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360" w:rsidRPr="00051360" w:rsidRDefault="00051360" w:rsidP="00051360">
      <w:pPr>
        <w:widowControl w:val="0"/>
        <w:spacing w:line="360" w:lineRule="auto"/>
        <w:jc w:val="center"/>
        <w:rPr>
          <w:rFonts w:ascii="Times New Roman" w:hAnsi="Times New Roman"/>
          <w:b/>
          <w:sz w:val="28"/>
          <w:szCs w:val="28"/>
          <w:lang w:val="fi-FI"/>
        </w:rPr>
      </w:pPr>
      <w:r w:rsidRPr="00051360">
        <w:rPr>
          <w:rFonts w:ascii="Times New Roman" w:hAnsi="Times New Roman"/>
          <w:b/>
          <w:sz w:val="28"/>
          <w:szCs w:val="28"/>
          <w:lang w:val="fi-FI"/>
        </w:rPr>
        <w:t xml:space="preserve">O‘ZBEKISTON RESPUBLIKASI OLIY VA O‘RTA MAXSUS </w:t>
      </w:r>
    </w:p>
    <w:p w:rsidR="00051360" w:rsidRPr="001A7ED0" w:rsidRDefault="00051360" w:rsidP="00051360">
      <w:pPr>
        <w:widowControl w:val="0"/>
        <w:spacing w:line="360" w:lineRule="auto"/>
        <w:jc w:val="center"/>
        <w:rPr>
          <w:rFonts w:ascii="Times New Roman" w:hAnsi="Times New Roman"/>
          <w:b/>
          <w:sz w:val="28"/>
          <w:szCs w:val="28"/>
          <w:lang w:val="fi-FI"/>
        </w:rPr>
      </w:pPr>
      <w:r w:rsidRPr="001A7ED0">
        <w:rPr>
          <w:rFonts w:ascii="Times New Roman" w:hAnsi="Times New Roman"/>
          <w:b/>
          <w:sz w:val="28"/>
          <w:szCs w:val="28"/>
          <w:lang w:val="fi-FI"/>
        </w:rPr>
        <w:t>TA’LIM VAZIRLIGI</w:t>
      </w:r>
    </w:p>
    <w:p w:rsidR="00051360" w:rsidRPr="00051360" w:rsidRDefault="00051360" w:rsidP="00051360">
      <w:pPr>
        <w:widowControl w:val="0"/>
        <w:spacing w:line="360" w:lineRule="auto"/>
        <w:jc w:val="center"/>
        <w:rPr>
          <w:rFonts w:ascii="Times New Roman" w:hAnsi="Times New Roman"/>
          <w:b/>
          <w:bCs/>
          <w:noProof/>
          <w:color w:val="000000"/>
          <w:sz w:val="28"/>
          <w:szCs w:val="28"/>
          <w:lang w:val="fi-FI"/>
        </w:rPr>
      </w:pPr>
    </w:p>
    <w:p w:rsidR="00051360" w:rsidRPr="00051360" w:rsidRDefault="00051360" w:rsidP="00051360">
      <w:pPr>
        <w:widowControl w:val="0"/>
        <w:spacing w:line="360" w:lineRule="auto"/>
        <w:jc w:val="center"/>
        <w:rPr>
          <w:rFonts w:ascii="Times New Roman" w:hAnsi="Times New Roman"/>
          <w:b/>
          <w:bCs/>
          <w:noProof/>
          <w:color w:val="000000"/>
          <w:sz w:val="28"/>
          <w:szCs w:val="28"/>
          <w:lang w:val="fi-FI"/>
        </w:rPr>
      </w:pPr>
      <w:r w:rsidRPr="00051360">
        <w:rPr>
          <w:rFonts w:ascii="Times New Roman" w:hAnsi="Times New Roman"/>
          <w:b/>
          <w:bCs/>
          <w:noProof/>
          <w:color w:val="000000"/>
          <w:sz w:val="28"/>
          <w:szCs w:val="28"/>
          <w:lang w:val="fi-FI"/>
        </w:rPr>
        <w:t xml:space="preserve">TOSHKENT VILOYATI  CHIRCHIQ DAVLAT PEDAGOGIKA INSTITUTI </w:t>
      </w:r>
    </w:p>
    <w:p w:rsidR="00051360" w:rsidRPr="00A0321A" w:rsidRDefault="00051360" w:rsidP="00051360">
      <w:pPr>
        <w:widowControl w:val="0"/>
        <w:spacing w:line="360" w:lineRule="auto"/>
        <w:jc w:val="center"/>
        <w:rPr>
          <w:rFonts w:ascii="Times New Roman" w:hAnsi="Times New Roman"/>
          <w:b/>
          <w:bCs/>
          <w:noProof/>
          <w:color w:val="000000"/>
          <w:sz w:val="28"/>
          <w:szCs w:val="28"/>
          <w:lang w:val="fi-FI"/>
        </w:rPr>
      </w:pPr>
    </w:p>
    <w:p w:rsidR="00051360" w:rsidRPr="00DC30F9" w:rsidRDefault="00051360" w:rsidP="00051360">
      <w:pPr>
        <w:widowControl w:val="0"/>
        <w:spacing w:line="360" w:lineRule="auto"/>
        <w:jc w:val="center"/>
        <w:rPr>
          <w:rFonts w:ascii="Times New Roman" w:hAnsi="Times New Roman"/>
          <w:b/>
          <w:bCs/>
          <w:noProof/>
          <w:color w:val="000000"/>
          <w:sz w:val="28"/>
          <w:szCs w:val="28"/>
          <w:lang w:val="fi-FI"/>
        </w:rPr>
      </w:pPr>
      <w:r w:rsidRPr="00051360">
        <w:rPr>
          <w:rFonts w:ascii="Times New Roman" w:hAnsi="Times New Roman"/>
          <w:b/>
          <w:bCs/>
          <w:noProof/>
          <w:color w:val="000000"/>
          <w:sz w:val="28"/>
          <w:szCs w:val="28"/>
          <w:lang w:val="uz-Cyrl-UZ"/>
        </w:rPr>
        <w:t>“</w:t>
      </w:r>
      <w:r w:rsidR="00A96420" w:rsidRPr="00DC30F9">
        <w:rPr>
          <w:rFonts w:ascii="Times New Roman" w:hAnsi="Times New Roman"/>
          <w:b/>
          <w:bCs/>
          <w:noProof/>
          <w:color w:val="000000"/>
          <w:sz w:val="28"/>
          <w:szCs w:val="28"/>
          <w:lang w:val="fi-FI"/>
        </w:rPr>
        <w:t>O’ZBEK TILI VA ADABIYOTI</w:t>
      </w:r>
      <w:r w:rsidRPr="00051360">
        <w:rPr>
          <w:rFonts w:ascii="Times New Roman" w:hAnsi="Times New Roman"/>
          <w:b/>
          <w:bCs/>
          <w:noProof/>
          <w:color w:val="000000"/>
          <w:sz w:val="28"/>
          <w:szCs w:val="28"/>
          <w:lang w:val="uz-Cyrl-UZ"/>
        </w:rPr>
        <w:t>”</w:t>
      </w:r>
      <w:r w:rsidRPr="00DC30F9">
        <w:rPr>
          <w:rFonts w:ascii="Times New Roman" w:hAnsi="Times New Roman"/>
          <w:b/>
          <w:bCs/>
          <w:noProof/>
          <w:color w:val="000000"/>
          <w:sz w:val="28"/>
          <w:szCs w:val="28"/>
          <w:lang w:val="fi-FI"/>
        </w:rPr>
        <w:t xml:space="preserve"> KAFEDRASI</w:t>
      </w:r>
    </w:p>
    <w:p w:rsidR="00051360" w:rsidRPr="00DC30F9" w:rsidRDefault="005B1C77" w:rsidP="00051360">
      <w:pPr>
        <w:widowControl w:val="0"/>
        <w:spacing w:line="360" w:lineRule="auto"/>
        <w:jc w:val="right"/>
        <w:rPr>
          <w:rFonts w:ascii="Times New Roman" w:hAnsi="Times New Roman"/>
          <w:color w:val="000000"/>
          <w:sz w:val="28"/>
          <w:szCs w:val="28"/>
          <w:lang w:val="fi-FI"/>
        </w:rPr>
      </w:pPr>
      <w:r w:rsidRPr="00DC30F9">
        <w:rPr>
          <w:rFonts w:ascii="Times New Roman" w:hAnsi="Times New Roman"/>
          <w:color w:val="000000"/>
          <w:sz w:val="28"/>
          <w:szCs w:val="28"/>
          <w:lang w:val="fi-FI"/>
        </w:rPr>
        <w:t>O</w:t>
      </w:r>
      <w:r w:rsidR="00B211CC" w:rsidRPr="00DC30F9">
        <w:rPr>
          <w:rFonts w:ascii="Times New Roman" w:hAnsi="Times New Roman"/>
          <w:color w:val="000000"/>
          <w:sz w:val="28"/>
          <w:szCs w:val="28"/>
          <w:lang w:val="fi-FI"/>
        </w:rPr>
        <w:t>’qituvchi.I.K.ABDIRIMOVA.</w:t>
      </w:r>
    </w:p>
    <w:p w:rsidR="00051360" w:rsidRPr="00DC30F9" w:rsidRDefault="00051360" w:rsidP="00051360">
      <w:pPr>
        <w:widowControl w:val="0"/>
        <w:spacing w:line="360" w:lineRule="auto"/>
        <w:jc w:val="center"/>
        <w:rPr>
          <w:rFonts w:ascii="Times New Roman" w:hAnsi="Times New Roman"/>
          <w:color w:val="000000"/>
          <w:sz w:val="28"/>
          <w:szCs w:val="28"/>
          <w:lang w:val="fi-FI"/>
        </w:rPr>
      </w:pPr>
    </w:p>
    <w:p w:rsidR="00051360" w:rsidRPr="001A7ED0" w:rsidRDefault="00051360" w:rsidP="00051360">
      <w:pPr>
        <w:pStyle w:val="a6"/>
        <w:spacing w:after="0" w:line="360" w:lineRule="auto"/>
        <w:jc w:val="center"/>
        <w:rPr>
          <w:b/>
          <w:sz w:val="28"/>
          <w:szCs w:val="28"/>
          <w:lang w:val="sv-SE"/>
        </w:rPr>
      </w:pPr>
      <w:r w:rsidRPr="00051360">
        <w:rPr>
          <w:b/>
          <w:sz w:val="28"/>
          <w:szCs w:val="28"/>
          <w:lang w:val="pt-PT"/>
        </w:rPr>
        <w:t>“</w:t>
      </w:r>
      <w:r w:rsidRPr="001A7ED0">
        <w:rPr>
          <w:b/>
          <w:sz w:val="28"/>
          <w:szCs w:val="28"/>
          <w:lang w:val="sv-SE"/>
        </w:rPr>
        <w:t>O</w:t>
      </w:r>
      <w:r w:rsidRPr="00051360">
        <w:rPr>
          <w:b/>
          <w:sz w:val="28"/>
          <w:szCs w:val="28"/>
          <w:lang w:val="fi-FI"/>
        </w:rPr>
        <w:t>‘</w:t>
      </w:r>
      <w:r w:rsidRPr="001A7ED0">
        <w:rPr>
          <w:b/>
          <w:sz w:val="28"/>
          <w:szCs w:val="28"/>
          <w:lang w:val="sv-SE"/>
        </w:rPr>
        <w:t>ZBEK TILI</w:t>
      </w:r>
      <w:r w:rsidRPr="00051360">
        <w:rPr>
          <w:b/>
          <w:sz w:val="28"/>
          <w:szCs w:val="28"/>
          <w:lang w:val="pt-PT"/>
        </w:rPr>
        <w:t xml:space="preserve">” </w:t>
      </w:r>
      <w:r w:rsidRPr="00051360">
        <w:rPr>
          <w:b/>
          <w:sz w:val="28"/>
          <w:szCs w:val="28"/>
          <w:lang w:val="uz-Cyrl-UZ"/>
        </w:rPr>
        <w:t>fanining</w:t>
      </w:r>
    </w:p>
    <w:p w:rsidR="00051360" w:rsidRPr="001A7ED0" w:rsidRDefault="00051360" w:rsidP="00051360">
      <w:pPr>
        <w:widowControl w:val="0"/>
        <w:spacing w:line="360" w:lineRule="auto"/>
        <w:jc w:val="center"/>
        <w:rPr>
          <w:rFonts w:ascii="Times New Roman" w:hAnsi="Times New Roman"/>
          <w:b/>
          <w:sz w:val="28"/>
          <w:szCs w:val="28"/>
          <w:lang w:val="sv-SE"/>
        </w:rPr>
      </w:pPr>
    </w:p>
    <w:p w:rsidR="00051360" w:rsidRPr="00DC30F9" w:rsidRDefault="00051360" w:rsidP="00051360">
      <w:pPr>
        <w:widowControl w:val="0"/>
        <w:spacing w:line="360" w:lineRule="auto"/>
        <w:jc w:val="center"/>
        <w:rPr>
          <w:rFonts w:ascii="Times New Roman" w:hAnsi="Times New Roman"/>
          <w:b/>
          <w:color w:val="000000"/>
          <w:sz w:val="28"/>
          <w:szCs w:val="28"/>
          <w:lang w:val="sv-SE"/>
        </w:rPr>
      </w:pPr>
      <w:r w:rsidRPr="00051360">
        <w:rPr>
          <w:rFonts w:ascii="Times New Roman" w:hAnsi="Times New Roman"/>
          <w:b/>
          <w:sz w:val="28"/>
          <w:szCs w:val="28"/>
          <w:lang w:val="uz-Cyrl-UZ"/>
        </w:rPr>
        <w:t>O</w:t>
      </w:r>
      <w:r w:rsidRPr="00051360">
        <w:rPr>
          <w:rFonts w:ascii="Times New Roman" w:hAnsi="Times New Roman"/>
          <w:b/>
          <w:sz w:val="28"/>
          <w:szCs w:val="28"/>
          <w:lang w:val="fi-FI"/>
        </w:rPr>
        <w:t>‘</w:t>
      </w:r>
      <w:r w:rsidRPr="00051360">
        <w:rPr>
          <w:rFonts w:ascii="Times New Roman" w:hAnsi="Times New Roman"/>
          <w:b/>
          <w:sz w:val="28"/>
          <w:szCs w:val="28"/>
          <w:lang w:val="uz-Cyrl-UZ"/>
        </w:rPr>
        <w:t xml:space="preserve">QUV </w:t>
      </w:r>
      <w:r w:rsidRPr="00DC30F9">
        <w:rPr>
          <w:rFonts w:ascii="Times New Roman" w:hAnsi="Times New Roman"/>
          <w:b/>
          <w:sz w:val="28"/>
          <w:szCs w:val="28"/>
          <w:lang w:val="sv-SE"/>
        </w:rPr>
        <w:t>-</w:t>
      </w:r>
      <w:r w:rsidRPr="00051360">
        <w:rPr>
          <w:rFonts w:ascii="Times New Roman" w:hAnsi="Times New Roman"/>
          <w:b/>
          <w:sz w:val="28"/>
          <w:szCs w:val="28"/>
          <w:lang w:val="uz-Cyrl-UZ"/>
        </w:rPr>
        <w:t xml:space="preserve"> USLUBIY MAJMUASI</w:t>
      </w:r>
    </w:p>
    <w:tbl>
      <w:tblPr>
        <w:tblW w:w="9427" w:type="dxa"/>
        <w:jc w:val="center"/>
        <w:tblInd w:w="4415" w:type="dxa"/>
        <w:tblLook w:val="01E0" w:firstRow="1" w:lastRow="1" w:firstColumn="1" w:lastColumn="1" w:noHBand="0" w:noVBand="0"/>
      </w:tblPr>
      <w:tblGrid>
        <w:gridCol w:w="3439"/>
        <w:gridCol w:w="5988"/>
      </w:tblGrid>
      <w:tr w:rsidR="00051360" w:rsidRPr="00051360" w:rsidTr="00051360">
        <w:trPr>
          <w:trHeight w:val="885"/>
          <w:jc w:val="center"/>
        </w:trPr>
        <w:tc>
          <w:tcPr>
            <w:tcW w:w="3439" w:type="dxa"/>
          </w:tcPr>
          <w:p w:rsidR="00051360" w:rsidRPr="00051360" w:rsidRDefault="00051360" w:rsidP="00051360">
            <w:pPr>
              <w:spacing w:line="360" w:lineRule="auto"/>
              <w:rPr>
                <w:rFonts w:ascii="Times New Roman" w:hAnsi="Times New Roman"/>
                <w:sz w:val="28"/>
                <w:szCs w:val="28"/>
                <w:lang w:val="uz-Cyrl-UZ"/>
              </w:rPr>
            </w:pPr>
            <w:r w:rsidRPr="00051360">
              <w:rPr>
                <w:rFonts w:ascii="Times New Roman" w:hAnsi="Times New Roman"/>
                <w:sz w:val="28"/>
                <w:szCs w:val="28"/>
                <w:lang w:val="uz-Cyrl-UZ"/>
              </w:rPr>
              <w:t>Bilim sohas</w:t>
            </w:r>
            <w:r w:rsidRPr="00051360">
              <w:rPr>
                <w:rFonts w:ascii="Times New Roman" w:hAnsi="Times New Roman"/>
                <w:sz w:val="28"/>
                <w:szCs w:val="28"/>
                <w:lang w:val="en-US"/>
              </w:rPr>
              <w:t>i</w:t>
            </w:r>
            <w:r w:rsidRPr="00051360">
              <w:rPr>
                <w:rFonts w:ascii="Times New Roman" w:hAnsi="Times New Roman"/>
                <w:sz w:val="28"/>
                <w:szCs w:val="28"/>
                <w:lang w:val="uz-Cyrl-UZ"/>
              </w:rPr>
              <w:t xml:space="preserve">: </w:t>
            </w:r>
          </w:p>
          <w:p w:rsidR="00051360" w:rsidRPr="00051360" w:rsidRDefault="00051360" w:rsidP="00051360">
            <w:pPr>
              <w:spacing w:line="360" w:lineRule="auto"/>
              <w:rPr>
                <w:rFonts w:ascii="Times New Roman" w:hAnsi="Times New Roman"/>
                <w:sz w:val="28"/>
                <w:szCs w:val="28"/>
                <w:lang w:val="uz-Cyrl-UZ"/>
              </w:rPr>
            </w:pPr>
          </w:p>
        </w:tc>
        <w:tc>
          <w:tcPr>
            <w:tcW w:w="5988" w:type="dxa"/>
          </w:tcPr>
          <w:p w:rsidR="00051360" w:rsidRPr="00051360" w:rsidRDefault="00051360" w:rsidP="00051360">
            <w:pPr>
              <w:spacing w:line="360" w:lineRule="auto"/>
              <w:jc w:val="both"/>
              <w:rPr>
                <w:rFonts w:ascii="Times New Roman" w:hAnsi="Times New Roman"/>
                <w:sz w:val="28"/>
                <w:szCs w:val="28"/>
                <w:lang w:val="en-US"/>
              </w:rPr>
            </w:pPr>
            <w:r w:rsidRPr="00051360">
              <w:rPr>
                <w:rFonts w:ascii="Times New Roman" w:hAnsi="Times New Roman"/>
                <w:sz w:val="28"/>
                <w:szCs w:val="28"/>
                <w:lang w:val="en-US"/>
              </w:rPr>
              <w:t>1</w:t>
            </w:r>
            <w:r w:rsidRPr="00051360">
              <w:rPr>
                <w:rFonts w:ascii="Times New Roman" w:hAnsi="Times New Roman"/>
                <w:sz w:val="28"/>
                <w:szCs w:val="28"/>
                <w:lang w:val="uz-Cyrl-UZ"/>
              </w:rPr>
              <w:t xml:space="preserve">00000 – </w:t>
            </w:r>
            <w:r w:rsidRPr="00051360">
              <w:rPr>
                <w:rFonts w:ascii="Times New Roman" w:hAnsi="Times New Roman"/>
                <w:sz w:val="28"/>
                <w:szCs w:val="28"/>
                <w:lang w:val="en-US"/>
              </w:rPr>
              <w:t>Gumanitar</w:t>
            </w:r>
          </w:p>
        </w:tc>
      </w:tr>
      <w:tr w:rsidR="00051360" w:rsidRPr="00051360" w:rsidTr="00051360">
        <w:trPr>
          <w:jc w:val="center"/>
        </w:trPr>
        <w:tc>
          <w:tcPr>
            <w:tcW w:w="3439" w:type="dxa"/>
          </w:tcPr>
          <w:p w:rsidR="00051360" w:rsidRPr="00051360" w:rsidRDefault="00051360" w:rsidP="00051360">
            <w:pPr>
              <w:spacing w:line="360" w:lineRule="auto"/>
              <w:rPr>
                <w:rFonts w:ascii="Times New Roman" w:hAnsi="Times New Roman"/>
                <w:sz w:val="28"/>
                <w:szCs w:val="28"/>
                <w:lang w:val="uz-Cyrl-UZ"/>
              </w:rPr>
            </w:pPr>
            <w:r w:rsidRPr="00051360">
              <w:rPr>
                <w:rFonts w:ascii="Times New Roman" w:hAnsi="Times New Roman"/>
                <w:sz w:val="28"/>
                <w:szCs w:val="28"/>
                <w:lang w:val="uz-Cyrl-UZ"/>
              </w:rPr>
              <w:t xml:space="preserve">Ta’lim sohalari: </w:t>
            </w:r>
          </w:p>
        </w:tc>
        <w:tc>
          <w:tcPr>
            <w:tcW w:w="5988" w:type="dxa"/>
          </w:tcPr>
          <w:p w:rsidR="00051360" w:rsidRPr="00051360" w:rsidRDefault="00051360" w:rsidP="00051360">
            <w:pPr>
              <w:spacing w:line="360" w:lineRule="auto"/>
              <w:jc w:val="both"/>
              <w:rPr>
                <w:rFonts w:ascii="Times New Roman" w:hAnsi="Times New Roman"/>
                <w:sz w:val="28"/>
                <w:szCs w:val="28"/>
                <w:lang w:val="en-US"/>
              </w:rPr>
            </w:pPr>
            <w:r w:rsidRPr="00051360">
              <w:rPr>
                <w:rFonts w:ascii="Times New Roman" w:hAnsi="Times New Roman"/>
                <w:sz w:val="28"/>
                <w:szCs w:val="28"/>
                <w:lang w:val="en-US"/>
              </w:rPr>
              <w:t>110</w:t>
            </w:r>
            <w:r w:rsidRPr="00051360">
              <w:rPr>
                <w:rFonts w:ascii="Times New Roman" w:hAnsi="Times New Roman"/>
                <w:sz w:val="28"/>
                <w:szCs w:val="28"/>
                <w:lang w:val="uz-Cyrl-UZ"/>
              </w:rPr>
              <w:t xml:space="preserve"> 000 – </w:t>
            </w:r>
            <w:r w:rsidRPr="00051360">
              <w:rPr>
                <w:rFonts w:ascii="Times New Roman" w:hAnsi="Times New Roman"/>
                <w:sz w:val="28"/>
                <w:szCs w:val="28"/>
                <w:lang w:val="en-US"/>
              </w:rPr>
              <w:t>Pedagogika</w:t>
            </w:r>
          </w:p>
          <w:p w:rsidR="00051360" w:rsidRPr="00051360" w:rsidRDefault="00051360" w:rsidP="00051360">
            <w:pPr>
              <w:spacing w:line="360" w:lineRule="auto"/>
              <w:jc w:val="both"/>
              <w:rPr>
                <w:rFonts w:ascii="Times New Roman" w:hAnsi="Times New Roman"/>
                <w:sz w:val="28"/>
                <w:szCs w:val="28"/>
                <w:lang w:val="en-US"/>
              </w:rPr>
            </w:pPr>
          </w:p>
        </w:tc>
      </w:tr>
      <w:tr w:rsidR="00051360" w:rsidRPr="0069442C" w:rsidTr="00051360">
        <w:trPr>
          <w:jc w:val="center"/>
        </w:trPr>
        <w:tc>
          <w:tcPr>
            <w:tcW w:w="3439" w:type="dxa"/>
          </w:tcPr>
          <w:p w:rsidR="00051360" w:rsidRPr="00051360" w:rsidRDefault="00051360" w:rsidP="00051360">
            <w:pPr>
              <w:spacing w:line="360" w:lineRule="auto"/>
              <w:rPr>
                <w:rFonts w:ascii="Times New Roman" w:hAnsi="Times New Roman"/>
                <w:sz w:val="28"/>
                <w:szCs w:val="28"/>
                <w:lang w:val="uz-Cyrl-UZ"/>
              </w:rPr>
            </w:pPr>
            <w:r w:rsidRPr="00051360">
              <w:rPr>
                <w:rFonts w:ascii="Times New Roman" w:hAnsi="Times New Roman"/>
                <w:sz w:val="28"/>
                <w:szCs w:val="28"/>
                <w:lang w:val="uz-Cyrl-UZ"/>
              </w:rPr>
              <w:t xml:space="preserve">Ta’lim yo‘nalishlari: </w:t>
            </w:r>
          </w:p>
        </w:tc>
        <w:tc>
          <w:tcPr>
            <w:tcW w:w="5988" w:type="dxa"/>
          </w:tcPr>
          <w:p w:rsidR="00051360" w:rsidRPr="001A7ED0" w:rsidRDefault="00051360" w:rsidP="00051360">
            <w:pPr>
              <w:spacing w:line="360" w:lineRule="auto"/>
              <w:ind w:right="-113"/>
              <w:jc w:val="both"/>
              <w:rPr>
                <w:rFonts w:ascii="Times New Roman" w:hAnsi="Times New Roman"/>
                <w:sz w:val="28"/>
                <w:szCs w:val="28"/>
                <w:lang w:val="uz-Cyrl-UZ"/>
              </w:rPr>
            </w:pPr>
            <w:r w:rsidRPr="001A7ED0">
              <w:rPr>
                <w:rFonts w:ascii="Times New Roman" w:hAnsi="Times New Roman"/>
                <w:sz w:val="28"/>
                <w:szCs w:val="28"/>
                <w:lang w:val="uz-Cyrl-UZ"/>
              </w:rPr>
              <w:t>Barcha bakalavr ta’lim yo’nalishlari rus guruhlari uchun</w:t>
            </w:r>
          </w:p>
        </w:tc>
      </w:tr>
    </w:tbl>
    <w:p w:rsidR="00051360" w:rsidRPr="00051360" w:rsidRDefault="00051360" w:rsidP="00051360">
      <w:pPr>
        <w:spacing w:line="360" w:lineRule="auto"/>
        <w:jc w:val="center"/>
        <w:rPr>
          <w:rFonts w:ascii="Times New Roman" w:hAnsi="Times New Roman"/>
          <w:b/>
          <w:sz w:val="28"/>
          <w:szCs w:val="28"/>
          <w:lang w:val="fr-FR"/>
        </w:rPr>
      </w:pPr>
    </w:p>
    <w:p w:rsidR="00051360" w:rsidRPr="001A7ED0" w:rsidRDefault="00051360" w:rsidP="00051360">
      <w:pPr>
        <w:spacing w:line="360" w:lineRule="auto"/>
        <w:jc w:val="center"/>
        <w:rPr>
          <w:rFonts w:ascii="Times New Roman" w:hAnsi="Times New Roman"/>
          <w:b/>
          <w:sz w:val="28"/>
          <w:szCs w:val="28"/>
          <w:lang w:val="uz-Cyrl-UZ"/>
        </w:rPr>
      </w:pPr>
    </w:p>
    <w:p w:rsidR="00051360" w:rsidRPr="0069442C" w:rsidRDefault="00932805" w:rsidP="00051360">
      <w:pPr>
        <w:spacing w:line="360" w:lineRule="auto"/>
        <w:jc w:val="center"/>
        <w:rPr>
          <w:rFonts w:ascii="Times New Roman" w:hAnsi="Times New Roman"/>
          <w:b/>
          <w:sz w:val="28"/>
          <w:szCs w:val="28"/>
          <w:lang w:val="uz-Cyrl-UZ"/>
        </w:rPr>
      </w:pPr>
      <w:r>
        <w:rPr>
          <w:rFonts w:ascii="Times New Roman" w:hAnsi="Times New Roman"/>
          <w:b/>
          <w:sz w:val="28"/>
          <w:szCs w:val="28"/>
          <w:lang w:val="fr-FR"/>
        </w:rPr>
        <w:t>CHIRCHIQ</w:t>
      </w:r>
      <w:r w:rsidR="00051360" w:rsidRPr="00051360">
        <w:rPr>
          <w:rFonts w:ascii="Times New Roman" w:hAnsi="Times New Roman"/>
          <w:b/>
          <w:sz w:val="28"/>
          <w:szCs w:val="28"/>
          <w:lang w:val="fr-FR"/>
        </w:rPr>
        <w:t xml:space="preserve"> – 201</w:t>
      </w:r>
      <w:r w:rsidRPr="0069442C">
        <w:rPr>
          <w:rFonts w:ascii="Times New Roman" w:hAnsi="Times New Roman"/>
          <w:b/>
          <w:sz w:val="28"/>
          <w:szCs w:val="28"/>
          <w:lang w:val="uz-Cyrl-UZ"/>
        </w:rPr>
        <w:t>9</w:t>
      </w:r>
    </w:p>
    <w:p w:rsidR="00051360" w:rsidRPr="00051360" w:rsidRDefault="00051360" w:rsidP="00051360">
      <w:pPr>
        <w:widowControl w:val="0"/>
        <w:jc w:val="both"/>
        <w:rPr>
          <w:rFonts w:ascii="Times New Roman" w:hAnsi="Times New Roman"/>
          <w:b/>
          <w:bCs/>
          <w:sz w:val="28"/>
          <w:szCs w:val="28"/>
          <w:lang w:val="uz-Cyrl-UZ"/>
        </w:rPr>
      </w:pPr>
      <w:r>
        <w:rPr>
          <w:b/>
          <w:sz w:val="28"/>
          <w:szCs w:val="28"/>
          <w:lang w:val="fi-FI"/>
        </w:rPr>
        <w:br w:type="page"/>
      </w:r>
      <w:r w:rsidR="00BA55DC">
        <w:rPr>
          <w:rFonts w:ascii="Times New Roman" w:hAnsi="Times New Roman"/>
          <w:sz w:val="28"/>
          <w:szCs w:val="28"/>
          <w:lang w:val="fi-FI"/>
        </w:rPr>
        <w:lastRenderedPageBreak/>
        <w:t>I.K.Abdirimova</w:t>
      </w:r>
      <w:r w:rsidR="003E6EF2">
        <w:rPr>
          <w:rFonts w:ascii="Times New Roman" w:hAnsi="Times New Roman"/>
          <w:sz w:val="28"/>
          <w:szCs w:val="28"/>
          <w:lang w:val="fi-FI"/>
        </w:rPr>
        <w:t xml:space="preserve"> o’qituvchi.</w:t>
      </w:r>
      <w:r w:rsidRPr="00051360">
        <w:rPr>
          <w:rFonts w:ascii="Times New Roman" w:hAnsi="Times New Roman"/>
          <w:color w:val="000000"/>
          <w:sz w:val="28"/>
          <w:szCs w:val="28"/>
          <w:lang w:val="fi-FI"/>
        </w:rPr>
        <w:t xml:space="preserve"> </w:t>
      </w:r>
      <w:r w:rsidRPr="00051360">
        <w:rPr>
          <w:rFonts w:ascii="Times New Roman" w:hAnsi="Times New Roman"/>
          <w:b/>
          <w:bCs/>
          <w:sz w:val="28"/>
          <w:szCs w:val="28"/>
          <w:lang w:val="uz-Cyrl-UZ"/>
        </w:rPr>
        <w:t xml:space="preserve">“O‘zbek tili” fanining o‘quv-uslubiy majmuasi. – T.: </w:t>
      </w:r>
      <w:r w:rsidRPr="00051360">
        <w:rPr>
          <w:rFonts w:ascii="Times New Roman" w:hAnsi="Times New Roman"/>
          <w:b/>
          <w:bCs/>
          <w:sz w:val="28"/>
          <w:szCs w:val="28"/>
          <w:lang w:val="fi-FI"/>
        </w:rPr>
        <w:t>CHDPI</w:t>
      </w:r>
      <w:r w:rsidRPr="00051360">
        <w:rPr>
          <w:rFonts w:ascii="Times New Roman" w:hAnsi="Times New Roman"/>
          <w:b/>
          <w:bCs/>
          <w:sz w:val="28"/>
          <w:szCs w:val="28"/>
          <w:lang w:val="uz-Cyrl-UZ"/>
        </w:rPr>
        <w:t>, 201</w:t>
      </w:r>
      <w:r w:rsidR="003D3764" w:rsidRPr="00816F94">
        <w:rPr>
          <w:rFonts w:ascii="Times New Roman" w:hAnsi="Times New Roman"/>
          <w:b/>
          <w:bCs/>
          <w:sz w:val="28"/>
          <w:szCs w:val="28"/>
          <w:lang w:val="fi-FI"/>
        </w:rPr>
        <w:t>8</w:t>
      </w:r>
      <w:r w:rsidRPr="00051360">
        <w:rPr>
          <w:rFonts w:ascii="Times New Roman" w:hAnsi="Times New Roman"/>
          <w:b/>
          <w:bCs/>
          <w:sz w:val="28"/>
          <w:szCs w:val="28"/>
          <w:lang w:val="uz-Cyrl-UZ"/>
        </w:rPr>
        <w:t>.</w:t>
      </w:r>
    </w:p>
    <w:p w:rsidR="00051360" w:rsidRPr="00051360" w:rsidRDefault="00051360" w:rsidP="00051360">
      <w:pPr>
        <w:pStyle w:val="a6"/>
        <w:spacing w:after="0"/>
        <w:ind w:firstLine="567"/>
        <w:jc w:val="both"/>
        <w:rPr>
          <w:b/>
          <w:bCs/>
          <w:sz w:val="28"/>
          <w:szCs w:val="28"/>
          <w:lang w:val="uz-Cyrl-UZ"/>
        </w:rPr>
      </w:pPr>
    </w:p>
    <w:p w:rsidR="00051360" w:rsidRPr="00051360" w:rsidRDefault="00051360" w:rsidP="00051360">
      <w:pPr>
        <w:widowControl w:val="0"/>
        <w:ind w:firstLine="567"/>
        <w:jc w:val="both"/>
        <w:rPr>
          <w:rFonts w:ascii="Times New Roman" w:hAnsi="Times New Roman"/>
          <w:b/>
          <w:bCs/>
          <w:sz w:val="28"/>
          <w:szCs w:val="28"/>
          <w:lang w:val="uz-Cyrl-UZ"/>
        </w:rPr>
      </w:pPr>
      <w:r w:rsidRPr="00051360">
        <w:rPr>
          <w:rFonts w:ascii="Times New Roman" w:hAnsi="Times New Roman"/>
          <w:sz w:val="28"/>
          <w:szCs w:val="28"/>
          <w:lang w:val="uz-Cyrl-UZ"/>
        </w:rPr>
        <w:t xml:space="preserve">Ushbu </w:t>
      </w:r>
      <w:r w:rsidRPr="00051360">
        <w:rPr>
          <w:rFonts w:ascii="Times New Roman" w:hAnsi="Times New Roman"/>
          <w:bCs/>
          <w:sz w:val="28"/>
          <w:szCs w:val="28"/>
          <w:lang w:val="uz-Cyrl-UZ"/>
        </w:rPr>
        <w:t>o‘quv-uslubiy majmua</w:t>
      </w:r>
      <w:r w:rsidRPr="00051360">
        <w:rPr>
          <w:rFonts w:ascii="Times New Roman" w:hAnsi="Times New Roman"/>
          <w:sz w:val="28"/>
          <w:szCs w:val="28"/>
          <w:lang w:val="uz-Cyrl-UZ"/>
        </w:rPr>
        <w:t xml:space="preserve"> </w:t>
      </w:r>
      <w:r w:rsidRPr="00051360">
        <w:rPr>
          <w:rFonts w:ascii="Times New Roman" w:hAnsi="Times New Roman"/>
          <w:b/>
          <w:bCs/>
          <w:sz w:val="28"/>
          <w:szCs w:val="28"/>
          <w:lang w:val="fi-FI"/>
        </w:rPr>
        <w:t>CHDPI</w:t>
      </w:r>
      <w:r w:rsidRPr="00051360">
        <w:rPr>
          <w:rFonts w:ascii="Times New Roman" w:hAnsi="Times New Roman"/>
          <w:sz w:val="28"/>
          <w:szCs w:val="28"/>
          <w:lang w:val="uz-Cyrl-UZ"/>
        </w:rPr>
        <w:t xml:space="preserve"> Kengashining 201</w:t>
      </w:r>
      <w:r w:rsidR="0090277B" w:rsidRPr="0090277B">
        <w:rPr>
          <w:rFonts w:ascii="Times New Roman" w:hAnsi="Times New Roman"/>
          <w:sz w:val="28"/>
          <w:szCs w:val="28"/>
          <w:lang w:val="uz-Cyrl-UZ"/>
        </w:rPr>
        <w:t>8</w:t>
      </w:r>
      <w:r w:rsidRPr="00051360">
        <w:rPr>
          <w:rFonts w:ascii="Times New Roman" w:hAnsi="Times New Roman"/>
          <w:sz w:val="28"/>
          <w:szCs w:val="28"/>
          <w:lang w:val="uz-Cyrl-UZ"/>
        </w:rPr>
        <w:t>-yil «__»_____________dagi ___-sonli qarori bilan tasdiqlangan. “O</w:t>
      </w:r>
      <w:r w:rsidRPr="00051360">
        <w:rPr>
          <w:rFonts w:ascii="Times New Roman" w:hAnsi="Times New Roman"/>
          <w:color w:val="000000"/>
          <w:sz w:val="28"/>
          <w:szCs w:val="28"/>
          <w:lang w:val="fr-FR"/>
        </w:rPr>
        <w:t>‘</w:t>
      </w:r>
      <w:r w:rsidRPr="00051360">
        <w:rPr>
          <w:rFonts w:ascii="Times New Roman" w:hAnsi="Times New Roman"/>
          <w:sz w:val="28"/>
          <w:szCs w:val="28"/>
          <w:lang w:val="uz-Cyrl-UZ"/>
        </w:rPr>
        <w:t>zbek tili”  fanining  o</w:t>
      </w:r>
      <w:r w:rsidRPr="00051360">
        <w:rPr>
          <w:rFonts w:ascii="Times New Roman" w:hAnsi="Times New Roman"/>
          <w:b/>
          <w:bCs/>
          <w:sz w:val="28"/>
          <w:szCs w:val="28"/>
          <w:lang w:val="uz-Cyrl-UZ"/>
        </w:rPr>
        <w:t>‘</w:t>
      </w:r>
      <w:r w:rsidRPr="00051360">
        <w:rPr>
          <w:rFonts w:ascii="Times New Roman" w:hAnsi="Times New Roman"/>
          <w:sz w:val="28"/>
          <w:szCs w:val="28"/>
          <w:lang w:val="uz-Cyrl-UZ"/>
        </w:rPr>
        <w:t>quv dasturi asosida ishlab chiqilgan.</w:t>
      </w:r>
    </w:p>
    <w:p w:rsidR="00051360" w:rsidRPr="00051360" w:rsidRDefault="005B605A" w:rsidP="00051360">
      <w:pPr>
        <w:widowControl w:val="0"/>
        <w:rPr>
          <w:rFonts w:ascii="Times New Roman" w:hAnsi="Times New Roman"/>
          <w:b/>
          <w:bCs/>
          <w:color w:val="000000"/>
          <w:sz w:val="28"/>
          <w:szCs w:val="28"/>
          <w:lang w:val="fr-FR"/>
        </w:rPr>
      </w:pPr>
      <w:r>
        <w:rPr>
          <w:rFonts w:ascii="Times New Roman" w:hAnsi="Times New Roman"/>
          <w:b/>
          <w:bCs/>
          <w:color w:val="000000"/>
          <w:sz w:val="28"/>
          <w:szCs w:val="28"/>
          <w:lang w:val="fr-FR"/>
        </w:rPr>
        <w:t>Tuzuvchi</w:t>
      </w:r>
      <w:r w:rsidR="00051360" w:rsidRPr="00051360">
        <w:rPr>
          <w:rFonts w:ascii="Times New Roman" w:hAnsi="Times New Roman"/>
          <w:b/>
          <w:bCs/>
          <w:color w:val="000000"/>
          <w:sz w:val="28"/>
          <w:szCs w:val="28"/>
          <w:lang w:val="fr-FR"/>
        </w:rPr>
        <w:t>:</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2"/>
        <w:gridCol w:w="6658"/>
      </w:tblGrid>
      <w:tr w:rsidR="00051360" w:rsidRPr="0069442C" w:rsidTr="00051360">
        <w:tc>
          <w:tcPr>
            <w:tcW w:w="2912" w:type="dxa"/>
          </w:tcPr>
          <w:p w:rsidR="00051360" w:rsidRPr="00051360" w:rsidRDefault="008A5A81" w:rsidP="00EF1DC0">
            <w:pPr>
              <w:widowControl w:val="0"/>
              <w:rPr>
                <w:rFonts w:ascii="Times New Roman" w:hAnsi="Times New Roman"/>
                <w:b/>
                <w:bCs/>
                <w:color w:val="000000"/>
                <w:sz w:val="28"/>
                <w:szCs w:val="28"/>
                <w:lang w:val="fr-FR"/>
              </w:rPr>
            </w:pPr>
            <w:r>
              <w:rPr>
                <w:rFonts w:ascii="Times New Roman" w:hAnsi="Times New Roman"/>
                <w:color w:val="000000"/>
                <w:sz w:val="28"/>
                <w:szCs w:val="28"/>
                <w:lang w:val="fi-FI"/>
              </w:rPr>
              <w:t>I.K.Abdirimova</w:t>
            </w:r>
          </w:p>
        </w:tc>
        <w:tc>
          <w:tcPr>
            <w:tcW w:w="6658" w:type="dxa"/>
          </w:tcPr>
          <w:p w:rsidR="00051360" w:rsidRPr="00051360" w:rsidRDefault="00051360" w:rsidP="0090277B">
            <w:pPr>
              <w:widowControl w:val="0"/>
              <w:rPr>
                <w:rFonts w:ascii="Times New Roman" w:hAnsi="Times New Roman"/>
                <w:b/>
                <w:bCs/>
                <w:color w:val="000000"/>
                <w:sz w:val="28"/>
                <w:szCs w:val="28"/>
                <w:lang w:val="fr-FR"/>
              </w:rPr>
            </w:pPr>
            <w:r w:rsidRPr="00051360">
              <w:rPr>
                <w:rFonts w:ascii="Times New Roman" w:hAnsi="Times New Roman"/>
                <w:color w:val="000000"/>
                <w:sz w:val="28"/>
                <w:szCs w:val="28"/>
                <w:lang w:val="fr-FR"/>
              </w:rPr>
              <w:t xml:space="preserve">– </w:t>
            </w:r>
            <w:r w:rsidRPr="00051360">
              <w:rPr>
                <w:rFonts w:ascii="Times New Roman" w:hAnsi="Times New Roman"/>
                <w:sz w:val="28"/>
                <w:szCs w:val="28"/>
                <w:lang w:val="uz-Cyrl-UZ"/>
              </w:rPr>
              <w:t>“</w:t>
            </w:r>
            <w:r w:rsidR="0090277B">
              <w:rPr>
                <w:rFonts w:ascii="Times New Roman" w:hAnsi="Times New Roman"/>
                <w:sz w:val="28"/>
                <w:szCs w:val="28"/>
                <w:lang w:val="fr-FR"/>
              </w:rPr>
              <w:t>O’zbek tili va adabiyoti</w:t>
            </w:r>
            <w:r w:rsidRPr="00051360">
              <w:rPr>
                <w:rFonts w:ascii="Times New Roman" w:hAnsi="Times New Roman"/>
                <w:sz w:val="28"/>
                <w:szCs w:val="28"/>
                <w:lang w:val="uz-Cyrl-UZ"/>
              </w:rPr>
              <w:t xml:space="preserve">” </w:t>
            </w:r>
            <w:r w:rsidRPr="00051360">
              <w:rPr>
                <w:rFonts w:ascii="Times New Roman" w:hAnsi="Times New Roman"/>
                <w:color w:val="000000"/>
                <w:sz w:val="28"/>
                <w:szCs w:val="28"/>
                <w:lang w:val="fr-FR"/>
              </w:rPr>
              <w:t xml:space="preserve">kafedrasi </w:t>
            </w:r>
            <w:r w:rsidR="008A5A81">
              <w:rPr>
                <w:rFonts w:ascii="Times New Roman" w:hAnsi="Times New Roman"/>
                <w:color w:val="000000"/>
                <w:sz w:val="28"/>
                <w:szCs w:val="28"/>
                <w:lang w:val="fr-FR"/>
              </w:rPr>
              <w:t>o’qit</w:t>
            </w:r>
            <w:r w:rsidR="00763F2C">
              <w:rPr>
                <w:rFonts w:ascii="Times New Roman" w:hAnsi="Times New Roman"/>
                <w:color w:val="000000"/>
                <w:sz w:val="28"/>
                <w:szCs w:val="28"/>
                <w:lang w:val="fr-FR"/>
              </w:rPr>
              <w:t>uvchisi.</w:t>
            </w:r>
          </w:p>
        </w:tc>
      </w:tr>
      <w:tr w:rsidR="00051360" w:rsidRPr="0069442C" w:rsidTr="005B605A">
        <w:trPr>
          <w:trHeight w:val="643"/>
        </w:trPr>
        <w:tc>
          <w:tcPr>
            <w:tcW w:w="2912" w:type="dxa"/>
          </w:tcPr>
          <w:p w:rsidR="00051360" w:rsidRPr="00051360" w:rsidRDefault="00051360" w:rsidP="00EF1DC0">
            <w:pPr>
              <w:widowControl w:val="0"/>
              <w:rPr>
                <w:rFonts w:ascii="Times New Roman" w:hAnsi="Times New Roman"/>
                <w:b/>
                <w:bCs/>
                <w:color w:val="000000"/>
                <w:sz w:val="28"/>
                <w:szCs w:val="28"/>
                <w:lang w:val="fr-FR"/>
              </w:rPr>
            </w:pPr>
          </w:p>
        </w:tc>
        <w:tc>
          <w:tcPr>
            <w:tcW w:w="6658" w:type="dxa"/>
          </w:tcPr>
          <w:p w:rsidR="00051360" w:rsidRPr="00051360" w:rsidRDefault="00051360" w:rsidP="00EF1DC0">
            <w:pPr>
              <w:widowControl w:val="0"/>
              <w:rPr>
                <w:rFonts w:ascii="Times New Roman" w:hAnsi="Times New Roman"/>
                <w:b/>
                <w:bCs/>
                <w:color w:val="000000"/>
                <w:sz w:val="28"/>
                <w:szCs w:val="28"/>
                <w:lang w:val="fr-FR"/>
              </w:rPr>
            </w:pPr>
          </w:p>
        </w:tc>
      </w:tr>
    </w:tbl>
    <w:p w:rsidR="00051360" w:rsidRPr="00051360" w:rsidRDefault="00051360" w:rsidP="00051360">
      <w:pPr>
        <w:widowControl w:val="0"/>
        <w:jc w:val="both"/>
        <w:rPr>
          <w:rFonts w:ascii="Times New Roman" w:hAnsi="Times New Roman"/>
          <w:b/>
          <w:bCs/>
          <w:color w:val="000000"/>
          <w:sz w:val="28"/>
          <w:szCs w:val="28"/>
          <w:lang w:val="fr-FR"/>
        </w:rPr>
      </w:pPr>
      <w:r w:rsidRPr="00051360">
        <w:rPr>
          <w:rFonts w:ascii="Times New Roman" w:hAnsi="Times New Roman"/>
          <w:b/>
          <w:bCs/>
          <w:color w:val="000000"/>
          <w:sz w:val="28"/>
          <w:szCs w:val="28"/>
          <w:lang w:val="fr-FR"/>
        </w:rPr>
        <w:t>Taqrizchilar:</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1"/>
        <w:gridCol w:w="6679"/>
      </w:tblGrid>
      <w:tr w:rsidR="00051360" w:rsidRPr="0069442C" w:rsidTr="00051360">
        <w:tc>
          <w:tcPr>
            <w:tcW w:w="2891" w:type="dxa"/>
          </w:tcPr>
          <w:p w:rsidR="00051360" w:rsidRPr="00051360" w:rsidRDefault="00763F2C" w:rsidP="00EF1DC0">
            <w:pPr>
              <w:widowControl w:val="0"/>
              <w:rPr>
                <w:rFonts w:ascii="Times New Roman" w:hAnsi="Times New Roman"/>
                <w:b/>
                <w:bCs/>
                <w:color w:val="000000"/>
                <w:sz w:val="28"/>
                <w:szCs w:val="28"/>
                <w:lang w:val="fr-FR"/>
              </w:rPr>
            </w:pPr>
            <w:r>
              <w:rPr>
                <w:rFonts w:ascii="Times New Roman" w:hAnsi="Times New Roman"/>
                <w:b/>
                <w:bCs/>
                <w:color w:val="000000"/>
                <w:sz w:val="28"/>
                <w:szCs w:val="28"/>
                <w:lang w:val="fr-FR"/>
              </w:rPr>
              <w:t>R.RASULOV</w:t>
            </w:r>
          </w:p>
        </w:tc>
        <w:tc>
          <w:tcPr>
            <w:tcW w:w="6679" w:type="dxa"/>
          </w:tcPr>
          <w:p w:rsidR="00051360" w:rsidRPr="00051360" w:rsidRDefault="00051360" w:rsidP="00D26EDE">
            <w:pPr>
              <w:widowControl w:val="0"/>
              <w:rPr>
                <w:rFonts w:ascii="Times New Roman" w:hAnsi="Times New Roman"/>
                <w:b/>
                <w:bCs/>
                <w:color w:val="000000"/>
                <w:sz w:val="28"/>
                <w:szCs w:val="28"/>
                <w:lang w:val="fr-FR"/>
              </w:rPr>
            </w:pPr>
            <w:r w:rsidRPr="00051360">
              <w:rPr>
                <w:rFonts w:ascii="Times New Roman" w:hAnsi="Times New Roman"/>
                <w:color w:val="000000"/>
                <w:sz w:val="28"/>
                <w:szCs w:val="28"/>
                <w:lang w:val="fr-FR"/>
              </w:rPr>
              <w:t xml:space="preserve">– </w:t>
            </w:r>
            <w:r w:rsidR="00D26EDE" w:rsidRPr="00051360">
              <w:rPr>
                <w:rFonts w:ascii="Times New Roman" w:hAnsi="Times New Roman"/>
                <w:sz w:val="28"/>
                <w:szCs w:val="28"/>
                <w:lang w:val="uz-Cyrl-UZ"/>
              </w:rPr>
              <w:t>“</w:t>
            </w:r>
            <w:r w:rsidR="0090277B">
              <w:rPr>
                <w:rFonts w:ascii="Times New Roman" w:hAnsi="Times New Roman"/>
                <w:sz w:val="28"/>
                <w:szCs w:val="28"/>
                <w:lang w:val="fr-FR"/>
              </w:rPr>
              <w:t>O’zbek tili va adabiyoti</w:t>
            </w:r>
            <w:r w:rsidR="0090277B" w:rsidRPr="00051360">
              <w:rPr>
                <w:rFonts w:ascii="Times New Roman" w:hAnsi="Times New Roman"/>
                <w:sz w:val="28"/>
                <w:szCs w:val="28"/>
                <w:lang w:val="fr-FR"/>
              </w:rPr>
              <w:t xml:space="preserve"> </w:t>
            </w:r>
            <w:r w:rsidR="00D26EDE" w:rsidRPr="00051360">
              <w:rPr>
                <w:rFonts w:ascii="Times New Roman" w:hAnsi="Times New Roman"/>
                <w:sz w:val="28"/>
                <w:szCs w:val="28"/>
                <w:lang w:val="uz-Cyrl-UZ"/>
              </w:rPr>
              <w:t xml:space="preserve">” </w:t>
            </w:r>
            <w:r w:rsidR="00D26EDE" w:rsidRPr="00051360">
              <w:rPr>
                <w:rFonts w:ascii="Times New Roman" w:hAnsi="Times New Roman"/>
                <w:color w:val="000000"/>
                <w:sz w:val="28"/>
                <w:szCs w:val="28"/>
                <w:lang w:val="fr-FR"/>
              </w:rPr>
              <w:t>kafedrasi</w:t>
            </w:r>
            <w:r w:rsidR="0090277B">
              <w:rPr>
                <w:rFonts w:ascii="Times New Roman" w:hAnsi="Times New Roman"/>
                <w:color w:val="000000"/>
                <w:sz w:val="28"/>
                <w:szCs w:val="28"/>
                <w:lang w:val="fr-FR"/>
              </w:rPr>
              <w:t xml:space="preserve"> </w:t>
            </w:r>
            <w:r w:rsidR="00D26EDE" w:rsidRPr="00051360">
              <w:rPr>
                <w:rFonts w:ascii="Times New Roman" w:hAnsi="Times New Roman"/>
                <w:color w:val="000000"/>
                <w:sz w:val="28"/>
                <w:szCs w:val="28"/>
                <w:lang w:val="fr-FR"/>
              </w:rPr>
              <w:t xml:space="preserve"> </w:t>
            </w:r>
            <w:r w:rsidRPr="00051360">
              <w:rPr>
                <w:rFonts w:ascii="Times New Roman" w:hAnsi="Times New Roman"/>
                <w:color w:val="000000"/>
                <w:sz w:val="28"/>
                <w:szCs w:val="28"/>
                <w:lang w:val="fi-FI"/>
              </w:rPr>
              <w:t>prof</w:t>
            </w:r>
            <w:r w:rsidR="0090277B">
              <w:rPr>
                <w:rFonts w:ascii="Times New Roman" w:hAnsi="Times New Roman"/>
                <w:color w:val="000000"/>
                <w:sz w:val="28"/>
                <w:szCs w:val="28"/>
                <w:lang w:val="fi-FI"/>
              </w:rPr>
              <w:t>essori</w:t>
            </w:r>
            <w:r w:rsidR="003D489A">
              <w:rPr>
                <w:rFonts w:ascii="Times New Roman" w:hAnsi="Times New Roman"/>
                <w:color w:val="000000"/>
                <w:sz w:val="28"/>
                <w:szCs w:val="28"/>
                <w:lang w:val="fi-FI"/>
              </w:rPr>
              <w:t>,</w:t>
            </w:r>
            <w:r w:rsidR="001923B3">
              <w:rPr>
                <w:rFonts w:ascii="Times New Roman" w:hAnsi="Times New Roman"/>
                <w:color w:val="000000"/>
                <w:sz w:val="28"/>
                <w:szCs w:val="28"/>
                <w:lang w:val="fi-FI"/>
              </w:rPr>
              <w:t xml:space="preserve"> f.f.d</w:t>
            </w:r>
            <w:r w:rsidRPr="00051360">
              <w:rPr>
                <w:rFonts w:ascii="Times New Roman" w:hAnsi="Times New Roman"/>
                <w:color w:val="000000"/>
                <w:sz w:val="28"/>
                <w:szCs w:val="28"/>
                <w:lang w:val="fi-FI"/>
              </w:rPr>
              <w:t>.</w:t>
            </w:r>
          </w:p>
        </w:tc>
      </w:tr>
      <w:tr w:rsidR="00051360" w:rsidRPr="0069442C" w:rsidTr="00051360">
        <w:tc>
          <w:tcPr>
            <w:tcW w:w="2891" w:type="dxa"/>
          </w:tcPr>
          <w:p w:rsidR="005B605A" w:rsidRPr="00051360" w:rsidRDefault="005B605A" w:rsidP="005B605A">
            <w:pPr>
              <w:widowControl w:val="0"/>
              <w:jc w:val="both"/>
              <w:rPr>
                <w:rFonts w:ascii="Times New Roman" w:hAnsi="Times New Roman"/>
                <w:b/>
                <w:bCs/>
                <w:color w:val="000000"/>
                <w:sz w:val="28"/>
                <w:szCs w:val="28"/>
                <w:lang w:val="fr-FR"/>
              </w:rPr>
            </w:pPr>
            <w:r>
              <w:rPr>
                <w:rFonts w:ascii="Times New Roman" w:hAnsi="Times New Roman"/>
                <w:b/>
                <w:bCs/>
                <w:color w:val="000000"/>
                <w:sz w:val="28"/>
                <w:szCs w:val="28"/>
                <w:lang w:val="fr-FR"/>
              </w:rPr>
              <w:t xml:space="preserve">U.N.Xo’djamqulov      </w:t>
            </w:r>
          </w:p>
          <w:p w:rsidR="00051360" w:rsidRPr="00051360" w:rsidRDefault="00051360" w:rsidP="00144B65">
            <w:pPr>
              <w:widowControl w:val="0"/>
              <w:rPr>
                <w:rFonts w:ascii="Times New Roman" w:hAnsi="Times New Roman"/>
                <w:b/>
                <w:bCs/>
                <w:color w:val="000000"/>
                <w:sz w:val="28"/>
                <w:szCs w:val="28"/>
                <w:lang w:val="fr-FR"/>
              </w:rPr>
            </w:pPr>
          </w:p>
        </w:tc>
        <w:tc>
          <w:tcPr>
            <w:tcW w:w="6679" w:type="dxa"/>
          </w:tcPr>
          <w:p w:rsidR="00051360" w:rsidRPr="00051360" w:rsidRDefault="00051360" w:rsidP="0090277B">
            <w:pPr>
              <w:widowControl w:val="0"/>
              <w:rPr>
                <w:rFonts w:ascii="Times New Roman" w:hAnsi="Times New Roman"/>
                <w:b/>
                <w:bCs/>
                <w:color w:val="000000"/>
                <w:sz w:val="28"/>
                <w:szCs w:val="28"/>
                <w:lang w:val="fr-FR"/>
              </w:rPr>
            </w:pPr>
            <w:r w:rsidRPr="00051360">
              <w:rPr>
                <w:rFonts w:ascii="Times New Roman" w:hAnsi="Times New Roman"/>
                <w:color w:val="000000"/>
                <w:sz w:val="28"/>
                <w:szCs w:val="28"/>
                <w:lang w:val="fr-FR"/>
              </w:rPr>
              <w:t xml:space="preserve">– </w:t>
            </w:r>
            <w:r w:rsidRPr="00051360">
              <w:rPr>
                <w:rFonts w:ascii="Times New Roman" w:hAnsi="Times New Roman"/>
                <w:sz w:val="28"/>
                <w:szCs w:val="28"/>
                <w:lang w:val="uz-Cyrl-UZ"/>
              </w:rPr>
              <w:t>“</w:t>
            </w:r>
            <w:r w:rsidR="0090277B">
              <w:rPr>
                <w:rFonts w:ascii="Times New Roman" w:hAnsi="Times New Roman"/>
                <w:sz w:val="28"/>
                <w:szCs w:val="28"/>
                <w:lang w:val="fr-FR"/>
              </w:rPr>
              <w:t>O’zbek tili va adabiyoti</w:t>
            </w:r>
            <w:r w:rsidR="0090277B" w:rsidRPr="00051360">
              <w:rPr>
                <w:rFonts w:ascii="Times New Roman" w:hAnsi="Times New Roman"/>
                <w:sz w:val="28"/>
                <w:szCs w:val="28"/>
                <w:lang w:val="uz-Cyrl-UZ"/>
              </w:rPr>
              <w:t>”</w:t>
            </w:r>
            <w:r w:rsidR="0090277B">
              <w:rPr>
                <w:rFonts w:ascii="Times New Roman" w:hAnsi="Times New Roman"/>
                <w:sz w:val="28"/>
                <w:szCs w:val="28"/>
                <w:lang w:val="fr-FR"/>
              </w:rPr>
              <w:t> </w:t>
            </w:r>
            <w:r w:rsidRPr="00051360">
              <w:rPr>
                <w:rFonts w:ascii="Times New Roman" w:hAnsi="Times New Roman"/>
                <w:color w:val="000000"/>
                <w:sz w:val="28"/>
                <w:szCs w:val="28"/>
                <w:lang w:val="fr-FR"/>
              </w:rPr>
              <w:t>kafedrasi dotsenti</w:t>
            </w:r>
            <w:r w:rsidR="00674F4B">
              <w:rPr>
                <w:rFonts w:ascii="Times New Roman" w:hAnsi="Times New Roman"/>
                <w:color w:val="000000"/>
                <w:sz w:val="28"/>
                <w:szCs w:val="28"/>
                <w:lang w:val="fr-FR"/>
              </w:rPr>
              <w:t>,f.f.n</w:t>
            </w:r>
            <w:r w:rsidR="00BA55DC">
              <w:rPr>
                <w:rFonts w:ascii="Times New Roman" w:hAnsi="Times New Roman"/>
                <w:color w:val="000000"/>
                <w:sz w:val="28"/>
                <w:szCs w:val="28"/>
                <w:lang w:val="fr-FR"/>
              </w:rPr>
              <w:t>.</w:t>
            </w:r>
          </w:p>
        </w:tc>
      </w:tr>
    </w:tbl>
    <w:p w:rsidR="00051360" w:rsidRPr="00051360" w:rsidRDefault="00051360" w:rsidP="00051360">
      <w:pPr>
        <w:ind w:firstLine="567"/>
        <w:jc w:val="both"/>
        <w:rPr>
          <w:rFonts w:ascii="Times New Roman" w:hAnsi="Times New Roman"/>
          <w:bCs/>
          <w:sz w:val="28"/>
          <w:szCs w:val="28"/>
          <w:lang w:val="uz-Cyrl-UZ"/>
        </w:rPr>
      </w:pPr>
      <w:r w:rsidRPr="00051360">
        <w:rPr>
          <w:rFonts w:ascii="Times New Roman" w:hAnsi="Times New Roman"/>
          <w:bCs/>
          <w:sz w:val="28"/>
          <w:szCs w:val="28"/>
          <w:lang w:val="fr-FR"/>
        </w:rPr>
        <w:t xml:space="preserve">Fanning </w:t>
      </w:r>
      <w:r w:rsidRPr="00051360">
        <w:rPr>
          <w:rFonts w:ascii="Times New Roman" w:hAnsi="Times New Roman"/>
          <w:bCs/>
          <w:sz w:val="28"/>
          <w:szCs w:val="28"/>
          <w:lang w:val="uz-Cyrl-UZ"/>
        </w:rPr>
        <w:t>o‘quv-uslubiy majmua</w:t>
      </w:r>
      <w:r w:rsidRPr="00051360">
        <w:rPr>
          <w:rFonts w:ascii="Times New Roman" w:hAnsi="Times New Roman"/>
          <w:bCs/>
          <w:sz w:val="28"/>
          <w:szCs w:val="28"/>
          <w:lang w:val="fr-FR"/>
        </w:rPr>
        <w:t>si</w:t>
      </w:r>
      <w:r w:rsidRPr="00051360">
        <w:rPr>
          <w:rFonts w:ascii="Times New Roman" w:hAnsi="Times New Roman"/>
          <w:sz w:val="28"/>
          <w:szCs w:val="28"/>
          <w:lang w:val="uz-Cyrl-UZ"/>
        </w:rPr>
        <w:t xml:space="preserve"> </w:t>
      </w:r>
      <w:r w:rsidRPr="00051360">
        <w:rPr>
          <w:rFonts w:ascii="Times New Roman" w:hAnsi="Times New Roman"/>
          <w:color w:val="000000"/>
          <w:sz w:val="28"/>
          <w:szCs w:val="28"/>
          <w:lang w:val="fr-FR"/>
        </w:rPr>
        <w:t xml:space="preserve">kafedraning </w:t>
      </w:r>
      <w:r w:rsidRPr="00051360">
        <w:rPr>
          <w:rFonts w:ascii="Times New Roman" w:hAnsi="Times New Roman"/>
          <w:sz w:val="28"/>
          <w:szCs w:val="28"/>
          <w:lang w:val="fi-FI"/>
        </w:rPr>
        <w:t>201</w:t>
      </w:r>
      <w:r w:rsidR="0090277B">
        <w:rPr>
          <w:rFonts w:ascii="Times New Roman" w:hAnsi="Times New Roman"/>
          <w:sz w:val="28"/>
          <w:szCs w:val="28"/>
          <w:lang w:val="fi-FI"/>
        </w:rPr>
        <w:t>8-yil__</w:t>
      </w:r>
      <w:r w:rsidRPr="00051360">
        <w:rPr>
          <w:rFonts w:ascii="Times New Roman" w:hAnsi="Times New Roman"/>
          <w:sz w:val="28"/>
          <w:szCs w:val="28"/>
          <w:lang w:val="fi-FI"/>
        </w:rPr>
        <w:t xml:space="preserve"> __-</w:t>
      </w:r>
      <w:r w:rsidRPr="00051360">
        <w:rPr>
          <w:rFonts w:ascii="Times New Roman" w:hAnsi="Times New Roman"/>
          <w:sz w:val="28"/>
          <w:szCs w:val="28"/>
          <w:lang w:val="uz-Cyrl-UZ"/>
        </w:rPr>
        <w:t>sonli</w:t>
      </w:r>
      <w:r w:rsidRPr="00051360">
        <w:rPr>
          <w:rFonts w:ascii="Times New Roman" w:hAnsi="Times New Roman"/>
          <w:sz w:val="28"/>
          <w:szCs w:val="28"/>
          <w:lang w:val="fr-FR"/>
        </w:rPr>
        <w:t xml:space="preserve"> yig</w:t>
      </w:r>
      <w:r w:rsidRPr="00051360">
        <w:rPr>
          <w:rFonts w:ascii="Times New Roman" w:hAnsi="Times New Roman"/>
          <w:bCs/>
          <w:sz w:val="28"/>
          <w:szCs w:val="28"/>
          <w:lang w:val="uz-Cyrl-UZ"/>
        </w:rPr>
        <w:t>‘</w:t>
      </w:r>
      <w:r w:rsidRPr="00051360">
        <w:rPr>
          <w:rFonts w:ascii="Times New Roman" w:hAnsi="Times New Roman"/>
          <w:bCs/>
          <w:sz w:val="28"/>
          <w:szCs w:val="28"/>
          <w:lang w:val="fr-FR"/>
        </w:rPr>
        <w:t xml:space="preserve">ilishi </w:t>
      </w:r>
      <w:r w:rsidRPr="00051360">
        <w:rPr>
          <w:rFonts w:ascii="Times New Roman" w:hAnsi="Times New Roman"/>
          <w:sz w:val="28"/>
          <w:szCs w:val="28"/>
          <w:lang w:val="uz-Cyrl-UZ"/>
        </w:rPr>
        <w:t>muhokama</w:t>
      </w:r>
      <w:r w:rsidRPr="00051360">
        <w:rPr>
          <w:rFonts w:ascii="Times New Roman" w:hAnsi="Times New Roman"/>
          <w:sz w:val="28"/>
          <w:szCs w:val="28"/>
          <w:lang w:val="fr-FR"/>
        </w:rPr>
        <w:t>sidan o</w:t>
      </w:r>
      <w:r w:rsidRPr="00051360">
        <w:rPr>
          <w:rFonts w:ascii="Times New Roman" w:hAnsi="Times New Roman"/>
          <w:bCs/>
          <w:sz w:val="28"/>
          <w:szCs w:val="28"/>
          <w:lang w:val="uz-Cyrl-UZ"/>
        </w:rPr>
        <w:t>‘</w:t>
      </w:r>
      <w:r w:rsidRPr="00051360">
        <w:rPr>
          <w:rFonts w:ascii="Times New Roman" w:hAnsi="Times New Roman"/>
          <w:bCs/>
          <w:sz w:val="28"/>
          <w:szCs w:val="28"/>
          <w:lang w:val="fr-FR"/>
        </w:rPr>
        <w:t xml:space="preserve">tkazilgan va </w:t>
      </w:r>
      <w:r w:rsidRPr="00051360">
        <w:rPr>
          <w:rFonts w:ascii="Times New Roman" w:hAnsi="Times New Roman"/>
          <w:sz w:val="28"/>
          <w:szCs w:val="28"/>
          <w:lang w:val="fr-FR"/>
        </w:rPr>
        <w:t xml:space="preserve">«Tarix va tillar» </w:t>
      </w:r>
      <w:r w:rsidRPr="00051360">
        <w:rPr>
          <w:rFonts w:ascii="Times New Roman" w:hAnsi="Times New Roman"/>
          <w:sz w:val="28"/>
          <w:szCs w:val="28"/>
          <w:lang w:val="fi-FI"/>
        </w:rPr>
        <w:t>fakultet Kengashida ko</w:t>
      </w:r>
      <w:r w:rsidRPr="00051360">
        <w:rPr>
          <w:rFonts w:ascii="Times New Roman" w:hAnsi="Times New Roman"/>
          <w:bCs/>
          <w:sz w:val="28"/>
          <w:szCs w:val="28"/>
          <w:lang w:val="uz-Cyrl-UZ"/>
        </w:rPr>
        <w:t>‘</w:t>
      </w:r>
      <w:r w:rsidRPr="00051360">
        <w:rPr>
          <w:rFonts w:ascii="Times New Roman" w:hAnsi="Times New Roman"/>
          <w:bCs/>
          <w:sz w:val="28"/>
          <w:szCs w:val="28"/>
          <w:lang w:val="fr-FR"/>
        </w:rPr>
        <w:t xml:space="preserve">rib chiqish uchun </w:t>
      </w:r>
      <w:r w:rsidRPr="00051360">
        <w:rPr>
          <w:rFonts w:ascii="Times New Roman" w:hAnsi="Times New Roman"/>
          <w:sz w:val="28"/>
          <w:szCs w:val="28"/>
          <w:lang w:val="fi-FI"/>
        </w:rPr>
        <w:t>tavsiya etilgan.</w:t>
      </w:r>
    </w:p>
    <w:p w:rsidR="00051360" w:rsidRPr="001923B3" w:rsidRDefault="00051360" w:rsidP="001923B3">
      <w:pPr>
        <w:widowControl w:val="0"/>
        <w:ind w:firstLine="567"/>
        <w:rPr>
          <w:rFonts w:ascii="Times New Roman" w:hAnsi="Times New Roman"/>
          <w:b/>
          <w:sz w:val="28"/>
          <w:szCs w:val="28"/>
          <w:lang w:val="uz-Cyrl-UZ"/>
        </w:rPr>
      </w:pPr>
      <w:r w:rsidRPr="00051360">
        <w:rPr>
          <w:rFonts w:ascii="Times New Roman" w:hAnsi="Times New Roman"/>
          <w:b/>
          <w:sz w:val="28"/>
          <w:szCs w:val="28"/>
          <w:lang w:val="uz-Cyrl-UZ"/>
        </w:rPr>
        <w:t xml:space="preserve">Kafedra mudiri                                                    </w:t>
      </w:r>
      <w:r w:rsidR="00A04E31">
        <w:rPr>
          <w:rFonts w:ascii="Times New Roman" w:hAnsi="Times New Roman"/>
          <w:b/>
          <w:color w:val="000000"/>
          <w:sz w:val="28"/>
          <w:szCs w:val="28"/>
          <w:lang w:val="fi-FI"/>
        </w:rPr>
        <w:t>U.N.Xo’djamqulov</w:t>
      </w:r>
      <w:r w:rsidRPr="00051360">
        <w:rPr>
          <w:rFonts w:ascii="Times New Roman" w:hAnsi="Times New Roman"/>
          <w:b/>
          <w:sz w:val="28"/>
          <w:szCs w:val="28"/>
          <w:lang w:val="uz-Cyrl-UZ"/>
        </w:rPr>
        <w:t xml:space="preserve">  </w:t>
      </w:r>
    </w:p>
    <w:p w:rsidR="00E55A41" w:rsidRPr="001923B3" w:rsidRDefault="00051360" w:rsidP="001923B3">
      <w:pPr>
        <w:widowControl w:val="0"/>
        <w:ind w:firstLine="567"/>
        <w:jc w:val="both"/>
        <w:rPr>
          <w:rFonts w:ascii="Times New Roman" w:hAnsi="Times New Roman"/>
          <w:sz w:val="28"/>
          <w:szCs w:val="28"/>
          <w:lang w:val="uz-Cyrl-UZ"/>
        </w:rPr>
      </w:pPr>
      <w:r w:rsidRPr="00051360">
        <w:rPr>
          <w:rFonts w:ascii="Times New Roman" w:hAnsi="Times New Roman"/>
          <w:bCs/>
          <w:sz w:val="28"/>
          <w:szCs w:val="28"/>
          <w:lang w:val="uz-Cyrl-UZ"/>
        </w:rPr>
        <w:t>Fanning o‘quv-uslubiy majmuasi</w:t>
      </w:r>
      <w:r w:rsidRPr="00051360">
        <w:rPr>
          <w:rFonts w:ascii="Times New Roman" w:hAnsi="Times New Roman"/>
          <w:sz w:val="28"/>
          <w:szCs w:val="28"/>
          <w:lang w:val="uz-Cyrl-UZ"/>
        </w:rPr>
        <w:t xml:space="preserve"> «</w:t>
      </w:r>
      <w:r w:rsidRPr="00051360">
        <w:rPr>
          <w:rFonts w:ascii="Times New Roman" w:hAnsi="Times New Roman"/>
          <w:sz w:val="28"/>
          <w:szCs w:val="28"/>
          <w:lang w:val="fr-FR"/>
        </w:rPr>
        <w:t xml:space="preserve"> Tarix va tillar</w:t>
      </w:r>
      <w:r w:rsidRPr="00051360">
        <w:rPr>
          <w:rFonts w:ascii="Times New Roman" w:hAnsi="Times New Roman"/>
          <w:sz w:val="28"/>
          <w:szCs w:val="28"/>
          <w:lang w:val="uz-Cyrl-UZ"/>
        </w:rPr>
        <w:t xml:space="preserve"> »</w:t>
      </w:r>
      <w:r w:rsidRPr="00051360">
        <w:rPr>
          <w:rFonts w:ascii="Times New Roman" w:hAnsi="Times New Roman"/>
          <w:sz w:val="28"/>
          <w:szCs w:val="28"/>
          <w:lang w:val="fi-FI"/>
        </w:rPr>
        <w:t xml:space="preserve"> </w:t>
      </w:r>
      <w:r w:rsidRPr="00051360">
        <w:rPr>
          <w:rFonts w:ascii="Times New Roman" w:hAnsi="Times New Roman"/>
          <w:sz w:val="28"/>
          <w:szCs w:val="28"/>
          <w:lang w:val="uz-Cyrl-UZ"/>
        </w:rPr>
        <w:t>fakultet</w:t>
      </w:r>
      <w:r w:rsidRPr="00051360">
        <w:rPr>
          <w:rFonts w:ascii="Times New Roman" w:hAnsi="Times New Roman"/>
          <w:sz w:val="28"/>
          <w:szCs w:val="28"/>
          <w:lang w:val="fi-FI"/>
        </w:rPr>
        <w:t>ining</w:t>
      </w:r>
      <w:r w:rsidR="001923B3">
        <w:rPr>
          <w:rFonts w:ascii="Times New Roman" w:hAnsi="Times New Roman"/>
          <w:sz w:val="28"/>
          <w:szCs w:val="28"/>
          <w:lang w:val="fi-FI"/>
        </w:rPr>
        <w:t xml:space="preserve"> </w:t>
      </w:r>
      <w:r w:rsidRPr="00051360">
        <w:rPr>
          <w:rFonts w:ascii="Times New Roman" w:hAnsi="Times New Roman"/>
          <w:sz w:val="28"/>
          <w:szCs w:val="28"/>
          <w:lang w:val="uz-Cyrl-UZ"/>
        </w:rPr>
        <w:t>Kengashi muhokamasidan o</w:t>
      </w:r>
      <w:r w:rsidRPr="00051360">
        <w:rPr>
          <w:rFonts w:ascii="Times New Roman" w:hAnsi="Times New Roman"/>
          <w:bCs/>
          <w:sz w:val="28"/>
          <w:szCs w:val="28"/>
          <w:lang w:val="uz-Cyrl-UZ"/>
        </w:rPr>
        <w:t xml:space="preserve">‘tkazilgan va institut o‘quv-uslubiy  kengashida </w:t>
      </w:r>
      <w:r w:rsidRPr="00051360">
        <w:rPr>
          <w:rFonts w:ascii="Times New Roman" w:hAnsi="Times New Roman"/>
          <w:sz w:val="28"/>
          <w:szCs w:val="28"/>
          <w:lang w:val="fi-FI"/>
        </w:rPr>
        <w:t>ko</w:t>
      </w:r>
      <w:r w:rsidRPr="00051360">
        <w:rPr>
          <w:rFonts w:ascii="Times New Roman" w:hAnsi="Times New Roman"/>
          <w:bCs/>
          <w:sz w:val="28"/>
          <w:szCs w:val="28"/>
          <w:lang w:val="uz-Cyrl-UZ"/>
        </w:rPr>
        <w:t>‘</w:t>
      </w:r>
      <w:r w:rsidRPr="00051360">
        <w:rPr>
          <w:rFonts w:ascii="Times New Roman" w:hAnsi="Times New Roman"/>
          <w:bCs/>
          <w:sz w:val="28"/>
          <w:szCs w:val="28"/>
          <w:lang w:val="fr-FR"/>
        </w:rPr>
        <w:t xml:space="preserve">rib chiqish uchun </w:t>
      </w:r>
      <w:r w:rsidRPr="00051360">
        <w:rPr>
          <w:rFonts w:ascii="Times New Roman" w:hAnsi="Times New Roman"/>
          <w:sz w:val="28"/>
          <w:szCs w:val="28"/>
          <w:lang w:val="fi-FI"/>
        </w:rPr>
        <w:t xml:space="preserve">tavsiya etilgan </w:t>
      </w:r>
      <w:r w:rsidRPr="00051360">
        <w:rPr>
          <w:rFonts w:ascii="Times New Roman" w:hAnsi="Times New Roman"/>
          <w:sz w:val="28"/>
          <w:szCs w:val="28"/>
          <w:lang w:val="uz-Cyrl-UZ"/>
        </w:rPr>
        <w:t>(201</w:t>
      </w:r>
      <w:r w:rsidR="0090277B">
        <w:rPr>
          <w:rFonts w:ascii="Times New Roman" w:hAnsi="Times New Roman"/>
          <w:sz w:val="28"/>
          <w:szCs w:val="28"/>
          <w:lang w:val="fi-FI"/>
        </w:rPr>
        <w:t>8</w:t>
      </w:r>
      <w:r w:rsidRPr="00051360">
        <w:rPr>
          <w:rFonts w:ascii="Times New Roman" w:hAnsi="Times New Roman"/>
          <w:sz w:val="28"/>
          <w:szCs w:val="28"/>
          <w:lang w:val="fi-FI"/>
        </w:rPr>
        <w:t>-</w:t>
      </w:r>
      <w:r w:rsidRPr="00051360">
        <w:rPr>
          <w:rFonts w:ascii="Times New Roman" w:hAnsi="Times New Roman"/>
          <w:sz w:val="28"/>
          <w:szCs w:val="28"/>
          <w:lang w:val="uz-Cyrl-UZ"/>
        </w:rPr>
        <w:t>yil</w:t>
      </w:r>
      <w:r w:rsidR="0090277B">
        <w:rPr>
          <w:rFonts w:ascii="Times New Roman" w:hAnsi="Times New Roman"/>
          <w:sz w:val="28"/>
          <w:szCs w:val="28"/>
          <w:lang w:val="fi-FI"/>
        </w:rPr>
        <w:t xml:space="preserve"> __</w:t>
      </w:r>
      <w:r w:rsidRPr="00051360">
        <w:rPr>
          <w:rFonts w:ascii="Times New Roman" w:hAnsi="Times New Roman"/>
          <w:sz w:val="28"/>
          <w:szCs w:val="28"/>
          <w:lang w:val="fi-FI"/>
        </w:rPr>
        <w:t xml:space="preserve"> __</w:t>
      </w:r>
      <w:r w:rsidRPr="00051360">
        <w:rPr>
          <w:rFonts w:ascii="Times New Roman" w:hAnsi="Times New Roman"/>
          <w:sz w:val="28"/>
          <w:szCs w:val="28"/>
          <w:lang w:val="uz-Cyrl-UZ"/>
        </w:rPr>
        <w:t>-sonli qaror).</w:t>
      </w:r>
    </w:p>
    <w:p w:rsidR="00051360" w:rsidRPr="00051360" w:rsidRDefault="00051360" w:rsidP="00051360">
      <w:pPr>
        <w:ind w:firstLine="567"/>
        <w:rPr>
          <w:rFonts w:ascii="Times New Roman" w:hAnsi="Times New Roman"/>
          <w:sz w:val="28"/>
          <w:szCs w:val="28"/>
          <w:lang w:val="fi-FI"/>
        </w:rPr>
      </w:pPr>
      <w:r w:rsidRPr="00051360">
        <w:rPr>
          <w:rFonts w:ascii="Times New Roman" w:hAnsi="Times New Roman"/>
          <w:b/>
          <w:sz w:val="28"/>
          <w:szCs w:val="28"/>
          <w:lang w:val="fi-FI"/>
        </w:rPr>
        <w:t>Fakultet dekani</w:t>
      </w:r>
      <w:r w:rsidRPr="00051360">
        <w:rPr>
          <w:rFonts w:ascii="Times New Roman" w:hAnsi="Times New Roman"/>
          <w:b/>
          <w:sz w:val="28"/>
          <w:szCs w:val="28"/>
          <w:lang w:val="uz-Cyrl-UZ"/>
        </w:rPr>
        <w:t xml:space="preserve">                        </w:t>
      </w:r>
      <w:r w:rsidRPr="00051360">
        <w:rPr>
          <w:rFonts w:ascii="Times New Roman" w:hAnsi="Times New Roman"/>
          <w:b/>
          <w:sz w:val="28"/>
          <w:szCs w:val="28"/>
          <w:lang w:val="fi-FI"/>
        </w:rPr>
        <w:t xml:space="preserve">           </w:t>
      </w:r>
      <w:r w:rsidRPr="00051360">
        <w:rPr>
          <w:rFonts w:ascii="Times New Roman" w:hAnsi="Times New Roman"/>
          <w:b/>
          <w:sz w:val="28"/>
          <w:szCs w:val="28"/>
          <w:lang w:val="uz-Cyrl-UZ"/>
        </w:rPr>
        <w:t xml:space="preserve">     </w:t>
      </w:r>
      <w:r w:rsidRPr="00051360">
        <w:rPr>
          <w:rFonts w:ascii="Times New Roman" w:hAnsi="Times New Roman"/>
          <w:b/>
          <w:sz w:val="28"/>
          <w:szCs w:val="28"/>
          <w:lang w:val="fi-FI"/>
        </w:rPr>
        <w:t xml:space="preserve">    </w:t>
      </w:r>
      <w:r w:rsidR="00A04E31">
        <w:rPr>
          <w:rFonts w:ascii="Times New Roman" w:hAnsi="Times New Roman"/>
          <w:b/>
          <w:sz w:val="28"/>
          <w:szCs w:val="28"/>
          <w:lang w:val="uz-Cyrl-UZ"/>
        </w:rPr>
        <w:t xml:space="preserve">        </w:t>
      </w:r>
      <w:r w:rsidR="00A625A4">
        <w:rPr>
          <w:rFonts w:ascii="Times New Roman" w:hAnsi="Times New Roman"/>
          <w:b/>
          <w:sz w:val="28"/>
          <w:szCs w:val="28"/>
          <w:lang w:val="fi-FI"/>
        </w:rPr>
        <w:t xml:space="preserve">    R.A.Ikr</w:t>
      </w:r>
      <w:r w:rsidR="005B77EF">
        <w:rPr>
          <w:rFonts w:ascii="Times New Roman" w:hAnsi="Times New Roman"/>
          <w:b/>
          <w:sz w:val="28"/>
          <w:szCs w:val="28"/>
          <w:lang w:val="fi-FI"/>
        </w:rPr>
        <w:t>a</w:t>
      </w:r>
      <w:r w:rsidR="00A04E31">
        <w:rPr>
          <w:rFonts w:ascii="Times New Roman" w:hAnsi="Times New Roman"/>
          <w:b/>
          <w:sz w:val="28"/>
          <w:szCs w:val="28"/>
          <w:lang w:val="fi-FI"/>
        </w:rPr>
        <w:t xml:space="preserve">mov </w:t>
      </w:r>
    </w:p>
    <w:p w:rsidR="00051360" w:rsidRPr="00051360" w:rsidRDefault="00051360" w:rsidP="00051360">
      <w:pPr>
        <w:pStyle w:val="BodyText21"/>
        <w:widowControl w:val="0"/>
        <w:ind w:firstLine="567"/>
        <w:jc w:val="left"/>
        <w:rPr>
          <w:rFonts w:ascii="Times New Roman" w:hAnsi="Times New Roman"/>
          <w:szCs w:val="28"/>
          <w:lang w:val="fi-FI"/>
        </w:rPr>
      </w:pPr>
      <w:r w:rsidRPr="00051360">
        <w:rPr>
          <w:rFonts w:ascii="Times New Roman" w:hAnsi="Times New Roman"/>
          <w:szCs w:val="28"/>
          <w:lang w:val="fi-FI"/>
        </w:rPr>
        <w:t xml:space="preserve">Kelishildi: </w:t>
      </w:r>
    </w:p>
    <w:p w:rsidR="00534EE7" w:rsidRDefault="00051360" w:rsidP="00534EE7">
      <w:pPr>
        <w:ind w:firstLine="567"/>
        <w:rPr>
          <w:rFonts w:ascii="Times New Roman" w:hAnsi="Times New Roman"/>
          <w:b/>
          <w:sz w:val="28"/>
          <w:szCs w:val="28"/>
          <w:lang w:val="en-US"/>
        </w:rPr>
      </w:pPr>
      <w:r w:rsidRPr="00051360">
        <w:rPr>
          <w:rFonts w:ascii="Times New Roman" w:hAnsi="Times New Roman"/>
          <w:b/>
          <w:sz w:val="28"/>
          <w:szCs w:val="28"/>
          <w:lang w:val="uz-Cyrl-UZ"/>
        </w:rPr>
        <w:t>O</w:t>
      </w:r>
      <w:r w:rsidRPr="00051360">
        <w:rPr>
          <w:rFonts w:ascii="Times New Roman" w:hAnsi="Times New Roman"/>
          <w:bCs/>
          <w:sz w:val="28"/>
          <w:szCs w:val="28"/>
          <w:lang w:val="uz-Cyrl-UZ"/>
        </w:rPr>
        <w:t>‘</w:t>
      </w:r>
      <w:r w:rsidRPr="00051360">
        <w:rPr>
          <w:rFonts w:ascii="Times New Roman" w:hAnsi="Times New Roman"/>
          <w:b/>
          <w:sz w:val="28"/>
          <w:szCs w:val="28"/>
          <w:lang w:val="uz-Cyrl-UZ"/>
        </w:rPr>
        <w:t>quv-uslubiy bo</w:t>
      </w:r>
      <w:r w:rsidRPr="00051360">
        <w:rPr>
          <w:rFonts w:ascii="Times New Roman" w:hAnsi="Times New Roman"/>
          <w:b/>
          <w:bCs/>
          <w:sz w:val="28"/>
          <w:szCs w:val="28"/>
          <w:lang w:val="uz-Cyrl-UZ"/>
        </w:rPr>
        <w:t>‘</w:t>
      </w:r>
      <w:r w:rsidRPr="00051360">
        <w:rPr>
          <w:rFonts w:ascii="Times New Roman" w:hAnsi="Times New Roman"/>
          <w:b/>
          <w:sz w:val="28"/>
          <w:szCs w:val="28"/>
          <w:lang w:val="uz-Cyrl-UZ"/>
        </w:rPr>
        <w:t>lim</w:t>
      </w:r>
      <w:r w:rsidR="00534EE7" w:rsidRPr="00534EE7">
        <w:rPr>
          <w:rFonts w:ascii="Times New Roman" w:hAnsi="Times New Roman"/>
          <w:b/>
          <w:sz w:val="28"/>
          <w:szCs w:val="28"/>
          <w:lang w:val="uz-Cyrl-UZ"/>
        </w:rPr>
        <w:t xml:space="preserve"> </w:t>
      </w:r>
      <w:r w:rsidR="00534EE7" w:rsidRPr="00051360">
        <w:rPr>
          <w:rFonts w:ascii="Times New Roman" w:hAnsi="Times New Roman"/>
          <w:b/>
          <w:sz w:val="28"/>
          <w:szCs w:val="28"/>
          <w:lang w:val="uz-Cyrl-UZ"/>
        </w:rPr>
        <w:t>boshlig</w:t>
      </w:r>
      <w:r w:rsidR="00534EE7" w:rsidRPr="00051360">
        <w:rPr>
          <w:rFonts w:ascii="Times New Roman" w:hAnsi="Times New Roman"/>
          <w:bCs/>
          <w:sz w:val="28"/>
          <w:szCs w:val="28"/>
          <w:lang w:val="uz-Cyrl-UZ"/>
        </w:rPr>
        <w:t>‘</w:t>
      </w:r>
      <w:r w:rsidR="00534EE7" w:rsidRPr="00051360">
        <w:rPr>
          <w:rFonts w:ascii="Times New Roman" w:hAnsi="Times New Roman"/>
          <w:b/>
          <w:sz w:val="28"/>
          <w:szCs w:val="28"/>
          <w:lang w:val="uz-Cyrl-UZ"/>
        </w:rPr>
        <w:t xml:space="preserve">i              </w:t>
      </w:r>
      <w:r w:rsidR="00534EE7">
        <w:rPr>
          <w:rFonts w:ascii="Times New Roman" w:hAnsi="Times New Roman"/>
          <w:b/>
          <w:sz w:val="28"/>
          <w:szCs w:val="28"/>
          <w:lang w:val="uz-Cyrl-UZ"/>
        </w:rPr>
        <w:t xml:space="preserve">                 </w:t>
      </w:r>
      <w:r w:rsidR="00534EE7" w:rsidRPr="001A7ED0">
        <w:rPr>
          <w:rFonts w:ascii="Times New Roman" w:hAnsi="Times New Roman"/>
          <w:b/>
          <w:sz w:val="28"/>
          <w:szCs w:val="28"/>
          <w:lang w:val="fi-FI"/>
        </w:rPr>
        <w:t>_______________</w:t>
      </w:r>
      <w:r w:rsidR="00534EE7">
        <w:rPr>
          <w:rFonts w:ascii="Times New Roman" w:hAnsi="Times New Roman"/>
          <w:b/>
          <w:sz w:val="28"/>
          <w:szCs w:val="28"/>
          <w:lang w:val="uz-Cyrl-UZ"/>
        </w:rPr>
        <w:t xml:space="preserve">           </w:t>
      </w:r>
      <w:r w:rsidR="00534EE7" w:rsidRPr="00051360">
        <w:rPr>
          <w:rFonts w:ascii="Times New Roman" w:hAnsi="Times New Roman"/>
          <w:b/>
          <w:sz w:val="28"/>
          <w:szCs w:val="28"/>
          <w:lang w:val="uz-Cyrl-UZ"/>
        </w:rPr>
        <w:t xml:space="preserve">      </w:t>
      </w:r>
    </w:p>
    <w:p w:rsidR="00051360" w:rsidRPr="00534EE7" w:rsidRDefault="00051360" w:rsidP="00534EE7">
      <w:pPr>
        <w:ind w:firstLine="567"/>
        <w:rPr>
          <w:rFonts w:ascii="Times New Roman" w:hAnsi="Times New Roman"/>
          <w:b/>
          <w:sz w:val="28"/>
          <w:szCs w:val="28"/>
          <w:lang w:val="uz-Cyrl-UZ"/>
        </w:rPr>
      </w:pPr>
      <w:r w:rsidRPr="00051360">
        <w:rPr>
          <w:rFonts w:ascii="Times New Roman" w:hAnsi="Times New Roman"/>
          <w:b/>
          <w:sz w:val="28"/>
          <w:szCs w:val="28"/>
          <w:lang w:val="uz-Cyrl-UZ"/>
        </w:rPr>
        <w:t xml:space="preserve">                                                               </w:t>
      </w:r>
    </w:p>
    <w:p w:rsidR="00051360" w:rsidRDefault="00051360" w:rsidP="00534EE7">
      <w:pPr>
        <w:ind w:firstLine="567"/>
        <w:rPr>
          <w:rFonts w:ascii="Times New Roman" w:hAnsi="Times New Roman"/>
          <w:b/>
          <w:sz w:val="28"/>
          <w:szCs w:val="28"/>
          <w:lang w:val="sv-SE"/>
        </w:rPr>
      </w:pPr>
      <w:r w:rsidRPr="00051360">
        <w:rPr>
          <w:rFonts w:ascii="Times New Roman" w:hAnsi="Times New Roman"/>
          <w:b/>
          <w:sz w:val="28"/>
          <w:szCs w:val="28"/>
          <w:lang w:val="uz-Cyrl-UZ"/>
        </w:rPr>
        <w:t>O</w:t>
      </w:r>
      <w:r w:rsidRPr="00051360">
        <w:rPr>
          <w:rFonts w:ascii="Times New Roman" w:hAnsi="Times New Roman"/>
          <w:bCs/>
          <w:sz w:val="28"/>
          <w:szCs w:val="28"/>
          <w:lang w:val="uz-Cyrl-UZ"/>
        </w:rPr>
        <w:t>‘</w:t>
      </w:r>
      <w:r w:rsidRPr="00051360">
        <w:rPr>
          <w:rFonts w:ascii="Times New Roman" w:hAnsi="Times New Roman"/>
          <w:b/>
          <w:sz w:val="28"/>
          <w:szCs w:val="28"/>
          <w:lang w:val="uz-Cyrl-UZ"/>
        </w:rPr>
        <w:t>quv ishlari bo</w:t>
      </w:r>
      <w:r w:rsidRPr="00051360">
        <w:rPr>
          <w:rFonts w:ascii="Times New Roman" w:hAnsi="Times New Roman"/>
          <w:bCs/>
          <w:sz w:val="28"/>
          <w:szCs w:val="28"/>
          <w:lang w:val="uz-Cyrl-UZ"/>
        </w:rPr>
        <w:t>‘</w:t>
      </w:r>
      <w:r w:rsidRPr="00051360">
        <w:rPr>
          <w:rFonts w:ascii="Times New Roman" w:hAnsi="Times New Roman"/>
          <w:b/>
          <w:sz w:val="28"/>
          <w:szCs w:val="28"/>
          <w:lang w:val="uz-Cyrl-UZ"/>
        </w:rPr>
        <w:t xml:space="preserve">yicha prorektor                           </w:t>
      </w:r>
      <w:r w:rsidR="00534EE7" w:rsidRPr="001A7ED0">
        <w:rPr>
          <w:rFonts w:ascii="Times New Roman" w:hAnsi="Times New Roman"/>
          <w:b/>
          <w:sz w:val="28"/>
          <w:szCs w:val="28"/>
          <w:lang w:val="sv-SE"/>
        </w:rPr>
        <w:t>_______________</w:t>
      </w:r>
    </w:p>
    <w:p w:rsidR="001923B3" w:rsidRDefault="001923B3" w:rsidP="00534EE7">
      <w:pPr>
        <w:ind w:firstLine="567"/>
        <w:rPr>
          <w:rFonts w:ascii="Times New Roman" w:hAnsi="Times New Roman"/>
          <w:sz w:val="28"/>
          <w:szCs w:val="28"/>
          <w:lang w:val="sv-SE"/>
        </w:rPr>
      </w:pPr>
      <w:r w:rsidRPr="00051360">
        <w:rPr>
          <w:rFonts w:ascii="Times New Roman" w:hAnsi="Times New Roman"/>
          <w:bCs/>
          <w:sz w:val="28"/>
          <w:szCs w:val="28"/>
          <w:lang w:val="uz-Cyrl-UZ"/>
        </w:rPr>
        <w:t>Fanning o‘quv-uslubiy majmuasi</w:t>
      </w:r>
      <w:r w:rsidRPr="00051360">
        <w:rPr>
          <w:rFonts w:ascii="Times New Roman" w:hAnsi="Times New Roman"/>
          <w:sz w:val="28"/>
          <w:szCs w:val="28"/>
          <w:lang w:val="uz-Cyrl-UZ"/>
        </w:rPr>
        <w:t xml:space="preserve"> institut</w:t>
      </w:r>
      <w:r>
        <w:rPr>
          <w:rFonts w:ascii="Times New Roman" w:hAnsi="Times New Roman"/>
          <w:sz w:val="28"/>
          <w:szCs w:val="28"/>
          <w:lang w:val="sv-SE"/>
        </w:rPr>
        <w:t xml:space="preserve"> </w:t>
      </w:r>
      <w:r w:rsidRPr="00E55A41">
        <w:rPr>
          <w:rFonts w:ascii="Times New Roman" w:hAnsi="Times New Roman"/>
          <w:sz w:val="28"/>
          <w:szCs w:val="28"/>
          <w:lang w:val="sv-SE"/>
        </w:rPr>
        <w:t>k</w:t>
      </w:r>
      <w:r w:rsidRPr="00051360">
        <w:rPr>
          <w:rFonts w:ascii="Times New Roman" w:hAnsi="Times New Roman"/>
          <w:sz w:val="28"/>
          <w:szCs w:val="28"/>
          <w:lang w:val="uz-Cyrl-UZ"/>
        </w:rPr>
        <w:t>engashining 201</w:t>
      </w:r>
      <w:r w:rsidRPr="0090277B">
        <w:rPr>
          <w:rFonts w:ascii="Times New Roman" w:hAnsi="Times New Roman"/>
          <w:sz w:val="28"/>
          <w:szCs w:val="28"/>
          <w:lang w:val="sv-SE"/>
        </w:rPr>
        <w:t>8</w:t>
      </w:r>
      <w:r w:rsidRPr="00051360">
        <w:rPr>
          <w:rFonts w:ascii="Times New Roman" w:hAnsi="Times New Roman"/>
          <w:sz w:val="28"/>
          <w:szCs w:val="28"/>
          <w:lang w:val="uz-Cyrl-UZ"/>
        </w:rPr>
        <w:t>-yil</w:t>
      </w:r>
      <w:r>
        <w:rPr>
          <w:rFonts w:ascii="Times New Roman" w:hAnsi="Times New Roman"/>
          <w:sz w:val="28"/>
          <w:szCs w:val="28"/>
          <w:lang w:val="uz-Cyrl-UZ"/>
        </w:rPr>
        <w:t xml:space="preserve"> «__»_________dagi ___-sonli </w:t>
      </w:r>
      <w:r>
        <w:rPr>
          <w:rFonts w:ascii="Times New Roman" w:hAnsi="Times New Roman"/>
          <w:sz w:val="28"/>
          <w:szCs w:val="28"/>
          <w:lang w:val="sv-SE"/>
        </w:rPr>
        <w:t xml:space="preserve"> yig’ilishida ko’rib chiqilgan va tasdiqlash uchun tavsiya qilingan.</w:t>
      </w:r>
    </w:p>
    <w:p w:rsidR="00FD50F3" w:rsidRPr="00534EE7" w:rsidRDefault="00FD50F3" w:rsidP="00534EE7">
      <w:pPr>
        <w:ind w:firstLine="567"/>
        <w:rPr>
          <w:rFonts w:ascii="Times New Roman" w:hAnsi="Times New Roman"/>
          <w:b/>
          <w:sz w:val="28"/>
          <w:szCs w:val="28"/>
          <w:lang w:val="sv-SE"/>
        </w:rPr>
      </w:pPr>
    </w:p>
    <w:p w:rsidR="00051360" w:rsidRPr="00E66755" w:rsidRDefault="00051360" w:rsidP="00051360">
      <w:pPr>
        <w:widowControl w:val="0"/>
        <w:ind w:firstLine="567"/>
        <w:jc w:val="both"/>
        <w:rPr>
          <w:rFonts w:ascii="Times New Roman" w:hAnsi="Times New Roman"/>
          <w:sz w:val="28"/>
          <w:szCs w:val="28"/>
          <w:lang w:val="uz-Cyrl-UZ"/>
        </w:rPr>
      </w:pPr>
      <w:r w:rsidRPr="00051360">
        <w:rPr>
          <w:rFonts w:ascii="Times New Roman" w:hAnsi="Times New Roman"/>
          <w:bCs/>
          <w:sz w:val="28"/>
          <w:szCs w:val="28"/>
          <w:lang w:val="uz-Cyrl-UZ"/>
        </w:rPr>
        <w:t>Fanning o‘quv-uslubiy majmuasi</w:t>
      </w:r>
      <w:r w:rsidRPr="00051360">
        <w:rPr>
          <w:rFonts w:ascii="Times New Roman" w:hAnsi="Times New Roman"/>
          <w:sz w:val="28"/>
          <w:szCs w:val="28"/>
          <w:lang w:val="uz-Cyrl-UZ"/>
        </w:rPr>
        <w:t xml:space="preserve"> institut</w:t>
      </w:r>
      <w:r w:rsidR="00E66755">
        <w:rPr>
          <w:rFonts w:ascii="Times New Roman" w:hAnsi="Times New Roman"/>
          <w:sz w:val="28"/>
          <w:szCs w:val="28"/>
          <w:lang w:val="sv-SE"/>
        </w:rPr>
        <w:t xml:space="preserve"> </w:t>
      </w:r>
      <w:r w:rsidR="00E55A41" w:rsidRPr="00E55A41">
        <w:rPr>
          <w:rFonts w:ascii="Times New Roman" w:hAnsi="Times New Roman"/>
          <w:sz w:val="28"/>
          <w:szCs w:val="28"/>
          <w:lang w:val="sv-SE"/>
        </w:rPr>
        <w:t>k</w:t>
      </w:r>
      <w:r w:rsidRPr="00051360">
        <w:rPr>
          <w:rFonts w:ascii="Times New Roman" w:hAnsi="Times New Roman"/>
          <w:sz w:val="28"/>
          <w:szCs w:val="28"/>
          <w:lang w:val="uz-Cyrl-UZ"/>
        </w:rPr>
        <w:t>engashining 201</w:t>
      </w:r>
      <w:r w:rsidR="0090277B" w:rsidRPr="0090277B">
        <w:rPr>
          <w:rFonts w:ascii="Times New Roman" w:hAnsi="Times New Roman"/>
          <w:sz w:val="28"/>
          <w:szCs w:val="28"/>
          <w:lang w:val="sv-SE"/>
        </w:rPr>
        <w:t>8</w:t>
      </w:r>
      <w:r w:rsidRPr="00051360">
        <w:rPr>
          <w:rFonts w:ascii="Times New Roman" w:hAnsi="Times New Roman"/>
          <w:sz w:val="28"/>
          <w:szCs w:val="28"/>
          <w:lang w:val="uz-Cyrl-UZ"/>
        </w:rPr>
        <w:t>-yil</w:t>
      </w:r>
      <w:r w:rsidR="00E66755">
        <w:rPr>
          <w:rFonts w:ascii="Times New Roman" w:hAnsi="Times New Roman"/>
          <w:sz w:val="28"/>
          <w:szCs w:val="28"/>
          <w:lang w:val="uz-Cyrl-UZ"/>
        </w:rPr>
        <w:t xml:space="preserve"> «__»_________dagi ___-sonli </w:t>
      </w:r>
      <w:r w:rsidR="00E66755" w:rsidRPr="00E66755">
        <w:rPr>
          <w:rFonts w:ascii="Times New Roman" w:hAnsi="Times New Roman"/>
          <w:sz w:val="28"/>
          <w:szCs w:val="28"/>
          <w:lang w:val="sv-SE"/>
        </w:rPr>
        <w:t>majlisi bayoni bilan ma’qullangan.</w:t>
      </w:r>
      <w:r w:rsidRPr="00051360">
        <w:rPr>
          <w:rFonts w:ascii="Times New Roman" w:hAnsi="Times New Roman"/>
          <w:bCs/>
          <w:sz w:val="28"/>
          <w:szCs w:val="28"/>
          <w:lang w:val="uz-Cyrl-UZ"/>
        </w:rPr>
        <w:t xml:space="preserve"> </w:t>
      </w:r>
    </w:p>
    <w:p w:rsidR="00F56FEF" w:rsidRDefault="00F56FEF" w:rsidP="00051360">
      <w:pPr>
        <w:widowControl w:val="0"/>
        <w:ind w:firstLine="567"/>
        <w:jc w:val="both"/>
        <w:rPr>
          <w:rFonts w:ascii="Times New Roman" w:hAnsi="Times New Roman"/>
          <w:sz w:val="28"/>
          <w:szCs w:val="28"/>
          <w:lang w:val="sv-SE"/>
        </w:rPr>
      </w:pPr>
    </w:p>
    <w:p w:rsidR="00FB4246" w:rsidRPr="00531FD6" w:rsidRDefault="00FB4246" w:rsidP="00FB4246">
      <w:pPr>
        <w:jc w:val="center"/>
        <w:rPr>
          <w:rFonts w:ascii="Times New Roman" w:hAnsi="Times New Roman"/>
          <w:b/>
          <w:bCs/>
          <w:sz w:val="28"/>
          <w:szCs w:val="28"/>
          <w:lang w:val="uz-Cyrl-UZ"/>
        </w:rPr>
      </w:pPr>
      <w:r w:rsidRPr="00531FD6">
        <w:rPr>
          <w:rFonts w:ascii="Times New Roman" w:hAnsi="Times New Roman"/>
          <w:b/>
          <w:bCs/>
          <w:sz w:val="28"/>
          <w:szCs w:val="28"/>
          <w:lang w:val="uz-Cyrl-UZ"/>
        </w:rPr>
        <w:t>УСЛУБИЙ  МАЖМУА МУНДАРИЖАСИ</w:t>
      </w:r>
    </w:p>
    <w:p w:rsidR="00FB4246" w:rsidRPr="00531FD6" w:rsidRDefault="00FB4246" w:rsidP="00FB4246">
      <w:pPr>
        <w:rPr>
          <w:rFonts w:ascii="Times New Roman" w:hAnsi="Times New Roman"/>
          <w:sz w:val="28"/>
          <w:szCs w:val="28"/>
          <w:lang w:val="uz-Cyrl-UZ"/>
        </w:rPr>
      </w:pPr>
    </w:p>
    <w:p w:rsidR="005F1D1D" w:rsidRDefault="005F1D1D" w:rsidP="005F1D1D">
      <w:pPr>
        <w:tabs>
          <w:tab w:val="left" w:pos="0"/>
          <w:tab w:val="left" w:pos="360"/>
          <w:tab w:val="left" w:pos="540"/>
          <w:tab w:val="left" w:pos="567"/>
          <w:tab w:val="left" w:pos="4680"/>
        </w:tabs>
        <w:spacing w:after="0" w:line="480" w:lineRule="auto"/>
        <w:ind w:right="141"/>
        <w:contextualSpacing/>
        <w:rPr>
          <w:rFonts w:ascii="Times New Roman" w:hAnsi="Times New Roman"/>
          <w:sz w:val="28"/>
          <w:szCs w:val="28"/>
          <w:lang w:val="it-IT"/>
        </w:rPr>
      </w:pPr>
      <w:r>
        <w:rPr>
          <w:rFonts w:ascii="Times New Roman" w:hAnsi="Times New Roman"/>
          <w:sz w:val="24"/>
          <w:szCs w:val="24"/>
          <w:lang w:val="it-IT"/>
        </w:rPr>
        <w:t xml:space="preserve">       </w:t>
      </w:r>
      <w:r w:rsidRPr="000000CB">
        <w:rPr>
          <w:rFonts w:ascii="Times New Roman" w:hAnsi="Times New Roman"/>
          <w:sz w:val="28"/>
          <w:szCs w:val="28"/>
          <w:lang w:val="it-IT"/>
        </w:rPr>
        <w:t xml:space="preserve"> O‘zbek tili fani bo‘yicha amaliy mashg‘ulotlar...................................</w:t>
      </w:r>
      <w:r w:rsidR="0016743B">
        <w:rPr>
          <w:rFonts w:ascii="Times New Roman" w:hAnsi="Times New Roman"/>
          <w:sz w:val="28"/>
          <w:szCs w:val="28"/>
          <w:lang w:val="it-IT"/>
        </w:rPr>
        <w:t>..</w:t>
      </w:r>
      <w:r w:rsidR="00D4654B">
        <w:rPr>
          <w:rFonts w:ascii="Times New Roman" w:hAnsi="Times New Roman"/>
          <w:sz w:val="28"/>
          <w:szCs w:val="28"/>
          <w:lang w:val="it-IT"/>
        </w:rPr>
        <w:t>...</w:t>
      </w:r>
      <w:r w:rsidR="00F15D70">
        <w:rPr>
          <w:rFonts w:ascii="Times New Roman" w:hAnsi="Times New Roman"/>
          <w:sz w:val="28"/>
          <w:szCs w:val="28"/>
          <w:lang w:val="it-IT"/>
        </w:rPr>
        <w:t>6-2</w:t>
      </w:r>
      <w:r w:rsidR="00CE7C69">
        <w:rPr>
          <w:rFonts w:ascii="Times New Roman" w:hAnsi="Times New Roman"/>
          <w:sz w:val="28"/>
          <w:szCs w:val="28"/>
          <w:lang w:val="it-IT"/>
        </w:rPr>
        <w:t>68</w:t>
      </w:r>
    </w:p>
    <w:p w:rsidR="0098284E" w:rsidRPr="000000CB" w:rsidRDefault="00DB6F5C" w:rsidP="005F1D1D">
      <w:pPr>
        <w:tabs>
          <w:tab w:val="left" w:pos="0"/>
          <w:tab w:val="left" w:pos="360"/>
          <w:tab w:val="left" w:pos="540"/>
          <w:tab w:val="left" w:pos="567"/>
          <w:tab w:val="left" w:pos="4680"/>
        </w:tabs>
        <w:spacing w:after="0" w:line="480" w:lineRule="auto"/>
        <w:ind w:right="141"/>
        <w:contextualSpacing/>
        <w:rPr>
          <w:rFonts w:ascii="Times New Roman" w:hAnsi="Times New Roman"/>
          <w:sz w:val="28"/>
          <w:szCs w:val="28"/>
          <w:lang w:val="it-IT"/>
        </w:rPr>
      </w:pPr>
      <w:r>
        <w:rPr>
          <w:rFonts w:ascii="Times New Roman" w:hAnsi="Times New Roman"/>
          <w:sz w:val="28"/>
          <w:szCs w:val="28"/>
          <w:lang w:val="it-IT"/>
        </w:rPr>
        <w:t xml:space="preserve">       Adbiyotlar  ro’yxati......................................................</w:t>
      </w:r>
      <w:r w:rsidR="006F5DAF">
        <w:rPr>
          <w:rFonts w:ascii="Times New Roman" w:hAnsi="Times New Roman"/>
          <w:sz w:val="28"/>
          <w:szCs w:val="28"/>
          <w:lang w:val="it-IT"/>
        </w:rPr>
        <w:t>.........................</w:t>
      </w:r>
      <w:r w:rsidR="00CE7C69">
        <w:rPr>
          <w:rFonts w:ascii="Times New Roman" w:hAnsi="Times New Roman"/>
          <w:sz w:val="28"/>
          <w:szCs w:val="28"/>
          <w:lang w:val="it-IT"/>
        </w:rPr>
        <w:t>269-270</w:t>
      </w:r>
    </w:p>
    <w:p w:rsidR="00FB4246" w:rsidRPr="000000CB" w:rsidRDefault="005074CB" w:rsidP="00FB4246">
      <w:pPr>
        <w:rPr>
          <w:rFonts w:ascii="Times New Roman" w:hAnsi="Times New Roman"/>
          <w:sz w:val="28"/>
          <w:szCs w:val="28"/>
          <w:lang w:val="it-IT"/>
        </w:rPr>
      </w:pPr>
      <w:r w:rsidRPr="000000CB">
        <w:rPr>
          <w:rFonts w:ascii="Times New Roman" w:hAnsi="Times New Roman"/>
          <w:sz w:val="28"/>
          <w:szCs w:val="28"/>
          <w:lang w:val="it-IT"/>
        </w:rPr>
        <w:t xml:space="preserve">       O‘zbek tili fanidan mustaqil ta’lim bo‘yicha uslubiy ko‘rsatma</w:t>
      </w:r>
      <w:r w:rsidR="006F5DAF">
        <w:rPr>
          <w:rFonts w:ascii="Times New Roman" w:hAnsi="Times New Roman"/>
          <w:sz w:val="28"/>
          <w:szCs w:val="28"/>
          <w:lang w:val="it-IT"/>
        </w:rPr>
        <w:t>............289-292</w:t>
      </w:r>
    </w:p>
    <w:p w:rsidR="005074CB" w:rsidRPr="000000CB" w:rsidRDefault="007D28FC" w:rsidP="005074CB">
      <w:pPr>
        <w:tabs>
          <w:tab w:val="left" w:pos="0"/>
          <w:tab w:val="left" w:pos="360"/>
          <w:tab w:val="left" w:pos="540"/>
          <w:tab w:val="left" w:pos="567"/>
          <w:tab w:val="left" w:pos="4680"/>
        </w:tabs>
        <w:spacing w:after="0" w:line="480" w:lineRule="auto"/>
        <w:ind w:right="141"/>
        <w:contextualSpacing/>
        <w:rPr>
          <w:rFonts w:ascii="Times New Roman" w:hAnsi="Times New Roman"/>
          <w:sz w:val="28"/>
          <w:szCs w:val="28"/>
          <w:lang w:val="sv-SE"/>
        </w:rPr>
      </w:pPr>
      <w:r w:rsidRPr="000000CB">
        <w:rPr>
          <w:rFonts w:ascii="Times New Roman" w:hAnsi="Times New Roman"/>
          <w:sz w:val="28"/>
          <w:szCs w:val="28"/>
          <w:lang w:val="it-IT"/>
        </w:rPr>
        <w:t xml:space="preserve">  </w:t>
      </w:r>
      <w:r w:rsidR="007454D8">
        <w:rPr>
          <w:rFonts w:ascii="Times New Roman" w:hAnsi="Times New Roman"/>
          <w:sz w:val="28"/>
          <w:szCs w:val="28"/>
          <w:lang w:val="it-IT"/>
        </w:rPr>
        <w:t xml:space="preserve">    </w:t>
      </w:r>
      <w:r w:rsidRPr="000000CB">
        <w:rPr>
          <w:rFonts w:ascii="Times New Roman" w:hAnsi="Times New Roman"/>
          <w:sz w:val="28"/>
          <w:szCs w:val="28"/>
          <w:lang w:val="it-IT"/>
        </w:rPr>
        <w:t xml:space="preserve"> </w:t>
      </w:r>
      <w:r w:rsidR="005074CB" w:rsidRPr="000000CB">
        <w:rPr>
          <w:rFonts w:ascii="Times New Roman" w:hAnsi="Times New Roman"/>
          <w:sz w:val="28"/>
          <w:szCs w:val="28"/>
          <w:lang w:val="it-IT"/>
        </w:rPr>
        <w:t>O‘zbek  tili  fanidan glossariylar...........................................................</w:t>
      </w:r>
      <w:r w:rsidR="006F5DAF">
        <w:rPr>
          <w:rFonts w:ascii="Times New Roman" w:hAnsi="Times New Roman"/>
          <w:sz w:val="28"/>
          <w:szCs w:val="28"/>
          <w:lang w:val="it-IT"/>
        </w:rPr>
        <w:t>293-306</w:t>
      </w:r>
    </w:p>
    <w:p w:rsidR="007D28FC" w:rsidRPr="000000CB" w:rsidRDefault="007D28FC" w:rsidP="007D28FC">
      <w:pPr>
        <w:tabs>
          <w:tab w:val="left" w:pos="0"/>
          <w:tab w:val="left" w:pos="360"/>
          <w:tab w:val="left" w:pos="540"/>
          <w:tab w:val="left" w:pos="567"/>
          <w:tab w:val="left" w:pos="4680"/>
        </w:tabs>
        <w:spacing w:after="0" w:line="480" w:lineRule="auto"/>
        <w:ind w:right="141"/>
        <w:contextualSpacing/>
        <w:rPr>
          <w:rFonts w:ascii="Times New Roman" w:hAnsi="Times New Roman"/>
          <w:sz w:val="28"/>
          <w:szCs w:val="28"/>
          <w:lang w:val="it-IT"/>
        </w:rPr>
      </w:pPr>
      <w:r w:rsidRPr="000000CB">
        <w:rPr>
          <w:rFonts w:ascii="Times New Roman" w:hAnsi="Times New Roman"/>
          <w:sz w:val="28"/>
          <w:szCs w:val="28"/>
          <w:lang w:val="it-IT"/>
        </w:rPr>
        <w:t xml:space="preserve">             Ilovalar:</w:t>
      </w:r>
    </w:p>
    <w:p w:rsidR="00BA7F0B" w:rsidRDefault="00BA7F0B" w:rsidP="00BA7F0B">
      <w:pPr>
        <w:tabs>
          <w:tab w:val="left" w:pos="0"/>
          <w:tab w:val="left" w:pos="360"/>
          <w:tab w:val="left" w:pos="540"/>
          <w:tab w:val="left" w:pos="567"/>
          <w:tab w:val="left" w:pos="4680"/>
        </w:tabs>
        <w:spacing w:after="0" w:line="480" w:lineRule="auto"/>
        <w:ind w:right="141"/>
        <w:contextualSpacing/>
        <w:rPr>
          <w:rFonts w:ascii="Times New Roman" w:hAnsi="Times New Roman"/>
          <w:sz w:val="28"/>
          <w:szCs w:val="28"/>
          <w:lang w:val="it-IT"/>
        </w:rPr>
      </w:pPr>
      <w:r w:rsidRPr="000000CB">
        <w:rPr>
          <w:rFonts w:ascii="Times New Roman" w:hAnsi="Times New Roman"/>
          <w:sz w:val="28"/>
          <w:szCs w:val="28"/>
          <w:lang w:val="it-IT"/>
        </w:rPr>
        <w:t xml:space="preserve">     </w:t>
      </w:r>
      <w:r w:rsidR="00501E9D">
        <w:rPr>
          <w:rFonts w:ascii="Times New Roman" w:hAnsi="Times New Roman"/>
          <w:sz w:val="28"/>
          <w:szCs w:val="28"/>
          <w:lang w:val="it-IT"/>
        </w:rPr>
        <w:t xml:space="preserve">  </w:t>
      </w:r>
      <w:r w:rsidRPr="000000CB">
        <w:rPr>
          <w:rFonts w:ascii="Times New Roman" w:hAnsi="Times New Roman"/>
          <w:sz w:val="28"/>
          <w:szCs w:val="28"/>
          <w:lang w:val="it-IT"/>
        </w:rPr>
        <w:t xml:space="preserve"> O‘zbek tili  fanining fan dasturi ...........................</w:t>
      </w:r>
      <w:r w:rsidR="0016743B">
        <w:rPr>
          <w:rFonts w:ascii="Times New Roman" w:hAnsi="Times New Roman"/>
          <w:sz w:val="28"/>
          <w:szCs w:val="28"/>
          <w:lang w:val="it-IT"/>
        </w:rPr>
        <w:t>...............................307-316</w:t>
      </w:r>
    </w:p>
    <w:p w:rsidR="00936978" w:rsidRPr="00501E9D" w:rsidRDefault="00501E9D" w:rsidP="00BA7F0B">
      <w:pPr>
        <w:tabs>
          <w:tab w:val="left" w:pos="0"/>
          <w:tab w:val="left" w:pos="360"/>
          <w:tab w:val="left" w:pos="540"/>
          <w:tab w:val="left" w:pos="567"/>
          <w:tab w:val="left" w:pos="4680"/>
        </w:tabs>
        <w:spacing w:after="0" w:line="480" w:lineRule="auto"/>
        <w:ind w:right="141"/>
        <w:contextualSpacing/>
        <w:rPr>
          <w:rFonts w:ascii="Times New Roman" w:hAnsi="Times New Roman"/>
          <w:sz w:val="28"/>
          <w:szCs w:val="28"/>
          <w:lang w:val="it-IT"/>
        </w:rPr>
      </w:pPr>
      <w:r>
        <w:rPr>
          <w:rFonts w:ascii="Times New Roman" w:hAnsi="Times New Roman"/>
          <w:sz w:val="28"/>
          <w:szCs w:val="28"/>
          <w:lang w:val="it-IT"/>
        </w:rPr>
        <w:t xml:space="preserve">        </w:t>
      </w:r>
      <w:r w:rsidR="00936978">
        <w:rPr>
          <w:rFonts w:ascii="Times New Roman" w:hAnsi="Times New Roman"/>
          <w:sz w:val="28"/>
          <w:szCs w:val="28"/>
          <w:lang w:val="uz-Cyrl-UZ"/>
        </w:rPr>
        <w:t>O’zbek tili</w:t>
      </w:r>
      <w:r w:rsidR="00936978" w:rsidRPr="000000CB">
        <w:rPr>
          <w:rFonts w:ascii="Times New Roman" w:hAnsi="Times New Roman"/>
          <w:sz w:val="28"/>
          <w:szCs w:val="28"/>
          <w:lang w:val="uz-Cyrl-UZ"/>
        </w:rPr>
        <w:t xml:space="preserve"> fani bo’yicha </w:t>
      </w:r>
      <w:r w:rsidR="00994029" w:rsidRPr="00994029">
        <w:rPr>
          <w:rFonts w:ascii="Times New Roman" w:hAnsi="Times New Roman"/>
          <w:sz w:val="28"/>
          <w:szCs w:val="28"/>
          <w:lang w:val="it-IT"/>
        </w:rPr>
        <w:t xml:space="preserve"> </w:t>
      </w:r>
      <w:r w:rsidR="00936978" w:rsidRPr="000000CB">
        <w:rPr>
          <w:rFonts w:ascii="Times New Roman" w:hAnsi="Times New Roman"/>
          <w:sz w:val="28"/>
          <w:szCs w:val="28"/>
          <w:lang w:val="uz-Cyrl-UZ"/>
        </w:rPr>
        <w:t>ishchi o’quv dasturi ……………………</w:t>
      </w:r>
      <w:r w:rsidR="00D4654B">
        <w:rPr>
          <w:rFonts w:ascii="Times New Roman" w:hAnsi="Times New Roman"/>
          <w:sz w:val="28"/>
          <w:szCs w:val="28"/>
          <w:lang w:val="it-IT"/>
        </w:rPr>
        <w:t>…317-328</w:t>
      </w:r>
    </w:p>
    <w:p w:rsidR="00FB4246" w:rsidRPr="00501E9D" w:rsidRDefault="00501E9D" w:rsidP="00501E9D">
      <w:pPr>
        <w:tabs>
          <w:tab w:val="left" w:pos="0"/>
          <w:tab w:val="left" w:pos="360"/>
          <w:tab w:val="left" w:pos="540"/>
          <w:tab w:val="left" w:pos="567"/>
          <w:tab w:val="left" w:pos="4680"/>
        </w:tabs>
        <w:spacing w:after="0" w:line="480" w:lineRule="auto"/>
        <w:ind w:right="141"/>
        <w:contextualSpacing/>
        <w:rPr>
          <w:rFonts w:ascii="Times New Roman" w:hAnsi="Times New Roman"/>
          <w:sz w:val="28"/>
          <w:szCs w:val="28"/>
          <w:lang w:val="it-IT"/>
        </w:rPr>
      </w:pPr>
      <w:r>
        <w:rPr>
          <w:rFonts w:ascii="Times New Roman" w:hAnsi="Times New Roman"/>
          <w:sz w:val="28"/>
          <w:szCs w:val="28"/>
          <w:lang w:val="it-IT"/>
        </w:rPr>
        <w:t xml:space="preserve">       </w:t>
      </w:r>
      <w:r w:rsidR="001E4E23" w:rsidRPr="000000CB">
        <w:rPr>
          <w:rFonts w:ascii="Times New Roman" w:hAnsi="Times New Roman"/>
          <w:sz w:val="28"/>
          <w:szCs w:val="28"/>
          <w:lang w:val="it-IT"/>
        </w:rPr>
        <w:t xml:space="preserve"> O‘zbek tili fani yuzasidan testlar.........................................................</w:t>
      </w:r>
      <w:r w:rsidR="00210951">
        <w:rPr>
          <w:rFonts w:ascii="Times New Roman" w:hAnsi="Times New Roman"/>
          <w:sz w:val="28"/>
          <w:szCs w:val="28"/>
          <w:lang w:val="it-IT"/>
        </w:rPr>
        <w:t>.329-375</w:t>
      </w:r>
    </w:p>
    <w:p w:rsidR="000000CB" w:rsidRPr="000000CB" w:rsidRDefault="0098284E" w:rsidP="00DF54DA">
      <w:pPr>
        <w:tabs>
          <w:tab w:val="left" w:pos="0"/>
          <w:tab w:val="left" w:pos="360"/>
          <w:tab w:val="left" w:pos="540"/>
          <w:tab w:val="left" w:pos="567"/>
          <w:tab w:val="left" w:pos="4680"/>
        </w:tabs>
        <w:spacing w:after="0" w:line="480" w:lineRule="auto"/>
        <w:ind w:right="141"/>
        <w:contextualSpacing/>
        <w:rPr>
          <w:rFonts w:ascii="Times New Roman" w:hAnsi="Times New Roman"/>
          <w:sz w:val="28"/>
          <w:szCs w:val="28"/>
          <w:lang w:val="it-IT"/>
        </w:rPr>
      </w:pPr>
      <w:r>
        <w:rPr>
          <w:rFonts w:ascii="Times New Roman" w:hAnsi="Times New Roman"/>
          <w:sz w:val="28"/>
          <w:szCs w:val="28"/>
          <w:lang w:val="it-IT"/>
        </w:rPr>
        <w:t xml:space="preserve">       </w:t>
      </w:r>
      <w:r w:rsidR="000000CB" w:rsidRPr="000000CB">
        <w:rPr>
          <w:rFonts w:ascii="Times New Roman" w:hAnsi="Times New Roman"/>
          <w:sz w:val="28"/>
          <w:szCs w:val="28"/>
          <w:lang w:val="it-IT"/>
        </w:rPr>
        <w:t xml:space="preserve"> </w:t>
      </w:r>
    </w:p>
    <w:p w:rsidR="000000CB" w:rsidRPr="000000CB" w:rsidRDefault="00DF54DA" w:rsidP="00210951">
      <w:pPr>
        <w:tabs>
          <w:tab w:val="left" w:pos="0"/>
          <w:tab w:val="left" w:pos="360"/>
          <w:tab w:val="left" w:pos="540"/>
          <w:tab w:val="left" w:pos="567"/>
          <w:tab w:val="left" w:pos="4680"/>
        </w:tabs>
        <w:spacing w:after="0" w:line="480" w:lineRule="auto"/>
        <w:ind w:right="141"/>
        <w:contextualSpacing/>
        <w:rPr>
          <w:rFonts w:ascii="Times New Roman" w:hAnsi="Times New Roman"/>
          <w:sz w:val="28"/>
          <w:szCs w:val="28"/>
          <w:lang w:val="it-IT"/>
        </w:rPr>
      </w:pPr>
      <w:r>
        <w:rPr>
          <w:rFonts w:ascii="Times New Roman" w:hAnsi="Times New Roman"/>
          <w:sz w:val="28"/>
          <w:szCs w:val="28"/>
          <w:lang w:val="it-IT"/>
        </w:rPr>
        <w:t xml:space="preserve">        </w:t>
      </w:r>
    </w:p>
    <w:p w:rsidR="00024FBD" w:rsidRPr="006B6FC5" w:rsidRDefault="00024FBD" w:rsidP="006641CA">
      <w:pPr>
        <w:spacing w:line="360" w:lineRule="auto"/>
        <w:rPr>
          <w:rFonts w:ascii="Times New Roman" w:hAnsi="Times New Roman"/>
          <w:bCs/>
          <w:sz w:val="28"/>
          <w:szCs w:val="28"/>
          <w:lang w:val="sv-SE"/>
        </w:rPr>
      </w:pPr>
    </w:p>
    <w:p w:rsidR="00024FBD" w:rsidRPr="00024712" w:rsidRDefault="00024FBD" w:rsidP="00FB4246">
      <w:pPr>
        <w:spacing w:line="360" w:lineRule="auto"/>
        <w:ind w:left="360" w:hanging="360"/>
        <w:rPr>
          <w:rFonts w:ascii="Times New Roman" w:hAnsi="Times New Roman"/>
          <w:bCs/>
          <w:sz w:val="28"/>
          <w:szCs w:val="28"/>
          <w:lang w:val="uz-Cyrl-UZ"/>
        </w:rPr>
      </w:pPr>
    </w:p>
    <w:p w:rsidR="00024FBD" w:rsidRPr="005B1C77" w:rsidRDefault="00024FBD" w:rsidP="00FB4246">
      <w:pPr>
        <w:spacing w:line="360" w:lineRule="auto"/>
        <w:ind w:left="360" w:hanging="360"/>
        <w:rPr>
          <w:rFonts w:ascii="Times New Roman" w:hAnsi="Times New Roman"/>
          <w:bCs/>
          <w:sz w:val="28"/>
          <w:szCs w:val="28"/>
          <w:lang w:val="uz-Cyrl-UZ"/>
        </w:rPr>
      </w:pPr>
    </w:p>
    <w:p w:rsidR="007332ED" w:rsidRPr="005B1C77" w:rsidRDefault="007332ED" w:rsidP="00FB4246">
      <w:pPr>
        <w:spacing w:line="360" w:lineRule="auto"/>
        <w:ind w:left="360" w:hanging="360"/>
        <w:rPr>
          <w:rFonts w:ascii="Times New Roman" w:hAnsi="Times New Roman"/>
          <w:bCs/>
          <w:sz w:val="28"/>
          <w:szCs w:val="28"/>
          <w:lang w:val="uz-Cyrl-UZ"/>
        </w:rPr>
      </w:pPr>
    </w:p>
    <w:p w:rsidR="007332ED" w:rsidRPr="00EE3677" w:rsidRDefault="007332ED" w:rsidP="00FB4246">
      <w:pPr>
        <w:spacing w:line="360" w:lineRule="auto"/>
        <w:ind w:left="360" w:hanging="360"/>
        <w:rPr>
          <w:rFonts w:ascii="Times New Roman" w:hAnsi="Times New Roman"/>
          <w:bCs/>
          <w:sz w:val="28"/>
          <w:szCs w:val="28"/>
          <w:lang w:val="uz-Cyrl-UZ"/>
        </w:rPr>
      </w:pPr>
    </w:p>
    <w:p w:rsidR="00AC29C6" w:rsidRPr="00EE3677" w:rsidRDefault="00AC29C6" w:rsidP="00FB4246">
      <w:pPr>
        <w:spacing w:line="360" w:lineRule="auto"/>
        <w:ind w:left="360" w:hanging="360"/>
        <w:rPr>
          <w:rFonts w:ascii="Times New Roman" w:hAnsi="Times New Roman"/>
          <w:bCs/>
          <w:sz w:val="28"/>
          <w:szCs w:val="28"/>
          <w:lang w:val="uz-Cyrl-UZ"/>
        </w:rPr>
      </w:pPr>
    </w:p>
    <w:p w:rsidR="00276301" w:rsidRPr="006B6FC5" w:rsidRDefault="00276301" w:rsidP="00276301">
      <w:pPr>
        <w:jc w:val="both"/>
        <w:rPr>
          <w:sz w:val="28"/>
          <w:szCs w:val="28"/>
          <w:lang w:val="sv-SE"/>
        </w:rPr>
      </w:pPr>
    </w:p>
    <w:p w:rsidR="006641CA" w:rsidRDefault="006641CA" w:rsidP="00276301">
      <w:pPr>
        <w:jc w:val="both"/>
        <w:rPr>
          <w:sz w:val="28"/>
          <w:szCs w:val="28"/>
          <w:lang w:val="sv-SE"/>
        </w:rPr>
      </w:pPr>
    </w:p>
    <w:p w:rsidR="00210951" w:rsidRPr="006B6FC5" w:rsidRDefault="00210951" w:rsidP="00276301">
      <w:pPr>
        <w:jc w:val="both"/>
        <w:rPr>
          <w:sz w:val="28"/>
          <w:szCs w:val="28"/>
          <w:lang w:val="sv-SE"/>
        </w:rPr>
      </w:pPr>
    </w:p>
    <w:p w:rsidR="006641CA" w:rsidRPr="006B6FC5" w:rsidRDefault="006641CA" w:rsidP="00276301">
      <w:pPr>
        <w:jc w:val="both"/>
        <w:rPr>
          <w:sz w:val="28"/>
          <w:szCs w:val="28"/>
          <w:lang w:val="sv-SE"/>
        </w:rPr>
      </w:pPr>
    </w:p>
    <w:p w:rsidR="009C7C5B" w:rsidRPr="006B6FC5" w:rsidRDefault="009C7C5B" w:rsidP="006641CA">
      <w:pPr>
        <w:rPr>
          <w:sz w:val="28"/>
          <w:szCs w:val="28"/>
          <w:lang w:val="sv-SE"/>
        </w:rPr>
      </w:pPr>
      <w:r w:rsidRPr="00DC30F9">
        <w:rPr>
          <w:rFonts w:ascii="Times New Roman" w:hAnsi="Times New Roman"/>
          <w:sz w:val="24"/>
          <w:szCs w:val="24"/>
          <w:lang w:val="uz-Cyrl-UZ"/>
        </w:rPr>
        <w:lastRenderedPageBreak/>
        <w:t>.</w:t>
      </w:r>
    </w:p>
    <w:p w:rsidR="00FF3B88" w:rsidRPr="00024712" w:rsidRDefault="00FF3B88" w:rsidP="0089481B">
      <w:pPr>
        <w:shd w:val="clear" w:color="auto" w:fill="FFFFFF"/>
        <w:spacing w:line="240" w:lineRule="auto"/>
        <w:jc w:val="center"/>
        <w:rPr>
          <w:rFonts w:ascii="Times New Roman" w:hAnsi="Times New Roman"/>
          <w:b/>
          <w:bCs/>
          <w:sz w:val="28"/>
          <w:szCs w:val="28"/>
          <w:lang w:val="uz-Cyrl-UZ"/>
        </w:rPr>
      </w:pPr>
      <w:r w:rsidRPr="00FF3B88">
        <w:rPr>
          <w:rFonts w:ascii="Times New Roman" w:hAnsi="Times New Roman"/>
          <w:b/>
          <w:bCs/>
          <w:sz w:val="28"/>
          <w:szCs w:val="28"/>
          <w:lang w:val="uz-Cyrl-UZ"/>
        </w:rPr>
        <w:t>КIRISH</w:t>
      </w:r>
    </w:p>
    <w:p w:rsidR="00FF3B88" w:rsidRPr="00024712" w:rsidRDefault="00FF3B88" w:rsidP="0089481B">
      <w:pPr>
        <w:widowControl w:val="0"/>
        <w:spacing w:after="0" w:line="240" w:lineRule="auto"/>
        <w:ind w:firstLine="567"/>
        <w:jc w:val="both"/>
        <w:rPr>
          <w:rFonts w:ascii="Times New Roman" w:hAnsi="Times New Roman"/>
          <w:sz w:val="28"/>
          <w:szCs w:val="28"/>
          <w:lang w:val="uz-Cyrl-UZ"/>
        </w:rPr>
      </w:pPr>
      <w:r w:rsidRPr="00024712">
        <w:rPr>
          <w:rFonts w:ascii="Times New Roman" w:hAnsi="Times New Roman"/>
          <w:sz w:val="28"/>
          <w:szCs w:val="28"/>
          <w:lang w:val="uz-Cyrl-UZ"/>
        </w:rPr>
        <w:t>O</w:t>
      </w:r>
      <w:r w:rsidRPr="00FF3B88">
        <w:rPr>
          <w:rFonts w:ascii="Times New Roman" w:hAnsi="Times New Roman"/>
          <w:bCs/>
          <w:sz w:val="28"/>
          <w:szCs w:val="28"/>
          <w:lang w:val="uz-Cyrl-UZ"/>
        </w:rPr>
        <w:t>‘</w:t>
      </w:r>
      <w:r w:rsidRPr="00024712">
        <w:rPr>
          <w:rFonts w:ascii="Times New Roman" w:hAnsi="Times New Roman"/>
          <w:sz w:val="28"/>
          <w:szCs w:val="28"/>
          <w:lang w:val="uz-Cyrl-UZ"/>
        </w:rPr>
        <w:t xml:space="preserve">zbekiston Respublikasi Prezidentining  </w:t>
      </w:r>
      <w:r w:rsidRPr="00FF3B88">
        <w:rPr>
          <w:rFonts w:ascii="Times New Roman" w:hAnsi="Times New Roman"/>
          <w:sz w:val="28"/>
          <w:szCs w:val="28"/>
          <w:lang w:val="uz-Cyrl-UZ"/>
        </w:rPr>
        <w:t>“</w:t>
      </w:r>
      <w:r w:rsidRPr="00024712">
        <w:rPr>
          <w:rFonts w:ascii="Times New Roman" w:hAnsi="Times New Roman"/>
          <w:sz w:val="28"/>
          <w:szCs w:val="28"/>
          <w:lang w:val="uz-Cyrl-UZ"/>
        </w:rPr>
        <w:t>Oliy ta’lim tizimini yanada rivojlantirish chora-tadbirlari to</w:t>
      </w:r>
      <w:r w:rsidRPr="00FF3B88">
        <w:rPr>
          <w:rFonts w:ascii="Times New Roman" w:hAnsi="Times New Roman"/>
          <w:bCs/>
          <w:sz w:val="28"/>
          <w:szCs w:val="28"/>
          <w:lang w:val="uz-Cyrl-UZ"/>
        </w:rPr>
        <w:t>‘</w:t>
      </w:r>
      <w:r w:rsidRPr="00024712">
        <w:rPr>
          <w:rFonts w:ascii="Times New Roman" w:hAnsi="Times New Roman"/>
          <w:sz w:val="28"/>
          <w:szCs w:val="28"/>
          <w:lang w:val="uz-Cyrl-UZ"/>
        </w:rPr>
        <w:t>g</w:t>
      </w:r>
      <w:r w:rsidRPr="00FF3B88">
        <w:rPr>
          <w:rFonts w:ascii="Times New Roman" w:hAnsi="Times New Roman"/>
          <w:bCs/>
          <w:sz w:val="28"/>
          <w:szCs w:val="28"/>
          <w:lang w:val="uz-Cyrl-UZ"/>
        </w:rPr>
        <w:t>‘</w:t>
      </w:r>
      <w:r w:rsidRPr="00024712">
        <w:rPr>
          <w:rFonts w:ascii="Times New Roman" w:hAnsi="Times New Roman"/>
          <w:sz w:val="28"/>
          <w:szCs w:val="28"/>
          <w:lang w:val="uz-Cyrl-UZ"/>
        </w:rPr>
        <w:t>risida</w:t>
      </w:r>
      <w:r w:rsidRPr="00FF3B88">
        <w:rPr>
          <w:rFonts w:ascii="Times New Roman" w:hAnsi="Times New Roman"/>
          <w:sz w:val="28"/>
          <w:szCs w:val="28"/>
          <w:lang w:val="uz-Cyrl-UZ"/>
        </w:rPr>
        <w:t>”</w:t>
      </w:r>
      <w:r w:rsidRPr="00024712">
        <w:rPr>
          <w:rFonts w:ascii="Times New Roman" w:hAnsi="Times New Roman"/>
          <w:sz w:val="28"/>
          <w:szCs w:val="28"/>
          <w:lang w:val="uz-Cyrl-UZ"/>
        </w:rPr>
        <w:t>gi qarori uzluksiz ta’lim tizimini rivojlantirish, mamlakatimizning izchil rivojlanib borayotgan iqtisodiyotini yuqori malakali kadrlar bilan ta’minlash, barcha hududlar va tarmoqlarni strategik jihatdan kompleks rivojlantirish masalalarini hal qilish borasida oily ta’lim tizimi ishtirokini kengaytirish yo</w:t>
      </w:r>
      <w:r w:rsidRPr="00FF3B88">
        <w:rPr>
          <w:rFonts w:ascii="Times New Roman" w:hAnsi="Times New Roman"/>
          <w:bCs/>
          <w:sz w:val="28"/>
          <w:szCs w:val="28"/>
          <w:lang w:val="uz-Cyrl-UZ"/>
        </w:rPr>
        <w:t>‘</w:t>
      </w:r>
      <w:r w:rsidRPr="00024712">
        <w:rPr>
          <w:rFonts w:ascii="Times New Roman" w:hAnsi="Times New Roman"/>
          <w:sz w:val="28"/>
          <w:szCs w:val="28"/>
          <w:lang w:val="uz-Cyrl-UZ"/>
        </w:rPr>
        <w:t>lidagi yana bir muhim amaliy qadamdir.</w:t>
      </w:r>
    </w:p>
    <w:p w:rsidR="00FF3B88" w:rsidRPr="00FF3B88" w:rsidRDefault="00C36B44" w:rsidP="0089481B">
      <w:pPr>
        <w:widowControl w:val="0"/>
        <w:spacing w:after="0"/>
        <w:ind w:firstLine="567"/>
        <w:jc w:val="both"/>
        <w:rPr>
          <w:rFonts w:ascii="Times New Roman" w:hAnsi="Times New Roman"/>
          <w:bCs/>
          <w:sz w:val="28"/>
          <w:szCs w:val="28"/>
          <w:lang w:val="uz-Cyrl-UZ"/>
        </w:rPr>
      </w:pPr>
      <w:r w:rsidRPr="00024712">
        <w:rPr>
          <w:rFonts w:ascii="Times New Roman" w:hAnsi="Times New Roman"/>
          <w:bCs/>
          <w:sz w:val="28"/>
          <w:szCs w:val="28"/>
          <w:lang w:val="uz-Cyrl-UZ"/>
        </w:rPr>
        <w:t>“</w:t>
      </w:r>
      <w:r w:rsidR="00FF3B88" w:rsidRPr="00FF3B88">
        <w:rPr>
          <w:rFonts w:ascii="Times New Roman" w:hAnsi="Times New Roman"/>
          <w:bCs/>
          <w:sz w:val="28"/>
          <w:szCs w:val="28"/>
          <w:lang w:val="uz-Cyrl-UZ"/>
        </w:rPr>
        <w:t>O‘zbek tili</w:t>
      </w:r>
      <w:r w:rsidR="00FF3B88" w:rsidRPr="00FF3B88">
        <w:rPr>
          <w:rFonts w:ascii="Times New Roman" w:hAnsi="Times New Roman"/>
          <w:sz w:val="28"/>
          <w:szCs w:val="28"/>
          <w:lang w:val="uz-Cyrl-UZ"/>
        </w:rPr>
        <w:t>”</w:t>
      </w:r>
      <w:r w:rsidR="00FF3B88" w:rsidRPr="00024712">
        <w:rPr>
          <w:rFonts w:ascii="Times New Roman" w:hAnsi="Times New Roman"/>
          <w:sz w:val="28"/>
          <w:szCs w:val="28"/>
          <w:lang w:val="uz-Cyrl-UZ"/>
        </w:rPr>
        <w:t xml:space="preserve"> fani bo</w:t>
      </w:r>
      <w:r w:rsidR="00FF3B88" w:rsidRPr="00FF3B88">
        <w:rPr>
          <w:rFonts w:ascii="Times New Roman" w:hAnsi="Times New Roman"/>
          <w:bCs/>
          <w:sz w:val="28"/>
          <w:szCs w:val="28"/>
          <w:lang w:val="uz-Cyrl-UZ"/>
        </w:rPr>
        <w:t>‘</w:t>
      </w:r>
      <w:r w:rsidR="00FF3B88" w:rsidRPr="00024712">
        <w:rPr>
          <w:rFonts w:ascii="Times New Roman" w:hAnsi="Times New Roman"/>
          <w:sz w:val="28"/>
          <w:szCs w:val="28"/>
          <w:lang w:val="uz-Cyrl-UZ"/>
        </w:rPr>
        <w:t>yicha tayyorlangan o</w:t>
      </w:r>
      <w:r w:rsidR="00FF3B88" w:rsidRPr="00FF3B88">
        <w:rPr>
          <w:rFonts w:ascii="Times New Roman" w:hAnsi="Times New Roman"/>
          <w:bCs/>
          <w:sz w:val="28"/>
          <w:szCs w:val="28"/>
          <w:lang w:val="uz-Cyrl-UZ"/>
        </w:rPr>
        <w:t>‘</w:t>
      </w:r>
      <w:r w:rsidR="00FF3B88" w:rsidRPr="00024712">
        <w:rPr>
          <w:rFonts w:ascii="Times New Roman" w:hAnsi="Times New Roman"/>
          <w:sz w:val="28"/>
          <w:szCs w:val="28"/>
          <w:lang w:val="uz-Cyrl-UZ"/>
        </w:rPr>
        <w:t>quv uslubiy majmua   o</w:t>
      </w:r>
      <w:r w:rsidR="00FF3B88" w:rsidRPr="00FF3B88">
        <w:rPr>
          <w:rFonts w:ascii="Times New Roman" w:hAnsi="Times New Roman"/>
          <w:bCs/>
          <w:sz w:val="28"/>
          <w:szCs w:val="28"/>
          <w:lang w:val="uz-Cyrl-UZ"/>
        </w:rPr>
        <w:t>‘</w:t>
      </w:r>
      <w:r w:rsidR="00FF3B88" w:rsidRPr="00024712">
        <w:rPr>
          <w:rFonts w:ascii="Times New Roman" w:hAnsi="Times New Roman"/>
          <w:sz w:val="28"/>
          <w:szCs w:val="28"/>
          <w:lang w:val="uz-Cyrl-UZ"/>
        </w:rPr>
        <w:t>quv jarayoninig nazariy, amaliy</w:t>
      </w:r>
      <w:r w:rsidR="00FF3B88" w:rsidRPr="00FF3B88">
        <w:rPr>
          <w:rFonts w:ascii="Times New Roman" w:hAnsi="Times New Roman"/>
          <w:sz w:val="28"/>
          <w:szCs w:val="28"/>
          <w:lang w:val="uz-Cyrl-UZ"/>
        </w:rPr>
        <w:t>,</w:t>
      </w:r>
      <w:r w:rsidR="00FF3B88" w:rsidRPr="00024712">
        <w:rPr>
          <w:rFonts w:ascii="Times New Roman" w:hAnsi="Times New Roman"/>
          <w:sz w:val="28"/>
          <w:szCs w:val="28"/>
          <w:lang w:val="uz-Cyrl-UZ"/>
        </w:rPr>
        <w:t xml:space="preserve"> ijodiy jihatlarini to</w:t>
      </w:r>
      <w:r w:rsidR="00FF3B88" w:rsidRPr="00FF3B88">
        <w:rPr>
          <w:rFonts w:ascii="Times New Roman" w:hAnsi="Times New Roman"/>
          <w:bCs/>
          <w:sz w:val="28"/>
          <w:szCs w:val="28"/>
          <w:lang w:val="uz-Cyrl-UZ"/>
        </w:rPr>
        <w:t>‘</w:t>
      </w:r>
      <w:r w:rsidR="00FF3B88" w:rsidRPr="00024712">
        <w:rPr>
          <w:rFonts w:ascii="Times New Roman" w:hAnsi="Times New Roman"/>
          <w:sz w:val="28"/>
          <w:szCs w:val="28"/>
          <w:lang w:val="uz-Cyrl-UZ"/>
        </w:rPr>
        <w:t>liq aks ettirib</w:t>
      </w:r>
      <w:r w:rsidR="00FF3B88" w:rsidRPr="00FF3B88">
        <w:rPr>
          <w:rFonts w:ascii="Times New Roman" w:hAnsi="Times New Roman"/>
          <w:sz w:val="28"/>
          <w:szCs w:val="28"/>
          <w:lang w:val="uz-Cyrl-UZ"/>
        </w:rPr>
        <w:t>,</w:t>
      </w:r>
      <w:r w:rsidR="00FF3B88" w:rsidRPr="00024712">
        <w:rPr>
          <w:rFonts w:ascii="Times New Roman" w:hAnsi="Times New Roman"/>
          <w:sz w:val="28"/>
          <w:szCs w:val="28"/>
          <w:lang w:val="uz-Cyrl-UZ"/>
        </w:rPr>
        <w:t xml:space="preserve"> innovatsion texnologiyalar bilan boyitilgan</w:t>
      </w:r>
      <w:r w:rsidR="00FF3B88" w:rsidRPr="00FF3B88">
        <w:rPr>
          <w:rFonts w:ascii="Times New Roman" w:hAnsi="Times New Roman"/>
          <w:sz w:val="28"/>
          <w:szCs w:val="28"/>
          <w:lang w:val="uz-Cyrl-UZ"/>
        </w:rPr>
        <w:t>. Bu  talabalarning fanni qulay va oson o</w:t>
      </w:r>
      <w:r w:rsidR="00FF3B88" w:rsidRPr="00FF3B88">
        <w:rPr>
          <w:rFonts w:ascii="Times New Roman" w:hAnsi="Times New Roman"/>
          <w:bCs/>
          <w:sz w:val="28"/>
          <w:szCs w:val="28"/>
          <w:lang w:val="uz-Cyrl-UZ"/>
        </w:rPr>
        <w:t>‘</w:t>
      </w:r>
      <w:r w:rsidR="00FF3B88" w:rsidRPr="00FF3B88">
        <w:rPr>
          <w:rFonts w:ascii="Times New Roman" w:hAnsi="Times New Roman"/>
          <w:sz w:val="28"/>
          <w:szCs w:val="28"/>
          <w:lang w:val="uz-Cyrl-UZ"/>
        </w:rPr>
        <w:t>zlashtirishlariga yordam beradi, o</w:t>
      </w:r>
      <w:r w:rsidR="00FF3B88" w:rsidRPr="00FF3B88">
        <w:rPr>
          <w:rFonts w:ascii="Times New Roman" w:hAnsi="Times New Roman"/>
          <w:bCs/>
          <w:sz w:val="28"/>
          <w:szCs w:val="28"/>
          <w:lang w:val="uz-Cyrl-UZ"/>
        </w:rPr>
        <w:t>‘</w:t>
      </w:r>
      <w:r w:rsidR="00FF3B88" w:rsidRPr="00FF3B88">
        <w:rPr>
          <w:rFonts w:ascii="Times New Roman" w:hAnsi="Times New Roman"/>
          <w:sz w:val="28"/>
          <w:szCs w:val="28"/>
          <w:lang w:val="uz-Cyrl-UZ"/>
        </w:rPr>
        <w:t xml:space="preserve">z ustida ishlashlari uchun sharoit yaratadi. </w:t>
      </w:r>
      <w:r w:rsidR="00FF3B88" w:rsidRPr="00FF3B88">
        <w:rPr>
          <w:rFonts w:ascii="Times New Roman" w:hAnsi="Times New Roman"/>
          <w:bCs/>
          <w:sz w:val="28"/>
          <w:szCs w:val="28"/>
          <w:lang w:val="uz-Cyrl-UZ"/>
        </w:rPr>
        <w:t xml:space="preserve">O‘zbek tilini o‘qitish tamoyillari, mazmuni va uslubini o‘zgartirib, o‘zbek tilini o‘rganish jarayonini tezlashtirish, talabalarning o‘rta maktabda, akademik litsey va kollejlarda olgan bilimlarini chuqurlashtirish, takomillashtirish bilan bog‘liq bo‘lgan nutqiy ko‘nikmalarni hosil qilish, o‘zbek tilining boy imkoniyatlaridan o‘z mutaxassisligi bo‘yicha foydalanish, fikrni to‘g‘ri, aniq, mantiqli ifoda etishga o‘rganish ko‘zda tutiladi. Shularni nazarda tutib o‘quv uslubiy majmua  nutqiy ko‘nikmalarni shakllantirishga yo‘naltirilgan kommunikativ tamoyilga asoslanib tuzildi. Bu esa </w:t>
      </w:r>
      <w:r w:rsidR="00FF3B88" w:rsidRPr="00FF3B88">
        <w:rPr>
          <w:rFonts w:ascii="Times New Roman" w:hAnsi="Times New Roman"/>
          <w:sz w:val="28"/>
          <w:szCs w:val="28"/>
          <w:lang w:val="uz-Cyrl-UZ"/>
        </w:rPr>
        <w:t>“2017-2021-yillarda O</w:t>
      </w:r>
      <w:r w:rsidR="00FF3B88" w:rsidRPr="00FF3B88">
        <w:rPr>
          <w:rFonts w:ascii="Times New Roman" w:hAnsi="Times New Roman"/>
          <w:bCs/>
          <w:sz w:val="28"/>
          <w:szCs w:val="28"/>
          <w:lang w:val="uz-Cyrl-UZ"/>
        </w:rPr>
        <w:t>‘</w:t>
      </w:r>
      <w:r w:rsidR="00FF3B88" w:rsidRPr="00FF3B88">
        <w:rPr>
          <w:rFonts w:ascii="Times New Roman" w:hAnsi="Times New Roman"/>
          <w:sz w:val="28"/>
          <w:szCs w:val="28"/>
          <w:lang w:val="uz-Cyrl-UZ"/>
        </w:rPr>
        <w:t>zbekiston Respublikasini rivojlantirishning beshta ustuvor yo</w:t>
      </w:r>
      <w:r w:rsidR="00FF3B88" w:rsidRPr="00FF3B88">
        <w:rPr>
          <w:rFonts w:ascii="Times New Roman" w:hAnsi="Times New Roman"/>
          <w:bCs/>
          <w:sz w:val="28"/>
          <w:szCs w:val="28"/>
          <w:lang w:val="uz-Cyrl-UZ"/>
        </w:rPr>
        <w:t>‘</w:t>
      </w:r>
      <w:r w:rsidR="00FF3B88" w:rsidRPr="00FF3B88">
        <w:rPr>
          <w:rFonts w:ascii="Times New Roman" w:hAnsi="Times New Roman"/>
          <w:sz w:val="28"/>
          <w:szCs w:val="28"/>
          <w:lang w:val="uz-Cyrl-UZ"/>
        </w:rPr>
        <w:t>nalishlari bo</w:t>
      </w:r>
      <w:r w:rsidR="00FF3B88" w:rsidRPr="00FF3B88">
        <w:rPr>
          <w:rFonts w:ascii="Times New Roman" w:hAnsi="Times New Roman"/>
          <w:bCs/>
          <w:sz w:val="28"/>
          <w:szCs w:val="28"/>
          <w:lang w:val="uz-Cyrl-UZ"/>
        </w:rPr>
        <w:t>‘</w:t>
      </w:r>
      <w:r w:rsidR="00FF3B88" w:rsidRPr="00FF3B88">
        <w:rPr>
          <w:rFonts w:ascii="Times New Roman" w:hAnsi="Times New Roman"/>
          <w:sz w:val="28"/>
          <w:szCs w:val="28"/>
          <w:lang w:val="uz-Cyrl-UZ"/>
        </w:rPr>
        <w:t>yicha HARAKATLAR STRATEGIYASI”da  ijtimoiy sohani rivojlantirishning ustuvor yo</w:t>
      </w:r>
      <w:r w:rsidR="00FF3B88" w:rsidRPr="00FF3B88">
        <w:rPr>
          <w:rFonts w:ascii="Times New Roman" w:hAnsi="Times New Roman"/>
          <w:bCs/>
          <w:sz w:val="28"/>
          <w:szCs w:val="28"/>
          <w:lang w:val="uz-Cyrl-UZ"/>
        </w:rPr>
        <w:t>‘</w:t>
      </w:r>
      <w:r w:rsidR="00FF3B88" w:rsidRPr="00FF3B88">
        <w:rPr>
          <w:rFonts w:ascii="Times New Roman" w:hAnsi="Times New Roman"/>
          <w:sz w:val="28"/>
          <w:szCs w:val="28"/>
          <w:lang w:val="uz-Cyrl-UZ"/>
        </w:rPr>
        <w:t>nalishlari     yuzasidan  “Ta’lim va fan sohasini rivojlantirish” bo</w:t>
      </w:r>
      <w:r w:rsidR="00FF3B88" w:rsidRPr="00FF3B88">
        <w:rPr>
          <w:rFonts w:ascii="Times New Roman" w:hAnsi="Times New Roman"/>
          <w:bCs/>
          <w:sz w:val="28"/>
          <w:szCs w:val="28"/>
          <w:lang w:val="uz-Cyrl-UZ"/>
        </w:rPr>
        <w:t>‘</w:t>
      </w:r>
      <w:r w:rsidR="00FF3B88" w:rsidRPr="00FF3B88">
        <w:rPr>
          <w:rFonts w:ascii="Times New Roman" w:hAnsi="Times New Roman"/>
          <w:sz w:val="28"/>
          <w:szCs w:val="28"/>
          <w:lang w:val="uz-Cyrl-UZ"/>
        </w:rPr>
        <w:t>yicha “Uzluksiz ta’lim tizimini yanada takomillashtirish yo</w:t>
      </w:r>
      <w:r w:rsidR="00FF3B88" w:rsidRPr="00FF3B88">
        <w:rPr>
          <w:rFonts w:ascii="Times New Roman" w:hAnsi="Times New Roman"/>
          <w:bCs/>
          <w:sz w:val="28"/>
          <w:szCs w:val="28"/>
          <w:lang w:val="uz-Cyrl-UZ"/>
        </w:rPr>
        <w:t>‘</w:t>
      </w:r>
      <w:r w:rsidR="00FF3B88" w:rsidRPr="00FF3B88">
        <w:rPr>
          <w:rFonts w:ascii="Times New Roman" w:hAnsi="Times New Roman"/>
          <w:sz w:val="28"/>
          <w:szCs w:val="28"/>
          <w:lang w:val="uz-Cyrl-UZ"/>
        </w:rPr>
        <w:t xml:space="preserve">lini davom ettirish, sifatli ta’lim xizmatlariga imkoniyatlarni oshirish, mehnat bozorining zamonaviy ehtiyojlariga muvofiq yuqori malakali kadrlarni tayyorlash”ga tola mos keladi. </w:t>
      </w:r>
    </w:p>
    <w:p w:rsidR="00FF3B88" w:rsidRPr="00FF3B88" w:rsidRDefault="00FF3B88" w:rsidP="0089481B">
      <w:pPr>
        <w:widowControl w:val="0"/>
        <w:shd w:val="clear" w:color="auto" w:fill="FFFFFF"/>
        <w:spacing w:after="0"/>
        <w:ind w:firstLine="567"/>
        <w:jc w:val="both"/>
        <w:rPr>
          <w:rFonts w:ascii="Times New Roman" w:hAnsi="Times New Roman"/>
          <w:bCs/>
          <w:sz w:val="28"/>
          <w:szCs w:val="28"/>
          <w:lang w:val="uz-Cyrl-UZ"/>
        </w:rPr>
      </w:pPr>
      <w:r w:rsidRPr="00FF3B88">
        <w:rPr>
          <w:rFonts w:ascii="Times New Roman" w:hAnsi="Times New Roman"/>
          <w:bCs/>
          <w:sz w:val="28"/>
          <w:szCs w:val="28"/>
          <w:lang w:val="uz-Cyrl-UZ"/>
        </w:rPr>
        <w:t>Majmua  birinchi o‘ringa asosiy mavzu sifatida nutqiy mavzularning qo‘yilishi bilan farqlanadi. Grammatik bilimlar fikr ifodalash vositasi bo‘lib, asosiy maqsadning amalga oshishiga xizmat qiladi.</w:t>
      </w:r>
    </w:p>
    <w:p w:rsidR="00FF3B88" w:rsidRPr="0089481B" w:rsidRDefault="00FF3B88" w:rsidP="0089481B">
      <w:pPr>
        <w:widowControl w:val="0"/>
        <w:shd w:val="clear" w:color="auto" w:fill="FFFFFF"/>
        <w:spacing w:after="0"/>
        <w:ind w:firstLine="567"/>
        <w:jc w:val="both"/>
        <w:rPr>
          <w:rFonts w:ascii="Times New Roman" w:hAnsi="Times New Roman"/>
          <w:bCs/>
          <w:sz w:val="28"/>
          <w:szCs w:val="28"/>
          <w:lang w:val="uz-Cyrl-UZ"/>
        </w:rPr>
      </w:pPr>
      <w:r w:rsidRPr="00FF3B88">
        <w:rPr>
          <w:rFonts w:ascii="Times New Roman" w:hAnsi="Times New Roman"/>
          <w:bCs/>
          <w:sz w:val="28"/>
          <w:szCs w:val="28"/>
          <w:lang w:val="uz-Cyrl-UZ"/>
        </w:rPr>
        <w:t>O‘zbek tili ta’limi turmush va mehnat faoliyatidagi nutq mavzulari doirasini yanada kengaytirilgan hamda ixtisoslikka moslashtirilgan tarzda o‘zbekcha nutqni tinglash, so‘zlash, o‘qish va yozish amallarini uyg‘unlashtirib o‘rgatish bilan ajralib turadi. Bunda talaba oldiga ilmiy-badiiy adabiyotlarni o‘qib tushunish, mutaxassislik sohasida matn yaratish, matnni shakl va mazmun jihatdan yangilash, boshqa nutq uslubiga ko‘chira olish kabi talablar qo‘yildi.</w:t>
      </w:r>
    </w:p>
    <w:p w:rsidR="00FF3B88" w:rsidRPr="00FF3B88" w:rsidRDefault="00FF3B88" w:rsidP="0089481B">
      <w:pPr>
        <w:widowControl w:val="0"/>
        <w:shd w:val="clear" w:color="auto" w:fill="FFFFFF"/>
        <w:spacing w:after="0"/>
        <w:ind w:firstLine="567"/>
        <w:jc w:val="both"/>
        <w:rPr>
          <w:rFonts w:ascii="Times New Roman" w:hAnsi="Times New Roman"/>
          <w:b/>
          <w:bCs/>
          <w:sz w:val="28"/>
          <w:szCs w:val="28"/>
          <w:u w:val="single"/>
          <w:lang w:val="uz-Cyrl-UZ"/>
        </w:rPr>
      </w:pPr>
      <w:r w:rsidRPr="00FF3B88">
        <w:rPr>
          <w:rFonts w:ascii="Times New Roman" w:hAnsi="Times New Roman"/>
          <w:bCs/>
          <w:sz w:val="28"/>
          <w:szCs w:val="28"/>
          <w:lang w:val="uz-Cyrl-UZ"/>
        </w:rPr>
        <w:t xml:space="preserve"> Majmuada har bir mashg‘ulotga matnlar, topshiriqlar, mashqlar, mustahkamlash uchun savollar, testlar, mustaqil ta’lim topshiriqlari, namunaviy va ishchi o’quv dasturlari berildi. Shuningdek, davlat tilida ish yuritish, suhbat, bahslashuv orqali mustaqil yozma ishlarni uyushtirish, matn tuzdirish talabalarning </w:t>
      </w:r>
      <w:r w:rsidRPr="00FF3B88">
        <w:rPr>
          <w:rFonts w:ascii="Times New Roman" w:hAnsi="Times New Roman"/>
          <w:bCs/>
          <w:sz w:val="28"/>
          <w:szCs w:val="28"/>
          <w:lang w:val="uz-Cyrl-UZ"/>
        </w:rPr>
        <w:lastRenderedPageBreak/>
        <w:t>ixtisosligiga ko‘ra belgilanadi.</w:t>
      </w:r>
    </w:p>
    <w:p w:rsidR="00FE11BC" w:rsidRPr="008E10BF" w:rsidRDefault="00FE11BC" w:rsidP="00FE11BC">
      <w:pPr>
        <w:shd w:val="clear" w:color="auto" w:fill="FFFFFF"/>
        <w:spacing w:after="0" w:line="23" w:lineRule="atLeast"/>
        <w:ind w:right="424" w:firstLine="567"/>
        <w:jc w:val="center"/>
        <w:rPr>
          <w:rFonts w:ascii="Times New Roman" w:hAnsi="Times New Roman"/>
          <w:b/>
          <w:bCs/>
          <w:sz w:val="32"/>
          <w:szCs w:val="32"/>
          <w:lang w:val="uz-Cyrl-UZ"/>
        </w:rPr>
      </w:pPr>
      <w:r w:rsidRPr="00FC32E7">
        <w:rPr>
          <w:rFonts w:ascii="Times New Roman" w:hAnsi="Times New Roman"/>
          <w:b/>
          <w:bCs/>
          <w:sz w:val="28"/>
          <w:szCs w:val="28"/>
          <w:lang w:val="uz-Cyrl-UZ"/>
        </w:rPr>
        <w:t>1-MAVZU. O‘ZBEKISTON - YAGONA VATAN</w:t>
      </w:r>
      <w:r w:rsidR="008E10BF" w:rsidRPr="008E10BF">
        <w:rPr>
          <w:iCs/>
          <w:sz w:val="28"/>
          <w:szCs w:val="28"/>
          <w:lang w:val="uz-Cyrl-UZ"/>
        </w:rPr>
        <w:t xml:space="preserve">. </w:t>
      </w:r>
      <w:r w:rsidR="008E10BF" w:rsidRPr="008E10BF">
        <w:rPr>
          <w:rFonts w:ascii="Times New Roman" w:hAnsi="Times New Roman"/>
          <w:b/>
          <w:iCs/>
          <w:sz w:val="32"/>
          <w:szCs w:val="32"/>
          <w:lang w:val="uz-Cyrl-UZ"/>
        </w:rPr>
        <w:t>“Mustаqillik – g‘urur vа mаs’uliyat” mаvzusidа suhbаt. O‘zbek, qozoq vа rus tillаrining o‘хshаsh vа fаrqli tоmоnlаri.</w:t>
      </w:r>
    </w:p>
    <w:p w:rsidR="00FE11BC" w:rsidRPr="00FC32E7" w:rsidRDefault="00FE11BC" w:rsidP="00FE11BC">
      <w:pPr>
        <w:spacing w:after="0" w:line="23" w:lineRule="atLeast"/>
        <w:ind w:right="424" w:firstLine="567"/>
        <w:jc w:val="both"/>
        <w:rPr>
          <w:rFonts w:ascii="Times New Roman" w:hAnsi="Times New Roman"/>
          <w:i/>
          <w:sz w:val="28"/>
          <w:szCs w:val="28"/>
          <w:lang w:val="uz-Cyrl-UZ"/>
        </w:rPr>
      </w:pPr>
      <w:r w:rsidRPr="00FC32E7">
        <w:rPr>
          <w:rFonts w:ascii="Times New Roman" w:hAnsi="Times New Roman"/>
          <w:i/>
          <w:sz w:val="28"/>
          <w:szCs w:val="28"/>
          <w:lang w:val="uz-Cyrl-UZ"/>
        </w:rPr>
        <w:t xml:space="preserve"> </w:t>
      </w:r>
    </w:p>
    <w:p w:rsidR="00FE11BC" w:rsidRPr="00FC32E7" w:rsidRDefault="00FE11BC" w:rsidP="00FE11BC">
      <w:pPr>
        <w:spacing w:after="0" w:line="23" w:lineRule="atLeast"/>
        <w:ind w:right="-1" w:firstLine="567"/>
        <w:jc w:val="both"/>
        <w:rPr>
          <w:rFonts w:ascii="Times New Roman" w:hAnsi="Times New Roman"/>
          <w:i/>
          <w:sz w:val="28"/>
          <w:szCs w:val="28"/>
          <w:lang w:val="uz-Cyrl-UZ"/>
        </w:rPr>
      </w:pPr>
      <w:r w:rsidRPr="00FC32E7">
        <w:rPr>
          <w:rFonts w:ascii="Times New Roman" w:hAnsi="Times New Roman"/>
          <w:i/>
          <w:sz w:val="28"/>
          <w:szCs w:val="28"/>
          <w:lang w:val="uz-Cyrl-UZ"/>
        </w:rPr>
        <w:t xml:space="preserve">Bu aziz Vatan - barchamizniki. Uning baxt-saodati, yorug‘ istiqboli, farovon kelajagi uchun yashash, kurashish, kerak bo‘lsa, jonini fido qilish shu muqaddas zaminda yashayotgan har bir inson uchun baxtdir. </w:t>
      </w:r>
    </w:p>
    <w:p w:rsidR="00FE11BC" w:rsidRPr="00FC32E7" w:rsidRDefault="00FE11BC" w:rsidP="00FE11BC">
      <w:pPr>
        <w:spacing w:after="0" w:line="23" w:lineRule="atLeast"/>
        <w:ind w:right="-1" w:firstLine="567"/>
        <w:jc w:val="right"/>
        <w:rPr>
          <w:rFonts w:ascii="Times New Roman" w:hAnsi="Times New Roman"/>
          <w:b/>
          <w:i/>
          <w:sz w:val="28"/>
          <w:szCs w:val="28"/>
          <w:lang w:val="uz-Cyrl-UZ"/>
        </w:rPr>
      </w:pPr>
      <w:r w:rsidRPr="00FC32E7">
        <w:rPr>
          <w:rFonts w:ascii="Times New Roman" w:hAnsi="Times New Roman"/>
          <w:b/>
          <w:i/>
          <w:sz w:val="28"/>
          <w:szCs w:val="28"/>
          <w:lang w:val="uz-Cyrl-UZ"/>
        </w:rPr>
        <w:t>Islom Kаrimоv</w:t>
      </w:r>
    </w:p>
    <w:p w:rsidR="00FE11BC" w:rsidRPr="00FC32E7" w:rsidRDefault="00FE11BC" w:rsidP="00FE11BC">
      <w:pPr>
        <w:shd w:val="clear" w:color="auto" w:fill="FFFFFF"/>
        <w:spacing w:after="0" w:line="23" w:lineRule="atLeast"/>
        <w:jc w:val="center"/>
        <w:rPr>
          <w:rFonts w:ascii="Times New Roman" w:hAnsi="Times New Roman"/>
          <w:b/>
          <w:bCs/>
          <w:color w:val="000000"/>
          <w:sz w:val="28"/>
          <w:szCs w:val="28"/>
          <w:lang w:val="uz-Cyrl-UZ"/>
        </w:rPr>
      </w:pPr>
      <w:r w:rsidRPr="00FC32E7">
        <w:rPr>
          <w:rFonts w:ascii="Times New Roman" w:hAnsi="Times New Roman"/>
          <w:b/>
          <w:bCs/>
          <w:color w:val="000000"/>
          <w:sz w:val="28"/>
          <w:szCs w:val="28"/>
          <w:lang w:val="uz-Cyrl-UZ"/>
        </w:rPr>
        <w:t>O‘zbеkistоn</w:t>
      </w:r>
    </w:p>
    <w:p w:rsidR="00FE11BC" w:rsidRPr="00FC32E7" w:rsidRDefault="00FE11BC" w:rsidP="00FE11BC">
      <w:pPr>
        <w:shd w:val="clear" w:color="auto" w:fill="FFFFFF"/>
        <w:spacing w:after="0" w:line="23" w:lineRule="atLeast"/>
        <w:ind w:firstLine="567"/>
        <w:jc w:val="both"/>
        <w:rPr>
          <w:rFonts w:ascii="Times New Roman" w:hAnsi="Times New Roman"/>
          <w:sz w:val="28"/>
          <w:szCs w:val="28"/>
          <w:lang w:val="uz-Cyrl-UZ"/>
        </w:rPr>
      </w:pPr>
      <w:r w:rsidRPr="00FC32E7">
        <w:rPr>
          <w:rFonts w:ascii="Times New Roman" w:hAnsi="Times New Roman"/>
          <w:color w:val="000000"/>
          <w:sz w:val="28"/>
          <w:szCs w:val="28"/>
          <w:lang w:val="uz-Cyrl-UZ"/>
        </w:rPr>
        <w:t>O‘zbеkistоn - O‘rtа Оsiyоning mаrkаziy qismidа jоylаshgаn. Shimоliy qismi mo‘tаdil, jаnubiy qismi subtrоpik mintаqаgа mаnsub. Iqlimi hаm mo‘tаdil iliq, kеskin kоntinеntаl, hududi 447,4 ming kv. km. Аhоlisi 32 milliоn kishi. O‘zbеkistоn mа’muriy jihаtdаn Qоrаqаlpоg‘istоn Rеspublikаsi vа Аndijоn, Buхоrо, Jizzах, Nаvоiy, Nаmаngаn, Sаmаrqаnd, Sirdаryо, Surхоndаryо, Tоshkеnt, Fаrg‘оnа, Хоrаzm, Qаshqаdаryо vilоyatlаridаn vа Tоshkеnt shаhridаn ibоrаt mа’muriy hududlаrgа bo‘lingаn. O‘zbеkistоn pоytахti - Tоshkеnt shаhri (аhоlisi 3 milliоngа yaqin).</w:t>
      </w:r>
    </w:p>
    <w:p w:rsidR="00FE11BC" w:rsidRPr="00FC32E7" w:rsidRDefault="00FE11BC" w:rsidP="00FE11BC">
      <w:pPr>
        <w:shd w:val="clear" w:color="auto" w:fill="FFFFFF"/>
        <w:spacing w:after="0" w:line="23" w:lineRule="atLeast"/>
        <w:ind w:firstLine="567"/>
        <w:jc w:val="both"/>
        <w:rPr>
          <w:rFonts w:ascii="Times New Roman" w:hAnsi="Times New Roman"/>
          <w:sz w:val="28"/>
          <w:szCs w:val="28"/>
          <w:lang w:val="uz-Cyrl-UZ"/>
        </w:rPr>
      </w:pPr>
      <w:r w:rsidRPr="00FC32E7">
        <w:rPr>
          <w:rFonts w:ascii="Times New Roman" w:hAnsi="Times New Roman"/>
          <w:color w:val="000000"/>
          <w:sz w:val="28"/>
          <w:szCs w:val="28"/>
          <w:lang w:val="uz-Cyrl-UZ"/>
        </w:rPr>
        <w:t>O‘zbеkistоn хаlq хo‘jаligidа ilg‘оr tехnikа bilаn qurоllаngаn sаnоаtning yuzdаn ziyоd tаrmоq vа sоhаsi mаvjud. Muhim strаtеgik хоmаshyо - pахtа vа undаn qаytа ishlаngаn mаhsulоtlаrning еkspоrti bo‘yichа Mаrkаziy Оsiyоdа birinchi vа jаhоndа ikkinchi o‘rinni еgаllаydi. O‘zbеkistоn ko‘pginа bоshqа mаhsulоtlаrni hаm еkspоrt qilish imkоniyatigа еgа bo‘lib bоrmоqdа. O‘zbеkistonning hаr bir qаrichi оltingа tеng. Nоdir qаzilmа bоyliklаrning ishgа sоlinishi mаmlаkаtning jаhоn bоzоrigа chiqishini tа’minlаydigаn yangi sаnоаt tаrmоqlаrini, mаsаlаn, аvtоmоbilsоzlikni yarаtish imkоnini bеrmоqdа.</w:t>
      </w:r>
    </w:p>
    <w:p w:rsidR="00FE11BC" w:rsidRPr="00FC32E7" w:rsidRDefault="00FE11BC" w:rsidP="00FE11BC">
      <w:pPr>
        <w:shd w:val="clear" w:color="auto" w:fill="FFFFFF"/>
        <w:spacing w:after="0" w:line="23" w:lineRule="atLeast"/>
        <w:ind w:firstLine="567"/>
        <w:jc w:val="both"/>
        <w:rPr>
          <w:rFonts w:ascii="Times New Roman" w:hAnsi="Times New Roman"/>
          <w:sz w:val="28"/>
          <w:szCs w:val="28"/>
          <w:lang w:val="uz-Cyrl-UZ"/>
        </w:rPr>
      </w:pPr>
      <w:r w:rsidRPr="00FC32E7">
        <w:rPr>
          <w:rFonts w:ascii="Times New Roman" w:hAnsi="Times New Roman"/>
          <w:color w:val="000000"/>
          <w:sz w:val="28"/>
          <w:szCs w:val="28"/>
          <w:lang w:val="uz-Cyrl-UZ"/>
        </w:rPr>
        <w:t>O‘zbеkistоn o‘zining bоy o‘tmishi, tаriхiy vа ko‘hnа mаdаniyatigа еgа.</w:t>
      </w:r>
    </w:p>
    <w:p w:rsidR="00FE11BC" w:rsidRPr="00FC32E7" w:rsidRDefault="00FE11BC" w:rsidP="00FE11BC">
      <w:pPr>
        <w:shd w:val="clear" w:color="auto" w:fill="FFFFFF"/>
        <w:spacing w:after="0" w:line="23" w:lineRule="atLeast"/>
        <w:ind w:firstLine="567"/>
        <w:jc w:val="both"/>
        <w:rPr>
          <w:rFonts w:ascii="Times New Roman" w:hAnsi="Times New Roman"/>
          <w:sz w:val="28"/>
          <w:szCs w:val="28"/>
          <w:lang w:val="uz-Cyrl-UZ"/>
        </w:rPr>
      </w:pPr>
      <w:r w:rsidRPr="00FC32E7">
        <w:rPr>
          <w:rFonts w:ascii="Times New Roman" w:hAnsi="Times New Roman"/>
          <w:color w:val="000000"/>
          <w:sz w:val="28"/>
          <w:szCs w:val="28"/>
          <w:lang w:val="uz-Cyrl-UZ"/>
        </w:rPr>
        <w:t xml:space="preserve">O‘zbеkistоn hududi Mаrkаziy Оsiyоdа bundаn 500-700 ming yil ilgari оdаmzоd pаydо bo‘lgаn jоylаr sirаsigа kirаdi. Sеlung‘urdа tоpilgаn “Fаrg‘оntrоp” (Fаrg‘оnа оdаmi) bungа misоl. Milоddаn аvvаlgi VII аsr - milоdiy IV аsrlаr dаvоmidа tаriхiy mаdаniy o‘lkаlаr - Хоrаzm, Sug‘d, Bаqtriya vа bоshqа dаvlаtlаr shаkllаngаn. Bu dаvlаtlаr hаrbiy-dеmоkrаtik tuzilishgа еgа bo‘lgаnlаr. Mаrkаziy Оsiyоdа sаklаr, mаssаgеtlаr, sug‘dliklаr, bаqtriyaliklаr singаri хаlq vа qаvmlаr yashаgаn. O‘zbеkistоn o‘tmishdа Mоvаrоunnаhr, Turоnzаmin, Turkistоn nоmlаri bilаn mаshhur bo‘lib kеlgаn. </w:t>
      </w:r>
    </w:p>
    <w:p w:rsidR="00FE11BC" w:rsidRPr="00FC32E7" w:rsidRDefault="00FE11BC" w:rsidP="00FE11BC">
      <w:pPr>
        <w:shd w:val="clear" w:color="auto" w:fill="FFFFFF"/>
        <w:spacing w:after="0" w:line="23" w:lineRule="atLeast"/>
        <w:ind w:firstLine="567"/>
        <w:jc w:val="both"/>
        <w:rPr>
          <w:rFonts w:ascii="Times New Roman" w:hAnsi="Times New Roman"/>
          <w:color w:val="000000"/>
          <w:sz w:val="28"/>
          <w:szCs w:val="28"/>
          <w:lang w:val="uz-Cyrl-UZ"/>
        </w:rPr>
      </w:pPr>
      <w:r w:rsidRPr="00FC32E7">
        <w:rPr>
          <w:rFonts w:ascii="Times New Roman" w:hAnsi="Times New Roman"/>
          <w:color w:val="000000"/>
          <w:sz w:val="28"/>
          <w:szCs w:val="28"/>
          <w:lang w:val="uz-Cyrl-UZ"/>
        </w:rPr>
        <w:t xml:space="preserve">Mustаqillik uchun kurаshgаn To‘mаris, Shirоq, Spitаmеn, Muqаnnа, Tоrоbiy kаbi ko‘plаb хаlq qаhrаmоnlаri tаriхdаn mа’lum. </w:t>
      </w:r>
    </w:p>
    <w:p w:rsidR="00FE11BC" w:rsidRPr="00FC32E7" w:rsidRDefault="00FE11BC" w:rsidP="00FE11BC">
      <w:pPr>
        <w:shd w:val="clear" w:color="auto" w:fill="FFFFFF"/>
        <w:spacing w:after="0" w:line="23" w:lineRule="atLeast"/>
        <w:ind w:firstLine="567"/>
        <w:jc w:val="both"/>
        <w:rPr>
          <w:rFonts w:ascii="Times New Roman" w:hAnsi="Times New Roman"/>
          <w:color w:val="000000"/>
          <w:sz w:val="28"/>
          <w:szCs w:val="28"/>
          <w:lang w:val="uz-Cyrl-UZ"/>
        </w:rPr>
      </w:pPr>
      <w:r w:rsidRPr="00FC32E7">
        <w:rPr>
          <w:rFonts w:ascii="Times New Roman" w:hAnsi="Times New Roman"/>
          <w:color w:val="000000"/>
          <w:sz w:val="28"/>
          <w:szCs w:val="28"/>
          <w:lang w:val="uz-Cyrl-UZ"/>
        </w:rPr>
        <w:t xml:space="preserve">O‘zbеkistоn Аmir Tеmur, Imоm аl-Buхоriy, Imоm аt-Tеrmiziy, аl-Хоrаzmiy, Аhmаd Fаrg‘оniy, Аbu Rаyhоn Bеruniy, Ibn Sinо, Zаmахshаriy, Fоrоbiy, Ахmаd Yassаviy, Аlishеr Nаvоiy, Mirzо Ulug‘bеk, Zаhiriddin Muhаmmаd Bоbur singаri buyuk siymоlаr yashаgаn tаbаrruk zаmindir. </w:t>
      </w:r>
    </w:p>
    <w:p w:rsidR="00FE11BC" w:rsidRPr="00FC32E7" w:rsidRDefault="00FE11BC" w:rsidP="00FE11BC">
      <w:pPr>
        <w:shd w:val="clear" w:color="auto" w:fill="FFFFFF"/>
        <w:spacing w:after="0" w:line="23" w:lineRule="atLeast"/>
        <w:ind w:firstLine="567"/>
        <w:jc w:val="both"/>
        <w:rPr>
          <w:rFonts w:ascii="Times New Roman" w:hAnsi="Times New Roman"/>
          <w:sz w:val="28"/>
          <w:szCs w:val="28"/>
          <w:lang w:val="uz-Cyrl-UZ"/>
        </w:rPr>
      </w:pPr>
      <w:r w:rsidRPr="00FC32E7">
        <w:rPr>
          <w:rFonts w:ascii="Times New Roman" w:hAnsi="Times New Roman"/>
          <w:color w:val="000000"/>
          <w:sz w:val="28"/>
          <w:szCs w:val="28"/>
          <w:lang w:val="uz-Cyrl-UZ"/>
        </w:rPr>
        <w:t xml:space="preserve">Хususаn, Sоhibqirоn Аmir Tеmur Mаrkаziy Оsiyо, O‘rtа vа Yaqin Shаrq mаmlаkаtlаrining kаttаginа qismini birlаshtirdi. Аmir Tеmur bаrpо еtgаn buyuk davlat ilm-fаn, mаdаniyat vа mа’rifаtning bеhаd rаvnаqini tа’minlаdi. Hоzirgi </w:t>
      </w:r>
      <w:r w:rsidRPr="00FC32E7">
        <w:rPr>
          <w:rFonts w:ascii="Times New Roman" w:hAnsi="Times New Roman"/>
          <w:color w:val="000000"/>
          <w:sz w:val="28"/>
          <w:szCs w:val="28"/>
          <w:lang w:val="uz-Cyrl-UZ"/>
        </w:rPr>
        <w:lastRenderedPageBreak/>
        <w:t>kundа turli dingа mаnsub 130 dаn оrtiq millаt vа еlаt vаkillаri bu diyоrdаn mаkоn tоpgаn (ulаrning 80,0 fоizi o‘zbеklаr, 4,0 fоizi ruslаr, 5,2 fоizi tоjiklаr, 4,5 fоizi qоzоqlаr, 1,7 fоizi qоrаqаlpоqlаr).</w:t>
      </w:r>
    </w:p>
    <w:p w:rsidR="00FE11BC" w:rsidRPr="00FC32E7" w:rsidRDefault="00FE11BC" w:rsidP="00FE11BC">
      <w:pPr>
        <w:shd w:val="clear" w:color="auto" w:fill="FFFFFF"/>
        <w:spacing w:after="0" w:line="23" w:lineRule="atLeast"/>
        <w:ind w:firstLine="567"/>
        <w:jc w:val="both"/>
        <w:rPr>
          <w:rFonts w:ascii="Times New Roman" w:hAnsi="Times New Roman"/>
          <w:sz w:val="28"/>
          <w:szCs w:val="28"/>
          <w:lang w:val="uz-Cyrl-UZ"/>
        </w:rPr>
      </w:pPr>
      <w:r w:rsidRPr="00FC32E7">
        <w:rPr>
          <w:rFonts w:ascii="Times New Roman" w:hAnsi="Times New Roman"/>
          <w:color w:val="000000"/>
          <w:sz w:val="28"/>
          <w:szCs w:val="28"/>
          <w:lang w:val="uz-Cyrl-UZ"/>
        </w:rPr>
        <w:t xml:space="preserve">Mustаqillik  O‘zbеkistоnning siyоsiy tizimidа jiddiy o‘zgаrishlаrgа оlib kеldi. Mаmlаkаtimiz tаriхidа birinchi bоr muqоbillik аsоsidа Prеzidеnt sаylаndi. O‘zbеkistоn Rеspublikаsining yuksаk dеmоkrаtik tаlаblаrigа mоnаnd Аsоsiy qоnuni - birinchi Kоnstitutsiyasi vа shu аsоsdа ko‘pdаn-ko‘p qоnunlаr qаbul qilindi. O‘zbеkistоn pаrlаmеnti - ikki pаlаtаli Оliy Mаjlis ilk mаrtа ko‘p pаrtiyaviylik аsоsidа sаylаndi. </w:t>
      </w:r>
    </w:p>
    <w:p w:rsidR="00FE11BC" w:rsidRPr="00FC32E7" w:rsidRDefault="00FE11BC" w:rsidP="00FE11BC">
      <w:pPr>
        <w:shd w:val="clear" w:color="auto" w:fill="FFFFFF"/>
        <w:spacing w:after="0" w:line="23" w:lineRule="atLeast"/>
        <w:ind w:firstLine="567"/>
        <w:jc w:val="both"/>
        <w:rPr>
          <w:rFonts w:ascii="Times New Roman" w:hAnsi="Times New Roman"/>
          <w:sz w:val="28"/>
          <w:szCs w:val="28"/>
          <w:lang w:val="uz-Cyrl-UZ"/>
        </w:rPr>
      </w:pPr>
      <w:r w:rsidRPr="00FC32E7">
        <w:rPr>
          <w:rFonts w:ascii="Times New Roman" w:hAnsi="Times New Roman"/>
          <w:color w:val="000000"/>
          <w:sz w:val="28"/>
          <w:szCs w:val="28"/>
          <w:lang w:val="uz-Cyrl-UZ"/>
        </w:rPr>
        <w:t>Еng muhimi - O‘zbеkistоn iqtisоdiyоtidа bоsqichmа-bоsqich tub islоhоtlаr o‘tkаzilmоqdа. Prеzidеnt Islоm Kаrimоv ilgаri surgаn bеsh tаmоyilgа аsоslаngаn iqtisоdiy siyоsаt tаdrijiy rаvishdа аmаlgа оshirilmоqdа. Аvvаlо, dеhqоnlаr yеr bilаn tа’minlаndi. Mulk munоsаbаtlаri chuqur islоh qilindi. Insоn mа’nаviyati, yuksаk ахlоq vа mаdаniyatimizning yangi qаtlаmlаri оchildi, milliy аn’аnаlаr tiklаndi. Mа’nаviy mеrоsimiz durdоnаlаri оnа tilimizdа vа bоshqа tillаrdа ko‘plаb nаshr еtilа bоshlаdi.</w:t>
      </w:r>
    </w:p>
    <w:p w:rsidR="00FE11BC" w:rsidRPr="00FC32E7" w:rsidRDefault="00FE11BC" w:rsidP="00FE11BC">
      <w:pPr>
        <w:shd w:val="clear" w:color="auto" w:fill="FFFFFF"/>
        <w:spacing w:after="0" w:line="23" w:lineRule="atLeast"/>
        <w:ind w:firstLine="567"/>
        <w:jc w:val="both"/>
        <w:rPr>
          <w:rFonts w:ascii="Times New Roman" w:hAnsi="Times New Roman"/>
          <w:sz w:val="28"/>
          <w:szCs w:val="28"/>
          <w:lang w:val="uz-Cyrl-UZ"/>
        </w:rPr>
      </w:pPr>
      <w:r w:rsidRPr="00FC32E7">
        <w:rPr>
          <w:rFonts w:ascii="Times New Roman" w:hAnsi="Times New Roman"/>
          <w:color w:val="000000"/>
          <w:sz w:val="28"/>
          <w:szCs w:val="28"/>
          <w:lang w:val="uz-Cyrl-UZ"/>
        </w:rPr>
        <w:t>O‘zbеkistоn jаhоn sаhnigа chiqdi. O‘zbеkistоn mustаqilligini 170 dаn оrtiq dаvlаtlаr tаn оldi, o‘nlаb mаmlаkаtlаr bilаn diplоmаtik аlоqа o‘rnаtildi.</w:t>
      </w:r>
    </w:p>
    <w:p w:rsidR="00FE11BC" w:rsidRPr="00FC32E7" w:rsidRDefault="00FE11BC" w:rsidP="00FE11BC">
      <w:pPr>
        <w:shd w:val="clear" w:color="auto" w:fill="FFFFFF"/>
        <w:spacing w:after="0" w:line="23" w:lineRule="atLeast"/>
        <w:ind w:firstLine="567"/>
        <w:jc w:val="both"/>
        <w:rPr>
          <w:rFonts w:ascii="Times New Roman" w:hAnsi="Times New Roman"/>
          <w:sz w:val="28"/>
          <w:szCs w:val="28"/>
          <w:lang w:val="uz-Cyrl-UZ"/>
        </w:rPr>
      </w:pPr>
      <w:r w:rsidRPr="00FC32E7">
        <w:rPr>
          <w:rFonts w:ascii="Times New Roman" w:hAnsi="Times New Roman"/>
          <w:color w:val="000000"/>
          <w:sz w:val="28"/>
          <w:szCs w:val="28"/>
          <w:lang w:val="uz-Cyrl-UZ"/>
        </w:rPr>
        <w:t>O‘zbеkistоn Birlаshgаn Millаtlаr Tаshkilоti, Yevrоpаdа Хаvfsizlik vа hаmkоrlik tаshkilоti kаbi o‘nlаb nufuzli хаlqаrо tаshkilоtlаrgа а’zо bo‘ldi.</w:t>
      </w:r>
    </w:p>
    <w:p w:rsidR="00FE11BC" w:rsidRPr="00FC32E7" w:rsidRDefault="00FE11BC" w:rsidP="00FE11BC">
      <w:pPr>
        <w:shd w:val="clear" w:color="auto" w:fill="FFFFFF"/>
        <w:spacing w:after="0" w:line="23" w:lineRule="atLeast"/>
        <w:ind w:firstLine="567"/>
        <w:jc w:val="both"/>
        <w:rPr>
          <w:rFonts w:ascii="Times New Roman" w:hAnsi="Times New Roman"/>
          <w:sz w:val="28"/>
          <w:szCs w:val="28"/>
          <w:lang w:val="uz-Cyrl-UZ"/>
        </w:rPr>
      </w:pPr>
      <w:r w:rsidRPr="00FC32E7">
        <w:rPr>
          <w:rFonts w:ascii="Times New Roman" w:hAnsi="Times New Roman"/>
          <w:color w:val="000000"/>
          <w:sz w:val="28"/>
          <w:szCs w:val="28"/>
          <w:lang w:val="uz-Cyrl-UZ"/>
        </w:rPr>
        <w:t>O‘zbеkistоn o‘z dаvlаt rаmzlаri - bаyrоg‘i, gеrbi, mаdhiyasi, pоytахtigа еgа. O‘zbеkistоn tаrkibidа suvеrеn Qоrаqаlpоg‘istоn Rеspublikаsi mаvjud.</w:t>
      </w:r>
    </w:p>
    <w:p w:rsidR="00FE11BC" w:rsidRPr="005F1D1D" w:rsidRDefault="00FE11BC" w:rsidP="00FE11BC">
      <w:pPr>
        <w:shd w:val="clear" w:color="auto" w:fill="FFFFFF"/>
        <w:spacing w:after="0" w:line="23" w:lineRule="atLeast"/>
        <w:ind w:firstLine="567"/>
        <w:jc w:val="both"/>
        <w:rPr>
          <w:rFonts w:ascii="Times New Roman" w:hAnsi="Times New Roman"/>
          <w:color w:val="000000"/>
          <w:sz w:val="28"/>
          <w:szCs w:val="28"/>
          <w:lang w:val="uz-Cyrl-UZ"/>
        </w:rPr>
      </w:pPr>
      <w:r w:rsidRPr="00FC32E7">
        <w:rPr>
          <w:rFonts w:ascii="Times New Roman" w:hAnsi="Times New Roman"/>
          <w:color w:val="000000"/>
          <w:sz w:val="28"/>
          <w:szCs w:val="28"/>
          <w:lang w:val="uz-Cyrl-UZ"/>
        </w:rPr>
        <w:t xml:space="preserve">Еndilikdа O‘zbеkistоn siyоsiy vа iqtisоdiy mustаqilligi bаrqаrоr, suvеrеn, dеmоkrаtik rеspublikаdir. </w:t>
      </w:r>
    </w:p>
    <w:p w:rsidR="00AD3796" w:rsidRPr="005F1D1D" w:rsidRDefault="00AD3796" w:rsidP="00FE11BC">
      <w:pPr>
        <w:shd w:val="clear" w:color="auto" w:fill="FFFFFF"/>
        <w:spacing w:after="0" w:line="23" w:lineRule="atLeast"/>
        <w:ind w:firstLine="567"/>
        <w:jc w:val="both"/>
        <w:rPr>
          <w:rFonts w:ascii="Times New Roman" w:hAnsi="Times New Roman"/>
          <w:color w:val="000000"/>
          <w:sz w:val="28"/>
          <w:szCs w:val="28"/>
          <w:lang w:val="uz-Cyrl-UZ"/>
        </w:rPr>
      </w:pPr>
    </w:p>
    <w:p w:rsidR="00AD3796" w:rsidRPr="00AD3796" w:rsidRDefault="00AD3796" w:rsidP="00AD3796">
      <w:pPr>
        <w:spacing w:after="0" w:line="240" w:lineRule="auto"/>
        <w:ind w:firstLine="397"/>
        <w:contextualSpacing/>
        <w:jc w:val="both"/>
        <w:rPr>
          <w:rFonts w:ascii="Times New Roman" w:hAnsi="Times New Roman"/>
          <w:b/>
          <w:sz w:val="28"/>
          <w:szCs w:val="28"/>
          <w:lang w:val="en-US"/>
        </w:rPr>
      </w:pPr>
      <w:r w:rsidRPr="00AD3796">
        <w:rPr>
          <w:rFonts w:ascii="Times New Roman" w:hAnsi="Times New Roman"/>
          <w:b/>
          <w:sz w:val="28"/>
          <w:szCs w:val="28"/>
          <w:lang w:val="en-US"/>
        </w:rPr>
        <w:t>Lug‘at ishi:</w:t>
      </w:r>
    </w:p>
    <w:p w:rsidR="00AD3796" w:rsidRPr="00AD3796" w:rsidRDefault="00AD3796" w:rsidP="00AD3796">
      <w:pPr>
        <w:spacing w:after="0" w:line="240" w:lineRule="auto"/>
        <w:ind w:firstLine="397"/>
        <w:contextualSpacing/>
        <w:jc w:val="both"/>
        <w:rPr>
          <w:rFonts w:ascii="Times New Roman" w:hAnsi="Times New Roman"/>
          <w:sz w:val="28"/>
          <w:szCs w:val="28"/>
          <w:lang w:val="en-US"/>
        </w:rPr>
      </w:pPr>
      <w:r w:rsidRPr="00AD3796">
        <w:rPr>
          <w:rFonts w:ascii="Times New Roman" w:hAnsi="Times New Roman"/>
          <w:sz w:val="28"/>
          <w:szCs w:val="28"/>
          <w:lang w:val="en-US"/>
        </w:rPr>
        <w:t>Vatan –</w:t>
      </w:r>
    </w:p>
    <w:p w:rsidR="00AD3796" w:rsidRPr="00AD3796" w:rsidRDefault="00AD3796" w:rsidP="00AD3796">
      <w:pPr>
        <w:spacing w:after="0" w:line="240" w:lineRule="auto"/>
        <w:ind w:firstLine="397"/>
        <w:contextualSpacing/>
        <w:jc w:val="both"/>
        <w:rPr>
          <w:rFonts w:ascii="Times New Roman" w:hAnsi="Times New Roman"/>
          <w:sz w:val="28"/>
          <w:szCs w:val="28"/>
          <w:lang w:val="en-US"/>
        </w:rPr>
      </w:pPr>
      <w:r w:rsidRPr="00AD3796">
        <w:rPr>
          <w:rFonts w:ascii="Times New Roman" w:hAnsi="Times New Roman"/>
          <w:sz w:val="28"/>
          <w:szCs w:val="28"/>
          <w:lang w:val="en-US"/>
        </w:rPr>
        <w:t>Tug‘ilgan go‘sha –</w:t>
      </w:r>
    </w:p>
    <w:p w:rsidR="00AD3796" w:rsidRPr="00AD3796" w:rsidRDefault="00AD3796" w:rsidP="00AD3796">
      <w:pPr>
        <w:spacing w:after="0" w:line="240" w:lineRule="auto"/>
        <w:ind w:firstLine="397"/>
        <w:contextualSpacing/>
        <w:jc w:val="both"/>
        <w:rPr>
          <w:rFonts w:ascii="Times New Roman" w:hAnsi="Times New Roman"/>
          <w:sz w:val="28"/>
          <w:szCs w:val="28"/>
          <w:lang w:val="sv-SE"/>
        </w:rPr>
      </w:pPr>
      <w:r w:rsidRPr="00AD3796">
        <w:rPr>
          <w:rFonts w:ascii="Times New Roman" w:hAnsi="Times New Roman"/>
          <w:sz w:val="28"/>
          <w:szCs w:val="28"/>
          <w:lang w:val="sv-SE"/>
        </w:rPr>
        <w:t>Taraqqiyot –</w:t>
      </w:r>
    </w:p>
    <w:p w:rsidR="00AD3796" w:rsidRPr="00AD3796" w:rsidRDefault="00AD3796" w:rsidP="00AD3796">
      <w:pPr>
        <w:spacing w:after="0" w:line="240" w:lineRule="auto"/>
        <w:ind w:firstLine="397"/>
        <w:contextualSpacing/>
        <w:jc w:val="both"/>
        <w:rPr>
          <w:rFonts w:ascii="Times New Roman" w:hAnsi="Times New Roman"/>
          <w:sz w:val="28"/>
          <w:szCs w:val="28"/>
          <w:lang w:val="sv-SE"/>
        </w:rPr>
      </w:pPr>
      <w:r w:rsidRPr="00AD3796">
        <w:rPr>
          <w:rFonts w:ascii="Times New Roman" w:hAnsi="Times New Roman"/>
          <w:sz w:val="28"/>
          <w:szCs w:val="28"/>
          <w:lang w:val="sv-SE"/>
        </w:rPr>
        <w:t>Milliy g‘urur –</w:t>
      </w:r>
    </w:p>
    <w:p w:rsidR="00AD3796" w:rsidRPr="00AD3796" w:rsidRDefault="00AD3796" w:rsidP="00AD3796">
      <w:pPr>
        <w:spacing w:after="0" w:line="240" w:lineRule="auto"/>
        <w:ind w:firstLine="397"/>
        <w:contextualSpacing/>
        <w:jc w:val="both"/>
        <w:rPr>
          <w:rFonts w:ascii="Times New Roman" w:hAnsi="Times New Roman"/>
          <w:sz w:val="28"/>
          <w:szCs w:val="28"/>
          <w:lang w:val="sv-SE"/>
        </w:rPr>
      </w:pPr>
      <w:r w:rsidRPr="00AD3796">
        <w:rPr>
          <w:rFonts w:ascii="Times New Roman" w:hAnsi="Times New Roman"/>
          <w:sz w:val="28"/>
          <w:szCs w:val="28"/>
          <w:lang w:val="sv-SE"/>
        </w:rPr>
        <w:t>Milliy iftixor –</w:t>
      </w:r>
    </w:p>
    <w:p w:rsidR="00AD3796" w:rsidRPr="005F1D1D" w:rsidRDefault="00AD3796" w:rsidP="00AD3796">
      <w:pPr>
        <w:spacing w:after="0" w:line="240" w:lineRule="auto"/>
        <w:ind w:firstLine="397"/>
        <w:contextualSpacing/>
        <w:jc w:val="both"/>
        <w:rPr>
          <w:rFonts w:ascii="Times New Roman" w:hAnsi="Times New Roman"/>
          <w:sz w:val="28"/>
          <w:szCs w:val="28"/>
          <w:lang w:val="sv-SE"/>
        </w:rPr>
      </w:pPr>
      <w:r w:rsidRPr="005F1D1D">
        <w:rPr>
          <w:rFonts w:ascii="Times New Roman" w:hAnsi="Times New Roman"/>
          <w:sz w:val="28"/>
          <w:szCs w:val="28"/>
          <w:lang w:val="sv-SE"/>
        </w:rPr>
        <w:t>Mustaqillik –</w:t>
      </w:r>
    </w:p>
    <w:p w:rsidR="00AD3796" w:rsidRPr="005F1D1D" w:rsidRDefault="00AD3796" w:rsidP="00AD3796">
      <w:pPr>
        <w:spacing w:after="0" w:line="240" w:lineRule="auto"/>
        <w:ind w:firstLine="397"/>
        <w:contextualSpacing/>
        <w:jc w:val="both"/>
        <w:rPr>
          <w:rFonts w:ascii="Times New Roman" w:hAnsi="Times New Roman"/>
          <w:sz w:val="28"/>
          <w:szCs w:val="28"/>
          <w:lang w:val="sv-SE"/>
        </w:rPr>
      </w:pPr>
      <w:r w:rsidRPr="005F1D1D">
        <w:rPr>
          <w:rFonts w:ascii="Times New Roman" w:hAnsi="Times New Roman"/>
          <w:sz w:val="28"/>
          <w:szCs w:val="28"/>
          <w:lang w:val="sv-SE"/>
        </w:rPr>
        <w:t>Ma’naviy boylik –</w:t>
      </w:r>
    </w:p>
    <w:p w:rsidR="00AD3796" w:rsidRPr="005F1D1D" w:rsidRDefault="00AD3796" w:rsidP="00FE11BC">
      <w:pPr>
        <w:shd w:val="clear" w:color="auto" w:fill="FFFFFF"/>
        <w:spacing w:after="0" w:line="23" w:lineRule="atLeast"/>
        <w:ind w:firstLine="567"/>
        <w:jc w:val="both"/>
        <w:rPr>
          <w:rFonts w:ascii="Times New Roman" w:hAnsi="Times New Roman"/>
          <w:color w:val="000000"/>
          <w:sz w:val="28"/>
          <w:szCs w:val="28"/>
          <w:lang w:val="sv-SE"/>
        </w:rPr>
      </w:pPr>
    </w:p>
    <w:p w:rsidR="00FE11BC" w:rsidRPr="00FC32E7" w:rsidRDefault="00FE11BC" w:rsidP="00FE11BC">
      <w:pPr>
        <w:shd w:val="clear" w:color="auto" w:fill="FFFFFF"/>
        <w:spacing w:after="0" w:line="23" w:lineRule="atLeast"/>
        <w:ind w:firstLine="567"/>
        <w:jc w:val="both"/>
        <w:rPr>
          <w:rFonts w:ascii="Times New Roman" w:hAnsi="Times New Roman"/>
          <w:b/>
          <w:bCs/>
          <w:i/>
          <w:color w:val="000000"/>
          <w:sz w:val="28"/>
          <w:szCs w:val="28"/>
          <w:lang w:val="uz-Cyrl-UZ"/>
        </w:rPr>
      </w:pPr>
    </w:p>
    <w:p w:rsidR="00FE11BC" w:rsidRPr="00FC32E7" w:rsidRDefault="00FE11BC" w:rsidP="00FE11BC">
      <w:pPr>
        <w:shd w:val="clear" w:color="auto" w:fill="FFFFFF"/>
        <w:spacing w:after="0" w:line="23" w:lineRule="atLeast"/>
        <w:ind w:right="5" w:firstLine="567"/>
        <w:jc w:val="both"/>
        <w:rPr>
          <w:rFonts w:ascii="Times New Roman" w:hAnsi="Times New Roman"/>
          <w:b/>
          <w:i/>
          <w:sz w:val="28"/>
          <w:szCs w:val="28"/>
          <w:lang w:val="uz-Cyrl-UZ"/>
        </w:rPr>
      </w:pPr>
      <w:r w:rsidRPr="00FC32E7">
        <w:rPr>
          <w:rFonts w:ascii="Times New Roman" w:hAnsi="Times New Roman"/>
          <w:b/>
          <w:i/>
          <w:sz w:val="28"/>
          <w:szCs w:val="28"/>
          <w:lang w:val="uz-Cyrl-UZ"/>
        </w:rPr>
        <w:t>Matn yuzasidan topshiriqlar.</w:t>
      </w:r>
    </w:p>
    <w:p w:rsidR="00FE11BC" w:rsidRPr="00FC32E7" w:rsidRDefault="00FE11BC" w:rsidP="00FE11BC">
      <w:pPr>
        <w:shd w:val="clear" w:color="auto" w:fill="FFFFFF"/>
        <w:spacing w:after="0" w:line="23" w:lineRule="atLeast"/>
        <w:ind w:right="5" w:firstLine="567"/>
        <w:jc w:val="both"/>
        <w:rPr>
          <w:rFonts w:ascii="Times New Roman" w:hAnsi="Times New Roman"/>
          <w:b/>
          <w:i/>
          <w:sz w:val="28"/>
          <w:szCs w:val="28"/>
          <w:lang w:val="uz-Cyrl-UZ"/>
        </w:rPr>
      </w:pPr>
      <w:r w:rsidRPr="00FC32E7">
        <w:rPr>
          <w:rFonts w:ascii="Times New Roman" w:hAnsi="Times New Roman"/>
          <w:b/>
          <w:i/>
          <w:sz w:val="28"/>
          <w:szCs w:val="28"/>
          <w:lang w:val="uz-Cyrl-UZ"/>
        </w:rPr>
        <w:t>1-topshiriq:</w:t>
      </w:r>
    </w:p>
    <w:p w:rsidR="00FE11BC" w:rsidRPr="00FC32E7" w:rsidRDefault="00FE11BC" w:rsidP="00FE11BC">
      <w:pPr>
        <w:shd w:val="clear" w:color="auto" w:fill="FFFFFF"/>
        <w:spacing w:after="0" w:line="23" w:lineRule="atLeast"/>
        <w:ind w:firstLine="567"/>
        <w:jc w:val="both"/>
        <w:rPr>
          <w:rFonts w:ascii="Times New Roman" w:hAnsi="Times New Roman"/>
          <w:bCs/>
          <w:color w:val="000000"/>
          <w:sz w:val="28"/>
          <w:szCs w:val="28"/>
          <w:lang w:val="uz-Cyrl-UZ"/>
        </w:rPr>
      </w:pPr>
      <w:r w:rsidRPr="00FC32E7">
        <w:rPr>
          <w:rFonts w:ascii="Times New Roman" w:hAnsi="Times New Roman"/>
          <w:bCs/>
          <w:color w:val="000000"/>
          <w:sz w:val="28"/>
          <w:szCs w:val="28"/>
          <w:lang w:val="uz-Cyrl-UZ"/>
        </w:rPr>
        <w:t>a) matnni o‘qing;</w:t>
      </w:r>
    </w:p>
    <w:p w:rsidR="00FE11BC" w:rsidRPr="00FC32E7" w:rsidRDefault="00FE11BC" w:rsidP="00FE11BC">
      <w:pPr>
        <w:shd w:val="clear" w:color="auto" w:fill="FFFFFF"/>
        <w:spacing w:after="0" w:line="23" w:lineRule="atLeast"/>
        <w:ind w:firstLine="567"/>
        <w:jc w:val="both"/>
        <w:rPr>
          <w:rFonts w:ascii="Times New Roman" w:hAnsi="Times New Roman"/>
          <w:bCs/>
          <w:color w:val="000000"/>
          <w:sz w:val="28"/>
          <w:szCs w:val="28"/>
          <w:lang w:val="uz-Cyrl-UZ"/>
        </w:rPr>
      </w:pPr>
      <w:r w:rsidRPr="00FC32E7">
        <w:rPr>
          <w:rFonts w:ascii="Times New Roman" w:hAnsi="Times New Roman"/>
          <w:bCs/>
          <w:color w:val="000000"/>
          <w:sz w:val="28"/>
          <w:szCs w:val="28"/>
          <w:lang w:val="uz-Cyrl-UZ"/>
        </w:rPr>
        <w:t xml:space="preserve">b) matn bo‘yicha savollar tuzing; </w:t>
      </w:r>
    </w:p>
    <w:p w:rsidR="00FE11BC" w:rsidRPr="00FC32E7" w:rsidRDefault="00FE11BC" w:rsidP="00FE11BC">
      <w:pPr>
        <w:shd w:val="clear" w:color="auto" w:fill="FFFFFF"/>
        <w:spacing w:after="0" w:line="23" w:lineRule="atLeast"/>
        <w:ind w:firstLine="567"/>
        <w:jc w:val="both"/>
        <w:rPr>
          <w:rFonts w:ascii="Times New Roman" w:hAnsi="Times New Roman"/>
          <w:bCs/>
          <w:color w:val="000000"/>
          <w:sz w:val="28"/>
          <w:szCs w:val="28"/>
          <w:lang w:val="uz-Cyrl-UZ"/>
        </w:rPr>
      </w:pPr>
      <w:r w:rsidRPr="00FC32E7">
        <w:rPr>
          <w:rFonts w:ascii="Times New Roman" w:hAnsi="Times New Roman"/>
          <w:sz w:val="28"/>
          <w:szCs w:val="28"/>
          <w:lang w:val="uz-Cyrl-UZ"/>
        </w:rPr>
        <w:t xml:space="preserve">c) </w:t>
      </w:r>
      <w:r w:rsidRPr="00FC32E7">
        <w:rPr>
          <w:rFonts w:ascii="Times New Roman" w:hAnsi="Times New Roman"/>
          <w:bCs/>
          <w:color w:val="000000"/>
          <w:sz w:val="28"/>
          <w:szCs w:val="28"/>
          <w:lang w:val="uz-Cyrl-UZ"/>
        </w:rPr>
        <w:t>reja asosida matn mazmunini so‘zlab bering;</w:t>
      </w:r>
    </w:p>
    <w:p w:rsidR="00FE11BC" w:rsidRPr="00FC32E7" w:rsidRDefault="00FE11BC" w:rsidP="00FE11BC">
      <w:pPr>
        <w:spacing w:after="0" w:line="23" w:lineRule="atLeast"/>
        <w:ind w:firstLine="567"/>
        <w:jc w:val="both"/>
        <w:rPr>
          <w:rFonts w:ascii="Times New Roman" w:hAnsi="Times New Roman"/>
          <w:color w:val="000000"/>
          <w:sz w:val="28"/>
          <w:szCs w:val="28"/>
          <w:lang w:val="uz-Cyrl-UZ"/>
        </w:rPr>
      </w:pPr>
      <w:r w:rsidRPr="00FC32E7">
        <w:rPr>
          <w:rFonts w:ascii="Times New Roman" w:hAnsi="Times New Roman"/>
          <w:color w:val="000000"/>
          <w:sz w:val="28"/>
          <w:szCs w:val="28"/>
          <w:lang w:val="uz-Cyrl-UZ"/>
        </w:rPr>
        <w:t>d) matndagi x va h harflari ishtirok etgan so</w:t>
      </w:r>
      <w:r w:rsidRPr="00FC32E7">
        <w:rPr>
          <w:rFonts w:ascii="Times New Roman" w:hAnsi="Times New Roman"/>
          <w:sz w:val="28"/>
          <w:szCs w:val="28"/>
          <w:lang w:val="uz-Cyrl-UZ"/>
        </w:rPr>
        <w:t>‘</w:t>
      </w:r>
      <w:r w:rsidRPr="00FC32E7">
        <w:rPr>
          <w:rFonts w:ascii="Times New Roman" w:hAnsi="Times New Roman"/>
          <w:color w:val="000000"/>
          <w:sz w:val="28"/>
          <w:szCs w:val="28"/>
          <w:lang w:val="uz-Cyrl-UZ"/>
        </w:rPr>
        <w:t>zlarni 2 ta ustunga ko</w:t>
      </w:r>
      <w:r w:rsidRPr="00FC32E7">
        <w:rPr>
          <w:rFonts w:ascii="Times New Roman" w:hAnsi="Times New Roman"/>
          <w:sz w:val="28"/>
          <w:szCs w:val="28"/>
          <w:lang w:val="uz-Cyrl-UZ"/>
        </w:rPr>
        <w:t>‘</w:t>
      </w:r>
      <w:r w:rsidRPr="00FC32E7">
        <w:rPr>
          <w:rFonts w:ascii="Times New Roman" w:hAnsi="Times New Roman"/>
          <w:color w:val="000000"/>
          <w:sz w:val="28"/>
          <w:szCs w:val="28"/>
          <w:lang w:val="uz-Cyrl-UZ"/>
        </w:rPr>
        <w:t>chirib yozing.</w:t>
      </w:r>
    </w:p>
    <w:p w:rsidR="00FE11BC" w:rsidRPr="00FC32E7" w:rsidRDefault="00FE11BC" w:rsidP="00FE11BC">
      <w:pPr>
        <w:spacing w:after="0" w:line="23" w:lineRule="atLeast"/>
        <w:ind w:firstLine="567"/>
        <w:jc w:val="both"/>
        <w:rPr>
          <w:rFonts w:ascii="Times New Roman" w:hAnsi="Times New Roman"/>
          <w:bCs/>
          <w:color w:val="000000"/>
          <w:sz w:val="28"/>
          <w:szCs w:val="28"/>
          <w:lang w:val="uz-Cyrl-UZ"/>
        </w:rPr>
      </w:pPr>
      <w:r w:rsidRPr="001A7ED0">
        <w:rPr>
          <w:rFonts w:ascii="Times New Roman" w:hAnsi="Times New Roman"/>
          <w:b/>
          <w:i/>
          <w:sz w:val="28"/>
          <w:szCs w:val="28"/>
          <w:lang w:val="uz-Cyrl-UZ"/>
        </w:rPr>
        <w:t>2</w:t>
      </w:r>
      <w:r w:rsidRPr="00FC32E7">
        <w:rPr>
          <w:rFonts w:ascii="Times New Roman" w:hAnsi="Times New Roman"/>
          <w:b/>
          <w:i/>
          <w:sz w:val="28"/>
          <w:szCs w:val="28"/>
          <w:lang w:val="uz-Cyrl-UZ"/>
        </w:rPr>
        <w:t>-</w:t>
      </w:r>
      <w:r w:rsidRPr="00FC32E7">
        <w:rPr>
          <w:rFonts w:ascii="Times New Roman" w:hAnsi="Times New Roman"/>
          <w:b/>
          <w:i/>
          <w:color w:val="000000"/>
          <w:sz w:val="28"/>
          <w:szCs w:val="28"/>
          <w:lang w:val="uz-Cyrl-UZ"/>
        </w:rPr>
        <w:t xml:space="preserve">topshiriq. </w:t>
      </w:r>
      <w:r w:rsidRPr="00FC32E7">
        <w:rPr>
          <w:rFonts w:ascii="Times New Roman" w:hAnsi="Times New Roman"/>
          <w:bCs/>
          <w:color w:val="000000"/>
          <w:sz w:val="28"/>
          <w:szCs w:val="28"/>
          <w:lang w:val="uz-Cyrl-UZ"/>
        </w:rPr>
        <w:t>Matndan foydalanib “Men nechun sevaman O‘zbekistonni” mavzusida insho yozing.</w:t>
      </w:r>
    </w:p>
    <w:p w:rsidR="00FE11BC" w:rsidRPr="00FC32E7" w:rsidRDefault="00FE11BC" w:rsidP="00FE11BC">
      <w:pPr>
        <w:spacing w:after="0" w:line="23" w:lineRule="atLeast"/>
        <w:ind w:firstLine="567"/>
        <w:jc w:val="both"/>
        <w:rPr>
          <w:rFonts w:ascii="Times New Roman" w:hAnsi="Times New Roman"/>
          <w:bCs/>
          <w:sz w:val="28"/>
          <w:szCs w:val="28"/>
          <w:lang w:val="uz-Cyrl-UZ"/>
        </w:rPr>
      </w:pPr>
      <w:r w:rsidRPr="00FC32E7">
        <w:rPr>
          <w:rFonts w:ascii="Times New Roman" w:hAnsi="Times New Roman"/>
          <w:b/>
          <w:bCs/>
          <w:i/>
          <w:sz w:val="28"/>
          <w:szCs w:val="28"/>
          <w:lang w:val="en-US"/>
        </w:rPr>
        <w:lastRenderedPageBreak/>
        <w:t>3</w:t>
      </w:r>
      <w:r w:rsidRPr="00FC32E7">
        <w:rPr>
          <w:rFonts w:ascii="Times New Roman" w:hAnsi="Times New Roman"/>
          <w:b/>
          <w:bCs/>
          <w:i/>
          <w:sz w:val="28"/>
          <w:szCs w:val="28"/>
          <w:lang w:val="uz-Cyrl-UZ"/>
        </w:rPr>
        <w:t xml:space="preserve">-topshiriq. </w:t>
      </w:r>
      <w:r w:rsidRPr="00FC32E7">
        <w:rPr>
          <w:rFonts w:ascii="Times New Roman" w:hAnsi="Times New Roman"/>
          <w:bCs/>
          <w:sz w:val="28"/>
          <w:szCs w:val="28"/>
          <w:lang w:val="uz-Cyrl-UZ"/>
        </w:rPr>
        <w:t xml:space="preserve">FSMU jadvalini to‘ldiring. </w:t>
      </w:r>
    </w:p>
    <w:p w:rsidR="00FE11BC" w:rsidRPr="00FC32E7" w:rsidRDefault="00FE11BC" w:rsidP="00FE11BC">
      <w:pPr>
        <w:spacing w:after="0" w:line="23" w:lineRule="atLeast"/>
        <w:ind w:firstLine="567"/>
        <w:jc w:val="both"/>
        <w:rPr>
          <w:rFonts w:ascii="Times New Roman" w:hAnsi="Times New Roman"/>
          <w:bCs/>
          <w:sz w:val="28"/>
          <w:szCs w:val="28"/>
          <w:lang w:val="uz-Cyrl-UZ"/>
        </w:rPr>
      </w:pPr>
      <w:r w:rsidRPr="00FC32E7">
        <w:rPr>
          <w:rFonts w:ascii="Times New Roman" w:hAnsi="Times New Roman"/>
          <w:bCs/>
          <w:sz w:val="28"/>
          <w:szCs w:val="28"/>
          <w:lang w:val="uz-Cyrl-UZ"/>
        </w:rPr>
        <w:t>O‘zbekiston jahondagi eng rivojlangan davlatlar orasidan munosib o</w:t>
      </w:r>
      <w:r w:rsidRPr="00FC32E7">
        <w:rPr>
          <w:rFonts w:ascii="Times New Roman" w:hAnsi="Times New Roman"/>
          <w:b/>
          <w:sz w:val="28"/>
          <w:szCs w:val="28"/>
          <w:lang w:val="uz-Cyrl-UZ"/>
        </w:rPr>
        <w:t>‘</w:t>
      </w:r>
      <w:r w:rsidRPr="00FC32E7">
        <w:rPr>
          <w:rFonts w:ascii="Times New Roman" w:hAnsi="Times New Roman"/>
          <w:bCs/>
          <w:sz w:val="28"/>
          <w:szCs w:val="28"/>
          <w:lang w:val="uz-Cyrl-UZ"/>
        </w:rPr>
        <w:t xml:space="preserve">rin egallashi uchun qanday tadbirlarni amalga oshirishi kerak. </w:t>
      </w:r>
    </w:p>
    <w:p w:rsidR="00FE11BC" w:rsidRPr="00FC32E7" w:rsidRDefault="0081411F" w:rsidP="00FE11BC">
      <w:pPr>
        <w:spacing w:after="0" w:line="23" w:lineRule="atLeast"/>
        <w:ind w:firstLine="567"/>
        <w:jc w:val="both"/>
        <w:rPr>
          <w:rFonts w:ascii="Times New Roman" w:hAnsi="Times New Roman"/>
          <w:bCs/>
          <w:sz w:val="28"/>
          <w:szCs w:val="28"/>
          <w:lang w:val="uz-Cyrl-UZ"/>
        </w:rPr>
      </w:pPr>
      <w:r>
        <w:rPr>
          <w:rFonts w:ascii="Times New Roman" w:hAnsi="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391795</wp:posOffset>
                </wp:positionH>
                <wp:positionV relativeFrom="paragraph">
                  <wp:posOffset>171450</wp:posOffset>
                </wp:positionV>
                <wp:extent cx="975995" cy="2064385"/>
                <wp:effectExtent l="10795" t="9525" r="13335" b="12065"/>
                <wp:wrapNone/>
                <wp:docPr id="46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995" cy="2064385"/>
                        </a:xfrm>
                        <a:prstGeom prst="rect">
                          <a:avLst/>
                        </a:prstGeom>
                        <a:solidFill>
                          <a:srgbClr val="FFFFFF"/>
                        </a:solidFill>
                        <a:ln w="9525">
                          <a:solidFill>
                            <a:srgbClr val="000000"/>
                          </a:solidFill>
                          <a:miter lim="800000"/>
                          <a:headEnd/>
                          <a:tailEnd/>
                        </a:ln>
                      </wps:spPr>
                      <wps:txbx>
                        <w:txbxContent>
                          <w:p w:rsidR="0069442C" w:rsidRDefault="0069442C" w:rsidP="00FE11BC">
                            <w:pPr>
                              <w:spacing w:after="0" w:line="240" w:lineRule="auto"/>
                              <w:jc w:val="center"/>
                              <w:rPr>
                                <w:rFonts w:ascii="Times New Roman" w:hAnsi="Times New Roman"/>
                                <w:sz w:val="28"/>
                                <w:szCs w:val="28"/>
                              </w:rPr>
                            </w:pPr>
                          </w:p>
                          <w:p w:rsidR="0069442C" w:rsidRPr="001E1C48" w:rsidRDefault="0069442C" w:rsidP="00FE11BC">
                            <w:pPr>
                              <w:spacing w:after="0" w:line="240" w:lineRule="auto"/>
                              <w:jc w:val="center"/>
                              <w:rPr>
                                <w:rFonts w:ascii="Times New Roman" w:hAnsi="Times New Roman"/>
                                <w:sz w:val="28"/>
                                <w:szCs w:val="28"/>
                                <w:lang w:val="en-US"/>
                              </w:rPr>
                            </w:pPr>
                            <w:r w:rsidRPr="001E1C48">
                              <w:rPr>
                                <w:rFonts w:ascii="Times New Roman" w:hAnsi="Times New Roman"/>
                                <w:sz w:val="28"/>
                                <w:szCs w:val="28"/>
                                <w:lang w:val="en-US"/>
                              </w:rPr>
                              <w:t>F</w:t>
                            </w:r>
                          </w:p>
                          <w:p w:rsidR="0069442C" w:rsidRPr="001E1C48" w:rsidRDefault="0069442C" w:rsidP="00FE11BC">
                            <w:pPr>
                              <w:spacing w:after="0" w:line="240" w:lineRule="auto"/>
                              <w:jc w:val="center"/>
                              <w:rPr>
                                <w:rFonts w:ascii="Times New Roman" w:hAnsi="Times New Roman"/>
                                <w:sz w:val="28"/>
                                <w:szCs w:val="28"/>
                                <w:lang w:val="en-US"/>
                              </w:rPr>
                            </w:pPr>
                          </w:p>
                          <w:p w:rsidR="0069442C" w:rsidRPr="001E1C48" w:rsidRDefault="0069442C" w:rsidP="00FE11BC">
                            <w:pPr>
                              <w:spacing w:after="0" w:line="240" w:lineRule="auto"/>
                              <w:jc w:val="center"/>
                              <w:rPr>
                                <w:rFonts w:ascii="Times New Roman" w:hAnsi="Times New Roman"/>
                                <w:sz w:val="28"/>
                                <w:szCs w:val="28"/>
                                <w:lang w:val="en-US"/>
                              </w:rPr>
                            </w:pPr>
                            <w:r w:rsidRPr="001E1C48">
                              <w:rPr>
                                <w:rFonts w:ascii="Times New Roman" w:hAnsi="Times New Roman"/>
                                <w:sz w:val="28"/>
                                <w:szCs w:val="28"/>
                                <w:lang w:val="en-US"/>
                              </w:rPr>
                              <w:t>S</w:t>
                            </w:r>
                          </w:p>
                          <w:p w:rsidR="0069442C" w:rsidRPr="001E1C48" w:rsidRDefault="0069442C" w:rsidP="00FE11BC">
                            <w:pPr>
                              <w:spacing w:after="0" w:line="240" w:lineRule="auto"/>
                              <w:jc w:val="center"/>
                              <w:rPr>
                                <w:rFonts w:ascii="Times New Roman" w:hAnsi="Times New Roman"/>
                                <w:sz w:val="28"/>
                                <w:szCs w:val="28"/>
                                <w:lang w:val="en-US"/>
                              </w:rPr>
                            </w:pPr>
                          </w:p>
                          <w:p w:rsidR="0069442C" w:rsidRPr="001E1C48" w:rsidRDefault="0069442C" w:rsidP="00FE11BC">
                            <w:pPr>
                              <w:spacing w:after="0" w:line="240" w:lineRule="auto"/>
                              <w:jc w:val="center"/>
                              <w:rPr>
                                <w:rFonts w:ascii="Times New Roman" w:hAnsi="Times New Roman"/>
                                <w:sz w:val="28"/>
                                <w:szCs w:val="28"/>
                                <w:lang w:val="en-US"/>
                              </w:rPr>
                            </w:pPr>
                            <w:r w:rsidRPr="001E1C48">
                              <w:rPr>
                                <w:rFonts w:ascii="Times New Roman" w:hAnsi="Times New Roman"/>
                                <w:sz w:val="28"/>
                                <w:szCs w:val="28"/>
                                <w:lang w:val="en-US"/>
                              </w:rPr>
                              <w:t>M</w:t>
                            </w:r>
                          </w:p>
                          <w:p w:rsidR="0069442C" w:rsidRPr="001E1C48" w:rsidRDefault="0069442C" w:rsidP="00FE11BC">
                            <w:pPr>
                              <w:spacing w:after="0" w:line="240" w:lineRule="auto"/>
                              <w:jc w:val="center"/>
                              <w:rPr>
                                <w:rFonts w:ascii="Times New Roman" w:hAnsi="Times New Roman"/>
                                <w:sz w:val="28"/>
                                <w:szCs w:val="28"/>
                                <w:lang w:val="en-US"/>
                              </w:rPr>
                            </w:pPr>
                          </w:p>
                          <w:p w:rsidR="0069442C" w:rsidRPr="001E1C48" w:rsidRDefault="0069442C" w:rsidP="00FE11BC">
                            <w:pPr>
                              <w:spacing w:after="0" w:line="240" w:lineRule="auto"/>
                              <w:jc w:val="center"/>
                              <w:rPr>
                                <w:rFonts w:ascii="Times New Roman" w:hAnsi="Times New Roman"/>
                                <w:sz w:val="28"/>
                                <w:szCs w:val="28"/>
                                <w:lang w:val="en-US"/>
                              </w:rPr>
                            </w:pPr>
                            <w:r w:rsidRPr="001E1C48">
                              <w:rPr>
                                <w:rFonts w:ascii="Times New Roman" w:hAnsi="Times New Roman"/>
                                <w:sz w:val="28"/>
                                <w:szCs w:val="28"/>
                                <w:lang w:val="en-US"/>
                              </w:rPr>
                              <w:t>U</w:t>
                            </w:r>
                          </w:p>
                          <w:p w:rsidR="0069442C" w:rsidRPr="001E1C48" w:rsidRDefault="0069442C" w:rsidP="00FE11BC">
                            <w:pPr>
                              <w:spacing w:after="0" w:line="240" w:lineRule="auto"/>
                              <w:jc w:val="center"/>
                              <w:rPr>
                                <w:rFonts w:ascii="Times New Roman" w:hAnsi="Times New Roman"/>
                                <w:sz w:val="28"/>
                                <w:szCs w:val="28"/>
                                <w:lang w:val="en-US"/>
                              </w:rPr>
                            </w:pPr>
                          </w:p>
                          <w:p w:rsidR="0069442C" w:rsidRDefault="0069442C" w:rsidP="00FE11BC">
                            <w:pPr>
                              <w:spacing w:after="0" w:line="240" w:lineRule="auto"/>
                              <w:jc w:val="center"/>
                              <w:rPr>
                                <w:rFonts w:ascii="Times New Roman" w:hAnsi="Times New Roman"/>
                                <w:color w:val="FF0000"/>
                                <w:sz w:val="28"/>
                                <w:szCs w:val="28"/>
                                <w:lang w:val="en-US"/>
                              </w:rPr>
                            </w:pPr>
                          </w:p>
                          <w:p w:rsidR="0069442C" w:rsidRPr="00CC067E" w:rsidRDefault="0069442C" w:rsidP="00FE11BC">
                            <w:pPr>
                              <w:spacing w:after="0" w:line="240" w:lineRule="auto"/>
                              <w:jc w:val="center"/>
                              <w:rPr>
                                <w:rFonts w:ascii="Times New Roman" w:hAnsi="Times New Roman"/>
                                <w:color w:val="FF0000"/>
                                <w:sz w:val="28"/>
                                <w:szCs w:val="2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0.85pt;margin-top:13.5pt;width:76.85pt;height:16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">
                <v:textbox>
                  <w:txbxContent>
                    <w:p w:rsidR="000D730A" w:rsidRDefault="000D730A" w:rsidP="00FE11BC">
                      <w:pPr>
                        <w:spacing w:after="0" w:line="240" w:lineRule="auto"/>
                        <w:jc w:val="center"/>
                        <w:rPr>
                          <w:rFonts w:ascii="Times New Roman" w:hAnsi="Times New Roman"/>
                          <w:sz w:val="28"/>
                          <w:szCs w:val="28"/>
                        </w:rPr>
                      </w:pPr>
                    </w:p>
                    <w:p w:rsidR="000D730A" w:rsidRPr="001E1C48" w:rsidRDefault="000D730A" w:rsidP="00FE11BC">
                      <w:pPr>
                        <w:spacing w:after="0" w:line="240" w:lineRule="auto"/>
                        <w:jc w:val="center"/>
                        <w:rPr>
                          <w:rFonts w:ascii="Times New Roman" w:hAnsi="Times New Roman"/>
                          <w:sz w:val="28"/>
                          <w:szCs w:val="28"/>
                          <w:lang w:val="en-US"/>
                        </w:rPr>
                      </w:pPr>
                      <w:r w:rsidRPr="001E1C48">
                        <w:rPr>
                          <w:rFonts w:ascii="Times New Roman" w:hAnsi="Times New Roman"/>
                          <w:sz w:val="28"/>
                          <w:szCs w:val="28"/>
                          <w:lang w:val="en-US"/>
                        </w:rPr>
                        <w:t>F</w:t>
                      </w:r>
                    </w:p>
                    <w:p w:rsidR="000D730A" w:rsidRPr="001E1C48" w:rsidRDefault="000D730A" w:rsidP="00FE11BC">
                      <w:pPr>
                        <w:spacing w:after="0" w:line="240" w:lineRule="auto"/>
                        <w:jc w:val="center"/>
                        <w:rPr>
                          <w:rFonts w:ascii="Times New Roman" w:hAnsi="Times New Roman"/>
                          <w:sz w:val="28"/>
                          <w:szCs w:val="28"/>
                          <w:lang w:val="en-US"/>
                        </w:rPr>
                      </w:pPr>
                    </w:p>
                    <w:p w:rsidR="000D730A" w:rsidRPr="001E1C48" w:rsidRDefault="000D730A" w:rsidP="00FE11BC">
                      <w:pPr>
                        <w:spacing w:after="0" w:line="240" w:lineRule="auto"/>
                        <w:jc w:val="center"/>
                        <w:rPr>
                          <w:rFonts w:ascii="Times New Roman" w:hAnsi="Times New Roman"/>
                          <w:sz w:val="28"/>
                          <w:szCs w:val="28"/>
                          <w:lang w:val="en-US"/>
                        </w:rPr>
                      </w:pPr>
                      <w:r w:rsidRPr="001E1C48">
                        <w:rPr>
                          <w:rFonts w:ascii="Times New Roman" w:hAnsi="Times New Roman"/>
                          <w:sz w:val="28"/>
                          <w:szCs w:val="28"/>
                          <w:lang w:val="en-US"/>
                        </w:rPr>
                        <w:t>S</w:t>
                      </w:r>
                    </w:p>
                    <w:p w:rsidR="000D730A" w:rsidRPr="001E1C48" w:rsidRDefault="000D730A" w:rsidP="00FE11BC">
                      <w:pPr>
                        <w:spacing w:after="0" w:line="240" w:lineRule="auto"/>
                        <w:jc w:val="center"/>
                        <w:rPr>
                          <w:rFonts w:ascii="Times New Roman" w:hAnsi="Times New Roman"/>
                          <w:sz w:val="28"/>
                          <w:szCs w:val="28"/>
                          <w:lang w:val="en-US"/>
                        </w:rPr>
                      </w:pPr>
                    </w:p>
                    <w:p w:rsidR="000D730A" w:rsidRPr="001E1C48" w:rsidRDefault="000D730A" w:rsidP="00FE11BC">
                      <w:pPr>
                        <w:spacing w:after="0" w:line="240" w:lineRule="auto"/>
                        <w:jc w:val="center"/>
                        <w:rPr>
                          <w:rFonts w:ascii="Times New Roman" w:hAnsi="Times New Roman"/>
                          <w:sz w:val="28"/>
                          <w:szCs w:val="28"/>
                          <w:lang w:val="en-US"/>
                        </w:rPr>
                      </w:pPr>
                      <w:r w:rsidRPr="001E1C48">
                        <w:rPr>
                          <w:rFonts w:ascii="Times New Roman" w:hAnsi="Times New Roman"/>
                          <w:sz w:val="28"/>
                          <w:szCs w:val="28"/>
                          <w:lang w:val="en-US"/>
                        </w:rPr>
                        <w:t>M</w:t>
                      </w:r>
                    </w:p>
                    <w:p w:rsidR="000D730A" w:rsidRPr="001E1C48" w:rsidRDefault="000D730A" w:rsidP="00FE11BC">
                      <w:pPr>
                        <w:spacing w:after="0" w:line="240" w:lineRule="auto"/>
                        <w:jc w:val="center"/>
                        <w:rPr>
                          <w:rFonts w:ascii="Times New Roman" w:hAnsi="Times New Roman"/>
                          <w:sz w:val="28"/>
                          <w:szCs w:val="28"/>
                          <w:lang w:val="en-US"/>
                        </w:rPr>
                      </w:pPr>
                    </w:p>
                    <w:p w:rsidR="000D730A" w:rsidRPr="001E1C48" w:rsidRDefault="000D730A" w:rsidP="00FE11BC">
                      <w:pPr>
                        <w:spacing w:after="0" w:line="240" w:lineRule="auto"/>
                        <w:jc w:val="center"/>
                        <w:rPr>
                          <w:rFonts w:ascii="Times New Roman" w:hAnsi="Times New Roman"/>
                          <w:sz w:val="28"/>
                          <w:szCs w:val="28"/>
                          <w:lang w:val="en-US"/>
                        </w:rPr>
                      </w:pPr>
                      <w:r w:rsidRPr="001E1C48">
                        <w:rPr>
                          <w:rFonts w:ascii="Times New Roman" w:hAnsi="Times New Roman"/>
                          <w:sz w:val="28"/>
                          <w:szCs w:val="28"/>
                          <w:lang w:val="en-US"/>
                        </w:rPr>
                        <w:t>U</w:t>
                      </w:r>
                    </w:p>
                    <w:p w:rsidR="000D730A" w:rsidRPr="001E1C48" w:rsidRDefault="000D730A" w:rsidP="00FE11BC">
                      <w:pPr>
                        <w:spacing w:after="0" w:line="240" w:lineRule="auto"/>
                        <w:jc w:val="center"/>
                        <w:rPr>
                          <w:rFonts w:ascii="Times New Roman" w:hAnsi="Times New Roman"/>
                          <w:sz w:val="28"/>
                          <w:szCs w:val="28"/>
                          <w:lang w:val="en-US"/>
                        </w:rPr>
                      </w:pPr>
                    </w:p>
                    <w:p w:rsidR="000D730A" w:rsidRDefault="000D730A" w:rsidP="00FE11BC">
                      <w:pPr>
                        <w:spacing w:after="0" w:line="240" w:lineRule="auto"/>
                        <w:jc w:val="center"/>
                        <w:rPr>
                          <w:rFonts w:ascii="Times New Roman" w:hAnsi="Times New Roman"/>
                          <w:color w:val="FF0000"/>
                          <w:sz w:val="28"/>
                          <w:szCs w:val="28"/>
                          <w:lang w:val="en-US"/>
                        </w:rPr>
                      </w:pPr>
                    </w:p>
                    <w:p w:rsidR="000D730A" w:rsidRPr="00CC067E" w:rsidRDefault="000D730A" w:rsidP="00FE11BC">
                      <w:pPr>
                        <w:spacing w:after="0" w:line="240" w:lineRule="auto"/>
                        <w:jc w:val="center"/>
                        <w:rPr>
                          <w:rFonts w:ascii="Times New Roman" w:hAnsi="Times New Roman"/>
                          <w:color w:val="FF0000"/>
                          <w:sz w:val="28"/>
                          <w:szCs w:val="28"/>
                          <w:lang w:val="en-US"/>
                        </w:rPr>
                      </w:pPr>
                    </w:p>
                  </w:txbxContent>
                </v:textbox>
              </v:rect>
            </w:pict>
          </mc:Fallback>
        </mc:AlternateContent>
      </w:r>
      <w:r>
        <w:rPr>
          <w:rFonts w:ascii="Times New Roman" w:hAnsi="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2061845</wp:posOffset>
                </wp:positionH>
                <wp:positionV relativeFrom="paragraph">
                  <wp:posOffset>213360</wp:posOffset>
                </wp:positionV>
                <wp:extent cx="4123690" cy="307975"/>
                <wp:effectExtent l="13970" t="13335" r="5715" b="12065"/>
                <wp:wrapNone/>
                <wp:docPr id="46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3690" cy="307975"/>
                        </a:xfrm>
                        <a:prstGeom prst="rect">
                          <a:avLst/>
                        </a:prstGeom>
                        <a:solidFill>
                          <a:srgbClr val="FFFFFF"/>
                        </a:solidFill>
                        <a:ln w="9525">
                          <a:solidFill>
                            <a:srgbClr val="000000"/>
                          </a:solidFill>
                          <a:miter lim="800000"/>
                          <a:headEnd/>
                          <a:tailEnd/>
                        </a:ln>
                      </wps:spPr>
                      <wps:txbx>
                        <w:txbxContent>
                          <w:p w:rsidR="0069442C" w:rsidRPr="001E1C48" w:rsidRDefault="0069442C" w:rsidP="00FE11BC">
                            <w:pPr>
                              <w:spacing w:after="0" w:line="240" w:lineRule="auto"/>
                              <w:jc w:val="center"/>
                            </w:pPr>
                            <w:r w:rsidRPr="001E1C48">
                              <w:rPr>
                                <w:rFonts w:ascii="Times New Roman" w:hAnsi="Times New Roman"/>
                                <w:b/>
                                <w:bCs/>
                                <w:sz w:val="28"/>
                                <w:szCs w:val="28"/>
                                <w:lang w:val="en-US"/>
                              </w:rPr>
                              <w:t>fikr</w:t>
                            </w:r>
                            <w:r w:rsidRPr="001E1C48">
                              <w:rPr>
                                <w:rFonts w:ascii="Times New Roman" w:hAnsi="Times New Roman"/>
                                <w:bCs/>
                                <w:sz w:val="28"/>
                                <w:szCs w:val="28"/>
                                <w:lang w:val="en-US"/>
                              </w:rPr>
                              <w:t>ingizni bayon eting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162.35pt;margin-top:16.8pt;width:324.7pt;height:2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">
                <v:textbox>
                  <w:txbxContent>
                    <w:p w:rsidR="000D730A" w:rsidRPr="001E1C48" w:rsidRDefault="000D730A" w:rsidP="00FE11BC">
                      <w:pPr>
                        <w:spacing w:after="0" w:line="240" w:lineRule="auto"/>
                        <w:jc w:val="center"/>
                      </w:pPr>
                      <w:r w:rsidRPr="001E1C48">
                        <w:rPr>
                          <w:rFonts w:ascii="Times New Roman" w:hAnsi="Times New Roman"/>
                          <w:b/>
                          <w:bCs/>
                          <w:sz w:val="28"/>
                          <w:szCs w:val="28"/>
                          <w:lang w:val="en-US"/>
                        </w:rPr>
                        <w:t>fikr</w:t>
                      </w:r>
                      <w:r w:rsidRPr="001E1C48">
                        <w:rPr>
                          <w:rFonts w:ascii="Times New Roman" w:hAnsi="Times New Roman"/>
                          <w:bCs/>
                          <w:sz w:val="28"/>
                          <w:szCs w:val="28"/>
                          <w:lang w:val="en-US"/>
                        </w:rPr>
                        <w:t>ingizni bayon eting</w:t>
                      </w:r>
                    </w:p>
                  </w:txbxContent>
                </v:textbox>
              </v:rect>
            </w:pict>
          </mc:Fallback>
        </mc:AlternateContent>
      </w:r>
    </w:p>
    <w:p w:rsidR="00FE11BC" w:rsidRPr="00FC32E7" w:rsidRDefault="0081411F" w:rsidP="00FE11BC">
      <w:pPr>
        <w:spacing w:after="0" w:line="23" w:lineRule="atLeast"/>
        <w:ind w:firstLine="567"/>
        <w:jc w:val="both"/>
        <w:rPr>
          <w:rFonts w:ascii="Times New Roman" w:hAnsi="Times New Roman"/>
          <w:bCs/>
          <w:sz w:val="28"/>
          <w:szCs w:val="28"/>
          <w:lang w:val="uz-Cyrl-UZ"/>
        </w:rPr>
      </w:pPr>
      <w:r>
        <w:rPr>
          <w:rFonts w:ascii="Times New Roman" w:hAnsi="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1367790</wp:posOffset>
                </wp:positionH>
                <wp:positionV relativeFrom="paragraph">
                  <wp:posOffset>43815</wp:posOffset>
                </wp:positionV>
                <wp:extent cx="694055" cy="635"/>
                <wp:effectExtent l="5715" t="53340" r="14605" b="60325"/>
                <wp:wrapNone/>
                <wp:docPr id="46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05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07.7pt;margin-top:3.45pt;width:54.6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">
                <v:stroke endarrow="block"/>
              </v:shape>
            </w:pict>
          </mc:Fallback>
        </mc:AlternateContent>
      </w:r>
    </w:p>
    <w:p w:rsidR="00FE11BC" w:rsidRPr="00FC32E7" w:rsidRDefault="00FE11BC" w:rsidP="00FE11BC">
      <w:pPr>
        <w:spacing w:after="0" w:line="23" w:lineRule="atLeast"/>
        <w:ind w:firstLine="567"/>
        <w:jc w:val="both"/>
        <w:rPr>
          <w:rFonts w:ascii="Times New Roman" w:hAnsi="Times New Roman"/>
          <w:bCs/>
          <w:sz w:val="28"/>
          <w:szCs w:val="28"/>
          <w:lang w:val="uz-Cyrl-UZ"/>
        </w:rPr>
      </w:pPr>
    </w:p>
    <w:p w:rsidR="00FE11BC" w:rsidRPr="00FC32E7" w:rsidRDefault="0081411F" w:rsidP="00FE11BC">
      <w:pPr>
        <w:spacing w:after="0" w:line="23" w:lineRule="atLeast"/>
        <w:ind w:firstLine="567"/>
        <w:jc w:val="both"/>
        <w:rPr>
          <w:rFonts w:ascii="Times New Roman" w:hAnsi="Times New Roman"/>
          <w:bCs/>
          <w:sz w:val="28"/>
          <w:szCs w:val="28"/>
          <w:lang w:val="uz-Cyrl-UZ"/>
        </w:rPr>
      </w:pPr>
      <w:r>
        <w:rPr>
          <w:rFonts w:ascii="Times New Roman" w:hAnsi="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2061845</wp:posOffset>
                </wp:positionH>
                <wp:positionV relativeFrom="paragraph">
                  <wp:posOffset>92710</wp:posOffset>
                </wp:positionV>
                <wp:extent cx="4123690" cy="307975"/>
                <wp:effectExtent l="13970" t="6985" r="5715" b="8890"/>
                <wp:wrapNone/>
                <wp:docPr id="46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3690" cy="307975"/>
                        </a:xfrm>
                        <a:prstGeom prst="rect">
                          <a:avLst/>
                        </a:prstGeom>
                        <a:solidFill>
                          <a:srgbClr val="FFFFFF"/>
                        </a:solidFill>
                        <a:ln w="9525">
                          <a:solidFill>
                            <a:srgbClr val="000000"/>
                          </a:solidFill>
                          <a:miter lim="800000"/>
                          <a:headEnd/>
                          <a:tailEnd/>
                        </a:ln>
                      </wps:spPr>
                      <wps:txbx>
                        <w:txbxContent>
                          <w:p w:rsidR="0069442C" w:rsidRPr="001E1C48" w:rsidRDefault="0069442C" w:rsidP="00FE11BC">
                            <w:pPr>
                              <w:spacing w:after="0" w:line="240" w:lineRule="auto"/>
                              <w:jc w:val="center"/>
                              <w:rPr>
                                <w:lang w:val="en-US"/>
                              </w:rPr>
                            </w:pPr>
                            <w:r w:rsidRPr="001E1C48">
                              <w:rPr>
                                <w:rFonts w:ascii="Times New Roman" w:hAnsi="Times New Roman"/>
                                <w:bCs/>
                                <w:sz w:val="28"/>
                                <w:szCs w:val="28"/>
                                <w:lang w:val="en-US"/>
                              </w:rPr>
                              <w:t xml:space="preserve">fikringiz bayoniga biror </w:t>
                            </w:r>
                            <w:r w:rsidRPr="001E1C48">
                              <w:rPr>
                                <w:rFonts w:ascii="Times New Roman" w:hAnsi="Times New Roman"/>
                                <w:b/>
                                <w:bCs/>
                                <w:sz w:val="28"/>
                                <w:szCs w:val="28"/>
                                <w:lang w:val="en-US"/>
                              </w:rPr>
                              <w:t>sabab</w:t>
                            </w:r>
                            <w:r w:rsidRPr="001E1C48">
                              <w:rPr>
                                <w:rFonts w:ascii="Times New Roman" w:hAnsi="Times New Roman"/>
                                <w:bCs/>
                                <w:sz w:val="28"/>
                                <w:szCs w:val="28"/>
                                <w:lang w:val="en-US"/>
                              </w:rPr>
                              <w:t xml:space="preserve"> ko</w:t>
                            </w:r>
                            <w:r w:rsidRPr="000424D8">
                              <w:rPr>
                                <w:rFonts w:ascii="Times New Roman" w:hAnsi="Times New Roman"/>
                                <w:b/>
                                <w:sz w:val="28"/>
                                <w:szCs w:val="28"/>
                                <w:lang w:val="uz-Cyrl-UZ"/>
                              </w:rPr>
                              <w:t>‘</w:t>
                            </w:r>
                            <w:r w:rsidRPr="001E1C48">
                              <w:rPr>
                                <w:rFonts w:ascii="Times New Roman" w:hAnsi="Times New Roman"/>
                                <w:bCs/>
                                <w:sz w:val="28"/>
                                <w:szCs w:val="28"/>
                                <w:lang w:val="en-US"/>
                              </w:rPr>
                              <w:t>rsating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162.35pt;margin-top:7.3pt;width:324.7pt;height:2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">
                <v:textbox>
                  <w:txbxContent>
                    <w:p w:rsidR="000D730A" w:rsidRPr="001E1C48" w:rsidRDefault="000D730A" w:rsidP="00FE11BC">
                      <w:pPr>
                        <w:spacing w:after="0" w:line="240" w:lineRule="auto"/>
                        <w:jc w:val="center"/>
                        <w:rPr>
                          <w:lang w:val="en-US"/>
                        </w:rPr>
                      </w:pPr>
                      <w:r w:rsidRPr="001E1C48">
                        <w:rPr>
                          <w:rFonts w:ascii="Times New Roman" w:hAnsi="Times New Roman"/>
                          <w:bCs/>
                          <w:sz w:val="28"/>
                          <w:szCs w:val="28"/>
                          <w:lang w:val="en-US"/>
                        </w:rPr>
                        <w:t xml:space="preserve">fikringiz bayoniga biror </w:t>
                      </w:r>
                      <w:r w:rsidRPr="001E1C48">
                        <w:rPr>
                          <w:rFonts w:ascii="Times New Roman" w:hAnsi="Times New Roman"/>
                          <w:b/>
                          <w:bCs/>
                          <w:sz w:val="28"/>
                          <w:szCs w:val="28"/>
                          <w:lang w:val="en-US"/>
                        </w:rPr>
                        <w:t>sabab</w:t>
                      </w:r>
                      <w:r w:rsidRPr="001E1C48">
                        <w:rPr>
                          <w:rFonts w:ascii="Times New Roman" w:hAnsi="Times New Roman"/>
                          <w:bCs/>
                          <w:sz w:val="28"/>
                          <w:szCs w:val="28"/>
                          <w:lang w:val="en-US"/>
                        </w:rPr>
                        <w:t xml:space="preserve"> ko</w:t>
                      </w:r>
                      <w:r w:rsidRPr="000424D8">
                        <w:rPr>
                          <w:rFonts w:ascii="Times New Roman" w:hAnsi="Times New Roman"/>
                          <w:b/>
                          <w:sz w:val="28"/>
                          <w:szCs w:val="28"/>
                          <w:lang w:val="uz-Cyrl-UZ"/>
                        </w:rPr>
                        <w:t>‘</w:t>
                      </w:r>
                      <w:r w:rsidRPr="001E1C48">
                        <w:rPr>
                          <w:rFonts w:ascii="Times New Roman" w:hAnsi="Times New Roman"/>
                          <w:bCs/>
                          <w:sz w:val="28"/>
                          <w:szCs w:val="28"/>
                          <w:lang w:val="en-US"/>
                        </w:rPr>
                        <w:t>rsating</w:t>
                      </w:r>
                    </w:p>
                  </w:txbxContent>
                </v:textbox>
              </v:rect>
            </w:pict>
          </mc:Fallback>
        </mc:AlternateContent>
      </w:r>
      <w:r>
        <w:rPr>
          <w:rFonts w:ascii="Times New Roman" w:hAnsi="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1367790</wp:posOffset>
                </wp:positionH>
                <wp:positionV relativeFrom="paragraph">
                  <wp:posOffset>242570</wp:posOffset>
                </wp:positionV>
                <wp:extent cx="694055" cy="0"/>
                <wp:effectExtent l="5715" t="61595" r="14605" b="52705"/>
                <wp:wrapNone/>
                <wp:docPr id="46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0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07.7pt;margin-top:19.1pt;width:54.6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">
                <v:stroke endarrow="block"/>
              </v:shape>
            </w:pict>
          </mc:Fallback>
        </mc:AlternateContent>
      </w:r>
    </w:p>
    <w:p w:rsidR="00FE11BC" w:rsidRPr="00FC32E7" w:rsidRDefault="00FE11BC" w:rsidP="00FE11BC">
      <w:pPr>
        <w:spacing w:after="0" w:line="23" w:lineRule="atLeast"/>
        <w:ind w:firstLine="567"/>
        <w:jc w:val="both"/>
        <w:rPr>
          <w:rFonts w:ascii="Times New Roman" w:hAnsi="Times New Roman"/>
          <w:bCs/>
          <w:sz w:val="28"/>
          <w:szCs w:val="28"/>
          <w:lang w:val="uz-Cyrl-UZ"/>
        </w:rPr>
      </w:pPr>
    </w:p>
    <w:p w:rsidR="00FE11BC" w:rsidRPr="00FC32E7" w:rsidRDefault="0081411F" w:rsidP="00FE11BC">
      <w:pPr>
        <w:spacing w:after="0" w:line="23" w:lineRule="atLeast"/>
        <w:ind w:firstLine="567"/>
        <w:jc w:val="both"/>
        <w:rPr>
          <w:rFonts w:ascii="Times New Roman" w:hAnsi="Times New Roman"/>
          <w:bCs/>
          <w:sz w:val="28"/>
          <w:szCs w:val="28"/>
          <w:lang w:val="uz-Cyrl-UZ"/>
        </w:rPr>
      </w:pPr>
      <w:r>
        <w:rPr>
          <w:rFonts w:ascii="Times New Roman" w:hAnsi="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2061845</wp:posOffset>
                </wp:positionH>
                <wp:positionV relativeFrom="paragraph">
                  <wp:posOffset>270510</wp:posOffset>
                </wp:positionV>
                <wp:extent cx="4123690" cy="307975"/>
                <wp:effectExtent l="13970" t="13335" r="5715" b="12065"/>
                <wp:wrapNone/>
                <wp:docPr id="46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3690" cy="307975"/>
                        </a:xfrm>
                        <a:prstGeom prst="rect">
                          <a:avLst/>
                        </a:prstGeom>
                        <a:solidFill>
                          <a:srgbClr val="FFFFFF"/>
                        </a:solidFill>
                        <a:ln w="9525">
                          <a:solidFill>
                            <a:srgbClr val="000000"/>
                          </a:solidFill>
                          <a:miter lim="800000"/>
                          <a:headEnd/>
                          <a:tailEnd/>
                        </a:ln>
                      </wps:spPr>
                      <wps:txbx>
                        <w:txbxContent>
                          <w:p w:rsidR="0069442C" w:rsidRPr="001A7ED0" w:rsidRDefault="0069442C" w:rsidP="00FE11BC">
                            <w:pPr>
                              <w:spacing w:after="0" w:line="240" w:lineRule="auto"/>
                              <w:jc w:val="center"/>
                              <w:rPr>
                                <w:lang w:val="sv-SE"/>
                              </w:rPr>
                            </w:pPr>
                            <w:r w:rsidRPr="001A7ED0">
                              <w:rPr>
                                <w:rFonts w:ascii="Times New Roman" w:hAnsi="Times New Roman"/>
                                <w:bCs/>
                                <w:sz w:val="28"/>
                                <w:szCs w:val="28"/>
                                <w:lang w:val="sv-SE"/>
                              </w:rPr>
                              <w:t>ko</w:t>
                            </w:r>
                            <w:r w:rsidRPr="000424D8">
                              <w:rPr>
                                <w:rFonts w:ascii="Times New Roman" w:hAnsi="Times New Roman"/>
                                <w:b/>
                                <w:sz w:val="28"/>
                                <w:szCs w:val="28"/>
                                <w:lang w:val="uz-Cyrl-UZ"/>
                              </w:rPr>
                              <w:t>‘</w:t>
                            </w:r>
                            <w:r w:rsidRPr="001A7ED0">
                              <w:rPr>
                                <w:rFonts w:ascii="Times New Roman" w:hAnsi="Times New Roman"/>
                                <w:bCs/>
                                <w:sz w:val="28"/>
                                <w:szCs w:val="28"/>
                                <w:lang w:val="sv-SE"/>
                              </w:rPr>
                              <w:t xml:space="preserve">rsatilgan sababga tushuntiruvchi </w:t>
                            </w:r>
                            <w:r w:rsidRPr="001A7ED0">
                              <w:rPr>
                                <w:rFonts w:ascii="Times New Roman" w:hAnsi="Times New Roman"/>
                                <w:b/>
                                <w:bCs/>
                                <w:sz w:val="28"/>
                                <w:szCs w:val="28"/>
                                <w:lang w:val="sv-SE"/>
                              </w:rPr>
                              <w:t>misol</w:t>
                            </w:r>
                            <w:r w:rsidRPr="001A7ED0">
                              <w:rPr>
                                <w:rFonts w:ascii="Times New Roman" w:hAnsi="Times New Roman"/>
                                <w:bCs/>
                                <w:sz w:val="28"/>
                                <w:szCs w:val="28"/>
                                <w:lang w:val="sv-SE"/>
                              </w:rPr>
                              <w:t xml:space="preserve"> keltiring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left:0;text-align:left;margin-left:162.35pt;margin-top:21.3pt;width:324.7pt;height:2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">
                <v:textbox>
                  <w:txbxContent>
                    <w:p w:rsidR="000D730A" w:rsidRPr="001A7ED0" w:rsidRDefault="000D730A" w:rsidP="00FE11BC">
                      <w:pPr>
                        <w:spacing w:after="0" w:line="240" w:lineRule="auto"/>
                        <w:jc w:val="center"/>
                        <w:rPr>
                          <w:lang w:val="sv-SE"/>
                        </w:rPr>
                      </w:pPr>
                      <w:r w:rsidRPr="001A7ED0">
                        <w:rPr>
                          <w:rFonts w:ascii="Times New Roman" w:hAnsi="Times New Roman"/>
                          <w:bCs/>
                          <w:sz w:val="28"/>
                          <w:szCs w:val="28"/>
                          <w:lang w:val="sv-SE"/>
                        </w:rPr>
                        <w:t>ko</w:t>
                      </w:r>
                      <w:r w:rsidRPr="000424D8">
                        <w:rPr>
                          <w:rFonts w:ascii="Times New Roman" w:hAnsi="Times New Roman"/>
                          <w:b/>
                          <w:sz w:val="28"/>
                          <w:szCs w:val="28"/>
                          <w:lang w:val="uz-Cyrl-UZ"/>
                        </w:rPr>
                        <w:t>‘</w:t>
                      </w:r>
                      <w:r w:rsidRPr="001A7ED0">
                        <w:rPr>
                          <w:rFonts w:ascii="Times New Roman" w:hAnsi="Times New Roman"/>
                          <w:bCs/>
                          <w:sz w:val="28"/>
                          <w:szCs w:val="28"/>
                          <w:lang w:val="sv-SE"/>
                        </w:rPr>
                        <w:t xml:space="preserve">rsatilgan sababga tushuntiruvchi </w:t>
                      </w:r>
                      <w:r w:rsidRPr="001A7ED0">
                        <w:rPr>
                          <w:rFonts w:ascii="Times New Roman" w:hAnsi="Times New Roman"/>
                          <w:b/>
                          <w:bCs/>
                          <w:sz w:val="28"/>
                          <w:szCs w:val="28"/>
                          <w:lang w:val="sv-SE"/>
                        </w:rPr>
                        <w:t>misol</w:t>
                      </w:r>
                      <w:r w:rsidRPr="001A7ED0">
                        <w:rPr>
                          <w:rFonts w:ascii="Times New Roman" w:hAnsi="Times New Roman"/>
                          <w:bCs/>
                          <w:sz w:val="28"/>
                          <w:szCs w:val="28"/>
                          <w:lang w:val="sv-SE"/>
                        </w:rPr>
                        <w:t xml:space="preserve"> keltiring</w:t>
                      </w:r>
                    </w:p>
                  </w:txbxContent>
                </v:textbox>
              </v:rect>
            </w:pict>
          </mc:Fallback>
        </mc:AlternateContent>
      </w:r>
    </w:p>
    <w:p w:rsidR="00FE11BC" w:rsidRPr="00FC32E7" w:rsidRDefault="0081411F" w:rsidP="00FE11BC">
      <w:pPr>
        <w:spacing w:after="0" w:line="23" w:lineRule="atLeast"/>
        <w:ind w:firstLine="567"/>
        <w:jc w:val="both"/>
        <w:rPr>
          <w:rFonts w:ascii="Times New Roman" w:hAnsi="Times New Roman"/>
          <w:bCs/>
          <w:sz w:val="28"/>
          <w:szCs w:val="28"/>
          <w:lang w:val="uz-Cyrl-UZ"/>
        </w:rPr>
      </w:pPr>
      <w:r>
        <w:rPr>
          <w:rFonts w:ascii="Times New Roman" w:hAnsi="Times New Roman"/>
          <w:noProof/>
          <w:sz w:val="28"/>
          <w:szCs w:val="28"/>
        </w:rPr>
        <mc:AlternateContent>
          <mc:Choice Requires="wps">
            <w:drawing>
              <wp:anchor distT="0" distB="0" distL="114300" distR="114300" simplePos="0" relativeHeight="251666432" behindDoc="0" locked="0" layoutInCell="1" allowOverlap="1">
                <wp:simplePos x="0" y="0"/>
                <wp:positionH relativeFrom="column">
                  <wp:posOffset>1367790</wp:posOffset>
                </wp:positionH>
                <wp:positionV relativeFrom="paragraph">
                  <wp:posOffset>114935</wp:posOffset>
                </wp:positionV>
                <wp:extent cx="694055" cy="0"/>
                <wp:effectExtent l="5715" t="57785" r="14605" b="56515"/>
                <wp:wrapNone/>
                <wp:docPr id="460"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0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107.7pt;margin-top:9.05pt;width:54.6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">
                <v:stroke endarrow="block"/>
              </v:shape>
            </w:pict>
          </mc:Fallback>
        </mc:AlternateContent>
      </w:r>
    </w:p>
    <w:p w:rsidR="00FE11BC" w:rsidRPr="00FC32E7" w:rsidRDefault="00FE11BC" w:rsidP="00FE11BC">
      <w:pPr>
        <w:spacing w:after="0" w:line="23" w:lineRule="atLeast"/>
        <w:ind w:firstLine="567"/>
        <w:jc w:val="both"/>
        <w:rPr>
          <w:rFonts w:ascii="Times New Roman" w:hAnsi="Times New Roman"/>
          <w:bCs/>
          <w:sz w:val="28"/>
          <w:szCs w:val="28"/>
          <w:lang w:val="uz-Cyrl-UZ"/>
        </w:rPr>
      </w:pPr>
    </w:p>
    <w:p w:rsidR="00FE11BC" w:rsidRPr="00FC32E7" w:rsidRDefault="0081411F" w:rsidP="00FE11BC">
      <w:pPr>
        <w:spacing w:after="0" w:line="23" w:lineRule="atLeast"/>
        <w:ind w:firstLine="567"/>
        <w:jc w:val="both"/>
        <w:rPr>
          <w:rFonts w:ascii="Times New Roman" w:hAnsi="Times New Roman"/>
          <w:bCs/>
          <w:sz w:val="28"/>
          <w:szCs w:val="28"/>
          <w:lang w:val="uz-Cyrl-UZ"/>
        </w:rPr>
      </w:pPr>
      <w:r>
        <w:rPr>
          <w:rFonts w:ascii="Times New Roman" w:hAnsi="Times New Roman"/>
          <w:noProof/>
          <w:sz w:val="28"/>
          <w:szCs w:val="28"/>
        </w:rPr>
        <mc:AlternateContent>
          <mc:Choice Requires="wps">
            <w:drawing>
              <wp:anchor distT="0" distB="0" distL="114300" distR="114300" simplePos="0" relativeHeight="251667456" behindDoc="0" locked="0" layoutInCell="1" allowOverlap="1">
                <wp:simplePos x="0" y="0"/>
                <wp:positionH relativeFrom="column">
                  <wp:posOffset>2061845</wp:posOffset>
                </wp:positionH>
                <wp:positionV relativeFrom="paragraph">
                  <wp:posOffset>142875</wp:posOffset>
                </wp:positionV>
                <wp:extent cx="4123690" cy="307975"/>
                <wp:effectExtent l="13970" t="9525" r="5715" b="6350"/>
                <wp:wrapNone/>
                <wp:docPr id="45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3690" cy="307975"/>
                        </a:xfrm>
                        <a:prstGeom prst="rect">
                          <a:avLst/>
                        </a:prstGeom>
                        <a:solidFill>
                          <a:srgbClr val="FFFFFF"/>
                        </a:solidFill>
                        <a:ln w="9525">
                          <a:solidFill>
                            <a:srgbClr val="000000"/>
                          </a:solidFill>
                          <a:miter lim="800000"/>
                          <a:headEnd/>
                          <a:tailEnd/>
                        </a:ln>
                      </wps:spPr>
                      <wps:txbx>
                        <w:txbxContent>
                          <w:p w:rsidR="0069442C" w:rsidRPr="001E1C48" w:rsidRDefault="0069442C" w:rsidP="00FE11BC">
                            <w:pPr>
                              <w:spacing w:after="0" w:line="240" w:lineRule="auto"/>
                              <w:jc w:val="center"/>
                              <w:rPr>
                                <w:b/>
                              </w:rPr>
                            </w:pPr>
                            <w:r w:rsidRPr="001E1C48">
                              <w:rPr>
                                <w:rFonts w:ascii="Times New Roman" w:hAnsi="Times New Roman"/>
                                <w:bCs/>
                                <w:sz w:val="28"/>
                                <w:szCs w:val="28"/>
                                <w:lang w:val="en-US"/>
                              </w:rPr>
                              <w:t xml:space="preserve">fikringizni </w:t>
                            </w:r>
                            <w:r w:rsidRPr="001E1C48">
                              <w:rPr>
                                <w:rFonts w:ascii="Times New Roman" w:hAnsi="Times New Roman"/>
                                <w:b/>
                                <w:bCs/>
                                <w:sz w:val="28"/>
                                <w:szCs w:val="28"/>
                                <w:lang w:val="en-US"/>
                              </w:rPr>
                              <w:t>umumlashtiring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0" style="position:absolute;left:0;text-align:left;margin-left:162.35pt;margin-top:11.25pt;width:324.7pt;height:2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">
                <v:textbox>
                  <w:txbxContent>
                    <w:p w:rsidR="000D730A" w:rsidRPr="001E1C48" w:rsidRDefault="000D730A" w:rsidP="00FE11BC">
                      <w:pPr>
                        <w:spacing w:after="0" w:line="240" w:lineRule="auto"/>
                        <w:jc w:val="center"/>
                        <w:rPr>
                          <w:b/>
                        </w:rPr>
                      </w:pPr>
                      <w:r w:rsidRPr="001E1C48">
                        <w:rPr>
                          <w:rFonts w:ascii="Times New Roman" w:hAnsi="Times New Roman"/>
                          <w:bCs/>
                          <w:sz w:val="28"/>
                          <w:szCs w:val="28"/>
                          <w:lang w:val="en-US"/>
                        </w:rPr>
                        <w:t xml:space="preserve">fikringizni </w:t>
                      </w:r>
                      <w:r w:rsidRPr="001E1C48">
                        <w:rPr>
                          <w:rFonts w:ascii="Times New Roman" w:hAnsi="Times New Roman"/>
                          <w:b/>
                          <w:bCs/>
                          <w:sz w:val="28"/>
                          <w:szCs w:val="28"/>
                          <w:lang w:val="en-US"/>
                        </w:rPr>
                        <w:t>umumlashtiring</w:t>
                      </w:r>
                    </w:p>
                  </w:txbxContent>
                </v:textbox>
              </v:rect>
            </w:pict>
          </mc:Fallback>
        </mc:AlternateContent>
      </w:r>
      <w:r>
        <w:rPr>
          <w:rFonts w:ascii="Times New Roman" w:hAnsi="Times New Roman"/>
          <w:noProof/>
          <w:sz w:val="28"/>
          <w:szCs w:val="28"/>
        </w:rPr>
        <mc:AlternateContent>
          <mc:Choice Requires="wps">
            <w:drawing>
              <wp:anchor distT="0" distB="0" distL="114300" distR="114300" simplePos="0" relativeHeight="251668480" behindDoc="0" locked="0" layoutInCell="1" allowOverlap="1">
                <wp:simplePos x="0" y="0"/>
                <wp:positionH relativeFrom="column">
                  <wp:posOffset>1367790</wp:posOffset>
                </wp:positionH>
                <wp:positionV relativeFrom="paragraph">
                  <wp:posOffset>286385</wp:posOffset>
                </wp:positionV>
                <wp:extent cx="694055" cy="0"/>
                <wp:effectExtent l="5715" t="57785" r="14605" b="56515"/>
                <wp:wrapNone/>
                <wp:docPr id="45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0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107.7pt;margin-top:22.55pt;width:54.6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">
                <v:stroke endarrow="block"/>
              </v:shape>
            </w:pict>
          </mc:Fallback>
        </mc:AlternateContent>
      </w:r>
    </w:p>
    <w:p w:rsidR="00FE11BC" w:rsidRPr="00FC32E7" w:rsidRDefault="00FE11BC" w:rsidP="00FE11BC">
      <w:pPr>
        <w:spacing w:after="0" w:line="23" w:lineRule="atLeast"/>
        <w:ind w:firstLine="567"/>
        <w:jc w:val="both"/>
        <w:rPr>
          <w:rFonts w:ascii="Times New Roman" w:hAnsi="Times New Roman"/>
          <w:bCs/>
          <w:sz w:val="28"/>
          <w:szCs w:val="28"/>
          <w:lang w:val="uz-Cyrl-UZ"/>
        </w:rPr>
      </w:pPr>
    </w:p>
    <w:p w:rsidR="00FE11BC" w:rsidRPr="00FC32E7" w:rsidRDefault="00FE11BC" w:rsidP="00FE11BC">
      <w:pPr>
        <w:spacing w:after="0" w:line="23" w:lineRule="atLeast"/>
        <w:ind w:firstLine="567"/>
        <w:jc w:val="both"/>
        <w:rPr>
          <w:rFonts w:ascii="Times New Roman" w:hAnsi="Times New Roman"/>
          <w:bCs/>
          <w:color w:val="FF0000"/>
          <w:sz w:val="28"/>
          <w:szCs w:val="28"/>
          <w:lang w:val="uz-Cyrl-UZ"/>
        </w:rPr>
      </w:pPr>
    </w:p>
    <w:p w:rsidR="00FE11BC" w:rsidRPr="00FC32E7" w:rsidRDefault="00FE11BC" w:rsidP="00FE11BC">
      <w:pPr>
        <w:shd w:val="clear" w:color="auto" w:fill="FFFFFF"/>
        <w:spacing w:after="0" w:line="23" w:lineRule="atLeast"/>
        <w:ind w:firstLine="567"/>
        <w:jc w:val="both"/>
        <w:rPr>
          <w:rFonts w:ascii="Times New Roman" w:hAnsi="Times New Roman"/>
          <w:b/>
          <w:bCs/>
          <w:i/>
          <w:color w:val="000000"/>
          <w:sz w:val="28"/>
          <w:szCs w:val="28"/>
          <w:lang w:val="uz-Cyrl-UZ"/>
        </w:rPr>
      </w:pPr>
      <w:r w:rsidRPr="00FC32E7">
        <w:rPr>
          <w:rFonts w:ascii="Times New Roman" w:hAnsi="Times New Roman"/>
          <w:b/>
          <w:i/>
          <w:color w:val="000000"/>
          <w:sz w:val="28"/>
          <w:szCs w:val="28"/>
          <w:lang w:val="uz-Cyrl-UZ"/>
        </w:rPr>
        <w:t>Eslab qoling!</w:t>
      </w:r>
    </w:p>
    <w:p w:rsidR="00FE11BC" w:rsidRPr="00FC32E7" w:rsidRDefault="00FE11BC" w:rsidP="00FE11BC">
      <w:pPr>
        <w:shd w:val="clear" w:color="auto" w:fill="FFFFFF"/>
        <w:spacing w:after="0" w:line="23" w:lineRule="atLeast"/>
        <w:ind w:firstLine="567"/>
        <w:jc w:val="both"/>
        <w:rPr>
          <w:rFonts w:ascii="Times New Roman" w:hAnsi="Times New Roman"/>
          <w:color w:val="000000"/>
          <w:sz w:val="28"/>
          <w:szCs w:val="28"/>
          <w:lang w:val="uz-Cyrl-UZ"/>
        </w:rPr>
      </w:pPr>
      <w:r w:rsidRPr="00FC32E7">
        <w:rPr>
          <w:rFonts w:ascii="Times New Roman" w:hAnsi="Times New Roman"/>
          <w:b/>
          <w:bCs/>
          <w:i/>
          <w:color w:val="000000"/>
          <w:sz w:val="28"/>
          <w:szCs w:val="28"/>
          <w:lang w:val="uz-Cyrl-UZ"/>
        </w:rPr>
        <w:t>Vаtаngа mеhr-muhаbbаtli bo‘lish</w:t>
      </w:r>
      <w:r w:rsidRPr="00FC32E7">
        <w:rPr>
          <w:rFonts w:ascii="Times New Roman" w:hAnsi="Times New Roman"/>
          <w:b/>
          <w:bCs/>
          <w:color w:val="000000"/>
          <w:sz w:val="28"/>
          <w:szCs w:val="28"/>
          <w:lang w:val="uz-Cyrl-UZ"/>
        </w:rPr>
        <w:t xml:space="preserve"> -</w:t>
      </w:r>
      <w:r w:rsidRPr="00FC32E7">
        <w:rPr>
          <w:rFonts w:ascii="Times New Roman" w:hAnsi="Times New Roman"/>
          <w:color w:val="000000"/>
          <w:sz w:val="28"/>
          <w:szCs w:val="28"/>
          <w:lang w:val="uz-Cyrl-UZ"/>
        </w:rPr>
        <w:t xml:space="preserve"> g‘оyat chidаm, g‘оyat yuksаk оng tаlаb еtuvchi o‘zigа хоs ilm. Buni еgаllаsh hаm bеshikdаn bоshlаnmоg‘i vа оqibаt so‘nggi nаfаsgа qаdаr dаvоm еtmоg‘i jоiz. Vаtаnpаrvаrlik - Vаtаnni sеvmоqlikni аnglаtsа, bu ilmni еgаllаgаn kishi Vаtаngа jоnini аtаgаn kоmil insоn mаrtаbаsigа yеtgаn bo‘lаdi. </w:t>
      </w:r>
    </w:p>
    <w:p w:rsidR="00FE11BC" w:rsidRPr="00FC32E7" w:rsidRDefault="00FE11BC" w:rsidP="00FE11BC">
      <w:pPr>
        <w:shd w:val="clear" w:color="auto" w:fill="FFFFFF"/>
        <w:spacing w:after="0" w:line="23" w:lineRule="atLeast"/>
        <w:ind w:firstLine="567"/>
        <w:jc w:val="both"/>
        <w:rPr>
          <w:rFonts w:ascii="Times New Roman" w:hAnsi="Times New Roman"/>
          <w:sz w:val="28"/>
          <w:szCs w:val="28"/>
          <w:lang w:val="uz-Cyrl-UZ"/>
        </w:rPr>
      </w:pPr>
      <w:r w:rsidRPr="00FC32E7">
        <w:rPr>
          <w:rFonts w:ascii="Times New Roman" w:hAnsi="Times New Roman"/>
          <w:b/>
          <w:i/>
          <w:color w:val="000000"/>
          <w:sz w:val="28"/>
          <w:szCs w:val="28"/>
          <w:lang w:val="uz-Cyrl-UZ"/>
        </w:rPr>
        <w:t>Vаtаndаn оlgаnimiz - qаrz, qаrzni еsа qаytаrmоq fаrz</w:t>
      </w:r>
      <w:r w:rsidRPr="00FC32E7">
        <w:rPr>
          <w:rFonts w:ascii="Times New Roman" w:hAnsi="Times New Roman"/>
          <w:color w:val="000000"/>
          <w:sz w:val="28"/>
          <w:szCs w:val="28"/>
          <w:lang w:val="uz-Cyrl-UZ"/>
        </w:rPr>
        <w:t>. Biz, hаr birimiz, Vаtаnni sеvаmiz, chunki Vаtаn - biz nаfаs оlаyоtgаn hаvоdir.</w:t>
      </w:r>
    </w:p>
    <w:p w:rsidR="00FE11BC" w:rsidRPr="00FC32E7" w:rsidRDefault="00FE11BC" w:rsidP="00FE11BC">
      <w:pPr>
        <w:shd w:val="clear" w:color="auto" w:fill="FFFFFF"/>
        <w:spacing w:after="0" w:line="23" w:lineRule="atLeast"/>
        <w:ind w:firstLine="567"/>
        <w:jc w:val="both"/>
        <w:rPr>
          <w:rFonts w:ascii="Times New Roman" w:hAnsi="Times New Roman"/>
          <w:b/>
          <w:bCs/>
          <w:i/>
          <w:color w:val="000000"/>
          <w:sz w:val="28"/>
          <w:szCs w:val="28"/>
          <w:lang w:val="uz-Cyrl-UZ"/>
        </w:rPr>
      </w:pPr>
    </w:p>
    <w:p w:rsidR="00FE11BC" w:rsidRPr="00FC32E7" w:rsidRDefault="00FE11BC" w:rsidP="00FE11BC">
      <w:pPr>
        <w:shd w:val="clear" w:color="auto" w:fill="FFFFFF"/>
        <w:spacing w:after="0" w:line="23" w:lineRule="atLeast"/>
        <w:contextualSpacing/>
        <w:jc w:val="center"/>
        <w:rPr>
          <w:rFonts w:ascii="Times New Roman" w:hAnsi="Times New Roman"/>
          <w:b/>
          <w:bCs/>
          <w:color w:val="000000"/>
          <w:sz w:val="28"/>
          <w:szCs w:val="28"/>
          <w:lang w:val="uz-Cyrl-UZ"/>
        </w:rPr>
      </w:pPr>
      <w:r w:rsidRPr="00FC32E7">
        <w:rPr>
          <w:rFonts w:ascii="Times New Roman" w:hAnsi="Times New Roman"/>
          <w:b/>
          <w:bCs/>
          <w:color w:val="000000"/>
          <w:sz w:val="28"/>
          <w:szCs w:val="28"/>
          <w:lang w:val="uz-Cyrl-UZ"/>
        </w:rPr>
        <w:t>O‘zbеkistоn Qurоlli Kuchlаri</w:t>
      </w:r>
    </w:p>
    <w:p w:rsidR="00FE11BC" w:rsidRPr="00FC32E7" w:rsidRDefault="00FE11BC" w:rsidP="00FE11BC">
      <w:pPr>
        <w:shd w:val="clear" w:color="auto" w:fill="FFFFFF"/>
        <w:spacing w:after="0" w:line="23" w:lineRule="atLeast"/>
        <w:ind w:firstLine="567"/>
        <w:contextualSpacing/>
        <w:jc w:val="both"/>
        <w:rPr>
          <w:rFonts w:ascii="Times New Roman" w:hAnsi="Times New Roman"/>
          <w:sz w:val="28"/>
          <w:szCs w:val="28"/>
          <w:lang w:val="uz-Cyrl-UZ"/>
        </w:rPr>
      </w:pPr>
      <w:r w:rsidRPr="00FC32E7">
        <w:rPr>
          <w:rFonts w:ascii="Times New Roman" w:hAnsi="Times New Roman"/>
          <w:bCs/>
          <w:color w:val="000000"/>
          <w:sz w:val="28"/>
          <w:szCs w:val="28"/>
          <w:lang w:val="uz-Cyrl-UZ"/>
        </w:rPr>
        <w:t>O‘zbеkistоn Qurоlli Kuchlаri</w:t>
      </w:r>
      <w:r w:rsidRPr="00FC32E7">
        <w:rPr>
          <w:rFonts w:ascii="Times New Roman" w:hAnsi="Times New Roman"/>
          <w:b/>
          <w:bCs/>
          <w:color w:val="000000"/>
          <w:sz w:val="28"/>
          <w:szCs w:val="28"/>
          <w:lang w:val="uz-Cyrl-UZ"/>
        </w:rPr>
        <w:t xml:space="preserve"> -</w:t>
      </w:r>
      <w:r w:rsidRPr="00FC32E7">
        <w:rPr>
          <w:rFonts w:ascii="Times New Roman" w:hAnsi="Times New Roman"/>
          <w:color w:val="000000"/>
          <w:sz w:val="28"/>
          <w:szCs w:val="28"/>
          <w:lang w:val="uz-Cyrl-UZ"/>
        </w:rPr>
        <w:t xml:space="preserve"> hаrbiy birlаshmаlаr, qo‘shilmаlаr, qismlаr hаmdа tuzilmаlаrdаn ibоrаt bo‘lib, ulаr dаvlаt tоmоnidаn tаshkil qilinаdi vа tа’minlаnаdi. O‘zbеkistоn Qurоlli kuchlаrining vаzifаsi - urush vа qurоlli tаjоvuzlаrning оldini оlish, O‘zbеkistоn Rеspublikаsining dаvlаt suvеrеnitеtini vа hududiy yaхlitligini, O‘zbеkistоn fuqаrоlаrining tinchligi vа хаvfsizligini  tа‘minlаshdаn ibоrаt. 1992-yil 14-yanvаrdа O‘zbеkistоn hududidа jоylаshgаn bаrchа hаrbiy qismlаr, qo‘shilmаlаr, hаrbiy o‘quv yurtlаri, hаrbiy sоhаgа tеgishli muаssаsаlаr vа tаshkilоtlаr, bоshqа hаrbiy tuzilmаlаr hаmdа ulаrning mоddiy-tехnikаviy vа mоliyaviy tа’minоti O‘zbеkistоn Rеspublikаsi tаsаrrufigа o‘tkаzildi. O‘zbеkistоn Rеspublikаsi Kоnstitutsiyasidа O‘zbеkistоn Qurоlli Kuchlаrining mаqоmi, аsоsiy vаzifаlаri vа fаоliyat dоirаsi bеlgilаnib, ulаrning huquqiy zаmini mustаhkаmlаngаn. O‘zbеkistоn Rеspublikаsining 1993-yil 29-dеkаbrdаgi Qоnunigа muvоfiq, hаr yilning 14-yanvаridа “Vаtаn himоyachilаri kuni” nishоnlаnаdi. O‘zbеkistоn Rеspublikаsi Prеzidеntining 1992-yil 20-fеvrаldа imzо chеkkаn Fаrmоnigа binоаn, O‘zbеkistоn Rеspublikаsi iхtiyоridаgi hаrbiy qismlаrgа rаhbаrlik qilish O‘zbеkistоn Rеspublikаsi Mudоfаа ishlаri bo‘yichа vаzirligigа tоpshirildi. 1992-yll 3-iyuldа O‘zbеkistоn Rеspublikаsi Оliy Kеngаshi tоmоnidаn “Mudоfаа to‘g‘risidа”gi Qоnun qаbul qilinib, Mudоfаа ishlаri bo‘yichа vаzirlik Mudоfаа vаzirligigа аylаntirildi. 2001-yil 11-mаydа bu Qоnun Оliy Mаjlis </w:t>
      </w:r>
      <w:r w:rsidRPr="00FC32E7">
        <w:rPr>
          <w:rFonts w:ascii="Times New Roman" w:hAnsi="Times New Roman"/>
          <w:color w:val="000000"/>
          <w:sz w:val="28"/>
          <w:szCs w:val="28"/>
          <w:lang w:val="uz-Cyrl-UZ"/>
        </w:rPr>
        <w:lastRenderedPageBreak/>
        <w:t>tоmоnidаn yangi tаhrirdа tаsdiqlаnib, mudоfааni tаshkil qilishning аsоsiy yo‘nаlishlаri bеlgilаb bеrildi.</w:t>
      </w:r>
    </w:p>
    <w:p w:rsidR="00FE11BC" w:rsidRPr="00FC32E7" w:rsidRDefault="00FE11BC" w:rsidP="00FE11BC">
      <w:pPr>
        <w:shd w:val="clear" w:color="auto" w:fill="FFFFFF"/>
        <w:spacing w:after="0" w:line="23" w:lineRule="atLeast"/>
        <w:ind w:firstLine="567"/>
        <w:contextualSpacing/>
        <w:jc w:val="both"/>
        <w:rPr>
          <w:rFonts w:ascii="Times New Roman" w:hAnsi="Times New Roman"/>
          <w:sz w:val="28"/>
          <w:szCs w:val="28"/>
          <w:lang w:val="uz-Cyrl-UZ"/>
        </w:rPr>
      </w:pPr>
      <w:r w:rsidRPr="00FC32E7">
        <w:rPr>
          <w:rFonts w:ascii="Times New Roman" w:hAnsi="Times New Roman"/>
          <w:color w:val="000000"/>
          <w:sz w:val="28"/>
          <w:szCs w:val="28"/>
          <w:lang w:val="uz-Cyrl-UZ"/>
        </w:rPr>
        <w:t>O‘zbеkistоn Qurоlli Kuchlаri Quruqlikdаgi qo‘shinlаr, Hаvо hujumidаn mudоfаа qo‘shinlаri, Hаrbiy hаvо kuchlаri, Mахsus qo‘shinlаr, Chеgаrа qo‘shinlаri, Ichki ishlаr vаzirligining ichki qo‘shinlаri, Milliy xаvfsizlik хizmаtining hаrbiy tuzilmаlаri, Fаvqulоddа vаziyatlаr vаzirligi, shuningdеk, bоshqа vаzirliklаr, muаssаsаlаr vа bоshqаrmаlаr hаrbiy tuzilmаlаridаn tаshkil tоpgаn. O‘zbеkistоn Rеspublikаsining Prеzidеnti - Qurоlli Kuchlаrning Оliy Bоsh Qo‘mоndоni. Uning rаhbаrligidа Vаzirlаr Mаhkаmаsi, Mudоfаа vаzirligi, O‘zbеkistоn Qurоlli Kuchlаrining birlаshgаn shtаbi ish оlib bоrаdi. O‘zbеkistоn hududi hаrbiy оkruglаrgа bo‘lingаn.</w:t>
      </w:r>
    </w:p>
    <w:p w:rsidR="00FE11BC" w:rsidRPr="00FC32E7" w:rsidRDefault="00FE11BC" w:rsidP="00FE11BC">
      <w:pPr>
        <w:shd w:val="clear" w:color="auto" w:fill="FFFFFF"/>
        <w:spacing w:after="0" w:line="23" w:lineRule="atLeast"/>
        <w:ind w:firstLine="567"/>
        <w:contextualSpacing/>
        <w:jc w:val="both"/>
        <w:rPr>
          <w:rFonts w:ascii="Times New Roman" w:hAnsi="Times New Roman"/>
          <w:sz w:val="28"/>
          <w:szCs w:val="28"/>
          <w:lang w:val="uz-Cyrl-UZ"/>
        </w:rPr>
      </w:pPr>
      <w:r w:rsidRPr="00FC32E7">
        <w:rPr>
          <w:rFonts w:ascii="Times New Roman" w:hAnsi="Times New Roman"/>
          <w:color w:val="000000"/>
          <w:sz w:val="28"/>
          <w:szCs w:val="28"/>
          <w:lang w:val="uz-Cyrl-UZ"/>
        </w:rPr>
        <w:t>2002-yil 10-dеkаbrdа O‘zbеkistоn Rеspublikаsi Оliy Mаjlisi “Umumiy hаrbiy mаjburiyat vа hаrbiy хizmаt to‘g‘risidа” qаytа ishlаngаn Qоnunni qаbul qildi. Qоnundа hаrbiy хizmаtning quyidаgi turlаri jоriy еtildi: muddаtli hаrbiy хizmаt (12 оy, оliy mа’lumоtlilаr uchun - 9 оy), sаfаrbаrlik chаqiruv rеzеrvidаgi hаrbiy хizmаt, kоntrаkt bo‘yichа hаrbiy хizmаt, hаrbiy хizmаtni o‘tаgаn rеzеrvchilаr хizmаti.</w:t>
      </w:r>
    </w:p>
    <w:p w:rsidR="00FE11BC" w:rsidRPr="00FC32E7" w:rsidRDefault="00FE11BC" w:rsidP="00FE11BC">
      <w:pPr>
        <w:shd w:val="clear" w:color="auto" w:fill="FFFFFF"/>
        <w:spacing w:after="0" w:line="23" w:lineRule="atLeast"/>
        <w:ind w:firstLine="567"/>
        <w:contextualSpacing/>
        <w:jc w:val="both"/>
        <w:rPr>
          <w:rFonts w:ascii="Times New Roman" w:hAnsi="Times New Roman"/>
          <w:color w:val="000000"/>
          <w:sz w:val="28"/>
          <w:szCs w:val="28"/>
          <w:lang w:val="uz-Cyrl-UZ"/>
        </w:rPr>
      </w:pPr>
      <w:r w:rsidRPr="00FC32E7">
        <w:rPr>
          <w:rFonts w:ascii="Times New Roman" w:hAnsi="Times New Roman"/>
          <w:color w:val="000000"/>
          <w:sz w:val="28"/>
          <w:szCs w:val="28"/>
          <w:lang w:val="uz-Cyrl-UZ"/>
        </w:rPr>
        <w:t>Yuksаk mаlаkаli hаrbiy kаdrlаr tаyyоrlаsh mаqsаdidа Tоshkеntdа Qurоlli Kuchlаr akаdеmiyasi vа Оliy umumqo‘shin qo‘mоndоnlik bilim yurti, Chirchiqdа Оliy tаnk qo‘mоndоnlik-muhаndislik bilim yurti, Sаmаrqаnddа Оliy hаrbiy аvtоmоbil qo‘mоndоnlik-muhаndislik bilim yurti, Tоshkеnt Ахbоrоt tехnоlоgiyalаri univеrsitеti qоshidа mахsus fаkultеt, Chirchiq, Sаmаrqаnd, Nаmаngаn vа Qаrshi shаhаrlаridа sеrjаntlаr tаyyоrlаsh mаktаblаri ishlаb turibdi.</w:t>
      </w:r>
    </w:p>
    <w:p w:rsidR="00FE11BC" w:rsidRPr="00FC32E7" w:rsidRDefault="00FE11BC" w:rsidP="00FE11BC">
      <w:pPr>
        <w:shd w:val="clear" w:color="auto" w:fill="FFFFFF"/>
        <w:spacing w:after="0" w:line="23" w:lineRule="atLeast"/>
        <w:ind w:firstLine="567"/>
        <w:contextualSpacing/>
        <w:jc w:val="both"/>
        <w:rPr>
          <w:rFonts w:ascii="Times New Roman" w:hAnsi="Times New Roman"/>
          <w:sz w:val="28"/>
          <w:szCs w:val="28"/>
          <w:lang w:val="uz-Cyrl-UZ"/>
        </w:rPr>
      </w:pPr>
    </w:p>
    <w:p w:rsidR="00FE11BC" w:rsidRPr="00FC32E7" w:rsidRDefault="00FE11BC" w:rsidP="00FE11BC">
      <w:pPr>
        <w:shd w:val="clear" w:color="auto" w:fill="FFFFFF"/>
        <w:spacing w:after="0" w:line="23" w:lineRule="atLeast"/>
        <w:ind w:right="5" w:firstLine="567"/>
        <w:jc w:val="both"/>
        <w:rPr>
          <w:rFonts w:ascii="Times New Roman" w:hAnsi="Times New Roman"/>
          <w:b/>
          <w:i/>
          <w:sz w:val="28"/>
          <w:szCs w:val="28"/>
          <w:lang w:val="en-US"/>
        </w:rPr>
      </w:pPr>
      <w:r w:rsidRPr="00FC32E7">
        <w:rPr>
          <w:rFonts w:ascii="Times New Roman" w:hAnsi="Times New Roman"/>
          <w:b/>
          <w:i/>
          <w:sz w:val="28"/>
          <w:szCs w:val="28"/>
          <w:lang w:val="en-US"/>
        </w:rPr>
        <w:t>Matn yuzasidan topshiriqlar.</w:t>
      </w:r>
    </w:p>
    <w:p w:rsidR="00FE11BC" w:rsidRPr="00FC32E7" w:rsidRDefault="00FE11BC" w:rsidP="00FE11BC">
      <w:pPr>
        <w:shd w:val="clear" w:color="auto" w:fill="FFFFFF"/>
        <w:spacing w:after="0" w:line="23" w:lineRule="atLeast"/>
        <w:ind w:right="5" w:firstLine="567"/>
        <w:jc w:val="both"/>
        <w:rPr>
          <w:rFonts w:ascii="Times New Roman" w:hAnsi="Times New Roman"/>
          <w:b/>
          <w:i/>
          <w:sz w:val="28"/>
          <w:szCs w:val="28"/>
          <w:lang w:val="en-US"/>
        </w:rPr>
      </w:pPr>
      <w:r w:rsidRPr="00FC32E7">
        <w:rPr>
          <w:rFonts w:ascii="Times New Roman" w:hAnsi="Times New Roman"/>
          <w:b/>
          <w:i/>
          <w:sz w:val="28"/>
          <w:szCs w:val="28"/>
          <w:lang w:val="en-US"/>
        </w:rPr>
        <w:t>5-topshiriq:</w:t>
      </w:r>
    </w:p>
    <w:p w:rsidR="00FE11BC" w:rsidRPr="00FC32E7" w:rsidRDefault="00FE11BC" w:rsidP="00FE11BC">
      <w:pPr>
        <w:pStyle w:val="a4"/>
        <w:numPr>
          <w:ilvl w:val="0"/>
          <w:numId w:val="1"/>
        </w:numPr>
        <w:spacing w:line="23" w:lineRule="atLeast"/>
        <w:ind w:left="851" w:hanging="284"/>
        <w:jc w:val="both"/>
        <w:rPr>
          <w:color w:val="000000"/>
          <w:sz w:val="28"/>
          <w:szCs w:val="28"/>
          <w:lang w:val="en-US"/>
        </w:rPr>
      </w:pPr>
      <w:r w:rsidRPr="00FC32E7">
        <w:rPr>
          <w:bCs/>
          <w:color w:val="000000"/>
          <w:sz w:val="28"/>
          <w:szCs w:val="28"/>
          <w:lang w:val="en-US"/>
        </w:rPr>
        <w:t>matnni o‘</w:t>
      </w:r>
      <w:r w:rsidRPr="00FC32E7">
        <w:rPr>
          <w:color w:val="000000"/>
          <w:sz w:val="28"/>
          <w:szCs w:val="28"/>
          <w:lang w:val="en-US"/>
        </w:rPr>
        <w:t>qing;</w:t>
      </w:r>
    </w:p>
    <w:p w:rsidR="00FE11BC" w:rsidRPr="001A7ED0" w:rsidRDefault="00FE11BC" w:rsidP="00FE11BC">
      <w:pPr>
        <w:pStyle w:val="a4"/>
        <w:numPr>
          <w:ilvl w:val="0"/>
          <w:numId w:val="1"/>
        </w:numPr>
        <w:spacing w:line="23" w:lineRule="atLeast"/>
        <w:ind w:left="851" w:hanging="284"/>
        <w:jc w:val="both"/>
        <w:rPr>
          <w:color w:val="000000"/>
          <w:sz w:val="28"/>
          <w:szCs w:val="28"/>
          <w:lang w:val="sv-SE"/>
        </w:rPr>
      </w:pPr>
      <w:r w:rsidRPr="001A7ED0">
        <w:rPr>
          <w:color w:val="000000"/>
          <w:sz w:val="28"/>
          <w:szCs w:val="28"/>
          <w:lang w:val="sv-SE"/>
        </w:rPr>
        <w:t>matnni rus tiliga tarjima qiling;</w:t>
      </w:r>
    </w:p>
    <w:p w:rsidR="00FE11BC" w:rsidRPr="00FC32E7" w:rsidRDefault="00FE11BC" w:rsidP="00FE11BC">
      <w:pPr>
        <w:pStyle w:val="a4"/>
        <w:numPr>
          <w:ilvl w:val="0"/>
          <w:numId w:val="1"/>
        </w:numPr>
        <w:tabs>
          <w:tab w:val="left" w:pos="851"/>
        </w:tabs>
        <w:spacing w:line="23" w:lineRule="atLeast"/>
        <w:ind w:left="851" w:hanging="284"/>
        <w:jc w:val="both"/>
        <w:rPr>
          <w:bCs/>
          <w:color w:val="000000"/>
          <w:sz w:val="28"/>
          <w:szCs w:val="28"/>
          <w:lang w:val="en-US"/>
        </w:rPr>
      </w:pPr>
      <w:r w:rsidRPr="00FC32E7">
        <w:rPr>
          <w:bCs/>
          <w:color w:val="000000"/>
          <w:sz w:val="28"/>
          <w:szCs w:val="28"/>
          <w:lang w:val="en-US"/>
        </w:rPr>
        <w:t>matn yuzasidan savollar tuzing;</w:t>
      </w:r>
    </w:p>
    <w:p w:rsidR="00FE11BC" w:rsidRDefault="00FE11BC" w:rsidP="00FE11BC">
      <w:pPr>
        <w:pStyle w:val="a4"/>
        <w:numPr>
          <w:ilvl w:val="0"/>
          <w:numId w:val="1"/>
        </w:numPr>
        <w:spacing w:line="23" w:lineRule="atLeast"/>
        <w:ind w:left="851" w:hanging="284"/>
        <w:jc w:val="both"/>
        <w:rPr>
          <w:sz w:val="28"/>
          <w:szCs w:val="28"/>
          <w:lang w:val="pt-BR"/>
        </w:rPr>
      </w:pPr>
      <w:r w:rsidRPr="00FC32E7">
        <w:rPr>
          <w:sz w:val="28"/>
          <w:szCs w:val="28"/>
          <w:lang w:val="pt-BR"/>
        </w:rPr>
        <w:t>matnni reja asosida gapirib bering.</w:t>
      </w:r>
    </w:p>
    <w:p w:rsidR="00472861" w:rsidRPr="00472861" w:rsidRDefault="00472861" w:rsidP="00472861">
      <w:pPr>
        <w:spacing w:after="0" w:line="240" w:lineRule="auto"/>
        <w:contextualSpacing/>
        <w:jc w:val="center"/>
        <w:rPr>
          <w:rFonts w:ascii="Times New Roman" w:hAnsi="Times New Roman"/>
          <w:b/>
          <w:sz w:val="28"/>
          <w:szCs w:val="28"/>
          <w:lang w:val="es-ES"/>
        </w:rPr>
      </w:pPr>
      <w:r w:rsidRPr="00472861">
        <w:rPr>
          <w:rFonts w:ascii="Times New Roman" w:hAnsi="Times New Roman"/>
          <w:b/>
          <w:sz w:val="28"/>
          <w:szCs w:val="28"/>
          <w:lang w:val="de-DE"/>
        </w:rPr>
        <w:t>Savollar:</w:t>
      </w:r>
    </w:p>
    <w:p w:rsidR="00472861" w:rsidRPr="00472861" w:rsidRDefault="00472861" w:rsidP="00C3421F">
      <w:pPr>
        <w:numPr>
          <w:ilvl w:val="0"/>
          <w:numId w:val="138"/>
        </w:numPr>
        <w:spacing w:after="0" w:line="240" w:lineRule="auto"/>
        <w:ind w:left="0" w:firstLine="284"/>
        <w:contextualSpacing/>
        <w:jc w:val="both"/>
        <w:rPr>
          <w:rFonts w:ascii="Times New Roman" w:hAnsi="Times New Roman"/>
          <w:sz w:val="28"/>
          <w:szCs w:val="28"/>
          <w:lang w:val="es-ES"/>
        </w:rPr>
      </w:pPr>
      <w:r w:rsidRPr="00472861">
        <w:rPr>
          <w:rFonts w:ascii="Times New Roman" w:hAnsi="Times New Roman"/>
          <w:sz w:val="28"/>
          <w:szCs w:val="28"/>
          <w:lang w:val="es-ES"/>
        </w:rPr>
        <w:t>Vatan so‘zi nima uchun  hamisha shirin eshitiladi?</w:t>
      </w:r>
    </w:p>
    <w:p w:rsidR="00472861" w:rsidRPr="00472861" w:rsidRDefault="00472861" w:rsidP="00C3421F">
      <w:pPr>
        <w:numPr>
          <w:ilvl w:val="0"/>
          <w:numId w:val="138"/>
        </w:numPr>
        <w:spacing w:after="0" w:line="240" w:lineRule="auto"/>
        <w:ind w:left="0" w:firstLine="284"/>
        <w:contextualSpacing/>
        <w:jc w:val="both"/>
        <w:rPr>
          <w:rFonts w:ascii="Times New Roman" w:hAnsi="Times New Roman"/>
          <w:sz w:val="28"/>
          <w:szCs w:val="28"/>
          <w:lang w:val="es-ES"/>
        </w:rPr>
      </w:pPr>
      <w:r w:rsidRPr="00472861">
        <w:rPr>
          <w:rFonts w:ascii="Times New Roman" w:hAnsi="Times New Roman"/>
          <w:sz w:val="28"/>
          <w:szCs w:val="28"/>
          <w:lang w:val="es-ES"/>
        </w:rPr>
        <w:t>Janglarda safda turganlar uchun eng oliy tuyg‘u qanday tuyg‘u?</w:t>
      </w:r>
    </w:p>
    <w:p w:rsidR="00472861" w:rsidRPr="00472861" w:rsidRDefault="00472861" w:rsidP="00C3421F">
      <w:pPr>
        <w:numPr>
          <w:ilvl w:val="0"/>
          <w:numId w:val="138"/>
        </w:numPr>
        <w:spacing w:after="0" w:line="240" w:lineRule="auto"/>
        <w:ind w:left="0" w:firstLine="284"/>
        <w:contextualSpacing/>
        <w:jc w:val="both"/>
        <w:rPr>
          <w:rFonts w:ascii="Times New Roman" w:hAnsi="Times New Roman"/>
          <w:sz w:val="28"/>
          <w:szCs w:val="28"/>
          <w:lang w:val="es-ES"/>
        </w:rPr>
      </w:pPr>
      <w:r w:rsidRPr="00472861">
        <w:rPr>
          <w:rFonts w:ascii="Times New Roman" w:hAnsi="Times New Roman"/>
          <w:sz w:val="28"/>
          <w:szCs w:val="28"/>
          <w:lang w:val="es-ES"/>
        </w:rPr>
        <w:t xml:space="preserve"> Vatanni  o‘zga yurtning  behisob mo‘jizalariga  almashib bo‘ladimi?</w:t>
      </w:r>
    </w:p>
    <w:p w:rsidR="00472861" w:rsidRPr="00472861" w:rsidRDefault="00472861" w:rsidP="00472861">
      <w:pPr>
        <w:spacing w:after="0" w:line="240" w:lineRule="auto"/>
        <w:contextualSpacing/>
        <w:jc w:val="center"/>
        <w:rPr>
          <w:rFonts w:ascii="Times New Roman" w:hAnsi="Times New Roman"/>
          <w:sz w:val="28"/>
          <w:szCs w:val="28"/>
          <w:lang w:val="es-ES"/>
        </w:rPr>
      </w:pPr>
    </w:p>
    <w:p w:rsidR="00472861" w:rsidRPr="00472861" w:rsidRDefault="00472861" w:rsidP="00472861">
      <w:pPr>
        <w:spacing w:after="0" w:line="240" w:lineRule="auto"/>
        <w:contextualSpacing/>
        <w:jc w:val="center"/>
        <w:rPr>
          <w:rFonts w:ascii="Times New Roman" w:hAnsi="Times New Roman"/>
          <w:sz w:val="28"/>
          <w:szCs w:val="28"/>
          <w:lang w:val="es-ES"/>
        </w:rPr>
      </w:pPr>
      <w:r w:rsidRPr="00472861">
        <w:rPr>
          <w:rFonts w:ascii="Times New Roman" w:hAnsi="Times New Roman"/>
          <w:sz w:val="28"/>
          <w:szCs w:val="28"/>
          <w:lang w:val="es-ES"/>
        </w:rPr>
        <w:t>“Klaster” usulidan foydalanish</w:t>
      </w:r>
    </w:p>
    <w:p w:rsidR="00472861" w:rsidRPr="00472861" w:rsidRDefault="00472861" w:rsidP="00472861">
      <w:pPr>
        <w:tabs>
          <w:tab w:val="left" w:pos="3075"/>
        </w:tabs>
        <w:spacing w:after="0" w:line="240" w:lineRule="auto"/>
        <w:contextualSpacing/>
        <w:jc w:val="both"/>
        <w:rPr>
          <w:rFonts w:ascii="Times New Roman" w:hAnsi="Times New Roman"/>
          <w:sz w:val="28"/>
          <w:szCs w:val="28"/>
          <w:lang w:val="es-ES"/>
        </w:rPr>
      </w:pPr>
      <w:r w:rsidRPr="00472861">
        <w:rPr>
          <w:rFonts w:ascii="Times New Roman" w:hAnsi="Times New Roman"/>
          <w:sz w:val="28"/>
          <w:szCs w:val="28"/>
          <w:lang w:val="es-ES"/>
        </w:rPr>
        <w:tab/>
      </w:r>
    </w:p>
    <w:p w:rsidR="00472861" w:rsidRPr="00472861" w:rsidRDefault="00472861" w:rsidP="00472861">
      <w:pPr>
        <w:spacing w:after="0" w:line="240" w:lineRule="auto"/>
        <w:contextualSpacing/>
        <w:jc w:val="both"/>
        <w:rPr>
          <w:rFonts w:ascii="Times New Roman" w:hAnsi="Times New Roman"/>
          <w:sz w:val="28"/>
          <w:szCs w:val="28"/>
          <w:lang w:val="es-ES"/>
        </w:rPr>
      </w:pPr>
    </w:p>
    <w:p w:rsidR="00472861" w:rsidRPr="00472861" w:rsidRDefault="00472861" w:rsidP="00472861">
      <w:pPr>
        <w:spacing w:after="0" w:line="240" w:lineRule="auto"/>
        <w:contextualSpacing/>
        <w:jc w:val="both"/>
        <w:rPr>
          <w:rFonts w:ascii="Times New Roman" w:hAnsi="Times New Roman"/>
          <w:sz w:val="28"/>
          <w:szCs w:val="28"/>
          <w:lang w:val="es-ES"/>
        </w:rPr>
      </w:pPr>
    </w:p>
    <w:p w:rsidR="00472861" w:rsidRPr="00472861" w:rsidRDefault="00472861" w:rsidP="00472861">
      <w:pPr>
        <w:spacing w:after="0" w:line="240" w:lineRule="auto"/>
        <w:contextualSpacing/>
        <w:jc w:val="both"/>
        <w:rPr>
          <w:rFonts w:ascii="Times New Roman" w:hAnsi="Times New Roman"/>
          <w:sz w:val="28"/>
          <w:szCs w:val="28"/>
          <w:lang w:val="es-ES"/>
        </w:rPr>
      </w:pPr>
    </w:p>
    <w:p w:rsidR="00472861" w:rsidRPr="00472861" w:rsidRDefault="00472861" w:rsidP="00472861">
      <w:pPr>
        <w:spacing w:after="0" w:line="240" w:lineRule="auto"/>
        <w:contextualSpacing/>
        <w:jc w:val="both"/>
        <w:rPr>
          <w:rFonts w:ascii="Times New Roman" w:hAnsi="Times New Roman"/>
          <w:sz w:val="28"/>
          <w:szCs w:val="28"/>
          <w:lang w:val="es-ES"/>
        </w:rPr>
      </w:pPr>
      <w:r w:rsidRPr="00472861">
        <w:rPr>
          <w:rFonts w:ascii="Times New Roman" w:hAnsi="Times New Roman"/>
          <w:noProof/>
          <w:sz w:val="28"/>
          <w:szCs w:val="28"/>
        </w:rPr>
        <mc:AlternateContent>
          <mc:Choice Requires="wps">
            <w:drawing>
              <wp:anchor distT="0" distB="0" distL="114300" distR="114300" simplePos="0" relativeHeight="251921408" behindDoc="0" locked="0" layoutInCell="1" allowOverlap="1" wp14:anchorId="70181025" wp14:editId="663043BD">
                <wp:simplePos x="0" y="0"/>
                <wp:positionH relativeFrom="column">
                  <wp:posOffset>3418840</wp:posOffset>
                </wp:positionH>
                <wp:positionV relativeFrom="paragraph">
                  <wp:posOffset>-414655</wp:posOffset>
                </wp:positionV>
                <wp:extent cx="485775" cy="485140"/>
                <wp:effectExtent l="5080" t="51435" r="52070" b="63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5775" cy="485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5" o:spid="_x0000_s1026" type="#_x0000_t32" style="position:absolute;margin-left:269.2pt;margin-top:-32.65pt;width:38.25pt;height:38.2pt;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">
                <v:stroke endarrow="block"/>
              </v:shape>
            </w:pict>
          </mc:Fallback>
        </mc:AlternateContent>
      </w:r>
      <w:r w:rsidRPr="00472861">
        <w:rPr>
          <w:rFonts w:ascii="Times New Roman" w:hAnsi="Times New Roman"/>
          <w:noProof/>
          <w:sz w:val="28"/>
          <w:szCs w:val="28"/>
        </w:rPr>
        <mc:AlternateContent>
          <mc:Choice Requires="wps">
            <w:drawing>
              <wp:anchor distT="0" distB="0" distL="114300" distR="114300" simplePos="0" relativeHeight="251920384" behindDoc="0" locked="0" layoutInCell="1" allowOverlap="1" wp14:anchorId="64A3A3DE" wp14:editId="74D25F4D">
                <wp:simplePos x="0" y="0"/>
                <wp:positionH relativeFrom="column">
                  <wp:posOffset>1799590</wp:posOffset>
                </wp:positionH>
                <wp:positionV relativeFrom="paragraph">
                  <wp:posOffset>-224790</wp:posOffset>
                </wp:positionV>
                <wp:extent cx="504825" cy="352425"/>
                <wp:effectExtent l="43180" t="50800" r="13970" b="63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04825"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141.7pt;margin-top:-17.7pt;width:39.75pt;height:27.75pt;flip:x 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">
                <v:stroke endarrow="block"/>
              </v:shape>
            </w:pict>
          </mc:Fallback>
        </mc:AlternateContent>
      </w:r>
      <w:r w:rsidRPr="00472861">
        <w:rPr>
          <w:rFonts w:ascii="Times New Roman" w:hAnsi="Times New Roman"/>
          <w:noProof/>
          <w:sz w:val="28"/>
          <w:szCs w:val="28"/>
        </w:rPr>
        <mc:AlternateContent>
          <mc:Choice Requires="wps">
            <w:drawing>
              <wp:anchor distT="0" distB="0" distL="114300" distR="114300" simplePos="0" relativeHeight="251917312" behindDoc="0" locked="0" layoutInCell="1" allowOverlap="1" wp14:anchorId="459EFD24" wp14:editId="7F6224C4">
                <wp:simplePos x="0" y="0"/>
                <wp:positionH relativeFrom="column">
                  <wp:posOffset>1732915</wp:posOffset>
                </wp:positionH>
                <wp:positionV relativeFrom="paragraph">
                  <wp:posOffset>127635</wp:posOffset>
                </wp:positionV>
                <wp:extent cx="1885950" cy="571500"/>
                <wp:effectExtent l="5080" t="12700" r="13970" b="6350"/>
                <wp:wrapNone/>
                <wp:docPr id="3"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571500"/>
                        </a:xfrm>
                        <a:prstGeom prst="ellipse">
                          <a:avLst/>
                        </a:prstGeom>
                        <a:solidFill>
                          <a:srgbClr val="FFFFFF"/>
                        </a:solidFill>
                        <a:ln w="9525">
                          <a:solidFill>
                            <a:srgbClr val="000000"/>
                          </a:solidFill>
                          <a:round/>
                          <a:headEnd/>
                          <a:tailEnd/>
                        </a:ln>
                      </wps:spPr>
                      <wps:txbx>
                        <w:txbxContent>
                          <w:p w:rsidR="0069442C" w:rsidRPr="00FA0519" w:rsidRDefault="0069442C" w:rsidP="00472861">
                            <w:pPr>
                              <w:rPr>
                                <w:sz w:val="28"/>
                                <w:szCs w:val="28"/>
                              </w:rPr>
                            </w:pPr>
                            <w:r>
                              <w:rPr>
                                <w:sz w:val="28"/>
                                <w:szCs w:val="28"/>
                              </w:rPr>
                              <w:t xml:space="preserve">  </w:t>
                            </w:r>
                            <w:r w:rsidRPr="00FA0519">
                              <w:rPr>
                                <w:sz w:val="28"/>
                                <w:szCs w:val="28"/>
                              </w:rPr>
                              <w:t>mustaqillik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 o:spid="_x0000_s1031" style="position:absolute;left:0;text-align:left;margin-left:136.45pt;margin-top:10.05pt;width:148.5pt;height:4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">
                <v:textbox>
                  <w:txbxContent>
                    <w:p w:rsidR="000D730A" w:rsidRPr="00FA0519" w:rsidRDefault="000D730A" w:rsidP="00472861">
                      <w:pPr>
                        <w:rPr>
                          <w:sz w:val="28"/>
                          <w:szCs w:val="28"/>
                        </w:rPr>
                      </w:pPr>
                      <w:r>
                        <w:rPr>
                          <w:sz w:val="28"/>
                          <w:szCs w:val="28"/>
                        </w:rPr>
                        <w:t xml:space="preserve">  </w:t>
                      </w:r>
                      <w:r w:rsidRPr="00FA0519">
                        <w:rPr>
                          <w:sz w:val="28"/>
                          <w:szCs w:val="28"/>
                        </w:rPr>
                        <w:t>mustaqillik</w:t>
                      </w:r>
                    </w:p>
                  </w:txbxContent>
                </v:textbox>
              </v:oval>
            </w:pict>
          </mc:Fallback>
        </mc:AlternateContent>
      </w:r>
    </w:p>
    <w:p w:rsidR="00472861" w:rsidRPr="00472861" w:rsidRDefault="00472861" w:rsidP="00472861">
      <w:pPr>
        <w:spacing w:after="0" w:line="240" w:lineRule="auto"/>
        <w:contextualSpacing/>
        <w:jc w:val="both"/>
        <w:rPr>
          <w:rFonts w:ascii="Times New Roman" w:hAnsi="Times New Roman"/>
          <w:sz w:val="28"/>
          <w:szCs w:val="28"/>
          <w:lang w:val="es-ES"/>
        </w:rPr>
      </w:pPr>
    </w:p>
    <w:p w:rsidR="00472861" w:rsidRPr="00472861" w:rsidRDefault="00472861" w:rsidP="00472861">
      <w:pPr>
        <w:spacing w:after="0" w:line="240" w:lineRule="auto"/>
        <w:contextualSpacing/>
        <w:jc w:val="both"/>
        <w:rPr>
          <w:rFonts w:ascii="Times New Roman" w:hAnsi="Times New Roman"/>
          <w:sz w:val="28"/>
          <w:szCs w:val="28"/>
          <w:lang w:val="es-ES"/>
        </w:rPr>
      </w:pPr>
    </w:p>
    <w:p w:rsidR="00472861" w:rsidRPr="00472861" w:rsidRDefault="00472861" w:rsidP="00472861">
      <w:pPr>
        <w:spacing w:after="0" w:line="240" w:lineRule="auto"/>
        <w:contextualSpacing/>
        <w:jc w:val="both"/>
        <w:rPr>
          <w:rFonts w:ascii="Times New Roman" w:hAnsi="Times New Roman"/>
          <w:sz w:val="28"/>
          <w:szCs w:val="28"/>
          <w:lang w:val="es-ES"/>
        </w:rPr>
      </w:pPr>
      <w:r w:rsidRPr="00472861">
        <w:rPr>
          <w:rFonts w:ascii="Times New Roman" w:hAnsi="Times New Roman"/>
          <w:noProof/>
          <w:sz w:val="28"/>
          <w:szCs w:val="28"/>
        </w:rPr>
        <mc:AlternateContent>
          <mc:Choice Requires="wps">
            <w:drawing>
              <wp:anchor distT="0" distB="0" distL="114300" distR="114300" simplePos="0" relativeHeight="251919360" behindDoc="0" locked="0" layoutInCell="1" allowOverlap="1" wp14:anchorId="73297979" wp14:editId="192603FB">
                <wp:simplePos x="0" y="0"/>
                <wp:positionH relativeFrom="column">
                  <wp:posOffset>3418840</wp:posOffset>
                </wp:positionH>
                <wp:positionV relativeFrom="paragraph">
                  <wp:posOffset>152400</wp:posOffset>
                </wp:positionV>
                <wp:extent cx="533400" cy="390525"/>
                <wp:effectExtent l="5080" t="10795" r="42545" b="5588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390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269.2pt;margin-top:12pt;width:42pt;height:30.7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">
                <v:stroke endarrow="block"/>
              </v:shape>
            </w:pict>
          </mc:Fallback>
        </mc:AlternateContent>
      </w:r>
    </w:p>
    <w:p w:rsidR="00472861" w:rsidRPr="00472861" w:rsidRDefault="00472861" w:rsidP="00472861">
      <w:pPr>
        <w:spacing w:after="0" w:line="240" w:lineRule="auto"/>
        <w:contextualSpacing/>
        <w:jc w:val="both"/>
        <w:rPr>
          <w:rFonts w:ascii="Times New Roman" w:hAnsi="Times New Roman"/>
          <w:sz w:val="28"/>
          <w:szCs w:val="28"/>
          <w:lang w:val="es-ES"/>
        </w:rPr>
      </w:pPr>
      <w:r w:rsidRPr="00472861">
        <w:rPr>
          <w:rFonts w:ascii="Times New Roman" w:hAnsi="Times New Roman"/>
          <w:noProof/>
          <w:sz w:val="28"/>
          <w:szCs w:val="28"/>
        </w:rPr>
        <w:lastRenderedPageBreak/>
        <mc:AlternateContent>
          <mc:Choice Requires="wps">
            <w:drawing>
              <wp:anchor distT="0" distB="0" distL="114300" distR="114300" simplePos="0" relativeHeight="251918336" behindDoc="0" locked="0" layoutInCell="1" allowOverlap="1" wp14:anchorId="627372BF" wp14:editId="0205FCEE">
                <wp:simplePos x="0" y="0"/>
                <wp:positionH relativeFrom="column">
                  <wp:posOffset>1732915</wp:posOffset>
                </wp:positionH>
                <wp:positionV relativeFrom="paragraph">
                  <wp:posOffset>14605</wp:posOffset>
                </wp:positionV>
                <wp:extent cx="457200" cy="323850"/>
                <wp:effectExtent l="43180" t="10160" r="13970" b="5651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136.45pt;margin-top:1.15pt;width:36pt;height:25.5pt;flip:x;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">
                <v:stroke endarrow="block"/>
              </v:shape>
            </w:pict>
          </mc:Fallback>
        </mc:AlternateContent>
      </w:r>
    </w:p>
    <w:p w:rsidR="00472861" w:rsidRPr="00472861" w:rsidRDefault="00472861" w:rsidP="00472861">
      <w:pPr>
        <w:spacing w:after="0" w:line="240" w:lineRule="auto"/>
        <w:contextualSpacing/>
        <w:jc w:val="both"/>
        <w:rPr>
          <w:rFonts w:ascii="Times New Roman" w:hAnsi="Times New Roman"/>
          <w:sz w:val="28"/>
          <w:szCs w:val="28"/>
          <w:lang w:val="es-ES"/>
        </w:rPr>
      </w:pPr>
    </w:p>
    <w:p w:rsidR="00472861" w:rsidRPr="00472861" w:rsidRDefault="00472861" w:rsidP="00472861">
      <w:pPr>
        <w:spacing w:after="0" w:line="240" w:lineRule="auto"/>
        <w:contextualSpacing/>
        <w:jc w:val="both"/>
        <w:rPr>
          <w:rFonts w:ascii="Times New Roman" w:hAnsi="Times New Roman"/>
          <w:sz w:val="28"/>
          <w:szCs w:val="28"/>
          <w:lang w:val="es-ES"/>
        </w:rPr>
      </w:pPr>
    </w:p>
    <w:p w:rsidR="00472861" w:rsidRPr="00472861" w:rsidRDefault="00472861" w:rsidP="00472861">
      <w:pPr>
        <w:spacing w:after="0" w:line="240" w:lineRule="auto"/>
        <w:contextualSpacing/>
        <w:jc w:val="both"/>
        <w:rPr>
          <w:rFonts w:ascii="Times New Roman" w:hAnsi="Times New Roman"/>
          <w:sz w:val="28"/>
          <w:szCs w:val="28"/>
          <w:lang w:val="es-ES"/>
        </w:rPr>
      </w:pPr>
    </w:p>
    <w:p w:rsidR="00472861" w:rsidRPr="00472861" w:rsidRDefault="00472861" w:rsidP="00472861">
      <w:pPr>
        <w:spacing w:after="0" w:line="240" w:lineRule="auto"/>
        <w:contextualSpacing/>
        <w:jc w:val="both"/>
        <w:rPr>
          <w:rFonts w:ascii="Times New Roman" w:hAnsi="Times New Roman"/>
          <w:sz w:val="28"/>
          <w:szCs w:val="28"/>
          <w:lang w:val="es-ES"/>
        </w:rPr>
      </w:pPr>
      <w:r w:rsidRPr="00472861">
        <w:rPr>
          <w:rFonts w:ascii="Times New Roman" w:hAnsi="Times New Roman"/>
          <w:sz w:val="28"/>
          <w:szCs w:val="28"/>
          <w:lang w:val="es-ES"/>
        </w:rPr>
        <w:t>2. “Mustaqillik” so‘zidan yangi so‘zlar hosil qiling: usta, ilik...</w:t>
      </w:r>
    </w:p>
    <w:p w:rsidR="00472861" w:rsidRPr="00472861" w:rsidRDefault="008D3512" w:rsidP="00472861">
      <w:pPr>
        <w:pStyle w:val="Default"/>
        <w:ind w:firstLine="540"/>
        <w:jc w:val="both"/>
        <w:rPr>
          <w:sz w:val="28"/>
          <w:szCs w:val="28"/>
          <w:lang w:val="es-ES"/>
        </w:rPr>
      </w:pPr>
      <w:r>
        <w:rPr>
          <w:b/>
          <w:bCs/>
          <w:sz w:val="28"/>
          <w:szCs w:val="28"/>
          <w:lang w:val="es-ES"/>
        </w:rPr>
        <w:t>6</w:t>
      </w:r>
      <w:r w:rsidR="00472861" w:rsidRPr="00472861">
        <w:rPr>
          <w:b/>
          <w:bCs/>
          <w:sz w:val="28"/>
          <w:szCs w:val="28"/>
          <w:lang w:val="es-ES"/>
        </w:rPr>
        <w:t>-topshiriq:</w:t>
      </w:r>
      <w:r w:rsidR="00472861" w:rsidRPr="00472861">
        <w:rPr>
          <w:bCs/>
          <w:sz w:val="28"/>
          <w:szCs w:val="28"/>
          <w:lang w:val="es-ES"/>
        </w:rPr>
        <w:t xml:space="preserve"> </w:t>
      </w:r>
      <w:r w:rsidR="00472861" w:rsidRPr="00472861">
        <w:rPr>
          <w:sz w:val="28"/>
          <w:szCs w:val="28"/>
          <w:lang w:val="es-ES"/>
        </w:rPr>
        <w:t>Matnni o‘qing va matn asosida savollar tuzing, so‘zlab bering.</w:t>
      </w:r>
    </w:p>
    <w:p w:rsidR="00472861" w:rsidRPr="008D3512" w:rsidRDefault="008D3512" w:rsidP="00472861">
      <w:pPr>
        <w:pStyle w:val="Default"/>
        <w:ind w:firstLine="540"/>
        <w:jc w:val="both"/>
        <w:rPr>
          <w:sz w:val="28"/>
          <w:szCs w:val="28"/>
          <w:lang w:val="es-ES"/>
        </w:rPr>
      </w:pPr>
      <w:r>
        <w:rPr>
          <w:b/>
          <w:sz w:val="28"/>
          <w:szCs w:val="28"/>
          <w:lang w:val="es-ES"/>
        </w:rPr>
        <w:t>7</w:t>
      </w:r>
      <w:r w:rsidR="00472861" w:rsidRPr="008D3512">
        <w:rPr>
          <w:b/>
          <w:sz w:val="28"/>
          <w:szCs w:val="28"/>
          <w:lang w:val="es-ES"/>
        </w:rPr>
        <w:t>-topshiriq:</w:t>
      </w:r>
      <w:r w:rsidR="00472861" w:rsidRPr="008D3512">
        <w:rPr>
          <w:sz w:val="28"/>
          <w:szCs w:val="28"/>
          <w:lang w:val="es-ES"/>
        </w:rPr>
        <w:t xml:space="preserve"> </w:t>
      </w:r>
      <w:r w:rsidR="00472861" w:rsidRPr="008D3512">
        <w:rPr>
          <w:i/>
          <w:sz w:val="28"/>
          <w:szCs w:val="28"/>
          <w:lang w:val="es-ES"/>
        </w:rPr>
        <w:t xml:space="preserve">vatan, vatandosh, vatanparvar, vatangado, vatnfurush </w:t>
      </w:r>
      <w:r w:rsidR="00472861" w:rsidRPr="008D3512">
        <w:rPr>
          <w:sz w:val="28"/>
          <w:szCs w:val="28"/>
          <w:lang w:val="es-ES"/>
        </w:rPr>
        <w:t>so‘zlarining mazmuni haqida fikr yozing(ESSE)</w:t>
      </w:r>
    </w:p>
    <w:p w:rsidR="00472861" w:rsidRPr="005F1D1D" w:rsidRDefault="00472861" w:rsidP="00472861">
      <w:pPr>
        <w:pStyle w:val="aa"/>
        <w:ind w:firstLine="540"/>
        <w:jc w:val="both"/>
        <w:rPr>
          <w:color w:val="000000"/>
          <w:sz w:val="28"/>
          <w:szCs w:val="28"/>
          <w:lang w:val="es-ES"/>
        </w:rPr>
      </w:pPr>
      <w:r w:rsidRPr="005F1D1D">
        <w:rPr>
          <w:bCs/>
          <w:color w:val="000000"/>
          <w:sz w:val="28"/>
          <w:szCs w:val="28"/>
          <w:lang w:val="es-ES"/>
        </w:rPr>
        <w:t xml:space="preserve">Topshiriq: </w:t>
      </w:r>
      <w:r w:rsidRPr="005F1D1D">
        <w:rPr>
          <w:color w:val="000000"/>
          <w:sz w:val="28"/>
          <w:szCs w:val="28"/>
          <w:lang w:val="es-ES"/>
        </w:rPr>
        <w:t xml:space="preserve">1. Matnga savollar tuzing va ularga o‘zingiz javob qaytaring. </w:t>
      </w:r>
    </w:p>
    <w:p w:rsidR="00FE11BC" w:rsidRPr="00FC32E7" w:rsidRDefault="00FE11BC" w:rsidP="00FE11BC">
      <w:pPr>
        <w:pStyle w:val="a4"/>
        <w:spacing w:line="23" w:lineRule="atLeast"/>
        <w:ind w:left="567"/>
        <w:jc w:val="both"/>
        <w:rPr>
          <w:b/>
          <w:i/>
          <w:color w:val="000000"/>
          <w:sz w:val="28"/>
          <w:szCs w:val="28"/>
          <w:lang w:val="pt-BR"/>
        </w:rPr>
      </w:pPr>
    </w:p>
    <w:p w:rsidR="00FE11BC" w:rsidRPr="00FC32E7" w:rsidRDefault="00FE11BC" w:rsidP="00FE11BC">
      <w:pPr>
        <w:pStyle w:val="a4"/>
        <w:spacing w:line="23" w:lineRule="atLeast"/>
        <w:ind w:left="567"/>
        <w:jc w:val="both"/>
        <w:rPr>
          <w:b/>
          <w:i/>
          <w:color w:val="000000"/>
          <w:sz w:val="28"/>
          <w:szCs w:val="28"/>
          <w:lang w:val="uz-Cyrl-UZ"/>
        </w:rPr>
      </w:pPr>
    </w:p>
    <w:p w:rsidR="00FE11BC" w:rsidRPr="00FC32E7" w:rsidRDefault="008D3512" w:rsidP="00FE11BC">
      <w:pPr>
        <w:shd w:val="clear" w:color="auto" w:fill="FFFFFF"/>
        <w:spacing w:after="0" w:line="23" w:lineRule="atLeast"/>
        <w:ind w:firstLine="567"/>
        <w:jc w:val="both"/>
        <w:rPr>
          <w:rFonts w:ascii="Times New Roman" w:hAnsi="Times New Roman"/>
          <w:bCs/>
          <w:color w:val="000000"/>
          <w:sz w:val="28"/>
          <w:szCs w:val="28"/>
          <w:lang w:val="uz-Cyrl-UZ"/>
        </w:rPr>
      </w:pPr>
      <w:r w:rsidRPr="005F1D1D">
        <w:rPr>
          <w:rFonts w:ascii="Times New Roman" w:hAnsi="Times New Roman"/>
          <w:b/>
          <w:bCs/>
          <w:i/>
          <w:color w:val="000000"/>
          <w:sz w:val="28"/>
          <w:szCs w:val="28"/>
          <w:lang w:val="uz-Cyrl-UZ"/>
        </w:rPr>
        <w:t>8-</w:t>
      </w:r>
      <w:r w:rsidR="00FE11BC" w:rsidRPr="00FC32E7">
        <w:rPr>
          <w:rFonts w:ascii="Times New Roman" w:hAnsi="Times New Roman"/>
          <w:b/>
          <w:bCs/>
          <w:i/>
          <w:color w:val="000000"/>
          <w:sz w:val="28"/>
          <w:szCs w:val="28"/>
          <w:lang w:val="uz-Cyrl-UZ"/>
        </w:rPr>
        <w:t xml:space="preserve">topshiriq. </w:t>
      </w:r>
      <w:r w:rsidR="00FE11BC" w:rsidRPr="00FC32E7">
        <w:rPr>
          <w:rFonts w:ascii="Times New Roman" w:hAnsi="Times New Roman"/>
          <w:bCs/>
          <w:color w:val="000000"/>
          <w:sz w:val="28"/>
          <w:szCs w:val="28"/>
          <w:lang w:val="uz-Cyrl-UZ"/>
        </w:rPr>
        <w:t>Matndan foydalanib yoshlarning majburiy harbiy xizmatni bajarish burchi haqida dialog tuzing.</w:t>
      </w:r>
    </w:p>
    <w:p w:rsidR="00FE11BC" w:rsidRPr="00FC32E7" w:rsidRDefault="00FE11BC" w:rsidP="00FE11BC">
      <w:pPr>
        <w:shd w:val="clear" w:color="auto" w:fill="FFFFFF"/>
        <w:spacing w:after="0" w:line="23" w:lineRule="atLeast"/>
        <w:ind w:firstLine="567"/>
        <w:jc w:val="both"/>
        <w:rPr>
          <w:rFonts w:ascii="Times New Roman" w:hAnsi="Times New Roman"/>
          <w:bCs/>
          <w:i/>
          <w:sz w:val="28"/>
          <w:szCs w:val="28"/>
          <w:lang w:val="uz-Cyrl-UZ"/>
        </w:rPr>
      </w:pPr>
    </w:p>
    <w:p w:rsidR="00FE11BC" w:rsidRPr="00FC32E7" w:rsidRDefault="00C5065A" w:rsidP="00FE11BC">
      <w:pPr>
        <w:shd w:val="clear" w:color="auto" w:fill="FFFFFF"/>
        <w:spacing w:after="0" w:line="23" w:lineRule="atLeast"/>
        <w:ind w:firstLine="567"/>
        <w:jc w:val="both"/>
        <w:rPr>
          <w:rFonts w:ascii="Times New Roman" w:hAnsi="Times New Roman"/>
          <w:bCs/>
          <w:color w:val="000000"/>
          <w:sz w:val="28"/>
          <w:szCs w:val="28"/>
          <w:lang w:val="uz-Cyrl-UZ"/>
        </w:rPr>
      </w:pPr>
      <w:r w:rsidRPr="005F1D1D">
        <w:rPr>
          <w:rFonts w:ascii="Times New Roman" w:hAnsi="Times New Roman"/>
          <w:b/>
          <w:bCs/>
          <w:i/>
          <w:color w:val="000000"/>
          <w:sz w:val="28"/>
          <w:szCs w:val="28"/>
          <w:lang w:val="uz-Cyrl-UZ"/>
        </w:rPr>
        <w:t>9</w:t>
      </w:r>
      <w:r w:rsidR="00FE11BC" w:rsidRPr="00FC32E7">
        <w:rPr>
          <w:rFonts w:ascii="Times New Roman" w:hAnsi="Times New Roman"/>
          <w:b/>
          <w:bCs/>
          <w:i/>
          <w:color w:val="000000"/>
          <w:sz w:val="28"/>
          <w:szCs w:val="28"/>
          <w:lang w:val="uz-Cyrl-UZ"/>
        </w:rPr>
        <w:t>-topshiriq</w:t>
      </w:r>
      <w:r w:rsidR="00FE11BC" w:rsidRPr="00FC32E7">
        <w:rPr>
          <w:rFonts w:ascii="Times New Roman" w:hAnsi="Times New Roman"/>
          <w:bCs/>
          <w:i/>
          <w:color w:val="000000"/>
          <w:sz w:val="28"/>
          <w:szCs w:val="28"/>
          <w:lang w:val="uz-Cyrl-UZ"/>
        </w:rPr>
        <w:t xml:space="preserve">. </w:t>
      </w:r>
      <w:r w:rsidR="00FE11BC" w:rsidRPr="00FC32E7">
        <w:rPr>
          <w:rFonts w:ascii="Times New Roman" w:hAnsi="Times New Roman"/>
          <w:bCs/>
          <w:color w:val="000000"/>
          <w:sz w:val="28"/>
          <w:szCs w:val="28"/>
          <w:lang w:val="uz-Cyrl-UZ"/>
        </w:rPr>
        <w:t>O‘zbekiston Qurolli Kuchlari haqida taqdimot tayyorlang.</w:t>
      </w:r>
    </w:p>
    <w:p w:rsidR="00FE11BC" w:rsidRPr="00FC32E7" w:rsidRDefault="00FE11BC" w:rsidP="00FE11BC">
      <w:pPr>
        <w:shd w:val="clear" w:color="auto" w:fill="FFFFFF"/>
        <w:spacing w:after="0" w:line="23" w:lineRule="atLeast"/>
        <w:ind w:firstLine="567"/>
        <w:jc w:val="both"/>
        <w:rPr>
          <w:rFonts w:ascii="Times New Roman" w:hAnsi="Times New Roman"/>
          <w:b/>
          <w:bCs/>
          <w:i/>
          <w:sz w:val="28"/>
          <w:szCs w:val="28"/>
          <w:lang w:val="uz-Cyrl-UZ"/>
        </w:rPr>
      </w:pPr>
    </w:p>
    <w:p w:rsidR="00FE11BC" w:rsidRPr="00FC32E7" w:rsidRDefault="00C5065A" w:rsidP="00FE11BC">
      <w:pPr>
        <w:shd w:val="clear" w:color="auto" w:fill="FFFFFF"/>
        <w:spacing w:after="0" w:line="23" w:lineRule="atLeast"/>
        <w:ind w:firstLine="567"/>
        <w:jc w:val="both"/>
        <w:rPr>
          <w:rFonts w:ascii="Times New Roman" w:hAnsi="Times New Roman"/>
          <w:bCs/>
          <w:sz w:val="28"/>
          <w:szCs w:val="28"/>
          <w:lang w:val="uz-Cyrl-UZ"/>
        </w:rPr>
      </w:pPr>
      <w:r>
        <w:rPr>
          <w:rFonts w:ascii="Times New Roman" w:hAnsi="Times New Roman"/>
          <w:b/>
          <w:bCs/>
          <w:i/>
          <w:sz w:val="28"/>
          <w:szCs w:val="28"/>
          <w:lang w:val="en-US"/>
        </w:rPr>
        <w:t>10</w:t>
      </w:r>
      <w:r w:rsidR="00FE11BC" w:rsidRPr="00FC32E7">
        <w:rPr>
          <w:rFonts w:ascii="Times New Roman" w:hAnsi="Times New Roman"/>
          <w:b/>
          <w:bCs/>
          <w:i/>
          <w:sz w:val="28"/>
          <w:szCs w:val="28"/>
          <w:lang w:val="uz-Cyrl-UZ"/>
        </w:rPr>
        <w:t>-topshiriq</w:t>
      </w:r>
      <w:r w:rsidR="00FE11BC" w:rsidRPr="00FC32E7">
        <w:rPr>
          <w:rFonts w:ascii="Times New Roman" w:hAnsi="Times New Roman"/>
          <w:bCs/>
          <w:sz w:val="28"/>
          <w:szCs w:val="28"/>
          <w:lang w:val="uz-Cyrl-UZ"/>
        </w:rPr>
        <w:t>. B/B/B jadvalini to‘ldiring.</w:t>
      </w:r>
    </w:p>
    <w:p w:rsidR="00FE11BC" w:rsidRPr="00FC32E7" w:rsidRDefault="00FE11BC" w:rsidP="00FE11BC">
      <w:pPr>
        <w:spacing w:after="0" w:line="23" w:lineRule="atLeast"/>
        <w:ind w:left="357"/>
        <w:jc w:val="center"/>
        <w:rPr>
          <w:rFonts w:ascii="Times New Roman" w:hAnsi="Times New Roman"/>
          <w:bCs/>
          <w:sz w:val="28"/>
          <w:szCs w:val="28"/>
          <w:lang w:val="uz-Cyrl-UZ"/>
        </w:rPr>
      </w:pPr>
    </w:p>
    <w:p w:rsidR="00FE11BC" w:rsidRPr="00FC32E7" w:rsidRDefault="00FE11BC" w:rsidP="00FE11BC">
      <w:pPr>
        <w:spacing w:after="0" w:line="23" w:lineRule="atLeast"/>
        <w:ind w:left="357"/>
        <w:jc w:val="center"/>
        <w:rPr>
          <w:rFonts w:ascii="Times New Roman" w:hAnsi="Times New Roman"/>
          <w:b/>
          <w:bCs/>
          <w:sz w:val="28"/>
          <w:szCs w:val="28"/>
          <w:lang w:val="uz-Cyrl-UZ"/>
        </w:rPr>
      </w:pPr>
      <w:r w:rsidRPr="00FC32E7">
        <w:rPr>
          <w:rFonts w:ascii="Times New Roman" w:hAnsi="Times New Roman"/>
          <w:b/>
          <w:bCs/>
          <w:sz w:val="28"/>
          <w:szCs w:val="28"/>
          <w:lang w:val="uz-Cyrl-UZ"/>
        </w:rPr>
        <w:t>Matnni belgilash tizimi</w:t>
      </w:r>
    </w:p>
    <w:p w:rsidR="00FE11BC" w:rsidRPr="00FC32E7" w:rsidRDefault="00FE11BC" w:rsidP="00FE11BC">
      <w:pPr>
        <w:spacing w:after="0" w:line="23" w:lineRule="atLeast"/>
        <w:ind w:left="284" w:hanging="142"/>
        <w:jc w:val="center"/>
        <w:rPr>
          <w:rFonts w:ascii="Times New Roman" w:hAnsi="Times New Roman"/>
          <w:b/>
          <w:sz w:val="28"/>
          <w:szCs w:val="28"/>
          <w:lang w:val="en-US"/>
        </w:rPr>
      </w:pPr>
      <w:r w:rsidRPr="00FC32E7">
        <w:rPr>
          <w:rFonts w:ascii="Times New Roman" w:hAnsi="Times New Roman"/>
          <w:b/>
          <w:sz w:val="28"/>
          <w:szCs w:val="28"/>
          <w:lang w:val="uz-Cyrl-UZ"/>
        </w:rPr>
        <w:t>(</w:t>
      </w:r>
      <w:r w:rsidRPr="00FC32E7">
        <w:rPr>
          <w:rFonts w:ascii="Times New Roman" w:hAnsi="Times New Roman"/>
          <w:b/>
          <w:sz w:val="28"/>
          <w:szCs w:val="28"/>
          <w:lang w:val="en-US"/>
        </w:rPr>
        <w:t>v</w:t>
      </w:r>
      <w:r w:rsidRPr="00FC32E7">
        <w:rPr>
          <w:rFonts w:ascii="Times New Roman" w:hAnsi="Times New Roman"/>
          <w:b/>
          <w:sz w:val="28"/>
          <w:szCs w:val="28"/>
          <w:lang w:val="uz-Cyrl-UZ"/>
        </w:rPr>
        <w:t xml:space="preserve">) </w:t>
      </w:r>
      <w:r w:rsidRPr="00FC32E7">
        <w:rPr>
          <w:rFonts w:ascii="Times New Roman" w:hAnsi="Times New Roman"/>
          <w:b/>
          <w:sz w:val="28"/>
          <w:szCs w:val="28"/>
          <w:lang w:val="en-US"/>
        </w:rPr>
        <w:t>-</w:t>
      </w:r>
      <w:r w:rsidRPr="00FC32E7">
        <w:rPr>
          <w:rFonts w:ascii="Times New Roman" w:hAnsi="Times New Roman"/>
          <w:b/>
          <w:sz w:val="28"/>
          <w:szCs w:val="28"/>
          <w:lang w:val="uz-Cyrl-UZ"/>
        </w:rPr>
        <w:t xml:space="preserve"> </w:t>
      </w:r>
      <w:r w:rsidRPr="00FC32E7">
        <w:rPr>
          <w:rFonts w:ascii="Times New Roman" w:hAnsi="Times New Roman"/>
          <w:b/>
          <w:sz w:val="28"/>
          <w:szCs w:val="28"/>
          <w:lang w:val="en-US"/>
        </w:rPr>
        <w:t xml:space="preserve">Bilaman </w:t>
      </w:r>
      <w:r w:rsidRPr="00FC32E7">
        <w:rPr>
          <w:rFonts w:ascii="Times New Roman" w:hAnsi="Times New Roman"/>
          <w:b/>
          <w:sz w:val="28"/>
          <w:szCs w:val="28"/>
          <w:lang w:val="uz-Cyrl-UZ"/>
        </w:rPr>
        <w:t>(</w:t>
      </w:r>
      <w:r w:rsidRPr="00FC32E7">
        <w:rPr>
          <w:rFonts w:ascii="Times New Roman" w:hAnsi="Times New Roman"/>
          <w:b/>
          <w:sz w:val="28"/>
          <w:szCs w:val="28"/>
          <w:lang w:val="en-US"/>
        </w:rPr>
        <w:t>-</w:t>
      </w:r>
      <w:r w:rsidRPr="00FC32E7">
        <w:rPr>
          <w:rFonts w:ascii="Times New Roman" w:hAnsi="Times New Roman"/>
          <w:b/>
          <w:sz w:val="28"/>
          <w:szCs w:val="28"/>
          <w:lang w:val="uz-Cyrl-UZ"/>
        </w:rPr>
        <w:t xml:space="preserve">) - </w:t>
      </w:r>
      <w:r w:rsidRPr="00FC32E7">
        <w:rPr>
          <w:rFonts w:ascii="Times New Roman" w:hAnsi="Times New Roman"/>
          <w:b/>
          <w:sz w:val="28"/>
          <w:szCs w:val="28"/>
          <w:lang w:val="en-US"/>
        </w:rPr>
        <w:t xml:space="preserve">Bilishni xohlayman </w:t>
      </w:r>
      <w:r w:rsidRPr="00FC32E7">
        <w:rPr>
          <w:rFonts w:ascii="Times New Roman" w:hAnsi="Times New Roman"/>
          <w:b/>
          <w:sz w:val="28"/>
          <w:szCs w:val="28"/>
          <w:lang w:val="uz-Cyrl-UZ"/>
        </w:rPr>
        <w:t>(</w:t>
      </w:r>
      <w:r w:rsidRPr="00FC32E7">
        <w:rPr>
          <w:rFonts w:ascii="Times New Roman" w:hAnsi="Times New Roman"/>
          <w:b/>
          <w:sz w:val="28"/>
          <w:szCs w:val="28"/>
          <w:lang w:val="en-US"/>
        </w:rPr>
        <w:t>+</w:t>
      </w:r>
      <w:r w:rsidRPr="00FC32E7">
        <w:rPr>
          <w:rFonts w:ascii="Times New Roman" w:hAnsi="Times New Roman"/>
          <w:b/>
          <w:sz w:val="28"/>
          <w:szCs w:val="28"/>
          <w:lang w:val="uz-Cyrl-UZ"/>
        </w:rPr>
        <w:t xml:space="preserve">) - </w:t>
      </w:r>
      <w:r w:rsidRPr="00FC32E7">
        <w:rPr>
          <w:rFonts w:ascii="Times New Roman" w:hAnsi="Times New Roman"/>
          <w:b/>
          <w:sz w:val="28"/>
          <w:szCs w:val="28"/>
          <w:lang w:val="en-US"/>
        </w:rPr>
        <w:t>Bilib oldim</w:t>
      </w:r>
    </w:p>
    <w:p w:rsidR="00FE11BC" w:rsidRPr="00FC32E7" w:rsidRDefault="00FE11BC" w:rsidP="00FE11BC">
      <w:pPr>
        <w:spacing w:after="0" w:line="23" w:lineRule="atLeast"/>
        <w:ind w:left="284" w:hanging="142"/>
        <w:jc w:val="center"/>
        <w:rPr>
          <w:rFonts w:ascii="Times New Roman" w:hAnsi="Times New Roman"/>
          <w:b/>
          <w:sz w:val="28"/>
          <w:szCs w:val="28"/>
          <w:lang w:val="en-US"/>
        </w:rPr>
      </w:pPr>
    </w:p>
    <w:tbl>
      <w:tblPr>
        <w:tblW w:w="0" w:type="auto"/>
        <w:jc w:val="center"/>
        <w:tblInd w:w="-4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4"/>
        <w:gridCol w:w="1214"/>
        <w:gridCol w:w="1132"/>
        <w:gridCol w:w="1215"/>
      </w:tblGrid>
      <w:tr w:rsidR="00FE11BC" w:rsidRPr="00FC32E7" w:rsidTr="007D737B">
        <w:trPr>
          <w:trHeight w:val="167"/>
          <w:jc w:val="center"/>
        </w:trPr>
        <w:tc>
          <w:tcPr>
            <w:tcW w:w="4164" w:type="dxa"/>
            <w:vAlign w:val="center"/>
          </w:tcPr>
          <w:p w:rsidR="00FE11BC" w:rsidRPr="00FC32E7" w:rsidRDefault="00FE11BC" w:rsidP="007D737B">
            <w:pPr>
              <w:spacing w:after="0" w:line="23" w:lineRule="atLeast"/>
              <w:jc w:val="center"/>
              <w:rPr>
                <w:rFonts w:ascii="Times New Roman" w:hAnsi="Times New Roman"/>
                <w:b/>
                <w:bCs/>
                <w:sz w:val="28"/>
                <w:szCs w:val="28"/>
                <w:lang w:val="en-US"/>
              </w:rPr>
            </w:pPr>
            <w:r w:rsidRPr="00FC32E7">
              <w:rPr>
                <w:rFonts w:ascii="Times New Roman" w:hAnsi="Times New Roman"/>
                <w:b/>
                <w:bCs/>
                <w:sz w:val="28"/>
                <w:szCs w:val="28"/>
                <w:lang w:val="en-US"/>
              </w:rPr>
              <w:t>Tushunchalar</w:t>
            </w:r>
          </w:p>
        </w:tc>
        <w:tc>
          <w:tcPr>
            <w:tcW w:w="1214" w:type="dxa"/>
            <w:vAlign w:val="center"/>
          </w:tcPr>
          <w:p w:rsidR="00FE11BC" w:rsidRPr="00FC32E7" w:rsidRDefault="00FE11BC" w:rsidP="007D737B">
            <w:pPr>
              <w:spacing w:after="0" w:line="23" w:lineRule="atLeast"/>
              <w:jc w:val="center"/>
              <w:rPr>
                <w:rFonts w:ascii="Times New Roman" w:hAnsi="Times New Roman"/>
                <w:b/>
                <w:bCs/>
                <w:sz w:val="28"/>
                <w:szCs w:val="28"/>
                <w:lang w:val="uz-Cyrl-UZ"/>
              </w:rPr>
            </w:pPr>
            <w:r w:rsidRPr="00FC32E7">
              <w:rPr>
                <w:rFonts w:ascii="Times New Roman" w:hAnsi="Times New Roman"/>
                <w:b/>
                <w:bCs/>
                <w:sz w:val="28"/>
                <w:szCs w:val="28"/>
                <w:lang w:val="en-US"/>
              </w:rPr>
              <w:t>V</w:t>
            </w:r>
          </w:p>
        </w:tc>
        <w:tc>
          <w:tcPr>
            <w:tcW w:w="1132" w:type="dxa"/>
            <w:vAlign w:val="center"/>
          </w:tcPr>
          <w:p w:rsidR="00FE11BC" w:rsidRPr="00FC32E7" w:rsidRDefault="00FE11BC" w:rsidP="007D737B">
            <w:pPr>
              <w:spacing w:after="0" w:line="23" w:lineRule="atLeast"/>
              <w:jc w:val="center"/>
              <w:rPr>
                <w:rFonts w:ascii="Times New Roman" w:hAnsi="Times New Roman"/>
                <w:bCs/>
                <w:sz w:val="28"/>
                <w:szCs w:val="28"/>
                <w:lang w:val="uz-Cyrl-UZ"/>
              </w:rPr>
            </w:pPr>
            <w:r w:rsidRPr="00FC32E7">
              <w:rPr>
                <w:rFonts w:ascii="Times New Roman" w:hAnsi="Times New Roman"/>
                <w:bCs/>
                <w:sz w:val="28"/>
                <w:szCs w:val="28"/>
                <w:lang w:val="en-US"/>
              </w:rPr>
              <w:t>-</w:t>
            </w:r>
          </w:p>
        </w:tc>
        <w:tc>
          <w:tcPr>
            <w:tcW w:w="1215" w:type="dxa"/>
            <w:vAlign w:val="center"/>
          </w:tcPr>
          <w:p w:rsidR="00FE11BC" w:rsidRPr="00FC32E7" w:rsidRDefault="00FE11BC" w:rsidP="007D737B">
            <w:pPr>
              <w:spacing w:after="0" w:line="23" w:lineRule="atLeast"/>
              <w:jc w:val="center"/>
              <w:rPr>
                <w:rFonts w:ascii="Times New Roman" w:hAnsi="Times New Roman"/>
                <w:b/>
                <w:bCs/>
                <w:sz w:val="28"/>
                <w:szCs w:val="28"/>
                <w:lang w:val="en-US"/>
              </w:rPr>
            </w:pPr>
            <w:r w:rsidRPr="00FC32E7">
              <w:rPr>
                <w:rFonts w:ascii="Times New Roman" w:hAnsi="Times New Roman"/>
                <w:b/>
                <w:bCs/>
                <w:sz w:val="28"/>
                <w:szCs w:val="28"/>
                <w:lang w:val="en-US"/>
              </w:rPr>
              <w:t>+</w:t>
            </w:r>
          </w:p>
        </w:tc>
      </w:tr>
      <w:tr w:rsidR="00FE11BC" w:rsidRPr="0069442C" w:rsidTr="007D737B">
        <w:trPr>
          <w:trHeight w:val="389"/>
          <w:jc w:val="center"/>
        </w:trPr>
        <w:tc>
          <w:tcPr>
            <w:tcW w:w="4164" w:type="dxa"/>
          </w:tcPr>
          <w:p w:rsidR="00FE11BC" w:rsidRPr="001A7ED0" w:rsidRDefault="00FE11BC" w:rsidP="007D737B">
            <w:pPr>
              <w:spacing w:after="0" w:line="23" w:lineRule="atLeast"/>
              <w:jc w:val="center"/>
              <w:rPr>
                <w:rFonts w:ascii="Times New Roman" w:hAnsi="Times New Roman"/>
                <w:sz w:val="28"/>
                <w:szCs w:val="28"/>
                <w:lang w:val="sv-SE"/>
              </w:rPr>
            </w:pPr>
            <w:r w:rsidRPr="00FC32E7">
              <w:rPr>
                <w:rFonts w:ascii="Times New Roman" w:hAnsi="Times New Roman"/>
                <w:bCs/>
                <w:sz w:val="28"/>
                <w:szCs w:val="28"/>
                <w:lang w:val="uz-Cyrl-UZ"/>
              </w:rPr>
              <w:t xml:space="preserve">O‘zbеkistоn </w:t>
            </w:r>
            <w:r w:rsidRPr="001A7ED0">
              <w:rPr>
                <w:rFonts w:ascii="Times New Roman" w:hAnsi="Times New Roman"/>
                <w:bCs/>
                <w:sz w:val="28"/>
                <w:szCs w:val="28"/>
                <w:lang w:val="sv-SE"/>
              </w:rPr>
              <w:t>Respublikasining Davlat ramzlari</w:t>
            </w:r>
          </w:p>
        </w:tc>
        <w:tc>
          <w:tcPr>
            <w:tcW w:w="1214" w:type="dxa"/>
          </w:tcPr>
          <w:p w:rsidR="00FE11BC" w:rsidRPr="001A7ED0" w:rsidRDefault="00FE11BC" w:rsidP="007D737B">
            <w:pPr>
              <w:spacing w:after="0" w:line="23" w:lineRule="atLeast"/>
              <w:jc w:val="center"/>
              <w:rPr>
                <w:rFonts w:ascii="Times New Roman" w:hAnsi="Times New Roman"/>
                <w:sz w:val="28"/>
                <w:szCs w:val="28"/>
                <w:lang w:val="sv-SE"/>
              </w:rPr>
            </w:pPr>
          </w:p>
        </w:tc>
        <w:tc>
          <w:tcPr>
            <w:tcW w:w="1132" w:type="dxa"/>
          </w:tcPr>
          <w:p w:rsidR="00FE11BC" w:rsidRPr="001A7ED0" w:rsidRDefault="00FE11BC" w:rsidP="007D737B">
            <w:pPr>
              <w:spacing w:after="0" w:line="23" w:lineRule="atLeast"/>
              <w:jc w:val="center"/>
              <w:rPr>
                <w:rFonts w:ascii="Times New Roman" w:hAnsi="Times New Roman"/>
                <w:sz w:val="28"/>
                <w:szCs w:val="28"/>
                <w:lang w:val="sv-SE"/>
              </w:rPr>
            </w:pPr>
          </w:p>
        </w:tc>
        <w:tc>
          <w:tcPr>
            <w:tcW w:w="1215" w:type="dxa"/>
          </w:tcPr>
          <w:p w:rsidR="00FE11BC" w:rsidRPr="00FC32E7" w:rsidRDefault="00FE11BC" w:rsidP="007D737B">
            <w:pPr>
              <w:spacing w:after="0" w:line="23" w:lineRule="atLeast"/>
              <w:jc w:val="center"/>
              <w:rPr>
                <w:rFonts w:ascii="Times New Roman" w:hAnsi="Times New Roman"/>
                <w:sz w:val="28"/>
                <w:szCs w:val="28"/>
                <w:lang w:val="uz-Cyrl-UZ"/>
              </w:rPr>
            </w:pPr>
          </w:p>
        </w:tc>
      </w:tr>
      <w:tr w:rsidR="00FE11BC" w:rsidRPr="00FC32E7" w:rsidTr="007D737B">
        <w:trPr>
          <w:trHeight w:val="167"/>
          <w:jc w:val="center"/>
        </w:trPr>
        <w:tc>
          <w:tcPr>
            <w:tcW w:w="4164" w:type="dxa"/>
          </w:tcPr>
          <w:p w:rsidR="00FE11BC" w:rsidRPr="00FC32E7" w:rsidRDefault="00FE11BC" w:rsidP="007D737B">
            <w:pPr>
              <w:spacing w:after="0" w:line="23" w:lineRule="atLeast"/>
              <w:jc w:val="center"/>
              <w:rPr>
                <w:rFonts w:ascii="Times New Roman" w:hAnsi="Times New Roman"/>
                <w:bCs/>
                <w:sz w:val="28"/>
                <w:szCs w:val="28"/>
              </w:rPr>
            </w:pPr>
            <w:r w:rsidRPr="00FC32E7">
              <w:rPr>
                <w:rFonts w:ascii="Times New Roman" w:hAnsi="Times New Roman"/>
                <w:bCs/>
                <w:sz w:val="28"/>
                <w:szCs w:val="28"/>
                <w:lang w:val="uz-Cyrl-UZ"/>
              </w:rPr>
              <w:t>O‘zbеkistоn</w:t>
            </w:r>
            <w:r w:rsidRPr="00FC32E7">
              <w:rPr>
                <w:rFonts w:ascii="Times New Roman" w:hAnsi="Times New Roman"/>
                <w:bCs/>
                <w:sz w:val="28"/>
                <w:szCs w:val="28"/>
                <w:lang w:val="en-US"/>
              </w:rPr>
              <w:t xml:space="preserve"> iqtisodi</w:t>
            </w:r>
          </w:p>
          <w:p w:rsidR="00FE11BC" w:rsidRPr="00FC32E7" w:rsidRDefault="00FE11BC" w:rsidP="007D737B">
            <w:pPr>
              <w:spacing w:after="0" w:line="23" w:lineRule="atLeast"/>
              <w:jc w:val="center"/>
              <w:rPr>
                <w:rFonts w:ascii="Times New Roman" w:hAnsi="Times New Roman"/>
                <w:sz w:val="28"/>
                <w:szCs w:val="28"/>
              </w:rPr>
            </w:pPr>
          </w:p>
        </w:tc>
        <w:tc>
          <w:tcPr>
            <w:tcW w:w="1214" w:type="dxa"/>
          </w:tcPr>
          <w:p w:rsidR="00FE11BC" w:rsidRPr="00FC32E7" w:rsidRDefault="00FE11BC" w:rsidP="007D737B">
            <w:pPr>
              <w:spacing w:after="0" w:line="23" w:lineRule="atLeast"/>
              <w:jc w:val="center"/>
              <w:rPr>
                <w:rFonts w:ascii="Times New Roman" w:hAnsi="Times New Roman"/>
                <w:sz w:val="28"/>
                <w:szCs w:val="28"/>
              </w:rPr>
            </w:pPr>
          </w:p>
        </w:tc>
        <w:tc>
          <w:tcPr>
            <w:tcW w:w="1132" w:type="dxa"/>
          </w:tcPr>
          <w:p w:rsidR="00FE11BC" w:rsidRPr="00FC32E7" w:rsidRDefault="00FE11BC" w:rsidP="007D737B">
            <w:pPr>
              <w:spacing w:after="0" w:line="23" w:lineRule="atLeast"/>
              <w:jc w:val="center"/>
              <w:rPr>
                <w:rFonts w:ascii="Times New Roman" w:hAnsi="Times New Roman"/>
                <w:sz w:val="28"/>
                <w:szCs w:val="28"/>
              </w:rPr>
            </w:pPr>
          </w:p>
        </w:tc>
        <w:tc>
          <w:tcPr>
            <w:tcW w:w="1215" w:type="dxa"/>
          </w:tcPr>
          <w:p w:rsidR="00FE11BC" w:rsidRPr="00FC32E7" w:rsidRDefault="00FE11BC" w:rsidP="007D737B">
            <w:pPr>
              <w:spacing w:after="0" w:line="23" w:lineRule="atLeast"/>
              <w:jc w:val="center"/>
              <w:rPr>
                <w:rFonts w:ascii="Times New Roman" w:hAnsi="Times New Roman"/>
                <w:sz w:val="28"/>
                <w:szCs w:val="28"/>
                <w:lang w:val="uz-Cyrl-UZ"/>
              </w:rPr>
            </w:pPr>
          </w:p>
        </w:tc>
      </w:tr>
      <w:tr w:rsidR="00FE11BC" w:rsidRPr="00FC32E7" w:rsidTr="007D737B">
        <w:trPr>
          <w:trHeight w:val="167"/>
          <w:jc w:val="center"/>
        </w:trPr>
        <w:tc>
          <w:tcPr>
            <w:tcW w:w="4164" w:type="dxa"/>
          </w:tcPr>
          <w:p w:rsidR="00FE11BC" w:rsidRPr="00FC32E7" w:rsidRDefault="00FE11BC" w:rsidP="007D737B">
            <w:pPr>
              <w:spacing w:after="0" w:line="23" w:lineRule="atLeast"/>
              <w:jc w:val="center"/>
              <w:rPr>
                <w:rFonts w:ascii="Times New Roman" w:hAnsi="Times New Roman"/>
                <w:sz w:val="28"/>
                <w:szCs w:val="28"/>
                <w:lang w:val="uz-Cyrl-UZ"/>
              </w:rPr>
            </w:pPr>
            <w:r w:rsidRPr="00FC32E7">
              <w:rPr>
                <w:rFonts w:ascii="Times New Roman" w:hAnsi="Times New Roman"/>
                <w:sz w:val="28"/>
                <w:szCs w:val="28"/>
                <w:lang w:val="uz-Cyrl-UZ"/>
              </w:rPr>
              <w:t>O‘zbеkistоn Qurоlli kuchlаri</w:t>
            </w:r>
          </w:p>
          <w:p w:rsidR="00FE11BC" w:rsidRPr="00FC32E7" w:rsidRDefault="00FE11BC" w:rsidP="007D737B">
            <w:pPr>
              <w:spacing w:after="0" w:line="23" w:lineRule="atLeast"/>
              <w:jc w:val="center"/>
              <w:rPr>
                <w:rFonts w:ascii="Times New Roman" w:hAnsi="Times New Roman"/>
                <w:sz w:val="28"/>
                <w:szCs w:val="28"/>
              </w:rPr>
            </w:pPr>
          </w:p>
        </w:tc>
        <w:tc>
          <w:tcPr>
            <w:tcW w:w="1214" w:type="dxa"/>
          </w:tcPr>
          <w:p w:rsidR="00FE11BC" w:rsidRPr="00FC32E7" w:rsidRDefault="00FE11BC" w:rsidP="007D737B">
            <w:pPr>
              <w:spacing w:after="0" w:line="23" w:lineRule="atLeast"/>
              <w:jc w:val="center"/>
              <w:rPr>
                <w:rFonts w:ascii="Times New Roman" w:hAnsi="Times New Roman"/>
                <w:sz w:val="28"/>
                <w:szCs w:val="28"/>
                <w:lang w:val="uz-Cyrl-UZ"/>
              </w:rPr>
            </w:pPr>
          </w:p>
        </w:tc>
        <w:tc>
          <w:tcPr>
            <w:tcW w:w="1132" w:type="dxa"/>
          </w:tcPr>
          <w:p w:rsidR="00FE11BC" w:rsidRPr="00FC32E7" w:rsidRDefault="00FE11BC" w:rsidP="007D737B">
            <w:pPr>
              <w:spacing w:after="0" w:line="23" w:lineRule="atLeast"/>
              <w:jc w:val="center"/>
              <w:rPr>
                <w:rFonts w:ascii="Times New Roman" w:hAnsi="Times New Roman"/>
                <w:sz w:val="28"/>
                <w:szCs w:val="28"/>
                <w:lang w:val="uz-Cyrl-UZ"/>
              </w:rPr>
            </w:pPr>
          </w:p>
        </w:tc>
        <w:tc>
          <w:tcPr>
            <w:tcW w:w="1215" w:type="dxa"/>
          </w:tcPr>
          <w:p w:rsidR="00FE11BC" w:rsidRPr="00FC32E7" w:rsidRDefault="00FE11BC" w:rsidP="007D737B">
            <w:pPr>
              <w:spacing w:after="0" w:line="23" w:lineRule="atLeast"/>
              <w:jc w:val="center"/>
              <w:rPr>
                <w:rFonts w:ascii="Times New Roman" w:hAnsi="Times New Roman"/>
                <w:sz w:val="28"/>
                <w:szCs w:val="28"/>
                <w:lang w:val="uz-Cyrl-UZ"/>
              </w:rPr>
            </w:pPr>
          </w:p>
        </w:tc>
      </w:tr>
      <w:tr w:rsidR="00FE11BC" w:rsidRPr="00FC32E7" w:rsidTr="007D737B">
        <w:trPr>
          <w:trHeight w:val="167"/>
          <w:jc w:val="center"/>
        </w:trPr>
        <w:tc>
          <w:tcPr>
            <w:tcW w:w="4164" w:type="dxa"/>
          </w:tcPr>
          <w:p w:rsidR="00FE11BC" w:rsidRPr="00FC32E7" w:rsidRDefault="00FE11BC" w:rsidP="007D737B">
            <w:pPr>
              <w:spacing w:after="0" w:line="23" w:lineRule="atLeast"/>
              <w:jc w:val="center"/>
              <w:rPr>
                <w:rFonts w:ascii="Times New Roman" w:hAnsi="Times New Roman"/>
                <w:sz w:val="28"/>
                <w:szCs w:val="28"/>
                <w:lang w:val="en-US"/>
              </w:rPr>
            </w:pPr>
            <w:r w:rsidRPr="00FC32E7">
              <w:rPr>
                <w:rFonts w:ascii="Times New Roman" w:hAnsi="Times New Roman"/>
                <w:sz w:val="28"/>
                <w:szCs w:val="28"/>
                <w:lang w:val="uz-Cyrl-UZ"/>
              </w:rPr>
              <w:t>O‘zbеkistоn</w:t>
            </w:r>
            <w:r w:rsidRPr="00FC32E7">
              <w:rPr>
                <w:rFonts w:ascii="Times New Roman" w:hAnsi="Times New Roman"/>
                <w:sz w:val="28"/>
                <w:szCs w:val="28"/>
                <w:lang w:val="en-US"/>
              </w:rPr>
              <w:t xml:space="preserve"> tabiiy boyliklari</w:t>
            </w:r>
          </w:p>
        </w:tc>
        <w:tc>
          <w:tcPr>
            <w:tcW w:w="1214" w:type="dxa"/>
          </w:tcPr>
          <w:p w:rsidR="00FE11BC" w:rsidRPr="00FC32E7" w:rsidRDefault="00FE11BC" w:rsidP="007D737B">
            <w:pPr>
              <w:spacing w:after="0" w:line="23" w:lineRule="atLeast"/>
              <w:jc w:val="center"/>
              <w:rPr>
                <w:rFonts w:ascii="Times New Roman" w:hAnsi="Times New Roman"/>
                <w:sz w:val="28"/>
                <w:szCs w:val="28"/>
                <w:lang w:val="uz-Cyrl-UZ"/>
              </w:rPr>
            </w:pPr>
          </w:p>
          <w:p w:rsidR="00FE11BC" w:rsidRPr="00FC32E7" w:rsidRDefault="00FE11BC" w:rsidP="007D737B">
            <w:pPr>
              <w:spacing w:after="0" w:line="23" w:lineRule="atLeast"/>
              <w:jc w:val="center"/>
              <w:rPr>
                <w:rFonts w:ascii="Times New Roman" w:hAnsi="Times New Roman"/>
                <w:sz w:val="28"/>
                <w:szCs w:val="28"/>
                <w:lang w:val="uz-Cyrl-UZ"/>
              </w:rPr>
            </w:pPr>
          </w:p>
        </w:tc>
        <w:tc>
          <w:tcPr>
            <w:tcW w:w="1132" w:type="dxa"/>
          </w:tcPr>
          <w:p w:rsidR="00FE11BC" w:rsidRPr="00FC32E7" w:rsidRDefault="00FE11BC" w:rsidP="007D737B">
            <w:pPr>
              <w:spacing w:after="0" w:line="23" w:lineRule="atLeast"/>
              <w:jc w:val="center"/>
              <w:rPr>
                <w:rFonts w:ascii="Times New Roman" w:hAnsi="Times New Roman"/>
                <w:sz w:val="28"/>
                <w:szCs w:val="28"/>
                <w:lang w:val="uz-Cyrl-UZ"/>
              </w:rPr>
            </w:pPr>
          </w:p>
        </w:tc>
        <w:tc>
          <w:tcPr>
            <w:tcW w:w="1215" w:type="dxa"/>
          </w:tcPr>
          <w:p w:rsidR="00FE11BC" w:rsidRPr="00FC32E7" w:rsidRDefault="00FE11BC" w:rsidP="007D737B">
            <w:pPr>
              <w:spacing w:after="0" w:line="23" w:lineRule="atLeast"/>
              <w:jc w:val="center"/>
              <w:rPr>
                <w:rFonts w:ascii="Times New Roman" w:hAnsi="Times New Roman"/>
                <w:sz w:val="28"/>
                <w:szCs w:val="28"/>
                <w:lang w:val="uz-Cyrl-UZ"/>
              </w:rPr>
            </w:pPr>
          </w:p>
        </w:tc>
      </w:tr>
      <w:tr w:rsidR="00FE11BC" w:rsidRPr="00FC32E7" w:rsidTr="007D737B">
        <w:trPr>
          <w:trHeight w:val="167"/>
          <w:jc w:val="center"/>
        </w:trPr>
        <w:tc>
          <w:tcPr>
            <w:tcW w:w="4164" w:type="dxa"/>
            <w:tcBorders>
              <w:left w:val="nil"/>
              <w:bottom w:val="nil"/>
              <w:right w:val="nil"/>
            </w:tcBorders>
          </w:tcPr>
          <w:p w:rsidR="00FE11BC" w:rsidRPr="00FC32E7" w:rsidRDefault="00FE11BC" w:rsidP="007D737B">
            <w:pPr>
              <w:spacing w:after="0" w:line="23" w:lineRule="atLeast"/>
              <w:rPr>
                <w:rFonts w:ascii="Times New Roman" w:hAnsi="Times New Roman"/>
                <w:sz w:val="28"/>
                <w:szCs w:val="28"/>
                <w:lang w:val="en-US"/>
              </w:rPr>
            </w:pPr>
          </w:p>
        </w:tc>
        <w:tc>
          <w:tcPr>
            <w:tcW w:w="1214" w:type="dxa"/>
            <w:tcBorders>
              <w:left w:val="nil"/>
              <w:bottom w:val="nil"/>
              <w:right w:val="nil"/>
            </w:tcBorders>
          </w:tcPr>
          <w:p w:rsidR="00FE11BC" w:rsidRPr="00FC32E7" w:rsidRDefault="00FE11BC" w:rsidP="007D737B">
            <w:pPr>
              <w:spacing w:after="0" w:line="23" w:lineRule="atLeast"/>
              <w:jc w:val="both"/>
              <w:rPr>
                <w:rFonts w:ascii="Times New Roman" w:hAnsi="Times New Roman"/>
                <w:sz w:val="28"/>
                <w:szCs w:val="28"/>
                <w:lang w:val="uz-Cyrl-UZ"/>
              </w:rPr>
            </w:pPr>
          </w:p>
        </w:tc>
        <w:tc>
          <w:tcPr>
            <w:tcW w:w="1132" w:type="dxa"/>
            <w:tcBorders>
              <w:left w:val="nil"/>
              <w:bottom w:val="nil"/>
              <w:right w:val="nil"/>
            </w:tcBorders>
          </w:tcPr>
          <w:p w:rsidR="00FE11BC" w:rsidRPr="00FC32E7" w:rsidRDefault="00FE11BC" w:rsidP="007D737B">
            <w:pPr>
              <w:spacing w:after="0" w:line="23" w:lineRule="atLeast"/>
              <w:jc w:val="both"/>
              <w:rPr>
                <w:rFonts w:ascii="Times New Roman" w:hAnsi="Times New Roman"/>
                <w:sz w:val="28"/>
                <w:szCs w:val="28"/>
                <w:lang w:val="uz-Cyrl-UZ"/>
              </w:rPr>
            </w:pPr>
          </w:p>
        </w:tc>
        <w:tc>
          <w:tcPr>
            <w:tcW w:w="1215" w:type="dxa"/>
            <w:tcBorders>
              <w:left w:val="nil"/>
              <w:bottom w:val="nil"/>
              <w:right w:val="nil"/>
            </w:tcBorders>
          </w:tcPr>
          <w:p w:rsidR="00FE11BC" w:rsidRPr="00FC32E7" w:rsidRDefault="00FE11BC" w:rsidP="007D737B">
            <w:pPr>
              <w:spacing w:after="0" w:line="23" w:lineRule="atLeast"/>
              <w:jc w:val="both"/>
              <w:rPr>
                <w:rFonts w:ascii="Times New Roman" w:hAnsi="Times New Roman"/>
                <w:sz w:val="28"/>
                <w:szCs w:val="28"/>
                <w:lang w:val="uz-Cyrl-UZ"/>
              </w:rPr>
            </w:pPr>
          </w:p>
        </w:tc>
      </w:tr>
    </w:tbl>
    <w:p w:rsidR="00FE11BC" w:rsidRPr="00FC32E7" w:rsidRDefault="00FE11BC" w:rsidP="00FE11BC">
      <w:pPr>
        <w:spacing w:after="0" w:line="23" w:lineRule="atLeast"/>
        <w:rPr>
          <w:rFonts w:ascii="Times New Roman" w:hAnsi="Times New Roman"/>
          <w:b/>
          <w:sz w:val="28"/>
          <w:szCs w:val="28"/>
          <w:lang w:val="es-ES"/>
        </w:rPr>
      </w:pPr>
    </w:p>
    <w:p w:rsidR="00FE11BC" w:rsidRPr="00FC32E7" w:rsidRDefault="00FE11BC" w:rsidP="00FE11BC">
      <w:pPr>
        <w:spacing w:after="0" w:line="23" w:lineRule="atLeast"/>
        <w:jc w:val="center"/>
        <w:rPr>
          <w:rFonts w:ascii="Times New Roman" w:hAnsi="Times New Roman"/>
          <w:b/>
          <w:sz w:val="28"/>
          <w:szCs w:val="28"/>
          <w:lang w:val="es-ES"/>
        </w:rPr>
      </w:pPr>
      <w:r w:rsidRPr="00FC32E7">
        <w:rPr>
          <w:rFonts w:ascii="Times New Roman" w:hAnsi="Times New Roman"/>
          <w:b/>
          <w:sz w:val="28"/>
          <w:szCs w:val="28"/>
          <w:lang w:val="es-ES"/>
        </w:rPr>
        <w:t>Mustahkamlash uchun savollar</w:t>
      </w:r>
    </w:p>
    <w:p w:rsidR="00FE11BC" w:rsidRPr="00FC32E7" w:rsidRDefault="00FE11BC" w:rsidP="00FE11BC">
      <w:pPr>
        <w:pStyle w:val="a4"/>
        <w:widowControl/>
        <w:numPr>
          <w:ilvl w:val="0"/>
          <w:numId w:val="2"/>
        </w:numPr>
        <w:tabs>
          <w:tab w:val="left" w:pos="851"/>
        </w:tabs>
        <w:autoSpaceDE/>
        <w:autoSpaceDN/>
        <w:adjustRightInd/>
        <w:spacing w:line="23" w:lineRule="atLeast"/>
        <w:ind w:left="0" w:firstLine="567"/>
        <w:jc w:val="both"/>
        <w:rPr>
          <w:sz w:val="28"/>
          <w:szCs w:val="28"/>
          <w:lang w:val="uz-Cyrl-UZ"/>
        </w:rPr>
      </w:pPr>
      <w:r w:rsidRPr="00FC32E7">
        <w:rPr>
          <w:sz w:val="28"/>
          <w:szCs w:val="28"/>
          <w:lang w:val="uz-Cyrl-UZ"/>
        </w:rPr>
        <w:t>O‘zbekiston jahonga qanday mahsulotlar eksport qiladi?</w:t>
      </w:r>
    </w:p>
    <w:p w:rsidR="00FE11BC" w:rsidRPr="00FC32E7" w:rsidRDefault="00FE11BC" w:rsidP="00FE11BC">
      <w:pPr>
        <w:pStyle w:val="a4"/>
        <w:widowControl/>
        <w:numPr>
          <w:ilvl w:val="0"/>
          <w:numId w:val="2"/>
        </w:numPr>
        <w:tabs>
          <w:tab w:val="left" w:pos="851"/>
        </w:tabs>
        <w:autoSpaceDE/>
        <w:autoSpaceDN/>
        <w:adjustRightInd/>
        <w:spacing w:line="23" w:lineRule="atLeast"/>
        <w:ind w:left="0" w:firstLine="567"/>
        <w:jc w:val="both"/>
        <w:rPr>
          <w:sz w:val="28"/>
          <w:szCs w:val="28"/>
          <w:lang w:val="uz-Cyrl-UZ"/>
        </w:rPr>
      </w:pPr>
      <w:r w:rsidRPr="00FC32E7">
        <w:rPr>
          <w:sz w:val="28"/>
          <w:szCs w:val="28"/>
          <w:lang w:val="uz-Cyrl-UZ"/>
        </w:rPr>
        <w:t>O‘zbekiston paxta yetishtirish bo‘yicha dunyoda nechinchi o‘rinda turadi?</w:t>
      </w:r>
    </w:p>
    <w:p w:rsidR="00FE11BC" w:rsidRPr="00FC32E7" w:rsidRDefault="00FE11BC" w:rsidP="00FE11BC">
      <w:pPr>
        <w:pStyle w:val="a4"/>
        <w:widowControl/>
        <w:numPr>
          <w:ilvl w:val="0"/>
          <w:numId w:val="2"/>
        </w:numPr>
        <w:tabs>
          <w:tab w:val="left" w:pos="851"/>
        </w:tabs>
        <w:autoSpaceDE/>
        <w:autoSpaceDN/>
        <w:adjustRightInd/>
        <w:spacing w:line="23" w:lineRule="atLeast"/>
        <w:ind w:left="0" w:firstLine="567"/>
        <w:jc w:val="both"/>
        <w:rPr>
          <w:sz w:val="28"/>
          <w:szCs w:val="28"/>
          <w:lang w:val="uz-Cyrl-UZ"/>
        </w:rPr>
      </w:pPr>
      <w:r w:rsidRPr="00FC32E7">
        <w:rPr>
          <w:sz w:val="28"/>
          <w:szCs w:val="28"/>
          <w:lang w:val="uz-Cyrl-UZ"/>
        </w:rPr>
        <w:t>O‘zbekistonda qanday tabiiy boyliklar bor?</w:t>
      </w:r>
    </w:p>
    <w:p w:rsidR="00FE11BC" w:rsidRPr="00FC32E7" w:rsidRDefault="00FE11BC" w:rsidP="00FE11BC">
      <w:pPr>
        <w:pStyle w:val="a4"/>
        <w:widowControl/>
        <w:numPr>
          <w:ilvl w:val="0"/>
          <w:numId w:val="2"/>
        </w:numPr>
        <w:tabs>
          <w:tab w:val="left" w:pos="851"/>
        </w:tabs>
        <w:autoSpaceDE/>
        <w:autoSpaceDN/>
        <w:adjustRightInd/>
        <w:spacing w:line="23" w:lineRule="atLeast"/>
        <w:ind w:left="0" w:firstLine="567"/>
        <w:jc w:val="both"/>
        <w:rPr>
          <w:sz w:val="28"/>
          <w:szCs w:val="28"/>
          <w:lang w:val="uz-Cyrl-UZ"/>
        </w:rPr>
      </w:pPr>
      <w:r w:rsidRPr="00FC32E7">
        <w:rPr>
          <w:sz w:val="28"/>
          <w:szCs w:val="28"/>
          <w:lang w:val="uz-Cyrl-UZ"/>
        </w:rPr>
        <w:t>O‘zbekistonning yengil sanoati haqida nimalar bilasiz?</w:t>
      </w:r>
    </w:p>
    <w:p w:rsidR="00FE11BC" w:rsidRPr="00FC32E7" w:rsidRDefault="00FE11BC" w:rsidP="00FE11BC">
      <w:pPr>
        <w:pStyle w:val="a4"/>
        <w:widowControl/>
        <w:numPr>
          <w:ilvl w:val="0"/>
          <w:numId w:val="2"/>
        </w:numPr>
        <w:tabs>
          <w:tab w:val="left" w:pos="851"/>
        </w:tabs>
        <w:autoSpaceDE/>
        <w:autoSpaceDN/>
        <w:adjustRightInd/>
        <w:spacing w:line="23" w:lineRule="atLeast"/>
        <w:ind w:left="0" w:firstLine="567"/>
        <w:jc w:val="both"/>
        <w:rPr>
          <w:sz w:val="28"/>
          <w:szCs w:val="28"/>
          <w:lang w:val="uz-Cyrl-UZ"/>
        </w:rPr>
      </w:pPr>
      <w:r w:rsidRPr="00FC32E7">
        <w:rPr>
          <w:sz w:val="28"/>
          <w:szCs w:val="28"/>
          <w:lang w:val="uz-Cyrl-UZ"/>
        </w:rPr>
        <w:t xml:space="preserve">O‘zbekiston </w:t>
      </w:r>
      <w:r w:rsidRPr="00FC32E7">
        <w:rPr>
          <w:sz w:val="28"/>
          <w:szCs w:val="28"/>
          <w:lang w:val="sv-SE"/>
        </w:rPr>
        <w:t xml:space="preserve">Respublikasining qanday </w:t>
      </w:r>
      <w:r w:rsidRPr="00FC32E7">
        <w:rPr>
          <w:sz w:val="28"/>
          <w:szCs w:val="28"/>
          <w:lang w:val="uz-Cyrl-UZ"/>
        </w:rPr>
        <w:t xml:space="preserve">Davlat ramzlari </w:t>
      </w:r>
      <w:r w:rsidRPr="00FC32E7">
        <w:rPr>
          <w:sz w:val="28"/>
          <w:szCs w:val="28"/>
          <w:lang w:val="sv-SE"/>
        </w:rPr>
        <w:t>bor?</w:t>
      </w:r>
    </w:p>
    <w:p w:rsidR="00FE11BC" w:rsidRPr="00FC32E7" w:rsidRDefault="00FE11BC" w:rsidP="00FE11BC">
      <w:pPr>
        <w:pStyle w:val="a4"/>
        <w:widowControl/>
        <w:numPr>
          <w:ilvl w:val="0"/>
          <w:numId w:val="2"/>
        </w:numPr>
        <w:tabs>
          <w:tab w:val="left" w:pos="851"/>
        </w:tabs>
        <w:autoSpaceDE/>
        <w:autoSpaceDN/>
        <w:adjustRightInd/>
        <w:spacing w:line="23" w:lineRule="atLeast"/>
        <w:ind w:left="0" w:firstLine="567"/>
        <w:jc w:val="both"/>
        <w:rPr>
          <w:sz w:val="28"/>
          <w:szCs w:val="28"/>
          <w:lang w:val="uz-Cyrl-UZ"/>
        </w:rPr>
      </w:pPr>
      <w:r w:rsidRPr="00FC32E7">
        <w:rPr>
          <w:sz w:val="28"/>
          <w:szCs w:val="28"/>
          <w:lang w:val="uz-Cyrl-UZ"/>
        </w:rPr>
        <w:t>Davlat madhiyasining muallifi kim?</w:t>
      </w:r>
    </w:p>
    <w:p w:rsidR="00FE11BC" w:rsidRPr="00FC32E7" w:rsidRDefault="00FE11BC" w:rsidP="00FE11BC">
      <w:pPr>
        <w:pStyle w:val="a4"/>
        <w:widowControl/>
        <w:numPr>
          <w:ilvl w:val="0"/>
          <w:numId w:val="2"/>
        </w:numPr>
        <w:tabs>
          <w:tab w:val="left" w:pos="851"/>
        </w:tabs>
        <w:autoSpaceDE/>
        <w:autoSpaceDN/>
        <w:adjustRightInd/>
        <w:spacing w:line="23" w:lineRule="atLeast"/>
        <w:ind w:left="0" w:firstLine="567"/>
        <w:jc w:val="both"/>
        <w:rPr>
          <w:sz w:val="28"/>
          <w:szCs w:val="28"/>
          <w:lang w:val="uz-Cyrl-UZ"/>
        </w:rPr>
      </w:pPr>
      <w:r w:rsidRPr="00FC32E7">
        <w:rPr>
          <w:sz w:val="28"/>
          <w:szCs w:val="28"/>
          <w:lang w:val="uz-Cyrl-UZ"/>
        </w:rPr>
        <w:t xml:space="preserve">Davlat </w:t>
      </w:r>
      <w:r w:rsidRPr="00FC32E7">
        <w:rPr>
          <w:sz w:val="28"/>
          <w:szCs w:val="28"/>
          <w:lang w:val="sv-SE"/>
        </w:rPr>
        <w:t>m</w:t>
      </w:r>
      <w:r w:rsidRPr="00FC32E7">
        <w:rPr>
          <w:sz w:val="28"/>
          <w:szCs w:val="28"/>
          <w:lang w:val="uz-Cyrl-UZ"/>
        </w:rPr>
        <w:t>adhiya</w:t>
      </w:r>
      <w:r w:rsidRPr="00FC32E7">
        <w:rPr>
          <w:sz w:val="28"/>
          <w:szCs w:val="28"/>
          <w:lang w:val="sv-SE"/>
        </w:rPr>
        <w:t>sining</w:t>
      </w:r>
      <w:r w:rsidRPr="00FC32E7">
        <w:rPr>
          <w:sz w:val="28"/>
          <w:szCs w:val="28"/>
          <w:lang w:val="uz-Cyrl-UZ"/>
        </w:rPr>
        <w:t xml:space="preserve"> musiqasini kim bastalagan?</w:t>
      </w:r>
    </w:p>
    <w:p w:rsidR="00FE11BC" w:rsidRPr="00FC32E7" w:rsidRDefault="00FE11BC" w:rsidP="00FE11BC">
      <w:pPr>
        <w:pStyle w:val="a4"/>
        <w:widowControl/>
        <w:numPr>
          <w:ilvl w:val="0"/>
          <w:numId w:val="2"/>
        </w:numPr>
        <w:tabs>
          <w:tab w:val="left" w:pos="851"/>
        </w:tabs>
        <w:autoSpaceDE/>
        <w:autoSpaceDN/>
        <w:adjustRightInd/>
        <w:spacing w:line="23" w:lineRule="atLeast"/>
        <w:ind w:left="0" w:firstLine="567"/>
        <w:jc w:val="both"/>
        <w:rPr>
          <w:sz w:val="28"/>
          <w:szCs w:val="28"/>
          <w:lang w:val="uz-Cyrl-UZ"/>
        </w:rPr>
      </w:pPr>
      <w:r w:rsidRPr="00FC32E7">
        <w:rPr>
          <w:sz w:val="28"/>
          <w:szCs w:val="28"/>
          <w:lang w:val="uz-Cyrl-UZ"/>
        </w:rPr>
        <w:t>O‘zbekiston Davlat bayrog‘i qachon qabul qilingan?</w:t>
      </w:r>
    </w:p>
    <w:p w:rsidR="00FE11BC" w:rsidRPr="00FC32E7" w:rsidRDefault="00FE11BC" w:rsidP="00FE11BC">
      <w:pPr>
        <w:pStyle w:val="a4"/>
        <w:widowControl/>
        <w:numPr>
          <w:ilvl w:val="0"/>
          <w:numId w:val="2"/>
        </w:numPr>
        <w:tabs>
          <w:tab w:val="left" w:pos="851"/>
        </w:tabs>
        <w:autoSpaceDE/>
        <w:autoSpaceDN/>
        <w:adjustRightInd/>
        <w:spacing w:line="23" w:lineRule="atLeast"/>
        <w:ind w:left="0" w:firstLine="567"/>
        <w:jc w:val="both"/>
        <w:rPr>
          <w:sz w:val="28"/>
          <w:szCs w:val="28"/>
          <w:lang w:val="uz-Cyrl-UZ"/>
        </w:rPr>
      </w:pPr>
      <w:r w:rsidRPr="00FC32E7">
        <w:rPr>
          <w:sz w:val="28"/>
          <w:szCs w:val="28"/>
          <w:lang w:val="uz-Cyrl-UZ"/>
        </w:rPr>
        <w:t>Davlat gerbi qachon qabul qilingan?</w:t>
      </w:r>
    </w:p>
    <w:p w:rsidR="00FE11BC" w:rsidRPr="00FC32E7" w:rsidRDefault="00FE11BC" w:rsidP="00FE11BC">
      <w:pPr>
        <w:pStyle w:val="a4"/>
        <w:widowControl/>
        <w:numPr>
          <w:ilvl w:val="0"/>
          <w:numId w:val="2"/>
        </w:numPr>
        <w:tabs>
          <w:tab w:val="left" w:pos="993"/>
        </w:tabs>
        <w:autoSpaceDE/>
        <w:autoSpaceDN/>
        <w:adjustRightInd/>
        <w:spacing w:line="23" w:lineRule="atLeast"/>
        <w:ind w:left="0" w:firstLine="567"/>
        <w:jc w:val="both"/>
        <w:rPr>
          <w:sz w:val="28"/>
          <w:szCs w:val="28"/>
          <w:lang w:val="uz-Cyrl-UZ"/>
        </w:rPr>
      </w:pPr>
      <w:r w:rsidRPr="00FC32E7">
        <w:rPr>
          <w:sz w:val="28"/>
          <w:szCs w:val="28"/>
          <w:lang w:val="uz-Cyrl-UZ"/>
        </w:rPr>
        <w:t>Milliy valuta qachon kuchga kirgan?</w:t>
      </w:r>
    </w:p>
    <w:p w:rsidR="00FE11BC" w:rsidRPr="00FC32E7" w:rsidRDefault="00FE11BC" w:rsidP="00FE11BC">
      <w:pPr>
        <w:pStyle w:val="a4"/>
        <w:widowControl/>
        <w:numPr>
          <w:ilvl w:val="0"/>
          <w:numId w:val="2"/>
        </w:numPr>
        <w:tabs>
          <w:tab w:val="left" w:pos="993"/>
        </w:tabs>
        <w:autoSpaceDE/>
        <w:autoSpaceDN/>
        <w:adjustRightInd/>
        <w:spacing w:line="23" w:lineRule="atLeast"/>
        <w:ind w:left="0" w:firstLine="567"/>
        <w:jc w:val="both"/>
        <w:rPr>
          <w:sz w:val="28"/>
          <w:szCs w:val="28"/>
          <w:lang w:val="uz-Cyrl-UZ"/>
        </w:rPr>
      </w:pPr>
      <w:r w:rsidRPr="00FC32E7">
        <w:rPr>
          <w:sz w:val="28"/>
          <w:szCs w:val="28"/>
          <w:lang w:val="uz-Cyrl-UZ"/>
        </w:rPr>
        <w:t>Vatan deganda nimani tushunasiz?</w:t>
      </w:r>
    </w:p>
    <w:p w:rsidR="00FE11BC" w:rsidRPr="00FC32E7" w:rsidRDefault="00FE11BC" w:rsidP="00FE11BC">
      <w:pPr>
        <w:pStyle w:val="a4"/>
        <w:widowControl/>
        <w:numPr>
          <w:ilvl w:val="0"/>
          <w:numId w:val="2"/>
        </w:numPr>
        <w:tabs>
          <w:tab w:val="left" w:pos="993"/>
        </w:tabs>
        <w:autoSpaceDE/>
        <w:autoSpaceDN/>
        <w:adjustRightInd/>
        <w:spacing w:line="23" w:lineRule="atLeast"/>
        <w:ind w:left="0" w:firstLine="567"/>
        <w:jc w:val="both"/>
        <w:rPr>
          <w:sz w:val="28"/>
          <w:szCs w:val="28"/>
          <w:lang w:val="uz-Cyrl-UZ"/>
        </w:rPr>
      </w:pPr>
      <w:r w:rsidRPr="00FC32E7">
        <w:rPr>
          <w:sz w:val="28"/>
          <w:szCs w:val="28"/>
          <w:lang w:val="uz-Cyrl-UZ"/>
        </w:rPr>
        <w:lastRenderedPageBreak/>
        <w:t>Vatanga muhabbat qanday namoyon bo‘ladi?</w:t>
      </w:r>
    </w:p>
    <w:p w:rsidR="00FE11BC" w:rsidRPr="00FC32E7" w:rsidRDefault="00FE11BC" w:rsidP="00FE11BC">
      <w:pPr>
        <w:pStyle w:val="a4"/>
        <w:widowControl/>
        <w:numPr>
          <w:ilvl w:val="0"/>
          <w:numId w:val="2"/>
        </w:numPr>
        <w:tabs>
          <w:tab w:val="left" w:pos="993"/>
        </w:tabs>
        <w:autoSpaceDE/>
        <w:autoSpaceDN/>
        <w:adjustRightInd/>
        <w:spacing w:line="23" w:lineRule="atLeast"/>
        <w:ind w:left="0" w:firstLine="567"/>
        <w:jc w:val="both"/>
        <w:rPr>
          <w:sz w:val="28"/>
          <w:szCs w:val="28"/>
          <w:lang w:val="uz-Cyrl-UZ"/>
        </w:rPr>
      </w:pPr>
      <w:r w:rsidRPr="00FC32E7">
        <w:rPr>
          <w:sz w:val="28"/>
          <w:szCs w:val="28"/>
          <w:lang w:val="uz-Cyrl-UZ"/>
        </w:rPr>
        <w:t>Vatan uchun, Mustaqillik uchun kurashgan shaxslardan kimlarni bilasiz?</w:t>
      </w:r>
    </w:p>
    <w:p w:rsidR="00FE11BC" w:rsidRPr="00FC32E7" w:rsidRDefault="00FE11BC" w:rsidP="00FE11BC">
      <w:pPr>
        <w:pStyle w:val="a4"/>
        <w:widowControl/>
        <w:numPr>
          <w:ilvl w:val="0"/>
          <w:numId w:val="2"/>
        </w:numPr>
        <w:tabs>
          <w:tab w:val="left" w:pos="993"/>
        </w:tabs>
        <w:autoSpaceDE/>
        <w:autoSpaceDN/>
        <w:adjustRightInd/>
        <w:spacing w:line="23" w:lineRule="atLeast"/>
        <w:ind w:left="0" w:firstLine="567"/>
        <w:jc w:val="both"/>
        <w:rPr>
          <w:sz w:val="28"/>
          <w:szCs w:val="28"/>
          <w:lang w:val="uz-Cyrl-UZ"/>
        </w:rPr>
      </w:pPr>
      <w:r w:rsidRPr="00FC32E7">
        <w:rPr>
          <w:sz w:val="28"/>
          <w:szCs w:val="28"/>
          <w:lang w:val="uz-Cyrl-UZ"/>
        </w:rPr>
        <w:t>Fuqarolik burchi nima?</w:t>
      </w:r>
    </w:p>
    <w:p w:rsidR="00FE11BC" w:rsidRPr="00FC32E7" w:rsidRDefault="00FE11BC" w:rsidP="00FE11BC">
      <w:pPr>
        <w:pStyle w:val="a4"/>
        <w:widowControl/>
        <w:numPr>
          <w:ilvl w:val="0"/>
          <w:numId w:val="2"/>
        </w:numPr>
        <w:tabs>
          <w:tab w:val="left" w:pos="993"/>
        </w:tabs>
        <w:autoSpaceDE/>
        <w:autoSpaceDN/>
        <w:adjustRightInd/>
        <w:spacing w:line="23" w:lineRule="atLeast"/>
        <w:ind w:left="0" w:firstLine="567"/>
        <w:jc w:val="both"/>
        <w:rPr>
          <w:sz w:val="28"/>
          <w:szCs w:val="28"/>
          <w:lang w:val="uz-Cyrl-UZ"/>
        </w:rPr>
      </w:pPr>
      <w:r w:rsidRPr="00FC32E7">
        <w:rPr>
          <w:sz w:val="28"/>
          <w:szCs w:val="28"/>
          <w:lang w:val="uz-Cyrl-UZ"/>
        </w:rPr>
        <w:t>Vatanparvarlik burchi qanday namoyon bo‘ladi?</w:t>
      </w:r>
    </w:p>
    <w:p w:rsidR="00FE11BC" w:rsidRPr="00FC32E7" w:rsidRDefault="00FE11BC" w:rsidP="00FE11BC">
      <w:pPr>
        <w:pStyle w:val="a4"/>
        <w:widowControl/>
        <w:numPr>
          <w:ilvl w:val="0"/>
          <w:numId w:val="2"/>
        </w:numPr>
        <w:tabs>
          <w:tab w:val="left" w:pos="993"/>
        </w:tabs>
        <w:autoSpaceDE/>
        <w:autoSpaceDN/>
        <w:adjustRightInd/>
        <w:spacing w:line="23" w:lineRule="atLeast"/>
        <w:ind w:left="0" w:firstLine="567"/>
        <w:jc w:val="both"/>
        <w:rPr>
          <w:sz w:val="28"/>
          <w:szCs w:val="28"/>
          <w:lang w:val="uz-Cyrl-UZ"/>
        </w:rPr>
      </w:pPr>
      <w:r w:rsidRPr="00FC32E7">
        <w:rPr>
          <w:sz w:val="28"/>
          <w:szCs w:val="28"/>
          <w:lang w:val="uz-Cyrl-UZ"/>
        </w:rPr>
        <w:t xml:space="preserve">Mashhur sarkardalardan kimlarni bilasiz? </w:t>
      </w:r>
    </w:p>
    <w:p w:rsidR="00FE11BC" w:rsidRPr="00FC32E7" w:rsidRDefault="00FE11BC" w:rsidP="00FE11BC">
      <w:pPr>
        <w:pStyle w:val="a4"/>
        <w:widowControl/>
        <w:numPr>
          <w:ilvl w:val="0"/>
          <w:numId w:val="2"/>
        </w:numPr>
        <w:tabs>
          <w:tab w:val="left" w:pos="993"/>
        </w:tabs>
        <w:autoSpaceDE/>
        <w:autoSpaceDN/>
        <w:adjustRightInd/>
        <w:spacing w:line="23" w:lineRule="atLeast"/>
        <w:ind w:left="0" w:firstLine="567"/>
        <w:jc w:val="both"/>
        <w:rPr>
          <w:sz w:val="28"/>
          <w:szCs w:val="28"/>
          <w:lang w:val="uz-Cyrl-UZ"/>
        </w:rPr>
      </w:pPr>
      <w:r w:rsidRPr="00FC32E7">
        <w:rPr>
          <w:sz w:val="28"/>
          <w:szCs w:val="28"/>
          <w:lang w:val="uz-Cyrl-UZ"/>
        </w:rPr>
        <w:t>O‘zbekiston Qurolli Kuchlarining vazifasi nimalardan iborat?</w:t>
      </w:r>
    </w:p>
    <w:p w:rsidR="00FE11BC" w:rsidRPr="00FC32E7" w:rsidRDefault="00FE11BC" w:rsidP="00FE11BC">
      <w:pPr>
        <w:rPr>
          <w:rFonts w:ascii="Times New Roman" w:hAnsi="Times New Roman"/>
          <w:sz w:val="28"/>
          <w:szCs w:val="28"/>
          <w:lang w:val="uz-Cyrl-UZ"/>
        </w:rPr>
      </w:pPr>
    </w:p>
    <w:p w:rsidR="00FE11BC" w:rsidRPr="00CB5A1B" w:rsidRDefault="00EF1DC0">
      <w:pPr>
        <w:rPr>
          <w:rFonts w:ascii="Times New Roman" w:hAnsi="Times New Roman"/>
          <w:sz w:val="28"/>
          <w:szCs w:val="28"/>
          <w:lang w:val="uz-Cyrl-UZ"/>
        </w:rPr>
      </w:pPr>
      <w:r w:rsidRPr="00080062">
        <w:rPr>
          <w:rFonts w:ascii="Times New Roman" w:hAnsi="Times New Roman"/>
          <w:b/>
          <w:i/>
          <w:sz w:val="32"/>
          <w:szCs w:val="32"/>
          <w:lang w:val="uz-Cyrl-UZ"/>
        </w:rPr>
        <w:t>Grammatika</w:t>
      </w:r>
      <w:r w:rsidR="00D724B2" w:rsidRPr="00080062">
        <w:rPr>
          <w:rFonts w:ascii="Times New Roman" w:hAnsi="Times New Roman"/>
          <w:b/>
          <w:i/>
          <w:sz w:val="28"/>
          <w:szCs w:val="28"/>
          <w:lang w:val="uz-Cyrl-UZ"/>
        </w:rPr>
        <w:t>.</w:t>
      </w:r>
      <w:r w:rsidR="00D724B2" w:rsidRPr="00D724B2">
        <w:rPr>
          <w:rFonts w:ascii="Times New Roman" w:hAnsi="Times New Roman"/>
          <w:sz w:val="28"/>
          <w:szCs w:val="28"/>
          <w:lang w:val="uz-Cyrl-UZ"/>
        </w:rPr>
        <w:t xml:space="preserve"> </w:t>
      </w:r>
      <w:r w:rsidR="00A0321A" w:rsidRPr="00CE5012">
        <w:rPr>
          <w:rFonts w:ascii="Times New Roman" w:hAnsi="Times New Roman"/>
          <w:iCs/>
          <w:sz w:val="28"/>
          <w:szCs w:val="28"/>
          <w:lang w:val="uz-Cyrl-UZ"/>
        </w:rPr>
        <w:t>O‘zbek, qozoq vа rus tillаrining o‘хshаsh vа fаrqli tоmоnlаri.</w:t>
      </w:r>
    </w:p>
    <w:p w:rsidR="003D3EED" w:rsidRPr="00DC4810" w:rsidRDefault="003D3EED" w:rsidP="003D3EED">
      <w:pPr>
        <w:shd w:val="clear" w:color="auto" w:fill="FFFFFF"/>
        <w:spacing w:after="0" w:line="240" w:lineRule="auto"/>
        <w:ind w:right="53" w:firstLine="567"/>
        <w:jc w:val="both"/>
        <w:rPr>
          <w:rFonts w:ascii="Times New Roman" w:hAnsi="Times New Roman"/>
          <w:sz w:val="28"/>
          <w:szCs w:val="28"/>
          <w:lang w:val="uz-Cyrl-UZ"/>
        </w:rPr>
      </w:pPr>
      <w:r w:rsidRPr="00DC4810">
        <w:rPr>
          <w:rFonts w:ascii="Times New Roman" w:hAnsi="Times New Roman"/>
          <w:bCs/>
          <w:sz w:val="28"/>
          <w:szCs w:val="28"/>
          <w:lang w:val="uz-Cyrl-UZ"/>
        </w:rPr>
        <w:t xml:space="preserve">Alisher </w:t>
      </w:r>
      <w:r w:rsidRPr="00DC4810">
        <w:rPr>
          <w:rFonts w:ascii="Times New Roman" w:hAnsi="Times New Roman"/>
          <w:sz w:val="28"/>
          <w:szCs w:val="28"/>
          <w:lang w:val="uz-Cyrl-UZ"/>
        </w:rPr>
        <w:t>Navoiy o‘z davrida tilshunoslik fanining rivojlanishida juda katta xizmat qildi.</w:t>
      </w:r>
    </w:p>
    <w:p w:rsidR="003D3EED" w:rsidRPr="00DC4810" w:rsidRDefault="003D3EED" w:rsidP="003D3EED">
      <w:pPr>
        <w:shd w:val="clear" w:color="auto" w:fill="FFFFFF"/>
        <w:spacing w:after="0" w:line="240" w:lineRule="auto"/>
        <w:ind w:firstLine="567"/>
        <w:jc w:val="both"/>
        <w:rPr>
          <w:rFonts w:ascii="Times New Roman" w:hAnsi="Times New Roman"/>
          <w:sz w:val="28"/>
          <w:szCs w:val="28"/>
          <w:lang w:val="en-US"/>
        </w:rPr>
      </w:pPr>
      <w:r w:rsidRPr="00DC4810">
        <w:rPr>
          <w:rFonts w:ascii="Times New Roman" w:hAnsi="Times New Roman"/>
          <w:sz w:val="28"/>
          <w:szCs w:val="28"/>
          <w:lang w:val="uz-Cyrl-UZ"/>
        </w:rPr>
        <w:t>Navoiyning fikricha, t</w:t>
      </w:r>
      <w:r w:rsidRPr="00DC4810">
        <w:rPr>
          <w:rFonts w:ascii="Times New Roman" w:hAnsi="Times New Roman"/>
          <w:sz w:val="28"/>
          <w:szCs w:val="28"/>
          <w:lang w:val="en-US"/>
        </w:rPr>
        <w:t>il inson ruhiy faoliyatining natijasidir. Har bir jonivor ovoz chiqara oladi, lekin inson nutqining asosiy maqsadi - biror ma’noni ifodalashdan iborat. Inson aqlu zakovatigina so‘z orqali muloqot qilishga qodirdir.</w:t>
      </w:r>
    </w:p>
    <w:p w:rsidR="003D3EED" w:rsidRPr="00DC4810" w:rsidRDefault="003D3EED" w:rsidP="003D3EED">
      <w:pPr>
        <w:shd w:val="clear" w:color="auto" w:fill="FFFFFF"/>
        <w:spacing w:after="0" w:line="240" w:lineRule="auto"/>
        <w:ind w:right="24" w:firstLine="567"/>
        <w:jc w:val="both"/>
        <w:rPr>
          <w:rFonts w:ascii="Times New Roman" w:hAnsi="Times New Roman"/>
          <w:sz w:val="28"/>
          <w:szCs w:val="28"/>
          <w:lang w:val="en-US"/>
        </w:rPr>
      </w:pPr>
      <w:r w:rsidRPr="00DC4810">
        <w:rPr>
          <w:rFonts w:ascii="Times New Roman" w:hAnsi="Times New Roman"/>
          <w:sz w:val="28"/>
          <w:szCs w:val="28"/>
          <w:lang w:val="en-US"/>
        </w:rPr>
        <w:t xml:space="preserve">Navoiy xorijiy tilni bilish inson uchun juda foydali ekanligini tashviqot qilgan, o‘zi fors va arab tillarini mukammal bilgan. Xalqparvar bobomiz turkiy tilning jamiyatdagi mavqeini tiklash, mamlakatda tillar teng huquqligini amalga oshirish uchun g‘amxo‘rlik qildi. </w:t>
      </w:r>
    </w:p>
    <w:p w:rsidR="003D3EED" w:rsidRPr="00DC4810" w:rsidRDefault="003D3EED" w:rsidP="003D3EED">
      <w:pPr>
        <w:shd w:val="clear" w:color="auto" w:fill="FFFFFF"/>
        <w:spacing w:after="0" w:line="240" w:lineRule="auto"/>
        <w:ind w:right="24" w:firstLine="567"/>
        <w:jc w:val="both"/>
        <w:rPr>
          <w:rFonts w:ascii="Times New Roman" w:hAnsi="Times New Roman"/>
          <w:i/>
          <w:sz w:val="28"/>
          <w:szCs w:val="28"/>
          <w:lang w:val="en-US"/>
        </w:rPr>
      </w:pPr>
    </w:p>
    <w:p w:rsidR="003D3EED" w:rsidRPr="00CB5A1B" w:rsidRDefault="003D3EED" w:rsidP="00CB5A1B">
      <w:pPr>
        <w:shd w:val="clear" w:color="auto" w:fill="FFFFFF"/>
        <w:spacing w:after="0" w:line="240" w:lineRule="auto"/>
        <w:ind w:right="24" w:firstLine="567"/>
        <w:jc w:val="both"/>
        <w:rPr>
          <w:rFonts w:ascii="Times New Roman" w:hAnsi="Times New Roman"/>
          <w:sz w:val="28"/>
          <w:szCs w:val="28"/>
          <w:lang w:val="en-US"/>
        </w:rPr>
      </w:pPr>
      <w:r w:rsidRPr="00DC4810">
        <w:rPr>
          <w:rFonts w:ascii="Times New Roman" w:hAnsi="Times New Roman"/>
          <w:b/>
          <w:i/>
          <w:sz w:val="32"/>
          <w:szCs w:val="32"/>
          <w:lang w:val="en-US"/>
        </w:rPr>
        <w:t>Eslatma.</w:t>
      </w:r>
      <w:r w:rsidRPr="00DC4810">
        <w:rPr>
          <w:rFonts w:ascii="Times New Roman" w:hAnsi="Times New Roman"/>
          <w:sz w:val="28"/>
          <w:szCs w:val="28"/>
          <w:lang w:val="en-US"/>
        </w:rPr>
        <w:t xml:space="preserve"> Ma’lumki, o‘zbek</w:t>
      </w:r>
      <w:r w:rsidR="00CB5A1B">
        <w:rPr>
          <w:rFonts w:ascii="Times New Roman" w:hAnsi="Times New Roman"/>
          <w:sz w:val="28"/>
          <w:szCs w:val="28"/>
          <w:lang w:val="en-US"/>
        </w:rPr>
        <w:t>,qozoq</w:t>
      </w:r>
      <w:r w:rsidRPr="00DC4810">
        <w:rPr>
          <w:rFonts w:ascii="Times New Roman" w:hAnsi="Times New Roman"/>
          <w:sz w:val="28"/>
          <w:szCs w:val="28"/>
          <w:lang w:val="en-US"/>
        </w:rPr>
        <w:t xml:space="preserve"> va tojik xalqlari asrlar davomida bir hududda yashab, bir xil tarixiy sharoitda turmush kechirganlar. Buning natijasida tojik va o‘zbek tillari bir-birini boyitgan: o‘zbek tili lug‘atiga </w:t>
      </w:r>
      <w:r w:rsidRPr="00DC4810">
        <w:rPr>
          <w:rFonts w:ascii="Times New Roman" w:hAnsi="Times New Roman"/>
          <w:b/>
          <w:i/>
          <w:iCs/>
          <w:sz w:val="28"/>
          <w:szCs w:val="28"/>
          <w:lang w:val="en-US"/>
        </w:rPr>
        <w:t xml:space="preserve">barg, korxona, chamadon </w:t>
      </w:r>
      <w:r w:rsidRPr="00DC4810">
        <w:rPr>
          <w:rFonts w:ascii="Times New Roman" w:hAnsi="Times New Roman"/>
          <w:sz w:val="28"/>
          <w:szCs w:val="28"/>
          <w:lang w:val="en-US"/>
        </w:rPr>
        <w:t xml:space="preserve">kabi ko‘pgina tojikcha so‘zlar o‘tgan; </w:t>
      </w:r>
      <w:r w:rsidRPr="00DC4810">
        <w:rPr>
          <w:rFonts w:ascii="Times New Roman" w:hAnsi="Times New Roman"/>
          <w:b/>
          <w:i/>
          <w:iCs/>
          <w:sz w:val="28"/>
          <w:szCs w:val="28"/>
          <w:lang w:val="en-US"/>
        </w:rPr>
        <w:t xml:space="preserve">qaymoq, qayroq, qanor, yurt </w:t>
      </w:r>
      <w:r w:rsidRPr="00DC4810">
        <w:rPr>
          <w:rFonts w:ascii="Times New Roman" w:hAnsi="Times New Roman"/>
          <w:sz w:val="28"/>
          <w:szCs w:val="28"/>
          <w:lang w:val="en-US"/>
        </w:rPr>
        <w:t>kabi ko‘pgina o‘zbekcha so‘zlar tojik tili lug‘atiga qo‘shilgan. Shunday bo‘lishiga qaramay, o‘zbek va tojik tillarining fonetikasi va grammatik qurilishi bir-biriga o‘xshamaydi. Buning sababi bu ikki tilning ikki xil til oilasiga mansubligidir; o‘zbek tili oltoy tillar oilasining turkiy turkumiga, tojik tili esa hind-yevropa tillari oilasi</w:t>
      </w:r>
      <w:r w:rsidR="00CB5A1B">
        <w:rPr>
          <w:rFonts w:ascii="Times New Roman" w:hAnsi="Times New Roman"/>
          <w:sz w:val="28"/>
          <w:szCs w:val="28"/>
          <w:lang w:val="en-US"/>
        </w:rPr>
        <w:t>ning eron turkumiga kiradi</w:t>
      </w:r>
      <w:r w:rsidR="00CB5A1B">
        <w:rPr>
          <w:rFonts w:ascii="Times New Roman" w:hAnsi="Times New Roman"/>
          <w:b/>
          <w:sz w:val="32"/>
          <w:szCs w:val="32"/>
          <w:lang w:val="en-US"/>
        </w:rPr>
        <w:t>.</w:t>
      </w:r>
    </w:p>
    <w:p w:rsidR="003D3EED" w:rsidRPr="001A7ED0" w:rsidRDefault="003D3EED" w:rsidP="003D3EED">
      <w:pPr>
        <w:shd w:val="clear" w:color="auto" w:fill="FFFFFF"/>
        <w:spacing w:after="0" w:line="240" w:lineRule="auto"/>
        <w:ind w:left="10" w:right="34" w:firstLine="499"/>
        <w:jc w:val="both"/>
        <w:rPr>
          <w:rFonts w:ascii="Times New Roman" w:hAnsi="Times New Roman"/>
          <w:sz w:val="28"/>
          <w:szCs w:val="28"/>
          <w:lang w:val="sv-SE"/>
        </w:rPr>
      </w:pPr>
      <w:r w:rsidRPr="001A7ED0">
        <w:rPr>
          <w:rFonts w:ascii="Times New Roman" w:hAnsi="Times New Roman"/>
          <w:sz w:val="28"/>
          <w:szCs w:val="28"/>
          <w:lang w:val="sv-SE"/>
        </w:rPr>
        <w:t>Rus tili hind-yevropa tillari oilasiga mansub bo‘lib, slavyan tillari turkumiga kiradi. Rus tili qadimgi slavyan tili negizida XI asrda mustaqil til sifatida shakllangan. “Injil”, “Igor lashkari jangnomasi” va boshqa kitoblar qadimgi slavyan tilida yozilgan edi.</w:t>
      </w:r>
    </w:p>
    <w:p w:rsidR="003D3EED" w:rsidRPr="001A7ED0" w:rsidRDefault="003D3EED" w:rsidP="003D3EED">
      <w:pPr>
        <w:shd w:val="clear" w:color="auto" w:fill="FFFFFF"/>
        <w:spacing w:after="0" w:line="240" w:lineRule="auto"/>
        <w:ind w:firstLine="504"/>
        <w:jc w:val="both"/>
        <w:rPr>
          <w:rFonts w:ascii="Times New Roman" w:hAnsi="Times New Roman"/>
          <w:sz w:val="28"/>
          <w:szCs w:val="28"/>
          <w:lang w:val="sv-SE"/>
        </w:rPr>
      </w:pPr>
      <w:r w:rsidRPr="001A7ED0">
        <w:rPr>
          <w:rFonts w:ascii="Times New Roman" w:hAnsi="Times New Roman"/>
          <w:sz w:val="28"/>
          <w:szCs w:val="28"/>
          <w:lang w:val="sv-SE"/>
        </w:rPr>
        <w:t>Qadimgi slavyan tilining o‘z yozuvi bo‘lgan. Bu yozuvni bolgar olimlari aka-uka Kirill va Mefodiy yaratganlar. Rus alifbosi hozirgi shakliga XVIII asrning boshida kirgan.</w:t>
      </w:r>
    </w:p>
    <w:p w:rsidR="002C02D6" w:rsidRPr="001A7ED0" w:rsidRDefault="003D3EED" w:rsidP="00805693">
      <w:pPr>
        <w:shd w:val="clear" w:color="auto" w:fill="FFFFFF"/>
        <w:spacing w:after="0" w:line="240" w:lineRule="auto"/>
        <w:ind w:right="10" w:firstLine="499"/>
        <w:jc w:val="both"/>
        <w:rPr>
          <w:rFonts w:ascii="Times New Roman" w:hAnsi="Times New Roman"/>
          <w:sz w:val="28"/>
          <w:szCs w:val="28"/>
          <w:lang w:val="sv-SE"/>
        </w:rPr>
      </w:pPr>
      <w:r w:rsidRPr="001A7ED0">
        <w:rPr>
          <w:rFonts w:ascii="Times New Roman" w:hAnsi="Times New Roman"/>
          <w:sz w:val="28"/>
          <w:szCs w:val="28"/>
          <w:lang w:val="sv-SE"/>
        </w:rPr>
        <w:t xml:space="preserve">Rus tili rus xalqining milliy tili. Shuningdek, Mustaqil Davlatlar Hamdo‘stligi mamlakatlari xalqlarining o‘zaro muomala vositasidir. Bundan tashqari, rus tili xalqaro tillardan biridir. Uning jahonshumul ahamiyati </w:t>
      </w:r>
      <w:r w:rsidRPr="001A7ED0">
        <w:rPr>
          <w:rFonts w:ascii="Times New Roman" w:hAnsi="Times New Roman"/>
          <w:bCs/>
          <w:sz w:val="28"/>
          <w:szCs w:val="28"/>
          <w:lang w:val="sv-SE"/>
        </w:rPr>
        <w:t xml:space="preserve">rasmiy </w:t>
      </w:r>
      <w:r w:rsidRPr="001A7ED0">
        <w:rPr>
          <w:rFonts w:ascii="Times New Roman" w:hAnsi="Times New Roman"/>
          <w:sz w:val="28"/>
          <w:szCs w:val="28"/>
          <w:lang w:val="sv-SE"/>
        </w:rPr>
        <w:t>ravishda tan olingan: barcha qit’alardagi hamma davlatlar o‘zaro turli shartnoma va bitimlarni faqat olti tilda, ya’ni ingliz, fransuz, rus, ispan, arab va xitoy tillarida tuzadilar.</w:t>
      </w:r>
    </w:p>
    <w:p w:rsidR="002C02D6" w:rsidRPr="001A7ED0" w:rsidRDefault="00253C04" w:rsidP="002C02D6">
      <w:pPr>
        <w:pStyle w:val="a6"/>
        <w:ind w:firstLine="708"/>
        <w:jc w:val="both"/>
        <w:rPr>
          <w:color w:val="000000"/>
          <w:sz w:val="28"/>
          <w:szCs w:val="28"/>
          <w:lang w:val="sv-SE"/>
        </w:rPr>
      </w:pPr>
      <w:r w:rsidRPr="001A7ED0">
        <w:rPr>
          <w:color w:val="000000"/>
          <w:sz w:val="28"/>
          <w:szCs w:val="28"/>
          <w:lang w:val="sv-SE"/>
        </w:rPr>
        <w:t>1.</w:t>
      </w:r>
      <w:r w:rsidR="002C02D6" w:rsidRPr="001A7ED0">
        <w:rPr>
          <w:color w:val="000000"/>
          <w:sz w:val="28"/>
          <w:szCs w:val="28"/>
          <w:lang w:val="sv-SE"/>
        </w:rPr>
        <w:t xml:space="preserve"> Rus tilidan o‘zlashgan so‘zlarda "i" unlisi o‘zb</w:t>
      </w:r>
      <w:r w:rsidR="002C02D6" w:rsidRPr="002C02D6">
        <w:rPr>
          <w:color w:val="000000"/>
          <w:sz w:val="28"/>
          <w:szCs w:val="28"/>
        </w:rPr>
        <w:t>е</w:t>
      </w:r>
      <w:r w:rsidR="002C02D6" w:rsidRPr="001A7ED0">
        <w:rPr>
          <w:color w:val="000000"/>
          <w:sz w:val="28"/>
          <w:szCs w:val="28"/>
          <w:lang w:val="sv-SE"/>
        </w:rPr>
        <w:t>k tilining "i" unlisidan torroq va cho‘ziqroq talaffuz etiladi. Qiyos qiling: tish (o‘zb.) – tip&gt;ti:p (rus.), til (o‘zb.) – tir&gt;ti:r (rus.) kabi.</w:t>
      </w:r>
    </w:p>
    <w:p w:rsidR="002C02D6" w:rsidRPr="002C02D6" w:rsidRDefault="00253C04" w:rsidP="002C02D6">
      <w:pPr>
        <w:pStyle w:val="a6"/>
        <w:ind w:firstLine="708"/>
        <w:jc w:val="both"/>
        <w:rPr>
          <w:color w:val="000000"/>
          <w:sz w:val="28"/>
          <w:szCs w:val="28"/>
        </w:rPr>
      </w:pPr>
      <w:r w:rsidRPr="001A7ED0">
        <w:rPr>
          <w:color w:val="000000"/>
          <w:sz w:val="28"/>
          <w:szCs w:val="28"/>
          <w:lang w:val="sv-SE"/>
        </w:rPr>
        <w:lastRenderedPageBreak/>
        <w:t>2.</w:t>
      </w:r>
      <w:r w:rsidR="002C02D6" w:rsidRPr="001A7ED0">
        <w:rPr>
          <w:color w:val="000000"/>
          <w:sz w:val="28"/>
          <w:szCs w:val="28"/>
          <w:lang w:val="sv-SE"/>
        </w:rPr>
        <w:t xml:space="preserve"> Rus tilidan o‘zlashtirilgan ko‘p bo‘g`inli so‘zlarning urg`usiz ochiq bo‘g`indagi "i" o‘zb</w:t>
      </w:r>
      <w:r w:rsidR="002C02D6" w:rsidRPr="002C02D6">
        <w:rPr>
          <w:color w:val="000000"/>
          <w:sz w:val="28"/>
          <w:szCs w:val="28"/>
        </w:rPr>
        <w:t>е</w:t>
      </w:r>
      <w:r w:rsidR="002C02D6" w:rsidRPr="001A7ED0">
        <w:rPr>
          <w:color w:val="000000"/>
          <w:sz w:val="28"/>
          <w:szCs w:val="28"/>
          <w:lang w:val="sv-SE"/>
        </w:rPr>
        <w:t xml:space="preserve">kcha "i"dan torroq va cho‘ziqroq talaffuz etiladi. </w:t>
      </w:r>
      <w:r w:rsidR="002C02D6" w:rsidRPr="002C02D6">
        <w:rPr>
          <w:color w:val="000000"/>
          <w:sz w:val="28"/>
          <w:szCs w:val="28"/>
        </w:rPr>
        <w:t>Qiyos qiling: bilan (o‘zb.) – bilеt (rus.), kinoya (o‘zb.) – kino (rus.) kabi.</w:t>
      </w:r>
    </w:p>
    <w:p w:rsidR="002C02D6" w:rsidRPr="002C02D6" w:rsidRDefault="00253C04" w:rsidP="002C02D6">
      <w:pPr>
        <w:pStyle w:val="a6"/>
        <w:ind w:firstLine="708"/>
        <w:jc w:val="both"/>
        <w:rPr>
          <w:color w:val="000000"/>
          <w:sz w:val="28"/>
          <w:szCs w:val="28"/>
        </w:rPr>
      </w:pPr>
      <w:r>
        <w:rPr>
          <w:color w:val="000000"/>
          <w:sz w:val="28"/>
          <w:szCs w:val="28"/>
        </w:rPr>
        <w:t>3.</w:t>
      </w:r>
      <w:r w:rsidR="002C02D6" w:rsidRPr="002C02D6">
        <w:rPr>
          <w:color w:val="000000"/>
          <w:sz w:val="28"/>
          <w:szCs w:val="28"/>
        </w:rPr>
        <w:t xml:space="preserve"> Rus tili orqali o‘zlashtirilgan so‘zlarning so‘nggi ochiq, urg`uli bo‘g`inida "i" unlisi o‘zbеkcha "i"dan tor va cho‘ziq talaffuz etiladi. Qiyos qiling: maxsi(o‘zb.) – taksi(rus.), tеpki(o‘zb.)- konki(rus.) kabi. Urg`uli bo‘g`inning boshqa tiplarida (yopiq, to‘la yopiq bo‘g`inlarda) ham ruscha "i" o‘zbеkcha "i"dan cho‘ziqroq va torroq talaffuz qilinadi. Qiyos qiling: mеtin(o‘zb)–nikotin&gt;nikoti:n (rus), ovsin (o‘zb)–apеlsin&gt;apеl-si:n(rus) kabi.</w:t>
      </w:r>
    </w:p>
    <w:p w:rsidR="002C02D6" w:rsidRPr="002C02D6" w:rsidRDefault="00253C04" w:rsidP="002C02D6">
      <w:pPr>
        <w:pStyle w:val="a6"/>
        <w:ind w:firstLine="708"/>
        <w:jc w:val="both"/>
        <w:rPr>
          <w:color w:val="000000"/>
          <w:sz w:val="28"/>
          <w:szCs w:val="28"/>
        </w:rPr>
      </w:pPr>
      <w:r>
        <w:rPr>
          <w:color w:val="000000"/>
          <w:sz w:val="28"/>
          <w:szCs w:val="28"/>
        </w:rPr>
        <w:t>4.</w:t>
      </w:r>
      <w:r w:rsidR="002C02D6" w:rsidRPr="002C02D6">
        <w:rPr>
          <w:color w:val="000000"/>
          <w:sz w:val="28"/>
          <w:szCs w:val="28"/>
        </w:rPr>
        <w:t xml:space="preserve"> Rus tilidan o‘zlashtirilgan bir bo‘g`inli so‘zlarda "u" unlisi o‘zbеk tilidagi "u"dan cho‘ziqroq va kuchliroq talaffuz etiladi. Qiyos qiling: dud (o‘zb.) – dub&gt;du:b (rus), pul (o‘zb.) – puls&gt;pu:ls (rus.), tush (o‘zb.) – tush&gt;tu:sh(rus.) kabi.</w:t>
      </w:r>
    </w:p>
    <w:p w:rsidR="002C02D6" w:rsidRPr="002C02D6" w:rsidRDefault="002C02D6" w:rsidP="002C02D6">
      <w:pPr>
        <w:pStyle w:val="a6"/>
        <w:ind w:firstLine="708"/>
        <w:jc w:val="both"/>
        <w:rPr>
          <w:color w:val="000000"/>
          <w:sz w:val="28"/>
          <w:szCs w:val="28"/>
        </w:rPr>
      </w:pPr>
      <w:r w:rsidRPr="002C02D6">
        <w:rPr>
          <w:color w:val="000000"/>
          <w:sz w:val="28"/>
          <w:szCs w:val="28"/>
        </w:rPr>
        <w:t xml:space="preserve"> </w:t>
      </w:r>
      <w:r w:rsidR="00253C04">
        <w:rPr>
          <w:color w:val="000000"/>
          <w:sz w:val="28"/>
          <w:szCs w:val="28"/>
        </w:rPr>
        <w:t>5.</w:t>
      </w:r>
      <w:r w:rsidRPr="002C02D6">
        <w:rPr>
          <w:color w:val="000000"/>
          <w:sz w:val="28"/>
          <w:szCs w:val="28"/>
        </w:rPr>
        <w:t xml:space="preserve"> Rus tilidan o‘zlashtirilgan ko‘p bo‘g`inli so‘zlarning urg`uli bo‘g`inida "u" unlisi o‘zbеk tilidagi "u"dan ancha cho‘ziq va bir oz yo‘g`onroq talaffuz etiladi. Qiyos qiling: bu-da (o‘zb.) – budka (rus), mangu (o‘zb)-mangusta (rus), mavzu (o‘zb &lt;arab )-mеduza (rus.) kabi.</w:t>
      </w:r>
    </w:p>
    <w:p w:rsidR="002C02D6" w:rsidRPr="002C02D6" w:rsidRDefault="00253C04" w:rsidP="002C02D6">
      <w:pPr>
        <w:pStyle w:val="a6"/>
        <w:ind w:firstLine="708"/>
        <w:jc w:val="both"/>
        <w:rPr>
          <w:color w:val="000000"/>
          <w:sz w:val="28"/>
          <w:szCs w:val="28"/>
        </w:rPr>
      </w:pPr>
      <w:r>
        <w:rPr>
          <w:color w:val="000000"/>
          <w:sz w:val="28"/>
          <w:szCs w:val="28"/>
        </w:rPr>
        <w:t>6.</w:t>
      </w:r>
      <w:r w:rsidR="002C02D6" w:rsidRPr="002C02D6">
        <w:rPr>
          <w:color w:val="000000"/>
          <w:sz w:val="28"/>
          <w:szCs w:val="28"/>
        </w:rPr>
        <w:t xml:space="preserve"> Rus tilidan o‘zlashtirilgan ko‘p bo‘g`ili so‘zlarning urg`usiz bo‘g`inidagi "u" qisqa talaffuz qilinadi, ammo o‘zbеk tilidagi "u" ayni shu fonеtik pozitsiyada ruscha "u"dan ham qisqaroq bo‘ladi. Qiyos qiling: dushman&gt;d'shmen (o‘zb)- turbine (rus), muzday&gt;m'zdey (o‘zb)-muzеy(rus) kabi.</w:t>
      </w:r>
    </w:p>
    <w:p w:rsidR="002C02D6" w:rsidRPr="002C02D6" w:rsidRDefault="006C723D" w:rsidP="002C02D6">
      <w:pPr>
        <w:pStyle w:val="a6"/>
        <w:ind w:firstLine="708"/>
        <w:jc w:val="both"/>
        <w:rPr>
          <w:color w:val="000000"/>
          <w:sz w:val="28"/>
          <w:szCs w:val="28"/>
        </w:rPr>
      </w:pPr>
      <w:r>
        <w:rPr>
          <w:color w:val="000000"/>
          <w:sz w:val="28"/>
          <w:szCs w:val="28"/>
        </w:rPr>
        <w:t>7</w:t>
      </w:r>
      <w:r w:rsidR="002C02D6" w:rsidRPr="002C02D6">
        <w:rPr>
          <w:color w:val="000000"/>
          <w:sz w:val="28"/>
          <w:szCs w:val="28"/>
        </w:rPr>
        <w:t>. So‘z boshidagi bеrkitilmagan, urg`usiz bo‘g`inda "u" unlisi ruscha so‘zlarda yo‘g`onroq, o‘zbеkcha so‘zlarda ingichkaroq (yumshoqroq) talaffuz etiladi. Qiyos qiling: uklad (rus) – uxlamoq (o‘zb), uzual (rus)-uzum (o‘zb) kabi.</w:t>
      </w:r>
    </w:p>
    <w:p w:rsidR="002C02D6" w:rsidRPr="002C02D6" w:rsidRDefault="006C723D" w:rsidP="002C02D6">
      <w:pPr>
        <w:pStyle w:val="a6"/>
        <w:ind w:firstLine="708"/>
        <w:jc w:val="both"/>
        <w:rPr>
          <w:color w:val="000000"/>
          <w:sz w:val="28"/>
          <w:szCs w:val="28"/>
        </w:rPr>
      </w:pPr>
      <w:r>
        <w:rPr>
          <w:color w:val="000000"/>
          <w:sz w:val="28"/>
          <w:szCs w:val="28"/>
        </w:rPr>
        <w:t>8</w:t>
      </w:r>
      <w:r w:rsidR="002C02D6" w:rsidRPr="002C02D6">
        <w:rPr>
          <w:color w:val="000000"/>
          <w:sz w:val="28"/>
          <w:szCs w:val="28"/>
        </w:rPr>
        <w:t>. Ruscha lеksik o‘zlashmalarda "u" unlisi yumshoq undoshdan so‘ng o‘ta ingichka (old qator unli tarzida), qattiq undoshdan so‘ng esa yo‘g`on (orqa qator unli tarzida) talaffuz qilinadi. Imloda ingichka "u" tovushi "yu" harfi bilan ifodalanadi. Qiyos qiling: abajur va manikyur (manikur), ultimatum va kostyum (kastum), plug va salyut (salut) kabi. Rus tilidan o‘zlashtirilgan so‘zlarda yumshoq undoshdan kеyin kеlgan "u" o‘zbеkcha "u"dan ham ingichkaroq va yumshoqroq talaffuz etiladi. Qiyos qiling: gul (o‘zb)-tyul&gt;t ul (rus) kabi.</w:t>
      </w:r>
    </w:p>
    <w:p w:rsidR="002C02D6" w:rsidRPr="002C02D6" w:rsidRDefault="006C723D" w:rsidP="002C02D6">
      <w:pPr>
        <w:pStyle w:val="a6"/>
        <w:ind w:firstLine="708"/>
        <w:jc w:val="both"/>
        <w:rPr>
          <w:color w:val="000000"/>
          <w:sz w:val="28"/>
          <w:szCs w:val="28"/>
        </w:rPr>
      </w:pPr>
      <w:r>
        <w:rPr>
          <w:color w:val="000000"/>
          <w:sz w:val="28"/>
          <w:szCs w:val="28"/>
        </w:rPr>
        <w:t>9</w:t>
      </w:r>
      <w:r w:rsidR="002C02D6" w:rsidRPr="002C02D6">
        <w:rPr>
          <w:color w:val="000000"/>
          <w:sz w:val="28"/>
          <w:szCs w:val="28"/>
        </w:rPr>
        <w:t>. Ruscha lеksik o‘zlashmalarning urg`usiz bo‘g`inidagi "e" unlisi o‘zbеkcha "e"dan ancha tor ("i"ga yaqin) talaffuz etiladi: tеlеfon&gt;tilifon., tеlеvizor&gt;tiliviz'r, adrеs&gt;adris kabi.</w:t>
      </w:r>
    </w:p>
    <w:p w:rsidR="002C02D6" w:rsidRPr="002C02D6" w:rsidRDefault="006C723D" w:rsidP="002C02D6">
      <w:pPr>
        <w:pStyle w:val="a6"/>
        <w:ind w:firstLine="708"/>
        <w:jc w:val="both"/>
        <w:rPr>
          <w:color w:val="000000"/>
          <w:sz w:val="28"/>
          <w:szCs w:val="28"/>
        </w:rPr>
      </w:pPr>
      <w:r>
        <w:rPr>
          <w:color w:val="000000"/>
          <w:sz w:val="28"/>
          <w:szCs w:val="28"/>
        </w:rPr>
        <w:t>10</w:t>
      </w:r>
      <w:r w:rsidR="002C02D6" w:rsidRPr="002C02D6">
        <w:rPr>
          <w:color w:val="000000"/>
          <w:sz w:val="28"/>
          <w:szCs w:val="28"/>
        </w:rPr>
        <w:t xml:space="preserve">. Rus tili orqali o‘zlashgan so‘zlarda "a" unlisi o‘zbеkcha "a"dan yo‘g`oroq talaffuz etiladi. Qiyos qiling: kana(o‘zb.)-kanal(rus) kabi. </w:t>
      </w:r>
    </w:p>
    <w:p w:rsidR="002C02D6" w:rsidRPr="002C02D6" w:rsidRDefault="002C02D6" w:rsidP="002C02D6">
      <w:pPr>
        <w:pStyle w:val="a6"/>
        <w:ind w:firstLine="708"/>
        <w:jc w:val="both"/>
        <w:rPr>
          <w:color w:val="000000"/>
          <w:sz w:val="28"/>
          <w:szCs w:val="28"/>
        </w:rPr>
      </w:pPr>
      <w:r w:rsidRPr="002C02D6">
        <w:rPr>
          <w:color w:val="000000"/>
          <w:sz w:val="28"/>
          <w:szCs w:val="28"/>
        </w:rPr>
        <w:t>1</w:t>
      </w:r>
      <w:r w:rsidR="006C723D">
        <w:rPr>
          <w:color w:val="000000"/>
          <w:sz w:val="28"/>
          <w:szCs w:val="28"/>
        </w:rPr>
        <w:t>1</w:t>
      </w:r>
      <w:r w:rsidRPr="002C02D6">
        <w:rPr>
          <w:color w:val="000000"/>
          <w:sz w:val="28"/>
          <w:szCs w:val="28"/>
        </w:rPr>
        <w:t>. Rus tilidan o‘zlashtirilgan so‘zlardagi o‘rta kеng, lablangan "o" unlisi urg`uli bo‘g`inda o‘zbеk tilidagi o‘rta kеng, lablangan "o‘"dan kеngroq talaffuz etiladi. Qiyos qiling: ton(rus.)-to‘n(o‘zb.), tok(rus.)-to‘q(o‘zb.), tort(rus.)-to‘rt(o‘zb.) kabi. Urg`usiz bo‘g`inda esa ruscha "o" rеduktsiyaga uchrab, o‘ta kuchsizlanadi va "qisqa "i" yoki "a" tarzida talaffuz qilinadi: traktor&gt;t'rakt'r, samolyot&gt;samal ot kabi.</w:t>
      </w:r>
    </w:p>
    <w:p w:rsidR="002C02D6" w:rsidRPr="002C02D6" w:rsidRDefault="006C723D" w:rsidP="002C02D6">
      <w:pPr>
        <w:pStyle w:val="a6"/>
        <w:ind w:firstLine="708"/>
        <w:jc w:val="both"/>
        <w:rPr>
          <w:color w:val="000000"/>
          <w:sz w:val="28"/>
          <w:szCs w:val="28"/>
        </w:rPr>
      </w:pPr>
      <w:r>
        <w:rPr>
          <w:color w:val="000000"/>
          <w:sz w:val="28"/>
          <w:szCs w:val="28"/>
        </w:rPr>
        <w:lastRenderedPageBreak/>
        <w:t>12</w:t>
      </w:r>
      <w:r w:rsidR="002C02D6" w:rsidRPr="002C02D6">
        <w:rPr>
          <w:color w:val="000000"/>
          <w:sz w:val="28"/>
          <w:szCs w:val="28"/>
        </w:rPr>
        <w:t xml:space="preserve"> Jonli tilda "r" bilan boshlangan arabcha, forscha va ruscha so‘zlarning boshida bir "o‘" tovushining orttirilishi ancha kеng tarqalgan: ro‘za&gt;o‘raza, rus&gt;o‘ris, ro‘mol&gt;o‘ramol kabi. Adabiy talaffuz mе'yori sifatida ro‘za, rus, ro‘mol shakllari saralangan.</w:t>
      </w:r>
    </w:p>
    <w:p w:rsidR="002C02D6" w:rsidRPr="002C02D6" w:rsidRDefault="002C02D6" w:rsidP="002C02D6">
      <w:pPr>
        <w:pStyle w:val="a6"/>
        <w:ind w:firstLine="708"/>
        <w:jc w:val="both"/>
        <w:rPr>
          <w:color w:val="000000"/>
          <w:sz w:val="28"/>
          <w:szCs w:val="28"/>
        </w:rPr>
      </w:pPr>
      <w:r w:rsidRPr="002C02D6">
        <w:rPr>
          <w:color w:val="000000"/>
          <w:sz w:val="28"/>
          <w:szCs w:val="28"/>
        </w:rPr>
        <w:t>1</w:t>
      </w:r>
      <w:r w:rsidR="006C723D">
        <w:rPr>
          <w:color w:val="000000"/>
          <w:sz w:val="28"/>
          <w:szCs w:val="28"/>
        </w:rPr>
        <w:t>3</w:t>
      </w:r>
      <w:r w:rsidRPr="002C02D6">
        <w:rPr>
          <w:color w:val="000000"/>
          <w:sz w:val="28"/>
          <w:szCs w:val="28"/>
        </w:rPr>
        <w:t>. Rus tilidan o‘zlashtirilgan so‘zlarning oxirida lab-tish "v" undoshi jarangsiz "f" tarzida talaffuz qilinadi: aktiv&gt;aktif, passiv&gt;passif, ustav&gt;ustaf, kursiv&gt;kursif kabi; "v"ning jarangsizlanishi so‘z ichidagi assimilyativ holatda ham yuz bеradi: avtomat&gt;aftomat, stavka&gt;stafka kabi. Bunday talaffuz adabiy til uchun mе'yor sanaladi, ammo o‘zbеk tilining o‘z so‘zlarida qo‘llanadigan lab-lab "v" undoshi so‘z oxirida ham, jarangsiz undosh ta'sirida ham "f" ga o‘tmaydi: ov, birov, ovqat, shavkat kabi. (Bu holat ham orfoepik mе'yor sanaladi).</w:t>
      </w:r>
    </w:p>
    <w:p w:rsidR="002C02D6" w:rsidRPr="002C02D6" w:rsidRDefault="002C02D6" w:rsidP="002C02D6">
      <w:pPr>
        <w:pStyle w:val="a6"/>
        <w:ind w:firstLine="708"/>
        <w:jc w:val="both"/>
        <w:rPr>
          <w:color w:val="000000"/>
          <w:sz w:val="28"/>
          <w:szCs w:val="28"/>
        </w:rPr>
      </w:pPr>
      <w:r w:rsidRPr="002C02D6">
        <w:rPr>
          <w:color w:val="000000"/>
          <w:sz w:val="28"/>
          <w:szCs w:val="28"/>
        </w:rPr>
        <w:t>1</w:t>
      </w:r>
      <w:r w:rsidR="006C723D">
        <w:rPr>
          <w:color w:val="000000"/>
          <w:sz w:val="28"/>
          <w:szCs w:val="28"/>
        </w:rPr>
        <w:t>4</w:t>
      </w:r>
      <w:r w:rsidRPr="002C02D6">
        <w:rPr>
          <w:color w:val="000000"/>
          <w:sz w:val="28"/>
          <w:szCs w:val="28"/>
        </w:rPr>
        <w:t>. Rus tilidan o‘zlashtirilgan so‘zlarning ko‘pchiligida urg`u erkin bo‘ladi, bu hol o‘zbеk adabiy tili va talaffuziga ham singib bormoqda: atlas, trollеybus, tramvay kabi.</w:t>
      </w:r>
    </w:p>
    <w:p w:rsidR="00E6084C" w:rsidRDefault="001552F8" w:rsidP="00B44711">
      <w:pPr>
        <w:pStyle w:val="33"/>
        <w:shd w:val="clear" w:color="auto" w:fill="auto"/>
        <w:spacing w:after="0" w:line="240" w:lineRule="auto"/>
        <w:ind w:firstLine="567"/>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15.</w:t>
      </w:r>
      <w:r w:rsidR="002C02D6" w:rsidRPr="002C02D6">
        <w:rPr>
          <w:rFonts w:ascii="Times New Roman" w:hAnsi="Times New Roman" w:cs="Times New Roman"/>
          <w:color w:val="000000"/>
          <w:sz w:val="28"/>
          <w:szCs w:val="28"/>
          <w:lang w:val="en-US"/>
        </w:rPr>
        <w:t xml:space="preserve"> O‘zb</w:t>
      </w:r>
      <w:r w:rsidR="002C02D6" w:rsidRPr="002C02D6">
        <w:rPr>
          <w:rFonts w:ascii="Times New Roman" w:hAnsi="Times New Roman" w:cs="Times New Roman"/>
          <w:color w:val="000000"/>
          <w:sz w:val="28"/>
          <w:szCs w:val="28"/>
        </w:rPr>
        <w:t>е</w:t>
      </w:r>
      <w:r w:rsidR="002C02D6" w:rsidRPr="002C02D6">
        <w:rPr>
          <w:rFonts w:ascii="Times New Roman" w:hAnsi="Times New Roman" w:cs="Times New Roman"/>
          <w:color w:val="000000"/>
          <w:sz w:val="28"/>
          <w:szCs w:val="28"/>
          <w:lang w:val="en-US"/>
        </w:rPr>
        <w:t>k tilidagi urg`u asosan so‘zning oxirgi bo‘g`iniga tushadi, ammo ayrim o‘zlashgan so‘zlarda urg`u so‘zning oldingi bo‘g`inlarida bo‘lishi ham mumkin: hamma, jami, hamisha, afsuski kabi. Bunday holatlardan xabardor bo‘lish adabiy talaffuz m</w:t>
      </w:r>
      <w:r w:rsidR="002C02D6" w:rsidRPr="002C02D6">
        <w:rPr>
          <w:rFonts w:ascii="Times New Roman" w:hAnsi="Times New Roman" w:cs="Times New Roman"/>
          <w:color w:val="000000"/>
          <w:sz w:val="28"/>
          <w:szCs w:val="28"/>
        </w:rPr>
        <w:t>е</w:t>
      </w:r>
      <w:r w:rsidR="002C02D6" w:rsidRPr="002C02D6">
        <w:rPr>
          <w:rFonts w:ascii="Times New Roman" w:hAnsi="Times New Roman" w:cs="Times New Roman"/>
          <w:color w:val="000000"/>
          <w:sz w:val="28"/>
          <w:szCs w:val="28"/>
          <w:lang w:val="en-US"/>
        </w:rPr>
        <w:t>'yorlariga amal qilish imkonini b</w:t>
      </w:r>
      <w:r w:rsidR="002C02D6" w:rsidRPr="002C02D6">
        <w:rPr>
          <w:rFonts w:ascii="Times New Roman" w:hAnsi="Times New Roman" w:cs="Times New Roman"/>
          <w:color w:val="000000"/>
          <w:sz w:val="28"/>
          <w:szCs w:val="28"/>
        </w:rPr>
        <w:t>е</w:t>
      </w:r>
      <w:r w:rsidR="002C02D6" w:rsidRPr="002C02D6">
        <w:rPr>
          <w:rFonts w:ascii="Times New Roman" w:hAnsi="Times New Roman" w:cs="Times New Roman"/>
          <w:color w:val="000000"/>
          <w:sz w:val="28"/>
          <w:szCs w:val="28"/>
          <w:lang w:val="en-US"/>
        </w:rPr>
        <w:t>radi</w:t>
      </w:r>
    </w:p>
    <w:p w:rsidR="00E6084C" w:rsidRDefault="00E6084C" w:rsidP="002C02D6">
      <w:pPr>
        <w:pStyle w:val="33"/>
        <w:shd w:val="clear" w:color="auto" w:fill="auto"/>
        <w:spacing w:after="0" w:line="240" w:lineRule="auto"/>
        <w:ind w:firstLine="567"/>
        <w:jc w:val="both"/>
        <w:rPr>
          <w:rFonts w:ascii="Times New Roman" w:hAnsi="Times New Roman" w:cs="Times New Roman"/>
          <w:color w:val="000000"/>
          <w:sz w:val="28"/>
          <w:szCs w:val="28"/>
          <w:lang w:val="en-US"/>
        </w:rPr>
      </w:pPr>
    </w:p>
    <w:p w:rsidR="0036263D" w:rsidRPr="0036263D" w:rsidRDefault="0036263D" w:rsidP="0036263D">
      <w:pPr>
        <w:autoSpaceDE w:val="0"/>
        <w:autoSpaceDN w:val="0"/>
        <w:adjustRightInd w:val="0"/>
        <w:rPr>
          <w:rFonts w:ascii="Times New Roman" w:eastAsiaTheme="minorHAnsi" w:hAnsi="Times New Roman"/>
          <w:color w:val="000000"/>
          <w:sz w:val="28"/>
          <w:szCs w:val="28"/>
          <w:lang w:val="en-US" w:eastAsia="en-US"/>
        </w:rPr>
      </w:pPr>
      <w:r w:rsidRPr="0036263D">
        <w:rPr>
          <w:rFonts w:ascii="Times New Roman" w:eastAsiaTheme="minorHAnsi" w:hAnsi="Times New Roman"/>
          <w:b/>
          <w:bCs/>
          <w:i/>
          <w:iCs/>
          <w:color w:val="000000"/>
          <w:sz w:val="28"/>
          <w:szCs w:val="28"/>
          <w:lang w:val="en-US" w:eastAsia="en-US"/>
        </w:rPr>
        <w:t xml:space="preserve">1-mashq. </w:t>
      </w:r>
      <w:r w:rsidRPr="0036263D">
        <w:rPr>
          <w:rFonts w:ascii="Times New Roman" w:eastAsiaTheme="minorHAnsi" w:hAnsi="Times New Roman"/>
          <w:color w:val="000000"/>
          <w:sz w:val="28"/>
          <w:szCs w:val="28"/>
          <w:lang w:val="en-US" w:eastAsia="en-US"/>
        </w:rPr>
        <w:t xml:space="preserve">Quyida guruhchalarga ajratib berilgan o`zlashma so`zlarni o`qing. Rus tilidan va rus tili orqali boshqa Yevropa tillaridan o`zbek tiliga o`zlashgan so`zlarni topib, ular etimologik jihatdan qaysi til(lotin, grek, frantsuz, rus) larga mansubligini aniqlab ayting. </w:t>
      </w:r>
    </w:p>
    <w:p w:rsidR="0036263D" w:rsidRPr="0036263D" w:rsidRDefault="0036263D" w:rsidP="0036263D">
      <w:pPr>
        <w:autoSpaceDE w:val="0"/>
        <w:autoSpaceDN w:val="0"/>
        <w:adjustRightInd w:val="0"/>
        <w:rPr>
          <w:rFonts w:ascii="Times New Roman" w:eastAsiaTheme="minorHAnsi" w:hAnsi="Times New Roman"/>
          <w:color w:val="000000"/>
          <w:sz w:val="28"/>
          <w:szCs w:val="28"/>
          <w:lang w:val="en-US" w:eastAsia="en-US"/>
        </w:rPr>
      </w:pPr>
      <w:r w:rsidRPr="0036263D">
        <w:rPr>
          <w:rFonts w:ascii="Times New Roman" w:eastAsiaTheme="minorHAnsi" w:hAnsi="Times New Roman"/>
          <w:color w:val="000000"/>
          <w:sz w:val="28"/>
          <w:szCs w:val="28"/>
          <w:lang w:val="en-US" w:eastAsia="en-US"/>
        </w:rPr>
        <w:t xml:space="preserve">1. Avgust, agregat, advokat, akvarelg’, akkumulyator, aktsiya, ambulatoriya, annotatsiya, argument, arxiv, armatura, artikulyatsiya, aspirant, auktsion, antenna, apparat, assimilyatsiya, atseton, affiks. </w:t>
      </w:r>
    </w:p>
    <w:p w:rsidR="0036263D" w:rsidRPr="001A7ED0" w:rsidRDefault="0036263D" w:rsidP="0036263D">
      <w:pPr>
        <w:autoSpaceDE w:val="0"/>
        <w:autoSpaceDN w:val="0"/>
        <w:adjustRightInd w:val="0"/>
        <w:rPr>
          <w:rFonts w:ascii="Times New Roman" w:eastAsiaTheme="minorHAnsi" w:hAnsi="Times New Roman"/>
          <w:color w:val="000000"/>
          <w:sz w:val="28"/>
          <w:szCs w:val="28"/>
          <w:lang w:val="sv-SE" w:eastAsia="en-US"/>
        </w:rPr>
      </w:pPr>
      <w:r w:rsidRPr="001A7ED0">
        <w:rPr>
          <w:rFonts w:ascii="Times New Roman" w:eastAsiaTheme="minorHAnsi" w:hAnsi="Times New Roman"/>
          <w:color w:val="000000"/>
          <w:sz w:val="28"/>
          <w:szCs w:val="28"/>
          <w:lang w:val="sv-SE" w:eastAsia="en-US"/>
        </w:rPr>
        <w:t xml:space="preserve">2. Alg’bom, anketa, aktrisa, avans, abajur, attraktsion, ansamblg’, akusher, amortizator, antrakt, artilleriya, akkordeon, adres, avangard, atelg’e, argo, alg’ternativa, avantyura, anons. </w:t>
      </w:r>
    </w:p>
    <w:p w:rsidR="0036263D" w:rsidRPr="001A7ED0" w:rsidRDefault="0036263D" w:rsidP="0036263D">
      <w:pPr>
        <w:autoSpaceDE w:val="0"/>
        <w:autoSpaceDN w:val="0"/>
        <w:adjustRightInd w:val="0"/>
        <w:rPr>
          <w:rFonts w:ascii="Times New Roman" w:eastAsiaTheme="minorHAnsi" w:hAnsi="Times New Roman"/>
          <w:color w:val="000000"/>
          <w:sz w:val="28"/>
          <w:szCs w:val="28"/>
          <w:lang w:val="sv-SE" w:eastAsia="en-US"/>
        </w:rPr>
      </w:pPr>
      <w:r w:rsidRPr="001A7ED0">
        <w:rPr>
          <w:rFonts w:ascii="Times New Roman" w:eastAsiaTheme="minorHAnsi" w:hAnsi="Times New Roman"/>
          <w:color w:val="000000"/>
          <w:sz w:val="28"/>
          <w:szCs w:val="28"/>
          <w:lang w:val="sv-SE" w:eastAsia="en-US"/>
        </w:rPr>
        <w:t xml:space="preserve">3. Abstrakt, avaxta, avtomatika, akrobat, anonim, ariston, avtobaza, aktiv, akula, aliment, aerodrom, ataman, aviatransport, amirkon, affrikat, arbitraj, aristokrat. </w:t>
      </w:r>
    </w:p>
    <w:p w:rsidR="0036263D" w:rsidRPr="001A7ED0" w:rsidRDefault="0036263D" w:rsidP="0036263D">
      <w:pPr>
        <w:autoSpaceDE w:val="0"/>
        <w:autoSpaceDN w:val="0"/>
        <w:adjustRightInd w:val="0"/>
        <w:rPr>
          <w:rFonts w:eastAsiaTheme="minorHAnsi"/>
          <w:color w:val="000000"/>
          <w:sz w:val="28"/>
          <w:szCs w:val="28"/>
          <w:lang w:val="sv-SE" w:eastAsia="en-US"/>
        </w:rPr>
      </w:pPr>
      <w:r w:rsidRPr="001A7ED0">
        <w:rPr>
          <w:rFonts w:ascii="Times New Roman" w:eastAsiaTheme="minorHAnsi" w:hAnsi="Times New Roman"/>
          <w:color w:val="000000"/>
          <w:sz w:val="28"/>
          <w:szCs w:val="28"/>
          <w:lang w:val="sv-SE" w:eastAsia="en-US"/>
        </w:rPr>
        <w:t>4. Akademiya, akustika, aksioma, alebastr, anatomiya, antibiotik, amnistiya, antiteza, aorta, asbest, asfalg’t, atmosfera, alfavit, amfiteatr, azot, avtograf, analiz, araxis, akatsiya, antonim, apostrof, apteka.</w:t>
      </w:r>
      <w:r w:rsidRPr="001A7ED0">
        <w:rPr>
          <w:rFonts w:eastAsiaTheme="minorHAnsi"/>
          <w:color w:val="000000"/>
          <w:sz w:val="28"/>
          <w:szCs w:val="28"/>
          <w:lang w:val="sv-SE" w:eastAsia="en-US"/>
        </w:rPr>
        <w:t xml:space="preserve"> </w:t>
      </w:r>
    </w:p>
    <w:p w:rsidR="00070801" w:rsidRPr="00070801" w:rsidRDefault="00C8332E" w:rsidP="00070801">
      <w:pPr>
        <w:spacing w:after="0" w:line="240" w:lineRule="auto"/>
        <w:jc w:val="both"/>
        <w:rPr>
          <w:rFonts w:ascii="Times New Roman" w:hAnsi="Times New Roman"/>
          <w:sz w:val="28"/>
          <w:szCs w:val="28"/>
          <w:lang w:val="uz-Latn-UZ"/>
        </w:rPr>
      </w:pPr>
      <w:r w:rsidRPr="00C8332E">
        <w:rPr>
          <w:rFonts w:ascii="Times New Roman" w:hAnsi="Times New Roman"/>
          <w:b/>
          <w:i/>
          <w:sz w:val="28"/>
          <w:szCs w:val="28"/>
          <w:lang w:val="uz-Latn-UZ"/>
        </w:rPr>
        <w:t>2-mashq.</w:t>
      </w:r>
      <w:r w:rsidR="00070801" w:rsidRPr="00070801">
        <w:rPr>
          <w:rFonts w:ascii="Times New Roman" w:hAnsi="Times New Roman"/>
          <w:sz w:val="28"/>
          <w:szCs w:val="28"/>
          <w:lang w:val="uz-Latn-UZ"/>
        </w:rPr>
        <w:t xml:space="preserve"> Quyida berilgan so‘zlarni ikki guruhga ajratib yozing. Birinchi guruhga o‘zbek tiliga qarindosh bo‘lgan, ikkinchi guruhga esa qarindosh bo‘lmagan tillarni joylashtiring.</w:t>
      </w:r>
    </w:p>
    <w:p w:rsidR="00070801" w:rsidRPr="00070801" w:rsidRDefault="00070801" w:rsidP="00070801">
      <w:pPr>
        <w:spacing w:after="0" w:line="240" w:lineRule="auto"/>
        <w:jc w:val="both"/>
        <w:rPr>
          <w:rFonts w:ascii="Times New Roman" w:hAnsi="Times New Roman"/>
          <w:sz w:val="28"/>
          <w:szCs w:val="28"/>
          <w:lang w:val="uz-Latn-UZ"/>
        </w:rPr>
      </w:pPr>
    </w:p>
    <w:p w:rsidR="00070801" w:rsidRPr="00070801" w:rsidRDefault="00070801" w:rsidP="00070801">
      <w:pPr>
        <w:spacing w:after="0" w:line="240" w:lineRule="auto"/>
        <w:jc w:val="both"/>
        <w:rPr>
          <w:rFonts w:ascii="Times New Roman" w:hAnsi="Times New Roman"/>
          <w:sz w:val="28"/>
          <w:szCs w:val="28"/>
          <w:lang w:val="uz-Latn-UZ"/>
        </w:rPr>
      </w:pPr>
      <w:r w:rsidRPr="00070801">
        <w:rPr>
          <w:rFonts w:ascii="Times New Roman" w:hAnsi="Times New Roman"/>
          <w:sz w:val="28"/>
          <w:szCs w:val="28"/>
          <w:lang w:val="uz-Latn-UZ"/>
        </w:rPr>
        <w:lastRenderedPageBreak/>
        <w:t>Rus, ingliz, qozoq, fransuz, tojik, qirg‘iz, uyg‘ur, qoraqalpoq, xitoy, tatar, hind, arab, koreys, ukrain</w:t>
      </w:r>
    </w:p>
    <w:p w:rsidR="00E6084C" w:rsidRPr="00070801" w:rsidRDefault="00E6084C" w:rsidP="002C02D6">
      <w:pPr>
        <w:pStyle w:val="33"/>
        <w:shd w:val="clear" w:color="auto" w:fill="auto"/>
        <w:spacing w:after="0" w:line="240" w:lineRule="auto"/>
        <w:ind w:firstLine="567"/>
        <w:jc w:val="both"/>
        <w:rPr>
          <w:rFonts w:ascii="Times New Roman" w:hAnsi="Times New Roman" w:cs="Times New Roman"/>
          <w:color w:val="000000"/>
          <w:sz w:val="28"/>
          <w:szCs w:val="28"/>
          <w:lang w:val="uz-Latn-UZ"/>
        </w:rPr>
      </w:pPr>
    </w:p>
    <w:p w:rsidR="00E6084C" w:rsidRPr="00070801" w:rsidRDefault="00E6084C" w:rsidP="002C02D6">
      <w:pPr>
        <w:pStyle w:val="33"/>
        <w:shd w:val="clear" w:color="auto" w:fill="auto"/>
        <w:spacing w:after="0" w:line="240" w:lineRule="auto"/>
        <w:ind w:firstLine="567"/>
        <w:jc w:val="both"/>
        <w:rPr>
          <w:rFonts w:ascii="Times New Roman" w:hAnsi="Times New Roman" w:cs="Times New Roman"/>
          <w:color w:val="000000"/>
          <w:sz w:val="28"/>
          <w:szCs w:val="28"/>
          <w:lang w:val="uz-Latn-UZ"/>
        </w:rPr>
      </w:pPr>
    </w:p>
    <w:p w:rsidR="00E6084C" w:rsidRPr="00070801" w:rsidRDefault="00E6084C" w:rsidP="002C02D6">
      <w:pPr>
        <w:pStyle w:val="33"/>
        <w:shd w:val="clear" w:color="auto" w:fill="auto"/>
        <w:spacing w:after="0" w:line="240" w:lineRule="auto"/>
        <w:ind w:firstLine="567"/>
        <w:jc w:val="both"/>
        <w:rPr>
          <w:rStyle w:val="33pt"/>
          <w:sz w:val="28"/>
          <w:szCs w:val="28"/>
          <w:lang w:val="uz-Latn-UZ"/>
        </w:rPr>
      </w:pPr>
    </w:p>
    <w:p w:rsidR="003D3EED" w:rsidRPr="00DC4810" w:rsidRDefault="003D3EED" w:rsidP="003D3EED">
      <w:pPr>
        <w:pStyle w:val="33"/>
        <w:shd w:val="clear" w:color="auto" w:fill="auto"/>
        <w:spacing w:after="0" w:line="240" w:lineRule="auto"/>
        <w:ind w:firstLine="567"/>
        <w:jc w:val="center"/>
        <w:rPr>
          <w:rStyle w:val="33pt"/>
          <w:b/>
          <w:sz w:val="28"/>
          <w:szCs w:val="28"/>
          <w:lang w:val="en-US"/>
        </w:rPr>
      </w:pPr>
      <w:r w:rsidRPr="00DC4810">
        <w:rPr>
          <w:rStyle w:val="33pt"/>
          <w:b/>
          <w:sz w:val="28"/>
          <w:szCs w:val="28"/>
          <w:lang w:val="en-US"/>
        </w:rPr>
        <w:t>Mustahkamlash uchun savollar</w:t>
      </w:r>
    </w:p>
    <w:p w:rsidR="003D3EED" w:rsidRPr="00DC4810" w:rsidRDefault="003D3EED" w:rsidP="00C3421F">
      <w:pPr>
        <w:pStyle w:val="a4"/>
        <w:widowControl/>
        <w:numPr>
          <w:ilvl w:val="0"/>
          <w:numId w:val="3"/>
        </w:numPr>
        <w:tabs>
          <w:tab w:val="left" w:pos="851"/>
        </w:tabs>
        <w:autoSpaceDE/>
        <w:autoSpaceDN/>
        <w:adjustRightInd/>
        <w:ind w:left="0" w:firstLine="567"/>
        <w:jc w:val="both"/>
        <w:rPr>
          <w:sz w:val="28"/>
          <w:szCs w:val="28"/>
          <w:lang w:val="uz-Cyrl-UZ"/>
        </w:rPr>
      </w:pPr>
      <w:r w:rsidRPr="00DC4810">
        <w:rPr>
          <w:sz w:val="28"/>
          <w:szCs w:val="28"/>
          <w:lang w:val="uz-Cyrl-UZ"/>
        </w:rPr>
        <w:t>O‘zbeklar yana qaysi davlatlarda yashaydilar?</w:t>
      </w:r>
    </w:p>
    <w:p w:rsidR="003D3EED" w:rsidRPr="00DC4810" w:rsidRDefault="003D3EED" w:rsidP="00C3421F">
      <w:pPr>
        <w:pStyle w:val="a4"/>
        <w:widowControl/>
        <w:numPr>
          <w:ilvl w:val="0"/>
          <w:numId w:val="3"/>
        </w:numPr>
        <w:tabs>
          <w:tab w:val="left" w:pos="851"/>
        </w:tabs>
        <w:autoSpaceDE/>
        <w:autoSpaceDN/>
        <w:adjustRightInd/>
        <w:ind w:left="0" w:firstLine="567"/>
        <w:jc w:val="both"/>
        <w:rPr>
          <w:sz w:val="28"/>
          <w:szCs w:val="28"/>
          <w:lang w:val="uz-Cyrl-UZ"/>
        </w:rPr>
      </w:pPr>
      <w:r w:rsidRPr="00DC4810">
        <w:rPr>
          <w:sz w:val="28"/>
          <w:szCs w:val="28"/>
          <w:lang w:val="uz-Cyrl-UZ"/>
        </w:rPr>
        <w:t xml:space="preserve">Turkiy tilda ijod qilgan qanday buyuk </w:t>
      </w:r>
      <w:r w:rsidRPr="001A7ED0">
        <w:rPr>
          <w:sz w:val="28"/>
          <w:szCs w:val="28"/>
          <w:lang w:val="uz-Cyrl-UZ"/>
        </w:rPr>
        <w:t>ijodkor</w:t>
      </w:r>
      <w:r w:rsidRPr="00DC4810">
        <w:rPr>
          <w:sz w:val="28"/>
          <w:szCs w:val="28"/>
          <w:lang w:val="uz-Cyrl-UZ"/>
        </w:rPr>
        <w:t>larni bilasiz?</w:t>
      </w:r>
    </w:p>
    <w:p w:rsidR="003D3EED" w:rsidRPr="00DC4810" w:rsidRDefault="003D3EED" w:rsidP="00C3421F">
      <w:pPr>
        <w:pStyle w:val="a4"/>
        <w:widowControl/>
        <w:numPr>
          <w:ilvl w:val="0"/>
          <w:numId w:val="3"/>
        </w:numPr>
        <w:tabs>
          <w:tab w:val="left" w:pos="851"/>
        </w:tabs>
        <w:autoSpaceDE/>
        <w:autoSpaceDN/>
        <w:adjustRightInd/>
        <w:ind w:left="0" w:firstLine="567"/>
        <w:jc w:val="both"/>
        <w:rPr>
          <w:sz w:val="28"/>
          <w:szCs w:val="28"/>
          <w:lang w:val="uz-Cyrl-UZ"/>
        </w:rPr>
      </w:pPr>
      <w:r w:rsidRPr="001A7ED0">
        <w:rPr>
          <w:sz w:val="28"/>
          <w:szCs w:val="28"/>
          <w:lang w:val="uz-Cyrl-UZ"/>
        </w:rPr>
        <w:t>“O</w:t>
      </w:r>
      <w:r w:rsidRPr="00DC4810">
        <w:rPr>
          <w:sz w:val="28"/>
          <w:szCs w:val="28"/>
          <w:lang w:val="uz-Cyrl-UZ"/>
        </w:rPr>
        <w:t>‘</w:t>
      </w:r>
      <w:r w:rsidRPr="001A7ED0">
        <w:rPr>
          <w:sz w:val="28"/>
          <w:szCs w:val="28"/>
          <w:lang w:val="uz-Cyrl-UZ"/>
        </w:rPr>
        <w:t>zbekiston Respublikasining d</w:t>
      </w:r>
      <w:r w:rsidRPr="00DC4810">
        <w:rPr>
          <w:sz w:val="28"/>
          <w:szCs w:val="28"/>
          <w:lang w:val="uz-Cyrl-UZ"/>
        </w:rPr>
        <w:t>avlat tili haqidagi qonun</w:t>
      </w:r>
      <w:r w:rsidRPr="001A7ED0">
        <w:rPr>
          <w:sz w:val="28"/>
          <w:szCs w:val="28"/>
          <w:lang w:val="uz-Cyrl-UZ"/>
        </w:rPr>
        <w:t>i”</w:t>
      </w:r>
      <w:r w:rsidRPr="00DC4810">
        <w:rPr>
          <w:sz w:val="28"/>
          <w:szCs w:val="28"/>
          <w:lang w:val="uz-Cyrl-UZ"/>
        </w:rPr>
        <w:t xml:space="preserve"> qachon qabul qilingan?</w:t>
      </w:r>
    </w:p>
    <w:p w:rsidR="003D3EED" w:rsidRPr="00DC4810" w:rsidRDefault="003D3EED" w:rsidP="00C3421F">
      <w:pPr>
        <w:pStyle w:val="a4"/>
        <w:widowControl/>
        <w:numPr>
          <w:ilvl w:val="0"/>
          <w:numId w:val="3"/>
        </w:numPr>
        <w:tabs>
          <w:tab w:val="left" w:pos="851"/>
        </w:tabs>
        <w:autoSpaceDE/>
        <w:autoSpaceDN/>
        <w:adjustRightInd/>
        <w:ind w:left="0" w:firstLine="567"/>
        <w:jc w:val="both"/>
        <w:rPr>
          <w:sz w:val="28"/>
          <w:szCs w:val="28"/>
          <w:lang w:val="uz-Cyrl-UZ"/>
        </w:rPr>
      </w:pPr>
      <w:r w:rsidRPr="00DC4810">
        <w:rPr>
          <w:sz w:val="28"/>
          <w:szCs w:val="28"/>
          <w:lang w:val="uz-Cyrl-UZ"/>
        </w:rPr>
        <w:t>Davlat tili haqidagi qonun nechta moddadan iborat?</w:t>
      </w:r>
    </w:p>
    <w:p w:rsidR="003D3EED" w:rsidRPr="00DC4810" w:rsidRDefault="003D3EED" w:rsidP="00C3421F">
      <w:pPr>
        <w:pStyle w:val="a4"/>
        <w:widowControl/>
        <w:numPr>
          <w:ilvl w:val="0"/>
          <w:numId w:val="3"/>
        </w:numPr>
        <w:tabs>
          <w:tab w:val="left" w:pos="851"/>
        </w:tabs>
        <w:autoSpaceDE/>
        <w:autoSpaceDN/>
        <w:adjustRightInd/>
        <w:ind w:left="0" w:firstLine="567"/>
        <w:jc w:val="both"/>
        <w:rPr>
          <w:sz w:val="28"/>
          <w:szCs w:val="28"/>
          <w:lang w:val="uz-Cyrl-UZ"/>
        </w:rPr>
      </w:pPr>
      <w:r w:rsidRPr="00DC4810">
        <w:rPr>
          <w:sz w:val="28"/>
          <w:szCs w:val="28"/>
          <w:lang w:val="uz-Cyrl-UZ"/>
        </w:rPr>
        <w:t xml:space="preserve">“Lotin alifbosiga asoslangan o‘zbek alifbosini joriy </w:t>
      </w:r>
      <w:r w:rsidRPr="001A7ED0">
        <w:rPr>
          <w:sz w:val="28"/>
          <w:szCs w:val="28"/>
          <w:lang w:val="uz-Cyrl-UZ"/>
        </w:rPr>
        <w:t>et</w:t>
      </w:r>
      <w:r w:rsidRPr="00DC4810">
        <w:rPr>
          <w:sz w:val="28"/>
          <w:szCs w:val="28"/>
          <w:lang w:val="uz-Cyrl-UZ"/>
        </w:rPr>
        <w:t>ish to‘g‘risida</w:t>
      </w:r>
      <w:r w:rsidRPr="001A7ED0">
        <w:rPr>
          <w:sz w:val="28"/>
          <w:szCs w:val="28"/>
          <w:lang w:val="uz-Cyrl-UZ"/>
        </w:rPr>
        <w:t>”</w:t>
      </w:r>
      <w:r w:rsidRPr="00DC4810">
        <w:rPr>
          <w:sz w:val="28"/>
          <w:szCs w:val="28"/>
          <w:lang w:val="uz-Cyrl-UZ"/>
        </w:rPr>
        <w:t>gi qonun qachon qabul qilindi?</w:t>
      </w:r>
    </w:p>
    <w:p w:rsidR="003D3EED" w:rsidRPr="00DC4810" w:rsidRDefault="003D3EED" w:rsidP="00C3421F">
      <w:pPr>
        <w:pStyle w:val="a4"/>
        <w:widowControl/>
        <w:numPr>
          <w:ilvl w:val="0"/>
          <w:numId w:val="3"/>
        </w:numPr>
        <w:tabs>
          <w:tab w:val="left" w:pos="851"/>
        </w:tabs>
        <w:autoSpaceDE/>
        <w:autoSpaceDN/>
        <w:adjustRightInd/>
        <w:ind w:left="0" w:firstLine="567"/>
        <w:jc w:val="both"/>
        <w:rPr>
          <w:sz w:val="28"/>
          <w:szCs w:val="28"/>
          <w:lang w:val="uz-Cyrl-UZ"/>
        </w:rPr>
      </w:pPr>
      <w:r w:rsidRPr="00DC4810">
        <w:rPr>
          <w:sz w:val="28"/>
          <w:szCs w:val="28"/>
          <w:lang w:val="uz-Cyrl-UZ"/>
        </w:rPr>
        <w:t>O‘zbek tili qanday tillar oilasiga kiradi?</w:t>
      </w:r>
    </w:p>
    <w:p w:rsidR="003D3EED" w:rsidRPr="00DC4810" w:rsidRDefault="003D3EED" w:rsidP="00C3421F">
      <w:pPr>
        <w:pStyle w:val="a4"/>
        <w:widowControl/>
        <w:numPr>
          <w:ilvl w:val="0"/>
          <w:numId w:val="3"/>
        </w:numPr>
        <w:tabs>
          <w:tab w:val="left" w:pos="851"/>
        </w:tabs>
        <w:autoSpaceDE/>
        <w:autoSpaceDN/>
        <w:adjustRightInd/>
        <w:ind w:left="0" w:firstLine="567"/>
        <w:jc w:val="both"/>
        <w:rPr>
          <w:sz w:val="28"/>
          <w:szCs w:val="28"/>
          <w:lang w:val="uz-Cyrl-UZ"/>
        </w:rPr>
      </w:pPr>
      <w:r w:rsidRPr="00DC4810">
        <w:rPr>
          <w:sz w:val="28"/>
          <w:szCs w:val="28"/>
          <w:lang w:val="en-US"/>
        </w:rPr>
        <w:t>Eski o</w:t>
      </w:r>
      <w:r w:rsidRPr="00DC4810">
        <w:rPr>
          <w:sz w:val="28"/>
          <w:szCs w:val="28"/>
          <w:lang w:val="uz-Cyrl-UZ"/>
        </w:rPr>
        <w:t>‘zbek adabiy tilining asoschisi kim?</w:t>
      </w:r>
    </w:p>
    <w:p w:rsidR="003D3EED" w:rsidRPr="00DC4810" w:rsidRDefault="003D3EED" w:rsidP="00C3421F">
      <w:pPr>
        <w:pStyle w:val="a4"/>
        <w:widowControl/>
        <w:numPr>
          <w:ilvl w:val="0"/>
          <w:numId w:val="3"/>
        </w:numPr>
        <w:tabs>
          <w:tab w:val="left" w:pos="851"/>
        </w:tabs>
        <w:autoSpaceDE/>
        <w:autoSpaceDN/>
        <w:adjustRightInd/>
        <w:ind w:left="0" w:firstLine="567"/>
        <w:jc w:val="both"/>
        <w:rPr>
          <w:sz w:val="28"/>
          <w:szCs w:val="28"/>
          <w:lang w:val="uz-Cyrl-UZ"/>
        </w:rPr>
      </w:pPr>
      <w:r w:rsidRPr="00DC4810">
        <w:rPr>
          <w:sz w:val="28"/>
          <w:szCs w:val="28"/>
          <w:lang w:val="uz-Cyrl-UZ"/>
        </w:rPr>
        <w:t>Xalqimiz qanday yozuvlardan foydalangan?</w:t>
      </w:r>
    </w:p>
    <w:p w:rsidR="003D3EED" w:rsidRPr="00DC4810" w:rsidRDefault="003D3EED" w:rsidP="00C3421F">
      <w:pPr>
        <w:pStyle w:val="a4"/>
        <w:widowControl/>
        <w:numPr>
          <w:ilvl w:val="0"/>
          <w:numId w:val="3"/>
        </w:numPr>
        <w:tabs>
          <w:tab w:val="left" w:pos="851"/>
        </w:tabs>
        <w:autoSpaceDE/>
        <w:autoSpaceDN/>
        <w:adjustRightInd/>
        <w:ind w:left="0" w:firstLine="567"/>
        <w:jc w:val="both"/>
        <w:rPr>
          <w:sz w:val="28"/>
          <w:szCs w:val="28"/>
          <w:lang w:val="uz-Cyrl-UZ"/>
        </w:rPr>
      </w:pPr>
      <w:r w:rsidRPr="00DC4810">
        <w:rPr>
          <w:sz w:val="28"/>
          <w:szCs w:val="28"/>
          <w:lang w:val="en-US"/>
        </w:rPr>
        <w:t>Q</w:t>
      </w:r>
      <w:r w:rsidRPr="00DC4810">
        <w:rPr>
          <w:sz w:val="28"/>
          <w:szCs w:val="28"/>
          <w:lang w:val="uz-Cyrl-UZ"/>
        </w:rPr>
        <w:t>adimiy turkiy yozuv yodgorligi qanday nomlanadi?</w:t>
      </w:r>
    </w:p>
    <w:p w:rsidR="003D3EED" w:rsidRPr="001A7ED0" w:rsidRDefault="003D3EED" w:rsidP="00C3421F">
      <w:pPr>
        <w:pStyle w:val="a4"/>
        <w:widowControl/>
        <w:numPr>
          <w:ilvl w:val="0"/>
          <w:numId w:val="3"/>
        </w:numPr>
        <w:tabs>
          <w:tab w:val="left" w:pos="993"/>
        </w:tabs>
        <w:autoSpaceDE/>
        <w:autoSpaceDN/>
        <w:adjustRightInd/>
        <w:ind w:left="0" w:firstLine="567"/>
        <w:jc w:val="both"/>
        <w:rPr>
          <w:sz w:val="28"/>
          <w:szCs w:val="28"/>
          <w:lang w:val="sv-SE"/>
        </w:rPr>
      </w:pPr>
      <w:r w:rsidRPr="00DC4810">
        <w:rPr>
          <w:sz w:val="28"/>
          <w:szCs w:val="28"/>
          <w:lang w:val="uz-Cyrl-UZ"/>
        </w:rPr>
        <w:t>O‘zbek kirill alifbosiga qachon va nima sababdan o‘tilgan?</w:t>
      </w:r>
    </w:p>
    <w:p w:rsidR="003D3EED" w:rsidRPr="001A7ED0" w:rsidRDefault="003D3EED" w:rsidP="00C3421F">
      <w:pPr>
        <w:pStyle w:val="a4"/>
        <w:widowControl/>
        <w:numPr>
          <w:ilvl w:val="0"/>
          <w:numId w:val="3"/>
        </w:numPr>
        <w:tabs>
          <w:tab w:val="left" w:pos="993"/>
        </w:tabs>
        <w:autoSpaceDE/>
        <w:autoSpaceDN/>
        <w:adjustRightInd/>
        <w:ind w:left="0" w:firstLine="567"/>
        <w:jc w:val="both"/>
        <w:rPr>
          <w:sz w:val="28"/>
          <w:szCs w:val="28"/>
          <w:lang w:val="sv-SE"/>
        </w:rPr>
      </w:pPr>
      <w:r w:rsidRPr="001A7ED0">
        <w:rPr>
          <w:sz w:val="28"/>
          <w:szCs w:val="28"/>
          <w:lang w:val="sv-SE"/>
        </w:rPr>
        <w:t>O</w:t>
      </w:r>
      <w:r w:rsidRPr="00DC4810">
        <w:rPr>
          <w:sz w:val="28"/>
          <w:szCs w:val="28"/>
          <w:lang w:val="uz-Cyrl-UZ"/>
        </w:rPr>
        <w:t>‘zbek tili qaysi tillardan ko‘p so‘z o‘zlashtirgan?</w:t>
      </w:r>
    </w:p>
    <w:p w:rsidR="00FE11BC" w:rsidRPr="00D277AD" w:rsidRDefault="003D3EED" w:rsidP="00C3421F">
      <w:pPr>
        <w:pStyle w:val="a4"/>
        <w:widowControl/>
        <w:numPr>
          <w:ilvl w:val="0"/>
          <w:numId w:val="3"/>
        </w:numPr>
        <w:tabs>
          <w:tab w:val="left" w:pos="993"/>
        </w:tabs>
        <w:autoSpaceDE/>
        <w:autoSpaceDN/>
        <w:adjustRightInd/>
        <w:ind w:left="0" w:firstLine="567"/>
        <w:jc w:val="both"/>
        <w:rPr>
          <w:sz w:val="28"/>
          <w:szCs w:val="28"/>
          <w:lang w:val="en-US"/>
        </w:rPr>
      </w:pPr>
      <w:r w:rsidRPr="00DC4810">
        <w:rPr>
          <w:sz w:val="28"/>
          <w:szCs w:val="28"/>
          <w:lang w:val="uz-Cyrl-UZ"/>
        </w:rPr>
        <w:t>O‘zbek (turkiy) tilidan boshqa tillarga qand</w:t>
      </w:r>
      <w:r w:rsidR="00D277AD">
        <w:rPr>
          <w:sz w:val="28"/>
          <w:szCs w:val="28"/>
          <w:lang w:val="uz-Cyrl-UZ"/>
        </w:rPr>
        <w:t>ay so‘zlar o‘zlashtirilga</w:t>
      </w:r>
      <w:r w:rsidR="00D277AD">
        <w:rPr>
          <w:sz w:val="28"/>
          <w:szCs w:val="28"/>
          <w:lang w:val="en-US"/>
        </w:rPr>
        <w:t>n?</w:t>
      </w:r>
    </w:p>
    <w:p w:rsidR="00FE11BC" w:rsidRPr="00661873" w:rsidRDefault="00FE11BC" w:rsidP="00661873">
      <w:pPr>
        <w:spacing w:after="0"/>
        <w:rPr>
          <w:rFonts w:ascii="Times New Roman" w:hAnsi="Times New Roman"/>
          <w:b/>
          <w:bCs/>
          <w:sz w:val="28"/>
          <w:szCs w:val="28"/>
          <w:lang w:val="en-US"/>
        </w:rPr>
      </w:pPr>
    </w:p>
    <w:p w:rsidR="00FE11BC" w:rsidRPr="005F57DB" w:rsidRDefault="00FE11BC" w:rsidP="005F57DB">
      <w:pPr>
        <w:spacing w:after="0"/>
        <w:jc w:val="center"/>
        <w:rPr>
          <w:rFonts w:ascii="Times New Roman" w:hAnsi="Times New Roman"/>
          <w:b/>
          <w:bCs/>
          <w:sz w:val="28"/>
          <w:szCs w:val="28"/>
          <w:lang w:val="uz-Cyrl-UZ"/>
        </w:rPr>
      </w:pPr>
      <w:r w:rsidRPr="001A7ED0">
        <w:rPr>
          <w:rFonts w:ascii="Times New Roman" w:hAnsi="Times New Roman"/>
          <w:b/>
          <w:bCs/>
          <w:sz w:val="28"/>
          <w:szCs w:val="28"/>
          <w:lang w:val="sv-SE"/>
        </w:rPr>
        <w:t>2</w:t>
      </w:r>
      <w:r w:rsidRPr="005B50B1">
        <w:rPr>
          <w:rFonts w:ascii="Times New Roman" w:hAnsi="Times New Roman"/>
          <w:b/>
          <w:bCs/>
          <w:sz w:val="28"/>
          <w:szCs w:val="28"/>
          <w:lang w:val="uz-Cyrl-UZ"/>
        </w:rPr>
        <w:t xml:space="preserve">-MAVZU. </w:t>
      </w:r>
      <w:r w:rsidR="00FA6A66" w:rsidRPr="001A7ED0">
        <w:rPr>
          <w:rFonts w:ascii="Times New Roman" w:hAnsi="Times New Roman"/>
          <w:b/>
          <w:sz w:val="28"/>
          <w:szCs w:val="28"/>
          <w:lang w:val="sv-SE"/>
        </w:rPr>
        <w:t>O‘zbekiston Respublikasinin</w:t>
      </w:r>
      <w:r w:rsidR="00C27E9B" w:rsidRPr="001A7ED0">
        <w:rPr>
          <w:rFonts w:ascii="Times New Roman" w:hAnsi="Times New Roman"/>
          <w:b/>
          <w:sz w:val="28"/>
          <w:szCs w:val="28"/>
          <w:lang w:val="sv-SE"/>
        </w:rPr>
        <w:t xml:space="preserve"> oliy ta’lim tizimi</w:t>
      </w:r>
      <w:r w:rsidR="00C6691C" w:rsidRPr="001A7ED0">
        <w:rPr>
          <w:rFonts w:ascii="Times New Roman" w:hAnsi="Times New Roman"/>
          <w:b/>
          <w:sz w:val="28"/>
          <w:szCs w:val="28"/>
          <w:lang w:val="sv-SE"/>
        </w:rPr>
        <w:t>.</w:t>
      </w:r>
      <w:r w:rsidR="005F57DB" w:rsidRPr="005F57DB">
        <w:rPr>
          <w:iCs/>
          <w:sz w:val="28"/>
          <w:szCs w:val="28"/>
          <w:lang w:val="sv-SE"/>
        </w:rPr>
        <w:t xml:space="preserve"> </w:t>
      </w:r>
      <w:r w:rsidR="005F57DB" w:rsidRPr="005F57DB">
        <w:rPr>
          <w:rFonts w:ascii="Times New Roman" w:hAnsi="Times New Roman"/>
          <w:b/>
          <w:iCs/>
          <w:sz w:val="28"/>
          <w:szCs w:val="28"/>
          <w:lang w:val="sv-SE"/>
        </w:rPr>
        <w:t>O‘zbek tilining leksik q</w:t>
      </w:r>
      <w:r w:rsidR="005F57DB" w:rsidRPr="005F57DB">
        <w:rPr>
          <w:rFonts w:ascii="Times New Roman" w:hAnsi="Times New Roman"/>
          <w:b/>
          <w:iCs/>
          <w:sz w:val="28"/>
          <w:szCs w:val="28"/>
          <w:lang w:val="en-US"/>
        </w:rPr>
        <w:t>а</w:t>
      </w:r>
      <w:r w:rsidR="005F57DB" w:rsidRPr="005F57DB">
        <w:rPr>
          <w:rFonts w:ascii="Times New Roman" w:hAnsi="Times New Roman"/>
          <w:b/>
          <w:iCs/>
          <w:sz w:val="28"/>
          <w:szCs w:val="28"/>
          <w:lang w:val="sv-SE"/>
        </w:rPr>
        <w:t>tl</w:t>
      </w:r>
      <w:r w:rsidR="005F57DB" w:rsidRPr="005F57DB">
        <w:rPr>
          <w:rFonts w:ascii="Times New Roman" w:hAnsi="Times New Roman"/>
          <w:b/>
          <w:iCs/>
          <w:sz w:val="28"/>
          <w:szCs w:val="28"/>
          <w:lang w:val="en-US"/>
        </w:rPr>
        <w:t>а</w:t>
      </w:r>
      <w:r w:rsidR="005F57DB" w:rsidRPr="005F57DB">
        <w:rPr>
          <w:rFonts w:ascii="Times New Roman" w:hAnsi="Times New Roman"/>
          <w:b/>
          <w:iCs/>
          <w:sz w:val="28"/>
          <w:szCs w:val="28"/>
          <w:lang w:val="sv-SE"/>
        </w:rPr>
        <w:t>ml</w:t>
      </w:r>
      <w:r w:rsidR="005F57DB" w:rsidRPr="005F57DB">
        <w:rPr>
          <w:rFonts w:ascii="Times New Roman" w:hAnsi="Times New Roman"/>
          <w:b/>
          <w:iCs/>
          <w:sz w:val="28"/>
          <w:szCs w:val="28"/>
          <w:lang w:val="en-US"/>
        </w:rPr>
        <w:t>а</w:t>
      </w:r>
      <w:r w:rsidR="005F57DB" w:rsidRPr="005F57DB">
        <w:rPr>
          <w:rFonts w:ascii="Times New Roman" w:hAnsi="Times New Roman"/>
          <w:b/>
          <w:iCs/>
          <w:sz w:val="28"/>
          <w:szCs w:val="28"/>
          <w:lang w:val="sv-SE"/>
        </w:rPr>
        <w:t>ri</w:t>
      </w:r>
    </w:p>
    <w:p w:rsidR="00CD3B48" w:rsidRPr="00CD3B48" w:rsidRDefault="00CD3B48" w:rsidP="00CD3B48">
      <w:pPr>
        <w:pStyle w:val="af2"/>
        <w:shd w:val="clear" w:color="auto" w:fill="FFFFFF"/>
        <w:spacing w:before="0" w:beforeAutospacing="0" w:after="0" w:afterAutospacing="0" w:line="276" w:lineRule="auto"/>
        <w:jc w:val="both"/>
        <w:rPr>
          <w:sz w:val="28"/>
          <w:szCs w:val="28"/>
          <w:lang w:val="uz-Cyrl-UZ"/>
        </w:rPr>
      </w:pPr>
      <w:r w:rsidRPr="00CD3B48">
        <w:rPr>
          <w:sz w:val="28"/>
          <w:szCs w:val="28"/>
          <w:lang w:val="uz-Cyrl-UZ"/>
        </w:rPr>
        <w:t xml:space="preserve">O’zbekiston Respublikasining birinchi Prezidenti I.A.Karimov ta’lim jarayonini isloh etish va mehnat bozorida talab qilinadigan yuqori malakali kadrlar tayyorlashda oliy o’quv yurtlarining o’rni muhimligini ta’kidlagan edi.“Ta’lim to’g’risida”gi Qonun va Kadrlar tayyorlash Milliy dasturi ijodkor, ijtimoiy faol, ma’naviy jihatdan boy shaxsni shakllantirish hamda yuqori malakali, raqobatbardosh malakali kadrlarni tayyorlashdan iborat strategik maqsadga erishish uchun nazariy asos bo’ldi va zamin yaratdi. </w:t>
      </w:r>
    </w:p>
    <w:p w:rsidR="00CD3B48" w:rsidRPr="00CD3B48" w:rsidRDefault="00CD3B48" w:rsidP="00CD3B48">
      <w:pPr>
        <w:pStyle w:val="af2"/>
        <w:shd w:val="clear" w:color="auto" w:fill="EDF2F6"/>
        <w:spacing w:before="15" w:beforeAutospacing="0" w:after="0" w:afterAutospacing="0" w:line="276" w:lineRule="auto"/>
        <w:ind w:firstLine="300"/>
        <w:jc w:val="both"/>
        <w:rPr>
          <w:sz w:val="28"/>
          <w:szCs w:val="28"/>
          <w:lang w:val="uz-Cyrl-UZ"/>
        </w:rPr>
      </w:pPr>
      <w:r w:rsidRPr="00CD3B48">
        <w:rPr>
          <w:sz w:val="28"/>
          <w:szCs w:val="28"/>
          <w:lang w:val="uz-Cyrl-UZ"/>
        </w:rPr>
        <w:t xml:space="preserve">Kadrlar tayyorlash tizimida ta’limni tubdan isloh qilish hamda zamonaviy innovatsion texnologiyalarni samarali qo’llash yo’lida oliy ta’lim muassasalarining moddiy-texnik bazasini mustahkamlash, zamonaviy texnika, o’quv-laboratoriya jihozlari bilan ta’minlash, davlat ta’lim standartlarini takomillashtirish, yangi o’quv adabiyotlarini yaratish, eng asosiysi, kadrlarning kasb malakasi va mahoratini oshirishga qaratilgan innovatsion texnologiyalar asosida samarali ta’lim tizimini shakllantirish va rivojlantirish yo’llarini ishlab chiqish zaruriyati ortmoqda. Milliy ta’lim tizimini isloh etishda innovatsion jarayonlarni qo’llashni faollashtirish va samaradorlikni oshirish masalasini hal etmay turib muvaffaqiyatga erishib bo’lmaydi. </w:t>
      </w:r>
    </w:p>
    <w:p w:rsidR="00CD3B48" w:rsidRPr="00CD3B48" w:rsidRDefault="00CD3B48" w:rsidP="00CD3B48">
      <w:pPr>
        <w:pStyle w:val="af2"/>
        <w:shd w:val="clear" w:color="auto" w:fill="EDF2F6"/>
        <w:spacing w:before="15" w:beforeAutospacing="0" w:after="0" w:afterAutospacing="0" w:line="276" w:lineRule="auto"/>
        <w:ind w:firstLine="300"/>
        <w:jc w:val="both"/>
        <w:rPr>
          <w:sz w:val="28"/>
          <w:szCs w:val="28"/>
          <w:lang w:val="uz-Cyrl-UZ"/>
        </w:rPr>
      </w:pPr>
      <w:r w:rsidRPr="00CD3B48">
        <w:rPr>
          <w:sz w:val="28"/>
          <w:szCs w:val="28"/>
          <w:lang w:val="uz-Cyrl-UZ"/>
        </w:rPr>
        <w:lastRenderedPageBreak/>
        <w:t>Respublikamizda uzluksiz ta’limning joriy etilishi ta’lim sohasining boshqaruvi organlari zimmasiga bir qator vazifalarni hal etish va ularni doimo takomillashtirib, rivojlantirib borishni taqozo etmoqda. Bu o’rinda ta’lim jarayonini sifatli me’yoriy-huquqiy hujjatlar bilan o’z vaqtida ta’minlash muhim ahamiyat kasb etadi. O’tgan davr ichida quyidagi sohalarda qonunchilikka oid va me’yoriy hujjatlar qayta qabul qilindi:</w:t>
      </w:r>
    </w:p>
    <w:p w:rsidR="00CD3B48" w:rsidRPr="001A7ED0" w:rsidRDefault="00CD3B48" w:rsidP="00CD3B4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Ta’lim-tarbiya tizimini boshqarish;</w:t>
      </w:r>
    </w:p>
    <w:p w:rsidR="00CD3B48" w:rsidRPr="001A7ED0" w:rsidRDefault="00CD3B48" w:rsidP="00CD3B4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Ta’lim jarayonini mazmunan isloh qilish;</w:t>
      </w:r>
    </w:p>
    <w:p w:rsidR="00CD3B48" w:rsidRPr="001A7ED0" w:rsidRDefault="00CD3B48" w:rsidP="00CD3B4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Moliyalashtirish va moddiy-texnik ta’minot;</w:t>
      </w:r>
    </w:p>
    <w:p w:rsidR="00CD3B48" w:rsidRPr="001A7ED0" w:rsidRDefault="00CD3B48" w:rsidP="00CD3B4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Pedagog va ilmiy-pedagogik kadrlarni qayta tayyorlash va malakasini oshirish;</w:t>
      </w:r>
    </w:p>
    <w:p w:rsidR="00CD3B48" w:rsidRPr="001A7ED0" w:rsidRDefault="00CD3B48" w:rsidP="00CD3B4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Ta’lim xizmatlari bozorini rivojlantirish;</w:t>
      </w:r>
    </w:p>
    <w:p w:rsidR="00CD3B48" w:rsidRPr="001A7ED0" w:rsidRDefault="00CD3B48" w:rsidP="00CD3B4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Ta’lim va kadrlar tayyorlash sohasida xalqaro aloqalar;</w:t>
      </w:r>
    </w:p>
    <w:p w:rsidR="00CD3B48" w:rsidRPr="001A7ED0" w:rsidRDefault="00CD3B48" w:rsidP="00CD3B4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Chet tillarini o’rganish;</w:t>
      </w:r>
    </w:p>
    <w:p w:rsidR="00CD3B48" w:rsidRPr="001A7ED0" w:rsidRDefault="00CD3B48" w:rsidP="00CD3B4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Elektron kutubxonalar yaratish va yagona tarmoqqa birlashtirish;</w:t>
      </w:r>
    </w:p>
    <w:p w:rsidR="00CD3B48" w:rsidRPr="001A7ED0" w:rsidRDefault="00CD3B48" w:rsidP="00CD3B4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xml:space="preserve">– Ta’lim sohasida ijtimoiy va moliyaviy davlat yordamini ta’minlash va boshqalar. </w:t>
      </w:r>
    </w:p>
    <w:p w:rsidR="00CD3B48" w:rsidRPr="001A7ED0" w:rsidRDefault="00CD3B48" w:rsidP="00CD3B4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O’zbekiston Respublikasi birinchi Prezidentining Oliy ta’lim tizimiga oid qator farmon va qarorlari, Vazirlar Mahkamasining 60 dan ortiq qaror va farmoyishlari, shuningdek, Oliy va o’rta maxsus ta’lim vazirligi vakolatiga kiruvchi masalalar yuzasidan me’yoriy-uslubiy hujjatlar qabul qilindi. Oliy ta’lim sohasida orttirilgan tajribalar asosida O’zbekiston Respublikasi qonunchiligidagi me’yoriy-huquqiy hujjatlari doimiy ravishda takomillashtirilmoqda.</w:t>
      </w:r>
    </w:p>
    <w:p w:rsidR="00CD3B48" w:rsidRPr="001A7ED0" w:rsidRDefault="00CD3B48" w:rsidP="00CD3B4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xml:space="preserve">   Bugungi kunda respublikamizda oliy ta’lim tizimini rivojlantirishning quyidagi ustuvor yo’nalishlari bo’yicha vazifalar echimi belgilangan:</w:t>
      </w:r>
    </w:p>
    <w:p w:rsidR="00CD3B48" w:rsidRPr="001A7ED0" w:rsidRDefault="00CD3B48" w:rsidP="00CD3B4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oliy ta’lim tizimini isloh qilishning zamonaviy bosqichida innovatsion jarayonlarni qo’llash va amalga oshirishning iqtisodiy mexanizmlarini takomillashtirish;</w:t>
      </w:r>
    </w:p>
    <w:p w:rsidR="00CD3B48" w:rsidRPr="001A7ED0" w:rsidRDefault="00CD3B48" w:rsidP="00CD3B4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respublikada oliy ta’lim muassasalarini samarali boshqarishning jaxon standartlariga asosan ta’limda sifat menejmenti usullarini samarali qo’llash;</w:t>
      </w:r>
    </w:p>
    <w:p w:rsidR="00CD3B48" w:rsidRPr="001A7ED0" w:rsidRDefault="00CD3B48" w:rsidP="00CD3B4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globallashuv va milliy iqtisodiyotni modernizatsiyalash sharoitida innovatsion texnologiyalarni qo’llash asosida ta’lim tizimi sifatini oshirish va raqobatbardosh kadrlarni tayyorlashda oliy ta’lim muassasalarining samarali innovatsion strategiyalar yo’nalishlarini ishlab chiqish;</w:t>
      </w:r>
    </w:p>
    <w:p w:rsidR="00CD3B48" w:rsidRPr="001A7ED0" w:rsidRDefault="00CD3B48" w:rsidP="00CD3B4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respublika oliy ta’lim muassasalarida innovatsion jarayonlarni rivojlantirishda samarali xorijiy tajribalarni o’rganishning ijobiy natijalarini respublikada qo’llash bo’yicha ilmiy asoslangan tavsiyalar ishlab chiqish;</w:t>
      </w:r>
    </w:p>
    <w:p w:rsidR="00CD3B48" w:rsidRPr="001A7ED0" w:rsidRDefault="00CD3B48" w:rsidP="00CD3B4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lastRenderedPageBreak/>
        <w:t>– oliy ta’lim tizimida me’yoriy-huquqiy xujjatlarni takomillashtirishda erishilgan tajribalarni yanada ommalashtirish asosida ta’lim sifatini oshirish bo’yicha tavsiyalar va ishlanmalar ishlab chiqish;</w:t>
      </w:r>
    </w:p>
    <w:p w:rsidR="00CD3B48" w:rsidRPr="001A7ED0" w:rsidRDefault="00CD3B48" w:rsidP="00CD3B4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milliy ta’lim tizimini modernizatsiyalashtirish sharoitida respublikada oliy ta’lim muassasalarida zamonaviy ta’lim xizmatlari turlarini kengaytirish;</w:t>
      </w:r>
    </w:p>
    <w:p w:rsidR="00CD3B48" w:rsidRPr="001A7ED0" w:rsidRDefault="00CD3B48" w:rsidP="00CD3B4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oliy ta’lim muassasalarida innovatsion jarayonlarni rivojlantirish asosida fan va ishlab chiqarish o’rtasida integratsiyani yanada kuchaytirish;</w:t>
      </w:r>
    </w:p>
    <w:p w:rsidR="00CD3B48" w:rsidRPr="001A7ED0" w:rsidRDefault="00CD3B48" w:rsidP="00CD3B4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respublika oliy ta’lim muassasalari faoliyatiga innovatsion mexanizmlarni tatbiq etish asosida ta’lim sifatini oshirish bo’yicha istiqbolli yo’nalishlarni aniqlash va amalga oshirish kabilar.</w:t>
      </w:r>
    </w:p>
    <w:p w:rsidR="00CD3B48" w:rsidRPr="001A7ED0" w:rsidRDefault="00CD3B48" w:rsidP="00CD3B4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xml:space="preserve">    Xulosa qilib shuni aytish mumkinki, bugungi kunda oliy ta’lim tizimida malakali va raqobatbardosh kadrlarni tayyorlash dolzarb ijtimoiy-iqtisodiy masala bo’lib, oliy ta’lim tizimida mutaxassislarni tayyorlash jarayoniga o’quv-tarbiya faoliyatini tashkil etishning yangicha yondashuvlarini joriy etish, “Ta’lim to’g’risida”gi qonunga muvofiq ta’limni boshqaruv organlarining vakolat sohalari aniqlanmoqda. Ta’limning me’yoriy-huquqiy asoslari rivojlanmoqda. Ta’lim muassasalarining ta’lim jarayonini tashkillashtirish va moliyaviy-xo’jalik faoliyatini yuritishdagi huquq va erkinligini kengaytirish ta’minlanmoqda.</w:t>
      </w:r>
    </w:p>
    <w:p w:rsidR="00CD3B48" w:rsidRPr="001A7ED0" w:rsidRDefault="00CD3B48" w:rsidP="00CD3B48">
      <w:pPr>
        <w:pStyle w:val="af2"/>
        <w:shd w:val="clear" w:color="auto" w:fill="FFFFFF"/>
        <w:spacing w:before="0" w:beforeAutospacing="0" w:after="0" w:afterAutospacing="0" w:line="276" w:lineRule="auto"/>
        <w:jc w:val="both"/>
        <w:rPr>
          <w:sz w:val="28"/>
          <w:szCs w:val="28"/>
          <w:lang w:val="uz-Cyrl-UZ"/>
        </w:rPr>
      </w:pPr>
      <w:r w:rsidRPr="001A7ED0">
        <w:rPr>
          <w:sz w:val="28"/>
          <w:szCs w:val="28"/>
          <w:lang w:val="uz-Cyrl-UZ"/>
        </w:rPr>
        <w:t xml:space="preserve">     O’zbekiston Respublikasi Prezidentining “Oliy ta’lim tizimini yanada rivojlantirish chora-tadbirlari to’g’risida” 2017 yil 20 apreldagi PQ-2909-son qarorini ijro etish maqsadida O’zbekiston Respublikasi Prezidentining “2017/2018 o’quv yilida O’zbekiston Respublikasining oliy ta’lim muassasalariga o’qishga qabul qilish to’g’risida”gi qarori qabul qilindi.</w:t>
      </w:r>
    </w:p>
    <w:p w:rsidR="00CD3B48" w:rsidRPr="001A7ED0" w:rsidRDefault="00CD3B48" w:rsidP="00CD3B48">
      <w:pPr>
        <w:pStyle w:val="af2"/>
        <w:shd w:val="clear" w:color="auto" w:fill="FFFFFF"/>
        <w:spacing w:before="0" w:beforeAutospacing="0" w:after="0" w:afterAutospacing="0" w:line="276" w:lineRule="auto"/>
        <w:jc w:val="both"/>
        <w:rPr>
          <w:sz w:val="28"/>
          <w:szCs w:val="28"/>
          <w:lang w:val="uz-Cyrl-UZ"/>
        </w:rPr>
      </w:pPr>
      <w:r w:rsidRPr="001A7ED0">
        <w:rPr>
          <w:sz w:val="28"/>
          <w:szCs w:val="28"/>
          <w:lang w:val="uz-Cyrl-UZ"/>
        </w:rPr>
        <w:t xml:space="preserve">     Ushbu qarorga binoan 2017/2018 o’quv yili uchun oliy ta’lim muassasalariga o’qishga qabul bo’yicha umumiy kvota bakalavrlar uchun 66316 nafar, shu jumladan, davlat grantlari bo’yicha 18194 ta va to’lov-kontrakt asosida 48122 ta, magistrlar uchun 5000 nafar, shu jumladan, davlat grantlari bo’yicha 1556 ta va to’lov-kontrakt asosida 3444 ta etib belgilandi.</w:t>
      </w:r>
    </w:p>
    <w:p w:rsidR="00CD3B48" w:rsidRPr="001A7ED0" w:rsidRDefault="00CD3B48" w:rsidP="00CD3B48">
      <w:pPr>
        <w:pStyle w:val="af2"/>
        <w:shd w:val="clear" w:color="auto" w:fill="FFFFFF"/>
        <w:spacing w:before="0" w:beforeAutospacing="0" w:after="0" w:afterAutospacing="0" w:line="276" w:lineRule="auto"/>
        <w:jc w:val="both"/>
        <w:rPr>
          <w:sz w:val="28"/>
          <w:szCs w:val="28"/>
          <w:lang w:val="uz-Cyrl-UZ"/>
        </w:rPr>
      </w:pPr>
      <w:r w:rsidRPr="001A7ED0">
        <w:rPr>
          <w:sz w:val="28"/>
          <w:szCs w:val="28"/>
          <w:lang w:val="uz-Cyrl-UZ"/>
        </w:rPr>
        <w:t xml:space="preserve">      Shuningdek, ushbu hujjatda maxsus sirtqi bo’lim negizida ishlab chiqarishdan ajralmagan holda bilim olishni ta’minlash maqsadida Toshkent axborot texnologiyalari universitetining maxsus sirtqi bo’limida 100 nafar, shu jumladan, davlat grantlari bo’yicha 15 ta va to’lov-kontrakt asosida 85 ta, Navoiy davlat konchilik institutida to’lov-kontrakt asosida 90 nafar va Toshkent temir yo’l muhandislari institutida -to’lov-kontrakt asosida 80 nafar bakalavrni tayyorlash nazarda tutilgan.</w:t>
      </w:r>
    </w:p>
    <w:p w:rsidR="00CD3B48" w:rsidRPr="001A7ED0" w:rsidRDefault="00CD3B48" w:rsidP="00CD3B48">
      <w:pPr>
        <w:pStyle w:val="af2"/>
        <w:shd w:val="clear" w:color="auto" w:fill="FFFFFF"/>
        <w:spacing w:before="0" w:beforeAutospacing="0" w:after="0" w:afterAutospacing="0" w:line="276" w:lineRule="auto"/>
        <w:jc w:val="both"/>
        <w:rPr>
          <w:sz w:val="28"/>
          <w:szCs w:val="28"/>
          <w:lang w:val="uz-Cyrl-UZ"/>
        </w:rPr>
      </w:pPr>
      <w:r w:rsidRPr="001A7ED0">
        <w:rPr>
          <w:sz w:val="28"/>
          <w:szCs w:val="28"/>
          <w:lang w:val="uz-Cyrl-UZ"/>
        </w:rPr>
        <w:t xml:space="preserve">        Bundan tashqari, ushbu qaror bilan 2017/2018 o’quv yilidan boshlab Qoraqalpog’iston Respublikasi Vazirlar Kengashi, viloyatlar va Toshkent shahri hokimliklari buyurtmalariga binoan, yuqori malakali tibbiyot kadrlariga ehtiyoj katta bo’lgan hududlar uchun O’zbekiston Respublikasining tibbiyot oliy ta’lim </w:t>
      </w:r>
      <w:r w:rsidRPr="001A7ED0">
        <w:rPr>
          <w:sz w:val="28"/>
          <w:szCs w:val="28"/>
          <w:lang w:val="uz-Cyrl-UZ"/>
        </w:rPr>
        <w:lastRenderedPageBreak/>
        <w:t>muassasalariga davlat grantlari asosida bakalavriat yo’nalishi bo’yicha mutaxassislarni tayyorlashning maqsadli qabul kvotalari tasdiqlandi.</w:t>
      </w:r>
    </w:p>
    <w:p w:rsidR="00CD3B48" w:rsidRPr="001A7ED0" w:rsidRDefault="00CD3B48" w:rsidP="00CD3B48">
      <w:pPr>
        <w:pStyle w:val="af2"/>
        <w:shd w:val="clear" w:color="auto" w:fill="FFFFFF"/>
        <w:spacing w:before="0" w:beforeAutospacing="0" w:after="0" w:afterAutospacing="0" w:line="276" w:lineRule="auto"/>
        <w:jc w:val="both"/>
        <w:rPr>
          <w:sz w:val="28"/>
          <w:szCs w:val="28"/>
          <w:lang w:val="uz-Cyrl-UZ"/>
        </w:rPr>
      </w:pPr>
      <w:r w:rsidRPr="001A7ED0">
        <w:rPr>
          <w:sz w:val="28"/>
          <w:szCs w:val="28"/>
          <w:lang w:val="uz-Cyrl-UZ"/>
        </w:rPr>
        <w:t xml:space="preserve">          Ushbu qarorda belgilab berilgan maqsad va vazifalar yuqori malakali mutaxassislarni tayyorlashga xizmat qiladi. Shuningdek, 2017-2021-yillarga mo’ljallangan O’zbekiston Respublikasining strategik rivojlanishining beshta ustuvor yo’nalishi doirasida olib borilayotgan islohotlarni izchil amalga oshirishga zamin yaratadi.</w:t>
      </w:r>
    </w:p>
    <w:p w:rsidR="00CD3B48" w:rsidRPr="001A7ED0" w:rsidRDefault="00CD3B48" w:rsidP="00CD3B48">
      <w:pPr>
        <w:pStyle w:val="Default"/>
        <w:spacing w:line="276" w:lineRule="auto"/>
        <w:rPr>
          <w:b/>
          <w:bCs/>
          <w:i/>
          <w:iCs/>
          <w:color w:val="auto"/>
          <w:sz w:val="28"/>
          <w:szCs w:val="28"/>
          <w:lang w:val="uz-Cyrl-UZ"/>
        </w:rPr>
      </w:pPr>
    </w:p>
    <w:p w:rsidR="00CD3B48" w:rsidRPr="001A7ED0" w:rsidRDefault="00CD3B48" w:rsidP="00CD3B48">
      <w:pPr>
        <w:pStyle w:val="Default"/>
        <w:spacing w:line="276" w:lineRule="auto"/>
        <w:rPr>
          <w:color w:val="auto"/>
          <w:sz w:val="28"/>
          <w:szCs w:val="28"/>
          <w:lang w:val="uz-Cyrl-UZ"/>
        </w:rPr>
      </w:pPr>
      <w:r w:rsidRPr="001A7ED0">
        <w:rPr>
          <w:b/>
          <w:bCs/>
          <w:i/>
          <w:iCs/>
          <w:color w:val="auto"/>
          <w:sz w:val="28"/>
          <w:szCs w:val="28"/>
          <w:lang w:val="uz-Cyrl-UZ"/>
        </w:rPr>
        <w:t xml:space="preserve">Og’zaki nutq: </w:t>
      </w:r>
    </w:p>
    <w:p w:rsidR="00CD3B48" w:rsidRPr="001A7ED0" w:rsidRDefault="00CD3B48" w:rsidP="00CD3B48">
      <w:pPr>
        <w:pStyle w:val="Default"/>
        <w:spacing w:line="276" w:lineRule="auto"/>
        <w:rPr>
          <w:color w:val="auto"/>
          <w:sz w:val="28"/>
          <w:szCs w:val="28"/>
          <w:lang w:val="uz-Cyrl-UZ"/>
        </w:rPr>
      </w:pPr>
      <w:r w:rsidRPr="001A7ED0">
        <w:rPr>
          <w:color w:val="auto"/>
          <w:sz w:val="28"/>
          <w:szCs w:val="28"/>
          <w:lang w:val="uz-Cyrl-UZ"/>
        </w:rPr>
        <w:t xml:space="preserve">Mavzuga oid matnni o’qib tushunish. </w:t>
      </w:r>
    </w:p>
    <w:p w:rsidR="00CD3B48" w:rsidRPr="001A7ED0" w:rsidRDefault="00CD3B48" w:rsidP="00CD3B48">
      <w:pPr>
        <w:pStyle w:val="Default"/>
        <w:spacing w:line="276" w:lineRule="auto"/>
        <w:rPr>
          <w:color w:val="auto"/>
          <w:sz w:val="28"/>
          <w:szCs w:val="28"/>
          <w:lang w:val="sv-SE"/>
        </w:rPr>
      </w:pPr>
      <w:r w:rsidRPr="001A7ED0">
        <w:rPr>
          <w:color w:val="auto"/>
          <w:sz w:val="28"/>
          <w:szCs w:val="28"/>
          <w:lang w:val="sv-SE"/>
        </w:rPr>
        <w:t xml:space="preserve">Matndagi termin va iboralarning ma’nosini izohlash. </w:t>
      </w:r>
    </w:p>
    <w:p w:rsidR="00CD3B48" w:rsidRPr="001A7ED0" w:rsidRDefault="00CD3B48" w:rsidP="00CD3B48">
      <w:pPr>
        <w:pStyle w:val="Default"/>
        <w:spacing w:line="276" w:lineRule="auto"/>
        <w:rPr>
          <w:color w:val="auto"/>
          <w:sz w:val="28"/>
          <w:szCs w:val="28"/>
          <w:lang w:val="sv-SE"/>
        </w:rPr>
      </w:pPr>
      <w:r w:rsidRPr="001A7ED0">
        <w:rPr>
          <w:color w:val="auto"/>
          <w:sz w:val="28"/>
          <w:szCs w:val="28"/>
          <w:lang w:val="sv-SE"/>
        </w:rPr>
        <w:t xml:space="preserve">Matnni kengaytirib so’zlab berish. </w:t>
      </w:r>
    </w:p>
    <w:p w:rsidR="00CD3B48" w:rsidRPr="001A7ED0" w:rsidRDefault="00CD3B48" w:rsidP="00CD3B48">
      <w:pPr>
        <w:pStyle w:val="Default"/>
        <w:spacing w:line="276" w:lineRule="auto"/>
        <w:rPr>
          <w:b/>
          <w:bCs/>
          <w:i/>
          <w:iCs/>
          <w:color w:val="auto"/>
          <w:sz w:val="28"/>
          <w:szCs w:val="28"/>
          <w:lang w:val="sv-SE"/>
        </w:rPr>
      </w:pPr>
    </w:p>
    <w:p w:rsidR="00CD3B48" w:rsidRPr="001A7ED0" w:rsidRDefault="00CD3B48" w:rsidP="00CD3B48">
      <w:pPr>
        <w:pStyle w:val="Default"/>
        <w:spacing w:line="276" w:lineRule="auto"/>
        <w:rPr>
          <w:color w:val="auto"/>
          <w:sz w:val="28"/>
          <w:szCs w:val="28"/>
          <w:lang w:val="sv-SE"/>
        </w:rPr>
      </w:pPr>
      <w:r w:rsidRPr="001A7ED0">
        <w:rPr>
          <w:b/>
          <w:bCs/>
          <w:i/>
          <w:iCs/>
          <w:color w:val="auto"/>
          <w:sz w:val="28"/>
          <w:szCs w:val="28"/>
          <w:lang w:val="sv-SE"/>
        </w:rPr>
        <w:t xml:space="preserve">Yozma nutq: </w:t>
      </w:r>
    </w:p>
    <w:p w:rsidR="00CD3B48" w:rsidRPr="001A7ED0" w:rsidRDefault="00CD3B48" w:rsidP="00CD3B48">
      <w:pPr>
        <w:pStyle w:val="Default"/>
        <w:spacing w:line="276" w:lineRule="auto"/>
        <w:rPr>
          <w:color w:val="auto"/>
          <w:sz w:val="28"/>
          <w:szCs w:val="28"/>
          <w:lang w:val="sv-SE"/>
        </w:rPr>
      </w:pPr>
      <w:r w:rsidRPr="001A7ED0">
        <w:rPr>
          <w:color w:val="auto"/>
          <w:sz w:val="28"/>
          <w:szCs w:val="28"/>
          <w:lang w:val="sv-SE"/>
        </w:rPr>
        <w:t>O’zbekistondagi oliy ta’lim muassasalari haqida ma’lumot tayyorlash.</w:t>
      </w:r>
    </w:p>
    <w:p w:rsidR="00CD3B48" w:rsidRPr="001A7ED0" w:rsidRDefault="00CD3B48" w:rsidP="00CD3B48">
      <w:pPr>
        <w:pStyle w:val="Default"/>
        <w:spacing w:line="276" w:lineRule="auto"/>
        <w:rPr>
          <w:color w:val="auto"/>
          <w:sz w:val="28"/>
          <w:szCs w:val="28"/>
          <w:lang w:val="sv-SE"/>
        </w:rPr>
      </w:pPr>
      <w:r w:rsidRPr="001A7ED0">
        <w:rPr>
          <w:color w:val="auto"/>
          <w:sz w:val="28"/>
          <w:szCs w:val="28"/>
          <w:lang w:val="sv-SE"/>
        </w:rPr>
        <w:t xml:space="preserve"> Oliy ta’lim muammolariga bag’ishlangan ilmiy maqola yozish. </w:t>
      </w:r>
    </w:p>
    <w:p w:rsidR="00CD3B48" w:rsidRPr="001A7ED0" w:rsidRDefault="00CD3B48" w:rsidP="00CD3B48">
      <w:pPr>
        <w:pStyle w:val="Default"/>
        <w:spacing w:line="276" w:lineRule="auto"/>
        <w:rPr>
          <w:color w:val="auto"/>
          <w:sz w:val="28"/>
          <w:szCs w:val="28"/>
          <w:lang w:val="sv-SE"/>
        </w:rPr>
      </w:pPr>
      <w:r w:rsidRPr="001A7ED0">
        <w:rPr>
          <w:color w:val="auto"/>
          <w:sz w:val="28"/>
          <w:szCs w:val="28"/>
          <w:lang w:val="sv-SE"/>
        </w:rPr>
        <w:t xml:space="preserve">Oliy ta’lim terminlari lug’atini tuzish. </w:t>
      </w:r>
    </w:p>
    <w:p w:rsidR="00CD3B48" w:rsidRPr="001A7ED0" w:rsidRDefault="00CD3B48" w:rsidP="00CD3B48">
      <w:pPr>
        <w:pStyle w:val="Default"/>
        <w:spacing w:line="276" w:lineRule="auto"/>
        <w:rPr>
          <w:color w:val="auto"/>
          <w:sz w:val="28"/>
          <w:szCs w:val="28"/>
          <w:lang w:val="sv-SE"/>
        </w:rPr>
      </w:pPr>
      <w:r w:rsidRPr="001A7ED0">
        <w:rPr>
          <w:color w:val="auto"/>
          <w:sz w:val="28"/>
          <w:szCs w:val="28"/>
          <w:lang w:val="sv-SE"/>
        </w:rPr>
        <w:t xml:space="preserve">O’zbekistondagi oliy ta’lim muassasalarining nomlarini qisqartma otlar shaklida ifodalash. </w:t>
      </w:r>
    </w:p>
    <w:p w:rsidR="00CD3B48" w:rsidRPr="001A7ED0" w:rsidRDefault="00CD3B48" w:rsidP="00CD3B48">
      <w:pPr>
        <w:pStyle w:val="Default"/>
        <w:spacing w:line="276" w:lineRule="auto"/>
        <w:rPr>
          <w:b/>
          <w:bCs/>
          <w:i/>
          <w:iCs/>
          <w:color w:val="auto"/>
          <w:sz w:val="28"/>
          <w:szCs w:val="28"/>
          <w:lang w:val="sv-SE"/>
        </w:rPr>
      </w:pPr>
    </w:p>
    <w:p w:rsidR="00CD3B48" w:rsidRPr="001A7ED0" w:rsidRDefault="00CD3B48" w:rsidP="00CD3B48">
      <w:pPr>
        <w:pStyle w:val="Default"/>
        <w:spacing w:line="276" w:lineRule="auto"/>
        <w:rPr>
          <w:b/>
          <w:bCs/>
          <w:i/>
          <w:iCs/>
          <w:color w:val="auto"/>
          <w:sz w:val="28"/>
          <w:szCs w:val="28"/>
          <w:lang w:val="sv-SE"/>
        </w:rPr>
      </w:pPr>
    </w:p>
    <w:p w:rsidR="00CD3B48" w:rsidRPr="001A7ED0" w:rsidRDefault="00CD3B48" w:rsidP="00CD3B48">
      <w:pPr>
        <w:pStyle w:val="Default"/>
        <w:spacing w:line="276" w:lineRule="auto"/>
        <w:rPr>
          <w:color w:val="auto"/>
          <w:sz w:val="28"/>
          <w:szCs w:val="28"/>
          <w:lang w:val="sv-SE"/>
        </w:rPr>
      </w:pPr>
      <w:r w:rsidRPr="001A7ED0">
        <w:rPr>
          <w:b/>
          <w:bCs/>
          <w:i/>
          <w:iCs/>
          <w:color w:val="auto"/>
          <w:sz w:val="28"/>
          <w:szCs w:val="28"/>
          <w:lang w:val="sv-SE"/>
        </w:rPr>
        <w:t xml:space="preserve">Grammatika: </w:t>
      </w:r>
      <w:r w:rsidR="002260E5" w:rsidRPr="001A7ED0">
        <w:rPr>
          <w:b/>
          <w:bCs/>
          <w:i/>
          <w:iCs/>
          <w:color w:val="auto"/>
          <w:sz w:val="28"/>
          <w:szCs w:val="28"/>
          <w:lang w:val="sv-SE"/>
        </w:rPr>
        <w:t>O’zbek tilining leksik qatlamlari.</w:t>
      </w:r>
    </w:p>
    <w:p w:rsidR="00FF3BB0" w:rsidRPr="001A7ED0" w:rsidRDefault="00FF3BB0" w:rsidP="00FF3BB0">
      <w:pPr>
        <w:pStyle w:val="Default"/>
        <w:ind w:firstLine="708"/>
        <w:jc w:val="both"/>
        <w:rPr>
          <w:color w:val="auto"/>
          <w:sz w:val="28"/>
          <w:szCs w:val="28"/>
          <w:lang w:val="sv-SE"/>
        </w:rPr>
      </w:pPr>
      <w:r w:rsidRPr="00326371">
        <w:rPr>
          <w:sz w:val="28"/>
          <w:szCs w:val="28"/>
          <w:lang w:val="sv-SE"/>
        </w:rPr>
        <w:t xml:space="preserve">Ma’lumki, o‘zbek xalqi tarixiy davrlar mobaynida boshqa xalqlar bilan iqtisodiy, siyosiy, madaniy aloqada bo‘lib kelgan. Bu aloqalar o‘zaro aloqada bo‘lgan xalqning tiliga ma’lum darajada o‘z ta’sirini </w:t>
      </w:r>
      <w:r w:rsidRPr="00326371">
        <w:rPr>
          <w:color w:val="auto"/>
          <w:sz w:val="28"/>
          <w:szCs w:val="28"/>
          <w:lang w:val="sv-SE"/>
        </w:rPr>
        <w:t xml:space="preserve">o‘tkazadi. O‘zaro ta’sir natijasida tilning barcha bo‘limlarida: fonetika, leksika, grammatika kabilarda o‘zgarishlar yuz beradi. </w:t>
      </w:r>
      <w:r w:rsidRPr="001A7ED0">
        <w:rPr>
          <w:color w:val="auto"/>
          <w:sz w:val="28"/>
          <w:szCs w:val="28"/>
          <w:lang w:val="sv-SE"/>
        </w:rPr>
        <w:t xml:space="preserve">Tildagi o‘zgarish va rivojlanish tilning leksikasida kuchli bo‘ladi. </w:t>
      </w:r>
    </w:p>
    <w:p w:rsidR="00FF3BB0" w:rsidRPr="001A7ED0" w:rsidRDefault="00FF3BB0" w:rsidP="00FF3BB0">
      <w:pPr>
        <w:pStyle w:val="Default"/>
        <w:ind w:firstLine="708"/>
        <w:jc w:val="both"/>
        <w:rPr>
          <w:color w:val="auto"/>
          <w:sz w:val="28"/>
          <w:szCs w:val="28"/>
          <w:lang w:val="sv-SE"/>
        </w:rPr>
      </w:pPr>
      <w:r w:rsidRPr="001A7ED0">
        <w:rPr>
          <w:color w:val="auto"/>
          <w:sz w:val="28"/>
          <w:szCs w:val="28"/>
          <w:lang w:val="sv-SE"/>
        </w:rPr>
        <w:t xml:space="preserve">O‘zbek xalqi qardosh bo‘lmagan tojiklar bilan qadimdan aloqada bo‘ldi. SHuning tarixiy sabablar bilan bog‘liq holda arab, ruslar bilan aloqada bo‘ldi. Hozirgi davrga kelib bir qancha xorijiy davlatlar bilan do‘stona aloqalar o‘rnatgan. Bular o‘zbek tili leksikasiga ko‘plab so‘zlarning o‘zlashishiga sabab bo‘lmoqda. </w:t>
      </w:r>
    </w:p>
    <w:p w:rsidR="00FF3BB0" w:rsidRPr="001A7ED0" w:rsidRDefault="00FF3BB0" w:rsidP="00FF3BB0">
      <w:pPr>
        <w:pStyle w:val="Default"/>
        <w:ind w:firstLine="708"/>
        <w:jc w:val="both"/>
        <w:rPr>
          <w:color w:val="auto"/>
          <w:sz w:val="28"/>
          <w:szCs w:val="28"/>
          <w:lang w:val="sv-SE"/>
        </w:rPr>
      </w:pPr>
      <w:r w:rsidRPr="001A7ED0">
        <w:rPr>
          <w:color w:val="auto"/>
          <w:sz w:val="28"/>
          <w:szCs w:val="28"/>
          <w:lang w:val="sv-SE"/>
        </w:rPr>
        <w:t xml:space="preserve">Hozirgi o‘zbek tili leksikasi tarixiy jihatdan ikki qatlamga ajratiladi: </w:t>
      </w:r>
    </w:p>
    <w:p w:rsidR="00FF3BB0" w:rsidRPr="001A7ED0" w:rsidRDefault="00FF3BB0" w:rsidP="00FF3BB0">
      <w:pPr>
        <w:pStyle w:val="Default"/>
        <w:jc w:val="both"/>
        <w:rPr>
          <w:color w:val="auto"/>
          <w:sz w:val="28"/>
          <w:szCs w:val="28"/>
          <w:lang w:val="sv-SE"/>
        </w:rPr>
      </w:pPr>
      <w:r w:rsidRPr="001A7ED0">
        <w:rPr>
          <w:color w:val="auto"/>
          <w:sz w:val="28"/>
          <w:szCs w:val="28"/>
          <w:lang w:val="sv-SE"/>
        </w:rPr>
        <w:t xml:space="preserve">1. O‘z qatlam. </w:t>
      </w:r>
    </w:p>
    <w:p w:rsidR="00FF3BB0" w:rsidRPr="001A7ED0" w:rsidRDefault="00FF3BB0" w:rsidP="00FF3BB0">
      <w:pPr>
        <w:pStyle w:val="Default"/>
        <w:jc w:val="both"/>
        <w:rPr>
          <w:color w:val="auto"/>
          <w:sz w:val="28"/>
          <w:szCs w:val="28"/>
          <w:lang w:val="sv-SE"/>
        </w:rPr>
      </w:pPr>
      <w:r w:rsidRPr="001A7ED0">
        <w:rPr>
          <w:color w:val="auto"/>
          <w:sz w:val="28"/>
          <w:szCs w:val="28"/>
          <w:lang w:val="sv-SE"/>
        </w:rPr>
        <w:t xml:space="preserve">2. O‘zlashgan qatlam. </w:t>
      </w:r>
    </w:p>
    <w:p w:rsidR="00FF3BB0" w:rsidRPr="001A7ED0" w:rsidRDefault="00FF3BB0" w:rsidP="00FF3BB0">
      <w:pPr>
        <w:pStyle w:val="Default"/>
        <w:ind w:firstLine="708"/>
        <w:jc w:val="both"/>
        <w:rPr>
          <w:color w:val="auto"/>
          <w:sz w:val="28"/>
          <w:szCs w:val="28"/>
          <w:lang w:val="sv-SE"/>
        </w:rPr>
      </w:pPr>
      <w:r w:rsidRPr="001A7ED0">
        <w:rPr>
          <w:color w:val="auto"/>
          <w:sz w:val="28"/>
          <w:szCs w:val="28"/>
          <w:lang w:val="sv-SE"/>
        </w:rPr>
        <w:t xml:space="preserve">O‘z qatlam. O‘z qatlamga umumturkiy so‘zlar va o‘zbekcha so‘zlar kiradi. </w:t>
      </w:r>
    </w:p>
    <w:p w:rsidR="00FF3BB0" w:rsidRPr="001A7ED0" w:rsidRDefault="00FF3BB0" w:rsidP="00FF3BB0">
      <w:pPr>
        <w:pStyle w:val="Default"/>
        <w:jc w:val="both"/>
        <w:rPr>
          <w:color w:val="auto"/>
          <w:sz w:val="28"/>
          <w:szCs w:val="28"/>
          <w:lang w:val="sv-SE"/>
        </w:rPr>
      </w:pPr>
      <w:r w:rsidRPr="001A7ED0">
        <w:rPr>
          <w:color w:val="auto"/>
          <w:sz w:val="28"/>
          <w:szCs w:val="28"/>
          <w:lang w:val="sv-SE"/>
        </w:rPr>
        <w:t xml:space="preserve">1. Umumturkiy so‘zlar. Ko‘pchilik turkum xalqlar tilida qo‘llanadigan, barcha turkiy tillar uchun umumiy bo‘lgan so‘zlar umumturkiy so‘zlar deyiladi. Bu so‘zlar turkiy qabilalarning goh qo‘shilishi, goh ajralishi natijasida yuzaga kelgan, hozirda turkiy xalqlar deb nomlanadigan kishilar tiliga mansub so‘zlardir. Oltoy tillar oilasining turkiy guruhida (turkumida) 24 ta til: o‘zbek, qozoq, uyg‘ur, boshqird, </w:t>
      </w:r>
      <w:r w:rsidRPr="001A7ED0">
        <w:rPr>
          <w:color w:val="auto"/>
          <w:sz w:val="28"/>
          <w:szCs w:val="28"/>
          <w:lang w:val="sv-SE"/>
        </w:rPr>
        <w:lastRenderedPageBreak/>
        <w:t xml:space="preserve">qirg‘iz, qoraqalpoq, turkman, ozarbayjon, no‘g‘ oy, tatar, chuvash, yoqut, tuva, shor, qoraim, qo‘miq, gagauz, xakas, balqar, oyrot, karagas, turk, qorachoy, oltoy turklari tillari mavjud. </w:t>
      </w:r>
    </w:p>
    <w:p w:rsidR="00FF3BB0" w:rsidRPr="001A7ED0" w:rsidRDefault="00FF3BB0" w:rsidP="00FF3BB0">
      <w:pPr>
        <w:pStyle w:val="Default"/>
        <w:ind w:firstLine="708"/>
        <w:jc w:val="both"/>
        <w:rPr>
          <w:color w:val="auto"/>
          <w:sz w:val="28"/>
          <w:szCs w:val="28"/>
          <w:lang w:val="sv-SE"/>
        </w:rPr>
      </w:pPr>
      <w:r w:rsidRPr="001A7ED0">
        <w:rPr>
          <w:color w:val="auto"/>
          <w:sz w:val="28"/>
          <w:szCs w:val="28"/>
          <w:lang w:val="sv-SE"/>
        </w:rPr>
        <w:t xml:space="preserve">Umumturkiy so‘zlar hozirgi o‘zbek tili leksikasining asosiy qismini, deyarli yarmini tashkil qiladi. </w:t>
      </w:r>
    </w:p>
    <w:p w:rsidR="00FF3BB0" w:rsidRPr="001A7ED0" w:rsidRDefault="00FF3BB0" w:rsidP="00FF3BB0">
      <w:pPr>
        <w:pStyle w:val="Default"/>
        <w:ind w:firstLine="708"/>
        <w:jc w:val="both"/>
        <w:rPr>
          <w:color w:val="auto"/>
          <w:sz w:val="28"/>
          <w:szCs w:val="28"/>
          <w:lang w:val="sv-SE"/>
        </w:rPr>
      </w:pPr>
      <w:r w:rsidRPr="001A7ED0">
        <w:rPr>
          <w:color w:val="auto"/>
          <w:sz w:val="28"/>
          <w:szCs w:val="28"/>
          <w:lang w:val="sv-SE"/>
        </w:rPr>
        <w:t xml:space="preserve">Umumturkiy so‘zlar turli sohalarga oid bo‘lib, ularga narsa-shaxs, belgi, miqdor, harakat, his-tuyg‘u bildiradigan so‘zlar kiradi: kishi, oyoq, qo‘l, bosh, ko‘z, qosh, qizil, ko‘k, yashil, oq, bir, ikki, uch, to‘rt, o‘n, kel, tur, yot, o‘tir, ol, ur, yaxshi, yomon, sen, u, biz, siz, ular, asta, sekin, tez kabi. </w:t>
      </w:r>
    </w:p>
    <w:p w:rsidR="00FF3BB0" w:rsidRPr="001A7ED0" w:rsidRDefault="00FF3BB0" w:rsidP="00FF3BB0">
      <w:pPr>
        <w:pStyle w:val="Default"/>
        <w:ind w:firstLine="708"/>
        <w:jc w:val="both"/>
        <w:rPr>
          <w:color w:val="auto"/>
          <w:sz w:val="28"/>
          <w:szCs w:val="28"/>
          <w:lang w:val="sv-SE"/>
        </w:rPr>
      </w:pPr>
      <w:r w:rsidRPr="001A7ED0">
        <w:rPr>
          <w:color w:val="auto"/>
          <w:sz w:val="28"/>
          <w:szCs w:val="28"/>
          <w:lang w:val="sv-SE"/>
        </w:rPr>
        <w:t xml:space="preserve">2. O‘zbekcha so‘zlar. O‘zbek tili sharoitida o‘zbek tili va boshqa til elementlari asosida yaratilgan so‘zlar o‘zbekcha so‘zlar deyiladi. O‘zbekcha so‘zlar o‘zbek tilining o‘z ichki imkoniyatlari asosida, o‘z qonuniyatlari asosida yaratiladi. Bunda quyidagi holatlar kuzatiladi: </w:t>
      </w:r>
    </w:p>
    <w:p w:rsidR="00FF3BB0" w:rsidRPr="001A7ED0" w:rsidRDefault="00FF3BB0" w:rsidP="00FF3BB0">
      <w:pPr>
        <w:pStyle w:val="Default"/>
        <w:ind w:firstLine="708"/>
        <w:jc w:val="both"/>
        <w:rPr>
          <w:color w:val="auto"/>
          <w:sz w:val="28"/>
          <w:szCs w:val="28"/>
          <w:lang w:val="sv-SE"/>
        </w:rPr>
      </w:pPr>
      <w:r w:rsidRPr="001A7ED0">
        <w:rPr>
          <w:color w:val="auto"/>
          <w:sz w:val="28"/>
          <w:szCs w:val="28"/>
          <w:lang w:val="sv-SE"/>
        </w:rPr>
        <w:t xml:space="preserve">1. Asli o‘zbekcha so‘zlarga shu tildagi so‘z yasovchi qo‘shimchalar yordamida hosil qilingan so‘zlar: ter+im+chi, bir+lash+ma, qo‘l+lan+ma, o‘t+kaz+gich, tur+g‘un, bola+larcha. </w:t>
      </w:r>
    </w:p>
    <w:p w:rsidR="00FF3BB0" w:rsidRPr="001A7ED0" w:rsidRDefault="00FF3BB0" w:rsidP="00FF3BB0">
      <w:pPr>
        <w:pStyle w:val="Default"/>
        <w:ind w:firstLine="708"/>
        <w:jc w:val="both"/>
        <w:rPr>
          <w:color w:val="auto"/>
          <w:sz w:val="28"/>
          <w:szCs w:val="28"/>
          <w:lang w:val="sv-SE"/>
        </w:rPr>
      </w:pPr>
      <w:r w:rsidRPr="001A7ED0">
        <w:rPr>
          <w:color w:val="auto"/>
          <w:sz w:val="28"/>
          <w:szCs w:val="28"/>
          <w:lang w:val="sv-SE"/>
        </w:rPr>
        <w:t xml:space="preserve">2. Boshqa tildan o‘zlashgan so‘zlarga o‘zbek tilidagi yasovchi qo‘shimchalarni qo‘shish bilan yasalgan so‘zlar: a) tojikcha so‘zlardan yasalgan so‘zlar: mard+lik, jang+chi, do‘st+lik, pul+siz; b) arabcha so‘zlardan yasalgan so‘zlar: rahbar+lik, qimmat+li, shifo+la+moq, nifoq+chi, nomus+li; v) ruscha-internotsional so‘zlardan yasalgan so‘zlar: sport+chi, razvedka+chi, beton+la+moq, ekskavator+chi. </w:t>
      </w:r>
    </w:p>
    <w:p w:rsidR="00FF3BB0" w:rsidRPr="001A7ED0" w:rsidRDefault="00FF3BB0" w:rsidP="00FF3BB0">
      <w:pPr>
        <w:pStyle w:val="Default"/>
        <w:ind w:firstLine="708"/>
        <w:jc w:val="both"/>
        <w:rPr>
          <w:color w:val="auto"/>
          <w:sz w:val="28"/>
          <w:szCs w:val="28"/>
          <w:lang w:val="sv-SE"/>
        </w:rPr>
      </w:pPr>
      <w:r w:rsidRPr="001A7ED0">
        <w:rPr>
          <w:color w:val="auto"/>
          <w:sz w:val="28"/>
          <w:szCs w:val="28"/>
          <w:lang w:val="sv-SE"/>
        </w:rPr>
        <w:t xml:space="preserve">3. Boshqa tillardan kirgan yasovchi qo‘shimchalar yordamida o‘z va o‘zlashma so‘zlardan hosil qilingan so‘zlar: til+shunos, mehnat+kash, chizma+kash, kitob+xon, ilm+iy, vagon+soz va boshqalar. </w:t>
      </w:r>
    </w:p>
    <w:p w:rsidR="00FF3BB0" w:rsidRPr="001A7ED0" w:rsidRDefault="00FF3BB0" w:rsidP="00FF3BB0">
      <w:pPr>
        <w:pStyle w:val="Default"/>
        <w:ind w:firstLine="708"/>
        <w:jc w:val="both"/>
        <w:rPr>
          <w:color w:val="auto"/>
          <w:sz w:val="28"/>
          <w:szCs w:val="28"/>
          <w:lang w:val="sv-SE"/>
        </w:rPr>
      </w:pPr>
      <w:r w:rsidRPr="001A7ED0">
        <w:rPr>
          <w:color w:val="auto"/>
          <w:sz w:val="28"/>
          <w:szCs w:val="28"/>
          <w:lang w:val="sv-SE"/>
        </w:rPr>
        <w:t xml:space="preserve">O‘zlashgan qatlam. Hozirgi o‘zbek tilining lug‘at tarkibiga tarixiy sabablarga ko‘ra boshqa tillardan ko‘plab so‘zlar kirib kelgan. O‘zbek tiliga boshqa tillardan kirib kelgan so‘zlar o‘zlashgan so‘zlar (olinma so‘zlar) deb yuritiladi. O‘zlashgan so‘zlar uyg‘ur, tojik, arab, rus, nemis, frantsuz, ispan, ingliz va boshqa tillarga oid. </w:t>
      </w:r>
    </w:p>
    <w:p w:rsidR="00FF3BB0" w:rsidRPr="001A7ED0" w:rsidRDefault="00FF3BB0" w:rsidP="00FF3BB0">
      <w:pPr>
        <w:pStyle w:val="Default"/>
        <w:ind w:firstLine="708"/>
        <w:jc w:val="both"/>
        <w:rPr>
          <w:color w:val="auto"/>
          <w:sz w:val="28"/>
          <w:szCs w:val="28"/>
          <w:lang w:val="sv-SE"/>
        </w:rPr>
      </w:pPr>
      <w:r w:rsidRPr="001A7ED0">
        <w:rPr>
          <w:color w:val="auto"/>
          <w:sz w:val="28"/>
          <w:szCs w:val="28"/>
          <w:lang w:val="sv-SE"/>
        </w:rPr>
        <w:t xml:space="preserve">O‘zbek tiliga boshqa tillardan kirib kelgan so‘zlarni quyidagi qatlamlarga bo‘lish mumkin: </w:t>
      </w:r>
    </w:p>
    <w:p w:rsidR="00FF3BB0" w:rsidRPr="001A7ED0" w:rsidRDefault="00FF3BB0" w:rsidP="00FF3BB0">
      <w:pPr>
        <w:pStyle w:val="Default"/>
        <w:ind w:firstLine="708"/>
        <w:jc w:val="both"/>
        <w:rPr>
          <w:color w:val="auto"/>
          <w:sz w:val="28"/>
          <w:szCs w:val="28"/>
          <w:lang w:val="sv-SE"/>
        </w:rPr>
      </w:pPr>
      <w:r w:rsidRPr="001A7ED0">
        <w:rPr>
          <w:color w:val="auto"/>
          <w:sz w:val="28"/>
          <w:szCs w:val="28"/>
          <w:lang w:val="sv-SE"/>
        </w:rPr>
        <w:t xml:space="preserve">1. Tojikcha so‘zlar: osmon, oftob, bahor, baho, barg, daraxt, mirob, dasta, bemor, g‘isht, dasht, xonadon, shogird, xaridor, mard, kam, chala, balki, agar, ham kabi. </w:t>
      </w:r>
    </w:p>
    <w:p w:rsidR="00FF3BB0" w:rsidRPr="001A7ED0" w:rsidRDefault="00FF3BB0" w:rsidP="00FF3BB0">
      <w:pPr>
        <w:pStyle w:val="Default"/>
        <w:ind w:firstLine="708"/>
        <w:jc w:val="both"/>
        <w:rPr>
          <w:color w:val="auto"/>
          <w:sz w:val="28"/>
          <w:szCs w:val="28"/>
          <w:lang w:val="sv-SE"/>
        </w:rPr>
      </w:pPr>
      <w:r w:rsidRPr="00326371">
        <w:rPr>
          <w:color w:val="auto"/>
          <w:sz w:val="28"/>
          <w:szCs w:val="28"/>
          <w:lang w:val="en-US"/>
        </w:rPr>
        <w:t xml:space="preserve">2. Arab tilidan o‘zlashgan so‘zlar. </w:t>
      </w:r>
      <w:r w:rsidRPr="001A7ED0">
        <w:rPr>
          <w:color w:val="auto"/>
          <w:sz w:val="28"/>
          <w:szCs w:val="28"/>
          <w:lang w:val="sv-SE"/>
        </w:rPr>
        <w:t xml:space="preserve">Arabcha so‘zlar o‘zbek tiliga VII-VIII asrlardan boshlab kirgan. Bu hol arablarning Markaziy Osiyoni bosib olishi bilan bog‘liq. Kitob, maktab, xalq, maorif, shoir, ma’no, ilhom, kasb, qassob, san’at, asbob, bino, imorat, ovqat, g‘alla, fil, parranda, hasharot, inson, odam, oila, amma, xolla, dimog‘ , idora kabi. </w:t>
      </w:r>
    </w:p>
    <w:p w:rsidR="00FF3BB0" w:rsidRPr="00F56FEF" w:rsidRDefault="00FF3BB0" w:rsidP="00FF3BB0">
      <w:pPr>
        <w:pStyle w:val="Default"/>
        <w:ind w:firstLine="708"/>
        <w:jc w:val="both"/>
        <w:rPr>
          <w:color w:val="auto"/>
          <w:sz w:val="28"/>
          <w:szCs w:val="28"/>
          <w:lang w:val="sv-SE"/>
        </w:rPr>
      </w:pPr>
      <w:r w:rsidRPr="00F56FEF">
        <w:rPr>
          <w:color w:val="auto"/>
          <w:sz w:val="28"/>
          <w:szCs w:val="28"/>
          <w:lang w:val="sv-SE"/>
        </w:rPr>
        <w:t xml:space="preserve">3. Ruscha-internotsional so‘zlar. XIX asrning 2-yarmidan Markaziy Osiyo, jumladan, O‘zbekiston chor Rossiyasining mustamlaka mamlakatiga aylandi. Rus tilining o‘zbek tiliga ta’siri shu davrdan boshlandi. Rus tilidan, rus tili orqali boshqa tillardan ko‘plab so‘zlar o‘zlashdi. </w:t>
      </w:r>
    </w:p>
    <w:p w:rsidR="00FF3BB0" w:rsidRPr="00F56FEF" w:rsidRDefault="00FF3BB0" w:rsidP="00FF3BB0">
      <w:pPr>
        <w:pStyle w:val="Default"/>
        <w:jc w:val="both"/>
        <w:rPr>
          <w:color w:val="auto"/>
          <w:sz w:val="28"/>
          <w:szCs w:val="28"/>
          <w:lang w:val="sv-SE"/>
        </w:rPr>
      </w:pPr>
      <w:r w:rsidRPr="00F56FEF">
        <w:rPr>
          <w:color w:val="auto"/>
          <w:sz w:val="28"/>
          <w:szCs w:val="28"/>
          <w:lang w:val="sv-SE"/>
        </w:rPr>
        <w:lastRenderedPageBreak/>
        <w:t xml:space="preserve">O‘zbek tiliga rus tilidan va rus tili orqali Evropa xalqlari tillaridan (frantsuz, italyan, nemis, ingliz, ispan) so‘z kirishi ikki tarixiy davrni o‘z ichiga oladi: </w:t>
      </w:r>
    </w:p>
    <w:p w:rsidR="00FF3BB0" w:rsidRPr="001A7ED0" w:rsidRDefault="00FF3BB0" w:rsidP="00FF3BB0">
      <w:pPr>
        <w:pStyle w:val="Default"/>
        <w:ind w:firstLine="708"/>
        <w:jc w:val="both"/>
        <w:rPr>
          <w:color w:val="auto"/>
          <w:sz w:val="28"/>
          <w:szCs w:val="28"/>
          <w:lang w:val="sv-SE"/>
        </w:rPr>
      </w:pPr>
      <w:r w:rsidRPr="001A7ED0">
        <w:rPr>
          <w:color w:val="auto"/>
          <w:sz w:val="28"/>
          <w:szCs w:val="28"/>
          <w:lang w:val="sv-SE"/>
        </w:rPr>
        <w:t xml:space="preserve">1. XIX asrning 2-yarmidan XX asrning boshlarigacha bo‘lgan davr. </w:t>
      </w:r>
    </w:p>
    <w:p w:rsidR="00FF3BB0" w:rsidRPr="001A7ED0" w:rsidRDefault="00FF3BB0" w:rsidP="00FF3BB0">
      <w:pPr>
        <w:pStyle w:val="Default"/>
        <w:ind w:firstLine="708"/>
        <w:jc w:val="both"/>
        <w:rPr>
          <w:color w:val="auto"/>
          <w:sz w:val="28"/>
          <w:szCs w:val="28"/>
          <w:lang w:val="sv-SE"/>
        </w:rPr>
      </w:pPr>
      <w:r w:rsidRPr="001A7ED0">
        <w:rPr>
          <w:color w:val="auto"/>
          <w:sz w:val="28"/>
          <w:szCs w:val="28"/>
          <w:lang w:val="sv-SE"/>
        </w:rPr>
        <w:t xml:space="preserve">2. 1917 yildan keyingi davr. </w:t>
      </w:r>
    </w:p>
    <w:p w:rsidR="00FF3BB0" w:rsidRPr="001A7ED0" w:rsidRDefault="00FF3BB0" w:rsidP="00FF3BB0">
      <w:pPr>
        <w:pStyle w:val="Default"/>
        <w:ind w:firstLine="708"/>
        <w:jc w:val="both"/>
        <w:rPr>
          <w:color w:val="auto"/>
          <w:sz w:val="28"/>
          <w:szCs w:val="28"/>
          <w:lang w:val="sv-SE"/>
        </w:rPr>
      </w:pPr>
      <w:r w:rsidRPr="001A7ED0">
        <w:rPr>
          <w:color w:val="auto"/>
          <w:sz w:val="28"/>
          <w:szCs w:val="28"/>
          <w:lang w:val="sv-SE"/>
        </w:rPr>
        <w:t xml:space="preserve">Rus tilidan so‘zlar ikki yo‘l bilan o‘zlashdi: </w:t>
      </w:r>
    </w:p>
    <w:p w:rsidR="00FF3BB0" w:rsidRPr="001A7ED0" w:rsidRDefault="00FF3BB0" w:rsidP="00FF3BB0">
      <w:pPr>
        <w:pStyle w:val="Default"/>
        <w:jc w:val="both"/>
        <w:rPr>
          <w:sz w:val="28"/>
          <w:szCs w:val="28"/>
          <w:lang w:val="sv-SE"/>
        </w:rPr>
      </w:pPr>
      <w:r w:rsidRPr="001A7ED0">
        <w:rPr>
          <w:color w:val="auto"/>
          <w:sz w:val="28"/>
          <w:szCs w:val="28"/>
          <w:lang w:val="sv-SE"/>
        </w:rPr>
        <w:t>1. Rus ishchilari, ustalari, rus askarlari, chinovniklarining mahalliy aholi bilan turli xildagi aloqalari bilan og‘zaki nutq orqali: chilon (chlen), adbakat (advokat), apisor (ofitser), iskalat (sklad), axran (oxrana), cho</w:t>
      </w:r>
      <w:r w:rsidRPr="001A7ED0">
        <w:rPr>
          <w:sz w:val="28"/>
          <w:szCs w:val="28"/>
          <w:lang w:val="sv-SE"/>
        </w:rPr>
        <w:t xml:space="preserve"> choynay (choynak) kabi. </w:t>
      </w:r>
    </w:p>
    <w:p w:rsidR="00FF3BB0" w:rsidRPr="001A7ED0" w:rsidRDefault="00FF3BB0" w:rsidP="00FF3BB0">
      <w:pPr>
        <w:pStyle w:val="Default"/>
        <w:jc w:val="both"/>
        <w:rPr>
          <w:color w:val="auto"/>
          <w:sz w:val="28"/>
          <w:szCs w:val="28"/>
          <w:lang w:val="sv-SE"/>
        </w:rPr>
      </w:pPr>
      <w:r w:rsidRPr="001A7ED0">
        <w:rPr>
          <w:color w:val="auto"/>
          <w:sz w:val="28"/>
          <w:szCs w:val="28"/>
          <w:lang w:val="sv-SE"/>
        </w:rPr>
        <w:t xml:space="preserve">2. Matbuot orqali: ayrapilan (aeroplan), pabrik (fabrika), po‘shta (pochta), zovut (zavod), uez (uezd), kridit (kredit), banka (bank), veksil (veksil) kabi. </w:t>
      </w:r>
    </w:p>
    <w:p w:rsidR="00FF3BB0" w:rsidRPr="001A7ED0" w:rsidRDefault="00FF3BB0" w:rsidP="00FF3BB0">
      <w:pPr>
        <w:pStyle w:val="Default"/>
        <w:jc w:val="both"/>
        <w:rPr>
          <w:color w:val="auto"/>
          <w:sz w:val="28"/>
          <w:szCs w:val="28"/>
          <w:lang w:val="sv-SE"/>
        </w:rPr>
      </w:pPr>
      <w:r w:rsidRPr="001A7ED0">
        <w:rPr>
          <w:color w:val="auto"/>
          <w:sz w:val="28"/>
          <w:szCs w:val="28"/>
          <w:lang w:val="sv-SE"/>
        </w:rPr>
        <w:t xml:space="preserve">Rus tili orqali kirgan so‘zlarning ba’zilari dunyodagi ko‘pgina xalqlarning tilida tovush tomoni deyarli o‘zgartirilmay ishlatiladigan xalqaro so‘zlardir. Ular, odatda, internotsional (baynalminal) so‘zlar deb yuritiladi. O‘zbek tiliga o‘zlashgan internotsional so‘zlar tarixiy jihatdan quyidagi tillarga mansub: </w:t>
      </w:r>
    </w:p>
    <w:p w:rsidR="00FF3BB0" w:rsidRPr="001A7ED0" w:rsidRDefault="00FF3BB0" w:rsidP="00FF3BB0">
      <w:pPr>
        <w:pStyle w:val="Default"/>
        <w:jc w:val="both"/>
        <w:rPr>
          <w:color w:val="auto"/>
          <w:sz w:val="28"/>
          <w:szCs w:val="28"/>
          <w:lang w:val="sv-SE"/>
        </w:rPr>
      </w:pPr>
      <w:r w:rsidRPr="001A7ED0">
        <w:rPr>
          <w:color w:val="auto"/>
          <w:sz w:val="28"/>
          <w:szCs w:val="28"/>
          <w:lang w:val="sv-SE"/>
        </w:rPr>
        <w:t xml:space="preserve">1. Rus tiliga: sudg’ya, samolyot, stol, stul, tok, ruchka kabi. </w:t>
      </w:r>
    </w:p>
    <w:p w:rsidR="00FF3BB0" w:rsidRPr="001A7ED0" w:rsidRDefault="00FF3BB0" w:rsidP="00FF3BB0">
      <w:pPr>
        <w:pStyle w:val="Default"/>
        <w:jc w:val="both"/>
        <w:rPr>
          <w:color w:val="auto"/>
          <w:sz w:val="28"/>
          <w:szCs w:val="28"/>
          <w:lang w:val="sv-SE"/>
        </w:rPr>
      </w:pPr>
      <w:r w:rsidRPr="001A7ED0">
        <w:rPr>
          <w:color w:val="auto"/>
          <w:sz w:val="28"/>
          <w:szCs w:val="28"/>
          <w:lang w:val="sv-SE"/>
        </w:rPr>
        <w:t xml:space="preserve">2. Lotin tiliga: reviziya, nota, metall, refleks, rezina, general, kapital, kanal, plan, direktor, radio kabi. </w:t>
      </w:r>
    </w:p>
    <w:p w:rsidR="00FF3BB0" w:rsidRPr="001A7ED0" w:rsidRDefault="00FF3BB0" w:rsidP="00FF3BB0">
      <w:pPr>
        <w:pStyle w:val="Default"/>
        <w:jc w:val="both"/>
        <w:rPr>
          <w:color w:val="auto"/>
          <w:sz w:val="28"/>
          <w:szCs w:val="28"/>
          <w:lang w:val="sv-SE"/>
        </w:rPr>
      </w:pPr>
      <w:r w:rsidRPr="001A7ED0">
        <w:rPr>
          <w:color w:val="auto"/>
          <w:sz w:val="28"/>
          <w:szCs w:val="28"/>
          <w:lang w:val="sv-SE"/>
        </w:rPr>
        <w:t xml:space="preserve">3. Grek tiliga: grammatika, pedagog, talant, tezis, kafedra, poeziya, poema, metr, neft, taktika, parallel kabi. </w:t>
      </w:r>
    </w:p>
    <w:p w:rsidR="00FF3BB0" w:rsidRPr="001A7ED0" w:rsidRDefault="00FF3BB0" w:rsidP="00FF3BB0">
      <w:pPr>
        <w:pStyle w:val="Default"/>
        <w:jc w:val="both"/>
        <w:rPr>
          <w:color w:val="auto"/>
          <w:sz w:val="28"/>
          <w:szCs w:val="28"/>
          <w:lang w:val="sv-SE"/>
        </w:rPr>
      </w:pPr>
      <w:r w:rsidRPr="001A7ED0">
        <w:rPr>
          <w:color w:val="auto"/>
          <w:sz w:val="28"/>
          <w:szCs w:val="28"/>
          <w:lang w:val="sv-SE"/>
        </w:rPr>
        <w:t xml:space="preserve">4. Nemis tiliga: raketa, kran, shaxta, rolik, politsiya kabi. </w:t>
      </w:r>
    </w:p>
    <w:p w:rsidR="00FF3BB0" w:rsidRPr="001A7ED0" w:rsidRDefault="00FF3BB0" w:rsidP="00FF3BB0">
      <w:pPr>
        <w:pStyle w:val="Default"/>
        <w:jc w:val="both"/>
        <w:rPr>
          <w:color w:val="auto"/>
          <w:sz w:val="28"/>
          <w:szCs w:val="28"/>
          <w:lang w:val="sv-SE"/>
        </w:rPr>
      </w:pPr>
      <w:r w:rsidRPr="001A7ED0">
        <w:rPr>
          <w:color w:val="auto"/>
          <w:sz w:val="28"/>
          <w:szCs w:val="28"/>
          <w:lang w:val="sv-SE"/>
        </w:rPr>
        <w:t xml:space="preserve">5. Ingliz tiliga: chempion, futbol, dollar kabi. </w:t>
      </w:r>
    </w:p>
    <w:p w:rsidR="00FF3BB0" w:rsidRPr="001A7ED0" w:rsidRDefault="00FF3BB0" w:rsidP="00FF3BB0">
      <w:pPr>
        <w:pStyle w:val="Default"/>
        <w:jc w:val="both"/>
        <w:rPr>
          <w:color w:val="auto"/>
          <w:sz w:val="28"/>
          <w:szCs w:val="28"/>
          <w:lang w:val="sv-SE"/>
        </w:rPr>
      </w:pPr>
      <w:r w:rsidRPr="001A7ED0">
        <w:rPr>
          <w:color w:val="auto"/>
          <w:sz w:val="28"/>
          <w:szCs w:val="28"/>
          <w:lang w:val="sv-SE"/>
        </w:rPr>
        <w:t xml:space="preserve">6. Frantsuz tiliga: roman, palto, serjant, ministr, bank kabi. </w:t>
      </w:r>
    </w:p>
    <w:p w:rsidR="00FF3BB0" w:rsidRPr="001A7ED0" w:rsidRDefault="00FF3BB0" w:rsidP="00FF3BB0">
      <w:pPr>
        <w:pStyle w:val="Default"/>
        <w:jc w:val="both"/>
        <w:rPr>
          <w:color w:val="auto"/>
          <w:sz w:val="28"/>
          <w:szCs w:val="28"/>
          <w:lang w:val="sv-SE"/>
        </w:rPr>
      </w:pPr>
      <w:r w:rsidRPr="001A7ED0">
        <w:rPr>
          <w:color w:val="auto"/>
          <w:sz w:val="28"/>
          <w:szCs w:val="28"/>
          <w:lang w:val="sv-SE"/>
        </w:rPr>
        <w:t xml:space="preserve">Rus tili va rus tili orqali boshqa tillardan kirgan so‘zlar ijtimoiy-siyosiy hayotga, sanoat, qishloq xo‘jaligi, fan-texnika, madaniy-oqartuv, san’at, savdo, sport, harbiy sohaga doir. </w:t>
      </w:r>
    </w:p>
    <w:p w:rsidR="00FF3BB0" w:rsidRPr="001A7ED0" w:rsidRDefault="00FF3BB0" w:rsidP="00FF3BB0">
      <w:pPr>
        <w:pStyle w:val="Default"/>
        <w:jc w:val="both"/>
        <w:rPr>
          <w:color w:val="auto"/>
          <w:sz w:val="28"/>
          <w:szCs w:val="28"/>
          <w:lang w:val="sv-SE"/>
        </w:rPr>
      </w:pPr>
      <w:r w:rsidRPr="001A7ED0">
        <w:rPr>
          <w:color w:val="auto"/>
          <w:sz w:val="28"/>
          <w:szCs w:val="28"/>
          <w:lang w:val="sv-SE"/>
        </w:rPr>
        <w:t xml:space="preserve">Hozirgi Evropa tillaridan so‘zlar bevosita aloqalar orqali o‘zlashmoqda. Masalan, o‘z navbatida so‘zlar o‘zbek tilidan rus tiliga ham o‘zlashmoqda: o‘rik, anjir, somsa (uryuk, injir, samsa) kabi. </w:t>
      </w:r>
    </w:p>
    <w:p w:rsidR="00FF3BB0" w:rsidRPr="001A7ED0" w:rsidRDefault="00FF3BB0" w:rsidP="00FF3BB0">
      <w:pPr>
        <w:pStyle w:val="Default"/>
        <w:jc w:val="both"/>
        <w:rPr>
          <w:color w:val="auto"/>
          <w:sz w:val="28"/>
          <w:szCs w:val="28"/>
          <w:lang w:val="sv-SE"/>
        </w:rPr>
      </w:pPr>
      <w:r w:rsidRPr="001A7ED0">
        <w:rPr>
          <w:color w:val="auto"/>
          <w:sz w:val="28"/>
          <w:szCs w:val="28"/>
          <w:lang w:val="sv-SE"/>
        </w:rPr>
        <w:t xml:space="preserve">Xalqlar orasidagi turli xildagi aloqa tillarning lug‘at tarkibining boyib borishiga xizmat qiladi. </w:t>
      </w:r>
    </w:p>
    <w:p w:rsidR="00FF3BB0" w:rsidRPr="001A7ED0" w:rsidRDefault="00FF3BB0" w:rsidP="00FF3BB0">
      <w:pPr>
        <w:pStyle w:val="Default"/>
        <w:ind w:firstLine="708"/>
        <w:jc w:val="both"/>
        <w:rPr>
          <w:b/>
          <w:bCs/>
          <w:color w:val="auto"/>
          <w:sz w:val="28"/>
          <w:szCs w:val="28"/>
          <w:lang w:val="sv-SE"/>
        </w:rPr>
      </w:pPr>
    </w:p>
    <w:p w:rsidR="00FF3BB0" w:rsidRPr="001A7ED0" w:rsidRDefault="00FF3BB0" w:rsidP="00FF3BB0">
      <w:pPr>
        <w:pStyle w:val="Default"/>
        <w:ind w:firstLine="708"/>
        <w:jc w:val="both"/>
        <w:rPr>
          <w:color w:val="auto"/>
          <w:sz w:val="28"/>
          <w:szCs w:val="28"/>
          <w:lang w:val="sv-SE"/>
        </w:rPr>
      </w:pPr>
      <w:r w:rsidRPr="001A7ED0">
        <w:rPr>
          <w:b/>
          <w:bCs/>
          <w:color w:val="auto"/>
          <w:sz w:val="28"/>
          <w:szCs w:val="28"/>
          <w:lang w:val="sv-SE"/>
        </w:rPr>
        <w:t xml:space="preserve">Ijtimoiy-dialektal jihatdan o`zbek tili leksikasi </w:t>
      </w:r>
    </w:p>
    <w:p w:rsidR="00FF3BB0" w:rsidRPr="001A7ED0" w:rsidRDefault="00FF3BB0" w:rsidP="00FF3BB0">
      <w:pPr>
        <w:pStyle w:val="Default"/>
        <w:ind w:firstLine="708"/>
        <w:jc w:val="both"/>
        <w:rPr>
          <w:color w:val="auto"/>
          <w:sz w:val="28"/>
          <w:szCs w:val="28"/>
          <w:lang w:val="sv-SE"/>
        </w:rPr>
      </w:pPr>
      <w:r w:rsidRPr="001A7ED0">
        <w:rPr>
          <w:color w:val="auto"/>
          <w:sz w:val="28"/>
          <w:szCs w:val="28"/>
          <w:lang w:val="sv-SE"/>
        </w:rPr>
        <w:t xml:space="preserve">Tilning tarixiy taraqqiyoti davomida uning barcha bo‘limlarida, jumladan, leksikasida ham o‘zgarishlar yuz beradi. Bunda tildagi ba’zi so‘zlar eskirib, iste’moldan-ishlatilishdan chiqib ketadi yoki yangi tushunchalarni nomlovchi so‘zlar paydo bo‘ladi. Bu hodisalar tilning leksik tarkibini 2 qatlamga ajratishni taqazo etadi: </w:t>
      </w:r>
    </w:p>
    <w:p w:rsidR="00FF3BB0" w:rsidRPr="001A7ED0" w:rsidRDefault="00FF3BB0" w:rsidP="00FF3BB0">
      <w:pPr>
        <w:pStyle w:val="Default"/>
        <w:jc w:val="both"/>
        <w:rPr>
          <w:color w:val="auto"/>
          <w:sz w:val="28"/>
          <w:szCs w:val="28"/>
          <w:lang w:val="sv-SE"/>
        </w:rPr>
      </w:pPr>
      <w:r w:rsidRPr="001A7ED0">
        <w:rPr>
          <w:color w:val="auto"/>
          <w:sz w:val="28"/>
          <w:szCs w:val="28"/>
          <w:lang w:val="sv-SE"/>
        </w:rPr>
        <w:t xml:space="preserve">1. Zamonaviy qatlam (neytral qatlam). </w:t>
      </w:r>
    </w:p>
    <w:p w:rsidR="00FF3BB0" w:rsidRPr="001A7ED0" w:rsidRDefault="00FF3BB0" w:rsidP="00FF3BB0">
      <w:pPr>
        <w:pStyle w:val="Default"/>
        <w:jc w:val="both"/>
        <w:rPr>
          <w:color w:val="auto"/>
          <w:sz w:val="28"/>
          <w:szCs w:val="28"/>
          <w:lang w:val="sv-SE"/>
        </w:rPr>
      </w:pPr>
      <w:r w:rsidRPr="001A7ED0">
        <w:rPr>
          <w:color w:val="auto"/>
          <w:sz w:val="28"/>
          <w:szCs w:val="28"/>
          <w:lang w:val="sv-SE"/>
        </w:rPr>
        <w:t xml:space="preserve">2. Eskirgan qatlam. </w:t>
      </w:r>
    </w:p>
    <w:p w:rsidR="00FF3BB0" w:rsidRPr="001A7ED0" w:rsidRDefault="00FF3BB0" w:rsidP="00FF3BB0">
      <w:pPr>
        <w:pStyle w:val="Default"/>
        <w:jc w:val="both"/>
        <w:rPr>
          <w:color w:val="auto"/>
          <w:sz w:val="28"/>
          <w:szCs w:val="28"/>
          <w:lang w:val="sv-SE"/>
        </w:rPr>
      </w:pPr>
      <w:r w:rsidRPr="001A7ED0">
        <w:rPr>
          <w:color w:val="auto"/>
          <w:sz w:val="28"/>
          <w:szCs w:val="28"/>
          <w:lang w:val="sv-SE"/>
        </w:rPr>
        <w:t xml:space="preserve">3. Yangi qatlam. </w:t>
      </w:r>
    </w:p>
    <w:p w:rsidR="00FF3BB0" w:rsidRPr="001A7ED0" w:rsidRDefault="00FF3BB0" w:rsidP="00FF3BB0">
      <w:pPr>
        <w:pStyle w:val="Default"/>
        <w:jc w:val="both"/>
        <w:rPr>
          <w:color w:val="auto"/>
          <w:sz w:val="28"/>
          <w:szCs w:val="28"/>
          <w:lang w:val="sv-SE"/>
        </w:rPr>
      </w:pPr>
      <w:r w:rsidRPr="001A7ED0">
        <w:rPr>
          <w:color w:val="auto"/>
          <w:sz w:val="28"/>
          <w:szCs w:val="28"/>
          <w:lang w:val="sv-SE"/>
        </w:rPr>
        <w:t xml:space="preserve">Zamonaviy qatlam. Bu qatlam o‘zbek tili leksikasining asosiy qatlami bo‘lib, uni umumxalq leksikasiga – ishlatilish doirasi chegaralanmagan leksikaga oid so‘zlar, shuningdek, atamalar, kasb-hunarga doir so‘zlar tashkil etadi. Bu qatlamdagi so‘zlar yangilik bo‘yog‘iga ham, eskilik bo‘yog‘iga ham ega bo‘lmaydi. </w:t>
      </w:r>
    </w:p>
    <w:p w:rsidR="00FF3BB0" w:rsidRPr="001A7ED0" w:rsidRDefault="00FF3BB0" w:rsidP="00FF3BB0">
      <w:pPr>
        <w:pStyle w:val="Default"/>
        <w:ind w:firstLine="708"/>
        <w:jc w:val="both"/>
        <w:rPr>
          <w:color w:val="auto"/>
          <w:sz w:val="28"/>
          <w:szCs w:val="28"/>
          <w:lang w:val="sv-SE"/>
        </w:rPr>
      </w:pPr>
      <w:r w:rsidRPr="001A7ED0">
        <w:rPr>
          <w:color w:val="auto"/>
          <w:sz w:val="28"/>
          <w:szCs w:val="28"/>
          <w:lang w:val="sv-SE"/>
        </w:rPr>
        <w:lastRenderedPageBreak/>
        <w:t xml:space="preserve">Zamonaviy qatlamda so‘zlarning nutqda ko‘p yoki kam ishlatilishi, barcha kishilarning ishlatishi yoki ma’lum guruh kishilari nutqidagina ishlatilishi asosga olinmaydi. </w:t>
      </w:r>
    </w:p>
    <w:p w:rsidR="00FF3BB0" w:rsidRPr="001A7ED0" w:rsidRDefault="00FF3BB0" w:rsidP="00FF3BB0">
      <w:pPr>
        <w:pStyle w:val="Default"/>
        <w:ind w:firstLine="708"/>
        <w:jc w:val="both"/>
        <w:rPr>
          <w:color w:val="auto"/>
          <w:sz w:val="28"/>
          <w:szCs w:val="28"/>
          <w:lang w:val="sv-SE"/>
        </w:rPr>
      </w:pPr>
      <w:r w:rsidRPr="001A7ED0">
        <w:rPr>
          <w:color w:val="auto"/>
          <w:sz w:val="28"/>
          <w:szCs w:val="28"/>
          <w:lang w:val="sv-SE"/>
        </w:rPr>
        <w:t xml:space="preserve">Demak, yangilik va eskilik bo‘yog‘iga ega bo‘lmagan so‘zlar eskirgan qatlam. So‘z ifodalaydigan predmet yoki tushuncha hayotda yo‘qolishi, yoki ularning ma’nosini ifodalaydigan boshqa so‘zlarning paydo bo‘lishi munosabati bilan ayrim so‘zlar asta-sekin qo‘llanilmay unutila boradi. Ular nutqda kam qo‘llanadi. Ularning ba’zilarini tushunish mumkin, ayrimlarini ko‘pchilik tushunmaydi, ular badiiy va ilmiy adabiyotlarda qo‘llansa, izoh talab etadi. Eskilik bo‘yog‘iga ega bo‘lgan so‘zlar eskirgan leksika deyiladi. Eskirgan leksika 2 turga ajratiladi: </w:t>
      </w:r>
    </w:p>
    <w:p w:rsidR="00FF3BB0" w:rsidRPr="001A7ED0" w:rsidRDefault="00FF3BB0" w:rsidP="00FF3BB0">
      <w:pPr>
        <w:pStyle w:val="Default"/>
        <w:ind w:firstLine="708"/>
        <w:jc w:val="both"/>
        <w:rPr>
          <w:color w:val="auto"/>
          <w:sz w:val="28"/>
          <w:szCs w:val="28"/>
          <w:lang w:val="sv-SE"/>
        </w:rPr>
      </w:pPr>
      <w:r w:rsidRPr="001A7ED0">
        <w:rPr>
          <w:color w:val="auto"/>
          <w:sz w:val="28"/>
          <w:szCs w:val="28"/>
          <w:lang w:val="sv-SE"/>
        </w:rPr>
        <w:t xml:space="preserve">1. Tarixiy so‘zlar yoki istorizmlar. </w:t>
      </w:r>
    </w:p>
    <w:p w:rsidR="00FF3BB0" w:rsidRPr="001A7ED0" w:rsidRDefault="00FF3BB0" w:rsidP="00FF3BB0">
      <w:pPr>
        <w:pStyle w:val="Default"/>
        <w:ind w:firstLine="708"/>
        <w:jc w:val="both"/>
        <w:rPr>
          <w:color w:val="auto"/>
          <w:sz w:val="28"/>
          <w:szCs w:val="28"/>
          <w:lang w:val="sv-SE"/>
        </w:rPr>
      </w:pPr>
      <w:r w:rsidRPr="001A7ED0">
        <w:rPr>
          <w:color w:val="auto"/>
          <w:sz w:val="28"/>
          <w:szCs w:val="28"/>
          <w:lang w:val="sv-SE"/>
        </w:rPr>
        <w:t xml:space="preserve">2. Arxaik so‘zlar yoki arxaizmlar. </w:t>
      </w:r>
    </w:p>
    <w:p w:rsidR="00FF3BB0" w:rsidRPr="001A7ED0" w:rsidRDefault="00FF3BB0" w:rsidP="00FF3BB0">
      <w:pPr>
        <w:pStyle w:val="Default"/>
        <w:jc w:val="both"/>
        <w:rPr>
          <w:color w:val="auto"/>
          <w:sz w:val="28"/>
          <w:szCs w:val="28"/>
          <w:lang w:val="sv-SE"/>
        </w:rPr>
      </w:pPr>
      <w:r w:rsidRPr="001A7ED0">
        <w:rPr>
          <w:color w:val="auto"/>
          <w:sz w:val="28"/>
          <w:szCs w:val="28"/>
          <w:lang w:val="sv-SE"/>
        </w:rPr>
        <w:t xml:space="preserve">Tarixiy so‘zlar o‘tmishdagi narsa va hodisalarning nomi bo‘lgan, ammo hozir eskirib qolgan so‘zlar tarixiy so‘zlar deyiladi. Tarixiy so‘zlar jamiyatda yo‘q bo‘lib ketgan narsalar, shaxslar haqida gap borganda qo‘llaniladi. Hozirgi tilda ularning sinonimii yo‘q. Masalan: foytun, yasovul, taxt, kanizak, dinor (tilla pul), chaqirim (1 km), tosh (8 chaqirim – 8 km), gaz (71 sm), botmon (176, 128 kg), misqol (4,25 g.), miri (5 tiyin). </w:t>
      </w:r>
    </w:p>
    <w:p w:rsidR="00FF3BB0" w:rsidRPr="001A7ED0" w:rsidRDefault="00FF3BB0" w:rsidP="00FF3BB0">
      <w:pPr>
        <w:pStyle w:val="Default"/>
        <w:jc w:val="both"/>
        <w:rPr>
          <w:color w:val="auto"/>
          <w:sz w:val="28"/>
          <w:szCs w:val="28"/>
          <w:lang w:val="sv-SE"/>
        </w:rPr>
      </w:pPr>
      <w:r w:rsidRPr="001A7ED0">
        <w:rPr>
          <w:color w:val="auto"/>
          <w:sz w:val="28"/>
          <w:szCs w:val="28"/>
          <w:lang w:val="sv-SE"/>
        </w:rPr>
        <w:t xml:space="preserve">Ba’zi so‘zlar til taraqqiyoti davomida turli xil narsalarni ifodalaydigan bo‘lib qoladi. Bunday so‘zlarning bir ma’nosi eskirsa, ikkinchi xil ma’nosi zamonaviy qatlamda ishlatiladi. </w:t>
      </w:r>
    </w:p>
    <w:p w:rsidR="00FF3BB0" w:rsidRPr="001A7ED0" w:rsidRDefault="00FF3BB0" w:rsidP="00FF3BB0">
      <w:pPr>
        <w:pStyle w:val="Default"/>
        <w:ind w:firstLine="708"/>
        <w:jc w:val="both"/>
        <w:rPr>
          <w:color w:val="auto"/>
          <w:sz w:val="28"/>
          <w:szCs w:val="28"/>
          <w:lang w:val="sv-SE"/>
        </w:rPr>
      </w:pPr>
      <w:r w:rsidRPr="001A7ED0">
        <w:rPr>
          <w:color w:val="auto"/>
          <w:sz w:val="28"/>
          <w:szCs w:val="28"/>
          <w:lang w:val="sv-SE"/>
        </w:rPr>
        <w:t xml:space="preserve">Arxaik so‘zlar. Hozir mavjud bo‘lgan narsa-hodisalarning eskirib qolgan nomlari arxaik so‘zlar deyiladi. Arxaik so‘zlar yig‘indisi arxaizmlar deyiladi. Arxaizm – grekcha so‘z bo‘lib, archaios – «qadimgi» degan ma’noni bildiradi. </w:t>
      </w:r>
    </w:p>
    <w:p w:rsidR="00FF3BB0" w:rsidRPr="001A7ED0" w:rsidRDefault="00FF3BB0" w:rsidP="00C2167B">
      <w:pPr>
        <w:pStyle w:val="Default"/>
        <w:ind w:firstLine="708"/>
        <w:jc w:val="both"/>
        <w:rPr>
          <w:color w:val="auto"/>
          <w:sz w:val="28"/>
          <w:szCs w:val="28"/>
          <w:lang w:val="sv-SE"/>
        </w:rPr>
      </w:pPr>
      <w:r w:rsidRPr="001A7ED0">
        <w:rPr>
          <w:color w:val="auto"/>
          <w:sz w:val="28"/>
          <w:szCs w:val="28"/>
          <w:lang w:val="sv-SE"/>
        </w:rPr>
        <w:t xml:space="preserve">Eskirgan so‘z ifoda etayotgan narsa-hodisalar hozirgi hayotda bor bo‘lgani uchun uning eskirgan nomini almashmay oladigan zamonaviy qatlamga oid so‘z mavjud bo‘ladi. Aslida bir narsaning birdan ortiq nomi bo‘lsa, ulardan til taraqqiyoti qonuniyatlariga javob bera oladigan tilda saqlanib qoladi, javob bera olmaydigani eskilik bo‘yog‘iga ega bo‘lib, ishlatilmay qolib ketadi. Masalan, sekretar – kotib, mirzo, kotiba. Ular ichidan kotib so‘zi hozirgi kunda kishilar tomonidan keng ko‘lamda qo‘llanilyapti. </w:t>
      </w:r>
    </w:p>
    <w:p w:rsidR="00FF3BB0" w:rsidRPr="001A7ED0" w:rsidRDefault="00FF3BB0" w:rsidP="00FF3BB0">
      <w:pPr>
        <w:autoSpaceDE w:val="0"/>
        <w:autoSpaceDN w:val="0"/>
        <w:adjustRightInd w:val="0"/>
        <w:rPr>
          <w:rFonts w:eastAsiaTheme="minorHAnsi"/>
          <w:b/>
          <w:bCs/>
          <w:i/>
          <w:iCs/>
          <w:color w:val="000000"/>
          <w:sz w:val="28"/>
          <w:szCs w:val="28"/>
          <w:lang w:val="sv-SE" w:eastAsia="en-US"/>
        </w:rPr>
      </w:pPr>
    </w:p>
    <w:p w:rsidR="00FF3BB0" w:rsidRPr="001A7ED0" w:rsidRDefault="0023244B" w:rsidP="00FF3BB0">
      <w:pPr>
        <w:autoSpaceDE w:val="0"/>
        <w:autoSpaceDN w:val="0"/>
        <w:adjustRightInd w:val="0"/>
        <w:rPr>
          <w:rFonts w:eastAsiaTheme="minorHAnsi"/>
          <w:color w:val="000000"/>
          <w:sz w:val="28"/>
          <w:szCs w:val="28"/>
          <w:lang w:val="sv-SE" w:eastAsia="en-US"/>
        </w:rPr>
      </w:pPr>
      <w:r w:rsidRPr="001A7ED0">
        <w:rPr>
          <w:rFonts w:eastAsiaTheme="minorHAnsi"/>
          <w:b/>
          <w:bCs/>
          <w:i/>
          <w:iCs/>
          <w:color w:val="000000"/>
          <w:sz w:val="28"/>
          <w:szCs w:val="28"/>
          <w:lang w:val="sv-SE" w:eastAsia="en-US"/>
        </w:rPr>
        <w:t xml:space="preserve">1-mashq. </w:t>
      </w:r>
      <w:r w:rsidR="00FF3BB0" w:rsidRPr="001A7ED0">
        <w:rPr>
          <w:rFonts w:eastAsiaTheme="minorHAnsi"/>
          <w:b/>
          <w:bCs/>
          <w:i/>
          <w:iCs/>
          <w:color w:val="000000"/>
          <w:sz w:val="28"/>
          <w:szCs w:val="28"/>
          <w:lang w:val="sv-SE" w:eastAsia="en-US"/>
        </w:rPr>
        <w:t xml:space="preserve">Dialektal so’zlar ma’nosini tushuntiring, ularning adabiy tildagi shaklini ayting va yonma-yon yozing. </w:t>
      </w:r>
    </w:p>
    <w:p w:rsidR="00FF3BB0" w:rsidRPr="00F56FEF" w:rsidRDefault="00FF3BB0" w:rsidP="00FF3BB0">
      <w:pPr>
        <w:autoSpaceDE w:val="0"/>
        <w:autoSpaceDN w:val="0"/>
        <w:adjustRightInd w:val="0"/>
        <w:jc w:val="both"/>
        <w:rPr>
          <w:rFonts w:eastAsiaTheme="minorHAnsi"/>
          <w:color w:val="000000"/>
          <w:sz w:val="28"/>
          <w:szCs w:val="28"/>
          <w:lang w:val="sv-SE" w:eastAsia="en-US"/>
        </w:rPr>
      </w:pPr>
      <w:r w:rsidRPr="001A7ED0">
        <w:rPr>
          <w:rFonts w:eastAsiaTheme="minorHAnsi"/>
          <w:i/>
          <w:iCs/>
          <w:color w:val="000000"/>
          <w:sz w:val="28"/>
          <w:szCs w:val="28"/>
          <w:lang w:val="sv-SE" w:eastAsia="en-US"/>
        </w:rPr>
        <w:t xml:space="preserve">1. ...Bozordan uch-to’rt hovli naridagi, biqinida bir tup zardoli o’sgan katta ko’k darvoza bizniki. (E.A’zamov) 2. </w:t>
      </w:r>
      <w:r w:rsidRPr="00F56FEF">
        <w:rPr>
          <w:rFonts w:eastAsiaTheme="minorHAnsi"/>
          <w:i/>
          <w:iCs/>
          <w:color w:val="000000"/>
          <w:sz w:val="28"/>
          <w:szCs w:val="28"/>
          <w:lang w:val="sv-SE" w:eastAsia="en-US"/>
        </w:rPr>
        <w:t xml:space="preserve">Savat ko’targan yigit parmanchak terib, o’rmon cheti bilan kelaverdi. (Yo.SH.) 3. Men yugurib borib non sandiqdan nonparni olib keldim. Buvim yasagan patir-kulchalarga nonpar bosa boshladim. (S.Nurov) 4. Umarxo’ja boy ... katta bazm berib, mushakbozlik qildirgan edi. O’shanda SHamsiddinim yo’lga kirmagan buvak edi.(S.Ahm.) 5. Qandolatfurush yarim kilo </w:t>
      </w:r>
      <w:r w:rsidRPr="00F56FEF">
        <w:rPr>
          <w:rFonts w:eastAsiaTheme="minorHAnsi"/>
          <w:i/>
          <w:iCs/>
          <w:color w:val="000000"/>
          <w:sz w:val="28"/>
          <w:szCs w:val="28"/>
          <w:lang w:val="sv-SE" w:eastAsia="en-US"/>
        </w:rPr>
        <w:lastRenderedPageBreak/>
        <w:t xml:space="preserve">pechak qand tortib uzatdi. (Yo.SH.) 6. Faner bermasa, vassa qilarsiz. (P.Q.) 7. – Taladan kelganimda shatta turgan edi-ya! – Kampir chiroqsiz xonada gugurt chaqib, qimiz kadini qidirar edi.(P.Q.) 8. Men seni injitmayman, Va lekin tinchitmayman. (M.Boboev) </w:t>
      </w:r>
    </w:p>
    <w:p w:rsidR="00FF3BB0" w:rsidRPr="00F56FEF" w:rsidRDefault="00FF3BB0" w:rsidP="00FF3BB0">
      <w:pPr>
        <w:autoSpaceDE w:val="0"/>
        <w:autoSpaceDN w:val="0"/>
        <w:adjustRightInd w:val="0"/>
        <w:jc w:val="both"/>
        <w:rPr>
          <w:rFonts w:eastAsiaTheme="minorHAnsi"/>
          <w:color w:val="000000"/>
          <w:sz w:val="28"/>
          <w:szCs w:val="28"/>
          <w:lang w:val="sv-SE" w:eastAsia="en-US"/>
        </w:rPr>
      </w:pPr>
      <w:r w:rsidRPr="00F56FEF">
        <w:rPr>
          <w:rFonts w:eastAsiaTheme="minorHAnsi"/>
          <w:b/>
          <w:bCs/>
          <w:i/>
          <w:iCs/>
          <w:color w:val="000000"/>
          <w:sz w:val="28"/>
          <w:szCs w:val="28"/>
          <w:lang w:val="sv-SE" w:eastAsia="en-US"/>
        </w:rPr>
        <w:t xml:space="preserve">2- mashq. Gaplarni o’qing, dialektal so’zlarni aniqlang, ular qaysi shevaga xos ekanini va adabiy tildagi shaklini ayting. </w:t>
      </w:r>
    </w:p>
    <w:p w:rsidR="00FF3BB0" w:rsidRPr="002637FF" w:rsidRDefault="00FF3BB0" w:rsidP="00FF3BB0">
      <w:pPr>
        <w:autoSpaceDE w:val="0"/>
        <w:autoSpaceDN w:val="0"/>
        <w:adjustRightInd w:val="0"/>
        <w:jc w:val="both"/>
        <w:rPr>
          <w:rFonts w:eastAsiaTheme="minorHAnsi"/>
          <w:color w:val="000000"/>
          <w:sz w:val="28"/>
          <w:szCs w:val="28"/>
          <w:lang w:val="sv-SE" w:eastAsia="en-US"/>
        </w:rPr>
      </w:pPr>
      <w:r w:rsidRPr="00F56FEF">
        <w:rPr>
          <w:rFonts w:eastAsiaTheme="minorHAnsi"/>
          <w:i/>
          <w:iCs/>
          <w:color w:val="000000"/>
          <w:sz w:val="28"/>
          <w:szCs w:val="28"/>
          <w:lang w:val="sv-SE" w:eastAsia="en-US"/>
        </w:rPr>
        <w:t xml:space="preserve">1. Ma’lumki, tun bilan kunduz tenglashgan tongda ko’katlar bulturgi ildizlaridan bosh ko’tarib chiqadi, daraxtlar pindig’i bo’rtadi, tabiat uyg’onib, yer ko’pchiydi. 2. Bozordagilar: «Jinoyat amakimdi eshagining ham aytgani aytgan, degani degan», deyishsa, qishloqdagilar: «Jinoyat oqsoqol eshagiga xalacho’pdi ham birovning tolidan sindirib oladi»,— deyishardi. </w:t>
      </w:r>
      <w:r w:rsidRPr="001A7ED0">
        <w:rPr>
          <w:rFonts w:eastAsiaTheme="minorHAnsi"/>
          <w:i/>
          <w:iCs/>
          <w:color w:val="000000"/>
          <w:sz w:val="28"/>
          <w:szCs w:val="28"/>
          <w:lang w:val="sv-SE" w:eastAsia="en-US"/>
        </w:rPr>
        <w:t xml:space="preserve">(S. Ahm.) 3. Sen bilan biz baqlarda yuribmiz, xolos. (S. Ahm.) 4. Huv o’qishni bilgan axtig’imdan aylanay, - deb buvisi nabirasining yelkasini qoqib qo’ydi. </w:t>
      </w:r>
      <w:r w:rsidRPr="00F56FEF">
        <w:rPr>
          <w:rFonts w:eastAsiaTheme="minorHAnsi"/>
          <w:i/>
          <w:iCs/>
          <w:color w:val="000000"/>
          <w:sz w:val="28"/>
          <w:szCs w:val="28"/>
          <w:lang w:val="sv-SE" w:eastAsia="en-US"/>
        </w:rPr>
        <w:t xml:space="preserve">(J.SH.) 5. O’rikka chiqib, g’o’ra uzib yeyishni, ... allaqachon o’rgangan. (P. T.) 6. Yuraklarim ezilib ketdi, hadeb tushimga kirvotti. (P. T.) 7. To’satdan oranglardan ola pishak o’tdimi? </w:t>
      </w:r>
      <w:r w:rsidRPr="00024712">
        <w:rPr>
          <w:rFonts w:eastAsiaTheme="minorHAnsi"/>
          <w:i/>
          <w:iCs/>
          <w:color w:val="000000"/>
          <w:sz w:val="28"/>
          <w:szCs w:val="28"/>
          <w:lang w:val="sv-SE" w:eastAsia="en-US"/>
        </w:rPr>
        <w:t xml:space="preserve">(E.Usmonov) 8. Saidahmadxon Eshonxon ko’k choy suzib uzatgan piyolani oldi. (O.) 9. SHundan keyin tez-tez ko’rishib turish odatga aylandi... Asosiy pakkamiz bog’ning etagi. (U.Nazarov) 10. Sekin, sekin, aya, birov eshitib qoladi. (S. Ahm.) 11. – Ie, anovi, polvonning askardan yangi kelgan ulimi? (E.A’zamov) 12. ...Biror joyda birpas choylashib, keyin poezdga chiqsak, qalay? </w:t>
      </w:r>
      <w:r w:rsidRPr="002637FF">
        <w:rPr>
          <w:rFonts w:eastAsiaTheme="minorHAnsi"/>
          <w:i/>
          <w:iCs/>
          <w:color w:val="000000"/>
          <w:sz w:val="28"/>
          <w:szCs w:val="28"/>
          <w:lang w:val="sv-SE" w:eastAsia="en-US"/>
        </w:rPr>
        <w:t xml:space="preserve">(E.A’zamov) 13. Ammo Nazarov qoyil qolib: «Ofarin! Bamisoli po’lot toblanishopti!» — dedi. (H. G’.) </w:t>
      </w:r>
    </w:p>
    <w:p w:rsidR="00FF3BB0" w:rsidRPr="002637FF" w:rsidRDefault="00FF3BB0" w:rsidP="00FF3BB0">
      <w:pPr>
        <w:autoSpaceDE w:val="0"/>
        <w:autoSpaceDN w:val="0"/>
        <w:adjustRightInd w:val="0"/>
        <w:jc w:val="both"/>
        <w:rPr>
          <w:rFonts w:eastAsiaTheme="minorHAnsi"/>
          <w:color w:val="000000"/>
          <w:sz w:val="28"/>
          <w:szCs w:val="28"/>
          <w:lang w:val="sv-SE" w:eastAsia="en-US"/>
        </w:rPr>
      </w:pPr>
      <w:r w:rsidRPr="002637FF">
        <w:rPr>
          <w:rFonts w:eastAsiaTheme="minorHAnsi"/>
          <w:b/>
          <w:bCs/>
          <w:i/>
          <w:iCs/>
          <w:color w:val="000000"/>
          <w:sz w:val="28"/>
          <w:szCs w:val="28"/>
          <w:lang w:val="sv-SE" w:eastAsia="en-US"/>
        </w:rPr>
        <w:t xml:space="preserve">3- mashq. o’qing. Toshkent shevasida qo’llangan so’zlarni aniqlang va ularni adabiy shakli bilan birga (kep-kelib) yozing. </w:t>
      </w:r>
    </w:p>
    <w:p w:rsidR="00FF3BB0" w:rsidRDefault="00FF3BB0" w:rsidP="00FF3BB0">
      <w:pPr>
        <w:spacing w:after="160" w:line="259" w:lineRule="auto"/>
        <w:jc w:val="both"/>
        <w:rPr>
          <w:rFonts w:eastAsiaTheme="minorHAnsi"/>
          <w:i/>
          <w:iCs/>
          <w:color w:val="000000"/>
          <w:sz w:val="28"/>
          <w:szCs w:val="28"/>
          <w:lang w:val="sv-SE" w:eastAsia="en-US"/>
        </w:rPr>
      </w:pPr>
      <w:r w:rsidRPr="001A7ED0">
        <w:rPr>
          <w:rFonts w:eastAsiaTheme="minorHAnsi"/>
          <w:i/>
          <w:iCs/>
          <w:color w:val="000000"/>
          <w:sz w:val="28"/>
          <w:szCs w:val="28"/>
          <w:lang w:val="sv-SE" w:eastAsia="en-US"/>
        </w:rPr>
        <w:t xml:space="preserve">1. Sultona: «Endi boring, ular hozir kep qolishadi», - dedi. (SH. Siddiqiy.) 2. Bir kun keyin mulla bo’ladi. Zixni o’tkir bola. </w:t>
      </w:r>
      <w:r w:rsidRPr="002637FF">
        <w:rPr>
          <w:rFonts w:eastAsiaTheme="minorHAnsi"/>
          <w:i/>
          <w:iCs/>
          <w:color w:val="000000"/>
          <w:sz w:val="28"/>
          <w:szCs w:val="28"/>
          <w:lang w:val="sv-SE" w:eastAsia="en-US"/>
        </w:rPr>
        <w:t xml:space="preserve">(S. Ahm.) 3. Popop tikishga shundog’am chevarki! </w:t>
      </w:r>
      <w:r w:rsidRPr="001A7ED0">
        <w:rPr>
          <w:rFonts w:eastAsiaTheme="minorHAnsi"/>
          <w:i/>
          <w:iCs/>
          <w:color w:val="000000"/>
          <w:sz w:val="28"/>
          <w:szCs w:val="28"/>
          <w:lang w:val="sv-SE" w:eastAsia="en-US"/>
        </w:rPr>
        <w:t xml:space="preserve">Toshkanning to’rt dahasida hech kim unga teng kela olmaydi. (O.) 4. O’shaqqa ketsak yomon bo’lmaydi. Mani aytdi, dersan. (S. Ahm.) 5. «Ha, inim,—dedi Zebixonning opasi,—uxlagani ketyapsizmi? </w:t>
      </w:r>
      <w:r w:rsidRPr="00F56FEF">
        <w:rPr>
          <w:rFonts w:eastAsiaTheme="minorHAnsi"/>
          <w:i/>
          <w:iCs/>
          <w:color w:val="000000"/>
          <w:sz w:val="28"/>
          <w:szCs w:val="28"/>
          <w:lang w:val="sv-SE" w:eastAsia="en-US"/>
        </w:rPr>
        <w:t>Vahli-ku?» (S. Ahm.) 6. «Qatta yuribsiz daydib, boydan nima davo topib keldingiz?» — so’radi Buvsara kesatib. (O.) 7. — Tavba, hech kim seni Portugaliya yo Janubiy Afrika Ittifoqi fuqarosi deyayotgani yo’q-ku. — Sal bo’lmasa shunday demoqchiyding. (F. Muhammadiev.) 8. «Umi... u ...anavi yerda, oti minnamaydi»,— deya oldi, xolos. (SH. Siddiqiy.) 9. Oyimla aytdilarki, qolgan ikki oy uchun haqni yaqin kunlarda to’lar emishlar. (SH. Siddiqiy.) 10. Biletiyla manda, yetib borganda qaytaraman, - dedi. (N.A.) 11. — Opoqing qani? — Ana, kevottila! (H. G’.)</w:t>
      </w:r>
    </w:p>
    <w:p w:rsidR="00AE0AC5" w:rsidRPr="00AE0AC5" w:rsidRDefault="00AE0AC5" w:rsidP="00AE0AC5">
      <w:pPr>
        <w:autoSpaceDE w:val="0"/>
        <w:autoSpaceDN w:val="0"/>
        <w:adjustRightInd w:val="0"/>
        <w:spacing w:after="0" w:line="240" w:lineRule="auto"/>
        <w:rPr>
          <w:rFonts w:ascii="Times New Roman" w:eastAsiaTheme="minorHAnsi" w:hAnsi="Times New Roman"/>
          <w:sz w:val="28"/>
          <w:szCs w:val="28"/>
          <w:lang w:val="sv-SE" w:eastAsia="en-US"/>
        </w:rPr>
      </w:pPr>
      <w:r w:rsidRPr="00AE0AC5">
        <w:rPr>
          <w:rFonts w:ascii="Times New Roman" w:eastAsiaTheme="minorHAnsi" w:hAnsi="Times New Roman"/>
          <w:b/>
          <w:bCs/>
          <w:i/>
          <w:sz w:val="28"/>
          <w:szCs w:val="28"/>
          <w:lang w:val="sv-SE" w:eastAsia="en-US"/>
        </w:rPr>
        <w:lastRenderedPageBreak/>
        <w:t>4-mashq:</w:t>
      </w:r>
      <w:r w:rsidRPr="00AE0AC5">
        <w:rPr>
          <w:rFonts w:ascii="Times New Roman" w:eastAsiaTheme="minorHAnsi" w:hAnsi="Times New Roman"/>
          <w:b/>
          <w:bCs/>
          <w:sz w:val="28"/>
          <w:szCs w:val="28"/>
          <w:lang w:val="sv-SE" w:eastAsia="en-US"/>
        </w:rPr>
        <w:t xml:space="preserve"> </w:t>
      </w:r>
      <w:r w:rsidRPr="00AE0AC5">
        <w:rPr>
          <w:rFonts w:ascii="Times New Roman" w:eastAsiaTheme="minorHAnsi" w:hAnsi="Times New Roman"/>
          <w:sz w:val="28"/>
          <w:szCs w:val="28"/>
          <w:lang w:val="sv-SE" w:eastAsia="en-US"/>
        </w:rPr>
        <w:t>Berilgan so‘zlarning qaysi tilga mansubligini aniqlang.</w:t>
      </w:r>
    </w:p>
    <w:p w:rsidR="00AE0AC5" w:rsidRPr="00AE0AC5" w:rsidRDefault="00AE0AC5" w:rsidP="00AE0AC5">
      <w:pPr>
        <w:autoSpaceDE w:val="0"/>
        <w:autoSpaceDN w:val="0"/>
        <w:adjustRightInd w:val="0"/>
        <w:spacing w:after="0" w:line="240" w:lineRule="auto"/>
        <w:rPr>
          <w:rFonts w:ascii="Times New Roman" w:eastAsiaTheme="minorHAnsi" w:hAnsi="Times New Roman"/>
          <w:sz w:val="28"/>
          <w:szCs w:val="28"/>
          <w:lang w:val="sv-SE" w:eastAsia="en-US"/>
        </w:rPr>
      </w:pPr>
      <w:r w:rsidRPr="00AE0AC5">
        <w:rPr>
          <w:rFonts w:ascii="Times New Roman" w:eastAsiaTheme="minorHAnsi" w:hAnsi="Times New Roman"/>
          <w:sz w:val="28"/>
          <w:szCs w:val="28"/>
          <w:lang w:val="sv-SE" w:eastAsia="en-US"/>
        </w:rPr>
        <w:t>Ajdar, ajdaho, qonun, govmush, rahbar, satr, she’r, jo‘ja, satira, kaptar,</w:t>
      </w:r>
    </w:p>
    <w:p w:rsidR="00AE0AC5" w:rsidRPr="00AE0AC5" w:rsidRDefault="00AE0AC5" w:rsidP="00AE0AC5">
      <w:pPr>
        <w:autoSpaceDE w:val="0"/>
        <w:autoSpaceDN w:val="0"/>
        <w:adjustRightInd w:val="0"/>
        <w:spacing w:after="0" w:line="240" w:lineRule="auto"/>
        <w:rPr>
          <w:rFonts w:ascii="Times New Roman" w:eastAsiaTheme="minorHAnsi" w:hAnsi="Times New Roman"/>
          <w:sz w:val="28"/>
          <w:szCs w:val="28"/>
          <w:lang w:val="sv-SE" w:eastAsia="en-US"/>
        </w:rPr>
      </w:pPr>
      <w:r w:rsidRPr="00AE0AC5">
        <w:rPr>
          <w:rFonts w:ascii="Times New Roman" w:eastAsiaTheme="minorHAnsi" w:hAnsi="Times New Roman"/>
          <w:sz w:val="28"/>
          <w:szCs w:val="28"/>
          <w:lang w:val="sv-SE" w:eastAsia="en-US"/>
        </w:rPr>
        <w:t>ramz, naqqosh, kalla, chehra, maqola, mayiz, gilos, qasida, sayqal, do‘kon,</w:t>
      </w:r>
    </w:p>
    <w:p w:rsidR="00AE0AC5" w:rsidRPr="00AE0AC5" w:rsidRDefault="00AE0AC5" w:rsidP="00AE0AC5">
      <w:pPr>
        <w:autoSpaceDE w:val="0"/>
        <w:autoSpaceDN w:val="0"/>
        <w:adjustRightInd w:val="0"/>
        <w:spacing w:after="0" w:line="240" w:lineRule="auto"/>
        <w:rPr>
          <w:rFonts w:ascii="Times New Roman" w:eastAsiaTheme="minorHAnsi" w:hAnsi="Times New Roman"/>
          <w:sz w:val="28"/>
          <w:szCs w:val="28"/>
          <w:lang w:val="sv-SE" w:eastAsia="en-US"/>
        </w:rPr>
      </w:pPr>
      <w:r w:rsidRPr="00AE0AC5">
        <w:rPr>
          <w:rFonts w:ascii="Times New Roman" w:eastAsiaTheme="minorHAnsi" w:hAnsi="Times New Roman"/>
          <w:sz w:val="28"/>
          <w:szCs w:val="28"/>
          <w:lang w:val="sv-SE" w:eastAsia="en-US"/>
        </w:rPr>
        <w:t>gul, quyosh, poliz, g‘alaba, oshpaz, himoya, muxbir, sahifa, savol, yakshanba,</w:t>
      </w:r>
    </w:p>
    <w:p w:rsidR="00AE0AC5" w:rsidRPr="00AE0AC5" w:rsidRDefault="00AE0AC5" w:rsidP="00AE0AC5">
      <w:pPr>
        <w:autoSpaceDE w:val="0"/>
        <w:autoSpaceDN w:val="0"/>
        <w:adjustRightInd w:val="0"/>
        <w:spacing w:after="0" w:line="240" w:lineRule="auto"/>
        <w:rPr>
          <w:rFonts w:ascii="Times New Roman" w:eastAsiaTheme="minorHAnsi" w:hAnsi="Times New Roman"/>
          <w:sz w:val="28"/>
          <w:szCs w:val="28"/>
          <w:lang w:val="sv-SE" w:eastAsia="en-US"/>
        </w:rPr>
      </w:pPr>
      <w:r w:rsidRPr="00AE0AC5">
        <w:rPr>
          <w:rFonts w:ascii="Times New Roman" w:eastAsiaTheme="minorHAnsi" w:hAnsi="Times New Roman"/>
          <w:sz w:val="28"/>
          <w:szCs w:val="28"/>
          <w:lang w:val="sv-SE" w:eastAsia="en-US"/>
        </w:rPr>
        <w:t>juma, qasr, muqaddam, makon, noma, poytaxt.</w:t>
      </w:r>
    </w:p>
    <w:p w:rsidR="00AE0AC5" w:rsidRPr="00AE0AC5" w:rsidRDefault="00AE0AC5" w:rsidP="00AE0AC5">
      <w:pPr>
        <w:autoSpaceDE w:val="0"/>
        <w:autoSpaceDN w:val="0"/>
        <w:adjustRightInd w:val="0"/>
        <w:spacing w:after="0" w:line="240" w:lineRule="auto"/>
        <w:rPr>
          <w:rFonts w:ascii="Times New Roman" w:eastAsiaTheme="minorHAnsi" w:hAnsi="Times New Roman"/>
          <w:sz w:val="28"/>
          <w:szCs w:val="28"/>
          <w:lang w:val="sv-SE" w:eastAsia="en-US"/>
        </w:rPr>
      </w:pPr>
      <w:r w:rsidRPr="00AE0AC5">
        <w:rPr>
          <w:rFonts w:ascii="Times New Roman" w:eastAsiaTheme="minorHAnsi" w:hAnsi="Times New Roman"/>
          <w:b/>
          <w:bCs/>
          <w:i/>
          <w:sz w:val="28"/>
          <w:szCs w:val="28"/>
          <w:lang w:val="sv-SE" w:eastAsia="en-US"/>
        </w:rPr>
        <w:t>5-mashq:</w:t>
      </w:r>
      <w:r w:rsidRPr="00AE0AC5">
        <w:rPr>
          <w:rFonts w:ascii="Times New Roman" w:eastAsiaTheme="minorHAnsi" w:hAnsi="Times New Roman"/>
          <w:b/>
          <w:bCs/>
          <w:sz w:val="28"/>
          <w:szCs w:val="28"/>
          <w:lang w:val="sv-SE" w:eastAsia="en-US"/>
        </w:rPr>
        <w:t xml:space="preserve"> </w:t>
      </w:r>
      <w:r w:rsidRPr="00AE0AC5">
        <w:rPr>
          <w:rFonts w:ascii="Times New Roman" w:eastAsiaTheme="minorHAnsi" w:hAnsi="Times New Roman"/>
          <w:sz w:val="28"/>
          <w:szCs w:val="28"/>
          <w:lang w:val="sv-SE" w:eastAsia="en-US"/>
        </w:rPr>
        <w:t>Mutaxassisligingiz bo‘yicha atamalar lug‘atini tuzing. So‘zlarning</w:t>
      </w:r>
    </w:p>
    <w:p w:rsidR="00AE0AC5" w:rsidRPr="00DB040E" w:rsidRDefault="00AE0AC5" w:rsidP="00AE0AC5">
      <w:pPr>
        <w:autoSpaceDE w:val="0"/>
        <w:autoSpaceDN w:val="0"/>
        <w:adjustRightInd w:val="0"/>
        <w:spacing w:after="0" w:line="240" w:lineRule="auto"/>
        <w:rPr>
          <w:rFonts w:ascii="Times New Roman" w:eastAsiaTheme="minorHAnsi" w:hAnsi="Times New Roman"/>
          <w:sz w:val="28"/>
          <w:szCs w:val="28"/>
          <w:lang w:val="sv-SE" w:eastAsia="en-US"/>
        </w:rPr>
      </w:pPr>
      <w:r w:rsidRPr="00DB040E">
        <w:rPr>
          <w:rFonts w:ascii="Times New Roman" w:eastAsiaTheme="minorHAnsi" w:hAnsi="Times New Roman"/>
          <w:sz w:val="28"/>
          <w:szCs w:val="28"/>
          <w:lang w:val="sv-SE" w:eastAsia="en-US"/>
        </w:rPr>
        <w:t>qaysi qatlamga mansubligiga e’tibor qarating.</w:t>
      </w:r>
    </w:p>
    <w:p w:rsidR="00AE0AC5" w:rsidRPr="00AE0AC5" w:rsidRDefault="00AE0AC5" w:rsidP="00AE0AC5">
      <w:pPr>
        <w:autoSpaceDE w:val="0"/>
        <w:autoSpaceDN w:val="0"/>
        <w:adjustRightInd w:val="0"/>
        <w:spacing w:after="0" w:line="240" w:lineRule="auto"/>
        <w:rPr>
          <w:rFonts w:ascii="Times New Roman" w:eastAsiaTheme="minorHAnsi" w:hAnsi="Times New Roman"/>
          <w:sz w:val="28"/>
          <w:szCs w:val="28"/>
          <w:lang w:val="sv-SE" w:eastAsia="en-US"/>
        </w:rPr>
      </w:pPr>
      <w:r w:rsidRPr="00AE0AC5">
        <w:rPr>
          <w:rFonts w:ascii="Times New Roman" w:eastAsiaTheme="minorHAnsi" w:hAnsi="Times New Roman"/>
          <w:b/>
          <w:bCs/>
          <w:i/>
          <w:sz w:val="28"/>
          <w:szCs w:val="28"/>
          <w:lang w:val="sv-SE" w:eastAsia="en-US"/>
        </w:rPr>
        <w:t>6-mashq.</w:t>
      </w:r>
      <w:r w:rsidRPr="00AE0AC5">
        <w:rPr>
          <w:rFonts w:ascii="Times New Roman" w:eastAsiaTheme="minorHAnsi" w:hAnsi="Times New Roman"/>
          <w:b/>
          <w:bCs/>
          <w:sz w:val="28"/>
          <w:szCs w:val="28"/>
          <w:lang w:val="sv-SE" w:eastAsia="en-US"/>
        </w:rPr>
        <w:t xml:space="preserve"> </w:t>
      </w:r>
      <w:r w:rsidRPr="00AE0AC5">
        <w:rPr>
          <w:rFonts w:ascii="Times New Roman" w:eastAsiaTheme="minorHAnsi" w:hAnsi="Times New Roman"/>
          <w:sz w:val="28"/>
          <w:szCs w:val="28"/>
          <w:lang w:val="sv-SE" w:eastAsia="en-US"/>
        </w:rPr>
        <w:t>Quyidagi ruscha-baynalminal so‘zlarning o‘zbek tilidagi</w:t>
      </w:r>
    </w:p>
    <w:p w:rsidR="00AE0AC5" w:rsidRPr="00AE0AC5" w:rsidRDefault="00AE0AC5" w:rsidP="00AE0AC5">
      <w:pPr>
        <w:autoSpaceDE w:val="0"/>
        <w:autoSpaceDN w:val="0"/>
        <w:adjustRightInd w:val="0"/>
        <w:spacing w:after="0" w:line="240" w:lineRule="auto"/>
        <w:rPr>
          <w:rFonts w:ascii="Times New Roman" w:eastAsiaTheme="minorHAnsi" w:hAnsi="Times New Roman"/>
          <w:sz w:val="28"/>
          <w:szCs w:val="28"/>
          <w:lang w:val="sv-SE" w:eastAsia="en-US"/>
        </w:rPr>
      </w:pPr>
      <w:r w:rsidRPr="00AE0AC5">
        <w:rPr>
          <w:rFonts w:ascii="Times New Roman" w:eastAsiaTheme="minorHAnsi" w:hAnsi="Times New Roman"/>
          <w:sz w:val="28"/>
          <w:szCs w:val="28"/>
          <w:lang w:val="sv-SE" w:eastAsia="en-US"/>
        </w:rPr>
        <w:t>sinonimlarini topib, namunadagidek qilib yozing.</w:t>
      </w:r>
    </w:p>
    <w:p w:rsidR="00AE0AC5" w:rsidRPr="00AE0AC5" w:rsidRDefault="00AE0AC5" w:rsidP="00AE0AC5">
      <w:pPr>
        <w:autoSpaceDE w:val="0"/>
        <w:autoSpaceDN w:val="0"/>
        <w:adjustRightInd w:val="0"/>
        <w:spacing w:after="0" w:line="240" w:lineRule="auto"/>
        <w:rPr>
          <w:rFonts w:ascii="Times New Roman" w:eastAsiaTheme="minorHAnsi" w:hAnsi="Times New Roman"/>
          <w:sz w:val="28"/>
          <w:szCs w:val="28"/>
          <w:lang w:val="sv-SE" w:eastAsia="en-US"/>
        </w:rPr>
      </w:pPr>
      <w:r w:rsidRPr="00AE0AC5">
        <w:rPr>
          <w:rFonts w:ascii="Times New Roman" w:eastAsiaTheme="minorHAnsi" w:hAnsi="Times New Roman"/>
          <w:i/>
          <w:iCs/>
          <w:sz w:val="28"/>
          <w:szCs w:val="28"/>
          <w:lang w:val="sv-SE" w:eastAsia="en-US"/>
        </w:rPr>
        <w:t>Namuna</w:t>
      </w:r>
      <w:r w:rsidRPr="00AE0AC5">
        <w:rPr>
          <w:rFonts w:ascii="Times New Roman" w:eastAsiaTheme="minorHAnsi" w:hAnsi="Times New Roman"/>
          <w:sz w:val="28"/>
          <w:szCs w:val="28"/>
          <w:lang w:val="sv-SE" w:eastAsia="en-US"/>
        </w:rPr>
        <w:t>: progressiv — ilg‘or. Pedagog, baza, konkret, fraza, affiks, fakt, sujet, agitatsiya, funksiya,</w:t>
      </w:r>
    </w:p>
    <w:p w:rsidR="00AE0AC5" w:rsidRPr="00DB040E" w:rsidRDefault="00AE0AC5" w:rsidP="00AE0AC5">
      <w:pPr>
        <w:autoSpaceDE w:val="0"/>
        <w:autoSpaceDN w:val="0"/>
        <w:adjustRightInd w:val="0"/>
        <w:spacing w:after="0" w:line="240" w:lineRule="auto"/>
        <w:rPr>
          <w:rFonts w:ascii="Times New Roman" w:eastAsiaTheme="minorHAnsi" w:hAnsi="Times New Roman"/>
          <w:sz w:val="28"/>
          <w:szCs w:val="28"/>
          <w:lang w:val="sv-SE" w:eastAsia="en-US"/>
        </w:rPr>
      </w:pPr>
      <w:r w:rsidRPr="00DB040E">
        <w:rPr>
          <w:rFonts w:ascii="Times New Roman" w:eastAsiaTheme="minorHAnsi" w:hAnsi="Times New Roman"/>
          <w:sz w:val="28"/>
          <w:szCs w:val="28"/>
          <w:lang w:val="sv-SE" w:eastAsia="en-US"/>
        </w:rPr>
        <w:t>lingvistika, aktiv, avtor, abstrakt, agent, redaktor.</w:t>
      </w:r>
    </w:p>
    <w:p w:rsidR="00AE0AC5" w:rsidRPr="00451F2E" w:rsidRDefault="00AE0AC5" w:rsidP="00AE0AC5">
      <w:pPr>
        <w:autoSpaceDE w:val="0"/>
        <w:autoSpaceDN w:val="0"/>
        <w:adjustRightInd w:val="0"/>
        <w:spacing w:after="0" w:line="240" w:lineRule="auto"/>
        <w:rPr>
          <w:rFonts w:ascii="Times New Roman" w:eastAsiaTheme="minorHAnsi" w:hAnsi="Times New Roman"/>
          <w:i/>
          <w:iCs/>
          <w:sz w:val="28"/>
          <w:szCs w:val="28"/>
          <w:lang w:val="en-US" w:eastAsia="en-US"/>
        </w:rPr>
      </w:pPr>
      <w:r w:rsidRPr="001A4DB1">
        <w:rPr>
          <w:rFonts w:ascii="Times New Roman" w:eastAsiaTheme="minorHAnsi" w:hAnsi="Times New Roman"/>
          <w:b/>
          <w:bCs/>
          <w:i/>
          <w:sz w:val="28"/>
          <w:szCs w:val="28"/>
          <w:lang w:val="en-US" w:eastAsia="en-US"/>
        </w:rPr>
        <w:t>7-mashq</w:t>
      </w:r>
      <w:r w:rsidRPr="001A4DB1">
        <w:rPr>
          <w:rFonts w:ascii="Times New Roman" w:eastAsiaTheme="minorHAnsi" w:hAnsi="Times New Roman"/>
          <w:b/>
          <w:bCs/>
          <w:i/>
          <w:iCs/>
          <w:sz w:val="28"/>
          <w:szCs w:val="28"/>
          <w:lang w:val="en-US" w:eastAsia="en-US"/>
        </w:rPr>
        <w:t>.</w:t>
      </w:r>
      <w:r w:rsidRPr="00451F2E">
        <w:rPr>
          <w:rFonts w:ascii="Times New Roman" w:eastAsiaTheme="minorHAnsi" w:hAnsi="Times New Roman"/>
          <w:b/>
          <w:bCs/>
          <w:i/>
          <w:iCs/>
          <w:sz w:val="28"/>
          <w:szCs w:val="28"/>
          <w:lang w:val="en-US" w:eastAsia="en-US"/>
        </w:rPr>
        <w:t xml:space="preserve"> </w:t>
      </w:r>
      <w:r w:rsidRPr="00451F2E">
        <w:rPr>
          <w:rFonts w:ascii="Times New Roman" w:eastAsiaTheme="minorHAnsi" w:hAnsi="Times New Roman"/>
          <w:i/>
          <w:iCs/>
          <w:sz w:val="28"/>
          <w:szCs w:val="28"/>
          <w:lang w:val="en-US" w:eastAsia="en-US"/>
        </w:rPr>
        <w:t>“Aql charxi” o‘yinida qatnashing.</w:t>
      </w:r>
    </w:p>
    <w:p w:rsidR="00AE0AC5" w:rsidRPr="00451F2E" w:rsidRDefault="00AE0AC5" w:rsidP="00AE0AC5">
      <w:pPr>
        <w:autoSpaceDE w:val="0"/>
        <w:autoSpaceDN w:val="0"/>
        <w:adjustRightInd w:val="0"/>
        <w:spacing w:after="0" w:line="240" w:lineRule="auto"/>
        <w:rPr>
          <w:rFonts w:ascii="Times New Roman" w:eastAsiaTheme="minorHAnsi" w:hAnsi="Times New Roman"/>
          <w:sz w:val="28"/>
          <w:szCs w:val="28"/>
          <w:lang w:val="en-US" w:eastAsia="en-US"/>
        </w:rPr>
      </w:pPr>
      <w:r w:rsidRPr="00451F2E">
        <w:rPr>
          <w:rFonts w:ascii="Times New Roman" w:eastAsiaTheme="minorHAnsi" w:hAnsi="Times New Roman"/>
          <w:sz w:val="28"/>
          <w:szCs w:val="28"/>
          <w:lang w:val="en-US" w:eastAsia="en-US"/>
        </w:rPr>
        <w:t>Uyqudagi kino — ..., ekinzor — ..., ashaddiy asalxo‘r — ..., xat,</w:t>
      </w:r>
    </w:p>
    <w:p w:rsidR="00AE0AC5" w:rsidRPr="00451F2E" w:rsidRDefault="00AE0AC5" w:rsidP="00AE0AC5">
      <w:pPr>
        <w:autoSpaceDE w:val="0"/>
        <w:autoSpaceDN w:val="0"/>
        <w:adjustRightInd w:val="0"/>
        <w:spacing w:after="0" w:line="240" w:lineRule="auto"/>
        <w:rPr>
          <w:rFonts w:ascii="Times New Roman" w:eastAsiaTheme="minorHAnsi" w:hAnsi="Times New Roman"/>
          <w:sz w:val="28"/>
          <w:szCs w:val="28"/>
          <w:lang w:val="en-US" w:eastAsia="en-US"/>
        </w:rPr>
      </w:pPr>
      <w:r w:rsidRPr="00451F2E">
        <w:rPr>
          <w:rFonts w:ascii="Times New Roman" w:eastAsiaTheme="minorHAnsi" w:hAnsi="Times New Roman"/>
          <w:sz w:val="28"/>
          <w:szCs w:val="28"/>
          <w:lang w:val="en-US" w:eastAsia="en-US"/>
        </w:rPr>
        <w:t>maktub — ..., oz — ..., she’r ijodkori — ... .</w:t>
      </w:r>
    </w:p>
    <w:p w:rsidR="00AE0AC5" w:rsidRPr="00AE0AC5" w:rsidRDefault="00AE0AC5" w:rsidP="00AE0AC5">
      <w:pPr>
        <w:autoSpaceDE w:val="0"/>
        <w:autoSpaceDN w:val="0"/>
        <w:adjustRightInd w:val="0"/>
        <w:spacing w:after="0" w:line="240" w:lineRule="auto"/>
        <w:rPr>
          <w:rFonts w:ascii="Times New Roman" w:eastAsiaTheme="minorHAnsi" w:hAnsi="Times New Roman"/>
          <w:sz w:val="28"/>
          <w:szCs w:val="28"/>
          <w:lang w:val="sv-SE" w:eastAsia="en-US"/>
        </w:rPr>
      </w:pPr>
      <w:r w:rsidRPr="001A4DB1">
        <w:rPr>
          <w:rFonts w:ascii="Times New Roman" w:eastAsiaTheme="minorHAnsi" w:hAnsi="Times New Roman"/>
          <w:b/>
          <w:bCs/>
          <w:i/>
          <w:sz w:val="28"/>
          <w:szCs w:val="28"/>
          <w:lang w:val="en-US" w:eastAsia="en-US"/>
        </w:rPr>
        <w:t>8-mashq.</w:t>
      </w:r>
      <w:r w:rsidRPr="00451F2E">
        <w:rPr>
          <w:rFonts w:ascii="Times New Roman" w:eastAsiaTheme="minorHAnsi" w:hAnsi="Times New Roman"/>
          <w:b/>
          <w:bCs/>
          <w:sz w:val="28"/>
          <w:szCs w:val="28"/>
          <w:lang w:val="en-US" w:eastAsia="en-US"/>
        </w:rPr>
        <w:t xml:space="preserve"> </w:t>
      </w:r>
      <w:r w:rsidRPr="00AE0AC5">
        <w:rPr>
          <w:rFonts w:ascii="Times New Roman" w:eastAsiaTheme="minorHAnsi" w:hAnsi="Times New Roman"/>
          <w:sz w:val="28"/>
          <w:szCs w:val="28"/>
          <w:lang w:val="sv-SE" w:eastAsia="en-US"/>
        </w:rPr>
        <w:t>Quyida yo‘l qo‘yilgan imlo xatolarini toping. Xatolarni</w:t>
      </w:r>
    </w:p>
    <w:p w:rsidR="00AE0AC5" w:rsidRPr="00AE0AC5" w:rsidRDefault="00AE0AC5" w:rsidP="00AE0AC5">
      <w:pPr>
        <w:autoSpaceDE w:val="0"/>
        <w:autoSpaceDN w:val="0"/>
        <w:adjustRightInd w:val="0"/>
        <w:spacing w:after="0" w:line="240" w:lineRule="auto"/>
        <w:rPr>
          <w:rFonts w:ascii="Times New Roman" w:eastAsiaTheme="minorHAnsi" w:hAnsi="Times New Roman"/>
          <w:sz w:val="28"/>
          <w:szCs w:val="28"/>
          <w:lang w:val="sv-SE" w:eastAsia="en-US"/>
        </w:rPr>
      </w:pPr>
      <w:r w:rsidRPr="00AE0AC5">
        <w:rPr>
          <w:rFonts w:ascii="Times New Roman" w:eastAsiaTheme="minorHAnsi" w:hAnsi="Times New Roman"/>
          <w:sz w:val="28"/>
          <w:szCs w:val="28"/>
          <w:lang w:val="sv-SE" w:eastAsia="en-US"/>
        </w:rPr>
        <w:t>to‘g‘rilang. Bu so‘zlarning qaysi qatlamga tegishli ekanligini aniqlang.</w:t>
      </w:r>
    </w:p>
    <w:p w:rsidR="00AE0AC5" w:rsidRPr="00AE0AC5" w:rsidRDefault="00AE0AC5" w:rsidP="00AE0AC5">
      <w:pPr>
        <w:autoSpaceDE w:val="0"/>
        <w:autoSpaceDN w:val="0"/>
        <w:adjustRightInd w:val="0"/>
        <w:spacing w:after="0" w:line="240" w:lineRule="auto"/>
        <w:rPr>
          <w:rFonts w:ascii="Times New Roman" w:eastAsiaTheme="minorHAnsi" w:hAnsi="Times New Roman"/>
          <w:sz w:val="28"/>
          <w:szCs w:val="28"/>
          <w:lang w:val="sv-SE" w:eastAsia="en-US"/>
        </w:rPr>
      </w:pPr>
      <w:r w:rsidRPr="00AE0AC5">
        <w:rPr>
          <w:rFonts w:ascii="Times New Roman" w:eastAsiaTheme="minorHAnsi" w:hAnsi="Times New Roman"/>
          <w:sz w:val="28"/>
          <w:szCs w:val="28"/>
          <w:lang w:val="sv-SE" w:eastAsia="en-US"/>
        </w:rPr>
        <w:t>O‘zbekiston Xalq artisti, “O‘zbekiston Qahramoni” unvoni, O‘zbekiston</w:t>
      </w:r>
    </w:p>
    <w:p w:rsidR="00AE0AC5" w:rsidRPr="00DB040E" w:rsidRDefault="00AE0AC5" w:rsidP="00AE0AC5">
      <w:pPr>
        <w:autoSpaceDE w:val="0"/>
        <w:autoSpaceDN w:val="0"/>
        <w:adjustRightInd w:val="0"/>
        <w:spacing w:after="0" w:line="240" w:lineRule="auto"/>
        <w:rPr>
          <w:rFonts w:ascii="Times New Roman" w:eastAsiaTheme="minorHAnsi" w:hAnsi="Times New Roman"/>
          <w:sz w:val="28"/>
          <w:szCs w:val="28"/>
          <w:lang w:val="sv-SE" w:eastAsia="en-US"/>
        </w:rPr>
      </w:pPr>
      <w:r w:rsidRPr="00DB040E">
        <w:rPr>
          <w:rFonts w:ascii="Times New Roman" w:eastAsiaTheme="minorHAnsi" w:hAnsi="Times New Roman"/>
          <w:sz w:val="28"/>
          <w:szCs w:val="28"/>
          <w:lang w:val="sv-SE" w:eastAsia="en-US"/>
        </w:rPr>
        <w:t>milliy teleradiokompaniyasi, O‘zbekiston milliy bog‘i, Jahon tinchlik</w:t>
      </w:r>
    </w:p>
    <w:p w:rsidR="00AE0AC5" w:rsidRPr="00DB040E" w:rsidRDefault="00AE0AC5" w:rsidP="00AE0AC5">
      <w:pPr>
        <w:autoSpaceDE w:val="0"/>
        <w:autoSpaceDN w:val="0"/>
        <w:adjustRightInd w:val="0"/>
        <w:spacing w:after="0" w:line="240" w:lineRule="auto"/>
        <w:rPr>
          <w:rFonts w:ascii="Times New Roman" w:eastAsiaTheme="minorHAnsi" w:hAnsi="Times New Roman"/>
          <w:sz w:val="28"/>
          <w:szCs w:val="28"/>
          <w:lang w:val="sv-SE" w:eastAsia="en-US"/>
        </w:rPr>
      </w:pPr>
      <w:r w:rsidRPr="00DB040E">
        <w:rPr>
          <w:rFonts w:ascii="Times New Roman" w:eastAsiaTheme="minorHAnsi" w:hAnsi="Times New Roman"/>
          <w:sz w:val="28"/>
          <w:szCs w:val="28"/>
          <w:lang w:val="sv-SE" w:eastAsia="en-US"/>
        </w:rPr>
        <w:t>kengashi, “Oltin yulduz” medali, gunohini avf etmoq, yangilikni hayotga</w:t>
      </w:r>
    </w:p>
    <w:p w:rsidR="00AE0AC5" w:rsidRPr="00DB040E" w:rsidRDefault="00AE0AC5" w:rsidP="00AE0AC5">
      <w:pPr>
        <w:autoSpaceDE w:val="0"/>
        <w:autoSpaceDN w:val="0"/>
        <w:adjustRightInd w:val="0"/>
        <w:spacing w:after="0" w:line="240" w:lineRule="auto"/>
        <w:rPr>
          <w:rFonts w:ascii="Times New Roman" w:eastAsiaTheme="minorHAnsi" w:hAnsi="Times New Roman"/>
          <w:sz w:val="28"/>
          <w:szCs w:val="28"/>
          <w:lang w:val="sv-SE" w:eastAsia="en-US"/>
        </w:rPr>
      </w:pPr>
      <w:r w:rsidRPr="00DB040E">
        <w:rPr>
          <w:rFonts w:ascii="Times New Roman" w:eastAsiaTheme="minorHAnsi" w:hAnsi="Times New Roman"/>
          <w:sz w:val="28"/>
          <w:szCs w:val="28"/>
          <w:lang w:val="sv-SE" w:eastAsia="en-US"/>
        </w:rPr>
        <w:t>tadbiq etmoq, davlat byudjeti, sa’yi-harakat, qish kelayapti, tez su’ratlarda,</w:t>
      </w:r>
    </w:p>
    <w:p w:rsidR="00AE0AC5" w:rsidRPr="00DB040E" w:rsidRDefault="00AE0AC5" w:rsidP="00AE0AC5">
      <w:pPr>
        <w:autoSpaceDE w:val="0"/>
        <w:autoSpaceDN w:val="0"/>
        <w:adjustRightInd w:val="0"/>
        <w:spacing w:after="0" w:line="240" w:lineRule="auto"/>
        <w:rPr>
          <w:rFonts w:ascii="Times New Roman" w:eastAsiaTheme="minorHAnsi" w:hAnsi="Times New Roman"/>
          <w:sz w:val="28"/>
          <w:szCs w:val="28"/>
          <w:lang w:val="sv-SE" w:eastAsia="en-US"/>
        </w:rPr>
      </w:pPr>
      <w:r w:rsidRPr="00DB040E">
        <w:rPr>
          <w:rFonts w:ascii="Times New Roman" w:eastAsiaTheme="minorHAnsi" w:hAnsi="Times New Roman"/>
          <w:sz w:val="28"/>
          <w:szCs w:val="28"/>
          <w:lang w:val="sv-SE" w:eastAsia="en-US"/>
        </w:rPr>
        <w:t>Sog‘likni saqlash vazirligi, ichki ishlar vazirligi, orzuyingiz ushalsin,</w:t>
      </w:r>
    </w:p>
    <w:p w:rsidR="00AE0AC5" w:rsidRPr="00DB040E" w:rsidRDefault="00AE0AC5" w:rsidP="00AE0AC5">
      <w:pPr>
        <w:autoSpaceDE w:val="0"/>
        <w:autoSpaceDN w:val="0"/>
        <w:adjustRightInd w:val="0"/>
        <w:spacing w:after="0" w:line="240" w:lineRule="auto"/>
        <w:rPr>
          <w:rFonts w:ascii="Times New Roman" w:eastAsiaTheme="minorHAnsi" w:hAnsi="Times New Roman"/>
          <w:sz w:val="28"/>
          <w:szCs w:val="28"/>
          <w:lang w:val="sv-SE" w:eastAsia="en-US"/>
        </w:rPr>
      </w:pPr>
      <w:r w:rsidRPr="00DB040E">
        <w:rPr>
          <w:rFonts w:ascii="Times New Roman" w:eastAsiaTheme="minorHAnsi" w:hAnsi="Times New Roman"/>
          <w:sz w:val="28"/>
          <w:szCs w:val="28"/>
          <w:lang w:val="sv-SE" w:eastAsia="en-US"/>
        </w:rPr>
        <w:t>alyuminiy qoshiq, atroflicha keng tatqiq etmoq, so‘z boshi salom, Toshkent</w:t>
      </w:r>
    </w:p>
    <w:p w:rsidR="00AE0AC5" w:rsidRPr="00AE0AC5" w:rsidRDefault="00AE0AC5" w:rsidP="00AE0AC5">
      <w:pPr>
        <w:autoSpaceDE w:val="0"/>
        <w:autoSpaceDN w:val="0"/>
        <w:adjustRightInd w:val="0"/>
        <w:spacing w:after="0" w:line="240" w:lineRule="auto"/>
        <w:rPr>
          <w:rFonts w:ascii="Times New Roman" w:eastAsiaTheme="minorHAnsi" w:hAnsi="Times New Roman"/>
          <w:sz w:val="28"/>
          <w:szCs w:val="28"/>
          <w:lang w:val="sv-SE" w:eastAsia="en-US"/>
        </w:rPr>
      </w:pPr>
      <w:r w:rsidRPr="00AE0AC5">
        <w:rPr>
          <w:rFonts w:ascii="Times New Roman" w:eastAsiaTheme="minorHAnsi" w:hAnsi="Times New Roman"/>
          <w:sz w:val="28"/>
          <w:szCs w:val="28"/>
          <w:lang w:val="sv-SE" w:eastAsia="en-US"/>
        </w:rPr>
        <w:t>Agrar universiteti Nukus filiali, Nukus Davlat Pedagogika instituti, Zulfiya</w:t>
      </w:r>
    </w:p>
    <w:p w:rsidR="00AE0AC5" w:rsidRPr="00DB040E" w:rsidRDefault="00AE0AC5" w:rsidP="00AE0AC5">
      <w:pPr>
        <w:autoSpaceDE w:val="0"/>
        <w:autoSpaceDN w:val="0"/>
        <w:adjustRightInd w:val="0"/>
        <w:spacing w:after="0" w:line="240" w:lineRule="auto"/>
        <w:rPr>
          <w:rFonts w:ascii="Times New Roman" w:eastAsiaTheme="minorHAnsi" w:hAnsi="Times New Roman"/>
          <w:sz w:val="28"/>
          <w:szCs w:val="28"/>
          <w:lang w:val="sv-SE" w:eastAsia="en-US"/>
        </w:rPr>
      </w:pPr>
      <w:r w:rsidRPr="00DB040E">
        <w:rPr>
          <w:rFonts w:ascii="Times New Roman" w:eastAsiaTheme="minorHAnsi" w:hAnsi="Times New Roman"/>
          <w:sz w:val="28"/>
          <w:szCs w:val="28"/>
          <w:lang w:val="sv-SE" w:eastAsia="en-US"/>
        </w:rPr>
        <w:t>nomidagi davlat mukofoti, Nuroniy jamg‘armasi, 5-8-sinflar, 9 “V”-sinf,</w:t>
      </w:r>
    </w:p>
    <w:p w:rsidR="00AE0AC5" w:rsidRPr="00DB040E" w:rsidRDefault="00AE0AC5" w:rsidP="00AE0AC5">
      <w:pPr>
        <w:autoSpaceDE w:val="0"/>
        <w:autoSpaceDN w:val="0"/>
        <w:adjustRightInd w:val="0"/>
        <w:spacing w:after="0" w:line="240" w:lineRule="auto"/>
        <w:rPr>
          <w:rFonts w:ascii="Times New Roman" w:eastAsiaTheme="minorHAnsi" w:hAnsi="Times New Roman"/>
          <w:sz w:val="28"/>
          <w:szCs w:val="28"/>
          <w:lang w:val="sv-SE" w:eastAsia="en-US"/>
        </w:rPr>
      </w:pPr>
      <w:r w:rsidRPr="00DB040E">
        <w:rPr>
          <w:rFonts w:ascii="Times New Roman" w:eastAsiaTheme="minorHAnsi" w:hAnsi="Times New Roman"/>
          <w:sz w:val="28"/>
          <w:szCs w:val="28"/>
          <w:lang w:val="sv-SE" w:eastAsia="en-US"/>
        </w:rPr>
        <w:t>1-sentabr – mustaqillik kuni, o‘qishni hohlamoq, ertalabki salom, tim</w:t>
      </w:r>
    </w:p>
    <w:p w:rsidR="00AE0AC5" w:rsidRPr="00DB040E" w:rsidRDefault="00AE0AC5" w:rsidP="00AE0AC5">
      <w:pPr>
        <w:autoSpaceDE w:val="0"/>
        <w:autoSpaceDN w:val="0"/>
        <w:adjustRightInd w:val="0"/>
        <w:spacing w:after="0" w:line="240" w:lineRule="auto"/>
        <w:rPr>
          <w:rFonts w:ascii="Times New Roman" w:eastAsiaTheme="minorHAnsi" w:hAnsi="Times New Roman"/>
          <w:sz w:val="28"/>
          <w:szCs w:val="28"/>
          <w:lang w:val="sv-SE" w:eastAsia="en-US"/>
        </w:rPr>
      </w:pPr>
      <w:r w:rsidRPr="00DB040E">
        <w:rPr>
          <w:rFonts w:ascii="Times New Roman" w:eastAsiaTheme="minorHAnsi" w:hAnsi="Times New Roman"/>
          <w:sz w:val="28"/>
          <w:szCs w:val="28"/>
          <w:lang w:val="sv-SE" w:eastAsia="en-US"/>
        </w:rPr>
        <w:t>qora sochlar, bahsda yutqazmoq, ko‘pdan-ko‘p salom, joniga oro kirmoq,</w:t>
      </w:r>
    </w:p>
    <w:p w:rsidR="00AE0AC5" w:rsidRPr="00AE0AC5" w:rsidRDefault="00AE0AC5" w:rsidP="00AE0AC5">
      <w:pPr>
        <w:autoSpaceDE w:val="0"/>
        <w:autoSpaceDN w:val="0"/>
        <w:adjustRightInd w:val="0"/>
        <w:spacing w:after="0" w:line="240" w:lineRule="auto"/>
        <w:rPr>
          <w:rFonts w:ascii="Times New Roman" w:eastAsiaTheme="minorHAnsi" w:hAnsi="Times New Roman"/>
          <w:sz w:val="28"/>
          <w:szCs w:val="28"/>
          <w:lang w:val="sv-SE" w:eastAsia="en-US"/>
        </w:rPr>
      </w:pPr>
      <w:r w:rsidRPr="00AE0AC5">
        <w:rPr>
          <w:rFonts w:ascii="Times New Roman" w:eastAsiaTheme="minorHAnsi" w:hAnsi="Times New Roman"/>
          <w:sz w:val="28"/>
          <w:szCs w:val="28"/>
          <w:lang w:val="sv-SE" w:eastAsia="en-US"/>
        </w:rPr>
        <w:t>olib kirilishi ta’qiqlangan buyumlar.</w:t>
      </w:r>
    </w:p>
    <w:p w:rsidR="00AE0AC5" w:rsidRPr="00AE0AC5" w:rsidRDefault="00AE0AC5" w:rsidP="00AE0AC5">
      <w:pPr>
        <w:rPr>
          <w:lang w:val="sv-SE"/>
        </w:rPr>
      </w:pPr>
    </w:p>
    <w:p w:rsidR="00C453AA" w:rsidRPr="00C453AA" w:rsidRDefault="00C453AA" w:rsidP="00C453AA">
      <w:pPr>
        <w:autoSpaceDE w:val="0"/>
        <w:autoSpaceDN w:val="0"/>
        <w:adjustRightInd w:val="0"/>
        <w:spacing w:after="0" w:line="240" w:lineRule="auto"/>
        <w:rPr>
          <w:rFonts w:ascii="Times New Roman" w:eastAsiaTheme="minorHAnsi" w:hAnsi="Times New Roman"/>
          <w:b/>
          <w:sz w:val="28"/>
          <w:szCs w:val="28"/>
          <w:lang w:val="sv-SE" w:eastAsia="en-US"/>
        </w:rPr>
      </w:pPr>
      <w:r w:rsidRPr="00C453AA">
        <w:rPr>
          <w:rFonts w:ascii="Times New Roman" w:eastAsiaTheme="minorHAnsi" w:hAnsi="Times New Roman"/>
          <w:b/>
          <w:sz w:val="28"/>
          <w:szCs w:val="28"/>
          <w:lang w:val="sv-SE" w:eastAsia="en-US"/>
        </w:rPr>
        <w:t xml:space="preserve">                                                  TESTLAR.</w:t>
      </w:r>
    </w:p>
    <w:p w:rsidR="00C453AA" w:rsidRPr="008F3F1E" w:rsidRDefault="00C453AA" w:rsidP="00C453AA">
      <w:pPr>
        <w:spacing w:after="0" w:line="240" w:lineRule="auto"/>
        <w:rPr>
          <w:rFonts w:ascii="Times New Roman" w:hAnsi="Times New Roman"/>
          <w:sz w:val="28"/>
          <w:szCs w:val="28"/>
          <w:lang w:val="en-US" w:eastAsia="en-US"/>
        </w:rPr>
      </w:pPr>
      <w:r w:rsidRPr="00C453AA">
        <w:rPr>
          <w:rFonts w:ascii="Times New Roman" w:hAnsi="Times New Roman"/>
          <w:sz w:val="28"/>
          <w:szCs w:val="28"/>
          <w:lang w:val="sv-SE" w:eastAsia="en-US"/>
        </w:rPr>
        <w:t xml:space="preserve">1. O‘zbek  adabiy  tiliga  qaysi  shevalar  asos  qilib  olingan?                                                                 </w:t>
      </w:r>
      <w:r w:rsidRPr="008F3F1E">
        <w:rPr>
          <w:rFonts w:ascii="Times New Roman" w:hAnsi="Times New Roman"/>
          <w:sz w:val="28"/>
          <w:szCs w:val="28"/>
          <w:lang w:val="en-US" w:eastAsia="en-US"/>
        </w:rPr>
        <w:t>a) Toshkent-Farg‘ona                             b) Toshkent-Andijon                                                                             s) Toshkent-Guliston                              d) Farg‘ona-Andijon                                                      2.  Qaysi  qatorda  adabiy  tilga  to‘g‘ri  ta’rif  berilganini  aniqlang                                                                                                                                                          a)  Qadimgi  turkiy  til  adabiy  til  deb  ataladi                                                                                b)  Ilmiy  asar  tili  adabiy  til  hisoblanadi                                                                                       s)  Badiiy  asar  tilini  adabiy  til  deb  ataymiz                                                                                d)  Umumxalq  tilining  sayqallangan,  ma’lum  me’yorga  solingan  shaklidir                                                                                3.  O‘zbekiston  Respublikasi  Oliy  Majlisining  “Lotin  yozuviga  asoslangan  o‘zbek  alifbosini  joriy  etish  to‘g‘risida”gi  qonuni  qachon  qabul  qilingan?                                            a)  1929-yil                b) 1940-yil                    s)  1993-yil               d)  1995-yil                            4.  Lotin  alifbosi  asosidagi  ilk o‘zbek yozuvidan  xalqimiz qachondan boshlab foydalangan?</w:t>
      </w:r>
    </w:p>
    <w:p w:rsidR="00C453AA" w:rsidRPr="008F3F1E" w:rsidRDefault="00C453AA" w:rsidP="00C453AA">
      <w:pPr>
        <w:spacing w:after="0" w:line="240" w:lineRule="auto"/>
        <w:rPr>
          <w:rFonts w:ascii="Times New Roman" w:hAnsi="Times New Roman"/>
          <w:sz w:val="28"/>
          <w:szCs w:val="28"/>
          <w:lang w:val="en-US" w:eastAsia="en-US"/>
        </w:rPr>
      </w:pPr>
      <w:r w:rsidRPr="008F3F1E">
        <w:rPr>
          <w:rFonts w:ascii="Times New Roman" w:hAnsi="Times New Roman"/>
          <w:sz w:val="28"/>
          <w:szCs w:val="28"/>
          <w:lang w:val="en-US" w:eastAsia="en-US"/>
        </w:rPr>
        <w:lastRenderedPageBreak/>
        <w:t xml:space="preserve">a)  1940-yildan           b)  1993-yildan          s)  1925-yildan          d) 1929-yildan                           5.  Davlat  tili  to‘g‘risidagi  qonunning  yangi  tahriri  qachon  qabul  qilingan?                                 a)  1995-yil  21-dekabr                                       b)  1993-yil  3-sentabr                                                  s)  1995-yil  24-avgust                                        d)  1989-yil  21-oktabr                                             6.  Adabiy  tilning  qanday  shakli  bor?                                                                                                a)  xalq  shevalari  va  adabiy  til       b)  og‘zaki  adabiy  til  va  yozma  adabiy  til                      s)  xalq  shevalari  va  lahjalar           d)  og‘zaki  adabiy  til  va  xalq  shevalari                                </w:t>
      </w:r>
    </w:p>
    <w:p w:rsidR="00C453AA" w:rsidRDefault="00C453AA" w:rsidP="00C453AA">
      <w:pPr>
        <w:spacing w:after="0" w:line="240" w:lineRule="auto"/>
        <w:rPr>
          <w:rFonts w:ascii="Times New Roman" w:hAnsi="Times New Roman"/>
          <w:sz w:val="28"/>
          <w:szCs w:val="28"/>
          <w:lang w:val="en-US" w:eastAsia="en-US"/>
        </w:rPr>
      </w:pPr>
      <w:r>
        <w:rPr>
          <w:rFonts w:ascii="Times New Roman" w:hAnsi="Times New Roman"/>
          <w:sz w:val="28"/>
          <w:szCs w:val="28"/>
          <w:lang w:val="en-US" w:eastAsia="en-US"/>
        </w:rPr>
        <w:t>7</w:t>
      </w:r>
      <w:r w:rsidRPr="008F3F1E">
        <w:rPr>
          <w:rFonts w:ascii="Times New Roman" w:hAnsi="Times New Roman"/>
          <w:sz w:val="28"/>
          <w:szCs w:val="28"/>
          <w:lang w:val="en-US" w:eastAsia="en-US"/>
        </w:rPr>
        <w:t xml:space="preserve">.  Qaysi  gapda  kelishik  qo‘shimchasi  noto‘g‘ri  qo‘llangan?                                                         a)  Cholni  aytgani  to‘g‘ri  chiqdi         b)  Qadrdon  chehralarni  ko‘rib  turibman                      s)  Kimning  xati  chiroyli  ekan?          d)  Ishlab  topganning  noni  lazzatli  bo‘lur                                        </w:t>
      </w:r>
    </w:p>
    <w:p w:rsidR="00C453AA" w:rsidRPr="00B34327" w:rsidRDefault="00C453AA" w:rsidP="00C453AA">
      <w:pPr>
        <w:spacing w:after="0" w:line="240" w:lineRule="auto"/>
        <w:rPr>
          <w:rFonts w:ascii="Times New Roman" w:hAnsi="Times New Roman"/>
          <w:sz w:val="28"/>
          <w:szCs w:val="28"/>
          <w:lang w:val="uz-Cyrl-UZ" w:eastAsia="en-US"/>
        </w:rPr>
      </w:pPr>
      <w:r>
        <w:rPr>
          <w:rFonts w:ascii="Times New Roman" w:hAnsi="Times New Roman"/>
          <w:sz w:val="28"/>
          <w:szCs w:val="28"/>
          <w:lang w:val="en-US" w:eastAsia="en-US"/>
        </w:rPr>
        <w:t>.</w:t>
      </w:r>
      <w:r w:rsidRPr="008F3F1E">
        <w:rPr>
          <w:rFonts w:ascii="Times New Roman" w:hAnsi="Times New Roman"/>
          <w:sz w:val="28"/>
          <w:szCs w:val="28"/>
          <w:lang w:val="en-US" w:eastAsia="en-US"/>
        </w:rPr>
        <w:t xml:space="preserve">s) qarama-qarshi  ma’noli  so‘zlar                                                                                                   d) ilm-fan,  texnika,  san’at,  kasb-hunarga  oid  so‘zlar                                                                                                                                                                         </w:t>
      </w:r>
      <w:r>
        <w:rPr>
          <w:rFonts w:ascii="Times New Roman" w:hAnsi="Times New Roman"/>
          <w:sz w:val="28"/>
          <w:szCs w:val="28"/>
          <w:lang w:val="en-US"/>
        </w:rPr>
        <w:t>8</w:t>
      </w:r>
      <w:r w:rsidRPr="008F3F1E">
        <w:rPr>
          <w:rFonts w:ascii="Times New Roman" w:hAnsi="Times New Roman"/>
          <w:sz w:val="28"/>
          <w:szCs w:val="28"/>
          <w:lang w:val="en-US"/>
        </w:rPr>
        <w:t>.   Qaysi  qatordagi  so‘zlarda  qo‘sh  unli  tovushlar  noto‘g‘ri   berilgan?</w:t>
      </w:r>
      <w:r w:rsidRPr="008F3F1E">
        <w:rPr>
          <w:rFonts w:ascii="Times New Roman" w:hAnsi="Times New Roman"/>
          <w:sz w:val="28"/>
          <w:szCs w:val="28"/>
          <w:lang w:val="en-US" w:eastAsia="en-US"/>
        </w:rPr>
        <w:t xml:space="preserve">                                               </w:t>
      </w:r>
      <w:r w:rsidRPr="008F3F1E">
        <w:rPr>
          <w:rFonts w:ascii="Times New Roman" w:hAnsi="Times New Roman"/>
          <w:sz w:val="28"/>
          <w:szCs w:val="28"/>
          <w:lang w:val="en-US"/>
        </w:rPr>
        <w:t xml:space="preserve"> a) manfaat, taajjub, taassurot, mudofaa        b) Saodat,  tabiiy, badiiy, maosh          </w:t>
      </w:r>
      <w:r w:rsidRPr="008F3F1E">
        <w:rPr>
          <w:rFonts w:ascii="Times New Roman" w:hAnsi="Times New Roman"/>
          <w:sz w:val="28"/>
          <w:szCs w:val="28"/>
          <w:lang w:val="en-US" w:eastAsia="en-US"/>
        </w:rPr>
        <w:t xml:space="preserve">                                            </w:t>
      </w:r>
      <w:r w:rsidRPr="008F3F1E">
        <w:rPr>
          <w:rFonts w:ascii="Times New Roman" w:hAnsi="Times New Roman"/>
          <w:sz w:val="28"/>
          <w:szCs w:val="28"/>
          <w:lang w:val="en-US"/>
        </w:rPr>
        <w:t xml:space="preserve"> s) moovin,  toomil,  toom,  moommo           d) taalluq,  shuur,  mutolaa,  maorif</w:t>
      </w:r>
      <w:r w:rsidRPr="008F3F1E">
        <w:rPr>
          <w:rFonts w:ascii="Times New Roman" w:hAnsi="Times New Roman"/>
          <w:sz w:val="28"/>
          <w:szCs w:val="28"/>
          <w:lang w:val="en-US" w:eastAsia="en-US"/>
        </w:rPr>
        <w:t xml:space="preserve">                                              </w:t>
      </w:r>
      <w:r w:rsidRPr="008F3F1E">
        <w:rPr>
          <w:rFonts w:ascii="Times New Roman" w:hAnsi="Times New Roman"/>
          <w:sz w:val="28"/>
          <w:szCs w:val="28"/>
          <w:lang w:val="uz-Cyrl-UZ" w:eastAsia="en-US"/>
        </w:rPr>
        <w:t xml:space="preserve"> </w:t>
      </w:r>
      <w:r w:rsidRPr="008F3F1E">
        <w:rPr>
          <w:rFonts w:ascii="Times New Roman" w:hAnsi="Times New Roman"/>
          <w:sz w:val="28"/>
          <w:szCs w:val="28"/>
          <w:lang w:val="en-US" w:eastAsia="en-US"/>
        </w:rPr>
        <w:t xml:space="preserve">      </w:t>
      </w:r>
      <w:r>
        <w:rPr>
          <w:rFonts w:ascii="Times New Roman" w:hAnsi="Times New Roman"/>
          <w:sz w:val="28"/>
          <w:szCs w:val="28"/>
          <w:lang w:val="en-US" w:eastAsia="en-US"/>
        </w:rPr>
        <w:t>9</w:t>
      </w:r>
      <w:r w:rsidRPr="008F3F1E">
        <w:rPr>
          <w:rFonts w:ascii="Times New Roman" w:hAnsi="Times New Roman"/>
          <w:sz w:val="28"/>
          <w:szCs w:val="28"/>
          <w:lang w:val="en-US" w:eastAsia="en-US"/>
        </w:rPr>
        <w:t xml:space="preserve">. Qaysi  qatorda  turkiy  tillar  guruhiga  mansub  tillar  berilgan?                                                                a)  arab,  fors,  urdu,  boshqird                    b)  tatar,  turkman,  boshqird,  uyg‘ur                        s)  rus,  ukrain, tatar,  qozoq                        d)  fops,  tojik,  hind,  qirg‘iz </w:t>
      </w:r>
    </w:p>
    <w:p w:rsidR="00C453AA" w:rsidRPr="00C453AA" w:rsidRDefault="00C453AA" w:rsidP="00C453AA">
      <w:pPr>
        <w:spacing w:after="0" w:line="240" w:lineRule="auto"/>
        <w:rPr>
          <w:rFonts w:ascii="Times New Roman" w:hAnsi="Times New Roman"/>
          <w:sz w:val="28"/>
          <w:szCs w:val="28"/>
          <w:lang w:val="uz-Cyrl-UZ" w:eastAsia="en-US"/>
        </w:rPr>
      </w:pPr>
      <w:r w:rsidRPr="00C453AA">
        <w:rPr>
          <w:rFonts w:ascii="Times New Roman" w:hAnsi="Times New Roman"/>
          <w:sz w:val="28"/>
          <w:szCs w:val="28"/>
          <w:lang w:val="uz-Cyrl-UZ" w:eastAsia="en-US"/>
        </w:rPr>
        <w:t xml:space="preserve">                                                   </w:t>
      </w:r>
    </w:p>
    <w:p w:rsidR="00C453AA" w:rsidRPr="00C453AA" w:rsidRDefault="00C453AA" w:rsidP="00C453AA">
      <w:pPr>
        <w:spacing w:after="0" w:line="240" w:lineRule="auto"/>
        <w:rPr>
          <w:rFonts w:ascii="Times New Roman" w:hAnsi="Times New Roman"/>
          <w:sz w:val="28"/>
          <w:szCs w:val="28"/>
          <w:lang w:val="uz-Cyrl-UZ" w:eastAsia="en-US"/>
        </w:rPr>
      </w:pPr>
      <w:r w:rsidRPr="00C453AA">
        <w:rPr>
          <w:rFonts w:ascii="Times New Roman" w:hAnsi="Times New Roman"/>
          <w:sz w:val="28"/>
          <w:szCs w:val="28"/>
          <w:lang w:val="uz-Cyrl-UZ" w:eastAsia="en-US"/>
        </w:rPr>
        <w:t xml:space="preserve">10. Shevaga  xos  so‘zlar  qatorini  toping                                                                                                       a)  narvon,  kosa,  payola,  oshqovoq          b)  ovqat,  murabbo,  buvi,  ena                             s)  inak,  kallapo‘sh,  taka,  shoti                 d)  momo,  bobo,  ona,  amaki                                                                                          </w:t>
      </w:r>
    </w:p>
    <w:p w:rsidR="00C453AA" w:rsidRPr="00C453AA" w:rsidRDefault="00C453AA" w:rsidP="00C453AA">
      <w:pPr>
        <w:spacing w:after="0" w:line="240" w:lineRule="auto"/>
        <w:rPr>
          <w:rFonts w:ascii="Times New Roman" w:hAnsi="Times New Roman"/>
          <w:sz w:val="28"/>
          <w:szCs w:val="28"/>
          <w:lang w:val="uz-Cyrl-UZ" w:eastAsia="en-US"/>
        </w:rPr>
      </w:pPr>
      <w:r w:rsidRPr="00C453AA">
        <w:rPr>
          <w:rFonts w:ascii="Times New Roman" w:hAnsi="Times New Roman"/>
          <w:sz w:val="28"/>
          <w:szCs w:val="28"/>
          <w:lang w:val="uz-Cyrl-UZ" w:eastAsia="en-US"/>
        </w:rPr>
        <w:t xml:space="preserve">11.  Quyidagi  gapning  to‘g‘ri  tarjimasi  berilgan  qatorni  aniqlang                                               </w:t>
      </w:r>
      <w:r w:rsidRPr="00C453AA">
        <w:rPr>
          <w:rFonts w:ascii="Times New Roman" w:hAnsi="Times New Roman"/>
          <w:b/>
          <w:sz w:val="28"/>
          <w:szCs w:val="28"/>
          <w:lang w:val="uz-Cyrl-UZ" w:eastAsia="en-US"/>
        </w:rPr>
        <w:t xml:space="preserve">Разнообразен  растительный  и  животный  мир  заповедника                                                   </w:t>
      </w:r>
      <w:r w:rsidRPr="00C453AA">
        <w:rPr>
          <w:rFonts w:ascii="Times New Roman" w:hAnsi="Times New Roman"/>
          <w:sz w:val="28"/>
          <w:szCs w:val="28"/>
          <w:lang w:val="uz-Cyrl-UZ" w:eastAsia="en-US"/>
        </w:rPr>
        <w:t xml:space="preserve">a)  Qo‘riqxona  o‘simlik  va  hayvonot  olamiga  boy                                                                              b)  Qo‘riqxona  o‘zining  o‘simlik  va  hayvonot  olamiga ega                                                       s)  Qo‘riqxona  o‘zining  turli  xil  o‘simlik  va  hayvonot  olamiga  boy                                              d)  Qo‘riqxonaning  o‘simlik  va  hayvonot  olami  turli  xil                                                                   </w:t>
      </w:r>
    </w:p>
    <w:p w:rsidR="00C453AA" w:rsidRPr="00C453AA" w:rsidRDefault="00C453AA" w:rsidP="00C453AA">
      <w:pPr>
        <w:spacing w:after="0" w:line="240" w:lineRule="auto"/>
        <w:rPr>
          <w:rFonts w:ascii="Times New Roman" w:hAnsi="Times New Roman"/>
          <w:sz w:val="28"/>
          <w:szCs w:val="28"/>
          <w:lang w:val="uz-Cyrl-UZ" w:eastAsia="en-US"/>
        </w:rPr>
      </w:pPr>
    </w:p>
    <w:p w:rsidR="00C453AA" w:rsidRDefault="00C453AA" w:rsidP="00C453AA">
      <w:pPr>
        <w:spacing w:after="0" w:line="240" w:lineRule="auto"/>
        <w:rPr>
          <w:rFonts w:ascii="Times New Roman" w:hAnsi="Times New Roman"/>
          <w:sz w:val="28"/>
          <w:szCs w:val="28"/>
          <w:lang w:val="en-US" w:eastAsia="en-US"/>
        </w:rPr>
      </w:pPr>
      <w:r w:rsidRPr="00C453AA">
        <w:rPr>
          <w:rFonts w:ascii="Times New Roman" w:hAnsi="Times New Roman"/>
          <w:sz w:val="28"/>
          <w:szCs w:val="28"/>
          <w:lang w:val="sv-SE" w:eastAsia="en-US"/>
        </w:rPr>
        <w:t>12</w:t>
      </w:r>
      <w:r w:rsidRPr="00C453AA">
        <w:rPr>
          <w:rFonts w:ascii="Times New Roman" w:hAnsi="Times New Roman"/>
          <w:b/>
          <w:sz w:val="28"/>
          <w:szCs w:val="28"/>
          <w:lang w:val="sv-SE" w:eastAsia="en-US"/>
        </w:rPr>
        <w:t xml:space="preserve">.  </w:t>
      </w:r>
      <w:r w:rsidRPr="00C453AA">
        <w:rPr>
          <w:rFonts w:ascii="Times New Roman" w:hAnsi="Times New Roman"/>
          <w:b/>
          <w:i/>
          <w:sz w:val="28"/>
          <w:szCs w:val="28"/>
          <w:lang w:val="sv-SE" w:eastAsia="en-US"/>
        </w:rPr>
        <w:t xml:space="preserve">Oynaga.....  </w:t>
      </w:r>
      <w:r w:rsidRPr="00C176F3">
        <w:rPr>
          <w:rFonts w:ascii="Times New Roman" w:hAnsi="Times New Roman"/>
          <w:b/>
          <w:i/>
          <w:sz w:val="28"/>
          <w:szCs w:val="28"/>
          <w:lang w:val="sv-SE" w:eastAsia="en-US"/>
        </w:rPr>
        <w:t>ketdi</w:t>
      </w:r>
      <w:r w:rsidRPr="00C176F3">
        <w:rPr>
          <w:rFonts w:ascii="Times New Roman" w:hAnsi="Times New Roman"/>
          <w:sz w:val="28"/>
          <w:szCs w:val="28"/>
          <w:lang w:val="sv-SE" w:eastAsia="en-US"/>
        </w:rPr>
        <w:t xml:space="preserve"> . Gapda tushirilgan so‘zni aniqlang.                                                                     a)  dars               b) siniq                   s) darz                   d) tosh                                                                 13.  Qaysi  gapda  o‘z  ma’nosidagi   </w:t>
      </w:r>
      <w:r w:rsidRPr="00C176F3">
        <w:rPr>
          <w:rFonts w:ascii="Times New Roman" w:hAnsi="Times New Roman"/>
          <w:b/>
          <w:i/>
          <w:sz w:val="28"/>
          <w:szCs w:val="28"/>
          <w:lang w:val="sv-SE" w:eastAsia="en-US"/>
        </w:rPr>
        <w:t>qattiq</w:t>
      </w:r>
      <w:r w:rsidRPr="00C176F3">
        <w:rPr>
          <w:rFonts w:ascii="Times New Roman" w:hAnsi="Times New Roman"/>
          <w:b/>
          <w:sz w:val="28"/>
          <w:szCs w:val="28"/>
          <w:lang w:val="sv-SE" w:eastAsia="en-US"/>
        </w:rPr>
        <w:t xml:space="preserve"> </w:t>
      </w:r>
      <w:r w:rsidRPr="00C176F3">
        <w:rPr>
          <w:rFonts w:ascii="Times New Roman" w:hAnsi="Times New Roman"/>
          <w:sz w:val="28"/>
          <w:szCs w:val="28"/>
          <w:lang w:val="sv-SE" w:eastAsia="en-US"/>
        </w:rPr>
        <w:t>so‘zi</w:t>
      </w:r>
      <w:r w:rsidRPr="00C176F3">
        <w:rPr>
          <w:rFonts w:ascii="Times New Roman" w:hAnsi="Times New Roman"/>
          <w:b/>
          <w:sz w:val="28"/>
          <w:szCs w:val="28"/>
          <w:lang w:val="sv-SE" w:eastAsia="en-US"/>
        </w:rPr>
        <w:t xml:space="preserve">  </w:t>
      </w:r>
      <w:r w:rsidRPr="00C176F3">
        <w:rPr>
          <w:rFonts w:ascii="Times New Roman" w:hAnsi="Times New Roman"/>
          <w:sz w:val="28"/>
          <w:szCs w:val="28"/>
          <w:lang w:val="sv-SE" w:eastAsia="en-US"/>
        </w:rPr>
        <w:t xml:space="preserve">tushirilgan?                                                                                          a) ..... yerdan  qatalab  chiqqan  boychechak    b) Bu  safar  juda  ..... idan  ushladi                                                                                                                                                                                   s) Og‘zi  kuygan ....  </w:t>
      </w:r>
      <w:r w:rsidRPr="00C453AA">
        <w:rPr>
          <w:rFonts w:ascii="Times New Roman" w:hAnsi="Times New Roman"/>
          <w:sz w:val="28"/>
          <w:szCs w:val="28"/>
          <w:lang w:val="sv-SE" w:eastAsia="en-US"/>
        </w:rPr>
        <w:t>ni ham puflab ichadi        d)  Bugun  kechasi ....  shamol esdi.                                                                                                                                                                                                                                                                                                                                                                                                                                                14</w:t>
      </w:r>
      <w:r w:rsidRPr="00C453AA">
        <w:rPr>
          <w:rFonts w:ascii="Times New Roman" w:hAnsi="Times New Roman"/>
          <w:i/>
          <w:sz w:val="28"/>
          <w:szCs w:val="28"/>
          <w:lang w:val="sv-SE" w:eastAsia="en-US"/>
        </w:rPr>
        <w:t xml:space="preserve">.  </w:t>
      </w:r>
      <w:r w:rsidRPr="00C453AA">
        <w:rPr>
          <w:rFonts w:ascii="Times New Roman" w:hAnsi="Times New Roman"/>
          <w:b/>
          <w:i/>
          <w:sz w:val="28"/>
          <w:szCs w:val="28"/>
          <w:lang w:val="sv-SE" w:eastAsia="en-US"/>
        </w:rPr>
        <w:t>Yaxshi  xulq  yaxshilik  ......  alomatidir</w:t>
      </w:r>
      <w:r w:rsidRPr="00C453AA">
        <w:rPr>
          <w:rFonts w:ascii="Times New Roman" w:hAnsi="Times New Roman"/>
          <w:sz w:val="28"/>
          <w:szCs w:val="28"/>
          <w:lang w:val="sv-SE" w:eastAsia="en-US"/>
        </w:rPr>
        <w:t xml:space="preserve">.  Nuqtalar o‘rniga qaysi kelishik qo‘shimchasi qo‘yish  mumkin?                                                                                                                                                            </w:t>
      </w:r>
      <w:r w:rsidRPr="008F3F1E">
        <w:rPr>
          <w:rFonts w:ascii="Times New Roman" w:hAnsi="Times New Roman"/>
          <w:sz w:val="28"/>
          <w:szCs w:val="28"/>
          <w:lang w:val="en-US" w:eastAsia="en-US"/>
        </w:rPr>
        <w:t xml:space="preserve">a) tushum            b) jo‘nalish             s) qaratqich                d) chiqish </w:t>
      </w:r>
    </w:p>
    <w:p w:rsidR="00C453AA" w:rsidRDefault="00C453AA" w:rsidP="00C453AA">
      <w:pPr>
        <w:spacing w:after="0" w:line="240" w:lineRule="auto"/>
        <w:rPr>
          <w:rFonts w:ascii="Times New Roman" w:hAnsi="Times New Roman"/>
          <w:sz w:val="28"/>
          <w:szCs w:val="28"/>
          <w:lang w:val="en-US" w:eastAsia="en-US"/>
        </w:rPr>
      </w:pPr>
    </w:p>
    <w:p w:rsidR="00AE0AC5" w:rsidRPr="00024712" w:rsidRDefault="00AE0AC5" w:rsidP="00FF3BB0">
      <w:pPr>
        <w:spacing w:after="160" w:line="259" w:lineRule="auto"/>
        <w:jc w:val="both"/>
        <w:rPr>
          <w:bCs/>
          <w:color w:val="000000"/>
          <w:sz w:val="28"/>
          <w:szCs w:val="28"/>
          <w:lang w:val="en-US"/>
        </w:rPr>
      </w:pPr>
    </w:p>
    <w:p w:rsidR="00C2167B" w:rsidRPr="00024712" w:rsidRDefault="00A47C3A" w:rsidP="00C2167B">
      <w:pPr>
        <w:pStyle w:val="Default"/>
        <w:jc w:val="both"/>
        <w:rPr>
          <w:color w:val="auto"/>
          <w:sz w:val="28"/>
          <w:szCs w:val="28"/>
          <w:lang w:val="en-US"/>
        </w:rPr>
      </w:pPr>
      <w:r w:rsidRPr="00024712">
        <w:rPr>
          <w:b/>
          <w:bCs/>
          <w:color w:val="auto"/>
          <w:sz w:val="28"/>
          <w:szCs w:val="28"/>
          <w:lang w:val="en-US"/>
        </w:rPr>
        <w:t xml:space="preserve">              </w:t>
      </w:r>
      <w:r w:rsidR="00C2167B" w:rsidRPr="00024712">
        <w:rPr>
          <w:b/>
          <w:bCs/>
          <w:color w:val="auto"/>
          <w:sz w:val="28"/>
          <w:szCs w:val="28"/>
          <w:lang w:val="en-US"/>
        </w:rPr>
        <w:t xml:space="preserve"> </w:t>
      </w:r>
      <w:r w:rsidRPr="00024712">
        <w:rPr>
          <w:b/>
          <w:bCs/>
          <w:color w:val="auto"/>
          <w:sz w:val="28"/>
          <w:szCs w:val="28"/>
          <w:lang w:val="en-US"/>
        </w:rPr>
        <w:t>Mustahkamlash uchun savol va topshiriqlar.</w:t>
      </w:r>
    </w:p>
    <w:p w:rsidR="00C2167B" w:rsidRPr="00024712" w:rsidRDefault="00C2167B" w:rsidP="00C2167B">
      <w:pPr>
        <w:pStyle w:val="Default"/>
        <w:jc w:val="both"/>
        <w:rPr>
          <w:color w:val="auto"/>
          <w:sz w:val="28"/>
          <w:szCs w:val="28"/>
          <w:lang w:val="en-US"/>
        </w:rPr>
      </w:pPr>
      <w:r w:rsidRPr="00024712">
        <w:rPr>
          <w:color w:val="auto"/>
          <w:sz w:val="28"/>
          <w:szCs w:val="28"/>
          <w:lang w:val="en-US"/>
        </w:rPr>
        <w:t xml:space="preserve">1. O’zbek tilining ichki manba asosida boyishi haqida gapiring. </w:t>
      </w:r>
    </w:p>
    <w:p w:rsidR="00C2167B" w:rsidRPr="001A7ED0" w:rsidRDefault="00C2167B" w:rsidP="00C2167B">
      <w:pPr>
        <w:pStyle w:val="Default"/>
        <w:jc w:val="both"/>
        <w:rPr>
          <w:color w:val="auto"/>
          <w:sz w:val="28"/>
          <w:szCs w:val="28"/>
          <w:lang w:val="sv-SE"/>
        </w:rPr>
      </w:pPr>
      <w:r w:rsidRPr="001A7ED0">
        <w:rPr>
          <w:color w:val="auto"/>
          <w:sz w:val="28"/>
          <w:szCs w:val="28"/>
          <w:lang w:val="sv-SE"/>
        </w:rPr>
        <w:t xml:space="preserve">2. O’zbek tilining tashqi manba asosida boyishi haqida gapiring. </w:t>
      </w:r>
    </w:p>
    <w:p w:rsidR="00C2167B" w:rsidRPr="001A7ED0" w:rsidRDefault="00C2167B" w:rsidP="00C2167B">
      <w:pPr>
        <w:pStyle w:val="Default"/>
        <w:jc w:val="both"/>
        <w:rPr>
          <w:color w:val="auto"/>
          <w:sz w:val="28"/>
          <w:szCs w:val="28"/>
          <w:lang w:val="sv-SE"/>
        </w:rPr>
      </w:pPr>
      <w:r w:rsidRPr="001A7ED0">
        <w:rPr>
          <w:color w:val="auto"/>
          <w:sz w:val="28"/>
          <w:szCs w:val="28"/>
          <w:lang w:val="sv-SE"/>
        </w:rPr>
        <w:t xml:space="preserve">3. Olinma so’zlar va etimologik lug`atlar haqida gapiring. </w:t>
      </w:r>
    </w:p>
    <w:p w:rsidR="00C2167B" w:rsidRPr="001A7ED0" w:rsidRDefault="00C2167B" w:rsidP="00C2167B">
      <w:pPr>
        <w:pStyle w:val="Default"/>
        <w:jc w:val="both"/>
        <w:rPr>
          <w:color w:val="auto"/>
          <w:sz w:val="28"/>
          <w:szCs w:val="28"/>
          <w:lang w:val="sv-SE"/>
        </w:rPr>
      </w:pPr>
      <w:r w:rsidRPr="001A7ED0">
        <w:rPr>
          <w:color w:val="auto"/>
          <w:sz w:val="28"/>
          <w:szCs w:val="28"/>
          <w:lang w:val="sv-SE"/>
        </w:rPr>
        <w:t xml:space="preserve">4. Umumxalq ishlatadigan so’zlar haqida gapiring. </w:t>
      </w:r>
    </w:p>
    <w:p w:rsidR="00C2167B" w:rsidRPr="001A7ED0" w:rsidRDefault="00C2167B" w:rsidP="00C2167B">
      <w:pPr>
        <w:pStyle w:val="Default"/>
        <w:jc w:val="both"/>
        <w:rPr>
          <w:color w:val="auto"/>
          <w:sz w:val="28"/>
          <w:szCs w:val="28"/>
          <w:lang w:val="sv-SE"/>
        </w:rPr>
      </w:pPr>
      <w:r w:rsidRPr="001A7ED0">
        <w:rPr>
          <w:color w:val="auto"/>
          <w:sz w:val="28"/>
          <w:szCs w:val="28"/>
          <w:lang w:val="sv-SE"/>
        </w:rPr>
        <w:lastRenderedPageBreak/>
        <w:t xml:space="preserve">5. So’zlarning ishlatilish doirasiga ko’ra turlari haqida gapiring. </w:t>
      </w:r>
    </w:p>
    <w:p w:rsidR="00C2167B" w:rsidRPr="001A7ED0" w:rsidRDefault="00C2167B" w:rsidP="00C2167B">
      <w:pPr>
        <w:pStyle w:val="Default"/>
        <w:jc w:val="both"/>
        <w:rPr>
          <w:color w:val="auto"/>
          <w:sz w:val="28"/>
          <w:szCs w:val="28"/>
          <w:lang w:val="sv-SE"/>
        </w:rPr>
      </w:pPr>
      <w:r w:rsidRPr="001A7ED0">
        <w:rPr>
          <w:color w:val="auto"/>
          <w:sz w:val="28"/>
          <w:szCs w:val="28"/>
          <w:lang w:val="sv-SE"/>
        </w:rPr>
        <w:t xml:space="preserve">6. Atamalar haqida gapiring. </w:t>
      </w:r>
    </w:p>
    <w:p w:rsidR="00C2167B" w:rsidRPr="001A7ED0" w:rsidRDefault="00C2167B" w:rsidP="00C2167B">
      <w:pPr>
        <w:pStyle w:val="Default"/>
        <w:jc w:val="both"/>
        <w:rPr>
          <w:color w:val="auto"/>
          <w:sz w:val="28"/>
          <w:szCs w:val="28"/>
          <w:lang w:val="sv-SE"/>
        </w:rPr>
      </w:pPr>
      <w:r w:rsidRPr="001A7ED0">
        <w:rPr>
          <w:color w:val="auto"/>
          <w:sz w:val="28"/>
          <w:szCs w:val="28"/>
          <w:lang w:val="sv-SE"/>
        </w:rPr>
        <w:t xml:space="preserve">7. SHevaga xos so’zlar haqida gapiring. </w:t>
      </w:r>
    </w:p>
    <w:p w:rsidR="00C2167B" w:rsidRPr="001A7ED0" w:rsidRDefault="00C2167B" w:rsidP="00C2167B">
      <w:pPr>
        <w:pStyle w:val="Default"/>
        <w:jc w:val="both"/>
        <w:rPr>
          <w:color w:val="auto"/>
          <w:sz w:val="28"/>
          <w:szCs w:val="28"/>
          <w:lang w:val="sv-SE"/>
        </w:rPr>
      </w:pPr>
      <w:r w:rsidRPr="001A7ED0">
        <w:rPr>
          <w:color w:val="auto"/>
          <w:sz w:val="28"/>
          <w:szCs w:val="28"/>
          <w:lang w:val="sv-SE"/>
        </w:rPr>
        <w:t xml:space="preserve">8. Kasb-hunarga oid so’zlar haqida gapiring. </w:t>
      </w:r>
    </w:p>
    <w:p w:rsidR="008405A4" w:rsidRPr="001A7ED0" w:rsidRDefault="00C2167B" w:rsidP="00C2167B">
      <w:pPr>
        <w:pStyle w:val="Default"/>
        <w:jc w:val="both"/>
        <w:rPr>
          <w:color w:val="auto"/>
          <w:sz w:val="28"/>
          <w:szCs w:val="28"/>
          <w:lang w:val="sv-SE"/>
        </w:rPr>
      </w:pPr>
      <w:r w:rsidRPr="001A7ED0">
        <w:rPr>
          <w:color w:val="auto"/>
          <w:sz w:val="28"/>
          <w:szCs w:val="28"/>
          <w:lang w:val="sv-SE"/>
        </w:rPr>
        <w:t>9. Eskirib qolgan so’zlar va ul</w:t>
      </w:r>
      <w:r w:rsidR="00A4370E">
        <w:rPr>
          <w:color w:val="auto"/>
          <w:sz w:val="28"/>
          <w:szCs w:val="28"/>
          <w:lang w:val="sv-SE"/>
        </w:rPr>
        <w:t>arning turlari haqida gapiring.</w:t>
      </w:r>
    </w:p>
    <w:p w:rsidR="008405A4" w:rsidRPr="00565F18" w:rsidRDefault="008405A4" w:rsidP="008405A4">
      <w:pPr>
        <w:spacing w:after="0"/>
        <w:jc w:val="center"/>
        <w:rPr>
          <w:rFonts w:ascii="Times New Roman" w:hAnsi="Times New Roman"/>
          <w:b/>
          <w:bCs/>
          <w:color w:val="000000"/>
          <w:sz w:val="32"/>
          <w:szCs w:val="32"/>
          <w:lang w:val="uz-Cyrl-UZ"/>
        </w:rPr>
      </w:pPr>
      <w:r w:rsidRPr="00B370BF">
        <w:rPr>
          <w:rFonts w:ascii="Times New Roman" w:hAnsi="Times New Roman"/>
          <w:b/>
          <w:bCs/>
          <w:color w:val="000000"/>
          <w:sz w:val="28"/>
          <w:szCs w:val="28"/>
          <w:lang w:val="uz-Cyrl-UZ"/>
        </w:rPr>
        <w:t xml:space="preserve">3-MAVZU. </w:t>
      </w:r>
      <w:r w:rsidR="00122C37" w:rsidRPr="00BF70CC">
        <w:rPr>
          <w:rFonts w:ascii="Times New Roman" w:hAnsi="Times New Roman"/>
          <w:b/>
          <w:iCs/>
          <w:sz w:val="28"/>
          <w:szCs w:val="28"/>
          <w:lang w:val="uz-Cyrl-UZ"/>
        </w:rPr>
        <w:t>O‘</w:t>
      </w:r>
      <w:r w:rsidR="00C77CB5" w:rsidRPr="00BF70CC">
        <w:rPr>
          <w:rFonts w:ascii="Times New Roman" w:hAnsi="Times New Roman"/>
          <w:b/>
          <w:iCs/>
          <w:sz w:val="28"/>
          <w:szCs w:val="28"/>
          <w:lang w:val="uz-Cyrl-UZ"/>
        </w:rPr>
        <w:t>ZI O’QIYOTGAN</w:t>
      </w:r>
      <w:r w:rsidR="00EA04F8" w:rsidRPr="00EA04F8">
        <w:rPr>
          <w:rFonts w:ascii="Times New Roman" w:hAnsi="Times New Roman"/>
          <w:b/>
          <w:iCs/>
          <w:sz w:val="28"/>
          <w:szCs w:val="28"/>
          <w:lang w:val="uz-Cyrl-UZ"/>
        </w:rPr>
        <w:t xml:space="preserve"> </w:t>
      </w:r>
      <w:r w:rsidR="00C77CB5" w:rsidRPr="00BF70CC">
        <w:rPr>
          <w:rFonts w:ascii="Times New Roman" w:hAnsi="Times New Roman"/>
          <w:b/>
          <w:iCs/>
          <w:sz w:val="28"/>
          <w:szCs w:val="28"/>
          <w:lang w:val="uz-Cyrl-UZ"/>
        </w:rPr>
        <w:t xml:space="preserve"> </w:t>
      </w:r>
      <w:r w:rsidR="002F3B0B" w:rsidRPr="00BF70CC">
        <w:rPr>
          <w:rFonts w:ascii="Times New Roman" w:hAnsi="Times New Roman"/>
          <w:b/>
          <w:iCs/>
          <w:sz w:val="28"/>
          <w:szCs w:val="28"/>
          <w:lang w:val="uz-Cyrl-UZ"/>
        </w:rPr>
        <w:t xml:space="preserve">FAKULTET </w:t>
      </w:r>
      <w:r w:rsidR="00EA04F8" w:rsidRPr="00EA04F8">
        <w:rPr>
          <w:rFonts w:ascii="Times New Roman" w:hAnsi="Times New Roman"/>
          <w:b/>
          <w:iCs/>
          <w:sz w:val="28"/>
          <w:szCs w:val="28"/>
          <w:lang w:val="uz-Cyrl-UZ"/>
        </w:rPr>
        <w:t xml:space="preserve"> </w:t>
      </w:r>
      <w:r w:rsidR="002F3B0B" w:rsidRPr="00BF70CC">
        <w:rPr>
          <w:rFonts w:ascii="Times New Roman" w:hAnsi="Times New Roman"/>
          <w:b/>
          <w:iCs/>
          <w:sz w:val="28"/>
          <w:szCs w:val="28"/>
          <w:lang w:val="uz-Cyrl-UZ"/>
        </w:rPr>
        <w:t>TO’G’RISIDA</w:t>
      </w:r>
      <w:r w:rsidR="00EA04F8" w:rsidRPr="00EA04F8">
        <w:rPr>
          <w:rFonts w:ascii="Times New Roman" w:hAnsi="Times New Roman"/>
          <w:b/>
          <w:iCs/>
          <w:sz w:val="28"/>
          <w:szCs w:val="28"/>
          <w:lang w:val="uz-Cyrl-UZ"/>
        </w:rPr>
        <w:t xml:space="preserve"> </w:t>
      </w:r>
      <w:r w:rsidR="002F3B0B" w:rsidRPr="00BF70CC">
        <w:rPr>
          <w:rFonts w:ascii="Times New Roman" w:hAnsi="Times New Roman"/>
          <w:b/>
          <w:iCs/>
          <w:sz w:val="28"/>
          <w:szCs w:val="28"/>
          <w:lang w:val="uz-Cyrl-UZ"/>
        </w:rPr>
        <w:t xml:space="preserve"> MATN TUZISH</w:t>
      </w:r>
      <w:r w:rsidR="00AC522B" w:rsidRPr="00565F18">
        <w:rPr>
          <w:rFonts w:ascii="Times New Roman" w:hAnsi="Times New Roman"/>
          <w:b/>
          <w:iCs/>
          <w:sz w:val="28"/>
          <w:szCs w:val="28"/>
          <w:lang w:val="uz-Cyrl-UZ"/>
        </w:rPr>
        <w:t>.</w:t>
      </w:r>
      <w:r w:rsidR="00565F18" w:rsidRPr="00565F18">
        <w:rPr>
          <w:rFonts w:ascii="Times New Roman" w:hAnsi="Times New Roman"/>
          <w:b/>
          <w:iCs/>
          <w:sz w:val="28"/>
          <w:szCs w:val="28"/>
          <w:lang w:val="uz-Cyrl-UZ"/>
        </w:rPr>
        <w:t xml:space="preserve"> </w:t>
      </w:r>
      <w:r w:rsidR="00565F18" w:rsidRPr="00565F18">
        <w:rPr>
          <w:rFonts w:ascii="Times New Roman" w:hAnsi="Times New Roman"/>
          <w:b/>
          <w:iCs/>
          <w:sz w:val="32"/>
          <w:szCs w:val="32"/>
          <w:lang w:val="uz-Cyrl-UZ"/>
        </w:rPr>
        <w:t>So‘z tаrkibi. Qo‘shimchаlаr sinоnimiyasi vа аntоnimiyasi</w:t>
      </w:r>
      <w:r w:rsidR="00565F18" w:rsidRPr="00565F18">
        <w:rPr>
          <w:sz w:val="32"/>
          <w:szCs w:val="32"/>
          <w:lang w:val="uz-Cyrl-UZ"/>
        </w:rPr>
        <w:t>.</w:t>
      </w:r>
    </w:p>
    <w:p w:rsidR="008405A4" w:rsidRPr="00565F18" w:rsidRDefault="008405A4" w:rsidP="008405A4">
      <w:pPr>
        <w:spacing w:after="0"/>
        <w:ind w:left="567" w:firstLine="567"/>
        <w:rPr>
          <w:rFonts w:ascii="Times New Roman" w:hAnsi="Times New Roman"/>
          <w:b/>
          <w:bCs/>
          <w:i/>
          <w:color w:val="000000"/>
          <w:sz w:val="32"/>
          <w:szCs w:val="32"/>
          <w:lang w:val="uz-Cyrl-UZ"/>
        </w:rPr>
      </w:pPr>
    </w:p>
    <w:p w:rsidR="00301468" w:rsidRPr="007F43CC" w:rsidRDefault="00301468" w:rsidP="00301468">
      <w:pPr>
        <w:pStyle w:val="af2"/>
        <w:shd w:val="clear" w:color="auto" w:fill="FFFFFF"/>
        <w:spacing w:before="0" w:beforeAutospacing="0" w:after="0" w:afterAutospacing="0" w:line="276" w:lineRule="auto"/>
        <w:jc w:val="both"/>
        <w:rPr>
          <w:sz w:val="28"/>
          <w:szCs w:val="28"/>
          <w:lang w:val="uz-Cyrl-UZ"/>
        </w:rPr>
      </w:pPr>
      <w:r w:rsidRPr="007F43CC">
        <w:rPr>
          <w:sz w:val="28"/>
          <w:szCs w:val="28"/>
          <w:lang w:val="uz-Cyrl-UZ"/>
        </w:rPr>
        <w:t>O’zbekiston Respublikasining birinchi Prezidenti I.A.Karimov ta’lim jarayonini isloh etish va mehnat bozorida talab qilinadigan yuqori malakali kadrlar tayyorlashda oliy o’quv yurtlarining o’rni muhimligini ta’kidlagan edi.“Ta’lim to’g’risida”gi Qonun va Kadrlar tayyorlash Milliy dasturi ijodkor, ijtimoiy faol, ma’naviy jihatdan boy shaxsni shakllantirish hamda yuqori malakali, raqobatbardosh malakali kadrlarni tayyorla</w:t>
      </w:r>
      <w:r w:rsidR="00A4370E">
        <w:rPr>
          <w:sz w:val="28"/>
          <w:szCs w:val="28"/>
          <w:lang w:val="uz-Cyrl-UZ"/>
        </w:rPr>
        <w:t>shdan iborat strategik maqsadg</w:t>
      </w:r>
      <w:r w:rsidRPr="007F43CC">
        <w:rPr>
          <w:sz w:val="28"/>
          <w:szCs w:val="28"/>
          <w:lang w:val="uz-Cyrl-UZ"/>
        </w:rPr>
        <w:t xml:space="preserve">erishish uchun nazariy asos bo’ldi va zamin yaratdi. </w:t>
      </w:r>
    </w:p>
    <w:p w:rsidR="00301468" w:rsidRPr="007F43CC" w:rsidRDefault="00301468" w:rsidP="00301468">
      <w:pPr>
        <w:pStyle w:val="af2"/>
        <w:shd w:val="clear" w:color="auto" w:fill="EDF2F6"/>
        <w:spacing w:before="15" w:beforeAutospacing="0" w:after="0" w:afterAutospacing="0" w:line="276" w:lineRule="auto"/>
        <w:ind w:firstLine="300"/>
        <w:jc w:val="both"/>
        <w:rPr>
          <w:sz w:val="28"/>
          <w:szCs w:val="28"/>
          <w:lang w:val="uz-Cyrl-UZ"/>
        </w:rPr>
      </w:pPr>
      <w:r w:rsidRPr="007F43CC">
        <w:rPr>
          <w:sz w:val="28"/>
          <w:szCs w:val="28"/>
          <w:lang w:val="uz-Cyrl-UZ"/>
        </w:rPr>
        <w:t xml:space="preserve">Kadrlar tayyorlash tizimida ta’limni tubdan isloh qilish hamda zamonaviy innovatsion texnologiyalarni samarali qo’llash yo’lida oliy ta’lim muassasalarining moddiy-texnik bazasini mustahkamlash, zamonaviy texnika, o’quv-laboratoriya jihozlari bilan ta’minlash, davlat ta’lim standartlarini takomillashtirish, yangi o’quv adabiyotlarini yaratish, eng asosiysi, kadrlarning kasb malakasi va mahoratini oshirishga qaratilgan innovatsion texnologiyalar asosida samarali ta’lim tizimini shakllantirish va rivojlantirish yo’llarini ishlab chiqish zaruriyati ortmoqda. Milliy ta’lim tizimini isloh etishda innovatsion jarayonlarni qo’llashni faollashtirish va samaradorlikni oshirish masalasini hal etmay turib muvaffaqiyatga erishib bo’lmaydi. </w:t>
      </w:r>
    </w:p>
    <w:p w:rsidR="00301468" w:rsidRPr="007F43CC" w:rsidRDefault="00301468" w:rsidP="00301468">
      <w:pPr>
        <w:pStyle w:val="af2"/>
        <w:shd w:val="clear" w:color="auto" w:fill="EDF2F6"/>
        <w:spacing w:before="15" w:beforeAutospacing="0" w:after="0" w:afterAutospacing="0" w:line="276" w:lineRule="auto"/>
        <w:ind w:firstLine="300"/>
        <w:jc w:val="both"/>
        <w:rPr>
          <w:sz w:val="28"/>
          <w:szCs w:val="28"/>
          <w:lang w:val="uz-Cyrl-UZ"/>
        </w:rPr>
      </w:pPr>
      <w:r w:rsidRPr="007F43CC">
        <w:rPr>
          <w:sz w:val="28"/>
          <w:szCs w:val="28"/>
          <w:lang w:val="uz-Cyrl-UZ"/>
        </w:rPr>
        <w:t>Respublikamizda uzluksiz ta’limning joriy etilishi ta’lim sohasining boshqaruvi organlari zimmasiga bir qator vazifalarni hal etish va ularni doimo takomillashtirib, rivojlantirib borishni taqozo etmoqda. Bu o’rinda ta’lim jarayonini sifatli me’yoriy-huquqiy hujjatlar bilan o’z vaqtida ta’minlash muhim ahamiyat kasb etadi. O’tgan davr ichida quyidagi sohalarda qonunchilikka oid va me’yoriy hujjatlar qayta qabul qilindi:</w:t>
      </w:r>
    </w:p>
    <w:p w:rsidR="00301468" w:rsidRPr="001A7ED0" w:rsidRDefault="00301468" w:rsidP="0030146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Ta’lim-tarbiya tizimini boshqarish;</w:t>
      </w:r>
    </w:p>
    <w:p w:rsidR="00301468" w:rsidRPr="001A7ED0" w:rsidRDefault="00301468" w:rsidP="0030146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Ta’lim jarayonini mazmunan isloh qilish;</w:t>
      </w:r>
    </w:p>
    <w:p w:rsidR="00301468" w:rsidRPr="001A7ED0" w:rsidRDefault="00301468" w:rsidP="0030146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Moliyalashtirish va moddiy-texnik ta’minot;</w:t>
      </w:r>
    </w:p>
    <w:p w:rsidR="00301468" w:rsidRPr="001A7ED0" w:rsidRDefault="00301468" w:rsidP="0030146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Pedagog va ilmiy-pedagogik kadrlarni qayta tayyorlash va malakasini oshirish;</w:t>
      </w:r>
    </w:p>
    <w:p w:rsidR="00301468" w:rsidRPr="001A7ED0" w:rsidRDefault="00301468" w:rsidP="0030146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Ta’lim xizmatlari bozorini rivojlantirish;</w:t>
      </w:r>
    </w:p>
    <w:p w:rsidR="00301468" w:rsidRPr="001A7ED0" w:rsidRDefault="00301468" w:rsidP="0030146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Ta’lim va kadrlar tayyorlash sohasida xalqaro aloqalar;</w:t>
      </w:r>
    </w:p>
    <w:p w:rsidR="00301468" w:rsidRPr="001A7ED0" w:rsidRDefault="00301468" w:rsidP="0030146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Chet tillarini o’rganish;</w:t>
      </w:r>
    </w:p>
    <w:p w:rsidR="00301468" w:rsidRPr="001A7ED0" w:rsidRDefault="00301468" w:rsidP="0030146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lastRenderedPageBreak/>
        <w:t>– Elektron kutubxonalar yaratish va yagona tarmoqqa birlashtirish;</w:t>
      </w:r>
    </w:p>
    <w:p w:rsidR="00301468" w:rsidRPr="001A7ED0" w:rsidRDefault="00301468" w:rsidP="0030146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xml:space="preserve">– Ta’lim sohasida ijtimoiy va moliyaviy davlat yordamini ta’minlash va boshqalar. </w:t>
      </w:r>
    </w:p>
    <w:p w:rsidR="00301468" w:rsidRPr="001A7ED0" w:rsidRDefault="00301468" w:rsidP="0030146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O’zbekiston Respublikasi birinchi Prezidentining Oliy ta’lim tizimiga oid qator farmon va qarorlari, Vazirlar Mahkamasining 60 dan ortiq qaror va farmoyishlari, shuningdek, Oliy va o’rta maxsus ta’lim vazirligi vakolatiga kiruvchi masalalar yuzasidan me’yoriy-uslubiy hujjatlar qabul qilindi. Oliy ta’lim sohasida orttirilgan tajribalar asosida O’zbekiston Respublikasi qonunchiligidagi me’yoriy-huquqiy hujjatlari doimiy ravishda takomillashtirilmoqda.</w:t>
      </w:r>
    </w:p>
    <w:p w:rsidR="00301468" w:rsidRPr="001A7ED0" w:rsidRDefault="00301468" w:rsidP="0030146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xml:space="preserve">   Bugungi kunda respublikamizda oliy ta’lim tizimini rivojlantirishning quyidagi ustuvor yo’nalishlari bo’yicha vazifalar echimi belgilangan:</w:t>
      </w:r>
    </w:p>
    <w:p w:rsidR="00301468" w:rsidRPr="001A7ED0" w:rsidRDefault="00301468" w:rsidP="0030146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oliy ta’lim tizimini isloh qilishning zamonaviy bosqichida innovatsion jarayonlarni qo’llash va amalga oshirishning iqtisodiy mexanizmlarini takomillashtirish;</w:t>
      </w:r>
    </w:p>
    <w:p w:rsidR="00301468" w:rsidRPr="001A7ED0" w:rsidRDefault="00301468" w:rsidP="0030146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respublikada oliy ta’lim muassasalarini samarali boshqarishning jaxon standartlariga asosan ta’limda sifat menejmenti usullarini samarali qo’llash;</w:t>
      </w:r>
    </w:p>
    <w:p w:rsidR="00301468" w:rsidRPr="001A7ED0" w:rsidRDefault="00301468" w:rsidP="0030146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globallashuv va milliy iqtisodiyotni modernizatsiyalash sharoitida innovatsion texnologiyalarni qo’llash asosida ta’lim tizimi sifatini oshirish va raqobatbardosh kadrlarni tayyorlashda oliy ta’lim muassasalarining samarali innovatsion strategiyalar yo’nalishlarini ishlab chiqish;</w:t>
      </w:r>
    </w:p>
    <w:p w:rsidR="00301468" w:rsidRPr="001A7ED0" w:rsidRDefault="00301468" w:rsidP="0030146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respublika oliy ta’lim muassasalarida innovatsion jarayonlarni rivojlantirishda samarali xorijiy tajribalarni o’rganishning ijobiy natijalarini respublikada qo’llash bo’yicha ilmiy asoslangan tavsiyalar ishlab chiqish;</w:t>
      </w:r>
    </w:p>
    <w:p w:rsidR="00301468" w:rsidRPr="001A7ED0" w:rsidRDefault="00301468" w:rsidP="0030146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oliy ta’lim tizimida me’yoriy-huquqiy xujjatlarni takomillashtirishda erishilgan tajribalarni yanada ommalashtirish asosida ta’lim sifatini oshirish bo’yicha tavsiyalar va ishlanmalar ishlab chiqish;</w:t>
      </w:r>
    </w:p>
    <w:p w:rsidR="00301468" w:rsidRPr="001A7ED0" w:rsidRDefault="00301468" w:rsidP="0030146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milliy ta’lim tizimini modernizatsiyalashtirish sharoitida respublikada oliy ta’lim muassasalarida zamonaviy ta’lim xizmatlari turlarini kengaytirish;</w:t>
      </w:r>
    </w:p>
    <w:p w:rsidR="00301468" w:rsidRPr="001A7ED0" w:rsidRDefault="00301468" w:rsidP="0030146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oliy ta’lim muassasalarida innovatsion jarayonlarni rivojlantirish asosida fan va ishlab chiqarish o’rtasida integratsiyani yanada kuchaytirish;</w:t>
      </w:r>
    </w:p>
    <w:p w:rsidR="00301468" w:rsidRPr="001A7ED0" w:rsidRDefault="00301468" w:rsidP="0030146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respublika oliy ta’lim muassasalari faoliyatiga innovatsion mexanizmlarni tatbiq etish asosida ta’lim sifatini oshirish bo’yicha istiqbolli yo’nalishlarni aniqlash va amalga oshirish kabilar.</w:t>
      </w:r>
    </w:p>
    <w:p w:rsidR="00301468" w:rsidRPr="001A7ED0" w:rsidRDefault="00301468" w:rsidP="00301468">
      <w:pPr>
        <w:pStyle w:val="af2"/>
        <w:shd w:val="clear" w:color="auto" w:fill="EDF2F6"/>
        <w:spacing w:before="15" w:beforeAutospacing="0" w:after="0" w:afterAutospacing="0" w:line="276" w:lineRule="auto"/>
        <w:ind w:firstLine="300"/>
        <w:jc w:val="both"/>
        <w:rPr>
          <w:sz w:val="28"/>
          <w:szCs w:val="28"/>
          <w:lang w:val="uz-Cyrl-UZ"/>
        </w:rPr>
      </w:pPr>
      <w:r w:rsidRPr="001A7ED0">
        <w:rPr>
          <w:sz w:val="28"/>
          <w:szCs w:val="28"/>
          <w:lang w:val="uz-Cyrl-UZ"/>
        </w:rPr>
        <w:t xml:space="preserve">    Xulosa qilib shuni aytish mumkinki, bugungi kunda oliy ta’lim tizimida malakali va raqobatbardosh kadrlarni tayyorlash dolzarb ijtimoiy-iqtisodiy masala bo’lib, oliy ta’lim tizimida mutaxassislarni tayyorlash jarayoniga o’quv-tarbiya faoliyatini tashkil etishning yangicha yondashuvlarini joriy etish, “Ta’lim to’g’risida”gi qonunga muvofiq ta’limni boshqaruv organlarining vakolat sohalari </w:t>
      </w:r>
      <w:r w:rsidRPr="001A7ED0">
        <w:rPr>
          <w:sz w:val="28"/>
          <w:szCs w:val="28"/>
          <w:lang w:val="uz-Cyrl-UZ"/>
        </w:rPr>
        <w:lastRenderedPageBreak/>
        <w:t>aniqlanmoqda. Ta’limning me’yoriy-huquqiy asoslari rivojlanmoqda. Ta’lim muassasalarining ta’lim jarayonini tashkillashtirish va moliyaviy-xo’jalik faoliyatini yuritishdagi huquq va erkinligini kengaytirish ta’minlanmoqda.</w:t>
      </w:r>
    </w:p>
    <w:p w:rsidR="00301468" w:rsidRPr="001A7ED0" w:rsidRDefault="00301468" w:rsidP="00301468">
      <w:pPr>
        <w:pStyle w:val="af2"/>
        <w:shd w:val="clear" w:color="auto" w:fill="FFFFFF"/>
        <w:spacing w:before="0" w:beforeAutospacing="0" w:after="0" w:afterAutospacing="0" w:line="276" w:lineRule="auto"/>
        <w:jc w:val="both"/>
        <w:rPr>
          <w:sz w:val="28"/>
          <w:szCs w:val="28"/>
          <w:lang w:val="uz-Cyrl-UZ"/>
        </w:rPr>
      </w:pPr>
      <w:r w:rsidRPr="001A7ED0">
        <w:rPr>
          <w:sz w:val="28"/>
          <w:szCs w:val="28"/>
          <w:lang w:val="uz-Cyrl-UZ"/>
        </w:rPr>
        <w:t xml:space="preserve">     O’zbekiston Respublikasi Prezidentining “Oliy ta’lim tizimini yanada rivojlantirish chora-tadbirlari to’g’risida” 2017 yil 20 apreldagi PQ-2909-son qarorini ijro etish maqsadida O’zbekiston Respublikasi Prezidentining “2017/2018 o’quv yilida O’zbekiston Respublikasining oliy ta’lim muassasalariga o’qishga qabul qilish to’g’risida”gi qarori qabul qilindi.</w:t>
      </w:r>
    </w:p>
    <w:p w:rsidR="00301468" w:rsidRPr="001A7ED0" w:rsidRDefault="00301468" w:rsidP="00301468">
      <w:pPr>
        <w:pStyle w:val="af2"/>
        <w:shd w:val="clear" w:color="auto" w:fill="FFFFFF"/>
        <w:spacing w:before="0" w:beforeAutospacing="0" w:after="0" w:afterAutospacing="0" w:line="276" w:lineRule="auto"/>
        <w:jc w:val="both"/>
        <w:rPr>
          <w:sz w:val="28"/>
          <w:szCs w:val="28"/>
          <w:lang w:val="uz-Cyrl-UZ"/>
        </w:rPr>
      </w:pPr>
      <w:r w:rsidRPr="001A7ED0">
        <w:rPr>
          <w:sz w:val="28"/>
          <w:szCs w:val="28"/>
          <w:lang w:val="uz-Cyrl-UZ"/>
        </w:rPr>
        <w:t xml:space="preserve">     Ushbu qarorga binoan 2017/2018 o’quv yili uchun oliy ta’lim muassasalariga o’qishga qabul bo’yicha umumiy kvota bakalavrlar uchun 66316 nafar, shu jumladan, davlat grantlari bo’yicha 18194 ta va to’lov-kontrakt asosida 48122 ta, magistrlar uchun 5000 nafar, shu jumladan, davlat grantlari bo’yicha 1556 ta va to’lov-kontrakt asosida 3444 ta etib belgilandi.</w:t>
      </w:r>
    </w:p>
    <w:p w:rsidR="00301468" w:rsidRPr="001A7ED0" w:rsidRDefault="00301468" w:rsidP="00301468">
      <w:pPr>
        <w:pStyle w:val="af2"/>
        <w:shd w:val="clear" w:color="auto" w:fill="FFFFFF"/>
        <w:spacing w:before="0" w:beforeAutospacing="0" w:after="0" w:afterAutospacing="0" w:line="276" w:lineRule="auto"/>
        <w:jc w:val="both"/>
        <w:rPr>
          <w:sz w:val="28"/>
          <w:szCs w:val="28"/>
          <w:lang w:val="uz-Cyrl-UZ"/>
        </w:rPr>
      </w:pPr>
      <w:r w:rsidRPr="001A7ED0">
        <w:rPr>
          <w:sz w:val="28"/>
          <w:szCs w:val="28"/>
          <w:lang w:val="uz-Cyrl-UZ"/>
        </w:rPr>
        <w:t xml:space="preserve">      Shuningdek, ushbu hujjatda maxsus sirtqi bo’lim negizida ishlab chiqarishdan ajralmagan holda bilim olishni ta’minlash maqsadida Toshkent axborot texnologiyalari universitetining maxsus sirtqi bo’limida 100 nafar, shu jumladan, davlat grantlari bo’yicha 15 ta va to’lov-kontrakt asosida 85 ta, Navoiy davlat konchilik institutida to’lov-kontrakt asosida 90 nafar va Toshkent temir yo’l muhandislari institutida -to’lov-kontrakt asosida 80 nafar bakalavrni tayyorlash nazarda tutilgan.</w:t>
      </w:r>
    </w:p>
    <w:p w:rsidR="00301468" w:rsidRPr="001A7ED0" w:rsidRDefault="00301468" w:rsidP="00301468">
      <w:pPr>
        <w:pStyle w:val="af2"/>
        <w:shd w:val="clear" w:color="auto" w:fill="FFFFFF"/>
        <w:spacing w:before="0" w:beforeAutospacing="0" w:after="0" w:afterAutospacing="0" w:line="276" w:lineRule="auto"/>
        <w:jc w:val="both"/>
        <w:rPr>
          <w:sz w:val="28"/>
          <w:szCs w:val="28"/>
          <w:lang w:val="uz-Cyrl-UZ"/>
        </w:rPr>
      </w:pPr>
      <w:r w:rsidRPr="001A7ED0">
        <w:rPr>
          <w:sz w:val="28"/>
          <w:szCs w:val="28"/>
          <w:lang w:val="uz-Cyrl-UZ"/>
        </w:rPr>
        <w:t xml:space="preserve">        Bundan tashqari, ushbu qaror bilan 2017/2018 o’quv yilidan boshlab Qoraqalpog’iston Respublikasi Vazirlar Kengashi, viloyatlar va Toshkent shahri hokimliklari buyurtmalariga binoan, yuqori malakali tibbiyot kadrlariga ehtiyoj katta bo’lgan hududlar uchun O’zbekiston Respublikasining tibbiyot oliy ta’lim muassasalariga davlat grantlari asosida bakalavriat yo’nalishi bo’yicha mutaxassislarni tayyorlashning maqsadli qabul kvotalari tasdiqlandi.</w:t>
      </w:r>
    </w:p>
    <w:p w:rsidR="00301468" w:rsidRPr="001A7ED0" w:rsidRDefault="00301468" w:rsidP="00301468">
      <w:pPr>
        <w:pStyle w:val="af2"/>
        <w:shd w:val="clear" w:color="auto" w:fill="FFFFFF"/>
        <w:spacing w:before="0" w:beforeAutospacing="0" w:after="0" w:afterAutospacing="0" w:line="276" w:lineRule="auto"/>
        <w:jc w:val="both"/>
        <w:rPr>
          <w:sz w:val="28"/>
          <w:szCs w:val="28"/>
          <w:lang w:val="uz-Cyrl-UZ"/>
        </w:rPr>
      </w:pPr>
      <w:r w:rsidRPr="001A7ED0">
        <w:rPr>
          <w:sz w:val="28"/>
          <w:szCs w:val="28"/>
          <w:lang w:val="uz-Cyrl-UZ"/>
        </w:rPr>
        <w:t xml:space="preserve">          Ushbu qarorda belgilab berilgan maqsad va vazifalar yuqori malakali mutaxassislarni tayyorlashga xizmat qiladi. Shuningdek, 2017-2021-yillarga mo’ljallangan O’zbekiston Respublikasining strategik rivojlanishining beshta ustuvor yo’nalishi doirasida olib borilayotgan islohotlarni izchil amalga oshirishga zamin yaratadi.</w:t>
      </w:r>
    </w:p>
    <w:p w:rsidR="00301468" w:rsidRPr="001A7ED0" w:rsidRDefault="00301468" w:rsidP="00301468">
      <w:pPr>
        <w:pStyle w:val="Default"/>
        <w:spacing w:line="276" w:lineRule="auto"/>
        <w:rPr>
          <w:b/>
          <w:bCs/>
          <w:i/>
          <w:iCs/>
          <w:color w:val="auto"/>
          <w:sz w:val="28"/>
          <w:szCs w:val="28"/>
          <w:lang w:val="uz-Cyrl-UZ"/>
        </w:rPr>
      </w:pPr>
    </w:p>
    <w:p w:rsidR="00301468" w:rsidRPr="001A7ED0" w:rsidRDefault="00301468" w:rsidP="00301468">
      <w:pPr>
        <w:pStyle w:val="Default"/>
        <w:spacing w:line="276" w:lineRule="auto"/>
        <w:rPr>
          <w:color w:val="auto"/>
          <w:sz w:val="28"/>
          <w:szCs w:val="28"/>
          <w:lang w:val="uz-Cyrl-UZ"/>
        </w:rPr>
      </w:pPr>
      <w:r w:rsidRPr="001A7ED0">
        <w:rPr>
          <w:b/>
          <w:bCs/>
          <w:i/>
          <w:iCs/>
          <w:color w:val="auto"/>
          <w:sz w:val="28"/>
          <w:szCs w:val="28"/>
          <w:lang w:val="uz-Cyrl-UZ"/>
        </w:rPr>
        <w:t xml:space="preserve">Og’zaki nutq: </w:t>
      </w:r>
    </w:p>
    <w:p w:rsidR="00301468" w:rsidRPr="001A7ED0" w:rsidRDefault="00301468" w:rsidP="00301468">
      <w:pPr>
        <w:pStyle w:val="Default"/>
        <w:spacing w:line="276" w:lineRule="auto"/>
        <w:rPr>
          <w:color w:val="auto"/>
          <w:sz w:val="28"/>
          <w:szCs w:val="28"/>
          <w:lang w:val="uz-Cyrl-UZ"/>
        </w:rPr>
      </w:pPr>
      <w:r w:rsidRPr="001A7ED0">
        <w:rPr>
          <w:color w:val="auto"/>
          <w:sz w:val="28"/>
          <w:szCs w:val="28"/>
          <w:lang w:val="uz-Cyrl-UZ"/>
        </w:rPr>
        <w:t xml:space="preserve">Mavzuga oid matnni o’qib tushunish. </w:t>
      </w:r>
    </w:p>
    <w:p w:rsidR="00301468" w:rsidRPr="001A7ED0" w:rsidRDefault="00301468" w:rsidP="00301468">
      <w:pPr>
        <w:pStyle w:val="Default"/>
        <w:spacing w:line="276" w:lineRule="auto"/>
        <w:rPr>
          <w:color w:val="auto"/>
          <w:sz w:val="28"/>
          <w:szCs w:val="28"/>
          <w:lang w:val="sv-SE"/>
        </w:rPr>
      </w:pPr>
      <w:r w:rsidRPr="001A7ED0">
        <w:rPr>
          <w:color w:val="auto"/>
          <w:sz w:val="28"/>
          <w:szCs w:val="28"/>
          <w:lang w:val="sv-SE"/>
        </w:rPr>
        <w:t xml:space="preserve">Matndagi termin va iboralarning ma’nosini izohlash. </w:t>
      </w:r>
    </w:p>
    <w:p w:rsidR="00301468" w:rsidRPr="001A7ED0" w:rsidRDefault="00301468" w:rsidP="00301468">
      <w:pPr>
        <w:pStyle w:val="Default"/>
        <w:spacing w:line="276" w:lineRule="auto"/>
        <w:rPr>
          <w:color w:val="auto"/>
          <w:sz w:val="28"/>
          <w:szCs w:val="28"/>
          <w:lang w:val="sv-SE"/>
        </w:rPr>
      </w:pPr>
      <w:r w:rsidRPr="001A7ED0">
        <w:rPr>
          <w:color w:val="auto"/>
          <w:sz w:val="28"/>
          <w:szCs w:val="28"/>
          <w:lang w:val="sv-SE"/>
        </w:rPr>
        <w:t xml:space="preserve">Matnni kengaytirib so’zlab berish. </w:t>
      </w:r>
    </w:p>
    <w:p w:rsidR="00301468" w:rsidRPr="001A7ED0" w:rsidRDefault="00301468" w:rsidP="00301468">
      <w:pPr>
        <w:pStyle w:val="Default"/>
        <w:spacing w:line="276" w:lineRule="auto"/>
        <w:rPr>
          <w:b/>
          <w:bCs/>
          <w:i/>
          <w:iCs/>
          <w:color w:val="auto"/>
          <w:sz w:val="28"/>
          <w:szCs w:val="28"/>
          <w:lang w:val="sv-SE"/>
        </w:rPr>
      </w:pPr>
    </w:p>
    <w:p w:rsidR="00301468" w:rsidRPr="001A7ED0" w:rsidRDefault="00301468" w:rsidP="00301468">
      <w:pPr>
        <w:pStyle w:val="Default"/>
        <w:spacing w:line="276" w:lineRule="auto"/>
        <w:rPr>
          <w:color w:val="auto"/>
          <w:sz w:val="28"/>
          <w:szCs w:val="28"/>
          <w:lang w:val="sv-SE"/>
        </w:rPr>
      </w:pPr>
      <w:r w:rsidRPr="001A7ED0">
        <w:rPr>
          <w:b/>
          <w:bCs/>
          <w:i/>
          <w:iCs/>
          <w:color w:val="auto"/>
          <w:sz w:val="28"/>
          <w:szCs w:val="28"/>
          <w:lang w:val="sv-SE"/>
        </w:rPr>
        <w:t xml:space="preserve">Yozma nutq: </w:t>
      </w:r>
    </w:p>
    <w:p w:rsidR="00301468" w:rsidRPr="001A7ED0" w:rsidRDefault="00301468" w:rsidP="00301468">
      <w:pPr>
        <w:pStyle w:val="Default"/>
        <w:spacing w:line="276" w:lineRule="auto"/>
        <w:rPr>
          <w:color w:val="auto"/>
          <w:sz w:val="28"/>
          <w:szCs w:val="28"/>
          <w:lang w:val="sv-SE"/>
        </w:rPr>
      </w:pPr>
      <w:r w:rsidRPr="001A7ED0">
        <w:rPr>
          <w:color w:val="auto"/>
          <w:sz w:val="28"/>
          <w:szCs w:val="28"/>
          <w:lang w:val="sv-SE"/>
        </w:rPr>
        <w:t>O’zbekistondagi oliy ta’lim muassasalari haqida ma’lumot tayyorlash.</w:t>
      </w:r>
    </w:p>
    <w:p w:rsidR="00301468" w:rsidRPr="001A7ED0" w:rsidRDefault="00301468" w:rsidP="00301468">
      <w:pPr>
        <w:pStyle w:val="Default"/>
        <w:spacing w:line="276" w:lineRule="auto"/>
        <w:rPr>
          <w:color w:val="auto"/>
          <w:sz w:val="28"/>
          <w:szCs w:val="28"/>
          <w:lang w:val="sv-SE"/>
        </w:rPr>
      </w:pPr>
      <w:r w:rsidRPr="001A7ED0">
        <w:rPr>
          <w:color w:val="auto"/>
          <w:sz w:val="28"/>
          <w:szCs w:val="28"/>
          <w:lang w:val="sv-SE"/>
        </w:rPr>
        <w:lastRenderedPageBreak/>
        <w:t xml:space="preserve"> Oliy ta’lim muammolariga bag’ishlangan ilmiy maqola yozish. </w:t>
      </w:r>
    </w:p>
    <w:p w:rsidR="00301468" w:rsidRPr="001A7ED0" w:rsidRDefault="00301468" w:rsidP="00301468">
      <w:pPr>
        <w:pStyle w:val="Default"/>
        <w:spacing w:line="276" w:lineRule="auto"/>
        <w:rPr>
          <w:color w:val="auto"/>
          <w:sz w:val="28"/>
          <w:szCs w:val="28"/>
          <w:lang w:val="sv-SE"/>
        </w:rPr>
      </w:pPr>
      <w:r w:rsidRPr="001A7ED0">
        <w:rPr>
          <w:color w:val="auto"/>
          <w:sz w:val="28"/>
          <w:szCs w:val="28"/>
          <w:lang w:val="sv-SE"/>
        </w:rPr>
        <w:t xml:space="preserve">Oliy ta’lim terminlari lug’atini tuzish. </w:t>
      </w:r>
    </w:p>
    <w:p w:rsidR="00301468" w:rsidRPr="001A7ED0" w:rsidRDefault="00301468" w:rsidP="00301468">
      <w:pPr>
        <w:pStyle w:val="Default"/>
        <w:spacing w:line="276" w:lineRule="auto"/>
        <w:rPr>
          <w:color w:val="auto"/>
          <w:sz w:val="28"/>
          <w:szCs w:val="28"/>
          <w:lang w:val="sv-SE"/>
        </w:rPr>
      </w:pPr>
      <w:r w:rsidRPr="001A7ED0">
        <w:rPr>
          <w:color w:val="auto"/>
          <w:sz w:val="28"/>
          <w:szCs w:val="28"/>
          <w:lang w:val="sv-SE"/>
        </w:rPr>
        <w:t xml:space="preserve">O’zbekistondagi oliy ta’lim muassasalarining nomlarini qisqartma otlar shaklida ifodalash. </w:t>
      </w:r>
    </w:p>
    <w:p w:rsidR="000F7C1B" w:rsidRPr="001A7ED0" w:rsidRDefault="00FF19D0" w:rsidP="00C2167B">
      <w:pPr>
        <w:spacing w:after="0"/>
        <w:ind w:firstLine="567"/>
        <w:jc w:val="both"/>
        <w:rPr>
          <w:sz w:val="28"/>
          <w:szCs w:val="28"/>
          <w:lang w:val="sv-SE"/>
        </w:rPr>
      </w:pPr>
      <w:r w:rsidRPr="00EA04F8">
        <w:rPr>
          <w:rFonts w:ascii="Times New Roman" w:hAnsi="Times New Roman"/>
          <w:b/>
          <w:i/>
          <w:sz w:val="32"/>
          <w:szCs w:val="32"/>
          <w:lang w:val="uz-Cyrl-UZ"/>
        </w:rPr>
        <w:t>Grammatika</w:t>
      </w:r>
      <w:r w:rsidRPr="00EA04F8">
        <w:rPr>
          <w:rFonts w:ascii="Times New Roman" w:hAnsi="Times New Roman"/>
          <w:b/>
          <w:i/>
          <w:sz w:val="28"/>
          <w:szCs w:val="28"/>
          <w:lang w:val="uz-Cyrl-UZ"/>
        </w:rPr>
        <w:t>.</w:t>
      </w:r>
      <w:r w:rsidR="00A87632" w:rsidRPr="002F3B0B">
        <w:rPr>
          <w:rFonts w:ascii="Times New Roman" w:hAnsi="Times New Roman"/>
          <w:iCs/>
          <w:sz w:val="24"/>
          <w:szCs w:val="24"/>
          <w:lang w:val="uz-Cyrl-UZ"/>
        </w:rPr>
        <w:t xml:space="preserve"> </w:t>
      </w:r>
      <w:r w:rsidR="00A87632" w:rsidRPr="001A7ED0">
        <w:rPr>
          <w:rFonts w:ascii="Times New Roman" w:hAnsi="Times New Roman"/>
          <w:b/>
          <w:iCs/>
          <w:sz w:val="28"/>
          <w:szCs w:val="28"/>
          <w:lang w:val="sv-SE"/>
        </w:rPr>
        <w:t>So‘z t</w:t>
      </w:r>
      <w:r w:rsidR="00A87632" w:rsidRPr="00A87632">
        <w:rPr>
          <w:rFonts w:ascii="Times New Roman" w:hAnsi="Times New Roman"/>
          <w:b/>
          <w:iCs/>
          <w:sz w:val="28"/>
          <w:szCs w:val="28"/>
          <w:lang w:val="en-US"/>
        </w:rPr>
        <w:t>а</w:t>
      </w:r>
      <w:r w:rsidR="00A87632" w:rsidRPr="001A7ED0">
        <w:rPr>
          <w:rFonts w:ascii="Times New Roman" w:hAnsi="Times New Roman"/>
          <w:b/>
          <w:iCs/>
          <w:sz w:val="28"/>
          <w:szCs w:val="28"/>
          <w:lang w:val="sv-SE"/>
        </w:rPr>
        <w:t>rkibi. Qo‘shimch</w:t>
      </w:r>
      <w:r w:rsidR="00A87632" w:rsidRPr="00A87632">
        <w:rPr>
          <w:rFonts w:ascii="Times New Roman" w:hAnsi="Times New Roman"/>
          <w:b/>
          <w:iCs/>
          <w:sz w:val="28"/>
          <w:szCs w:val="28"/>
          <w:lang w:val="en-US"/>
        </w:rPr>
        <w:t>а</w:t>
      </w:r>
      <w:r w:rsidR="00A87632" w:rsidRPr="001A7ED0">
        <w:rPr>
          <w:rFonts w:ascii="Times New Roman" w:hAnsi="Times New Roman"/>
          <w:b/>
          <w:iCs/>
          <w:sz w:val="28"/>
          <w:szCs w:val="28"/>
          <w:lang w:val="sv-SE"/>
        </w:rPr>
        <w:t>l</w:t>
      </w:r>
      <w:r w:rsidR="00A87632" w:rsidRPr="00A87632">
        <w:rPr>
          <w:rFonts w:ascii="Times New Roman" w:hAnsi="Times New Roman"/>
          <w:b/>
          <w:iCs/>
          <w:sz w:val="28"/>
          <w:szCs w:val="28"/>
          <w:lang w:val="en-US"/>
        </w:rPr>
        <w:t>а</w:t>
      </w:r>
      <w:r w:rsidR="00A87632" w:rsidRPr="001A7ED0">
        <w:rPr>
          <w:rFonts w:ascii="Times New Roman" w:hAnsi="Times New Roman"/>
          <w:b/>
          <w:iCs/>
          <w:sz w:val="28"/>
          <w:szCs w:val="28"/>
          <w:lang w:val="sv-SE"/>
        </w:rPr>
        <w:t>r sin</w:t>
      </w:r>
      <w:r w:rsidR="00A87632" w:rsidRPr="00A87632">
        <w:rPr>
          <w:rFonts w:ascii="Times New Roman" w:hAnsi="Times New Roman"/>
          <w:b/>
          <w:iCs/>
          <w:sz w:val="28"/>
          <w:szCs w:val="28"/>
          <w:lang w:val="en-US"/>
        </w:rPr>
        <w:t>о</w:t>
      </w:r>
      <w:r w:rsidR="00A87632" w:rsidRPr="001A7ED0">
        <w:rPr>
          <w:rFonts w:ascii="Times New Roman" w:hAnsi="Times New Roman"/>
          <w:b/>
          <w:iCs/>
          <w:sz w:val="28"/>
          <w:szCs w:val="28"/>
          <w:lang w:val="sv-SE"/>
        </w:rPr>
        <w:t>nimiyasi v</w:t>
      </w:r>
      <w:r w:rsidR="00A87632" w:rsidRPr="00A87632">
        <w:rPr>
          <w:rFonts w:ascii="Times New Roman" w:hAnsi="Times New Roman"/>
          <w:b/>
          <w:iCs/>
          <w:sz w:val="28"/>
          <w:szCs w:val="28"/>
          <w:lang w:val="en-US"/>
        </w:rPr>
        <w:t>а</w:t>
      </w:r>
      <w:r w:rsidR="00A87632" w:rsidRPr="001A7ED0">
        <w:rPr>
          <w:rFonts w:ascii="Times New Roman" w:hAnsi="Times New Roman"/>
          <w:b/>
          <w:iCs/>
          <w:sz w:val="28"/>
          <w:szCs w:val="28"/>
          <w:lang w:val="sv-SE"/>
        </w:rPr>
        <w:t xml:space="preserve"> </w:t>
      </w:r>
      <w:r w:rsidR="00A87632" w:rsidRPr="00A87632">
        <w:rPr>
          <w:rFonts w:ascii="Times New Roman" w:hAnsi="Times New Roman"/>
          <w:b/>
          <w:iCs/>
          <w:sz w:val="28"/>
          <w:szCs w:val="28"/>
          <w:lang w:val="en-US"/>
        </w:rPr>
        <w:t>а</w:t>
      </w:r>
      <w:r w:rsidR="00A87632" w:rsidRPr="001A7ED0">
        <w:rPr>
          <w:rFonts w:ascii="Times New Roman" w:hAnsi="Times New Roman"/>
          <w:b/>
          <w:iCs/>
          <w:sz w:val="28"/>
          <w:szCs w:val="28"/>
          <w:lang w:val="sv-SE"/>
        </w:rPr>
        <w:t>nt</w:t>
      </w:r>
      <w:r w:rsidR="00A87632" w:rsidRPr="00A87632">
        <w:rPr>
          <w:rFonts w:ascii="Times New Roman" w:hAnsi="Times New Roman"/>
          <w:b/>
          <w:iCs/>
          <w:sz w:val="28"/>
          <w:szCs w:val="28"/>
          <w:lang w:val="en-US"/>
        </w:rPr>
        <w:t>о</w:t>
      </w:r>
      <w:r w:rsidR="00A87632" w:rsidRPr="001A7ED0">
        <w:rPr>
          <w:rFonts w:ascii="Times New Roman" w:hAnsi="Times New Roman"/>
          <w:b/>
          <w:iCs/>
          <w:sz w:val="28"/>
          <w:szCs w:val="28"/>
          <w:lang w:val="sv-SE"/>
        </w:rPr>
        <w:t>nimiyasi</w:t>
      </w:r>
      <w:r w:rsidR="005E1D42" w:rsidRPr="001A7ED0">
        <w:rPr>
          <w:sz w:val="28"/>
          <w:szCs w:val="28"/>
          <w:lang w:val="sv-SE"/>
        </w:rPr>
        <w:t>.</w:t>
      </w:r>
    </w:p>
    <w:p w:rsidR="000F7C1B" w:rsidRPr="001A7ED0" w:rsidRDefault="000F7C1B" w:rsidP="00C2167B">
      <w:pPr>
        <w:spacing w:after="0"/>
        <w:ind w:firstLine="567"/>
        <w:jc w:val="both"/>
        <w:rPr>
          <w:sz w:val="28"/>
          <w:szCs w:val="28"/>
          <w:lang w:val="sv-SE"/>
        </w:rPr>
      </w:pPr>
    </w:p>
    <w:p w:rsidR="00005830" w:rsidRPr="00DC4810" w:rsidRDefault="00005830" w:rsidP="00005830">
      <w:pPr>
        <w:shd w:val="clear" w:color="auto" w:fill="FFFFFF"/>
        <w:spacing w:after="0" w:line="240" w:lineRule="auto"/>
        <w:ind w:right="43"/>
        <w:jc w:val="center"/>
        <w:rPr>
          <w:rFonts w:ascii="Times New Roman" w:hAnsi="Times New Roman"/>
          <w:b/>
          <w:bCs/>
          <w:color w:val="000000"/>
          <w:sz w:val="32"/>
          <w:szCs w:val="32"/>
          <w:lang w:val="uz-Cyrl-UZ"/>
        </w:rPr>
      </w:pPr>
      <w:r w:rsidRPr="00DC4810">
        <w:rPr>
          <w:rFonts w:ascii="Times New Roman" w:hAnsi="Times New Roman"/>
          <w:b/>
          <w:bCs/>
          <w:color w:val="000000"/>
          <w:sz w:val="32"/>
          <w:szCs w:val="32"/>
          <w:lang w:val="uz-Cyrl-UZ"/>
        </w:rPr>
        <w:t xml:space="preserve">Qo‘shimchalar sinоnimiyasi </w:t>
      </w:r>
    </w:p>
    <w:p w:rsidR="00005830" w:rsidRPr="00DC4810" w:rsidRDefault="00005830" w:rsidP="00005830">
      <w:pPr>
        <w:shd w:val="clear" w:color="auto" w:fill="FFFFFF"/>
        <w:spacing w:after="0" w:line="240" w:lineRule="auto"/>
        <w:ind w:left="19" w:right="19" w:firstLine="562"/>
        <w:jc w:val="both"/>
        <w:rPr>
          <w:rFonts w:ascii="Times New Roman" w:hAnsi="Times New Roman"/>
          <w:color w:val="000000"/>
          <w:sz w:val="28"/>
          <w:szCs w:val="28"/>
          <w:lang w:val="uz-Cyrl-UZ"/>
        </w:rPr>
      </w:pPr>
      <w:r w:rsidRPr="00DC4810">
        <w:rPr>
          <w:rFonts w:ascii="Times New Roman" w:hAnsi="Times New Roman"/>
          <w:color w:val="000000"/>
          <w:sz w:val="28"/>
          <w:szCs w:val="28"/>
          <w:lang w:val="uz-Cyrl-UZ"/>
        </w:rPr>
        <w:t>Оdаtdа, quyidаgi grаmmаtik kаtеgоriyalаr sinоnim bo‘lib kеlishi mumkin:</w:t>
      </w:r>
    </w:p>
    <w:p w:rsidR="00005830" w:rsidRPr="00DC4810" w:rsidRDefault="00005830" w:rsidP="00005830">
      <w:pPr>
        <w:shd w:val="clear" w:color="auto" w:fill="FFFFFF"/>
        <w:tabs>
          <w:tab w:val="left" w:pos="851"/>
        </w:tabs>
        <w:spacing w:after="0" w:line="240" w:lineRule="auto"/>
        <w:ind w:firstLine="562"/>
        <w:jc w:val="both"/>
        <w:rPr>
          <w:rFonts w:ascii="Times New Roman" w:hAnsi="Times New Roman"/>
          <w:i/>
          <w:iCs/>
          <w:color w:val="000000"/>
          <w:sz w:val="28"/>
          <w:szCs w:val="28"/>
          <w:lang w:val="uz-Cyrl-UZ"/>
        </w:rPr>
      </w:pPr>
      <w:r w:rsidRPr="00DC4810">
        <w:rPr>
          <w:rFonts w:ascii="Times New Roman" w:hAnsi="Times New Roman"/>
          <w:color w:val="000000"/>
          <w:sz w:val="28"/>
          <w:szCs w:val="28"/>
          <w:lang w:val="uz-Cyrl-UZ"/>
        </w:rPr>
        <w:t>1.</w:t>
      </w:r>
      <w:r w:rsidRPr="00DC4810">
        <w:rPr>
          <w:rFonts w:ascii="Times New Roman" w:hAnsi="Times New Roman"/>
          <w:color w:val="000000"/>
          <w:sz w:val="28"/>
          <w:szCs w:val="28"/>
          <w:lang w:val="uz-Cyrl-UZ"/>
        </w:rPr>
        <w:tab/>
        <w:t>Kеlishik qo‘shimchаlаri vа ko‘mаkchilаr:</w:t>
      </w:r>
    </w:p>
    <w:p w:rsidR="00005830" w:rsidRPr="00DC4810" w:rsidRDefault="00005830" w:rsidP="00005830">
      <w:pPr>
        <w:shd w:val="clear" w:color="auto" w:fill="FFFFFF"/>
        <w:tabs>
          <w:tab w:val="left" w:pos="851"/>
        </w:tabs>
        <w:spacing w:after="0" w:line="240" w:lineRule="auto"/>
        <w:ind w:firstLine="562"/>
        <w:jc w:val="both"/>
        <w:rPr>
          <w:rFonts w:ascii="Times New Roman" w:hAnsi="Times New Roman"/>
          <w:color w:val="000000"/>
          <w:sz w:val="28"/>
          <w:szCs w:val="28"/>
          <w:lang w:val="uz-Cyrl-UZ"/>
        </w:rPr>
      </w:pPr>
      <w:r w:rsidRPr="00DC4810">
        <w:rPr>
          <w:rFonts w:ascii="Times New Roman" w:hAnsi="Times New Roman"/>
          <w:i/>
          <w:iCs/>
          <w:color w:val="000000"/>
          <w:sz w:val="28"/>
          <w:szCs w:val="28"/>
          <w:lang w:val="uz-Cyrl-UZ"/>
        </w:rPr>
        <w:t xml:space="preserve">Mаjlisdа </w:t>
      </w:r>
      <w:r w:rsidRPr="00DC4810">
        <w:rPr>
          <w:rFonts w:ascii="Times New Roman" w:hAnsi="Times New Roman"/>
          <w:b/>
          <w:bCs/>
          <w:i/>
          <w:iCs/>
          <w:color w:val="000000"/>
          <w:sz w:val="28"/>
          <w:szCs w:val="28"/>
          <w:lang w:val="uz-Cyrl-UZ"/>
        </w:rPr>
        <w:t xml:space="preserve">kаmchiliklаrni </w:t>
      </w:r>
      <w:r w:rsidRPr="00DC4810">
        <w:rPr>
          <w:rFonts w:ascii="Times New Roman" w:hAnsi="Times New Roman"/>
          <w:i/>
          <w:iCs/>
          <w:color w:val="000000"/>
          <w:sz w:val="28"/>
          <w:szCs w:val="28"/>
          <w:lang w:val="uz-Cyrl-UZ"/>
        </w:rPr>
        <w:t>gаplаshib оldik. -</w:t>
      </w:r>
      <w:r w:rsidRPr="00DC4810">
        <w:rPr>
          <w:rFonts w:ascii="Times New Roman" w:hAnsi="Times New Roman"/>
          <w:color w:val="000000"/>
          <w:sz w:val="28"/>
          <w:szCs w:val="28"/>
          <w:lang w:val="uz-Cyrl-UZ"/>
        </w:rPr>
        <w:t xml:space="preserve"> </w:t>
      </w:r>
      <w:r w:rsidRPr="00DC4810">
        <w:rPr>
          <w:rFonts w:ascii="Times New Roman" w:hAnsi="Times New Roman"/>
          <w:i/>
          <w:iCs/>
          <w:color w:val="000000"/>
          <w:sz w:val="28"/>
          <w:szCs w:val="28"/>
          <w:lang w:val="uz-Cyrl-UZ"/>
        </w:rPr>
        <w:t xml:space="preserve">Mаjlisdа </w:t>
      </w:r>
      <w:r w:rsidRPr="00DC4810">
        <w:rPr>
          <w:rFonts w:ascii="Times New Roman" w:hAnsi="Times New Roman"/>
          <w:b/>
          <w:bCs/>
          <w:i/>
          <w:iCs/>
          <w:color w:val="000000"/>
          <w:sz w:val="28"/>
          <w:szCs w:val="28"/>
          <w:lang w:val="uz-Cyrl-UZ"/>
        </w:rPr>
        <w:t xml:space="preserve">kаmchiliklаr </w:t>
      </w:r>
      <w:r w:rsidRPr="00DC4810">
        <w:rPr>
          <w:rFonts w:ascii="Times New Roman" w:hAnsi="Times New Roman"/>
          <w:i/>
          <w:iCs/>
          <w:color w:val="000000"/>
          <w:sz w:val="28"/>
          <w:szCs w:val="28"/>
          <w:lang w:val="uz-Cyrl-UZ"/>
        </w:rPr>
        <w:t xml:space="preserve">to‘g‘risidа gаplаshib оldik. </w:t>
      </w:r>
    </w:p>
    <w:p w:rsidR="00005830" w:rsidRPr="00DC4810" w:rsidRDefault="00005830" w:rsidP="00005830">
      <w:pPr>
        <w:shd w:val="clear" w:color="auto" w:fill="FFFFFF"/>
        <w:tabs>
          <w:tab w:val="left" w:pos="851"/>
        </w:tabs>
        <w:spacing w:after="0" w:line="240" w:lineRule="auto"/>
        <w:ind w:right="1267" w:firstLine="567"/>
        <w:jc w:val="both"/>
        <w:rPr>
          <w:rFonts w:ascii="Times New Roman" w:hAnsi="Times New Roman"/>
          <w:i/>
          <w:iCs/>
          <w:color w:val="000000"/>
          <w:sz w:val="28"/>
          <w:szCs w:val="28"/>
          <w:lang w:val="uz-Cyrl-UZ"/>
        </w:rPr>
      </w:pPr>
      <w:r w:rsidRPr="00DC4810">
        <w:rPr>
          <w:rFonts w:ascii="Times New Roman" w:hAnsi="Times New Roman"/>
          <w:color w:val="000000"/>
          <w:sz w:val="28"/>
          <w:szCs w:val="28"/>
          <w:lang w:val="uz-Cyrl-UZ"/>
        </w:rPr>
        <w:t>2.</w:t>
      </w:r>
      <w:r w:rsidRPr="00DC4810">
        <w:rPr>
          <w:rFonts w:ascii="Times New Roman" w:hAnsi="Times New Roman"/>
          <w:color w:val="000000"/>
          <w:sz w:val="28"/>
          <w:szCs w:val="28"/>
          <w:lang w:val="uz-Cyrl-UZ"/>
        </w:rPr>
        <w:tab/>
        <w:t>Еgаlik qo‘shimchаlаri sinоnimiyasi:</w:t>
      </w:r>
    </w:p>
    <w:p w:rsidR="00005830" w:rsidRPr="00DC4810" w:rsidRDefault="00005830" w:rsidP="00005830">
      <w:pPr>
        <w:shd w:val="clear" w:color="auto" w:fill="FFFFFF"/>
        <w:tabs>
          <w:tab w:val="left" w:pos="851"/>
        </w:tabs>
        <w:spacing w:after="0" w:line="240" w:lineRule="auto"/>
        <w:ind w:right="1267" w:firstLine="567"/>
        <w:jc w:val="both"/>
        <w:rPr>
          <w:rFonts w:ascii="Times New Roman" w:hAnsi="Times New Roman"/>
          <w:color w:val="000000"/>
          <w:sz w:val="28"/>
          <w:szCs w:val="28"/>
          <w:lang w:val="uz-Cyrl-UZ"/>
        </w:rPr>
      </w:pPr>
      <w:r w:rsidRPr="00DC4810">
        <w:rPr>
          <w:rFonts w:ascii="Times New Roman" w:hAnsi="Times New Roman"/>
          <w:i/>
          <w:iCs/>
          <w:color w:val="000000"/>
          <w:sz w:val="28"/>
          <w:szCs w:val="28"/>
          <w:lang w:val="uz-Cyrl-UZ"/>
        </w:rPr>
        <w:t xml:space="preserve">Mеning kitоbim </w:t>
      </w:r>
      <w:r w:rsidRPr="00DC4810">
        <w:rPr>
          <w:rFonts w:ascii="Times New Roman" w:hAnsi="Times New Roman"/>
          <w:color w:val="000000"/>
          <w:sz w:val="28"/>
          <w:szCs w:val="28"/>
          <w:lang w:val="uz-Cyrl-UZ"/>
        </w:rPr>
        <w:t xml:space="preserve">— </w:t>
      </w:r>
      <w:r w:rsidRPr="00DC4810">
        <w:rPr>
          <w:rFonts w:ascii="Times New Roman" w:hAnsi="Times New Roman"/>
          <w:i/>
          <w:iCs/>
          <w:color w:val="000000"/>
          <w:sz w:val="28"/>
          <w:szCs w:val="28"/>
          <w:lang w:val="uz-Cyrl-UZ"/>
        </w:rPr>
        <w:t>kitоb mеniki.</w:t>
      </w:r>
    </w:p>
    <w:p w:rsidR="00005830" w:rsidRPr="00DC4810" w:rsidRDefault="00005830" w:rsidP="00005830">
      <w:pPr>
        <w:shd w:val="clear" w:color="auto" w:fill="FFFFFF"/>
        <w:tabs>
          <w:tab w:val="left" w:pos="851"/>
        </w:tabs>
        <w:spacing w:after="0" w:line="240" w:lineRule="auto"/>
        <w:ind w:left="29" w:firstLine="538"/>
        <w:jc w:val="both"/>
        <w:rPr>
          <w:rFonts w:ascii="Times New Roman" w:hAnsi="Times New Roman"/>
          <w:color w:val="000000"/>
          <w:sz w:val="28"/>
          <w:szCs w:val="28"/>
          <w:lang w:val="uz-Cyrl-UZ"/>
        </w:rPr>
      </w:pPr>
      <w:r w:rsidRPr="00DC4810">
        <w:rPr>
          <w:rFonts w:ascii="Times New Roman" w:hAnsi="Times New Roman"/>
          <w:color w:val="000000"/>
          <w:sz w:val="28"/>
          <w:szCs w:val="28"/>
          <w:lang w:val="uz-Cyrl-UZ"/>
        </w:rPr>
        <w:t>3.</w:t>
      </w:r>
      <w:r w:rsidRPr="00DC4810">
        <w:rPr>
          <w:rFonts w:ascii="Times New Roman" w:hAnsi="Times New Roman"/>
          <w:color w:val="000000"/>
          <w:sz w:val="28"/>
          <w:szCs w:val="28"/>
          <w:lang w:val="uz-Cyrl-UZ"/>
        </w:rPr>
        <w:tab/>
        <w:t>Sifаt yasоvchilаr sinоnimiyasi:</w:t>
      </w:r>
      <w:r>
        <w:rPr>
          <w:rFonts w:ascii="Times New Roman" w:hAnsi="Times New Roman"/>
          <w:color w:val="000000"/>
          <w:sz w:val="28"/>
          <w:szCs w:val="28"/>
          <w:lang w:val="uz-Cyrl-UZ"/>
        </w:rPr>
        <w:t xml:space="preserve"> </w:t>
      </w:r>
      <w:r w:rsidRPr="00D9547B">
        <w:rPr>
          <w:rFonts w:ascii="Times New Roman" w:hAnsi="Times New Roman"/>
          <w:i/>
          <w:iCs/>
          <w:color w:val="000000"/>
          <w:sz w:val="28"/>
          <w:szCs w:val="28"/>
          <w:lang w:val="uz-Cyrl-UZ"/>
        </w:rPr>
        <w:t>no</w:t>
      </w:r>
      <w:r w:rsidRPr="00331C86">
        <w:rPr>
          <w:rFonts w:ascii="Times New Roman" w:hAnsi="Times New Roman"/>
          <w:i/>
          <w:iCs/>
          <w:color w:val="000000"/>
          <w:sz w:val="28"/>
          <w:szCs w:val="28"/>
          <w:lang w:val="uz-Cyrl-UZ"/>
        </w:rPr>
        <w:t xml:space="preserve">-, </w:t>
      </w:r>
      <w:r w:rsidRPr="00DC4810">
        <w:rPr>
          <w:rFonts w:ascii="Times New Roman" w:hAnsi="Times New Roman"/>
          <w:i/>
          <w:iCs/>
          <w:color w:val="000000"/>
          <w:sz w:val="28"/>
          <w:szCs w:val="28"/>
          <w:lang w:val="uz-Cyrl-UZ"/>
        </w:rPr>
        <w:t>bе-, -siz</w:t>
      </w:r>
      <w:r w:rsidRPr="00D9547B">
        <w:rPr>
          <w:rFonts w:ascii="Times New Roman" w:hAnsi="Times New Roman"/>
          <w:i/>
          <w:iCs/>
          <w:color w:val="000000"/>
          <w:sz w:val="28"/>
          <w:szCs w:val="28"/>
          <w:lang w:val="uz-Cyrl-UZ"/>
        </w:rPr>
        <w:t xml:space="preserve">, </w:t>
      </w:r>
      <w:r w:rsidRPr="00DC4810">
        <w:rPr>
          <w:rFonts w:ascii="Times New Roman" w:hAnsi="Times New Roman"/>
          <w:color w:val="000000"/>
          <w:sz w:val="28"/>
          <w:szCs w:val="28"/>
          <w:lang w:val="uz-Cyrl-UZ"/>
        </w:rPr>
        <w:t>qo‘shimchаsi:</w:t>
      </w:r>
    </w:p>
    <w:p w:rsidR="00005830" w:rsidRPr="00DC4810" w:rsidRDefault="00005830" w:rsidP="00005830">
      <w:pPr>
        <w:shd w:val="clear" w:color="auto" w:fill="FFFFFF"/>
        <w:tabs>
          <w:tab w:val="left" w:pos="851"/>
        </w:tabs>
        <w:spacing w:after="0" w:line="240" w:lineRule="auto"/>
        <w:ind w:firstLine="567"/>
        <w:jc w:val="both"/>
        <w:rPr>
          <w:rFonts w:ascii="Times New Roman" w:hAnsi="Times New Roman"/>
          <w:color w:val="000000"/>
          <w:sz w:val="28"/>
          <w:szCs w:val="28"/>
          <w:lang w:val="uz-Cyrl-UZ"/>
        </w:rPr>
      </w:pPr>
      <w:r w:rsidRPr="00096E3E">
        <w:rPr>
          <w:rFonts w:ascii="Times New Roman" w:hAnsi="Times New Roman"/>
          <w:i/>
          <w:iCs/>
          <w:color w:val="000000"/>
          <w:sz w:val="28"/>
          <w:szCs w:val="28"/>
          <w:lang w:val="uz-Cyrl-UZ"/>
        </w:rPr>
        <w:t xml:space="preserve">noqulay – qulaysiz, </w:t>
      </w:r>
      <w:r w:rsidRPr="00DC4810">
        <w:rPr>
          <w:rFonts w:ascii="Times New Roman" w:hAnsi="Times New Roman"/>
          <w:i/>
          <w:iCs/>
          <w:color w:val="000000"/>
          <w:sz w:val="28"/>
          <w:szCs w:val="28"/>
          <w:lang w:val="uz-Cyrl-UZ"/>
        </w:rPr>
        <w:t xml:space="preserve">bеpul - pulsiz, begunoh - gunohsiz, befarzand - farzandsiz, </w:t>
      </w:r>
      <w:r w:rsidRPr="00D9547B">
        <w:rPr>
          <w:rFonts w:ascii="Times New Roman" w:hAnsi="Times New Roman"/>
          <w:i/>
          <w:iCs/>
          <w:color w:val="000000"/>
          <w:sz w:val="28"/>
          <w:szCs w:val="28"/>
          <w:lang w:val="uz-Cyrl-UZ"/>
        </w:rPr>
        <w:t>noumid – umidsiz.</w:t>
      </w:r>
      <w:r w:rsidRPr="00DC4810">
        <w:rPr>
          <w:rFonts w:ascii="Times New Roman" w:hAnsi="Times New Roman"/>
          <w:i/>
          <w:iCs/>
          <w:color w:val="000000"/>
          <w:sz w:val="28"/>
          <w:szCs w:val="28"/>
          <w:lang w:val="uz-Cyrl-UZ"/>
        </w:rPr>
        <w:t xml:space="preserve"> </w:t>
      </w:r>
    </w:p>
    <w:p w:rsidR="00005830" w:rsidRPr="00DC4810" w:rsidRDefault="00005830" w:rsidP="00C3421F">
      <w:pPr>
        <w:widowControl w:val="0"/>
        <w:numPr>
          <w:ilvl w:val="0"/>
          <w:numId w:val="113"/>
        </w:numPr>
        <w:shd w:val="clear" w:color="auto" w:fill="FFFFFF"/>
        <w:autoSpaceDE w:val="0"/>
        <w:autoSpaceDN w:val="0"/>
        <w:adjustRightInd w:val="0"/>
        <w:spacing w:after="0" w:line="240" w:lineRule="auto"/>
        <w:ind w:firstLine="567"/>
        <w:jc w:val="both"/>
        <w:rPr>
          <w:rFonts w:ascii="Times New Roman" w:hAnsi="Times New Roman"/>
          <w:color w:val="000000"/>
          <w:sz w:val="28"/>
          <w:szCs w:val="28"/>
          <w:lang w:val="uz-Cyrl-UZ"/>
        </w:rPr>
      </w:pPr>
      <w:r w:rsidRPr="00DC4810">
        <w:rPr>
          <w:rFonts w:ascii="Times New Roman" w:hAnsi="Times New Roman"/>
          <w:color w:val="000000"/>
          <w:sz w:val="28"/>
          <w:szCs w:val="28"/>
          <w:lang w:val="uz-Cyrl-UZ"/>
        </w:rPr>
        <w:t xml:space="preserve"> Оlmоshlаr sinоnimiyasi: gumоn vа ko‘rsаtish оlmоshlаri: </w:t>
      </w:r>
      <w:r w:rsidRPr="00DC4810">
        <w:rPr>
          <w:rFonts w:ascii="Times New Roman" w:hAnsi="Times New Roman"/>
          <w:i/>
          <w:iCs/>
          <w:color w:val="000000"/>
          <w:sz w:val="28"/>
          <w:szCs w:val="28"/>
          <w:lang w:val="uz-Cyrl-UZ"/>
        </w:rPr>
        <w:t xml:space="preserve">Bir (shundаy) o‘lkаki, tuprоg‘idа оltin gullаydi. </w:t>
      </w:r>
      <w:r w:rsidRPr="00DC4810">
        <w:rPr>
          <w:rFonts w:ascii="Times New Roman" w:hAnsi="Times New Roman"/>
          <w:color w:val="000000"/>
          <w:sz w:val="28"/>
          <w:szCs w:val="28"/>
          <w:lang w:val="uz-Cyrl-UZ"/>
        </w:rPr>
        <w:t>(H.Оlimjоn).</w:t>
      </w:r>
    </w:p>
    <w:p w:rsidR="00005830" w:rsidRPr="004D3946" w:rsidRDefault="00005830" w:rsidP="00C3421F">
      <w:pPr>
        <w:widowControl w:val="0"/>
        <w:numPr>
          <w:ilvl w:val="0"/>
          <w:numId w:val="113"/>
        </w:numPr>
        <w:shd w:val="clear" w:color="auto" w:fill="FFFFFF"/>
        <w:autoSpaceDE w:val="0"/>
        <w:autoSpaceDN w:val="0"/>
        <w:adjustRightInd w:val="0"/>
        <w:spacing w:after="0" w:line="240" w:lineRule="auto"/>
        <w:ind w:firstLine="562"/>
        <w:jc w:val="both"/>
        <w:rPr>
          <w:rFonts w:ascii="Times New Roman" w:hAnsi="Times New Roman"/>
          <w:color w:val="000000"/>
          <w:sz w:val="28"/>
          <w:szCs w:val="28"/>
          <w:lang w:val="uz-Cyrl-UZ"/>
        </w:rPr>
      </w:pPr>
      <w:r w:rsidRPr="00DC4810">
        <w:rPr>
          <w:rFonts w:ascii="Times New Roman" w:hAnsi="Times New Roman"/>
          <w:color w:val="000000"/>
          <w:sz w:val="28"/>
          <w:szCs w:val="28"/>
          <w:lang w:val="uz-Cyrl-UZ"/>
        </w:rPr>
        <w:t xml:space="preserve"> Fе’lning zаmоni vа shахsi sinоnimiyasi: </w:t>
      </w:r>
      <w:r w:rsidRPr="00DC4810">
        <w:rPr>
          <w:rFonts w:ascii="Times New Roman" w:hAnsi="Times New Roman"/>
          <w:i/>
          <w:iCs/>
          <w:color w:val="000000"/>
          <w:sz w:val="28"/>
          <w:szCs w:val="28"/>
          <w:lang w:val="uz-Cyrl-UZ"/>
        </w:rPr>
        <w:t xml:space="preserve">Qаni, bоlаlаr, yоzаmiz (yоzinglаr </w:t>
      </w:r>
      <w:r w:rsidRPr="00DC4810">
        <w:rPr>
          <w:rFonts w:ascii="Times New Roman" w:hAnsi="Times New Roman"/>
          <w:color w:val="000000"/>
          <w:sz w:val="28"/>
          <w:szCs w:val="28"/>
          <w:lang w:val="uz-Cyrl-UZ"/>
        </w:rPr>
        <w:t xml:space="preserve">mа’nоsidа). </w:t>
      </w:r>
      <w:r w:rsidRPr="00DC4810">
        <w:rPr>
          <w:rFonts w:ascii="Times New Roman" w:hAnsi="Times New Roman"/>
          <w:i/>
          <w:iCs/>
          <w:color w:val="000000"/>
          <w:sz w:val="28"/>
          <w:szCs w:val="28"/>
          <w:lang w:val="uz-Cyrl-UZ"/>
        </w:rPr>
        <w:t xml:space="preserve">Dеhqоn bo‘lsаng </w:t>
      </w:r>
      <w:r w:rsidRPr="00DC4810">
        <w:rPr>
          <w:rFonts w:ascii="Times New Roman" w:hAnsi="Times New Roman"/>
          <w:color w:val="000000"/>
          <w:sz w:val="28"/>
          <w:szCs w:val="28"/>
          <w:lang w:val="uz-Cyrl-UZ"/>
        </w:rPr>
        <w:t xml:space="preserve">(ko‘pchilikkа qаrаtilgаn), </w:t>
      </w:r>
      <w:r w:rsidRPr="00DC4810">
        <w:rPr>
          <w:rFonts w:ascii="Times New Roman" w:hAnsi="Times New Roman"/>
          <w:i/>
          <w:iCs/>
          <w:color w:val="000000"/>
          <w:sz w:val="28"/>
          <w:szCs w:val="28"/>
          <w:lang w:val="uz-Cyrl-UZ"/>
        </w:rPr>
        <w:t>kuz hаydа. Biz Sаlimni chаqirаmiz (chаqirdik o‘rnidа).</w:t>
      </w:r>
    </w:p>
    <w:p w:rsidR="004D3946" w:rsidRPr="00C52E7D" w:rsidRDefault="004D3946" w:rsidP="00E763BC">
      <w:pPr>
        <w:widowControl w:val="0"/>
        <w:shd w:val="clear" w:color="auto" w:fill="FFFFFF"/>
        <w:autoSpaceDE w:val="0"/>
        <w:autoSpaceDN w:val="0"/>
        <w:adjustRightInd w:val="0"/>
        <w:spacing w:after="0" w:line="240" w:lineRule="auto"/>
        <w:ind w:left="562"/>
        <w:jc w:val="both"/>
        <w:rPr>
          <w:rFonts w:ascii="Times New Roman" w:hAnsi="Times New Roman"/>
          <w:color w:val="000000"/>
          <w:sz w:val="28"/>
          <w:szCs w:val="28"/>
          <w:lang w:val="uz-Cyrl-UZ"/>
        </w:rPr>
      </w:pPr>
    </w:p>
    <w:p w:rsidR="00A82FB9" w:rsidRPr="001A7ED0" w:rsidRDefault="00C52E7D" w:rsidP="00A82FB9">
      <w:pPr>
        <w:widowControl w:val="0"/>
        <w:shd w:val="clear" w:color="auto" w:fill="FFFFFF"/>
        <w:autoSpaceDE w:val="0"/>
        <w:autoSpaceDN w:val="0"/>
        <w:adjustRightInd w:val="0"/>
        <w:spacing w:after="0" w:line="240" w:lineRule="auto"/>
        <w:jc w:val="both"/>
        <w:rPr>
          <w:rFonts w:ascii="Times New Roman" w:hAnsi="Times New Roman"/>
          <w:color w:val="000000"/>
          <w:sz w:val="28"/>
          <w:szCs w:val="28"/>
          <w:lang w:val="sv-SE"/>
        </w:rPr>
      </w:pPr>
      <w:r w:rsidRPr="001A7ED0">
        <w:rPr>
          <w:rFonts w:ascii="Times New Roman" w:hAnsi="Times New Roman"/>
          <w:b/>
          <w:i/>
          <w:iCs/>
          <w:color w:val="000000"/>
          <w:sz w:val="28"/>
          <w:szCs w:val="28"/>
          <w:lang w:val="sv-SE"/>
        </w:rPr>
        <w:t>1-mashq.</w:t>
      </w:r>
      <w:r w:rsidR="0066664E" w:rsidRPr="001A7ED0">
        <w:rPr>
          <w:rFonts w:ascii="Times New Roman" w:hAnsi="Times New Roman"/>
          <w:iCs/>
          <w:color w:val="000000"/>
          <w:sz w:val="28"/>
          <w:szCs w:val="28"/>
          <w:lang w:val="sv-SE"/>
        </w:rPr>
        <w:t xml:space="preserve">Har bitta </w:t>
      </w:r>
      <w:r w:rsidR="009F385F" w:rsidRPr="001A7ED0">
        <w:rPr>
          <w:rFonts w:ascii="Times New Roman" w:hAnsi="Times New Roman"/>
          <w:iCs/>
          <w:color w:val="000000"/>
          <w:sz w:val="28"/>
          <w:szCs w:val="28"/>
          <w:lang w:val="sv-SE"/>
        </w:rPr>
        <w:t>sinonim bo’lib kelgan g</w:t>
      </w:r>
      <w:r w:rsidR="0066664E" w:rsidRPr="001A7ED0">
        <w:rPr>
          <w:rFonts w:ascii="Times New Roman" w:hAnsi="Times New Roman"/>
          <w:iCs/>
          <w:color w:val="000000"/>
          <w:sz w:val="28"/>
          <w:szCs w:val="28"/>
          <w:lang w:val="sv-SE"/>
        </w:rPr>
        <w:t>rammatik kategoriyaga</w:t>
      </w:r>
      <w:r w:rsidR="00E763BC" w:rsidRPr="001A7ED0">
        <w:rPr>
          <w:rFonts w:ascii="Times New Roman" w:hAnsi="Times New Roman"/>
          <w:iCs/>
          <w:color w:val="000000"/>
          <w:sz w:val="28"/>
          <w:szCs w:val="28"/>
          <w:lang w:val="sv-SE"/>
        </w:rPr>
        <w:t>oid gap tuzing va uni izohlang.</w:t>
      </w:r>
    </w:p>
    <w:p w:rsidR="00005830" w:rsidRPr="001A7ED0" w:rsidRDefault="002B02B0" w:rsidP="00E763BC">
      <w:pPr>
        <w:widowControl w:val="0"/>
        <w:shd w:val="clear" w:color="auto" w:fill="FFFFFF"/>
        <w:autoSpaceDE w:val="0"/>
        <w:autoSpaceDN w:val="0"/>
        <w:adjustRightInd w:val="0"/>
        <w:spacing w:after="0" w:line="240" w:lineRule="auto"/>
        <w:ind w:left="562"/>
        <w:jc w:val="both"/>
        <w:rPr>
          <w:rFonts w:ascii="Times New Roman" w:hAnsi="Times New Roman"/>
          <w:b/>
          <w:color w:val="000000"/>
          <w:sz w:val="28"/>
          <w:szCs w:val="28"/>
          <w:lang w:val="sv-SE"/>
        </w:rPr>
      </w:pPr>
      <w:r w:rsidRPr="001A7ED0">
        <w:rPr>
          <w:rFonts w:ascii="Times New Roman" w:hAnsi="Times New Roman"/>
          <w:b/>
          <w:color w:val="000000"/>
          <w:sz w:val="28"/>
          <w:szCs w:val="28"/>
          <w:lang w:val="sv-SE"/>
        </w:rPr>
        <w:t xml:space="preserve">                              </w:t>
      </w:r>
      <w:r w:rsidR="00427008" w:rsidRPr="001A7ED0">
        <w:rPr>
          <w:rFonts w:ascii="Times New Roman" w:hAnsi="Times New Roman"/>
          <w:b/>
          <w:color w:val="000000"/>
          <w:sz w:val="28"/>
          <w:szCs w:val="28"/>
          <w:lang w:val="sv-SE"/>
        </w:rPr>
        <w:t>Qo’shimchalar antonimiyasi.</w:t>
      </w:r>
    </w:p>
    <w:p w:rsidR="002B02B0" w:rsidRPr="0036263D" w:rsidRDefault="002B02B0" w:rsidP="002B02B0">
      <w:pPr>
        <w:shd w:val="clear" w:color="auto" w:fill="FFFFFF"/>
        <w:spacing w:after="0" w:line="240" w:lineRule="auto"/>
        <w:ind w:firstLine="567"/>
        <w:jc w:val="both"/>
        <w:rPr>
          <w:rFonts w:ascii="Times New Roman" w:hAnsi="Times New Roman"/>
          <w:color w:val="000000"/>
          <w:sz w:val="28"/>
          <w:szCs w:val="28"/>
          <w:lang w:val="uz-Cyrl-UZ"/>
        </w:rPr>
      </w:pPr>
      <w:r w:rsidRPr="0036263D">
        <w:rPr>
          <w:rFonts w:ascii="Times New Roman" w:hAnsi="Times New Roman"/>
          <w:color w:val="000000"/>
          <w:sz w:val="28"/>
          <w:szCs w:val="28"/>
          <w:lang w:val="uz-Cyrl-UZ"/>
        </w:rPr>
        <w:t>Antonim qo’shimchalar sifat turkumida so’z yasovchi qo’shimchalar doirasida kuzatiladi.Asosdagi narsaga egalik ma’nosini bildiruvchi sifat yasovchi qo’shimchalar;-il,-dor,ser,-ba,-bo qo’shimchalari asosdagi narsaga ega emaslik ma’nosini bildiruvchi-siz,-be,-no-qo’shimchalari bilan antonimik munosabatda bo’ladi:gulli-guisiz,boxabar-bexabar.</w:t>
      </w:r>
    </w:p>
    <w:p w:rsidR="002B02B0" w:rsidRPr="002B02B0" w:rsidRDefault="002B02B0" w:rsidP="00005830">
      <w:pPr>
        <w:shd w:val="clear" w:color="auto" w:fill="FFFFFF"/>
        <w:spacing w:after="0" w:line="240" w:lineRule="auto"/>
        <w:ind w:left="927"/>
        <w:jc w:val="both"/>
        <w:rPr>
          <w:rFonts w:ascii="Times New Roman" w:hAnsi="Times New Roman"/>
          <w:b/>
          <w:i/>
          <w:color w:val="000000"/>
          <w:sz w:val="28"/>
          <w:szCs w:val="28"/>
          <w:lang w:val="uz-Cyrl-UZ"/>
        </w:rPr>
      </w:pPr>
    </w:p>
    <w:p w:rsidR="00005830" w:rsidRPr="00DC4810" w:rsidRDefault="00005830" w:rsidP="00005830">
      <w:pPr>
        <w:shd w:val="clear" w:color="auto" w:fill="FFFFFF"/>
        <w:spacing w:after="0" w:line="240" w:lineRule="auto"/>
        <w:ind w:firstLine="567"/>
        <w:jc w:val="both"/>
        <w:rPr>
          <w:rFonts w:ascii="Times New Roman" w:hAnsi="Times New Roman"/>
          <w:b/>
          <w:i/>
          <w:color w:val="000000"/>
          <w:sz w:val="28"/>
          <w:szCs w:val="28"/>
          <w:lang w:val="uz-Cyrl-UZ"/>
        </w:rPr>
      </w:pPr>
      <w:r w:rsidRPr="00DC4810">
        <w:rPr>
          <w:rFonts w:ascii="Times New Roman" w:hAnsi="Times New Roman"/>
          <w:b/>
          <w:i/>
          <w:color w:val="000000"/>
          <w:sz w:val="28"/>
          <w:szCs w:val="28"/>
          <w:lang w:val="uz-Cyrl-UZ"/>
        </w:rPr>
        <w:t>Eslab qoling!</w:t>
      </w:r>
    </w:p>
    <w:p w:rsidR="00005830" w:rsidRPr="002C02D6" w:rsidRDefault="00005830" w:rsidP="00005830">
      <w:pPr>
        <w:shd w:val="clear" w:color="auto" w:fill="FFFFFF"/>
        <w:spacing w:after="0" w:line="240" w:lineRule="auto"/>
        <w:ind w:firstLine="567"/>
        <w:jc w:val="both"/>
        <w:rPr>
          <w:rFonts w:ascii="Times New Roman" w:hAnsi="Times New Roman"/>
          <w:color w:val="000000"/>
          <w:sz w:val="28"/>
          <w:szCs w:val="28"/>
          <w:lang w:val="uz-Cyrl-UZ"/>
        </w:rPr>
      </w:pPr>
      <w:r w:rsidRPr="00DC4810">
        <w:rPr>
          <w:rFonts w:ascii="Times New Roman" w:hAnsi="Times New Roman"/>
          <w:color w:val="000000"/>
          <w:sz w:val="28"/>
          <w:szCs w:val="28"/>
          <w:lang w:val="uz-Cyrl-UZ"/>
        </w:rPr>
        <w:t>O‘zbek tilida gapning odatdagi tartibida avval ega, gap oxirida kesim, ular bilan bog‘langan ikkinchi darajali bo‘laklar ularning orasida keladi.</w:t>
      </w:r>
    </w:p>
    <w:p w:rsidR="00A929F7" w:rsidRPr="004576CE" w:rsidRDefault="00A929F7" w:rsidP="00A82FB9">
      <w:pPr>
        <w:shd w:val="clear" w:color="auto" w:fill="FFFFFF"/>
        <w:spacing w:after="0" w:line="240" w:lineRule="auto"/>
        <w:jc w:val="both"/>
        <w:rPr>
          <w:rFonts w:ascii="Times New Roman" w:hAnsi="Times New Roman"/>
          <w:color w:val="000000"/>
          <w:sz w:val="28"/>
          <w:szCs w:val="28"/>
          <w:lang w:val="uz-Cyrl-UZ"/>
        </w:rPr>
      </w:pPr>
    </w:p>
    <w:p w:rsidR="00005830" w:rsidRPr="00DC4810" w:rsidRDefault="00005830" w:rsidP="00005830">
      <w:pPr>
        <w:shd w:val="clear" w:color="auto" w:fill="FFFFFF"/>
        <w:spacing w:after="0" w:line="240" w:lineRule="auto"/>
        <w:ind w:firstLine="567"/>
        <w:jc w:val="both"/>
        <w:rPr>
          <w:rFonts w:ascii="Times New Roman" w:hAnsi="Times New Roman"/>
          <w:i/>
          <w:iCs/>
          <w:color w:val="000000"/>
          <w:sz w:val="28"/>
          <w:szCs w:val="28"/>
          <w:lang w:val="uz-Cyrl-UZ"/>
        </w:rPr>
      </w:pPr>
    </w:p>
    <w:p w:rsidR="00005830" w:rsidRPr="00DC4810" w:rsidRDefault="00E763BC" w:rsidP="00005830">
      <w:pPr>
        <w:shd w:val="clear" w:color="auto" w:fill="FFFFFF"/>
        <w:spacing w:after="0" w:line="240" w:lineRule="auto"/>
        <w:ind w:firstLine="567"/>
        <w:jc w:val="both"/>
        <w:rPr>
          <w:rFonts w:ascii="Times New Roman" w:hAnsi="Times New Roman"/>
          <w:color w:val="000000"/>
          <w:sz w:val="28"/>
          <w:szCs w:val="28"/>
          <w:lang w:val="uz-Cyrl-UZ"/>
        </w:rPr>
      </w:pPr>
      <w:r w:rsidRPr="00E763BC">
        <w:rPr>
          <w:rFonts w:ascii="Times New Roman" w:hAnsi="Times New Roman"/>
          <w:b/>
          <w:i/>
          <w:iCs/>
          <w:color w:val="000000"/>
          <w:sz w:val="28"/>
          <w:szCs w:val="28"/>
          <w:lang w:val="uz-Cyrl-UZ"/>
        </w:rPr>
        <w:t>2</w:t>
      </w:r>
      <w:r w:rsidR="00005830" w:rsidRPr="00DC4810">
        <w:rPr>
          <w:rFonts w:ascii="Times New Roman" w:hAnsi="Times New Roman"/>
          <w:b/>
          <w:i/>
          <w:iCs/>
          <w:color w:val="000000"/>
          <w:sz w:val="28"/>
          <w:szCs w:val="28"/>
          <w:lang w:val="uz-Cyrl-UZ"/>
        </w:rPr>
        <w:t>-mashq.</w:t>
      </w:r>
      <w:r w:rsidR="00005830" w:rsidRPr="00DC4810">
        <w:rPr>
          <w:rFonts w:ascii="Times New Roman" w:hAnsi="Times New Roman"/>
          <w:i/>
          <w:iCs/>
          <w:color w:val="000000"/>
          <w:sz w:val="28"/>
          <w:szCs w:val="28"/>
          <w:lang w:val="uz-Cyrl-UZ"/>
        </w:rPr>
        <w:t xml:space="preserve"> bе-, -siz,</w:t>
      </w:r>
      <w:r w:rsidR="00005830" w:rsidRPr="008A5E9F">
        <w:rPr>
          <w:rFonts w:ascii="Times New Roman" w:hAnsi="Times New Roman"/>
          <w:i/>
          <w:iCs/>
          <w:color w:val="000000"/>
          <w:sz w:val="28"/>
          <w:szCs w:val="28"/>
          <w:lang w:val="uz-Cyrl-UZ"/>
        </w:rPr>
        <w:t xml:space="preserve"> no-,</w:t>
      </w:r>
      <w:r w:rsidR="00005830" w:rsidRPr="00DC4810">
        <w:rPr>
          <w:rFonts w:ascii="Times New Roman" w:hAnsi="Times New Roman"/>
          <w:i/>
          <w:iCs/>
          <w:color w:val="000000"/>
          <w:sz w:val="28"/>
          <w:szCs w:val="28"/>
          <w:lang w:val="uz-Cyrl-UZ"/>
        </w:rPr>
        <w:t xml:space="preserve"> </w:t>
      </w:r>
      <w:r w:rsidR="00005830" w:rsidRPr="00DC4810">
        <w:rPr>
          <w:rFonts w:ascii="Times New Roman" w:hAnsi="Times New Roman"/>
          <w:color w:val="000000"/>
          <w:sz w:val="28"/>
          <w:szCs w:val="28"/>
          <w:lang w:val="uz-Cyrl-UZ"/>
        </w:rPr>
        <w:t xml:space="preserve">qo‘shimchаlari va kelishik qo‘shimchalarini qatnashtirib 10 ta gap tuzing. </w:t>
      </w:r>
    </w:p>
    <w:p w:rsidR="00005830" w:rsidRPr="00DC4810" w:rsidRDefault="00005830" w:rsidP="00005830">
      <w:pPr>
        <w:shd w:val="clear" w:color="auto" w:fill="FFFFFF"/>
        <w:spacing w:after="0" w:line="240" w:lineRule="auto"/>
        <w:ind w:firstLine="567"/>
        <w:jc w:val="both"/>
        <w:rPr>
          <w:rFonts w:ascii="Times New Roman" w:hAnsi="Times New Roman"/>
          <w:i/>
          <w:color w:val="000000"/>
          <w:sz w:val="28"/>
          <w:szCs w:val="28"/>
          <w:lang w:val="uz-Cyrl-UZ"/>
        </w:rPr>
      </w:pPr>
    </w:p>
    <w:p w:rsidR="00005830" w:rsidRPr="00DC4810" w:rsidRDefault="00E763BC" w:rsidP="00005830">
      <w:pPr>
        <w:shd w:val="clear" w:color="auto" w:fill="FFFFFF"/>
        <w:spacing w:after="0" w:line="240" w:lineRule="auto"/>
        <w:ind w:firstLine="567"/>
        <w:jc w:val="both"/>
        <w:rPr>
          <w:rFonts w:ascii="Times New Roman" w:hAnsi="Times New Roman"/>
          <w:color w:val="000000"/>
          <w:sz w:val="28"/>
          <w:szCs w:val="28"/>
          <w:lang w:val="uz-Cyrl-UZ"/>
        </w:rPr>
      </w:pPr>
      <w:r w:rsidRPr="001A7ED0">
        <w:rPr>
          <w:rFonts w:ascii="Times New Roman" w:hAnsi="Times New Roman"/>
          <w:b/>
          <w:i/>
          <w:color w:val="000000"/>
          <w:sz w:val="28"/>
          <w:szCs w:val="28"/>
          <w:lang w:val="uz-Cyrl-UZ"/>
        </w:rPr>
        <w:t>3</w:t>
      </w:r>
      <w:r w:rsidR="00005830" w:rsidRPr="001A7ED0">
        <w:rPr>
          <w:rFonts w:ascii="Times New Roman" w:hAnsi="Times New Roman"/>
          <w:b/>
          <w:i/>
          <w:color w:val="000000"/>
          <w:sz w:val="28"/>
          <w:szCs w:val="28"/>
          <w:lang w:val="uz-Cyrl-UZ"/>
        </w:rPr>
        <w:t xml:space="preserve">-mashq. </w:t>
      </w:r>
      <w:r w:rsidR="00005830" w:rsidRPr="00DC4810">
        <w:rPr>
          <w:rFonts w:ascii="Times New Roman" w:hAnsi="Times New Roman"/>
          <w:color w:val="000000"/>
          <w:sz w:val="28"/>
          <w:szCs w:val="28"/>
          <w:lang w:val="uz-Cyrl-UZ"/>
        </w:rPr>
        <w:t>Quyidagi maqollarni tarjima qiling va yod oling.</w:t>
      </w:r>
    </w:p>
    <w:p w:rsidR="00005830" w:rsidRPr="00DC4810" w:rsidRDefault="00005830" w:rsidP="00005830">
      <w:pPr>
        <w:shd w:val="clear" w:color="auto" w:fill="FFFFFF"/>
        <w:spacing w:after="0" w:line="240" w:lineRule="auto"/>
        <w:ind w:firstLine="1134"/>
        <w:rPr>
          <w:rFonts w:ascii="Times New Roman" w:hAnsi="Times New Roman"/>
          <w:color w:val="000000"/>
          <w:sz w:val="28"/>
          <w:szCs w:val="28"/>
          <w:lang w:val="uz-Cyrl-UZ"/>
        </w:rPr>
      </w:pPr>
      <w:r w:rsidRPr="00DC4810">
        <w:rPr>
          <w:rFonts w:ascii="Times New Roman" w:hAnsi="Times New Roman"/>
          <w:color w:val="000000"/>
          <w:sz w:val="28"/>
          <w:szCs w:val="28"/>
          <w:lang w:val="uz-Cyrl-UZ"/>
        </w:rPr>
        <w:t>Yaxshi bilan yursang,</w:t>
      </w:r>
    </w:p>
    <w:p w:rsidR="00005830" w:rsidRPr="00DC4810" w:rsidRDefault="00005830" w:rsidP="00005830">
      <w:pPr>
        <w:shd w:val="clear" w:color="auto" w:fill="FFFFFF"/>
        <w:spacing w:after="0" w:line="240" w:lineRule="auto"/>
        <w:ind w:firstLine="1134"/>
        <w:rPr>
          <w:rFonts w:ascii="Times New Roman" w:hAnsi="Times New Roman"/>
          <w:color w:val="000000"/>
          <w:sz w:val="28"/>
          <w:szCs w:val="28"/>
          <w:lang w:val="uz-Cyrl-UZ"/>
        </w:rPr>
      </w:pPr>
      <w:r w:rsidRPr="00DC4810">
        <w:rPr>
          <w:rFonts w:ascii="Times New Roman" w:hAnsi="Times New Roman"/>
          <w:color w:val="000000"/>
          <w:sz w:val="28"/>
          <w:szCs w:val="28"/>
          <w:lang w:val="uz-Cyrl-UZ"/>
        </w:rPr>
        <w:t>Yetarsan murodga.</w:t>
      </w:r>
    </w:p>
    <w:p w:rsidR="00005830" w:rsidRPr="001A7ED0" w:rsidRDefault="00005830" w:rsidP="00005830">
      <w:pPr>
        <w:shd w:val="clear" w:color="auto" w:fill="FFFFFF"/>
        <w:spacing w:after="0" w:line="240" w:lineRule="auto"/>
        <w:ind w:firstLine="1134"/>
        <w:rPr>
          <w:rFonts w:ascii="Times New Roman" w:hAnsi="Times New Roman"/>
          <w:color w:val="000000"/>
          <w:sz w:val="28"/>
          <w:szCs w:val="28"/>
          <w:lang w:val="sv-SE"/>
        </w:rPr>
      </w:pPr>
      <w:r w:rsidRPr="00DC4810">
        <w:rPr>
          <w:rFonts w:ascii="Times New Roman" w:hAnsi="Times New Roman"/>
          <w:color w:val="000000"/>
          <w:sz w:val="28"/>
          <w:szCs w:val="28"/>
          <w:lang w:val="uz-Cyrl-UZ"/>
        </w:rPr>
        <w:t>Yomon bilan yu</w:t>
      </w:r>
      <w:r w:rsidRPr="001A7ED0">
        <w:rPr>
          <w:rFonts w:ascii="Times New Roman" w:hAnsi="Times New Roman"/>
          <w:color w:val="000000"/>
          <w:sz w:val="28"/>
          <w:szCs w:val="28"/>
          <w:lang w:val="sv-SE"/>
        </w:rPr>
        <w:t>rsang,</w:t>
      </w:r>
    </w:p>
    <w:p w:rsidR="00005830" w:rsidRPr="001A7ED0" w:rsidRDefault="00005830" w:rsidP="00005830">
      <w:pPr>
        <w:shd w:val="clear" w:color="auto" w:fill="FFFFFF"/>
        <w:spacing w:after="0" w:line="240" w:lineRule="auto"/>
        <w:ind w:firstLine="1134"/>
        <w:rPr>
          <w:rFonts w:ascii="Times New Roman" w:hAnsi="Times New Roman"/>
          <w:color w:val="000000"/>
          <w:sz w:val="28"/>
          <w:szCs w:val="28"/>
          <w:lang w:val="sv-SE"/>
        </w:rPr>
      </w:pPr>
      <w:r w:rsidRPr="001A7ED0">
        <w:rPr>
          <w:rFonts w:ascii="Times New Roman" w:hAnsi="Times New Roman"/>
          <w:color w:val="000000"/>
          <w:sz w:val="28"/>
          <w:szCs w:val="28"/>
          <w:lang w:val="sv-SE"/>
        </w:rPr>
        <w:lastRenderedPageBreak/>
        <w:t>Qolarsan uyatga.</w:t>
      </w:r>
    </w:p>
    <w:p w:rsidR="00005830" w:rsidRPr="001A7ED0" w:rsidRDefault="00005830" w:rsidP="00005830">
      <w:pPr>
        <w:shd w:val="clear" w:color="auto" w:fill="FFFFFF"/>
        <w:spacing w:after="0" w:line="240" w:lineRule="auto"/>
        <w:ind w:firstLine="1134"/>
        <w:rPr>
          <w:rFonts w:ascii="Times New Roman" w:hAnsi="Times New Roman"/>
          <w:color w:val="000000"/>
          <w:sz w:val="28"/>
          <w:szCs w:val="28"/>
          <w:lang w:val="sv-SE"/>
        </w:rPr>
      </w:pPr>
      <w:r w:rsidRPr="001A7ED0">
        <w:rPr>
          <w:rFonts w:ascii="Times New Roman" w:hAnsi="Times New Roman"/>
          <w:color w:val="000000"/>
          <w:sz w:val="28"/>
          <w:szCs w:val="28"/>
          <w:lang w:val="sv-SE"/>
        </w:rPr>
        <w:t>Hasad qilma, havas qil.</w:t>
      </w:r>
    </w:p>
    <w:p w:rsidR="00005830" w:rsidRPr="001A7ED0" w:rsidRDefault="00005830" w:rsidP="00005830">
      <w:pPr>
        <w:shd w:val="clear" w:color="auto" w:fill="FFFFFF"/>
        <w:spacing w:after="0" w:line="240" w:lineRule="auto"/>
        <w:ind w:firstLine="1134"/>
        <w:rPr>
          <w:rFonts w:ascii="Times New Roman" w:hAnsi="Times New Roman"/>
          <w:color w:val="000000"/>
          <w:sz w:val="28"/>
          <w:szCs w:val="28"/>
          <w:lang w:val="sv-SE"/>
        </w:rPr>
      </w:pPr>
      <w:r w:rsidRPr="001A7ED0">
        <w:rPr>
          <w:rFonts w:ascii="Times New Roman" w:hAnsi="Times New Roman"/>
          <w:color w:val="000000"/>
          <w:sz w:val="28"/>
          <w:szCs w:val="28"/>
          <w:lang w:val="sv-SE"/>
        </w:rPr>
        <w:t>Til - dil kaliti.</w:t>
      </w:r>
    </w:p>
    <w:p w:rsidR="00005830" w:rsidRPr="001A7ED0" w:rsidRDefault="00005830" w:rsidP="00005830">
      <w:pPr>
        <w:shd w:val="clear" w:color="auto" w:fill="FFFFFF"/>
        <w:spacing w:after="0" w:line="240" w:lineRule="auto"/>
        <w:ind w:firstLine="1134"/>
        <w:rPr>
          <w:rFonts w:ascii="Times New Roman" w:hAnsi="Times New Roman"/>
          <w:color w:val="000000"/>
          <w:sz w:val="28"/>
          <w:szCs w:val="28"/>
          <w:lang w:val="sv-SE"/>
        </w:rPr>
      </w:pPr>
      <w:r w:rsidRPr="001A7ED0">
        <w:rPr>
          <w:rFonts w:ascii="Times New Roman" w:hAnsi="Times New Roman"/>
          <w:color w:val="000000"/>
          <w:sz w:val="28"/>
          <w:szCs w:val="28"/>
          <w:lang w:val="sv-SE"/>
        </w:rPr>
        <w:t>Tig‘jarohati bitar,</w:t>
      </w:r>
    </w:p>
    <w:p w:rsidR="00005830" w:rsidRPr="001A7ED0" w:rsidRDefault="00005830" w:rsidP="00005830">
      <w:pPr>
        <w:shd w:val="clear" w:color="auto" w:fill="FFFFFF"/>
        <w:spacing w:after="0" w:line="240" w:lineRule="auto"/>
        <w:ind w:firstLine="1134"/>
        <w:rPr>
          <w:rFonts w:ascii="Times New Roman" w:hAnsi="Times New Roman"/>
          <w:color w:val="000000"/>
          <w:sz w:val="28"/>
          <w:szCs w:val="28"/>
          <w:lang w:val="sv-SE"/>
        </w:rPr>
      </w:pPr>
      <w:r w:rsidRPr="001A7ED0">
        <w:rPr>
          <w:rFonts w:ascii="Times New Roman" w:hAnsi="Times New Roman"/>
          <w:color w:val="000000"/>
          <w:sz w:val="28"/>
          <w:szCs w:val="28"/>
          <w:lang w:val="sv-SE"/>
        </w:rPr>
        <w:t>Til jarohati bitmas.</w:t>
      </w:r>
    </w:p>
    <w:p w:rsidR="00005830" w:rsidRPr="00DC4810" w:rsidRDefault="00005830" w:rsidP="00005830">
      <w:pPr>
        <w:shd w:val="clear" w:color="auto" w:fill="FFFFFF"/>
        <w:spacing w:after="0" w:line="240" w:lineRule="auto"/>
        <w:ind w:firstLine="1134"/>
        <w:rPr>
          <w:rFonts w:ascii="Times New Roman" w:hAnsi="Times New Roman"/>
          <w:color w:val="000000"/>
          <w:sz w:val="28"/>
          <w:szCs w:val="28"/>
          <w:lang w:val="en-US"/>
        </w:rPr>
      </w:pPr>
      <w:r w:rsidRPr="00DC4810">
        <w:rPr>
          <w:rFonts w:ascii="Times New Roman" w:hAnsi="Times New Roman"/>
          <w:color w:val="000000"/>
          <w:sz w:val="28"/>
          <w:szCs w:val="28"/>
          <w:lang w:val="en-US"/>
        </w:rPr>
        <w:t xml:space="preserve">Aybsiz do‘st izlagan do‘stsiz qolar. </w:t>
      </w:r>
    </w:p>
    <w:p w:rsidR="00005830" w:rsidRPr="00DC4810" w:rsidRDefault="00005830" w:rsidP="00005830">
      <w:pPr>
        <w:shd w:val="clear" w:color="auto" w:fill="FFFFFF"/>
        <w:spacing w:after="0" w:line="240" w:lineRule="auto"/>
        <w:ind w:firstLine="1134"/>
        <w:rPr>
          <w:rFonts w:ascii="Times New Roman" w:hAnsi="Times New Roman"/>
          <w:color w:val="000000"/>
          <w:sz w:val="28"/>
          <w:szCs w:val="28"/>
          <w:lang w:val="en-US"/>
        </w:rPr>
      </w:pPr>
      <w:r w:rsidRPr="00DC4810">
        <w:rPr>
          <w:rFonts w:ascii="Times New Roman" w:hAnsi="Times New Roman"/>
          <w:color w:val="000000"/>
          <w:sz w:val="28"/>
          <w:szCs w:val="28"/>
          <w:lang w:val="en-US"/>
        </w:rPr>
        <w:t>Do‘st yig‘latar, dushman kuldirar.</w:t>
      </w:r>
    </w:p>
    <w:p w:rsidR="00005830" w:rsidRPr="00DC4810" w:rsidRDefault="00005830" w:rsidP="00005830">
      <w:pPr>
        <w:shd w:val="clear" w:color="auto" w:fill="FFFFFF"/>
        <w:spacing w:after="0" w:line="240" w:lineRule="auto"/>
        <w:ind w:firstLine="1134"/>
        <w:rPr>
          <w:rFonts w:ascii="Times New Roman" w:hAnsi="Times New Roman"/>
          <w:color w:val="000000"/>
          <w:sz w:val="28"/>
          <w:szCs w:val="28"/>
          <w:lang w:val="en-US"/>
        </w:rPr>
      </w:pPr>
      <w:r w:rsidRPr="00DC4810">
        <w:rPr>
          <w:rFonts w:ascii="Times New Roman" w:hAnsi="Times New Roman"/>
          <w:color w:val="000000"/>
          <w:sz w:val="28"/>
          <w:szCs w:val="28"/>
          <w:lang w:val="en-US"/>
        </w:rPr>
        <w:t xml:space="preserve">Yaxshi odam yurt tuzar, </w:t>
      </w:r>
    </w:p>
    <w:p w:rsidR="00005830" w:rsidRPr="00DC4810" w:rsidRDefault="00005830" w:rsidP="00B1056D">
      <w:pPr>
        <w:shd w:val="clear" w:color="auto" w:fill="FFFFFF"/>
        <w:spacing w:after="0" w:line="240" w:lineRule="auto"/>
        <w:ind w:firstLine="1134"/>
        <w:rPr>
          <w:rFonts w:ascii="Times New Roman" w:hAnsi="Times New Roman"/>
          <w:color w:val="000000"/>
          <w:sz w:val="28"/>
          <w:szCs w:val="28"/>
          <w:lang w:val="en-US"/>
        </w:rPr>
      </w:pPr>
      <w:r w:rsidRPr="00DC4810">
        <w:rPr>
          <w:rFonts w:ascii="Times New Roman" w:hAnsi="Times New Roman"/>
          <w:color w:val="000000"/>
          <w:sz w:val="28"/>
          <w:szCs w:val="28"/>
          <w:lang w:val="en-US"/>
        </w:rPr>
        <w:t>Yomon odam yurt buzar.</w:t>
      </w:r>
    </w:p>
    <w:p w:rsidR="00005830" w:rsidRPr="001A7ED0" w:rsidRDefault="00005830" w:rsidP="00005830">
      <w:pPr>
        <w:shd w:val="clear" w:color="auto" w:fill="FFFFFF"/>
        <w:spacing w:after="0" w:line="240" w:lineRule="auto"/>
        <w:ind w:firstLine="1134"/>
        <w:rPr>
          <w:rFonts w:ascii="Times New Roman" w:hAnsi="Times New Roman"/>
          <w:color w:val="000000"/>
          <w:sz w:val="28"/>
          <w:szCs w:val="28"/>
          <w:lang w:val="sv-SE"/>
        </w:rPr>
      </w:pPr>
      <w:r w:rsidRPr="001A7ED0">
        <w:rPr>
          <w:rFonts w:ascii="Times New Roman" w:hAnsi="Times New Roman"/>
          <w:color w:val="000000"/>
          <w:sz w:val="28"/>
          <w:szCs w:val="28"/>
          <w:lang w:val="sv-SE"/>
        </w:rPr>
        <w:t xml:space="preserve">Do‘st ming bo‘lsa ham oz, </w:t>
      </w:r>
    </w:p>
    <w:p w:rsidR="00005830" w:rsidRPr="001A7ED0" w:rsidRDefault="00005830" w:rsidP="00005830">
      <w:pPr>
        <w:shd w:val="clear" w:color="auto" w:fill="FFFFFF"/>
        <w:spacing w:after="0" w:line="240" w:lineRule="auto"/>
        <w:ind w:firstLine="1134"/>
        <w:rPr>
          <w:rFonts w:ascii="Times New Roman" w:hAnsi="Times New Roman"/>
          <w:color w:val="000000"/>
          <w:sz w:val="28"/>
          <w:szCs w:val="28"/>
          <w:lang w:val="sv-SE"/>
        </w:rPr>
      </w:pPr>
      <w:r w:rsidRPr="001A7ED0">
        <w:rPr>
          <w:rFonts w:ascii="Times New Roman" w:hAnsi="Times New Roman"/>
          <w:color w:val="000000"/>
          <w:sz w:val="28"/>
          <w:szCs w:val="28"/>
          <w:lang w:val="sv-SE"/>
        </w:rPr>
        <w:t>Dushman bir bo‘lsa ham ko‘p.</w:t>
      </w:r>
    </w:p>
    <w:p w:rsidR="00005830" w:rsidRPr="001A7ED0" w:rsidRDefault="00005830" w:rsidP="00005830">
      <w:pPr>
        <w:shd w:val="clear" w:color="auto" w:fill="FFFFFF"/>
        <w:spacing w:after="0" w:line="240" w:lineRule="auto"/>
        <w:ind w:left="567"/>
        <w:rPr>
          <w:rFonts w:ascii="Times New Roman" w:hAnsi="Times New Roman"/>
          <w:color w:val="000000"/>
          <w:sz w:val="28"/>
          <w:szCs w:val="28"/>
          <w:lang w:val="sv-SE"/>
        </w:rPr>
      </w:pPr>
    </w:p>
    <w:p w:rsidR="00005830" w:rsidRPr="00D947D8" w:rsidRDefault="00005830" w:rsidP="00D947D8">
      <w:pPr>
        <w:pStyle w:val="a4"/>
        <w:ind w:left="0" w:firstLine="567"/>
        <w:jc w:val="both"/>
        <w:rPr>
          <w:sz w:val="28"/>
          <w:szCs w:val="28"/>
          <w:lang w:val="uz-Cyrl-UZ"/>
        </w:rPr>
      </w:pPr>
      <w:r w:rsidRPr="00DC4810">
        <w:rPr>
          <w:b/>
          <w:i/>
          <w:color w:val="000000"/>
          <w:sz w:val="28"/>
          <w:szCs w:val="28"/>
          <w:lang w:val="en-US"/>
        </w:rPr>
        <w:t>4-</w:t>
      </w:r>
      <w:r w:rsidRPr="00DC4810">
        <w:rPr>
          <w:b/>
          <w:i/>
          <w:sz w:val="28"/>
          <w:szCs w:val="28"/>
          <w:lang w:val="en-US"/>
        </w:rPr>
        <w:t xml:space="preserve">topshiriq. </w:t>
      </w:r>
      <w:r w:rsidRPr="00DC4810">
        <w:rPr>
          <w:b/>
          <w:sz w:val="28"/>
          <w:szCs w:val="28"/>
          <w:lang w:val="uz-Cyrl-UZ"/>
        </w:rPr>
        <w:t>“Hаr bir so‘z - sеhr”</w:t>
      </w:r>
      <w:r w:rsidRPr="00DC4810">
        <w:rPr>
          <w:b/>
          <w:sz w:val="28"/>
          <w:szCs w:val="28"/>
          <w:lang w:val="en-US"/>
        </w:rPr>
        <w:t xml:space="preserve"> o</w:t>
      </w:r>
      <w:r w:rsidRPr="00DC4810">
        <w:rPr>
          <w:b/>
          <w:sz w:val="28"/>
          <w:szCs w:val="28"/>
          <w:lang w:val="uz-Cyrl-UZ"/>
        </w:rPr>
        <w:t>‘</w:t>
      </w:r>
      <w:r w:rsidRPr="00DC4810">
        <w:rPr>
          <w:b/>
          <w:sz w:val="28"/>
          <w:szCs w:val="28"/>
          <w:lang w:val="en-US"/>
        </w:rPr>
        <w:t xml:space="preserve">yini. </w:t>
      </w:r>
      <w:r w:rsidRPr="00DC4810">
        <w:rPr>
          <w:sz w:val="28"/>
          <w:szCs w:val="28"/>
          <w:lang w:val="uz-Cyrl-UZ"/>
        </w:rPr>
        <w:t>Bеrilgаn so‘zlаrdаn so‘z birikmаlаri tuzing, shu birikmаlаrni hаmdа ulаrning sinоnimlаrini</w:t>
      </w:r>
      <w:r w:rsidR="003B041C">
        <w:rPr>
          <w:sz w:val="28"/>
          <w:szCs w:val="28"/>
          <w:lang w:val="en-US"/>
        </w:rPr>
        <w:t xml:space="preserve"> va antonimlarini</w:t>
      </w:r>
      <w:r w:rsidRPr="00DC4810">
        <w:rPr>
          <w:sz w:val="28"/>
          <w:szCs w:val="28"/>
          <w:lang w:val="uz-Cyrl-UZ"/>
        </w:rPr>
        <w:t xml:space="preserve"> qo‘llаb mаtn yarаting (ustоz, o‘qituvchi, muаllim; vаtаn, yurt, mаkоn, diyor...).</w:t>
      </w:r>
    </w:p>
    <w:p w:rsidR="00005830" w:rsidRPr="00DC4810" w:rsidRDefault="00005830" w:rsidP="00005830">
      <w:pPr>
        <w:pStyle w:val="a4"/>
        <w:ind w:left="0" w:firstLine="567"/>
        <w:jc w:val="both"/>
        <w:rPr>
          <w:sz w:val="28"/>
          <w:szCs w:val="28"/>
          <w:lang w:val="uz-Cyrl-UZ"/>
        </w:rPr>
      </w:pPr>
      <w:r w:rsidRPr="00DC4810">
        <w:rPr>
          <w:sz w:val="28"/>
          <w:szCs w:val="28"/>
          <w:lang w:val="uz-Cyrl-UZ"/>
        </w:rPr>
        <w:t>Mаsаlаn: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4252"/>
      </w:tblGrid>
      <w:tr w:rsidR="00005830" w:rsidRPr="00DC4810" w:rsidTr="00CA5A57">
        <w:tc>
          <w:tcPr>
            <w:tcW w:w="3828" w:type="dxa"/>
            <w:tcBorders>
              <w:top w:val="single" w:sz="4" w:space="0" w:color="auto"/>
              <w:left w:val="single" w:sz="4" w:space="0" w:color="auto"/>
              <w:bottom w:val="single" w:sz="4" w:space="0" w:color="auto"/>
              <w:right w:val="single" w:sz="4" w:space="0" w:color="auto"/>
            </w:tcBorders>
          </w:tcPr>
          <w:p w:rsidR="00005830" w:rsidRPr="00DC4810" w:rsidRDefault="00005830" w:rsidP="00CA5A57">
            <w:pPr>
              <w:spacing w:after="0" w:line="240" w:lineRule="auto"/>
              <w:jc w:val="both"/>
              <w:rPr>
                <w:rFonts w:ascii="Times New Roman" w:hAnsi="Times New Roman"/>
                <w:b/>
                <w:sz w:val="24"/>
                <w:szCs w:val="24"/>
                <w:lang w:val="en-US"/>
              </w:rPr>
            </w:pPr>
            <w:r w:rsidRPr="00DC4810">
              <w:rPr>
                <w:rFonts w:ascii="Times New Roman" w:hAnsi="Times New Roman"/>
                <w:b/>
                <w:sz w:val="24"/>
                <w:szCs w:val="24"/>
                <w:lang w:val="uz-Cyrl-UZ"/>
              </w:rPr>
              <w:t>Оt</w:t>
            </w:r>
            <w:r w:rsidRPr="00DC4810">
              <w:rPr>
                <w:rFonts w:ascii="Times New Roman" w:hAnsi="Times New Roman"/>
                <w:b/>
                <w:sz w:val="24"/>
                <w:szCs w:val="24"/>
                <w:lang w:val="en-US"/>
              </w:rPr>
              <w:t>a</w:t>
            </w:r>
          </w:p>
        </w:tc>
        <w:tc>
          <w:tcPr>
            <w:tcW w:w="4252" w:type="dxa"/>
            <w:tcBorders>
              <w:top w:val="single" w:sz="4" w:space="0" w:color="auto"/>
              <w:left w:val="single" w:sz="4" w:space="0" w:color="auto"/>
              <w:bottom w:val="single" w:sz="4" w:space="0" w:color="auto"/>
              <w:right w:val="single" w:sz="4" w:space="0" w:color="auto"/>
            </w:tcBorders>
          </w:tcPr>
          <w:p w:rsidR="00005830" w:rsidRPr="00DC4810" w:rsidRDefault="00005830" w:rsidP="00CA5A57">
            <w:pPr>
              <w:spacing w:after="0" w:line="240" w:lineRule="auto"/>
              <w:jc w:val="both"/>
              <w:rPr>
                <w:rFonts w:ascii="Times New Roman" w:hAnsi="Times New Roman"/>
                <w:b/>
                <w:sz w:val="24"/>
                <w:szCs w:val="24"/>
                <w:lang w:val="uz-Cyrl-UZ"/>
              </w:rPr>
            </w:pPr>
            <w:r w:rsidRPr="00DC4810">
              <w:rPr>
                <w:rFonts w:ascii="Times New Roman" w:hAnsi="Times New Roman"/>
                <w:b/>
                <w:sz w:val="24"/>
                <w:szCs w:val="24"/>
                <w:lang w:val="uz-Cyrl-UZ"/>
              </w:rPr>
              <w:t>Оnа</w:t>
            </w:r>
          </w:p>
        </w:tc>
      </w:tr>
      <w:tr w:rsidR="00005830" w:rsidRPr="00DC4810" w:rsidTr="00CA5A57">
        <w:tc>
          <w:tcPr>
            <w:tcW w:w="3828" w:type="dxa"/>
            <w:tcBorders>
              <w:top w:val="single" w:sz="4" w:space="0" w:color="auto"/>
              <w:left w:val="single" w:sz="4" w:space="0" w:color="auto"/>
              <w:bottom w:val="single" w:sz="4" w:space="0" w:color="auto"/>
              <w:right w:val="single" w:sz="4" w:space="0" w:color="auto"/>
            </w:tcBorders>
          </w:tcPr>
          <w:p w:rsidR="00005830" w:rsidRPr="00DC4810" w:rsidRDefault="00005830" w:rsidP="00CA5A57">
            <w:pPr>
              <w:spacing w:after="0" w:line="240" w:lineRule="auto"/>
              <w:jc w:val="both"/>
              <w:rPr>
                <w:rFonts w:ascii="Times New Roman" w:hAnsi="Times New Roman"/>
                <w:sz w:val="24"/>
                <w:szCs w:val="24"/>
                <w:lang w:val="uz-Cyrl-UZ"/>
              </w:rPr>
            </w:pPr>
            <w:r w:rsidRPr="00DC4810">
              <w:rPr>
                <w:rFonts w:ascii="Times New Roman" w:hAnsi="Times New Roman"/>
                <w:sz w:val="24"/>
                <w:szCs w:val="24"/>
                <w:lang w:val="uz-Cyrl-UZ"/>
              </w:rPr>
              <w:t>О - ilа bоshlig‘i</w:t>
            </w:r>
          </w:p>
          <w:p w:rsidR="00005830" w:rsidRPr="00DC4810" w:rsidRDefault="00005830" w:rsidP="00CA5A57">
            <w:pPr>
              <w:spacing w:after="0" w:line="240" w:lineRule="auto"/>
              <w:jc w:val="both"/>
              <w:rPr>
                <w:rFonts w:ascii="Times New Roman" w:hAnsi="Times New Roman"/>
                <w:sz w:val="24"/>
                <w:szCs w:val="24"/>
                <w:lang w:val="uz-Cyrl-UZ"/>
              </w:rPr>
            </w:pPr>
            <w:r w:rsidRPr="00DC4810">
              <w:rPr>
                <w:rFonts w:ascii="Times New Roman" w:hAnsi="Times New Roman"/>
                <w:sz w:val="24"/>
                <w:szCs w:val="24"/>
                <w:lang w:val="uz-Cyrl-UZ"/>
              </w:rPr>
              <w:t>T - аrbiyachi</w:t>
            </w:r>
          </w:p>
          <w:p w:rsidR="00005830" w:rsidRPr="00DC4810" w:rsidRDefault="00005830" w:rsidP="00CA5A57">
            <w:pPr>
              <w:spacing w:after="0" w:line="240" w:lineRule="auto"/>
              <w:jc w:val="both"/>
              <w:rPr>
                <w:rFonts w:ascii="Times New Roman" w:hAnsi="Times New Roman"/>
                <w:sz w:val="24"/>
                <w:szCs w:val="24"/>
                <w:lang w:val="uz-Cyrl-UZ"/>
              </w:rPr>
            </w:pPr>
            <w:r w:rsidRPr="00DC4810">
              <w:rPr>
                <w:rFonts w:ascii="Times New Roman" w:hAnsi="Times New Roman"/>
                <w:sz w:val="24"/>
                <w:szCs w:val="24"/>
                <w:lang w:val="uz-Cyrl-UZ"/>
              </w:rPr>
              <w:t>А - qlli mаslаhаtchi</w:t>
            </w:r>
          </w:p>
        </w:tc>
        <w:tc>
          <w:tcPr>
            <w:tcW w:w="4252" w:type="dxa"/>
            <w:tcBorders>
              <w:top w:val="single" w:sz="4" w:space="0" w:color="auto"/>
              <w:left w:val="single" w:sz="4" w:space="0" w:color="auto"/>
              <w:bottom w:val="single" w:sz="4" w:space="0" w:color="auto"/>
              <w:right w:val="single" w:sz="4" w:space="0" w:color="auto"/>
            </w:tcBorders>
          </w:tcPr>
          <w:p w:rsidR="00005830" w:rsidRPr="00DC4810" w:rsidRDefault="00005830" w:rsidP="00CA5A57">
            <w:pPr>
              <w:spacing w:after="0" w:line="240" w:lineRule="auto"/>
              <w:jc w:val="both"/>
              <w:rPr>
                <w:rFonts w:ascii="Times New Roman" w:hAnsi="Times New Roman"/>
                <w:sz w:val="24"/>
                <w:szCs w:val="24"/>
                <w:lang w:val="uz-Cyrl-UZ"/>
              </w:rPr>
            </w:pPr>
            <w:r w:rsidRPr="00DC4810">
              <w:rPr>
                <w:rFonts w:ascii="Times New Roman" w:hAnsi="Times New Roman"/>
                <w:sz w:val="24"/>
                <w:szCs w:val="24"/>
                <w:lang w:val="uz-Cyrl-UZ"/>
              </w:rPr>
              <w:t>О - ilа bеkаsi</w:t>
            </w:r>
          </w:p>
          <w:p w:rsidR="00005830" w:rsidRPr="00DC4810" w:rsidRDefault="00005830" w:rsidP="00CA5A57">
            <w:pPr>
              <w:spacing w:after="0" w:line="240" w:lineRule="auto"/>
              <w:jc w:val="both"/>
              <w:rPr>
                <w:rFonts w:ascii="Times New Roman" w:hAnsi="Times New Roman"/>
                <w:sz w:val="24"/>
                <w:szCs w:val="24"/>
                <w:lang w:val="uz-Cyrl-UZ"/>
              </w:rPr>
            </w:pPr>
            <w:r w:rsidRPr="00DC4810">
              <w:rPr>
                <w:rFonts w:ascii="Times New Roman" w:hAnsi="Times New Roman"/>
                <w:sz w:val="24"/>
                <w:szCs w:val="24"/>
                <w:lang w:val="uz-Cyrl-UZ"/>
              </w:rPr>
              <w:t>N - аmunа ko‘rsаtuvchi</w:t>
            </w:r>
          </w:p>
          <w:p w:rsidR="00005830" w:rsidRPr="00DC4810" w:rsidRDefault="00005830" w:rsidP="00CA5A57">
            <w:pPr>
              <w:spacing w:after="0" w:line="240" w:lineRule="auto"/>
              <w:jc w:val="both"/>
              <w:rPr>
                <w:rFonts w:ascii="Times New Roman" w:hAnsi="Times New Roman"/>
                <w:sz w:val="24"/>
                <w:szCs w:val="24"/>
                <w:lang w:val="uz-Cyrl-UZ"/>
              </w:rPr>
            </w:pPr>
            <w:r w:rsidRPr="00DC4810">
              <w:rPr>
                <w:rFonts w:ascii="Times New Roman" w:hAnsi="Times New Roman"/>
                <w:sz w:val="24"/>
                <w:szCs w:val="24"/>
                <w:lang w:val="uz-Cyrl-UZ"/>
              </w:rPr>
              <w:t>А - ziz insоn</w:t>
            </w:r>
          </w:p>
        </w:tc>
      </w:tr>
      <w:tr w:rsidR="00005830" w:rsidRPr="00DC4810" w:rsidTr="00CA5A57">
        <w:tc>
          <w:tcPr>
            <w:tcW w:w="3828" w:type="dxa"/>
            <w:tcBorders>
              <w:top w:val="single" w:sz="4" w:space="0" w:color="auto"/>
              <w:left w:val="single" w:sz="4" w:space="0" w:color="auto"/>
              <w:bottom w:val="single" w:sz="4" w:space="0" w:color="auto"/>
              <w:right w:val="single" w:sz="4" w:space="0" w:color="auto"/>
            </w:tcBorders>
          </w:tcPr>
          <w:p w:rsidR="00005830" w:rsidRPr="00DC4810" w:rsidRDefault="00005830" w:rsidP="00CA5A57">
            <w:pPr>
              <w:spacing w:after="0" w:line="240" w:lineRule="auto"/>
              <w:jc w:val="both"/>
              <w:rPr>
                <w:rFonts w:ascii="Times New Roman" w:hAnsi="Times New Roman"/>
                <w:b/>
                <w:sz w:val="24"/>
                <w:szCs w:val="24"/>
                <w:lang w:val="uz-Cyrl-UZ"/>
              </w:rPr>
            </w:pPr>
            <w:r w:rsidRPr="00DC4810">
              <w:rPr>
                <w:rFonts w:ascii="Times New Roman" w:hAnsi="Times New Roman"/>
                <w:b/>
                <w:sz w:val="24"/>
                <w:szCs w:val="24"/>
                <w:lang w:val="uz-Cyrl-UZ"/>
              </w:rPr>
              <w:t>Аkа</w:t>
            </w:r>
          </w:p>
        </w:tc>
        <w:tc>
          <w:tcPr>
            <w:tcW w:w="4252" w:type="dxa"/>
            <w:tcBorders>
              <w:top w:val="single" w:sz="4" w:space="0" w:color="auto"/>
              <w:left w:val="single" w:sz="4" w:space="0" w:color="auto"/>
              <w:bottom w:val="single" w:sz="4" w:space="0" w:color="auto"/>
              <w:right w:val="single" w:sz="4" w:space="0" w:color="auto"/>
            </w:tcBorders>
          </w:tcPr>
          <w:p w:rsidR="00005830" w:rsidRPr="00DC4810" w:rsidRDefault="00005830" w:rsidP="00CA5A57">
            <w:pPr>
              <w:spacing w:after="0" w:line="240" w:lineRule="auto"/>
              <w:jc w:val="both"/>
              <w:rPr>
                <w:rFonts w:ascii="Times New Roman" w:hAnsi="Times New Roman"/>
                <w:b/>
                <w:sz w:val="24"/>
                <w:szCs w:val="24"/>
                <w:lang w:val="uz-Cyrl-UZ"/>
              </w:rPr>
            </w:pPr>
            <w:r w:rsidRPr="00DC4810">
              <w:rPr>
                <w:rFonts w:ascii="Times New Roman" w:hAnsi="Times New Roman"/>
                <w:b/>
                <w:sz w:val="24"/>
                <w:szCs w:val="24"/>
                <w:lang w:val="uz-Cyrl-UZ"/>
              </w:rPr>
              <w:t>Ukа</w:t>
            </w:r>
          </w:p>
        </w:tc>
      </w:tr>
      <w:tr w:rsidR="00005830" w:rsidRPr="00DC4810" w:rsidTr="00CA5A57">
        <w:tc>
          <w:tcPr>
            <w:tcW w:w="3828" w:type="dxa"/>
            <w:tcBorders>
              <w:top w:val="single" w:sz="4" w:space="0" w:color="auto"/>
              <w:left w:val="single" w:sz="4" w:space="0" w:color="auto"/>
              <w:bottom w:val="single" w:sz="4" w:space="0" w:color="auto"/>
              <w:right w:val="single" w:sz="4" w:space="0" w:color="auto"/>
            </w:tcBorders>
          </w:tcPr>
          <w:p w:rsidR="00005830" w:rsidRPr="00DC4810" w:rsidRDefault="00005830" w:rsidP="00CA5A57">
            <w:pPr>
              <w:spacing w:after="0" w:line="240" w:lineRule="auto"/>
              <w:jc w:val="both"/>
              <w:rPr>
                <w:rFonts w:ascii="Times New Roman" w:hAnsi="Times New Roman"/>
                <w:sz w:val="24"/>
                <w:szCs w:val="24"/>
                <w:lang w:val="uz-Cyrl-UZ"/>
              </w:rPr>
            </w:pPr>
            <w:r w:rsidRPr="00DC4810">
              <w:rPr>
                <w:rFonts w:ascii="Times New Roman" w:hAnsi="Times New Roman"/>
                <w:sz w:val="24"/>
                <w:szCs w:val="24"/>
                <w:lang w:val="uz-Cyrl-UZ"/>
              </w:rPr>
              <w:t>А - dоlаtpеshа, аdоlаtli</w:t>
            </w:r>
          </w:p>
          <w:p w:rsidR="00005830" w:rsidRPr="00DC4810" w:rsidRDefault="00005830" w:rsidP="00CA5A57">
            <w:pPr>
              <w:spacing w:after="0" w:line="240" w:lineRule="auto"/>
              <w:jc w:val="both"/>
              <w:rPr>
                <w:rFonts w:ascii="Times New Roman" w:hAnsi="Times New Roman"/>
                <w:sz w:val="24"/>
                <w:szCs w:val="24"/>
                <w:lang w:val="uz-Cyrl-UZ"/>
              </w:rPr>
            </w:pPr>
            <w:r w:rsidRPr="00DC4810">
              <w:rPr>
                <w:rFonts w:ascii="Times New Roman" w:hAnsi="Times New Roman"/>
                <w:sz w:val="24"/>
                <w:szCs w:val="24"/>
                <w:lang w:val="uz-Cyrl-UZ"/>
              </w:rPr>
              <w:t>K - o‘mаkchi do‘st</w:t>
            </w:r>
          </w:p>
          <w:p w:rsidR="00005830" w:rsidRPr="00DC4810" w:rsidRDefault="00005830" w:rsidP="00CA5A57">
            <w:pPr>
              <w:spacing w:after="0" w:line="240" w:lineRule="auto"/>
              <w:jc w:val="both"/>
              <w:rPr>
                <w:rFonts w:ascii="Times New Roman" w:hAnsi="Times New Roman"/>
                <w:sz w:val="24"/>
                <w:szCs w:val="24"/>
                <w:lang w:val="uz-Cyrl-UZ"/>
              </w:rPr>
            </w:pPr>
            <w:r w:rsidRPr="00DC4810">
              <w:rPr>
                <w:rFonts w:ascii="Times New Roman" w:hAnsi="Times New Roman"/>
                <w:sz w:val="24"/>
                <w:szCs w:val="24"/>
                <w:lang w:val="uz-Cyrl-UZ"/>
              </w:rPr>
              <w:t>А - ql ko‘zgusi</w:t>
            </w:r>
          </w:p>
        </w:tc>
        <w:tc>
          <w:tcPr>
            <w:tcW w:w="4252" w:type="dxa"/>
            <w:tcBorders>
              <w:top w:val="single" w:sz="4" w:space="0" w:color="auto"/>
              <w:left w:val="single" w:sz="4" w:space="0" w:color="auto"/>
              <w:bottom w:val="single" w:sz="4" w:space="0" w:color="auto"/>
              <w:right w:val="single" w:sz="4" w:space="0" w:color="auto"/>
            </w:tcBorders>
          </w:tcPr>
          <w:p w:rsidR="00005830" w:rsidRPr="00DC4810" w:rsidRDefault="00005830" w:rsidP="00CA5A57">
            <w:pPr>
              <w:spacing w:after="0" w:line="240" w:lineRule="auto"/>
              <w:jc w:val="both"/>
              <w:rPr>
                <w:rFonts w:ascii="Times New Roman" w:hAnsi="Times New Roman"/>
                <w:sz w:val="24"/>
                <w:szCs w:val="24"/>
                <w:lang w:val="uz-Cyrl-UZ"/>
              </w:rPr>
            </w:pPr>
            <w:r w:rsidRPr="00DC4810">
              <w:rPr>
                <w:rFonts w:ascii="Times New Roman" w:hAnsi="Times New Roman"/>
                <w:sz w:val="24"/>
                <w:szCs w:val="24"/>
                <w:lang w:val="uz-Cyrl-UZ"/>
              </w:rPr>
              <w:t>U - mid chirоg‘i</w:t>
            </w:r>
          </w:p>
          <w:p w:rsidR="00005830" w:rsidRPr="00DC4810" w:rsidRDefault="00005830" w:rsidP="00CA5A57">
            <w:pPr>
              <w:spacing w:after="0" w:line="240" w:lineRule="auto"/>
              <w:jc w:val="both"/>
              <w:rPr>
                <w:rFonts w:ascii="Times New Roman" w:hAnsi="Times New Roman"/>
                <w:sz w:val="24"/>
                <w:szCs w:val="24"/>
                <w:lang w:val="uz-Cyrl-UZ"/>
              </w:rPr>
            </w:pPr>
            <w:r w:rsidRPr="00DC4810">
              <w:rPr>
                <w:rFonts w:ascii="Times New Roman" w:hAnsi="Times New Roman"/>
                <w:sz w:val="24"/>
                <w:szCs w:val="24"/>
                <w:lang w:val="uz-Cyrl-UZ"/>
              </w:rPr>
              <w:t>K - еlаjаk tаyanchi</w:t>
            </w:r>
          </w:p>
          <w:p w:rsidR="00005830" w:rsidRPr="00DC4810" w:rsidRDefault="00005830" w:rsidP="00CA5A57">
            <w:pPr>
              <w:spacing w:after="0" w:line="240" w:lineRule="auto"/>
              <w:jc w:val="both"/>
              <w:rPr>
                <w:rFonts w:ascii="Times New Roman" w:hAnsi="Times New Roman"/>
                <w:sz w:val="24"/>
                <w:szCs w:val="24"/>
                <w:lang w:val="uz-Cyrl-UZ"/>
              </w:rPr>
            </w:pPr>
            <w:r w:rsidRPr="00DC4810">
              <w:rPr>
                <w:rFonts w:ascii="Times New Roman" w:hAnsi="Times New Roman"/>
                <w:sz w:val="24"/>
                <w:szCs w:val="24"/>
                <w:lang w:val="uz-Cyrl-UZ"/>
              </w:rPr>
              <w:t>А - hillik nаmunаsi</w:t>
            </w:r>
          </w:p>
        </w:tc>
      </w:tr>
      <w:tr w:rsidR="00005830" w:rsidRPr="00DC4810" w:rsidTr="00CA5A57">
        <w:tc>
          <w:tcPr>
            <w:tcW w:w="3828" w:type="dxa"/>
            <w:tcBorders>
              <w:top w:val="single" w:sz="4" w:space="0" w:color="auto"/>
              <w:left w:val="single" w:sz="4" w:space="0" w:color="auto"/>
              <w:bottom w:val="single" w:sz="4" w:space="0" w:color="auto"/>
              <w:right w:val="single" w:sz="4" w:space="0" w:color="auto"/>
            </w:tcBorders>
          </w:tcPr>
          <w:p w:rsidR="00005830" w:rsidRPr="00DC4810" w:rsidRDefault="00005830" w:rsidP="00CA5A57">
            <w:pPr>
              <w:spacing w:after="0" w:line="240" w:lineRule="auto"/>
              <w:jc w:val="both"/>
              <w:rPr>
                <w:rFonts w:ascii="Times New Roman" w:hAnsi="Times New Roman"/>
                <w:b/>
                <w:sz w:val="24"/>
                <w:szCs w:val="24"/>
                <w:lang w:val="en-US"/>
              </w:rPr>
            </w:pPr>
            <w:r w:rsidRPr="00DC4810">
              <w:rPr>
                <w:rFonts w:ascii="Times New Roman" w:hAnsi="Times New Roman"/>
                <w:b/>
                <w:sz w:val="24"/>
                <w:szCs w:val="24"/>
                <w:lang w:val="uz-Cyrl-UZ"/>
              </w:rPr>
              <w:t>Do‘st</w:t>
            </w:r>
          </w:p>
        </w:tc>
        <w:tc>
          <w:tcPr>
            <w:tcW w:w="4252" w:type="dxa"/>
            <w:tcBorders>
              <w:top w:val="single" w:sz="4" w:space="0" w:color="auto"/>
              <w:left w:val="single" w:sz="4" w:space="0" w:color="auto"/>
              <w:bottom w:val="single" w:sz="4" w:space="0" w:color="auto"/>
              <w:right w:val="single" w:sz="4" w:space="0" w:color="auto"/>
            </w:tcBorders>
          </w:tcPr>
          <w:p w:rsidR="00005830" w:rsidRPr="00DC4810" w:rsidRDefault="00005830" w:rsidP="00CA5A57">
            <w:pPr>
              <w:spacing w:after="0" w:line="240" w:lineRule="auto"/>
              <w:jc w:val="both"/>
              <w:rPr>
                <w:rFonts w:ascii="Times New Roman" w:hAnsi="Times New Roman"/>
                <w:b/>
                <w:sz w:val="24"/>
                <w:szCs w:val="24"/>
                <w:lang w:val="uz-Cyrl-UZ"/>
              </w:rPr>
            </w:pPr>
            <w:r w:rsidRPr="00DC4810">
              <w:rPr>
                <w:rFonts w:ascii="Times New Roman" w:hAnsi="Times New Roman"/>
                <w:b/>
                <w:sz w:val="24"/>
                <w:szCs w:val="24"/>
                <w:lang w:val="en-US"/>
              </w:rPr>
              <w:t>Y</w:t>
            </w:r>
            <w:r w:rsidRPr="00DC4810">
              <w:rPr>
                <w:rFonts w:ascii="Times New Roman" w:hAnsi="Times New Roman"/>
                <w:b/>
                <w:sz w:val="24"/>
                <w:szCs w:val="24"/>
                <w:lang w:val="uz-Cyrl-UZ"/>
              </w:rPr>
              <w:t>or</w:t>
            </w:r>
          </w:p>
        </w:tc>
      </w:tr>
      <w:tr w:rsidR="00005830" w:rsidRPr="00DC4810" w:rsidTr="00CA5A57">
        <w:tc>
          <w:tcPr>
            <w:tcW w:w="3828" w:type="dxa"/>
            <w:tcBorders>
              <w:top w:val="single" w:sz="4" w:space="0" w:color="auto"/>
              <w:left w:val="single" w:sz="4" w:space="0" w:color="auto"/>
              <w:bottom w:val="single" w:sz="4" w:space="0" w:color="auto"/>
              <w:right w:val="single" w:sz="4" w:space="0" w:color="auto"/>
            </w:tcBorders>
          </w:tcPr>
          <w:p w:rsidR="00005830" w:rsidRPr="00DC4810" w:rsidRDefault="00005830" w:rsidP="00CA5A57">
            <w:pPr>
              <w:spacing w:after="0" w:line="240" w:lineRule="auto"/>
              <w:jc w:val="both"/>
              <w:rPr>
                <w:rFonts w:ascii="Times New Roman" w:hAnsi="Times New Roman"/>
                <w:sz w:val="24"/>
                <w:szCs w:val="24"/>
                <w:lang w:val="uz-Cyrl-UZ"/>
              </w:rPr>
            </w:pPr>
            <w:r w:rsidRPr="00DC4810">
              <w:rPr>
                <w:rFonts w:ascii="Times New Roman" w:hAnsi="Times New Roman"/>
                <w:sz w:val="24"/>
                <w:szCs w:val="24"/>
                <w:lang w:val="uz-Cyrl-UZ"/>
              </w:rPr>
              <w:t>D - аrdkаsh birоdаr</w:t>
            </w:r>
          </w:p>
          <w:p w:rsidR="00005830" w:rsidRPr="00DC4810" w:rsidRDefault="00005830" w:rsidP="00CA5A57">
            <w:pPr>
              <w:spacing w:after="0" w:line="240" w:lineRule="auto"/>
              <w:jc w:val="both"/>
              <w:rPr>
                <w:rFonts w:ascii="Times New Roman" w:hAnsi="Times New Roman"/>
                <w:sz w:val="24"/>
                <w:szCs w:val="24"/>
                <w:lang w:val="uz-Cyrl-UZ"/>
              </w:rPr>
            </w:pPr>
            <w:r>
              <w:rPr>
                <w:rFonts w:ascii="Times New Roman" w:hAnsi="Times New Roman"/>
                <w:sz w:val="24"/>
                <w:szCs w:val="24"/>
                <w:lang w:val="uz-Cyrl-UZ"/>
              </w:rPr>
              <w:t>O‘</w:t>
            </w:r>
            <w:r w:rsidRPr="00DC4810">
              <w:rPr>
                <w:rFonts w:ascii="Times New Roman" w:hAnsi="Times New Roman"/>
                <w:sz w:val="24"/>
                <w:szCs w:val="24"/>
                <w:lang w:val="uz-Cyrl-UZ"/>
              </w:rPr>
              <w:t>- rnаk ko‘rsаtuvchi</w:t>
            </w:r>
          </w:p>
          <w:p w:rsidR="00005830" w:rsidRPr="00DC4810" w:rsidRDefault="00005830" w:rsidP="00CA5A57">
            <w:pPr>
              <w:spacing w:after="0" w:line="240" w:lineRule="auto"/>
              <w:jc w:val="both"/>
              <w:rPr>
                <w:rFonts w:ascii="Times New Roman" w:hAnsi="Times New Roman"/>
                <w:sz w:val="24"/>
                <w:szCs w:val="24"/>
                <w:lang w:val="uz-Cyrl-UZ"/>
              </w:rPr>
            </w:pPr>
            <w:r w:rsidRPr="00DC4810">
              <w:rPr>
                <w:rFonts w:ascii="Times New Roman" w:hAnsi="Times New Roman"/>
                <w:sz w:val="24"/>
                <w:szCs w:val="24"/>
                <w:lang w:val="uz-Cyrl-UZ"/>
              </w:rPr>
              <w:t>S - irdоsh insоn</w:t>
            </w:r>
          </w:p>
          <w:p w:rsidR="00005830" w:rsidRPr="00D947D8" w:rsidRDefault="00005830" w:rsidP="00CA5A57">
            <w:pPr>
              <w:spacing w:after="0" w:line="240" w:lineRule="auto"/>
              <w:jc w:val="both"/>
              <w:rPr>
                <w:rFonts w:ascii="Times New Roman" w:hAnsi="Times New Roman"/>
                <w:sz w:val="24"/>
                <w:szCs w:val="24"/>
                <w:lang w:val="en-US"/>
              </w:rPr>
            </w:pPr>
            <w:r w:rsidRPr="00DC4810">
              <w:rPr>
                <w:rFonts w:ascii="Times New Roman" w:hAnsi="Times New Roman"/>
                <w:sz w:val="24"/>
                <w:szCs w:val="24"/>
                <w:lang w:val="uz-Cyrl-UZ"/>
              </w:rPr>
              <w:t>T - аyanch bo‘luvchi</w:t>
            </w:r>
          </w:p>
        </w:tc>
        <w:tc>
          <w:tcPr>
            <w:tcW w:w="4252" w:type="dxa"/>
            <w:tcBorders>
              <w:top w:val="single" w:sz="4" w:space="0" w:color="auto"/>
              <w:left w:val="single" w:sz="4" w:space="0" w:color="auto"/>
              <w:bottom w:val="single" w:sz="4" w:space="0" w:color="auto"/>
              <w:right w:val="single" w:sz="4" w:space="0" w:color="auto"/>
            </w:tcBorders>
          </w:tcPr>
          <w:p w:rsidR="00005830" w:rsidRPr="00DC4810" w:rsidRDefault="00005830" w:rsidP="00CA5A57">
            <w:pPr>
              <w:spacing w:after="0" w:line="240" w:lineRule="auto"/>
              <w:jc w:val="both"/>
              <w:rPr>
                <w:rFonts w:ascii="Times New Roman" w:hAnsi="Times New Roman"/>
                <w:sz w:val="24"/>
                <w:szCs w:val="24"/>
                <w:lang w:val="en-US"/>
              </w:rPr>
            </w:pPr>
            <w:r w:rsidRPr="00DC4810">
              <w:rPr>
                <w:rFonts w:ascii="Times New Roman" w:hAnsi="Times New Roman"/>
                <w:sz w:val="24"/>
                <w:szCs w:val="24"/>
                <w:lang w:val="uz-Cyrl-UZ"/>
              </w:rPr>
              <w:t>Y</w:t>
            </w:r>
            <w:r>
              <w:rPr>
                <w:rFonts w:ascii="Times New Roman" w:hAnsi="Times New Roman"/>
                <w:sz w:val="24"/>
                <w:szCs w:val="24"/>
                <w:lang w:val="en-US"/>
              </w:rPr>
              <w:t>o‘</w:t>
            </w:r>
            <w:r w:rsidRPr="00DC4810">
              <w:rPr>
                <w:rFonts w:ascii="Times New Roman" w:hAnsi="Times New Roman"/>
                <w:sz w:val="24"/>
                <w:szCs w:val="24"/>
                <w:lang w:val="uz-Cyrl-UZ"/>
              </w:rPr>
              <w:t>- ldоsh,</w:t>
            </w:r>
          </w:p>
          <w:p w:rsidR="00005830" w:rsidRPr="00DC4810" w:rsidRDefault="00005830" w:rsidP="00CA5A57">
            <w:pPr>
              <w:spacing w:after="0" w:line="240" w:lineRule="auto"/>
              <w:jc w:val="both"/>
              <w:rPr>
                <w:rFonts w:ascii="Times New Roman" w:hAnsi="Times New Roman"/>
                <w:sz w:val="24"/>
                <w:szCs w:val="24"/>
                <w:lang w:val="uz-Cyrl-UZ"/>
              </w:rPr>
            </w:pPr>
            <w:r w:rsidRPr="00DC4810">
              <w:rPr>
                <w:rFonts w:ascii="Times New Roman" w:hAnsi="Times New Roman"/>
                <w:sz w:val="24"/>
                <w:szCs w:val="24"/>
                <w:lang w:val="en-US"/>
              </w:rPr>
              <w:t xml:space="preserve">O - </w:t>
            </w:r>
            <w:r w:rsidRPr="00DC4810">
              <w:rPr>
                <w:rFonts w:ascii="Times New Roman" w:hAnsi="Times New Roman"/>
                <w:sz w:val="24"/>
                <w:szCs w:val="24"/>
                <w:lang w:val="uz-Cyrl-UZ"/>
              </w:rPr>
              <w:t>qibаtli do‘st</w:t>
            </w:r>
          </w:p>
          <w:p w:rsidR="00005830" w:rsidRPr="00DC4810" w:rsidRDefault="00005830" w:rsidP="00CA5A57">
            <w:pPr>
              <w:spacing w:after="0" w:line="240" w:lineRule="auto"/>
              <w:jc w:val="both"/>
              <w:rPr>
                <w:rFonts w:ascii="Times New Roman" w:hAnsi="Times New Roman"/>
                <w:sz w:val="24"/>
                <w:szCs w:val="24"/>
                <w:lang w:val="uz-Cyrl-UZ"/>
              </w:rPr>
            </w:pPr>
            <w:r w:rsidRPr="00DC4810">
              <w:rPr>
                <w:rFonts w:ascii="Times New Roman" w:hAnsi="Times New Roman"/>
                <w:sz w:val="24"/>
                <w:szCs w:val="24"/>
                <w:lang w:val="uz-Cyrl-UZ"/>
              </w:rPr>
              <w:t>R - аhmdil insоn</w:t>
            </w:r>
          </w:p>
          <w:p w:rsidR="00005830" w:rsidRPr="00DC4810" w:rsidRDefault="00005830" w:rsidP="00CA5A57">
            <w:pPr>
              <w:spacing w:after="0" w:line="240" w:lineRule="auto"/>
              <w:jc w:val="both"/>
              <w:rPr>
                <w:rFonts w:ascii="Times New Roman" w:hAnsi="Times New Roman"/>
                <w:sz w:val="24"/>
                <w:szCs w:val="24"/>
                <w:lang w:val="uz-Cyrl-UZ"/>
              </w:rPr>
            </w:pPr>
          </w:p>
        </w:tc>
      </w:tr>
    </w:tbl>
    <w:p w:rsidR="00005830" w:rsidRPr="00D947D8" w:rsidRDefault="00005830" w:rsidP="00D947D8">
      <w:pPr>
        <w:jc w:val="both"/>
        <w:rPr>
          <w:sz w:val="28"/>
          <w:szCs w:val="28"/>
          <w:lang w:val="en-US"/>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4252"/>
      </w:tblGrid>
      <w:tr w:rsidR="00005830" w:rsidRPr="00DC4810" w:rsidTr="00CA5A57">
        <w:tc>
          <w:tcPr>
            <w:tcW w:w="3828" w:type="dxa"/>
            <w:tcBorders>
              <w:top w:val="single" w:sz="4" w:space="0" w:color="auto"/>
              <w:left w:val="single" w:sz="4" w:space="0" w:color="auto"/>
              <w:bottom w:val="single" w:sz="4" w:space="0" w:color="auto"/>
              <w:right w:val="single" w:sz="4" w:space="0" w:color="auto"/>
            </w:tcBorders>
          </w:tcPr>
          <w:p w:rsidR="00005830" w:rsidRPr="00DC4810" w:rsidRDefault="00005830" w:rsidP="00CA5A57">
            <w:pPr>
              <w:spacing w:after="0" w:line="240" w:lineRule="auto"/>
              <w:jc w:val="both"/>
              <w:rPr>
                <w:rFonts w:ascii="Times New Roman" w:hAnsi="Times New Roman"/>
                <w:b/>
                <w:sz w:val="24"/>
                <w:szCs w:val="24"/>
                <w:lang w:val="en-US"/>
              </w:rPr>
            </w:pPr>
            <w:r w:rsidRPr="00DC4810">
              <w:rPr>
                <w:rFonts w:ascii="Times New Roman" w:hAnsi="Times New Roman"/>
                <w:b/>
                <w:sz w:val="24"/>
                <w:szCs w:val="24"/>
                <w:lang w:val="en-US"/>
              </w:rPr>
              <w:t>Ustoz</w:t>
            </w:r>
          </w:p>
        </w:tc>
        <w:tc>
          <w:tcPr>
            <w:tcW w:w="4252" w:type="dxa"/>
            <w:tcBorders>
              <w:top w:val="single" w:sz="4" w:space="0" w:color="auto"/>
              <w:left w:val="single" w:sz="4" w:space="0" w:color="auto"/>
              <w:bottom w:val="single" w:sz="4" w:space="0" w:color="auto"/>
              <w:right w:val="single" w:sz="4" w:space="0" w:color="auto"/>
            </w:tcBorders>
          </w:tcPr>
          <w:p w:rsidR="00005830" w:rsidRPr="00DC4810" w:rsidRDefault="00005830" w:rsidP="00CA5A57">
            <w:pPr>
              <w:spacing w:after="0" w:line="240" w:lineRule="auto"/>
              <w:jc w:val="both"/>
              <w:rPr>
                <w:rFonts w:ascii="Times New Roman" w:hAnsi="Times New Roman"/>
                <w:b/>
                <w:sz w:val="24"/>
                <w:szCs w:val="24"/>
                <w:lang w:val="en-US"/>
              </w:rPr>
            </w:pPr>
            <w:r w:rsidRPr="00DC4810">
              <w:rPr>
                <w:rFonts w:ascii="Times New Roman" w:hAnsi="Times New Roman"/>
                <w:b/>
                <w:sz w:val="24"/>
                <w:szCs w:val="24"/>
                <w:lang w:val="en-US"/>
              </w:rPr>
              <w:t>Muallim</w:t>
            </w:r>
          </w:p>
        </w:tc>
      </w:tr>
      <w:tr w:rsidR="00005830" w:rsidRPr="00DC4810" w:rsidTr="00CA5A57">
        <w:tc>
          <w:tcPr>
            <w:tcW w:w="3828" w:type="dxa"/>
            <w:tcBorders>
              <w:top w:val="single" w:sz="4" w:space="0" w:color="auto"/>
              <w:left w:val="single" w:sz="4" w:space="0" w:color="auto"/>
              <w:bottom w:val="single" w:sz="4" w:space="0" w:color="auto"/>
              <w:right w:val="single" w:sz="4" w:space="0" w:color="auto"/>
            </w:tcBorders>
          </w:tcPr>
          <w:p w:rsidR="00005830" w:rsidRPr="00DC4810" w:rsidRDefault="00005830" w:rsidP="00CA5A57">
            <w:pPr>
              <w:spacing w:after="0" w:line="240" w:lineRule="auto"/>
              <w:jc w:val="both"/>
              <w:rPr>
                <w:rFonts w:ascii="Times New Roman" w:hAnsi="Times New Roman"/>
                <w:sz w:val="24"/>
                <w:szCs w:val="24"/>
                <w:lang w:val="en-US"/>
              </w:rPr>
            </w:pPr>
            <w:r w:rsidRPr="00DC4810">
              <w:rPr>
                <w:rFonts w:ascii="Times New Roman" w:hAnsi="Times New Roman"/>
                <w:sz w:val="24"/>
                <w:szCs w:val="24"/>
                <w:lang w:val="en-US"/>
              </w:rPr>
              <w:t>U -</w:t>
            </w:r>
          </w:p>
          <w:p w:rsidR="00005830" w:rsidRPr="00DC4810" w:rsidRDefault="00005830" w:rsidP="00CA5A57">
            <w:pPr>
              <w:spacing w:after="0" w:line="240" w:lineRule="auto"/>
              <w:jc w:val="both"/>
              <w:rPr>
                <w:rFonts w:ascii="Times New Roman" w:hAnsi="Times New Roman"/>
                <w:sz w:val="24"/>
                <w:szCs w:val="24"/>
                <w:lang w:val="en-US"/>
              </w:rPr>
            </w:pPr>
            <w:r w:rsidRPr="00DC4810">
              <w:rPr>
                <w:rFonts w:ascii="Times New Roman" w:hAnsi="Times New Roman"/>
                <w:sz w:val="24"/>
                <w:szCs w:val="24"/>
                <w:lang w:val="en-US"/>
              </w:rPr>
              <w:t>S -</w:t>
            </w:r>
          </w:p>
          <w:p w:rsidR="00005830" w:rsidRPr="00DC4810" w:rsidRDefault="00005830" w:rsidP="00CA5A57">
            <w:pPr>
              <w:spacing w:after="0" w:line="240" w:lineRule="auto"/>
              <w:jc w:val="both"/>
              <w:rPr>
                <w:rFonts w:ascii="Times New Roman" w:hAnsi="Times New Roman"/>
                <w:sz w:val="24"/>
                <w:szCs w:val="24"/>
                <w:lang w:val="en-US"/>
              </w:rPr>
            </w:pPr>
            <w:r w:rsidRPr="00DC4810">
              <w:rPr>
                <w:rFonts w:ascii="Times New Roman" w:hAnsi="Times New Roman"/>
                <w:sz w:val="24"/>
                <w:szCs w:val="24"/>
                <w:lang w:val="en-US"/>
              </w:rPr>
              <w:t xml:space="preserve">T - </w:t>
            </w:r>
          </w:p>
          <w:p w:rsidR="00005830" w:rsidRPr="00DC4810" w:rsidRDefault="00005830" w:rsidP="00CA5A57">
            <w:pPr>
              <w:spacing w:after="0" w:line="240" w:lineRule="auto"/>
              <w:jc w:val="both"/>
              <w:rPr>
                <w:rFonts w:ascii="Times New Roman" w:hAnsi="Times New Roman"/>
                <w:sz w:val="24"/>
                <w:szCs w:val="24"/>
                <w:lang w:val="en-US"/>
              </w:rPr>
            </w:pPr>
            <w:r w:rsidRPr="00DC4810">
              <w:rPr>
                <w:rFonts w:ascii="Times New Roman" w:hAnsi="Times New Roman"/>
                <w:sz w:val="24"/>
                <w:szCs w:val="24"/>
                <w:lang w:val="en-US"/>
              </w:rPr>
              <w:t>O -</w:t>
            </w:r>
          </w:p>
          <w:p w:rsidR="00005830" w:rsidRPr="00DC4810" w:rsidRDefault="00005830" w:rsidP="00CA5A57">
            <w:pPr>
              <w:spacing w:after="0" w:line="240" w:lineRule="auto"/>
              <w:jc w:val="both"/>
              <w:rPr>
                <w:rFonts w:ascii="Times New Roman" w:hAnsi="Times New Roman"/>
                <w:sz w:val="24"/>
                <w:szCs w:val="24"/>
                <w:lang w:val="en-US"/>
              </w:rPr>
            </w:pPr>
            <w:r w:rsidRPr="00DC4810">
              <w:rPr>
                <w:rFonts w:ascii="Times New Roman" w:hAnsi="Times New Roman"/>
                <w:sz w:val="24"/>
                <w:szCs w:val="24"/>
                <w:lang w:val="en-US"/>
              </w:rPr>
              <w:t>Z -</w:t>
            </w:r>
          </w:p>
          <w:p w:rsidR="00005830" w:rsidRPr="00DC4810" w:rsidRDefault="00005830" w:rsidP="00CA5A57">
            <w:pPr>
              <w:spacing w:after="0" w:line="240" w:lineRule="auto"/>
              <w:jc w:val="both"/>
              <w:rPr>
                <w:rFonts w:ascii="Times New Roman" w:hAnsi="Times New Roman"/>
                <w:sz w:val="24"/>
                <w:szCs w:val="24"/>
                <w:lang w:val="en-US"/>
              </w:rPr>
            </w:pPr>
          </w:p>
        </w:tc>
        <w:tc>
          <w:tcPr>
            <w:tcW w:w="4252" w:type="dxa"/>
            <w:tcBorders>
              <w:top w:val="single" w:sz="4" w:space="0" w:color="auto"/>
              <w:left w:val="single" w:sz="4" w:space="0" w:color="auto"/>
              <w:bottom w:val="single" w:sz="4" w:space="0" w:color="auto"/>
              <w:right w:val="single" w:sz="4" w:space="0" w:color="auto"/>
            </w:tcBorders>
          </w:tcPr>
          <w:p w:rsidR="00005830" w:rsidRPr="00DC4810" w:rsidRDefault="00005830" w:rsidP="00CA5A57">
            <w:pPr>
              <w:spacing w:after="0" w:line="240" w:lineRule="auto"/>
              <w:jc w:val="both"/>
              <w:rPr>
                <w:rFonts w:ascii="Times New Roman" w:hAnsi="Times New Roman"/>
                <w:sz w:val="24"/>
                <w:szCs w:val="24"/>
                <w:lang w:val="en-US"/>
              </w:rPr>
            </w:pPr>
            <w:r w:rsidRPr="00DC4810">
              <w:rPr>
                <w:rFonts w:ascii="Times New Roman" w:hAnsi="Times New Roman"/>
                <w:sz w:val="24"/>
                <w:szCs w:val="24"/>
                <w:lang w:val="en-US"/>
              </w:rPr>
              <w:t>M -</w:t>
            </w:r>
          </w:p>
          <w:p w:rsidR="00005830" w:rsidRPr="00DC4810" w:rsidRDefault="00005830" w:rsidP="00CA5A57">
            <w:pPr>
              <w:spacing w:after="0" w:line="240" w:lineRule="auto"/>
              <w:jc w:val="both"/>
              <w:rPr>
                <w:rFonts w:ascii="Times New Roman" w:hAnsi="Times New Roman"/>
                <w:sz w:val="24"/>
                <w:szCs w:val="24"/>
                <w:lang w:val="en-US"/>
              </w:rPr>
            </w:pPr>
            <w:r w:rsidRPr="00DC4810">
              <w:rPr>
                <w:rFonts w:ascii="Times New Roman" w:hAnsi="Times New Roman"/>
                <w:sz w:val="24"/>
                <w:szCs w:val="24"/>
                <w:lang w:val="en-US"/>
              </w:rPr>
              <w:t>U -</w:t>
            </w:r>
          </w:p>
          <w:p w:rsidR="00005830" w:rsidRPr="00DC4810" w:rsidRDefault="00005830" w:rsidP="00CA5A57">
            <w:pPr>
              <w:spacing w:after="0" w:line="240" w:lineRule="auto"/>
              <w:jc w:val="both"/>
              <w:rPr>
                <w:rFonts w:ascii="Times New Roman" w:hAnsi="Times New Roman"/>
                <w:sz w:val="24"/>
                <w:szCs w:val="24"/>
                <w:lang w:val="en-US"/>
              </w:rPr>
            </w:pPr>
            <w:r w:rsidRPr="00DC4810">
              <w:rPr>
                <w:rFonts w:ascii="Times New Roman" w:hAnsi="Times New Roman"/>
                <w:sz w:val="24"/>
                <w:szCs w:val="24"/>
                <w:lang w:val="en-US"/>
              </w:rPr>
              <w:t>A -</w:t>
            </w:r>
          </w:p>
          <w:p w:rsidR="00005830" w:rsidRPr="00DC4810" w:rsidRDefault="00005830" w:rsidP="00CA5A57">
            <w:pPr>
              <w:spacing w:after="0" w:line="240" w:lineRule="auto"/>
              <w:jc w:val="both"/>
              <w:rPr>
                <w:rFonts w:ascii="Times New Roman" w:hAnsi="Times New Roman"/>
                <w:sz w:val="24"/>
                <w:szCs w:val="24"/>
                <w:lang w:val="en-US"/>
              </w:rPr>
            </w:pPr>
            <w:r w:rsidRPr="00DC4810">
              <w:rPr>
                <w:rFonts w:ascii="Times New Roman" w:hAnsi="Times New Roman"/>
                <w:sz w:val="24"/>
                <w:szCs w:val="24"/>
                <w:lang w:val="en-US"/>
              </w:rPr>
              <w:t>L -</w:t>
            </w:r>
          </w:p>
          <w:p w:rsidR="00005830" w:rsidRPr="00DC4810" w:rsidRDefault="00005830" w:rsidP="00CA5A57">
            <w:pPr>
              <w:spacing w:after="0" w:line="240" w:lineRule="auto"/>
              <w:jc w:val="both"/>
              <w:rPr>
                <w:rFonts w:ascii="Times New Roman" w:hAnsi="Times New Roman"/>
                <w:sz w:val="24"/>
                <w:szCs w:val="24"/>
                <w:lang w:val="en-US"/>
              </w:rPr>
            </w:pPr>
            <w:r w:rsidRPr="00DC4810">
              <w:rPr>
                <w:rFonts w:ascii="Times New Roman" w:hAnsi="Times New Roman"/>
                <w:sz w:val="24"/>
                <w:szCs w:val="24"/>
                <w:lang w:val="en-US"/>
              </w:rPr>
              <w:t>L -</w:t>
            </w:r>
          </w:p>
          <w:p w:rsidR="00005830" w:rsidRPr="00DC4810" w:rsidRDefault="00005830" w:rsidP="00CA5A57">
            <w:pPr>
              <w:spacing w:after="0" w:line="240" w:lineRule="auto"/>
              <w:jc w:val="both"/>
              <w:rPr>
                <w:rFonts w:ascii="Times New Roman" w:hAnsi="Times New Roman"/>
                <w:sz w:val="24"/>
                <w:szCs w:val="24"/>
                <w:lang w:val="en-US"/>
              </w:rPr>
            </w:pPr>
            <w:r w:rsidRPr="00DC4810">
              <w:rPr>
                <w:rFonts w:ascii="Times New Roman" w:hAnsi="Times New Roman"/>
                <w:sz w:val="24"/>
                <w:szCs w:val="24"/>
                <w:lang w:val="en-US"/>
              </w:rPr>
              <w:t>I -</w:t>
            </w:r>
          </w:p>
          <w:p w:rsidR="00005830" w:rsidRPr="00DC4810" w:rsidRDefault="00005830" w:rsidP="00CA5A57">
            <w:pPr>
              <w:spacing w:after="0" w:line="240" w:lineRule="auto"/>
              <w:jc w:val="both"/>
              <w:rPr>
                <w:rFonts w:ascii="Times New Roman" w:hAnsi="Times New Roman"/>
                <w:sz w:val="24"/>
                <w:szCs w:val="24"/>
                <w:lang w:val="uz-Cyrl-UZ"/>
              </w:rPr>
            </w:pPr>
            <w:r w:rsidRPr="00DC4810">
              <w:rPr>
                <w:rFonts w:ascii="Times New Roman" w:hAnsi="Times New Roman"/>
                <w:sz w:val="24"/>
                <w:szCs w:val="24"/>
                <w:lang w:val="en-US"/>
              </w:rPr>
              <w:t xml:space="preserve">M - </w:t>
            </w:r>
          </w:p>
        </w:tc>
      </w:tr>
      <w:tr w:rsidR="00005830" w:rsidRPr="00DC4810" w:rsidTr="00CA5A57">
        <w:tc>
          <w:tcPr>
            <w:tcW w:w="3828" w:type="dxa"/>
            <w:tcBorders>
              <w:top w:val="single" w:sz="4" w:space="0" w:color="auto"/>
              <w:left w:val="single" w:sz="4" w:space="0" w:color="auto"/>
              <w:bottom w:val="single" w:sz="4" w:space="0" w:color="auto"/>
              <w:right w:val="single" w:sz="4" w:space="0" w:color="auto"/>
            </w:tcBorders>
          </w:tcPr>
          <w:p w:rsidR="00005830" w:rsidRPr="00DC4810" w:rsidRDefault="00005830" w:rsidP="00CA5A57">
            <w:pPr>
              <w:spacing w:after="0" w:line="240" w:lineRule="auto"/>
              <w:jc w:val="both"/>
              <w:rPr>
                <w:rFonts w:ascii="Times New Roman" w:hAnsi="Times New Roman"/>
                <w:b/>
                <w:sz w:val="24"/>
                <w:szCs w:val="24"/>
                <w:lang w:val="en-US"/>
              </w:rPr>
            </w:pPr>
            <w:r w:rsidRPr="00DC4810">
              <w:rPr>
                <w:rFonts w:ascii="Times New Roman" w:hAnsi="Times New Roman"/>
                <w:b/>
                <w:sz w:val="24"/>
                <w:szCs w:val="24"/>
                <w:lang w:val="en-US"/>
              </w:rPr>
              <w:t>Vatan</w:t>
            </w:r>
          </w:p>
        </w:tc>
        <w:tc>
          <w:tcPr>
            <w:tcW w:w="4252" w:type="dxa"/>
            <w:tcBorders>
              <w:top w:val="single" w:sz="4" w:space="0" w:color="auto"/>
              <w:left w:val="single" w:sz="4" w:space="0" w:color="auto"/>
              <w:bottom w:val="single" w:sz="4" w:space="0" w:color="auto"/>
              <w:right w:val="single" w:sz="4" w:space="0" w:color="auto"/>
            </w:tcBorders>
          </w:tcPr>
          <w:p w:rsidR="00005830" w:rsidRPr="00DC4810" w:rsidRDefault="00005830" w:rsidP="00CA5A57">
            <w:pPr>
              <w:spacing w:after="0" w:line="240" w:lineRule="auto"/>
              <w:jc w:val="both"/>
              <w:rPr>
                <w:rFonts w:ascii="Times New Roman" w:hAnsi="Times New Roman"/>
                <w:b/>
                <w:sz w:val="24"/>
                <w:szCs w:val="24"/>
                <w:lang w:val="en-US"/>
              </w:rPr>
            </w:pPr>
            <w:r w:rsidRPr="00DC4810">
              <w:rPr>
                <w:rFonts w:ascii="Times New Roman" w:hAnsi="Times New Roman"/>
                <w:b/>
                <w:sz w:val="24"/>
                <w:szCs w:val="24"/>
                <w:lang w:val="en-US"/>
              </w:rPr>
              <w:t>Yurt</w:t>
            </w:r>
          </w:p>
        </w:tc>
      </w:tr>
      <w:tr w:rsidR="00005830" w:rsidRPr="00DC4810" w:rsidTr="00CA5A57">
        <w:tc>
          <w:tcPr>
            <w:tcW w:w="3828" w:type="dxa"/>
            <w:tcBorders>
              <w:top w:val="single" w:sz="4" w:space="0" w:color="auto"/>
              <w:left w:val="single" w:sz="4" w:space="0" w:color="auto"/>
              <w:bottom w:val="single" w:sz="4" w:space="0" w:color="auto"/>
              <w:right w:val="single" w:sz="4" w:space="0" w:color="auto"/>
            </w:tcBorders>
          </w:tcPr>
          <w:p w:rsidR="00005830" w:rsidRPr="00DC4810" w:rsidRDefault="00005830" w:rsidP="00CA5A57">
            <w:pPr>
              <w:spacing w:after="0" w:line="240" w:lineRule="auto"/>
              <w:jc w:val="both"/>
              <w:rPr>
                <w:rFonts w:ascii="Times New Roman" w:hAnsi="Times New Roman"/>
                <w:sz w:val="24"/>
                <w:szCs w:val="24"/>
                <w:lang w:val="en-US"/>
              </w:rPr>
            </w:pPr>
            <w:r w:rsidRPr="00DC4810">
              <w:rPr>
                <w:rFonts w:ascii="Times New Roman" w:hAnsi="Times New Roman"/>
                <w:sz w:val="24"/>
                <w:szCs w:val="24"/>
                <w:lang w:val="en-US"/>
              </w:rPr>
              <w:t>V -</w:t>
            </w:r>
          </w:p>
          <w:p w:rsidR="00005830" w:rsidRPr="00DC4810" w:rsidRDefault="00005830" w:rsidP="00CA5A57">
            <w:pPr>
              <w:spacing w:after="0" w:line="240" w:lineRule="auto"/>
              <w:jc w:val="both"/>
              <w:rPr>
                <w:rFonts w:ascii="Times New Roman" w:hAnsi="Times New Roman"/>
                <w:sz w:val="24"/>
                <w:szCs w:val="24"/>
                <w:lang w:val="en-US"/>
              </w:rPr>
            </w:pPr>
            <w:r w:rsidRPr="00DC4810">
              <w:rPr>
                <w:rFonts w:ascii="Times New Roman" w:hAnsi="Times New Roman"/>
                <w:sz w:val="24"/>
                <w:szCs w:val="24"/>
                <w:lang w:val="en-US"/>
              </w:rPr>
              <w:t>A -</w:t>
            </w:r>
          </w:p>
          <w:p w:rsidR="00005830" w:rsidRPr="00DC4810" w:rsidRDefault="00005830" w:rsidP="00CA5A57">
            <w:pPr>
              <w:spacing w:after="0" w:line="240" w:lineRule="auto"/>
              <w:jc w:val="both"/>
              <w:rPr>
                <w:rFonts w:ascii="Times New Roman" w:hAnsi="Times New Roman"/>
                <w:sz w:val="24"/>
                <w:szCs w:val="24"/>
                <w:lang w:val="en-US"/>
              </w:rPr>
            </w:pPr>
            <w:r w:rsidRPr="00DC4810">
              <w:rPr>
                <w:rFonts w:ascii="Times New Roman" w:hAnsi="Times New Roman"/>
                <w:sz w:val="24"/>
                <w:szCs w:val="24"/>
                <w:lang w:val="en-US"/>
              </w:rPr>
              <w:t>T -</w:t>
            </w:r>
          </w:p>
          <w:p w:rsidR="00005830" w:rsidRPr="00DC4810" w:rsidRDefault="00005830" w:rsidP="00CA5A57">
            <w:pPr>
              <w:spacing w:after="0" w:line="240" w:lineRule="auto"/>
              <w:jc w:val="both"/>
              <w:rPr>
                <w:rFonts w:ascii="Times New Roman" w:hAnsi="Times New Roman"/>
                <w:sz w:val="24"/>
                <w:szCs w:val="24"/>
                <w:lang w:val="en-US"/>
              </w:rPr>
            </w:pPr>
            <w:r w:rsidRPr="00DC4810">
              <w:rPr>
                <w:rFonts w:ascii="Times New Roman" w:hAnsi="Times New Roman"/>
                <w:sz w:val="24"/>
                <w:szCs w:val="24"/>
                <w:lang w:val="en-US"/>
              </w:rPr>
              <w:t>A -</w:t>
            </w:r>
          </w:p>
          <w:p w:rsidR="00005830" w:rsidRPr="00DC4810" w:rsidRDefault="00005830" w:rsidP="00CA5A57">
            <w:pPr>
              <w:spacing w:after="0" w:line="240" w:lineRule="auto"/>
              <w:jc w:val="both"/>
              <w:rPr>
                <w:rFonts w:ascii="Times New Roman" w:hAnsi="Times New Roman"/>
                <w:sz w:val="24"/>
                <w:szCs w:val="24"/>
                <w:lang w:val="uz-Cyrl-UZ"/>
              </w:rPr>
            </w:pPr>
            <w:r w:rsidRPr="00DC4810">
              <w:rPr>
                <w:rFonts w:ascii="Times New Roman" w:hAnsi="Times New Roman"/>
                <w:sz w:val="24"/>
                <w:szCs w:val="24"/>
                <w:lang w:val="en-US"/>
              </w:rPr>
              <w:t xml:space="preserve">N - </w:t>
            </w:r>
          </w:p>
        </w:tc>
        <w:tc>
          <w:tcPr>
            <w:tcW w:w="4252" w:type="dxa"/>
            <w:tcBorders>
              <w:top w:val="single" w:sz="4" w:space="0" w:color="auto"/>
              <w:left w:val="single" w:sz="4" w:space="0" w:color="auto"/>
              <w:bottom w:val="single" w:sz="4" w:space="0" w:color="auto"/>
              <w:right w:val="single" w:sz="4" w:space="0" w:color="auto"/>
            </w:tcBorders>
          </w:tcPr>
          <w:p w:rsidR="00005830" w:rsidRPr="00DC4810" w:rsidRDefault="00005830" w:rsidP="00CA5A57">
            <w:pPr>
              <w:spacing w:after="0" w:line="240" w:lineRule="auto"/>
              <w:jc w:val="both"/>
              <w:rPr>
                <w:rFonts w:ascii="Times New Roman" w:hAnsi="Times New Roman"/>
                <w:sz w:val="24"/>
                <w:szCs w:val="24"/>
                <w:lang w:val="en-US"/>
              </w:rPr>
            </w:pPr>
            <w:r w:rsidRPr="00DC4810">
              <w:rPr>
                <w:rFonts w:ascii="Times New Roman" w:hAnsi="Times New Roman"/>
                <w:sz w:val="24"/>
                <w:szCs w:val="24"/>
                <w:lang w:val="en-US"/>
              </w:rPr>
              <w:t>Y -</w:t>
            </w:r>
          </w:p>
          <w:p w:rsidR="00005830" w:rsidRPr="00DC4810" w:rsidRDefault="00005830" w:rsidP="00CA5A57">
            <w:pPr>
              <w:spacing w:after="0" w:line="240" w:lineRule="auto"/>
              <w:jc w:val="both"/>
              <w:rPr>
                <w:rFonts w:ascii="Times New Roman" w:hAnsi="Times New Roman"/>
                <w:sz w:val="24"/>
                <w:szCs w:val="24"/>
                <w:lang w:val="en-US"/>
              </w:rPr>
            </w:pPr>
            <w:r w:rsidRPr="00DC4810">
              <w:rPr>
                <w:rFonts w:ascii="Times New Roman" w:hAnsi="Times New Roman"/>
                <w:sz w:val="24"/>
                <w:szCs w:val="24"/>
                <w:lang w:val="en-US"/>
              </w:rPr>
              <w:t>U -</w:t>
            </w:r>
          </w:p>
          <w:p w:rsidR="00005830" w:rsidRPr="00DC4810" w:rsidRDefault="00005830" w:rsidP="00CA5A57">
            <w:pPr>
              <w:spacing w:after="0" w:line="240" w:lineRule="auto"/>
              <w:jc w:val="both"/>
              <w:rPr>
                <w:rFonts w:ascii="Times New Roman" w:hAnsi="Times New Roman"/>
                <w:sz w:val="24"/>
                <w:szCs w:val="24"/>
                <w:lang w:val="en-US"/>
              </w:rPr>
            </w:pPr>
            <w:r w:rsidRPr="00DC4810">
              <w:rPr>
                <w:rFonts w:ascii="Times New Roman" w:hAnsi="Times New Roman"/>
                <w:sz w:val="24"/>
                <w:szCs w:val="24"/>
                <w:lang w:val="en-US"/>
              </w:rPr>
              <w:t>R -</w:t>
            </w:r>
          </w:p>
          <w:p w:rsidR="00005830" w:rsidRPr="00DC4810" w:rsidRDefault="00005830" w:rsidP="00CA5A57">
            <w:pPr>
              <w:spacing w:after="0" w:line="240" w:lineRule="auto"/>
              <w:jc w:val="both"/>
              <w:rPr>
                <w:rFonts w:ascii="Times New Roman" w:hAnsi="Times New Roman"/>
                <w:sz w:val="24"/>
                <w:szCs w:val="24"/>
                <w:lang w:val="en-US"/>
              </w:rPr>
            </w:pPr>
            <w:r w:rsidRPr="00DC4810">
              <w:rPr>
                <w:rFonts w:ascii="Times New Roman" w:hAnsi="Times New Roman"/>
                <w:sz w:val="24"/>
                <w:szCs w:val="24"/>
                <w:lang w:val="en-US"/>
              </w:rPr>
              <w:t>T -</w:t>
            </w:r>
          </w:p>
          <w:p w:rsidR="00005830" w:rsidRPr="00DC4810" w:rsidRDefault="00005830" w:rsidP="00CA5A57">
            <w:pPr>
              <w:spacing w:after="0" w:line="240" w:lineRule="auto"/>
              <w:jc w:val="both"/>
              <w:rPr>
                <w:rFonts w:ascii="Times New Roman" w:hAnsi="Times New Roman"/>
                <w:sz w:val="24"/>
                <w:szCs w:val="24"/>
                <w:lang w:val="uz-Cyrl-UZ"/>
              </w:rPr>
            </w:pPr>
          </w:p>
        </w:tc>
      </w:tr>
    </w:tbl>
    <w:p w:rsidR="000F7C1B" w:rsidRDefault="000F7C1B" w:rsidP="007B6034">
      <w:pPr>
        <w:spacing w:after="0"/>
        <w:jc w:val="both"/>
        <w:rPr>
          <w:sz w:val="28"/>
          <w:szCs w:val="28"/>
          <w:lang w:val="en-US"/>
        </w:rPr>
      </w:pPr>
    </w:p>
    <w:p w:rsidR="00E763BC" w:rsidRDefault="00E763BC" w:rsidP="007B6034">
      <w:pPr>
        <w:spacing w:after="0"/>
        <w:jc w:val="both"/>
        <w:rPr>
          <w:sz w:val="28"/>
          <w:szCs w:val="28"/>
          <w:lang w:val="en-US"/>
        </w:rPr>
      </w:pPr>
    </w:p>
    <w:p w:rsidR="00B74B25" w:rsidRPr="009B63FA" w:rsidRDefault="00B74B25" w:rsidP="00B74B25">
      <w:pPr>
        <w:autoSpaceDE w:val="0"/>
        <w:autoSpaceDN w:val="0"/>
        <w:adjustRightInd w:val="0"/>
        <w:spacing w:after="0" w:line="240" w:lineRule="auto"/>
        <w:rPr>
          <w:rFonts w:ascii="Times New Roman" w:eastAsiaTheme="minorHAnsi" w:hAnsi="Times New Roman"/>
          <w:sz w:val="28"/>
          <w:szCs w:val="28"/>
          <w:lang w:val="en-US" w:eastAsia="en-US"/>
        </w:rPr>
      </w:pPr>
      <w:r>
        <w:rPr>
          <w:sz w:val="28"/>
          <w:szCs w:val="28"/>
          <w:lang w:val="en-US"/>
        </w:rPr>
        <w:tab/>
      </w:r>
      <w:r w:rsidRPr="009B63FA">
        <w:rPr>
          <w:rFonts w:ascii="Times New Roman" w:eastAsiaTheme="minorHAnsi" w:hAnsi="Times New Roman"/>
          <w:b/>
          <w:bCs/>
          <w:sz w:val="28"/>
          <w:szCs w:val="28"/>
          <w:lang w:val="en-US" w:eastAsia="en-US"/>
        </w:rPr>
        <w:t xml:space="preserve">Uyga topshiriq: </w:t>
      </w:r>
      <w:r w:rsidRPr="009B63FA">
        <w:rPr>
          <w:rFonts w:ascii="Times New Roman" w:eastAsiaTheme="minorHAnsi" w:hAnsi="Times New Roman"/>
          <w:sz w:val="28"/>
          <w:szCs w:val="28"/>
          <w:lang w:val="en-US" w:eastAsia="en-US"/>
        </w:rPr>
        <w:t>Qo‘shimchalar sinonimiyasi va antonimiyasiga misollar</w:t>
      </w:r>
      <w:r>
        <w:rPr>
          <w:rFonts w:ascii="Times New Roman" w:eastAsiaTheme="minorHAnsi" w:hAnsi="Times New Roman"/>
          <w:sz w:val="28"/>
          <w:szCs w:val="28"/>
          <w:lang w:val="en-US" w:eastAsia="en-US"/>
        </w:rPr>
        <w:t>.</w:t>
      </w:r>
    </w:p>
    <w:p w:rsidR="00B74B25" w:rsidRPr="00B74B25" w:rsidRDefault="00B74B25" w:rsidP="00B74B25">
      <w:pPr>
        <w:autoSpaceDE w:val="0"/>
        <w:autoSpaceDN w:val="0"/>
        <w:adjustRightInd w:val="0"/>
        <w:spacing w:after="0" w:line="240" w:lineRule="auto"/>
        <w:rPr>
          <w:rFonts w:ascii="Times New Roman" w:eastAsiaTheme="minorHAnsi" w:hAnsi="Times New Roman"/>
          <w:sz w:val="28"/>
          <w:szCs w:val="28"/>
          <w:lang w:val="sv-SE" w:eastAsia="en-US"/>
        </w:rPr>
      </w:pPr>
      <w:r>
        <w:rPr>
          <w:rFonts w:ascii="Times New Roman" w:eastAsiaTheme="minorHAnsi" w:hAnsi="Times New Roman"/>
          <w:sz w:val="28"/>
          <w:szCs w:val="28"/>
          <w:lang w:val="en-US" w:eastAsia="en-US"/>
        </w:rPr>
        <w:lastRenderedPageBreak/>
        <w:t>t</w:t>
      </w:r>
      <w:r w:rsidRPr="009B63FA">
        <w:rPr>
          <w:rFonts w:ascii="Times New Roman" w:eastAsiaTheme="minorHAnsi" w:hAnsi="Times New Roman"/>
          <w:sz w:val="28"/>
          <w:szCs w:val="28"/>
          <w:lang w:val="en-US" w:eastAsia="en-US"/>
        </w:rPr>
        <w:t>oping</w:t>
      </w:r>
      <w:r>
        <w:rPr>
          <w:rFonts w:ascii="Times New Roman" w:eastAsiaTheme="minorHAnsi" w:hAnsi="Times New Roman"/>
          <w:sz w:val="28"/>
          <w:szCs w:val="28"/>
          <w:lang w:val="en-US" w:eastAsia="en-US"/>
        </w:rPr>
        <w:t>.Fakultetingiz haqida</w:t>
      </w:r>
      <w:r w:rsidRPr="009B63FA">
        <w:rPr>
          <w:rFonts w:ascii="Times New Roman" w:eastAsiaTheme="minorHAnsi" w:hAnsi="Times New Roman"/>
          <w:sz w:val="28"/>
          <w:szCs w:val="28"/>
          <w:lang w:val="en-US" w:eastAsia="en-US"/>
        </w:rPr>
        <w:t xml:space="preserve"> o‘z fikringizni tezis shaklida yozing. </w:t>
      </w:r>
      <w:r w:rsidRPr="00B74B25">
        <w:rPr>
          <w:rFonts w:ascii="Times New Roman" w:eastAsiaTheme="minorHAnsi" w:hAnsi="Times New Roman"/>
          <w:sz w:val="28"/>
          <w:szCs w:val="28"/>
          <w:lang w:val="sv-SE" w:eastAsia="en-US"/>
        </w:rPr>
        <w:t>Unda tarkibida</w:t>
      </w:r>
    </w:p>
    <w:p w:rsidR="000F7C1B" w:rsidRPr="00565F18" w:rsidRDefault="00B74B25" w:rsidP="00565F18">
      <w:pPr>
        <w:spacing w:after="0"/>
        <w:jc w:val="both"/>
        <w:rPr>
          <w:rFonts w:ascii="Times New Roman" w:eastAsiaTheme="minorHAnsi" w:hAnsi="Times New Roman"/>
          <w:sz w:val="28"/>
          <w:szCs w:val="28"/>
          <w:lang w:val="sv-SE" w:eastAsia="en-US"/>
        </w:rPr>
      </w:pPr>
      <w:r w:rsidRPr="00B74B25">
        <w:rPr>
          <w:rFonts w:ascii="Times New Roman" w:eastAsiaTheme="minorHAnsi" w:hAnsi="Times New Roman"/>
          <w:sz w:val="28"/>
          <w:szCs w:val="28"/>
          <w:lang w:val="sv-SE" w:eastAsia="en-US"/>
        </w:rPr>
        <w:t>antonim so‘zlar ishtirok etgan xalq maqollaridan foydalaning.</w:t>
      </w:r>
    </w:p>
    <w:p w:rsidR="000F7C1B" w:rsidRPr="00B1197B" w:rsidRDefault="00CB3BD3" w:rsidP="00B1197B">
      <w:pPr>
        <w:spacing w:after="0"/>
        <w:jc w:val="center"/>
        <w:rPr>
          <w:rFonts w:ascii="Times New Roman" w:hAnsi="Times New Roman"/>
          <w:b/>
          <w:iCs/>
          <w:sz w:val="28"/>
          <w:szCs w:val="28"/>
          <w:lang w:val="sv-SE"/>
        </w:rPr>
      </w:pPr>
      <w:r w:rsidRPr="00D9314E">
        <w:rPr>
          <w:rFonts w:ascii="Times New Roman" w:hAnsi="Times New Roman"/>
          <w:b/>
          <w:bCs/>
          <w:color w:val="000000"/>
          <w:sz w:val="28"/>
          <w:szCs w:val="28"/>
          <w:lang w:val="sv-SE"/>
        </w:rPr>
        <w:t>4</w:t>
      </w:r>
      <w:r w:rsidRPr="004A2BC0">
        <w:rPr>
          <w:rFonts w:ascii="Times New Roman" w:hAnsi="Times New Roman"/>
          <w:b/>
          <w:bCs/>
          <w:color w:val="000000"/>
          <w:sz w:val="28"/>
          <w:szCs w:val="28"/>
          <w:lang w:val="uz-Cyrl-UZ"/>
        </w:rPr>
        <w:t xml:space="preserve">-MAVZU. </w:t>
      </w:r>
      <w:r w:rsidR="007F43CC" w:rsidRPr="00610684">
        <w:rPr>
          <w:rFonts w:ascii="Times New Roman" w:hAnsi="Times New Roman"/>
          <w:b/>
          <w:bCs/>
          <w:color w:val="000000"/>
          <w:sz w:val="28"/>
          <w:szCs w:val="28"/>
          <w:lang w:val="uz-Cyrl-UZ"/>
        </w:rPr>
        <w:t xml:space="preserve">“BIRINCHI </w:t>
      </w:r>
      <w:r w:rsidR="00610684" w:rsidRPr="00610684">
        <w:rPr>
          <w:rFonts w:ascii="Times New Roman" w:hAnsi="Times New Roman"/>
          <w:b/>
          <w:bCs/>
          <w:color w:val="000000"/>
          <w:sz w:val="28"/>
          <w:szCs w:val="28"/>
          <w:lang w:val="uz-Cyrl-UZ"/>
        </w:rPr>
        <w:t>O’QITUVCHIM’</w:t>
      </w:r>
      <w:r w:rsidR="007F43CC" w:rsidRPr="00755E59">
        <w:rPr>
          <w:rFonts w:ascii="Times New Roman" w:hAnsi="Times New Roman"/>
          <w:iCs/>
          <w:sz w:val="36"/>
          <w:szCs w:val="36"/>
          <w:lang w:val="uz-Cyrl-UZ"/>
        </w:rPr>
        <w:t>mаtni ustidа ishlаsh.</w:t>
      </w:r>
      <w:r w:rsidR="00D9314E" w:rsidRPr="00D9314E">
        <w:rPr>
          <w:iCs/>
          <w:sz w:val="28"/>
          <w:szCs w:val="28"/>
          <w:lang w:val="sv-SE"/>
        </w:rPr>
        <w:t xml:space="preserve"> </w:t>
      </w:r>
      <w:r w:rsidR="00D9314E" w:rsidRPr="00D9314E">
        <w:rPr>
          <w:rFonts w:ascii="Times New Roman" w:hAnsi="Times New Roman"/>
          <w:b/>
          <w:iCs/>
          <w:sz w:val="28"/>
          <w:szCs w:val="28"/>
          <w:lang w:val="sv-SE"/>
        </w:rPr>
        <w:t>T</w:t>
      </w:r>
      <w:r w:rsidR="00D9314E" w:rsidRPr="00D9314E">
        <w:rPr>
          <w:rFonts w:ascii="Times New Roman" w:hAnsi="Times New Roman"/>
          <w:b/>
          <w:iCs/>
          <w:sz w:val="28"/>
          <w:szCs w:val="28"/>
          <w:lang w:val="en-US"/>
        </w:rPr>
        <w:t>а</w:t>
      </w:r>
      <w:r w:rsidR="00D9314E" w:rsidRPr="00D9314E">
        <w:rPr>
          <w:rFonts w:ascii="Times New Roman" w:hAnsi="Times New Roman"/>
          <w:b/>
          <w:iCs/>
          <w:sz w:val="28"/>
          <w:szCs w:val="28"/>
          <w:lang w:val="sv-SE"/>
        </w:rPr>
        <w:t>’rif v</w:t>
      </w:r>
      <w:r w:rsidR="00D9314E" w:rsidRPr="00D9314E">
        <w:rPr>
          <w:rFonts w:ascii="Times New Roman" w:hAnsi="Times New Roman"/>
          <w:b/>
          <w:iCs/>
          <w:sz w:val="28"/>
          <w:szCs w:val="28"/>
          <w:lang w:val="en-US"/>
        </w:rPr>
        <w:t>а</w:t>
      </w:r>
      <w:r w:rsidR="00D9314E" w:rsidRPr="00D9314E">
        <w:rPr>
          <w:rFonts w:ascii="Times New Roman" w:hAnsi="Times New Roman"/>
          <w:b/>
          <w:iCs/>
          <w:sz w:val="28"/>
          <w:szCs w:val="28"/>
          <w:lang w:val="sv-SE"/>
        </w:rPr>
        <w:t xml:space="preserve"> t</w:t>
      </w:r>
      <w:r w:rsidR="00D9314E" w:rsidRPr="00D9314E">
        <w:rPr>
          <w:rFonts w:ascii="Times New Roman" w:hAnsi="Times New Roman"/>
          <w:b/>
          <w:iCs/>
          <w:sz w:val="28"/>
          <w:szCs w:val="28"/>
          <w:lang w:val="en-US"/>
        </w:rPr>
        <w:t>а</w:t>
      </w:r>
      <w:r w:rsidR="00D9314E" w:rsidRPr="00D9314E">
        <w:rPr>
          <w:rFonts w:ascii="Times New Roman" w:hAnsi="Times New Roman"/>
          <w:b/>
          <w:iCs/>
          <w:sz w:val="28"/>
          <w:szCs w:val="28"/>
          <w:lang w:val="sv-SE"/>
        </w:rPr>
        <w:t>vsif uchun qo‘ll</w:t>
      </w:r>
      <w:r w:rsidR="00D9314E" w:rsidRPr="00D9314E">
        <w:rPr>
          <w:rFonts w:ascii="Times New Roman" w:hAnsi="Times New Roman"/>
          <w:b/>
          <w:iCs/>
          <w:sz w:val="28"/>
          <w:szCs w:val="28"/>
          <w:lang w:val="en-US"/>
        </w:rPr>
        <w:t>а</w:t>
      </w:r>
      <w:r w:rsidR="00D9314E" w:rsidRPr="00D9314E">
        <w:rPr>
          <w:rFonts w:ascii="Times New Roman" w:hAnsi="Times New Roman"/>
          <w:b/>
          <w:iCs/>
          <w:sz w:val="28"/>
          <w:szCs w:val="28"/>
          <w:lang w:val="sv-SE"/>
        </w:rPr>
        <w:t>n</w:t>
      </w:r>
      <w:r w:rsidR="00D9314E" w:rsidRPr="00D9314E">
        <w:rPr>
          <w:rFonts w:ascii="Times New Roman" w:hAnsi="Times New Roman"/>
          <w:b/>
          <w:iCs/>
          <w:sz w:val="28"/>
          <w:szCs w:val="28"/>
          <w:lang w:val="en-US"/>
        </w:rPr>
        <w:t>а</w:t>
      </w:r>
      <w:r w:rsidR="00D9314E" w:rsidRPr="00D9314E">
        <w:rPr>
          <w:rFonts w:ascii="Times New Roman" w:hAnsi="Times New Roman"/>
          <w:b/>
          <w:iCs/>
          <w:sz w:val="28"/>
          <w:szCs w:val="28"/>
          <w:lang w:val="sv-SE"/>
        </w:rPr>
        <w:t>dig</w:t>
      </w:r>
      <w:r w:rsidR="00D9314E" w:rsidRPr="00D9314E">
        <w:rPr>
          <w:rFonts w:ascii="Times New Roman" w:hAnsi="Times New Roman"/>
          <w:b/>
          <w:iCs/>
          <w:sz w:val="28"/>
          <w:szCs w:val="28"/>
          <w:lang w:val="en-US"/>
        </w:rPr>
        <w:t>а</w:t>
      </w:r>
      <w:r w:rsidR="00D9314E" w:rsidRPr="00D9314E">
        <w:rPr>
          <w:rFonts w:ascii="Times New Roman" w:hAnsi="Times New Roman"/>
          <w:b/>
          <w:iCs/>
          <w:sz w:val="28"/>
          <w:szCs w:val="28"/>
          <w:lang w:val="sv-SE"/>
        </w:rPr>
        <w:t>n so‘zl</w:t>
      </w:r>
      <w:r w:rsidR="00D9314E" w:rsidRPr="00D9314E">
        <w:rPr>
          <w:rFonts w:ascii="Times New Roman" w:hAnsi="Times New Roman"/>
          <w:b/>
          <w:iCs/>
          <w:sz w:val="28"/>
          <w:szCs w:val="28"/>
          <w:lang w:val="en-US"/>
        </w:rPr>
        <w:t>а</w:t>
      </w:r>
      <w:r w:rsidR="00D9314E" w:rsidRPr="00D9314E">
        <w:rPr>
          <w:rFonts w:ascii="Times New Roman" w:hAnsi="Times New Roman"/>
          <w:b/>
          <w:iCs/>
          <w:sz w:val="28"/>
          <w:szCs w:val="28"/>
          <w:lang w:val="sv-SE"/>
        </w:rPr>
        <w:t>r m</w:t>
      </w:r>
      <w:r w:rsidR="00D9314E" w:rsidRPr="00D9314E">
        <w:rPr>
          <w:rFonts w:ascii="Times New Roman" w:hAnsi="Times New Roman"/>
          <w:b/>
          <w:iCs/>
          <w:sz w:val="28"/>
          <w:szCs w:val="28"/>
          <w:lang w:val="en-US"/>
        </w:rPr>
        <w:t>а</w:t>
      </w:r>
      <w:r w:rsidR="00D9314E" w:rsidRPr="00D9314E">
        <w:rPr>
          <w:rFonts w:ascii="Times New Roman" w:hAnsi="Times New Roman"/>
          <w:b/>
          <w:iCs/>
          <w:sz w:val="28"/>
          <w:szCs w:val="28"/>
          <w:lang w:val="sv-SE"/>
        </w:rPr>
        <w:t>’n</w:t>
      </w:r>
      <w:r w:rsidR="00D9314E" w:rsidRPr="00D9314E">
        <w:rPr>
          <w:rFonts w:ascii="Times New Roman" w:hAnsi="Times New Roman"/>
          <w:b/>
          <w:iCs/>
          <w:sz w:val="28"/>
          <w:szCs w:val="28"/>
          <w:lang w:val="en-US"/>
        </w:rPr>
        <w:t>о</w:t>
      </w:r>
      <w:r w:rsidR="00D9314E" w:rsidRPr="00D9314E">
        <w:rPr>
          <w:rFonts w:ascii="Times New Roman" w:hAnsi="Times New Roman"/>
          <w:b/>
          <w:iCs/>
          <w:sz w:val="28"/>
          <w:szCs w:val="28"/>
          <w:lang w:val="sv-SE"/>
        </w:rPr>
        <w:t>sini iz</w:t>
      </w:r>
      <w:r w:rsidR="00D9314E" w:rsidRPr="00D9314E">
        <w:rPr>
          <w:rFonts w:ascii="Times New Roman" w:hAnsi="Times New Roman"/>
          <w:b/>
          <w:iCs/>
          <w:sz w:val="28"/>
          <w:szCs w:val="28"/>
          <w:lang w:val="en-US"/>
        </w:rPr>
        <w:t>о</w:t>
      </w:r>
      <w:r w:rsidR="00D9314E" w:rsidRPr="00D9314E">
        <w:rPr>
          <w:rFonts w:ascii="Times New Roman" w:hAnsi="Times New Roman"/>
          <w:b/>
          <w:iCs/>
          <w:sz w:val="28"/>
          <w:szCs w:val="28"/>
          <w:lang w:val="sv-SE"/>
        </w:rPr>
        <w:t>hl</w:t>
      </w:r>
      <w:r w:rsidR="00D9314E" w:rsidRPr="00D9314E">
        <w:rPr>
          <w:rFonts w:ascii="Times New Roman" w:hAnsi="Times New Roman"/>
          <w:b/>
          <w:iCs/>
          <w:sz w:val="28"/>
          <w:szCs w:val="28"/>
          <w:lang w:val="en-US"/>
        </w:rPr>
        <w:t>а</w:t>
      </w:r>
      <w:r w:rsidR="00D9314E" w:rsidRPr="00D9314E">
        <w:rPr>
          <w:rFonts w:ascii="Times New Roman" w:hAnsi="Times New Roman"/>
          <w:b/>
          <w:iCs/>
          <w:sz w:val="28"/>
          <w:szCs w:val="28"/>
          <w:lang w:val="sv-SE"/>
        </w:rPr>
        <w:t xml:space="preserve">sh. Tilning tasviriy vositalari.  </w:t>
      </w:r>
      <w:r w:rsidR="007F43CC" w:rsidRPr="00D9314E">
        <w:rPr>
          <w:rFonts w:ascii="Times New Roman" w:hAnsi="Times New Roman"/>
          <w:b/>
          <w:iCs/>
          <w:sz w:val="36"/>
          <w:szCs w:val="36"/>
          <w:lang w:val="uz-Cyrl-UZ"/>
        </w:rPr>
        <w:t xml:space="preserve"> </w:t>
      </w:r>
    </w:p>
    <w:p w:rsidR="00F63FE7" w:rsidRPr="00B1197B" w:rsidRDefault="00F63FE7" w:rsidP="00F63FE7">
      <w:pPr>
        <w:shd w:val="clear" w:color="auto" w:fill="D7FDFB"/>
        <w:spacing w:after="0"/>
        <w:ind w:left="60" w:right="60"/>
        <w:jc w:val="both"/>
        <w:rPr>
          <w:rFonts w:ascii="Times New Roman" w:hAnsi="Times New Roman"/>
          <w:b/>
          <w:sz w:val="28"/>
          <w:szCs w:val="28"/>
          <w:lang w:val="sv-SE"/>
        </w:rPr>
      </w:pPr>
      <w:r w:rsidRPr="00AC522B">
        <w:rPr>
          <w:rFonts w:ascii="Times New Roman" w:hAnsi="Times New Roman"/>
          <w:b/>
          <w:sz w:val="28"/>
          <w:szCs w:val="28"/>
          <w:lang w:val="uz-Cyrl-UZ"/>
        </w:rPr>
        <w:t xml:space="preserve">         Yurtimizda erkin va farovon hayot qurish,   farzandlarimizning bizdan ko'ra bilimli, kuchli, dono va, albatta, baxtli bo'lishini ko'rish barcha ota-onalar qatori men uchun ham butun faoliyatim, kerak bo'lsa, butun hayotimning  ma'no-mazmuniga aylangan  buyuk orzu, buyuk maqsaddir.                                                                             </w:t>
      </w:r>
      <w:r w:rsidRPr="00B1197B">
        <w:rPr>
          <w:rFonts w:ascii="Times New Roman" w:hAnsi="Times New Roman"/>
          <w:b/>
          <w:sz w:val="28"/>
          <w:szCs w:val="28"/>
          <w:lang w:val="sv-SE"/>
        </w:rPr>
        <w:t>Islom KARIMOV</w:t>
      </w:r>
    </w:p>
    <w:p w:rsidR="00F63FE7" w:rsidRPr="00B1197B" w:rsidRDefault="00F63FE7" w:rsidP="00F63FE7">
      <w:pPr>
        <w:shd w:val="clear" w:color="auto" w:fill="D7FDFB"/>
        <w:spacing w:after="0"/>
        <w:ind w:left="60"/>
        <w:jc w:val="both"/>
        <w:outlineLvl w:val="4"/>
        <w:rPr>
          <w:rFonts w:ascii="Times New Roman" w:hAnsi="Times New Roman"/>
          <w:b/>
          <w:bCs/>
          <w:sz w:val="28"/>
          <w:szCs w:val="28"/>
          <w:lang w:val="sv-SE"/>
        </w:rPr>
      </w:pPr>
    </w:p>
    <w:p w:rsidR="00F63FE7" w:rsidRPr="00B1197B" w:rsidRDefault="00F63FE7" w:rsidP="00F63FE7">
      <w:pPr>
        <w:shd w:val="clear" w:color="auto" w:fill="D7FDFB"/>
        <w:spacing w:after="0"/>
        <w:ind w:left="60" w:right="60"/>
        <w:jc w:val="both"/>
        <w:rPr>
          <w:rFonts w:ascii="Times New Roman" w:hAnsi="Times New Roman"/>
          <w:b/>
          <w:sz w:val="28"/>
          <w:szCs w:val="28"/>
          <w:lang w:val="sv-SE"/>
        </w:rPr>
      </w:pPr>
      <w:r w:rsidRPr="0011547A">
        <w:rPr>
          <w:rFonts w:ascii="Times New Roman" w:hAnsi="Times New Roman"/>
          <w:noProof/>
          <w:sz w:val="28"/>
          <w:szCs w:val="28"/>
        </w:rPr>
        <w:drawing>
          <wp:inline distT="0" distB="0" distL="0" distR="0" wp14:anchorId="7A84F886" wp14:editId="5A3F18CD">
            <wp:extent cx="2004646" cy="1750647"/>
            <wp:effectExtent l="0" t="0" r="0" b="2540"/>
            <wp:docPr id="468" name="Рисунок 1" descr="https://i.mycdn.me/image?id=539913010716&amp;t=0&amp;plc=WEB&amp;tkn=*wymD1sb48MfMHjK2W7qs3JaN-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ycdn.me/image?id=539913010716&amp;t=0&amp;plc=WEB&amp;tkn=*wymD1sb48MfMHjK2W7qs3JaN-x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5028" cy="1750981"/>
                    </a:xfrm>
                    <a:prstGeom prst="rect">
                      <a:avLst/>
                    </a:prstGeom>
                    <a:noFill/>
                    <a:ln>
                      <a:noFill/>
                    </a:ln>
                  </pic:spPr>
                </pic:pic>
              </a:graphicData>
            </a:graphic>
          </wp:inline>
        </w:drawing>
      </w:r>
      <w:r w:rsidRPr="00B1197B">
        <w:rPr>
          <w:rFonts w:ascii="Times New Roman" w:hAnsi="Times New Roman"/>
          <w:b/>
          <w:sz w:val="28"/>
          <w:szCs w:val="28"/>
          <w:lang w:val="sv-SE"/>
        </w:rPr>
        <w:t xml:space="preserve">                    </w:t>
      </w:r>
    </w:p>
    <w:p w:rsidR="00F63FE7" w:rsidRPr="00B1197B" w:rsidRDefault="00F63FE7" w:rsidP="00F63FE7">
      <w:pPr>
        <w:shd w:val="clear" w:color="auto" w:fill="D7FDFB"/>
        <w:spacing w:after="0"/>
        <w:ind w:left="60" w:right="60"/>
        <w:jc w:val="both"/>
        <w:rPr>
          <w:rFonts w:ascii="Times New Roman" w:hAnsi="Times New Roman"/>
          <w:sz w:val="28"/>
          <w:szCs w:val="28"/>
          <w:shd w:val="clear" w:color="auto" w:fill="FFFFFF"/>
          <w:lang w:val="sv-SE"/>
        </w:rPr>
      </w:pPr>
      <w:r w:rsidRPr="00B1197B">
        <w:rPr>
          <w:rFonts w:ascii="Times New Roman" w:hAnsi="Times New Roman"/>
          <w:sz w:val="28"/>
          <w:szCs w:val="28"/>
          <w:shd w:val="clear" w:color="auto" w:fill="FFFFFF"/>
          <w:lang w:val="sv-SE"/>
        </w:rPr>
        <w:t xml:space="preserve">        </w:t>
      </w:r>
    </w:p>
    <w:p w:rsidR="00F63FE7" w:rsidRPr="001A7ED0" w:rsidRDefault="00F63FE7" w:rsidP="00F63FE7">
      <w:pPr>
        <w:shd w:val="clear" w:color="auto" w:fill="D7FDFB"/>
        <w:spacing w:after="0"/>
        <w:ind w:left="60" w:right="60"/>
        <w:jc w:val="both"/>
        <w:rPr>
          <w:rFonts w:ascii="Times New Roman" w:hAnsi="Times New Roman"/>
          <w:sz w:val="28"/>
          <w:szCs w:val="28"/>
          <w:lang w:val="sv-SE"/>
        </w:rPr>
      </w:pPr>
      <w:r w:rsidRPr="00B1197B">
        <w:rPr>
          <w:rFonts w:ascii="Times New Roman" w:hAnsi="Times New Roman"/>
          <w:sz w:val="28"/>
          <w:szCs w:val="28"/>
          <w:shd w:val="clear" w:color="auto" w:fill="FFFFFF"/>
          <w:lang w:val="sv-SE"/>
        </w:rPr>
        <w:t xml:space="preserve">        </w:t>
      </w:r>
      <w:r w:rsidRPr="001A7ED0">
        <w:rPr>
          <w:rFonts w:ascii="Times New Roman" w:hAnsi="Times New Roman"/>
          <w:sz w:val="28"/>
          <w:szCs w:val="28"/>
          <w:shd w:val="clear" w:color="auto" w:fill="FFFFFF"/>
          <w:lang w:val="sv-SE"/>
        </w:rPr>
        <w:t>Ustoz! Shu birgina so`z zamirida olam-olam ma'no va hurmat mujassam. O`qituvchi-sofdil, kamtarin, ma'naviy boy, axloqan pok insondir. Ularning poyiga guldastalar sochsak, doimo hurmatlarini ado etib, ardoqlasak arziydi.Chunki ustozlar butun kuchlarini, aql-idroklarini,bilim va zehnlarini, qalb qo`riyu sehrlarini shogirdlariga baxshida etgan zahmatkashlardir. Ular bizlarga oq-qorani, yaxshiyu yomonni tanitib, qo`llarimizga ilk bor qalam tutqazib, "Ota", "Ona", "Vatan", "Ezgulik", "Baxt", "Saodat"  kabi so`zlarni yozishga                                                                                      o`rgatgan buyuk zotlardir.</w:t>
      </w:r>
      <w:r w:rsidRPr="001A7ED0">
        <w:rPr>
          <w:rFonts w:ascii="Times New Roman" w:hAnsi="Times New Roman"/>
          <w:sz w:val="28"/>
          <w:szCs w:val="28"/>
          <w:lang w:val="sv-SE"/>
        </w:rPr>
        <w:br/>
      </w:r>
      <w:r w:rsidRPr="001A7ED0">
        <w:rPr>
          <w:rFonts w:ascii="Times New Roman" w:hAnsi="Times New Roman"/>
          <w:bCs/>
          <w:sz w:val="28"/>
          <w:szCs w:val="28"/>
          <w:lang w:val="sv-SE"/>
        </w:rPr>
        <w:t xml:space="preserve">         Muallim shunday ulug` zotki, uning oldiga kelmagan odam to`laqonli</w:t>
      </w:r>
      <w:r w:rsidRPr="001A7ED0">
        <w:rPr>
          <w:rFonts w:ascii="Times New Roman" w:hAnsi="Times New Roman"/>
          <w:bCs/>
          <w:sz w:val="28"/>
          <w:szCs w:val="28"/>
          <w:lang w:val="sv-SE"/>
        </w:rPr>
        <w:br/>
        <w:t>bo`la olmaydi. O`tgan yigirma olti yillik shonli istiqlol yillarida yurtimizda olamshumul o`zgarishlar ro`y berdi. Ayniqsa, jamiyatimizning muhim bo`g`ini bo`lgan ta’lim tizimida olib borilgan tub islohotlar aziz-u mukarram ustozlarning mehnatiga bo`lgan ulkan e’tiborning yanada oshganida, bu borada erishilayotgan mislsiz muvaffaqiyatlarda yaqqol ko`rinmoqda. Istiqlol bergan imkoniyatlardan unumli foydalanib, bor ilm-u iqtidori va qalb mehrini yosh avlod ta’lim-tarbiyasiga baxshida etib kelayotgan ustoz-murabbiylar juda ko`p.</w:t>
      </w:r>
      <w:r w:rsidRPr="001A7ED0">
        <w:rPr>
          <w:rFonts w:ascii="Times New Roman" w:hAnsi="Times New Roman"/>
          <w:sz w:val="28"/>
          <w:szCs w:val="28"/>
          <w:lang w:val="sv-SE"/>
        </w:rPr>
        <w:br/>
      </w:r>
      <w:r w:rsidRPr="001A7ED0">
        <w:rPr>
          <w:rFonts w:ascii="Times New Roman" w:hAnsi="Times New Roman"/>
          <w:bCs/>
          <w:sz w:val="28"/>
          <w:szCs w:val="28"/>
          <w:lang w:val="sv-SE"/>
        </w:rPr>
        <w:t xml:space="preserve">         Ustoz! Ustoz deganda biz avvalo, o`tmish va kelajakni ko`z oldimizga keltiramiz. Ustoz bir yosh qalbni olam-olam ziyoga yo`llaydigan zot. Bizning qalbimiz go`yoki gard yuqmagan oq qog`ozga o`xshaydi. Bu qog`ozning yuziga </w:t>
      </w:r>
      <w:r w:rsidRPr="001A7ED0">
        <w:rPr>
          <w:rFonts w:ascii="Times New Roman" w:hAnsi="Times New Roman"/>
          <w:bCs/>
          <w:sz w:val="28"/>
          <w:szCs w:val="28"/>
          <w:lang w:val="sv-SE"/>
        </w:rPr>
        <w:lastRenderedPageBreak/>
        <w:t>dog` tushurmay, unga faqat va faqat ezgulik, mehr-muhabbat kabi satrlarni yozish faqat shu aziz va buyuk insonlarning qo`lidan keladi.</w:t>
      </w:r>
      <w:r w:rsidRPr="001A7ED0">
        <w:rPr>
          <w:rFonts w:ascii="Times New Roman" w:hAnsi="Times New Roman"/>
          <w:sz w:val="28"/>
          <w:szCs w:val="28"/>
          <w:lang w:val="sv-SE"/>
        </w:rPr>
        <w:br/>
      </w:r>
      <w:r w:rsidRPr="001A7ED0">
        <w:rPr>
          <w:rFonts w:ascii="Times New Roman" w:hAnsi="Times New Roman"/>
          <w:bCs/>
          <w:sz w:val="28"/>
          <w:szCs w:val="28"/>
          <w:lang w:val="sv-SE"/>
        </w:rPr>
        <w:t>Dunyodagi eng ulug`, eng buyuk va eng mashaqqatli kasb muallimlik kasbidir. Bu kasb egalari esa dunyodagi eng ulug`, eng buyuk insonlardir. Ular kelajak avlodni mashaqqat ila tarbiyalaydilar, ta’lim beradilar . Yosh avlodni ta’lim-tarbiyasi eng nozik masala. Bu kasbning                                                                                                                              mashaqqati ham, mas’uliyati ham shunda.</w:t>
      </w:r>
      <w:r w:rsidRPr="001A7ED0">
        <w:rPr>
          <w:rFonts w:ascii="Times New Roman" w:hAnsi="Times New Roman"/>
          <w:sz w:val="28"/>
          <w:szCs w:val="28"/>
          <w:lang w:val="sv-SE"/>
        </w:rPr>
        <w:br/>
      </w:r>
      <w:r w:rsidRPr="001A7ED0">
        <w:rPr>
          <w:rFonts w:ascii="Times New Roman" w:hAnsi="Times New Roman"/>
          <w:bCs/>
          <w:sz w:val="28"/>
          <w:szCs w:val="28"/>
          <w:lang w:val="sv-SE"/>
        </w:rPr>
        <w:t xml:space="preserve">          Hayotning o`nqir-cho`nqir , egri-bugri yo`llaridan ezgulik tomon yo`llaydigan bu-muallimdir. Muallimning ta’lim-tarbiyasi, nasihat-u saboqlari ila har qanday qiyinchilikdan osongina o`tib olish mumkin. Muallim saboqlari hayotimizda qiyinchiliklarga chidash va ularni yengishga, sabr-toqatli, metin irodali, pok vijdonli va boshqa ulug` fazilatlarga ega bo`lishga yordam beradi. Aziz-u mukarram ustoz va murabbiylarimizning bizdan umidi katta. Biz bu e’tiborni, ishonchni suiste’mol qilmasligimiz, ularni doimo qadrlashimiz lozim. Ularning ishonchin oqlash - eng oliy burchimizdir.</w:t>
      </w:r>
      <w:r w:rsidRPr="001A7ED0">
        <w:rPr>
          <w:rFonts w:ascii="Times New Roman" w:hAnsi="Times New Roman"/>
          <w:sz w:val="28"/>
          <w:szCs w:val="28"/>
          <w:lang w:val="sv-SE"/>
        </w:rPr>
        <w:br/>
        <w:t xml:space="preserve">           Ustoz-muallimlarga mehr-muhabbat hislari bilan yo'g'rilgan bu so'zlar har bir vatandoshimiz ko'nglidagi ezgu muddaosini ifodalaydi. Respublikamizda ta’lim yetti tilda amalga oshiriladi. Qaysi tilda: o'zbek yoki qoraqalpoq, tojik yoki rus, qozoq, qirg'iz yoki turkman tilida ta'lim berilishidan qat'i nazar har bir o'quvchining umumiy o'rta ta'lim davlat standarti bilan shartlangan bilimni to'liq olish imkoniyati kafolatlangan. </w:t>
      </w:r>
    </w:p>
    <w:p w:rsidR="00F63FE7" w:rsidRPr="001A7ED0" w:rsidRDefault="00F63FE7" w:rsidP="00F63FE7">
      <w:pPr>
        <w:shd w:val="clear" w:color="auto" w:fill="D7FDFB"/>
        <w:spacing w:after="0"/>
        <w:ind w:left="60" w:right="60"/>
        <w:jc w:val="both"/>
        <w:rPr>
          <w:rFonts w:ascii="Times New Roman" w:hAnsi="Times New Roman"/>
          <w:bCs/>
          <w:sz w:val="28"/>
          <w:szCs w:val="28"/>
          <w:lang w:val="sv-SE"/>
        </w:rPr>
      </w:pPr>
      <w:r w:rsidRPr="001A7ED0">
        <w:rPr>
          <w:rFonts w:ascii="Times New Roman" w:hAnsi="Times New Roman"/>
          <w:sz w:val="28"/>
          <w:szCs w:val="28"/>
          <w:lang w:val="sv-SE"/>
        </w:rPr>
        <w:t xml:space="preserve">           Tajribali o'qituvchilarga izdoshlarni biriktirish ta'lim sifatini oshirish, o'qituvchilarga amaliy-metodik yordam berish, ish jarayonini to'g'ri tashkil etishda qo'l keladi.</w:t>
      </w:r>
      <w:r w:rsidRPr="001A7ED0">
        <w:rPr>
          <w:rFonts w:ascii="Times New Roman" w:hAnsi="Times New Roman"/>
          <w:sz w:val="28"/>
          <w:szCs w:val="28"/>
          <w:lang w:val="sv-SE"/>
        </w:rPr>
        <w:br/>
        <w:t>Bu yo'nalishda O'zbekiston Respublikasi Xalq ta'limi vazirligi tizimida "Ustoz-shogird" maktabi, "Yosh o'qituvchilar maktabi", "Ilg'or tajriba maktabi" kabi metodik ishlarni tashkil etish ko'p yillardan buyon maktab tajribasida qo'llanib kelinmoqda. Jumladan, oliy o'quv yurtini bitirib, endigina maktabda faoliyat boshlagan yosh mutaxassisni jamoadagi murabbiy o'qituvchiga 3 yil davomida biriktirib qo'yish tajribasi o'z samaralarini bermoqda.</w:t>
      </w:r>
      <w:r w:rsidRPr="001A7ED0">
        <w:rPr>
          <w:rFonts w:ascii="Times New Roman" w:hAnsi="Times New Roman"/>
          <w:sz w:val="28"/>
          <w:szCs w:val="28"/>
          <w:lang w:val="sv-SE"/>
        </w:rPr>
        <w:br/>
        <w:t xml:space="preserve">       Xalq ta'limi vazirligi tomonidan mamlakatimizning barcha hududlari miqyosida pedagoglarni  qayta  tayyorlash  va  malakasini  oshirish  institutlarida olib boriladigan amaldagi malaka oshirish tizimidan tashqari, qo'shimcha ravishda muntazam faoliyat yuritadigan "Ustoz- shogird" maktabi tizimi yaratildi. Bu ishga darslarni bugungi kun talablari darajasida tashkil etishga, doimiy izlanishda bo’lib, yangilik yaratishga qodir bo'lgan fan o'qituvchilari jalb etilib, ularning har biriga o'z maktabi va yondosh maktablardan shogird o'qituvchilar biriktirildi.</w:t>
      </w:r>
      <w:r w:rsidRPr="001A7ED0">
        <w:rPr>
          <w:rFonts w:ascii="Times New Roman" w:hAnsi="Times New Roman"/>
          <w:sz w:val="28"/>
          <w:szCs w:val="28"/>
          <w:lang w:val="sv-SE"/>
        </w:rPr>
        <w:br/>
        <w:t xml:space="preserve">      Ustoz  o'qituvchilar  hamda shogird o'qituvchilar mehnatini direktor jamg'armasi va boshqa manbalar hisobidan rag'batlantirish mexanizmi ham yo'lga </w:t>
      </w:r>
      <w:r w:rsidRPr="001A7ED0">
        <w:rPr>
          <w:rFonts w:ascii="Times New Roman" w:hAnsi="Times New Roman"/>
          <w:sz w:val="28"/>
          <w:szCs w:val="28"/>
          <w:lang w:val="sv-SE"/>
        </w:rPr>
        <w:lastRenderedPageBreak/>
        <w:t>qo'yildi. Mamlakatimizda faoliyat ko'rsatayotgan 9772 ta maktabdan 5327 tasi " Ustoz-shogird" maktabi yo'nalishiga qamrab olindi va bir ustozga uch shogird shaklida 20 ta umumta'lim fanlari kesimida tizim yaratildi. Bunda 4 ming nafarga yaqin ustoz o'qituvchilardan uch xil darajadagi 12 mingga yaqin shogird o'qituvchilar ish o'rganishmoqda. </w:t>
      </w:r>
      <w:r w:rsidRPr="001A7ED0">
        <w:rPr>
          <w:rFonts w:ascii="Times New Roman" w:hAnsi="Times New Roman"/>
          <w:sz w:val="28"/>
          <w:szCs w:val="28"/>
          <w:lang w:val="sv-SE"/>
        </w:rPr>
        <w:br/>
        <w:t xml:space="preserve">       Xalq ta'limi vazirligi hay'at majlisida "Ustoz-shogird" maktablari faoliyatining tashkil etilishi holati to'g'risidagi masala ko'rib chiqilib, "Xalq ta'limi muassasasida pedagog kadrlarning uzluksiz malaka oshirishini "Ustoz-shogird" usulida tashkil etish to'g'risida"gi Nizom,"Iste'dod" jamg'armasida malaka oshirish dasturi hamda bu jamg'arma orqali ustoz o'qituvchilarning malakasini oshirish rejasi tasdiqlandi.</w:t>
      </w:r>
      <w:r w:rsidRPr="001A7ED0">
        <w:rPr>
          <w:rFonts w:ascii="Times New Roman" w:hAnsi="Times New Roman"/>
          <w:sz w:val="28"/>
          <w:szCs w:val="28"/>
          <w:lang w:val="sv-SE"/>
        </w:rPr>
        <w:br/>
        <w:t>Ushbu Nizomga asosan, ustoz o'qituvchilarni O'zbekiston Respublikasi Prezidenti huzuridagi "Iste'dod" jamg'armasida tashkil etiladigan kurslarda hamda turli o'quv seminar va treninglarda tayyorgarlikdan o'tkazib borish ko'zda tutilgan.</w:t>
      </w:r>
      <w:r w:rsidRPr="001A7ED0">
        <w:rPr>
          <w:rFonts w:ascii="Times New Roman" w:hAnsi="Times New Roman"/>
          <w:sz w:val="28"/>
          <w:szCs w:val="28"/>
          <w:shd w:val="clear" w:color="auto" w:fill="FFFFFF"/>
          <w:lang w:val="sv-SE"/>
        </w:rPr>
        <w:t xml:space="preserve">   </w:t>
      </w:r>
      <w:r w:rsidRPr="001A7ED0">
        <w:rPr>
          <w:rFonts w:ascii="Times New Roman" w:hAnsi="Times New Roman"/>
          <w:bCs/>
          <w:sz w:val="28"/>
          <w:szCs w:val="28"/>
          <w:lang w:val="sv-SE"/>
        </w:rPr>
        <w:t xml:space="preserve">    </w:t>
      </w:r>
    </w:p>
    <w:p w:rsidR="00F63FE7" w:rsidRPr="001A7ED0" w:rsidRDefault="00F63FE7" w:rsidP="00F63FE7">
      <w:pPr>
        <w:shd w:val="clear" w:color="auto" w:fill="FFFFFF"/>
        <w:spacing w:after="0"/>
        <w:jc w:val="both"/>
        <w:rPr>
          <w:rFonts w:ascii="Times New Roman" w:hAnsi="Times New Roman"/>
          <w:bCs/>
          <w:sz w:val="28"/>
          <w:szCs w:val="28"/>
          <w:lang w:val="sv-SE"/>
        </w:rPr>
      </w:pPr>
    </w:p>
    <w:p w:rsidR="00F63FE7" w:rsidRPr="001A7ED0" w:rsidRDefault="00F63FE7" w:rsidP="00F63FE7">
      <w:pPr>
        <w:shd w:val="clear" w:color="auto" w:fill="FFFFFF"/>
        <w:spacing w:after="0"/>
        <w:jc w:val="both"/>
        <w:rPr>
          <w:rFonts w:ascii="Times New Roman" w:hAnsi="Times New Roman"/>
          <w:sz w:val="28"/>
          <w:szCs w:val="28"/>
          <w:lang w:val="sv-SE"/>
        </w:rPr>
      </w:pPr>
      <w:r w:rsidRPr="001A7ED0">
        <w:rPr>
          <w:rFonts w:ascii="Times New Roman" w:hAnsi="Times New Roman"/>
          <w:bCs/>
          <w:sz w:val="28"/>
          <w:szCs w:val="28"/>
          <w:lang w:val="sv-SE"/>
        </w:rPr>
        <w:t>Kim uchun dunyoda shuhrat    Kimgadir haq zahmati aziz,</w:t>
      </w:r>
    </w:p>
    <w:p w:rsidR="00F63FE7" w:rsidRPr="001A7ED0" w:rsidRDefault="00F63FE7" w:rsidP="00F63FE7">
      <w:pPr>
        <w:shd w:val="clear" w:color="auto" w:fill="FFFFFF"/>
        <w:spacing w:after="0"/>
        <w:jc w:val="both"/>
        <w:rPr>
          <w:rFonts w:ascii="Times New Roman" w:hAnsi="Times New Roman"/>
          <w:sz w:val="28"/>
          <w:szCs w:val="28"/>
          <w:lang w:val="sv-SE"/>
        </w:rPr>
      </w:pPr>
      <w:r w:rsidRPr="001A7ED0">
        <w:rPr>
          <w:rFonts w:ascii="Times New Roman" w:hAnsi="Times New Roman"/>
          <w:bCs/>
          <w:sz w:val="28"/>
          <w:szCs w:val="28"/>
          <w:lang w:val="sv-SE"/>
        </w:rPr>
        <w:t xml:space="preserve"> Sizga-chi el-yurtning rahmati aziz,</w:t>
      </w:r>
      <w:r w:rsidRPr="001A7ED0">
        <w:rPr>
          <w:rFonts w:ascii="Times New Roman" w:hAnsi="Times New Roman"/>
          <w:sz w:val="28"/>
          <w:szCs w:val="28"/>
          <w:lang w:val="sv-SE"/>
        </w:rPr>
        <w:br/>
      </w:r>
      <w:r w:rsidRPr="001A7ED0">
        <w:rPr>
          <w:rFonts w:ascii="Times New Roman" w:hAnsi="Times New Roman"/>
          <w:bCs/>
          <w:sz w:val="28"/>
          <w:szCs w:val="28"/>
          <w:lang w:val="sv-SE"/>
        </w:rPr>
        <w:t xml:space="preserve"> Mudom baland erur sizga e’zozim,</w:t>
      </w:r>
      <w:r w:rsidRPr="001A7ED0">
        <w:rPr>
          <w:rFonts w:ascii="Times New Roman" w:hAnsi="Times New Roman"/>
          <w:sz w:val="28"/>
          <w:szCs w:val="28"/>
          <w:lang w:val="sv-SE"/>
        </w:rPr>
        <w:br/>
      </w:r>
      <w:r w:rsidRPr="001A7ED0">
        <w:rPr>
          <w:rFonts w:ascii="Times New Roman" w:hAnsi="Times New Roman"/>
          <w:bCs/>
          <w:sz w:val="28"/>
          <w:szCs w:val="28"/>
          <w:lang w:val="sv-SE"/>
        </w:rPr>
        <w:t xml:space="preserve"> Baxtimga bor bo`ling , aziz ustozim!</w:t>
      </w:r>
    </w:p>
    <w:p w:rsidR="00F63FE7" w:rsidRPr="001A7ED0" w:rsidRDefault="00F63FE7" w:rsidP="00F63FE7">
      <w:pPr>
        <w:shd w:val="clear" w:color="auto" w:fill="FFFFFF"/>
        <w:spacing w:after="0"/>
        <w:jc w:val="both"/>
        <w:rPr>
          <w:rFonts w:ascii="Times New Roman" w:hAnsi="Times New Roman"/>
          <w:bCs/>
          <w:sz w:val="28"/>
          <w:szCs w:val="28"/>
          <w:lang w:val="sv-SE"/>
        </w:rPr>
      </w:pPr>
      <w:r w:rsidRPr="001A7ED0">
        <w:rPr>
          <w:rFonts w:ascii="Times New Roman" w:hAnsi="Times New Roman"/>
          <w:bCs/>
          <w:sz w:val="28"/>
          <w:szCs w:val="28"/>
          <w:lang w:val="sv-SE"/>
        </w:rPr>
        <w:t xml:space="preserve"> Insonga duch bo`lgay turfa xil yo`llar,</w:t>
      </w:r>
      <w:r w:rsidRPr="001A7ED0">
        <w:rPr>
          <w:rFonts w:ascii="Times New Roman" w:hAnsi="Times New Roman"/>
          <w:sz w:val="28"/>
          <w:szCs w:val="28"/>
          <w:lang w:val="sv-SE"/>
        </w:rPr>
        <w:br/>
      </w:r>
      <w:r w:rsidRPr="001A7ED0">
        <w:rPr>
          <w:rFonts w:ascii="Times New Roman" w:hAnsi="Times New Roman"/>
          <w:bCs/>
          <w:sz w:val="28"/>
          <w:szCs w:val="28"/>
          <w:lang w:val="sv-SE"/>
        </w:rPr>
        <w:t xml:space="preserve"> Gohi tog`lar oshsa, goh kezar cho`llar,</w:t>
      </w:r>
      <w:r w:rsidRPr="001A7ED0">
        <w:rPr>
          <w:rFonts w:ascii="Times New Roman" w:hAnsi="Times New Roman"/>
          <w:sz w:val="28"/>
          <w:szCs w:val="28"/>
          <w:lang w:val="sv-SE"/>
        </w:rPr>
        <w:br/>
      </w:r>
      <w:r w:rsidRPr="001A7ED0">
        <w:rPr>
          <w:rFonts w:ascii="Times New Roman" w:hAnsi="Times New Roman"/>
          <w:bCs/>
          <w:sz w:val="28"/>
          <w:szCs w:val="28"/>
          <w:lang w:val="sv-SE"/>
        </w:rPr>
        <w:t xml:space="preserve"> Ba`zan ta’qib etsa, chaqmoqlar, do`llar,</w:t>
      </w:r>
      <w:r w:rsidRPr="001A7ED0">
        <w:rPr>
          <w:rFonts w:ascii="Times New Roman" w:hAnsi="Times New Roman"/>
          <w:sz w:val="28"/>
          <w:szCs w:val="28"/>
          <w:lang w:val="sv-SE"/>
        </w:rPr>
        <w:br/>
      </w:r>
      <w:r w:rsidRPr="001A7ED0">
        <w:rPr>
          <w:rFonts w:ascii="Times New Roman" w:hAnsi="Times New Roman"/>
          <w:bCs/>
          <w:sz w:val="28"/>
          <w:szCs w:val="28"/>
          <w:lang w:val="sv-SE"/>
        </w:rPr>
        <w:t xml:space="preserve"> Hech vaqt adashmagay aql tarozim,</w:t>
      </w:r>
      <w:r w:rsidRPr="001A7ED0">
        <w:rPr>
          <w:rFonts w:ascii="Times New Roman" w:hAnsi="Times New Roman"/>
          <w:sz w:val="28"/>
          <w:szCs w:val="28"/>
          <w:lang w:val="sv-SE"/>
        </w:rPr>
        <w:br/>
      </w:r>
      <w:r w:rsidRPr="001A7ED0">
        <w:rPr>
          <w:rFonts w:ascii="Times New Roman" w:hAnsi="Times New Roman"/>
          <w:bCs/>
          <w:sz w:val="28"/>
          <w:szCs w:val="28"/>
          <w:lang w:val="sv-SE"/>
        </w:rPr>
        <w:t xml:space="preserve"> Baxtimga bor bo`ling, aziz ustozim!</w:t>
      </w:r>
      <w:r w:rsidRPr="001A7ED0">
        <w:rPr>
          <w:rFonts w:ascii="Times New Roman" w:hAnsi="Times New Roman"/>
          <w:sz w:val="28"/>
          <w:szCs w:val="28"/>
          <w:lang w:val="sv-SE"/>
        </w:rPr>
        <w:br/>
      </w:r>
    </w:p>
    <w:p w:rsidR="00F63FE7" w:rsidRPr="001A7ED0" w:rsidRDefault="00F63FE7" w:rsidP="00F63FE7">
      <w:pPr>
        <w:pStyle w:val="Default"/>
        <w:spacing w:line="276" w:lineRule="auto"/>
        <w:jc w:val="both"/>
        <w:rPr>
          <w:color w:val="auto"/>
          <w:sz w:val="28"/>
          <w:szCs w:val="28"/>
          <w:lang w:val="sv-SE"/>
        </w:rPr>
      </w:pPr>
      <w:r w:rsidRPr="001A7ED0">
        <w:rPr>
          <w:b/>
          <w:bCs/>
          <w:i/>
          <w:iCs/>
          <w:color w:val="auto"/>
          <w:sz w:val="28"/>
          <w:szCs w:val="28"/>
          <w:lang w:val="sv-SE"/>
        </w:rPr>
        <w:t xml:space="preserve">Og’zaki nutq: </w:t>
      </w:r>
    </w:p>
    <w:p w:rsidR="00F63FE7" w:rsidRPr="001A7ED0" w:rsidRDefault="00F63FE7" w:rsidP="00F63FE7">
      <w:pPr>
        <w:pStyle w:val="Default"/>
        <w:spacing w:line="276" w:lineRule="auto"/>
        <w:jc w:val="both"/>
        <w:rPr>
          <w:color w:val="auto"/>
          <w:sz w:val="28"/>
          <w:szCs w:val="28"/>
          <w:lang w:val="sv-SE"/>
        </w:rPr>
      </w:pPr>
      <w:r w:rsidRPr="001A7ED0">
        <w:rPr>
          <w:color w:val="auto"/>
          <w:sz w:val="28"/>
          <w:szCs w:val="28"/>
          <w:lang w:val="sv-SE"/>
        </w:rPr>
        <w:t xml:space="preserve">Mavzuga oid matnni o’qib tushunish. </w:t>
      </w:r>
    </w:p>
    <w:p w:rsidR="00F63FE7" w:rsidRPr="001A7ED0" w:rsidRDefault="00F63FE7" w:rsidP="00F63FE7">
      <w:pPr>
        <w:pStyle w:val="Default"/>
        <w:spacing w:line="276" w:lineRule="auto"/>
        <w:jc w:val="both"/>
        <w:rPr>
          <w:color w:val="auto"/>
          <w:sz w:val="28"/>
          <w:szCs w:val="28"/>
          <w:lang w:val="sv-SE"/>
        </w:rPr>
      </w:pPr>
      <w:r w:rsidRPr="001A7ED0">
        <w:rPr>
          <w:color w:val="auto"/>
          <w:sz w:val="28"/>
          <w:szCs w:val="28"/>
          <w:lang w:val="sv-SE"/>
        </w:rPr>
        <w:t xml:space="preserve">Matndagi termin va iboralarning ma’nosini izohlash. </w:t>
      </w:r>
    </w:p>
    <w:p w:rsidR="00F63FE7" w:rsidRPr="001A7ED0" w:rsidRDefault="00F63FE7" w:rsidP="00F63FE7">
      <w:pPr>
        <w:pStyle w:val="Default"/>
        <w:spacing w:line="276" w:lineRule="auto"/>
        <w:jc w:val="both"/>
        <w:rPr>
          <w:color w:val="auto"/>
          <w:sz w:val="28"/>
          <w:szCs w:val="28"/>
          <w:lang w:val="sv-SE"/>
        </w:rPr>
      </w:pPr>
      <w:r w:rsidRPr="001A7ED0">
        <w:rPr>
          <w:color w:val="auto"/>
          <w:sz w:val="28"/>
          <w:szCs w:val="28"/>
          <w:lang w:val="sv-SE"/>
        </w:rPr>
        <w:t xml:space="preserve">Matnni ijodiy so’zlash. </w:t>
      </w:r>
    </w:p>
    <w:p w:rsidR="00F63FE7" w:rsidRPr="001A7ED0" w:rsidRDefault="00F63FE7" w:rsidP="00F63FE7">
      <w:pPr>
        <w:pStyle w:val="Default"/>
        <w:spacing w:line="276" w:lineRule="auto"/>
        <w:jc w:val="both"/>
        <w:rPr>
          <w:color w:val="auto"/>
          <w:sz w:val="28"/>
          <w:szCs w:val="28"/>
          <w:lang w:val="sv-SE"/>
        </w:rPr>
      </w:pPr>
      <w:r w:rsidRPr="001A7ED0">
        <w:rPr>
          <w:color w:val="auto"/>
          <w:sz w:val="28"/>
          <w:szCs w:val="28"/>
          <w:lang w:val="sv-SE"/>
        </w:rPr>
        <w:t xml:space="preserve">Ustozlarga bag’ishlangan she’r yod olish. </w:t>
      </w:r>
    </w:p>
    <w:p w:rsidR="00F63FE7" w:rsidRPr="001A7ED0" w:rsidRDefault="00F63FE7" w:rsidP="00F63FE7">
      <w:pPr>
        <w:pStyle w:val="Default"/>
        <w:spacing w:line="276" w:lineRule="auto"/>
        <w:jc w:val="both"/>
        <w:rPr>
          <w:b/>
          <w:bCs/>
          <w:i/>
          <w:iCs/>
          <w:color w:val="auto"/>
          <w:sz w:val="28"/>
          <w:szCs w:val="28"/>
          <w:lang w:val="sv-SE"/>
        </w:rPr>
      </w:pPr>
    </w:p>
    <w:p w:rsidR="00F63FE7" w:rsidRPr="001A7ED0" w:rsidRDefault="00F63FE7" w:rsidP="00F63FE7">
      <w:pPr>
        <w:pStyle w:val="Default"/>
        <w:spacing w:line="276" w:lineRule="auto"/>
        <w:jc w:val="both"/>
        <w:rPr>
          <w:color w:val="auto"/>
          <w:sz w:val="28"/>
          <w:szCs w:val="28"/>
          <w:lang w:val="sv-SE"/>
        </w:rPr>
      </w:pPr>
      <w:r w:rsidRPr="001A7ED0">
        <w:rPr>
          <w:b/>
          <w:bCs/>
          <w:i/>
          <w:iCs/>
          <w:color w:val="auto"/>
          <w:sz w:val="28"/>
          <w:szCs w:val="28"/>
          <w:lang w:val="sv-SE"/>
        </w:rPr>
        <w:t xml:space="preserve">Yozma nutq: </w:t>
      </w:r>
    </w:p>
    <w:p w:rsidR="00F63FE7" w:rsidRPr="001A7ED0" w:rsidRDefault="00F63FE7" w:rsidP="00F63FE7">
      <w:pPr>
        <w:pStyle w:val="Default"/>
        <w:spacing w:line="276" w:lineRule="auto"/>
        <w:jc w:val="both"/>
        <w:rPr>
          <w:color w:val="auto"/>
          <w:sz w:val="28"/>
          <w:szCs w:val="28"/>
          <w:lang w:val="sv-SE"/>
        </w:rPr>
      </w:pPr>
      <w:r w:rsidRPr="001A7ED0">
        <w:rPr>
          <w:color w:val="auto"/>
          <w:sz w:val="28"/>
          <w:szCs w:val="28"/>
          <w:lang w:val="sv-SE"/>
        </w:rPr>
        <w:t xml:space="preserve">Kasbiy faoliyatda ustoz va shogird an’analari to’g’risida matn tuzish. Ustozlar haqida esse yozish. </w:t>
      </w:r>
    </w:p>
    <w:p w:rsidR="00F63FE7" w:rsidRPr="001A7ED0" w:rsidRDefault="00F63FE7" w:rsidP="00F63FE7">
      <w:pPr>
        <w:pStyle w:val="Default"/>
        <w:spacing w:line="276" w:lineRule="auto"/>
        <w:jc w:val="both"/>
        <w:rPr>
          <w:color w:val="auto"/>
          <w:sz w:val="28"/>
          <w:szCs w:val="28"/>
          <w:lang w:val="sv-SE"/>
        </w:rPr>
      </w:pPr>
      <w:r w:rsidRPr="001A7ED0">
        <w:rPr>
          <w:color w:val="auto"/>
          <w:sz w:val="28"/>
          <w:szCs w:val="28"/>
          <w:lang w:val="sv-SE"/>
        </w:rPr>
        <w:t xml:space="preserve">Ustoz haqidagi rivoyatlardan namunalar yozish. </w:t>
      </w:r>
    </w:p>
    <w:p w:rsidR="00F63FE7" w:rsidRPr="001A7ED0" w:rsidRDefault="00F63FE7" w:rsidP="00F63FE7">
      <w:pPr>
        <w:pStyle w:val="Default"/>
        <w:spacing w:line="276" w:lineRule="auto"/>
        <w:jc w:val="both"/>
        <w:rPr>
          <w:b/>
          <w:bCs/>
          <w:i/>
          <w:iCs/>
          <w:color w:val="auto"/>
          <w:sz w:val="28"/>
          <w:szCs w:val="28"/>
          <w:lang w:val="sv-SE"/>
        </w:rPr>
      </w:pPr>
    </w:p>
    <w:p w:rsidR="00B82DCB" w:rsidRPr="002C02D6" w:rsidRDefault="00BC6D6A" w:rsidP="00B82DCB">
      <w:pPr>
        <w:spacing w:after="0"/>
        <w:jc w:val="center"/>
        <w:rPr>
          <w:rFonts w:ascii="Times New Roman" w:hAnsi="Times New Roman"/>
          <w:iCs/>
          <w:sz w:val="24"/>
          <w:szCs w:val="24"/>
          <w:lang w:val="uz-Cyrl-UZ"/>
        </w:rPr>
      </w:pPr>
      <w:r w:rsidRPr="00FF19D0">
        <w:rPr>
          <w:rFonts w:ascii="Times New Roman" w:hAnsi="Times New Roman"/>
          <w:b/>
          <w:i/>
          <w:sz w:val="32"/>
          <w:szCs w:val="32"/>
          <w:lang w:val="uz-Cyrl-UZ"/>
        </w:rPr>
        <w:t>Grammatika</w:t>
      </w:r>
      <w:r w:rsidRPr="00814662">
        <w:rPr>
          <w:rFonts w:ascii="Times New Roman" w:hAnsi="Times New Roman"/>
          <w:i/>
          <w:sz w:val="28"/>
          <w:szCs w:val="28"/>
          <w:lang w:val="uz-Cyrl-UZ"/>
        </w:rPr>
        <w:t>.</w:t>
      </w:r>
      <w:r w:rsidRPr="002F3B0B">
        <w:rPr>
          <w:rFonts w:ascii="Times New Roman" w:hAnsi="Times New Roman"/>
          <w:iCs/>
          <w:sz w:val="24"/>
          <w:szCs w:val="24"/>
          <w:lang w:val="uz-Cyrl-UZ"/>
        </w:rPr>
        <w:t xml:space="preserve"> </w:t>
      </w:r>
      <w:r w:rsidRPr="00724B1E">
        <w:rPr>
          <w:rFonts w:ascii="Times New Roman" w:hAnsi="Times New Roman"/>
          <w:b/>
          <w:iCs/>
          <w:sz w:val="28"/>
          <w:szCs w:val="28"/>
          <w:lang w:val="uz-Cyrl-UZ"/>
        </w:rPr>
        <w:t>Tа’rif vа tаvsif uchun qo‘llаnаdigаn so‘zlаr mа’nоsini izоhlаsh. Tilning tasviriy vositalari</w:t>
      </w:r>
      <w:r w:rsidRPr="00BC6D6A">
        <w:rPr>
          <w:rFonts w:ascii="Times New Roman" w:hAnsi="Times New Roman"/>
          <w:iCs/>
          <w:sz w:val="24"/>
          <w:szCs w:val="24"/>
          <w:lang w:val="uz-Cyrl-UZ"/>
        </w:rPr>
        <w:t xml:space="preserve">. </w:t>
      </w:r>
    </w:p>
    <w:p w:rsidR="00B82DCB" w:rsidRPr="00DC4810" w:rsidRDefault="00B82DCB" w:rsidP="00B82DCB">
      <w:pPr>
        <w:shd w:val="clear" w:color="auto" w:fill="FFFFFF"/>
        <w:spacing w:after="0" w:line="240" w:lineRule="auto"/>
        <w:ind w:firstLine="567"/>
        <w:jc w:val="both"/>
        <w:rPr>
          <w:rFonts w:ascii="Times New Roman" w:hAnsi="Times New Roman"/>
          <w:sz w:val="28"/>
          <w:szCs w:val="28"/>
          <w:lang w:val="uz-Cyrl-UZ"/>
        </w:rPr>
      </w:pPr>
      <w:r w:rsidRPr="00DC4810">
        <w:rPr>
          <w:rFonts w:ascii="Times New Roman" w:hAnsi="Times New Roman"/>
          <w:sz w:val="28"/>
          <w:szCs w:val="28"/>
          <w:lang w:val="uz-Cyrl-UZ"/>
        </w:rPr>
        <w:lastRenderedPageBreak/>
        <w:t xml:space="preserve">Nаrsа-buyumning nоmini аniq аtаmаy, uni tаsvirlаb аnglаtаdigаn so‘z birikmаsi </w:t>
      </w:r>
      <w:r w:rsidRPr="00DC4810">
        <w:rPr>
          <w:rFonts w:ascii="Times New Roman" w:hAnsi="Times New Roman"/>
          <w:i/>
          <w:iCs/>
          <w:sz w:val="28"/>
          <w:szCs w:val="28"/>
          <w:lang w:val="uz-Cyrl-UZ"/>
        </w:rPr>
        <w:t xml:space="preserve">tаsviriy ifоdа </w:t>
      </w:r>
      <w:r w:rsidRPr="00DC4810">
        <w:rPr>
          <w:rFonts w:ascii="Times New Roman" w:hAnsi="Times New Roman"/>
          <w:sz w:val="28"/>
          <w:szCs w:val="28"/>
          <w:lang w:val="uz-Cyrl-UZ"/>
        </w:rPr>
        <w:t>dеyilаdi. Tаsviriy ifоdа nutqning tа’sirchаnligini оshirаdi.</w:t>
      </w:r>
    </w:p>
    <w:p w:rsidR="00B82DCB" w:rsidRPr="005E090F" w:rsidRDefault="00B82DCB" w:rsidP="00B82DCB">
      <w:pPr>
        <w:shd w:val="clear" w:color="auto" w:fill="FFFFFF"/>
        <w:spacing w:after="0" w:line="240" w:lineRule="auto"/>
        <w:ind w:firstLine="567"/>
        <w:jc w:val="both"/>
        <w:rPr>
          <w:rFonts w:ascii="Times New Roman" w:hAnsi="Times New Roman"/>
          <w:i/>
          <w:iCs/>
          <w:sz w:val="28"/>
          <w:szCs w:val="28"/>
          <w:lang w:val="uz-Cyrl-UZ"/>
        </w:rPr>
      </w:pPr>
      <w:r w:rsidRPr="005E090F">
        <w:rPr>
          <w:rFonts w:ascii="Times New Roman" w:hAnsi="Times New Roman"/>
          <w:sz w:val="28"/>
          <w:szCs w:val="28"/>
          <w:lang w:val="uz-Cyrl-UZ"/>
        </w:rPr>
        <w:t xml:space="preserve">Masalan: </w:t>
      </w:r>
      <w:r w:rsidRPr="00DC4810">
        <w:rPr>
          <w:rFonts w:ascii="Times New Roman" w:hAnsi="Times New Roman"/>
          <w:i/>
          <w:iCs/>
          <w:sz w:val="28"/>
          <w:szCs w:val="28"/>
          <w:lang w:val="uz-Cyrl-UZ"/>
        </w:rPr>
        <w:t xml:space="preserve"> fаzоgirlаr -</w:t>
      </w:r>
      <w:r w:rsidRPr="005E090F">
        <w:rPr>
          <w:rFonts w:ascii="Times New Roman" w:hAnsi="Times New Roman"/>
          <w:i/>
          <w:iCs/>
          <w:sz w:val="28"/>
          <w:szCs w:val="28"/>
          <w:lang w:val="uz-Cyrl-UZ"/>
        </w:rPr>
        <w:t xml:space="preserve"> </w:t>
      </w:r>
      <w:r w:rsidRPr="00DC4810">
        <w:rPr>
          <w:rFonts w:ascii="Times New Roman" w:hAnsi="Times New Roman"/>
          <w:i/>
          <w:iCs/>
          <w:sz w:val="28"/>
          <w:szCs w:val="28"/>
          <w:lang w:val="uz-Cyrl-UZ"/>
        </w:rPr>
        <w:t>sаmо lоchinlаri</w:t>
      </w:r>
      <w:r w:rsidRPr="005E090F">
        <w:rPr>
          <w:rFonts w:ascii="Times New Roman" w:hAnsi="Times New Roman"/>
          <w:i/>
          <w:iCs/>
          <w:sz w:val="28"/>
          <w:szCs w:val="28"/>
          <w:lang w:val="uz-Cyrl-UZ"/>
        </w:rPr>
        <w:t xml:space="preserve">, </w:t>
      </w:r>
      <w:r w:rsidRPr="00DC4810">
        <w:rPr>
          <w:rFonts w:ascii="Times New Roman" w:hAnsi="Times New Roman"/>
          <w:i/>
          <w:iCs/>
          <w:sz w:val="28"/>
          <w:szCs w:val="28"/>
          <w:lang w:val="uz-Cyrl-UZ"/>
        </w:rPr>
        <w:t xml:space="preserve"> mаkkаjo‘хоri -</w:t>
      </w:r>
      <w:r w:rsidRPr="005E090F">
        <w:rPr>
          <w:rFonts w:ascii="Times New Roman" w:hAnsi="Times New Roman"/>
          <w:i/>
          <w:iCs/>
          <w:sz w:val="28"/>
          <w:szCs w:val="28"/>
          <w:lang w:val="uz-Cyrl-UZ"/>
        </w:rPr>
        <w:t xml:space="preserve"> </w:t>
      </w:r>
      <w:r w:rsidRPr="00DC4810">
        <w:rPr>
          <w:rFonts w:ascii="Times New Roman" w:hAnsi="Times New Roman"/>
          <w:i/>
          <w:iCs/>
          <w:sz w:val="28"/>
          <w:szCs w:val="28"/>
          <w:lang w:val="uz-Cyrl-UZ"/>
        </w:rPr>
        <w:t>dаlа mаlikаsi</w:t>
      </w:r>
      <w:r w:rsidRPr="005E090F">
        <w:rPr>
          <w:rFonts w:ascii="Times New Roman" w:hAnsi="Times New Roman"/>
          <w:i/>
          <w:iCs/>
          <w:sz w:val="28"/>
          <w:szCs w:val="28"/>
          <w:lang w:val="uz-Cyrl-UZ"/>
        </w:rPr>
        <w:t>,</w:t>
      </w:r>
    </w:p>
    <w:p w:rsidR="00B82DCB" w:rsidRDefault="00B82DCB" w:rsidP="00B82DCB">
      <w:pPr>
        <w:shd w:val="clear" w:color="auto" w:fill="FFFFFF"/>
        <w:spacing w:after="0" w:line="240" w:lineRule="auto"/>
        <w:jc w:val="both"/>
        <w:rPr>
          <w:rFonts w:ascii="Times New Roman" w:hAnsi="Times New Roman"/>
          <w:i/>
          <w:iCs/>
          <w:sz w:val="28"/>
          <w:szCs w:val="28"/>
          <w:lang w:val="uz-Cyrl-UZ"/>
        </w:rPr>
      </w:pPr>
      <w:r w:rsidRPr="00DC4810">
        <w:rPr>
          <w:rFonts w:ascii="Times New Roman" w:hAnsi="Times New Roman"/>
          <w:i/>
          <w:iCs/>
          <w:sz w:val="28"/>
          <w:szCs w:val="28"/>
          <w:lang w:val="uz-Cyrl-UZ"/>
        </w:rPr>
        <w:t xml:space="preserve"> qushlаr - qаnоtli do‘stlаr</w:t>
      </w:r>
      <w:r w:rsidRPr="006367C3">
        <w:rPr>
          <w:rFonts w:ascii="Times New Roman" w:hAnsi="Times New Roman"/>
          <w:i/>
          <w:iCs/>
          <w:sz w:val="28"/>
          <w:szCs w:val="28"/>
          <w:lang w:val="uz-Cyrl-UZ"/>
        </w:rPr>
        <w:t xml:space="preserve">, shaxmat – aql gimnastikasi. </w:t>
      </w:r>
    </w:p>
    <w:p w:rsidR="00B82DCB" w:rsidRPr="006367C3" w:rsidRDefault="00B82DCB" w:rsidP="00B82DCB">
      <w:pPr>
        <w:shd w:val="clear" w:color="auto" w:fill="FFFFFF"/>
        <w:spacing w:after="0" w:line="240" w:lineRule="auto"/>
        <w:jc w:val="both"/>
        <w:rPr>
          <w:rFonts w:ascii="Times New Roman" w:hAnsi="Times New Roman"/>
          <w:i/>
          <w:iCs/>
          <w:sz w:val="28"/>
          <w:szCs w:val="28"/>
          <w:lang w:val="uz-Cyrl-UZ"/>
        </w:rPr>
      </w:pPr>
    </w:p>
    <w:p w:rsidR="00B82DCB" w:rsidRPr="001A7ED0" w:rsidRDefault="0055331E" w:rsidP="00B82DCB">
      <w:pPr>
        <w:shd w:val="clear" w:color="auto" w:fill="FFFFFF"/>
        <w:spacing w:after="0" w:line="240" w:lineRule="auto"/>
        <w:ind w:firstLine="567"/>
        <w:jc w:val="both"/>
        <w:rPr>
          <w:rFonts w:ascii="Times New Roman" w:hAnsi="Times New Roman"/>
          <w:sz w:val="28"/>
          <w:szCs w:val="28"/>
          <w:lang w:val="uz-Cyrl-UZ"/>
        </w:rPr>
      </w:pPr>
      <w:r w:rsidRPr="00024712">
        <w:rPr>
          <w:rFonts w:ascii="Times New Roman" w:hAnsi="Times New Roman"/>
          <w:b/>
          <w:bCs/>
          <w:i/>
          <w:sz w:val="28"/>
          <w:szCs w:val="28"/>
          <w:lang w:val="uz-Cyrl-UZ"/>
        </w:rPr>
        <w:t>1-</w:t>
      </w:r>
      <w:r w:rsidR="00B82DCB" w:rsidRPr="00DC4810">
        <w:rPr>
          <w:rFonts w:ascii="Times New Roman" w:hAnsi="Times New Roman"/>
          <w:b/>
          <w:bCs/>
          <w:i/>
          <w:sz w:val="28"/>
          <w:szCs w:val="28"/>
          <w:lang w:val="uz-Cyrl-UZ"/>
        </w:rPr>
        <w:t xml:space="preserve">mаshq. </w:t>
      </w:r>
      <w:r w:rsidR="00B82DCB" w:rsidRPr="00DC4810">
        <w:rPr>
          <w:rFonts w:ascii="Times New Roman" w:hAnsi="Times New Roman"/>
          <w:bCs/>
          <w:sz w:val="28"/>
          <w:szCs w:val="28"/>
          <w:lang w:val="uz-Cyrl-UZ"/>
        </w:rPr>
        <w:t xml:space="preserve">“Bankda”, “Oshxonada”, “Shifokor huzurida” mavzularida suhbat matnini tuzing va yozing. </w:t>
      </w:r>
      <w:r w:rsidR="00B82DCB" w:rsidRPr="001A7ED0">
        <w:rPr>
          <w:rFonts w:ascii="Times New Roman" w:hAnsi="Times New Roman"/>
          <w:bCs/>
          <w:sz w:val="28"/>
          <w:szCs w:val="28"/>
          <w:lang w:val="uz-Cyrl-UZ"/>
        </w:rPr>
        <w:t>Shu sohada ishlatiladigan so‘</w:t>
      </w:r>
      <w:r w:rsidR="00B82DCB" w:rsidRPr="001A7ED0">
        <w:rPr>
          <w:rFonts w:ascii="Times New Roman" w:hAnsi="Times New Roman"/>
          <w:color w:val="000000"/>
          <w:sz w:val="28"/>
          <w:szCs w:val="28"/>
          <w:lang w:val="uz-Cyrl-UZ"/>
        </w:rPr>
        <w:t>z va so‘z birikmalarini aniqlang, ularning tagiga chizing.</w:t>
      </w:r>
    </w:p>
    <w:p w:rsidR="00B82DCB" w:rsidRPr="001A7ED0" w:rsidRDefault="00B82DCB" w:rsidP="00B82DCB">
      <w:pPr>
        <w:shd w:val="clear" w:color="auto" w:fill="FFFFFF"/>
        <w:spacing w:after="0" w:line="240" w:lineRule="auto"/>
        <w:ind w:firstLine="567"/>
        <w:jc w:val="both"/>
        <w:rPr>
          <w:rFonts w:ascii="Times New Roman" w:hAnsi="Times New Roman"/>
          <w:b/>
          <w:i/>
          <w:sz w:val="28"/>
          <w:szCs w:val="28"/>
          <w:lang w:val="uz-Cyrl-UZ"/>
        </w:rPr>
      </w:pPr>
    </w:p>
    <w:p w:rsidR="00B82DCB" w:rsidRPr="00DC4810" w:rsidRDefault="0055331E" w:rsidP="00B82DCB">
      <w:pPr>
        <w:shd w:val="clear" w:color="auto" w:fill="FFFFFF"/>
        <w:spacing w:after="0" w:line="240" w:lineRule="auto"/>
        <w:ind w:firstLine="567"/>
        <w:jc w:val="both"/>
        <w:rPr>
          <w:rFonts w:ascii="Times New Roman" w:hAnsi="Times New Roman"/>
          <w:sz w:val="28"/>
          <w:szCs w:val="28"/>
          <w:lang w:val="uz-Cyrl-UZ"/>
        </w:rPr>
      </w:pPr>
      <w:r w:rsidRPr="00024712">
        <w:rPr>
          <w:rFonts w:ascii="Times New Roman" w:hAnsi="Times New Roman"/>
          <w:b/>
          <w:i/>
          <w:sz w:val="28"/>
          <w:szCs w:val="28"/>
          <w:lang w:val="uz-Cyrl-UZ"/>
        </w:rPr>
        <w:t>2</w:t>
      </w:r>
      <w:r w:rsidR="00B82DCB" w:rsidRPr="00DC4810">
        <w:rPr>
          <w:rFonts w:ascii="Times New Roman" w:hAnsi="Times New Roman"/>
          <w:b/>
          <w:i/>
          <w:sz w:val="28"/>
          <w:szCs w:val="28"/>
          <w:lang w:val="uz-Cyrl-UZ"/>
        </w:rPr>
        <w:t>-mаshq.</w:t>
      </w:r>
      <w:r w:rsidR="00B82DCB" w:rsidRPr="00DC4810">
        <w:rPr>
          <w:rFonts w:ascii="Times New Roman" w:hAnsi="Times New Roman"/>
          <w:sz w:val="28"/>
          <w:szCs w:val="28"/>
          <w:lang w:val="uz-Cyrl-UZ"/>
        </w:rPr>
        <w:t xml:space="preserve"> O‘qing. Tаsviriy ifоdаlаrni bilib оling.</w:t>
      </w:r>
    </w:p>
    <w:p w:rsidR="00B82DCB" w:rsidRPr="00A740B8" w:rsidRDefault="00B82DCB" w:rsidP="00B82DCB">
      <w:pPr>
        <w:pStyle w:val="a4"/>
        <w:shd w:val="clear" w:color="auto" w:fill="FFFFFF"/>
        <w:ind w:left="0" w:firstLine="567"/>
        <w:jc w:val="both"/>
        <w:rPr>
          <w:sz w:val="28"/>
          <w:szCs w:val="28"/>
          <w:lang w:val="uz-Cyrl-UZ"/>
        </w:rPr>
      </w:pPr>
      <w:r w:rsidRPr="00DC4810">
        <w:rPr>
          <w:sz w:val="28"/>
          <w:szCs w:val="28"/>
          <w:lang w:val="uz-Cyrl-UZ"/>
        </w:rPr>
        <w:t xml:space="preserve">Pоmir - dunyо tоmi; tеlеvizоr - zаngоri еkrаn, оynаi jаhоn; shifоkоr -sаlоmаtlik pоsbоni; bunkеr - po‘lаt еtаk; yo‘lbаrs - hаyvоnlаr pоdshоsi; gаz - zаngоri оlоv; Fаrg‘оnа - yashil vоdiy; pillа - kumush tоlа; mаtеmаtikа - </w:t>
      </w:r>
      <w:r w:rsidRPr="00DC4810">
        <w:rPr>
          <w:iCs/>
          <w:sz w:val="28"/>
          <w:szCs w:val="28"/>
          <w:lang w:val="uz-Cyrl-UZ"/>
        </w:rPr>
        <w:t xml:space="preserve">aql </w:t>
      </w:r>
      <w:r w:rsidRPr="00DC4810">
        <w:rPr>
          <w:sz w:val="28"/>
          <w:szCs w:val="28"/>
          <w:lang w:val="uz-Cyrl-UZ"/>
        </w:rPr>
        <w:t>gimnаstikаsi; kitоb -</w:t>
      </w:r>
      <w:r w:rsidRPr="00A740B8">
        <w:rPr>
          <w:sz w:val="28"/>
          <w:szCs w:val="28"/>
          <w:lang w:val="uz-Cyrl-UZ"/>
        </w:rPr>
        <w:t xml:space="preserve"> </w:t>
      </w:r>
      <w:r w:rsidRPr="00DC4810">
        <w:rPr>
          <w:sz w:val="28"/>
          <w:szCs w:val="28"/>
          <w:lang w:val="uz-Cyrl-UZ"/>
        </w:rPr>
        <w:t>ilm kаliti; rаssоmlаr - mo‘yqаlаm sоhiblаri; pахtа uyumlаri - оq оltin tоg‘lаri; mаshhur kinо аrtisti - kinо yulduzi; bоkschi - chаrm qo‘lqоp ustаsi; suv - еkinning qоni; o‘rmоn - yashil bоylik; аrchа - o‘rmоn mаlikаsi.</w:t>
      </w:r>
    </w:p>
    <w:p w:rsidR="00B82DCB" w:rsidRPr="00A740B8" w:rsidRDefault="00B82DCB" w:rsidP="00B82DCB">
      <w:pPr>
        <w:pStyle w:val="a4"/>
        <w:shd w:val="clear" w:color="auto" w:fill="FFFFFF"/>
        <w:ind w:left="0" w:firstLine="567"/>
        <w:jc w:val="both"/>
        <w:rPr>
          <w:sz w:val="28"/>
          <w:szCs w:val="28"/>
          <w:lang w:val="uz-Cyrl-UZ"/>
        </w:rPr>
      </w:pPr>
    </w:p>
    <w:p w:rsidR="00B82DCB" w:rsidRPr="00DC4810" w:rsidRDefault="0055331E" w:rsidP="00B82DCB">
      <w:pPr>
        <w:pStyle w:val="a4"/>
        <w:shd w:val="clear" w:color="auto" w:fill="FFFFFF"/>
        <w:ind w:left="0" w:firstLine="567"/>
        <w:jc w:val="both"/>
        <w:rPr>
          <w:sz w:val="28"/>
          <w:szCs w:val="28"/>
          <w:lang w:val="uz-Cyrl-UZ"/>
        </w:rPr>
      </w:pPr>
      <w:r w:rsidRPr="00024712">
        <w:rPr>
          <w:b/>
          <w:i/>
          <w:sz w:val="28"/>
          <w:szCs w:val="28"/>
          <w:lang w:val="uz-Cyrl-UZ"/>
        </w:rPr>
        <w:t>3</w:t>
      </w:r>
      <w:r w:rsidR="00B82DCB" w:rsidRPr="00DC4810">
        <w:rPr>
          <w:b/>
          <w:i/>
          <w:sz w:val="28"/>
          <w:szCs w:val="28"/>
          <w:lang w:val="uz-Cyrl-UZ"/>
        </w:rPr>
        <w:t>-mаshq.</w:t>
      </w:r>
      <w:r w:rsidR="00B82DCB" w:rsidRPr="00DC4810">
        <w:rPr>
          <w:sz w:val="28"/>
          <w:szCs w:val="28"/>
          <w:lang w:val="uz-Cyrl-UZ"/>
        </w:rPr>
        <w:t xml:space="preserve"> O‘qing, tаsviriy ifо</w:t>
      </w:r>
      <w:r w:rsidR="00B82DCB">
        <w:rPr>
          <w:sz w:val="28"/>
          <w:szCs w:val="28"/>
          <w:lang w:val="uz-Cyrl-UZ"/>
        </w:rPr>
        <w:t>dаlаrning mа’nоsini bilib оling</w:t>
      </w:r>
      <w:r w:rsidR="00B82DCB" w:rsidRPr="008C5CC0">
        <w:rPr>
          <w:sz w:val="28"/>
          <w:szCs w:val="28"/>
          <w:lang w:val="uz-Cyrl-UZ"/>
        </w:rPr>
        <w:t xml:space="preserve">, ular ishtirokida </w:t>
      </w:r>
      <w:r w:rsidR="00B82DCB" w:rsidRPr="00DC4810">
        <w:rPr>
          <w:sz w:val="28"/>
          <w:szCs w:val="28"/>
          <w:lang w:val="uz-Cyrl-UZ"/>
        </w:rPr>
        <w:t>gаp</w:t>
      </w:r>
      <w:r w:rsidR="00B82DCB" w:rsidRPr="00EF2E8D">
        <w:rPr>
          <w:sz w:val="28"/>
          <w:szCs w:val="28"/>
          <w:lang w:val="uz-Cyrl-UZ"/>
        </w:rPr>
        <w:t xml:space="preserve">lar </w:t>
      </w:r>
      <w:r w:rsidR="00B82DCB" w:rsidRPr="00DC4810">
        <w:rPr>
          <w:sz w:val="28"/>
          <w:szCs w:val="28"/>
          <w:lang w:val="uz-Cyrl-UZ"/>
        </w:rPr>
        <w:t xml:space="preserve"> tuzing.</w:t>
      </w:r>
    </w:p>
    <w:p w:rsidR="00B82DCB" w:rsidRDefault="00B82DCB" w:rsidP="00B82DCB">
      <w:pPr>
        <w:pStyle w:val="a4"/>
        <w:shd w:val="clear" w:color="auto" w:fill="FFFFFF"/>
        <w:ind w:left="0" w:firstLine="567"/>
        <w:jc w:val="both"/>
        <w:rPr>
          <w:i/>
          <w:iCs/>
          <w:sz w:val="28"/>
          <w:szCs w:val="28"/>
          <w:lang w:val="uz-Cyrl-UZ"/>
        </w:rPr>
      </w:pPr>
      <w:r w:rsidRPr="008C5CC0">
        <w:rPr>
          <w:i/>
          <w:iCs/>
          <w:sz w:val="28"/>
          <w:szCs w:val="28"/>
          <w:lang w:val="uz-Cyrl-UZ"/>
        </w:rPr>
        <w:t>O</w:t>
      </w:r>
      <w:r w:rsidRPr="00DC4810">
        <w:rPr>
          <w:i/>
          <w:iCs/>
          <w:sz w:val="28"/>
          <w:szCs w:val="28"/>
          <w:lang w:val="uz-Cyrl-UZ"/>
        </w:rPr>
        <w:t>q оltin tоg‘lаri, aql gimnastikasi, yashil boylik, kumush tola, yashil vodiy.</w:t>
      </w:r>
    </w:p>
    <w:p w:rsidR="00B82DCB" w:rsidRPr="00DC4810" w:rsidRDefault="00B82DCB" w:rsidP="00B82DCB">
      <w:pPr>
        <w:pStyle w:val="a4"/>
        <w:shd w:val="clear" w:color="auto" w:fill="FFFFFF"/>
        <w:ind w:left="0" w:firstLine="567"/>
        <w:jc w:val="both"/>
        <w:rPr>
          <w:sz w:val="28"/>
          <w:szCs w:val="28"/>
          <w:lang w:val="uz-Cyrl-UZ"/>
        </w:rPr>
      </w:pPr>
      <w:r w:rsidRPr="00DC4810">
        <w:rPr>
          <w:i/>
          <w:iCs/>
          <w:sz w:val="28"/>
          <w:szCs w:val="28"/>
          <w:lang w:val="uz-Cyrl-UZ"/>
        </w:rPr>
        <w:t xml:space="preserve"> </w:t>
      </w:r>
    </w:p>
    <w:p w:rsidR="00B82DCB" w:rsidRPr="00DC4810" w:rsidRDefault="00B82DCB" w:rsidP="00B82DCB">
      <w:pPr>
        <w:shd w:val="clear" w:color="auto" w:fill="FFFFFF"/>
        <w:spacing w:after="0" w:line="240" w:lineRule="auto"/>
        <w:jc w:val="center"/>
        <w:rPr>
          <w:rFonts w:ascii="Times New Roman" w:hAnsi="Times New Roman"/>
          <w:b/>
          <w:sz w:val="32"/>
          <w:szCs w:val="32"/>
          <w:lang w:val="uz-Cyrl-UZ"/>
        </w:rPr>
      </w:pPr>
      <w:r w:rsidRPr="00DC4810">
        <w:rPr>
          <w:rFonts w:ascii="Times New Roman" w:hAnsi="Times New Roman"/>
          <w:b/>
          <w:bCs/>
          <w:sz w:val="32"/>
          <w:szCs w:val="32"/>
          <w:lang w:val="uz-Cyrl-UZ"/>
        </w:rPr>
        <w:t xml:space="preserve">Оddiy tаsvir </w:t>
      </w:r>
      <w:r w:rsidRPr="00DC4810">
        <w:rPr>
          <w:rFonts w:ascii="Times New Roman" w:hAnsi="Times New Roman"/>
          <w:b/>
          <w:sz w:val="32"/>
          <w:szCs w:val="32"/>
          <w:lang w:val="uz-Cyrl-UZ"/>
        </w:rPr>
        <w:t>vа bаdiiy tаsvir</w:t>
      </w:r>
    </w:p>
    <w:p w:rsidR="00B82DCB" w:rsidRPr="00DC4810" w:rsidRDefault="00B82DCB" w:rsidP="00B82DCB">
      <w:pPr>
        <w:shd w:val="clear" w:color="auto" w:fill="FFFFFF"/>
        <w:spacing w:after="0" w:line="240" w:lineRule="auto"/>
        <w:ind w:firstLine="567"/>
        <w:jc w:val="both"/>
        <w:rPr>
          <w:rFonts w:ascii="Times New Roman" w:hAnsi="Times New Roman"/>
          <w:sz w:val="28"/>
          <w:szCs w:val="28"/>
          <w:lang w:val="uz-Cyrl-UZ"/>
        </w:rPr>
      </w:pPr>
      <w:r w:rsidRPr="00DC4810">
        <w:rPr>
          <w:rFonts w:ascii="Times New Roman" w:hAnsi="Times New Roman"/>
          <w:sz w:val="28"/>
          <w:szCs w:val="28"/>
          <w:lang w:val="uz-Cyrl-UZ"/>
        </w:rPr>
        <w:t>Nаrsа-buyum, kishi, hаrаkаt kаbilаrning tаsviri ikki хil bo‘lаdi: 1. Оddiy tаsvir. 2. Bаdiiy tаsvir.</w:t>
      </w:r>
    </w:p>
    <w:p w:rsidR="00B82DCB" w:rsidRPr="00DC4810" w:rsidRDefault="00B82DCB" w:rsidP="00B82DCB">
      <w:pPr>
        <w:shd w:val="clear" w:color="auto" w:fill="FFFFFF"/>
        <w:spacing w:after="0" w:line="240" w:lineRule="auto"/>
        <w:ind w:firstLine="567"/>
        <w:jc w:val="both"/>
        <w:rPr>
          <w:rFonts w:ascii="Times New Roman" w:hAnsi="Times New Roman"/>
          <w:sz w:val="28"/>
          <w:szCs w:val="28"/>
          <w:lang w:val="uz-Cyrl-UZ"/>
        </w:rPr>
      </w:pPr>
      <w:r w:rsidRPr="00DC4810">
        <w:rPr>
          <w:rFonts w:ascii="Times New Roman" w:hAnsi="Times New Roman"/>
          <w:sz w:val="28"/>
          <w:szCs w:val="28"/>
          <w:lang w:val="uz-Cyrl-UZ"/>
        </w:rPr>
        <w:t>Оddiy tаsvirdа nаrsа-buyumning hаmmа bеlgilаri birin-kеtin ko‘rsаtilаdi, tаsvirlаnаyоtgаn nаrsа-buyumgа muаllifning munоsаbаti ifоdаlаnmаydi. Bundаy tаsvirdа bаdiiy vоsitаlаr ishlаtilmаydi.</w:t>
      </w:r>
    </w:p>
    <w:p w:rsidR="00B82DCB" w:rsidRPr="00DC4810" w:rsidRDefault="00B82DCB" w:rsidP="00B82DCB">
      <w:pPr>
        <w:shd w:val="clear" w:color="auto" w:fill="FFFFFF"/>
        <w:spacing w:after="0" w:line="240" w:lineRule="auto"/>
        <w:ind w:firstLine="567"/>
        <w:jc w:val="both"/>
        <w:rPr>
          <w:rFonts w:ascii="Times New Roman" w:hAnsi="Times New Roman"/>
          <w:sz w:val="28"/>
          <w:szCs w:val="28"/>
          <w:lang w:val="uz-Cyrl-UZ"/>
        </w:rPr>
      </w:pPr>
      <w:r w:rsidRPr="00DC4810">
        <w:rPr>
          <w:rFonts w:ascii="Times New Roman" w:hAnsi="Times New Roman"/>
          <w:sz w:val="28"/>
          <w:szCs w:val="28"/>
          <w:lang w:val="uz-Cyrl-UZ"/>
        </w:rPr>
        <w:t>Bаdiiy tаsvirdа nаrsа-buyumning hаmmа bеlgilаri еmаs, bаlki muаllif uchun muhim vа аniq bo‘lgаnlаriginа ko‘rsаtilаdi. Tаsvirlаnаyоtgаn nаrsа-buyumgа muаllifning munоsаbаti ifоdаlаnаdi. Bаdiiy tаsvirdа tаsviriy vоsitа</w:t>
      </w:r>
      <w:r w:rsidRPr="00DC4810">
        <w:rPr>
          <w:rFonts w:ascii="Times New Roman" w:hAnsi="Times New Roman"/>
          <w:sz w:val="28"/>
          <w:szCs w:val="28"/>
          <w:lang w:val="uz-Cyrl-UZ"/>
        </w:rPr>
        <w:softHyphen/>
        <w:t>lаr, mаsаlаn, o‘хshаtish, sifаtlаsh, jоnlаntirish, mubоlаg‘а vа bоshqаlаr qo‘llаnаdi.</w:t>
      </w:r>
    </w:p>
    <w:p w:rsidR="00B82DCB" w:rsidRPr="00DC4810" w:rsidRDefault="00B82DCB" w:rsidP="00B82DCB">
      <w:pPr>
        <w:shd w:val="clear" w:color="auto" w:fill="FFFFFF"/>
        <w:spacing w:after="0" w:line="240" w:lineRule="auto"/>
        <w:ind w:firstLine="567"/>
        <w:jc w:val="both"/>
        <w:rPr>
          <w:rFonts w:ascii="Times New Roman" w:hAnsi="Times New Roman"/>
          <w:b/>
          <w:sz w:val="28"/>
          <w:szCs w:val="28"/>
          <w:lang w:val="uz-Cyrl-UZ"/>
        </w:rPr>
      </w:pPr>
    </w:p>
    <w:p w:rsidR="00B82DCB" w:rsidRPr="00E71B32" w:rsidRDefault="00B82DCB" w:rsidP="00B82DCB">
      <w:pPr>
        <w:shd w:val="clear" w:color="auto" w:fill="FFFFFF"/>
        <w:spacing w:after="0" w:line="240" w:lineRule="auto"/>
        <w:jc w:val="center"/>
        <w:rPr>
          <w:rFonts w:ascii="Times New Roman" w:hAnsi="Times New Roman"/>
          <w:b/>
          <w:sz w:val="28"/>
          <w:szCs w:val="28"/>
          <w:lang w:val="uz-Cyrl-UZ"/>
        </w:rPr>
      </w:pPr>
      <w:r>
        <w:rPr>
          <w:rFonts w:ascii="Times New Roman" w:hAnsi="Times New Roman"/>
          <w:b/>
          <w:sz w:val="28"/>
          <w:szCs w:val="28"/>
          <w:lang w:val="en-US"/>
        </w:rPr>
        <w:t>Kulolchilik</w:t>
      </w:r>
    </w:p>
    <w:tbl>
      <w:tblPr>
        <w:tblW w:w="0" w:type="auto"/>
        <w:tblLook w:val="04A0" w:firstRow="1" w:lastRow="0" w:firstColumn="1" w:lastColumn="0" w:noHBand="0" w:noVBand="1"/>
      </w:tblPr>
      <w:tblGrid>
        <w:gridCol w:w="4767"/>
        <w:gridCol w:w="4803"/>
      </w:tblGrid>
      <w:tr w:rsidR="00B82DCB" w:rsidRPr="0069442C" w:rsidTr="00CA5A57">
        <w:tc>
          <w:tcPr>
            <w:tcW w:w="5211" w:type="dxa"/>
          </w:tcPr>
          <w:p w:rsidR="00B82DCB" w:rsidRPr="00E71B32" w:rsidRDefault="00B82DCB" w:rsidP="00CA5A57">
            <w:pPr>
              <w:spacing w:after="0" w:line="240" w:lineRule="auto"/>
              <w:jc w:val="center"/>
              <w:rPr>
                <w:rFonts w:ascii="Times New Roman" w:hAnsi="Times New Roman"/>
                <w:b/>
                <w:i/>
                <w:sz w:val="28"/>
                <w:szCs w:val="28"/>
                <w:lang w:val="uz-Cyrl-UZ"/>
              </w:rPr>
            </w:pPr>
            <w:r w:rsidRPr="00E71B32">
              <w:rPr>
                <w:rFonts w:ascii="Times New Roman" w:hAnsi="Times New Roman"/>
                <w:b/>
                <w:i/>
                <w:sz w:val="28"/>
                <w:szCs w:val="28"/>
                <w:lang w:val="uz-Cyrl-UZ"/>
              </w:rPr>
              <w:t>Оddiy tаsvir:</w:t>
            </w:r>
          </w:p>
          <w:p w:rsidR="00B82DCB" w:rsidRPr="00E71B32" w:rsidRDefault="00B82DCB" w:rsidP="00CA5A57">
            <w:pPr>
              <w:spacing w:after="0" w:line="240" w:lineRule="auto"/>
              <w:ind w:right="245" w:firstLine="567"/>
              <w:jc w:val="both"/>
              <w:rPr>
                <w:rFonts w:ascii="Times New Roman" w:hAnsi="Times New Roman"/>
                <w:sz w:val="28"/>
                <w:szCs w:val="28"/>
                <w:lang w:val="uz-Cyrl-UZ"/>
              </w:rPr>
            </w:pPr>
            <w:r w:rsidRPr="00E71B32">
              <w:rPr>
                <w:rFonts w:ascii="Times New Roman" w:hAnsi="Times New Roman"/>
                <w:sz w:val="28"/>
                <w:szCs w:val="28"/>
                <w:lang w:val="uz-Cyrl-UZ"/>
              </w:rPr>
              <w:t>K</w:t>
            </w:r>
            <w:r w:rsidRPr="00441E02">
              <w:rPr>
                <w:rFonts w:ascii="Times New Roman" w:hAnsi="Times New Roman"/>
                <w:sz w:val="28"/>
                <w:szCs w:val="28"/>
                <w:lang w:val="uz-Cyrl-UZ"/>
              </w:rPr>
              <w:t>o</w:t>
            </w:r>
            <w:r w:rsidRPr="00DC4810">
              <w:rPr>
                <w:rFonts w:ascii="Times New Roman" w:hAnsi="Times New Roman"/>
                <w:sz w:val="28"/>
                <w:szCs w:val="28"/>
                <w:lang w:val="uz-Cyrl-UZ"/>
              </w:rPr>
              <w:t>‘</w:t>
            </w:r>
            <w:r w:rsidRPr="00441E02">
              <w:rPr>
                <w:rFonts w:ascii="Times New Roman" w:hAnsi="Times New Roman"/>
                <w:sz w:val="28"/>
                <w:szCs w:val="28"/>
                <w:lang w:val="uz-Cyrl-UZ"/>
              </w:rPr>
              <w:t>za yasash uchun sifatli tuproq tanlab olinadi.</w:t>
            </w:r>
            <w:r w:rsidRPr="00201217">
              <w:rPr>
                <w:rFonts w:ascii="Times New Roman" w:hAnsi="Times New Roman"/>
                <w:sz w:val="28"/>
                <w:szCs w:val="28"/>
                <w:lang w:val="uz-Cyrl-UZ"/>
              </w:rPr>
              <w:t xml:space="preserve"> Kulol ushbu tuproqdan kulolchilik dastgohiga o</w:t>
            </w:r>
            <w:r w:rsidRPr="00DC4810">
              <w:rPr>
                <w:rFonts w:ascii="Times New Roman" w:hAnsi="Times New Roman"/>
                <w:sz w:val="28"/>
                <w:szCs w:val="28"/>
                <w:lang w:val="uz-Cyrl-UZ"/>
              </w:rPr>
              <w:t>‘</w:t>
            </w:r>
            <w:r w:rsidRPr="00201217">
              <w:rPr>
                <w:rFonts w:ascii="Times New Roman" w:hAnsi="Times New Roman"/>
                <w:sz w:val="28"/>
                <w:szCs w:val="28"/>
                <w:lang w:val="uz-Cyrl-UZ"/>
              </w:rPr>
              <w:t>tirib ko</w:t>
            </w:r>
            <w:r w:rsidRPr="00DC4810">
              <w:rPr>
                <w:rFonts w:ascii="Times New Roman" w:hAnsi="Times New Roman"/>
                <w:sz w:val="28"/>
                <w:szCs w:val="28"/>
                <w:lang w:val="uz-Cyrl-UZ"/>
              </w:rPr>
              <w:t>‘</w:t>
            </w:r>
            <w:r w:rsidRPr="00201217">
              <w:rPr>
                <w:rFonts w:ascii="Times New Roman" w:hAnsi="Times New Roman"/>
                <w:sz w:val="28"/>
                <w:szCs w:val="28"/>
                <w:lang w:val="uz-Cyrl-UZ"/>
              </w:rPr>
              <w:t>za yasaydi va olovda pishiradi.</w:t>
            </w:r>
          </w:p>
        </w:tc>
        <w:tc>
          <w:tcPr>
            <w:tcW w:w="5211" w:type="dxa"/>
          </w:tcPr>
          <w:p w:rsidR="00B82DCB" w:rsidRPr="00E71B32" w:rsidRDefault="00B82DCB" w:rsidP="00CA5A57">
            <w:pPr>
              <w:spacing w:after="0" w:line="240" w:lineRule="auto"/>
              <w:jc w:val="center"/>
              <w:rPr>
                <w:rFonts w:ascii="Times New Roman" w:hAnsi="Times New Roman"/>
                <w:b/>
                <w:i/>
                <w:sz w:val="28"/>
                <w:szCs w:val="28"/>
                <w:lang w:val="uz-Cyrl-UZ"/>
              </w:rPr>
            </w:pPr>
            <w:r w:rsidRPr="00E71B32">
              <w:rPr>
                <w:rFonts w:ascii="Times New Roman" w:hAnsi="Times New Roman"/>
                <w:b/>
                <w:i/>
                <w:sz w:val="28"/>
                <w:szCs w:val="28"/>
                <w:lang w:val="uz-Cyrl-UZ"/>
              </w:rPr>
              <w:t>Bаdiiy tаsvir</w:t>
            </w:r>
          </w:p>
          <w:p w:rsidR="00B82DCB" w:rsidRPr="00201217" w:rsidRDefault="00B82DCB" w:rsidP="00CA5A57">
            <w:pPr>
              <w:shd w:val="clear" w:color="auto" w:fill="FFFFFF"/>
              <w:spacing w:after="0" w:line="240" w:lineRule="auto"/>
              <w:ind w:left="390" w:firstLine="283"/>
              <w:jc w:val="both"/>
              <w:rPr>
                <w:rFonts w:ascii="Times New Roman" w:hAnsi="Times New Roman"/>
                <w:sz w:val="28"/>
                <w:szCs w:val="28"/>
                <w:lang w:val="uz-Cyrl-UZ"/>
              </w:rPr>
            </w:pPr>
            <w:r w:rsidRPr="00C324C4">
              <w:rPr>
                <w:rFonts w:ascii="Times New Roman" w:hAnsi="Times New Roman"/>
                <w:sz w:val="28"/>
                <w:szCs w:val="28"/>
                <w:lang w:val="uz-Cyrl-UZ"/>
              </w:rPr>
              <w:t>Kulolchilik qadimiy hunar turlaridan bo</w:t>
            </w:r>
            <w:r w:rsidRPr="00DC4810">
              <w:rPr>
                <w:rFonts w:ascii="Times New Roman" w:hAnsi="Times New Roman"/>
                <w:sz w:val="28"/>
                <w:szCs w:val="28"/>
                <w:lang w:val="uz-Cyrl-UZ"/>
              </w:rPr>
              <w:t>‘</w:t>
            </w:r>
            <w:r w:rsidRPr="00C324C4">
              <w:rPr>
                <w:rFonts w:ascii="Times New Roman" w:hAnsi="Times New Roman"/>
                <w:sz w:val="28"/>
                <w:szCs w:val="28"/>
                <w:lang w:val="uz-Cyrl-UZ"/>
              </w:rPr>
              <w:t>lib, hunarmand</w:t>
            </w:r>
            <w:r>
              <w:rPr>
                <w:rFonts w:ascii="Times New Roman" w:hAnsi="Times New Roman"/>
                <w:sz w:val="28"/>
                <w:szCs w:val="28"/>
                <w:lang w:val="uz-Cyrl-UZ"/>
              </w:rPr>
              <w:t xml:space="preserve"> </w:t>
            </w:r>
            <w:r w:rsidRPr="00C324C4">
              <w:rPr>
                <w:rFonts w:ascii="Times New Roman" w:hAnsi="Times New Roman"/>
                <w:sz w:val="28"/>
                <w:szCs w:val="28"/>
                <w:lang w:val="uz-Cyrl-UZ"/>
              </w:rPr>
              <w:t xml:space="preserve">chilikning </w:t>
            </w:r>
            <w:r>
              <w:rPr>
                <w:rFonts w:ascii="Times New Roman" w:hAnsi="Times New Roman"/>
                <w:sz w:val="28"/>
                <w:szCs w:val="28"/>
                <w:lang w:val="uz-Cyrl-UZ"/>
              </w:rPr>
              <w:t xml:space="preserve">  </w:t>
            </w:r>
            <w:r w:rsidRPr="00C324C4">
              <w:rPr>
                <w:rFonts w:ascii="Times New Roman" w:hAnsi="Times New Roman"/>
                <w:sz w:val="28"/>
                <w:szCs w:val="28"/>
                <w:lang w:val="uz-Cyrl-UZ"/>
              </w:rPr>
              <w:t>gultoji hisoblanadi</w:t>
            </w:r>
            <w:r w:rsidRPr="00201217">
              <w:rPr>
                <w:rFonts w:ascii="Times New Roman" w:hAnsi="Times New Roman"/>
                <w:sz w:val="28"/>
                <w:szCs w:val="28"/>
                <w:lang w:val="uz-Cyrl-UZ"/>
              </w:rPr>
              <w:t>. Kulol ko</w:t>
            </w:r>
            <w:r w:rsidRPr="00DC4810">
              <w:rPr>
                <w:rFonts w:ascii="Times New Roman" w:hAnsi="Times New Roman"/>
                <w:sz w:val="28"/>
                <w:szCs w:val="28"/>
                <w:lang w:val="uz-Cyrl-UZ"/>
              </w:rPr>
              <w:t>‘</w:t>
            </w:r>
            <w:r w:rsidRPr="00201217">
              <w:rPr>
                <w:rFonts w:ascii="Times New Roman" w:hAnsi="Times New Roman"/>
                <w:sz w:val="28"/>
                <w:szCs w:val="28"/>
                <w:lang w:val="uz-Cyrl-UZ"/>
              </w:rPr>
              <w:t>za yasar ekan, avvalo, ona yer qa</w:t>
            </w:r>
            <w:r w:rsidRPr="009B38E8">
              <w:rPr>
                <w:rFonts w:ascii="Times New Roman" w:hAnsi="Times New Roman"/>
                <w:sz w:val="28"/>
                <w:szCs w:val="28"/>
                <w:lang w:val="uz-Cyrl-UZ"/>
              </w:rPr>
              <w:t>’</w:t>
            </w:r>
            <w:r w:rsidRPr="00201217">
              <w:rPr>
                <w:rFonts w:ascii="Times New Roman" w:hAnsi="Times New Roman"/>
                <w:sz w:val="28"/>
                <w:szCs w:val="28"/>
                <w:lang w:val="uz-Cyrl-UZ"/>
              </w:rPr>
              <w:t>ridan o</w:t>
            </w:r>
            <w:r w:rsidRPr="00DC4810">
              <w:rPr>
                <w:rFonts w:ascii="Times New Roman" w:hAnsi="Times New Roman"/>
                <w:sz w:val="28"/>
                <w:szCs w:val="28"/>
                <w:lang w:val="uz-Cyrl-UZ"/>
              </w:rPr>
              <w:t>‘</w:t>
            </w:r>
            <w:r w:rsidRPr="00201217">
              <w:rPr>
                <w:rFonts w:ascii="Times New Roman" w:hAnsi="Times New Roman"/>
                <w:sz w:val="28"/>
                <w:szCs w:val="28"/>
                <w:lang w:val="uz-Cyrl-UZ"/>
              </w:rPr>
              <w:t>ziga mos keluvchi sifatli tuproqni tanlab oladi. Keyingi bosqichda kulolchilik dastgohiga o</w:t>
            </w:r>
            <w:r w:rsidRPr="00DC4810">
              <w:rPr>
                <w:rFonts w:ascii="Times New Roman" w:hAnsi="Times New Roman"/>
                <w:sz w:val="28"/>
                <w:szCs w:val="28"/>
                <w:lang w:val="uz-Cyrl-UZ"/>
              </w:rPr>
              <w:t>‘</w:t>
            </w:r>
            <w:r w:rsidRPr="00201217">
              <w:rPr>
                <w:rFonts w:ascii="Times New Roman" w:hAnsi="Times New Roman"/>
                <w:sz w:val="28"/>
                <w:szCs w:val="28"/>
                <w:lang w:val="uz-Cyrl-UZ"/>
              </w:rPr>
              <w:t>tirib o</w:t>
            </w:r>
            <w:r w:rsidRPr="00DC4810">
              <w:rPr>
                <w:rFonts w:ascii="Times New Roman" w:hAnsi="Times New Roman"/>
                <w:sz w:val="28"/>
                <w:szCs w:val="28"/>
                <w:lang w:val="uz-Cyrl-UZ"/>
              </w:rPr>
              <w:t>‘</w:t>
            </w:r>
            <w:r w:rsidRPr="00201217">
              <w:rPr>
                <w:rFonts w:ascii="Times New Roman" w:hAnsi="Times New Roman"/>
                <w:sz w:val="28"/>
                <w:szCs w:val="28"/>
                <w:lang w:val="uz-Cyrl-UZ"/>
              </w:rPr>
              <w:t>zining mohirona va nafis harakatlari bilan oddiygina loydan bejirim san’at asari yaratadi. So</w:t>
            </w:r>
            <w:r w:rsidRPr="00DC4810">
              <w:rPr>
                <w:rFonts w:ascii="Times New Roman" w:hAnsi="Times New Roman"/>
                <w:sz w:val="28"/>
                <w:szCs w:val="28"/>
                <w:lang w:val="uz-Cyrl-UZ"/>
              </w:rPr>
              <w:t>‘</w:t>
            </w:r>
            <w:r w:rsidRPr="00201217">
              <w:rPr>
                <w:rFonts w:ascii="Times New Roman" w:hAnsi="Times New Roman"/>
                <w:sz w:val="28"/>
                <w:szCs w:val="28"/>
                <w:lang w:val="uz-Cyrl-UZ"/>
              </w:rPr>
              <w:t xml:space="preserve">nggi </w:t>
            </w:r>
            <w:r w:rsidRPr="00201217">
              <w:rPr>
                <w:rFonts w:ascii="Times New Roman" w:hAnsi="Times New Roman"/>
                <w:sz w:val="28"/>
                <w:szCs w:val="28"/>
                <w:lang w:val="uz-Cyrl-UZ"/>
              </w:rPr>
              <w:lastRenderedPageBreak/>
              <w:t>bosqichda kulol ko</w:t>
            </w:r>
            <w:r w:rsidRPr="00DC4810">
              <w:rPr>
                <w:rFonts w:ascii="Times New Roman" w:hAnsi="Times New Roman"/>
                <w:sz w:val="28"/>
                <w:szCs w:val="28"/>
                <w:lang w:val="uz-Cyrl-UZ"/>
              </w:rPr>
              <w:t>‘</w:t>
            </w:r>
            <w:r w:rsidRPr="00201217">
              <w:rPr>
                <w:rFonts w:ascii="Times New Roman" w:hAnsi="Times New Roman"/>
                <w:sz w:val="28"/>
                <w:szCs w:val="28"/>
                <w:lang w:val="uz-Cyrl-UZ"/>
              </w:rPr>
              <w:t>zani alanga olib turgan otash qa’riga pishirishga qo</w:t>
            </w:r>
            <w:r w:rsidRPr="00DC4810">
              <w:rPr>
                <w:rFonts w:ascii="Times New Roman" w:hAnsi="Times New Roman"/>
                <w:sz w:val="28"/>
                <w:szCs w:val="28"/>
                <w:lang w:val="uz-Cyrl-UZ"/>
              </w:rPr>
              <w:t>‘</w:t>
            </w:r>
            <w:r w:rsidRPr="00201217">
              <w:rPr>
                <w:rFonts w:ascii="Times New Roman" w:hAnsi="Times New Roman"/>
                <w:sz w:val="28"/>
                <w:szCs w:val="28"/>
                <w:lang w:val="uz-Cyrl-UZ"/>
              </w:rPr>
              <w:t xml:space="preserve">yadi.  </w:t>
            </w:r>
          </w:p>
          <w:p w:rsidR="00B82DCB" w:rsidRPr="00E71B32" w:rsidRDefault="00B82DCB" w:rsidP="00CA5A57">
            <w:pPr>
              <w:shd w:val="clear" w:color="auto" w:fill="FFFFFF"/>
              <w:spacing w:after="0" w:line="240" w:lineRule="auto"/>
              <w:ind w:firstLine="567"/>
              <w:jc w:val="both"/>
              <w:rPr>
                <w:rFonts w:ascii="Times New Roman" w:hAnsi="Times New Roman"/>
                <w:sz w:val="28"/>
                <w:szCs w:val="28"/>
                <w:lang w:val="uz-Cyrl-UZ"/>
              </w:rPr>
            </w:pPr>
          </w:p>
        </w:tc>
      </w:tr>
    </w:tbl>
    <w:p w:rsidR="00B82DCB" w:rsidRPr="00DC4810" w:rsidRDefault="00B82DCB" w:rsidP="00B82DCB">
      <w:pPr>
        <w:shd w:val="clear" w:color="auto" w:fill="FFFFFF"/>
        <w:spacing w:after="0" w:line="240" w:lineRule="auto"/>
        <w:ind w:firstLine="567"/>
        <w:jc w:val="both"/>
        <w:rPr>
          <w:rFonts w:ascii="Times New Roman" w:hAnsi="Times New Roman"/>
          <w:sz w:val="28"/>
          <w:szCs w:val="28"/>
          <w:lang w:val="uz-Cyrl-UZ"/>
        </w:rPr>
      </w:pPr>
      <w:r w:rsidRPr="00DC4810">
        <w:rPr>
          <w:rFonts w:ascii="Times New Roman" w:hAnsi="Times New Roman"/>
          <w:sz w:val="28"/>
          <w:szCs w:val="28"/>
          <w:lang w:val="uz-Cyrl-UZ"/>
        </w:rPr>
        <w:lastRenderedPageBreak/>
        <w:t xml:space="preserve">Bu mаtnlаrning </w:t>
      </w:r>
      <w:r w:rsidRPr="009B38E8">
        <w:rPr>
          <w:rFonts w:ascii="Times New Roman" w:hAnsi="Times New Roman"/>
          <w:sz w:val="28"/>
          <w:szCs w:val="28"/>
          <w:lang w:val="uz-Cyrl-UZ"/>
        </w:rPr>
        <w:t>q</w:t>
      </w:r>
      <w:r w:rsidRPr="00DC4810">
        <w:rPr>
          <w:rFonts w:ascii="Times New Roman" w:hAnsi="Times New Roman"/>
          <w:sz w:val="28"/>
          <w:szCs w:val="28"/>
          <w:lang w:val="uz-Cyrl-UZ"/>
        </w:rPr>
        <w:t>аy</w:t>
      </w:r>
      <w:r w:rsidRPr="00B174BC">
        <w:rPr>
          <w:rFonts w:ascii="Times New Roman" w:hAnsi="Times New Roman"/>
          <w:sz w:val="28"/>
          <w:szCs w:val="28"/>
          <w:lang w:val="uz-Cyrl-UZ"/>
        </w:rPr>
        <w:t>si</w:t>
      </w:r>
      <w:r w:rsidRPr="00DC4810">
        <w:rPr>
          <w:rFonts w:ascii="Times New Roman" w:hAnsi="Times New Roman"/>
          <w:sz w:val="28"/>
          <w:szCs w:val="28"/>
          <w:lang w:val="uz-Cyrl-UZ"/>
        </w:rPr>
        <w:t xml:space="preserve"> biridа  so‘zlаr ko‘chmа mа’nоdа qo‘llаngаn? Bаdiiy tаsvirdаn аsоsiy fikr ifоdаlаngаn gаpni tоpib qаytа o‘qing.</w:t>
      </w:r>
    </w:p>
    <w:p w:rsidR="00B82DCB" w:rsidRPr="00DC4810" w:rsidRDefault="00B82DCB" w:rsidP="00B82DCB">
      <w:pPr>
        <w:shd w:val="clear" w:color="auto" w:fill="FFFFFF"/>
        <w:spacing w:after="0" w:line="240" w:lineRule="auto"/>
        <w:ind w:firstLine="567"/>
        <w:jc w:val="both"/>
        <w:rPr>
          <w:rFonts w:ascii="Times New Roman" w:hAnsi="Times New Roman"/>
          <w:b/>
          <w:bCs/>
          <w:color w:val="000000"/>
          <w:sz w:val="28"/>
          <w:szCs w:val="28"/>
          <w:lang w:val="uz-Cyrl-UZ"/>
        </w:rPr>
      </w:pPr>
      <w:r w:rsidRPr="00DC4810">
        <w:rPr>
          <w:rFonts w:ascii="Times New Roman" w:hAnsi="Times New Roman"/>
          <w:b/>
          <w:bCs/>
          <w:color w:val="000000"/>
          <w:sz w:val="28"/>
          <w:szCs w:val="28"/>
          <w:lang w:val="uz-Cyrl-UZ"/>
        </w:rPr>
        <w:tab/>
      </w:r>
    </w:p>
    <w:p w:rsidR="00B82DCB" w:rsidRPr="001A7ED0" w:rsidRDefault="0055331E" w:rsidP="00B82DCB">
      <w:pPr>
        <w:spacing w:after="0" w:line="240" w:lineRule="auto"/>
        <w:ind w:firstLine="567"/>
        <w:jc w:val="both"/>
        <w:rPr>
          <w:rFonts w:ascii="Times New Roman" w:hAnsi="Times New Roman"/>
          <w:bCs/>
          <w:color w:val="000000"/>
          <w:sz w:val="28"/>
          <w:szCs w:val="28"/>
          <w:lang w:val="uz-Cyrl-UZ"/>
        </w:rPr>
      </w:pPr>
      <w:r w:rsidRPr="00024712">
        <w:rPr>
          <w:rFonts w:ascii="Times New Roman" w:hAnsi="Times New Roman"/>
          <w:b/>
          <w:bCs/>
          <w:i/>
          <w:color w:val="000000"/>
          <w:sz w:val="28"/>
          <w:szCs w:val="28"/>
          <w:lang w:val="uz-Cyrl-UZ"/>
        </w:rPr>
        <w:t>4</w:t>
      </w:r>
      <w:r w:rsidR="00B82DCB" w:rsidRPr="00DC4810">
        <w:rPr>
          <w:rFonts w:ascii="Times New Roman" w:hAnsi="Times New Roman"/>
          <w:b/>
          <w:bCs/>
          <w:i/>
          <w:color w:val="000000"/>
          <w:sz w:val="28"/>
          <w:szCs w:val="28"/>
          <w:lang w:val="uz-Cyrl-UZ"/>
        </w:rPr>
        <w:t>-mashq.</w:t>
      </w:r>
      <w:r w:rsidR="00B82DCB" w:rsidRPr="001A7ED0">
        <w:rPr>
          <w:rFonts w:ascii="Times New Roman" w:hAnsi="Times New Roman"/>
          <w:b/>
          <w:bCs/>
          <w:i/>
          <w:color w:val="000000"/>
          <w:sz w:val="28"/>
          <w:szCs w:val="28"/>
          <w:lang w:val="uz-Cyrl-UZ"/>
        </w:rPr>
        <w:t xml:space="preserve"> </w:t>
      </w:r>
      <w:r w:rsidR="00B82DCB" w:rsidRPr="00DC4810">
        <w:rPr>
          <w:rFonts w:ascii="Times New Roman" w:hAnsi="Times New Roman"/>
          <w:bCs/>
          <w:color w:val="000000"/>
          <w:sz w:val="28"/>
          <w:szCs w:val="28"/>
          <w:lang w:val="uz-Cyrl-UZ"/>
        </w:rPr>
        <w:t>Matnni o‘qing. Tasviriy ifodalarni toping va daftaringizga ko‘chirib yozing.</w:t>
      </w:r>
    </w:p>
    <w:p w:rsidR="00B82DCB" w:rsidRPr="001A7ED0" w:rsidRDefault="00B82DCB" w:rsidP="00B82DCB">
      <w:pPr>
        <w:spacing w:after="0" w:line="240" w:lineRule="auto"/>
        <w:ind w:firstLine="567"/>
        <w:jc w:val="both"/>
        <w:rPr>
          <w:rFonts w:ascii="Times New Roman" w:hAnsi="Times New Roman"/>
          <w:bCs/>
          <w:color w:val="000000"/>
          <w:sz w:val="28"/>
          <w:szCs w:val="28"/>
          <w:lang w:val="sv-SE"/>
        </w:rPr>
      </w:pPr>
      <w:r w:rsidRPr="001A7ED0">
        <w:rPr>
          <w:rFonts w:ascii="Times New Roman" w:hAnsi="Times New Roman"/>
          <w:bCs/>
          <w:color w:val="000000"/>
          <w:sz w:val="28"/>
          <w:szCs w:val="28"/>
          <w:lang w:val="sv-SE"/>
        </w:rPr>
        <w:t>Har bir fasl o‘ziga xos chiroy, tarovatga ega, lekin fasllarning go‘zali kuz bo‘lsa kerak. Uni oltin kuz, deb bejiz aytishmaydi. Atrofga qarang, daraxtlarning barglari oltinday tovlanadi. Barglarning ayrimlari daraxt tagidagi maysalar ustiga oltin tangalardek to‘kiladi. Havo iliq, yoqimli shabada yuz-ko‘zingizni silab o‘tadi. Ariqlarda billurday zilol suv. Osmonda tiniq paxta g‘aramlari kabi pag‘a-pag‘a bulutlar suzib yuradi. Kuz haqiqatdan ham oltin fasl.</w:t>
      </w:r>
    </w:p>
    <w:p w:rsidR="00B82DCB" w:rsidRPr="001A7ED0" w:rsidRDefault="00B82DCB" w:rsidP="00B82DCB">
      <w:pPr>
        <w:spacing w:after="0" w:line="240" w:lineRule="auto"/>
        <w:ind w:firstLine="567"/>
        <w:jc w:val="both"/>
        <w:rPr>
          <w:rFonts w:ascii="Times New Roman" w:hAnsi="Times New Roman"/>
          <w:bCs/>
          <w:color w:val="000000"/>
          <w:sz w:val="28"/>
          <w:szCs w:val="28"/>
          <w:lang w:val="sv-SE"/>
        </w:rPr>
      </w:pPr>
    </w:p>
    <w:p w:rsidR="00B82DCB" w:rsidRPr="001A7ED0" w:rsidRDefault="00B82DCB" w:rsidP="00B82DCB">
      <w:pPr>
        <w:spacing w:after="0" w:line="240" w:lineRule="auto"/>
        <w:ind w:firstLine="1134"/>
        <w:jc w:val="both"/>
        <w:rPr>
          <w:rFonts w:ascii="Times New Roman" w:hAnsi="Times New Roman"/>
          <w:bCs/>
          <w:color w:val="000000"/>
          <w:sz w:val="28"/>
          <w:szCs w:val="28"/>
          <w:lang w:val="sv-SE"/>
        </w:rPr>
      </w:pPr>
      <w:r w:rsidRPr="001A7ED0">
        <w:rPr>
          <w:rFonts w:ascii="Times New Roman" w:hAnsi="Times New Roman"/>
          <w:bCs/>
          <w:color w:val="000000"/>
          <w:sz w:val="28"/>
          <w:szCs w:val="28"/>
          <w:lang w:val="sv-SE"/>
        </w:rPr>
        <w:t>Qorong‘u kechada ko‘kka ko‘z tikib,</w:t>
      </w:r>
    </w:p>
    <w:p w:rsidR="00B82DCB" w:rsidRPr="00DC4810" w:rsidRDefault="00B82DCB" w:rsidP="00B82DCB">
      <w:pPr>
        <w:spacing w:after="0" w:line="240" w:lineRule="auto"/>
        <w:ind w:firstLine="1134"/>
        <w:jc w:val="both"/>
        <w:rPr>
          <w:rFonts w:ascii="Times New Roman" w:hAnsi="Times New Roman"/>
          <w:bCs/>
          <w:color w:val="000000"/>
          <w:sz w:val="28"/>
          <w:szCs w:val="28"/>
          <w:lang w:val="en-GB"/>
        </w:rPr>
      </w:pPr>
      <w:r w:rsidRPr="00DC4810">
        <w:rPr>
          <w:rFonts w:ascii="Times New Roman" w:hAnsi="Times New Roman"/>
          <w:bCs/>
          <w:color w:val="000000"/>
          <w:sz w:val="28"/>
          <w:szCs w:val="28"/>
          <w:lang w:val="en-GB"/>
        </w:rPr>
        <w:t>Eng yoru</w:t>
      </w:r>
      <w:r>
        <w:rPr>
          <w:rFonts w:ascii="Times New Roman" w:hAnsi="Times New Roman"/>
          <w:bCs/>
          <w:color w:val="000000"/>
          <w:sz w:val="28"/>
          <w:szCs w:val="28"/>
          <w:lang w:val="en-GB"/>
        </w:rPr>
        <w:t xml:space="preserve">g‘ </w:t>
      </w:r>
      <w:r w:rsidRPr="00DC4810">
        <w:rPr>
          <w:rFonts w:ascii="Times New Roman" w:hAnsi="Times New Roman"/>
          <w:bCs/>
          <w:color w:val="000000"/>
          <w:sz w:val="28"/>
          <w:szCs w:val="28"/>
          <w:lang w:val="en-GB"/>
        </w:rPr>
        <w:t>yulduzdan seni so‘rayman.</w:t>
      </w:r>
    </w:p>
    <w:p w:rsidR="00B82DCB" w:rsidRPr="00DC4810" w:rsidRDefault="00B82DCB" w:rsidP="00B82DCB">
      <w:pPr>
        <w:spacing w:after="0" w:line="240" w:lineRule="auto"/>
        <w:ind w:firstLine="1134"/>
        <w:jc w:val="both"/>
        <w:rPr>
          <w:rFonts w:ascii="Times New Roman" w:hAnsi="Times New Roman"/>
          <w:bCs/>
          <w:color w:val="000000"/>
          <w:sz w:val="28"/>
          <w:szCs w:val="28"/>
          <w:lang w:val="en-GB"/>
        </w:rPr>
      </w:pPr>
      <w:r w:rsidRPr="00DC4810">
        <w:rPr>
          <w:rFonts w:ascii="Times New Roman" w:hAnsi="Times New Roman"/>
          <w:bCs/>
          <w:color w:val="000000"/>
          <w:sz w:val="28"/>
          <w:szCs w:val="28"/>
          <w:lang w:val="en-GB"/>
        </w:rPr>
        <w:t>Ul yulduz, uyalib, boshini bukub,</w:t>
      </w:r>
    </w:p>
    <w:p w:rsidR="00B82DCB" w:rsidRPr="001A7ED0" w:rsidRDefault="00B82DCB" w:rsidP="00B82DCB">
      <w:pPr>
        <w:spacing w:after="0" w:line="240" w:lineRule="auto"/>
        <w:ind w:firstLine="1134"/>
        <w:jc w:val="both"/>
        <w:rPr>
          <w:rFonts w:ascii="Times New Roman" w:hAnsi="Times New Roman"/>
          <w:bCs/>
          <w:color w:val="000000"/>
          <w:sz w:val="28"/>
          <w:szCs w:val="28"/>
          <w:lang w:val="sv-SE"/>
        </w:rPr>
      </w:pPr>
      <w:r w:rsidRPr="001A7ED0">
        <w:rPr>
          <w:rFonts w:ascii="Times New Roman" w:hAnsi="Times New Roman"/>
          <w:bCs/>
          <w:color w:val="000000"/>
          <w:sz w:val="28"/>
          <w:szCs w:val="28"/>
          <w:lang w:val="sv-SE"/>
        </w:rPr>
        <w:t>Aytadur: men uni tushda ko‘ramen.</w:t>
      </w:r>
    </w:p>
    <w:p w:rsidR="00B82DCB" w:rsidRPr="00DC4810" w:rsidRDefault="00B82DCB" w:rsidP="00B82DCB">
      <w:pPr>
        <w:spacing w:after="0" w:line="240" w:lineRule="auto"/>
        <w:ind w:firstLine="1134"/>
        <w:jc w:val="both"/>
        <w:rPr>
          <w:rFonts w:ascii="Times New Roman" w:hAnsi="Times New Roman"/>
          <w:bCs/>
          <w:color w:val="000000"/>
          <w:sz w:val="28"/>
          <w:szCs w:val="28"/>
          <w:lang w:val="en-GB"/>
        </w:rPr>
      </w:pPr>
      <w:r w:rsidRPr="00DC4810">
        <w:rPr>
          <w:rFonts w:ascii="Times New Roman" w:hAnsi="Times New Roman"/>
          <w:bCs/>
          <w:color w:val="000000"/>
          <w:sz w:val="28"/>
          <w:szCs w:val="28"/>
          <w:lang w:val="en-GB"/>
        </w:rPr>
        <w:t>Tushumda ko‘ramen - shunchalar go‘zal,</w:t>
      </w:r>
    </w:p>
    <w:p w:rsidR="00B82DCB" w:rsidRDefault="00B82DCB" w:rsidP="00B82DCB">
      <w:pPr>
        <w:spacing w:after="0" w:line="240" w:lineRule="auto"/>
        <w:ind w:firstLine="1134"/>
        <w:jc w:val="both"/>
        <w:rPr>
          <w:rFonts w:ascii="Times New Roman" w:hAnsi="Times New Roman"/>
          <w:bCs/>
          <w:i/>
          <w:color w:val="000000"/>
          <w:sz w:val="28"/>
          <w:szCs w:val="28"/>
          <w:lang w:val="en-GB"/>
        </w:rPr>
      </w:pPr>
      <w:r w:rsidRPr="00DC4810">
        <w:rPr>
          <w:rFonts w:ascii="Times New Roman" w:hAnsi="Times New Roman"/>
          <w:bCs/>
          <w:color w:val="000000"/>
          <w:sz w:val="28"/>
          <w:szCs w:val="28"/>
          <w:lang w:val="en-GB"/>
        </w:rPr>
        <w:t>Bizdan-da go‘zaldir, oydan-da go‘zal! (</w:t>
      </w:r>
      <w:r w:rsidRPr="00DC4810">
        <w:rPr>
          <w:rFonts w:ascii="Times New Roman" w:hAnsi="Times New Roman"/>
          <w:bCs/>
          <w:i/>
          <w:color w:val="000000"/>
          <w:sz w:val="28"/>
          <w:szCs w:val="28"/>
          <w:lang w:val="en-GB"/>
        </w:rPr>
        <w:t>Cho‘lpon).</w:t>
      </w:r>
    </w:p>
    <w:p w:rsidR="00B82DCB" w:rsidRPr="00DC4810" w:rsidRDefault="00B82DCB" w:rsidP="00B82DCB">
      <w:pPr>
        <w:spacing w:after="0" w:line="240" w:lineRule="auto"/>
        <w:ind w:firstLine="1134"/>
        <w:jc w:val="both"/>
        <w:rPr>
          <w:rFonts w:ascii="Times New Roman" w:hAnsi="Times New Roman"/>
          <w:bCs/>
          <w:i/>
          <w:color w:val="000000"/>
          <w:sz w:val="28"/>
          <w:szCs w:val="28"/>
          <w:lang w:val="en-GB"/>
        </w:rPr>
      </w:pPr>
    </w:p>
    <w:p w:rsidR="00B82DCB" w:rsidRPr="00DC4810" w:rsidRDefault="00B82DCB" w:rsidP="00B82DCB">
      <w:pPr>
        <w:spacing w:after="0" w:line="240" w:lineRule="auto"/>
        <w:jc w:val="both"/>
        <w:rPr>
          <w:rFonts w:ascii="Times New Roman" w:hAnsi="Times New Roman"/>
          <w:bCs/>
          <w:i/>
          <w:color w:val="000000"/>
          <w:sz w:val="28"/>
          <w:szCs w:val="28"/>
          <w:lang w:val="en-US"/>
        </w:rPr>
      </w:pPr>
      <w:r w:rsidRPr="00DC4810">
        <w:rPr>
          <w:rFonts w:ascii="Times New Roman" w:hAnsi="Times New Roman"/>
          <w:bCs/>
          <w:i/>
          <w:color w:val="000000"/>
          <w:sz w:val="28"/>
          <w:szCs w:val="28"/>
          <w:lang w:val="en-GB"/>
        </w:rPr>
        <w:tab/>
      </w:r>
    </w:p>
    <w:p w:rsidR="00B82DCB" w:rsidRPr="001A7ED0" w:rsidRDefault="0055331E" w:rsidP="00B82DCB">
      <w:pPr>
        <w:spacing w:after="0" w:line="240" w:lineRule="auto"/>
        <w:ind w:firstLine="567"/>
        <w:jc w:val="both"/>
        <w:rPr>
          <w:rFonts w:ascii="Times New Roman" w:hAnsi="Times New Roman"/>
          <w:bCs/>
          <w:color w:val="000000"/>
          <w:sz w:val="28"/>
          <w:szCs w:val="28"/>
          <w:lang w:val="sv-SE"/>
        </w:rPr>
      </w:pPr>
      <w:r>
        <w:rPr>
          <w:rFonts w:ascii="Times New Roman" w:hAnsi="Times New Roman"/>
          <w:b/>
          <w:bCs/>
          <w:i/>
          <w:color w:val="000000"/>
          <w:sz w:val="28"/>
          <w:szCs w:val="28"/>
          <w:lang w:val="sv-SE"/>
        </w:rPr>
        <w:t>5</w:t>
      </w:r>
      <w:r w:rsidR="00B82DCB" w:rsidRPr="001A7ED0">
        <w:rPr>
          <w:rFonts w:ascii="Times New Roman" w:hAnsi="Times New Roman"/>
          <w:b/>
          <w:bCs/>
          <w:i/>
          <w:color w:val="000000"/>
          <w:sz w:val="28"/>
          <w:szCs w:val="28"/>
          <w:lang w:val="sv-SE"/>
        </w:rPr>
        <w:t xml:space="preserve">-mashq. </w:t>
      </w:r>
      <w:r w:rsidR="00B82DCB" w:rsidRPr="001A7ED0">
        <w:rPr>
          <w:rFonts w:ascii="Times New Roman" w:hAnsi="Times New Roman"/>
          <w:bCs/>
          <w:color w:val="000000"/>
          <w:sz w:val="28"/>
          <w:szCs w:val="28"/>
          <w:lang w:val="sv-SE"/>
        </w:rPr>
        <w:t>Keltirilgan parchalarda qo‘llangan tasviriy vositalarni toping va ularni izohlang.</w:t>
      </w:r>
    </w:p>
    <w:p w:rsidR="00B82DCB" w:rsidRPr="001A7ED0" w:rsidRDefault="00B82DCB" w:rsidP="00B82DCB">
      <w:pPr>
        <w:spacing w:after="0" w:line="240" w:lineRule="auto"/>
        <w:ind w:firstLine="567"/>
        <w:jc w:val="both"/>
        <w:rPr>
          <w:rFonts w:ascii="Times New Roman" w:hAnsi="Times New Roman"/>
          <w:bCs/>
          <w:color w:val="000000"/>
          <w:sz w:val="28"/>
          <w:szCs w:val="28"/>
          <w:lang w:val="sv-SE"/>
        </w:rPr>
      </w:pPr>
      <w:r w:rsidRPr="001A7ED0">
        <w:rPr>
          <w:rFonts w:ascii="Times New Roman" w:hAnsi="Times New Roman"/>
          <w:bCs/>
          <w:color w:val="000000"/>
          <w:sz w:val="28"/>
          <w:szCs w:val="28"/>
          <w:lang w:val="sv-SE"/>
        </w:rPr>
        <w:t xml:space="preserve">Bahor… Bu kun olam uyg‘onmoqda. Ana, yam-yashil maysalar xuddi jajji qizaloqlar kabi qiqirlab bosh ko‘tarmoqda. Quyosh olam uzra iliq-iliq nurlarini taratmoqda. Osmon mo‘tabar otaxonlarimiz va onaxonlarimiz duolari singari oppoq va yaqin. Xullas, olam kundan-kunga go‘zallashb bormoqda. </w:t>
      </w:r>
    </w:p>
    <w:p w:rsidR="00B82DCB" w:rsidRPr="001A7ED0" w:rsidRDefault="00B82DCB" w:rsidP="00B82DCB">
      <w:pPr>
        <w:spacing w:after="0" w:line="240" w:lineRule="auto"/>
        <w:ind w:firstLine="567"/>
        <w:jc w:val="both"/>
        <w:rPr>
          <w:rFonts w:ascii="Times New Roman" w:hAnsi="Times New Roman"/>
          <w:bCs/>
          <w:color w:val="000000"/>
          <w:sz w:val="28"/>
          <w:szCs w:val="28"/>
          <w:lang w:val="sv-SE"/>
        </w:rPr>
      </w:pPr>
      <w:r w:rsidRPr="001A7ED0">
        <w:rPr>
          <w:rFonts w:ascii="Times New Roman" w:hAnsi="Times New Roman"/>
          <w:bCs/>
          <w:color w:val="000000"/>
          <w:sz w:val="28"/>
          <w:szCs w:val="28"/>
          <w:lang w:val="sv-SE"/>
        </w:rPr>
        <w:t>Bu yil bahorni juda sog‘indik. Ayniqsa, yanvarning izg‘irinli kunlarida ko‘klamning qadri juda bilindi.</w:t>
      </w:r>
    </w:p>
    <w:p w:rsidR="00B82DCB" w:rsidRPr="001A7ED0" w:rsidRDefault="00B82DCB" w:rsidP="00B82DCB">
      <w:pPr>
        <w:spacing w:after="0" w:line="240" w:lineRule="auto"/>
        <w:ind w:firstLine="567"/>
        <w:jc w:val="both"/>
        <w:rPr>
          <w:rFonts w:ascii="Times New Roman" w:hAnsi="Times New Roman"/>
          <w:bCs/>
          <w:color w:val="000000"/>
          <w:sz w:val="28"/>
          <w:szCs w:val="28"/>
          <w:lang w:val="sv-SE"/>
        </w:rPr>
      </w:pPr>
      <w:r w:rsidRPr="001A7ED0">
        <w:rPr>
          <w:rFonts w:ascii="Times New Roman" w:hAnsi="Times New Roman"/>
          <w:bCs/>
          <w:color w:val="000000"/>
          <w:sz w:val="28"/>
          <w:szCs w:val="28"/>
          <w:lang w:val="sv-SE"/>
        </w:rPr>
        <w:t>Mana, bobo quyosh charaqlab, kunlar iliy boshladi. Ona zamin qish uyqusidan uyg‘ondi. Odamlarning bahri-dili ochilib, kayfiyatlari ko‘tarilib, bahorgi tashvishlarga sho‘ng‘</w:t>
      </w:r>
      <w:r w:rsidRPr="001A7ED0">
        <w:rPr>
          <w:rFonts w:ascii="Times New Roman" w:hAnsi="Times New Roman"/>
          <w:color w:val="000000"/>
          <w:sz w:val="28"/>
          <w:szCs w:val="28"/>
          <w:lang w:val="sv-SE"/>
        </w:rPr>
        <w:t>i</w:t>
      </w:r>
      <w:r w:rsidRPr="001A7ED0">
        <w:rPr>
          <w:rFonts w:ascii="Times New Roman" w:hAnsi="Times New Roman"/>
          <w:bCs/>
          <w:color w:val="000000"/>
          <w:sz w:val="28"/>
          <w:szCs w:val="28"/>
          <w:lang w:val="sv-SE"/>
        </w:rPr>
        <w:t>b ketishdi. Hammaning niyati yaxshi, ularni qulay imkoniyatdan foydalanish istagi chulg‘ab olgan. Dehqonlar yerdagi namlikdan, tog‘dagi qor zaxirasidan xursand - bu yil obi hayot mo‘l bo‘lishidan umidvor. Dalalar esa xamirturushdek ko‘pchib turibdi. Dehqon yerga tezroq baraka urug‘ini qadash umidida yonmoqda.</w:t>
      </w:r>
    </w:p>
    <w:p w:rsidR="00B82DCB" w:rsidRPr="001A7ED0" w:rsidRDefault="00B82DCB" w:rsidP="00B82DCB">
      <w:pPr>
        <w:spacing w:after="0" w:line="240" w:lineRule="auto"/>
        <w:ind w:firstLine="567"/>
        <w:jc w:val="both"/>
        <w:rPr>
          <w:rFonts w:ascii="Times New Roman" w:hAnsi="Times New Roman"/>
          <w:bCs/>
          <w:color w:val="000000"/>
          <w:sz w:val="28"/>
          <w:szCs w:val="28"/>
          <w:lang w:val="sv-SE"/>
        </w:rPr>
      </w:pPr>
    </w:p>
    <w:p w:rsidR="00B82DCB" w:rsidRPr="001A7ED0" w:rsidRDefault="0055331E" w:rsidP="00B82DCB">
      <w:pPr>
        <w:shd w:val="clear" w:color="auto" w:fill="FFFFFF"/>
        <w:spacing w:after="0" w:line="240" w:lineRule="auto"/>
        <w:ind w:firstLine="567"/>
        <w:jc w:val="both"/>
        <w:rPr>
          <w:rFonts w:ascii="Times New Roman" w:hAnsi="Times New Roman"/>
          <w:bCs/>
          <w:sz w:val="28"/>
          <w:szCs w:val="28"/>
          <w:lang w:val="sv-SE"/>
        </w:rPr>
      </w:pPr>
      <w:r>
        <w:rPr>
          <w:rFonts w:ascii="Times New Roman" w:hAnsi="Times New Roman"/>
          <w:b/>
          <w:i/>
          <w:sz w:val="28"/>
          <w:szCs w:val="28"/>
          <w:lang w:val="sv-SE"/>
        </w:rPr>
        <w:t>T</w:t>
      </w:r>
      <w:r w:rsidR="00B82DCB" w:rsidRPr="001A7ED0">
        <w:rPr>
          <w:rFonts w:ascii="Times New Roman" w:hAnsi="Times New Roman"/>
          <w:b/>
          <w:i/>
          <w:sz w:val="28"/>
          <w:szCs w:val="28"/>
          <w:lang w:val="sv-SE"/>
        </w:rPr>
        <w:t xml:space="preserve">opshiriq. </w:t>
      </w:r>
      <w:r w:rsidR="00B82DCB" w:rsidRPr="001A7ED0">
        <w:rPr>
          <w:rFonts w:ascii="Times New Roman" w:hAnsi="Times New Roman"/>
          <w:sz w:val="28"/>
          <w:szCs w:val="28"/>
          <w:lang w:val="sv-SE"/>
        </w:rPr>
        <w:t>Oddiy tasvir va badiiy tasvirni Venn diagrammasi asosida taqqoslang va tahlil qiling.</w:t>
      </w:r>
    </w:p>
    <w:p w:rsidR="00B82DCB" w:rsidRPr="00DC4810" w:rsidRDefault="00B82DCB" w:rsidP="00B82DCB">
      <w:pPr>
        <w:spacing w:after="0" w:line="240" w:lineRule="auto"/>
        <w:ind w:firstLine="567"/>
        <w:jc w:val="both"/>
        <w:rPr>
          <w:rFonts w:ascii="Times New Roman" w:hAnsi="Times New Roman"/>
          <w:b/>
          <w:bCs/>
          <w:i/>
          <w:color w:val="000000"/>
          <w:sz w:val="28"/>
          <w:szCs w:val="28"/>
          <w:lang w:val="en-GB"/>
        </w:rPr>
      </w:pPr>
      <w:r w:rsidRPr="00DC4810">
        <w:rPr>
          <w:rFonts w:ascii="Times New Roman" w:hAnsi="Times New Roman"/>
          <w:bCs/>
          <w:noProof/>
          <w:color w:val="000000"/>
          <w:sz w:val="28"/>
          <w:szCs w:val="28"/>
        </w:rPr>
        <w:lastRenderedPageBreak/>
        <w:drawing>
          <wp:inline distT="0" distB="0" distL="0" distR="0" wp14:anchorId="38B2B80D" wp14:editId="3B4B8B50">
            <wp:extent cx="3729162" cy="1876508"/>
            <wp:effectExtent l="0" t="0" r="0" b="0"/>
            <wp:docPr id="502" name="Схема 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B82DCB" w:rsidRPr="001A7ED0" w:rsidRDefault="0055331E" w:rsidP="00B82DCB">
      <w:pPr>
        <w:spacing w:after="0" w:line="240" w:lineRule="auto"/>
        <w:ind w:firstLine="567"/>
        <w:jc w:val="both"/>
        <w:rPr>
          <w:rFonts w:ascii="Times New Roman" w:hAnsi="Times New Roman"/>
          <w:bCs/>
          <w:sz w:val="28"/>
          <w:szCs w:val="28"/>
          <w:lang w:val="sv-SE"/>
        </w:rPr>
      </w:pPr>
      <w:r>
        <w:rPr>
          <w:rFonts w:ascii="Times New Roman" w:hAnsi="Times New Roman"/>
          <w:b/>
          <w:bCs/>
          <w:i/>
          <w:sz w:val="28"/>
          <w:szCs w:val="28"/>
          <w:lang w:val="sv-SE"/>
        </w:rPr>
        <w:t>6</w:t>
      </w:r>
      <w:r w:rsidR="00B82DCB" w:rsidRPr="001A7ED0">
        <w:rPr>
          <w:rFonts w:ascii="Times New Roman" w:hAnsi="Times New Roman"/>
          <w:b/>
          <w:bCs/>
          <w:i/>
          <w:sz w:val="28"/>
          <w:szCs w:val="28"/>
          <w:lang w:val="sv-SE"/>
        </w:rPr>
        <w:t xml:space="preserve">-mashq. </w:t>
      </w:r>
      <w:r w:rsidR="00B82DCB" w:rsidRPr="001A7ED0">
        <w:rPr>
          <w:rFonts w:ascii="Times New Roman" w:hAnsi="Times New Roman"/>
          <w:bCs/>
          <w:sz w:val="28"/>
          <w:szCs w:val="28"/>
          <w:lang w:val="sv-SE"/>
        </w:rPr>
        <w:t>Matnni rus tiliga tarjima qiling.</w:t>
      </w:r>
    </w:p>
    <w:p w:rsidR="00B82DCB" w:rsidRPr="001A7ED0" w:rsidRDefault="00B82DCB" w:rsidP="00B82DCB">
      <w:pPr>
        <w:pStyle w:val="aa"/>
        <w:ind w:firstLine="540"/>
        <w:jc w:val="both"/>
        <w:rPr>
          <w:sz w:val="28"/>
          <w:szCs w:val="28"/>
          <w:lang w:val="sv-SE"/>
        </w:rPr>
      </w:pPr>
      <w:r w:rsidRPr="001A7ED0">
        <w:rPr>
          <w:sz w:val="28"/>
          <w:szCs w:val="28"/>
          <w:lang w:val="sv-SE"/>
        </w:rPr>
        <w:t xml:space="preserve">O‘zbekiston Respublikasida faoliyat yuritayotgan banklarni sanab bering. </w:t>
      </w:r>
    </w:p>
    <w:p w:rsidR="00B82DCB" w:rsidRPr="001A7ED0" w:rsidRDefault="00B82DCB" w:rsidP="00B82DCB">
      <w:pPr>
        <w:pStyle w:val="33"/>
        <w:shd w:val="clear" w:color="auto" w:fill="auto"/>
        <w:spacing w:after="0" w:line="240" w:lineRule="auto"/>
        <w:ind w:firstLine="567"/>
        <w:rPr>
          <w:rStyle w:val="33pt1"/>
          <w:b/>
          <w:sz w:val="28"/>
          <w:szCs w:val="28"/>
          <w:lang w:val="sv-SE"/>
        </w:rPr>
      </w:pPr>
    </w:p>
    <w:p w:rsidR="00B82DCB" w:rsidRPr="001A7ED0" w:rsidRDefault="00B82DCB" w:rsidP="00B82DCB">
      <w:pPr>
        <w:pStyle w:val="ab"/>
        <w:jc w:val="center"/>
        <w:rPr>
          <w:sz w:val="32"/>
          <w:szCs w:val="32"/>
          <w:lang w:val="sv-SE"/>
        </w:rPr>
      </w:pPr>
      <w:r w:rsidRPr="001A7ED0">
        <w:rPr>
          <w:b/>
          <w:bCs/>
          <w:sz w:val="32"/>
          <w:szCs w:val="32"/>
          <w:lang w:val="sv-SE"/>
        </w:rPr>
        <w:t xml:space="preserve">Bank qachon paydo bo‘lgan? </w:t>
      </w:r>
    </w:p>
    <w:p w:rsidR="00B82DCB" w:rsidRPr="001A7ED0" w:rsidRDefault="00B82DCB" w:rsidP="00B82DCB">
      <w:pPr>
        <w:pStyle w:val="ab"/>
        <w:ind w:firstLine="567"/>
        <w:jc w:val="both"/>
        <w:rPr>
          <w:sz w:val="28"/>
          <w:szCs w:val="28"/>
          <w:lang w:val="sv-SE"/>
        </w:rPr>
      </w:pPr>
      <w:r w:rsidRPr="001A7ED0">
        <w:rPr>
          <w:sz w:val="28"/>
          <w:szCs w:val="28"/>
          <w:lang w:val="sv-SE"/>
        </w:rPr>
        <w:t xml:space="preserve">“Bank” so‘zi birinchi marta Italiyada paydo bo‘lgan. Italyancha “Banko” so‘zi “skamya” (kursi) ma’nosini anglatib, bundan hozirgi “bank” so‘zi paydo bo‘lgan. </w:t>
      </w:r>
    </w:p>
    <w:p w:rsidR="00B82DCB" w:rsidRPr="001A7ED0" w:rsidRDefault="00B82DCB" w:rsidP="00B82DCB">
      <w:pPr>
        <w:pStyle w:val="ab"/>
        <w:ind w:firstLine="567"/>
        <w:jc w:val="both"/>
        <w:rPr>
          <w:sz w:val="28"/>
          <w:szCs w:val="28"/>
          <w:lang w:val="sv-SE"/>
        </w:rPr>
      </w:pPr>
      <w:r w:rsidRPr="001A7ED0">
        <w:rPr>
          <w:sz w:val="28"/>
          <w:szCs w:val="28"/>
          <w:lang w:val="sv-SE"/>
        </w:rPr>
        <w:t xml:space="preserve">Hozirgi zamon bank tizimi birinchi marta 1587-yilda Vizantiyada tashkil etilgan bo‘lib, u “Banko di Rialdo” deb nomlangan. U pul qabul qilgan va pul qo‘yuvchiga ma’lum (aniq) bir so‘m miqdorida chek yozib bergan. </w:t>
      </w:r>
    </w:p>
    <w:p w:rsidR="00B82DCB" w:rsidRPr="001A7ED0" w:rsidRDefault="00B82DCB" w:rsidP="00B82DCB">
      <w:pPr>
        <w:pStyle w:val="ab"/>
        <w:ind w:firstLine="567"/>
        <w:jc w:val="both"/>
        <w:rPr>
          <w:sz w:val="28"/>
          <w:szCs w:val="28"/>
          <w:lang w:val="sv-SE"/>
        </w:rPr>
      </w:pPr>
      <w:r w:rsidRPr="001A7ED0">
        <w:rPr>
          <w:sz w:val="28"/>
          <w:szCs w:val="28"/>
          <w:lang w:val="sv-SE"/>
        </w:rPr>
        <w:t xml:space="preserve">1619-yilda bankni “Banko del Djiro” egallaydi va u qabul qilgan oltin va kumushga tilxat bera boshlaydi. Bu tilxat pul sifatida foydalana boshlangan. Mazkur tilxat keyinchalik “bank puli” deb nomlana boshlangan. </w:t>
      </w:r>
    </w:p>
    <w:p w:rsidR="00B82DCB" w:rsidRPr="001A7ED0" w:rsidRDefault="00B82DCB" w:rsidP="00B82DCB">
      <w:pPr>
        <w:pStyle w:val="ab"/>
        <w:ind w:firstLine="567"/>
        <w:jc w:val="both"/>
        <w:rPr>
          <w:sz w:val="28"/>
          <w:szCs w:val="28"/>
          <w:lang w:val="sv-SE"/>
        </w:rPr>
      </w:pPr>
      <w:r w:rsidRPr="001A7ED0">
        <w:rPr>
          <w:sz w:val="28"/>
          <w:szCs w:val="28"/>
          <w:lang w:val="sv-SE"/>
        </w:rPr>
        <w:t xml:space="preserve">Angliyada 1694-yilgacha (Angliya banki tuzilgunga qadar) zargarlar bankir sifatida xizmat qilganlar. </w:t>
      </w:r>
    </w:p>
    <w:p w:rsidR="00B82DCB" w:rsidRPr="001A7ED0" w:rsidRDefault="00B82DCB" w:rsidP="00B82DCB">
      <w:pPr>
        <w:pStyle w:val="ab"/>
        <w:ind w:firstLine="567"/>
        <w:jc w:val="both"/>
        <w:rPr>
          <w:sz w:val="28"/>
          <w:szCs w:val="28"/>
          <w:lang w:val="sv-SE"/>
        </w:rPr>
      </w:pPr>
      <w:r w:rsidRPr="001A7ED0">
        <w:rPr>
          <w:sz w:val="28"/>
          <w:szCs w:val="28"/>
          <w:lang w:val="sv-SE"/>
        </w:rPr>
        <w:t xml:space="preserve">1825-yilgacha ushbu bank Angliyada yagona hisoblangan. </w:t>
      </w:r>
    </w:p>
    <w:p w:rsidR="00B82DCB" w:rsidRPr="001A7ED0" w:rsidRDefault="00B82DCB" w:rsidP="00B82DCB">
      <w:pPr>
        <w:pStyle w:val="ab"/>
        <w:ind w:firstLine="567"/>
        <w:jc w:val="both"/>
        <w:rPr>
          <w:sz w:val="28"/>
          <w:szCs w:val="28"/>
          <w:lang w:val="sv-SE"/>
        </w:rPr>
      </w:pPr>
      <w:r w:rsidRPr="001A7ED0">
        <w:rPr>
          <w:sz w:val="28"/>
          <w:szCs w:val="28"/>
          <w:lang w:val="sv-SE"/>
        </w:rPr>
        <w:t xml:space="preserve">1782-yilga kongress tomonidan Amerikada birinchi marta “Shimoliy Amerika banki” nomli bank shakllangan. </w:t>
      </w:r>
    </w:p>
    <w:p w:rsidR="00B82DCB" w:rsidRPr="001A7ED0" w:rsidRDefault="00B82DCB" w:rsidP="00B82DCB">
      <w:pPr>
        <w:pStyle w:val="ab"/>
        <w:ind w:firstLine="567"/>
        <w:jc w:val="both"/>
        <w:rPr>
          <w:sz w:val="28"/>
          <w:szCs w:val="28"/>
          <w:lang w:val="sv-SE"/>
        </w:rPr>
      </w:pPr>
      <w:r w:rsidRPr="001A7ED0">
        <w:rPr>
          <w:sz w:val="28"/>
          <w:szCs w:val="28"/>
          <w:lang w:val="sv-SE"/>
        </w:rPr>
        <w:t xml:space="preserve">Sharq mamlakatlarida ham pul berish tizimining o‘ziga xos ko‘rinishlari mavjud bo‘lgan. Ularni sudxo‘rlar oltin (tilla) va boshqa qimmatbaho buyumlarni garovga olib berganlar. </w:t>
      </w:r>
    </w:p>
    <w:p w:rsidR="00B82DCB" w:rsidRPr="001A7ED0" w:rsidRDefault="00B82DCB" w:rsidP="00B82DCB">
      <w:pPr>
        <w:spacing w:after="0" w:line="240" w:lineRule="auto"/>
        <w:ind w:firstLine="567"/>
        <w:jc w:val="both"/>
        <w:rPr>
          <w:rFonts w:ascii="Times New Roman" w:hAnsi="Times New Roman"/>
          <w:b/>
          <w:bCs/>
          <w:i/>
          <w:color w:val="7030A0"/>
          <w:sz w:val="28"/>
          <w:szCs w:val="28"/>
          <w:lang w:val="sv-SE"/>
        </w:rPr>
      </w:pPr>
    </w:p>
    <w:p w:rsidR="00B82DCB" w:rsidRPr="001A7ED0" w:rsidRDefault="00A67D97" w:rsidP="00B82DCB">
      <w:pPr>
        <w:spacing w:after="0" w:line="240" w:lineRule="auto"/>
        <w:ind w:firstLine="567"/>
        <w:jc w:val="both"/>
        <w:rPr>
          <w:rFonts w:ascii="Times New Roman" w:hAnsi="Times New Roman"/>
          <w:bCs/>
          <w:color w:val="000000"/>
          <w:sz w:val="28"/>
          <w:szCs w:val="28"/>
          <w:lang w:val="sv-SE"/>
        </w:rPr>
      </w:pPr>
      <w:r>
        <w:rPr>
          <w:rFonts w:ascii="Times New Roman" w:hAnsi="Times New Roman"/>
          <w:b/>
          <w:bCs/>
          <w:i/>
          <w:color w:val="000000"/>
          <w:sz w:val="28"/>
          <w:szCs w:val="28"/>
          <w:lang w:val="sv-SE"/>
        </w:rPr>
        <w:t>7</w:t>
      </w:r>
      <w:r w:rsidR="00B82DCB" w:rsidRPr="001A7ED0">
        <w:rPr>
          <w:rFonts w:ascii="Times New Roman" w:hAnsi="Times New Roman"/>
          <w:b/>
          <w:bCs/>
          <w:i/>
          <w:color w:val="000000"/>
          <w:sz w:val="28"/>
          <w:szCs w:val="28"/>
          <w:lang w:val="sv-SE"/>
        </w:rPr>
        <w:t xml:space="preserve">-mashq. </w:t>
      </w:r>
      <w:r w:rsidR="00B82DCB" w:rsidRPr="001A7ED0">
        <w:rPr>
          <w:rFonts w:ascii="Times New Roman" w:hAnsi="Times New Roman"/>
          <w:bCs/>
          <w:color w:val="000000"/>
          <w:sz w:val="28"/>
          <w:szCs w:val="28"/>
          <w:lang w:val="sv-SE"/>
        </w:rPr>
        <w:t>Matnni o‘zbek tiliga tarjima qiling.</w:t>
      </w:r>
    </w:p>
    <w:p w:rsidR="00B82DCB" w:rsidRPr="001A7ED0" w:rsidRDefault="00B82DCB" w:rsidP="00B82DCB">
      <w:pPr>
        <w:spacing w:after="0" w:line="240" w:lineRule="auto"/>
        <w:ind w:firstLine="567"/>
        <w:jc w:val="center"/>
        <w:rPr>
          <w:rFonts w:ascii="Times New Roman" w:hAnsi="Times New Roman"/>
          <w:b/>
          <w:bCs/>
          <w:color w:val="000000"/>
          <w:spacing w:val="-12"/>
          <w:sz w:val="28"/>
          <w:szCs w:val="28"/>
          <w:lang w:val="sv-SE"/>
        </w:rPr>
      </w:pPr>
    </w:p>
    <w:p w:rsidR="00B82DCB" w:rsidRPr="00DC4810" w:rsidRDefault="00B82DCB" w:rsidP="00B82DCB">
      <w:pPr>
        <w:spacing w:after="0" w:line="240" w:lineRule="auto"/>
        <w:ind w:firstLine="567"/>
        <w:jc w:val="center"/>
        <w:rPr>
          <w:rFonts w:ascii="Times New Roman" w:hAnsi="Times New Roman"/>
          <w:b/>
          <w:bCs/>
          <w:color w:val="000000"/>
          <w:spacing w:val="-12"/>
          <w:sz w:val="32"/>
          <w:szCs w:val="32"/>
        </w:rPr>
      </w:pPr>
      <w:r w:rsidRPr="00DC4810">
        <w:rPr>
          <w:rFonts w:ascii="Times New Roman" w:hAnsi="Times New Roman"/>
          <w:b/>
          <w:bCs/>
          <w:color w:val="000000"/>
          <w:spacing w:val="-12"/>
          <w:sz w:val="32"/>
          <w:szCs w:val="32"/>
        </w:rPr>
        <w:t>Кредит</w:t>
      </w:r>
    </w:p>
    <w:p w:rsidR="00B82DCB" w:rsidRPr="00DC4810" w:rsidRDefault="00B82DCB" w:rsidP="00B82DCB">
      <w:pPr>
        <w:shd w:val="clear" w:color="auto" w:fill="FFFFFF"/>
        <w:spacing w:after="0" w:line="240" w:lineRule="auto"/>
        <w:ind w:firstLine="567"/>
        <w:jc w:val="both"/>
        <w:rPr>
          <w:rFonts w:ascii="Times New Roman" w:hAnsi="Times New Roman"/>
          <w:color w:val="000000"/>
          <w:spacing w:val="-4"/>
          <w:sz w:val="28"/>
          <w:szCs w:val="28"/>
        </w:rPr>
      </w:pPr>
      <w:r w:rsidRPr="00DC4810">
        <w:rPr>
          <w:rFonts w:ascii="Times New Roman" w:hAnsi="Times New Roman"/>
          <w:bCs/>
          <w:color w:val="000000"/>
          <w:spacing w:val="-1"/>
          <w:sz w:val="28"/>
          <w:szCs w:val="28"/>
        </w:rPr>
        <w:t>Кредит</w:t>
      </w:r>
      <w:r w:rsidRPr="00DC4810">
        <w:rPr>
          <w:rFonts w:ascii="Times New Roman" w:hAnsi="Times New Roman"/>
          <w:color w:val="000000"/>
          <w:spacing w:val="-1"/>
          <w:sz w:val="28"/>
          <w:szCs w:val="28"/>
        </w:rPr>
        <w:t xml:space="preserve"> — предоставление в долг денег (ссуда) или товаров, услуг. </w:t>
      </w:r>
      <w:r w:rsidRPr="00DC4810">
        <w:rPr>
          <w:rFonts w:ascii="Times New Roman" w:hAnsi="Times New Roman"/>
          <w:color w:val="000000"/>
          <w:spacing w:val="-3"/>
          <w:sz w:val="28"/>
          <w:szCs w:val="28"/>
        </w:rPr>
        <w:t>Если же посмотреть с другой стороны, то кредит- способность полу</w:t>
      </w:r>
      <w:r w:rsidRPr="00DC4810">
        <w:rPr>
          <w:rFonts w:ascii="Times New Roman" w:hAnsi="Times New Roman"/>
          <w:color w:val="000000"/>
          <w:spacing w:val="-4"/>
          <w:sz w:val="28"/>
          <w:szCs w:val="28"/>
        </w:rPr>
        <w:t xml:space="preserve">чить деньги, товары, услуги посредством выдачи обещания об уплате за них в будущем. </w:t>
      </w:r>
    </w:p>
    <w:p w:rsidR="00B82DCB" w:rsidRPr="00DC4810" w:rsidRDefault="00B82DCB" w:rsidP="00B82DCB">
      <w:pPr>
        <w:shd w:val="clear" w:color="auto" w:fill="FFFFFF"/>
        <w:spacing w:after="0" w:line="240" w:lineRule="auto"/>
        <w:ind w:firstLine="567"/>
        <w:jc w:val="both"/>
        <w:rPr>
          <w:rFonts w:ascii="Times New Roman" w:hAnsi="Times New Roman"/>
          <w:color w:val="000000"/>
          <w:spacing w:val="-5"/>
          <w:sz w:val="28"/>
          <w:szCs w:val="28"/>
        </w:rPr>
      </w:pPr>
      <w:r w:rsidRPr="00DC4810">
        <w:rPr>
          <w:rFonts w:ascii="Times New Roman" w:hAnsi="Times New Roman"/>
          <w:color w:val="000000"/>
          <w:spacing w:val="-4"/>
          <w:sz w:val="28"/>
          <w:szCs w:val="28"/>
        </w:rPr>
        <w:t>Все кредитные операции содержат, во-первых, эле</w:t>
      </w:r>
      <w:r w:rsidRPr="00DC4810">
        <w:rPr>
          <w:rFonts w:ascii="Times New Roman" w:hAnsi="Times New Roman"/>
          <w:color w:val="000000"/>
          <w:spacing w:val="-4"/>
          <w:sz w:val="28"/>
          <w:szCs w:val="28"/>
        </w:rPr>
        <w:softHyphen/>
      </w:r>
      <w:r w:rsidRPr="00DC4810">
        <w:rPr>
          <w:rFonts w:ascii="Times New Roman" w:hAnsi="Times New Roman"/>
          <w:color w:val="000000"/>
          <w:spacing w:val="-9"/>
          <w:sz w:val="28"/>
          <w:szCs w:val="28"/>
        </w:rPr>
        <w:t>мент будущей. отсроченной оплаты (деньги, товары, услуги как бы об</w:t>
      </w:r>
      <w:r w:rsidRPr="00DC4810">
        <w:rPr>
          <w:rFonts w:ascii="Times New Roman" w:hAnsi="Times New Roman"/>
          <w:color w:val="000000"/>
          <w:spacing w:val="-9"/>
          <w:sz w:val="28"/>
          <w:szCs w:val="28"/>
        </w:rPr>
        <w:softHyphen/>
      </w:r>
      <w:r w:rsidRPr="00DC4810">
        <w:rPr>
          <w:rFonts w:ascii="Times New Roman" w:hAnsi="Times New Roman"/>
          <w:color w:val="000000"/>
          <w:spacing w:val="-6"/>
          <w:sz w:val="28"/>
          <w:szCs w:val="28"/>
        </w:rPr>
        <w:t>мениваются на обещание заплатить за них в будущем), во-вторых, эле</w:t>
      </w:r>
      <w:r w:rsidRPr="00DC4810">
        <w:rPr>
          <w:rFonts w:ascii="Times New Roman" w:hAnsi="Times New Roman"/>
          <w:color w:val="000000"/>
          <w:spacing w:val="-6"/>
          <w:sz w:val="28"/>
          <w:szCs w:val="28"/>
        </w:rPr>
        <w:softHyphen/>
      </w:r>
      <w:r w:rsidRPr="00DC4810">
        <w:rPr>
          <w:rFonts w:ascii="Times New Roman" w:hAnsi="Times New Roman"/>
          <w:color w:val="000000"/>
          <w:spacing w:val="-5"/>
          <w:sz w:val="28"/>
          <w:szCs w:val="28"/>
        </w:rPr>
        <w:t>мент уверенности, доверия (путем оценки рисков кредитования креди</w:t>
      </w:r>
      <w:r w:rsidRPr="00DC4810">
        <w:rPr>
          <w:rFonts w:ascii="Times New Roman" w:hAnsi="Times New Roman"/>
          <w:color w:val="000000"/>
          <w:spacing w:val="-5"/>
          <w:sz w:val="28"/>
          <w:szCs w:val="28"/>
        </w:rPr>
        <w:softHyphen/>
        <w:t xml:space="preserve">тор уверен в платежеспособности кредитуемого клиента. </w:t>
      </w:r>
    </w:p>
    <w:p w:rsidR="00B82DCB" w:rsidRPr="00DC4810" w:rsidRDefault="00B82DCB" w:rsidP="00B82DCB">
      <w:pPr>
        <w:shd w:val="clear" w:color="auto" w:fill="FFFFFF"/>
        <w:spacing w:after="0" w:line="240" w:lineRule="auto"/>
        <w:ind w:firstLine="567"/>
        <w:jc w:val="both"/>
        <w:rPr>
          <w:rFonts w:ascii="Times New Roman" w:hAnsi="Times New Roman"/>
          <w:sz w:val="28"/>
          <w:szCs w:val="28"/>
        </w:rPr>
      </w:pPr>
      <w:r w:rsidRPr="00DC4810">
        <w:rPr>
          <w:rFonts w:ascii="Times New Roman" w:hAnsi="Times New Roman"/>
          <w:color w:val="000000"/>
          <w:spacing w:val="-5"/>
          <w:sz w:val="28"/>
          <w:szCs w:val="28"/>
        </w:rPr>
        <w:t>Значение кре</w:t>
      </w:r>
      <w:r w:rsidRPr="00DC4810">
        <w:rPr>
          <w:rFonts w:ascii="Times New Roman" w:hAnsi="Times New Roman"/>
          <w:color w:val="000000"/>
          <w:spacing w:val="-5"/>
          <w:sz w:val="28"/>
          <w:szCs w:val="28"/>
        </w:rPr>
        <w:softHyphen/>
      </w:r>
      <w:r w:rsidRPr="00DC4810">
        <w:rPr>
          <w:rFonts w:ascii="Times New Roman" w:hAnsi="Times New Roman"/>
          <w:color w:val="000000"/>
          <w:spacing w:val="-6"/>
          <w:sz w:val="28"/>
          <w:szCs w:val="28"/>
        </w:rPr>
        <w:t>дита в том, что он, будучи должным образом использованным, дает от</w:t>
      </w:r>
      <w:r w:rsidRPr="00DC4810">
        <w:rPr>
          <w:rFonts w:ascii="Times New Roman" w:hAnsi="Times New Roman"/>
          <w:color w:val="000000"/>
          <w:spacing w:val="-6"/>
          <w:sz w:val="28"/>
          <w:szCs w:val="28"/>
        </w:rPr>
        <w:softHyphen/>
      </w:r>
      <w:r w:rsidRPr="00DC4810">
        <w:rPr>
          <w:rFonts w:ascii="Times New Roman" w:hAnsi="Times New Roman"/>
          <w:color w:val="000000"/>
          <w:spacing w:val="-7"/>
          <w:sz w:val="28"/>
          <w:szCs w:val="28"/>
        </w:rPr>
        <w:t xml:space="preserve">ветственным людям некое дополнение их капиталу, воплощенное в виде </w:t>
      </w:r>
      <w:r w:rsidRPr="00DC4810">
        <w:rPr>
          <w:rFonts w:ascii="Times New Roman" w:hAnsi="Times New Roman"/>
          <w:color w:val="000000"/>
          <w:spacing w:val="-4"/>
          <w:sz w:val="28"/>
          <w:szCs w:val="28"/>
        </w:rPr>
        <w:lastRenderedPageBreak/>
        <w:t xml:space="preserve">денег, товаров, услуг, то есть всего того, что предприниматели могут </w:t>
      </w:r>
      <w:r w:rsidRPr="00DC4810">
        <w:rPr>
          <w:rFonts w:ascii="Times New Roman" w:hAnsi="Times New Roman"/>
          <w:color w:val="000000"/>
          <w:spacing w:val="-6"/>
          <w:sz w:val="28"/>
          <w:szCs w:val="28"/>
        </w:rPr>
        <w:t>употребить в дальнейшем для создания новых благ. Словом, кредит повыш</w:t>
      </w:r>
      <w:r w:rsidRPr="00DC4810">
        <w:rPr>
          <w:rFonts w:ascii="Times New Roman" w:hAnsi="Times New Roman"/>
          <w:color w:val="000000"/>
          <w:spacing w:val="-8"/>
          <w:sz w:val="28"/>
          <w:szCs w:val="28"/>
        </w:rPr>
        <w:t>ает инвестиционную и деловую активность бизнесмена.</w:t>
      </w:r>
    </w:p>
    <w:p w:rsidR="00B82DCB" w:rsidRPr="00DC4810" w:rsidRDefault="00B82DCB" w:rsidP="00B82DCB">
      <w:pPr>
        <w:shd w:val="clear" w:color="auto" w:fill="FFFFFF"/>
        <w:spacing w:after="0" w:line="240" w:lineRule="auto"/>
        <w:ind w:firstLine="567"/>
        <w:jc w:val="both"/>
        <w:rPr>
          <w:rFonts w:ascii="Times New Roman" w:hAnsi="Times New Roman"/>
          <w:color w:val="000000"/>
          <w:spacing w:val="-1"/>
          <w:sz w:val="28"/>
          <w:szCs w:val="28"/>
        </w:rPr>
      </w:pPr>
      <w:r w:rsidRPr="00DC4810">
        <w:rPr>
          <w:rFonts w:ascii="Times New Roman" w:hAnsi="Times New Roman"/>
          <w:color w:val="000000"/>
          <w:spacing w:val="-6"/>
          <w:sz w:val="28"/>
          <w:szCs w:val="28"/>
        </w:rPr>
        <w:t>В настоящее время почти все финансовые операции между фирмами</w:t>
      </w:r>
      <w:r w:rsidRPr="00DC4810">
        <w:rPr>
          <w:rFonts w:ascii="Times New Roman" w:hAnsi="Times New Roman"/>
          <w:color w:val="000000"/>
          <w:spacing w:val="-4"/>
          <w:sz w:val="28"/>
          <w:szCs w:val="28"/>
        </w:rPr>
        <w:t xml:space="preserve"> проводятся на кредитной основе, что воспринимается как обычная </w:t>
      </w:r>
      <w:r w:rsidRPr="00DC4810">
        <w:rPr>
          <w:rFonts w:ascii="Times New Roman" w:hAnsi="Times New Roman"/>
          <w:color w:val="000000"/>
          <w:spacing w:val="-5"/>
          <w:sz w:val="28"/>
          <w:szCs w:val="28"/>
        </w:rPr>
        <w:t>кредитная практика. Риск же несвоевременной выплаты долга или от</w:t>
      </w:r>
      <w:r w:rsidRPr="00DC4810">
        <w:rPr>
          <w:rFonts w:ascii="Times New Roman" w:hAnsi="Times New Roman"/>
          <w:color w:val="000000"/>
          <w:spacing w:val="-3"/>
          <w:sz w:val="28"/>
          <w:szCs w:val="28"/>
        </w:rPr>
        <w:t xml:space="preserve">каза от погашения задолженности из-за неплатежеспособности крайне </w:t>
      </w:r>
      <w:r w:rsidRPr="00DC4810">
        <w:rPr>
          <w:rFonts w:ascii="Times New Roman" w:hAnsi="Times New Roman"/>
          <w:color w:val="000000"/>
          <w:spacing w:val="-1"/>
          <w:sz w:val="28"/>
          <w:szCs w:val="28"/>
        </w:rPr>
        <w:t xml:space="preserve">велик. </w:t>
      </w:r>
    </w:p>
    <w:p w:rsidR="00B82DCB" w:rsidRPr="00C600CA" w:rsidRDefault="00B82DCB" w:rsidP="00C600CA">
      <w:pPr>
        <w:shd w:val="clear" w:color="auto" w:fill="FFFFFF"/>
        <w:spacing w:after="0" w:line="240" w:lineRule="auto"/>
        <w:ind w:firstLine="567"/>
        <w:jc w:val="both"/>
        <w:rPr>
          <w:rFonts w:ascii="Times New Roman" w:hAnsi="Times New Roman"/>
          <w:b/>
          <w:bCs/>
          <w:i/>
          <w:color w:val="000000"/>
          <w:sz w:val="28"/>
          <w:szCs w:val="28"/>
        </w:rPr>
      </w:pPr>
      <w:r w:rsidRPr="00DC4810">
        <w:rPr>
          <w:rFonts w:ascii="Times New Roman" w:hAnsi="Times New Roman"/>
          <w:color w:val="000000"/>
          <w:spacing w:val="-1"/>
          <w:sz w:val="28"/>
          <w:szCs w:val="28"/>
        </w:rPr>
        <w:t xml:space="preserve">Критерий </w:t>
      </w:r>
      <w:r w:rsidRPr="00DC4810">
        <w:rPr>
          <w:rFonts w:ascii="Times New Roman" w:hAnsi="Times New Roman"/>
          <w:color w:val="000000"/>
          <w:spacing w:val="16"/>
          <w:sz w:val="28"/>
          <w:szCs w:val="28"/>
        </w:rPr>
        <w:t>разу</w:t>
      </w:r>
      <w:r w:rsidRPr="00DC4810">
        <w:rPr>
          <w:rFonts w:ascii="Times New Roman" w:hAnsi="Times New Roman"/>
          <w:color w:val="000000"/>
          <w:spacing w:val="-1"/>
          <w:sz w:val="28"/>
          <w:szCs w:val="28"/>
        </w:rPr>
        <w:t>много кредитования - выбор надежных партне</w:t>
      </w:r>
      <w:r w:rsidRPr="00DC4810">
        <w:rPr>
          <w:rFonts w:ascii="Times New Roman" w:hAnsi="Times New Roman"/>
          <w:color w:val="000000"/>
          <w:spacing w:val="-4"/>
          <w:sz w:val="28"/>
          <w:szCs w:val="28"/>
        </w:rPr>
        <w:t xml:space="preserve">ров и соблюдение принципов обеспеченности кредита, реализующихся </w:t>
      </w:r>
      <w:r w:rsidRPr="00DC4810">
        <w:rPr>
          <w:rFonts w:ascii="Times New Roman" w:hAnsi="Times New Roman"/>
          <w:color w:val="000000"/>
          <w:spacing w:val="-8"/>
          <w:sz w:val="28"/>
          <w:szCs w:val="28"/>
        </w:rPr>
        <w:t>в виде залога, поручите</w:t>
      </w:r>
      <w:r w:rsidR="00C600CA">
        <w:rPr>
          <w:rFonts w:ascii="Times New Roman" w:hAnsi="Times New Roman"/>
          <w:color w:val="000000"/>
          <w:spacing w:val="-8"/>
          <w:sz w:val="28"/>
          <w:szCs w:val="28"/>
        </w:rPr>
        <w:t>льства и т.</w:t>
      </w:r>
    </w:p>
    <w:p w:rsidR="00AC522B" w:rsidRPr="00B82DCB" w:rsidRDefault="00AC522B" w:rsidP="00BC6D6A">
      <w:pPr>
        <w:spacing w:after="0"/>
        <w:jc w:val="center"/>
        <w:rPr>
          <w:rFonts w:ascii="Times New Roman" w:hAnsi="Times New Roman"/>
          <w:iCs/>
          <w:sz w:val="24"/>
          <w:szCs w:val="24"/>
        </w:rPr>
      </w:pPr>
    </w:p>
    <w:p w:rsidR="00AC522B" w:rsidRPr="00CE14C5" w:rsidRDefault="00AC522B" w:rsidP="00BC6D6A">
      <w:pPr>
        <w:spacing w:after="0"/>
        <w:jc w:val="center"/>
        <w:rPr>
          <w:rFonts w:ascii="Times New Roman" w:hAnsi="Times New Roman"/>
          <w:iCs/>
          <w:sz w:val="24"/>
          <w:szCs w:val="24"/>
          <w:lang w:val="uz-Cyrl-UZ"/>
        </w:rPr>
      </w:pPr>
    </w:p>
    <w:p w:rsidR="00C600CA" w:rsidRPr="00DC4810" w:rsidRDefault="00C600CA" w:rsidP="00C600CA">
      <w:pPr>
        <w:pStyle w:val="33"/>
        <w:shd w:val="clear" w:color="auto" w:fill="auto"/>
        <w:spacing w:after="0" w:line="240" w:lineRule="auto"/>
        <w:ind w:firstLine="567"/>
        <w:jc w:val="center"/>
        <w:rPr>
          <w:rStyle w:val="33pt"/>
          <w:b/>
          <w:sz w:val="28"/>
          <w:szCs w:val="28"/>
          <w:lang w:val="en-US"/>
        </w:rPr>
      </w:pPr>
      <w:r w:rsidRPr="00DC4810">
        <w:rPr>
          <w:rStyle w:val="33pt"/>
          <w:b/>
          <w:sz w:val="28"/>
          <w:szCs w:val="28"/>
          <w:lang w:val="en-US"/>
        </w:rPr>
        <w:t>Mustahkamlash uchun savollar</w:t>
      </w:r>
    </w:p>
    <w:p w:rsidR="00C600CA" w:rsidRPr="00DC4810" w:rsidRDefault="00C600CA" w:rsidP="00C3421F">
      <w:pPr>
        <w:pStyle w:val="a4"/>
        <w:widowControl/>
        <w:numPr>
          <w:ilvl w:val="0"/>
          <w:numId w:val="7"/>
        </w:numPr>
        <w:tabs>
          <w:tab w:val="left" w:pos="851"/>
        </w:tabs>
        <w:autoSpaceDE/>
        <w:autoSpaceDN/>
        <w:adjustRightInd/>
        <w:ind w:left="0" w:firstLine="567"/>
        <w:jc w:val="both"/>
        <w:rPr>
          <w:sz w:val="28"/>
          <w:szCs w:val="28"/>
          <w:lang w:val="uz-Cyrl-UZ"/>
        </w:rPr>
      </w:pPr>
      <w:r w:rsidRPr="00DC4810">
        <w:rPr>
          <w:sz w:val="28"/>
          <w:szCs w:val="28"/>
          <w:lang w:val="uz-Cyrl-UZ"/>
        </w:rPr>
        <w:t>Toshkent moliya instituti qachon tashkil etilgan?</w:t>
      </w:r>
    </w:p>
    <w:p w:rsidR="00C600CA" w:rsidRPr="00DC4810" w:rsidRDefault="00C600CA" w:rsidP="00C3421F">
      <w:pPr>
        <w:pStyle w:val="a4"/>
        <w:widowControl/>
        <w:numPr>
          <w:ilvl w:val="0"/>
          <w:numId w:val="7"/>
        </w:numPr>
        <w:tabs>
          <w:tab w:val="left" w:pos="851"/>
        </w:tabs>
        <w:autoSpaceDE/>
        <w:autoSpaceDN/>
        <w:adjustRightInd/>
        <w:ind w:left="0" w:firstLine="567"/>
        <w:jc w:val="both"/>
        <w:rPr>
          <w:sz w:val="28"/>
          <w:szCs w:val="28"/>
          <w:lang w:val="uz-Cyrl-UZ"/>
        </w:rPr>
      </w:pPr>
      <w:r w:rsidRPr="00DC4810">
        <w:rPr>
          <w:sz w:val="28"/>
          <w:szCs w:val="28"/>
          <w:lang w:val="uz-Cyrl-UZ"/>
        </w:rPr>
        <w:t>Institutda nechta fakultet bor?</w:t>
      </w:r>
    </w:p>
    <w:p w:rsidR="00C600CA" w:rsidRPr="00DC4810" w:rsidRDefault="00C600CA" w:rsidP="00C3421F">
      <w:pPr>
        <w:pStyle w:val="a4"/>
        <w:widowControl/>
        <w:numPr>
          <w:ilvl w:val="0"/>
          <w:numId w:val="7"/>
        </w:numPr>
        <w:tabs>
          <w:tab w:val="left" w:pos="851"/>
        </w:tabs>
        <w:autoSpaceDE/>
        <w:autoSpaceDN/>
        <w:adjustRightInd/>
        <w:ind w:left="0" w:firstLine="567"/>
        <w:jc w:val="both"/>
        <w:rPr>
          <w:sz w:val="28"/>
          <w:szCs w:val="28"/>
          <w:lang w:val="uz-Cyrl-UZ"/>
        </w:rPr>
      </w:pPr>
      <w:r w:rsidRPr="00DC4810">
        <w:rPr>
          <w:sz w:val="28"/>
          <w:szCs w:val="28"/>
          <w:lang w:val="uz-Cyrl-UZ"/>
        </w:rPr>
        <w:t>Kafedralar soni qancha?</w:t>
      </w:r>
    </w:p>
    <w:p w:rsidR="00C600CA" w:rsidRPr="00DC4810" w:rsidRDefault="00C600CA" w:rsidP="00C3421F">
      <w:pPr>
        <w:pStyle w:val="a4"/>
        <w:widowControl/>
        <w:numPr>
          <w:ilvl w:val="0"/>
          <w:numId w:val="7"/>
        </w:numPr>
        <w:tabs>
          <w:tab w:val="left" w:pos="851"/>
        </w:tabs>
        <w:autoSpaceDE/>
        <w:autoSpaceDN/>
        <w:adjustRightInd/>
        <w:ind w:left="0" w:firstLine="567"/>
        <w:jc w:val="both"/>
        <w:rPr>
          <w:sz w:val="28"/>
          <w:szCs w:val="28"/>
          <w:lang w:val="uz-Cyrl-UZ"/>
        </w:rPr>
      </w:pPr>
      <w:r w:rsidRPr="00DC4810">
        <w:rPr>
          <w:sz w:val="28"/>
          <w:szCs w:val="28"/>
          <w:lang w:val="uz-Cyrl-UZ"/>
        </w:rPr>
        <w:t>Qanday akademiyalarni bilasiz?</w:t>
      </w:r>
    </w:p>
    <w:p w:rsidR="00C600CA" w:rsidRPr="00DC4810" w:rsidRDefault="00C600CA" w:rsidP="00C3421F">
      <w:pPr>
        <w:pStyle w:val="a4"/>
        <w:widowControl/>
        <w:numPr>
          <w:ilvl w:val="0"/>
          <w:numId w:val="7"/>
        </w:numPr>
        <w:tabs>
          <w:tab w:val="left" w:pos="851"/>
        </w:tabs>
        <w:autoSpaceDE/>
        <w:autoSpaceDN/>
        <w:adjustRightInd/>
        <w:ind w:left="0" w:firstLine="567"/>
        <w:jc w:val="both"/>
        <w:rPr>
          <w:sz w:val="28"/>
          <w:szCs w:val="28"/>
          <w:lang w:val="uz-Cyrl-UZ"/>
        </w:rPr>
      </w:pPr>
      <w:r w:rsidRPr="00DC4810">
        <w:rPr>
          <w:sz w:val="28"/>
          <w:szCs w:val="28"/>
          <w:lang w:val="uz-Cyrl-UZ"/>
        </w:rPr>
        <w:t>O‘rta Osiyo tarixidagi birinchi akademiyaning nomi?</w:t>
      </w:r>
    </w:p>
    <w:p w:rsidR="00C600CA" w:rsidRPr="00DC4810" w:rsidRDefault="00C600CA" w:rsidP="00C3421F">
      <w:pPr>
        <w:pStyle w:val="a4"/>
        <w:widowControl/>
        <w:numPr>
          <w:ilvl w:val="0"/>
          <w:numId w:val="7"/>
        </w:numPr>
        <w:tabs>
          <w:tab w:val="left" w:pos="851"/>
        </w:tabs>
        <w:autoSpaceDE/>
        <w:autoSpaceDN/>
        <w:adjustRightInd/>
        <w:ind w:left="0" w:firstLine="567"/>
        <w:jc w:val="both"/>
        <w:rPr>
          <w:sz w:val="28"/>
          <w:szCs w:val="28"/>
          <w:lang w:val="uz-Cyrl-UZ"/>
        </w:rPr>
      </w:pPr>
      <w:r w:rsidRPr="00DC4810">
        <w:rPr>
          <w:sz w:val="28"/>
          <w:szCs w:val="28"/>
          <w:lang w:val="uz-Cyrl-UZ"/>
        </w:rPr>
        <w:t>Akademiyaning ish faoliyati nimalardan iborat?</w:t>
      </w:r>
    </w:p>
    <w:p w:rsidR="00C600CA" w:rsidRPr="00DC4810" w:rsidRDefault="00C600CA" w:rsidP="00C3421F">
      <w:pPr>
        <w:pStyle w:val="a4"/>
        <w:widowControl/>
        <w:numPr>
          <w:ilvl w:val="0"/>
          <w:numId w:val="7"/>
        </w:numPr>
        <w:tabs>
          <w:tab w:val="left" w:pos="851"/>
        </w:tabs>
        <w:autoSpaceDE/>
        <w:autoSpaceDN/>
        <w:adjustRightInd/>
        <w:ind w:left="0" w:firstLine="567"/>
        <w:jc w:val="both"/>
        <w:rPr>
          <w:sz w:val="28"/>
          <w:szCs w:val="28"/>
          <w:lang w:val="uz-Cyrl-UZ"/>
        </w:rPr>
      </w:pPr>
      <w:r w:rsidRPr="00DC4810">
        <w:rPr>
          <w:sz w:val="28"/>
          <w:szCs w:val="28"/>
          <w:lang w:val="uz-Cyrl-UZ"/>
        </w:rPr>
        <w:t>Tasviriy ifoda nima?</w:t>
      </w:r>
    </w:p>
    <w:p w:rsidR="00C600CA" w:rsidRPr="00DC4810" w:rsidRDefault="00C600CA" w:rsidP="00C3421F">
      <w:pPr>
        <w:pStyle w:val="a4"/>
        <w:widowControl/>
        <w:numPr>
          <w:ilvl w:val="0"/>
          <w:numId w:val="7"/>
        </w:numPr>
        <w:tabs>
          <w:tab w:val="left" w:pos="851"/>
        </w:tabs>
        <w:autoSpaceDE/>
        <w:autoSpaceDN/>
        <w:adjustRightInd/>
        <w:ind w:left="0" w:firstLine="567"/>
        <w:jc w:val="both"/>
        <w:rPr>
          <w:sz w:val="28"/>
          <w:szCs w:val="28"/>
          <w:lang w:val="uz-Cyrl-UZ"/>
        </w:rPr>
      </w:pPr>
      <w:r w:rsidRPr="00DC4810">
        <w:rPr>
          <w:sz w:val="28"/>
          <w:szCs w:val="28"/>
          <w:lang w:val="uz-Cyrl-UZ"/>
        </w:rPr>
        <w:t>Oddiy tasvirni tushuntiring</w:t>
      </w:r>
      <w:r w:rsidRPr="00DC4810">
        <w:rPr>
          <w:sz w:val="28"/>
          <w:szCs w:val="28"/>
          <w:lang w:val="en-US"/>
        </w:rPr>
        <w:t>.</w:t>
      </w:r>
    </w:p>
    <w:p w:rsidR="00C600CA" w:rsidRPr="00DC4810" w:rsidRDefault="00C600CA" w:rsidP="00C3421F">
      <w:pPr>
        <w:pStyle w:val="a4"/>
        <w:widowControl/>
        <w:numPr>
          <w:ilvl w:val="0"/>
          <w:numId w:val="7"/>
        </w:numPr>
        <w:tabs>
          <w:tab w:val="left" w:pos="851"/>
        </w:tabs>
        <w:autoSpaceDE/>
        <w:autoSpaceDN/>
        <w:adjustRightInd/>
        <w:ind w:left="0" w:firstLine="567"/>
        <w:jc w:val="both"/>
        <w:rPr>
          <w:sz w:val="28"/>
          <w:szCs w:val="28"/>
          <w:lang w:val="uz-Cyrl-UZ"/>
        </w:rPr>
      </w:pPr>
      <w:r w:rsidRPr="00DC4810">
        <w:rPr>
          <w:sz w:val="28"/>
          <w:szCs w:val="28"/>
          <w:lang w:val="uz-Cyrl-UZ"/>
        </w:rPr>
        <w:t>Badiiy tasvir qanday namoyon bo‘ladi?</w:t>
      </w:r>
    </w:p>
    <w:p w:rsidR="00C600CA" w:rsidRPr="00DC4810" w:rsidRDefault="00C600CA" w:rsidP="00C3421F">
      <w:pPr>
        <w:pStyle w:val="a4"/>
        <w:widowControl/>
        <w:numPr>
          <w:ilvl w:val="0"/>
          <w:numId w:val="7"/>
        </w:numPr>
        <w:tabs>
          <w:tab w:val="left" w:pos="993"/>
        </w:tabs>
        <w:autoSpaceDE/>
        <w:autoSpaceDN/>
        <w:adjustRightInd/>
        <w:ind w:left="0" w:firstLine="567"/>
        <w:jc w:val="both"/>
        <w:rPr>
          <w:sz w:val="28"/>
          <w:szCs w:val="28"/>
          <w:lang w:val="uz-Cyrl-UZ"/>
        </w:rPr>
      </w:pPr>
      <w:r w:rsidRPr="00DC4810">
        <w:rPr>
          <w:sz w:val="28"/>
          <w:szCs w:val="28"/>
          <w:lang w:val="uz-Cyrl-UZ"/>
        </w:rPr>
        <w:t>O‘zbek tilida nechta</w:t>
      </w:r>
      <w:r w:rsidRPr="001A7ED0">
        <w:rPr>
          <w:sz w:val="28"/>
          <w:szCs w:val="28"/>
          <w:lang w:val="sv-SE"/>
        </w:rPr>
        <w:t xml:space="preserve"> asosiy </w:t>
      </w:r>
      <w:r w:rsidRPr="00DC4810">
        <w:rPr>
          <w:sz w:val="28"/>
          <w:szCs w:val="28"/>
          <w:lang w:val="uz-Cyrl-UZ"/>
        </w:rPr>
        <w:t>sheva bor?</w:t>
      </w:r>
    </w:p>
    <w:p w:rsidR="00C600CA" w:rsidRPr="00DC4810" w:rsidRDefault="00C600CA" w:rsidP="00C3421F">
      <w:pPr>
        <w:pStyle w:val="a4"/>
        <w:widowControl/>
        <w:numPr>
          <w:ilvl w:val="0"/>
          <w:numId w:val="7"/>
        </w:numPr>
        <w:tabs>
          <w:tab w:val="left" w:pos="993"/>
        </w:tabs>
        <w:autoSpaceDE/>
        <w:autoSpaceDN/>
        <w:adjustRightInd/>
        <w:ind w:left="0" w:firstLine="567"/>
        <w:jc w:val="both"/>
        <w:rPr>
          <w:sz w:val="28"/>
          <w:szCs w:val="28"/>
          <w:lang w:val="uz-Cyrl-UZ"/>
        </w:rPr>
      </w:pPr>
      <w:r w:rsidRPr="00DC4810">
        <w:rPr>
          <w:sz w:val="28"/>
          <w:szCs w:val="28"/>
          <w:lang w:val="uz-Cyrl-UZ"/>
        </w:rPr>
        <w:t>O‘z shevangizda 10 ta so‘z ayting, adabiy tilga o‘giring</w:t>
      </w:r>
    </w:p>
    <w:p w:rsidR="00C600CA" w:rsidRPr="00DC4810" w:rsidRDefault="00C600CA" w:rsidP="00C3421F">
      <w:pPr>
        <w:pStyle w:val="a4"/>
        <w:widowControl/>
        <w:numPr>
          <w:ilvl w:val="0"/>
          <w:numId w:val="7"/>
        </w:numPr>
        <w:tabs>
          <w:tab w:val="left" w:pos="993"/>
        </w:tabs>
        <w:autoSpaceDE/>
        <w:autoSpaceDN/>
        <w:adjustRightInd/>
        <w:ind w:left="0" w:firstLine="567"/>
        <w:jc w:val="both"/>
        <w:rPr>
          <w:sz w:val="28"/>
          <w:szCs w:val="28"/>
          <w:lang w:val="uz-Cyrl-UZ"/>
        </w:rPr>
      </w:pPr>
      <w:r w:rsidRPr="00DC4810">
        <w:rPr>
          <w:sz w:val="28"/>
          <w:szCs w:val="28"/>
          <w:lang w:val="uz-Cyrl-UZ"/>
        </w:rPr>
        <w:t>Jahondagi obro‘li oliy o‘quv yurtlardan qaysilarini bilasiz?</w:t>
      </w:r>
    </w:p>
    <w:p w:rsidR="00C600CA" w:rsidRPr="00DC4810" w:rsidRDefault="00C600CA" w:rsidP="00C3421F">
      <w:pPr>
        <w:pStyle w:val="a4"/>
        <w:widowControl/>
        <w:numPr>
          <w:ilvl w:val="0"/>
          <w:numId w:val="7"/>
        </w:numPr>
        <w:tabs>
          <w:tab w:val="left" w:pos="993"/>
        </w:tabs>
        <w:autoSpaceDE/>
        <w:autoSpaceDN/>
        <w:adjustRightInd/>
        <w:ind w:left="0" w:firstLine="567"/>
        <w:jc w:val="both"/>
        <w:rPr>
          <w:sz w:val="28"/>
          <w:szCs w:val="28"/>
          <w:lang w:val="uz-Cyrl-UZ"/>
        </w:rPr>
      </w:pPr>
      <w:r w:rsidRPr="00DC4810">
        <w:rPr>
          <w:sz w:val="28"/>
          <w:szCs w:val="28"/>
          <w:lang w:val="uz-Cyrl-UZ"/>
        </w:rPr>
        <w:t>Hozirgi kunda institut qaysi chet el turdosh universitetlari bilan hamkorlik o‘rnatgan?</w:t>
      </w:r>
    </w:p>
    <w:p w:rsidR="00C600CA" w:rsidRPr="00DC4810" w:rsidRDefault="00C600CA" w:rsidP="00C600CA">
      <w:pPr>
        <w:pStyle w:val="a4"/>
        <w:widowControl/>
        <w:autoSpaceDE/>
        <w:autoSpaceDN/>
        <w:adjustRightInd/>
        <w:ind w:left="567"/>
        <w:jc w:val="both"/>
        <w:rPr>
          <w:sz w:val="28"/>
          <w:szCs w:val="28"/>
          <w:lang w:val="uz-Cyrl-UZ"/>
        </w:rPr>
      </w:pPr>
    </w:p>
    <w:p w:rsidR="00AC522B" w:rsidRPr="00CE14C5" w:rsidRDefault="00AC522B" w:rsidP="00BC6D6A">
      <w:pPr>
        <w:spacing w:after="0"/>
        <w:jc w:val="center"/>
        <w:rPr>
          <w:rFonts w:ascii="Times New Roman" w:hAnsi="Times New Roman"/>
          <w:iCs/>
          <w:sz w:val="24"/>
          <w:szCs w:val="24"/>
          <w:lang w:val="uz-Cyrl-UZ"/>
        </w:rPr>
      </w:pPr>
    </w:p>
    <w:p w:rsidR="00E8083B" w:rsidRPr="00DC4810" w:rsidRDefault="00E8083B" w:rsidP="00E8083B">
      <w:pPr>
        <w:spacing w:after="0" w:line="240" w:lineRule="auto"/>
        <w:jc w:val="center"/>
        <w:rPr>
          <w:rFonts w:ascii="Times New Roman" w:hAnsi="Times New Roman"/>
          <w:b/>
          <w:sz w:val="28"/>
          <w:szCs w:val="28"/>
          <w:lang w:val="uz-Cyrl-UZ"/>
        </w:rPr>
      </w:pPr>
      <w:r w:rsidRPr="00DC4810">
        <w:rPr>
          <w:rFonts w:ascii="Times New Roman" w:hAnsi="Times New Roman"/>
          <w:b/>
          <w:sz w:val="28"/>
          <w:szCs w:val="28"/>
          <w:lang w:val="uz-Cyrl-UZ"/>
        </w:rPr>
        <w:t>TЕSTLАR</w:t>
      </w:r>
    </w:p>
    <w:p w:rsidR="00AC522B" w:rsidRPr="00CE14C5" w:rsidRDefault="00AC522B" w:rsidP="00BC6D6A">
      <w:pPr>
        <w:spacing w:after="0"/>
        <w:jc w:val="center"/>
        <w:rPr>
          <w:rFonts w:ascii="Times New Roman" w:hAnsi="Times New Roman"/>
          <w:iCs/>
          <w:sz w:val="24"/>
          <w:szCs w:val="24"/>
          <w:lang w:val="uz-Cyrl-UZ"/>
        </w:rPr>
      </w:pPr>
    </w:p>
    <w:p w:rsidR="00AC522B" w:rsidRPr="00CE14C5" w:rsidRDefault="00AC522B" w:rsidP="00BC6D6A">
      <w:pPr>
        <w:spacing w:after="0"/>
        <w:jc w:val="center"/>
        <w:rPr>
          <w:rFonts w:ascii="Times New Roman" w:hAnsi="Times New Roman"/>
          <w:iCs/>
          <w:sz w:val="24"/>
          <w:szCs w:val="24"/>
          <w:lang w:val="uz-Cyrl-UZ"/>
        </w:rPr>
      </w:pPr>
    </w:p>
    <w:p w:rsidR="00A67D97" w:rsidRPr="00024712" w:rsidRDefault="00A67D97" w:rsidP="00A67D97">
      <w:pPr>
        <w:spacing w:after="0" w:line="240" w:lineRule="auto"/>
        <w:rPr>
          <w:rFonts w:ascii="Times New Roman" w:hAnsi="Times New Roman"/>
          <w:sz w:val="28"/>
          <w:szCs w:val="28"/>
          <w:lang w:val="uz-Cyrl-UZ" w:eastAsia="en-US"/>
        </w:rPr>
      </w:pPr>
      <w:r w:rsidRPr="00024712">
        <w:rPr>
          <w:rFonts w:ascii="Times New Roman" w:hAnsi="Times New Roman"/>
          <w:sz w:val="28"/>
          <w:szCs w:val="28"/>
          <w:lang w:val="uz-Cyrl-UZ" w:eastAsia="en-US"/>
        </w:rPr>
        <w:t>1</w:t>
      </w:r>
      <w:r w:rsidRPr="00024712">
        <w:rPr>
          <w:rFonts w:ascii="Times New Roman" w:hAnsi="Times New Roman"/>
          <w:i/>
          <w:sz w:val="28"/>
          <w:szCs w:val="28"/>
          <w:lang w:val="uz-Cyrl-UZ" w:eastAsia="en-US"/>
        </w:rPr>
        <w:t xml:space="preserve">. </w:t>
      </w:r>
      <w:r w:rsidRPr="00024712">
        <w:rPr>
          <w:rFonts w:ascii="Times New Roman" w:hAnsi="Times New Roman"/>
          <w:b/>
          <w:i/>
          <w:sz w:val="28"/>
          <w:szCs w:val="28"/>
          <w:lang w:val="uz-Cyrl-UZ" w:eastAsia="en-US"/>
        </w:rPr>
        <w:t xml:space="preserve"> y</w:t>
      </w:r>
      <w:r w:rsidRPr="00024712">
        <w:rPr>
          <w:rFonts w:ascii="Times New Roman" w:hAnsi="Times New Roman"/>
          <w:sz w:val="28"/>
          <w:szCs w:val="28"/>
          <w:lang w:val="uz-Cyrl-UZ" w:eastAsia="en-US"/>
        </w:rPr>
        <w:t xml:space="preserve">  harfi  tushirib  qoldirilganda ham  ma’no  anglata  oladigan  so‘zlar  qatorini  aniqlang      </w:t>
      </w:r>
    </w:p>
    <w:p w:rsidR="00A67D97" w:rsidRPr="00024712" w:rsidRDefault="00A67D97" w:rsidP="00A67D97">
      <w:pPr>
        <w:spacing w:after="0" w:line="240" w:lineRule="auto"/>
        <w:rPr>
          <w:rFonts w:ascii="Times New Roman" w:hAnsi="Times New Roman"/>
          <w:sz w:val="28"/>
          <w:szCs w:val="28"/>
          <w:lang w:val="uz-Cyrl-UZ" w:eastAsia="en-US"/>
        </w:rPr>
      </w:pPr>
      <w:r w:rsidRPr="00024712">
        <w:rPr>
          <w:rFonts w:ascii="Times New Roman" w:hAnsi="Times New Roman"/>
          <w:sz w:val="28"/>
          <w:szCs w:val="28"/>
          <w:lang w:val="uz-Cyrl-UZ" w:eastAsia="en-US"/>
        </w:rPr>
        <w:t xml:space="preserve">a)  kiyma,  piyma,  choynak                      b)  siyla,  ziyrak,  biyron                                                   s)  mayda,  qayda,  soyda                          d)  qiyma,  qayirma,  sayla                                             2.  Kasbiy  atamalarga  doir  berilgan  so‘zlar  qatorini  toping                                                            a)  tikuvchilik,  ot,  sifat,  havo                      b)  bino,  lift,  qavat,  oshqovoq                                   s)  reyting,  baho,  nazorat,  qaydnoma          d)  kitob,  qalam,  daftar,  mato                                             </w:t>
      </w:r>
      <w:r w:rsidRPr="00024712">
        <w:rPr>
          <w:rFonts w:ascii="Times New Roman" w:hAnsi="Times New Roman"/>
          <w:sz w:val="28"/>
          <w:szCs w:val="28"/>
          <w:lang w:val="uz-Cyrl-UZ"/>
        </w:rPr>
        <w:t>3.   Qaysi  qatordagi  so‘zlarda  qo‘sh  unli  tovushlar  noto‘g‘ri   berilgan?</w:t>
      </w:r>
      <w:r w:rsidRPr="00024712">
        <w:rPr>
          <w:rFonts w:ascii="Times New Roman" w:hAnsi="Times New Roman"/>
          <w:sz w:val="28"/>
          <w:szCs w:val="28"/>
          <w:lang w:val="uz-Cyrl-UZ" w:eastAsia="en-US"/>
        </w:rPr>
        <w:t xml:space="preserve">                                               </w:t>
      </w:r>
      <w:r w:rsidRPr="00024712">
        <w:rPr>
          <w:rFonts w:ascii="Times New Roman" w:hAnsi="Times New Roman"/>
          <w:sz w:val="28"/>
          <w:szCs w:val="28"/>
          <w:lang w:val="uz-Cyrl-UZ"/>
        </w:rPr>
        <w:t xml:space="preserve"> a) manfaat, taajjub, taassurot, mudofaa        b) Saodat,  tabiiy, badiiy, maosh          </w:t>
      </w:r>
      <w:r w:rsidRPr="00024712">
        <w:rPr>
          <w:rFonts w:ascii="Times New Roman" w:hAnsi="Times New Roman"/>
          <w:sz w:val="28"/>
          <w:szCs w:val="28"/>
          <w:lang w:val="uz-Cyrl-UZ" w:eastAsia="en-US"/>
        </w:rPr>
        <w:t xml:space="preserve">                                            </w:t>
      </w:r>
      <w:r w:rsidRPr="00024712">
        <w:rPr>
          <w:rFonts w:ascii="Times New Roman" w:hAnsi="Times New Roman"/>
          <w:sz w:val="28"/>
          <w:szCs w:val="28"/>
          <w:lang w:val="uz-Cyrl-UZ"/>
        </w:rPr>
        <w:t xml:space="preserve"> s) moovin,  toomil,  toom,  moommo           d) taalluq,  shuur,  mutolaa,  maorif</w:t>
      </w:r>
      <w:r w:rsidRPr="00024712">
        <w:rPr>
          <w:rFonts w:ascii="Times New Roman" w:hAnsi="Times New Roman"/>
          <w:sz w:val="28"/>
          <w:szCs w:val="28"/>
          <w:lang w:val="uz-Cyrl-UZ" w:eastAsia="en-US"/>
        </w:rPr>
        <w:t xml:space="preserve">                                              </w:t>
      </w:r>
      <w:r w:rsidRPr="00410AFE">
        <w:rPr>
          <w:rFonts w:ascii="Times New Roman" w:hAnsi="Times New Roman"/>
          <w:sz w:val="28"/>
          <w:szCs w:val="28"/>
          <w:lang w:val="uz-Cyrl-UZ" w:eastAsia="en-US"/>
        </w:rPr>
        <w:t xml:space="preserve"> </w:t>
      </w:r>
      <w:r w:rsidRPr="00024712">
        <w:rPr>
          <w:rFonts w:ascii="Times New Roman" w:hAnsi="Times New Roman"/>
          <w:sz w:val="28"/>
          <w:szCs w:val="28"/>
          <w:lang w:val="uz-Cyrl-UZ" w:eastAsia="en-US"/>
        </w:rPr>
        <w:t xml:space="preserve">4.  Qo‘shimchalar  sinonimiyasiga  oid  so‘zlar  qatorini  toping                                                         </w:t>
      </w:r>
      <w:r w:rsidRPr="00024712">
        <w:rPr>
          <w:rFonts w:ascii="Times New Roman" w:hAnsi="Times New Roman"/>
          <w:sz w:val="28"/>
          <w:szCs w:val="28"/>
          <w:lang w:val="uz-Cyrl-UZ" w:eastAsia="en-US"/>
        </w:rPr>
        <w:lastRenderedPageBreak/>
        <w:t>a)  hamsuhbat-suhbatdosh,  guldor-gulli            b)  aqlli-aqlsiz,  bemaza-mazali                                      s)  bama’ni-bema’ni,  go‘shtli-go‘shtsiz            d)  suvli-suvsiz,  tuzli-tuzsiz</w:t>
      </w:r>
    </w:p>
    <w:p w:rsidR="00A67D97" w:rsidRPr="002637FF" w:rsidRDefault="00A67D97" w:rsidP="00A67D97">
      <w:pPr>
        <w:spacing w:after="0" w:line="240" w:lineRule="auto"/>
        <w:rPr>
          <w:rFonts w:ascii="Times New Roman" w:hAnsi="Times New Roman"/>
          <w:sz w:val="28"/>
          <w:szCs w:val="28"/>
          <w:lang w:val="uz-Cyrl-UZ" w:eastAsia="en-US"/>
        </w:rPr>
      </w:pPr>
      <w:r w:rsidRPr="00024712">
        <w:rPr>
          <w:rFonts w:ascii="Times New Roman" w:hAnsi="Times New Roman"/>
          <w:sz w:val="28"/>
          <w:szCs w:val="28"/>
          <w:lang w:val="uz-Cyrl-UZ" w:eastAsia="en-US"/>
        </w:rPr>
        <w:t xml:space="preserve">5.  Qo‘shimchalar  sinonimiyasiga  oid  so‘zlar  qatorini  toping                                                          a) serhosil-hosildor, serquyosh-quyoshli     b) gulli-guldor, mazmunli-sermazmun                 s) sababsiz-besabab,  hamyurt-yurtdosh      d)  hamma  javoblar  to‘g‘ri                                               6.  </w:t>
      </w:r>
      <w:r w:rsidRPr="002637FF">
        <w:rPr>
          <w:rFonts w:ascii="Times New Roman" w:hAnsi="Times New Roman"/>
          <w:sz w:val="28"/>
          <w:szCs w:val="28"/>
          <w:lang w:val="uz-Cyrl-UZ" w:eastAsia="en-US"/>
        </w:rPr>
        <w:t xml:space="preserve">Qo‘shimchalar  antonimiyasiga  oid  so‘zlar  qatorini  toping                                                         a)  bexavf-xavfsiz,  hayosiz-hayoli            b)  dumli-dumsiz,  iymonli-iymonsiz                       s)  e’tiborsiz-bee’tibor,  nurli-nursiz          d)  boxabar-xabardor,  sersuv-suvli                                   7.  Qo‘shimchalar  antonimiyasiga  oid  so‘zlar  qatorini  toping                                                          a)  sabrli-sabrsiz,  odobli-odobsiz             b)  serunum-unumsiz,  boxabar-bexabar                  s)  sertashvish-betashvish,  aqlli-beaql      d)  hamma  javoblar  to‘g‘ri </w:t>
      </w:r>
    </w:p>
    <w:p w:rsidR="00A67D97" w:rsidRPr="002637FF" w:rsidRDefault="00A67D97" w:rsidP="00A67D97">
      <w:pPr>
        <w:spacing w:after="0" w:line="240" w:lineRule="auto"/>
        <w:rPr>
          <w:rFonts w:ascii="Times New Roman" w:hAnsi="Times New Roman"/>
          <w:sz w:val="28"/>
          <w:szCs w:val="28"/>
          <w:lang w:val="uz-Cyrl-UZ" w:eastAsia="en-US"/>
        </w:rPr>
      </w:pPr>
      <w:r w:rsidRPr="002637FF">
        <w:rPr>
          <w:rFonts w:ascii="Times New Roman" w:hAnsi="Times New Roman"/>
          <w:sz w:val="28"/>
          <w:szCs w:val="28"/>
          <w:lang w:val="uz-Cyrl-UZ" w:eastAsia="en-US"/>
        </w:rPr>
        <w:t xml:space="preserve">8.  Tasviriy  ifodalar  to‘g‘ri  berilgan  qatorni  toping                                                                           a)  qo‘li  shirin,  aql  gimnastikasi                      b) qanotli  do‘stlar,  qora  oltin                                     s)  dala  malikasi,  mo‘yqalam  ustasi                d)  tasviriy  san’at,  oq  oltin </w:t>
      </w:r>
    </w:p>
    <w:p w:rsidR="00A67D97" w:rsidRPr="002637FF" w:rsidRDefault="00A67D97" w:rsidP="00A67D97">
      <w:pPr>
        <w:spacing w:after="0"/>
        <w:jc w:val="both"/>
        <w:rPr>
          <w:rFonts w:ascii="Times New Roman" w:eastAsiaTheme="minorHAnsi" w:hAnsi="Times New Roman"/>
          <w:sz w:val="28"/>
          <w:szCs w:val="28"/>
          <w:lang w:val="uz-Cyrl-UZ" w:eastAsia="en-US"/>
        </w:rPr>
      </w:pPr>
      <w:r w:rsidRPr="002637FF">
        <w:rPr>
          <w:rFonts w:ascii="Times New Roman" w:hAnsi="Times New Roman"/>
          <w:sz w:val="28"/>
          <w:szCs w:val="28"/>
          <w:lang w:val="uz-Cyrl-UZ" w:eastAsia="en-US"/>
        </w:rPr>
        <w:t>9.  Ketma-ket  kelgan  bir  xil  undoshlarning  biri  tushirilganda,  so‘z  ma’nosi  o‘zgaradigan  qatorni  beigilang</w:t>
      </w:r>
      <w:r w:rsidRPr="002637FF">
        <w:rPr>
          <w:rFonts w:ascii="Times New Roman" w:hAnsi="Times New Roman"/>
          <w:sz w:val="28"/>
          <w:szCs w:val="28"/>
          <w:lang w:val="uz-Cyrl-UZ" w:eastAsia="en-US"/>
        </w:rPr>
        <w:br/>
        <w:t>a)  issiq,  chaqqon,  pilla,  katta             b)  millat,  jajji,  tashabbus, murakkab</w:t>
      </w:r>
      <w:r w:rsidRPr="002637FF">
        <w:rPr>
          <w:rFonts w:ascii="Times New Roman" w:hAnsi="Times New Roman"/>
          <w:sz w:val="28"/>
          <w:szCs w:val="28"/>
          <w:lang w:val="uz-Cyrl-UZ" w:eastAsia="en-US"/>
        </w:rPr>
        <w:br/>
        <w:t xml:space="preserve">s)  silla,  cho‘qqi,  qattiq                        d)  tafakkur,  xullas,  achchiq,  oppoq                                      </w:t>
      </w:r>
    </w:p>
    <w:p w:rsidR="00A95516" w:rsidRPr="002637FF" w:rsidRDefault="00A95516" w:rsidP="00E8083B">
      <w:pPr>
        <w:spacing w:after="0"/>
        <w:rPr>
          <w:rFonts w:ascii="Times New Roman" w:hAnsi="Times New Roman"/>
          <w:iCs/>
          <w:sz w:val="24"/>
          <w:szCs w:val="24"/>
          <w:lang w:val="uz-Cyrl-UZ"/>
        </w:rPr>
      </w:pPr>
    </w:p>
    <w:p w:rsidR="00A95516" w:rsidRPr="00CE14C5" w:rsidRDefault="00A95516" w:rsidP="00BC6D6A">
      <w:pPr>
        <w:spacing w:after="0"/>
        <w:jc w:val="center"/>
        <w:rPr>
          <w:rFonts w:ascii="Times New Roman" w:hAnsi="Times New Roman"/>
          <w:b/>
          <w:bCs/>
          <w:color w:val="000000"/>
          <w:sz w:val="28"/>
          <w:szCs w:val="28"/>
          <w:lang w:val="uz-Cyrl-UZ"/>
        </w:rPr>
      </w:pPr>
    </w:p>
    <w:p w:rsidR="00C22EDB" w:rsidRPr="00DB14C2" w:rsidRDefault="000845EE" w:rsidP="00D30848">
      <w:pPr>
        <w:spacing w:after="0"/>
        <w:ind w:firstLine="567"/>
        <w:jc w:val="both"/>
        <w:rPr>
          <w:b/>
          <w:sz w:val="28"/>
          <w:szCs w:val="28"/>
          <w:lang w:val="uz-Cyrl-UZ"/>
        </w:rPr>
      </w:pPr>
      <w:r w:rsidRPr="00CE14C5">
        <w:rPr>
          <w:rFonts w:ascii="Times New Roman" w:hAnsi="Times New Roman"/>
          <w:b/>
          <w:bCs/>
          <w:color w:val="000000"/>
          <w:sz w:val="28"/>
          <w:szCs w:val="28"/>
          <w:lang w:val="uz-Cyrl-UZ"/>
        </w:rPr>
        <w:t>5-</w:t>
      </w:r>
      <w:r w:rsidRPr="004A2BC0">
        <w:rPr>
          <w:rFonts w:ascii="Times New Roman" w:hAnsi="Times New Roman"/>
          <w:b/>
          <w:bCs/>
          <w:color w:val="000000"/>
          <w:sz w:val="28"/>
          <w:szCs w:val="28"/>
          <w:lang w:val="uz-Cyrl-UZ"/>
        </w:rPr>
        <w:t>MAVZU.</w:t>
      </w:r>
      <w:r w:rsidR="00CE14C5" w:rsidRPr="00F37912">
        <w:rPr>
          <w:rFonts w:ascii="Times New Roman" w:hAnsi="Times New Roman"/>
          <w:b/>
          <w:bCs/>
          <w:color w:val="000000"/>
          <w:sz w:val="28"/>
          <w:szCs w:val="28"/>
          <w:lang w:val="uz-Cyrl-UZ"/>
        </w:rPr>
        <w:t>HAYOT</w:t>
      </w:r>
      <w:r w:rsidR="00896AC4" w:rsidRPr="00F37912">
        <w:rPr>
          <w:rFonts w:ascii="Times New Roman" w:hAnsi="Times New Roman"/>
          <w:b/>
          <w:bCs/>
          <w:color w:val="000000"/>
          <w:sz w:val="28"/>
          <w:szCs w:val="28"/>
          <w:lang w:val="uz-Cyrl-UZ"/>
        </w:rPr>
        <w:t xml:space="preserve"> </w:t>
      </w:r>
      <w:r w:rsidR="00CE14C5" w:rsidRPr="00F37912">
        <w:rPr>
          <w:rFonts w:ascii="Times New Roman" w:hAnsi="Times New Roman"/>
          <w:b/>
          <w:bCs/>
          <w:color w:val="000000"/>
          <w:sz w:val="28"/>
          <w:szCs w:val="28"/>
          <w:lang w:val="uz-Cyrl-UZ"/>
        </w:rPr>
        <w:t>MENING</w:t>
      </w:r>
      <w:r w:rsidR="00896AC4" w:rsidRPr="00F37912">
        <w:rPr>
          <w:rFonts w:ascii="Times New Roman" w:hAnsi="Times New Roman"/>
          <w:b/>
          <w:bCs/>
          <w:color w:val="000000"/>
          <w:sz w:val="28"/>
          <w:szCs w:val="28"/>
          <w:lang w:val="uz-Cyrl-UZ"/>
        </w:rPr>
        <w:t xml:space="preserve"> TASAVVURIMDA.</w:t>
      </w:r>
      <w:r w:rsidR="00CE14C5" w:rsidRPr="008220B0">
        <w:rPr>
          <w:rFonts w:ascii="Times New Roman" w:hAnsi="Times New Roman"/>
          <w:iCs/>
          <w:sz w:val="24"/>
          <w:szCs w:val="24"/>
          <w:lang w:val="uz-Cyrl-UZ"/>
        </w:rPr>
        <w:t xml:space="preserve"> </w:t>
      </w:r>
      <w:r w:rsidR="00CE14C5" w:rsidRPr="00F37912">
        <w:rPr>
          <w:rFonts w:ascii="Times New Roman" w:hAnsi="Times New Roman"/>
          <w:b/>
          <w:iCs/>
          <w:sz w:val="28"/>
          <w:szCs w:val="28"/>
          <w:lang w:val="uz-Cyrl-UZ"/>
        </w:rPr>
        <w:t>Hаyot hаqidаgi o‘z fikrini tezis tаrzidа yozish</w:t>
      </w:r>
      <w:r w:rsidR="00CE14C5" w:rsidRPr="00DB14C2">
        <w:rPr>
          <w:rFonts w:ascii="Times New Roman" w:hAnsi="Times New Roman"/>
          <w:b/>
          <w:iCs/>
          <w:sz w:val="28"/>
          <w:szCs w:val="28"/>
          <w:lang w:val="uz-Cyrl-UZ"/>
        </w:rPr>
        <w:t>.</w:t>
      </w:r>
      <w:r w:rsidR="00CE14C5" w:rsidRPr="00DB14C2">
        <w:rPr>
          <w:rFonts w:ascii="Times New Roman" w:hAnsi="Times New Roman"/>
          <w:b/>
          <w:iCs/>
          <w:sz w:val="24"/>
          <w:szCs w:val="24"/>
          <w:lang w:val="uz-Cyrl-UZ"/>
        </w:rPr>
        <w:t xml:space="preserve"> </w:t>
      </w:r>
      <w:r w:rsidR="00CE14C5" w:rsidRPr="00DB14C2">
        <w:rPr>
          <w:rFonts w:ascii="Times New Roman" w:hAnsi="Times New Roman"/>
          <w:b/>
          <w:iCs/>
          <w:sz w:val="28"/>
          <w:szCs w:val="28"/>
          <w:lang w:val="uz-Cyrl-UZ"/>
        </w:rPr>
        <w:t>O‘zbek tili lаhjа vа  shevаlаri. Shevаgа хоs so‘zlаr</w:t>
      </w:r>
      <w:r w:rsidR="00C2167B" w:rsidRPr="00DB14C2">
        <w:rPr>
          <w:b/>
          <w:sz w:val="28"/>
          <w:szCs w:val="28"/>
          <w:lang w:val="uz-Cyrl-UZ"/>
        </w:rPr>
        <w:t xml:space="preserve">. </w:t>
      </w:r>
    </w:p>
    <w:p w:rsidR="00596D14" w:rsidRPr="00DB14C2" w:rsidRDefault="00596D14" w:rsidP="00D30848">
      <w:pPr>
        <w:spacing w:after="0"/>
        <w:ind w:firstLine="567"/>
        <w:jc w:val="both"/>
        <w:rPr>
          <w:b/>
          <w:sz w:val="28"/>
          <w:szCs w:val="28"/>
          <w:lang w:val="uz-Cyrl-UZ"/>
        </w:rPr>
      </w:pPr>
    </w:p>
    <w:p w:rsidR="008F300E" w:rsidRPr="001A7ED0" w:rsidRDefault="008F300E" w:rsidP="00D82BD8">
      <w:pPr>
        <w:spacing w:after="0"/>
        <w:jc w:val="both"/>
        <w:rPr>
          <w:rFonts w:ascii="Times New Roman" w:eastAsiaTheme="minorHAnsi" w:hAnsi="Times New Roman"/>
          <w:i/>
          <w:iCs/>
          <w:sz w:val="28"/>
          <w:szCs w:val="28"/>
          <w:lang w:val="sv-SE" w:eastAsia="en-US"/>
        </w:rPr>
      </w:pPr>
      <w:r w:rsidRPr="001A7ED0">
        <w:rPr>
          <w:rFonts w:ascii="Times New Roman" w:eastAsiaTheme="minorHAnsi" w:hAnsi="Times New Roman"/>
          <w:i/>
          <w:iCs/>
          <w:sz w:val="28"/>
          <w:szCs w:val="28"/>
          <w:lang w:val="sv-SE" w:eastAsia="en-US"/>
        </w:rPr>
        <w:t>Odamlar</w:t>
      </w:r>
      <w:r w:rsidR="00812EDD">
        <w:rPr>
          <w:rFonts w:ascii="Times New Roman" w:eastAsiaTheme="minorHAnsi" w:hAnsi="Times New Roman"/>
          <w:i/>
          <w:iCs/>
          <w:sz w:val="28"/>
          <w:szCs w:val="28"/>
          <w:lang w:val="sv-SE" w:eastAsia="en-US"/>
        </w:rPr>
        <w:t xml:space="preserve"> </w:t>
      </w:r>
      <w:r w:rsidRPr="001A7ED0">
        <w:rPr>
          <w:rFonts w:ascii="Times New Roman" w:eastAsiaTheme="minorHAnsi" w:hAnsi="Times New Roman"/>
          <w:i/>
          <w:iCs/>
          <w:sz w:val="28"/>
          <w:szCs w:val="28"/>
          <w:lang w:val="sv-SE" w:eastAsia="en-US"/>
        </w:rPr>
        <w:t xml:space="preserve"> bor </w:t>
      </w:r>
      <w:r w:rsidR="00812EDD">
        <w:rPr>
          <w:rFonts w:ascii="Times New Roman" w:eastAsiaTheme="minorHAnsi" w:hAnsi="Times New Roman"/>
          <w:i/>
          <w:iCs/>
          <w:sz w:val="28"/>
          <w:szCs w:val="28"/>
          <w:lang w:val="sv-SE" w:eastAsia="en-US"/>
        </w:rPr>
        <w:t xml:space="preserve"> </w:t>
      </w:r>
      <w:r w:rsidRPr="001A7ED0">
        <w:rPr>
          <w:rFonts w:ascii="Times New Roman" w:eastAsiaTheme="minorHAnsi" w:hAnsi="Times New Roman"/>
          <w:i/>
          <w:iCs/>
          <w:sz w:val="28"/>
          <w:szCs w:val="28"/>
          <w:lang w:val="sv-SE" w:eastAsia="en-US"/>
        </w:rPr>
        <w:t xml:space="preserve">ezgulikni </w:t>
      </w:r>
      <w:r w:rsidR="00812EDD">
        <w:rPr>
          <w:rFonts w:ascii="Times New Roman" w:eastAsiaTheme="minorHAnsi" w:hAnsi="Times New Roman"/>
          <w:i/>
          <w:iCs/>
          <w:sz w:val="28"/>
          <w:szCs w:val="28"/>
          <w:lang w:val="sv-SE" w:eastAsia="en-US"/>
        </w:rPr>
        <w:t xml:space="preserve"> </w:t>
      </w:r>
      <w:r w:rsidRPr="001A7ED0">
        <w:rPr>
          <w:rFonts w:ascii="Times New Roman" w:eastAsiaTheme="minorHAnsi" w:hAnsi="Times New Roman"/>
          <w:i/>
          <w:iCs/>
          <w:sz w:val="28"/>
          <w:szCs w:val="28"/>
          <w:lang w:val="sv-SE" w:eastAsia="en-US"/>
        </w:rPr>
        <w:t xml:space="preserve">qilarlar </w:t>
      </w:r>
      <w:r w:rsidR="00812EDD">
        <w:rPr>
          <w:rFonts w:ascii="Times New Roman" w:eastAsiaTheme="minorHAnsi" w:hAnsi="Times New Roman"/>
          <w:i/>
          <w:iCs/>
          <w:sz w:val="28"/>
          <w:szCs w:val="28"/>
          <w:lang w:val="sv-SE" w:eastAsia="en-US"/>
        </w:rPr>
        <w:t xml:space="preserve"> </w:t>
      </w:r>
      <w:r w:rsidRPr="001A7ED0">
        <w:rPr>
          <w:rFonts w:ascii="Times New Roman" w:eastAsiaTheme="minorHAnsi" w:hAnsi="Times New Roman"/>
          <w:i/>
          <w:iCs/>
          <w:sz w:val="28"/>
          <w:szCs w:val="28"/>
          <w:lang w:val="sv-SE" w:eastAsia="en-US"/>
        </w:rPr>
        <w:t>orzu,</w:t>
      </w:r>
    </w:p>
    <w:p w:rsidR="008F300E" w:rsidRPr="001A7ED0" w:rsidRDefault="008F300E" w:rsidP="008F300E">
      <w:pPr>
        <w:autoSpaceDE w:val="0"/>
        <w:autoSpaceDN w:val="0"/>
        <w:adjustRightInd w:val="0"/>
        <w:spacing w:after="0" w:line="240" w:lineRule="auto"/>
        <w:rPr>
          <w:rFonts w:ascii="Times New Roman" w:eastAsiaTheme="minorHAnsi" w:hAnsi="Times New Roman"/>
          <w:i/>
          <w:iCs/>
          <w:sz w:val="28"/>
          <w:szCs w:val="28"/>
          <w:lang w:val="sv-SE" w:eastAsia="en-US"/>
        </w:rPr>
      </w:pPr>
      <w:r w:rsidRPr="001A7ED0">
        <w:rPr>
          <w:rFonts w:ascii="Times New Roman" w:eastAsiaTheme="minorHAnsi" w:hAnsi="Times New Roman"/>
          <w:i/>
          <w:iCs/>
          <w:sz w:val="28"/>
          <w:szCs w:val="28"/>
          <w:lang w:val="sv-SE" w:eastAsia="en-US"/>
        </w:rPr>
        <w:t>Odamlar</w:t>
      </w:r>
      <w:r w:rsidR="00812EDD">
        <w:rPr>
          <w:rFonts w:ascii="Times New Roman" w:eastAsiaTheme="minorHAnsi" w:hAnsi="Times New Roman"/>
          <w:i/>
          <w:iCs/>
          <w:sz w:val="28"/>
          <w:szCs w:val="28"/>
          <w:lang w:val="sv-SE" w:eastAsia="en-US"/>
        </w:rPr>
        <w:t xml:space="preserve"> </w:t>
      </w:r>
      <w:r w:rsidRPr="001A7ED0">
        <w:rPr>
          <w:rFonts w:ascii="Times New Roman" w:eastAsiaTheme="minorHAnsi" w:hAnsi="Times New Roman"/>
          <w:i/>
          <w:iCs/>
          <w:sz w:val="28"/>
          <w:szCs w:val="28"/>
          <w:lang w:val="sv-SE" w:eastAsia="en-US"/>
        </w:rPr>
        <w:t xml:space="preserve"> bor</w:t>
      </w:r>
      <w:r w:rsidR="00812EDD">
        <w:rPr>
          <w:rFonts w:ascii="Times New Roman" w:eastAsiaTheme="minorHAnsi" w:hAnsi="Times New Roman"/>
          <w:i/>
          <w:iCs/>
          <w:sz w:val="28"/>
          <w:szCs w:val="28"/>
          <w:lang w:val="sv-SE" w:eastAsia="en-US"/>
        </w:rPr>
        <w:t xml:space="preserve"> </w:t>
      </w:r>
      <w:r w:rsidRPr="001A7ED0">
        <w:rPr>
          <w:rFonts w:ascii="Times New Roman" w:eastAsiaTheme="minorHAnsi" w:hAnsi="Times New Roman"/>
          <w:i/>
          <w:iCs/>
          <w:sz w:val="28"/>
          <w:szCs w:val="28"/>
          <w:lang w:val="sv-SE" w:eastAsia="en-US"/>
        </w:rPr>
        <w:t xml:space="preserve"> yovuzlikka</w:t>
      </w:r>
      <w:r w:rsidR="00812EDD">
        <w:rPr>
          <w:rFonts w:ascii="Times New Roman" w:eastAsiaTheme="minorHAnsi" w:hAnsi="Times New Roman"/>
          <w:i/>
          <w:iCs/>
          <w:sz w:val="28"/>
          <w:szCs w:val="28"/>
          <w:lang w:val="sv-SE" w:eastAsia="en-US"/>
        </w:rPr>
        <w:t xml:space="preserve"> </w:t>
      </w:r>
      <w:r w:rsidRPr="001A7ED0">
        <w:rPr>
          <w:rFonts w:ascii="Times New Roman" w:eastAsiaTheme="minorHAnsi" w:hAnsi="Times New Roman"/>
          <w:i/>
          <w:iCs/>
          <w:sz w:val="28"/>
          <w:szCs w:val="28"/>
          <w:lang w:val="sv-SE" w:eastAsia="en-US"/>
        </w:rPr>
        <w:t xml:space="preserve"> bo’larlar ko’zgu.</w:t>
      </w:r>
    </w:p>
    <w:p w:rsidR="008F300E" w:rsidRPr="001A7ED0" w:rsidRDefault="008F300E" w:rsidP="008F300E">
      <w:pPr>
        <w:autoSpaceDE w:val="0"/>
        <w:autoSpaceDN w:val="0"/>
        <w:adjustRightInd w:val="0"/>
        <w:spacing w:after="0" w:line="240" w:lineRule="auto"/>
        <w:rPr>
          <w:rFonts w:ascii="Times New Roman" w:eastAsia="TimesNewRomanPSMT" w:hAnsi="Times New Roman"/>
          <w:sz w:val="28"/>
          <w:szCs w:val="28"/>
          <w:lang w:val="sv-SE" w:eastAsia="en-US"/>
        </w:rPr>
      </w:pPr>
      <w:r w:rsidRPr="001A7ED0">
        <w:rPr>
          <w:rFonts w:ascii="Times New Roman" w:eastAsia="TimesNewRomanPSMT" w:hAnsi="Times New Roman"/>
          <w:sz w:val="28"/>
          <w:szCs w:val="28"/>
          <w:lang w:val="sv-SE" w:eastAsia="en-US"/>
        </w:rPr>
        <w:t>Inson zoti borki, har daqiqada tug’ilgan yangi istaklarini qondirishni, amalga</w:t>
      </w:r>
    </w:p>
    <w:p w:rsidR="008F300E" w:rsidRPr="001A7ED0" w:rsidRDefault="008F300E" w:rsidP="008F300E">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oshirishni istab yashaydi. Inson orzusini na aytib, na yetib tugata olasan! U</w:t>
      </w:r>
    </w:p>
    <w:p w:rsidR="008F300E" w:rsidRPr="001A7ED0" w:rsidRDefault="008F300E" w:rsidP="008F300E">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imesNewRomanPSMT" w:hAnsi="Times New Roman"/>
          <w:sz w:val="28"/>
          <w:szCs w:val="28"/>
          <w:lang w:val="sv-SE" w:eastAsia="en-US"/>
        </w:rPr>
        <w:t>shunchalar ko’p narsani istaydiki, ammo hammasi ham ushalavermaydi</w:t>
      </w:r>
      <w:r w:rsidRPr="001A7ED0">
        <w:rPr>
          <w:rFonts w:ascii="Times New Roman" w:eastAsiaTheme="minorHAnsi" w:hAnsi="Times New Roman"/>
          <w:sz w:val="28"/>
          <w:szCs w:val="28"/>
          <w:lang w:val="sv-SE" w:eastAsia="en-US"/>
        </w:rPr>
        <w:t>-da, negaki</w:t>
      </w:r>
    </w:p>
    <w:p w:rsidR="008F300E" w:rsidRPr="001A7ED0" w:rsidRDefault="008F300E" w:rsidP="008F300E">
      <w:pPr>
        <w:autoSpaceDE w:val="0"/>
        <w:autoSpaceDN w:val="0"/>
        <w:adjustRightInd w:val="0"/>
        <w:spacing w:after="0" w:line="240" w:lineRule="auto"/>
        <w:rPr>
          <w:rFonts w:ascii="Times New Roman" w:eastAsia="TimesNewRomanPSMT" w:hAnsi="Times New Roman"/>
          <w:sz w:val="28"/>
          <w:szCs w:val="28"/>
          <w:lang w:val="sv-SE" w:eastAsia="en-US"/>
        </w:rPr>
      </w:pPr>
      <w:r w:rsidRPr="001A7ED0">
        <w:rPr>
          <w:rFonts w:ascii="Times New Roman" w:eastAsiaTheme="minorHAnsi" w:hAnsi="Times New Roman"/>
          <w:sz w:val="28"/>
          <w:szCs w:val="28"/>
          <w:lang w:val="sv-SE" w:eastAsia="en-US"/>
        </w:rPr>
        <w:t>xohishnin</w:t>
      </w:r>
      <w:r w:rsidRPr="001A7ED0">
        <w:rPr>
          <w:rFonts w:ascii="Times New Roman" w:eastAsia="TimesNewRomanPSMT" w:hAnsi="Times New Roman"/>
          <w:sz w:val="28"/>
          <w:szCs w:val="28"/>
          <w:lang w:val="sv-SE" w:eastAsia="en-US"/>
        </w:rPr>
        <w:t>g o’zi kamlik qiladi. Sizdan “Eng katta orzuyingiz nima?” deb, hech</w:t>
      </w:r>
    </w:p>
    <w:p w:rsidR="008F300E" w:rsidRPr="001A7ED0" w:rsidRDefault="008F300E" w:rsidP="008F300E">
      <w:pPr>
        <w:autoSpaceDE w:val="0"/>
        <w:autoSpaceDN w:val="0"/>
        <w:adjustRightInd w:val="0"/>
        <w:spacing w:after="0" w:line="240" w:lineRule="auto"/>
        <w:rPr>
          <w:rFonts w:ascii="Times New Roman" w:eastAsia="TimesNewRomanPSMT" w:hAnsi="Times New Roman"/>
          <w:sz w:val="28"/>
          <w:szCs w:val="28"/>
          <w:lang w:val="sv-SE" w:eastAsia="en-US"/>
        </w:rPr>
      </w:pPr>
      <w:r w:rsidRPr="001A7ED0">
        <w:rPr>
          <w:rFonts w:ascii="Times New Roman" w:eastAsia="TimesNewRomanPSMT" w:hAnsi="Times New Roman"/>
          <w:sz w:val="28"/>
          <w:szCs w:val="28"/>
          <w:lang w:val="sv-SE" w:eastAsia="en-US"/>
        </w:rPr>
        <w:t>so’rashganmi? Javob uchun albatta bir bahya bo’lsa ham to’xtab qolasiz,</w:t>
      </w:r>
    </w:p>
    <w:p w:rsidR="008F300E" w:rsidRPr="001A7ED0" w:rsidRDefault="008F300E" w:rsidP="008F300E">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imesNewRomanPSMT" w:hAnsi="Times New Roman"/>
          <w:sz w:val="28"/>
          <w:szCs w:val="28"/>
          <w:lang w:val="sv-SE" w:eastAsia="en-US"/>
        </w:rPr>
        <w:t>hayolingizga kelgan birinchi fikrni aytib yubormoqchi bo’lasiz</w:t>
      </w:r>
      <w:r w:rsidRPr="001A7ED0">
        <w:rPr>
          <w:rFonts w:ascii="Times New Roman" w:eastAsiaTheme="minorHAnsi" w:hAnsi="Times New Roman"/>
          <w:sz w:val="28"/>
          <w:szCs w:val="28"/>
          <w:lang w:val="sv-SE" w:eastAsia="en-US"/>
        </w:rPr>
        <w:t>-u, ammo ayta</w:t>
      </w:r>
    </w:p>
    <w:p w:rsidR="008F300E" w:rsidRPr="001A7ED0" w:rsidRDefault="008F300E" w:rsidP="008F300E">
      <w:pPr>
        <w:autoSpaceDE w:val="0"/>
        <w:autoSpaceDN w:val="0"/>
        <w:adjustRightInd w:val="0"/>
        <w:spacing w:after="0" w:line="240" w:lineRule="auto"/>
        <w:rPr>
          <w:rFonts w:ascii="Times New Roman" w:eastAsia="TimesNewRomanPSMT" w:hAnsi="Times New Roman"/>
          <w:sz w:val="28"/>
          <w:szCs w:val="28"/>
          <w:lang w:val="sv-SE" w:eastAsia="en-US"/>
        </w:rPr>
      </w:pPr>
      <w:r w:rsidRPr="001A7ED0">
        <w:rPr>
          <w:rFonts w:ascii="Times New Roman" w:eastAsia="TimesNewRomanPSMT" w:hAnsi="Times New Roman"/>
          <w:sz w:val="28"/>
          <w:szCs w:val="28"/>
          <w:lang w:val="sv-SE" w:eastAsia="en-US"/>
        </w:rPr>
        <w:t>olmaysiz …</w:t>
      </w:r>
    </w:p>
    <w:p w:rsidR="008F300E" w:rsidRPr="001A7ED0" w:rsidRDefault="008F300E" w:rsidP="008F300E">
      <w:pPr>
        <w:autoSpaceDE w:val="0"/>
        <w:autoSpaceDN w:val="0"/>
        <w:adjustRightInd w:val="0"/>
        <w:spacing w:after="0" w:line="240" w:lineRule="auto"/>
        <w:rPr>
          <w:rFonts w:ascii="Times New Roman" w:eastAsia="TimesNewRomanPSMT" w:hAnsi="Times New Roman"/>
          <w:sz w:val="28"/>
          <w:szCs w:val="28"/>
          <w:lang w:val="sv-SE" w:eastAsia="en-US"/>
        </w:rPr>
      </w:pPr>
      <w:r w:rsidRPr="001A7ED0">
        <w:rPr>
          <w:rFonts w:ascii="Times New Roman" w:eastAsia="TimesNewRomanPSMT" w:hAnsi="Times New Roman"/>
          <w:sz w:val="28"/>
          <w:szCs w:val="28"/>
          <w:lang w:val="sv-SE" w:eastAsia="en-US"/>
        </w:rPr>
        <w:t>Qizig’</w:t>
      </w:r>
      <w:r w:rsidRPr="001A7ED0">
        <w:rPr>
          <w:rFonts w:ascii="Times New Roman" w:eastAsiaTheme="minorHAnsi" w:hAnsi="Times New Roman"/>
          <w:sz w:val="28"/>
          <w:szCs w:val="28"/>
          <w:lang w:val="sv-SE" w:eastAsia="en-US"/>
        </w:rPr>
        <w:t>-a, orzuning ham kata-</w:t>
      </w:r>
      <w:r w:rsidRPr="001A7ED0">
        <w:rPr>
          <w:rFonts w:ascii="Times New Roman" w:eastAsia="TimesNewRomanPSMT" w:hAnsi="Times New Roman"/>
          <w:sz w:val="28"/>
          <w:szCs w:val="28"/>
          <w:lang w:val="sv-SE" w:eastAsia="en-US"/>
        </w:rPr>
        <w:t>kichigi bo’lar ekanda. Orzu qilishlik siz uchun</w:t>
      </w:r>
    </w:p>
    <w:p w:rsidR="008F300E" w:rsidRPr="001A7ED0" w:rsidRDefault="008F300E" w:rsidP="008F300E">
      <w:pPr>
        <w:autoSpaceDE w:val="0"/>
        <w:autoSpaceDN w:val="0"/>
        <w:adjustRightInd w:val="0"/>
        <w:spacing w:after="0" w:line="240" w:lineRule="auto"/>
        <w:rPr>
          <w:rFonts w:ascii="Times New Roman" w:eastAsia="TimesNewRomanPSMT" w:hAnsi="Times New Roman"/>
          <w:sz w:val="28"/>
          <w:szCs w:val="28"/>
          <w:lang w:val="sv-SE" w:eastAsia="en-US"/>
        </w:rPr>
      </w:pPr>
      <w:r w:rsidRPr="001A7ED0">
        <w:rPr>
          <w:rFonts w:ascii="Times New Roman" w:eastAsiaTheme="minorHAnsi" w:hAnsi="Times New Roman"/>
          <w:sz w:val="28"/>
          <w:szCs w:val="28"/>
          <w:lang w:val="sv-SE" w:eastAsia="en-US"/>
        </w:rPr>
        <w:t>shunchalar muhimki, h</w:t>
      </w:r>
      <w:r w:rsidRPr="001A7ED0">
        <w:rPr>
          <w:rFonts w:ascii="Times New Roman" w:eastAsia="TimesNewRomanPSMT" w:hAnsi="Times New Roman"/>
          <w:sz w:val="28"/>
          <w:szCs w:val="28"/>
          <w:lang w:val="sv-SE" w:eastAsia="en-US"/>
        </w:rPr>
        <w:t>atto o’zingiz ham bilmaysiz, uning hayotingizdagi o’rnini .</w:t>
      </w:r>
    </w:p>
    <w:p w:rsidR="008F300E" w:rsidRPr="001A7ED0" w:rsidRDefault="008F300E" w:rsidP="008F300E">
      <w:pPr>
        <w:autoSpaceDE w:val="0"/>
        <w:autoSpaceDN w:val="0"/>
        <w:adjustRightInd w:val="0"/>
        <w:spacing w:after="0" w:line="240" w:lineRule="auto"/>
        <w:rPr>
          <w:rFonts w:ascii="Times New Roman" w:eastAsia="TimesNewRomanPSMT" w:hAnsi="Times New Roman"/>
          <w:sz w:val="28"/>
          <w:szCs w:val="28"/>
          <w:lang w:val="sv-SE" w:eastAsia="en-US"/>
        </w:rPr>
      </w:pPr>
      <w:r w:rsidRPr="001A7ED0">
        <w:rPr>
          <w:rFonts w:ascii="Times New Roman" w:eastAsiaTheme="minorHAnsi" w:hAnsi="Times New Roman"/>
          <w:sz w:val="28"/>
          <w:szCs w:val="28"/>
          <w:lang w:val="sv-SE" w:eastAsia="en-US"/>
        </w:rPr>
        <w:t xml:space="preserve">Balki uning, </w:t>
      </w:r>
      <w:r w:rsidRPr="001A7ED0">
        <w:rPr>
          <w:rFonts w:ascii="Times New Roman" w:eastAsia="TimesNewRomanPSMT" w:hAnsi="Times New Roman"/>
          <w:sz w:val="28"/>
          <w:szCs w:val="28"/>
          <w:lang w:val="sv-SE" w:eastAsia="en-US"/>
        </w:rPr>
        <w:t>ba’zilar uchun hech qanday ahamiyati yo’q, deb hisoblarsiz. Xuddi shu</w:t>
      </w:r>
    </w:p>
    <w:p w:rsidR="008F300E" w:rsidRPr="001A7ED0" w:rsidRDefault="008F300E" w:rsidP="008F300E">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fikrlilarga qarata deymanki, orzu bu - hoy-u, havas emas. U insoniyatning shu</w:t>
      </w:r>
    </w:p>
    <w:p w:rsidR="008F300E" w:rsidRPr="001A7ED0" w:rsidRDefault="008F300E" w:rsidP="008F300E">
      <w:pPr>
        <w:autoSpaceDE w:val="0"/>
        <w:autoSpaceDN w:val="0"/>
        <w:adjustRightInd w:val="0"/>
        <w:spacing w:after="0" w:line="240" w:lineRule="auto"/>
        <w:rPr>
          <w:rFonts w:ascii="Times New Roman" w:eastAsia="TimesNewRomanPSMT" w:hAnsi="Times New Roman"/>
          <w:sz w:val="28"/>
          <w:szCs w:val="28"/>
          <w:lang w:val="sv-SE" w:eastAsia="en-US"/>
        </w:rPr>
      </w:pPr>
      <w:r w:rsidRPr="001A7ED0">
        <w:rPr>
          <w:rFonts w:ascii="Times New Roman" w:eastAsia="TimesNewRomanPSMT" w:hAnsi="Times New Roman"/>
          <w:sz w:val="28"/>
          <w:szCs w:val="28"/>
          <w:lang w:val="sv-SE" w:eastAsia="en-US"/>
        </w:rPr>
        <w:t>bugungi kunga yetib kelishiga sababchi bo’lgan eng mustahkam tirgakdir. Inson</w:t>
      </w:r>
    </w:p>
    <w:p w:rsidR="008F300E" w:rsidRPr="001A7ED0" w:rsidRDefault="008F300E" w:rsidP="008F300E">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orzusi nimalarga xizmat qilmaydi deysiz, qabohatga ham, saodatga ham yetaklaydi</w:t>
      </w:r>
    </w:p>
    <w:p w:rsidR="008F300E" w:rsidRPr="001A7ED0" w:rsidRDefault="008F300E" w:rsidP="008F300E">
      <w:pPr>
        <w:autoSpaceDE w:val="0"/>
        <w:autoSpaceDN w:val="0"/>
        <w:adjustRightInd w:val="0"/>
        <w:spacing w:after="0" w:line="240" w:lineRule="auto"/>
        <w:rPr>
          <w:rFonts w:ascii="Times New Roman" w:eastAsia="TimesNewRomanPSMT" w:hAnsi="Times New Roman"/>
          <w:sz w:val="28"/>
          <w:szCs w:val="28"/>
          <w:lang w:val="sv-SE" w:eastAsia="en-US"/>
        </w:rPr>
      </w:pPr>
      <w:r w:rsidRPr="001A7ED0">
        <w:rPr>
          <w:rFonts w:ascii="Times New Roman" w:eastAsia="TimesNewRomanPSMT" w:hAnsi="Times New Roman"/>
          <w:sz w:val="28"/>
          <w:szCs w:val="28"/>
          <w:lang w:val="sv-SE" w:eastAsia="en-US"/>
        </w:rPr>
        <w:t>sizni. Bir vaqtlar bobomdan “Hamma narsa niyatlarga bog’liq” deganlarini</w:t>
      </w:r>
    </w:p>
    <w:p w:rsidR="008F300E" w:rsidRPr="001A7ED0" w:rsidRDefault="008F300E" w:rsidP="008F300E">
      <w:pPr>
        <w:autoSpaceDE w:val="0"/>
        <w:autoSpaceDN w:val="0"/>
        <w:adjustRightInd w:val="0"/>
        <w:spacing w:after="0" w:line="240" w:lineRule="auto"/>
        <w:rPr>
          <w:rFonts w:ascii="Times New Roman" w:eastAsia="TimesNewRomanPSMT" w:hAnsi="Times New Roman"/>
          <w:sz w:val="28"/>
          <w:szCs w:val="28"/>
          <w:lang w:val="sv-SE" w:eastAsia="en-US"/>
        </w:rPr>
      </w:pPr>
      <w:r w:rsidRPr="001A7ED0">
        <w:rPr>
          <w:rFonts w:ascii="Times New Roman" w:eastAsiaTheme="minorHAnsi" w:hAnsi="Times New Roman"/>
          <w:sz w:val="28"/>
          <w:szCs w:val="28"/>
          <w:lang w:val="sv-SE" w:eastAsia="en-US"/>
        </w:rPr>
        <w:t>eshigandim, ammo unda hech nimani tushunmagam edim. Sekin-</w:t>
      </w:r>
      <w:r w:rsidRPr="001A7ED0">
        <w:rPr>
          <w:rFonts w:ascii="Times New Roman" w:eastAsia="TimesNewRomanPSMT" w:hAnsi="Times New Roman"/>
          <w:sz w:val="28"/>
          <w:szCs w:val="28"/>
          <w:lang w:val="sv-SE" w:eastAsia="en-US"/>
        </w:rPr>
        <w:t>asta inson ulg’aya</w:t>
      </w:r>
    </w:p>
    <w:p w:rsidR="008F300E" w:rsidRPr="001A7ED0" w:rsidRDefault="008F300E" w:rsidP="008F300E">
      <w:pPr>
        <w:autoSpaceDE w:val="0"/>
        <w:autoSpaceDN w:val="0"/>
        <w:adjustRightInd w:val="0"/>
        <w:spacing w:after="0" w:line="240" w:lineRule="auto"/>
        <w:rPr>
          <w:rFonts w:ascii="Times New Roman" w:eastAsia="TimesNewRomanPSMT" w:hAnsi="Times New Roman"/>
          <w:sz w:val="28"/>
          <w:szCs w:val="28"/>
          <w:lang w:val="sv-SE" w:eastAsia="en-US"/>
        </w:rPr>
      </w:pPr>
      <w:r w:rsidRPr="001A7ED0">
        <w:rPr>
          <w:rFonts w:ascii="Times New Roman" w:eastAsia="TimesNewRomanPSMT" w:hAnsi="Times New Roman"/>
          <w:sz w:val="28"/>
          <w:szCs w:val="28"/>
          <w:lang w:val="sv-SE" w:eastAsia="en-US"/>
        </w:rPr>
        <w:t>boshlar ekan, bolalikdagi “katta bo’lish” orzusi o’rniga, ”bolalikka qaytish” istagi</w:t>
      </w:r>
    </w:p>
    <w:p w:rsidR="008F300E" w:rsidRPr="001A7ED0" w:rsidRDefault="008F300E" w:rsidP="008F300E">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imesNewRomanPSMT" w:hAnsi="Times New Roman"/>
          <w:sz w:val="28"/>
          <w:szCs w:val="28"/>
          <w:lang w:val="sv-SE" w:eastAsia="en-US"/>
        </w:rPr>
        <w:lastRenderedPageBreak/>
        <w:t>mavj urar ekan. Bu hayot biz uchun eng katta muallimdir, yurtning bag’rida o’tg</w:t>
      </w:r>
      <w:r w:rsidRPr="001A7ED0">
        <w:rPr>
          <w:rFonts w:ascii="Times New Roman" w:eastAsiaTheme="minorHAnsi" w:hAnsi="Times New Roman"/>
          <w:sz w:val="28"/>
          <w:szCs w:val="28"/>
          <w:lang w:val="sv-SE" w:eastAsia="en-US"/>
        </w:rPr>
        <w:t>an</w:t>
      </w:r>
    </w:p>
    <w:p w:rsidR="008F300E" w:rsidRPr="001A7ED0" w:rsidRDefault="008F300E" w:rsidP="008F300E">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har bir kunim esa olayotgan darsim ekan. Orzular esa muallim hayotning pastu</w:t>
      </w:r>
    </w:p>
    <w:p w:rsidR="008F300E" w:rsidRPr="001A7ED0" w:rsidRDefault="008F300E" w:rsidP="008F300E">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balandiga chidashni</w:t>
      </w:r>
      <w:r w:rsidR="00C44434">
        <w:rPr>
          <w:rFonts w:ascii="Times New Roman" w:eastAsiaTheme="minorHAnsi" w:hAnsi="Times New Roman"/>
          <w:sz w:val="28"/>
          <w:szCs w:val="28"/>
          <w:lang w:val="sv-SE" w:eastAsia="en-US"/>
        </w:rPr>
        <w:t xml:space="preserve"> </w:t>
      </w:r>
      <w:r w:rsidRPr="001A7ED0">
        <w:rPr>
          <w:rFonts w:ascii="Times New Roman" w:eastAsiaTheme="minorHAnsi" w:hAnsi="Times New Roman"/>
          <w:sz w:val="28"/>
          <w:szCs w:val="28"/>
          <w:lang w:val="sv-SE" w:eastAsia="en-US"/>
        </w:rPr>
        <w:t xml:space="preserve"> va</w:t>
      </w:r>
      <w:r w:rsidR="00C44434">
        <w:rPr>
          <w:rFonts w:ascii="Times New Roman" w:eastAsiaTheme="minorHAnsi" w:hAnsi="Times New Roman"/>
          <w:sz w:val="28"/>
          <w:szCs w:val="28"/>
          <w:lang w:val="sv-SE" w:eastAsia="en-US"/>
        </w:rPr>
        <w:t xml:space="preserve"> </w:t>
      </w:r>
      <w:r w:rsidRPr="001A7ED0">
        <w:rPr>
          <w:rFonts w:ascii="Times New Roman" w:eastAsiaTheme="minorHAnsi" w:hAnsi="Times New Roman"/>
          <w:sz w:val="28"/>
          <w:szCs w:val="28"/>
          <w:lang w:val="sv-SE" w:eastAsia="en-US"/>
        </w:rPr>
        <w:t xml:space="preserve"> bu sabrimiz</w:t>
      </w:r>
      <w:r w:rsidR="00C44434">
        <w:rPr>
          <w:rFonts w:ascii="Times New Roman" w:eastAsiaTheme="minorHAnsi" w:hAnsi="Times New Roman"/>
          <w:sz w:val="28"/>
          <w:szCs w:val="28"/>
          <w:lang w:val="sv-SE" w:eastAsia="en-US"/>
        </w:rPr>
        <w:t xml:space="preserve"> </w:t>
      </w:r>
      <w:r w:rsidRPr="001A7ED0">
        <w:rPr>
          <w:rFonts w:ascii="Times New Roman" w:eastAsiaTheme="minorHAnsi" w:hAnsi="Times New Roman"/>
          <w:sz w:val="28"/>
          <w:szCs w:val="28"/>
          <w:lang w:val="sv-SE" w:eastAsia="en-US"/>
        </w:rPr>
        <w:t xml:space="preserve"> orqali olajak mukofotimiz ekan.</w:t>
      </w:r>
    </w:p>
    <w:p w:rsidR="008F300E" w:rsidRPr="001A7ED0" w:rsidRDefault="008F300E" w:rsidP="008F300E">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Mening orzuyimga kelsak, bilmadim uni nima deb atay? Ammo tilagim, istagim</w:t>
      </w:r>
    </w:p>
    <w:p w:rsidR="00D82BD8" w:rsidRPr="001A7ED0" w:rsidRDefault="008F300E" w:rsidP="008F300E">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 xml:space="preserve">shuki, insoniyatga cheksiz sabr .Vatan uchun, uni qadrlovchi va bu burchni qarz </w:t>
      </w:r>
    </w:p>
    <w:p w:rsidR="008F300E" w:rsidRPr="001A7ED0" w:rsidRDefault="00D82BD8" w:rsidP="008F300E">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deb</w:t>
      </w:r>
      <w:r w:rsidRPr="001A7ED0">
        <w:rPr>
          <w:rFonts w:ascii="Times New Roman" w:eastAsia="TimesNewRomanPSMT" w:hAnsi="Times New Roman"/>
          <w:sz w:val="28"/>
          <w:szCs w:val="28"/>
          <w:lang w:val="sv-SE" w:eastAsia="en-US"/>
        </w:rPr>
        <w:t xml:space="preserve"> </w:t>
      </w:r>
      <w:r w:rsidR="008F300E" w:rsidRPr="001A7ED0">
        <w:rPr>
          <w:rFonts w:ascii="Times New Roman" w:eastAsia="TimesNewRomanPSMT" w:hAnsi="Times New Roman"/>
          <w:sz w:val="28"/>
          <w:szCs w:val="28"/>
          <w:lang w:val="sv-SE" w:eastAsia="en-US"/>
        </w:rPr>
        <w:t>bilguvchi</w:t>
      </w:r>
      <w:r w:rsidR="00E97F68">
        <w:rPr>
          <w:rFonts w:ascii="Times New Roman" w:eastAsia="TimesNewRomanPSMT" w:hAnsi="Times New Roman"/>
          <w:sz w:val="28"/>
          <w:szCs w:val="28"/>
          <w:lang w:val="sv-SE" w:eastAsia="en-US"/>
        </w:rPr>
        <w:t xml:space="preserve"> </w:t>
      </w:r>
      <w:r w:rsidR="008F300E" w:rsidRPr="001A7ED0">
        <w:rPr>
          <w:rFonts w:ascii="Times New Roman" w:eastAsia="TimesNewRomanPSMT" w:hAnsi="Times New Roman"/>
          <w:sz w:val="28"/>
          <w:szCs w:val="28"/>
          <w:lang w:val="sv-SE" w:eastAsia="en-US"/>
        </w:rPr>
        <w:t xml:space="preserve"> farzand. Qalb orzusi esa</w:t>
      </w:r>
      <w:r w:rsidR="00E97F68">
        <w:rPr>
          <w:rFonts w:ascii="Times New Roman" w:eastAsia="TimesNewRomanPSMT" w:hAnsi="Times New Roman"/>
          <w:sz w:val="28"/>
          <w:szCs w:val="28"/>
          <w:lang w:val="sv-SE" w:eastAsia="en-US"/>
        </w:rPr>
        <w:t xml:space="preserve"> </w:t>
      </w:r>
      <w:r w:rsidR="008F300E" w:rsidRPr="001A7ED0">
        <w:rPr>
          <w:rFonts w:ascii="Times New Roman" w:eastAsia="TimesNewRomanPSMT" w:hAnsi="Times New Roman"/>
          <w:sz w:val="28"/>
          <w:szCs w:val="28"/>
          <w:lang w:val="sv-SE" w:eastAsia="en-US"/>
        </w:rPr>
        <w:t xml:space="preserve"> sir tutilmog’i</w:t>
      </w:r>
      <w:r w:rsidR="00E97F68">
        <w:rPr>
          <w:rFonts w:ascii="Times New Roman" w:eastAsia="TimesNewRomanPSMT" w:hAnsi="Times New Roman"/>
          <w:sz w:val="28"/>
          <w:szCs w:val="28"/>
          <w:lang w:val="sv-SE" w:eastAsia="en-US"/>
        </w:rPr>
        <w:t xml:space="preserve"> </w:t>
      </w:r>
      <w:r w:rsidR="008F300E" w:rsidRPr="001A7ED0">
        <w:rPr>
          <w:rFonts w:ascii="Times New Roman" w:eastAsia="TimesNewRomanPSMT" w:hAnsi="Times New Roman"/>
          <w:sz w:val="28"/>
          <w:szCs w:val="28"/>
          <w:lang w:val="sv-SE" w:eastAsia="en-US"/>
        </w:rPr>
        <w:t xml:space="preserve"> lozim</w:t>
      </w:r>
      <w:r w:rsidR="00E97F68">
        <w:rPr>
          <w:rFonts w:ascii="Times New Roman" w:eastAsia="TimesNewRomanPSMT" w:hAnsi="Times New Roman"/>
          <w:sz w:val="28"/>
          <w:szCs w:val="28"/>
          <w:lang w:val="sv-SE" w:eastAsia="en-US"/>
        </w:rPr>
        <w:t xml:space="preserve"> </w:t>
      </w:r>
      <w:r w:rsidR="008F300E" w:rsidRPr="001A7ED0">
        <w:rPr>
          <w:rFonts w:ascii="Times New Roman" w:eastAsia="TimesNewRomanPSMT" w:hAnsi="Times New Roman"/>
          <w:sz w:val="28"/>
          <w:szCs w:val="28"/>
          <w:lang w:val="sv-SE" w:eastAsia="en-US"/>
        </w:rPr>
        <w:t xml:space="preserve"> deb o’ylayman, aks </w:t>
      </w:r>
    </w:p>
    <w:p w:rsidR="00915451" w:rsidRPr="00CB3770" w:rsidRDefault="00915451" w:rsidP="00915451">
      <w:pPr>
        <w:autoSpaceDE w:val="0"/>
        <w:autoSpaceDN w:val="0"/>
        <w:adjustRightInd w:val="0"/>
        <w:spacing w:after="0" w:line="240" w:lineRule="auto"/>
        <w:rPr>
          <w:rFonts w:ascii="Times New Roman" w:eastAsia="TimesNewRomanPSMT" w:hAnsi="Times New Roman"/>
          <w:sz w:val="28"/>
          <w:szCs w:val="28"/>
          <w:lang w:val="sv-SE" w:eastAsia="en-US"/>
        </w:rPr>
      </w:pPr>
      <w:r>
        <w:rPr>
          <w:rFonts w:ascii="Times New Roman" w:eastAsia="TimesNewRomanPSMT" w:hAnsi="Times New Roman"/>
          <w:sz w:val="28"/>
          <w:szCs w:val="28"/>
          <w:lang w:val="sv-SE" w:eastAsia="en-US"/>
        </w:rPr>
        <w:t xml:space="preserve">holda </w:t>
      </w:r>
      <w:r w:rsidR="008F300E" w:rsidRPr="001A7ED0">
        <w:rPr>
          <w:rFonts w:ascii="Times New Roman" w:eastAsia="TimesNewRomanPSMT" w:hAnsi="Times New Roman"/>
          <w:sz w:val="28"/>
          <w:szCs w:val="28"/>
          <w:lang w:val="sv-SE" w:eastAsia="en-US"/>
        </w:rPr>
        <w:t>sirli</w:t>
      </w:r>
      <w:r w:rsidR="00E97F68">
        <w:rPr>
          <w:rFonts w:ascii="Times New Roman" w:eastAsia="TimesNewRomanPSMT" w:hAnsi="Times New Roman"/>
          <w:sz w:val="28"/>
          <w:szCs w:val="28"/>
          <w:lang w:val="sv-SE" w:eastAsia="en-US"/>
        </w:rPr>
        <w:t xml:space="preserve"> </w:t>
      </w:r>
      <w:r w:rsidR="008F300E" w:rsidRPr="001A7ED0">
        <w:rPr>
          <w:rFonts w:ascii="Times New Roman" w:eastAsia="TimesNewRomanPSMT" w:hAnsi="Times New Roman"/>
          <w:sz w:val="28"/>
          <w:szCs w:val="28"/>
          <w:lang w:val="sv-SE" w:eastAsia="en-US"/>
        </w:rPr>
        <w:t xml:space="preserve"> insoniyatning</w:t>
      </w:r>
      <w:r w:rsidR="00E97F68">
        <w:rPr>
          <w:rFonts w:ascii="Times New Roman" w:eastAsia="TimesNewRomanPSMT" w:hAnsi="Times New Roman"/>
          <w:sz w:val="28"/>
          <w:szCs w:val="28"/>
          <w:lang w:val="sv-SE" w:eastAsia="en-US"/>
        </w:rPr>
        <w:t xml:space="preserve"> </w:t>
      </w:r>
      <w:r w:rsidR="008F300E" w:rsidRPr="001A7ED0">
        <w:rPr>
          <w:rFonts w:ascii="Times New Roman" w:eastAsia="TimesNewRomanPSMT" w:hAnsi="Times New Roman"/>
          <w:sz w:val="28"/>
          <w:szCs w:val="28"/>
          <w:lang w:val="sv-SE" w:eastAsia="en-US"/>
        </w:rPr>
        <w:t xml:space="preserve"> sirliligidan, asar ham qolmaydi... “Orzu”, nima o’zi u? </w:t>
      </w:r>
    </w:p>
    <w:p w:rsidR="008F300E" w:rsidRPr="001A7ED0" w:rsidRDefault="00915451" w:rsidP="008F300E">
      <w:pPr>
        <w:autoSpaceDE w:val="0"/>
        <w:autoSpaceDN w:val="0"/>
        <w:adjustRightInd w:val="0"/>
        <w:spacing w:after="0" w:line="240" w:lineRule="auto"/>
        <w:rPr>
          <w:rFonts w:ascii="Times New Roman" w:eastAsiaTheme="minorHAnsi" w:hAnsi="Times New Roman"/>
          <w:sz w:val="28"/>
          <w:szCs w:val="28"/>
          <w:lang w:val="sv-SE" w:eastAsia="en-US"/>
        </w:rPr>
      </w:pPr>
      <w:r w:rsidRPr="00CB3770">
        <w:rPr>
          <w:rFonts w:ascii="Times New Roman" w:eastAsiaTheme="minorHAnsi" w:hAnsi="Times New Roman"/>
          <w:sz w:val="28"/>
          <w:szCs w:val="28"/>
          <w:lang w:val="sv-SE" w:eastAsia="en-US"/>
        </w:rPr>
        <w:t>Inson</w:t>
      </w:r>
      <w:r w:rsidR="00E97F68" w:rsidRPr="00CB3770">
        <w:rPr>
          <w:rFonts w:ascii="Times New Roman" w:eastAsiaTheme="minorHAnsi" w:hAnsi="Times New Roman"/>
          <w:sz w:val="28"/>
          <w:szCs w:val="28"/>
          <w:lang w:val="sv-SE" w:eastAsia="en-US"/>
        </w:rPr>
        <w:t xml:space="preserve"> </w:t>
      </w:r>
      <w:r w:rsidRPr="00CB3770">
        <w:rPr>
          <w:rFonts w:ascii="Times New Roman" w:eastAsiaTheme="minorHAnsi" w:hAnsi="Times New Roman"/>
          <w:sz w:val="28"/>
          <w:szCs w:val="28"/>
          <w:lang w:val="sv-SE" w:eastAsia="en-US"/>
        </w:rPr>
        <w:t xml:space="preserve"> </w:t>
      </w:r>
      <w:r w:rsidR="008F300E" w:rsidRPr="00CB3770">
        <w:rPr>
          <w:rFonts w:ascii="Times New Roman" w:eastAsiaTheme="minorHAnsi" w:hAnsi="Times New Roman"/>
          <w:sz w:val="28"/>
          <w:szCs w:val="28"/>
          <w:lang w:val="sv-SE" w:eastAsia="en-US"/>
        </w:rPr>
        <w:t>orzu qilmasdan</w:t>
      </w:r>
      <w:r w:rsidR="00E97F68" w:rsidRPr="00CB3770">
        <w:rPr>
          <w:rFonts w:ascii="Times New Roman" w:eastAsiaTheme="minorHAnsi" w:hAnsi="Times New Roman"/>
          <w:sz w:val="28"/>
          <w:szCs w:val="28"/>
          <w:lang w:val="sv-SE" w:eastAsia="en-US"/>
        </w:rPr>
        <w:t xml:space="preserve"> </w:t>
      </w:r>
      <w:r w:rsidR="008F300E" w:rsidRPr="00CB3770">
        <w:rPr>
          <w:rFonts w:ascii="Times New Roman" w:eastAsiaTheme="minorHAnsi" w:hAnsi="Times New Roman"/>
          <w:sz w:val="28"/>
          <w:szCs w:val="28"/>
          <w:lang w:val="sv-SE" w:eastAsia="en-US"/>
        </w:rPr>
        <w:t xml:space="preserve"> yashay oladimi? Orzular faqat</w:t>
      </w:r>
      <w:r w:rsidR="00E97F68" w:rsidRPr="00CB3770">
        <w:rPr>
          <w:rFonts w:ascii="Times New Roman" w:eastAsiaTheme="minorHAnsi" w:hAnsi="Times New Roman"/>
          <w:sz w:val="28"/>
          <w:szCs w:val="28"/>
          <w:lang w:val="sv-SE" w:eastAsia="en-US"/>
        </w:rPr>
        <w:t xml:space="preserve"> </w:t>
      </w:r>
      <w:r w:rsidR="008F300E" w:rsidRPr="00CB3770">
        <w:rPr>
          <w:rFonts w:ascii="Times New Roman" w:eastAsiaTheme="minorHAnsi" w:hAnsi="Times New Roman"/>
          <w:sz w:val="28"/>
          <w:szCs w:val="28"/>
          <w:lang w:val="sv-SE" w:eastAsia="en-US"/>
        </w:rPr>
        <w:t xml:space="preserve"> yaxshilikka</w:t>
      </w:r>
      <w:r w:rsidR="00E97F68" w:rsidRPr="00CB3770">
        <w:rPr>
          <w:rFonts w:ascii="Times New Roman" w:eastAsiaTheme="minorHAnsi" w:hAnsi="Times New Roman"/>
          <w:sz w:val="28"/>
          <w:szCs w:val="28"/>
          <w:lang w:val="sv-SE" w:eastAsia="en-US"/>
        </w:rPr>
        <w:t xml:space="preserve"> </w:t>
      </w:r>
      <w:r w:rsidR="008F300E" w:rsidRPr="00CB3770">
        <w:rPr>
          <w:rFonts w:ascii="Times New Roman" w:eastAsiaTheme="minorHAnsi" w:hAnsi="Times New Roman"/>
          <w:sz w:val="28"/>
          <w:szCs w:val="28"/>
          <w:lang w:val="sv-SE" w:eastAsia="en-US"/>
        </w:rPr>
        <w:t xml:space="preserve"> xizmat </w:t>
      </w:r>
    </w:p>
    <w:p w:rsidR="008F300E" w:rsidRPr="001A7ED0" w:rsidRDefault="006F6E80" w:rsidP="008F300E">
      <w:pPr>
        <w:autoSpaceDE w:val="0"/>
        <w:autoSpaceDN w:val="0"/>
        <w:adjustRightInd w:val="0"/>
        <w:spacing w:after="0" w:line="240" w:lineRule="auto"/>
        <w:rPr>
          <w:rFonts w:ascii="Times New Roman" w:eastAsiaTheme="minorHAnsi" w:hAnsi="Times New Roman"/>
          <w:sz w:val="28"/>
          <w:szCs w:val="28"/>
          <w:lang w:val="sv-SE" w:eastAsia="en-US"/>
        </w:rPr>
      </w:pPr>
      <w:r>
        <w:rPr>
          <w:rFonts w:ascii="Times New Roman" w:eastAsiaTheme="minorHAnsi" w:hAnsi="Times New Roman"/>
          <w:sz w:val="28"/>
          <w:szCs w:val="28"/>
          <w:lang w:val="sv-SE" w:eastAsia="en-US"/>
        </w:rPr>
        <w:t xml:space="preserve">qiladimi? Yoki </w:t>
      </w:r>
      <w:r w:rsidR="00C44434" w:rsidRPr="001A7ED0">
        <w:rPr>
          <w:rFonts w:ascii="Times New Roman" w:eastAsiaTheme="minorHAnsi" w:hAnsi="Times New Roman"/>
          <w:sz w:val="28"/>
          <w:szCs w:val="28"/>
          <w:lang w:val="sv-SE" w:eastAsia="en-US"/>
        </w:rPr>
        <w:t>Y</w:t>
      </w:r>
      <w:r w:rsidR="008F300E" w:rsidRPr="001A7ED0">
        <w:rPr>
          <w:rFonts w:ascii="Times New Roman" w:eastAsiaTheme="minorHAnsi" w:hAnsi="Times New Roman"/>
          <w:sz w:val="28"/>
          <w:szCs w:val="28"/>
          <w:lang w:val="sv-SE" w:eastAsia="en-US"/>
        </w:rPr>
        <w:t>ovuzlikka</w:t>
      </w:r>
      <w:r w:rsidR="00C44434">
        <w:rPr>
          <w:rFonts w:ascii="Times New Roman" w:eastAsiaTheme="minorHAnsi" w:hAnsi="Times New Roman"/>
          <w:sz w:val="28"/>
          <w:szCs w:val="28"/>
          <w:lang w:val="sv-SE" w:eastAsia="en-US"/>
        </w:rPr>
        <w:t xml:space="preserve"> </w:t>
      </w:r>
      <w:r w:rsidR="008F300E" w:rsidRPr="001A7ED0">
        <w:rPr>
          <w:rFonts w:ascii="Times New Roman" w:eastAsiaTheme="minorHAnsi" w:hAnsi="Times New Roman"/>
          <w:sz w:val="28"/>
          <w:szCs w:val="28"/>
          <w:lang w:val="sv-SE" w:eastAsia="en-US"/>
        </w:rPr>
        <w:t xml:space="preserve"> hammi? Orzu va istakning</w:t>
      </w:r>
      <w:r w:rsidR="00C44434">
        <w:rPr>
          <w:rFonts w:ascii="Times New Roman" w:eastAsiaTheme="minorHAnsi" w:hAnsi="Times New Roman"/>
          <w:sz w:val="28"/>
          <w:szCs w:val="28"/>
          <w:lang w:val="sv-SE" w:eastAsia="en-US"/>
        </w:rPr>
        <w:t xml:space="preserve"> </w:t>
      </w:r>
      <w:r w:rsidR="008F300E" w:rsidRPr="001A7ED0">
        <w:rPr>
          <w:rFonts w:ascii="Times New Roman" w:eastAsiaTheme="minorHAnsi" w:hAnsi="Times New Roman"/>
          <w:sz w:val="28"/>
          <w:szCs w:val="28"/>
          <w:lang w:val="sv-SE" w:eastAsia="en-US"/>
        </w:rPr>
        <w:t xml:space="preserve"> qanday</w:t>
      </w:r>
      <w:r w:rsidR="00C44434">
        <w:rPr>
          <w:rFonts w:ascii="Times New Roman" w:eastAsiaTheme="minorHAnsi" w:hAnsi="Times New Roman"/>
          <w:sz w:val="28"/>
          <w:szCs w:val="28"/>
          <w:lang w:val="sv-SE" w:eastAsia="en-US"/>
        </w:rPr>
        <w:t xml:space="preserve"> </w:t>
      </w:r>
      <w:r w:rsidR="008F300E" w:rsidRPr="001A7ED0">
        <w:rPr>
          <w:rFonts w:ascii="Times New Roman" w:eastAsiaTheme="minorHAnsi" w:hAnsi="Times New Roman"/>
          <w:sz w:val="28"/>
          <w:szCs w:val="28"/>
          <w:lang w:val="sv-SE" w:eastAsia="en-US"/>
        </w:rPr>
        <w:t xml:space="preserve"> farqlari</w:t>
      </w:r>
      <w:r>
        <w:rPr>
          <w:rFonts w:ascii="Times New Roman" w:eastAsiaTheme="minorHAnsi" w:hAnsi="Times New Roman"/>
          <w:sz w:val="28"/>
          <w:szCs w:val="28"/>
          <w:lang w:val="sv-SE" w:eastAsia="en-US"/>
        </w:rPr>
        <w:t xml:space="preserve"> </w:t>
      </w:r>
      <w:r w:rsidR="008F300E" w:rsidRPr="001A7ED0">
        <w:rPr>
          <w:rFonts w:ascii="Times New Roman" w:eastAsiaTheme="minorHAnsi" w:hAnsi="Times New Roman"/>
          <w:sz w:val="28"/>
          <w:szCs w:val="28"/>
          <w:lang w:val="sv-SE" w:eastAsia="en-US"/>
        </w:rPr>
        <w:t xml:space="preserve"> bor? </w:t>
      </w:r>
    </w:p>
    <w:p w:rsidR="008F300E" w:rsidRPr="001A7ED0" w:rsidRDefault="00A345E9" w:rsidP="008F300E">
      <w:pPr>
        <w:autoSpaceDE w:val="0"/>
        <w:autoSpaceDN w:val="0"/>
        <w:adjustRightInd w:val="0"/>
        <w:spacing w:after="0" w:line="240" w:lineRule="auto"/>
        <w:rPr>
          <w:rFonts w:ascii="Times New Roman" w:eastAsia="TimesNewRomanPSMT" w:hAnsi="Times New Roman"/>
          <w:sz w:val="28"/>
          <w:szCs w:val="28"/>
          <w:lang w:val="sv-SE" w:eastAsia="en-US"/>
        </w:rPr>
      </w:pPr>
      <w:r>
        <w:rPr>
          <w:rFonts w:ascii="Times New Roman" w:eastAsia="TimesNewRomanPSMT" w:hAnsi="Times New Roman"/>
          <w:sz w:val="28"/>
          <w:szCs w:val="28"/>
          <w:lang w:val="sv-SE" w:eastAsia="en-US"/>
        </w:rPr>
        <w:t xml:space="preserve">Orzu, istakdan ustun </w:t>
      </w:r>
      <w:r w:rsidR="008F300E" w:rsidRPr="001A7ED0">
        <w:rPr>
          <w:rFonts w:ascii="Times New Roman" w:eastAsia="TimesNewRomanPSMT" w:hAnsi="Times New Roman"/>
          <w:sz w:val="28"/>
          <w:szCs w:val="28"/>
          <w:lang w:val="sv-SE" w:eastAsia="en-US"/>
        </w:rPr>
        <w:t xml:space="preserve">turadimi? Siz ham bu savollarga javob axtarib ko’ring, balki </w:t>
      </w:r>
    </w:p>
    <w:p w:rsidR="008F300E" w:rsidRPr="001A7ED0" w:rsidRDefault="004D3D43" w:rsidP="008F300E">
      <w:pPr>
        <w:autoSpaceDE w:val="0"/>
        <w:autoSpaceDN w:val="0"/>
        <w:adjustRightInd w:val="0"/>
        <w:spacing w:after="0" w:line="240" w:lineRule="auto"/>
        <w:rPr>
          <w:rFonts w:ascii="Times New Roman" w:eastAsiaTheme="minorHAnsi" w:hAnsi="Times New Roman"/>
          <w:sz w:val="28"/>
          <w:szCs w:val="28"/>
          <w:lang w:val="sv-SE" w:eastAsia="en-US"/>
        </w:rPr>
      </w:pPr>
      <w:r>
        <w:rPr>
          <w:rFonts w:ascii="Times New Roman" w:eastAsiaTheme="minorHAnsi" w:hAnsi="Times New Roman"/>
          <w:sz w:val="28"/>
          <w:szCs w:val="28"/>
          <w:lang w:val="sv-SE" w:eastAsia="en-US"/>
        </w:rPr>
        <w:t>o</w:t>
      </w:r>
      <w:r w:rsidR="005B10D6">
        <w:rPr>
          <w:rFonts w:ascii="Times New Roman" w:eastAsiaTheme="minorHAnsi" w:hAnsi="Times New Roman"/>
          <w:sz w:val="28"/>
          <w:szCs w:val="28"/>
          <w:lang w:val="sv-SE" w:eastAsia="en-US"/>
        </w:rPr>
        <w:t xml:space="preserve">rzuyingizga bo’lgan </w:t>
      </w:r>
      <w:r w:rsidR="008F300E" w:rsidRPr="001A7ED0">
        <w:rPr>
          <w:rFonts w:ascii="Times New Roman" w:eastAsiaTheme="minorHAnsi" w:hAnsi="Times New Roman"/>
          <w:sz w:val="28"/>
          <w:szCs w:val="28"/>
          <w:lang w:val="sv-SE" w:eastAsia="en-US"/>
        </w:rPr>
        <w:t>ishonchingiz mustahkamlanar.</w:t>
      </w:r>
    </w:p>
    <w:p w:rsidR="008F300E" w:rsidRPr="001A7ED0" w:rsidRDefault="008F300E" w:rsidP="008F300E">
      <w:pPr>
        <w:autoSpaceDE w:val="0"/>
        <w:autoSpaceDN w:val="0"/>
        <w:adjustRightInd w:val="0"/>
        <w:spacing w:after="0" w:line="240" w:lineRule="auto"/>
        <w:rPr>
          <w:rFonts w:ascii="Times New Roman" w:eastAsiaTheme="minorHAnsi" w:hAnsi="Times New Roman"/>
          <w:b/>
          <w:bCs/>
          <w:i/>
          <w:iCs/>
          <w:sz w:val="28"/>
          <w:szCs w:val="28"/>
          <w:lang w:val="sv-SE" w:eastAsia="en-US"/>
        </w:rPr>
      </w:pPr>
      <w:r w:rsidRPr="001A7ED0">
        <w:rPr>
          <w:rFonts w:ascii="Times New Roman" w:eastAsiaTheme="minorHAnsi" w:hAnsi="Times New Roman"/>
          <w:b/>
          <w:bCs/>
          <w:i/>
          <w:iCs/>
          <w:sz w:val="28"/>
          <w:szCs w:val="28"/>
          <w:lang w:val="sv-SE" w:eastAsia="en-US"/>
        </w:rPr>
        <w:t>Og’zaki nutq:</w:t>
      </w:r>
    </w:p>
    <w:p w:rsidR="008F300E" w:rsidRPr="001A7ED0" w:rsidRDefault="004D3D43" w:rsidP="008F300E">
      <w:pPr>
        <w:autoSpaceDE w:val="0"/>
        <w:autoSpaceDN w:val="0"/>
        <w:adjustRightInd w:val="0"/>
        <w:spacing w:after="0" w:line="240" w:lineRule="auto"/>
        <w:rPr>
          <w:rFonts w:ascii="Times New Roman" w:eastAsiaTheme="minorHAnsi" w:hAnsi="Times New Roman"/>
          <w:sz w:val="28"/>
          <w:szCs w:val="28"/>
          <w:lang w:val="sv-SE" w:eastAsia="en-US"/>
        </w:rPr>
      </w:pPr>
      <w:r>
        <w:rPr>
          <w:rFonts w:ascii="Times New Roman" w:eastAsiaTheme="minorHAnsi" w:hAnsi="Times New Roman"/>
          <w:sz w:val="28"/>
          <w:szCs w:val="28"/>
          <w:lang w:val="sv-SE" w:eastAsia="en-US"/>
        </w:rPr>
        <w:t>1.</w:t>
      </w:r>
      <w:r w:rsidR="008F300E" w:rsidRPr="001A7ED0">
        <w:rPr>
          <w:rFonts w:ascii="Times New Roman" w:eastAsiaTheme="minorHAnsi" w:hAnsi="Times New Roman"/>
          <w:sz w:val="28"/>
          <w:szCs w:val="28"/>
          <w:lang w:val="sv-SE" w:eastAsia="en-US"/>
        </w:rPr>
        <w:t>Hayotga</w:t>
      </w:r>
      <w:r>
        <w:rPr>
          <w:rFonts w:ascii="Times New Roman" w:eastAsiaTheme="minorHAnsi" w:hAnsi="Times New Roman"/>
          <w:sz w:val="28"/>
          <w:szCs w:val="28"/>
          <w:lang w:val="sv-SE" w:eastAsia="en-US"/>
        </w:rPr>
        <w:t xml:space="preserve"> </w:t>
      </w:r>
      <w:r w:rsidR="008F300E" w:rsidRPr="001A7ED0">
        <w:rPr>
          <w:rFonts w:ascii="Times New Roman" w:eastAsiaTheme="minorHAnsi" w:hAnsi="Times New Roman"/>
          <w:sz w:val="28"/>
          <w:szCs w:val="28"/>
          <w:lang w:val="sv-SE" w:eastAsia="en-US"/>
        </w:rPr>
        <w:t xml:space="preserve"> munosabat va qiziqishlar haqida gapirib berish.</w:t>
      </w:r>
    </w:p>
    <w:p w:rsidR="008F300E" w:rsidRPr="001A7ED0" w:rsidRDefault="004D3D43" w:rsidP="004D3D43">
      <w:pPr>
        <w:spacing w:after="0"/>
        <w:jc w:val="both"/>
        <w:rPr>
          <w:rFonts w:ascii="Times New Roman" w:eastAsiaTheme="minorHAnsi" w:hAnsi="Times New Roman"/>
          <w:b/>
          <w:bCs/>
          <w:sz w:val="28"/>
          <w:szCs w:val="28"/>
          <w:lang w:val="sv-SE" w:eastAsia="en-US"/>
        </w:rPr>
      </w:pPr>
      <w:r>
        <w:rPr>
          <w:rFonts w:ascii="Times New Roman" w:eastAsiaTheme="minorHAnsi" w:hAnsi="Times New Roman"/>
          <w:sz w:val="28"/>
          <w:szCs w:val="28"/>
          <w:lang w:val="sv-SE" w:eastAsia="en-US"/>
        </w:rPr>
        <w:t>2.</w:t>
      </w:r>
      <w:r w:rsidR="008F300E" w:rsidRPr="001A7ED0">
        <w:rPr>
          <w:rFonts w:ascii="Times New Roman" w:eastAsiaTheme="minorHAnsi" w:hAnsi="Times New Roman"/>
          <w:sz w:val="28"/>
          <w:szCs w:val="28"/>
          <w:lang w:val="sv-SE" w:eastAsia="en-US"/>
        </w:rPr>
        <w:t>Inson barkamollikka erishishi uchun nimalar qilishi kerakligi haqida fikr bildiris</w:t>
      </w:r>
      <w:r w:rsidR="00D63832" w:rsidRPr="001A7ED0">
        <w:rPr>
          <w:rFonts w:ascii="Times New Roman" w:eastAsiaTheme="minorHAnsi" w:hAnsi="Times New Roman"/>
          <w:sz w:val="28"/>
          <w:szCs w:val="28"/>
          <w:lang w:val="sv-SE" w:eastAsia="en-US"/>
        </w:rPr>
        <w:t>h.</w:t>
      </w:r>
    </w:p>
    <w:p w:rsidR="00D63832" w:rsidRPr="001A7ED0" w:rsidRDefault="00653887" w:rsidP="00D63832">
      <w:pPr>
        <w:autoSpaceDE w:val="0"/>
        <w:autoSpaceDN w:val="0"/>
        <w:adjustRightInd w:val="0"/>
        <w:spacing w:after="0" w:line="240" w:lineRule="auto"/>
        <w:rPr>
          <w:rFonts w:ascii="Times New Roman" w:eastAsiaTheme="minorHAnsi" w:hAnsi="Times New Roman"/>
          <w:sz w:val="28"/>
          <w:szCs w:val="28"/>
          <w:lang w:val="sv-SE" w:eastAsia="en-US"/>
        </w:rPr>
      </w:pPr>
      <w:r>
        <w:rPr>
          <w:rFonts w:ascii="Times New Roman" w:eastAsiaTheme="minorHAnsi" w:hAnsi="Times New Roman"/>
          <w:sz w:val="28"/>
          <w:szCs w:val="28"/>
          <w:lang w:val="sv-SE" w:eastAsia="en-US"/>
        </w:rPr>
        <w:t>3.</w:t>
      </w:r>
      <w:r w:rsidR="00D63832" w:rsidRPr="001A7ED0">
        <w:rPr>
          <w:rFonts w:ascii="Times New Roman" w:eastAsiaTheme="minorHAnsi" w:hAnsi="Times New Roman"/>
          <w:sz w:val="28"/>
          <w:szCs w:val="28"/>
          <w:lang w:val="sv-SE" w:eastAsia="en-US"/>
        </w:rPr>
        <w:t>Hayotdagi idealni tasvirlab berish.</w:t>
      </w:r>
    </w:p>
    <w:p w:rsidR="00D63832" w:rsidRPr="001A7ED0" w:rsidRDefault="00653887" w:rsidP="00D63832">
      <w:pPr>
        <w:autoSpaceDE w:val="0"/>
        <w:autoSpaceDN w:val="0"/>
        <w:adjustRightInd w:val="0"/>
        <w:spacing w:after="0" w:line="240" w:lineRule="auto"/>
        <w:rPr>
          <w:rFonts w:ascii="Times New Roman" w:eastAsiaTheme="minorHAnsi" w:hAnsi="Times New Roman"/>
          <w:sz w:val="28"/>
          <w:szCs w:val="28"/>
          <w:lang w:val="sv-SE" w:eastAsia="en-US"/>
        </w:rPr>
      </w:pPr>
      <w:r>
        <w:rPr>
          <w:rFonts w:ascii="Times New Roman" w:eastAsia="TimesNewRomanPSMT" w:hAnsi="Times New Roman"/>
          <w:sz w:val="28"/>
          <w:szCs w:val="28"/>
          <w:lang w:val="sv-SE" w:eastAsia="en-US"/>
        </w:rPr>
        <w:t>4.</w:t>
      </w:r>
      <w:r w:rsidR="00D63832" w:rsidRPr="001A7ED0">
        <w:rPr>
          <w:rFonts w:ascii="Times New Roman" w:eastAsia="TimesNewRomanPSMT" w:hAnsi="Times New Roman"/>
          <w:sz w:val="28"/>
          <w:szCs w:val="28"/>
          <w:lang w:val="sv-SE" w:eastAsia="en-US"/>
        </w:rPr>
        <w:t>Mavzu bo’yicha bahs</w:t>
      </w:r>
      <w:r w:rsidR="00D63832" w:rsidRPr="001A7ED0">
        <w:rPr>
          <w:rFonts w:ascii="Times New Roman" w:eastAsiaTheme="minorHAnsi" w:hAnsi="Times New Roman"/>
          <w:sz w:val="28"/>
          <w:szCs w:val="28"/>
          <w:lang w:val="sv-SE" w:eastAsia="en-US"/>
        </w:rPr>
        <w:t>-munozarada ishtirok etish.</w:t>
      </w:r>
    </w:p>
    <w:p w:rsidR="00D63832" w:rsidRPr="001A7ED0" w:rsidRDefault="00D63832" w:rsidP="00D63832">
      <w:pPr>
        <w:autoSpaceDE w:val="0"/>
        <w:autoSpaceDN w:val="0"/>
        <w:adjustRightInd w:val="0"/>
        <w:spacing w:after="0" w:line="240" w:lineRule="auto"/>
        <w:rPr>
          <w:rFonts w:ascii="Times New Roman" w:eastAsiaTheme="minorHAnsi" w:hAnsi="Times New Roman"/>
          <w:b/>
          <w:bCs/>
          <w:i/>
          <w:iCs/>
          <w:sz w:val="28"/>
          <w:szCs w:val="28"/>
          <w:lang w:val="sv-SE" w:eastAsia="en-US"/>
        </w:rPr>
      </w:pPr>
      <w:r w:rsidRPr="001A7ED0">
        <w:rPr>
          <w:rFonts w:ascii="Times New Roman" w:eastAsiaTheme="minorHAnsi" w:hAnsi="Times New Roman"/>
          <w:b/>
          <w:bCs/>
          <w:i/>
          <w:iCs/>
          <w:sz w:val="28"/>
          <w:szCs w:val="28"/>
          <w:lang w:val="sv-SE" w:eastAsia="en-US"/>
        </w:rPr>
        <w:t>Yozma nutq:</w:t>
      </w:r>
    </w:p>
    <w:p w:rsidR="00D63832" w:rsidRPr="001A7ED0" w:rsidRDefault="00653887" w:rsidP="00D63832">
      <w:pPr>
        <w:autoSpaceDE w:val="0"/>
        <w:autoSpaceDN w:val="0"/>
        <w:adjustRightInd w:val="0"/>
        <w:spacing w:after="0" w:line="240" w:lineRule="auto"/>
        <w:rPr>
          <w:rFonts w:ascii="Times New Roman" w:eastAsia="TimesNewRomanPSMT" w:hAnsi="Times New Roman"/>
          <w:sz w:val="28"/>
          <w:szCs w:val="28"/>
          <w:lang w:val="sv-SE" w:eastAsia="en-US"/>
        </w:rPr>
      </w:pPr>
      <w:r>
        <w:rPr>
          <w:rFonts w:ascii="Times New Roman" w:eastAsia="TimesNewRomanPSMT" w:hAnsi="Times New Roman"/>
          <w:sz w:val="28"/>
          <w:szCs w:val="28"/>
          <w:lang w:val="sv-SE" w:eastAsia="en-US"/>
        </w:rPr>
        <w:t>1.</w:t>
      </w:r>
      <w:r w:rsidR="00D63832" w:rsidRPr="001A7ED0">
        <w:rPr>
          <w:rFonts w:ascii="Times New Roman" w:eastAsia="TimesNewRomanPSMT" w:hAnsi="Times New Roman"/>
          <w:sz w:val="28"/>
          <w:szCs w:val="28"/>
          <w:lang w:val="sv-SE" w:eastAsia="en-US"/>
        </w:rPr>
        <w:t>“Hayot mening tasavvurimda” mavzusida esse yozish.</w:t>
      </w:r>
    </w:p>
    <w:p w:rsidR="00D63832" w:rsidRPr="001A7ED0" w:rsidRDefault="00653887" w:rsidP="00D63832">
      <w:pPr>
        <w:autoSpaceDE w:val="0"/>
        <w:autoSpaceDN w:val="0"/>
        <w:adjustRightInd w:val="0"/>
        <w:spacing w:after="0" w:line="240" w:lineRule="auto"/>
        <w:rPr>
          <w:rFonts w:ascii="Times New Roman" w:eastAsiaTheme="minorHAnsi" w:hAnsi="Times New Roman"/>
          <w:sz w:val="28"/>
          <w:szCs w:val="28"/>
          <w:lang w:val="sv-SE" w:eastAsia="en-US"/>
        </w:rPr>
      </w:pPr>
      <w:r>
        <w:rPr>
          <w:rFonts w:ascii="Times New Roman" w:eastAsiaTheme="minorHAnsi" w:hAnsi="Times New Roman"/>
          <w:sz w:val="28"/>
          <w:szCs w:val="28"/>
          <w:lang w:val="sv-SE" w:eastAsia="en-US"/>
        </w:rPr>
        <w:t>2.</w:t>
      </w:r>
      <w:r w:rsidR="00D63832" w:rsidRPr="001A7ED0">
        <w:rPr>
          <w:rFonts w:ascii="Times New Roman" w:eastAsiaTheme="minorHAnsi" w:hAnsi="Times New Roman"/>
          <w:sz w:val="28"/>
          <w:szCs w:val="28"/>
          <w:lang w:val="sv-SE" w:eastAsia="en-US"/>
        </w:rPr>
        <w:t>Hayotdagi maqsadlar va orzular haqida dialogik</w:t>
      </w:r>
      <w:r>
        <w:rPr>
          <w:rFonts w:ascii="Times New Roman" w:eastAsiaTheme="minorHAnsi" w:hAnsi="Times New Roman"/>
          <w:sz w:val="28"/>
          <w:szCs w:val="28"/>
          <w:lang w:val="sv-SE" w:eastAsia="en-US"/>
        </w:rPr>
        <w:t xml:space="preserve"> </w:t>
      </w:r>
      <w:r w:rsidR="00D63832" w:rsidRPr="001A7ED0">
        <w:rPr>
          <w:rFonts w:ascii="Times New Roman" w:eastAsiaTheme="minorHAnsi" w:hAnsi="Times New Roman"/>
          <w:sz w:val="28"/>
          <w:szCs w:val="28"/>
          <w:lang w:val="sv-SE" w:eastAsia="en-US"/>
        </w:rPr>
        <w:t xml:space="preserve"> matn</w:t>
      </w:r>
      <w:r>
        <w:rPr>
          <w:rFonts w:ascii="Times New Roman" w:eastAsiaTheme="minorHAnsi" w:hAnsi="Times New Roman"/>
          <w:sz w:val="28"/>
          <w:szCs w:val="28"/>
          <w:lang w:val="sv-SE" w:eastAsia="en-US"/>
        </w:rPr>
        <w:t xml:space="preserve"> </w:t>
      </w:r>
      <w:r w:rsidR="00D63832" w:rsidRPr="001A7ED0">
        <w:rPr>
          <w:rFonts w:ascii="Times New Roman" w:eastAsiaTheme="minorHAnsi" w:hAnsi="Times New Roman"/>
          <w:sz w:val="28"/>
          <w:szCs w:val="28"/>
          <w:lang w:val="sv-SE" w:eastAsia="en-US"/>
        </w:rPr>
        <w:t xml:space="preserve"> tuzish va uni instsenirovka</w:t>
      </w:r>
    </w:p>
    <w:p w:rsidR="004476D6" w:rsidRPr="001A7ED0" w:rsidRDefault="00D63832" w:rsidP="004476D6">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qilish.</w:t>
      </w:r>
    </w:p>
    <w:p w:rsidR="00AE6C62" w:rsidRPr="001A7ED0" w:rsidRDefault="00AE6C62" w:rsidP="00AE6C62">
      <w:pPr>
        <w:autoSpaceDE w:val="0"/>
        <w:autoSpaceDN w:val="0"/>
        <w:adjustRightInd w:val="0"/>
        <w:spacing w:after="0" w:line="240" w:lineRule="auto"/>
        <w:rPr>
          <w:rFonts w:ascii="Times New Roman" w:eastAsiaTheme="minorHAnsi" w:hAnsi="Times New Roman"/>
          <w:b/>
          <w:bCs/>
          <w:sz w:val="28"/>
          <w:szCs w:val="28"/>
          <w:lang w:val="sv-SE" w:eastAsia="en-US"/>
        </w:rPr>
      </w:pPr>
      <w:r w:rsidRPr="001A7ED0">
        <w:rPr>
          <w:rFonts w:ascii="Times New Roman" w:eastAsiaTheme="minorHAnsi" w:hAnsi="Times New Roman"/>
          <w:b/>
          <w:bCs/>
          <w:sz w:val="28"/>
          <w:szCs w:val="28"/>
          <w:lang w:val="sv-SE" w:eastAsia="en-US"/>
        </w:rPr>
        <w:t>Topshiriq:</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1. Hayotga munosabatingiz va qiziqishlaringiz haqida aytib bering.</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2. “Hayotda nimalar bo‘lmaydi?” Sizning bu boradagi mulohazalaringiz</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qanday? Oila haqida tengdoshlaringiz bilan bahs-munozara qiling.</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3. Inson barkamollikka erishish uchun nimalar qilishi kerak? Fikr-mulohazalaringizni</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bildiring.</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4. Qarindosh va tengdoshlaringizdan kimlarga o‘xshagingiz keladi? Nima</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uchun?</w:t>
      </w:r>
    </w:p>
    <w:p w:rsidR="00AE6C62" w:rsidRPr="001A7ED0" w:rsidRDefault="00AE6C62" w:rsidP="00AE6C62">
      <w:pPr>
        <w:autoSpaceDE w:val="0"/>
        <w:autoSpaceDN w:val="0"/>
        <w:adjustRightInd w:val="0"/>
        <w:spacing w:after="0" w:line="240" w:lineRule="auto"/>
        <w:rPr>
          <w:rFonts w:ascii="Times New Roman" w:eastAsiaTheme="minorHAnsi" w:hAnsi="Times New Roman"/>
          <w:b/>
          <w:bCs/>
          <w:sz w:val="28"/>
          <w:szCs w:val="28"/>
          <w:lang w:val="sv-SE" w:eastAsia="en-US"/>
        </w:rPr>
      </w:pPr>
      <w:r w:rsidRPr="001A7ED0">
        <w:rPr>
          <w:rFonts w:ascii="Times New Roman" w:eastAsiaTheme="minorHAnsi" w:hAnsi="Times New Roman"/>
          <w:b/>
          <w:bCs/>
          <w:sz w:val="28"/>
          <w:szCs w:val="28"/>
          <w:lang w:val="sv-SE" w:eastAsia="en-US"/>
        </w:rPr>
        <w:t>ERKATOY</w:t>
      </w:r>
      <w:r w:rsidR="002D07D3">
        <w:rPr>
          <w:rFonts w:ascii="Times New Roman" w:eastAsiaTheme="minorHAnsi" w:hAnsi="Times New Roman"/>
          <w:b/>
          <w:bCs/>
          <w:sz w:val="28"/>
          <w:szCs w:val="28"/>
          <w:lang w:val="sv-SE" w:eastAsia="en-US"/>
        </w:rPr>
        <w:t xml:space="preserve"> </w:t>
      </w:r>
      <w:r w:rsidRPr="001A7ED0">
        <w:rPr>
          <w:rFonts w:ascii="Times New Roman" w:eastAsiaTheme="minorHAnsi" w:hAnsi="Times New Roman"/>
          <w:b/>
          <w:bCs/>
          <w:sz w:val="28"/>
          <w:szCs w:val="28"/>
          <w:lang w:val="sv-SE" w:eastAsia="en-US"/>
        </w:rPr>
        <w:t xml:space="preserve"> O‘G‘IL</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Xalqimizda yaxshi bir gap bor: “Yigit kishiga omad uch marta keladi”.</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Haq gap. O‘sha uchta omaddan birortasini ushlab ololmasa, hayoti</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mashaqqatlar ichra qolishi tayin.</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Bir tanish ayol alam bilan hikoya qiladi:</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—Akam oilada uch qizning ichida yolg‘iz o‘g‘il edi. Ota-onamiz erkatoy</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qilib o‘stirgan, yegani oldida, yemagani ketida bo‘lib, nima istasa, muhayyo</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qilgan. Aslida uning yolg‘iz o‘g‘il bo‘lganining o‘zi omad edi. U bo‘lsa, na</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o‘qishga qiziqdi, na biror hunar egallashga. Ota-onamiz hayotligida o‘z</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bilganicha yashadi. Eng yaxshi institutga o‘qishga kirdi. Ammo ikki yil</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o‘qib, tashlab ketdi. O‘shanda undan birinchi omad yuz o‘girgandi.</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Keyin akam qishloqning oldi qiziga uylandi. Kelinimiz juda chiroyli,</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tarbiyali va ziyoli edi. Akam uning ham qadriga yetmadi, ikkita farzandli</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lastRenderedPageBreak/>
        <w:t>bo‘lib, boshqa ayolni sevib qoldim, deb xotinidan ajrashdi. Shu tariqa</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ikkinchi omadini qo‘ldan boy berdi.</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Ota-onam vafot etdi, akam bo‘lsa, o‘z bilgancha yashashdan qolmadi.</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Ikkinchi xotini vafo qilmadi. Hayoti izdan chiqdi, ichkilikka berildi. Biz</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 qizlar akamning holidan xabar olib yurdik. Ammo har doim ham yonida</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bo‘lolmaymiz-ku? Xullas, akam mayning kasridan ota-onam chirog‘ini</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o‘chirib, hovlini sotdi. Uning so‘nggi omadi ham qo‘ldan ketdi.</w:t>
      </w:r>
    </w:p>
    <w:p w:rsidR="00AE6C62" w:rsidRPr="001A7ED0" w:rsidRDefault="00AE6C62" w:rsidP="00AE6C62">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O‘zi kabi takasaltanglarga qo‘shilib, jinoyat qildi va qamaldi. Bugun</w:t>
      </w:r>
    </w:p>
    <w:p w:rsidR="004476D6" w:rsidRPr="001A7ED0" w:rsidRDefault="00AE6C62" w:rsidP="004476D6">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qilgan ishlaridan afsus qilib daqiqalarni sanab o‘tiribdi.</w:t>
      </w:r>
    </w:p>
    <w:p w:rsidR="00607411" w:rsidRPr="001A7ED0" w:rsidRDefault="00607411" w:rsidP="00607411">
      <w:pPr>
        <w:autoSpaceDE w:val="0"/>
        <w:autoSpaceDN w:val="0"/>
        <w:adjustRightInd w:val="0"/>
        <w:spacing w:after="0" w:line="240" w:lineRule="auto"/>
        <w:rPr>
          <w:rFonts w:ascii="Times New Roman" w:eastAsiaTheme="minorHAnsi" w:hAnsi="Times New Roman"/>
          <w:b/>
          <w:bCs/>
          <w:sz w:val="28"/>
          <w:szCs w:val="28"/>
          <w:lang w:val="sv-SE" w:eastAsia="en-US"/>
        </w:rPr>
      </w:pPr>
      <w:r w:rsidRPr="001A7ED0">
        <w:rPr>
          <w:rFonts w:ascii="Times New Roman" w:eastAsiaTheme="minorHAnsi" w:hAnsi="Times New Roman"/>
          <w:b/>
          <w:bCs/>
          <w:sz w:val="28"/>
          <w:szCs w:val="28"/>
          <w:lang w:val="sv-SE" w:eastAsia="en-US"/>
        </w:rPr>
        <w:t xml:space="preserve">ULUG‘LAR </w:t>
      </w:r>
      <w:r w:rsidR="002D07D3">
        <w:rPr>
          <w:rFonts w:ascii="Times New Roman" w:eastAsiaTheme="minorHAnsi" w:hAnsi="Times New Roman"/>
          <w:b/>
          <w:bCs/>
          <w:sz w:val="28"/>
          <w:szCs w:val="28"/>
          <w:lang w:val="sv-SE" w:eastAsia="en-US"/>
        </w:rPr>
        <w:t xml:space="preserve"> </w:t>
      </w:r>
      <w:r w:rsidRPr="001A7ED0">
        <w:rPr>
          <w:rFonts w:ascii="Times New Roman" w:eastAsiaTheme="minorHAnsi" w:hAnsi="Times New Roman"/>
          <w:b/>
          <w:bCs/>
          <w:sz w:val="28"/>
          <w:szCs w:val="28"/>
          <w:lang w:val="sv-SE" w:eastAsia="en-US"/>
        </w:rPr>
        <w:t>TARBIYA</w:t>
      </w:r>
      <w:r w:rsidR="002D07D3">
        <w:rPr>
          <w:rFonts w:ascii="Times New Roman" w:eastAsiaTheme="minorHAnsi" w:hAnsi="Times New Roman"/>
          <w:b/>
          <w:bCs/>
          <w:sz w:val="28"/>
          <w:szCs w:val="28"/>
          <w:lang w:val="sv-SE" w:eastAsia="en-US"/>
        </w:rPr>
        <w:t xml:space="preserve"> </w:t>
      </w:r>
      <w:r w:rsidRPr="001A7ED0">
        <w:rPr>
          <w:rFonts w:ascii="Times New Roman" w:eastAsiaTheme="minorHAnsi" w:hAnsi="Times New Roman"/>
          <w:b/>
          <w:bCs/>
          <w:sz w:val="28"/>
          <w:szCs w:val="28"/>
          <w:lang w:val="sv-SE" w:eastAsia="en-US"/>
        </w:rPr>
        <w:t xml:space="preserve"> HAQIDA</w:t>
      </w:r>
    </w:p>
    <w:p w:rsidR="00607411" w:rsidRPr="001A7ED0" w:rsidRDefault="00607411" w:rsidP="00607411">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Olimlar tarbiyani uch qismdan iborat deb biladilar. Bular: badan</w:t>
      </w:r>
    </w:p>
    <w:p w:rsidR="00607411" w:rsidRPr="001A7ED0" w:rsidRDefault="00607411" w:rsidP="00607411">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tarbiyasi, aqliy tarbiya va axloqiy tarbiya. Lekin bu uch qismni bir-biridan</w:t>
      </w:r>
    </w:p>
    <w:p w:rsidR="00607411" w:rsidRPr="001A7ED0" w:rsidRDefault="00607411" w:rsidP="00607411">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ajratib bo‘lmaydi. Ular bir-birlariga shunday bog‘liq va yaqinki, biriga zarar</w:t>
      </w:r>
    </w:p>
    <w:p w:rsidR="00607411" w:rsidRPr="001A7ED0" w:rsidRDefault="00607411" w:rsidP="00607411">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tegsa, boshqalarida ham nuqson paydo bo‘ladi. Biriga foyda tegsa, boshqalari</w:t>
      </w:r>
    </w:p>
    <w:p w:rsidR="00607411" w:rsidRPr="001A7ED0" w:rsidRDefault="00607411" w:rsidP="00607411">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ham undan bahramand bo‘ladilar. Kimki o‘z avlodining tarbiyasi ustida</w:t>
      </w:r>
    </w:p>
    <w:p w:rsidR="00607411" w:rsidRPr="001A7ED0" w:rsidRDefault="00607411" w:rsidP="00607411">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o‘ylayotgan bo‘lsa, farzandlarining jismi, aqli va axloqini bir darajada</w:t>
      </w:r>
    </w:p>
    <w:p w:rsidR="00607411" w:rsidRPr="001A7ED0" w:rsidRDefault="00607411" w:rsidP="00607411">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tarbiyalaydi. Intizom va tarbiyaga rioya qiladi.</w:t>
      </w:r>
    </w:p>
    <w:p w:rsidR="00607411" w:rsidRPr="001A7ED0" w:rsidRDefault="00607411" w:rsidP="00607411">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Tarbiyaning har bir qismi tug‘ilishdan yetti yoshgacha avval ota-ona</w:t>
      </w:r>
    </w:p>
    <w:p w:rsidR="00607411" w:rsidRPr="001A7ED0" w:rsidRDefault="00607411" w:rsidP="00607411">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zimmasiga tushadi. Sakkiz yoshdan yigirma yoshgacha maktab va madrasa</w:t>
      </w:r>
    </w:p>
    <w:p w:rsidR="00607411" w:rsidRPr="001A7ED0" w:rsidRDefault="00607411" w:rsidP="00607411">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zimmasiga, keyin umrining oxirigacha odamning o‘z boshiga tushadi.</w:t>
      </w:r>
    </w:p>
    <w:p w:rsidR="00607411" w:rsidRPr="001A7ED0" w:rsidRDefault="00607411" w:rsidP="00607411">
      <w:pPr>
        <w:autoSpaceDE w:val="0"/>
        <w:autoSpaceDN w:val="0"/>
        <w:adjustRightInd w:val="0"/>
        <w:spacing w:after="0" w:line="240" w:lineRule="auto"/>
        <w:rPr>
          <w:rFonts w:ascii="Times New Roman" w:eastAsiaTheme="minorHAnsi" w:hAnsi="Times New Roman"/>
          <w:i/>
          <w:iCs/>
          <w:sz w:val="28"/>
          <w:szCs w:val="28"/>
          <w:lang w:val="sv-SE" w:eastAsia="en-US"/>
        </w:rPr>
      </w:pPr>
      <w:r w:rsidRPr="001A7ED0">
        <w:rPr>
          <w:rFonts w:ascii="Times New Roman" w:eastAsiaTheme="minorHAnsi" w:hAnsi="Times New Roman"/>
          <w:i/>
          <w:iCs/>
          <w:sz w:val="28"/>
          <w:szCs w:val="28"/>
          <w:lang w:val="sv-SE" w:eastAsia="en-US"/>
        </w:rPr>
        <w:t>Abdurauf Fitrat</w:t>
      </w:r>
    </w:p>
    <w:p w:rsidR="00607411" w:rsidRPr="001A7ED0" w:rsidRDefault="00607411" w:rsidP="00607411">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Aqlli xotin eri jahli chiqib baqir-chaqir qilayotganda jim turadi. Nihoyat,</w:t>
      </w:r>
    </w:p>
    <w:p w:rsidR="00607411" w:rsidRPr="001A7ED0" w:rsidRDefault="00607411" w:rsidP="00607411">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eastAsiaTheme="minorHAnsi" w:hAnsi="Times New Roman"/>
          <w:sz w:val="28"/>
          <w:szCs w:val="28"/>
          <w:lang w:val="sv-SE" w:eastAsia="en-US"/>
        </w:rPr>
        <w:t>er hovuridan tushgach, uni ovutish uchun tilga kiradi.</w:t>
      </w:r>
    </w:p>
    <w:p w:rsidR="00607411" w:rsidRPr="001A7ED0" w:rsidRDefault="00607411" w:rsidP="00607411">
      <w:pPr>
        <w:autoSpaceDE w:val="0"/>
        <w:autoSpaceDN w:val="0"/>
        <w:adjustRightInd w:val="0"/>
        <w:spacing w:after="0" w:line="240" w:lineRule="auto"/>
        <w:rPr>
          <w:rFonts w:ascii="Times New Roman" w:eastAsiaTheme="minorHAnsi" w:hAnsi="Times New Roman"/>
          <w:i/>
          <w:iCs/>
          <w:sz w:val="28"/>
          <w:szCs w:val="28"/>
          <w:lang w:val="sv-SE" w:eastAsia="en-US"/>
        </w:rPr>
      </w:pPr>
      <w:r w:rsidRPr="001A7ED0">
        <w:rPr>
          <w:rFonts w:ascii="Times New Roman" w:eastAsiaTheme="minorHAnsi" w:hAnsi="Times New Roman"/>
          <w:i/>
          <w:iCs/>
          <w:sz w:val="28"/>
          <w:szCs w:val="28"/>
          <w:lang w:val="sv-SE" w:eastAsia="en-US"/>
        </w:rPr>
        <w:t>Plutarx.</w:t>
      </w:r>
    </w:p>
    <w:p w:rsidR="0010161E" w:rsidRPr="00596D14" w:rsidRDefault="00D63832" w:rsidP="00596D14">
      <w:pPr>
        <w:spacing w:after="0"/>
        <w:ind w:firstLine="567"/>
        <w:jc w:val="both"/>
        <w:rPr>
          <w:sz w:val="28"/>
          <w:szCs w:val="28"/>
          <w:lang w:val="sv-SE"/>
        </w:rPr>
      </w:pPr>
      <w:r w:rsidRPr="001A7ED0">
        <w:rPr>
          <w:rFonts w:ascii="Times New Roman" w:eastAsiaTheme="minorHAnsi" w:hAnsi="Times New Roman"/>
          <w:b/>
          <w:bCs/>
          <w:i/>
          <w:iCs/>
          <w:sz w:val="28"/>
          <w:szCs w:val="28"/>
          <w:lang w:val="sv-SE" w:eastAsia="en-US"/>
        </w:rPr>
        <w:t>GRAMMATIKA.</w:t>
      </w:r>
    </w:p>
    <w:p w:rsidR="00D30848" w:rsidRDefault="00D30848" w:rsidP="00D30848">
      <w:pPr>
        <w:shd w:val="clear" w:color="auto" w:fill="FFFFFF"/>
        <w:spacing w:after="0" w:line="240" w:lineRule="auto"/>
        <w:jc w:val="center"/>
        <w:rPr>
          <w:rFonts w:ascii="Times New Roman" w:hAnsi="Times New Roman"/>
          <w:b/>
          <w:color w:val="000000"/>
          <w:sz w:val="32"/>
          <w:szCs w:val="32"/>
          <w:lang w:val="uz-Cyrl-UZ"/>
        </w:rPr>
      </w:pPr>
      <w:r w:rsidRPr="00DC4810">
        <w:rPr>
          <w:rFonts w:ascii="Times New Roman" w:hAnsi="Times New Roman"/>
          <w:b/>
          <w:color w:val="000000"/>
          <w:sz w:val="32"/>
          <w:szCs w:val="32"/>
          <w:lang w:val="uz-Cyrl-UZ"/>
        </w:rPr>
        <w:t>Shevaga xos so‘zlar</w:t>
      </w:r>
    </w:p>
    <w:p w:rsidR="00D30848" w:rsidRPr="001A7ED0" w:rsidRDefault="00D30848" w:rsidP="00D30848">
      <w:pPr>
        <w:shd w:val="clear" w:color="auto" w:fill="FFFFFF"/>
        <w:spacing w:after="0" w:line="240" w:lineRule="auto"/>
        <w:ind w:firstLine="567"/>
        <w:jc w:val="both"/>
        <w:rPr>
          <w:rFonts w:ascii="Times New Roman" w:hAnsi="Times New Roman"/>
          <w:sz w:val="28"/>
          <w:szCs w:val="28"/>
          <w:lang w:val="uz-Cyrl-UZ"/>
        </w:rPr>
      </w:pPr>
      <w:r w:rsidRPr="00DC4810">
        <w:rPr>
          <w:rFonts w:ascii="Times New Roman" w:hAnsi="Times New Roman"/>
          <w:sz w:val="28"/>
          <w:szCs w:val="28"/>
          <w:lang w:val="uz-Cyrl-UZ"/>
        </w:rPr>
        <w:t xml:space="preserve"> Mа’lum hududdа</w:t>
      </w:r>
      <w:r w:rsidRPr="00FC4318">
        <w:rPr>
          <w:rFonts w:ascii="Times New Roman" w:hAnsi="Times New Roman"/>
          <w:sz w:val="28"/>
          <w:szCs w:val="28"/>
          <w:lang w:val="uz-Cyrl-UZ"/>
        </w:rPr>
        <w:t xml:space="preserve"> </w:t>
      </w:r>
      <w:r w:rsidRPr="00DC4810">
        <w:rPr>
          <w:rFonts w:ascii="Times New Roman" w:hAnsi="Times New Roman"/>
          <w:sz w:val="28"/>
          <w:szCs w:val="28"/>
          <w:lang w:val="uz-Cyrl-UZ"/>
        </w:rPr>
        <w:t>yashоvchi kishilаr</w:t>
      </w:r>
      <w:r w:rsidRPr="00FC4318">
        <w:rPr>
          <w:rFonts w:ascii="Times New Roman" w:hAnsi="Times New Roman"/>
          <w:sz w:val="28"/>
          <w:szCs w:val="28"/>
          <w:lang w:val="uz-Cyrl-UZ"/>
        </w:rPr>
        <w:t xml:space="preserve"> nutqi</w:t>
      </w:r>
      <w:r w:rsidRPr="00DC4810">
        <w:rPr>
          <w:rFonts w:ascii="Times New Roman" w:hAnsi="Times New Roman"/>
          <w:sz w:val="28"/>
          <w:szCs w:val="28"/>
          <w:lang w:val="uz-Cyrl-UZ"/>
        </w:rPr>
        <w:t xml:space="preserve">gа </w:t>
      </w:r>
      <w:r w:rsidRPr="00FC4318">
        <w:rPr>
          <w:rFonts w:ascii="Times New Roman" w:hAnsi="Times New Roman"/>
          <w:sz w:val="28"/>
          <w:szCs w:val="28"/>
          <w:lang w:val="uz-Cyrl-UZ"/>
        </w:rPr>
        <w:t>xos</w:t>
      </w:r>
      <w:r w:rsidRPr="00AD7D98">
        <w:rPr>
          <w:rFonts w:ascii="Times New Roman" w:hAnsi="Times New Roman"/>
          <w:sz w:val="28"/>
          <w:szCs w:val="28"/>
          <w:lang w:val="uz-Cyrl-UZ"/>
        </w:rPr>
        <w:t xml:space="preserve"> </w:t>
      </w:r>
      <w:r w:rsidRPr="00DC4810">
        <w:rPr>
          <w:rFonts w:ascii="Times New Roman" w:hAnsi="Times New Roman"/>
          <w:sz w:val="28"/>
          <w:szCs w:val="28"/>
          <w:lang w:val="uz-Cyrl-UZ"/>
        </w:rPr>
        <w:t>bo‘lgаn</w:t>
      </w:r>
      <w:r w:rsidRPr="00FC4318">
        <w:rPr>
          <w:rFonts w:ascii="Times New Roman" w:hAnsi="Times New Roman"/>
          <w:sz w:val="28"/>
          <w:szCs w:val="28"/>
          <w:lang w:val="uz-Cyrl-UZ"/>
        </w:rPr>
        <w:t>, adabiy til leksikasiga kirmaydigan</w:t>
      </w:r>
      <w:r w:rsidRPr="00DC4810">
        <w:rPr>
          <w:rFonts w:ascii="Times New Roman" w:hAnsi="Times New Roman"/>
          <w:sz w:val="28"/>
          <w:szCs w:val="28"/>
          <w:lang w:val="uz-Cyrl-UZ"/>
        </w:rPr>
        <w:t xml:space="preserve"> so‘zlаr </w:t>
      </w:r>
      <w:r w:rsidRPr="00F24B93">
        <w:rPr>
          <w:rFonts w:ascii="Times New Roman" w:hAnsi="Times New Roman"/>
          <w:iCs/>
          <w:sz w:val="28"/>
          <w:szCs w:val="28"/>
          <w:lang w:val="uz-Cyrl-UZ"/>
        </w:rPr>
        <w:t>shеvаgа хоs so‘zlаr</w:t>
      </w:r>
      <w:r w:rsidRPr="00AD7D98">
        <w:rPr>
          <w:rFonts w:ascii="Times New Roman" w:hAnsi="Times New Roman"/>
          <w:iCs/>
          <w:sz w:val="28"/>
          <w:szCs w:val="28"/>
          <w:lang w:val="uz-Cyrl-UZ"/>
        </w:rPr>
        <w:t>ni</w:t>
      </w:r>
      <w:r w:rsidRPr="00DC4810">
        <w:rPr>
          <w:rFonts w:ascii="Times New Roman" w:hAnsi="Times New Roman"/>
          <w:i/>
          <w:iCs/>
          <w:sz w:val="28"/>
          <w:szCs w:val="28"/>
          <w:lang w:val="uz-Cyrl-UZ"/>
        </w:rPr>
        <w:t xml:space="preserve"> </w:t>
      </w:r>
      <w:r w:rsidRPr="00AD7D98">
        <w:rPr>
          <w:rFonts w:ascii="Times New Roman" w:hAnsi="Times New Roman"/>
          <w:sz w:val="28"/>
          <w:szCs w:val="28"/>
          <w:lang w:val="uz-Cyrl-UZ"/>
        </w:rPr>
        <w:t xml:space="preserve">tashkil etadi. </w:t>
      </w:r>
      <w:r w:rsidRPr="001A7ED0">
        <w:rPr>
          <w:rFonts w:ascii="Times New Roman" w:hAnsi="Times New Roman"/>
          <w:sz w:val="28"/>
          <w:szCs w:val="28"/>
          <w:lang w:val="uz-Cyrl-UZ"/>
        </w:rPr>
        <w:t>Quyidagi jadvalda keltirilgan adabiy til va shevaga xos so`zlarga e’tibor bering.</w:t>
      </w:r>
    </w:p>
    <w:p w:rsidR="00D30848" w:rsidRPr="001A7ED0" w:rsidRDefault="00D30848" w:rsidP="00D30848">
      <w:pPr>
        <w:shd w:val="clear" w:color="auto" w:fill="FFFFFF"/>
        <w:spacing w:after="0" w:line="240" w:lineRule="auto"/>
        <w:ind w:firstLine="567"/>
        <w:jc w:val="both"/>
        <w:rPr>
          <w:rFonts w:ascii="Times New Roman" w:hAnsi="Times New Roman"/>
          <w:sz w:val="28"/>
          <w:szCs w:val="28"/>
          <w:lang w:val="uz-Cyrl-UZ"/>
        </w:rPr>
      </w:pPr>
    </w:p>
    <w:p w:rsidR="00D30848" w:rsidRPr="001A7ED0" w:rsidRDefault="00D30848" w:rsidP="00D30848">
      <w:pPr>
        <w:shd w:val="clear" w:color="auto" w:fill="FFFFFF"/>
        <w:spacing w:after="0" w:line="240" w:lineRule="auto"/>
        <w:ind w:firstLine="567"/>
        <w:jc w:val="both"/>
        <w:rPr>
          <w:rFonts w:ascii="Times New Roman" w:hAnsi="Times New Roman"/>
          <w:sz w:val="28"/>
          <w:szCs w:val="28"/>
          <w:lang w:val="uz-Cyrl-UZ"/>
        </w:rPr>
      </w:pPr>
    </w:p>
    <w:p w:rsidR="00D30848" w:rsidRPr="001A7ED0" w:rsidRDefault="00D30848" w:rsidP="00D30848">
      <w:pPr>
        <w:shd w:val="clear" w:color="auto" w:fill="FFFFFF"/>
        <w:spacing w:after="0" w:line="240" w:lineRule="auto"/>
        <w:ind w:firstLine="567"/>
        <w:jc w:val="both"/>
        <w:rPr>
          <w:rFonts w:ascii="Times New Roman" w:hAnsi="Times New Roman"/>
          <w:sz w:val="28"/>
          <w:szCs w:val="28"/>
          <w:lang w:val="uz-Cyrl-UZ"/>
        </w:rPr>
      </w:pPr>
    </w:p>
    <w:tbl>
      <w:tblPr>
        <w:tblStyle w:val="af9"/>
        <w:tblW w:w="0" w:type="auto"/>
        <w:tblInd w:w="250" w:type="dxa"/>
        <w:tblLook w:val="04A0" w:firstRow="1" w:lastRow="0" w:firstColumn="1" w:lastColumn="0" w:noHBand="0" w:noVBand="1"/>
      </w:tblPr>
      <w:tblGrid>
        <w:gridCol w:w="567"/>
        <w:gridCol w:w="1418"/>
        <w:gridCol w:w="1559"/>
        <w:gridCol w:w="1417"/>
        <w:gridCol w:w="1560"/>
        <w:gridCol w:w="1431"/>
        <w:gridCol w:w="1262"/>
      </w:tblGrid>
      <w:tr w:rsidR="00D30848" w:rsidTr="00CA5A57">
        <w:tc>
          <w:tcPr>
            <w:tcW w:w="567" w:type="dxa"/>
          </w:tcPr>
          <w:p w:rsidR="00D30848" w:rsidRPr="002D07D3" w:rsidRDefault="00D30848" w:rsidP="00CA5A57">
            <w:pPr>
              <w:jc w:val="center"/>
              <w:rPr>
                <w:rFonts w:ascii="Times New Roman" w:hAnsi="Times New Roman"/>
                <w:b/>
                <w:sz w:val="24"/>
                <w:szCs w:val="24"/>
                <w:lang w:val="uz-Cyrl-UZ"/>
              </w:rPr>
            </w:pPr>
            <w:r w:rsidRPr="002D07D3">
              <w:rPr>
                <w:rFonts w:ascii="Times New Roman" w:hAnsi="Times New Roman"/>
                <w:b/>
                <w:sz w:val="24"/>
                <w:szCs w:val="24"/>
                <w:lang w:val="uz-Cyrl-UZ"/>
              </w:rPr>
              <w:t>№</w:t>
            </w:r>
          </w:p>
        </w:tc>
        <w:tc>
          <w:tcPr>
            <w:tcW w:w="1418" w:type="dxa"/>
          </w:tcPr>
          <w:p w:rsidR="00D30848" w:rsidRPr="002D07D3" w:rsidRDefault="00D30848" w:rsidP="00CA5A57">
            <w:pPr>
              <w:jc w:val="center"/>
              <w:rPr>
                <w:rFonts w:ascii="Times New Roman" w:hAnsi="Times New Roman"/>
                <w:b/>
                <w:sz w:val="24"/>
                <w:szCs w:val="24"/>
                <w:lang w:val="en-US"/>
              </w:rPr>
            </w:pPr>
            <w:r w:rsidRPr="002D07D3">
              <w:rPr>
                <w:rFonts w:ascii="Times New Roman" w:hAnsi="Times New Roman"/>
                <w:b/>
                <w:sz w:val="24"/>
                <w:szCs w:val="24"/>
                <w:lang w:val="en-US"/>
              </w:rPr>
              <w:t>Toshkent</w:t>
            </w:r>
          </w:p>
          <w:p w:rsidR="00D30848" w:rsidRPr="002D07D3" w:rsidRDefault="00D30848" w:rsidP="00CA5A57">
            <w:pPr>
              <w:jc w:val="center"/>
              <w:rPr>
                <w:rFonts w:ascii="Times New Roman" w:hAnsi="Times New Roman"/>
                <w:b/>
                <w:sz w:val="24"/>
                <w:szCs w:val="24"/>
                <w:lang w:val="en-US"/>
              </w:rPr>
            </w:pPr>
            <w:r w:rsidRPr="002D07D3">
              <w:rPr>
                <w:rFonts w:ascii="Times New Roman" w:hAnsi="Times New Roman"/>
                <w:b/>
                <w:iCs/>
                <w:sz w:val="24"/>
                <w:szCs w:val="24"/>
                <w:lang w:val="uz-Cyrl-UZ"/>
              </w:rPr>
              <w:t>shеvа</w:t>
            </w:r>
            <w:r w:rsidRPr="002D07D3">
              <w:rPr>
                <w:rFonts w:ascii="Times New Roman" w:hAnsi="Times New Roman"/>
                <w:b/>
                <w:iCs/>
                <w:sz w:val="24"/>
                <w:szCs w:val="24"/>
                <w:lang w:val="en-US"/>
              </w:rPr>
              <w:t>sida</w:t>
            </w:r>
          </w:p>
        </w:tc>
        <w:tc>
          <w:tcPr>
            <w:tcW w:w="1559" w:type="dxa"/>
          </w:tcPr>
          <w:p w:rsidR="00D30848" w:rsidRPr="002D07D3" w:rsidRDefault="00D30848" w:rsidP="00CA5A57">
            <w:pPr>
              <w:jc w:val="center"/>
              <w:rPr>
                <w:rFonts w:ascii="Times New Roman" w:hAnsi="Times New Roman"/>
                <w:b/>
                <w:sz w:val="24"/>
                <w:szCs w:val="24"/>
                <w:lang w:val="en-US"/>
              </w:rPr>
            </w:pPr>
            <w:r w:rsidRPr="002D07D3">
              <w:rPr>
                <w:rFonts w:ascii="Times New Roman" w:hAnsi="Times New Roman"/>
                <w:b/>
                <w:sz w:val="24"/>
                <w:szCs w:val="24"/>
                <w:lang w:val="en-US"/>
              </w:rPr>
              <w:t>Farg‘ona</w:t>
            </w:r>
          </w:p>
          <w:p w:rsidR="00D30848" w:rsidRPr="002D07D3" w:rsidRDefault="00D30848" w:rsidP="00CA5A57">
            <w:pPr>
              <w:jc w:val="center"/>
              <w:rPr>
                <w:rFonts w:ascii="Times New Roman" w:hAnsi="Times New Roman"/>
                <w:b/>
                <w:sz w:val="24"/>
                <w:szCs w:val="24"/>
                <w:lang w:val="en-US"/>
              </w:rPr>
            </w:pPr>
            <w:r w:rsidRPr="002D07D3">
              <w:rPr>
                <w:rFonts w:ascii="Times New Roman" w:hAnsi="Times New Roman"/>
                <w:b/>
                <w:iCs/>
                <w:sz w:val="24"/>
                <w:szCs w:val="24"/>
                <w:lang w:val="uz-Cyrl-UZ"/>
              </w:rPr>
              <w:t>shеvа</w:t>
            </w:r>
            <w:r w:rsidRPr="002D07D3">
              <w:rPr>
                <w:rFonts w:ascii="Times New Roman" w:hAnsi="Times New Roman"/>
                <w:b/>
                <w:iCs/>
                <w:sz w:val="24"/>
                <w:szCs w:val="24"/>
                <w:lang w:val="en-US"/>
              </w:rPr>
              <w:t>sida</w:t>
            </w:r>
          </w:p>
        </w:tc>
        <w:tc>
          <w:tcPr>
            <w:tcW w:w="1417" w:type="dxa"/>
          </w:tcPr>
          <w:p w:rsidR="00D30848" w:rsidRPr="002D07D3" w:rsidRDefault="00D30848" w:rsidP="00CA5A57">
            <w:pPr>
              <w:jc w:val="center"/>
              <w:rPr>
                <w:rFonts w:ascii="Times New Roman" w:hAnsi="Times New Roman"/>
                <w:b/>
                <w:sz w:val="24"/>
                <w:szCs w:val="24"/>
                <w:lang w:val="en-US"/>
              </w:rPr>
            </w:pPr>
            <w:r w:rsidRPr="002D07D3">
              <w:rPr>
                <w:rFonts w:ascii="Times New Roman" w:hAnsi="Times New Roman"/>
                <w:b/>
                <w:sz w:val="24"/>
                <w:szCs w:val="24"/>
                <w:lang w:val="en-US"/>
              </w:rPr>
              <w:t>Buxoro</w:t>
            </w:r>
          </w:p>
          <w:p w:rsidR="00D30848" w:rsidRPr="002D07D3" w:rsidRDefault="00D30848" w:rsidP="00CA5A57">
            <w:pPr>
              <w:jc w:val="center"/>
              <w:rPr>
                <w:rFonts w:ascii="Times New Roman" w:hAnsi="Times New Roman"/>
                <w:b/>
                <w:sz w:val="24"/>
                <w:szCs w:val="24"/>
                <w:lang w:val="en-US"/>
              </w:rPr>
            </w:pPr>
            <w:r w:rsidRPr="002D07D3">
              <w:rPr>
                <w:rFonts w:ascii="Times New Roman" w:hAnsi="Times New Roman"/>
                <w:b/>
                <w:iCs/>
                <w:sz w:val="24"/>
                <w:szCs w:val="24"/>
                <w:lang w:val="uz-Cyrl-UZ"/>
              </w:rPr>
              <w:t>shеvа</w:t>
            </w:r>
            <w:r w:rsidRPr="002D07D3">
              <w:rPr>
                <w:rFonts w:ascii="Times New Roman" w:hAnsi="Times New Roman"/>
                <w:b/>
                <w:iCs/>
                <w:sz w:val="24"/>
                <w:szCs w:val="24"/>
                <w:lang w:val="en-US"/>
              </w:rPr>
              <w:t>sida</w:t>
            </w:r>
          </w:p>
        </w:tc>
        <w:tc>
          <w:tcPr>
            <w:tcW w:w="1560" w:type="dxa"/>
          </w:tcPr>
          <w:p w:rsidR="00D30848" w:rsidRPr="002D07D3" w:rsidRDefault="00D30848" w:rsidP="00CA5A57">
            <w:pPr>
              <w:jc w:val="center"/>
              <w:rPr>
                <w:rFonts w:ascii="Times New Roman" w:hAnsi="Times New Roman"/>
                <w:b/>
                <w:sz w:val="24"/>
                <w:szCs w:val="24"/>
                <w:lang w:val="en-US"/>
              </w:rPr>
            </w:pPr>
            <w:r w:rsidRPr="002D07D3">
              <w:rPr>
                <w:rFonts w:ascii="Times New Roman" w:hAnsi="Times New Roman"/>
                <w:b/>
                <w:sz w:val="24"/>
                <w:szCs w:val="24"/>
                <w:lang w:val="en-US"/>
              </w:rPr>
              <w:t>Samarqand</w:t>
            </w:r>
          </w:p>
          <w:p w:rsidR="00D30848" w:rsidRPr="002D07D3" w:rsidRDefault="00D30848" w:rsidP="00CA5A57">
            <w:pPr>
              <w:jc w:val="center"/>
              <w:rPr>
                <w:rFonts w:ascii="Times New Roman" w:hAnsi="Times New Roman"/>
                <w:b/>
                <w:sz w:val="24"/>
                <w:szCs w:val="24"/>
                <w:lang w:val="en-US"/>
              </w:rPr>
            </w:pPr>
            <w:r w:rsidRPr="002D07D3">
              <w:rPr>
                <w:rFonts w:ascii="Times New Roman" w:hAnsi="Times New Roman"/>
                <w:b/>
                <w:iCs/>
                <w:sz w:val="24"/>
                <w:szCs w:val="24"/>
                <w:lang w:val="uz-Cyrl-UZ"/>
              </w:rPr>
              <w:t>shеvа</w:t>
            </w:r>
            <w:r w:rsidRPr="002D07D3">
              <w:rPr>
                <w:rFonts w:ascii="Times New Roman" w:hAnsi="Times New Roman"/>
                <w:b/>
                <w:iCs/>
                <w:sz w:val="24"/>
                <w:szCs w:val="24"/>
                <w:lang w:val="en-US"/>
              </w:rPr>
              <w:t>sida</w:t>
            </w:r>
          </w:p>
        </w:tc>
        <w:tc>
          <w:tcPr>
            <w:tcW w:w="1431" w:type="dxa"/>
          </w:tcPr>
          <w:p w:rsidR="00D30848" w:rsidRPr="002D07D3" w:rsidRDefault="00D30848" w:rsidP="00CA5A57">
            <w:pPr>
              <w:jc w:val="center"/>
              <w:rPr>
                <w:rFonts w:ascii="Times New Roman" w:hAnsi="Times New Roman"/>
                <w:b/>
                <w:sz w:val="24"/>
                <w:szCs w:val="24"/>
                <w:lang w:val="en-US"/>
              </w:rPr>
            </w:pPr>
            <w:r w:rsidRPr="002D07D3">
              <w:rPr>
                <w:rFonts w:ascii="Times New Roman" w:hAnsi="Times New Roman"/>
                <w:b/>
                <w:sz w:val="24"/>
                <w:szCs w:val="24"/>
                <w:lang w:val="en-US"/>
              </w:rPr>
              <w:t>Xorazm</w:t>
            </w:r>
          </w:p>
          <w:p w:rsidR="00D30848" w:rsidRPr="002D07D3" w:rsidRDefault="00D30848" w:rsidP="00CA5A57">
            <w:pPr>
              <w:jc w:val="center"/>
              <w:rPr>
                <w:rFonts w:ascii="Times New Roman" w:hAnsi="Times New Roman"/>
                <w:b/>
                <w:sz w:val="24"/>
                <w:szCs w:val="24"/>
                <w:lang w:val="en-US"/>
              </w:rPr>
            </w:pPr>
            <w:r w:rsidRPr="002D07D3">
              <w:rPr>
                <w:rFonts w:ascii="Times New Roman" w:hAnsi="Times New Roman"/>
                <w:b/>
                <w:iCs/>
                <w:sz w:val="24"/>
                <w:szCs w:val="24"/>
                <w:lang w:val="uz-Cyrl-UZ"/>
              </w:rPr>
              <w:t>shеvа</w:t>
            </w:r>
            <w:r w:rsidRPr="002D07D3">
              <w:rPr>
                <w:rFonts w:ascii="Times New Roman" w:hAnsi="Times New Roman"/>
                <w:b/>
                <w:iCs/>
                <w:sz w:val="24"/>
                <w:szCs w:val="24"/>
                <w:lang w:val="en-US"/>
              </w:rPr>
              <w:t>sida</w:t>
            </w:r>
          </w:p>
        </w:tc>
        <w:tc>
          <w:tcPr>
            <w:tcW w:w="1262" w:type="dxa"/>
          </w:tcPr>
          <w:p w:rsidR="00D30848" w:rsidRPr="002D07D3" w:rsidRDefault="00D30848" w:rsidP="00CA5A57">
            <w:pPr>
              <w:jc w:val="center"/>
              <w:rPr>
                <w:rFonts w:ascii="Times New Roman" w:hAnsi="Times New Roman"/>
                <w:b/>
                <w:sz w:val="24"/>
                <w:szCs w:val="24"/>
                <w:lang w:val="en-US"/>
              </w:rPr>
            </w:pPr>
            <w:r w:rsidRPr="002D07D3">
              <w:rPr>
                <w:rFonts w:ascii="Times New Roman" w:hAnsi="Times New Roman"/>
                <w:b/>
                <w:sz w:val="24"/>
                <w:szCs w:val="24"/>
                <w:lang w:val="en-US"/>
              </w:rPr>
              <w:t>Adabiy tilda</w:t>
            </w:r>
          </w:p>
        </w:tc>
      </w:tr>
      <w:tr w:rsidR="00D30848" w:rsidTr="00CA5A57">
        <w:tc>
          <w:tcPr>
            <w:tcW w:w="567" w:type="dxa"/>
          </w:tcPr>
          <w:p w:rsidR="00D30848" w:rsidRPr="002D07D3" w:rsidRDefault="00D30848" w:rsidP="00CA5A57">
            <w:pPr>
              <w:jc w:val="center"/>
              <w:rPr>
                <w:rFonts w:ascii="Times New Roman" w:hAnsi="Times New Roman"/>
                <w:b/>
                <w:sz w:val="24"/>
                <w:szCs w:val="24"/>
                <w:lang w:val="uz-Cyrl-UZ"/>
              </w:rPr>
            </w:pPr>
            <w:r w:rsidRPr="002D07D3">
              <w:rPr>
                <w:rFonts w:ascii="Times New Roman" w:hAnsi="Times New Roman"/>
                <w:b/>
                <w:sz w:val="24"/>
                <w:szCs w:val="24"/>
                <w:lang w:val="uz-Cyrl-UZ"/>
              </w:rPr>
              <w:t>1.</w:t>
            </w:r>
          </w:p>
        </w:tc>
        <w:tc>
          <w:tcPr>
            <w:tcW w:w="1418" w:type="dxa"/>
          </w:tcPr>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do</w:t>
            </w:r>
            <w:r w:rsidRPr="002D07D3">
              <w:rPr>
                <w:rFonts w:ascii="Times New Roman" w:hAnsi="Times New Roman"/>
                <w:sz w:val="28"/>
                <w:szCs w:val="28"/>
                <w:lang w:val="uz-Cyrl-UZ"/>
              </w:rPr>
              <w:t>‘</w:t>
            </w:r>
            <w:r w:rsidRPr="002D07D3">
              <w:rPr>
                <w:rFonts w:ascii="Times New Roman" w:hAnsi="Times New Roman"/>
                <w:sz w:val="24"/>
                <w:szCs w:val="24"/>
                <w:lang w:val="en-US"/>
              </w:rPr>
              <w:t>ppi</w:t>
            </w:r>
          </w:p>
        </w:tc>
        <w:tc>
          <w:tcPr>
            <w:tcW w:w="1559" w:type="dxa"/>
          </w:tcPr>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do</w:t>
            </w:r>
            <w:r w:rsidRPr="002D07D3">
              <w:rPr>
                <w:rFonts w:ascii="Times New Roman" w:hAnsi="Times New Roman"/>
                <w:sz w:val="28"/>
                <w:szCs w:val="28"/>
                <w:lang w:val="uz-Cyrl-UZ"/>
              </w:rPr>
              <w:t>‘</w:t>
            </w:r>
            <w:r w:rsidRPr="002D07D3">
              <w:rPr>
                <w:rFonts w:ascii="Times New Roman" w:hAnsi="Times New Roman"/>
                <w:sz w:val="24"/>
                <w:szCs w:val="24"/>
                <w:lang w:val="en-US"/>
              </w:rPr>
              <w:t>ppi</w:t>
            </w:r>
          </w:p>
        </w:tc>
        <w:tc>
          <w:tcPr>
            <w:tcW w:w="1417" w:type="dxa"/>
          </w:tcPr>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kalpo</w:t>
            </w:r>
            <w:r w:rsidRPr="002D07D3">
              <w:rPr>
                <w:rFonts w:ascii="Times New Roman" w:hAnsi="Times New Roman"/>
                <w:sz w:val="28"/>
                <w:szCs w:val="28"/>
                <w:lang w:val="uz-Cyrl-UZ"/>
              </w:rPr>
              <w:t>‘</w:t>
            </w:r>
            <w:r w:rsidRPr="002D07D3">
              <w:rPr>
                <w:rFonts w:ascii="Times New Roman" w:hAnsi="Times New Roman"/>
                <w:sz w:val="24"/>
                <w:szCs w:val="24"/>
                <w:lang w:val="en-US"/>
              </w:rPr>
              <w:t>sh</w:t>
            </w:r>
          </w:p>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kallapo`sh</w:t>
            </w:r>
          </w:p>
        </w:tc>
        <w:tc>
          <w:tcPr>
            <w:tcW w:w="1560" w:type="dxa"/>
          </w:tcPr>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qalpoq</w:t>
            </w:r>
          </w:p>
        </w:tc>
        <w:tc>
          <w:tcPr>
            <w:tcW w:w="1431" w:type="dxa"/>
          </w:tcPr>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tahya</w:t>
            </w:r>
          </w:p>
        </w:tc>
        <w:tc>
          <w:tcPr>
            <w:tcW w:w="1262" w:type="dxa"/>
          </w:tcPr>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do</w:t>
            </w:r>
            <w:r w:rsidRPr="002D07D3">
              <w:rPr>
                <w:rFonts w:ascii="Times New Roman" w:hAnsi="Times New Roman"/>
                <w:sz w:val="28"/>
                <w:szCs w:val="28"/>
                <w:lang w:val="uz-Cyrl-UZ"/>
              </w:rPr>
              <w:t>‘</w:t>
            </w:r>
            <w:r w:rsidRPr="002D07D3">
              <w:rPr>
                <w:rFonts w:ascii="Times New Roman" w:hAnsi="Times New Roman"/>
                <w:sz w:val="24"/>
                <w:szCs w:val="24"/>
                <w:lang w:val="en-US"/>
              </w:rPr>
              <w:t>ppi</w:t>
            </w:r>
          </w:p>
        </w:tc>
      </w:tr>
      <w:tr w:rsidR="00D30848" w:rsidTr="00CA5A57">
        <w:tc>
          <w:tcPr>
            <w:tcW w:w="567" w:type="dxa"/>
          </w:tcPr>
          <w:p w:rsidR="00D30848" w:rsidRPr="002D07D3" w:rsidRDefault="00D30848" w:rsidP="00CA5A57">
            <w:pPr>
              <w:jc w:val="center"/>
              <w:rPr>
                <w:rFonts w:ascii="Times New Roman" w:hAnsi="Times New Roman"/>
                <w:b/>
                <w:sz w:val="24"/>
                <w:szCs w:val="24"/>
                <w:lang w:val="uz-Cyrl-UZ"/>
              </w:rPr>
            </w:pPr>
            <w:r w:rsidRPr="002D07D3">
              <w:rPr>
                <w:rFonts w:ascii="Times New Roman" w:hAnsi="Times New Roman"/>
                <w:b/>
                <w:sz w:val="24"/>
                <w:szCs w:val="24"/>
                <w:lang w:val="en-US"/>
              </w:rPr>
              <w:t xml:space="preserve"> </w:t>
            </w:r>
            <w:r w:rsidRPr="002D07D3">
              <w:rPr>
                <w:rFonts w:ascii="Times New Roman" w:hAnsi="Times New Roman"/>
                <w:b/>
                <w:sz w:val="24"/>
                <w:szCs w:val="24"/>
                <w:lang w:val="uz-Cyrl-UZ"/>
              </w:rPr>
              <w:t>2.</w:t>
            </w:r>
          </w:p>
        </w:tc>
        <w:tc>
          <w:tcPr>
            <w:tcW w:w="1418" w:type="dxa"/>
          </w:tcPr>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garmdori</w:t>
            </w:r>
          </w:p>
        </w:tc>
        <w:tc>
          <w:tcPr>
            <w:tcW w:w="1559" w:type="dxa"/>
          </w:tcPr>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qalampir</w:t>
            </w:r>
          </w:p>
        </w:tc>
        <w:tc>
          <w:tcPr>
            <w:tcW w:w="1417" w:type="dxa"/>
          </w:tcPr>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qalampir</w:t>
            </w:r>
          </w:p>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qalamfur</w:t>
            </w:r>
          </w:p>
        </w:tc>
        <w:tc>
          <w:tcPr>
            <w:tcW w:w="1560" w:type="dxa"/>
          </w:tcPr>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qalampir</w:t>
            </w:r>
          </w:p>
        </w:tc>
        <w:tc>
          <w:tcPr>
            <w:tcW w:w="1431" w:type="dxa"/>
          </w:tcPr>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murch</w:t>
            </w:r>
          </w:p>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aji</w:t>
            </w:r>
          </w:p>
        </w:tc>
        <w:tc>
          <w:tcPr>
            <w:tcW w:w="1262" w:type="dxa"/>
          </w:tcPr>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qalampir</w:t>
            </w:r>
          </w:p>
        </w:tc>
      </w:tr>
      <w:tr w:rsidR="00D30848" w:rsidTr="00CA5A57">
        <w:tc>
          <w:tcPr>
            <w:tcW w:w="567" w:type="dxa"/>
          </w:tcPr>
          <w:p w:rsidR="00D30848" w:rsidRPr="002D07D3" w:rsidRDefault="00D30848" w:rsidP="00CA5A57">
            <w:pPr>
              <w:jc w:val="center"/>
              <w:rPr>
                <w:rFonts w:ascii="Times New Roman" w:hAnsi="Times New Roman"/>
                <w:b/>
                <w:sz w:val="24"/>
                <w:szCs w:val="24"/>
                <w:lang w:val="uz-Cyrl-UZ"/>
              </w:rPr>
            </w:pPr>
            <w:r w:rsidRPr="002D07D3">
              <w:rPr>
                <w:rFonts w:ascii="Times New Roman" w:hAnsi="Times New Roman"/>
                <w:b/>
                <w:sz w:val="24"/>
                <w:szCs w:val="24"/>
                <w:lang w:val="uz-Cyrl-UZ"/>
              </w:rPr>
              <w:t>3.</w:t>
            </w:r>
          </w:p>
        </w:tc>
        <w:tc>
          <w:tcPr>
            <w:tcW w:w="1418" w:type="dxa"/>
          </w:tcPr>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chumoli</w:t>
            </w:r>
          </w:p>
        </w:tc>
        <w:tc>
          <w:tcPr>
            <w:tcW w:w="1559" w:type="dxa"/>
          </w:tcPr>
          <w:p w:rsidR="00D30848" w:rsidRPr="002D07D3" w:rsidRDefault="00D30848" w:rsidP="00CA5A57">
            <w:pPr>
              <w:jc w:val="center"/>
              <w:rPr>
                <w:rFonts w:ascii="Times New Roman" w:hAnsi="Times New Roman"/>
                <w:sz w:val="24"/>
                <w:szCs w:val="24"/>
                <w:lang w:val="uz-Cyrl-UZ"/>
              </w:rPr>
            </w:pPr>
            <w:r w:rsidRPr="002D07D3">
              <w:rPr>
                <w:rFonts w:ascii="Times New Roman" w:hAnsi="Times New Roman"/>
                <w:sz w:val="24"/>
                <w:szCs w:val="24"/>
                <w:lang w:val="en-US"/>
              </w:rPr>
              <w:t>chumalik</w:t>
            </w:r>
          </w:p>
        </w:tc>
        <w:tc>
          <w:tcPr>
            <w:tcW w:w="1417" w:type="dxa"/>
          </w:tcPr>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mo</w:t>
            </w:r>
            <w:r w:rsidRPr="002D07D3">
              <w:rPr>
                <w:rFonts w:ascii="Times New Roman" w:hAnsi="Times New Roman"/>
                <w:sz w:val="28"/>
                <w:szCs w:val="28"/>
                <w:lang w:val="uz-Cyrl-UZ"/>
              </w:rPr>
              <w:t>‘</w:t>
            </w:r>
            <w:r w:rsidRPr="002D07D3">
              <w:rPr>
                <w:rFonts w:ascii="Times New Roman" w:hAnsi="Times New Roman"/>
                <w:sz w:val="24"/>
                <w:szCs w:val="24"/>
                <w:lang w:val="en-US"/>
              </w:rPr>
              <w:t>rcha</w:t>
            </w:r>
          </w:p>
        </w:tc>
        <w:tc>
          <w:tcPr>
            <w:tcW w:w="1560" w:type="dxa"/>
          </w:tcPr>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mo</w:t>
            </w:r>
            <w:r w:rsidRPr="002D07D3">
              <w:rPr>
                <w:rFonts w:ascii="Times New Roman" w:hAnsi="Times New Roman"/>
                <w:sz w:val="28"/>
                <w:szCs w:val="28"/>
                <w:lang w:val="uz-Cyrl-UZ"/>
              </w:rPr>
              <w:t>‘</w:t>
            </w:r>
            <w:r w:rsidRPr="002D07D3">
              <w:rPr>
                <w:rFonts w:ascii="Times New Roman" w:hAnsi="Times New Roman"/>
                <w:sz w:val="24"/>
                <w:szCs w:val="24"/>
                <w:lang w:val="en-US"/>
              </w:rPr>
              <w:t>rcha</w:t>
            </w:r>
          </w:p>
          <w:p w:rsidR="00D30848" w:rsidRPr="002D07D3" w:rsidRDefault="00D30848" w:rsidP="00CA5A57">
            <w:pPr>
              <w:jc w:val="center"/>
              <w:rPr>
                <w:rFonts w:ascii="Times New Roman" w:hAnsi="Times New Roman"/>
                <w:sz w:val="24"/>
                <w:szCs w:val="24"/>
                <w:lang w:val="uz-Cyrl-UZ"/>
              </w:rPr>
            </w:pPr>
          </w:p>
        </w:tc>
        <w:tc>
          <w:tcPr>
            <w:tcW w:w="1431" w:type="dxa"/>
          </w:tcPr>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qorinja</w:t>
            </w:r>
          </w:p>
        </w:tc>
        <w:tc>
          <w:tcPr>
            <w:tcW w:w="1262" w:type="dxa"/>
          </w:tcPr>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chumoli</w:t>
            </w:r>
          </w:p>
        </w:tc>
      </w:tr>
      <w:tr w:rsidR="00D30848" w:rsidTr="00CA5A57">
        <w:tc>
          <w:tcPr>
            <w:tcW w:w="567" w:type="dxa"/>
          </w:tcPr>
          <w:p w:rsidR="00D30848" w:rsidRPr="002D07D3" w:rsidRDefault="00D30848" w:rsidP="00CA5A57">
            <w:pPr>
              <w:jc w:val="center"/>
              <w:rPr>
                <w:rFonts w:ascii="Times New Roman" w:hAnsi="Times New Roman"/>
                <w:b/>
                <w:sz w:val="24"/>
                <w:szCs w:val="24"/>
                <w:lang w:val="uz-Cyrl-UZ"/>
              </w:rPr>
            </w:pPr>
            <w:r w:rsidRPr="002D07D3">
              <w:rPr>
                <w:rFonts w:ascii="Times New Roman" w:hAnsi="Times New Roman"/>
                <w:b/>
                <w:sz w:val="24"/>
                <w:szCs w:val="24"/>
                <w:lang w:val="uz-Cyrl-UZ"/>
              </w:rPr>
              <w:t>4.</w:t>
            </w:r>
          </w:p>
        </w:tc>
        <w:tc>
          <w:tcPr>
            <w:tcW w:w="1418" w:type="dxa"/>
          </w:tcPr>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narvon</w:t>
            </w:r>
          </w:p>
        </w:tc>
        <w:tc>
          <w:tcPr>
            <w:tcW w:w="1559" w:type="dxa"/>
          </w:tcPr>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shoti</w:t>
            </w:r>
          </w:p>
        </w:tc>
        <w:tc>
          <w:tcPr>
            <w:tcW w:w="1417" w:type="dxa"/>
          </w:tcPr>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narvon</w:t>
            </w:r>
          </w:p>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narbon</w:t>
            </w:r>
          </w:p>
        </w:tc>
        <w:tc>
          <w:tcPr>
            <w:tcW w:w="1560" w:type="dxa"/>
          </w:tcPr>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narvon</w:t>
            </w:r>
          </w:p>
        </w:tc>
        <w:tc>
          <w:tcPr>
            <w:tcW w:w="1431" w:type="dxa"/>
          </w:tcPr>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zangi</w:t>
            </w:r>
          </w:p>
        </w:tc>
        <w:tc>
          <w:tcPr>
            <w:tcW w:w="1262" w:type="dxa"/>
          </w:tcPr>
          <w:p w:rsidR="00D30848" w:rsidRPr="002D07D3" w:rsidRDefault="00D30848" w:rsidP="00CA5A57">
            <w:pPr>
              <w:jc w:val="center"/>
              <w:rPr>
                <w:rFonts w:ascii="Times New Roman" w:hAnsi="Times New Roman"/>
                <w:sz w:val="24"/>
                <w:szCs w:val="24"/>
                <w:lang w:val="uz-Cyrl-UZ"/>
              </w:rPr>
            </w:pPr>
            <w:r w:rsidRPr="002D07D3">
              <w:rPr>
                <w:rFonts w:ascii="Times New Roman" w:hAnsi="Times New Roman"/>
                <w:sz w:val="24"/>
                <w:szCs w:val="24"/>
                <w:lang w:val="en-US"/>
              </w:rPr>
              <w:t>narvon</w:t>
            </w:r>
          </w:p>
        </w:tc>
      </w:tr>
      <w:tr w:rsidR="00D30848" w:rsidTr="00CA5A57">
        <w:tc>
          <w:tcPr>
            <w:tcW w:w="567" w:type="dxa"/>
          </w:tcPr>
          <w:p w:rsidR="00D30848" w:rsidRPr="002D07D3" w:rsidRDefault="00D30848" w:rsidP="00CA5A57">
            <w:pPr>
              <w:jc w:val="center"/>
              <w:rPr>
                <w:rFonts w:ascii="Times New Roman" w:hAnsi="Times New Roman"/>
                <w:b/>
                <w:sz w:val="24"/>
                <w:szCs w:val="24"/>
                <w:lang w:val="uz-Cyrl-UZ"/>
              </w:rPr>
            </w:pPr>
            <w:r w:rsidRPr="002D07D3">
              <w:rPr>
                <w:rFonts w:ascii="Times New Roman" w:hAnsi="Times New Roman"/>
                <w:b/>
                <w:sz w:val="24"/>
                <w:szCs w:val="24"/>
                <w:lang w:val="uz-Cyrl-UZ"/>
              </w:rPr>
              <w:t>5.</w:t>
            </w:r>
          </w:p>
        </w:tc>
        <w:tc>
          <w:tcPr>
            <w:tcW w:w="1418" w:type="dxa"/>
          </w:tcPr>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mushuk</w:t>
            </w:r>
          </w:p>
        </w:tc>
        <w:tc>
          <w:tcPr>
            <w:tcW w:w="1559" w:type="dxa"/>
          </w:tcPr>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mishiq</w:t>
            </w:r>
          </w:p>
        </w:tc>
        <w:tc>
          <w:tcPr>
            <w:tcW w:w="1417" w:type="dxa"/>
          </w:tcPr>
          <w:p w:rsidR="00D30848" w:rsidRPr="002D07D3" w:rsidRDefault="00D30848" w:rsidP="00CA5A57">
            <w:pPr>
              <w:jc w:val="center"/>
              <w:rPr>
                <w:rFonts w:ascii="Times New Roman" w:hAnsi="Times New Roman"/>
                <w:sz w:val="24"/>
                <w:szCs w:val="24"/>
                <w:lang w:val="en-US"/>
              </w:rPr>
            </w:pPr>
            <w:r w:rsidRPr="002D07D3">
              <w:rPr>
                <w:rFonts w:ascii="Times New Roman" w:hAnsi="Times New Roman"/>
                <w:sz w:val="24"/>
                <w:szCs w:val="24"/>
                <w:lang w:val="en-US"/>
              </w:rPr>
              <w:t>pishak</w:t>
            </w:r>
          </w:p>
        </w:tc>
        <w:tc>
          <w:tcPr>
            <w:tcW w:w="1560" w:type="dxa"/>
          </w:tcPr>
          <w:p w:rsidR="00D30848" w:rsidRPr="002D07D3" w:rsidRDefault="00D30848" w:rsidP="00CA5A57">
            <w:pPr>
              <w:jc w:val="center"/>
              <w:rPr>
                <w:rFonts w:ascii="Times New Roman" w:hAnsi="Times New Roman"/>
                <w:sz w:val="24"/>
                <w:szCs w:val="24"/>
                <w:lang w:val="uz-Cyrl-UZ"/>
              </w:rPr>
            </w:pPr>
            <w:r w:rsidRPr="002D07D3">
              <w:rPr>
                <w:rFonts w:ascii="Times New Roman" w:hAnsi="Times New Roman"/>
                <w:sz w:val="24"/>
                <w:szCs w:val="24"/>
                <w:lang w:val="en-US"/>
              </w:rPr>
              <w:t>pishak</w:t>
            </w:r>
          </w:p>
        </w:tc>
        <w:tc>
          <w:tcPr>
            <w:tcW w:w="1431" w:type="dxa"/>
          </w:tcPr>
          <w:p w:rsidR="00D30848" w:rsidRPr="002D07D3" w:rsidRDefault="00D30848" w:rsidP="00CA5A57">
            <w:pPr>
              <w:jc w:val="center"/>
              <w:rPr>
                <w:rFonts w:ascii="Times New Roman" w:hAnsi="Times New Roman"/>
                <w:sz w:val="24"/>
                <w:szCs w:val="24"/>
                <w:lang w:val="uz-Cyrl-UZ"/>
              </w:rPr>
            </w:pPr>
            <w:r w:rsidRPr="002D07D3">
              <w:rPr>
                <w:rFonts w:ascii="Times New Roman" w:hAnsi="Times New Roman"/>
                <w:sz w:val="24"/>
                <w:szCs w:val="24"/>
                <w:lang w:val="en-US"/>
              </w:rPr>
              <w:t>pishiq</w:t>
            </w:r>
          </w:p>
        </w:tc>
        <w:tc>
          <w:tcPr>
            <w:tcW w:w="1262" w:type="dxa"/>
          </w:tcPr>
          <w:p w:rsidR="00D30848" w:rsidRPr="002D07D3" w:rsidRDefault="00D30848" w:rsidP="00CA5A57">
            <w:pPr>
              <w:jc w:val="center"/>
              <w:rPr>
                <w:rFonts w:ascii="Times New Roman" w:hAnsi="Times New Roman"/>
                <w:sz w:val="24"/>
                <w:szCs w:val="24"/>
              </w:rPr>
            </w:pPr>
            <w:r w:rsidRPr="002D07D3">
              <w:rPr>
                <w:rFonts w:ascii="Times New Roman" w:hAnsi="Times New Roman"/>
                <w:sz w:val="24"/>
                <w:szCs w:val="24"/>
                <w:lang w:val="en-US"/>
              </w:rPr>
              <w:t>Mushuk</w:t>
            </w:r>
          </w:p>
          <w:p w:rsidR="00D30848" w:rsidRPr="002D07D3" w:rsidRDefault="00D30848" w:rsidP="00CA5A57">
            <w:pPr>
              <w:jc w:val="center"/>
              <w:rPr>
                <w:rFonts w:ascii="Times New Roman" w:hAnsi="Times New Roman"/>
                <w:sz w:val="24"/>
                <w:szCs w:val="24"/>
              </w:rPr>
            </w:pPr>
          </w:p>
        </w:tc>
      </w:tr>
    </w:tbl>
    <w:p w:rsidR="00D30848" w:rsidRDefault="00D30848" w:rsidP="00D30848">
      <w:pPr>
        <w:shd w:val="clear" w:color="auto" w:fill="FFFFFF"/>
        <w:spacing w:after="0" w:line="240" w:lineRule="auto"/>
        <w:ind w:firstLine="567"/>
        <w:jc w:val="both"/>
        <w:rPr>
          <w:rFonts w:ascii="Times New Roman" w:hAnsi="Times New Roman"/>
          <w:sz w:val="28"/>
          <w:szCs w:val="28"/>
          <w:lang w:val="uz-Cyrl-UZ"/>
        </w:rPr>
      </w:pPr>
    </w:p>
    <w:p w:rsidR="00D30848" w:rsidRPr="008D2935" w:rsidRDefault="00D30848" w:rsidP="00D30848">
      <w:pPr>
        <w:shd w:val="clear" w:color="auto" w:fill="FFFFFF"/>
        <w:spacing w:after="0" w:line="240" w:lineRule="auto"/>
        <w:ind w:firstLine="567"/>
        <w:jc w:val="both"/>
        <w:rPr>
          <w:rFonts w:ascii="Times New Roman" w:hAnsi="Times New Roman"/>
          <w:sz w:val="28"/>
          <w:szCs w:val="28"/>
          <w:lang w:val="uz-Cyrl-UZ"/>
        </w:rPr>
      </w:pPr>
      <w:r w:rsidRPr="00DC4810">
        <w:rPr>
          <w:rFonts w:ascii="Times New Roman" w:hAnsi="Times New Roman"/>
          <w:sz w:val="28"/>
          <w:szCs w:val="28"/>
          <w:lang w:val="uz-Cyrl-UZ"/>
        </w:rPr>
        <w:lastRenderedPageBreak/>
        <w:t>Yozuvchilаr bаdiiy аsаrlаrdа qаhrаmоnlаrning qаyеrlik еkаnini, tilidаgi хususiyatlаrni ko‘rsаtish uchun ulаrning nutqidа bа’zаn shеvаgа хоs qo‘shimchа vа so‘zlаrni ishlаtаdilаr.</w:t>
      </w:r>
    </w:p>
    <w:p w:rsidR="00D30848" w:rsidRPr="005859F9" w:rsidRDefault="00D30848" w:rsidP="00C3421F">
      <w:pPr>
        <w:pStyle w:val="a4"/>
        <w:numPr>
          <w:ilvl w:val="0"/>
          <w:numId w:val="6"/>
        </w:numPr>
        <w:shd w:val="clear" w:color="auto" w:fill="FFFFFF"/>
        <w:jc w:val="both"/>
        <w:rPr>
          <w:i/>
          <w:sz w:val="28"/>
          <w:szCs w:val="28"/>
          <w:lang w:val="en-US"/>
        </w:rPr>
      </w:pPr>
      <w:r w:rsidRPr="005859F9">
        <w:rPr>
          <w:i/>
          <w:sz w:val="28"/>
          <w:szCs w:val="28"/>
          <w:lang w:val="en-US"/>
        </w:rPr>
        <w:t>Osilgan kim?</w:t>
      </w:r>
    </w:p>
    <w:p w:rsidR="00D30848" w:rsidRPr="00BA7FF2" w:rsidRDefault="00D30848" w:rsidP="00C3421F">
      <w:pPr>
        <w:pStyle w:val="a4"/>
        <w:numPr>
          <w:ilvl w:val="0"/>
          <w:numId w:val="6"/>
        </w:numPr>
        <w:shd w:val="clear" w:color="auto" w:fill="FFFFFF"/>
        <w:ind w:left="0" w:firstLine="567"/>
        <w:jc w:val="both"/>
        <w:rPr>
          <w:i/>
          <w:sz w:val="28"/>
          <w:szCs w:val="28"/>
          <w:lang w:val="en-US"/>
        </w:rPr>
      </w:pPr>
      <w:r w:rsidRPr="005859F9">
        <w:rPr>
          <w:i/>
          <w:sz w:val="28"/>
          <w:szCs w:val="28"/>
          <w:lang w:val="en-US"/>
        </w:rPr>
        <w:t xml:space="preserve">Qiyotlik bir </w:t>
      </w:r>
      <w:r w:rsidRPr="005859F9">
        <w:rPr>
          <w:b/>
          <w:i/>
          <w:sz w:val="28"/>
          <w:szCs w:val="28"/>
          <w:lang w:val="en-US"/>
        </w:rPr>
        <w:t>go</w:t>
      </w:r>
      <w:r w:rsidRPr="00DC4810">
        <w:rPr>
          <w:sz w:val="28"/>
          <w:szCs w:val="28"/>
          <w:lang w:val="uz-Cyrl-UZ"/>
        </w:rPr>
        <w:t>‘</w:t>
      </w:r>
      <w:r w:rsidRPr="005859F9">
        <w:rPr>
          <w:b/>
          <w:i/>
          <w:sz w:val="28"/>
          <w:szCs w:val="28"/>
          <w:lang w:val="en-US"/>
        </w:rPr>
        <w:t>ch</w:t>
      </w:r>
      <w:r w:rsidRPr="005859F9">
        <w:rPr>
          <w:i/>
          <w:sz w:val="28"/>
          <w:szCs w:val="28"/>
          <w:lang w:val="en-US"/>
        </w:rPr>
        <w:t xml:space="preserve"> yigit. </w:t>
      </w:r>
      <w:r w:rsidRPr="005859F9">
        <w:rPr>
          <w:b/>
          <w:i/>
          <w:sz w:val="28"/>
          <w:szCs w:val="28"/>
          <w:lang w:val="en-US"/>
        </w:rPr>
        <w:t>Nishatamiz</w:t>
      </w:r>
      <w:r w:rsidRPr="005859F9">
        <w:rPr>
          <w:i/>
          <w:sz w:val="28"/>
          <w:szCs w:val="28"/>
          <w:lang w:val="en-US"/>
        </w:rPr>
        <w:t>,</w:t>
      </w:r>
      <w:r>
        <w:rPr>
          <w:i/>
          <w:sz w:val="28"/>
          <w:szCs w:val="28"/>
          <w:lang w:val="en-US"/>
        </w:rPr>
        <w:t xml:space="preserve"> o</w:t>
      </w:r>
      <w:r w:rsidRPr="00405574">
        <w:rPr>
          <w:sz w:val="28"/>
          <w:szCs w:val="28"/>
          <w:lang w:val="uz-Cyrl-UZ"/>
        </w:rPr>
        <w:t>‘</w:t>
      </w:r>
      <w:r>
        <w:rPr>
          <w:i/>
          <w:sz w:val="28"/>
          <w:szCs w:val="28"/>
          <w:lang w:val="en-US"/>
        </w:rPr>
        <w:t xml:space="preserve">glim,taqdir, - dedi xo`rsinib ona. (J.Sh.) </w:t>
      </w:r>
      <w:r w:rsidRPr="005859F9">
        <w:rPr>
          <w:sz w:val="28"/>
          <w:szCs w:val="28"/>
          <w:lang w:val="en-US"/>
        </w:rPr>
        <w:t xml:space="preserve">Xorazm shevasiga xos </w:t>
      </w:r>
      <w:r w:rsidRPr="005859F9">
        <w:rPr>
          <w:i/>
          <w:sz w:val="28"/>
          <w:szCs w:val="28"/>
          <w:lang w:val="en-US"/>
        </w:rPr>
        <w:t>g`o`ch</w:t>
      </w:r>
      <w:r w:rsidRPr="005859F9">
        <w:rPr>
          <w:sz w:val="28"/>
          <w:szCs w:val="28"/>
          <w:lang w:val="en-US"/>
        </w:rPr>
        <w:t xml:space="preserve"> </w:t>
      </w:r>
      <w:r>
        <w:rPr>
          <w:sz w:val="28"/>
          <w:szCs w:val="28"/>
          <w:lang w:val="en-US"/>
        </w:rPr>
        <w:t xml:space="preserve">so`zi “mard, botir” degan ma’noni, </w:t>
      </w:r>
      <w:r w:rsidRPr="005859F9">
        <w:rPr>
          <w:i/>
          <w:sz w:val="28"/>
          <w:szCs w:val="28"/>
          <w:lang w:val="en-US"/>
        </w:rPr>
        <w:t>nishatamiz</w:t>
      </w:r>
      <w:r>
        <w:rPr>
          <w:i/>
          <w:sz w:val="28"/>
          <w:szCs w:val="28"/>
          <w:lang w:val="en-US"/>
        </w:rPr>
        <w:t xml:space="preserve"> </w:t>
      </w:r>
      <w:r>
        <w:rPr>
          <w:sz w:val="28"/>
          <w:szCs w:val="28"/>
          <w:lang w:val="en-US"/>
        </w:rPr>
        <w:t>so`zi “nima qilamiz” ma’nosini bildiradi.</w:t>
      </w:r>
    </w:p>
    <w:p w:rsidR="00D30848" w:rsidRPr="00BA7FF2" w:rsidRDefault="00D30848" w:rsidP="00BA7FF2">
      <w:pPr>
        <w:shd w:val="clear" w:color="auto" w:fill="FFFFFF"/>
        <w:spacing w:after="0" w:line="240" w:lineRule="auto"/>
        <w:ind w:firstLine="567"/>
        <w:jc w:val="both"/>
        <w:rPr>
          <w:rFonts w:ascii="Times New Roman" w:hAnsi="Times New Roman"/>
          <w:sz w:val="28"/>
          <w:szCs w:val="28"/>
          <w:lang w:val="uz-Cyrl-UZ"/>
        </w:rPr>
      </w:pPr>
      <w:r w:rsidRPr="00DC4810">
        <w:rPr>
          <w:rFonts w:ascii="Times New Roman" w:hAnsi="Times New Roman"/>
          <w:b/>
          <w:bCs/>
          <w:i/>
          <w:sz w:val="28"/>
          <w:szCs w:val="28"/>
          <w:lang w:val="uz-Cyrl-UZ"/>
        </w:rPr>
        <w:t>1-mаshq.</w:t>
      </w:r>
      <w:r w:rsidRPr="00DC4810">
        <w:rPr>
          <w:rFonts w:ascii="Times New Roman" w:hAnsi="Times New Roman"/>
          <w:sz w:val="28"/>
          <w:szCs w:val="28"/>
          <w:lang w:val="uz-Cyrl-UZ"/>
        </w:rPr>
        <w:t xml:space="preserve"> Аvvаl аdаbiy tildаgi so‘zlаrni, kеyin shu so‘zlаrning Hаzоrаsp shеvаsidа qаndаy еkаnligini qiyоs qilib o‘qing. So‘ngrа siz hаm o‘z shеvаngizdаgi so‘zlаrdаn shu tаrzdа yоzing.</w:t>
      </w:r>
    </w:p>
    <w:p w:rsidR="00D30848" w:rsidRPr="00DC4810" w:rsidRDefault="00D30848" w:rsidP="00D30848">
      <w:pPr>
        <w:shd w:val="clear" w:color="auto" w:fill="FFFFFF"/>
        <w:spacing w:after="0" w:line="240" w:lineRule="auto"/>
        <w:ind w:firstLine="567"/>
        <w:jc w:val="both"/>
        <w:rPr>
          <w:rFonts w:ascii="Times New Roman" w:hAnsi="Times New Roman"/>
          <w:sz w:val="28"/>
          <w:szCs w:val="28"/>
          <w:lang w:val="uz-Cyrl-UZ"/>
        </w:rPr>
      </w:pPr>
    </w:p>
    <w:tbl>
      <w:tblPr>
        <w:tblW w:w="0" w:type="auto"/>
        <w:tblLook w:val="04A0" w:firstRow="1" w:lastRow="0" w:firstColumn="1" w:lastColumn="0" w:noHBand="0" w:noVBand="1"/>
      </w:tblPr>
      <w:tblGrid>
        <w:gridCol w:w="4772"/>
        <w:gridCol w:w="4798"/>
      </w:tblGrid>
      <w:tr w:rsidR="00D30848" w:rsidRPr="00DC4810" w:rsidTr="00CA5A57">
        <w:tc>
          <w:tcPr>
            <w:tcW w:w="4772" w:type="dxa"/>
          </w:tcPr>
          <w:p w:rsidR="00D30848" w:rsidRPr="00DC4810" w:rsidRDefault="00D30848" w:rsidP="00CA5A57">
            <w:pPr>
              <w:spacing w:after="0" w:line="240" w:lineRule="auto"/>
              <w:ind w:right="-1" w:firstLine="993"/>
              <w:rPr>
                <w:rFonts w:ascii="Times New Roman" w:hAnsi="Times New Roman"/>
                <w:b/>
                <w:sz w:val="28"/>
                <w:szCs w:val="28"/>
                <w:lang w:val="uz-Cyrl-UZ"/>
              </w:rPr>
            </w:pPr>
            <w:r w:rsidRPr="00DC4810">
              <w:rPr>
                <w:rFonts w:ascii="Times New Roman" w:hAnsi="Times New Roman"/>
                <w:b/>
                <w:sz w:val="28"/>
                <w:szCs w:val="28"/>
                <w:lang w:val="uz-Cyrl-UZ"/>
              </w:rPr>
              <w:t>Аdаbiy tildа:</w:t>
            </w:r>
          </w:p>
          <w:p w:rsidR="00D30848" w:rsidRPr="00DC4810" w:rsidRDefault="00D30848" w:rsidP="00CA5A57">
            <w:pPr>
              <w:spacing w:after="0" w:line="240" w:lineRule="auto"/>
              <w:ind w:right="-1" w:firstLine="993"/>
              <w:jc w:val="both"/>
              <w:rPr>
                <w:rFonts w:ascii="Times New Roman" w:hAnsi="Times New Roman"/>
                <w:sz w:val="28"/>
                <w:szCs w:val="28"/>
                <w:lang w:val="uz-Cyrl-UZ"/>
              </w:rPr>
            </w:pPr>
            <w:r w:rsidRPr="00DC4810">
              <w:rPr>
                <w:rFonts w:ascii="Times New Roman" w:hAnsi="Times New Roman"/>
                <w:i/>
                <w:iCs/>
                <w:sz w:val="28"/>
                <w:szCs w:val="28"/>
                <w:lang w:val="uz-Cyrl-UZ"/>
              </w:rPr>
              <w:t>buvi</w:t>
            </w:r>
          </w:p>
          <w:p w:rsidR="00D30848" w:rsidRPr="00DC4810" w:rsidRDefault="00D30848" w:rsidP="00CA5A57">
            <w:pPr>
              <w:spacing w:after="0" w:line="240" w:lineRule="auto"/>
              <w:ind w:right="-1" w:firstLine="993"/>
              <w:jc w:val="both"/>
              <w:rPr>
                <w:rFonts w:ascii="Times New Roman" w:hAnsi="Times New Roman"/>
                <w:sz w:val="28"/>
                <w:szCs w:val="28"/>
                <w:lang w:val="uz-Cyrl-UZ"/>
              </w:rPr>
            </w:pPr>
            <w:r w:rsidRPr="00DC4810">
              <w:rPr>
                <w:rFonts w:ascii="Times New Roman" w:hAnsi="Times New Roman"/>
                <w:i/>
                <w:iCs/>
                <w:sz w:val="28"/>
                <w:szCs w:val="28"/>
                <w:lang w:val="uz-Cyrl-UZ"/>
              </w:rPr>
              <w:t>buzоq</w:t>
            </w:r>
          </w:p>
          <w:p w:rsidR="00D30848" w:rsidRPr="00DC4810" w:rsidRDefault="00D30848" w:rsidP="00CA5A57">
            <w:pPr>
              <w:spacing w:after="0" w:line="240" w:lineRule="auto"/>
              <w:ind w:right="-1" w:firstLine="993"/>
              <w:jc w:val="both"/>
              <w:rPr>
                <w:rFonts w:ascii="Times New Roman" w:hAnsi="Times New Roman"/>
                <w:sz w:val="28"/>
                <w:szCs w:val="28"/>
                <w:lang w:val="uz-Cyrl-UZ"/>
              </w:rPr>
            </w:pPr>
            <w:r w:rsidRPr="00DC4810">
              <w:rPr>
                <w:rFonts w:ascii="Times New Roman" w:hAnsi="Times New Roman"/>
                <w:i/>
                <w:iCs/>
                <w:sz w:val="28"/>
                <w:szCs w:val="28"/>
                <w:lang w:val="uz-Cyrl-UZ"/>
              </w:rPr>
              <w:t>yоng‘оq</w:t>
            </w:r>
          </w:p>
          <w:p w:rsidR="00D30848" w:rsidRPr="00DC4810" w:rsidRDefault="00D30848" w:rsidP="00CA5A57">
            <w:pPr>
              <w:spacing w:after="0" w:line="240" w:lineRule="auto"/>
              <w:ind w:right="-1" w:firstLine="993"/>
              <w:jc w:val="both"/>
              <w:rPr>
                <w:rFonts w:ascii="Times New Roman" w:hAnsi="Times New Roman"/>
                <w:sz w:val="28"/>
                <w:szCs w:val="28"/>
                <w:lang w:val="uz-Cyrl-UZ"/>
              </w:rPr>
            </w:pPr>
            <w:r w:rsidRPr="00DC4810">
              <w:rPr>
                <w:rFonts w:ascii="Times New Roman" w:hAnsi="Times New Roman"/>
                <w:i/>
                <w:iCs/>
                <w:sz w:val="28"/>
                <w:szCs w:val="28"/>
                <w:lang w:val="uz-Cyrl-UZ"/>
              </w:rPr>
              <w:t>yоstiq</w:t>
            </w:r>
          </w:p>
          <w:p w:rsidR="00D30848" w:rsidRPr="00DC4810" w:rsidRDefault="00D30848" w:rsidP="00CA5A57">
            <w:pPr>
              <w:spacing w:after="0" w:line="240" w:lineRule="auto"/>
              <w:ind w:right="-1" w:firstLine="993"/>
              <w:jc w:val="both"/>
              <w:rPr>
                <w:rFonts w:ascii="Times New Roman" w:hAnsi="Times New Roman"/>
                <w:sz w:val="28"/>
                <w:szCs w:val="28"/>
                <w:lang w:val="uz-Cyrl-UZ"/>
              </w:rPr>
            </w:pPr>
            <w:r w:rsidRPr="00DC4810">
              <w:rPr>
                <w:rFonts w:ascii="Times New Roman" w:hAnsi="Times New Roman"/>
                <w:i/>
                <w:iCs/>
                <w:sz w:val="28"/>
                <w:szCs w:val="28"/>
                <w:lang w:val="uz-Cyrl-UZ"/>
              </w:rPr>
              <w:t>chumchuq</w:t>
            </w:r>
          </w:p>
          <w:p w:rsidR="00D30848" w:rsidRPr="00DC4810" w:rsidRDefault="00D30848" w:rsidP="00CA5A57">
            <w:pPr>
              <w:spacing w:after="0" w:line="240" w:lineRule="auto"/>
              <w:ind w:right="-1" w:firstLine="993"/>
              <w:jc w:val="both"/>
              <w:rPr>
                <w:rFonts w:ascii="Times New Roman" w:hAnsi="Times New Roman"/>
                <w:sz w:val="28"/>
                <w:szCs w:val="28"/>
                <w:lang w:val="uz-Cyrl-UZ"/>
              </w:rPr>
            </w:pPr>
            <w:r w:rsidRPr="00DC4810">
              <w:rPr>
                <w:rFonts w:ascii="Times New Roman" w:hAnsi="Times New Roman"/>
                <w:i/>
                <w:iCs/>
                <w:sz w:val="28"/>
                <w:szCs w:val="28"/>
                <w:lang w:val="uz-Cyrl-UZ"/>
              </w:rPr>
              <w:t>tоg‘а</w:t>
            </w:r>
          </w:p>
          <w:p w:rsidR="00D30848" w:rsidRPr="00DC4810" w:rsidRDefault="00D30848" w:rsidP="00CA5A57">
            <w:pPr>
              <w:spacing w:after="0" w:line="240" w:lineRule="auto"/>
              <w:ind w:right="-1" w:firstLine="993"/>
              <w:jc w:val="both"/>
              <w:rPr>
                <w:rFonts w:ascii="Times New Roman" w:hAnsi="Times New Roman"/>
                <w:sz w:val="28"/>
                <w:szCs w:val="28"/>
                <w:lang w:val="uz-Cyrl-UZ"/>
              </w:rPr>
            </w:pPr>
            <w:r w:rsidRPr="00DC4810">
              <w:rPr>
                <w:rFonts w:ascii="Times New Roman" w:hAnsi="Times New Roman"/>
                <w:i/>
                <w:iCs/>
                <w:sz w:val="28"/>
                <w:szCs w:val="28"/>
                <w:lang w:val="uz-Cyrl-UZ"/>
              </w:rPr>
              <w:t>tuхum</w:t>
            </w:r>
          </w:p>
          <w:p w:rsidR="00D30848" w:rsidRPr="00DC4810" w:rsidRDefault="00D30848" w:rsidP="00CA5A57">
            <w:pPr>
              <w:spacing w:after="0" w:line="240" w:lineRule="auto"/>
              <w:ind w:right="-1" w:firstLine="993"/>
              <w:jc w:val="both"/>
              <w:rPr>
                <w:rFonts w:ascii="Times New Roman" w:hAnsi="Times New Roman"/>
                <w:sz w:val="28"/>
                <w:szCs w:val="28"/>
                <w:lang w:val="uz-Cyrl-UZ"/>
              </w:rPr>
            </w:pPr>
            <w:r w:rsidRPr="00DC4810">
              <w:rPr>
                <w:rFonts w:ascii="Times New Roman" w:hAnsi="Times New Roman"/>
                <w:i/>
                <w:iCs/>
                <w:sz w:val="28"/>
                <w:szCs w:val="28"/>
                <w:lang w:val="uz-Cyrl-UZ"/>
              </w:rPr>
              <w:t>chаqаlоq</w:t>
            </w:r>
          </w:p>
          <w:p w:rsidR="00D30848" w:rsidRPr="00DC4810" w:rsidRDefault="00D30848" w:rsidP="00CA5A57">
            <w:pPr>
              <w:spacing w:after="0" w:line="240" w:lineRule="auto"/>
              <w:ind w:right="-1" w:firstLine="993"/>
              <w:jc w:val="both"/>
              <w:rPr>
                <w:rFonts w:ascii="Times New Roman" w:hAnsi="Times New Roman"/>
                <w:sz w:val="28"/>
                <w:szCs w:val="28"/>
                <w:lang w:val="uz-Cyrl-UZ"/>
              </w:rPr>
            </w:pPr>
            <w:r w:rsidRPr="00DC4810">
              <w:rPr>
                <w:rFonts w:ascii="Times New Roman" w:hAnsi="Times New Roman"/>
                <w:i/>
                <w:iCs/>
                <w:sz w:val="28"/>
                <w:szCs w:val="28"/>
                <w:lang w:val="uz-Cyrl-UZ"/>
              </w:rPr>
              <w:t>еchki</w:t>
            </w:r>
          </w:p>
        </w:tc>
        <w:tc>
          <w:tcPr>
            <w:tcW w:w="4798" w:type="dxa"/>
          </w:tcPr>
          <w:p w:rsidR="00D30848" w:rsidRPr="00DC4810" w:rsidRDefault="00D30848" w:rsidP="00CA5A57">
            <w:pPr>
              <w:shd w:val="clear" w:color="auto" w:fill="FFFFFF"/>
              <w:spacing w:after="0" w:line="240" w:lineRule="auto"/>
              <w:ind w:left="-107" w:right="-1"/>
              <w:jc w:val="center"/>
              <w:rPr>
                <w:rFonts w:ascii="Times New Roman" w:hAnsi="Times New Roman"/>
                <w:b/>
                <w:sz w:val="28"/>
                <w:szCs w:val="28"/>
                <w:lang w:val="uz-Cyrl-UZ"/>
              </w:rPr>
            </w:pPr>
            <w:r w:rsidRPr="00DC4810">
              <w:rPr>
                <w:rFonts w:ascii="Times New Roman" w:hAnsi="Times New Roman"/>
                <w:b/>
                <w:sz w:val="28"/>
                <w:szCs w:val="28"/>
                <w:lang w:val="uz-Cyrl-UZ"/>
              </w:rPr>
              <w:t>Хоrаzmning Hаzоrаsp shеvаsidа:</w:t>
            </w:r>
          </w:p>
          <w:p w:rsidR="00D30848" w:rsidRPr="00DC4810" w:rsidRDefault="00D30848" w:rsidP="00CA5A57">
            <w:pPr>
              <w:shd w:val="clear" w:color="auto" w:fill="FFFFFF"/>
              <w:spacing w:after="0" w:line="240" w:lineRule="auto"/>
              <w:ind w:right="-1" w:firstLine="993"/>
              <w:jc w:val="both"/>
              <w:rPr>
                <w:rFonts w:ascii="Times New Roman" w:hAnsi="Times New Roman"/>
                <w:sz w:val="28"/>
                <w:szCs w:val="28"/>
                <w:lang w:val="uz-Cyrl-UZ"/>
              </w:rPr>
            </w:pPr>
            <w:r w:rsidRPr="00DC4810">
              <w:rPr>
                <w:rFonts w:ascii="Times New Roman" w:hAnsi="Times New Roman"/>
                <w:i/>
                <w:iCs/>
                <w:sz w:val="28"/>
                <w:szCs w:val="28"/>
                <w:lang w:val="uz-Cyrl-UZ"/>
              </w:rPr>
              <w:t>mоmo</w:t>
            </w:r>
          </w:p>
          <w:p w:rsidR="00D30848" w:rsidRPr="00DC4810" w:rsidRDefault="00D30848" w:rsidP="00CA5A57">
            <w:pPr>
              <w:shd w:val="clear" w:color="auto" w:fill="FFFFFF"/>
              <w:spacing w:after="0" w:line="240" w:lineRule="auto"/>
              <w:ind w:right="-1" w:firstLine="993"/>
              <w:jc w:val="both"/>
              <w:rPr>
                <w:rFonts w:ascii="Times New Roman" w:hAnsi="Times New Roman"/>
                <w:sz w:val="28"/>
                <w:szCs w:val="28"/>
                <w:lang w:val="uz-Cyrl-UZ"/>
              </w:rPr>
            </w:pPr>
            <w:r w:rsidRPr="00DC4810">
              <w:rPr>
                <w:rFonts w:ascii="Times New Roman" w:hAnsi="Times New Roman"/>
                <w:i/>
                <w:iCs/>
                <w:sz w:val="28"/>
                <w:szCs w:val="28"/>
                <w:lang w:val="uz-Cyrl-UZ"/>
              </w:rPr>
              <w:t>o‘jаk</w:t>
            </w:r>
          </w:p>
          <w:p w:rsidR="00D30848" w:rsidRPr="00DC4810" w:rsidRDefault="00D30848" w:rsidP="00CA5A57">
            <w:pPr>
              <w:shd w:val="clear" w:color="auto" w:fill="FFFFFF"/>
              <w:spacing w:after="0" w:line="240" w:lineRule="auto"/>
              <w:ind w:right="-1" w:firstLine="993"/>
              <w:jc w:val="both"/>
              <w:rPr>
                <w:rFonts w:ascii="Times New Roman" w:hAnsi="Times New Roman"/>
                <w:sz w:val="28"/>
                <w:szCs w:val="28"/>
                <w:lang w:val="uz-Cyrl-UZ"/>
              </w:rPr>
            </w:pPr>
            <w:r w:rsidRPr="00DC4810">
              <w:rPr>
                <w:rFonts w:ascii="Times New Roman" w:hAnsi="Times New Roman"/>
                <w:i/>
                <w:iCs/>
                <w:sz w:val="28"/>
                <w:szCs w:val="28"/>
                <w:lang w:val="uz-Cyrl-UZ"/>
              </w:rPr>
              <w:t>g‘o‘z</w:t>
            </w:r>
          </w:p>
          <w:p w:rsidR="00D30848" w:rsidRPr="00DC4810" w:rsidRDefault="00D30848" w:rsidP="00CA5A57">
            <w:pPr>
              <w:shd w:val="clear" w:color="auto" w:fill="FFFFFF"/>
              <w:spacing w:after="0" w:line="240" w:lineRule="auto"/>
              <w:ind w:right="-1" w:firstLine="993"/>
              <w:jc w:val="both"/>
              <w:rPr>
                <w:rFonts w:ascii="Times New Roman" w:hAnsi="Times New Roman"/>
                <w:sz w:val="28"/>
                <w:szCs w:val="28"/>
                <w:lang w:val="uz-Cyrl-UZ"/>
              </w:rPr>
            </w:pPr>
            <w:r w:rsidRPr="00DC4810">
              <w:rPr>
                <w:rFonts w:ascii="Times New Roman" w:hAnsi="Times New Roman"/>
                <w:i/>
                <w:iCs/>
                <w:sz w:val="28"/>
                <w:szCs w:val="28"/>
                <w:lang w:val="uz-Cyrl-UZ"/>
              </w:rPr>
              <w:t>tаkа</w:t>
            </w:r>
          </w:p>
          <w:p w:rsidR="00D30848" w:rsidRPr="00DC4810" w:rsidRDefault="00D30848" w:rsidP="00CA5A57">
            <w:pPr>
              <w:shd w:val="clear" w:color="auto" w:fill="FFFFFF"/>
              <w:spacing w:after="0" w:line="240" w:lineRule="auto"/>
              <w:ind w:right="-1" w:firstLine="993"/>
              <w:jc w:val="both"/>
              <w:rPr>
                <w:rFonts w:ascii="Times New Roman" w:hAnsi="Times New Roman"/>
                <w:sz w:val="28"/>
                <w:szCs w:val="28"/>
                <w:lang w:val="uz-Cyrl-UZ"/>
              </w:rPr>
            </w:pPr>
            <w:r w:rsidRPr="00DC4810">
              <w:rPr>
                <w:rFonts w:ascii="Times New Roman" w:hAnsi="Times New Roman"/>
                <w:i/>
                <w:iCs/>
                <w:sz w:val="28"/>
                <w:szCs w:val="28"/>
                <w:lang w:val="uz-Cyrl-UZ"/>
              </w:rPr>
              <w:t>sеchа</w:t>
            </w:r>
          </w:p>
          <w:p w:rsidR="00D30848" w:rsidRPr="00DC4810" w:rsidRDefault="00D30848" w:rsidP="00CA5A57">
            <w:pPr>
              <w:shd w:val="clear" w:color="auto" w:fill="FFFFFF"/>
              <w:spacing w:after="0" w:line="240" w:lineRule="auto"/>
              <w:ind w:right="-1" w:firstLine="993"/>
              <w:jc w:val="both"/>
              <w:rPr>
                <w:rFonts w:ascii="Times New Roman" w:hAnsi="Times New Roman"/>
                <w:sz w:val="28"/>
                <w:szCs w:val="28"/>
                <w:lang w:val="uz-Cyrl-UZ"/>
              </w:rPr>
            </w:pPr>
            <w:r w:rsidRPr="00DC4810">
              <w:rPr>
                <w:rFonts w:ascii="Times New Roman" w:hAnsi="Times New Roman"/>
                <w:i/>
                <w:iCs/>
                <w:sz w:val="28"/>
                <w:szCs w:val="28"/>
                <w:lang w:val="uz-Cyrl-UZ"/>
              </w:rPr>
              <w:t>dоyi</w:t>
            </w:r>
          </w:p>
          <w:p w:rsidR="00D30848" w:rsidRPr="00DC4810" w:rsidRDefault="00D30848" w:rsidP="00CA5A57">
            <w:pPr>
              <w:shd w:val="clear" w:color="auto" w:fill="FFFFFF"/>
              <w:spacing w:after="0" w:line="240" w:lineRule="auto"/>
              <w:ind w:right="-1" w:firstLine="993"/>
              <w:jc w:val="both"/>
              <w:rPr>
                <w:rFonts w:ascii="Times New Roman" w:hAnsi="Times New Roman"/>
                <w:sz w:val="28"/>
                <w:szCs w:val="28"/>
                <w:lang w:val="uz-Cyrl-UZ"/>
              </w:rPr>
            </w:pPr>
            <w:r w:rsidRPr="00DC4810">
              <w:rPr>
                <w:rFonts w:ascii="Times New Roman" w:hAnsi="Times New Roman"/>
                <w:i/>
                <w:iCs/>
                <w:sz w:val="28"/>
                <w:szCs w:val="28"/>
                <w:lang w:val="uz-Cyrl-UZ"/>
              </w:rPr>
              <w:t>mаyak, yumurtа</w:t>
            </w:r>
          </w:p>
          <w:p w:rsidR="00D30848" w:rsidRPr="00DC4810" w:rsidRDefault="00D30848" w:rsidP="00CA5A57">
            <w:pPr>
              <w:shd w:val="clear" w:color="auto" w:fill="FFFFFF"/>
              <w:spacing w:after="0" w:line="240" w:lineRule="auto"/>
              <w:ind w:right="-1" w:firstLine="993"/>
              <w:jc w:val="both"/>
              <w:rPr>
                <w:rFonts w:ascii="Times New Roman" w:hAnsi="Times New Roman"/>
                <w:sz w:val="28"/>
                <w:szCs w:val="28"/>
                <w:lang w:val="uz-Cyrl-UZ"/>
              </w:rPr>
            </w:pPr>
            <w:r w:rsidRPr="00DC4810">
              <w:rPr>
                <w:rFonts w:ascii="Times New Roman" w:hAnsi="Times New Roman"/>
                <w:i/>
                <w:iCs/>
                <w:sz w:val="28"/>
                <w:szCs w:val="28"/>
                <w:lang w:val="uz-Cyrl-UZ"/>
              </w:rPr>
              <w:t>bаvаq, qo‘undоq bоlа</w:t>
            </w:r>
          </w:p>
          <w:p w:rsidR="00D30848" w:rsidRPr="00DC4810" w:rsidRDefault="00D30848" w:rsidP="00CA5A57">
            <w:pPr>
              <w:shd w:val="clear" w:color="auto" w:fill="FFFFFF"/>
              <w:spacing w:after="0" w:line="240" w:lineRule="auto"/>
              <w:ind w:right="-1" w:firstLine="993"/>
              <w:jc w:val="both"/>
              <w:rPr>
                <w:rFonts w:ascii="Times New Roman" w:hAnsi="Times New Roman"/>
                <w:sz w:val="28"/>
                <w:szCs w:val="28"/>
                <w:lang w:val="uz-Cyrl-UZ"/>
              </w:rPr>
            </w:pPr>
            <w:r w:rsidRPr="00DC4810">
              <w:rPr>
                <w:rFonts w:ascii="Times New Roman" w:hAnsi="Times New Roman"/>
                <w:i/>
                <w:iCs/>
                <w:sz w:val="28"/>
                <w:szCs w:val="28"/>
                <w:lang w:val="uz-Cyrl-UZ"/>
              </w:rPr>
              <w:t xml:space="preserve"> gеchchi</w:t>
            </w:r>
          </w:p>
        </w:tc>
      </w:tr>
    </w:tbl>
    <w:p w:rsidR="00D30848" w:rsidRPr="00BA7FF2" w:rsidRDefault="00D30848" w:rsidP="00BA7FF2">
      <w:pPr>
        <w:shd w:val="clear" w:color="auto" w:fill="FFFFFF"/>
        <w:spacing w:after="0" w:line="240" w:lineRule="auto"/>
        <w:jc w:val="both"/>
        <w:rPr>
          <w:rFonts w:ascii="Times New Roman" w:hAnsi="Times New Roman"/>
          <w:iCs/>
          <w:sz w:val="28"/>
          <w:szCs w:val="28"/>
          <w:lang w:val="en-US"/>
        </w:rPr>
      </w:pPr>
    </w:p>
    <w:p w:rsidR="00D30848" w:rsidRPr="00DC4810" w:rsidRDefault="00D30848" w:rsidP="00D30848">
      <w:pPr>
        <w:shd w:val="clear" w:color="auto" w:fill="FFFFFF"/>
        <w:spacing w:after="0" w:line="240" w:lineRule="auto"/>
        <w:ind w:firstLine="567"/>
        <w:jc w:val="both"/>
        <w:rPr>
          <w:rFonts w:ascii="Times New Roman" w:hAnsi="Times New Roman"/>
          <w:color w:val="000000"/>
          <w:sz w:val="28"/>
          <w:szCs w:val="28"/>
          <w:lang w:val="uz-Cyrl-UZ"/>
        </w:rPr>
      </w:pPr>
      <w:r w:rsidRPr="00DC4810">
        <w:rPr>
          <w:rFonts w:ascii="Times New Roman" w:hAnsi="Times New Roman"/>
          <w:b/>
          <w:bCs/>
          <w:i/>
          <w:color w:val="000000"/>
          <w:sz w:val="28"/>
          <w:szCs w:val="28"/>
          <w:lang w:val="en-US"/>
        </w:rPr>
        <w:t>2</w:t>
      </w:r>
      <w:r w:rsidRPr="00DC4810">
        <w:rPr>
          <w:rFonts w:ascii="Times New Roman" w:hAnsi="Times New Roman"/>
          <w:b/>
          <w:bCs/>
          <w:i/>
          <w:color w:val="000000"/>
          <w:sz w:val="28"/>
          <w:szCs w:val="28"/>
          <w:lang w:val="uz-Cyrl-UZ"/>
        </w:rPr>
        <w:t>-mashq.</w:t>
      </w:r>
      <w:r w:rsidRPr="00DC4810">
        <w:rPr>
          <w:rFonts w:ascii="Times New Roman" w:hAnsi="Times New Roman"/>
          <w:b/>
          <w:bCs/>
          <w:i/>
          <w:color w:val="000000"/>
          <w:sz w:val="28"/>
          <w:szCs w:val="28"/>
          <w:lang w:val="en-US"/>
        </w:rPr>
        <w:t xml:space="preserve"> </w:t>
      </w:r>
      <w:r w:rsidRPr="00DC4810">
        <w:rPr>
          <w:rFonts w:ascii="Times New Roman" w:hAnsi="Times New Roman"/>
          <w:color w:val="000000"/>
          <w:sz w:val="28"/>
          <w:szCs w:val="28"/>
          <w:lang w:val="uz-Cyrl-UZ"/>
        </w:rPr>
        <w:t xml:space="preserve">Nuqtalar o‘rniga </w:t>
      </w:r>
      <w:r w:rsidRPr="00DC4810">
        <w:rPr>
          <w:rFonts w:ascii="Times New Roman" w:hAnsi="Times New Roman"/>
          <w:b/>
          <w:color w:val="000000"/>
          <w:sz w:val="28"/>
          <w:szCs w:val="28"/>
          <w:lang w:val="uz-Cyrl-UZ"/>
        </w:rPr>
        <w:t>о</w:t>
      </w:r>
      <w:r w:rsidRPr="00DC4810">
        <w:rPr>
          <w:rFonts w:ascii="Times New Roman" w:hAnsi="Times New Roman"/>
          <w:color w:val="000000"/>
          <w:sz w:val="28"/>
          <w:szCs w:val="28"/>
          <w:lang w:val="uz-Cyrl-UZ"/>
        </w:rPr>
        <w:t xml:space="preserve"> yoki </w:t>
      </w:r>
      <w:r w:rsidRPr="00DC4810">
        <w:rPr>
          <w:rFonts w:ascii="Times New Roman" w:hAnsi="Times New Roman"/>
          <w:b/>
          <w:color w:val="000000"/>
          <w:sz w:val="28"/>
          <w:szCs w:val="28"/>
          <w:lang w:val="uz-Cyrl-UZ"/>
        </w:rPr>
        <w:t>a</w:t>
      </w:r>
      <w:r w:rsidRPr="00DC4810">
        <w:rPr>
          <w:rFonts w:ascii="Times New Roman" w:hAnsi="Times New Roman"/>
          <w:color w:val="000000"/>
          <w:sz w:val="28"/>
          <w:szCs w:val="28"/>
          <w:lang w:val="uz-Cyrl-UZ"/>
        </w:rPr>
        <w:t xml:space="preserve"> harflaridan mosini qo‘yib, so‘zlarni ko‘chiring.</w:t>
      </w:r>
    </w:p>
    <w:tbl>
      <w:tblPr>
        <w:tblW w:w="0" w:type="auto"/>
        <w:tblLook w:val="04A0" w:firstRow="1" w:lastRow="0" w:firstColumn="1" w:lastColumn="0" w:noHBand="0" w:noVBand="1"/>
      </w:tblPr>
      <w:tblGrid>
        <w:gridCol w:w="1954"/>
        <w:gridCol w:w="1959"/>
        <w:gridCol w:w="1893"/>
        <w:gridCol w:w="1885"/>
        <w:gridCol w:w="1879"/>
      </w:tblGrid>
      <w:tr w:rsidR="00D30848" w:rsidRPr="00DC4810" w:rsidTr="00CA5A57">
        <w:tc>
          <w:tcPr>
            <w:tcW w:w="2084" w:type="dxa"/>
          </w:tcPr>
          <w:p w:rsidR="00D30848" w:rsidRPr="00DC4810" w:rsidRDefault="00D30848" w:rsidP="00CA5A57">
            <w:pPr>
              <w:spacing w:after="0" w:line="240" w:lineRule="auto"/>
              <w:jc w:val="both"/>
              <w:rPr>
                <w:rFonts w:ascii="Times New Roman" w:hAnsi="Times New Roman"/>
                <w:color w:val="000000"/>
                <w:sz w:val="28"/>
                <w:szCs w:val="28"/>
                <w:lang w:val="uz-Cyrl-UZ"/>
              </w:rPr>
            </w:pPr>
            <w:r w:rsidRPr="00DC4810">
              <w:rPr>
                <w:rFonts w:ascii="Times New Roman" w:hAnsi="Times New Roman"/>
                <w:color w:val="000000"/>
                <w:sz w:val="28"/>
                <w:szCs w:val="28"/>
                <w:lang w:val="uz-Cyrl-UZ"/>
              </w:rPr>
              <w:t>avv...1</w:t>
            </w:r>
          </w:p>
          <w:p w:rsidR="00D30848" w:rsidRPr="00DC4810" w:rsidRDefault="00D30848" w:rsidP="00CA5A57">
            <w:pPr>
              <w:spacing w:after="0" w:line="240" w:lineRule="auto"/>
              <w:jc w:val="both"/>
              <w:rPr>
                <w:rFonts w:ascii="Times New Roman" w:hAnsi="Times New Roman"/>
                <w:color w:val="000000"/>
                <w:sz w:val="28"/>
                <w:szCs w:val="28"/>
                <w:lang w:val="uz-Cyrl-UZ"/>
              </w:rPr>
            </w:pPr>
            <w:r w:rsidRPr="00DC4810">
              <w:rPr>
                <w:rFonts w:ascii="Times New Roman" w:hAnsi="Times New Roman"/>
                <w:color w:val="000000"/>
                <w:sz w:val="28"/>
                <w:szCs w:val="28"/>
                <w:lang w:val="uz-Cyrl-UZ"/>
              </w:rPr>
              <w:t>gavh...r</w:t>
            </w:r>
          </w:p>
          <w:p w:rsidR="00D30848" w:rsidRPr="00DC4810" w:rsidRDefault="00D30848" w:rsidP="00CA5A57">
            <w:pPr>
              <w:spacing w:after="0" w:line="240" w:lineRule="auto"/>
              <w:jc w:val="both"/>
              <w:rPr>
                <w:rFonts w:ascii="Times New Roman" w:hAnsi="Times New Roman"/>
                <w:color w:val="000000"/>
                <w:sz w:val="28"/>
                <w:szCs w:val="28"/>
                <w:lang w:val="uz-Cyrl-UZ"/>
              </w:rPr>
            </w:pPr>
            <w:r w:rsidRPr="00DC4810">
              <w:rPr>
                <w:rFonts w:ascii="Times New Roman" w:hAnsi="Times New Roman"/>
                <w:color w:val="000000"/>
                <w:sz w:val="28"/>
                <w:szCs w:val="28"/>
                <w:lang w:val="uz-Cyrl-UZ"/>
              </w:rPr>
              <w:t>bolg‘...</w:t>
            </w:r>
          </w:p>
          <w:p w:rsidR="00D30848" w:rsidRPr="00DC4810" w:rsidRDefault="00D30848" w:rsidP="00CA5A57">
            <w:pPr>
              <w:spacing w:after="0" w:line="240" w:lineRule="auto"/>
              <w:jc w:val="both"/>
              <w:rPr>
                <w:rFonts w:ascii="Times New Roman" w:hAnsi="Times New Roman"/>
                <w:color w:val="000000"/>
                <w:sz w:val="28"/>
                <w:szCs w:val="28"/>
                <w:lang w:val="uz-Cyrl-UZ"/>
              </w:rPr>
            </w:pPr>
            <w:r w:rsidRPr="00DC4810">
              <w:rPr>
                <w:rFonts w:ascii="Times New Roman" w:hAnsi="Times New Roman"/>
                <w:color w:val="000000"/>
                <w:sz w:val="28"/>
                <w:szCs w:val="28"/>
                <w:lang w:val="uz-Cyrl-UZ"/>
              </w:rPr>
              <w:t>d...shqozon</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...mal</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d...ngasa</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v...hima</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...rcha</w:t>
            </w:r>
          </w:p>
          <w:p w:rsidR="00D30848" w:rsidRPr="00DC4810" w:rsidRDefault="00D30848" w:rsidP="00CA5A57">
            <w:pPr>
              <w:spacing w:after="0" w:line="240" w:lineRule="auto"/>
              <w:jc w:val="both"/>
              <w:rPr>
                <w:rFonts w:ascii="Times New Roman" w:hAnsi="Times New Roman"/>
                <w:color w:val="000000"/>
                <w:sz w:val="28"/>
                <w:szCs w:val="28"/>
                <w:lang w:val="en-US"/>
              </w:rPr>
            </w:pPr>
            <w:r w:rsidRPr="00DC4810">
              <w:rPr>
                <w:rFonts w:ascii="Times New Roman" w:hAnsi="Times New Roman"/>
                <w:color w:val="000000"/>
                <w:sz w:val="28"/>
                <w:szCs w:val="28"/>
                <w:lang w:val="en-US"/>
              </w:rPr>
              <w:t>j...sur</w:t>
            </w:r>
          </w:p>
          <w:p w:rsidR="00D30848" w:rsidRPr="00DC4810" w:rsidRDefault="00D30848" w:rsidP="00CA5A57">
            <w:pPr>
              <w:spacing w:after="0" w:line="240" w:lineRule="auto"/>
              <w:jc w:val="both"/>
              <w:rPr>
                <w:rFonts w:ascii="Times New Roman" w:hAnsi="Times New Roman"/>
                <w:color w:val="000000"/>
                <w:sz w:val="28"/>
                <w:szCs w:val="28"/>
                <w:lang w:val="en-US"/>
              </w:rPr>
            </w:pPr>
            <w:r w:rsidRPr="00DC4810">
              <w:rPr>
                <w:rFonts w:ascii="Times New Roman" w:hAnsi="Times New Roman"/>
                <w:color w:val="000000"/>
                <w:sz w:val="28"/>
                <w:szCs w:val="28"/>
                <w:lang w:val="en-US"/>
              </w:rPr>
              <w:t xml:space="preserve">darv...za </w:t>
            </w:r>
          </w:p>
          <w:p w:rsidR="00D30848" w:rsidRPr="00DC4810" w:rsidRDefault="00D30848" w:rsidP="00CA5A57">
            <w:pPr>
              <w:spacing w:after="0" w:line="240" w:lineRule="auto"/>
              <w:jc w:val="both"/>
              <w:rPr>
                <w:rFonts w:ascii="Times New Roman" w:hAnsi="Times New Roman"/>
                <w:color w:val="000000"/>
                <w:sz w:val="28"/>
                <w:szCs w:val="28"/>
                <w:lang w:val="en-US"/>
              </w:rPr>
            </w:pPr>
            <w:r w:rsidRPr="00DC4810">
              <w:rPr>
                <w:rFonts w:ascii="Times New Roman" w:hAnsi="Times New Roman"/>
                <w:color w:val="000000"/>
                <w:sz w:val="28"/>
                <w:szCs w:val="28"/>
                <w:lang w:val="en-US"/>
              </w:rPr>
              <w:t>...bod</w:t>
            </w:r>
          </w:p>
          <w:p w:rsidR="00D30848" w:rsidRPr="00DC4810" w:rsidRDefault="00D30848" w:rsidP="00CA5A57">
            <w:pPr>
              <w:spacing w:after="0" w:line="240" w:lineRule="auto"/>
              <w:jc w:val="both"/>
              <w:rPr>
                <w:rFonts w:ascii="Times New Roman" w:hAnsi="Times New Roman"/>
                <w:color w:val="000000"/>
                <w:sz w:val="28"/>
                <w:szCs w:val="28"/>
                <w:lang w:val="en-US"/>
              </w:rPr>
            </w:pPr>
          </w:p>
        </w:tc>
        <w:tc>
          <w:tcPr>
            <w:tcW w:w="2085" w:type="dxa"/>
          </w:tcPr>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b...shoq</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j...mg‘arma</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 xml:space="preserve">alb...tta </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d...vlat</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j...nivor</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jann...t</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d...raxt</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b...hor</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nod...n</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t...g‘ora</w:t>
            </w:r>
          </w:p>
          <w:p w:rsidR="00D30848" w:rsidRPr="00DC4810" w:rsidRDefault="00D30848" w:rsidP="00CA5A57">
            <w:pPr>
              <w:spacing w:after="0" w:line="240" w:lineRule="auto"/>
              <w:jc w:val="both"/>
              <w:rPr>
                <w:rFonts w:ascii="Times New Roman" w:hAnsi="Times New Roman"/>
                <w:color w:val="000000"/>
                <w:sz w:val="28"/>
                <w:szCs w:val="28"/>
                <w:lang w:val="en-US"/>
              </w:rPr>
            </w:pPr>
            <w:r w:rsidRPr="00DC4810">
              <w:rPr>
                <w:rFonts w:ascii="Times New Roman" w:hAnsi="Times New Roman"/>
                <w:color w:val="000000"/>
                <w:sz w:val="28"/>
                <w:szCs w:val="28"/>
                <w:lang w:val="en-US"/>
              </w:rPr>
              <w:t>j...hl</w:t>
            </w:r>
          </w:p>
          <w:p w:rsidR="00D30848" w:rsidRPr="00DC4810" w:rsidRDefault="00D30848" w:rsidP="00CA5A57">
            <w:pPr>
              <w:spacing w:after="0" w:line="240" w:lineRule="auto"/>
              <w:jc w:val="both"/>
              <w:rPr>
                <w:rFonts w:ascii="Times New Roman" w:hAnsi="Times New Roman"/>
                <w:color w:val="000000"/>
                <w:sz w:val="28"/>
                <w:szCs w:val="28"/>
                <w:lang w:val="en-US"/>
              </w:rPr>
            </w:pPr>
          </w:p>
        </w:tc>
        <w:tc>
          <w:tcPr>
            <w:tcW w:w="2084" w:type="dxa"/>
          </w:tcPr>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b...dan</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bog‘b...n</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d...no</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janj...l</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b...xt</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k...sa</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j...rima</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v...</w:t>
            </w:r>
            <w:r w:rsidRPr="00DC4810">
              <w:rPr>
                <w:rFonts w:ascii="Times New Roman" w:hAnsi="Times New Roman"/>
                <w:color w:val="000000"/>
                <w:sz w:val="28"/>
                <w:szCs w:val="28"/>
                <w:lang w:val="uz-Cyrl-UZ"/>
              </w:rPr>
              <w:t xml:space="preserve"> ‘</w:t>
            </w:r>
            <w:r w:rsidRPr="001A7ED0">
              <w:rPr>
                <w:rFonts w:ascii="Times New Roman" w:hAnsi="Times New Roman"/>
                <w:color w:val="000000"/>
                <w:sz w:val="28"/>
                <w:szCs w:val="28"/>
                <w:lang w:val="sv-SE"/>
              </w:rPr>
              <w:t>da</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vaf...</w:t>
            </w:r>
          </w:p>
          <w:p w:rsidR="00D30848" w:rsidRPr="002C02D6" w:rsidRDefault="00D30848" w:rsidP="00CA5A57">
            <w:pPr>
              <w:spacing w:after="0" w:line="240" w:lineRule="auto"/>
              <w:jc w:val="both"/>
              <w:rPr>
                <w:rFonts w:ascii="Times New Roman" w:hAnsi="Times New Roman"/>
                <w:color w:val="000000"/>
                <w:sz w:val="28"/>
                <w:szCs w:val="28"/>
                <w:lang w:val="en-US"/>
              </w:rPr>
            </w:pPr>
            <w:r w:rsidRPr="002C02D6">
              <w:rPr>
                <w:rFonts w:ascii="Times New Roman" w:hAnsi="Times New Roman"/>
                <w:color w:val="000000"/>
                <w:sz w:val="28"/>
                <w:szCs w:val="28"/>
                <w:lang w:val="en-US"/>
              </w:rPr>
              <w:t>...lti</w:t>
            </w:r>
          </w:p>
          <w:p w:rsidR="00D30848" w:rsidRPr="00DC4810" w:rsidRDefault="00D30848" w:rsidP="00CA5A57">
            <w:pPr>
              <w:spacing w:after="0" w:line="240" w:lineRule="auto"/>
              <w:jc w:val="both"/>
              <w:rPr>
                <w:rFonts w:ascii="Times New Roman" w:hAnsi="Times New Roman"/>
                <w:color w:val="000000"/>
                <w:sz w:val="28"/>
                <w:szCs w:val="28"/>
              </w:rPr>
            </w:pPr>
            <w:r w:rsidRPr="00DC4810">
              <w:rPr>
                <w:rFonts w:ascii="Times New Roman" w:hAnsi="Times New Roman"/>
                <w:color w:val="000000"/>
                <w:sz w:val="28"/>
                <w:szCs w:val="28"/>
              </w:rPr>
              <w:t>...voz</w:t>
            </w:r>
          </w:p>
          <w:p w:rsidR="00D30848" w:rsidRPr="00DC4810" w:rsidRDefault="00D30848" w:rsidP="00CA5A57">
            <w:pPr>
              <w:spacing w:after="0" w:line="240" w:lineRule="auto"/>
              <w:jc w:val="both"/>
              <w:rPr>
                <w:rFonts w:ascii="Times New Roman" w:hAnsi="Times New Roman"/>
                <w:color w:val="000000"/>
                <w:sz w:val="28"/>
                <w:szCs w:val="28"/>
              </w:rPr>
            </w:pPr>
          </w:p>
        </w:tc>
        <w:tc>
          <w:tcPr>
            <w:tcW w:w="2084" w:type="dxa"/>
          </w:tcPr>
          <w:p w:rsidR="00D30848" w:rsidRPr="00DC4810" w:rsidRDefault="00D30848" w:rsidP="00CA5A57">
            <w:pPr>
              <w:spacing w:after="0" w:line="240" w:lineRule="auto"/>
              <w:jc w:val="both"/>
              <w:rPr>
                <w:rFonts w:ascii="Times New Roman" w:hAnsi="Times New Roman"/>
                <w:color w:val="000000"/>
                <w:sz w:val="28"/>
                <w:szCs w:val="28"/>
              </w:rPr>
            </w:pPr>
            <w:r w:rsidRPr="00DC4810">
              <w:rPr>
                <w:rFonts w:ascii="Times New Roman" w:hAnsi="Times New Roman"/>
                <w:color w:val="000000"/>
                <w:sz w:val="28"/>
                <w:szCs w:val="28"/>
              </w:rPr>
              <w:t>b...g‘cha</w:t>
            </w:r>
          </w:p>
          <w:p w:rsidR="00D30848" w:rsidRPr="00DC4810" w:rsidRDefault="00D30848" w:rsidP="00CA5A57">
            <w:pPr>
              <w:spacing w:after="0" w:line="240" w:lineRule="auto"/>
              <w:jc w:val="both"/>
              <w:rPr>
                <w:rFonts w:ascii="Times New Roman" w:hAnsi="Times New Roman"/>
                <w:color w:val="000000"/>
                <w:sz w:val="28"/>
                <w:szCs w:val="28"/>
              </w:rPr>
            </w:pPr>
            <w:r w:rsidRPr="00DC4810">
              <w:rPr>
                <w:rFonts w:ascii="Times New Roman" w:hAnsi="Times New Roman"/>
                <w:color w:val="000000"/>
                <w:sz w:val="28"/>
                <w:szCs w:val="28"/>
              </w:rPr>
              <w:t>b...tqoq</w:t>
            </w:r>
          </w:p>
          <w:p w:rsidR="00D30848" w:rsidRPr="00DC4810" w:rsidRDefault="00D30848" w:rsidP="00CA5A57">
            <w:pPr>
              <w:spacing w:after="0" w:line="240" w:lineRule="auto"/>
              <w:jc w:val="both"/>
              <w:rPr>
                <w:rFonts w:ascii="Times New Roman" w:hAnsi="Times New Roman"/>
                <w:color w:val="000000"/>
                <w:sz w:val="28"/>
                <w:szCs w:val="28"/>
              </w:rPr>
            </w:pPr>
            <w:r w:rsidRPr="00DC4810">
              <w:rPr>
                <w:rFonts w:ascii="Times New Roman" w:hAnsi="Times New Roman"/>
                <w:color w:val="000000"/>
                <w:sz w:val="28"/>
                <w:szCs w:val="28"/>
              </w:rPr>
              <w:t>b...rvaqt</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d...ira</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v...tan</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 xml:space="preserve">...rang </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l...la</w:t>
            </w:r>
          </w:p>
          <w:p w:rsidR="00D30848" w:rsidRPr="00DC4810" w:rsidRDefault="00D30848" w:rsidP="00CA5A57">
            <w:pPr>
              <w:spacing w:after="0" w:line="240" w:lineRule="auto"/>
              <w:jc w:val="both"/>
              <w:rPr>
                <w:rFonts w:ascii="Times New Roman" w:hAnsi="Times New Roman"/>
                <w:color w:val="000000"/>
                <w:sz w:val="28"/>
                <w:szCs w:val="28"/>
                <w:lang w:val="en-US"/>
              </w:rPr>
            </w:pPr>
            <w:r w:rsidRPr="00DC4810">
              <w:rPr>
                <w:rFonts w:ascii="Times New Roman" w:hAnsi="Times New Roman"/>
                <w:color w:val="000000"/>
                <w:sz w:val="28"/>
                <w:szCs w:val="28"/>
                <w:lang w:val="en-US"/>
              </w:rPr>
              <w:t>d...g‘al</w:t>
            </w:r>
          </w:p>
          <w:p w:rsidR="00D30848" w:rsidRPr="00DC4810" w:rsidRDefault="00D30848" w:rsidP="00CA5A57">
            <w:pPr>
              <w:spacing w:after="0" w:line="240" w:lineRule="auto"/>
              <w:jc w:val="both"/>
              <w:rPr>
                <w:rFonts w:ascii="Times New Roman" w:hAnsi="Times New Roman"/>
                <w:color w:val="000000"/>
                <w:sz w:val="28"/>
                <w:szCs w:val="28"/>
                <w:lang w:val="en-US"/>
              </w:rPr>
            </w:pPr>
            <w:r w:rsidRPr="00DC4810">
              <w:rPr>
                <w:rFonts w:ascii="Times New Roman" w:hAnsi="Times New Roman"/>
                <w:color w:val="000000"/>
                <w:sz w:val="28"/>
                <w:szCs w:val="28"/>
                <w:lang w:val="en-US"/>
              </w:rPr>
              <w:t>nord...n</w:t>
            </w:r>
          </w:p>
          <w:p w:rsidR="00D30848" w:rsidRPr="00DC4810" w:rsidRDefault="00D30848" w:rsidP="00CA5A57">
            <w:pPr>
              <w:spacing w:after="0" w:line="240" w:lineRule="auto"/>
              <w:jc w:val="both"/>
              <w:rPr>
                <w:rFonts w:ascii="Times New Roman" w:hAnsi="Times New Roman"/>
                <w:color w:val="000000"/>
                <w:sz w:val="28"/>
                <w:szCs w:val="28"/>
                <w:lang w:val="en-US"/>
              </w:rPr>
            </w:pPr>
            <w:r w:rsidRPr="00DC4810">
              <w:rPr>
                <w:rFonts w:ascii="Times New Roman" w:hAnsi="Times New Roman"/>
                <w:color w:val="000000"/>
                <w:sz w:val="28"/>
                <w:szCs w:val="28"/>
                <w:lang w:val="en-US"/>
              </w:rPr>
              <w:t>...dam</w:t>
            </w:r>
          </w:p>
          <w:p w:rsidR="00D30848" w:rsidRPr="00DC4810" w:rsidRDefault="00D30848" w:rsidP="00CA5A57">
            <w:pPr>
              <w:spacing w:after="0" w:line="240" w:lineRule="auto"/>
              <w:jc w:val="both"/>
              <w:rPr>
                <w:rFonts w:ascii="Times New Roman" w:hAnsi="Times New Roman"/>
                <w:color w:val="000000"/>
                <w:sz w:val="28"/>
                <w:szCs w:val="28"/>
              </w:rPr>
            </w:pPr>
            <w:r w:rsidRPr="00DC4810">
              <w:rPr>
                <w:rFonts w:ascii="Times New Roman" w:hAnsi="Times New Roman"/>
                <w:color w:val="000000"/>
                <w:sz w:val="28"/>
                <w:szCs w:val="28"/>
              </w:rPr>
              <w:t xml:space="preserve">od...t </w:t>
            </w:r>
          </w:p>
          <w:p w:rsidR="00D30848" w:rsidRPr="00DC4810" w:rsidRDefault="00D30848" w:rsidP="00CA5A57">
            <w:pPr>
              <w:spacing w:after="0" w:line="240" w:lineRule="auto"/>
              <w:jc w:val="both"/>
              <w:rPr>
                <w:rFonts w:ascii="Times New Roman" w:hAnsi="Times New Roman"/>
                <w:color w:val="000000"/>
                <w:sz w:val="28"/>
                <w:szCs w:val="28"/>
              </w:rPr>
            </w:pPr>
          </w:p>
        </w:tc>
        <w:tc>
          <w:tcPr>
            <w:tcW w:w="2084" w:type="dxa"/>
          </w:tcPr>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v...raq</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b...la</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varr...k</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jodug...r</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j...nli</w:t>
            </w:r>
          </w:p>
          <w:p w:rsidR="00D30848" w:rsidRPr="001A7ED0" w:rsidRDefault="00D30848" w:rsidP="00CA5A57">
            <w:pPr>
              <w:spacing w:after="0" w:line="240" w:lineRule="auto"/>
              <w:jc w:val="both"/>
              <w:rPr>
                <w:rFonts w:ascii="Times New Roman" w:hAnsi="Times New Roman"/>
                <w:color w:val="000000"/>
                <w:sz w:val="28"/>
                <w:szCs w:val="28"/>
                <w:lang w:val="sv-SE"/>
              </w:rPr>
            </w:pPr>
            <w:r w:rsidRPr="001A7ED0">
              <w:rPr>
                <w:rFonts w:ascii="Times New Roman" w:hAnsi="Times New Roman"/>
                <w:color w:val="000000"/>
                <w:sz w:val="28"/>
                <w:szCs w:val="28"/>
                <w:lang w:val="sv-SE"/>
              </w:rPr>
              <w:t>b...hona</w:t>
            </w:r>
          </w:p>
          <w:p w:rsidR="00D30848" w:rsidRPr="00DC4810" w:rsidRDefault="00D30848" w:rsidP="00CA5A57">
            <w:pPr>
              <w:spacing w:after="0" w:line="240" w:lineRule="auto"/>
              <w:jc w:val="both"/>
              <w:rPr>
                <w:rFonts w:ascii="Times New Roman" w:hAnsi="Times New Roman"/>
                <w:color w:val="000000"/>
                <w:sz w:val="28"/>
                <w:szCs w:val="28"/>
                <w:lang w:val="en-US"/>
              </w:rPr>
            </w:pPr>
            <w:r w:rsidRPr="00DC4810">
              <w:rPr>
                <w:rFonts w:ascii="Times New Roman" w:hAnsi="Times New Roman"/>
                <w:color w:val="000000"/>
                <w:sz w:val="28"/>
                <w:szCs w:val="28"/>
                <w:lang w:val="en-US"/>
              </w:rPr>
              <w:t>mot...m</w:t>
            </w:r>
          </w:p>
          <w:p w:rsidR="00D30848" w:rsidRPr="00DC4810" w:rsidRDefault="00D30848" w:rsidP="00CA5A57">
            <w:pPr>
              <w:spacing w:after="0" w:line="240" w:lineRule="auto"/>
              <w:jc w:val="both"/>
              <w:rPr>
                <w:rFonts w:ascii="Times New Roman" w:hAnsi="Times New Roman"/>
                <w:color w:val="000000"/>
                <w:sz w:val="28"/>
                <w:szCs w:val="28"/>
                <w:lang w:val="en-US"/>
              </w:rPr>
            </w:pPr>
            <w:r w:rsidRPr="00DC4810">
              <w:rPr>
                <w:rFonts w:ascii="Times New Roman" w:hAnsi="Times New Roman"/>
                <w:color w:val="000000"/>
                <w:sz w:val="28"/>
                <w:szCs w:val="28"/>
                <w:lang w:val="en-US"/>
              </w:rPr>
              <w:t>m...hir</w:t>
            </w:r>
          </w:p>
          <w:p w:rsidR="00D30848" w:rsidRPr="00DC4810" w:rsidRDefault="00D30848" w:rsidP="00CA5A57">
            <w:pPr>
              <w:spacing w:after="0" w:line="240" w:lineRule="auto"/>
              <w:jc w:val="both"/>
              <w:rPr>
                <w:rFonts w:ascii="Times New Roman" w:hAnsi="Times New Roman"/>
                <w:color w:val="000000"/>
                <w:sz w:val="28"/>
                <w:szCs w:val="28"/>
                <w:lang w:val="en-US"/>
              </w:rPr>
            </w:pPr>
            <w:r w:rsidRPr="00DC4810">
              <w:rPr>
                <w:rFonts w:ascii="Times New Roman" w:hAnsi="Times New Roman"/>
                <w:color w:val="000000"/>
                <w:sz w:val="28"/>
                <w:szCs w:val="28"/>
                <w:lang w:val="en-US"/>
              </w:rPr>
              <w:t>...maki</w:t>
            </w:r>
          </w:p>
          <w:p w:rsidR="00D30848" w:rsidRPr="00DC4810" w:rsidRDefault="00D30848" w:rsidP="00CA5A57">
            <w:pPr>
              <w:spacing w:after="0" w:line="240" w:lineRule="auto"/>
              <w:jc w:val="both"/>
              <w:rPr>
                <w:rFonts w:ascii="Times New Roman" w:hAnsi="Times New Roman"/>
                <w:color w:val="000000"/>
                <w:sz w:val="28"/>
                <w:szCs w:val="28"/>
                <w:lang w:val="en-US"/>
              </w:rPr>
            </w:pPr>
            <w:r w:rsidRPr="00DC4810">
              <w:rPr>
                <w:rFonts w:ascii="Times New Roman" w:hAnsi="Times New Roman"/>
                <w:color w:val="000000"/>
                <w:sz w:val="28"/>
                <w:szCs w:val="28"/>
                <w:lang w:val="en-US"/>
              </w:rPr>
              <w:t>t...maki</w:t>
            </w:r>
          </w:p>
          <w:p w:rsidR="00D30848" w:rsidRPr="00DC4810" w:rsidRDefault="00D30848" w:rsidP="00CA5A57">
            <w:pPr>
              <w:spacing w:after="0" w:line="240" w:lineRule="auto"/>
              <w:jc w:val="both"/>
              <w:rPr>
                <w:rFonts w:ascii="Times New Roman" w:hAnsi="Times New Roman"/>
                <w:color w:val="000000"/>
                <w:sz w:val="28"/>
                <w:szCs w:val="28"/>
              </w:rPr>
            </w:pPr>
            <w:r w:rsidRPr="00DC4810">
              <w:rPr>
                <w:rFonts w:ascii="Times New Roman" w:hAnsi="Times New Roman"/>
                <w:color w:val="000000"/>
                <w:sz w:val="28"/>
                <w:szCs w:val="28"/>
              </w:rPr>
              <w:t>osm...n</w:t>
            </w:r>
          </w:p>
          <w:p w:rsidR="00D30848" w:rsidRPr="00DC4810" w:rsidRDefault="00D30848" w:rsidP="00CA5A57">
            <w:pPr>
              <w:spacing w:after="0" w:line="240" w:lineRule="auto"/>
              <w:jc w:val="both"/>
              <w:rPr>
                <w:rFonts w:ascii="Times New Roman" w:hAnsi="Times New Roman"/>
                <w:color w:val="000000"/>
                <w:sz w:val="28"/>
                <w:szCs w:val="28"/>
              </w:rPr>
            </w:pPr>
          </w:p>
        </w:tc>
      </w:tr>
    </w:tbl>
    <w:p w:rsidR="00973082" w:rsidRPr="00830B7A" w:rsidRDefault="00BE61C6" w:rsidP="00973082">
      <w:pPr>
        <w:spacing w:after="0"/>
        <w:jc w:val="both"/>
        <w:rPr>
          <w:rFonts w:ascii="Times New Roman" w:hAnsi="Times New Roman"/>
          <w:sz w:val="28"/>
          <w:szCs w:val="28"/>
        </w:rPr>
      </w:pPr>
      <w:r w:rsidRPr="00830B7A">
        <w:rPr>
          <w:rFonts w:ascii="Times New Roman" w:hAnsi="Times New Roman"/>
          <w:b/>
          <w:i/>
          <w:sz w:val="32"/>
          <w:szCs w:val="32"/>
        </w:rPr>
        <w:t>3-</w:t>
      </w:r>
      <w:r w:rsidRPr="00830B7A">
        <w:rPr>
          <w:rFonts w:ascii="Times New Roman" w:hAnsi="Times New Roman"/>
          <w:b/>
          <w:i/>
          <w:sz w:val="32"/>
          <w:szCs w:val="32"/>
          <w:lang w:val="en-US"/>
        </w:rPr>
        <w:t>mashq</w:t>
      </w:r>
      <w:r w:rsidR="00973082" w:rsidRPr="00830B7A">
        <w:rPr>
          <w:rFonts w:ascii="Times New Roman" w:hAnsi="Times New Roman"/>
          <w:b/>
          <w:i/>
          <w:sz w:val="32"/>
          <w:szCs w:val="32"/>
        </w:rPr>
        <w:t>.</w:t>
      </w:r>
      <w:r w:rsidR="00973082" w:rsidRPr="00830B7A">
        <w:rPr>
          <w:rFonts w:ascii="Times New Roman" w:hAnsi="Times New Roman"/>
          <w:sz w:val="28"/>
          <w:szCs w:val="28"/>
        </w:rPr>
        <w:t>1-</w:t>
      </w:r>
      <w:r w:rsidR="00973082" w:rsidRPr="00830B7A">
        <w:rPr>
          <w:rFonts w:ascii="Times New Roman" w:hAnsi="Times New Roman"/>
          <w:sz w:val="28"/>
          <w:szCs w:val="28"/>
          <w:lang w:val="en-US"/>
        </w:rPr>
        <w:t>mashqda</w:t>
      </w:r>
      <w:r w:rsidR="00973082" w:rsidRPr="00830B7A">
        <w:rPr>
          <w:rFonts w:ascii="Times New Roman" w:hAnsi="Times New Roman"/>
          <w:sz w:val="28"/>
          <w:szCs w:val="28"/>
        </w:rPr>
        <w:t xml:space="preserve"> </w:t>
      </w:r>
      <w:r w:rsidR="00973082" w:rsidRPr="00830B7A">
        <w:rPr>
          <w:rFonts w:ascii="Times New Roman" w:hAnsi="Times New Roman"/>
          <w:sz w:val="28"/>
          <w:szCs w:val="28"/>
          <w:lang w:val="en-US"/>
        </w:rPr>
        <w:t>berilgan</w:t>
      </w:r>
      <w:r w:rsidR="00973082" w:rsidRPr="00830B7A">
        <w:rPr>
          <w:rFonts w:ascii="Times New Roman" w:hAnsi="Times New Roman"/>
          <w:sz w:val="28"/>
          <w:szCs w:val="28"/>
        </w:rPr>
        <w:t xml:space="preserve"> </w:t>
      </w:r>
      <w:r w:rsidR="00973082" w:rsidRPr="00830B7A">
        <w:rPr>
          <w:rFonts w:ascii="Times New Roman" w:hAnsi="Times New Roman"/>
          <w:sz w:val="28"/>
          <w:szCs w:val="28"/>
          <w:lang w:val="en-US"/>
        </w:rPr>
        <w:t>adabiy</w:t>
      </w:r>
      <w:r w:rsidR="00973082" w:rsidRPr="00830B7A">
        <w:rPr>
          <w:rFonts w:ascii="Times New Roman" w:hAnsi="Times New Roman"/>
          <w:sz w:val="28"/>
          <w:szCs w:val="28"/>
        </w:rPr>
        <w:t xml:space="preserve"> </w:t>
      </w:r>
      <w:r w:rsidR="00973082" w:rsidRPr="00830B7A">
        <w:rPr>
          <w:rFonts w:ascii="Times New Roman" w:hAnsi="Times New Roman"/>
          <w:sz w:val="28"/>
          <w:szCs w:val="28"/>
          <w:lang w:val="en-US"/>
        </w:rPr>
        <w:t>tildagi</w:t>
      </w:r>
      <w:r w:rsidR="00973082" w:rsidRPr="00830B7A">
        <w:rPr>
          <w:rFonts w:ascii="Times New Roman" w:hAnsi="Times New Roman"/>
          <w:sz w:val="28"/>
          <w:szCs w:val="28"/>
        </w:rPr>
        <w:t xml:space="preserve"> </w:t>
      </w:r>
      <w:r w:rsidR="00973082" w:rsidRPr="00830B7A">
        <w:rPr>
          <w:rFonts w:ascii="Times New Roman" w:hAnsi="Times New Roman"/>
          <w:sz w:val="28"/>
          <w:szCs w:val="28"/>
          <w:lang w:val="en-US"/>
        </w:rPr>
        <w:t>so</w:t>
      </w:r>
      <w:r w:rsidR="00973082" w:rsidRPr="00830B7A">
        <w:rPr>
          <w:rFonts w:ascii="Times New Roman" w:hAnsi="Times New Roman"/>
          <w:sz w:val="28"/>
          <w:szCs w:val="28"/>
        </w:rPr>
        <w:t>’</w:t>
      </w:r>
      <w:r w:rsidR="00973082" w:rsidRPr="00830B7A">
        <w:rPr>
          <w:rFonts w:ascii="Times New Roman" w:hAnsi="Times New Roman"/>
          <w:sz w:val="28"/>
          <w:szCs w:val="28"/>
          <w:lang w:val="en-US"/>
        </w:rPr>
        <w:t>zlarni</w:t>
      </w:r>
      <w:r w:rsidR="00973082" w:rsidRPr="00830B7A">
        <w:rPr>
          <w:rFonts w:ascii="Times New Roman" w:hAnsi="Times New Roman"/>
          <w:sz w:val="28"/>
          <w:szCs w:val="28"/>
        </w:rPr>
        <w:t xml:space="preserve"> </w:t>
      </w:r>
      <w:r w:rsidR="00973082" w:rsidRPr="00830B7A">
        <w:rPr>
          <w:rFonts w:ascii="Times New Roman" w:hAnsi="Times New Roman"/>
          <w:sz w:val="28"/>
          <w:szCs w:val="28"/>
          <w:lang w:val="en-US"/>
        </w:rPr>
        <w:t>Andijon</w:t>
      </w:r>
      <w:r w:rsidR="00973082" w:rsidRPr="00830B7A">
        <w:rPr>
          <w:rFonts w:ascii="Times New Roman" w:hAnsi="Times New Roman"/>
          <w:sz w:val="28"/>
          <w:szCs w:val="28"/>
        </w:rPr>
        <w:t>,</w:t>
      </w:r>
      <w:r w:rsidR="00973082" w:rsidRPr="00830B7A">
        <w:rPr>
          <w:rFonts w:ascii="Times New Roman" w:hAnsi="Times New Roman"/>
          <w:sz w:val="28"/>
          <w:szCs w:val="28"/>
          <w:lang w:val="en-US"/>
        </w:rPr>
        <w:t>Toshkent</w:t>
      </w:r>
      <w:r w:rsidR="00973082" w:rsidRPr="00830B7A">
        <w:rPr>
          <w:rFonts w:ascii="Times New Roman" w:hAnsi="Times New Roman"/>
          <w:sz w:val="28"/>
          <w:szCs w:val="28"/>
        </w:rPr>
        <w:t xml:space="preserve"> </w:t>
      </w:r>
      <w:r w:rsidR="00973082" w:rsidRPr="00830B7A">
        <w:rPr>
          <w:rFonts w:ascii="Times New Roman" w:hAnsi="Times New Roman"/>
          <w:sz w:val="28"/>
          <w:szCs w:val="28"/>
          <w:lang w:val="en-US"/>
        </w:rPr>
        <w:t>shevasida</w:t>
      </w:r>
      <w:r w:rsidR="00973082" w:rsidRPr="00830B7A">
        <w:rPr>
          <w:rFonts w:ascii="Times New Roman" w:hAnsi="Times New Roman"/>
          <w:sz w:val="28"/>
          <w:szCs w:val="28"/>
        </w:rPr>
        <w:t xml:space="preserve"> </w:t>
      </w:r>
      <w:r w:rsidR="00973082" w:rsidRPr="00830B7A">
        <w:rPr>
          <w:rFonts w:ascii="Times New Roman" w:hAnsi="Times New Roman"/>
          <w:sz w:val="28"/>
          <w:szCs w:val="28"/>
          <w:lang w:val="en-US"/>
        </w:rPr>
        <w:t>qo</w:t>
      </w:r>
      <w:r w:rsidR="00973082" w:rsidRPr="00830B7A">
        <w:rPr>
          <w:rFonts w:ascii="Times New Roman" w:hAnsi="Times New Roman"/>
          <w:sz w:val="28"/>
          <w:szCs w:val="28"/>
        </w:rPr>
        <w:t>’</w:t>
      </w:r>
      <w:r w:rsidR="00973082" w:rsidRPr="00830B7A">
        <w:rPr>
          <w:rFonts w:ascii="Times New Roman" w:hAnsi="Times New Roman"/>
          <w:sz w:val="28"/>
          <w:szCs w:val="28"/>
          <w:lang w:val="en-US"/>
        </w:rPr>
        <w:t>llab</w:t>
      </w:r>
      <w:r w:rsidR="00973082" w:rsidRPr="00830B7A">
        <w:rPr>
          <w:rFonts w:ascii="Times New Roman" w:hAnsi="Times New Roman"/>
          <w:sz w:val="28"/>
          <w:szCs w:val="28"/>
        </w:rPr>
        <w:t xml:space="preserve"> </w:t>
      </w:r>
      <w:r w:rsidR="00973082" w:rsidRPr="00830B7A">
        <w:rPr>
          <w:rFonts w:ascii="Times New Roman" w:hAnsi="Times New Roman"/>
          <w:sz w:val="28"/>
          <w:szCs w:val="28"/>
          <w:lang w:val="en-US"/>
        </w:rPr>
        <w:t>gaplar</w:t>
      </w:r>
      <w:r w:rsidR="00973082" w:rsidRPr="00830B7A">
        <w:rPr>
          <w:rFonts w:ascii="Times New Roman" w:hAnsi="Times New Roman"/>
          <w:sz w:val="28"/>
          <w:szCs w:val="28"/>
        </w:rPr>
        <w:t xml:space="preserve"> </w:t>
      </w:r>
      <w:r w:rsidR="00973082" w:rsidRPr="00830B7A">
        <w:rPr>
          <w:rFonts w:ascii="Times New Roman" w:hAnsi="Times New Roman"/>
          <w:sz w:val="28"/>
          <w:szCs w:val="28"/>
          <w:lang w:val="en-US"/>
        </w:rPr>
        <w:t>tuzing</w:t>
      </w:r>
      <w:r w:rsidR="00973082" w:rsidRPr="00830B7A">
        <w:rPr>
          <w:rFonts w:ascii="Times New Roman" w:hAnsi="Times New Roman"/>
          <w:sz w:val="28"/>
          <w:szCs w:val="28"/>
        </w:rPr>
        <w:t>.</w:t>
      </w:r>
    </w:p>
    <w:p w:rsidR="00D30848" w:rsidRPr="00973082" w:rsidRDefault="00D30848" w:rsidP="00973082">
      <w:pPr>
        <w:shd w:val="clear" w:color="auto" w:fill="FFFFFF"/>
        <w:spacing w:after="0" w:line="240" w:lineRule="auto"/>
        <w:rPr>
          <w:rFonts w:ascii="Times New Roman" w:hAnsi="Times New Roman"/>
          <w:b/>
          <w:sz w:val="32"/>
          <w:szCs w:val="32"/>
        </w:rPr>
      </w:pPr>
    </w:p>
    <w:p w:rsidR="0010161E" w:rsidRPr="002C02D6" w:rsidRDefault="0010161E" w:rsidP="00C2167B">
      <w:pPr>
        <w:spacing w:after="0"/>
        <w:ind w:firstLine="567"/>
        <w:jc w:val="both"/>
        <w:rPr>
          <w:sz w:val="28"/>
          <w:szCs w:val="28"/>
        </w:rPr>
      </w:pPr>
    </w:p>
    <w:p w:rsidR="0010161E" w:rsidRPr="002637FF" w:rsidRDefault="0010161E" w:rsidP="00024712">
      <w:pPr>
        <w:spacing w:after="0"/>
        <w:jc w:val="both"/>
        <w:rPr>
          <w:sz w:val="28"/>
          <w:szCs w:val="28"/>
        </w:rPr>
      </w:pPr>
    </w:p>
    <w:p w:rsidR="00C22EDB" w:rsidRPr="00816F94" w:rsidRDefault="00C22EDB" w:rsidP="00C2167B">
      <w:pPr>
        <w:spacing w:after="0"/>
        <w:ind w:firstLine="567"/>
        <w:jc w:val="both"/>
        <w:rPr>
          <w:b/>
          <w:sz w:val="28"/>
          <w:szCs w:val="28"/>
          <w:lang w:val="uz-Cyrl-UZ"/>
        </w:rPr>
      </w:pPr>
      <w:r w:rsidRPr="0010161E">
        <w:rPr>
          <w:rFonts w:ascii="Times New Roman" w:hAnsi="Times New Roman"/>
          <w:b/>
          <w:bCs/>
          <w:color w:val="000000"/>
          <w:sz w:val="28"/>
          <w:szCs w:val="28"/>
          <w:lang w:val="uz-Cyrl-UZ"/>
        </w:rPr>
        <w:t>6</w:t>
      </w:r>
      <w:r w:rsidRPr="00CE14C5">
        <w:rPr>
          <w:rFonts w:ascii="Times New Roman" w:hAnsi="Times New Roman"/>
          <w:b/>
          <w:bCs/>
          <w:color w:val="000000"/>
          <w:sz w:val="28"/>
          <w:szCs w:val="28"/>
          <w:lang w:val="uz-Cyrl-UZ"/>
        </w:rPr>
        <w:t>-</w:t>
      </w:r>
      <w:r w:rsidRPr="004A2BC0">
        <w:rPr>
          <w:rFonts w:ascii="Times New Roman" w:hAnsi="Times New Roman"/>
          <w:b/>
          <w:bCs/>
          <w:color w:val="000000"/>
          <w:sz w:val="28"/>
          <w:szCs w:val="28"/>
          <w:lang w:val="uz-Cyrl-UZ"/>
        </w:rPr>
        <w:t>MAVZU</w:t>
      </w:r>
      <w:r w:rsidR="009D71D2" w:rsidRPr="0010161E">
        <w:rPr>
          <w:rFonts w:ascii="Times New Roman" w:hAnsi="Times New Roman"/>
          <w:b/>
          <w:bCs/>
          <w:color w:val="000000"/>
          <w:sz w:val="28"/>
          <w:szCs w:val="28"/>
          <w:lang w:val="uz-Cyrl-UZ"/>
        </w:rPr>
        <w:t>.</w:t>
      </w:r>
      <w:r w:rsidR="00B9748E" w:rsidRPr="0010161E">
        <w:rPr>
          <w:rFonts w:ascii="Times New Roman" w:hAnsi="Times New Roman"/>
          <w:b/>
          <w:bCs/>
          <w:color w:val="000000"/>
          <w:sz w:val="28"/>
          <w:szCs w:val="28"/>
          <w:lang w:val="uz-Cyrl-UZ"/>
        </w:rPr>
        <w:t>SEVIMLI</w:t>
      </w:r>
      <w:r w:rsidR="00BD0065" w:rsidRPr="0010161E">
        <w:rPr>
          <w:rFonts w:ascii="Times New Roman" w:hAnsi="Times New Roman"/>
          <w:b/>
          <w:bCs/>
          <w:color w:val="000000"/>
          <w:sz w:val="28"/>
          <w:szCs w:val="28"/>
          <w:lang w:val="uz-Cyrl-UZ"/>
        </w:rPr>
        <w:t xml:space="preserve"> KITO</w:t>
      </w:r>
      <w:r w:rsidR="002E2BA5" w:rsidRPr="0010161E">
        <w:rPr>
          <w:rFonts w:ascii="Times New Roman" w:hAnsi="Times New Roman"/>
          <w:b/>
          <w:bCs/>
          <w:color w:val="000000"/>
          <w:sz w:val="28"/>
          <w:szCs w:val="28"/>
          <w:lang w:val="uz-Cyrl-UZ"/>
        </w:rPr>
        <w:t xml:space="preserve">BIM.mavzusida matn </w:t>
      </w:r>
      <w:r w:rsidR="003616F0" w:rsidRPr="0010161E">
        <w:rPr>
          <w:rFonts w:ascii="Times New Roman" w:hAnsi="Times New Roman"/>
          <w:b/>
          <w:bCs/>
          <w:color w:val="000000"/>
          <w:sz w:val="28"/>
          <w:szCs w:val="28"/>
          <w:lang w:val="uz-Cyrl-UZ"/>
        </w:rPr>
        <w:t>tuzish.</w:t>
      </w:r>
      <w:r w:rsidR="003F2DD3" w:rsidRPr="003F2DD3">
        <w:rPr>
          <w:rFonts w:ascii="Times New Roman" w:hAnsi="Times New Roman"/>
          <w:iCs/>
          <w:sz w:val="24"/>
          <w:szCs w:val="24"/>
          <w:lang w:val="uz-Cyrl-UZ"/>
        </w:rPr>
        <w:t xml:space="preserve"> </w:t>
      </w:r>
      <w:r w:rsidR="003F2DD3" w:rsidRPr="00816F94">
        <w:rPr>
          <w:rFonts w:ascii="Times New Roman" w:hAnsi="Times New Roman"/>
          <w:b/>
          <w:iCs/>
          <w:sz w:val="28"/>
          <w:szCs w:val="28"/>
          <w:lang w:val="uz-Cyrl-UZ"/>
        </w:rPr>
        <w:t>Frаzeоlоgik birliklаrning turlаri vа uslubiy хususiyatlаri</w:t>
      </w:r>
    </w:p>
    <w:p w:rsidR="00C22EDB" w:rsidRPr="005E29FB" w:rsidRDefault="00C22EDB" w:rsidP="00C2167B">
      <w:pPr>
        <w:spacing w:after="0"/>
        <w:ind w:firstLine="567"/>
        <w:jc w:val="both"/>
        <w:rPr>
          <w:sz w:val="28"/>
          <w:szCs w:val="28"/>
          <w:lang w:val="uz-Cyrl-UZ"/>
        </w:rPr>
      </w:pPr>
    </w:p>
    <w:p w:rsidR="003A415C" w:rsidRPr="00F72EEA" w:rsidRDefault="003A415C" w:rsidP="003A415C">
      <w:pPr>
        <w:spacing w:after="0"/>
        <w:jc w:val="both"/>
        <w:rPr>
          <w:rFonts w:ascii="Times New Roman" w:hAnsi="Times New Roman"/>
          <w:color w:val="000000"/>
          <w:sz w:val="28"/>
          <w:szCs w:val="28"/>
          <w:lang w:val="uz-Cyrl-UZ"/>
        </w:rPr>
      </w:pPr>
      <w:r w:rsidRPr="00F72EEA">
        <w:rPr>
          <w:rFonts w:ascii="Times New Roman" w:hAnsi="Times New Roman"/>
          <w:sz w:val="28"/>
          <w:szCs w:val="28"/>
          <w:lang w:val="uz-Cyrl-UZ"/>
        </w:rPr>
        <w:t xml:space="preserve">       Insonning bilimli, tarbiyali, kasb-hunarli va</w:t>
      </w:r>
      <w:r w:rsidRPr="00F72EEA">
        <w:rPr>
          <w:rFonts w:ascii="Times New Roman" w:hAnsi="Times New Roman"/>
          <w:color w:val="000000"/>
          <w:sz w:val="28"/>
          <w:szCs w:val="28"/>
          <w:lang w:val="uz-Cyrl-UZ"/>
        </w:rPr>
        <w:t xml:space="preserve"> albatta baxtli va davlatli bo’lishining muhim omili – bu kitobga do’st bo’lish, hamisha kitob o’qish va kitob mutolaasini umr bo’yi kanda qilmaslikdir. Ayniqsa, yoshlarning baxtu kamoli, osoyishta va farovon hayotida kitobning alohida o’rni bor. Chunki yaxshi kitob insonda Vatanga muhabbat, milliy va umuminsoniy qadriyatlarga hurmat tuyg’ularini yuksaltirib, yaxshilik hamda ezgulikka undaydi.  Buyuk shoir va mutafakkir Alisher Navoiy hazratlari yozganidek: “Kitob – beminnat ustoz, bilim va ma’naviy yuksalishga erishishning eng asosiy manbai ”.</w:t>
      </w:r>
    </w:p>
    <w:p w:rsidR="003A415C" w:rsidRPr="00F72EEA" w:rsidRDefault="003A415C" w:rsidP="003A415C">
      <w:pPr>
        <w:spacing w:after="0"/>
        <w:jc w:val="both"/>
        <w:rPr>
          <w:rFonts w:ascii="Times New Roman" w:hAnsi="Times New Roman"/>
          <w:color w:val="000000"/>
          <w:sz w:val="28"/>
          <w:szCs w:val="28"/>
          <w:lang w:val="uz-Cyrl-UZ"/>
        </w:rPr>
      </w:pPr>
      <w:r w:rsidRPr="00F72EEA">
        <w:rPr>
          <w:rFonts w:ascii="Times New Roman" w:hAnsi="Times New Roman"/>
          <w:color w:val="000000"/>
          <w:sz w:val="28"/>
          <w:szCs w:val="28"/>
          <w:lang w:val="uz-Cyrl-UZ"/>
        </w:rPr>
        <w:t xml:space="preserve">          Xalqimiz tilida kitob o’qish orkali bilim va munosib ta’lim-tarbiya olish, ilm-fan bilan shug’ullanish, kasb-hunar o’rganishning ahamiyatiga doir maqollar juda ko’p. Jumladan, “Kitobsiz aql – qanotsiz qush”, “Baxt belgisi – bilim”, “Bilim – aql chirog’i”, “Go’zallik – ilmu ma’rifatda”, “Ilm baxt keltirar, bilim taxt keltirar”, “Hunar – oqar buloq, ilm – yonar chiroq”, “Oltin olma, bilim ol, bilim olsang, bilib ol”. Bunday purhikmat naqllarni yana uzoq davom ettirish mumkin.</w:t>
      </w:r>
    </w:p>
    <w:p w:rsidR="003A415C" w:rsidRPr="00F72EEA" w:rsidRDefault="003A415C" w:rsidP="003A415C">
      <w:pPr>
        <w:spacing w:after="0"/>
        <w:jc w:val="both"/>
        <w:rPr>
          <w:rFonts w:ascii="Times New Roman" w:hAnsi="Times New Roman"/>
          <w:color w:val="000000"/>
          <w:sz w:val="28"/>
          <w:szCs w:val="28"/>
          <w:lang w:val="uz-Cyrl-UZ"/>
        </w:rPr>
      </w:pPr>
      <w:r w:rsidRPr="00F72EEA">
        <w:rPr>
          <w:rFonts w:ascii="Times New Roman" w:hAnsi="Times New Roman"/>
          <w:color w:val="000000"/>
          <w:sz w:val="28"/>
          <w:szCs w:val="28"/>
          <w:lang w:val="uz-Cyrl-UZ"/>
        </w:rPr>
        <w:t xml:space="preserve">         Mustakillik yillarida matbuot, noshirlik va axborot sohasining mustahkam huquqiy asosi yaratildi. Xususan, bu borada 10 dan ortiq qonun va 30 dan ortiq qonunosti hujjati qabul qilindi. O’zbekiston Respublikasi Prezidenti Sh.M.Mirziyoevning 2017 yil 12 yanvarda imzolangan “Kitob mahsulotlarini chop etish va tarqatish tizimini rivojlantirish, kitob mutolaasi va kitobxonlik madaniyatini oshirish hamda targ’ibot qilish bo’yicha komissiya tuzish to’g’risida”gi farmoyishi ana shu ezgu ishlarni yangi, yanada yuksak bosqichga ko’tarishga qaratilganligi bilan g’oyatda ahamiyatlidir.</w:t>
      </w:r>
    </w:p>
    <w:p w:rsidR="003A415C" w:rsidRPr="00F72EEA" w:rsidRDefault="003A415C" w:rsidP="003A415C">
      <w:pPr>
        <w:spacing w:after="0"/>
        <w:jc w:val="both"/>
        <w:rPr>
          <w:rFonts w:ascii="Times New Roman" w:hAnsi="Times New Roman"/>
          <w:color w:val="000000"/>
          <w:sz w:val="28"/>
          <w:szCs w:val="28"/>
          <w:lang w:val="uz-Cyrl-UZ"/>
        </w:rPr>
      </w:pPr>
      <w:r w:rsidRPr="00F72EEA">
        <w:rPr>
          <w:rFonts w:ascii="Times New Roman" w:hAnsi="Times New Roman"/>
          <w:color w:val="000000"/>
          <w:sz w:val="28"/>
          <w:szCs w:val="28"/>
          <w:lang w:val="uz-Cyrl-UZ"/>
        </w:rPr>
        <w:t xml:space="preserve">           Farmoyishda qayd etilganidek, bugungi kunda yurtimizda zamonaviy texnologiyalar bilan jihozlangan Alisher Navoiy nomidagi O’zbekiston Milliy kutubxonasi ishlab turibdi. Istiqlol davri arxitekturasining noyob inshooti – poytaxtimizdagi muhtasham “Ma’rifat markazi”da joylashgan Milliy kutubxona fondida qariyb 8 millionta kitob va boshqa manbalar, jumladan 450 mingtadan ortiq kitobning elektron versiyalari, elektron darslik va qo’llanmalar mavjud. Elektron kutubxonaning ma’lumotlar bazasi o’zbek, rus va ingliz tillarida yaratilgan. Shuningdek, 14 ta viloyat axborot-kutubxona markazi, tuman markazlari va shaharlardagi ta’lim muassasalarida 200 ga yaqin axborot-resurs markazi tomonidan aholiga axborot-kutubxona xizmatlari ko’rsatish yo’lga qo’yilgan.</w:t>
      </w:r>
    </w:p>
    <w:p w:rsidR="003A415C" w:rsidRPr="00F72EEA" w:rsidRDefault="003A415C" w:rsidP="003A415C">
      <w:pPr>
        <w:spacing w:after="0"/>
        <w:jc w:val="both"/>
        <w:rPr>
          <w:rFonts w:ascii="Times New Roman" w:hAnsi="Times New Roman"/>
          <w:color w:val="000000"/>
          <w:sz w:val="28"/>
          <w:szCs w:val="28"/>
          <w:lang w:val="uz-Cyrl-UZ"/>
        </w:rPr>
      </w:pPr>
      <w:r w:rsidRPr="00F72EEA">
        <w:rPr>
          <w:rFonts w:ascii="Times New Roman" w:hAnsi="Times New Roman"/>
          <w:color w:val="000000"/>
          <w:sz w:val="28"/>
          <w:szCs w:val="28"/>
          <w:lang w:val="uz-Cyrl-UZ"/>
        </w:rPr>
        <w:t xml:space="preserve">        Yurtimizda kitoblar nashri bilan bir qatorda, ularning savdosi va targ’ibotiga qaratilgan ta’sirchan amaliy qadamlar ham qo’yilmoqda. Xususan, hozirgi paytda “Kitob olami”, “Sharq ziyokori” va “O’zdavkitobsavdota’minoti” majmualari tomonidan kitob savdosi xizmati ko’rsatilmoqda. Xususan, Markaziy Osiyoda yagona bo’lgan “Kitob olami” majmuasiga qarashli zamonaviy kitob do’konlari </w:t>
      </w:r>
      <w:r w:rsidRPr="00F72EEA">
        <w:rPr>
          <w:rFonts w:ascii="Times New Roman" w:hAnsi="Times New Roman"/>
          <w:color w:val="000000"/>
          <w:sz w:val="28"/>
          <w:szCs w:val="28"/>
          <w:lang w:val="uz-Cyrl-UZ"/>
        </w:rPr>
        <w:lastRenderedPageBreak/>
        <w:t>nafaqat Toshkent shahrida, balki Qoraqalpog’iston Respublikasi va barcha viloyatlar markazlarida ham ishlab turibdi.</w:t>
      </w:r>
    </w:p>
    <w:p w:rsidR="003A415C" w:rsidRPr="00F72EEA" w:rsidRDefault="003A415C" w:rsidP="003A415C">
      <w:pPr>
        <w:spacing w:after="0"/>
        <w:jc w:val="both"/>
        <w:rPr>
          <w:rFonts w:ascii="Times New Roman" w:hAnsi="Times New Roman"/>
          <w:color w:val="000000"/>
          <w:sz w:val="28"/>
          <w:szCs w:val="28"/>
          <w:lang w:val="uz-Cyrl-UZ"/>
        </w:rPr>
      </w:pPr>
      <w:r w:rsidRPr="00F72EEA">
        <w:rPr>
          <w:rFonts w:ascii="Times New Roman" w:hAnsi="Times New Roman"/>
          <w:color w:val="000000"/>
          <w:sz w:val="28"/>
          <w:szCs w:val="28"/>
          <w:lang w:val="uz-Cyrl-UZ"/>
        </w:rPr>
        <w:t xml:space="preserve">         Mamlakatimizda “Adabiyotga e’tibor – ma’naviyatga, kelajakka e’tibor” shiori ostida har yili respublika “Kitob bayrami” tadbirlarini o’tkazish yaxshi an’anaga aylangan. Aytish joizki, u shbu ma’naviy-ma’rifiy tadbir davlatimiz tomonidan adabiyotni rivojlantirishga qaratilayotgan e’tibor va erishilayotgan natijalarni keng jamoatchilikka etkazish, xalqimiz, jumladan, yoshlarning kitobxonlik madaniyatini yuksaltirish, ijodkorlar va kitobxonlar o’rtasidagi muloqotni yaxshilash, kitobga bo’lgan ehtiyojini to’liq qoplashda o’z samaralarini bermoqda.</w:t>
      </w:r>
    </w:p>
    <w:p w:rsidR="003A415C" w:rsidRPr="00F72EEA" w:rsidRDefault="003A415C" w:rsidP="003A415C">
      <w:pPr>
        <w:spacing w:after="0"/>
        <w:jc w:val="both"/>
        <w:rPr>
          <w:rFonts w:ascii="Times New Roman" w:hAnsi="Times New Roman"/>
          <w:color w:val="000000"/>
          <w:sz w:val="28"/>
          <w:szCs w:val="28"/>
          <w:lang w:val="uz-Cyrl-UZ"/>
        </w:rPr>
      </w:pPr>
      <w:r w:rsidRPr="00F72EEA">
        <w:rPr>
          <w:rFonts w:ascii="Times New Roman" w:hAnsi="Times New Roman"/>
          <w:color w:val="000000"/>
          <w:sz w:val="28"/>
          <w:szCs w:val="28"/>
          <w:lang w:val="uz-Cyrl-UZ"/>
        </w:rPr>
        <w:t xml:space="preserve">       Globallashuv davrida axborot-kommunikatsiya texnologiyalari hayotimizga shunchalik singib ketdiki, nafaqat kundalik faoliyatimiz, balki ijtimoiy-iqtisodiy sohalar rivojini ham ularsiz tasavvur qilib bo’lmaydi. Axborot texnologiyalarining bu qadar jadal taraqqiy etishi kitobxonlikka ham o’z ta’sirini o’tkazmoqda. Bugun jahondagi ko’pgina bosma nashrlarning adadi kamayib, ularning onlayn versiyasi ko’proq o’qilmoqda. Dunyoning eng boy kutubxonalarida saqlanayotgan bosma manbalarning aksariyati elektronlashtirib bo’lindi. Bu jarayonlar mamlakatimizdagi kutubxonlarda ham izchil kechmoqda. Internet va boshqa vositalar jadal rivojlanayotganiga qaramay, insonning ong va tafakkurini charxlash, ma’naviy olamini boyitish, ezgulikni targ’ib etishda bosma kitobning o’rni bundan keyin ham saqlanib qolaveradi. Binobarin, k</w:t>
      </w:r>
      <w:r w:rsidRPr="001A7ED0">
        <w:rPr>
          <w:rFonts w:ascii="Times New Roman" w:hAnsi="Times New Roman"/>
          <w:color w:val="000000"/>
          <w:sz w:val="28"/>
          <w:szCs w:val="28"/>
          <w:lang w:val="uz-Cyrl-UZ"/>
        </w:rPr>
        <w:t>itob asrlar davomida axborot saqlovchi eng samarali vosita vazifasini bajargan. </w:t>
      </w:r>
      <w:r w:rsidRPr="00F72EEA">
        <w:rPr>
          <w:rFonts w:ascii="Times New Roman" w:hAnsi="Times New Roman"/>
          <w:color w:val="000000"/>
          <w:sz w:val="28"/>
          <w:szCs w:val="28"/>
          <w:lang w:val="uz-Cyrl-UZ"/>
        </w:rPr>
        <w:t>Qolaversa, ming yil oldin Samarqand qog’ozida bitilgan qo’lyozmalar hozir ham insoniyatga ma’rifat nurini sochmoqda. Zero, kitob — qalb chirog’i, tafakkur qanoti. Ayniqsa, bosma kitobdan taralayotgan va elektron nashrdan topib bo’lmaydigan o’ziga xos yoqimli hidni tuyib, varaqlash asnosida mo’’jizaviy sahifalarning sirli shitirlashidan ko’ngil cheksiz zavqqa to’lgan holda, kitob mutolaa qilish, uning mazmuni haqida tengdoshlar bilan fikrlashishning huzur-halovati tamoman o’zgachadir. Sohibqiron Amir Temur ta’biri bilan aytganda, «Kitob (bitig) barcha bunyodkorlik, yaratuvchilik va aql-idrokning, ilmu donishning asosidir, hayotni yaratuvchi murabbiydir». Shu ma’noda, shaklidan qat’i nazar, barcha kitoblar milliy o’zligimiz hamda umuminsoniy qadriyatlarni targ’ib etishga xizmat qilishi ayni muddao.</w:t>
      </w:r>
    </w:p>
    <w:p w:rsidR="003A415C" w:rsidRPr="00F72EEA" w:rsidRDefault="003A415C" w:rsidP="003A415C">
      <w:pPr>
        <w:pStyle w:val="Default"/>
        <w:spacing w:line="276" w:lineRule="auto"/>
        <w:jc w:val="both"/>
        <w:rPr>
          <w:sz w:val="28"/>
          <w:szCs w:val="28"/>
          <w:lang w:val="uz-Cyrl-UZ"/>
        </w:rPr>
      </w:pPr>
      <w:r w:rsidRPr="00F72EEA">
        <w:rPr>
          <w:b/>
          <w:bCs/>
          <w:i/>
          <w:iCs/>
          <w:sz w:val="28"/>
          <w:szCs w:val="28"/>
          <w:lang w:val="uz-Cyrl-UZ"/>
        </w:rPr>
        <w:t xml:space="preserve">Og’zaki nutq: </w:t>
      </w:r>
    </w:p>
    <w:p w:rsidR="003A415C" w:rsidRPr="00F72EEA" w:rsidRDefault="003A415C" w:rsidP="003A415C">
      <w:pPr>
        <w:pStyle w:val="Default"/>
        <w:spacing w:line="276" w:lineRule="auto"/>
        <w:jc w:val="both"/>
        <w:rPr>
          <w:sz w:val="28"/>
          <w:szCs w:val="28"/>
          <w:lang w:val="uz-Cyrl-UZ"/>
        </w:rPr>
      </w:pPr>
      <w:r w:rsidRPr="00F72EEA">
        <w:rPr>
          <w:sz w:val="28"/>
          <w:szCs w:val="28"/>
          <w:lang w:val="uz-Cyrl-UZ"/>
        </w:rPr>
        <w:t xml:space="preserve">Mavzuga oid matnni o’qib tushunish. </w:t>
      </w:r>
    </w:p>
    <w:p w:rsidR="003A415C" w:rsidRPr="00F72EEA" w:rsidRDefault="003A415C" w:rsidP="003A415C">
      <w:pPr>
        <w:pStyle w:val="Default"/>
        <w:spacing w:line="276" w:lineRule="auto"/>
        <w:jc w:val="both"/>
        <w:rPr>
          <w:sz w:val="28"/>
          <w:szCs w:val="28"/>
          <w:lang w:val="uz-Cyrl-UZ"/>
        </w:rPr>
      </w:pPr>
      <w:r w:rsidRPr="00F72EEA">
        <w:rPr>
          <w:sz w:val="28"/>
          <w:szCs w:val="28"/>
          <w:lang w:val="uz-Cyrl-UZ"/>
        </w:rPr>
        <w:t xml:space="preserve">Matnni ijodiy so’zlash. </w:t>
      </w:r>
    </w:p>
    <w:p w:rsidR="003A415C" w:rsidRPr="00F72EEA" w:rsidRDefault="003A415C" w:rsidP="003A415C">
      <w:pPr>
        <w:pStyle w:val="Default"/>
        <w:spacing w:line="276" w:lineRule="auto"/>
        <w:jc w:val="both"/>
        <w:rPr>
          <w:sz w:val="28"/>
          <w:szCs w:val="28"/>
          <w:lang w:val="uz-Cyrl-UZ"/>
        </w:rPr>
      </w:pPr>
      <w:r w:rsidRPr="00F72EEA">
        <w:rPr>
          <w:sz w:val="28"/>
          <w:szCs w:val="28"/>
          <w:lang w:val="uz-Cyrl-UZ"/>
        </w:rPr>
        <w:t xml:space="preserve">Kitobni tavsiya qilish usullari haqida fikr bildirish. </w:t>
      </w:r>
    </w:p>
    <w:p w:rsidR="003A415C" w:rsidRPr="00F72EEA" w:rsidRDefault="003A415C" w:rsidP="003A415C">
      <w:pPr>
        <w:pStyle w:val="Default"/>
        <w:spacing w:line="276" w:lineRule="auto"/>
        <w:jc w:val="both"/>
        <w:rPr>
          <w:sz w:val="28"/>
          <w:szCs w:val="28"/>
          <w:lang w:val="uz-Cyrl-UZ"/>
        </w:rPr>
      </w:pPr>
      <w:r w:rsidRPr="00F72EEA">
        <w:rPr>
          <w:b/>
          <w:bCs/>
          <w:i/>
          <w:iCs/>
          <w:sz w:val="28"/>
          <w:szCs w:val="28"/>
          <w:lang w:val="uz-Cyrl-UZ"/>
        </w:rPr>
        <w:t xml:space="preserve">Yozma nutq: </w:t>
      </w:r>
    </w:p>
    <w:p w:rsidR="003A415C" w:rsidRPr="00F72EEA" w:rsidRDefault="003A415C" w:rsidP="003A415C">
      <w:pPr>
        <w:pStyle w:val="Default"/>
        <w:spacing w:line="276" w:lineRule="auto"/>
        <w:jc w:val="both"/>
        <w:rPr>
          <w:sz w:val="28"/>
          <w:szCs w:val="28"/>
          <w:lang w:val="uz-Cyrl-UZ"/>
        </w:rPr>
      </w:pPr>
      <w:r w:rsidRPr="00F72EEA">
        <w:rPr>
          <w:sz w:val="28"/>
          <w:szCs w:val="28"/>
          <w:lang w:val="uz-Cyrl-UZ"/>
        </w:rPr>
        <w:lastRenderedPageBreak/>
        <w:t xml:space="preserve">O’qilgan kitoblar to’g’risida dialog tuzish va uni instsenirovka qilish. O’qilgan kitoblar ro’yxatini tuzish va ularga qisqacha tavsif berish. </w:t>
      </w:r>
    </w:p>
    <w:p w:rsidR="001F788D" w:rsidRPr="005E29FB" w:rsidRDefault="001F788D" w:rsidP="001F788D">
      <w:pPr>
        <w:jc w:val="center"/>
        <w:rPr>
          <w:rFonts w:ascii="Times New Roman" w:hAnsi="Times New Roman"/>
          <w:b/>
          <w:bCs/>
          <w:sz w:val="28"/>
          <w:szCs w:val="28"/>
          <w:lang w:val="uz-Cyrl-UZ"/>
        </w:rPr>
      </w:pPr>
    </w:p>
    <w:p w:rsidR="001F788D" w:rsidRPr="00F72EEA" w:rsidRDefault="001F788D" w:rsidP="001F788D">
      <w:pPr>
        <w:jc w:val="center"/>
        <w:rPr>
          <w:rFonts w:ascii="Times New Roman" w:hAnsi="Times New Roman"/>
          <w:b/>
          <w:bCs/>
          <w:sz w:val="28"/>
          <w:szCs w:val="28"/>
          <w:lang w:val="uz-Cyrl-UZ"/>
        </w:rPr>
      </w:pPr>
      <w:r>
        <w:rPr>
          <w:rFonts w:ascii="Times New Roman" w:hAnsi="Times New Roman"/>
          <w:noProof/>
          <w:sz w:val="28"/>
          <w:szCs w:val="28"/>
        </w:rPr>
        <mc:AlternateContent>
          <mc:Choice Requires="wpg">
            <w:drawing>
              <wp:anchor distT="0" distB="0" distL="114300" distR="114300" simplePos="0" relativeHeight="251848704" behindDoc="0" locked="1" layoutInCell="1" allowOverlap="1">
                <wp:simplePos x="0" y="0"/>
                <wp:positionH relativeFrom="column">
                  <wp:posOffset>-390525</wp:posOffset>
                </wp:positionH>
                <wp:positionV relativeFrom="paragraph">
                  <wp:posOffset>44450</wp:posOffset>
                </wp:positionV>
                <wp:extent cx="6629400" cy="4343400"/>
                <wp:effectExtent l="0" t="19050" r="38100" b="38100"/>
                <wp:wrapNone/>
                <wp:docPr id="480" name="Группа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4343400"/>
                          <a:chOff x="981" y="954"/>
                          <a:chExt cx="10440" cy="6840"/>
                        </a:xfrm>
                      </wpg:grpSpPr>
                      <wps:wsp>
                        <wps:cNvPr id="481" name="Oval 3"/>
                        <wps:cNvSpPr>
                          <a:spLocks noChangeArrowheads="1"/>
                        </wps:cNvSpPr>
                        <wps:spPr bwMode="auto">
                          <a:xfrm>
                            <a:off x="1521" y="954"/>
                            <a:ext cx="6300" cy="1800"/>
                          </a:xfrm>
                          <a:prstGeom prst="ellipse">
                            <a:avLst/>
                          </a:prstGeom>
                          <a:solidFill>
                            <a:srgbClr val="FFFFFF">
                              <a:alpha val="61000"/>
                            </a:srgbClr>
                          </a:solidFill>
                          <a:ln w="57150" cmpd="thinThick">
                            <a:solidFill>
                              <a:srgbClr val="000000"/>
                            </a:solidFill>
                            <a:round/>
                            <a:headEnd/>
                            <a:tailEnd/>
                          </a:ln>
                        </wps:spPr>
                        <wps:bodyPr rot="0" vert="horz" wrap="square" lIns="91440" tIns="45720" rIns="91440" bIns="45720" anchor="t" anchorCtr="0" upright="1">
                          <a:noAutofit/>
                        </wps:bodyPr>
                      </wps:wsp>
                      <wps:wsp>
                        <wps:cNvPr id="482" name="AutoShape 4"/>
                        <wps:cNvSpPr>
                          <a:spLocks noChangeArrowheads="1"/>
                        </wps:cNvSpPr>
                        <wps:spPr bwMode="auto">
                          <a:xfrm rot="10800000">
                            <a:off x="981" y="2687"/>
                            <a:ext cx="900" cy="3420"/>
                          </a:xfrm>
                          <a:prstGeom prst="curvedLeftArrow">
                            <a:avLst>
                              <a:gd name="adj1" fmla="val 76000"/>
                              <a:gd name="adj2" fmla="val 152000"/>
                              <a:gd name="adj3" fmla="val 33333"/>
                            </a:avLst>
                          </a:prstGeom>
                          <a:noFill/>
                          <a:ln w="9525">
                            <a:solidFill>
                              <a:srgbClr val="000000"/>
                            </a:solidFill>
                            <a:miter lim="800000"/>
                            <a:headEnd/>
                            <a:tailEnd/>
                          </a:ln>
                          <a:extLst>
                            <a:ext uri="{909E8E84-426E-40DD-AFC4-6F175D3DCCD1}">
                              <a14:hiddenFill xmlns:a14="http://schemas.microsoft.com/office/drawing/2010/main">
                                <a:solidFill>
                                  <a:srgbClr val="FFCC99"/>
                                </a:solidFill>
                              </a14:hiddenFill>
                            </a:ext>
                          </a:extLst>
                        </wps:spPr>
                        <wps:bodyPr rot="0" vert="horz" wrap="square" lIns="91440" tIns="45720" rIns="91440" bIns="45720" anchor="t" anchorCtr="0" upright="1">
                          <a:noAutofit/>
                        </wps:bodyPr>
                      </wps:wsp>
                      <wps:wsp>
                        <wps:cNvPr id="483" name="Text Box 5"/>
                        <wps:cNvSpPr txBox="1">
                          <a:spLocks noChangeArrowheads="1"/>
                        </wps:cNvSpPr>
                        <wps:spPr bwMode="auto">
                          <a:xfrm>
                            <a:off x="7821" y="1371"/>
                            <a:ext cx="3060" cy="1743"/>
                          </a:xfrm>
                          <a:prstGeom prst="rect">
                            <a:avLst/>
                          </a:prstGeom>
                          <a:noFill/>
                          <a:ln w="76200" cmpd="tri">
                            <a:solidFill>
                              <a:srgbClr val="000000"/>
                            </a:solidFill>
                            <a:miter lim="800000"/>
                            <a:headEnd/>
                            <a:tailEnd/>
                          </a:ln>
                          <a:extLst>
                            <a:ext uri="{909E8E84-426E-40DD-AFC4-6F175D3DCCD1}">
                              <a14:hiddenFill xmlns:a14="http://schemas.microsoft.com/office/drawing/2010/main">
                                <a:solidFill>
                                  <a:srgbClr val="99CC00">
                                    <a:alpha val="55000"/>
                                  </a:srgbClr>
                                </a:solidFill>
                              </a14:hiddenFill>
                            </a:ext>
                          </a:extLst>
                        </wps:spPr>
                        <wps:txbx>
                          <w:txbxContent>
                            <w:p w:rsidR="0069442C" w:rsidRPr="000D1B8B" w:rsidRDefault="0069442C" w:rsidP="001F788D">
                              <w:pPr>
                                <w:jc w:val="center"/>
                                <w:rPr>
                                  <w:b/>
                                  <w:color w:val="FF0000"/>
                                  <w:lang w:val="uz-Cyrl-UZ"/>
                                </w:rPr>
                              </w:pPr>
                              <w:r w:rsidRPr="001A7ED0">
                                <w:rPr>
                                  <w:rFonts w:ascii="Times New Roman" w:hAnsi="Times New Roman"/>
                                  <w:b/>
                                  <w:color w:val="FF0000"/>
                                  <w:sz w:val="28"/>
                                  <w:szCs w:val="28"/>
                                  <w:lang w:val="sv-SE"/>
                                </w:rPr>
                                <w:t>Turg’un birikmalarning o`ziga xos xususiyatlari</w:t>
                              </w:r>
                            </w:p>
                            <w:p w:rsidR="0069442C" w:rsidRPr="001A7ED0" w:rsidRDefault="0069442C" w:rsidP="001F788D">
                              <w:pPr>
                                <w:jc w:val="center"/>
                                <w:rPr>
                                  <w:lang w:val="sv-SE"/>
                                </w:rPr>
                              </w:pPr>
                            </w:p>
                          </w:txbxContent>
                        </wps:txbx>
                        <wps:bodyPr rot="0" vert="horz" wrap="square" lIns="91440" tIns="45720" rIns="91440" bIns="45720" anchor="t" anchorCtr="0" upright="1">
                          <a:noAutofit/>
                        </wps:bodyPr>
                      </wps:wsp>
                      <wps:wsp>
                        <wps:cNvPr id="484" name="AutoShape 6"/>
                        <wps:cNvSpPr>
                          <a:spLocks noChangeArrowheads="1"/>
                        </wps:cNvSpPr>
                        <wps:spPr bwMode="auto">
                          <a:xfrm>
                            <a:off x="10521" y="1458"/>
                            <a:ext cx="900" cy="3420"/>
                          </a:xfrm>
                          <a:prstGeom prst="curvedLeftArrow">
                            <a:avLst>
                              <a:gd name="adj1" fmla="val 76000"/>
                              <a:gd name="adj2" fmla="val 152000"/>
                              <a:gd name="adj3" fmla="val 33333"/>
                            </a:avLst>
                          </a:prstGeom>
                          <a:noFill/>
                          <a:ln w="9525">
                            <a:solidFill>
                              <a:srgbClr val="000000"/>
                            </a:solidFill>
                            <a:miter lim="800000"/>
                            <a:headEnd/>
                            <a:tailEnd/>
                          </a:ln>
                          <a:extLst>
                            <a:ext uri="{909E8E84-426E-40DD-AFC4-6F175D3DCCD1}">
                              <a14:hiddenFill xmlns:a14="http://schemas.microsoft.com/office/drawing/2010/main">
                                <a:solidFill>
                                  <a:srgbClr val="99CC00"/>
                                </a:solidFill>
                              </a14:hiddenFill>
                            </a:ext>
                          </a:extLst>
                        </wps:spPr>
                        <wps:bodyPr rot="0" vert="horz" wrap="square" lIns="91440" tIns="45720" rIns="91440" bIns="45720" anchor="t" anchorCtr="0" upright="1">
                          <a:noAutofit/>
                        </wps:bodyPr>
                      </wps:wsp>
                      <wps:wsp>
                        <wps:cNvPr id="485" name="Text Box 7"/>
                        <wps:cNvSpPr txBox="1">
                          <a:spLocks noChangeArrowheads="1"/>
                        </wps:cNvSpPr>
                        <wps:spPr bwMode="auto">
                          <a:xfrm>
                            <a:off x="7281" y="6534"/>
                            <a:ext cx="4140" cy="1260"/>
                          </a:xfrm>
                          <a:prstGeom prst="rect">
                            <a:avLst/>
                          </a:prstGeom>
                          <a:noFill/>
                          <a:ln w="76200" cmpd="tri">
                            <a:solidFill>
                              <a:srgbClr val="000000"/>
                            </a:solidFill>
                            <a:miter lim="800000"/>
                            <a:headEnd/>
                            <a:tailEnd/>
                          </a:ln>
                          <a:extLst>
                            <a:ext uri="{909E8E84-426E-40DD-AFC4-6F175D3DCCD1}">
                              <a14:hiddenFill xmlns:a14="http://schemas.microsoft.com/office/drawing/2010/main">
                                <a:solidFill>
                                  <a:srgbClr val="CCFFCC"/>
                                </a:solidFill>
                              </a14:hiddenFill>
                            </a:ext>
                          </a:extLst>
                        </wps:spPr>
                        <wps:txbx>
                          <w:txbxContent>
                            <w:p w:rsidR="0069442C" w:rsidRPr="001A7ED0" w:rsidRDefault="0069442C" w:rsidP="001F788D">
                              <w:pPr>
                                <w:spacing w:line="240" w:lineRule="auto"/>
                                <w:jc w:val="center"/>
                                <w:rPr>
                                  <w:rFonts w:ascii="Times New Roman" w:hAnsi="Times New Roman"/>
                                  <w:b/>
                                  <w:color w:val="FF0000"/>
                                  <w:sz w:val="28"/>
                                  <w:szCs w:val="28"/>
                                  <w:lang w:val="sv-SE"/>
                                </w:rPr>
                              </w:pPr>
                              <w:r w:rsidRPr="001A7ED0">
                                <w:rPr>
                                  <w:rFonts w:ascii="Times New Roman" w:hAnsi="Times New Roman"/>
                                  <w:b/>
                                  <w:color w:val="FF0000"/>
                                  <w:sz w:val="28"/>
                                  <w:szCs w:val="28"/>
                                  <w:lang w:val="sv-SE"/>
                                </w:rPr>
                                <w:t>Erkin  va turg’un birikmalarning o`xshash tomonlari</w:t>
                              </w:r>
                            </w:p>
                            <w:p w:rsidR="0069442C" w:rsidRPr="000D1B8B" w:rsidRDefault="0069442C" w:rsidP="001F788D">
                              <w:pPr>
                                <w:jc w:val="center"/>
                                <w:rPr>
                                  <w:b/>
                                  <w:color w:val="FF0000"/>
                                  <w:lang w:val="uz-Cyrl-UZ"/>
                                </w:rPr>
                              </w:pPr>
                            </w:p>
                          </w:txbxContent>
                        </wps:txbx>
                        <wps:bodyPr rot="0" vert="horz" wrap="square" lIns="91440" tIns="45720" rIns="91440" bIns="45720" anchor="t" anchorCtr="0" upright="1">
                          <a:noAutofit/>
                        </wps:bodyPr>
                      </wps:wsp>
                      <wps:wsp>
                        <wps:cNvPr id="486" name="Text Box 8"/>
                        <wps:cNvSpPr txBox="1">
                          <a:spLocks noChangeArrowheads="1"/>
                        </wps:cNvSpPr>
                        <wps:spPr bwMode="auto">
                          <a:xfrm>
                            <a:off x="2421" y="1314"/>
                            <a:ext cx="4320" cy="1080"/>
                          </a:xfrm>
                          <a:prstGeom prst="rect">
                            <a:avLst/>
                          </a:prstGeom>
                          <a:solidFill>
                            <a:srgbClr val="FFFFFF"/>
                          </a:solidFill>
                          <a:ln w="9525">
                            <a:solidFill>
                              <a:srgbClr val="000000"/>
                            </a:solidFill>
                            <a:miter lim="800000"/>
                            <a:headEnd/>
                            <a:tailEnd/>
                          </a:ln>
                        </wps:spPr>
                        <wps:txbx>
                          <w:txbxContent>
                            <w:p w:rsidR="0069442C" w:rsidRPr="000D1B8B" w:rsidRDefault="0069442C" w:rsidP="001F788D">
                              <w:pPr>
                                <w:jc w:val="center"/>
                                <w:rPr>
                                  <w:b/>
                                  <w:bCs/>
                                  <w:caps/>
                                  <w:color w:val="FF0000"/>
                                  <w:sz w:val="36"/>
                                  <w:szCs w:val="36"/>
                                  <w:lang w:val="uz-Cyrl-UZ"/>
                                </w:rPr>
                              </w:pPr>
                              <w:r>
                                <w:rPr>
                                  <w:b/>
                                  <w:bCs/>
                                  <w:caps/>
                                  <w:color w:val="FF0000"/>
                                  <w:sz w:val="36"/>
                                  <w:szCs w:val="36"/>
                                  <w:lang w:val="uz-Cyrl-UZ"/>
                                </w:rPr>
                                <w:t>Ven</w:t>
                              </w:r>
                              <w:r>
                                <w:rPr>
                                  <w:b/>
                                  <w:bCs/>
                                  <w:caps/>
                                  <w:color w:val="FF0000"/>
                                  <w:sz w:val="36"/>
                                  <w:szCs w:val="36"/>
                                </w:rPr>
                                <w:t>N</w:t>
                              </w:r>
                              <w:r w:rsidRPr="000D1B8B">
                                <w:rPr>
                                  <w:b/>
                                  <w:bCs/>
                                  <w:caps/>
                                  <w:color w:val="FF0000"/>
                                  <w:sz w:val="36"/>
                                  <w:szCs w:val="36"/>
                                  <w:lang w:val="uz-Cyrl-UZ"/>
                                </w:rPr>
                                <w:t xml:space="preserve"> </w:t>
                              </w:r>
                              <w:r>
                                <w:rPr>
                                  <w:b/>
                                  <w:bCs/>
                                  <w:caps/>
                                  <w:color w:val="FF0000"/>
                                  <w:sz w:val="36"/>
                                  <w:szCs w:val="36"/>
                                  <w:lang w:val="uz-Cyrl-UZ"/>
                                </w:rPr>
                                <w:t>diagrammasi</w:t>
                              </w:r>
                            </w:p>
                          </w:txbxContent>
                        </wps:txbx>
                        <wps:bodyPr rot="0" vert="horz" wrap="square" lIns="91440" tIns="45720" rIns="91440" bIns="45720" anchor="t" anchorCtr="0" upright="1">
                          <a:noAutofit/>
                        </wps:bodyPr>
                      </wps:wsp>
                      <wps:wsp>
                        <wps:cNvPr id="487" name="Oval 9"/>
                        <wps:cNvSpPr>
                          <a:spLocks noChangeArrowheads="1"/>
                        </wps:cNvSpPr>
                        <wps:spPr bwMode="auto">
                          <a:xfrm>
                            <a:off x="1881" y="3390"/>
                            <a:ext cx="5040" cy="3144"/>
                          </a:xfrm>
                          <a:prstGeom prst="ellipse">
                            <a:avLst/>
                          </a:prstGeom>
                          <a:noFill/>
                          <a:ln w="9525">
                            <a:solidFill>
                              <a:srgbClr val="000000"/>
                            </a:solidFill>
                            <a:round/>
                            <a:headEnd/>
                            <a:tailEnd/>
                          </a:ln>
                          <a:extLst>
                            <a:ext uri="{909E8E84-426E-40DD-AFC4-6F175D3DCCD1}">
                              <a14:hiddenFill xmlns:a14="http://schemas.microsoft.com/office/drawing/2010/main">
                                <a:solidFill>
                                  <a:srgbClr val="FFCC99"/>
                                </a:solidFill>
                              </a14:hiddenFill>
                            </a:ext>
                          </a:extLst>
                        </wps:spPr>
                        <wps:bodyPr rot="0" vert="horz" wrap="square" lIns="91440" tIns="45720" rIns="91440" bIns="45720" anchor="t" anchorCtr="0" upright="1">
                          <a:noAutofit/>
                        </wps:bodyPr>
                      </wps:wsp>
                      <wps:wsp>
                        <wps:cNvPr id="488" name="Oval 10"/>
                        <wps:cNvSpPr>
                          <a:spLocks noChangeArrowheads="1"/>
                        </wps:cNvSpPr>
                        <wps:spPr bwMode="auto">
                          <a:xfrm>
                            <a:off x="5121" y="3210"/>
                            <a:ext cx="5040" cy="3144"/>
                          </a:xfrm>
                          <a:prstGeom prst="ellipse">
                            <a:avLst/>
                          </a:prstGeom>
                          <a:noFill/>
                          <a:ln w="9525">
                            <a:solidFill>
                              <a:srgbClr val="000000"/>
                            </a:solidFill>
                            <a:round/>
                            <a:headEnd/>
                            <a:tailEnd/>
                          </a:ln>
                          <a:extLst>
                            <a:ext uri="{909E8E84-426E-40DD-AFC4-6F175D3DCCD1}">
                              <a14:hiddenFill xmlns:a14="http://schemas.microsoft.com/office/drawing/2010/main">
                                <a:solidFill>
                                  <a:srgbClr val="00FF00">
                                    <a:alpha val="16000"/>
                                  </a:srgbClr>
                                </a:solidFill>
                              </a14:hiddenFill>
                            </a:ext>
                          </a:extLst>
                        </wps:spPr>
                        <wps:bodyPr rot="0" vert="horz" wrap="square" lIns="91440" tIns="45720" rIns="91440" bIns="45720" anchor="t" anchorCtr="0" upright="1">
                          <a:noAutofit/>
                        </wps:bodyPr>
                      </wps:wsp>
                      <wps:wsp>
                        <wps:cNvPr id="489" name="Text Box 11"/>
                        <wps:cNvSpPr txBox="1">
                          <a:spLocks noChangeArrowheads="1"/>
                        </wps:cNvSpPr>
                        <wps:spPr bwMode="auto">
                          <a:xfrm>
                            <a:off x="1881" y="6714"/>
                            <a:ext cx="3960" cy="1080"/>
                          </a:xfrm>
                          <a:prstGeom prst="rect">
                            <a:avLst/>
                          </a:prstGeom>
                          <a:noFill/>
                          <a:ln w="76200" cmpd="tri">
                            <a:solidFill>
                              <a:srgbClr val="000000"/>
                            </a:solidFill>
                            <a:miter lim="800000"/>
                            <a:headEnd/>
                            <a:tailEnd/>
                          </a:ln>
                          <a:extLst>
                            <a:ext uri="{909E8E84-426E-40DD-AFC4-6F175D3DCCD1}">
                              <a14:hiddenFill xmlns:a14="http://schemas.microsoft.com/office/drawing/2010/main">
                                <a:solidFill>
                                  <a:srgbClr val="FFCC99"/>
                                </a:solidFill>
                              </a14:hiddenFill>
                            </a:ext>
                          </a:extLst>
                        </wps:spPr>
                        <wps:txbx>
                          <w:txbxContent>
                            <w:p w:rsidR="0069442C" w:rsidRPr="001A7ED0" w:rsidRDefault="0069442C" w:rsidP="001F788D">
                              <w:pPr>
                                <w:spacing w:line="360" w:lineRule="auto"/>
                                <w:jc w:val="center"/>
                                <w:rPr>
                                  <w:rFonts w:ascii="Times New Roman" w:hAnsi="Times New Roman"/>
                                  <w:b/>
                                  <w:color w:val="FF0000"/>
                                  <w:sz w:val="28"/>
                                  <w:szCs w:val="28"/>
                                  <w:lang w:val="sv-SE"/>
                                </w:rPr>
                              </w:pPr>
                              <w:r w:rsidRPr="001A7ED0">
                                <w:rPr>
                                  <w:rFonts w:ascii="Times New Roman" w:hAnsi="Times New Roman"/>
                                  <w:b/>
                                  <w:color w:val="FF0000"/>
                                  <w:sz w:val="28"/>
                                  <w:szCs w:val="28"/>
                                  <w:lang w:val="sv-SE"/>
                                </w:rPr>
                                <w:t>Erkin  birikmalarning o`ziga xos xususiyatlari</w:t>
                              </w:r>
                            </w:p>
                            <w:p w:rsidR="0069442C" w:rsidRPr="003416FE" w:rsidRDefault="0069442C" w:rsidP="001F788D">
                              <w:pPr>
                                <w:jc w:val="center"/>
                                <w:rPr>
                                  <w:sz w:val="28"/>
                                  <w:szCs w:val="28"/>
                                  <w:lang w:val="uz-Cyrl-UZ"/>
                                </w:rPr>
                              </w:pPr>
                            </w:p>
                          </w:txbxContent>
                        </wps:txbx>
                        <wps:bodyPr rot="0" vert="horz" wrap="square" lIns="91440" tIns="45720" rIns="91440" bIns="45720" anchor="t" anchorCtr="0" upright="1">
                          <a:noAutofit/>
                        </wps:bodyPr>
                      </wps:wsp>
                      <wps:wsp>
                        <wps:cNvPr id="490" name="AutoShape 12"/>
                        <wps:cNvSpPr>
                          <a:spLocks noChangeArrowheads="1"/>
                        </wps:cNvSpPr>
                        <wps:spPr bwMode="auto">
                          <a:xfrm rot="-2328521">
                            <a:off x="6201" y="6174"/>
                            <a:ext cx="900" cy="1440"/>
                          </a:xfrm>
                          <a:prstGeom prst="upArrow">
                            <a:avLst>
                              <a:gd name="adj1" fmla="val 39880"/>
                              <a:gd name="adj2" fmla="val 68030"/>
                            </a:avLst>
                          </a:prstGeom>
                          <a:noFill/>
                          <a:ln w="9525">
                            <a:solidFill>
                              <a:srgbClr val="000000"/>
                            </a:solidFill>
                            <a:miter lim="800000"/>
                            <a:headEnd/>
                            <a:tailEnd/>
                          </a:ln>
                          <a:extLst>
                            <a:ext uri="{909E8E84-426E-40DD-AFC4-6F175D3DCCD1}">
                              <a14:hiddenFill xmlns:a14="http://schemas.microsoft.com/office/drawing/2010/main">
                                <a:solidFill>
                                  <a:srgbClr val="CCFFCC"/>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80" o:spid="_x0000_s1032" style="position:absolute;left:0;text-align:left;margin-left:-30.75pt;margin-top:3.5pt;width:522pt;height:342pt;z-index:251848704" coordorigin="981,954" coordsize="10440,6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">
                <v:oval id="Oval 3" o:spid="_x0000_s1033" style="position:absolute;left:1521;top:954;width:630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GUl8UA&#10;AADcAAAADwAAAGRycy9kb3ducmV2LnhtbESPQWvCQBSE74L/YXmCN91ssSJpVimlAS8emvYHvGaf&#10;SUj2bZrdaPTXu4VCj8PMfMNkh8l24kKDbxxrUOsEBHHpTMOVhq/PfLUD4QOywc4xabiRh8N+Pssw&#10;Ne7KH3QpQiUihH2KGuoQ+lRKX9Zk0a9dTxy9sxsshiiHSpoBrxFuO/mUJFtpseG4UGNPbzWVbTFa&#10;DcVYfaucR3X8eb/np61R7fk513q5mF5fQASawn/4r300GjY7Bb9n4hG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sZSXxQAAANwAAAAPAAAAAAAAAAAAAAAAAJgCAABkcnMv&#10;ZG93bnJldi54bWxQSwUGAAAAAAQABAD1AAAAigMAAAAA&#10;" strokeweight="4.5pt">
                  <v:fill opacity="40092f"/>
                  <v:stroke linestyle="thinThick"/>
                </v:oval>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4" o:spid="_x0000_s1034" type="#_x0000_t103" style="position:absolute;left:981;top:2687;width:900;height:342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eJSr8A&#10;AADcAAAADwAAAGRycy9kb3ducmV2LnhtbESPzQrCMBCE74LvEFbwIppapGg1igiCeBF/HmBp1rbY&#10;bEoTa317Iwgeh5n5hlltOlOJlhpXWlYwnUQgiDOrS84V3K778RyE88gaK8uk4E0ONut+b4Wpti8+&#10;U3vxuQgQdikqKLyvUyldVpBBN7E1cfDutjHog2xyqRt8BbipZBxFiTRYclgosKZdQdnj8jQKypFO&#10;tvzQPl5Mk3N9y47tiVGp4aDbLkF46vw//GsftILZPIbvmXAE5P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R4lKvwAAANwAAAAPAAAAAAAAAAAAAAAAAJgCAABkcnMvZG93bnJl&#10;di54bWxQSwUGAAAAAAQABAD1AAAAhAMAAAAA&#10;" filled="f" fillcolor="#fc9"/>
                <v:shapetype id="_x0000_t202" coordsize="21600,21600" o:spt="202" path="m,l,21600r21600,l21600,xe">
                  <v:stroke joinstyle="miter"/>
                  <v:path gradientshapeok="t" o:connecttype="rect"/>
                </v:shapetype>
                <v:shape id="Text Box 5" o:spid="_x0000_s1035" type="#_x0000_t202" style="position:absolute;left:7821;top:1371;width:3060;height:1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CMmsUA&#10;AADcAAAADwAAAGRycy9kb3ducmV2LnhtbESPQWvCQBSE74X+h+UVems2tWIlukopCKWooFXPj+xL&#10;Njb7Ns1uTfz3riB4HGbmG2Y6720tTtT6yrGC1yQFQZw7XXGpYPezeBmD8AFZY+2YFJzJw3z2+DDF&#10;TLuON3TahlJECPsMFZgQmkxKnxuy6BPXEEevcK3FEGVbSt1iF+G2loM0HUmLFccFgw19Gsp/t/9W&#10;wXE12C8LsyjM/rB+7zb+r3Dlt1LPT/3HBESgPtzDt/aXVjAcv8H1TDwCcn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gIyaxQAAANwAAAAPAAAAAAAAAAAAAAAAAJgCAABkcnMv&#10;ZG93bnJldi54bWxQSwUGAAAAAAQABAD1AAAAigMAAAAA&#10;" filled="f" fillcolor="#9c0" strokeweight="6pt">
                  <v:fill opacity="35980f"/>
                  <v:stroke linestyle="thickBetweenThin"/>
                  <v:textbox>
                    <w:txbxContent>
                      <w:p w:rsidR="000D730A" w:rsidRPr="000D1B8B" w:rsidRDefault="000D730A" w:rsidP="001F788D">
                        <w:pPr>
                          <w:jc w:val="center"/>
                          <w:rPr>
                            <w:b/>
                            <w:color w:val="FF0000"/>
                            <w:lang w:val="uz-Cyrl-UZ"/>
                          </w:rPr>
                        </w:pPr>
                        <w:r w:rsidRPr="001A7ED0">
                          <w:rPr>
                            <w:rFonts w:ascii="Times New Roman" w:hAnsi="Times New Roman"/>
                            <w:b/>
                            <w:color w:val="FF0000"/>
                            <w:sz w:val="28"/>
                            <w:szCs w:val="28"/>
                            <w:lang w:val="sv-SE"/>
                          </w:rPr>
                          <w:t>Turg’un birikmalarning o`ziga xos xususiyatlari</w:t>
                        </w:r>
                      </w:p>
                      <w:p w:rsidR="000D730A" w:rsidRPr="001A7ED0" w:rsidRDefault="000D730A" w:rsidP="001F788D">
                        <w:pPr>
                          <w:jc w:val="center"/>
                          <w:rPr>
                            <w:lang w:val="sv-SE"/>
                          </w:rPr>
                        </w:pPr>
                      </w:p>
                    </w:txbxContent>
                  </v:textbox>
                </v:shape>
                <v:shape id="AutoShape 6" o:spid="_x0000_s1036" type="#_x0000_t103" style="position:absolute;left:10521;top:1458;width:900;height:3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ciAcUA&#10;AADcAAAADwAAAGRycy9kb3ducmV2LnhtbESPQWvCQBSE7wX/w/KEXopuTEUkuooIgqVeTEXx9sg+&#10;k2D2bciuJvn3bqHQ4zAz3zDLdWcq8aTGlZYVTMYRCOLM6pJzBaef3WgOwnlkjZVlUtCTg/Vq8LbE&#10;RNuWj/RMfS4ChF2CCgrv60RKlxVk0I1tTRy8m20M+iCbXOoG2wA3lYyjaCYNlhwWCqxpW1B2Tx9G&#10;QXT49Kb9Oh97218vH+c4/Y6xV+p92G0WIDx1/j/8195rBdP5FH7PhCMgV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xyIBxQAAANwAAAAPAAAAAAAAAAAAAAAAAJgCAABkcnMv&#10;ZG93bnJldi54bWxQSwUGAAAAAAQABAD1AAAAigMAAAAA&#10;" filled="f" fillcolor="#9c0"/>
                <v:shape id="Text Box 7" o:spid="_x0000_s1037" type="#_x0000_t202" style="position:absolute;left:7281;top:6534;width:41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HEzcUA&#10;AADcAAAADwAAAGRycy9kb3ducmV2LnhtbESPwW7CMBBE75X4B2sr9VacAk2dFIMQCFGOUA4cl3hJ&#10;osbrKHYh/D1GqtTjaGbeaKbz3jbiQp2vHWt4GyYgiAtnai41HL7XrwqED8gGG8ek4UYe5rPB0xRz&#10;4668o8s+lCJC2OeooQqhzaX0RUUW/dC1xNE7u85iiLIrpenwGuG2kaMkSaXFmuNChS0tKyp+9r9W&#10;w3G8Oh3HH6nanFW2qdU2S0vMtH557hefIAL14T/81/4yGibqHR5n4hG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cTNxQAAANwAAAAPAAAAAAAAAAAAAAAAAJgCAABkcnMv&#10;ZG93bnJldi54bWxQSwUGAAAAAAQABAD1AAAAigMAAAAA&#10;" filled="f" fillcolor="#cfc" strokeweight="6pt">
                  <v:stroke linestyle="thickBetweenThin"/>
                  <v:textbox>
                    <w:txbxContent>
                      <w:p w:rsidR="000D730A" w:rsidRPr="001A7ED0" w:rsidRDefault="000D730A" w:rsidP="001F788D">
                        <w:pPr>
                          <w:spacing w:line="240" w:lineRule="auto"/>
                          <w:jc w:val="center"/>
                          <w:rPr>
                            <w:rFonts w:ascii="Times New Roman" w:hAnsi="Times New Roman"/>
                            <w:b/>
                            <w:color w:val="FF0000"/>
                            <w:sz w:val="28"/>
                            <w:szCs w:val="28"/>
                            <w:lang w:val="sv-SE"/>
                          </w:rPr>
                        </w:pPr>
                        <w:r w:rsidRPr="001A7ED0">
                          <w:rPr>
                            <w:rFonts w:ascii="Times New Roman" w:hAnsi="Times New Roman"/>
                            <w:b/>
                            <w:color w:val="FF0000"/>
                            <w:sz w:val="28"/>
                            <w:szCs w:val="28"/>
                            <w:lang w:val="sv-SE"/>
                          </w:rPr>
                          <w:t>Erkin  va turg’un birikmalarning o`xshash tomonlari</w:t>
                        </w:r>
                      </w:p>
                      <w:p w:rsidR="000D730A" w:rsidRPr="000D1B8B" w:rsidRDefault="000D730A" w:rsidP="001F788D">
                        <w:pPr>
                          <w:jc w:val="center"/>
                          <w:rPr>
                            <w:b/>
                            <w:color w:val="FF0000"/>
                            <w:lang w:val="uz-Cyrl-UZ"/>
                          </w:rPr>
                        </w:pPr>
                      </w:p>
                    </w:txbxContent>
                  </v:textbox>
                </v:shape>
                <v:shape id="Text Box 8" o:spid="_x0000_s1038" type="#_x0000_t202" style="position:absolute;left:2421;top:1314;width:43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ihF8YA&#10;AADcAAAADwAAAGRycy9kb3ducmV2LnhtbESPT2vCQBTE7wW/w/IKvRTd+Ic0TV2lCC16Uyvt9ZF9&#10;JqHZt+nuNsZv7wqCx2FmfsPMl71pREfO15YVjEcJCOLC6ppLBYevj2EGwgdkjY1lUnAmD8vF4GGO&#10;ubYn3lG3D6WIEPY5KqhCaHMpfVGRQT+yLXH0jtYZDFG6UmqHpwg3jZwkSSoN1hwXKmxpVVHxu/83&#10;CrLZuvvxm+n2u0iPzWt4fuk+/5xST4/9+xuIQH24h2/ttVYwy1K4nolHQC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ihF8YAAADcAAAADwAAAAAAAAAAAAAAAACYAgAAZHJz&#10;L2Rvd25yZXYueG1sUEsFBgAAAAAEAAQA9QAAAIsDAAAAAA==&#10;">
                  <v:textbox>
                    <w:txbxContent>
                      <w:p w:rsidR="000D730A" w:rsidRPr="000D1B8B" w:rsidRDefault="000D730A" w:rsidP="001F788D">
                        <w:pPr>
                          <w:jc w:val="center"/>
                          <w:rPr>
                            <w:b/>
                            <w:bCs/>
                            <w:caps/>
                            <w:color w:val="FF0000"/>
                            <w:sz w:val="36"/>
                            <w:szCs w:val="36"/>
                            <w:lang w:val="uz-Cyrl-UZ"/>
                          </w:rPr>
                        </w:pPr>
                        <w:r>
                          <w:rPr>
                            <w:b/>
                            <w:bCs/>
                            <w:caps/>
                            <w:color w:val="FF0000"/>
                            <w:sz w:val="36"/>
                            <w:szCs w:val="36"/>
                            <w:lang w:val="uz-Cyrl-UZ"/>
                          </w:rPr>
                          <w:t>Ven</w:t>
                        </w:r>
                        <w:r>
                          <w:rPr>
                            <w:b/>
                            <w:bCs/>
                            <w:caps/>
                            <w:color w:val="FF0000"/>
                            <w:sz w:val="36"/>
                            <w:szCs w:val="36"/>
                          </w:rPr>
                          <w:t>N</w:t>
                        </w:r>
                        <w:r w:rsidRPr="000D1B8B">
                          <w:rPr>
                            <w:b/>
                            <w:bCs/>
                            <w:caps/>
                            <w:color w:val="FF0000"/>
                            <w:sz w:val="36"/>
                            <w:szCs w:val="36"/>
                            <w:lang w:val="uz-Cyrl-UZ"/>
                          </w:rPr>
                          <w:t xml:space="preserve"> </w:t>
                        </w:r>
                        <w:r>
                          <w:rPr>
                            <w:b/>
                            <w:bCs/>
                            <w:caps/>
                            <w:color w:val="FF0000"/>
                            <w:sz w:val="36"/>
                            <w:szCs w:val="36"/>
                            <w:lang w:val="uz-Cyrl-UZ"/>
                          </w:rPr>
                          <w:t>diagrammasi</w:t>
                        </w:r>
                      </w:p>
                    </w:txbxContent>
                  </v:textbox>
                </v:shape>
                <v:oval id="Oval 9" o:spid="_x0000_s1039" style="position:absolute;left:1881;top:3390;width:5040;height:3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5vUsQA&#10;AADcAAAADwAAAGRycy9kb3ducmV2LnhtbESPUUvDQBCE3wX/w7FC3+xFqTXEXosKRaV9sfoDltya&#10;hOZ2Y27bxv76nlDo4zAz3zCzxRBas6c+NsIO7sYZGOJSfMOVg++v5W0OJiqyx1aYHPxRhMX8+mqG&#10;hZcDf9J+o5VJEI4FOqhVu8LaWNYUMI6lI07ej/QBNcm+sr7HQ4KH1t5n2dQGbDgt1NjRa03ldrML&#10;DqaSfch2Lc3LiuVXH6pc345r50Y3w/MTGKVBL+Fz+907mOSP8H8mHQE7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b1LEAAAA3AAAAA8AAAAAAAAAAAAAAAAAmAIAAGRycy9k&#10;b3ducmV2LnhtbFBLBQYAAAAABAAEAPUAAACJAwAAAAA=&#10;" filled="f" fillcolor="#fc9"/>
                <v:oval id="Oval 10" o:spid="_x0000_s1040" style="position:absolute;left:5121;top:3210;width:5040;height:3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TyMcMA&#10;AADcAAAADwAAAGRycy9kb3ducmV2LnhtbERPy4rCMBTdD/gP4QpuBk0d64NqlEEQxMUMU0Vwd2mu&#10;bbG5KU209e/NQpjl4bxXm85U4kGNKy0rGI8iEMSZ1SXnCk7H3XABwnlkjZVlUvAkB5t172OFibYt&#10;/9Ej9bkIIewSVFB4XydSuqwgg25ka+LAXW1j0AfY5FI32IZwU8mvKJpJgyWHhgJr2haU3dK7UeDm&#10;k/nn5NYeLvF5GqXHqYy3P79KDfrd9xKEp87/i9/uvVYQL8LacCYcAb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TyMcMAAADcAAAADwAAAAAAAAAAAAAAAACYAgAAZHJzL2Rv&#10;d25yZXYueG1sUEsFBgAAAAAEAAQA9QAAAIgDAAAAAA==&#10;" filled="f" fillcolor="lime">
                  <v:fill opacity="10537f"/>
                </v:oval>
                <v:shape id="Text Box 11" o:spid="_x0000_s1041" type="#_x0000_t202" style="position:absolute;left:1881;top:6714;width:39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Yz8McA&#10;AADcAAAADwAAAGRycy9kb3ducmV2LnhtbESPQWvCQBSE7wX/w/IEL6IbTbE2uoa2kFJKhaq9eHtk&#10;n0kw+zZk1xj/fbcg9DjMzDfMOu1NLTpqXWVZwWwagSDOra64UPBzyCZLEM4ja6wtk4IbOUg3g4c1&#10;JtpeeUfd3hciQNglqKD0vkmkdHlJBt3UNsTBO9nWoA+yLaRu8RrgppbzKFpIgxWHhRIbeispP+8v&#10;RsGF4+/bYWzjp+y8NV+f773xx1elRsP+ZQXCU+//w/f2h1bwuHyGvzPhCMjN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mM/DHAAAA3AAAAA8AAAAAAAAAAAAAAAAAmAIAAGRy&#10;cy9kb3ducmV2LnhtbFBLBQYAAAAABAAEAPUAAACMAwAAAAA=&#10;" filled="f" fillcolor="#fc9" strokeweight="6pt">
                  <v:stroke linestyle="thickBetweenThin"/>
                  <v:textbox>
                    <w:txbxContent>
                      <w:p w:rsidR="000D730A" w:rsidRPr="001A7ED0" w:rsidRDefault="000D730A" w:rsidP="001F788D">
                        <w:pPr>
                          <w:spacing w:line="360" w:lineRule="auto"/>
                          <w:jc w:val="center"/>
                          <w:rPr>
                            <w:rFonts w:ascii="Times New Roman" w:hAnsi="Times New Roman"/>
                            <w:b/>
                            <w:color w:val="FF0000"/>
                            <w:sz w:val="28"/>
                            <w:szCs w:val="28"/>
                            <w:lang w:val="sv-SE"/>
                          </w:rPr>
                        </w:pPr>
                        <w:r w:rsidRPr="001A7ED0">
                          <w:rPr>
                            <w:rFonts w:ascii="Times New Roman" w:hAnsi="Times New Roman"/>
                            <w:b/>
                            <w:color w:val="FF0000"/>
                            <w:sz w:val="28"/>
                            <w:szCs w:val="28"/>
                            <w:lang w:val="sv-SE"/>
                          </w:rPr>
                          <w:t>Erkin  birikmalarning o`ziga xos xususiyatlari</w:t>
                        </w:r>
                      </w:p>
                      <w:p w:rsidR="000D730A" w:rsidRPr="003416FE" w:rsidRDefault="000D730A" w:rsidP="001F788D">
                        <w:pPr>
                          <w:jc w:val="center"/>
                          <w:rPr>
                            <w:sz w:val="28"/>
                            <w:szCs w:val="28"/>
                            <w:lang w:val="uz-Cyrl-UZ"/>
                          </w:rPr>
                        </w:pP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2" o:spid="_x0000_s1042" type="#_x0000_t68" style="position:absolute;left:6201;top:6174;width:900;height:1440;rotation:-254336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ZuAsMA&#10;AADcAAAADwAAAGRycy9kb3ducmV2LnhtbERP3WrCMBS+F/YO4Qx2p+lkyqxGUcdgVidYfYBDc2zL&#10;mpPaZLW+vbkQvPz4/meLzlSipcaVlhW8DyIQxJnVJecKTsfv/icI55E1VpZJwY0cLOYvvRnG2l75&#10;QG3qcxFC2MWooPC+jqV0WUEG3cDWxIE728agD7DJpW7wGsJNJYdRNJYGSw4NBda0Lij7S/+NgtH+&#10;svva6VOSbIfr1iarcvO7TJV6e+2WUxCeOv8UP9w/WsHHJMwPZ8IR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ZuAsMAAADcAAAADwAAAAAAAAAAAAAAAACYAgAAZHJzL2Rv&#10;d25yZXYueG1sUEsFBgAAAAAEAAQA9QAAAIgDAAAAAA==&#10;" adj="9184,6493" filled="f" fillcolor="#cfc"/>
                <w10:anchorlock/>
              </v:group>
            </w:pict>
          </mc:Fallback>
        </mc:AlternateContent>
      </w:r>
    </w:p>
    <w:p w:rsidR="001F788D" w:rsidRPr="00F72EEA" w:rsidRDefault="001F788D" w:rsidP="001F788D">
      <w:pPr>
        <w:jc w:val="center"/>
        <w:rPr>
          <w:rFonts w:ascii="Times New Roman" w:hAnsi="Times New Roman"/>
          <w:b/>
          <w:bCs/>
          <w:sz w:val="28"/>
          <w:szCs w:val="28"/>
          <w:lang w:val="uz-Cyrl-UZ"/>
        </w:rPr>
      </w:pPr>
    </w:p>
    <w:p w:rsidR="001F788D" w:rsidRPr="00F72EEA" w:rsidRDefault="001F788D" w:rsidP="001F788D">
      <w:pPr>
        <w:jc w:val="center"/>
        <w:rPr>
          <w:rFonts w:ascii="Times New Roman" w:hAnsi="Times New Roman"/>
          <w:b/>
          <w:bCs/>
          <w:sz w:val="28"/>
          <w:szCs w:val="28"/>
          <w:lang w:val="uz-Cyrl-UZ"/>
        </w:rPr>
      </w:pPr>
    </w:p>
    <w:p w:rsidR="001F788D" w:rsidRPr="00F72EEA" w:rsidRDefault="001F788D" w:rsidP="001F788D">
      <w:pPr>
        <w:jc w:val="center"/>
        <w:rPr>
          <w:rFonts w:ascii="Times New Roman" w:hAnsi="Times New Roman"/>
          <w:b/>
          <w:bCs/>
          <w:sz w:val="28"/>
          <w:szCs w:val="28"/>
          <w:lang w:val="uz-Cyrl-UZ"/>
        </w:rPr>
      </w:pPr>
    </w:p>
    <w:p w:rsidR="001F788D" w:rsidRPr="00F72EEA" w:rsidRDefault="001F788D" w:rsidP="001F788D">
      <w:pPr>
        <w:jc w:val="center"/>
        <w:rPr>
          <w:rFonts w:ascii="Times New Roman" w:hAnsi="Times New Roman"/>
          <w:b/>
          <w:bCs/>
          <w:sz w:val="28"/>
          <w:szCs w:val="28"/>
          <w:lang w:val="uz-Cyrl-UZ"/>
        </w:rPr>
      </w:pPr>
    </w:p>
    <w:p w:rsidR="001F788D" w:rsidRPr="00F72EEA" w:rsidRDefault="001F788D" w:rsidP="001F788D">
      <w:pPr>
        <w:jc w:val="center"/>
        <w:rPr>
          <w:rFonts w:ascii="Times New Roman" w:hAnsi="Times New Roman"/>
          <w:b/>
          <w:bCs/>
          <w:sz w:val="28"/>
          <w:szCs w:val="28"/>
          <w:lang w:val="uz-Cyrl-UZ"/>
        </w:rPr>
      </w:pPr>
    </w:p>
    <w:p w:rsidR="001F788D" w:rsidRPr="00F72EEA" w:rsidRDefault="001F788D" w:rsidP="001F788D">
      <w:pPr>
        <w:jc w:val="center"/>
        <w:rPr>
          <w:rFonts w:ascii="Times New Roman" w:hAnsi="Times New Roman"/>
          <w:b/>
          <w:bCs/>
          <w:sz w:val="28"/>
          <w:szCs w:val="28"/>
          <w:lang w:val="uz-Cyrl-UZ"/>
        </w:rPr>
      </w:pPr>
    </w:p>
    <w:p w:rsidR="001F788D" w:rsidRPr="00F72EEA" w:rsidRDefault="001F788D" w:rsidP="001F788D">
      <w:pPr>
        <w:jc w:val="center"/>
        <w:rPr>
          <w:rFonts w:ascii="Times New Roman" w:hAnsi="Times New Roman"/>
          <w:b/>
          <w:bCs/>
          <w:sz w:val="28"/>
          <w:szCs w:val="28"/>
          <w:lang w:val="uz-Cyrl-UZ"/>
        </w:rPr>
      </w:pPr>
    </w:p>
    <w:p w:rsidR="001F788D" w:rsidRPr="00F72EEA" w:rsidRDefault="001F788D" w:rsidP="001F788D">
      <w:pPr>
        <w:jc w:val="center"/>
        <w:rPr>
          <w:rFonts w:ascii="Times New Roman" w:hAnsi="Times New Roman"/>
          <w:b/>
          <w:bCs/>
          <w:sz w:val="28"/>
          <w:szCs w:val="28"/>
          <w:lang w:val="uz-Cyrl-UZ"/>
        </w:rPr>
      </w:pPr>
    </w:p>
    <w:p w:rsidR="001F788D" w:rsidRPr="00F72EEA" w:rsidRDefault="001F788D" w:rsidP="001F788D">
      <w:pPr>
        <w:jc w:val="center"/>
        <w:rPr>
          <w:rFonts w:ascii="Times New Roman" w:hAnsi="Times New Roman"/>
          <w:b/>
          <w:bCs/>
          <w:sz w:val="28"/>
          <w:szCs w:val="28"/>
          <w:lang w:val="uz-Cyrl-UZ"/>
        </w:rPr>
      </w:pPr>
    </w:p>
    <w:p w:rsidR="001F788D" w:rsidRPr="00F72EEA" w:rsidRDefault="001F788D" w:rsidP="001F788D">
      <w:pPr>
        <w:jc w:val="center"/>
        <w:rPr>
          <w:rFonts w:ascii="Times New Roman" w:hAnsi="Times New Roman"/>
          <w:b/>
          <w:bCs/>
          <w:sz w:val="28"/>
          <w:szCs w:val="28"/>
          <w:lang w:val="uz-Cyrl-UZ"/>
        </w:rPr>
      </w:pPr>
    </w:p>
    <w:p w:rsidR="001F788D" w:rsidRPr="00F72EEA" w:rsidRDefault="001F788D" w:rsidP="001F788D">
      <w:pPr>
        <w:jc w:val="center"/>
        <w:rPr>
          <w:rFonts w:ascii="Times New Roman" w:hAnsi="Times New Roman"/>
          <w:b/>
          <w:bCs/>
          <w:sz w:val="28"/>
          <w:szCs w:val="28"/>
          <w:lang w:val="uz-Cyrl-UZ"/>
        </w:rPr>
      </w:pPr>
    </w:p>
    <w:p w:rsidR="0010161E" w:rsidRPr="00F94271" w:rsidRDefault="0010161E" w:rsidP="0099094B">
      <w:pPr>
        <w:spacing w:after="0"/>
        <w:jc w:val="both"/>
        <w:rPr>
          <w:sz w:val="28"/>
          <w:szCs w:val="28"/>
          <w:lang w:val="uz-Cyrl-UZ"/>
        </w:rPr>
      </w:pPr>
    </w:p>
    <w:p w:rsidR="002304D3" w:rsidRPr="00F94271" w:rsidRDefault="002304D3" w:rsidP="0099094B">
      <w:pPr>
        <w:spacing w:after="0"/>
        <w:jc w:val="both"/>
        <w:rPr>
          <w:sz w:val="28"/>
          <w:szCs w:val="28"/>
          <w:lang w:val="uz-Cyrl-UZ"/>
        </w:rPr>
      </w:pPr>
    </w:p>
    <w:p w:rsidR="0010161E" w:rsidRPr="005E29FB" w:rsidRDefault="0010161E" w:rsidP="00C2167B">
      <w:pPr>
        <w:spacing w:after="0"/>
        <w:ind w:firstLine="567"/>
        <w:jc w:val="both"/>
        <w:rPr>
          <w:sz w:val="28"/>
          <w:szCs w:val="28"/>
          <w:lang w:val="uz-Cyrl-UZ"/>
        </w:rPr>
      </w:pPr>
    </w:p>
    <w:p w:rsidR="0010161E" w:rsidRPr="005E29FB" w:rsidRDefault="0010161E" w:rsidP="00C2167B">
      <w:pPr>
        <w:spacing w:after="0"/>
        <w:ind w:firstLine="567"/>
        <w:jc w:val="both"/>
        <w:rPr>
          <w:sz w:val="28"/>
          <w:szCs w:val="28"/>
          <w:lang w:val="uz-Cyrl-UZ"/>
        </w:rPr>
      </w:pPr>
    </w:p>
    <w:p w:rsidR="00556C80" w:rsidRPr="009711E1" w:rsidRDefault="0099094B" w:rsidP="005E78D5">
      <w:pPr>
        <w:rPr>
          <w:rFonts w:ascii="Times New Roman" w:hAnsi="Times New Roman"/>
          <w:b/>
          <w:iCs/>
          <w:sz w:val="28"/>
          <w:szCs w:val="28"/>
          <w:lang w:val="uz-Cyrl-UZ"/>
        </w:rPr>
      </w:pPr>
      <w:r w:rsidRPr="00816F94">
        <w:rPr>
          <w:b/>
          <w:bCs/>
          <w:i/>
          <w:iCs/>
          <w:sz w:val="32"/>
          <w:szCs w:val="32"/>
          <w:lang w:val="uz-Cyrl-UZ"/>
        </w:rPr>
        <w:t>Grammatika:</w:t>
      </w:r>
      <w:r w:rsidR="00FD7978" w:rsidRPr="00FD7978">
        <w:rPr>
          <w:rFonts w:ascii="Times New Roman" w:hAnsi="Times New Roman"/>
          <w:iCs/>
          <w:sz w:val="24"/>
          <w:szCs w:val="24"/>
          <w:lang w:val="uz-Cyrl-UZ"/>
        </w:rPr>
        <w:t xml:space="preserve"> </w:t>
      </w:r>
      <w:r w:rsidR="00FD7978" w:rsidRPr="00346989">
        <w:rPr>
          <w:rFonts w:ascii="Times New Roman" w:hAnsi="Times New Roman"/>
          <w:b/>
          <w:iCs/>
          <w:sz w:val="28"/>
          <w:szCs w:val="28"/>
          <w:lang w:val="uz-Cyrl-UZ"/>
        </w:rPr>
        <w:t>Frаzeоlоgik birliklаrning turlаri vа uslubiy хususiyatlаri</w:t>
      </w:r>
      <w:r w:rsidR="002304D3" w:rsidRPr="002304D3">
        <w:rPr>
          <w:rFonts w:ascii="Times New Roman" w:hAnsi="Times New Roman"/>
          <w:b/>
          <w:iCs/>
          <w:sz w:val="28"/>
          <w:szCs w:val="28"/>
          <w:lang w:val="uz-Cyrl-UZ"/>
        </w:rPr>
        <w:t>.</w:t>
      </w:r>
    </w:p>
    <w:p w:rsidR="005E78D5" w:rsidRPr="003C7B05" w:rsidRDefault="005E78D5" w:rsidP="005E78D5">
      <w:pPr>
        <w:rPr>
          <w:rFonts w:ascii="Times New Roman" w:hAnsi="Times New Roman"/>
          <w:sz w:val="28"/>
          <w:szCs w:val="28"/>
          <w:lang w:val="sv-SE"/>
        </w:rPr>
      </w:pPr>
      <w:r w:rsidRPr="003C7B05">
        <w:rPr>
          <w:rFonts w:ascii="Times New Roman" w:hAnsi="Times New Roman"/>
          <w:sz w:val="28"/>
          <w:szCs w:val="28"/>
          <w:lang w:val="sv-SE"/>
        </w:rPr>
        <w:t>Frazeologiya fraza va logos so‘zlaridan olingan bo‘lib, fraza -“ibora”, logos -“bilim” ma’nosini bildiradi. Ko‘rinadiki, frazeologiya iboralar ha</w:t>
      </w:r>
      <w:r w:rsidRPr="003C7B05">
        <w:rPr>
          <w:rFonts w:ascii="Times New Roman" w:eastAsia="MS Gothic" w:hAnsi="Times New Roman"/>
          <w:sz w:val="28"/>
          <w:szCs w:val="28"/>
          <w:lang w:val="sv-SE"/>
        </w:rPr>
        <w:t>q</w:t>
      </w:r>
      <w:r w:rsidRPr="003C7B05">
        <w:rPr>
          <w:rFonts w:ascii="Times New Roman" w:hAnsi="Times New Roman"/>
          <w:sz w:val="28"/>
          <w:szCs w:val="28"/>
          <w:lang w:val="sv-SE"/>
        </w:rPr>
        <w:t>idagi bilimdir.</w:t>
      </w:r>
    </w:p>
    <w:p w:rsidR="00AE3945" w:rsidRPr="003C7B05" w:rsidRDefault="005E78D5" w:rsidP="00AE3945">
      <w:pPr>
        <w:autoSpaceDE w:val="0"/>
        <w:autoSpaceDN w:val="0"/>
        <w:adjustRightInd w:val="0"/>
        <w:spacing w:after="0" w:line="240" w:lineRule="auto"/>
        <w:rPr>
          <w:rFonts w:ascii="Times New Roman" w:eastAsiaTheme="minorHAnsi" w:hAnsi="Times New Roman"/>
          <w:sz w:val="28"/>
          <w:szCs w:val="28"/>
          <w:lang w:val="sv-SE" w:eastAsia="en-US"/>
        </w:rPr>
      </w:pPr>
      <w:r w:rsidRPr="003C7B05">
        <w:rPr>
          <w:rFonts w:ascii="Times New Roman" w:hAnsi="Times New Roman"/>
          <w:sz w:val="28"/>
          <w:szCs w:val="28"/>
          <w:lang w:val="sv-SE"/>
        </w:rPr>
        <w:t>Iboralar - so‘z uyushmalari - erkin va turg‘un uyushmalar bo‘lib, frazeologiyada ular ma’no va tuzilish jihatdan tekshiriladi. Tuzilishi jihatidan so‘zlar uyushmasi erkin va turg‘un bo‘ladi, har ikkala tip ham yo so‘z birikmasi, yo gapga teng bo‘ladi. Lekin ma’noxususiyatiga ko‘ra ularning har ikkalasi o‘z xususiyatlariga ega.</w:t>
      </w:r>
      <w:r w:rsidR="00AE3945" w:rsidRPr="003C7B05">
        <w:rPr>
          <w:rFonts w:ascii="Times New Roman" w:eastAsiaTheme="minorHAnsi" w:hAnsi="Times New Roman"/>
          <w:sz w:val="28"/>
          <w:szCs w:val="28"/>
          <w:lang w:val="sv-SE" w:eastAsia="en-US"/>
        </w:rPr>
        <w:t xml:space="preserve"> Tilshunoslikning frazeologizmlarni ilmiy tadqiq qiluvchi sohasi frazeologiya</w:t>
      </w:r>
    </w:p>
    <w:p w:rsidR="00AE3945" w:rsidRPr="003C7B05" w:rsidRDefault="00AE3945" w:rsidP="00AE3945">
      <w:pPr>
        <w:autoSpaceDE w:val="0"/>
        <w:autoSpaceDN w:val="0"/>
        <w:adjustRightInd w:val="0"/>
        <w:spacing w:after="0" w:line="240" w:lineRule="auto"/>
        <w:rPr>
          <w:rFonts w:ascii="Times New Roman" w:eastAsiaTheme="minorHAnsi" w:hAnsi="Times New Roman"/>
          <w:sz w:val="28"/>
          <w:szCs w:val="28"/>
          <w:lang w:val="sv-SE" w:eastAsia="en-US"/>
        </w:rPr>
      </w:pPr>
      <w:r w:rsidRPr="003C7B05">
        <w:rPr>
          <w:rFonts w:ascii="Times New Roman" w:eastAsiaTheme="minorHAnsi" w:hAnsi="Times New Roman"/>
          <w:sz w:val="28"/>
          <w:szCs w:val="28"/>
          <w:lang w:val="sv-SE" w:eastAsia="en-US"/>
        </w:rPr>
        <w:t>(grekcha phrases—“ibora”, logos—“ta’limot” ma’nosida) deyiladi.</w:t>
      </w:r>
    </w:p>
    <w:p w:rsidR="00AE3945" w:rsidRPr="003C7B05" w:rsidRDefault="00AE3945" w:rsidP="00AE3945">
      <w:pPr>
        <w:autoSpaceDE w:val="0"/>
        <w:autoSpaceDN w:val="0"/>
        <w:adjustRightInd w:val="0"/>
        <w:spacing w:after="0" w:line="240" w:lineRule="auto"/>
        <w:rPr>
          <w:rFonts w:ascii="Times New Roman" w:eastAsiaTheme="minorHAnsi" w:hAnsi="Times New Roman"/>
          <w:sz w:val="28"/>
          <w:szCs w:val="28"/>
          <w:lang w:val="sv-SE" w:eastAsia="en-US"/>
        </w:rPr>
      </w:pPr>
      <w:r w:rsidRPr="003C7B05">
        <w:rPr>
          <w:rFonts w:ascii="Times New Roman" w:eastAsiaTheme="minorHAnsi" w:hAnsi="Times New Roman"/>
          <w:sz w:val="28"/>
          <w:szCs w:val="28"/>
          <w:lang w:val="sv-SE" w:eastAsia="en-US"/>
        </w:rPr>
        <w:t>Ibora—frazema frazeologik birlik sifatida frazeologiya bo‘limida</w:t>
      </w:r>
    </w:p>
    <w:p w:rsidR="00AE3945" w:rsidRPr="003C7B05" w:rsidRDefault="00AE3945" w:rsidP="00AE3945">
      <w:pPr>
        <w:autoSpaceDE w:val="0"/>
        <w:autoSpaceDN w:val="0"/>
        <w:adjustRightInd w:val="0"/>
        <w:spacing w:after="0" w:line="240" w:lineRule="auto"/>
        <w:rPr>
          <w:rFonts w:ascii="Times New Roman" w:eastAsiaTheme="minorHAnsi" w:hAnsi="Times New Roman"/>
          <w:sz w:val="28"/>
          <w:szCs w:val="28"/>
          <w:lang w:val="sv-SE" w:eastAsia="en-US"/>
        </w:rPr>
      </w:pPr>
      <w:r w:rsidRPr="003C7B05">
        <w:rPr>
          <w:rFonts w:ascii="Times New Roman" w:eastAsiaTheme="minorHAnsi" w:hAnsi="Times New Roman"/>
          <w:sz w:val="28"/>
          <w:szCs w:val="28"/>
          <w:lang w:val="sv-SE" w:eastAsia="en-US"/>
        </w:rPr>
        <w:t>o‘rganiladi. Ibora tuzilishiga ko‘ra so‘z birikmasiga o‘xshab ketsa ham nutq</w:t>
      </w:r>
    </w:p>
    <w:p w:rsidR="00AE3945" w:rsidRPr="003C7B05" w:rsidRDefault="00AE3945" w:rsidP="00AE3945">
      <w:pPr>
        <w:autoSpaceDE w:val="0"/>
        <w:autoSpaceDN w:val="0"/>
        <w:adjustRightInd w:val="0"/>
        <w:spacing w:after="0" w:line="240" w:lineRule="auto"/>
        <w:rPr>
          <w:rFonts w:ascii="Times New Roman" w:eastAsiaTheme="minorHAnsi" w:hAnsi="Times New Roman"/>
          <w:sz w:val="28"/>
          <w:szCs w:val="28"/>
          <w:lang w:val="sv-SE" w:eastAsia="en-US"/>
        </w:rPr>
      </w:pPr>
      <w:r w:rsidRPr="003C7B05">
        <w:rPr>
          <w:rFonts w:ascii="Times New Roman" w:eastAsiaTheme="minorHAnsi" w:hAnsi="Times New Roman"/>
          <w:sz w:val="28"/>
          <w:szCs w:val="28"/>
          <w:lang w:val="sv-SE" w:eastAsia="en-US"/>
        </w:rPr>
        <w:t>birligi sanalgan bunday birliklardan tamoman farq qiladi. U so‘z birikmasi</w:t>
      </w:r>
    </w:p>
    <w:p w:rsidR="00AE3945" w:rsidRPr="003C7B05" w:rsidRDefault="00AE3945" w:rsidP="00AE3945">
      <w:pPr>
        <w:autoSpaceDE w:val="0"/>
        <w:autoSpaceDN w:val="0"/>
        <w:adjustRightInd w:val="0"/>
        <w:spacing w:after="0" w:line="240" w:lineRule="auto"/>
        <w:rPr>
          <w:rFonts w:ascii="Times New Roman" w:eastAsiaTheme="minorHAnsi" w:hAnsi="Times New Roman"/>
          <w:sz w:val="28"/>
          <w:szCs w:val="28"/>
          <w:lang w:val="sv-SE" w:eastAsia="en-US"/>
        </w:rPr>
      </w:pPr>
      <w:r w:rsidRPr="003C7B05">
        <w:rPr>
          <w:rFonts w:ascii="Times New Roman" w:eastAsiaTheme="minorHAnsi" w:hAnsi="Times New Roman"/>
          <w:sz w:val="28"/>
          <w:szCs w:val="28"/>
          <w:lang w:val="sv-SE" w:eastAsia="en-US"/>
        </w:rPr>
        <w:lastRenderedPageBreak/>
        <w:t>kabi har gal nutqning o‘zidagina vujudga kelmaydi. Til birligi sifatida</w:t>
      </w:r>
    </w:p>
    <w:p w:rsidR="00AE3945" w:rsidRPr="003C7B05" w:rsidRDefault="00AE3945" w:rsidP="00AE3945">
      <w:pPr>
        <w:autoSpaceDE w:val="0"/>
        <w:autoSpaceDN w:val="0"/>
        <w:adjustRightInd w:val="0"/>
        <w:spacing w:after="0" w:line="240" w:lineRule="auto"/>
        <w:rPr>
          <w:rFonts w:ascii="Times New Roman" w:eastAsiaTheme="minorHAnsi" w:hAnsi="Times New Roman"/>
          <w:sz w:val="28"/>
          <w:szCs w:val="28"/>
          <w:lang w:val="sv-SE" w:eastAsia="en-US"/>
        </w:rPr>
      </w:pPr>
      <w:r w:rsidRPr="003C7B05">
        <w:rPr>
          <w:rFonts w:ascii="Times New Roman" w:eastAsiaTheme="minorHAnsi" w:hAnsi="Times New Roman"/>
          <w:sz w:val="28"/>
          <w:szCs w:val="28"/>
          <w:lang w:val="sv-SE" w:eastAsia="en-US"/>
        </w:rPr>
        <w:t>nutqqacha tayyor holda mavjud bo‘ladi. Shunga ko‘ra iboralar tilshunoslikda</w:t>
      </w:r>
    </w:p>
    <w:p w:rsidR="00AE3945" w:rsidRPr="003C7B05" w:rsidRDefault="00AE3945" w:rsidP="00AE3945">
      <w:pPr>
        <w:autoSpaceDE w:val="0"/>
        <w:autoSpaceDN w:val="0"/>
        <w:adjustRightInd w:val="0"/>
        <w:spacing w:after="0" w:line="240" w:lineRule="auto"/>
        <w:rPr>
          <w:rFonts w:ascii="Times New Roman" w:eastAsiaTheme="minorHAnsi" w:hAnsi="Times New Roman"/>
          <w:sz w:val="28"/>
          <w:szCs w:val="28"/>
          <w:lang w:val="sv-SE" w:eastAsia="en-US"/>
        </w:rPr>
      </w:pPr>
      <w:r w:rsidRPr="003C7B05">
        <w:rPr>
          <w:rFonts w:ascii="Times New Roman" w:eastAsiaTheme="minorHAnsi" w:hAnsi="Times New Roman"/>
          <w:sz w:val="28"/>
          <w:szCs w:val="28"/>
          <w:lang w:val="sv-SE" w:eastAsia="en-US"/>
        </w:rPr>
        <w:t>turg‘un so‘z birikmasi deb ham yuritiladi.</w:t>
      </w:r>
    </w:p>
    <w:p w:rsidR="00AE3945" w:rsidRPr="003C7B05" w:rsidRDefault="00AE3945" w:rsidP="00AE3945">
      <w:pPr>
        <w:autoSpaceDE w:val="0"/>
        <w:autoSpaceDN w:val="0"/>
        <w:adjustRightInd w:val="0"/>
        <w:spacing w:after="0" w:line="240" w:lineRule="auto"/>
        <w:rPr>
          <w:rFonts w:ascii="Times New Roman" w:eastAsiaTheme="minorHAnsi" w:hAnsi="Times New Roman"/>
          <w:sz w:val="28"/>
          <w:szCs w:val="28"/>
          <w:lang w:val="sv-SE" w:eastAsia="en-US"/>
        </w:rPr>
      </w:pPr>
      <w:r w:rsidRPr="003C7B05">
        <w:rPr>
          <w:rFonts w:ascii="Times New Roman" w:eastAsiaTheme="minorHAnsi" w:hAnsi="Times New Roman"/>
          <w:sz w:val="28"/>
          <w:szCs w:val="28"/>
          <w:lang w:val="sv-SE" w:eastAsia="en-US"/>
        </w:rPr>
        <w:t>Ibora o‘ziga xos xususiyatlarga ega:</w:t>
      </w:r>
    </w:p>
    <w:p w:rsidR="00AE3945" w:rsidRPr="003C7B05" w:rsidRDefault="00AE3945" w:rsidP="00AE3945">
      <w:pPr>
        <w:rPr>
          <w:rFonts w:ascii="Times New Roman" w:eastAsiaTheme="minorHAnsi" w:hAnsi="Times New Roman"/>
          <w:sz w:val="28"/>
          <w:szCs w:val="28"/>
          <w:lang w:val="sv-SE" w:eastAsia="en-US"/>
        </w:rPr>
      </w:pPr>
      <w:r w:rsidRPr="003C7B05">
        <w:rPr>
          <w:rFonts w:ascii="Times New Roman" w:eastAsiaTheme="minorHAnsi" w:hAnsi="Times New Roman"/>
          <w:sz w:val="28"/>
          <w:szCs w:val="28"/>
          <w:lang w:val="sv-SE" w:eastAsia="en-US"/>
        </w:rPr>
        <w:t>Iboralar qo‘llani</w:t>
      </w:r>
      <w:r w:rsidR="006F2590" w:rsidRPr="003C7B05">
        <w:rPr>
          <w:rFonts w:ascii="Times New Roman" w:eastAsiaTheme="minorHAnsi" w:hAnsi="Times New Roman"/>
          <w:sz w:val="28"/>
          <w:szCs w:val="28"/>
          <w:lang w:val="sv-SE" w:eastAsia="en-US"/>
        </w:rPr>
        <w:t>sh jihatidan so‘zga teng keladi</w:t>
      </w:r>
    </w:p>
    <w:p w:rsidR="00AE3945" w:rsidRPr="003C7B05" w:rsidRDefault="00AE3945" w:rsidP="00AE3945">
      <w:pPr>
        <w:autoSpaceDE w:val="0"/>
        <w:autoSpaceDN w:val="0"/>
        <w:adjustRightInd w:val="0"/>
        <w:spacing w:after="0" w:line="240" w:lineRule="auto"/>
        <w:rPr>
          <w:rFonts w:ascii="Times New Roman" w:eastAsiaTheme="minorHAnsi" w:hAnsi="Times New Roman"/>
          <w:sz w:val="28"/>
          <w:szCs w:val="28"/>
          <w:lang w:val="sv-SE" w:eastAsia="en-US"/>
        </w:rPr>
      </w:pPr>
      <w:r w:rsidRPr="003C7B05">
        <w:rPr>
          <w:rFonts w:ascii="Times New Roman" w:eastAsiaTheme="minorHAnsi" w:hAnsi="Times New Roman"/>
          <w:sz w:val="28"/>
          <w:szCs w:val="28"/>
          <w:lang w:val="sv-SE" w:eastAsia="en-US"/>
        </w:rPr>
        <w:t>Iboralar ko‘chma ma’no ifodalaydi va ta’sirchanlikka, obrazlilikka ega</w:t>
      </w:r>
    </w:p>
    <w:p w:rsidR="00AE3945" w:rsidRPr="003C7B05" w:rsidRDefault="00AE3945" w:rsidP="00AE3945">
      <w:pPr>
        <w:autoSpaceDE w:val="0"/>
        <w:autoSpaceDN w:val="0"/>
        <w:adjustRightInd w:val="0"/>
        <w:spacing w:after="0" w:line="240" w:lineRule="auto"/>
        <w:rPr>
          <w:rFonts w:ascii="Times New Roman" w:eastAsiaTheme="minorHAnsi" w:hAnsi="Times New Roman"/>
          <w:sz w:val="28"/>
          <w:szCs w:val="28"/>
          <w:lang w:val="sv-SE" w:eastAsia="en-US"/>
        </w:rPr>
      </w:pPr>
      <w:r w:rsidRPr="003C7B05">
        <w:rPr>
          <w:rFonts w:ascii="Times New Roman" w:eastAsiaTheme="minorHAnsi" w:hAnsi="Times New Roman"/>
          <w:sz w:val="28"/>
          <w:szCs w:val="28"/>
          <w:lang w:val="sv-SE" w:eastAsia="en-US"/>
        </w:rPr>
        <w:t>bo‘ladi.</w:t>
      </w:r>
    </w:p>
    <w:p w:rsidR="00AE3945" w:rsidRPr="003C7B05" w:rsidRDefault="00AE3945" w:rsidP="00AE3945">
      <w:pPr>
        <w:autoSpaceDE w:val="0"/>
        <w:autoSpaceDN w:val="0"/>
        <w:adjustRightInd w:val="0"/>
        <w:spacing w:after="0" w:line="240" w:lineRule="auto"/>
        <w:rPr>
          <w:rFonts w:ascii="Times New Roman" w:eastAsiaTheme="minorHAnsi" w:hAnsi="Times New Roman"/>
          <w:sz w:val="28"/>
          <w:szCs w:val="28"/>
          <w:lang w:val="sv-SE" w:eastAsia="en-US"/>
        </w:rPr>
      </w:pPr>
      <w:r w:rsidRPr="003C7B05">
        <w:rPr>
          <w:rFonts w:ascii="Times New Roman" w:eastAsiaTheme="minorHAnsi" w:hAnsi="Times New Roman"/>
          <w:sz w:val="28"/>
          <w:szCs w:val="28"/>
          <w:lang w:val="sv-SE" w:eastAsia="en-US"/>
        </w:rPr>
        <w:t>Iboralar gap tarkibida yaxlit ko‘rinishda bitta so‘roqqa javob bo‘ladi va</w:t>
      </w:r>
    </w:p>
    <w:p w:rsidR="00AE3945" w:rsidRPr="003C7B05" w:rsidRDefault="00AE3945" w:rsidP="00AE3945">
      <w:pPr>
        <w:autoSpaceDE w:val="0"/>
        <w:autoSpaceDN w:val="0"/>
        <w:adjustRightInd w:val="0"/>
        <w:spacing w:after="0" w:line="240" w:lineRule="auto"/>
        <w:rPr>
          <w:rFonts w:ascii="Times New Roman" w:eastAsiaTheme="minorHAnsi" w:hAnsi="Times New Roman"/>
          <w:sz w:val="28"/>
          <w:szCs w:val="28"/>
          <w:lang w:val="sv-SE" w:eastAsia="en-US"/>
        </w:rPr>
      </w:pPr>
      <w:r w:rsidRPr="003C7B05">
        <w:rPr>
          <w:rFonts w:ascii="Times New Roman" w:eastAsiaTheme="minorHAnsi" w:hAnsi="Times New Roman"/>
          <w:sz w:val="28"/>
          <w:szCs w:val="28"/>
          <w:lang w:val="sv-SE" w:eastAsia="en-US"/>
        </w:rPr>
        <w:t>bitta gap bo‘lagi vazifasini bajaradi.</w:t>
      </w:r>
    </w:p>
    <w:p w:rsidR="00AE3945" w:rsidRPr="003C7B05" w:rsidRDefault="00AE3945" w:rsidP="00AE3945">
      <w:pPr>
        <w:autoSpaceDE w:val="0"/>
        <w:autoSpaceDN w:val="0"/>
        <w:adjustRightInd w:val="0"/>
        <w:spacing w:after="0" w:line="240" w:lineRule="auto"/>
        <w:rPr>
          <w:rFonts w:ascii="Times New Roman" w:eastAsiaTheme="minorHAnsi" w:hAnsi="Times New Roman"/>
          <w:sz w:val="28"/>
          <w:szCs w:val="28"/>
          <w:lang w:val="sv-SE" w:eastAsia="en-US"/>
        </w:rPr>
      </w:pPr>
      <w:r w:rsidRPr="003C7B05">
        <w:rPr>
          <w:rFonts w:ascii="Times New Roman" w:eastAsiaTheme="minorHAnsi" w:hAnsi="Times New Roman"/>
          <w:sz w:val="28"/>
          <w:szCs w:val="28"/>
          <w:lang w:val="sv-SE" w:eastAsia="en-US"/>
        </w:rPr>
        <w:t>Ayrim iboralar tarkibini o‘zgartirish mumkin: ko‘zi tushdi – ko‘zi menga</w:t>
      </w:r>
    </w:p>
    <w:p w:rsidR="00AE3945" w:rsidRPr="003C7B05" w:rsidRDefault="00AE3945" w:rsidP="00AE3945">
      <w:pPr>
        <w:autoSpaceDE w:val="0"/>
        <w:autoSpaceDN w:val="0"/>
        <w:adjustRightInd w:val="0"/>
        <w:spacing w:after="0" w:line="240" w:lineRule="auto"/>
        <w:rPr>
          <w:rFonts w:ascii="Times New Roman" w:eastAsiaTheme="minorHAnsi" w:hAnsi="Times New Roman"/>
          <w:sz w:val="28"/>
          <w:szCs w:val="28"/>
          <w:lang w:val="en-US" w:eastAsia="en-US"/>
        </w:rPr>
      </w:pPr>
      <w:r w:rsidRPr="003C7B05">
        <w:rPr>
          <w:rFonts w:ascii="Times New Roman" w:eastAsiaTheme="minorHAnsi" w:hAnsi="Times New Roman"/>
          <w:sz w:val="28"/>
          <w:szCs w:val="28"/>
          <w:lang w:val="en-US" w:eastAsia="en-US"/>
        </w:rPr>
        <w:t>tushdi; burni ko‘tarilgan – burni ko‘tarilib ketibdi.</w:t>
      </w:r>
    </w:p>
    <w:p w:rsidR="00AE3945" w:rsidRPr="003C7B05" w:rsidRDefault="00AE3945" w:rsidP="00AE3945">
      <w:pPr>
        <w:autoSpaceDE w:val="0"/>
        <w:autoSpaceDN w:val="0"/>
        <w:adjustRightInd w:val="0"/>
        <w:spacing w:after="0" w:line="240" w:lineRule="auto"/>
        <w:rPr>
          <w:rFonts w:ascii="Times New Roman" w:eastAsiaTheme="minorHAnsi" w:hAnsi="Times New Roman"/>
          <w:sz w:val="28"/>
          <w:szCs w:val="28"/>
          <w:lang w:val="en-US" w:eastAsia="en-US"/>
        </w:rPr>
      </w:pPr>
      <w:r w:rsidRPr="003C7B05">
        <w:rPr>
          <w:rFonts w:ascii="Times New Roman" w:eastAsiaTheme="minorHAnsi" w:hAnsi="Times New Roman"/>
          <w:sz w:val="28"/>
          <w:szCs w:val="28"/>
          <w:lang w:val="en-US" w:eastAsia="en-US"/>
        </w:rPr>
        <w:t>Iboralar ko‘proq so‘zlashuv va badiiy uslubda ishlatiladi. Frazeologizmlar</w:t>
      </w:r>
    </w:p>
    <w:p w:rsidR="00AE3945" w:rsidRPr="003C7B05" w:rsidRDefault="00AE3945" w:rsidP="00AE3945">
      <w:pPr>
        <w:autoSpaceDE w:val="0"/>
        <w:autoSpaceDN w:val="0"/>
        <w:adjustRightInd w:val="0"/>
        <w:spacing w:after="0" w:line="240" w:lineRule="auto"/>
        <w:rPr>
          <w:rFonts w:ascii="Times New Roman" w:eastAsiaTheme="minorHAnsi" w:hAnsi="Times New Roman"/>
          <w:sz w:val="28"/>
          <w:szCs w:val="28"/>
          <w:lang w:val="en-US" w:eastAsia="en-US"/>
        </w:rPr>
      </w:pPr>
      <w:r w:rsidRPr="003C7B05">
        <w:rPr>
          <w:rFonts w:ascii="Times New Roman" w:eastAsiaTheme="minorHAnsi" w:hAnsi="Times New Roman"/>
          <w:sz w:val="28"/>
          <w:szCs w:val="28"/>
          <w:lang w:val="en-US" w:eastAsia="en-US"/>
        </w:rPr>
        <w:t>badiiy adabiyotda obrazli va ta’sirchan vosita sifatida ko‘p qo‘llaniladi.</w:t>
      </w:r>
    </w:p>
    <w:p w:rsidR="00644606" w:rsidRPr="003C7B05" w:rsidRDefault="00644606" w:rsidP="00AE3945">
      <w:pPr>
        <w:autoSpaceDE w:val="0"/>
        <w:autoSpaceDN w:val="0"/>
        <w:adjustRightInd w:val="0"/>
        <w:spacing w:after="0" w:line="240" w:lineRule="auto"/>
        <w:rPr>
          <w:rFonts w:ascii="Times New Roman" w:eastAsiaTheme="minorHAnsi" w:hAnsi="Times New Roman"/>
          <w:sz w:val="28"/>
          <w:szCs w:val="28"/>
          <w:lang w:val="en-US" w:eastAsia="en-US"/>
        </w:rPr>
      </w:pPr>
    </w:p>
    <w:p w:rsidR="009D14DC" w:rsidRPr="00DC1689" w:rsidRDefault="009D14DC" w:rsidP="009D14DC">
      <w:pPr>
        <w:autoSpaceDE w:val="0"/>
        <w:autoSpaceDN w:val="0"/>
        <w:adjustRightInd w:val="0"/>
        <w:rPr>
          <w:rFonts w:eastAsiaTheme="minorHAnsi"/>
          <w:color w:val="000000"/>
          <w:sz w:val="28"/>
          <w:szCs w:val="28"/>
          <w:lang w:val="en-US" w:eastAsia="en-US"/>
        </w:rPr>
      </w:pPr>
      <w:r w:rsidRPr="00DC1689">
        <w:rPr>
          <w:rFonts w:eastAsiaTheme="minorHAnsi"/>
          <w:b/>
          <w:bCs/>
          <w:i/>
          <w:iCs/>
          <w:color w:val="000000"/>
          <w:sz w:val="28"/>
          <w:szCs w:val="28"/>
          <w:lang w:val="en-US" w:eastAsia="en-US"/>
        </w:rPr>
        <w:t xml:space="preserve">1-mashq. Frazeologik iboralarni topib, turlarga ajrating; har bir turga oid ikkitadan gapni ko’chirib, ma’nolarini izohlang. </w:t>
      </w:r>
    </w:p>
    <w:p w:rsidR="009D14DC" w:rsidRPr="005F1D1D" w:rsidRDefault="009D14DC" w:rsidP="009D14DC">
      <w:pPr>
        <w:autoSpaceDE w:val="0"/>
        <w:autoSpaceDN w:val="0"/>
        <w:adjustRightInd w:val="0"/>
        <w:rPr>
          <w:rFonts w:eastAsiaTheme="minorHAnsi"/>
          <w:color w:val="000000"/>
          <w:sz w:val="28"/>
          <w:szCs w:val="28"/>
          <w:lang w:val="sv-SE" w:eastAsia="en-US"/>
        </w:rPr>
      </w:pPr>
      <w:r w:rsidRPr="001A7ED0">
        <w:rPr>
          <w:rFonts w:eastAsiaTheme="minorHAnsi"/>
          <w:i/>
          <w:iCs/>
          <w:color w:val="000000"/>
          <w:sz w:val="28"/>
          <w:szCs w:val="28"/>
          <w:lang w:val="sv-SE" w:eastAsia="en-US"/>
        </w:rPr>
        <w:t xml:space="preserve">1. Arava bo’lsa almisoqdan qolgan, yana sinibdi. (O.) 2. Aravani quruq olib qochish evi bilan-da, avval burningni artsang-chi... (S. Abd.) 3. ...Ishqilib baraka topsin shu doktorlar, boshing yostiqqa yetganda joningga ora kirishadi. (H. N.) 4. Yo’qlab kelibsan, boshim osmonga yetdi. (As. M.) 5. ...Qizlar har zamon ishdan bosh ko’tarib, bir-biriga gap otishadi. (S. Ahm.) 6. Qorasochning dili siyoh bo’lib, birdan xo’rligi keldi. (S. Azimov.) 7. ...Amalda ishni izdan chiqarib yuboribsiz! </w:t>
      </w:r>
      <w:r w:rsidRPr="00F56FEF">
        <w:rPr>
          <w:rFonts w:eastAsiaTheme="minorHAnsi"/>
          <w:i/>
          <w:iCs/>
          <w:color w:val="000000"/>
          <w:sz w:val="28"/>
          <w:szCs w:val="28"/>
          <w:lang w:val="sv-SE" w:eastAsia="en-US"/>
        </w:rPr>
        <w:t xml:space="preserve">(S. Nazar.) 8. Kavushini to’g’rilab qo’yish kerak: qurilishni ham, kollektivni ham sariq chaqaga sotadi. (As. M.) 9. Hoji xola ko’zi ilinib, endi xurrak ota boshlagan edi. ... </w:t>
      </w:r>
      <w:r w:rsidRPr="005F1D1D">
        <w:rPr>
          <w:rFonts w:eastAsiaTheme="minorHAnsi"/>
          <w:i/>
          <w:iCs/>
          <w:color w:val="000000"/>
          <w:sz w:val="28"/>
          <w:szCs w:val="28"/>
          <w:lang w:val="sv-SE" w:eastAsia="en-US"/>
        </w:rPr>
        <w:t xml:space="preserve">(M. I.) 10. ...Uning ko’zlari qinidan chiqayozdi. (O.) 11. — Murodovaga ma’qul. Ammo Zunnunov ikki oyog’ini tirab turibdi. (I. R.) 12. Qodir kirganda, u kitobga mukka tushgan edi. (SHuhrat) </w:t>
      </w:r>
    </w:p>
    <w:p w:rsidR="009D14DC" w:rsidRPr="005F1D1D" w:rsidRDefault="009D14DC" w:rsidP="009D14DC">
      <w:pPr>
        <w:autoSpaceDE w:val="0"/>
        <w:autoSpaceDN w:val="0"/>
        <w:adjustRightInd w:val="0"/>
        <w:rPr>
          <w:rFonts w:eastAsiaTheme="minorHAnsi"/>
          <w:color w:val="000000"/>
          <w:sz w:val="28"/>
          <w:szCs w:val="28"/>
          <w:lang w:val="sv-SE" w:eastAsia="en-US"/>
        </w:rPr>
      </w:pPr>
      <w:r w:rsidRPr="005F1D1D">
        <w:rPr>
          <w:rFonts w:eastAsiaTheme="minorHAnsi"/>
          <w:b/>
          <w:bCs/>
          <w:i/>
          <w:iCs/>
          <w:color w:val="000000"/>
          <w:sz w:val="28"/>
          <w:szCs w:val="28"/>
          <w:lang w:val="sv-SE" w:eastAsia="en-US"/>
        </w:rPr>
        <w:t>2-mashq. O’qing. Frazeologik iboralarni topib, ma’nolarini izohlang; So’ngra ularning sinonimlarini topib, har bir iboradan so’ng qavs ichida yozib ko’rsating</w:t>
      </w:r>
      <w:r w:rsidRPr="005F1D1D">
        <w:rPr>
          <w:rFonts w:eastAsiaTheme="minorHAnsi"/>
          <w:i/>
          <w:iCs/>
          <w:color w:val="000000"/>
          <w:sz w:val="28"/>
          <w:szCs w:val="28"/>
          <w:lang w:val="sv-SE" w:eastAsia="en-US"/>
        </w:rPr>
        <w:t xml:space="preserve">. </w:t>
      </w:r>
    </w:p>
    <w:p w:rsidR="009D14DC" w:rsidRPr="001A7ED0" w:rsidRDefault="009D14DC" w:rsidP="009D14DC">
      <w:pPr>
        <w:autoSpaceDE w:val="0"/>
        <w:autoSpaceDN w:val="0"/>
        <w:adjustRightInd w:val="0"/>
        <w:rPr>
          <w:rFonts w:eastAsiaTheme="minorHAnsi"/>
          <w:color w:val="000000"/>
          <w:sz w:val="28"/>
          <w:szCs w:val="28"/>
          <w:lang w:val="sv-SE" w:eastAsia="en-US"/>
        </w:rPr>
      </w:pPr>
      <w:r w:rsidRPr="005F1D1D">
        <w:rPr>
          <w:rFonts w:eastAsiaTheme="minorHAnsi"/>
          <w:i/>
          <w:iCs/>
          <w:color w:val="000000"/>
          <w:sz w:val="28"/>
          <w:szCs w:val="28"/>
          <w:lang w:val="sv-SE" w:eastAsia="en-US"/>
        </w:rPr>
        <w:t xml:space="preserve">1. Hay-hay, bola, og’zingga qarab gapir, to’riq qashqa o’ldi, dedingmi? (G’.G’.) 2. Nusrat uni: “Er tagida ilon qimirlasa biladi”, — der, undan o’tdan qo’rqqandek qo’rqardi. (S. Nazar.) 3. SHu o’tirishda ichini mushuk tatalayotganini qayoqdan bilsin u? (S. An.) 4. Uyalmadingizmi davlatning ko’zini bo’yagani? (S. An.) 5. ... Qodirning qorong’i dunyosi yorishib ketdi, labining tanobi qochdi. (SHuhrat) 6. La’lixonning sha’niga bir gap aytdi, hammaning tepa sochi tikka bo’ldi. (S. Ahm.) 7. O’zining shu yerdaligini bildirsinmi? Yo’g’-e. Tomdan tarasha tushganiday-a? </w:t>
      </w:r>
      <w:r w:rsidRPr="00DC1689">
        <w:rPr>
          <w:rFonts w:eastAsiaTheme="minorHAnsi"/>
          <w:i/>
          <w:iCs/>
          <w:color w:val="000000"/>
          <w:sz w:val="28"/>
          <w:szCs w:val="28"/>
          <w:lang w:val="en-US" w:eastAsia="en-US"/>
        </w:rPr>
        <w:t xml:space="preserve">(S. An.) 8. ...CHunonam bir terlaysizki, dardingiz xamirdan qil sug’urgandek chiqib </w:t>
      </w:r>
      <w:r w:rsidRPr="00DC1689">
        <w:rPr>
          <w:rFonts w:eastAsiaTheme="minorHAnsi"/>
          <w:i/>
          <w:iCs/>
          <w:color w:val="000000"/>
          <w:sz w:val="28"/>
          <w:szCs w:val="28"/>
          <w:lang w:val="en-US" w:eastAsia="en-US"/>
        </w:rPr>
        <w:lastRenderedPageBreak/>
        <w:t xml:space="preserve">ketadi. (S. Ahm.) 9. Sal qovog’ingizni ochib o’tiring. Odamning kapalagini uchirib yubordingiz-ku, Matlubaxon! </w:t>
      </w:r>
      <w:r w:rsidRPr="006B6FC5">
        <w:rPr>
          <w:rFonts w:eastAsiaTheme="minorHAnsi"/>
          <w:i/>
          <w:iCs/>
          <w:color w:val="000000"/>
          <w:sz w:val="28"/>
          <w:szCs w:val="28"/>
          <w:lang w:val="en-US" w:eastAsia="en-US"/>
        </w:rPr>
        <w:t xml:space="preserve">(O.Yo.) 10. Maktabga taalluqli nima masala bo’lsa aralashadi. </w:t>
      </w:r>
      <w:r w:rsidRPr="001A7ED0">
        <w:rPr>
          <w:rFonts w:eastAsiaTheme="minorHAnsi"/>
          <w:i/>
          <w:iCs/>
          <w:color w:val="000000"/>
          <w:sz w:val="28"/>
          <w:szCs w:val="28"/>
          <w:lang w:val="sv-SE" w:eastAsia="en-US"/>
        </w:rPr>
        <w:t xml:space="preserve">Lekin hech kim: “Nega sen hamma narsaga chovlingni solaverasan?” demaydi. (SHuhrat) </w:t>
      </w:r>
    </w:p>
    <w:p w:rsidR="009D14DC" w:rsidRPr="001A7ED0" w:rsidRDefault="009D14DC" w:rsidP="009D14DC">
      <w:pPr>
        <w:autoSpaceDE w:val="0"/>
        <w:autoSpaceDN w:val="0"/>
        <w:adjustRightInd w:val="0"/>
        <w:rPr>
          <w:rFonts w:eastAsiaTheme="minorHAnsi"/>
          <w:color w:val="000000"/>
          <w:sz w:val="28"/>
          <w:szCs w:val="28"/>
          <w:lang w:val="sv-SE" w:eastAsia="en-US"/>
        </w:rPr>
      </w:pPr>
      <w:r w:rsidRPr="001A7ED0">
        <w:rPr>
          <w:rFonts w:eastAsiaTheme="minorHAnsi"/>
          <w:b/>
          <w:bCs/>
          <w:i/>
          <w:iCs/>
          <w:color w:val="000000"/>
          <w:sz w:val="28"/>
          <w:szCs w:val="28"/>
          <w:lang w:val="sv-SE" w:eastAsia="en-US"/>
        </w:rPr>
        <w:t xml:space="preserve">3-mashq. O’qing. Frazeologik iboralarni topib, ma’nolarini izohlang. O’zaro antonim sifatida qo’llangan frazeologik iboralarni aniqlab, ularni juftlab ko’chiring. </w:t>
      </w:r>
    </w:p>
    <w:p w:rsidR="00AE3945" w:rsidRPr="00024712" w:rsidRDefault="009D14DC" w:rsidP="008E570F">
      <w:pPr>
        <w:jc w:val="center"/>
        <w:rPr>
          <w:sz w:val="28"/>
          <w:szCs w:val="28"/>
          <w:lang w:val="sv-SE"/>
        </w:rPr>
      </w:pPr>
      <w:r w:rsidRPr="001A7ED0">
        <w:rPr>
          <w:rFonts w:eastAsiaTheme="minorHAnsi"/>
          <w:i/>
          <w:iCs/>
          <w:color w:val="000000"/>
          <w:sz w:val="28"/>
          <w:szCs w:val="28"/>
          <w:lang w:val="sv-SE" w:eastAsia="en-US"/>
        </w:rPr>
        <w:t xml:space="preserve">1. Sodiqning fikri ravshanlashib, o’ylay ketdi: CHuxanov ham tergovchi, bu ham tergovchi. Ikkalasi ikki dunyo. Biridan kishining ko’ngli suv ichadi, ikkinchisidan ensang tosh qotadi. (SHuhrat) 2. Sudg’yaning dunyoda o’g’li borligidan qalbiga iliq nur yugurgani bilan ko’ngliga qora soya tushib, xijil edi. (SHuhrat) 3. Sobir bilan uning o’rtasidan shu kunlarda ola mushuk o’tganini yaxshi bilishmasdi. (H.N.) 4. </w:t>
      </w:r>
      <w:r w:rsidRPr="00F56FEF">
        <w:rPr>
          <w:rFonts w:eastAsiaTheme="minorHAnsi"/>
          <w:i/>
          <w:iCs/>
          <w:color w:val="000000"/>
          <w:sz w:val="28"/>
          <w:szCs w:val="28"/>
          <w:lang w:val="sv-SE" w:eastAsia="en-US"/>
        </w:rPr>
        <w:t xml:space="preserve">U dashtdagi qizlar bilan apoq-chapoq bo’lib ketgan edi. (O.Yo.) 5. Hamma ishlaridan ko’ngli to’q bo’lganidan ikki kun ko’z ochib yumguncha o’tib ketdi. (O’.Usm.) 6. Kunlar oyog’iga tosh boylab o’tar, U maktub yo’liga intiq ko’z tutar. </w:t>
      </w:r>
      <w:r w:rsidR="008E570F" w:rsidRPr="00024712">
        <w:rPr>
          <w:rFonts w:eastAsiaTheme="minorHAnsi"/>
          <w:i/>
          <w:iCs/>
          <w:color w:val="000000"/>
          <w:sz w:val="28"/>
          <w:szCs w:val="28"/>
          <w:lang w:val="sv-SE" w:eastAsia="en-US"/>
        </w:rPr>
        <w:t>(M.Ali)</w:t>
      </w:r>
    </w:p>
    <w:p w:rsidR="008B0083" w:rsidRPr="00024712" w:rsidRDefault="00024712" w:rsidP="008B0083">
      <w:pPr>
        <w:autoSpaceDE w:val="0"/>
        <w:autoSpaceDN w:val="0"/>
        <w:adjustRightInd w:val="0"/>
        <w:spacing w:after="0" w:line="240" w:lineRule="auto"/>
        <w:rPr>
          <w:rFonts w:ascii="Times New Roman" w:eastAsiaTheme="minorHAnsi" w:hAnsi="Times New Roman"/>
          <w:b/>
          <w:bCs/>
          <w:sz w:val="28"/>
          <w:szCs w:val="28"/>
          <w:lang w:val="sv-SE" w:eastAsia="en-US"/>
        </w:rPr>
      </w:pPr>
      <w:r>
        <w:rPr>
          <w:rFonts w:ascii="Times New Roman" w:eastAsiaTheme="minorHAnsi" w:hAnsi="Times New Roman"/>
          <w:b/>
          <w:bCs/>
          <w:sz w:val="28"/>
          <w:szCs w:val="28"/>
          <w:lang w:val="sv-SE" w:eastAsia="en-US"/>
        </w:rPr>
        <w:t>4-</w:t>
      </w:r>
      <w:r w:rsidR="0091383C">
        <w:rPr>
          <w:rFonts w:ascii="Times New Roman" w:eastAsiaTheme="minorHAnsi" w:hAnsi="Times New Roman"/>
          <w:b/>
          <w:bCs/>
          <w:sz w:val="28"/>
          <w:szCs w:val="28"/>
          <w:lang w:val="sv-SE" w:eastAsia="en-US"/>
        </w:rPr>
        <w:t>m</w:t>
      </w:r>
      <w:r w:rsidR="008B0083" w:rsidRPr="00024712">
        <w:rPr>
          <w:rFonts w:ascii="Times New Roman" w:eastAsiaTheme="minorHAnsi" w:hAnsi="Times New Roman"/>
          <w:b/>
          <w:bCs/>
          <w:sz w:val="28"/>
          <w:szCs w:val="28"/>
          <w:lang w:val="sv-SE" w:eastAsia="en-US"/>
        </w:rPr>
        <w:t>ashq. Quyidagi berilgan gaplar tarkibida kelgan frazeologik omonimlarni</w:t>
      </w:r>
    </w:p>
    <w:p w:rsidR="008B0083" w:rsidRPr="00024712" w:rsidRDefault="008B0083" w:rsidP="008B0083">
      <w:pPr>
        <w:autoSpaceDE w:val="0"/>
        <w:autoSpaceDN w:val="0"/>
        <w:adjustRightInd w:val="0"/>
        <w:spacing w:after="0" w:line="240" w:lineRule="auto"/>
        <w:rPr>
          <w:rFonts w:ascii="Times New Roman" w:eastAsiaTheme="minorHAnsi" w:hAnsi="Times New Roman"/>
          <w:b/>
          <w:bCs/>
          <w:sz w:val="28"/>
          <w:szCs w:val="28"/>
          <w:lang w:val="sv-SE" w:eastAsia="en-US"/>
        </w:rPr>
      </w:pPr>
      <w:r w:rsidRPr="00024712">
        <w:rPr>
          <w:rFonts w:ascii="Times New Roman" w:eastAsiaTheme="minorHAnsi" w:hAnsi="Times New Roman"/>
          <w:b/>
          <w:bCs/>
          <w:sz w:val="28"/>
          <w:szCs w:val="28"/>
          <w:lang w:val="sv-SE" w:eastAsia="en-US"/>
        </w:rPr>
        <w:t>topib, ma’nolarini ayting.</w:t>
      </w:r>
    </w:p>
    <w:p w:rsidR="008B0083" w:rsidRPr="008E570F" w:rsidRDefault="008B0083" w:rsidP="008B0083">
      <w:pPr>
        <w:autoSpaceDE w:val="0"/>
        <w:autoSpaceDN w:val="0"/>
        <w:adjustRightInd w:val="0"/>
        <w:spacing w:after="0" w:line="240" w:lineRule="auto"/>
        <w:rPr>
          <w:rFonts w:ascii="Times New Roman" w:eastAsiaTheme="minorHAnsi" w:hAnsi="Times New Roman"/>
          <w:sz w:val="28"/>
          <w:szCs w:val="28"/>
          <w:lang w:val="sv-SE" w:eastAsia="en-US"/>
        </w:rPr>
      </w:pPr>
      <w:r w:rsidRPr="008E570F">
        <w:rPr>
          <w:rFonts w:ascii="Times New Roman" w:eastAsiaTheme="minorHAnsi" w:hAnsi="Times New Roman"/>
          <w:sz w:val="28"/>
          <w:szCs w:val="28"/>
          <w:lang w:val="sv-SE" w:eastAsia="en-US"/>
        </w:rPr>
        <w:t>1. Atrof-tevarakda ko‘chani boshiga ko‘tarib yurgan bolalarning shovqini</w:t>
      </w:r>
    </w:p>
    <w:p w:rsidR="008B0083" w:rsidRPr="008E570F" w:rsidRDefault="008B0083" w:rsidP="008B0083">
      <w:pPr>
        <w:autoSpaceDE w:val="0"/>
        <w:autoSpaceDN w:val="0"/>
        <w:adjustRightInd w:val="0"/>
        <w:spacing w:after="0" w:line="240" w:lineRule="auto"/>
        <w:rPr>
          <w:rFonts w:ascii="Times New Roman" w:eastAsiaTheme="minorHAnsi" w:hAnsi="Times New Roman"/>
          <w:sz w:val="28"/>
          <w:szCs w:val="28"/>
          <w:lang w:val="sv-SE" w:eastAsia="en-US"/>
        </w:rPr>
      </w:pPr>
      <w:r w:rsidRPr="008E570F">
        <w:rPr>
          <w:rFonts w:ascii="Times New Roman" w:eastAsiaTheme="minorHAnsi" w:hAnsi="Times New Roman"/>
          <w:sz w:val="28"/>
          <w:szCs w:val="28"/>
          <w:lang w:val="sv-SE" w:eastAsia="en-US"/>
        </w:rPr>
        <w:t>tingan. 2. Jamila xola ham Hamida kelgunday bo‘lsa, “qizim—qizim”</w:t>
      </w:r>
    </w:p>
    <w:p w:rsidR="008B0083" w:rsidRPr="008E570F" w:rsidRDefault="008B0083" w:rsidP="008B0083">
      <w:pPr>
        <w:autoSpaceDE w:val="0"/>
        <w:autoSpaceDN w:val="0"/>
        <w:adjustRightInd w:val="0"/>
        <w:spacing w:after="0" w:line="240" w:lineRule="auto"/>
        <w:rPr>
          <w:rFonts w:ascii="Times New Roman" w:eastAsiaTheme="minorHAnsi" w:hAnsi="Times New Roman"/>
          <w:sz w:val="28"/>
          <w:szCs w:val="28"/>
          <w:lang w:val="sv-SE" w:eastAsia="en-US"/>
        </w:rPr>
      </w:pPr>
      <w:r w:rsidRPr="008E570F">
        <w:rPr>
          <w:rFonts w:ascii="Times New Roman" w:eastAsiaTheme="minorHAnsi" w:hAnsi="Times New Roman"/>
          <w:sz w:val="28"/>
          <w:szCs w:val="28"/>
          <w:lang w:val="sv-SE" w:eastAsia="en-US"/>
        </w:rPr>
        <w:t>deb boshiga ko‘taradi. 3. So‘zni Juman Sariyev oldi. 4. Unsun akasini</w:t>
      </w:r>
    </w:p>
    <w:p w:rsidR="008B0083" w:rsidRPr="008E570F" w:rsidRDefault="008B0083" w:rsidP="008B0083">
      <w:pPr>
        <w:autoSpaceDE w:val="0"/>
        <w:autoSpaceDN w:val="0"/>
        <w:adjustRightInd w:val="0"/>
        <w:spacing w:after="0" w:line="240" w:lineRule="auto"/>
        <w:rPr>
          <w:rFonts w:ascii="Times New Roman" w:eastAsiaTheme="minorHAnsi" w:hAnsi="Times New Roman"/>
          <w:sz w:val="28"/>
          <w:szCs w:val="28"/>
          <w:lang w:val="sv-SE" w:eastAsia="en-US"/>
        </w:rPr>
      </w:pPr>
      <w:r w:rsidRPr="008E570F">
        <w:rPr>
          <w:rFonts w:ascii="Times New Roman" w:eastAsiaTheme="minorHAnsi" w:hAnsi="Times New Roman"/>
          <w:sz w:val="28"/>
          <w:szCs w:val="28"/>
          <w:lang w:val="sv-SE" w:eastAsia="en-US"/>
        </w:rPr>
        <w:t>quchoqlab, har kun kelishga undan so‘z olib, quvonch bilan chol orqasidan</w:t>
      </w:r>
    </w:p>
    <w:p w:rsidR="008B0083" w:rsidRPr="008E570F" w:rsidRDefault="008B0083" w:rsidP="008B0083">
      <w:pPr>
        <w:autoSpaceDE w:val="0"/>
        <w:autoSpaceDN w:val="0"/>
        <w:adjustRightInd w:val="0"/>
        <w:spacing w:after="0" w:line="240" w:lineRule="auto"/>
        <w:rPr>
          <w:rFonts w:ascii="Times New Roman" w:eastAsiaTheme="minorHAnsi" w:hAnsi="Times New Roman"/>
          <w:sz w:val="28"/>
          <w:szCs w:val="28"/>
          <w:lang w:val="sv-SE" w:eastAsia="en-US"/>
        </w:rPr>
      </w:pPr>
      <w:r w:rsidRPr="008E570F">
        <w:rPr>
          <w:rFonts w:ascii="Times New Roman" w:eastAsiaTheme="minorHAnsi" w:hAnsi="Times New Roman"/>
          <w:sz w:val="28"/>
          <w:szCs w:val="28"/>
          <w:lang w:val="sv-SE" w:eastAsia="en-US"/>
        </w:rPr>
        <w:t>ketdi. 5. Ayol kishiga qo‘l ko‘tarish erkakning ishi emas. 6. Ovozga</w:t>
      </w:r>
    </w:p>
    <w:p w:rsidR="008B0083" w:rsidRPr="008E570F" w:rsidRDefault="008B0083" w:rsidP="008B0083">
      <w:pPr>
        <w:autoSpaceDE w:val="0"/>
        <w:autoSpaceDN w:val="0"/>
        <w:adjustRightInd w:val="0"/>
        <w:spacing w:after="0" w:line="240" w:lineRule="auto"/>
        <w:rPr>
          <w:rFonts w:ascii="Times New Roman" w:eastAsiaTheme="minorHAnsi" w:hAnsi="Times New Roman"/>
          <w:sz w:val="28"/>
          <w:szCs w:val="28"/>
          <w:lang w:val="sv-SE" w:eastAsia="en-US"/>
        </w:rPr>
      </w:pPr>
      <w:r w:rsidRPr="008E570F">
        <w:rPr>
          <w:rFonts w:ascii="Times New Roman" w:eastAsiaTheme="minorHAnsi" w:hAnsi="Times New Roman"/>
          <w:sz w:val="28"/>
          <w:szCs w:val="28"/>
          <w:lang w:val="sv-SE" w:eastAsia="en-US"/>
        </w:rPr>
        <w:t>qo‘yamiz... xohlasangiz, “Qarshi”ga qo‘l ko‘taring. 7. Kun yarimdan</w:t>
      </w:r>
    </w:p>
    <w:p w:rsidR="00E12F06" w:rsidRPr="008E570F" w:rsidRDefault="008B0083" w:rsidP="00E12F06">
      <w:pPr>
        <w:autoSpaceDE w:val="0"/>
        <w:autoSpaceDN w:val="0"/>
        <w:adjustRightInd w:val="0"/>
        <w:spacing w:after="0" w:line="240" w:lineRule="auto"/>
        <w:rPr>
          <w:rFonts w:ascii="Times New Roman" w:eastAsiaTheme="minorHAnsi" w:hAnsi="Times New Roman"/>
          <w:sz w:val="28"/>
          <w:szCs w:val="28"/>
          <w:lang w:val="sv-SE" w:eastAsia="en-US"/>
        </w:rPr>
      </w:pPr>
      <w:r w:rsidRPr="008E570F">
        <w:rPr>
          <w:rFonts w:ascii="Times New Roman" w:eastAsiaTheme="minorHAnsi" w:hAnsi="Times New Roman"/>
          <w:sz w:val="28"/>
          <w:szCs w:val="28"/>
          <w:lang w:val="sv-SE" w:eastAsia="en-US"/>
        </w:rPr>
        <w:t>og‘ganda o‘ng qo‘lini menga qarab bir cho‘zdi-yu, ko‘z yumdi. 8. Nima</w:t>
      </w:r>
      <w:r w:rsidR="00E12F06" w:rsidRPr="008E570F">
        <w:rPr>
          <w:rFonts w:ascii="Times New Roman" w:eastAsiaTheme="minorHAnsi" w:hAnsi="Times New Roman"/>
          <w:sz w:val="28"/>
          <w:szCs w:val="28"/>
          <w:lang w:val="sv-SE" w:eastAsia="en-US"/>
        </w:rPr>
        <w:t xml:space="preserve"> uchun bu haqiqatdan ko‘z yumasiz? 9. Men ham sizday haqqoniy bo‘lishga</w:t>
      </w:r>
    </w:p>
    <w:p w:rsidR="00E12F06" w:rsidRPr="008E570F" w:rsidRDefault="00E12F06" w:rsidP="00E12F06">
      <w:pPr>
        <w:autoSpaceDE w:val="0"/>
        <w:autoSpaceDN w:val="0"/>
        <w:adjustRightInd w:val="0"/>
        <w:spacing w:after="0" w:line="240" w:lineRule="auto"/>
        <w:rPr>
          <w:rFonts w:ascii="Times New Roman" w:eastAsiaTheme="minorHAnsi" w:hAnsi="Times New Roman"/>
          <w:sz w:val="28"/>
          <w:szCs w:val="28"/>
          <w:lang w:val="sv-SE" w:eastAsia="en-US"/>
        </w:rPr>
      </w:pPr>
      <w:r w:rsidRPr="008E570F">
        <w:rPr>
          <w:rFonts w:ascii="Times New Roman" w:eastAsiaTheme="minorHAnsi" w:hAnsi="Times New Roman"/>
          <w:sz w:val="28"/>
          <w:szCs w:val="28"/>
          <w:lang w:val="sv-SE" w:eastAsia="en-US"/>
        </w:rPr>
        <w:t>so‘z beraman. 10. Kun tartibi tasdiqlangandan keyin, axborot uchun so‘z</w:t>
      </w:r>
    </w:p>
    <w:p w:rsidR="00E12F06" w:rsidRPr="008E570F" w:rsidRDefault="00E12F06" w:rsidP="00E12F06">
      <w:pPr>
        <w:autoSpaceDE w:val="0"/>
        <w:autoSpaceDN w:val="0"/>
        <w:adjustRightInd w:val="0"/>
        <w:spacing w:after="0" w:line="240" w:lineRule="auto"/>
        <w:rPr>
          <w:rFonts w:ascii="Times New Roman" w:eastAsiaTheme="minorHAnsi" w:hAnsi="Times New Roman"/>
          <w:sz w:val="28"/>
          <w:szCs w:val="28"/>
          <w:lang w:val="sv-SE" w:eastAsia="en-US"/>
        </w:rPr>
      </w:pPr>
      <w:r w:rsidRPr="008E570F">
        <w:rPr>
          <w:rFonts w:ascii="Times New Roman" w:eastAsiaTheme="minorHAnsi" w:hAnsi="Times New Roman"/>
          <w:sz w:val="28"/>
          <w:szCs w:val="28"/>
          <w:lang w:val="sv-SE" w:eastAsia="en-US"/>
        </w:rPr>
        <w:t>o‘rtoq Ubaydullayevga berildi. 11. Keyin pista ko‘mir solib, quvurga maxsi</w:t>
      </w:r>
    </w:p>
    <w:p w:rsidR="00E12F06" w:rsidRPr="008E570F" w:rsidRDefault="00E12F06" w:rsidP="00E12F06">
      <w:pPr>
        <w:autoSpaceDE w:val="0"/>
        <w:autoSpaceDN w:val="0"/>
        <w:adjustRightInd w:val="0"/>
        <w:spacing w:after="0" w:line="240" w:lineRule="auto"/>
        <w:rPr>
          <w:rFonts w:ascii="Times New Roman" w:eastAsiaTheme="minorHAnsi" w:hAnsi="Times New Roman"/>
          <w:sz w:val="28"/>
          <w:szCs w:val="28"/>
          <w:lang w:val="sv-SE" w:eastAsia="en-US"/>
        </w:rPr>
      </w:pPr>
      <w:r w:rsidRPr="008E570F">
        <w:rPr>
          <w:rFonts w:ascii="Times New Roman" w:eastAsiaTheme="minorHAnsi" w:hAnsi="Times New Roman"/>
          <w:sz w:val="28"/>
          <w:szCs w:val="28"/>
          <w:lang w:val="sv-SE" w:eastAsia="en-US"/>
        </w:rPr>
        <w:t>kiydirib, dam berdi. 12. ...harsillab qolgan ho‘kizlarni qo‘shdan chiqarib,</w:t>
      </w:r>
    </w:p>
    <w:p w:rsidR="00E12F06" w:rsidRPr="008E570F" w:rsidRDefault="00E12F06" w:rsidP="00E12F06">
      <w:pPr>
        <w:autoSpaceDE w:val="0"/>
        <w:autoSpaceDN w:val="0"/>
        <w:adjustRightInd w:val="0"/>
        <w:spacing w:after="0" w:line="240" w:lineRule="auto"/>
        <w:rPr>
          <w:rFonts w:ascii="Times New Roman" w:eastAsiaTheme="minorHAnsi" w:hAnsi="Times New Roman"/>
          <w:sz w:val="28"/>
          <w:szCs w:val="28"/>
          <w:lang w:val="sv-SE" w:eastAsia="en-US"/>
        </w:rPr>
      </w:pPr>
      <w:r w:rsidRPr="008E570F">
        <w:rPr>
          <w:rFonts w:ascii="Times New Roman" w:eastAsiaTheme="minorHAnsi" w:hAnsi="Times New Roman"/>
          <w:sz w:val="28"/>
          <w:szCs w:val="28"/>
          <w:lang w:val="sv-SE" w:eastAsia="en-US"/>
        </w:rPr>
        <w:t>dam berdi. 13. Gapiraversa, og‘zimiz ochilib qolibdi. 14. Na ona, na qizlar</w:t>
      </w:r>
    </w:p>
    <w:p w:rsidR="00771688" w:rsidRPr="008E570F" w:rsidRDefault="00E12F06" w:rsidP="00E12F06">
      <w:pPr>
        <w:autoSpaceDE w:val="0"/>
        <w:autoSpaceDN w:val="0"/>
        <w:adjustRightInd w:val="0"/>
        <w:spacing w:after="0" w:line="240" w:lineRule="auto"/>
        <w:rPr>
          <w:rFonts w:ascii="Times New Roman" w:eastAsiaTheme="minorHAnsi" w:hAnsi="Times New Roman"/>
          <w:sz w:val="28"/>
          <w:szCs w:val="28"/>
          <w:lang w:val="sv-SE" w:eastAsia="en-US"/>
        </w:rPr>
      </w:pPr>
      <w:r w:rsidRPr="008E570F">
        <w:rPr>
          <w:rFonts w:ascii="Times New Roman" w:eastAsiaTheme="minorHAnsi" w:hAnsi="Times New Roman"/>
          <w:sz w:val="28"/>
          <w:szCs w:val="28"/>
          <w:lang w:val="sv-SE" w:eastAsia="en-US"/>
        </w:rPr>
        <w:t>ota oldida Ahma</w:t>
      </w:r>
      <w:r w:rsidR="00E82781">
        <w:rPr>
          <w:rFonts w:ascii="Times New Roman" w:eastAsiaTheme="minorHAnsi" w:hAnsi="Times New Roman"/>
          <w:sz w:val="28"/>
          <w:szCs w:val="28"/>
          <w:lang w:val="sv-SE" w:eastAsia="en-US"/>
        </w:rPr>
        <w:t>d haqida og‘iz ocholmas edilar.</w:t>
      </w:r>
    </w:p>
    <w:p w:rsidR="00E9759D" w:rsidRPr="008E570F" w:rsidRDefault="0091383C" w:rsidP="00E9759D">
      <w:pPr>
        <w:autoSpaceDE w:val="0"/>
        <w:autoSpaceDN w:val="0"/>
        <w:adjustRightInd w:val="0"/>
        <w:spacing w:after="0" w:line="240" w:lineRule="auto"/>
        <w:rPr>
          <w:rFonts w:ascii="Times New Roman" w:eastAsiaTheme="minorHAnsi" w:hAnsi="Times New Roman"/>
          <w:sz w:val="28"/>
          <w:szCs w:val="28"/>
          <w:lang w:val="sv-SE" w:eastAsia="en-US"/>
        </w:rPr>
      </w:pPr>
      <w:r>
        <w:rPr>
          <w:rFonts w:ascii="Times New Roman" w:eastAsiaTheme="minorHAnsi" w:hAnsi="Times New Roman"/>
          <w:b/>
          <w:bCs/>
          <w:sz w:val="28"/>
          <w:szCs w:val="28"/>
          <w:lang w:val="sv-SE" w:eastAsia="en-US"/>
        </w:rPr>
        <w:t>5-m</w:t>
      </w:r>
      <w:r w:rsidR="00E9759D" w:rsidRPr="008E570F">
        <w:rPr>
          <w:rFonts w:ascii="Times New Roman" w:eastAsiaTheme="minorHAnsi" w:hAnsi="Times New Roman"/>
          <w:b/>
          <w:bCs/>
          <w:sz w:val="28"/>
          <w:szCs w:val="28"/>
          <w:lang w:val="sv-SE" w:eastAsia="en-US"/>
        </w:rPr>
        <w:t xml:space="preserve">ashq. </w:t>
      </w:r>
      <w:r w:rsidR="00E9759D" w:rsidRPr="008E570F">
        <w:rPr>
          <w:rFonts w:ascii="Times New Roman" w:eastAsiaTheme="minorHAnsi" w:hAnsi="Times New Roman"/>
          <w:sz w:val="28"/>
          <w:szCs w:val="28"/>
          <w:lang w:val="sv-SE" w:eastAsia="en-US"/>
        </w:rPr>
        <w:t>Birinchi ustundagi iboralarning antonimlarini ikkinchi ustundan</w:t>
      </w:r>
    </w:p>
    <w:p w:rsidR="00771688" w:rsidRPr="008E570F" w:rsidRDefault="00E9759D" w:rsidP="00E9759D">
      <w:pPr>
        <w:autoSpaceDE w:val="0"/>
        <w:autoSpaceDN w:val="0"/>
        <w:adjustRightInd w:val="0"/>
        <w:spacing w:after="0" w:line="240" w:lineRule="auto"/>
        <w:rPr>
          <w:rFonts w:ascii="Times New Roman" w:eastAsiaTheme="minorHAnsi" w:hAnsi="Times New Roman"/>
          <w:sz w:val="28"/>
          <w:szCs w:val="28"/>
          <w:lang w:val="en-US" w:eastAsia="en-US"/>
        </w:rPr>
      </w:pPr>
      <w:r w:rsidRPr="008E570F">
        <w:rPr>
          <w:rFonts w:ascii="Times New Roman" w:eastAsiaTheme="minorHAnsi" w:hAnsi="Times New Roman"/>
          <w:sz w:val="28"/>
          <w:szCs w:val="28"/>
          <w:lang w:eastAsia="en-US"/>
        </w:rPr>
        <w:t>toping</w:t>
      </w:r>
    </w:p>
    <w:p w:rsidR="00771688" w:rsidRPr="008E570F" w:rsidRDefault="00771688" w:rsidP="00E12F06">
      <w:pPr>
        <w:autoSpaceDE w:val="0"/>
        <w:autoSpaceDN w:val="0"/>
        <w:adjustRightInd w:val="0"/>
        <w:spacing w:after="0" w:line="240" w:lineRule="auto"/>
        <w:rPr>
          <w:rFonts w:ascii="Times New Roman" w:eastAsiaTheme="minorHAnsi" w:hAnsi="Times New Roman"/>
          <w:sz w:val="28"/>
          <w:szCs w:val="28"/>
          <w:lang w:val="en-US" w:eastAsia="en-US"/>
        </w:rPr>
      </w:pPr>
    </w:p>
    <w:tbl>
      <w:tblPr>
        <w:tblStyle w:val="af9"/>
        <w:tblW w:w="0" w:type="auto"/>
        <w:tblLook w:val="04A0" w:firstRow="1" w:lastRow="0" w:firstColumn="1" w:lastColumn="0" w:noHBand="0" w:noVBand="1"/>
      </w:tblPr>
      <w:tblGrid>
        <w:gridCol w:w="4785"/>
        <w:gridCol w:w="4785"/>
      </w:tblGrid>
      <w:tr w:rsidR="00DE67F7" w:rsidRPr="0069442C" w:rsidTr="00DE67F7">
        <w:tc>
          <w:tcPr>
            <w:tcW w:w="4785" w:type="dxa"/>
          </w:tcPr>
          <w:p w:rsidR="005F093F" w:rsidRPr="008E570F" w:rsidRDefault="005F093F" w:rsidP="003E71B2">
            <w:pPr>
              <w:rPr>
                <w:rFonts w:ascii="Times New Roman" w:eastAsiaTheme="minorHAnsi" w:hAnsi="Times New Roman"/>
                <w:sz w:val="28"/>
                <w:szCs w:val="28"/>
                <w:lang w:val="sv-SE" w:eastAsia="en-US"/>
              </w:rPr>
            </w:pPr>
          </w:p>
          <w:p w:rsidR="005F093F" w:rsidRPr="008E570F" w:rsidRDefault="005F093F" w:rsidP="003E71B2">
            <w:pPr>
              <w:rPr>
                <w:rFonts w:ascii="Times New Roman" w:eastAsiaTheme="minorHAnsi" w:hAnsi="Times New Roman"/>
                <w:sz w:val="28"/>
                <w:szCs w:val="28"/>
                <w:lang w:val="sv-SE" w:eastAsia="en-US"/>
              </w:rPr>
            </w:pPr>
          </w:p>
          <w:p w:rsidR="005F093F" w:rsidRPr="008E570F" w:rsidRDefault="005F093F" w:rsidP="003E71B2">
            <w:pPr>
              <w:rPr>
                <w:rFonts w:ascii="Times New Roman" w:eastAsiaTheme="minorHAnsi" w:hAnsi="Times New Roman"/>
                <w:sz w:val="28"/>
                <w:szCs w:val="28"/>
                <w:lang w:val="sv-SE" w:eastAsia="en-US"/>
              </w:rPr>
            </w:pPr>
          </w:p>
          <w:p w:rsidR="00771688" w:rsidRPr="008E570F" w:rsidRDefault="00771688" w:rsidP="00771688">
            <w:pPr>
              <w:rPr>
                <w:rFonts w:ascii="Times New Roman" w:eastAsiaTheme="minorHAnsi" w:hAnsi="Times New Roman"/>
                <w:sz w:val="28"/>
                <w:szCs w:val="28"/>
                <w:lang w:val="sv-SE" w:eastAsia="en-US"/>
              </w:rPr>
            </w:pPr>
            <w:r w:rsidRPr="008E570F">
              <w:rPr>
                <w:rFonts w:ascii="Times New Roman" w:eastAsiaTheme="minorHAnsi" w:hAnsi="Times New Roman"/>
                <w:sz w:val="28"/>
                <w:szCs w:val="28"/>
                <w:lang w:val="sv-SE" w:eastAsia="en-US"/>
              </w:rPr>
              <w:t>1) tilidan bol tomdi</w:t>
            </w:r>
          </w:p>
          <w:p w:rsidR="00771688" w:rsidRPr="008E570F" w:rsidRDefault="00771688" w:rsidP="00771688">
            <w:pPr>
              <w:rPr>
                <w:rFonts w:ascii="Times New Roman" w:eastAsiaTheme="minorHAnsi" w:hAnsi="Times New Roman"/>
                <w:sz w:val="28"/>
                <w:szCs w:val="28"/>
                <w:lang w:val="sv-SE" w:eastAsia="en-US"/>
              </w:rPr>
            </w:pPr>
            <w:r w:rsidRPr="008E570F">
              <w:rPr>
                <w:rFonts w:ascii="Times New Roman" w:eastAsiaTheme="minorHAnsi" w:hAnsi="Times New Roman"/>
                <w:sz w:val="28"/>
                <w:szCs w:val="28"/>
                <w:lang w:val="sv-SE" w:eastAsia="en-US"/>
              </w:rPr>
              <w:t>2) qo‘li baland</w:t>
            </w:r>
          </w:p>
          <w:p w:rsidR="00771688" w:rsidRPr="008E570F" w:rsidRDefault="00771688" w:rsidP="00771688">
            <w:pPr>
              <w:rPr>
                <w:rFonts w:ascii="Times New Roman" w:eastAsiaTheme="minorHAnsi" w:hAnsi="Times New Roman"/>
                <w:sz w:val="28"/>
                <w:szCs w:val="28"/>
                <w:lang w:val="sv-SE" w:eastAsia="en-US"/>
              </w:rPr>
            </w:pPr>
            <w:r w:rsidRPr="008E570F">
              <w:rPr>
                <w:rFonts w:ascii="Times New Roman" w:eastAsiaTheme="minorHAnsi" w:hAnsi="Times New Roman"/>
                <w:sz w:val="28"/>
                <w:szCs w:val="28"/>
                <w:lang w:val="sv-SE" w:eastAsia="en-US"/>
              </w:rPr>
              <w:t>3) ko‘kka ko‘tarildi</w:t>
            </w:r>
          </w:p>
          <w:p w:rsidR="00771688" w:rsidRPr="008E570F" w:rsidRDefault="00771688" w:rsidP="00771688">
            <w:pPr>
              <w:rPr>
                <w:rFonts w:ascii="Times New Roman" w:eastAsiaTheme="minorHAnsi" w:hAnsi="Times New Roman"/>
                <w:sz w:val="28"/>
                <w:szCs w:val="28"/>
                <w:lang w:val="sv-SE" w:eastAsia="en-US"/>
              </w:rPr>
            </w:pPr>
            <w:r w:rsidRPr="008E570F">
              <w:rPr>
                <w:rFonts w:ascii="Times New Roman" w:eastAsiaTheme="minorHAnsi" w:hAnsi="Times New Roman"/>
                <w:sz w:val="28"/>
                <w:szCs w:val="28"/>
                <w:lang w:val="sv-SE" w:eastAsia="en-US"/>
              </w:rPr>
              <w:lastRenderedPageBreak/>
              <w:t>4) og‘zi bo‘sh</w:t>
            </w:r>
          </w:p>
          <w:p w:rsidR="00771688" w:rsidRPr="008E570F" w:rsidRDefault="00771688" w:rsidP="00771688">
            <w:pPr>
              <w:rPr>
                <w:rFonts w:ascii="Times New Roman" w:eastAsiaTheme="minorHAnsi" w:hAnsi="Times New Roman"/>
                <w:sz w:val="28"/>
                <w:szCs w:val="28"/>
                <w:lang w:val="en-US" w:eastAsia="en-US"/>
              </w:rPr>
            </w:pPr>
            <w:r w:rsidRPr="008E570F">
              <w:rPr>
                <w:rFonts w:ascii="Times New Roman" w:eastAsiaTheme="minorHAnsi" w:hAnsi="Times New Roman"/>
                <w:sz w:val="28"/>
                <w:szCs w:val="28"/>
                <w:lang w:val="en-US" w:eastAsia="en-US"/>
              </w:rPr>
              <w:t>5) so‘zidan qaytdi</w:t>
            </w:r>
          </w:p>
          <w:p w:rsidR="005F093F" w:rsidRPr="008E570F" w:rsidRDefault="00771688" w:rsidP="003E71B2">
            <w:pPr>
              <w:rPr>
                <w:rFonts w:ascii="Times New Roman" w:eastAsiaTheme="minorHAnsi" w:hAnsi="Times New Roman"/>
                <w:sz w:val="28"/>
                <w:szCs w:val="28"/>
                <w:lang w:val="en-US" w:eastAsia="en-US"/>
              </w:rPr>
            </w:pPr>
            <w:r w:rsidRPr="008E570F">
              <w:rPr>
                <w:rFonts w:ascii="Times New Roman" w:eastAsiaTheme="minorHAnsi" w:hAnsi="Times New Roman"/>
                <w:sz w:val="28"/>
                <w:szCs w:val="28"/>
                <w:lang w:val="en-US" w:eastAsia="en-US"/>
              </w:rPr>
              <w:t>.</w:t>
            </w:r>
          </w:p>
          <w:p w:rsidR="005F093F" w:rsidRPr="008E570F" w:rsidRDefault="005F093F" w:rsidP="003E71B2">
            <w:pPr>
              <w:rPr>
                <w:rFonts w:ascii="Times New Roman" w:eastAsiaTheme="minorHAnsi" w:hAnsi="Times New Roman"/>
                <w:sz w:val="28"/>
                <w:szCs w:val="28"/>
                <w:lang w:val="en-US" w:eastAsia="en-US"/>
              </w:rPr>
            </w:pPr>
          </w:p>
          <w:p w:rsidR="005F093F" w:rsidRPr="008E570F" w:rsidRDefault="005F093F" w:rsidP="003E71B2">
            <w:pPr>
              <w:rPr>
                <w:rFonts w:ascii="Times New Roman" w:eastAsiaTheme="minorHAnsi" w:hAnsi="Times New Roman"/>
                <w:sz w:val="28"/>
                <w:szCs w:val="28"/>
                <w:lang w:val="en-US" w:eastAsia="en-US"/>
              </w:rPr>
            </w:pPr>
          </w:p>
          <w:p w:rsidR="005F093F" w:rsidRPr="008E570F" w:rsidRDefault="005F093F" w:rsidP="003E71B2">
            <w:pPr>
              <w:rPr>
                <w:rFonts w:ascii="Times New Roman" w:eastAsiaTheme="minorHAnsi" w:hAnsi="Times New Roman"/>
                <w:sz w:val="28"/>
                <w:szCs w:val="28"/>
                <w:lang w:val="en-US" w:eastAsia="en-US"/>
              </w:rPr>
            </w:pPr>
          </w:p>
          <w:p w:rsidR="005F093F" w:rsidRPr="008E570F" w:rsidRDefault="005F093F" w:rsidP="003E71B2">
            <w:pPr>
              <w:rPr>
                <w:rFonts w:ascii="Times New Roman" w:eastAsiaTheme="minorHAnsi" w:hAnsi="Times New Roman"/>
                <w:sz w:val="28"/>
                <w:szCs w:val="28"/>
                <w:lang w:val="en-US" w:eastAsia="en-US"/>
              </w:rPr>
            </w:pPr>
          </w:p>
        </w:tc>
        <w:tc>
          <w:tcPr>
            <w:tcW w:w="4785" w:type="dxa"/>
          </w:tcPr>
          <w:p w:rsidR="00771688" w:rsidRPr="008E570F" w:rsidRDefault="00E9759D" w:rsidP="00771688">
            <w:pPr>
              <w:rPr>
                <w:rFonts w:ascii="Times New Roman" w:eastAsiaTheme="minorHAnsi" w:hAnsi="Times New Roman"/>
                <w:sz w:val="28"/>
                <w:szCs w:val="28"/>
                <w:lang w:val="sv-SE" w:eastAsia="en-US"/>
              </w:rPr>
            </w:pPr>
            <w:r w:rsidRPr="008E570F">
              <w:rPr>
                <w:rFonts w:ascii="Times New Roman" w:eastAsiaTheme="minorHAnsi" w:hAnsi="Times New Roman"/>
                <w:sz w:val="28"/>
                <w:szCs w:val="28"/>
                <w:lang w:val="sv-SE" w:eastAsia="en-US"/>
              </w:rPr>
              <w:lastRenderedPageBreak/>
              <w:t>.</w:t>
            </w:r>
          </w:p>
          <w:p w:rsidR="006F2590" w:rsidRPr="008E570F" w:rsidRDefault="006F2590" w:rsidP="00771688">
            <w:pPr>
              <w:rPr>
                <w:rFonts w:ascii="Times New Roman" w:eastAsiaTheme="minorHAnsi" w:hAnsi="Times New Roman"/>
                <w:sz w:val="28"/>
                <w:szCs w:val="28"/>
                <w:lang w:val="sv-SE" w:eastAsia="en-US"/>
              </w:rPr>
            </w:pPr>
          </w:p>
          <w:p w:rsidR="00771688" w:rsidRPr="008E570F" w:rsidRDefault="00E9759D" w:rsidP="00771688">
            <w:pPr>
              <w:rPr>
                <w:rFonts w:ascii="Times New Roman" w:eastAsiaTheme="minorHAnsi" w:hAnsi="Times New Roman"/>
                <w:sz w:val="28"/>
                <w:szCs w:val="28"/>
                <w:lang w:val="sv-SE" w:eastAsia="en-US"/>
              </w:rPr>
            </w:pPr>
            <w:r w:rsidRPr="008E570F">
              <w:rPr>
                <w:rFonts w:ascii="Times New Roman" w:eastAsiaTheme="minorHAnsi" w:hAnsi="Times New Roman"/>
                <w:sz w:val="28"/>
                <w:szCs w:val="28"/>
                <w:lang w:val="sv-SE" w:eastAsia="en-US"/>
              </w:rPr>
              <w:t>1) gapida turadi</w:t>
            </w:r>
          </w:p>
          <w:p w:rsidR="00771688" w:rsidRPr="008E570F" w:rsidRDefault="00771688" w:rsidP="00771688">
            <w:pPr>
              <w:rPr>
                <w:rFonts w:ascii="Times New Roman" w:eastAsiaTheme="minorHAnsi" w:hAnsi="Times New Roman"/>
                <w:sz w:val="28"/>
                <w:szCs w:val="28"/>
                <w:lang w:val="sv-SE" w:eastAsia="en-US"/>
              </w:rPr>
            </w:pPr>
            <w:r w:rsidRPr="008E570F">
              <w:rPr>
                <w:rFonts w:ascii="Times New Roman" w:eastAsiaTheme="minorHAnsi" w:hAnsi="Times New Roman"/>
                <w:sz w:val="28"/>
                <w:szCs w:val="28"/>
                <w:lang w:val="sv-SE" w:eastAsia="en-US"/>
              </w:rPr>
              <w:t>2) esiga keldi</w:t>
            </w:r>
          </w:p>
          <w:p w:rsidR="00771688" w:rsidRPr="008E570F" w:rsidRDefault="00771688" w:rsidP="00771688">
            <w:pPr>
              <w:rPr>
                <w:rFonts w:ascii="Times New Roman" w:eastAsiaTheme="minorHAnsi" w:hAnsi="Times New Roman"/>
                <w:sz w:val="28"/>
                <w:szCs w:val="28"/>
                <w:lang w:val="sv-SE" w:eastAsia="en-US"/>
              </w:rPr>
            </w:pPr>
            <w:r w:rsidRPr="008E570F">
              <w:rPr>
                <w:rFonts w:ascii="Times New Roman" w:eastAsiaTheme="minorHAnsi" w:hAnsi="Times New Roman"/>
                <w:sz w:val="28"/>
                <w:szCs w:val="28"/>
                <w:lang w:val="sv-SE" w:eastAsia="en-US"/>
              </w:rPr>
              <w:t>3) dimog‘i chog‘</w:t>
            </w:r>
          </w:p>
          <w:p w:rsidR="00771688" w:rsidRPr="008E570F" w:rsidRDefault="00771688" w:rsidP="00771688">
            <w:pPr>
              <w:rPr>
                <w:rFonts w:ascii="Times New Roman" w:eastAsiaTheme="minorHAnsi" w:hAnsi="Times New Roman"/>
                <w:sz w:val="28"/>
                <w:szCs w:val="28"/>
                <w:lang w:val="sv-SE" w:eastAsia="en-US"/>
              </w:rPr>
            </w:pPr>
            <w:r w:rsidRPr="008E570F">
              <w:rPr>
                <w:rFonts w:ascii="Times New Roman" w:eastAsiaTheme="minorHAnsi" w:hAnsi="Times New Roman"/>
                <w:sz w:val="28"/>
                <w:szCs w:val="28"/>
                <w:lang w:val="sv-SE" w:eastAsia="en-US"/>
              </w:rPr>
              <w:t>4) tili zahar</w:t>
            </w:r>
          </w:p>
          <w:p w:rsidR="00771688" w:rsidRPr="008E570F" w:rsidRDefault="00771688" w:rsidP="00771688">
            <w:pPr>
              <w:rPr>
                <w:rFonts w:ascii="Times New Roman" w:eastAsiaTheme="minorHAnsi" w:hAnsi="Times New Roman"/>
                <w:sz w:val="28"/>
                <w:szCs w:val="28"/>
                <w:lang w:val="sv-SE" w:eastAsia="en-US"/>
              </w:rPr>
            </w:pPr>
            <w:r w:rsidRPr="008E570F">
              <w:rPr>
                <w:rFonts w:ascii="Times New Roman" w:eastAsiaTheme="minorHAnsi" w:hAnsi="Times New Roman"/>
                <w:sz w:val="28"/>
                <w:szCs w:val="28"/>
                <w:lang w:val="sv-SE" w:eastAsia="en-US"/>
              </w:rPr>
              <w:lastRenderedPageBreak/>
              <w:t>5) bag‘ridan itardi</w:t>
            </w:r>
          </w:p>
          <w:p w:rsidR="00771688" w:rsidRPr="008E570F" w:rsidRDefault="00771688" w:rsidP="00771688">
            <w:pPr>
              <w:rPr>
                <w:rFonts w:ascii="Times New Roman" w:eastAsiaTheme="minorHAnsi" w:hAnsi="Times New Roman"/>
                <w:sz w:val="28"/>
                <w:szCs w:val="28"/>
                <w:lang w:val="sv-SE" w:eastAsia="en-US"/>
              </w:rPr>
            </w:pPr>
            <w:r w:rsidRPr="008E570F">
              <w:rPr>
                <w:rFonts w:ascii="Times New Roman" w:eastAsiaTheme="minorHAnsi" w:hAnsi="Times New Roman"/>
                <w:sz w:val="28"/>
                <w:szCs w:val="28"/>
                <w:lang w:val="sv-SE" w:eastAsia="en-US"/>
              </w:rPr>
              <w:t>6) turqi sovuq</w:t>
            </w:r>
          </w:p>
          <w:p w:rsidR="00DE67F7" w:rsidRPr="008E570F" w:rsidRDefault="00DE67F7" w:rsidP="003E71B2">
            <w:pPr>
              <w:rPr>
                <w:rFonts w:ascii="Times New Roman" w:eastAsiaTheme="minorHAnsi" w:hAnsi="Times New Roman"/>
                <w:sz w:val="28"/>
                <w:szCs w:val="28"/>
                <w:lang w:val="sv-SE" w:eastAsia="en-US"/>
              </w:rPr>
            </w:pPr>
          </w:p>
        </w:tc>
      </w:tr>
    </w:tbl>
    <w:p w:rsidR="003E71B2" w:rsidRPr="008E570F" w:rsidRDefault="003E71B2" w:rsidP="003E71B2">
      <w:pPr>
        <w:autoSpaceDE w:val="0"/>
        <w:autoSpaceDN w:val="0"/>
        <w:adjustRightInd w:val="0"/>
        <w:spacing w:after="0" w:line="240" w:lineRule="auto"/>
        <w:rPr>
          <w:rFonts w:ascii="Times New Roman" w:eastAsiaTheme="minorHAnsi" w:hAnsi="Times New Roman"/>
          <w:sz w:val="28"/>
          <w:szCs w:val="28"/>
          <w:lang w:val="sv-SE" w:eastAsia="en-US"/>
        </w:rPr>
      </w:pPr>
    </w:p>
    <w:p w:rsidR="003E71B2" w:rsidRPr="008E570F" w:rsidRDefault="003E71B2" w:rsidP="003E71B2">
      <w:pPr>
        <w:autoSpaceDE w:val="0"/>
        <w:autoSpaceDN w:val="0"/>
        <w:adjustRightInd w:val="0"/>
        <w:spacing w:after="0" w:line="240" w:lineRule="auto"/>
        <w:rPr>
          <w:rFonts w:ascii="Times New Roman" w:eastAsiaTheme="minorHAnsi" w:hAnsi="Times New Roman"/>
          <w:sz w:val="28"/>
          <w:szCs w:val="28"/>
          <w:lang w:val="sv-SE" w:eastAsia="en-US"/>
        </w:rPr>
      </w:pPr>
    </w:p>
    <w:p w:rsidR="006F2590" w:rsidRPr="008E570F" w:rsidRDefault="006F2590" w:rsidP="006F2590">
      <w:pPr>
        <w:autoSpaceDE w:val="0"/>
        <w:autoSpaceDN w:val="0"/>
        <w:adjustRightInd w:val="0"/>
        <w:spacing w:after="0" w:line="240" w:lineRule="auto"/>
        <w:rPr>
          <w:rFonts w:ascii="Times New Roman" w:eastAsiaTheme="minorHAnsi" w:hAnsi="Times New Roman"/>
          <w:sz w:val="28"/>
          <w:szCs w:val="28"/>
          <w:lang w:val="sv-SE" w:eastAsia="en-US"/>
        </w:rPr>
      </w:pPr>
      <w:r w:rsidRPr="008E570F">
        <w:rPr>
          <w:rFonts w:ascii="Times New Roman" w:eastAsiaTheme="minorHAnsi" w:hAnsi="Times New Roman"/>
          <w:b/>
          <w:bCs/>
          <w:sz w:val="28"/>
          <w:szCs w:val="28"/>
          <w:lang w:val="sv-SE" w:eastAsia="en-US"/>
        </w:rPr>
        <w:t xml:space="preserve">Uyga vazifa: </w:t>
      </w:r>
      <w:r w:rsidRPr="008E570F">
        <w:rPr>
          <w:rFonts w:ascii="Times New Roman" w:eastAsiaTheme="minorHAnsi" w:hAnsi="Times New Roman"/>
          <w:sz w:val="28"/>
          <w:szCs w:val="28"/>
          <w:lang w:val="sv-SE" w:eastAsia="en-US"/>
        </w:rPr>
        <w:t>Mavzuni o‘qib iboralarga misollar toping. Ustozingiz</w:t>
      </w:r>
    </w:p>
    <w:p w:rsidR="00AE3945" w:rsidRPr="008E570F" w:rsidRDefault="006F2590" w:rsidP="006F2590">
      <w:pPr>
        <w:rPr>
          <w:rFonts w:ascii="Times New Roman" w:eastAsiaTheme="minorHAnsi" w:hAnsi="Times New Roman"/>
          <w:sz w:val="28"/>
          <w:szCs w:val="28"/>
          <w:lang w:val="sv-SE" w:eastAsia="en-US"/>
        </w:rPr>
      </w:pPr>
      <w:r w:rsidRPr="008E570F">
        <w:rPr>
          <w:rFonts w:ascii="Times New Roman" w:eastAsiaTheme="minorHAnsi" w:hAnsi="Times New Roman"/>
          <w:sz w:val="28"/>
          <w:szCs w:val="28"/>
          <w:lang w:val="sv-SE" w:eastAsia="en-US"/>
        </w:rPr>
        <w:t>haqida matn tayyorlang.</w:t>
      </w:r>
    </w:p>
    <w:p w:rsidR="00AE3945" w:rsidRDefault="00AE3945" w:rsidP="00AE3945">
      <w:pPr>
        <w:rPr>
          <w:rFonts w:ascii="Times New Roman" w:eastAsiaTheme="minorHAnsi" w:hAnsi="Times New Roman"/>
          <w:sz w:val="28"/>
          <w:szCs w:val="28"/>
          <w:lang w:val="sv-SE" w:eastAsia="en-US"/>
        </w:rPr>
      </w:pPr>
    </w:p>
    <w:p w:rsidR="00CB77D6" w:rsidRPr="008E570F" w:rsidRDefault="00CB77D6" w:rsidP="00AE3945">
      <w:pPr>
        <w:rPr>
          <w:rFonts w:ascii="Times New Roman" w:eastAsiaTheme="minorHAnsi" w:hAnsi="Times New Roman"/>
          <w:sz w:val="28"/>
          <w:szCs w:val="28"/>
          <w:lang w:val="sv-SE" w:eastAsia="en-US"/>
        </w:rPr>
      </w:pPr>
    </w:p>
    <w:p w:rsidR="0010161E" w:rsidRPr="001A7ED0" w:rsidRDefault="0010161E" w:rsidP="00E82781">
      <w:pPr>
        <w:spacing w:after="0"/>
        <w:jc w:val="both"/>
        <w:rPr>
          <w:sz w:val="28"/>
          <w:szCs w:val="28"/>
          <w:lang w:val="sv-SE"/>
        </w:rPr>
      </w:pPr>
    </w:p>
    <w:p w:rsidR="009E7CA2" w:rsidRPr="00E40190" w:rsidRDefault="002919FE" w:rsidP="00C465B7">
      <w:pPr>
        <w:spacing w:after="0"/>
        <w:jc w:val="both"/>
        <w:rPr>
          <w:b/>
          <w:sz w:val="28"/>
          <w:szCs w:val="28"/>
          <w:lang w:val="uz-Cyrl-UZ"/>
        </w:rPr>
      </w:pPr>
      <w:r w:rsidRPr="001A7ED0">
        <w:rPr>
          <w:rFonts w:ascii="Times New Roman" w:hAnsi="Times New Roman"/>
          <w:b/>
          <w:bCs/>
          <w:color w:val="000000"/>
          <w:sz w:val="28"/>
          <w:szCs w:val="28"/>
          <w:lang w:val="sv-SE"/>
        </w:rPr>
        <w:t>7</w:t>
      </w:r>
      <w:r w:rsidR="009E7CA2" w:rsidRPr="00B370BF">
        <w:rPr>
          <w:rFonts w:ascii="Times New Roman" w:hAnsi="Times New Roman"/>
          <w:b/>
          <w:bCs/>
          <w:color w:val="000000"/>
          <w:sz w:val="28"/>
          <w:szCs w:val="28"/>
          <w:lang w:val="uz-Cyrl-UZ"/>
        </w:rPr>
        <w:t>-MAVZU.</w:t>
      </w:r>
      <w:r w:rsidR="00CF27E6" w:rsidRPr="00CF27E6">
        <w:rPr>
          <w:rFonts w:ascii="Times New Roman" w:hAnsi="Times New Roman"/>
          <w:iCs/>
          <w:sz w:val="24"/>
          <w:szCs w:val="24"/>
          <w:lang w:val="uz-Cyrl-UZ"/>
        </w:rPr>
        <w:t xml:space="preserve"> </w:t>
      </w:r>
      <w:r w:rsidR="00CF27E6" w:rsidRPr="001F18B2">
        <w:rPr>
          <w:rFonts w:ascii="Times New Roman" w:hAnsi="Times New Roman"/>
          <w:b/>
          <w:iCs/>
          <w:sz w:val="28"/>
          <w:szCs w:val="28"/>
          <w:lang w:val="uz-Cyrl-UZ"/>
        </w:rPr>
        <w:t>А</w:t>
      </w:r>
      <w:r w:rsidR="0012669E" w:rsidRPr="001F18B2">
        <w:rPr>
          <w:rFonts w:ascii="Times New Roman" w:hAnsi="Times New Roman"/>
          <w:b/>
          <w:iCs/>
          <w:sz w:val="28"/>
          <w:szCs w:val="28"/>
          <w:lang w:val="uz-Cyrl-UZ"/>
        </w:rPr>
        <w:t>DABIYOT MA’RIFAT O’CHOG’I</w:t>
      </w:r>
      <w:r w:rsidR="00CF27E6" w:rsidRPr="008220B0">
        <w:rPr>
          <w:rFonts w:ascii="Times New Roman" w:hAnsi="Times New Roman"/>
          <w:iCs/>
          <w:sz w:val="24"/>
          <w:szCs w:val="24"/>
          <w:lang w:val="uz-Cyrl-UZ"/>
        </w:rPr>
        <w:t xml:space="preserve"> “</w:t>
      </w:r>
      <w:r w:rsidR="00CF27E6" w:rsidRPr="001F18B2">
        <w:rPr>
          <w:rFonts w:ascii="Times New Roman" w:hAnsi="Times New Roman"/>
          <w:b/>
          <w:iCs/>
          <w:sz w:val="28"/>
          <w:szCs w:val="28"/>
          <w:lang w:val="uz-Cyrl-UZ"/>
        </w:rPr>
        <w:t>Аdаbiyot muzeyidа” mаtni ustidа ishlаsh. Otlarda turlanish</w:t>
      </w:r>
      <w:r w:rsidR="00C465B7" w:rsidRPr="00F56FEF">
        <w:rPr>
          <w:b/>
          <w:sz w:val="28"/>
          <w:szCs w:val="28"/>
          <w:lang w:val="uz-Cyrl-UZ"/>
        </w:rPr>
        <w:t>.</w:t>
      </w:r>
    </w:p>
    <w:p w:rsidR="00C41B49" w:rsidRPr="00E40190" w:rsidRDefault="00C41B49" w:rsidP="00C465B7">
      <w:pPr>
        <w:spacing w:after="0"/>
        <w:jc w:val="both"/>
        <w:rPr>
          <w:b/>
          <w:sz w:val="28"/>
          <w:szCs w:val="28"/>
          <w:lang w:val="uz-Cyrl-UZ"/>
        </w:rPr>
      </w:pPr>
    </w:p>
    <w:p w:rsidR="00C41B49" w:rsidRPr="00E40190" w:rsidRDefault="00C41B49" w:rsidP="00C41B49">
      <w:pPr>
        <w:spacing w:after="0"/>
        <w:contextualSpacing/>
        <w:jc w:val="both"/>
        <w:rPr>
          <w:rFonts w:ascii="Times New Roman" w:hAnsi="Times New Roman"/>
          <w:sz w:val="28"/>
          <w:szCs w:val="28"/>
          <w:lang w:val="uz-Cyrl-UZ"/>
        </w:rPr>
      </w:pPr>
      <w:r w:rsidRPr="00E40190">
        <w:rPr>
          <w:rFonts w:ascii="Times New Roman" w:hAnsi="Times New Roman"/>
          <w:sz w:val="28"/>
          <w:szCs w:val="28"/>
          <w:lang w:val="uz-Cyrl-UZ"/>
        </w:rPr>
        <w:t>"Millatning obro‘si” uning adabiyotiga bog‘liq. Adabiyoti past saviyada bo‘lgan millatning boshqa xalqlar nazarida obro‘si ham, e’tibori ham bo‘lmaydi”, deb yozgan edi Turkiston jadidlaridan Ashurali Zohidiy "Turkiston viloyati gazeti“da chop etilgan maqolasida. Ko‘rinadiki, ziyolilarimiz bundan bir asr avval adabiyot masalasini hayot-mamot masalasi deb hisoblagan edilar.Yillar davomida adabiyot o‘zgaradi, yangilanadi, ammo uning vazifasi – odob-axloqqa, ma’naviyatga xizmati o‘zgarmaydi. Bugungi o‘zbek adabiyoti har jihatdan barkamol adabiyot bo‘lmog‘i shart.</w:t>
      </w:r>
    </w:p>
    <w:p w:rsidR="00C41B49" w:rsidRPr="002F1BAA" w:rsidRDefault="00C41B49" w:rsidP="00C41B49">
      <w:pPr>
        <w:spacing w:after="0"/>
        <w:ind w:firstLine="708"/>
        <w:contextualSpacing/>
        <w:jc w:val="both"/>
        <w:rPr>
          <w:rFonts w:ascii="Times New Roman" w:hAnsi="Times New Roman"/>
          <w:sz w:val="28"/>
          <w:szCs w:val="28"/>
        </w:rPr>
      </w:pPr>
      <w:r w:rsidRPr="00E40190">
        <w:rPr>
          <w:rFonts w:ascii="Times New Roman" w:hAnsi="Times New Roman"/>
          <w:sz w:val="28"/>
          <w:szCs w:val="28"/>
          <w:lang w:val="uz-Cyrl-UZ"/>
        </w:rPr>
        <w:t xml:space="preserve"> Atoqli adabiyotshunos olim va adib Ozod Sharafiddinov ta’kidlab aytganlaridek,"…Adabiyotimizni tashkil qiluvchi har bitta asarning bahosi tillolarga teng bo‘lsin. Bu adabiyotda siyqa, oldi-qochdi,o‘rta miyona asarlarga mutlaqo o‘rin bo‘lmasligi lozim. </w:t>
      </w:r>
      <w:r w:rsidRPr="002F1BAA">
        <w:rPr>
          <w:rFonts w:ascii="Times New Roman" w:hAnsi="Times New Roman"/>
          <w:sz w:val="28"/>
          <w:szCs w:val="28"/>
          <w:lang w:val="sv-SE"/>
        </w:rPr>
        <w:t xml:space="preserve">Albatta, buning “lozimligi“ni hamma tushunadi-yu, lekin hamma ham bunga amal qilavermaydi. Mas’uliyatning bir qismi ko‘ra-bila turib ham ma’nisiz asarlarni chop etuvchi noshirlar zimmasiga, adabiyot ro‘zg‘orini qarovsiz tashlab qo‘ygan adabiyotshunoslar ustiga tushadi. Qolaversa, o‘zini ma’naviyat, ma’rifat va mafkura ishlariga daxldor, deb bilgan, uning nonini yeyayotgan har bir ziyoli odam yurt adabiyotining shavkatini yuksak saqlash to‘g‘risida muttasil qayg‘urmog‘i kerak. Modomiki, ana shunday muhim masala to‘g‘risida gap ketar ekan, har qanday past-baland andishalarni yig‘ishtirib qo‘yib, o‘z mulohazalarimizni oshkora aytmog‘imiz ham farz, ham qarz!".Milliy ma’naviyatni buzadigan adabiyot – aslo adabiyot emas,ma’naviyatkushlarning </w:t>
      </w:r>
      <w:r w:rsidRPr="002F1BAA">
        <w:rPr>
          <w:rFonts w:ascii="Times New Roman" w:hAnsi="Times New Roman"/>
          <w:sz w:val="28"/>
          <w:szCs w:val="28"/>
          <w:lang w:val="sv-SE"/>
        </w:rPr>
        <w:lastRenderedPageBreak/>
        <w:t xml:space="preserve">qo‘lidagi quroldir. Siyqa tasvirlar, fahsh sahnalar, yolg‘on to‘qimalar, zo‘rlik-zo‘ravonlikka to‘la lavhalar, hayotiylikdan yiroq, aqlni o‘tmaslashtiruvchi voqeliklar botqog‘iga aylangan “asar“lar keltiradigan ma’naviy zarar insoniyatga qirg‘in qurollari keltiradigan zarardan ko‘p bo‘lsa ko‘pki, kam emas. Ularni “yangi davr adabiyoti” degan nom ostiga tirkab, bu “asar“larni yozguvchilarni yangi adabiy voqelik yaratuvchilari sifatida oqlash va yoqlash — borib turgan bilimsizlik, millat ma’naviyatiga va aytish joiz bo‘lsa, yurtga xiyonat bo‘ladi. Chunki adabiyot insonning ong osti tuyg‘ularidan tortib uning dunyoqarashiga, fikrlash tarziga, kayfiyatiga va atrof-muhitga bo‘lgan munosabatiga qadar ta’sir qila oladi. Millatning, ayniqsa yoshlarning bugungi estetik didi va saviyasi, kayfiyati, fikrlash tarzi millat kelajagini belgilashihisobga olinsa, adabiyotning buzilishiga e’tiborsizlik qanchalik ayanchli oqibatlarga olib kelishini anglash qiyin emas."…dosh“liklar himoyasi ortida "Biz barcha oltinlarimizni, moddiy boyliklarimizni kishilar ongini o‘zgartirishga yo‘naltiramiz, — degan edi bosqinchilik tarafdorlaridan bo‘lgan siyosatshunos Allen Dalles. — Insonlar ongida boshboshdoqlik urug‘larini sepib, ularning qadriyatlarini soxta qadriyatlarga almashtirib qo‘yamiz hamda bu soxta qadriyatlarga ishontirishga kirishamiz. Asta-sekin butun bir xalqning halokati, o‘zlikni anglashning yo‘qolishiga guvoh bo‘lamiz.Chunki biz bu xalqning ma’naviy ildizlarini qo‘porib tashlagan bo‘lamiz…" </w:t>
      </w:r>
      <w:r w:rsidRPr="002F1BAA">
        <w:rPr>
          <w:rFonts w:ascii="Times New Roman" w:hAnsi="Times New Roman"/>
          <w:sz w:val="28"/>
          <w:szCs w:val="28"/>
        </w:rPr>
        <w:t>(V.Lisichkin, L.Shelepin. "Tretyamirovayain formatsionno-psixologicheskayavoyna”, Moskva, 1999).</w:t>
      </w:r>
    </w:p>
    <w:p w:rsidR="00C41B49" w:rsidRPr="004B29DF" w:rsidRDefault="00C41B49" w:rsidP="00C41B49">
      <w:pPr>
        <w:spacing w:after="0"/>
        <w:ind w:firstLine="708"/>
        <w:contextualSpacing/>
        <w:jc w:val="both"/>
        <w:rPr>
          <w:rFonts w:ascii="Times New Roman" w:hAnsi="Times New Roman"/>
          <w:sz w:val="24"/>
          <w:szCs w:val="24"/>
        </w:rPr>
      </w:pPr>
      <w:r>
        <w:rPr>
          <w:rFonts w:ascii="Times New Roman" w:hAnsi="Times New Roman"/>
          <w:noProof/>
          <w:sz w:val="24"/>
          <w:szCs w:val="24"/>
        </w:rPr>
        <w:drawing>
          <wp:inline distT="0" distB="0" distL="0" distR="0" wp14:anchorId="09C09CF4" wp14:editId="3D52003A">
            <wp:extent cx="5391150" cy="332422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5391150" cy="3324225"/>
                    </a:xfrm>
                    <a:prstGeom prst="rect">
                      <a:avLst/>
                    </a:prstGeom>
                    <a:noFill/>
                    <a:ln w="9525">
                      <a:noFill/>
                      <a:miter lim="800000"/>
                      <a:headEnd/>
                      <a:tailEnd/>
                    </a:ln>
                  </pic:spPr>
                </pic:pic>
              </a:graphicData>
            </a:graphic>
          </wp:inline>
        </w:drawing>
      </w:r>
    </w:p>
    <w:p w:rsidR="00C41B49" w:rsidRPr="002F1BAA" w:rsidRDefault="00C41B49" w:rsidP="00C41B49">
      <w:pPr>
        <w:spacing w:after="0"/>
        <w:ind w:firstLine="708"/>
        <w:contextualSpacing/>
        <w:jc w:val="both"/>
        <w:rPr>
          <w:rFonts w:ascii="Times New Roman" w:hAnsi="Times New Roman"/>
          <w:sz w:val="28"/>
          <w:szCs w:val="28"/>
        </w:rPr>
      </w:pPr>
      <w:r w:rsidRPr="002F1BAA">
        <w:rPr>
          <w:rFonts w:ascii="Times New Roman" w:hAnsi="Times New Roman"/>
          <w:sz w:val="28"/>
          <w:szCs w:val="28"/>
        </w:rPr>
        <w:t xml:space="preserve">Ayni shu balo bugun urush girdobidagi mamlakatlarga bir necha o‘n yillar oldin go‘yo beozor bir ko‘rinishda – fahsh va zo‘ravonlikni kishi bilmas targ‘ib etuvchi,bu mamlakat xalqlarining yuzlab yillik qadriyatlarini qoloqlik, </w:t>
      </w:r>
      <w:r w:rsidRPr="002F1BAA">
        <w:rPr>
          <w:rFonts w:ascii="Times New Roman" w:hAnsi="Times New Roman"/>
          <w:sz w:val="28"/>
          <w:szCs w:val="28"/>
        </w:rPr>
        <w:lastRenderedPageBreak/>
        <w:t xml:space="preserve">madaniyatsizlik deya baholovchi va keyinchalik mamlakat yoshlari ongida oqibati xunuk inqilob yasagan “yangi adabiyot” niqobida ham kirib kelgan edi."Mistika”, “fantastika”, “erotika” nomlari ostiga yashirilgan balolar g‘oyasi o‘z vaqtida turli “asar”lar, nashrlar orqali bu mamlakatlardagi deyarli har bir xonadonga kirib borgan edi… "Yangi adabiyot” vositasida olib boriladigan psixologik xurujlar har qanday millatning ma’naviyat sarhadlarini buzib o‘tmoqda desak, yanglishmaymiz. Bugun o‘zimizda ahvol qanday?  </w:t>
      </w:r>
    </w:p>
    <w:p w:rsidR="00C41B49" w:rsidRPr="002F1BAA" w:rsidRDefault="00C41B49" w:rsidP="00C41B49">
      <w:pPr>
        <w:spacing w:after="0"/>
        <w:ind w:firstLine="708"/>
        <w:contextualSpacing/>
        <w:jc w:val="both"/>
        <w:rPr>
          <w:rFonts w:ascii="Times New Roman" w:hAnsi="Times New Roman"/>
          <w:sz w:val="28"/>
          <w:szCs w:val="28"/>
          <w:lang w:val="en-US"/>
        </w:rPr>
      </w:pPr>
      <w:r w:rsidRPr="002F1BAA">
        <w:rPr>
          <w:rFonts w:ascii="Times New Roman" w:hAnsi="Times New Roman"/>
          <w:sz w:val="28"/>
          <w:szCs w:val="28"/>
        </w:rPr>
        <w:t xml:space="preserve">Mumtoz adabiyotimizga dunyo maftun. Klassik shoirlarimizdan biri: "Agar bir yilda ikkitagina yaxshi she’r yozsam, o‘z ijodimni g‘oyatda samarali sanar edim. </w:t>
      </w:r>
      <w:r w:rsidRPr="002F1BAA">
        <w:rPr>
          <w:rFonts w:ascii="Times New Roman" w:hAnsi="Times New Roman"/>
          <w:sz w:val="28"/>
          <w:szCs w:val="28"/>
          <w:lang w:val="en-US"/>
        </w:rPr>
        <w:t>Chunki</w:t>
      </w:r>
      <w:r w:rsidRPr="00A04E31">
        <w:rPr>
          <w:rFonts w:ascii="Times New Roman" w:hAnsi="Times New Roman"/>
          <w:sz w:val="28"/>
          <w:szCs w:val="28"/>
          <w:lang w:val="en-US"/>
        </w:rPr>
        <w:t xml:space="preserve"> </w:t>
      </w:r>
      <w:r w:rsidRPr="002F1BAA">
        <w:rPr>
          <w:rFonts w:ascii="Times New Roman" w:hAnsi="Times New Roman"/>
          <w:sz w:val="28"/>
          <w:szCs w:val="28"/>
          <w:lang w:val="en-US"/>
        </w:rPr>
        <w:t>qirq</w:t>
      </w:r>
      <w:r w:rsidRPr="00A04E31">
        <w:rPr>
          <w:rFonts w:ascii="Times New Roman" w:hAnsi="Times New Roman"/>
          <w:sz w:val="28"/>
          <w:szCs w:val="28"/>
          <w:lang w:val="en-US"/>
        </w:rPr>
        <w:t xml:space="preserve"> </w:t>
      </w:r>
      <w:r w:rsidRPr="002F1BAA">
        <w:rPr>
          <w:rFonts w:ascii="Times New Roman" w:hAnsi="Times New Roman"/>
          <w:sz w:val="28"/>
          <w:szCs w:val="28"/>
          <w:lang w:val="en-US"/>
        </w:rPr>
        <w:t>yil</w:t>
      </w:r>
      <w:r w:rsidRPr="00A04E31">
        <w:rPr>
          <w:rFonts w:ascii="Times New Roman" w:hAnsi="Times New Roman"/>
          <w:sz w:val="28"/>
          <w:szCs w:val="28"/>
          <w:lang w:val="en-US"/>
        </w:rPr>
        <w:t xml:space="preserve"> </w:t>
      </w:r>
      <w:r w:rsidRPr="002F1BAA">
        <w:rPr>
          <w:rFonts w:ascii="Times New Roman" w:hAnsi="Times New Roman"/>
          <w:sz w:val="28"/>
          <w:szCs w:val="28"/>
          <w:lang w:val="en-US"/>
        </w:rPr>
        <w:t>davomida</w:t>
      </w:r>
      <w:r w:rsidRPr="00A04E31">
        <w:rPr>
          <w:rFonts w:ascii="Times New Roman" w:hAnsi="Times New Roman"/>
          <w:sz w:val="28"/>
          <w:szCs w:val="28"/>
          <w:lang w:val="en-US"/>
        </w:rPr>
        <w:t xml:space="preserve"> </w:t>
      </w:r>
      <w:r w:rsidRPr="002F1BAA">
        <w:rPr>
          <w:rFonts w:ascii="Times New Roman" w:hAnsi="Times New Roman"/>
          <w:sz w:val="28"/>
          <w:szCs w:val="28"/>
          <w:lang w:val="en-US"/>
        </w:rPr>
        <w:t>saksonta</w:t>
      </w:r>
      <w:r w:rsidRPr="00A04E31">
        <w:rPr>
          <w:rFonts w:ascii="Times New Roman" w:hAnsi="Times New Roman"/>
          <w:sz w:val="28"/>
          <w:szCs w:val="28"/>
          <w:lang w:val="en-US"/>
        </w:rPr>
        <w:t xml:space="preserve"> </w:t>
      </w:r>
      <w:r w:rsidRPr="002F1BAA">
        <w:rPr>
          <w:rFonts w:ascii="Times New Roman" w:hAnsi="Times New Roman"/>
          <w:sz w:val="28"/>
          <w:szCs w:val="28"/>
          <w:lang w:val="en-US"/>
        </w:rPr>
        <w:t>yaxshi</w:t>
      </w:r>
      <w:r w:rsidRPr="00A04E31">
        <w:rPr>
          <w:rFonts w:ascii="Times New Roman" w:hAnsi="Times New Roman"/>
          <w:sz w:val="28"/>
          <w:szCs w:val="28"/>
          <w:lang w:val="en-US"/>
        </w:rPr>
        <w:t xml:space="preserve"> </w:t>
      </w:r>
      <w:r w:rsidRPr="002F1BAA">
        <w:rPr>
          <w:rFonts w:ascii="Times New Roman" w:hAnsi="Times New Roman"/>
          <w:sz w:val="28"/>
          <w:szCs w:val="28"/>
          <w:lang w:val="en-US"/>
        </w:rPr>
        <w:t>she</w:t>
      </w:r>
      <w:r w:rsidRPr="00A04E31">
        <w:rPr>
          <w:rFonts w:ascii="Times New Roman" w:hAnsi="Times New Roman"/>
          <w:sz w:val="28"/>
          <w:szCs w:val="28"/>
          <w:lang w:val="en-US"/>
        </w:rPr>
        <w:t>’</w:t>
      </w:r>
      <w:r w:rsidRPr="002F1BAA">
        <w:rPr>
          <w:rFonts w:ascii="Times New Roman" w:hAnsi="Times New Roman"/>
          <w:sz w:val="28"/>
          <w:szCs w:val="28"/>
          <w:lang w:val="en-US"/>
        </w:rPr>
        <w:t>r</w:t>
      </w:r>
      <w:r w:rsidRPr="00A04E31">
        <w:rPr>
          <w:rFonts w:ascii="Times New Roman" w:hAnsi="Times New Roman"/>
          <w:sz w:val="28"/>
          <w:szCs w:val="28"/>
          <w:lang w:val="en-US"/>
        </w:rPr>
        <w:t xml:space="preserve"> </w:t>
      </w:r>
      <w:r w:rsidRPr="002F1BAA">
        <w:rPr>
          <w:rFonts w:ascii="Times New Roman" w:hAnsi="Times New Roman"/>
          <w:sz w:val="28"/>
          <w:szCs w:val="28"/>
          <w:lang w:val="en-US"/>
        </w:rPr>
        <w:t>yozgan</w:t>
      </w:r>
      <w:r w:rsidRPr="00A04E31">
        <w:rPr>
          <w:rFonts w:ascii="Times New Roman" w:hAnsi="Times New Roman"/>
          <w:sz w:val="28"/>
          <w:szCs w:val="28"/>
          <w:lang w:val="en-US"/>
        </w:rPr>
        <w:t xml:space="preserve"> </w:t>
      </w:r>
      <w:r w:rsidRPr="002F1BAA">
        <w:rPr>
          <w:rFonts w:ascii="Times New Roman" w:hAnsi="Times New Roman"/>
          <w:sz w:val="28"/>
          <w:szCs w:val="28"/>
          <w:lang w:val="en-US"/>
        </w:rPr>
        <w:t>bo</w:t>
      </w:r>
      <w:r w:rsidRPr="00A04E31">
        <w:rPr>
          <w:rFonts w:ascii="Times New Roman" w:hAnsi="Times New Roman"/>
          <w:sz w:val="28"/>
          <w:szCs w:val="28"/>
          <w:lang w:val="en-US"/>
        </w:rPr>
        <w:t>‘</w:t>
      </w:r>
      <w:r w:rsidRPr="002F1BAA">
        <w:rPr>
          <w:rFonts w:ascii="Times New Roman" w:hAnsi="Times New Roman"/>
          <w:sz w:val="28"/>
          <w:szCs w:val="28"/>
          <w:lang w:val="en-US"/>
        </w:rPr>
        <w:t>laman</w:t>
      </w:r>
      <w:r w:rsidRPr="00A04E31">
        <w:rPr>
          <w:rFonts w:ascii="Times New Roman" w:hAnsi="Times New Roman"/>
          <w:sz w:val="28"/>
          <w:szCs w:val="28"/>
          <w:lang w:val="en-US"/>
        </w:rPr>
        <w:t xml:space="preserve">. </w:t>
      </w:r>
      <w:r w:rsidRPr="002F1BAA">
        <w:rPr>
          <w:rFonts w:ascii="Times New Roman" w:hAnsi="Times New Roman"/>
          <w:sz w:val="28"/>
          <w:szCs w:val="28"/>
          <w:lang w:val="en-US"/>
        </w:rPr>
        <w:t>Ammo</w:t>
      </w:r>
      <w:r w:rsidRPr="00A04E31">
        <w:rPr>
          <w:rFonts w:ascii="Times New Roman" w:hAnsi="Times New Roman"/>
          <w:sz w:val="28"/>
          <w:szCs w:val="28"/>
          <w:lang w:val="en-US"/>
        </w:rPr>
        <w:t xml:space="preserve"> </w:t>
      </w:r>
      <w:r w:rsidRPr="002F1BAA">
        <w:rPr>
          <w:rFonts w:ascii="Times New Roman" w:hAnsi="Times New Roman"/>
          <w:sz w:val="28"/>
          <w:szCs w:val="28"/>
          <w:lang w:val="en-US"/>
        </w:rPr>
        <w:t>bu</w:t>
      </w:r>
      <w:r w:rsidRPr="00A04E31">
        <w:rPr>
          <w:rFonts w:ascii="Times New Roman" w:hAnsi="Times New Roman"/>
          <w:sz w:val="28"/>
          <w:szCs w:val="28"/>
          <w:lang w:val="en-US"/>
        </w:rPr>
        <w:t xml:space="preserve"> </w:t>
      </w:r>
      <w:r w:rsidRPr="002F1BAA">
        <w:rPr>
          <w:rFonts w:ascii="Times New Roman" w:hAnsi="Times New Roman"/>
          <w:sz w:val="28"/>
          <w:szCs w:val="28"/>
          <w:lang w:val="en-US"/>
        </w:rPr>
        <w:t>juda</w:t>
      </w:r>
      <w:r w:rsidRPr="00A04E31">
        <w:rPr>
          <w:rFonts w:ascii="Times New Roman" w:hAnsi="Times New Roman"/>
          <w:sz w:val="28"/>
          <w:szCs w:val="28"/>
          <w:lang w:val="en-US"/>
        </w:rPr>
        <w:t xml:space="preserve"> </w:t>
      </w:r>
      <w:r w:rsidRPr="002F1BAA">
        <w:rPr>
          <w:rFonts w:ascii="Times New Roman" w:hAnsi="Times New Roman"/>
          <w:sz w:val="28"/>
          <w:szCs w:val="28"/>
          <w:lang w:val="en-US"/>
        </w:rPr>
        <w:t>maholdir</w:t>
      </w:r>
      <w:r w:rsidRPr="00A04E31">
        <w:rPr>
          <w:rFonts w:ascii="Times New Roman" w:hAnsi="Times New Roman"/>
          <w:sz w:val="28"/>
          <w:szCs w:val="28"/>
          <w:lang w:val="en-US"/>
        </w:rPr>
        <w:t xml:space="preserve">”, </w:t>
      </w:r>
      <w:r w:rsidRPr="002F1BAA">
        <w:rPr>
          <w:rFonts w:ascii="Times New Roman" w:hAnsi="Times New Roman"/>
          <w:sz w:val="28"/>
          <w:szCs w:val="28"/>
          <w:lang w:val="en-US"/>
        </w:rPr>
        <w:t>deb</w:t>
      </w:r>
      <w:r w:rsidRPr="00A04E31">
        <w:rPr>
          <w:rFonts w:ascii="Times New Roman" w:hAnsi="Times New Roman"/>
          <w:sz w:val="28"/>
          <w:szCs w:val="28"/>
          <w:lang w:val="en-US"/>
        </w:rPr>
        <w:t xml:space="preserve"> </w:t>
      </w:r>
      <w:r w:rsidRPr="002F1BAA">
        <w:rPr>
          <w:rFonts w:ascii="Times New Roman" w:hAnsi="Times New Roman"/>
          <w:sz w:val="28"/>
          <w:szCs w:val="28"/>
          <w:lang w:val="en-US"/>
        </w:rPr>
        <w:t>yozib</w:t>
      </w:r>
      <w:r w:rsidRPr="00A04E31">
        <w:rPr>
          <w:rFonts w:ascii="Times New Roman" w:hAnsi="Times New Roman"/>
          <w:sz w:val="28"/>
          <w:szCs w:val="28"/>
          <w:lang w:val="en-US"/>
        </w:rPr>
        <w:t xml:space="preserve"> </w:t>
      </w:r>
      <w:r w:rsidRPr="002F1BAA">
        <w:rPr>
          <w:rFonts w:ascii="Times New Roman" w:hAnsi="Times New Roman"/>
          <w:sz w:val="28"/>
          <w:szCs w:val="28"/>
          <w:lang w:val="en-US"/>
        </w:rPr>
        <w:t>qoldirgan</w:t>
      </w:r>
      <w:r w:rsidRPr="00A04E31">
        <w:rPr>
          <w:rFonts w:ascii="Times New Roman" w:hAnsi="Times New Roman"/>
          <w:sz w:val="28"/>
          <w:szCs w:val="28"/>
          <w:lang w:val="en-US"/>
        </w:rPr>
        <w:t xml:space="preserve"> </w:t>
      </w:r>
      <w:r w:rsidRPr="002F1BAA">
        <w:rPr>
          <w:rFonts w:ascii="Times New Roman" w:hAnsi="Times New Roman"/>
          <w:sz w:val="28"/>
          <w:szCs w:val="28"/>
          <w:lang w:val="en-US"/>
        </w:rPr>
        <w:t>edi</w:t>
      </w:r>
      <w:r w:rsidRPr="00A04E31">
        <w:rPr>
          <w:rFonts w:ascii="Times New Roman" w:hAnsi="Times New Roman"/>
          <w:sz w:val="28"/>
          <w:szCs w:val="28"/>
          <w:lang w:val="en-US"/>
        </w:rPr>
        <w:t xml:space="preserve">. </w:t>
      </w:r>
      <w:r w:rsidRPr="002F1BAA">
        <w:rPr>
          <w:rFonts w:ascii="Times New Roman" w:hAnsi="Times New Roman"/>
          <w:sz w:val="28"/>
          <w:szCs w:val="28"/>
          <w:lang w:val="en-US"/>
        </w:rPr>
        <w:t>Bugun</w:t>
      </w:r>
      <w:r w:rsidRPr="00A04E31">
        <w:rPr>
          <w:rFonts w:ascii="Times New Roman" w:hAnsi="Times New Roman"/>
          <w:sz w:val="28"/>
          <w:szCs w:val="28"/>
          <w:lang w:val="en-US"/>
        </w:rPr>
        <w:t xml:space="preserve"> </w:t>
      </w:r>
      <w:r w:rsidRPr="002F1BAA">
        <w:rPr>
          <w:rFonts w:ascii="Times New Roman" w:hAnsi="Times New Roman"/>
          <w:sz w:val="28"/>
          <w:szCs w:val="28"/>
          <w:lang w:val="en-US"/>
        </w:rPr>
        <w:t>bir</w:t>
      </w:r>
      <w:r w:rsidRPr="00A04E31">
        <w:rPr>
          <w:rFonts w:ascii="Times New Roman" w:hAnsi="Times New Roman"/>
          <w:sz w:val="28"/>
          <w:szCs w:val="28"/>
          <w:lang w:val="en-US"/>
        </w:rPr>
        <w:t xml:space="preserve"> </w:t>
      </w:r>
      <w:r w:rsidRPr="002F1BAA">
        <w:rPr>
          <w:rFonts w:ascii="Times New Roman" w:hAnsi="Times New Roman"/>
          <w:sz w:val="28"/>
          <w:szCs w:val="28"/>
          <w:lang w:val="en-US"/>
        </w:rPr>
        <w:t>haftada</w:t>
      </w:r>
      <w:r w:rsidRPr="00A04E31">
        <w:rPr>
          <w:rFonts w:ascii="Times New Roman" w:hAnsi="Times New Roman"/>
          <w:sz w:val="28"/>
          <w:szCs w:val="28"/>
          <w:lang w:val="en-US"/>
        </w:rPr>
        <w:t xml:space="preserve"> </w:t>
      </w:r>
      <w:r w:rsidRPr="002F1BAA">
        <w:rPr>
          <w:rFonts w:ascii="Times New Roman" w:hAnsi="Times New Roman"/>
          <w:sz w:val="28"/>
          <w:szCs w:val="28"/>
          <w:lang w:val="en-US"/>
        </w:rPr>
        <w:t>butun</w:t>
      </w:r>
      <w:r w:rsidRPr="00A04E31">
        <w:rPr>
          <w:rFonts w:ascii="Times New Roman" w:hAnsi="Times New Roman"/>
          <w:sz w:val="28"/>
          <w:szCs w:val="28"/>
          <w:lang w:val="en-US"/>
        </w:rPr>
        <w:t xml:space="preserve"> </w:t>
      </w:r>
      <w:r w:rsidRPr="002F1BAA">
        <w:rPr>
          <w:rFonts w:ascii="Times New Roman" w:hAnsi="Times New Roman"/>
          <w:sz w:val="28"/>
          <w:szCs w:val="28"/>
          <w:lang w:val="en-US"/>
        </w:rPr>
        <w:t>boshli</w:t>
      </w:r>
      <w:r w:rsidRPr="00A04E31">
        <w:rPr>
          <w:rFonts w:ascii="Times New Roman" w:hAnsi="Times New Roman"/>
          <w:sz w:val="28"/>
          <w:szCs w:val="28"/>
          <w:lang w:val="en-US"/>
        </w:rPr>
        <w:t xml:space="preserve"> </w:t>
      </w:r>
      <w:r w:rsidRPr="002F1BAA">
        <w:rPr>
          <w:rFonts w:ascii="Times New Roman" w:hAnsi="Times New Roman"/>
          <w:sz w:val="28"/>
          <w:szCs w:val="28"/>
          <w:lang w:val="en-US"/>
        </w:rPr>
        <w:t>romanlar</w:t>
      </w:r>
      <w:r w:rsidRPr="00A04E31">
        <w:rPr>
          <w:rFonts w:ascii="Times New Roman" w:hAnsi="Times New Roman"/>
          <w:sz w:val="28"/>
          <w:szCs w:val="28"/>
          <w:lang w:val="en-US"/>
        </w:rPr>
        <w:t xml:space="preserve"> </w:t>
      </w:r>
      <w:r w:rsidRPr="002F1BAA">
        <w:rPr>
          <w:rFonts w:ascii="Times New Roman" w:hAnsi="Times New Roman"/>
          <w:sz w:val="28"/>
          <w:szCs w:val="28"/>
          <w:lang w:val="en-US"/>
        </w:rPr>
        <w:t>yozayotgan</w:t>
      </w:r>
      <w:r w:rsidRPr="00A04E31">
        <w:rPr>
          <w:rFonts w:ascii="Times New Roman" w:hAnsi="Times New Roman"/>
          <w:sz w:val="28"/>
          <w:szCs w:val="28"/>
          <w:lang w:val="en-US"/>
        </w:rPr>
        <w:t xml:space="preserve"> </w:t>
      </w:r>
      <w:r w:rsidRPr="002F1BAA">
        <w:rPr>
          <w:rFonts w:ascii="Times New Roman" w:hAnsi="Times New Roman"/>
          <w:sz w:val="28"/>
          <w:szCs w:val="28"/>
          <w:lang w:val="en-US"/>
        </w:rPr>
        <w:t>ba</w:t>
      </w:r>
      <w:r w:rsidRPr="00A04E31">
        <w:rPr>
          <w:rFonts w:ascii="Times New Roman" w:hAnsi="Times New Roman"/>
          <w:sz w:val="28"/>
          <w:szCs w:val="28"/>
          <w:lang w:val="en-US"/>
        </w:rPr>
        <w:t>’</w:t>
      </w:r>
      <w:r w:rsidRPr="002F1BAA">
        <w:rPr>
          <w:rFonts w:ascii="Times New Roman" w:hAnsi="Times New Roman"/>
          <w:sz w:val="28"/>
          <w:szCs w:val="28"/>
          <w:lang w:val="en-US"/>
        </w:rPr>
        <w:t>zi</w:t>
      </w:r>
      <w:r w:rsidRPr="00A04E31">
        <w:rPr>
          <w:rFonts w:ascii="Times New Roman" w:hAnsi="Times New Roman"/>
          <w:sz w:val="28"/>
          <w:szCs w:val="28"/>
          <w:lang w:val="en-US"/>
        </w:rPr>
        <w:t xml:space="preserve"> </w:t>
      </w:r>
      <w:r w:rsidRPr="002F1BAA">
        <w:rPr>
          <w:rFonts w:ascii="Times New Roman" w:hAnsi="Times New Roman"/>
          <w:sz w:val="28"/>
          <w:szCs w:val="28"/>
          <w:lang w:val="en-US"/>
        </w:rPr>
        <w:t>serehtiros</w:t>
      </w:r>
      <w:r w:rsidRPr="00A04E31">
        <w:rPr>
          <w:rFonts w:ascii="Times New Roman" w:hAnsi="Times New Roman"/>
          <w:sz w:val="28"/>
          <w:szCs w:val="28"/>
          <w:lang w:val="en-US"/>
        </w:rPr>
        <w:t xml:space="preserve"> </w:t>
      </w:r>
      <w:r w:rsidRPr="002F1BAA">
        <w:rPr>
          <w:rFonts w:ascii="Times New Roman" w:hAnsi="Times New Roman"/>
          <w:sz w:val="28"/>
          <w:szCs w:val="28"/>
          <w:lang w:val="en-US"/>
        </w:rPr>
        <w:t>yozguvchilarning</w:t>
      </w:r>
      <w:r w:rsidRPr="00A04E31">
        <w:rPr>
          <w:rFonts w:ascii="Times New Roman" w:hAnsi="Times New Roman"/>
          <w:sz w:val="28"/>
          <w:szCs w:val="28"/>
          <w:lang w:val="en-US"/>
        </w:rPr>
        <w:t xml:space="preserve"> </w:t>
      </w:r>
      <w:r w:rsidRPr="002F1BAA">
        <w:rPr>
          <w:rFonts w:ascii="Times New Roman" w:hAnsi="Times New Roman"/>
          <w:sz w:val="28"/>
          <w:szCs w:val="28"/>
          <w:lang w:val="en-US"/>
        </w:rPr>
        <w:t>o</w:t>
      </w:r>
      <w:r w:rsidRPr="00A04E31">
        <w:rPr>
          <w:rFonts w:ascii="Times New Roman" w:hAnsi="Times New Roman"/>
          <w:sz w:val="28"/>
          <w:szCs w:val="28"/>
          <w:lang w:val="en-US"/>
        </w:rPr>
        <w:t>‘</w:t>
      </w:r>
      <w:r w:rsidRPr="002F1BAA">
        <w:rPr>
          <w:rFonts w:ascii="Times New Roman" w:hAnsi="Times New Roman"/>
          <w:sz w:val="28"/>
          <w:szCs w:val="28"/>
          <w:lang w:val="en-US"/>
        </w:rPr>
        <w:t>zbek</w:t>
      </w:r>
      <w:r w:rsidRPr="00A04E31">
        <w:rPr>
          <w:rFonts w:ascii="Times New Roman" w:hAnsi="Times New Roman"/>
          <w:sz w:val="28"/>
          <w:szCs w:val="28"/>
          <w:lang w:val="en-US"/>
        </w:rPr>
        <w:t xml:space="preserve"> </w:t>
      </w:r>
      <w:r w:rsidRPr="002F1BAA">
        <w:rPr>
          <w:rFonts w:ascii="Times New Roman" w:hAnsi="Times New Roman"/>
          <w:sz w:val="28"/>
          <w:szCs w:val="28"/>
          <w:lang w:val="en-US"/>
        </w:rPr>
        <w:t>adabiyoti</w:t>
      </w:r>
      <w:r w:rsidRPr="00A04E31">
        <w:rPr>
          <w:rFonts w:ascii="Times New Roman" w:hAnsi="Times New Roman"/>
          <w:sz w:val="28"/>
          <w:szCs w:val="28"/>
          <w:lang w:val="en-US"/>
        </w:rPr>
        <w:t xml:space="preserve"> </w:t>
      </w:r>
      <w:r w:rsidRPr="002F1BAA">
        <w:rPr>
          <w:rFonts w:ascii="Times New Roman" w:hAnsi="Times New Roman"/>
          <w:sz w:val="28"/>
          <w:szCs w:val="28"/>
          <w:lang w:val="en-US"/>
        </w:rPr>
        <w:t>saviyasini</w:t>
      </w:r>
      <w:r w:rsidRPr="00A04E31">
        <w:rPr>
          <w:rFonts w:ascii="Times New Roman" w:hAnsi="Times New Roman"/>
          <w:sz w:val="28"/>
          <w:szCs w:val="28"/>
          <w:lang w:val="en-US"/>
        </w:rPr>
        <w:t xml:space="preserve"> </w:t>
      </w:r>
      <w:r w:rsidRPr="002F1BAA">
        <w:rPr>
          <w:rFonts w:ascii="Times New Roman" w:hAnsi="Times New Roman"/>
          <w:sz w:val="28"/>
          <w:szCs w:val="28"/>
          <w:lang w:val="en-US"/>
        </w:rPr>
        <w:t>tushirishga</w:t>
      </w:r>
      <w:r w:rsidRPr="00A04E31">
        <w:rPr>
          <w:rFonts w:ascii="Times New Roman" w:hAnsi="Times New Roman"/>
          <w:sz w:val="28"/>
          <w:szCs w:val="28"/>
          <w:lang w:val="en-US"/>
        </w:rPr>
        <w:t xml:space="preserve"> </w:t>
      </w:r>
      <w:r w:rsidRPr="002F1BAA">
        <w:rPr>
          <w:rFonts w:ascii="Times New Roman" w:hAnsi="Times New Roman"/>
          <w:sz w:val="28"/>
          <w:szCs w:val="28"/>
          <w:lang w:val="en-US"/>
        </w:rPr>
        <w:t>xizmat</w:t>
      </w:r>
      <w:r w:rsidRPr="00A04E31">
        <w:rPr>
          <w:rFonts w:ascii="Times New Roman" w:hAnsi="Times New Roman"/>
          <w:sz w:val="28"/>
          <w:szCs w:val="28"/>
          <w:lang w:val="en-US"/>
        </w:rPr>
        <w:t xml:space="preserve"> </w:t>
      </w:r>
      <w:r w:rsidRPr="002F1BAA">
        <w:rPr>
          <w:rFonts w:ascii="Times New Roman" w:hAnsi="Times New Roman"/>
          <w:sz w:val="28"/>
          <w:szCs w:val="28"/>
          <w:lang w:val="en-US"/>
        </w:rPr>
        <w:t>qilayotganlari</w:t>
      </w:r>
      <w:r w:rsidRPr="00A04E31">
        <w:rPr>
          <w:rFonts w:ascii="Times New Roman" w:hAnsi="Times New Roman"/>
          <w:sz w:val="28"/>
          <w:szCs w:val="28"/>
          <w:lang w:val="en-US"/>
        </w:rPr>
        <w:t xml:space="preserve"> </w:t>
      </w:r>
      <w:r w:rsidRPr="002F1BAA">
        <w:rPr>
          <w:rFonts w:ascii="Times New Roman" w:hAnsi="Times New Roman"/>
          <w:sz w:val="28"/>
          <w:szCs w:val="28"/>
          <w:lang w:val="en-US"/>
        </w:rPr>
        <w:t>va</w:t>
      </w:r>
      <w:r w:rsidRPr="00A04E31">
        <w:rPr>
          <w:rFonts w:ascii="Times New Roman" w:hAnsi="Times New Roman"/>
          <w:sz w:val="28"/>
          <w:szCs w:val="28"/>
          <w:lang w:val="en-US"/>
        </w:rPr>
        <w:t xml:space="preserve"> </w:t>
      </w:r>
      <w:r w:rsidRPr="002F1BAA">
        <w:rPr>
          <w:rFonts w:ascii="Times New Roman" w:hAnsi="Times New Roman"/>
          <w:sz w:val="28"/>
          <w:szCs w:val="28"/>
          <w:lang w:val="en-US"/>
        </w:rPr>
        <w:t>bu</w:t>
      </w:r>
      <w:r w:rsidRPr="00A04E31">
        <w:rPr>
          <w:rFonts w:ascii="Times New Roman" w:hAnsi="Times New Roman"/>
          <w:sz w:val="28"/>
          <w:szCs w:val="28"/>
          <w:lang w:val="en-US"/>
        </w:rPr>
        <w:t xml:space="preserve"> </w:t>
      </w:r>
      <w:r w:rsidRPr="002F1BAA">
        <w:rPr>
          <w:rFonts w:ascii="Times New Roman" w:hAnsi="Times New Roman"/>
          <w:sz w:val="28"/>
          <w:szCs w:val="28"/>
          <w:lang w:val="en-US"/>
        </w:rPr>
        <w:t>yo</w:t>
      </w:r>
      <w:r w:rsidRPr="00A04E31">
        <w:rPr>
          <w:rFonts w:ascii="Times New Roman" w:hAnsi="Times New Roman"/>
          <w:sz w:val="28"/>
          <w:szCs w:val="28"/>
          <w:lang w:val="en-US"/>
        </w:rPr>
        <w:t>‘</w:t>
      </w:r>
      <w:r w:rsidRPr="002F1BAA">
        <w:rPr>
          <w:rFonts w:ascii="Times New Roman" w:hAnsi="Times New Roman"/>
          <w:sz w:val="28"/>
          <w:szCs w:val="28"/>
          <w:lang w:val="en-US"/>
        </w:rPr>
        <w:t>lda</w:t>
      </w:r>
      <w:r w:rsidRPr="00A04E31">
        <w:rPr>
          <w:rFonts w:ascii="Times New Roman" w:hAnsi="Times New Roman"/>
          <w:sz w:val="28"/>
          <w:szCs w:val="28"/>
          <w:lang w:val="en-US"/>
        </w:rPr>
        <w:t xml:space="preserve"> </w:t>
      </w:r>
      <w:r w:rsidRPr="002F1BAA">
        <w:rPr>
          <w:rFonts w:ascii="Times New Roman" w:hAnsi="Times New Roman"/>
          <w:sz w:val="28"/>
          <w:szCs w:val="28"/>
          <w:lang w:val="en-US"/>
        </w:rPr>
        <w:t>o</w:t>
      </w:r>
      <w:r w:rsidRPr="00A04E31">
        <w:rPr>
          <w:rFonts w:ascii="Times New Roman" w:hAnsi="Times New Roman"/>
          <w:sz w:val="28"/>
          <w:szCs w:val="28"/>
          <w:lang w:val="en-US"/>
        </w:rPr>
        <w:t>‘</w:t>
      </w:r>
      <w:r w:rsidRPr="002F1BAA">
        <w:rPr>
          <w:rFonts w:ascii="Times New Roman" w:hAnsi="Times New Roman"/>
          <w:sz w:val="28"/>
          <w:szCs w:val="28"/>
          <w:lang w:val="en-US"/>
        </w:rPr>
        <w:t>zlariga</w:t>
      </w:r>
      <w:r w:rsidRPr="00A04E31">
        <w:rPr>
          <w:rFonts w:ascii="Times New Roman" w:hAnsi="Times New Roman"/>
          <w:sz w:val="28"/>
          <w:szCs w:val="28"/>
          <w:lang w:val="en-US"/>
        </w:rPr>
        <w:t xml:space="preserve"> </w:t>
      </w:r>
      <w:r w:rsidRPr="002F1BAA">
        <w:rPr>
          <w:rFonts w:ascii="Times New Roman" w:hAnsi="Times New Roman"/>
          <w:sz w:val="28"/>
          <w:szCs w:val="28"/>
          <w:lang w:val="en-US"/>
        </w:rPr>
        <w:t>ancha</w:t>
      </w:r>
      <w:r w:rsidRPr="00A04E31">
        <w:rPr>
          <w:rFonts w:ascii="Times New Roman" w:hAnsi="Times New Roman"/>
          <w:sz w:val="28"/>
          <w:szCs w:val="28"/>
          <w:lang w:val="en-US"/>
        </w:rPr>
        <w:t>-</w:t>
      </w:r>
      <w:r w:rsidRPr="002F1BAA">
        <w:rPr>
          <w:rFonts w:ascii="Times New Roman" w:hAnsi="Times New Roman"/>
          <w:sz w:val="28"/>
          <w:szCs w:val="28"/>
          <w:lang w:val="en-US"/>
        </w:rPr>
        <w:t>muncha</w:t>
      </w:r>
      <w:r w:rsidRPr="00A04E31">
        <w:rPr>
          <w:rFonts w:ascii="Times New Roman" w:hAnsi="Times New Roman"/>
          <w:sz w:val="28"/>
          <w:szCs w:val="28"/>
          <w:lang w:val="en-US"/>
        </w:rPr>
        <w:t xml:space="preserve"> </w:t>
      </w:r>
      <w:r w:rsidRPr="002F1BAA">
        <w:rPr>
          <w:rFonts w:ascii="Times New Roman" w:hAnsi="Times New Roman"/>
          <w:sz w:val="28"/>
          <w:szCs w:val="28"/>
          <w:lang w:val="en-US"/>
        </w:rPr>
        <w:t>xayrixoh</w:t>
      </w:r>
      <w:r w:rsidRPr="00A04E31">
        <w:rPr>
          <w:rFonts w:ascii="Times New Roman" w:hAnsi="Times New Roman"/>
          <w:sz w:val="28"/>
          <w:szCs w:val="28"/>
          <w:lang w:val="en-US"/>
        </w:rPr>
        <w:t xml:space="preserve"> </w:t>
      </w:r>
      <w:r w:rsidRPr="002F1BAA">
        <w:rPr>
          <w:rFonts w:ascii="Times New Roman" w:hAnsi="Times New Roman"/>
          <w:sz w:val="28"/>
          <w:szCs w:val="28"/>
          <w:lang w:val="en-US"/>
        </w:rPr>
        <w:t>orttirayotganlari</w:t>
      </w:r>
      <w:r w:rsidRPr="00A04E31">
        <w:rPr>
          <w:rFonts w:ascii="Times New Roman" w:hAnsi="Times New Roman"/>
          <w:sz w:val="28"/>
          <w:szCs w:val="28"/>
          <w:lang w:val="en-US"/>
        </w:rPr>
        <w:t xml:space="preserve"> </w:t>
      </w:r>
      <w:r w:rsidRPr="002F1BAA">
        <w:rPr>
          <w:rFonts w:ascii="Times New Roman" w:hAnsi="Times New Roman"/>
          <w:sz w:val="28"/>
          <w:szCs w:val="28"/>
          <w:lang w:val="en-US"/>
        </w:rPr>
        <w:t>bor</w:t>
      </w:r>
      <w:r w:rsidRPr="00A04E31">
        <w:rPr>
          <w:rFonts w:ascii="Times New Roman" w:hAnsi="Times New Roman"/>
          <w:sz w:val="28"/>
          <w:szCs w:val="28"/>
          <w:lang w:val="en-US"/>
        </w:rPr>
        <w:t xml:space="preserve"> </w:t>
      </w:r>
      <w:r w:rsidRPr="002F1BAA">
        <w:rPr>
          <w:rFonts w:ascii="Times New Roman" w:hAnsi="Times New Roman"/>
          <w:sz w:val="28"/>
          <w:szCs w:val="28"/>
          <w:lang w:val="en-US"/>
        </w:rPr>
        <w:t>gap</w:t>
      </w:r>
      <w:r w:rsidRPr="00A04E31">
        <w:rPr>
          <w:rFonts w:ascii="Times New Roman" w:hAnsi="Times New Roman"/>
          <w:sz w:val="28"/>
          <w:szCs w:val="28"/>
          <w:lang w:val="en-US"/>
        </w:rPr>
        <w:t xml:space="preserve">. </w:t>
      </w:r>
      <w:r w:rsidRPr="002F1BAA">
        <w:rPr>
          <w:rFonts w:ascii="Times New Roman" w:hAnsi="Times New Roman"/>
          <w:sz w:val="28"/>
          <w:szCs w:val="28"/>
          <w:lang w:val="en-US"/>
        </w:rPr>
        <w:t>Ammo</w:t>
      </w:r>
      <w:r w:rsidRPr="00A04E31">
        <w:rPr>
          <w:rFonts w:ascii="Times New Roman" w:hAnsi="Times New Roman"/>
          <w:sz w:val="28"/>
          <w:szCs w:val="28"/>
          <w:lang w:val="en-US"/>
        </w:rPr>
        <w:t xml:space="preserve"> </w:t>
      </w:r>
      <w:r w:rsidRPr="002F1BAA">
        <w:rPr>
          <w:rFonts w:ascii="Times New Roman" w:hAnsi="Times New Roman"/>
          <w:sz w:val="28"/>
          <w:szCs w:val="28"/>
          <w:lang w:val="en-US"/>
        </w:rPr>
        <w:t>muammo</w:t>
      </w:r>
      <w:r w:rsidRPr="00A04E31">
        <w:rPr>
          <w:rFonts w:ascii="Times New Roman" w:hAnsi="Times New Roman"/>
          <w:sz w:val="28"/>
          <w:szCs w:val="28"/>
          <w:lang w:val="en-US"/>
        </w:rPr>
        <w:t xml:space="preserve"> </w:t>
      </w:r>
      <w:r w:rsidRPr="002F1BAA">
        <w:rPr>
          <w:rFonts w:ascii="Times New Roman" w:hAnsi="Times New Roman"/>
          <w:sz w:val="28"/>
          <w:szCs w:val="28"/>
          <w:lang w:val="en-US"/>
        </w:rPr>
        <w:t>buyozguvchilarning</w:t>
      </w:r>
      <w:r w:rsidRPr="00A04E31">
        <w:rPr>
          <w:rFonts w:ascii="Times New Roman" w:hAnsi="Times New Roman"/>
          <w:sz w:val="28"/>
          <w:szCs w:val="28"/>
          <w:lang w:val="en-US"/>
        </w:rPr>
        <w:t xml:space="preserve"> </w:t>
      </w:r>
      <w:r w:rsidRPr="002F1BAA">
        <w:rPr>
          <w:rFonts w:ascii="Times New Roman" w:hAnsi="Times New Roman"/>
          <w:sz w:val="28"/>
          <w:szCs w:val="28"/>
          <w:lang w:val="en-US"/>
        </w:rPr>
        <w:t>adabiyotimizni</w:t>
      </w:r>
      <w:r w:rsidRPr="00A04E31">
        <w:rPr>
          <w:rFonts w:ascii="Times New Roman" w:hAnsi="Times New Roman"/>
          <w:sz w:val="28"/>
          <w:szCs w:val="28"/>
          <w:lang w:val="en-US"/>
        </w:rPr>
        <w:t xml:space="preserve"> </w:t>
      </w:r>
      <w:r w:rsidRPr="002F1BAA">
        <w:rPr>
          <w:rFonts w:ascii="Times New Roman" w:hAnsi="Times New Roman"/>
          <w:sz w:val="28"/>
          <w:szCs w:val="28"/>
          <w:lang w:val="en-US"/>
        </w:rPr>
        <w:t>siyqalashtirayotganida</w:t>
      </w:r>
      <w:r w:rsidRPr="00A04E31">
        <w:rPr>
          <w:rFonts w:ascii="Times New Roman" w:hAnsi="Times New Roman"/>
          <w:sz w:val="28"/>
          <w:szCs w:val="28"/>
          <w:lang w:val="en-US"/>
        </w:rPr>
        <w:t xml:space="preserve"> </w:t>
      </w:r>
      <w:r w:rsidRPr="002F1BAA">
        <w:rPr>
          <w:rFonts w:ascii="Times New Roman" w:hAnsi="Times New Roman"/>
          <w:sz w:val="28"/>
          <w:szCs w:val="28"/>
          <w:lang w:val="en-US"/>
        </w:rPr>
        <w:t>ham</w:t>
      </w:r>
      <w:r w:rsidRPr="00A04E31">
        <w:rPr>
          <w:rFonts w:ascii="Times New Roman" w:hAnsi="Times New Roman"/>
          <w:sz w:val="28"/>
          <w:szCs w:val="28"/>
          <w:lang w:val="en-US"/>
        </w:rPr>
        <w:t xml:space="preserve"> </w:t>
      </w:r>
      <w:r w:rsidRPr="002F1BAA">
        <w:rPr>
          <w:rFonts w:ascii="Times New Roman" w:hAnsi="Times New Roman"/>
          <w:sz w:val="28"/>
          <w:szCs w:val="28"/>
          <w:lang w:val="en-US"/>
        </w:rPr>
        <w:t>emas</w:t>
      </w:r>
      <w:r w:rsidRPr="00A04E31">
        <w:rPr>
          <w:rFonts w:ascii="Times New Roman" w:hAnsi="Times New Roman"/>
          <w:sz w:val="28"/>
          <w:szCs w:val="28"/>
          <w:lang w:val="en-US"/>
        </w:rPr>
        <w:t xml:space="preserve">, </w:t>
      </w:r>
      <w:r w:rsidRPr="002F1BAA">
        <w:rPr>
          <w:rFonts w:ascii="Times New Roman" w:hAnsi="Times New Roman"/>
          <w:sz w:val="28"/>
          <w:szCs w:val="28"/>
          <w:lang w:val="en-US"/>
        </w:rPr>
        <w:t>asosiy</w:t>
      </w:r>
      <w:r w:rsidRPr="00A04E31">
        <w:rPr>
          <w:rFonts w:ascii="Times New Roman" w:hAnsi="Times New Roman"/>
          <w:sz w:val="28"/>
          <w:szCs w:val="28"/>
          <w:lang w:val="en-US"/>
        </w:rPr>
        <w:t xml:space="preserve"> </w:t>
      </w:r>
      <w:r w:rsidRPr="002F1BAA">
        <w:rPr>
          <w:rFonts w:ascii="Times New Roman" w:hAnsi="Times New Roman"/>
          <w:sz w:val="28"/>
          <w:szCs w:val="28"/>
          <w:lang w:val="en-US"/>
        </w:rPr>
        <w:t>muammo</w:t>
      </w:r>
      <w:r w:rsidRPr="00A04E31">
        <w:rPr>
          <w:rFonts w:ascii="Times New Roman" w:hAnsi="Times New Roman"/>
          <w:sz w:val="28"/>
          <w:szCs w:val="28"/>
          <w:lang w:val="en-US"/>
        </w:rPr>
        <w:t xml:space="preserve"> — </w:t>
      </w:r>
      <w:r w:rsidRPr="002F1BAA">
        <w:rPr>
          <w:rFonts w:ascii="Times New Roman" w:hAnsi="Times New Roman"/>
          <w:sz w:val="28"/>
          <w:szCs w:val="28"/>
          <w:lang w:val="en-US"/>
        </w:rPr>
        <w:t>ular</w:t>
      </w:r>
      <w:r w:rsidRPr="00A04E31">
        <w:rPr>
          <w:rFonts w:ascii="Times New Roman" w:hAnsi="Times New Roman"/>
          <w:sz w:val="28"/>
          <w:szCs w:val="28"/>
          <w:lang w:val="en-US"/>
        </w:rPr>
        <w:t xml:space="preserve"> </w:t>
      </w:r>
      <w:r w:rsidRPr="002F1BAA">
        <w:rPr>
          <w:rFonts w:ascii="Times New Roman" w:hAnsi="Times New Roman"/>
          <w:sz w:val="28"/>
          <w:szCs w:val="28"/>
          <w:lang w:val="en-US"/>
        </w:rPr>
        <w:t>yaratib</w:t>
      </w:r>
      <w:r w:rsidRPr="00A04E31">
        <w:rPr>
          <w:rFonts w:ascii="Times New Roman" w:hAnsi="Times New Roman"/>
          <w:sz w:val="28"/>
          <w:szCs w:val="28"/>
          <w:lang w:val="en-US"/>
        </w:rPr>
        <w:t xml:space="preserve"> </w:t>
      </w:r>
      <w:r w:rsidRPr="002F1BAA">
        <w:rPr>
          <w:rFonts w:ascii="Times New Roman" w:hAnsi="Times New Roman"/>
          <w:sz w:val="28"/>
          <w:szCs w:val="28"/>
          <w:lang w:val="en-US"/>
        </w:rPr>
        <w:t>qo</w:t>
      </w:r>
      <w:r w:rsidRPr="00A04E31">
        <w:rPr>
          <w:rFonts w:ascii="Times New Roman" w:hAnsi="Times New Roman"/>
          <w:sz w:val="28"/>
          <w:szCs w:val="28"/>
          <w:lang w:val="en-US"/>
        </w:rPr>
        <w:t>‘</w:t>
      </w:r>
      <w:r w:rsidRPr="002F1BAA">
        <w:rPr>
          <w:rFonts w:ascii="Times New Roman" w:hAnsi="Times New Roman"/>
          <w:sz w:val="28"/>
          <w:szCs w:val="28"/>
          <w:lang w:val="en-US"/>
        </w:rPr>
        <w:t>yayotgan</w:t>
      </w:r>
      <w:r w:rsidRPr="00A04E31">
        <w:rPr>
          <w:rFonts w:ascii="Times New Roman" w:hAnsi="Times New Roman"/>
          <w:sz w:val="28"/>
          <w:szCs w:val="28"/>
          <w:lang w:val="en-US"/>
        </w:rPr>
        <w:t xml:space="preserve"> “</w:t>
      </w:r>
      <w:r w:rsidRPr="002F1BAA">
        <w:rPr>
          <w:rFonts w:ascii="Times New Roman" w:hAnsi="Times New Roman"/>
          <w:sz w:val="28"/>
          <w:szCs w:val="28"/>
          <w:lang w:val="en-US"/>
        </w:rPr>
        <w:t>adabiyot</w:t>
      </w:r>
      <w:r w:rsidRPr="00A04E31">
        <w:rPr>
          <w:rFonts w:ascii="Times New Roman" w:hAnsi="Times New Roman"/>
          <w:sz w:val="28"/>
          <w:szCs w:val="28"/>
          <w:lang w:val="en-US"/>
        </w:rPr>
        <w:t>“</w:t>
      </w:r>
      <w:r w:rsidRPr="002F1BAA">
        <w:rPr>
          <w:rFonts w:ascii="Times New Roman" w:hAnsi="Times New Roman"/>
          <w:sz w:val="28"/>
          <w:szCs w:val="28"/>
          <w:lang w:val="en-US"/>
        </w:rPr>
        <w:t>dagi</w:t>
      </w:r>
      <w:r w:rsidRPr="00A04E31">
        <w:rPr>
          <w:rFonts w:ascii="Times New Roman" w:hAnsi="Times New Roman"/>
          <w:sz w:val="28"/>
          <w:szCs w:val="28"/>
          <w:lang w:val="en-US"/>
        </w:rPr>
        <w:t xml:space="preserve"> </w:t>
      </w:r>
      <w:r w:rsidRPr="002F1BAA">
        <w:rPr>
          <w:rFonts w:ascii="Times New Roman" w:hAnsi="Times New Roman"/>
          <w:sz w:val="28"/>
          <w:szCs w:val="28"/>
          <w:lang w:val="en-US"/>
        </w:rPr>
        <w:t>psixologik</w:t>
      </w:r>
      <w:r w:rsidRPr="00A04E31">
        <w:rPr>
          <w:rFonts w:ascii="Times New Roman" w:hAnsi="Times New Roman"/>
          <w:sz w:val="28"/>
          <w:szCs w:val="28"/>
          <w:lang w:val="en-US"/>
        </w:rPr>
        <w:t xml:space="preserve"> </w:t>
      </w:r>
      <w:r w:rsidRPr="002F1BAA">
        <w:rPr>
          <w:rFonts w:ascii="Times New Roman" w:hAnsi="Times New Roman"/>
          <w:sz w:val="28"/>
          <w:szCs w:val="28"/>
          <w:lang w:val="en-US"/>
        </w:rPr>
        <w:t>tajovuzlarning</w:t>
      </w:r>
      <w:r w:rsidRPr="00A04E31">
        <w:rPr>
          <w:rFonts w:ascii="Times New Roman" w:hAnsi="Times New Roman"/>
          <w:sz w:val="28"/>
          <w:szCs w:val="28"/>
          <w:lang w:val="en-US"/>
        </w:rPr>
        <w:t xml:space="preserve"> </w:t>
      </w:r>
      <w:r w:rsidRPr="002F1BAA">
        <w:rPr>
          <w:rFonts w:ascii="Times New Roman" w:hAnsi="Times New Roman"/>
          <w:sz w:val="28"/>
          <w:szCs w:val="28"/>
          <w:lang w:val="en-US"/>
        </w:rPr>
        <w:t>omma</w:t>
      </w:r>
      <w:r w:rsidRPr="00A04E31">
        <w:rPr>
          <w:rFonts w:ascii="Times New Roman" w:hAnsi="Times New Roman"/>
          <w:sz w:val="28"/>
          <w:szCs w:val="28"/>
          <w:lang w:val="en-US"/>
        </w:rPr>
        <w:t xml:space="preserve"> </w:t>
      </w:r>
      <w:r w:rsidRPr="002F1BAA">
        <w:rPr>
          <w:rFonts w:ascii="Times New Roman" w:hAnsi="Times New Roman"/>
          <w:sz w:val="28"/>
          <w:szCs w:val="28"/>
          <w:lang w:val="en-US"/>
        </w:rPr>
        <w:t>ruhiyatini</w:t>
      </w:r>
      <w:r w:rsidRPr="00A04E31">
        <w:rPr>
          <w:rFonts w:ascii="Times New Roman" w:hAnsi="Times New Roman"/>
          <w:sz w:val="28"/>
          <w:szCs w:val="28"/>
          <w:lang w:val="en-US"/>
        </w:rPr>
        <w:t xml:space="preserve"> </w:t>
      </w:r>
      <w:r w:rsidRPr="002F1BAA">
        <w:rPr>
          <w:rFonts w:ascii="Times New Roman" w:hAnsi="Times New Roman"/>
          <w:sz w:val="28"/>
          <w:szCs w:val="28"/>
          <w:lang w:val="en-US"/>
        </w:rPr>
        <w:t>izdan</w:t>
      </w:r>
      <w:r w:rsidRPr="00A04E31">
        <w:rPr>
          <w:rFonts w:ascii="Times New Roman" w:hAnsi="Times New Roman"/>
          <w:sz w:val="28"/>
          <w:szCs w:val="28"/>
          <w:lang w:val="en-US"/>
        </w:rPr>
        <w:t xml:space="preserve"> </w:t>
      </w:r>
      <w:r w:rsidRPr="002F1BAA">
        <w:rPr>
          <w:rFonts w:ascii="Times New Roman" w:hAnsi="Times New Roman"/>
          <w:sz w:val="28"/>
          <w:szCs w:val="28"/>
          <w:lang w:val="en-US"/>
        </w:rPr>
        <w:t>chiqarishga</w:t>
      </w:r>
      <w:r w:rsidRPr="00A04E31">
        <w:rPr>
          <w:rFonts w:ascii="Times New Roman" w:hAnsi="Times New Roman"/>
          <w:sz w:val="28"/>
          <w:szCs w:val="28"/>
          <w:lang w:val="en-US"/>
        </w:rPr>
        <w:t xml:space="preserve"> </w:t>
      </w:r>
      <w:r w:rsidRPr="002F1BAA">
        <w:rPr>
          <w:rFonts w:ascii="Times New Roman" w:hAnsi="Times New Roman"/>
          <w:sz w:val="28"/>
          <w:szCs w:val="28"/>
          <w:lang w:val="en-US"/>
        </w:rPr>
        <w:t>qaratilganidadir</w:t>
      </w:r>
      <w:r w:rsidRPr="00A04E31">
        <w:rPr>
          <w:rFonts w:ascii="Times New Roman" w:hAnsi="Times New Roman"/>
          <w:sz w:val="28"/>
          <w:szCs w:val="28"/>
          <w:lang w:val="en-US"/>
        </w:rPr>
        <w:t>.</w:t>
      </w:r>
      <w:r w:rsidRPr="002F1BAA">
        <w:rPr>
          <w:rFonts w:ascii="Times New Roman" w:hAnsi="Times New Roman"/>
          <w:sz w:val="28"/>
          <w:szCs w:val="28"/>
          <w:lang w:val="en-US"/>
        </w:rPr>
        <w:t>Yozuvchi</w:t>
      </w:r>
      <w:r w:rsidRPr="00A04E31">
        <w:rPr>
          <w:rFonts w:ascii="Times New Roman" w:hAnsi="Times New Roman"/>
          <w:sz w:val="28"/>
          <w:szCs w:val="28"/>
          <w:lang w:val="en-US"/>
        </w:rPr>
        <w:t xml:space="preserve"> </w:t>
      </w:r>
      <w:r w:rsidRPr="002F1BAA">
        <w:rPr>
          <w:rFonts w:ascii="Times New Roman" w:hAnsi="Times New Roman"/>
          <w:sz w:val="28"/>
          <w:szCs w:val="28"/>
          <w:lang w:val="en-US"/>
        </w:rPr>
        <w:t>asar</w:t>
      </w:r>
      <w:r w:rsidRPr="00A04E31">
        <w:rPr>
          <w:rFonts w:ascii="Times New Roman" w:hAnsi="Times New Roman"/>
          <w:sz w:val="28"/>
          <w:szCs w:val="28"/>
          <w:lang w:val="en-US"/>
        </w:rPr>
        <w:t xml:space="preserve"> </w:t>
      </w:r>
      <w:r w:rsidRPr="002F1BAA">
        <w:rPr>
          <w:rFonts w:ascii="Times New Roman" w:hAnsi="Times New Roman"/>
          <w:sz w:val="28"/>
          <w:szCs w:val="28"/>
          <w:lang w:val="en-US"/>
        </w:rPr>
        <w:t>yozar</w:t>
      </w:r>
      <w:r w:rsidRPr="00A04E31">
        <w:rPr>
          <w:rFonts w:ascii="Times New Roman" w:hAnsi="Times New Roman"/>
          <w:sz w:val="28"/>
          <w:szCs w:val="28"/>
          <w:lang w:val="en-US"/>
        </w:rPr>
        <w:t xml:space="preserve"> </w:t>
      </w:r>
      <w:r w:rsidRPr="002F1BAA">
        <w:rPr>
          <w:rFonts w:ascii="Times New Roman" w:hAnsi="Times New Roman"/>
          <w:sz w:val="28"/>
          <w:szCs w:val="28"/>
          <w:lang w:val="en-US"/>
        </w:rPr>
        <w:t>ekan</w:t>
      </w:r>
      <w:r w:rsidRPr="00A04E31">
        <w:rPr>
          <w:rFonts w:ascii="Times New Roman" w:hAnsi="Times New Roman"/>
          <w:sz w:val="28"/>
          <w:szCs w:val="28"/>
          <w:lang w:val="en-US"/>
        </w:rPr>
        <w:t xml:space="preserve">, </w:t>
      </w:r>
      <w:r w:rsidRPr="002F1BAA">
        <w:rPr>
          <w:rFonts w:ascii="Times New Roman" w:hAnsi="Times New Roman"/>
          <w:sz w:val="28"/>
          <w:szCs w:val="28"/>
          <w:lang w:val="en-US"/>
        </w:rPr>
        <w:t>ijod</w:t>
      </w:r>
      <w:r w:rsidRPr="00A04E31">
        <w:rPr>
          <w:rFonts w:ascii="Times New Roman" w:hAnsi="Times New Roman"/>
          <w:sz w:val="28"/>
          <w:szCs w:val="28"/>
          <w:lang w:val="en-US"/>
        </w:rPr>
        <w:t xml:space="preserve"> </w:t>
      </w:r>
      <w:r w:rsidRPr="002F1BAA">
        <w:rPr>
          <w:rFonts w:ascii="Times New Roman" w:hAnsi="Times New Roman"/>
          <w:sz w:val="28"/>
          <w:szCs w:val="28"/>
          <w:lang w:val="en-US"/>
        </w:rPr>
        <w:t>davomida</w:t>
      </w:r>
      <w:r w:rsidRPr="00A04E31">
        <w:rPr>
          <w:rFonts w:ascii="Times New Roman" w:hAnsi="Times New Roman"/>
          <w:sz w:val="28"/>
          <w:szCs w:val="28"/>
          <w:lang w:val="en-US"/>
        </w:rPr>
        <w:t xml:space="preserve"> </w:t>
      </w:r>
      <w:r w:rsidRPr="002F1BAA">
        <w:rPr>
          <w:rFonts w:ascii="Times New Roman" w:hAnsi="Times New Roman"/>
          <w:sz w:val="28"/>
          <w:szCs w:val="28"/>
          <w:lang w:val="en-US"/>
        </w:rPr>
        <w:t>o</w:t>
      </w:r>
      <w:r w:rsidRPr="00A04E31">
        <w:rPr>
          <w:rFonts w:ascii="Times New Roman" w:hAnsi="Times New Roman"/>
          <w:sz w:val="28"/>
          <w:szCs w:val="28"/>
          <w:lang w:val="en-US"/>
        </w:rPr>
        <w:t>‘</w:t>
      </w:r>
      <w:r w:rsidRPr="002F1BAA">
        <w:rPr>
          <w:rFonts w:ascii="Times New Roman" w:hAnsi="Times New Roman"/>
          <w:sz w:val="28"/>
          <w:szCs w:val="28"/>
          <w:lang w:val="en-US"/>
        </w:rPr>
        <w:t>sha</w:t>
      </w:r>
      <w:r w:rsidRPr="00A04E31">
        <w:rPr>
          <w:rFonts w:ascii="Times New Roman" w:hAnsi="Times New Roman"/>
          <w:sz w:val="28"/>
          <w:szCs w:val="28"/>
          <w:lang w:val="en-US"/>
        </w:rPr>
        <w:t xml:space="preserve"> </w:t>
      </w:r>
      <w:r w:rsidRPr="002F1BAA">
        <w:rPr>
          <w:rFonts w:ascii="Times New Roman" w:hAnsi="Times New Roman"/>
          <w:sz w:val="28"/>
          <w:szCs w:val="28"/>
          <w:lang w:val="en-US"/>
        </w:rPr>
        <w:t>asar</w:t>
      </w:r>
      <w:r w:rsidRPr="00A04E31">
        <w:rPr>
          <w:rFonts w:ascii="Times New Roman" w:hAnsi="Times New Roman"/>
          <w:sz w:val="28"/>
          <w:szCs w:val="28"/>
          <w:lang w:val="en-US"/>
        </w:rPr>
        <w:t xml:space="preserve"> </w:t>
      </w:r>
      <w:r w:rsidRPr="002F1BAA">
        <w:rPr>
          <w:rFonts w:ascii="Times New Roman" w:hAnsi="Times New Roman"/>
          <w:sz w:val="28"/>
          <w:szCs w:val="28"/>
          <w:lang w:val="en-US"/>
        </w:rPr>
        <w:t>dunyosida</w:t>
      </w:r>
      <w:r w:rsidRPr="00A04E31">
        <w:rPr>
          <w:rFonts w:ascii="Times New Roman" w:hAnsi="Times New Roman"/>
          <w:sz w:val="28"/>
          <w:szCs w:val="28"/>
          <w:lang w:val="en-US"/>
        </w:rPr>
        <w:t xml:space="preserve"> </w:t>
      </w:r>
      <w:r w:rsidRPr="002F1BAA">
        <w:rPr>
          <w:rFonts w:ascii="Times New Roman" w:hAnsi="Times New Roman"/>
          <w:sz w:val="28"/>
          <w:szCs w:val="28"/>
          <w:lang w:val="en-US"/>
        </w:rPr>
        <w:t>yashaydi</w:t>
      </w:r>
      <w:r w:rsidRPr="00A04E31">
        <w:rPr>
          <w:rFonts w:ascii="Times New Roman" w:hAnsi="Times New Roman"/>
          <w:sz w:val="28"/>
          <w:szCs w:val="28"/>
          <w:lang w:val="en-US"/>
        </w:rPr>
        <w:t xml:space="preserve">: </w:t>
      </w:r>
      <w:r w:rsidRPr="002F1BAA">
        <w:rPr>
          <w:rFonts w:ascii="Times New Roman" w:hAnsi="Times New Roman"/>
          <w:sz w:val="28"/>
          <w:szCs w:val="28"/>
          <w:lang w:val="en-US"/>
        </w:rPr>
        <w:t>qahramonlari</w:t>
      </w:r>
      <w:r w:rsidRPr="00A04E31">
        <w:rPr>
          <w:rFonts w:ascii="Times New Roman" w:hAnsi="Times New Roman"/>
          <w:sz w:val="28"/>
          <w:szCs w:val="28"/>
          <w:lang w:val="en-US"/>
        </w:rPr>
        <w:t xml:space="preserve"> </w:t>
      </w:r>
      <w:r w:rsidRPr="002F1BAA">
        <w:rPr>
          <w:rFonts w:ascii="Times New Roman" w:hAnsi="Times New Roman"/>
          <w:sz w:val="28"/>
          <w:szCs w:val="28"/>
          <w:lang w:val="en-US"/>
        </w:rPr>
        <w:t>bilan</w:t>
      </w:r>
      <w:r w:rsidRPr="00A04E31">
        <w:rPr>
          <w:rFonts w:ascii="Times New Roman" w:hAnsi="Times New Roman"/>
          <w:sz w:val="28"/>
          <w:szCs w:val="28"/>
          <w:lang w:val="en-US"/>
        </w:rPr>
        <w:t xml:space="preserve"> </w:t>
      </w:r>
      <w:r w:rsidRPr="002F1BAA">
        <w:rPr>
          <w:rFonts w:ascii="Times New Roman" w:hAnsi="Times New Roman"/>
          <w:sz w:val="28"/>
          <w:szCs w:val="28"/>
          <w:lang w:val="en-US"/>
        </w:rPr>
        <w:t>birga</w:t>
      </w:r>
      <w:r w:rsidRPr="00A04E31">
        <w:rPr>
          <w:rFonts w:ascii="Times New Roman" w:hAnsi="Times New Roman"/>
          <w:sz w:val="28"/>
          <w:szCs w:val="28"/>
          <w:lang w:val="en-US"/>
        </w:rPr>
        <w:t xml:space="preserve"> </w:t>
      </w:r>
      <w:r w:rsidRPr="002F1BAA">
        <w:rPr>
          <w:rFonts w:ascii="Times New Roman" w:hAnsi="Times New Roman"/>
          <w:sz w:val="28"/>
          <w:szCs w:val="28"/>
          <w:lang w:val="en-US"/>
        </w:rPr>
        <w:t>kuladi</w:t>
      </w:r>
      <w:r w:rsidRPr="00A04E31">
        <w:rPr>
          <w:rFonts w:ascii="Times New Roman" w:hAnsi="Times New Roman"/>
          <w:sz w:val="28"/>
          <w:szCs w:val="28"/>
          <w:lang w:val="en-US"/>
        </w:rPr>
        <w:t xml:space="preserve">, </w:t>
      </w:r>
      <w:r w:rsidRPr="002F1BAA">
        <w:rPr>
          <w:rFonts w:ascii="Times New Roman" w:hAnsi="Times New Roman"/>
          <w:sz w:val="28"/>
          <w:szCs w:val="28"/>
          <w:lang w:val="en-US"/>
        </w:rPr>
        <w:t>birga</w:t>
      </w:r>
      <w:r w:rsidRPr="00A04E31">
        <w:rPr>
          <w:rFonts w:ascii="Times New Roman" w:hAnsi="Times New Roman"/>
          <w:sz w:val="28"/>
          <w:szCs w:val="28"/>
          <w:lang w:val="en-US"/>
        </w:rPr>
        <w:t xml:space="preserve"> </w:t>
      </w:r>
      <w:r w:rsidRPr="002F1BAA">
        <w:rPr>
          <w:rFonts w:ascii="Times New Roman" w:hAnsi="Times New Roman"/>
          <w:sz w:val="28"/>
          <w:szCs w:val="28"/>
          <w:lang w:val="en-US"/>
        </w:rPr>
        <w:t>yig</w:t>
      </w:r>
      <w:r w:rsidRPr="00A04E31">
        <w:rPr>
          <w:rFonts w:ascii="Times New Roman" w:hAnsi="Times New Roman"/>
          <w:sz w:val="28"/>
          <w:szCs w:val="28"/>
          <w:lang w:val="en-US"/>
        </w:rPr>
        <w:t>‘</w:t>
      </w:r>
      <w:r w:rsidRPr="002F1BAA">
        <w:rPr>
          <w:rFonts w:ascii="Times New Roman" w:hAnsi="Times New Roman"/>
          <w:sz w:val="28"/>
          <w:szCs w:val="28"/>
          <w:lang w:val="en-US"/>
        </w:rPr>
        <w:t>laydi</w:t>
      </w:r>
      <w:r w:rsidRPr="00A04E31">
        <w:rPr>
          <w:rFonts w:ascii="Times New Roman" w:hAnsi="Times New Roman"/>
          <w:sz w:val="28"/>
          <w:szCs w:val="28"/>
          <w:lang w:val="en-US"/>
        </w:rPr>
        <w:t xml:space="preserve">, </w:t>
      </w:r>
      <w:r w:rsidRPr="002F1BAA">
        <w:rPr>
          <w:rFonts w:ascii="Times New Roman" w:hAnsi="Times New Roman"/>
          <w:sz w:val="28"/>
          <w:szCs w:val="28"/>
          <w:lang w:val="en-US"/>
        </w:rPr>
        <w:t>birga</w:t>
      </w:r>
      <w:r w:rsidRPr="00A04E31">
        <w:rPr>
          <w:rFonts w:ascii="Times New Roman" w:hAnsi="Times New Roman"/>
          <w:sz w:val="28"/>
          <w:szCs w:val="28"/>
          <w:lang w:val="en-US"/>
        </w:rPr>
        <w:t xml:space="preserve"> </w:t>
      </w:r>
      <w:r w:rsidRPr="002F1BAA">
        <w:rPr>
          <w:rFonts w:ascii="Times New Roman" w:hAnsi="Times New Roman"/>
          <w:sz w:val="28"/>
          <w:szCs w:val="28"/>
          <w:lang w:val="en-US"/>
        </w:rPr>
        <w:t>yengiladi</w:t>
      </w:r>
      <w:r w:rsidRPr="00A04E31">
        <w:rPr>
          <w:rFonts w:ascii="Times New Roman" w:hAnsi="Times New Roman"/>
          <w:sz w:val="28"/>
          <w:szCs w:val="28"/>
          <w:lang w:val="en-US"/>
        </w:rPr>
        <w:t xml:space="preserve">, </w:t>
      </w:r>
      <w:r w:rsidRPr="002F1BAA">
        <w:rPr>
          <w:rFonts w:ascii="Times New Roman" w:hAnsi="Times New Roman"/>
          <w:sz w:val="28"/>
          <w:szCs w:val="28"/>
          <w:lang w:val="en-US"/>
        </w:rPr>
        <w:t>birga</w:t>
      </w:r>
      <w:r w:rsidRPr="00A04E31">
        <w:rPr>
          <w:rFonts w:ascii="Times New Roman" w:hAnsi="Times New Roman"/>
          <w:sz w:val="28"/>
          <w:szCs w:val="28"/>
          <w:lang w:val="en-US"/>
        </w:rPr>
        <w:t xml:space="preserve"> </w:t>
      </w:r>
      <w:r w:rsidRPr="002F1BAA">
        <w:rPr>
          <w:rFonts w:ascii="Times New Roman" w:hAnsi="Times New Roman"/>
          <w:sz w:val="28"/>
          <w:szCs w:val="28"/>
          <w:lang w:val="en-US"/>
        </w:rPr>
        <w:t>yengadi</w:t>
      </w:r>
      <w:r w:rsidRPr="00A04E31">
        <w:rPr>
          <w:rFonts w:ascii="Times New Roman" w:hAnsi="Times New Roman"/>
          <w:sz w:val="28"/>
          <w:szCs w:val="28"/>
          <w:lang w:val="en-US"/>
        </w:rPr>
        <w:t xml:space="preserve">… </w:t>
      </w:r>
      <w:r w:rsidRPr="002F1BAA">
        <w:rPr>
          <w:rFonts w:ascii="Times New Roman" w:hAnsi="Times New Roman"/>
          <w:sz w:val="28"/>
          <w:szCs w:val="28"/>
          <w:lang w:val="en-US"/>
        </w:rPr>
        <w:t xml:space="preserve">Bu qaysidir ma’noda trans holatiga o‘xshaydi. </w:t>
      </w:r>
      <w:r w:rsidRPr="002F1BAA">
        <w:rPr>
          <w:rFonts w:ascii="Times New Roman" w:hAnsi="Times New Roman"/>
          <w:b/>
          <w:sz w:val="28"/>
          <w:szCs w:val="28"/>
          <w:lang w:val="en-US"/>
        </w:rPr>
        <w:t xml:space="preserve">                 </w:t>
      </w:r>
    </w:p>
    <w:p w:rsidR="00C41B49" w:rsidRPr="002F1BAA" w:rsidRDefault="00C41B49" w:rsidP="00C41B49">
      <w:pPr>
        <w:spacing w:after="0"/>
        <w:ind w:firstLine="708"/>
        <w:contextualSpacing/>
        <w:jc w:val="both"/>
        <w:rPr>
          <w:rFonts w:ascii="Times New Roman" w:hAnsi="Times New Roman"/>
          <w:b/>
          <w:sz w:val="28"/>
          <w:szCs w:val="28"/>
          <w:lang w:val="en-US"/>
        </w:rPr>
      </w:pPr>
      <w:r w:rsidRPr="002F1BAA">
        <w:rPr>
          <w:rFonts w:ascii="Times New Roman" w:hAnsi="Times New Roman"/>
          <w:b/>
          <w:sz w:val="28"/>
          <w:szCs w:val="28"/>
          <w:lang w:val="en-US"/>
        </w:rPr>
        <w:t xml:space="preserve"> Lug‘at ishi:</w:t>
      </w:r>
    </w:p>
    <w:p w:rsidR="00C41B49" w:rsidRPr="002F1BAA" w:rsidRDefault="00C41B49" w:rsidP="00C41B49">
      <w:pPr>
        <w:spacing w:after="0"/>
        <w:ind w:left="1068"/>
        <w:contextualSpacing/>
        <w:jc w:val="both"/>
        <w:rPr>
          <w:rFonts w:ascii="Times New Roman" w:hAnsi="Times New Roman"/>
          <w:sz w:val="28"/>
          <w:szCs w:val="28"/>
          <w:lang w:val="es-ES"/>
        </w:rPr>
      </w:pPr>
      <w:r w:rsidRPr="002F1BAA">
        <w:rPr>
          <w:rFonts w:ascii="Times New Roman" w:hAnsi="Times New Roman"/>
          <w:sz w:val="28"/>
          <w:szCs w:val="28"/>
          <w:lang w:val="en-US"/>
        </w:rPr>
        <w:t>Adabiyot –</w:t>
      </w:r>
    </w:p>
    <w:p w:rsidR="00C41B49" w:rsidRPr="002F1BAA" w:rsidRDefault="00C41B49" w:rsidP="00C41B49">
      <w:pPr>
        <w:spacing w:after="0"/>
        <w:ind w:left="1068"/>
        <w:contextualSpacing/>
        <w:jc w:val="both"/>
        <w:rPr>
          <w:rFonts w:ascii="Times New Roman" w:hAnsi="Times New Roman"/>
          <w:sz w:val="28"/>
          <w:szCs w:val="28"/>
          <w:lang w:val="es-ES"/>
        </w:rPr>
      </w:pPr>
      <w:r w:rsidRPr="002F1BAA">
        <w:rPr>
          <w:rFonts w:ascii="Times New Roman" w:hAnsi="Times New Roman"/>
          <w:sz w:val="28"/>
          <w:szCs w:val="28"/>
          <w:lang w:val="en-US"/>
        </w:rPr>
        <w:t>Qahramon –</w:t>
      </w:r>
    </w:p>
    <w:p w:rsidR="00C41B49" w:rsidRPr="002F1BAA" w:rsidRDefault="00C41B49" w:rsidP="00C41B49">
      <w:pPr>
        <w:spacing w:after="0"/>
        <w:ind w:left="1068"/>
        <w:contextualSpacing/>
        <w:jc w:val="both"/>
        <w:rPr>
          <w:rFonts w:ascii="Times New Roman" w:hAnsi="Times New Roman"/>
          <w:sz w:val="28"/>
          <w:szCs w:val="28"/>
          <w:lang w:val="es-ES"/>
        </w:rPr>
      </w:pPr>
      <w:r w:rsidRPr="002F1BAA">
        <w:rPr>
          <w:rFonts w:ascii="Times New Roman" w:hAnsi="Times New Roman"/>
          <w:sz w:val="28"/>
          <w:szCs w:val="28"/>
          <w:lang w:val="es-ES"/>
        </w:rPr>
        <w:t>Tarbiya-</w:t>
      </w:r>
    </w:p>
    <w:p w:rsidR="00C41B49" w:rsidRPr="002F1BAA" w:rsidRDefault="00C41B49" w:rsidP="00C41B49">
      <w:pPr>
        <w:spacing w:after="0"/>
        <w:ind w:left="1068"/>
        <w:contextualSpacing/>
        <w:jc w:val="both"/>
        <w:rPr>
          <w:rFonts w:ascii="Times New Roman" w:hAnsi="Times New Roman"/>
          <w:sz w:val="28"/>
          <w:szCs w:val="28"/>
          <w:lang w:val="es-ES"/>
        </w:rPr>
      </w:pPr>
      <w:r w:rsidRPr="002F1BAA">
        <w:rPr>
          <w:rFonts w:ascii="Times New Roman" w:hAnsi="Times New Roman"/>
          <w:sz w:val="28"/>
          <w:szCs w:val="28"/>
          <w:lang w:val="es-ES"/>
        </w:rPr>
        <w:t>Taassurot –</w:t>
      </w:r>
    </w:p>
    <w:p w:rsidR="00C41B49" w:rsidRPr="002F1BAA" w:rsidRDefault="00C41B49" w:rsidP="00C41B49">
      <w:pPr>
        <w:spacing w:after="0"/>
        <w:ind w:left="1068"/>
        <w:contextualSpacing/>
        <w:jc w:val="both"/>
        <w:rPr>
          <w:rFonts w:ascii="Times New Roman" w:hAnsi="Times New Roman"/>
          <w:sz w:val="28"/>
          <w:szCs w:val="28"/>
          <w:lang w:val="es-ES"/>
        </w:rPr>
      </w:pPr>
      <w:r w:rsidRPr="002F1BAA">
        <w:rPr>
          <w:rFonts w:ascii="Times New Roman" w:hAnsi="Times New Roman"/>
          <w:sz w:val="28"/>
          <w:szCs w:val="28"/>
          <w:lang w:val="es-ES"/>
        </w:rPr>
        <w:t>Yozuvchi –</w:t>
      </w:r>
    </w:p>
    <w:p w:rsidR="00C41B49" w:rsidRPr="002F1BAA" w:rsidRDefault="00C41B49" w:rsidP="00C41B49">
      <w:pPr>
        <w:spacing w:after="0"/>
        <w:ind w:left="1068"/>
        <w:contextualSpacing/>
        <w:jc w:val="both"/>
        <w:rPr>
          <w:rFonts w:ascii="Times New Roman" w:hAnsi="Times New Roman"/>
          <w:sz w:val="28"/>
          <w:szCs w:val="28"/>
          <w:lang w:val="es-ES"/>
        </w:rPr>
      </w:pPr>
      <w:r w:rsidRPr="002F1BAA">
        <w:rPr>
          <w:rFonts w:ascii="Times New Roman" w:hAnsi="Times New Roman"/>
          <w:sz w:val="28"/>
          <w:szCs w:val="28"/>
          <w:lang w:val="es-ES"/>
        </w:rPr>
        <w:t>G‘oya –</w:t>
      </w:r>
    </w:p>
    <w:p w:rsidR="00C41B49" w:rsidRPr="002F1BAA" w:rsidRDefault="00C41B49" w:rsidP="00C41B49">
      <w:pPr>
        <w:spacing w:after="0"/>
        <w:ind w:left="1068"/>
        <w:contextualSpacing/>
        <w:jc w:val="both"/>
        <w:rPr>
          <w:rFonts w:ascii="Times New Roman" w:hAnsi="Times New Roman"/>
          <w:sz w:val="28"/>
          <w:szCs w:val="28"/>
          <w:lang w:val="es-ES"/>
        </w:rPr>
      </w:pPr>
      <w:r w:rsidRPr="002F1BAA">
        <w:rPr>
          <w:rFonts w:ascii="Times New Roman" w:hAnsi="Times New Roman"/>
          <w:sz w:val="28"/>
          <w:szCs w:val="28"/>
          <w:lang w:val="es-ES"/>
        </w:rPr>
        <w:t>ijod –</w:t>
      </w:r>
    </w:p>
    <w:p w:rsidR="00C41B49" w:rsidRPr="002F1BAA" w:rsidRDefault="00C41B49" w:rsidP="00C41B49">
      <w:pPr>
        <w:spacing w:after="0"/>
        <w:ind w:left="1068"/>
        <w:contextualSpacing/>
        <w:jc w:val="both"/>
        <w:rPr>
          <w:rFonts w:ascii="Times New Roman" w:hAnsi="Times New Roman"/>
          <w:b/>
          <w:sz w:val="28"/>
          <w:szCs w:val="28"/>
          <w:lang w:val="es-ES"/>
        </w:rPr>
      </w:pPr>
      <w:r w:rsidRPr="002F1BAA">
        <w:rPr>
          <w:rFonts w:ascii="Times New Roman" w:hAnsi="Times New Roman"/>
          <w:b/>
          <w:sz w:val="28"/>
          <w:szCs w:val="28"/>
          <w:lang w:val="es-ES"/>
        </w:rPr>
        <w:t xml:space="preserve">Savol va topshiriqlar: </w:t>
      </w:r>
    </w:p>
    <w:p w:rsidR="00C41B49" w:rsidRPr="002F1BAA" w:rsidRDefault="00C41B49" w:rsidP="00C41B49">
      <w:pPr>
        <w:spacing w:after="0"/>
        <w:ind w:left="1068"/>
        <w:contextualSpacing/>
        <w:jc w:val="both"/>
        <w:rPr>
          <w:rFonts w:ascii="Times New Roman" w:hAnsi="Times New Roman"/>
          <w:sz w:val="28"/>
          <w:szCs w:val="28"/>
          <w:lang w:val="es-ES"/>
        </w:rPr>
      </w:pPr>
      <w:r w:rsidRPr="002F1BAA">
        <w:rPr>
          <w:rFonts w:ascii="Times New Roman" w:hAnsi="Times New Roman"/>
          <w:sz w:val="28"/>
          <w:szCs w:val="28"/>
          <w:lang w:val="es-ES"/>
        </w:rPr>
        <w:t>1.Adabiyot deganda nimani tushunasiz?</w:t>
      </w:r>
    </w:p>
    <w:p w:rsidR="00C41B49" w:rsidRPr="002F1BAA" w:rsidRDefault="00C41B49" w:rsidP="00C41B49">
      <w:pPr>
        <w:spacing w:after="0"/>
        <w:ind w:left="1068"/>
        <w:contextualSpacing/>
        <w:jc w:val="both"/>
        <w:rPr>
          <w:rFonts w:ascii="Times New Roman" w:hAnsi="Times New Roman"/>
          <w:sz w:val="28"/>
          <w:szCs w:val="28"/>
          <w:lang w:val="es-ES"/>
        </w:rPr>
      </w:pPr>
      <w:r w:rsidRPr="002F1BAA">
        <w:rPr>
          <w:rFonts w:ascii="Times New Roman" w:hAnsi="Times New Roman"/>
          <w:sz w:val="28"/>
          <w:szCs w:val="28"/>
          <w:lang w:val="es-ES"/>
        </w:rPr>
        <w:t>2.Milliy asarlar deganda-chi?</w:t>
      </w:r>
    </w:p>
    <w:p w:rsidR="001D6D02" w:rsidRPr="00E40190" w:rsidRDefault="003F5203" w:rsidP="003F5203">
      <w:pPr>
        <w:shd w:val="clear" w:color="auto" w:fill="FFFFFF"/>
        <w:tabs>
          <w:tab w:val="left" w:pos="1080"/>
        </w:tabs>
        <w:spacing w:after="0"/>
        <w:jc w:val="both"/>
        <w:rPr>
          <w:rFonts w:ascii="Times New Roman" w:hAnsi="Times New Roman"/>
          <w:bCs/>
          <w:iCs/>
          <w:sz w:val="28"/>
          <w:szCs w:val="28"/>
          <w:u w:val="single"/>
          <w:lang w:val="es-ES"/>
        </w:rPr>
      </w:pPr>
      <w:r w:rsidRPr="00E40190">
        <w:rPr>
          <w:rFonts w:ascii="Times New Roman" w:hAnsi="Times New Roman"/>
          <w:b/>
          <w:bCs/>
          <w:i/>
          <w:iCs/>
          <w:sz w:val="28"/>
          <w:szCs w:val="28"/>
          <w:lang w:val="es-ES"/>
        </w:rPr>
        <w:tab/>
      </w:r>
      <w:r w:rsidRPr="00E40190">
        <w:rPr>
          <w:rFonts w:ascii="Times New Roman" w:hAnsi="Times New Roman"/>
          <w:bCs/>
          <w:iCs/>
          <w:sz w:val="28"/>
          <w:szCs w:val="28"/>
          <w:u w:val="single"/>
          <w:lang w:val="es-ES"/>
        </w:rPr>
        <w:t>3.</w:t>
      </w:r>
      <w:r w:rsidR="0035188C" w:rsidRPr="00E40190">
        <w:rPr>
          <w:rFonts w:ascii="Times New Roman" w:hAnsi="Times New Roman"/>
          <w:bCs/>
          <w:iCs/>
          <w:sz w:val="28"/>
          <w:szCs w:val="28"/>
          <w:u w:val="single"/>
          <w:lang w:val="es-ES"/>
        </w:rPr>
        <w:t>Jahon adabiyoti namunalaridan qaysilarni o’qig</w:t>
      </w:r>
      <w:r w:rsidR="00546A85" w:rsidRPr="00E40190">
        <w:rPr>
          <w:rFonts w:ascii="Times New Roman" w:hAnsi="Times New Roman"/>
          <w:bCs/>
          <w:iCs/>
          <w:sz w:val="28"/>
          <w:szCs w:val="28"/>
          <w:u w:val="single"/>
          <w:lang w:val="es-ES"/>
        </w:rPr>
        <w:t>ansiz?</w:t>
      </w:r>
    </w:p>
    <w:p w:rsidR="003F5203" w:rsidRPr="00E40190" w:rsidRDefault="003F5203" w:rsidP="001D6D02">
      <w:pPr>
        <w:shd w:val="clear" w:color="auto" w:fill="FFFFFF"/>
        <w:spacing w:after="0"/>
        <w:jc w:val="both"/>
        <w:rPr>
          <w:rFonts w:ascii="Times New Roman" w:hAnsi="Times New Roman"/>
          <w:b/>
          <w:bCs/>
          <w:i/>
          <w:iCs/>
          <w:sz w:val="28"/>
          <w:szCs w:val="28"/>
          <w:lang w:val="es-ES"/>
        </w:rPr>
      </w:pPr>
    </w:p>
    <w:p w:rsidR="001D6D02" w:rsidRPr="001A7ED0" w:rsidRDefault="001D6D02" w:rsidP="001D6D02">
      <w:pPr>
        <w:shd w:val="clear" w:color="auto" w:fill="FFFFFF"/>
        <w:spacing w:after="0"/>
        <w:jc w:val="both"/>
        <w:rPr>
          <w:rFonts w:ascii="Times New Roman" w:hAnsi="Times New Roman"/>
          <w:b/>
          <w:bCs/>
          <w:i/>
          <w:iCs/>
          <w:sz w:val="28"/>
          <w:szCs w:val="28"/>
          <w:lang w:val="uz-Cyrl-UZ"/>
        </w:rPr>
      </w:pPr>
      <w:r w:rsidRPr="001A7ED0">
        <w:rPr>
          <w:rFonts w:ascii="Times New Roman" w:hAnsi="Times New Roman"/>
          <w:b/>
          <w:bCs/>
          <w:i/>
          <w:iCs/>
          <w:sz w:val="28"/>
          <w:szCs w:val="28"/>
          <w:lang w:val="uz-Cyrl-UZ"/>
        </w:rPr>
        <w:t>Og’zaki nutq:</w:t>
      </w:r>
    </w:p>
    <w:p w:rsidR="001D6D02" w:rsidRPr="001A7ED0" w:rsidRDefault="001D6D02" w:rsidP="001D6D02">
      <w:pPr>
        <w:shd w:val="clear" w:color="auto" w:fill="FFFFFF"/>
        <w:spacing w:after="0"/>
        <w:jc w:val="both"/>
        <w:rPr>
          <w:rFonts w:ascii="Times New Roman" w:hAnsi="Times New Roman"/>
          <w:sz w:val="28"/>
          <w:szCs w:val="28"/>
          <w:lang w:val="uz-Cyrl-UZ"/>
        </w:rPr>
      </w:pPr>
      <w:r w:rsidRPr="001A7ED0">
        <w:rPr>
          <w:rFonts w:ascii="Times New Roman" w:hAnsi="Times New Roman"/>
          <w:sz w:val="28"/>
          <w:szCs w:val="28"/>
          <w:lang w:val="uz-Cyrl-UZ"/>
        </w:rPr>
        <w:t xml:space="preserve">Mavzuga oid matnni o’qib tushunish. </w:t>
      </w:r>
    </w:p>
    <w:p w:rsidR="001D6D02" w:rsidRPr="001A7ED0" w:rsidRDefault="001D6D02" w:rsidP="001D6D02">
      <w:pPr>
        <w:spacing w:after="0"/>
        <w:jc w:val="both"/>
        <w:rPr>
          <w:rFonts w:ascii="Times New Roman" w:hAnsi="Times New Roman"/>
          <w:sz w:val="28"/>
          <w:szCs w:val="28"/>
          <w:lang w:val="sv-SE"/>
        </w:rPr>
      </w:pPr>
      <w:r w:rsidRPr="001A7ED0">
        <w:rPr>
          <w:rFonts w:ascii="Times New Roman" w:hAnsi="Times New Roman"/>
          <w:sz w:val="28"/>
          <w:szCs w:val="28"/>
          <w:lang w:val="sv-SE"/>
        </w:rPr>
        <w:t>Matndagi termin va iboralarning ma’nosini izohlash.</w:t>
      </w:r>
    </w:p>
    <w:p w:rsidR="001D6D02" w:rsidRPr="001A7ED0" w:rsidRDefault="001D6D02" w:rsidP="001D6D02">
      <w:pPr>
        <w:spacing w:after="0"/>
        <w:jc w:val="both"/>
        <w:rPr>
          <w:rFonts w:ascii="Times New Roman" w:hAnsi="Times New Roman"/>
          <w:sz w:val="28"/>
          <w:szCs w:val="28"/>
          <w:lang w:val="sv-SE"/>
        </w:rPr>
      </w:pPr>
      <w:r w:rsidRPr="001A7ED0">
        <w:rPr>
          <w:rFonts w:ascii="Times New Roman" w:hAnsi="Times New Roman"/>
          <w:sz w:val="28"/>
          <w:szCs w:val="28"/>
          <w:lang w:val="sv-SE"/>
        </w:rPr>
        <w:t>Matndagi asosiy fikrni ajratib so’zlab berish.</w:t>
      </w:r>
    </w:p>
    <w:p w:rsidR="001D6D02" w:rsidRPr="001A7ED0" w:rsidRDefault="001D6D02" w:rsidP="001D6D02">
      <w:pPr>
        <w:spacing w:after="0"/>
        <w:jc w:val="both"/>
        <w:rPr>
          <w:rFonts w:ascii="Times New Roman" w:hAnsi="Times New Roman"/>
          <w:sz w:val="28"/>
          <w:szCs w:val="28"/>
          <w:lang w:val="sv-SE"/>
        </w:rPr>
      </w:pPr>
    </w:p>
    <w:p w:rsidR="001D6D02" w:rsidRPr="001A7ED0" w:rsidRDefault="001D6D02" w:rsidP="001D6D02">
      <w:pPr>
        <w:pStyle w:val="Default"/>
        <w:spacing w:line="276" w:lineRule="auto"/>
        <w:jc w:val="both"/>
        <w:rPr>
          <w:sz w:val="28"/>
          <w:szCs w:val="28"/>
          <w:lang w:val="sv-SE"/>
        </w:rPr>
      </w:pPr>
      <w:r w:rsidRPr="001A7ED0">
        <w:rPr>
          <w:b/>
          <w:bCs/>
          <w:i/>
          <w:iCs/>
          <w:sz w:val="28"/>
          <w:szCs w:val="28"/>
          <w:lang w:val="sv-SE"/>
        </w:rPr>
        <w:t xml:space="preserve">Yozma nutq: </w:t>
      </w:r>
    </w:p>
    <w:p w:rsidR="001D6D02" w:rsidRPr="001A7ED0" w:rsidRDefault="001D6D02" w:rsidP="001D6D02">
      <w:pPr>
        <w:pStyle w:val="Default"/>
        <w:spacing w:line="276" w:lineRule="auto"/>
        <w:jc w:val="both"/>
        <w:rPr>
          <w:sz w:val="28"/>
          <w:szCs w:val="28"/>
          <w:lang w:val="sv-SE"/>
        </w:rPr>
      </w:pPr>
      <w:r w:rsidRPr="001A7ED0">
        <w:rPr>
          <w:sz w:val="28"/>
          <w:szCs w:val="28"/>
          <w:lang w:val="sv-SE"/>
        </w:rPr>
        <w:lastRenderedPageBreak/>
        <w:t>Badiiy asar qahramoni o’quvchini qanday tarbiyalashi haqida fikr bildirish va unga misollar keltirish.</w:t>
      </w:r>
    </w:p>
    <w:p w:rsidR="001D6D02" w:rsidRPr="001A7ED0" w:rsidRDefault="001D6D02" w:rsidP="001D6D02">
      <w:pPr>
        <w:pStyle w:val="Default"/>
        <w:spacing w:line="276" w:lineRule="auto"/>
        <w:jc w:val="both"/>
        <w:rPr>
          <w:sz w:val="28"/>
          <w:szCs w:val="28"/>
          <w:lang w:val="sv-SE"/>
        </w:rPr>
      </w:pPr>
      <w:r w:rsidRPr="001A7ED0">
        <w:rPr>
          <w:sz w:val="28"/>
          <w:szCs w:val="28"/>
          <w:lang w:val="sv-SE"/>
        </w:rPr>
        <w:t xml:space="preserve">Mashhur adabiy qahramonlar haqida taqdimot tayyorlash. </w:t>
      </w:r>
    </w:p>
    <w:p w:rsidR="001D6D02" w:rsidRPr="001A7ED0" w:rsidRDefault="001D6D02" w:rsidP="001D6D02">
      <w:pPr>
        <w:pStyle w:val="Default"/>
        <w:spacing w:line="276" w:lineRule="auto"/>
        <w:jc w:val="both"/>
        <w:rPr>
          <w:sz w:val="28"/>
          <w:szCs w:val="28"/>
          <w:lang w:val="sv-SE"/>
        </w:rPr>
      </w:pPr>
      <w:r w:rsidRPr="001A7ED0">
        <w:rPr>
          <w:sz w:val="28"/>
          <w:szCs w:val="28"/>
          <w:lang w:val="sv-SE"/>
        </w:rPr>
        <w:t xml:space="preserve">Adabiyot haqidagi hikmatli so’zlardan namunalar yozish. </w:t>
      </w:r>
    </w:p>
    <w:p w:rsidR="001D6D02" w:rsidRPr="001A7ED0" w:rsidRDefault="001D6D02" w:rsidP="001D6D02">
      <w:pPr>
        <w:pStyle w:val="Default"/>
        <w:spacing w:line="276" w:lineRule="auto"/>
        <w:jc w:val="both"/>
        <w:rPr>
          <w:b/>
          <w:bCs/>
          <w:i/>
          <w:iCs/>
          <w:sz w:val="28"/>
          <w:szCs w:val="28"/>
          <w:lang w:val="sv-SE"/>
        </w:rPr>
      </w:pPr>
    </w:p>
    <w:p w:rsidR="001D6D02" w:rsidRPr="001A7ED0" w:rsidRDefault="001D6D02" w:rsidP="001D6D02">
      <w:pPr>
        <w:pStyle w:val="Default"/>
        <w:spacing w:line="276" w:lineRule="auto"/>
        <w:jc w:val="both"/>
        <w:rPr>
          <w:b/>
          <w:iCs/>
          <w:sz w:val="28"/>
          <w:szCs w:val="28"/>
          <w:lang w:val="sv-SE"/>
        </w:rPr>
      </w:pPr>
      <w:r w:rsidRPr="001A7ED0">
        <w:rPr>
          <w:b/>
          <w:bCs/>
          <w:i/>
          <w:iCs/>
          <w:sz w:val="28"/>
          <w:szCs w:val="28"/>
          <w:lang w:val="sv-SE"/>
        </w:rPr>
        <w:t xml:space="preserve">Grammatika: </w:t>
      </w:r>
      <w:r w:rsidR="003D2A28" w:rsidRPr="001A7ED0">
        <w:rPr>
          <w:b/>
          <w:iCs/>
          <w:sz w:val="28"/>
          <w:szCs w:val="28"/>
          <w:lang w:val="sv-SE"/>
        </w:rPr>
        <w:t>Otlarda turlanish</w:t>
      </w:r>
      <w:r w:rsidR="00817A12" w:rsidRPr="001A7ED0">
        <w:rPr>
          <w:b/>
          <w:iCs/>
          <w:sz w:val="28"/>
          <w:szCs w:val="28"/>
          <w:lang w:val="sv-SE"/>
        </w:rPr>
        <w:t>.</w:t>
      </w:r>
    </w:p>
    <w:p w:rsidR="00817A12" w:rsidRPr="001A7ED0" w:rsidRDefault="009E55E6" w:rsidP="001D6D02">
      <w:pPr>
        <w:pStyle w:val="Default"/>
        <w:spacing w:line="276" w:lineRule="auto"/>
        <w:jc w:val="both"/>
        <w:rPr>
          <w:sz w:val="28"/>
          <w:szCs w:val="28"/>
          <w:lang w:val="sv-SE"/>
        </w:rPr>
      </w:pPr>
      <w:r w:rsidRPr="001A7ED0">
        <w:rPr>
          <w:b/>
          <w:iCs/>
          <w:sz w:val="28"/>
          <w:szCs w:val="28"/>
          <w:lang w:val="sv-SE"/>
        </w:rPr>
        <w:t>Turlanish-</w:t>
      </w:r>
      <w:r w:rsidRPr="001A7ED0">
        <w:rPr>
          <w:iCs/>
          <w:sz w:val="28"/>
          <w:szCs w:val="28"/>
          <w:lang w:val="sv-SE"/>
        </w:rPr>
        <w:t xml:space="preserve">otning,aksariyat olmoshlarning </w:t>
      </w:r>
      <w:r w:rsidR="00E76B96" w:rsidRPr="001A7ED0">
        <w:rPr>
          <w:iCs/>
          <w:sz w:val="28"/>
          <w:szCs w:val="28"/>
          <w:lang w:val="sv-SE"/>
        </w:rPr>
        <w:t xml:space="preserve">hamda harakat nomi va otlashgan sifatdoshlarning </w:t>
      </w:r>
      <w:r w:rsidR="00ED7EEA" w:rsidRPr="001A7ED0">
        <w:rPr>
          <w:iCs/>
          <w:sz w:val="28"/>
          <w:szCs w:val="28"/>
          <w:lang w:val="sv-SE"/>
        </w:rPr>
        <w:t>kelishik shakillari:kitob-kitobning-kitobni-kitobga-</w:t>
      </w:r>
      <w:r w:rsidR="00D6655A" w:rsidRPr="001A7ED0">
        <w:rPr>
          <w:iCs/>
          <w:sz w:val="28"/>
          <w:szCs w:val="28"/>
          <w:lang w:val="sv-SE"/>
        </w:rPr>
        <w:t xml:space="preserve">kitobda-kitoban kabi.T.keng ma’noda </w:t>
      </w:r>
      <w:r w:rsidR="00476859" w:rsidRPr="001A7ED0">
        <w:rPr>
          <w:iCs/>
          <w:sz w:val="28"/>
          <w:szCs w:val="28"/>
          <w:lang w:val="sv-SE"/>
        </w:rPr>
        <w:t>otlardagi so’z o’zgarishini bildiradi.</w:t>
      </w:r>
      <w:r w:rsidR="00AD1B07" w:rsidRPr="001A7ED0">
        <w:rPr>
          <w:iCs/>
          <w:sz w:val="28"/>
          <w:szCs w:val="28"/>
          <w:lang w:val="sv-SE"/>
        </w:rPr>
        <w:t xml:space="preserve">Sh ma’noda otlarning egalik afikslari olib o’zgarishini ham </w:t>
      </w:r>
      <w:r w:rsidR="00615042" w:rsidRPr="001A7ED0">
        <w:rPr>
          <w:iCs/>
          <w:sz w:val="28"/>
          <w:szCs w:val="28"/>
          <w:lang w:val="sv-SE"/>
        </w:rPr>
        <w:t xml:space="preserve">T.deyish mumkin.Otning turlanishi </w:t>
      </w:r>
      <w:r w:rsidR="00AE4F36" w:rsidRPr="001A7ED0">
        <w:rPr>
          <w:iCs/>
          <w:sz w:val="28"/>
          <w:szCs w:val="28"/>
          <w:lang w:val="sv-SE"/>
        </w:rPr>
        <w:t>ma’no talabi asosida yuz beradi,chunki</w:t>
      </w:r>
      <w:r w:rsidR="0080224C" w:rsidRPr="001A7ED0">
        <w:rPr>
          <w:iCs/>
          <w:sz w:val="28"/>
          <w:szCs w:val="28"/>
          <w:lang w:val="sv-SE"/>
        </w:rPr>
        <w:t xml:space="preserve"> </w:t>
      </w:r>
      <w:r w:rsidR="00614003" w:rsidRPr="001A7ED0">
        <w:rPr>
          <w:iCs/>
          <w:sz w:val="28"/>
          <w:szCs w:val="28"/>
          <w:lang w:val="sv-SE"/>
        </w:rPr>
        <w:t xml:space="preserve"> kelishik shaklida qo’llanib gada</w:t>
      </w:r>
      <w:r w:rsidR="00A97F60" w:rsidRPr="001A7ED0">
        <w:rPr>
          <w:iCs/>
          <w:sz w:val="28"/>
          <w:szCs w:val="28"/>
          <w:lang w:val="sv-SE"/>
        </w:rPr>
        <w:t xml:space="preserve"> boshqa so’zlar bilan </w:t>
      </w:r>
      <w:r w:rsidR="000C5D75" w:rsidRPr="001A7ED0">
        <w:rPr>
          <w:iCs/>
          <w:sz w:val="28"/>
          <w:szCs w:val="28"/>
          <w:lang w:val="sv-SE"/>
        </w:rPr>
        <w:t>g</w:t>
      </w:r>
      <w:r w:rsidR="00A97F60" w:rsidRPr="001A7ED0">
        <w:rPr>
          <w:iCs/>
          <w:sz w:val="28"/>
          <w:szCs w:val="28"/>
          <w:lang w:val="sv-SE"/>
        </w:rPr>
        <w:t>rammatik aloqa</w:t>
      </w:r>
      <w:r w:rsidR="0080224C" w:rsidRPr="001A7ED0">
        <w:rPr>
          <w:iCs/>
          <w:sz w:val="28"/>
          <w:szCs w:val="28"/>
          <w:lang w:val="sv-SE"/>
        </w:rPr>
        <w:t>ga kirishadi,ma’lum sintaktik vazif</w:t>
      </w:r>
      <w:r w:rsidR="000C5D75" w:rsidRPr="001A7ED0">
        <w:rPr>
          <w:iCs/>
          <w:sz w:val="28"/>
          <w:szCs w:val="28"/>
          <w:lang w:val="sv-SE"/>
        </w:rPr>
        <w:t>ani bajaradi.</w:t>
      </w:r>
      <w:r w:rsidR="00DC39DF" w:rsidRPr="001A7ED0">
        <w:rPr>
          <w:iCs/>
          <w:sz w:val="28"/>
          <w:szCs w:val="28"/>
          <w:lang w:val="sv-SE"/>
        </w:rPr>
        <w:t>M-n:Musiqa dunyoni ham,</w:t>
      </w:r>
      <w:r w:rsidR="00FE56DD" w:rsidRPr="001A7ED0">
        <w:rPr>
          <w:iCs/>
          <w:sz w:val="28"/>
          <w:szCs w:val="28"/>
          <w:lang w:val="sv-SE"/>
        </w:rPr>
        <w:t>ko’ngillarni ham sehrga,totli tuyg’ularga to’ldiradi.</w:t>
      </w:r>
    </w:p>
    <w:p w:rsidR="00A005E3" w:rsidRPr="001A7ED0" w:rsidRDefault="00FD4A7E" w:rsidP="00E84886">
      <w:pPr>
        <w:spacing w:after="0"/>
        <w:ind w:firstLine="567"/>
        <w:jc w:val="both"/>
        <w:rPr>
          <w:rFonts w:ascii="Times New Roman" w:hAnsi="Times New Roman"/>
          <w:sz w:val="28"/>
          <w:szCs w:val="28"/>
          <w:lang w:val="sv-SE"/>
        </w:rPr>
      </w:pPr>
      <w:r w:rsidRPr="001A7ED0">
        <w:rPr>
          <w:rFonts w:ascii="Times New Roman" w:hAnsi="Times New Roman"/>
          <w:sz w:val="28"/>
          <w:szCs w:val="28"/>
          <w:lang w:val="sv-SE"/>
        </w:rPr>
        <w:t>O’zbek tilida har bir kelishik bir necha ma’noni ifodalaydi</w:t>
      </w:r>
      <w:r w:rsidR="00532876" w:rsidRPr="001A7ED0">
        <w:rPr>
          <w:rFonts w:ascii="Times New Roman" w:hAnsi="Times New Roman"/>
          <w:sz w:val="28"/>
          <w:szCs w:val="28"/>
          <w:lang w:val="sv-SE"/>
        </w:rPr>
        <w:t xml:space="preserve">,shunga ko’ra ma’lum bir kelishikdagi so’z gapda har xil gap bo’lagi </w:t>
      </w:r>
      <w:r w:rsidR="007A5ED3" w:rsidRPr="001A7ED0">
        <w:rPr>
          <w:rFonts w:ascii="Times New Roman" w:hAnsi="Times New Roman"/>
          <w:sz w:val="28"/>
          <w:szCs w:val="28"/>
          <w:lang w:val="sv-SE"/>
        </w:rPr>
        <w:t xml:space="preserve">vazifsida keladi.Lekin kelishik ma’nolaridan </w:t>
      </w:r>
      <w:r w:rsidR="00E945DC" w:rsidRPr="001A7ED0">
        <w:rPr>
          <w:rFonts w:ascii="Times New Roman" w:hAnsi="Times New Roman"/>
          <w:sz w:val="28"/>
          <w:szCs w:val="28"/>
          <w:lang w:val="sv-SE"/>
        </w:rPr>
        <w:t>biri asosiy bo’lib,kelishik shu asosiy ma’noga ko’ra nomlanadi.</w:t>
      </w:r>
      <w:r w:rsidR="00B44113" w:rsidRPr="001A7ED0">
        <w:rPr>
          <w:rFonts w:ascii="Times New Roman" w:hAnsi="Times New Roman"/>
          <w:sz w:val="28"/>
          <w:szCs w:val="28"/>
          <w:lang w:val="sv-SE"/>
        </w:rPr>
        <w:t>Kelishiklar bo’yicha T.,asosan,otning fe’l bilan</w:t>
      </w:r>
      <w:r w:rsidR="005266C9" w:rsidRPr="001A7ED0">
        <w:rPr>
          <w:rFonts w:ascii="Times New Roman" w:hAnsi="Times New Roman"/>
          <w:sz w:val="28"/>
          <w:szCs w:val="28"/>
          <w:lang w:val="sv-SE"/>
        </w:rPr>
        <w:t>,otning ot bilan Grammatik aloqasini ko’rsatadi.</w:t>
      </w:r>
    </w:p>
    <w:p w:rsidR="003B26EC" w:rsidRPr="001A7ED0" w:rsidRDefault="003B26EC" w:rsidP="003B26EC">
      <w:pPr>
        <w:ind w:firstLine="720"/>
        <w:jc w:val="both"/>
        <w:rPr>
          <w:rFonts w:ascii="Times New Roman" w:hAnsi="Times New Roman"/>
          <w:spacing w:val="-8"/>
          <w:sz w:val="28"/>
          <w:szCs w:val="28"/>
          <w:lang w:val="uz-Cyrl-UZ"/>
        </w:rPr>
      </w:pPr>
      <w:r w:rsidRPr="001A7ED0">
        <w:rPr>
          <w:rFonts w:ascii="Times New Roman" w:hAnsi="Times New Roman"/>
          <w:spacing w:val="-8"/>
          <w:sz w:val="28"/>
          <w:szCs w:val="28"/>
          <w:lang w:val="sv-SE"/>
        </w:rPr>
        <w:t xml:space="preserve">Ot (yoki otlashgan so`z)ning boshqa so`zlarga bo`lgan sintaktik munosabatini ko`rsatuvchi ma’nolar va bu ma’nolarni ifodalovchi shakllar tizimiga </w:t>
      </w:r>
      <w:r w:rsidRPr="001A7ED0">
        <w:rPr>
          <w:rFonts w:ascii="Times New Roman" w:hAnsi="Times New Roman"/>
          <w:b/>
          <w:spacing w:val="-8"/>
          <w:sz w:val="28"/>
          <w:szCs w:val="28"/>
          <w:lang w:val="sv-SE"/>
        </w:rPr>
        <w:t>kelishik</w:t>
      </w:r>
      <w:r w:rsidRPr="001A7ED0">
        <w:rPr>
          <w:rFonts w:ascii="Times New Roman" w:hAnsi="Times New Roman"/>
          <w:spacing w:val="-8"/>
          <w:sz w:val="28"/>
          <w:szCs w:val="28"/>
          <w:lang w:val="sv-SE"/>
        </w:rPr>
        <w:t xml:space="preserve"> kategoriyasi deyiladi. Kelishik kategoriyasi oltita grammatik ma’no va uni ifoda etuvchi shakllarni o`z ichiga oladi. Bularga bosh kelishik, qaratqich kelishik, tushum kelishik, jo`nalish kelishik, o`rin-payt kelishik va chiqish kelishik kabi grammatik ma’nolar hamda bu ma’nolarni ifodalovchi </w:t>
      </w:r>
      <w:r w:rsidRPr="001A7ED0">
        <w:rPr>
          <w:rFonts w:ascii="Times New Roman" w:hAnsi="Times New Roman"/>
          <w:i/>
          <w:spacing w:val="-8"/>
          <w:sz w:val="28"/>
          <w:szCs w:val="28"/>
          <w:lang w:val="sv-SE"/>
        </w:rPr>
        <w:t>–ning,              -ni, -ga (-ka,-qa), -da, -dan</w:t>
      </w:r>
      <w:r w:rsidRPr="001A7ED0">
        <w:rPr>
          <w:rFonts w:ascii="Times New Roman" w:hAnsi="Times New Roman"/>
          <w:spacing w:val="-8"/>
          <w:sz w:val="28"/>
          <w:szCs w:val="28"/>
          <w:lang w:val="sv-SE"/>
        </w:rPr>
        <w:t xml:space="preserve"> kelishik shakllari kiradi.</w:t>
      </w:r>
      <w:r w:rsidRPr="003B26EC">
        <w:rPr>
          <w:rFonts w:ascii="Times New Roman" w:hAnsi="Times New Roman"/>
          <w:spacing w:val="-8"/>
          <w:sz w:val="28"/>
          <w:szCs w:val="28"/>
          <w:lang w:val="uz-Cyrl-UZ"/>
        </w:rPr>
        <w:t xml:space="preserve"> Har bir kelishik o`z nomi, ifoda shakliga ega, ma’lum bir so`roqlarga javob beradi.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2"/>
        <w:gridCol w:w="3311"/>
        <w:gridCol w:w="3129"/>
      </w:tblGrid>
      <w:tr w:rsidR="003B26EC" w:rsidRPr="003B26EC" w:rsidTr="004576CE">
        <w:tc>
          <w:tcPr>
            <w:tcW w:w="1898" w:type="dxa"/>
            <w:tcBorders>
              <w:top w:val="single" w:sz="4" w:space="0" w:color="auto"/>
              <w:left w:val="single" w:sz="4" w:space="0" w:color="auto"/>
              <w:bottom w:val="single" w:sz="4" w:space="0" w:color="auto"/>
              <w:right w:val="single" w:sz="4" w:space="0" w:color="auto"/>
            </w:tcBorders>
            <w:shd w:val="clear" w:color="auto" w:fill="auto"/>
          </w:tcPr>
          <w:p w:rsidR="003B26EC" w:rsidRPr="003B26EC" w:rsidRDefault="003B26EC" w:rsidP="004576CE">
            <w:pPr>
              <w:jc w:val="center"/>
              <w:rPr>
                <w:rFonts w:ascii="Times New Roman" w:hAnsi="Times New Roman"/>
                <w:spacing w:val="-8"/>
                <w:sz w:val="28"/>
                <w:szCs w:val="28"/>
              </w:rPr>
            </w:pPr>
            <w:r w:rsidRPr="003B26EC">
              <w:rPr>
                <w:rFonts w:ascii="Times New Roman" w:hAnsi="Times New Roman"/>
                <w:spacing w:val="-8"/>
                <w:sz w:val="28"/>
                <w:szCs w:val="28"/>
              </w:rPr>
              <w:t>Kelishiklar</w:t>
            </w:r>
          </w:p>
        </w:tc>
        <w:tc>
          <w:tcPr>
            <w:tcW w:w="2388" w:type="dxa"/>
            <w:tcBorders>
              <w:top w:val="single" w:sz="4" w:space="0" w:color="auto"/>
              <w:left w:val="single" w:sz="4" w:space="0" w:color="auto"/>
              <w:bottom w:val="single" w:sz="4" w:space="0" w:color="auto"/>
              <w:right w:val="single" w:sz="4" w:space="0" w:color="auto"/>
            </w:tcBorders>
            <w:shd w:val="clear" w:color="auto" w:fill="auto"/>
          </w:tcPr>
          <w:p w:rsidR="003B26EC" w:rsidRPr="003B26EC" w:rsidRDefault="003B26EC" w:rsidP="004576CE">
            <w:pPr>
              <w:jc w:val="center"/>
              <w:rPr>
                <w:rFonts w:ascii="Times New Roman" w:hAnsi="Times New Roman"/>
                <w:spacing w:val="-8"/>
                <w:sz w:val="28"/>
                <w:szCs w:val="28"/>
              </w:rPr>
            </w:pPr>
            <w:r w:rsidRPr="003B26EC">
              <w:rPr>
                <w:rFonts w:ascii="Times New Roman" w:hAnsi="Times New Roman"/>
                <w:spacing w:val="-8"/>
                <w:sz w:val="28"/>
                <w:szCs w:val="28"/>
              </w:rPr>
              <w:t>Turlanishi</w:t>
            </w:r>
          </w:p>
        </w:tc>
        <w:tc>
          <w:tcPr>
            <w:tcW w:w="2257" w:type="dxa"/>
            <w:tcBorders>
              <w:top w:val="single" w:sz="4" w:space="0" w:color="auto"/>
              <w:left w:val="single" w:sz="4" w:space="0" w:color="auto"/>
              <w:bottom w:val="single" w:sz="4" w:space="0" w:color="auto"/>
              <w:right w:val="single" w:sz="4" w:space="0" w:color="auto"/>
            </w:tcBorders>
            <w:shd w:val="clear" w:color="auto" w:fill="auto"/>
          </w:tcPr>
          <w:p w:rsidR="003B26EC" w:rsidRPr="003B26EC" w:rsidRDefault="003B26EC" w:rsidP="004576CE">
            <w:pPr>
              <w:jc w:val="center"/>
              <w:rPr>
                <w:rFonts w:ascii="Times New Roman" w:hAnsi="Times New Roman"/>
                <w:spacing w:val="-8"/>
                <w:sz w:val="28"/>
                <w:szCs w:val="28"/>
              </w:rPr>
            </w:pPr>
            <w:r w:rsidRPr="003B26EC">
              <w:rPr>
                <w:rFonts w:ascii="Times New Roman" w:hAnsi="Times New Roman"/>
                <w:spacing w:val="-8"/>
                <w:sz w:val="28"/>
                <w:szCs w:val="28"/>
              </w:rPr>
              <w:t>So`roqlari</w:t>
            </w:r>
          </w:p>
        </w:tc>
      </w:tr>
      <w:tr w:rsidR="003B26EC" w:rsidRPr="003B26EC" w:rsidTr="004576CE">
        <w:tc>
          <w:tcPr>
            <w:tcW w:w="1898" w:type="dxa"/>
            <w:tcBorders>
              <w:top w:val="single" w:sz="4" w:space="0" w:color="auto"/>
              <w:left w:val="single" w:sz="4" w:space="0" w:color="auto"/>
              <w:bottom w:val="single" w:sz="4" w:space="0" w:color="auto"/>
              <w:right w:val="single" w:sz="4" w:space="0" w:color="auto"/>
            </w:tcBorders>
            <w:shd w:val="clear" w:color="auto" w:fill="auto"/>
          </w:tcPr>
          <w:p w:rsidR="003B26EC" w:rsidRPr="003B26EC" w:rsidRDefault="003B26EC" w:rsidP="004576CE">
            <w:pPr>
              <w:jc w:val="both"/>
              <w:rPr>
                <w:rFonts w:ascii="Times New Roman" w:hAnsi="Times New Roman"/>
                <w:spacing w:val="-8"/>
                <w:sz w:val="28"/>
                <w:szCs w:val="28"/>
              </w:rPr>
            </w:pPr>
            <w:r w:rsidRPr="003B26EC">
              <w:rPr>
                <w:rFonts w:ascii="Times New Roman" w:hAnsi="Times New Roman"/>
                <w:spacing w:val="-8"/>
                <w:sz w:val="28"/>
                <w:szCs w:val="28"/>
              </w:rPr>
              <w:t>Bosh kelishik</w:t>
            </w:r>
          </w:p>
        </w:tc>
        <w:tc>
          <w:tcPr>
            <w:tcW w:w="2388" w:type="dxa"/>
            <w:tcBorders>
              <w:top w:val="single" w:sz="4" w:space="0" w:color="auto"/>
              <w:left w:val="single" w:sz="4" w:space="0" w:color="auto"/>
              <w:bottom w:val="single" w:sz="4" w:space="0" w:color="auto"/>
              <w:right w:val="single" w:sz="4" w:space="0" w:color="auto"/>
            </w:tcBorders>
            <w:shd w:val="clear" w:color="auto" w:fill="auto"/>
          </w:tcPr>
          <w:p w:rsidR="003B26EC" w:rsidRPr="003B26EC" w:rsidRDefault="003B26EC" w:rsidP="004576CE">
            <w:pPr>
              <w:jc w:val="both"/>
              <w:rPr>
                <w:rFonts w:ascii="Times New Roman" w:hAnsi="Times New Roman"/>
                <w:i/>
                <w:spacing w:val="-8"/>
                <w:sz w:val="28"/>
                <w:szCs w:val="28"/>
              </w:rPr>
            </w:pPr>
            <w:r w:rsidRPr="003B26EC">
              <w:rPr>
                <w:rFonts w:ascii="Times New Roman" w:hAnsi="Times New Roman"/>
                <w:i/>
                <w:spacing w:val="-8"/>
                <w:sz w:val="28"/>
                <w:szCs w:val="28"/>
              </w:rPr>
              <w:t>Saida, kitob, Toshkent</w:t>
            </w:r>
          </w:p>
        </w:tc>
        <w:tc>
          <w:tcPr>
            <w:tcW w:w="2257" w:type="dxa"/>
            <w:tcBorders>
              <w:top w:val="single" w:sz="4" w:space="0" w:color="auto"/>
              <w:left w:val="single" w:sz="4" w:space="0" w:color="auto"/>
              <w:bottom w:val="single" w:sz="4" w:space="0" w:color="auto"/>
              <w:right w:val="single" w:sz="4" w:space="0" w:color="auto"/>
            </w:tcBorders>
            <w:shd w:val="clear" w:color="auto" w:fill="auto"/>
          </w:tcPr>
          <w:p w:rsidR="003B26EC" w:rsidRPr="003B26EC" w:rsidRDefault="003B26EC" w:rsidP="004576CE">
            <w:pPr>
              <w:jc w:val="both"/>
              <w:rPr>
                <w:rFonts w:ascii="Times New Roman" w:hAnsi="Times New Roman"/>
                <w:i/>
                <w:spacing w:val="-8"/>
                <w:sz w:val="28"/>
                <w:szCs w:val="28"/>
              </w:rPr>
            </w:pPr>
            <w:r w:rsidRPr="003B26EC">
              <w:rPr>
                <w:rFonts w:ascii="Times New Roman" w:hAnsi="Times New Roman"/>
                <w:i/>
                <w:spacing w:val="-8"/>
                <w:sz w:val="28"/>
                <w:szCs w:val="28"/>
              </w:rPr>
              <w:t>kim? nima? qayer?</w:t>
            </w:r>
          </w:p>
        </w:tc>
      </w:tr>
      <w:tr w:rsidR="003B26EC" w:rsidRPr="003B26EC" w:rsidTr="004576CE">
        <w:tc>
          <w:tcPr>
            <w:tcW w:w="1898" w:type="dxa"/>
            <w:tcBorders>
              <w:top w:val="single" w:sz="4" w:space="0" w:color="auto"/>
              <w:left w:val="single" w:sz="4" w:space="0" w:color="auto"/>
              <w:bottom w:val="single" w:sz="4" w:space="0" w:color="auto"/>
              <w:right w:val="single" w:sz="4" w:space="0" w:color="auto"/>
            </w:tcBorders>
            <w:shd w:val="clear" w:color="auto" w:fill="auto"/>
          </w:tcPr>
          <w:p w:rsidR="003B26EC" w:rsidRPr="003B26EC" w:rsidRDefault="003B26EC" w:rsidP="004576CE">
            <w:pPr>
              <w:jc w:val="both"/>
              <w:rPr>
                <w:rFonts w:ascii="Times New Roman" w:hAnsi="Times New Roman"/>
                <w:spacing w:val="-8"/>
                <w:sz w:val="28"/>
                <w:szCs w:val="28"/>
              </w:rPr>
            </w:pPr>
            <w:r w:rsidRPr="003B26EC">
              <w:rPr>
                <w:rFonts w:ascii="Times New Roman" w:hAnsi="Times New Roman"/>
                <w:spacing w:val="-8"/>
                <w:sz w:val="28"/>
                <w:szCs w:val="28"/>
              </w:rPr>
              <w:t>Qaratqich kelishigi</w:t>
            </w:r>
          </w:p>
        </w:tc>
        <w:tc>
          <w:tcPr>
            <w:tcW w:w="2388" w:type="dxa"/>
            <w:tcBorders>
              <w:top w:val="single" w:sz="4" w:space="0" w:color="auto"/>
              <w:left w:val="single" w:sz="4" w:space="0" w:color="auto"/>
              <w:bottom w:val="single" w:sz="4" w:space="0" w:color="auto"/>
              <w:right w:val="single" w:sz="4" w:space="0" w:color="auto"/>
            </w:tcBorders>
            <w:shd w:val="clear" w:color="auto" w:fill="auto"/>
          </w:tcPr>
          <w:p w:rsidR="003B26EC" w:rsidRPr="003B26EC" w:rsidRDefault="003B26EC" w:rsidP="004576CE">
            <w:pPr>
              <w:jc w:val="both"/>
              <w:rPr>
                <w:rFonts w:ascii="Times New Roman" w:hAnsi="Times New Roman"/>
                <w:i/>
                <w:spacing w:val="-8"/>
                <w:sz w:val="28"/>
                <w:szCs w:val="28"/>
              </w:rPr>
            </w:pPr>
            <w:r w:rsidRPr="003B26EC">
              <w:rPr>
                <w:rFonts w:ascii="Times New Roman" w:hAnsi="Times New Roman"/>
                <w:i/>
                <w:spacing w:val="-8"/>
                <w:sz w:val="28"/>
                <w:szCs w:val="28"/>
              </w:rPr>
              <w:t>Saidaning, kitobning, Toshkentning</w:t>
            </w:r>
          </w:p>
        </w:tc>
        <w:tc>
          <w:tcPr>
            <w:tcW w:w="2257" w:type="dxa"/>
            <w:tcBorders>
              <w:top w:val="single" w:sz="4" w:space="0" w:color="auto"/>
              <w:left w:val="single" w:sz="4" w:space="0" w:color="auto"/>
              <w:bottom w:val="single" w:sz="4" w:space="0" w:color="auto"/>
              <w:right w:val="single" w:sz="4" w:space="0" w:color="auto"/>
            </w:tcBorders>
            <w:shd w:val="clear" w:color="auto" w:fill="auto"/>
          </w:tcPr>
          <w:p w:rsidR="003B26EC" w:rsidRPr="003B26EC" w:rsidRDefault="003B26EC" w:rsidP="004576CE">
            <w:pPr>
              <w:jc w:val="both"/>
              <w:rPr>
                <w:rFonts w:ascii="Times New Roman" w:hAnsi="Times New Roman"/>
                <w:i/>
                <w:spacing w:val="-8"/>
                <w:sz w:val="28"/>
                <w:szCs w:val="28"/>
              </w:rPr>
            </w:pPr>
            <w:r w:rsidRPr="003B26EC">
              <w:rPr>
                <w:rFonts w:ascii="Times New Roman" w:hAnsi="Times New Roman"/>
                <w:i/>
                <w:spacing w:val="-8"/>
                <w:sz w:val="28"/>
                <w:szCs w:val="28"/>
              </w:rPr>
              <w:t>kimning? nimaning? qayerning?</w:t>
            </w:r>
          </w:p>
        </w:tc>
      </w:tr>
      <w:tr w:rsidR="003B26EC" w:rsidRPr="003B26EC" w:rsidTr="004576CE">
        <w:tc>
          <w:tcPr>
            <w:tcW w:w="1898" w:type="dxa"/>
            <w:tcBorders>
              <w:top w:val="single" w:sz="4" w:space="0" w:color="auto"/>
              <w:left w:val="single" w:sz="4" w:space="0" w:color="auto"/>
              <w:bottom w:val="single" w:sz="4" w:space="0" w:color="auto"/>
              <w:right w:val="single" w:sz="4" w:space="0" w:color="auto"/>
            </w:tcBorders>
            <w:shd w:val="clear" w:color="auto" w:fill="auto"/>
          </w:tcPr>
          <w:p w:rsidR="003B26EC" w:rsidRPr="003B26EC" w:rsidRDefault="003B26EC" w:rsidP="004576CE">
            <w:pPr>
              <w:jc w:val="both"/>
              <w:rPr>
                <w:rFonts w:ascii="Times New Roman" w:hAnsi="Times New Roman"/>
                <w:spacing w:val="-8"/>
                <w:sz w:val="28"/>
                <w:szCs w:val="28"/>
              </w:rPr>
            </w:pPr>
            <w:r w:rsidRPr="003B26EC">
              <w:rPr>
                <w:rFonts w:ascii="Times New Roman" w:hAnsi="Times New Roman"/>
                <w:spacing w:val="-8"/>
                <w:sz w:val="28"/>
                <w:szCs w:val="28"/>
              </w:rPr>
              <w:t>Tushum kelishigi</w:t>
            </w:r>
          </w:p>
        </w:tc>
        <w:tc>
          <w:tcPr>
            <w:tcW w:w="2388" w:type="dxa"/>
            <w:tcBorders>
              <w:top w:val="single" w:sz="4" w:space="0" w:color="auto"/>
              <w:left w:val="single" w:sz="4" w:space="0" w:color="auto"/>
              <w:bottom w:val="single" w:sz="4" w:space="0" w:color="auto"/>
              <w:right w:val="single" w:sz="4" w:space="0" w:color="auto"/>
            </w:tcBorders>
            <w:shd w:val="clear" w:color="auto" w:fill="auto"/>
          </w:tcPr>
          <w:p w:rsidR="003B26EC" w:rsidRPr="003B26EC" w:rsidRDefault="003B26EC" w:rsidP="004576CE">
            <w:pPr>
              <w:jc w:val="both"/>
              <w:rPr>
                <w:rFonts w:ascii="Times New Roman" w:hAnsi="Times New Roman"/>
                <w:i/>
                <w:spacing w:val="-8"/>
                <w:sz w:val="28"/>
                <w:szCs w:val="28"/>
              </w:rPr>
            </w:pPr>
            <w:r w:rsidRPr="003B26EC">
              <w:rPr>
                <w:rFonts w:ascii="Times New Roman" w:hAnsi="Times New Roman"/>
                <w:i/>
                <w:spacing w:val="-8"/>
                <w:sz w:val="28"/>
                <w:szCs w:val="28"/>
              </w:rPr>
              <w:t>Saidani, kitobni, Toshkentni</w:t>
            </w:r>
          </w:p>
        </w:tc>
        <w:tc>
          <w:tcPr>
            <w:tcW w:w="2257" w:type="dxa"/>
            <w:tcBorders>
              <w:top w:val="single" w:sz="4" w:space="0" w:color="auto"/>
              <w:left w:val="single" w:sz="4" w:space="0" w:color="auto"/>
              <w:bottom w:val="single" w:sz="4" w:space="0" w:color="auto"/>
              <w:right w:val="single" w:sz="4" w:space="0" w:color="auto"/>
            </w:tcBorders>
            <w:shd w:val="clear" w:color="auto" w:fill="auto"/>
          </w:tcPr>
          <w:p w:rsidR="003B26EC" w:rsidRPr="003B26EC" w:rsidRDefault="003B26EC" w:rsidP="004576CE">
            <w:pPr>
              <w:jc w:val="both"/>
              <w:rPr>
                <w:rFonts w:ascii="Times New Roman" w:hAnsi="Times New Roman"/>
                <w:i/>
                <w:spacing w:val="-8"/>
                <w:sz w:val="28"/>
                <w:szCs w:val="28"/>
              </w:rPr>
            </w:pPr>
            <w:r w:rsidRPr="003B26EC">
              <w:rPr>
                <w:rFonts w:ascii="Times New Roman" w:hAnsi="Times New Roman"/>
                <w:i/>
                <w:spacing w:val="-8"/>
                <w:sz w:val="28"/>
                <w:szCs w:val="28"/>
              </w:rPr>
              <w:t>kimni? nimani? qayerni?</w:t>
            </w:r>
          </w:p>
        </w:tc>
      </w:tr>
      <w:tr w:rsidR="003B26EC" w:rsidRPr="003B26EC" w:rsidTr="004576CE">
        <w:tc>
          <w:tcPr>
            <w:tcW w:w="1898" w:type="dxa"/>
            <w:tcBorders>
              <w:top w:val="single" w:sz="4" w:space="0" w:color="auto"/>
              <w:left w:val="single" w:sz="4" w:space="0" w:color="auto"/>
              <w:bottom w:val="single" w:sz="4" w:space="0" w:color="auto"/>
              <w:right w:val="single" w:sz="4" w:space="0" w:color="auto"/>
            </w:tcBorders>
            <w:shd w:val="clear" w:color="auto" w:fill="auto"/>
          </w:tcPr>
          <w:p w:rsidR="003B26EC" w:rsidRPr="003B26EC" w:rsidRDefault="003B26EC" w:rsidP="004576CE">
            <w:pPr>
              <w:jc w:val="both"/>
              <w:rPr>
                <w:rFonts w:ascii="Times New Roman" w:hAnsi="Times New Roman"/>
                <w:spacing w:val="-8"/>
                <w:sz w:val="28"/>
                <w:szCs w:val="28"/>
              </w:rPr>
            </w:pPr>
            <w:r w:rsidRPr="003B26EC">
              <w:rPr>
                <w:rFonts w:ascii="Times New Roman" w:hAnsi="Times New Roman"/>
                <w:spacing w:val="-8"/>
                <w:sz w:val="28"/>
                <w:szCs w:val="28"/>
              </w:rPr>
              <w:t>Jo`nalish kelishigi</w:t>
            </w:r>
          </w:p>
        </w:tc>
        <w:tc>
          <w:tcPr>
            <w:tcW w:w="2388" w:type="dxa"/>
            <w:tcBorders>
              <w:top w:val="single" w:sz="4" w:space="0" w:color="auto"/>
              <w:left w:val="single" w:sz="4" w:space="0" w:color="auto"/>
              <w:bottom w:val="single" w:sz="4" w:space="0" w:color="auto"/>
              <w:right w:val="single" w:sz="4" w:space="0" w:color="auto"/>
            </w:tcBorders>
            <w:shd w:val="clear" w:color="auto" w:fill="auto"/>
          </w:tcPr>
          <w:p w:rsidR="003B26EC" w:rsidRPr="003B26EC" w:rsidRDefault="003B26EC" w:rsidP="004576CE">
            <w:pPr>
              <w:jc w:val="both"/>
              <w:rPr>
                <w:rFonts w:ascii="Times New Roman" w:hAnsi="Times New Roman"/>
                <w:i/>
                <w:spacing w:val="-8"/>
                <w:sz w:val="28"/>
                <w:szCs w:val="28"/>
              </w:rPr>
            </w:pPr>
            <w:r w:rsidRPr="003B26EC">
              <w:rPr>
                <w:rFonts w:ascii="Times New Roman" w:hAnsi="Times New Roman"/>
                <w:i/>
                <w:spacing w:val="-8"/>
                <w:sz w:val="28"/>
                <w:szCs w:val="28"/>
              </w:rPr>
              <w:t>Saidaga, kitobga, Toshkentga</w:t>
            </w:r>
          </w:p>
        </w:tc>
        <w:tc>
          <w:tcPr>
            <w:tcW w:w="2257" w:type="dxa"/>
            <w:tcBorders>
              <w:top w:val="single" w:sz="4" w:space="0" w:color="auto"/>
              <w:left w:val="single" w:sz="4" w:space="0" w:color="auto"/>
              <w:bottom w:val="single" w:sz="4" w:space="0" w:color="auto"/>
              <w:right w:val="single" w:sz="4" w:space="0" w:color="auto"/>
            </w:tcBorders>
            <w:shd w:val="clear" w:color="auto" w:fill="auto"/>
          </w:tcPr>
          <w:p w:rsidR="003B26EC" w:rsidRPr="003B26EC" w:rsidRDefault="003B26EC" w:rsidP="004576CE">
            <w:pPr>
              <w:jc w:val="both"/>
              <w:rPr>
                <w:rFonts w:ascii="Times New Roman" w:hAnsi="Times New Roman"/>
                <w:i/>
                <w:spacing w:val="-8"/>
                <w:sz w:val="28"/>
                <w:szCs w:val="28"/>
              </w:rPr>
            </w:pPr>
            <w:r w:rsidRPr="003B26EC">
              <w:rPr>
                <w:rFonts w:ascii="Times New Roman" w:hAnsi="Times New Roman"/>
                <w:i/>
                <w:spacing w:val="-8"/>
                <w:sz w:val="28"/>
                <w:szCs w:val="28"/>
              </w:rPr>
              <w:t>kimga? nimaga? qayerga</w:t>
            </w:r>
          </w:p>
        </w:tc>
      </w:tr>
      <w:tr w:rsidR="003B26EC" w:rsidRPr="003B26EC" w:rsidTr="004576CE">
        <w:tc>
          <w:tcPr>
            <w:tcW w:w="1898" w:type="dxa"/>
            <w:tcBorders>
              <w:top w:val="single" w:sz="4" w:space="0" w:color="auto"/>
              <w:left w:val="single" w:sz="4" w:space="0" w:color="auto"/>
              <w:bottom w:val="single" w:sz="4" w:space="0" w:color="auto"/>
              <w:right w:val="single" w:sz="4" w:space="0" w:color="auto"/>
            </w:tcBorders>
            <w:shd w:val="clear" w:color="auto" w:fill="auto"/>
          </w:tcPr>
          <w:p w:rsidR="003B26EC" w:rsidRPr="003B26EC" w:rsidRDefault="003B26EC" w:rsidP="004576CE">
            <w:pPr>
              <w:jc w:val="both"/>
              <w:rPr>
                <w:rFonts w:ascii="Times New Roman" w:hAnsi="Times New Roman"/>
                <w:spacing w:val="-8"/>
                <w:sz w:val="28"/>
                <w:szCs w:val="28"/>
              </w:rPr>
            </w:pPr>
            <w:r w:rsidRPr="003B26EC">
              <w:rPr>
                <w:rFonts w:ascii="Times New Roman" w:hAnsi="Times New Roman"/>
                <w:spacing w:val="-8"/>
                <w:sz w:val="28"/>
                <w:szCs w:val="28"/>
              </w:rPr>
              <w:t>O`rin-payt kelishigi</w:t>
            </w:r>
          </w:p>
        </w:tc>
        <w:tc>
          <w:tcPr>
            <w:tcW w:w="2388" w:type="dxa"/>
            <w:tcBorders>
              <w:top w:val="single" w:sz="4" w:space="0" w:color="auto"/>
              <w:left w:val="single" w:sz="4" w:space="0" w:color="auto"/>
              <w:bottom w:val="single" w:sz="4" w:space="0" w:color="auto"/>
              <w:right w:val="single" w:sz="4" w:space="0" w:color="auto"/>
            </w:tcBorders>
            <w:shd w:val="clear" w:color="auto" w:fill="auto"/>
          </w:tcPr>
          <w:p w:rsidR="003B26EC" w:rsidRPr="003B26EC" w:rsidRDefault="003B26EC" w:rsidP="004576CE">
            <w:pPr>
              <w:jc w:val="both"/>
              <w:rPr>
                <w:rFonts w:ascii="Times New Roman" w:hAnsi="Times New Roman"/>
                <w:i/>
                <w:spacing w:val="-8"/>
                <w:sz w:val="28"/>
                <w:szCs w:val="28"/>
              </w:rPr>
            </w:pPr>
            <w:r w:rsidRPr="003B26EC">
              <w:rPr>
                <w:rFonts w:ascii="Times New Roman" w:hAnsi="Times New Roman"/>
                <w:i/>
                <w:spacing w:val="-8"/>
                <w:sz w:val="28"/>
                <w:szCs w:val="28"/>
              </w:rPr>
              <w:t>Saidada, kitobda, Toshkentda</w:t>
            </w:r>
          </w:p>
        </w:tc>
        <w:tc>
          <w:tcPr>
            <w:tcW w:w="2257" w:type="dxa"/>
            <w:tcBorders>
              <w:top w:val="single" w:sz="4" w:space="0" w:color="auto"/>
              <w:left w:val="single" w:sz="4" w:space="0" w:color="auto"/>
              <w:bottom w:val="single" w:sz="4" w:space="0" w:color="auto"/>
              <w:right w:val="single" w:sz="4" w:space="0" w:color="auto"/>
            </w:tcBorders>
            <w:shd w:val="clear" w:color="auto" w:fill="auto"/>
          </w:tcPr>
          <w:p w:rsidR="003B26EC" w:rsidRPr="003B26EC" w:rsidRDefault="003B26EC" w:rsidP="004576CE">
            <w:pPr>
              <w:jc w:val="both"/>
              <w:rPr>
                <w:rFonts w:ascii="Times New Roman" w:hAnsi="Times New Roman"/>
                <w:i/>
                <w:spacing w:val="-8"/>
                <w:sz w:val="28"/>
                <w:szCs w:val="28"/>
              </w:rPr>
            </w:pPr>
            <w:r w:rsidRPr="003B26EC">
              <w:rPr>
                <w:rFonts w:ascii="Times New Roman" w:hAnsi="Times New Roman"/>
                <w:i/>
                <w:spacing w:val="-8"/>
                <w:sz w:val="28"/>
                <w:szCs w:val="28"/>
              </w:rPr>
              <w:t>kimda? nimada? qayerda</w:t>
            </w:r>
          </w:p>
        </w:tc>
      </w:tr>
      <w:tr w:rsidR="003B26EC" w:rsidRPr="003B26EC" w:rsidTr="004576CE">
        <w:tc>
          <w:tcPr>
            <w:tcW w:w="1898" w:type="dxa"/>
            <w:tcBorders>
              <w:top w:val="single" w:sz="4" w:space="0" w:color="auto"/>
              <w:left w:val="single" w:sz="4" w:space="0" w:color="auto"/>
              <w:bottom w:val="single" w:sz="4" w:space="0" w:color="auto"/>
              <w:right w:val="single" w:sz="4" w:space="0" w:color="auto"/>
            </w:tcBorders>
            <w:shd w:val="clear" w:color="auto" w:fill="auto"/>
          </w:tcPr>
          <w:p w:rsidR="003B26EC" w:rsidRPr="003B26EC" w:rsidRDefault="003B26EC" w:rsidP="004576CE">
            <w:pPr>
              <w:jc w:val="both"/>
              <w:rPr>
                <w:rFonts w:ascii="Times New Roman" w:hAnsi="Times New Roman"/>
                <w:spacing w:val="-8"/>
                <w:sz w:val="28"/>
                <w:szCs w:val="28"/>
              </w:rPr>
            </w:pPr>
            <w:r w:rsidRPr="003B26EC">
              <w:rPr>
                <w:rFonts w:ascii="Times New Roman" w:hAnsi="Times New Roman"/>
                <w:spacing w:val="-8"/>
                <w:sz w:val="28"/>
                <w:szCs w:val="28"/>
              </w:rPr>
              <w:lastRenderedPageBreak/>
              <w:t>Chiqish kelishik</w:t>
            </w:r>
          </w:p>
        </w:tc>
        <w:tc>
          <w:tcPr>
            <w:tcW w:w="2388" w:type="dxa"/>
            <w:tcBorders>
              <w:top w:val="single" w:sz="4" w:space="0" w:color="auto"/>
              <w:left w:val="single" w:sz="4" w:space="0" w:color="auto"/>
              <w:bottom w:val="single" w:sz="4" w:space="0" w:color="auto"/>
              <w:right w:val="single" w:sz="4" w:space="0" w:color="auto"/>
            </w:tcBorders>
            <w:shd w:val="clear" w:color="auto" w:fill="auto"/>
          </w:tcPr>
          <w:p w:rsidR="003B26EC" w:rsidRPr="003B26EC" w:rsidRDefault="003B26EC" w:rsidP="004576CE">
            <w:pPr>
              <w:jc w:val="both"/>
              <w:rPr>
                <w:rFonts w:ascii="Times New Roman" w:hAnsi="Times New Roman"/>
                <w:i/>
                <w:spacing w:val="-8"/>
                <w:sz w:val="28"/>
                <w:szCs w:val="28"/>
              </w:rPr>
            </w:pPr>
            <w:r w:rsidRPr="003B26EC">
              <w:rPr>
                <w:rFonts w:ascii="Times New Roman" w:hAnsi="Times New Roman"/>
                <w:i/>
                <w:spacing w:val="-8"/>
                <w:sz w:val="28"/>
                <w:szCs w:val="28"/>
              </w:rPr>
              <w:t>Saidadan, kitobdan, Toshkentdan</w:t>
            </w:r>
          </w:p>
        </w:tc>
        <w:tc>
          <w:tcPr>
            <w:tcW w:w="2257" w:type="dxa"/>
            <w:tcBorders>
              <w:top w:val="single" w:sz="4" w:space="0" w:color="auto"/>
              <w:left w:val="single" w:sz="4" w:space="0" w:color="auto"/>
              <w:bottom w:val="single" w:sz="4" w:space="0" w:color="auto"/>
              <w:right w:val="single" w:sz="4" w:space="0" w:color="auto"/>
            </w:tcBorders>
            <w:shd w:val="clear" w:color="auto" w:fill="auto"/>
          </w:tcPr>
          <w:p w:rsidR="003B26EC" w:rsidRPr="003B26EC" w:rsidRDefault="003B26EC" w:rsidP="004576CE">
            <w:pPr>
              <w:jc w:val="both"/>
              <w:rPr>
                <w:rFonts w:ascii="Times New Roman" w:hAnsi="Times New Roman"/>
                <w:i/>
                <w:spacing w:val="-8"/>
                <w:sz w:val="28"/>
                <w:szCs w:val="28"/>
              </w:rPr>
            </w:pPr>
            <w:r w:rsidRPr="003B26EC">
              <w:rPr>
                <w:rFonts w:ascii="Times New Roman" w:hAnsi="Times New Roman"/>
                <w:i/>
                <w:spacing w:val="-8"/>
                <w:sz w:val="28"/>
                <w:szCs w:val="28"/>
              </w:rPr>
              <w:t>kimdan? nimadan? qayerdan?</w:t>
            </w:r>
          </w:p>
        </w:tc>
      </w:tr>
    </w:tbl>
    <w:p w:rsidR="003B26EC" w:rsidRPr="001A7ED0" w:rsidRDefault="003B26EC" w:rsidP="003B26EC">
      <w:pPr>
        <w:ind w:firstLine="720"/>
        <w:jc w:val="both"/>
        <w:rPr>
          <w:rFonts w:ascii="Times New Roman" w:hAnsi="Times New Roman"/>
          <w:spacing w:val="-8"/>
          <w:sz w:val="28"/>
          <w:szCs w:val="28"/>
          <w:lang w:val="sv-SE"/>
        </w:rPr>
      </w:pPr>
      <w:r w:rsidRPr="001A7ED0">
        <w:rPr>
          <w:rFonts w:ascii="Times New Roman" w:hAnsi="Times New Roman"/>
          <w:spacing w:val="-8"/>
          <w:sz w:val="28"/>
          <w:szCs w:val="28"/>
          <w:lang w:val="sv-SE"/>
        </w:rPr>
        <w:t xml:space="preserve">Otlarda kelishik affikslari </w:t>
      </w:r>
      <w:r w:rsidRPr="001A7ED0">
        <w:rPr>
          <w:rFonts w:ascii="Times New Roman" w:hAnsi="Times New Roman"/>
          <w:b/>
          <w:spacing w:val="-8"/>
          <w:sz w:val="28"/>
          <w:szCs w:val="28"/>
          <w:lang w:val="sv-SE"/>
        </w:rPr>
        <w:t>turlovchi affikslar</w:t>
      </w:r>
      <w:r w:rsidRPr="001A7ED0">
        <w:rPr>
          <w:rFonts w:ascii="Times New Roman" w:hAnsi="Times New Roman"/>
          <w:spacing w:val="-8"/>
          <w:sz w:val="28"/>
          <w:szCs w:val="28"/>
          <w:lang w:val="sv-SE"/>
        </w:rPr>
        <w:t xml:space="preserve"> deb ham yuritiladi. Otlarning kelishiklar bilan o`zgarishi </w:t>
      </w:r>
      <w:r w:rsidRPr="001A7ED0">
        <w:rPr>
          <w:rFonts w:ascii="Times New Roman" w:hAnsi="Times New Roman"/>
          <w:b/>
          <w:spacing w:val="-8"/>
          <w:sz w:val="28"/>
          <w:szCs w:val="28"/>
          <w:lang w:val="sv-SE"/>
        </w:rPr>
        <w:t>turlanish</w:t>
      </w:r>
      <w:r w:rsidRPr="001A7ED0">
        <w:rPr>
          <w:rFonts w:ascii="Times New Roman" w:hAnsi="Times New Roman"/>
          <w:spacing w:val="-8"/>
          <w:sz w:val="28"/>
          <w:szCs w:val="28"/>
          <w:lang w:val="sv-SE"/>
        </w:rPr>
        <w:t xml:space="preserve"> deb yuritiladi.</w:t>
      </w:r>
    </w:p>
    <w:p w:rsidR="003B26EC" w:rsidRPr="001A7ED0" w:rsidRDefault="003B26EC" w:rsidP="003B26EC">
      <w:pPr>
        <w:ind w:firstLine="720"/>
        <w:jc w:val="both"/>
        <w:rPr>
          <w:rFonts w:ascii="Times New Roman" w:hAnsi="Times New Roman"/>
          <w:spacing w:val="-8"/>
          <w:sz w:val="28"/>
          <w:szCs w:val="28"/>
          <w:lang w:val="sv-SE"/>
        </w:rPr>
      </w:pPr>
      <w:r w:rsidRPr="001A7ED0">
        <w:rPr>
          <w:rFonts w:ascii="Times New Roman" w:hAnsi="Times New Roman"/>
          <w:spacing w:val="-8"/>
          <w:sz w:val="28"/>
          <w:szCs w:val="28"/>
          <w:lang w:val="sv-SE"/>
        </w:rPr>
        <w:t xml:space="preserve">Kelishik affiksi yo`q holat bosh kelishik bo`lib, bunday shakldagi ot ko`pincha boshqa so`zni o`ziga tobelaydi. SHuning uchun ham bosh kelishik deb yuritiladi. Qaratqich, tushum, jo`nalish, o`rin-payt chiqish kelishigi shaklidagi ot gapda boshqa so`zlarga grammatik jihatdan tobe bo`ladi. Bu kelishiklar vositali kelishiklar deyiladi. Masalan: </w:t>
      </w:r>
      <w:r w:rsidRPr="001A7ED0">
        <w:rPr>
          <w:rFonts w:ascii="Times New Roman" w:hAnsi="Times New Roman"/>
          <w:i/>
          <w:spacing w:val="-8"/>
          <w:sz w:val="28"/>
          <w:szCs w:val="28"/>
          <w:lang w:val="sv-SE"/>
        </w:rPr>
        <w:t>Pokiza aql insonni ayb va kamchiliklardan qutqaradi (U.Mahkamov).</w:t>
      </w:r>
      <w:r w:rsidRPr="001A7ED0">
        <w:rPr>
          <w:rFonts w:ascii="Times New Roman" w:hAnsi="Times New Roman"/>
          <w:spacing w:val="-8"/>
          <w:sz w:val="28"/>
          <w:szCs w:val="28"/>
          <w:lang w:val="sv-SE"/>
        </w:rPr>
        <w:t xml:space="preserve"> Bu gapda </w:t>
      </w:r>
      <w:r w:rsidRPr="001A7ED0">
        <w:rPr>
          <w:rFonts w:ascii="Times New Roman" w:hAnsi="Times New Roman"/>
          <w:i/>
          <w:spacing w:val="-8"/>
          <w:sz w:val="28"/>
          <w:szCs w:val="28"/>
          <w:lang w:val="sv-SE"/>
        </w:rPr>
        <w:t>aql</w:t>
      </w:r>
      <w:r w:rsidRPr="001A7ED0">
        <w:rPr>
          <w:rFonts w:ascii="Times New Roman" w:hAnsi="Times New Roman"/>
          <w:spacing w:val="-8"/>
          <w:sz w:val="28"/>
          <w:szCs w:val="28"/>
          <w:lang w:val="sv-SE"/>
        </w:rPr>
        <w:t xml:space="preserve">  so`zi bosh kelishikda bo`lib, affiksi bo`lmagan shaklda </w:t>
      </w:r>
      <w:r w:rsidRPr="001A7ED0">
        <w:rPr>
          <w:rFonts w:ascii="Times New Roman" w:hAnsi="Times New Roman"/>
          <w:i/>
          <w:spacing w:val="-8"/>
          <w:sz w:val="28"/>
          <w:szCs w:val="28"/>
          <w:lang w:val="sv-SE"/>
        </w:rPr>
        <w:t>qutqaradi</w:t>
      </w:r>
      <w:r w:rsidRPr="001A7ED0">
        <w:rPr>
          <w:rFonts w:ascii="Times New Roman" w:hAnsi="Times New Roman"/>
          <w:spacing w:val="-8"/>
          <w:sz w:val="28"/>
          <w:szCs w:val="28"/>
          <w:lang w:val="sv-SE"/>
        </w:rPr>
        <w:t xml:space="preserve"> fe’liga nisbatan hokim holatda; insonni so`zi –ni tushum kelishigi shakli vositasida, </w:t>
      </w:r>
      <w:r w:rsidRPr="001A7ED0">
        <w:rPr>
          <w:rFonts w:ascii="Times New Roman" w:hAnsi="Times New Roman"/>
          <w:i/>
          <w:spacing w:val="-8"/>
          <w:sz w:val="28"/>
          <w:szCs w:val="28"/>
          <w:lang w:val="sv-SE"/>
        </w:rPr>
        <w:t>ayb</w:t>
      </w:r>
      <w:r w:rsidRPr="001A7ED0">
        <w:rPr>
          <w:rFonts w:ascii="Times New Roman" w:hAnsi="Times New Roman"/>
          <w:spacing w:val="-8"/>
          <w:sz w:val="28"/>
          <w:szCs w:val="28"/>
          <w:lang w:val="sv-SE"/>
        </w:rPr>
        <w:t xml:space="preserve">             (-</w:t>
      </w:r>
      <w:r w:rsidRPr="001A7ED0">
        <w:rPr>
          <w:rFonts w:ascii="Times New Roman" w:hAnsi="Times New Roman"/>
          <w:i/>
          <w:spacing w:val="-8"/>
          <w:sz w:val="28"/>
          <w:szCs w:val="28"/>
          <w:lang w:val="sv-SE"/>
        </w:rPr>
        <w:t>dan</w:t>
      </w:r>
      <w:r w:rsidRPr="001A7ED0">
        <w:rPr>
          <w:rFonts w:ascii="Times New Roman" w:hAnsi="Times New Roman"/>
          <w:spacing w:val="-8"/>
          <w:sz w:val="28"/>
          <w:szCs w:val="28"/>
          <w:lang w:val="sv-SE"/>
        </w:rPr>
        <w:t xml:space="preserve">), </w:t>
      </w:r>
      <w:r w:rsidRPr="001A7ED0">
        <w:rPr>
          <w:rFonts w:ascii="Times New Roman" w:hAnsi="Times New Roman"/>
          <w:i/>
          <w:spacing w:val="-8"/>
          <w:sz w:val="28"/>
          <w:szCs w:val="28"/>
          <w:lang w:val="sv-SE"/>
        </w:rPr>
        <w:t>kamchiliklardan</w:t>
      </w:r>
      <w:r w:rsidRPr="001A7ED0">
        <w:rPr>
          <w:rFonts w:ascii="Times New Roman" w:hAnsi="Times New Roman"/>
          <w:spacing w:val="-8"/>
          <w:sz w:val="28"/>
          <w:szCs w:val="28"/>
          <w:lang w:val="sv-SE"/>
        </w:rPr>
        <w:t xml:space="preserve"> so`zlari –</w:t>
      </w:r>
      <w:r w:rsidRPr="001A7ED0">
        <w:rPr>
          <w:rFonts w:ascii="Times New Roman" w:hAnsi="Times New Roman"/>
          <w:i/>
          <w:spacing w:val="-8"/>
          <w:sz w:val="28"/>
          <w:szCs w:val="28"/>
          <w:lang w:val="sv-SE"/>
        </w:rPr>
        <w:t>dan</w:t>
      </w:r>
      <w:r w:rsidRPr="001A7ED0">
        <w:rPr>
          <w:rFonts w:ascii="Times New Roman" w:hAnsi="Times New Roman"/>
          <w:spacing w:val="-8"/>
          <w:sz w:val="28"/>
          <w:szCs w:val="28"/>
          <w:lang w:val="sv-SE"/>
        </w:rPr>
        <w:t xml:space="preserve"> chiqish kelishigi vositasida </w:t>
      </w:r>
      <w:r w:rsidRPr="001A7ED0">
        <w:rPr>
          <w:rFonts w:ascii="Times New Roman" w:hAnsi="Times New Roman"/>
          <w:i/>
          <w:spacing w:val="-8"/>
          <w:sz w:val="28"/>
          <w:szCs w:val="28"/>
          <w:lang w:val="sv-SE"/>
        </w:rPr>
        <w:t>qutqaradi</w:t>
      </w:r>
      <w:r w:rsidRPr="001A7ED0">
        <w:rPr>
          <w:rFonts w:ascii="Times New Roman" w:hAnsi="Times New Roman"/>
          <w:spacing w:val="-8"/>
          <w:sz w:val="28"/>
          <w:szCs w:val="28"/>
          <w:lang w:val="sv-SE"/>
        </w:rPr>
        <w:t xml:space="preserve"> fe’liga tobe bo`lib kelgan.</w:t>
      </w:r>
    </w:p>
    <w:p w:rsidR="003B26EC" w:rsidRPr="001A7ED0" w:rsidRDefault="003B26EC" w:rsidP="003B26EC">
      <w:pPr>
        <w:ind w:firstLine="720"/>
        <w:jc w:val="both"/>
        <w:rPr>
          <w:rFonts w:ascii="Times New Roman" w:hAnsi="Times New Roman"/>
          <w:spacing w:val="-8"/>
          <w:sz w:val="28"/>
          <w:szCs w:val="28"/>
          <w:lang w:val="sv-SE"/>
        </w:rPr>
      </w:pPr>
      <w:r w:rsidRPr="001A7ED0">
        <w:rPr>
          <w:rFonts w:ascii="Times New Roman" w:hAnsi="Times New Roman"/>
          <w:spacing w:val="-8"/>
          <w:sz w:val="28"/>
          <w:szCs w:val="28"/>
          <w:lang w:val="sv-SE"/>
        </w:rPr>
        <w:t>Kelishik shaklidagi otlar boshqa so`zlar bilan o`zaro sintaktik munosabatga kirishadi.</w:t>
      </w:r>
    </w:p>
    <w:p w:rsidR="003B26EC" w:rsidRPr="001A7ED0" w:rsidRDefault="003B26EC" w:rsidP="003B26EC">
      <w:pPr>
        <w:ind w:firstLine="720"/>
        <w:jc w:val="both"/>
        <w:rPr>
          <w:rFonts w:ascii="Times New Roman" w:hAnsi="Times New Roman"/>
          <w:spacing w:val="-8"/>
          <w:sz w:val="28"/>
          <w:szCs w:val="28"/>
          <w:lang w:val="sv-SE"/>
        </w:rPr>
      </w:pPr>
      <w:r w:rsidRPr="001A7ED0">
        <w:rPr>
          <w:rFonts w:ascii="Times New Roman" w:hAnsi="Times New Roman"/>
          <w:spacing w:val="-8"/>
          <w:sz w:val="28"/>
          <w:szCs w:val="28"/>
          <w:lang w:val="sv-SE"/>
        </w:rPr>
        <w:t xml:space="preserve">Qaratqich va qisman bosh kelishik shakli ot bilan otning, tushum, jo`nalish, o`rin-payt va chiqish kelishiklari, odatda, ot bilan fe’lning sintaktik munosabatini ko`rsatadi: </w:t>
      </w:r>
      <w:r w:rsidRPr="001A7ED0">
        <w:rPr>
          <w:rFonts w:ascii="Times New Roman" w:hAnsi="Times New Roman"/>
          <w:i/>
          <w:spacing w:val="-8"/>
          <w:sz w:val="28"/>
          <w:szCs w:val="28"/>
          <w:lang w:val="sv-SE"/>
        </w:rPr>
        <w:t>oilaning ko`rki, onani ardoqlamoq, sayohatga bordi, maktabdan qaytdi</w:t>
      </w:r>
      <w:r w:rsidRPr="001A7ED0">
        <w:rPr>
          <w:rFonts w:ascii="Times New Roman" w:hAnsi="Times New Roman"/>
          <w:spacing w:val="-8"/>
          <w:sz w:val="28"/>
          <w:szCs w:val="28"/>
          <w:lang w:val="sv-SE"/>
        </w:rPr>
        <w:t>.</w:t>
      </w:r>
    </w:p>
    <w:p w:rsidR="003B26EC" w:rsidRPr="001A7ED0" w:rsidRDefault="003B26EC" w:rsidP="003B26EC">
      <w:pPr>
        <w:ind w:firstLine="720"/>
        <w:jc w:val="both"/>
        <w:rPr>
          <w:rFonts w:ascii="Times New Roman" w:hAnsi="Times New Roman"/>
          <w:spacing w:val="-8"/>
          <w:sz w:val="28"/>
          <w:szCs w:val="28"/>
          <w:lang w:val="sv-SE"/>
        </w:rPr>
      </w:pPr>
      <w:r w:rsidRPr="001A7ED0">
        <w:rPr>
          <w:rFonts w:ascii="Times New Roman" w:hAnsi="Times New Roman"/>
          <w:spacing w:val="-8"/>
          <w:sz w:val="28"/>
          <w:szCs w:val="28"/>
          <w:lang w:val="sv-SE"/>
        </w:rPr>
        <w:t xml:space="preserve">Ba’zan kelishik shaklidagi otlar sifat, son, olmosh, ravish, undov bilan ham bog`lanib, ularga tobe bo`lib keladi: </w:t>
      </w:r>
      <w:r w:rsidRPr="001A7ED0">
        <w:rPr>
          <w:rFonts w:ascii="Times New Roman" w:hAnsi="Times New Roman"/>
          <w:i/>
          <w:spacing w:val="-8"/>
          <w:sz w:val="28"/>
          <w:szCs w:val="28"/>
          <w:lang w:val="sv-SE"/>
        </w:rPr>
        <w:t>ipakdan mayin, talabalardan beshtasi, Barnoning o`zi, xonada ko`p, holiga vo</w:t>
      </w:r>
      <w:r w:rsidRPr="001A7ED0">
        <w:rPr>
          <w:rFonts w:ascii="Times New Roman" w:hAnsi="Times New Roman"/>
          <w:spacing w:val="-8"/>
          <w:sz w:val="28"/>
          <w:szCs w:val="28"/>
          <w:lang w:val="sv-SE"/>
        </w:rPr>
        <w:t>y kabi.</w:t>
      </w:r>
    </w:p>
    <w:p w:rsidR="003B26EC" w:rsidRPr="001A7ED0" w:rsidRDefault="003B26EC" w:rsidP="003B26EC">
      <w:pPr>
        <w:ind w:firstLine="720"/>
        <w:jc w:val="both"/>
        <w:rPr>
          <w:rFonts w:ascii="Times New Roman" w:hAnsi="Times New Roman"/>
          <w:b/>
          <w:spacing w:val="-8"/>
          <w:sz w:val="28"/>
          <w:szCs w:val="28"/>
          <w:lang w:val="sv-SE"/>
        </w:rPr>
      </w:pPr>
      <w:r w:rsidRPr="001A7ED0">
        <w:rPr>
          <w:rFonts w:ascii="Times New Roman" w:hAnsi="Times New Roman"/>
          <w:spacing w:val="-8"/>
          <w:sz w:val="28"/>
          <w:szCs w:val="28"/>
          <w:lang w:val="sv-SE"/>
        </w:rPr>
        <w:t xml:space="preserve">Kelishik shaklida kelgan otning ma’nosi va vazifasi uning leksik, grammatik ma’nosi, qanday so`zlar bilan (fe’l, ot) bog`lanishiga qarab aniqlanadi. Masalan: jo`nalish kelishigining asosiy ma’nosi harakatning yo`nalish o`rnini ko`rsatishidir: </w:t>
      </w:r>
      <w:r w:rsidRPr="001A7ED0">
        <w:rPr>
          <w:rFonts w:ascii="Times New Roman" w:hAnsi="Times New Roman"/>
          <w:i/>
          <w:spacing w:val="-8"/>
          <w:sz w:val="28"/>
          <w:szCs w:val="28"/>
          <w:lang w:val="sv-SE"/>
        </w:rPr>
        <w:t>maktabga bordi</w:t>
      </w:r>
      <w:r w:rsidRPr="001A7ED0">
        <w:rPr>
          <w:rFonts w:ascii="Times New Roman" w:hAnsi="Times New Roman"/>
          <w:spacing w:val="-8"/>
          <w:sz w:val="28"/>
          <w:szCs w:val="28"/>
          <w:lang w:val="sv-SE"/>
        </w:rPr>
        <w:t xml:space="preserve">. Bu ma’nodan tashqari jo`nalish kelishigida kelgan ot vosita, payt, atash, maqsad ma’nolarini ifoda qiladi: </w:t>
      </w:r>
      <w:r w:rsidRPr="001A7ED0">
        <w:rPr>
          <w:rFonts w:ascii="Times New Roman" w:hAnsi="Times New Roman"/>
          <w:i/>
          <w:spacing w:val="-8"/>
          <w:sz w:val="28"/>
          <w:szCs w:val="28"/>
          <w:lang w:val="sv-SE"/>
        </w:rPr>
        <w:t>rasmga qaradi, kuzga qoldirildi, singlisiga oldi, o`qishga keldi</w:t>
      </w:r>
      <w:r w:rsidRPr="001A7ED0">
        <w:rPr>
          <w:rFonts w:ascii="Times New Roman" w:hAnsi="Times New Roman"/>
          <w:spacing w:val="-8"/>
          <w:sz w:val="28"/>
          <w:szCs w:val="28"/>
          <w:lang w:val="sv-SE"/>
        </w:rPr>
        <w:t xml:space="preserve"> kabi. Lekin kelishik ma’nolaridan biri asosiy ma’no sanaladi, kelishik nomi shu asosiy ma’noga ko`ra nomlanadi.</w:t>
      </w:r>
    </w:p>
    <w:p w:rsidR="004576CE" w:rsidRPr="001A7ED0" w:rsidRDefault="004576CE" w:rsidP="00100AA3">
      <w:pPr>
        <w:pStyle w:val="afa"/>
        <w:rPr>
          <w:rFonts w:ascii="Times New Roman" w:hAnsi="Times New Roman" w:cs="Times New Roman"/>
          <w:sz w:val="28"/>
          <w:szCs w:val="28"/>
          <w:lang w:val="sv-SE"/>
        </w:rPr>
      </w:pPr>
      <w:r w:rsidRPr="001A7ED0">
        <w:rPr>
          <w:rFonts w:ascii="Times New Roman" w:hAnsi="Times New Roman" w:cs="Times New Roman"/>
          <w:b/>
          <w:i/>
          <w:spacing w:val="-8"/>
          <w:sz w:val="28"/>
          <w:szCs w:val="28"/>
          <w:lang w:val="sv-SE"/>
        </w:rPr>
        <w:t>1-mashq.</w:t>
      </w:r>
      <w:r w:rsidRPr="001A7ED0">
        <w:rPr>
          <w:rFonts w:ascii="Times New Roman" w:hAnsi="Times New Roman" w:cs="Times New Roman"/>
          <w:sz w:val="28"/>
          <w:szCs w:val="28"/>
          <w:lang w:val="sv-SE"/>
        </w:rPr>
        <w:t xml:space="preserve">    Quyida  berilgan  so‘zlarni tartib  bilan yozing</w:t>
      </w:r>
      <w:r w:rsidR="0018730B" w:rsidRPr="001A7ED0">
        <w:rPr>
          <w:rFonts w:ascii="Times New Roman" w:hAnsi="Times New Roman" w:cs="Times New Roman"/>
          <w:sz w:val="28"/>
          <w:szCs w:val="28"/>
          <w:lang w:val="sv-SE"/>
        </w:rPr>
        <w:t xml:space="preserve">,turlangan </w:t>
      </w:r>
      <w:r w:rsidR="00B3588C" w:rsidRPr="001A7ED0">
        <w:rPr>
          <w:rFonts w:ascii="Times New Roman" w:hAnsi="Times New Roman" w:cs="Times New Roman"/>
          <w:sz w:val="28"/>
          <w:szCs w:val="28"/>
          <w:lang w:val="sv-SE"/>
        </w:rPr>
        <w:t>so’zlarni izohlang</w:t>
      </w:r>
      <w:r w:rsidRPr="001A7ED0">
        <w:rPr>
          <w:rFonts w:ascii="Times New Roman" w:hAnsi="Times New Roman" w:cs="Times New Roman"/>
          <w:sz w:val="28"/>
          <w:szCs w:val="28"/>
          <w:lang w:val="sv-SE"/>
        </w:rPr>
        <w:t>.</w:t>
      </w:r>
    </w:p>
    <w:p w:rsidR="004576CE" w:rsidRPr="001A7ED0" w:rsidRDefault="004576CE" w:rsidP="004576CE">
      <w:pPr>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 xml:space="preserve">      Tog‘larda                 shamol              telefon           esadi</w:t>
      </w:r>
    </w:p>
    <w:p w:rsidR="004576CE" w:rsidRPr="001A7ED0" w:rsidRDefault="004576CE" w:rsidP="004576CE">
      <w:pPr>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 xml:space="preserve">      Mirzacho‘lda            qor                   kuchli            jiringladi</w:t>
      </w:r>
    </w:p>
    <w:p w:rsidR="004576CE" w:rsidRPr="001A7ED0" w:rsidRDefault="004576CE" w:rsidP="004576CE">
      <w:pPr>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 xml:space="preserve">      Xonada                    piyola               tez-tez            uzating</w:t>
      </w:r>
    </w:p>
    <w:p w:rsidR="004576CE" w:rsidRPr="001A7ED0" w:rsidRDefault="004576CE" w:rsidP="004576CE">
      <w:pPr>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 xml:space="preserve">      Bir                          tez – tez            choy               yog‘adi </w:t>
      </w:r>
    </w:p>
    <w:p w:rsidR="004576CE" w:rsidRPr="001A7ED0" w:rsidRDefault="004576CE" w:rsidP="004576CE">
      <w:pPr>
        <w:spacing w:after="0" w:line="240" w:lineRule="auto"/>
        <w:jc w:val="both"/>
        <w:rPr>
          <w:rFonts w:ascii="Times New Roman" w:hAnsi="Times New Roman"/>
          <w:sz w:val="28"/>
          <w:szCs w:val="28"/>
          <w:lang w:val="sv-SE"/>
        </w:rPr>
      </w:pPr>
    </w:p>
    <w:p w:rsidR="004576CE" w:rsidRPr="001A7ED0" w:rsidRDefault="004576CE" w:rsidP="004576CE">
      <w:pPr>
        <w:spacing w:after="0" w:line="240" w:lineRule="auto"/>
        <w:jc w:val="both"/>
        <w:rPr>
          <w:rFonts w:ascii="Times New Roman" w:hAnsi="Times New Roman"/>
          <w:sz w:val="28"/>
          <w:szCs w:val="28"/>
          <w:lang w:val="sv-SE"/>
        </w:rPr>
      </w:pPr>
    </w:p>
    <w:p w:rsidR="004576CE" w:rsidRPr="001A7ED0" w:rsidRDefault="00100AA3" w:rsidP="004576CE">
      <w:pPr>
        <w:spacing w:after="0" w:line="240" w:lineRule="auto"/>
        <w:jc w:val="both"/>
        <w:rPr>
          <w:rFonts w:ascii="Times New Roman" w:hAnsi="Times New Roman"/>
          <w:sz w:val="28"/>
          <w:szCs w:val="28"/>
          <w:lang w:val="sv-SE"/>
        </w:rPr>
      </w:pPr>
      <w:r w:rsidRPr="001A7ED0">
        <w:rPr>
          <w:rFonts w:ascii="Times New Roman" w:hAnsi="Times New Roman"/>
          <w:b/>
          <w:i/>
          <w:sz w:val="28"/>
          <w:szCs w:val="28"/>
          <w:lang w:val="sv-SE"/>
        </w:rPr>
        <w:lastRenderedPageBreak/>
        <w:t>2-mashq.</w:t>
      </w:r>
      <w:r w:rsidR="004576CE" w:rsidRPr="001A7ED0">
        <w:rPr>
          <w:rFonts w:ascii="Times New Roman" w:hAnsi="Times New Roman"/>
          <w:sz w:val="28"/>
          <w:szCs w:val="28"/>
          <w:lang w:val="sv-SE"/>
        </w:rPr>
        <w:t xml:space="preserve">  Nuqtalar  o‘rniga  mos  qo‘shimchalarni  qo‘ying</w:t>
      </w:r>
      <w:r w:rsidR="00B3588C" w:rsidRPr="001A7ED0">
        <w:rPr>
          <w:rFonts w:ascii="Times New Roman" w:hAnsi="Times New Roman"/>
          <w:sz w:val="28"/>
          <w:szCs w:val="28"/>
          <w:lang w:val="sv-SE"/>
        </w:rPr>
        <w:t>,</w:t>
      </w:r>
      <w:r w:rsidR="00A602F3" w:rsidRPr="001A7ED0">
        <w:rPr>
          <w:rFonts w:ascii="Times New Roman" w:hAnsi="Times New Roman"/>
          <w:sz w:val="28"/>
          <w:szCs w:val="28"/>
          <w:lang w:val="sv-SE"/>
        </w:rPr>
        <w:t>qaysi so’zlar kelishiklar bilan o’zgarib turlanish hosil qilgan</w:t>
      </w:r>
      <w:r w:rsidR="004576CE" w:rsidRPr="001A7ED0">
        <w:rPr>
          <w:rFonts w:ascii="Times New Roman" w:hAnsi="Times New Roman"/>
          <w:sz w:val="28"/>
          <w:szCs w:val="28"/>
          <w:lang w:val="sv-SE"/>
        </w:rPr>
        <w:t>.</w:t>
      </w:r>
    </w:p>
    <w:p w:rsidR="004576CE" w:rsidRPr="001A7ED0" w:rsidRDefault="004576CE" w:rsidP="004576CE">
      <w:pPr>
        <w:spacing w:after="0" w:line="240" w:lineRule="auto"/>
        <w:jc w:val="both"/>
        <w:rPr>
          <w:rFonts w:ascii="Times New Roman" w:hAnsi="Times New Roman"/>
          <w:sz w:val="28"/>
          <w:szCs w:val="28"/>
          <w:lang w:val="sv-SE"/>
        </w:rPr>
      </w:pPr>
    </w:p>
    <w:p w:rsidR="004576CE" w:rsidRPr="001A7ED0" w:rsidRDefault="004576CE" w:rsidP="004576CE">
      <w:pPr>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 xml:space="preserve">      Musobaqa   dushanbadan    payshanba . . .     ko‘chirildi.</w:t>
      </w:r>
    </w:p>
    <w:p w:rsidR="004576CE" w:rsidRPr="00100AA3" w:rsidRDefault="004576CE" w:rsidP="004576CE">
      <w:pPr>
        <w:spacing w:after="0" w:line="240" w:lineRule="auto"/>
        <w:jc w:val="both"/>
        <w:rPr>
          <w:rFonts w:ascii="Times New Roman" w:hAnsi="Times New Roman"/>
          <w:sz w:val="28"/>
          <w:szCs w:val="28"/>
          <w:lang w:val="en-US"/>
        </w:rPr>
      </w:pPr>
      <w:r w:rsidRPr="001A7ED0">
        <w:rPr>
          <w:rFonts w:ascii="Times New Roman" w:hAnsi="Times New Roman"/>
          <w:sz w:val="28"/>
          <w:szCs w:val="28"/>
          <w:lang w:val="sv-SE"/>
        </w:rPr>
        <w:t xml:space="preserve">      </w:t>
      </w:r>
      <w:r w:rsidRPr="00100AA3">
        <w:rPr>
          <w:rFonts w:ascii="Times New Roman" w:hAnsi="Times New Roman"/>
          <w:sz w:val="28"/>
          <w:szCs w:val="28"/>
          <w:lang w:val="en-US"/>
        </w:rPr>
        <w:t>Poyezd  coat   olti . . .     yetib  keladi.</w:t>
      </w:r>
    </w:p>
    <w:p w:rsidR="004576CE" w:rsidRPr="00100AA3" w:rsidRDefault="004576CE" w:rsidP="004576CE">
      <w:pPr>
        <w:spacing w:after="0" w:line="240" w:lineRule="auto"/>
        <w:jc w:val="both"/>
        <w:rPr>
          <w:rFonts w:ascii="Times New Roman" w:hAnsi="Times New Roman"/>
          <w:sz w:val="28"/>
          <w:szCs w:val="28"/>
          <w:lang w:val="en-US"/>
        </w:rPr>
      </w:pPr>
      <w:r w:rsidRPr="00100AA3">
        <w:rPr>
          <w:rFonts w:ascii="Times New Roman" w:hAnsi="Times New Roman"/>
          <w:sz w:val="28"/>
          <w:szCs w:val="28"/>
          <w:lang w:val="en-US"/>
        </w:rPr>
        <w:t xml:space="preserve">      Jo‘jani  kuz . . .   sanaydilar.</w:t>
      </w:r>
    </w:p>
    <w:p w:rsidR="004576CE" w:rsidRPr="00DC30F9" w:rsidRDefault="004576CE" w:rsidP="004576CE">
      <w:pPr>
        <w:spacing w:after="0" w:line="240" w:lineRule="auto"/>
        <w:jc w:val="both"/>
        <w:rPr>
          <w:rFonts w:ascii="Times New Roman" w:hAnsi="Times New Roman"/>
          <w:sz w:val="28"/>
          <w:szCs w:val="28"/>
          <w:lang w:val="sv-SE"/>
        </w:rPr>
      </w:pPr>
      <w:r w:rsidRPr="00100AA3">
        <w:rPr>
          <w:rFonts w:ascii="Times New Roman" w:hAnsi="Times New Roman"/>
          <w:sz w:val="28"/>
          <w:szCs w:val="28"/>
          <w:lang w:val="en-US"/>
        </w:rPr>
        <w:t xml:space="preserve">      Natasha   kecha  qayer . . .  </w:t>
      </w:r>
      <w:r w:rsidRPr="00DC30F9">
        <w:rPr>
          <w:rFonts w:ascii="Times New Roman" w:hAnsi="Times New Roman"/>
          <w:sz w:val="28"/>
          <w:szCs w:val="28"/>
          <w:lang w:val="sv-SE"/>
        </w:rPr>
        <w:t>bordi ?</w:t>
      </w:r>
    </w:p>
    <w:p w:rsidR="004576CE" w:rsidRPr="001A7ED0" w:rsidRDefault="004576CE" w:rsidP="004576CE">
      <w:pPr>
        <w:spacing w:after="0" w:line="240" w:lineRule="auto"/>
        <w:jc w:val="both"/>
        <w:rPr>
          <w:rFonts w:ascii="Times New Roman" w:hAnsi="Times New Roman"/>
          <w:sz w:val="28"/>
          <w:szCs w:val="28"/>
          <w:lang w:val="sv-SE"/>
        </w:rPr>
      </w:pPr>
      <w:r w:rsidRPr="00DC30F9">
        <w:rPr>
          <w:rFonts w:ascii="Times New Roman" w:hAnsi="Times New Roman"/>
          <w:sz w:val="28"/>
          <w:szCs w:val="28"/>
          <w:lang w:val="sv-SE"/>
        </w:rPr>
        <w:t xml:space="preserve">      </w:t>
      </w:r>
      <w:r w:rsidRPr="001A7ED0">
        <w:rPr>
          <w:rFonts w:ascii="Times New Roman" w:hAnsi="Times New Roman"/>
          <w:sz w:val="28"/>
          <w:szCs w:val="28"/>
          <w:lang w:val="sv-SE"/>
        </w:rPr>
        <w:t>Kinoga  bugun  bora . . . ?</w:t>
      </w:r>
    </w:p>
    <w:p w:rsidR="004576CE" w:rsidRPr="001A7ED0" w:rsidRDefault="004576CE" w:rsidP="004576CE">
      <w:pPr>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 xml:space="preserve">      Geolog   kon  qidirish . . .   charchamaydi.</w:t>
      </w:r>
    </w:p>
    <w:p w:rsidR="004576CE" w:rsidRPr="001A7ED0" w:rsidRDefault="004576CE" w:rsidP="004576CE">
      <w:pPr>
        <w:spacing w:after="0" w:line="240" w:lineRule="auto"/>
        <w:jc w:val="both"/>
        <w:rPr>
          <w:rFonts w:ascii="Times New Roman" w:hAnsi="Times New Roman"/>
          <w:sz w:val="28"/>
          <w:szCs w:val="28"/>
          <w:lang w:val="sv-SE"/>
        </w:rPr>
      </w:pPr>
    </w:p>
    <w:p w:rsidR="00DD31DF" w:rsidRPr="00DD31DF" w:rsidRDefault="00DD31DF" w:rsidP="00DD31DF">
      <w:pPr>
        <w:autoSpaceDE w:val="0"/>
        <w:autoSpaceDN w:val="0"/>
        <w:adjustRightInd w:val="0"/>
        <w:spacing w:after="0" w:line="240" w:lineRule="auto"/>
        <w:rPr>
          <w:rFonts w:ascii="Times New Roman" w:eastAsiaTheme="minorHAnsi" w:hAnsi="Times New Roman"/>
          <w:b/>
          <w:bCs/>
          <w:sz w:val="32"/>
          <w:szCs w:val="32"/>
          <w:lang w:val="sv-SE" w:eastAsia="en-US"/>
        </w:rPr>
      </w:pPr>
      <w:r w:rsidRPr="00DD31DF">
        <w:rPr>
          <w:rFonts w:ascii="Times New Roman" w:eastAsiaTheme="minorHAnsi" w:hAnsi="Times New Roman"/>
          <w:b/>
          <w:bCs/>
          <w:i/>
          <w:sz w:val="32"/>
          <w:szCs w:val="32"/>
          <w:lang w:val="sv-SE" w:eastAsia="en-US"/>
        </w:rPr>
        <w:t>3-mashq.</w:t>
      </w:r>
      <w:r w:rsidRPr="00DD31DF">
        <w:rPr>
          <w:rFonts w:ascii="Times New Roman" w:eastAsiaTheme="minorHAnsi" w:hAnsi="Times New Roman"/>
          <w:b/>
          <w:bCs/>
          <w:sz w:val="32"/>
          <w:szCs w:val="32"/>
          <w:lang w:val="sv-SE" w:eastAsia="en-US"/>
        </w:rPr>
        <w:t xml:space="preserve"> Savollar o'rniga obyektni ifodalovchi so‘zlarni qo‘yib,</w:t>
      </w:r>
    </w:p>
    <w:p w:rsidR="00DD31DF" w:rsidRPr="00DD31DF" w:rsidRDefault="00DD31DF" w:rsidP="00DD31DF">
      <w:pPr>
        <w:autoSpaceDE w:val="0"/>
        <w:autoSpaceDN w:val="0"/>
        <w:adjustRightInd w:val="0"/>
        <w:spacing w:after="0" w:line="240" w:lineRule="auto"/>
        <w:rPr>
          <w:rFonts w:ascii="Times New Roman" w:eastAsiaTheme="minorHAnsi" w:hAnsi="Times New Roman"/>
          <w:b/>
          <w:bCs/>
          <w:sz w:val="32"/>
          <w:szCs w:val="32"/>
          <w:lang w:val="sv-SE" w:eastAsia="en-US"/>
        </w:rPr>
      </w:pPr>
      <w:r w:rsidRPr="00DD31DF">
        <w:rPr>
          <w:rFonts w:ascii="Times New Roman" w:eastAsiaTheme="minorHAnsi" w:hAnsi="Times New Roman"/>
          <w:b/>
          <w:bCs/>
          <w:sz w:val="32"/>
          <w:szCs w:val="32"/>
          <w:lang w:val="sv-SE" w:eastAsia="en-US"/>
        </w:rPr>
        <w:t>gaplarni ko'chiring.</w:t>
      </w:r>
    </w:p>
    <w:p w:rsidR="00DD31DF" w:rsidRPr="00DD31DF" w:rsidRDefault="00DD31DF" w:rsidP="00DD31DF">
      <w:pPr>
        <w:autoSpaceDE w:val="0"/>
        <w:autoSpaceDN w:val="0"/>
        <w:adjustRightInd w:val="0"/>
        <w:spacing w:after="0" w:line="240" w:lineRule="auto"/>
        <w:rPr>
          <w:rFonts w:ascii="Times New Roman" w:eastAsiaTheme="minorHAnsi" w:hAnsi="Times New Roman"/>
          <w:sz w:val="32"/>
          <w:szCs w:val="32"/>
          <w:lang w:val="sv-SE" w:eastAsia="en-US"/>
        </w:rPr>
      </w:pPr>
      <w:r w:rsidRPr="00DD31DF">
        <w:rPr>
          <w:rFonts w:ascii="Times New Roman" w:eastAsiaTheme="minorHAnsi" w:hAnsi="Times New Roman"/>
          <w:sz w:val="32"/>
          <w:szCs w:val="32"/>
          <w:lang w:val="sv-SE" w:eastAsia="en-US"/>
        </w:rPr>
        <w:t>1. Odamning yuzi (nimadan?) issiq. 2. Fakultetimiz dekani</w:t>
      </w:r>
    </w:p>
    <w:p w:rsidR="00DD31DF" w:rsidRPr="00DD31DF" w:rsidRDefault="00DD31DF" w:rsidP="00DD31DF">
      <w:pPr>
        <w:autoSpaceDE w:val="0"/>
        <w:autoSpaceDN w:val="0"/>
        <w:adjustRightInd w:val="0"/>
        <w:spacing w:after="0" w:line="240" w:lineRule="auto"/>
        <w:rPr>
          <w:rFonts w:ascii="Times New Roman" w:eastAsiaTheme="minorHAnsi" w:hAnsi="Times New Roman"/>
          <w:sz w:val="32"/>
          <w:szCs w:val="32"/>
          <w:lang w:val="sv-SE" w:eastAsia="en-US"/>
        </w:rPr>
      </w:pPr>
      <w:r w:rsidRPr="00DD31DF">
        <w:rPr>
          <w:rFonts w:ascii="Times New Roman" w:eastAsiaTheme="minorHAnsi" w:hAnsi="Times New Roman"/>
          <w:sz w:val="32"/>
          <w:szCs w:val="32"/>
          <w:lang w:val="sv-SE" w:eastAsia="en-US"/>
        </w:rPr>
        <w:t>(kimlarni?) tabrikladi. 3. Olimjon so‘rining atrofidagi xilma-xil</w:t>
      </w:r>
    </w:p>
    <w:p w:rsidR="00DD31DF" w:rsidRPr="001E3B2F" w:rsidRDefault="00DD31DF" w:rsidP="00DD31DF">
      <w:pPr>
        <w:autoSpaceDE w:val="0"/>
        <w:autoSpaceDN w:val="0"/>
        <w:adjustRightInd w:val="0"/>
        <w:spacing w:after="0" w:line="240" w:lineRule="auto"/>
        <w:rPr>
          <w:rFonts w:ascii="Times New Roman" w:eastAsiaTheme="minorHAnsi" w:hAnsi="Times New Roman"/>
          <w:sz w:val="32"/>
          <w:szCs w:val="32"/>
          <w:lang w:val="en-US" w:eastAsia="en-US"/>
        </w:rPr>
      </w:pPr>
      <w:r w:rsidRPr="003649A5">
        <w:rPr>
          <w:rFonts w:ascii="Times New Roman" w:eastAsiaTheme="minorHAnsi" w:hAnsi="Times New Roman"/>
          <w:sz w:val="32"/>
          <w:szCs w:val="32"/>
          <w:lang w:val="sv-SE" w:eastAsia="en-US"/>
        </w:rPr>
        <w:t xml:space="preserve">(nimalardan?) chiroyli (nimani?) yasadi. 4. (Kim bilan?) </w:t>
      </w:r>
      <w:r w:rsidRPr="001E3B2F">
        <w:rPr>
          <w:rFonts w:ascii="Times New Roman" w:eastAsiaTheme="minorHAnsi" w:hAnsi="Times New Roman"/>
          <w:sz w:val="32"/>
          <w:szCs w:val="32"/>
          <w:lang w:val="en-US" w:eastAsia="en-US"/>
        </w:rPr>
        <w:t>(nima</w:t>
      </w:r>
    </w:p>
    <w:p w:rsidR="00DD31DF" w:rsidRPr="003649A5" w:rsidRDefault="00DD31DF" w:rsidP="00DD31DF">
      <w:pPr>
        <w:autoSpaceDE w:val="0"/>
        <w:autoSpaceDN w:val="0"/>
        <w:adjustRightInd w:val="0"/>
        <w:spacing w:after="0" w:line="240" w:lineRule="auto"/>
        <w:rPr>
          <w:rFonts w:ascii="Times New Roman" w:eastAsiaTheme="minorHAnsi" w:hAnsi="Times New Roman"/>
          <w:sz w:val="32"/>
          <w:szCs w:val="32"/>
          <w:lang w:val="sv-SE" w:eastAsia="en-US"/>
        </w:rPr>
      </w:pPr>
      <w:r w:rsidRPr="001E3B2F">
        <w:rPr>
          <w:rFonts w:ascii="Times New Roman" w:eastAsiaTheme="minorHAnsi" w:hAnsi="Times New Roman"/>
          <w:sz w:val="32"/>
          <w:szCs w:val="32"/>
          <w:lang w:val="en-US" w:eastAsia="en-US"/>
        </w:rPr>
        <w:t xml:space="preserve">to‘g‘risida?) so‘zlashdik. </w:t>
      </w:r>
      <w:r w:rsidRPr="003649A5">
        <w:rPr>
          <w:rFonts w:ascii="Times New Roman" w:eastAsiaTheme="minorHAnsi" w:hAnsi="Times New Roman"/>
          <w:sz w:val="32"/>
          <w:szCs w:val="32"/>
          <w:lang w:val="sv-SE" w:eastAsia="en-US"/>
        </w:rPr>
        <w:t>5. Men kecha ko'chada (kimni?) ko‘rdim,</w:t>
      </w:r>
    </w:p>
    <w:p w:rsidR="00DD31DF" w:rsidRPr="00DD31DF" w:rsidRDefault="00DD31DF" w:rsidP="00DD31DF">
      <w:pPr>
        <w:autoSpaceDE w:val="0"/>
        <w:autoSpaceDN w:val="0"/>
        <w:adjustRightInd w:val="0"/>
        <w:spacing w:after="0" w:line="240" w:lineRule="auto"/>
        <w:rPr>
          <w:rFonts w:ascii="Times New Roman" w:eastAsiaTheme="minorHAnsi" w:hAnsi="Times New Roman"/>
          <w:sz w:val="32"/>
          <w:szCs w:val="32"/>
          <w:lang w:val="sv-SE" w:eastAsia="en-US"/>
        </w:rPr>
      </w:pPr>
      <w:r w:rsidRPr="003649A5">
        <w:rPr>
          <w:rFonts w:ascii="Times New Roman" w:eastAsiaTheme="minorHAnsi" w:hAnsi="Times New Roman"/>
          <w:sz w:val="32"/>
          <w:szCs w:val="32"/>
          <w:lang w:val="sv-SE" w:eastAsia="en-US"/>
        </w:rPr>
        <w:t xml:space="preserve">u (kimga?) salom aytib yubordi. </w:t>
      </w:r>
      <w:r w:rsidRPr="00DD31DF">
        <w:rPr>
          <w:rFonts w:ascii="Times New Roman" w:eastAsiaTheme="minorHAnsi" w:hAnsi="Times New Roman"/>
          <w:sz w:val="32"/>
          <w:szCs w:val="32"/>
          <w:lang w:val="sv-SE" w:eastAsia="en-US"/>
        </w:rPr>
        <w:t>6. 0 ‘qituvchimiz (kimdan?)</w:t>
      </w:r>
    </w:p>
    <w:p w:rsidR="00DD31DF" w:rsidRPr="00DD31DF" w:rsidRDefault="00DD31DF" w:rsidP="00DD31DF">
      <w:pPr>
        <w:autoSpaceDE w:val="0"/>
        <w:autoSpaceDN w:val="0"/>
        <w:adjustRightInd w:val="0"/>
        <w:spacing w:after="0" w:line="240" w:lineRule="auto"/>
        <w:rPr>
          <w:rFonts w:ascii="Times New Roman" w:eastAsiaTheme="minorHAnsi" w:hAnsi="Times New Roman"/>
          <w:sz w:val="32"/>
          <w:szCs w:val="32"/>
          <w:lang w:val="sv-SE" w:eastAsia="en-US"/>
        </w:rPr>
      </w:pPr>
      <w:r w:rsidRPr="00DD31DF">
        <w:rPr>
          <w:rFonts w:ascii="Times New Roman" w:eastAsiaTheme="minorHAnsi" w:hAnsi="Times New Roman"/>
          <w:sz w:val="32"/>
          <w:szCs w:val="32"/>
          <w:lang w:val="sv-SE" w:eastAsia="en-US"/>
        </w:rPr>
        <w:t>kelishiklarning (nimalarini?) so‘radi. 7. Qushlar juda foydali,</w:t>
      </w:r>
    </w:p>
    <w:p w:rsidR="00DD31DF" w:rsidRPr="00DD31DF" w:rsidRDefault="00DD31DF" w:rsidP="00DD31DF">
      <w:pPr>
        <w:autoSpaceDE w:val="0"/>
        <w:autoSpaceDN w:val="0"/>
        <w:adjustRightInd w:val="0"/>
        <w:spacing w:after="0" w:line="240" w:lineRule="auto"/>
        <w:rPr>
          <w:rFonts w:ascii="Times New Roman" w:eastAsiaTheme="minorHAnsi" w:hAnsi="Times New Roman"/>
          <w:sz w:val="32"/>
          <w:szCs w:val="32"/>
          <w:lang w:val="sv-SE" w:eastAsia="en-US"/>
        </w:rPr>
      </w:pPr>
      <w:r w:rsidRPr="003649A5">
        <w:rPr>
          <w:rFonts w:ascii="Times New Roman" w:eastAsiaTheme="minorHAnsi" w:hAnsi="Times New Roman"/>
          <w:sz w:val="32"/>
          <w:szCs w:val="32"/>
          <w:lang w:val="sv-SE" w:eastAsia="en-US"/>
        </w:rPr>
        <w:t xml:space="preserve">chunki ular zararli (nimalarni?) yeydilar. </w:t>
      </w:r>
      <w:r w:rsidRPr="00DD31DF">
        <w:rPr>
          <w:rFonts w:ascii="Times New Roman" w:eastAsiaTheme="minorHAnsi" w:hAnsi="Times New Roman"/>
          <w:sz w:val="32"/>
          <w:szCs w:val="32"/>
          <w:lang w:val="sv-SE" w:eastAsia="en-US"/>
        </w:rPr>
        <w:t>8. Biz (nimaga?)</w:t>
      </w:r>
    </w:p>
    <w:p w:rsidR="00DD31DF" w:rsidRPr="00DD31DF" w:rsidRDefault="00DD31DF" w:rsidP="00DD31DF">
      <w:pPr>
        <w:autoSpaceDE w:val="0"/>
        <w:autoSpaceDN w:val="0"/>
        <w:adjustRightInd w:val="0"/>
        <w:spacing w:after="0" w:line="240" w:lineRule="auto"/>
        <w:rPr>
          <w:rFonts w:ascii="Times New Roman" w:eastAsiaTheme="minorHAnsi" w:hAnsi="Times New Roman"/>
          <w:sz w:val="32"/>
          <w:szCs w:val="32"/>
          <w:lang w:val="sv-SE" w:eastAsia="en-US"/>
        </w:rPr>
      </w:pPr>
      <w:r w:rsidRPr="00DD31DF">
        <w:rPr>
          <w:rFonts w:ascii="Times New Roman" w:eastAsiaTheme="minorHAnsi" w:hAnsi="Times New Roman"/>
          <w:sz w:val="32"/>
          <w:szCs w:val="32"/>
          <w:lang w:val="sv-SE" w:eastAsia="en-US"/>
        </w:rPr>
        <w:t>tayyorlanish uchun (kimnikiga?) yig‘ildik.</w:t>
      </w:r>
    </w:p>
    <w:p w:rsidR="00DD31DF" w:rsidRPr="003649A5" w:rsidRDefault="00DD31DF" w:rsidP="00DD31DF">
      <w:pPr>
        <w:autoSpaceDE w:val="0"/>
        <w:autoSpaceDN w:val="0"/>
        <w:adjustRightInd w:val="0"/>
        <w:spacing w:after="0" w:line="240" w:lineRule="auto"/>
        <w:rPr>
          <w:rFonts w:ascii="Times New Roman" w:eastAsiaTheme="minorHAnsi" w:hAnsi="Times New Roman"/>
          <w:b/>
          <w:bCs/>
          <w:sz w:val="32"/>
          <w:szCs w:val="32"/>
          <w:lang w:val="sv-SE" w:eastAsia="en-US"/>
        </w:rPr>
      </w:pPr>
      <w:r w:rsidRPr="00DD31DF">
        <w:rPr>
          <w:rFonts w:ascii="Times New Roman" w:eastAsiaTheme="minorHAnsi" w:hAnsi="Times New Roman"/>
          <w:b/>
          <w:bCs/>
          <w:sz w:val="32"/>
          <w:szCs w:val="32"/>
          <w:lang w:val="sv-SE" w:eastAsia="en-US"/>
        </w:rPr>
        <w:t xml:space="preserve">                        </w:t>
      </w:r>
      <w:r w:rsidRPr="003649A5">
        <w:rPr>
          <w:rFonts w:ascii="Times New Roman" w:eastAsiaTheme="minorHAnsi" w:hAnsi="Times New Roman"/>
          <w:b/>
          <w:bCs/>
          <w:sz w:val="32"/>
          <w:szCs w:val="32"/>
          <w:lang w:val="sv-SE" w:eastAsia="en-US"/>
        </w:rPr>
        <w:t>Kelishik shakllarini eslang va yodda tuting!</w:t>
      </w:r>
    </w:p>
    <w:p w:rsidR="00DD31DF" w:rsidRPr="001E3B2F" w:rsidRDefault="00DD31DF" w:rsidP="00DD31DF">
      <w:pPr>
        <w:autoSpaceDE w:val="0"/>
        <w:autoSpaceDN w:val="0"/>
        <w:adjustRightInd w:val="0"/>
        <w:spacing w:after="0" w:line="240" w:lineRule="auto"/>
        <w:rPr>
          <w:rFonts w:ascii="Times New Roman" w:eastAsiaTheme="minorHAnsi" w:hAnsi="Times New Roman"/>
          <w:b/>
          <w:bCs/>
          <w:i/>
          <w:iCs/>
          <w:sz w:val="32"/>
          <w:szCs w:val="32"/>
          <w:lang w:val="en-US" w:eastAsia="en-US"/>
        </w:rPr>
      </w:pPr>
      <w:r w:rsidRPr="001E3B2F">
        <w:rPr>
          <w:rFonts w:ascii="Times New Roman" w:eastAsiaTheme="minorHAnsi" w:hAnsi="Times New Roman"/>
          <w:sz w:val="32"/>
          <w:szCs w:val="32"/>
          <w:lang w:val="en-US" w:eastAsia="en-US"/>
        </w:rPr>
        <w:t xml:space="preserve">Bosh kelishik — </w:t>
      </w:r>
      <w:r w:rsidRPr="001E3B2F">
        <w:rPr>
          <w:rFonts w:ascii="Times New Roman" w:eastAsiaTheme="minorHAnsi" w:hAnsi="Times New Roman"/>
          <w:b/>
          <w:bCs/>
          <w:i/>
          <w:iCs/>
          <w:sz w:val="32"/>
          <w:szCs w:val="32"/>
          <w:lang w:val="en-US" w:eastAsia="en-US"/>
        </w:rPr>
        <w:t>kim? nima? qayer?</w:t>
      </w:r>
    </w:p>
    <w:p w:rsidR="00DD31DF" w:rsidRPr="001E3B2F" w:rsidRDefault="00DD31DF" w:rsidP="00DD31DF">
      <w:pPr>
        <w:autoSpaceDE w:val="0"/>
        <w:autoSpaceDN w:val="0"/>
        <w:adjustRightInd w:val="0"/>
        <w:spacing w:after="0" w:line="240" w:lineRule="auto"/>
        <w:rPr>
          <w:rFonts w:ascii="Times New Roman" w:eastAsiaTheme="minorHAnsi" w:hAnsi="Times New Roman"/>
          <w:b/>
          <w:bCs/>
          <w:i/>
          <w:iCs/>
          <w:sz w:val="32"/>
          <w:szCs w:val="32"/>
          <w:lang w:val="en-US" w:eastAsia="en-US"/>
        </w:rPr>
      </w:pPr>
      <w:r w:rsidRPr="001E3B2F">
        <w:rPr>
          <w:rFonts w:ascii="Times New Roman" w:eastAsiaTheme="minorHAnsi" w:hAnsi="Times New Roman"/>
          <w:sz w:val="32"/>
          <w:szCs w:val="32"/>
          <w:lang w:val="en-US" w:eastAsia="en-US"/>
        </w:rPr>
        <w:t xml:space="preserve">Qaratqich kelishigi </w:t>
      </w:r>
      <w:r w:rsidRPr="001E3B2F">
        <w:rPr>
          <w:rFonts w:ascii="Times New Roman" w:eastAsiaTheme="minorHAnsi" w:hAnsi="Times New Roman"/>
          <w:b/>
          <w:bCs/>
          <w:sz w:val="32"/>
          <w:szCs w:val="32"/>
          <w:lang w:val="en-US" w:eastAsia="en-US"/>
        </w:rPr>
        <w:t xml:space="preserve">-ning </w:t>
      </w:r>
      <w:r w:rsidRPr="001E3B2F">
        <w:rPr>
          <w:rFonts w:ascii="Times New Roman" w:eastAsiaTheme="minorHAnsi" w:hAnsi="Times New Roman"/>
          <w:b/>
          <w:bCs/>
          <w:i/>
          <w:iCs/>
          <w:sz w:val="32"/>
          <w:szCs w:val="32"/>
          <w:lang w:val="en-US" w:eastAsia="en-US"/>
        </w:rPr>
        <w:t>kimning? nimaning? qayeming?</w:t>
      </w:r>
    </w:p>
    <w:p w:rsidR="00DD31DF" w:rsidRPr="001E3B2F" w:rsidRDefault="00DD31DF" w:rsidP="00DD31DF">
      <w:pPr>
        <w:autoSpaceDE w:val="0"/>
        <w:autoSpaceDN w:val="0"/>
        <w:adjustRightInd w:val="0"/>
        <w:spacing w:after="0" w:line="240" w:lineRule="auto"/>
        <w:rPr>
          <w:rFonts w:ascii="Times New Roman" w:eastAsiaTheme="minorHAnsi" w:hAnsi="Times New Roman"/>
          <w:b/>
          <w:bCs/>
          <w:i/>
          <w:iCs/>
          <w:sz w:val="32"/>
          <w:szCs w:val="32"/>
          <w:lang w:val="en-US" w:eastAsia="en-US"/>
        </w:rPr>
      </w:pPr>
      <w:r w:rsidRPr="001E3B2F">
        <w:rPr>
          <w:rFonts w:ascii="Times New Roman" w:eastAsiaTheme="minorHAnsi" w:hAnsi="Times New Roman"/>
          <w:sz w:val="32"/>
          <w:szCs w:val="32"/>
          <w:lang w:val="en-US" w:eastAsia="en-US"/>
        </w:rPr>
        <w:t xml:space="preserve">Tushum kelishigi </w:t>
      </w:r>
      <w:r w:rsidRPr="001E3B2F">
        <w:rPr>
          <w:rFonts w:ascii="Times New Roman" w:eastAsiaTheme="minorHAnsi" w:hAnsi="Times New Roman"/>
          <w:b/>
          <w:bCs/>
          <w:sz w:val="32"/>
          <w:szCs w:val="32"/>
          <w:lang w:val="en-US" w:eastAsia="en-US"/>
        </w:rPr>
        <w:t xml:space="preserve">-ni </w:t>
      </w:r>
      <w:r w:rsidRPr="001E3B2F">
        <w:rPr>
          <w:rFonts w:ascii="Times New Roman" w:eastAsiaTheme="minorHAnsi" w:hAnsi="Times New Roman"/>
          <w:b/>
          <w:bCs/>
          <w:i/>
          <w:iCs/>
          <w:sz w:val="32"/>
          <w:szCs w:val="32"/>
          <w:lang w:val="en-US" w:eastAsia="en-US"/>
        </w:rPr>
        <w:t>kimni? nimani? qayerni?</w:t>
      </w:r>
    </w:p>
    <w:p w:rsidR="00DD31DF" w:rsidRPr="001E3B2F" w:rsidRDefault="00DD31DF" w:rsidP="00DD31DF">
      <w:pPr>
        <w:autoSpaceDE w:val="0"/>
        <w:autoSpaceDN w:val="0"/>
        <w:adjustRightInd w:val="0"/>
        <w:spacing w:after="0" w:line="240" w:lineRule="auto"/>
        <w:rPr>
          <w:rFonts w:ascii="Times New Roman" w:eastAsiaTheme="minorHAnsi" w:hAnsi="Times New Roman"/>
          <w:b/>
          <w:bCs/>
          <w:i/>
          <w:iCs/>
          <w:sz w:val="32"/>
          <w:szCs w:val="32"/>
          <w:lang w:val="en-US" w:eastAsia="en-US"/>
        </w:rPr>
      </w:pPr>
      <w:r w:rsidRPr="001E3B2F">
        <w:rPr>
          <w:rFonts w:ascii="Times New Roman" w:eastAsiaTheme="minorHAnsi" w:hAnsi="Times New Roman"/>
          <w:sz w:val="32"/>
          <w:szCs w:val="32"/>
          <w:lang w:val="en-US" w:eastAsia="en-US"/>
        </w:rPr>
        <w:t xml:space="preserve">Jo‘nalish kelishigi </w:t>
      </w:r>
      <w:r w:rsidRPr="001E3B2F">
        <w:rPr>
          <w:rFonts w:ascii="Times New Roman" w:eastAsiaTheme="minorHAnsi" w:hAnsi="Times New Roman"/>
          <w:b/>
          <w:bCs/>
          <w:sz w:val="32"/>
          <w:szCs w:val="32"/>
          <w:lang w:val="en-US" w:eastAsia="en-US"/>
        </w:rPr>
        <w:t xml:space="preserve">-ga </w:t>
      </w:r>
      <w:r w:rsidRPr="001E3B2F">
        <w:rPr>
          <w:rFonts w:ascii="Times New Roman" w:eastAsiaTheme="minorHAnsi" w:hAnsi="Times New Roman"/>
          <w:b/>
          <w:bCs/>
          <w:i/>
          <w:iCs/>
          <w:sz w:val="32"/>
          <w:szCs w:val="32"/>
          <w:lang w:val="en-US" w:eastAsia="en-US"/>
        </w:rPr>
        <w:t>kimga? nimaga? qayerga?</w:t>
      </w:r>
    </w:p>
    <w:p w:rsidR="00DD31DF" w:rsidRPr="001E3B2F" w:rsidRDefault="00DD31DF" w:rsidP="00DD31DF">
      <w:pPr>
        <w:autoSpaceDE w:val="0"/>
        <w:autoSpaceDN w:val="0"/>
        <w:adjustRightInd w:val="0"/>
        <w:spacing w:after="0" w:line="240" w:lineRule="auto"/>
        <w:rPr>
          <w:rFonts w:ascii="Times New Roman" w:eastAsiaTheme="minorHAnsi" w:hAnsi="Times New Roman"/>
          <w:b/>
          <w:bCs/>
          <w:i/>
          <w:iCs/>
          <w:sz w:val="32"/>
          <w:szCs w:val="32"/>
          <w:lang w:val="en-US" w:eastAsia="en-US"/>
        </w:rPr>
      </w:pPr>
      <w:r w:rsidRPr="001E3B2F">
        <w:rPr>
          <w:rFonts w:ascii="Times New Roman" w:eastAsiaTheme="minorHAnsi" w:hAnsi="Times New Roman"/>
          <w:b/>
          <w:bCs/>
          <w:i/>
          <w:iCs/>
          <w:sz w:val="32"/>
          <w:szCs w:val="32"/>
          <w:lang w:val="en-US" w:eastAsia="en-US"/>
        </w:rPr>
        <w:t>qachonga?</w:t>
      </w:r>
    </w:p>
    <w:p w:rsidR="00DD31DF" w:rsidRPr="001E3B2F" w:rsidRDefault="00DD31DF" w:rsidP="00DD31DF">
      <w:pPr>
        <w:autoSpaceDE w:val="0"/>
        <w:autoSpaceDN w:val="0"/>
        <w:adjustRightInd w:val="0"/>
        <w:spacing w:after="0" w:line="240" w:lineRule="auto"/>
        <w:rPr>
          <w:rFonts w:ascii="Times New Roman" w:eastAsiaTheme="minorHAnsi" w:hAnsi="Times New Roman"/>
          <w:b/>
          <w:bCs/>
          <w:i/>
          <w:iCs/>
          <w:sz w:val="32"/>
          <w:szCs w:val="32"/>
          <w:lang w:val="en-US" w:eastAsia="en-US"/>
        </w:rPr>
      </w:pPr>
      <w:r w:rsidRPr="001E3B2F">
        <w:rPr>
          <w:rFonts w:ascii="Times New Roman" w:eastAsiaTheme="minorHAnsi" w:hAnsi="Times New Roman"/>
          <w:b/>
          <w:bCs/>
          <w:sz w:val="32"/>
          <w:szCs w:val="32"/>
          <w:lang w:eastAsia="en-US"/>
        </w:rPr>
        <w:t>О</w:t>
      </w:r>
      <w:r w:rsidRPr="001E3B2F">
        <w:rPr>
          <w:rFonts w:ascii="Times New Roman" w:eastAsiaTheme="minorHAnsi" w:hAnsi="Times New Roman"/>
          <w:sz w:val="32"/>
          <w:szCs w:val="32"/>
          <w:lang w:val="en-US" w:eastAsia="en-US"/>
        </w:rPr>
        <w:t xml:space="preserve">‘rin-payt kelishigi </w:t>
      </w:r>
      <w:r w:rsidRPr="001E3B2F">
        <w:rPr>
          <w:rFonts w:ascii="Times New Roman" w:eastAsiaTheme="minorHAnsi" w:hAnsi="Times New Roman"/>
          <w:b/>
          <w:bCs/>
          <w:sz w:val="32"/>
          <w:szCs w:val="32"/>
          <w:lang w:val="en-US" w:eastAsia="en-US"/>
        </w:rPr>
        <w:t xml:space="preserve">-da </w:t>
      </w:r>
      <w:r w:rsidRPr="001E3B2F">
        <w:rPr>
          <w:rFonts w:ascii="Times New Roman" w:eastAsiaTheme="minorHAnsi" w:hAnsi="Times New Roman"/>
          <w:b/>
          <w:bCs/>
          <w:i/>
          <w:iCs/>
          <w:sz w:val="32"/>
          <w:szCs w:val="32"/>
          <w:lang w:val="en-US" w:eastAsia="en-US"/>
        </w:rPr>
        <w:t>kimda? nimada? qayerda?</w:t>
      </w:r>
    </w:p>
    <w:p w:rsidR="00DD31DF" w:rsidRPr="001E3B2F" w:rsidRDefault="00DD31DF" w:rsidP="00DD31DF">
      <w:pPr>
        <w:autoSpaceDE w:val="0"/>
        <w:autoSpaceDN w:val="0"/>
        <w:adjustRightInd w:val="0"/>
        <w:spacing w:after="0" w:line="240" w:lineRule="auto"/>
        <w:rPr>
          <w:rFonts w:ascii="Times New Roman" w:eastAsiaTheme="minorHAnsi" w:hAnsi="Times New Roman"/>
          <w:b/>
          <w:bCs/>
          <w:i/>
          <w:iCs/>
          <w:sz w:val="32"/>
          <w:szCs w:val="32"/>
          <w:lang w:val="en-US" w:eastAsia="en-US"/>
        </w:rPr>
      </w:pPr>
      <w:r w:rsidRPr="001E3B2F">
        <w:rPr>
          <w:rFonts w:ascii="Times New Roman" w:eastAsiaTheme="minorHAnsi" w:hAnsi="Times New Roman"/>
          <w:b/>
          <w:bCs/>
          <w:i/>
          <w:iCs/>
          <w:sz w:val="32"/>
          <w:szCs w:val="32"/>
          <w:lang w:val="en-US" w:eastAsia="en-US"/>
        </w:rPr>
        <w:t>qachon?</w:t>
      </w:r>
    </w:p>
    <w:p w:rsidR="00DD31DF" w:rsidRPr="001E3B2F" w:rsidRDefault="00DD31DF" w:rsidP="00DD31DF">
      <w:pPr>
        <w:autoSpaceDE w:val="0"/>
        <w:autoSpaceDN w:val="0"/>
        <w:adjustRightInd w:val="0"/>
        <w:spacing w:after="0" w:line="240" w:lineRule="auto"/>
        <w:rPr>
          <w:rFonts w:ascii="Times New Roman" w:eastAsiaTheme="minorHAnsi" w:hAnsi="Times New Roman"/>
          <w:b/>
          <w:bCs/>
          <w:i/>
          <w:iCs/>
          <w:sz w:val="32"/>
          <w:szCs w:val="32"/>
          <w:lang w:val="en-US" w:eastAsia="en-US"/>
        </w:rPr>
      </w:pPr>
      <w:r w:rsidRPr="001E3B2F">
        <w:rPr>
          <w:rFonts w:ascii="Times New Roman" w:eastAsiaTheme="minorHAnsi" w:hAnsi="Times New Roman"/>
          <w:sz w:val="32"/>
          <w:szCs w:val="32"/>
          <w:lang w:val="en-US" w:eastAsia="en-US"/>
        </w:rPr>
        <w:t xml:space="preserve">Chiqish kelishik </w:t>
      </w:r>
      <w:r w:rsidRPr="001E3B2F">
        <w:rPr>
          <w:rFonts w:ascii="Times New Roman" w:eastAsiaTheme="minorHAnsi" w:hAnsi="Times New Roman"/>
          <w:b/>
          <w:bCs/>
          <w:sz w:val="32"/>
          <w:szCs w:val="32"/>
          <w:lang w:val="en-US" w:eastAsia="en-US"/>
        </w:rPr>
        <w:t xml:space="preserve">-dan </w:t>
      </w:r>
      <w:r w:rsidRPr="001E3B2F">
        <w:rPr>
          <w:rFonts w:ascii="Times New Roman" w:eastAsiaTheme="minorHAnsi" w:hAnsi="Times New Roman"/>
          <w:b/>
          <w:bCs/>
          <w:i/>
          <w:iCs/>
          <w:sz w:val="32"/>
          <w:szCs w:val="32"/>
          <w:lang w:val="en-US" w:eastAsia="en-US"/>
        </w:rPr>
        <w:t>kimdan ? nimadan ? qayerdan ?</w:t>
      </w:r>
    </w:p>
    <w:p w:rsidR="00DD31DF" w:rsidRPr="001E3B2F" w:rsidRDefault="00DD31DF" w:rsidP="00DD31DF">
      <w:pPr>
        <w:autoSpaceDE w:val="0"/>
        <w:autoSpaceDN w:val="0"/>
        <w:adjustRightInd w:val="0"/>
        <w:spacing w:after="0" w:line="240" w:lineRule="auto"/>
        <w:rPr>
          <w:rFonts w:ascii="Times New Roman" w:eastAsiaTheme="minorHAnsi" w:hAnsi="Times New Roman"/>
          <w:b/>
          <w:bCs/>
          <w:i/>
          <w:iCs/>
          <w:sz w:val="32"/>
          <w:szCs w:val="32"/>
          <w:lang w:val="en-US" w:eastAsia="en-US"/>
        </w:rPr>
      </w:pPr>
      <w:r w:rsidRPr="001E3B2F">
        <w:rPr>
          <w:rFonts w:ascii="Times New Roman" w:eastAsiaTheme="minorHAnsi" w:hAnsi="Times New Roman"/>
          <w:b/>
          <w:bCs/>
          <w:i/>
          <w:iCs/>
          <w:sz w:val="32"/>
          <w:szCs w:val="32"/>
          <w:lang w:val="en-US" w:eastAsia="en-US"/>
        </w:rPr>
        <w:t>qachondan?</w:t>
      </w:r>
    </w:p>
    <w:p w:rsidR="00DD31DF" w:rsidRPr="001E3B2F" w:rsidRDefault="00DD31DF" w:rsidP="00DD31DF">
      <w:pPr>
        <w:autoSpaceDE w:val="0"/>
        <w:autoSpaceDN w:val="0"/>
        <w:adjustRightInd w:val="0"/>
        <w:spacing w:after="0" w:line="240" w:lineRule="auto"/>
        <w:rPr>
          <w:rFonts w:ascii="Times New Roman" w:eastAsiaTheme="minorHAnsi" w:hAnsi="Times New Roman"/>
          <w:b/>
          <w:bCs/>
          <w:sz w:val="32"/>
          <w:szCs w:val="32"/>
          <w:lang w:val="en-US" w:eastAsia="en-US"/>
        </w:rPr>
      </w:pPr>
      <w:r w:rsidRPr="001E3B2F">
        <w:rPr>
          <w:rFonts w:ascii="Times New Roman" w:eastAsiaTheme="minorHAnsi" w:hAnsi="Times New Roman"/>
          <w:b/>
          <w:bCs/>
          <w:sz w:val="32"/>
          <w:szCs w:val="32"/>
          <w:lang w:val="en-US" w:eastAsia="en-US"/>
        </w:rPr>
        <w:t>Ot, olmosh va otlashgan so‘zlarning kelishik  qo‘shimchalarini</w:t>
      </w:r>
    </w:p>
    <w:p w:rsidR="00DD31DF" w:rsidRPr="001E3B2F" w:rsidRDefault="00DD31DF" w:rsidP="00DD31DF">
      <w:pPr>
        <w:autoSpaceDE w:val="0"/>
        <w:autoSpaceDN w:val="0"/>
        <w:adjustRightInd w:val="0"/>
        <w:spacing w:after="0" w:line="240" w:lineRule="auto"/>
        <w:rPr>
          <w:rFonts w:ascii="Times New Roman" w:eastAsiaTheme="minorHAnsi" w:hAnsi="Times New Roman"/>
          <w:b/>
          <w:bCs/>
          <w:sz w:val="32"/>
          <w:szCs w:val="32"/>
          <w:lang w:val="en-US" w:eastAsia="en-US"/>
        </w:rPr>
      </w:pPr>
      <w:r w:rsidRPr="001E3B2F">
        <w:rPr>
          <w:rFonts w:ascii="Times New Roman" w:eastAsiaTheme="minorHAnsi" w:hAnsi="Times New Roman"/>
          <w:b/>
          <w:bCs/>
          <w:sz w:val="32"/>
          <w:szCs w:val="32"/>
          <w:lang w:val="en-US" w:eastAsia="en-US"/>
        </w:rPr>
        <w:t>Olib o‘zgarishi  turlanish  deyiladi.</w:t>
      </w:r>
    </w:p>
    <w:p w:rsidR="00DD31DF" w:rsidRPr="001E3B2F" w:rsidRDefault="00DD31DF" w:rsidP="00DD31DF">
      <w:pPr>
        <w:autoSpaceDE w:val="0"/>
        <w:autoSpaceDN w:val="0"/>
        <w:adjustRightInd w:val="0"/>
        <w:spacing w:after="0" w:line="240" w:lineRule="auto"/>
        <w:rPr>
          <w:rFonts w:ascii="Times New Roman" w:eastAsiaTheme="minorHAnsi" w:hAnsi="Times New Roman"/>
          <w:b/>
          <w:bCs/>
          <w:sz w:val="32"/>
          <w:szCs w:val="32"/>
          <w:lang w:val="en-US" w:eastAsia="en-US"/>
        </w:rPr>
      </w:pPr>
      <w:r w:rsidRPr="001E3B2F">
        <w:rPr>
          <w:rFonts w:ascii="Times New Roman" w:eastAsiaTheme="minorHAnsi" w:hAnsi="Times New Roman"/>
          <w:b/>
          <w:bCs/>
          <w:i/>
          <w:sz w:val="32"/>
          <w:szCs w:val="32"/>
          <w:lang w:val="en-US" w:eastAsia="en-US"/>
        </w:rPr>
        <w:t>4-mashq.</w:t>
      </w:r>
      <w:r w:rsidRPr="001E3B2F">
        <w:rPr>
          <w:rFonts w:ascii="Times New Roman" w:eastAsiaTheme="minorHAnsi" w:hAnsi="Times New Roman"/>
          <w:b/>
          <w:bCs/>
          <w:sz w:val="32"/>
          <w:szCs w:val="32"/>
          <w:lang w:val="en-US" w:eastAsia="en-US"/>
        </w:rPr>
        <w:t xml:space="preserve"> Nuqtalar  o'rniga  zarur  kelishik  qo‘shimchalari  yoki</w:t>
      </w:r>
    </w:p>
    <w:p w:rsidR="00DD31DF" w:rsidRPr="001E3B2F" w:rsidRDefault="00DD31DF" w:rsidP="00DD31DF">
      <w:pPr>
        <w:autoSpaceDE w:val="0"/>
        <w:autoSpaceDN w:val="0"/>
        <w:adjustRightInd w:val="0"/>
        <w:spacing w:after="0" w:line="240" w:lineRule="auto"/>
        <w:rPr>
          <w:rFonts w:ascii="Times New Roman" w:eastAsiaTheme="minorHAnsi" w:hAnsi="Times New Roman"/>
          <w:b/>
          <w:bCs/>
          <w:sz w:val="32"/>
          <w:szCs w:val="32"/>
          <w:lang w:val="en-US" w:eastAsia="en-US"/>
        </w:rPr>
      </w:pPr>
      <w:r w:rsidRPr="001E3B2F">
        <w:rPr>
          <w:rFonts w:ascii="Times New Roman" w:eastAsiaTheme="minorHAnsi" w:hAnsi="Times New Roman"/>
          <w:b/>
          <w:bCs/>
          <w:sz w:val="32"/>
          <w:szCs w:val="32"/>
          <w:lang w:val="en-US" w:eastAsia="en-US"/>
        </w:rPr>
        <w:t>ko'makchilarni qo‘yib  matnni  ko‘chiring.</w:t>
      </w:r>
    </w:p>
    <w:p w:rsidR="00DD31DF" w:rsidRPr="00DD31DF" w:rsidRDefault="00DD31DF" w:rsidP="00DD31DF">
      <w:pPr>
        <w:autoSpaceDE w:val="0"/>
        <w:autoSpaceDN w:val="0"/>
        <w:adjustRightInd w:val="0"/>
        <w:spacing w:after="0" w:line="240" w:lineRule="auto"/>
        <w:rPr>
          <w:rFonts w:ascii="Times New Roman" w:eastAsiaTheme="minorHAnsi" w:hAnsi="Times New Roman"/>
          <w:b/>
          <w:bCs/>
          <w:sz w:val="32"/>
          <w:szCs w:val="32"/>
          <w:lang w:val="sv-SE" w:eastAsia="en-US"/>
        </w:rPr>
      </w:pPr>
      <w:r w:rsidRPr="001E3B2F">
        <w:rPr>
          <w:rFonts w:ascii="Times New Roman" w:eastAsiaTheme="minorHAnsi" w:hAnsi="Times New Roman"/>
          <w:b/>
          <w:bCs/>
          <w:sz w:val="32"/>
          <w:szCs w:val="32"/>
          <w:lang w:val="en-US" w:eastAsia="en-US"/>
        </w:rPr>
        <w:t xml:space="preserve">                 </w:t>
      </w:r>
      <w:r w:rsidRPr="00DD31DF">
        <w:rPr>
          <w:rFonts w:ascii="Times New Roman" w:eastAsiaTheme="minorHAnsi" w:hAnsi="Times New Roman"/>
          <w:b/>
          <w:bCs/>
          <w:sz w:val="32"/>
          <w:szCs w:val="32"/>
          <w:lang w:val="sv-SE" w:eastAsia="en-US"/>
        </w:rPr>
        <w:t>YOSH TABIATSHUNOSLAR</w:t>
      </w:r>
    </w:p>
    <w:p w:rsidR="00DD31DF" w:rsidRPr="00DD31DF" w:rsidRDefault="00DD31DF" w:rsidP="00DD31DF">
      <w:pPr>
        <w:autoSpaceDE w:val="0"/>
        <w:autoSpaceDN w:val="0"/>
        <w:adjustRightInd w:val="0"/>
        <w:spacing w:after="0" w:line="240" w:lineRule="auto"/>
        <w:rPr>
          <w:rFonts w:ascii="Times New Roman" w:eastAsiaTheme="minorHAnsi" w:hAnsi="Times New Roman"/>
          <w:sz w:val="32"/>
          <w:szCs w:val="32"/>
          <w:lang w:val="sv-SE" w:eastAsia="en-US"/>
        </w:rPr>
      </w:pPr>
      <w:r w:rsidRPr="003649A5">
        <w:rPr>
          <w:rFonts w:ascii="Times New Roman" w:eastAsiaTheme="minorHAnsi" w:hAnsi="Times New Roman"/>
          <w:sz w:val="32"/>
          <w:szCs w:val="32"/>
          <w:lang w:val="sv-SE" w:eastAsia="en-US"/>
        </w:rPr>
        <w:t xml:space="preserve">Men yosh tabiatshunoslar to'garagi... qatnashaman. </w:t>
      </w:r>
      <w:r w:rsidRPr="00DD31DF">
        <w:rPr>
          <w:rFonts w:ascii="Times New Roman" w:eastAsiaTheme="minorHAnsi" w:hAnsi="Times New Roman"/>
          <w:sz w:val="32"/>
          <w:szCs w:val="32"/>
          <w:lang w:val="sv-SE" w:eastAsia="en-US"/>
        </w:rPr>
        <w:t>Yakshanba</w:t>
      </w:r>
    </w:p>
    <w:p w:rsidR="00DD31DF" w:rsidRPr="00DD31DF" w:rsidRDefault="00DD31DF" w:rsidP="00DD31DF">
      <w:pPr>
        <w:autoSpaceDE w:val="0"/>
        <w:autoSpaceDN w:val="0"/>
        <w:adjustRightInd w:val="0"/>
        <w:spacing w:after="0" w:line="240" w:lineRule="auto"/>
        <w:rPr>
          <w:rFonts w:ascii="Times New Roman" w:eastAsiaTheme="minorHAnsi" w:hAnsi="Times New Roman"/>
          <w:sz w:val="32"/>
          <w:szCs w:val="32"/>
          <w:lang w:val="sv-SE" w:eastAsia="en-US"/>
        </w:rPr>
      </w:pPr>
      <w:r w:rsidRPr="003649A5">
        <w:rPr>
          <w:rFonts w:ascii="Times New Roman" w:eastAsiaTheme="minorHAnsi" w:hAnsi="Times New Roman"/>
          <w:sz w:val="32"/>
          <w:szCs w:val="32"/>
          <w:lang w:val="sv-SE" w:eastAsia="en-US"/>
        </w:rPr>
        <w:t xml:space="preserve">kuni o‘rtoqlarim... to'garakka bordim. </w:t>
      </w:r>
      <w:r w:rsidRPr="00DD31DF">
        <w:rPr>
          <w:rFonts w:ascii="Times New Roman" w:eastAsiaTheme="minorHAnsi" w:hAnsi="Times New Roman"/>
          <w:sz w:val="32"/>
          <w:szCs w:val="32"/>
          <w:lang w:val="sv-SE" w:eastAsia="en-US"/>
        </w:rPr>
        <w:t>To'garak rahbari bu</w:t>
      </w:r>
    </w:p>
    <w:p w:rsidR="00DD31DF" w:rsidRPr="00DD31DF" w:rsidRDefault="00DD31DF" w:rsidP="00DD31DF">
      <w:pPr>
        <w:autoSpaceDE w:val="0"/>
        <w:autoSpaceDN w:val="0"/>
        <w:adjustRightInd w:val="0"/>
        <w:spacing w:after="0" w:line="240" w:lineRule="auto"/>
        <w:rPr>
          <w:rFonts w:ascii="Times New Roman" w:eastAsiaTheme="minorHAnsi" w:hAnsi="Times New Roman"/>
          <w:sz w:val="32"/>
          <w:szCs w:val="32"/>
          <w:lang w:val="sv-SE" w:eastAsia="en-US"/>
        </w:rPr>
      </w:pPr>
      <w:r w:rsidRPr="003649A5">
        <w:rPr>
          <w:rFonts w:ascii="Times New Roman" w:eastAsiaTheme="minorHAnsi" w:hAnsi="Times New Roman"/>
          <w:sz w:val="32"/>
          <w:szCs w:val="32"/>
          <w:lang w:val="sv-SE" w:eastAsia="en-US"/>
        </w:rPr>
        <w:t>mashg‘ulot... atirgullaming navlari... suhbat o</w:t>
      </w:r>
      <w:r w:rsidRPr="001E3B2F">
        <w:rPr>
          <w:rFonts w:ascii="MS Gothic" w:eastAsia="MS Gothic" w:hAnsi="MS Gothic" w:cs="MS Gothic" w:hint="eastAsia"/>
          <w:sz w:val="32"/>
          <w:szCs w:val="32"/>
          <w:lang w:eastAsia="en-US"/>
        </w:rPr>
        <w:t>￡</w:t>
      </w:r>
      <w:r w:rsidRPr="003649A5">
        <w:rPr>
          <w:rFonts w:ascii="Times New Roman" w:eastAsiaTheme="minorHAnsi" w:hAnsi="Times New Roman"/>
          <w:sz w:val="32"/>
          <w:szCs w:val="32"/>
          <w:lang w:val="sv-SE" w:eastAsia="en-US"/>
        </w:rPr>
        <w:t xml:space="preserve">tkazdi. </w:t>
      </w:r>
      <w:r w:rsidRPr="00DD31DF">
        <w:rPr>
          <w:rFonts w:ascii="Times New Roman" w:eastAsiaTheme="minorHAnsi" w:hAnsi="Times New Roman"/>
          <w:sz w:val="32"/>
          <w:szCs w:val="32"/>
          <w:lang w:val="sv-SE" w:eastAsia="en-US"/>
        </w:rPr>
        <w:t>Men gullar...</w:t>
      </w:r>
    </w:p>
    <w:p w:rsidR="00DD31DF" w:rsidRPr="001E3B2F" w:rsidRDefault="00DD31DF" w:rsidP="00DD31DF">
      <w:pPr>
        <w:autoSpaceDE w:val="0"/>
        <w:autoSpaceDN w:val="0"/>
        <w:adjustRightInd w:val="0"/>
        <w:spacing w:after="0" w:line="240" w:lineRule="auto"/>
        <w:rPr>
          <w:rFonts w:ascii="Times New Roman" w:eastAsiaTheme="minorHAnsi" w:hAnsi="Times New Roman"/>
          <w:sz w:val="32"/>
          <w:szCs w:val="32"/>
          <w:lang w:val="en-US" w:eastAsia="en-US"/>
        </w:rPr>
      </w:pPr>
      <w:r w:rsidRPr="003649A5">
        <w:rPr>
          <w:rFonts w:ascii="Times New Roman" w:eastAsiaTheme="minorHAnsi" w:hAnsi="Times New Roman"/>
          <w:sz w:val="32"/>
          <w:szCs w:val="32"/>
          <w:lang w:val="sv-SE" w:eastAsia="en-US"/>
        </w:rPr>
        <w:t xml:space="preserve">sevaman. Hovlimizga har xil gullar... ekkanman. </w:t>
      </w:r>
      <w:r w:rsidRPr="001E3B2F">
        <w:rPr>
          <w:rFonts w:ascii="Times New Roman" w:eastAsiaTheme="minorHAnsi" w:hAnsi="Times New Roman"/>
          <w:sz w:val="32"/>
          <w:szCs w:val="32"/>
          <w:lang w:val="en-US" w:eastAsia="en-US"/>
        </w:rPr>
        <w:t>Ular... qanday</w:t>
      </w:r>
    </w:p>
    <w:p w:rsidR="00DD31DF" w:rsidRPr="00DD31DF" w:rsidRDefault="00DD31DF" w:rsidP="00DD31DF">
      <w:pPr>
        <w:autoSpaceDE w:val="0"/>
        <w:autoSpaceDN w:val="0"/>
        <w:adjustRightInd w:val="0"/>
        <w:spacing w:after="0" w:line="240" w:lineRule="auto"/>
        <w:rPr>
          <w:rFonts w:ascii="Times New Roman" w:eastAsiaTheme="minorHAnsi" w:hAnsi="Times New Roman"/>
          <w:sz w:val="32"/>
          <w:szCs w:val="32"/>
          <w:lang w:val="sv-SE" w:eastAsia="en-US"/>
        </w:rPr>
      </w:pPr>
      <w:r w:rsidRPr="001E3B2F">
        <w:rPr>
          <w:rFonts w:ascii="Times New Roman" w:eastAsiaTheme="minorHAnsi" w:hAnsi="Times New Roman"/>
          <w:sz w:val="32"/>
          <w:szCs w:val="32"/>
          <w:lang w:val="en-US" w:eastAsia="en-US"/>
        </w:rPr>
        <w:t xml:space="preserve">parvarishlash... 0 ‘qituvchimiz... so'rab turaman. </w:t>
      </w:r>
      <w:r w:rsidRPr="00DD31DF">
        <w:rPr>
          <w:rFonts w:ascii="Times New Roman" w:eastAsiaTheme="minorHAnsi" w:hAnsi="Times New Roman"/>
          <w:sz w:val="32"/>
          <w:szCs w:val="32"/>
          <w:lang w:val="sv-SE" w:eastAsia="en-US"/>
        </w:rPr>
        <w:t>Biz bu to‘garak...</w:t>
      </w:r>
    </w:p>
    <w:p w:rsidR="00DD31DF" w:rsidRPr="003649A5" w:rsidRDefault="00DD31DF" w:rsidP="00DD31DF">
      <w:pPr>
        <w:autoSpaceDE w:val="0"/>
        <w:autoSpaceDN w:val="0"/>
        <w:adjustRightInd w:val="0"/>
        <w:spacing w:after="0" w:line="240" w:lineRule="auto"/>
        <w:rPr>
          <w:rFonts w:ascii="Times New Roman" w:eastAsiaTheme="minorHAnsi" w:hAnsi="Times New Roman"/>
          <w:sz w:val="32"/>
          <w:szCs w:val="32"/>
          <w:lang w:val="sv-SE" w:eastAsia="en-US"/>
        </w:rPr>
      </w:pPr>
      <w:r w:rsidRPr="003649A5">
        <w:rPr>
          <w:rFonts w:ascii="Times New Roman" w:eastAsiaTheme="minorHAnsi" w:hAnsi="Times New Roman"/>
          <w:sz w:val="32"/>
          <w:szCs w:val="32"/>
          <w:lang w:val="sv-SE" w:eastAsia="en-US"/>
        </w:rPr>
        <w:lastRenderedPageBreak/>
        <w:t>daraxtlar va gullar... ekish, parvarishlash... o ‘rganamiz.</w:t>
      </w:r>
    </w:p>
    <w:p w:rsidR="00DD31DF" w:rsidRPr="001E3B2F" w:rsidRDefault="00DD31DF" w:rsidP="00DD31DF">
      <w:pPr>
        <w:autoSpaceDE w:val="0"/>
        <w:autoSpaceDN w:val="0"/>
        <w:adjustRightInd w:val="0"/>
        <w:spacing w:after="0" w:line="240" w:lineRule="auto"/>
        <w:rPr>
          <w:rFonts w:ascii="Times New Roman" w:eastAsiaTheme="minorHAnsi" w:hAnsi="Times New Roman"/>
          <w:sz w:val="32"/>
          <w:szCs w:val="32"/>
          <w:lang w:val="en-US" w:eastAsia="en-US"/>
        </w:rPr>
      </w:pPr>
      <w:r w:rsidRPr="001E3B2F">
        <w:rPr>
          <w:rFonts w:ascii="Times New Roman" w:eastAsiaTheme="minorHAnsi" w:hAnsi="Times New Roman"/>
          <w:sz w:val="32"/>
          <w:szCs w:val="32"/>
          <w:lang w:val="en-US" w:eastAsia="en-US"/>
        </w:rPr>
        <w:t>0 ‘qituvchimiz yer... mehr qo‘yish to‘g‘risida gapirib, biz... tabiat...</w:t>
      </w:r>
    </w:p>
    <w:p w:rsidR="00DD31DF" w:rsidRPr="00DD31DF" w:rsidRDefault="00DD31DF" w:rsidP="00DD31DF">
      <w:pPr>
        <w:autoSpaceDE w:val="0"/>
        <w:autoSpaceDN w:val="0"/>
        <w:adjustRightInd w:val="0"/>
        <w:spacing w:after="0" w:line="240" w:lineRule="auto"/>
        <w:rPr>
          <w:rFonts w:ascii="Times New Roman" w:eastAsiaTheme="minorHAnsi" w:hAnsi="Times New Roman"/>
          <w:sz w:val="32"/>
          <w:szCs w:val="32"/>
          <w:lang w:val="sv-SE" w:eastAsia="en-US"/>
        </w:rPr>
      </w:pPr>
      <w:r w:rsidRPr="00DD31DF">
        <w:rPr>
          <w:rFonts w:ascii="Times New Roman" w:eastAsiaTheme="minorHAnsi" w:hAnsi="Times New Roman"/>
          <w:sz w:val="32"/>
          <w:szCs w:val="32"/>
          <w:lang w:val="sv-SE" w:eastAsia="en-US"/>
        </w:rPr>
        <w:t>asrash... o‘rgatadilar. Tabiat..., Vatanimiz... asrash har birimiz...</w:t>
      </w:r>
    </w:p>
    <w:p w:rsidR="00DD31DF" w:rsidRPr="002637FF" w:rsidRDefault="00DD31DF" w:rsidP="00DD31DF">
      <w:pPr>
        <w:autoSpaceDE w:val="0"/>
        <w:autoSpaceDN w:val="0"/>
        <w:adjustRightInd w:val="0"/>
        <w:spacing w:after="0" w:line="240" w:lineRule="auto"/>
        <w:rPr>
          <w:rFonts w:ascii="Times New Roman" w:eastAsiaTheme="minorHAnsi" w:hAnsi="Times New Roman"/>
          <w:sz w:val="32"/>
          <w:szCs w:val="32"/>
          <w:lang w:val="sv-SE" w:eastAsia="en-US"/>
        </w:rPr>
      </w:pPr>
      <w:r w:rsidRPr="002637FF">
        <w:rPr>
          <w:rFonts w:ascii="Times New Roman" w:eastAsiaTheme="minorHAnsi" w:hAnsi="Times New Roman"/>
          <w:sz w:val="32"/>
          <w:szCs w:val="32"/>
          <w:lang w:val="sv-SE" w:eastAsia="en-US"/>
        </w:rPr>
        <w:t>burchimizdir.</w:t>
      </w:r>
    </w:p>
    <w:p w:rsidR="003B26EC" w:rsidRPr="001A7ED0" w:rsidRDefault="003B26EC" w:rsidP="00E84886">
      <w:pPr>
        <w:rPr>
          <w:b/>
          <w:spacing w:val="-8"/>
          <w:sz w:val="28"/>
          <w:szCs w:val="28"/>
          <w:lang w:val="sv-SE"/>
        </w:rPr>
      </w:pPr>
    </w:p>
    <w:p w:rsidR="00A005E3" w:rsidRPr="001A7ED0" w:rsidRDefault="00A005E3" w:rsidP="00C2167B">
      <w:pPr>
        <w:spacing w:after="0"/>
        <w:ind w:firstLine="567"/>
        <w:jc w:val="both"/>
        <w:rPr>
          <w:sz w:val="28"/>
          <w:szCs w:val="28"/>
          <w:lang w:val="sv-SE"/>
        </w:rPr>
      </w:pPr>
    </w:p>
    <w:p w:rsidR="00A005E3" w:rsidRPr="001A7ED0" w:rsidRDefault="00A005E3" w:rsidP="00C465B7">
      <w:pPr>
        <w:spacing w:after="0"/>
        <w:jc w:val="both"/>
        <w:rPr>
          <w:sz w:val="28"/>
          <w:szCs w:val="28"/>
          <w:lang w:val="sv-SE"/>
        </w:rPr>
      </w:pPr>
    </w:p>
    <w:p w:rsidR="00DD304D" w:rsidRPr="001A7ED0" w:rsidRDefault="008E6544" w:rsidP="00DD304D">
      <w:pPr>
        <w:autoSpaceDE w:val="0"/>
        <w:autoSpaceDN w:val="0"/>
        <w:adjustRightInd w:val="0"/>
        <w:spacing w:after="0" w:line="240" w:lineRule="auto"/>
        <w:rPr>
          <w:rFonts w:ascii="Times New Roman" w:hAnsi="Times New Roman"/>
          <w:b/>
          <w:iCs/>
          <w:sz w:val="28"/>
          <w:szCs w:val="28"/>
          <w:lang w:val="sv-SE"/>
        </w:rPr>
      </w:pPr>
      <w:r w:rsidRPr="001A7ED0">
        <w:rPr>
          <w:rFonts w:ascii="Times New Roman" w:hAnsi="Times New Roman"/>
          <w:b/>
          <w:bCs/>
          <w:color w:val="000000"/>
          <w:sz w:val="28"/>
          <w:szCs w:val="28"/>
          <w:lang w:val="sv-SE"/>
        </w:rPr>
        <w:t>8</w:t>
      </w:r>
      <w:r w:rsidRPr="00B370BF">
        <w:rPr>
          <w:rFonts w:ascii="Times New Roman" w:hAnsi="Times New Roman"/>
          <w:b/>
          <w:bCs/>
          <w:color w:val="000000"/>
          <w:sz w:val="28"/>
          <w:szCs w:val="28"/>
          <w:lang w:val="uz-Cyrl-UZ"/>
        </w:rPr>
        <w:t>-MAVZU</w:t>
      </w:r>
      <w:r w:rsidRPr="009A6BE2">
        <w:rPr>
          <w:rFonts w:ascii="Times New Roman" w:hAnsi="Times New Roman"/>
          <w:bCs/>
          <w:color w:val="000000"/>
          <w:sz w:val="28"/>
          <w:szCs w:val="28"/>
          <w:lang w:val="uz-Cyrl-UZ"/>
        </w:rPr>
        <w:t>.</w:t>
      </w:r>
      <w:r w:rsidR="00733BC6" w:rsidRPr="001A7ED0">
        <w:rPr>
          <w:rFonts w:ascii="Times New Roman" w:hAnsi="Times New Roman"/>
          <w:iCs/>
          <w:sz w:val="28"/>
          <w:szCs w:val="28"/>
          <w:lang w:val="sv-SE"/>
        </w:rPr>
        <w:t xml:space="preserve"> </w:t>
      </w:r>
      <w:r w:rsidR="00733BC6" w:rsidRPr="001A7ED0">
        <w:rPr>
          <w:rFonts w:ascii="Times New Roman" w:hAnsi="Times New Roman"/>
          <w:b/>
          <w:iCs/>
          <w:sz w:val="28"/>
          <w:szCs w:val="28"/>
          <w:lang w:val="sv-SE"/>
        </w:rPr>
        <w:t>T</w:t>
      </w:r>
      <w:r w:rsidR="009A6BE2" w:rsidRPr="001A7ED0">
        <w:rPr>
          <w:rFonts w:ascii="Times New Roman" w:hAnsi="Times New Roman"/>
          <w:b/>
          <w:iCs/>
          <w:sz w:val="28"/>
          <w:szCs w:val="28"/>
          <w:lang w:val="sv-SE"/>
        </w:rPr>
        <w:t>URMU</w:t>
      </w:r>
      <w:r w:rsidR="000F3579" w:rsidRPr="001A7ED0">
        <w:rPr>
          <w:rFonts w:ascii="Times New Roman" w:hAnsi="Times New Roman"/>
          <w:b/>
          <w:iCs/>
          <w:sz w:val="28"/>
          <w:szCs w:val="28"/>
          <w:lang w:val="sv-SE"/>
        </w:rPr>
        <w:t>SH URINISHLARI.</w:t>
      </w:r>
      <w:r w:rsidR="00733BC6" w:rsidRPr="001A7ED0">
        <w:rPr>
          <w:rFonts w:ascii="Times New Roman" w:hAnsi="Times New Roman"/>
          <w:b/>
          <w:iCs/>
          <w:sz w:val="28"/>
          <w:szCs w:val="28"/>
          <w:lang w:val="sv-SE"/>
        </w:rPr>
        <w:t xml:space="preserve"> Oilada qilinadigan ishlar rejasini tuzish. O‘zbek tilida tuslanish</w:t>
      </w:r>
    </w:p>
    <w:p w:rsidR="00DD304D" w:rsidRPr="00EC50CF" w:rsidRDefault="00DD304D" w:rsidP="00DD304D">
      <w:pPr>
        <w:autoSpaceDE w:val="0"/>
        <w:autoSpaceDN w:val="0"/>
        <w:adjustRightInd w:val="0"/>
        <w:spacing w:after="0" w:line="240" w:lineRule="auto"/>
        <w:rPr>
          <w:rFonts w:ascii="Times New Roman" w:eastAsiaTheme="minorHAnsi" w:hAnsi="Times New Roman"/>
          <w:b/>
          <w:bCs/>
          <w:sz w:val="28"/>
          <w:szCs w:val="28"/>
          <w:lang w:val="sv-SE" w:eastAsia="en-US"/>
        </w:rPr>
      </w:pPr>
      <w:r w:rsidRPr="00EC50CF">
        <w:rPr>
          <w:rFonts w:ascii="Times New Roman" w:eastAsiaTheme="minorHAnsi" w:hAnsi="Times New Roman"/>
          <w:b/>
          <w:bCs/>
          <w:sz w:val="28"/>
          <w:szCs w:val="28"/>
          <w:lang w:val="sv-SE" w:eastAsia="en-US"/>
        </w:rPr>
        <w:t>Reja:</w:t>
      </w:r>
    </w:p>
    <w:p w:rsidR="00DD304D" w:rsidRPr="00EC50CF" w:rsidRDefault="00DD304D" w:rsidP="00DD304D">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1. Mavzuga oid matnni o‘qish, o‘rganish, tahlil qilish.</w:t>
      </w:r>
    </w:p>
    <w:p w:rsidR="00DD304D" w:rsidRPr="00EC50CF" w:rsidRDefault="00DD304D" w:rsidP="00DD304D">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2. Og‘zaki va adabiy so‘zlashuv uslub leksikasi haqida ma’lumot berish.</w:t>
      </w:r>
    </w:p>
    <w:p w:rsidR="00DD304D" w:rsidRPr="00EC50CF" w:rsidRDefault="00DD304D" w:rsidP="00DD304D">
      <w:pPr>
        <w:spacing w:after="0"/>
        <w:jc w:val="both"/>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3. Mavzu yuzasidan mashq va topshiriqlar ustida ishlash.</w:t>
      </w:r>
    </w:p>
    <w:p w:rsidR="00A412C2" w:rsidRPr="00EC50CF" w:rsidRDefault="00A412C2" w:rsidP="00A412C2">
      <w:pPr>
        <w:autoSpaceDE w:val="0"/>
        <w:autoSpaceDN w:val="0"/>
        <w:adjustRightInd w:val="0"/>
        <w:spacing w:after="0" w:line="240" w:lineRule="auto"/>
        <w:rPr>
          <w:rFonts w:ascii="Times New Roman" w:eastAsiaTheme="minorHAnsi" w:hAnsi="Times New Roman"/>
          <w:b/>
          <w:bCs/>
          <w:sz w:val="28"/>
          <w:szCs w:val="28"/>
          <w:lang w:val="sv-SE" w:eastAsia="en-US"/>
        </w:rPr>
      </w:pPr>
      <w:r w:rsidRPr="00EC50CF">
        <w:rPr>
          <w:rFonts w:ascii="Times New Roman" w:eastAsiaTheme="minorHAnsi" w:hAnsi="Times New Roman"/>
          <w:b/>
          <w:bCs/>
          <w:sz w:val="28"/>
          <w:szCs w:val="28"/>
          <w:lang w:val="sv-SE" w:eastAsia="en-US"/>
        </w:rPr>
        <w:t>KUYOVGA BERILAYOTGAN</w:t>
      </w:r>
      <w:r w:rsidR="00594B9B">
        <w:rPr>
          <w:rFonts w:ascii="Times New Roman" w:eastAsiaTheme="minorHAnsi" w:hAnsi="Times New Roman"/>
          <w:b/>
          <w:bCs/>
          <w:sz w:val="28"/>
          <w:szCs w:val="28"/>
          <w:lang w:val="sv-SE" w:eastAsia="en-US"/>
        </w:rPr>
        <w:t xml:space="preserve"> </w:t>
      </w:r>
      <w:r w:rsidRPr="00EC50CF">
        <w:rPr>
          <w:rFonts w:ascii="Times New Roman" w:eastAsiaTheme="minorHAnsi" w:hAnsi="Times New Roman"/>
          <w:b/>
          <w:bCs/>
          <w:sz w:val="28"/>
          <w:szCs w:val="28"/>
          <w:lang w:val="sv-SE" w:eastAsia="en-US"/>
        </w:rPr>
        <w:t xml:space="preserve"> QALIN</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Betakror urf-odatlarimiz, qadriyatlarimiz bor. Ular asrlar davomida</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saqlanib kelingani ma’naviyatimizning boyligi va madaniyatimizning</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betakrorligidan dalolatdir.</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Yuz bilan yuzlashgan momolarimiz o‘gitlarida ilgari kuyov va uning</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oilasi qizni kelin qilgunga qadar ancha-muncha ter to‘kkanligini aytib</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o‘tadilar. Qizning otasi kuyovni o‘tin yorish, tosh ko‘tarish kabi yumushlar</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bilan har tomonlama sinagan. Bugun esa kuyov tomon kelin tomonga</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jihozlash uchun uyni “tayyorlab” qo‘yishi urfga kirgan. Go‘yo qizlarimiz</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sepiga, matolari-yu mebellariga qarab baholanayotgandek.</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Ma’lumki, bir vaqtlar kuyov tomon bo‘lg‘usi kelinning ota-onasiga</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“qalin puli” bergan. Bugun ham yurtimizning ayrim hududlarida ana</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shunday amallar saqlanib qolgan. Lekin hozir ayrim joylarda bu odat</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aksincha amalga oshirilayotganligining guvohi bo‘lyapmiz.</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Gap shundaki, qiz tomon yigitning uyidagi bo‘m-bo‘sh qilib “tayyorlab”</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qo‘yilgan xonalarni boshdan-oyoq jihozlab berishi kerak. Mabodo keltirilgan</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jihozlar qaynonaga manzur bo‘lmasa, orzu-havas bilan qiz tarbiyalagan</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sho‘rlik onaizorning eshitgan dashnomlari bag‘ri-dilini tilka-pora qiladi.</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Ayrim qaynonalarning ko‘ngli “Italyanskiy mebel” tusaydi, ba’zilari esa:</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“Qudajon, ovora bo‘lib yurmang, falon joydagi mebel saloniga boring. O‘sha</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yerda chiroylilari va qulaylari ko‘p”, deb o‘zi ko‘rib, tanlab qo‘ygan mebel</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do‘konining manzilini ham beradi.</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Yigit tomon qiz tomonga qalin puli bermaydi. Bu eskilik sarqiti. Ammo</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kelin bo‘lmishdan kuyov bo‘lmishga qalin, sarpo-suruq, albatta, keladi.</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Nahotki, g‘ururi baland o‘g‘lonlarimiz kelin tomonning ana shunday</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himmatini qabul qilish, xotini jihozlagan uyda yotish, u keltirgan narsalardan</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foydalanishni o‘ziga ep ko‘rsa?!</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en-US" w:eastAsia="en-US"/>
        </w:rPr>
      </w:pPr>
      <w:r w:rsidRPr="00EC50CF">
        <w:rPr>
          <w:rFonts w:ascii="Times New Roman" w:eastAsiaTheme="minorHAnsi" w:hAnsi="Times New Roman"/>
          <w:sz w:val="28"/>
          <w:szCs w:val="28"/>
          <w:lang w:val="en-US" w:eastAsia="en-US"/>
        </w:rPr>
        <w:t>Kimlar uchundir bu gapimiz erish tuyular. Biroq bugun ayol zotini</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en-US" w:eastAsia="en-US"/>
        </w:rPr>
      </w:pPr>
      <w:r w:rsidRPr="00EC50CF">
        <w:rPr>
          <w:rFonts w:ascii="Times New Roman" w:eastAsiaTheme="minorHAnsi" w:hAnsi="Times New Roman"/>
          <w:sz w:val="28"/>
          <w:szCs w:val="28"/>
          <w:lang w:val="en-US" w:eastAsia="en-US"/>
        </w:rPr>
        <w:t>ojiza deb, undan mol-mulk ta’ma qilish hech bir erkakka yarashmaydi.</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en-US" w:eastAsia="en-US"/>
        </w:rPr>
      </w:pPr>
      <w:r w:rsidRPr="00EC50CF">
        <w:rPr>
          <w:rFonts w:ascii="Times New Roman" w:eastAsiaTheme="minorHAnsi" w:hAnsi="Times New Roman"/>
          <w:sz w:val="28"/>
          <w:szCs w:val="28"/>
          <w:lang w:val="en-US" w:eastAsia="en-US"/>
        </w:rPr>
        <w:lastRenderedPageBreak/>
        <w:t>To‘g‘ri, to‘yning tashkiliy ishlarida, quda-anda munosabatlarida ayolning</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en-US" w:eastAsia="en-US"/>
        </w:rPr>
        <w:t xml:space="preserve">xizmati katta. </w:t>
      </w:r>
      <w:r w:rsidRPr="00EC50CF">
        <w:rPr>
          <w:rFonts w:ascii="Times New Roman" w:eastAsiaTheme="minorHAnsi" w:hAnsi="Times New Roman"/>
          <w:sz w:val="28"/>
          <w:szCs w:val="28"/>
          <w:lang w:val="sv-SE" w:eastAsia="en-US"/>
        </w:rPr>
        <w:t>Ammo hamma narsani ayollar o‘ylab topgan deb, erkaklar</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suvdan quruq chiqa olmaydi.</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Shunday bo‘lsa-da, qadriyatlarimizning qadrsizlanishiga u yoki bu kishi</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aybdor, deyishdan yiroqmiz. Aksincha, o‘zimiz o‘ylab topgan narsalarga</w:t>
      </w:r>
    </w:p>
    <w:p w:rsidR="00A412C2"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o‘zimiz qul bo‘lib qolayotganimiz-u, yosh oilalarning hayotiga ortiqcha</w:t>
      </w:r>
    </w:p>
    <w:p w:rsidR="00D86C78" w:rsidRPr="00EC50CF" w:rsidRDefault="00A412C2" w:rsidP="00A412C2">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narsalarni aralashtirib yuborayotganimizni aytmoqchimiz, xolos.</w:t>
      </w:r>
    </w:p>
    <w:p w:rsidR="00DD304D" w:rsidRPr="001B651C" w:rsidRDefault="00D86C78" w:rsidP="001B651C">
      <w:pPr>
        <w:spacing w:after="0"/>
        <w:ind w:firstLine="567"/>
        <w:jc w:val="both"/>
        <w:rPr>
          <w:rFonts w:ascii="Times New Roman" w:eastAsiaTheme="minorHAnsi" w:hAnsi="Times New Roman"/>
          <w:i/>
          <w:iCs/>
          <w:sz w:val="28"/>
          <w:szCs w:val="28"/>
          <w:lang w:val="sv-SE" w:eastAsia="en-US"/>
        </w:rPr>
      </w:pPr>
      <w:r w:rsidRPr="00EC50CF">
        <w:rPr>
          <w:rFonts w:ascii="Times New Roman" w:eastAsiaTheme="minorHAnsi" w:hAnsi="Times New Roman"/>
          <w:i/>
          <w:iCs/>
          <w:sz w:val="28"/>
          <w:szCs w:val="28"/>
          <w:lang w:val="sv-SE" w:eastAsia="en-US"/>
        </w:rPr>
        <w:t xml:space="preserve">                                                           </w:t>
      </w:r>
      <w:r w:rsidR="00616AC9">
        <w:rPr>
          <w:rFonts w:ascii="Times New Roman" w:eastAsiaTheme="minorHAnsi" w:hAnsi="Times New Roman"/>
          <w:i/>
          <w:iCs/>
          <w:sz w:val="28"/>
          <w:szCs w:val="28"/>
          <w:lang w:val="sv-SE" w:eastAsia="en-US"/>
        </w:rPr>
        <w:t xml:space="preserve">    </w:t>
      </w:r>
      <w:r w:rsidR="00EC50CF">
        <w:rPr>
          <w:rFonts w:ascii="Times New Roman" w:eastAsiaTheme="minorHAnsi" w:hAnsi="Times New Roman"/>
          <w:i/>
          <w:iCs/>
          <w:sz w:val="28"/>
          <w:szCs w:val="28"/>
          <w:lang w:val="sv-SE" w:eastAsia="en-US"/>
        </w:rPr>
        <w:t xml:space="preserve"> </w:t>
      </w:r>
      <w:r w:rsidRPr="00EC50CF">
        <w:rPr>
          <w:rFonts w:ascii="Times New Roman" w:eastAsiaTheme="minorHAnsi" w:hAnsi="Times New Roman"/>
          <w:i/>
          <w:iCs/>
          <w:sz w:val="28"/>
          <w:szCs w:val="28"/>
          <w:lang w:val="sv-SE" w:eastAsia="en-US"/>
        </w:rPr>
        <w:t xml:space="preserve"> </w:t>
      </w:r>
      <w:r w:rsidR="00EC50CF">
        <w:rPr>
          <w:rFonts w:ascii="Times New Roman" w:eastAsiaTheme="minorHAnsi" w:hAnsi="Times New Roman"/>
          <w:i/>
          <w:iCs/>
          <w:sz w:val="28"/>
          <w:szCs w:val="28"/>
          <w:lang w:val="sv-SE" w:eastAsia="en-US"/>
        </w:rPr>
        <w:t>“Oila</w:t>
      </w:r>
      <w:r w:rsidR="00616AC9">
        <w:rPr>
          <w:rFonts w:ascii="Times New Roman" w:eastAsiaTheme="minorHAnsi" w:hAnsi="Times New Roman"/>
          <w:i/>
          <w:iCs/>
          <w:sz w:val="28"/>
          <w:szCs w:val="28"/>
          <w:lang w:val="sv-SE" w:eastAsia="en-US"/>
        </w:rPr>
        <w:t xml:space="preserve">davrasida”   </w:t>
      </w:r>
      <w:r w:rsidR="00A412C2" w:rsidRPr="00EC50CF">
        <w:rPr>
          <w:rFonts w:ascii="Times New Roman" w:eastAsiaTheme="minorHAnsi" w:hAnsi="Times New Roman"/>
          <w:i/>
          <w:iCs/>
          <w:sz w:val="28"/>
          <w:szCs w:val="28"/>
          <w:lang w:val="sv-SE" w:eastAsia="en-US"/>
        </w:rPr>
        <w:t>gazetasidan</w:t>
      </w:r>
    </w:p>
    <w:p w:rsidR="00B85249" w:rsidRPr="00EC50CF" w:rsidRDefault="00B85249" w:rsidP="00B85249">
      <w:pPr>
        <w:autoSpaceDE w:val="0"/>
        <w:autoSpaceDN w:val="0"/>
        <w:adjustRightInd w:val="0"/>
        <w:spacing w:after="0" w:line="240" w:lineRule="auto"/>
        <w:rPr>
          <w:rFonts w:ascii="Times New Roman" w:eastAsiaTheme="minorHAnsi" w:hAnsi="Times New Roman"/>
          <w:b/>
          <w:bCs/>
          <w:sz w:val="28"/>
          <w:szCs w:val="28"/>
          <w:lang w:val="sv-SE" w:eastAsia="en-US"/>
        </w:rPr>
      </w:pPr>
      <w:r w:rsidRPr="00EC50CF">
        <w:rPr>
          <w:rFonts w:ascii="Times New Roman" w:eastAsiaTheme="minorHAnsi" w:hAnsi="Times New Roman"/>
          <w:b/>
          <w:bCs/>
          <w:sz w:val="28"/>
          <w:szCs w:val="28"/>
          <w:lang w:val="sv-SE" w:eastAsia="en-US"/>
        </w:rPr>
        <w:t>Topshiriq.</w:t>
      </w:r>
    </w:p>
    <w:p w:rsidR="00B85249" w:rsidRPr="00EC50CF" w:rsidRDefault="00B85249" w:rsidP="00B85249">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1. Matnni ifodali o‘qib chiqing va rejasini tuzing.</w:t>
      </w:r>
    </w:p>
    <w:p w:rsidR="00B85249" w:rsidRPr="00EC50CF" w:rsidRDefault="00B85249" w:rsidP="00B85249">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2. Reja asosida matnni so‘zlab bering.</w:t>
      </w:r>
    </w:p>
    <w:p w:rsidR="00B85249" w:rsidRPr="00EC50CF" w:rsidRDefault="00B85249" w:rsidP="00B85249">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3. Qiyin so‘zlarning o‘zbekcha-</w:t>
      </w:r>
      <w:r w:rsidR="00594B9B">
        <w:rPr>
          <w:rFonts w:ascii="Times New Roman" w:eastAsiaTheme="minorHAnsi" w:hAnsi="Times New Roman"/>
          <w:sz w:val="28"/>
          <w:szCs w:val="28"/>
          <w:lang w:val="sv-SE" w:eastAsia="en-US"/>
        </w:rPr>
        <w:t xml:space="preserve">ruscha </w:t>
      </w:r>
      <w:r w:rsidRPr="00EC50CF">
        <w:rPr>
          <w:rFonts w:ascii="Times New Roman" w:eastAsiaTheme="minorHAnsi" w:hAnsi="Times New Roman"/>
          <w:sz w:val="28"/>
          <w:szCs w:val="28"/>
          <w:lang w:val="sv-SE" w:eastAsia="en-US"/>
        </w:rPr>
        <w:t>lug‘atini tuzing.</w:t>
      </w:r>
    </w:p>
    <w:p w:rsidR="00B85249" w:rsidRPr="00EC50CF" w:rsidRDefault="00B85249" w:rsidP="00B85249">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b/>
          <w:bCs/>
          <w:sz w:val="28"/>
          <w:szCs w:val="28"/>
          <w:lang w:val="sv-SE" w:eastAsia="en-US"/>
        </w:rPr>
        <w:t xml:space="preserve">Topshiriq. </w:t>
      </w:r>
      <w:r w:rsidRPr="00EC50CF">
        <w:rPr>
          <w:rFonts w:ascii="Times New Roman" w:eastAsiaTheme="minorHAnsi" w:hAnsi="Times New Roman"/>
          <w:sz w:val="28"/>
          <w:szCs w:val="28"/>
          <w:lang w:val="sv-SE" w:eastAsia="en-US"/>
        </w:rPr>
        <w:t>Mulozamat</w:t>
      </w:r>
      <w:r w:rsidR="00594B9B">
        <w:rPr>
          <w:rFonts w:ascii="Times New Roman" w:eastAsiaTheme="minorHAnsi" w:hAnsi="Times New Roman"/>
          <w:sz w:val="28"/>
          <w:szCs w:val="28"/>
          <w:lang w:val="sv-SE" w:eastAsia="en-US"/>
        </w:rPr>
        <w:t xml:space="preserve"> </w:t>
      </w:r>
      <w:r w:rsidRPr="00EC50CF">
        <w:rPr>
          <w:rFonts w:ascii="Times New Roman" w:eastAsiaTheme="minorHAnsi" w:hAnsi="Times New Roman"/>
          <w:sz w:val="28"/>
          <w:szCs w:val="28"/>
          <w:lang w:val="sv-SE" w:eastAsia="en-US"/>
        </w:rPr>
        <w:t xml:space="preserve"> iboralarini o‘rganing.</w:t>
      </w:r>
    </w:p>
    <w:p w:rsidR="00B85249" w:rsidRPr="00EC50CF" w:rsidRDefault="00B85249" w:rsidP="00B85249">
      <w:pPr>
        <w:autoSpaceDE w:val="0"/>
        <w:autoSpaceDN w:val="0"/>
        <w:adjustRightInd w:val="0"/>
        <w:spacing w:after="0" w:line="240" w:lineRule="auto"/>
        <w:rPr>
          <w:rFonts w:ascii="Times New Roman" w:eastAsiaTheme="minorHAnsi" w:hAnsi="Times New Roman"/>
          <w:b/>
          <w:bCs/>
          <w:sz w:val="28"/>
          <w:szCs w:val="28"/>
          <w:lang w:val="sv-SE" w:eastAsia="en-US"/>
        </w:rPr>
      </w:pPr>
      <w:r w:rsidRPr="00EC50CF">
        <w:rPr>
          <w:rFonts w:ascii="Times New Roman" w:eastAsiaTheme="minorHAnsi" w:hAnsi="Times New Roman"/>
          <w:b/>
          <w:bCs/>
          <w:sz w:val="28"/>
          <w:szCs w:val="28"/>
          <w:lang w:val="sv-SE" w:eastAsia="en-US"/>
        </w:rPr>
        <w:t>Suhbat</w:t>
      </w:r>
    </w:p>
    <w:p w:rsidR="00B85249" w:rsidRPr="00EC50CF" w:rsidRDefault="00B85249" w:rsidP="00B85249">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—Kechirasiz, mana bu stol bo‘shmi?</w:t>
      </w:r>
    </w:p>
    <w:p w:rsidR="00B85249" w:rsidRPr="00EC50CF" w:rsidRDefault="00B85249" w:rsidP="00B85249">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—Ha, bo‘sh. Marhamat, o‘tiringlar. Mana menyu.</w:t>
      </w:r>
    </w:p>
    <w:p w:rsidR="00B85249" w:rsidRPr="00EC50CF" w:rsidRDefault="00B85249" w:rsidP="00B85249">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—Rahmat. Bizga uch portsiya lag‘mon va sabzavot salati bersangiz.</w:t>
      </w:r>
    </w:p>
    <w:p w:rsidR="00B85249" w:rsidRPr="00EC50CF" w:rsidRDefault="00B85249" w:rsidP="00B85249">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Yana kabob keltiring. Uni uzoq kutish kerakmi?</w:t>
      </w:r>
    </w:p>
    <w:p w:rsidR="00B85249" w:rsidRPr="00EC50CF" w:rsidRDefault="00B85249" w:rsidP="00B85249">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 Yigirma minutcha.</w:t>
      </w:r>
    </w:p>
    <w:p w:rsidR="00B85249" w:rsidRPr="00EC50CF" w:rsidRDefault="00B85249" w:rsidP="00B85249">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—Kotletingizning garniri nima?</w:t>
      </w:r>
    </w:p>
    <w:p w:rsidR="00B85249" w:rsidRPr="00EC50CF" w:rsidRDefault="00B85249" w:rsidP="00B85249">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—No‘xat, qovurilgan karam, kartoshka.</w:t>
      </w:r>
    </w:p>
    <w:p w:rsidR="00B85249" w:rsidRPr="00EC50CF" w:rsidRDefault="00B85249" w:rsidP="00B85249">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—Unday bo‘lsa menga bir porsiya palov bera qoling.</w:t>
      </w:r>
    </w:p>
    <w:p w:rsidR="00B85249" w:rsidRPr="00EC50CF" w:rsidRDefault="00B85249" w:rsidP="00B85249">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—O‘rtoqlarimga kabob, iloji bo‘lsa choy ham keltirsangiz.</w:t>
      </w:r>
    </w:p>
    <w:p w:rsidR="0069451D" w:rsidRDefault="00B85249" w:rsidP="0069451D">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 Marhamat.</w:t>
      </w:r>
    </w:p>
    <w:p w:rsidR="0069451D" w:rsidRPr="00EC50CF" w:rsidRDefault="0069451D" w:rsidP="0069451D">
      <w:pPr>
        <w:autoSpaceDE w:val="0"/>
        <w:autoSpaceDN w:val="0"/>
        <w:adjustRightInd w:val="0"/>
        <w:spacing w:after="0" w:line="240" w:lineRule="auto"/>
        <w:rPr>
          <w:rFonts w:ascii="Times New Roman" w:eastAsiaTheme="minorHAnsi" w:hAnsi="Times New Roman"/>
          <w:sz w:val="28"/>
          <w:szCs w:val="28"/>
          <w:lang w:val="sv-SE" w:eastAsia="en-US"/>
        </w:rPr>
      </w:pPr>
      <w:r w:rsidRPr="0069451D">
        <w:rPr>
          <w:rFonts w:ascii="Times New Roman" w:eastAsiaTheme="minorHAnsi" w:hAnsi="Times New Roman"/>
          <w:b/>
          <w:bCs/>
          <w:sz w:val="28"/>
          <w:szCs w:val="28"/>
          <w:lang w:val="sv-SE" w:eastAsia="en-US"/>
        </w:rPr>
        <w:t xml:space="preserve"> </w:t>
      </w:r>
      <w:r w:rsidRPr="00EC50CF">
        <w:rPr>
          <w:rFonts w:ascii="Times New Roman" w:eastAsiaTheme="minorHAnsi" w:hAnsi="Times New Roman"/>
          <w:b/>
          <w:bCs/>
          <w:sz w:val="28"/>
          <w:szCs w:val="28"/>
          <w:lang w:val="sv-SE" w:eastAsia="en-US"/>
        </w:rPr>
        <w:t xml:space="preserve">Topshiriq. </w:t>
      </w:r>
      <w:r w:rsidRPr="00EC50CF">
        <w:rPr>
          <w:rFonts w:ascii="Times New Roman" w:eastAsiaTheme="minorHAnsi" w:hAnsi="Times New Roman"/>
          <w:sz w:val="28"/>
          <w:szCs w:val="28"/>
          <w:lang w:val="sv-SE" w:eastAsia="en-US"/>
        </w:rPr>
        <w:t>Savdo-sotiq tizimi faoliyati haqida ma’lumot to‘plang, sotuvchi</w:t>
      </w:r>
    </w:p>
    <w:p w:rsidR="0069451D" w:rsidRPr="00EC50CF" w:rsidRDefault="0069451D" w:rsidP="00B85249">
      <w:pPr>
        <w:autoSpaceDE w:val="0"/>
        <w:autoSpaceDN w:val="0"/>
        <w:adjustRightInd w:val="0"/>
        <w:spacing w:after="0" w:line="240" w:lineRule="auto"/>
        <w:rPr>
          <w:rFonts w:ascii="Times New Roman" w:eastAsiaTheme="minorHAnsi" w:hAnsi="Times New Roman"/>
          <w:sz w:val="28"/>
          <w:szCs w:val="28"/>
          <w:lang w:val="sv-SE" w:eastAsia="en-US"/>
        </w:rPr>
      </w:pPr>
      <w:r w:rsidRPr="00EC50CF">
        <w:rPr>
          <w:rFonts w:ascii="Times New Roman" w:eastAsiaTheme="minorHAnsi" w:hAnsi="Times New Roman"/>
          <w:sz w:val="28"/>
          <w:szCs w:val="28"/>
          <w:lang w:val="sv-SE" w:eastAsia="en-US"/>
        </w:rPr>
        <w:t>bilan bo‘l</w:t>
      </w:r>
      <w:r>
        <w:rPr>
          <w:rFonts w:ascii="Times New Roman" w:eastAsiaTheme="minorHAnsi" w:hAnsi="Times New Roman"/>
          <w:sz w:val="28"/>
          <w:szCs w:val="28"/>
          <w:lang w:val="sv-SE" w:eastAsia="en-US"/>
        </w:rPr>
        <w:t>adigan suhbat matnini yarating.</w:t>
      </w:r>
    </w:p>
    <w:p w:rsidR="009F5ABE" w:rsidRDefault="009F5ABE" w:rsidP="009F5ABE">
      <w:pPr>
        <w:autoSpaceDE w:val="0"/>
        <w:autoSpaceDN w:val="0"/>
        <w:adjustRightInd w:val="0"/>
        <w:spacing w:after="0" w:line="240" w:lineRule="auto"/>
        <w:rPr>
          <w:rFonts w:ascii="Times New Roman" w:hAnsi="Times New Roman"/>
          <w:b/>
          <w:iCs/>
          <w:sz w:val="28"/>
          <w:szCs w:val="28"/>
          <w:lang w:val="sv-SE"/>
        </w:rPr>
      </w:pPr>
      <w:r>
        <w:rPr>
          <w:rFonts w:ascii="Times New Roman" w:hAnsi="Times New Roman"/>
          <w:b/>
          <w:iCs/>
          <w:sz w:val="28"/>
          <w:szCs w:val="28"/>
          <w:lang w:val="sv-SE"/>
        </w:rPr>
        <w:t xml:space="preserve">                                          GRAMMATIKA.</w:t>
      </w:r>
    </w:p>
    <w:p w:rsidR="009F5ABE" w:rsidRPr="001A7ED0" w:rsidRDefault="009F5ABE" w:rsidP="009F5ABE">
      <w:pPr>
        <w:autoSpaceDE w:val="0"/>
        <w:autoSpaceDN w:val="0"/>
        <w:adjustRightInd w:val="0"/>
        <w:spacing w:after="0" w:line="240" w:lineRule="auto"/>
        <w:rPr>
          <w:rFonts w:ascii="Times New Roman" w:hAnsi="Times New Roman"/>
          <w:b/>
          <w:iCs/>
          <w:sz w:val="28"/>
          <w:szCs w:val="28"/>
          <w:lang w:val="sv-SE"/>
        </w:rPr>
      </w:pPr>
      <w:r>
        <w:rPr>
          <w:rFonts w:ascii="Times New Roman" w:hAnsi="Times New Roman"/>
          <w:b/>
          <w:iCs/>
          <w:sz w:val="28"/>
          <w:szCs w:val="28"/>
          <w:lang w:val="sv-SE"/>
        </w:rPr>
        <w:t xml:space="preserve">                         </w:t>
      </w:r>
      <w:r w:rsidR="0069451D">
        <w:rPr>
          <w:rFonts w:ascii="Times New Roman" w:hAnsi="Times New Roman"/>
          <w:b/>
          <w:iCs/>
          <w:sz w:val="28"/>
          <w:szCs w:val="28"/>
          <w:lang w:val="sv-SE"/>
        </w:rPr>
        <w:t xml:space="preserve"> </w:t>
      </w:r>
      <w:r>
        <w:rPr>
          <w:rFonts w:ascii="Times New Roman" w:hAnsi="Times New Roman"/>
          <w:b/>
          <w:iCs/>
          <w:sz w:val="28"/>
          <w:szCs w:val="28"/>
          <w:lang w:val="sv-SE"/>
        </w:rPr>
        <w:t xml:space="preserve">            </w:t>
      </w:r>
      <w:r w:rsidRPr="001A7ED0">
        <w:rPr>
          <w:rFonts w:ascii="Times New Roman" w:hAnsi="Times New Roman"/>
          <w:b/>
          <w:iCs/>
          <w:sz w:val="28"/>
          <w:szCs w:val="28"/>
          <w:lang w:val="sv-SE"/>
        </w:rPr>
        <w:t xml:space="preserve"> O‘zbek tilida tuslanish</w:t>
      </w:r>
    </w:p>
    <w:p w:rsidR="0030632A" w:rsidRPr="001A7ED0" w:rsidRDefault="00FB357B" w:rsidP="0030632A">
      <w:pPr>
        <w:pStyle w:val="af2"/>
        <w:spacing w:before="154" w:beforeAutospacing="0" w:after="160" w:afterAutospacing="0" w:line="216" w:lineRule="auto"/>
        <w:jc w:val="both"/>
        <w:textAlignment w:val="baseline"/>
        <w:rPr>
          <w:lang w:val="sv-SE"/>
        </w:rPr>
      </w:pPr>
      <w:r w:rsidRPr="001A7ED0">
        <w:rPr>
          <w:b/>
          <w:iCs/>
          <w:sz w:val="28"/>
          <w:szCs w:val="28"/>
          <w:lang w:val="sv-SE"/>
        </w:rPr>
        <w:t>Tuslanish-</w:t>
      </w:r>
      <w:r w:rsidRPr="001A7ED0">
        <w:rPr>
          <w:iCs/>
          <w:sz w:val="28"/>
          <w:szCs w:val="28"/>
          <w:lang w:val="sv-SE"/>
        </w:rPr>
        <w:t>fe’lning shaxs-son shakllarida</w:t>
      </w:r>
      <w:r w:rsidR="005A3585" w:rsidRPr="001A7ED0">
        <w:rPr>
          <w:iCs/>
          <w:sz w:val="28"/>
          <w:szCs w:val="28"/>
          <w:lang w:val="sv-SE"/>
        </w:rPr>
        <w:t xml:space="preserve"> o’zgarishi:o’qiyati,o’qiyaptilar</w:t>
      </w:r>
      <w:r w:rsidR="00DC4FD5" w:rsidRPr="001A7ED0">
        <w:rPr>
          <w:iCs/>
          <w:sz w:val="28"/>
          <w:szCs w:val="28"/>
          <w:lang w:val="sv-SE"/>
        </w:rPr>
        <w:t>;shart mayli</w:t>
      </w:r>
      <w:r w:rsidR="001C74FB" w:rsidRPr="001A7ED0">
        <w:rPr>
          <w:iCs/>
          <w:sz w:val="28"/>
          <w:szCs w:val="28"/>
          <w:lang w:val="sv-SE"/>
        </w:rPr>
        <w:t>ning tuslanish shakli:kelsa</w:t>
      </w:r>
      <w:r w:rsidR="00884F8F" w:rsidRPr="001A7ED0">
        <w:rPr>
          <w:iCs/>
          <w:sz w:val="28"/>
          <w:szCs w:val="28"/>
          <w:lang w:val="sv-SE"/>
        </w:rPr>
        <w:t>m,kelsang kelsa,kelsangiz,kelsalar.Tuslangan fe’l shaklida</w:t>
      </w:r>
      <w:r w:rsidR="00463BE2" w:rsidRPr="001A7ED0">
        <w:rPr>
          <w:iCs/>
          <w:sz w:val="28"/>
          <w:szCs w:val="28"/>
          <w:lang w:val="sv-SE"/>
        </w:rPr>
        <w:t xml:space="preserve"> harakatni bajaruvchi shaxs ifodalanadi.Harakatning bajaruvchisi</w:t>
      </w:r>
      <w:r w:rsidR="00AE3B45" w:rsidRPr="001A7ED0">
        <w:rPr>
          <w:iCs/>
          <w:sz w:val="28"/>
          <w:szCs w:val="28"/>
          <w:lang w:val="sv-SE"/>
        </w:rPr>
        <w:t xml:space="preserve"> so’zlovchi,tinglovchi yoki o’zga shaxs bo’ladi.</w:t>
      </w:r>
      <w:r w:rsidR="003F79DD" w:rsidRPr="001A7ED0">
        <w:rPr>
          <w:iCs/>
          <w:sz w:val="28"/>
          <w:szCs w:val="28"/>
          <w:lang w:val="sv-SE"/>
        </w:rPr>
        <w:t>1-shaxstinglovchisi harakatning bajaruvchisi</w:t>
      </w:r>
      <w:r w:rsidR="00695EB3" w:rsidRPr="001A7ED0">
        <w:rPr>
          <w:iCs/>
          <w:sz w:val="28"/>
          <w:szCs w:val="28"/>
          <w:lang w:val="sv-SE"/>
        </w:rPr>
        <w:t>-so’zlovchining o’zi ekanligi,2-shaxs tinglovchisi esa so’zlovchining nutqi</w:t>
      </w:r>
      <w:r w:rsidR="00F66CD1" w:rsidRPr="001A7ED0">
        <w:rPr>
          <w:iCs/>
          <w:sz w:val="28"/>
          <w:szCs w:val="28"/>
          <w:lang w:val="sv-SE"/>
        </w:rPr>
        <w:t xml:space="preserve"> qaratilgan shaxs-tinglovchi ekanini bildiradi.</w:t>
      </w:r>
      <w:r w:rsidR="002133F2" w:rsidRPr="001A7ED0">
        <w:rPr>
          <w:iCs/>
          <w:sz w:val="28"/>
          <w:szCs w:val="28"/>
          <w:lang w:val="sv-SE"/>
        </w:rPr>
        <w:t>Fe’llar ham</w:t>
      </w:r>
      <w:r w:rsidR="006418E8" w:rsidRPr="001A7ED0">
        <w:rPr>
          <w:iCs/>
          <w:sz w:val="28"/>
          <w:szCs w:val="28"/>
          <w:lang w:val="sv-SE"/>
        </w:rPr>
        <w:t>T. Tizimiga bo’lgan munosabatiga qarab 2 asosiy guruhga bo’linadi</w:t>
      </w:r>
      <w:r w:rsidR="001B30FC" w:rsidRPr="001A7ED0">
        <w:rPr>
          <w:iCs/>
          <w:sz w:val="28"/>
          <w:szCs w:val="28"/>
          <w:lang w:val="sv-SE"/>
        </w:rPr>
        <w:t>:tslanishli va tuslanishsiz fe’llar</w:t>
      </w:r>
      <w:r w:rsidR="00AD4B14" w:rsidRPr="001A7ED0">
        <w:rPr>
          <w:iCs/>
          <w:sz w:val="28"/>
          <w:szCs w:val="28"/>
          <w:lang w:val="sv-SE"/>
        </w:rPr>
        <w:t xml:space="preserve">.Maylning biror turiga mansub bo’lishlik </w:t>
      </w:r>
      <w:r w:rsidR="002A4676" w:rsidRPr="001A7ED0">
        <w:rPr>
          <w:iCs/>
          <w:sz w:val="28"/>
          <w:szCs w:val="28"/>
          <w:lang w:val="sv-SE"/>
        </w:rPr>
        <w:t>T.li fe’lning asosiy belgisidir.U gapda kesim vazifasida keladi.</w:t>
      </w:r>
      <w:r w:rsidR="001C74FB" w:rsidRPr="001A7ED0">
        <w:rPr>
          <w:iCs/>
          <w:sz w:val="28"/>
          <w:szCs w:val="28"/>
          <w:lang w:val="sv-SE"/>
        </w:rPr>
        <w:t>Bunday shaxs ma’nosiga egaligi tuf</w:t>
      </w:r>
      <w:r w:rsidR="00FF6A67" w:rsidRPr="001A7ED0">
        <w:rPr>
          <w:iCs/>
          <w:sz w:val="28"/>
          <w:szCs w:val="28"/>
          <w:lang w:val="sv-SE"/>
        </w:rPr>
        <w:t>ayli yakka holda ham mustaqil gapni tashkil eta oladi.</w:t>
      </w:r>
      <w:r w:rsidR="002B0C10" w:rsidRPr="001A7ED0">
        <w:rPr>
          <w:iCs/>
          <w:sz w:val="28"/>
          <w:szCs w:val="28"/>
          <w:lang w:val="sv-SE"/>
        </w:rPr>
        <w:t>Mas.,keldi(ukeldi)</w:t>
      </w:r>
      <w:r w:rsidR="00AB1073" w:rsidRPr="001A7ED0">
        <w:rPr>
          <w:iCs/>
          <w:sz w:val="28"/>
          <w:szCs w:val="28"/>
          <w:lang w:val="sv-SE"/>
        </w:rPr>
        <w:t>.Tuslanishsiz fe’lT.tizimiga ega bo’lmaydi.</w:t>
      </w:r>
      <w:r w:rsidR="003707B5" w:rsidRPr="001A7ED0">
        <w:rPr>
          <w:iCs/>
          <w:sz w:val="28"/>
          <w:szCs w:val="28"/>
          <w:lang w:val="sv-SE"/>
        </w:rPr>
        <w:t>,mayl,shaxs-son,zamon ma’nolarini ifodalay olmaydi</w:t>
      </w:r>
      <w:r w:rsidR="00822B1B" w:rsidRPr="001A7ED0">
        <w:rPr>
          <w:iCs/>
          <w:sz w:val="28"/>
          <w:szCs w:val="28"/>
          <w:lang w:val="sv-SE"/>
        </w:rPr>
        <w:t>.Bular harakat nomi,sifatdosh</w:t>
      </w:r>
      <w:r w:rsidR="0083114D" w:rsidRPr="001A7ED0">
        <w:rPr>
          <w:iCs/>
          <w:sz w:val="28"/>
          <w:szCs w:val="28"/>
          <w:lang w:val="sv-SE"/>
        </w:rPr>
        <w:t xml:space="preserve"> va ravishdosh shakllaridir</w:t>
      </w:r>
      <w:r w:rsidR="00320F25" w:rsidRPr="001A7ED0">
        <w:rPr>
          <w:iCs/>
          <w:sz w:val="28"/>
          <w:szCs w:val="28"/>
          <w:lang w:val="sv-SE"/>
        </w:rPr>
        <w:t>.</w:t>
      </w:r>
      <w:r w:rsidR="0030632A" w:rsidRPr="001A7ED0">
        <w:rPr>
          <w:rFonts w:asciiTheme="minorHAnsi" w:eastAsiaTheme="minorEastAsia" w:hAnsi="Franklin Gothic Book" w:cstheme="minorBidi"/>
          <w:color w:val="1F497D" w:themeColor="text2"/>
          <w:kern w:val="24"/>
          <w:sz w:val="64"/>
          <w:szCs w:val="64"/>
          <w:lang w:val="sv-SE"/>
        </w:rPr>
        <w:t xml:space="preserve"> </w:t>
      </w:r>
      <w:r w:rsidR="0030632A" w:rsidRPr="0030632A">
        <w:rPr>
          <w:rFonts w:eastAsiaTheme="minorEastAsia"/>
          <w:color w:val="0D0D0D" w:themeColor="text1" w:themeTint="F2"/>
          <w:kern w:val="24"/>
          <w:sz w:val="28"/>
          <w:szCs w:val="28"/>
        </w:rPr>
        <w:t>Ма</w:t>
      </w:r>
      <w:r w:rsidR="0030632A" w:rsidRPr="001A7ED0">
        <w:rPr>
          <w:rFonts w:eastAsiaTheme="minorEastAsia"/>
          <w:color w:val="0D0D0D" w:themeColor="text1" w:themeTint="F2"/>
          <w:kern w:val="24"/>
          <w:sz w:val="28"/>
          <w:szCs w:val="28"/>
          <w:lang w:val="sv-SE"/>
        </w:rPr>
        <w:t>’lumki, f</w:t>
      </w:r>
      <w:r w:rsidR="0030632A" w:rsidRPr="0030632A">
        <w:rPr>
          <w:rFonts w:eastAsiaTheme="minorEastAsia"/>
          <w:color w:val="0D0D0D" w:themeColor="text1" w:themeTint="F2"/>
          <w:kern w:val="24"/>
          <w:sz w:val="28"/>
          <w:szCs w:val="28"/>
        </w:rPr>
        <w:t>е</w:t>
      </w:r>
      <w:r w:rsidR="0030632A" w:rsidRPr="001A7ED0">
        <w:rPr>
          <w:rFonts w:eastAsiaTheme="minorEastAsia"/>
          <w:color w:val="0D0D0D" w:themeColor="text1" w:themeTint="F2"/>
          <w:kern w:val="24"/>
          <w:sz w:val="28"/>
          <w:szCs w:val="28"/>
          <w:lang w:val="sv-SE"/>
        </w:rPr>
        <w:t>’l sh</w:t>
      </w:r>
      <w:r w:rsidR="0030632A" w:rsidRPr="0030632A">
        <w:rPr>
          <w:rFonts w:eastAsiaTheme="minorEastAsia"/>
          <w:color w:val="0D0D0D" w:themeColor="text1" w:themeTint="F2"/>
          <w:kern w:val="24"/>
          <w:sz w:val="28"/>
          <w:szCs w:val="28"/>
        </w:rPr>
        <w:t>ах</w:t>
      </w:r>
      <w:r w:rsidR="0030632A" w:rsidRPr="001A7ED0">
        <w:rPr>
          <w:rFonts w:eastAsiaTheme="minorEastAsia"/>
          <w:color w:val="0D0D0D" w:themeColor="text1" w:themeTint="F2"/>
          <w:kern w:val="24"/>
          <w:sz w:val="28"/>
          <w:szCs w:val="28"/>
          <w:lang w:val="sv-SE"/>
        </w:rPr>
        <w:t>s-s</w:t>
      </w:r>
      <w:r w:rsidR="0030632A" w:rsidRPr="0030632A">
        <w:rPr>
          <w:rFonts w:eastAsiaTheme="minorEastAsia"/>
          <w:color w:val="0D0D0D" w:themeColor="text1" w:themeTint="F2"/>
          <w:kern w:val="24"/>
          <w:sz w:val="28"/>
          <w:szCs w:val="28"/>
        </w:rPr>
        <w:t>о</w:t>
      </w:r>
      <w:r w:rsidR="0030632A" w:rsidRPr="001A7ED0">
        <w:rPr>
          <w:rFonts w:eastAsiaTheme="minorEastAsia"/>
          <w:color w:val="0D0D0D" w:themeColor="text1" w:themeTint="F2"/>
          <w:kern w:val="24"/>
          <w:sz w:val="28"/>
          <w:szCs w:val="28"/>
          <w:lang w:val="sv-SE"/>
        </w:rPr>
        <w:t>nd</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 xml:space="preserve"> o‘zg</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r</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di, ya’ni tusl</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n</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di. F</w:t>
      </w:r>
      <w:r w:rsidR="0030632A" w:rsidRPr="0030632A">
        <w:rPr>
          <w:rFonts w:eastAsiaTheme="minorEastAsia"/>
          <w:color w:val="0D0D0D" w:themeColor="text1" w:themeTint="F2"/>
          <w:kern w:val="24"/>
          <w:sz w:val="28"/>
          <w:szCs w:val="28"/>
        </w:rPr>
        <w:t>е</w:t>
      </w:r>
      <w:r w:rsidR="0030632A" w:rsidRPr="001A7ED0">
        <w:rPr>
          <w:rFonts w:eastAsiaTheme="minorEastAsia"/>
          <w:color w:val="0D0D0D" w:themeColor="text1" w:themeTint="F2"/>
          <w:kern w:val="24"/>
          <w:sz w:val="28"/>
          <w:szCs w:val="28"/>
          <w:lang w:val="sv-SE"/>
        </w:rPr>
        <w:t>’l tusl</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ng</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nd</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 xml:space="preserve">  h</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r</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k</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tning q</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ysi sh</w:t>
      </w:r>
      <w:r w:rsidR="0030632A" w:rsidRPr="0030632A">
        <w:rPr>
          <w:rFonts w:eastAsiaTheme="minorEastAsia"/>
          <w:color w:val="0D0D0D" w:themeColor="text1" w:themeTint="F2"/>
          <w:kern w:val="24"/>
          <w:sz w:val="28"/>
          <w:szCs w:val="28"/>
        </w:rPr>
        <w:t>ах</w:t>
      </w:r>
      <w:r w:rsidR="0030632A" w:rsidRPr="001A7ED0">
        <w:rPr>
          <w:rFonts w:eastAsiaTheme="minorEastAsia"/>
          <w:color w:val="0D0D0D" w:themeColor="text1" w:themeTint="F2"/>
          <w:kern w:val="24"/>
          <w:sz w:val="28"/>
          <w:szCs w:val="28"/>
          <w:lang w:val="sv-SE"/>
        </w:rPr>
        <w:t>s t</w:t>
      </w:r>
      <w:r w:rsidR="0030632A" w:rsidRPr="0030632A">
        <w:rPr>
          <w:rFonts w:eastAsiaTheme="minorEastAsia"/>
          <w:color w:val="0D0D0D" w:themeColor="text1" w:themeTint="F2"/>
          <w:kern w:val="24"/>
          <w:sz w:val="28"/>
          <w:szCs w:val="28"/>
        </w:rPr>
        <w:t>о</w:t>
      </w:r>
      <w:r w:rsidR="0030632A" w:rsidRPr="001A7ED0">
        <w:rPr>
          <w:rFonts w:eastAsiaTheme="minorEastAsia"/>
          <w:color w:val="0D0D0D" w:themeColor="text1" w:themeTint="F2"/>
          <w:kern w:val="24"/>
          <w:sz w:val="28"/>
          <w:szCs w:val="28"/>
          <w:lang w:val="sv-SE"/>
        </w:rPr>
        <w:t>m</w:t>
      </w:r>
      <w:r w:rsidR="0030632A" w:rsidRPr="0030632A">
        <w:rPr>
          <w:rFonts w:eastAsiaTheme="minorEastAsia"/>
          <w:color w:val="0D0D0D" w:themeColor="text1" w:themeTint="F2"/>
          <w:kern w:val="24"/>
          <w:sz w:val="28"/>
          <w:szCs w:val="28"/>
        </w:rPr>
        <w:t>о</w:t>
      </w:r>
      <w:r w:rsidR="0030632A" w:rsidRPr="001A7ED0">
        <w:rPr>
          <w:rFonts w:eastAsiaTheme="minorEastAsia"/>
          <w:color w:val="0D0D0D" w:themeColor="text1" w:themeTint="F2"/>
          <w:kern w:val="24"/>
          <w:sz w:val="28"/>
          <w:szCs w:val="28"/>
          <w:lang w:val="sv-SE"/>
        </w:rPr>
        <w:t>nid</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n  b</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j</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rilg</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nini yoki ink</w:t>
      </w:r>
      <w:r w:rsidR="0030632A" w:rsidRPr="0030632A">
        <w:rPr>
          <w:rFonts w:eastAsiaTheme="minorEastAsia"/>
          <w:color w:val="0D0D0D" w:themeColor="text1" w:themeTint="F2"/>
          <w:kern w:val="24"/>
          <w:sz w:val="28"/>
          <w:szCs w:val="28"/>
        </w:rPr>
        <w:t>о</w:t>
      </w:r>
      <w:r w:rsidR="0030632A" w:rsidRPr="001A7ED0">
        <w:rPr>
          <w:rFonts w:eastAsiaTheme="minorEastAsia"/>
          <w:color w:val="0D0D0D" w:themeColor="text1" w:themeTint="F2"/>
          <w:kern w:val="24"/>
          <w:sz w:val="28"/>
          <w:szCs w:val="28"/>
          <w:lang w:val="sv-SE"/>
        </w:rPr>
        <w:t>r etilishini ko‘rs</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t</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di. Bund</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y p</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ytd</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 xml:space="preserve"> </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 xml:space="preserve">yni bir </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ffiks b</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j</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ruvchining miqd</w:t>
      </w:r>
      <w:r w:rsidR="0030632A" w:rsidRPr="0030632A">
        <w:rPr>
          <w:rFonts w:eastAsiaTheme="minorEastAsia"/>
          <w:color w:val="0D0D0D" w:themeColor="text1" w:themeTint="F2"/>
          <w:kern w:val="24"/>
          <w:sz w:val="28"/>
          <w:szCs w:val="28"/>
        </w:rPr>
        <w:t>о</w:t>
      </w:r>
      <w:r w:rsidR="0030632A" w:rsidRPr="001A7ED0">
        <w:rPr>
          <w:rFonts w:eastAsiaTheme="minorEastAsia"/>
          <w:color w:val="0D0D0D" w:themeColor="text1" w:themeTint="F2"/>
          <w:kern w:val="24"/>
          <w:sz w:val="28"/>
          <w:szCs w:val="28"/>
          <w:lang w:val="sv-SE"/>
        </w:rPr>
        <w:t>rini h</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m bildir</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di. Shuning uchun bund</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 xml:space="preserve">y </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ffiks sh</w:t>
      </w:r>
      <w:r w:rsidR="0030632A" w:rsidRPr="0030632A">
        <w:rPr>
          <w:rFonts w:eastAsiaTheme="minorEastAsia"/>
          <w:color w:val="0D0D0D" w:themeColor="text1" w:themeTint="F2"/>
          <w:kern w:val="24"/>
          <w:sz w:val="28"/>
          <w:szCs w:val="28"/>
        </w:rPr>
        <w:t>ах</w:t>
      </w:r>
      <w:r w:rsidR="0030632A" w:rsidRPr="001A7ED0">
        <w:rPr>
          <w:rFonts w:eastAsiaTheme="minorEastAsia"/>
          <w:color w:val="0D0D0D" w:themeColor="text1" w:themeTint="F2"/>
          <w:kern w:val="24"/>
          <w:sz w:val="28"/>
          <w:szCs w:val="28"/>
          <w:lang w:val="sv-SE"/>
        </w:rPr>
        <w:t>s-s</w:t>
      </w:r>
      <w:r w:rsidR="0030632A" w:rsidRPr="0030632A">
        <w:rPr>
          <w:rFonts w:eastAsiaTheme="minorEastAsia"/>
          <w:color w:val="0D0D0D" w:themeColor="text1" w:themeTint="F2"/>
          <w:kern w:val="24"/>
          <w:sz w:val="28"/>
          <w:szCs w:val="28"/>
        </w:rPr>
        <w:t>о</w:t>
      </w:r>
      <w:r w:rsidR="0030632A" w:rsidRPr="001A7ED0">
        <w:rPr>
          <w:rFonts w:eastAsiaTheme="minorEastAsia"/>
          <w:color w:val="0D0D0D" w:themeColor="text1" w:themeTint="F2"/>
          <w:kern w:val="24"/>
          <w:sz w:val="28"/>
          <w:szCs w:val="28"/>
          <w:lang w:val="sv-SE"/>
        </w:rPr>
        <w:t xml:space="preserve">n </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ffiksi d</w:t>
      </w:r>
      <w:r w:rsidR="0030632A" w:rsidRPr="0030632A">
        <w:rPr>
          <w:rFonts w:eastAsiaTheme="minorEastAsia"/>
          <w:color w:val="0D0D0D" w:themeColor="text1" w:themeTint="F2"/>
          <w:kern w:val="24"/>
          <w:sz w:val="28"/>
          <w:szCs w:val="28"/>
        </w:rPr>
        <w:t>е</w:t>
      </w:r>
      <w:r w:rsidR="0030632A" w:rsidRPr="001A7ED0">
        <w:rPr>
          <w:rFonts w:eastAsiaTheme="minorEastAsia"/>
          <w:color w:val="0D0D0D" w:themeColor="text1" w:themeTint="F2"/>
          <w:kern w:val="24"/>
          <w:sz w:val="28"/>
          <w:szCs w:val="28"/>
          <w:lang w:val="sv-SE"/>
        </w:rPr>
        <w:t>yil</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di.D</w:t>
      </w:r>
      <w:r w:rsidR="0030632A" w:rsidRPr="0030632A">
        <w:rPr>
          <w:rFonts w:eastAsiaTheme="minorEastAsia"/>
          <w:color w:val="0D0D0D" w:themeColor="text1" w:themeTint="F2"/>
          <w:kern w:val="24"/>
          <w:sz w:val="28"/>
          <w:szCs w:val="28"/>
        </w:rPr>
        <w:t>е</w:t>
      </w:r>
      <w:r w:rsidR="0030632A" w:rsidRPr="001A7ED0">
        <w:rPr>
          <w:rFonts w:eastAsiaTheme="minorEastAsia"/>
          <w:color w:val="0D0D0D" w:themeColor="text1" w:themeTint="F2"/>
          <w:kern w:val="24"/>
          <w:sz w:val="28"/>
          <w:szCs w:val="28"/>
          <w:lang w:val="sv-SE"/>
        </w:rPr>
        <w:t>m</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k, h</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r</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k</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tning b</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j</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ruvchisi sh</w:t>
      </w:r>
      <w:r w:rsidR="0030632A" w:rsidRPr="0030632A">
        <w:rPr>
          <w:rFonts w:eastAsiaTheme="minorEastAsia"/>
          <w:color w:val="0D0D0D" w:themeColor="text1" w:themeTint="F2"/>
          <w:kern w:val="24"/>
          <w:sz w:val="28"/>
          <w:szCs w:val="28"/>
        </w:rPr>
        <w:t>ах</w:t>
      </w:r>
      <w:r w:rsidR="0030632A" w:rsidRPr="001A7ED0">
        <w:rPr>
          <w:rFonts w:eastAsiaTheme="minorEastAsia"/>
          <w:color w:val="0D0D0D" w:themeColor="text1" w:themeTint="F2"/>
          <w:kern w:val="24"/>
          <w:sz w:val="28"/>
          <w:szCs w:val="28"/>
          <w:lang w:val="sv-SE"/>
        </w:rPr>
        <w:t>sg</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 xml:space="preserve"> v</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 xml:space="preserve"> bu sh</w:t>
      </w:r>
      <w:r w:rsidR="0030632A" w:rsidRPr="0030632A">
        <w:rPr>
          <w:rFonts w:eastAsiaTheme="minorEastAsia"/>
          <w:color w:val="0D0D0D" w:themeColor="text1" w:themeTint="F2"/>
          <w:kern w:val="24"/>
          <w:sz w:val="28"/>
          <w:szCs w:val="28"/>
        </w:rPr>
        <w:t>ах</w:t>
      </w:r>
      <w:r w:rsidR="0030632A" w:rsidRPr="001A7ED0">
        <w:rPr>
          <w:rFonts w:eastAsiaTheme="minorEastAsia"/>
          <w:color w:val="0D0D0D" w:themeColor="text1" w:themeTint="F2"/>
          <w:kern w:val="24"/>
          <w:sz w:val="28"/>
          <w:szCs w:val="28"/>
          <w:lang w:val="sv-SE"/>
        </w:rPr>
        <w:t>sning s</w:t>
      </w:r>
      <w:r w:rsidR="0030632A" w:rsidRPr="0030632A">
        <w:rPr>
          <w:rFonts w:eastAsiaTheme="minorEastAsia"/>
          <w:color w:val="0D0D0D" w:themeColor="text1" w:themeTint="F2"/>
          <w:kern w:val="24"/>
          <w:sz w:val="28"/>
          <w:szCs w:val="28"/>
        </w:rPr>
        <w:t>о</w:t>
      </w:r>
      <w:r w:rsidR="0030632A" w:rsidRPr="001A7ED0">
        <w:rPr>
          <w:rFonts w:eastAsiaTheme="minorEastAsia"/>
          <w:color w:val="0D0D0D" w:themeColor="text1" w:themeTint="F2"/>
          <w:kern w:val="24"/>
          <w:sz w:val="28"/>
          <w:szCs w:val="28"/>
          <w:lang w:val="sv-SE"/>
        </w:rPr>
        <w:t>n miqd</w:t>
      </w:r>
      <w:r w:rsidR="0030632A" w:rsidRPr="0030632A">
        <w:rPr>
          <w:rFonts w:eastAsiaTheme="minorEastAsia"/>
          <w:color w:val="0D0D0D" w:themeColor="text1" w:themeTint="F2"/>
          <w:kern w:val="24"/>
          <w:sz w:val="28"/>
          <w:szCs w:val="28"/>
        </w:rPr>
        <w:t>о</w:t>
      </w:r>
      <w:r w:rsidR="0030632A" w:rsidRPr="001A7ED0">
        <w:rPr>
          <w:rFonts w:eastAsiaTheme="minorEastAsia"/>
          <w:color w:val="0D0D0D" w:themeColor="text1" w:themeTint="F2"/>
          <w:kern w:val="24"/>
          <w:sz w:val="28"/>
          <w:szCs w:val="28"/>
          <w:lang w:val="sv-SE"/>
        </w:rPr>
        <w:t>rig</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 xml:space="preserve"> mun</w:t>
      </w:r>
      <w:r w:rsidR="0030632A" w:rsidRPr="0030632A">
        <w:rPr>
          <w:rFonts w:eastAsiaTheme="minorEastAsia"/>
          <w:color w:val="0D0D0D" w:themeColor="text1" w:themeTint="F2"/>
          <w:kern w:val="24"/>
          <w:sz w:val="28"/>
          <w:szCs w:val="28"/>
        </w:rPr>
        <w:t>о</w:t>
      </w:r>
      <w:r w:rsidR="0030632A" w:rsidRPr="001A7ED0">
        <w:rPr>
          <w:rFonts w:eastAsiaTheme="minorEastAsia"/>
          <w:color w:val="0D0D0D" w:themeColor="text1" w:themeTint="F2"/>
          <w:kern w:val="24"/>
          <w:sz w:val="28"/>
          <w:szCs w:val="28"/>
          <w:lang w:val="sv-SE"/>
        </w:rPr>
        <w:t>s</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b</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ti sh</w:t>
      </w:r>
      <w:r w:rsidR="0030632A" w:rsidRPr="0030632A">
        <w:rPr>
          <w:rFonts w:eastAsiaTheme="minorEastAsia"/>
          <w:color w:val="0D0D0D" w:themeColor="text1" w:themeTint="F2"/>
          <w:kern w:val="24"/>
          <w:sz w:val="28"/>
          <w:szCs w:val="28"/>
        </w:rPr>
        <w:t>ах</w:t>
      </w:r>
      <w:r w:rsidR="0030632A" w:rsidRPr="001A7ED0">
        <w:rPr>
          <w:rFonts w:eastAsiaTheme="minorEastAsia"/>
          <w:color w:val="0D0D0D" w:themeColor="text1" w:themeTint="F2"/>
          <w:kern w:val="24"/>
          <w:sz w:val="28"/>
          <w:szCs w:val="28"/>
          <w:lang w:val="sv-SE"/>
        </w:rPr>
        <w:t>s-s</w:t>
      </w:r>
      <w:r w:rsidR="0030632A" w:rsidRPr="0030632A">
        <w:rPr>
          <w:rFonts w:eastAsiaTheme="minorEastAsia"/>
          <w:color w:val="0D0D0D" w:themeColor="text1" w:themeTint="F2"/>
          <w:kern w:val="24"/>
          <w:sz w:val="28"/>
          <w:szCs w:val="28"/>
        </w:rPr>
        <w:t>о</w:t>
      </w:r>
      <w:r w:rsidR="0030632A" w:rsidRPr="001A7ED0">
        <w:rPr>
          <w:rFonts w:eastAsiaTheme="minorEastAsia"/>
          <w:color w:val="0D0D0D" w:themeColor="text1" w:themeTint="F2"/>
          <w:kern w:val="24"/>
          <w:sz w:val="28"/>
          <w:szCs w:val="28"/>
          <w:lang w:val="sv-SE"/>
        </w:rPr>
        <w:t>n k</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t</w:t>
      </w:r>
      <w:r w:rsidR="0030632A" w:rsidRPr="0030632A">
        <w:rPr>
          <w:rFonts w:eastAsiaTheme="minorEastAsia"/>
          <w:color w:val="0D0D0D" w:themeColor="text1" w:themeTint="F2"/>
          <w:kern w:val="24"/>
          <w:sz w:val="28"/>
          <w:szCs w:val="28"/>
        </w:rPr>
        <w:t>е</w:t>
      </w:r>
      <w:r w:rsidR="0030632A" w:rsidRPr="001A7ED0">
        <w:rPr>
          <w:rFonts w:eastAsiaTheme="minorEastAsia"/>
          <w:color w:val="0D0D0D" w:themeColor="text1" w:themeTint="F2"/>
          <w:kern w:val="24"/>
          <w:sz w:val="28"/>
          <w:szCs w:val="28"/>
          <w:lang w:val="sv-SE"/>
        </w:rPr>
        <w:t>g</w:t>
      </w:r>
      <w:r w:rsidR="0030632A" w:rsidRPr="0030632A">
        <w:rPr>
          <w:rFonts w:eastAsiaTheme="minorEastAsia"/>
          <w:color w:val="0D0D0D" w:themeColor="text1" w:themeTint="F2"/>
          <w:kern w:val="24"/>
          <w:sz w:val="28"/>
          <w:szCs w:val="28"/>
        </w:rPr>
        <w:t>о</w:t>
      </w:r>
      <w:r w:rsidR="0030632A" w:rsidRPr="001A7ED0">
        <w:rPr>
          <w:rFonts w:eastAsiaTheme="minorEastAsia"/>
          <w:color w:val="0D0D0D" w:themeColor="text1" w:themeTint="F2"/>
          <w:kern w:val="24"/>
          <w:sz w:val="28"/>
          <w:szCs w:val="28"/>
          <w:lang w:val="sv-SE"/>
        </w:rPr>
        <w:t>riyasi his</w:t>
      </w:r>
      <w:r w:rsidR="0030632A" w:rsidRPr="0030632A">
        <w:rPr>
          <w:rFonts w:eastAsiaTheme="minorEastAsia"/>
          <w:color w:val="0D0D0D" w:themeColor="text1" w:themeTint="F2"/>
          <w:kern w:val="24"/>
          <w:sz w:val="28"/>
          <w:szCs w:val="28"/>
        </w:rPr>
        <w:t>о</w:t>
      </w:r>
      <w:r w:rsidR="0030632A" w:rsidRPr="001A7ED0">
        <w:rPr>
          <w:rFonts w:eastAsiaTheme="minorEastAsia"/>
          <w:color w:val="0D0D0D" w:themeColor="text1" w:themeTint="F2"/>
          <w:kern w:val="24"/>
          <w:sz w:val="28"/>
          <w:szCs w:val="28"/>
          <w:lang w:val="sv-SE"/>
        </w:rPr>
        <w:t>bl</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n</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di. Bu m</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’n</w:t>
      </w:r>
      <w:r w:rsidR="0030632A" w:rsidRPr="0030632A">
        <w:rPr>
          <w:rFonts w:eastAsiaTheme="minorEastAsia"/>
          <w:color w:val="0D0D0D" w:themeColor="text1" w:themeTint="F2"/>
          <w:kern w:val="24"/>
          <w:sz w:val="28"/>
          <w:szCs w:val="28"/>
        </w:rPr>
        <w:t>о</w:t>
      </w:r>
      <w:r w:rsidR="0030632A" w:rsidRPr="001A7ED0">
        <w:rPr>
          <w:rFonts w:eastAsiaTheme="minorEastAsia"/>
          <w:color w:val="0D0D0D" w:themeColor="text1" w:themeTint="F2"/>
          <w:kern w:val="24"/>
          <w:sz w:val="28"/>
          <w:szCs w:val="28"/>
          <w:lang w:val="sv-SE"/>
        </w:rPr>
        <w:t>l</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rni if</w:t>
      </w:r>
      <w:r w:rsidR="0030632A" w:rsidRPr="0030632A">
        <w:rPr>
          <w:rFonts w:eastAsiaTheme="minorEastAsia"/>
          <w:color w:val="0D0D0D" w:themeColor="text1" w:themeTint="F2"/>
          <w:kern w:val="24"/>
          <w:sz w:val="28"/>
          <w:szCs w:val="28"/>
        </w:rPr>
        <w:t>о</w:t>
      </w:r>
      <w:r w:rsidR="0030632A" w:rsidRPr="001A7ED0">
        <w:rPr>
          <w:rFonts w:eastAsiaTheme="minorEastAsia"/>
          <w:color w:val="0D0D0D" w:themeColor="text1" w:themeTint="F2"/>
          <w:kern w:val="24"/>
          <w:sz w:val="28"/>
          <w:szCs w:val="28"/>
          <w:lang w:val="sv-SE"/>
        </w:rPr>
        <w:t>d</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l</w:t>
      </w:r>
      <w:r w:rsidR="0030632A" w:rsidRPr="0030632A">
        <w:rPr>
          <w:rFonts w:eastAsiaTheme="minorEastAsia"/>
          <w:color w:val="0D0D0D" w:themeColor="text1" w:themeTint="F2"/>
          <w:kern w:val="24"/>
          <w:sz w:val="28"/>
          <w:szCs w:val="28"/>
        </w:rPr>
        <w:t>о</w:t>
      </w:r>
      <w:r w:rsidR="008A258B" w:rsidRPr="001A7ED0">
        <w:rPr>
          <w:rFonts w:eastAsiaTheme="minorEastAsia"/>
          <w:color w:val="0D0D0D" w:themeColor="text1" w:themeTint="F2"/>
          <w:kern w:val="24"/>
          <w:sz w:val="28"/>
          <w:szCs w:val="28"/>
          <w:lang w:val="sv-SE"/>
        </w:rPr>
        <w:t xml:space="preserve">vchi </w:t>
      </w:r>
      <w:r w:rsidR="0030632A" w:rsidRPr="001A7ED0">
        <w:rPr>
          <w:rFonts w:eastAsiaTheme="minorEastAsia"/>
          <w:color w:val="0D0D0D" w:themeColor="text1" w:themeTint="F2"/>
          <w:kern w:val="24"/>
          <w:sz w:val="28"/>
          <w:szCs w:val="28"/>
          <w:lang w:val="sv-SE"/>
        </w:rPr>
        <w:t>sh</w:t>
      </w:r>
      <w:r w:rsidR="0030632A" w:rsidRPr="0030632A">
        <w:rPr>
          <w:rFonts w:eastAsiaTheme="minorEastAsia"/>
          <w:color w:val="0D0D0D" w:themeColor="text1" w:themeTint="F2"/>
          <w:kern w:val="24"/>
          <w:sz w:val="28"/>
          <w:szCs w:val="28"/>
        </w:rPr>
        <w:t>ах</w:t>
      </w:r>
      <w:r w:rsidR="0030632A" w:rsidRPr="001A7ED0">
        <w:rPr>
          <w:rFonts w:eastAsiaTheme="minorEastAsia"/>
          <w:color w:val="0D0D0D" w:themeColor="text1" w:themeTint="F2"/>
          <w:kern w:val="24"/>
          <w:sz w:val="28"/>
          <w:szCs w:val="28"/>
          <w:lang w:val="sv-SE"/>
        </w:rPr>
        <w:t>sl</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r sh</w:t>
      </w:r>
      <w:r w:rsidR="0030632A" w:rsidRPr="0030632A">
        <w:rPr>
          <w:rFonts w:eastAsiaTheme="minorEastAsia"/>
          <w:color w:val="0D0D0D" w:themeColor="text1" w:themeTint="F2"/>
          <w:kern w:val="24"/>
          <w:sz w:val="28"/>
          <w:szCs w:val="28"/>
        </w:rPr>
        <w:t>ах</w:t>
      </w:r>
      <w:r w:rsidR="0030632A" w:rsidRPr="001A7ED0">
        <w:rPr>
          <w:rFonts w:eastAsiaTheme="minorEastAsia"/>
          <w:color w:val="0D0D0D" w:themeColor="text1" w:themeTint="F2"/>
          <w:kern w:val="24"/>
          <w:sz w:val="28"/>
          <w:szCs w:val="28"/>
          <w:lang w:val="sv-SE"/>
        </w:rPr>
        <w:t>s-s</w:t>
      </w:r>
      <w:r w:rsidR="0030632A" w:rsidRPr="0030632A">
        <w:rPr>
          <w:rFonts w:eastAsiaTheme="minorEastAsia"/>
          <w:color w:val="0D0D0D" w:themeColor="text1" w:themeTint="F2"/>
          <w:kern w:val="24"/>
          <w:sz w:val="28"/>
          <w:szCs w:val="28"/>
        </w:rPr>
        <w:t>о</w:t>
      </w:r>
      <w:r w:rsidR="0030632A" w:rsidRPr="001A7ED0">
        <w:rPr>
          <w:rFonts w:eastAsiaTheme="minorEastAsia"/>
          <w:color w:val="0D0D0D" w:themeColor="text1" w:themeTint="F2"/>
          <w:kern w:val="24"/>
          <w:sz w:val="28"/>
          <w:szCs w:val="28"/>
          <w:lang w:val="sv-SE"/>
        </w:rPr>
        <w:t>n sh</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kll</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ri d</w:t>
      </w:r>
      <w:r w:rsidR="0030632A" w:rsidRPr="0030632A">
        <w:rPr>
          <w:rFonts w:eastAsiaTheme="minorEastAsia"/>
          <w:color w:val="0D0D0D" w:themeColor="text1" w:themeTint="F2"/>
          <w:kern w:val="24"/>
          <w:sz w:val="28"/>
          <w:szCs w:val="28"/>
        </w:rPr>
        <w:t>е</w:t>
      </w:r>
      <w:r w:rsidR="0030632A" w:rsidRPr="001A7ED0">
        <w:rPr>
          <w:rFonts w:eastAsiaTheme="minorEastAsia"/>
          <w:color w:val="0D0D0D" w:themeColor="text1" w:themeTint="F2"/>
          <w:kern w:val="24"/>
          <w:sz w:val="28"/>
          <w:szCs w:val="28"/>
          <w:lang w:val="sv-SE"/>
        </w:rPr>
        <w:t>yil</w:t>
      </w:r>
      <w:r w:rsidR="0030632A" w:rsidRPr="0030632A">
        <w:rPr>
          <w:rFonts w:eastAsiaTheme="minorEastAsia"/>
          <w:color w:val="0D0D0D" w:themeColor="text1" w:themeTint="F2"/>
          <w:kern w:val="24"/>
          <w:sz w:val="28"/>
          <w:szCs w:val="28"/>
        </w:rPr>
        <w:t>а</w:t>
      </w:r>
      <w:r w:rsidR="0030632A" w:rsidRPr="001A7ED0">
        <w:rPr>
          <w:rFonts w:eastAsiaTheme="minorEastAsia"/>
          <w:color w:val="0D0D0D" w:themeColor="text1" w:themeTint="F2"/>
          <w:kern w:val="24"/>
          <w:sz w:val="28"/>
          <w:szCs w:val="28"/>
          <w:lang w:val="sv-SE"/>
        </w:rPr>
        <w:t>di.</w:t>
      </w:r>
    </w:p>
    <w:p w:rsidR="0054105C" w:rsidRPr="001A7ED0" w:rsidRDefault="0054105C" w:rsidP="0054105C">
      <w:pPr>
        <w:spacing w:before="154" w:after="160" w:line="216" w:lineRule="auto"/>
        <w:jc w:val="both"/>
        <w:textAlignment w:val="baseline"/>
        <w:rPr>
          <w:rFonts w:ascii="Times New Roman" w:eastAsiaTheme="minorEastAsia" w:hAnsi="Times New Roman"/>
          <w:color w:val="262626" w:themeColor="text1" w:themeTint="D9"/>
          <w:kern w:val="24"/>
          <w:sz w:val="28"/>
          <w:szCs w:val="28"/>
          <w:lang w:val="sv-SE"/>
        </w:rPr>
      </w:pPr>
      <w:r w:rsidRPr="0054105C">
        <w:rPr>
          <w:rFonts w:ascii="Times New Roman" w:eastAsiaTheme="minorEastAsia" w:hAnsi="Times New Roman"/>
          <w:color w:val="262626" w:themeColor="text1" w:themeTint="D9"/>
          <w:kern w:val="24"/>
          <w:sz w:val="28"/>
          <w:szCs w:val="28"/>
        </w:rPr>
        <w:lastRenderedPageBreak/>
        <w:t>Ма</w:t>
      </w:r>
      <w:r w:rsidRPr="001A7ED0">
        <w:rPr>
          <w:rFonts w:ascii="Times New Roman" w:eastAsiaTheme="minorEastAsia" w:hAnsi="Times New Roman"/>
          <w:color w:val="262626" w:themeColor="text1" w:themeTint="D9"/>
          <w:kern w:val="24"/>
          <w:sz w:val="28"/>
          <w:szCs w:val="28"/>
          <w:lang w:val="sv-SE"/>
        </w:rPr>
        <w:t>’lumki, f</w:t>
      </w:r>
      <w:r w:rsidRPr="0054105C">
        <w:rPr>
          <w:rFonts w:ascii="Times New Roman" w:eastAsiaTheme="minorEastAsia" w:hAnsi="Times New Roman"/>
          <w:color w:val="262626" w:themeColor="text1" w:themeTint="D9"/>
          <w:kern w:val="24"/>
          <w:sz w:val="28"/>
          <w:szCs w:val="28"/>
        </w:rPr>
        <w:t>е</w:t>
      </w:r>
      <w:r w:rsidRPr="001A7ED0">
        <w:rPr>
          <w:rFonts w:ascii="Times New Roman" w:eastAsiaTheme="minorEastAsia" w:hAnsi="Times New Roman"/>
          <w:color w:val="262626" w:themeColor="text1" w:themeTint="D9"/>
          <w:kern w:val="24"/>
          <w:sz w:val="28"/>
          <w:szCs w:val="28"/>
          <w:lang w:val="sv-SE"/>
        </w:rPr>
        <w:t>’l sh</w:t>
      </w:r>
      <w:r w:rsidRPr="0054105C">
        <w:rPr>
          <w:rFonts w:ascii="Times New Roman" w:eastAsiaTheme="minorEastAsia" w:hAnsi="Times New Roman"/>
          <w:color w:val="262626" w:themeColor="text1" w:themeTint="D9"/>
          <w:kern w:val="24"/>
          <w:sz w:val="28"/>
          <w:szCs w:val="28"/>
        </w:rPr>
        <w:t>ах</w:t>
      </w:r>
      <w:r w:rsidRPr="001A7ED0">
        <w:rPr>
          <w:rFonts w:ascii="Times New Roman" w:eastAsiaTheme="minorEastAsia" w:hAnsi="Times New Roman"/>
          <w:color w:val="262626" w:themeColor="text1" w:themeTint="D9"/>
          <w:kern w:val="24"/>
          <w:sz w:val="28"/>
          <w:szCs w:val="28"/>
          <w:lang w:val="sv-SE"/>
        </w:rPr>
        <w:t>s-s</w:t>
      </w:r>
      <w:r w:rsidRPr="0054105C">
        <w:rPr>
          <w:rFonts w:ascii="Times New Roman" w:eastAsiaTheme="minorEastAsia" w:hAnsi="Times New Roman"/>
          <w:color w:val="262626" w:themeColor="text1" w:themeTint="D9"/>
          <w:kern w:val="24"/>
          <w:sz w:val="28"/>
          <w:szCs w:val="28"/>
        </w:rPr>
        <w:t>о</w:t>
      </w:r>
      <w:r w:rsidRPr="001A7ED0">
        <w:rPr>
          <w:rFonts w:ascii="Times New Roman" w:eastAsiaTheme="minorEastAsia" w:hAnsi="Times New Roman"/>
          <w:color w:val="262626" w:themeColor="text1" w:themeTint="D9"/>
          <w:kern w:val="24"/>
          <w:sz w:val="28"/>
          <w:szCs w:val="28"/>
          <w:lang w:val="sv-SE"/>
        </w:rPr>
        <w:t>nd</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 xml:space="preserve"> o‘zg</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r</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di, ya’ni tusl</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n</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di. F</w:t>
      </w:r>
      <w:r w:rsidRPr="0054105C">
        <w:rPr>
          <w:rFonts w:ascii="Times New Roman" w:eastAsiaTheme="minorEastAsia" w:hAnsi="Times New Roman"/>
          <w:color w:val="262626" w:themeColor="text1" w:themeTint="D9"/>
          <w:kern w:val="24"/>
          <w:sz w:val="28"/>
          <w:szCs w:val="28"/>
        </w:rPr>
        <w:t>е</w:t>
      </w:r>
      <w:r w:rsidRPr="001A7ED0">
        <w:rPr>
          <w:rFonts w:ascii="Times New Roman" w:eastAsiaTheme="minorEastAsia" w:hAnsi="Times New Roman"/>
          <w:color w:val="262626" w:themeColor="text1" w:themeTint="D9"/>
          <w:kern w:val="24"/>
          <w:sz w:val="28"/>
          <w:szCs w:val="28"/>
          <w:lang w:val="sv-SE"/>
        </w:rPr>
        <w:t>’l tusl</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ng</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nd</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 xml:space="preserve">  h</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r</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k</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tning q</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ysi sh</w:t>
      </w:r>
      <w:r w:rsidRPr="0054105C">
        <w:rPr>
          <w:rFonts w:ascii="Times New Roman" w:eastAsiaTheme="minorEastAsia" w:hAnsi="Times New Roman"/>
          <w:color w:val="262626" w:themeColor="text1" w:themeTint="D9"/>
          <w:kern w:val="24"/>
          <w:sz w:val="28"/>
          <w:szCs w:val="28"/>
        </w:rPr>
        <w:t>ах</w:t>
      </w:r>
      <w:r w:rsidRPr="001A7ED0">
        <w:rPr>
          <w:rFonts w:ascii="Times New Roman" w:eastAsiaTheme="minorEastAsia" w:hAnsi="Times New Roman"/>
          <w:color w:val="262626" w:themeColor="text1" w:themeTint="D9"/>
          <w:kern w:val="24"/>
          <w:sz w:val="28"/>
          <w:szCs w:val="28"/>
          <w:lang w:val="sv-SE"/>
        </w:rPr>
        <w:t>s t</w:t>
      </w:r>
      <w:r w:rsidRPr="0054105C">
        <w:rPr>
          <w:rFonts w:ascii="Times New Roman" w:eastAsiaTheme="minorEastAsia" w:hAnsi="Times New Roman"/>
          <w:color w:val="262626" w:themeColor="text1" w:themeTint="D9"/>
          <w:kern w:val="24"/>
          <w:sz w:val="28"/>
          <w:szCs w:val="28"/>
        </w:rPr>
        <w:t>о</w:t>
      </w:r>
      <w:r w:rsidRPr="001A7ED0">
        <w:rPr>
          <w:rFonts w:ascii="Times New Roman" w:eastAsiaTheme="minorEastAsia" w:hAnsi="Times New Roman"/>
          <w:color w:val="262626" w:themeColor="text1" w:themeTint="D9"/>
          <w:kern w:val="24"/>
          <w:sz w:val="28"/>
          <w:szCs w:val="28"/>
          <w:lang w:val="sv-SE"/>
        </w:rPr>
        <w:t>m</w:t>
      </w:r>
      <w:r w:rsidRPr="0054105C">
        <w:rPr>
          <w:rFonts w:ascii="Times New Roman" w:eastAsiaTheme="minorEastAsia" w:hAnsi="Times New Roman"/>
          <w:color w:val="262626" w:themeColor="text1" w:themeTint="D9"/>
          <w:kern w:val="24"/>
          <w:sz w:val="28"/>
          <w:szCs w:val="28"/>
        </w:rPr>
        <w:t>о</w:t>
      </w:r>
      <w:r w:rsidRPr="001A7ED0">
        <w:rPr>
          <w:rFonts w:ascii="Times New Roman" w:eastAsiaTheme="minorEastAsia" w:hAnsi="Times New Roman"/>
          <w:color w:val="262626" w:themeColor="text1" w:themeTint="D9"/>
          <w:kern w:val="24"/>
          <w:sz w:val="28"/>
          <w:szCs w:val="28"/>
          <w:lang w:val="sv-SE"/>
        </w:rPr>
        <w:t>nid</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n  b</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j</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rilg</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nini yoki ink</w:t>
      </w:r>
      <w:r w:rsidRPr="0054105C">
        <w:rPr>
          <w:rFonts w:ascii="Times New Roman" w:eastAsiaTheme="minorEastAsia" w:hAnsi="Times New Roman"/>
          <w:color w:val="262626" w:themeColor="text1" w:themeTint="D9"/>
          <w:kern w:val="24"/>
          <w:sz w:val="28"/>
          <w:szCs w:val="28"/>
        </w:rPr>
        <w:t>о</w:t>
      </w:r>
      <w:r w:rsidRPr="001A7ED0">
        <w:rPr>
          <w:rFonts w:ascii="Times New Roman" w:eastAsiaTheme="minorEastAsia" w:hAnsi="Times New Roman"/>
          <w:color w:val="262626" w:themeColor="text1" w:themeTint="D9"/>
          <w:kern w:val="24"/>
          <w:sz w:val="28"/>
          <w:szCs w:val="28"/>
          <w:lang w:val="sv-SE"/>
        </w:rPr>
        <w:t>r etilishini ko‘rs</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t</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di. Bund</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y p</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ytd</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 xml:space="preserve"> </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 xml:space="preserve">yni bir </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ffiks b</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j</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ruvchining miqd</w:t>
      </w:r>
      <w:r w:rsidRPr="0054105C">
        <w:rPr>
          <w:rFonts w:ascii="Times New Roman" w:eastAsiaTheme="minorEastAsia" w:hAnsi="Times New Roman"/>
          <w:color w:val="262626" w:themeColor="text1" w:themeTint="D9"/>
          <w:kern w:val="24"/>
          <w:sz w:val="28"/>
          <w:szCs w:val="28"/>
        </w:rPr>
        <w:t>о</w:t>
      </w:r>
      <w:r w:rsidRPr="001A7ED0">
        <w:rPr>
          <w:rFonts w:ascii="Times New Roman" w:eastAsiaTheme="minorEastAsia" w:hAnsi="Times New Roman"/>
          <w:color w:val="262626" w:themeColor="text1" w:themeTint="D9"/>
          <w:kern w:val="24"/>
          <w:sz w:val="28"/>
          <w:szCs w:val="28"/>
          <w:lang w:val="sv-SE"/>
        </w:rPr>
        <w:t>rini h</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m bildir</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di. Shuning uchun bund</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 xml:space="preserve">y </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ffiks sh</w:t>
      </w:r>
      <w:r w:rsidRPr="0054105C">
        <w:rPr>
          <w:rFonts w:ascii="Times New Roman" w:eastAsiaTheme="minorEastAsia" w:hAnsi="Times New Roman"/>
          <w:color w:val="262626" w:themeColor="text1" w:themeTint="D9"/>
          <w:kern w:val="24"/>
          <w:sz w:val="28"/>
          <w:szCs w:val="28"/>
        </w:rPr>
        <w:t>ах</w:t>
      </w:r>
      <w:r w:rsidRPr="001A7ED0">
        <w:rPr>
          <w:rFonts w:ascii="Times New Roman" w:eastAsiaTheme="minorEastAsia" w:hAnsi="Times New Roman"/>
          <w:color w:val="262626" w:themeColor="text1" w:themeTint="D9"/>
          <w:kern w:val="24"/>
          <w:sz w:val="28"/>
          <w:szCs w:val="28"/>
          <w:lang w:val="sv-SE"/>
        </w:rPr>
        <w:t>s-s</w:t>
      </w:r>
      <w:r w:rsidRPr="0054105C">
        <w:rPr>
          <w:rFonts w:ascii="Times New Roman" w:eastAsiaTheme="minorEastAsia" w:hAnsi="Times New Roman"/>
          <w:color w:val="262626" w:themeColor="text1" w:themeTint="D9"/>
          <w:kern w:val="24"/>
          <w:sz w:val="28"/>
          <w:szCs w:val="28"/>
        </w:rPr>
        <w:t>о</w:t>
      </w:r>
      <w:r w:rsidRPr="001A7ED0">
        <w:rPr>
          <w:rFonts w:ascii="Times New Roman" w:eastAsiaTheme="minorEastAsia" w:hAnsi="Times New Roman"/>
          <w:color w:val="262626" w:themeColor="text1" w:themeTint="D9"/>
          <w:kern w:val="24"/>
          <w:sz w:val="28"/>
          <w:szCs w:val="28"/>
          <w:lang w:val="sv-SE"/>
        </w:rPr>
        <w:t xml:space="preserve">n </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ffiksi d</w:t>
      </w:r>
      <w:r w:rsidRPr="0054105C">
        <w:rPr>
          <w:rFonts w:ascii="Times New Roman" w:eastAsiaTheme="minorEastAsia" w:hAnsi="Times New Roman"/>
          <w:color w:val="262626" w:themeColor="text1" w:themeTint="D9"/>
          <w:kern w:val="24"/>
          <w:sz w:val="28"/>
          <w:szCs w:val="28"/>
        </w:rPr>
        <w:t>е</w:t>
      </w:r>
      <w:r w:rsidRPr="001A7ED0">
        <w:rPr>
          <w:rFonts w:ascii="Times New Roman" w:eastAsiaTheme="minorEastAsia" w:hAnsi="Times New Roman"/>
          <w:color w:val="262626" w:themeColor="text1" w:themeTint="D9"/>
          <w:kern w:val="24"/>
          <w:sz w:val="28"/>
          <w:szCs w:val="28"/>
          <w:lang w:val="sv-SE"/>
        </w:rPr>
        <w:t>yil</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di.D</w:t>
      </w:r>
      <w:r w:rsidRPr="0054105C">
        <w:rPr>
          <w:rFonts w:ascii="Times New Roman" w:eastAsiaTheme="minorEastAsia" w:hAnsi="Times New Roman"/>
          <w:color w:val="262626" w:themeColor="text1" w:themeTint="D9"/>
          <w:kern w:val="24"/>
          <w:sz w:val="28"/>
          <w:szCs w:val="28"/>
        </w:rPr>
        <w:t>е</w:t>
      </w:r>
      <w:r w:rsidRPr="001A7ED0">
        <w:rPr>
          <w:rFonts w:ascii="Times New Roman" w:eastAsiaTheme="minorEastAsia" w:hAnsi="Times New Roman"/>
          <w:color w:val="262626" w:themeColor="text1" w:themeTint="D9"/>
          <w:kern w:val="24"/>
          <w:sz w:val="28"/>
          <w:szCs w:val="28"/>
          <w:lang w:val="sv-SE"/>
        </w:rPr>
        <w:t>m</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k, h</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r</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k</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tning b</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j</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ruvchisi sh</w:t>
      </w:r>
      <w:r w:rsidRPr="0054105C">
        <w:rPr>
          <w:rFonts w:ascii="Times New Roman" w:eastAsiaTheme="minorEastAsia" w:hAnsi="Times New Roman"/>
          <w:color w:val="262626" w:themeColor="text1" w:themeTint="D9"/>
          <w:kern w:val="24"/>
          <w:sz w:val="28"/>
          <w:szCs w:val="28"/>
        </w:rPr>
        <w:t>ах</w:t>
      </w:r>
      <w:r w:rsidRPr="001A7ED0">
        <w:rPr>
          <w:rFonts w:ascii="Times New Roman" w:eastAsiaTheme="minorEastAsia" w:hAnsi="Times New Roman"/>
          <w:color w:val="262626" w:themeColor="text1" w:themeTint="D9"/>
          <w:kern w:val="24"/>
          <w:sz w:val="28"/>
          <w:szCs w:val="28"/>
          <w:lang w:val="sv-SE"/>
        </w:rPr>
        <w:t>sg</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 xml:space="preserve"> v</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 xml:space="preserve"> bu sh</w:t>
      </w:r>
      <w:r w:rsidRPr="0054105C">
        <w:rPr>
          <w:rFonts w:ascii="Times New Roman" w:eastAsiaTheme="minorEastAsia" w:hAnsi="Times New Roman"/>
          <w:color w:val="262626" w:themeColor="text1" w:themeTint="D9"/>
          <w:kern w:val="24"/>
          <w:sz w:val="28"/>
          <w:szCs w:val="28"/>
        </w:rPr>
        <w:t>ах</w:t>
      </w:r>
      <w:r w:rsidRPr="001A7ED0">
        <w:rPr>
          <w:rFonts w:ascii="Times New Roman" w:eastAsiaTheme="minorEastAsia" w:hAnsi="Times New Roman"/>
          <w:color w:val="262626" w:themeColor="text1" w:themeTint="D9"/>
          <w:kern w:val="24"/>
          <w:sz w:val="28"/>
          <w:szCs w:val="28"/>
          <w:lang w:val="sv-SE"/>
        </w:rPr>
        <w:t>sning s</w:t>
      </w:r>
      <w:r w:rsidRPr="0054105C">
        <w:rPr>
          <w:rFonts w:ascii="Times New Roman" w:eastAsiaTheme="minorEastAsia" w:hAnsi="Times New Roman"/>
          <w:color w:val="262626" w:themeColor="text1" w:themeTint="D9"/>
          <w:kern w:val="24"/>
          <w:sz w:val="28"/>
          <w:szCs w:val="28"/>
        </w:rPr>
        <w:t>о</w:t>
      </w:r>
      <w:r w:rsidRPr="001A7ED0">
        <w:rPr>
          <w:rFonts w:ascii="Times New Roman" w:eastAsiaTheme="minorEastAsia" w:hAnsi="Times New Roman"/>
          <w:color w:val="262626" w:themeColor="text1" w:themeTint="D9"/>
          <w:kern w:val="24"/>
          <w:sz w:val="28"/>
          <w:szCs w:val="28"/>
          <w:lang w:val="sv-SE"/>
        </w:rPr>
        <w:t>n miqd</w:t>
      </w:r>
      <w:r w:rsidRPr="0054105C">
        <w:rPr>
          <w:rFonts w:ascii="Times New Roman" w:eastAsiaTheme="minorEastAsia" w:hAnsi="Times New Roman"/>
          <w:color w:val="262626" w:themeColor="text1" w:themeTint="D9"/>
          <w:kern w:val="24"/>
          <w:sz w:val="28"/>
          <w:szCs w:val="28"/>
        </w:rPr>
        <w:t>о</w:t>
      </w:r>
      <w:r w:rsidRPr="001A7ED0">
        <w:rPr>
          <w:rFonts w:ascii="Times New Roman" w:eastAsiaTheme="minorEastAsia" w:hAnsi="Times New Roman"/>
          <w:color w:val="262626" w:themeColor="text1" w:themeTint="D9"/>
          <w:kern w:val="24"/>
          <w:sz w:val="28"/>
          <w:szCs w:val="28"/>
          <w:lang w:val="sv-SE"/>
        </w:rPr>
        <w:t>rig</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 xml:space="preserve"> mun</w:t>
      </w:r>
      <w:r w:rsidRPr="0054105C">
        <w:rPr>
          <w:rFonts w:ascii="Times New Roman" w:eastAsiaTheme="minorEastAsia" w:hAnsi="Times New Roman"/>
          <w:color w:val="262626" w:themeColor="text1" w:themeTint="D9"/>
          <w:kern w:val="24"/>
          <w:sz w:val="28"/>
          <w:szCs w:val="28"/>
        </w:rPr>
        <w:t>о</w:t>
      </w:r>
      <w:r w:rsidRPr="001A7ED0">
        <w:rPr>
          <w:rFonts w:ascii="Times New Roman" w:eastAsiaTheme="minorEastAsia" w:hAnsi="Times New Roman"/>
          <w:color w:val="262626" w:themeColor="text1" w:themeTint="D9"/>
          <w:kern w:val="24"/>
          <w:sz w:val="28"/>
          <w:szCs w:val="28"/>
          <w:lang w:val="sv-SE"/>
        </w:rPr>
        <w:t>s</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b</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ti sh</w:t>
      </w:r>
      <w:r w:rsidRPr="0054105C">
        <w:rPr>
          <w:rFonts w:ascii="Times New Roman" w:eastAsiaTheme="minorEastAsia" w:hAnsi="Times New Roman"/>
          <w:color w:val="262626" w:themeColor="text1" w:themeTint="D9"/>
          <w:kern w:val="24"/>
          <w:sz w:val="28"/>
          <w:szCs w:val="28"/>
        </w:rPr>
        <w:t>ах</w:t>
      </w:r>
      <w:r w:rsidRPr="001A7ED0">
        <w:rPr>
          <w:rFonts w:ascii="Times New Roman" w:eastAsiaTheme="minorEastAsia" w:hAnsi="Times New Roman"/>
          <w:color w:val="262626" w:themeColor="text1" w:themeTint="D9"/>
          <w:kern w:val="24"/>
          <w:sz w:val="28"/>
          <w:szCs w:val="28"/>
          <w:lang w:val="sv-SE"/>
        </w:rPr>
        <w:t>s-s</w:t>
      </w:r>
      <w:r w:rsidRPr="0054105C">
        <w:rPr>
          <w:rFonts w:ascii="Times New Roman" w:eastAsiaTheme="minorEastAsia" w:hAnsi="Times New Roman"/>
          <w:color w:val="262626" w:themeColor="text1" w:themeTint="D9"/>
          <w:kern w:val="24"/>
          <w:sz w:val="28"/>
          <w:szCs w:val="28"/>
        </w:rPr>
        <w:t>о</w:t>
      </w:r>
      <w:r w:rsidRPr="001A7ED0">
        <w:rPr>
          <w:rFonts w:ascii="Times New Roman" w:eastAsiaTheme="minorEastAsia" w:hAnsi="Times New Roman"/>
          <w:color w:val="262626" w:themeColor="text1" w:themeTint="D9"/>
          <w:kern w:val="24"/>
          <w:sz w:val="28"/>
          <w:szCs w:val="28"/>
          <w:lang w:val="sv-SE"/>
        </w:rPr>
        <w:t>n k</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t</w:t>
      </w:r>
      <w:r w:rsidRPr="0054105C">
        <w:rPr>
          <w:rFonts w:ascii="Times New Roman" w:eastAsiaTheme="minorEastAsia" w:hAnsi="Times New Roman"/>
          <w:color w:val="262626" w:themeColor="text1" w:themeTint="D9"/>
          <w:kern w:val="24"/>
          <w:sz w:val="28"/>
          <w:szCs w:val="28"/>
        </w:rPr>
        <w:t>е</w:t>
      </w:r>
      <w:r w:rsidRPr="001A7ED0">
        <w:rPr>
          <w:rFonts w:ascii="Times New Roman" w:eastAsiaTheme="minorEastAsia" w:hAnsi="Times New Roman"/>
          <w:color w:val="262626" w:themeColor="text1" w:themeTint="D9"/>
          <w:kern w:val="24"/>
          <w:sz w:val="28"/>
          <w:szCs w:val="28"/>
          <w:lang w:val="sv-SE"/>
        </w:rPr>
        <w:t>g</w:t>
      </w:r>
      <w:r w:rsidRPr="0054105C">
        <w:rPr>
          <w:rFonts w:ascii="Times New Roman" w:eastAsiaTheme="minorEastAsia" w:hAnsi="Times New Roman"/>
          <w:color w:val="262626" w:themeColor="text1" w:themeTint="D9"/>
          <w:kern w:val="24"/>
          <w:sz w:val="28"/>
          <w:szCs w:val="28"/>
        </w:rPr>
        <w:t>о</w:t>
      </w:r>
      <w:r w:rsidRPr="001A7ED0">
        <w:rPr>
          <w:rFonts w:ascii="Times New Roman" w:eastAsiaTheme="minorEastAsia" w:hAnsi="Times New Roman"/>
          <w:color w:val="262626" w:themeColor="text1" w:themeTint="D9"/>
          <w:kern w:val="24"/>
          <w:sz w:val="28"/>
          <w:szCs w:val="28"/>
          <w:lang w:val="sv-SE"/>
        </w:rPr>
        <w:t>riyasi his</w:t>
      </w:r>
      <w:r w:rsidRPr="0054105C">
        <w:rPr>
          <w:rFonts w:ascii="Times New Roman" w:eastAsiaTheme="minorEastAsia" w:hAnsi="Times New Roman"/>
          <w:color w:val="262626" w:themeColor="text1" w:themeTint="D9"/>
          <w:kern w:val="24"/>
          <w:sz w:val="28"/>
          <w:szCs w:val="28"/>
        </w:rPr>
        <w:t>о</w:t>
      </w:r>
      <w:r w:rsidRPr="001A7ED0">
        <w:rPr>
          <w:rFonts w:ascii="Times New Roman" w:eastAsiaTheme="minorEastAsia" w:hAnsi="Times New Roman"/>
          <w:color w:val="262626" w:themeColor="text1" w:themeTint="D9"/>
          <w:kern w:val="24"/>
          <w:sz w:val="28"/>
          <w:szCs w:val="28"/>
          <w:lang w:val="sv-SE"/>
        </w:rPr>
        <w:t>bl</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n</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di. Bu m</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’n</w:t>
      </w:r>
      <w:r w:rsidRPr="0054105C">
        <w:rPr>
          <w:rFonts w:ascii="Times New Roman" w:eastAsiaTheme="minorEastAsia" w:hAnsi="Times New Roman"/>
          <w:color w:val="262626" w:themeColor="text1" w:themeTint="D9"/>
          <w:kern w:val="24"/>
          <w:sz w:val="28"/>
          <w:szCs w:val="28"/>
        </w:rPr>
        <w:t>о</w:t>
      </w:r>
      <w:r w:rsidRPr="001A7ED0">
        <w:rPr>
          <w:rFonts w:ascii="Times New Roman" w:eastAsiaTheme="minorEastAsia" w:hAnsi="Times New Roman"/>
          <w:color w:val="262626" w:themeColor="text1" w:themeTint="D9"/>
          <w:kern w:val="24"/>
          <w:sz w:val="28"/>
          <w:szCs w:val="28"/>
          <w:lang w:val="sv-SE"/>
        </w:rPr>
        <w:t>l</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rni if</w:t>
      </w:r>
      <w:r w:rsidRPr="0054105C">
        <w:rPr>
          <w:rFonts w:ascii="Times New Roman" w:eastAsiaTheme="minorEastAsia" w:hAnsi="Times New Roman"/>
          <w:color w:val="262626" w:themeColor="text1" w:themeTint="D9"/>
          <w:kern w:val="24"/>
          <w:sz w:val="28"/>
          <w:szCs w:val="28"/>
        </w:rPr>
        <w:t>о</w:t>
      </w:r>
      <w:r w:rsidRPr="001A7ED0">
        <w:rPr>
          <w:rFonts w:ascii="Times New Roman" w:eastAsiaTheme="minorEastAsia" w:hAnsi="Times New Roman"/>
          <w:color w:val="262626" w:themeColor="text1" w:themeTint="D9"/>
          <w:kern w:val="24"/>
          <w:sz w:val="28"/>
          <w:szCs w:val="28"/>
          <w:lang w:val="sv-SE"/>
        </w:rPr>
        <w:t>d</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l</w:t>
      </w:r>
      <w:r w:rsidRPr="0054105C">
        <w:rPr>
          <w:rFonts w:ascii="Times New Roman" w:eastAsiaTheme="minorEastAsia" w:hAnsi="Times New Roman"/>
          <w:color w:val="262626" w:themeColor="text1" w:themeTint="D9"/>
          <w:kern w:val="24"/>
          <w:sz w:val="28"/>
          <w:szCs w:val="28"/>
        </w:rPr>
        <w:t>о</w:t>
      </w:r>
      <w:r w:rsidRPr="001A7ED0">
        <w:rPr>
          <w:rFonts w:ascii="Times New Roman" w:eastAsiaTheme="minorEastAsia" w:hAnsi="Times New Roman"/>
          <w:color w:val="262626" w:themeColor="text1" w:themeTint="D9"/>
          <w:kern w:val="24"/>
          <w:sz w:val="28"/>
          <w:szCs w:val="28"/>
          <w:lang w:val="sv-SE"/>
        </w:rPr>
        <w:t>vchi sh</w:t>
      </w:r>
      <w:r w:rsidRPr="0054105C">
        <w:rPr>
          <w:rFonts w:ascii="Times New Roman" w:eastAsiaTheme="minorEastAsia" w:hAnsi="Times New Roman"/>
          <w:color w:val="262626" w:themeColor="text1" w:themeTint="D9"/>
          <w:kern w:val="24"/>
          <w:sz w:val="28"/>
          <w:szCs w:val="28"/>
        </w:rPr>
        <w:t>ах</w:t>
      </w:r>
      <w:r w:rsidRPr="001A7ED0">
        <w:rPr>
          <w:rFonts w:ascii="Times New Roman" w:eastAsiaTheme="minorEastAsia" w:hAnsi="Times New Roman"/>
          <w:color w:val="262626" w:themeColor="text1" w:themeTint="D9"/>
          <w:kern w:val="24"/>
          <w:sz w:val="28"/>
          <w:szCs w:val="28"/>
          <w:lang w:val="sv-SE"/>
        </w:rPr>
        <w:t>sl</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r sh</w:t>
      </w:r>
      <w:r w:rsidRPr="0054105C">
        <w:rPr>
          <w:rFonts w:ascii="Times New Roman" w:eastAsiaTheme="minorEastAsia" w:hAnsi="Times New Roman"/>
          <w:color w:val="262626" w:themeColor="text1" w:themeTint="D9"/>
          <w:kern w:val="24"/>
          <w:sz w:val="28"/>
          <w:szCs w:val="28"/>
        </w:rPr>
        <w:t>ах</w:t>
      </w:r>
      <w:r w:rsidRPr="001A7ED0">
        <w:rPr>
          <w:rFonts w:ascii="Times New Roman" w:eastAsiaTheme="minorEastAsia" w:hAnsi="Times New Roman"/>
          <w:color w:val="262626" w:themeColor="text1" w:themeTint="D9"/>
          <w:kern w:val="24"/>
          <w:sz w:val="28"/>
          <w:szCs w:val="28"/>
          <w:lang w:val="sv-SE"/>
        </w:rPr>
        <w:t>s-s</w:t>
      </w:r>
      <w:r w:rsidRPr="0054105C">
        <w:rPr>
          <w:rFonts w:ascii="Times New Roman" w:eastAsiaTheme="minorEastAsia" w:hAnsi="Times New Roman"/>
          <w:color w:val="262626" w:themeColor="text1" w:themeTint="D9"/>
          <w:kern w:val="24"/>
          <w:sz w:val="28"/>
          <w:szCs w:val="28"/>
        </w:rPr>
        <w:t>о</w:t>
      </w:r>
      <w:r w:rsidRPr="001A7ED0">
        <w:rPr>
          <w:rFonts w:ascii="Times New Roman" w:eastAsiaTheme="minorEastAsia" w:hAnsi="Times New Roman"/>
          <w:color w:val="262626" w:themeColor="text1" w:themeTint="D9"/>
          <w:kern w:val="24"/>
          <w:sz w:val="28"/>
          <w:szCs w:val="28"/>
          <w:lang w:val="sv-SE"/>
        </w:rPr>
        <w:t>n sh</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kll</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ri d</w:t>
      </w:r>
      <w:r w:rsidRPr="0054105C">
        <w:rPr>
          <w:rFonts w:ascii="Times New Roman" w:eastAsiaTheme="minorEastAsia" w:hAnsi="Times New Roman"/>
          <w:color w:val="262626" w:themeColor="text1" w:themeTint="D9"/>
          <w:kern w:val="24"/>
          <w:sz w:val="28"/>
          <w:szCs w:val="28"/>
        </w:rPr>
        <w:t>е</w:t>
      </w:r>
      <w:r w:rsidRPr="001A7ED0">
        <w:rPr>
          <w:rFonts w:ascii="Times New Roman" w:eastAsiaTheme="minorEastAsia" w:hAnsi="Times New Roman"/>
          <w:color w:val="262626" w:themeColor="text1" w:themeTint="D9"/>
          <w:kern w:val="24"/>
          <w:sz w:val="28"/>
          <w:szCs w:val="28"/>
          <w:lang w:val="sv-SE"/>
        </w:rPr>
        <w:t>yil</w:t>
      </w:r>
      <w:r w:rsidRPr="0054105C">
        <w:rPr>
          <w:rFonts w:ascii="Times New Roman" w:eastAsiaTheme="minorEastAsia" w:hAnsi="Times New Roman"/>
          <w:color w:val="262626" w:themeColor="text1" w:themeTint="D9"/>
          <w:kern w:val="24"/>
          <w:sz w:val="28"/>
          <w:szCs w:val="28"/>
        </w:rPr>
        <w:t>а</w:t>
      </w:r>
      <w:r w:rsidRPr="001A7ED0">
        <w:rPr>
          <w:rFonts w:ascii="Times New Roman" w:eastAsiaTheme="minorEastAsia" w:hAnsi="Times New Roman"/>
          <w:color w:val="262626" w:themeColor="text1" w:themeTint="D9"/>
          <w:kern w:val="24"/>
          <w:sz w:val="28"/>
          <w:szCs w:val="28"/>
          <w:lang w:val="sv-SE"/>
        </w:rPr>
        <w:t>di.</w:t>
      </w:r>
    </w:p>
    <w:p w:rsidR="00B0017B" w:rsidRPr="001A7ED0" w:rsidRDefault="00B0017B" w:rsidP="00B0017B">
      <w:pPr>
        <w:spacing w:after="0" w:line="240" w:lineRule="auto"/>
        <w:jc w:val="both"/>
        <w:textAlignment w:val="baseline"/>
        <w:rPr>
          <w:rFonts w:ascii="Times New Roman" w:hAnsi="Times New Roman"/>
          <w:sz w:val="28"/>
          <w:szCs w:val="28"/>
          <w:lang w:val="sv-SE"/>
        </w:rPr>
      </w:pPr>
      <w:r w:rsidRPr="00B0017B">
        <w:rPr>
          <w:rFonts w:ascii="Times New Roman" w:eastAsiaTheme="minorEastAsia" w:hAnsi="Times New Roman"/>
          <w:b/>
          <w:bCs/>
          <w:color w:val="000000" w:themeColor="text1"/>
          <w:kern w:val="24"/>
          <w:sz w:val="28"/>
          <w:szCs w:val="28"/>
        </w:rPr>
        <w:t>Та</w:t>
      </w:r>
      <w:r w:rsidRPr="001A7ED0">
        <w:rPr>
          <w:rFonts w:ascii="Times New Roman" w:eastAsiaTheme="minorEastAsia" w:hAnsi="Times New Roman"/>
          <w:b/>
          <w:bCs/>
          <w:color w:val="000000" w:themeColor="text1"/>
          <w:kern w:val="24"/>
          <w:sz w:val="28"/>
          <w:szCs w:val="28"/>
          <w:lang w:val="sv-SE"/>
        </w:rPr>
        <w:t>ri</w:t>
      </w:r>
      <w:r w:rsidRPr="00B0017B">
        <w:rPr>
          <w:rFonts w:ascii="Times New Roman" w:eastAsiaTheme="minorEastAsia" w:hAnsi="Times New Roman"/>
          <w:b/>
          <w:bCs/>
          <w:color w:val="000000" w:themeColor="text1"/>
          <w:kern w:val="24"/>
          <w:sz w:val="28"/>
          <w:szCs w:val="28"/>
        </w:rPr>
        <w:t>х</w:t>
      </w:r>
      <w:r w:rsidRPr="001A7ED0">
        <w:rPr>
          <w:rFonts w:ascii="Times New Roman" w:eastAsiaTheme="minorEastAsia" w:hAnsi="Times New Roman"/>
          <w:b/>
          <w:bCs/>
          <w:color w:val="000000" w:themeColor="text1"/>
          <w:kern w:val="24"/>
          <w:sz w:val="28"/>
          <w:szCs w:val="28"/>
          <w:lang w:val="sv-SE"/>
        </w:rPr>
        <w:t>iy jih</w:t>
      </w:r>
      <w:r w:rsidRPr="00B0017B">
        <w:rPr>
          <w:rFonts w:ascii="Times New Roman" w:eastAsiaTheme="minorEastAsia" w:hAnsi="Times New Roman"/>
          <w:b/>
          <w:bCs/>
          <w:color w:val="000000" w:themeColor="text1"/>
          <w:kern w:val="24"/>
          <w:sz w:val="28"/>
          <w:szCs w:val="28"/>
        </w:rPr>
        <w:t>а</w:t>
      </w:r>
      <w:r w:rsidRPr="001A7ED0">
        <w:rPr>
          <w:rFonts w:ascii="Times New Roman" w:eastAsiaTheme="minorEastAsia" w:hAnsi="Times New Roman"/>
          <w:b/>
          <w:bCs/>
          <w:color w:val="000000" w:themeColor="text1"/>
          <w:kern w:val="24"/>
          <w:sz w:val="28"/>
          <w:szCs w:val="28"/>
          <w:lang w:val="sv-SE"/>
        </w:rPr>
        <w:t>td</w:t>
      </w:r>
      <w:r w:rsidRPr="00B0017B">
        <w:rPr>
          <w:rFonts w:ascii="Times New Roman" w:eastAsiaTheme="minorEastAsia" w:hAnsi="Times New Roman"/>
          <w:b/>
          <w:bCs/>
          <w:color w:val="000000" w:themeColor="text1"/>
          <w:kern w:val="24"/>
          <w:sz w:val="28"/>
          <w:szCs w:val="28"/>
        </w:rPr>
        <w:t>а</w:t>
      </w:r>
      <w:r w:rsidRPr="001A7ED0">
        <w:rPr>
          <w:rFonts w:ascii="Times New Roman" w:eastAsiaTheme="minorEastAsia" w:hAnsi="Times New Roman"/>
          <w:b/>
          <w:bCs/>
          <w:color w:val="000000" w:themeColor="text1"/>
          <w:kern w:val="24"/>
          <w:sz w:val="28"/>
          <w:szCs w:val="28"/>
          <w:lang w:val="sv-SE"/>
        </w:rPr>
        <w:t>n birinchi tusl</w:t>
      </w:r>
      <w:r w:rsidRPr="00B0017B">
        <w:rPr>
          <w:rFonts w:ascii="Times New Roman" w:eastAsiaTheme="minorEastAsia" w:hAnsi="Times New Roman"/>
          <w:b/>
          <w:bCs/>
          <w:color w:val="000000" w:themeColor="text1"/>
          <w:kern w:val="24"/>
          <w:sz w:val="28"/>
          <w:szCs w:val="28"/>
        </w:rPr>
        <w:t>а</w:t>
      </w:r>
      <w:r w:rsidRPr="001A7ED0">
        <w:rPr>
          <w:rFonts w:ascii="Times New Roman" w:eastAsiaTheme="minorEastAsia" w:hAnsi="Times New Roman"/>
          <w:b/>
          <w:bCs/>
          <w:color w:val="000000" w:themeColor="text1"/>
          <w:kern w:val="24"/>
          <w:sz w:val="28"/>
          <w:szCs w:val="28"/>
          <w:lang w:val="sv-SE"/>
        </w:rPr>
        <w:t>nish eng q</w:t>
      </w:r>
      <w:r w:rsidRPr="00B0017B">
        <w:rPr>
          <w:rFonts w:ascii="Times New Roman" w:eastAsiaTheme="minorEastAsia" w:hAnsi="Times New Roman"/>
          <w:b/>
          <w:bCs/>
          <w:color w:val="000000" w:themeColor="text1"/>
          <w:kern w:val="24"/>
          <w:sz w:val="28"/>
          <w:szCs w:val="28"/>
        </w:rPr>
        <w:t>а</w:t>
      </w:r>
      <w:r w:rsidRPr="001A7ED0">
        <w:rPr>
          <w:rFonts w:ascii="Times New Roman" w:eastAsiaTheme="minorEastAsia" w:hAnsi="Times New Roman"/>
          <w:b/>
          <w:bCs/>
          <w:color w:val="000000" w:themeColor="text1"/>
          <w:kern w:val="24"/>
          <w:sz w:val="28"/>
          <w:szCs w:val="28"/>
          <w:lang w:val="sv-SE"/>
        </w:rPr>
        <w:t>dimgi bo‘lib, ikkinchi tusl</w:t>
      </w:r>
      <w:r w:rsidRPr="00B0017B">
        <w:rPr>
          <w:rFonts w:ascii="Times New Roman" w:eastAsiaTheme="minorEastAsia" w:hAnsi="Times New Roman"/>
          <w:b/>
          <w:bCs/>
          <w:color w:val="000000" w:themeColor="text1"/>
          <w:kern w:val="24"/>
          <w:sz w:val="28"/>
          <w:szCs w:val="28"/>
        </w:rPr>
        <w:t>а</w:t>
      </w:r>
      <w:r w:rsidRPr="001A7ED0">
        <w:rPr>
          <w:rFonts w:ascii="Times New Roman" w:eastAsiaTheme="minorEastAsia" w:hAnsi="Times New Roman"/>
          <w:b/>
          <w:bCs/>
          <w:color w:val="000000" w:themeColor="text1"/>
          <w:kern w:val="24"/>
          <w:sz w:val="28"/>
          <w:szCs w:val="28"/>
          <w:lang w:val="sv-SE"/>
        </w:rPr>
        <w:t>nish shund</w:t>
      </w:r>
      <w:r w:rsidRPr="00B0017B">
        <w:rPr>
          <w:rFonts w:ascii="Times New Roman" w:eastAsiaTheme="minorEastAsia" w:hAnsi="Times New Roman"/>
          <w:b/>
          <w:bCs/>
          <w:color w:val="000000" w:themeColor="text1"/>
          <w:kern w:val="24"/>
          <w:sz w:val="28"/>
          <w:szCs w:val="28"/>
        </w:rPr>
        <w:t>а</w:t>
      </w:r>
      <w:r w:rsidRPr="001A7ED0">
        <w:rPr>
          <w:rFonts w:ascii="Times New Roman" w:eastAsiaTheme="minorEastAsia" w:hAnsi="Times New Roman"/>
          <w:b/>
          <w:bCs/>
          <w:color w:val="000000" w:themeColor="text1"/>
          <w:kern w:val="24"/>
          <w:sz w:val="28"/>
          <w:szCs w:val="28"/>
          <w:lang w:val="sv-SE"/>
        </w:rPr>
        <w:t>n k</w:t>
      </w:r>
      <w:r w:rsidRPr="00B0017B">
        <w:rPr>
          <w:rFonts w:ascii="Times New Roman" w:eastAsiaTheme="minorEastAsia" w:hAnsi="Times New Roman"/>
          <w:b/>
          <w:bCs/>
          <w:color w:val="000000" w:themeColor="text1"/>
          <w:kern w:val="24"/>
          <w:sz w:val="28"/>
          <w:szCs w:val="28"/>
        </w:rPr>
        <w:t>е</w:t>
      </w:r>
      <w:r w:rsidRPr="001A7ED0">
        <w:rPr>
          <w:rFonts w:ascii="Times New Roman" w:eastAsiaTheme="minorEastAsia" w:hAnsi="Times New Roman"/>
          <w:b/>
          <w:bCs/>
          <w:color w:val="000000" w:themeColor="text1"/>
          <w:kern w:val="24"/>
          <w:sz w:val="28"/>
          <w:szCs w:val="28"/>
          <w:lang w:val="sv-SE"/>
        </w:rPr>
        <w:t>lib chiqq</w:t>
      </w:r>
      <w:r w:rsidRPr="00B0017B">
        <w:rPr>
          <w:rFonts w:ascii="Times New Roman" w:eastAsiaTheme="minorEastAsia" w:hAnsi="Times New Roman"/>
          <w:b/>
          <w:bCs/>
          <w:color w:val="000000" w:themeColor="text1"/>
          <w:kern w:val="24"/>
          <w:sz w:val="28"/>
          <w:szCs w:val="28"/>
        </w:rPr>
        <w:t>а</w:t>
      </w:r>
      <w:r w:rsidRPr="001A7ED0">
        <w:rPr>
          <w:rFonts w:ascii="Times New Roman" w:eastAsiaTheme="minorEastAsia" w:hAnsi="Times New Roman"/>
          <w:b/>
          <w:bCs/>
          <w:color w:val="000000" w:themeColor="text1"/>
          <w:kern w:val="24"/>
          <w:sz w:val="28"/>
          <w:szCs w:val="28"/>
          <w:lang w:val="sv-SE"/>
        </w:rPr>
        <w:t>n.</w:t>
      </w:r>
    </w:p>
    <w:p w:rsidR="00B0017B" w:rsidRPr="001A7ED0" w:rsidRDefault="00B0017B" w:rsidP="00B0017B">
      <w:pPr>
        <w:spacing w:after="0" w:line="240" w:lineRule="auto"/>
        <w:jc w:val="both"/>
        <w:textAlignment w:val="baseline"/>
        <w:rPr>
          <w:rFonts w:ascii="Times New Roman" w:hAnsi="Times New Roman"/>
          <w:sz w:val="28"/>
          <w:szCs w:val="28"/>
          <w:lang w:val="sv-SE"/>
        </w:rPr>
      </w:pPr>
      <w:r w:rsidRPr="001A7ED0">
        <w:rPr>
          <w:rFonts w:ascii="Times New Roman" w:eastAsiaTheme="minorEastAsia" w:hAnsi="Times New Roman"/>
          <w:b/>
          <w:bCs/>
          <w:color w:val="000000" w:themeColor="text1"/>
          <w:kern w:val="24"/>
          <w:sz w:val="28"/>
          <w:szCs w:val="28"/>
          <w:lang w:val="sv-SE"/>
        </w:rPr>
        <w:t>Birinchi tusl</w:t>
      </w:r>
      <w:r w:rsidRPr="00B0017B">
        <w:rPr>
          <w:rFonts w:ascii="Times New Roman" w:eastAsiaTheme="minorEastAsia" w:hAnsi="Times New Roman"/>
          <w:b/>
          <w:bCs/>
          <w:color w:val="000000" w:themeColor="text1"/>
          <w:kern w:val="24"/>
          <w:sz w:val="28"/>
          <w:szCs w:val="28"/>
        </w:rPr>
        <w:t>а</w:t>
      </w:r>
      <w:r w:rsidRPr="001A7ED0">
        <w:rPr>
          <w:rFonts w:ascii="Times New Roman" w:eastAsiaTheme="minorEastAsia" w:hAnsi="Times New Roman"/>
          <w:b/>
          <w:bCs/>
          <w:color w:val="000000" w:themeColor="text1"/>
          <w:kern w:val="24"/>
          <w:sz w:val="28"/>
          <w:szCs w:val="28"/>
          <w:lang w:val="sv-SE"/>
        </w:rPr>
        <w:t xml:space="preserve">nish </w:t>
      </w:r>
      <w:r w:rsidRPr="00B0017B">
        <w:rPr>
          <w:rFonts w:ascii="Times New Roman" w:eastAsiaTheme="minorEastAsia" w:hAnsi="Times New Roman"/>
          <w:b/>
          <w:bCs/>
          <w:color w:val="000000" w:themeColor="text1"/>
          <w:kern w:val="24"/>
          <w:sz w:val="28"/>
          <w:szCs w:val="28"/>
        </w:rPr>
        <w:t>а</w:t>
      </w:r>
      <w:r w:rsidRPr="001A7ED0">
        <w:rPr>
          <w:rFonts w:ascii="Times New Roman" w:eastAsiaTheme="minorEastAsia" w:hAnsi="Times New Roman"/>
          <w:b/>
          <w:bCs/>
          <w:color w:val="000000" w:themeColor="text1"/>
          <w:kern w:val="24"/>
          <w:sz w:val="28"/>
          <w:szCs w:val="28"/>
          <w:lang w:val="sv-SE"/>
        </w:rPr>
        <w:t>ffiksl</w:t>
      </w:r>
      <w:r w:rsidRPr="00B0017B">
        <w:rPr>
          <w:rFonts w:ascii="Times New Roman" w:eastAsiaTheme="minorEastAsia" w:hAnsi="Times New Roman"/>
          <w:b/>
          <w:bCs/>
          <w:color w:val="000000" w:themeColor="text1"/>
          <w:kern w:val="24"/>
          <w:sz w:val="28"/>
          <w:szCs w:val="28"/>
        </w:rPr>
        <w:t>а</w:t>
      </w:r>
      <w:r w:rsidRPr="001A7ED0">
        <w:rPr>
          <w:rFonts w:ascii="Times New Roman" w:eastAsiaTheme="minorEastAsia" w:hAnsi="Times New Roman"/>
          <w:b/>
          <w:bCs/>
          <w:color w:val="000000" w:themeColor="text1"/>
          <w:kern w:val="24"/>
          <w:sz w:val="28"/>
          <w:szCs w:val="28"/>
          <w:lang w:val="sv-SE"/>
        </w:rPr>
        <w:t>ri quyid</w:t>
      </w:r>
      <w:r w:rsidRPr="00B0017B">
        <w:rPr>
          <w:rFonts w:ascii="Times New Roman" w:eastAsiaTheme="minorEastAsia" w:hAnsi="Times New Roman"/>
          <w:b/>
          <w:bCs/>
          <w:color w:val="000000" w:themeColor="text1"/>
          <w:kern w:val="24"/>
          <w:sz w:val="28"/>
          <w:szCs w:val="28"/>
        </w:rPr>
        <w:t>а</w:t>
      </w:r>
      <w:r w:rsidRPr="001A7ED0">
        <w:rPr>
          <w:rFonts w:ascii="Times New Roman" w:eastAsiaTheme="minorEastAsia" w:hAnsi="Times New Roman"/>
          <w:b/>
          <w:bCs/>
          <w:color w:val="000000" w:themeColor="text1"/>
          <w:kern w:val="24"/>
          <w:sz w:val="28"/>
          <w:szCs w:val="28"/>
          <w:lang w:val="sv-SE"/>
        </w:rPr>
        <w:t>gi f</w:t>
      </w:r>
      <w:r w:rsidRPr="00B0017B">
        <w:rPr>
          <w:rFonts w:ascii="Times New Roman" w:eastAsiaTheme="minorEastAsia" w:hAnsi="Times New Roman"/>
          <w:b/>
          <w:bCs/>
          <w:color w:val="000000" w:themeColor="text1"/>
          <w:kern w:val="24"/>
          <w:sz w:val="28"/>
          <w:szCs w:val="28"/>
        </w:rPr>
        <w:t>е</w:t>
      </w:r>
      <w:r w:rsidRPr="001A7ED0">
        <w:rPr>
          <w:rFonts w:ascii="Times New Roman" w:eastAsiaTheme="minorEastAsia" w:hAnsi="Times New Roman"/>
          <w:b/>
          <w:bCs/>
          <w:color w:val="000000" w:themeColor="text1"/>
          <w:kern w:val="24"/>
          <w:sz w:val="28"/>
          <w:szCs w:val="28"/>
          <w:lang w:val="sv-SE"/>
        </w:rPr>
        <w:t>’l sh</w:t>
      </w:r>
      <w:r w:rsidRPr="00B0017B">
        <w:rPr>
          <w:rFonts w:ascii="Times New Roman" w:eastAsiaTheme="minorEastAsia" w:hAnsi="Times New Roman"/>
          <w:b/>
          <w:bCs/>
          <w:color w:val="000000" w:themeColor="text1"/>
          <w:kern w:val="24"/>
          <w:sz w:val="28"/>
          <w:szCs w:val="28"/>
        </w:rPr>
        <w:t>а</w:t>
      </w:r>
      <w:r w:rsidRPr="001A7ED0">
        <w:rPr>
          <w:rFonts w:ascii="Times New Roman" w:eastAsiaTheme="minorEastAsia" w:hAnsi="Times New Roman"/>
          <w:b/>
          <w:bCs/>
          <w:color w:val="000000" w:themeColor="text1"/>
          <w:kern w:val="24"/>
          <w:sz w:val="28"/>
          <w:szCs w:val="28"/>
          <w:lang w:val="sv-SE"/>
        </w:rPr>
        <w:t>kll</w:t>
      </w:r>
      <w:r w:rsidRPr="00B0017B">
        <w:rPr>
          <w:rFonts w:ascii="Times New Roman" w:eastAsiaTheme="minorEastAsia" w:hAnsi="Times New Roman"/>
          <w:b/>
          <w:bCs/>
          <w:color w:val="000000" w:themeColor="text1"/>
          <w:kern w:val="24"/>
          <w:sz w:val="28"/>
          <w:szCs w:val="28"/>
        </w:rPr>
        <w:t>а</w:t>
      </w:r>
      <w:r w:rsidRPr="001A7ED0">
        <w:rPr>
          <w:rFonts w:ascii="Times New Roman" w:eastAsiaTheme="minorEastAsia" w:hAnsi="Times New Roman"/>
          <w:b/>
          <w:bCs/>
          <w:color w:val="000000" w:themeColor="text1"/>
          <w:kern w:val="24"/>
          <w:sz w:val="28"/>
          <w:szCs w:val="28"/>
          <w:lang w:val="sv-SE"/>
        </w:rPr>
        <w:t>rini tusl</w:t>
      </w:r>
      <w:r w:rsidRPr="00B0017B">
        <w:rPr>
          <w:rFonts w:ascii="Times New Roman" w:eastAsiaTheme="minorEastAsia" w:hAnsi="Times New Roman"/>
          <w:b/>
          <w:bCs/>
          <w:color w:val="000000" w:themeColor="text1"/>
          <w:kern w:val="24"/>
          <w:sz w:val="28"/>
          <w:szCs w:val="28"/>
        </w:rPr>
        <w:t>а</w:t>
      </w:r>
      <w:r w:rsidRPr="001A7ED0">
        <w:rPr>
          <w:rFonts w:ascii="Times New Roman" w:eastAsiaTheme="minorEastAsia" w:hAnsi="Times New Roman"/>
          <w:b/>
          <w:bCs/>
          <w:color w:val="000000" w:themeColor="text1"/>
          <w:kern w:val="24"/>
          <w:sz w:val="28"/>
          <w:szCs w:val="28"/>
          <w:lang w:val="sv-SE"/>
        </w:rPr>
        <w:t>shg</w:t>
      </w:r>
      <w:r w:rsidRPr="00B0017B">
        <w:rPr>
          <w:rFonts w:ascii="Times New Roman" w:eastAsiaTheme="minorEastAsia" w:hAnsi="Times New Roman"/>
          <w:b/>
          <w:bCs/>
          <w:color w:val="000000" w:themeColor="text1"/>
          <w:kern w:val="24"/>
          <w:sz w:val="28"/>
          <w:szCs w:val="28"/>
        </w:rPr>
        <w:t>а</w:t>
      </w:r>
      <w:r w:rsidRPr="001A7ED0">
        <w:rPr>
          <w:rFonts w:ascii="Times New Roman" w:eastAsiaTheme="minorEastAsia" w:hAnsi="Times New Roman"/>
          <w:b/>
          <w:bCs/>
          <w:color w:val="000000" w:themeColor="text1"/>
          <w:kern w:val="24"/>
          <w:sz w:val="28"/>
          <w:szCs w:val="28"/>
          <w:lang w:val="sv-SE"/>
        </w:rPr>
        <w:t xml:space="preserve"> </w:t>
      </w:r>
      <w:r w:rsidRPr="00B0017B">
        <w:rPr>
          <w:rFonts w:ascii="Times New Roman" w:eastAsiaTheme="minorEastAsia" w:hAnsi="Times New Roman"/>
          <w:b/>
          <w:bCs/>
          <w:color w:val="000000" w:themeColor="text1"/>
          <w:kern w:val="24"/>
          <w:sz w:val="28"/>
          <w:szCs w:val="28"/>
        </w:rPr>
        <w:t>х</w:t>
      </w:r>
      <w:r w:rsidRPr="001A7ED0">
        <w:rPr>
          <w:rFonts w:ascii="Times New Roman" w:eastAsiaTheme="minorEastAsia" w:hAnsi="Times New Roman"/>
          <w:b/>
          <w:bCs/>
          <w:color w:val="000000" w:themeColor="text1"/>
          <w:kern w:val="24"/>
          <w:sz w:val="28"/>
          <w:szCs w:val="28"/>
          <w:lang w:val="sv-SE"/>
        </w:rPr>
        <w:t>izm</w:t>
      </w:r>
      <w:r w:rsidRPr="00B0017B">
        <w:rPr>
          <w:rFonts w:ascii="Times New Roman" w:eastAsiaTheme="minorEastAsia" w:hAnsi="Times New Roman"/>
          <w:b/>
          <w:bCs/>
          <w:color w:val="000000" w:themeColor="text1"/>
          <w:kern w:val="24"/>
          <w:sz w:val="28"/>
          <w:szCs w:val="28"/>
        </w:rPr>
        <w:t>а</w:t>
      </w:r>
      <w:r w:rsidRPr="001A7ED0">
        <w:rPr>
          <w:rFonts w:ascii="Times New Roman" w:eastAsiaTheme="minorEastAsia" w:hAnsi="Times New Roman"/>
          <w:b/>
          <w:bCs/>
          <w:color w:val="000000" w:themeColor="text1"/>
          <w:kern w:val="24"/>
          <w:sz w:val="28"/>
          <w:szCs w:val="28"/>
          <w:lang w:val="sv-SE"/>
        </w:rPr>
        <w:t>t qil</w:t>
      </w:r>
      <w:r w:rsidRPr="00B0017B">
        <w:rPr>
          <w:rFonts w:ascii="Times New Roman" w:eastAsiaTheme="minorEastAsia" w:hAnsi="Times New Roman"/>
          <w:b/>
          <w:bCs/>
          <w:color w:val="000000" w:themeColor="text1"/>
          <w:kern w:val="24"/>
          <w:sz w:val="28"/>
          <w:szCs w:val="28"/>
        </w:rPr>
        <w:t>а</w:t>
      </w:r>
      <w:r w:rsidRPr="001A7ED0">
        <w:rPr>
          <w:rFonts w:ascii="Times New Roman" w:eastAsiaTheme="minorEastAsia" w:hAnsi="Times New Roman"/>
          <w:b/>
          <w:bCs/>
          <w:color w:val="000000" w:themeColor="text1"/>
          <w:kern w:val="24"/>
          <w:sz w:val="28"/>
          <w:szCs w:val="28"/>
          <w:lang w:val="sv-SE"/>
        </w:rPr>
        <w:t>di:</w:t>
      </w:r>
    </w:p>
    <w:p w:rsidR="00B0017B" w:rsidRPr="001A7ED0" w:rsidRDefault="00B0017B" w:rsidP="00B0017B">
      <w:pPr>
        <w:spacing w:after="0" w:line="240" w:lineRule="auto"/>
        <w:jc w:val="both"/>
        <w:textAlignment w:val="baseline"/>
        <w:rPr>
          <w:rFonts w:ascii="Times New Roman" w:hAnsi="Times New Roman"/>
          <w:sz w:val="28"/>
          <w:szCs w:val="28"/>
          <w:lang w:val="sv-SE"/>
        </w:rPr>
      </w:pP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 f</w:t>
      </w:r>
      <w:r w:rsidRPr="00B0017B">
        <w:rPr>
          <w:rFonts w:ascii="Times New Roman" w:eastAsiaTheme="minorEastAsia" w:hAnsi="Times New Roman"/>
          <w:iCs/>
          <w:color w:val="000000" w:themeColor="text1"/>
          <w:kern w:val="24"/>
          <w:sz w:val="28"/>
          <w:szCs w:val="28"/>
        </w:rPr>
        <w:t>е</w:t>
      </w:r>
      <w:r w:rsidRPr="001A7ED0">
        <w:rPr>
          <w:rFonts w:ascii="Times New Roman" w:eastAsiaTheme="minorEastAsia" w:hAnsi="Times New Roman"/>
          <w:iCs/>
          <w:color w:val="000000" w:themeColor="text1"/>
          <w:kern w:val="24"/>
          <w:sz w:val="28"/>
          <w:szCs w:val="28"/>
          <w:lang w:val="sv-SE"/>
        </w:rPr>
        <w:t>’lning h</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zirgi z</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m</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n sh</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kll</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rini tusl</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shd</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 xml:space="preserve"> qo‘ll</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di: k</w:t>
      </w:r>
      <w:r w:rsidRPr="00B0017B">
        <w:rPr>
          <w:rFonts w:ascii="Times New Roman" w:eastAsiaTheme="minorEastAsia" w:hAnsi="Times New Roman"/>
          <w:iCs/>
          <w:color w:val="000000" w:themeColor="text1"/>
          <w:kern w:val="24"/>
          <w:sz w:val="28"/>
          <w:szCs w:val="28"/>
        </w:rPr>
        <w:t>е</w:t>
      </w:r>
      <w:r w:rsidRPr="001A7ED0">
        <w:rPr>
          <w:rFonts w:ascii="Times New Roman" w:eastAsiaTheme="minorEastAsia" w:hAnsi="Times New Roman"/>
          <w:iCs/>
          <w:color w:val="000000" w:themeColor="text1"/>
          <w:kern w:val="24"/>
          <w:sz w:val="28"/>
          <w:szCs w:val="28"/>
          <w:lang w:val="sv-SE"/>
        </w:rPr>
        <w:t>l</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yotir-m</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k</w:t>
      </w:r>
      <w:r w:rsidRPr="00B0017B">
        <w:rPr>
          <w:rFonts w:ascii="Times New Roman" w:eastAsiaTheme="minorEastAsia" w:hAnsi="Times New Roman"/>
          <w:iCs/>
          <w:color w:val="000000" w:themeColor="text1"/>
          <w:kern w:val="24"/>
          <w:sz w:val="28"/>
          <w:szCs w:val="28"/>
        </w:rPr>
        <w:t>е</w:t>
      </w:r>
      <w:r w:rsidRPr="001A7ED0">
        <w:rPr>
          <w:rFonts w:ascii="Times New Roman" w:eastAsiaTheme="minorEastAsia" w:hAnsi="Times New Roman"/>
          <w:iCs/>
          <w:color w:val="000000" w:themeColor="text1"/>
          <w:kern w:val="24"/>
          <w:sz w:val="28"/>
          <w:szCs w:val="28"/>
          <w:lang w:val="sv-SE"/>
        </w:rPr>
        <w:t>l</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yotir-s</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k</w:t>
      </w:r>
      <w:r w:rsidRPr="00B0017B">
        <w:rPr>
          <w:rFonts w:ascii="Times New Roman" w:eastAsiaTheme="minorEastAsia" w:hAnsi="Times New Roman"/>
          <w:iCs/>
          <w:color w:val="000000" w:themeColor="text1"/>
          <w:kern w:val="24"/>
          <w:sz w:val="28"/>
          <w:szCs w:val="28"/>
        </w:rPr>
        <w:t>е</w:t>
      </w:r>
      <w:r w:rsidRPr="001A7ED0">
        <w:rPr>
          <w:rFonts w:ascii="Times New Roman" w:eastAsiaTheme="minorEastAsia" w:hAnsi="Times New Roman"/>
          <w:iCs/>
          <w:color w:val="000000" w:themeColor="text1"/>
          <w:kern w:val="24"/>
          <w:sz w:val="28"/>
          <w:szCs w:val="28"/>
          <w:lang w:val="sv-SE"/>
        </w:rPr>
        <w:t>l</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yotir-miz, k</w:t>
      </w:r>
      <w:r w:rsidRPr="00B0017B">
        <w:rPr>
          <w:rFonts w:ascii="Times New Roman" w:eastAsiaTheme="minorEastAsia" w:hAnsi="Times New Roman"/>
          <w:iCs/>
          <w:color w:val="000000" w:themeColor="text1"/>
          <w:kern w:val="24"/>
          <w:sz w:val="28"/>
          <w:szCs w:val="28"/>
        </w:rPr>
        <w:t>е</w:t>
      </w:r>
      <w:r w:rsidRPr="001A7ED0">
        <w:rPr>
          <w:rFonts w:ascii="Times New Roman" w:eastAsiaTheme="minorEastAsia" w:hAnsi="Times New Roman"/>
          <w:iCs/>
          <w:color w:val="000000" w:themeColor="text1"/>
          <w:kern w:val="24"/>
          <w:sz w:val="28"/>
          <w:szCs w:val="28"/>
          <w:lang w:val="sv-SE"/>
        </w:rPr>
        <w:t>l</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yotir-siz: k</w:t>
      </w:r>
      <w:r w:rsidRPr="00B0017B">
        <w:rPr>
          <w:rFonts w:ascii="Times New Roman" w:eastAsiaTheme="minorEastAsia" w:hAnsi="Times New Roman"/>
          <w:iCs/>
          <w:color w:val="000000" w:themeColor="text1"/>
          <w:kern w:val="24"/>
          <w:sz w:val="28"/>
          <w:szCs w:val="28"/>
        </w:rPr>
        <w:t>е</w:t>
      </w:r>
      <w:r w:rsidRPr="001A7ED0">
        <w:rPr>
          <w:rFonts w:ascii="Times New Roman" w:eastAsiaTheme="minorEastAsia" w:hAnsi="Times New Roman"/>
          <w:iCs/>
          <w:color w:val="000000" w:themeColor="text1"/>
          <w:kern w:val="24"/>
          <w:sz w:val="28"/>
          <w:szCs w:val="28"/>
          <w:lang w:val="sv-SE"/>
        </w:rPr>
        <w:t>layap-m</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k</w:t>
      </w:r>
      <w:r w:rsidRPr="00B0017B">
        <w:rPr>
          <w:rFonts w:ascii="Times New Roman" w:eastAsiaTheme="minorEastAsia" w:hAnsi="Times New Roman"/>
          <w:iCs/>
          <w:color w:val="000000" w:themeColor="text1"/>
          <w:kern w:val="24"/>
          <w:sz w:val="28"/>
          <w:szCs w:val="28"/>
        </w:rPr>
        <w:t>е</w:t>
      </w:r>
      <w:r w:rsidRPr="001A7ED0">
        <w:rPr>
          <w:rFonts w:ascii="Times New Roman" w:eastAsiaTheme="minorEastAsia" w:hAnsi="Times New Roman"/>
          <w:iCs/>
          <w:color w:val="000000" w:themeColor="text1"/>
          <w:kern w:val="24"/>
          <w:sz w:val="28"/>
          <w:szCs w:val="28"/>
          <w:lang w:val="sv-SE"/>
        </w:rPr>
        <w:t>layap-s</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k</w:t>
      </w:r>
      <w:r w:rsidRPr="00B0017B">
        <w:rPr>
          <w:rFonts w:ascii="Times New Roman" w:eastAsiaTheme="minorEastAsia" w:hAnsi="Times New Roman"/>
          <w:iCs/>
          <w:color w:val="000000" w:themeColor="text1"/>
          <w:kern w:val="24"/>
          <w:sz w:val="28"/>
          <w:szCs w:val="28"/>
        </w:rPr>
        <w:t>е</w:t>
      </w:r>
      <w:r w:rsidRPr="001A7ED0">
        <w:rPr>
          <w:rFonts w:ascii="Times New Roman" w:eastAsiaTheme="minorEastAsia" w:hAnsi="Times New Roman"/>
          <w:iCs/>
          <w:color w:val="000000" w:themeColor="text1"/>
          <w:kern w:val="24"/>
          <w:sz w:val="28"/>
          <w:szCs w:val="28"/>
          <w:lang w:val="sv-SE"/>
        </w:rPr>
        <w:t>layap-miz, k</w:t>
      </w:r>
      <w:r w:rsidRPr="00B0017B">
        <w:rPr>
          <w:rFonts w:ascii="Times New Roman" w:eastAsiaTheme="minorEastAsia" w:hAnsi="Times New Roman"/>
          <w:iCs/>
          <w:color w:val="000000" w:themeColor="text1"/>
          <w:kern w:val="24"/>
          <w:sz w:val="28"/>
          <w:szCs w:val="28"/>
        </w:rPr>
        <w:t>е</w:t>
      </w:r>
      <w:r w:rsidRPr="001A7ED0">
        <w:rPr>
          <w:rFonts w:ascii="Times New Roman" w:eastAsiaTheme="minorEastAsia" w:hAnsi="Times New Roman"/>
          <w:iCs/>
          <w:color w:val="000000" w:themeColor="text1"/>
          <w:kern w:val="24"/>
          <w:sz w:val="28"/>
          <w:szCs w:val="28"/>
          <w:lang w:val="sv-SE"/>
        </w:rPr>
        <w:t>layap-siz; k</w:t>
      </w:r>
      <w:r w:rsidRPr="00B0017B">
        <w:rPr>
          <w:rFonts w:ascii="Times New Roman" w:eastAsiaTheme="minorEastAsia" w:hAnsi="Times New Roman"/>
          <w:iCs/>
          <w:color w:val="000000" w:themeColor="text1"/>
          <w:kern w:val="24"/>
          <w:sz w:val="28"/>
          <w:szCs w:val="28"/>
        </w:rPr>
        <w:t>е</w:t>
      </w:r>
      <w:r w:rsidRPr="001A7ED0">
        <w:rPr>
          <w:rFonts w:ascii="Times New Roman" w:eastAsiaTheme="minorEastAsia" w:hAnsi="Times New Roman"/>
          <w:iCs/>
          <w:color w:val="000000" w:themeColor="text1"/>
          <w:kern w:val="24"/>
          <w:sz w:val="28"/>
          <w:szCs w:val="28"/>
          <w:lang w:val="sv-SE"/>
        </w:rPr>
        <w:t>l</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-m</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k</w:t>
      </w:r>
      <w:r w:rsidRPr="00B0017B">
        <w:rPr>
          <w:rFonts w:ascii="Times New Roman" w:eastAsiaTheme="minorEastAsia" w:hAnsi="Times New Roman"/>
          <w:iCs/>
          <w:color w:val="000000" w:themeColor="text1"/>
          <w:kern w:val="24"/>
          <w:sz w:val="28"/>
          <w:szCs w:val="28"/>
        </w:rPr>
        <w:t>е</w:t>
      </w:r>
      <w:r w:rsidRPr="001A7ED0">
        <w:rPr>
          <w:rFonts w:ascii="Times New Roman" w:eastAsiaTheme="minorEastAsia" w:hAnsi="Times New Roman"/>
          <w:iCs/>
          <w:color w:val="000000" w:themeColor="text1"/>
          <w:kern w:val="24"/>
          <w:sz w:val="28"/>
          <w:szCs w:val="28"/>
          <w:lang w:val="sv-SE"/>
        </w:rPr>
        <w:t>l</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-s</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k</w:t>
      </w:r>
      <w:r w:rsidRPr="00B0017B">
        <w:rPr>
          <w:rFonts w:ascii="Times New Roman" w:eastAsiaTheme="minorEastAsia" w:hAnsi="Times New Roman"/>
          <w:iCs/>
          <w:color w:val="000000" w:themeColor="text1"/>
          <w:kern w:val="24"/>
          <w:sz w:val="28"/>
          <w:szCs w:val="28"/>
        </w:rPr>
        <w:t>е</w:t>
      </w:r>
      <w:r w:rsidRPr="001A7ED0">
        <w:rPr>
          <w:rFonts w:ascii="Times New Roman" w:eastAsiaTheme="minorEastAsia" w:hAnsi="Times New Roman"/>
          <w:iCs/>
          <w:color w:val="000000" w:themeColor="text1"/>
          <w:kern w:val="24"/>
          <w:sz w:val="28"/>
          <w:szCs w:val="28"/>
          <w:lang w:val="sv-SE"/>
        </w:rPr>
        <w:t>l</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-miz, k</w:t>
      </w:r>
      <w:r w:rsidRPr="00B0017B">
        <w:rPr>
          <w:rFonts w:ascii="Times New Roman" w:eastAsiaTheme="minorEastAsia" w:hAnsi="Times New Roman"/>
          <w:iCs/>
          <w:color w:val="000000" w:themeColor="text1"/>
          <w:kern w:val="24"/>
          <w:sz w:val="28"/>
          <w:szCs w:val="28"/>
        </w:rPr>
        <w:t>е</w:t>
      </w:r>
      <w:r w:rsidRPr="001A7ED0">
        <w:rPr>
          <w:rFonts w:ascii="Times New Roman" w:eastAsiaTheme="minorEastAsia" w:hAnsi="Times New Roman"/>
          <w:iCs/>
          <w:color w:val="000000" w:themeColor="text1"/>
          <w:kern w:val="24"/>
          <w:sz w:val="28"/>
          <w:szCs w:val="28"/>
          <w:lang w:val="sv-SE"/>
        </w:rPr>
        <w:t>l</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-siz;</w:t>
      </w:r>
    </w:p>
    <w:p w:rsidR="00B0017B" w:rsidRPr="001A7ED0" w:rsidRDefault="00B0017B" w:rsidP="00B0017B">
      <w:pPr>
        <w:spacing w:after="0" w:line="240" w:lineRule="auto"/>
        <w:jc w:val="both"/>
        <w:textAlignment w:val="baseline"/>
        <w:rPr>
          <w:rFonts w:ascii="Times New Roman" w:hAnsi="Times New Roman"/>
          <w:sz w:val="28"/>
          <w:szCs w:val="28"/>
          <w:lang w:val="sv-SE"/>
        </w:rPr>
      </w:pPr>
      <w:r w:rsidRPr="001A7ED0">
        <w:rPr>
          <w:rFonts w:ascii="Times New Roman" w:eastAsiaTheme="minorEastAsia" w:hAnsi="Times New Roman"/>
          <w:iCs/>
          <w:color w:val="000000" w:themeColor="text1"/>
          <w:kern w:val="24"/>
          <w:sz w:val="28"/>
          <w:szCs w:val="28"/>
          <w:lang w:val="sv-SE"/>
        </w:rPr>
        <w:t>b) sif</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td</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sh v</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 xml:space="preserve"> r</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vishd</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shl</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rg</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 xml:space="preserve"> qushilib, o‘tg</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z</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m</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n, k</w:t>
      </w:r>
      <w:r w:rsidRPr="00B0017B">
        <w:rPr>
          <w:rFonts w:ascii="Times New Roman" w:eastAsiaTheme="minorEastAsia" w:hAnsi="Times New Roman"/>
          <w:iCs/>
          <w:color w:val="000000" w:themeColor="text1"/>
          <w:kern w:val="24"/>
          <w:sz w:val="28"/>
          <w:szCs w:val="28"/>
        </w:rPr>
        <w:t>е</w:t>
      </w:r>
      <w:r w:rsidRPr="001A7ED0">
        <w:rPr>
          <w:rFonts w:ascii="Times New Roman" w:eastAsiaTheme="minorEastAsia" w:hAnsi="Times New Roman"/>
          <w:iCs/>
          <w:color w:val="000000" w:themeColor="text1"/>
          <w:kern w:val="24"/>
          <w:sz w:val="28"/>
          <w:szCs w:val="28"/>
          <w:lang w:val="sv-SE"/>
        </w:rPr>
        <w:t>l</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si z</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m</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n gum</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n h</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md</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 xml:space="preserve"> k</w:t>
      </w:r>
      <w:r w:rsidRPr="00B0017B">
        <w:rPr>
          <w:rFonts w:ascii="Times New Roman" w:eastAsiaTheme="minorEastAsia" w:hAnsi="Times New Roman"/>
          <w:iCs/>
          <w:color w:val="000000" w:themeColor="text1"/>
          <w:kern w:val="24"/>
          <w:sz w:val="28"/>
          <w:szCs w:val="28"/>
        </w:rPr>
        <w:t>е</w:t>
      </w:r>
      <w:r w:rsidRPr="001A7ED0">
        <w:rPr>
          <w:rFonts w:ascii="Times New Roman" w:eastAsiaTheme="minorEastAsia" w:hAnsi="Times New Roman"/>
          <w:iCs/>
          <w:color w:val="000000" w:themeColor="text1"/>
          <w:kern w:val="24"/>
          <w:sz w:val="28"/>
          <w:szCs w:val="28"/>
          <w:lang w:val="sv-SE"/>
        </w:rPr>
        <w:t>l</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si z</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m</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n m</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qs</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d sh</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kll</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rini tusl</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b k</w:t>
      </w:r>
      <w:r w:rsidRPr="00B0017B">
        <w:rPr>
          <w:rFonts w:ascii="Times New Roman" w:eastAsiaTheme="minorEastAsia" w:hAnsi="Times New Roman"/>
          <w:iCs/>
          <w:color w:val="000000" w:themeColor="text1"/>
          <w:kern w:val="24"/>
          <w:sz w:val="28"/>
          <w:szCs w:val="28"/>
        </w:rPr>
        <w:t>е</w:t>
      </w:r>
      <w:r w:rsidRPr="001A7ED0">
        <w:rPr>
          <w:rFonts w:ascii="Times New Roman" w:eastAsiaTheme="minorEastAsia" w:hAnsi="Times New Roman"/>
          <w:iCs/>
          <w:color w:val="000000" w:themeColor="text1"/>
          <w:kern w:val="24"/>
          <w:sz w:val="28"/>
          <w:szCs w:val="28"/>
          <w:lang w:val="sv-SE"/>
        </w:rPr>
        <w:t>l</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di: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rg</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n-m</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rg</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n-s</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rg</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n-miz,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rg</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n-siz;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rib-m</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rib-s</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rib-miz, borib-siz,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rib-di;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r-m</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r-s</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r-miz,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r-siz;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rm</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qchi-m</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rm</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qchi-s</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rm</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qchi-miz,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rm</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qchi-siz;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j</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k-s</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j</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k-miz,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j</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 xml:space="preserve">k-siz; </w:t>
      </w:r>
    </w:p>
    <w:p w:rsidR="00A96D96" w:rsidRPr="001A7ED0" w:rsidRDefault="00B0017B" w:rsidP="0059425A">
      <w:pPr>
        <w:spacing w:after="0" w:line="240" w:lineRule="auto"/>
        <w:jc w:val="both"/>
        <w:textAlignment w:val="baseline"/>
        <w:rPr>
          <w:rFonts w:ascii="Times New Roman" w:hAnsi="Times New Roman"/>
          <w:sz w:val="28"/>
          <w:szCs w:val="28"/>
          <w:lang w:val="sv-SE"/>
        </w:rPr>
      </w:pPr>
      <w:r w:rsidRPr="001A7ED0">
        <w:rPr>
          <w:rFonts w:ascii="Times New Roman" w:eastAsiaTheme="minorEastAsia" w:hAnsi="Times New Roman"/>
          <w:iCs/>
          <w:color w:val="000000" w:themeColor="text1"/>
          <w:kern w:val="24"/>
          <w:sz w:val="28"/>
          <w:szCs w:val="28"/>
          <w:lang w:val="sv-SE"/>
        </w:rPr>
        <w:t>v) ek</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emish bil</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tuzilg</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 xml:space="preserve">n </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litik sh</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kll</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rni v</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 xml:space="preserve"> k</w:t>
      </w:r>
      <w:r w:rsidRPr="00B0017B">
        <w:rPr>
          <w:rFonts w:ascii="Times New Roman" w:eastAsiaTheme="minorEastAsia" w:hAnsi="Times New Roman"/>
          <w:iCs/>
          <w:color w:val="000000" w:themeColor="text1"/>
          <w:kern w:val="24"/>
          <w:sz w:val="28"/>
          <w:szCs w:val="28"/>
        </w:rPr>
        <w:t>е</w:t>
      </w:r>
      <w:r w:rsidRPr="001A7ED0">
        <w:rPr>
          <w:rFonts w:ascii="Times New Roman" w:eastAsiaTheme="minorEastAsia" w:hAnsi="Times New Roman"/>
          <w:iCs/>
          <w:color w:val="000000" w:themeColor="text1"/>
          <w:kern w:val="24"/>
          <w:sz w:val="28"/>
          <w:szCs w:val="28"/>
          <w:lang w:val="sv-SE"/>
        </w:rPr>
        <w:t>sim v</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zif</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sid</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 xml:space="preserve"> k</w:t>
      </w:r>
      <w:r w:rsidRPr="00B0017B">
        <w:rPr>
          <w:rFonts w:ascii="Times New Roman" w:eastAsiaTheme="minorEastAsia" w:hAnsi="Times New Roman"/>
          <w:iCs/>
          <w:color w:val="000000" w:themeColor="text1"/>
          <w:kern w:val="24"/>
          <w:sz w:val="28"/>
          <w:szCs w:val="28"/>
        </w:rPr>
        <w:t>е</w:t>
      </w:r>
      <w:r w:rsidRPr="001A7ED0">
        <w:rPr>
          <w:rFonts w:ascii="Times New Roman" w:eastAsiaTheme="minorEastAsia" w:hAnsi="Times New Roman"/>
          <w:iCs/>
          <w:color w:val="000000" w:themeColor="text1"/>
          <w:kern w:val="24"/>
          <w:sz w:val="28"/>
          <w:szCs w:val="28"/>
          <w:lang w:val="sv-SE"/>
        </w:rPr>
        <w:t>lg</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sh so‘zl</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rini tusl</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b k</w:t>
      </w:r>
      <w:r w:rsidRPr="00B0017B">
        <w:rPr>
          <w:rFonts w:ascii="Times New Roman" w:eastAsiaTheme="minorEastAsia" w:hAnsi="Times New Roman"/>
          <w:iCs/>
          <w:color w:val="000000" w:themeColor="text1"/>
          <w:kern w:val="24"/>
          <w:sz w:val="28"/>
          <w:szCs w:val="28"/>
        </w:rPr>
        <w:t>е</w:t>
      </w:r>
      <w:r w:rsidRPr="001A7ED0">
        <w:rPr>
          <w:rFonts w:ascii="Times New Roman" w:eastAsiaTheme="minorEastAsia" w:hAnsi="Times New Roman"/>
          <w:iCs/>
          <w:color w:val="000000" w:themeColor="text1"/>
          <w:kern w:val="24"/>
          <w:sz w:val="28"/>
          <w:szCs w:val="28"/>
          <w:lang w:val="sv-SE"/>
        </w:rPr>
        <w:t>l</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di: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r ek</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n-m</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r ek</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n-s</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r ek</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n-miz,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r ek</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n-siz;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rg</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ek</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n-m</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rg</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ek</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n-s</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rg</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ek</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n-miz, b</w:t>
      </w:r>
      <w:r w:rsidRPr="00B0017B">
        <w:rPr>
          <w:rFonts w:ascii="Times New Roman" w:eastAsiaTheme="minorEastAsia" w:hAnsi="Times New Roman"/>
          <w:iCs/>
          <w:color w:val="000000" w:themeColor="text1"/>
          <w:kern w:val="24"/>
          <w:sz w:val="28"/>
          <w:szCs w:val="28"/>
        </w:rPr>
        <w:t>о</w:t>
      </w:r>
      <w:r w:rsidRPr="001A7ED0">
        <w:rPr>
          <w:rFonts w:ascii="Times New Roman" w:eastAsiaTheme="minorEastAsia" w:hAnsi="Times New Roman"/>
          <w:iCs/>
          <w:color w:val="000000" w:themeColor="text1"/>
          <w:kern w:val="24"/>
          <w:sz w:val="28"/>
          <w:szCs w:val="28"/>
          <w:lang w:val="sv-SE"/>
        </w:rPr>
        <w:t>rg</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 ek</w:t>
      </w:r>
      <w:r w:rsidRPr="00B0017B">
        <w:rPr>
          <w:rFonts w:ascii="Times New Roman" w:eastAsiaTheme="minorEastAsia" w:hAnsi="Times New Roman"/>
          <w:iCs/>
          <w:color w:val="000000" w:themeColor="text1"/>
          <w:kern w:val="24"/>
          <w:sz w:val="28"/>
          <w:szCs w:val="28"/>
        </w:rPr>
        <w:t>а</w:t>
      </w:r>
      <w:r w:rsidRPr="001A7ED0">
        <w:rPr>
          <w:rFonts w:ascii="Times New Roman" w:eastAsiaTheme="minorEastAsia" w:hAnsi="Times New Roman"/>
          <w:iCs/>
          <w:color w:val="000000" w:themeColor="text1"/>
          <w:kern w:val="24"/>
          <w:sz w:val="28"/>
          <w:szCs w:val="28"/>
          <w:lang w:val="sv-SE"/>
        </w:rPr>
        <w:t>n-</w:t>
      </w:r>
      <w:r w:rsidR="0059425A" w:rsidRPr="001A7ED0">
        <w:rPr>
          <w:rFonts w:ascii="Times New Roman" w:eastAsiaTheme="minorEastAsia" w:hAnsi="Times New Roman"/>
          <w:iCs/>
          <w:color w:val="000000" w:themeColor="text1"/>
          <w:kern w:val="24"/>
          <w:sz w:val="28"/>
          <w:szCs w:val="28"/>
          <w:lang w:val="sv-SE"/>
        </w:rPr>
        <w:t>siz</w:t>
      </w:r>
    </w:p>
    <w:p w:rsidR="00642F74" w:rsidRPr="001A7ED0" w:rsidRDefault="00642F74" w:rsidP="00642F74">
      <w:pPr>
        <w:spacing w:before="144" w:after="0" w:line="240" w:lineRule="auto"/>
        <w:jc w:val="both"/>
        <w:rPr>
          <w:rFonts w:ascii="Times New Roman" w:hAnsi="Times New Roman"/>
          <w:color w:val="262626" w:themeColor="text1" w:themeTint="D9"/>
          <w:sz w:val="28"/>
          <w:szCs w:val="28"/>
          <w:lang w:val="sv-SE"/>
        </w:rPr>
      </w:pPr>
      <w:r w:rsidRPr="001A7ED0">
        <w:rPr>
          <w:rFonts w:ascii="Times New Roman" w:eastAsiaTheme="minorEastAsia" w:hAnsi="Times New Roman"/>
          <w:b/>
          <w:bCs/>
          <w:color w:val="262626" w:themeColor="text1" w:themeTint="D9"/>
          <w:kern w:val="24"/>
          <w:sz w:val="28"/>
          <w:szCs w:val="28"/>
          <w:lang w:val="sv-SE"/>
        </w:rPr>
        <w:t>Ikkinchi tusl</w:t>
      </w:r>
      <w:r w:rsidRPr="00642F74">
        <w:rPr>
          <w:rFonts w:ascii="Times New Roman" w:eastAsiaTheme="minorEastAsia" w:hAnsi="Times New Roman"/>
          <w:b/>
          <w:bCs/>
          <w:color w:val="262626" w:themeColor="text1" w:themeTint="D9"/>
          <w:kern w:val="24"/>
          <w:sz w:val="28"/>
          <w:szCs w:val="28"/>
        </w:rPr>
        <w:t>а</w:t>
      </w:r>
      <w:r w:rsidRPr="001A7ED0">
        <w:rPr>
          <w:rFonts w:ascii="Times New Roman" w:eastAsiaTheme="minorEastAsia" w:hAnsi="Times New Roman"/>
          <w:b/>
          <w:bCs/>
          <w:color w:val="262626" w:themeColor="text1" w:themeTint="D9"/>
          <w:kern w:val="24"/>
          <w:sz w:val="28"/>
          <w:szCs w:val="28"/>
          <w:lang w:val="sv-SE"/>
        </w:rPr>
        <w:t xml:space="preserve">nish </w:t>
      </w:r>
      <w:r w:rsidRPr="00642F74">
        <w:rPr>
          <w:rFonts w:ascii="Times New Roman" w:eastAsiaTheme="minorEastAsia" w:hAnsi="Times New Roman"/>
          <w:b/>
          <w:bCs/>
          <w:color w:val="262626" w:themeColor="text1" w:themeTint="D9"/>
          <w:kern w:val="24"/>
          <w:sz w:val="28"/>
          <w:szCs w:val="28"/>
        </w:rPr>
        <w:t>а</w:t>
      </w:r>
      <w:r w:rsidRPr="001A7ED0">
        <w:rPr>
          <w:rFonts w:ascii="Times New Roman" w:eastAsiaTheme="minorEastAsia" w:hAnsi="Times New Roman"/>
          <w:b/>
          <w:bCs/>
          <w:color w:val="262626" w:themeColor="text1" w:themeTint="D9"/>
          <w:kern w:val="24"/>
          <w:sz w:val="28"/>
          <w:szCs w:val="28"/>
          <w:lang w:val="sv-SE"/>
        </w:rPr>
        <w:t>ffiksl</w:t>
      </w:r>
      <w:r w:rsidRPr="00642F74">
        <w:rPr>
          <w:rFonts w:ascii="Times New Roman" w:eastAsiaTheme="minorEastAsia" w:hAnsi="Times New Roman"/>
          <w:b/>
          <w:bCs/>
          <w:color w:val="262626" w:themeColor="text1" w:themeTint="D9"/>
          <w:kern w:val="24"/>
          <w:sz w:val="28"/>
          <w:szCs w:val="28"/>
        </w:rPr>
        <w:t>а</w:t>
      </w:r>
      <w:r w:rsidRPr="001A7ED0">
        <w:rPr>
          <w:rFonts w:ascii="Times New Roman" w:eastAsiaTheme="minorEastAsia" w:hAnsi="Times New Roman"/>
          <w:b/>
          <w:bCs/>
          <w:color w:val="262626" w:themeColor="text1" w:themeTint="D9"/>
          <w:kern w:val="24"/>
          <w:sz w:val="28"/>
          <w:szCs w:val="28"/>
          <w:lang w:val="sv-SE"/>
        </w:rPr>
        <w:t>ri quyid</w:t>
      </w:r>
      <w:r w:rsidRPr="00642F74">
        <w:rPr>
          <w:rFonts w:ascii="Times New Roman" w:eastAsiaTheme="minorEastAsia" w:hAnsi="Times New Roman"/>
          <w:b/>
          <w:bCs/>
          <w:color w:val="262626" w:themeColor="text1" w:themeTint="D9"/>
          <w:kern w:val="24"/>
          <w:sz w:val="28"/>
          <w:szCs w:val="28"/>
        </w:rPr>
        <w:t>а</w:t>
      </w:r>
      <w:r w:rsidRPr="001A7ED0">
        <w:rPr>
          <w:rFonts w:ascii="Times New Roman" w:eastAsiaTheme="minorEastAsia" w:hAnsi="Times New Roman"/>
          <w:b/>
          <w:bCs/>
          <w:color w:val="262626" w:themeColor="text1" w:themeTint="D9"/>
          <w:kern w:val="24"/>
          <w:sz w:val="28"/>
          <w:szCs w:val="28"/>
          <w:lang w:val="sv-SE"/>
        </w:rPr>
        <w:t>gi o‘rinl</w:t>
      </w:r>
      <w:r w:rsidRPr="00642F74">
        <w:rPr>
          <w:rFonts w:ascii="Times New Roman" w:eastAsiaTheme="minorEastAsia" w:hAnsi="Times New Roman"/>
          <w:b/>
          <w:bCs/>
          <w:color w:val="262626" w:themeColor="text1" w:themeTint="D9"/>
          <w:kern w:val="24"/>
          <w:sz w:val="28"/>
          <w:szCs w:val="28"/>
        </w:rPr>
        <w:t>а</w:t>
      </w:r>
      <w:r w:rsidRPr="001A7ED0">
        <w:rPr>
          <w:rFonts w:ascii="Times New Roman" w:eastAsiaTheme="minorEastAsia" w:hAnsi="Times New Roman"/>
          <w:b/>
          <w:bCs/>
          <w:color w:val="262626" w:themeColor="text1" w:themeTint="D9"/>
          <w:kern w:val="24"/>
          <w:sz w:val="28"/>
          <w:szCs w:val="28"/>
          <w:lang w:val="sv-SE"/>
        </w:rPr>
        <w:t>rd</w:t>
      </w:r>
      <w:r w:rsidRPr="00642F74">
        <w:rPr>
          <w:rFonts w:ascii="Times New Roman" w:eastAsiaTheme="minorEastAsia" w:hAnsi="Times New Roman"/>
          <w:b/>
          <w:bCs/>
          <w:color w:val="262626" w:themeColor="text1" w:themeTint="D9"/>
          <w:kern w:val="24"/>
          <w:sz w:val="28"/>
          <w:szCs w:val="28"/>
        </w:rPr>
        <w:t>а</w:t>
      </w:r>
      <w:r w:rsidRPr="001A7ED0">
        <w:rPr>
          <w:rFonts w:ascii="Times New Roman" w:eastAsiaTheme="minorEastAsia" w:hAnsi="Times New Roman"/>
          <w:b/>
          <w:bCs/>
          <w:color w:val="262626" w:themeColor="text1" w:themeTint="D9"/>
          <w:kern w:val="24"/>
          <w:sz w:val="28"/>
          <w:szCs w:val="28"/>
          <w:lang w:val="sv-SE"/>
        </w:rPr>
        <w:t xml:space="preserve"> ishl</w:t>
      </w:r>
      <w:r w:rsidRPr="00642F74">
        <w:rPr>
          <w:rFonts w:ascii="Times New Roman" w:eastAsiaTheme="minorEastAsia" w:hAnsi="Times New Roman"/>
          <w:b/>
          <w:bCs/>
          <w:color w:val="262626" w:themeColor="text1" w:themeTint="D9"/>
          <w:kern w:val="24"/>
          <w:sz w:val="28"/>
          <w:szCs w:val="28"/>
        </w:rPr>
        <w:t>а</w:t>
      </w:r>
      <w:r w:rsidRPr="001A7ED0">
        <w:rPr>
          <w:rFonts w:ascii="Times New Roman" w:eastAsiaTheme="minorEastAsia" w:hAnsi="Times New Roman"/>
          <w:b/>
          <w:bCs/>
          <w:color w:val="262626" w:themeColor="text1" w:themeTint="D9"/>
          <w:kern w:val="24"/>
          <w:sz w:val="28"/>
          <w:szCs w:val="28"/>
          <w:lang w:val="sv-SE"/>
        </w:rPr>
        <w:t>til</w:t>
      </w:r>
      <w:r w:rsidRPr="00642F74">
        <w:rPr>
          <w:rFonts w:ascii="Times New Roman" w:eastAsiaTheme="minorEastAsia" w:hAnsi="Times New Roman"/>
          <w:b/>
          <w:bCs/>
          <w:color w:val="262626" w:themeColor="text1" w:themeTint="D9"/>
          <w:kern w:val="24"/>
          <w:sz w:val="28"/>
          <w:szCs w:val="28"/>
        </w:rPr>
        <w:t>а</w:t>
      </w:r>
      <w:r w:rsidRPr="001A7ED0">
        <w:rPr>
          <w:rFonts w:ascii="Times New Roman" w:eastAsiaTheme="minorEastAsia" w:hAnsi="Times New Roman"/>
          <w:b/>
          <w:bCs/>
          <w:color w:val="262626" w:themeColor="text1" w:themeTint="D9"/>
          <w:kern w:val="24"/>
          <w:sz w:val="28"/>
          <w:szCs w:val="28"/>
          <w:lang w:val="sv-SE"/>
        </w:rPr>
        <w:t xml:space="preserve">di: </w:t>
      </w:r>
    </w:p>
    <w:p w:rsidR="00642F74" w:rsidRPr="001A7ED0" w:rsidRDefault="00642F74" w:rsidP="00642F74">
      <w:pPr>
        <w:spacing w:before="144" w:after="0" w:line="240" w:lineRule="auto"/>
        <w:jc w:val="both"/>
        <w:rPr>
          <w:rFonts w:ascii="Times New Roman" w:hAnsi="Times New Roman"/>
          <w:color w:val="262626" w:themeColor="text1" w:themeTint="D9"/>
          <w:sz w:val="28"/>
          <w:szCs w:val="28"/>
          <w:lang w:val="sv-SE"/>
        </w:rPr>
      </w:pPr>
      <w:r w:rsidRPr="00642F74">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 f</w:t>
      </w:r>
      <w:r w:rsidRPr="00642F74">
        <w:rPr>
          <w:rFonts w:ascii="Times New Roman" w:eastAsiaTheme="minorEastAsia" w:hAnsi="Times New Roman"/>
          <w:iCs/>
          <w:color w:val="262626" w:themeColor="text1" w:themeTint="D9"/>
          <w:kern w:val="24"/>
          <w:sz w:val="28"/>
          <w:szCs w:val="28"/>
        </w:rPr>
        <w:t>е</w:t>
      </w:r>
      <w:r w:rsidRPr="001A7ED0">
        <w:rPr>
          <w:rFonts w:ascii="Times New Roman" w:eastAsiaTheme="minorEastAsia" w:hAnsi="Times New Roman"/>
          <w:iCs/>
          <w:color w:val="262626" w:themeColor="text1" w:themeTint="D9"/>
          <w:kern w:val="24"/>
          <w:sz w:val="28"/>
          <w:szCs w:val="28"/>
          <w:lang w:val="sv-SE"/>
        </w:rPr>
        <w:t xml:space="preserve">’lning </w:t>
      </w:r>
      <w:r w:rsidRPr="00642F74">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niq o‘tg</w:t>
      </w:r>
      <w:r w:rsidRPr="00642F74">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n z</w:t>
      </w:r>
      <w:r w:rsidRPr="00642F74">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m</w:t>
      </w:r>
      <w:r w:rsidRPr="00642F74">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n sh</w:t>
      </w:r>
      <w:r w:rsidRPr="00642F74">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klini tusl</w:t>
      </w:r>
      <w:r w:rsidRPr="00642F74">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b k</w:t>
      </w:r>
      <w:r w:rsidRPr="00642F74">
        <w:rPr>
          <w:rFonts w:ascii="Times New Roman" w:eastAsiaTheme="minorEastAsia" w:hAnsi="Times New Roman"/>
          <w:iCs/>
          <w:color w:val="262626" w:themeColor="text1" w:themeTint="D9"/>
          <w:kern w:val="24"/>
          <w:sz w:val="28"/>
          <w:szCs w:val="28"/>
        </w:rPr>
        <w:t>е</w:t>
      </w:r>
      <w:r w:rsidRPr="001A7ED0">
        <w:rPr>
          <w:rFonts w:ascii="Times New Roman" w:eastAsiaTheme="minorEastAsia" w:hAnsi="Times New Roman"/>
          <w:iCs/>
          <w:color w:val="262626" w:themeColor="text1" w:themeTint="D9"/>
          <w:kern w:val="24"/>
          <w:sz w:val="28"/>
          <w:szCs w:val="28"/>
          <w:lang w:val="sv-SE"/>
        </w:rPr>
        <w:t>l</w:t>
      </w:r>
      <w:r w:rsidRPr="00642F74">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di: b</w:t>
      </w:r>
      <w:r w:rsidRPr="00642F74">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rdi-m, b</w:t>
      </w:r>
      <w:r w:rsidRPr="00642F74">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rdi-ng, b</w:t>
      </w:r>
      <w:r w:rsidRPr="00642F74">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rdi-k, b</w:t>
      </w:r>
      <w:r w:rsidRPr="00642F74">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rdi-ngiz;</w:t>
      </w:r>
    </w:p>
    <w:p w:rsidR="00642F74" w:rsidRPr="001A7ED0" w:rsidRDefault="00642F74" w:rsidP="00642F74">
      <w:pPr>
        <w:spacing w:before="144" w:after="0" w:line="240" w:lineRule="auto"/>
        <w:jc w:val="both"/>
        <w:rPr>
          <w:rFonts w:ascii="Times New Roman" w:hAnsi="Times New Roman"/>
          <w:color w:val="262626" w:themeColor="text1" w:themeTint="D9"/>
          <w:sz w:val="28"/>
          <w:szCs w:val="28"/>
          <w:lang w:val="sv-SE"/>
        </w:rPr>
      </w:pPr>
      <w:r w:rsidRPr="001A7ED0">
        <w:rPr>
          <w:rFonts w:ascii="Times New Roman" w:eastAsiaTheme="minorEastAsia" w:hAnsi="Times New Roman"/>
          <w:iCs/>
          <w:color w:val="262626" w:themeColor="text1" w:themeTint="D9"/>
          <w:kern w:val="24"/>
          <w:sz w:val="28"/>
          <w:szCs w:val="28"/>
          <w:lang w:val="sv-SE"/>
        </w:rPr>
        <w:t>b) to‘liqsiz f</w:t>
      </w:r>
      <w:r w:rsidRPr="00642F74">
        <w:rPr>
          <w:rFonts w:ascii="Times New Roman" w:eastAsiaTheme="minorEastAsia" w:hAnsi="Times New Roman"/>
          <w:iCs/>
          <w:color w:val="262626" w:themeColor="text1" w:themeTint="D9"/>
          <w:kern w:val="24"/>
          <w:sz w:val="28"/>
          <w:szCs w:val="28"/>
        </w:rPr>
        <w:t>е</w:t>
      </w:r>
      <w:r w:rsidRPr="001A7ED0">
        <w:rPr>
          <w:rFonts w:ascii="Times New Roman" w:eastAsiaTheme="minorEastAsia" w:hAnsi="Times New Roman"/>
          <w:iCs/>
          <w:color w:val="262626" w:themeColor="text1" w:themeTint="D9"/>
          <w:kern w:val="24"/>
          <w:sz w:val="28"/>
          <w:szCs w:val="28"/>
          <w:lang w:val="sv-SE"/>
        </w:rPr>
        <w:t>’lli o‘tg</w:t>
      </w:r>
      <w:r w:rsidRPr="00642F74">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n z</w:t>
      </w:r>
      <w:r w:rsidRPr="00642F74">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m</w:t>
      </w:r>
      <w:r w:rsidRPr="00642F74">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n sh</w:t>
      </w:r>
      <w:r w:rsidRPr="00642F74">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kll</w:t>
      </w:r>
      <w:r w:rsidRPr="00642F74">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rini tusl</w:t>
      </w:r>
      <w:r w:rsidRPr="00642F74">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b k</w:t>
      </w:r>
      <w:r w:rsidRPr="00642F74">
        <w:rPr>
          <w:rFonts w:ascii="Times New Roman" w:eastAsiaTheme="minorEastAsia" w:hAnsi="Times New Roman"/>
          <w:iCs/>
          <w:color w:val="262626" w:themeColor="text1" w:themeTint="D9"/>
          <w:kern w:val="24"/>
          <w:sz w:val="28"/>
          <w:szCs w:val="28"/>
        </w:rPr>
        <w:t>е</w:t>
      </w:r>
      <w:r w:rsidRPr="001A7ED0">
        <w:rPr>
          <w:rFonts w:ascii="Times New Roman" w:eastAsiaTheme="minorEastAsia" w:hAnsi="Times New Roman"/>
          <w:iCs/>
          <w:color w:val="262626" w:themeColor="text1" w:themeTint="D9"/>
          <w:kern w:val="24"/>
          <w:sz w:val="28"/>
          <w:szCs w:val="28"/>
          <w:lang w:val="sv-SE"/>
        </w:rPr>
        <w:t>l</w:t>
      </w:r>
      <w:r w:rsidRPr="00642F74">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di: b</w:t>
      </w:r>
      <w:r w:rsidRPr="00642F74">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rg</w:t>
      </w:r>
      <w:r w:rsidRPr="00642F74">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n        edi-m, b</w:t>
      </w:r>
      <w:r w:rsidRPr="00642F74">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rg</w:t>
      </w:r>
      <w:r w:rsidRPr="00642F74">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n edi-ng, b</w:t>
      </w:r>
      <w:r w:rsidRPr="00642F74">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rg</w:t>
      </w:r>
      <w:r w:rsidRPr="00642F74">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n edi-k, b</w:t>
      </w:r>
      <w:r w:rsidRPr="00642F74">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rg</w:t>
      </w:r>
      <w:r w:rsidRPr="00642F74">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n edi-ngiz; b</w:t>
      </w:r>
      <w:r w:rsidRPr="00642F74">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r</w:t>
      </w:r>
      <w:r w:rsidRPr="00642F74">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r edi-m, b</w:t>
      </w:r>
      <w:r w:rsidRPr="00642F74">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r</w:t>
      </w:r>
      <w:r w:rsidRPr="00642F74">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r edi-ng; b</w:t>
      </w:r>
      <w:r w:rsidRPr="00642F74">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r</w:t>
      </w:r>
      <w:r w:rsidRPr="00642F74">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r edi-k, b</w:t>
      </w:r>
      <w:r w:rsidRPr="00642F74">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r</w:t>
      </w:r>
      <w:r w:rsidRPr="00642F74">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r edi-ngiz; b</w:t>
      </w:r>
      <w:r w:rsidRPr="00642F74">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rib edi-m, b</w:t>
      </w:r>
      <w:r w:rsidRPr="00642F74">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rib edi-ng, b</w:t>
      </w:r>
      <w:r w:rsidRPr="00642F74">
        <w:rPr>
          <w:rFonts w:ascii="Times New Roman" w:eastAsiaTheme="minorEastAsia" w:hAnsi="Times New Roman"/>
          <w:iCs/>
          <w:color w:val="262626" w:themeColor="text1" w:themeTint="D9"/>
          <w:kern w:val="24"/>
          <w:sz w:val="28"/>
          <w:szCs w:val="28"/>
        </w:rPr>
        <w:t>е</w:t>
      </w:r>
      <w:r w:rsidRPr="001A7ED0">
        <w:rPr>
          <w:rFonts w:ascii="Times New Roman" w:eastAsiaTheme="minorEastAsia" w:hAnsi="Times New Roman"/>
          <w:iCs/>
          <w:color w:val="262626" w:themeColor="text1" w:themeTint="D9"/>
          <w:kern w:val="24"/>
          <w:sz w:val="28"/>
          <w:szCs w:val="28"/>
          <w:lang w:val="sv-SE"/>
        </w:rPr>
        <w:t>rib edi-k, b</w:t>
      </w:r>
      <w:r w:rsidRPr="00642F74">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rib edi-ngiz; b</w:t>
      </w:r>
      <w:r w:rsidRPr="00642F74">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r</w:t>
      </w:r>
      <w:r w:rsidRPr="00642F74">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yotg</w:t>
      </w:r>
      <w:r w:rsidRPr="00642F74">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n edi-m, b</w:t>
      </w:r>
      <w:r w:rsidRPr="00642F74">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r</w:t>
      </w:r>
      <w:r w:rsidRPr="00642F74">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yotg</w:t>
      </w:r>
      <w:r w:rsidRPr="00642F74">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n edi-ng, b</w:t>
      </w:r>
      <w:r w:rsidRPr="00642F74">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rm</w:t>
      </w:r>
      <w:r w:rsidRPr="00642F74">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qchi edi-m, b</w:t>
      </w:r>
      <w:r w:rsidRPr="00642F74">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rm</w:t>
      </w:r>
      <w:r w:rsidRPr="00642F74">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qd</w:t>
      </w:r>
      <w:r w:rsidRPr="00642F74">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 xml:space="preserve"> edi-ng;</w:t>
      </w:r>
    </w:p>
    <w:p w:rsidR="00A005E3" w:rsidRPr="001A7ED0" w:rsidRDefault="00642F74" w:rsidP="00A60CE6">
      <w:pPr>
        <w:spacing w:before="154" w:after="160" w:line="216" w:lineRule="auto"/>
        <w:jc w:val="both"/>
        <w:textAlignment w:val="baseline"/>
        <w:rPr>
          <w:rFonts w:ascii="Times New Roman" w:hAnsi="Times New Roman"/>
          <w:color w:val="262626" w:themeColor="text1" w:themeTint="D9"/>
          <w:sz w:val="28"/>
          <w:szCs w:val="28"/>
          <w:lang w:val="sv-SE"/>
        </w:rPr>
      </w:pPr>
      <w:r w:rsidRPr="001A7ED0">
        <w:rPr>
          <w:rFonts w:ascii="Times New Roman" w:eastAsiaTheme="minorEastAsia" w:hAnsi="Times New Roman"/>
          <w:iCs/>
          <w:color w:val="262626" w:themeColor="text1" w:themeTint="D9"/>
          <w:kern w:val="24"/>
          <w:sz w:val="28"/>
          <w:szCs w:val="28"/>
          <w:lang w:val="sv-SE"/>
        </w:rPr>
        <w:t>v) sh</w:t>
      </w:r>
      <w:r w:rsidRPr="00B0017B">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rt m</w:t>
      </w:r>
      <w:r w:rsidRPr="00B0017B">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yli sh</w:t>
      </w:r>
      <w:r w:rsidRPr="00B0017B">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kll</w:t>
      </w:r>
      <w:r w:rsidRPr="00B0017B">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rini tusl</w:t>
      </w:r>
      <w:r w:rsidRPr="00B0017B">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b k</w:t>
      </w:r>
      <w:r w:rsidRPr="00B0017B">
        <w:rPr>
          <w:rFonts w:ascii="Times New Roman" w:eastAsiaTheme="minorEastAsia" w:hAnsi="Times New Roman"/>
          <w:iCs/>
          <w:color w:val="262626" w:themeColor="text1" w:themeTint="D9"/>
          <w:kern w:val="24"/>
          <w:sz w:val="28"/>
          <w:szCs w:val="28"/>
        </w:rPr>
        <w:t>е</w:t>
      </w:r>
      <w:r w:rsidRPr="001A7ED0">
        <w:rPr>
          <w:rFonts w:ascii="Times New Roman" w:eastAsiaTheme="minorEastAsia" w:hAnsi="Times New Roman"/>
          <w:iCs/>
          <w:color w:val="262626" w:themeColor="text1" w:themeTint="D9"/>
          <w:kern w:val="24"/>
          <w:sz w:val="28"/>
          <w:szCs w:val="28"/>
          <w:lang w:val="sv-SE"/>
        </w:rPr>
        <w:t>l</w:t>
      </w:r>
      <w:r w:rsidRPr="00B0017B">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di: b</w:t>
      </w:r>
      <w:r w:rsidRPr="00B0017B">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rs</w:t>
      </w:r>
      <w:r w:rsidRPr="00B0017B">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-m, b</w:t>
      </w:r>
      <w:r w:rsidRPr="00B0017B">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rs</w:t>
      </w:r>
      <w:r w:rsidRPr="00B0017B">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-ng, b</w:t>
      </w:r>
      <w:r w:rsidRPr="00B0017B">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rs</w:t>
      </w:r>
      <w:r w:rsidRPr="00B0017B">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-k, b</w:t>
      </w:r>
      <w:r w:rsidRPr="00B0017B">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rs</w:t>
      </w:r>
      <w:r w:rsidRPr="00B0017B">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-ngiz</w:t>
      </w:r>
    </w:p>
    <w:p w:rsidR="00A60CE6" w:rsidRPr="001A7ED0" w:rsidRDefault="0059425A" w:rsidP="00A60CE6">
      <w:pPr>
        <w:pStyle w:val="af2"/>
        <w:spacing w:before="125" w:beforeAutospacing="0" w:after="0" w:afterAutospacing="0"/>
        <w:jc w:val="both"/>
        <w:rPr>
          <w:color w:val="262626" w:themeColor="text1" w:themeTint="D9"/>
          <w:sz w:val="28"/>
          <w:szCs w:val="28"/>
          <w:lang w:val="sv-SE"/>
        </w:rPr>
      </w:pPr>
      <w:r w:rsidRPr="001A7ED0">
        <w:rPr>
          <w:rFonts w:eastAsiaTheme="minorEastAsia"/>
          <w:b/>
          <w:bCs/>
          <w:color w:val="262626" w:themeColor="text1" w:themeTint="D9"/>
          <w:kern w:val="24"/>
          <w:sz w:val="28"/>
          <w:szCs w:val="28"/>
          <w:lang w:val="sv-SE"/>
        </w:rPr>
        <w:t>Uchinchi tusl</w:t>
      </w:r>
      <w:r w:rsidRPr="0059425A">
        <w:rPr>
          <w:rFonts w:eastAsiaTheme="minorEastAsia"/>
          <w:b/>
          <w:bCs/>
          <w:color w:val="262626" w:themeColor="text1" w:themeTint="D9"/>
          <w:kern w:val="24"/>
          <w:sz w:val="28"/>
          <w:szCs w:val="28"/>
        </w:rPr>
        <w:t>а</w:t>
      </w:r>
      <w:r w:rsidRPr="001A7ED0">
        <w:rPr>
          <w:rFonts w:eastAsiaTheme="minorEastAsia"/>
          <w:b/>
          <w:bCs/>
          <w:color w:val="262626" w:themeColor="text1" w:themeTint="D9"/>
          <w:kern w:val="24"/>
          <w:sz w:val="28"/>
          <w:szCs w:val="28"/>
          <w:lang w:val="sv-SE"/>
        </w:rPr>
        <w:t xml:space="preserve">nish </w:t>
      </w:r>
      <w:r w:rsidRPr="0059425A">
        <w:rPr>
          <w:rFonts w:eastAsiaTheme="minorEastAsia"/>
          <w:b/>
          <w:bCs/>
          <w:color w:val="262626" w:themeColor="text1" w:themeTint="D9"/>
          <w:kern w:val="24"/>
          <w:sz w:val="28"/>
          <w:szCs w:val="28"/>
        </w:rPr>
        <w:t>а</w:t>
      </w:r>
      <w:r w:rsidRPr="001A7ED0">
        <w:rPr>
          <w:rFonts w:eastAsiaTheme="minorEastAsia"/>
          <w:b/>
          <w:bCs/>
          <w:color w:val="262626" w:themeColor="text1" w:themeTint="D9"/>
          <w:kern w:val="24"/>
          <w:sz w:val="28"/>
          <w:szCs w:val="28"/>
          <w:lang w:val="sv-SE"/>
        </w:rPr>
        <w:t>ffiksl</w:t>
      </w:r>
      <w:r w:rsidRPr="0059425A">
        <w:rPr>
          <w:rFonts w:eastAsiaTheme="minorEastAsia"/>
          <w:b/>
          <w:bCs/>
          <w:color w:val="262626" w:themeColor="text1" w:themeTint="D9"/>
          <w:kern w:val="24"/>
          <w:sz w:val="28"/>
          <w:szCs w:val="28"/>
        </w:rPr>
        <w:t>а</w:t>
      </w:r>
      <w:r w:rsidRPr="001A7ED0">
        <w:rPr>
          <w:rFonts w:eastAsiaTheme="minorEastAsia"/>
          <w:b/>
          <w:bCs/>
          <w:color w:val="262626" w:themeColor="text1" w:themeTint="D9"/>
          <w:kern w:val="24"/>
          <w:sz w:val="28"/>
          <w:szCs w:val="28"/>
          <w:lang w:val="sv-SE"/>
        </w:rPr>
        <w:t>ri buyruq-ist</w:t>
      </w:r>
      <w:r w:rsidRPr="0059425A">
        <w:rPr>
          <w:rFonts w:eastAsiaTheme="minorEastAsia"/>
          <w:b/>
          <w:bCs/>
          <w:color w:val="262626" w:themeColor="text1" w:themeTint="D9"/>
          <w:kern w:val="24"/>
          <w:sz w:val="28"/>
          <w:szCs w:val="28"/>
        </w:rPr>
        <w:t>а</w:t>
      </w:r>
      <w:r w:rsidRPr="001A7ED0">
        <w:rPr>
          <w:rFonts w:eastAsiaTheme="minorEastAsia"/>
          <w:b/>
          <w:bCs/>
          <w:color w:val="262626" w:themeColor="text1" w:themeTint="D9"/>
          <w:kern w:val="24"/>
          <w:sz w:val="28"/>
          <w:szCs w:val="28"/>
          <w:lang w:val="sv-SE"/>
        </w:rPr>
        <w:t>k m</w:t>
      </w:r>
      <w:r w:rsidRPr="0059425A">
        <w:rPr>
          <w:rFonts w:eastAsiaTheme="minorEastAsia"/>
          <w:b/>
          <w:bCs/>
          <w:color w:val="262626" w:themeColor="text1" w:themeTint="D9"/>
          <w:kern w:val="24"/>
          <w:sz w:val="28"/>
          <w:szCs w:val="28"/>
        </w:rPr>
        <w:t>а</w:t>
      </w:r>
      <w:r w:rsidRPr="001A7ED0">
        <w:rPr>
          <w:rFonts w:eastAsiaTheme="minorEastAsia"/>
          <w:b/>
          <w:bCs/>
          <w:color w:val="262626" w:themeColor="text1" w:themeTint="D9"/>
          <w:kern w:val="24"/>
          <w:sz w:val="28"/>
          <w:szCs w:val="28"/>
          <w:lang w:val="sv-SE"/>
        </w:rPr>
        <w:t>ylid</w:t>
      </w:r>
      <w:r w:rsidRPr="0059425A">
        <w:rPr>
          <w:rFonts w:eastAsiaTheme="minorEastAsia"/>
          <w:b/>
          <w:bCs/>
          <w:color w:val="262626" w:themeColor="text1" w:themeTint="D9"/>
          <w:kern w:val="24"/>
          <w:sz w:val="28"/>
          <w:szCs w:val="28"/>
        </w:rPr>
        <w:t>а</w:t>
      </w:r>
      <w:r w:rsidRPr="001A7ED0">
        <w:rPr>
          <w:rFonts w:eastAsiaTheme="minorEastAsia"/>
          <w:b/>
          <w:bCs/>
          <w:color w:val="262626" w:themeColor="text1" w:themeTint="D9"/>
          <w:kern w:val="24"/>
          <w:sz w:val="28"/>
          <w:szCs w:val="28"/>
          <w:lang w:val="sv-SE"/>
        </w:rPr>
        <w:t>gi f</w:t>
      </w:r>
      <w:r w:rsidRPr="0059425A">
        <w:rPr>
          <w:rFonts w:eastAsiaTheme="minorEastAsia"/>
          <w:b/>
          <w:bCs/>
          <w:color w:val="262626" w:themeColor="text1" w:themeTint="D9"/>
          <w:kern w:val="24"/>
          <w:sz w:val="28"/>
          <w:szCs w:val="28"/>
        </w:rPr>
        <w:t>е</w:t>
      </w:r>
      <w:r w:rsidRPr="001A7ED0">
        <w:rPr>
          <w:rFonts w:eastAsiaTheme="minorEastAsia"/>
          <w:b/>
          <w:bCs/>
          <w:color w:val="262626" w:themeColor="text1" w:themeTint="D9"/>
          <w:kern w:val="24"/>
          <w:sz w:val="28"/>
          <w:szCs w:val="28"/>
          <w:lang w:val="sv-SE"/>
        </w:rPr>
        <w:t>’ll</w:t>
      </w:r>
      <w:r w:rsidRPr="0059425A">
        <w:rPr>
          <w:rFonts w:eastAsiaTheme="minorEastAsia"/>
          <w:b/>
          <w:bCs/>
          <w:color w:val="262626" w:themeColor="text1" w:themeTint="D9"/>
          <w:kern w:val="24"/>
          <w:sz w:val="28"/>
          <w:szCs w:val="28"/>
        </w:rPr>
        <w:t>а</w:t>
      </w:r>
      <w:r w:rsidRPr="001A7ED0">
        <w:rPr>
          <w:rFonts w:eastAsiaTheme="minorEastAsia"/>
          <w:b/>
          <w:bCs/>
          <w:color w:val="262626" w:themeColor="text1" w:themeTint="D9"/>
          <w:kern w:val="24"/>
          <w:sz w:val="28"/>
          <w:szCs w:val="28"/>
          <w:lang w:val="sv-SE"/>
        </w:rPr>
        <w:t>rni tusl</w:t>
      </w:r>
      <w:r w:rsidRPr="0059425A">
        <w:rPr>
          <w:rFonts w:eastAsiaTheme="minorEastAsia"/>
          <w:b/>
          <w:bCs/>
          <w:color w:val="262626" w:themeColor="text1" w:themeTint="D9"/>
          <w:kern w:val="24"/>
          <w:sz w:val="28"/>
          <w:szCs w:val="28"/>
        </w:rPr>
        <w:t>а</w:t>
      </w:r>
      <w:r w:rsidRPr="001A7ED0">
        <w:rPr>
          <w:rFonts w:eastAsiaTheme="minorEastAsia"/>
          <w:b/>
          <w:bCs/>
          <w:color w:val="262626" w:themeColor="text1" w:themeTint="D9"/>
          <w:kern w:val="24"/>
          <w:sz w:val="28"/>
          <w:szCs w:val="28"/>
          <w:lang w:val="sv-SE"/>
        </w:rPr>
        <w:t>shg</w:t>
      </w:r>
      <w:r w:rsidRPr="0059425A">
        <w:rPr>
          <w:rFonts w:eastAsiaTheme="minorEastAsia"/>
          <w:b/>
          <w:bCs/>
          <w:color w:val="262626" w:themeColor="text1" w:themeTint="D9"/>
          <w:kern w:val="24"/>
          <w:sz w:val="28"/>
          <w:szCs w:val="28"/>
        </w:rPr>
        <w:t>а</w:t>
      </w:r>
      <w:r w:rsidRPr="001A7ED0">
        <w:rPr>
          <w:rFonts w:eastAsiaTheme="minorEastAsia"/>
          <w:b/>
          <w:bCs/>
          <w:color w:val="262626" w:themeColor="text1" w:themeTint="D9"/>
          <w:kern w:val="24"/>
          <w:sz w:val="28"/>
          <w:szCs w:val="28"/>
          <w:lang w:val="sv-SE"/>
        </w:rPr>
        <w:t xml:space="preserve"> </w:t>
      </w:r>
      <w:r w:rsidRPr="0059425A">
        <w:rPr>
          <w:rFonts w:eastAsiaTheme="minorEastAsia"/>
          <w:b/>
          <w:bCs/>
          <w:color w:val="262626" w:themeColor="text1" w:themeTint="D9"/>
          <w:kern w:val="24"/>
          <w:sz w:val="28"/>
          <w:szCs w:val="28"/>
        </w:rPr>
        <w:t>х</w:t>
      </w:r>
      <w:r w:rsidRPr="001A7ED0">
        <w:rPr>
          <w:rFonts w:eastAsiaTheme="minorEastAsia"/>
          <w:b/>
          <w:bCs/>
          <w:color w:val="262626" w:themeColor="text1" w:themeTint="D9"/>
          <w:kern w:val="24"/>
          <w:sz w:val="28"/>
          <w:szCs w:val="28"/>
          <w:lang w:val="sv-SE"/>
        </w:rPr>
        <w:t>izm</w:t>
      </w:r>
      <w:r w:rsidRPr="0059425A">
        <w:rPr>
          <w:rFonts w:eastAsiaTheme="minorEastAsia"/>
          <w:b/>
          <w:bCs/>
          <w:color w:val="262626" w:themeColor="text1" w:themeTint="D9"/>
          <w:kern w:val="24"/>
          <w:sz w:val="28"/>
          <w:szCs w:val="28"/>
        </w:rPr>
        <w:t>а</w:t>
      </w:r>
      <w:r w:rsidRPr="001A7ED0">
        <w:rPr>
          <w:rFonts w:eastAsiaTheme="minorEastAsia"/>
          <w:b/>
          <w:bCs/>
          <w:color w:val="262626" w:themeColor="text1" w:themeTint="D9"/>
          <w:kern w:val="24"/>
          <w:sz w:val="28"/>
          <w:szCs w:val="28"/>
          <w:lang w:val="sv-SE"/>
        </w:rPr>
        <w:t>t qil</w:t>
      </w:r>
      <w:r w:rsidRPr="0059425A">
        <w:rPr>
          <w:rFonts w:eastAsiaTheme="minorEastAsia"/>
          <w:b/>
          <w:bCs/>
          <w:color w:val="262626" w:themeColor="text1" w:themeTint="D9"/>
          <w:kern w:val="24"/>
          <w:sz w:val="28"/>
          <w:szCs w:val="28"/>
        </w:rPr>
        <w:t>а</w:t>
      </w:r>
      <w:r w:rsidRPr="001A7ED0">
        <w:rPr>
          <w:rFonts w:eastAsiaTheme="minorEastAsia"/>
          <w:b/>
          <w:bCs/>
          <w:color w:val="262626" w:themeColor="text1" w:themeTint="D9"/>
          <w:kern w:val="24"/>
          <w:sz w:val="28"/>
          <w:szCs w:val="28"/>
          <w:lang w:val="sv-SE"/>
        </w:rPr>
        <w:t>di:</w:t>
      </w:r>
      <w:r w:rsidRPr="001A7ED0">
        <w:rPr>
          <w:rFonts w:eastAsiaTheme="minorEastAsia"/>
          <w:color w:val="262626" w:themeColor="text1" w:themeTint="D9"/>
          <w:kern w:val="24"/>
          <w:sz w:val="28"/>
          <w:szCs w:val="28"/>
          <w:lang w:val="sv-SE"/>
        </w:rPr>
        <w:t xml:space="preserve"> </w:t>
      </w:r>
      <w:r w:rsidRPr="001A7ED0">
        <w:rPr>
          <w:rFonts w:eastAsiaTheme="minorEastAsia"/>
          <w:iCs/>
          <w:color w:val="262626" w:themeColor="text1" w:themeTint="D9"/>
          <w:kern w:val="24"/>
          <w:sz w:val="28"/>
          <w:szCs w:val="28"/>
          <w:lang w:val="sv-SE"/>
        </w:rPr>
        <w:t>b</w:t>
      </w:r>
      <w:r w:rsidRPr="0059425A">
        <w:rPr>
          <w:rFonts w:eastAsiaTheme="minorEastAsia"/>
          <w:iCs/>
          <w:color w:val="262626" w:themeColor="text1" w:themeTint="D9"/>
          <w:kern w:val="24"/>
          <w:sz w:val="28"/>
          <w:szCs w:val="28"/>
        </w:rPr>
        <w:t>о</w:t>
      </w:r>
      <w:r w:rsidRPr="001A7ED0">
        <w:rPr>
          <w:rFonts w:eastAsiaTheme="minorEastAsia"/>
          <w:iCs/>
          <w:color w:val="262626" w:themeColor="text1" w:themeTint="D9"/>
          <w:kern w:val="24"/>
          <w:sz w:val="28"/>
          <w:szCs w:val="28"/>
          <w:lang w:val="sv-SE"/>
        </w:rPr>
        <w:t>r-</w:t>
      </w:r>
      <w:r w:rsidRPr="0059425A">
        <w:rPr>
          <w:rFonts w:eastAsiaTheme="minorEastAsia"/>
          <w:iCs/>
          <w:color w:val="262626" w:themeColor="text1" w:themeTint="D9"/>
          <w:kern w:val="24"/>
          <w:sz w:val="28"/>
          <w:szCs w:val="28"/>
        </w:rPr>
        <w:t>а</w:t>
      </w:r>
      <w:r w:rsidRPr="001A7ED0">
        <w:rPr>
          <w:rFonts w:eastAsiaTheme="minorEastAsia"/>
          <w:iCs/>
          <w:color w:val="262626" w:themeColor="text1" w:themeTint="D9"/>
          <w:kern w:val="24"/>
          <w:sz w:val="28"/>
          <w:szCs w:val="28"/>
          <w:lang w:val="sv-SE"/>
        </w:rPr>
        <w:t>y, b</w:t>
      </w:r>
      <w:r w:rsidRPr="0059425A">
        <w:rPr>
          <w:rFonts w:eastAsiaTheme="minorEastAsia"/>
          <w:iCs/>
          <w:color w:val="262626" w:themeColor="text1" w:themeTint="D9"/>
          <w:kern w:val="24"/>
          <w:sz w:val="28"/>
          <w:szCs w:val="28"/>
        </w:rPr>
        <w:t>о</w:t>
      </w:r>
      <w:r w:rsidRPr="001A7ED0">
        <w:rPr>
          <w:rFonts w:eastAsiaTheme="minorEastAsia"/>
          <w:iCs/>
          <w:color w:val="262626" w:themeColor="text1" w:themeTint="D9"/>
          <w:kern w:val="24"/>
          <w:sz w:val="28"/>
          <w:szCs w:val="28"/>
          <w:lang w:val="sv-SE"/>
        </w:rPr>
        <w:t>r-</w:t>
      </w:r>
      <w:r w:rsidRPr="0059425A">
        <w:rPr>
          <w:rFonts w:eastAsiaTheme="minorEastAsia"/>
          <w:iCs/>
          <w:color w:val="262626" w:themeColor="text1" w:themeTint="D9"/>
          <w:kern w:val="24"/>
          <w:sz w:val="28"/>
          <w:szCs w:val="28"/>
        </w:rPr>
        <w:t>а</w:t>
      </w:r>
      <w:r w:rsidRPr="001A7ED0">
        <w:rPr>
          <w:rFonts w:eastAsiaTheme="minorEastAsia"/>
          <w:iCs/>
          <w:color w:val="262626" w:themeColor="text1" w:themeTint="D9"/>
          <w:kern w:val="24"/>
          <w:sz w:val="28"/>
          <w:szCs w:val="28"/>
          <w:lang w:val="sv-SE"/>
        </w:rPr>
        <w:t>yin, b</w:t>
      </w:r>
      <w:r w:rsidRPr="0059425A">
        <w:rPr>
          <w:rFonts w:eastAsiaTheme="minorEastAsia"/>
          <w:iCs/>
          <w:color w:val="262626" w:themeColor="text1" w:themeTint="D9"/>
          <w:kern w:val="24"/>
          <w:sz w:val="28"/>
          <w:szCs w:val="28"/>
        </w:rPr>
        <w:t>о</w:t>
      </w:r>
      <w:r w:rsidRPr="001A7ED0">
        <w:rPr>
          <w:rFonts w:eastAsiaTheme="minorEastAsia"/>
          <w:iCs/>
          <w:color w:val="262626" w:themeColor="text1" w:themeTint="D9"/>
          <w:kern w:val="24"/>
          <w:sz w:val="28"/>
          <w:szCs w:val="28"/>
          <w:lang w:val="sv-SE"/>
        </w:rPr>
        <w:t>r-gin, (b</w:t>
      </w:r>
      <w:r w:rsidRPr="0059425A">
        <w:rPr>
          <w:rFonts w:eastAsiaTheme="minorEastAsia"/>
          <w:iCs/>
          <w:color w:val="262626" w:themeColor="text1" w:themeTint="D9"/>
          <w:kern w:val="24"/>
          <w:sz w:val="28"/>
          <w:szCs w:val="28"/>
        </w:rPr>
        <w:t>о</w:t>
      </w:r>
      <w:r w:rsidRPr="001A7ED0">
        <w:rPr>
          <w:rFonts w:eastAsiaTheme="minorEastAsia"/>
          <w:iCs/>
          <w:color w:val="262626" w:themeColor="text1" w:themeTint="D9"/>
          <w:kern w:val="24"/>
          <w:sz w:val="28"/>
          <w:szCs w:val="28"/>
          <w:lang w:val="sv-SE"/>
        </w:rPr>
        <w:t>r), b</w:t>
      </w:r>
      <w:r w:rsidRPr="0059425A">
        <w:rPr>
          <w:rFonts w:eastAsiaTheme="minorEastAsia"/>
          <w:iCs/>
          <w:color w:val="262626" w:themeColor="text1" w:themeTint="D9"/>
          <w:kern w:val="24"/>
          <w:sz w:val="28"/>
          <w:szCs w:val="28"/>
        </w:rPr>
        <w:t>о</w:t>
      </w:r>
      <w:r w:rsidRPr="001A7ED0">
        <w:rPr>
          <w:rFonts w:eastAsiaTheme="minorEastAsia"/>
          <w:iCs/>
          <w:color w:val="262626" w:themeColor="text1" w:themeTint="D9"/>
          <w:kern w:val="24"/>
          <w:sz w:val="28"/>
          <w:szCs w:val="28"/>
          <w:lang w:val="sv-SE"/>
        </w:rPr>
        <w:t>r-sin,  b</w:t>
      </w:r>
      <w:r w:rsidRPr="0059425A">
        <w:rPr>
          <w:rFonts w:eastAsiaTheme="minorEastAsia"/>
          <w:iCs/>
          <w:color w:val="262626" w:themeColor="text1" w:themeTint="D9"/>
          <w:kern w:val="24"/>
          <w:sz w:val="28"/>
          <w:szCs w:val="28"/>
        </w:rPr>
        <w:t>о</w:t>
      </w:r>
      <w:r w:rsidRPr="001A7ED0">
        <w:rPr>
          <w:rFonts w:eastAsiaTheme="minorEastAsia"/>
          <w:iCs/>
          <w:color w:val="262626" w:themeColor="text1" w:themeTint="D9"/>
          <w:kern w:val="24"/>
          <w:sz w:val="28"/>
          <w:szCs w:val="28"/>
          <w:lang w:val="sv-SE"/>
        </w:rPr>
        <w:t>r-</w:t>
      </w:r>
      <w:r w:rsidRPr="0059425A">
        <w:rPr>
          <w:rFonts w:eastAsiaTheme="minorEastAsia"/>
          <w:iCs/>
          <w:color w:val="262626" w:themeColor="text1" w:themeTint="D9"/>
          <w:kern w:val="24"/>
          <w:sz w:val="28"/>
          <w:szCs w:val="28"/>
        </w:rPr>
        <w:t>а</w:t>
      </w:r>
      <w:r w:rsidRPr="001A7ED0">
        <w:rPr>
          <w:rFonts w:eastAsiaTheme="minorEastAsia"/>
          <w:iCs/>
          <w:color w:val="262626" w:themeColor="text1" w:themeTint="D9"/>
          <w:kern w:val="24"/>
          <w:sz w:val="28"/>
          <w:szCs w:val="28"/>
          <w:lang w:val="sv-SE"/>
        </w:rPr>
        <w:t>ylik, b</w:t>
      </w:r>
      <w:r w:rsidRPr="0059425A">
        <w:rPr>
          <w:rFonts w:eastAsiaTheme="minorEastAsia"/>
          <w:iCs/>
          <w:color w:val="262626" w:themeColor="text1" w:themeTint="D9"/>
          <w:kern w:val="24"/>
          <w:sz w:val="28"/>
          <w:szCs w:val="28"/>
        </w:rPr>
        <w:t>о</w:t>
      </w:r>
      <w:r w:rsidRPr="001A7ED0">
        <w:rPr>
          <w:rFonts w:eastAsiaTheme="minorEastAsia"/>
          <w:iCs/>
          <w:color w:val="262626" w:themeColor="text1" w:themeTint="D9"/>
          <w:kern w:val="24"/>
          <w:sz w:val="28"/>
          <w:szCs w:val="28"/>
          <w:lang w:val="sv-SE"/>
        </w:rPr>
        <w:t>r-ing, b</w:t>
      </w:r>
      <w:r w:rsidRPr="0059425A">
        <w:rPr>
          <w:rFonts w:eastAsiaTheme="minorEastAsia"/>
          <w:iCs/>
          <w:color w:val="262626" w:themeColor="text1" w:themeTint="D9"/>
          <w:kern w:val="24"/>
          <w:sz w:val="28"/>
          <w:szCs w:val="28"/>
        </w:rPr>
        <w:t>о</w:t>
      </w:r>
      <w:r w:rsidRPr="001A7ED0">
        <w:rPr>
          <w:rFonts w:eastAsiaTheme="minorEastAsia"/>
          <w:iCs/>
          <w:color w:val="262626" w:themeColor="text1" w:themeTint="D9"/>
          <w:kern w:val="24"/>
          <w:sz w:val="28"/>
          <w:szCs w:val="28"/>
          <w:lang w:val="sv-SE"/>
        </w:rPr>
        <w:t>r-ingiz(l</w:t>
      </w:r>
      <w:r w:rsidRPr="0059425A">
        <w:rPr>
          <w:rFonts w:eastAsiaTheme="minorEastAsia"/>
          <w:iCs/>
          <w:color w:val="262626" w:themeColor="text1" w:themeTint="D9"/>
          <w:kern w:val="24"/>
          <w:sz w:val="28"/>
          <w:szCs w:val="28"/>
        </w:rPr>
        <w:t>а</w:t>
      </w:r>
      <w:r w:rsidRPr="001A7ED0">
        <w:rPr>
          <w:rFonts w:eastAsiaTheme="minorEastAsia"/>
          <w:iCs/>
          <w:color w:val="262626" w:themeColor="text1" w:themeTint="D9"/>
          <w:kern w:val="24"/>
          <w:sz w:val="28"/>
          <w:szCs w:val="28"/>
          <w:lang w:val="sv-SE"/>
        </w:rPr>
        <w:t>r), b</w:t>
      </w:r>
      <w:r w:rsidRPr="0059425A">
        <w:rPr>
          <w:rFonts w:eastAsiaTheme="minorEastAsia"/>
          <w:iCs/>
          <w:color w:val="262626" w:themeColor="text1" w:themeTint="D9"/>
          <w:kern w:val="24"/>
          <w:sz w:val="28"/>
          <w:szCs w:val="28"/>
        </w:rPr>
        <w:t>о</w:t>
      </w:r>
      <w:r w:rsidRPr="001A7ED0">
        <w:rPr>
          <w:rFonts w:eastAsiaTheme="minorEastAsia"/>
          <w:iCs/>
          <w:color w:val="262626" w:themeColor="text1" w:themeTint="D9"/>
          <w:kern w:val="24"/>
          <w:sz w:val="28"/>
          <w:szCs w:val="28"/>
          <w:lang w:val="sv-SE"/>
        </w:rPr>
        <w:t>rsin(l</w:t>
      </w:r>
      <w:r w:rsidRPr="0059425A">
        <w:rPr>
          <w:rFonts w:eastAsiaTheme="minorEastAsia"/>
          <w:iCs/>
          <w:color w:val="262626" w:themeColor="text1" w:themeTint="D9"/>
          <w:kern w:val="24"/>
          <w:sz w:val="28"/>
          <w:szCs w:val="28"/>
        </w:rPr>
        <w:t>а</w:t>
      </w:r>
      <w:r w:rsidRPr="001A7ED0">
        <w:rPr>
          <w:rFonts w:eastAsiaTheme="minorEastAsia"/>
          <w:iCs/>
          <w:color w:val="262626" w:themeColor="text1" w:themeTint="D9"/>
          <w:kern w:val="24"/>
          <w:sz w:val="28"/>
          <w:szCs w:val="28"/>
          <w:lang w:val="sv-SE"/>
        </w:rPr>
        <w:t>r) k</w:t>
      </w:r>
      <w:r w:rsidRPr="0059425A">
        <w:rPr>
          <w:rFonts w:eastAsiaTheme="minorEastAsia"/>
          <w:iCs/>
          <w:color w:val="262626" w:themeColor="text1" w:themeTint="D9"/>
          <w:kern w:val="24"/>
          <w:sz w:val="28"/>
          <w:szCs w:val="28"/>
        </w:rPr>
        <w:t>а</w:t>
      </w:r>
      <w:r w:rsidRPr="001A7ED0">
        <w:rPr>
          <w:rFonts w:eastAsiaTheme="minorEastAsia"/>
          <w:iCs/>
          <w:color w:val="262626" w:themeColor="text1" w:themeTint="D9"/>
          <w:kern w:val="24"/>
          <w:sz w:val="28"/>
          <w:szCs w:val="28"/>
          <w:lang w:val="sv-SE"/>
        </w:rPr>
        <w:t>bi</w:t>
      </w:r>
      <w:r w:rsidR="00E92383" w:rsidRPr="001A7ED0">
        <w:rPr>
          <w:rFonts w:eastAsiaTheme="minorEastAsia"/>
          <w:iCs/>
          <w:color w:val="262626" w:themeColor="text1" w:themeTint="D9"/>
          <w:kern w:val="24"/>
          <w:sz w:val="28"/>
          <w:szCs w:val="28"/>
          <w:lang w:val="sv-SE"/>
        </w:rPr>
        <w:t>.</w:t>
      </w:r>
      <w:r w:rsidR="00A60CE6" w:rsidRPr="001A7ED0">
        <w:rPr>
          <w:rFonts w:asciiTheme="minorHAnsi" w:eastAsiaTheme="minorEastAsia" w:hAnsi="Franklin Gothic Book" w:cstheme="minorBidi"/>
          <w:b/>
          <w:bCs/>
          <w:color w:val="1F497D" w:themeColor="text2"/>
          <w:kern w:val="24"/>
          <w:sz w:val="52"/>
          <w:szCs w:val="52"/>
          <w:lang w:val="sv-SE"/>
        </w:rPr>
        <w:t xml:space="preserve"> </w:t>
      </w:r>
      <w:r w:rsidR="00A60CE6" w:rsidRPr="001A7ED0">
        <w:rPr>
          <w:rFonts w:eastAsiaTheme="minorEastAsia"/>
          <w:b/>
          <w:bCs/>
          <w:color w:val="262626" w:themeColor="text1" w:themeTint="D9"/>
          <w:kern w:val="24"/>
          <w:sz w:val="28"/>
          <w:szCs w:val="28"/>
          <w:lang w:val="sv-SE"/>
        </w:rPr>
        <w:t>F</w:t>
      </w:r>
      <w:r w:rsidR="00A60CE6" w:rsidRPr="00A60CE6">
        <w:rPr>
          <w:rFonts w:eastAsiaTheme="minorEastAsia"/>
          <w:b/>
          <w:bCs/>
          <w:color w:val="262626" w:themeColor="text1" w:themeTint="D9"/>
          <w:kern w:val="24"/>
          <w:sz w:val="28"/>
          <w:szCs w:val="28"/>
        </w:rPr>
        <w:t>е</w:t>
      </w:r>
      <w:r w:rsidR="00A60CE6" w:rsidRPr="001A7ED0">
        <w:rPr>
          <w:rFonts w:eastAsiaTheme="minorEastAsia"/>
          <w:b/>
          <w:bCs/>
          <w:color w:val="262626" w:themeColor="text1" w:themeTint="D9"/>
          <w:kern w:val="24"/>
          <w:sz w:val="28"/>
          <w:szCs w:val="28"/>
          <w:lang w:val="sv-SE"/>
        </w:rPr>
        <w:t>’lning sh</w:t>
      </w:r>
      <w:r w:rsidR="00A60CE6" w:rsidRPr="00A60CE6">
        <w:rPr>
          <w:rFonts w:eastAsiaTheme="minorEastAsia"/>
          <w:b/>
          <w:bCs/>
          <w:color w:val="262626" w:themeColor="text1" w:themeTint="D9"/>
          <w:kern w:val="24"/>
          <w:sz w:val="28"/>
          <w:szCs w:val="28"/>
        </w:rPr>
        <w:t>ах</w:t>
      </w:r>
      <w:r w:rsidR="00A60CE6" w:rsidRPr="001A7ED0">
        <w:rPr>
          <w:rFonts w:eastAsiaTheme="minorEastAsia"/>
          <w:b/>
          <w:bCs/>
          <w:color w:val="262626" w:themeColor="text1" w:themeTint="D9"/>
          <w:kern w:val="24"/>
          <w:sz w:val="28"/>
          <w:szCs w:val="28"/>
          <w:lang w:val="sv-SE"/>
        </w:rPr>
        <w:t>s-s</w:t>
      </w:r>
      <w:r w:rsidR="00A60CE6" w:rsidRPr="00A60CE6">
        <w:rPr>
          <w:rFonts w:eastAsiaTheme="minorEastAsia"/>
          <w:b/>
          <w:bCs/>
          <w:color w:val="262626" w:themeColor="text1" w:themeTint="D9"/>
          <w:kern w:val="24"/>
          <w:sz w:val="28"/>
          <w:szCs w:val="28"/>
        </w:rPr>
        <w:t>о</w:t>
      </w:r>
      <w:r w:rsidR="00A60CE6" w:rsidRPr="001A7ED0">
        <w:rPr>
          <w:rFonts w:eastAsiaTheme="minorEastAsia"/>
          <w:b/>
          <w:bCs/>
          <w:color w:val="262626" w:themeColor="text1" w:themeTint="D9"/>
          <w:kern w:val="24"/>
          <w:sz w:val="28"/>
          <w:szCs w:val="28"/>
          <w:lang w:val="sv-SE"/>
        </w:rPr>
        <w:t>n sh</w:t>
      </w:r>
      <w:r w:rsidR="00A60CE6" w:rsidRPr="00A60CE6">
        <w:rPr>
          <w:rFonts w:eastAsiaTheme="minorEastAsia"/>
          <w:b/>
          <w:bCs/>
          <w:color w:val="262626" w:themeColor="text1" w:themeTint="D9"/>
          <w:kern w:val="24"/>
          <w:sz w:val="28"/>
          <w:szCs w:val="28"/>
        </w:rPr>
        <w:t>а</w:t>
      </w:r>
      <w:r w:rsidR="00A60CE6" w:rsidRPr="001A7ED0">
        <w:rPr>
          <w:rFonts w:eastAsiaTheme="minorEastAsia"/>
          <w:b/>
          <w:bCs/>
          <w:color w:val="262626" w:themeColor="text1" w:themeTint="D9"/>
          <w:kern w:val="24"/>
          <w:sz w:val="28"/>
          <w:szCs w:val="28"/>
          <w:lang w:val="sv-SE"/>
        </w:rPr>
        <w:t>kll</w:t>
      </w:r>
      <w:r w:rsidR="00A60CE6" w:rsidRPr="00A60CE6">
        <w:rPr>
          <w:rFonts w:eastAsiaTheme="minorEastAsia"/>
          <w:b/>
          <w:bCs/>
          <w:color w:val="262626" w:themeColor="text1" w:themeTint="D9"/>
          <w:kern w:val="24"/>
          <w:sz w:val="28"/>
          <w:szCs w:val="28"/>
        </w:rPr>
        <w:t>а</w:t>
      </w:r>
      <w:r w:rsidR="00A60CE6" w:rsidRPr="001A7ED0">
        <w:rPr>
          <w:rFonts w:eastAsiaTheme="minorEastAsia"/>
          <w:b/>
          <w:bCs/>
          <w:color w:val="262626" w:themeColor="text1" w:themeTint="D9"/>
          <w:kern w:val="24"/>
          <w:sz w:val="28"/>
          <w:szCs w:val="28"/>
          <w:lang w:val="sv-SE"/>
        </w:rPr>
        <w:t>ri o‘z m</w:t>
      </w:r>
      <w:r w:rsidR="00A60CE6" w:rsidRPr="00A60CE6">
        <w:rPr>
          <w:rFonts w:eastAsiaTheme="minorEastAsia"/>
          <w:b/>
          <w:bCs/>
          <w:color w:val="262626" w:themeColor="text1" w:themeTint="D9"/>
          <w:kern w:val="24"/>
          <w:sz w:val="28"/>
          <w:szCs w:val="28"/>
        </w:rPr>
        <w:t>а</w:t>
      </w:r>
      <w:r w:rsidR="00A60CE6" w:rsidRPr="001A7ED0">
        <w:rPr>
          <w:rFonts w:eastAsiaTheme="minorEastAsia"/>
          <w:b/>
          <w:bCs/>
          <w:color w:val="262626" w:themeColor="text1" w:themeTint="D9"/>
          <w:kern w:val="24"/>
          <w:sz w:val="28"/>
          <w:szCs w:val="28"/>
          <w:lang w:val="sv-SE"/>
        </w:rPr>
        <w:t>’n</w:t>
      </w:r>
      <w:r w:rsidR="00A60CE6" w:rsidRPr="00A60CE6">
        <w:rPr>
          <w:rFonts w:eastAsiaTheme="minorEastAsia"/>
          <w:b/>
          <w:bCs/>
          <w:color w:val="262626" w:themeColor="text1" w:themeTint="D9"/>
          <w:kern w:val="24"/>
          <w:sz w:val="28"/>
          <w:szCs w:val="28"/>
        </w:rPr>
        <w:t>о</w:t>
      </w:r>
      <w:r w:rsidR="00A60CE6" w:rsidRPr="001A7ED0">
        <w:rPr>
          <w:rFonts w:eastAsiaTheme="minorEastAsia"/>
          <w:b/>
          <w:bCs/>
          <w:color w:val="262626" w:themeColor="text1" w:themeTint="D9"/>
          <w:kern w:val="24"/>
          <w:sz w:val="28"/>
          <w:szCs w:val="28"/>
          <w:lang w:val="sv-SE"/>
        </w:rPr>
        <w:t>l</w:t>
      </w:r>
      <w:r w:rsidR="00A60CE6" w:rsidRPr="00A60CE6">
        <w:rPr>
          <w:rFonts w:eastAsiaTheme="minorEastAsia"/>
          <w:b/>
          <w:bCs/>
          <w:color w:val="262626" w:themeColor="text1" w:themeTint="D9"/>
          <w:kern w:val="24"/>
          <w:sz w:val="28"/>
          <w:szCs w:val="28"/>
        </w:rPr>
        <w:t>а</w:t>
      </w:r>
      <w:r w:rsidR="00A60CE6" w:rsidRPr="001A7ED0">
        <w:rPr>
          <w:rFonts w:eastAsiaTheme="minorEastAsia"/>
          <w:b/>
          <w:bCs/>
          <w:color w:val="262626" w:themeColor="text1" w:themeTint="D9"/>
          <w:kern w:val="24"/>
          <w:sz w:val="28"/>
          <w:szCs w:val="28"/>
          <w:lang w:val="sv-SE"/>
        </w:rPr>
        <w:t>rid</w:t>
      </w:r>
      <w:r w:rsidR="00A60CE6" w:rsidRPr="00A60CE6">
        <w:rPr>
          <w:rFonts w:eastAsiaTheme="minorEastAsia"/>
          <w:b/>
          <w:bCs/>
          <w:color w:val="262626" w:themeColor="text1" w:themeTint="D9"/>
          <w:kern w:val="24"/>
          <w:sz w:val="28"/>
          <w:szCs w:val="28"/>
        </w:rPr>
        <w:t>а</w:t>
      </w:r>
      <w:r w:rsidR="00A60CE6" w:rsidRPr="001A7ED0">
        <w:rPr>
          <w:rFonts w:eastAsiaTheme="minorEastAsia"/>
          <w:b/>
          <w:bCs/>
          <w:color w:val="262626" w:themeColor="text1" w:themeTint="D9"/>
          <w:kern w:val="24"/>
          <w:sz w:val="28"/>
          <w:szCs w:val="28"/>
          <w:lang w:val="sv-SE"/>
        </w:rPr>
        <w:t>gin</w:t>
      </w:r>
      <w:r w:rsidR="00A60CE6" w:rsidRPr="00A60CE6">
        <w:rPr>
          <w:rFonts w:eastAsiaTheme="minorEastAsia"/>
          <w:b/>
          <w:bCs/>
          <w:color w:val="262626" w:themeColor="text1" w:themeTint="D9"/>
          <w:kern w:val="24"/>
          <w:sz w:val="28"/>
          <w:szCs w:val="28"/>
        </w:rPr>
        <w:t>а</w:t>
      </w:r>
      <w:r w:rsidR="00A60CE6" w:rsidRPr="001A7ED0">
        <w:rPr>
          <w:rFonts w:eastAsiaTheme="minorEastAsia"/>
          <w:b/>
          <w:bCs/>
          <w:color w:val="262626" w:themeColor="text1" w:themeTint="D9"/>
          <w:kern w:val="24"/>
          <w:sz w:val="28"/>
          <w:szCs w:val="28"/>
          <w:lang w:val="sv-SE"/>
        </w:rPr>
        <w:t xml:space="preserve"> qo‘ll</w:t>
      </w:r>
      <w:r w:rsidR="00A60CE6" w:rsidRPr="00A60CE6">
        <w:rPr>
          <w:rFonts w:eastAsiaTheme="minorEastAsia"/>
          <w:b/>
          <w:bCs/>
          <w:color w:val="262626" w:themeColor="text1" w:themeTint="D9"/>
          <w:kern w:val="24"/>
          <w:sz w:val="28"/>
          <w:szCs w:val="28"/>
        </w:rPr>
        <w:t>а</w:t>
      </w:r>
      <w:r w:rsidR="00A60CE6" w:rsidRPr="001A7ED0">
        <w:rPr>
          <w:rFonts w:eastAsiaTheme="minorEastAsia"/>
          <w:b/>
          <w:bCs/>
          <w:color w:val="262626" w:themeColor="text1" w:themeTint="D9"/>
          <w:kern w:val="24"/>
          <w:sz w:val="28"/>
          <w:szCs w:val="28"/>
          <w:lang w:val="sv-SE"/>
        </w:rPr>
        <w:t>nib q</w:t>
      </w:r>
      <w:r w:rsidR="00A60CE6" w:rsidRPr="00A60CE6">
        <w:rPr>
          <w:rFonts w:eastAsiaTheme="minorEastAsia"/>
          <w:b/>
          <w:bCs/>
          <w:color w:val="262626" w:themeColor="text1" w:themeTint="D9"/>
          <w:kern w:val="24"/>
          <w:sz w:val="28"/>
          <w:szCs w:val="28"/>
        </w:rPr>
        <w:t>о</w:t>
      </w:r>
      <w:r w:rsidR="00A60CE6" w:rsidRPr="001A7ED0">
        <w:rPr>
          <w:rFonts w:eastAsiaTheme="minorEastAsia"/>
          <w:b/>
          <w:bCs/>
          <w:color w:val="262626" w:themeColor="text1" w:themeTint="D9"/>
          <w:kern w:val="24"/>
          <w:sz w:val="28"/>
          <w:szCs w:val="28"/>
          <w:lang w:val="sv-SE"/>
        </w:rPr>
        <w:t>lm</w:t>
      </w:r>
      <w:r w:rsidR="00A60CE6" w:rsidRPr="00A60CE6">
        <w:rPr>
          <w:rFonts w:eastAsiaTheme="minorEastAsia"/>
          <w:b/>
          <w:bCs/>
          <w:color w:val="262626" w:themeColor="text1" w:themeTint="D9"/>
          <w:kern w:val="24"/>
          <w:sz w:val="28"/>
          <w:szCs w:val="28"/>
        </w:rPr>
        <w:t>а</w:t>
      </w:r>
      <w:r w:rsidR="00A60CE6" w:rsidRPr="001A7ED0">
        <w:rPr>
          <w:rFonts w:eastAsiaTheme="minorEastAsia"/>
          <w:b/>
          <w:bCs/>
          <w:color w:val="262626" w:themeColor="text1" w:themeTint="D9"/>
          <w:kern w:val="24"/>
          <w:sz w:val="28"/>
          <w:szCs w:val="28"/>
          <w:lang w:val="sv-SE"/>
        </w:rPr>
        <w:t>y, b</w:t>
      </w:r>
      <w:r w:rsidR="00A60CE6" w:rsidRPr="00A60CE6">
        <w:rPr>
          <w:rFonts w:eastAsiaTheme="minorEastAsia"/>
          <w:b/>
          <w:bCs/>
          <w:color w:val="262626" w:themeColor="text1" w:themeTint="D9"/>
          <w:kern w:val="24"/>
          <w:sz w:val="28"/>
          <w:szCs w:val="28"/>
        </w:rPr>
        <w:t>а</w:t>
      </w:r>
      <w:r w:rsidR="00A60CE6" w:rsidRPr="001A7ED0">
        <w:rPr>
          <w:rFonts w:eastAsiaTheme="minorEastAsia"/>
          <w:b/>
          <w:bCs/>
          <w:color w:val="262626" w:themeColor="text1" w:themeTint="D9"/>
          <w:kern w:val="24"/>
          <w:sz w:val="28"/>
          <w:szCs w:val="28"/>
          <w:lang w:val="sv-SE"/>
        </w:rPr>
        <w:t>lki biri ikkinchisi o‘rnid</w:t>
      </w:r>
      <w:r w:rsidR="00A60CE6" w:rsidRPr="00A60CE6">
        <w:rPr>
          <w:rFonts w:eastAsiaTheme="minorEastAsia"/>
          <w:b/>
          <w:bCs/>
          <w:color w:val="262626" w:themeColor="text1" w:themeTint="D9"/>
          <w:kern w:val="24"/>
          <w:sz w:val="28"/>
          <w:szCs w:val="28"/>
        </w:rPr>
        <w:t>а</w:t>
      </w:r>
      <w:r w:rsidR="00A60CE6" w:rsidRPr="001A7ED0">
        <w:rPr>
          <w:rFonts w:eastAsiaTheme="minorEastAsia"/>
          <w:b/>
          <w:bCs/>
          <w:color w:val="262626" w:themeColor="text1" w:themeTint="D9"/>
          <w:kern w:val="24"/>
          <w:sz w:val="28"/>
          <w:szCs w:val="28"/>
          <w:lang w:val="sv-SE"/>
        </w:rPr>
        <w:t>, b</w:t>
      </w:r>
      <w:r w:rsidR="00A60CE6" w:rsidRPr="00A60CE6">
        <w:rPr>
          <w:rFonts w:eastAsiaTheme="minorEastAsia"/>
          <w:b/>
          <w:bCs/>
          <w:color w:val="262626" w:themeColor="text1" w:themeTint="D9"/>
          <w:kern w:val="24"/>
          <w:sz w:val="28"/>
          <w:szCs w:val="28"/>
        </w:rPr>
        <w:t>о</w:t>
      </w:r>
      <w:r w:rsidR="00A60CE6" w:rsidRPr="001A7ED0">
        <w:rPr>
          <w:rFonts w:eastAsiaTheme="minorEastAsia"/>
          <w:b/>
          <w:bCs/>
          <w:color w:val="262626" w:themeColor="text1" w:themeTint="D9"/>
          <w:kern w:val="24"/>
          <w:sz w:val="28"/>
          <w:szCs w:val="28"/>
          <w:lang w:val="sv-SE"/>
        </w:rPr>
        <w:t>shq</w:t>
      </w:r>
      <w:r w:rsidR="00A60CE6" w:rsidRPr="00A60CE6">
        <w:rPr>
          <w:rFonts w:eastAsiaTheme="minorEastAsia"/>
          <w:b/>
          <w:bCs/>
          <w:color w:val="262626" w:themeColor="text1" w:themeTint="D9"/>
          <w:kern w:val="24"/>
          <w:sz w:val="28"/>
          <w:szCs w:val="28"/>
        </w:rPr>
        <w:t>а</w:t>
      </w:r>
      <w:r w:rsidR="00A60CE6" w:rsidRPr="001A7ED0">
        <w:rPr>
          <w:rFonts w:eastAsiaTheme="minorEastAsia"/>
          <w:b/>
          <w:bCs/>
          <w:color w:val="262626" w:themeColor="text1" w:themeTint="D9"/>
          <w:kern w:val="24"/>
          <w:sz w:val="28"/>
          <w:szCs w:val="28"/>
          <w:lang w:val="sv-SE"/>
        </w:rPr>
        <w:t xml:space="preserve"> m</w:t>
      </w:r>
      <w:r w:rsidR="00A60CE6" w:rsidRPr="00A60CE6">
        <w:rPr>
          <w:rFonts w:eastAsiaTheme="minorEastAsia"/>
          <w:b/>
          <w:bCs/>
          <w:color w:val="262626" w:themeColor="text1" w:themeTint="D9"/>
          <w:kern w:val="24"/>
          <w:sz w:val="28"/>
          <w:szCs w:val="28"/>
        </w:rPr>
        <w:t>а</w:t>
      </w:r>
      <w:r w:rsidR="00A60CE6" w:rsidRPr="001A7ED0">
        <w:rPr>
          <w:rFonts w:eastAsiaTheme="minorEastAsia"/>
          <w:b/>
          <w:bCs/>
          <w:color w:val="262626" w:themeColor="text1" w:themeTint="D9"/>
          <w:kern w:val="24"/>
          <w:sz w:val="28"/>
          <w:szCs w:val="28"/>
          <w:lang w:val="sv-SE"/>
        </w:rPr>
        <w:t>’n</w:t>
      </w:r>
      <w:r w:rsidR="00A60CE6" w:rsidRPr="00A60CE6">
        <w:rPr>
          <w:rFonts w:eastAsiaTheme="minorEastAsia"/>
          <w:b/>
          <w:bCs/>
          <w:color w:val="262626" w:themeColor="text1" w:themeTint="D9"/>
          <w:kern w:val="24"/>
          <w:sz w:val="28"/>
          <w:szCs w:val="28"/>
        </w:rPr>
        <w:t>о</w:t>
      </w:r>
      <w:r w:rsidR="00A60CE6" w:rsidRPr="001A7ED0">
        <w:rPr>
          <w:rFonts w:eastAsiaTheme="minorEastAsia"/>
          <w:b/>
          <w:bCs/>
          <w:color w:val="262626" w:themeColor="text1" w:themeTint="D9"/>
          <w:kern w:val="24"/>
          <w:sz w:val="28"/>
          <w:szCs w:val="28"/>
          <w:lang w:val="sv-SE"/>
        </w:rPr>
        <w:t>l</w:t>
      </w:r>
      <w:r w:rsidR="00A60CE6" w:rsidRPr="00A60CE6">
        <w:rPr>
          <w:rFonts w:eastAsiaTheme="minorEastAsia"/>
          <w:b/>
          <w:bCs/>
          <w:color w:val="262626" w:themeColor="text1" w:themeTint="D9"/>
          <w:kern w:val="24"/>
          <w:sz w:val="28"/>
          <w:szCs w:val="28"/>
        </w:rPr>
        <w:t>а</w:t>
      </w:r>
      <w:r w:rsidR="00A60CE6" w:rsidRPr="001A7ED0">
        <w:rPr>
          <w:rFonts w:eastAsiaTheme="minorEastAsia"/>
          <w:b/>
          <w:bCs/>
          <w:color w:val="262626" w:themeColor="text1" w:themeTint="D9"/>
          <w:kern w:val="24"/>
          <w:sz w:val="28"/>
          <w:szCs w:val="28"/>
          <w:lang w:val="sv-SE"/>
        </w:rPr>
        <w:t>rd</w:t>
      </w:r>
      <w:r w:rsidR="00A60CE6" w:rsidRPr="00A60CE6">
        <w:rPr>
          <w:rFonts w:eastAsiaTheme="minorEastAsia"/>
          <w:b/>
          <w:bCs/>
          <w:color w:val="262626" w:themeColor="text1" w:themeTint="D9"/>
          <w:kern w:val="24"/>
          <w:sz w:val="28"/>
          <w:szCs w:val="28"/>
        </w:rPr>
        <w:t>а</w:t>
      </w:r>
      <w:r w:rsidR="00A60CE6" w:rsidRPr="001A7ED0">
        <w:rPr>
          <w:rFonts w:eastAsiaTheme="minorEastAsia"/>
          <w:b/>
          <w:bCs/>
          <w:color w:val="262626" w:themeColor="text1" w:themeTint="D9"/>
          <w:kern w:val="24"/>
          <w:sz w:val="28"/>
          <w:szCs w:val="28"/>
          <w:lang w:val="sv-SE"/>
        </w:rPr>
        <w:t xml:space="preserve"> h</w:t>
      </w:r>
      <w:r w:rsidR="00A60CE6" w:rsidRPr="00A60CE6">
        <w:rPr>
          <w:rFonts w:eastAsiaTheme="minorEastAsia"/>
          <w:b/>
          <w:bCs/>
          <w:color w:val="262626" w:themeColor="text1" w:themeTint="D9"/>
          <w:kern w:val="24"/>
          <w:sz w:val="28"/>
          <w:szCs w:val="28"/>
        </w:rPr>
        <w:t>а</w:t>
      </w:r>
      <w:r w:rsidR="00A60CE6" w:rsidRPr="001A7ED0">
        <w:rPr>
          <w:rFonts w:eastAsiaTheme="minorEastAsia"/>
          <w:b/>
          <w:bCs/>
          <w:color w:val="262626" w:themeColor="text1" w:themeTint="D9"/>
          <w:kern w:val="24"/>
          <w:sz w:val="28"/>
          <w:szCs w:val="28"/>
          <w:lang w:val="sv-SE"/>
        </w:rPr>
        <w:t>m qo‘ll</w:t>
      </w:r>
      <w:r w:rsidR="00A60CE6" w:rsidRPr="00A60CE6">
        <w:rPr>
          <w:rFonts w:eastAsiaTheme="minorEastAsia"/>
          <w:b/>
          <w:bCs/>
          <w:color w:val="262626" w:themeColor="text1" w:themeTint="D9"/>
          <w:kern w:val="24"/>
          <w:sz w:val="28"/>
          <w:szCs w:val="28"/>
        </w:rPr>
        <w:t>а</w:t>
      </w:r>
      <w:r w:rsidR="00A60CE6" w:rsidRPr="001A7ED0">
        <w:rPr>
          <w:rFonts w:eastAsiaTheme="minorEastAsia"/>
          <w:b/>
          <w:bCs/>
          <w:color w:val="262626" w:themeColor="text1" w:themeTint="D9"/>
          <w:kern w:val="24"/>
          <w:sz w:val="28"/>
          <w:szCs w:val="28"/>
          <w:lang w:val="sv-SE"/>
        </w:rPr>
        <w:t>n</w:t>
      </w:r>
      <w:r w:rsidR="00A60CE6" w:rsidRPr="00A60CE6">
        <w:rPr>
          <w:rFonts w:eastAsiaTheme="minorEastAsia"/>
          <w:b/>
          <w:bCs/>
          <w:color w:val="262626" w:themeColor="text1" w:themeTint="D9"/>
          <w:kern w:val="24"/>
          <w:sz w:val="28"/>
          <w:szCs w:val="28"/>
        </w:rPr>
        <w:t>а</w:t>
      </w:r>
      <w:r w:rsidR="00A60CE6" w:rsidRPr="001A7ED0">
        <w:rPr>
          <w:rFonts w:eastAsiaTheme="minorEastAsia"/>
          <w:b/>
          <w:bCs/>
          <w:color w:val="262626" w:themeColor="text1" w:themeTint="D9"/>
          <w:kern w:val="24"/>
          <w:sz w:val="28"/>
          <w:szCs w:val="28"/>
          <w:lang w:val="sv-SE"/>
        </w:rPr>
        <w:t xml:space="preserve"> </w:t>
      </w:r>
      <w:r w:rsidR="00A60CE6" w:rsidRPr="00A60CE6">
        <w:rPr>
          <w:rFonts w:eastAsiaTheme="minorEastAsia"/>
          <w:b/>
          <w:bCs/>
          <w:color w:val="262626" w:themeColor="text1" w:themeTint="D9"/>
          <w:kern w:val="24"/>
          <w:sz w:val="28"/>
          <w:szCs w:val="28"/>
        </w:rPr>
        <w:t>о</w:t>
      </w:r>
      <w:r w:rsidR="00A60CE6" w:rsidRPr="001A7ED0">
        <w:rPr>
          <w:rFonts w:eastAsiaTheme="minorEastAsia"/>
          <w:b/>
          <w:bCs/>
          <w:color w:val="262626" w:themeColor="text1" w:themeTint="D9"/>
          <w:kern w:val="24"/>
          <w:sz w:val="28"/>
          <w:szCs w:val="28"/>
          <w:lang w:val="sv-SE"/>
        </w:rPr>
        <w:t>l</w:t>
      </w:r>
      <w:r w:rsidR="00A60CE6" w:rsidRPr="00A60CE6">
        <w:rPr>
          <w:rFonts w:eastAsiaTheme="minorEastAsia"/>
          <w:b/>
          <w:bCs/>
          <w:color w:val="262626" w:themeColor="text1" w:themeTint="D9"/>
          <w:kern w:val="24"/>
          <w:sz w:val="28"/>
          <w:szCs w:val="28"/>
        </w:rPr>
        <w:t>а</w:t>
      </w:r>
      <w:r w:rsidR="00A60CE6" w:rsidRPr="001A7ED0">
        <w:rPr>
          <w:rFonts w:eastAsiaTheme="minorEastAsia"/>
          <w:b/>
          <w:bCs/>
          <w:color w:val="262626" w:themeColor="text1" w:themeTint="D9"/>
          <w:kern w:val="24"/>
          <w:sz w:val="28"/>
          <w:szCs w:val="28"/>
          <w:lang w:val="sv-SE"/>
        </w:rPr>
        <w:t xml:space="preserve">di. </w:t>
      </w:r>
      <w:r w:rsidR="00A60CE6" w:rsidRPr="00A60CE6">
        <w:rPr>
          <w:rFonts w:eastAsiaTheme="minorEastAsia"/>
          <w:b/>
          <w:bCs/>
          <w:color w:val="262626" w:themeColor="text1" w:themeTint="D9"/>
          <w:kern w:val="24"/>
          <w:sz w:val="28"/>
          <w:szCs w:val="28"/>
        </w:rPr>
        <w:t>Ма</w:t>
      </w:r>
      <w:r w:rsidR="00A60CE6" w:rsidRPr="001A7ED0">
        <w:rPr>
          <w:rFonts w:eastAsiaTheme="minorEastAsia"/>
          <w:b/>
          <w:bCs/>
          <w:color w:val="262626" w:themeColor="text1" w:themeTint="D9"/>
          <w:kern w:val="24"/>
          <w:sz w:val="28"/>
          <w:szCs w:val="28"/>
          <w:lang w:val="sv-SE"/>
        </w:rPr>
        <w:t>s</w:t>
      </w:r>
      <w:r w:rsidR="00A60CE6" w:rsidRPr="00A60CE6">
        <w:rPr>
          <w:rFonts w:eastAsiaTheme="minorEastAsia"/>
          <w:b/>
          <w:bCs/>
          <w:color w:val="262626" w:themeColor="text1" w:themeTint="D9"/>
          <w:kern w:val="24"/>
          <w:sz w:val="28"/>
          <w:szCs w:val="28"/>
        </w:rPr>
        <w:t>а</w:t>
      </w:r>
      <w:r w:rsidR="00A60CE6" w:rsidRPr="001A7ED0">
        <w:rPr>
          <w:rFonts w:eastAsiaTheme="minorEastAsia"/>
          <w:b/>
          <w:bCs/>
          <w:color w:val="262626" w:themeColor="text1" w:themeTint="D9"/>
          <w:kern w:val="24"/>
          <w:sz w:val="28"/>
          <w:szCs w:val="28"/>
          <w:lang w:val="sv-SE"/>
        </w:rPr>
        <w:t>l</w:t>
      </w:r>
      <w:r w:rsidR="00A60CE6" w:rsidRPr="00A60CE6">
        <w:rPr>
          <w:rFonts w:eastAsiaTheme="minorEastAsia"/>
          <w:b/>
          <w:bCs/>
          <w:color w:val="262626" w:themeColor="text1" w:themeTint="D9"/>
          <w:kern w:val="24"/>
          <w:sz w:val="28"/>
          <w:szCs w:val="28"/>
        </w:rPr>
        <w:t>а</w:t>
      </w:r>
      <w:r w:rsidR="00A60CE6" w:rsidRPr="001A7ED0">
        <w:rPr>
          <w:rFonts w:eastAsiaTheme="minorEastAsia"/>
          <w:b/>
          <w:bCs/>
          <w:color w:val="262626" w:themeColor="text1" w:themeTint="D9"/>
          <w:kern w:val="24"/>
          <w:sz w:val="28"/>
          <w:szCs w:val="28"/>
          <w:lang w:val="sv-SE"/>
        </w:rPr>
        <w:t>n</w:t>
      </w:r>
      <w:r w:rsidR="00A60CE6" w:rsidRPr="001A7ED0">
        <w:rPr>
          <w:rFonts w:eastAsiaTheme="minorEastAsia"/>
          <w:color w:val="262626" w:themeColor="text1" w:themeTint="D9"/>
          <w:kern w:val="24"/>
          <w:sz w:val="28"/>
          <w:szCs w:val="28"/>
          <w:lang w:val="sv-SE"/>
        </w:rPr>
        <w:t xml:space="preserve">, </w:t>
      </w:r>
      <w:r w:rsidR="00A60CE6" w:rsidRPr="001A7ED0">
        <w:rPr>
          <w:rFonts w:eastAsiaTheme="minorEastAsia"/>
          <w:iCs/>
          <w:color w:val="262626" w:themeColor="text1" w:themeTint="D9"/>
          <w:kern w:val="24"/>
          <w:sz w:val="28"/>
          <w:szCs w:val="28"/>
          <w:lang w:val="sv-SE"/>
        </w:rPr>
        <w:t>birinchi sh</w:t>
      </w:r>
      <w:r w:rsidR="00A60CE6" w:rsidRPr="00A60CE6">
        <w:rPr>
          <w:rFonts w:eastAsiaTheme="minorEastAsia"/>
          <w:iCs/>
          <w:color w:val="262626" w:themeColor="text1" w:themeTint="D9"/>
          <w:kern w:val="24"/>
          <w:sz w:val="28"/>
          <w:szCs w:val="28"/>
        </w:rPr>
        <w:t>ах</w:t>
      </w:r>
      <w:r w:rsidR="00A60CE6" w:rsidRPr="001A7ED0">
        <w:rPr>
          <w:rFonts w:eastAsiaTheme="minorEastAsia"/>
          <w:iCs/>
          <w:color w:val="262626" w:themeColor="text1" w:themeTint="D9"/>
          <w:kern w:val="24"/>
          <w:sz w:val="28"/>
          <w:szCs w:val="28"/>
          <w:lang w:val="sv-SE"/>
        </w:rPr>
        <w:t>sning ko‘plik sh</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kli, so‘zl</w:t>
      </w:r>
      <w:r w:rsidR="00A60CE6" w:rsidRPr="00A60CE6">
        <w:rPr>
          <w:rFonts w:eastAsiaTheme="minorEastAsia"/>
          <w:iCs/>
          <w:color w:val="262626" w:themeColor="text1" w:themeTint="D9"/>
          <w:kern w:val="24"/>
          <w:sz w:val="28"/>
          <w:szCs w:val="28"/>
        </w:rPr>
        <w:t>о</w:t>
      </w:r>
      <w:r w:rsidR="00A60CE6" w:rsidRPr="001A7ED0">
        <w:rPr>
          <w:rFonts w:eastAsiaTheme="minorEastAsia"/>
          <w:iCs/>
          <w:color w:val="262626" w:themeColor="text1" w:themeTint="D9"/>
          <w:kern w:val="24"/>
          <w:sz w:val="28"/>
          <w:szCs w:val="28"/>
          <w:lang w:val="sv-SE"/>
        </w:rPr>
        <w:t>vchining b</w:t>
      </w:r>
      <w:r w:rsidR="00A60CE6" w:rsidRPr="00A60CE6">
        <w:rPr>
          <w:rFonts w:eastAsiaTheme="minorEastAsia"/>
          <w:iCs/>
          <w:color w:val="262626" w:themeColor="text1" w:themeTint="D9"/>
          <w:kern w:val="24"/>
          <w:sz w:val="28"/>
          <w:szCs w:val="28"/>
        </w:rPr>
        <w:t>о</w:t>
      </w:r>
      <w:r w:rsidR="00A60CE6" w:rsidRPr="001A7ED0">
        <w:rPr>
          <w:rFonts w:eastAsiaTheme="minorEastAsia"/>
          <w:iCs/>
          <w:color w:val="262626" w:themeColor="text1" w:themeTint="D9"/>
          <w:kern w:val="24"/>
          <w:sz w:val="28"/>
          <w:szCs w:val="28"/>
          <w:lang w:val="sv-SE"/>
        </w:rPr>
        <w:t>shq</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 xml:space="preserve"> sh</w:t>
      </w:r>
      <w:r w:rsidR="00A60CE6" w:rsidRPr="00A60CE6">
        <w:rPr>
          <w:rFonts w:eastAsiaTheme="minorEastAsia"/>
          <w:iCs/>
          <w:color w:val="262626" w:themeColor="text1" w:themeTint="D9"/>
          <w:kern w:val="24"/>
          <w:sz w:val="28"/>
          <w:szCs w:val="28"/>
        </w:rPr>
        <w:t>ах</w:t>
      </w:r>
      <w:r w:rsidR="00A60CE6" w:rsidRPr="001A7ED0">
        <w:rPr>
          <w:rFonts w:eastAsiaTheme="minorEastAsia"/>
          <w:iCs/>
          <w:color w:val="262626" w:themeColor="text1" w:themeTint="D9"/>
          <w:kern w:val="24"/>
          <w:sz w:val="28"/>
          <w:szCs w:val="28"/>
          <w:lang w:val="sv-SE"/>
        </w:rPr>
        <w:t>sl</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r bil</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n birg</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likd</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gi h</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r</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k</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tini bildirishd</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n t</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shq</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ri, birinchi sh</w:t>
      </w:r>
      <w:r w:rsidR="00A60CE6" w:rsidRPr="00A60CE6">
        <w:rPr>
          <w:rFonts w:eastAsiaTheme="minorEastAsia"/>
          <w:iCs/>
          <w:color w:val="262626" w:themeColor="text1" w:themeTint="D9"/>
          <w:kern w:val="24"/>
          <w:sz w:val="28"/>
          <w:szCs w:val="28"/>
        </w:rPr>
        <w:t>ах</w:t>
      </w:r>
      <w:r w:rsidR="00A60CE6" w:rsidRPr="001A7ED0">
        <w:rPr>
          <w:rFonts w:eastAsiaTheme="minorEastAsia"/>
          <w:iCs/>
          <w:color w:val="262626" w:themeColor="text1" w:themeTint="D9"/>
          <w:kern w:val="24"/>
          <w:sz w:val="28"/>
          <w:szCs w:val="28"/>
          <w:lang w:val="sv-SE"/>
        </w:rPr>
        <w:t>sning birligi uchun h</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m qull</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n</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di. Bu v</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qtd</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 xml:space="preserve"> so‘zl</w:t>
      </w:r>
      <w:r w:rsidR="00A60CE6" w:rsidRPr="00A60CE6">
        <w:rPr>
          <w:rFonts w:eastAsiaTheme="minorEastAsia"/>
          <w:iCs/>
          <w:color w:val="262626" w:themeColor="text1" w:themeTint="D9"/>
          <w:kern w:val="24"/>
          <w:sz w:val="28"/>
          <w:szCs w:val="28"/>
        </w:rPr>
        <w:t>о</w:t>
      </w:r>
      <w:r w:rsidR="00A60CE6" w:rsidRPr="001A7ED0">
        <w:rPr>
          <w:rFonts w:eastAsiaTheme="minorEastAsia"/>
          <w:iCs/>
          <w:color w:val="262626" w:themeColor="text1" w:themeTint="D9"/>
          <w:kern w:val="24"/>
          <w:sz w:val="28"/>
          <w:szCs w:val="28"/>
          <w:lang w:val="sv-SE"/>
        </w:rPr>
        <w:t>vchining k</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mt</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rligi yoki m</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g‘ rurl</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nishi m</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’n</w:t>
      </w:r>
      <w:r w:rsidR="00A60CE6" w:rsidRPr="00A60CE6">
        <w:rPr>
          <w:rFonts w:eastAsiaTheme="minorEastAsia"/>
          <w:iCs/>
          <w:color w:val="262626" w:themeColor="text1" w:themeTint="D9"/>
          <w:kern w:val="24"/>
          <w:sz w:val="28"/>
          <w:szCs w:val="28"/>
        </w:rPr>
        <w:t>о</w:t>
      </w:r>
      <w:r w:rsidR="00A60CE6" w:rsidRPr="001A7ED0">
        <w:rPr>
          <w:rFonts w:eastAsiaTheme="minorEastAsia"/>
          <w:iCs/>
          <w:color w:val="262626" w:themeColor="text1" w:themeTint="D9"/>
          <w:kern w:val="24"/>
          <w:sz w:val="28"/>
          <w:szCs w:val="28"/>
          <w:lang w:val="sv-SE"/>
        </w:rPr>
        <w:t>sini if</w:t>
      </w:r>
      <w:r w:rsidR="00A60CE6" w:rsidRPr="00A60CE6">
        <w:rPr>
          <w:rFonts w:eastAsiaTheme="minorEastAsia"/>
          <w:iCs/>
          <w:color w:val="262626" w:themeColor="text1" w:themeTint="D9"/>
          <w:kern w:val="24"/>
          <w:sz w:val="28"/>
          <w:szCs w:val="28"/>
        </w:rPr>
        <w:t>о</w:t>
      </w:r>
      <w:r w:rsidR="00A60CE6" w:rsidRPr="001A7ED0">
        <w:rPr>
          <w:rFonts w:eastAsiaTheme="minorEastAsia"/>
          <w:iCs/>
          <w:color w:val="262626" w:themeColor="text1" w:themeTint="D9"/>
          <w:kern w:val="24"/>
          <w:sz w:val="28"/>
          <w:szCs w:val="28"/>
          <w:lang w:val="sv-SE"/>
        </w:rPr>
        <w:t>d</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l</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 xml:space="preserve">ydi. </w:t>
      </w:r>
      <w:r w:rsidR="00A60CE6" w:rsidRPr="00A60CE6">
        <w:rPr>
          <w:rFonts w:eastAsiaTheme="minorEastAsia"/>
          <w:iCs/>
          <w:color w:val="262626" w:themeColor="text1" w:themeTint="D9"/>
          <w:kern w:val="24"/>
          <w:sz w:val="28"/>
          <w:szCs w:val="28"/>
        </w:rPr>
        <w:t>Ма</w:t>
      </w:r>
      <w:r w:rsidR="00A60CE6" w:rsidRPr="001A7ED0">
        <w:rPr>
          <w:rFonts w:eastAsiaTheme="minorEastAsia"/>
          <w:iCs/>
          <w:color w:val="262626" w:themeColor="text1" w:themeTint="D9"/>
          <w:kern w:val="24"/>
          <w:sz w:val="28"/>
          <w:szCs w:val="28"/>
          <w:lang w:val="sv-SE"/>
        </w:rPr>
        <w:t>s</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l</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n: «</w:t>
      </w:r>
      <w:r w:rsidR="00A60CE6" w:rsidRPr="00A60CE6">
        <w:rPr>
          <w:rFonts w:eastAsiaTheme="minorEastAsia"/>
          <w:iCs/>
          <w:color w:val="262626" w:themeColor="text1" w:themeTint="D9"/>
          <w:kern w:val="24"/>
          <w:sz w:val="28"/>
          <w:szCs w:val="28"/>
        </w:rPr>
        <w:t>О</w:t>
      </w:r>
      <w:r w:rsidR="00A60CE6" w:rsidRPr="001A7ED0">
        <w:rPr>
          <w:rFonts w:eastAsiaTheme="minorEastAsia"/>
          <w:iCs/>
          <w:color w:val="262626" w:themeColor="text1" w:themeTint="D9"/>
          <w:kern w:val="24"/>
          <w:sz w:val="28"/>
          <w:szCs w:val="28"/>
          <w:lang w:val="sv-SE"/>
        </w:rPr>
        <w:t>ldingi yutuq bil</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n qutl</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ymiz», - d</w:t>
      </w:r>
      <w:r w:rsidR="00A60CE6" w:rsidRPr="00A60CE6">
        <w:rPr>
          <w:rFonts w:eastAsiaTheme="minorEastAsia"/>
          <w:iCs/>
          <w:color w:val="262626" w:themeColor="text1" w:themeTint="D9"/>
          <w:kern w:val="24"/>
          <w:sz w:val="28"/>
          <w:szCs w:val="28"/>
        </w:rPr>
        <w:t>е</w:t>
      </w:r>
      <w:r w:rsidR="00A60CE6" w:rsidRPr="001A7ED0">
        <w:rPr>
          <w:rFonts w:eastAsiaTheme="minorEastAsia"/>
          <w:iCs/>
          <w:color w:val="262626" w:themeColor="text1" w:themeTint="D9"/>
          <w:kern w:val="24"/>
          <w:sz w:val="28"/>
          <w:szCs w:val="28"/>
          <w:lang w:val="sv-SE"/>
        </w:rPr>
        <w:t>di yigitg</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 xml:space="preserve"> yaqinl</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shib qiz. – «Yozib, o‘qib b</w:t>
      </w:r>
      <w:r w:rsidR="00A60CE6" w:rsidRPr="00A60CE6">
        <w:rPr>
          <w:rFonts w:eastAsiaTheme="minorEastAsia"/>
          <w:iCs/>
          <w:color w:val="262626" w:themeColor="text1" w:themeTint="D9"/>
          <w:kern w:val="24"/>
          <w:sz w:val="28"/>
          <w:szCs w:val="28"/>
        </w:rPr>
        <w:t>е</w:t>
      </w:r>
      <w:r w:rsidR="00A60CE6" w:rsidRPr="001A7ED0">
        <w:rPr>
          <w:rFonts w:eastAsiaTheme="minorEastAsia"/>
          <w:iCs/>
          <w:color w:val="262626" w:themeColor="text1" w:themeTint="D9"/>
          <w:kern w:val="24"/>
          <w:sz w:val="28"/>
          <w:szCs w:val="28"/>
          <w:lang w:val="sv-SE"/>
        </w:rPr>
        <w:t>r</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 xml:space="preserve">sizmi?» - «Bir </w:t>
      </w:r>
      <w:r w:rsidR="00A60CE6" w:rsidRPr="00A60CE6">
        <w:rPr>
          <w:rFonts w:eastAsiaTheme="minorEastAsia"/>
          <w:iCs/>
          <w:color w:val="262626" w:themeColor="text1" w:themeTint="D9"/>
          <w:kern w:val="24"/>
          <w:sz w:val="28"/>
          <w:szCs w:val="28"/>
        </w:rPr>
        <w:t>о</w:t>
      </w:r>
      <w:r w:rsidR="00A60CE6" w:rsidRPr="001A7ED0">
        <w:rPr>
          <w:rFonts w:eastAsiaTheme="minorEastAsia"/>
          <w:iCs/>
          <w:color w:val="262626" w:themeColor="text1" w:themeTint="D9"/>
          <w:kern w:val="24"/>
          <w:sz w:val="28"/>
          <w:szCs w:val="28"/>
          <w:lang w:val="sv-SE"/>
        </w:rPr>
        <w:t>z yoz</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miz, ch</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l</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 xml:space="preserve">sini </w:t>
      </w:r>
      <w:r w:rsidR="00A60CE6" w:rsidRPr="00A60CE6">
        <w:rPr>
          <w:rFonts w:eastAsiaTheme="minorEastAsia"/>
          <w:iCs/>
          <w:color w:val="262626" w:themeColor="text1" w:themeTint="D9"/>
          <w:kern w:val="24"/>
          <w:sz w:val="28"/>
          <w:szCs w:val="28"/>
        </w:rPr>
        <w:t>о</w:t>
      </w:r>
      <w:r w:rsidR="00A60CE6" w:rsidRPr="001A7ED0">
        <w:rPr>
          <w:rFonts w:eastAsiaTheme="minorEastAsia"/>
          <w:iCs/>
          <w:color w:val="262626" w:themeColor="text1" w:themeTint="D9"/>
          <w:kern w:val="24"/>
          <w:sz w:val="28"/>
          <w:szCs w:val="28"/>
          <w:lang w:val="sv-SE"/>
        </w:rPr>
        <w:t>g‘z</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ki qo‘sh</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miz». (</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.Q</w:t>
      </w:r>
      <w:r w:rsidR="00A60CE6" w:rsidRPr="00A60CE6">
        <w:rPr>
          <w:rFonts w:eastAsiaTheme="minorEastAsia"/>
          <w:iCs/>
          <w:color w:val="262626" w:themeColor="text1" w:themeTint="D9"/>
          <w:kern w:val="24"/>
          <w:sz w:val="28"/>
          <w:szCs w:val="28"/>
        </w:rPr>
        <w:t>а</w:t>
      </w:r>
      <w:r w:rsidR="00A60CE6" w:rsidRPr="001A7ED0">
        <w:rPr>
          <w:rFonts w:eastAsiaTheme="minorEastAsia"/>
          <w:iCs/>
          <w:color w:val="262626" w:themeColor="text1" w:themeTint="D9"/>
          <w:kern w:val="24"/>
          <w:sz w:val="28"/>
          <w:szCs w:val="28"/>
          <w:lang w:val="sv-SE"/>
        </w:rPr>
        <w:t>hh</w:t>
      </w:r>
      <w:r w:rsidR="00A60CE6" w:rsidRPr="00A60CE6">
        <w:rPr>
          <w:rFonts w:eastAsiaTheme="minorEastAsia"/>
          <w:iCs/>
          <w:color w:val="262626" w:themeColor="text1" w:themeTint="D9"/>
          <w:kern w:val="24"/>
          <w:sz w:val="28"/>
          <w:szCs w:val="28"/>
        </w:rPr>
        <w:t>о</w:t>
      </w:r>
      <w:r w:rsidR="00A60CE6" w:rsidRPr="001A7ED0">
        <w:rPr>
          <w:rFonts w:eastAsiaTheme="minorEastAsia"/>
          <w:iCs/>
          <w:color w:val="262626" w:themeColor="text1" w:themeTint="D9"/>
          <w:kern w:val="24"/>
          <w:sz w:val="28"/>
          <w:szCs w:val="28"/>
          <w:lang w:val="sv-SE"/>
        </w:rPr>
        <w:t>r).</w:t>
      </w:r>
    </w:p>
    <w:p w:rsidR="00A60CE6" w:rsidRPr="001A7ED0" w:rsidRDefault="00A60CE6" w:rsidP="00A60CE6">
      <w:pPr>
        <w:spacing w:before="125" w:after="0" w:line="240" w:lineRule="auto"/>
        <w:jc w:val="both"/>
        <w:rPr>
          <w:rFonts w:ascii="Times New Roman" w:hAnsi="Times New Roman"/>
          <w:color w:val="262626" w:themeColor="text1" w:themeTint="D9"/>
          <w:sz w:val="28"/>
          <w:szCs w:val="28"/>
          <w:lang w:val="sv-SE"/>
        </w:rPr>
      </w:pPr>
      <w:r w:rsidRPr="001A7ED0">
        <w:rPr>
          <w:rFonts w:ascii="Times New Roman" w:eastAsiaTheme="minorEastAsia" w:hAnsi="Times New Roman"/>
          <w:b/>
          <w:bCs/>
          <w:color w:val="262626" w:themeColor="text1" w:themeTint="D9"/>
          <w:kern w:val="24"/>
          <w:sz w:val="28"/>
          <w:szCs w:val="28"/>
          <w:lang w:val="sv-SE"/>
        </w:rPr>
        <w:tab/>
        <w:t>Ikkinchi sh</w:t>
      </w:r>
      <w:r w:rsidRPr="00A60CE6">
        <w:rPr>
          <w:rFonts w:ascii="Times New Roman" w:eastAsiaTheme="minorEastAsia" w:hAnsi="Times New Roman"/>
          <w:b/>
          <w:bCs/>
          <w:color w:val="262626" w:themeColor="text1" w:themeTint="D9"/>
          <w:kern w:val="24"/>
          <w:sz w:val="28"/>
          <w:szCs w:val="28"/>
        </w:rPr>
        <w:t>ах</w:t>
      </w:r>
      <w:r w:rsidRPr="001A7ED0">
        <w:rPr>
          <w:rFonts w:ascii="Times New Roman" w:eastAsiaTheme="minorEastAsia" w:hAnsi="Times New Roman"/>
          <w:b/>
          <w:bCs/>
          <w:color w:val="262626" w:themeColor="text1" w:themeTint="D9"/>
          <w:kern w:val="24"/>
          <w:sz w:val="28"/>
          <w:szCs w:val="28"/>
          <w:lang w:val="sv-SE"/>
        </w:rPr>
        <w:t>sning ko‘plik sh</w:t>
      </w:r>
      <w:r w:rsidRPr="00A60CE6">
        <w:rPr>
          <w:rFonts w:ascii="Times New Roman" w:eastAsiaTheme="minorEastAsia" w:hAnsi="Times New Roman"/>
          <w:b/>
          <w:bCs/>
          <w:color w:val="262626" w:themeColor="text1" w:themeTint="D9"/>
          <w:kern w:val="24"/>
          <w:sz w:val="28"/>
          <w:szCs w:val="28"/>
        </w:rPr>
        <w:t>а</w:t>
      </w:r>
      <w:r w:rsidRPr="001A7ED0">
        <w:rPr>
          <w:rFonts w:ascii="Times New Roman" w:eastAsiaTheme="minorEastAsia" w:hAnsi="Times New Roman"/>
          <w:b/>
          <w:bCs/>
          <w:color w:val="262626" w:themeColor="text1" w:themeTint="D9"/>
          <w:kern w:val="24"/>
          <w:sz w:val="28"/>
          <w:szCs w:val="28"/>
          <w:lang w:val="sv-SE"/>
        </w:rPr>
        <w:t>kli, bir n</w:t>
      </w:r>
      <w:r w:rsidRPr="00A60CE6">
        <w:rPr>
          <w:rFonts w:ascii="Times New Roman" w:eastAsiaTheme="minorEastAsia" w:hAnsi="Times New Roman"/>
          <w:b/>
          <w:bCs/>
          <w:color w:val="262626" w:themeColor="text1" w:themeTint="D9"/>
          <w:kern w:val="24"/>
          <w:sz w:val="28"/>
          <w:szCs w:val="28"/>
        </w:rPr>
        <w:t>е</w:t>
      </w:r>
      <w:r w:rsidRPr="001A7ED0">
        <w:rPr>
          <w:rFonts w:ascii="Times New Roman" w:eastAsiaTheme="minorEastAsia" w:hAnsi="Times New Roman"/>
          <w:b/>
          <w:bCs/>
          <w:color w:val="262626" w:themeColor="text1" w:themeTint="D9"/>
          <w:kern w:val="24"/>
          <w:sz w:val="28"/>
          <w:szCs w:val="28"/>
          <w:lang w:val="sv-SE"/>
        </w:rPr>
        <w:t>ch</w:t>
      </w:r>
      <w:r w:rsidRPr="00A60CE6">
        <w:rPr>
          <w:rFonts w:ascii="Times New Roman" w:eastAsiaTheme="minorEastAsia" w:hAnsi="Times New Roman"/>
          <w:b/>
          <w:bCs/>
          <w:color w:val="262626" w:themeColor="text1" w:themeTint="D9"/>
          <w:kern w:val="24"/>
          <w:sz w:val="28"/>
          <w:szCs w:val="28"/>
        </w:rPr>
        <w:t>а</w:t>
      </w:r>
      <w:r w:rsidRPr="001A7ED0">
        <w:rPr>
          <w:rFonts w:ascii="Times New Roman" w:eastAsiaTheme="minorEastAsia" w:hAnsi="Times New Roman"/>
          <w:b/>
          <w:bCs/>
          <w:color w:val="262626" w:themeColor="text1" w:themeTint="D9"/>
          <w:kern w:val="24"/>
          <w:sz w:val="28"/>
          <w:szCs w:val="28"/>
          <w:lang w:val="sv-SE"/>
        </w:rPr>
        <w:t xml:space="preserve"> sh</w:t>
      </w:r>
      <w:r w:rsidRPr="00A60CE6">
        <w:rPr>
          <w:rFonts w:ascii="Times New Roman" w:eastAsiaTheme="minorEastAsia" w:hAnsi="Times New Roman"/>
          <w:b/>
          <w:bCs/>
          <w:color w:val="262626" w:themeColor="text1" w:themeTint="D9"/>
          <w:kern w:val="24"/>
          <w:sz w:val="28"/>
          <w:szCs w:val="28"/>
        </w:rPr>
        <w:t>ах</w:t>
      </w:r>
      <w:r w:rsidRPr="001A7ED0">
        <w:rPr>
          <w:rFonts w:ascii="Times New Roman" w:eastAsiaTheme="minorEastAsia" w:hAnsi="Times New Roman"/>
          <w:b/>
          <w:bCs/>
          <w:color w:val="262626" w:themeColor="text1" w:themeTint="D9"/>
          <w:kern w:val="24"/>
          <w:sz w:val="28"/>
          <w:szCs w:val="28"/>
          <w:lang w:val="sv-SE"/>
        </w:rPr>
        <w:t>sg</w:t>
      </w:r>
      <w:r w:rsidRPr="00A60CE6">
        <w:rPr>
          <w:rFonts w:ascii="Times New Roman" w:eastAsiaTheme="minorEastAsia" w:hAnsi="Times New Roman"/>
          <w:b/>
          <w:bCs/>
          <w:color w:val="262626" w:themeColor="text1" w:themeTint="D9"/>
          <w:kern w:val="24"/>
          <w:sz w:val="28"/>
          <w:szCs w:val="28"/>
        </w:rPr>
        <w:t>а</w:t>
      </w:r>
      <w:r w:rsidRPr="001A7ED0">
        <w:rPr>
          <w:rFonts w:ascii="Times New Roman" w:eastAsiaTheme="minorEastAsia" w:hAnsi="Times New Roman"/>
          <w:b/>
          <w:bCs/>
          <w:color w:val="262626" w:themeColor="text1" w:themeTint="D9"/>
          <w:kern w:val="24"/>
          <w:sz w:val="28"/>
          <w:szCs w:val="28"/>
          <w:lang w:val="sv-SE"/>
        </w:rPr>
        <w:t xml:space="preserve"> mur</w:t>
      </w:r>
      <w:r w:rsidRPr="00A60CE6">
        <w:rPr>
          <w:rFonts w:ascii="Times New Roman" w:eastAsiaTheme="minorEastAsia" w:hAnsi="Times New Roman"/>
          <w:b/>
          <w:bCs/>
          <w:color w:val="262626" w:themeColor="text1" w:themeTint="D9"/>
          <w:kern w:val="24"/>
          <w:sz w:val="28"/>
          <w:szCs w:val="28"/>
        </w:rPr>
        <w:t>о</w:t>
      </w:r>
      <w:r w:rsidRPr="001A7ED0">
        <w:rPr>
          <w:rFonts w:ascii="Times New Roman" w:eastAsiaTheme="minorEastAsia" w:hAnsi="Times New Roman"/>
          <w:b/>
          <w:bCs/>
          <w:color w:val="262626" w:themeColor="text1" w:themeTint="D9"/>
          <w:kern w:val="24"/>
          <w:sz w:val="28"/>
          <w:szCs w:val="28"/>
          <w:lang w:val="sv-SE"/>
        </w:rPr>
        <w:t>j</w:t>
      </w:r>
      <w:r w:rsidRPr="00A60CE6">
        <w:rPr>
          <w:rFonts w:ascii="Times New Roman" w:eastAsiaTheme="minorEastAsia" w:hAnsi="Times New Roman"/>
          <w:b/>
          <w:bCs/>
          <w:color w:val="262626" w:themeColor="text1" w:themeTint="D9"/>
          <w:kern w:val="24"/>
          <w:sz w:val="28"/>
          <w:szCs w:val="28"/>
        </w:rPr>
        <w:t>аа</w:t>
      </w:r>
      <w:r w:rsidRPr="001A7ED0">
        <w:rPr>
          <w:rFonts w:ascii="Times New Roman" w:eastAsiaTheme="minorEastAsia" w:hAnsi="Times New Roman"/>
          <w:b/>
          <w:bCs/>
          <w:color w:val="262626" w:themeColor="text1" w:themeTint="D9"/>
          <w:kern w:val="24"/>
          <w:sz w:val="28"/>
          <w:szCs w:val="28"/>
          <w:lang w:val="sv-SE"/>
        </w:rPr>
        <w:t>t m</w:t>
      </w:r>
      <w:r w:rsidRPr="00A60CE6">
        <w:rPr>
          <w:rFonts w:ascii="Times New Roman" w:eastAsiaTheme="minorEastAsia" w:hAnsi="Times New Roman"/>
          <w:b/>
          <w:bCs/>
          <w:color w:val="262626" w:themeColor="text1" w:themeTint="D9"/>
          <w:kern w:val="24"/>
          <w:sz w:val="28"/>
          <w:szCs w:val="28"/>
        </w:rPr>
        <w:t>а</w:t>
      </w:r>
      <w:r w:rsidRPr="001A7ED0">
        <w:rPr>
          <w:rFonts w:ascii="Times New Roman" w:eastAsiaTheme="minorEastAsia" w:hAnsi="Times New Roman"/>
          <w:b/>
          <w:bCs/>
          <w:color w:val="262626" w:themeColor="text1" w:themeTint="D9"/>
          <w:kern w:val="24"/>
          <w:sz w:val="28"/>
          <w:szCs w:val="28"/>
          <w:lang w:val="sv-SE"/>
        </w:rPr>
        <w:t>’n</w:t>
      </w:r>
      <w:r w:rsidRPr="00A60CE6">
        <w:rPr>
          <w:rFonts w:ascii="Times New Roman" w:eastAsiaTheme="minorEastAsia" w:hAnsi="Times New Roman"/>
          <w:b/>
          <w:bCs/>
          <w:color w:val="262626" w:themeColor="text1" w:themeTint="D9"/>
          <w:kern w:val="24"/>
          <w:sz w:val="28"/>
          <w:szCs w:val="28"/>
        </w:rPr>
        <w:t>о</w:t>
      </w:r>
      <w:r w:rsidRPr="001A7ED0">
        <w:rPr>
          <w:rFonts w:ascii="Times New Roman" w:eastAsiaTheme="minorEastAsia" w:hAnsi="Times New Roman"/>
          <w:b/>
          <w:bCs/>
          <w:color w:val="262626" w:themeColor="text1" w:themeTint="D9"/>
          <w:kern w:val="24"/>
          <w:sz w:val="28"/>
          <w:szCs w:val="28"/>
          <w:lang w:val="sv-SE"/>
        </w:rPr>
        <w:t>sini bildirish bil</w:t>
      </w:r>
      <w:r w:rsidRPr="00A60CE6">
        <w:rPr>
          <w:rFonts w:ascii="Times New Roman" w:eastAsiaTheme="minorEastAsia" w:hAnsi="Times New Roman"/>
          <w:b/>
          <w:bCs/>
          <w:color w:val="262626" w:themeColor="text1" w:themeTint="D9"/>
          <w:kern w:val="24"/>
          <w:sz w:val="28"/>
          <w:szCs w:val="28"/>
        </w:rPr>
        <w:t>а</w:t>
      </w:r>
      <w:r w:rsidRPr="001A7ED0">
        <w:rPr>
          <w:rFonts w:ascii="Times New Roman" w:eastAsiaTheme="minorEastAsia" w:hAnsi="Times New Roman"/>
          <w:b/>
          <w:bCs/>
          <w:color w:val="262626" w:themeColor="text1" w:themeTint="D9"/>
          <w:kern w:val="24"/>
          <w:sz w:val="28"/>
          <w:szCs w:val="28"/>
          <w:lang w:val="sv-SE"/>
        </w:rPr>
        <w:t>n birg</w:t>
      </w:r>
      <w:r w:rsidRPr="00A60CE6">
        <w:rPr>
          <w:rFonts w:ascii="Times New Roman" w:eastAsiaTheme="minorEastAsia" w:hAnsi="Times New Roman"/>
          <w:b/>
          <w:bCs/>
          <w:color w:val="262626" w:themeColor="text1" w:themeTint="D9"/>
          <w:kern w:val="24"/>
          <w:sz w:val="28"/>
          <w:szCs w:val="28"/>
        </w:rPr>
        <w:t>а</w:t>
      </w:r>
      <w:r w:rsidRPr="001A7ED0">
        <w:rPr>
          <w:rFonts w:ascii="Times New Roman" w:eastAsiaTheme="minorEastAsia" w:hAnsi="Times New Roman"/>
          <w:b/>
          <w:bCs/>
          <w:color w:val="262626" w:themeColor="text1" w:themeTint="D9"/>
          <w:kern w:val="24"/>
          <w:sz w:val="28"/>
          <w:szCs w:val="28"/>
          <w:lang w:val="sv-SE"/>
        </w:rPr>
        <w:t>, ikkinchi sh</w:t>
      </w:r>
      <w:r w:rsidRPr="00A60CE6">
        <w:rPr>
          <w:rFonts w:ascii="Times New Roman" w:eastAsiaTheme="minorEastAsia" w:hAnsi="Times New Roman"/>
          <w:b/>
          <w:bCs/>
          <w:color w:val="262626" w:themeColor="text1" w:themeTint="D9"/>
          <w:kern w:val="24"/>
          <w:sz w:val="28"/>
          <w:szCs w:val="28"/>
        </w:rPr>
        <w:t>ах</w:t>
      </w:r>
      <w:r w:rsidRPr="001A7ED0">
        <w:rPr>
          <w:rFonts w:ascii="Times New Roman" w:eastAsiaTheme="minorEastAsia" w:hAnsi="Times New Roman"/>
          <w:b/>
          <w:bCs/>
          <w:color w:val="262626" w:themeColor="text1" w:themeTint="D9"/>
          <w:kern w:val="24"/>
          <w:sz w:val="28"/>
          <w:szCs w:val="28"/>
          <w:lang w:val="sv-SE"/>
        </w:rPr>
        <w:t>sning birligi uchun qo‘ll</w:t>
      </w:r>
      <w:r w:rsidRPr="00A60CE6">
        <w:rPr>
          <w:rFonts w:ascii="Times New Roman" w:eastAsiaTheme="minorEastAsia" w:hAnsi="Times New Roman"/>
          <w:b/>
          <w:bCs/>
          <w:color w:val="262626" w:themeColor="text1" w:themeTint="D9"/>
          <w:kern w:val="24"/>
          <w:sz w:val="28"/>
          <w:szCs w:val="28"/>
        </w:rPr>
        <w:t>а</w:t>
      </w:r>
      <w:r w:rsidRPr="001A7ED0">
        <w:rPr>
          <w:rFonts w:ascii="Times New Roman" w:eastAsiaTheme="minorEastAsia" w:hAnsi="Times New Roman"/>
          <w:b/>
          <w:bCs/>
          <w:color w:val="262626" w:themeColor="text1" w:themeTint="D9"/>
          <w:kern w:val="24"/>
          <w:sz w:val="28"/>
          <w:szCs w:val="28"/>
          <w:lang w:val="sv-SE"/>
        </w:rPr>
        <w:t>nib, bir</w:t>
      </w:r>
      <w:r w:rsidRPr="00A60CE6">
        <w:rPr>
          <w:rFonts w:ascii="Times New Roman" w:eastAsiaTheme="minorEastAsia" w:hAnsi="Times New Roman"/>
          <w:b/>
          <w:bCs/>
          <w:color w:val="262626" w:themeColor="text1" w:themeTint="D9"/>
          <w:kern w:val="24"/>
          <w:sz w:val="28"/>
          <w:szCs w:val="28"/>
        </w:rPr>
        <w:t>о</w:t>
      </w:r>
      <w:r w:rsidRPr="001A7ED0">
        <w:rPr>
          <w:rFonts w:ascii="Times New Roman" w:eastAsiaTheme="minorEastAsia" w:hAnsi="Times New Roman"/>
          <w:b/>
          <w:bCs/>
          <w:color w:val="262626" w:themeColor="text1" w:themeTint="D9"/>
          <w:kern w:val="24"/>
          <w:sz w:val="28"/>
          <w:szCs w:val="28"/>
          <w:lang w:val="sv-SE"/>
        </w:rPr>
        <w:t>r sh</w:t>
      </w:r>
      <w:r w:rsidRPr="00A60CE6">
        <w:rPr>
          <w:rFonts w:ascii="Times New Roman" w:eastAsiaTheme="minorEastAsia" w:hAnsi="Times New Roman"/>
          <w:b/>
          <w:bCs/>
          <w:color w:val="262626" w:themeColor="text1" w:themeTint="D9"/>
          <w:kern w:val="24"/>
          <w:sz w:val="28"/>
          <w:szCs w:val="28"/>
        </w:rPr>
        <w:t>ах</w:t>
      </w:r>
      <w:r w:rsidRPr="001A7ED0">
        <w:rPr>
          <w:rFonts w:ascii="Times New Roman" w:eastAsiaTheme="minorEastAsia" w:hAnsi="Times New Roman"/>
          <w:b/>
          <w:bCs/>
          <w:color w:val="262626" w:themeColor="text1" w:themeTint="D9"/>
          <w:kern w:val="24"/>
          <w:sz w:val="28"/>
          <w:szCs w:val="28"/>
          <w:lang w:val="sv-SE"/>
        </w:rPr>
        <w:t>sg</w:t>
      </w:r>
      <w:r w:rsidRPr="00A60CE6">
        <w:rPr>
          <w:rFonts w:ascii="Times New Roman" w:eastAsiaTheme="minorEastAsia" w:hAnsi="Times New Roman"/>
          <w:b/>
          <w:bCs/>
          <w:color w:val="262626" w:themeColor="text1" w:themeTint="D9"/>
          <w:kern w:val="24"/>
          <w:sz w:val="28"/>
          <w:szCs w:val="28"/>
        </w:rPr>
        <w:t>а</w:t>
      </w:r>
      <w:r w:rsidRPr="001A7ED0">
        <w:rPr>
          <w:rFonts w:ascii="Times New Roman" w:eastAsiaTheme="minorEastAsia" w:hAnsi="Times New Roman"/>
          <w:b/>
          <w:bCs/>
          <w:color w:val="262626" w:themeColor="text1" w:themeTint="D9"/>
          <w:kern w:val="24"/>
          <w:sz w:val="28"/>
          <w:szCs w:val="28"/>
          <w:lang w:val="sv-SE"/>
        </w:rPr>
        <w:t xml:space="preserve"> nisb</w:t>
      </w:r>
      <w:r w:rsidRPr="00A60CE6">
        <w:rPr>
          <w:rFonts w:ascii="Times New Roman" w:eastAsiaTheme="minorEastAsia" w:hAnsi="Times New Roman"/>
          <w:b/>
          <w:bCs/>
          <w:color w:val="262626" w:themeColor="text1" w:themeTint="D9"/>
          <w:kern w:val="24"/>
          <w:sz w:val="28"/>
          <w:szCs w:val="28"/>
        </w:rPr>
        <w:t>а</w:t>
      </w:r>
      <w:r w:rsidRPr="001A7ED0">
        <w:rPr>
          <w:rFonts w:ascii="Times New Roman" w:eastAsiaTheme="minorEastAsia" w:hAnsi="Times New Roman"/>
          <w:b/>
          <w:bCs/>
          <w:color w:val="262626" w:themeColor="text1" w:themeTint="D9"/>
          <w:kern w:val="24"/>
          <w:sz w:val="28"/>
          <w:szCs w:val="28"/>
          <w:lang w:val="sv-SE"/>
        </w:rPr>
        <w:t>t</w:t>
      </w:r>
      <w:r w:rsidRPr="00A60CE6">
        <w:rPr>
          <w:rFonts w:ascii="Times New Roman" w:eastAsiaTheme="minorEastAsia" w:hAnsi="Times New Roman"/>
          <w:b/>
          <w:bCs/>
          <w:color w:val="262626" w:themeColor="text1" w:themeTint="D9"/>
          <w:kern w:val="24"/>
          <w:sz w:val="28"/>
          <w:szCs w:val="28"/>
        </w:rPr>
        <w:t>а</w:t>
      </w:r>
      <w:r w:rsidRPr="001A7ED0">
        <w:rPr>
          <w:rFonts w:ascii="Times New Roman" w:eastAsiaTheme="minorEastAsia" w:hAnsi="Times New Roman"/>
          <w:b/>
          <w:bCs/>
          <w:color w:val="262626" w:themeColor="text1" w:themeTint="D9"/>
          <w:kern w:val="24"/>
          <w:sz w:val="28"/>
          <w:szCs w:val="28"/>
          <w:lang w:val="sv-SE"/>
        </w:rPr>
        <w:t>n hurm</w:t>
      </w:r>
      <w:r w:rsidRPr="00A60CE6">
        <w:rPr>
          <w:rFonts w:ascii="Times New Roman" w:eastAsiaTheme="minorEastAsia" w:hAnsi="Times New Roman"/>
          <w:b/>
          <w:bCs/>
          <w:color w:val="262626" w:themeColor="text1" w:themeTint="D9"/>
          <w:kern w:val="24"/>
          <w:sz w:val="28"/>
          <w:szCs w:val="28"/>
        </w:rPr>
        <w:t>а</w:t>
      </w:r>
      <w:r w:rsidRPr="001A7ED0">
        <w:rPr>
          <w:rFonts w:ascii="Times New Roman" w:eastAsiaTheme="minorEastAsia" w:hAnsi="Times New Roman"/>
          <w:b/>
          <w:bCs/>
          <w:color w:val="262626" w:themeColor="text1" w:themeTint="D9"/>
          <w:kern w:val="24"/>
          <w:sz w:val="28"/>
          <w:szCs w:val="28"/>
          <w:lang w:val="sv-SE"/>
        </w:rPr>
        <w:t>t yoki piching m</w:t>
      </w:r>
      <w:r w:rsidRPr="00A60CE6">
        <w:rPr>
          <w:rFonts w:ascii="Times New Roman" w:eastAsiaTheme="minorEastAsia" w:hAnsi="Times New Roman"/>
          <w:b/>
          <w:bCs/>
          <w:color w:val="262626" w:themeColor="text1" w:themeTint="D9"/>
          <w:kern w:val="24"/>
          <w:sz w:val="28"/>
          <w:szCs w:val="28"/>
        </w:rPr>
        <w:t>а</w:t>
      </w:r>
      <w:r w:rsidRPr="001A7ED0">
        <w:rPr>
          <w:rFonts w:ascii="Times New Roman" w:eastAsiaTheme="minorEastAsia" w:hAnsi="Times New Roman"/>
          <w:b/>
          <w:bCs/>
          <w:color w:val="262626" w:themeColor="text1" w:themeTint="D9"/>
          <w:kern w:val="24"/>
          <w:sz w:val="28"/>
          <w:szCs w:val="28"/>
          <w:lang w:val="sv-SE"/>
        </w:rPr>
        <w:t>’n</w:t>
      </w:r>
      <w:r w:rsidRPr="00A60CE6">
        <w:rPr>
          <w:rFonts w:ascii="Times New Roman" w:eastAsiaTheme="minorEastAsia" w:hAnsi="Times New Roman"/>
          <w:b/>
          <w:bCs/>
          <w:color w:val="262626" w:themeColor="text1" w:themeTint="D9"/>
          <w:kern w:val="24"/>
          <w:sz w:val="28"/>
          <w:szCs w:val="28"/>
        </w:rPr>
        <w:t>о</w:t>
      </w:r>
      <w:r w:rsidRPr="001A7ED0">
        <w:rPr>
          <w:rFonts w:ascii="Times New Roman" w:eastAsiaTheme="minorEastAsia" w:hAnsi="Times New Roman"/>
          <w:b/>
          <w:bCs/>
          <w:color w:val="262626" w:themeColor="text1" w:themeTint="D9"/>
          <w:kern w:val="24"/>
          <w:sz w:val="28"/>
          <w:szCs w:val="28"/>
          <w:lang w:val="sv-SE"/>
        </w:rPr>
        <w:t>sini if</w:t>
      </w:r>
      <w:r w:rsidRPr="00A60CE6">
        <w:rPr>
          <w:rFonts w:ascii="Times New Roman" w:eastAsiaTheme="minorEastAsia" w:hAnsi="Times New Roman"/>
          <w:b/>
          <w:bCs/>
          <w:color w:val="262626" w:themeColor="text1" w:themeTint="D9"/>
          <w:kern w:val="24"/>
          <w:sz w:val="28"/>
          <w:szCs w:val="28"/>
        </w:rPr>
        <w:t>о</w:t>
      </w:r>
      <w:r w:rsidRPr="001A7ED0">
        <w:rPr>
          <w:rFonts w:ascii="Times New Roman" w:eastAsiaTheme="minorEastAsia" w:hAnsi="Times New Roman"/>
          <w:b/>
          <w:bCs/>
          <w:color w:val="262626" w:themeColor="text1" w:themeTint="D9"/>
          <w:kern w:val="24"/>
          <w:sz w:val="28"/>
          <w:szCs w:val="28"/>
          <w:lang w:val="sv-SE"/>
        </w:rPr>
        <w:t>d</w:t>
      </w:r>
      <w:r w:rsidRPr="00A60CE6">
        <w:rPr>
          <w:rFonts w:ascii="Times New Roman" w:eastAsiaTheme="minorEastAsia" w:hAnsi="Times New Roman"/>
          <w:b/>
          <w:bCs/>
          <w:color w:val="262626" w:themeColor="text1" w:themeTint="D9"/>
          <w:kern w:val="24"/>
          <w:sz w:val="28"/>
          <w:szCs w:val="28"/>
        </w:rPr>
        <w:t>а</w:t>
      </w:r>
      <w:r w:rsidRPr="001A7ED0">
        <w:rPr>
          <w:rFonts w:ascii="Times New Roman" w:eastAsiaTheme="minorEastAsia" w:hAnsi="Times New Roman"/>
          <w:b/>
          <w:bCs/>
          <w:color w:val="262626" w:themeColor="text1" w:themeTint="D9"/>
          <w:kern w:val="24"/>
          <w:sz w:val="28"/>
          <w:szCs w:val="28"/>
          <w:lang w:val="sv-SE"/>
        </w:rPr>
        <w:t>l</w:t>
      </w:r>
      <w:r w:rsidRPr="00A60CE6">
        <w:rPr>
          <w:rFonts w:ascii="Times New Roman" w:eastAsiaTheme="minorEastAsia" w:hAnsi="Times New Roman"/>
          <w:b/>
          <w:bCs/>
          <w:color w:val="262626" w:themeColor="text1" w:themeTint="D9"/>
          <w:kern w:val="24"/>
          <w:sz w:val="28"/>
          <w:szCs w:val="28"/>
        </w:rPr>
        <w:t>а</w:t>
      </w:r>
      <w:r w:rsidRPr="001A7ED0">
        <w:rPr>
          <w:rFonts w:ascii="Times New Roman" w:eastAsiaTheme="minorEastAsia" w:hAnsi="Times New Roman"/>
          <w:b/>
          <w:bCs/>
          <w:color w:val="262626" w:themeColor="text1" w:themeTint="D9"/>
          <w:kern w:val="24"/>
          <w:sz w:val="28"/>
          <w:szCs w:val="28"/>
          <w:lang w:val="sv-SE"/>
        </w:rPr>
        <w:t xml:space="preserve">ydi. </w:t>
      </w:r>
      <w:r w:rsidRPr="00A60CE6">
        <w:rPr>
          <w:rFonts w:ascii="Times New Roman" w:eastAsiaTheme="minorEastAsia" w:hAnsi="Times New Roman"/>
          <w:iCs/>
          <w:color w:val="262626" w:themeColor="text1" w:themeTint="D9"/>
          <w:kern w:val="24"/>
          <w:sz w:val="28"/>
          <w:szCs w:val="28"/>
        </w:rPr>
        <w:t>Ма</w:t>
      </w:r>
      <w:r w:rsidRPr="001A7ED0">
        <w:rPr>
          <w:rFonts w:ascii="Times New Roman" w:eastAsiaTheme="minorEastAsia" w:hAnsi="Times New Roman"/>
          <w:iCs/>
          <w:color w:val="262626" w:themeColor="text1" w:themeTint="D9"/>
          <w:kern w:val="24"/>
          <w:sz w:val="28"/>
          <w:szCs w:val="28"/>
          <w:lang w:val="sv-SE"/>
        </w:rPr>
        <w:t>s</w:t>
      </w:r>
      <w:r w:rsidRPr="00A60CE6">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l</w:t>
      </w:r>
      <w:r w:rsidRPr="00A60CE6">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 xml:space="preserve">n: </w:t>
      </w:r>
      <w:r w:rsidRPr="00A60CE6">
        <w:rPr>
          <w:rFonts w:ascii="Times New Roman" w:eastAsiaTheme="minorEastAsia" w:hAnsi="Times New Roman"/>
          <w:iCs/>
          <w:color w:val="262626" w:themeColor="text1" w:themeTint="D9"/>
          <w:kern w:val="24"/>
          <w:sz w:val="28"/>
          <w:szCs w:val="28"/>
        </w:rPr>
        <w:lastRenderedPageBreak/>
        <w:t>Ке</w:t>
      </w:r>
      <w:r w:rsidRPr="001A7ED0">
        <w:rPr>
          <w:rFonts w:ascii="Times New Roman" w:eastAsiaTheme="minorEastAsia" w:hAnsi="Times New Roman"/>
          <w:iCs/>
          <w:color w:val="262626" w:themeColor="text1" w:themeTint="D9"/>
          <w:kern w:val="24"/>
          <w:sz w:val="28"/>
          <w:szCs w:val="28"/>
          <w:lang w:val="sv-SE"/>
        </w:rPr>
        <w:t>chir</w:t>
      </w:r>
      <w:r w:rsidRPr="00A60CE6">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siz, sizni birinchi ko‘rishim, biz t</w:t>
      </w:r>
      <w:r w:rsidRPr="00A60CE6">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m</w:t>
      </w:r>
      <w:r w:rsidRPr="00A60CE6">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nl</w:t>
      </w:r>
      <w:r w:rsidRPr="00A60CE6">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rg</w:t>
      </w:r>
      <w:r w:rsidRPr="00A60CE6">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 xml:space="preserve"> yaqind</w:t>
      </w:r>
      <w:r w:rsidRPr="00A60CE6">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 xml:space="preserve"> k</w:t>
      </w:r>
      <w:r w:rsidRPr="00A60CE6">
        <w:rPr>
          <w:rFonts w:ascii="Times New Roman" w:eastAsiaTheme="minorEastAsia" w:hAnsi="Times New Roman"/>
          <w:iCs/>
          <w:color w:val="262626" w:themeColor="text1" w:themeTint="D9"/>
          <w:kern w:val="24"/>
          <w:sz w:val="28"/>
          <w:szCs w:val="28"/>
        </w:rPr>
        <w:t>е</w:t>
      </w:r>
      <w:r w:rsidRPr="001A7ED0">
        <w:rPr>
          <w:rFonts w:ascii="Times New Roman" w:eastAsiaTheme="minorEastAsia" w:hAnsi="Times New Roman"/>
          <w:iCs/>
          <w:color w:val="262626" w:themeColor="text1" w:themeTint="D9"/>
          <w:kern w:val="24"/>
          <w:sz w:val="28"/>
          <w:szCs w:val="28"/>
          <w:lang w:val="sv-SE"/>
        </w:rPr>
        <w:t>ldingizmi?. Iltim</w:t>
      </w:r>
      <w:r w:rsidRPr="00A60CE6">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s, shu ishl</w:t>
      </w:r>
      <w:r w:rsidRPr="00A60CE6">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rning s</w:t>
      </w:r>
      <w:r w:rsidRPr="00A60CE6">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m</w:t>
      </w:r>
      <w:r w:rsidRPr="00A60CE6">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r</w:t>
      </w:r>
      <w:r w:rsidRPr="00A60CE6">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d</w:t>
      </w:r>
      <w:r w:rsidRPr="00A60CE6">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rligini mis</w:t>
      </w:r>
      <w:r w:rsidRPr="00A60CE6">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ll</w:t>
      </w:r>
      <w:r w:rsidRPr="00A60CE6">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r bil</w:t>
      </w:r>
      <w:r w:rsidRPr="00A60CE6">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 xml:space="preserve">n </w:t>
      </w:r>
      <w:r w:rsidRPr="00A60CE6">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yts</w:t>
      </w:r>
      <w:r w:rsidRPr="00A60CE6">
        <w:rPr>
          <w:rFonts w:ascii="Times New Roman" w:eastAsiaTheme="minorEastAsia" w:hAnsi="Times New Roman"/>
          <w:iCs/>
          <w:color w:val="262626" w:themeColor="text1" w:themeTint="D9"/>
          <w:kern w:val="24"/>
          <w:sz w:val="28"/>
          <w:szCs w:val="28"/>
        </w:rPr>
        <w:t>а</w:t>
      </w:r>
      <w:r w:rsidRPr="001A7ED0">
        <w:rPr>
          <w:rFonts w:ascii="Times New Roman" w:eastAsiaTheme="minorEastAsia" w:hAnsi="Times New Roman"/>
          <w:iCs/>
          <w:color w:val="262626" w:themeColor="text1" w:themeTint="D9"/>
          <w:kern w:val="24"/>
          <w:sz w:val="28"/>
          <w:szCs w:val="28"/>
          <w:lang w:val="sv-SE"/>
        </w:rPr>
        <w:t>ngiz. (O.Usm</w:t>
      </w:r>
      <w:r w:rsidRPr="00A60CE6">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n</w:t>
      </w:r>
      <w:r w:rsidRPr="00A60CE6">
        <w:rPr>
          <w:rFonts w:ascii="Times New Roman" w:eastAsiaTheme="minorEastAsia" w:hAnsi="Times New Roman"/>
          <w:iCs/>
          <w:color w:val="262626" w:themeColor="text1" w:themeTint="D9"/>
          <w:kern w:val="24"/>
          <w:sz w:val="28"/>
          <w:szCs w:val="28"/>
        </w:rPr>
        <w:t>о</w:t>
      </w:r>
      <w:r w:rsidRPr="001A7ED0">
        <w:rPr>
          <w:rFonts w:ascii="Times New Roman" w:eastAsiaTheme="minorEastAsia" w:hAnsi="Times New Roman"/>
          <w:iCs/>
          <w:color w:val="262626" w:themeColor="text1" w:themeTint="D9"/>
          <w:kern w:val="24"/>
          <w:sz w:val="28"/>
          <w:szCs w:val="28"/>
          <w:lang w:val="sv-SE"/>
        </w:rPr>
        <w:t>v).</w:t>
      </w:r>
    </w:p>
    <w:p w:rsidR="003177C3" w:rsidRPr="001A7ED0" w:rsidRDefault="003177C3" w:rsidP="00C2167B">
      <w:pPr>
        <w:spacing w:after="0"/>
        <w:ind w:firstLine="567"/>
        <w:jc w:val="both"/>
        <w:rPr>
          <w:rFonts w:ascii="Times New Roman" w:hAnsi="Times New Roman"/>
          <w:iCs/>
          <w:color w:val="262626" w:themeColor="text1" w:themeTint="D9"/>
          <w:sz w:val="28"/>
          <w:szCs w:val="28"/>
          <w:lang w:val="sv-SE"/>
        </w:rPr>
      </w:pPr>
    </w:p>
    <w:p w:rsidR="00A005E3" w:rsidRPr="001A7ED0" w:rsidRDefault="00320F25" w:rsidP="00BA76DC">
      <w:pPr>
        <w:spacing w:after="0"/>
        <w:jc w:val="both"/>
        <w:rPr>
          <w:rFonts w:ascii="Times New Roman" w:hAnsi="Times New Roman"/>
          <w:iCs/>
          <w:sz w:val="28"/>
          <w:szCs w:val="28"/>
          <w:lang w:val="sv-SE"/>
        </w:rPr>
      </w:pPr>
      <w:r w:rsidRPr="001A7ED0">
        <w:rPr>
          <w:rFonts w:ascii="Times New Roman" w:hAnsi="Times New Roman"/>
          <w:b/>
          <w:i/>
          <w:iCs/>
          <w:sz w:val="28"/>
          <w:szCs w:val="28"/>
          <w:lang w:val="sv-SE"/>
        </w:rPr>
        <w:t>1-mashq.</w:t>
      </w:r>
      <w:r w:rsidR="003D45E2" w:rsidRPr="001A7ED0">
        <w:rPr>
          <w:rFonts w:ascii="Times New Roman" w:hAnsi="Times New Roman"/>
          <w:iCs/>
          <w:sz w:val="28"/>
          <w:szCs w:val="28"/>
          <w:lang w:val="sv-SE"/>
        </w:rPr>
        <w:t>O’qimoq</w:t>
      </w:r>
      <w:r w:rsidR="002B1D70" w:rsidRPr="001A7ED0">
        <w:rPr>
          <w:rFonts w:ascii="Times New Roman" w:hAnsi="Times New Roman"/>
          <w:iCs/>
          <w:sz w:val="28"/>
          <w:szCs w:val="28"/>
          <w:lang w:val="sv-SE"/>
        </w:rPr>
        <w:t xml:space="preserve">,yozmoq, bormoq f’llarini shaxs-son va </w:t>
      </w:r>
      <w:r w:rsidR="00DC3A33" w:rsidRPr="001A7ED0">
        <w:rPr>
          <w:rFonts w:ascii="Times New Roman" w:hAnsi="Times New Roman"/>
          <w:iCs/>
          <w:sz w:val="28"/>
          <w:szCs w:val="28"/>
          <w:lang w:val="sv-SE"/>
        </w:rPr>
        <w:t xml:space="preserve">zamon </w:t>
      </w:r>
      <w:r w:rsidR="00551417" w:rsidRPr="001A7ED0">
        <w:rPr>
          <w:rFonts w:ascii="Times New Roman" w:hAnsi="Times New Roman"/>
          <w:iCs/>
          <w:sz w:val="28"/>
          <w:szCs w:val="28"/>
          <w:lang w:val="sv-SE"/>
        </w:rPr>
        <w:t xml:space="preserve">shakllarida </w:t>
      </w:r>
      <w:r w:rsidR="00DC3A33" w:rsidRPr="001A7ED0">
        <w:rPr>
          <w:rFonts w:ascii="Times New Roman" w:hAnsi="Times New Roman"/>
          <w:iCs/>
          <w:sz w:val="28"/>
          <w:szCs w:val="28"/>
          <w:lang w:val="sv-SE"/>
        </w:rPr>
        <w:t xml:space="preserve"> tuslang.</w:t>
      </w:r>
    </w:p>
    <w:p w:rsidR="00A005E3" w:rsidRPr="001A7ED0" w:rsidRDefault="00A005E3" w:rsidP="00C2167B">
      <w:pPr>
        <w:spacing w:after="0"/>
        <w:ind w:firstLine="567"/>
        <w:jc w:val="both"/>
        <w:rPr>
          <w:rFonts w:ascii="Times New Roman" w:hAnsi="Times New Roman"/>
          <w:iCs/>
          <w:sz w:val="28"/>
          <w:szCs w:val="28"/>
          <w:lang w:val="sv-SE"/>
        </w:rPr>
      </w:pPr>
    </w:p>
    <w:p w:rsidR="001D2865" w:rsidRPr="001A7ED0" w:rsidRDefault="001D2865" w:rsidP="001D2865">
      <w:pPr>
        <w:spacing w:after="0" w:line="240" w:lineRule="auto"/>
        <w:jc w:val="both"/>
        <w:rPr>
          <w:rFonts w:ascii="Times New Roman" w:hAnsi="Times New Roman"/>
          <w:sz w:val="28"/>
          <w:szCs w:val="28"/>
          <w:lang w:val="sv-SE"/>
        </w:rPr>
      </w:pPr>
      <w:r w:rsidRPr="001A7ED0">
        <w:rPr>
          <w:rFonts w:ascii="Times New Roman" w:hAnsi="Times New Roman"/>
          <w:b/>
          <w:i/>
          <w:sz w:val="28"/>
          <w:szCs w:val="28"/>
          <w:lang w:val="sv-SE"/>
        </w:rPr>
        <w:t>2-mashq.</w:t>
      </w:r>
      <w:r w:rsidRPr="001A7ED0">
        <w:rPr>
          <w:rFonts w:ascii="Times New Roman" w:hAnsi="Times New Roman"/>
          <w:sz w:val="28"/>
          <w:szCs w:val="28"/>
          <w:lang w:val="sv-SE"/>
        </w:rPr>
        <w:t xml:space="preserve"> Nuqtalar o‘rniga berilgan fe’llarning mazmunan mos kelaganini qo‘ying va tarjima qiling.</w:t>
      </w:r>
    </w:p>
    <w:p w:rsidR="001D2865" w:rsidRPr="001A7ED0" w:rsidRDefault="001D2865" w:rsidP="001D2865">
      <w:pPr>
        <w:spacing w:after="0" w:line="240" w:lineRule="auto"/>
        <w:jc w:val="both"/>
        <w:rPr>
          <w:rFonts w:ascii="Times New Roman" w:hAnsi="Times New Roman"/>
          <w:sz w:val="28"/>
          <w:szCs w:val="28"/>
          <w:lang w:val="sv-SE"/>
        </w:rPr>
      </w:pPr>
    </w:p>
    <w:p w:rsidR="001D2865" w:rsidRPr="001A7ED0" w:rsidRDefault="001D2865" w:rsidP="001D2865">
      <w:pPr>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 xml:space="preserve">1.  O‘zbekiston  yoshlari  xalqingiz  uchun  ..... </w:t>
      </w:r>
    </w:p>
    <w:p w:rsidR="001D2865" w:rsidRPr="001A7ED0" w:rsidRDefault="001D2865" w:rsidP="001D2865">
      <w:pPr>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 xml:space="preserve">2. Avval  o‘qituvchimizning  yoniga ....... </w:t>
      </w:r>
    </w:p>
    <w:p w:rsidR="001D2865" w:rsidRPr="001A7ED0" w:rsidRDefault="001D2865" w:rsidP="001D2865">
      <w:pPr>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3. Gulcheqra  menga  telefon  .....</w:t>
      </w:r>
    </w:p>
    <w:p w:rsidR="001D2865" w:rsidRPr="001A7ED0" w:rsidRDefault="001D2865" w:rsidP="001D2865">
      <w:pPr>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 xml:space="preserve">4. Hamma talabalar bugun soat 3 da katta zalda ......  </w:t>
      </w:r>
    </w:p>
    <w:p w:rsidR="001D2865" w:rsidRPr="001A7ED0" w:rsidRDefault="001D2865" w:rsidP="001D2865">
      <w:pPr>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 xml:space="preserve">5. Nodira opa, bizga yangi qoidani yana bir marta tushuntirib  ...... </w:t>
      </w:r>
    </w:p>
    <w:p w:rsidR="001D2865" w:rsidRPr="001A7ED0" w:rsidRDefault="001D2865" w:rsidP="001D2865">
      <w:pPr>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 xml:space="preserve">6. Ertaga   barcha majlisga ........     </w:t>
      </w:r>
    </w:p>
    <w:p w:rsidR="001D2865" w:rsidRPr="001A7ED0" w:rsidRDefault="001D2865" w:rsidP="001D2865">
      <w:pPr>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ab/>
        <w:t>So‘zlar:  ishlamoq,  jonini fido qilmoq,  bormoq, qilmoq, to‘plamoq, bermoq, kelmoq, turmoq.</w:t>
      </w:r>
    </w:p>
    <w:p w:rsidR="001D2865" w:rsidRPr="001A7ED0" w:rsidRDefault="001D2865" w:rsidP="001D2865">
      <w:pPr>
        <w:spacing w:after="0" w:line="240" w:lineRule="auto"/>
        <w:jc w:val="both"/>
        <w:rPr>
          <w:rFonts w:ascii="Times New Roman" w:hAnsi="Times New Roman"/>
          <w:sz w:val="28"/>
          <w:szCs w:val="28"/>
          <w:lang w:val="sv-SE"/>
        </w:rPr>
      </w:pPr>
    </w:p>
    <w:p w:rsidR="001D2865" w:rsidRPr="001A7ED0" w:rsidRDefault="001D2865" w:rsidP="001D2865">
      <w:pPr>
        <w:spacing w:after="0" w:line="240" w:lineRule="auto"/>
        <w:jc w:val="both"/>
        <w:rPr>
          <w:rFonts w:ascii="Times New Roman" w:hAnsi="Times New Roman"/>
          <w:sz w:val="28"/>
          <w:szCs w:val="28"/>
          <w:lang w:val="sv-SE"/>
        </w:rPr>
      </w:pPr>
      <w:r w:rsidRPr="001A7ED0">
        <w:rPr>
          <w:rFonts w:ascii="Times New Roman" w:hAnsi="Times New Roman"/>
          <w:b/>
          <w:i/>
          <w:sz w:val="28"/>
          <w:szCs w:val="28"/>
          <w:lang w:val="sv-SE"/>
        </w:rPr>
        <w:t xml:space="preserve">3-mashq.  </w:t>
      </w:r>
      <w:r w:rsidRPr="001A7ED0">
        <w:rPr>
          <w:rFonts w:ascii="Times New Roman" w:hAnsi="Times New Roman"/>
          <w:sz w:val="28"/>
          <w:szCs w:val="28"/>
          <w:lang w:val="sv-SE"/>
        </w:rPr>
        <w:t>Maqollar</w:t>
      </w:r>
      <w:r w:rsidR="008C528D">
        <w:rPr>
          <w:rFonts w:ascii="Times New Roman" w:hAnsi="Times New Roman"/>
          <w:sz w:val="28"/>
          <w:szCs w:val="28"/>
          <w:lang w:val="sv-SE"/>
        </w:rPr>
        <w:t>ga</w:t>
      </w:r>
      <w:r w:rsidRPr="001A7ED0">
        <w:rPr>
          <w:rFonts w:ascii="Times New Roman" w:hAnsi="Times New Roman"/>
          <w:sz w:val="28"/>
          <w:szCs w:val="28"/>
          <w:lang w:val="sv-SE"/>
        </w:rPr>
        <w:t xml:space="preserve"> kerakli  fe’llarni qo‘yib ko‘chiring.</w:t>
      </w:r>
    </w:p>
    <w:p w:rsidR="001D2865" w:rsidRPr="001A7ED0" w:rsidRDefault="001D2865" w:rsidP="001D2865">
      <w:pPr>
        <w:spacing w:after="0" w:line="240" w:lineRule="auto"/>
        <w:jc w:val="both"/>
        <w:rPr>
          <w:rFonts w:ascii="Times New Roman" w:hAnsi="Times New Roman"/>
          <w:sz w:val="28"/>
          <w:szCs w:val="28"/>
          <w:lang w:val="sv-SE"/>
        </w:rPr>
      </w:pPr>
    </w:p>
    <w:p w:rsidR="001D2865" w:rsidRPr="001A7ED0" w:rsidRDefault="001D2865" w:rsidP="001D2865">
      <w:pPr>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1. Nima ....., shuni o‘rasan.</w:t>
      </w:r>
    </w:p>
    <w:p w:rsidR="001D2865" w:rsidRPr="001A7ED0" w:rsidRDefault="001D2865" w:rsidP="001D2865">
      <w:pPr>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 xml:space="preserve">2. Hurmat ......, izzat ko‘rasan. </w:t>
      </w:r>
    </w:p>
    <w:p w:rsidR="001D2865" w:rsidRPr="001D2865" w:rsidRDefault="001D2865" w:rsidP="001D2865">
      <w:pPr>
        <w:spacing w:after="0" w:line="240" w:lineRule="auto"/>
        <w:jc w:val="both"/>
        <w:rPr>
          <w:rFonts w:ascii="Times New Roman" w:hAnsi="Times New Roman"/>
          <w:sz w:val="28"/>
          <w:szCs w:val="28"/>
          <w:lang w:val="en-GB"/>
        </w:rPr>
      </w:pPr>
      <w:r w:rsidRPr="001D2865">
        <w:rPr>
          <w:rFonts w:ascii="Times New Roman" w:hAnsi="Times New Roman"/>
          <w:sz w:val="28"/>
          <w:szCs w:val="28"/>
          <w:lang w:val="en-GB"/>
        </w:rPr>
        <w:t>3. Ona yurting omon  ......, rangi  ro‘ying  somon  bo‘lmas.</w:t>
      </w:r>
    </w:p>
    <w:p w:rsidR="001D2865" w:rsidRPr="001D2865" w:rsidRDefault="001D2865" w:rsidP="001D2865">
      <w:pPr>
        <w:spacing w:after="0" w:line="240" w:lineRule="auto"/>
        <w:jc w:val="both"/>
        <w:rPr>
          <w:rFonts w:ascii="Times New Roman" w:hAnsi="Times New Roman"/>
          <w:sz w:val="28"/>
          <w:szCs w:val="28"/>
          <w:lang w:val="en-GB"/>
        </w:rPr>
      </w:pPr>
      <w:r w:rsidRPr="001D2865">
        <w:rPr>
          <w:rFonts w:ascii="Times New Roman" w:hAnsi="Times New Roman"/>
          <w:sz w:val="28"/>
          <w:szCs w:val="28"/>
          <w:lang w:val="en-GB"/>
        </w:rPr>
        <w:t xml:space="preserve">4. Agar ......  oqliging, bilinmaydi  yo‘qliging. </w:t>
      </w:r>
    </w:p>
    <w:p w:rsidR="001D2865" w:rsidRPr="001A7ED0" w:rsidRDefault="001D2865" w:rsidP="001D2865">
      <w:pPr>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5. Agar odamni bilmoqchi ......., uning  dostiga  boq.</w:t>
      </w:r>
    </w:p>
    <w:p w:rsidR="00A005E3" w:rsidRPr="00F90BAE" w:rsidRDefault="001D2865" w:rsidP="00F90BAE">
      <w:pPr>
        <w:spacing w:after="0" w:line="240" w:lineRule="auto"/>
        <w:jc w:val="both"/>
        <w:rPr>
          <w:rFonts w:ascii="Times New Roman" w:hAnsi="Times New Roman"/>
          <w:sz w:val="28"/>
          <w:szCs w:val="28"/>
          <w:lang w:val="en-US"/>
        </w:rPr>
      </w:pPr>
      <w:r w:rsidRPr="001D2865">
        <w:rPr>
          <w:rFonts w:ascii="Times New Roman" w:hAnsi="Times New Roman"/>
          <w:sz w:val="28"/>
          <w:szCs w:val="28"/>
          <w:lang w:val="en-US"/>
        </w:rPr>
        <w:softHyphen/>
      </w:r>
      <w:r w:rsidRPr="001D2865">
        <w:rPr>
          <w:rFonts w:ascii="Times New Roman" w:hAnsi="Times New Roman"/>
          <w:sz w:val="28"/>
          <w:szCs w:val="28"/>
          <w:lang w:val="en-US"/>
        </w:rPr>
        <w:softHyphen/>
      </w:r>
      <w:r w:rsidRPr="001D2865">
        <w:rPr>
          <w:rFonts w:ascii="Times New Roman" w:hAnsi="Times New Roman"/>
          <w:sz w:val="28"/>
          <w:szCs w:val="28"/>
          <w:lang w:val="en-US"/>
        </w:rPr>
        <w:softHyphen/>
      </w:r>
      <w:r w:rsidRPr="001D2865">
        <w:rPr>
          <w:rFonts w:ascii="Times New Roman" w:hAnsi="Times New Roman"/>
          <w:sz w:val="28"/>
          <w:szCs w:val="28"/>
          <w:lang w:val="en-US"/>
        </w:rPr>
        <w:softHyphen/>
      </w:r>
      <w:r w:rsidRPr="001D2865">
        <w:rPr>
          <w:rFonts w:ascii="Times New Roman" w:hAnsi="Times New Roman"/>
          <w:sz w:val="28"/>
          <w:szCs w:val="28"/>
          <w:lang w:val="en-US"/>
        </w:rPr>
        <w:softHyphen/>
      </w:r>
      <w:r w:rsidR="00F90BAE">
        <w:rPr>
          <w:rFonts w:ascii="Times New Roman" w:hAnsi="Times New Roman"/>
          <w:sz w:val="28"/>
          <w:szCs w:val="28"/>
          <w:lang w:val="en-US"/>
        </w:rPr>
        <w:softHyphen/>
      </w:r>
      <w:r w:rsidR="00F90BAE">
        <w:rPr>
          <w:rFonts w:ascii="Times New Roman" w:hAnsi="Times New Roman"/>
          <w:sz w:val="28"/>
          <w:szCs w:val="28"/>
          <w:lang w:val="en-US"/>
        </w:rPr>
        <w:softHyphen/>
      </w:r>
      <w:r w:rsidR="00F90BAE">
        <w:rPr>
          <w:rFonts w:ascii="Times New Roman" w:hAnsi="Times New Roman"/>
          <w:sz w:val="28"/>
          <w:szCs w:val="28"/>
          <w:lang w:val="en-US"/>
        </w:rPr>
        <w:softHyphen/>
      </w:r>
      <w:r w:rsidR="00F90BAE">
        <w:rPr>
          <w:rFonts w:ascii="Times New Roman" w:hAnsi="Times New Roman"/>
          <w:sz w:val="28"/>
          <w:szCs w:val="28"/>
          <w:lang w:val="en-US"/>
        </w:rPr>
        <w:softHyphen/>
      </w:r>
      <w:r w:rsidR="00F90BAE">
        <w:rPr>
          <w:rFonts w:ascii="Times New Roman" w:hAnsi="Times New Roman"/>
          <w:sz w:val="28"/>
          <w:szCs w:val="28"/>
          <w:lang w:val="en-US"/>
        </w:rPr>
        <w:softHyphen/>
      </w:r>
      <w:r w:rsidR="00F90BAE">
        <w:rPr>
          <w:rFonts w:ascii="Times New Roman" w:hAnsi="Times New Roman"/>
          <w:sz w:val="28"/>
          <w:szCs w:val="28"/>
          <w:lang w:val="en-US"/>
        </w:rPr>
        <w:softHyphen/>
      </w:r>
    </w:p>
    <w:p w:rsidR="00327B73" w:rsidRPr="001A7ED0" w:rsidRDefault="00327B73" w:rsidP="00327B73">
      <w:pPr>
        <w:keepNext/>
        <w:widowControl w:val="0"/>
        <w:autoSpaceDE w:val="0"/>
        <w:autoSpaceDN w:val="0"/>
        <w:adjustRightInd w:val="0"/>
        <w:spacing w:after="0" w:line="240" w:lineRule="auto"/>
        <w:jc w:val="center"/>
        <w:rPr>
          <w:rFonts w:ascii="Times New Roman" w:hAnsi="Times New Roman"/>
          <w:sz w:val="28"/>
          <w:szCs w:val="28"/>
          <w:lang w:val="en-US"/>
        </w:rPr>
      </w:pPr>
    </w:p>
    <w:p w:rsidR="00327B73" w:rsidRPr="007243F3" w:rsidRDefault="00327B73" w:rsidP="00327B73">
      <w:pPr>
        <w:widowControl w:val="0"/>
        <w:autoSpaceDE w:val="0"/>
        <w:autoSpaceDN w:val="0"/>
        <w:adjustRightInd w:val="0"/>
        <w:spacing w:after="0" w:line="240" w:lineRule="auto"/>
        <w:jc w:val="center"/>
        <w:rPr>
          <w:rFonts w:ascii="Times New Roman" w:eastAsia="SimSun" w:hAnsi="Times New Roman"/>
          <w:b/>
          <w:sz w:val="28"/>
          <w:szCs w:val="28"/>
          <w:lang w:val="en-US" w:eastAsia="zh-CN"/>
        </w:rPr>
      </w:pPr>
      <w:r w:rsidRPr="007243F3">
        <w:rPr>
          <w:rFonts w:ascii="Times New Roman" w:eastAsia="SimSun" w:hAnsi="Times New Roman"/>
          <w:b/>
          <w:sz w:val="28"/>
          <w:szCs w:val="28"/>
          <w:lang w:val="en-US" w:eastAsia="zh-CN"/>
        </w:rPr>
        <w:t>Savol va topshiriqlar</w:t>
      </w:r>
    </w:p>
    <w:p w:rsidR="00327B73" w:rsidRPr="007243F3" w:rsidRDefault="00327B73" w:rsidP="00327B73">
      <w:pPr>
        <w:spacing w:after="0"/>
        <w:ind w:left="142"/>
        <w:jc w:val="both"/>
        <w:rPr>
          <w:rFonts w:ascii="Times New Roman" w:hAnsi="Times New Roman"/>
          <w:sz w:val="28"/>
          <w:szCs w:val="28"/>
          <w:lang w:val="en-US"/>
        </w:rPr>
      </w:pPr>
    </w:p>
    <w:p w:rsidR="00327B73" w:rsidRPr="007243F3" w:rsidRDefault="00327B73" w:rsidP="00327B73">
      <w:pPr>
        <w:spacing w:after="0"/>
        <w:ind w:left="142"/>
        <w:jc w:val="both"/>
        <w:rPr>
          <w:rFonts w:ascii="Times New Roman" w:hAnsi="Times New Roman"/>
          <w:sz w:val="28"/>
          <w:szCs w:val="28"/>
          <w:lang w:val="en-US"/>
        </w:rPr>
      </w:pPr>
      <w:r w:rsidRPr="007243F3">
        <w:rPr>
          <w:rFonts w:ascii="Times New Roman" w:hAnsi="Times New Roman"/>
          <w:sz w:val="28"/>
          <w:szCs w:val="28"/>
          <w:lang w:val="uz-Cyrl-UZ"/>
        </w:rPr>
        <w:t xml:space="preserve">1. Tuslanish nima? </w:t>
      </w:r>
    </w:p>
    <w:p w:rsidR="00327B73" w:rsidRPr="007243F3" w:rsidRDefault="00327B73" w:rsidP="00327B73">
      <w:pPr>
        <w:spacing w:after="0"/>
        <w:ind w:left="142"/>
        <w:jc w:val="both"/>
        <w:rPr>
          <w:rFonts w:ascii="Times New Roman" w:hAnsi="Times New Roman"/>
          <w:sz w:val="28"/>
          <w:szCs w:val="28"/>
          <w:lang w:val="en-US"/>
        </w:rPr>
      </w:pPr>
      <w:r w:rsidRPr="007243F3">
        <w:rPr>
          <w:rFonts w:ascii="Times New Roman" w:hAnsi="Times New Roman"/>
          <w:sz w:val="28"/>
          <w:szCs w:val="28"/>
          <w:lang w:val="en-US"/>
        </w:rPr>
        <w:t>2</w:t>
      </w:r>
      <w:r w:rsidRPr="007243F3">
        <w:rPr>
          <w:rFonts w:ascii="Times New Roman" w:hAnsi="Times New Roman"/>
          <w:sz w:val="28"/>
          <w:szCs w:val="28"/>
          <w:lang w:val="uz-Cyrl-UZ"/>
        </w:rPr>
        <w:t xml:space="preserve">. </w:t>
      </w:r>
      <w:r w:rsidRPr="007243F3">
        <w:rPr>
          <w:rFonts w:ascii="Times New Roman" w:hAnsi="Times New Roman"/>
          <w:b/>
          <w:bCs/>
          <w:sz w:val="28"/>
          <w:szCs w:val="28"/>
          <w:lang w:val="uz-Cyrl-UZ"/>
        </w:rPr>
        <w:t>–m, -ng, -k, -ngiz</w:t>
      </w:r>
      <w:r w:rsidRPr="007243F3">
        <w:rPr>
          <w:rFonts w:ascii="Times New Roman" w:hAnsi="Times New Roman"/>
          <w:sz w:val="28"/>
          <w:szCs w:val="28"/>
          <w:lang w:val="uz-Cyrl-UZ"/>
        </w:rPr>
        <w:t xml:space="preserve"> qo‘shimchalari qanday shakldagi fe’llarga qo‘shiladi? </w:t>
      </w:r>
    </w:p>
    <w:p w:rsidR="00327B73" w:rsidRPr="007243F3" w:rsidRDefault="00327B73" w:rsidP="00327B73">
      <w:pPr>
        <w:spacing w:after="0"/>
        <w:ind w:left="142"/>
        <w:jc w:val="both"/>
        <w:rPr>
          <w:rFonts w:ascii="Times New Roman" w:hAnsi="Times New Roman"/>
          <w:sz w:val="28"/>
          <w:szCs w:val="28"/>
          <w:lang w:val="en-US"/>
        </w:rPr>
      </w:pPr>
      <w:r w:rsidRPr="007243F3">
        <w:rPr>
          <w:rFonts w:ascii="Times New Roman" w:hAnsi="Times New Roman"/>
          <w:sz w:val="28"/>
          <w:szCs w:val="28"/>
          <w:lang w:val="en-US"/>
        </w:rPr>
        <w:t>3</w:t>
      </w:r>
      <w:r w:rsidRPr="007243F3">
        <w:rPr>
          <w:rFonts w:ascii="Times New Roman" w:hAnsi="Times New Roman"/>
          <w:sz w:val="28"/>
          <w:szCs w:val="28"/>
          <w:lang w:val="uz-Cyrl-UZ"/>
        </w:rPr>
        <w:t>.</w:t>
      </w:r>
      <w:r w:rsidRPr="007243F3">
        <w:rPr>
          <w:rFonts w:ascii="Times New Roman" w:hAnsi="Times New Roman"/>
          <w:b/>
          <w:bCs/>
          <w:sz w:val="28"/>
          <w:szCs w:val="28"/>
          <w:lang w:val="uz-Cyrl-UZ"/>
        </w:rPr>
        <w:t>–man, -san, -miz, -siz</w:t>
      </w:r>
      <w:r w:rsidRPr="007243F3">
        <w:rPr>
          <w:rFonts w:ascii="Times New Roman" w:hAnsi="Times New Roman"/>
          <w:sz w:val="28"/>
          <w:szCs w:val="28"/>
          <w:lang w:val="uz-Cyrl-UZ"/>
        </w:rPr>
        <w:t xml:space="preserve"> kabi qo‘shim -chalar qanday shakldagi fe’llarga qo‘shiladi? </w:t>
      </w:r>
    </w:p>
    <w:p w:rsidR="00327B73" w:rsidRPr="007243F3" w:rsidRDefault="00327B73" w:rsidP="00327B73">
      <w:pPr>
        <w:spacing w:after="0"/>
        <w:ind w:left="142"/>
        <w:jc w:val="both"/>
        <w:rPr>
          <w:rFonts w:ascii="Times New Roman" w:hAnsi="Times New Roman"/>
          <w:sz w:val="28"/>
          <w:szCs w:val="28"/>
          <w:lang w:val="en-US"/>
        </w:rPr>
      </w:pPr>
      <w:r w:rsidRPr="007243F3">
        <w:rPr>
          <w:rFonts w:ascii="Times New Roman" w:hAnsi="Times New Roman"/>
          <w:sz w:val="28"/>
          <w:szCs w:val="28"/>
          <w:lang w:val="en-US"/>
        </w:rPr>
        <w:t>4</w:t>
      </w:r>
      <w:r w:rsidRPr="007243F3">
        <w:rPr>
          <w:rFonts w:ascii="Times New Roman" w:hAnsi="Times New Roman"/>
          <w:sz w:val="28"/>
          <w:szCs w:val="28"/>
          <w:lang w:val="uz-Cyrl-UZ"/>
        </w:rPr>
        <w:t xml:space="preserve">. </w:t>
      </w:r>
      <w:r w:rsidRPr="007243F3">
        <w:rPr>
          <w:rFonts w:ascii="Times New Roman" w:hAnsi="Times New Roman"/>
          <w:b/>
          <w:bCs/>
          <w:sz w:val="28"/>
          <w:szCs w:val="28"/>
          <w:lang w:val="uz-Cyrl-UZ"/>
        </w:rPr>
        <w:t>–gin, -ay, -ing(iz)</w:t>
      </w:r>
      <w:r w:rsidRPr="007243F3">
        <w:rPr>
          <w:rFonts w:ascii="Times New Roman" w:hAnsi="Times New Roman"/>
          <w:sz w:val="28"/>
          <w:szCs w:val="28"/>
          <w:lang w:val="uz-Cyrl-UZ"/>
        </w:rPr>
        <w:t xml:space="preserve"> kabi qo‘shimchalar qanday shakldagi fe’llarga qo‘shiladi? </w:t>
      </w:r>
    </w:p>
    <w:p w:rsidR="00327B73" w:rsidRPr="007243F3" w:rsidRDefault="00327B73" w:rsidP="00327B73">
      <w:pPr>
        <w:widowControl w:val="0"/>
        <w:autoSpaceDE w:val="0"/>
        <w:autoSpaceDN w:val="0"/>
        <w:adjustRightInd w:val="0"/>
        <w:spacing w:after="0" w:line="240" w:lineRule="auto"/>
        <w:jc w:val="both"/>
        <w:rPr>
          <w:rFonts w:ascii="Times New Roman" w:eastAsia="SimSun" w:hAnsi="Times New Roman"/>
          <w:b/>
          <w:bCs/>
          <w:sz w:val="28"/>
          <w:szCs w:val="28"/>
          <w:lang w:val="en-US" w:eastAsia="zh-CN"/>
        </w:rPr>
      </w:pPr>
    </w:p>
    <w:p w:rsidR="00327B73" w:rsidRPr="007243F3" w:rsidRDefault="00327B73" w:rsidP="00327B73">
      <w:pPr>
        <w:keepNext/>
        <w:widowControl w:val="0"/>
        <w:autoSpaceDE w:val="0"/>
        <w:autoSpaceDN w:val="0"/>
        <w:adjustRightInd w:val="0"/>
        <w:spacing w:after="0" w:line="240" w:lineRule="auto"/>
        <w:jc w:val="both"/>
        <w:rPr>
          <w:rFonts w:ascii="Times New Roman" w:eastAsia="SimSun" w:hAnsi="Times New Roman"/>
          <w:b/>
          <w:bCs/>
          <w:sz w:val="28"/>
          <w:szCs w:val="28"/>
          <w:lang w:val="sv-SE" w:eastAsia="zh-CN"/>
        </w:rPr>
      </w:pPr>
      <w:r w:rsidRPr="007243F3">
        <w:rPr>
          <w:rFonts w:ascii="Times New Roman" w:eastAsia="SimSun" w:hAnsi="Times New Roman"/>
          <w:b/>
          <w:bCs/>
          <w:sz w:val="28"/>
          <w:szCs w:val="28"/>
          <w:lang w:val="sv-SE" w:eastAsia="zh-CN"/>
        </w:rPr>
        <w:t>1-ilova</w:t>
      </w:r>
    </w:p>
    <w:p w:rsidR="00327B73" w:rsidRPr="007243F3" w:rsidRDefault="00327B73" w:rsidP="00327B73">
      <w:pPr>
        <w:keepNext/>
        <w:widowControl w:val="0"/>
        <w:autoSpaceDE w:val="0"/>
        <w:autoSpaceDN w:val="0"/>
        <w:adjustRightInd w:val="0"/>
        <w:spacing w:after="0" w:line="240" w:lineRule="auto"/>
        <w:jc w:val="both"/>
        <w:rPr>
          <w:rFonts w:ascii="Times New Roman" w:eastAsia="SimSun" w:hAnsi="Times New Roman"/>
          <w:bCs/>
          <w:sz w:val="28"/>
          <w:szCs w:val="28"/>
          <w:lang w:val="sv-SE" w:eastAsia="zh-CN"/>
        </w:rPr>
      </w:pPr>
      <w:r w:rsidRPr="007243F3">
        <w:rPr>
          <w:rFonts w:ascii="Times New Roman" w:eastAsia="SimSun" w:hAnsi="Times New Roman"/>
          <w:bCs/>
          <w:sz w:val="28"/>
          <w:szCs w:val="28"/>
          <w:lang w:val="sv-SE" w:eastAsia="zh-CN"/>
        </w:rPr>
        <w:t>”Jadvalli mashqlar to‘plami”dan uyga berilgan mashqlar so‘raladi.</w:t>
      </w:r>
      <w:r w:rsidRPr="001A7ED0">
        <w:rPr>
          <w:rFonts w:ascii="Times New Roman" w:eastAsia="SimSun" w:hAnsi="Times New Roman"/>
          <w:bCs/>
          <w:sz w:val="28"/>
          <w:szCs w:val="28"/>
          <w:lang w:val="sv-SE" w:eastAsia="zh-CN"/>
        </w:rPr>
        <w:t xml:space="preserve"> (Kitob shaklida mavjud).</w:t>
      </w:r>
    </w:p>
    <w:p w:rsidR="00327B73" w:rsidRPr="001A7ED0" w:rsidRDefault="00327B73" w:rsidP="00327B73">
      <w:pPr>
        <w:shd w:val="clear" w:color="auto" w:fill="FFFFFF"/>
        <w:spacing w:after="0" w:line="240" w:lineRule="auto"/>
        <w:rPr>
          <w:rFonts w:ascii="Times New Roman" w:eastAsia="SimSun" w:hAnsi="Times New Roman"/>
          <w:b/>
          <w:bCs/>
          <w:sz w:val="28"/>
          <w:szCs w:val="28"/>
          <w:lang w:val="sv-SE" w:eastAsia="zh-CN"/>
        </w:rPr>
      </w:pPr>
    </w:p>
    <w:p w:rsidR="00327B73" w:rsidRPr="001A7ED0" w:rsidRDefault="00327B73" w:rsidP="00327B73">
      <w:pPr>
        <w:shd w:val="clear" w:color="auto" w:fill="FFFFFF"/>
        <w:spacing w:after="0" w:line="240" w:lineRule="auto"/>
        <w:rPr>
          <w:rFonts w:ascii="Times New Roman" w:eastAsia="SimSun" w:hAnsi="Times New Roman"/>
          <w:b/>
          <w:bCs/>
          <w:sz w:val="28"/>
          <w:szCs w:val="28"/>
          <w:lang w:val="sv-SE" w:eastAsia="zh-CN"/>
        </w:rPr>
      </w:pPr>
      <w:r w:rsidRPr="007243F3">
        <w:rPr>
          <w:rFonts w:ascii="Times New Roman" w:eastAsia="SimSun" w:hAnsi="Times New Roman"/>
          <w:b/>
          <w:bCs/>
          <w:sz w:val="28"/>
          <w:szCs w:val="28"/>
          <w:lang w:val="uz-Cyrl-UZ" w:eastAsia="zh-CN"/>
        </w:rPr>
        <w:t xml:space="preserve">2-ilova. </w:t>
      </w:r>
    </w:p>
    <w:p w:rsidR="00327B73" w:rsidRPr="007243F3" w:rsidRDefault="00327B73" w:rsidP="00327B73">
      <w:pPr>
        <w:widowControl w:val="0"/>
        <w:autoSpaceDE w:val="0"/>
        <w:autoSpaceDN w:val="0"/>
        <w:adjustRightInd w:val="0"/>
        <w:spacing w:after="0" w:line="240" w:lineRule="auto"/>
        <w:jc w:val="both"/>
        <w:rPr>
          <w:rFonts w:ascii="Times New Roman" w:eastAsia="SimSun" w:hAnsi="Times New Roman"/>
          <w:sz w:val="28"/>
          <w:szCs w:val="28"/>
          <w:lang w:val="uz-Cyrl-UZ" w:eastAsia="zh-CN"/>
        </w:rPr>
      </w:pPr>
      <w:r w:rsidRPr="001A7ED0">
        <w:rPr>
          <w:rFonts w:ascii="Times New Roman" w:eastAsia="SimSun" w:hAnsi="Times New Roman"/>
          <w:bCs/>
          <w:sz w:val="28"/>
          <w:szCs w:val="28"/>
          <w:lang w:val="sv-SE" w:eastAsia="zh-CN"/>
        </w:rPr>
        <w:t>“</w:t>
      </w:r>
      <w:r w:rsidRPr="007243F3">
        <w:rPr>
          <w:rFonts w:ascii="Times New Roman" w:eastAsia="SimSun" w:hAnsi="Times New Roman"/>
          <w:bCs/>
          <w:sz w:val="28"/>
          <w:szCs w:val="28"/>
          <w:lang w:val="uz-Cyrl-UZ" w:eastAsia="zh-CN"/>
        </w:rPr>
        <w:t>L</w:t>
      </w:r>
      <w:r w:rsidRPr="001A7ED0">
        <w:rPr>
          <w:rFonts w:ascii="Times New Roman" w:eastAsia="SimSun" w:hAnsi="Times New Roman"/>
          <w:bCs/>
          <w:sz w:val="28"/>
          <w:szCs w:val="28"/>
          <w:lang w:val="sv-SE" w:eastAsia="zh-CN"/>
        </w:rPr>
        <w:t>isoniy tahlil  qoliplari”dan variantlar</w:t>
      </w:r>
      <w:r w:rsidRPr="007243F3">
        <w:rPr>
          <w:rFonts w:ascii="Times New Roman" w:eastAsia="SimSun" w:hAnsi="Times New Roman"/>
          <w:bCs/>
          <w:sz w:val="28"/>
          <w:szCs w:val="28"/>
          <w:lang w:val="uz-Cyrl-UZ" w:eastAsia="zh-CN"/>
        </w:rPr>
        <w:t xml:space="preserve"> bajariladi. </w:t>
      </w:r>
      <w:r w:rsidRPr="001A7ED0">
        <w:rPr>
          <w:rFonts w:ascii="Times New Roman" w:eastAsia="SimSun" w:hAnsi="Times New Roman"/>
          <w:bCs/>
          <w:sz w:val="28"/>
          <w:szCs w:val="28"/>
          <w:lang w:val="uz-Cyrl-UZ" w:eastAsia="zh-CN"/>
        </w:rPr>
        <w:t>(Kitob shaklida mavjud).</w:t>
      </w:r>
    </w:p>
    <w:p w:rsidR="00327B73" w:rsidRPr="007243F3" w:rsidRDefault="00327B73" w:rsidP="00327B73">
      <w:pPr>
        <w:spacing w:after="0" w:line="240" w:lineRule="auto"/>
        <w:rPr>
          <w:rFonts w:ascii="Times New Roman" w:eastAsia="SimSun" w:hAnsi="Times New Roman"/>
          <w:b/>
          <w:bCs/>
          <w:sz w:val="28"/>
          <w:szCs w:val="28"/>
          <w:lang w:val="uz-Cyrl-UZ" w:eastAsia="zh-CN"/>
        </w:rPr>
      </w:pPr>
    </w:p>
    <w:p w:rsidR="00327B73" w:rsidRPr="001A7ED0" w:rsidRDefault="00327B73" w:rsidP="00327B73">
      <w:pPr>
        <w:widowControl w:val="0"/>
        <w:autoSpaceDE w:val="0"/>
        <w:autoSpaceDN w:val="0"/>
        <w:adjustRightInd w:val="0"/>
        <w:spacing w:after="0" w:line="240" w:lineRule="auto"/>
        <w:jc w:val="both"/>
        <w:rPr>
          <w:rFonts w:ascii="Times New Roman" w:eastAsia="SimSun" w:hAnsi="Times New Roman"/>
          <w:b/>
          <w:bCs/>
          <w:sz w:val="28"/>
          <w:szCs w:val="28"/>
          <w:lang w:val="uz-Cyrl-UZ" w:eastAsia="zh-CN"/>
        </w:rPr>
      </w:pPr>
      <w:r w:rsidRPr="007243F3">
        <w:rPr>
          <w:rFonts w:ascii="Times New Roman" w:eastAsia="SimSun" w:hAnsi="Times New Roman"/>
          <w:b/>
          <w:bCs/>
          <w:sz w:val="28"/>
          <w:szCs w:val="28"/>
          <w:lang w:val="uz-Cyrl-UZ" w:eastAsia="zh-CN"/>
        </w:rPr>
        <w:t xml:space="preserve">3- ilova. </w:t>
      </w:r>
    </w:p>
    <w:p w:rsidR="00327B73" w:rsidRPr="007243F3" w:rsidRDefault="00327B73" w:rsidP="00327B73">
      <w:pPr>
        <w:shd w:val="clear" w:color="auto" w:fill="FFFFFF"/>
        <w:spacing w:after="0" w:line="240" w:lineRule="auto"/>
        <w:rPr>
          <w:rFonts w:ascii="Times New Roman" w:eastAsia="SimSun" w:hAnsi="Times New Roman"/>
          <w:sz w:val="28"/>
          <w:szCs w:val="28"/>
          <w:lang w:val="uz-Cyrl-UZ" w:eastAsia="zh-CN"/>
        </w:rPr>
      </w:pPr>
      <w:r w:rsidRPr="001A7ED0">
        <w:rPr>
          <w:rFonts w:ascii="Times New Roman" w:eastAsia="SimSun" w:hAnsi="Times New Roman"/>
          <w:bCs/>
          <w:sz w:val="28"/>
          <w:szCs w:val="28"/>
          <w:lang w:val="uz-Cyrl-UZ" w:eastAsia="zh-CN"/>
        </w:rPr>
        <w:lastRenderedPageBreak/>
        <w:t>Mavzu bo‘yicha t</w:t>
      </w:r>
      <w:r w:rsidRPr="007243F3">
        <w:rPr>
          <w:rFonts w:ascii="Times New Roman" w:eastAsia="SimSun" w:hAnsi="Times New Roman"/>
          <w:bCs/>
          <w:sz w:val="28"/>
          <w:szCs w:val="28"/>
          <w:lang w:val="uz-Cyrl-UZ" w:eastAsia="zh-CN"/>
        </w:rPr>
        <w:t>est topshiriqlarini  bajarish</w:t>
      </w:r>
      <w:r w:rsidRPr="007243F3">
        <w:rPr>
          <w:rFonts w:ascii="Times New Roman" w:eastAsia="SimSun" w:hAnsi="Times New Roman"/>
          <w:sz w:val="28"/>
          <w:szCs w:val="28"/>
          <w:lang w:val="uz-Cyrl-UZ" w:eastAsia="zh-CN"/>
        </w:rPr>
        <w:t xml:space="preserve">   (test variantlari alohida beriladi).</w:t>
      </w:r>
    </w:p>
    <w:p w:rsidR="00327B73" w:rsidRPr="007243F3" w:rsidRDefault="00327B73" w:rsidP="00327B73">
      <w:pPr>
        <w:spacing w:after="0"/>
        <w:rPr>
          <w:rFonts w:ascii="Times New Roman" w:eastAsia="Calibri" w:hAnsi="Times New Roman"/>
          <w:b/>
          <w:sz w:val="28"/>
          <w:szCs w:val="28"/>
          <w:lang w:val="uz-Cyrl-UZ"/>
        </w:rPr>
      </w:pPr>
      <w:r w:rsidRPr="007243F3">
        <w:rPr>
          <w:rFonts w:ascii="Times New Roman" w:eastAsia="Calibri" w:hAnsi="Times New Roman"/>
          <w:b/>
          <w:sz w:val="28"/>
          <w:szCs w:val="28"/>
          <w:lang w:val="uz-Cyrl-UZ"/>
        </w:rPr>
        <w:t>1</w:t>
      </w:r>
      <w:r w:rsidRPr="001A7ED0">
        <w:rPr>
          <w:rFonts w:ascii="Times New Roman" w:eastAsia="Calibri" w:hAnsi="Times New Roman"/>
          <w:b/>
          <w:sz w:val="28"/>
          <w:szCs w:val="28"/>
          <w:lang w:val="sv-SE"/>
        </w:rPr>
        <w:t>.</w:t>
      </w:r>
      <w:r w:rsidRPr="007243F3">
        <w:rPr>
          <w:rFonts w:ascii="Times New Roman" w:eastAsia="Calibri" w:hAnsi="Times New Roman"/>
          <w:b/>
          <w:sz w:val="28"/>
          <w:szCs w:val="28"/>
          <w:lang w:val="uz-Cyrl-UZ"/>
        </w:rPr>
        <w:t xml:space="preserve"> Fe’llarning munosabat shakllariga to‘g‘ri ta’rif berilgan javobni toping.</w:t>
      </w:r>
    </w:p>
    <w:p w:rsidR="00327B73" w:rsidRPr="00942EF0" w:rsidRDefault="00327B73" w:rsidP="00327B73">
      <w:pPr>
        <w:spacing w:after="0"/>
        <w:jc w:val="both"/>
        <w:rPr>
          <w:rFonts w:ascii="Times New Roman" w:eastAsia="Calibri" w:hAnsi="Times New Roman"/>
          <w:i/>
          <w:spacing w:val="-4"/>
          <w:sz w:val="28"/>
          <w:szCs w:val="28"/>
          <w:lang w:val="uz-Cyrl-UZ"/>
        </w:rPr>
      </w:pPr>
      <w:r w:rsidRPr="007243F3">
        <w:rPr>
          <w:rFonts w:ascii="Times New Roman" w:eastAsia="Calibri" w:hAnsi="Times New Roman"/>
          <w:i/>
          <w:spacing w:val="-4"/>
          <w:sz w:val="28"/>
          <w:szCs w:val="28"/>
          <w:lang w:val="uz-Cyrl-UZ"/>
        </w:rPr>
        <w:t>A) fe’l asoslariga qo‘shilib, gapda hol  vazifasida qo‘llanilishga xoslovchi shakllar B) fe’l asoslariga qo‘shilib, gapda aniqlovchi vazifasida qo‘llanilishga xoslovchi shakllar C) fe’l asoslariga qo‘shilib, gapda kesim vazifasida qo‘llanilishga xoslovchi shakllar D) fe’l asoslariga qo‘shilib, gapda ega va to‘ldiruvchi vazifasida qo‘llanilishga xoslovchi shakllar.</w:t>
      </w:r>
    </w:p>
    <w:p w:rsidR="00BA1ABB" w:rsidRPr="00942EF0" w:rsidRDefault="00BA1ABB" w:rsidP="00327B73">
      <w:pPr>
        <w:spacing w:after="0"/>
        <w:jc w:val="both"/>
        <w:rPr>
          <w:rFonts w:ascii="Times New Roman" w:eastAsia="Calibri" w:hAnsi="Times New Roman"/>
          <w:i/>
          <w:spacing w:val="-4"/>
          <w:sz w:val="28"/>
          <w:szCs w:val="28"/>
          <w:lang w:val="uz-Cyrl-UZ"/>
        </w:rPr>
      </w:pPr>
    </w:p>
    <w:p w:rsidR="00BA1ABB" w:rsidRPr="001A7ED0" w:rsidRDefault="00BA1ABB" w:rsidP="00327B73">
      <w:pPr>
        <w:spacing w:after="0"/>
        <w:jc w:val="both"/>
        <w:rPr>
          <w:rFonts w:ascii="Times New Roman" w:eastAsia="Calibri" w:hAnsi="Times New Roman"/>
          <w:i/>
          <w:spacing w:val="-4"/>
          <w:sz w:val="28"/>
          <w:szCs w:val="28"/>
          <w:lang w:val="sv-SE"/>
        </w:rPr>
      </w:pPr>
      <w:r w:rsidRPr="00942EF0">
        <w:rPr>
          <w:rFonts w:ascii="Times New Roman" w:eastAsia="Calibri" w:hAnsi="Times New Roman"/>
          <w:i/>
          <w:spacing w:val="-4"/>
          <w:sz w:val="28"/>
          <w:szCs w:val="28"/>
          <w:lang w:val="uz-Cyrl-UZ"/>
        </w:rPr>
        <w:t xml:space="preserve">                                                        </w:t>
      </w:r>
      <w:r w:rsidRPr="001A7ED0">
        <w:rPr>
          <w:rFonts w:ascii="Times New Roman" w:eastAsia="Calibri" w:hAnsi="Times New Roman"/>
          <w:i/>
          <w:spacing w:val="-4"/>
          <w:sz w:val="28"/>
          <w:szCs w:val="28"/>
          <w:lang w:val="sv-SE"/>
        </w:rPr>
        <w:t>Testlar.</w:t>
      </w:r>
    </w:p>
    <w:p w:rsidR="00327B73" w:rsidRPr="007243F3" w:rsidRDefault="00327B73" w:rsidP="00327B73">
      <w:pPr>
        <w:spacing w:after="0"/>
        <w:jc w:val="both"/>
        <w:rPr>
          <w:rFonts w:ascii="Times New Roman" w:eastAsia="Calibri" w:hAnsi="Times New Roman"/>
          <w:b/>
          <w:sz w:val="28"/>
          <w:szCs w:val="28"/>
          <w:lang w:val="uz-Cyrl-UZ"/>
        </w:rPr>
      </w:pPr>
      <w:r w:rsidRPr="007243F3">
        <w:rPr>
          <w:rFonts w:ascii="Times New Roman" w:eastAsia="Calibri" w:hAnsi="Times New Roman"/>
          <w:b/>
          <w:sz w:val="28"/>
          <w:szCs w:val="28"/>
          <w:lang w:val="uz-Cyrl-UZ"/>
        </w:rPr>
        <w:t>2</w:t>
      </w:r>
      <w:r w:rsidRPr="001A7ED0">
        <w:rPr>
          <w:rFonts w:ascii="Times New Roman" w:eastAsia="Calibri" w:hAnsi="Times New Roman"/>
          <w:b/>
          <w:sz w:val="28"/>
          <w:szCs w:val="28"/>
          <w:lang w:val="sv-SE"/>
        </w:rPr>
        <w:t>.</w:t>
      </w:r>
      <w:r w:rsidRPr="007243F3">
        <w:rPr>
          <w:rFonts w:ascii="Times New Roman" w:eastAsia="Calibri" w:hAnsi="Times New Roman"/>
          <w:b/>
          <w:sz w:val="28"/>
          <w:szCs w:val="28"/>
          <w:lang w:val="uz-Cyrl-UZ"/>
        </w:rPr>
        <w:t xml:space="preserve"> Fe’llarning munosabat shakllari noto‘g‘ri ko‘rsatilgan javobni toping.</w:t>
      </w:r>
    </w:p>
    <w:p w:rsidR="00327B73" w:rsidRPr="007243F3" w:rsidRDefault="00327B73" w:rsidP="00327B73">
      <w:pPr>
        <w:spacing w:after="0"/>
        <w:jc w:val="both"/>
        <w:rPr>
          <w:rFonts w:ascii="Times New Roman" w:eastAsia="Calibri" w:hAnsi="Times New Roman"/>
          <w:i/>
          <w:sz w:val="28"/>
          <w:szCs w:val="28"/>
          <w:lang w:val="en-US"/>
        </w:rPr>
      </w:pPr>
      <w:r w:rsidRPr="007243F3">
        <w:rPr>
          <w:rFonts w:ascii="Times New Roman" w:eastAsia="Calibri" w:hAnsi="Times New Roman"/>
          <w:i/>
          <w:sz w:val="28"/>
          <w:szCs w:val="28"/>
          <w:lang w:val="uz-Cyrl-UZ"/>
        </w:rPr>
        <w:t xml:space="preserve">A) nisbat qo‘shimchalari </w:t>
      </w:r>
      <w:r w:rsidRPr="007243F3">
        <w:rPr>
          <w:rFonts w:ascii="Times New Roman" w:eastAsia="Calibri" w:hAnsi="Times New Roman"/>
          <w:i/>
          <w:sz w:val="28"/>
          <w:szCs w:val="28"/>
          <w:lang w:val="en-US"/>
        </w:rPr>
        <w:t xml:space="preserve">               </w:t>
      </w:r>
      <w:r w:rsidRPr="007243F3">
        <w:rPr>
          <w:rFonts w:ascii="Times New Roman" w:eastAsia="Calibri" w:hAnsi="Times New Roman"/>
          <w:i/>
          <w:sz w:val="28"/>
          <w:szCs w:val="28"/>
          <w:lang w:val="uz-Cyrl-UZ"/>
        </w:rPr>
        <w:t xml:space="preserve">B) mayl qo‘shimchalari </w:t>
      </w:r>
    </w:p>
    <w:p w:rsidR="00327B73" w:rsidRPr="007243F3" w:rsidRDefault="00327B73" w:rsidP="00327B73">
      <w:pPr>
        <w:spacing w:after="0"/>
        <w:jc w:val="both"/>
        <w:rPr>
          <w:rFonts w:ascii="Times New Roman" w:eastAsia="Calibri" w:hAnsi="Times New Roman"/>
          <w:i/>
          <w:iCs/>
          <w:noProof/>
          <w:sz w:val="28"/>
          <w:szCs w:val="28"/>
          <w:lang w:val="uz-Cyrl-UZ"/>
        </w:rPr>
      </w:pPr>
      <w:r w:rsidRPr="007243F3">
        <w:rPr>
          <w:rFonts w:ascii="Times New Roman" w:eastAsia="Calibri" w:hAnsi="Times New Roman"/>
          <w:i/>
          <w:sz w:val="28"/>
          <w:szCs w:val="28"/>
          <w:lang w:val="uz-Cyrl-UZ"/>
        </w:rPr>
        <w:t xml:space="preserve">C) shaxs-son qo‘shimchalari </w:t>
      </w:r>
      <w:r w:rsidRPr="007243F3">
        <w:rPr>
          <w:rFonts w:ascii="Times New Roman" w:eastAsia="Calibri" w:hAnsi="Times New Roman"/>
          <w:i/>
          <w:sz w:val="28"/>
          <w:szCs w:val="28"/>
          <w:lang w:val="en-US"/>
        </w:rPr>
        <w:t xml:space="preserve">         </w:t>
      </w:r>
      <w:r w:rsidRPr="007243F3">
        <w:rPr>
          <w:rFonts w:ascii="Times New Roman" w:eastAsia="Calibri" w:hAnsi="Times New Roman"/>
          <w:i/>
          <w:sz w:val="28"/>
          <w:szCs w:val="28"/>
          <w:lang w:val="uz-Cyrl-UZ"/>
        </w:rPr>
        <w:t>D) zamon qo‘shimchaci</w:t>
      </w:r>
    </w:p>
    <w:p w:rsidR="00327B73" w:rsidRPr="007243F3" w:rsidRDefault="00327B73" w:rsidP="00327B73">
      <w:pPr>
        <w:spacing w:after="0"/>
        <w:rPr>
          <w:rFonts w:ascii="Times New Roman" w:eastAsia="Calibri" w:hAnsi="Times New Roman"/>
          <w:b/>
          <w:sz w:val="28"/>
          <w:szCs w:val="28"/>
          <w:lang w:val="uz-Cyrl-UZ"/>
        </w:rPr>
      </w:pPr>
      <w:r w:rsidRPr="007243F3">
        <w:rPr>
          <w:rFonts w:ascii="Times New Roman" w:eastAsia="Calibri" w:hAnsi="Times New Roman"/>
          <w:b/>
          <w:sz w:val="28"/>
          <w:szCs w:val="28"/>
          <w:lang w:val="uz-Cyrl-UZ"/>
        </w:rPr>
        <w:t>3</w:t>
      </w:r>
      <w:r w:rsidRPr="001A7ED0">
        <w:rPr>
          <w:rFonts w:ascii="Times New Roman" w:eastAsia="Calibri" w:hAnsi="Times New Roman"/>
          <w:b/>
          <w:sz w:val="28"/>
          <w:szCs w:val="28"/>
          <w:lang w:val="uz-Cyrl-UZ"/>
        </w:rPr>
        <w:t>.</w:t>
      </w:r>
      <w:r w:rsidRPr="007243F3">
        <w:rPr>
          <w:rFonts w:ascii="Times New Roman" w:eastAsia="Calibri" w:hAnsi="Times New Roman"/>
          <w:b/>
          <w:sz w:val="28"/>
          <w:szCs w:val="28"/>
          <w:lang w:val="uz-Cyrl-UZ"/>
        </w:rPr>
        <w:t xml:space="preserve"> </w:t>
      </w:r>
      <w:r w:rsidRPr="001A7ED0">
        <w:rPr>
          <w:rFonts w:ascii="Times New Roman" w:eastAsia="Calibri" w:hAnsi="Times New Roman"/>
          <w:b/>
          <w:sz w:val="28"/>
          <w:szCs w:val="28"/>
          <w:lang w:val="uz-Cyrl-UZ"/>
        </w:rPr>
        <w:t>S</w:t>
      </w:r>
      <w:r w:rsidRPr="007243F3">
        <w:rPr>
          <w:rFonts w:ascii="Times New Roman" w:eastAsia="Calibri" w:hAnsi="Times New Roman"/>
          <w:b/>
          <w:sz w:val="28"/>
          <w:szCs w:val="28"/>
          <w:lang w:val="uz-Cyrl-UZ"/>
        </w:rPr>
        <w:t>haxs-son shakllarining xususiyatlari noto‘g‘ri berilgan javobni ko‘rsating.</w:t>
      </w:r>
    </w:p>
    <w:p w:rsidR="00327B73" w:rsidRPr="007243F3" w:rsidRDefault="00327B73" w:rsidP="00327B73">
      <w:pPr>
        <w:spacing w:after="0"/>
        <w:jc w:val="both"/>
        <w:rPr>
          <w:rFonts w:ascii="Times New Roman" w:eastAsia="Calibri" w:hAnsi="Times New Roman"/>
          <w:i/>
          <w:sz w:val="28"/>
          <w:szCs w:val="28"/>
          <w:lang w:val="uz-Cyrl-UZ"/>
        </w:rPr>
      </w:pPr>
      <w:r w:rsidRPr="007243F3">
        <w:rPr>
          <w:rFonts w:ascii="Times New Roman" w:eastAsia="Calibri" w:hAnsi="Times New Roman"/>
          <w:i/>
          <w:sz w:val="28"/>
          <w:szCs w:val="28"/>
          <w:lang w:val="uz-Cyrl-UZ"/>
        </w:rPr>
        <w:t xml:space="preserve">A) fe’lni kesim sifatida shakllantiradi  B) fe’lni ega bilan bog‘lab keladi  C) zamon qo‘shimchalarini qabul qilmaydi </w:t>
      </w:r>
    </w:p>
    <w:p w:rsidR="00327B73" w:rsidRPr="007243F3" w:rsidRDefault="00327B73" w:rsidP="00327B73">
      <w:pPr>
        <w:spacing w:after="0"/>
        <w:jc w:val="both"/>
        <w:rPr>
          <w:rFonts w:ascii="Times New Roman" w:eastAsia="Calibri" w:hAnsi="Times New Roman"/>
          <w:i/>
          <w:sz w:val="28"/>
          <w:szCs w:val="28"/>
          <w:lang w:val="uz-Cyrl-UZ"/>
        </w:rPr>
      </w:pPr>
      <w:r w:rsidRPr="007243F3">
        <w:rPr>
          <w:rFonts w:ascii="Times New Roman" w:eastAsia="Calibri" w:hAnsi="Times New Roman"/>
          <w:i/>
          <w:sz w:val="28"/>
          <w:szCs w:val="28"/>
          <w:lang w:val="uz-Cyrl-UZ"/>
        </w:rPr>
        <w:t xml:space="preserve">D) fe’l ifodalagan ish-harakatning bajaruvchisini ko‘rsatadi </w:t>
      </w:r>
    </w:p>
    <w:p w:rsidR="00327B73" w:rsidRPr="007243F3" w:rsidRDefault="00327B73" w:rsidP="00327B73">
      <w:pPr>
        <w:spacing w:after="0"/>
        <w:jc w:val="both"/>
        <w:rPr>
          <w:rFonts w:ascii="Times New Roman" w:eastAsia="Calibri" w:hAnsi="Times New Roman"/>
          <w:b/>
          <w:iCs/>
          <w:noProof/>
          <w:sz w:val="28"/>
          <w:szCs w:val="28"/>
          <w:lang w:val="uz-Cyrl-UZ"/>
        </w:rPr>
      </w:pPr>
      <w:r w:rsidRPr="007243F3">
        <w:rPr>
          <w:rFonts w:ascii="Times New Roman" w:eastAsia="Calibri" w:hAnsi="Times New Roman"/>
          <w:b/>
          <w:iCs/>
          <w:noProof/>
          <w:sz w:val="28"/>
          <w:szCs w:val="28"/>
          <w:lang w:val="uz-Cyrl-UZ"/>
        </w:rPr>
        <w:t xml:space="preserve">4. Fe’lga xos so‘z o‘zgartiruvchi qo‘shimchalarni toping. </w:t>
      </w:r>
    </w:p>
    <w:p w:rsidR="00327B73" w:rsidRPr="007243F3" w:rsidRDefault="00327B73" w:rsidP="00327B73">
      <w:pPr>
        <w:spacing w:after="0"/>
        <w:jc w:val="both"/>
        <w:rPr>
          <w:rFonts w:ascii="Times New Roman" w:eastAsia="Calibri" w:hAnsi="Times New Roman"/>
          <w:i/>
          <w:noProof/>
          <w:sz w:val="28"/>
          <w:szCs w:val="28"/>
          <w:lang w:val="en-US"/>
        </w:rPr>
      </w:pPr>
      <w:r w:rsidRPr="007243F3">
        <w:rPr>
          <w:rFonts w:ascii="Times New Roman" w:eastAsia="Calibri" w:hAnsi="Times New Roman"/>
          <w:i/>
          <w:noProof/>
          <w:sz w:val="28"/>
          <w:szCs w:val="28"/>
          <w:lang w:val="uz-Cyrl-UZ"/>
        </w:rPr>
        <w:t xml:space="preserve">A) fe’l yasovchi qo‘shimchalar B) zamon qo‘shimchalari </w:t>
      </w:r>
    </w:p>
    <w:p w:rsidR="00327B73" w:rsidRPr="007243F3" w:rsidRDefault="00327B73" w:rsidP="00327B73">
      <w:pPr>
        <w:spacing w:after="0"/>
        <w:jc w:val="both"/>
        <w:rPr>
          <w:rFonts w:ascii="Times New Roman" w:eastAsia="Calibri" w:hAnsi="Times New Roman"/>
          <w:i/>
          <w:noProof/>
          <w:sz w:val="28"/>
          <w:szCs w:val="28"/>
          <w:lang w:val="en-US"/>
        </w:rPr>
      </w:pPr>
      <w:r w:rsidRPr="007243F3">
        <w:rPr>
          <w:rFonts w:ascii="Times New Roman" w:eastAsia="Calibri" w:hAnsi="Times New Roman"/>
          <w:i/>
          <w:noProof/>
          <w:sz w:val="28"/>
          <w:szCs w:val="28"/>
          <w:lang w:val="uz-Cyrl-UZ"/>
        </w:rPr>
        <w:t>C) nisbat qo‘shimchalari D)   shaxs-son qo‘shimchalari.</w:t>
      </w:r>
    </w:p>
    <w:p w:rsidR="00327B73" w:rsidRPr="007243F3" w:rsidRDefault="00327B73" w:rsidP="00327B73">
      <w:pPr>
        <w:spacing w:after="0"/>
        <w:jc w:val="both"/>
        <w:rPr>
          <w:rFonts w:ascii="Times New Roman" w:eastAsia="Calibri" w:hAnsi="Times New Roman"/>
          <w:b/>
          <w:noProof/>
          <w:sz w:val="28"/>
          <w:szCs w:val="28"/>
          <w:lang w:val="uz-Cyrl-UZ"/>
        </w:rPr>
      </w:pPr>
      <w:r w:rsidRPr="007243F3">
        <w:rPr>
          <w:rFonts w:ascii="Times New Roman" w:eastAsia="Calibri" w:hAnsi="Times New Roman"/>
          <w:i/>
          <w:noProof/>
          <w:sz w:val="28"/>
          <w:szCs w:val="28"/>
          <w:lang w:val="uz-Cyrl-UZ"/>
        </w:rPr>
        <w:t xml:space="preserve"> </w:t>
      </w:r>
      <w:r w:rsidRPr="007243F3">
        <w:rPr>
          <w:rFonts w:ascii="Times New Roman" w:eastAsia="Calibri" w:hAnsi="Times New Roman"/>
          <w:b/>
          <w:noProof/>
          <w:sz w:val="28"/>
          <w:szCs w:val="28"/>
          <w:lang w:val="uz-Cyrl-UZ"/>
        </w:rPr>
        <w:t>5. Quyidagi omonim so‘zlardan qaysi biri shaxs-son qo‘shimchalarini qabul qilishi mumkin?</w:t>
      </w:r>
    </w:p>
    <w:p w:rsidR="00327B73" w:rsidRPr="007243F3" w:rsidRDefault="00327B73" w:rsidP="00327B73">
      <w:pPr>
        <w:spacing w:after="0"/>
        <w:jc w:val="both"/>
        <w:rPr>
          <w:rFonts w:ascii="Times New Roman" w:eastAsia="Calibri" w:hAnsi="Times New Roman"/>
          <w:i/>
          <w:iCs/>
          <w:noProof/>
          <w:sz w:val="28"/>
          <w:szCs w:val="28"/>
          <w:lang w:val="uz-Cyrl-UZ"/>
        </w:rPr>
      </w:pPr>
      <w:r w:rsidRPr="007243F3">
        <w:rPr>
          <w:rFonts w:ascii="Times New Roman" w:eastAsia="Calibri" w:hAnsi="Times New Roman"/>
          <w:i/>
          <w:iCs/>
          <w:noProof/>
          <w:sz w:val="28"/>
          <w:szCs w:val="28"/>
          <w:lang w:val="en-US"/>
        </w:rPr>
        <w:t>A) o‘t (o‘t</w:t>
      </w:r>
      <w:r w:rsidRPr="007243F3">
        <w:rPr>
          <w:rFonts w:ascii="Times New Roman" w:eastAsia="Calibri" w:hAnsi="Times New Roman"/>
          <w:i/>
          <w:iCs/>
          <w:noProof/>
          <w:sz w:val="28"/>
          <w:szCs w:val="28"/>
          <w:lang w:val="uz-Cyrl-UZ"/>
        </w:rPr>
        <w:t>-</w:t>
      </w:r>
      <w:r w:rsidRPr="007243F3">
        <w:rPr>
          <w:rFonts w:ascii="Times New Roman" w:eastAsia="Calibri" w:hAnsi="Times New Roman"/>
          <w:i/>
          <w:iCs/>
          <w:noProof/>
          <w:sz w:val="28"/>
          <w:szCs w:val="28"/>
          <w:lang w:val="en-US"/>
        </w:rPr>
        <w:t xml:space="preserve">o‘lan)    B) o‘t (olov)        C) o‘t (fe’l)    D) A va B   </w:t>
      </w:r>
      <w:r w:rsidRPr="007243F3">
        <w:rPr>
          <w:rFonts w:ascii="Times New Roman" w:eastAsia="Calibri" w:hAnsi="Times New Roman"/>
          <w:i/>
          <w:iCs/>
          <w:noProof/>
          <w:sz w:val="28"/>
          <w:szCs w:val="28"/>
          <w:lang w:val="uz-Cyrl-UZ"/>
        </w:rPr>
        <w:t xml:space="preserve"> </w:t>
      </w:r>
    </w:p>
    <w:p w:rsidR="00327B73" w:rsidRPr="007243F3" w:rsidRDefault="00327B73" w:rsidP="00327B73">
      <w:pPr>
        <w:spacing w:after="0"/>
        <w:jc w:val="both"/>
        <w:rPr>
          <w:rFonts w:ascii="Times New Roman" w:eastAsia="Calibri" w:hAnsi="Times New Roman"/>
          <w:b/>
          <w:noProof/>
          <w:sz w:val="28"/>
          <w:szCs w:val="28"/>
          <w:lang w:val="uz-Cyrl-UZ"/>
        </w:rPr>
      </w:pPr>
      <w:r w:rsidRPr="007243F3">
        <w:rPr>
          <w:rFonts w:ascii="Times New Roman" w:eastAsia="Calibri" w:hAnsi="Times New Roman"/>
          <w:b/>
          <w:noProof/>
          <w:sz w:val="28"/>
          <w:szCs w:val="28"/>
          <w:lang w:val="uz-Cyrl-UZ"/>
        </w:rPr>
        <w:t>6. Fe’lning shaxs va sonda tuslanganini bildiruvchi qo‘shimchalar qo‘shimchalarning vazifasiga ko‘ra qaysi turiga mansub bo‘ladi?</w:t>
      </w:r>
    </w:p>
    <w:p w:rsidR="00327B73" w:rsidRPr="007243F3" w:rsidRDefault="00327B73" w:rsidP="00327B73">
      <w:pPr>
        <w:spacing w:after="0"/>
        <w:jc w:val="both"/>
        <w:rPr>
          <w:rFonts w:ascii="Times New Roman" w:eastAsia="Calibri" w:hAnsi="Times New Roman"/>
          <w:i/>
          <w:iCs/>
          <w:noProof/>
          <w:sz w:val="28"/>
          <w:szCs w:val="28"/>
          <w:lang w:val="en-US"/>
        </w:rPr>
      </w:pPr>
      <w:r w:rsidRPr="007243F3">
        <w:rPr>
          <w:rFonts w:ascii="Times New Roman" w:eastAsia="Calibri" w:hAnsi="Times New Roman"/>
          <w:i/>
          <w:iCs/>
          <w:noProof/>
          <w:sz w:val="28"/>
          <w:szCs w:val="28"/>
          <w:lang w:val="en-US"/>
        </w:rPr>
        <w:t xml:space="preserve">A) so‘z yasovchi                            B) shakl yasovchi  </w:t>
      </w:r>
    </w:p>
    <w:p w:rsidR="00327B73" w:rsidRPr="007243F3" w:rsidRDefault="00327B73" w:rsidP="00327B73">
      <w:pPr>
        <w:spacing w:after="0"/>
        <w:jc w:val="both"/>
        <w:rPr>
          <w:rFonts w:ascii="Times New Roman" w:eastAsia="Calibri" w:hAnsi="Times New Roman"/>
          <w:i/>
          <w:iCs/>
          <w:noProof/>
          <w:sz w:val="28"/>
          <w:szCs w:val="28"/>
          <w:lang w:val="uz-Cyrl-UZ"/>
        </w:rPr>
      </w:pPr>
      <w:r w:rsidRPr="007243F3">
        <w:rPr>
          <w:rFonts w:ascii="Times New Roman" w:eastAsia="Calibri" w:hAnsi="Times New Roman"/>
          <w:i/>
          <w:iCs/>
          <w:noProof/>
          <w:sz w:val="28"/>
          <w:szCs w:val="28"/>
          <w:lang w:val="en-US"/>
        </w:rPr>
        <w:t xml:space="preserve">C) so‘z o‘zgartiruvchi                  D) negiz hosil qiluvchi </w:t>
      </w:r>
      <w:r w:rsidRPr="007243F3">
        <w:rPr>
          <w:rFonts w:ascii="Times New Roman" w:eastAsia="Calibri" w:hAnsi="Times New Roman"/>
          <w:i/>
          <w:iCs/>
          <w:noProof/>
          <w:sz w:val="28"/>
          <w:szCs w:val="28"/>
          <w:lang w:val="uz-Cyrl-UZ"/>
        </w:rPr>
        <w:t xml:space="preserve"> </w:t>
      </w:r>
    </w:p>
    <w:p w:rsidR="00327B73" w:rsidRPr="007243F3" w:rsidRDefault="00327B73" w:rsidP="00327B73">
      <w:pPr>
        <w:spacing w:after="0"/>
        <w:jc w:val="both"/>
        <w:rPr>
          <w:rFonts w:ascii="Times New Roman" w:eastAsia="Calibri" w:hAnsi="Times New Roman"/>
          <w:b/>
          <w:noProof/>
          <w:sz w:val="28"/>
          <w:szCs w:val="28"/>
          <w:lang w:val="en-US"/>
        </w:rPr>
      </w:pPr>
      <w:r w:rsidRPr="007243F3">
        <w:rPr>
          <w:rFonts w:ascii="Times New Roman" w:eastAsia="Calibri" w:hAnsi="Times New Roman"/>
          <w:b/>
          <w:noProof/>
          <w:sz w:val="28"/>
          <w:szCs w:val="28"/>
          <w:lang w:val="uz-Cyrl-UZ"/>
        </w:rPr>
        <w:t>7</w:t>
      </w:r>
      <w:r w:rsidRPr="007243F3">
        <w:rPr>
          <w:rFonts w:ascii="Times New Roman" w:eastAsia="Calibri" w:hAnsi="Times New Roman"/>
          <w:b/>
          <w:noProof/>
          <w:sz w:val="28"/>
          <w:szCs w:val="28"/>
          <w:lang w:val="en-US"/>
        </w:rPr>
        <w:t>. Uchinchi shaxsni qaysi vositalar ifodalay oladi?</w:t>
      </w:r>
    </w:p>
    <w:p w:rsidR="00327B73" w:rsidRPr="007243F3" w:rsidRDefault="00327B73" w:rsidP="00327B73">
      <w:pPr>
        <w:spacing w:after="0"/>
        <w:jc w:val="both"/>
        <w:rPr>
          <w:rFonts w:ascii="Times New Roman" w:eastAsia="Calibri" w:hAnsi="Times New Roman"/>
          <w:i/>
          <w:iCs/>
          <w:noProof/>
          <w:sz w:val="28"/>
          <w:szCs w:val="28"/>
          <w:lang w:val="uz-Cyrl-UZ"/>
        </w:rPr>
      </w:pPr>
      <w:r w:rsidRPr="007243F3">
        <w:rPr>
          <w:rFonts w:ascii="Times New Roman" w:eastAsia="Calibri" w:hAnsi="Times New Roman"/>
          <w:i/>
          <w:iCs/>
          <w:noProof/>
          <w:sz w:val="28"/>
          <w:szCs w:val="28"/>
          <w:lang w:val="en-US"/>
        </w:rPr>
        <w:t xml:space="preserve">A) kishilik olmoshlarining ba’zilari </w:t>
      </w:r>
      <w:r w:rsidRPr="007243F3">
        <w:rPr>
          <w:rFonts w:ascii="Times New Roman" w:eastAsia="Calibri" w:hAnsi="Times New Roman"/>
          <w:i/>
          <w:iCs/>
          <w:noProof/>
          <w:sz w:val="28"/>
          <w:szCs w:val="28"/>
          <w:lang w:val="uz-Cyrl-UZ"/>
        </w:rPr>
        <w:t>B) egalik qo‘shimchalarning ba’zilari C) shaxs-son qo‘shimchalarining ba’zilari</w:t>
      </w:r>
      <w:r w:rsidRPr="007243F3">
        <w:rPr>
          <w:rFonts w:ascii="Times New Roman" w:eastAsia="Calibri" w:hAnsi="Times New Roman"/>
          <w:i/>
          <w:iCs/>
          <w:noProof/>
          <w:sz w:val="28"/>
          <w:szCs w:val="28"/>
          <w:lang w:val="en-US"/>
        </w:rPr>
        <w:t xml:space="preserve">  </w:t>
      </w:r>
      <w:r w:rsidRPr="007243F3">
        <w:rPr>
          <w:rFonts w:ascii="Times New Roman" w:eastAsia="Calibri" w:hAnsi="Times New Roman"/>
          <w:i/>
          <w:iCs/>
          <w:noProof/>
          <w:sz w:val="28"/>
          <w:szCs w:val="28"/>
          <w:lang w:val="uz-Cyrl-UZ"/>
        </w:rPr>
        <w:t xml:space="preserve">D) A,B,C  </w:t>
      </w:r>
    </w:p>
    <w:p w:rsidR="00327B73" w:rsidRPr="001A7ED0" w:rsidRDefault="00327B73" w:rsidP="00327B73">
      <w:pPr>
        <w:spacing w:after="0"/>
        <w:jc w:val="both"/>
        <w:rPr>
          <w:rFonts w:ascii="Times New Roman" w:eastAsia="Calibri" w:hAnsi="Times New Roman"/>
          <w:b/>
          <w:iCs/>
          <w:noProof/>
          <w:sz w:val="28"/>
          <w:szCs w:val="28"/>
          <w:lang w:val="sv-SE"/>
        </w:rPr>
      </w:pPr>
      <w:r w:rsidRPr="001A7ED0">
        <w:rPr>
          <w:rFonts w:ascii="Times New Roman" w:eastAsia="Calibri" w:hAnsi="Times New Roman"/>
          <w:b/>
          <w:iCs/>
          <w:noProof/>
          <w:sz w:val="28"/>
          <w:szCs w:val="28"/>
          <w:lang w:val="sv-SE"/>
        </w:rPr>
        <w:t xml:space="preserve">8. Tuslovchilarni toping. </w:t>
      </w:r>
    </w:p>
    <w:p w:rsidR="00327B73" w:rsidRPr="001A7ED0" w:rsidRDefault="00327B73" w:rsidP="00327B73">
      <w:pPr>
        <w:spacing w:after="0"/>
        <w:jc w:val="both"/>
        <w:rPr>
          <w:rFonts w:ascii="Times New Roman" w:eastAsia="Calibri" w:hAnsi="Times New Roman"/>
          <w:i/>
          <w:noProof/>
          <w:sz w:val="28"/>
          <w:szCs w:val="28"/>
          <w:lang w:val="sv-SE"/>
        </w:rPr>
      </w:pPr>
      <w:r w:rsidRPr="001A7ED0">
        <w:rPr>
          <w:rFonts w:ascii="Times New Roman" w:eastAsia="Calibri" w:hAnsi="Times New Roman"/>
          <w:i/>
          <w:noProof/>
          <w:sz w:val="28"/>
          <w:szCs w:val="28"/>
          <w:lang w:val="sv-SE"/>
        </w:rPr>
        <w:t xml:space="preserve">A) kitoblar, dalalar, tog‘lar B) daftarim, asari, uyi </w:t>
      </w:r>
    </w:p>
    <w:p w:rsidR="00327B73" w:rsidRPr="007243F3" w:rsidRDefault="00327B73" w:rsidP="00327B73">
      <w:pPr>
        <w:spacing w:after="0"/>
        <w:jc w:val="both"/>
        <w:rPr>
          <w:rFonts w:ascii="Times New Roman" w:eastAsia="Calibri" w:hAnsi="Times New Roman"/>
          <w:i/>
          <w:noProof/>
          <w:sz w:val="28"/>
          <w:szCs w:val="28"/>
          <w:lang w:val="uz-Cyrl-UZ"/>
        </w:rPr>
      </w:pPr>
      <w:r w:rsidRPr="001A7ED0">
        <w:rPr>
          <w:rFonts w:ascii="Times New Roman" w:eastAsia="Calibri" w:hAnsi="Times New Roman"/>
          <w:i/>
          <w:noProof/>
          <w:sz w:val="28"/>
          <w:szCs w:val="28"/>
          <w:lang w:val="sv-SE"/>
        </w:rPr>
        <w:t xml:space="preserve">C) beshta, o‘nlab, ettinchi  D) o‘ylagansan, kezdik, sevinding  </w:t>
      </w:r>
      <w:r w:rsidRPr="007243F3">
        <w:rPr>
          <w:rFonts w:ascii="Times New Roman" w:eastAsia="Calibri" w:hAnsi="Times New Roman"/>
          <w:i/>
          <w:noProof/>
          <w:sz w:val="28"/>
          <w:szCs w:val="28"/>
          <w:lang w:val="uz-Cyrl-UZ"/>
        </w:rPr>
        <w:t xml:space="preserve"> </w:t>
      </w:r>
    </w:p>
    <w:p w:rsidR="00327B73" w:rsidRPr="007243F3" w:rsidRDefault="00327B73" w:rsidP="00327B73">
      <w:pPr>
        <w:spacing w:after="0"/>
        <w:jc w:val="both"/>
        <w:rPr>
          <w:rFonts w:ascii="Times New Roman" w:eastAsia="Calibri" w:hAnsi="Times New Roman"/>
          <w:b/>
          <w:noProof/>
          <w:sz w:val="28"/>
          <w:szCs w:val="28"/>
          <w:lang w:val="uz-Cyrl-UZ"/>
        </w:rPr>
      </w:pPr>
      <w:r w:rsidRPr="007243F3">
        <w:rPr>
          <w:rFonts w:ascii="Times New Roman" w:eastAsia="Batang" w:hAnsi="Times New Roman"/>
          <w:b/>
          <w:noProof/>
          <w:sz w:val="28"/>
          <w:szCs w:val="28"/>
          <w:lang w:val="uz-Cyrl-UZ"/>
        </w:rPr>
        <w:t>9</w:t>
      </w:r>
      <w:r w:rsidRPr="001A7ED0">
        <w:rPr>
          <w:rFonts w:ascii="Times New Roman" w:eastAsia="Batang" w:hAnsi="Times New Roman"/>
          <w:b/>
          <w:noProof/>
          <w:sz w:val="28"/>
          <w:szCs w:val="28"/>
          <w:lang w:val="uz-Cyrl-UZ"/>
        </w:rPr>
        <w:t>.</w:t>
      </w:r>
      <w:r w:rsidRPr="007243F3">
        <w:rPr>
          <w:rFonts w:ascii="Times New Roman" w:eastAsia="Batang" w:hAnsi="Times New Roman"/>
          <w:b/>
          <w:noProof/>
          <w:sz w:val="28"/>
          <w:szCs w:val="28"/>
          <w:lang w:val="uz-Cyrl-UZ"/>
        </w:rPr>
        <w:t xml:space="preserve"> Harakatning so‘zlovchi tomonidan </w:t>
      </w:r>
      <w:r w:rsidRPr="007243F3">
        <w:rPr>
          <w:rFonts w:ascii="Times New Roman" w:eastAsia="Calibri" w:hAnsi="Times New Roman"/>
          <w:b/>
          <w:noProof/>
          <w:sz w:val="28"/>
          <w:szCs w:val="28"/>
          <w:lang w:val="uz-Cyrl-UZ"/>
        </w:rPr>
        <w:t>bajarilishini bildiradigan fe’l shakllari qaysi qatorda?</w:t>
      </w:r>
    </w:p>
    <w:p w:rsidR="00327B73" w:rsidRPr="001A7ED0" w:rsidRDefault="00327B73" w:rsidP="00327B73">
      <w:pPr>
        <w:spacing w:after="0"/>
        <w:jc w:val="both"/>
        <w:rPr>
          <w:rFonts w:ascii="Times New Roman" w:eastAsia="Calibri" w:hAnsi="Times New Roman"/>
          <w:i/>
          <w:noProof/>
          <w:sz w:val="28"/>
          <w:szCs w:val="28"/>
          <w:lang w:val="uz-Cyrl-UZ"/>
        </w:rPr>
      </w:pPr>
      <w:r w:rsidRPr="001A7ED0">
        <w:rPr>
          <w:rFonts w:ascii="Times New Roman" w:eastAsia="Calibri" w:hAnsi="Times New Roman"/>
          <w:i/>
          <w:noProof/>
          <w:sz w:val="28"/>
          <w:szCs w:val="28"/>
          <w:lang w:val="uz-Cyrl-UZ"/>
        </w:rPr>
        <w:t xml:space="preserve">A) keldi, o‘qidi, yozdi B) bording, sug‘ording, olding,                       C) kutdim, ko‘rdim,aytdik D) ishladingiz, unutdingiz, kuyladingiz </w:t>
      </w:r>
    </w:p>
    <w:p w:rsidR="00327B73" w:rsidRPr="001A7ED0" w:rsidRDefault="00327B73" w:rsidP="00327B73">
      <w:pPr>
        <w:spacing w:after="0"/>
        <w:jc w:val="both"/>
        <w:rPr>
          <w:rFonts w:ascii="Times New Roman" w:eastAsia="Calibri" w:hAnsi="Times New Roman"/>
          <w:b/>
          <w:iCs/>
          <w:noProof/>
          <w:sz w:val="28"/>
          <w:szCs w:val="28"/>
          <w:lang w:val="uz-Cyrl-UZ"/>
        </w:rPr>
      </w:pPr>
      <w:r w:rsidRPr="007243F3">
        <w:rPr>
          <w:rFonts w:ascii="Times New Roman" w:eastAsia="Calibri" w:hAnsi="Times New Roman"/>
          <w:b/>
          <w:iCs/>
          <w:noProof/>
          <w:sz w:val="28"/>
          <w:szCs w:val="28"/>
          <w:lang w:val="uz-Cyrl-UZ"/>
        </w:rPr>
        <w:t>10</w:t>
      </w:r>
      <w:r w:rsidRPr="001A7ED0">
        <w:rPr>
          <w:rFonts w:ascii="Times New Roman" w:eastAsia="Calibri" w:hAnsi="Times New Roman"/>
          <w:b/>
          <w:iCs/>
          <w:noProof/>
          <w:sz w:val="28"/>
          <w:szCs w:val="28"/>
          <w:lang w:val="uz-Cyrl-UZ"/>
        </w:rPr>
        <w:t>. Fe’lga xos grammatik kategoriya (xususiyat)lardan qaysi biri sintaktik munosabat ifodalashga xizmat qiladi?</w:t>
      </w:r>
    </w:p>
    <w:p w:rsidR="00327B73" w:rsidRPr="007243F3" w:rsidRDefault="00327B73" w:rsidP="00327B73">
      <w:pPr>
        <w:spacing w:after="0"/>
        <w:rPr>
          <w:rFonts w:ascii="Times New Roman" w:eastAsia="Calibri" w:hAnsi="Times New Roman"/>
          <w:b/>
          <w:iCs/>
          <w:noProof/>
          <w:sz w:val="28"/>
          <w:szCs w:val="28"/>
          <w:lang w:val="uz-Cyrl-UZ"/>
        </w:rPr>
      </w:pPr>
      <w:r w:rsidRPr="007243F3">
        <w:rPr>
          <w:rFonts w:ascii="Times New Roman" w:eastAsia="Calibri" w:hAnsi="Times New Roman"/>
          <w:i/>
          <w:noProof/>
          <w:sz w:val="28"/>
          <w:szCs w:val="28"/>
          <w:lang w:val="en-US"/>
        </w:rPr>
        <w:lastRenderedPageBreak/>
        <w:t xml:space="preserve">A) shaxs-son qo‘shimchalari B) nisbat va mayl qo‘shimchalari C)zamon qo‘shimchalari  D) A,C  </w:t>
      </w:r>
      <w:r w:rsidRPr="007243F3">
        <w:rPr>
          <w:rFonts w:ascii="Times New Roman" w:eastAsia="Calibri" w:hAnsi="Times New Roman"/>
          <w:i/>
          <w:noProof/>
          <w:sz w:val="28"/>
          <w:szCs w:val="28"/>
          <w:lang w:val="uz-Cyrl-UZ"/>
        </w:rPr>
        <w:t xml:space="preserve"> </w:t>
      </w:r>
    </w:p>
    <w:p w:rsidR="00327B73" w:rsidRPr="007243F3" w:rsidRDefault="00327B73" w:rsidP="00327B73">
      <w:pPr>
        <w:spacing w:after="0"/>
        <w:jc w:val="both"/>
        <w:rPr>
          <w:rFonts w:ascii="Times New Roman" w:eastAsia="Calibri" w:hAnsi="Times New Roman"/>
          <w:b/>
          <w:noProof/>
          <w:sz w:val="28"/>
          <w:szCs w:val="28"/>
          <w:lang w:val="uz-Cyrl-UZ"/>
        </w:rPr>
      </w:pPr>
      <w:r w:rsidRPr="007243F3">
        <w:rPr>
          <w:rFonts w:ascii="Times New Roman" w:eastAsia="Calibri" w:hAnsi="Times New Roman"/>
          <w:b/>
          <w:noProof/>
          <w:sz w:val="28"/>
          <w:szCs w:val="28"/>
          <w:lang w:val="uz-Cyrl-UZ"/>
        </w:rPr>
        <w:t>11. Fe’llardagi tuslovchi   1-shaxs birlik va ko‘plik qo‘shimchalari  -</w:t>
      </w:r>
      <w:r w:rsidRPr="007243F3">
        <w:rPr>
          <w:rFonts w:ascii="Times New Roman" w:eastAsia="Calibri" w:hAnsi="Times New Roman"/>
          <w:b/>
          <w:i/>
          <w:iCs/>
          <w:noProof/>
          <w:sz w:val="28"/>
          <w:szCs w:val="28"/>
          <w:lang w:val="uz-Cyrl-UZ"/>
        </w:rPr>
        <w:t>m, -k</w:t>
      </w:r>
      <w:r w:rsidRPr="007243F3">
        <w:rPr>
          <w:rFonts w:ascii="Times New Roman" w:eastAsia="Calibri" w:hAnsi="Times New Roman"/>
          <w:b/>
          <w:noProof/>
          <w:sz w:val="28"/>
          <w:szCs w:val="28"/>
          <w:lang w:val="uz-Cyrl-UZ"/>
        </w:rPr>
        <w:t xml:space="preserve">  fe’l o‘zak-negiziga qay tarzda qo‘shiladi?</w:t>
      </w:r>
    </w:p>
    <w:p w:rsidR="00327B73" w:rsidRPr="007243F3" w:rsidRDefault="00327B73" w:rsidP="00327B73">
      <w:pPr>
        <w:spacing w:after="0"/>
        <w:jc w:val="both"/>
        <w:rPr>
          <w:rFonts w:ascii="Times New Roman" w:eastAsia="Calibri" w:hAnsi="Times New Roman"/>
          <w:i/>
          <w:iCs/>
          <w:noProof/>
          <w:spacing w:val="-6"/>
          <w:sz w:val="28"/>
          <w:szCs w:val="28"/>
          <w:lang w:val="uz-Cyrl-UZ"/>
        </w:rPr>
      </w:pPr>
      <w:r w:rsidRPr="007243F3">
        <w:rPr>
          <w:rFonts w:ascii="Times New Roman" w:eastAsia="Calibri" w:hAnsi="Times New Roman"/>
          <w:noProof/>
          <w:spacing w:val="-6"/>
          <w:sz w:val="28"/>
          <w:szCs w:val="28"/>
          <w:lang w:val="uz-Cyrl-UZ"/>
        </w:rPr>
        <w:t xml:space="preserve">A) </w:t>
      </w:r>
      <w:r w:rsidRPr="007243F3">
        <w:rPr>
          <w:rFonts w:ascii="Times New Roman" w:eastAsia="Calibri" w:hAnsi="Times New Roman"/>
          <w:i/>
          <w:iCs/>
          <w:noProof/>
          <w:spacing w:val="-6"/>
          <w:sz w:val="28"/>
          <w:szCs w:val="28"/>
          <w:lang w:val="uz-Cyrl-UZ"/>
        </w:rPr>
        <w:t>zamon yasovchi –</w:t>
      </w:r>
      <w:r w:rsidRPr="007243F3">
        <w:rPr>
          <w:rFonts w:ascii="Times New Roman" w:eastAsia="Calibri" w:hAnsi="Times New Roman"/>
          <w:i/>
          <w:iCs/>
          <w:noProof/>
          <w:spacing w:val="-6"/>
          <w:sz w:val="28"/>
          <w:szCs w:val="28"/>
          <w:u w:val="single"/>
          <w:lang w:val="uz-Cyrl-UZ"/>
        </w:rPr>
        <w:t>di</w:t>
      </w:r>
      <w:r w:rsidRPr="007243F3">
        <w:rPr>
          <w:rFonts w:ascii="Times New Roman" w:eastAsia="Calibri" w:hAnsi="Times New Roman"/>
          <w:i/>
          <w:iCs/>
          <w:noProof/>
          <w:spacing w:val="-6"/>
          <w:sz w:val="28"/>
          <w:szCs w:val="28"/>
          <w:lang w:val="uz-Cyrl-UZ"/>
        </w:rPr>
        <w:t xml:space="preserve"> qo‘shimchasidan so‘ng</w:t>
      </w:r>
      <w:r w:rsidRPr="007243F3">
        <w:rPr>
          <w:rFonts w:ascii="Times New Roman" w:eastAsia="Calibri" w:hAnsi="Times New Roman"/>
          <w:noProof/>
          <w:spacing w:val="-6"/>
          <w:sz w:val="28"/>
          <w:szCs w:val="28"/>
          <w:lang w:val="uz-Cyrl-UZ"/>
        </w:rPr>
        <w:t xml:space="preserve"> B) </w:t>
      </w:r>
      <w:r w:rsidRPr="007243F3">
        <w:rPr>
          <w:rFonts w:ascii="Times New Roman" w:eastAsia="Calibri" w:hAnsi="Times New Roman"/>
          <w:i/>
          <w:iCs/>
          <w:noProof/>
          <w:spacing w:val="-6"/>
          <w:sz w:val="28"/>
          <w:szCs w:val="28"/>
          <w:lang w:val="uz-Cyrl-UZ"/>
        </w:rPr>
        <w:t>mayl  yasovchi –</w:t>
      </w:r>
      <w:r w:rsidRPr="007243F3">
        <w:rPr>
          <w:rFonts w:ascii="Times New Roman" w:eastAsia="Calibri" w:hAnsi="Times New Roman"/>
          <w:i/>
          <w:iCs/>
          <w:noProof/>
          <w:spacing w:val="-6"/>
          <w:sz w:val="28"/>
          <w:szCs w:val="28"/>
          <w:u w:val="single"/>
          <w:lang w:val="uz-Cyrl-UZ"/>
        </w:rPr>
        <w:t>sa</w:t>
      </w:r>
      <w:r w:rsidRPr="007243F3">
        <w:rPr>
          <w:rFonts w:ascii="Times New Roman" w:eastAsia="Calibri" w:hAnsi="Times New Roman"/>
          <w:i/>
          <w:iCs/>
          <w:noProof/>
          <w:spacing w:val="-6"/>
          <w:sz w:val="28"/>
          <w:szCs w:val="28"/>
          <w:lang w:val="uz-Cyrl-UZ"/>
        </w:rPr>
        <w:t xml:space="preserve"> qo‘shimchasidan so‘ng </w:t>
      </w:r>
      <w:r w:rsidRPr="007243F3">
        <w:rPr>
          <w:rFonts w:ascii="Times New Roman" w:eastAsia="Calibri" w:hAnsi="Times New Roman"/>
          <w:noProof/>
          <w:spacing w:val="-6"/>
          <w:sz w:val="28"/>
          <w:szCs w:val="28"/>
          <w:lang w:val="uz-Cyrl-UZ"/>
        </w:rPr>
        <w:t xml:space="preserve">C) </w:t>
      </w:r>
      <w:r w:rsidRPr="007243F3">
        <w:rPr>
          <w:rFonts w:ascii="Times New Roman" w:eastAsia="Calibri" w:hAnsi="Times New Roman"/>
          <w:i/>
          <w:iCs/>
          <w:noProof/>
          <w:spacing w:val="-6"/>
          <w:sz w:val="28"/>
          <w:szCs w:val="28"/>
          <w:lang w:val="uz-Cyrl-UZ"/>
        </w:rPr>
        <w:t xml:space="preserve">o‘zak-negizga to‘g‘ridan-to‘g‘ri  </w:t>
      </w:r>
    </w:p>
    <w:p w:rsidR="00327B73" w:rsidRPr="007243F3" w:rsidRDefault="00327B73" w:rsidP="00327B73">
      <w:pPr>
        <w:spacing w:after="0"/>
        <w:jc w:val="both"/>
        <w:rPr>
          <w:rFonts w:ascii="Times New Roman" w:eastAsia="Calibri" w:hAnsi="Times New Roman"/>
          <w:noProof/>
          <w:spacing w:val="-6"/>
          <w:sz w:val="28"/>
          <w:szCs w:val="28"/>
          <w:lang w:val="uz-Cyrl-UZ"/>
        </w:rPr>
      </w:pPr>
      <w:r w:rsidRPr="007243F3">
        <w:rPr>
          <w:rFonts w:ascii="Times New Roman" w:eastAsia="Calibri" w:hAnsi="Times New Roman"/>
          <w:noProof/>
          <w:spacing w:val="-6"/>
          <w:sz w:val="28"/>
          <w:szCs w:val="28"/>
          <w:lang w:val="uz-Cyrl-UZ"/>
        </w:rPr>
        <w:t xml:space="preserve">D) </w:t>
      </w:r>
      <w:r w:rsidRPr="007243F3">
        <w:rPr>
          <w:rFonts w:ascii="Times New Roman" w:eastAsia="Calibri" w:hAnsi="Times New Roman"/>
          <w:i/>
          <w:iCs/>
          <w:noProof/>
          <w:spacing w:val="-6"/>
          <w:sz w:val="28"/>
          <w:szCs w:val="28"/>
          <w:lang w:val="uz-Cyrl-UZ"/>
        </w:rPr>
        <w:t xml:space="preserve">A, B   </w:t>
      </w:r>
      <w:r w:rsidRPr="007243F3">
        <w:rPr>
          <w:rFonts w:ascii="Times New Roman" w:eastAsia="Calibri" w:hAnsi="Times New Roman"/>
          <w:noProof/>
          <w:spacing w:val="-6"/>
          <w:sz w:val="28"/>
          <w:szCs w:val="28"/>
          <w:lang w:val="uz-Cyrl-UZ"/>
        </w:rPr>
        <w:t xml:space="preserve"> </w:t>
      </w:r>
    </w:p>
    <w:p w:rsidR="00327B73" w:rsidRPr="007243F3" w:rsidRDefault="00327B73" w:rsidP="00327B73">
      <w:pPr>
        <w:spacing w:after="0"/>
        <w:jc w:val="both"/>
        <w:rPr>
          <w:rFonts w:ascii="Times New Roman" w:eastAsia="Calibri" w:hAnsi="Times New Roman"/>
          <w:b/>
          <w:iCs/>
          <w:noProof/>
          <w:sz w:val="28"/>
          <w:szCs w:val="28"/>
          <w:lang w:val="uz-Cyrl-UZ"/>
        </w:rPr>
      </w:pPr>
      <w:r w:rsidRPr="007243F3">
        <w:rPr>
          <w:rFonts w:ascii="Times New Roman" w:eastAsia="Calibri" w:hAnsi="Times New Roman"/>
          <w:b/>
          <w:iCs/>
          <w:noProof/>
          <w:sz w:val="28"/>
          <w:szCs w:val="28"/>
          <w:lang w:val="uz-Cyrl-UZ"/>
        </w:rPr>
        <w:t>12. Qaysi gapda I shaxs ko‘plik shaklidagi fe’l II shaxs ko‘plikdagi fe’lni ham ifodalashi mumkin?</w:t>
      </w:r>
    </w:p>
    <w:p w:rsidR="00327B73" w:rsidRPr="007243F3" w:rsidRDefault="00327B73" w:rsidP="00327B73">
      <w:pPr>
        <w:spacing w:after="0"/>
        <w:jc w:val="both"/>
        <w:rPr>
          <w:rFonts w:ascii="Times New Roman" w:eastAsia="Calibri" w:hAnsi="Times New Roman"/>
          <w:i/>
          <w:iCs/>
          <w:noProof/>
          <w:sz w:val="28"/>
          <w:szCs w:val="28"/>
          <w:lang w:val="en-US"/>
        </w:rPr>
      </w:pPr>
      <w:r w:rsidRPr="001A7ED0">
        <w:rPr>
          <w:rFonts w:ascii="Times New Roman" w:eastAsia="Calibri" w:hAnsi="Times New Roman"/>
          <w:i/>
          <w:noProof/>
          <w:sz w:val="28"/>
          <w:szCs w:val="28"/>
          <w:lang w:val="sv-SE"/>
        </w:rPr>
        <w:t>A) Qani endi ishga tushaylik.</w:t>
      </w:r>
      <w:r w:rsidRPr="007243F3">
        <w:rPr>
          <w:rFonts w:ascii="Times New Roman" w:eastAsia="Calibri" w:hAnsi="Times New Roman"/>
          <w:i/>
          <w:noProof/>
          <w:sz w:val="28"/>
          <w:szCs w:val="28"/>
          <w:lang w:val="uz-Cyrl-UZ"/>
        </w:rPr>
        <w:t xml:space="preserve"> </w:t>
      </w:r>
      <w:r w:rsidRPr="001A7ED0">
        <w:rPr>
          <w:rFonts w:ascii="Times New Roman" w:eastAsia="Calibri" w:hAnsi="Times New Roman"/>
          <w:i/>
          <w:noProof/>
          <w:sz w:val="28"/>
          <w:szCs w:val="28"/>
          <w:lang w:val="sv-SE"/>
        </w:rPr>
        <w:t xml:space="preserve">B) Xo‘sh, endi bunga nima deysiz? </w:t>
      </w:r>
      <w:r w:rsidRPr="007243F3">
        <w:rPr>
          <w:rFonts w:ascii="Times New Roman" w:eastAsia="Calibri" w:hAnsi="Times New Roman"/>
          <w:i/>
          <w:noProof/>
          <w:sz w:val="28"/>
          <w:szCs w:val="28"/>
          <w:lang w:val="en-US"/>
        </w:rPr>
        <w:t xml:space="preserve">C) Eh, do‘stim, bizdek bo‘lishing uchun ko‘p ishlashing kerak. D) Biz bu masalani boshqacha usul bilan hal qildik. </w:t>
      </w:r>
      <w:r w:rsidRPr="007243F3">
        <w:rPr>
          <w:rFonts w:ascii="Times New Roman" w:eastAsia="Calibri" w:hAnsi="Times New Roman"/>
          <w:i/>
          <w:noProof/>
          <w:sz w:val="28"/>
          <w:szCs w:val="28"/>
          <w:lang w:val="uz-Cyrl-UZ"/>
        </w:rPr>
        <w:t xml:space="preserve"> </w:t>
      </w:r>
      <w:r w:rsidRPr="007243F3">
        <w:rPr>
          <w:rFonts w:ascii="Times New Roman" w:eastAsia="Calibri" w:hAnsi="Times New Roman"/>
          <w:i/>
          <w:iCs/>
          <w:noProof/>
          <w:sz w:val="28"/>
          <w:szCs w:val="28"/>
          <w:lang w:val="en-US"/>
        </w:rPr>
        <w:t xml:space="preserve">  </w:t>
      </w:r>
    </w:p>
    <w:p w:rsidR="00327B73" w:rsidRPr="007243F3" w:rsidRDefault="00327B73" w:rsidP="00327B73">
      <w:pPr>
        <w:spacing w:after="0"/>
        <w:jc w:val="both"/>
        <w:rPr>
          <w:rFonts w:ascii="Times New Roman" w:eastAsia="Calibri" w:hAnsi="Times New Roman"/>
          <w:b/>
          <w:iCs/>
          <w:noProof/>
          <w:sz w:val="28"/>
          <w:szCs w:val="28"/>
          <w:lang w:val="en-US"/>
        </w:rPr>
      </w:pPr>
      <w:r w:rsidRPr="007243F3">
        <w:rPr>
          <w:rFonts w:ascii="Times New Roman" w:eastAsia="Calibri" w:hAnsi="Times New Roman"/>
          <w:b/>
          <w:iCs/>
          <w:noProof/>
          <w:sz w:val="28"/>
          <w:szCs w:val="28"/>
          <w:lang w:val="uz-Cyrl-UZ"/>
        </w:rPr>
        <w:t>13</w:t>
      </w:r>
      <w:r w:rsidRPr="007243F3">
        <w:rPr>
          <w:rFonts w:ascii="Times New Roman" w:eastAsia="Calibri" w:hAnsi="Times New Roman"/>
          <w:b/>
          <w:iCs/>
          <w:noProof/>
          <w:sz w:val="28"/>
          <w:szCs w:val="28"/>
          <w:lang w:val="en-US"/>
        </w:rPr>
        <w:t>.  Fe’l shakllaridan qaysilari tuslanishi mumkin?</w:t>
      </w:r>
      <w:r w:rsidRPr="007243F3">
        <w:rPr>
          <w:rFonts w:ascii="Times New Roman" w:eastAsia="Calibri" w:hAnsi="Times New Roman"/>
          <w:b/>
          <w:iCs/>
          <w:noProof/>
          <w:sz w:val="28"/>
          <w:szCs w:val="28"/>
          <w:lang w:val="uz-Cyrl-UZ"/>
        </w:rPr>
        <w:t xml:space="preserve">           </w:t>
      </w:r>
    </w:p>
    <w:p w:rsidR="00327B73" w:rsidRPr="007243F3" w:rsidRDefault="00327B73" w:rsidP="00327B73">
      <w:pPr>
        <w:spacing w:after="0"/>
        <w:jc w:val="both"/>
        <w:rPr>
          <w:rFonts w:ascii="Times New Roman" w:eastAsia="Calibri" w:hAnsi="Times New Roman"/>
          <w:i/>
          <w:noProof/>
          <w:sz w:val="28"/>
          <w:szCs w:val="28"/>
          <w:lang w:val="en-US"/>
        </w:rPr>
      </w:pPr>
      <w:r w:rsidRPr="007243F3">
        <w:rPr>
          <w:rFonts w:ascii="Times New Roman" w:eastAsia="Calibri" w:hAnsi="Times New Roman"/>
          <w:i/>
          <w:noProof/>
          <w:sz w:val="28"/>
          <w:szCs w:val="28"/>
          <w:lang w:val="en-US"/>
        </w:rPr>
        <w:t xml:space="preserve">A)  ravishdosh   B) sifatdosh    C) harakat nomi     D) A, B   </w:t>
      </w:r>
      <w:r w:rsidRPr="007243F3">
        <w:rPr>
          <w:rFonts w:ascii="Times New Roman" w:eastAsia="Calibri" w:hAnsi="Times New Roman"/>
          <w:i/>
          <w:noProof/>
          <w:sz w:val="28"/>
          <w:szCs w:val="28"/>
          <w:lang w:val="uz-Cyrl-UZ"/>
        </w:rPr>
        <w:t xml:space="preserve"> </w:t>
      </w:r>
      <w:r w:rsidRPr="007243F3">
        <w:rPr>
          <w:rFonts w:ascii="Times New Roman" w:eastAsia="Calibri" w:hAnsi="Times New Roman"/>
          <w:i/>
          <w:noProof/>
          <w:sz w:val="28"/>
          <w:szCs w:val="28"/>
          <w:lang w:val="en-US"/>
        </w:rPr>
        <w:t xml:space="preserve">  </w:t>
      </w:r>
    </w:p>
    <w:p w:rsidR="00327B73" w:rsidRPr="007243F3" w:rsidRDefault="00327B73" w:rsidP="00327B73">
      <w:pPr>
        <w:spacing w:after="0"/>
        <w:jc w:val="both"/>
        <w:rPr>
          <w:rFonts w:ascii="Times New Roman" w:eastAsia="Calibri" w:hAnsi="Times New Roman"/>
          <w:b/>
          <w:iCs/>
          <w:noProof/>
          <w:sz w:val="28"/>
          <w:szCs w:val="28"/>
          <w:lang w:val="en-US"/>
        </w:rPr>
      </w:pPr>
      <w:r w:rsidRPr="007243F3">
        <w:rPr>
          <w:rFonts w:ascii="Times New Roman" w:eastAsia="Calibri" w:hAnsi="Times New Roman"/>
          <w:b/>
          <w:iCs/>
          <w:noProof/>
          <w:sz w:val="28"/>
          <w:szCs w:val="28"/>
          <w:lang w:val="uz-Cyrl-UZ"/>
        </w:rPr>
        <w:t>14</w:t>
      </w:r>
      <w:r w:rsidRPr="007243F3">
        <w:rPr>
          <w:rFonts w:ascii="Times New Roman" w:eastAsia="Calibri" w:hAnsi="Times New Roman"/>
          <w:b/>
          <w:iCs/>
          <w:noProof/>
          <w:sz w:val="28"/>
          <w:szCs w:val="28"/>
          <w:lang w:val="en-US"/>
        </w:rPr>
        <w:t>. Quyidagi omonim so‘zlardan qaysi biri tuslovchi qo‘shimchalarni qabul qilmaydi?</w:t>
      </w:r>
    </w:p>
    <w:p w:rsidR="00327B73" w:rsidRPr="001A7ED0" w:rsidRDefault="00327B73" w:rsidP="00327B73">
      <w:pPr>
        <w:spacing w:after="0"/>
        <w:jc w:val="both"/>
        <w:rPr>
          <w:rFonts w:ascii="Times New Roman" w:eastAsia="Calibri" w:hAnsi="Times New Roman"/>
          <w:i/>
          <w:noProof/>
          <w:sz w:val="28"/>
          <w:szCs w:val="28"/>
          <w:lang w:val="sv-SE"/>
        </w:rPr>
      </w:pPr>
      <w:r w:rsidRPr="001A7ED0">
        <w:rPr>
          <w:rFonts w:ascii="Times New Roman" w:eastAsia="Calibri" w:hAnsi="Times New Roman"/>
          <w:i/>
          <w:noProof/>
          <w:sz w:val="28"/>
          <w:szCs w:val="28"/>
          <w:lang w:val="sv-SE"/>
        </w:rPr>
        <w:t xml:space="preserve">A) tom(uyning tomi) B) tom(asarning tomi) </w:t>
      </w:r>
    </w:p>
    <w:p w:rsidR="00327B73" w:rsidRPr="007243F3" w:rsidRDefault="00327B73" w:rsidP="00327B73">
      <w:pPr>
        <w:spacing w:after="0"/>
        <w:jc w:val="both"/>
        <w:rPr>
          <w:rFonts w:ascii="Times New Roman" w:eastAsia="Calibri" w:hAnsi="Times New Roman"/>
          <w:i/>
          <w:iCs/>
          <w:noProof/>
          <w:sz w:val="28"/>
          <w:szCs w:val="28"/>
          <w:lang w:val="en-US"/>
        </w:rPr>
      </w:pPr>
      <w:r w:rsidRPr="007243F3">
        <w:rPr>
          <w:rFonts w:ascii="Times New Roman" w:eastAsia="Calibri" w:hAnsi="Times New Roman"/>
          <w:i/>
          <w:noProof/>
          <w:sz w:val="28"/>
          <w:szCs w:val="28"/>
          <w:lang w:val="en-US"/>
        </w:rPr>
        <w:t xml:space="preserve">C) tom(tom ma’no) D) </w:t>
      </w:r>
      <w:r w:rsidRPr="007243F3">
        <w:rPr>
          <w:rFonts w:ascii="Times New Roman" w:eastAsia="Calibri" w:hAnsi="Times New Roman"/>
          <w:i/>
          <w:noProof/>
          <w:sz w:val="28"/>
          <w:szCs w:val="28"/>
          <w:lang w:val="uz-Cyrl-UZ"/>
        </w:rPr>
        <w:t xml:space="preserve"> </w:t>
      </w:r>
      <w:r w:rsidRPr="007243F3">
        <w:rPr>
          <w:rFonts w:ascii="Times New Roman" w:eastAsia="Calibri" w:hAnsi="Times New Roman"/>
          <w:i/>
          <w:noProof/>
          <w:sz w:val="28"/>
          <w:szCs w:val="28"/>
          <w:lang w:val="en-US"/>
        </w:rPr>
        <w:t xml:space="preserve"> A, B, C  </w:t>
      </w:r>
    </w:p>
    <w:p w:rsidR="00327B73" w:rsidRPr="007243F3" w:rsidRDefault="00327B73" w:rsidP="00327B73">
      <w:pPr>
        <w:spacing w:after="0"/>
        <w:jc w:val="both"/>
        <w:rPr>
          <w:rFonts w:ascii="Times New Roman" w:eastAsia="Calibri" w:hAnsi="Times New Roman"/>
          <w:b/>
          <w:noProof/>
          <w:sz w:val="28"/>
          <w:szCs w:val="28"/>
          <w:lang w:val="uz-Cyrl-UZ"/>
        </w:rPr>
      </w:pPr>
      <w:r w:rsidRPr="007243F3">
        <w:rPr>
          <w:rFonts w:ascii="Times New Roman" w:eastAsia="Calibri" w:hAnsi="Times New Roman"/>
          <w:b/>
          <w:noProof/>
          <w:sz w:val="28"/>
          <w:szCs w:val="28"/>
          <w:lang w:val="uz-Cyrl-UZ"/>
        </w:rPr>
        <w:t>15</w:t>
      </w:r>
      <w:r w:rsidRPr="001A7ED0">
        <w:rPr>
          <w:rFonts w:ascii="Times New Roman" w:eastAsia="Calibri" w:hAnsi="Times New Roman"/>
          <w:b/>
          <w:noProof/>
          <w:sz w:val="28"/>
          <w:szCs w:val="28"/>
          <w:lang w:val="sv-SE"/>
        </w:rPr>
        <w:t>.</w:t>
      </w:r>
      <w:r w:rsidRPr="007243F3">
        <w:rPr>
          <w:rFonts w:ascii="Times New Roman" w:eastAsia="Calibri" w:hAnsi="Times New Roman"/>
          <w:b/>
          <w:noProof/>
          <w:sz w:val="28"/>
          <w:szCs w:val="28"/>
          <w:lang w:val="uz-Cyrl-UZ"/>
        </w:rPr>
        <w:t xml:space="preserve"> </w:t>
      </w:r>
      <w:r w:rsidRPr="007243F3">
        <w:rPr>
          <w:rFonts w:ascii="Times New Roman" w:eastAsia="Calibri" w:hAnsi="Times New Roman"/>
          <w:b/>
          <w:i/>
          <w:iCs/>
          <w:noProof/>
          <w:sz w:val="28"/>
          <w:szCs w:val="28"/>
          <w:u w:val="single"/>
          <w:lang w:val="uz-Cyrl-UZ"/>
        </w:rPr>
        <w:t>Kelsinlar</w:t>
      </w:r>
      <w:r w:rsidRPr="007243F3">
        <w:rPr>
          <w:rFonts w:ascii="Times New Roman" w:eastAsia="Calibri" w:hAnsi="Times New Roman"/>
          <w:b/>
          <w:noProof/>
          <w:sz w:val="28"/>
          <w:szCs w:val="28"/>
          <w:lang w:val="uz-Cyrl-UZ"/>
        </w:rPr>
        <w:t xml:space="preserve"> fe’li qanday morfologik ma’no beradi?</w:t>
      </w:r>
    </w:p>
    <w:p w:rsidR="00327B73" w:rsidRPr="007243F3" w:rsidRDefault="00327B73" w:rsidP="00327B73">
      <w:pPr>
        <w:spacing w:after="0"/>
        <w:jc w:val="both"/>
        <w:rPr>
          <w:rFonts w:ascii="Times New Roman" w:eastAsia="Calibri" w:hAnsi="Times New Roman"/>
          <w:i/>
          <w:iCs/>
          <w:noProof/>
          <w:sz w:val="28"/>
          <w:szCs w:val="28"/>
          <w:lang w:val="uz-Cyrl-UZ"/>
        </w:rPr>
      </w:pPr>
      <w:r w:rsidRPr="007243F3">
        <w:rPr>
          <w:rFonts w:ascii="Times New Roman" w:eastAsia="Calibri" w:hAnsi="Times New Roman"/>
          <w:noProof/>
          <w:sz w:val="28"/>
          <w:szCs w:val="28"/>
          <w:lang w:val="uz-Cyrl-UZ"/>
        </w:rPr>
        <w:t>A)</w:t>
      </w:r>
      <w:r w:rsidRPr="007243F3">
        <w:rPr>
          <w:rFonts w:ascii="Times New Roman" w:eastAsia="Calibri" w:hAnsi="Times New Roman"/>
          <w:i/>
          <w:iCs/>
          <w:noProof/>
          <w:sz w:val="28"/>
          <w:szCs w:val="28"/>
          <w:lang w:val="uz-Cyrl-UZ"/>
        </w:rPr>
        <w:t xml:space="preserve"> III shaxs ko‘plik ma’nosini</w:t>
      </w:r>
      <w:r w:rsidRPr="007243F3">
        <w:rPr>
          <w:rFonts w:ascii="Times New Roman" w:eastAsia="Calibri" w:hAnsi="Times New Roman"/>
          <w:i/>
          <w:noProof/>
          <w:sz w:val="28"/>
          <w:szCs w:val="28"/>
          <w:lang w:val="uz-Cyrl-UZ"/>
        </w:rPr>
        <w:t xml:space="preserve">; </w:t>
      </w:r>
      <w:r w:rsidRPr="007243F3">
        <w:rPr>
          <w:rFonts w:ascii="Times New Roman" w:eastAsia="Calibri" w:hAnsi="Times New Roman"/>
          <w:noProof/>
          <w:sz w:val="28"/>
          <w:szCs w:val="28"/>
          <w:lang w:val="uz-Cyrl-UZ"/>
        </w:rPr>
        <w:t xml:space="preserve">B) </w:t>
      </w:r>
      <w:r w:rsidRPr="007243F3">
        <w:rPr>
          <w:rFonts w:ascii="Times New Roman" w:eastAsia="Calibri" w:hAnsi="Times New Roman"/>
          <w:i/>
          <w:iCs/>
          <w:noProof/>
          <w:sz w:val="28"/>
          <w:szCs w:val="28"/>
          <w:lang w:val="uz-Cyrl-UZ"/>
        </w:rPr>
        <w:t xml:space="preserve"> III shaxs birlik hurmat ma’nosini</w:t>
      </w:r>
      <w:r w:rsidRPr="007243F3">
        <w:rPr>
          <w:rFonts w:ascii="Times New Roman" w:eastAsia="Calibri" w:hAnsi="Times New Roman"/>
          <w:i/>
          <w:noProof/>
          <w:sz w:val="28"/>
          <w:szCs w:val="28"/>
          <w:lang w:val="uz-Cyrl-UZ"/>
        </w:rPr>
        <w:t xml:space="preserve">; </w:t>
      </w:r>
      <w:r w:rsidRPr="007243F3">
        <w:rPr>
          <w:rFonts w:ascii="Times New Roman" w:eastAsia="Calibri" w:hAnsi="Times New Roman"/>
          <w:noProof/>
          <w:sz w:val="28"/>
          <w:szCs w:val="28"/>
          <w:lang w:val="uz-Cyrl-UZ"/>
        </w:rPr>
        <w:t>C)</w:t>
      </w:r>
      <w:r w:rsidRPr="007243F3">
        <w:rPr>
          <w:rFonts w:ascii="Times New Roman" w:eastAsia="Calibri" w:hAnsi="Times New Roman"/>
          <w:i/>
          <w:iCs/>
          <w:noProof/>
          <w:sz w:val="28"/>
          <w:szCs w:val="28"/>
          <w:lang w:val="uz-Cyrl-UZ"/>
        </w:rPr>
        <w:t xml:space="preserve"> II shaxs birlik hurmat ma’nosini</w:t>
      </w:r>
      <w:r w:rsidRPr="007243F3">
        <w:rPr>
          <w:rFonts w:ascii="Times New Roman" w:eastAsia="Calibri" w:hAnsi="Times New Roman"/>
          <w:i/>
          <w:noProof/>
          <w:sz w:val="28"/>
          <w:szCs w:val="28"/>
          <w:lang w:val="uz-Cyrl-UZ"/>
        </w:rPr>
        <w:t xml:space="preserve">; </w:t>
      </w:r>
      <w:r w:rsidRPr="007243F3">
        <w:rPr>
          <w:rFonts w:ascii="Times New Roman" w:eastAsia="Calibri" w:hAnsi="Times New Roman"/>
          <w:noProof/>
          <w:sz w:val="28"/>
          <w:szCs w:val="28"/>
          <w:lang w:val="uz-Cyrl-UZ"/>
        </w:rPr>
        <w:t>D)</w:t>
      </w:r>
      <w:r w:rsidRPr="007243F3">
        <w:rPr>
          <w:rFonts w:ascii="Times New Roman" w:eastAsia="Calibri" w:hAnsi="Times New Roman"/>
          <w:i/>
          <w:iCs/>
          <w:noProof/>
          <w:sz w:val="28"/>
          <w:szCs w:val="28"/>
          <w:lang w:val="uz-Cyrl-UZ"/>
        </w:rPr>
        <w:t xml:space="preserve">  A, B, C       </w:t>
      </w:r>
    </w:p>
    <w:p w:rsidR="00327B73" w:rsidRPr="001A7ED0" w:rsidRDefault="00327B73" w:rsidP="00327B73">
      <w:pPr>
        <w:spacing w:after="0"/>
        <w:jc w:val="both"/>
        <w:rPr>
          <w:rFonts w:ascii="Times New Roman" w:eastAsia="Calibri" w:hAnsi="Times New Roman"/>
          <w:i/>
          <w:iCs/>
          <w:noProof/>
          <w:sz w:val="28"/>
          <w:szCs w:val="28"/>
          <w:lang w:val="uz-Cyrl-UZ"/>
        </w:rPr>
      </w:pPr>
      <w:r w:rsidRPr="007243F3">
        <w:rPr>
          <w:rFonts w:ascii="Times New Roman" w:eastAsia="Calibri" w:hAnsi="Times New Roman"/>
          <w:b/>
          <w:noProof/>
          <w:sz w:val="28"/>
          <w:szCs w:val="28"/>
          <w:lang w:val="uz-Cyrl-UZ"/>
        </w:rPr>
        <w:t xml:space="preserve">16. </w:t>
      </w:r>
      <w:r w:rsidRPr="007243F3">
        <w:rPr>
          <w:rFonts w:ascii="Times New Roman" w:eastAsia="Calibri" w:hAnsi="Times New Roman"/>
          <w:b/>
          <w:i/>
          <w:iCs/>
          <w:noProof/>
          <w:sz w:val="28"/>
          <w:szCs w:val="28"/>
          <w:u w:val="single"/>
          <w:lang w:val="uz-Cyrl-UZ"/>
        </w:rPr>
        <w:t>Agar ahil bo‘lib yashasangiz, sizni hech qanday kuch yenga olmaydi</w:t>
      </w:r>
      <w:r w:rsidRPr="007243F3">
        <w:rPr>
          <w:rFonts w:ascii="Times New Roman" w:eastAsia="Calibri" w:hAnsi="Times New Roman"/>
          <w:b/>
          <w:noProof/>
          <w:sz w:val="28"/>
          <w:szCs w:val="28"/>
          <w:lang w:val="uz-Cyrl-UZ"/>
        </w:rPr>
        <w:t>. Misolda berilgan shart maylidagi fe’l qaysi ma’noni ifodalash uchun qo‘llangan?</w:t>
      </w:r>
    </w:p>
    <w:p w:rsidR="00327B73" w:rsidRPr="007243F3" w:rsidRDefault="00327B73" w:rsidP="00327B73">
      <w:pPr>
        <w:spacing w:after="0"/>
        <w:jc w:val="both"/>
        <w:rPr>
          <w:rFonts w:ascii="Times New Roman" w:eastAsia="Calibri" w:hAnsi="Times New Roman"/>
          <w:i/>
          <w:iCs/>
          <w:noProof/>
          <w:sz w:val="28"/>
          <w:szCs w:val="28"/>
          <w:lang w:val="uz-Cyrl-UZ"/>
        </w:rPr>
      </w:pPr>
      <w:r w:rsidRPr="007243F3">
        <w:rPr>
          <w:rFonts w:ascii="Times New Roman" w:eastAsia="Calibri" w:hAnsi="Times New Roman"/>
          <w:i/>
          <w:iCs/>
          <w:noProof/>
          <w:sz w:val="28"/>
          <w:szCs w:val="28"/>
          <w:lang w:val="en-US"/>
        </w:rPr>
        <w:t>A) iltimos, maslahat B) faraz, gumon C) shart D) orzu</w:t>
      </w:r>
      <w:r w:rsidRPr="007243F3">
        <w:rPr>
          <w:rFonts w:ascii="Times New Roman" w:eastAsia="Calibri" w:hAnsi="Times New Roman"/>
          <w:i/>
          <w:iCs/>
          <w:noProof/>
          <w:sz w:val="28"/>
          <w:szCs w:val="28"/>
          <w:lang w:val="uz-Cyrl-UZ"/>
        </w:rPr>
        <w:t>-</w:t>
      </w:r>
      <w:r w:rsidRPr="007243F3">
        <w:rPr>
          <w:rFonts w:ascii="Times New Roman" w:eastAsia="Calibri" w:hAnsi="Times New Roman"/>
          <w:i/>
          <w:iCs/>
          <w:noProof/>
          <w:sz w:val="28"/>
          <w:szCs w:val="28"/>
          <w:lang w:val="en-US"/>
        </w:rPr>
        <w:t xml:space="preserve">istak </w:t>
      </w:r>
      <w:r w:rsidRPr="007243F3">
        <w:rPr>
          <w:rFonts w:ascii="Times New Roman" w:eastAsia="Calibri" w:hAnsi="Times New Roman"/>
          <w:i/>
          <w:iCs/>
          <w:noProof/>
          <w:sz w:val="28"/>
          <w:szCs w:val="28"/>
          <w:lang w:val="uz-Cyrl-UZ"/>
        </w:rPr>
        <w:t xml:space="preserve"> </w:t>
      </w:r>
    </w:p>
    <w:p w:rsidR="00327B73" w:rsidRPr="007243F3" w:rsidRDefault="00327B73" w:rsidP="00327B73">
      <w:pPr>
        <w:spacing w:after="0"/>
        <w:jc w:val="both"/>
        <w:rPr>
          <w:rFonts w:ascii="Times New Roman" w:eastAsia="Calibri" w:hAnsi="Times New Roman"/>
          <w:b/>
          <w:iCs/>
          <w:noProof/>
          <w:sz w:val="28"/>
          <w:szCs w:val="28"/>
          <w:lang w:val="uz-Cyrl-UZ"/>
        </w:rPr>
      </w:pPr>
      <w:r w:rsidRPr="007243F3">
        <w:rPr>
          <w:rFonts w:ascii="Times New Roman" w:eastAsia="Calibri" w:hAnsi="Times New Roman"/>
          <w:b/>
          <w:iCs/>
          <w:noProof/>
          <w:sz w:val="28"/>
          <w:szCs w:val="28"/>
          <w:lang w:val="uz-Cyrl-UZ"/>
        </w:rPr>
        <w:t>17.</w:t>
      </w:r>
      <w:r w:rsidRPr="007243F3">
        <w:rPr>
          <w:rFonts w:ascii="Times New Roman" w:eastAsia="Calibri" w:hAnsi="Times New Roman"/>
          <w:b/>
          <w:noProof/>
          <w:sz w:val="28"/>
          <w:szCs w:val="28"/>
          <w:lang w:val="uz-Cyrl-UZ"/>
        </w:rPr>
        <w:t xml:space="preserve"> </w:t>
      </w:r>
      <w:r w:rsidRPr="007243F3">
        <w:rPr>
          <w:rFonts w:ascii="Times New Roman" w:eastAsia="Calibri" w:hAnsi="Times New Roman"/>
          <w:b/>
          <w:iCs/>
          <w:noProof/>
          <w:sz w:val="28"/>
          <w:szCs w:val="28"/>
          <w:lang w:val="uz-Cyrl-UZ"/>
        </w:rPr>
        <w:t>Fe’ldagi shaxs-son qo‘shimchalari qo‘shimchalarning ma’no va vazifasiga ko‘ra qaysi turiga kiradi?</w:t>
      </w:r>
    </w:p>
    <w:p w:rsidR="00327B73" w:rsidRPr="007243F3" w:rsidRDefault="00327B73" w:rsidP="00327B73">
      <w:pPr>
        <w:spacing w:after="0"/>
        <w:jc w:val="both"/>
        <w:rPr>
          <w:rFonts w:ascii="Times New Roman" w:eastAsia="Calibri" w:hAnsi="Times New Roman"/>
          <w:i/>
          <w:noProof/>
          <w:sz w:val="28"/>
          <w:szCs w:val="28"/>
          <w:lang w:val="uz-Cyrl-UZ"/>
        </w:rPr>
      </w:pPr>
      <w:r w:rsidRPr="007243F3">
        <w:rPr>
          <w:rFonts w:ascii="Times New Roman" w:eastAsia="Calibri" w:hAnsi="Times New Roman"/>
          <w:i/>
          <w:noProof/>
          <w:sz w:val="28"/>
          <w:szCs w:val="28"/>
          <w:lang w:val="uz-Cyrl-UZ"/>
        </w:rPr>
        <w:t xml:space="preserve">A) so‘z yasovchi qo‘shimchalar B) fe’l yasovchi qo‘shimchalar </w:t>
      </w:r>
    </w:p>
    <w:p w:rsidR="00327B73" w:rsidRPr="007243F3" w:rsidRDefault="00327B73" w:rsidP="00327B73">
      <w:pPr>
        <w:spacing w:after="0"/>
        <w:jc w:val="both"/>
        <w:rPr>
          <w:rFonts w:ascii="Times New Roman" w:eastAsia="Calibri" w:hAnsi="Times New Roman"/>
          <w:i/>
          <w:noProof/>
          <w:sz w:val="28"/>
          <w:szCs w:val="28"/>
          <w:lang w:val="uz-Cyrl-UZ"/>
        </w:rPr>
      </w:pPr>
      <w:r w:rsidRPr="007243F3">
        <w:rPr>
          <w:rFonts w:ascii="Times New Roman" w:eastAsia="Calibri" w:hAnsi="Times New Roman"/>
          <w:i/>
          <w:noProof/>
          <w:sz w:val="28"/>
          <w:szCs w:val="28"/>
          <w:lang w:val="uz-Cyrl-UZ"/>
        </w:rPr>
        <w:t xml:space="preserve">C) so‘z o‘zgartuvchi qo‘shimchalar D) turlovchi qo‘shimchalar  </w:t>
      </w:r>
    </w:p>
    <w:p w:rsidR="00327B73" w:rsidRPr="007243F3" w:rsidRDefault="00327B73" w:rsidP="00327B73">
      <w:pPr>
        <w:spacing w:after="0"/>
        <w:jc w:val="both"/>
        <w:rPr>
          <w:rFonts w:ascii="Times New Roman" w:eastAsia="Calibri" w:hAnsi="Times New Roman"/>
          <w:b/>
          <w:iCs/>
          <w:noProof/>
          <w:sz w:val="28"/>
          <w:szCs w:val="28"/>
          <w:lang w:val="uz-Cyrl-UZ"/>
        </w:rPr>
      </w:pPr>
      <w:r w:rsidRPr="007243F3">
        <w:rPr>
          <w:rFonts w:ascii="Times New Roman" w:eastAsia="Calibri" w:hAnsi="Times New Roman"/>
          <w:b/>
          <w:iCs/>
          <w:noProof/>
          <w:sz w:val="28"/>
          <w:szCs w:val="28"/>
          <w:lang w:val="uz-Cyrl-UZ"/>
        </w:rPr>
        <w:t>18. Qaysi qatordagi so‘zlarda tuslovchi qo‘shimchalar mavjud emas?</w:t>
      </w:r>
    </w:p>
    <w:p w:rsidR="00327B73" w:rsidRPr="007243F3" w:rsidRDefault="00327B73" w:rsidP="00327B73">
      <w:pPr>
        <w:spacing w:after="0"/>
        <w:jc w:val="both"/>
        <w:rPr>
          <w:rFonts w:ascii="Times New Roman" w:eastAsia="Calibri" w:hAnsi="Times New Roman"/>
          <w:noProof/>
          <w:spacing w:val="-6"/>
          <w:sz w:val="28"/>
          <w:szCs w:val="28"/>
          <w:lang w:val="uz-Cyrl-UZ"/>
        </w:rPr>
      </w:pPr>
      <w:r w:rsidRPr="007243F3">
        <w:rPr>
          <w:rFonts w:ascii="Times New Roman" w:eastAsia="Calibri" w:hAnsi="Times New Roman"/>
          <w:noProof/>
          <w:spacing w:val="-6"/>
          <w:sz w:val="28"/>
          <w:szCs w:val="28"/>
          <w:lang w:val="uz-Cyrl-UZ"/>
        </w:rPr>
        <w:t>A)</w:t>
      </w:r>
      <w:r w:rsidRPr="007243F3">
        <w:rPr>
          <w:rFonts w:ascii="Times New Roman" w:eastAsia="Calibri" w:hAnsi="Times New Roman"/>
          <w:i/>
          <w:iCs/>
          <w:noProof/>
          <w:spacing w:val="-6"/>
          <w:sz w:val="28"/>
          <w:szCs w:val="28"/>
          <w:lang w:val="uz-Cyrl-UZ"/>
        </w:rPr>
        <w:t xml:space="preserve"> qaynashim, qaynashing, qaynashi</w:t>
      </w:r>
      <w:r w:rsidRPr="007243F3">
        <w:rPr>
          <w:rFonts w:ascii="Times New Roman" w:eastAsia="Calibri" w:hAnsi="Times New Roman"/>
          <w:i/>
          <w:noProof/>
          <w:spacing w:val="-6"/>
          <w:sz w:val="28"/>
          <w:szCs w:val="28"/>
          <w:lang w:val="uz-Cyrl-UZ"/>
        </w:rPr>
        <w:t xml:space="preserve">;  </w:t>
      </w:r>
      <w:r w:rsidRPr="007243F3">
        <w:rPr>
          <w:rFonts w:ascii="Times New Roman" w:eastAsia="Calibri" w:hAnsi="Times New Roman"/>
          <w:noProof/>
          <w:spacing w:val="-6"/>
          <w:sz w:val="28"/>
          <w:szCs w:val="28"/>
          <w:lang w:val="uz-Cyrl-UZ"/>
        </w:rPr>
        <w:t xml:space="preserve">B) </w:t>
      </w:r>
      <w:r w:rsidRPr="007243F3">
        <w:rPr>
          <w:rFonts w:ascii="Times New Roman" w:eastAsia="Calibri" w:hAnsi="Times New Roman"/>
          <w:i/>
          <w:iCs/>
          <w:noProof/>
          <w:spacing w:val="-6"/>
          <w:sz w:val="28"/>
          <w:szCs w:val="28"/>
          <w:lang w:val="uz-Cyrl-UZ"/>
        </w:rPr>
        <w:t xml:space="preserve"> qaynadim, qaynading, qaynadi</w:t>
      </w:r>
      <w:r w:rsidRPr="007243F3">
        <w:rPr>
          <w:rFonts w:ascii="Times New Roman" w:eastAsia="Calibri" w:hAnsi="Times New Roman"/>
          <w:i/>
          <w:noProof/>
          <w:spacing w:val="-6"/>
          <w:sz w:val="28"/>
          <w:szCs w:val="28"/>
          <w:lang w:val="uz-Cyrl-UZ"/>
        </w:rPr>
        <w:t xml:space="preserve">;  </w:t>
      </w:r>
      <w:r w:rsidRPr="001A7ED0">
        <w:rPr>
          <w:rFonts w:ascii="Times New Roman" w:eastAsia="Calibri" w:hAnsi="Times New Roman"/>
          <w:noProof/>
          <w:spacing w:val="-6"/>
          <w:sz w:val="28"/>
          <w:szCs w:val="28"/>
          <w:lang w:val="uz-Cyrl-UZ"/>
        </w:rPr>
        <w:t>C)</w:t>
      </w:r>
      <w:r w:rsidRPr="001A7ED0">
        <w:rPr>
          <w:rFonts w:ascii="Times New Roman" w:eastAsia="Calibri" w:hAnsi="Times New Roman"/>
          <w:i/>
          <w:iCs/>
          <w:noProof/>
          <w:spacing w:val="-6"/>
          <w:sz w:val="28"/>
          <w:szCs w:val="28"/>
          <w:lang w:val="uz-Cyrl-UZ"/>
        </w:rPr>
        <w:t xml:space="preserve"> bordim, bording, bordi</w:t>
      </w:r>
      <w:r w:rsidRPr="001A7ED0">
        <w:rPr>
          <w:rFonts w:ascii="Times New Roman" w:eastAsia="Calibri" w:hAnsi="Times New Roman"/>
          <w:i/>
          <w:noProof/>
          <w:spacing w:val="-6"/>
          <w:sz w:val="28"/>
          <w:szCs w:val="28"/>
          <w:lang w:val="uz-Cyrl-UZ"/>
        </w:rPr>
        <w:t xml:space="preserve">; </w:t>
      </w:r>
      <w:r w:rsidRPr="001A7ED0">
        <w:rPr>
          <w:rFonts w:ascii="Times New Roman" w:eastAsia="Calibri" w:hAnsi="Times New Roman"/>
          <w:noProof/>
          <w:spacing w:val="-6"/>
          <w:sz w:val="28"/>
          <w:szCs w:val="28"/>
          <w:lang w:val="uz-Cyrl-UZ"/>
        </w:rPr>
        <w:t>D)</w:t>
      </w:r>
      <w:r w:rsidRPr="001A7ED0">
        <w:rPr>
          <w:rFonts w:ascii="Times New Roman" w:eastAsia="Calibri" w:hAnsi="Times New Roman"/>
          <w:i/>
          <w:iCs/>
          <w:noProof/>
          <w:spacing w:val="-6"/>
          <w:sz w:val="28"/>
          <w:szCs w:val="28"/>
          <w:lang w:val="uz-Cyrl-UZ"/>
        </w:rPr>
        <w:t xml:space="preserve"> bordik, bordingiz, bordilar</w:t>
      </w:r>
      <w:r w:rsidRPr="001A7ED0">
        <w:rPr>
          <w:rFonts w:ascii="Times New Roman" w:eastAsia="Calibri" w:hAnsi="Times New Roman"/>
          <w:i/>
          <w:noProof/>
          <w:spacing w:val="-6"/>
          <w:sz w:val="28"/>
          <w:szCs w:val="28"/>
          <w:lang w:val="uz-Cyrl-UZ"/>
        </w:rPr>
        <w:t>;</w:t>
      </w:r>
      <w:r w:rsidRPr="007243F3">
        <w:rPr>
          <w:rFonts w:ascii="Times New Roman" w:eastAsia="Calibri" w:hAnsi="Times New Roman"/>
          <w:noProof/>
          <w:spacing w:val="-6"/>
          <w:sz w:val="28"/>
          <w:szCs w:val="28"/>
          <w:lang w:val="uz-Cyrl-UZ"/>
        </w:rPr>
        <w:t xml:space="preserve"> </w:t>
      </w:r>
    </w:p>
    <w:p w:rsidR="00327B73" w:rsidRPr="001A7ED0" w:rsidRDefault="00327B73" w:rsidP="00327B73">
      <w:pPr>
        <w:spacing w:after="0"/>
        <w:jc w:val="both"/>
        <w:rPr>
          <w:rFonts w:ascii="Times New Roman" w:eastAsia="Calibri" w:hAnsi="Times New Roman"/>
          <w:b/>
          <w:iCs/>
          <w:noProof/>
          <w:sz w:val="28"/>
          <w:szCs w:val="28"/>
          <w:lang w:val="sv-SE"/>
        </w:rPr>
      </w:pPr>
      <w:r w:rsidRPr="007243F3">
        <w:rPr>
          <w:rFonts w:ascii="Times New Roman" w:eastAsia="Calibri" w:hAnsi="Times New Roman"/>
          <w:b/>
          <w:iCs/>
          <w:noProof/>
          <w:sz w:val="28"/>
          <w:szCs w:val="28"/>
          <w:lang w:val="uz-Cyrl-UZ"/>
        </w:rPr>
        <w:t>19</w:t>
      </w:r>
      <w:r w:rsidRPr="001A7ED0">
        <w:rPr>
          <w:rFonts w:ascii="Times New Roman" w:eastAsia="Calibri" w:hAnsi="Times New Roman"/>
          <w:b/>
          <w:iCs/>
          <w:noProof/>
          <w:sz w:val="28"/>
          <w:szCs w:val="28"/>
          <w:lang w:val="sv-SE"/>
        </w:rPr>
        <w:t>.</w:t>
      </w:r>
      <w:r w:rsidRPr="001A7ED0">
        <w:rPr>
          <w:rFonts w:ascii="Times New Roman" w:eastAsia="Calibri" w:hAnsi="Times New Roman"/>
          <w:b/>
          <w:noProof/>
          <w:sz w:val="28"/>
          <w:szCs w:val="28"/>
          <w:lang w:val="sv-SE"/>
        </w:rPr>
        <w:t xml:space="preserve"> </w:t>
      </w:r>
      <w:r w:rsidRPr="001A7ED0">
        <w:rPr>
          <w:rFonts w:ascii="Times New Roman" w:eastAsia="Calibri" w:hAnsi="Times New Roman"/>
          <w:b/>
          <w:i/>
          <w:noProof/>
          <w:sz w:val="28"/>
          <w:szCs w:val="28"/>
          <w:u w:val="single"/>
          <w:lang w:val="sv-SE"/>
        </w:rPr>
        <w:t>Iya, jiyan, o‘zlari-ku, kelsinlar, kelsinlar,  sog‘-salomat bormilar?</w:t>
      </w:r>
      <w:r w:rsidRPr="001A7ED0">
        <w:rPr>
          <w:rFonts w:ascii="Times New Roman" w:eastAsia="Calibri" w:hAnsi="Times New Roman"/>
          <w:b/>
          <w:noProof/>
          <w:sz w:val="28"/>
          <w:szCs w:val="28"/>
          <w:lang w:val="sv-SE"/>
        </w:rPr>
        <w:t xml:space="preserve"> </w:t>
      </w:r>
      <w:r w:rsidRPr="001A7ED0">
        <w:rPr>
          <w:rFonts w:ascii="Times New Roman" w:eastAsia="Calibri" w:hAnsi="Times New Roman"/>
          <w:b/>
          <w:iCs/>
          <w:noProof/>
          <w:sz w:val="28"/>
          <w:szCs w:val="28"/>
          <w:lang w:val="sv-SE"/>
        </w:rPr>
        <w:t>Ushbu gapda qo‘llangan shaxs-son qo‘shimchasining vazifasi qaysi qatorda to‘g‘ri izohlangan?</w:t>
      </w:r>
    </w:p>
    <w:p w:rsidR="00327B73" w:rsidRPr="001A7ED0" w:rsidRDefault="00327B73" w:rsidP="00327B73">
      <w:pPr>
        <w:spacing w:after="0"/>
        <w:jc w:val="both"/>
        <w:rPr>
          <w:rFonts w:ascii="Times New Roman" w:eastAsia="Calibri" w:hAnsi="Times New Roman"/>
          <w:i/>
          <w:noProof/>
          <w:sz w:val="28"/>
          <w:szCs w:val="28"/>
          <w:lang w:val="sv-SE"/>
        </w:rPr>
      </w:pPr>
      <w:r w:rsidRPr="001A7ED0">
        <w:rPr>
          <w:rFonts w:ascii="Times New Roman" w:eastAsia="Calibri" w:hAnsi="Times New Roman"/>
          <w:i/>
          <w:noProof/>
          <w:sz w:val="28"/>
          <w:szCs w:val="28"/>
          <w:lang w:val="sv-SE"/>
        </w:rPr>
        <w:t xml:space="preserve">A) 3-shaxs ko‘plik shakli 3-shaxs birlik ma’nosida qo‘llangan </w:t>
      </w:r>
    </w:p>
    <w:p w:rsidR="00327B73" w:rsidRPr="001A7ED0" w:rsidRDefault="00327B73" w:rsidP="00327B73">
      <w:pPr>
        <w:spacing w:after="0"/>
        <w:jc w:val="both"/>
        <w:rPr>
          <w:rFonts w:ascii="Times New Roman" w:eastAsia="Calibri" w:hAnsi="Times New Roman"/>
          <w:i/>
          <w:noProof/>
          <w:sz w:val="28"/>
          <w:szCs w:val="28"/>
          <w:lang w:val="sv-SE"/>
        </w:rPr>
      </w:pPr>
      <w:r w:rsidRPr="001A7ED0">
        <w:rPr>
          <w:rFonts w:ascii="Times New Roman" w:eastAsia="Calibri" w:hAnsi="Times New Roman"/>
          <w:i/>
          <w:noProof/>
          <w:sz w:val="28"/>
          <w:szCs w:val="28"/>
          <w:lang w:val="sv-SE"/>
        </w:rPr>
        <w:t xml:space="preserve">B) 3-shaxs ko‘plik shakli 2-shaxs birlik ma’nosida qo‘llangan </w:t>
      </w:r>
    </w:p>
    <w:p w:rsidR="00327B73" w:rsidRPr="007243F3" w:rsidRDefault="00327B73" w:rsidP="00327B73">
      <w:pPr>
        <w:spacing w:after="0"/>
        <w:jc w:val="both"/>
        <w:rPr>
          <w:rFonts w:ascii="Times New Roman" w:eastAsia="Calibri" w:hAnsi="Times New Roman"/>
          <w:i/>
          <w:noProof/>
          <w:sz w:val="28"/>
          <w:szCs w:val="28"/>
          <w:lang w:val="uz-Cyrl-UZ"/>
        </w:rPr>
      </w:pPr>
      <w:r w:rsidRPr="001A7ED0">
        <w:rPr>
          <w:rFonts w:ascii="Times New Roman" w:eastAsia="Calibri" w:hAnsi="Times New Roman"/>
          <w:i/>
          <w:noProof/>
          <w:sz w:val="28"/>
          <w:szCs w:val="28"/>
          <w:lang w:val="sv-SE"/>
        </w:rPr>
        <w:t xml:space="preserve">C) 3-shaxs ko‘plik shakli </w:t>
      </w:r>
      <w:r w:rsidRPr="007243F3">
        <w:rPr>
          <w:rFonts w:ascii="Times New Roman" w:eastAsia="Calibri" w:hAnsi="Times New Roman"/>
          <w:i/>
          <w:noProof/>
          <w:sz w:val="28"/>
          <w:szCs w:val="28"/>
          <w:lang w:val="uz-Cyrl-UZ"/>
        </w:rPr>
        <w:t xml:space="preserve"> </w:t>
      </w:r>
      <w:r w:rsidRPr="001A7ED0">
        <w:rPr>
          <w:rFonts w:ascii="Times New Roman" w:eastAsia="Calibri" w:hAnsi="Times New Roman"/>
          <w:i/>
          <w:noProof/>
          <w:sz w:val="28"/>
          <w:szCs w:val="28"/>
          <w:lang w:val="sv-SE"/>
        </w:rPr>
        <w:t xml:space="preserve">2-shaxs ko‘plik  ma’nosida qo‘llangan </w:t>
      </w:r>
      <w:r w:rsidRPr="007243F3">
        <w:rPr>
          <w:rFonts w:ascii="Times New Roman" w:eastAsia="Calibri" w:hAnsi="Times New Roman"/>
          <w:i/>
          <w:noProof/>
          <w:sz w:val="28"/>
          <w:szCs w:val="28"/>
          <w:lang w:val="uz-Cyrl-UZ"/>
        </w:rPr>
        <w:t xml:space="preserve">  </w:t>
      </w:r>
      <w:r w:rsidRPr="001A7ED0">
        <w:rPr>
          <w:rFonts w:ascii="Times New Roman" w:eastAsia="Calibri" w:hAnsi="Times New Roman"/>
          <w:i/>
          <w:noProof/>
          <w:sz w:val="28"/>
          <w:szCs w:val="28"/>
          <w:lang w:val="sv-SE"/>
        </w:rPr>
        <w:t xml:space="preserve">D) 2-shaxs ko‘plik shakli 2-shaxs birlik ma’nosida qo‘llangan </w:t>
      </w:r>
      <w:r w:rsidRPr="007243F3">
        <w:rPr>
          <w:rFonts w:ascii="Times New Roman" w:eastAsia="Calibri" w:hAnsi="Times New Roman"/>
          <w:i/>
          <w:noProof/>
          <w:sz w:val="28"/>
          <w:szCs w:val="28"/>
          <w:lang w:val="uz-Cyrl-UZ"/>
        </w:rPr>
        <w:t xml:space="preserve"> </w:t>
      </w:r>
    </w:p>
    <w:p w:rsidR="00327B73" w:rsidRPr="001A7ED0" w:rsidRDefault="00327B73" w:rsidP="00327B73">
      <w:pPr>
        <w:spacing w:after="0"/>
        <w:jc w:val="both"/>
        <w:rPr>
          <w:rFonts w:ascii="Times New Roman" w:eastAsia="Calibri" w:hAnsi="Times New Roman"/>
          <w:b/>
          <w:iCs/>
          <w:noProof/>
          <w:sz w:val="28"/>
          <w:szCs w:val="28"/>
          <w:lang w:val="sv-SE"/>
        </w:rPr>
      </w:pPr>
      <w:r w:rsidRPr="007243F3">
        <w:rPr>
          <w:rFonts w:ascii="Times New Roman" w:eastAsia="Calibri" w:hAnsi="Times New Roman"/>
          <w:b/>
          <w:iCs/>
          <w:noProof/>
          <w:sz w:val="28"/>
          <w:szCs w:val="28"/>
          <w:lang w:val="uz-Cyrl-UZ"/>
        </w:rPr>
        <w:lastRenderedPageBreak/>
        <w:t>20</w:t>
      </w:r>
      <w:r w:rsidRPr="001A7ED0">
        <w:rPr>
          <w:rFonts w:ascii="Times New Roman" w:eastAsia="Calibri" w:hAnsi="Times New Roman"/>
          <w:b/>
          <w:iCs/>
          <w:noProof/>
          <w:sz w:val="28"/>
          <w:szCs w:val="28"/>
          <w:lang w:val="sv-SE"/>
        </w:rPr>
        <w:t>.</w:t>
      </w:r>
      <w:r w:rsidRPr="001A7ED0">
        <w:rPr>
          <w:rFonts w:ascii="Times New Roman" w:eastAsia="Calibri" w:hAnsi="Times New Roman"/>
          <w:b/>
          <w:noProof/>
          <w:sz w:val="28"/>
          <w:szCs w:val="28"/>
          <w:lang w:val="sv-SE"/>
        </w:rPr>
        <w:t xml:space="preserve"> </w:t>
      </w:r>
      <w:r w:rsidRPr="001A7ED0">
        <w:rPr>
          <w:rFonts w:ascii="Times New Roman" w:eastAsia="Calibri" w:hAnsi="Times New Roman"/>
          <w:b/>
          <w:iCs/>
          <w:noProof/>
          <w:sz w:val="28"/>
          <w:szCs w:val="28"/>
          <w:lang w:val="sv-SE"/>
        </w:rPr>
        <w:t>Tuslanadigan so‘zlar qaysi qatorda berilgan?</w:t>
      </w:r>
    </w:p>
    <w:p w:rsidR="00327B73" w:rsidRPr="007243F3" w:rsidRDefault="00327B73" w:rsidP="00327B73">
      <w:pPr>
        <w:spacing w:after="0"/>
        <w:rPr>
          <w:rFonts w:ascii="Times New Roman" w:eastAsia="Calibri" w:hAnsi="Times New Roman"/>
          <w:i/>
          <w:noProof/>
          <w:sz w:val="28"/>
          <w:szCs w:val="28"/>
          <w:lang w:val="en-US"/>
        </w:rPr>
      </w:pPr>
      <w:r w:rsidRPr="007243F3">
        <w:rPr>
          <w:rFonts w:ascii="Times New Roman" w:eastAsia="Calibri" w:hAnsi="Times New Roman"/>
          <w:i/>
          <w:noProof/>
          <w:sz w:val="28"/>
          <w:szCs w:val="28"/>
          <w:lang w:val="en-US"/>
        </w:rPr>
        <w:t xml:space="preserve">A) o‘qish, yozish                 B) o‘qigani, yozgani  C) kelgan, borgan              D) barcha so‘zlar tuslanadi  </w:t>
      </w:r>
      <w:r w:rsidRPr="007243F3">
        <w:rPr>
          <w:rFonts w:ascii="Times New Roman" w:eastAsia="Calibri" w:hAnsi="Times New Roman"/>
          <w:i/>
          <w:noProof/>
          <w:sz w:val="28"/>
          <w:szCs w:val="28"/>
          <w:lang w:val="uz-Cyrl-UZ"/>
        </w:rPr>
        <w:t xml:space="preserve"> </w:t>
      </w:r>
    </w:p>
    <w:p w:rsidR="00327B73" w:rsidRPr="001A7ED0" w:rsidRDefault="00327B73" w:rsidP="00327B73">
      <w:pPr>
        <w:spacing w:after="0"/>
        <w:rPr>
          <w:rFonts w:ascii="Times New Roman" w:eastAsia="Calibri" w:hAnsi="Times New Roman"/>
          <w:b/>
          <w:iCs/>
          <w:noProof/>
          <w:sz w:val="28"/>
          <w:szCs w:val="28"/>
          <w:lang w:val="sv-SE"/>
        </w:rPr>
      </w:pPr>
      <w:r w:rsidRPr="007243F3">
        <w:rPr>
          <w:rFonts w:ascii="Times New Roman" w:eastAsia="Calibri" w:hAnsi="Times New Roman"/>
          <w:b/>
          <w:iCs/>
          <w:noProof/>
          <w:sz w:val="28"/>
          <w:szCs w:val="28"/>
          <w:lang w:val="uz-Cyrl-UZ"/>
        </w:rPr>
        <w:t>21</w:t>
      </w:r>
      <w:r w:rsidRPr="001A7ED0">
        <w:rPr>
          <w:rFonts w:ascii="Times New Roman" w:eastAsia="Calibri" w:hAnsi="Times New Roman"/>
          <w:b/>
          <w:iCs/>
          <w:noProof/>
          <w:sz w:val="28"/>
          <w:szCs w:val="28"/>
          <w:lang w:val="sv-SE"/>
        </w:rPr>
        <w:t xml:space="preserve">. </w:t>
      </w:r>
      <w:r w:rsidRPr="001A7ED0">
        <w:rPr>
          <w:rFonts w:ascii="Times New Roman" w:eastAsia="Calibri" w:hAnsi="Times New Roman"/>
          <w:b/>
          <w:i/>
          <w:noProof/>
          <w:sz w:val="28"/>
          <w:szCs w:val="28"/>
          <w:u w:val="single"/>
          <w:lang w:val="sv-SE"/>
        </w:rPr>
        <w:t>Odamlar bir-birlariga ko‘mak beradilar</w:t>
      </w:r>
      <w:r w:rsidRPr="001A7ED0">
        <w:rPr>
          <w:rFonts w:ascii="Times New Roman" w:eastAsia="Calibri" w:hAnsi="Times New Roman"/>
          <w:b/>
          <w:i/>
          <w:noProof/>
          <w:sz w:val="28"/>
          <w:szCs w:val="28"/>
          <w:lang w:val="sv-SE"/>
        </w:rPr>
        <w:t>.</w:t>
      </w:r>
      <w:r w:rsidRPr="001A7ED0">
        <w:rPr>
          <w:rFonts w:ascii="Times New Roman" w:eastAsia="Calibri" w:hAnsi="Times New Roman"/>
          <w:b/>
          <w:iCs/>
          <w:noProof/>
          <w:sz w:val="28"/>
          <w:szCs w:val="28"/>
          <w:lang w:val="sv-SE"/>
        </w:rPr>
        <w:t xml:space="preserve"> Ushbu gapda qo‘shma fe’l tarkibidagi -</w:t>
      </w:r>
      <w:r w:rsidRPr="001A7ED0">
        <w:rPr>
          <w:rFonts w:ascii="Times New Roman" w:eastAsia="Calibri" w:hAnsi="Times New Roman"/>
          <w:b/>
          <w:i/>
          <w:noProof/>
          <w:sz w:val="28"/>
          <w:szCs w:val="28"/>
          <w:u w:val="single"/>
          <w:lang w:val="sv-SE"/>
        </w:rPr>
        <w:t>lar</w:t>
      </w:r>
      <w:r w:rsidRPr="001A7ED0">
        <w:rPr>
          <w:rFonts w:ascii="Times New Roman" w:eastAsia="Calibri" w:hAnsi="Times New Roman"/>
          <w:b/>
          <w:iCs/>
          <w:noProof/>
          <w:sz w:val="28"/>
          <w:szCs w:val="28"/>
          <w:lang w:val="sv-SE"/>
        </w:rPr>
        <w:t xml:space="preserve">  qanday qo‘shimcha hisoblanadi?</w:t>
      </w:r>
    </w:p>
    <w:p w:rsidR="00327B73" w:rsidRPr="007243F3" w:rsidRDefault="00327B73" w:rsidP="00327B73">
      <w:pPr>
        <w:spacing w:after="0"/>
        <w:rPr>
          <w:rFonts w:ascii="Times New Roman" w:eastAsia="Calibri" w:hAnsi="Times New Roman"/>
          <w:i/>
          <w:noProof/>
          <w:sz w:val="28"/>
          <w:szCs w:val="28"/>
          <w:lang w:val="en-US"/>
        </w:rPr>
      </w:pPr>
      <w:r w:rsidRPr="007243F3">
        <w:rPr>
          <w:rFonts w:ascii="Times New Roman" w:eastAsia="Calibri" w:hAnsi="Times New Roman"/>
          <w:i/>
          <w:noProof/>
          <w:sz w:val="28"/>
          <w:szCs w:val="28"/>
          <w:lang w:val="en-US"/>
        </w:rPr>
        <w:t xml:space="preserve">A) ko‘plik qo‘shimchasi         B) hurmat  shakli  qo‘shimchasi </w:t>
      </w:r>
      <w:r w:rsidRPr="007243F3">
        <w:rPr>
          <w:rFonts w:ascii="Times New Roman" w:eastAsia="Calibri" w:hAnsi="Times New Roman"/>
          <w:i/>
          <w:noProof/>
          <w:sz w:val="28"/>
          <w:szCs w:val="28"/>
          <w:lang w:val="uz-Cyrl-UZ"/>
        </w:rPr>
        <w:t xml:space="preserve">  </w:t>
      </w:r>
    </w:p>
    <w:p w:rsidR="00327B73" w:rsidRPr="007243F3" w:rsidRDefault="00327B73" w:rsidP="00327B73">
      <w:pPr>
        <w:spacing w:after="0"/>
        <w:rPr>
          <w:rFonts w:ascii="Times New Roman" w:eastAsia="Calibri" w:hAnsi="Times New Roman"/>
          <w:i/>
          <w:noProof/>
          <w:sz w:val="28"/>
          <w:szCs w:val="28"/>
          <w:lang w:val="en-US"/>
        </w:rPr>
      </w:pPr>
      <w:r w:rsidRPr="007243F3">
        <w:rPr>
          <w:rFonts w:ascii="Times New Roman" w:eastAsia="Calibri" w:hAnsi="Times New Roman"/>
          <w:i/>
          <w:noProof/>
          <w:sz w:val="28"/>
          <w:szCs w:val="28"/>
          <w:lang w:val="en-US"/>
        </w:rPr>
        <w:t>C) tuslovchi qo‘shimcha tarkibiga kiruvchi qism D)hurmat ma’nosini ifodalagan  ko‘plik shakli  qo‘shimchasi</w:t>
      </w:r>
    </w:p>
    <w:p w:rsidR="00327B73" w:rsidRPr="007243F3" w:rsidRDefault="00327B73" w:rsidP="00327B73">
      <w:pPr>
        <w:spacing w:after="0"/>
        <w:rPr>
          <w:rFonts w:ascii="Times New Roman" w:eastAsia="Calibri" w:hAnsi="Times New Roman"/>
          <w:b/>
          <w:iCs/>
          <w:noProof/>
          <w:sz w:val="28"/>
          <w:szCs w:val="28"/>
          <w:lang w:val="en-US"/>
        </w:rPr>
      </w:pPr>
      <w:r w:rsidRPr="007243F3">
        <w:rPr>
          <w:rFonts w:ascii="Times New Roman" w:eastAsia="Calibri" w:hAnsi="Times New Roman"/>
          <w:b/>
          <w:iCs/>
          <w:noProof/>
          <w:sz w:val="28"/>
          <w:szCs w:val="28"/>
          <w:lang w:val="uz-Cyrl-UZ"/>
        </w:rPr>
        <w:t>22</w:t>
      </w:r>
      <w:r w:rsidRPr="007243F3">
        <w:rPr>
          <w:rFonts w:ascii="Times New Roman" w:eastAsia="Calibri" w:hAnsi="Times New Roman"/>
          <w:b/>
          <w:iCs/>
          <w:noProof/>
          <w:sz w:val="28"/>
          <w:szCs w:val="28"/>
          <w:lang w:val="en-US"/>
        </w:rPr>
        <w:t>. Qaysi so‘z turkumlari tuslanadi?</w:t>
      </w:r>
    </w:p>
    <w:p w:rsidR="00327B73" w:rsidRPr="007243F3" w:rsidRDefault="00327B73" w:rsidP="00327B73">
      <w:pPr>
        <w:spacing w:after="0"/>
        <w:rPr>
          <w:rFonts w:ascii="Times New Roman" w:eastAsia="Calibri" w:hAnsi="Times New Roman"/>
          <w:i/>
          <w:noProof/>
          <w:sz w:val="28"/>
          <w:szCs w:val="28"/>
          <w:lang w:val="uz-Cyrl-UZ"/>
        </w:rPr>
      </w:pPr>
      <w:r w:rsidRPr="007243F3">
        <w:rPr>
          <w:rFonts w:ascii="Times New Roman" w:eastAsia="Calibri" w:hAnsi="Times New Roman"/>
          <w:i/>
          <w:noProof/>
          <w:sz w:val="28"/>
          <w:szCs w:val="28"/>
          <w:lang w:val="en-US"/>
        </w:rPr>
        <w:t>A) olmosh, ot, otlashgan so‘zlar         B) faqat otlar C) faqat fe’llar               D) fe’llar va harakat nomi</w:t>
      </w:r>
    </w:p>
    <w:p w:rsidR="00327B73" w:rsidRPr="007243F3" w:rsidRDefault="00327B73" w:rsidP="00327B73">
      <w:pPr>
        <w:spacing w:after="0"/>
        <w:rPr>
          <w:rFonts w:ascii="Times New Roman" w:eastAsia="Calibri" w:hAnsi="Times New Roman"/>
          <w:b/>
          <w:noProof/>
          <w:sz w:val="28"/>
          <w:szCs w:val="28"/>
          <w:lang w:val="uz-Cyrl-UZ"/>
        </w:rPr>
      </w:pPr>
      <w:r w:rsidRPr="007243F3">
        <w:rPr>
          <w:rFonts w:ascii="Times New Roman" w:eastAsia="Calibri" w:hAnsi="Times New Roman"/>
          <w:b/>
          <w:noProof/>
          <w:sz w:val="28"/>
          <w:szCs w:val="28"/>
          <w:lang w:val="uz-Cyrl-UZ"/>
        </w:rPr>
        <w:t>23</w:t>
      </w:r>
      <w:r w:rsidRPr="001A7ED0">
        <w:rPr>
          <w:rFonts w:ascii="Times New Roman" w:eastAsia="Calibri" w:hAnsi="Times New Roman"/>
          <w:b/>
          <w:noProof/>
          <w:sz w:val="28"/>
          <w:szCs w:val="28"/>
          <w:lang w:val="uz-Cyrl-UZ"/>
        </w:rPr>
        <w:t>.</w:t>
      </w:r>
      <w:r w:rsidRPr="007243F3">
        <w:rPr>
          <w:rFonts w:ascii="Times New Roman" w:eastAsia="Calibri" w:hAnsi="Times New Roman"/>
          <w:b/>
          <w:noProof/>
          <w:sz w:val="28"/>
          <w:szCs w:val="28"/>
          <w:lang w:val="uz-Cyrl-UZ"/>
        </w:rPr>
        <w:t xml:space="preserve"> O‘tgan zamon davom fe’li qaysi qatorda qo‘llangan?</w:t>
      </w:r>
    </w:p>
    <w:p w:rsidR="00327B73" w:rsidRPr="001A7ED0" w:rsidRDefault="00327B73" w:rsidP="00327B73">
      <w:pPr>
        <w:spacing w:after="0"/>
        <w:rPr>
          <w:rFonts w:ascii="Times New Roman" w:eastAsia="Calibri" w:hAnsi="Times New Roman"/>
          <w:i/>
          <w:noProof/>
          <w:sz w:val="28"/>
          <w:szCs w:val="28"/>
          <w:lang w:val="sv-SE"/>
        </w:rPr>
      </w:pPr>
      <w:r w:rsidRPr="001A7ED0">
        <w:rPr>
          <w:rFonts w:ascii="Times New Roman" w:eastAsia="Calibri" w:hAnsi="Times New Roman"/>
          <w:i/>
          <w:noProof/>
          <w:sz w:val="28"/>
          <w:szCs w:val="28"/>
          <w:lang w:val="sv-SE"/>
        </w:rPr>
        <w:t xml:space="preserve">A) Gimnastika badan g‘uborini tozalaydi. B) Bu shovqin-suron hech nimani isbotlamadi. C) Uchrashuv do‘stona va samimiy sharoitda o‘tdi. D) </w:t>
      </w:r>
      <w:r w:rsidRPr="007243F3">
        <w:rPr>
          <w:rFonts w:ascii="Times New Roman" w:eastAsia="Calibri" w:hAnsi="Times New Roman"/>
          <w:i/>
          <w:noProof/>
          <w:sz w:val="28"/>
          <w:szCs w:val="28"/>
          <w:lang w:val="uz-Cyrl-UZ"/>
        </w:rPr>
        <w:t xml:space="preserve"> </w:t>
      </w:r>
      <w:r w:rsidRPr="001A7ED0">
        <w:rPr>
          <w:rFonts w:ascii="Times New Roman" w:eastAsia="Calibri" w:hAnsi="Times New Roman"/>
          <w:i/>
          <w:noProof/>
          <w:sz w:val="28"/>
          <w:szCs w:val="28"/>
          <w:lang w:val="sv-SE"/>
        </w:rPr>
        <w:t>Cho‘lning taqir betida bir parcha qor ko‘rinmas edi.</w:t>
      </w:r>
    </w:p>
    <w:p w:rsidR="00327B73" w:rsidRPr="007243F3" w:rsidRDefault="00327B73" w:rsidP="00327B73">
      <w:pPr>
        <w:spacing w:after="0"/>
        <w:rPr>
          <w:rFonts w:ascii="Times New Roman" w:eastAsia="Calibri" w:hAnsi="Times New Roman"/>
          <w:b/>
          <w:noProof/>
          <w:sz w:val="28"/>
          <w:szCs w:val="28"/>
          <w:lang w:val="uz-Cyrl-UZ"/>
        </w:rPr>
      </w:pPr>
      <w:r w:rsidRPr="007243F3">
        <w:rPr>
          <w:rFonts w:ascii="Times New Roman" w:eastAsia="Calibri" w:hAnsi="Times New Roman"/>
          <w:b/>
          <w:noProof/>
          <w:sz w:val="28"/>
          <w:szCs w:val="28"/>
          <w:lang w:val="uz-Cyrl-UZ"/>
        </w:rPr>
        <w:t>24</w:t>
      </w:r>
      <w:r w:rsidRPr="001A7ED0">
        <w:rPr>
          <w:rFonts w:ascii="Times New Roman" w:eastAsia="Calibri" w:hAnsi="Times New Roman"/>
          <w:b/>
          <w:noProof/>
          <w:sz w:val="28"/>
          <w:szCs w:val="28"/>
          <w:lang w:val="sv-SE"/>
        </w:rPr>
        <w:t>.</w:t>
      </w:r>
      <w:r w:rsidRPr="007243F3">
        <w:rPr>
          <w:rFonts w:ascii="Times New Roman" w:eastAsia="Calibri" w:hAnsi="Times New Roman"/>
          <w:b/>
          <w:noProof/>
          <w:sz w:val="28"/>
          <w:szCs w:val="28"/>
          <w:lang w:val="uz-Cyrl-UZ"/>
        </w:rPr>
        <w:t xml:space="preserve"> </w:t>
      </w:r>
      <w:r w:rsidRPr="007243F3">
        <w:rPr>
          <w:rFonts w:ascii="Times New Roman" w:eastAsia="Calibri" w:hAnsi="Times New Roman"/>
          <w:b/>
          <w:i/>
          <w:iCs/>
          <w:noProof/>
          <w:sz w:val="28"/>
          <w:szCs w:val="28"/>
          <w:u w:val="single"/>
          <w:lang w:val="uz-Cyrl-UZ"/>
        </w:rPr>
        <w:t>Hozir qorong‘ida qa</w:t>
      </w:r>
      <w:r w:rsidRPr="001A7ED0">
        <w:rPr>
          <w:rFonts w:ascii="Times New Roman" w:eastAsia="Calibri" w:hAnsi="Times New Roman"/>
          <w:b/>
          <w:i/>
          <w:iCs/>
          <w:noProof/>
          <w:sz w:val="28"/>
          <w:szCs w:val="28"/>
          <w:u w:val="single"/>
          <w:lang w:val="sv-SE"/>
        </w:rPr>
        <w:t>y</w:t>
      </w:r>
      <w:r w:rsidRPr="007243F3">
        <w:rPr>
          <w:rFonts w:ascii="Times New Roman" w:eastAsia="Calibri" w:hAnsi="Times New Roman"/>
          <w:b/>
          <w:i/>
          <w:iCs/>
          <w:noProof/>
          <w:sz w:val="28"/>
          <w:szCs w:val="28"/>
          <w:u w:val="single"/>
          <w:lang w:val="uz-Cyrl-UZ"/>
        </w:rPr>
        <w:t>oqqa bordig</w:t>
      </w:r>
      <w:r w:rsidRPr="001A7ED0">
        <w:rPr>
          <w:rFonts w:ascii="Times New Roman" w:eastAsia="Calibri" w:hAnsi="Times New Roman"/>
          <w:b/>
          <w:i/>
          <w:iCs/>
          <w:noProof/>
          <w:sz w:val="28"/>
          <w:szCs w:val="28"/>
          <w:u w:val="single"/>
          <w:lang w:val="sv-SE"/>
        </w:rPr>
        <w:t>-</w:t>
      </w:r>
      <w:r w:rsidRPr="007243F3">
        <w:rPr>
          <w:rFonts w:ascii="Times New Roman" w:eastAsia="Calibri" w:hAnsi="Times New Roman"/>
          <w:b/>
          <w:i/>
          <w:iCs/>
          <w:noProof/>
          <w:sz w:val="28"/>
          <w:szCs w:val="28"/>
          <w:u w:val="single"/>
          <w:lang w:val="uz-Cyrl-UZ"/>
        </w:rPr>
        <w:t>u, nimayam qildik</w:t>
      </w:r>
      <w:r w:rsidRPr="007243F3">
        <w:rPr>
          <w:rFonts w:ascii="Times New Roman" w:eastAsia="Calibri" w:hAnsi="Times New Roman"/>
          <w:b/>
          <w:noProof/>
          <w:sz w:val="28"/>
          <w:szCs w:val="28"/>
          <w:lang w:val="uz-Cyrl-UZ"/>
        </w:rPr>
        <w:t>. Ushbu gapda qaysi zamon ma’nosi ifodalangan?</w:t>
      </w:r>
    </w:p>
    <w:p w:rsidR="00327B73" w:rsidRPr="007243F3" w:rsidRDefault="00327B73" w:rsidP="00327B73">
      <w:pPr>
        <w:spacing w:after="0"/>
        <w:rPr>
          <w:rFonts w:ascii="Times New Roman" w:eastAsia="Calibri" w:hAnsi="Times New Roman"/>
          <w:i/>
          <w:iCs/>
          <w:noProof/>
          <w:sz w:val="28"/>
          <w:szCs w:val="28"/>
          <w:lang w:val="en-US"/>
        </w:rPr>
      </w:pPr>
      <w:r w:rsidRPr="007243F3">
        <w:rPr>
          <w:rFonts w:ascii="Times New Roman" w:eastAsia="Calibri" w:hAnsi="Times New Roman"/>
          <w:i/>
          <w:iCs/>
          <w:noProof/>
          <w:sz w:val="28"/>
          <w:szCs w:val="28"/>
          <w:lang w:val="en-US"/>
        </w:rPr>
        <w:t xml:space="preserve">A) hozirgi zamon B) kelasi zamon C) o‘tgan zamon </w:t>
      </w:r>
    </w:p>
    <w:p w:rsidR="00327B73" w:rsidRPr="007243F3" w:rsidRDefault="00327B73" w:rsidP="00327B73">
      <w:pPr>
        <w:spacing w:after="0"/>
        <w:rPr>
          <w:rFonts w:ascii="Times New Roman" w:eastAsia="Calibri" w:hAnsi="Times New Roman"/>
          <w:i/>
          <w:iCs/>
          <w:noProof/>
          <w:sz w:val="28"/>
          <w:szCs w:val="28"/>
          <w:lang w:val="en-US"/>
        </w:rPr>
      </w:pPr>
      <w:r w:rsidRPr="007243F3">
        <w:rPr>
          <w:rFonts w:ascii="Times New Roman" w:eastAsia="Calibri" w:hAnsi="Times New Roman"/>
          <w:i/>
          <w:iCs/>
          <w:noProof/>
          <w:sz w:val="28"/>
          <w:szCs w:val="28"/>
          <w:lang w:val="en-US"/>
        </w:rPr>
        <w:t>D) hozirgi-kelasi zamon</w:t>
      </w:r>
    </w:p>
    <w:p w:rsidR="00327B73" w:rsidRPr="007243F3" w:rsidRDefault="00327B73" w:rsidP="00327B73">
      <w:pPr>
        <w:spacing w:after="0"/>
        <w:rPr>
          <w:rFonts w:ascii="Times New Roman" w:eastAsia="Calibri" w:hAnsi="Times New Roman"/>
          <w:b/>
          <w:iCs/>
          <w:noProof/>
          <w:sz w:val="28"/>
          <w:szCs w:val="28"/>
          <w:lang w:val="en-US"/>
        </w:rPr>
      </w:pPr>
      <w:r w:rsidRPr="007243F3">
        <w:rPr>
          <w:rFonts w:ascii="Times New Roman" w:eastAsia="Calibri" w:hAnsi="Times New Roman"/>
          <w:b/>
          <w:iCs/>
          <w:noProof/>
          <w:sz w:val="28"/>
          <w:szCs w:val="28"/>
          <w:lang w:val="uz-Cyrl-UZ"/>
        </w:rPr>
        <w:t>25</w:t>
      </w:r>
      <w:r w:rsidRPr="007243F3">
        <w:rPr>
          <w:rFonts w:ascii="Times New Roman" w:eastAsia="Calibri" w:hAnsi="Times New Roman"/>
          <w:b/>
          <w:iCs/>
          <w:noProof/>
          <w:sz w:val="28"/>
          <w:szCs w:val="28"/>
          <w:lang w:val="en-US"/>
        </w:rPr>
        <w:t>. Hozirgi-kelasi zamon fe’li qaysi qatorda berilgan?</w:t>
      </w:r>
    </w:p>
    <w:p w:rsidR="00327B73" w:rsidRPr="007243F3" w:rsidRDefault="00327B73" w:rsidP="00327B73">
      <w:pPr>
        <w:spacing w:after="0"/>
        <w:rPr>
          <w:rFonts w:ascii="Times New Roman" w:eastAsia="Calibri" w:hAnsi="Times New Roman"/>
          <w:i/>
          <w:noProof/>
          <w:spacing w:val="-6"/>
          <w:sz w:val="28"/>
          <w:szCs w:val="28"/>
          <w:lang w:val="en-US"/>
        </w:rPr>
      </w:pPr>
      <w:r w:rsidRPr="007243F3">
        <w:rPr>
          <w:rFonts w:ascii="Times New Roman" w:eastAsia="Calibri" w:hAnsi="Times New Roman"/>
          <w:i/>
          <w:noProof/>
          <w:spacing w:val="-6"/>
          <w:sz w:val="28"/>
          <w:szCs w:val="28"/>
          <w:lang w:val="en-US"/>
        </w:rPr>
        <w:t xml:space="preserve">A) ishlayman, o‘sadi, o‘qiysiz B) borar edi, o‘qir, ishlar edim </w:t>
      </w:r>
    </w:p>
    <w:p w:rsidR="00327B73" w:rsidRPr="007243F3" w:rsidRDefault="00327B73" w:rsidP="00327B73">
      <w:pPr>
        <w:spacing w:after="0"/>
        <w:rPr>
          <w:rFonts w:ascii="Times New Roman" w:eastAsia="Calibri" w:hAnsi="Times New Roman"/>
          <w:i/>
          <w:noProof/>
          <w:spacing w:val="-6"/>
          <w:sz w:val="28"/>
          <w:szCs w:val="28"/>
          <w:lang w:val="en-US"/>
        </w:rPr>
      </w:pPr>
      <w:r w:rsidRPr="007243F3">
        <w:rPr>
          <w:rFonts w:ascii="Times New Roman" w:eastAsia="Calibri" w:hAnsi="Times New Roman"/>
          <w:i/>
          <w:noProof/>
          <w:spacing w:val="-6"/>
          <w:sz w:val="28"/>
          <w:szCs w:val="28"/>
          <w:lang w:val="en-US"/>
        </w:rPr>
        <w:t>C) ko‘rganman, yuborgansiz, chaqirgan D) yozibman, kelibsiz, ekibdi</w:t>
      </w:r>
    </w:p>
    <w:p w:rsidR="00327B73" w:rsidRPr="007243F3" w:rsidRDefault="00327B73" w:rsidP="00327B73">
      <w:pPr>
        <w:spacing w:after="0"/>
        <w:rPr>
          <w:rFonts w:ascii="Times New Roman" w:eastAsia="Calibri" w:hAnsi="Times New Roman"/>
          <w:b/>
          <w:iCs/>
          <w:noProof/>
          <w:sz w:val="28"/>
          <w:szCs w:val="28"/>
          <w:lang w:val="en-US"/>
        </w:rPr>
      </w:pPr>
      <w:r w:rsidRPr="007243F3">
        <w:rPr>
          <w:rFonts w:ascii="Times New Roman" w:eastAsia="Calibri" w:hAnsi="Times New Roman"/>
          <w:b/>
          <w:iCs/>
          <w:noProof/>
          <w:sz w:val="28"/>
          <w:szCs w:val="28"/>
          <w:lang w:val="uz-Cyrl-UZ"/>
        </w:rPr>
        <w:t>26</w:t>
      </w:r>
      <w:r w:rsidRPr="007243F3">
        <w:rPr>
          <w:rFonts w:ascii="Times New Roman" w:eastAsia="Calibri" w:hAnsi="Times New Roman"/>
          <w:b/>
          <w:iCs/>
          <w:noProof/>
          <w:sz w:val="28"/>
          <w:szCs w:val="28"/>
          <w:lang w:val="en-US"/>
        </w:rPr>
        <w:t>. Qaysi qatordagi fe’l hozirgi zamonni bildiradi?</w:t>
      </w:r>
    </w:p>
    <w:p w:rsidR="00327B73" w:rsidRPr="007243F3" w:rsidRDefault="00327B73" w:rsidP="00327B73">
      <w:pPr>
        <w:spacing w:after="0"/>
        <w:rPr>
          <w:rFonts w:ascii="Times New Roman" w:eastAsia="Calibri" w:hAnsi="Times New Roman"/>
          <w:i/>
          <w:noProof/>
          <w:sz w:val="28"/>
          <w:szCs w:val="28"/>
          <w:lang w:val="en-US"/>
        </w:rPr>
      </w:pPr>
      <w:r w:rsidRPr="007243F3">
        <w:rPr>
          <w:rFonts w:ascii="Times New Roman" w:eastAsia="Calibri" w:hAnsi="Times New Roman"/>
          <w:i/>
          <w:noProof/>
          <w:sz w:val="28"/>
          <w:szCs w:val="28"/>
          <w:lang w:val="en-US"/>
        </w:rPr>
        <w:t xml:space="preserve">A) yugurib turibdi                        B) o‘qib chiqibdi    </w:t>
      </w:r>
    </w:p>
    <w:p w:rsidR="00327B73" w:rsidRPr="007243F3" w:rsidRDefault="00327B73" w:rsidP="00327B73">
      <w:pPr>
        <w:spacing w:after="0"/>
        <w:rPr>
          <w:rFonts w:ascii="Times New Roman" w:eastAsia="Calibri" w:hAnsi="Times New Roman"/>
          <w:i/>
          <w:noProof/>
          <w:sz w:val="28"/>
          <w:szCs w:val="28"/>
          <w:lang w:val="uz-Cyrl-UZ"/>
        </w:rPr>
      </w:pPr>
      <w:r w:rsidRPr="007243F3">
        <w:rPr>
          <w:rFonts w:ascii="Times New Roman" w:eastAsia="Calibri" w:hAnsi="Times New Roman"/>
          <w:i/>
          <w:noProof/>
          <w:sz w:val="28"/>
          <w:szCs w:val="28"/>
          <w:lang w:val="en-US"/>
        </w:rPr>
        <w:t>C) alqab yuboribdi                     D) kulib gapiribdi</w:t>
      </w:r>
    </w:p>
    <w:p w:rsidR="00327B73" w:rsidRPr="001A7ED0" w:rsidRDefault="00327B73" w:rsidP="00327B73">
      <w:pPr>
        <w:spacing w:after="0"/>
        <w:rPr>
          <w:rFonts w:ascii="Times New Roman" w:eastAsia="Calibri" w:hAnsi="Times New Roman"/>
          <w:b/>
          <w:i/>
          <w:iCs/>
          <w:noProof/>
          <w:sz w:val="28"/>
          <w:szCs w:val="28"/>
          <w:lang w:val="sv-SE"/>
        </w:rPr>
      </w:pPr>
      <w:r w:rsidRPr="007243F3">
        <w:rPr>
          <w:rFonts w:ascii="Times New Roman" w:eastAsia="Calibri" w:hAnsi="Times New Roman"/>
          <w:b/>
          <w:noProof/>
          <w:sz w:val="28"/>
          <w:szCs w:val="28"/>
          <w:lang w:val="uz-Cyrl-UZ"/>
        </w:rPr>
        <w:t>27</w:t>
      </w:r>
      <w:r w:rsidRPr="001A7ED0">
        <w:rPr>
          <w:rFonts w:ascii="Times New Roman" w:eastAsia="Calibri" w:hAnsi="Times New Roman"/>
          <w:b/>
          <w:noProof/>
          <w:sz w:val="28"/>
          <w:szCs w:val="28"/>
          <w:lang w:val="uz-Cyrl-UZ"/>
        </w:rPr>
        <w:t>.</w:t>
      </w:r>
      <w:r w:rsidRPr="007243F3">
        <w:rPr>
          <w:rFonts w:ascii="Times New Roman" w:eastAsia="Calibri" w:hAnsi="Times New Roman"/>
          <w:b/>
          <w:noProof/>
          <w:sz w:val="28"/>
          <w:szCs w:val="28"/>
          <w:lang w:val="uz-Cyrl-UZ"/>
        </w:rPr>
        <w:t xml:space="preserve"> Quyidagi gapda qaysi zamon ma’nosi ifodalangan? </w:t>
      </w:r>
      <w:r w:rsidRPr="001A7ED0">
        <w:rPr>
          <w:rFonts w:ascii="Times New Roman" w:eastAsia="Calibri" w:hAnsi="Times New Roman"/>
          <w:b/>
          <w:i/>
          <w:iCs/>
          <w:noProof/>
          <w:sz w:val="28"/>
          <w:szCs w:val="28"/>
          <w:u w:val="single"/>
          <w:lang w:val="sv-SE"/>
        </w:rPr>
        <w:t>Bugun 62</w:t>
      </w:r>
      <w:r w:rsidRPr="007243F3">
        <w:rPr>
          <w:rFonts w:ascii="Times New Roman" w:eastAsia="Calibri" w:hAnsi="Times New Roman"/>
          <w:b/>
          <w:i/>
          <w:iCs/>
          <w:noProof/>
          <w:sz w:val="28"/>
          <w:szCs w:val="28"/>
          <w:u w:val="single"/>
          <w:lang w:val="uz-Cyrl-UZ"/>
        </w:rPr>
        <w:t>-</w:t>
      </w:r>
      <w:r w:rsidRPr="001A7ED0">
        <w:rPr>
          <w:rFonts w:ascii="Times New Roman" w:eastAsia="Calibri" w:hAnsi="Times New Roman"/>
          <w:b/>
          <w:i/>
          <w:iCs/>
          <w:noProof/>
          <w:sz w:val="28"/>
          <w:szCs w:val="28"/>
          <w:u w:val="single"/>
          <w:lang w:val="sv-SE"/>
        </w:rPr>
        <w:t>poyezd bilan Buxoroga jo‘nab ketyapman</w:t>
      </w:r>
      <w:r w:rsidRPr="001A7ED0">
        <w:rPr>
          <w:rFonts w:ascii="Times New Roman" w:eastAsia="Calibri" w:hAnsi="Times New Roman"/>
          <w:b/>
          <w:i/>
          <w:iCs/>
          <w:noProof/>
          <w:sz w:val="28"/>
          <w:szCs w:val="28"/>
          <w:lang w:val="sv-SE"/>
        </w:rPr>
        <w:t>.</w:t>
      </w:r>
    </w:p>
    <w:p w:rsidR="00327B73" w:rsidRPr="007243F3" w:rsidRDefault="00327B73" w:rsidP="00327B73">
      <w:pPr>
        <w:spacing w:after="0"/>
        <w:rPr>
          <w:rFonts w:ascii="Times New Roman" w:eastAsia="Calibri" w:hAnsi="Times New Roman"/>
          <w:i/>
          <w:noProof/>
          <w:sz w:val="28"/>
          <w:szCs w:val="28"/>
          <w:lang w:val="uz-Cyrl-UZ"/>
        </w:rPr>
      </w:pPr>
      <w:r w:rsidRPr="001A7ED0">
        <w:rPr>
          <w:rFonts w:ascii="Times New Roman" w:eastAsia="Calibri" w:hAnsi="Times New Roman"/>
          <w:i/>
          <w:noProof/>
          <w:sz w:val="28"/>
          <w:szCs w:val="28"/>
          <w:lang w:val="sv-SE"/>
        </w:rPr>
        <w:t>A) o‘tgan</w:t>
      </w:r>
      <w:r w:rsidRPr="007243F3">
        <w:rPr>
          <w:rFonts w:ascii="Times New Roman" w:eastAsia="Calibri" w:hAnsi="Times New Roman"/>
          <w:i/>
          <w:noProof/>
          <w:sz w:val="28"/>
          <w:szCs w:val="28"/>
          <w:lang w:val="uz-Cyrl-UZ"/>
        </w:rPr>
        <w:t xml:space="preserve"> </w:t>
      </w:r>
      <w:r w:rsidRPr="001A7ED0">
        <w:rPr>
          <w:rFonts w:ascii="Times New Roman" w:eastAsia="Calibri" w:hAnsi="Times New Roman"/>
          <w:i/>
          <w:noProof/>
          <w:sz w:val="28"/>
          <w:szCs w:val="28"/>
          <w:lang w:val="sv-SE"/>
        </w:rPr>
        <w:t xml:space="preserve">   B) hozirgi    C) kelasi</w:t>
      </w:r>
      <w:r w:rsidRPr="007243F3">
        <w:rPr>
          <w:rFonts w:ascii="Times New Roman" w:eastAsia="Calibri" w:hAnsi="Times New Roman"/>
          <w:i/>
          <w:noProof/>
          <w:sz w:val="28"/>
          <w:szCs w:val="28"/>
          <w:lang w:val="uz-Cyrl-UZ"/>
        </w:rPr>
        <w:t xml:space="preserve"> </w:t>
      </w:r>
      <w:r w:rsidRPr="001A7ED0">
        <w:rPr>
          <w:rFonts w:ascii="Times New Roman" w:eastAsia="Calibri" w:hAnsi="Times New Roman"/>
          <w:i/>
          <w:noProof/>
          <w:sz w:val="28"/>
          <w:szCs w:val="28"/>
          <w:lang w:val="sv-SE"/>
        </w:rPr>
        <w:t xml:space="preserve">      D) hozirgi va kelasi</w:t>
      </w:r>
    </w:p>
    <w:p w:rsidR="00327B73" w:rsidRPr="001A7ED0" w:rsidRDefault="00327B73" w:rsidP="00327B73">
      <w:pPr>
        <w:spacing w:after="0"/>
        <w:rPr>
          <w:rFonts w:ascii="Times New Roman" w:eastAsia="Calibri" w:hAnsi="Times New Roman"/>
          <w:b/>
          <w:iCs/>
          <w:noProof/>
          <w:sz w:val="28"/>
          <w:szCs w:val="28"/>
          <w:lang w:val="uz-Cyrl-UZ"/>
        </w:rPr>
      </w:pPr>
      <w:r w:rsidRPr="007243F3">
        <w:rPr>
          <w:rFonts w:ascii="Times New Roman" w:eastAsia="Calibri" w:hAnsi="Times New Roman"/>
          <w:b/>
          <w:iCs/>
          <w:noProof/>
          <w:sz w:val="28"/>
          <w:szCs w:val="28"/>
          <w:lang w:val="uz-Cyrl-UZ"/>
        </w:rPr>
        <w:t>28</w:t>
      </w:r>
      <w:r w:rsidRPr="001A7ED0">
        <w:rPr>
          <w:rFonts w:ascii="Times New Roman" w:eastAsia="Calibri" w:hAnsi="Times New Roman"/>
          <w:b/>
          <w:iCs/>
          <w:noProof/>
          <w:sz w:val="28"/>
          <w:szCs w:val="28"/>
          <w:lang w:val="uz-Cyrl-UZ"/>
        </w:rPr>
        <w:t>.</w:t>
      </w:r>
      <w:r w:rsidRPr="001A7ED0">
        <w:rPr>
          <w:rFonts w:ascii="Times New Roman" w:eastAsia="Calibri" w:hAnsi="Times New Roman"/>
          <w:b/>
          <w:noProof/>
          <w:sz w:val="28"/>
          <w:szCs w:val="28"/>
          <w:lang w:val="uz-Cyrl-UZ"/>
        </w:rPr>
        <w:t xml:space="preserve"> </w:t>
      </w:r>
      <w:r w:rsidRPr="001A7ED0">
        <w:rPr>
          <w:rFonts w:ascii="Times New Roman" w:eastAsia="Calibri" w:hAnsi="Times New Roman"/>
          <w:b/>
          <w:i/>
          <w:noProof/>
          <w:sz w:val="28"/>
          <w:szCs w:val="28"/>
          <w:u w:val="single"/>
          <w:lang w:val="uz-Cyrl-UZ"/>
        </w:rPr>
        <w:t>Bugun terimni boshlayapmiz</w:t>
      </w:r>
      <w:r w:rsidRPr="001A7ED0">
        <w:rPr>
          <w:rFonts w:ascii="Times New Roman" w:eastAsia="Calibri" w:hAnsi="Times New Roman"/>
          <w:b/>
          <w:iCs/>
          <w:noProof/>
          <w:sz w:val="28"/>
          <w:szCs w:val="28"/>
          <w:u w:val="single"/>
          <w:lang w:val="uz-Cyrl-UZ"/>
        </w:rPr>
        <w:t>.</w:t>
      </w:r>
      <w:r w:rsidRPr="001A7ED0">
        <w:rPr>
          <w:rFonts w:ascii="Times New Roman" w:eastAsia="Calibri" w:hAnsi="Times New Roman"/>
          <w:b/>
          <w:iCs/>
          <w:noProof/>
          <w:sz w:val="28"/>
          <w:szCs w:val="28"/>
          <w:lang w:val="uz-Cyrl-UZ"/>
        </w:rPr>
        <w:t xml:space="preserve"> Gapda qaysi zamon ma’nosi ifodalangan?</w:t>
      </w:r>
    </w:p>
    <w:p w:rsidR="00327B73" w:rsidRPr="007243F3" w:rsidRDefault="00327B73" w:rsidP="00327B73">
      <w:pPr>
        <w:spacing w:after="0"/>
        <w:rPr>
          <w:rFonts w:ascii="Times New Roman" w:eastAsia="Calibri" w:hAnsi="Times New Roman"/>
          <w:i/>
          <w:noProof/>
          <w:sz w:val="28"/>
          <w:szCs w:val="28"/>
          <w:lang w:val="en-US"/>
        </w:rPr>
      </w:pPr>
      <w:r w:rsidRPr="007243F3">
        <w:rPr>
          <w:rFonts w:ascii="Times New Roman" w:eastAsia="Calibri" w:hAnsi="Times New Roman"/>
          <w:i/>
          <w:noProof/>
          <w:sz w:val="28"/>
          <w:szCs w:val="28"/>
          <w:lang w:val="en-US"/>
        </w:rPr>
        <w:t xml:space="preserve">A) o‘tgan zamon                     B) hozirgi zamon </w:t>
      </w:r>
    </w:p>
    <w:p w:rsidR="00327B73" w:rsidRPr="007243F3" w:rsidRDefault="00327B73" w:rsidP="00327B73">
      <w:pPr>
        <w:spacing w:after="0"/>
        <w:rPr>
          <w:rFonts w:ascii="Times New Roman" w:eastAsia="Calibri" w:hAnsi="Times New Roman"/>
          <w:i/>
          <w:noProof/>
          <w:sz w:val="28"/>
          <w:szCs w:val="28"/>
          <w:lang w:val="en-US"/>
        </w:rPr>
      </w:pPr>
      <w:r w:rsidRPr="007243F3">
        <w:rPr>
          <w:rFonts w:ascii="Times New Roman" w:eastAsia="Calibri" w:hAnsi="Times New Roman"/>
          <w:i/>
          <w:noProof/>
          <w:sz w:val="28"/>
          <w:szCs w:val="28"/>
          <w:lang w:val="en-US"/>
        </w:rPr>
        <w:t>C) kelasi zamon                      D) hozirgi va kelasi zamon.</w:t>
      </w:r>
    </w:p>
    <w:p w:rsidR="00327B73" w:rsidRPr="007243F3" w:rsidRDefault="00327B73" w:rsidP="00327B73">
      <w:pPr>
        <w:spacing w:after="0"/>
        <w:rPr>
          <w:rFonts w:ascii="Times New Roman" w:eastAsia="Calibri" w:hAnsi="Times New Roman"/>
          <w:b/>
          <w:iCs/>
          <w:noProof/>
          <w:sz w:val="28"/>
          <w:szCs w:val="28"/>
          <w:lang w:val="en-US"/>
        </w:rPr>
      </w:pPr>
      <w:r w:rsidRPr="007243F3">
        <w:rPr>
          <w:rFonts w:ascii="Times New Roman" w:eastAsia="Calibri" w:hAnsi="Times New Roman"/>
          <w:b/>
          <w:iCs/>
          <w:noProof/>
          <w:sz w:val="28"/>
          <w:szCs w:val="28"/>
          <w:lang w:val="uz-Cyrl-UZ"/>
        </w:rPr>
        <w:t>29</w:t>
      </w:r>
      <w:r w:rsidRPr="001A7ED0">
        <w:rPr>
          <w:rFonts w:ascii="Times New Roman" w:eastAsia="Calibri" w:hAnsi="Times New Roman"/>
          <w:b/>
          <w:iCs/>
          <w:noProof/>
          <w:sz w:val="28"/>
          <w:szCs w:val="28"/>
          <w:lang w:val="sv-SE"/>
        </w:rPr>
        <w:t xml:space="preserve">. </w:t>
      </w:r>
      <w:r w:rsidRPr="001A7ED0">
        <w:rPr>
          <w:rFonts w:ascii="Times New Roman" w:eastAsia="Calibri" w:hAnsi="Times New Roman"/>
          <w:b/>
          <w:i/>
          <w:noProof/>
          <w:sz w:val="28"/>
          <w:szCs w:val="28"/>
          <w:u w:val="single"/>
          <w:lang w:val="sv-SE"/>
        </w:rPr>
        <w:t xml:space="preserve">Aytmagan bo‘lsalar, ana endi eshitamiz. </w:t>
      </w:r>
      <w:r w:rsidRPr="007243F3">
        <w:rPr>
          <w:rFonts w:ascii="Times New Roman" w:eastAsia="Calibri" w:hAnsi="Times New Roman"/>
          <w:b/>
          <w:i/>
          <w:noProof/>
          <w:sz w:val="28"/>
          <w:szCs w:val="28"/>
          <w:u w:val="single"/>
          <w:lang w:val="en-US"/>
        </w:rPr>
        <w:t>Nima - deding, mulla  Yo‘ldosh?</w:t>
      </w:r>
      <w:r w:rsidRPr="007243F3">
        <w:rPr>
          <w:rFonts w:ascii="Times New Roman" w:eastAsia="Calibri" w:hAnsi="Times New Roman"/>
          <w:b/>
          <w:noProof/>
          <w:sz w:val="28"/>
          <w:szCs w:val="28"/>
          <w:lang w:val="en-US"/>
        </w:rPr>
        <w:t xml:space="preserve">  </w:t>
      </w:r>
      <w:r w:rsidRPr="007243F3">
        <w:rPr>
          <w:rFonts w:ascii="Times New Roman" w:eastAsia="Calibri" w:hAnsi="Times New Roman"/>
          <w:b/>
          <w:iCs/>
          <w:noProof/>
          <w:sz w:val="28"/>
          <w:szCs w:val="28"/>
          <w:lang w:val="en-US"/>
        </w:rPr>
        <w:t xml:space="preserve"> Gapda qaysi zamon ma’nosi ifodalangan?</w:t>
      </w:r>
    </w:p>
    <w:p w:rsidR="00A005E3" w:rsidRPr="007243F3" w:rsidRDefault="00A005E3" w:rsidP="00E347F8">
      <w:pPr>
        <w:spacing w:after="0"/>
        <w:jc w:val="both"/>
        <w:rPr>
          <w:rFonts w:ascii="Times New Roman" w:hAnsi="Times New Roman"/>
          <w:b/>
          <w:iCs/>
          <w:sz w:val="28"/>
          <w:szCs w:val="28"/>
          <w:lang w:val="en-US"/>
        </w:rPr>
      </w:pPr>
    </w:p>
    <w:p w:rsidR="00E347F8" w:rsidRPr="007243F3" w:rsidRDefault="00E347F8" w:rsidP="00E347F8">
      <w:pPr>
        <w:spacing w:after="0"/>
        <w:rPr>
          <w:rFonts w:ascii="Times New Roman" w:eastAsia="Calibri" w:hAnsi="Times New Roman"/>
          <w:i/>
          <w:noProof/>
          <w:sz w:val="28"/>
          <w:szCs w:val="28"/>
          <w:lang w:val="en-US"/>
        </w:rPr>
      </w:pPr>
      <w:r w:rsidRPr="007243F3">
        <w:rPr>
          <w:rFonts w:ascii="Times New Roman" w:eastAsia="Calibri" w:hAnsi="Times New Roman"/>
          <w:i/>
          <w:noProof/>
          <w:sz w:val="28"/>
          <w:szCs w:val="28"/>
          <w:lang w:val="en-US"/>
        </w:rPr>
        <w:t>A) hozirgi zamon B) hozirgi-kelasi zamon C) o‘tgan zamon D) kelasi zamo</w:t>
      </w:r>
    </w:p>
    <w:p w:rsidR="00E347F8" w:rsidRPr="007243F3" w:rsidRDefault="00E347F8" w:rsidP="00E347F8">
      <w:pPr>
        <w:spacing w:after="0"/>
        <w:rPr>
          <w:rFonts w:ascii="Times New Roman" w:eastAsia="Calibri" w:hAnsi="Times New Roman"/>
          <w:i/>
          <w:noProof/>
          <w:sz w:val="28"/>
          <w:szCs w:val="28"/>
          <w:lang w:val="uz-Cyrl-UZ"/>
        </w:rPr>
      </w:pPr>
    </w:p>
    <w:p w:rsidR="00E347F8" w:rsidRPr="001A7ED0" w:rsidRDefault="00E347F8" w:rsidP="00E347F8">
      <w:pPr>
        <w:spacing w:after="0"/>
        <w:rPr>
          <w:rFonts w:ascii="Times New Roman" w:eastAsia="Calibri" w:hAnsi="Times New Roman"/>
          <w:b/>
          <w:iCs/>
          <w:noProof/>
          <w:sz w:val="28"/>
          <w:szCs w:val="28"/>
          <w:lang w:val="sv-SE"/>
        </w:rPr>
      </w:pPr>
      <w:r w:rsidRPr="007243F3">
        <w:rPr>
          <w:rFonts w:ascii="Times New Roman" w:eastAsia="Calibri" w:hAnsi="Times New Roman"/>
          <w:b/>
          <w:iCs/>
          <w:noProof/>
          <w:sz w:val="28"/>
          <w:szCs w:val="28"/>
          <w:lang w:val="uz-Cyrl-UZ"/>
        </w:rPr>
        <w:t>30</w:t>
      </w:r>
      <w:r w:rsidRPr="001A7ED0">
        <w:rPr>
          <w:rFonts w:ascii="Times New Roman" w:eastAsia="Calibri" w:hAnsi="Times New Roman"/>
          <w:b/>
          <w:iCs/>
          <w:noProof/>
          <w:sz w:val="28"/>
          <w:szCs w:val="28"/>
          <w:lang w:val="sv-SE"/>
        </w:rPr>
        <w:t xml:space="preserve">.  </w:t>
      </w:r>
      <w:r w:rsidRPr="001A7ED0">
        <w:rPr>
          <w:rFonts w:ascii="Times New Roman" w:eastAsia="Calibri" w:hAnsi="Times New Roman"/>
          <w:b/>
          <w:i/>
          <w:noProof/>
          <w:sz w:val="28"/>
          <w:szCs w:val="28"/>
          <w:lang w:val="sv-SE"/>
        </w:rPr>
        <w:t>Qorong‘ida</w:t>
      </w:r>
      <w:r w:rsidRPr="001A7ED0">
        <w:rPr>
          <w:rFonts w:ascii="Times New Roman" w:eastAsia="Calibri" w:hAnsi="Times New Roman"/>
          <w:b/>
          <w:i/>
          <w:noProof/>
          <w:sz w:val="28"/>
          <w:szCs w:val="28"/>
          <w:u w:val="single"/>
          <w:lang w:val="sv-SE"/>
        </w:rPr>
        <w:t xml:space="preserve"> dala aylanib, nimani ham ko‘rardingiz.</w:t>
      </w:r>
      <w:r w:rsidRPr="001A7ED0">
        <w:rPr>
          <w:rFonts w:ascii="Times New Roman" w:eastAsia="Calibri" w:hAnsi="Times New Roman"/>
          <w:b/>
          <w:iCs/>
          <w:noProof/>
          <w:sz w:val="28"/>
          <w:szCs w:val="28"/>
          <w:lang w:val="sv-SE"/>
        </w:rPr>
        <w:t xml:space="preserve">  Bu gapda qaysi zamon ma’nosi ifodalangan?</w:t>
      </w:r>
    </w:p>
    <w:p w:rsidR="00E347F8" w:rsidRPr="001A7ED0" w:rsidRDefault="00E347F8" w:rsidP="00E347F8">
      <w:pPr>
        <w:spacing w:after="0"/>
        <w:jc w:val="both"/>
        <w:rPr>
          <w:rFonts w:ascii="Times New Roman" w:eastAsia="Calibri" w:hAnsi="Times New Roman"/>
          <w:i/>
          <w:noProof/>
          <w:sz w:val="28"/>
          <w:szCs w:val="28"/>
          <w:lang w:val="sv-SE"/>
        </w:rPr>
      </w:pPr>
      <w:r w:rsidRPr="001A7ED0">
        <w:rPr>
          <w:rFonts w:ascii="Times New Roman" w:eastAsia="Calibri" w:hAnsi="Times New Roman"/>
          <w:i/>
          <w:noProof/>
          <w:sz w:val="28"/>
          <w:szCs w:val="28"/>
          <w:lang w:val="sv-SE"/>
        </w:rPr>
        <w:t>A) o‘tgan zamon B) hozirgi zamon C) kelasi zamon D) hozirgi va kelasi zamon</w:t>
      </w:r>
    </w:p>
    <w:p w:rsidR="00E347F8" w:rsidRPr="007243F3" w:rsidRDefault="00E347F8" w:rsidP="00E347F8">
      <w:pPr>
        <w:widowControl w:val="0"/>
        <w:autoSpaceDE w:val="0"/>
        <w:autoSpaceDN w:val="0"/>
        <w:adjustRightInd w:val="0"/>
        <w:spacing w:after="0" w:line="240" w:lineRule="auto"/>
        <w:jc w:val="both"/>
        <w:rPr>
          <w:rFonts w:ascii="Times New Roman" w:eastAsia="SimSun" w:hAnsi="Times New Roman"/>
          <w:sz w:val="28"/>
          <w:szCs w:val="28"/>
          <w:lang w:val="uz-Cyrl-UZ" w:eastAsia="zh-CN"/>
        </w:rPr>
      </w:pPr>
      <w:r w:rsidRPr="007243F3">
        <w:rPr>
          <w:rFonts w:ascii="Times New Roman" w:eastAsia="SimSun" w:hAnsi="Times New Roman"/>
          <w:b/>
          <w:bCs/>
          <w:sz w:val="28"/>
          <w:szCs w:val="28"/>
          <w:lang w:val="uz-Cyrl-UZ" w:eastAsia="zh-CN"/>
        </w:rPr>
        <w:lastRenderedPageBreak/>
        <w:t xml:space="preserve">4- ilova  </w:t>
      </w:r>
    </w:p>
    <w:p w:rsidR="00E347F8" w:rsidRPr="007243F3" w:rsidRDefault="00E347F8" w:rsidP="00E347F8">
      <w:pPr>
        <w:pStyle w:val="afa"/>
        <w:jc w:val="center"/>
        <w:rPr>
          <w:rFonts w:ascii="Times New Roman" w:hAnsi="Times New Roman" w:cs="Times New Roman"/>
          <w:b/>
          <w:sz w:val="28"/>
          <w:szCs w:val="28"/>
          <w:lang w:val="uz-Latn-UZ"/>
        </w:rPr>
      </w:pPr>
      <w:r w:rsidRPr="007243F3">
        <w:rPr>
          <w:rFonts w:ascii="Times New Roman" w:hAnsi="Times New Roman" w:cs="Times New Roman"/>
          <w:b/>
          <w:sz w:val="28"/>
          <w:szCs w:val="28"/>
          <w:lang w:val="uz-Latn-UZ"/>
        </w:rPr>
        <w:t>Adabiyotlar:</w:t>
      </w:r>
    </w:p>
    <w:p w:rsidR="00E347F8" w:rsidRPr="007243F3" w:rsidRDefault="00E347F8" w:rsidP="00E347F8">
      <w:pPr>
        <w:pStyle w:val="afa"/>
        <w:rPr>
          <w:rFonts w:ascii="Times New Roman" w:hAnsi="Times New Roman" w:cs="Times New Roman"/>
          <w:b/>
          <w:bCs/>
          <w:sz w:val="28"/>
          <w:szCs w:val="28"/>
          <w:lang w:val="uz-Latn-UZ"/>
        </w:rPr>
      </w:pPr>
      <w:r w:rsidRPr="007243F3">
        <w:rPr>
          <w:rFonts w:ascii="Times New Roman" w:hAnsi="Times New Roman" w:cs="Times New Roman"/>
          <w:sz w:val="28"/>
          <w:szCs w:val="28"/>
          <w:lang w:val="uz-Latn-UZ"/>
        </w:rPr>
        <w:t>1.M.Hamroyev, D.Muhamedova, D.Shodmonqulova,  X. G‘ulomova, Sh. Yo‘ldosheva,</w:t>
      </w:r>
    </w:p>
    <w:p w:rsidR="00E347F8" w:rsidRPr="007243F3" w:rsidRDefault="00E347F8" w:rsidP="00E347F8">
      <w:pPr>
        <w:pStyle w:val="afa"/>
        <w:rPr>
          <w:rFonts w:ascii="Times New Roman" w:hAnsi="Times New Roman" w:cs="Times New Roman"/>
          <w:bCs/>
          <w:sz w:val="28"/>
          <w:szCs w:val="28"/>
          <w:lang w:val="uz-Cyrl-UZ"/>
        </w:rPr>
      </w:pPr>
      <w:r w:rsidRPr="007243F3">
        <w:rPr>
          <w:rFonts w:ascii="Times New Roman" w:hAnsi="Times New Roman" w:cs="Times New Roman"/>
          <w:sz w:val="28"/>
          <w:szCs w:val="28"/>
          <w:lang w:val="uz-Latn-UZ"/>
        </w:rPr>
        <w:t xml:space="preserve">Ona tili     MOLIYA-IQTISOD, Toshkent,     2007-yil.  </w:t>
      </w:r>
      <w:r w:rsidRPr="007243F3">
        <w:rPr>
          <w:rFonts w:ascii="Times New Roman" w:hAnsi="Times New Roman" w:cs="Times New Roman"/>
          <w:bCs/>
          <w:sz w:val="28"/>
          <w:szCs w:val="28"/>
          <w:lang w:val="uz-Latn-UZ"/>
        </w:rPr>
        <w:t xml:space="preserve">81.633.1  O-56 </w:t>
      </w:r>
      <w:r w:rsidRPr="007243F3">
        <w:rPr>
          <w:rFonts w:ascii="Times New Roman" w:hAnsi="Times New Roman" w:cs="Times New Roman"/>
          <w:bCs/>
          <w:sz w:val="28"/>
          <w:szCs w:val="28"/>
          <w:lang w:val="uz-Cyrl-UZ"/>
        </w:rPr>
        <w:t>У-6793</w:t>
      </w:r>
    </w:p>
    <w:p w:rsidR="00E347F8" w:rsidRPr="007243F3" w:rsidRDefault="00E347F8" w:rsidP="00E347F8">
      <w:pPr>
        <w:pStyle w:val="afa"/>
        <w:rPr>
          <w:rFonts w:ascii="Times New Roman" w:hAnsi="Times New Roman" w:cs="Times New Roman"/>
          <w:sz w:val="28"/>
          <w:szCs w:val="28"/>
          <w:lang w:val="uz-Latn-UZ"/>
        </w:rPr>
      </w:pPr>
      <w:r w:rsidRPr="007243F3">
        <w:rPr>
          <w:rFonts w:ascii="Times New Roman" w:hAnsi="Times New Roman" w:cs="Times New Roman"/>
          <w:sz w:val="28"/>
          <w:szCs w:val="28"/>
          <w:lang w:val="uz-Latn-UZ"/>
        </w:rPr>
        <w:t>2.R.Ikromova, D.Muhamedova, M.Hamrayev. Ona tilidan mashqlar to‘plami</w:t>
      </w:r>
    </w:p>
    <w:p w:rsidR="00E347F8" w:rsidRPr="007243F3" w:rsidRDefault="00E347F8" w:rsidP="00E347F8">
      <w:pPr>
        <w:pStyle w:val="afa"/>
        <w:rPr>
          <w:rFonts w:ascii="Times New Roman" w:hAnsi="Times New Roman" w:cs="Times New Roman"/>
          <w:bCs/>
          <w:sz w:val="28"/>
          <w:szCs w:val="28"/>
          <w:lang w:val="uz-Latn-UZ"/>
        </w:rPr>
      </w:pPr>
      <w:r w:rsidRPr="001A7ED0">
        <w:rPr>
          <w:rFonts w:ascii="Times New Roman" w:hAnsi="Times New Roman" w:cs="Times New Roman"/>
          <w:sz w:val="28"/>
          <w:szCs w:val="28"/>
          <w:lang w:val="uz-Latn-UZ"/>
        </w:rPr>
        <w:t>TDPU</w:t>
      </w:r>
      <w:r w:rsidRPr="007243F3">
        <w:rPr>
          <w:rFonts w:ascii="Times New Roman" w:hAnsi="Times New Roman" w:cs="Times New Roman"/>
          <w:sz w:val="28"/>
          <w:szCs w:val="28"/>
          <w:lang w:val="uz-Latn-UZ"/>
        </w:rPr>
        <w:t>, Toshkent,     200</w:t>
      </w:r>
      <w:r w:rsidRPr="001A7ED0">
        <w:rPr>
          <w:rFonts w:ascii="Times New Roman" w:hAnsi="Times New Roman" w:cs="Times New Roman"/>
          <w:sz w:val="28"/>
          <w:szCs w:val="28"/>
          <w:lang w:val="uz-Latn-UZ"/>
        </w:rPr>
        <w:t>9</w:t>
      </w:r>
      <w:r w:rsidRPr="007243F3">
        <w:rPr>
          <w:rFonts w:ascii="Times New Roman" w:hAnsi="Times New Roman" w:cs="Times New Roman"/>
          <w:sz w:val="28"/>
          <w:szCs w:val="28"/>
          <w:lang w:val="uz-Latn-UZ"/>
        </w:rPr>
        <w:t xml:space="preserve">-yil,  </w:t>
      </w:r>
      <w:r w:rsidRPr="007243F3">
        <w:rPr>
          <w:rFonts w:ascii="Times New Roman" w:hAnsi="Times New Roman" w:cs="Times New Roman"/>
          <w:bCs/>
          <w:sz w:val="28"/>
          <w:szCs w:val="28"/>
          <w:lang w:val="uz-Latn-UZ"/>
        </w:rPr>
        <w:t xml:space="preserve">81.633.   </w:t>
      </w:r>
      <w:r w:rsidRPr="007243F3">
        <w:rPr>
          <w:rFonts w:ascii="Times New Roman" w:hAnsi="Times New Roman" w:cs="Times New Roman"/>
          <w:bCs/>
          <w:sz w:val="28"/>
          <w:szCs w:val="28"/>
          <w:lang w:val="uz-Cyrl-UZ"/>
        </w:rPr>
        <w:t>И 37</w:t>
      </w:r>
      <w:r w:rsidRPr="007243F3">
        <w:rPr>
          <w:rFonts w:ascii="Times New Roman" w:hAnsi="Times New Roman" w:cs="Times New Roman"/>
          <w:bCs/>
          <w:sz w:val="28"/>
          <w:szCs w:val="28"/>
          <w:lang w:val="uz-Latn-UZ"/>
        </w:rPr>
        <w:t xml:space="preserve">  921994</w:t>
      </w:r>
    </w:p>
    <w:p w:rsidR="00E347F8" w:rsidRPr="007243F3" w:rsidRDefault="00E347F8" w:rsidP="00E347F8">
      <w:pPr>
        <w:pStyle w:val="afa"/>
        <w:rPr>
          <w:rFonts w:ascii="Times New Roman" w:hAnsi="Times New Roman" w:cs="Times New Roman"/>
          <w:bCs/>
          <w:sz w:val="28"/>
          <w:szCs w:val="28"/>
          <w:lang w:val="uz-Latn-UZ"/>
        </w:rPr>
      </w:pPr>
      <w:r w:rsidRPr="007243F3">
        <w:rPr>
          <w:rFonts w:ascii="Times New Roman" w:hAnsi="Times New Roman" w:cs="Times New Roman"/>
          <w:sz w:val="28"/>
          <w:szCs w:val="28"/>
          <w:lang w:val="uz-Latn-UZ"/>
        </w:rPr>
        <w:t xml:space="preserve">3. </w:t>
      </w:r>
      <w:r w:rsidRPr="007243F3">
        <w:rPr>
          <w:rFonts w:ascii="Times New Roman" w:hAnsi="Times New Roman" w:cs="Times New Roman"/>
          <w:sz w:val="28"/>
          <w:szCs w:val="28"/>
          <w:lang w:val="uz-Cyrl-UZ"/>
        </w:rPr>
        <w:t>Жумабо</w:t>
      </w:r>
      <w:r w:rsidRPr="007243F3">
        <w:rPr>
          <w:rFonts w:ascii="Times New Roman" w:hAnsi="Times New Roman" w:cs="Times New Roman"/>
          <w:sz w:val="28"/>
          <w:szCs w:val="28"/>
          <w:lang w:val="uz-Latn-UZ"/>
        </w:rPr>
        <w:t>е</w:t>
      </w:r>
      <w:r w:rsidRPr="007243F3">
        <w:rPr>
          <w:rFonts w:ascii="Times New Roman" w:hAnsi="Times New Roman" w:cs="Times New Roman"/>
          <w:sz w:val="28"/>
          <w:szCs w:val="28"/>
          <w:lang w:val="uz-Cyrl-UZ"/>
        </w:rPr>
        <w:t>в</w:t>
      </w:r>
      <w:r w:rsidRPr="007243F3">
        <w:rPr>
          <w:rFonts w:ascii="Times New Roman" w:hAnsi="Times New Roman" w:cs="Times New Roman"/>
          <w:sz w:val="28"/>
          <w:szCs w:val="28"/>
          <w:lang w:val="uz-Latn-UZ"/>
        </w:rPr>
        <w:t xml:space="preserve"> M.  </w:t>
      </w:r>
      <w:r w:rsidRPr="007243F3">
        <w:rPr>
          <w:rFonts w:ascii="Times New Roman" w:hAnsi="Times New Roman" w:cs="Times New Roman"/>
          <w:sz w:val="28"/>
          <w:szCs w:val="28"/>
          <w:lang w:val="uz-Cyrl-UZ"/>
        </w:rPr>
        <w:t>Ўзбек б</w:t>
      </w:r>
      <w:r w:rsidRPr="007243F3">
        <w:rPr>
          <w:rFonts w:ascii="Times New Roman" w:hAnsi="Times New Roman" w:cs="Times New Roman"/>
          <w:sz w:val="28"/>
          <w:szCs w:val="28"/>
          <w:lang w:val="uz-Latn-UZ"/>
        </w:rPr>
        <w:t>олалар адабиёти.  –Т.: Ўқитув</w:t>
      </w:r>
      <w:r w:rsidRPr="007243F3">
        <w:rPr>
          <w:rFonts w:ascii="Times New Roman" w:hAnsi="Times New Roman" w:cs="Times New Roman"/>
          <w:sz w:val="28"/>
          <w:szCs w:val="28"/>
          <w:lang w:val="uz-Cyrl-UZ"/>
        </w:rPr>
        <w:t>ч</w:t>
      </w:r>
      <w:r w:rsidRPr="007243F3">
        <w:rPr>
          <w:rFonts w:ascii="Times New Roman" w:hAnsi="Times New Roman" w:cs="Times New Roman"/>
          <w:sz w:val="28"/>
          <w:szCs w:val="28"/>
          <w:lang w:val="uz-Latn-UZ"/>
        </w:rPr>
        <w:t xml:space="preserve">и, 2002,  </w:t>
      </w:r>
      <w:r w:rsidRPr="007243F3">
        <w:rPr>
          <w:rFonts w:ascii="Times New Roman" w:hAnsi="Times New Roman" w:cs="Times New Roman"/>
          <w:bCs/>
          <w:sz w:val="28"/>
          <w:szCs w:val="28"/>
          <w:lang w:val="uz-Latn-UZ"/>
        </w:rPr>
        <w:t>83.8 (5Ўз) Ж 92</w:t>
      </w:r>
    </w:p>
    <w:p w:rsidR="00E347F8" w:rsidRPr="007243F3" w:rsidRDefault="00E347F8" w:rsidP="00E347F8">
      <w:pPr>
        <w:pStyle w:val="afa"/>
        <w:rPr>
          <w:rFonts w:ascii="Times New Roman" w:hAnsi="Times New Roman" w:cs="Times New Roman"/>
          <w:bCs/>
          <w:sz w:val="28"/>
          <w:szCs w:val="28"/>
          <w:lang w:val="uz-Latn-UZ"/>
        </w:rPr>
      </w:pPr>
      <w:r w:rsidRPr="007243F3">
        <w:rPr>
          <w:rFonts w:ascii="Times New Roman" w:hAnsi="Times New Roman" w:cs="Times New Roman"/>
          <w:bCs/>
          <w:sz w:val="28"/>
          <w:szCs w:val="28"/>
          <w:lang w:val="uz-Latn-UZ"/>
        </w:rPr>
        <w:t xml:space="preserve">923869  </w:t>
      </w:r>
    </w:p>
    <w:p w:rsidR="00E347F8" w:rsidRPr="007243F3" w:rsidRDefault="00E347F8" w:rsidP="00E347F8">
      <w:pPr>
        <w:pStyle w:val="afa"/>
        <w:rPr>
          <w:rFonts w:ascii="Times New Roman" w:hAnsi="Times New Roman" w:cs="Times New Roman"/>
          <w:bCs/>
          <w:sz w:val="28"/>
          <w:szCs w:val="28"/>
          <w:lang w:val="uz-Latn-UZ"/>
        </w:rPr>
      </w:pPr>
      <w:r w:rsidRPr="007243F3">
        <w:rPr>
          <w:rFonts w:ascii="Times New Roman" w:hAnsi="Times New Roman" w:cs="Times New Roman"/>
          <w:sz w:val="28"/>
          <w:szCs w:val="28"/>
          <w:lang w:val="uz-Latn-UZ"/>
        </w:rPr>
        <w:t xml:space="preserve">4.  </w:t>
      </w:r>
      <w:r w:rsidRPr="007243F3">
        <w:rPr>
          <w:rFonts w:ascii="Times New Roman" w:hAnsi="Times New Roman" w:cs="Times New Roman"/>
          <w:sz w:val="28"/>
          <w:szCs w:val="28"/>
          <w:lang w:val="uz-Cyrl-UZ"/>
        </w:rPr>
        <w:t>Жумабо</w:t>
      </w:r>
      <w:r w:rsidRPr="007243F3">
        <w:rPr>
          <w:rFonts w:ascii="Times New Roman" w:hAnsi="Times New Roman" w:cs="Times New Roman"/>
          <w:sz w:val="28"/>
          <w:szCs w:val="28"/>
          <w:lang w:val="uz-Latn-UZ"/>
        </w:rPr>
        <w:t>е</w:t>
      </w:r>
      <w:r w:rsidRPr="007243F3">
        <w:rPr>
          <w:rFonts w:ascii="Times New Roman" w:hAnsi="Times New Roman" w:cs="Times New Roman"/>
          <w:sz w:val="28"/>
          <w:szCs w:val="28"/>
          <w:lang w:val="uz-Cyrl-UZ"/>
        </w:rPr>
        <w:t>в М</w:t>
      </w:r>
      <w:r w:rsidRPr="007243F3">
        <w:rPr>
          <w:rFonts w:ascii="Times New Roman" w:hAnsi="Times New Roman" w:cs="Times New Roman"/>
          <w:sz w:val="28"/>
          <w:szCs w:val="28"/>
          <w:lang w:val="uz-Latn-UZ"/>
        </w:rPr>
        <w:t xml:space="preserve">.  </w:t>
      </w:r>
      <w:r w:rsidRPr="007243F3">
        <w:rPr>
          <w:rFonts w:ascii="Times New Roman" w:hAnsi="Times New Roman" w:cs="Times New Roman"/>
          <w:sz w:val="28"/>
          <w:szCs w:val="28"/>
          <w:lang w:val="uz-Cyrl-UZ"/>
        </w:rPr>
        <w:t>Болалар адабиёти</w:t>
      </w:r>
      <w:r w:rsidRPr="007243F3">
        <w:rPr>
          <w:rFonts w:ascii="Times New Roman" w:hAnsi="Times New Roman" w:cs="Times New Roman"/>
          <w:sz w:val="28"/>
          <w:szCs w:val="28"/>
          <w:lang w:val="uz-Latn-UZ"/>
        </w:rPr>
        <w:t xml:space="preserve">  </w:t>
      </w:r>
      <w:r w:rsidRPr="007243F3">
        <w:rPr>
          <w:rFonts w:ascii="Times New Roman" w:hAnsi="Times New Roman" w:cs="Times New Roman"/>
          <w:sz w:val="28"/>
          <w:szCs w:val="28"/>
          <w:lang w:val="uz-Cyrl-UZ"/>
        </w:rPr>
        <w:t>–Т.: Ўқитувчи,</w:t>
      </w:r>
      <w:r w:rsidRPr="007243F3">
        <w:rPr>
          <w:rFonts w:ascii="Times New Roman" w:hAnsi="Times New Roman" w:cs="Times New Roman"/>
          <w:sz w:val="28"/>
          <w:szCs w:val="28"/>
          <w:lang w:val="uz-Latn-UZ"/>
        </w:rPr>
        <w:t xml:space="preserve"> </w:t>
      </w:r>
      <w:r w:rsidRPr="007243F3">
        <w:rPr>
          <w:rFonts w:ascii="Times New Roman" w:hAnsi="Times New Roman" w:cs="Times New Roman"/>
          <w:sz w:val="28"/>
          <w:szCs w:val="28"/>
          <w:lang w:val="uz-Cyrl-UZ"/>
        </w:rPr>
        <w:t>2011</w:t>
      </w:r>
      <w:r w:rsidRPr="007243F3">
        <w:rPr>
          <w:rFonts w:ascii="Times New Roman" w:hAnsi="Times New Roman" w:cs="Times New Roman"/>
          <w:sz w:val="28"/>
          <w:szCs w:val="28"/>
          <w:lang w:val="uz-Latn-UZ"/>
        </w:rPr>
        <w:t xml:space="preserve">,  </w:t>
      </w:r>
      <w:r w:rsidRPr="007243F3">
        <w:rPr>
          <w:rFonts w:ascii="Times New Roman" w:hAnsi="Times New Roman" w:cs="Times New Roman"/>
          <w:bCs/>
          <w:sz w:val="28"/>
          <w:szCs w:val="28"/>
          <w:lang w:val="uz-Latn-UZ"/>
        </w:rPr>
        <w:t>83.3 (5Ўз) Ж 92   923851</w:t>
      </w:r>
    </w:p>
    <w:p w:rsidR="00E347F8" w:rsidRPr="007243F3" w:rsidRDefault="00E347F8" w:rsidP="00E347F8">
      <w:pPr>
        <w:pStyle w:val="afa"/>
        <w:rPr>
          <w:rFonts w:ascii="Times New Roman" w:hAnsi="Times New Roman" w:cs="Times New Roman"/>
          <w:sz w:val="28"/>
          <w:szCs w:val="28"/>
          <w:lang w:val="nb-NO"/>
        </w:rPr>
      </w:pPr>
      <w:r w:rsidRPr="007243F3">
        <w:rPr>
          <w:rFonts w:ascii="Times New Roman" w:hAnsi="Times New Roman" w:cs="Times New Roman"/>
          <w:sz w:val="28"/>
          <w:szCs w:val="28"/>
          <w:lang w:val="nb-NO"/>
        </w:rPr>
        <w:t>5. www/pedagog/uz</w:t>
      </w:r>
    </w:p>
    <w:p w:rsidR="00E347F8" w:rsidRPr="007243F3" w:rsidRDefault="00E347F8" w:rsidP="00E347F8">
      <w:pPr>
        <w:pStyle w:val="afa"/>
        <w:rPr>
          <w:rFonts w:ascii="Times New Roman" w:hAnsi="Times New Roman" w:cs="Times New Roman"/>
          <w:sz w:val="28"/>
          <w:szCs w:val="28"/>
          <w:lang w:val="nb-NO"/>
        </w:rPr>
      </w:pPr>
      <w:r w:rsidRPr="007243F3">
        <w:rPr>
          <w:rFonts w:ascii="Times New Roman" w:hAnsi="Times New Roman" w:cs="Times New Roman"/>
          <w:sz w:val="28"/>
          <w:szCs w:val="28"/>
          <w:lang w:val="nb-NO"/>
        </w:rPr>
        <w:t>6. w.w.w.ziyo.net</w:t>
      </w:r>
    </w:p>
    <w:p w:rsidR="00E347F8" w:rsidRPr="007243F3" w:rsidRDefault="00E347F8" w:rsidP="00E347F8">
      <w:pPr>
        <w:pStyle w:val="afa"/>
        <w:jc w:val="center"/>
        <w:rPr>
          <w:rFonts w:ascii="Times New Roman" w:hAnsi="Times New Roman" w:cs="Times New Roman"/>
          <w:b/>
          <w:sz w:val="28"/>
          <w:szCs w:val="28"/>
          <w:lang w:val="nb-NO"/>
        </w:rPr>
      </w:pPr>
      <w:r w:rsidRPr="007243F3">
        <w:rPr>
          <w:rFonts w:ascii="Times New Roman" w:hAnsi="Times New Roman" w:cs="Times New Roman"/>
          <w:b/>
          <w:sz w:val="28"/>
          <w:szCs w:val="28"/>
          <w:lang w:val="nb-NO"/>
        </w:rPr>
        <w:t>Qo‘shimcha adabiyotlar:</w:t>
      </w:r>
    </w:p>
    <w:p w:rsidR="00E347F8" w:rsidRPr="007243F3" w:rsidRDefault="00E347F8" w:rsidP="00E347F8">
      <w:pPr>
        <w:pStyle w:val="afa"/>
        <w:jc w:val="both"/>
        <w:rPr>
          <w:rFonts w:ascii="Times New Roman" w:hAnsi="Times New Roman" w:cs="Times New Roman"/>
          <w:sz w:val="28"/>
          <w:szCs w:val="28"/>
          <w:lang w:val="uz-Latn-UZ"/>
        </w:rPr>
      </w:pPr>
      <w:r w:rsidRPr="007243F3">
        <w:rPr>
          <w:rFonts w:ascii="Times New Roman" w:hAnsi="Times New Roman" w:cs="Times New Roman"/>
          <w:sz w:val="28"/>
          <w:szCs w:val="28"/>
          <w:lang w:val="nb-NO"/>
        </w:rPr>
        <w:t>1.Hamrayev M.A. Lisoniy tahlil qoliplari. Nizomiy nomidagi TDPU, T., 2014-yil.</w:t>
      </w:r>
    </w:p>
    <w:p w:rsidR="00F90BAE" w:rsidRPr="00A27E2D" w:rsidRDefault="00E347F8" w:rsidP="00A27E2D">
      <w:pPr>
        <w:pStyle w:val="afa"/>
        <w:jc w:val="both"/>
        <w:rPr>
          <w:rFonts w:ascii="Times New Roman" w:hAnsi="Times New Roman" w:cs="Times New Roman"/>
          <w:sz w:val="28"/>
          <w:szCs w:val="28"/>
          <w:lang w:val="uz-Latn-UZ"/>
        </w:rPr>
      </w:pPr>
      <w:r w:rsidRPr="007243F3">
        <w:rPr>
          <w:rFonts w:ascii="Times New Roman" w:hAnsi="Times New Roman" w:cs="Times New Roman"/>
          <w:sz w:val="28"/>
          <w:szCs w:val="28"/>
          <w:lang w:val="nb-NO"/>
        </w:rPr>
        <w:t>2.Hamrayev M.A. Jadvalli mashqlar to‘plami. . Nizomiy nomidagi TDPU, T., 2014-yil.</w:t>
      </w:r>
    </w:p>
    <w:p w:rsidR="00733BC6" w:rsidRPr="001A7ED0" w:rsidRDefault="00733BC6" w:rsidP="00C856E9">
      <w:pPr>
        <w:spacing w:after="0"/>
        <w:jc w:val="both"/>
        <w:rPr>
          <w:rFonts w:ascii="Times New Roman" w:hAnsi="Times New Roman"/>
          <w:iCs/>
          <w:sz w:val="24"/>
          <w:szCs w:val="24"/>
          <w:lang w:val="uz-Latn-UZ"/>
        </w:rPr>
      </w:pPr>
    </w:p>
    <w:p w:rsidR="00733BC6" w:rsidRPr="001A7ED0" w:rsidRDefault="00733BC6" w:rsidP="00C2167B">
      <w:pPr>
        <w:spacing w:after="0"/>
        <w:ind w:firstLine="567"/>
        <w:jc w:val="both"/>
        <w:rPr>
          <w:rFonts w:ascii="Times New Roman" w:hAnsi="Times New Roman"/>
          <w:iCs/>
          <w:sz w:val="24"/>
          <w:szCs w:val="24"/>
          <w:lang w:val="uz-Latn-UZ"/>
        </w:rPr>
      </w:pPr>
    </w:p>
    <w:p w:rsidR="00733BC6" w:rsidRPr="008F607E" w:rsidRDefault="00733BC6" w:rsidP="00C2167B">
      <w:pPr>
        <w:spacing w:after="0"/>
        <w:ind w:firstLine="567"/>
        <w:jc w:val="both"/>
        <w:rPr>
          <w:b/>
          <w:sz w:val="28"/>
          <w:szCs w:val="28"/>
          <w:lang w:val="uz-Cyrl-UZ"/>
        </w:rPr>
      </w:pPr>
      <w:r w:rsidRPr="001A7ED0">
        <w:rPr>
          <w:rFonts w:ascii="Times New Roman" w:hAnsi="Times New Roman"/>
          <w:b/>
          <w:bCs/>
          <w:color w:val="000000"/>
          <w:sz w:val="28"/>
          <w:szCs w:val="28"/>
          <w:lang w:val="uz-Latn-UZ"/>
        </w:rPr>
        <w:t>9</w:t>
      </w:r>
      <w:r w:rsidRPr="00B370BF">
        <w:rPr>
          <w:rFonts w:ascii="Times New Roman" w:hAnsi="Times New Roman"/>
          <w:b/>
          <w:bCs/>
          <w:color w:val="000000"/>
          <w:sz w:val="28"/>
          <w:szCs w:val="28"/>
          <w:lang w:val="uz-Cyrl-UZ"/>
        </w:rPr>
        <w:t>-MAVZU</w:t>
      </w:r>
      <w:r w:rsidRPr="001257F7">
        <w:rPr>
          <w:rFonts w:ascii="Times New Roman" w:hAnsi="Times New Roman"/>
          <w:bCs/>
          <w:color w:val="000000"/>
          <w:sz w:val="28"/>
          <w:szCs w:val="28"/>
          <w:lang w:val="uz-Cyrl-UZ"/>
        </w:rPr>
        <w:t>.</w:t>
      </w:r>
      <w:r w:rsidR="00BB4D1A" w:rsidRPr="001257F7">
        <w:rPr>
          <w:rFonts w:ascii="Times New Roman" w:hAnsi="Times New Roman"/>
          <w:iCs/>
          <w:sz w:val="28"/>
          <w:szCs w:val="28"/>
          <w:lang w:val="uz-Cyrl-UZ"/>
        </w:rPr>
        <w:t xml:space="preserve"> </w:t>
      </w:r>
      <w:r w:rsidR="00B337EA" w:rsidRPr="008F607E">
        <w:rPr>
          <w:rFonts w:ascii="Times New Roman" w:hAnsi="Times New Roman"/>
          <w:b/>
          <w:iCs/>
          <w:sz w:val="28"/>
          <w:szCs w:val="28"/>
          <w:lang w:val="uz-Cyrl-UZ"/>
        </w:rPr>
        <w:t>“</w:t>
      </w:r>
      <w:r w:rsidR="00BB4D1A" w:rsidRPr="008F607E">
        <w:rPr>
          <w:rFonts w:ascii="Times New Roman" w:hAnsi="Times New Roman"/>
          <w:b/>
          <w:iCs/>
          <w:sz w:val="28"/>
          <w:szCs w:val="28"/>
          <w:lang w:val="uz-Cyrl-UZ"/>
        </w:rPr>
        <w:t>I</w:t>
      </w:r>
      <w:r w:rsidR="001257F7" w:rsidRPr="008F607E">
        <w:rPr>
          <w:rFonts w:ascii="Times New Roman" w:hAnsi="Times New Roman"/>
          <w:b/>
          <w:iCs/>
          <w:sz w:val="28"/>
          <w:szCs w:val="28"/>
          <w:lang w:val="uz-Cyrl-UZ"/>
        </w:rPr>
        <w:t>NSON TABIATGA MUHTOJ</w:t>
      </w:r>
      <w:r w:rsidR="008F607E" w:rsidRPr="001A7ED0">
        <w:rPr>
          <w:rFonts w:ascii="Times New Roman" w:hAnsi="Times New Roman"/>
          <w:b/>
          <w:iCs/>
          <w:sz w:val="28"/>
          <w:szCs w:val="28"/>
          <w:lang w:val="uz-Latn-UZ"/>
        </w:rPr>
        <w:t>.”</w:t>
      </w:r>
      <w:r w:rsidR="00BB4D1A" w:rsidRPr="008F607E">
        <w:rPr>
          <w:rFonts w:ascii="Times New Roman" w:hAnsi="Times New Roman"/>
          <w:b/>
          <w:iCs/>
          <w:sz w:val="28"/>
          <w:szCs w:val="28"/>
          <w:lang w:val="uz-Cyrl-UZ"/>
        </w:rPr>
        <w:t xml:space="preserve"> mаtni ustidа ishlаsh. Nutq uslublаri.</w:t>
      </w:r>
    </w:p>
    <w:p w:rsidR="005E29FB" w:rsidRPr="0049098C" w:rsidRDefault="005E29FB" w:rsidP="005E29FB">
      <w:pPr>
        <w:widowControl w:val="0"/>
        <w:shd w:val="clear" w:color="auto" w:fill="FFFFFF"/>
        <w:spacing w:after="0"/>
        <w:ind w:firstLine="567"/>
        <w:jc w:val="both"/>
        <w:rPr>
          <w:rFonts w:ascii="Times New Roman" w:hAnsi="Times New Roman"/>
          <w:sz w:val="28"/>
          <w:szCs w:val="28"/>
          <w:lang w:val="uz-Cyrl-UZ"/>
        </w:rPr>
      </w:pPr>
      <w:r w:rsidRPr="0049098C">
        <w:rPr>
          <w:rFonts w:ascii="Times New Roman" w:hAnsi="Times New Roman"/>
          <w:color w:val="000000"/>
          <w:sz w:val="28"/>
          <w:szCs w:val="28"/>
          <w:lang w:val="uz-Cyrl-UZ"/>
        </w:rPr>
        <w:t>XX asrda texnikaning rivoji, xalq xo‘jaligi va kundalik turmushni kimyolashtirish, Yer yuzida aholi sonining keskin ko‘payishi oqibatida tabiat bilan inson o‘rtasidagi muvozanatning buzilishi, yer, suv va havoning inson hayotiga zararli darajada ifloslanishi natijasida ekologik tanglik xavfi paydo bo‘ldi.</w:t>
      </w:r>
    </w:p>
    <w:p w:rsidR="005E29FB" w:rsidRPr="0049098C" w:rsidRDefault="005E29FB" w:rsidP="005E29FB">
      <w:pPr>
        <w:widowControl w:val="0"/>
        <w:shd w:val="clear" w:color="auto" w:fill="FFFFFF"/>
        <w:spacing w:after="0"/>
        <w:ind w:firstLine="567"/>
        <w:jc w:val="both"/>
        <w:rPr>
          <w:rFonts w:ascii="Times New Roman" w:hAnsi="Times New Roman"/>
          <w:sz w:val="28"/>
          <w:szCs w:val="28"/>
          <w:lang w:val="uz-Cyrl-UZ"/>
        </w:rPr>
      </w:pPr>
      <w:r w:rsidRPr="0049098C">
        <w:rPr>
          <w:rFonts w:ascii="Times New Roman" w:hAnsi="Times New Roman"/>
          <w:color w:val="000000"/>
          <w:sz w:val="28"/>
          <w:szCs w:val="28"/>
          <w:lang w:val="uz-Cyrl-UZ"/>
        </w:rPr>
        <w:t>Buning birinchi sababi jamiyatga motorlarning keng ko‘lamda kirib kelishi bo‘lib, XIX asrning oxiri - XX asrning ilk yillaridan boshlandi; keyingi yuz yil ichida dunyo motorlar olamiga aylandi: hozirgi davrda jahon bo‘yicha necha million avtomobil, paroxod, parovoz, lokomobil, samolyot, mototsikl, yaxta, kemacha, turli yoqilg‘ida va yonilg‘ida ishlaydigan elektrostansiyalar, isitish qurilmalari va hokazolarni sanab adog‘iga yetib bo‘lmaydi. Yoqilg‘ida va yonilg‘ida ishlaydigan har bir motor yoki motorli inshoot, aslida, insonga kerakli kislorodni iste’mol qiluvchi raqibdir. Motorlar tutab, bir tomondan, insonga yengillik va qulaylik tug‘dirsa-da, ikkinchi tomondan, atrof-muhitni ifloslantiradi, inson yashayotgan muhitni izdan chiqarib, uni turli kasalliklarga duchor qiladi.</w:t>
      </w:r>
    </w:p>
    <w:p w:rsidR="005E29FB" w:rsidRPr="0049098C" w:rsidRDefault="005E29FB" w:rsidP="005E29FB">
      <w:pPr>
        <w:widowControl w:val="0"/>
        <w:shd w:val="clear" w:color="auto" w:fill="FFFFFF"/>
        <w:spacing w:after="0"/>
        <w:ind w:firstLine="567"/>
        <w:jc w:val="both"/>
        <w:rPr>
          <w:rFonts w:ascii="Times New Roman" w:hAnsi="Times New Roman"/>
          <w:sz w:val="28"/>
          <w:szCs w:val="28"/>
          <w:lang w:val="uz-Cyrl-UZ"/>
        </w:rPr>
      </w:pPr>
      <w:r w:rsidRPr="0049098C">
        <w:rPr>
          <w:rFonts w:ascii="Times New Roman" w:hAnsi="Times New Roman"/>
          <w:color w:val="000000"/>
          <w:sz w:val="28"/>
          <w:szCs w:val="28"/>
          <w:lang w:val="uz-Cyrl-UZ"/>
        </w:rPr>
        <w:t xml:space="preserve">Ekologik tanglik xavfi yuzaga kelishining ikkinchi manbai - kimyolashtirish, qishloq xo‘jaligida, chorvachilikda, sanoatda, transportda yaxshi ko‘rsatkichlarga erishish maqsadida kimyoviy moddalardan keng foydalanishdir. Bu jarayon O‘zbekistonda ham namoyon bo‘ldi, sariq kasali bo‘yicha respublikamizning jahonda “yetakchi” o‘ringa chiqishiga olib keldi, turli kasalliklarning keng </w:t>
      </w:r>
      <w:r w:rsidRPr="0049098C">
        <w:rPr>
          <w:rFonts w:ascii="Times New Roman" w:hAnsi="Times New Roman"/>
          <w:color w:val="000000"/>
          <w:sz w:val="28"/>
          <w:szCs w:val="28"/>
          <w:lang w:val="uz-Cyrl-UZ"/>
        </w:rPr>
        <w:lastRenderedPageBreak/>
        <w:t>tarqalishiga sababchi bo‘ldi. Ekologik tanglik xavfi o‘sishining uchinchi sababi - aholining talablari va unga ko‘rsatiladigan maishiy xizmatning takomillashishi natijasida paydo bo‘ladigan iflos chiqindilarning ko‘payishidir (turli ishlatilgan qog‘oz, karton, quticha, butilka, flakon, oziq-ovqat qoldiqlari va hokazolar).</w:t>
      </w:r>
    </w:p>
    <w:p w:rsidR="005E29FB" w:rsidRPr="0049098C" w:rsidRDefault="005E29FB" w:rsidP="005E29FB">
      <w:pPr>
        <w:widowControl w:val="0"/>
        <w:shd w:val="clear" w:color="auto" w:fill="FFFFFF"/>
        <w:spacing w:after="0"/>
        <w:ind w:firstLine="567"/>
        <w:jc w:val="both"/>
        <w:rPr>
          <w:rFonts w:ascii="Times New Roman" w:hAnsi="Times New Roman"/>
          <w:color w:val="000000"/>
          <w:sz w:val="28"/>
          <w:szCs w:val="28"/>
          <w:lang w:val="uz-Cyrl-UZ"/>
        </w:rPr>
      </w:pPr>
      <w:r w:rsidRPr="0049098C">
        <w:rPr>
          <w:rFonts w:ascii="Times New Roman" w:hAnsi="Times New Roman"/>
          <w:color w:val="000000"/>
          <w:sz w:val="28"/>
          <w:szCs w:val="28"/>
          <w:lang w:val="uz-Cyrl-UZ"/>
        </w:rPr>
        <w:t xml:space="preserve">Jamiyat hayoti izchil ilmiy negizda tashkil qilinib, u fan tavsiyalari va tibbiyot qonunlari asosida olib borilsa, ekologik tanglik xavfini kamaytirish va asta-sekin zaruriy muvozanatga erishish mumkin. </w:t>
      </w:r>
    </w:p>
    <w:p w:rsidR="005E29FB" w:rsidRPr="0049098C" w:rsidRDefault="005E29FB" w:rsidP="005E29FB">
      <w:pPr>
        <w:widowControl w:val="0"/>
        <w:shd w:val="clear" w:color="auto" w:fill="FFFFFF"/>
        <w:spacing w:after="0"/>
        <w:ind w:firstLine="567"/>
        <w:jc w:val="both"/>
        <w:rPr>
          <w:rFonts w:ascii="Times New Roman" w:hAnsi="Times New Roman"/>
          <w:color w:val="000000"/>
          <w:sz w:val="28"/>
          <w:szCs w:val="28"/>
          <w:lang w:val="uz-Cyrl-UZ"/>
        </w:rPr>
      </w:pPr>
      <w:r w:rsidRPr="0049098C">
        <w:rPr>
          <w:rFonts w:ascii="Times New Roman" w:hAnsi="Times New Roman"/>
          <w:color w:val="000000"/>
          <w:sz w:val="28"/>
          <w:szCs w:val="28"/>
          <w:lang w:val="uz-Cyrl-UZ"/>
        </w:rPr>
        <w:t xml:space="preserve">O‘zbekistonda ekologik tanglik xavfi, ayniqsa, katta e’tiborni talab qiladi. O‘zbekiston - qadimiy boy sivilizatsiyaning markazlaridan biri. Uning aholisi zich joylashgan va yil sayin o‘sib bormoqda. Keyingi yuz yil ichida (1897-1997) O‘zbekistonda aholi soni o‘n barobar o‘sdi. Ammo suvni iste’mol qilish, aholiga xizmat ko‘rsatish madaniyati takomillashishi bilan, sug‘oriladigan yerlar sathi kengayishi sababli, o‘n besh barobar o‘sdi. Suv beradigan manba esa o‘sha ikkita - Amudaryo va Sirdaryo. Ko‘z o‘ngimizda yuzaga kelayotgan bu nomutanosiblik ekologik ahvolni yanada jiddiylashtirishi mumkin. </w:t>
      </w:r>
    </w:p>
    <w:p w:rsidR="005E29FB" w:rsidRPr="0049098C" w:rsidRDefault="005E29FB" w:rsidP="005E29FB">
      <w:pPr>
        <w:widowControl w:val="0"/>
        <w:spacing w:after="0"/>
        <w:ind w:firstLine="567"/>
        <w:jc w:val="both"/>
        <w:rPr>
          <w:rFonts w:ascii="Times New Roman" w:hAnsi="Times New Roman"/>
          <w:b/>
          <w:i/>
          <w:sz w:val="28"/>
          <w:szCs w:val="28"/>
          <w:lang w:val="uz-Cyrl-UZ"/>
        </w:rPr>
      </w:pPr>
    </w:p>
    <w:p w:rsidR="005E29FB" w:rsidRPr="001A7ED0" w:rsidRDefault="005E29FB" w:rsidP="005E29FB">
      <w:pPr>
        <w:shd w:val="clear" w:color="auto" w:fill="FFFFFF"/>
        <w:spacing w:after="0"/>
        <w:ind w:firstLine="284"/>
        <w:jc w:val="both"/>
        <w:rPr>
          <w:rFonts w:ascii="Times New Roman" w:hAnsi="Times New Roman"/>
          <w:b/>
          <w:bCs/>
          <w:i/>
          <w:iCs/>
          <w:sz w:val="28"/>
          <w:szCs w:val="28"/>
          <w:lang w:val="uz-Cyrl-UZ"/>
        </w:rPr>
      </w:pPr>
      <w:r w:rsidRPr="001A7ED0">
        <w:rPr>
          <w:rFonts w:ascii="Times New Roman" w:hAnsi="Times New Roman"/>
          <w:b/>
          <w:bCs/>
          <w:i/>
          <w:iCs/>
          <w:sz w:val="28"/>
          <w:szCs w:val="28"/>
          <w:lang w:val="uz-Cyrl-UZ"/>
        </w:rPr>
        <w:t>Og’zaki nutq:</w:t>
      </w:r>
    </w:p>
    <w:p w:rsidR="005E29FB" w:rsidRPr="001A7ED0" w:rsidRDefault="005E29FB" w:rsidP="005E29FB">
      <w:pPr>
        <w:shd w:val="clear" w:color="auto" w:fill="FFFFFF"/>
        <w:spacing w:after="0"/>
        <w:ind w:firstLine="284"/>
        <w:jc w:val="both"/>
        <w:rPr>
          <w:rFonts w:ascii="Times New Roman" w:hAnsi="Times New Roman"/>
          <w:sz w:val="28"/>
          <w:szCs w:val="28"/>
          <w:lang w:val="uz-Cyrl-UZ"/>
        </w:rPr>
      </w:pPr>
      <w:r w:rsidRPr="001A7ED0">
        <w:rPr>
          <w:rFonts w:ascii="Times New Roman" w:hAnsi="Times New Roman"/>
          <w:sz w:val="28"/>
          <w:szCs w:val="28"/>
          <w:lang w:val="uz-Cyrl-UZ"/>
        </w:rPr>
        <w:t xml:space="preserve">Mavzuga oid matnni o’qib tushunish. </w:t>
      </w:r>
    </w:p>
    <w:p w:rsidR="005E29FB" w:rsidRPr="001A7ED0" w:rsidRDefault="005E29FB" w:rsidP="005E29FB">
      <w:pPr>
        <w:spacing w:after="0"/>
        <w:ind w:firstLine="284"/>
        <w:jc w:val="both"/>
        <w:rPr>
          <w:rFonts w:ascii="Times New Roman" w:hAnsi="Times New Roman"/>
          <w:sz w:val="28"/>
          <w:szCs w:val="28"/>
          <w:lang w:val="sv-SE"/>
        </w:rPr>
      </w:pPr>
      <w:r w:rsidRPr="001A7ED0">
        <w:rPr>
          <w:rFonts w:ascii="Times New Roman" w:hAnsi="Times New Roman"/>
          <w:sz w:val="28"/>
          <w:szCs w:val="28"/>
          <w:lang w:val="sv-SE"/>
        </w:rPr>
        <w:t>Matndagi termin va iboralarning ma’nosini izohlash.</w:t>
      </w:r>
    </w:p>
    <w:p w:rsidR="005E29FB" w:rsidRPr="001A7ED0" w:rsidRDefault="005E29FB" w:rsidP="005E29FB">
      <w:pPr>
        <w:spacing w:after="0"/>
        <w:ind w:firstLine="284"/>
        <w:jc w:val="both"/>
        <w:rPr>
          <w:rFonts w:ascii="Times New Roman" w:hAnsi="Times New Roman"/>
          <w:sz w:val="28"/>
          <w:szCs w:val="28"/>
          <w:lang w:val="sv-SE"/>
        </w:rPr>
      </w:pPr>
      <w:r w:rsidRPr="001A7ED0">
        <w:rPr>
          <w:rFonts w:ascii="Times New Roman" w:hAnsi="Times New Roman"/>
          <w:sz w:val="28"/>
          <w:szCs w:val="28"/>
          <w:lang w:val="sv-SE"/>
        </w:rPr>
        <w:t>Matndagi asosiy fikrni ajratib so’zlab berish.</w:t>
      </w:r>
    </w:p>
    <w:p w:rsidR="005E29FB" w:rsidRPr="001A7ED0" w:rsidRDefault="005E29FB" w:rsidP="005E29FB">
      <w:pPr>
        <w:spacing w:after="0"/>
        <w:ind w:firstLine="284"/>
        <w:jc w:val="both"/>
        <w:rPr>
          <w:rFonts w:ascii="Times New Roman" w:hAnsi="Times New Roman"/>
          <w:sz w:val="28"/>
          <w:szCs w:val="28"/>
          <w:lang w:val="sv-SE"/>
        </w:rPr>
      </w:pPr>
    </w:p>
    <w:p w:rsidR="005E29FB" w:rsidRPr="0049098C" w:rsidRDefault="005E29FB" w:rsidP="005E29FB">
      <w:pPr>
        <w:widowControl w:val="0"/>
        <w:spacing w:after="0"/>
        <w:ind w:firstLine="567"/>
        <w:jc w:val="both"/>
        <w:rPr>
          <w:rFonts w:ascii="Times New Roman" w:hAnsi="Times New Roman"/>
          <w:sz w:val="28"/>
          <w:szCs w:val="28"/>
          <w:lang w:val="uz-Cyrl-UZ" w:eastAsia="uz-Cyrl-UZ"/>
        </w:rPr>
      </w:pPr>
      <w:r w:rsidRPr="0049098C">
        <w:rPr>
          <w:rFonts w:ascii="Times New Roman" w:hAnsi="Times New Roman"/>
          <w:b/>
          <w:bCs/>
          <w:sz w:val="28"/>
          <w:szCs w:val="28"/>
          <w:lang w:val="uz-Cyrl-UZ"/>
        </w:rPr>
        <w:t xml:space="preserve">Ekologiya </w:t>
      </w:r>
      <w:r w:rsidRPr="0049098C">
        <w:rPr>
          <w:rFonts w:ascii="Times New Roman" w:hAnsi="Times New Roman"/>
          <w:b/>
          <w:iCs/>
          <w:sz w:val="28"/>
          <w:szCs w:val="28"/>
          <w:lang w:val="uz-Cyrl-UZ"/>
        </w:rPr>
        <w:t>[</w:t>
      </w:r>
      <w:r w:rsidRPr="0049098C">
        <w:rPr>
          <w:rFonts w:ascii="Times New Roman" w:hAnsi="Times New Roman"/>
          <w:b/>
          <w:i/>
          <w:iCs/>
          <w:sz w:val="28"/>
          <w:szCs w:val="28"/>
          <w:lang w:val="uz-Cyrl-UZ"/>
        </w:rPr>
        <w:t xml:space="preserve">yun. </w:t>
      </w:r>
      <w:r w:rsidRPr="0049098C">
        <w:rPr>
          <w:rFonts w:ascii="Times New Roman" w:hAnsi="Times New Roman"/>
          <w:b/>
          <w:sz w:val="28"/>
          <w:szCs w:val="28"/>
          <w:lang w:val="uz-Cyrl-UZ"/>
        </w:rPr>
        <w:t xml:space="preserve">oikos – vatan, uy + logos – fan, ta’limot] – </w:t>
      </w:r>
      <w:r w:rsidRPr="0049098C">
        <w:rPr>
          <w:rFonts w:ascii="Times New Roman" w:hAnsi="Times New Roman"/>
          <w:sz w:val="28"/>
          <w:szCs w:val="28"/>
          <w:lang w:val="uz-Cyrl-UZ"/>
        </w:rPr>
        <w:t>birgalikda yashaydigan tirik organizmlarning o‘zaro va tevarak-atrofdagi muhit bilan bo‘lgan munosabatini, shuningdek, odam va bio</w:t>
      </w:r>
      <w:r w:rsidRPr="0049098C">
        <w:rPr>
          <w:rFonts w:ascii="Times New Roman" w:hAnsi="Times New Roman"/>
          <w:sz w:val="28"/>
          <w:szCs w:val="28"/>
          <w:lang w:val="uz-Cyrl-UZ"/>
        </w:rPr>
        <w:softHyphen/>
        <w:t>sfera o‘rtasidagi o‘zaro munosabat masalalarini o‘rganuvchi fan.</w:t>
      </w:r>
    </w:p>
    <w:p w:rsidR="005E29FB" w:rsidRPr="0049098C" w:rsidRDefault="005E29FB" w:rsidP="005E29FB">
      <w:pPr>
        <w:widowControl w:val="0"/>
        <w:autoSpaceDE w:val="0"/>
        <w:autoSpaceDN w:val="0"/>
        <w:adjustRightInd w:val="0"/>
        <w:spacing w:after="0"/>
        <w:ind w:firstLine="567"/>
        <w:jc w:val="both"/>
        <w:rPr>
          <w:rFonts w:ascii="Times New Roman" w:hAnsi="Times New Roman"/>
          <w:i/>
          <w:sz w:val="28"/>
          <w:szCs w:val="28"/>
          <w:lang w:val="uz-Cyrl-UZ"/>
        </w:rPr>
      </w:pPr>
      <w:r w:rsidRPr="0049098C">
        <w:rPr>
          <w:rFonts w:ascii="Times New Roman" w:hAnsi="Times New Roman"/>
          <w:b/>
          <w:bCs/>
          <w:sz w:val="28"/>
          <w:szCs w:val="28"/>
          <w:lang w:val="uz-Cyrl-UZ"/>
        </w:rPr>
        <w:t xml:space="preserve">Atrof </w:t>
      </w:r>
      <w:r w:rsidRPr="0049098C">
        <w:rPr>
          <w:rFonts w:ascii="Times New Roman" w:hAnsi="Times New Roman"/>
          <w:b/>
          <w:iCs/>
          <w:sz w:val="28"/>
          <w:szCs w:val="28"/>
          <w:lang w:val="uz-Cyrl-UZ"/>
        </w:rPr>
        <w:t>[</w:t>
      </w:r>
      <w:r w:rsidRPr="0049098C">
        <w:rPr>
          <w:rFonts w:ascii="Times New Roman" w:hAnsi="Times New Roman"/>
          <w:b/>
          <w:sz w:val="28"/>
          <w:szCs w:val="28"/>
          <w:lang w:val="uz-Cyrl-UZ"/>
        </w:rPr>
        <w:t>tomonlar, chekka joylar] –</w:t>
      </w:r>
      <w:r w:rsidRPr="0049098C">
        <w:rPr>
          <w:rFonts w:ascii="Times New Roman" w:hAnsi="Times New Roman"/>
          <w:sz w:val="28"/>
          <w:szCs w:val="28"/>
          <w:lang w:val="uz-Cyrl-UZ"/>
        </w:rPr>
        <w:t xml:space="preserve">Tevarakdagi yaqin joy, yaqin oradagi yerlar. </w:t>
      </w:r>
      <w:r w:rsidRPr="0049098C">
        <w:rPr>
          <w:rFonts w:ascii="Times New Roman" w:hAnsi="Times New Roman"/>
          <w:i/>
          <w:color w:val="000000"/>
          <w:sz w:val="28"/>
          <w:szCs w:val="28"/>
          <w:lang w:val="uz-Cyrl-UZ"/>
        </w:rPr>
        <w:t>Motorlar tutab, bir tomondan, insonga yengillik va qulaylik tug‘dirsa-da, ikkinchi tomondan, atrof-muhitni ifloslantiradi.</w:t>
      </w:r>
    </w:p>
    <w:p w:rsidR="005E29FB" w:rsidRPr="0049098C" w:rsidRDefault="005E29FB" w:rsidP="005E29FB">
      <w:pPr>
        <w:widowControl w:val="0"/>
        <w:autoSpaceDE w:val="0"/>
        <w:autoSpaceDN w:val="0"/>
        <w:adjustRightInd w:val="0"/>
        <w:spacing w:after="0"/>
        <w:ind w:firstLine="567"/>
        <w:jc w:val="both"/>
        <w:rPr>
          <w:rFonts w:ascii="Times New Roman" w:hAnsi="Times New Roman"/>
          <w:sz w:val="28"/>
          <w:szCs w:val="28"/>
          <w:lang w:val="uz-Cyrl-UZ"/>
        </w:rPr>
      </w:pPr>
      <w:r w:rsidRPr="0049098C">
        <w:rPr>
          <w:rFonts w:ascii="Times New Roman" w:hAnsi="Times New Roman"/>
          <w:b/>
          <w:sz w:val="28"/>
          <w:szCs w:val="28"/>
          <w:lang w:val="uz-Cyrl-UZ"/>
        </w:rPr>
        <w:t xml:space="preserve">Biologik – </w:t>
      </w:r>
      <w:r w:rsidRPr="0049098C">
        <w:rPr>
          <w:rFonts w:ascii="Times New Roman" w:hAnsi="Times New Roman"/>
          <w:sz w:val="28"/>
          <w:szCs w:val="28"/>
          <w:lang w:val="uz-Cyrl-UZ"/>
        </w:rPr>
        <w:t xml:space="preserve">tirik organizmlarning hayoti va o‘sishiga, ya’ni biologiyaga oid. </w:t>
      </w:r>
      <w:r w:rsidRPr="0049098C">
        <w:rPr>
          <w:rFonts w:ascii="Times New Roman" w:hAnsi="Times New Roman"/>
          <w:i/>
          <w:iCs/>
          <w:sz w:val="28"/>
          <w:szCs w:val="28"/>
          <w:lang w:val="uz-Cyrl-UZ"/>
        </w:rPr>
        <w:t xml:space="preserve">Biologik jarayonlar. Biologik tadqiqotlar. </w:t>
      </w:r>
    </w:p>
    <w:p w:rsidR="005E29FB" w:rsidRPr="0049098C" w:rsidRDefault="005E29FB" w:rsidP="005E29FB">
      <w:pPr>
        <w:widowControl w:val="0"/>
        <w:spacing w:after="0"/>
        <w:ind w:firstLine="567"/>
        <w:jc w:val="both"/>
        <w:rPr>
          <w:rFonts w:ascii="Times New Roman" w:hAnsi="Times New Roman"/>
          <w:i/>
          <w:iCs/>
          <w:sz w:val="28"/>
          <w:szCs w:val="28"/>
          <w:lang w:val="uz-Cyrl-UZ"/>
        </w:rPr>
      </w:pPr>
      <w:r w:rsidRPr="0049098C">
        <w:rPr>
          <w:rFonts w:ascii="Times New Roman" w:hAnsi="Times New Roman"/>
          <w:b/>
          <w:sz w:val="28"/>
          <w:szCs w:val="28"/>
          <w:lang w:val="uz-Cyrl-UZ"/>
        </w:rPr>
        <w:t xml:space="preserve">Biologiya [bio.. + </w:t>
      </w:r>
      <w:r w:rsidRPr="0049098C">
        <w:rPr>
          <w:rFonts w:ascii="Times New Roman" w:hAnsi="Times New Roman"/>
          <w:b/>
          <w:i/>
          <w:iCs/>
          <w:sz w:val="28"/>
          <w:szCs w:val="28"/>
          <w:lang w:val="uz-Cyrl-UZ"/>
        </w:rPr>
        <w:t xml:space="preserve">yun. </w:t>
      </w:r>
      <w:r w:rsidRPr="0049098C">
        <w:rPr>
          <w:rFonts w:ascii="Times New Roman" w:hAnsi="Times New Roman"/>
          <w:b/>
          <w:sz w:val="28"/>
          <w:szCs w:val="28"/>
          <w:lang w:val="uz-Cyrl-UZ"/>
        </w:rPr>
        <w:t xml:space="preserve">logos - so‘z, ta’limot] – </w:t>
      </w:r>
      <w:r w:rsidRPr="0049098C">
        <w:rPr>
          <w:rFonts w:ascii="Times New Roman" w:hAnsi="Times New Roman"/>
          <w:sz w:val="28"/>
          <w:szCs w:val="28"/>
          <w:lang w:val="uz-Cyrl-UZ"/>
        </w:rPr>
        <w:t>tirik organizmlarning hayoti va rivojlanish qonuniyatlari haqidagi ta’</w:t>
      </w:r>
      <w:r w:rsidRPr="0049098C">
        <w:rPr>
          <w:rFonts w:ascii="Times New Roman" w:hAnsi="Times New Roman"/>
          <w:sz w:val="28"/>
          <w:szCs w:val="28"/>
          <w:lang w:val="uz-Cyrl-UZ"/>
        </w:rPr>
        <w:softHyphen/>
        <w:t xml:space="preserve">limot, fan. </w:t>
      </w:r>
      <w:r w:rsidRPr="0049098C">
        <w:rPr>
          <w:rFonts w:ascii="Times New Roman" w:hAnsi="Times New Roman"/>
          <w:i/>
          <w:iCs/>
          <w:sz w:val="28"/>
          <w:szCs w:val="28"/>
          <w:lang w:val="uz-Cyrl-UZ"/>
        </w:rPr>
        <w:t>O</w:t>
      </w:r>
      <w:r w:rsidRPr="0049098C">
        <w:rPr>
          <w:rFonts w:ascii="Times New Roman" w:hAnsi="Times New Roman"/>
          <w:sz w:val="28"/>
          <w:szCs w:val="28"/>
          <w:lang w:val="uz-Cyrl-UZ"/>
        </w:rPr>
        <w:t>‘</w:t>
      </w:r>
      <w:r w:rsidRPr="0049098C">
        <w:rPr>
          <w:rFonts w:ascii="Times New Roman" w:hAnsi="Times New Roman"/>
          <w:i/>
          <w:iCs/>
          <w:sz w:val="28"/>
          <w:szCs w:val="28"/>
          <w:lang w:val="uz-Cyrl-UZ"/>
        </w:rPr>
        <w:t xml:space="preserve">simliklar biologiyasi. Biologiya darsi. </w:t>
      </w:r>
    </w:p>
    <w:p w:rsidR="005E29FB" w:rsidRPr="0049098C" w:rsidRDefault="005E29FB" w:rsidP="005E29FB">
      <w:pPr>
        <w:widowControl w:val="0"/>
        <w:autoSpaceDE w:val="0"/>
        <w:autoSpaceDN w:val="0"/>
        <w:adjustRightInd w:val="0"/>
        <w:spacing w:after="0"/>
        <w:ind w:firstLine="567"/>
        <w:jc w:val="both"/>
        <w:rPr>
          <w:rFonts w:ascii="Times New Roman" w:hAnsi="Times New Roman"/>
          <w:i/>
          <w:iCs/>
          <w:sz w:val="28"/>
          <w:szCs w:val="28"/>
          <w:lang w:val="uz-Cyrl-UZ"/>
        </w:rPr>
      </w:pPr>
      <w:r w:rsidRPr="0049098C">
        <w:rPr>
          <w:rFonts w:ascii="Times New Roman" w:hAnsi="Times New Roman"/>
          <w:b/>
          <w:sz w:val="28"/>
          <w:szCs w:val="28"/>
          <w:lang w:val="uz-Cyrl-UZ" w:eastAsia="uz-Cyrl-UZ"/>
        </w:rPr>
        <w:t xml:space="preserve">Havo </w:t>
      </w:r>
      <w:r w:rsidRPr="0049098C">
        <w:rPr>
          <w:rFonts w:ascii="Times New Roman" w:hAnsi="Times New Roman"/>
          <w:b/>
          <w:iCs/>
          <w:sz w:val="28"/>
          <w:szCs w:val="28"/>
          <w:lang w:val="tr-TR" w:eastAsia="uz-Cyrl-UZ"/>
        </w:rPr>
        <w:t>[</w:t>
      </w:r>
      <w:r w:rsidRPr="0049098C">
        <w:rPr>
          <w:rFonts w:ascii="Times New Roman" w:hAnsi="Times New Roman"/>
          <w:b/>
          <w:sz w:val="28"/>
          <w:szCs w:val="28"/>
          <w:lang w:val="uz-Cyrl-UZ" w:eastAsia="uz-Cyrl-UZ"/>
        </w:rPr>
        <w:t xml:space="preserve">atmosfera, havo; iqlim; shamol; ob-havo] </w:t>
      </w:r>
      <w:r w:rsidRPr="0049098C">
        <w:rPr>
          <w:rFonts w:ascii="Times New Roman" w:hAnsi="Times New Roman"/>
          <w:b/>
          <w:sz w:val="28"/>
          <w:szCs w:val="28"/>
          <w:lang w:val="uz-Cyrl-UZ"/>
        </w:rPr>
        <w:t xml:space="preserve">– </w:t>
      </w:r>
      <w:r w:rsidRPr="0049098C">
        <w:rPr>
          <w:rFonts w:ascii="Times New Roman" w:hAnsi="Times New Roman"/>
          <w:sz w:val="28"/>
          <w:szCs w:val="28"/>
          <w:lang w:val="uz-Cyrl-UZ"/>
        </w:rPr>
        <w:t>y</w:t>
      </w:r>
      <w:r w:rsidRPr="0049098C">
        <w:rPr>
          <w:rFonts w:ascii="Times New Roman" w:hAnsi="Times New Roman"/>
          <w:sz w:val="28"/>
          <w:szCs w:val="28"/>
          <w:lang w:val="uz-Cyrl-UZ" w:eastAsia="uz-Cyrl-UZ"/>
        </w:rPr>
        <w:t xml:space="preserve">er atmosferasini hosil qiluvchi, inson, hayvon, o‘simliklar hayoti uchun zarur bo‘lgan, asosan azot va kisloroddan iborat gazlar aralashmasi. </w:t>
      </w:r>
      <w:r w:rsidRPr="0049098C">
        <w:rPr>
          <w:rFonts w:ascii="Times New Roman" w:hAnsi="Times New Roman"/>
          <w:i/>
          <w:iCs/>
          <w:sz w:val="28"/>
          <w:szCs w:val="28"/>
          <w:lang w:val="uz-Cyrl-UZ" w:eastAsia="uz-Cyrl-UZ"/>
        </w:rPr>
        <w:t xml:space="preserve">Toza havodan nafas olmoq. </w:t>
      </w:r>
    </w:p>
    <w:p w:rsidR="005E29FB" w:rsidRPr="0049098C" w:rsidRDefault="005E29FB" w:rsidP="005E29FB">
      <w:pPr>
        <w:widowControl w:val="0"/>
        <w:autoSpaceDE w:val="0"/>
        <w:autoSpaceDN w:val="0"/>
        <w:adjustRightInd w:val="0"/>
        <w:spacing w:after="0"/>
        <w:ind w:firstLine="567"/>
        <w:jc w:val="both"/>
        <w:rPr>
          <w:rFonts w:ascii="Times New Roman" w:hAnsi="Times New Roman"/>
          <w:sz w:val="28"/>
          <w:szCs w:val="28"/>
          <w:lang w:val="uz-Cyrl-UZ"/>
        </w:rPr>
      </w:pPr>
      <w:r w:rsidRPr="0049098C">
        <w:rPr>
          <w:rFonts w:ascii="Times New Roman" w:hAnsi="Times New Roman"/>
          <w:b/>
          <w:sz w:val="28"/>
          <w:szCs w:val="28"/>
          <w:lang w:val="uz-Cyrl-UZ"/>
        </w:rPr>
        <w:t xml:space="preserve">Kimyo </w:t>
      </w:r>
      <w:r w:rsidRPr="0049098C">
        <w:rPr>
          <w:rFonts w:ascii="Times New Roman" w:hAnsi="Times New Roman"/>
          <w:b/>
          <w:iCs/>
          <w:sz w:val="28"/>
          <w:szCs w:val="28"/>
          <w:lang w:val="uz-Cyrl-UZ"/>
        </w:rPr>
        <w:t>[</w:t>
      </w:r>
      <w:r w:rsidRPr="0049098C">
        <w:rPr>
          <w:rFonts w:ascii="Times New Roman" w:hAnsi="Times New Roman"/>
          <w:b/>
          <w:sz w:val="28"/>
          <w:szCs w:val="28"/>
          <w:lang w:val="uz-Cyrl-UZ"/>
        </w:rPr>
        <w:t xml:space="preserve">oddiy metallarni asl metallar (oltin, kumush)ga aylantirish tushunchasi] – </w:t>
      </w:r>
      <w:r w:rsidRPr="0049098C">
        <w:rPr>
          <w:rFonts w:ascii="Times New Roman" w:hAnsi="Times New Roman"/>
          <w:sz w:val="28"/>
          <w:szCs w:val="28"/>
          <w:lang w:val="uz-Cyrl-UZ"/>
        </w:rPr>
        <w:t>moddalar, ularning tar</w:t>
      </w:r>
      <w:r w:rsidRPr="0049098C">
        <w:rPr>
          <w:rFonts w:ascii="Times New Roman" w:hAnsi="Times New Roman"/>
          <w:sz w:val="28"/>
          <w:szCs w:val="28"/>
          <w:lang w:val="uz-Cyrl-UZ"/>
        </w:rPr>
        <w:softHyphen/>
        <w:t xml:space="preserve">kibi, tuzilishi, xossalarini, shuningdek, bir moddaning boshqa moddaga aylanishini o‘rganuvchi fan. </w:t>
      </w:r>
      <w:r w:rsidRPr="0049098C">
        <w:rPr>
          <w:rFonts w:ascii="Times New Roman" w:hAnsi="Times New Roman"/>
          <w:i/>
          <w:iCs/>
          <w:sz w:val="28"/>
          <w:szCs w:val="28"/>
          <w:lang w:val="uz-Cyrl-UZ"/>
        </w:rPr>
        <w:t xml:space="preserve">Analitik kimyo. </w:t>
      </w:r>
      <w:r w:rsidRPr="0049098C">
        <w:rPr>
          <w:rFonts w:ascii="Times New Roman" w:hAnsi="Times New Roman"/>
          <w:i/>
          <w:iCs/>
          <w:sz w:val="28"/>
          <w:szCs w:val="28"/>
          <w:lang w:val="uz-Cyrl-UZ"/>
        </w:rPr>
        <w:lastRenderedPageBreak/>
        <w:t>Noorganik kimyo. Organik kimyo. Kimyo o‘qituvchisi.</w:t>
      </w:r>
      <w:r w:rsidRPr="0049098C">
        <w:rPr>
          <w:rFonts w:ascii="Times New Roman" w:hAnsi="Times New Roman"/>
          <w:b/>
          <w:sz w:val="28"/>
          <w:szCs w:val="28"/>
          <w:lang w:val="uz-Cyrl-UZ"/>
        </w:rPr>
        <w:t xml:space="preserve"> </w:t>
      </w:r>
    </w:p>
    <w:p w:rsidR="005E29FB" w:rsidRPr="0049098C" w:rsidRDefault="005E29FB" w:rsidP="005E29FB">
      <w:pPr>
        <w:widowControl w:val="0"/>
        <w:autoSpaceDE w:val="0"/>
        <w:autoSpaceDN w:val="0"/>
        <w:adjustRightInd w:val="0"/>
        <w:spacing w:after="0"/>
        <w:ind w:firstLine="567"/>
        <w:jc w:val="both"/>
        <w:rPr>
          <w:rFonts w:ascii="Times New Roman" w:hAnsi="Times New Roman"/>
          <w:sz w:val="28"/>
          <w:szCs w:val="28"/>
          <w:lang w:val="tr-TR"/>
        </w:rPr>
      </w:pPr>
      <w:r w:rsidRPr="0049098C">
        <w:rPr>
          <w:rFonts w:ascii="Times New Roman" w:hAnsi="Times New Roman"/>
          <w:b/>
          <w:sz w:val="28"/>
          <w:szCs w:val="28"/>
          <w:lang w:val="uz-Cyrl-UZ"/>
        </w:rPr>
        <w:t xml:space="preserve">Texnika </w:t>
      </w:r>
      <w:r w:rsidRPr="0049098C">
        <w:rPr>
          <w:rFonts w:ascii="Times New Roman" w:hAnsi="Times New Roman"/>
          <w:b/>
          <w:iCs/>
          <w:sz w:val="28"/>
          <w:szCs w:val="28"/>
          <w:lang w:val="uz-Cyrl-UZ"/>
        </w:rPr>
        <w:t>[</w:t>
      </w:r>
      <w:r w:rsidRPr="0049098C">
        <w:rPr>
          <w:rFonts w:ascii="Times New Roman" w:hAnsi="Times New Roman"/>
          <w:b/>
          <w:i/>
          <w:iCs/>
          <w:sz w:val="28"/>
          <w:szCs w:val="28"/>
          <w:lang w:val="uz-Cyrl-UZ"/>
        </w:rPr>
        <w:t>yun.</w:t>
      </w:r>
      <w:r w:rsidRPr="0049098C">
        <w:rPr>
          <w:rFonts w:ascii="Times New Roman" w:hAnsi="Times New Roman"/>
          <w:b/>
          <w:sz w:val="28"/>
          <w:szCs w:val="28"/>
          <w:lang w:val="uz-Latn-UZ"/>
        </w:rPr>
        <w:t>technike</w:t>
      </w:r>
      <w:r w:rsidRPr="0049098C">
        <w:rPr>
          <w:rFonts w:ascii="Times New Roman" w:hAnsi="Times New Roman"/>
          <w:b/>
          <w:sz w:val="28"/>
          <w:szCs w:val="28"/>
          <w:lang w:val="uz-Cyrl-UZ"/>
        </w:rPr>
        <w:t xml:space="preserve"> – mohir, usta&lt;techne – san’at, mahorat] – </w:t>
      </w:r>
      <w:r w:rsidRPr="0049098C">
        <w:rPr>
          <w:rFonts w:ascii="Times New Roman" w:hAnsi="Times New Roman"/>
          <w:sz w:val="28"/>
          <w:szCs w:val="28"/>
          <w:lang w:val="uz-Cyrl-UZ"/>
        </w:rPr>
        <w:t xml:space="preserve">jamiyatning inson faoliyatidagi ishlab chiqarish jarayonlarini amalga oshiruvchi va noishlab chiqarish ehtiyojlari uchun xizmat qiluvchi vositalar yig‘indisi. </w:t>
      </w:r>
      <w:r w:rsidRPr="0049098C">
        <w:rPr>
          <w:rFonts w:ascii="Times New Roman" w:hAnsi="Times New Roman"/>
          <w:i/>
          <w:iCs/>
          <w:sz w:val="28"/>
          <w:szCs w:val="28"/>
          <w:lang w:val="uz-Cyrl-UZ"/>
        </w:rPr>
        <w:t>Ilg‘or texnika. Avia</w:t>
      </w:r>
      <w:r w:rsidRPr="0049098C">
        <w:rPr>
          <w:rFonts w:ascii="Times New Roman" w:hAnsi="Times New Roman"/>
          <w:i/>
          <w:iCs/>
          <w:sz w:val="28"/>
          <w:szCs w:val="28"/>
          <w:lang w:val="uz-Cyrl-UZ"/>
        </w:rPr>
        <w:softHyphen/>
        <w:t xml:space="preserve">tsiya texnikasi. Paxta terish texnikasi. Texnika fanlari. </w:t>
      </w:r>
    </w:p>
    <w:p w:rsidR="005E29FB" w:rsidRPr="0049098C" w:rsidRDefault="005E29FB" w:rsidP="005E29FB">
      <w:pPr>
        <w:widowControl w:val="0"/>
        <w:spacing w:after="0"/>
        <w:ind w:firstLine="567"/>
        <w:jc w:val="both"/>
        <w:rPr>
          <w:rFonts w:ascii="Times New Roman" w:hAnsi="Times New Roman"/>
          <w:i/>
          <w:iCs/>
          <w:sz w:val="28"/>
          <w:szCs w:val="28"/>
          <w:lang w:val="tr-TR"/>
        </w:rPr>
      </w:pPr>
      <w:r w:rsidRPr="0049098C">
        <w:rPr>
          <w:rFonts w:ascii="Times New Roman" w:hAnsi="Times New Roman"/>
          <w:b/>
          <w:sz w:val="28"/>
          <w:szCs w:val="28"/>
          <w:lang w:val="tr-TR"/>
        </w:rPr>
        <w:t>Tibbiyot</w:t>
      </w:r>
      <w:r w:rsidRPr="0049098C">
        <w:rPr>
          <w:rFonts w:ascii="Times New Roman" w:hAnsi="Times New Roman"/>
          <w:b/>
          <w:sz w:val="28"/>
          <w:szCs w:val="28"/>
          <w:lang w:val="uz-Cyrl-UZ"/>
        </w:rPr>
        <w:t xml:space="preserve"> </w:t>
      </w:r>
      <w:r w:rsidRPr="0049098C">
        <w:rPr>
          <w:rFonts w:ascii="Times New Roman" w:hAnsi="Times New Roman"/>
          <w:b/>
          <w:iCs/>
          <w:sz w:val="28"/>
          <w:szCs w:val="28"/>
          <w:lang w:val="tr-TR"/>
        </w:rPr>
        <w:t>[</w:t>
      </w:r>
      <w:r w:rsidRPr="0049098C">
        <w:rPr>
          <w:rFonts w:ascii="Times New Roman" w:hAnsi="Times New Roman"/>
          <w:b/>
          <w:sz w:val="28"/>
          <w:szCs w:val="28"/>
          <w:lang w:val="tr-TR"/>
        </w:rPr>
        <w:t>tabobat, davolash]</w:t>
      </w:r>
      <w:r w:rsidRPr="0049098C">
        <w:rPr>
          <w:rFonts w:ascii="Times New Roman" w:hAnsi="Times New Roman"/>
          <w:b/>
          <w:sz w:val="28"/>
          <w:szCs w:val="28"/>
          <w:lang w:val="uz-Cyrl-UZ"/>
        </w:rPr>
        <w:t xml:space="preserve"> – </w:t>
      </w:r>
      <w:r w:rsidRPr="0049098C">
        <w:rPr>
          <w:rFonts w:ascii="Times New Roman" w:hAnsi="Times New Roman"/>
          <w:sz w:val="28"/>
          <w:szCs w:val="28"/>
          <w:lang w:val="tr-TR"/>
        </w:rPr>
        <w:t>kishilar</w:t>
      </w:r>
      <w:r w:rsidRPr="0049098C">
        <w:rPr>
          <w:rFonts w:ascii="Times New Roman" w:hAnsi="Times New Roman"/>
          <w:sz w:val="28"/>
          <w:szCs w:val="28"/>
          <w:lang w:val="uz-Cyrl-UZ"/>
        </w:rPr>
        <w:t xml:space="preserve"> sog‘lig‘ini </w:t>
      </w:r>
      <w:r w:rsidRPr="0049098C">
        <w:rPr>
          <w:rFonts w:ascii="Times New Roman" w:hAnsi="Times New Roman"/>
          <w:sz w:val="28"/>
          <w:szCs w:val="28"/>
          <w:lang w:val="tr-TR"/>
        </w:rPr>
        <w:t>sa</w:t>
      </w:r>
      <w:r w:rsidRPr="0049098C">
        <w:rPr>
          <w:rFonts w:ascii="Times New Roman" w:hAnsi="Times New Roman"/>
          <w:sz w:val="28"/>
          <w:szCs w:val="28"/>
          <w:lang w:val="uz-Cyrl-UZ"/>
        </w:rPr>
        <w:t>ql</w:t>
      </w:r>
      <w:r w:rsidRPr="0049098C">
        <w:rPr>
          <w:rFonts w:ascii="Times New Roman" w:hAnsi="Times New Roman"/>
          <w:sz w:val="28"/>
          <w:szCs w:val="28"/>
          <w:lang w:val="tr-TR"/>
        </w:rPr>
        <w:t>ash</w:t>
      </w:r>
      <w:r w:rsidRPr="0049098C">
        <w:rPr>
          <w:rFonts w:ascii="Times New Roman" w:hAnsi="Times New Roman"/>
          <w:sz w:val="28"/>
          <w:szCs w:val="28"/>
          <w:lang w:val="uz-Cyrl-UZ"/>
        </w:rPr>
        <w:t xml:space="preserve"> </w:t>
      </w:r>
      <w:r w:rsidRPr="0049098C">
        <w:rPr>
          <w:rFonts w:ascii="Times New Roman" w:hAnsi="Times New Roman"/>
          <w:sz w:val="28"/>
          <w:szCs w:val="28"/>
          <w:lang w:val="tr-TR"/>
        </w:rPr>
        <w:t>va</w:t>
      </w:r>
      <w:r w:rsidRPr="0049098C">
        <w:rPr>
          <w:rFonts w:ascii="Times New Roman" w:hAnsi="Times New Roman"/>
          <w:sz w:val="28"/>
          <w:szCs w:val="28"/>
          <w:lang w:val="uz-Cyrl-UZ"/>
        </w:rPr>
        <w:t xml:space="preserve"> mustahkamlash,</w:t>
      </w:r>
      <w:r w:rsidRPr="0049098C">
        <w:rPr>
          <w:rFonts w:ascii="Times New Roman" w:hAnsi="Times New Roman"/>
          <w:sz w:val="28"/>
          <w:szCs w:val="28"/>
          <w:lang w:val="tr-TR"/>
        </w:rPr>
        <w:t xml:space="preserve"> umrni</w:t>
      </w:r>
      <w:r w:rsidRPr="0049098C">
        <w:rPr>
          <w:rFonts w:ascii="Times New Roman" w:hAnsi="Times New Roman"/>
          <w:sz w:val="28"/>
          <w:szCs w:val="28"/>
          <w:lang w:val="uz-Cyrl-UZ"/>
        </w:rPr>
        <w:t xml:space="preserve"> </w:t>
      </w:r>
      <w:r w:rsidRPr="0049098C">
        <w:rPr>
          <w:rFonts w:ascii="Times New Roman" w:hAnsi="Times New Roman"/>
          <w:sz w:val="28"/>
          <w:szCs w:val="28"/>
          <w:lang w:val="tr-TR"/>
        </w:rPr>
        <w:t>uzaytirish, kasal</w:t>
      </w:r>
      <w:r w:rsidRPr="0049098C">
        <w:rPr>
          <w:rFonts w:ascii="Times New Roman" w:hAnsi="Times New Roman"/>
          <w:sz w:val="28"/>
          <w:szCs w:val="28"/>
          <w:lang w:val="tr-TR"/>
        </w:rPr>
        <w:softHyphen/>
        <w:t>liklarning</w:t>
      </w:r>
      <w:r w:rsidRPr="0049098C">
        <w:rPr>
          <w:rFonts w:ascii="Times New Roman" w:hAnsi="Times New Roman"/>
          <w:sz w:val="28"/>
          <w:szCs w:val="28"/>
          <w:lang w:val="uz-Cyrl-UZ"/>
        </w:rPr>
        <w:t xml:space="preserve"> </w:t>
      </w:r>
      <w:r w:rsidRPr="0049098C">
        <w:rPr>
          <w:rFonts w:ascii="Times New Roman" w:hAnsi="Times New Roman"/>
          <w:sz w:val="28"/>
          <w:szCs w:val="28"/>
          <w:lang w:val="tr-TR"/>
        </w:rPr>
        <w:t>oldini</w:t>
      </w:r>
      <w:r w:rsidRPr="0049098C">
        <w:rPr>
          <w:rFonts w:ascii="Times New Roman" w:hAnsi="Times New Roman"/>
          <w:sz w:val="28"/>
          <w:szCs w:val="28"/>
          <w:lang w:val="uz-Cyrl-UZ"/>
        </w:rPr>
        <w:t xml:space="preserve"> </w:t>
      </w:r>
      <w:r w:rsidRPr="0049098C">
        <w:rPr>
          <w:rFonts w:ascii="Times New Roman" w:hAnsi="Times New Roman"/>
          <w:sz w:val="28"/>
          <w:szCs w:val="28"/>
          <w:lang w:val="tr-TR"/>
        </w:rPr>
        <w:t>olish, davolash</w:t>
      </w:r>
      <w:r w:rsidRPr="0049098C">
        <w:rPr>
          <w:rFonts w:ascii="Times New Roman" w:hAnsi="Times New Roman"/>
          <w:sz w:val="28"/>
          <w:szCs w:val="28"/>
          <w:lang w:val="uz-Cyrl-UZ"/>
        </w:rPr>
        <w:t xml:space="preserve"> haqi</w:t>
      </w:r>
      <w:r w:rsidRPr="0049098C">
        <w:rPr>
          <w:rFonts w:ascii="Times New Roman" w:hAnsi="Times New Roman"/>
          <w:sz w:val="28"/>
          <w:szCs w:val="28"/>
          <w:lang w:val="tr-TR"/>
        </w:rPr>
        <w:t>dagi</w:t>
      </w:r>
      <w:r w:rsidRPr="0049098C">
        <w:rPr>
          <w:rFonts w:ascii="Times New Roman" w:hAnsi="Times New Roman"/>
          <w:sz w:val="28"/>
          <w:szCs w:val="28"/>
          <w:lang w:val="uz-Cyrl-UZ"/>
        </w:rPr>
        <w:t xml:space="preserve"> </w:t>
      </w:r>
      <w:r w:rsidRPr="0049098C">
        <w:rPr>
          <w:rFonts w:ascii="Times New Roman" w:hAnsi="Times New Roman"/>
          <w:sz w:val="28"/>
          <w:szCs w:val="28"/>
          <w:lang w:val="tr-TR"/>
        </w:rPr>
        <w:t>bilimlar</w:t>
      </w:r>
      <w:r w:rsidRPr="0049098C">
        <w:rPr>
          <w:rFonts w:ascii="Times New Roman" w:hAnsi="Times New Roman"/>
          <w:sz w:val="28"/>
          <w:szCs w:val="28"/>
          <w:lang w:val="uz-Cyrl-UZ"/>
        </w:rPr>
        <w:t xml:space="preserve"> </w:t>
      </w:r>
      <w:r w:rsidRPr="0049098C">
        <w:rPr>
          <w:rFonts w:ascii="Times New Roman" w:hAnsi="Times New Roman"/>
          <w:sz w:val="28"/>
          <w:szCs w:val="28"/>
          <w:lang w:val="tr-TR"/>
        </w:rPr>
        <w:t>va</w:t>
      </w:r>
      <w:r w:rsidRPr="0049098C">
        <w:rPr>
          <w:rFonts w:ascii="Times New Roman" w:hAnsi="Times New Roman"/>
          <w:sz w:val="28"/>
          <w:szCs w:val="28"/>
          <w:lang w:val="uz-Cyrl-UZ"/>
        </w:rPr>
        <w:t xml:space="preserve"> </w:t>
      </w:r>
      <w:r w:rsidRPr="0049098C">
        <w:rPr>
          <w:rFonts w:ascii="Times New Roman" w:hAnsi="Times New Roman"/>
          <w:sz w:val="28"/>
          <w:szCs w:val="28"/>
          <w:lang w:val="tr-TR"/>
        </w:rPr>
        <w:t>shu</w:t>
      </w:r>
      <w:r w:rsidRPr="0049098C">
        <w:rPr>
          <w:rFonts w:ascii="Times New Roman" w:hAnsi="Times New Roman"/>
          <w:sz w:val="28"/>
          <w:szCs w:val="28"/>
          <w:lang w:val="uz-Cyrl-UZ"/>
        </w:rPr>
        <w:t xml:space="preserve"> sohadagi </w:t>
      </w:r>
      <w:r w:rsidRPr="0049098C">
        <w:rPr>
          <w:rFonts w:ascii="Times New Roman" w:hAnsi="Times New Roman"/>
          <w:sz w:val="28"/>
          <w:szCs w:val="28"/>
          <w:lang w:val="tr-TR"/>
        </w:rPr>
        <w:t>amaliy</w:t>
      </w:r>
      <w:r w:rsidRPr="0049098C">
        <w:rPr>
          <w:rFonts w:ascii="Times New Roman" w:hAnsi="Times New Roman"/>
          <w:sz w:val="28"/>
          <w:szCs w:val="28"/>
          <w:lang w:val="uz-Cyrl-UZ"/>
        </w:rPr>
        <w:t xml:space="preserve"> </w:t>
      </w:r>
      <w:r w:rsidRPr="0049098C">
        <w:rPr>
          <w:rFonts w:ascii="Times New Roman" w:hAnsi="Times New Roman"/>
          <w:sz w:val="28"/>
          <w:szCs w:val="28"/>
          <w:lang w:val="tr-TR"/>
        </w:rPr>
        <w:t>tad</w:t>
      </w:r>
      <w:r w:rsidRPr="0049098C">
        <w:rPr>
          <w:rFonts w:ascii="Times New Roman" w:hAnsi="Times New Roman"/>
          <w:sz w:val="28"/>
          <w:szCs w:val="28"/>
          <w:lang w:val="tr-TR"/>
        </w:rPr>
        <w:softHyphen/>
        <w:t>birlar</w:t>
      </w:r>
      <w:r w:rsidRPr="0049098C">
        <w:rPr>
          <w:rFonts w:ascii="Times New Roman" w:hAnsi="Times New Roman"/>
          <w:sz w:val="28"/>
          <w:szCs w:val="28"/>
          <w:lang w:val="uz-Cyrl-UZ"/>
        </w:rPr>
        <w:t xml:space="preserve"> </w:t>
      </w:r>
      <w:r w:rsidRPr="0049098C">
        <w:rPr>
          <w:rFonts w:ascii="Times New Roman" w:hAnsi="Times New Roman"/>
          <w:sz w:val="28"/>
          <w:szCs w:val="28"/>
          <w:lang w:val="tr-TR"/>
        </w:rPr>
        <w:t xml:space="preserve">majmui. </w:t>
      </w:r>
      <w:r w:rsidRPr="0049098C">
        <w:rPr>
          <w:rFonts w:ascii="Times New Roman" w:hAnsi="Times New Roman"/>
          <w:i/>
          <w:iCs/>
          <w:sz w:val="28"/>
          <w:szCs w:val="28"/>
          <w:lang w:val="tr-TR"/>
        </w:rPr>
        <w:t>Abu</w:t>
      </w:r>
      <w:r w:rsidRPr="0049098C">
        <w:rPr>
          <w:rFonts w:ascii="Times New Roman" w:hAnsi="Times New Roman"/>
          <w:i/>
          <w:iCs/>
          <w:sz w:val="28"/>
          <w:szCs w:val="28"/>
          <w:lang w:val="uz-Cyrl-UZ"/>
        </w:rPr>
        <w:t xml:space="preserve"> </w:t>
      </w:r>
      <w:r w:rsidRPr="0049098C">
        <w:rPr>
          <w:rFonts w:ascii="Times New Roman" w:hAnsi="Times New Roman"/>
          <w:i/>
          <w:iCs/>
          <w:sz w:val="28"/>
          <w:szCs w:val="28"/>
          <w:lang w:val="tr-TR"/>
        </w:rPr>
        <w:t>Ali</w:t>
      </w:r>
      <w:r w:rsidRPr="0049098C">
        <w:rPr>
          <w:rFonts w:ascii="Times New Roman" w:hAnsi="Times New Roman"/>
          <w:i/>
          <w:iCs/>
          <w:sz w:val="28"/>
          <w:szCs w:val="28"/>
          <w:lang w:val="uz-Cyrl-UZ"/>
        </w:rPr>
        <w:t xml:space="preserve"> </w:t>
      </w:r>
      <w:r w:rsidRPr="0049098C">
        <w:rPr>
          <w:rFonts w:ascii="Times New Roman" w:hAnsi="Times New Roman"/>
          <w:i/>
          <w:iCs/>
          <w:sz w:val="28"/>
          <w:szCs w:val="28"/>
          <w:lang w:val="tr-TR"/>
        </w:rPr>
        <w:t>ibn</w:t>
      </w:r>
      <w:r w:rsidRPr="0049098C">
        <w:rPr>
          <w:rFonts w:ascii="Times New Roman" w:hAnsi="Times New Roman"/>
          <w:i/>
          <w:iCs/>
          <w:sz w:val="28"/>
          <w:szCs w:val="28"/>
          <w:lang w:val="uz-Cyrl-UZ"/>
        </w:rPr>
        <w:t xml:space="preserve"> </w:t>
      </w:r>
      <w:r w:rsidRPr="0049098C">
        <w:rPr>
          <w:rFonts w:ascii="Times New Roman" w:hAnsi="Times New Roman"/>
          <w:i/>
          <w:iCs/>
          <w:sz w:val="28"/>
          <w:szCs w:val="28"/>
          <w:lang w:val="tr-TR"/>
        </w:rPr>
        <w:t>Sino</w:t>
      </w:r>
      <w:r w:rsidRPr="0049098C">
        <w:rPr>
          <w:rFonts w:ascii="Times New Roman" w:hAnsi="Times New Roman"/>
          <w:i/>
          <w:iCs/>
          <w:sz w:val="28"/>
          <w:szCs w:val="28"/>
          <w:lang w:val="uz-Cyrl-UZ"/>
        </w:rPr>
        <w:t xml:space="preserve"> </w:t>
      </w:r>
      <w:r w:rsidRPr="0049098C">
        <w:rPr>
          <w:rFonts w:ascii="Times New Roman" w:hAnsi="Times New Roman"/>
          <w:i/>
          <w:iCs/>
          <w:sz w:val="28"/>
          <w:szCs w:val="28"/>
          <w:lang w:val="tr-TR"/>
        </w:rPr>
        <w:t>bundan</w:t>
      </w:r>
      <w:r w:rsidRPr="0049098C">
        <w:rPr>
          <w:rFonts w:ascii="Times New Roman" w:hAnsi="Times New Roman"/>
          <w:i/>
          <w:iCs/>
          <w:sz w:val="28"/>
          <w:szCs w:val="28"/>
          <w:lang w:val="uz-Cyrl-UZ"/>
        </w:rPr>
        <w:t xml:space="preserve"> </w:t>
      </w:r>
      <w:r w:rsidRPr="0049098C">
        <w:rPr>
          <w:rFonts w:ascii="Times New Roman" w:hAnsi="Times New Roman"/>
          <w:i/>
          <w:iCs/>
          <w:sz w:val="28"/>
          <w:szCs w:val="28"/>
          <w:lang w:val="tr-TR"/>
        </w:rPr>
        <w:t>ming</w:t>
      </w:r>
      <w:r w:rsidRPr="0049098C">
        <w:rPr>
          <w:rFonts w:ascii="Times New Roman" w:hAnsi="Times New Roman"/>
          <w:i/>
          <w:iCs/>
          <w:sz w:val="28"/>
          <w:szCs w:val="28"/>
          <w:lang w:val="uz-Cyrl-UZ"/>
        </w:rPr>
        <w:t xml:space="preserve"> </w:t>
      </w:r>
      <w:r w:rsidRPr="0049098C">
        <w:rPr>
          <w:rFonts w:ascii="Times New Roman" w:hAnsi="Times New Roman"/>
          <w:i/>
          <w:iCs/>
          <w:sz w:val="28"/>
          <w:szCs w:val="28"/>
          <w:lang w:val="tr-TR"/>
        </w:rPr>
        <w:t>yil</w:t>
      </w:r>
      <w:r w:rsidRPr="0049098C">
        <w:rPr>
          <w:rFonts w:ascii="Times New Roman" w:hAnsi="Times New Roman"/>
          <w:i/>
          <w:iCs/>
          <w:sz w:val="28"/>
          <w:szCs w:val="28"/>
          <w:lang w:val="uz-Cyrl-UZ"/>
        </w:rPr>
        <w:t xml:space="preserve"> </w:t>
      </w:r>
      <w:r w:rsidRPr="0049098C">
        <w:rPr>
          <w:rFonts w:ascii="Times New Roman" w:hAnsi="Times New Roman"/>
          <w:i/>
          <w:iCs/>
          <w:sz w:val="28"/>
          <w:szCs w:val="28"/>
          <w:lang w:val="tr-TR"/>
        </w:rPr>
        <w:t xml:space="preserve">ilgari </w:t>
      </w:r>
      <w:r w:rsidRPr="0049098C">
        <w:rPr>
          <w:rFonts w:ascii="Times New Roman" w:hAnsi="Times New Roman"/>
          <w:i/>
          <w:iCs/>
          <w:sz w:val="28"/>
          <w:szCs w:val="28"/>
          <w:lang w:val="uz-Cyrl-UZ"/>
        </w:rPr>
        <w:t xml:space="preserve">o‘simliklardan </w:t>
      </w:r>
      <w:r w:rsidRPr="0049098C">
        <w:rPr>
          <w:rFonts w:ascii="Times New Roman" w:hAnsi="Times New Roman"/>
          <w:i/>
          <w:iCs/>
          <w:sz w:val="28"/>
          <w:szCs w:val="28"/>
          <w:lang w:val="tr-TR"/>
        </w:rPr>
        <w:t>dori-darmonlar</w:t>
      </w:r>
      <w:r w:rsidRPr="0049098C">
        <w:rPr>
          <w:rFonts w:ascii="Times New Roman" w:hAnsi="Times New Roman"/>
          <w:i/>
          <w:iCs/>
          <w:sz w:val="28"/>
          <w:szCs w:val="28"/>
          <w:lang w:val="uz-Cyrl-UZ"/>
        </w:rPr>
        <w:t xml:space="preserve"> </w:t>
      </w:r>
      <w:r w:rsidRPr="0049098C">
        <w:rPr>
          <w:rFonts w:ascii="Times New Roman" w:hAnsi="Times New Roman"/>
          <w:i/>
          <w:iCs/>
          <w:sz w:val="28"/>
          <w:szCs w:val="28"/>
          <w:lang w:val="tr-TR"/>
        </w:rPr>
        <w:t>tayyorlab, tibbiyotda</w:t>
      </w:r>
      <w:r w:rsidRPr="0049098C">
        <w:rPr>
          <w:rFonts w:ascii="Times New Roman" w:hAnsi="Times New Roman"/>
          <w:i/>
          <w:iCs/>
          <w:sz w:val="28"/>
          <w:szCs w:val="28"/>
          <w:lang w:val="uz-Cyrl-UZ"/>
        </w:rPr>
        <w:t xml:space="preserve"> qo‘llagan.</w:t>
      </w:r>
    </w:p>
    <w:p w:rsidR="005E29FB" w:rsidRPr="0049098C" w:rsidRDefault="005E29FB" w:rsidP="005E29FB">
      <w:pPr>
        <w:widowControl w:val="0"/>
        <w:spacing w:after="0"/>
        <w:ind w:firstLine="567"/>
        <w:jc w:val="both"/>
        <w:rPr>
          <w:rFonts w:ascii="Times New Roman" w:hAnsi="Times New Roman"/>
          <w:i/>
          <w:iCs/>
          <w:sz w:val="28"/>
          <w:szCs w:val="28"/>
          <w:lang w:val="tr-TR" w:eastAsia="uz-Cyrl-UZ"/>
        </w:rPr>
      </w:pPr>
      <w:r w:rsidRPr="0049098C">
        <w:rPr>
          <w:rFonts w:ascii="Times New Roman" w:hAnsi="Times New Roman"/>
          <w:b/>
          <w:sz w:val="28"/>
          <w:szCs w:val="28"/>
          <w:lang w:val="uz-Cyrl-UZ" w:eastAsia="uz-Cyrl-UZ"/>
        </w:rPr>
        <w:t>Y</w:t>
      </w:r>
      <w:r w:rsidRPr="0049098C">
        <w:rPr>
          <w:rFonts w:ascii="Times New Roman" w:hAnsi="Times New Roman"/>
          <w:b/>
          <w:sz w:val="28"/>
          <w:szCs w:val="28"/>
          <w:lang w:val="tr-TR" w:eastAsia="uz-Cyrl-UZ"/>
        </w:rPr>
        <w:t>o</w:t>
      </w:r>
      <w:r w:rsidRPr="0049098C">
        <w:rPr>
          <w:rFonts w:ascii="Times New Roman" w:hAnsi="Times New Roman"/>
          <w:b/>
          <w:sz w:val="28"/>
          <w:szCs w:val="28"/>
          <w:lang w:val="uz-Cyrl-UZ" w:eastAsia="uz-Cyrl-UZ"/>
        </w:rPr>
        <w:t xml:space="preserve">qilg‘i </w:t>
      </w:r>
      <w:r w:rsidRPr="0049098C">
        <w:rPr>
          <w:rFonts w:ascii="Times New Roman" w:hAnsi="Times New Roman"/>
          <w:b/>
          <w:sz w:val="28"/>
          <w:szCs w:val="28"/>
          <w:lang w:val="uz-Cyrl-UZ"/>
        </w:rPr>
        <w:t xml:space="preserve">– </w:t>
      </w:r>
      <w:r w:rsidRPr="0049098C">
        <w:rPr>
          <w:rFonts w:ascii="Times New Roman" w:hAnsi="Times New Roman"/>
          <w:sz w:val="28"/>
          <w:szCs w:val="28"/>
          <w:lang w:val="tr-TR" w:eastAsia="uz-Cyrl-UZ"/>
        </w:rPr>
        <w:t>issi</w:t>
      </w:r>
      <w:r w:rsidRPr="0049098C">
        <w:rPr>
          <w:rFonts w:ascii="Times New Roman" w:hAnsi="Times New Roman"/>
          <w:sz w:val="28"/>
          <w:szCs w:val="28"/>
          <w:lang w:val="uz-Cyrl-UZ" w:eastAsia="uz-Cyrl-UZ"/>
        </w:rPr>
        <w:t>ql</w:t>
      </w:r>
      <w:r w:rsidRPr="0049098C">
        <w:rPr>
          <w:rFonts w:ascii="Times New Roman" w:hAnsi="Times New Roman"/>
          <w:sz w:val="28"/>
          <w:szCs w:val="28"/>
          <w:lang w:val="tr-TR" w:eastAsia="uz-Cyrl-UZ"/>
        </w:rPr>
        <w:t>ik</w:t>
      </w:r>
      <w:r w:rsidRPr="0049098C">
        <w:rPr>
          <w:rFonts w:ascii="Times New Roman" w:hAnsi="Times New Roman"/>
          <w:sz w:val="28"/>
          <w:szCs w:val="28"/>
          <w:lang w:val="uz-Cyrl-UZ" w:eastAsia="uz-Cyrl-UZ"/>
        </w:rPr>
        <w:t xml:space="preserve"> energiyasi olish uchun yoqiladigan</w:t>
      </w:r>
      <w:r w:rsidRPr="0049098C">
        <w:rPr>
          <w:rFonts w:ascii="Times New Roman" w:hAnsi="Times New Roman"/>
          <w:sz w:val="28"/>
          <w:szCs w:val="28"/>
          <w:lang w:val="tr-TR" w:eastAsia="uz-Cyrl-UZ"/>
        </w:rPr>
        <w:t xml:space="preserve"> ashyo. </w:t>
      </w:r>
      <w:r w:rsidRPr="0049098C">
        <w:rPr>
          <w:rFonts w:ascii="Times New Roman" w:hAnsi="Times New Roman"/>
          <w:i/>
          <w:iCs/>
          <w:sz w:val="28"/>
          <w:szCs w:val="28"/>
          <w:lang w:val="uz-Cyrl-UZ" w:eastAsia="uz-Cyrl-UZ"/>
        </w:rPr>
        <w:t>Biz materiallarni, yoqilg‘ini, vaqtni tejash bilan juda ko‘p mablag‘</w:t>
      </w:r>
      <w:r w:rsidRPr="0049098C">
        <w:rPr>
          <w:rFonts w:ascii="Times New Roman" w:hAnsi="Times New Roman"/>
          <w:i/>
          <w:iCs/>
          <w:sz w:val="28"/>
          <w:szCs w:val="28"/>
          <w:lang w:val="tr-TR" w:eastAsia="uz-Cyrl-UZ"/>
        </w:rPr>
        <w:t xml:space="preserve">  </w:t>
      </w:r>
      <w:r w:rsidRPr="0049098C">
        <w:rPr>
          <w:rFonts w:ascii="Times New Roman" w:hAnsi="Times New Roman"/>
          <w:i/>
          <w:iCs/>
          <w:sz w:val="28"/>
          <w:szCs w:val="28"/>
          <w:lang w:val="uz-Cyrl-UZ" w:eastAsia="uz-Cyrl-UZ"/>
        </w:rPr>
        <w:t xml:space="preserve">to‘plashimiz </w:t>
      </w:r>
    </w:p>
    <w:p w:rsidR="005E29FB" w:rsidRPr="0049098C" w:rsidRDefault="005E29FB" w:rsidP="005E29FB">
      <w:pPr>
        <w:widowControl w:val="0"/>
        <w:spacing w:after="0"/>
        <w:ind w:firstLine="567"/>
        <w:jc w:val="both"/>
        <w:rPr>
          <w:rFonts w:ascii="Times New Roman" w:hAnsi="Times New Roman"/>
          <w:sz w:val="28"/>
          <w:szCs w:val="28"/>
          <w:lang w:val="uz-Cyrl-UZ" w:eastAsia="uz-Cyrl-UZ"/>
        </w:rPr>
      </w:pPr>
      <w:r w:rsidRPr="0049098C">
        <w:rPr>
          <w:rFonts w:ascii="Times New Roman" w:hAnsi="Times New Roman"/>
          <w:i/>
          <w:iCs/>
          <w:sz w:val="28"/>
          <w:szCs w:val="28"/>
          <w:lang w:val="uz-Cyrl-UZ" w:eastAsia="uz-Cyrl-UZ"/>
        </w:rPr>
        <w:t>mum</w:t>
      </w:r>
      <w:r w:rsidRPr="0049098C">
        <w:rPr>
          <w:rFonts w:ascii="Times New Roman" w:hAnsi="Times New Roman"/>
          <w:i/>
          <w:iCs/>
          <w:sz w:val="28"/>
          <w:szCs w:val="28"/>
          <w:lang w:val="uz-Cyrl-UZ" w:eastAsia="uz-Cyrl-UZ"/>
        </w:rPr>
        <w:softHyphen/>
        <w:t>kin.</w:t>
      </w:r>
    </w:p>
    <w:p w:rsidR="005E29FB" w:rsidRPr="0049098C" w:rsidRDefault="005E29FB" w:rsidP="005E29FB">
      <w:pPr>
        <w:widowControl w:val="0"/>
        <w:autoSpaceDE w:val="0"/>
        <w:autoSpaceDN w:val="0"/>
        <w:adjustRightInd w:val="0"/>
        <w:spacing w:after="0"/>
        <w:ind w:firstLine="567"/>
        <w:jc w:val="both"/>
        <w:rPr>
          <w:rFonts w:ascii="Times New Roman" w:hAnsi="Times New Roman"/>
          <w:sz w:val="28"/>
          <w:szCs w:val="28"/>
          <w:lang w:val="uz-Cyrl-UZ"/>
        </w:rPr>
      </w:pPr>
      <w:r w:rsidRPr="0049098C">
        <w:rPr>
          <w:rFonts w:ascii="Times New Roman" w:hAnsi="Times New Roman"/>
          <w:b/>
          <w:sz w:val="28"/>
          <w:szCs w:val="28"/>
          <w:lang w:val="uz-Cyrl-UZ"/>
        </w:rPr>
        <w:t xml:space="preserve">Maishiy </w:t>
      </w:r>
      <w:r w:rsidRPr="0049098C">
        <w:rPr>
          <w:rFonts w:ascii="Times New Roman" w:hAnsi="Times New Roman"/>
          <w:b/>
          <w:iCs/>
          <w:sz w:val="28"/>
          <w:szCs w:val="28"/>
          <w:lang w:val="uz-Cyrl-UZ"/>
        </w:rPr>
        <w:t>[</w:t>
      </w:r>
      <w:r w:rsidRPr="0049098C">
        <w:rPr>
          <w:rFonts w:ascii="Times New Roman" w:hAnsi="Times New Roman"/>
          <w:b/>
          <w:i/>
          <w:iCs/>
          <w:sz w:val="28"/>
          <w:szCs w:val="28"/>
          <w:lang w:val="uz-Cyrl-UZ"/>
        </w:rPr>
        <w:t xml:space="preserve">a. </w:t>
      </w:r>
      <w:r w:rsidRPr="0049098C">
        <w:rPr>
          <w:rFonts w:ascii="Times New Roman" w:hAnsi="Times New Roman"/>
          <w:b/>
          <w:sz w:val="28"/>
          <w:szCs w:val="28"/>
          <w:lang w:val="uz-Cyrl-UZ"/>
        </w:rPr>
        <w:t xml:space="preserve">– hayotiy, hayot, turmushga oid] – </w:t>
      </w:r>
      <w:r w:rsidRPr="0049098C">
        <w:rPr>
          <w:rFonts w:ascii="Times New Roman" w:hAnsi="Times New Roman"/>
          <w:sz w:val="28"/>
          <w:szCs w:val="28"/>
          <w:lang w:val="uz-Cyrl-UZ"/>
        </w:rPr>
        <w:t xml:space="preserve">maishatga, tirikchilikka oid. </w:t>
      </w:r>
      <w:r w:rsidRPr="0049098C">
        <w:rPr>
          <w:rFonts w:ascii="Times New Roman" w:hAnsi="Times New Roman"/>
          <w:i/>
          <w:iCs/>
          <w:sz w:val="28"/>
          <w:szCs w:val="28"/>
          <w:lang w:val="uz-Cyrl-UZ"/>
        </w:rPr>
        <w:t>Maishiy xizmat. Maishiy sharoit.</w:t>
      </w:r>
    </w:p>
    <w:p w:rsidR="005E29FB" w:rsidRPr="0049098C" w:rsidRDefault="005E29FB" w:rsidP="005E29FB">
      <w:pPr>
        <w:shd w:val="clear" w:color="auto" w:fill="FFFFFF"/>
        <w:spacing w:after="0"/>
        <w:jc w:val="both"/>
        <w:rPr>
          <w:rFonts w:ascii="Times New Roman" w:hAnsi="Times New Roman"/>
          <w:color w:val="545454"/>
          <w:sz w:val="28"/>
          <w:szCs w:val="28"/>
          <w:lang w:val="uz-Cyrl-UZ"/>
        </w:rPr>
      </w:pPr>
    </w:p>
    <w:p w:rsidR="005E29FB" w:rsidRPr="0049098C" w:rsidRDefault="005E29FB" w:rsidP="005E29FB">
      <w:pPr>
        <w:pStyle w:val="Default"/>
        <w:spacing w:line="276" w:lineRule="auto"/>
        <w:ind w:firstLine="567"/>
        <w:jc w:val="both"/>
        <w:rPr>
          <w:sz w:val="28"/>
          <w:szCs w:val="28"/>
          <w:lang w:val="uz-Cyrl-UZ"/>
        </w:rPr>
      </w:pPr>
      <w:r w:rsidRPr="0049098C">
        <w:rPr>
          <w:b/>
          <w:bCs/>
          <w:i/>
          <w:iCs/>
          <w:sz w:val="28"/>
          <w:szCs w:val="28"/>
          <w:lang w:val="uz-Cyrl-UZ"/>
        </w:rPr>
        <w:t xml:space="preserve">Yozma nutq: </w:t>
      </w:r>
    </w:p>
    <w:p w:rsidR="005E29FB" w:rsidRPr="00F94271" w:rsidRDefault="005E29FB" w:rsidP="005E29FB">
      <w:pPr>
        <w:pStyle w:val="Default"/>
        <w:spacing w:line="276" w:lineRule="auto"/>
        <w:ind w:firstLine="567"/>
        <w:jc w:val="both"/>
        <w:rPr>
          <w:sz w:val="28"/>
          <w:szCs w:val="28"/>
          <w:lang w:val="uz-Cyrl-UZ"/>
        </w:rPr>
      </w:pPr>
      <w:r w:rsidRPr="0049098C">
        <w:rPr>
          <w:sz w:val="28"/>
          <w:szCs w:val="28"/>
          <w:lang w:val="uz-Cyrl-UZ"/>
        </w:rPr>
        <w:t xml:space="preserve">Dunyoda va O’zbekistonda mavjud ekologik muammolar haqida esse yozish. “Orol fojiasi” mazuda taqdimot tayyorlash. O’zbekiston ekologik harakatining faoliyati to’g’risida ma’lumot tayyorlash. </w:t>
      </w:r>
    </w:p>
    <w:p w:rsidR="00692569" w:rsidRPr="00F94271" w:rsidRDefault="00692569" w:rsidP="005E29FB">
      <w:pPr>
        <w:pStyle w:val="Default"/>
        <w:spacing w:line="276" w:lineRule="auto"/>
        <w:ind w:firstLine="567"/>
        <w:jc w:val="both"/>
        <w:rPr>
          <w:sz w:val="28"/>
          <w:szCs w:val="28"/>
          <w:lang w:val="uz-Cyrl-UZ"/>
        </w:rPr>
      </w:pPr>
    </w:p>
    <w:p w:rsidR="003406CF" w:rsidRPr="001A7ED0" w:rsidRDefault="005E29FB" w:rsidP="003406CF">
      <w:pPr>
        <w:pStyle w:val="Default"/>
        <w:tabs>
          <w:tab w:val="left" w:pos="8083"/>
        </w:tabs>
        <w:spacing w:line="276" w:lineRule="auto"/>
        <w:jc w:val="both"/>
        <w:rPr>
          <w:b/>
          <w:iCs/>
          <w:sz w:val="28"/>
          <w:szCs w:val="28"/>
          <w:lang w:val="sv-SE"/>
        </w:rPr>
      </w:pPr>
      <w:r w:rsidRPr="00692569">
        <w:rPr>
          <w:b/>
          <w:bCs/>
          <w:i/>
          <w:iCs/>
          <w:sz w:val="32"/>
          <w:szCs w:val="32"/>
          <w:lang w:val="uz-Cyrl-UZ"/>
        </w:rPr>
        <w:t xml:space="preserve">      Grammatika:</w:t>
      </w:r>
      <w:r w:rsidRPr="0049098C">
        <w:rPr>
          <w:b/>
          <w:bCs/>
          <w:i/>
          <w:iCs/>
          <w:sz w:val="28"/>
          <w:szCs w:val="28"/>
          <w:lang w:val="uz-Cyrl-UZ"/>
        </w:rPr>
        <w:t xml:space="preserve"> </w:t>
      </w:r>
      <w:r w:rsidR="00B613D2" w:rsidRPr="00CA16A0">
        <w:rPr>
          <w:b/>
          <w:iCs/>
          <w:sz w:val="28"/>
          <w:szCs w:val="28"/>
          <w:lang w:val="uz-Cyrl-UZ"/>
        </w:rPr>
        <w:t xml:space="preserve">. </w:t>
      </w:r>
      <w:r w:rsidR="003406CF">
        <w:rPr>
          <w:b/>
          <w:iCs/>
          <w:sz w:val="28"/>
          <w:szCs w:val="28"/>
          <w:lang w:val="uz-Cyrl-UZ"/>
        </w:rPr>
        <w:t>Nutq uslublаr</w:t>
      </w:r>
      <w:r w:rsidR="003406CF" w:rsidRPr="001A7ED0">
        <w:rPr>
          <w:b/>
          <w:iCs/>
          <w:sz w:val="28"/>
          <w:szCs w:val="28"/>
          <w:lang w:val="sv-SE"/>
        </w:rPr>
        <w:t>i.</w:t>
      </w:r>
    </w:p>
    <w:p w:rsidR="00C74EC6" w:rsidRPr="001A7ED0" w:rsidRDefault="003406CF" w:rsidP="003406CF">
      <w:pPr>
        <w:rPr>
          <w:rFonts w:ascii="Times New Roman" w:hAnsi="Times New Roman"/>
          <w:b/>
          <w:bCs/>
          <w:sz w:val="32"/>
          <w:szCs w:val="32"/>
          <w:lang w:val="sv-SE"/>
        </w:rPr>
      </w:pPr>
      <w:r w:rsidRPr="001A7ED0">
        <w:rPr>
          <w:rFonts w:ascii="Times New Roman" w:hAnsi="Times New Roman"/>
          <w:b/>
          <w:bCs/>
          <w:sz w:val="32"/>
          <w:szCs w:val="32"/>
          <w:lang w:val="sv-SE"/>
        </w:rPr>
        <w:t xml:space="preserve">          </w:t>
      </w:r>
      <w:r w:rsidR="00C74EC6" w:rsidRPr="001A7ED0">
        <w:rPr>
          <w:rFonts w:ascii="Times New Roman" w:hAnsi="Times New Roman"/>
          <w:b/>
          <w:bCs/>
          <w:sz w:val="32"/>
          <w:szCs w:val="32"/>
          <w:lang w:val="sv-SE"/>
        </w:rPr>
        <w:t xml:space="preserve">R e j a </w:t>
      </w:r>
      <w:r w:rsidRPr="001A7ED0">
        <w:rPr>
          <w:rFonts w:ascii="Times New Roman" w:hAnsi="Times New Roman"/>
          <w:sz w:val="28"/>
          <w:szCs w:val="28"/>
          <w:lang w:val="sv-SE"/>
        </w:rPr>
        <w:t xml:space="preserve">  </w:t>
      </w:r>
    </w:p>
    <w:p w:rsidR="00C74EC6" w:rsidRPr="002D3993" w:rsidRDefault="00C74EC6" w:rsidP="00C3421F">
      <w:pPr>
        <w:numPr>
          <w:ilvl w:val="6"/>
          <w:numId w:val="106"/>
        </w:numPr>
        <w:tabs>
          <w:tab w:val="clear" w:pos="5040"/>
          <w:tab w:val="left" w:pos="360"/>
        </w:tabs>
        <w:spacing w:after="0" w:line="240" w:lineRule="auto"/>
        <w:ind w:left="4860" w:hanging="4860"/>
        <w:jc w:val="both"/>
        <w:rPr>
          <w:rFonts w:ascii="Times New Roman" w:hAnsi="Times New Roman"/>
          <w:sz w:val="28"/>
          <w:szCs w:val="28"/>
          <w:lang w:val="en-US"/>
        </w:rPr>
      </w:pPr>
      <w:r w:rsidRPr="002D3993">
        <w:rPr>
          <w:rFonts w:ascii="Times New Roman" w:hAnsi="Times New Roman"/>
          <w:sz w:val="28"/>
          <w:szCs w:val="28"/>
          <w:lang w:val="en-US"/>
        </w:rPr>
        <w:t>Nutq uslubi</w:t>
      </w:r>
    </w:p>
    <w:p w:rsidR="00C74EC6" w:rsidRPr="002D3993" w:rsidRDefault="00C74EC6" w:rsidP="00C3421F">
      <w:pPr>
        <w:numPr>
          <w:ilvl w:val="6"/>
          <w:numId w:val="106"/>
        </w:numPr>
        <w:tabs>
          <w:tab w:val="clear" w:pos="5040"/>
          <w:tab w:val="left" w:pos="360"/>
        </w:tabs>
        <w:spacing w:after="0" w:line="240" w:lineRule="auto"/>
        <w:ind w:left="4860" w:hanging="4860"/>
        <w:jc w:val="both"/>
        <w:rPr>
          <w:rFonts w:ascii="Times New Roman" w:hAnsi="Times New Roman"/>
          <w:sz w:val="28"/>
          <w:szCs w:val="28"/>
          <w:lang w:val="en-US"/>
        </w:rPr>
      </w:pPr>
      <w:r w:rsidRPr="002D3993">
        <w:rPr>
          <w:rFonts w:ascii="Times New Roman" w:hAnsi="Times New Roman"/>
          <w:sz w:val="28"/>
          <w:szCs w:val="28"/>
          <w:lang w:val="en-US"/>
        </w:rPr>
        <w:t>So`zlashuv uslubi</w:t>
      </w:r>
    </w:p>
    <w:p w:rsidR="00C74EC6" w:rsidRPr="002D3993" w:rsidRDefault="00C74EC6" w:rsidP="00C3421F">
      <w:pPr>
        <w:numPr>
          <w:ilvl w:val="6"/>
          <w:numId w:val="106"/>
        </w:numPr>
        <w:tabs>
          <w:tab w:val="clear" w:pos="5040"/>
          <w:tab w:val="left" w:pos="360"/>
        </w:tabs>
        <w:spacing w:after="0" w:line="240" w:lineRule="auto"/>
        <w:ind w:left="4860" w:hanging="4860"/>
        <w:jc w:val="both"/>
        <w:rPr>
          <w:rFonts w:ascii="Times New Roman" w:hAnsi="Times New Roman"/>
          <w:sz w:val="28"/>
          <w:szCs w:val="28"/>
          <w:lang w:val="en-US"/>
        </w:rPr>
      </w:pPr>
      <w:r w:rsidRPr="002D3993">
        <w:rPr>
          <w:rFonts w:ascii="Times New Roman" w:hAnsi="Times New Roman"/>
          <w:sz w:val="28"/>
          <w:szCs w:val="28"/>
          <w:lang w:val="en-US"/>
        </w:rPr>
        <w:t>Rasmiy uslub</w:t>
      </w:r>
    </w:p>
    <w:p w:rsidR="00C74EC6" w:rsidRPr="002D3993" w:rsidRDefault="00C74EC6" w:rsidP="00C3421F">
      <w:pPr>
        <w:numPr>
          <w:ilvl w:val="6"/>
          <w:numId w:val="106"/>
        </w:numPr>
        <w:tabs>
          <w:tab w:val="clear" w:pos="5040"/>
          <w:tab w:val="left" w:pos="360"/>
        </w:tabs>
        <w:spacing w:after="0" w:line="240" w:lineRule="auto"/>
        <w:ind w:left="4860" w:hanging="4860"/>
        <w:jc w:val="both"/>
        <w:rPr>
          <w:rFonts w:ascii="Times New Roman" w:hAnsi="Times New Roman"/>
          <w:sz w:val="28"/>
          <w:szCs w:val="28"/>
          <w:lang w:val="en-US"/>
        </w:rPr>
      </w:pPr>
      <w:r w:rsidRPr="002D3993">
        <w:rPr>
          <w:rFonts w:ascii="Times New Roman" w:hAnsi="Times New Roman"/>
          <w:sz w:val="28"/>
          <w:szCs w:val="28"/>
          <w:lang w:val="en-US"/>
        </w:rPr>
        <w:t>Notiqlik uslubi</w:t>
      </w:r>
    </w:p>
    <w:p w:rsidR="00C74EC6" w:rsidRPr="00980D3C" w:rsidRDefault="00C74EC6" w:rsidP="00C3421F">
      <w:pPr>
        <w:numPr>
          <w:ilvl w:val="6"/>
          <w:numId w:val="106"/>
        </w:numPr>
        <w:tabs>
          <w:tab w:val="clear" w:pos="5040"/>
          <w:tab w:val="left" w:pos="360"/>
        </w:tabs>
        <w:spacing w:after="0" w:line="240" w:lineRule="auto"/>
        <w:ind w:left="4860" w:hanging="4860"/>
        <w:jc w:val="both"/>
        <w:rPr>
          <w:rFonts w:ascii="Times New Roman" w:hAnsi="Times New Roman"/>
          <w:sz w:val="28"/>
          <w:szCs w:val="28"/>
          <w:lang w:val="en-US"/>
        </w:rPr>
      </w:pPr>
      <w:r w:rsidRPr="002D3993">
        <w:rPr>
          <w:rFonts w:ascii="Times New Roman" w:hAnsi="Times New Roman"/>
          <w:sz w:val="28"/>
          <w:szCs w:val="28"/>
          <w:lang w:val="en-US"/>
        </w:rPr>
        <w:t>Badiiy uslub</w:t>
      </w:r>
    </w:p>
    <w:p w:rsidR="00C74EC6" w:rsidRPr="002D3993" w:rsidRDefault="00C74EC6" w:rsidP="00C74EC6">
      <w:pPr>
        <w:tabs>
          <w:tab w:val="left" w:pos="360"/>
        </w:tabs>
        <w:jc w:val="both"/>
        <w:rPr>
          <w:rFonts w:ascii="Times New Roman" w:hAnsi="Times New Roman"/>
          <w:sz w:val="28"/>
          <w:szCs w:val="28"/>
          <w:lang w:val="en-US"/>
        </w:rPr>
      </w:pPr>
      <w:r w:rsidRPr="002D3993">
        <w:rPr>
          <w:rFonts w:ascii="Times New Roman" w:hAnsi="Times New Roman"/>
          <w:sz w:val="28"/>
          <w:szCs w:val="28"/>
          <w:lang w:val="en-US"/>
        </w:rPr>
        <w:tab/>
        <w:t>Kishilar har qanday sharoitda va faoliyatning barcha sohalarida aloqa qilish jarayonida tildagi leksik, frazeologik, Grammatik va fonetik vositalarni tanlash va ishlatishda bir-birlaridan ma’lum darajada farq qiladilar. Umumxalq tili doirasida til vositalarining bunday tanlab olinishi nutqda xilma xil ko`rinishlarning paydo bo`lishiga olib keladi. Bunday xilma-xil nutq ko`rinishlari nutq uslublari deb yurit</w:t>
      </w:r>
      <w:r w:rsidR="009B218B">
        <w:rPr>
          <w:rFonts w:ascii="Times New Roman" w:hAnsi="Times New Roman"/>
          <w:sz w:val="28"/>
          <w:szCs w:val="28"/>
          <w:lang w:val="en-US"/>
        </w:rPr>
        <w:t>iladi</w:t>
      </w:r>
    </w:p>
    <w:p w:rsidR="00C74EC6" w:rsidRPr="002D3993" w:rsidRDefault="00C74EC6" w:rsidP="00C74EC6">
      <w:pPr>
        <w:tabs>
          <w:tab w:val="left" w:pos="360"/>
        </w:tabs>
        <w:jc w:val="both"/>
        <w:rPr>
          <w:rFonts w:ascii="Times New Roman" w:hAnsi="Times New Roman"/>
          <w:sz w:val="28"/>
          <w:szCs w:val="28"/>
          <w:lang w:val="en-US"/>
        </w:rPr>
      </w:pPr>
      <w:r w:rsidRPr="002D3993">
        <w:rPr>
          <w:rFonts w:ascii="Times New Roman" w:hAnsi="Times New Roman"/>
          <w:sz w:val="28"/>
          <w:szCs w:val="28"/>
          <w:lang w:val="en-US"/>
        </w:rPr>
        <w:tab/>
        <w:t>Nutq uslublari ifoda vositalari tizimining muayyan aloqa doirasida maqsadga muvofiq tanlash natijasida tarixan tashkil topgan nutq ko`rinishlaridir.</w:t>
      </w:r>
    </w:p>
    <w:p w:rsidR="00C74EC6" w:rsidRPr="002D3993" w:rsidRDefault="00C74EC6" w:rsidP="00C74EC6">
      <w:pPr>
        <w:tabs>
          <w:tab w:val="left" w:pos="360"/>
        </w:tabs>
        <w:jc w:val="both"/>
        <w:rPr>
          <w:rFonts w:ascii="Times New Roman" w:hAnsi="Times New Roman"/>
          <w:sz w:val="28"/>
          <w:szCs w:val="28"/>
          <w:lang w:val="en-US"/>
        </w:rPr>
      </w:pPr>
      <w:r w:rsidRPr="002D3993">
        <w:rPr>
          <w:rFonts w:ascii="Times New Roman" w:hAnsi="Times New Roman"/>
          <w:sz w:val="28"/>
          <w:szCs w:val="28"/>
          <w:lang w:val="en-US"/>
        </w:rPr>
        <w:tab/>
      </w:r>
      <w:r w:rsidRPr="001A7ED0">
        <w:rPr>
          <w:rFonts w:ascii="Times New Roman" w:hAnsi="Times New Roman"/>
          <w:sz w:val="28"/>
          <w:szCs w:val="28"/>
          <w:lang w:val="sv-SE"/>
        </w:rPr>
        <w:t xml:space="preserve">Nutq uslublari tilning vazifasi – funktsiyasi bilan bevosita bog`liq bo`ladi. </w:t>
      </w:r>
      <w:r w:rsidRPr="002D3993">
        <w:rPr>
          <w:rFonts w:ascii="Times New Roman" w:hAnsi="Times New Roman"/>
          <w:sz w:val="28"/>
          <w:szCs w:val="28"/>
          <w:lang w:val="en-US"/>
        </w:rPr>
        <w:t>Shuning uchun ham ular funkt</w:t>
      </w:r>
      <w:r w:rsidR="009B218B">
        <w:rPr>
          <w:rFonts w:ascii="Times New Roman" w:hAnsi="Times New Roman"/>
          <w:sz w:val="28"/>
          <w:szCs w:val="28"/>
          <w:lang w:val="en-US"/>
        </w:rPr>
        <w:t>sional uslublar deb yuritiladi.</w:t>
      </w:r>
    </w:p>
    <w:p w:rsidR="00C74EC6" w:rsidRPr="009B218B" w:rsidRDefault="00C74EC6" w:rsidP="00C3421F">
      <w:pPr>
        <w:numPr>
          <w:ilvl w:val="3"/>
          <w:numId w:val="108"/>
        </w:numPr>
        <w:tabs>
          <w:tab w:val="left" w:pos="360"/>
        </w:tabs>
        <w:spacing w:after="0" w:line="240" w:lineRule="auto"/>
        <w:jc w:val="both"/>
        <w:rPr>
          <w:rFonts w:ascii="Times New Roman" w:hAnsi="Times New Roman"/>
          <w:b/>
          <w:bCs/>
          <w:sz w:val="28"/>
          <w:szCs w:val="28"/>
          <w:lang w:val="en-US"/>
        </w:rPr>
      </w:pPr>
      <w:r w:rsidRPr="002D3993">
        <w:rPr>
          <w:rFonts w:ascii="Times New Roman" w:hAnsi="Times New Roman"/>
          <w:b/>
          <w:bCs/>
          <w:sz w:val="28"/>
          <w:szCs w:val="28"/>
          <w:lang w:val="en-US"/>
        </w:rPr>
        <w:lastRenderedPageBreak/>
        <w:t>Og`zaki nutq uslubi.</w:t>
      </w:r>
    </w:p>
    <w:p w:rsidR="00C74EC6" w:rsidRPr="002D3993" w:rsidRDefault="00C74EC6" w:rsidP="00C74EC6">
      <w:pPr>
        <w:tabs>
          <w:tab w:val="left" w:pos="360"/>
        </w:tabs>
        <w:jc w:val="both"/>
        <w:rPr>
          <w:rFonts w:ascii="Times New Roman" w:hAnsi="Times New Roman"/>
          <w:sz w:val="28"/>
          <w:szCs w:val="28"/>
          <w:lang w:val="en-US"/>
        </w:rPr>
      </w:pPr>
      <w:r w:rsidRPr="002D3993">
        <w:rPr>
          <w:rFonts w:ascii="Times New Roman" w:hAnsi="Times New Roman"/>
          <w:sz w:val="28"/>
          <w:szCs w:val="28"/>
          <w:lang w:val="en-US"/>
        </w:rPr>
        <w:tab/>
        <w:t>Og`zaki nutq, ma’lum bir modal munosabatlarni ifodalash uchun asos bo`lsa, uslub fanining ob’yekti bo`ladi. Bu holat – gap bo’laklari tartibining “buzilishi” bilan, soda gap, to`liqsiz gaplarning bo`lishi, dialog nutqning mavjudligi bilan xarakterlanadi. Shunisi xarakterliki, og`zaki nutqning ba’zi shakllari yozma nutqda o`z o`rnini topadi: (keluvdi, kelardi). Og`zaki nutq uslubida qisqa hajmli bog`lovchisiz qo`shma gaplar ko`p ishlatiladi, badiiy vositalar kam qo`llaniladi. Ayniqsa, ko`p ma’noli so`zlar ko`proq ishtirok etadi. Og`zaki nutqda qochirma, piching, hazil-mutoiba, askiya uchun keng imkoniyat mavjud bo`ladi. Og`zaki nutq rasmiy – ish yuritish va ilmiy uslubda qo`llanilmaydi.</w:t>
      </w:r>
    </w:p>
    <w:p w:rsidR="00C74EC6" w:rsidRPr="002D3993" w:rsidRDefault="00C74EC6" w:rsidP="00C74EC6">
      <w:pPr>
        <w:tabs>
          <w:tab w:val="left" w:pos="360"/>
        </w:tabs>
        <w:jc w:val="both"/>
        <w:rPr>
          <w:rFonts w:ascii="Times New Roman" w:hAnsi="Times New Roman"/>
          <w:sz w:val="28"/>
          <w:szCs w:val="28"/>
          <w:lang w:val="en-US"/>
        </w:rPr>
      </w:pPr>
      <w:r w:rsidRPr="002D3993">
        <w:rPr>
          <w:rFonts w:ascii="Times New Roman" w:hAnsi="Times New Roman"/>
          <w:sz w:val="28"/>
          <w:szCs w:val="28"/>
          <w:lang w:val="en-US"/>
        </w:rPr>
        <w:tab/>
        <w:t>Og`zaki so`zlashuv uslubi ikkiga ajratiladi:</w:t>
      </w:r>
    </w:p>
    <w:p w:rsidR="00C74EC6" w:rsidRPr="002D3993" w:rsidRDefault="00C74EC6" w:rsidP="00C3421F">
      <w:pPr>
        <w:numPr>
          <w:ilvl w:val="3"/>
          <w:numId w:val="107"/>
        </w:numPr>
        <w:tabs>
          <w:tab w:val="left" w:pos="360"/>
        </w:tabs>
        <w:spacing w:after="0" w:line="240" w:lineRule="auto"/>
        <w:jc w:val="both"/>
        <w:rPr>
          <w:rFonts w:ascii="Times New Roman" w:hAnsi="Times New Roman"/>
          <w:sz w:val="28"/>
          <w:szCs w:val="28"/>
          <w:lang w:val="en-US"/>
        </w:rPr>
      </w:pPr>
      <w:r w:rsidRPr="002D3993">
        <w:rPr>
          <w:rFonts w:ascii="Times New Roman" w:hAnsi="Times New Roman"/>
          <w:sz w:val="28"/>
          <w:szCs w:val="28"/>
          <w:lang w:val="en-US"/>
        </w:rPr>
        <w:t>Adabiy so`zlashuv uslubi</w:t>
      </w:r>
    </w:p>
    <w:p w:rsidR="00C74EC6" w:rsidRPr="009B218B" w:rsidRDefault="00C74EC6" w:rsidP="00C3421F">
      <w:pPr>
        <w:numPr>
          <w:ilvl w:val="3"/>
          <w:numId w:val="107"/>
        </w:numPr>
        <w:tabs>
          <w:tab w:val="left" w:pos="360"/>
        </w:tabs>
        <w:spacing w:after="0" w:line="240" w:lineRule="auto"/>
        <w:jc w:val="both"/>
        <w:rPr>
          <w:rFonts w:ascii="Times New Roman" w:hAnsi="Times New Roman"/>
          <w:sz w:val="28"/>
          <w:szCs w:val="28"/>
          <w:lang w:val="en-US"/>
        </w:rPr>
      </w:pPr>
      <w:r w:rsidRPr="002D3993">
        <w:rPr>
          <w:rFonts w:ascii="Times New Roman" w:hAnsi="Times New Roman"/>
          <w:sz w:val="28"/>
          <w:szCs w:val="28"/>
          <w:lang w:val="en-US"/>
        </w:rPr>
        <w:t>Oddiy so`zlashuv uslubi.</w:t>
      </w:r>
    </w:p>
    <w:p w:rsidR="00C74EC6" w:rsidRPr="001A7ED0" w:rsidRDefault="00C74EC6" w:rsidP="00C74EC6">
      <w:pPr>
        <w:tabs>
          <w:tab w:val="left" w:pos="360"/>
        </w:tabs>
        <w:jc w:val="both"/>
        <w:rPr>
          <w:rFonts w:ascii="Times New Roman" w:hAnsi="Times New Roman"/>
          <w:sz w:val="28"/>
          <w:szCs w:val="28"/>
          <w:lang w:val="sv-SE"/>
        </w:rPr>
      </w:pPr>
      <w:r w:rsidRPr="001A7ED0">
        <w:rPr>
          <w:rFonts w:ascii="Times New Roman" w:hAnsi="Times New Roman"/>
          <w:sz w:val="28"/>
          <w:szCs w:val="28"/>
          <w:lang w:val="sv-SE"/>
        </w:rPr>
        <w:tab/>
        <w:t>Adabiy so`zlashuv uslubi tilning adabiy me’yorlariga mos, tartibga solingan va ishlangan bo`lishi bilan xarakterlanadi.</w:t>
      </w:r>
    </w:p>
    <w:p w:rsidR="00C74EC6" w:rsidRPr="001A7ED0" w:rsidRDefault="00C74EC6" w:rsidP="00C74EC6">
      <w:pPr>
        <w:tabs>
          <w:tab w:val="left" w:pos="360"/>
        </w:tabs>
        <w:jc w:val="both"/>
        <w:rPr>
          <w:rFonts w:ascii="Times New Roman" w:hAnsi="Times New Roman"/>
          <w:sz w:val="28"/>
          <w:szCs w:val="28"/>
          <w:lang w:val="sv-SE"/>
        </w:rPr>
      </w:pPr>
      <w:r w:rsidRPr="001A7ED0">
        <w:rPr>
          <w:rFonts w:ascii="Times New Roman" w:hAnsi="Times New Roman"/>
          <w:sz w:val="28"/>
          <w:szCs w:val="28"/>
          <w:lang w:val="sv-SE"/>
        </w:rPr>
        <w:tab/>
        <w:t>Oddiy so`zlashuv uslubida esa betakalluflik bilan erkin muomala – aloqa qilish xarakterli xususiyatdir.</w:t>
      </w:r>
    </w:p>
    <w:p w:rsidR="00C74EC6" w:rsidRPr="001A7ED0" w:rsidRDefault="00C74EC6" w:rsidP="00C74EC6">
      <w:pPr>
        <w:tabs>
          <w:tab w:val="left" w:pos="360"/>
        </w:tabs>
        <w:jc w:val="both"/>
        <w:rPr>
          <w:rFonts w:ascii="Times New Roman" w:hAnsi="Times New Roman"/>
          <w:sz w:val="28"/>
          <w:szCs w:val="28"/>
          <w:lang w:val="sv-SE"/>
        </w:rPr>
      </w:pPr>
      <w:r w:rsidRPr="001A7ED0">
        <w:rPr>
          <w:rFonts w:ascii="Times New Roman" w:hAnsi="Times New Roman"/>
          <w:sz w:val="28"/>
          <w:szCs w:val="28"/>
          <w:lang w:val="sv-SE"/>
        </w:rPr>
        <w:tab/>
        <w:t>So`zlashuv uslubning quyidagi xususiyatlari bor:</w:t>
      </w:r>
    </w:p>
    <w:p w:rsidR="00C74EC6" w:rsidRPr="002D3993" w:rsidRDefault="00C74EC6" w:rsidP="00C3421F">
      <w:pPr>
        <w:numPr>
          <w:ilvl w:val="0"/>
          <w:numId w:val="110"/>
        </w:numPr>
        <w:tabs>
          <w:tab w:val="left" w:pos="360"/>
        </w:tabs>
        <w:spacing w:after="0" w:line="240" w:lineRule="auto"/>
        <w:jc w:val="both"/>
        <w:rPr>
          <w:rFonts w:ascii="Times New Roman" w:hAnsi="Times New Roman"/>
          <w:sz w:val="28"/>
          <w:szCs w:val="28"/>
          <w:lang w:val="en-US"/>
        </w:rPr>
      </w:pPr>
      <w:r w:rsidRPr="002D3993">
        <w:rPr>
          <w:rFonts w:ascii="Times New Roman" w:hAnsi="Times New Roman"/>
          <w:sz w:val="28"/>
          <w:szCs w:val="28"/>
          <w:lang w:val="en-US"/>
        </w:rPr>
        <w:t>Fonetik xususiyatlar.</w:t>
      </w:r>
    </w:p>
    <w:p w:rsidR="00C74EC6" w:rsidRPr="002D3993" w:rsidRDefault="00C74EC6" w:rsidP="00C3421F">
      <w:pPr>
        <w:numPr>
          <w:ilvl w:val="0"/>
          <w:numId w:val="110"/>
        </w:numPr>
        <w:tabs>
          <w:tab w:val="left" w:pos="360"/>
        </w:tabs>
        <w:spacing w:after="0" w:line="240" w:lineRule="auto"/>
        <w:jc w:val="both"/>
        <w:rPr>
          <w:rFonts w:ascii="Times New Roman" w:hAnsi="Times New Roman"/>
          <w:sz w:val="28"/>
          <w:szCs w:val="28"/>
          <w:lang w:val="en-US"/>
        </w:rPr>
      </w:pPr>
      <w:r w:rsidRPr="002D3993">
        <w:rPr>
          <w:rFonts w:ascii="Times New Roman" w:hAnsi="Times New Roman"/>
          <w:sz w:val="28"/>
          <w:szCs w:val="28"/>
          <w:lang w:val="en-US"/>
        </w:rPr>
        <w:t>Leksik-frazeologik xususiyatlar</w:t>
      </w:r>
    </w:p>
    <w:p w:rsidR="00C74EC6" w:rsidRDefault="00C74EC6" w:rsidP="00C3421F">
      <w:pPr>
        <w:numPr>
          <w:ilvl w:val="0"/>
          <w:numId w:val="110"/>
        </w:numPr>
        <w:tabs>
          <w:tab w:val="left" w:pos="360"/>
        </w:tabs>
        <w:spacing w:after="0" w:line="240" w:lineRule="auto"/>
        <w:jc w:val="both"/>
        <w:rPr>
          <w:rFonts w:ascii="Times New Roman" w:hAnsi="Times New Roman"/>
          <w:sz w:val="28"/>
          <w:szCs w:val="28"/>
          <w:lang w:val="en-US"/>
        </w:rPr>
      </w:pPr>
      <w:r w:rsidRPr="002D3993">
        <w:rPr>
          <w:rFonts w:ascii="Times New Roman" w:hAnsi="Times New Roman"/>
          <w:sz w:val="28"/>
          <w:szCs w:val="28"/>
          <w:lang w:val="en-US"/>
        </w:rPr>
        <w:t>Grammatik xususiyatlar</w:t>
      </w:r>
    </w:p>
    <w:p w:rsidR="00AC65F0" w:rsidRPr="009B218B" w:rsidRDefault="00AC65F0" w:rsidP="00AC65F0">
      <w:pPr>
        <w:tabs>
          <w:tab w:val="left" w:pos="360"/>
        </w:tabs>
        <w:spacing w:after="0" w:line="240" w:lineRule="auto"/>
        <w:ind w:left="720"/>
        <w:jc w:val="both"/>
        <w:rPr>
          <w:rFonts w:ascii="Times New Roman" w:hAnsi="Times New Roman"/>
          <w:sz w:val="28"/>
          <w:szCs w:val="28"/>
          <w:lang w:val="en-US"/>
        </w:rPr>
      </w:pPr>
    </w:p>
    <w:p w:rsidR="00C74EC6" w:rsidRPr="009B218B" w:rsidRDefault="009B218B" w:rsidP="009B218B">
      <w:pPr>
        <w:tabs>
          <w:tab w:val="left" w:pos="360"/>
        </w:tabs>
        <w:jc w:val="center"/>
        <w:rPr>
          <w:rFonts w:ascii="Times New Roman" w:hAnsi="Times New Roman"/>
          <w:b/>
          <w:bCs/>
          <w:sz w:val="28"/>
          <w:szCs w:val="28"/>
          <w:lang w:val="en-US"/>
        </w:rPr>
      </w:pPr>
      <w:r>
        <w:rPr>
          <w:rFonts w:ascii="Times New Roman" w:hAnsi="Times New Roman"/>
          <w:b/>
          <w:bCs/>
          <w:sz w:val="28"/>
          <w:szCs w:val="28"/>
          <w:lang w:val="en-US"/>
        </w:rPr>
        <w:t>2. Rasmiy uslub.</w:t>
      </w:r>
    </w:p>
    <w:p w:rsidR="00C74EC6" w:rsidRPr="002D3993" w:rsidRDefault="00C74EC6" w:rsidP="00C74EC6">
      <w:pPr>
        <w:tabs>
          <w:tab w:val="left" w:pos="360"/>
        </w:tabs>
        <w:jc w:val="both"/>
        <w:rPr>
          <w:rFonts w:ascii="Times New Roman" w:hAnsi="Times New Roman"/>
          <w:sz w:val="28"/>
          <w:szCs w:val="28"/>
          <w:lang w:val="en-US"/>
        </w:rPr>
      </w:pPr>
      <w:r w:rsidRPr="002D3993">
        <w:rPr>
          <w:rFonts w:ascii="Times New Roman" w:hAnsi="Times New Roman"/>
          <w:sz w:val="28"/>
          <w:szCs w:val="28"/>
          <w:lang w:val="en-US"/>
        </w:rPr>
        <w:tab/>
        <w:t>Rasmiy (ish yuritish) uslubga hisob-statik organlar, sud, adliya, fuqarolik holatlarini qayd etuvchi va notarial idoralar, prokuratura, ichki ishlar va boshqa vazirliklarning, idora, muassasa, tashkilotlarning, ayrim shaxslarning rasmiy hujjatlari nota, qaror, farmon, ko`rsatma, qo`llanma, konstitutsiya, hukm, ajrim, shartnoma, tavsiya, izohnomalar va ariza, shikoyat, axborot, majlis bayoni, tilxat, tarjimai hol, ishonchnoma, guvohnoma, e’lon, dalolatnoma, ma’lumotnoma, hisobot kabilarning til xususiyatlari kiradi.</w:t>
      </w:r>
    </w:p>
    <w:p w:rsidR="00C74EC6" w:rsidRPr="002D3993" w:rsidRDefault="00C74EC6" w:rsidP="00C74EC6">
      <w:pPr>
        <w:tabs>
          <w:tab w:val="left" w:pos="360"/>
        </w:tabs>
        <w:jc w:val="both"/>
        <w:rPr>
          <w:rFonts w:ascii="Times New Roman" w:hAnsi="Times New Roman"/>
          <w:sz w:val="28"/>
          <w:szCs w:val="28"/>
          <w:lang w:val="en-US"/>
        </w:rPr>
      </w:pPr>
      <w:r w:rsidRPr="002D3993">
        <w:rPr>
          <w:rFonts w:ascii="Times New Roman" w:hAnsi="Times New Roman"/>
          <w:sz w:val="28"/>
          <w:szCs w:val="28"/>
          <w:lang w:val="en-US"/>
        </w:rPr>
        <w:tab/>
        <w:t>Rasmiy ish yuritish uslubining asosiy xususiyatlari quyidagilardir:</w:t>
      </w:r>
    </w:p>
    <w:p w:rsidR="00C74EC6" w:rsidRPr="001A7ED0" w:rsidRDefault="00C74EC6" w:rsidP="00C3421F">
      <w:pPr>
        <w:numPr>
          <w:ilvl w:val="0"/>
          <w:numId w:val="111"/>
        </w:numPr>
        <w:tabs>
          <w:tab w:val="left" w:pos="360"/>
        </w:tabs>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badiiy tasvir vositalar bo`lmaydi;</w:t>
      </w:r>
    </w:p>
    <w:p w:rsidR="00C74EC6" w:rsidRPr="001A7ED0" w:rsidRDefault="00C74EC6" w:rsidP="00C3421F">
      <w:pPr>
        <w:numPr>
          <w:ilvl w:val="0"/>
          <w:numId w:val="111"/>
        </w:numPr>
        <w:tabs>
          <w:tab w:val="left" w:pos="360"/>
        </w:tabs>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uslub leksikasi kitobiy va xolis so`zlardan iborat bo`ladi: uslubda professional terminologiya mavjud bo`ladi;</w:t>
      </w:r>
    </w:p>
    <w:p w:rsidR="00C74EC6" w:rsidRPr="001A7ED0" w:rsidRDefault="00C74EC6" w:rsidP="00C3421F">
      <w:pPr>
        <w:numPr>
          <w:ilvl w:val="0"/>
          <w:numId w:val="111"/>
        </w:numPr>
        <w:tabs>
          <w:tab w:val="left" w:pos="360"/>
        </w:tabs>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eskirgan so`z va iboralar o`rni bilan ishlatiladi;</w:t>
      </w:r>
    </w:p>
    <w:p w:rsidR="00C74EC6" w:rsidRPr="001A7ED0" w:rsidRDefault="00C74EC6" w:rsidP="00C3421F">
      <w:pPr>
        <w:numPr>
          <w:ilvl w:val="0"/>
          <w:numId w:val="111"/>
        </w:numPr>
        <w:tabs>
          <w:tab w:val="left" w:pos="360"/>
        </w:tabs>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quyidagi Grammatik xususiyatlar mavjud bo`ladi;</w:t>
      </w:r>
    </w:p>
    <w:p w:rsidR="00C74EC6" w:rsidRPr="001A7ED0" w:rsidRDefault="00C74EC6" w:rsidP="00C74EC6">
      <w:pPr>
        <w:tabs>
          <w:tab w:val="left" w:pos="360"/>
        </w:tabs>
        <w:jc w:val="both"/>
        <w:rPr>
          <w:rFonts w:ascii="Times New Roman" w:hAnsi="Times New Roman"/>
          <w:sz w:val="28"/>
          <w:szCs w:val="28"/>
          <w:lang w:val="sv-SE"/>
        </w:rPr>
      </w:pPr>
    </w:p>
    <w:p w:rsidR="00C74EC6" w:rsidRPr="001A7ED0" w:rsidRDefault="00C74EC6" w:rsidP="00C3421F">
      <w:pPr>
        <w:numPr>
          <w:ilvl w:val="0"/>
          <w:numId w:val="112"/>
        </w:numPr>
        <w:tabs>
          <w:tab w:val="left" w:pos="360"/>
        </w:tabs>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tilga olinayotgan kishilar o`z nomi bilan atalmasdan, buning o`rniga ularning belgisi yoki biror harakati, bir narsaga munosabatini ifodalovchi otlar ishlatiladi; ijrochi, guvoh, da’vogar, jabrlanuvchi, ijaraga oluvchi va h.</w:t>
      </w:r>
    </w:p>
    <w:p w:rsidR="00C74EC6" w:rsidRPr="001A7ED0" w:rsidRDefault="00C74EC6" w:rsidP="00C3421F">
      <w:pPr>
        <w:numPr>
          <w:ilvl w:val="0"/>
          <w:numId w:val="112"/>
        </w:numPr>
        <w:tabs>
          <w:tab w:val="left" w:pos="360"/>
        </w:tabs>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noaniqlikka yo`l qo`ymaslik maqsadida, odatda, otlar olmosh bilan almashtirilmaydi;</w:t>
      </w:r>
    </w:p>
    <w:p w:rsidR="00C74EC6" w:rsidRPr="001A7ED0" w:rsidRDefault="00C74EC6" w:rsidP="00C3421F">
      <w:pPr>
        <w:numPr>
          <w:ilvl w:val="0"/>
          <w:numId w:val="112"/>
        </w:numPr>
        <w:tabs>
          <w:tab w:val="left" w:pos="360"/>
        </w:tabs>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fe’lning ishlatilishi boshqa stillardagiga qaraganda, ayniqsa, farqlanib turadi; oldini olish, chora ko`rish, aybni ochish, ko`riladi, beriladi, bo`shatilsin;</w:t>
      </w:r>
    </w:p>
    <w:p w:rsidR="00C74EC6" w:rsidRPr="001A7ED0" w:rsidRDefault="00C74EC6" w:rsidP="00C3421F">
      <w:pPr>
        <w:numPr>
          <w:ilvl w:val="0"/>
          <w:numId w:val="112"/>
        </w:numPr>
        <w:tabs>
          <w:tab w:val="left" w:pos="360"/>
        </w:tabs>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bu uslubda uyushiq bo`lakli gaplar keng qo`llanilib, ayrim o`rinlarda bo`laklar soni 8-10 taga yetishi mumkin;</w:t>
      </w:r>
    </w:p>
    <w:p w:rsidR="00C74EC6" w:rsidRPr="001A7ED0" w:rsidRDefault="00C74EC6" w:rsidP="00C3421F">
      <w:pPr>
        <w:numPr>
          <w:ilvl w:val="0"/>
          <w:numId w:val="112"/>
        </w:numPr>
        <w:tabs>
          <w:tab w:val="left" w:pos="360"/>
        </w:tabs>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qo`shma gaplardan, xususan, shart ergash gapli qo`shma gaplardan keng foydalaniladi;</w:t>
      </w:r>
    </w:p>
    <w:p w:rsidR="00C74EC6" w:rsidRPr="001A7ED0" w:rsidRDefault="00C74EC6" w:rsidP="00C3421F">
      <w:pPr>
        <w:numPr>
          <w:ilvl w:val="0"/>
          <w:numId w:val="112"/>
        </w:numPr>
        <w:tabs>
          <w:tab w:val="left" w:pos="360"/>
        </w:tabs>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so`roq va undov gaplar deyarli qo`llanilmaydi, asosan, darak va buyruq gaplar ishlatiladi.</w:t>
      </w:r>
    </w:p>
    <w:p w:rsidR="00C74EC6" w:rsidRPr="001A7ED0" w:rsidRDefault="00C74EC6" w:rsidP="00C3421F">
      <w:pPr>
        <w:numPr>
          <w:ilvl w:val="0"/>
          <w:numId w:val="111"/>
        </w:numPr>
        <w:tabs>
          <w:tab w:val="left" w:pos="360"/>
        </w:tabs>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Hujjatlar matni birinchi shaxs yoki uchinchi shaxs tilidan yoziladi. Yakka rahbar nomidan yoziladigan farmoyish hujjatlari birinchi shaxs tilidan bo`ladi. Shuningdek, ayrim shaxs tomonidan yozilgan hujjatlar (ariza, tushuntirish xati) ham birinchi shaxs, birlik sonida shakllantiriladi. Boshqa hujjatlar esa yo birinchi shaxs ko`plik sonda, yoki uchinchi shaxs birlik sonda rasmiylashtiriladi.</w:t>
      </w:r>
    </w:p>
    <w:p w:rsidR="00C74EC6" w:rsidRPr="001A7ED0" w:rsidRDefault="00C74EC6" w:rsidP="00C3421F">
      <w:pPr>
        <w:numPr>
          <w:ilvl w:val="0"/>
          <w:numId w:val="111"/>
        </w:numPr>
        <w:tabs>
          <w:tab w:val="left" w:pos="360"/>
        </w:tabs>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Hujjatlar matnida turg`unlashgan, qoliplashgan so`z birikmalaridan ko`proq foydalaniladi.</w:t>
      </w:r>
    </w:p>
    <w:p w:rsidR="00C74EC6" w:rsidRPr="001A7ED0" w:rsidRDefault="00C74EC6" w:rsidP="00C3421F">
      <w:pPr>
        <w:numPr>
          <w:ilvl w:val="0"/>
          <w:numId w:val="111"/>
        </w:numPr>
        <w:tabs>
          <w:tab w:val="left" w:pos="360"/>
        </w:tabs>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Hujjatning axborot tizimi aniq, mukammal, fikr mantiqan teran bo`lishi shart.</w:t>
      </w:r>
    </w:p>
    <w:p w:rsidR="00C74EC6" w:rsidRPr="001A7ED0" w:rsidRDefault="00C74EC6" w:rsidP="00C3421F">
      <w:pPr>
        <w:numPr>
          <w:ilvl w:val="0"/>
          <w:numId w:val="111"/>
        </w:numPr>
        <w:tabs>
          <w:tab w:val="left" w:pos="360"/>
        </w:tabs>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Hujjat matnida abzatslar tizimiga qat’iy rioya etiladi.</w:t>
      </w:r>
    </w:p>
    <w:p w:rsidR="00C74EC6" w:rsidRPr="001A7ED0" w:rsidRDefault="00C74EC6" w:rsidP="00C3421F">
      <w:pPr>
        <w:numPr>
          <w:ilvl w:val="0"/>
          <w:numId w:val="111"/>
        </w:numPr>
        <w:tabs>
          <w:tab w:val="left" w:pos="360"/>
        </w:tabs>
        <w:spacing w:after="0" w:line="240" w:lineRule="auto"/>
        <w:jc w:val="both"/>
        <w:rPr>
          <w:rFonts w:ascii="Times New Roman" w:hAnsi="Times New Roman"/>
          <w:sz w:val="28"/>
          <w:szCs w:val="28"/>
          <w:lang w:val="sv-SE"/>
        </w:rPr>
      </w:pPr>
      <w:r w:rsidRPr="001A7ED0">
        <w:rPr>
          <w:rFonts w:ascii="Times New Roman" w:hAnsi="Times New Roman"/>
          <w:sz w:val="28"/>
          <w:szCs w:val="28"/>
          <w:lang w:val="sv-SE"/>
        </w:rPr>
        <w:t>Hujjatda imlo, ishoraviy xatoga yo`l qo`yilmaydi.</w:t>
      </w:r>
    </w:p>
    <w:p w:rsidR="00C74EC6" w:rsidRPr="0028770C" w:rsidRDefault="00C74EC6" w:rsidP="00C3421F">
      <w:pPr>
        <w:numPr>
          <w:ilvl w:val="3"/>
          <w:numId w:val="106"/>
        </w:numPr>
        <w:tabs>
          <w:tab w:val="left" w:pos="360"/>
        </w:tabs>
        <w:spacing w:after="0" w:line="240" w:lineRule="auto"/>
        <w:rPr>
          <w:rFonts w:ascii="Times New Roman" w:hAnsi="Times New Roman"/>
          <w:b/>
          <w:bCs/>
          <w:sz w:val="28"/>
          <w:szCs w:val="28"/>
          <w:lang w:val="en-US"/>
        </w:rPr>
      </w:pPr>
      <w:r w:rsidRPr="002D3993">
        <w:rPr>
          <w:rFonts w:ascii="Times New Roman" w:hAnsi="Times New Roman"/>
          <w:b/>
          <w:bCs/>
          <w:sz w:val="28"/>
          <w:szCs w:val="28"/>
          <w:lang w:val="en-US"/>
        </w:rPr>
        <w:t>Ilmiy uslub.</w:t>
      </w:r>
    </w:p>
    <w:p w:rsidR="00C74EC6" w:rsidRPr="002D3993" w:rsidRDefault="00C74EC6" w:rsidP="00C74EC6">
      <w:pPr>
        <w:tabs>
          <w:tab w:val="left" w:pos="360"/>
        </w:tabs>
        <w:rPr>
          <w:rFonts w:ascii="Times New Roman" w:hAnsi="Times New Roman"/>
          <w:sz w:val="28"/>
          <w:szCs w:val="28"/>
          <w:lang w:val="en-US"/>
        </w:rPr>
      </w:pPr>
      <w:r w:rsidRPr="002D3993">
        <w:rPr>
          <w:rFonts w:ascii="Times New Roman" w:hAnsi="Times New Roman"/>
          <w:sz w:val="28"/>
          <w:szCs w:val="28"/>
          <w:lang w:val="en-US"/>
        </w:rPr>
        <w:tab/>
        <w:t>Ilmiy uslub fan, texnika va ishlab chiqarish bilan bog`liq vazifaviy uslubdir. U o`z ichida yana ilmiy texnikaviy, ilmiy-hujjat, ilmiy-ommabop, o`quv-ilmiy kabi bir necha sof ilmiy turlarga bo`linadi.</w:t>
      </w:r>
    </w:p>
    <w:p w:rsidR="00C74EC6" w:rsidRPr="002D3993" w:rsidRDefault="00C74EC6" w:rsidP="00C74EC6">
      <w:pPr>
        <w:tabs>
          <w:tab w:val="left" w:pos="360"/>
        </w:tabs>
        <w:rPr>
          <w:rFonts w:ascii="Times New Roman" w:hAnsi="Times New Roman"/>
          <w:sz w:val="28"/>
          <w:szCs w:val="28"/>
          <w:lang w:val="en-US"/>
        </w:rPr>
      </w:pPr>
      <w:r w:rsidRPr="002D3993">
        <w:rPr>
          <w:rFonts w:ascii="Times New Roman" w:hAnsi="Times New Roman"/>
          <w:sz w:val="28"/>
          <w:szCs w:val="28"/>
          <w:lang w:val="en-US"/>
        </w:rPr>
        <w:tab/>
        <w:t>Ilmiy uslubning hozirgi zamon taraqqiyoti bilan bog`liq ravishda quyidagi umumiy xususiyatlari bor:</w:t>
      </w:r>
    </w:p>
    <w:p w:rsidR="00C74EC6" w:rsidRPr="002D3993" w:rsidRDefault="00C74EC6" w:rsidP="00C3421F">
      <w:pPr>
        <w:numPr>
          <w:ilvl w:val="0"/>
          <w:numId w:val="109"/>
        </w:numPr>
        <w:tabs>
          <w:tab w:val="left" w:pos="360"/>
        </w:tabs>
        <w:spacing w:after="0" w:line="240" w:lineRule="auto"/>
        <w:rPr>
          <w:rFonts w:ascii="Times New Roman" w:hAnsi="Times New Roman"/>
          <w:sz w:val="28"/>
          <w:szCs w:val="28"/>
          <w:lang w:val="en-US"/>
        </w:rPr>
      </w:pPr>
      <w:r w:rsidRPr="002D3993">
        <w:rPr>
          <w:rFonts w:ascii="Times New Roman" w:hAnsi="Times New Roman"/>
          <w:sz w:val="28"/>
          <w:szCs w:val="28"/>
          <w:lang w:val="en-US"/>
        </w:rPr>
        <w:t>axborotning ob’yektivligi, aniqligi;</w:t>
      </w:r>
    </w:p>
    <w:p w:rsidR="00C74EC6" w:rsidRPr="002D3993" w:rsidRDefault="00C74EC6" w:rsidP="00C3421F">
      <w:pPr>
        <w:numPr>
          <w:ilvl w:val="0"/>
          <w:numId w:val="109"/>
        </w:numPr>
        <w:tabs>
          <w:tab w:val="left" w:pos="360"/>
        </w:tabs>
        <w:spacing w:after="0" w:line="240" w:lineRule="auto"/>
        <w:rPr>
          <w:rFonts w:ascii="Times New Roman" w:hAnsi="Times New Roman"/>
          <w:sz w:val="28"/>
          <w:szCs w:val="28"/>
          <w:lang w:val="en-US"/>
        </w:rPr>
      </w:pPr>
      <w:r w:rsidRPr="002D3993">
        <w:rPr>
          <w:rFonts w:ascii="Times New Roman" w:hAnsi="Times New Roman"/>
          <w:sz w:val="28"/>
          <w:szCs w:val="28"/>
          <w:lang w:val="en-US"/>
        </w:rPr>
        <w:t>nutqning ma’lumotlarga boyligi;</w:t>
      </w:r>
    </w:p>
    <w:p w:rsidR="00C74EC6" w:rsidRPr="002D3993" w:rsidRDefault="00C74EC6" w:rsidP="00C3421F">
      <w:pPr>
        <w:numPr>
          <w:ilvl w:val="0"/>
          <w:numId w:val="109"/>
        </w:numPr>
        <w:tabs>
          <w:tab w:val="left" w:pos="360"/>
        </w:tabs>
        <w:spacing w:after="0" w:line="240" w:lineRule="auto"/>
        <w:rPr>
          <w:rFonts w:ascii="Times New Roman" w:hAnsi="Times New Roman"/>
          <w:sz w:val="28"/>
          <w:szCs w:val="28"/>
          <w:lang w:val="en-US"/>
        </w:rPr>
      </w:pPr>
      <w:r w:rsidRPr="002D3993">
        <w:rPr>
          <w:rFonts w:ascii="Times New Roman" w:hAnsi="Times New Roman"/>
          <w:sz w:val="28"/>
          <w:szCs w:val="28"/>
          <w:lang w:val="en-US"/>
        </w:rPr>
        <w:t>fikrning lo`nda, qisqa ifodalanishi;</w:t>
      </w:r>
    </w:p>
    <w:p w:rsidR="00C74EC6" w:rsidRPr="002D3993" w:rsidRDefault="00C74EC6" w:rsidP="00C3421F">
      <w:pPr>
        <w:numPr>
          <w:ilvl w:val="0"/>
          <w:numId w:val="109"/>
        </w:numPr>
        <w:tabs>
          <w:tab w:val="left" w:pos="360"/>
        </w:tabs>
        <w:spacing w:after="0" w:line="240" w:lineRule="auto"/>
        <w:rPr>
          <w:rFonts w:ascii="Times New Roman" w:hAnsi="Times New Roman"/>
          <w:sz w:val="28"/>
          <w:szCs w:val="28"/>
          <w:lang w:val="en-US"/>
        </w:rPr>
      </w:pPr>
      <w:r w:rsidRPr="002D3993">
        <w:rPr>
          <w:rFonts w:ascii="Times New Roman" w:hAnsi="Times New Roman"/>
          <w:sz w:val="28"/>
          <w:szCs w:val="28"/>
          <w:lang w:val="en-US"/>
        </w:rPr>
        <w:t>muallif individualligining sezilmasligi;</w:t>
      </w:r>
    </w:p>
    <w:p w:rsidR="00C74EC6" w:rsidRPr="002D3993" w:rsidRDefault="00C74EC6" w:rsidP="00C3421F">
      <w:pPr>
        <w:numPr>
          <w:ilvl w:val="0"/>
          <w:numId w:val="109"/>
        </w:numPr>
        <w:tabs>
          <w:tab w:val="left" w:pos="360"/>
        </w:tabs>
        <w:spacing w:after="0" w:line="240" w:lineRule="auto"/>
        <w:rPr>
          <w:rFonts w:ascii="Times New Roman" w:hAnsi="Times New Roman"/>
          <w:sz w:val="28"/>
          <w:szCs w:val="28"/>
          <w:lang w:val="en-US"/>
        </w:rPr>
      </w:pPr>
      <w:r w:rsidRPr="002D3993">
        <w:rPr>
          <w:rFonts w:ascii="Times New Roman" w:hAnsi="Times New Roman"/>
          <w:sz w:val="28"/>
          <w:szCs w:val="28"/>
          <w:lang w:val="en-US"/>
        </w:rPr>
        <w:t>emotsionallik, obrazlilikning bo`lmasligi;</w:t>
      </w:r>
    </w:p>
    <w:p w:rsidR="00C74EC6" w:rsidRPr="001A7ED0" w:rsidRDefault="00C74EC6" w:rsidP="00C3421F">
      <w:pPr>
        <w:numPr>
          <w:ilvl w:val="0"/>
          <w:numId w:val="109"/>
        </w:numPr>
        <w:tabs>
          <w:tab w:val="left" w:pos="360"/>
        </w:tabs>
        <w:spacing w:after="0" w:line="240" w:lineRule="auto"/>
        <w:rPr>
          <w:rFonts w:ascii="Times New Roman" w:hAnsi="Times New Roman"/>
          <w:sz w:val="28"/>
          <w:szCs w:val="28"/>
          <w:lang w:val="sv-SE"/>
        </w:rPr>
      </w:pPr>
      <w:r w:rsidRPr="001A7ED0">
        <w:rPr>
          <w:rFonts w:ascii="Times New Roman" w:hAnsi="Times New Roman"/>
          <w:sz w:val="28"/>
          <w:szCs w:val="28"/>
          <w:lang w:val="sv-SE"/>
        </w:rPr>
        <w:t>atama, chizma, ramz va jadvallarning bo`lishi;</w:t>
      </w:r>
    </w:p>
    <w:p w:rsidR="00C74EC6" w:rsidRPr="001A7ED0" w:rsidRDefault="00C74EC6" w:rsidP="00C3421F">
      <w:pPr>
        <w:numPr>
          <w:ilvl w:val="0"/>
          <w:numId w:val="109"/>
        </w:numPr>
        <w:tabs>
          <w:tab w:val="left" w:pos="360"/>
        </w:tabs>
        <w:spacing w:after="0" w:line="240" w:lineRule="auto"/>
        <w:rPr>
          <w:rFonts w:ascii="Times New Roman" w:hAnsi="Times New Roman"/>
          <w:sz w:val="28"/>
          <w:szCs w:val="28"/>
          <w:lang w:val="sv-SE"/>
        </w:rPr>
      </w:pPr>
      <w:r w:rsidRPr="001A7ED0">
        <w:rPr>
          <w:rFonts w:ascii="Times New Roman" w:hAnsi="Times New Roman"/>
          <w:sz w:val="28"/>
          <w:szCs w:val="28"/>
          <w:lang w:val="sv-SE"/>
        </w:rPr>
        <w:t>matnning siqiq sintaktik qurilmalardan tuzilishi;</w:t>
      </w:r>
    </w:p>
    <w:p w:rsidR="00C74EC6" w:rsidRPr="002D3993" w:rsidRDefault="00C74EC6" w:rsidP="00C3421F">
      <w:pPr>
        <w:numPr>
          <w:ilvl w:val="0"/>
          <w:numId w:val="109"/>
        </w:numPr>
        <w:tabs>
          <w:tab w:val="left" w:pos="360"/>
        </w:tabs>
        <w:spacing w:after="0" w:line="240" w:lineRule="auto"/>
        <w:rPr>
          <w:rFonts w:ascii="Times New Roman" w:hAnsi="Times New Roman"/>
          <w:sz w:val="28"/>
          <w:szCs w:val="28"/>
          <w:lang w:val="en-US"/>
        </w:rPr>
      </w:pPr>
      <w:r w:rsidRPr="002D3993">
        <w:rPr>
          <w:rFonts w:ascii="Times New Roman" w:hAnsi="Times New Roman"/>
          <w:sz w:val="28"/>
          <w:szCs w:val="28"/>
          <w:lang w:val="en-US"/>
        </w:rPr>
        <w:t>adabiy til me’yorlariga qat’iy amal qilinishi;</w:t>
      </w:r>
    </w:p>
    <w:p w:rsidR="00C74EC6" w:rsidRPr="001A7ED0" w:rsidRDefault="00C74EC6" w:rsidP="00C3421F">
      <w:pPr>
        <w:numPr>
          <w:ilvl w:val="0"/>
          <w:numId w:val="109"/>
        </w:numPr>
        <w:tabs>
          <w:tab w:val="left" w:pos="360"/>
        </w:tabs>
        <w:spacing w:after="0" w:line="240" w:lineRule="auto"/>
        <w:rPr>
          <w:rFonts w:ascii="Times New Roman" w:hAnsi="Times New Roman"/>
          <w:sz w:val="28"/>
          <w:szCs w:val="28"/>
          <w:lang w:val="sv-SE"/>
        </w:rPr>
      </w:pPr>
      <w:r w:rsidRPr="001A7ED0">
        <w:rPr>
          <w:rFonts w:ascii="Times New Roman" w:hAnsi="Times New Roman"/>
          <w:sz w:val="28"/>
          <w:szCs w:val="28"/>
          <w:lang w:val="sv-SE"/>
        </w:rPr>
        <w:t>fikrlarning mantiqiyligi va qat’iy tartibda bo`lishi;</w:t>
      </w:r>
    </w:p>
    <w:p w:rsidR="00C74EC6" w:rsidRPr="001A7ED0" w:rsidRDefault="00C74EC6" w:rsidP="00C3421F">
      <w:pPr>
        <w:numPr>
          <w:ilvl w:val="0"/>
          <w:numId w:val="109"/>
        </w:numPr>
        <w:tabs>
          <w:tab w:val="left" w:pos="360"/>
        </w:tabs>
        <w:spacing w:after="0" w:line="240" w:lineRule="auto"/>
        <w:rPr>
          <w:rFonts w:ascii="Times New Roman" w:hAnsi="Times New Roman"/>
          <w:sz w:val="28"/>
          <w:szCs w:val="28"/>
          <w:lang w:val="sv-SE"/>
        </w:rPr>
      </w:pPr>
      <w:r w:rsidRPr="001A7ED0">
        <w:rPr>
          <w:rFonts w:ascii="Times New Roman" w:hAnsi="Times New Roman"/>
          <w:sz w:val="28"/>
          <w:szCs w:val="28"/>
          <w:lang w:val="sv-SE"/>
        </w:rPr>
        <w:lastRenderedPageBreak/>
        <w:t>ellipsis hodisasining bo`lmasligi (nazarda tutilgan birorta so`zning tushib qolishi);</w:t>
      </w:r>
    </w:p>
    <w:p w:rsidR="00C74EC6" w:rsidRPr="001A7ED0" w:rsidRDefault="00C74EC6" w:rsidP="00C3421F">
      <w:pPr>
        <w:numPr>
          <w:ilvl w:val="0"/>
          <w:numId w:val="109"/>
        </w:numPr>
        <w:tabs>
          <w:tab w:val="left" w:pos="360"/>
        </w:tabs>
        <w:spacing w:after="0" w:line="240" w:lineRule="auto"/>
        <w:rPr>
          <w:rFonts w:ascii="Times New Roman" w:hAnsi="Times New Roman"/>
          <w:sz w:val="28"/>
          <w:szCs w:val="28"/>
          <w:lang w:val="sv-SE"/>
        </w:rPr>
      </w:pPr>
      <w:r w:rsidRPr="001A7ED0">
        <w:rPr>
          <w:rFonts w:ascii="Times New Roman" w:hAnsi="Times New Roman"/>
          <w:sz w:val="28"/>
          <w:szCs w:val="28"/>
          <w:lang w:val="sv-SE"/>
        </w:rPr>
        <w:t>turli xil tushunchalarni ifodalovchi otlarning ko`p ishlatilishi;</w:t>
      </w:r>
    </w:p>
    <w:p w:rsidR="00C74EC6" w:rsidRPr="002D3993" w:rsidRDefault="00C74EC6" w:rsidP="00C3421F">
      <w:pPr>
        <w:numPr>
          <w:ilvl w:val="0"/>
          <w:numId w:val="109"/>
        </w:numPr>
        <w:tabs>
          <w:tab w:val="left" w:pos="360"/>
        </w:tabs>
        <w:spacing w:after="0" w:line="240" w:lineRule="auto"/>
        <w:rPr>
          <w:rFonts w:ascii="Times New Roman" w:hAnsi="Times New Roman"/>
          <w:sz w:val="28"/>
          <w:szCs w:val="28"/>
          <w:lang w:val="en-US"/>
        </w:rPr>
      </w:pPr>
      <w:r w:rsidRPr="002D3993">
        <w:rPr>
          <w:rFonts w:ascii="Times New Roman" w:hAnsi="Times New Roman"/>
          <w:sz w:val="28"/>
          <w:szCs w:val="28"/>
          <w:lang w:val="en-US"/>
        </w:rPr>
        <w:t>otlarni, asosan, birlikda ishlatish;</w:t>
      </w:r>
    </w:p>
    <w:p w:rsidR="00C74EC6" w:rsidRPr="001A7ED0" w:rsidRDefault="00C74EC6" w:rsidP="00C3421F">
      <w:pPr>
        <w:numPr>
          <w:ilvl w:val="0"/>
          <w:numId w:val="109"/>
        </w:numPr>
        <w:tabs>
          <w:tab w:val="left" w:pos="360"/>
        </w:tabs>
        <w:spacing w:after="0" w:line="240" w:lineRule="auto"/>
        <w:rPr>
          <w:rFonts w:ascii="Times New Roman" w:hAnsi="Times New Roman"/>
          <w:sz w:val="28"/>
          <w:szCs w:val="28"/>
          <w:lang w:val="sv-SE"/>
        </w:rPr>
      </w:pPr>
      <w:r w:rsidRPr="001A7ED0">
        <w:rPr>
          <w:rFonts w:ascii="Times New Roman" w:hAnsi="Times New Roman"/>
          <w:sz w:val="28"/>
          <w:szCs w:val="28"/>
          <w:lang w:val="sv-SE"/>
        </w:rPr>
        <w:t>matnda fe’lning majhul nisbatidan foydalanish;</w:t>
      </w:r>
    </w:p>
    <w:p w:rsidR="00C74EC6" w:rsidRPr="0028770C" w:rsidRDefault="00C74EC6" w:rsidP="00C3421F">
      <w:pPr>
        <w:numPr>
          <w:ilvl w:val="0"/>
          <w:numId w:val="109"/>
        </w:numPr>
        <w:tabs>
          <w:tab w:val="left" w:pos="360"/>
        </w:tabs>
        <w:spacing w:after="0" w:line="240" w:lineRule="auto"/>
        <w:rPr>
          <w:rFonts w:ascii="Times New Roman" w:hAnsi="Times New Roman"/>
          <w:sz w:val="28"/>
          <w:szCs w:val="28"/>
          <w:lang w:val="en-US"/>
        </w:rPr>
      </w:pPr>
      <w:r w:rsidRPr="002D3993">
        <w:rPr>
          <w:rFonts w:ascii="Times New Roman" w:hAnsi="Times New Roman"/>
          <w:sz w:val="28"/>
          <w:szCs w:val="28"/>
          <w:lang w:val="en-US"/>
        </w:rPr>
        <w:t>maxsus bog`lash uchun xizmat qiladigan so`z, s</w:t>
      </w:r>
      <w:r w:rsidR="0028770C">
        <w:rPr>
          <w:rFonts w:ascii="Times New Roman" w:hAnsi="Times New Roman"/>
          <w:sz w:val="28"/>
          <w:szCs w:val="28"/>
          <w:lang w:val="en-US"/>
        </w:rPr>
        <w:t>o`z birikmalarining qo`llanishi.</w:t>
      </w:r>
    </w:p>
    <w:p w:rsidR="00C74EC6" w:rsidRPr="0028770C" w:rsidRDefault="0028770C" w:rsidP="0028770C">
      <w:pPr>
        <w:tabs>
          <w:tab w:val="left" w:pos="360"/>
        </w:tabs>
        <w:jc w:val="center"/>
        <w:rPr>
          <w:rFonts w:ascii="Times New Roman" w:hAnsi="Times New Roman"/>
          <w:b/>
          <w:bCs/>
          <w:sz w:val="28"/>
          <w:szCs w:val="28"/>
          <w:lang w:val="en-US"/>
        </w:rPr>
      </w:pPr>
      <w:r>
        <w:rPr>
          <w:rFonts w:ascii="Times New Roman" w:hAnsi="Times New Roman"/>
          <w:b/>
          <w:bCs/>
          <w:sz w:val="28"/>
          <w:szCs w:val="28"/>
          <w:lang w:val="en-US"/>
        </w:rPr>
        <w:t>4. Publitsistik uslub.</w:t>
      </w:r>
    </w:p>
    <w:p w:rsidR="00C74EC6" w:rsidRPr="002D3993" w:rsidRDefault="00C74EC6" w:rsidP="00C74EC6">
      <w:pPr>
        <w:tabs>
          <w:tab w:val="left" w:pos="360"/>
        </w:tabs>
        <w:jc w:val="both"/>
        <w:rPr>
          <w:rFonts w:ascii="Times New Roman" w:hAnsi="Times New Roman"/>
          <w:sz w:val="28"/>
          <w:szCs w:val="28"/>
          <w:lang w:val="en-US"/>
        </w:rPr>
      </w:pPr>
      <w:r w:rsidRPr="002D3993">
        <w:rPr>
          <w:rFonts w:ascii="Times New Roman" w:hAnsi="Times New Roman"/>
          <w:sz w:val="28"/>
          <w:szCs w:val="28"/>
          <w:lang w:val="en-US"/>
        </w:rPr>
        <w:tab/>
        <w:t>Publitsistika keng ma’noda ijtimoiy-siyosiy hayot masalalarini yoritadigan barcha turdagi asarlarni o`z ichiga oladi. Bu uslub ham o`zining yozma va og`zaki ko`rinishlariga ega. Hayotning muhim ijtimoiy-siyosiy masalalariga bag`ishlangan bosh maqolalar, felyeton, murojaatnomalar, chaqiriqlar, deklaratsiyalar uslubning yozma turidagi asarlaridir.</w:t>
      </w:r>
    </w:p>
    <w:p w:rsidR="00C74EC6" w:rsidRPr="002D3993" w:rsidRDefault="00C74EC6" w:rsidP="00C74EC6">
      <w:pPr>
        <w:tabs>
          <w:tab w:val="left" w:pos="360"/>
        </w:tabs>
        <w:jc w:val="both"/>
        <w:rPr>
          <w:rFonts w:ascii="Times New Roman" w:hAnsi="Times New Roman"/>
          <w:sz w:val="28"/>
          <w:szCs w:val="28"/>
          <w:lang w:val="en-US"/>
        </w:rPr>
      </w:pPr>
      <w:r w:rsidRPr="002D3993">
        <w:rPr>
          <w:rFonts w:ascii="Times New Roman" w:hAnsi="Times New Roman"/>
          <w:sz w:val="28"/>
          <w:szCs w:val="28"/>
          <w:lang w:val="en-US"/>
        </w:rPr>
        <w:tab/>
        <w:t>Publitsistik uslubning yozma va og`zaki ko`rinishlari o`ziga xos xususiyatlariga ega bo`lsada, ular publitsistik uslubning umumiy talablariga bo`ysunadi. Chunonchi, bu uslubning ikkala turida ham siyosiy faollik, hozirjavoblik, o`tkir va ta’sirchan notiqlik, mantiqiy salobat, tashviqot va targ`ibot ka</w:t>
      </w:r>
      <w:r w:rsidR="0028770C">
        <w:rPr>
          <w:rFonts w:ascii="Times New Roman" w:hAnsi="Times New Roman"/>
          <w:sz w:val="28"/>
          <w:szCs w:val="28"/>
          <w:lang w:val="en-US"/>
        </w:rPr>
        <w:t>bi xususiyatlar mavjud bo`ladi.</w:t>
      </w:r>
    </w:p>
    <w:p w:rsidR="00F217EC" w:rsidRPr="0028770C" w:rsidRDefault="0028770C" w:rsidP="006962FC">
      <w:pPr>
        <w:tabs>
          <w:tab w:val="left" w:pos="360"/>
        </w:tabs>
        <w:jc w:val="center"/>
        <w:rPr>
          <w:rFonts w:ascii="Times New Roman" w:hAnsi="Times New Roman"/>
          <w:b/>
          <w:bCs/>
          <w:sz w:val="28"/>
          <w:szCs w:val="28"/>
          <w:lang w:val="en-US"/>
        </w:rPr>
      </w:pPr>
      <w:r>
        <w:rPr>
          <w:rFonts w:ascii="Times New Roman" w:hAnsi="Times New Roman"/>
          <w:b/>
          <w:bCs/>
          <w:sz w:val="28"/>
          <w:szCs w:val="28"/>
          <w:lang w:val="en-US"/>
        </w:rPr>
        <w:t>5. Badiiy uslub.</w:t>
      </w:r>
    </w:p>
    <w:p w:rsidR="00C74EC6" w:rsidRPr="002D3993" w:rsidRDefault="00C74EC6" w:rsidP="00C74EC6">
      <w:pPr>
        <w:tabs>
          <w:tab w:val="left" w:pos="360"/>
        </w:tabs>
        <w:jc w:val="both"/>
        <w:rPr>
          <w:rFonts w:ascii="Times New Roman" w:hAnsi="Times New Roman"/>
          <w:sz w:val="28"/>
          <w:szCs w:val="28"/>
          <w:lang w:val="en-US"/>
        </w:rPr>
      </w:pPr>
      <w:r w:rsidRPr="002D3993">
        <w:rPr>
          <w:rFonts w:ascii="Times New Roman" w:hAnsi="Times New Roman"/>
          <w:sz w:val="28"/>
          <w:szCs w:val="28"/>
          <w:lang w:val="en-US"/>
        </w:rPr>
        <w:tab/>
        <w:t>Badiiy nutq uslubi inson amaliy faoliyati va hayotining hamma tomonlarini qamrab olishi: umumga taalluqligi, barcha barobarligi bilan xarakterlanadi.</w:t>
      </w:r>
    </w:p>
    <w:p w:rsidR="00C74EC6" w:rsidRDefault="00C74EC6" w:rsidP="00C74EC6">
      <w:pPr>
        <w:tabs>
          <w:tab w:val="left" w:pos="360"/>
        </w:tabs>
        <w:jc w:val="both"/>
        <w:rPr>
          <w:rFonts w:ascii="Times New Roman" w:hAnsi="Times New Roman"/>
          <w:sz w:val="28"/>
          <w:szCs w:val="28"/>
          <w:lang w:val="sv-SE"/>
        </w:rPr>
      </w:pPr>
      <w:r w:rsidRPr="002D3993">
        <w:rPr>
          <w:rFonts w:ascii="Times New Roman" w:hAnsi="Times New Roman"/>
          <w:sz w:val="28"/>
          <w:szCs w:val="28"/>
          <w:lang w:val="en-US"/>
        </w:rPr>
        <w:tab/>
      </w:r>
      <w:r w:rsidRPr="001A7ED0">
        <w:rPr>
          <w:rFonts w:ascii="Times New Roman" w:hAnsi="Times New Roman"/>
          <w:sz w:val="28"/>
          <w:szCs w:val="28"/>
          <w:lang w:val="sv-SE"/>
        </w:rPr>
        <w:t>Badiiy nutq uslubi juda xilma-xil ko`rinishlarda namoyon bo`ladi. Bu uslub muallifga asarning estetik ta’sirini kuchaytirish uchun tilning barcha leksik va Grammatik vositalaridan ustalik bilan foydalanish, tanlash, shuningdek, yangidan-yangi, ifoda vositalari yaratish imkonini beradi. Badiiy nutq uslubida til obraz, xarakter va manzaralar yaratish vositasi bo`lib xizmat qiladi. Bu uslub o`zining obrazliligi bilan adabiy boshqa funktsion</w:t>
      </w:r>
      <w:r w:rsidR="004C608C" w:rsidRPr="001A7ED0">
        <w:rPr>
          <w:rFonts w:ascii="Times New Roman" w:hAnsi="Times New Roman"/>
          <w:sz w:val="28"/>
          <w:szCs w:val="28"/>
          <w:lang w:val="sv-SE"/>
        </w:rPr>
        <w:t>al uslublaridan ajralib turadi.</w:t>
      </w:r>
    </w:p>
    <w:p w:rsidR="00EB331A" w:rsidRPr="00EB331A" w:rsidRDefault="00EB331A" w:rsidP="00EB331A">
      <w:pPr>
        <w:spacing w:after="0" w:line="240" w:lineRule="auto"/>
        <w:ind w:firstLine="397"/>
        <w:contextualSpacing/>
        <w:jc w:val="both"/>
        <w:rPr>
          <w:rFonts w:ascii="Times New Roman" w:hAnsi="Times New Roman"/>
          <w:sz w:val="28"/>
          <w:szCs w:val="28"/>
          <w:lang w:val="sv-SE"/>
        </w:rPr>
      </w:pPr>
      <w:r w:rsidRPr="00EB331A">
        <w:rPr>
          <w:rFonts w:ascii="Times New Roman" w:hAnsi="Times New Roman"/>
          <w:sz w:val="28"/>
          <w:szCs w:val="28"/>
          <w:lang w:val="sv-SE"/>
        </w:rPr>
        <w:t>Badiiy asarlarni ko‘p o‘qigansiz. Har bir tilning butun imko</w:t>
      </w:r>
      <w:r w:rsidRPr="00EB331A">
        <w:rPr>
          <w:rFonts w:ascii="Times New Roman" w:hAnsi="Times New Roman"/>
          <w:sz w:val="28"/>
          <w:szCs w:val="28"/>
          <w:lang w:val="sv-SE"/>
        </w:rPr>
        <w:softHyphen/>
        <w:t>niyatlari, bor boyligi, jozibasi badiiy asarlar orqali namoyon bo‘ladi.</w:t>
      </w:r>
    </w:p>
    <w:p w:rsidR="00EB331A" w:rsidRPr="00EB331A" w:rsidRDefault="00EB331A" w:rsidP="00EB331A">
      <w:pPr>
        <w:spacing w:after="0" w:line="240" w:lineRule="auto"/>
        <w:ind w:firstLine="397"/>
        <w:contextualSpacing/>
        <w:jc w:val="both"/>
        <w:rPr>
          <w:rFonts w:ascii="Times New Roman" w:hAnsi="Times New Roman"/>
          <w:sz w:val="28"/>
          <w:szCs w:val="28"/>
          <w:lang w:val="sv-SE"/>
        </w:rPr>
      </w:pPr>
      <w:r w:rsidRPr="00EB331A">
        <w:rPr>
          <w:rFonts w:ascii="Times New Roman" w:hAnsi="Times New Roman"/>
          <w:sz w:val="28"/>
          <w:szCs w:val="28"/>
          <w:lang w:val="sv-SE"/>
        </w:rPr>
        <w:t>Badiiy asarlarning bayon qilish uslubi badiiy uslub hisoblanadi.</w:t>
      </w:r>
    </w:p>
    <w:p w:rsidR="00EB331A" w:rsidRPr="00EB331A" w:rsidRDefault="00EB331A" w:rsidP="00EB331A">
      <w:pPr>
        <w:spacing w:after="0" w:line="240" w:lineRule="auto"/>
        <w:ind w:firstLine="397"/>
        <w:contextualSpacing/>
        <w:jc w:val="both"/>
        <w:rPr>
          <w:rFonts w:ascii="Times New Roman" w:hAnsi="Times New Roman"/>
          <w:sz w:val="28"/>
          <w:szCs w:val="28"/>
          <w:lang w:val="sv-SE"/>
        </w:rPr>
      </w:pPr>
      <w:r w:rsidRPr="00EB331A">
        <w:rPr>
          <w:rFonts w:ascii="Times New Roman" w:hAnsi="Times New Roman"/>
          <w:sz w:val="28"/>
          <w:szCs w:val="28"/>
          <w:lang w:val="sv-SE"/>
        </w:rPr>
        <w:t>Badiiy uslubning o‘ziga xos xususiyati shundaki, unda adabiy tilning barcha imkoniyatlarini o‘z ichiga olish bilan birga, o‘zbek shevalariga, kasb-hunarga doir leksik birliklar, bugungi kundalik iste’moldan chiqib ketgan tarixiy so‘zlar ham personajlar nutqi orqali ishlatila beradi.</w:t>
      </w:r>
    </w:p>
    <w:p w:rsidR="00EB331A" w:rsidRPr="00EB331A" w:rsidRDefault="00EB331A" w:rsidP="00EB331A">
      <w:pPr>
        <w:spacing w:after="0" w:line="240" w:lineRule="auto"/>
        <w:ind w:firstLine="397"/>
        <w:contextualSpacing/>
        <w:jc w:val="both"/>
        <w:rPr>
          <w:rFonts w:ascii="Times New Roman" w:hAnsi="Times New Roman"/>
          <w:sz w:val="28"/>
          <w:szCs w:val="28"/>
          <w:lang w:val="sv-SE"/>
        </w:rPr>
      </w:pPr>
      <w:r w:rsidRPr="00EB331A">
        <w:rPr>
          <w:rFonts w:ascii="Times New Roman" w:hAnsi="Times New Roman"/>
          <w:sz w:val="28"/>
          <w:szCs w:val="28"/>
          <w:lang w:val="sv-SE"/>
        </w:rPr>
        <w:t>Badiiy uslub o‘quvchida estetik zavq uyg‘otadi. Demak, badiiy uslub orqali ro‘yobga chiqqan nutq ma’lum voqea-hodisa haqida axborot berish (kommunikativ vazifani bajarish)dan tashqari, o‘quvchiga ta’sir qilish (ekspressiv) vazifasini ham bajaradi.</w:t>
      </w:r>
    </w:p>
    <w:p w:rsidR="00EB331A" w:rsidRPr="00EB331A" w:rsidRDefault="00EB331A" w:rsidP="00EB331A">
      <w:pPr>
        <w:spacing w:after="0" w:line="240" w:lineRule="auto"/>
        <w:ind w:firstLine="397"/>
        <w:contextualSpacing/>
        <w:jc w:val="both"/>
        <w:rPr>
          <w:rFonts w:ascii="Times New Roman" w:hAnsi="Times New Roman"/>
          <w:sz w:val="28"/>
          <w:szCs w:val="28"/>
          <w:lang w:val="sv-SE"/>
        </w:rPr>
      </w:pPr>
      <w:r w:rsidRPr="00EB331A">
        <w:rPr>
          <w:rFonts w:ascii="Times New Roman" w:hAnsi="Times New Roman"/>
          <w:sz w:val="28"/>
          <w:szCs w:val="28"/>
          <w:lang w:val="sv-SE"/>
        </w:rPr>
        <w:lastRenderedPageBreak/>
        <w:t>Badiiy uslub uchun obrazlilik, tasviriy ifoda vositalariga boylik xosdir.</w:t>
      </w:r>
    </w:p>
    <w:p w:rsidR="00EB331A" w:rsidRPr="00EB331A" w:rsidRDefault="00EB331A" w:rsidP="00EB331A">
      <w:pPr>
        <w:spacing w:after="0" w:line="240" w:lineRule="auto"/>
        <w:ind w:firstLine="397"/>
        <w:contextualSpacing/>
        <w:jc w:val="both"/>
        <w:rPr>
          <w:rFonts w:ascii="Times New Roman" w:hAnsi="Times New Roman"/>
          <w:sz w:val="28"/>
          <w:szCs w:val="28"/>
          <w:lang w:val="sv-SE"/>
        </w:rPr>
      </w:pPr>
      <w:r w:rsidRPr="00EB331A">
        <w:rPr>
          <w:rFonts w:ascii="Times New Roman" w:hAnsi="Times New Roman"/>
          <w:sz w:val="28"/>
          <w:szCs w:val="28"/>
          <w:lang w:val="sv-SE"/>
        </w:rPr>
        <w:t xml:space="preserve">Badiiy uslubdan boshqa barcha uslublar ijtimoiy hayotning ma’lum sohasi doirasida chegaralangandir. Badiiy uslub, ulardan farqli ravishda, inson amaliy hayotining barcha tomonlarini qamrab oladi. </w:t>
      </w:r>
      <w:r w:rsidRPr="00EB331A">
        <w:rPr>
          <w:rFonts w:ascii="Times New Roman" w:hAnsi="Times New Roman"/>
          <w:sz w:val="28"/>
          <w:szCs w:val="28"/>
          <w:lang w:val="nb-NO"/>
        </w:rPr>
        <w:t>Shuning uchun unda ilmiy uslubning ham, publitsistik uslubning ham, so‘z</w:t>
      </w:r>
      <w:r w:rsidRPr="00EB331A">
        <w:rPr>
          <w:rFonts w:ascii="Times New Roman" w:hAnsi="Times New Roman"/>
          <w:sz w:val="28"/>
          <w:szCs w:val="28"/>
          <w:lang w:val="nb-NO"/>
        </w:rPr>
        <w:softHyphen/>
        <w:t xml:space="preserve">lashuv uslubining ham, rasmiy uslubning ham elementlari namoyon bo‘laveradi. </w:t>
      </w:r>
    </w:p>
    <w:p w:rsidR="00EB331A" w:rsidRDefault="00EB331A" w:rsidP="00EB331A">
      <w:pPr>
        <w:spacing w:after="0" w:line="240" w:lineRule="auto"/>
        <w:contextualSpacing/>
        <w:jc w:val="center"/>
        <w:rPr>
          <w:rFonts w:ascii="Times New Roman" w:hAnsi="Times New Roman"/>
          <w:b/>
          <w:sz w:val="24"/>
          <w:szCs w:val="24"/>
          <w:lang w:val="nb-NO"/>
        </w:rPr>
      </w:pPr>
    </w:p>
    <w:p w:rsidR="001747CA" w:rsidRPr="00EB331A" w:rsidRDefault="001747CA" w:rsidP="00C74EC6">
      <w:pPr>
        <w:tabs>
          <w:tab w:val="left" w:pos="360"/>
        </w:tabs>
        <w:jc w:val="both"/>
        <w:rPr>
          <w:rFonts w:ascii="Times New Roman" w:hAnsi="Times New Roman"/>
          <w:sz w:val="28"/>
          <w:szCs w:val="28"/>
          <w:lang w:val="nb-NO"/>
        </w:rPr>
      </w:pPr>
    </w:p>
    <w:p w:rsidR="001747CA" w:rsidRDefault="001747CA" w:rsidP="00C74EC6">
      <w:pPr>
        <w:tabs>
          <w:tab w:val="left" w:pos="360"/>
        </w:tabs>
        <w:jc w:val="both"/>
        <w:rPr>
          <w:rFonts w:ascii="Times New Roman" w:hAnsi="Times New Roman"/>
          <w:sz w:val="28"/>
          <w:szCs w:val="28"/>
          <w:lang w:val="sv-SE"/>
        </w:rPr>
      </w:pPr>
    </w:p>
    <w:p w:rsidR="001747CA" w:rsidRDefault="001747CA" w:rsidP="00C74EC6">
      <w:pPr>
        <w:tabs>
          <w:tab w:val="left" w:pos="360"/>
        </w:tabs>
        <w:jc w:val="both"/>
        <w:rPr>
          <w:rFonts w:ascii="Times New Roman" w:hAnsi="Times New Roman"/>
          <w:sz w:val="28"/>
          <w:szCs w:val="28"/>
          <w:lang w:val="sv-SE"/>
        </w:rPr>
      </w:pPr>
    </w:p>
    <w:p w:rsidR="001747CA" w:rsidRDefault="001747CA" w:rsidP="00C74EC6">
      <w:pPr>
        <w:tabs>
          <w:tab w:val="left" w:pos="360"/>
        </w:tabs>
        <w:jc w:val="both"/>
        <w:rPr>
          <w:rFonts w:ascii="Times New Roman" w:hAnsi="Times New Roman"/>
          <w:sz w:val="28"/>
          <w:szCs w:val="28"/>
          <w:lang w:val="sv-SE"/>
        </w:rPr>
      </w:pPr>
    </w:p>
    <w:p w:rsidR="001747CA" w:rsidRPr="00EB331A" w:rsidRDefault="001747CA" w:rsidP="00EB331A">
      <w:pPr>
        <w:spacing w:after="0"/>
        <w:contextualSpacing/>
        <w:jc w:val="both"/>
        <w:rPr>
          <w:rFonts w:ascii="Times New Roman" w:hAnsi="Times New Roman"/>
          <w:sz w:val="24"/>
          <w:szCs w:val="24"/>
          <w:lang w:val="sv-SE"/>
        </w:rPr>
      </w:pPr>
    </w:p>
    <w:p w:rsidR="001747CA" w:rsidRPr="004B29DF" w:rsidRDefault="001747CA" w:rsidP="001747CA">
      <w:pPr>
        <w:spacing w:after="0"/>
        <w:ind w:left="1068"/>
        <w:contextualSpacing/>
        <w:jc w:val="center"/>
        <w:rPr>
          <w:rFonts w:ascii="Times New Roman" w:hAnsi="Times New Roman"/>
          <w:b/>
          <w:sz w:val="24"/>
          <w:szCs w:val="24"/>
        </w:rPr>
      </w:pPr>
      <w:r w:rsidRPr="004B29DF">
        <w:rPr>
          <w:rFonts w:ascii="Times New Roman" w:hAnsi="Times New Roman"/>
          <w:b/>
          <w:sz w:val="24"/>
          <w:szCs w:val="24"/>
        </w:rPr>
        <w:t>KONSEPTUAL JADVAL</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3"/>
        <w:gridCol w:w="1394"/>
        <w:gridCol w:w="1470"/>
        <w:gridCol w:w="1590"/>
        <w:gridCol w:w="1465"/>
      </w:tblGrid>
      <w:tr w:rsidR="001747CA" w:rsidRPr="0069442C" w:rsidTr="001747CA">
        <w:trPr>
          <w:trHeight w:val="450"/>
        </w:trPr>
        <w:tc>
          <w:tcPr>
            <w:tcW w:w="2584" w:type="dxa"/>
            <w:vMerge w:val="restart"/>
            <w:shd w:val="clear" w:color="auto" w:fill="auto"/>
          </w:tcPr>
          <w:p w:rsidR="001747CA" w:rsidRPr="004B29DF" w:rsidRDefault="001747CA" w:rsidP="001747CA">
            <w:pPr>
              <w:spacing w:after="0"/>
              <w:contextualSpacing/>
              <w:jc w:val="both"/>
              <w:rPr>
                <w:rFonts w:ascii="Times New Roman" w:hAnsi="Times New Roman"/>
                <w:sz w:val="24"/>
                <w:szCs w:val="24"/>
                <w:lang w:val="es-ES"/>
              </w:rPr>
            </w:pPr>
            <w:r w:rsidRPr="004B29DF">
              <w:rPr>
                <w:rFonts w:ascii="Times New Roman" w:hAnsi="Times New Roman"/>
                <w:sz w:val="24"/>
                <w:szCs w:val="24"/>
                <w:lang w:val="es-ES"/>
              </w:rPr>
              <w:t>...ga yondashuvlar;</w:t>
            </w:r>
          </w:p>
          <w:p w:rsidR="001747CA" w:rsidRPr="004B29DF" w:rsidRDefault="001747CA" w:rsidP="001747CA">
            <w:pPr>
              <w:spacing w:after="0"/>
              <w:contextualSpacing/>
              <w:jc w:val="both"/>
              <w:rPr>
                <w:rFonts w:ascii="Times New Roman" w:hAnsi="Times New Roman"/>
                <w:sz w:val="24"/>
                <w:szCs w:val="24"/>
                <w:lang w:val="es-ES"/>
              </w:rPr>
            </w:pPr>
            <w:r w:rsidRPr="004B29DF">
              <w:rPr>
                <w:rFonts w:ascii="Times New Roman" w:hAnsi="Times New Roman"/>
                <w:sz w:val="24"/>
                <w:szCs w:val="24"/>
                <w:lang w:val="es-ES"/>
              </w:rPr>
              <w:t>... tushunchalar</w:t>
            </w:r>
          </w:p>
        </w:tc>
        <w:tc>
          <w:tcPr>
            <w:tcW w:w="5920" w:type="dxa"/>
            <w:gridSpan w:val="4"/>
            <w:shd w:val="clear" w:color="auto" w:fill="auto"/>
          </w:tcPr>
          <w:p w:rsidR="001747CA" w:rsidRPr="004B29DF" w:rsidRDefault="001747CA" w:rsidP="001747CA">
            <w:pPr>
              <w:spacing w:after="0"/>
              <w:contextualSpacing/>
              <w:jc w:val="both"/>
              <w:rPr>
                <w:rFonts w:ascii="Times New Roman" w:hAnsi="Times New Roman"/>
                <w:sz w:val="24"/>
                <w:szCs w:val="24"/>
                <w:lang w:val="es-ES"/>
              </w:rPr>
            </w:pPr>
            <w:r w:rsidRPr="004B29DF">
              <w:rPr>
                <w:rFonts w:ascii="Times New Roman" w:hAnsi="Times New Roman"/>
                <w:sz w:val="24"/>
                <w:szCs w:val="24"/>
                <w:lang w:val="es-ES"/>
              </w:rPr>
              <w:t>Tavsiflar, toifalar, ajralib turadigan belgilari</w:t>
            </w:r>
          </w:p>
        </w:tc>
      </w:tr>
      <w:tr w:rsidR="001747CA" w:rsidRPr="0069442C" w:rsidTr="001747CA">
        <w:trPr>
          <w:trHeight w:val="285"/>
        </w:trPr>
        <w:tc>
          <w:tcPr>
            <w:tcW w:w="2584" w:type="dxa"/>
            <w:vMerge/>
            <w:shd w:val="clear" w:color="auto" w:fill="auto"/>
          </w:tcPr>
          <w:p w:rsidR="001747CA" w:rsidRPr="004B29DF" w:rsidRDefault="001747CA" w:rsidP="001747CA">
            <w:pPr>
              <w:spacing w:after="0"/>
              <w:contextualSpacing/>
              <w:jc w:val="both"/>
              <w:rPr>
                <w:rFonts w:ascii="Times New Roman" w:hAnsi="Times New Roman"/>
                <w:sz w:val="24"/>
                <w:szCs w:val="24"/>
                <w:lang w:val="es-ES"/>
              </w:rPr>
            </w:pPr>
          </w:p>
        </w:tc>
        <w:tc>
          <w:tcPr>
            <w:tcW w:w="1395" w:type="dxa"/>
            <w:shd w:val="clear" w:color="auto" w:fill="auto"/>
          </w:tcPr>
          <w:p w:rsidR="001747CA" w:rsidRPr="004B29DF" w:rsidRDefault="001747CA" w:rsidP="001747CA">
            <w:pPr>
              <w:spacing w:after="0"/>
              <w:contextualSpacing/>
              <w:jc w:val="both"/>
              <w:rPr>
                <w:rFonts w:ascii="Times New Roman" w:hAnsi="Times New Roman"/>
                <w:sz w:val="24"/>
                <w:szCs w:val="24"/>
                <w:lang w:val="es-ES"/>
              </w:rPr>
            </w:pPr>
          </w:p>
        </w:tc>
        <w:tc>
          <w:tcPr>
            <w:tcW w:w="1470" w:type="dxa"/>
            <w:shd w:val="clear" w:color="auto" w:fill="auto"/>
          </w:tcPr>
          <w:p w:rsidR="001747CA" w:rsidRPr="004B29DF" w:rsidRDefault="001747CA" w:rsidP="001747CA">
            <w:pPr>
              <w:spacing w:after="0"/>
              <w:contextualSpacing/>
              <w:jc w:val="both"/>
              <w:rPr>
                <w:rFonts w:ascii="Times New Roman" w:hAnsi="Times New Roman"/>
                <w:sz w:val="24"/>
                <w:szCs w:val="24"/>
                <w:lang w:val="es-ES"/>
              </w:rPr>
            </w:pPr>
          </w:p>
        </w:tc>
        <w:tc>
          <w:tcPr>
            <w:tcW w:w="1590" w:type="dxa"/>
            <w:shd w:val="clear" w:color="auto" w:fill="auto"/>
          </w:tcPr>
          <w:p w:rsidR="001747CA" w:rsidRPr="004B29DF" w:rsidRDefault="001747CA" w:rsidP="001747CA">
            <w:pPr>
              <w:spacing w:after="0"/>
              <w:contextualSpacing/>
              <w:jc w:val="both"/>
              <w:rPr>
                <w:rFonts w:ascii="Times New Roman" w:hAnsi="Times New Roman"/>
                <w:sz w:val="24"/>
                <w:szCs w:val="24"/>
                <w:lang w:val="es-ES"/>
              </w:rPr>
            </w:pPr>
          </w:p>
        </w:tc>
        <w:tc>
          <w:tcPr>
            <w:tcW w:w="1465" w:type="dxa"/>
            <w:shd w:val="clear" w:color="auto" w:fill="auto"/>
          </w:tcPr>
          <w:p w:rsidR="001747CA" w:rsidRPr="004B29DF" w:rsidRDefault="001747CA" w:rsidP="001747CA">
            <w:pPr>
              <w:spacing w:after="0"/>
              <w:contextualSpacing/>
              <w:jc w:val="both"/>
              <w:rPr>
                <w:rFonts w:ascii="Times New Roman" w:hAnsi="Times New Roman"/>
                <w:sz w:val="24"/>
                <w:szCs w:val="24"/>
                <w:lang w:val="es-ES"/>
              </w:rPr>
            </w:pPr>
          </w:p>
        </w:tc>
      </w:tr>
      <w:tr w:rsidR="001747CA" w:rsidRPr="0069442C" w:rsidTr="001747CA">
        <w:tc>
          <w:tcPr>
            <w:tcW w:w="2584" w:type="dxa"/>
            <w:shd w:val="clear" w:color="auto" w:fill="auto"/>
          </w:tcPr>
          <w:p w:rsidR="001747CA" w:rsidRPr="004B29DF" w:rsidRDefault="001747CA" w:rsidP="001747CA">
            <w:pPr>
              <w:spacing w:after="0"/>
              <w:contextualSpacing/>
              <w:jc w:val="both"/>
              <w:rPr>
                <w:rFonts w:ascii="Times New Roman" w:hAnsi="Times New Roman"/>
                <w:sz w:val="24"/>
                <w:szCs w:val="24"/>
                <w:lang w:val="es-ES"/>
              </w:rPr>
            </w:pPr>
          </w:p>
        </w:tc>
        <w:tc>
          <w:tcPr>
            <w:tcW w:w="1395" w:type="dxa"/>
            <w:shd w:val="clear" w:color="auto" w:fill="auto"/>
          </w:tcPr>
          <w:p w:rsidR="001747CA" w:rsidRPr="004B29DF" w:rsidRDefault="001747CA" w:rsidP="001747CA">
            <w:pPr>
              <w:spacing w:after="0"/>
              <w:contextualSpacing/>
              <w:jc w:val="both"/>
              <w:rPr>
                <w:rFonts w:ascii="Times New Roman" w:hAnsi="Times New Roman"/>
                <w:sz w:val="24"/>
                <w:szCs w:val="24"/>
                <w:lang w:val="es-ES"/>
              </w:rPr>
            </w:pPr>
          </w:p>
        </w:tc>
        <w:tc>
          <w:tcPr>
            <w:tcW w:w="1470" w:type="dxa"/>
            <w:shd w:val="clear" w:color="auto" w:fill="auto"/>
          </w:tcPr>
          <w:p w:rsidR="001747CA" w:rsidRPr="004B29DF" w:rsidRDefault="001747CA" w:rsidP="001747CA">
            <w:pPr>
              <w:spacing w:after="0"/>
              <w:contextualSpacing/>
              <w:jc w:val="both"/>
              <w:rPr>
                <w:rFonts w:ascii="Times New Roman" w:hAnsi="Times New Roman"/>
                <w:sz w:val="24"/>
                <w:szCs w:val="24"/>
                <w:lang w:val="es-ES"/>
              </w:rPr>
            </w:pPr>
          </w:p>
        </w:tc>
        <w:tc>
          <w:tcPr>
            <w:tcW w:w="1590" w:type="dxa"/>
            <w:shd w:val="clear" w:color="auto" w:fill="auto"/>
          </w:tcPr>
          <w:p w:rsidR="001747CA" w:rsidRPr="004B29DF" w:rsidRDefault="001747CA" w:rsidP="001747CA">
            <w:pPr>
              <w:spacing w:after="0"/>
              <w:contextualSpacing/>
              <w:jc w:val="both"/>
              <w:rPr>
                <w:rFonts w:ascii="Times New Roman" w:hAnsi="Times New Roman"/>
                <w:sz w:val="24"/>
                <w:szCs w:val="24"/>
                <w:lang w:val="es-ES"/>
              </w:rPr>
            </w:pPr>
          </w:p>
        </w:tc>
        <w:tc>
          <w:tcPr>
            <w:tcW w:w="1465" w:type="dxa"/>
            <w:shd w:val="clear" w:color="auto" w:fill="auto"/>
          </w:tcPr>
          <w:p w:rsidR="001747CA" w:rsidRPr="004B29DF" w:rsidRDefault="001747CA" w:rsidP="001747CA">
            <w:pPr>
              <w:spacing w:after="0"/>
              <w:contextualSpacing/>
              <w:jc w:val="both"/>
              <w:rPr>
                <w:rFonts w:ascii="Times New Roman" w:hAnsi="Times New Roman"/>
                <w:sz w:val="24"/>
                <w:szCs w:val="24"/>
                <w:lang w:val="es-ES"/>
              </w:rPr>
            </w:pPr>
          </w:p>
        </w:tc>
      </w:tr>
    </w:tbl>
    <w:p w:rsidR="001747CA" w:rsidRPr="004B29DF" w:rsidRDefault="001747CA" w:rsidP="001747CA">
      <w:pPr>
        <w:spacing w:after="0"/>
        <w:ind w:left="1068"/>
        <w:contextualSpacing/>
        <w:jc w:val="both"/>
        <w:rPr>
          <w:rFonts w:ascii="Times New Roman" w:hAnsi="Times New Roman"/>
          <w:sz w:val="24"/>
          <w:szCs w:val="24"/>
          <w:lang w:val="es-ES"/>
        </w:rPr>
      </w:pPr>
    </w:p>
    <w:p w:rsidR="001747CA" w:rsidRPr="004B29DF" w:rsidRDefault="001747CA" w:rsidP="001747CA">
      <w:pPr>
        <w:spacing w:after="0"/>
        <w:ind w:left="1068"/>
        <w:contextualSpacing/>
        <w:jc w:val="both"/>
        <w:rPr>
          <w:rFonts w:ascii="Times New Roman" w:hAnsi="Times New Roman"/>
          <w:sz w:val="24"/>
          <w:szCs w:val="24"/>
          <w:lang w:val="es-ES"/>
        </w:rPr>
      </w:pPr>
    </w:p>
    <w:p w:rsidR="001747CA" w:rsidRPr="004B29DF" w:rsidRDefault="001747CA" w:rsidP="001747CA">
      <w:pPr>
        <w:spacing w:after="0" w:line="240" w:lineRule="auto"/>
        <w:ind w:left="360"/>
        <w:contextualSpacing/>
        <w:jc w:val="both"/>
        <w:rPr>
          <w:rFonts w:ascii="Times New Roman" w:hAnsi="Times New Roman"/>
          <w:sz w:val="24"/>
          <w:szCs w:val="24"/>
          <w:lang w:val="es-ES"/>
        </w:rPr>
      </w:pPr>
    </w:p>
    <w:p w:rsidR="001747CA" w:rsidRPr="004B29DF" w:rsidRDefault="001747CA" w:rsidP="001747CA">
      <w:pPr>
        <w:spacing w:after="0" w:line="240" w:lineRule="auto"/>
        <w:ind w:left="709"/>
        <w:contextualSpacing/>
        <w:jc w:val="both"/>
        <w:rPr>
          <w:rFonts w:ascii="Times New Roman" w:hAnsi="Times New Roman"/>
          <w:b/>
          <w:sz w:val="24"/>
          <w:szCs w:val="24"/>
          <w:lang w:val="sv-SE"/>
        </w:rPr>
      </w:pPr>
      <w:r>
        <w:rPr>
          <w:rFonts w:ascii="Times New Roman" w:hAnsi="Times New Roman"/>
          <w:b/>
          <w:noProof/>
          <w:sz w:val="24"/>
          <w:szCs w:val="24"/>
        </w:rPr>
        <w:drawing>
          <wp:inline distT="0" distB="0" distL="0" distR="0" wp14:anchorId="38616071" wp14:editId="0ABD9AE2">
            <wp:extent cx="5238750" cy="3438525"/>
            <wp:effectExtent l="0" t="0" r="0" b="9525"/>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1747CA" w:rsidRPr="004B29DF" w:rsidRDefault="001747CA" w:rsidP="001747CA">
      <w:pPr>
        <w:spacing w:after="0" w:line="240" w:lineRule="auto"/>
        <w:contextualSpacing/>
        <w:jc w:val="both"/>
        <w:rPr>
          <w:rFonts w:ascii="Times New Roman" w:hAnsi="Times New Roman"/>
          <w:b/>
          <w:sz w:val="24"/>
          <w:szCs w:val="24"/>
          <w:lang w:val="sv-SE"/>
        </w:rPr>
      </w:pPr>
    </w:p>
    <w:p w:rsidR="001747CA" w:rsidRDefault="001747CA" w:rsidP="001747CA">
      <w:pPr>
        <w:spacing w:after="0" w:line="240" w:lineRule="auto"/>
        <w:contextualSpacing/>
        <w:jc w:val="center"/>
        <w:rPr>
          <w:rFonts w:ascii="Times New Roman" w:hAnsi="Times New Roman"/>
          <w:b/>
          <w:sz w:val="24"/>
          <w:szCs w:val="24"/>
          <w:lang w:val="sv-SE"/>
        </w:rPr>
      </w:pPr>
    </w:p>
    <w:p w:rsidR="001747CA" w:rsidRPr="005F6309" w:rsidRDefault="001747CA" w:rsidP="001747CA">
      <w:pPr>
        <w:spacing w:after="0" w:line="240" w:lineRule="auto"/>
        <w:contextualSpacing/>
        <w:jc w:val="center"/>
        <w:rPr>
          <w:rFonts w:ascii="Times New Roman" w:hAnsi="Times New Roman"/>
          <w:b/>
          <w:sz w:val="28"/>
          <w:szCs w:val="28"/>
          <w:lang w:val="nb-NO"/>
        </w:rPr>
      </w:pPr>
      <w:r w:rsidRPr="005F6309">
        <w:rPr>
          <w:rFonts w:ascii="Times New Roman" w:hAnsi="Times New Roman"/>
          <w:b/>
          <w:sz w:val="28"/>
          <w:szCs w:val="28"/>
          <w:lang w:val="nb-NO"/>
        </w:rPr>
        <w:t>Savol va topshiriqlar:</w:t>
      </w:r>
    </w:p>
    <w:p w:rsidR="001747CA" w:rsidRPr="005F6309" w:rsidRDefault="001747CA" w:rsidP="001747CA">
      <w:pPr>
        <w:spacing w:after="0" w:line="240" w:lineRule="auto"/>
        <w:ind w:firstLine="397"/>
        <w:contextualSpacing/>
        <w:jc w:val="both"/>
        <w:rPr>
          <w:rFonts w:ascii="Times New Roman" w:hAnsi="Times New Roman"/>
          <w:sz w:val="28"/>
          <w:szCs w:val="28"/>
          <w:lang w:val="nb-NO"/>
        </w:rPr>
      </w:pPr>
      <w:r w:rsidRPr="005F6309">
        <w:rPr>
          <w:rFonts w:ascii="Times New Roman" w:hAnsi="Times New Roman"/>
          <w:sz w:val="28"/>
          <w:szCs w:val="28"/>
          <w:lang w:val="nb-NO"/>
        </w:rPr>
        <w:t xml:space="preserve">1. Badiiy uslub deganda qanday uslubni tushunasiz? </w:t>
      </w:r>
    </w:p>
    <w:p w:rsidR="001747CA" w:rsidRPr="005F6309" w:rsidRDefault="001747CA" w:rsidP="001747CA">
      <w:pPr>
        <w:spacing w:after="0" w:line="240" w:lineRule="auto"/>
        <w:ind w:firstLine="397"/>
        <w:contextualSpacing/>
        <w:jc w:val="both"/>
        <w:rPr>
          <w:rFonts w:ascii="Times New Roman" w:hAnsi="Times New Roman"/>
          <w:sz w:val="28"/>
          <w:szCs w:val="28"/>
          <w:lang w:val="nb-NO"/>
        </w:rPr>
      </w:pPr>
      <w:r w:rsidRPr="005F6309">
        <w:rPr>
          <w:rFonts w:ascii="Times New Roman" w:hAnsi="Times New Roman"/>
          <w:sz w:val="28"/>
          <w:szCs w:val="28"/>
          <w:lang w:val="nb-NO"/>
        </w:rPr>
        <w:t>2. Badiiy uslubning o‘ziga xos jihatlarini bayon qiling.</w:t>
      </w:r>
    </w:p>
    <w:p w:rsidR="001747CA" w:rsidRPr="005F6309" w:rsidRDefault="001747CA" w:rsidP="001747CA">
      <w:pPr>
        <w:spacing w:after="0" w:line="240" w:lineRule="auto"/>
        <w:ind w:firstLine="397"/>
        <w:contextualSpacing/>
        <w:jc w:val="both"/>
        <w:rPr>
          <w:rFonts w:ascii="Times New Roman" w:hAnsi="Times New Roman"/>
          <w:sz w:val="28"/>
          <w:szCs w:val="28"/>
          <w:lang w:val="nb-NO"/>
        </w:rPr>
      </w:pPr>
    </w:p>
    <w:p w:rsidR="001747CA" w:rsidRPr="005F6309" w:rsidRDefault="001747CA" w:rsidP="001747CA">
      <w:pPr>
        <w:spacing w:after="0" w:line="240" w:lineRule="auto"/>
        <w:ind w:firstLine="397"/>
        <w:contextualSpacing/>
        <w:jc w:val="both"/>
        <w:rPr>
          <w:rFonts w:ascii="Times New Roman" w:hAnsi="Times New Roman"/>
          <w:sz w:val="28"/>
          <w:szCs w:val="28"/>
          <w:lang w:val="nb-NO"/>
        </w:rPr>
      </w:pPr>
      <w:r w:rsidRPr="005F6309">
        <w:rPr>
          <w:rFonts w:ascii="Times New Roman" w:hAnsi="Times New Roman"/>
          <w:b/>
          <w:sz w:val="28"/>
          <w:szCs w:val="28"/>
          <w:lang w:val="nb-NO"/>
        </w:rPr>
        <w:lastRenderedPageBreak/>
        <w:t>Topshiriq</w:t>
      </w:r>
      <w:r w:rsidRPr="005F6309">
        <w:rPr>
          <w:rFonts w:ascii="Times New Roman" w:hAnsi="Times New Roman"/>
          <w:sz w:val="28"/>
          <w:szCs w:val="28"/>
          <w:lang w:val="nb-NO"/>
        </w:rPr>
        <w:t>. Gaplarni o‘qing. Badiiy uslubning o‘ziga xos xususiyatlari haqida gapiring.</w:t>
      </w:r>
    </w:p>
    <w:p w:rsidR="001747CA" w:rsidRPr="005F6309" w:rsidRDefault="001747CA" w:rsidP="001747CA">
      <w:pPr>
        <w:spacing w:after="0" w:line="240" w:lineRule="auto"/>
        <w:ind w:firstLine="397"/>
        <w:contextualSpacing/>
        <w:jc w:val="both"/>
        <w:rPr>
          <w:rFonts w:ascii="Times New Roman" w:hAnsi="Times New Roman"/>
          <w:sz w:val="28"/>
          <w:szCs w:val="28"/>
        </w:rPr>
      </w:pPr>
      <w:r w:rsidRPr="005F6309">
        <w:rPr>
          <w:rFonts w:ascii="Times New Roman" w:hAnsi="Times New Roman"/>
          <w:sz w:val="28"/>
          <w:szCs w:val="28"/>
        </w:rPr>
        <w:t>1.Uning ko‘ziuchdi(</w:t>
      </w:r>
      <w:r w:rsidRPr="005F6309">
        <w:rPr>
          <w:rFonts w:ascii="Times New Roman" w:hAnsi="Times New Roman"/>
          <w:b/>
          <w:sz w:val="28"/>
          <w:szCs w:val="28"/>
        </w:rPr>
        <w:t>У него дёргается глаз</w:t>
      </w:r>
      <w:r w:rsidRPr="005F6309">
        <w:rPr>
          <w:rFonts w:ascii="Times New Roman" w:hAnsi="Times New Roman"/>
          <w:sz w:val="28"/>
          <w:szCs w:val="28"/>
        </w:rPr>
        <w:t>). 2.To‘lqin qayiqni asta tebratdi(</w:t>
      </w:r>
      <w:r w:rsidRPr="005F6309">
        <w:rPr>
          <w:rFonts w:ascii="Times New Roman" w:hAnsi="Times New Roman"/>
          <w:b/>
          <w:sz w:val="28"/>
          <w:szCs w:val="28"/>
        </w:rPr>
        <w:t>Тулкин</w:t>
      </w:r>
      <w:r w:rsidR="00104211" w:rsidRPr="007045A2">
        <w:rPr>
          <w:rFonts w:ascii="Times New Roman" w:hAnsi="Times New Roman"/>
          <w:b/>
          <w:sz w:val="28"/>
          <w:szCs w:val="28"/>
        </w:rPr>
        <w:t xml:space="preserve"> </w:t>
      </w:r>
      <w:r w:rsidRPr="005F6309">
        <w:rPr>
          <w:rFonts w:ascii="Times New Roman" w:hAnsi="Times New Roman"/>
          <w:b/>
          <w:sz w:val="28"/>
          <w:szCs w:val="28"/>
        </w:rPr>
        <w:t>осторожно качнул лодку</w:t>
      </w:r>
      <w:r w:rsidRPr="005F6309">
        <w:rPr>
          <w:rFonts w:ascii="Times New Roman" w:hAnsi="Times New Roman"/>
          <w:sz w:val="28"/>
          <w:szCs w:val="28"/>
        </w:rPr>
        <w:t>). 3.U havaskor artistlar haqida qalam tebratgan(</w:t>
      </w:r>
      <w:r w:rsidRPr="005F6309">
        <w:rPr>
          <w:rFonts w:ascii="Times New Roman" w:hAnsi="Times New Roman"/>
          <w:b/>
          <w:sz w:val="28"/>
          <w:szCs w:val="28"/>
        </w:rPr>
        <w:t>Он написал о самодеятельных артистах</w:t>
      </w:r>
      <w:r w:rsidRPr="005F6309">
        <w:rPr>
          <w:rFonts w:ascii="Times New Roman" w:hAnsi="Times New Roman"/>
          <w:sz w:val="28"/>
          <w:szCs w:val="28"/>
        </w:rPr>
        <w:t>).</w:t>
      </w:r>
    </w:p>
    <w:p w:rsidR="001747CA" w:rsidRPr="005F6309" w:rsidRDefault="001747CA" w:rsidP="001747CA">
      <w:pPr>
        <w:spacing w:after="0" w:line="240" w:lineRule="auto"/>
        <w:ind w:firstLine="397"/>
        <w:contextualSpacing/>
        <w:jc w:val="both"/>
        <w:rPr>
          <w:rFonts w:ascii="Times New Roman" w:hAnsi="Times New Roman"/>
          <w:sz w:val="28"/>
          <w:szCs w:val="28"/>
        </w:rPr>
      </w:pPr>
    </w:p>
    <w:p w:rsidR="001747CA" w:rsidRPr="00A04E31" w:rsidRDefault="001747CA" w:rsidP="001747CA">
      <w:pPr>
        <w:spacing w:after="0" w:line="240" w:lineRule="auto"/>
        <w:contextualSpacing/>
        <w:jc w:val="both"/>
        <w:rPr>
          <w:rFonts w:ascii="Times New Roman" w:hAnsi="Times New Roman"/>
          <w:sz w:val="28"/>
          <w:szCs w:val="28"/>
          <w:lang w:val="en-US"/>
        </w:rPr>
      </w:pPr>
      <w:r w:rsidRPr="005F6309">
        <w:rPr>
          <w:rFonts w:ascii="Times New Roman" w:hAnsi="Times New Roman"/>
          <w:b/>
          <w:sz w:val="28"/>
          <w:szCs w:val="28"/>
        </w:rPr>
        <w:t xml:space="preserve">       </w:t>
      </w:r>
      <w:r w:rsidRPr="005F6309">
        <w:rPr>
          <w:rFonts w:ascii="Times New Roman" w:hAnsi="Times New Roman"/>
          <w:b/>
          <w:sz w:val="28"/>
          <w:szCs w:val="28"/>
          <w:lang w:val="en-US"/>
        </w:rPr>
        <w:t>Topshiriq</w:t>
      </w:r>
      <w:r w:rsidRPr="00A04E31">
        <w:rPr>
          <w:rFonts w:ascii="Times New Roman" w:hAnsi="Times New Roman"/>
          <w:sz w:val="28"/>
          <w:szCs w:val="28"/>
          <w:lang w:val="en-US"/>
        </w:rPr>
        <w:t xml:space="preserve">. </w:t>
      </w:r>
      <w:r w:rsidRPr="005F6309">
        <w:rPr>
          <w:rFonts w:ascii="Times New Roman" w:hAnsi="Times New Roman"/>
          <w:sz w:val="28"/>
          <w:szCs w:val="28"/>
          <w:lang w:val="en-US"/>
        </w:rPr>
        <w:t>Quyidagi</w:t>
      </w:r>
      <w:r w:rsidRPr="00A04E31">
        <w:rPr>
          <w:rFonts w:ascii="Times New Roman" w:hAnsi="Times New Roman"/>
          <w:sz w:val="28"/>
          <w:szCs w:val="28"/>
          <w:lang w:val="en-US"/>
        </w:rPr>
        <w:t xml:space="preserve"> </w:t>
      </w:r>
      <w:r w:rsidRPr="005F6309">
        <w:rPr>
          <w:rFonts w:ascii="Times New Roman" w:hAnsi="Times New Roman"/>
          <w:sz w:val="28"/>
          <w:szCs w:val="28"/>
          <w:lang w:val="en-US"/>
        </w:rPr>
        <w:t>berilgan</w:t>
      </w:r>
      <w:r w:rsidRPr="00A04E31">
        <w:rPr>
          <w:rFonts w:ascii="Times New Roman" w:hAnsi="Times New Roman"/>
          <w:sz w:val="28"/>
          <w:szCs w:val="28"/>
          <w:lang w:val="en-US"/>
        </w:rPr>
        <w:t xml:space="preserve"> </w:t>
      </w:r>
      <w:r w:rsidRPr="005F6309">
        <w:rPr>
          <w:rFonts w:ascii="Times New Roman" w:hAnsi="Times New Roman"/>
          <w:sz w:val="28"/>
          <w:szCs w:val="28"/>
          <w:lang w:val="en-US"/>
        </w:rPr>
        <w:t>gaplardagi</w:t>
      </w:r>
      <w:r w:rsidRPr="00A04E31">
        <w:rPr>
          <w:rFonts w:ascii="Times New Roman" w:hAnsi="Times New Roman"/>
          <w:sz w:val="28"/>
          <w:szCs w:val="28"/>
          <w:lang w:val="en-US"/>
        </w:rPr>
        <w:t xml:space="preserve"> </w:t>
      </w:r>
      <w:r w:rsidRPr="005F6309">
        <w:rPr>
          <w:rFonts w:ascii="Times New Roman" w:hAnsi="Times New Roman"/>
          <w:sz w:val="28"/>
          <w:szCs w:val="28"/>
          <w:lang w:val="en-US"/>
        </w:rPr>
        <w:t>badiiy</w:t>
      </w:r>
      <w:r w:rsidRPr="00A04E31">
        <w:rPr>
          <w:rFonts w:ascii="Times New Roman" w:hAnsi="Times New Roman"/>
          <w:sz w:val="28"/>
          <w:szCs w:val="28"/>
          <w:lang w:val="en-US"/>
        </w:rPr>
        <w:t xml:space="preserve"> </w:t>
      </w:r>
      <w:r w:rsidRPr="005F6309">
        <w:rPr>
          <w:rFonts w:ascii="Times New Roman" w:hAnsi="Times New Roman"/>
          <w:sz w:val="28"/>
          <w:szCs w:val="28"/>
          <w:lang w:val="en-US"/>
        </w:rPr>
        <w:t>uslubga</w:t>
      </w:r>
      <w:r w:rsidRPr="00A04E31">
        <w:rPr>
          <w:rFonts w:ascii="Times New Roman" w:hAnsi="Times New Roman"/>
          <w:sz w:val="28"/>
          <w:szCs w:val="28"/>
          <w:lang w:val="en-US"/>
        </w:rPr>
        <w:t xml:space="preserve"> </w:t>
      </w:r>
      <w:r w:rsidRPr="005F6309">
        <w:rPr>
          <w:rFonts w:ascii="Times New Roman" w:hAnsi="Times New Roman"/>
          <w:sz w:val="28"/>
          <w:szCs w:val="28"/>
          <w:lang w:val="en-US"/>
        </w:rPr>
        <w:t>xos</w:t>
      </w:r>
      <w:r w:rsidRPr="00A04E31">
        <w:rPr>
          <w:rFonts w:ascii="Times New Roman" w:hAnsi="Times New Roman"/>
          <w:sz w:val="28"/>
          <w:szCs w:val="28"/>
          <w:lang w:val="en-US"/>
        </w:rPr>
        <w:t xml:space="preserve"> </w:t>
      </w:r>
      <w:r w:rsidRPr="005F6309">
        <w:rPr>
          <w:rFonts w:ascii="Times New Roman" w:hAnsi="Times New Roman"/>
          <w:sz w:val="28"/>
          <w:szCs w:val="28"/>
          <w:lang w:val="en-US"/>
        </w:rPr>
        <w:t>so</w:t>
      </w:r>
      <w:r w:rsidRPr="00A04E31">
        <w:rPr>
          <w:rFonts w:ascii="Times New Roman" w:hAnsi="Times New Roman"/>
          <w:sz w:val="28"/>
          <w:szCs w:val="28"/>
          <w:lang w:val="en-US"/>
        </w:rPr>
        <w:t>‘</w:t>
      </w:r>
      <w:r w:rsidRPr="005F6309">
        <w:rPr>
          <w:rFonts w:ascii="Times New Roman" w:hAnsi="Times New Roman"/>
          <w:sz w:val="28"/>
          <w:szCs w:val="28"/>
          <w:lang w:val="en-US"/>
        </w:rPr>
        <w:t>zlarni</w:t>
      </w:r>
      <w:r w:rsidRPr="00A04E31">
        <w:rPr>
          <w:rFonts w:ascii="Times New Roman" w:hAnsi="Times New Roman"/>
          <w:sz w:val="28"/>
          <w:szCs w:val="28"/>
          <w:lang w:val="en-US"/>
        </w:rPr>
        <w:t xml:space="preserve"> </w:t>
      </w:r>
      <w:r w:rsidRPr="005F6309">
        <w:rPr>
          <w:rFonts w:ascii="Times New Roman" w:hAnsi="Times New Roman"/>
          <w:sz w:val="28"/>
          <w:szCs w:val="28"/>
          <w:lang w:val="en-US"/>
        </w:rPr>
        <w:t>aniqlang</w:t>
      </w:r>
      <w:r w:rsidRPr="00A04E31">
        <w:rPr>
          <w:rFonts w:ascii="Times New Roman" w:hAnsi="Times New Roman"/>
          <w:sz w:val="28"/>
          <w:szCs w:val="28"/>
          <w:lang w:val="en-US"/>
        </w:rPr>
        <w:t xml:space="preserve">, </w:t>
      </w:r>
      <w:r w:rsidRPr="005F6309">
        <w:rPr>
          <w:rFonts w:ascii="Times New Roman" w:hAnsi="Times New Roman"/>
          <w:sz w:val="28"/>
          <w:szCs w:val="28"/>
          <w:lang w:val="en-US"/>
        </w:rPr>
        <w:t>so</w:t>
      </w:r>
      <w:r w:rsidRPr="00A04E31">
        <w:rPr>
          <w:rFonts w:ascii="Times New Roman" w:hAnsi="Times New Roman"/>
          <w:sz w:val="28"/>
          <w:szCs w:val="28"/>
          <w:lang w:val="en-US"/>
        </w:rPr>
        <w:t>‘</w:t>
      </w:r>
      <w:r w:rsidRPr="005F6309">
        <w:rPr>
          <w:rFonts w:ascii="Times New Roman" w:hAnsi="Times New Roman"/>
          <w:sz w:val="28"/>
          <w:szCs w:val="28"/>
          <w:lang w:val="en-US"/>
        </w:rPr>
        <w:t>ng</w:t>
      </w:r>
      <w:r w:rsidRPr="00A04E31">
        <w:rPr>
          <w:rFonts w:ascii="Times New Roman" w:hAnsi="Times New Roman"/>
          <w:sz w:val="28"/>
          <w:szCs w:val="28"/>
          <w:lang w:val="en-US"/>
        </w:rPr>
        <w:t xml:space="preserve"> </w:t>
      </w:r>
      <w:r w:rsidRPr="005F6309">
        <w:rPr>
          <w:rFonts w:ascii="Times New Roman" w:hAnsi="Times New Roman"/>
          <w:sz w:val="28"/>
          <w:szCs w:val="28"/>
          <w:lang w:val="en-US"/>
        </w:rPr>
        <w:t>ularni</w:t>
      </w:r>
      <w:r w:rsidRPr="00A04E31">
        <w:rPr>
          <w:rFonts w:ascii="Times New Roman" w:hAnsi="Times New Roman"/>
          <w:sz w:val="28"/>
          <w:szCs w:val="28"/>
          <w:lang w:val="en-US"/>
        </w:rPr>
        <w:t xml:space="preserve"> </w:t>
      </w:r>
      <w:r w:rsidRPr="005F6309">
        <w:rPr>
          <w:rFonts w:ascii="Times New Roman" w:hAnsi="Times New Roman"/>
          <w:sz w:val="28"/>
          <w:szCs w:val="28"/>
          <w:lang w:val="en-US"/>
        </w:rPr>
        <w:t>rus</w:t>
      </w:r>
      <w:r w:rsidRPr="00A04E31">
        <w:rPr>
          <w:rFonts w:ascii="Times New Roman" w:hAnsi="Times New Roman"/>
          <w:sz w:val="28"/>
          <w:szCs w:val="28"/>
          <w:lang w:val="en-US"/>
        </w:rPr>
        <w:t xml:space="preserve"> </w:t>
      </w:r>
      <w:r w:rsidRPr="005F6309">
        <w:rPr>
          <w:rFonts w:ascii="Times New Roman" w:hAnsi="Times New Roman"/>
          <w:sz w:val="28"/>
          <w:szCs w:val="28"/>
          <w:lang w:val="en-US"/>
        </w:rPr>
        <w:t>tiliga</w:t>
      </w:r>
      <w:r w:rsidRPr="00A04E31">
        <w:rPr>
          <w:rFonts w:ascii="Times New Roman" w:hAnsi="Times New Roman"/>
          <w:sz w:val="28"/>
          <w:szCs w:val="28"/>
          <w:lang w:val="en-US"/>
        </w:rPr>
        <w:t xml:space="preserve"> </w:t>
      </w:r>
      <w:r w:rsidRPr="005F6309">
        <w:rPr>
          <w:rFonts w:ascii="Times New Roman" w:hAnsi="Times New Roman"/>
          <w:sz w:val="28"/>
          <w:szCs w:val="28"/>
          <w:lang w:val="en-US"/>
        </w:rPr>
        <w:t>o</w:t>
      </w:r>
      <w:r w:rsidRPr="00A04E31">
        <w:rPr>
          <w:rFonts w:ascii="Times New Roman" w:hAnsi="Times New Roman"/>
          <w:sz w:val="28"/>
          <w:szCs w:val="28"/>
          <w:lang w:val="en-US"/>
        </w:rPr>
        <w:t>‘</w:t>
      </w:r>
      <w:r w:rsidRPr="005F6309">
        <w:rPr>
          <w:rFonts w:ascii="Times New Roman" w:hAnsi="Times New Roman"/>
          <w:sz w:val="28"/>
          <w:szCs w:val="28"/>
          <w:lang w:val="en-US"/>
        </w:rPr>
        <w:t>giring</w:t>
      </w:r>
      <w:r w:rsidRPr="00A04E31">
        <w:rPr>
          <w:rFonts w:ascii="Times New Roman" w:hAnsi="Times New Roman"/>
          <w:sz w:val="28"/>
          <w:szCs w:val="28"/>
          <w:lang w:val="en-US"/>
        </w:rPr>
        <w:t>.</w:t>
      </w:r>
    </w:p>
    <w:p w:rsidR="001747CA" w:rsidRPr="00A04E31" w:rsidRDefault="001747CA" w:rsidP="001747CA">
      <w:pPr>
        <w:spacing w:after="0" w:line="240" w:lineRule="auto"/>
        <w:contextualSpacing/>
        <w:jc w:val="both"/>
        <w:rPr>
          <w:rFonts w:ascii="Times New Roman" w:hAnsi="Times New Roman"/>
          <w:sz w:val="28"/>
          <w:szCs w:val="28"/>
          <w:lang w:val="en-US"/>
        </w:rPr>
      </w:pPr>
      <w:r w:rsidRPr="00A04E31">
        <w:rPr>
          <w:rFonts w:ascii="Times New Roman" w:hAnsi="Times New Roman"/>
          <w:sz w:val="28"/>
          <w:szCs w:val="28"/>
          <w:lang w:val="en-US"/>
        </w:rPr>
        <w:tab/>
        <w:t>1.</w:t>
      </w:r>
      <w:r w:rsidRPr="005F6309">
        <w:rPr>
          <w:rFonts w:ascii="Times New Roman" w:hAnsi="Times New Roman"/>
          <w:sz w:val="28"/>
          <w:szCs w:val="28"/>
          <w:lang w:val="en-US"/>
        </w:rPr>
        <w:t>Hayotning</w:t>
      </w:r>
      <w:r w:rsidRPr="00A04E31">
        <w:rPr>
          <w:rFonts w:ascii="Times New Roman" w:hAnsi="Times New Roman"/>
          <w:sz w:val="28"/>
          <w:szCs w:val="28"/>
          <w:lang w:val="en-US"/>
        </w:rPr>
        <w:t xml:space="preserve"> </w:t>
      </w:r>
      <w:r w:rsidRPr="005F6309">
        <w:rPr>
          <w:rFonts w:ascii="Times New Roman" w:hAnsi="Times New Roman"/>
          <w:sz w:val="28"/>
          <w:szCs w:val="28"/>
          <w:lang w:val="en-US"/>
        </w:rPr>
        <w:t>chehrasida</w:t>
      </w:r>
      <w:r w:rsidRPr="00A04E31">
        <w:rPr>
          <w:rFonts w:ascii="Times New Roman" w:hAnsi="Times New Roman"/>
          <w:sz w:val="28"/>
          <w:szCs w:val="28"/>
          <w:lang w:val="en-US"/>
        </w:rPr>
        <w:t xml:space="preserve"> </w:t>
      </w:r>
      <w:r w:rsidRPr="005F6309">
        <w:rPr>
          <w:rFonts w:ascii="Times New Roman" w:hAnsi="Times New Roman"/>
          <w:sz w:val="28"/>
          <w:szCs w:val="28"/>
          <w:lang w:val="en-US"/>
        </w:rPr>
        <w:t>atirgul</w:t>
      </w:r>
      <w:r w:rsidRPr="00A04E31">
        <w:rPr>
          <w:rFonts w:ascii="Times New Roman" w:hAnsi="Times New Roman"/>
          <w:sz w:val="28"/>
          <w:szCs w:val="28"/>
          <w:lang w:val="en-US"/>
        </w:rPr>
        <w:t xml:space="preserve"> </w:t>
      </w:r>
      <w:r w:rsidRPr="005F6309">
        <w:rPr>
          <w:rFonts w:ascii="Times New Roman" w:hAnsi="Times New Roman"/>
          <w:sz w:val="28"/>
          <w:szCs w:val="28"/>
          <w:lang w:val="en-US"/>
        </w:rPr>
        <w:t>yaproqchasidek</w:t>
      </w:r>
      <w:r w:rsidRPr="00A04E31">
        <w:rPr>
          <w:rFonts w:ascii="Times New Roman" w:hAnsi="Times New Roman"/>
          <w:sz w:val="28"/>
          <w:szCs w:val="28"/>
          <w:lang w:val="en-US"/>
        </w:rPr>
        <w:t xml:space="preserve"> </w:t>
      </w:r>
      <w:r w:rsidRPr="005F6309">
        <w:rPr>
          <w:rFonts w:ascii="Times New Roman" w:hAnsi="Times New Roman"/>
          <w:sz w:val="28"/>
          <w:szCs w:val="28"/>
          <w:lang w:val="en-US"/>
        </w:rPr>
        <w:t>toza</w:t>
      </w:r>
      <w:r w:rsidRPr="00A04E31">
        <w:rPr>
          <w:rFonts w:ascii="Times New Roman" w:hAnsi="Times New Roman"/>
          <w:sz w:val="28"/>
          <w:szCs w:val="28"/>
          <w:lang w:val="en-US"/>
        </w:rPr>
        <w:t xml:space="preserve">, </w:t>
      </w:r>
      <w:r w:rsidRPr="005F6309">
        <w:rPr>
          <w:rFonts w:ascii="Times New Roman" w:hAnsi="Times New Roman"/>
          <w:sz w:val="28"/>
          <w:szCs w:val="28"/>
          <w:lang w:val="en-US"/>
        </w:rPr>
        <w:t>nafis</w:t>
      </w:r>
      <w:r w:rsidRPr="00A04E31">
        <w:rPr>
          <w:rFonts w:ascii="Times New Roman" w:hAnsi="Times New Roman"/>
          <w:sz w:val="28"/>
          <w:szCs w:val="28"/>
          <w:lang w:val="en-US"/>
        </w:rPr>
        <w:t xml:space="preserve">, </w:t>
      </w:r>
      <w:r w:rsidRPr="005F6309">
        <w:rPr>
          <w:rFonts w:ascii="Times New Roman" w:hAnsi="Times New Roman"/>
          <w:sz w:val="28"/>
          <w:szCs w:val="28"/>
          <w:lang w:val="en-US"/>
        </w:rPr>
        <w:t>tiniq</w:t>
      </w:r>
      <w:r w:rsidRPr="00A04E31">
        <w:rPr>
          <w:rFonts w:ascii="Times New Roman" w:hAnsi="Times New Roman"/>
          <w:sz w:val="28"/>
          <w:szCs w:val="28"/>
          <w:lang w:val="en-US"/>
        </w:rPr>
        <w:t xml:space="preserve"> </w:t>
      </w:r>
      <w:r w:rsidRPr="005F6309">
        <w:rPr>
          <w:rFonts w:ascii="Times New Roman" w:hAnsi="Times New Roman"/>
          <w:sz w:val="28"/>
          <w:szCs w:val="28"/>
          <w:lang w:val="en-US"/>
        </w:rPr>
        <w:t>bir</w:t>
      </w:r>
      <w:r w:rsidRPr="00A04E31">
        <w:rPr>
          <w:rFonts w:ascii="Times New Roman" w:hAnsi="Times New Roman"/>
          <w:sz w:val="28"/>
          <w:szCs w:val="28"/>
          <w:lang w:val="en-US"/>
        </w:rPr>
        <w:t xml:space="preserve"> </w:t>
      </w:r>
      <w:r w:rsidRPr="005F6309">
        <w:rPr>
          <w:rFonts w:ascii="Times New Roman" w:hAnsi="Times New Roman"/>
          <w:sz w:val="28"/>
          <w:szCs w:val="28"/>
          <w:lang w:val="en-US"/>
        </w:rPr>
        <w:t>jilmayish</w:t>
      </w:r>
      <w:r w:rsidRPr="00A04E31">
        <w:rPr>
          <w:rFonts w:ascii="Times New Roman" w:hAnsi="Times New Roman"/>
          <w:sz w:val="28"/>
          <w:szCs w:val="28"/>
          <w:lang w:val="en-US"/>
        </w:rPr>
        <w:t xml:space="preserve"> </w:t>
      </w:r>
      <w:r w:rsidRPr="005F6309">
        <w:rPr>
          <w:rFonts w:ascii="Times New Roman" w:hAnsi="Times New Roman"/>
          <w:sz w:val="28"/>
          <w:szCs w:val="28"/>
          <w:lang w:val="en-US"/>
        </w:rPr>
        <w:t>paydo</w:t>
      </w:r>
      <w:r w:rsidRPr="00A04E31">
        <w:rPr>
          <w:rFonts w:ascii="Times New Roman" w:hAnsi="Times New Roman"/>
          <w:sz w:val="28"/>
          <w:szCs w:val="28"/>
          <w:lang w:val="en-US"/>
        </w:rPr>
        <w:t xml:space="preserve"> </w:t>
      </w:r>
      <w:r w:rsidRPr="005F6309">
        <w:rPr>
          <w:rFonts w:ascii="Times New Roman" w:hAnsi="Times New Roman"/>
          <w:sz w:val="28"/>
          <w:szCs w:val="28"/>
          <w:lang w:val="en-US"/>
        </w:rPr>
        <w:t>bo</w:t>
      </w:r>
      <w:r w:rsidRPr="00A04E31">
        <w:rPr>
          <w:rFonts w:ascii="Times New Roman" w:hAnsi="Times New Roman"/>
          <w:sz w:val="28"/>
          <w:szCs w:val="28"/>
          <w:lang w:val="en-US"/>
        </w:rPr>
        <w:t>‘</w:t>
      </w:r>
      <w:r w:rsidRPr="005F6309">
        <w:rPr>
          <w:rFonts w:ascii="Times New Roman" w:hAnsi="Times New Roman"/>
          <w:sz w:val="28"/>
          <w:szCs w:val="28"/>
          <w:lang w:val="en-US"/>
        </w:rPr>
        <w:t>ldi</w:t>
      </w:r>
      <w:r w:rsidRPr="00A04E31">
        <w:rPr>
          <w:rFonts w:ascii="Times New Roman" w:hAnsi="Times New Roman"/>
          <w:sz w:val="28"/>
          <w:szCs w:val="28"/>
          <w:lang w:val="en-US"/>
        </w:rPr>
        <w:t>. 2.”</w:t>
      </w:r>
      <w:r w:rsidRPr="005F6309">
        <w:rPr>
          <w:rFonts w:ascii="Times New Roman" w:hAnsi="Times New Roman"/>
          <w:sz w:val="28"/>
          <w:szCs w:val="28"/>
          <w:lang w:val="en-US"/>
        </w:rPr>
        <w:t>Shuncha</w:t>
      </w:r>
      <w:r w:rsidRPr="00A04E31">
        <w:rPr>
          <w:rFonts w:ascii="Times New Roman" w:hAnsi="Times New Roman"/>
          <w:sz w:val="28"/>
          <w:szCs w:val="28"/>
          <w:lang w:val="en-US"/>
        </w:rPr>
        <w:t xml:space="preserve"> </w:t>
      </w:r>
      <w:r w:rsidRPr="005F6309">
        <w:rPr>
          <w:rFonts w:ascii="Times New Roman" w:hAnsi="Times New Roman"/>
          <w:sz w:val="28"/>
          <w:szCs w:val="28"/>
          <w:lang w:val="en-US"/>
        </w:rPr>
        <w:t>qilgan</w:t>
      </w:r>
      <w:r w:rsidRPr="00A04E31">
        <w:rPr>
          <w:rFonts w:ascii="Times New Roman" w:hAnsi="Times New Roman"/>
          <w:sz w:val="28"/>
          <w:szCs w:val="28"/>
          <w:lang w:val="en-US"/>
        </w:rPr>
        <w:t xml:space="preserve"> </w:t>
      </w:r>
      <w:r w:rsidRPr="005F6309">
        <w:rPr>
          <w:rFonts w:ascii="Times New Roman" w:hAnsi="Times New Roman"/>
          <w:sz w:val="28"/>
          <w:szCs w:val="28"/>
          <w:lang w:val="en-US"/>
        </w:rPr>
        <w:t>mehnatlarim</w:t>
      </w:r>
      <w:r w:rsidRPr="00A04E31">
        <w:rPr>
          <w:rFonts w:ascii="Times New Roman" w:hAnsi="Times New Roman"/>
          <w:sz w:val="28"/>
          <w:szCs w:val="28"/>
          <w:lang w:val="en-US"/>
        </w:rPr>
        <w:t xml:space="preserve"> </w:t>
      </w:r>
      <w:r w:rsidRPr="005F6309">
        <w:rPr>
          <w:rFonts w:ascii="Times New Roman" w:hAnsi="Times New Roman"/>
          <w:sz w:val="28"/>
          <w:szCs w:val="28"/>
          <w:lang w:val="en-US"/>
        </w:rPr>
        <w:t>shamolga</w:t>
      </w:r>
      <w:r w:rsidRPr="00A04E31">
        <w:rPr>
          <w:rFonts w:ascii="Times New Roman" w:hAnsi="Times New Roman"/>
          <w:sz w:val="28"/>
          <w:szCs w:val="28"/>
          <w:lang w:val="en-US"/>
        </w:rPr>
        <w:t xml:space="preserve"> </w:t>
      </w:r>
      <w:r w:rsidRPr="005F6309">
        <w:rPr>
          <w:rFonts w:ascii="Times New Roman" w:hAnsi="Times New Roman"/>
          <w:sz w:val="28"/>
          <w:szCs w:val="28"/>
          <w:lang w:val="en-US"/>
        </w:rPr>
        <w:t>uchdi</w:t>
      </w:r>
      <w:r w:rsidRPr="00A04E31">
        <w:rPr>
          <w:rFonts w:ascii="Times New Roman" w:hAnsi="Times New Roman"/>
          <w:sz w:val="28"/>
          <w:szCs w:val="28"/>
          <w:lang w:val="en-US"/>
        </w:rPr>
        <w:t xml:space="preserve">. </w:t>
      </w:r>
      <w:r w:rsidRPr="005F6309">
        <w:rPr>
          <w:rFonts w:ascii="Times New Roman" w:hAnsi="Times New Roman"/>
          <w:sz w:val="28"/>
          <w:szCs w:val="28"/>
          <w:lang w:val="en-US"/>
        </w:rPr>
        <w:t>Mehnatimning</w:t>
      </w:r>
      <w:r w:rsidRPr="00A04E31">
        <w:rPr>
          <w:rFonts w:ascii="Times New Roman" w:hAnsi="Times New Roman"/>
          <w:sz w:val="28"/>
          <w:szCs w:val="28"/>
          <w:lang w:val="en-US"/>
        </w:rPr>
        <w:t xml:space="preserve"> </w:t>
      </w:r>
      <w:r w:rsidRPr="005F6309">
        <w:rPr>
          <w:rFonts w:ascii="Times New Roman" w:hAnsi="Times New Roman"/>
          <w:sz w:val="28"/>
          <w:szCs w:val="28"/>
          <w:lang w:val="en-US"/>
        </w:rPr>
        <w:t>qadriga</w:t>
      </w:r>
      <w:r w:rsidRPr="00A04E31">
        <w:rPr>
          <w:rFonts w:ascii="Times New Roman" w:hAnsi="Times New Roman"/>
          <w:sz w:val="28"/>
          <w:szCs w:val="28"/>
          <w:lang w:val="en-US"/>
        </w:rPr>
        <w:t xml:space="preserve"> </w:t>
      </w:r>
      <w:r w:rsidRPr="005F6309">
        <w:rPr>
          <w:rFonts w:ascii="Times New Roman" w:hAnsi="Times New Roman"/>
          <w:sz w:val="28"/>
          <w:szCs w:val="28"/>
          <w:lang w:val="en-US"/>
        </w:rPr>
        <w:t>yetmadingiz</w:t>
      </w:r>
      <w:r w:rsidRPr="00A04E31">
        <w:rPr>
          <w:rFonts w:ascii="Times New Roman" w:hAnsi="Times New Roman"/>
          <w:sz w:val="28"/>
          <w:szCs w:val="28"/>
          <w:lang w:val="en-US"/>
        </w:rPr>
        <w:t>”,-</w:t>
      </w:r>
      <w:r w:rsidRPr="005F6309">
        <w:rPr>
          <w:rFonts w:ascii="Times New Roman" w:hAnsi="Times New Roman"/>
          <w:sz w:val="28"/>
          <w:szCs w:val="28"/>
          <w:lang w:val="en-US"/>
        </w:rPr>
        <w:t>dedi</w:t>
      </w:r>
      <w:r w:rsidRPr="00A04E31">
        <w:rPr>
          <w:rFonts w:ascii="Times New Roman" w:hAnsi="Times New Roman"/>
          <w:sz w:val="28"/>
          <w:szCs w:val="28"/>
          <w:lang w:val="en-US"/>
        </w:rPr>
        <w:t xml:space="preserve"> </w:t>
      </w:r>
      <w:r w:rsidRPr="005F6309">
        <w:rPr>
          <w:rFonts w:ascii="Times New Roman" w:hAnsi="Times New Roman"/>
          <w:sz w:val="28"/>
          <w:szCs w:val="28"/>
          <w:lang w:val="en-US"/>
        </w:rPr>
        <w:t>otasi</w:t>
      </w:r>
      <w:r w:rsidRPr="00A04E31">
        <w:rPr>
          <w:rFonts w:ascii="Times New Roman" w:hAnsi="Times New Roman"/>
          <w:sz w:val="28"/>
          <w:szCs w:val="28"/>
          <w:lang w:val="en-US"/>
        </w:rPr>
        <w:t>. 3. “</w:t>
      </w:r>
      <w:r w:rsidRPr="005F6309">
        <w:rPr>
          <w:rFonts w:ascii="Times New Roman" w:hAnsi="Times New Roman"/>
          <w:sz w:val="28"/>
          <w:szCs w:val="28"/>
          <w:lang w:val="en-US"/>
        </w:rPr>
        <w:t>Sal</w:t>
      </w:r>
      <w:r w:rsidRPr="00A04E31">
        <w:rPr>
          <w:rFonts w:ascii="Times New Roman" w:hAnsi="Times New Roman"/>
          <w:sz w:val="28"/>
          <w:szCs w:val="28"/>
          <w:lang w:val="en-US"/>
        </w:rPr>
        <w:t xml:space="preserve"> </w:t>
      </w:r>
      <w:r w:rsidRPr="005F6309">
        <w:rPr>
          <w:rFonts w:ascii="Times New Roman" w:hAnsi="Times New Roman"/>
          <w:sz w:val="28"/>
          <w:szCs w:val="28"/>
          <w:lang w:val="en-US"/>
        </w:rPr>
        <w:t>maqtasang</w:t>
      </w:r>
      <w:r w:rsidRPr="00A04E31">
        <w:rPr>
          <w:rFonts w:ascii="Times New Roman" w:hAnsi="Times New Roman"/>
          <w:sz w:val="28"/>
          <w:szCs w:val="28"/>
          <w:lang w:val="en-US"/>
        </w:rPr>
        <w:t xml:space="preserve">, </w:t>
      </w:r>
      <w:r w:rsidRPr="005F6309">
        <w:rPr>
          <w:rFonts w:ascii="Times New Roman" w:hAnsi="Times New Roman"/>
          <w:sz w:val="28"/>
          <w:szCs w:val="28"/>
          <w:lang w:val="en-US"/>
        </w:rPr>
        <w:t>dimog</w:t>
      </w:r>
      <w:r w:rsidRPr="00A04E31">
        <w:rPr>
          <w:rFonts w:ascii="Times New Roman" w:hAnsi="Times New Roman"/>
          <w:sz w:val="28"/>
          <w:szCs w:val="28"/>
          <w:lang w:val="en-US"/>
        </w:rPr>
        <w:t>‘</w:t>
      </w:r>
      <w:r w:rsidRPr="005F6309">
        <w:rPr>
          <w:rFonts w:ascii="Times New Roman" w:hAnsi="Times New Roman"/>
          <w:sz w:val="28"/>
          <w:szCs w:val="28"/>
          <w:lang w:val="en-US"/>
        </w:rPr>
        <w:t>lari</w:t>
      </w:r>
      <w:r w:rsidRPr="00A04E31">
        <w:rPr>
          <w:rFonts w:ascii="Times New Roman" w:hAnsi="Times New Roman"/>
          <w:sz w:val="28"/>
          <w:szCs w:val="28"/>
          <w:lang w:val="en-US"/>
        </w:rPr>
        <w:t xml:space="preserve"> </w:t>
      </w:r>
      <w:r w:rsidRPr="005F6309">
        <w:rPr>
          <w:rFonts w:ascii="Times New Roman" w:hAnsi="Times New Roman"/>
          <w:sz w:val="28"/>
          <w:szCs w:val="28"/>
          <w:lang w:val="en-US"/>
        </w:rPr>
        <w:t>ko</w:t>
      </w:r>
      <w:r w:rsidRPr="00A04E31">
        <w:rPr>
          <w:rFonts w:ascii="Times New Roman" w:hAnsi="Times New Roman"/>
          <w:sz w:val="28"/>
          <w:szCs w:val="28"/>
          <w:lang w:val="en-US"/>
        </w:rPr>
        <w:t>‘</w:t>
      </w:r>
      <w:r w:rsidRPr="005F6309">
        <w:rPr>
          <w:rFonts w:ascii="Times New Roman" w:hAnsi="Times New Roman"/>
          <w:sz w:val="28"/>
          <w:szCs w:val="28"/>
          <w:lang w:val="en-US"/>
        </w:rPr>
        <w:t>tarilib</w:t>
      </w:r>
      <w:r w:rsidRPr="00A04E31">
        <w:rPr>
          <w:rFonts w:ascii="Times New Roman" w:hAnsi="Times New Roman"/>
          <w:sz w:val="28"/>
          <w:szCs w:val="28"/>
          <w:lang w:val="en-US"/>
        </w:rPr>
        <w:t xml:space="preserve"> </w:t>
      </w:r>
      <w:r w:rsidRPr="005F6309">
        <w:rPr>
          <w:rFonts w:ascii="Times New Roman" w:hAnsi="Times New Roman"/>
          <w:sz w:val="28"/>
          <w:szCs w:val="28"/>
          <w:lang w:val="en-US"/>
        </w:rPr>
        <w:t>ketadi</w:t>
      </w:r>
      <w:r w:rsidRPr="00A04E31">
        <w:rPr>
          <w:rFonts w:ascii="Times New Roman" w:hAnsi="Times New Roman"/>
          <w:sz w:val="28"/>
          <w:szCs w:val="28"/>
          <w:lang w:val="en-US"/>
        </w:rPr>
        <w:t>”,-</w:t>
      </w:r>
      <w:r w:rsidRPr="005F6309">
        <w:rPr>
          <w:rFonts w:ascii="Times New Roman" w:hAnsi="Times New Roman"/>
          <w:sz w:val="28"/>
          <w:szCs w:val="28"/>
          <w:lang w:val="en-US"/>
        </w:rPr>
        <w:t>dedi</w:t>
      </w:r>
      <w:r w:rsidRPr="00A04E31">
        <w:rPr>
          <w:rFonts w:ascii="Times New Roman" w:hAnsi="Times New Roman"/>
          <w:sz w:val="28"/>
          <w:szCs w:val="28"/>
          <w:lang w:val="en-US"/>
        </w:rPr>
        <w:t xml:space="preserve"> </w:t>
      </w:r>
      <w:r w:rsidRPr="005F6309">
        <w:rPr>
          <w:rFonts w:ascii="Times New Roman" w:hAnsi="Times New Roman"/>
          <w:sz w:val="28"/>
          <w:szCs w:val="28"/>
          <w:lang w:val="en-US"/>
        </w:rPr>
        <w:t>chol</w:t>
      </w:r>
      <w:r w:rsidRPr="00A04E31">
        <w:rPr>
          <w:rFonts w:ascii="Times New Roman" w:hAnsi="Times New Roman"/>
          <w:sz w:val="28"/>
          <w:szCs w:val="28"/>
          <w:lang w:val="en-US"/>
        </w:rPr>
        <w:t>.</w:t>
      </w:r>
    </w:p>
    <w:p w:rsidR="001747CA" w:rsidRPr="004B29DF" w:rsidRDefault="001747CA" w:rsidP="001747CA">
      <w:pPr>
        <w:spacing w:after="0" w:line="240" w:lineRule="auto"/>
        <w:contextualSpacing/>
        <w:jc w:val="both"/>
        <w:rPr>
          <w:rFonts w:ascii="Times New Roman" w:hAnsi="Times New Roman"/>
          <w:sz w:val="24"/>
          <w:szCs w:val="24"/>
          <w:lang w:val="de-DE"/>
        </w:rPr>
      </w:pPr>
    </w:p>
    <w:p w:rsidR="001747CA" w:rsidRPr="001747CA" w:rsidRDefault="001747CA" w:rsidP="00C74EC6">
      <w:pPr>
        <w:tabs>
          <w:tab w:val="left" w:pos="360"/>
        </w:tabs>
        <w:jc w:val="both"/>
        <w:rPr>
          <w:rFonts w:ascii="Times New Roman" w:hAnsi="Times New Roman"/>
          <w:sz w:val="28"/>
          <w:szCs w:val="28"/>
          <w:lang w:val="de-DE"/>
        </w:rPr>
      </w:pP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uz-Cyrl-UZ" w:eastAsia="en-US"/>
        </w:rPr>
      </w:pPr>
      <w:r w:rsidRPr="00BD5C84">
        <w:rPr>
          <w:rFonts w:ascii="Times New Roman" w:eastAsiaTheme="minorHAnsi" w:hAnsi="Times New Roman"/>
          <w:b/>
          <w:i/>
          <w:sz w:val="32"/>
          <w:szCs w:val="32"/>
          <w:lang w:val="uz-Cyrl-UZ" w:eastAsia="en-US"/>
        </w:rPr>
        <w:t>1-mashq.</w:t>
      </w:r>
      <w:r w:rsidRPr="00BD5C84">
        <w:rPr>
          <w:rFonts w:ascii="Times New Roman" w:eastAsiaTheme="minorHAnsi" w:hAnsi="Times New Roman"/>
          <w:sz w:val="32"/>
          <w:szCs w:val="32"/>
          <w:lang w:val="uz-Cyrl-UZ" w:eastAsia="en-US"/>
        </w:rPr>
        <w:t xml:space="preserve"> Berilgan so‘zlami qaysi nutq uslubida qo‘llanishiga ko'ra</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uz-Cyrl-UZ" w:eastAsia="en-US"/>
        </w:rPr>
      </w:pPr>
      <w:r w:rsidRPr="00BD5C84">
        <w:rPr>
          <w:rFonts w:ascii="Times New Roman" w:eastAsiaTheme="minorHAnsi" w:hAnsi="Times New Roman"/>
          <w:sz w:val="32"/>
          <w:szCs w:val="32"/>
          <w:lang w:val="uz-Cyrl-UZ" w:eastAsia="en-US"/>
        </w:rPr>
        <w:t>turlarga boiib yozib chiqing.</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uz-Cyrl-UZ" w:eastAsia="en-US"/>
        </w:rPr>
      </w:pP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uz-Cyrl-UZ" w:eastAsia="en-US"/>
        </w:rPr>
      </w:pPr>
      <w:r w:rsidRPr="00BD5C84">
        <w:rPr>
          <w:rFonts w:ascii="Times New Roman" w:eastAsiaTheme="minorHAnsi" w:hAnsi="Times New Roman"/>
          <w:sz w:val="32"/>
          <w:szCs w:val="32"/>
          <w:lang w:val="uz-Cyrl-UZ" w:eastAsia="en-US"/>
        </w:rPr>
        <w:t>Energiya, xushbichim, to'nini teskari kiymoq, man qilinadi,</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uz-Cyrl-UZ" w:eastAsia="en-US"/>
        </w:rPr>
      </w:pPr>
      <w:r w:rsidRPr="00BD5C84">
        <w:rPr>
          <w:rFonts w:ascii="Times New Roman" w:eastAsiaTheme="minorHAnsi" w:hAnsi="Times New Roman"/>
          <w:sz w:val="32"/>
          <w:szCs w:val="32"/>
          <w:lang w:val="uz-Cyrl-UZ" w:eastAsia="en-US"/>
        </w:rPr>
        <w:t>aziz hamyurtlar, kilovatt-soat, tok o'tkazgich, og‘zi qulog‘iga</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uz-Cyrl-UZ" w:eastAsia="en-US"/>
        </w:rPr>
      </w:pPr>
      <w:r w:rsidRPr="00BD5C84">
        <w:rPr>
          <w:rFonts w:ascii="Times New Roman" w:eastAsiaTheme="minorHAnsi" w:hAnsi="Times New Roman"/>
          <w:sz w:val="32"/>
          <w:szCs w:val="32"/>
          <w:lang w:val="uz-Cyrl-UZ" w:eastAsia="en-US"/>
        </w:rPr>
        <w:t>yetmoq, bashara, hormang, iltimos, uchburchak, katta-yu kichik,</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BD5C84">
        <w:rPr>
          <w:rFonts w:ascii="Times New Roman" w:eastAsiaTheme="minorHAnsi" w:hAnsi="Times New Roman"/>
          <w:sz w:val="32"/>
          <w:szCs w:val="32"/>
          <w:lang w:val="sv-SE" w:eastAsia="en-US"/>
        </w:rPr>
        <w:t>tenglama, tong nashidasi, morfologiya, burchga sadoqat, fiiqorolik</w:t>
      </w:r>
    </w:p>
    <w:p w:rsidR="00F8221A" w:rsidRPr="00585AE8" w:rsidRDefault="00F8221A" w:rsidP="00F8221A">
      <w:pPr>
        <w:autoSpaceDE w:val="0"/>
        <w:autoSpaceDN w:val="0"/>
        <w:adjustRightInd w:val="0"/>
        <w:spacing w:after="0" w:line="240" w:lineRule="auto"/>
        <w:rPr>
          <w:rFonts w:ascii="Times New Roman" w:eastAsiaTheme="minorHAnsi" w:hAnsi="Times New Roman"/>
          <w:sz w:val="32"/>
          <w:szCs w:val="32"/>
          <w:lang w:val="en-US" w:eastAsia="en-US"/>
        </w:rPr>
      </w:pPr>
      <w:r w:rsidRPr="00585AE8">
        <w:rPr>
          <w:rFonts w:ascii="Times New Roman" w:eastAsiaTheme="minorHAnsi" w:hAnsi="Times New Roman"/>
          <w:sz w:val="32"/>
          <w:szCs w:val="32"/>
          <w:lang w:val="en-US" w:eastAsia="en-US"/>
        </w:rPr>
        <w:t>burchi, ichki tartib-intizom, ofarin, rioya qilish, tushuntirish xati.</w:t>
      </w:r>
    </w:p>
    <w:p w:rsidR="00F8221A" w:rsidRPr="00585AE8" w:rsidRDefault="00F8221A" w:rsidP="00F8221A">
      <w:pPr>
        <w:autoSpaceDE w:val="0"/>
        <w:autoSpaceDN w:val="0"/>
        <w:adjustRightInd w:val="0"/>
        <w:spacing w:after="0" w:line="240" w:lineRule="auto"/>
        <w:rPr>
          <w:rFonts w:ascii="Times New Roman" w:eastAsiaTheme="minorHAnsi" w:hAnsi="Times New Roman"/>
          <w:sz w:val="32"/>
          <w:szCs w:val="32"/>
          <w:lang w:val="en-US" w:eastAsia="en-US"/>
        </w:rPr>
      </w:pPr>
      <w:r w:rsidRPr="00585AE8">
        <w:rPr>
          <w:rFonts w:ascii="Times New Roman" w:eastAsiaTheme="minorHAnsi" w:hAnsi="Times New Roman"/>
          <w:sz w:val="32"/>
          <w:szCs w:val="32"/>
          <w:lang w:val="en-US" w:eastAsia="en-US"/>
        </w:rPr>
        <w:t>336-mashq. Matnni o'qing. Badiiy uslubga xos til vositalarini ko'rsating.</w:t>
      </w:r>
    </w:p>
    <w:p w:rsidR="00F8221A" w:rsidRPr="00585AE8" w:rsidRDefault="00F8221A" w:rsidP="00F8221A">
      <w:pPr>
        <w:autoSpaceDE w:val="0"/>
        <w:autoSpaceDN w:val="0"/>
        <w:adjustRightInd w:val="0"/>
        <w:spacing w:after="0" w:line="240" w:lineRule="auto"/>
        <w:rPr>
          <w:rFonts w:ascii="Times New Roman" w:eastAsiaTheme="minorHAnsi" w:hAnsi="Times New Roman"/>
          <w:sz w:val="32"/>
          <w:szCs w:val="32"/>
          <w:lang w:val="en-US" w:eastAsia="en-US"/>
        </w:rPr>
      </w:pPr>
      <w:r w:rsidRPr="00585AE8">
        <w:rPr>
          <w:rFonts w:ascii="Times New Roman" w:eastAsiaTheme="minorHAnsi" w:hAnsi="Times New Roman"/>
          <w:sz w:val="32"/>
          <w:szCs w:val="32"/>
          <w:lang w:val="en-US" w:eastAsia="en-US"/>
        </w:rPr>
        <w:t>Baland cho‘qqilami, adirlarni, daraxtlami bosib qolgan qor</w:t>
      </w:r>
    </w:p>
    <w:p w:rsidR="00F8221A" w:rsidRPr="00585AE8" w:rsidRDefault="00F8221A" w:rsidP="00F8221A">
      <w:pPr>
        <w:autoSpaceDE w:val="0"/>
        <w:autoSpaceDN w:val="0"/>
        <w:adjustRightInd w:val="0"/>
        <w:spacing w:after="0" w:line="240" w:lineRule="auto"/>
        <w:rPr>
          <w:rFonts w:ascii="Times New Roman" w:eastAsiaTheme="minorHAnsi" w:hAnsi="Times New Roman"/>
          <w:sz w:val="32"/>
          <w:szCs w:val="32"/>
          <w:lang w:val="en-US" w:eastAsia="en-US"/>
        </w:rPr>
      </w:pPr>
      <w:r w:rsidRPr="00585AE8">
        <w:rPr>
          <w:rFonts w:ascii="Times New Roman" w:eastAsiaTheme="minorHAnsi" w:hAnsi="Times New Roman"/>
          <w:sz w:val="32"/>
          <w:szCs w:val="32"/>
          <w:lang w:val="en-US" w:eastAsia="en-US"/>
        </w:rPr>
        <w:t>bu yerda shunday yumshoq va iliq ko‘rinadiki, go‘yo tog‘ga mayin</w:t>
      </w:r>
    </w:p>
    <w:p w:rsidR="00F8221A" w:rsidRPr="00585AE8" w:rsidRDefault="00F8221A" w:rsidP="00F8221A">
      <w:pPr>
        <w:autoSpaceDE w:val="0"/>
        <w:autoSpaceDN w:val="0"/>
        <w:adjustRightInd w:val="0"/>
        <w:spacing w:after="0" w:line="240" w:lineRule="auto"/>
        <w:rPr>
          <w:rFonts w:ascii="Times New Roman" w:eastAsiaTheme="minorHAnsi" w:hAnsi="Times New Roman"/>
          <w:sz w:val="32"/>
          <w:szCs w:val="32"/>
          <w:lang w:val="en-US" w:eastAsia="en-US"/>
        </w:rPr>
      </w:pPr>
      <w:r w:rsidRPr="00585AE8">
        <w:rPr>
          <w:rFonts w:ascii="Times New Roman" w:eastAsiaTheme="minorHAnsi" w:hAnsi="Times New Roman"/>
          <w:sz w:val="32"/>
          <w:szCs w:val="32"/>
          <w:lang w:val="en-US" w:eastAsia="en-US"/>
        </w:rPr>
        <w:t>oq kigiz yopilgan. Ikki cheti muzlasa ham, sharqirab oqayotgan</w:t>
      </w:r>
    </w:p>
    <w:p w:rsidR="00F8221A" w:rsidRPr="00585AE8" w:rsidRDefault="00F8221A" w:rsidP="00F8221A">
      <w:pPr>
        <w:autoSpaceDE w:val="0"/>
        <w:autoSpaceDN w:val="0"/>
        <w:adjustRightInd w:val="0"/>
        <w:spacing w:after="0" w:line="240" w:lineRule="auto"/>
        <w:rPr>
          <w:rFonts w:ascii="Times New Roman" w:eastAsiaTheme="minorHAnsi" w:hAnsi="Times New Roman"/>
          <w:sz w:val="32"/>
          <w:szCs w:val="32"/>
          <w:lang w:val="en-US" w:eastAsia="en-US"/>
        </w:rPr>
      </w:pPr>
      <w:r w:rsidRPr="00585AE8">
        <w:rPr>
          <w:rFonts w:ascii="Times New Roman" w:eastAsiaTheme="minorHAnsi" w:hAnsi="Times New Roman"/>
          <w:sz w:val="32"/>
          <w:szCs w:val="32"/>
          <w:lang w:val="en-US" w:eastAsia="en-US"/>
        </w:rPr>
        <w:t>daryolar qaynagan qozondek bug‘lanadi... Yaqindagina vazmin</w:t>
      </w:r>
    </w:p>
    <w:p w:rsidR="00F8221A" w:rsidRPr="00585AE8" w:rsidRDefault="00F8221A" w:rsidP="00F8221A">
      <w:pPr>
        <w:autoSpaceDE w:val="0"/>
        <w:autoSpaceDN w:val="0"/>
        <w:adjustRightInd w:val="0"/>
        <w:spacing w:after="0" w:line="240" w:lineRule="auto"/>
        <w:rPr>
          <w:rFonts w:ascii="Times New Roman" w:eastAsiaTheme="minorHAnsi" w:hAnsi="Times New Roman"/>
          <w:sz w:val="32"/>
          <w:szCs w:val="32"/>
          <w:lang w:val="en-US" w:eastAsia="en-US"/>
        </w:rPr>
      </w:pPr>
      <w:r w:rsidRPr="00585AE8">
        <w:rPr>
          <w:rFonts w:ascii="Times New Roman" w:eastAsiaTheme="minorHAnsi" w:hAnsi="Times New Roman"/>
          <w:sz w:val="32"/>
          <w:szCs w:val="32"/>
          <w:lang w:val="en-US" w:eastAsia="en-US"/>
        </w:rPr>
        <w:t>shovillab, salobat to‘kib turgan azim chinorlar endi oq to‘n</w:t>
      </w:r>
    </w:p>
    <w:p w:rsidR="00F8221A" w:rsidRPr="00585AE8" w:rsidRDefault="00F8221A" w:rsidP="00F8221A">
      <w:pPr>
        <w:autoSpaceDE w:val="0"/>
        <w:autoSpaceDN w:val="0"/>
        <w:adjustRightInd w:val="0"/>
        <w:spacing w:after="0" w:line="240" w:lineRule="auto"/>
        <w:rPr>
          <w:rFonts w:ascii="Times New Roman" w:eastAsiaTheme="minorHAnsi" w:hAnsi="Times New Roman"/>
          <w:sz w:val="32"/>
          <w:szCs w:val="32"/>
          <w:lang w:val="en-US" w:eastAsia="en-US"/>
        </w:rPr>
      </w:pPr>
      <w:r w:rsidRPr="00585AE8">
        <w:rPr>
          <w:rFonts w:ascii="Times New Roman" w:eastAsiaTheme="minorHAnsi" w:hAnsi="Times New Roman"/>
          <w:sz w:val="32"/>
          <w:szCs w:val="32"/>
          <w:lang w:val="en-US" w:eastAsia="en-US"/>
        </w:rPr>
        <w:t>yopingan mo‘ysafidlarday sokin mudraydi. Faqat yuksak qoyalar</w:t>
      </w:r>
    </w:p>
    <w:p w:rsidR="00F8221A" w:rsidRPr="00585AE8" w:rsidRDefault="00F8221A" w:rsidP="00F8221A">
      <w:pPr>
        <w:autoSpaceDE w:val="0"/>
        <w:autoSpaceDN w:val="0"/>
        <w:adjustRightInd w:val="0"/>
        <w:spacing w:after="0" w:line="240" w:lineRule="auto"/>
        <w:rPr>
          <w:rFonts w:ascii="Times New Roman" w:eastAsiaTheme="minorHAnsi" w:hAnsi="Times New Roman"/>
          <w:sz w:val="32"/>
          <w:szCs w:val="32"/>
          <w:lang w:val="en-US" w:eastAsia="en-US"/>
        </w:rPr>
      </w:pPr>
      <w:r w:rsidRPr="00585AE8">
        <w:rPr>
          <w:rFonts w:ascii="Times New Roman" w:eastAsiaTheme="minorHAnsi" w:hAnsi="Times New Roman"/>
          <w:sz w:val="32"/>
          <w:szCs w:val="32"/>
          <w:lang w:val="en-US" w:eastAsia="en-US"/>
        </w:rPr>
        <w:t>bag‘ridagi ko‘m-ko‘k archalar momiq kigiz sathida yanada yashilroq</w:t>
      </w:r>
    </w:p>
    <w:p w:rsidR="00F8221A" w:rsidRPr="00585AE8" w:rsidRDefault="00F8221A" w:rsidP="00F8221A">
      <w:pPr>
        <w:autoSpaceDE w:val="0"/>
        <w:autoSpaceDN w:val="0"/>
        <w:adjustRightInd w:val="0"/>
        <w:spacing w:after="0" w:line="240" w:lineRule="auto"/>
        <w:rPr>
          <w:rFonts w:ascii="Times New Roman" w:eastAsiaTheme="minorHAnsi" w:hAnsi="Times New Roman"/>
          <w:b/>
          <w:bCs/>
          <w:i/>
          <w:iCs/>
          <w:sz w:val="32"/>
          <w:szCs w:val="32"/>
          <w:lang w:val="en-US" w:eastAsia="en-US"/>
        </w:rPr>
      </w:pPr>
      <w:r w:rsidRPr="00585AE8">
        <w:rPr>
          <w:rFonts w:ascii="Times New Roman" w:eastAsiaTheme="minorHAnsi" w:hAnsi="Times New Roman"/>
          <w:sz w:val="32"/>
          <w:szCs w:val="32"/>
          <w:lang w:val="en-US" w:eastAsia="en-US"/>
        </w:rPr>
        <w:t xml:space="preserve">ko‘rinib bahri-dilini ocbadi kishining. </w:t>
      </w:r>
      <w:r w:rsidRPr="00585AE8">
        <w:rPr>
          <w:rFonts w:ascii="Times New Roman" w:eastAsiaTheme="minorHAnsi" w:hAnsi="Times New Roman"/>
          <w:b/>
          <w:bCs/>
          <w:i/>
          <w:iCs/>
          <w:sz w:val="32"/>
          <w:szCs w:val="32"/>
          <w:lang w:val="en-US" w:eastAsia="en-US"/>
        </w:rPr>
        <w:t>(I. Rahim)</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585AE8">
        <w:rPr>
          <w:rFonts w:ascii="Times New Roman" w:eastAsiaTheme="minorHAnsi" w:hAnsi="Times New Roman"/>
          <w:b/>
          <w:i/>
          <w:sz w:val="32"/>
          <w:szCs w:val="32"/>
          <w:lang w:val="en-US" w:eastAsia="en-US"/>
        </w:rPr>
        <w:t>2-mashq.</w:t>
      </w:r>
      <w:r w:rsidRPr="00585AE8">
        <w:rPr>
          <w:rFonts w:ascii="Times New Roman" w:eastAsiaTheme="minorHAnsi" w:hAnsi="Times New Roman"/>
          <w:sz w:val="32"/>
          <w:szCs w:val="32"/>
          <w:lang w:val="en-US" w:eastAsia="en-US"/>
        </w:rPr>
        <w:t xml:space="preserve"> </w:t>
      </w:r>
      <w:r w:rsidRPr="00BD5C84">
        <w:rPr>
          <w:rFonts w:ascii="Times New Roman" w:eastAsiaTheme="minorHAnsi" w:hAnsi="Times New Roman"/>
          <w:sz w:val="32"/>
          <w:szCs w:val="32"/>
          <w:lang w:val="sv-SE" w:eastAsia="en-US"/>
        </w:rPr>
        <w:t>Suhbat matnini rollarga bo'lib o‘qing. So'zlarning</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BD5C84">
        <w:rPr>
          <w:rFonts w:ascii="Times New Roman" w:eastAsiaTheme="minorHAnsi" w:hAnsi="Times New Roman"/>
          <w:sz w:val="32"/>
          <w:szCs w:val="32"/>
          <w:lang w:val="sv-SE" w:eastAsia="en-US"/>
        </w:rPr>
        <w:t>talaffuziga e’tibor bering. So'zlashuv uslubiga xos xususiyatlarni ko‘rsating.</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BD5C84">
        <w:rPr>
          <w:rFonts w:ascii="Times New Roman" w:eastAsiaTheme="minorHAnsi" w:hAnsi="Times New Roman"/>
          <w:sz w:val="32"/>
          <w:szCs w:val="32"/>
          <w:lang w:val="sv-SE" w:eastAsia="en-US"/>
        </w:rPr>
        <w:t>Qobil bobo ro'para bo‘lganda, Amin og‘zini ochmasdan qattiq</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BD5C84">
        <w:rPr>
          <w:rFonts w:ascii="Times New Roman" w:eastAsiaTheme="minorHAnsi" w:hAnsi="Times New Roman"/>
          <w:sz w:val="32"/>
          <w:szCs w:val="32"/>
          <w:lang w:val="sv-SE" w:eastAsia="en-US"/>
        </w:rPr>
        <w:t>kekirdi, keyin baqbaqasini osiltirib kuldi.</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BD5C84">
        <w:rPr>
          <w:rFonts w:ascii="Times New Roman" w:eastAsiaTheme="minorHAnsi" w:hAnsi="Times New Roman"/>
          <w:sz w:val="32"/>
          <w:szCs w:val="32"/>
          <w:lang w:val="sv-SE" w:eastAsia="en-US"/>
        </w:rPr>
        <w:t>— Ha, sigir yo‘qoldimi?</w:t>
      </w:r>
    </w:p>
    <w:p w:rsidR="00F8221A" w:rsidRPr="00585AE8" w:rsidRDefault="00F8221A" w:rsidP="00F8221A">
      <w:pPr>
        <w:autoSpaceDE w:val="0"/>
        <w:autoSpaceDN w:val="0"/>
        <w:adjustRightInd w:val="0"/>
        <w:spacing w:after="0" w:line="240" w:lineRule="auto"/>
        <w:rPr>
          <w:rFonts w:ascii="Times New Roman" w:eastAsiaTheme="minorHAnsi" w:hAnsi="Times New Roman"/>
          <w:sz w:val="32"/>
          <w:szCs w:val="32"/>
          <w:lang w:val="en-US" w:eastAsia="en-US"/>
        </w:rPr>
      </w:pPr>
      <w:r w:rsidRPr="00BD5C84">
        <w:rPr>
          <w:rFonts w:ascii="Times New Roman" w:eastAsiaTheme="minorHAnsi" w:hAnsi="Times New Roman"/>
          <w:sz w:val="32"/>
          <w:szCs w:val="32"/>
          <w:lang w:val="sv-SE" w:eastAsia="en-US"/>
        </w:rPr>
        <w:t xml:space="preserve">— Yo‘q... </w:t>
      </w:r>
      <w:r w:rsidRPr="00585AE8">
        <w:rPr>
          <w:rFonts w:ascii="Times New Roman" w:eastAsiaTheme="minorHAnsi" w:hAnsi="Times New Roman"/>
          <w:sz w:val="32"/>
          <w:szCs w:val="32"/>
          <w:lang w:val="en-US" w:eastAsia="en-US"/>
        </w:rPr>
        <w:t>sigir emas... ho‘kiz... ola ho‘kiz edi.</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BD5C84">
        <w:rPr>
          <w:rFonts w:ascii="Times New Roman" w:eastAsiaTheme="minorHAnsi" w:hAnsi="Times New Roman"/>
          <w:sz w:val="32"/>
          <w:szCs w:val="32"/>
          <w:lang w:val="sv-SE" w:eastAsia="en-US"/>
        </w:rPr>
        <w:t>— Ho'kizmi?.. Ho‘kiz ekan-da! Hmm... Ola ho‘kiz? Tavba...</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BD5C84">
        <w:rPr>
          <w:rFonts w:ascii="Times New Roman" w:eastAsiaTheme="minorHAnsi" w:hAnsi="Times New Roman"/>
          <w:sz w:val="32"/>
          <w:szCs w:val="32"/>
          <w:lang w:val="sv-SE" w:eastAsia="en-US"/>
        </w:rPr>
        <w:lastRenderedPageBreak/>
        <w:t>— Bor-yo‘g‘im shu bitta ho‘kiz edi...</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BD5C84">
        <w:rPr>
          <w:rFonts w:ascii="Times New Roman" w:eastAsiaTheme="minorHAnsi" w:hAnsi="Times New Roman"/>
          <w:sz w:val="32"/>
          <w:szCs w:val="32"/>
          <w:lang w:val="sv-SE" w:eastAsia="en-US"/>
        </w:rPr>
        <w:t>Amin kuldi.</w:t>
      </w:r>
    </w:p>
    <w:p w:rsidR="00F8221A" w:rsidRPr="00585AE8" w:rsidRDefault="00F8221A" w:rsidP="00F8221A">
      <w:pPr>
        <w:autoSpaceDE w:val="0"/>
        <w:autoSpaceDN w:val="0"/>
        <w:adjustRightInd w:val="0"/>
        <w:spacing w:after="0" w:line="240" w:lineRule="auto"/>
        <w:rPr>
          <w:rFonts w:ascii="Times New Roman" w:eastAsiaTheme="minorHAnsi" w:hAnsi="Times New Roman"/>
          <w:sz w:val="32"/>
          <w:szCs w:val="32"/>
          <w:lang w:val="en-US" w:eastAsia="en-US"/>
        </w:rPr>
      </w:pPr>
      <w:r w:rsidRPr="00BD5C84">
        <w:rPr>
          <w:rFonts w:ascii="Times New Roman" w:eastAsiaTheme="minorHAnsi" w:hAnsi="Times New Roman"/>
          <w:sz w:val="32"/>
          <w:szCs w:val="32"/>
          <w:lang w:val="sv-SE" w:eastAsia="en-US"/>
        </w:rPr>
        <w:t xml:space="preserve">— Yo‘qolmasdan ilgari bormidi? </w:t>
      </w:r>
      <w:r w:rsidRPr="00585AE8">
        <w:rPr>
          <w:rFonts w:ascii="Times New Roman" w:eastAsiaTheme="minorHAnsi" w:hAnsi="Times New Roman"/>
          <w:sz w:val="32"/>
          <w:szCs w:val="32"/>
          <w:lang w:val="en-US" w:eastAsia="en-US"/>
        </w:rPr>
        <w:t>Qanaqa ho‘kiz edi?</w:t>
      </w:r>
    </w:p>
    <w:p w:rsidR="00F8221A" w:rsidRPr="00585AE8" w:rsidRDefault="00F8221A" w:rsidP="00F8221A">
      <w:pPr>
        <w:autoSpaceDE w:val="0"/>
        <w:autoSpaceDN w:val="0"/>
        <w:adjustRightInd w:val="0"/>
        <w:spacing w:after="0" w:line="240" w:lineRule="auto"/>
        <w:rPr>
          <w:rFonts w:ascii="Times New Roman" w:eastAsiaTheme="minorHAnsi" w:hAnsi="Times New Roman"/>
          <w:b/>
          <w:bCs/>
          <w:sz w:val="32"/>
          <w:szCs w:val="32"/>
          <w:lang w:val="en-US" w:eastAsia="en-US"/>
        </w:rPr>
      </w:pPr>
      <w:r w:rsidRPr="00585AE8">
        <w:rPr>
          <w:rFonts w:ascii="Times New Roman" w:eastAsiaTheme="minorHAnsi" w:hAnsi="Times New Roman"/>
          <w:b/>
          <w:bCs/>
          <w:sz w:val="32"/>
          <w:szCs w:val="32"/>
          <w:lang w:val="en-US" w:eastAsia="en-US"/>
        </w:rPr>
        <w:t>— Ola ho‘kiz...</w:t>
      </w:r>
    </w:p>
    <w:p w:rsidR="00F8221A" w:rsidRPr="00585AE8" w:rsidRDefault="00F8221A" w:rsidP="00F8221A">
      <w:pPr>
        <w:autoSpaceDE w:val="0"/>
        <w:autoSpaceDN w:val="0"/>
        <w:adjustRightInd w:val="0"/>
        <w:spacing w:after="0" w:line="240" w:lineRule="auto"/>
        <w:rPr>
          <w:rFonts w:ascii="Times New Roman" w:eastAsiaTheme="minorHAnsi" w:hAnsi="Times New Roman"/>
          <w:sz w:val="32"/>
          <w:szCs w:val="32"/>
          <w:lang w:val="en-US" w:eastAsia="en-US"/>
        </w:rPr>
      </w:pPr>
      <w:r w:rsidRPr="00585AE8">
        <w:rPr>
          <w:rFonts w:ascii="Times New Roman" w:eastAsiaTheme="minorHAnsi" w:hAnsi="Times New Roman"/>
          <w:sz w:val="32"/>
          <w:szCs w:val="32"/>
          <w:lang w:val="en-US" w:eastAsia="en-US"/>
        </w:rPr>
        <w:t>— Yaxshi ho</w:t>
      </w:r>
      <w:r w:rsidRPr="00585AE8">
        <w:rPr>
          <w:rFonts w:ascii="MS Gothic" w:eastAsia="MS Gothic" w:hAnsi="MS Gothic" w:cs="MS Gothic" w:hint="eastAsia"/>
          <w:sz w:val="32"/>
          <w:szCs w:val="32"/>
          <w:lang w:eastAsia="en-US"/>
        </w:rPr>
        <w:t>￡</w:t>
      </w:r>
      <w:r w:rsidRPr="00585AE8">
        <w:rPr>
          <w:rFonts w:ascii="Times New Roman" w:eastAsiaTheme="minorHAnsi" w:hAnsi="Times New Roman"/>
          <w:sz w:val="32"/>
          <w:szCs w:val="32"/>
          <w:lang w:val="en-US" w:eastAsia="en-US"/>
        </w:rPr>
        <w:t>kizmidi? Yo yomon ho'kizmidi?</w:t>
      </w:r>
    </w:p>
    <w:p w:rsidR="00F8221A" w:rsidRPr="00585AE8" w:rsidRDefault="00F8221A" w:rsidP="00F8221A">
      <w:pPr>
        <w:autoSpaceDE w:val="0"/>
        <w:autoSpaceDN w:val="0"/>
        <w:adjustRightInd w:val="0"/>
        <w:spacing w:after="0" w:line="240" w:lineRule="auto"/>
        <w:rPr>
          <w:rFonts w:ascii="Times New Roman" w:eastAsiaTheme="minorHAnsi" w:hAnsi="Times New Roman"/>
          <w:sz w:val="32"/>
          <w:szCs w:val="32"/>
          <w:lang w:val="en-US" w:eastAsia="en-US"/>
        </w:rPr>
      </w:pPr>
      <w:r w:rsidRPr="00585AE8">
        <w:rPr>
          <w:rFonts w:ascii="Times New Roman" w:eastAsiaTheme="minorHAnsi" w:hAnsi="Times New Roman"/>
          <w:sz w:val="32"/>
          <w:szCs w:val="32"/>
          <w:lang w:val="en-US" w:eastAsia="en-US"/>
        </w:rPr>
        <w:t>— Qo‘sh mahali...</w:t>
      </w:r>
    </w:p>
    <w:p w:rsidR="00F8221A" w:rsidRPr="00585AE8" w:rsidRDefault="00F8221A" w:rsidP="00F8221A">
      <w:pPr>
        <w:autoSpaceDE w:val="0"/>
        <w:autoSpaceDN w:val="0"/>
        <w:adjustRightInd w:val="0"/>
        <w:spacing w:after="0" w:line="240" w:lineRule="auto"/>
        <w:rPr>
          <w:rFonts w:ascii="Times New Roman" w:eastAsiaTheme="minorHAnsi" w:hAnsi="Times New Roman"/>
          <w:sz w:val="32"/>
          <w:szCs w:val="32"/>
          <w:lang w:val="en-US" w:eastAsia="en-US"/>
        </w:rPr>
      </w:pPr>
      <w:r w:rsidRPr="00585AE8">
        <w:rPr>
          <w:rFonts w:ascii="Times New Roman" w:eastAsiaTheme="minorHAnsi" w:hAnsi="Times New Roman"/>
          <w:sz w:val="32"/>
          <w:szCs w:val="32"/>
          <w:lang w:val="en-US" w:eastAsia="en-US"/>
        </w:rPr>
        <w:t>— Yaxshi ho'kiz birov yetaklasa ketaveradimi?</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BD5C84">
        <w:rPr>
          <w:rFonts w:ascii="Times New Roman" w:eastAsiaTheme="minorHAnsi" w:hAnsi="Times New Roman"/>
          <w:sz w:val="32"/>
          <w:szCs w:val="32"/>
          <w:lang w:val="sv-SE" w:eastAsia="en-US"/>
        </w:rPr>
        <w:t>— Bisotimda hech narsa yo‘q...</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BD5C84">
        <w:rPr>
          <w:rFonts w:ascii="Times New Roman" w:eastAsiaTheme="minorHAnsi" w:hAnsi="Times New Roman"/>
          <w:sz w:val="32"/>
          <w:szCs w:val="32"/>
          <w:lang w:val="sv-SE" w:eastAsia="en-US"/>
        </w:rPr>
        <w:t>— 0 ‘zi qaytib kelmasmikan?... Birov olib ketsa, qaytib kela</w:t>
      </w:r>
    </w:p>
    <w:p w:rsidR="00F8221A" w:rsidRPr="00585AE8" w:rsidRDefault="00F8221A" w:rsidP="00F8221A">
      <w:pPr>
        <w:autoSpaceDE w:val="0"/>
        <w:autoSpaceDN w:val="0"/>
        <w:adjustRightInd w:val="0"/>
        <w:spacing w:after="0" w:line="240" w:lineRule="auto"/>
        <w:rPr>
          <w:rFonts w:ascii="Times New Roman" w:eastAsiaTheme="minorHAnsi" w:hAnsi="Times New Roman"/>
          <w:sz w:val="32"/>
          <w:szCs w:val="32"/>
          <w:lang w:val="en-US" w:eastAsia="en-US"/>
        </w:rPr>
      </w:pPr>
      <w:r w:rsidRPr="00BD5C84">
        <w:rPr>
          <w:rFonts w:ascii="Times New Roman" w:eastAsiaTheme="minorHAnsi" w:hAnsi="Times New Roman"/>
          <w:sz w:val="32"/>
          <w:szCs w:val="32"/>
          <w:lang w:val="sv-SE" w:eastAsia="en-US"/>
        </w:rPr>
        <w:t xml:space="preserve">ber, deb qo‘yilmagan ekan-da! </w:t>
      </w:r>
      <w:r w:rsidRPr="00585AE8">
        <w:rPr>
          <w:rFonts w:ascii="Times New Roman" w:eastAsiaTheme="minorHAnsi" w:hAnsi="Times New Roman"/>
          <w:sz w:val="32"/>
          <w:szCs w:val="32"/>
          <w:lang w:val="en-US" w:eastAsia="en-US"/>
        </w:rPr>
        <w:t>Nega yigianadi-a? Yigianmasin.</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585AE8">
        <w:rPr>
          <w:rFonts w:ascii="Times New Roman" w:eastAsiaTheme="minorHAnsi" w:hAnsi="Times New Roman"/>
          <w:b/>
          <w:bCs/>
          <w:i/>
          <w:sz w:val="32"/>
          <w:szCs w:val="32"/>
          <w:lang w:val="en-US" w:eastAsia="en-US"/>
        </w:rPr>
        <w:t>3-mashq.</w:t>
      </w:r>
      <w:r w:rsidRPr="00585AE8">
        <w:rPr>
          <w:rFonts w:ascii="Times New Roman" w:eastAsiaTheme="minorHAnsi" w:hAnsi="Times New Roman"/>
          <w:b/>
          <w:bCs/>
          <w:sz w:val="32"/>
          <w:szCs w:val="32"/>
          <w:lang w:val="en-US" w:eastAsia="en-US"/>
        </w:rPr>
        <w:t xml:space="preserve"> </w:t>
      </w:r>
      <w:r w:rsidRPr="00BD5C84">
        <w:rPr>
          <w:rFonts w:ascii="Times New Roman" w:eastAsiaTheme="minorHAnsi" w:hAnsi="Times New Roman"/>
          <w:sz w:val="32"/>
          <w:szCs w:val="32"/>
          <w:lang w:val="sv-SE" w:eastAsia="en-US"/>
        </w:rPr>
        <w:t>Ushbu fe’llarning talaffixzida ro‘y beradigan fonetik tovush</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BD5C84">
        <w:rPr>
          <w:rFonts w:ascii="Times New Roman" w:eastAsiaTheme="minorHAnsi" w:hAnsi="Times New Roman"/>
          <w:sz w:val="32"/>
          <w:szCs w:val="32"/>
          <w:lang w:val="sv-SE" w:eastAsia="en-US"/>
        </w:rPr>
        <w:t>o'zgarishlarini izohlang.</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BD5C84">
        <w:rPr>
          <w:rFonts w:ascii="Times New Roman" w:eastAsiaTheme="minorHAnsi" w:hAnsi="Times New Roman"/>
          <w:b/>
          <w:bCs/>
          <w:i/>
          <w:sz w:val="32"/>
          <w:szCs w:val="32"/>
          <w:lang w:val="sv-SE" w:eastAsia="en-US"/>
        </w:rPr>
        <w:t>4-mashq.</w:t>
      </w:r>
      <w:r w:rsidRPr="00BD5C84">
        <w:rPr>
          <w:rFonts w:ascii="Times New Roman" w:eastAsiaTheme="minorHAnsi" w:hAnsi="Times New Roman"/>
          <w:b/>
          <w:bCs/>
          <w:sz w:val="32"/>
          <w:szCs w:val="32"/>
          <w:lang w:val="sv-SE" w:eastAsia="en-US"/>
        </w:rPr>
        <w:t xml:space="preserve"> </w:t>
      </w:r>
      <w:r w:rsidRPr="00BD5C84">
        <w:rPr>
          <w:rFonts w:ascii="Times New Roman" w:eastAsiaTheme="minorHAnsi" w:hAnsi="Times New Roman"/>
          <w:sz w:val="32"/>
          <w:szCs w:val="32"/>
          <w:lang w:val="sv-SE" w:eastAsia="en-US"/>
        </w:rPr>
        <w:t>Gaplardagi ajratilgan so‘zlarning o‘z va ko‘chma</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BD5C84">
        <w:rPr>
          <w:rFonts w:ascii="Times New Roman" w:eastAsiaTheme="minorHAnsi" w:hAnsi="Times New Roman"/>
          <w:sz w:val="32"/>
          <w:szCs w:val="32"/>
          <w:lang w:val="sv-SE" w:eastAsia="en-US"/>
        </w:rPr>
        <w:t>ma’nolarini aytib bering.</w:t>
      </w:r>
    </w:p>
    <w:p w:rsidR="00F8221A" w:rsidRPr="00585AE8" w:rsidRDefault="00F8221A" w:rsidP="00F8221A">
      <w:pPr>
        <w:autoSpaceDE w:val="0"/>
        <w:autoSpaceDN w:val="0"/>
        <w:adjustRightInd w:val="0"/>
        <w:spacing w:after="0" w:line="240" w:lineRule="auto"/>
        <w:rPr>
          <w:rFonts w:ascii="Times New Roman" w:eastAsiaTheme="minorHAnsi" w:hAnsi="Times New Roman"/>
          <w:b/>
          <w:bCs/>
          <w:sz w:val="32"/>
          <w:szCs w:val="32"/>
          <w:lang w:val="en-US" w:eastAsia="en-US"/>
        </w:rPr>
      </w:pPr>
      <w:r w:rsidRPr="00BD5C84">
        <w:rPr>
          <w:rFonts w:ascii="Times New Roman" w:eastAsiaTheme="minorHAnsi" w:hAnsi="Times New Roman"/>
          <w:sz w:val="32"/>
          <w:szCs w:val="32"/>
          <w:lang w:val="sv-SE" w:eastAsia="en-US"/>
        </w:rPr>
        <w:t xml:space="preserve">1. Terak daraxtining shoxlari tekis va </w:t>
      </w:r>
      <w:r w:rsidRPr="00BD5C84">
        <w:rPr>
          <w:rFonts w:ascii="Times New Roman" w:eastAsiaTheme="minorHAnsi" w:hAnsi="Times New Roman"/>
          <w:b/>
          <w:bCs/>
          <w:sz w:val="32"/>
          <w:szCs w:val="32"/>
          <w:lang w:val="sv-SE" w:eastAsia="en-US"/>
        </w:rPr>
        <w:t xml:space="preserve">to‘g‘ri </w:t>
      </w:r>
      <w:r w:rsidRPr="00BD5C84">
        <w:rPr>
          <w:rFonts w:ascii="Times New Roman" w:eastAsiaTheme="minorHAnsi" w:hAnsi="Times New Roman"/>
          <w:sz w:val="32"/>
          <w:szCs w:val="32"/>
          <w:lang w:val="sv-SE" w:eastAsia="en-US"/>
        </w:rPr>
        <w:t xml:space="preserve">o‘sadi. </w:t>
      </w:r>
      <w:r w:rsidRPr="00585AE8">
        <w:rPr>
          <w:rFonts w:ascii="Times New Roman" w:eastAsiaTheme="minorHAnsi" w:hAnsi="Times New Roman"/>
          <w:b/>
          <w:bCs/>
          <w:sz w:val="32"/>
          <w:szCs w:val="32"/>
          <w:lang w:val="en-US" w:eastAsia="en-US"/>
        </w:rPr>
        <w:t>To‘g‘ri</w:t>
      </w:r>
    </w:p>
    <w:p w:rsidR="00F8221A" w:rsidRPr="00585AE8" w:rsidRDefault="00F8221A" w:rsidP="00F8221A">
      <w:pPr>
        <w:autoSpaceDE w:val="0"/>
        <w:autoSpaceDN w:val="0"/>
        <w:adjustRightInd w:val="0"/>
        <w:spacing w:after="0" w:line="240" w:lineRule="auto"/>
        <w:rPr>
          <w:rFonts w:ascii="Times New Roman" w:eastAsiaTheme="minorHAnsi" w:hAnsi="Times New Roman"/>
          <w:sz w:val="32"/>
          <w:szCs w:val="32"/>
          <w:lang w:val="en-US" w:eastAsia="en-US"/>
        </w:rPr>
      </w:pPr>
      <w:r w:rsidRPr="00585AE8">
        <w:rPr>
          <w:rFonts w:ascii="Times New Roman" w:eastAsiaTheme="minorHAnsi" w:hAnsi="Times New Roman"/>
          <w:sz w:val="32"/>
          <w:szCs w:val="32"/>
          <w:lang w:val="en-US" w:eastAsia="en-US"/>
        </w:rPr>
        <w:t xml:space="preserve">so‘z toshni yoradi, deydilar. 2. Institutning </w:t>
      </w:r>
      <w:r w:rsidRPr="00585AE8">
        <w:rPr>
          <w:rFonts w:ascii="Times New Roman" w:eastAsiaTheme="minorHAnsi" w:hAnsi="Times New Roman"/>
          <w:b/>
          <w:bCs/>
          <w:sz w:val="32"/>
          <w:szCs w:val="32"/>
          <w:lang w:val="en-US" w:eastAsia="en-US"/>
        </w:rPr>
        <w:t xml:space="preserve">bosh </w:t>
      </w:r>
      <w:r w:rsidRPr="00585AE8">
        <w:rPr>
          <w:rFonts w:ascii="Times New Roman" w:eastAsiaTheme="minorHAnsi" w:hAnsi="Times New Roman"/>
          <w:sz w:val="32"/>
          <w:szCs w:val="32"/>
          <w:lang w:val="en-US" w:eastAsia="en-US"/>
        </w:rPr>
        <w:t>binosiga yig'ildik.</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585AE8">
        <w:rPr>
          <w:rFonts w:ascii="Times New Roman" w:eastAsiaTheme="minorHAnsi" w:hAnsi="Times New Roman"/>
          <w:sz w:val="32"/>
          <w:szCs w:val="32"/>
          <w:lang w:val="en-US" w:eastAsia="en-US"/>
        </w:rPr>
        <w:t xml:space="preserve">0 ‘qituvchi </w:t>
      </w:r>
      <w:r w:rsidRPr="00585AE8">
        <w:rPr>
          <w:rFonts w:ascii="Times New Roman" w:eastAsiaTheme="minorHAnsi" w:hAnsi="Times New Roman"/>
          <w:b/>
          <w:bCs/>
          <w:sz w:val="32"/>
          <w:szCs w:val="32"/>
          <w:lang w:val="en-US" w:eastAsia="en-US"/>
        </w:rPr>
        <w:t xml:space="preserve">boshini </w:t>
      </w:r>
      <w:r w:rsidRPr="00585AE8">
        <w:rPr>
          <w:rFonts w:ascii="Times New Roman" w:eastAsiaTheme="minorHAnsi" w:hAnsi="Times New Roman"/>
          <w:sz w:val="32"/>
          <w:szCs w:val="32"/>
          <w:lang w:val="en-US" w:eastAsia="en-US"/>
        </w:rPr>
        <w:t xml:space="preserve">ko'tarib, hammaga bir-bir qarab chiqdi. </w:t>
      </w:r>
      <w:r w:rsidRPr="00BD5C84">
        <w:rPr>
          <w:rFonts w:ascii="Times New Roman" w:eastAsiaTheme="minorHAnsi" w:hAnsi="Times New Roman"/>
          <w:sz w:val="32"/>
          <w:szCs w:val="32"/>
          <w:lang w:val="sv-SE" w:eastAsia="en-US"/>
        </w:rPr>
        <w:t>3. U</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BD5C84">
        <w:rPr>
          <w:rFonts w:ascii="Times New Roman" w:eastAsiaTheme="minorHAnsi" w:hAnsi="Times New Roman"/>
          <w:sz w:val="32"/>
          <w:szCs w:val="32"/>
          <w:lang w:val="sv-SE" w:eastAsia="en-US"/>
        </w:rPr>
        <w:t xml:space="preserve">og‘riqdan </w:t>
      </w:r>
      <w:r w:rsidRPr="00BD5C84">
        <w:rPr>
          <w:rFonts w:ascii="Times New Roman" w:eastAsiaTheme="minorHAnsi" w:hAnsi="Times New Roman"/>
          <w:b/>
          <w:bCs/>
          <w:sz w:val="32"/>
          <w:szCs w:val="32"/>
          <w:lang w:val="sv-SE" w:eastAsia="en-US"/>
        </w:rPr>
        <w:t xml:space="preserve">oyog‘ini </w:t>
      </w:r>
      <w:r w:rsidRPr="00BD5C84">
        <w:rPr>
          <w:rFonts w:ascii="Times New Roman" w:eastAsiaTheme="minorHAnsi" w:hAnsi="Times New Roman"/>
          <w:sz w:val="32"/>
          <w:szCs w:val="32"/>
          <w:lang w:val="sv-SE" w:eastAsia="en-US"/>
        </w:rPr>
        <w:t>sekin-sekin bosib borardi. Stolning singan</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BD5C84">
        <w:rPr>
          <w:rFonts w:ascii="Times New Roman" w:eastAsiaTheme="minorHAnsi" w:hAnsi="Times New Roman"/>
          <w:b/>
          <w:bCs/>
          <w:sz w:val="32"/>
          <w:szCs w:val="32"/>
          <w:lang w:val="sv-SE" w:eastAsia="en-US"/>
        </w:rPr>
        <w:t xml:space="preserve">oyog‘iga </w:t>
      </w:r>
      <w:r w:rsidRPr="00BD5C84">
        <w:rPr>
          <w:rFonts w:ascii="Times New Roman" w:eastAsiaTheme="minorHAnsi" w:hAnsi="Times New Roman"/>
          <w:sz w:val="32"/>
          <w:szCs w:val="32"/>
          <w:lang w:val="sv-SE" w:eastAsia="en-US"/>
        </w:rPr>
        <w:t>g‘isht tirab qo‘yilgan edi. 4. Bet-qo‘lini yuvib, nonushtaga</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BD5C84">
        <w:rPr>
          <w:rFonts w:ascii="Times New Roman" w:eastAsiaTheme="minorHAnsi" w:hAnsi="Times New Roman"/>
          <w:sz w:val="32"/>
          <w:szCs w:val="32"/>
          <w:lang w:val="sv-SE" w:eastAsia="en-US"/>
        </w:rPr>
        <w:t xml:space="preserve">o‘tirdi. Kitobning yuz </w:t>
      </w:r>
      <w:r w:rsidRPr="00BD5C84">
        <w:rPr>
          <w:rFonts w:ascii="Times New Roman" w:eastAsiaTheme="minorHAnsi" w:hAnsi="Times New Roman"/>
          <w:b/>
          <w:bCs/>
          <w:sz w:val="32"/>
          <w:szCs w:val="32"/>
          <w:lang w:val="sv-SE" w:eastAsia="en-US"/>
        </w:rPr>
        <w:t xml:space="preserve">betini </w:t>
      </w:r>
      <w:r w:rsidRPr="00BD5C84">
        <w:rPr>
          <w:rFonts w:ascii="Times New Roman" w:eastAsiaTheme="minorHAnsi" w:hAnsi="Times New Roman"/>
          <w:sz w:val="32"/>
          <w:szCs w:val="32"/>
          <w:lang w:val="sv-SE" w:eastAsia="en-US"/>
        </w:rPr>
        <w:t>o‘qib bo‘ldim. 5. U ko‘ylagining</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BD5C84">
        <w:rPr>
          <w:rFonts w:ascii="Times New Roman" w:eastAsiaTheme="minorHAnsi" w:hAnsi="Times New Roman"/>
          <w:b/>
          <w:bCs/>
          <w:sz w:val="32"/>
          <w:szCs w:val="32"/>
          <w:lang w:val="sv-SE" w:eastAsia="en-US"/>
        </w:rPr>
        <w:t xml:space="preserve">yoqasini </w:t>
      </w:r>
      <w:r w:rsidRPr="00BD5C84">
        <w:rPr>
          <w:rFonts w:ascii="Times New Roman" w:eastAsiaTheme="minorHAnsi" w:hAnsi="Times New Roman"/>
          <w:sz w:val="32"/>
          <w:szCs w:val="32"/>
          <w:lang w:val="sv-SE" w:eastAsia="en-US"/>
        </w:rPr>
        <w:t>to‘g‘rilab o‘rnidan turdi. Daryo yoqasida dam olish</w:t>
      </w:r>
    </w:p>
    <w:p w:rsidR="00F8221A" w:rsidRPr="00BD5C84" w:rsidRDefault="00F8221A" w:rsidP="00F8221A">
      <w:pPr>
        <w:tabs>
          <w:tab w:val="left" w:pos="360"/>
        </w:tabs>
        <w:jc w:val="both"/>
        <w:rPr>
          <w:rFonts w:ascii="Times New Roman" w:hAnsi="Times New Roman"/>
          <w:sz w:val="32"/>
          <w:szCs w:val="32"/>
          <w:lang w:val="sv-SE"/>
        </w:rPr>
      </w:pPr>
      <w:r w:rsidRPr="00BD5C84">
        <w:rPr>
          <w:rFonts w:ascii="Times New Roman" w:eastAsiaTheme="minorHAnsi" w:hAnsi="Times New Roman"/>
          <w:sz w:val="32"/>
          <w:szCs w:val="32"/>
          <w:lang w:val="sv-SE" w:eastAsia="en-US"/>
        </w:rPr>
        <w:t xml:space="preserve">barchaga </w:t>
      </w:r>
      <w:r w:rsidRPr="00BD5C84">
        <w:rPr>
          <w:rFonts w:ascii="Times New Roman" w:eastAsiaTheme="minorHAnsi" w:hAnsi="Times New Roman"/>
          <w:b/>
          <w:bCs/>
          <w:sz w:val="32"/>
          <w:szCs w:val="32"/>
          <w:lang w:val="sv-SE" w:eastAsia="en-US"/>
        </w:rPr>
        <w:t>yoqadi.</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BD5C84">
        <w:rPr>
          <w:rFonts w:ascii="Times New Roman" w:eastAsiaTheme="minorHAnsi" w:hAnsi="Times New Roman"/>
          <w:b/>
          <w:bCs/>
          <w:i/>
          <w:sz w:val="32"/>
          <w:szCs w:val="32"/>
          <w:lang w:val="sv-SE" w:eastAsia="en-US"/>
        </w:rPr>
        <w:t>5-mashq.</w:t>
      </w:r>
      <w:r w:rsidRPr="00BD5C84">
        <w:rPr>
          <w:rFonts w:ascii="Times New Roman" w:eastAsiaTheme="minorHAnsi" w:hAnsi="Times New Roman"/>
          <w:b/>
          <w:bCs/>
          <w:sz w:val="32"/>
          <w:szCs w:val="32"/>
          <w:lang w:val="sv-SE" w:eastAsia="en-US"/>
        </w:rPr>
        <w:t xml:space="preserve"> </w:t>
      </w:r>
      <w:r w:rsidRPr="00BD5C84">
        <w:rPr>
          <w:rFonts w:ascii="Times New Roman" w:eastAsiaTheme="minorHAnsi" w:hAnsi="Times New Roman"/>
          <w:sz w:val="32"/>
          <w:szCs w:val="32"/>
          <w:lang w:val="sv-SE" w:eastAsia="en-US"/>
        </w:rPr>
        <w:t>“O‘zbekkino” milliy agentligining 5-studiyasi yoshlar ijodiy</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BD5C84">
        <w:rPr>
          <w:rFonts w:ascii="Times New Roman" w:eastAsiaTheme="minorHAnsi" w:hAnsi="Times New Roman"/>
          <w:sz w:val="32"/>
          <w:szCs w:val="32"/>
          <w:lang w:val="sv-SE" w:eastAsia="en-US"/>
        </w:rPr>
        <w:t>uyushmasi tomonidan suratga olingan “O‘yin” kinofilmidan olingan parcha</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BD5C84">
        <w:rPr>
          <w:rFonts w:ascii="Times New Roman" w:eastAsiaTheme="minorHAnsi" w:hAnsi="Times New Roman"/>
          <w:sz w:val="32"/>
          <w:szCs w:val="32"/>
          <w:lang w:val="sv-SE" w:eastAsia="en-US"/>
        </w:rPr>
        <w:t>mazmuni bilan tanishing.</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BD5C84">
        <w:rPr>
          <w:rFonts w:ascii="Times New Roman" w:eastAsiaTheme="minorHAnsi" w:hAnsi="Times New Roman"/>
          <w:b/>
          <w:bCs/>
          <w:sz w:val="32"/>
          <w:szCs w:val="32"/>
          <w:lang w:val="sv-SE" w:eastAsia="en-US"/>
        </w:rPr>
        <w:t xml:space="preserve">Jamshid: </w:t>
      </w:r>
      <w:r w:rsidRPr="00BD5C84">
        <w:rPr>
          <w:rFonts w:ascii="Times New Roman" w:eastAsiaTheme="minorHAnsi" w:hAnsi="Times New Roman"/>
          <w:sz w:val="32"/>
          <w:szCs w:val="32"/>
          <w:lang w:val="sv-SE" w:eastAsia="en-US"/>
        </w:rPr>
        <w:t>Bugun tunda kemasam xavotir omangla. O‘rtog‘larim bilan</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BD5C84">
        <w:rPr>
          <w:rFonts w:ascii="Times New Roman" w:eastAsiaTheme="minorHAnsi" w:hAnsi="Times New Roman"/>
          <w:sz w:val="32"/>
          <w:szCs w:val="32"/>
          <w:lang w:val="sv-SE" w:eastAsia="en-US"/>
        </w:rPr>
        <w:t>aylangani ketyappis Chalakka.</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BD5C84">
        <w:rPr>
          <w:rFonts w:ascii="Times New Roman" w:eastAsiaTheme="minorHAnsi" w:hAnsi="Times New Roman"/>
          <w:b/>
          <w:bCs/>
          <w:sz w:val="32"/>
          <w:szCs w:val="32"/>
          <w:lang w:val="sv-SE" w:eastAsia="en-US"/>
        </w:rPr>
        <w:t xml:space="preserve">Ona: </w:t>
      </w:r>
      <w:r w:rsidRPr="00BD5C84">
        <w:rPr>
          <w:rFonts w:ascii="Times New Roman" w:eastAsiaTheme="minorHAnsi" w:hAnsi="Times New Roman"/>
          <w:sz w:val="32"/>
          <w:szCs w:val="32"/>
          <w:lang w:val="sv-SE" w:eastAsia="en-US"/>
        </w:rPr>
        <w:t>.....</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BD5C84">
        <w:rPr>
          <w:rFonts w:ascii="Times New Roman" w:eastAsiaTheme="minorHAnsi" w:hAnsi="Times New Roman"/>
          <w:b/>
          <w:bCs/>
          <w:sz w:val="32"/>
          <w:szCs w:val="32"/>
          <w:lang w:val="sv-SE" w:eastAsia="en-US"/>
        </w:rPr>
        <w:t xml:space="preserve">Jamshid: </w:t>
      </w:r>
      <w:r w:rsidRPr="00BD5C84">
        <w:rPr>
          <w:rFonts w:ascii="Times New Roman" w:eastAsiaTheme="minorHAnsi" w:hAnsi="Times New Roman"/>
          <w:sz w:val="32"/>
          <w:szCs w:val="32"/>
          <w:lang w:val="sv-SE" w:eastAsia="en-US"/>
        </w:rPr>
        <w:t>Bugun bozor-u, bir kun dam olishga haqqim bormi, yo‘qmi?</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BD5C84">
        <w:rPr>
          <w:rFonts w:ascii="Times New Roman" w:eastAsiaTheme="minorHAnsi" w:hAnsi="Times New Roman"/>
          <w:b/>
          <w:bCs/>
          <w:sz w:val="32"/>
          <w:szCs w:val="32"/>
          <w:lang w:val="sv-SE" w:eastAsia="en-US"/>
        </w:rPr>
        <w:t xml:space="preserve">Ona: </w:t>
      </w:r>
      <w:r w:rsidRPr="00BD5C84">
        <w:rPr>
          <w:rFonts w:ascii="Times New Roman" w:eastAsiaTheme="minorHAnsi" w:hAnsi="Times New Roman"/>
          <w:sz w:val="32"/>
          <w:szCs w:val="32"/>
          <w:lang w:val="sv-SE" w:eastAsia="en-US"/>
        </w:rPr>
        <w:t>To‘r kundan beri bozor bo‘lyapti. Yangi kuyov dip indamadik.</w:t>
      </w:r>
    </w:p>
    <w:p w:rsidR="00F8221A" w:rsidRPr="00BD5C84"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BD5C84">
        <w:rPr>
          <w:rFonts w:ascii="Times New Roman" w:eastAsiaTheme="minorHAnsi" w:hAnsi="Times New Roman"/>
          <w:sz w:val="32"/>
          <w:szCs w:val="32"/>
          <w:lang w:val="sv-SE" w:eastAsia="en-US"/>
        </w:rPr>
        <w:t>Choyxona tog‘angniki bo‘sa. Ha, mundog‘ o‘ylash keraymi?</w:t>
      </w:r>
    </w:p>
    <w:p w:rsidR="00F8221A" w:rsidRPr="003B5C0B"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3B5C0B">
        <w:rPr>
          <w:rFonts w:ascii="Times New Roman" w:eastAsiaTheme="minorHAnsi" w:hAnsi="Times New Roman"/>
          <w:b/>
          <w:bCs/>
          <w:sz w:val="32"/>
          <w:szCs w:val="32"/>
          <w:lang w:val="sv-SE" w:eastAsia="en-US"/>
        </w:rPr>
        <w:t xml:space="preserve">Jamshid: </w:t>
      </w:r>
      <w:r w:rsidRPr="003B5C0B">
        <w:rPr>
          <w:rFonts w:ascii="Times New Roman" w:eastAsiaTheme="minorHAnsi" w:hAnsi="Times New Roman"/>
          <w:sz w:val="32"/>
          <w:szCs w:val="32"/>
          <w:lang w:val="sv-SE" w:eastAsia="en-US"/>
        </w:rPr>
        <w:t>Bu deyman, ertalaptan kayfiyatti bir pul qilish bizzi oyilada</w:t>
      </w:r>
    </w:p>
    <w:p w:rsidR="00F8221A" w:rsidRPr="003B5C0B" w:rsidRDefault="00F8221A" w:rsidP="00F8221A">
      <w:pPr>
        <w:autoSpaceDE w:val="0"/>
        <w:autoSpaceDN w:val="0"/>
        <w:adjustRightInd w:val="0"/>
        <w:spacing w:after="0" w:line="240" w:lineRule="auto"/>
        <w:rPr>
          <w:rFonts w:ascii="Times New Roman" w:eastAsiaTheme="minorHAnsi" w:hAnsi="Times New Roman"/>
          <w:sz w:val="32"/>
          <w:szCs w:val="32"/>
          <w:lang w:val="en-US" w:eastAsia="en-US"/>
        </w:rPr>
      </w:pPr>
      <w:r w:rsidRPr="003B5C0B">
        <w:rPr>
          <w:rFonts w:ascii="Times New Roman" w:eastAsiaTheme="minorHAnsi" w:hAnsi="Times New Roman"/>
          <w:sz w:val="32"/>
          <w:szCs w:val="32"/>
          <w:lang w:val="sv-SE" w:eastAsia="en-US"/>
        </w:rPr>
        <w:t xml:space="preserve">odat bo‘p qoganmi? Kechayam nag‘ma qildiyiz, bugunam. </w:t>
      </w:r>
      <w:r w:rsidRPr="003B5C0B">
        <w:rPr>
          <w:rFonts w:ascii="Times New Roman" w:eastAsiaTheme="minorHAnsi" w:hAnsi="Times New Roman"/>
          <w:sz w:val="32"/>
          <w:szCs w:val="32"/>
          <w:lang w:val="en-US" w:eastAsia="en-US"/>
        </w:rPr>
        <w:t>Tinchgina choy</w:t>
      </w:r>
    </w:p>
    <w:p w:rsidR="00F8221A" w:rsidRPr="003B5C0B" w:rsidRDefault="00F8221A" w:rsidP="00F8221A">
      <w:pPr>
        <w:autoSpaceDE w:val="0"/>
        <w:autoSpaceDN w:val="0"/>
        <w:adjustRightInd w:val="0"/>
        <w:spacing w:after="0" w:line="240" w:lineRule="auto"/>
        <w:rPr>
          <w:rFonts w:ascii="Times New Roman" w:eastAsiaTheme="minorHAnsi" w:hAnsi="Times New Roman"/>
          <w:sz w:val="32"/>
          <w:szCs w:val="32"/>
          <w:lang w:val="en-US" w:eastAsia="en-US"/>
        </w:rPr>
      </w:pPr>
      <w:r w:rsidRPr="003B5C0B">
        <w:rPr>
          <w:rFonts w:ascii="Times New Roman" w:eastAsiaTheme="minorHAnsi" w:hAnsi="Times New Roman"/>
          <w:sz w:val="32"/>
          <w:szCs w:val="32"/>
          <w:lang w:val="en-US" w:eastAsia="en-US"/>
        </w:rPr>
        <w:t>ichib bo‘ladimi, yo‘g‘mi?</w:t>
      </w:r>
    </w:p>
    <w:p w:rsidR="00F8221A" w:rsidRPr="003B5C0B" w:rsidRDefault="00F8221A" w:rsidP="00F8221A">
      <w:pPr>
        <w:autoSpaceDE w:val="0"/>
        <w:autoSpaceDN w:val="0"/>
        <w:adjustRightInd w:val="0"/>
        <w:spacing w:after="0" w:line="240" w:lineRule="auto"/>
        <w:rPr>
          <w:rFonts w:ascii="Times New Roman" w:eastAsiaTheme="minorHAnsi" w:hAnsi="Times New Roman"/>
          <w:sz w:val="32"/>
          <w:szCs w:val="32"/>
          <w:lang w:val="sv-SE" w:eastAsia="en-US"/>
        </w:rPr>
      </w:pPr>
      <w:r w:rsidRPr="003B5C0B">
        <w:rPr>
          <w:rFonts w:ascii="Times New Roman" w:eastAsiaTheme="minorHAnsi" w:hAnsi="Times New Roman"/>
          <w:b/>
          <w:bCs/>
          <w:sz w:val="32"/>
          <w:szCs w:val="32"/>
          <w:lang w:val="sv-SE" w:eastAsia="en-US"/>
        </w:rPr>
        <w:t xml:space="preserve">Ona: </w:t>
      </w:r>
      <w:r w:rsidRPr="003B5C0B">
        <w:rPr>
          <w:rFonts w:ascii="Times New Roman" w:eastAsiaTheme="minorHAnsi" w:hAnsi="Times New Roman"/>
          <w:sz w:val="32"/>
          <w:szCs w:val="32"/>
          <w:lang w:val="sv-SE" w:eastAsia="en-US"/>
        </w:rPr>
        <w:t>Ha, to‘g‘ri-da, tog‘angga nima deysan?</w:t>
      </w:r>
    </w:p>
    <w:p w:rsidR="00F8221A" w:rsidRPr="003B5C0B" w:rsidRDefault="00F8221A" w:rsidP="00F8221A">
      <w:pPr>
        <w:tabs>
          <w:tab w:val="left" w:pos="360"/>
        </w:tabs>
        <w:jc w:val="both"/>
        <w:rPr>
          <w:rFonts w:ascii="Times New Roman" w:eastAsiaTheme="minorHAnsi" w:hAnsi="Times New Roman"/>
          <w:sz w:val="32"/>
          <w:szCs w:val="32"/>
          <w:lang w:val="sv-SE" w:eastAsia="en-US"/>
        </w:rPr>
      </w:pPr>
      <w:r w:rsidRPr="003B5C0B">
        <w:rPr>
          <w:rFonts w:ascii="Times New Roman" w:eastAsiaTheme="minorHAnsi" w:hAnsi="Times New Roman"/>
          <w:b/>
          <w:bCs/>
          <w:sz w:val="32"/>
          <w:szCs w:val="32"/>
          <w:lang w:val="sv-SE" w:eastAsia="en-US"/>
        </w:rPr>
        <w:t xml:space="preserve">Jamshid: </w:t>
      </w:r>
      <w:r w:rsidRPr="003B5C0B">
        <w:rPr>
          <w:rFonts w:ascii="Times New Roman" w:eastAsiaTheme="minorHAnsi" w:hAnsi="Times New Roman"/>
          <w:sz w:val="32"/>
          <w:szCs w:val="32"/>
          <w:lang w:val="sv-SE" w:eastAsia="en-US"/>
        </w:rPr>
        <w:t>Tog‘am bilan o‘zim gaplashaman. Silani ishingla bo‘masin.</w:t>
      </w:r>
    </w:p>
    <w:p w:rsidR="001D593C" w:rsidRPr="003B5C0B" w:rsidRDefault="00F8221A" w:rsidP="001D593C">
      <w:pPr>
        <w:rPr>
          <w:rFonts w:ascii="Times New Roman" w:hAnsi="Times New Roman"/>
          <w:b/>
          <w:sz w:val="32"/>
          <w:szCs w:val="32"/>
          <w:lang w:val="en-US"/>
        </w:rPr>
      </w:pPr>
      <w:r w:rsidRPr="002637FF">
        <w:rPr>
          <w:rFonts w:ascii="Times New Roman" w:eastAsiaTheme="minorHAnsi" w:hAnsi="Times New Roman"/>
          <w:b/>
          <w:sz w:val="32"/>
          <w:szCs w:val="32"/>
          <w:lang w:val="sv-SE" w:eastAsia="en-US"/>
        </w:rPr>
        <w:lastRenderedPageBreak/>
        <w:t xml:space="preserve">                   </w:t>
      </w:r>
      <w:r w:rsidR="001D593C" w:rsidRPr="003B5C0B">
        <w:rPr>
          <w:rFonts w:ascii="Times New Roman" w:hAnsi="Times New Roman"/>
          <w:b/>
          <w:sz w:val="32"/>
          <w:szCs w:val="32"/>
          <w:lang w:val="en-US"/>
        </w:rPr>
        <w:t>Mustahkamlash uchun savol va topshiriqlar:</w:t>
      </w:r>
    </w:p>
    <w:p w:rsidR="001D593C" w:rsidRPr="003B5C0B" w:rsidRDefault="001D593C" w:rsidP="001D593C">
      <w:pPr>
        <w:tabs>
          <w:tab w:val="left" w:pos="6346"/>
        </w:tabs>
        <w:rPr>
          <w:rFonts w:ascii="Times New Roman" w:hAnsi="Times New Roman"/>
          <w:sz w:val="32"/>
          <w:szCs w:val="32"/>
          <w:lang w:val="sv-SE"/>
        </w:rPr>
      </w:pPr>
      <w:r w:rsidRPr="003B5C0B">
        <w:rPr>
          <w:rFonts w:ascii="Times New Roman" w:hAnsi="Times New Roman"/>
          <w:sz w:val="32"/>
          <w:szCs w:val="32"/>
          <w:lang w:val="sv-SE"/>
        </w:rPr>
        <w:t>1. Uslub nima?</w:t>
      </w:r>
    </w:p>
    <w:p w:rsidR="001D593C" w:rsidRPr="003B5C0B" w:rsidRDefault="001D593C" w:rsidP="001D593C">
      <w:pPr>
        <w:rPr>
          <w:rFonts w:ascii="Times New Roman" w:hAnsi="Times New Roman"/>
          <w:sz w:val="32"/>
          <w:szCs w:val="32"/>
          <w:lang w:val="sv-SE"/>
        </w:rPr>
      </w:pPr>
      <w:r w:rsidRPr="003B5C0B">
        <w:rPr>
          <w:rFonts w:ascii="Times New Roman" w:hAnsi="Times New Roman"/>
          <w:sz w:val="32"/>
          <w:szCs w:val="32"/>
          <w:lang w:val="sv-SE"/>
        </w:rPr>
        <w:t>2. Nutq uslublari deb nimaga aytiladi?</w:t>
      </w:r>
    </w:p>
    <w:p w:rsidR="001D593C" w:rsidRPr="003B5C0B" w:rsidRDefault="001D593C" w:rsidP="001D593C">
      <w:pPr>
        <w:rPr>
          <w:rFonts w:ascii="Times New Roman" w:hAnsi="Times New Roman"/>
          <w:sz w:val="32"/>
          <w:szCs w:val="32"/>
          <w:lang w:val="sv-SE"/>
        </w:rPr>
      </w:pPr>
      <w:r w:rsidRPr="003B5C0B">
        <w:rPr>
          <w:rFonts w:ascii="Times New Roman" w:hAnsi="Times New Roman"/>
          <w:sz w:val="32"/>
          <w:szCs w:val="32"/>
          <w:lang w:val="sv-SE"/>
        </w:rPr>
        <w:t>3. Qanday nutq uslublari mavjud?</w:t>
      </w:r>
    </w:p>
    <w:p w:rsidR="001D593C" w:rsidRPr="003B5C0B" w:rsidRDefault="001D593C" w:rsidP="001D593C">
      <w:pPr>
        <w:rPr>
          <w:rFonts w:ascii="Times New Roman" w:hAnsi="Times New Roman"/>
          <w:sz w:val="32"/>
          <w:szCs w:val="32"/>
          <w:lang w:val="sv-SE"/>
        </w:rPr>
      </w:pPr>
      <w:r w:rsidRPr="003B5C0B">
        <w:rPr>
          <w:rFonts w:ascii="Times New Roman" w:hAnsi="Times New Roman"/>
          <w:sz w:val="32"/>
          <w:szCs w:val="32"/>
          <w:lang w:val="sv-SE"/>
        </w:rPr>
        <w:t>4. Uslubiy xoslangan va uslubiy betaraf so`zlar deganda nimani tushunasiz?</w:t>
      </w:r>
    </w:p>
    <w:p w:rsidR="001D593C" w:rsidRPr="003B5C0B" w:rsidRDefault="001D593C" w:rsidP="001D593C">
      <w:pPr>
        <w:tabs>
          <w:tab w:val="left" w:pos="360"/>
        </w:tabs>
        <w:jc w:val="both"/>
        <w:rPr>
          <w:rFonts w:ascii="Times New Roman" w:hAnsi="Times New Roman"/>
          <w:sz w:val="32"/>
          <w:szCs w:val="32"/>
          <w:lang w:val="sv-SE"/>
        </w:rPr>
      </w:pPr>
      <w:r w:rsidRPr="003B5C0B">
        <w:rPr>
          <w:rFonts w:ascii="Times New Roman" w:hAnsi="Times New Roman"/>
          <w:sz w:val="32"/>
          <w:szCs w:val="32"/>
          <w:lang w:val="sv-SE"/>
        </w:rPr>
        <w:t>5. Nutqning uslubiy turlarining shakllanishiga qanday asoslar sabab bo`lgan?</w:t>
      </w:r>
    </w:p>
    <w:p w:rsidR="00F8221A" w:rsidRPr="00BD5C84" w:rsidRDefault="00F8221A" w:rsidP="001D593C">
      <w:pPr>
        <w:spacing w:after="0"/>
        <w:jc w:val="both"/>
        <w:rPr>
          <w:rFonts w:ascii="Times New Roman" w:eastAsiaTheme="minorHAnsi" w:hAnsi="Times New Roman"/>
          <w:sz w:val="32"/>
          <w:szCs w:val="32"/>
          <w:lang w:val="sv-SE" w:eastAsia="en-US"/>
        </w:rPr>
      </w:pPr>
      <w:r w:rsidRPr="00BD5C84">
        <w:rPr>
          <w:rFonts w:ascii="Times New Roman" w:eastAsiaTheme="minorHAnsi" w:hAnsi="Times New Roman"/>
          <w:b/>
          <w:sz w:val="32"/>
          <w:szCs w:val="32"/>
          <w:lang w:val="sv-SE" w:eastAsia="en-US"/>
        </w:rPr>
        <w:t xml:space="preserve"> </w:t>
      </w:r>
    </w:p>
    <w:p w:rsidR="00AC65F0" w:rsidRPr="003B5C0B" w:rsidRDefault="00F8221A" w:rsidP="003B5C0B">
      <w:pPr>
        <w:spacing w:after="0"/>
        <w:ind w:firstLine="567"/>
        <w:jc w:val="both"/>
        <w:rPr>
          <w:rFonts w:ascii="Times New Roman" w:eastAsiaTheme="minorHAnsi" w:hAnsi="Times New Roman"/>
          <w:sz w:val="32"/>
          <w:szCs w:val="32"/>
          <w:lang w:val="sv-SE" w:eastAsia="en-US"/>
        </w:rPr>
      </w:pPr>
      <w:r w:rsidRPr="00BD5C84">
        <w:rPr>
          <w:rFonts w:ascii="Times New Roman" w:eastAsiaTheme="minorHAnsi" w:hAnsi="Times New Roman"/>
          <w:b/>
          <w:bCs/>
          <w:sz w:val="32"/>
          <w:szCs w:val="32"/>
          <w:lang w:val="sv-SE" w:eastAsia="en-US"/>
        </w:rPr>
        <w:t xml:space="preserve">Uyga vazifa: </w:t>
      </w:r>
      <w:r w:rsidRPr="00BD5C84">
        <w:rPr>
          <w:rFonts w:ascii="Times New Roman" w:eastAsiaTheme="minorHAnsi" w:hAnsi="Times New Roman"/>
          <w:sz w:val="32"/>
          <w:szCs w:val="32"/>
          <w:lang w:val="sv-SE" w:eastAsia="en-US"/>
        </w:rPr>
        <w:t>Mavzuni  o‘qib  nutq uslublariga misollar toping. Inson va tabiat haqida maqola yozing.</w:t>
      </w:r>
    </w:p>
    <w:p w:rsidR="00B613D2" w:rsidRPr="001A7ED0" w:rsidRDefault="00B613D2" w:rsidP="005E29FB">
      <w:pPr>
        <w:pStyle w:val="Default"/>
        <w:tabs>
          <w:tab w:val="left" w:pos="8083"/>
        </w:tabs>
        <w:spacing w:line="276" w:lineRule="auto"/>
        <w:jc w:val="both"/>
        <w:rPr>
          <w:iCs/>
          <w:lang w:val="sv-SE"/>
        </w:rPr>
      </w:pPr>
    </w:p>
    <w:p w:rsidR="00385F7E" w:rsidRPr="001A7ED0" w:rsidRDefault="00385F7E" w:rsidP="005E29FB">
      <w:pPr>
        <w:pStyle w:val="Default"/>
        <w:tabs>
          <w:tab w:val="left" w:pos="8083"/>
        </w:tabs>
        <w:spacing w:line="276" w:lineRule="auto"/>
        <w:jc w:val="both"/>
        <w:rPr>
          <w:iCs/>
          <w:lang w:val="sv-SE"/>
        </w:rPr>
      </w:pPr>
    </w:p>
    <w:p w:rsidR="00B613D2" w:rsidRPr="001A7ED0" w:rsidRDefault="00B613D2" w:rsidP="005E29FB">
      <w:pPr>
        <w:pStyle w:val="Default"/>
        <w:tabs>
          <w:tab w:val="left" w:pos="8083"/>
        </w:tabs>
        <w:spacing w:line="276" w:lineRule="auto"/>
        <w:jc w:val="both"/>
        <w:rPr>
          <w:iCs/>
          <w:lang w:val="sv-SE"/>
        </w:rPr>
      </w:pPr>
    </w:p>
    <w:p w:rsidR="005E29FB" w:rsidRPr="0049098C" w:rsidRDefault="005E29FB" w:rsidP="005E29FB">
      <w:pPr>
        <w:pStyle w:val="Default"/>
        <w:tabs>
          <w:tab w:val="left" w:pos="8083"/>
        </w:tabs>
        <w:spacing w:line="276" w:lineRule="auto"/>
        <w:jc w:val="both"/>
        <w:rPr>
          <w:sz w:val="28"/>
          <w:szCs w:val="28"/>
          <w:lang w:val="uz-Cyrl-UZ"/>
        </w:rPr>
      </w:pPr>
      <w:r w:rsidRPr="0049098C">
        <w:rPr>
          <w:b/>
          <w:bCs/>
          <w:i/>
          <w:iCs/>
          <w:sz w:val="28"/>
          <w:szCs w:val="28"/>
          <w:lang w:val="uz-Cyrl-UZ"/>
        </w:rPr>
        <w:tab/>
      </w:r>
    </w:p>
    <w:p w:rsidR="00BB4D1A" w:rsidRPr="00CB3770" w:rsidRDefault="00BB4D1A" w:rsidP="00C2167B">
      <w:pPr>
        <w:spacing w:after="0"/>
        <w:ind w:firstLine="567"/>
        <w:jc w:val="both"/>
        <w:rPr>
          <w:rFonts w:ascii="Times New Roman" w:hAnsi="Times New Roman"/>
          <w:b/>
          <w:iCs/>
          <w:sz w:val="28"/>
          <w:szCs w:val="28"/>
          <w:lang w:val="uz-Cyrl-UZ"/>
        </w:rPr>
      </w:pPr>
      <w:r w:rsidRPr="005E29FB">
        <w:rPr>
          <w:rFonts w:ascii="Times New Roman" w:hAnsi="Times New Roman"/>
          <w:b/>
          <w:bCs/>
          <w:color w:val="000000"/>
          <w:sz w:val="28"/>
          <w:szCs w:val="28"/>
          <w:lang w:val="uz-Cyrl-UZ"/>
        </w:rPr>
        <w:t>10</w:t>
      </w:r>
      <w:r w:rsidRPr="00B370BF">
        <w:rPr>
          <w:rFonts w:ascii="Times New Roman" w:hAnsi="Times New Roman"/>
          <w:b/>
          <w:bCs/>
          <w:color w:val="000000"/>
          <w:sz w:val="28"/>
          <w:szCs w:val="28"/>
          <w:lang w:val="uz-Cyrl-UZ"/>
        </w:rPr>
        <w:t>-MAVZU</w:t>
      </w:r>
      <w:r w:rsidRPr="00816389">
        <w:rPr>
          <w:rFonts w:ascii="Times New Roman" w:hAnsi="Times New Roman"/>
          <w:bCs/>
          <w:color w:val="000000"/>
          <w:sz w:val="28"/>
          <w:szCs w:val="28"/>
          <w:lang w:val="uz-Cyrl-UZ"/>
        </w:rPr>
        <w:t>.</w:t>
      </w:r>
      <w:r w:rsidR="001B325C" w:rsidRPr="00816389">
        <w:rPr>
          <w:rFonts w:ascii="Times New Roman" w:hAnsi="Times New Roman"/>
          <w:iCs/>
          <w:sz w:val="24"/>
          <w:szCs w:val="24"/>
          <w:lang w:val="uz-Cyrl-UZ"/>
        </w:rPr>
        <w:t xml:space="preserve"> </w:t>
      </w:r>
      <w:r w:rsidR="001B325C" w:rsidRPr="00816389">
        <w:rPr>
          <w:rFonts w:ascii="Times New Roman" w:hAnsi="Times New Roman"/>
          <w:iCs/>
          <w:sz w:val="28"/>
          <w:szCs w:val="28"/>
          <w:lang w:val="uz-Cyrl-UZ"/>
        </w:rPr>
        <w:t>“S</w:t>
      </w:r>
      <w:r w:rsidR="007526D1" w:rsidRPr="001A7ED0">
        <w:rPr>
          <w:rFonts w:ascii="Times New Roman" w:hAnsi="Times New Roman"/>
          <w:iCs/>
          <w:sz w:val="28"/>
          <w:szCs w:val="28"/>
          <w:lang w:val="uz-Cyrl-UZ"/>
        </w:rPr>
        <w:t>OG’LIGING-BOYLIGING.”</w:t>
      </w:r>
      <w:r w:rsidR="001B325C" w:rsidRPr="00816389">
        <w:rPr>
          <w:rFonts w:ascii="Times New Roman" w:hAnsi="Times New Roman"/>
          <w:iCs/>
          <w:sz w:val="28"/>
          <w:szCs w:val="28"/>
          <w:lang w:val="uz-Cyrl-UZ"/>
        </w:rPr>
        <w:t xml:space="preserve"> mаtni ustidа ishlаsh.</w:t>
      </w:r>
      <w:r w:rsidR="001B325C" w:rsidRPr="006517CF">
        <w:rPr>
          <w:rFonts w:ascii="Times New Roman" w:hAnsi="Times New Roman"/>
          <w:iCs/>
          <w:sz w:val="28"/>
          <w:szCs w:val="28"/>
          <w:lang w:val="uz-Cyrl-UZ"/>
        </w:rPr>
        <w:t xml:space="preserve"> </w:t>
      </w:r>
      <w:r w:rsidR="001B325C" w:rsidRPr="00816389">
        <w:rPr>
          <w:rFonts w:ascii="Times New Roman" w:hAnsi="Times New Roman"/>
          <w:b/>
          <w:iCs/>
          <w:sz w:val="28"/>
          <w:szCs w:val="28"/>
          <w:lang w:val="uz-Cyrl-UZ"/>
        </w:rPr>
        <w:t>“Shifоkоr huzuridа” diаlоg tuzish. Оg‘zаki so‘zlаshuv vа аdаbiy so‘zlаshuv uslublаri, leksikаsi</w:t>
      </w:r>
    </w:p>
    <w:p w:rsidR="005D6261" w:rsidRPr="004B635B" w:rsidRDefault="005D6261" w:rsidP="005D6261">
      <w:pPr>
        <w:tabs>
          <w:tab w:val="left" w:pos="2600"/>
          <w:tab w:val="left" w:pos="8160"/>
        </w:tabs>
        <w:spacing w:after="0" w:line="240" w:lineRule="auto"/>
        <w:ind w:firstLine="397"/>
        <w:contextualSpacing/>
        <w:jc w:val="center"/>
        <w:rPr>
          <w:rFonts w:ascii="Times New Roman" w:hAnsi="Times New Roman"/>
          <w:b/>
          <w:sz w:val="28"/>
          <w:szCs w:val="28"/>
          <w:lang w:val="es-ES"/>
        </w:rPr>
      </w:pPr>
      <w:r w:rsidRPr="004B635B">
        <w:rPr>
          <w:rFonts w:ascii="Times New Roman" w:hAnsi="Times New Roman"/>
          <w:b/>
          <w:sz w:val="28"/>
          <w:szCs w:val="28"/>
          <w:lang w:val="es-ES"/>
        </w:rPr>
        <w:t>Reja:</w:t>
      </w:r>
    </w:p>
    <w:p w:rsidR="005D6261" w:rsidRPr="004B635B" w:rsidRDefault="005D6261" w:rsidP="005D6261">
      <w:pPr>
        <w:tabs>
          <w:tab w:val="left" w:pos="2600"/>
          <w:tab w:val="left" w:pos="8160"/>
        </w:tabs>
        <w:spacing w:after="0" w:line="240" w:lineRule="auto"/>
        <w:ind w:left="757"/>
        <w:contextualSpacing/>
        <w:jc w:val="both"/>
        <w:rPr>
          <w:rFonts w:ascii="Times New Roman" w:hAnsi="Times New Roman"/>
          <w:sz w:val="28"/>
          <w:szCs w:val="28"/>
          <w:lang w:val="es-ES"/>
        </w:rPr>
      </w:pPr>
      <w:r w:rsidRPr="004B635B">
        <w:rPr>
          <w:rFonts w:ascii="Times New Roman" w:hAnsi="Times New Roman"/>
          <w:sz w:val="28"/>
          <w:szCs w:val="28"/>
          <w:lang w:val="es-ES"/>
        </w:rPr>
        <w:t>1.Salomatlik –tuman boylik.</w:t>
      </w:r>
    </w:p>
    <w:p w:rsidR="005D6261" w:rsidRPr="004B635B" w:rsidRDefault="005D6261" w:rsidP="005D6261">
      <w:pPr>
        <w:tabs>
          <w:tab w:val="left" w:pos="2600"/>
          <w:tab w:val="left" w:pos="8160"/>
        </w:tabs>
        <w:spacing w:after="0" w:line="240" w:lineRule="auto"/>
        <w:ind w:left="757"/>
        <w:contextualSpacing/>
        <w:jc w:val="both"/>
        <w:rPr>
          <w:rFonts w:ascii="Times New Roman" w:hAnsi="Times New Roman"/>
          <w:sz w:val="28"/>
          <w:szCs w:val="28"/>
          <w:lang w:val="es-ES"/>
        </w:rPr>
      </w:pPr>
      <w:r w:rsidRPr="004B635B">
        <w:rPr>
          <w:rFonts w:ascii="Times New Roman" w:hAnsi="Times New Roman"/>
          <w:sz w:val="28"/>
          <w:szCs w:val="28"/>
          <w:lang w:val="es-ES"/>
        </w:rPr>
        <w:t>2.Sog‘lom fikr.</w:t>
      </w:r>
    </w:p>
    <w:p w:rsidR="005D6261" w:rsidRPr="004B635B" w:rsidRDefault="005D6261" w:rsidP="005D6261">
      <w:pPr>
        <w:tabs>
          <w:tab w:val="left" w:pos="2600"/>
          <w:tab w:val="left" w:pos="8160"/>
        </w:tabs>
        <w:spacing w:after="0" w:line="240" w:lineRule="auto"/>
        <w:ind w:left="757"/>
        <w:contextualSpacing/>
        <w:jc w:val="both"/>
        <w:rPr>
          <w:rFonts w:ascii="Times New Roman" w:hAnsi="Times New Roman"/>
          <w:sz w:val="28"/>
          <w:szCs w:val="28"/>
          <w:lang w:val="es-ES"/>
        </w:rPr>
      </w:pPr>
      <w:r w:rsidRPr="004B635B">
        <w:rPr>
          <w:rFonts w:ascii="Times New Roman" w:hAnsi="Times New Roman"/>
          <w:sz w:val="28"/>
          <w:szCs w:val="28"/>
          <w:lang w:val="es-ES"/>
        </w:rPr>
        <w:t>3.Salomatlikka e’tibor.</w:t>
      </w:r>
    </w:p>
    <w:p w:rsidR="0003215A" w:rsidRPr="0003215A" w:rsidRDefault="0003215A" w:rsidP="0003215A">
      <w:pPr>
        <w:spacing w:after="0"/>
        <w:ind w:firstLine="567"/>
        <w:jc w:val="both"/>
        <w:rPr>
          <w:rFonts w:ascii="Times New Roman" w:hAnsi="Times New Roman"/>
          <w:b/>
          <w:iCs/>
          <w:sz w:val="28"/>
          <w:szCs w:val="28"/>
          <w:lang w:val="es-ES"/>
        </w:rPr>
      </w:pPr>
      <w:r>
        <w:rPr>
          <w:rFonts w:ascii="Times New Roman" w:hAnsi="Times New Roman"/>
          <w:sz w:val="28"/>
          <w:szCs w:val="28"/>
          <w:lang w:val="es-ES"/>
        </w:rPr>
        <w:t xml:space="preserve">   </w:t>
      </w:r>
      <w:r w:rsidR="005D6261" w:rsidRPr="004B635B">
        <w:rPr>
          <w:rFonts w:ascii="Times New Roman" w:hAnsi="Times New Roman"/>
          <w:sz w:val="28"/>
          <w:szCs w:val="28"/>
          <w:lang w:val="es-ES"/>
        </w:rPr>
        <w:t>4.</w:t>
      </w:r>
      <w:r w:rsidRPr="0003215A">
        <w:rPr>
          <w:rFonts w:ascii="Times New Roman" w:hAnsi="Times New Roman"/>
          <w:b/>
          <w:iCs/>
          <w:sz w:val="28"/>
          <w:szCs w:val="28"/>
          <w:lang w:val="uz-Cyrl-UZ"/>
        </w:rPr>
        <w:t xml:space="preserve"> </w:t>
      </w:r>
      <w:r w:rsidRPr="0003215A">
        <w:rPr>
          <w:rFonts w:ascii="Times New Roman" w:hAnsi="Times New Roman"/>
          <w:iCs/>
          <w:sz w:val="28"/>
          <w:szCs w:val="28"/>
          <w:lang w:val="uz-Cyrl-UZ"/>
        </w:rPr>
        <w:t>Оg‘zаki so‘zlаshuv vа аdаbiy so‘zlаshuv uslublаri, leksikаsi</w:t>
      </w:r>
    </w:p>
    <w:p w:rsidR="005D6261" w:rsidRPr="004B635B" w:rsidRDefault="005D6261" w:rsidP="005D6261">
      <w:pPr>
        <w:tabs>
          <w:tab w:val="left" w:pos="2600"/>
          <w:tab w:val="left" w:pos="8160"/>
        </w:tabs>
        <w:spacing w:after="0" w:line="240" w:lineRule="auto"/>
        <w:ind w:left="757"/>
        <w:contextualSpacing/>
        <w:jc w:val="both"/>
        <w:rPr>
          <w:rFonts w:ascii="Times New Roman" w:hAnsi="Times New Roman"/>
          <w:sz w:val="28"/>
          <w:szCs w:val="28"/>
          <w:lang w:val="es-ES"/>
        </w:rPr>
      </w:pPr>
      <w:r w:rsidRPr="004B635B">
        <w:rPr>
          <w:rFonts w:ascii="Times New Roman" w:hAnsi="Times New Roman"/>
          <w:sz w:val="28"/>
          <w:szCs w:val="28"/>
          <w:lang w:val="es-ES"/>
        </w:rPr>
        <w:t>.</w:t>
      </w:r>
    </w:p>
    <w:p w:rsidR="005D6261" w:rsidRPr="004B635B" w:rsidRDefault="005D6261" w:rsidP="005D6261">
      <w:pPr>
        <w:tabs>
          <w:tab w:val="left" w:pos="2600"/>
          <w:tab w:val="left" w:pos="8160"/>
        </w:tabs>
        <w:spacing w:after="0" w:line="240" w:lineRule="auto"/>
        <w:ind w:firstLine="397"/>
        <w:contextualSpacing/>
        <w:jc w:val="both"/>
        <w:rPr>
          <w:rFonts w:ascii="Times New Roman" w:hAnsi="Times New Roman"/>
          <w:b/>
          <w:sz w:val="28"/>
          <w:szCs w:val="28"/>
          <w:lang w:val="es-ES"/>
        </w:rPr>
      </w:pPr>
    </w:p>
    <w:p w:rsidR="005D6261" w:rsidRPr="004B635B" w:rsidRDefault="005D6261" w:rsidP="005D6261">
      <w:pPr>
        <w:tabs>
          <w:tab w:val="left" w:pos="2600"/>
          <w:tab w:val="left" w:pos="8160"/>
        </w:tabs>
        <w:spacing w:after="0"/>
        <w:ind w:firstLine="397"/>
        <w:contextualSpacing/>
        <w:jc w:val="both"/>
        <w:rPr>
          <w:rFonts w:ascii="Times New Roman" w:hAnsi="Times New Roman"/>
          <w:sz w:val="28"/>
          <w:szCs w:val="28"/>
          <w:lang w:val="es-ES"/>
        </w:rPr>
      </w:pPr>
      <w:r w:rsidRPr="004B635B">
        <w:rPr>
          <w:rFonts w:ascii="Times New Roman" w:hAnsi="Times New Roman"/>
          <w:sz w:val="28"/>
          <w:szCs w:val="28"/>
          <w:lang w:val="es-ES"/>
        </w:rPr>
        <w:t>Salomatlik inson mavjudligining huquqi, manbai va ajralmas qismi sifatidaSalomatlik har bir inson uchun, shuningdek,butun jamiyat uchun bebaho qiymatga ega.BSSTning qarorlar qabul qiluvchi oliy organi - BSS assambleyasi 1977- yilda, hozirda «2000 yilga barcha uchun Salomatlik» («Zdorovye dlya vsex k 2000g.») sifatida mashhur bo‘lgan quyidagi rezolyutsiyani qabul qildi:«Hukumatlar va BSSTning oldinda turgan o‘n yilliklar ijtimoiy doirasidagi bosh maqsadi 2000 yilgacha butun jahon fuqarolarining iqtisodiy va ijtimoiy yo‘ndoshishda samarali hayot kechirishlariga imkon beruvchi darajadagi salomatligiga erishgan bo‘lishi kerak.</w:t>
      </w:r>
    </w:p>
    <w:p w:rsidR="005D6261" w:rsidRPr="004B635B" w:rsidRDefault="005D6261" w:rsidP="005D6261">
      <w:pPr>
        <w:tabs>
          <w:tab w:val="left" w:pos="2600"/>
          <w:tab w:val="left" w:pos="8160"/>
        </w:tabs>
        <w:spacing w:after="0"/>
        <w:ind w:firstLine="397"/>
        <w:contextualSpacing/>
        <w:jc w:val="both"/>
        <w:rPr>
          <w:rFonts w:ascii="Times New Roman" w:hAnsi="Times New Roman"/>
          <w:sz w:val="28"/>
          <w:szCs w:val="28"/>
          <w:lang w:val="es-ES"/>
        </w:rPr>
      </w:pPr>
      <w:r w:rsidRPr="004B635B">
        <w:rPr>
          <w:rFonts w:ascii="Times New Roman" w:hAnsi="Times New Roman"/>
          <w:sz w:val="28"/>
          <w:szCs w:val="28"/>
          <w:lang w:val="es-ES"/>
        </w:rPr>
        <w:lastRenderedPageBreak/>
        <w:t xml:space="preserve">Salomatlik masalalari bo‘yicha oshib borayotgan tengsizliklar ko‘rsatishicha, sanoati rivojlangan mamlakatlarda iqtisodiy o‘sishning ustivor hisoblangan miqdoriy ko‘rsatkichlari va maqsadlari kishilar salomatligi va ularning taraqqiyoti hisobiga erishilgan. Sifat ko‘rsatkichlar hamda maqsadlarni mo‘ljallab,ehtiyotlik bilan yondashuv, insonning ijtimoiy va ekologik taraqqiyoti ustivor yo‘nalish bo‘lganda, masalan, birlamchi tibbiy-sanitar yordamga asoslangan yondashuv barcha uchun salomatlikka erishishning yana bir yo‘li hisoblanadi.Birlamchi, tibbiy-sanitar yordamga asoslangan yondashuvni tarakkiy ettirish maqsadlarida Olma-ota (SSRI) da 1978-yil sentabrida birlamchi tibbiy-sanitar yordam bo‘yicha Xalqaro konferensiya o‘tkazilgan. Olma-Ota deklaratsiyasi salomatlikni himoya qilish masalalariga tort tibbiy yondashuvga javob edi. BSST salomatlikni himoya qilish masalalari istiqbollariga nisbatan muzokaralarni keng yoyishda muhim rol o‘ynadi. </w:t>
      </w:r>
    </w:p>
    <w:p w:rsidR="005D6261" w:rsidRPr="004B635B" w:rsidRDefault="005D6261" w:rsidP="005D6261">
      <w:pPr>
        <w:tabs>
          <w:tab w:val="left" w:pos="2600"/>
          <w:tab w:val="left" w:pos="8160"/>
        </w:tabs>
        <w:spacing w:after="0"/>
        <w:ind w:firstLine="397"/>
        <w:contextualSpacing/>
        <w:jc w:val="both"/>
        <w:rPr>
          <w:rFonts w:ascii="Times New Roman" w:hAnsi="Times New Roman"/>
          <w:sz w:val="28"/>
          <w:szCs w:val="28"/>
          <w:lang w:val="es-ES"/>
        </w:rPr>
      </w:pPr>
      <w:r w:rsidRPr="004B635B">
        <w:rPr>
          <w:rFonts w:ascii="Times New Roman" w:hAnsi="Times New Roman"/>
          <w:sz w:val="28"/>
          <w:szCs w:val="28"/>
          <w:lang w:val="es-ES"/>
        </w:rPr>
        <w:t xml:space="preserve">1984-yilda BSST salomatlikning quyidagi ta'rifini chop etdi:«Salomatlik — bu ... uning miqyosida har bir kishi yoki kishilar guruhi bir tomondan o‘z istaklarini amalga oshira oladigan va ehtiyojlarini qondira oladigan, boshqa tomondan -atrof-muhitni o‘zgartira oladigan yoki o‘nglay oladigan o‘lchamdir. Shu sababli salomatlik mavjudlik maqsad sifatida emas, balki kundalik hayot manbai sifatida tushunshadir; u o‘zida ijtimoiy va shaxsiy resurslarni ham, shuningdek, jismoniy imkoniyatparni ham mujassam etgan pozitiv konsepsiyadan iborat.»Bu ta'rif salomatlik tabiatining ko‘p o‘lchamliligini va odamlar istaklarini amalga oshirishda, ehtiyojlarini qondirishda va atrof-muhitni o‘zgartirish yoki o‘nglashda ularga yordam beradigan aniq ma’lumotlarsiz sog‘lom bo‘la olmaydilar, degan dalilni tasdiqlaydi. Bu ma'noda salomatlikni jismoniy va ruhiy kuchlar zahirasi, turli holatlarga moslashish va anglash qobiliyati sifatida tushunish mumkin. Salomatlik kishilarga o‘z potensialini oxirigacha yetkazishga va me’yoriy hayot tarzi bilan yashashga yordam beradi. Salomatlik bizga jamiyatda faol ishtirok etishimizga imkon beradi va jamiyatning madaniy, ijtimoiy va iqtisodiy gullab-yashnashiga imkon yaratadi. </w:t>
      </w:r>
    </w:p>
    <w:p w:rsidR="005D6261" w:rsidRPr="004B635B" w:rsidRDefault="005D6261" w:rsidP="005D6261">
      <w:pPr>
        <w:tabs>
          <w:tab w:val="left" w:pos="2600"/>
          <w:tab w:val="left" w:pos="8160"/>
        </w:tabs>
        <w:spacing w:after="0"/>
        <w:ind w:firstLine="397"/>
        <w:contextualSpacing/>
        <w:jc w:val="both"/>
        <w:rPr>
          <w:rFonts w:ascii="Times New Roman" w:hAnsi="Times New Roman"/>
          <w:sz w:val="28"/>
          <w:szCs w:val="28"/>
          <w:lang w:val="sv-SE"/>
        </w:rPr>
      </w:pPr>
      <w:r w:rsidRPr="004B635B">
        <w:rPr>
          <w:rFonts w:ascii="Times New Roman" w:hAnsi="Times New Roman"/>
          <w:sz w:val="28"/>
          <w:szCs w:val="28"/>
          <w:lang w:val="es-ES"/>
        </w:rPr>
        <w:t xml:space="preserve">Sog‘likni yaxshilash -farovonlikni his etish - o‘z-o‘zidan quvonch va bayram hissini keltirishdan iborat va bu ma'noda salomatlikni kasalliklar va erta o‘limning oldini olish bilan mustahkamlash ham muhimdir.Turmush tarzi - oddiy mavjudlikdan yuqoriroq narsaginami?Salomatlikning pozitiv konsepsiyasini ko‘rib chiqish uchun, avval, turmush tarzi bizning tushunchamizda nima ekanligini aniqlab olishimiz zarur. Turmush tarzi turg‘un narsa emas. U doimo ijtimoiy darajada va kishilarning o‘zaro muloqoti asnosida o‘zgarib turadi va oddiy mavjudlikdan yuqoriroq narsadan iborat. Turmush tarzi hayotimizning o‘sishi va turli tarkibiy - ijtimoiy, iktisodiy, ruhiy, emotsional va axlokiy, jismoniy va </w:t>
      </w:r>
      <w:r w:rsidRPr="004B635B">
        <w:rPr>
          <w:rFonts w:ascii="Times New Roman" w:hAnsi="Times New Roman"/>
          <w:sz w:val="28"/>
          <w:szCs w:val="28"/>
          <w:lang w:val="es-ES"/>
        </w:rPr>
        <w:lastRenderedPageBreak/>
        <w:t xml:space="preserve">intellektual o‘zgarishlarini o‘z ichiga oladi. </w:t>
      </w:r>
      <w:r w:rsidRPr="004B635B">
        <w:rPr>
          <w:rFonts w:ascii="Times New Roman" w:hAnsi="Times New Roman"/>
          <w:sz w:val="28"/>
          <w:szCs w:val="28"/>
          <w:lang w:val="sv-SE"/>
        </w:rPr>
        <w:t>U o‘zaro va bizni o‘rab turgan olam bilan ta'sirda.</w:t>
      </w:r>
    </w:p>
    <w:p w:rsidR="005D6261" w:rsidRPr="004B635B" w:rsidRDefault="005D6261" w:rsidP="005D6261">
      <w:pPr>
        <w:tabs>
          <w:tab w:val="left" w:pos="2600"/>
          <w:tab w:val="left" w:pos="8160"/>
        </w:tabs>
        <w:spacing w:after="0"/>
        <w:ind w:firstLine="397"/>
        <w:contextualSpacing/>
        <w:jc w:val="both"/>
        <w:rPr>
          <w:rFonts w:ascii="Times New Roman" w:hAnsi="Times New Roman"/>
          <w:sz w:val="28"/>
          <w:szCs w:val="28"/>
          <w:lang w:val="sv-SE"/>
        </w:rPr>
      </w:pPr>
      <w:r w:rsidRPr="004B635B">
        <w:rPr>
          <w:rFonts w:ascii="Times New Roman" w:hAnsi="Times New Roman"/>
          <w:sz w:val="28"/>
          <w:szCs w:val="28"/>
          <w:lang w:val="sv-SE"/>
        </w:rPr>
        <w:t xml:space="preserve"> Hayot - tug‘ilishdan yetuklik, qarilik va o‘limgacha bo‘lgan biologik yo‘lga nisbatan ko‘proq ma'noga ega. U turmushning bir bosqichidan keyingisiga o‘tish bilan rohatlanish huquqi va erkinligini o‘z ichiga oladi. U o‘tmish, hozir va kelajakdan iborat.U alohida kishilar va guruhlar tajribasi, ularning o‘zaro, atrof-muhit va bo‘lg‘usi avlodlar bilan munosabatidan iborat. Ko‘pgina qarashlarga ko‘ra, tana o‘limi bilan hayot tugamaydi, balki boshkd dunyoga sayohat boshlanadi va bu hayotda qilgan ishlarimiz o‘sha keyingi hayotda hisob qilinar ekan. Boshqa odamlar uchun ota-onalik va bobokalonlik tajribasi shaxsiyva jismoniy hayot tajribasidan yuqori turgan avlodlar uzluksiz aloqasidan iborat bo‘lishi mumkin.</w:t>
      </w:r>
    </w:p>
    <w:p w:rsidR="005D6261" w:rsidRPr="004B635B" w:rsidRDefault="005D6261" w:rsidP="005D6261">
      <w:pPr>
        <w:tabs>
          <w:tab w:val="left" w:pos="2600"/>
          <w:tab w:val="left" w:pos="8160"/>
        </w:tabs>
        <w:spacing w:after="0"/>
        <w:ind w:firstLine="397"/>
        <w:contextualSpacing/>
        <w:jc w:val="both"/>
        <w:rPr>
          <w:rFonts w:ascii="Times New Roman" w:hAnsi="Times New Roman"/>
          <w:sz w:val="28"/>
          <w:szCs w:val="28"/>
          <w:lang w:val="sv-SE"/>
        </w:rPr>
      </w:pPr>
    </w:p>
    <w:p w:rsidR="005D6261" w:rsidRPr="004B635B" w:rsidRDefault="005D6261" w:rsidP="005D6261">
      <w:pPr>
        <w:tabs>
          <w:tab w:val="left" w:pos="2600"/>
          <w:tab w:val="left" w:pos="8160"/>
        </w:tabs>
        <w:spacing w:after="0"/>
        <w:ind w:firstLine="397"/>
        <w:contextualSpacing/>
        <w:jc w:val="both"/>
        <w:rPr>
          <w:rFonts w:ascii="Times New Roman" w:hAnsi="Times New Roman"/>
          <w:b/>
          <w:sz w:val="28"/>
          <w:szCs w:val="28"/>
          <w:lang w:val="sv-SE"/>
        </w:rPr>
      </w:pPr>
      <w:r w:rsidRPr="004B635B">
        <w:rPr>
          <w:rFonts w:ascii="Times New Roman" w:hAnsi="Times New Roman"/>
          <w:b/>
          <w:sz w:val="28"/>
          <w:szCs w:val="28"/>
          <w:lang w:val="sv-SE"/>
        </w:rPr>
        <w:t>Lug‘at ishi:</w:t>
      </w:r>
    </w:p>
    <w:p w:rsidR="005D6261" w:rsidRPr="004B635B" w:rsidRDefault="005D6261" w:rsidP="005D6261">
      <w:pPr>
        <w:tabs>
          <w:tab w:val="left" w:pos="2600"/>
          <w:tab w:val="left" w:pos="8160"/>
        </w:tabs>
        <w:spacing w:after="0"/>
        <w:ind w:firstLine="397"/>
        <w:contextualSpacing/>
        <w:jc w:val="both"/>
        <w:rPr>
          <w:rFonts w:ascii="Times New Roman" w:hAnsi="Times New Roman"/>
          <w:sz w:val="28"/>
          <w:szCs w:val="28"/>
          <w:lang w:val="sv-SE"/>
        </w:rPr>
      </w:pPr>
      <w:r w:rsidRPr="004B635B">
        <w:rPr>
          <w:rFonts w:ascii="Times New Roman" w:hAnsi="Times New Roman"/>
          <w:sz w:val="28"/>
          <w:szCs w:val="28"/>
          <w:lang w:val="sv-SE"/>
        </w:rPr>
        <w:t>Salomatlik –</w:t>
      </w:r>
    </w:p>
    <w:p w:rsidR="005D6261" w:rsidRPr="004B635B" w:rsidRDefault="005D6261" w:rsidP="005D6261">
      <w:pPr>
        <w:tabs>
          <w:tab w:val="left" w:pos="2600"/>
          <w:tab w:val="left" w:pos="8160"/>
        </w:tabs>
        <w:spacing w:after="0"/>
        <w:ind w:firstLine="397"/>
        <w:contextualSpacing/>
        <w:jc w:val="both"/>
        <w:rPr>
          <w:rFonts w:ascii="Times New Roman" w:hAnsi="Times New Roman"/>
          <w:sz w:val="28"/>
          <w:szCs w:val="28"/>
          <w:lang w:val="sv-SE"/>
        </w:rPr>
      </w:pPr>
      <w:r w:rsidRPr="004B635B">
        <w:rPr>
          <w:rFonts w:ascii="Times New Roman" w:hAnsi="Times New Roman"/>
          <w:sz w:val="28"/>
          <w:szCs w:val="28"/>
          <w:lang w:val="sv-SE"/>
        </w:rPr>
        <w:t>Inson –</w:t>
      </w:r>
    </w:p>
    <w:p w:rsidR="005D6261" w:rsidRPr="004B635B" w:rsidRDefault="005D6261" w:rsidP="005D6261">
      <w:pPr>
        <w:tabs>
          <w:tab w:val="left" w:pos="2600"/>
          <w:tab w:val="left" w:pos="8160"/>
        </w:tabs>
        <w:spacing w:after="0"/>
        <w:ind w:firstLine="397"/>
        <w:contextualSpacing/>
        <w:jc w:val="both"/>
        <w:rPr>
          <w:rFonts w:ascii="Times New Roman" w:hAnsi="Times New Roman"/>
          <w:sz w:val="28"/>
          <w:szCs w:val="28"/>
          <w:lang w:val="sv-SE"/>
        </w:rPr>
      </w:pPr>
      <w:r w:rsidRPr="004B635B">
        <w:rPr>
          <w:rFonts w:ascii="Times New Roman" w:hAnsi="Times New Roman"/>
          <w:sz w:val="28"/>
          <w:szCs w:val="28"/>
          <w:lang w:val="sv-SE"/>
        </w:rPr>
        <w:t>Yetuklik –</w:t>
      </w:r>
    </w:p>
    <w:p w:rsidR="005D6261" w:rsidRPr="004B635B" w:rsidRDefault="005D6261" w:rsidP="005D6261">
      <w:pPr>
        <w:tabs>
          <w:tab w:val="left" w:pos="2600"/>
          <w:tab w:val="left" w:pos="8160"/>
        </w:tabs>
        <w:spacing w:after="0"/>
        <w:ind w:firstLine="397"/>
        <w:contextualSpacing/>
        <w:jc w:val="both"/>
        <w:rPr>
          <w:rFonts w:ascii="Times New Roman" w:hAnsi="Times New Roman"/>
          <w:sz w:val="28"/>
          <w:szCs w:val="28"/>
          <w:lang w:val="sv-SE"/>
        </w:rPr>
      </w:pPr>
      <w:r w:rsidRPr="004B635B">
        <w:rPr>
          <w:rFonts w:ascii="Times New Roman" w:hAnsi="Times New Roman"/>
          <w:sz w:val="28"/>
          <w:szCs w:val="28"/>
          <w:lang w:val="sv-SE"/>
        </w:rPr>
        <w:t>Jamiyat –</w:t>
      </w:r>
    </w:p>
    <w:p w:rsidR="005D6261" w:rsidRPr="004B635B" w:rsidRDefault="005D6261" w:rsidP="005D6261">
      <w:pPr>
        <w:tabs>
          <w:tab w:val="left" w:pos="2600"/>
          <w:tab w:val="left" w:pos="8160"/>
        </w:tabs>
        <w:spacing w:after="0"/>
        <w:ind w:firstLine="397"/>
        <w:contextualSpacing/>
        <w:jc w:val="both"/>
        <w:rPr>
          <w:rFonts w:ascii="Times New Roman" w:hAnsi="Times New Roman"/>
          <w:sz w:val="28"/>
          <w:szCs w:val="28"/>
          <w:lang w:val="sv-SE"/>
        </w:rPr>
      </w:pPr>
      <w:r w:rsidRPr="004B635B">
        <w:rPr>
          <w:rFonts w:ascii="Times New Roman" w:hAnsi="Times New Roman"/>
          <w:sz w:val="28"/>
          <w:szCs w:val="28"/>
          <w:lang w:val="sv-SE"/>
        </w:rPr>
        <w:t>Manba –</w:t>
      </w:r>
    </w:p>
    <w:p w:rsidR="005D6261" w:rsidRPr="004B635B" w:rsidRDefault="005D6261" w:rsidP="005D6261">
      <w:pPr>
        <w:tabs>
          <w:tab w:val="left" w:pos="2600"/>
          <w:tab w:val="left" w:pos="8160"/>
        </w:tabs>
        <w:spacing w:after="0"/>
        <w:ind w:firstLine="397"/>
        <w:contextualSpacing/>
        <w:jc w:val="both"/>
        <w:rPr>
          <w:rFonts w:ascii="Times New Roman" w:hAnsi="Times New Roman"/>
          <w:sz w:val="28"/>
          <w:szCs w:val="28"/>
          <w:lang w:val="sv-SE"/>
        </w:rPr>
      </w:pPr>
      <w:r w:rsidRPr="004B635B">
        <w:rPr>
          <w:rFonts w:ascii="Times New Roman" w:hAnsi="Times New Roman"/>
          <w:sz w:val="28"/>
          <w:szCs w:val="28"/>
          <w:lang w:val="sv-SE"/>
        </w:rPr>
        <w:t>Sog‘lom turmush tarsi –</w:t>
      </w:r>
    </w:p>
    <w:p w:rsidR="005D6261" w:rsidRPr="004B635B" w:rsidRDefault="005D6261" w:rsidP="005D6261">
      <w:pPr>
        <w:tabs>
          <w:tab w:val="left" w:pos="2600"/>
          <w:tab w:val="left" w:pos="8160"/>
        </w:tabs>
        <w:spacing w:after="0"/>
        <w:ind w:firstLine="397"/>
        <w:contextualSpacing/>
        <w:jc w:val="both"/>
        <w:rPr>
          <w:rFonts w:ascii="Times New Roman" w:hAnsi="Times New Roman"/>
          <w:sz w:val="28"/>
          <w:szCs w:val="28"/>
          <w:lang w:val="sv-SE"/>
        </w:rPr>
      </w:pPr>
      <w:r w:rsidRPr="004B635B">
        <w:rPr>
          <w:rFonts w:ascii="Times New Roman" w:hAnsi="Times New Roman"/>
          <w:sz w:val="28"/>
          <w:szCs w:val="28"/>
          <w:lang w:val="sv-SE"/>
        </w:rPr>
        <w:t>Kelajak –</w:t>
      </w:r>
    </w:p>
    <w:p w:rsidR="005D6261" w:rsidRPr="004B635B" w:rsidRDefault="005D6261" w:rsidP="005D6261">
      <w:pPr>
        <w:tabs>
          <w:tab w:val="left" w:pos="2600"/>
          <w:tab w:val="left" w:pos="8160"/>
        </w:tabs>
        <w:spacing w:after="0"/>
        <w:ind w:firstLine="397"/>
        <w:contextualSpacing/>
        <w:jc w:val="both"/>
        <w:rPr>
          <w:rFonts w:ascii="Times New Roman" w:hAnsi="Times New Roman"/>
          <w:sz w:val="28"/>
          <w:szCs w:val="28"/>
          <w:lang w:val="sv-SE"/>
        </w:rPr>
      </w:pPr>
      <w:r w:rsidRPr="004B635B">
        <w:rPr>
          <w:rFonts w:ascii="Times New Roman" w:hAnsi="Times New Roman"/>
          <w:sz w:val="28"/>
          <w:szCs w:val="28"/>
          <w:lang w:val="sv-SE"/>
        </w:rPr>
        <w:t>Jismoniy mehnat –</w:t>
      </w:r>
    </w:p>
    <w:p w:rsidR="005D6261" w:rsidRPr="004B635B" w:rsidRDefault="005D6261" w:rsidP="005D6261">
      <w:pPr>
        <w:tabs>
          <w:tab w:val="left" w:pos="2600"/>
          <w:tab w:val="left" w:pos="8160"/>
        </w:tabs>
        <w:spacing w:after="0"/>
        <w:ind w:firstLine="397"/>
        <w:contextualSpacing/>
        <w:jc w:val="both"/>
        <w:rPr>
          <w:rFonts w:ascii="Times New Roman" w:hAnsi="Times New Roman"/>
          <w:sz w:val="28"/>
          <w:szCs w:val="28"/>
          <w:lang w:val="sv-SE"/>
        </w:rPr>
      </w:pPr>
      <w:r w:rsidRPr="004B635B">
        <w:rPr>
          <w:rFonts w:ascii="Times New Roman" w:hAnsi="Times New Roman"/>
          <w:sz w:val="28"/>
          <w:szCs w:val="28"/>
          <w:lang w:val="sv-SE"/>
        </w:rPr>
        <w:t>Jismoniy  harakat –</w:t>
      </w:r>
    </w:p>
    <w:p w:rsidR="005D6261" w:rsidRPr="00CB3770" w:rsidRDefault="005D6261" w:rsidP="00C2167B">
      <w:pPr>
        <w:spacing w:after="0"/>
        <w:ind w:firstLine="567"/>
        <w:jc w:val="both"/>
        <w:rPr>
          <w:rFonts w:ascii="Times New Roman" w:hAnsi="Times New Roman"/>
          <w:b/>
          <w:bCs/>
          <w:color w:val="000000"/>
          <w:sz w:val="28"/>
          <w:szCs w:val="28"/>
          <w:lang w:val="sv-SE"/>
        </w:rPr>
      </w:pPr>
    </w:p>
    <w:p w:rsidR="00E96D29" w:rsidRPr="00057233" w:rsidRDefault="00E96D29" w:rsidP="00E96D29">
      <w:pPr>
        <w:widowControl w:val="0"/>
        <w:spacing w:after="0"/>
        <w:jc w:val="center"/>
        <w:rPr>
          <w:rFonts w:ascii="Times New Roman" w:hAnsi="Times New Roman"/>
          <w:b/>
          <w:bCs/>
          <w:color w:val="000000"/>
          <w:sz w:val="28"/>
          <w:szCs w:val="28"/>
          <w:lang w:val="uz-Cyrl-UZ"/>
        </w:rPr>
      </w:pPr>
      <w:r w:rsidRPr="00057233">
        <w:rPr>
          <w:rFonts w:ascii="Times New Roman" w:hAnsi="Times New Roman"/>
          <w:b/>
          <w:bCs/>
          <w:color w:val="000000"/>
          <w:sz w:val="28"/>
          <w:szCs w:val="28"/>
          <w:lang w:val="uz-Cyrl-UZ"/>
        </w:rPr>
        <w:t>O</w:t>
      </w:r>
      <w:r w:rsidRPr="00057233">
        <w:rPr>
          <w:rFonts w:ascii="Times New Roman" w:hAnsi="Times New Roman"/>
          <w:b/>
          <w:sz w:val="28"/>
          <w:szCs w:val="28"/>
          <w:lang w:val="uz-Cyrl-UZ"/>
        </w:rPr>
        <w:t>‘</w:t>
      </w:r>
      <w:r w:rsidRPr="00057233">
        <w:rPr>
          <w:rFonts w:ascii="Times New Roman" w:hAnsi="Times New Roman"/>
          <w:b/>
          <w:bCs/>
          <w:color w:val="000000"/>
          <w:sz w:val="28"/>
          <w:szCs w:val="28"/>
          <w:lang w:val="uz-Cyrl-UZ"/>
        </w:rPr>
        <w:t>zbеkistоn spоrti</w:t>
      </w:r>
    </w:p>
    <w:p w:rsidR="00E96D29" w:rsidRPr="00057233" w:rsidRDefault="00E96D29" w:rsidP="00E96D29">
      <w:pPr>
        <w:widowControl w:val="0"/>
        <w:shd w:val="clear" w:color="auto" w:fill="FFFFFF"/>
        <w:spacing w:after="0"/>
        <w:ind w:firstLine="567"/>
        <w:jc w:val="both"/>
        <w:rPr>
          <w:rFonts w:ascii="Times New Roman" w:hAnsi="Times New Roman"/>
          <w:color w:val="000000"/>
          <w:sz w:val="28"/>
          <w:szCs w:val="28"/>
          <w:lang w:val="uz-Cyrl-UZ"/>
        </w:rPr>
      </w:pPr>
      <w:r w:rsidRPr="00057233">
        <w:rPr>
          <w:rFonts w:ascii="Times New Roman" w:hAnsi="Times New Roman"/>
          <w:bCs/>
          <w:color w:val="000000"/>
          <w:sz w:val="28"/>
          <w:szCs w:val="28"/>
          <w:lang w:val="uz-Cyrl-UZ"/>
        </w:rPr>
        <w:t>O</w:t>
      </w:r>
      <w:r w:rsidRPr="00057233">
        <w:rPr>
          <w:rFonts w:ascii="Times New Roman" w:hAnsi="Times New Roman"/>
          <w:sz w:val="28"/>
          <w:szCs w:val="28"/>
          <w:lang w:val="uz-Cyrl-UZ"/>
        </w:rPr>
        <w:t>‘</w:t>
      </w:r>
      <w:r w:rsidRPr="00057233">
        <w:rPr>
          <w:rFonts w:ascii="Times New Roman" w:hAnsi="Times New Roman"/>
          <w:bCs/>
          <w:color w:val="000000"/>
          <w:sz w:val="28"/>
          <w:szCs w:val="28"/>
          <w:lang w:val="uz-Cyrl-UZ"/>
        </w:rPr>
        <w:t>zbеkistоndа spоrt</w:t>
      </w:r>
      <w:r w:rsidRPr="00057233">
        <w:rPr>
          <w:rFonts w:ascii="Times New Roman" w:hAnsi="Times New Roman"/>
          <w:b/>
          <w:bCs/>
          <w:color w:val="000000"/>
          <w:sz w:val="28"/>
          <w:szCs w:val="28"/>
          <w:lang w:val="uz-Cyrl-UZ"/>
        </w:rPr>
        <w:t xml:space="preserve"> </w:t>
      </w:r>
      <w:r w:rsidRPr="00057233">
        <w:rPr>
          <w:rFonts w:ascii="Times New Roman" w:hAnsi="Times New Roman"/>
          <w:color w:val="000000"/>
          <w:sz w:val="28"/>
          <w:szCs w:val="28"/>
          <w:lang w:val="uz-Cyrl-UZ"/>
        </w:rPr>
        <w:t>- dаvlаt siyоsаti vа bunyоdkоrlik fаоliyatining muhim sоhаlаridаn biri. 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zbеkistоn - аlpоmishlаr еli. Хаlqimiz minglаb pоlvоnlаrni, еl-yurtni hаyrаtdа qоldirgаn 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g</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lоnlаrni tаrbiyalаgаn. Ulаrning dоng</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 xml:space="preserve">i аtrоf mаmlаkаtlаrgа hаm kеng tаrqаlgаn. Хоrаzmlik аfsоnаviy Pаhlаvоn Mаhmud, Аhmаd pоlvоn, Mаhkаm pоlvоn kаbi mаshhur pоlvоnlаrning nоmini хаlqimiz chuqur hurmаt bilаn tilgа оlаdi. </w:t>
      </w:r>
    </w:p>
    <w:p w:rsidR="00E96D29" w:rsidRPr="00057233" w:rsidRDefault="00E96D29" w:rsidP="00E96D29">
      <w:pPr>
        <w:widowControl w:val="0"/>
        <w:shd w:val="clear" w:color="auto" w:fill="FFFFFF"/>
        <w:spacing w:after="0"/>
        <w:ind w:firstLine="567"/>
        <w:jc w:val="both"/>
        <w:rPr>
          <w:rFonts w:ascii="Times New Roman" w:hAnsi="Times New Roman"/>
          <w:color w:val="000000"/>
          <w:sz w:val="28"/>
          <w:szCs w:val="28"/>
          <w:lang w:val="uz-Cyrl-UZ"/>
        </w:rPr>
      </w:pPr>
      <w:r w:rsidRPr="00057233">
        <w:rPr>
          <w:rFonts w:ascii="Times New Roman" w:hAnsi="Times New Roman"/>
          <w:color w:val="000000"/>
          <w:sz w:val="28"/>
          <w:szCs w:val="28"/>
          <w:lang w:val="uz-Cyrl-UZ"/>
        </w:rPr>
        <w:t>Mustаqillik tufаyli 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zbеkistоn spоrtidа yangi sаhifа оchildi. Bu mаsаlаgа 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zbеkistоn Rеspublikаsi  birinchi Prеzidеnti Islоm Kаrimоv shахsаn diqqаt-е’tibоr qаrаtdi. Mustаqil 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zbеkistоn spоrtchilаri bu g</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аmхo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rlik vа оtаlаrchа mеhribоnlikni оqlаmоqdаlаr. Mustаqillik yillаridа spоrt sоhаsidа quyidаgi tub 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 xml:space="preserve">zgаrishlаr аmаlgа оshirildi: </w:t>
      </w:r>
    </w:p>
    <w:p w:rsidR="00E96D29" w:rsidRPr="00057233" w:rsidRDefault="00E96D29" w:rsidP="00E96D29">
      <w:pPr>
        <w:widowControl w:val="0"/>
        <w:shd w:val="clear" w:color="auto" w:fill="FFFFFF"/>
        <w:spacing w:after="0"/>
        <w:ind w:firstLine="567"/>
        <w:jc w:val="both"/>
        <w:rPr>
          <w:rFonts w:ascii="Times New Roman" w:hAnsi="Times New Roman"/>
          <w:color w:val="000000"/>
          <w:sz w:val="28"/>
          <w:szCs w:val="28"/>
          <w:lang w:val="uz-Cyrl-UZ"/>
        </w:rPr>
      </w:pPr>
      <w:r w:rsidRPr="00057233">
        <w:rPr>
          <w:rFonts w:ascii="Times New Roman" w:hAnsi="Times New Roman"/>
          <w:color w:val="000000"/>
          <w:sz w:val="28"/>
          <w:szCs w:val="28"/>
          <w:lang w:val="uz-Cyrl-UZ"/>
        </w:rPr>
        <w:t>а) 1991-yilgаchа 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zbеkistоndа хаlqаrо аndоzаlаrgа jаvоb bеrаdigаn birоntа spоrt inshооti yo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 xml:space="preserve">q еdi. Еndilikdа bulаr mаvjud vа ulаrning yangilаri yarаtilmоqdа; </w:t>
      </w:r>
    </w:p>
    <w:p w:rsidR="00E96D29" w:rsidRPr="00057233" w:rsidRDefault="00E96D29" w:rsidP="00E96D29">
      <w:pPr>
        <w:widowControl w:val="0"/>
        <w:shd w:val="clear" w:color="auto" w:fill="FFFFFF"/>
        <w:spacing w:after="0"/>
        <w:ind w:firstLine="567"/>
        <w:jc w:val="both"/>
        <w:rPr>
          <w:rFonts w:ascii="Times New Roman" w:hAnsi="Times New Roman"/>
          <w:color w:val="000000"/>
          <w:sz w:val="28"/>
          <w:szCs w:val="28"/>
          <w:lang w:val="uz-Cyrl-UZ"/>
        </w:rPr>
      </w:pPr>
      <w:r w:rsidRPr="00057233">
        <w:rPr>
          <w:rFonts w:ascii="Times New Roman" w:hAnsi="Times New Roman"/>
          <w:color w:val="000000"/>
          <w:sz w:val="28"/>
          <w:szCs w:val="28"/>
          <w:lang w:val="uz-Cyrl-UZ"/>
        </w:rPr>
        <w:t>b) аvvаllаri yurtimizdа хаlqаrо spоrt musоbаqаlаri 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tkаzilmаgаn bo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lsа, еndilikqdа hаr yili 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 xml:space="preserve">nlаb хаlqаrо vа mintаqаviy musоbаqаlаr uyushtirilmоqdа; </w:t>
      </w:r>
    </w:p>
    <w:p w:rsidR="00E96D29" w:rsidRPr="00057233" w:rsidRDefault="00E96D29" w:rsidP="00E96D29">
      <w:pPr>
        <w:widowControl w:val="0"/>
        <w:shd w:val="clear" w:color="auto" w:fill="FFFFFF"/>
        <w:spacing w:after="0"/>
        <w:ind w:firstLine="567"/>
        <w:jc w:val="both"/>
        <w:rPr>
          <w:rFonts w:ascii="Times New Roman" w:hAnsi="Times New Roman"/>
          <w:color w:val="000000"/>
          <w:sz w:val="28"/>
          <w:szCs w:val="28"/>
          <w:lang w:val="uz-Cyrl-UZ"/>
        </w:rPr>
      </w:pPr>
      <w:r w:rsidRPr="00057233">
        <w:rPr>
          <w:rFonts w:ascii="Times New Roman" w:hAnsi="Times New Roman"/>
          <w:color w:val="000000"/>
          <w:sz w:val="28"/>
          <w:szCs w:val="28"/>
          <w:lang w:val="uz-Cyrl-UZ"/>
        </w:rPr>
        <w:lastRenderedPageBreak/>
        <w:t>c) spоrt umumdаvlаt, umumхаlq аhаmiyatigа еgа sоhа dаrаjаsigа ko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 xml:space="preserve">tаrildi; </w:t>
      </w:r>
    </w:p>
    <w:p w:rsidR="00E96D29" w:rsidRPr="00057233" w:rsidRDefault="00E96D29" w:rsidP="00E96D29">
      <w:pPr>
        <w:widowControl w:val="0"/>
        <w:shd w:val="clear" w:color="auto" w:fill="FFFFFF"/>
        <w:spacing w:after="0"/>
        <w:ind w:firstLine="567"/>
        <w:jc w:val="both"/>
        <w:rPr>
          <w:rFonts w:ascii="Times New Roman" w:hAnsi="Times New Roman"/>
          <w:color w:val="000000"/>
          <w:sz w:val="28"/>
          <w:szCs w:val="28"/>
          <w:lang w:val="uz-Cyrl-UZ"/>
        </w:rPr>
      </w:pPr>
      <w:r w:rsidRPr="00057233">
        <w:rPr>
          <w:rFonts w:ascii="Times New Roman" w:hAnsi="Times New Roman"/>
          <w:color w:val="000000"/>
          <w:sz w:val="28"/>
          <w:szCs w:val="28"/>
          <w:lang w:val="uz-Cyrl-UZ"/>
        </w:rPr>
        <w:t>d) spоrt yоsh аvlоdni sоg</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 xml:space="preserve">lоm qilib tаrbiyalаsh vоsitаsi еkаnligi аsоsiy vаzifа sifаtidа bеlgilаndi; </w:t>
      </w:r>
    </w:p>
    <w:p w:rsidR="00E96D29" w:rsidRPr="00057233" w:rsidRDefault="00E96D29" w:rsidP="00E96D29">
      <w:pPr>
        <w:widowControl w:val="0"/>
        <w:shd w:val="clear" w:color="auto" w:fill="FFFFFF"/>
        <w:spacing w:after="0"/>
        <w:ind w:firstLine="567"/>
        <w:jc w:val="both"/>
        <w:rPr>
          <w:rFonts w:ascii="Times New Roman" w:hAnsi="Times New Roman"/>
          <w:color w:val="000000"/>
          <w:sz w:val="28"/>
          <w:szCs w:val="28"/>
          <w:lang w:val="uz-Cyrl-UZ"/>
        </w:rPr>
      </w:pPr>
      <w:r w:rsidRPr="00057233">
        <w:rPr>
          <w:rFonts w:ascii="Times New Roman" w:hAnsi="Times New Roman"/>
          <w:color w:val="000000"/>
          <w:sz w:val="28"/>
          <w:szCs w:val="28"/>
          <w:lang w:val="uz-Cyrl-UZ"/>
        </w:rPr>
        <w:t>v) spоrtning milliy turlаrini tiklаshgа kаttа е’tibоr bеrilа bоshlаdi vа milliy 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 xml:space="preserve">zbеk kurаshi хаlqаrо spоrt turlаri qаtоridаn jоy оldi; </w:t>
      </w:r>
    </w:p>
    <w:p w:rsidR="00E96D29" w:rsidRPr="00057233" w:rsidRDefault="00E96D29" w:rsidP="00E96D29">
      <w:pPr>
        <w:widowControl w:val="0"/>
        <w:shd w:val="clear" w:color="auto" w:fill="FFFFFF"/>
        <w:spacing w:after="0"/>
        <w:ind w:firstLine="567"/>
        <w:jc w:val="both"/>
        <w:rPr>
          <w:rFonts w:ascii="Times New Roman" w:hAnsi="Times New Roman"/>
          <w:color w:val="000000"/>
          <w:sz w:val="28"/>
          <w:szCs w:val="28"/>
          <w:lang w:val="uz-Cyrl-UZ"/>
        </w:rPr>
      </w:pPr>
      <w:r w:rsidRPr="00057233">
        <w:rPr>
          <w:rFonts w:ascii="Times New Roman" w:hAnsi="Times New Roman"/>
          <w:color w:val="000000"/>
          <w:sz w:val="28"/>
          <w:szCs w:val="28"/>
          <w:lang w:val="uz-Cyrl-UZ"/>
        </w:rPr>
        <w:t>е) 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zbеkistоn spоrtchilаri хаlqаrо musоbаqаlаrdа mustаqil jаmоа sifаtidа chiqа bоshlаdilаr vа 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zbеkistоn nоmini jаhоngа оlib chiqdilаr. 1991-yilgаchа 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zbеkistоndа fаqаt bittа grоssmеystеr (G.А’zаmоv) bоr еdi. Hоzirgi kundа 10 tа dаn ziyоd grоssmеystеr 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sib yеtishdi, shu jumlаdаn, Rustаm Qоsimjоnоv dunyоdаgi yuzdаn оshiq еng аtоqli grоssmеystеrlаr оrаsidа jаhоn chеmpiоni dаrаjаsigа ko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tаrildi. 1992-yildа 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zbеkistоn spоrtchilаri turli хаlqаrо musоbаqаlаrdа hаmmаsi bo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lib 79 tа mеdаl оlgаn bo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lsаlаr, 2005-yildа ulаr 530 mеdаl sоhibi bo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 xml:space="preserve">ldilаr; </w:t>
      </w:r>
    </w:p>
    <w:p w:rsidR="00E96D29" w:rsidRPr="00057233" w:rsidRDefault="00E96D29" w:rsidP="00E96D29">
      <w:pPr>
        <w:widowControl w:val="0"/>
        <w:shd w:val="clear" w:color="auto" w:fill="FFFFFF"/>
        <w:spacing w:after="0"/>
        <w:ind w:firstLine="567"/>
        <w:jc w:val="both"/>
        <w:rPr>
          <w:rFonts w:ascii="Times New Roman" w:hAnsi="Times New Roman"/>
          <w:color w:val="000000"/>
          <w:sz w:val="28"/>
          <w:szCs w:val="28"/>
          <w:lang w:val="uz-Cyrl-UZ"/>
        </w:rPr>
      </w:pPr>
      <w:r w:rsidRPr="00057233">
        <w:rPr>
          <w:rFonts w:ascii="Times New Roman" w:hAnsi="Times New Roman"/>
          <w:color w:val="000000"/>
          <w:sz w:val="28"/>
          <w:szCs w:val="28"/>
          <w:lang w:val="uz-Cyrl-UZ"/>
        </w:rPr>
        <w:t>j) 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zbеkistоn tаriхidа birinchi bоr 1998-yildа 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zbеkistоn Rеspublikаsi birinchi Prеzidеnti I.А.Kаrimоv tаshаbbusi bilаn fаqаt buyuk spоrtchilаrgа bеrilаdigаn “O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zbеkistоn iftiхоri” fахriy unvоni tа’sis еtildi vа yigirmаgа yaqin spоrtchimiz bu fахriy unvоngа sаzоvоr bo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 xml:space="preserve">ldi; </w:t>
      </w:r>
    </w:p>
    <w:p w:rsidR="00E96D29" w:rsidRPr="00057233" w:rsidRDefault="00E96D29" w:rsidP="00E96D29">
      <w:pPr>
        <w:widowControl w:val="0"/>
        <w:shd w:val="clear" w:color="auto" w:fill="FFFFFF"/>
        <w:spacing w:after="0"/>
        <w:ind w:firstLine="567"/>
        <w:jc w:val="both"/>
        <w:rPr>
          <w:rFonts w:ascii="Times New Roman" w:hAnsi="Times New Roman"/>
          <w:color w:val="000000"/>
          <w:sz w:val="28"/>
          <w:szCs w:val="28"/>
          <w:lang w:val="uz-Cyrl-UZ"/>
        </w:rPr>
      </w:pPr>
      <w:r w:rsidRPr="00057233">
        <w:rPr>
          <w:rFonts w:ascii="Times New Roman" w:hAnsi="Times New Roman"/>
          <w:color w:val="000000"/>
          <w:sz w:val="28"/>
          <w:szCs w:val="28"/>
          <w:lang w:val="uz-Cyrl-UZ"/>
        </w:rPr>
        <w:t>i) 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zbеklаrning 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zigа хоs jismоniy хususiyatlаri vа ko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rsаtkichlаri inоbаtgа оlinib, spоrtning, spоrtchining vаznigа qаrаb tоifаlаrgа аjrаtаdigаn vа оg</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irlik tоifаlаrigа qаrаb оlib bоrilаdigаn turlаrigа (kurаsh, sаmbо, tаеkvandо, kаrаtе, bоks, оg</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ir аtlеtikа vа bоshqаlаr) birinchi nаvbаtdа е’tibоr bеrildi.</w:t>
      </w:r>
    </w:p>
    <w:p w:rsidR="00E96D29" w:rsidRPr="00057233" w:rsidRDefault="00E96D29" w:rsidP="00E96D29">
      <w:pPr>
        <w:shd w:val="clear" w:color="auto" w:fill="FFFFFF"/>
        <w:spacing w:after="0"/>
        <w:ind w:firstLine="284"/>
        <w:jc w:val="both"/>
        <w:rPr>
          <w:rFonts w:ascii="Times New Roman" w:hAnsi="Times New Roman"/>
          <w:b/>
          <w:bCs/>
          <w:i/>
          <w:iCs/>
          <w:sz w:val="28"/>
          <w:szCs w:val="28"/>
          <w:lang w:val="uz-Cyrl-UZ"/>
        </w:rPr>
      </w:pPr>
    </w:p>
    <w:p w:rsidR="00E96D29" w:rsidRPr="001A7ED0" w:rsidRDefault="00E96D29" w:rsidP="00E96D29">
      <w:pPr>
        <w:shd w:val="clear" w:color="auto" w:fill="FFFFFF"/>
        <w:spacing w:after="0"/>
        <w:ind w:firstLine="284"/>
        <w:jc w:val="both"/>
        <w:rPr>
          <w:rFonts w:ascii="Times New Roman" w:hAnsi="Times New Roman"/>
          <w:b/>
          <w:bCs/>
          <w:i/>
          <w:iCs/>
          <w:sz w:val="28"/>
          <w:szCs w:val="28"/>
          <w:lang w:val="uz-Cyrl-UZ"/>
        </w:rPr>
      </w:pPr>
      <w:r w:rsidRPr="001A7ED0">
        <w:rPr>
          <w:rFonts w:ascii="Times New Roman" w:hAnsi="Times New Roman"/>
          <w:b/>
          <w:bCs/>
          <w:i/>
          <w:iCs/>
          <w:sz w:val="28"/>
          <w:szCs w:val="28"/>
          <w:lang w:val="uz-Cyrl-UZ"/>
        </w:rPr>
        <w:t>Og’zaki nutq:</w:t>
      </w:r>
    </w:p>
    <w:p w:rsidR="00E96D29" w:rsidRPr="001A7ED0" w:rsidRDefault="00E96D29" w:rsidP="00E96D29">
      <w:pPr>
        <w:shd w:val="clear" w:color="auto" w:fill="FFFFFF"/>
        <w:spacing w:after="0"/>
        <w:ind w:firstLine="284"/>
        <w:jc w:val="both"/>
        <w:rPr>
          <w:rFonts w:ascii="Times New Roman" w:hAnsi="Times New Roman"/>
          <w:sz w:val="28"/>
          <w:szCs w:val="28"/>
          <w:lang w:val="uz-Cyrl-UZ"/>
        </w:rPr>
      </w:pPr>
      <w:r w:rsidRPr="001A7ED0">
        <w:rPr>
          <w:rFonts w:ascii="Times New Roman" w:hAnsi="Times New Roman"/>
          <w:sz w:val="28"/>
          <w:szCs w:val="28"/>
          <w:lang w:val="uz-Cyrl-UZ"/>
        </w:rPr>
        <w:t xml:space="preserve">Mavzuga oid matnni o’qib tushunish. </w:t>
      </w:r>
    </w:p>
    <w:p w:rsidR="00E96D29" w:rsidRPr="001A7ED0" w:rsidRDefault="00E96D29" w:rsidP="00E96D29">
      <w:pPr>
        <w:spacing w:after="0"/>
        <w:ind w:firstLine="284"/>
        <w:jc w:val="both"/>
        <w:rPr>
          <w:rFonts w:ascii="Times New Roman" w:hAnsi="Times New Roman"/>
          <w:sz w:val="28"/>
          <w:szCs w:val="28"/>
          <w:lang w:val="sv-SE"/>
        </w:rPr>
      </w:pPr>
      <w:r w:rsidRPr="001A7ED0">
        <w:rPr>
          <w:rFonts w:ascii="Times New Roman" w:hAnsi="Times New Roman"/>
          <w:sz w:val="28"/>
          <w:szCs w:val="28"/>
          <w:lang w:val="sv-SE"/>
        </w:rPr>
        <w:t>Matndagi termin va iboralarning ma’nosini izohlash.</w:t>
      </w:r>
    </w:p>
    <w:p w:rsidR="00E96D29" w:rsidRPr="001A7ED0" w:rsidRDefault="00E96D29" w:rsidP="00E96D29">
      <w:pPr>
        <w:spacing w:after="0"/>
        <w:ind w:firstLine="284"/>
        <w:jc w:val="both"/>
        <w:rPr>
          <w:rFonts w:ascii="Times New Roman" w:hAnsi="Times New Roman"/>
          <w:sz w:val="28"/>
          <w:szCs w:val="28"/>
          <w:lang w:val="sv-SE"/>
        </w:rPr>
      </w:pPr>
      <w:r w:rsidRPr="001A7ED0">
        <w:rPr>
          <w:rFonts w:ascii="Times New Roman" w:hAnsi="Times New Roman"/>
          <w:sz w:val="28"/>
          <w:szCs w:val="28"/>
          <w:lang w:val="sv-SE"/>
        </w:rPr>
        <w:t>Matndagi munosabat bildirib so’zlash. Mavzu bo’yicha bahs-munozarada ishtirok etish.</w:t>
      </w:r>
    </w:p>
    <w:p w:rsidR="00E96D29" w:rsidRPr="00057233" w:rsidRDefault="00E96D29" w:rsidP="00E96D29">
      <w:pPr>
        <w:widowControl w:val="0"/>
        <w:spacing w:after="0"/>
        <w:ind w:firstLine="567"/>
        <w:jc w:val="both"/>
        <w:rPr>
          <w:rFonts w:ascii="Times New Roman" w:hAnsi="Times New Roman"/>
          <w:sz w:val="28"/>
          <w:szCs w:val="28"/>
          <w:lang w:val="pt-BR"/>
        </w:rPr>
      </w:pPr>
      <w:r w:rsidRPr="00057233">
        <w:rPr>
          <w:rFonts w:ascii="Times New Roman" w:hAnsi="Times New Roman"/>
          <w:b/>
          <w:sz w:val="28"/>
          <w:szCs w:val="28"/>
          <w:lang w:val="pt-BR"/>
        </w:rPr>
        <w:t xml:space="preserve">Chempion [ingl. champion &lt; fr. champion - jangchi; kurashchi] - </w:t>
      </w:r>
      <w:r w:rsidRPr="00057233">
        <w:rPr>
          <w:rFonts w:ascii="Times New Roman" w:hAnsi="Times New Roman"/>
          <w:sz w:val="28"/>
          <w:szCs w:val="28"/>
          <w:lang w:val="pt-BR"/>
        </w:rPr>
        <w:t>Sportning biror turi bo</w:t>
      </w:r>
      <w:r w:rsidRPr="00057233">
        <w:rPr>
          <w:rFonts w:ascii="Times New Roman" w:hAnsi="Times New Roman"/>
          <w:sz w:val="28"/>
          <w:szCs w:val="28"/>
          <w:lang w:val="uz-Cyrl-UZ"/>
        </w:rPr>
        <w:t>‘</w:t>
      </w:r>
      <w:r w:rsidRPr="00057233">
        <w:rPr>
          <w:rFonts w:ascii="Times New Roman" w:hAnsi="Times New Roman"/>
          <w:sz w:val="28"/>
          <w:szCs w:val="28"/>
          <w:lang w:val="pt-BR"/>
        </w:rPr>
        <w:t>yicha shahar, viloyat, mamlakat yoki jahon birinchiligi uchun o</w:t>
      </w:r>
      <w:r w:rsidRPr="00057233">
        <w:rPr>
          <w:rFonts w:ascii="Times New Roman" w:hAnsi="Times New Roman"/>
          <w:sz w:val="28"/>
          <w:szCs w:val="28"/>
          <w:lang w:val="uz-Cyrl-UZ"/>
        </w:rPr>
        <w:t>‘</w:t>
      </w:r>
      <w:r w:rsidRPr="00057233">
        <w:rPr>
          <w:rFonts w:ascii="Times New Roman" w:hAnsi="Times New Roman"/>
          <w:sz w:val="28"/>
          <w:szCs w:val="28"/>
          <w:lang w:val="pt-BR"/>
        </w:rPr>
        <w:t>tkazilgan musobaqa g</w:t>
      </w:r>
      <w:r w:rsidRPr="00057233">
        <w:rPr>
          <w:rFonts w:ascii="Times New Roman" w:hAnsi="Times New Roman"/>
          <w:sz w:val="28"/>
          <w:szCs w:val="28"/>
          <w:lang w:val="uz-Cyrl-UZ"/>
        </w:rPr>
        <w:t>‘</w:t>
      </w:r>
      <w:r w:rsidRPr="00057233">
        <w:rPr>
          <w:rFonts w:ascii="Times New Roman" w:hAnsi="Times New Roman"/>
          <w:sz w:val="28"/>
          <w:szCs w:val="28"/>
          <w:lang w:val="pt-BR"/>
        </w:rPr>
        <w:t>olibi bo</w:t>
      </w:r>
      <w:r w:rsidRPr="00057233">
        <w:rPr>
          <w:rFonts w:ascii="Times New Roman" w:hAnsi="Times New Roman"/>
          <w:sz w:val="28"/>
          <w:szCs w:val="28"/>
          <w:lang w:val="uz-Cyrl-UZ"/>
        </w:rPr>
        <w:t>‘</w:t>
      </w:r>
      <w:r w:rsidRPr="00057233">
        <w:rPr>
          <w:rFonts w:ascii="Times New Roman" w:hAnsi="Times New Roman"/>
          <w:sz w:val="28"/>
          <w:szCs w:val="28"/>
          <w:lang w:val="pt-BR"/>
        </w:rPr>
        <w:t xml:space="preserve">lgan sportchi yoki sport jamoasi. </w:t>
      </w:r>
      <w:r w:rsidRPr="00057233">
        <w:rPr>
          <w:rFonts w:ascii="Times New Roman" w:hAnsi="Times New Roman"/>
          <w:i/>
          <w:sz w:val="28"/>
          <w:szCs w:val="28"/>
          <w:lang w:val="pt-BR"/>
        </w:rPr>
        <w:t>Bugun hammaning og</w:t>
      </w:r>
      <w:r w:rsidRPr="00057233">
        <w:rPr>
          <w:rFonts w:ascii="Times New Roman" w:hAnsi="Times New Roman"/>
          <w:i/>
          <w:sz w:val="28"/>
          <w:szCs w:val="28"/>
          <w:lang w:val="uz-Cyrl-UZ"/>
        </w:rPr>
        <w:t>‘</w:t>
      </w:r>
      <w:r w:rsidRPr="00057233">
        <w:rPr>
          <w:rFonts w:ascii="Times New Roman" w:hAnsi="Times New Roman"/>
          <w:i/>
          <w:sz w:val="28"/>
          <w:szCs w:val="28"/>
          <w:lang w:val="pt-BR"/>
        </w:rPr>
        <w:t>zida bir gap: Rustam Qosimjonov - shaxmat bo</w:t>
      </w:r>
      <w:r w:rsidRPr="00057233">
        <w:rPr>
          <w:rFonts w:ascii="Times New Roman" w:hAnsi="Times New Roman"/>
          <w:i/>
          <w:sz w:val="28"/>
          <w:szCs w:val="28"/>
          <w:lang w:val="uz-Cyrl-UZ"/>
        </w:rPr>
        <w:t>‘</w:t>
      </w:r>
      <w:r w:rsidRPr="00057233">
        <w:rPr>
          <w:rFonts w:ascii="Times New Roman" w:hAnsi="Times New Roman"/>
          <w:i/>
          <w:sz w:val="28"/>
          <w:szCs w:val="28"/>
          <w:lang w:val="pt-BR"/>
        </w:rPr>
        <w:t>yicha jahon chempioni!</w:t>
      </w:r>
      <w:r w:rsidRPr="00057233">
        <w:rPr>
          <w:rFonts w:ascii="Times New Roman" w:hAnsi="Times New Roman"/>
          <w:sz w:val="28"/>
          <w:szCs w:val="28"/>
          <w:lang w:val="pt-BR"/>
        </w:rPr>
        <w:t xml:space="preserve"> </w:t>
      </w:r>
    </w:p>
    <w:p w:rsidR="00E96D29" w:rsidRPr="00057233" w:rsidRDefault="00E96D29" w:rsidP="00E96D29">
      <w:pPr>
        <w:widowControl w:val="0"/>
        <w:spacing w:after="0"/>
        <w:ind w:firstLine="567"/>
        <w:jc w:val="both"/>
        <w:rPr>
          <w:rFonts w:ascii="Times New Roman" w:hAnsi="Times New Roman"/>
          <w:i/>
          <w:sz w:val="28"/>
          <w:szCs w:val="28"/>
          <w:lang w:val="pt-BR"/>
        </w:rPr>
      </w:pPr>
      <w:r w:rsidRPr="00057233">
        <w:rPr>
          <w:rFonts w:ascii="Times New Roman" w:hAnsi="Times New Roman"/>
          <w:b/>
          <w:sz w:val="28"/>
          <w:szCs w:val="28"/>
          <w:lang w:val="pt-BR"/>
        </w:rPr>
        <w:t xml:space="preserve"> Boks [ingl. box - musht urish, zarb] - </w:t>
      </w:r>
      <w:r w:rsidRPr="00057233">
        <w:rPr>
          <w:rFonts w:ascii="Times New Roman" w:hAnsi="Times New Roman"/>
          <w:sz w:val="28"/>
          <w:szCs w:val="28"/>
          <w:lang w:val="pt-BR"/>
        </w:rPr>
        <w:t>Ikki raqibning maxsus qo</w:t>
      </w:r>
      <w:r w:rsidRPr="00057233">
        <w:rPr>
          <w:rFonts w:ascii="Times New Roman" w:hAnsi="Times New Roman"/>
          <w:sz w:val="28"/>
          <w:szCs w:val="28"/>
          <w:lang w:val="uz-Cyrl-UZ"/>
        </w:rPr>
        <w:t>‘</w:t>
      </w:r>
      <w:r w:rsidRPr="00057233">
        <w:rPr>
          <w:rFonts w:ascii="Times New Roman" w:hAnsi="Times New Roman"/>
          <w:sz w:val="28"/>
          <w:szCs w:val="28"/>
          <w:lang w:val="pt-BR"/>
        </w:rPr>
        <w:t xml:space="preserve">lqop kiyib, ma’lum qoidalar asosida yakkama-yakka mushtlashish musobaqasi. </w:t>
      </w:r>
      <w:r w:rsidRPr="00057233">
        <w:rPr>
          <w:rFonts w:ascii="Times New Roman" w:hAnsi="Times New Roman"/>
          <w:i/>
          <w:sz w:val="28"/>
          <w:szCs w:val="28"/>
          <w:lang w:val="pt-BR"/>
        </w:rPr>
        <w:t xml:space="preserve">Harbiyda boks sportiga qiziqib, razryad ham olibdi. </w:t>
      </w:r>
    </w:p>
    <w:p w:rsidR="00E96D29" w:rsidRPr="00057233" w:rsidRDefault="00E96D29" w:rsidP="00E96D29">
      <w:pPr>
        <w:widowControl w:val="0"/>
        <w:spacing w:after="0"/>
        <w:ind w:firstLine="567"/>
        <w:jc w:val="both"/>
        <w:rPr>
          <w:rFonts w:ascii="Times New Roman" w:hAnsi="Times New Roman"/>
          <w:i/>
          <w:sz w:val="28"/>
          <w:szCs w:val="28"/>
          <w:lang w:val="pt-BR"/>
        </w:rPr>
      </w:pPr>
      <w:r w:rsidRPr="00057233">
        <w:rPr>
          <w:rFonts w:ascii="Times New Roman" w:hAnsi="Times New Roman"/>
          <w:b/>
          <w:sz w:val="28"/>
          <w:szCs w:val="28"/>
          <w:lang w:val="pt-BR"/>
        </w:rPr>
        <w:t>Inshoot [qurilishlar, binolar]</w:t>
      </w:r>
      <w:r w:rsidRPr="00057233">
        <w:rPr>
          <w:rFonts w:ascii="Times New Roman" w:hAnsi="Times New Roman"/>
          <w:sz w:val="28"/>
          <w:szCs w:val="28"/>
          <w:lang w:val="pt-BR"/>
        </w:rPr>
        <w:t xml:space="preserve"> - Turli maqsadlar uchun qurilgan binolar va ularning uskuna-jihozlari. </w:t>
      </w:r>
      <w:r w:rsidRPr="00057233">
        <w:rPr>
          <w:rFonts w:ascii="Times New Roman" w:hAnsi="Times New Roman"/>
          <w:i/>
          <w:sz w:val="28"/>
          <w:szCs w:val="28"/>
          <w:lang w:val="pt-BR"/>
        </w:rPr>
        <w:t xml:space="preserve">Gidrotexnik inshootlar. </w:t>
      </w:r>
    </w:p>
    <w:p w:rsidR="00E96D29" w:rsidRPr="00057233" w:rsidRDefault="00E96D29" w:rsidP="00E96D29">
      <w:pPr>
        <w:widowControl w:val="0"/>
        <w:spacing w:after="0"/>
        <w:ind w:firstLine="567"/>
        <w:jc w:val="both"/>
        <w:rPr>
          <w:rFonts w:ascii="Times New Roman" w:hAnsi="Times New Roman"/>
          <w:sz w:val="28"/>
          <w:szCs w:val="28"/>
          <w:lang w:val="pt-BR"/>
        </w:rPr>
      </w:pPr>
      <w:r w:rsidRPr="00057233">
        <w:rPr>
          <w:rFonts w:ascii="Times New Roman" w:hAnsi="Times New Roman"/>
          <w:b/>
          <w:sz w:val="28"/>
          <w:szCs w:val="28"/>
          <w:lang w:val="pt-BR"/>
        </w:rPr>
        <w:t>Taekvando [koreyscha: taz-oyoq, kvon - qo</w:t>
      </w:r>
      <w:r w:rsidRPr="00057233">
        <w:rPr>
          <w:rFonts w:ascii="Times New Roman" w:hAnsi="Times New Roman"/>
          <w:sz w:val="28"/>
          <w:szCs w:val="28"/>
          <w:lang w:val="uz-Cyrl-UZ"/>
        </w:rPr>
        <w:t>‘</w:t>
      </w:r>
      <w:r w:rsidRPr="00057233">
        <w:rPr>
          <w:rFonts w:ascii="Times New Roman" w:hAnsi="Times New Roman"/>
          <w:b/>
          <w:sz w:val="28"/>
          <w:szCs w:val="28"/>
          <w:lang w:val="pt-BR"/>
        </w:rPr>
        <w:t>l, do-yo</w:t>
      </w:r>
      <w:r w:rsidRPr="00057233">
        <w:rPr>
          <w:rFonts w:ascii="Times New Roman" w:hAnsi="Times New Roman"/>
          <w:sz w:val="28"/>
          <w:szCs w:val="28"/>
          <w:lang w:val="uz-Cyrl-UZ"/>
        </w:rPr>
        <w:t>‘</w:t>
      </w:r>
      <w:r w:rsidRPr="00057233">
        <w:rPr>
          <w:rFonts w:ascii="Times New Roman" w:hAnsi="Times New Roman"/>
          <w:b/>
          <w:sz w:val="28"/>
          <w:szCs w:val="28"/>
          <w:lang w:val="pt-BR"/>
        </w:rPr>
        <w:t>l: oyoq va qo</w:t>
      </w:r>
      <w:r w:rsidRPr="00057233">
        <w:rPr>
          <w:rFonts w:ascii="Times New Roman" w:hAnsi="Times New Roman"/>
          <w:sz w:val="28"/>
          <w:szCs w:val="28"/>
          <w:lang w:val="uz-Cyrl-UZ"/>
        </w:rPr>
        <w:t>‘</w:t>
      </w:r>
      <w:r w:rsidRPr="00057233">
        <w:rPr>
          <w:rFonts w:ascii="Times New Roman" w:hAnsi="Times New Roman"/>
          <w:b/>
          <w:sz w:val="28"/>
          <w:szCs w:val="28"/>
          <w:lang w:val="pt-BR"/>
        </w:rPr>
        <w:t>llarning harakat yo</w:t>
      </w:r>
      <w:r w:rsidRPr="00057233">
        <w:rPr>
          <w:rFonts w:ascii="Times New Roman" w:hAnsi="Times New Roman"/>
          <w:sz w:val="28"/>
          <w:szCs w:val="28"/>
          <w:lang w:val="uz-Cyrl-UZ"/>
        </w:rPr>
        <w:t>‘</w:t>
      </w:r>
      <w:r w:rsidRPr="00057233">
        <w:rPr>
          <w:rFonts w:ascii="Times New Roman" w:hAnsi="Times New Roman"/>
          <w:b/>
          <w:sz w:val="28"/>
          <w:szCs w:val="28"/>
          <w:lang w:val="pt-BR"/>
        </w:rPr>
        <w:t xml:space="preserve">li, usuli] - </w:t>
      </w:r>
      <w:r w:rsidRPr="00057233">
        <w:rPr>
          <w:rFonts w:ascii="Times New Roman" w:hAnsi="Times New Roman"/>
          <w:sz w:val="28"/>
          <w:szCs w:val="28"/>
          <w:lang w:val="pt-BR"/>
        </w:rPr>
        <w:tab/>
        <w:t>Erkak va ayollarning o</w:t>
      </w:r>
      <w:r w:rsidRPr="00057233">
        <w:rPr>
          <w:rFonts w:ascii="Times New Roman" w:hAnsi="Times New Roman"/>
          <w:sz w:val="28"/>
          <w:szCs w:val="28"/>
          <w:lang w:val="uz-Cyrl-UZ"/>
        </w:rPr>
        <w:t>‘</w:t>
      </w:r>
      <w:r w:rsidRPr="00057233">
        <w:rPr>
          <w:rFonts w:ascii="Times New Roman" w:hAnsi="Times New Roman"/>
          <w:sz w:val="28"/>
          <w:szCs w:val="28"/>
          <w:lang w:val="pt-BR"/>
        </w:rPr>
        <w:t xml:space="preserve">z vazn toifalarida </w:t>
      </w:r>
      <w:r w:rsidRPr="00057233">
        <w:rPr>
          <w:rFonts w:ascii="Times New Roman" w:hAnsi="Times New Roman"/>
          <w:sz w:val="28"/>
          <w:szCs w:val="28"/>
          <w:lang w:val="pt-BR"/>
        </w:rPr>
        <w:lastRenderedPageBreak/>
        <w:t>(yakka va jamoaviy), belgili qoidalar asosida, oyoq va qo</w:t>
      </w:r>
      <w:r w:rsidRPr="00057233">
        <w:rPr>
          <w:rFonts w:ascii="Times New Roman" w:hAnsi="Times New Roman"/>
          <w:sz w:val="28"/>
          <w:szCs w:val="28"/>
          <w:lang w:val="uz-Cyrl-UZ"/>
        </w:rPr>
        <w:t>‘</w:t>
      </w:r>
      <w:r w:rsidRPr="00057233">
        <w:rPr>
          <w:rFonts w:ascii="Times New Roman" w:hAnsi="Times New Roman"/>
          <w:sz w:val="28"/>
          <w:szCs w:val="28"/>
          <w:lang w:val="pt-BR"/>
        </w:rPr>
        <w:t xml:space="preserve">llar bilan zarbalar berishdan iborat sport kurashi turi. </w:t>
      </w:r>
      <w:r w:rsidRPr="00057233">
        <w:rPr>
          <w:rFonts w:ascii="Times New Roman" w:hAnsi="Times New Roman"/>
          <w:i/>
          <w:sz w:val="28"/>
          <w:szCs w:val="28"/>
          <w:lang w:val="pt-BR"/>
        </w:rPr>
        <w:t>Xalqaro taekvando federatsiyasi.</w:t>
      </w:r>
      <w:r w:rsidRPr="00057233">
        <w:rPr>
          <w:rFonts w:ascii="Times New Roman" w:hAnsi="Times New Roman"/>
          <w:sz w:val="28"/>
          <w:szCs w:val="28"/>
          <w:lang w:val="pt-BR"/>
        </w:rPr>
        <w:t xml:space="preserve"> </w:t>
      </w:r>
    </w:p>
    <w:p w:rsidR="00E96D29" w:rsidRPr="00057233" w:rsidRDefault="00E96D29" w:rsidP="00E96D29">
      <w:pPr>
        <w:widowControl w:val="0"/>
        <w:spacing w:after="0"/>
        <w:ind w:firstLine="567"/>
        <w:jc w:val="both"/>
        <w:rPr>
          <w:rFonts w:ascii="Times New Roman" w:hAnsi="Times New Roman"/>
          <w:i/>
          <w:sz w:val="28"/>
          <w:szCs w:val="28"/>
          <w:lang w:val="pt-BR"/>
        </w:rPr>
      </w:pPr>
      <w:r w:rsidRPr="00057233">
        <w:rPr>
          <w:rFonts w:ascii="Times New Roman" w:hAnsi="Times New Roman"/>
          <w:b/>
          <w:sz w:val="28"/>
          <w:szCs w:val="28"/>
          <w:lang w:val="pt-BR"/>
        </w:rPr>
        <w:t>Tashabbus [tirishqoqlik; barqarorlik, qat’iylik; g</w:t>
      </w:r>
      <w:r w:rsidRPr="00057233">
        <w:rPr>
          <w:rFonts w:ascii="Times New Roman" w:hAnsi="Times New Roman"/>
          <w:sz w:val="28"/>
          <w:szCs w:val="28"/>
          <w:lang w:val="uz-Cyrl-UZ"/>
        </w:rPr>
        <w:t>‘</w:t>
      </w:r>
      <w:r w:rsidRPr="00057233">
        <w:rPr>
          <w:rFonts w:ascii="Times New Roman" w:hAnsi="Times New Roman"/>
          <w:b/>
          <w:sz w:val="28"/>
          <w:szCs w:val="28"/>
          <w:lang w:val="pt-BR"/>
        </w:rPr>
        <w:t xml:space="preserve">ayrat, tashabbus] - </w:t>
      </w:r>
      <w:r w:rsidRPr="00057233">
        <w:rPr>
          <w:rFonts w:ascii="Times New Roman" w:hAnsi="Times New Roman"/>
          <w:sz w:val="28"/>
          <w:szCs w:val="28"/>
          <w:lang w:val="pt-BR"/>
        </w:rPr>
        <w:t>Biror ishga boshlovchi, da’vat etuvchi sa’y-harakat, g</w:t>
      </w:r>
      <w:r w:rsidRPr="00057233">
        <w:rPr>
          <w:rFonts w:ascii="Times New Roman" w:hAnsi="Times New Roman"/>
          <w:sz w:val="28"/>
          <w:szCs w:val="28"/>
          <w:lang w:val="uz-Cyrl-UZ"/>
        </w:rPr>
        <w:t>‘</w:t>
      </w:r>
      <w:r w:rsidRPr="00057233">
        <w:rPr>
          <w:rFonts w:ascii="Times New Roman" w:hAnsi="Times New Roman"/>
          <w:sz w:val="28"/>
          <w:szCs w:val="28"/>
          <w:lang w:val="pt-BR"/>
        </w:rPr>
        <w:t xml:space="preserve">ayrat. </w:t>
      </w:r>
      <w:r w:rsidRPr="00057233">
        <w:rPr>
          <w:rFonts w:ascii="Times New Roman" w:hAnsi="Times New Roman"/>
          <w:i/>
          <w:sz w:val="28"/>
          <w:szCs w:val="28"/>
          <w:lang w:val="pt-BR"/>
        </w:rPr>
        <w:t>Ilg</w:t>
      </w:r>
      <w:r w:rsidRPr="00057233">
        <w:rPr>
          <w:rFonts w:ascii="Times New Roman" w:hAnsi="Times New Roman"/>
          <w:i/>
          <w:sz w:val="28"/>
          <w:szCs w:val="28"/>
          <w:lang w:val="uz-Cyrl-UZ"/>
        </w:rPr>
        <w:t>‘</w:t>
      </w:r>
      <w:r w:rsidRPr="00057233">
        <w:rPr>
          <w:rFonts w:ascii="Times New Roman" w:hAnsi="Times New Roman"/>
          <w:i/>
          <w:sz w:val="28"/>
          <w:szCs w:val="28"/>
          <w:lang w:val="pt-BR"/>
        </w:rPr>
        <w:t>orlar tashabbusi bilan boshlangan musobaqa. Tashabbus ko</w:t>
      </w:r>
      <w:r w:rsidRPr="00057233">
        <w:rPr>
          <w:rFonts w:ascii="Times New Roman" w:hAnsi="Times New Roman"/>
          <w:i/>
          <w:sz w:val="28"/>
          <w:szCs w:val="28"/>
          <w:lang w:val="uz-Cyrl-UZ"/>
        </w:rPr>
        <w:t>‘</w:t>
      </w:r>
      <w:r w:rsidRPr="00057233">
        <w:rPr>
          <w:rFonts w:ascii="Times New Roman" w:hAnsi="Times New Roman"/>
          <w:i/>
          <w:sz w:val="28"/>
          <w:szCs w:val="28"/>
          <w:lang w:val="pt-BR"/>
        </w:rPr>
        <w:t xml:space="preserve">rsatib ishlamoq. </w:t>
      </w:r>
    </w:p>
    <w:p w:rsidR="00E96D29" w:rsidRPr="00057233" w:rsidRDefault="00E96D29" w:rsidP="00E96D29">
      <w:pPr>
        <w:widowControl w:val="0"/>
        <w:spacing w:after="0"/>
        <w:ind w:firstLine="567"/>
        <w:jc w:val="both"/>
        <w:rPr>
          <w:rFonts w:ascii="Times New Roman" w:hAnsi="Times New Roman"/>
          <w:sz w:val="28"/>
          <w:szCs w:val="28"/>
          <w:lang w:val="pt-BR"/>
        </w:rPr>
      </w:pPr>
      <w:r w:rsidRPr="00057233">
        <w:rPr>
          <w:rFonts w:ascii="Times New Roman" w:hAnsi="Times New Roman"/>
          <w:b/>
          <w:sz w:val="28"/>
          <w:szCs w:val="28"/>
          <w:lang w:val="pt-BR"/>
        </w:rPr>
        <w:t>Karate [yap. “hech narsasiz, yalang qo</w:t>
      </w:r>
      <w:r w:rsidRPr="00057233">
        <w:rPr>
          <w:rFonts w:ascii="Times New Roman" w:hAnsi="Times New Roman"/>
          <w:sz w:val="28"/>
          <w:szCs w:val="28"/>
          <w:lang w:val="uz-Cyrl-UZ"/>
        </w:rPr>
        <w:t>‘</w:t>
      </w:r>
      <w:r w:rsidRPr="00057233">
        <w:rPr>
          <w:rFonts w:ascii="Times New Roman" w:hAnsi="Times New Roman"/>
          <w:b/>
          <w:sz w:val="28"/>
          <w:szCs w:val="28"/>
          <w:lang w:val="pt-BR"/>
        </w:rPr>
        <w:t xml:space="preserve">l bilan”] - </w:t>
      </w:r>
      <w:r w:rsidRPr="00057233">
        <w:rPr>
          <w:rFonts w:ascii="Times New Roman" w:hAnsi="Times New Roman"/>
          <w:sz w:val="28"/>
          <w:szCs w:val="28"/>
          <w:lang w:val="pt-BR"/>
        </w:rPr>
        <w:t>Qurolsiz o</w:t>
      </w:r>
      <w:r w:rsidRPr="00057233">
        <w:rPr>
          <w:rFonts w:ascii="Times New Roman" w:hAnsi="Times New Roman"/>
          <w:sz w:val="28"/>
          <w:szCs w:val="28"/>
          <w:lang w:val="uz-Cyrl-UZ"/>
        </w:rPr>
        <w:t>‘</w:t>
      </w:r>
      <w:r w:rsidRPr="00057233">
        <w:rPr>
          <w:rFonts w:ascii="Times New Roman" w:hAnsi="Times New Roman"/>
          <w:sz w:val="28"/>
          <w:szCs w:val="28"/>
          <w:lang w:val="pt-BR"/>
        </w:rPr>
        <w:t>zini o</w:t>
      </w:r>
      <w:r w:rsidRPr="00057233">
        <w:rPr>
          <w:rFonts w:ascii="Times New Roman" w:hAnsi="Times New Roman"/>
          <w:sz w:val="28"/>
          <w:szCs w:val="28"/>
          <w:lang w:val="uz-Cyrl-UZ"/>
        </w:rPr>
        <w:t>‘</w:t>
      </w:r>
      <w:r w:rsidRPr="00057233">
        <w:rPr>
          <w:rFonts w:ascii="Times New Roman" w:hAnsi="Times New Roman"/>
          <w:sz w:val="28"/>
          <w:szCs w:val="28"/>
          <w:lang w:val="pt-BR"/>
        </w:rPr>
        <w:t>zi himoya qilishning yaponcha tizimi: raqib tanasining og</w:t>
      </w:r>
      <w:r w:rsidRPr="00057233">
        <w:rPr>
          <w:rFonts w:ascii="Times New Roman" w:hAnsi="Times New Roman"/>
          <w:sz w:val="28"/>
          <w:szCs w:val="28"/>
          <w:lang w:val="uz-Cyrl-UZ"/>
        </w:rPr>
        <w:t>‘</w:t>
      </w:r>
      <w:r w:rsidRPr="00057233">
        <w:rPr>
          <w:rFonts w:ascii="Times New Roman" w:hAnsi="Times New Roman"/>
          <w:sz w:val="28"/>
          <w:szCs w:val="28"/>
          <w:lang w:val="pt-BR"/>
        </w:rPr>
        <w:t>riydigan, eng nozik joylariga qo</w:t>
      </w:r>
      <w:r w:rsidRPr="00057233">
        <w:rPr>
          <w:rFonts w:ascii="Times New Roman" w:hAnsi="Times New Roman"/>
          <w:sz w:val="28"/>
          <w:szCs w:val="28"/>
          <w:lang w:val="uz-Cyrl-UZ"/>
        </w:rPr>
        <w:t>‘</w:t>
      </w:r>
      <w:r w:rsidRPr="00057233">
        <w:rPr>
          <w:rFonts w:ascii="Times New Roman" w:hAnsi="Times New Roman"/>
          <w:sz w:val="28"/>
          <w:szCs w:val="28"/>
          <w:lang w:val="pt-BR"/>
        </w:rPr>
        <w:t xml:space="preserve">l yoki oyoq bilan zarbalar berishga asoslangan sport turi. </w:t>
      </w:r>
      <w:r w:rsidRPr="00057233">
        <w:rPr>
          <w:rFonts w:ascii="Times New Roman" w:hAnsi="Times New Roman"/>
          <w:i/>
          <w:sz w:val="28"/>
          <w:szCs w:val="28"/>
          <w:lang w:val="pt-BR"/>
        </w:rPr>
        <w:t>Xalqaro karate federatsiyasi.</w:t>
      </w:r>
      <w:r w:rsidRPr="00057233">
        <w:rPr>
          <w:rFonts w:ascii="Times New Roman" w:hAnsi="Times New Roman"/>
          <w:sz w:val="28"/>
          <w:szCs w:val="28"/>
          <w:lang w:val="pt-BR"/>
        </w:rPr>
        <w:t xml:space="preserve"> </w:t>
      </w:r>
    </w:p>
    <w:p w:rsidR="00E96D29" w:rsidRPr="00057233" w:rsidRDefault="00E96D29" w:rsidP="00E96D29">
      <w:pPr>
        <w:widowControl w:val="0"/>
        <w:shd w:val="clear" w:color="auto" w:fill="FFFFFF"/>
        <w:spacing w:after="0"/>
        <w:ind w:firstLine="567"/>
        <w:jc w:val="both"/>
        <w:rPr>
          <w:rFonts w:ascii="Times New Roman" w:hAnsi="Times New Roman"/>
          <w:i/>
          <w:color w:val="000000"/>
          <w:sz w:val="28"/>
          <w:szCs w:val="28"/>
          <w:lang w:val="uz-Cyrl-UZ"/>
        </w:rPr>
      </w:pPr>
      <w:r w:rsidRPr="00057233">
        <w:rPr>
          <w:rFonts w:ascii="Times New Roman" w:hAnsi="Times New Roman"/>
          <w:b/>
          <w:sz w:val="28"/>
          <w:szCs w:val="28"/>
          <w:lang w:val="pt-BR"/>
        </w:rPr>
        <w:t xml:space="preserve">Kurash - </w:t>
      </w:r>
      <w:r w:rsidRPr="00057233">
        <w:rPr>
          <w:rFonts w:ascii="Times New Roman" w:hAnsi="Times New Roman"/>
          <w:sz w:val="28"/>
          <w:szCs w:val="28"/>
          <w:lang w:val="pt-BR"/>
        </w:rPr>
        <w:t>Yiqitish, g</w:t>
      </w:r>
      <w:r w:rsidRPr="00057233">
        <w:rPr>
          <w:rFonts w:ascii="Times New Roman" w:hAnsi="Times New Roman"/>
          <w:sz w:val="28"/>
          <w:szCs w:val="28"/>
          <w:lang w:val="uz-Cyrl-UZ"/>
        </w:rPr>
        <w:t>‘</w:t>
      </w:r>
      <w:r w:rsidRPr="00057233">
        <w:rPr>
          <w:rFonts w:ascii="Times New Roman" w:hAnsi="Times New Roman"/>
          <w:sz w:val="28"/>
          <w:szCs w:val="28"/>
          <w:lang w:val="pt-BR"/>
        </w:rPr>
        <w:t>olib chiqish uchun ikki kishi o</w:t>
      </w:r>
      <w:r w:rsidRPr="00057233">
        <w:rPr>
          <w:rFonts w:ascii="Times New Roman" w:hAnsi="Times New Roman"/>
          <w:sz w:val="28"/>
          <w:szCs w:val="28"/>
          <w:lang w:val="uz-Cyrl-UZ"/>
        </w:rPr>
        <w:t>‘</w:t>
      </w:r>
      <w:r w:rsidRPr="00057233">
        <w:rPr>
          <w:rFonts w:ascii="Times New Roman" w:hAnsi="Times New Roman"/>
          <w:sz w:val="28"/>
          <w:szCs w:val="28"/>
          <w:lang w:val="pt-BR"/>
        </w:rPr>
        <w:t>rtasidagi, ma</w:t>
      </w:r>
      <w:r w:rsidRPr="00057233">
        <w:rPr>
          <w:rFonts w:ascii="Times New Roman" w:hAnsi="Times New Roman"/>
          <w:sz w:val="28"/>
          <w:szCs w:val="28"/>
          <w:lang w:val="uz-Cyrl-UZ"/>
        </w:rPr>
        <w:t>‘</w:t>
      </w:r>
      <w:r w:rsidRPr="00057233">
        <w:rPr>
          <w:rFonts w:ascii="Times New Roman" w:hAnsi="Times New Roman"/>
          <w:sz w:val="28"/>
          <w:szCs w:val="28"/>
          <w:lang w:val="pt-BR"/>
        </w:rPr>
        <w:t>lum qoidaga asoslangan olishuv, o</w:t>
      </w:r>
      <w:r w:rsidRPr="00057233">
        <w:rPr>
          <w:rFonts w:ascii="Times New Roman" w:hAnsi="Times New Roman"/>
          <w:sz w:val="28"/>
          <w:szCs w:val="28"/>
          <w:lang w:val="uz-Cyrl-UZ"/>
        </w:rPr>
        <w:t>‘</w:t>
      </w:r>
      <w:r w:rsidRPr="00057233">
        <w:rPr>
          <w:rFonts w:ascii="Times New Roman" w:hAnsi="Times New Roman"/>
          <w:sz w:val="28"/>
          <w:szCs w:val="28"/>
          <w:lang w:val="pt-BR"/>
        </w:rPr>
        <w:t xml:space="preserve">zaro bellashuv. </w:t>
      </w:r>
      <w:r w:rsidRPr="00057233">
        <w:rPr>
          <w:rFonts w:ascii="Times New Roman" w:hAnsi="Times New Roman"/>
          <w:i/>
          <w:color w:val="000000"/>
          <w:sz w:val="28"/>
          <w:szCs w:val="28"/>
          <w:lang w:val="pt-BR"/>
        </w:rPr>
        <w:t>M</w:t>
      </w:r>
      <w:r w:rsidRPr="00057233">
        <w:rPr>
          <w:rFonts w:ascii="Times New Roman" w:hAnsi="Times New Roman"/>
          <w:i/>
          <w:color w:val="000000"/>
          <w:sz w:val="28"/>
          <w:szCs w:val="28"/>
          <w:lang w:val="uz-Cyrl-UZ"/>
        </w:rPr>
        <w:t>illiy o</w:t>
      </w:r>
      <w:r w:rsidRPr="00057233">
        <w:rPr>
          <w:rFonts w:ascii="Times New Roman" w:hAnsi="Times New Roman"/>
          <w:i/>
          <w:sz w:val="28"/>
          <w:szCs w:val="28"/>
          <w:lang w:val="uz-Cyrl-UZ"/>
        </w:rPr>
        <w:t>‘</w:t>
      </w:r>
      <w:r w:rsidRPr="00057233">
        <w:rPr>
          <w:rFonts w:ascii="Times New Roman" w:hAnsi="Times New Roman"/>
          <w:i/>
          <w:color w:val="000000"/>
          <w:sz w:val="28"/>
          <w:szCs w:val="28"/>
          <w:lang w:val="uz-Cyrl-UZ"/>
        </w:rPr>
        <w:t xml:space="preserve">zbеk kurаshi хаlqаrо spоrt turlаri qаtоridаn jоy оldi; </w:t>
      </w:r>
    </w:p>
    <w:p w:rsidR="00E96D29" w:rsidRPr="00057233" w:rsidRDefault="00E96D29" w:rsidP="00E96D29">
      <w:pPr>
        <w:widowControl w:val="0"/>
        <w:tabs>
          <w:tab w:val="left" w:pos="-142"/>
        </w:tabs>
        <w:spacing w:after="0"/>
        <w:ind w:firstLine="709"/>
        <w:jc w:val="both"/>
        <w:rPr>
          <w:rFonts w:ascii="Times New Roman" w:hAnsi="Times New Roman"/>
          <w:i/>
          <w:color w:val="000000"/>
          <w:sz w:val="28"/>
          <w:szCs w:val="28"/>
          <w:lang w:val="uz-Cyrl-UZ"/>
        </w:rPr>
      </w:pPr>
      <w:r w:rsidRPr="00057233">
        <w:rPr>
          <w:rFonts w:ascii="Times New Roman" w:hAnsi="Times New Roman"/>
          <w:b/>
          <w:sz w:val="28"/>
          <w:szCs w:val="28"/>
          <w:lang w:val="uz-Cyrl-UZ"/>
        </w:rPr>
        <w:t>Sport [ingl. sport &lt; disport - o</w:t>
      </w:r>
      <w:r w:rsidRPr="00057233">
        <w:rPr>
          <w:rFonts w:ascii="Times New Roman" w:hAnsi="Times New Roman"/>
          <w:sz w:val="28"/>
          <w:szCs w:val="28"/>
          <w:lang w:val="uz-Cyrl-UZ"/>
        </w:rPr>
        <w:t>‘</w:t>
      </w:r>
      <w:r w:rsidRPr="00057233">
        <w:rPr>
          <w:rFonts w:ascii="Times New Roman" w:hAnsi="Times New Roman"/>
          <w:b/>
          <w:sz w:val="28"/>
          <w:szCs w:val="28"/>
          <w:lang w:val="uz-Cyrl-UZ"/>
        </w:rPr>
        <w:t>yin, o</w:t>
      </w:r>
      <w:r w:rsidRPr="00057233">
        <w:rPr>
          <w:rFonts w:ascii="Times New Roman" w:hAnsi="Times New Roman"/>
          <w:sz w:val="28"/>
          <w:szCs w:val="28"/>
          <w:lang w:val="uz-Cyrl-UZ"/>
        </w:rPr>
        <w:t>‘</w:t>
      </w:r>
      <w:r w:rsidRPr="00057233">
        <w:rPr>
          <w:rFonts w:ascii="Times New Roman" w:hAnsi="Times New Roman"/>
          <w:b/>
          <w:sz w:val="28"/>
          <w:szCs w:val="28"/>
          <w:lang w:val="uz-Cyrl-UZ"/>
        </w:rPr>
        <w:t xml:space="preserve">yin-kulgi] - </w:t>
      </w:r>
      <w:r w:rsidRPr="00057233">
        <w:rPr>
          <w:rFonts w:ascii="Times New Roman" w:hAnsi="Times New Roman"/>
          <w:sz w:val="28"/>
          <w:szCs w:val="28"/>
          <w:lang w:val="uz-Cyrl-UZ"/>
        </w:rPr>
        <w:t xml:space="preserve">Sog‘liqni mustahkamlashga va jismoniy jijatdan har tomonlama o‘sishga qaratilgan badantarbiya mashqlari, shular bo‘yicha musobaqalar, kurash, turizm va sh. k. majmui; jismoniy madaniyatning tarkibiy qismi. </w:t>
      </w:r>
      <w:r w:rsidRPr="00057233">
        <w:rPr>
          <w:rFonts w:ascii="Times New Roman" w:hAnsi="Times New Roman"/>
          <w:i/>
          <w:color w:val="000000"/>
          <w:sz w:val="28"/>
          <w:szCs w:val="28"/>
          <w:lang w:val="uz-Cyrl-UZ"/>
        </w:rPr>
        <w:t>Spоrt umumdаvlаt аhаmiyatigа еgа sоhа dаrаjаsigа ko</w:t>
      </w:r>
      <w:r w:rsidRPr="00057233">
        <w:rPr>
          <w:rFonts w:ascii="Times New Roman" w:hAnsi="Times New Roman"/>
          <w:i/>
          <w:sz w:val="28"/>
          <w:szCs w:val="28"/>
          <w:lang w:val="uz-Cyrl-UZ"/>
        </w:rPr>
        <w:t>‘</w:t>
      </w:r>
      <w:r w:rsidRPr="00057233">
        <w:rPr>
          <w:rFonts w:ascii="Times New Roman" w:hAnsi="Times New Roman"/>
          <w:i/>
          <w:color w:val="000000"/>
          <w:sz w:val="28"/>
          <w:szCs w:val="28"/>
          <w:lang w:val="uz-Cyrl-UZ"/>
        </w:rPr>
        <w:t>tаrildi.</w:t>
      </w:r>
    </w:p>
    <w:p w:rsidR="00E96D29" w:rsidRPr="00057233" w:rsidRDefault="00E96D29" w:rsidP="00E96D29">
      <w:pPr>
        <w:widowControl w:val="0"/>
        <w:spacing w:after="0"/>
        <w:ind w:firstLine="567"/>
        <w:jc w:val="both"/>
        <w:rPr>
          <w:rFonts w:ascii="Times New Roman" w:hAnsi="Times New Roman"/>
          <w:i/>
          <w:sz w:val="28"/>
          <w:szCs w:val="28"/>
          <w:lang w:val="uz-Cyrl-UZ"/>
        </w:rPr>
      </w:pPr>
      <w:r w:rsidRPr="00057233">
        <w:rPr>
          <w:rFonts w:ascii="Times New Roman" w:hAnsi="Times New Roman"/>
          <w:b/>
          <w:sz w:val="28"/>
          <w:szCs w:val="28"/>
          <w:lang w:val="uz-Cyrl-UZ"/>
        </w:rPr>
        <w:t>Sambo [samozahita bez orujiya - “Qurolsiz o</w:t>
      </w:r>
      <w:r w:rsidRPr="00057233">
        <w:rPr>
          <w:rFonts w:ascii="Times New Roman" w:hAnsi="Times New Roman"/>
          <w:sz w:val="28"/>
          <w:szCs w:val="28"/>
          <w:lang w:val="uz-Cyrl-UZ"/>
        </w:rPr>
        <w:t>‘</w:t>
      </w:r>
      <w:r w:rsidRPr="00057233">
        <w:rPr>
          <w:rFonts w:ascii="Times New Roman" w:hAnsi="Times New Roman"/>
          <w:b/>
          <w:sz w:val="28"/>
          <w:szCs w:val="28"/>
          <w:lang w:val="uz-Cyrl-UZ"/>
        </w:rPr>
        <w:t xml:space="preserve">zini himoya qilish” birikma-sining qisqartmasi] </w:t>
      </w:r>
      <w:r w:rsidRPr="00057233">
        <w:rPr>
          <w:rFonts w:ascii="Times New Roman" w:hAnsi="Times New Roman"/>
          <w:sz w:val="28"/>
          <w:szCs w:val="28"/>
          <w:lang w:val="uz-Cyrl-UZ"/>
        </w:rPr>
        <w:t xml:space="preserve">Kurashning xilma-xil, samarali milliy usullarni qamrab olgan bir turi. </w:t>
      </w:r>
      <w:r w:rsidRPr="00057233">
        <w:rPr>
          <w:rFonts w:ascii="Times New Roman" w:hAnsi="Times New Roman"/>
          <w:i/>
          <w:sz w:val="28"/>
          <w:szCs w:val="28"/>
          <w:lang w:val="uz-Cyrl-UZ"/>
        </w:rPr>
        <w:t xml:space="preserve">Sambo bilan shug‘ullanmoq. </w:t>
      </w:r>
    </w:p>
    <w:p w:rsidR="00E96D29" w:rsidRPr="00057233" w:rsidRDefault="00E96D29" w:rsidP="00E96D29">
      <w:pPr>
        <w:widowControl w:val="0"/>
        <w:spacing w:after="0"/>
        <w:ind w:firstLine="567"/>
        <w:jc w:val="both"/>
        <w:rPr>
          <w:rFonts w:ascii="Times New Roman" w:hAnsi="Times New Roman"/>
          <w:b/>
          <w:sz w:val="28"/>
          <w:szCs w:val="28"/>
          <w:lang w:val="uz-Cyrl-UZ"/>
        </w:rPr>
      </w:pPr>
      <w:r w:rsidRPr="00057233">
        <w:rPr>
          <w:rFonts w:ascii="Times New Roman" w:hAnsi="Times New Roman"/>
          <w:b/>
          <w:sz w:val="28"/>
          <w:szCs w:val="28"/>
          <w:lang w:val="uz-Cyrl-UZ"/>
        </w:rPr>
        <w:t xml:space="preserve">Sog‘lom - </w:t>
      </w:r>
      <w:r w:rsidRPr="00057233">
        <w:rPr>
          <w:rFonts w:ascii="Times New Roman" w:hAnsi="Times New Roman"/>
          <w:sz w:val="28"/>
          <w:szCs w:val="28"/>
          <w:lang w:val="uz-Cyrl-UZ"/>
        </w:rPr>
        <w:t xml:space="preserve">Dard-kasaldan holi; sog‘. Sog‘lom odam. </w:t>
      </w:r>
      <w:r w:rsidRPr="00057233">
        <w:rPr>
          <w:rFonts w:ascii="Times New Roman" w:hAnsi="Times New Roman"/>
          <w:i/>
          <w:color w:val="000000"/>
          <w:sz w:val="28"/>
          <w:szCs w:val="28"/>
          <w:lang w:val="uz-Cyrl-UZ"/>
        </w:rPr>
        <w:t>Spоrt yоsh аvlоdni sоg</w:t>
      </w:r>
      <w:r w:rsidRPr="00057233">
        <w:rPr>
          <w:rFonts w:ascii="Times New Roman" w:hAnsi="Times New Roman"/>
          <w:i/>
          <w:sz w:val="28"/>
          <w:szCs w:val="28"/>
          <w:lang w:val="uz-Cyrl-UZ"/>
        </w:rPr>
        <w:t>‘</w:t>
      </w:r>
      <w:r w:rsidRPr="00057233">
        <w:rPr>
          <w:rFonts w:ascii="Times New Roman" w:hAnsi="Times New Roman"/>
          <w:i/>
          <w:color w:val="000000"/>
          <w:sz w:val="28"/>
          <w:szCs w:val="28"/>
          <w:lang w:val="uz-Cyrl-UZ"/>
        </w:rPr>
        <w:t>lоm qilib tаrbiyalаsh vоsitаsi еkаnligi аsоsiy vаzifа sifаtidа bеlgilаndi.</w:t>
      </w:r>
      <w:r w:rsidRPr="00057233">
        <w:rPr>
          <w:rFonts w:ascii="Times New Roman" w:hAnsi="Times New Roman"/>
          <w:b/>
          <w:sz w:val="28"/>
          <w:szCs w:val="28"/>
          <w:lang w:val="uz-Cyrl-UZ"/>
        </w:rPr>
        <w:t xml:space="preserve"> </w:t>
      </w:r>
    </w:p>
    <w:p w:rsidR="00E96D29" w:rsidRPr="00057233" w:rsidRDefault="00E96D29" w:rsidP="00E96D29">
      <w:pPr>
        <w:widowControl w:val="0"/>
        <w:spacing w:after="0"/>
        <w:ind w:firstLine="567"/>
        <w:jc w:val="both"/>
        <w:rPr>
          <w:rFonts w:ascii="Times New Roman" w:hAnsi="Times New Roman"/>
          <w:i/>
          <w:sz w:val="28"/>
          <w:szCs w:val="28"/>
          <w:lang w:val="uz-Cyrl-UZ"/>
        </w:rPr>
      </w:pPr>
      <w:r w:rsidRPr="00057233">
        <w:rPr>
          <w:rFonts w:ascii="Times New Roman" w:hAnsi="Times New Roman"/>
          <w:b/>
          <w:sz w:val="28"/>
          <w:szCs w:val="28"/>
          <w:lang w:val="uz-Cyrl-UZ"/>
        </w:rPr>
        <w:t xml:space="preserve">Umumdavlat - </w:t>
      </w:r>
      <w:r w:rsidRPr="00057233">
        <w:rPr>
          <w:rFonts w:ascii="Times New Roman" w:hAnsi="Times New Roman"/>
          <w:sz w:val="28"/>
          <w:szCs w:val="28"/>
          <w:lang w:val="uz-Cyrl-UZ"/>
        </w:rPr>
        <w:t>Davlat miqyosidagi, davlat uchun umumiy.</w:t>
      </w:r>
      <w:r w:rsidRPr="00057233">
        <w:rPr>
          <w:rFonts w:ascii="Times New Roman" w:hAnsi="Times New Roman"/>
          <w:color w:val="000000"/>
          <w:sz w:val="28"/>
          <w:szCs w:val="28"/>
          <w:lang w:val="uz-Cyrl-UZ"/>
        </w:rPr>
        <w:t xml:space="preserve"> </w:t>
      </w:r>
      <w:r w:rsidRPr="00057233">
        <w:rPr>
          <w:rFonts w:ascii="Times New Roman" w:hAnsi="Times New Roman"/>
          <w:i/>
          <w:color w:val="000000"/>
          <w:sz w:val="28"/>
          <w:szCs w:val="28"/>
          <w:lang w:val="uz-Cyrl-UZ"/>
        </w:rPr>
        <w:t>Spоrt umumdаvlаt аhаmiyatigа еgа sоhа dаrаjаsigа ko</w:t>
      </w:r>
      <w:r w:rsidRPr="00057233">
        <w:rPr>
          <w:rFonts w:ascii="Times New Roman" w:hAnsi="Times New Roman"/>
          <w:i/>
          <w:sz w:val="28"/>
          <w:szCs w:val="28"/>
          <w:lang w:val="uz-Cyrl-UZ"/>
        </w:rPr>
        <w:t>‘</w:t>
      </w:r>
      <w:r w:rsidRPr="00057233">
        <w:rPr>
          <w:rFonts w:ascii="Times New Roman" w:hAnsi="Times New Roman"/>
          <w:i/>
          <w:color w:val="000000"/>
          <w:sz w:val="28"/>
          <w:szCs w:val="28"/>
          <w:lang w:val="uz-Cyrl-UZ"/>
        </w:rPr>
        <w:t>tаrildi.</w:t>
      </w:r>
      <w:r w:rsidRPr="00057233">
        <w:rPr>
          <w:rFonts w:ascii="Times New Roman" w:hAnsi="Times New Roman"/>
          <w:i/>
          <w:sz w:val="28"/>
          <w:szCs w:val="28"/>
          <w:lang w:val="uz-Cyrl-UZ"/>
        </w:rPr>
        <w:t xml:space="preserve"> </w:t>
      </w:r>
    </w:p>
    <w:p w:rsidR="00E96D29" w:rsidRPr="00057233" w:rsidRDefault="00E96D29" w:rsidP="00E96D29">
      <w:pPr>
        <w:widowControl w:val="0"/>
        <w:spacing w:after="0"/>
        <w:ind w:firstLine="567"/>
        <w:jc w:val="both"/>
        <w:rPr>
          <w:rFonts w:ascii="Times New Roman" w:hAnsi="Times New Roman"/>
          <w:sz w:val="28"/>
          <w:szCs w:val="28"/>
          <w:lang w:val="uz-Cyrl-UZ"/>
        </w:rPr>
      </w:pPr>
      <w:r w:rsidRPr="00057233">
        <w:rPr>
          <w:rFonts w:ascii="Times New Roman" w:hAnsi="Times New Roman"/>
          <w:b/>
          <w:sz w:val="28"/>
          <w:szCs w:val="28"/>
          <w:lang w:val="uz-Cyrl-UZ"/>
        </w:rPr>
        <w:t xml:space="preserve">G‘amxo‘rlik - </w:t>
      </w:r>
      <w:r w:rsidRPr="00057233">
        <w:rPr>
          <w:rFonts w:ascii="Times New Roman" w:hAnsi="Times New Roman"/>
          <w:sz w:val="28"/>
          <w:szCs w:val="28"/>
          <w:lang w:val="uz-Cyrl-UZ"/>
        </w:rPr>
        <w:t xml:space="preserve">kimsa haqida qayg‘urish, uning g‘amini yeyish; g‘amxo‘r shaxsga xos ish, xatti-harakat. </w:t>
      </w:r>
      <w:r w:rsidRPr="00057233">
        <w:rPr>
          <w:rFonts w:ascii="Times New Roman" w:hAnsi="Times New Roman"/>
          <w:i/>
          <w:color w:val="000000"/>
          <w:sz w:val="28"/>
          <w:szCs w:val="28"/>
          <w:lang w:val="uz-Cyrl-UZ"/>
        </w:rPr>
        <w:t>Mustаqil O</w:t>
      </w:r>
      <w:r w:rsidRPr="00057233">
        <w:rPr>
          <w:rFonts w:ascii="Times New Roman" w:hAnsi="Times New Roman"/>
          <w:i/>
          <w:sz w:val="28"/>
          <w:szCs w:val="28"/>
          <w:lang w:val="uz-Cyrl-UZ"/>
        </w:rPr>
        <w:t>‘</w:t>
      </w:r>
      <w:r w:rsidRPr="00057233">
        <w:rPr>
          <w:rFonts w:ascii="Times New Roman" w:hAnsi="Times New Roman"/>
          <w:i/>
          <w:color w:val="000000"/>
          <w:sz w:val="28"/>
          <w:szCs w:val="28"/>
          <w:lang w:val="uz-Cyrl-UZ"/>
        </w:rPr>
        <w:t>zbеkistоn spоrtchilаri bu g</w:t>
      </w:r>
      <w:r w:rsidRPr="00057233">
        <w:rPr>
          <w:rFonts w:ascii="Times New Roman" w:hAnsi="Times New Roman"/>
          <w:i/>
          <w:sz w:val="28"/>
          <w:szCs w:val="28"/>
          <w:lang w:val="uz-Cyrl-UZ"/>
        </w:rPr>
        <w:t>‘</w:t>
      </w:r>
      <w:r w:rsidRPr="00057233">
        <w:rPr>
          <w:rFonts w:ascii="Times New Roman" w:hAnsi="Times New Roman"/>
          <w:i/>
          <w:color w:val="000000"/>
          <w:sz w:val="28"/>
          <w:szCs w:val="28"/>
          <w:lang w:val="uz-Cyrl-UZ"/>
        </w:rPr>
        <w:t>аmхo</w:t>
      </w:r>
      <w:r w:rsidRPr="00057233">
        <w:rPr>
          <w:rFonts w:ascii="Times New Roman" w:hAnsi="Times New Roman"/>
          <w:i/>
          <w:sz w:val="28"/>
          <w:szCs w:val="28"/>
          <w:lang w:val="uz-Cyrl-UZ"/>
        </w:rPr>
        <w:t>‘</w:t>
      </w:r>
      <w:r w:rsidRPr="00057233">
        <w:rPr>
          <w:rFonts w:ascii="Times New Roman" w:hAnsi="Times New Roman"/>
          <w:i/>
          <w:color w:val="000000"/>
          <w:sz w:val="28"/>
          <w:szCs w:val="28"/>
          <w:lang w:val="uz-Cyrl-UZ"/>
        </w:rPr>
        <w:t>rlik vа оtаlаrchа mеhribоnlikni оqlаmоqdаlаr</w:t>
      </w:r>
      <w:r w:rsidRPr="00057233">
        <w:rPr>
          <w:rFonts w:ascii="Times New Roman" w:hAnsi="Times New Roman"/>
          <w:i/>
          <w:sz w:val="28"/>
          <w:szCs w:val="28"/>
          <w:lang w:val="uz-Cyrl-UZ"/>
        </w:rPr>
        <w:t>.</w:t>
      </w:r>
      <w:r w:rsidRPr="00057233">
        <w:rPr>
          <w:rFonts w:ascii="Times New Roman" w:hAnsi="Times New Roman"/>
          <w:sz w:val="28"/>
          <w:szCs w:val="28"/>
          <w:lang w:val="uz-Cyrl-UZ"/>
        </w:rPr>
        <w:t xml:space="preserve"> </w:t>
      </w:r>
    </w:p>
    <w:p w:rsidR="00E96D29" w:rsidRPr="00057233" w:rsidRDefault="00E96D29" w:rsidP="00E96D29">
      <w:pPr>
        <w:widowControl w:val="0"/>
        <w:spacing w:after="0"/>
        <w:ind w:firstLine="567"/>
        <w:jc w:val="both"/>
        <w:rPr>
          <w:rFonts w:ascii="Times New Roman" w:hAnsi="Times New Roman"/>
          <w:i/>
          <w:color w:val="000000"/>
          <w:sz w:val="28"/>
          <w:szCs w:val="28"/>
          <w:lang w:val="uz-Cyrl-UZ"/>
        </w:rPr>
      </w:pPr>
      <w:r w:rsidRPr="00057233">
        <w:rPr>
          <w:rFonts w:ascii="Times New Roman" w:hAnsi="Times New Roman"/>
          <w:b/>
          <w:sz w:val="28"/>
          <w:szCs w:val="28"/>
          <w:lang w:val="uz-Cyrl-UZ"/>
        </w:rPr>
        <w:t xml:space="preserve">Grossmeyster [nem. Grozmeister - katta usta] - </w:t>
      </w:r>
      <w:r w:rsidRPr="00057233">
        <w:rPr>
          <w:rFonts w:ascii="Times New Roman" w:hAnsi="Times New Roman"/>
          <w:sz w:val="28"/>
          <w:szCs w:val="28"/>
          <w:lang w:val="uz-Cyrl-UZ"/>
        </w:rPr>
        <w:t xml:space="preserve">Shaxmat va shashka ustalariga beriladigan eng oliy unvon va shu unvonga ega bo‘lgan shaxmatchi yoki shashkachi. </w:t>
      </w:r>
      <w:r w:rsidRPr="00057233">
        <w:rPr>
          <w:rFonts w:ascii="Times New Roman" w:hAnsi="Times New Roman"/>
          <w:i/>
          <w:color w:val="000000"/>
          <w:sz w:val="28"/>
          <w:szCs w:val="28"/>
          <w:lang w:val="uz-Cyrl-UZ"/>
        </w:rPr>
        <w:t>Rustаm Qоsimjоnоv dunyоdаgi yuzdаn оshiq еng аtоqli grоssmеystеrlаr оrаsidа jаhоn chеmpiоni dаrаjаsigа ko</w:t>
      </w:r>
      <w:r w:rsidRPr="00057233">
        <w:rPr>
          <w:rFonts w:ascii="Times New Roman" w:hAnsi="Times New Roman"/>
          <w:i/>
          <w:sz w:val="28"/>
          <w:szCs w:val="28"/>
          <w:lang w:val="uz-Cyrl-UZ"/>
        </w:rPr>
        <w:t>‘</w:t>
      </w:r>
      <w:r w:rsidRPr="00057233">
        <w:rPr>
          <w:rFonts w:ascii="Times New Roman" w:hAnsi="Times New Roman"/>
          <w:i/>
          <w:color w:val="000000"/>
          <w:sz w:val="28"/>
          <w:szCs w:val="28"/>
          <w:lang w:val="uz-Cyrl-UZ"/>
        </w:rPr>
        <w:t xml:space="preserve">tаrildi. </w:t>
      </w:r>
    </w:p>
    <w:p w:rsidR="00E96D29" w:rsidRPr="00057233" w:rsidRDefault="00E96D29" w:rsidP="00E96D29">
      <w:pPr>
        <w:widowControl w:val="0"/>
        <w:shd w:val="clear" w:color="auto" w:fill="FFFFFF"/>
        <w:spacing w:after="0"/>
        <w:ind w:firstLine="567"/>
        <w:jc w:val="both"/>
        <w:rPr>
          <w:rFonts w:ascii="Times New Roman" w:hAnsi="Times New Roman"/>
          <w:i/>
          <w:color w:val="000000"/>
          <w:sz w:val="28"/>
          <w:szCs w:val="28"/>
          <w:lang w:val="uz-Cyrl-UZ"/>
        </w:rPr>
      </w:pPr>
      <w:r w:rsidRPr="00057233">
        <w:rPr>
          <w:rFonts w:ascii="Times New Roman" w:hAnsi="Times New Roman"/>
          <w:b/>
          <w:sz w:val="28"/>
          <w:szCs w:val="28"/>
          <w:lang w:val="uz-Cyrl-UZ"/>
        </w:rPr>
        <w:t xml:space="preserve">Polvon [baquvvat, botir, qahramon, bahodir] - </w:t>
      </w:r>
      <w:r w:rsidRPr="00057233">
        <w:rPr>
          <w:rFonts w:ascii="Times New Roman" w:hAnsi="Times New Roman"/>
          <w:sz w:val="28"/>
          <w:szCs w:val="28"/>
          <w:lang w:val="uz-Cyrl-UZ"/>
        </w:rPr>
        <w:t xml:space="preserve">1. Jismoniy jihatdan kuchli, baquvvat kishi; bahodir, pahlavon. 2. Kurash tushadigan sportchi. </w:t>
      </w:r>
      <w:r w:rsidRPr="00057233">
        <w:rPr>
          <w:rFonts w:ascii="Times New Roman" w:hAnsi="Times New Roman"/>
          <w:i/>
          <w:color w:val="000000"/>
          <w:sz w:val="28"/>
          <w:szCs w:val="28"/>
          <w:lang w:val="uz-Cyrl-UZ"/>
        </w:rPr>
        <w:t xml:space="preserve">Аhmаd pоlvоn, Mаhkаm pоlvоn kаbi mаshhur pоlvоnlаrning nоmini хаlqimiz chuqur hurmаt bilаn tilgа оlаdi. </w:t>
      </w:r>
    </w:p>
    <w:p w:rsidR="00E96D29" w:rsidRPr="00057233" w:rsidRDefault="00E96D29" w:rsidP="00E96D29">
      <w:pPr>
        <w:widowControl w:val="0"/>
        <w:spacing w:after="0"/>
        <w:ind w:firstLine="567"/>
        <w:jc w:val="both"/>
        <w:rPr>
          <w:rFonts w:ascii="Times New Roman" w:hAnsi="Times New Roman"/>
          <w:i/>
          <w:sz w:val="28"/>
          <w:szCs w:val="28"/>
          <w:lang w:val="uz-Cyrl-UZ"/>
        </w:rPr>
      </w:pPr>
      <w:r w:rsidRPr="00057233">
        <w:rPr>
          <w:rFonts w:ascii="Times New Roman" w:hAnsi="Times New Roman"/>
          <w:b/>
          <w:sz w:val="28"/>
          <w:szCs w:val="28"/>
          <w:lang w:val="uz-Cyrl-UZ"/>
        </w:rPr>
        <w:t xml:space="preserve">Pahlavon [qahramon, botir,] - </w:t>
      </w:r>
      <w:r w:rsidRPr="00057233">
        <w:rPr>
          <w:rFonts w:ascii="Times New Roman" w:hAnsi="Times New Roman"/>
          <w:sz w:val="28"/>
          <w:szCs w:val="28"/>
          <w:lang w:val="uz-Cyrl-UZ"/>
        </w:rPr>
        <w:t xml:space="preserve">Barvasta va zabardast; jismoniy baquvvat, bahodir. </w:t>
      </w:r>
      <w:r w:rsidRPr="00057233">
        <w:rPr>
          <w:rFonts w:ascii="Times New Roman" w:hAnsi="Times New Roman"/>
          <w:i/>
          <w:sz w:val="28"/>
          <w:szCs w:val="28"/>
          <w:lang w:val="uz-Cyrl-UZ"/>
        </w:rPr>
        <w:t xml:space="preserve">Pahlavon o‘g‘lon. </w:t>
      </w:r>
    </w:p>
    <w:p w:rsidR="00E96D29" w:rsidRPr="00057233" w:rsidRDefault="00E96D29" w:rsidP="00E96D29">
      <w:pPr>
        <w:widowControl w:val="0"/>
        <w:spacing w:after="0"/>
        <w:ind w:firstLine="567"/>
        <w:jc w:val="both"/>
        <w:rPr>
          <w:rFonts w:ascii="Times New Roman" w:hAnsi="Times New Roman"/>
          <w:i/>
          <w:sz w:val="28"/>
          <w:szCs w:val="28"/>
          <w:lang w:val="uz-Cyrl-UZ"/>
        </w:rPr>
      </w:pPr>
    </w:p>
    <w:p w:rsidR="00E96D29" w:rsidRPr="002F5A7E" w:rsidRDefault="00E96D29" w:rsidP="00E96D29">
      <w:pPr>
        <w:pStyle w:val="Default"/>
        <w:spacing w:line="276" w:lineRule="auto"/>
        <w:ind w:firstLine="567"/>
        <w:jc w:val="both"/>
        <w:rPr>
          <w:b/>
          <w:sz w:val="28"/>
          <w:szCs w:val="28"/>
          <w:lang w:val="uz-Cyrl-UZ"/>
        </w:rPr>
      </w:pPr>
      <w:r w:rsidRPr="002F5A7E">
        <w:rPr>
          <w:b/>
          <w:bCs/>
          <w:i/>
          <w:iCs/>
          <w:sz w:val="28"/>
          <w:szCs w:val="28"/>
          <w:lang w:val="uz-Cyrl-UZ"/>
        </w:rPr>
        <w:t xml:space="preserve">Yozma nutq: </w:t>
      </w:r>
    </w:p>
    <w:p w:rsidR="002F5A7E" w:rsidRPr="00CB3770" w:rsidRDefault="00E96D29" w:rsidP="00E96D29">
      <w:pPr>
        <w:pStyle w:val="Default"/>
        <w:spacing w:line="276" w:lineRule="auto"/>
        <w:jc w:val="both"/>
        <w:rPr>
          <w:sz w:val="28"/>
          <w:szCs w:val="28"/>
          <w:lang w:val="uz-Cyrl-UZ"/>
        </w:rPr>
      </w:pPr>
      <w:r w:rsidRPr="00057233">
        <w:rPr>
          <w:sz w:val="28"/>
          <w:szCs w:val="28"/>
          <w:lang w:val="uz-Cyrl-UZ"/>
        </w:rPr>
        <w:lastRenderedPageBreak/>
        <w:t>Jahon meditsinasi yutuq</w:t>
      </w:r>
      <w:r w:rsidR="002F5A7E">
        <w:rPr>
          <w:sz w:val="28"/>
          <w:szCs w:val="28"/>
          <w:lang w:val="uz-Cyrl-UZ"/>
        </w:rPr>
        <w:t>lari haqida taqdimot tayyorlas</w:t>
      </w:r>
      <w:r w:rsidR="002F5A7E" w:rsidRPr="00CB3770">
        <w:rPr>
          <w:sz w:val="28"/>
          <w:szCs w:val="28"/>
          <w:lang w:val="uz-Cyrl-UZ"/>
        </w:rPr>
        <w:t>.</w:t>
      </w:r>
    </w:p>
    <w:p w:rsidR="002F5A7E" w:rsidRPr="00CB3770" w:rsidRDefault="00E96D29" w:rsidP="00E96D29">
      <w:pPr>
        <w:pStyle w:val="Default"/>
        <w:spacing w:line="276" w:lineRule="auto"/>
        <w:jc w:val="both"/>
        <w:rPr>
          <w:sz w:val="28"/>
          <w:szCs w:val="28"/>
          <w:lang w:val="uz-Cyrl-UZ"/>
        </w:rPr>
      </w:pPr>
      <w:r w:rsidRPr="00057233">
        <w:rPr>
          <w:sz w:val="28"/>
          <w:szCs w:val="28"/>
          <w:lang w:val="uz-Cyrl-UZ"/>
        </w:rPr>
        <w:t>Salomatlik haqidagi o’zbek xalq maqollaridan namunalar yozish.</w:t>
      </w:r>
    </w:p>
    <w:p w:rsidR="00E96D29" w:rsidRPr="00CB3770" w:rsidRDefault="00E96D29" w:rsidP="00E96D29">
      <w:pPr>
        <w:pStyle w:val="Default"/>
        <w:spacing w:line="276" w:lineRule="auto"/>
        <w:jc w:val="both"/>
        <w:rPr>
          <w:sz w:val="28"/>
          <w:szCs w:val="28"/>
          <w:lang w:val="uz-Cyrl-UZ"/>
        </w:rPr>
      </w:pPr>
      <w:r w:rsidRPr="00057233">
        <w:rPr>
          <w:sz w:val="28"/>
          <w:szCs w:val="28"/>
          <w:lang w:val="uz-Cyrl-UZ"/>
        </w:rPr>
        <w:t xml:space="preserve"> Mehnat xavfsizligi qoidalarini tuzish.</w:t>
      </w:r>
    </w:p>
    <w:p w:rsidR="007045A2" w:rsidRPr="00CB3770" w:rsidRDefault="007045A2" w:rsidP="007045A2">
      <w:pPr>
        <w:tabs>
          <w:tab w:val="left" w:pos="2600"/>
          <w:tab w:val="left" w:pos="8160"/>
        </w:tabs>
        <w:spacing w:after="0"/>
        <w:ind w:firstLine="397"/>
        <w:contextualSpacing/>
        <w:jc w:val="both"/>
        <w:rPr>
          <w:rFonts w:ascii="Times New Roman" w:hAnsi="Times New Roman"/>
          <w:sz w:val="24"/>
          <w:szCs w:val="24"/>
          <w:lang w:val="uz-Cyrl-UZ"/>
        </w:rPr>
      </w:pPr>
    </w:p>
    <w:p w:rsidR="007045A2" w:rsidRDefault="007045A2" w:rsidP="007045A2">
      <w:pPr>
        <w:spacing w:after="0" w:line="240" w:lineRule="auto"/>
        <w:ind w:firstLine="567"/>
        <w:jc w:val="both"/>
        <w:rPr>
          <w:rFonts w:ascii="Times New Roman" w:eastAsia="Calibri" w:hAnsi="Times New Roman"/>
          <w:b/>
          <w:bCs/>
          <w:color w:val="0000FF"/>
          <w:sz w:val="24"/>
          <w:szCs w:val="24"/>
          <w:lang w:val="en-US"/>
        </w:rPr>
      </w:pPr>
      <w:r>
        <w:rPr>
          <w:rFonts w:ascii="Times New Roman" w:eastAsia="Calibri" w:hAnsi="Times New Roman"/>
          <w:b/>
          <w:bCs/>
          <w:color w:val="0000FF"/>
          <w:sz w:val="24"/>
          <w:szCs w:val="24"/>
          <w:lang w:val="uz-Cyrl-UZ"/>
        </w:rPr>
        <w:t>Nima deb o‘ylaysiz</w:t>
      </w:r>
      <w:r>
        <w:rPr>
          <w:rFonts w:ascii="Times New Roman" w:eastAsia="Calibri" w:hAnsi="Times New Roman"/>
          <w:b/>
          <w:bCs/>
          <w:color w:val="0000FF"/>
          <w:sz w:val="24"/>
          <w:szCs w:val="24"/>
          <w:lang w:val="pt-BR"/>
        </w:rPr>
        <w:t>,</w:t>
      </w:r>
      <w:r>
        <w:rPr>
          <w:rFonts w:ascii="Times New Roman" w:eastAsia="Calibri" w:hAnsi="Times New Roman"/>
          <w:b/>
          <w:bCs/>
          <w:color w:val="0000FF"/>
          <w:sz w:val="24"/>
          <w:szCs w:val="24"/>
          <w:lang w:val="uz-Cyrl-UZ"/>
        </w:rPr>
        <w:t xml:space="preserve"> nimalarga amal qilinsa uzoq umr ko‘rish mumkin? O‘z fikr-mulohazangizni bildiring. </w:t>
      </w:r>
    </w:p>
    <w:p w:rsidR="004B635B" w:rsidRDefault="004B635B" w:rsidP="007045A2">
      <w:pPr>
        <w:spacing w:after="0" w:line="240" w:lineRule="auto"/>
        <w:ind w:firstLine="567"/>
        <w:jc w:val="both"/>
        <w:rPr>
          <w:rFonts w:ascii="Times New Roman" w:eastAsia="Calibri" w:hAnsi="Times New Roman"/>
          <w:b/>
          <w:bCs/>
          <w:color w:val="0000FF"/>
          <w:sz w:val="24"/>
          <w:szCs w:val="24"/>
          <w:lang w:val="en-US"/>
        </w:rPr>
      </w:pPr>
    </w:p>
    <w:p w:rsidR="004B635B" w:rsidRPr="004B635B" w:rsidRDefault="004B635B" w:rsidP="007045A2">
      <w:pPr>
        <w:spacing w:after="0" w:line="240" w:lineRule="auto"/>
        <w:ind w:firstLine="567"/>
        <w:jc w:val="both"/>
        <w:rPr>
          <w:rFonts w:ascii="Times New Roman" w:eastAsia="Calibri" w:hAnsi="Times New Roman"/>
          <w:b/>
          <w:bCs/>
          <w:color w:val="0000FF"/>
          <w:sz w:val="24"/>
          <w:szCs w:val="24"/>
          <w:lang w:val="en-US"/>
        </w:rPr>
      </w:pPr>
    </w:p>
    <w:p w:rsidR="007045A2" w:rsidRDefault="007045A2" w:rsidP="007045A2">
      <w:pPr>
        <w:spacing w:after="0" w:line="240" w:lineRule="auto"/>
        <w:ind w:firstLine="567"/>
        <w:jc w:val="right"/>
        <w:rPr>
          <w:rFonts w:ascii="Times New Roman" w:eastAsia="Calibri" w:hAnsi="Times New Roman"/>
          <w:b/>
          <w:bCs/>
          <w:sz w:val="24"/>
          <w:szCs w:val="24"/>
          <w:lang w:val="uz-Cyrl-UZ"/>
        </w:rPr>
      </w:pPr>
    </w:p>
    <w:p w:rsidR="007045A2" w:rsidRDefault="007045A2" w:rsidP="007045A2">
      <w:pPr>
        <w:spacing w:after="0" w:line="240" w:lineRule="auto"/>
        <w:ind w:firstLine="567"/>
        <w:jc w:val="right"/>
        <w:rPr>
          <w:rFonts w:ascii="Times New Roman" w:eastAsia="Calibri" w:hAnsi="Times New Roman"/>
          <w:b/>
          <w:bCs/>
          <w:sz w:val="24"/>
          <w:szCs w:val="24"/>
          <w:lang w:val="uz-Cyrl-UZ"/>
        </w:rPr>
      </w:pPr>
      <w:r>
        <w:rPr>
          <w:rFonts w:ascii="Times New Roman" w:eastAsia="Calibri" w:hAnsi="Times New Roman"/>
          <w:b/>
          <w:bCs/>
          <w:color w:val="C00000"/>
          <w:sz w:val="24"/>
          <w:szCs w:val="24"/>
          <w:lang w:val="uz-Cyrl-UZ"/>
        </w:rPr>
        <w:tab/>
      </w:r>
      <w:r>
        <w:rPr>
          <w:rFonts w:ascii="Times New Roman" w:eastAsia="Calibri" w:hAnsi="Times New Roman"/>
          <w:b/>
          <w:bCs/>
          <w:color w:val="C00000"/>
          <w:sz w:val="24"/>
          <w:szCs w:val="24"/>
          <w:lang w:val="uz-Cyrl-UZ"/>
        </w:rPr>
        <w:tab/>
      </w:r>
      <w:r>
        <w:rPr>
          <w:rFonts w:ascii="Times New Roman" w:eastAsia="Calibri" w:hAnsi="Times New Roman"/>
          <w:b/>
          <w:bCs/>
          <w:color w:val="C00000"/>
          <w:sz w:val="24"/>
          <w:szCs w:val="24"/>
          <w:lang w:val="uz-Cyrl-UZ"/>
        </w:rPr>
        <w:tab/>
      </w:r>
      <w:r>
        <w:rPr>
          <w:rFonts w:ascii="Times New Roman" w:eastAsia="Calibri" w:hAnsi="Times New Roman"/>
          <w:b/>
          <w:bCs/>
          <w:color w:val="C00000"/>
          <w:sz w:val="24"/>
          <w:szCs w:val="24"/>
          <w:lang w:val="uz-Cyrl-UZ"/>
        </w:rPr>
        <w:tab/>
      </w:r>
      <w:r>
        <w:rPr>
          <w:rFonts w:ascii="Times New Roman" w:eastAsia="Calibri" w:hAnsi="Times New Roman"/>
          <w:b/>
          <w:bCs/>
          <w:color w:val="C00000"/>
          <w:sz w:val="24"/>
          <w:szCs w:val="24"/>
          <w:lang w:val="uz-Cyrl-UZ"/>
        </w:rPr>
        <w:tab/>
      </w:r>
      <w:r>
        <w:rPr>
          <w:rFonts w:ascii="Times New Roman" w:eastAsia="Calibri" w:hAnsi="Times New Roman"/>
          <w:b/>
          <w:bCs/>
          <w:color w:val="C00000"/>
          <w:sz w:val="24"/>
          <w:szCs w:val="24"/>
          <w:lang w:val="uz-Cyrl-UZ"/>
        </w:rPr>
        <w:tab/>
      </w:r>
      <w:r>
        <w:rPr>
          <w:rFonts w:ascii="Times New Roman" w:eastAsia="Calibri" w:hAnsi="Times New Roman"/>
          <w:b/>
          <w:bCs/>
          <w:color w:val="C00000"/>
          <w:sz w:val="24"/>
          <w:szCs w:val="24"/>
          <w:lang w:val="uz-Cyrl-UZ"/>
        </w:rPr>
        <w:tab/>
      </w:r>
      <w:r>
        <w:rPr>
          <w:rFonts w:ascii="Times New Roman" w:eastAsia="Calibri" w:hAnsi="Times New Roman"/>
          <w:b/>
          <w:bCs/>
          <w:color w:val="C00000"/>
          <w:sz w:val="24"/>
          <w:szCs w:val="24"/>
          <w:lang w:val="uz-Cyrl-UZ"/>
        </w:rPr>
        <w:tab/>
      </w:r>
      <w:r>
        <w:rPr>
          <w:rFonts w:ascii="Times New Roman" w:eastAsia="Calibri" w:hAnsi="Times New Roman"/>
          <w:b/>
          <w:bCs/>
          <w:color w:val="C00000"/>
          <w:sz w:val="24"/>
          <w:szCs w:val="24"/>
          <w:lang w:val="uz-Cyrl-UZ"/>
        </w:rPr>
        <w:tab/>
      </w:r>
      <w:r>
        <w:rPr>
          <w:rFonts w:ascii="Times New Roman" w:eastAsia="Calibri" w:hAnsi="Times New Roman"/>
          <w:b/>
          <w:bCs/>
          <w:color w:val="C00000"/>
          <w:sz w:val="24"/>
          <w:szCs w:val="24"/>
          <w:lang w:val="uz-Cyrl-UZ"/>
        </w:rPr>
        <w:tab/>
      </w:r>
      <w:r>
        <w:rPr>
          <w:rFonts w:asciiTheme="minorHAnsi" w:eastAsiaTheme="minorEastAsia" w:hAnsiTheme="minorHAnsi"/>
          <w:noProof/>
        </w:rPr>
        <mc:AlternateContent>
          <mc:Choice Requires="wps">
            <w:drawing>
              <wp:anchor distT="0" distB="0" distL="114300" distR="114300" simplePos="0" relativeHeight="251927552" behindDoc="0" locked="0" layoutInCell="1" allowOverlap="1">
                <wp:simplePos x="0" y="0"/>
                <wp:positionH relativeFrom="column">
                  <wp:posOffset>152400</wp:posOffset>
                </wp:positionH>
                <wp:positionV relativeFrom="paragraph">
                  <wp:posOffset>240030</wp:posOffset>
                </wp:positionV>
                <wp:extent cx="5152390" cy="903605"/>
                <wp:effectExtent l="38100" t="78105" r="76835" b="8890"/>
                <wp:wrapNone/>
                <wp:docPr id="13" name="Лента лицом вверх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52390" cy="903605"/>
                        </a:xfrm>
                        <a:prstGeom prst="ribbon2">
                          <a:avLst>
                            <a:gd name="adj1" fmla="val 12500"/>
                            <a:gd name="adj2" fmla="val 50000"/>
                          </a:avLst>
                        </a:prstGeom>
                        <a:gradFill rotWithShape="0">
                          <a:gsLst>
                            <a:gs pos="0">
                              <a:srgbClr val="FFFFFF"/>
                            </a:gs>
                            <a:gs pos="100000">
                              <a:srgbClr val="E5B8B7"/>
                            </a:gs>
                          </a:gsLst>
                          <a:lin ang="5400000" scaled="1"/>
                        </a:gradFill>
                        <a:ln w="12700">
                          <a:solidFill>
                            <a:srgbClr val="D99594"/>
                          </a:solidFill>
                          <a:round/>
                          <a:headEnd/>
                          <a:tailEnd/>
                        </a:ln>
                        <a:effectLst>
                          <a:outerShdw dist="107763" dir="18900000" algn="ctr" rotWithShape="0">
                            <a:srgbClr val="622423">
                              <a:alpha val="50000"/>
                            </a:srgbClr>
                          </a:outerShdw>
                        </a:effectLst>
                      </wps:spPr>
                      <wps:txbx>
                        <w:txbxContent>
                          <w:p w:rsidR="0069442C" w:rsidRDefault="0069442C" w:rsidP="007045A2">
                            <w:pPr>
                              <w:jc w:val="center"/>
                              <w:rPr>
                                <w:b/>
                                <w:bCs/>
                                <w:sz w:val="28"/>
                                <w:szCs w:val="28"/>
                                <w:lang w:val="uz-Cyrl-UZ"/>
                              </w:rPr>
                            </w:pPr>
                            <w:r>
                              <w:rPr>
                                <w:b/>
                                <w:bCs/>
                                <w:sz w:val="28"/>
                                <w:szCs w:val="28"/>
                                <w:lang w:val="uz-Cyrl-UZ"/>
                              </w:rPr>
                              <w:t>Qаndаy оmillаr</w:t>
                            </w:r>
                            <w:r>
                              <w:rPr>
                                <w:b/>
                                <w:bCs/>
                                <w:sz w:val="28"/>
                                <w:szCs w:val="28"/>
                                <w:lang w:val="en-US"/>
                              </w:rPr>
                              <w:t xml:space="preserve"> </w:t>
                            </w:r>
                            <w:r>
                              <w:rPr>
                                <w:b/>
                                <w:bCs/>
                                <w:sz w:val="28"/>
                                <w:szCs w:val="28"/>
                                <w:lang w:val="uz-Cyrl-UZ"/>
                              </w:rPr>
                              <w:t>insоn</w:t>
                            </w:r>
                            <w:r>
                              <w:rPr>
                                <w:b/>
                                <w:bCs/>
                                <w:sz w:val="28"/>
                                <w:szCs w:val="28"/>
                                <w:lang w:val="en-US"/>
                              </w:rPr>
                              <w:t xml:space="preserve"> </w:t>
                            </w:r>
                            <w:r>
                              <w:rPr>
                                <w:b/>
                                <w:bCs/>
                                <w:sz w:val="28"/>
                                <w:szCs w:val="28"/>
                                <w:lang w:val="uz-Cyrl-UZ"/>
                              </w:rPr>
                              <w:t>sаlоmаtligigа ijоbiy</w:t>
                            </w:r>
                            <w:r>
                              <w:rPr>
                                <w:b/>
                                <w:bCs/>
                                <w:sz w:val="28"/>
                                <w:szCs w:val="28"/>
                                <w:lang w:val="en-US"/>
                              </w:rPr>
                              <w:t xml:space="preserve"> </w:t>
                            </w:r>
                            <w:r>
                              <w:rPr>
                                <w:b/>
                                <w:bCs/>
                                <w:sz w:val="28"/>
                                <w:szCs w:val="28"/>
                                <w:lang w:val="uz-Cyrl-UZ"/>
                              </w:rPr>
                              <w:t>vа sаlbiy</w:t>
                            </w:r>
                            <w:r>
                              <w:rPr>
                                <w:b/>
                                <w:bCs/>
                                <w:sz w:val="28"/>
                                <w:szCs w:val="28"/>
                                <w:lang w:val="en-US"/>
                              </w:rPr>
                              <w:t xml:space="preserve"> </w:t>
                            </w:r>
                            <w:r>
                              <w:rPr>
                                <w:b/>
                                <w:bCs/>
                                <w:sz w:val="28"/>
                                <w:szCs w:val="28"/>
                                <w:lang w:val="uz-Cyrl-UZ"/>
                              </w:rPr>
                              <w:t>tа’sir</w:t>
                            </w:r>
                            <w:r>
                              <w:rPr>
                                <w:b/>
                                <w:bCs/>
                                <w:sz w:val="28"/>
                                <w:szCs w:val="28"/>
                                <w:lang w:val="en-US"/>
                              </w:rPr>
                              <w:t xml:space="preserve"> </w:t>
                            </w:r>
                            <w:r>
                              <w:rPr>
                                <w:b/>
                                <w:bCs/>
                                <w:sz w:val="28"/>
                                <w:szCs w:val="28"/>
                                <w:lang w:val="uz-Cyrl-UZ"/>
                              </w:rPr>
                              <w:t>ko‘rsаtаdi?</w:t>
                            </w:r>
                          </w:p>
                          <w:p w:rsidR="0069442C" w:rsidRDefault="0069442C" w:rsidP="007045A2">
                            <w:pPr>
                              <w:rPr>
                                <w:szCs w:val="24"/>
                                <w:lang w:val="uz-Cyrl-U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Лента лицом вверх 13" o:spid="_x0000_s1043" type="#_x0000_t54" style="position:absolute;left:0;text-align:left;margin-left:12pt;margin-top:18.9pt;width:405.7pt;height:71.1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" strokecolor="#d99594" strokeweight="1pt">
                <v:fill color2="#e5b8b7" focus="100%" type="gradient"/>
                <v:shadow on="t" color="#622423" opacity=".5" offset="6pt,-6pt"/>
                <v:textbox>
                  <w:txbxContent>
                    <w:p w:rsidR="000D730A" w:rsidRDefault="000D730A" w:rsidP="007045A2">
                      <w:pPr>
                        <w:jc w:val="center"/>
                        <w:rPr>
                          <w:b/>
                          <w:bCs/>
                          <w:sz w:val="28"/>
                          <w:szCs w:val="28"/>
                          <w:lang w:val="uz-Cyrl-UZ"/>
                        </w:rPr>
                      </w:pPr>
                      <w:r>
                        <w:rPr>
                          <w:b/>
                          <w:bCs/>
                          <w:sz w:val="28"/>
                          <w:szCs w:val="28"/>
                          <w:lang w:val="uz-Cyrl-UZ"/>
                        </w:rPr>
                        <w:t>Qаndаy оmillаr</w:t>
                      </w:r>
                      <w:r>
                        <w:rPr>
                          <w:b/>
                          <w:bCs/>
                          <w:sz w:val="28"/>
                          <w:szCs w:val="28"/>
                          <w:lang w:val="en-US"/>
                        </w:rPr>
                        <w:t xml:space="preserve"> </w:t>
                      </w:r>
                      <w:r>
                        <w:rPr>
                          <w:b/>
                          <w:bCs/>
                          <w:sz w:val="28"/>
                          <w:szCs w:val="28"/>
                          <w:lang w:val="uz-Cyrl-UZ"/>
                        </w:rPr>
                        <w:t>insоn</w:t>
                      </w:r>
                      <w:r>
                        <w:rPr>
                          <w:b/>
                          <w:bCs/>
                          <w:sz w:val="28"/>
                          <w:szCs w:val="28"/>
                          <w:lang w:val="en-US"/>
                        </w:rPr>
                        <w:t xml:space="preserve"> </w:t>
                      </w:r>
                      <w:r>
                        <w:rPr>
                          <w:b/>
                          <w:bCs/>
                          <w:sz w:val="28"/>
                          <w:szCs w:val="28"/>
                          <w:lang w:val="uz-Cyrl-UZ"/>
                        </w:rPr>
                        <w:t>sаlоmаtligigа ijоbiy</w:t>
                      </w:r>
                      <w:r>
                        <w:rPr>
                          <w:b/>
                          <w:bCs/>
                          <w:sz w:val="28"/>
                          <w:szCs w:val="28"/>
                          <w:lang w:val="en-US"/>
                        </w:rPr>
                        <w:t xml:space="preserve"> </w:t>
                      </w:r>
                      <w:r>
                        <w:rPr>
                          <w:b/>
                          <w:bCs/>
                          <w:sz w:val="28"/>
                          <w:szCs w:val="28"/>
                          <w:lang w:val="uz-Cyrl-UZ"/>
                        </w:rPr>
                        <w:t>vа sаlbiy</w:t>
                      </w:r>
                      <w:r>
                        <w:rPr>
                          <w:b/>
                          <w:bCs/>
                          <w:sz w:val="28"/>
                          <w:szCs w:val="28"/>
                          <w:lang w:val="en-US"/>
                        </w:rPr>
                        <w:t xml:space="preserve"> </w:t>
                      </w:r>
                      <w:r>
                        <w:rPr>
                          <w:b/>
                          <w:bCs/>
                          <w:sz w:val="28"/>
                          <w:szCs w:val="28"/>
                          <w:lang w:val="uz-Cyrl-UZ"/>
                        </w:rPr>
                        <w:t>tа’sir</w:t>
                      </w:r>
                      <w:r>
                        <w:rPr>
                          <w:b/>
                          <w:bCs/>
                          <w:sz w:val="28"/>
                          <w:szCs w:val="28"/>
                          <w:lang w:val="en-US"/>
                        </w:rPr>
                        <w:t xml:space="preserve"> </w:t>
                      </w:r>
                      <w:r>
                        <w:rPr>
                          <w:b/>
                          <w:bCs/>
                          <w:sz w:val="28"/>
                          <w:szCs w:val="28"/>
                          <w:lang w:val="uz-Cyrl-UZ"/>
                        </w:rPr>
                        <w:t>ko‘rsаtаdi?</w:t>
                      </w:r>
                    </w:p>
                    <w:p w:rsidR="000D730A" w:rsidRDefault="000D730A" w:rsidP="007045A2">
                      <w:pPr>
                        <w:rPr>
                          <w:szCs w:val="24"/>
                          <w:lang w:val="uz-Cyrl-UZ"/>
                        </w:rPr>
                      </w:pPr>
                    </w:p>
                  </w:txbxContent>
                </v:textbox>
              </v:shape>
            </w:pict>
          </mc:Fallback>
        </mc:AlternateContent>
      </w:r>
    </w:p>
    <w:p w:rsidR="007045A2" w:rsidRDefault="007045A2" w:rsidP="007045A2">
      <w:pPr>
        <w:spacing w:after="0" w:line="240" w:lineRule="auto"/>
        <w:ind w:firstLine="567"/>
        <w:jc w:val="center"/>
        <w:rPr>
          <w:rFonts w:ascii="Times New Roman" w:eastAsia="Calibri" w:hAnsi="Times New Roman"/>
          <w:b/>
          <w:bCs/>
          <w:sz w:val="24"/>
          <w:szCs w:val="24"/>
          <w:lang w:val="uz-Cyrl-UZ"/>
        </w:rPr>
      </w:pPr>
    </w:p>
    <w:p w:rsidR="007045A2" w:rsidRDefault="007045A2" w:rsidP="007045A2">
      <w:pPr>
        <w:spacing w:after="0" w:line="240" w:lineRule="auto"/>
        <w:ind w:firstLine="567"/>
        <w:jc w:val="center"/>
        <w:rPr>
          <w:rFonts w:ascii="Times New Roman" w:eastAsia="Calibri" w:hAnsi="Times New Roman"/>
          <w:b/>
          <w:bCs/>
          <w:sz w:val="24"/>
          <w:szCs w:val="24"/>
          <w:lang w:val="uz-Cyrl-UZ"/>
        </w:rPr>
      </w:pPr>
    </w:p>
    <w:p w:rsidR="007045A2" w:rsidRDefault="007045A2" w:rsidP="007045A2">
      <w:pPr>
        <w:spacing w:after="0" w:line="240" w:lineRule="auto"/>
        <w:ind w:firstLine="567"/>
        <w:jc w:val="center"/>
        <w:rPr>
          <w:rFonts w:ascii="Times New Roman" w:eastAsia="Calibri" w:hAnsi="Times New Roman"/>
          <w:b/>
          <w:bCs/>
          <w:sz w:val="24"/>
          <w:szCs w:val="24"/>
          <w:lang w:val="uz-Cyrl-UZ"/>
        </w:rPr>
      </w:pPr>
    </w:p>
    <w:p w:rsidR="007045A2" w:rsidRDefault="007045A2" w:rsidP="007045A2">
      <w:pPr>
        <w:spacing w:after="0" w:line="240" w:lineRule="auto"/>
        <w:ind w:firstLine="567"/>
        <w:jc w:val="center"/>
        <w:rPr>
          <w:rFonts w:ascii="Times New Roman" w:eastAsia="Calibri" w:hAnsi="Times New Roman"/>
          <w:b/>
          <w:bCs/>
          <w:sz w:val="24"/>
          <w:szCs w:val="24"/>
          <w:lang w:val="uz-Cyrl-UZ"/>
        </w:rPr>
      </w:pPr>
      <w:r>
        <w:rPr>
          <w:rFonts w:ascii="Times New Roman" w:eastAsia="Calibri" w:hAnsi="Times New Roman"/>
          <w:b/>
          <w:bCs/>
          <w:sz w:val="24"/>
          <w:szCs w:val="24"/>
          <w:lang w:val="uz-Cyrl-UZ"/>
        </w:rPr>
        <w:tab/>
      </w:r>
      <w:r>
        <w:rPr>
          <w:rFonts w:ascii="Times New Roman" w:eastAsia="Calibri" w:hAnsi="Times New Roman"/>
          <w:b/>
          <w:bCs/>
          <w:sz w:val="24"/>
          <w:szCs w:val="24"/>
          <w:lang w:val="uz-Cyrl-UZ"/>
        </w:rPr>
        <w:tab/>
      </w:r>
    </w:p>
    <w:p w:rsidR="007045A2" w:rsidRDefault="007045A2" w:rsidP="004B635B">
      <w:pPr>
        <w:spacing w:after="0" w:line="240" w:lineRule="auto"/>
        <w:ind w:firstLine="567"/>
        <w:jc w:val="right"/>
        <w:rPr>
          <w:rFonts w:ascii="Times New Roman" w:eastAsia="Calibri" w:hAnsi="Times New Roman"/>
          <w:b/>
          <w:bCs/>
          <w:sz w:val="24"/>
          <w:szCs w:val="24"/>
          <w:lang w:val="en-US"/>
        </w:rPr>
      </w:pPr>
    </w:p>
    <w:p w:rsidR="00F96501" w:rsidRDefault="00F96501" w:rsidP="004B635B">
      <w:pPr>
        <w:spacing w:after="0" w:line="240" w:lineRule="auto"/>
        <w:ind w:firstLine="567"/>
        <w:jc w:val="right"/>
        <w:rPr>
          <w:rFonts w:ascii="Times New Roman" w:eastAsia="Calibri" w:hAnsi="Times New Roman"/>
          <w:b/>
          <w:bCs/>
          <w:sz w:val="24"/>
          <w:szCs w:val="24"/>
          <w:lang w:val="en-US"/>
        </w:rPr>
      </w:pPr>
    </w:p>
    <w:p w:rsidR="00F96501" w:rsidRDefault="00F96501" w:rsidP="004B635B">
      <w:pPr>
        <w:spacing w:after="0" w:line="240" w:lineRule="auto"/>
        <w:ind w:firstLine="567"/>
        <w:jc w:val="right"/>
        <w:rPr>
          <w:rFonts w:ascii="Times New Roman" w:eastAsia="Calibri" w:hAnsi="Times New Roman"/>
          <w:b/>
          <w:bCs/>
          <w:sz w:val="24"/>
          <w:szCs w:val="24"/>
          <w:lang w:val="en-US"/>
        </w:rPr>
      </w:pPr>
    </w:p>
    <w:p w:rsidR="00F96501" w:rsidRDefault="00F96501" w:rsidP="004B635B">
      <w:pPr>
        <w:spacing w:after="0" w:line="240" w:lineRule="auto"/>
        <w:ind w:firstLine="567"/>
        <w:jc w:val="right"/>
        <w:rPr>
          <w:rFonts w:ascii="Times New Roman" w:eastAsia="Calibri" w:hAnsi="Times New Roman"/>
          <w:b/>
          <w:bCs/>
          <w:sz w:val="24"/>
          <w:szCs w:val="24"/>
          <w:lang w:val="en-US"/>
        </w:rPr>
      </w:pPr>
    </w:p>
    <w:p w:rsidR="004B635B" w:rsidRDefault="004B635B" w:rsidP="004B635B">
      <w:pPr>
        <w:spacing w:after="0" w:line="240" w:lineRule="auto"/>
        <w:ind w:firstLine="567"/>
        <w:jc w:val="right"/>
        <w:rPr>
          <w:rFonts w:ascii="Times New Roman" w:eastAsia="Calibri" w:hAnsi="Times New Roman"/>
          <w:b/>
          <w:bCs/>
          <w:sz w:val="24"/>
          <w:szCs w:val="24"/>
          <w:lang w:val="en-US"/>
        </w:rPr>
      </w:pPr>
    </w:p>
    <w:p w:rsidR="004B635B" w:rsidRDefault="004B635B" w:rsidP="004B635B">
      <w:pPr>
        <w:spacing w:after="0" w:line="240" w:lineRule="auto"/>
        <w:ind w:firstLine="567"/>
        <w:jc w:val="right"/>
        <w:rPr>
          <w:rFonts w:ascii="Times New Roman" w:eastAsia="Calibri" w:hAnsi="Times New Roman"/>
          <w:b/>
          <w:bCs/>
          <w:sz w:val="24"/>
          <w:szCs w:val="24"/>
          <w:lang w:val="en-US"/>
        </w:rPr>
      </w:pPr>
    </w:p>
    <w:p w:rsidR="004B635B" w:rsidRPr="004B635B" w:rsidRDefault="004B635B" w:rsidP="004B635B">
      <w:pPr>
        <w:spacing w:after="0" w:line="240" w:lineRule="auto"/>
        <w:ind w:firstLine="567"/>
        <w:jc w:val="right"/>
        <w:rPr>
          <w:rFonts w:ascii="Times New Roman" w:eastAsia="Calibri" w:hAnsi="Times New Roman"/>
          <w:b/>
          <w:bCs/>
          <w:sz w:val="24"/>
          <w:szCs w:val="24"/>
          <w:lang w:val="en-US"/>
        </w:rPr>
      </w:pPr>
    </w:p>
    <w:p w:rsidR="007045A2" w:rsidRDefault="007045A2" w:rsidP="007045A2">
      <w:pPr>
        <w:spacing w:after="0" w:line="240" w:lineRule="auto"/>
        <w:ind w:firstLine="567"/>
        <w:jc w:val="center"/>
        <w:rPr>
          <w:rFonts w:ascii="Times New Roman" w:eastAsia="Calibri" w:hAnsi="Times New Roman"/>
          <w:b/>
          <w:bCs/>
          <w:sz w:val="24"/>
          <w:szCs w:val="24"/>
          <w:lang w:val="uz-Cyrl-UZ"/>
        </w:rPr>
      </w:pPr>
      <w:r>
        <w:rPr>
          <w:rFonts w:asciiTheme="minorHAnsi" w:eastAsiaTheme="minorEastAsia" w:hAnsiTheme="minorHAnsi"/>
          <w:noProof/>
        </w:rPr>
        <mc:AlternateContent>
          <mc:Choice Requires="wps">
            <w:drawing>
              <wp:anchor distT="0" distB="0" distL="114300" distR="114300" simplePos="0" relativeHeight="251926528" behindDoc="0" locked="0" layoutInCell="1" allowOverlap="1">
                <wp:simplePos x="0" y="0"/>
                <wp:positionH relativeFrom="column">
                  <wp:posOffset>-209550</wp:posOffset>
                </wp:positionH>
                <wp:positionV relativeFrom="paragraph">
                  <wp:posOffset>136525</wp:posOffset>
                </wp:positionV>
                <wp:extent cx="2243455" cy="1183640"/>
                <wp:effectExtent l="76200" t="79375" r="13970" b="13335"/>
                <wp:wrapNone/>
                <wp:docPr id="12" name="Блок-схема: документ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3455" cy="1183640"/>
                        </a:xfrm>
                        <a:prstGeom prst="flowChartDocument">
                          <a:avLst/>
                        </a:prstGeom>
                        <a:gradFill rotWithShape="0">
                          <a:gsLst>
                            <a:gs pos="0">
                              <a:srgbClr val="FFFFFF"/>
                            </a:gs>
                            <a:gs pos="100000">
                              <a:srgbClr val="E5B8B7"/>
                            </a:gs>
                          </a:gsLst>
                          <a:lin ang="5400000" scaled="1"/>
                        </a:gradFill>
                        <a:ln w="12700">
                          <a:solidFill>
                            <a:srgbClr val="D99594"/>
                          </a:solidFill>
                          <a:miter lim="800000"/>
                          <a:headEnd/>
                          <a:tailEnd/>
                        </a:ln>
                        <a:effectLst>
                          <a:outerShdw dist="107763" dir="13500000" algn="ctr" rotWithShape="0">
                            <a:srgbClr val="622423">
                              <a:alpha val="50000"/>
                            </a:srgbClr>
                          </a:outerShdw>
                        </a:effectLst>
                      </wps:spPr>
                      <wps:txbx>
                        <w:txbxContent>
                          <w:p w:rsidR="0069442C" w:rsidRDefault="0069442C" w:rsidP="007045A2">
                            <w:pPr>
                              <w:rPr>
                                <w:sz w:val="28"/>
                                <w:szCs w:val="28"/>
                                <w:lang w:val="uz-Cyrl-UZ"/>
                              </w:rPr>
                            </w:pPr>
                            <w:r>
                              <w:rPr>
                                <w:sz w:val="28"/>
                                <w:szCs w:val="28"/>
                                <w:lang w:val="uz-Cyrl-UZ"/>
                              </w:rPr>
                              <w:t>Ijоbiy</w:t>
                            </w:r>
                            <w:r>
                              <w:rPr>
                                <w:sz w:val="28"/>
                                <w:szCs w:val="28"/>
                                <w:lang w:val="en-US"/>
                              </w:rPr>
                              <w:t xml:space="preserve"> </w:t>
                            </w:r>
                            <w:r>
                              <w:rPr>
                                <w:sz w:val="28"/>
                                <w:szCs w:val="28"/>
                                <w:lang w:val="uz-Cyrl-UZ"/>
                              </w:rPr>
                              <w:t>tа’sir</w:t>
                            </w:r>
                            <w:r>
                              <w:rPr>
                                <w:sz w:val="28"/>
                                <w:szCs w:val="28"/>
                                <w:lang w:val="en-US"/>
                              </w:rPr>
                              <w:t xml:space="preserve"> </w:t>
                            </w:r>
                            <w:r>
                              <w:rPr>
                                <w:sz w:val="28"/>
                                <w:szCs w:val="28"/>
                                <w:lang w:val="uz-Cyrl-UZ"/>
                              </w:rPr>
                              <w:t>ko‘rsаtuvchi оmillаr;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Блок-схема: документ 12" o:spid="_x0000_s1044" type="#_x0000_t114" style="position:absolute;left:0;text-align:left;margin-left:-16.5pt;margin-top:10.75pt;width:176.65pt;height:93.2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" strokecolor="#d99594" strokeweight="1pt">
                <v:fill color2="#e5b8b7" focus="100%" type="gradient"/>
                <v:shadow on="t" color="#622423" opacity=".5" offset="-6pt,-6pt"/>
                <v:textbox>
                  <w:txbxContent>
                    <w:p w:rsidR="000D730A" w:rsidRDefault="000D730A" w:rsidP="007045A2">
                      <w:pPr>
                        <w:rPr>
                          <w:sz w:val="28"/>
                          <w:szCs w:val="28"/>
                          <w:lang w:val="uz-Cyrl-UZ"/>
                        </w:rPr>
                      </w:pPr>
                      <w:r>
                        <w:rPr>
                          <w:sz w:val="28"/>
                          <w:szCs w:val="28"/>
                          <w:lang w:val="uz-Cyrl-UZ"/>
                        </w:rPr>
                        <w:t>Ijоbiy</w:t>
                      </w:r>
                      <w:r>
                        <w:rPr>
                          <w:sz w:val="28"/>
                          <w:szCs w:val="28"/>
                          <w:lang w:val="en-US"/>
                        </w:rPr>
                        <w:t xml:space="preserve"> </w:t>
                      </w:r>
                      <w:r>
                        <w:rPr>
                          <w:sz w:val="28"/>
                          <w:szCs w:val="28"/>
                          <w:lang w:val="uz-Cyrl-UZ"/>
                        </w:rPr>
                        <w:t>tа’sir</w:t>
                      </w:r>
                      <w:r>
                        <w:rPr>
                          <w:sz w:val="28"/>
                          <w:szCs w:val="28"/>
                          <w:lang w:val="en-US"/>
                        </w:rPr>
                        <w:t xml:space="preserve"> </w:t>
                      </w:r>
                      <w:r>
                        <w:rPr>
                          <w:sz w:val="28"/>
                          <w:szCs w:val="28"/>
                          <w:lang w:val="uz-Cyrl-UZ"/>
                        </w:rPr>
                        <w:t>ko‘rsаtuvchi оmillаr;</w:t>
                      </w:r>
                    </w:p>
                  </w:txbxContent>
                </v:textbox>
              </v:shape>
            </w:pict>
          </mc:Fallback>
        </mc:AlternateContent>
      </w:r>
      <w:r>
        <w:rPr>
          <w:rFonts w:ascii="Times New Roman" w:eastAsia="Calibri" w:hAnsi="Times New Roman"/>
          <w:b/>
          <w:bCs/>
          <w:sz w:val="24"/>
          <w:szCs w:val="24"/>
          <w:lang w:val="uz-Cyrl-UZ"/>
        </w:rPr>
        <w:tab/>
      </w:r>
      <w:r>
        <w:rPr>
          <w:rFonts w:ascii="Times New Roman" w:eastAsia="Calibri" w:hAnsi="Times New Roman"/>
          <w:b/>
          <w:bCs/>
          <w:sz w:val="24"/>
          <w:szCs w:val="24"/>
          <w:lang w:val="uz-Cyrl-UZ"/>
        </w:rPr>
        <w:tab/>
      </w:r>
    </w:p>
    <w:p w:rsidR="007045A2" w:rsidRDefault="007045A2" w:rsidP="007045A2">
      <w:pPr>
        <w:spacing w:after="0" w:line="240" w:lineRule="auto"/>
        <w:ind w:firstLine="567"/>
        <w:jc w:val="center"/>
        <w:rPr>
          <w:rFonts w:ascii="Times New Roman" w:eastAsia="Calibri" w:hAnsi="Times New Roman"/>
          <w:b/>
          <w:bCs/>
          <w:sz w:val="24"/>
          <w:szCs w:val="24"/>
          <w:lang w:val="uz-Cyrl-UZ"/>
        </w:rPr>
      </w:pPr>
      <w:r>
        <w:rPr>
          <w:rFonts w:asciiTheme="minorHAnsi" w:eastAsiaTheme="minorEastAsia" w:hAnsiTheme="minorHAnsi"/>
          <w:noProof/>
        </w:rPr>
        <mc:AlternateContent>
          <mc:Choice Requires="wps">
            <w:drawing>
              <wp:anchor distT="0" distB="0" distL="114300" distR="114300" simplePos="0" relativeHeight="251928576" behindDoc="0" locked="0" layoutInCell="1" allowOverlap="1">
                <wp:simplePos x="0" y="0"/>
                <wp:positionH relativeFrom="column">
                  <wp:posOffset>3543300</wp:posOffset>
                </wp:positionH>
                <wp:positionV relativeFrom="paragraph">
                  <wp:posOffset>38100</wp:posOffset>
                </wp:positionV>
                <wp:extent cx="2416810" cy="1106805"/>
                <wp:effectExtent l="76200" t="76200" r="12065" b="7620"/>
                <wp:wrapNone/>
                <wp:docPr id="11" name="Блок-схема: документ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6810" cy="1106805"/>
                        </a:xfrm>
                        <a:prstGeom prst="flowChartDocument">
                          <a:avLst/>
                        </a:prstGeom>
                        <a:gradFill rotWithShape="0">
                          <a:gsLst>
                            <a:gs pos="0">
                              <a:srgbClr val="FFFFFF"/>
                            </a:gs>
                            <a:gs pos="100000">
                              <a:srgbClr val="E5B8B7"/>
                            </a:gs>
                          </a:gsLst>
                          <a:lin ang="5400000" scaled="1"/>
                        </a:gradFill>
                        <a:ln w="12700">
                          <a:solidFill>
                            <a:srgbClr val="D99594"/>
                          </a:solidFill>
                          <a:miter lim="800000"/>
                          <a:headEnd/>
                          <a:tailEnd/>
                        </a:ln>
                        <a:effectLst>
                          <a:outerShdw dist="107763" dir="13500000" algn="ctr" rotWithShape="0">
                            <a:srgbClr val="622423">
                              <a:alpha val="50000"/>
                            </a:srgbClr>
                          </a:outerShdw>
                        </a:effectLst>
                      </wps:spPr>
                      <wps:txbx>
                        <w:txbxContent>
                          <w:p w:rsidR="0069442C" w:rsidRDefault="0069442C" w:rsidP="007045A2">
                            <w:pPr>
                              <w:rPr>
                                <w:sz w:val="28"/>
                                <w:szCs w:val="28"/>
                                <w:lang w:val="uz-Cyrl-UZ"/>
                              </w:rPr>
                            </w:pPr>
                            <w:r>
                              <w:rPr>
                                <w:sz w:val="28"/>
                                <w:szCs w:val="28"/>
                                <w:lang w:val="uz-Cyrl-UZ"/>
                              </w:rPr>
                              <w:t>Sаlbiy</w:t>
                            </w:r>
                            <w:r>
                              <w:rPr>
                                <w:sz w:val="28"/>
                                <w:szCs w:val="28"/>
                                <w:lang w:val="en-US"/>
                              </w:rPr>
                              <w:t xml:space="preserve"> </w:t>
                            </w:r>
                            <w:r>
                              <w:rPr>
                                <w:sz w:val="28"/>
                                <w:szCs w:val="28"/>
                                <w:lang w:val="uz-Cyrl-UZ"/>
                              </w:rPr>
                              <w:t>tа’sir</w:t>
                            </w:r>
                            <w:r>
                              <w:rPr>
                                <w:sz w:val="28"/>
                                <w:szCs w:val="28"/>
                                <w:lang w:val="en-US"/>
                              </w:rPr>
                              <w:t xml:space="preserve"> </w:t>
                            </w:r>
                            <w:r>
                              <w:rPr>
                                <w:sz w:val="28"/>
                                <w:szCs w:val="28"/>
                                <w:lang w:val="uz-Cyrl-UZ"/>
                              </w:rPr>
                              <w:t>ko‘rsаtuvchi оmillаr;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документ 11" o:spid="_x0000_s1045" type="#_x0000_t114" style="position:absolute;left:0;text-align:left;margin-left:279pt;margin-top:3pt;width:190.3pt;height:87.1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" strokecolor="#d99594" strokeweight="1pt">
                <v:fill color2="#e5b8b7" focus="100%" type="gradient"/>
                <v:shadow on="t" color="#622423" opacity=".5" offset="-6pt,-6pt"/>
                <v:textbox>
                  <w:txbxContent>
                    <w:p w:rsidR="000D730A" w:rsidRDefault="000D730A" w:rsidP="007045A2">
                      <w:pPr>
                        <w:rPr>
                          <w:sz w:val="28"/>
                          <w:szCs w:val="28"/>
                          <w:lang w:val="uz-Cyrl-UZ"/>
                        </w:rPr>
                      </w:pPr>
                      <w:r>
                        <w:rPr>
                          <w:sz w:val="28"/>
                          <w:szCs w:val="28"/>
                          <w:lang w:val="uz-Cyrl-UZ"/>
                        </w:rPr>
                        <w:t>Sаlbiy</w:t>
                      </w:r>
                      <w:r>
                        <w:rPr>
                          <w:sz w:val="28"/>
                          <w:szCs w:val="28"/>
                          <w:lang w:val="en-US"/>
                        </w:rPr>
                        <w:t xml:space="preserve"> </w:t>
                      </w:r>
                      <w:r>
                        <w:rPr>
                          <w:sz w:val="28"/>
                          <w:szCs w:val="28"/>
                          <w:lang w:val="uz-Cyrl-UZ"/>
                        </w:rPr>
                        <w:t>tа’sir</w:t>
                      </w:r>
                      <w:r>
                        <w:rPr>
                          <w:sz w:val="28"/>
                          <w:szCs w:val="28"/>
                          <w:lang w:val="en-US"/>
                        </w:rPr>
                        <w:t xml:space="preserve"> </w:t>
                      </w:r>
                      <w:r>
                        <w:rPr>
                          <w:sz w:val="28"/>
                          <w:szCs w:val="28"/>
                          <w:lang w:val="uz-Cyrl-UZ"/>
                        </w:rPr>
                        <w:t>ko‘rsаtuvchi оmillаr;</w:t>
                      </w:r>
                    </w:p>
                  </w:txbxContent>
                </v:textbox>
              </v:shape>
            </w:pict>
          </mc:Fallback>
        </mc:AlternateContent>
      </w:r>
    </w:p>
    <w:p w:rsidR="007045A2" w:rsidRDefault="007045A2" w:rsidP="007045A2">
      <w:pPr>
        <w:spacing w:after="0" w:line="240" w:lineRule="auto"/>
        <w:ind w:firstLine="567"/>
        <w:jc w:val="center"/>
        <w:rPr>
          <w:rFonts w:ascii="Times New Roman" w:eastAsia="Calibri" w:hAnsi="Times New Roman"/>
          <w:b/>
          <w:bCs/>
          <w:sz w:val="24"/>
          <w:szCs w:val="24"/>
          <w:lang w:val="uz-Cyrl-UZ"/>
        </w:rPr>
      </w:pPr>
    </w:p>
    <w:p w:rsidR="007045A2" w:rsidRDefault="007045A2" w:rsidP="007045A2">
      <w:pPr>
        <w:spacing w:after="0" w:line="240" w:lineRule="auto"/>
        <w:ind w:firstLine="567"/>
        <w:jc w:val="center"/>
        <w:rPr>
          <w:rFonts w:ascii="Times New Roman" w:eastAsia="Calibri" w:hAnsi="Times New Roman"/>
          <w:b/>
          <w:bCs/>
          <w:sz w:val="24"/>
          <w:szCs w:val="24"/>
          <w:lang w:val="uz-Cyrl-UZ"/>
        </w:rPr>
      </w:pPr>
    </w:p>
    <w:p w:rsidR="007045A2" w:rsidRDefault="007045A2" w:rsidP="007045A2">
      <w:pPr>
        <w:spacing w:after="0" w:line="240" w:lineRule="auto"/>
        <w:ind w:firstLine="567"/>
        <w:jc w:val="center"/>
        <w:rPr>
          <w:rFonts w:ascii="Times New Roman" w:eastAsia="Calibri" w:hAnsi="Times New Roman"/>
          <w:b/>
          <w:bCs/>
          <w:sz w:val="24"/>
          <w:szCs w:val="24"/>
          <w:lang w:val="uz-Cyrl-UZ"/>
        </w:rPr>
      </w:pPr>
    </w:p>
    <w:p w:rsidR="007045A2" w:rsidRDefault="007045A2" w:rsidP="007045A2">
      <w:pPr>
        <w:spacing w:after="0" w:line="240" w:lineRule="auto"/>
        <w:ind w:firstLine="567"/>
        <w:jc w:val="center"/>
        <w:rPr>
          <w:rFonts w:ascii="Times New Roman" w:eastAsia="Calibri" w:hAnsi="Times New Roman"/>
          <w:b/>
          <w:bCs/>
          <w:sz w:val="24"/>
          <w:szCs w:val="24"/>
          <w:lang w:val="uz-Cyrl-UZ"/>
        </w:rPr>
      </w:pPr>
    </w:p>
    <w:p w:rsidR="007045A2" w:rsidRDefault="007045A2" w:rsidP="007045A2">
      <w:pPr>
        <w:spacing w:after="0" w:line="240" w:lineRule="auto"/>
        <w:ind w:firstLine="567"/>
        <w:jc w:val="center"/>
        <w:rPr>
          <w:rFonts w:ascii="Times New Roman" w:eastAsia="Calibri" w:hAnsi="Times New Roman"/>
          <w:b/>
          <w:bCs/>
          <w:sz w:val="24"/>
          <w:szCs w:val="24"/>
          <w:lang w:val="uz-Cyrl-UZ"/>
        </w:rPr>
      </w:pPr>
    </w:p>
    <w:p w:rsidR="007045A2" w:rsidRDefault="007045A2" w:rsidP="007045A2">
      <w:pPr>
        <w:spacing w:after="0" w:line="240" w:lineRule="auto"/>
        <w:ind w:firstLine="567"/>
        <w:jc w:val="center"/>
        <w:rPr>
          <w:rFonts w:ascii="Times New Roman" w:eastAsia="Calibri" w:hAnsi="Times New Roman"/>
          <w:b/>
          <w:bCs/>
          <w:sz w:val="24"/>
          <w:szCs w:val="24"/>
          <w:lang w:val="uz-Cyrl-UZ"/>
        </w:rPr>
      </w:pPr>
    </w:p>
    <w:p w:rsidR="007045A2" w:rsidRDefault="007045A2" w:rsidP="007045A2">
      <w:pPr>
        <w:spacing w:after="0" w:line="240" w:lineRule="auto"/>
        <w:ind w:firstLine="567"/>
        <w:jc w:val="center"/>
        <w:rPr>
          <w:rFonts w:ascii="Times New Roman" w:eastAsia="Calibri" w:hAnsi="Times New Roman"/>
          <w:b/>
          <w:bCs/>
          <w:sz w:val="24"/>
          <w:szCs w:val="24"/>
          <w:lang w:val="en-US"/>
        </w:rPr>
      </w:pPr>
    </w:p>
    <w:p w:rsidR="006C68C2" w:rsidRDefault="006C68C2" w:rsidP="006C68C2">
      <w:pPr>
        <w:spacing w:after="0" w:line="240" w:lineRule="auto"/>
        <w:ind w:firstLine="567"/>
        <w:rPr>
          <w:rFonts w:ascii="Times New Roman" w:eastAsia="Calibri" w:hAnsi="Times New Roman"/>
          <w:b/>
          <w:bCs/>
          <w:sz w:val="24"/>
          <w:szCs w:val="24"/>
          <w:lang w:val="en-US"/>
        </w:rPr>
      </w:pPr>
    </w:p>
    <w:p w:rsidR="008F2FFA" w:rsidRDefault="008F2FFA" w:rsidP="006C68C2">
      <w:pPr>
        <w:spacing w:after="0" w:line="240" w:lineRule="auto"/>
        <w:ind w:firstLine="567"/>
        <w:rPr>
          <w:rFonts w:ascii="Times New Roman" w:eastAsia="Calibri" w:hAnsi="Times New Roman"/>
          <w:b/>
          <w:bCs/>
          <w:sz w:val="24"/>
          <w:szCs w:val="24"/>
          <w:lang w:val="en-US"/>
        </w:rPr>
      </w:pPr>
    </w:p>
    <w:p w:rsidR="008F2FFA" w:rsidRDefault="008F2FFA" w:rsidP="006C68C2">
      <w:pPr>
        <w:spacing w:after="0" w:line="240" w:lineRule="auto"/>
        <w:ind w:firstLine="567"/>
        <w:rPr>
          <w:rFonts w:ascii="Times New Roman" w:eastAsia="Calibri" w:hAnsi="Times New Roman"/>
          <w:b/>
          <w:bCs/>
          <w:sz w:val="24"/>
          <w:szCs w:val="24"/>
          <w:lang w:val="en-US"/>
        </w:rPr>
      </w:pPr>
    </w:p>
    <w:p w:rsidR="008F2FFA" w:rsidRDefault="008F2FFA" w:rsidP="006C68C2">
      <w:pPr>
        <w:spacing w:after="0" w:line="240" w:lineRule="auto"/>
        <w:ind w:firstLine="567"/>
        <w:rPr>
          <w:rFonts w:ascii="Times New Roman" w:eastAsia="Calibri" w:hAnsi="Times New Roman"/>
          <w:b/>
          <w:bCs/>
          <w:sz w:val="24"/>
          <w:szCs w:val="24"/>
          <w:lang w:val="en-US"/>
        </w:rPr>
      </w:pPr>
    </w:p>
    <w:p w:rsidR="008F2FFA" w:rsidRDefault="008F2FFA" w:rsidP="006C68C2">
      <w:pPr>
        <w:spacing w:after="0" w:line="240" w:lineRule="auto"/>
        <w:ind w:firstLine="567"/>
        <w:rPr>
          <w:rFonts w:ascii="Times New Roman" w:eastAsia="Calibri" w:hAnsi="Times New Roman"/>
          <w:b/>
          <w:bCs/>
          <w:sz w:val="24"/>
          <w:szCs w:val="24"/>
          <w:lang w:val="en-US"/>
        </w:rPr>
      </w:pPr>
    </w:p>
    <w:p w:rsidR="008F2FFA" w:rsidRDefault="008F2FFA" w:rsidP="006C68C2">
      <w:pPr>
        <w:spacing w:after="0" w:line="240" w:lineRule="auto"/>
        <w:ind w:firstLine="567"/>
        <w:rPr>
          <w:rFonts w:ascii="Times New Roman" w:eastAsia="Calibri" w:hAnsi="Times New Roman"/>
          <w:b/>
          <w:bCs/>
          <w:sz w:val="24"/>
          <w:szCs w:val="24"/>
          <w:lang w:val="en-US"/>
        </w:rPr>
      </w:pPr>
    </w:p>
    <w:p w:rsidR="008F2FFA" w:rsidRDefault="008F2FFA" w:rsidP="006C68C2">
      <w:pPr>
        <w:spacing w:after="0" w:line="240" w:lineRule="auto"/>
        <w:ind w:firstLine="567"/>
        <w:rPr>
          <w:rFonts w:ascii="Times New Roman" w:eastAsia="Calibri" w:hAnsi="Times New Roman"/>
          <w:b/>
          <w:bCs/>
          <w:sz w:val="24"/>
          <w:szCs w:val="24"/>
          <w:lang w:val="en-US"/>
        </w:rPr>
      </w:pPr>
    </w:p>
    <w:p w:rsidR="008F2FFA" w:rsidRPr="008F2FFA" w:rsidRDefault="008F2FFA" w:rsidP="006C68C2">
      <w:pPr>
        <w:spacing w:after="0" w:line="240" w:lineRule="auto"/>
        <w:ind w:firstLine="567"/>
        <w:rPr>
          <w:rFonts w:ascii="Times New Roman" w:eastAsia="Calibri" w:hAnsi="Times New Roman"/>
          <w:b/>
          <w:bCs/>
          <w:sz w:val="24"/>
          <w:szCs w:val="24"/>
          <w:lang w:val="en-US"/>
        </w:rPr>
      </w:pPr>
    </w:p>
    <w:p w:rsidR="006C68C2" w:rsidRDefault="006C68C2" w:rsidP="006C68C2">
      <w:pPr>
        <w:tabs>
          <w:tab w:val="center" w:pos="4677"/>
        </w:tabs>
        <w:spacing w:after="0" w:line="240" w:lineRule="auto"/>
        <w:ind w:firstLine="567"/>
        <w:jc w:val="center"/>
        <w:rPr>
          <w:rFonts w:ascii="Times New Roman" w:eastAsia="Calibri" w:hAnsi="Times New Roman"/>
          <w:b/>
          <w:bCs/>
          <w:color w:val="FF0000"/>
          <w:sz w:val="24"/>
          <w:szCs w:val="24"/>
          <w:lang w:val="en-US"/>
        </w:rPr>
      </w:pPr>
    </w:p>
    <w:p w:rsidR="006C68C2" w:rsidRDefault="006C68C2" w:rsidP="006C68C2">
      <w:pPr>
        <w:tabs>
          <w:tab w:val="center" w:pos="4677"/>
        </w:tabs>
        <w:spacing w:after="0" w:line="240" w:lineRule="auto"/>
        <w:ind w:firstLine="567"/>
        <w:jc w:val="center"/>
        <w:rPr>
          <w:rFonts w:ascii="Times New Roman" w:eastAsia="Calibri" w:hAnsi="Times New Roman"/>
          <w:b/>
          <w:bCs/>
          <w:color w:val="FF0000"/>
          <w:sz w:val="24"/>
          <w:szCs w:val="24"/>
        </w:rPr>
      </w:pPr>
      <w:r>
        <w:rPr>
          <w:rFonts w:ascii="Times New Roman" w:eastAsia="Calibri" w:hAnsi="Times New Roman"/>
          <w:b/>
          <w:bCs/>
          <w:color w:val="FF0000"/>
          <w:sz w:val="24"/>
          <w:szCs w:val="24"/>
        </w:rPr>
        <w:t>Rolli o‘yin</w:t>
      </w:r>
    </w:p>
    <w:p w:rsidR="006C68C2" w:rsidRDefault="006C68C2" w:rsidP="006C68C2">
      <w:pPr>
        <w:tabs>
          <w:tab w:val="center" w:pos="4677"/>
        </w:tabs>
        <w:spacing w:after="0" w:line="240" w:lineRule="auto"/>
        <w:ind w:firstLine="567"/>
        <w:rPr>
          <w:rFonts w:ascii="Times New Roman" w:eastAsia="Calibri" w:hAnsi="Times New Roman"/>
          <w:b/>
          <w:bCs/>
          <w:color w:val="FF0000"/>
          <w:sz w:val="24"/>
          <w:szCs w:val="24"/>
          <w:lang w:val="uz-Cyrl-UZ"/>
        </w:rPr>
      </w:pPr>
    </w:p>
    <w:p w:rsidR="006C68C2" w:rsidRDefault="006C68C2" w:rsidP="006C68C2">
      <w:pPr>
        <w:tabs>
          <w:tab w:val="center" w:pos="4677"/>
        </w:tabs>
        <w:spacing w:after="0" w:line="240" w:lineRule="auto"/>
        <w:ind w:firstLine="567"/>
        <w:rPr>
          <w:rFonts w:ascii="Times New Roman" w:eastAsia="Calibri" w:hAnsi="Times New Roman"/>
          <w:b/>
          <w:bCs/>
          <w:color w:val="FF0000"/>
          <w:sz w:val="24"/>
          <w:szCs w:val="24"/>
          <w:lang w:val="uz-Cyrl-UZ"/>
        </w:rPr>
      </w:pPr>
      <w:r>
        <w:rPr>
          <w:rFonts w:ascii="Times New Roman" w:eastAsia="Calibri" w:hAnsi="Times New Roman"/>
          <w:b/>
          <w:bCs/>
          <w:noProof/>
          <w:color w:val="FF0000"/>
          <w:sz w:val="24"/>
          <w:szCs w:val="24"/>
        </w:rPr>
        <w:lastRenderedPageBreak/>
        <mc:AlternateContent>
          <mc:Choice Requires="wps">
            <w:drawing>
              <wp:inline distT="0" distB="0" distL="0" distR="0">
                <wp:extent cx="5600700" cy="1722120"/>
                <wp:effectExtent l="76200" t="76200" r="9525" b="11430"/>
                <wp:docPr id="28" name="Скругленный 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1722120"/>
                        </a:xfrm>
                        <a:prstGeom prst="roundRect">
                          <a:avLst>
                            <a:gd name="adj" fmla="val 27977"/>
                          </a:avLst>
                        </a:prstGeom>
                        <a:solidFill>
                          <a:srgbClr val="FFCCFF"/>
                        </a:solidFill>
                        <a:ln w="9525">
                          <a:solidFill>
                            <a:srgbClr val="000000"/>
                          </a:solidFill>
                          <a:round/>
                          <a:headEnd/>
                          <a:tailEnd/>
                        </a:ln>
                        <a:effectLst>
                          <a:outerShdw dist="107763" dir="13500000" algn="ctr" rotWithShape="0">
                            <a:srgbClr val="808080">
                              <a:alpha val="50000"/>
                            </a:srgbClr>
                          </a:outerShdw>
                        </a:effectLst>
                      </wps:spPr>
                      <wps:txbx>
                        <w:txbxContent>
                          <w:p w:rsidR="0069442C" w:rsidRDefault="0069442C" w:rsidP="006C68C2">
                            <w:pPr>
                              <w:jc w:val="both"/>
                              <w:rPr>
                                <w:szCs w:val="24"/>
                                <w:lang w:val="uz-Cyrl-UZ"/>
                              </w:rPr>
                            </w:pPr>
                            <w:r>
                              <w:rPr>
                                <w:szCs w:val="24"/>
                                <w:lang w:val="uz-Cyrl-UZ"/>
                              </w:rPr>
                              <w:t>Rоlli o‘yinlаr аsоsidа tаshkil etilgаn mаshg‘ulоt o‘quvchilаrdа nаzаriy bilimlаrni puхtа egаllаshni tа’minlаydi. Ushbu tехnоlоgiya оrqаli o‘quvchilаrning nаzаriy bilimlаrini chuqurlаshtirish, kеngаytirish, egаllаngаn nаzаriy bilimlаridаn аmаliyotdа mustаqil vа sаmаrаli fоydаlаnа оlish ko‘nikmаlаrini hоsil qilish, ulаrni ijtimоiy-iqtisоdiy munоsаbаtlаrni uyushtirishgа tаyyorlаsh, ijtimоiy fаоllikni shаkillаntirsh, ахlоqiy sifаtlаrni tаrkib tоptirish, tеrаn vа sоg‘lоm fikr, kеng dunyoqаrаsh egаsi bo‘lgаn kоmil shахsni kаmоl tоptirishgа хizmаt qilаdi.</w:t>
                            </w:r>
                          </w:p>
                          <w:p w:rsidR="0069442C" w:rsidRDefault="0069442C" w:rsidP="006C68C2">
                            <w:pPr>
                              <w:jc w:val="both"/>
                              <w:rPr>
                                <w:szCs w:val="24"/>
                                <w:lang w:val="uz-Cyrl-UZ"/>
                              </w:rPr>
                            </w:pPr>
                          </w:p>
                        </w:txbxContent>
                      </wps:txbx>
                      <wps:bodyPr rot="0" vert="horz" wrap="square" lIns="91440" tIns="45720" rIns="91440" bIns="45720" anchor="t" anchorCtr="0" upright="1">
                        <a:noAutofit/>
                      </wps:bodyPr>
                    </wps:wsp>
                  </a:graphicData>
                </a:graphic>
              </wp:inline>
            </w:drawing>
          </mc:Choice>
          <mc:Fallback>
            <w:pict>
              <v:roundrect id="Скругленный прямоугольник 28" o:spid="_x0000_s1046" style="width:441pt;height:135.6pt;visibility:visible;mso-wrap-style:square;mso-left-percent:-10001;mso-top-percent:-10001;mso-position-horizontal:absolute;mso-position-horizontal-relative:char;mso-position-vertical:absolute;mso-position-vertical-relative:line;mso-left-percent:-10001;mso-top-percent:-10001;v-text-anchor:top" arcsize="1833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" fillcolor="#fcf">
                <v:shadow on="t" opacity=".5" offset="-6pt,-6pt"/>
                <v:textbox>
                  <w:txbxContent>
                    <w:p w:rsidR="000D730A" w:rsidRDefault="000D730A" w:rsidP="006C68C2">
                      <w:pPr>
                        <w:jc w:val="both"/>
                        <w:rPr>
                          <w:szCs w:val="24"/>
                          <w:lang w:val="uz-Cyrl-UZ"/>
                        </w:rPr>
                      </w:pPr>
                      <w:r>
                        <w:rPr>
                          <w:szCs w:val="24"/>
                          <w:lang w:val="uz-Cyrl-UZ"/>
                        </w:rPr>
                        <w:t>Rоlli o‘yinlаr аsоsidа tаshkil etilgаn mаshg‘ulоt o‘quvchilаrdа nаzаriy bilimlаrni puхtа egаllаshni tа’minlаydi. Ushbu tехnоlоgiya оrqаli o‘quvchilаrning nаzаriy bilimlаrini chuqurlаshtirish, kеngаytirish, egаllаngаn nаzаriy bilimlаridаn аmаliyotdа mustаqil vа sаmаrаli fоydаlаnа оlish ko‘nikmаlаrini hоsil qilish, ulаrni ijtimоiy-iqtisоdiy munоsаbаtlаrni uyushtirishgа tаyyorlаsh, ijtimоiy fаоllikni shаkillаntirsh, ахlоqiy sifаtlаrni tаrkib tоptirish, tеrаn vа sоg‘lоm fikr, kеng dunyoqаrаsh egаsi bo‘lgаn kоmil shахsni kаmоl tоptirishgа хizmаt qilаdi.</w:t>
                      </w:r>
                    </w:p>
                    <w:p w:rsidR="000D730A" w:rsidRDefault="000D730A" w:rsidP="006C68C2">
                      <w:pPr>
                        <w:jc w:val="both"/>
                        <w:rPr>
                          <w:szCs w:val="24"/>
                          <w:lang w:val="uz-Cyrl-UZ"/>
                        </w:rPr>
                      </w:pPr>
                    </w:p>
                  </w:txbxContent>
                </v:textbox>
                <w10:anchorlock/>
              </v:roundrect>
            </w:pict>
          </mc:Fallback>
        </mc:AlternateContent>
      </w:r>
    </w:p>
    <w:p w:rsidR="006C68C2" w:rsidRDefault="006C68C2" w:rsidP="006C68C2">
      <w:pPr>
        <w:tabs>
          <w:tab w:val="center" w:pos="4677"/>
        </w:tabs>
        <w:spacing w:after="0" w:line="240" w:lineRule="auto"/>
        <w:ind w:firstLine="567"/>
        <w:rPr>
          <w:rFonts w:ascii="Times New Roman" w:eastAsia="Calibri" w:hAnsi="Times New Roman"/>
          <w:b/>
          <w:bCs/>
          <w:color w:val="FF0000"/>
          <w:sz w:val="24"/>
          <w:szCs w:val="24"/>
          <w:lang w:val="uz-Cyrl-UZ"/>
        </w:rPr>
      </w:pPr>
    </w:p>
    <w:p w:rsidR="006C68C2" w:rsidRDefault="00CB4DC7" w:rsidP="006C68C2">
      <w:pPr>
        <w:spacing w:after="0" w:line="240" w:lineRule="auto"/>
        <w:ind w:firstLine="567"/>
        <w:jc w:val="both"/>
        <w:rPr>
          <w:rFonts w:ascii="Times New Roman" w:eastAsia="Calibri" w:hAnsi="Times New Roman"/>
          <w:sz w:val="24"/>
          <w:szCs w:val="24"/>
          <w:lang w:val="uz-Cyrl-UZ"/>
        </w:rPr>
      </w:pPr>
      <w:r>
        <w:rPr>
          <w:rFonts w:asciiTheme="minorHAnsi" w:eastAsiaTheme="minorEastAsia" w:hAnsiTheme="minorHAnsi"/>
          <w:noProof/>
        </w:rPr>
        <mc:AlternateContent>
          <mc:Choice Requires="wps">
            <w:drawing>
              <wp:anchor distT="0" distB="0" distL="114300" distR="114300" simplePos="0" relativeHeight="251940864" behindDoc="0" locked="0" layoutInCell="1" allowOverlap="1" wp14:anchorId="6467F8CE" wp14:editId="03C0F4A5">
                <wp:simplePos x="0" y="0"/>
                <wp:positionH relativeFrom="column">
                  <wp:posOffset>136038</wp:posOffset>
                </wp:positionH>
                <wp:positionV relativeFrom="paragraph">
                  <wp:posOffset>3544</wp:posOffset>
                </wp:positionV>
                <wp:extent cx="2593724" cy="374650"/>
                <wp:effectExtent l="0" t="0" r="16510" b="25400"/>
                <wp:wrapNone/>
                <wp:docPr id="22" name="Скругленный 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724" cy="374650"/>
                        </a:xfrm>
                        <a:prstGeom prst="roundRect">
                          <a:avLst>
                            <a:gd name="adj" fmla="val 16667"/>
                          </a:avLst>
                        </a:prstGeom>
                        <a:solidFill>
                          <a:srgbClr val="FF99CC"/>
                        </a:solidFill>
                        <a:ln w="9525">
                          <a:solidFill>
                            <a:srgbClr val="000000"/>
                          </a:solidFill>
                          <a:round/>
                          <a:headEnd/>
                          <a:tailEnd/>
                        </a:ln>
                      </wps:spPr>
                      <wps:txbx>
                        <w:txbxContent>
                          <w:p w:rsidR="0069442C" w:rsidRDefault="0069442C" w:rsidP="006C68C2">
                            <w:pPr>
                              <w:jc w:val="center"/>
                              <w:rPr>
                                <w:b/>
                                <w:i/>
                                <w:sz w:val="28"/>
                                <w:szCs w:val="28"/>
                              </w:rPr>
                            </w:pPr>
                            <w:r>
                              <w:rPr>
                                <w:b/>
                                <w:i/>
                                <w:sz w:val="28"/>
                                <w:szCs w:val="28"/>
                              </w:rPr>
                              <w:t>Tumov</w:t>
                            </w:r>
                          </w:p>
                          <w:p w:rsidR="0069442C" w:rsidRDefault="0069442C" w:rsidP="006C68C2">
                            <w:pPr>
                              <w:jc w:val="center"/>
                              <w:rPr>
                                <w:b/>
                                <w:i/>
                                <w:sz w:val="44"/>
                                <w:szCs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2" o:spid="_x0000_s1047" style="position:absolute;left:0;text-align:left;margin-left:10.7pt;margin-top:.3pt;width:204.25pt;height:29.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" fillcolor="#f9c">
                <v:textbox>
                  <w:txbxContent>
                    <w:p w:rsidR="000D730A" w:rsidRDefault="000D730A" w:rsidP="006C68C2">
                      <w:pPr>
                        <w:jc w:val="center"/>
                        <w:rPr>
                          <w:b/>
                          <w:i/>
                          <w:sz w:val="28"/>
                          <w:szCs w:val="28"/>
                        </w:rPr>
                      </w:pPr>
                      <w:r>
                        <w:rPr>
                          <w:b/>
                          <w:i/>
                          <w:sz w:val="28"/>
                          <w:szCs w:val="28"/>
                        </w:rPr>
                        <w:t>Tumov</w:t>
                      </w:r>
                    </w:p>
                    <w:p w:rsidR="000D730A" w:rsidRDefault="000D730A" w:rsidP="006C68C2">
                      <w:pPr>
                        <w:jc w:val="center"/>
                        <w:rPr>
                          <w:b/>
                          <w:i/>
                          <w:sz w:val="44"/>
                          <w:szCs w:val="44"/>
                        </w:rPr>
                      </w:pPr>
                    </w:p>
                  </w:txbxContent>
                </v:textbox>
              </v:roundrect>
            </w:pict>
          </mc:Fallback>
        </mc:AlternateContent>
      </w:r>
      <w:r w:rsidR="006C68C2">
        <w:rPr>
          <w:rFonts w:asciiTheme="minorHAnsi" w:eastAsiaTheme="minorEastAsia" w:hAnsiTheme="minorHAnsi"/>
          <w:noProof/>
        </w:rPr>
        <mc:AlternateContent>
          <mc:Choice Requires="wps">
            <w:drawing>
              <wp:anchor distT="0" distB="0" distL="114300" distR="114300" simplePos="0" relativeHeight="251931648" behindDoc="0" locked="1" layoutInCell="1" allowOverlap="1" wp14:anchorId="2C9BD6AD" wp14:editId="71877E2A">
                <wp:simplePos x="0" y="0"/>
                <wp:positionH relativeFrom="column">
                  <wp:posOffset>3378835</wp:posOffset>
                </wp:positionH>
                <wp:positionV relativeFrom="paragraph">
                  <wp:posOffset>513715</wp:posOffset>
                </wp:positionV>
                <wp:extent cx="2654935" cy="350520"/>
                <wp:effectExtent l="0" t="0" r="12065" b="11430"/>
                <wp:wrapNone/>
                <wp:docPr id="27" name="Скругленный 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935" cy="350520"/>
                        </a:xfrm>
                        <a:prstGeom prst="roundRect">
                          <a:avLst>
                            <a:gd name="adj" fmla="val 16667"/>
                          </a:avLst>
                        </a:prstGeom>
                        <a:solidFill>
                          <a:srgbClr val="FF99CC"/>
                        </a:solidFill>
                        <a:ln w="9525">
                          <a:solidFill>
                            <a:srgbClr val="000000"/>
                          </a:solidFill>
                          <a:round/>
                          <a:headEnd/>
                          <a:tailEnd/>
                        </a:ln>
                      </wps:spPr>
                      <wps:txbx>
                        <w:txbxContent>
                          <w:p w:rsidR="0069442C" w:rsidRDefault="0069442C" w:rsidP="006C68C2">
                            <w:pPr>
                              <w:jc w:val="center"/>
                              <w:rPr>
                                <w:b/>
                                <w:i/>
                                <w:sz w:val="28"/>
                                <w:szCs w:val="28"/>
                              </w:rPr>
                            </w:pPr>
                            <w:r>
                              <w:rPr>
                                <w:b/>
                                <w:i/>
                                <w:sz w:val="28"/>
                                <w:szCs w:val="28"/>
                              </w:rPr>
                              <w:t>Tomoq og‘rig‘i</w:t>
                            </w:r>
                          </w:p>
                          <w:p w:rsidR="0069442C" w:rsidRDefault="0069442C" w:rsidP="006C68C2">
                            <w:pPr>
                              <w:rPr>
                                <w:szCs w:val="24"/>
                              </w:rPr>
                            </w:pPr>
                          </w:p>
                          <w:p w:rsidR="0069442C" w:rsidRDefault="0069442C" w:rsidP="006C68C2">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7" o:spid="_x0000_s1048" style="position:absolute;left:0;text-align:left;margin-left:266.05pt;margin-top:40.45pt;width:209.05pt;height:27.6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" fillcolor="#f9c">
                <v:textbox>
                  <w:txbxContent>
                    <w:p w:rsidR="000D730A" w:rsidRDefault="000D730A" w:rsidP="006C68C2">
                      <w:pPr>
                        <w:jc w:val="center"/>
                        <w:rPr>
                          <w:b/>
                          <w:i/>
                          <w:sz w:val="28"/>
                          <w:szCs w:val="28"/>
                        </w:rPr>
                      </w:pPr>
                      <w:r>
                        <w:rPr>
                          <w:b/>
                          <w:i/>
                          <w:sz w:val="28"/>
                          <w:szCs w:val="28"/>
                        </w:rPr>
                        <w:t>Tomoq og‘rig‘i</w:t>
                      </w:r>
                    </w:p>
                    <w:p w:rsidR="000D730A" w:rsidRDefault="000D730A" w:rsidP="006C68C2">
                      <w:pPr>
                        <w:rPr>
                          <w:szCs w:val="24"/>
                        </w:rPr>
                      </w:pPr>
                    </w:p>
                    <w:p w:rsidR="000D730A" w:rsidRDefault="000D730A" w:rsidP="006C68C2">
                      <w:pPr>
                        <w:rPr>
                          <w:szCs w:val="24"/>
                        </w:rPr>
                      </w:pPr>
                    </w:p>
                  </w:txbxContent>
                </v:textbox>
                <w10:anchorlock/>
              </v:roundrect>
            </w:pict>
          </mc:Fallback>
        </mc:AlternateContent>
      </w:r>
      <w:r w:rsidR="006C68C2">
        <w:rPr>
          <w:rFonts w:asciiTheme="minorHAnsi" w:eastAsiaTheme="minorEastAsia" w:hAnsiTheme="minorHAnsi"/>
          <w:noProof/>
        </w:rPr>
        <mc:AlternateContent>
          <mc:Choice Requires="wps">
            <w:drawing>
              <wp:anchor distT="0" distB="0" distL="114300" distR="114300" simplePos="0" relativeHeight="251933696" behindDoc="0" locked="1" layoutInCell="1" allowOverlap="1" wp14:anchorId="760010DC" wp14:editId="7B93AEA5">
                <wp:simplePos x="0" y="0"/>
                <wp:positionH relativeFrom="column">
                  <wp:posOffset>3378835</wp:posOffset>
                </wp:positionH>
                <wp:positionV relativeFrom="paragraph">
                  <wp:posOffset>-50165</wp:posOffset>
                </wp:positionV>
                <wp:extent cx="2654935" cy="351790"/>
                <wp:effectExtent l="0" t="0" r="12065" b="10160"/>
                <wp:wrapNone/>
                <wp:docPr id="26" name="Скругленный 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935" cy="351790"/>
                        </a:xfrm>
                        <a:prstGeom prst="roundRect">
                          <a:avLst>
                            <a:gd name="adj" fmla="val 16667"/>
                          </a:avLst>
                        </a:prstGeom>
                        <a:solidFill>
                          <a:srgbClr val="FF99CC"/>
                        </a:solidFill>
                        <a:ln w="9525">
                          <a:solidFill>
                            <a:srgbClr val="000000"/>
                          </a:solidFill>
                          <a:round/>
                          <a:headEnd/>
                          <a:tailEnd/>
                        </a:ln>
                      </wps:spPr>
                      <wps:txbx>
                        <w:txbxContent>
                          <w:p w:rsidR="0069442C" w:rsidRDefault="0069442C" w:rsidP="006C68C2">
                            <w:pPr>
                              <w:jc w:val="center"/>
                              <w:rPr>
                                <w:b/>
                                <w:i/>
                                <w:sz w:val="28"/>
                                <w:szCs w:val="28"/>
                              </w:rPr>
                            </w:pPr>
                            <w:r>
                              <w:rPr>
                                <w:b/>
                                <w:i/>
                                <w:sz w:val="28"/>
                                <w:szCs w:val="28"/>
                              </w:rPr>
                              <w:t>Yurak sanchig‘ida</w:t>
                            </w:r>
                          </w:p>
                          <w:p w:rsidR="0069442C" w:rsidRDefault="0069442C" w:rsidP="006C68C2">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6" o:spid="_x0000_s1049" style="position:absolute;left:0;text-align:left;margin-left:266.05pt;margin-top:-3.95pt;width:209.05pt;height:27.7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" fillcolor="#f9c">
                <v:textbox>
                  <w:txbxContent>
                    <w:p w:rsidR="000D730A" w:rsidRDefault="000D730A" w:rsidP="006C68C2">
                      <w:pPr>
                        <w:jc w:val="center"/>
                        <w:rPr>
                          <w:b/>
                          <w:i/>
                          <w:sz w:val="28"/>
                          <w:szCs w:val="28"/>
                        </w:rPr>
                      </w:pPr>
                      <w:r>
                        <w:rPr>
                          <w:b/>
                          <w:i/>
                          <w:sz w:val="28"/>
                          <w:szCs w:val="28"/>
                        </w:rPr>
                        <w:t>Yurak sanchig‘ida</w:t>
                      </w:r>
                    </w:p>
                    <w:p w:rsidR="000D730A" w:rsidRDefault="000D730A" w:rsidP="006C68C2">
                      <w:pPr>
                        <w:rPr>
                          <w:szCs w:val="24"/>
                        </w:rPr>
                      </w:pPr>
                    </w:p>
                  </w:txbxContent>
                </v:textbox>
                <w10:anchorlock/>
              </v:roundrect>
            </w:pict>
          </mc:Fallback>
        </mc:AlternateContent>
      </w:r>
      <w:r w:rsidR="006C68C2">
        <w:rPr>
          <w:rFonts w:asciiTheme="minorHAnsi" w:eastAsiaTheme="minorEastAsia" w:hAnsiTheme="minorHAnsi"/>
          <w:noProof/>
        </w:rPr>
        <mc:AlternateContent>
          <mc:Choice Requires="wps">
            <w:drawing>
              <wp:anchor distT="0" distB="0" distL="114300" distR="114300" simplePos="0" relativeHeight="251935744" behindDoc="0" locked="1" layoutInCell="1" allowOverlap="1" wp14:anchorId="6B9FF157" wp14:editId="71FA8B1E">
                <wp:simplePos x="0" y="0"/>
                <wp:positionH relativeFrom="column">
                  <wp:posOffset>3378835</wp:posOffset>
                </wp:positionH>
                <wp:positionV relativeFrom="paragraph">
                  <wp:posOffset>1056005</wp:posOffset>
                </wp:positionV>
                <wp:extent cx="2654935" cy="372110"/>
                <wp:effectExtent l="0" t="0" r="12065" b="27940"/>
                <wp:wrapNone/>
                <wp:docPr id="25" name="Скругленный 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935" cy="372110"/>
                        </a:xfrm>
                        <a:prstGeom prst="roundRect">
                          <a:avLst>
                            <a:gd name="adj" fmla="val 16667"/>
                          </a:avLst>
                        </a:prstGeom>
                        <a:solidFill>
                          <a:srgbClr val="FF99CC"/>
                        </a:solidFill>
                        <a:ln w="9525">
                          <a:solidFill>
                            <a:srgbClr val="000000"/>
                          </a:solidFill>
                          <a:round/>
                          <a:headEnd/>
                          <a:tailEnd/>
                        </a:ln>
                      </wps:spPr>
                      <wps:txbx>
                        <w:txbxContent>
                          <w:p w:rsidR="0069442C" w:rsidRDefault="0069442C" w:rsidP="006C68C2">
                            <w:pPr>
                              <w:jc w:val="center"/>
                              <w:rPr>
                                <w:b/>
                                <w:i/>
                                <w:sz w:val="28"/>
                                <w:szCs w:val="28"/>
                              </w:rPr>
                            </w:pPr>
                            <w:r>
                              <w:rPr>
                                <w:b/>
                                <w:i/>
                                <w:sz w:val="28"/>
                                <w:szCs w:val="28"/>
                              </w:rPr>
                              <w:t>Tish og‘riganda</w:t>
                            </w:r>
                          </w:p>
                          <w:p w:rsidR="0069442C" w:rsidRDefault="0069442C" w:rsidP="006C68C2">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5" o:spid="_x0000_s1050" style="position:absolute;left:0;text-align:left;margin-left:266.05pt;margin-top:83.15pt;width:209.05pt;height:29.3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" fillcolor="#f9c">
                <v:textbox>
                  <w:txbxContent>
                    <w:p w:rsidR="000D730A" w:rsidRDefault="000D730A" w:rsidP="006C68C2">
                      <w:pPr>
                        <w:jc w:val="center"/>
                        <w:rPr>
                          <w:b/>
                          <w:i/>
                          <w:sz w:val="28"/>
                          <w:szCs w:val="28"/>
                        </w:rPr>
                      </w:pPr>
                      <w:r>
                        <w:rPr>
                          <w:b/>
                          <w:i/>
                          <w:sz w:val="28"/>
                          <w:szCs w:val="28"/>
                        </w:rPr>
                        <w:t>Tish og‘riganda</w:t>
                      </w:r>
                    </w:p>
                    <w:p w:rsidR="000D730A" w:rsidRDefault="000D730A" w:rsidP="006C68C2">
                      <w:pPr>
                        <w:rPr>
                          <w:szCs w:val="24"/>
                        </w:rPr>
                      </w:pPr>
                    </w:p>
                  </w:txbxContent>
                </v:textbox>
                <w10:anchorlock/>
              </v:roundrect>
            </w:pict>
          </mc:Fallback>
        </mc:AlternateContent>
      </w:r>
      <w:r w:rsidR="006C68C2">
        <w:rPr>
          <w:rFonts w:asciiTheme="minorHAnsi" w:eastAsiaTheme="minorEastAsia" w:hAnsiTheme="minorHAnsi"/>
          <w:noProof/>
        </w:rPr>
        <mc:AlternateContent>
          <mc:Choice Requires="wps">
            <w:drawing>
              <wp:anchor distT="0" distB="0" distL="114300" distR="114300" simplePos="0" relativeHeight="251937792" behindDoc="0" locked="1" layoutInCell="1" allowOverlap="1" wp14:anchorId="33B7E91F" wp14:editId="31772168">
                <wp:simplePos x="0" y="0"/>
                <wp:positionH relativeFrom="column">
                  <wp:posOffset>135890</wp:posOffset>
                </wp:positionH>
                <wp:positionV relativeFrom="paragraph">
                  <wp:posOffset>1013460</wp:posOffset>
                </wp:positionV>
                <wp:extent cx="2593340" cy="409575"/>
                <wp:effectExtent l="0" t="0" r="16510" b="28575"/>
                <wp:wrapNone/>
                <wp:docPr id="24" name="Скругленный 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340" cy="409575"/>
                        </a:xfrm>
                        <a:prstGeom prst="roundRect">
                          <a:avLst>
                            <a:gd name="adj" fmla="val 16667"/>
                          </a:avLst>
                        </a:prstGeom>
                        <a:solidFill>
                          <a:srgbClr val="FF99CC"/>
                        </a:solidFill>
                        <a:ln w="9525">
                          <a:solidFill>
                            <a:srgbClr val="000000"/>
                          </a:solidFill>
                          <a:round/>
                          <a:headEnd/>
                          <a:tailEnd/>
                        </a:ln>
                      </wps:spPr>
                      <wps:txbx>
                        <w:txbxContent>
                          <w:p w:rsidR="0069442C" w:rsidRDefault="0069442C" w:rsidP="006C68C2">
                            <w:pPr>
                              <w:jc w:val="center"/>
                              <w:rPr>
                                <w:b/>
                                <w:i/>
                                <w:sz w:val="28"/>
                                <w:szCs w:val="28"/>
                              </w:rPr>
                            </w:pPr>
                            <w:r>
                              <w:rPr>
                                <w:b/>
                                <w:i/>
                                <w:sz w:val="28"/>
                                <w:szCs w:val="28"/>
                              </w:rPr>
                              <w:t>Shamollashda</w:t>
                            </w:r>
                            <w:r>
                              <w:rPr>
                                <w:b/>
                                <w:i/>
                                <w:sz w:val="28"/>
                                <w:szCs w:val="28"/>
                                <w:lang w:val="en-US"/>
                              </w:rPr>
                              <w:t xml:space="preserve"> </w:t>
                            </w:r>
                            <w:r>
                              <w:rPr>
                                <w:b/>
                                <w:i/>
                                <w:sz w:val="28"/>
                                <w:szCs w:val="28"/>
                              </w:rPr>
                              <w:t>(bolalar shifokori)</w:t>
                            </w:r>
                          </w:p>
                          <w:p w:rsidR="0069442C" w:rsidRDefault="0069442C" w:rsidP="006C68C2">
                            <w:pPr>
                              <w:jc w:val="center"/>
                              <w:rPr>
                                <w:b/>
                                <w:i/>
                                <w:sz w:val="44"/>
                                <w:szCs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4" o:spid="_x0000_s1051" style="position:absolute;left:0;text-align:left;margin-left:10.7pt;margin-top:79.8pt;width:204.2pt;height:32.2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" fillcolor="#f9c">
                <v:textbox>
                  <w:txbxContent>
                    <w:p w:rsidR="000D730A" w:rsidRDefault="000D730A" w:rsidP="006C68C2">
                      <w:pPr>
                        <w:jc w:val="center"/>
                        <w:rPr>
                          <w:b/>
                          <w:i/>
                          <w:sz w:val="28"/>
                          <w:szCs w:val="28"/>
                        </w:rPr>
                      </w:pPr>
                      <w:r>
                        <w:rPr>
                          <w:b/>
                          <w:i/>
                          <w:sz w:val="28"/>
                          <w:szCs w:val="28"/>
                        </w:rPr>
                        <w:t>Shamollashda</w:t>
                      </w:r>
                      <w:r>
                        <w:rPr>
                          <w:b/>
                          <w:i/>
                          <w:sz w:val="28"/>
                          <w:szCs w:val="28"/>
                          <w:lang w:val="en-US"/>
                        </w:rPr>
                        <w:t xml:space="preserve"> </w:t>
                      </w:r>
                      <w:r>
                        <w:rPr>
                          <w:b/>
                          <w:i/>
                          <w:sz w:val="28"/>
                          <w:szCs w:val="28"/>
                        </w:rPr>
                        <w:t>(bolalar shifokori)</w:t>
                      </w:r>
                    </w:p>
                    <w:p w:rsidR="000D730A" w:rsidRDefault="000D730A" w:rsidP="006C68C2">
                      <w:pPr>
                        <w:jc w:val="center"/>
                        <w:rPr>
                          <w:b/>
                          <w:i/>
                          <w:sz w:val="44"/>
                          <w:szCs w:val="44"/>
                        </w:rPr>
                      </w:pPr>
                    </w:p>
                  </w:txbxContent>
                </v:textbox>
                <w10:anchorlock/>
              </v:roundrect>
            </w:pict>
          </mc:Fallback>
        </mc:AlternateContent>
      </w:r>
      <w:r w:rsidR="006C68C2">
        <w:rPr>
          <w:rFonts w:asciiTheme="minorHAnsi" w:eastAsiaTheme="minorEastAsia" w:hAnsiTheme="minorHAnsi"/>
          <w:noProof/>
        </w:rPr>
        <mc:AlternateContent>
          <mc:Choice Requires="wps">
            <w:drawing>
              <wp:anchor distT="0" distB="0" distL="114300" distR="114300" simplePos="0" relativeHeight="251939840" behindDoc="0" locked="1" layoutInCell="1" allowOverlap="1" wp14:anchorId="42494FC6" wp14:editId="1186333A">
                <wp:simplePos x="0" y="0"/>
                <wp:positionH relativeFrom="column">
                  <wp:posOffset>135890</wp:posOffset>
                </wp:positionH>
                <wp:positionV relativeFrom="paragraph">
                  <wp:posOffset>1608455</wp:posOffset>
                </wp:positionV>
                <wp:extent cx="2593340" cy="446405"/>
                <wp:effectExtent l="0" t="0" r="16510" b="10795"/>
                <wp:wrapNone/>
                <wp:docPr id="23" name="Скругленный 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340" cy="446405"/>
                        </a:xfrm>
                        <a:prstGeom prst="roundRect">
                          <a:avLst>
                            <a:gd name="adj" fmla="val 16667"/>
                          </a:avLst>
                        </a:prstGeom>
                        <a:solidFill>
                          <a:srgbClr val="FF99CC"/>
                        </a:solidFill>
                        <a:ln w="9525">
                          <a:solidFill>
                            <a:srgbClr val="000000"/>
                          </a:solidFill>
                          <a:round/>
                          <a:headEnd/>
                          <a:tailEnd/>
                        </a:ln>
                      </wps:spPr>
                      <wps:txbx>
                        <w:txbxContent>
                          <w:p w:rsidR="0069442C" w:rsidRDefault="0069442C" w:rsidP="006C68C2">
                            <w:pPr>
                              <w:jc w:val="center"/>
                              <w:rPr>
                                <w:b/>
                                <w:i/>
                                <w:sz w:val="28"/>
                                <w:szCs w:val="28"/>
                              </w:rPr>
                            </w:pPr>
                            <w:r>
                              <w:rPr>
                                <w:b/>
                                <w:i/>
                                <w:sz w:val="28"/>
                                <w:szCs w:val="28"/>
                              </w:rPr>
                              <w:t>Tanada toshmalar paydo bo‘lganda</w:t>
                            </w:r>
                          </w:p>
                          <w:p w:rsidR="0069442C" w:rsidRDefault="0069442C" w:rsidP="006C68C2">
                            <w:pPr>
                              <w:jc w:val="center"/>
                              <w:rPr>
                                <w:b/>
                                <w:i/>
                                <w:sz w:val="44"/>
                                <w:szCs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3" o:spid="_x0000_s1052" style="position:absolute;left:0;text-align:left;margin-left:10.7pt;margin-top:126.65pt;width:204.2pt;height:35.1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" fillcolor="#f9c">
                <v:textbox>
                  <w:txbxContent>
                    <w:p w:rsidR="000D730A" w:rsidRDefault="000D730A" w:rsidP="006C68C2">
                      <w:pPr>
                        <w:jc w:val="center"/>
                        <w:rPr>
                          <w:b/>
                          <w:i/>
                          <w:sz w:val="28"/>
                          <w:szCs w:val="28"/>
                        </w:rPr>
                      </w:pPr>
                      <w:r>
                        <w:rPr>
                          <w:b/>
                          <w:i/>
                          <w:sz w:val="28"/>
                          <w:szCs w:val="28"/>
                        </w:rPr>
                        <w:t>Tanada toshmalar paydo bo‘lganda</w:t>
                      </w:r>
                    </w:p>
                    <w:p w:rsidR="000D730A" w:rsidRDefault="000D730A" w:rsidP="006C68C2">
                      <w:pPr>
                        <w:jc w:val="center"/>
                        <w:rPr>
                          <w:b/>
                          <w:i/>
                          <w:sz w:val="44"/>
                          <w:szCs w:val="44"/>
                        </w:rPr>
                      </w:pPr>
                    </w:p>
                  </w:txbxContent>
                </v:textbox>
                <w10:anchorlock/>
              </v:roundrect>
            </w:pict>
          </mc:Fallback>
        </mc:AlternateContent>
      </w:r>
      <w:r w:rsidR="006C68C2">
        <w:rPr>
          <w:rFonts w:asciiTheme="minorHAnsi" w:eastAsiaTheme="minorEastAsia" w:hAnsiTheme="minorHAnsi"/>
          <w:noProof/>
        </w:rPr>
        <mc:AlternateContent>
          <mc:Choice Requires="wps">
            <w:drawing>
              <wp:anchor distT="0" distB="0" distL="114300" distR="114300" simplePos="0" relativeHeight="251938816" behindDoc="0" locked="1" layoutInCell="1" allowOverlap="1">
                <wp:simplePos x="0" y="0"/>
                <wp:positionH relativeFrom="column">
                  <wp:posOffset>135890</wp:posOffset>
                </wp:positionH>
                <wp:positionV relativeFrom="paragraph">
                  <wp:posOffset>2228215</wp:posOffset>
                </wp:positionV>
                <wp:extent cx="2592705" cy="398780"/>
                <wp:effectExtent l="0" t="0" r="17145" b="20320"/>
                <wp:wrapNone/>
                <wp:docPr id="21" name="Скругленный 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2705" cy="398780"/>
                        </a:xfrm>
                        <a:prstGeom prst="roundRect">
                          <a:avLst>
                            <a:gd name="adj" fmla="val 16667"/>
                          </a:avLst>
                        </a:prstGeom>
                        <a:solidFill>
                          <a:srgbClr val="FF99CC"/>
                        </a:solidFill>
                        <a:ln w="9525">
                          <a:solidFill>
                            <a:srgbClr val="000000"/>
                          </a:solidFill>
                          <a:round/>
                          <a:headEnd/>
                          <a:tailEnd/>
                        </a:ln>
                      </wps:spPr>
                      <wps:txbx>
                        <w:txbxContent>
                          <w:p w:rsidR="0069442C" w:rsidRDefault="0069442C" w:rsidP="006C68C2">
                            <w:pPr>
                              <w:jc w:val="center"/>
                              <w:rPr>
                                <w:b/>
                                <w:i/>
                                <w:sz w:val="28"/>
                                <w:szCs w:val="28"/>
                              </w:rPr>
                            </w:pPr>
                            <w:r>
                              <w:rPr>
                                <w:b/>
                                <w:i/>
                                <w:sz w:val="28"/>
                                <w:szCs w:val="28"/>
                              </w:rPr>
                              <w:t>Yod tanqisligida</w:t>
                            </w:r>
                          </w:p>
                          <w:p w:rsidR="0069442C" w:rsidRDefault="0069442C" w:rsidP="006C68C2">
                            <w:pPr>
                              <w:rPr>
                                <w:szCs w:val="24"/>
                              </w:rPr>
                            </w:pPr>
                          </w:p>
                          <w:p w:rsidR="0069442C" w:rsidRDefault="0069442C" w:rsidP="006C68C2">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1" o:spid="_x0000_s1053" style="position:absolute;left:0;text-align:left;margin-left:10.7pt;margin-top:175.45pt;width:204.15pt;height:31.4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" fillcolor="#f9c">
                <v:textbox>
                  <w:txbxContent>
                    <w:p w:rsidR="000D730A" w:rsidRDefault="000D730A" w:rsidP="006C68C2">
                      <w:pPr>
                        <w:jc w:val="center"/>
                        <w:rPr>
                          <w:b/>
                          <w:i/>
                          <w:sz w:val="28"/>
                          <w:szCs w:val="28"/>
                        </w:rPr>
                      </w:pPr>
                      <w:r>
                        <w:rPr>
                          <w:b/>
                          <w:i/>
                          <w:sz w:val="28"/>
                          <w:szCs w:val="28"/>
                        </w:rPr>
                        <w:t>Yod tanqisligida</w:t>
                      </w:r>
                    </w:p>
                    <w:p w:rsidR="000D730A" w:rsidRDefault="000D730A" w:rsidP="006C68C2">
                      <w:pPr>
                        <w:rPr>
                          <w:szCs w:val="24"/>
                        </w:rPr>
                      </w:pPr>
                    </w:p>
                    <w:p w:rsidR="000D730A" w:rsidRDefault="000D730A" w:rsidP="006C68C2">
                      <w:pPr>
                        <w:rPr>
                          <w:szCs w:val="24"/>
                        </w:rPr>
                      </w:pPr>
                    </w:p>
                  </w:txbxContent>
                </v:textbox>
                <w10:anchorlock/>
              </v:roundrect>
            </w:pict>
          </mc:Fallback>
        </mc:AlternateContent>
      </w:r>
      <w:r w:rsidR="006C68C2">
        <w:rPr>
          <w:rFonts w:asciiTheme="minorHAnsi" w:eastAsiaTheme="minorEastAsia" w:hAnsiTheme="minorHAnsi"/>
          <w:noProof/>
        </w:rPr>
        <mc:AlternateContent>
          <mc:Choice Requires="wps">
            <w:drawing>
              <wp:anchor distT="0" distB="0" distL="114300" distR="114300" simplePos="0" relativeHeight="251936768" behindDoc="0" locked="1" layoutInCell="1" allowOverlap="1">
                <wp:simplePos x="0" y="0"/>
                <wp:positionH relativeFrom="column">
                  <wp:posOffset>3378835</wp:posOffset>
                </wp:positionH>
                <wp:positionV relativeFrom="paragraph">
                  <wp:posOffset>1651000</wp:posOffset>
                </wp:positionV>
                <wp:extent cx="2654935" cy="394335"/>
                <wp:effectExtent l="0" t="0" r="12065" b="24765"/>
                <wp:wrapNone/>
                <wp:docPr id="20" name="Скругленный 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935" cy="394335"/>
                        </a:xfrm>
                        <a:prstGeom prst="roundRect">
                          <a:avLst>
                            <a:gd name="adj" fmla="val 16667"/>
                          </a:avLst>
                        </a:prstGeom>
                        <a:solidFill>
                          <a:srgbClr val="FF99CC"/>
                        </a:solidFill>
                        <a:ln w="9525">
                          <a:solidFill>
                            <a:srgbClr val="000000"/>
                          </a:solidFill>
                          <a:round/>
                          <a:headEnd/>
                          <a:tailEnd/>
                        </a:ln>
                      </wps:spPr>
                      <wps:txbx>
                        <w:txbxContent>
                          <w:p w:rsidR="0069442C" w:rsidRDefault="0069442C" w:rsidP="006C68C2">
                            <w:pPr>
                              <w:jc w:val="center"/>
                              <w:rPr>
                                <w:b/>
                                <w:i/>
                                <w:sz w:val="28"/>
                                <w:szCs w:val="28"/>
                              </w:rPr>
                            </w:pPr>
                            <w:r>
                              <w:rPr>
                                <w:b/>
                                <w:i/>
                                <w:sz w:val="28"/>
                                <w:szCs w:val="28"/>
                              </w:rPr>
                              <w:t>Shamollashda</w:t>
                            </w:r>
                          </w:p>
                          <w:p w:rsidR="0069442C" w:rsidRDefault="0069442C" w:rsidP="006C68C2">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0" o:spid="_x0000_s1054" style="position:absolute;left:0;text-align:left;margin-left:266.05pt;margin-top:130pt;width:209.05pt;height:31.0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" fillcolor="#f9c">
                <v:textbox>
                  <w:txbxContent>
                    <w:p w:rsidR="000D730A" w:rsidRDefault="000D730A" w:rsidP="006C68C2">
                      <w:pPr>
                        <w:jc w:val="center"/>
                        <w:rPr>
                          <w:b/>
                          <w:i/>
                          <w:sz w:val="28"/>
                          <w:szCs w:val="28"/>
                        </w:rPr>
                      </w:pPr>
                      <w:r>
                        <w:rPr>
                          <w:b/>
                          <w:i/>
                          <w:sz w:val="28"/>
                          <w:szCs w:val="28"/>
                        </w:rPr>
                        <w:t>Shamollashda</w:t>
                      </w:r>
                    </w:p>
                    <w:p w:rsidR="000D730A" w:rsidRDefault="000D730A" w:rsidP="006C68C2">
                      <w:pPr>
                        <w:rPr>
                          <w:szCs w:val="24"/>
                        </w:rPr>
                      </w:pPr>
                    </w:p>
                  </w:txbxContent>
                </v:textbox>
                <w10:anchorlock/>
              </v:roundrect>
            </w:pict>
          </mc:Fallback>
        </mc:AlternateContent>
      </w:r>
      <w:r w:rsidR="006C68C2">
        <w:rPr>
          <w:rFonts w:asciiTheme="minorHAnsi" w:eastAsiaTheme="minorEastAsia" w:hAnsiTheme="minorHAnsi"/>
          <w:noProof/>
        </w:rPr>
        <mc:AlternateContent>
          <mc:Choice Requires="wps">
            <w:drawing>
              <wp:anchor distT="0" distB="0" distL="114300" distR="114300" simplePos="0" relativeHeight="251934720" behindDoc="0" locked="1" layoutInCell="1" allowOverlap="1">
                <wp:simplePos x="0" y="0"/>
                <wp:positionH relativeFrom="column">
                  <wp:posOffset>135890</wp:posOffset>
                </wp:positionH>
                <wp:positionV relativeFrom="paragraph">
                  <wp:posOffset>513715</wp:posOffset>
                </wp:positionV>
                <wp:extent cx="2540635" cy="350520"/>
                <wp:effectExtent l="0" t="0" r="12065" b="11430"/>
                <wp:wrapNone/>
                <wp:docPr id="19" name="Скругленный 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635" cy="350520"/>
                        </a:xfrm>
                        <a:prstGeom prst="roundRect">
                          <a:avLst>
                            <a:gd name="adj" fmla="val 16667"/>
                          </a:avLst>
                        </a:prstGeom>
                        <a:solidFill>
                          <a:srgbClr val="FF99CC"/>
                        </a:solidFill>
                        <a:ln w="9525">
                          <a:solidFill>
                            <a:srgbClr val="000000"/>
                          </a:solidFill>
                          <a:round/>
                          <a:headEnd/>
                          <a:tailEnd/>
                        </a:ln>
                      </wps:spPr>
                      <wps:txbx>
                        <w:txbxContent>
                          <w:p w:rsidR="0069442C" w:rsidRDefault="0069442C" w:rsidP="006C68C2">
                            <w:pPr>
                              <w:jc w:val="center"/>
                              <w:rPr>
                                <w:b/>
                                <w:i/>
                                <w:sz w:val="28"/>
                                <w:szCs w:val="28"/>
                              </w:rPr>
                            </w:pPr>
                            <w:r>
                              <w:rPr>
                                <w:b/>
                                <w:i/>
                                <w:sz w:val="28"/>
                                <w:szCs w:val="28"/>
                              </w:rPr>
                              <w:t>Oshqozon og‘riganda</w:t>
                            </w:r>
                          </w:p>
                          <w:p w:rsidR="0069442C" w:rsidRDefault="0069442C" w:rsidP="006C68C2">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9" o:spid="_x0000_s1055" style="position:absolute;left:0;text-align:left;margin-left:10.7pt;margin-top:40.45pt;width:200.05pt;height:27.6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" fillcolor="#f9c">
                <v:textbox>
                  <w:txbxContent>
                    <w:p w:rsidR="000D730A" w:rsidRDefault="000D730A" w:rsidP="006C68C2">
                      <w:pPr>
                        <w:jc w:val="center"/>
                        <w:rPr>
                          <w:b/>
                          <w:i/>
                          <w:sz w:val="28"/>
                          <w:szCs w:val="28"/>
                        </w:rPr>
                      </w:pPr>
                      <w:r>
                        <w:rPr>
                          <w:b/>
                          <w:i/>
                          <w:sz w:val="28"/>
                          <w:szCs w:val="28"/>
                        </w:rPr>
                        <w:t>Oshqozon og‘riganda</w:t>
                      </w:r>
                    </w:p>
                    <w:p w:rsidR="000D730A" w:rsidRDefault="000D730A" w:rsidP="006C68C2">
                      <w:pPr>
                        <w:rPr>
                          <w:szCs w:val="24"/>
                        </w:rPr>
                      </w:pPr>
                    </w:p>
                  </w:txbxContent>
                </v:textbox>
                <w10:anchorlock/>
              </v:roundrect>
            </w:pict>
          </mc:Fallback>
        </mc:AlternateContent>
      </w:r>
      <w:r w:rsidR="006C68C2">
        <w:rPr>
          <w:rFonts w:asciiTheme="minorHAnsi" w:eastAsiaTheme="minorEastAsia" w:hAnsiTheme="minorHAnsi"/>
          <w:noProof/>
        </w:rPr>
        <mc:AlternateContent>
          <mc:Choice Requires="wps">
            <w:drawing>
              <wp:anchor distT="0" distB="0" distL="114300" distR="114300" simplePos="0" relativeHeight="251932672" behindDoc="0" locked="1" layoutInCell="1" allowOverlap="1">
                <wp:simplePos x="0" y="0"/>
                <wp:positionH relativeFrom="column">
                  <wp:posOffset>3378835</wp:posOffset>
                </wp:positionH>
                <wp:positionV relativeFrom="paragraph">
                  <wp:posOffset>2204085</wp:posOffset>
                </wp:positionV>
                <wp:extent cx="2654935" cy="414655"/>
                <wp:effectExtent l="0" t="0" r="12065" b="23495"/>
                <wp:wrapNone/>
                <wp:docPr id="18" name="Скругленный 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935" cy="414655"/>
                        </a:xfrm>
                        <a:prstGeom prst="roundRect">
                          <a:avLst>
                            <a:gd name="adj" fmla="val 16667"/>
                          </a:avLst>
                        </a:prstGeom>
                        <a:solidFill>
                          <a:srgbClr val="FF99CC"/>
                        </a:solidFill>
                        <a:ln w="9525">
                          <a:solidFill>
                            <a:srgbClr val="000000"/>
                          </a:solidFill>
                          <a:round/>
                          <a:headEnd/>
                          <a:tailEnd/>
                        </a:ln>
                      </wps:spPr>
                      <wps:txbx>
                        <w:txbxContent>
                          <w:p w:rsidR="0069442C" w:rsidRDefault="0069442C" w:rsidP="006C68C2">
                            <w:pPr>
                              <w:jc w:val="center"/>
                              <w:rPr>
                                <w:b/>
                                <w:i/>
                                <w:sz w:val="28"/>
                                <w:szCs w:val="28"/>
                              </w:rPr>
                            </w:pPr>
                            <w:r>
                              <w:rPr>
                                <w:b/>
                                <w:i/>
                                <w:sz w:val="28"/>
                                <w:szCs w:val="28"/>
                              </w:rPr>
                              <w:t>Ko‘z kasalliklarida</w:t>
                            </w:r>
                          </w:p>
                          <w:p w:rsidR="0069442C" w:rsidRDefault="0069442C" w:rsidP="006C68C2">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8" o:spid="_x0000_s1056" style="position:absolute;left:0;text-align:left;margin-left:266.05pt;margin-top:173.55pt;width:209.05pt;height:32.6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" fillcolor="#f9c">
                <v:textbox>
                  <w:txbxContent>
                    <w:p w:rsidR="000D730A" w:rsidRDefault="000D730A" w:rsidP="006C68C2">
                      <w:pPr>
                        <w:jc w:val="center"/>
                        <w:rPr>
                          <w:b/>
                          <w:i/>
                          <w:sz w:val="28"/>
                          <w:szCs w:val="28"/>
                        </w:rPr>
                      </w:pPr>
                      <w:r>
                        <w:rPr>
                          <w:b/>
                          <w:i/>
                          <w:sz w:val="28"/>
                          <w:szCs w:val="28"/>
                        </w:rPr>
                        <w:t>Ko‘z kasalliklarida</w:t>
                      </w:r>
                    </w:p>
                    <w:p w:rsidR="000D730A" w:rsidRDefault="000D730A" w:rsidP="006C68C2">
                      <w:pPr>
                        <w:rPr>
                          <w:szCs w:val="24"/>
                        </w:rPr>
                      </w:pPr>
                    </w:p>
                  </w:txbxContent>
                </v:textbox>
                <w10:anchorlock/>
              </v:roundrect>
            </w:pict>
          </mc:Fallback>
        </mc:AlternateContent>
      </w:r>
    </w:p>
    <w:p w:rsidR="006C68C2" w:rsidRDefault="006C68C2" w:rsidP="006C68C2">
      <w:pPr>
        <w:spacing w:after="0" w:line="240" w:lineRule="auto"/>
        <w:ind w:firstLine="567"/>
        <w:jc w:val="both"/>
        <w:rPr>
          <w:rFonts w:ascii="Times New Roman" w:eastAsia="Calibri" w:hAnsi="Times New Roman"/>
          <w:sz w:val="24"/>
          <w:szCs w:val="24"/>
          <w:lang w:val="uz-Cyrl-UZ"/>
        </w:rPr>
      </w:pPr>
    </w:p>
    <w:p w:rsidR="006C68C2" w:rsidRDefault="006C68C2" w:rsidP="006C68C2">
      <w:pPr>
        <w:tabs>
          <w:tab w:val="left" w:pos="-180"/>
        </w:tabs>
        <w:spacing w:after="0" w:line="240" w:lineRule="auto"/>
        <w:ind w:firstLine="567"/>
        <w:rPr>
          <w:rFonts w:ascii="Times New Roman" w:eastAsia="Calibri" w:hAnsi="Times New Roman"/>
          <w:b/>
          <w:bCs/>
          <w:i/>
          <w:iCs/>
          <w:color w:val="0000FF"/>
          <w:sz w:val="24"/>
          <w:szCs w:val="24"/>
        </w:rPr>
      </w:pPr>
    </w:p>
    <w:p w:rsidR="006C68C2" w:rsidRDefault="006C68C2" w:rsidP="006C68C2">
      <w:pPr>
        <w:tabs>
          <w:tab w:val="center" w:pos="4677"/>
        </w:tabs>
        <w:spacing w:after="0" w:line="240" w:lineRule="auto"/>
        <w:ind w:firstLine="567"/>
        <w:jc w:val="center"/>
        <w:rPr>
          <w:rFonts w:ascii="Times New Roman" w:eastAsia="Calibri" w:hAnsi="Times New Roman"/>
          <w:b/>
          <w:bCs/>
          <w:i/>
          <w:iCs/>
          <w:color w:val="0000FF"/>
          <w:sz w:val="24"/>
          <w:szCs w:val="24"/>
          <w:lang w:val="uz-Cyrl-UZ"/>
        </w:rPr>
      </w:pPr>
    </w:p>
    <w:p w:rsidR="006C68C2" w:rsidRDefault="006C68C2" w:rsidP="006C68C2">
      <w:pPr>
        <w:tabs>
          <w:tab w:val="center" w:pos="4677"/>
        </w:tabs>
        <w:spacing w:after="0" w:line="240" w:lineRule="auto"/>
        <w:ind w:firstLine="567"/>
        <w:jc w:val="center"/>
        <w:rPr>
          <w:rFonts w:ascii="Times New Roman" w:eastAsia="Calibri" w:hAnsi="Times New Roman"/>
          <w:b/>
          <w:bCs/>
          <w:i/>
          <w:iCs/>
          <w:color w:val="0000FF"/>
          <w:sz w:val="24"/>
          <w:szCs w:val="24"/>
          <w:lang w:val="uz-Cyrl-UZ"/>
        </w:rPr>
      </w:pPr>
    </w:p>
    <w:p w:rsidR="006C68C2" w:rsidRDefault="006C68C2" w:rsidP="006C68C2">
      <w:pPr>
        <w:tabs>
          <w:tab w:val="center" w:pos="4677"/>
        </w:tabs>
        <w:spacing w:after="0" w:line="240" w:lineRule="auto"/>
        <w:ind w:firstLine="567"/>
        <w:jc w:val="center"/>
        <w:rPr>
          <w:rFonts w:ascii="Times New Roman" w:eastAsia="Calibri" w:hAnsi="Times New Roman"/>
          <w:b/>
          <w:bCs/>
          <w:i/>
          <w:iCs/>
          <w:color w:val="0000FF"/>
          <w:sz w:val="24"/>
          <w:szCs w:val="24"/>
          <w:lang w:val="uz-Cyrl-UZ"/>
        </w:rPr>
      </w:pPr>
    </w:p>
    <w:p w:rsidR="006C68C2" w:rsidRDefault="006C68C2" w:rsidP="006C68C2">
      <w:pPr>
        <w:tabs>
          <w:tab w:val="center" w:pos="4677"/>
        </w:tabs>
        <w:spacing w:after="0" w:line="240" w:lineRule="auto"/>
        <w:ind w:firstLine="567"/>
        <w:jc w:val="center"/>
        <w:rPr>
          <w:rFonts w:ascii="Times New Roman" w:eastAsia="Calibri" w:hAnsi="Times New Roman"/>
          <w:b/>
          <w:bCs/>
          <w:i/>
          <w:iCs/>
          <w:color w:val="0000FF"/>
          <w:sz w:val="24"/>
          <w:szCs w:val="24"/>
          <w:lang w:val="en-US"/>
        </w:rPr>
      </w:pPr>
    </w:p>
    <w:p w:rsidR="006C68C2" w:rsidRDefault="006C68C2" w:rsidP="006C68C2">
      <w:pPr>
        <w:tabs>
          <w:tab w:val="center" w:pos="4677"/>
        </w:tabs>
        <w:spacing w:after="0" w:line="240" w:lineRule="auto"/>
        <w:ind w:firstLine="567"/>
        <w:jc w:val="center"/>
        <w:rPr>
          <w:rFonts w:ascii="Times New Roman" w:eastAsia="Calibri" w:hAnsi="Times New Roman"/>
          <w:b/>
          <w:bCs/>
          <w:i/>
          <w:iCs/>
          <w:color w:val="0000FF"/>
          <w:sz w:val="24"/>
          <w:szCs w:val="24"/>
          <w:lang w:val="en-US"/>
        </w:rPr>
      </w:pPr>
    </w:p>
    <w:p w:rsidR="006C68C2" w:rsidRDefault="006C68C2" w:rsidP="006C68C2">
      <w:pPr>
        <w:tabs>
          <w:tab w:val="center" w:pos="4677"/>
        </w:tabs>
        <w:spacing w:after="0" w:line="240" w:lineRule="auto"/>
        <w:ind w:firstLine="567"/>
        <w:jc w:val="center"/>
        <w:rPr>
          <w:rFonts w:ascii="Times New Roman" w:eastAsia="Calibri" w:hAnsi="Times New Roman"/>
          <w:b/>
          <w:bCs/>
          <w:i/>
          <w:iCs/>
          <w:color w:val="0000FF"/>
          <w:sz w:val="24"/>
          <w:szCs w:val="24"/>
          <w:lang w:val="en-US"/>
        </w:rPr>
      </w:pPr>
    </w:p>
    <w:p w:rsidR="006C68C2" w:rsidRDefault="006C68C2" w:rsidP="006C68C2">
      <w:pPr>
        <w:tabs>
          <w:tab w:val="center" w:pos="4677"/>
        </w:tabs>
        <w:spacing w:after="0" w:line="240" w:lineRule="auto"/>
        <w:ind w:firstLine="567"/>
        <w:jc w:val="center"/>
        <w:rPr>
          <w:rFonts w:ascii="Times New Roman" w:eastAsia="Calibri" w:hAnsi="Times New Roman"/>
          <w:b/>
          <w:bCs/>
          <w:i/>
          <w:iCs/>
          <w:color w:val="0000FF"/>
          <w:sz w:val="24"/>
          <w:szCs w:val="24"/>
          <w:lang w:val="en-US"/>
        </w:rPr>
      </w:pPr>
    </w:p>
    <w:p w:rsidR="006C68C2" w:rsidRDefault="006C68C2" w:rsidP="006C68C2">
      <w:pPr>
        <w:tabs>
          <w:tab w:val="center" w:pos="4677"/>
        </w:tabs>
        <w:spacing w:after="0" w:line="240" w:lineRule="auto"/>
        <w:ind w:firstLine="567"/>
        <w:jc w:val="center"/>
        <w:rPr>
          <w:rFonts w:ascii="Times New Roman" w:eastAsia="Calibri" w:hAnsi="Times New Roman"/>
          <w:b/>
          <w:bCs/>
          <w:i/>
          <w:iCs/>
          <w:color w:val="0000FF"/>
          <w:sz w:val="24"/>
          <w:szCs w:val="24"/>
          <w:lang w:val="en-US"/>
        </w:rPr>
      </w:pPr>
    </w:p>
    <w:p w:rsidR="006C68C2" w:rsidRDefault="006C68C2" w:rsidP="006C68C2">
      <w:pPr>
        <w:tabs>
          <w:tab w:val="center" w:pos="4677"/>
        </w:tabs>
        <w:spacing w:after="0" w:line="240" w:lineRule="auto"/>
        <w:ind w:firstLine="567"/>
        <w:jc w:val="center"/>
        <w:rPr>
          <w:rFonts w:ascii="Times New Roman" w:eastAsia="Calibri" w:hAnsi="Times New Roman"/>
          <w:b/>
          <w:bCs/>
          <w:i/>
          <w:iCs/>
          <w:color w:val="0000FF"/>
          <w:sz w:val="24"/>
          <w:szCs w:val="24"/>
          <w:lang w:val="en-US"/>
        </w:rPr>
      </w:pPr>
    </w:p>
    <w:p w:rsidR="00046791" w:rsidRDefault="00046791" w:rsidP="006C68C2">
      <w:pPr>
        <w:tabs>
          <w:tab w:val="center" w:pos="4677"/>
        </w:tabs>
        <w:spacing w:after="0" w:line="240" w:lineRule="auto"/>
        <w:ind w:firstLine="567"/>
        <w:jc w:val="center"/>
        <w:rPr>
          <w:rFonts w:ascii="Times New Roman" w:eastAsia="Calibri" w:hAnsi="Times New Roman"/>
          <w:b/>
          <w:bCs/>
          <w:i/>
          <w:iCs/>
          <w:color w:val="0000FF"/>
          <w:sz w:val="24"/>
          <w:szCs w:val="24"/>
          <w:lang w:val="en-US"/>
        </w:rPr>
      </w:pPr>
    </w:p>
    <w:p w:rsidR="00764583" w:rsidRDefault="00764583" w:rsidP="006C68C2">
      <w:pPr>
        <w:tabs>
          <w:tab w:val="center" w:pos="4677"/>
        </w:tabs>
        <w:spacing w:after="0" w:line="240" w:lineRule="auto"/>
        <w:ind w:firstLine="567"/>
        <w:jc w:val="center"/>
        <w:rPr>
          <w:rFonts w:ascii="Times New Roman" w:eastAsia="Calibri" w:hAnsi="Times New Roman"/>
          <w:b/>
          <w:bCs/>
          <w:i/>
          <w:iCs/>
          <w:color w:val="0000FF"/>
          <w:sz w:val="24"/>
          <w:szCs w:val="24"/>
          <w:lang w:val="en-US"/>
        </w:rPr>
      </w:pPr>
    </w:p>
    <w:p w:rsidR="00764583" w:rsidRDefault="00764583" w:rsidP="006C68C2">
      <w:pPr>
        <w:tabs>
          <w:tab w:val="center" w:pos="4677"/>
        </w:tabs>
        <w:spacing w:after="0" w:line="240" w:lineRule="auto"/>
        <w:ind w:firstLine="567"/>
        <w:jc w:val="center"/>
        <w:rPr>
          <w:rFonts w:ascii="Times New Roman" w:eastAsia="Calibri" w:hAnsi="Times New Roman"/>
          <w:b/>
          <w:bCs/>
          <w:i/>
          <w:iCs/>
          <w:color w:val="0000FF"/>
          <w:sz w:val="24"/>
          <w:szCs w:val="24"/>
          <w:lang w:val="en-US"/>
        </w:rPr>
      </w:pPr>
    </w:p>
    <w:p w:rsidR="00764583" w:rsidRDefault="00764583" w:rsidP="00C04D35">
      <w:pPr>
        <w:tabs>
          <w:tab w:val="center" w:pos="4677"/>
        </w:tabs>
        <w:spacing w:after="0" w:line="240" w:lineRule="auto"/>
        <w:rPr>
          <w:rFonts w:ascii="Times New Roman" w:eastAsia="Calibri" w:hAnsi="Times New Roman"/>
          <w:b/>
          <w:bCs/>
          <w:i/>
          <w:iCs/>
          <w:color w:val="0000FF"/>
          <w:sz w:val="24"/>
          <w:szCs w:val="24"/>
          <w:lang w:val="en-US"/>
        </w:rPr>
      </w:pPr>
    </w:p>
    <w:p w:rsidR="00764583" w:rsidRDefault="00764583" w:rsidP="006C68C2">
      <w:pPr>
        <w:tabs>
          <w:tab w:val="center" w:pos="4677"/>
        </w:tabs>
        <w:spacing w:after="0" w:line="240" w:lineRule="auto"/>
        <w:ind w:firstLine="567"/>
        <w:jc w:val="center"/>
        <w:rPr>
          <w:rFonts w:ascii="Times New Roman" w:eastAsia="Calibri" w:hAnsi="Times New Roman"/>
          <w:b/>
          <w:bCs/>
          <w:i/>
          <w:iCs/>
          <w:color w:val="0000FF"/>
          <w:sz w:val="24"/>
          <w:szCs w:val="24"/>
          <w:lang w:val="en-US"/>
        </w:rPr>
      </w:pPr>
    </w:p>
    <w:p w:rsidR="00046791" w:rsidRDefault="00046791" w:rsidP="006C68C2">
      <w:pPr>
        <w:tabs>
          <w:tab w:val="center" w:pos="4677"/>
        </w:tabs>
        <w:spacing w:after="0" w:line="240" w:lineRule="auto"/>
        <w:ind w:firstLine="567"/>
        <w:jc w:val="center"/>
        <w:rPr>
          <w:rFonts w:ascii="Times New Roman" w:eastAsia="Calibri" w:hAnsi="Times New Roman"/>
          <w:b/>
          <w:bCs/>
          <w:i/>
          <w:iCs/>
          <w:color w:val="0000FF"/>
          <w:sz w:val="24"/>
          <w:szCs w:val="24"/>
          <w:lang w:val="en-US"/>
        </w:rPr>
      </w:pPr>
    </w:p>
    <w:p w:rsidR="006C68C2" w:rsidRDefault="006C68C2" w:rsidP="006C68C2">
      <w:pPr>
        <w:tabs>
          <w:tab w:val="center" w:pos="4677"/>
        </w:tabs>
        <w:spacing w:after="0" w:line="240" w:lineRule="auto"/>
        <w:ind w:firstLine="567"/>
        <w:jc w:val="center"/>
        <w:rPr>
          <w:rFonts w:ascii="Times New Roman" w:eastAsia="Calibri" w:hAnsi="Times New Roman"/>
          <w:b/>
          <w:bCs/>
          <w:i/>
          <w:iCs/>
          <w:color w:val="0000FF"/>
          <w:sz w:val="24"/>
          <w:szCs w:val="24"/>
          <w:lang w:val="en-US"/>
        </w:rPr>
      </w:pPr>
    </w:p>
    <w:p w:rsidR="006C68C2" w:rsidRDefault="006C68C2" w:rsidP="006C68C2">
      <w:pPr>
        <w:tabs>
          <w:tab w:val="center" w:pos="4677"/>
        </w:tabs>
        <w:spacing w:after="0" w:line="240" w:lineRule="auto"/>
        <w:ind w:firstLine="567"/>
        <w:jc w:val="center"/>
        <w:rPr>
          <w:rFonts w:ascii="Times New Roman" w:eastAsia="Calibri" w:hAnsi="Times New Roman"/>
          <w:b/>
          <w:bCs/>
          <w:i/>
          <w:iCs/>
          <w:color w:val="0000FF"/>
          <w:sz w:val="24"/>
          <w:szCs w:val="24"/>
          <w:lang w:val="en-US"/>
        </w:rPr>
      </w:pPr>
    </w:p>
    <w:p w:rsidR="006C68C2" w:rsidRDefault="006C68C2" w:rsidP="006C68C2">
      <w:pPr>
        <w:tabs>
          <w:tab w:val="left" w:pos="1905"/>
        </w:tabs>
        <w:spacing w:after="0" w:line="240" w:lineRule="auto"/>
        <w:ind w:firstLine="567"/>
        <w:jc w:val="center"/>
        <w:rPr>
          <w:rFonts w:ascii="Times New Roman" w:eastAsia="Calibri" w:hAnsi="Times New Roman"/>
          <w:b/>
          <w:bCs/>
          <w:color w:val="0000FF"/>
          <w:sz w:val="24"/>
          <w:szCs w:val="24"/>
          <w:lang w:val="en-US"/>
        </w:rPr>
      </w:pPr>
      <w:r>
        <w:rPr>
          <w:rFonts w:ascii="Times New Roman" w:eastAsia="Calibri" w:hAnsi="Times New Roman"/>
          <w:b/>
          <w:bCs/>
          <w:color w:val="0000FF"/>
          <w:sz w:val="24"/>
          <w:szCs w:val="24"/>
          <w:lang w:val="uz-Cyrl-UZ"/>
        </w:rPr>
        <w:t>SHIFOKOR QABULIDA</w:t>
      </w:r>
    </w:p>
    <w:p w:rsidR="00764583" w:rsidRPr="00764583" w:rsidRDefault="00764583" w:rsidP="006C68C2">
      <w:pPr>
        <w:tabs>
          <w:tab w:val="left" w:pos="1905"/>
        </w:tabs>
        <w:spacing w:after="0" w:line="240" w:lineRule="auto"/>
        <w:ind w:firstLine="567"/>
        <w:jc w:val="center"/>
        <w:rPr>
          <w:rFonts w:ascii="Times New Roman" w:eastAsia="Calibri" w:hAnsi="Times New Roman"/>
          <w:b/>
          <w:bCs/>
          <w:color w:val="0000FF"/>
          <w:sz w:val="24"/>
          <w:szCs w:val="24"/>
          <w:lang w:val="en-US"/>
        </w:rPr>
      </w:pPr>
    </w:p>
    <w:p w:rsidR="006C68C2" w:rsidRDefault="006C68C2" w:rsidP="006C68C2">
      <w:pPr>
        <w:tabs>
          <w:tab w:val="left" w:pos="1905"/>
        </w:tabs>
        <w:spacing w:after="0" w:line="240" w:lineRule="auto"/>
        <w:ind w:firstLine="567"/>
        <w:jc w:val="both"/>
        <w:rPr>
          <w:rFonts w:ascii="Times New Roman" w:eastAsia="Calibri" w:hAnsi="Times New Roman"/>
          <w:b/>
          <w:bCs/>
          <w:sz w:val="24"/>
          <w:szCs w:val="24"/>
          <w:lang w:val="uz-Cyrl-UZ"/>
        </w:rPr>
      </w:pPr>
      <w:r>
        <w:rPr>
          <w:rFonts w:asciiTheme="minorHAnsi" w:eastAsiaTheme="minorEastAsia" w:hAnsiTheme="minorHAnsi"/>
          <w:noProof/>
        </w:rPr>
        <w:drawing>
          <wp:anchor distT="0" distB="0" distL="114300" distR="114300" simplePos="0" relativeHeight="251930624" behindDoc="0" locked="1" layoutInCell="1" allowOverlap="1">
            <wp:simplePos x="0" y="0"/>
            <wp:positionH relativeFrom="column">
              <wp:posOffset>546735</wp:posOffset>
            </wp:positionH>
            <wp:positionV relativeFrom="paragraph">
              <wp:posOffset>92075</wp:posOffset>
            </wp:positionV>
            <wp:extent cx="1000125" cy="1152525"/>
            <wp:effectExtent l="0" t="0" r="9525" b="9525"/>
            <wp:wrapSquare wrapText="r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00125" cy="11525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Calibri" w:hAnsi="Times New Roman"/>
          <w:b/>
          <w:noProof/>
          <w:sz w:val="24"/>
          <w:szCs w:val="24"/>
          <w:lang w:val="en-US"/>
        </w:rPr>
        <w:t xml:space="preserve">                 </w:t>
      </w:r>
      <w:r>
        <w:rPr>
          <w:rFonts w:ascii="Times New Roman" w:eastAsia="Calibri" w:hAnsi="Times New Roman"/>
          <w:b/>
          <w:noProof/>
          <w:sz w:val="24"/>
          <w:szCs w:val="24"/>
        </w:rPr>
        <w:drawing>
          <wp:inline distT="0" distB="0" distL="0" distR="0">
            <wp:extent cx="988695" cy="1243965"/>
            <wp:effectExtent l="0" t="0" r="190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88695" cy="1243965"/>
                    </a:xfrm>
                    <a:prstGeom prst="rect">
                      <a:avLst/>
                    </a:prstGeom>
                    <a:noFill/>
                    <a:ln>
                      <a:noFill/>
                    </a:ln>
                  </pic:spPr>
                </pic:pic>
              </a:graphicData>
            </a:graphic>
          </wp:inline>
        </w:drawing>
      </w:r>
      <w:r>
        <w:rPr>
          <w:rFonts w:ascii="Times New Roman" w:eastAsia="Calibri" w:hAnsi="Times New Roman"/>
          <w:b/>
          <w:bCs/>
          <w:sz w:val="24"/>
          <w:szCs w:val="24"/>
          <w:lang w:val="uz-Cyrl-UZ"/>
        </w:rPr>
        <w:tab/>
      </w:r>
      <w:r>
        <w:rPr>
          <w:rFonts w:ascii="Times New Roman" w:eastAsia="Calibri" w:hAnsi="Times New Roman"/>
          <w:b/>
          <w:bCs/>
          <w:sz w:val="24"/>
          <w:szCs w:val="24"/>
          <w:lang w:val="en-US"/>
        </w:rPr>
        <w:t xml:space="preserve">                 </w:t>
      </w:r>
      <w:r>
        <w:rPr>
          <w:rFonts w:ascii="Times New Roman" w:eastAsia="Calibri" w:hAnsi="Times New Roman"/>
          <w:b/>
          <w:noProof/>
          <w:sz w:val="24"/>
          <w:szCs w:val="24"/>
        </w:rPr>
        <w:drawing>
          <wp:inline distT="0" distB="0" distL="0" distR="0">
            <wp:extent cx="1020445" cy="1148080"/>
            <wp:effectExtent l="0" t="0" r="825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20445" cy="1148080"/>
                    </a:xfrm>
                    <a:prstGeom prst="rect">
                      <a:avLst/>
                    </a:prstGeom>
                    <a:noFill/>
                    <a:ln>
                      <a:noFill/>
                    </a:ln>
                  </pic:spPr>
                </pic:pic>
              </a:graphicData>
            </a:graphic>
          </wp:inline>
        </w:drawing>
      </w:r>
    </w:p>
    <w:p w:rsidR="006C68C2" w:rsidRDefault="006C68C2" w:rsidP="006C68C2">
      <w:pPr>
        <w:spacing w:after="0" w:line="240" w:lineRule="auto"/>
        <w:ind w:firstLine="567"/>
        <w:rPr>
          <w:rFonts w:ascii="Times New Roman" w:eastAsia="Calibri" w:hAnsi="Times New Roman"/>
          <w:b/>
          <w:bCs/>
          <w:sz w:val="24"/>
          <w:szCs w:val="24"/>
          <w:lang w:val="uz-Cyrl-UZ"/>
        </w:rPr>
      </w:pPr>
    </w:p>
    <w:p w:rsidR="006C68C2" w:rsidRDefault="006C68C2" w:rsidP="006C68C2">
      <w:pPr>
        <w:spacing w:after="0" w:line="240" w:lineRule="auto"/>
        <w:ind w:firstLine="567"/>
        <w:rPr>
          <w:rFonts w:ascii="Times New Roman" w:eastAsia="Calibri" w:hAnsi="Times New Roman"/>
          <w:b/>
          <w:bCs/>
          <w:color w:val="0000FF"/>
          <w:sz w:val="24"/>
          <w:szCs w:val="24"/>
          <w:lang w:val="uz-Cyrl-UZ"/>
        </w:rPr>
      </w:pPr>
      <w:r>
        <w:rPr>
          <w:rFonts w:ascii="Times New Roman" w:eastAsia="Calibri" w:hAnsi="Times New Roman"/>
          <w:b/>
          <w:bCs/>
          <w:color w:val="0000FF"/>
          <w:sz w:val="24"/>
          <w:szCs w:val="24"/>
          <w:lang w:val="uz-Cyrl-UZ"/>
        </w:rPr>
        <w:t>Kardiolog</w:t>
      </w:r>
    </w:p>
    <w:p w:rsidR="006C68C2" w:rsidRDefault="006C68C2" w:rsidP="006C68C2">
      <w:pPr>
        <w:spacing w:after="0" w:line="240" w:lineRule="auto"/>
        <w:ind w:firstLine="567"/>
        <w:rPr>
          <w:rFonts w:ascii="Times New Roman" w:eastAsia="Calibri" w:hAnsi="Times New Roman"/>
          <w:b/>
          <w:bCs/>
          <w:color w:val="0000FF"/>
          <w:sz w:val="24"/>
          <w:szCs w:val="24"/>
          <w:lang w:val="uz-Cyrl-UZ"/>
        </w:rPr>
      </w:pPr>
      <w:r>
        <w:rPr>
          <w:rFonts w:ascii="Times New Roman" w:eastAsia="Calibri" w:hAnsi="Times New Roman"/>
          <w:b/>
          <w:bCs/>
          <w:color w:val="0000FF"/>
          <w:sz w:val="24"/>
          <w:szCs w:val="24"/>
          <w:lang w:val="uz-Cyrl-UZ"/>
        </w:rPr>
        <w:t>Lor</w:t>
      </w:r>
    </w:p>
    <w:p w:rsidR="006C68C2" w:rsidRDefault="006C68C2" w:rsidP="006C68C2">
      <w:pPr>
        <w:spacing w:after="0" w:line="240" w:lineRule="auto"/>
        <w:ind w:firstLine="567"/>
        <w:rPr>
          <w:rFonts w:ascii="Times New Roman" w:eastAsia="Calibri" w:hAnsi="Times New Roman"/>
          <w:b/>
          <w:bCs/>
          <w:color w:val="0000FF"/>
          <w:sz w:val="24"/>
          <w:szCs w:val="24"/>
          <w:lang w:val="uz-Cyrl-UZ"/>
        </w:rPr>
      </w:pPr>
      <w:r>
        <w:rPr>
          <w:rFonts w:ascii="Times New Roman" w:eastAsia="Calibri" w:hAnsi="Times New Roman"/>
          <w:b/>
          <w:bCs/>
          <w:color w:val="0000FF"/>
          <w:sz w:val="24"/>
          <w:szCs w:val="24"/>
          <w:lang w:val="uz-Cyrl-UZ"/>
        </w:rPr>
        <w:t>Nеrvopatolog</w:t>
      </w:r>
    </w:p>
    <w:p w:rsidR="006C68C2" w:rsidRDefault="006C68C2" w:rsidP="006C68C2">
      <w:pPr>
        <w:spacing w:after="0" w:line="240" w:lineRule="auto"/>
        <w:ind w:firstLine="567"/>
        <w:rPr>
          <w:rFonts w:ascii="Times New Roman" w:eastAsia="Calibri" w:hAnsi="Times New Roman"/>
          <w:b/>
          <w:bCs/>
          <w:color w:val="0000FF"/>
          <w:sz w:val="24"/>
          <w:szCs w:val="24"/>
          <w:lang w:val="uz-Cyrl-UZ"/>
        </w:rPr>
      </w:pPr>
      <w:r>
        <w:rPr>
          <w:rFonts w:ascii="Times New Roman" w:eastAsia="Calibri" w:hAnsi="Times New Roman"/>
          <w:b/>
          <w:bCs/>
          <w:color w:val="0000FF"/>
          <w:sz w:val="24"/>
          <w:szCs w:val="24"/>
          <w:lang w:val="uz-Cyrl-UZ"/>
        </w:rPr>
        <w:t xml:space="preserve">Tеrapеvt </w:t>
      </w:r>
    </w:p>
    <w:p w:rsidR="006C68C2" w:rsidRDefault="006C68C2" w:rsidP="006C68C2">
      <w:pPr>
        <w:spacing w:after="0" w:line="240" w:lineRule="auto"/>
        <w:ind w:firstLine="567"/>
        <w:rPr>
          <w:rFonts w:ascii="Times New Roman" w:eastAsia="Calibri" w:hAnsi="Times New Roman"/>
          <w:b/>
          <w:bCs/>
          <w:color w:val="0000FF"/>
          <w:sz w:val="24"/>
          <w:szCs w:val="24"/>
          <w:lang w:val="uz-Cyrl-UZ"/>
        </w:rPr>
      </w:pPr>
      <w:r>
        <w:rPr>
          <w:rFonts w:ascii="Times New Roman" w:eastAsia="Calibri" w:hAnsi="Times New Roman"/>
          <w:b/>
          <w:bCs/>
          <w:color w:val="0000FF"/>
          <w:sz w:val="24"/>
          <w:szCs w:val="24"/>
          <w:lang w:val="uz-Cyrl-UZ"/>
        </w:rPr>
        <w:t>Pеdiatr</w:t>
      </w:r>
    </w:p>
    <w:p w:rsidR="006C68C2" w:rsidRDefault="006C68C2" w:rsidP="006C68C2">
      <w:pPr>
        <w:spacing w:after="0" w:line="240" w:lineRule="auto"/>
        <w:ind w:firstLine="567"/>
        <w:rPr>
          <w:rFonts w:ascii="Times New Roman" w:eastAsia="Calibri" w:hAnsi="Times New Roman"/>
          <w:b/>
          <w:bCs/>
          <w:color w:val="0000FF"/>
          <w:sz w:val="24"/>
          <w:szCs w:val="24"/>
          <w:lang w:val="uz-Cyrl-UZ"/>
        </w:rPr>
      </w:pPr>
      <w:r>
        <w:rPr>
          <w:rFonts w:ascii="Times New Roman" w:eastAsia="Calibri" w:hAnsi="Times New Roman"/>
          <w:b/>
          <w:bCs/>
          <w:color w:val="0000FF"/>
          <w:sz w:val="24"/>
          <w:szCs w:val="24"/>
          <w:lang w:val="uz-Cyrl-UZ"/>
        </w:rPr>
        <w:t>Endokrinolog</w:t>
      </w:r>
    </w:p>
    <w:p w:rsidR="006C68C2" w:rsidRDefault="006C68C2" w:rsidP="006C68C2">
      <w:pPr>
        <w:spacing w:after="0" w:line="240" w:lineRule="auto"/>
        <w:ind w:firstLine="567"/>
        <w:rPr>
          <w:rFonts w:ascii="Times New Roman" w:eastAsia="Calibri" w:hAnsi="Times New Roman"/>
          <w:b/>
          <w:bCs/>
          <w:color w:val="0000FF"/>
          <w:sz w:val="24"/>
          <w:szCs w:val="24"/>
          <w:lang w:val="uz-Cyrl-UZ"/>
        </w:rPr>
      </w:pPr>
      <w:r>
        <w:rPr>
          <w:rFonts w:ascii="Times New Roman" w:eastAsia="Calibri" w:hAnsi="Times New Roman"/>
          <w:b/>
          <w:bCs/>
          <w:color w:val="0000FF"/>
          <w:sz w:val="24"/>
          <w:szCs w:val="24"/>
          <w:lang w:val="uz-Cyrl-UZ"/>
        </w:rPr>
        <w:t>Dеrmatolog</w:t>
      </w:r>
    </w:p>
    <w:p w:rsidR="006C68C2" w:rsidRPr="00E161FD" w:rsidRDefault="006C68C2" w:rsidP="00CE4563">
      <w:pPr>
        <w:spacing w:after="0" w:line="240" w:lineRule="auto"/>
        <w:ind w:firstLine="567"/>
        <w:rPr>
          <w:rFonts w:ascii="Times New Roman" w:eastAsia="Calibri" w:hAnsi="Times New Roman"/>
          <w:b/>
          <w:bCs/>
          <w:color w:val="0000FF"/>
          <w:sz w:val="24"/>
          <w:szCs w:val="24"/>
          <w:lang w:val="sv-SE"/>
        </w:rPr>
      </w:pPr>
      <w:r>
        <w:rPr>
          <w:rFonts w:ascii="Times New Roman" w:eastAsia="Calibri" w:hAnsi="Times New Roman"/>
          <w:b/>
          <w:bCs/>
          <w:color w:val="0000FF"/>
          <w:sz w:val="24"/>
          <w:szCs w:val="24"/>
          <w:lang w:val="uz-Cyrl-UZ"/>
        </w:rPr>
        <w:t>Stomatolog</w:t>
      </w:r>
    </w:p>
    <w:p w:rsidR="006C68C2" w:rsidRDefault="006C68C2" w:rsidP="006C68C2">
      <w:pPr>
        <w:spacing w:after="0" w:line="240" w:lineRule="auto"/>
        <w:ind w:firstLine="567"/>
        <w:rPr>
          <w:rFonts w:ascii="Times New Roman" w:eastAsia="Calibri" w:hAnsi="Times New Roman"/>
          <w:b/>
          <w:bCs/>
          <w:color w:val="0000FF"/>
          <w:sz w:val="24"/>
          <w:szCs w:val="24"/>
          <w:lang w:val="sv-SE"/>
        </w:rPr>
      </w:pPr>
    </w:p>
    <w:p w:rsidR="006C68C2" w:rsidRPr="00764583" w:rsidRDefault="006C68C2" w:rsidP="006C68C2">
      <w:pPr>
        <w:spacing w:after="0" w:line="240" w:lineRule="auto"/>
        <w:ind w:firstLine="567"/>
        <w:rPr>
          <w:rFonts w:ascii="Times New Roman" w:eastAsia="Calibri" w:hAnsi="Times New Roman"/>
          <w:sz w:val="28"/>
          <w:szCs w:val="28"/>
          <w:lang w:val="uz-Cyrl-UZ"/>
        </w:rPr>
      </w:pPr>
      <w:r>
        <w:rPr>
          <w:rFonts w:ascii="Times New Roman" w:eastAsia="Calibri" w:hAnsi="Times New Roman"/>
          <w:b/>
          <w:bCs/>
          <w:color w:val="0000FF"/>
          <w:sz w:val="24"/>
          <w:szCs w:val="24"/>
          <w:lang w:val="uz-Cyrl-UZ"/>
        </w:rPr>
        <w:lastRenderedPageBreak/>
        <w:t>TOPSHI</w:t>
      </w:r>
      <w:r>
        <w:rPr>
          <w:rFonts w:ascii="Times New Roman" w:eastAsia="Calibri" w:hAnsi="Times New Roman"/>
          <w:noProof/>
          <w:sz w:val="24"/>
          <w:szCs w:val="24"/>
        </w:rPr>
        <w:drawing>
          <wp:inline distT="0" distB="0" distL="0" distR="0">
            <wp:extent cx="1945640" cy="2487930"/>
            <wp:effectExtent l="0" t="0" r="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45640" cy="2487930"/>
                    </a:xfrm>
                    <a:prstGeom prst="rect">
                      <a:avLst/>
                    </a:prstGeom>
                    <a:noFill/>
                    <a:ln>
                      <a:noFill/>
                    </a:ln>
                  </pic:spPr>
                </pic:pic>
              </a:graphicData>
            </a:graphic>
          </wp:inline>
        </w:drawing>
      </w:r>
      <w:r w:rsidR="008B7CBA">
        <w:rPr>
          <w:rFonts w:ascii="Times New Roman" w:eastAsia="Calibri" w:hAnsi="Times New Roman"/>
          <w:b/>
          <w:bCs/>
          <w:color w:val="0000FF"/>
          <w:sz w:val="24"/>
          <w:szCs w:val="24"/>
          <w:lang w:val="uz-Cyrl-UZ"/>
        </w:rPr>
        <w:t>RI</w:t>
      </w:r>
      <w:r w:rsidR="008B7CBA" w:rsidRPr="00E161FD">
        <w:rPr>
          <w:rFonts w:ascii="Times New Roman" w:eastAsia="Calibri" w:hAnsi="Times New Roman"/>
          <w:b/>
          <w:bCs/>
          <w:color w:val="0000FF"/>
          <w:sz w:val="24"/>
          <w:szCs w:val="24"/>
          <w:lang w:val="sv-SE"/>
        </w:rPr>
        <w:t>Q.</w:t>
      </w:r>
      <w:r w:rsidRPr="00764583">
        <w:rPr>
          <w:rFonts w:ascii="Times New Roman" w:eastAsia="Calibri" w:hAnsi="Times New Roman"/>
          <w:b/>
          <w:bCs/>
          <w:sz w:val="28"/>
          <w:szCs w:val="28"/>
          <w:lang w:val="uz-Cyrl-UZ"/>
        </w:rPr>
        <w:t xml:space="preserve">Odamning ichki a’zolari nomini toping. </w:t>
      </w:r>
    </w:p>
    <w:p w:rsidR="006C68C2" w:rsidRPr="00764583" w:rsidRDefault="006C68C2" w:rsidP="006C68C2">
      <w:pPr>
        <w:spacing w:after="0" w:line="240" w:lineRule="auto"/>
        <w:ind w:firstLine="567"/>
        <w:rPr>
          <w:rFonts w:ascii="Times New Roman" w:eastAsia="Calibri" w:hAnsi="Times New Roman"/>
          <w:b/>
          <w:bCs/>
          <w:color w:val="0000FF"/>
          <w:sz w:val="28"/>
          <w:szCs w:val="28"/>
          <w:lang w:val="uz-Cyrl-UZ"/>
        </w:rPr>
      </w:pPr>
    </w:p>
    <w:p w:rsidR="00BF0218" w:rsidRPr="00764583" w:rsidRDefault="00BF0218" w:rsidP="00BF0218">
      <w:pPr>
        <w:tabs>
          <w:tab w:val="left" w:pos="2600"/>
          <w:tab w:val="left" w:pos="8160"/>
        </w:tabs>
        <w:spacing w:after="0"/>
        <w:ind w:firstLine="397"/>
        <w:contextualSpacing/>
        <w:jc w:val="both"/>
        <w:rPr>
          <w:rFonts w:ascii="Times New Roman" w:hAnsi="Times New Roman"/>
          <w:b/>
          <w:sz w:val="28"/>
          <w:szCs w:val="28"/>
          <w:lang w:val="es-ES"/>
        </w:rPr>
      </w:pPr>
      <w:r w:rsidRPr="00764583">
        <w:rPr>
          <w:rFonts w:ascii="Times New Roman" w:hAnsi="Times New Roman"/>
          <w:b/>
          <w:sz w:val="28"/>
          <w:szCs w:val="28"/>
          <w:lang w:val="es-ES"/>
        </w:rPr>
        <w:t>Savollar:</w:t>
      </w:r>
      <w:r w:rsidRPr="00764583">
        <w:rPr>
          <w:rFonts w:ascii="Times New Roman" w:hAnsi="Times New Roman"/>
          <w:b/>
          <w:i/>
          <w:sz w:val="28"/>
          <w:szCs w:val="28"/>
          <w:lang w:val="es-ES"/>
        </w:rPr>
        <w:tab/>
      </w:r>
      <w:r w:rsidRPr="00764583">
        <w:rPr>
          <w:rFonts w:ascii="Times New Roman" w:hAnsi="Times New Roman"/>
          <w:b/>
          <w:i/>
          <w:sz w:val="28"/>
          <w:szCs w:val="28"/>
          <w:lang w:val="es-ES"/>
        </w:rPr>
        <w:tab/>
      </w:r>
    </w:p>
    <w:p w:rsidR="00BF0218" w:rsidRPr="00764583" w:rsidRDefault="00BF0218" w:rsidP="00BF0218">
      <w:pPr>
        <w:spacing w:after="0" w:line="240" w:lineRule="auto"/>
        <w:ind w:left="360"/>
        <w:contextualSpacing/>
        <w:jc w:val="both"/>
        <w:rPr>
          <w:rFonts w:ascii="Times New Roman" w:hAnsi="Times New Roman"/>
          <w:sz w:val="28"/>
          <w:szCs w:val="28"/>
          <w:lang w:val="es-ES"/>
        </w:rPr>
      </w:pPr>
      <w:r w:rsidRPr="00764583">
        <w:rPr>
          <w:rFonts w:ascii="Times New Roman" w:hAnsi="Times New Roman"/>
          <w:sz w:val="28"/>
          <w:szCs w:val="28"/>
          <w:lang w:val="es-ES"/>
        </w:rPr>
        <w:t>1.</w:t>
      </w:r>
      <w:r w:rsidRPr="00764583">
        <w:rPr>
          <w:rFonts w:ascii="Times New Roman" w:hAnsi="Times New Roman"/>
          <w:sz w:val="28"/>
          <w:szCs w:val="28"/>
          <w:lang w:val="uz-Cyrl-UZ"/>
        </w:rPr>
        <w:t>Xalqimizning  eng noyob fazilatlari deganda qaysi fazilatlar tushuniladi</w:t>
      </w:r>
      <w:r w:rsidRPr="00764583">
        <w:rPr>
          <w:rFonts w:ascii="Times New Roman" w:hAnsi="Times New Roman"/>
          <w:sz w:val="28"/>
          <w:szCs w:val="28"/>
          <w:lang w:val="es-ES"/>
        </w:rPr>
        <w:t>?</w:t>
      </w:r>
    </w:p>
    <w:p w:rsidR="00BF0218" w:rsidRPr="00764583" w:rsidRDefault="00BF0218" w:rsidP="00BF0218">
      <w:pPr>
        <w:spacing w:after="0" w:line="240" w:lineRule="auto"/>
        <w:contextualSpacing/>
        <w:jc w:val="both"/>
        <w:rPr>
          <w:rFonts w:ascii="Times New Roman" w:hAnsi="Times New Roman"/>
          <w:sz w:val="28"/>
          <w:szCs w:val="28"/>
          <w:lang w:val="sv-SE"/>
        </w:rPr>
      </w:pPr>
      <w:r w:rsidRPr="00764583">
        <w:rPr>
          <w:rFonts w:ascii="Times New Roman" w:hAnsi="Times New Roman"/>
          <w:sz w:val="28"/>
          <w:szCs w:val="28"/>
          <w:lang w:val="es-ES"/>
        </w:rPr>
        <w:t xml:space="preserve">     2.Salomat bo‘lish nimalarga bog‘liq?</w:t>
      </w:r>
      <w:r w:rsidRPr="00764583">
        <w:rPr>
          <w:rFonts w:ascii="Times New Roman" w:hAnsi="Times New Roman"/>
          <w:sz w:val="28"/>
          <w:szCs w:val="28"/>
          <w:lang w:val="sv-SE"/>
        </w:rPr>
        <w:t xml:space="preserve"> </w:t>
      </w:r>
    </w:p>
    <w:p w:rsidR="00BF0218" w:rsidRPr="00764583" w:rsidRDefault="00BF0218" w:rsidP="00BF0218">
      <w:pPr>
        <w:spacing w:after="0" w:line="240" w:lineRule="auto"/>
        <w:ind w:left="360"/>
        <w:contextualSpacing/>
        <w:jc w:val="both"/>
        <w:rPr>
          <w:rFonts w:ascii="Times New Roman" w:hAnsi="Times New Roman"/>
          <w:sz w:val="28"/>
          <w:szCs w:val="28"/>
          <w:lang w:val="sv-SE"/>
        </w:rPr>
      </w:pPr>
      <w:r w:rsidRPr="00764583">
        <w:rPr>
          <w:rFonts w:ascii="Times New Roman" w:hAnsi="Times New Roman"/>
          <w:sz w:val="28"/>
          <w:szCs w:val="28"/>
          <w:lang w:val="sv-SE"/>
        </w:rPr>
        <w:t>3.Sog‘ tanda sog‘lom aql-deganda nima nazarda tutiladi?</w:t>
      </w:r>
    </w:p>
    <w:p w:rsidR="00BF0218" w:rsidRPr="00764583" w:rsidRDefault="00BF0218" w:rsidP="00BF0218">
      <w:pPr>
        <w:spacing w:after="0" w:line="240" w:lineRule="auto"/>
        <w:ind w:left="360"/>
        <w:contextualSpacing/>
        <w:jc w:val="both"/>
        <w:rPr>
          <w:rFonts w:ascii="Times New Roman" w:hAnsi="Times New Roman"/>
          <w:sz w:val="28"/>
          <w:szCs w:val="28"/>
          <w:lang w:val="sv-SE"/>
        </w:rPr>
      </w:pPr>
      <w:r w:rsidRPr="00764583">
        <w:rPr>
          <w:rFonts w:ascii="Times New Roman" w:hAnsi="Times New Roman"/>
          <w:b/>
          <w:sz w:val="28"/>
          <w:szCs w:val="28"/>
          <w:lang w:val="sv-SE"/>
        </w:rPr>
        <w:t xml:space="preserve">Topshiriq. </w:t>
      </w:r>
      <w:r w:rsidRPr="00764583">
        <w:rPr>
          <w:rFonts w:ascii="Times New Roman" w:hAnsi="Times New Roman"/>
          <w:sz w:val="28"/>
          <w:szCs w:val="28"/>
          <w:lang w:val="sv-SE"/>
        </w:rPr>
        <w:t>“Salomatlik sirlari” mavzusida ESSE yozing.</w:t>
      </w:r>
    </w:p>
    <w:p w:rsidR="006C68C2" w:rsidRPr="00764583" w:rsidRDefault="006C68C2" w:rsidP="007045A2">
      <w:pPr>
        <w:spacing w:after="0" w:line="240" w:lineRule="auto"/>
        <w:ind w:firstLine="567"/>
        <w:jc w:val="center"/>
        <w:rPr>
          <w:rFonts w:ascii="Times New Roman" w:eastAsia="Calibri" w:hAnsi="Times New Roman"/>
          <w:b/>
          <w:bCs/>
          <w:sz w:val="28"/>
          <w:szCs w:val="28"/>
          <w:lang w:val="sv-SE"/>
        </w:rPr>
      </w:pPr>
    </w:p>
    <w:p w:rsidR="007045A2" w:rsidRPr="00764583" w:rsidRDefault="007045A2" w:rsidP="00E96D29">
      <w:pPr>
        <w:pStyle w:val="Default"/>
        <w:spacing w:line="276" w:lineRule="auto"/>
        <w:jc w:val="both"/>
        <w:rPr>
          <w:sz w:val="28"/>
          <w:szCs w:val="28"/>
          <w:lang w:val="uz-Cyrl-UZ"/>
        </w:rPr>
      </w:pPr>
      <w:r w:rsidRPr="00764583">
        <w:rPr>
          <w:noProof/>
          <w:sz w:val="28"/>
          <w:szCs w:val="28"/>
        </w:rPr>
        <mc:AlternateContent>
          <mc:Choice Requires="wps">
            <w:drawing>
              <wp:anchor distT="0" distB="0" distL="114300" distR="114300" simplePos="0" relativeHeight="251924480" behindDoc="0" locked="0" layoutInCell="1" allowOverlap="1" wp14:anchorId="2B992231" wp14:editId="2CC18BCB">
                <wp:simplePos x="0" y="0"/>
                <wp:positionH relativeFrom="column">
                  <wp:posOffset>4263390</wp:posOffset>
                </wp:positionH>
                <wp:positionV relativeFrom="paragraph">
                  <wp:posOffset>7347585</wp:posOffset>
                </wp:positionV>
                <wp:extent cx="2416810" cy="1106805"/>
                <wp:effectExtent l="76200" t="76200" r="12065" b="7620"/>
                <wp:wrapNone/>
                <wp:docPr id="10" name="Блок-схема: документ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6810" cy="1106805"/>
                        </a:xfrm>
                        <a:prstGeom prst="flowChartDocument">
                          <a:avLst/>
                        </a:prstGeom>
                        <a:gradFill rotWithShape="0">
                          <a:gsLst>
                            <a:gs pos="0">
                              <a:srgbClr val="FFFFFF"/>
                            </a:gs>
                            <a:gs pos="100000">
                              <a:srgbClr val="E5B8B7"/>
                            </a:gs>
                          </a:gsLst>
                          <a:lin ang="5400000" scaled="1"/>
                        </a:gradFill>
                        <a:ln w="12700">
                          <a:solidFill>
                            <a:srgbClr val="D99594"/>
                          </a:solidFill>
                          <a:miter lim="800000"/>
                          <a:headEnd/>
                          <a:tailEnd/>
                        </a:ln>
                        <a:effectLst>
                          <a:outerShdw dist="107763" dir="13500000" algn="ctr" rotWithShape="0">
                            <a:srgbClr val="622423">
                              <a:alpha val="50000"/>
                            </a:srgbClr>
                          </a:outerShdw>
                        </a:effectLst>
                      </wps:spPr>
                      <wps:txbx>
                        <w:txbxContent>
                          <w:p w:rsidR="0069442C" w:rsidRPr="003A7706" w:rsidRDefault="0069442C" w:rsidP="00CB3770">
                            <w:pPr>
                              <w:rPr>
                                <w:sz w:val="28"/>
                                <w:szCs w:val="28"/>
                                <w:lang w:val="uz-Cyrl-UZ"/>
                              </w:rPr>
                            </w:pPr>
                            <w:r>
                              <w:rPr>
                                <w:sz w:val="28"/>
                                <w:szCs w:val="28"/>
                                <w:lang w:val="uz-Cyrl-UZ"/>
                              </w:rPr>
                              <w:t>S</w:t>
                            </w:r>
                            <w:r w:rsidRPr="003A7706">
                              <w:rPr>
                                <w:sz w:val="28"/>
                                <w:szCs w:val="28"/>
                                <w:lang w:val="uz-Cyrl-UZ"/>
                              </w:rPr>
                              <w:t>а</w:t>
                            </w:r>
                            <w:r>
                              <w:rPr>
                                <w:sz w:val="28"/>
                                <w:szCs w:val="28"/>
                                <w:lang w:val="uz-Cyrl-UZ"/>
                              </w:rPr>
                              <w:t>lbiyt</w:t>
                            </w:r>
                            <w:r w:rsidRPr="003A7706">
                              <w:rPr>
                                <w:sz w:val="28"/>
                                <w:szCs w:val="28"/>
                                <w:lang w:val="uz-Cyrl-UZ"/>
                              </w:rPr>
                              <w:t>а</w:t>
                            </w:r>
                            <w:r>
                              <w:rPr>
                                <w:sz w:val="28"/>
                                <w:szCs w:val="28"/>
                                <w:lang w:val="uz-Cyrl-UZ"/>
                              </w:rPr>
                              <w:t>’sirko‘rs</w:t>
                            </w:r>
                            <w:r w:rsidRPr="003A7706">
                              <w:rPr>
                                <w:sz w:val="28"/>
                                <w:szCs w:val="28"/>
                                <w:lang w:val="uz-Cyrl-UZ"/>
                              </w:rPr>
                              <w:t>а</w:t>
                            </w:r>
                            <w:r>
                              <w:rPr>
                                <w:sz w:val="28"/>
                                <w:szCs w:val="28"/>
                                <w:lang w:val="uz-Cyrl-UZ"/>
                              </w:rPr>
                              <w:t>tuvchi</w:t>
                            </w:r>
                            <w:r w:rsidRPr="003A7706">
                              <w:rPr>
                                <w:sz w:val="28"/>
                                <w:szCs w:val="28"/>
                                <w:lang w:val="uz-Cyrl-UZ"/>
                              </w:rPr>
                              <w:t xml:space="preserve"> о</w:t>
                            </w:r>
                            <w:r>
                              <w:rPr>
                                <w:sz w:val="28"/>
                                <w:szCs w:val="28"/>
                                <w:lang w:val="uz-Cyrl-UZ"/>
                              </w:rPr>
                              <w:t>mill</w:t>
                            </w:r>
                            <w:r w:rsidRPr="003A7706">
                              <w:rPr>
                                <w:sz w:val="28"/>
                                <w:szCs w:val="28"/>
                                <w:lang w:val="uz-Cyrl-UZ"/>
                              </w:rPr>
                              <w:t>а</w:t>
                            </w:r>
                            <w:r>
                              <w:rPr>
                                <w:sz w:val="28"/>
                                <w:szCs w:val="28"/>
                                <w:lang w:val="uz-Cyrl-UZ"/>
                              </w:rPr>
                              <w:t>r</w:t>
                            </w:r>
                            <w:r w:rsidRPr="003A7706">
                              <w:rPr>
                                <w:sz w:val="28"/>
                                <w:szCs w:val="28"/>
                                <w:lang w:val="uz-Cyrl-U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документ 10" o:spid="_x0000_s1057" type="#_x0000_t114" style="position:absolute;left:0;text-align:left;margin-left:335.7pt;margin-top:578.55pt;width:190.3pt;height:87.1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" strokecolor="#d99594" strokeweight="1pt">
                <v:fill color2="#e5b8b7" focus="100%" type="gradient"/>
                <v:shadow on="t" color="#622423" opacity=".5" offset="-6pt,-6pt"/>
                <v:textbox>
                  <w:txbxContent>
                    <w:p w:rsidR="000D730A" w:rsidRPr="003A7706" w:rsidRDefault="000D730A" w:rsidP="00CB3770">
                      <w:pPr>
                        <w:rPr>
                          <w:sz w:val="28"/>
                          <w:szCs w:val="28"/>
                          <w:lang w:val="uz-Cyrl-UZ"/>
                        </w:rPr>
                      </w:pPr>
                      <w:r>
                        <w:rPr>
                          <w:sz w:val="28"/>
                          <w:szCs w:val="28"/>
                          <w:lang w:val="uz-Cyrl-UZ"/>
                        </w:rPr>
                        <w:t>S</w:t>
                      </w:r>
                      <w:r w:rsidRPr="003A7706">
                        <w:rPr>
                          <w:sz w:val="28"/>
                          <w:szCs w:val="28"/>
                          <w:lang w:val="uz-Cyrl-UZ"/>
                        </w:rPr>
                        <w:t>а</w:t>
                      </w:r>
                      <w:r>
                        <w:rPr>
                          <w:sz w:val="28"/>
                          <w:szCs w:val="28"/>
                          <w:lang w:val="uz-Cyrl-UZ"/>
                        </w:rPr>
                        <w:t>lbiyt</w:t>
                      </w:r>
                      <w:r w:rsidRPr="003A7706">
                        <w:rPr>
                          <w:sz w:val="28"/>
                          <w:szCs w:val="28"/>
                          <w:lang w:val="uz-Cyrl-UZ"/>
                        </w:rPr>
                        <w:t>а</w:t>
                      </w:r>
                      <w:r>
                        <w:rPr>
                          <w:sz w:val="28"/>
                          <w:szCs w:val="28"/>
                          <w:lang w:val="uz-Cyrl-UZ"/>
                        </w:rPr>
                        <w:t>’sirko‘rs</w:t>
                      </w:r>
                      <w:r w:rsidRPr="003A7706">
                        <w:rPr>
                          <w:sz w:val="28"/>
                          <w:szCs w:val="28"/>
                          <w:lang w:val="uz-Cyrl-UZ"/>
                        </w:rPr>
                        <w:t>а</w:t>
                      </w:r>
                      <w:r>
                        <w:rPr>
                          <w:sz w:val="28"/>
                          <w:szCs w:val="28"/>
                          <w:lang w:val="uz-Cyrl-UZ"/>
                        </w:rPr>
                        <w:t>tuvchi</w:t>
                      </w:r>
                      <w:r w:rsidRPr="003A7706">
                        <w:rPr>
                          <w:sz w:val="28"/>
                          <w:szCs w:val="28"/>
                          <w:lang w:val="uz-Cyrl-UZ"/>
                        </w:rPr>
                        <w:t xml:space="preserve"> о</w:t>
                      </w:r>
                      <w:r>
                        <w:rPr>
                          <w:sz w:val="28"/>
                          <w:szCs w:val="28"/>
                          <w:lang w:val="uz-Cyrl-UZ"/>
                        </w:rPr>
                        <w:t>mill</w:t>
                      </w:r>
                      <w:r w:rsidRPr="003A7706">
                        <w:rPr>
                          <w:sz w:val="28"/>
                          <w:szCs w:val="28"/>
                          <w:lang w:val="uz-Cyrl-UZ"/>
                        </w:rPr>
                        <w:t>а</w:t>
                      </w:r>
                      <w:r>
                        <w:rPr>
                          <w:sz w:val="28"/>
                          <w:szCs w:val="28"/>
                          <w:lang w:val="uz-Cyrl-UZ"/>
                        </w:rPr>
                        <w:t>r</w:t>
                      </w:r>
                      <w:r w:rsidRPr="003A7706">
                        <w:rPr>
                          <w:sz w:val="28"/>
                          <w:szCs w:val="28"/>
                          <w:lang w:val="uz-Cyrl-UZ"/>
                        </w:rPr>
                        <w:t>;</w:t>
                      </w:r>
                    </w:p>
                  </w:txbxContent>
                </v:textbox>
              </v:shape>
            </w:pict>
          </mc:Fallback>
        </mc:AlternateContent>
      </w:r>
      <w:r w:rsidRPr="00764583">
        <w:rPr>
          <w:noProof/>
          <w:sz w:val="28"/>
          <w:szCs w:val="28"/>
        </w:rPr>
        <mc:AlternateContent>
          <mc:Choice Requires="wps">
            <w:drawing>
              <wp:anchor distT="0" distB="0" distL="114300" distR="114300" simplePos="0" relativeHeight="251923456" behindDoc="0" locked="0" layoutInCell="1" allowOverlap="1" wp14:anchorId="181CA3FE" wp14:editId="1DCC186C">
                <wp:simplePos x="0" y="0"/>
                <wp:positionH relativeFrom="column">
                  <wp:posOffset>4263390</wp:posOffset>
                </wp:positionH>
                <wp:positionV relativeFrom="paragraph">
                  <wp:posOffset>7347585</wp:posOffset>
                </wp:positionV>
                <wp:extent cx="2416810" cy="1106805"/>
                <wp:effectExtent l="76200" t="76200" r="12065" b="7620"/>
                <wp:wrapNone/>
                <wp:docPr id="9" name="Блок-схема: документ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6810" cy="1106805"/>
                        </a:xfrm>
                        <a:prstGeom prst="flowChartDocument">
                          <a:avLst/>
                        </a:prstGeom>
                        <a:gradFill rotWithShape="0">
                          <a:gsLst>
                            <a:gs pos="0">
                              <a:srgbClr val="FFFFFF"/>
                            </a:gs>
                            <a:gs pos="100000">
                              <a:srgbClr val="E5B8B7"/>
                            </a:gs>
                          </a:gsLst>
                          <a:lin ang="5400000" scaled="1"/>
                        </a:gradFill>
                        <a:ln w="12700">
                          <a:solidFill>
                            <a:srgbClr val="D99594"/>
                          </a:solidFill>
                          <a:miter lim="800000"/>
                          <a:headEnd/>
                          <a:tailEnd/>
                        </a:ln>
                        <a:effectLst>
                          <a:outerShdw dist="107763" dir="13500000" algn="ctr" rotWithShape="0">
                            <a:srgbClr val="622423">
                              <a:alpha val="50000"/>
                            </a:srgbClr>
                          </a:outerShdw>
                        </a:effectLst>
                      </wps:spPr>
                      <wps:txbx>
                        <w:txbxContent>
                          <w:p w:rsidR="0069442C" w:rsidRPr="003A7706" w:rsidRDefault="0069442C" w:rsidP="00CB3770">
                            <w:pPr>
                              <w:rPr>
                                <w:sz w:val="28"/>
                                <w:szCs w:val="28"/>
                                <w:lang w:val="uz-Cyrl-UZ"/>
                              </w:rPr>
                            </w:pPr>
                            <w:r>
                              <w:rPr>
                                <w:sz w:val="28"/>
                                <w:szCs w:val="28"/>
                                <w:lang w:val="uz-Cyrl-UZ"/>
                              </w:rPr>
                              <w:t>S</w:t>
                            </w:r>
                            <w:r w:rsidRPr="003A7706">
                              <w:rPr>
                                <w:sz w:val="28"/>
                                <w:szCs w:val="28"/>
                                <w:lang w:val="uz-Cyrl-UZ"/>
                              </w:rPr>
                              <w:t>а</w:t>
                            </w:r>
                            <w:r>
                              <w:rPr>
                                <w:sz w:val="28"/>
                                <w:szCs w:val="28"/>
                                <w:lang w:val="uz-Cyrl-UZ"/>
                              </w:rPr>
                              <w:t>lbiyt</w:t>
                            </w:r>
                            <w:r w:rsidRPr="003A7706">
                              <w:rPr>
                                <w:sz w:val="28"/>
                                <w:szCs w:val="28"/>
                                <w:lang w:val="uz-Cyrl-UZ"/>
                              </w:rPr>
                              <w:t>а</w:t>
                            </w:r>
                            <w:r>
                              <w:rPr>
                                <w:sz w:val="28"/>
                                <w:szCs w:val="28"/>
                                <w:lang w:val="uz-Cyrl-UZ"/>
                              </w:rPr>
                              <w:t>’sirko‘rs</w:t>
                            </w:r>
                            <w:r w:rsidRPr="003A7706">
                              <w:rPr>
                                <w:sz w:val="28"/>
                                <w:szCs w:val="28"/>
                                <w:lang w:val="uz-Cyrl-UZ"/>
                              </w:rPr>
                              <w:t>а</w:t>
                            </w:r>
                            <w:r>
                              <w:rPr>
                                <w:sz w:val="28"/>
                                <w:szCs w:val="28"/>
                                <w:lang w:val="uz-Cyrl-UZ"/>
                              </w:rPr>
                              <w:t>tuvchi</w:t>
                            </w:r>
                            <w:r w:rsidRPr="003A7706">
                              <w:rPr>
                                <w:sz w:val="28"/>
                                <w:szCs w:val="28"/>
                                <w:lang w:val="uz-Cyrl-UZ"/>
                              </w:rPr>
                              <w:t xml:space="preserve"> о</w:t>
                            </w:r>
                            <w:r>
                              <w:rPr>
                                <w:sz w:val="28"/>
                                <w:szCs w:val="28"/>
                                <w:lang w:val="uz-Cyrl-UZ"/>
                              </w:rPr>
                              <w:t>mill</w:t>
                            </w:r>
                            <w:r w:rsidRPr="003A7706">
                              <w:rPr>
                                <w:sz w:val="28"/>
                                <w:szCs w:val="28"/>
                                <w:lang w:val="uz-Cyrl-UZ"/>
                              </w:rPr>
                              <w:t>а</w:t>
                            </w:r>
                            <w:r>
                              <w:rPr>
                                <w:sz w:val="28"/>
                                <w:szCs w:val="28"/>
                                <w:lang w:val="uz-Cyrl-UZ"/>
                              </w:rPr>
                              <w:t>r</w:t>
                            </w:r>
                            <w:r w:rsidRPr="003A7706">
                              <w:rPr>
                                <w:sz w:val="28"/>
                                <w:szCs w:val="28"/>
                                <w:lang w:val="uz-Cyrl-U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документ 9" o:spid="_x0000_s1058" type="#_x0000_t114" style="position:absolute;left:0;text-align:left;margin-left:335.7pt;margin-top:578.55pt;width:190.3pt;height:87.1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" strokecolor="#d99594" strokeweight="1pt">
                <v:fill color2="#e5b8b7" focus="100%" type="gradient"/>
                <v:shadow on="t" color="#622423" opacity=".5" offset="-6pt,-6pt"/>
                <v:textbox>
                  <w:txbxContent>
                    <w:p w:rsidR="000D730A" w:rsidRPr="003A7706" w:rsidRDefault="000D730A" w:rsidP="00CB3770">
                      <w:pPr>
                        <w:rPr>
                          <w:sz w:val="28"/>
                          <w:szCs w:val="28"/>
                          <w:lang w:val="uz-Cyrl-UZ"/>
                        </w:rPr>
                      </w:pPr>
                      <w:r>
                        <w:rPr>
                          <w:sz w:val="28"/>
                          <w:szCs w:val="28"/>
                          <w:lang w:val="uz-Cyrl-UZ"/>
                        </w:rPr>
                        <w:t>S</w:t>
                      </w:r>
                      <w:r w:rsidRPr="003A7706">
                        <w:rPr>
                          <w:sz w:val="28"/>
                          <w:szCs w:val="28"/>
                          <w:lang w:val="uz-Cyrl-UZ"/>
                        </w:rPr>
                        <w:t>а</w:t>
                      </w:r>
                      <w:r>
                        <w:rPr>
                          <w:sz w:val="28"/>
                          <w:szCs w:val="28"/>
                          <w:lang w:val="uz-Cyrl-UZ"/>
                        </w:rPr>
                        <w:t>lbiyt</w:t>
                      </w:r>
                      <w:r w:rsidRPr="003A7706">
                        <w:rPr>
                          <w:sz w:val="28"/>
                          <w:szCs w:val="28"/>
                          <w:lang w:val="uz-Cyrl-UZ"/>
                        </w:rPr>
                        <w:t>а</w:t>
                      </w:r>
                      <w:r>
                        <w:rPr>
                          <w:sz w:val="28"/>
                          <w:szCs w:val="28"/>
                          <w:lang w:val="uz-Cyrl-UZ"/>
                        </w:rPr>
                        <w:t>’sirko‘rs</w:t>
                      </w:r>
                      <w:r w:rsidRPr="003A7706">
                        <w:rPr>
                          <w:sz w:val="28"/>
                          <w:szCs w:val="28"/>
                          <w:lang w:val="uz-Cyrl-UZ"/>
                        </w:rPr>
                        <w:t>а</w:t>
                      </w:r>
                      <w:r>
                        <w:rPr>
                          <w:sz w:val="28"/>
                          <w:szCs w:val="28"/>
                          <w:lang w:val="uz-Cyrl-UZ"/>
                        </w:rPr>
                        <w:t>tuvchi</w:t>
                      </w:r>
                      <w:r w:rsidRPr="003A7706">
                        <w:rPr>
                          <w:sz w:val="28"/>
                          <w:szCs w:val="28"/>
                          <w:lang w:val="uz-Cyrl-UZ"/>
                        </w:rPr>
                        <w:t xml:space="preserve"> о</w:t>
                      </w:r>
                      <w:r>
                        <w:rPr>
                          <w:sz w:val="28"/>
                          <w:szCs w:val="28"/>
                          <w:lang w:val="uz-Cyrl-UZ"/>
                        </w:rPr>
                        <w:t>mill</w:t>
                      </w:r>
                      <w:r w:rsidRPr="003A7706">
                        <w:rPr>
                          <w:sz w:val="28"/>
                          <w:szCs w:val="28"/>
                          <w:lang w:val="uz-Cyrl-UZ"/>
                        </w:rPr>
                        <w:t>а</w:t>
                      </w:r>
                      <w:r>
                        <w:rPr>
                          <w:sz w:val="28"/>
                          <w:szCs w:val="28"/>
                          <w:lang w:val="uz-Cyrl-UZ"/>
                        </w:rPr>
                        <w:t>r</w:t>
                      </w:r>
                      <w:r w:rsidRPr="003A7706">
                        <w:rPr>
                          <w:sz w:val="28"/>
                          <w:szCs w:val="28"/>
                          <w:lang w:val="uz-Cyrl-UZ"/>
                        </w:rPr>
                        <w:t>;</w:t>
                      </w:r>
                    </w:p>
                  </w:txbxContent>
                </v:textbox>
              </v:shape>
            </w:pict>
          </mc:Fallback>
        </mc:AlternateContent>
      </w:r>
      <w:r w:rsidRPr="00764583">
        <w:rPr>
          <w:noProof/>
          <w:sz w:val="28"/>
          <w:szCs w:val="28"/>
        </w:rPr>
        <mc:AlternateContent>
          <mc:Choice Requires="wps">
            <w:drawing>
              <wp:anchor distT="0" distB="0" distL="114300" distR="114300" simplePos="0" relativeHeight="251922432" behindDoc="0" locked="0" layoutInCell="1" allowOverlap="1" wp14:anchorId="39D1B636" wp14:editId="3D47FA54">
                <wp:simplePos x="0" y="0"/>
                <wp:positionH relativeFrom="column">
                  <wp:posOffset>4263390</wp:posOffset>
                </wp:positionH>
                <wp:positionV relativeFrom="paragraph">
                  <wp:posOffset>7347585</wp:posOffset>
                </wp:positionV>
                <wp:extent cx="2416810" cy="1106805"/>
                <wp:effectExtent l="76200" t="76200" r="12065" b="7620"/>
                <wp:wrapNone/>
                <wp:docPr id="7" name="Блок-схема: документ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6810" cy="1106805"/>
                        </a:xfrm>
                        <a:prstGeom prst="flowChartDocument">
                          <a:avLst/>
                        </a:prstGeom>
                        <a:gradFill rotWithShape="0">
                          <a:gsLst>
                            <a:gs pos="0">
                              <a:srgbClr val="FFFFFF"/>
                            </a:gs>
                            <a:gs pos="100000">
                              <a:srgbClr val="E5B8B7"/>
                            </a:gs>
                          </a:gsLst>
                          <a:lin ang="5400000" scaled="1"/>
                        </a:gradFill>
                        <a:ln w="12700">
                          <a:solidFill>
                            <a:srgbClr val="D99594"/>
                          </a:solidFill>
                          <a:miter lim="800000"/>
                          <a:headEnd/>
                          <a:tailEnd/>
                        </a:ln>
                        <a:effectLst>
                          <a:outerShdw dist="107763" dir="13500000" algn="ctr" rotWithShape="0">
                            <a:srgbClr val="622423">
                              <a:alpha val="50000"/>
                            </a:srgbClr>
                          </a:outerShdw>
                        </a:effectLst>
                      </wps:spPr>
                      <wps:txbx>
                        <w:txbxContent>
                          <w:p w:rsidR="0069442C" w:rsidRPr="003A7706" w:rsidRDefault="0069442C" w:rsidP="00CB3770">
                            <w:pPr>
                              <w:rPr>
                                <w:sz w:val="28"/>
                                <w:szCs w:val="28"/>
                                <w:lang w:val="uz-Cyrl-UZ"/>
                              </w:rPr>
                            </w:pPr>
                            <w:r>
                              <w:rPr>
                                <w:sz w:val="28"/>
                                <w:szCs w:val="28"/>
                                <w:lang w:val="uz-Cyrl-UZ"/>
                              </w:rPr>
                              <w:t>S</w:t>
                            </w:r>
                            <w:r w:rsidRPr="003A7706">
                              <w:rPr>
                                <w:sz w:val="28"/>
                                <w:szCs w:val="28"/>
                                <w:lang w:val="uz-Cyrl-UZ"/>
                              </w:rPr>
                              <w:t>а</w:t>
                            </w:r>
                            <w:r>
                              <w:rPr>
                                <w:sz w:val="28"/>
                                <w:szCs w:val="28"/>
                                <w:lang w:val="uz-Cyrl-UZ"/>
                              </w:rPr>
                              <w:t>lbiyt</w:t>
                            </w:r>
                            <w:r w:rsidRPr="003A7706">
                              <w:rPr>
                                <w:sz w:val="28"/>
                                <w:szCs w:val="28"/>
                                <w:lang w:val="uz-Cyrl-UZ"/>
                              </w:rPr>
                              <w:t>а</w:t>
                            </w:r>
                            <w:r>
                              <w:rPr>
                                <w:sz w:val="28"/>
                                <w:szCs w:val="28"/>
                                <w:lang w:val="uz-Cyrl-UZ"/>
                              </w:rPr>
                              <w:t>’sirko‘rs</w:t>
                            </w:r>
                            <w:r w:rsidRPr="003A7706">
                              <w:rPr>
                                <w:sz w:val="28"/>
                                <w:szCs w:val="28"/>
                                <w:lang w:val="uz-Cyrl-UZ"/>
                              </w:rPr>
                              <w:t>а</w:t>
                            </w:r>
                            <w:r>
                              <w:rPr>
                                <w:sz w:val="28"/>
                                <w:szCs w:val="28"/>
                                <w:lang w:val="uz-Cyrl-UZ"/>
                              </w:rPr>
                              <w:t>tuvchi</w:t>
                            </w:r>
                            <w:r w:rsidRPr="003A7706">
                              <w:rPr>
                                <w:sz w:val="28"/>
                                <w:szCs w:val="28"/>
                                <w:lang w:val="uz-Cyrl-UZ"/>
                              </w:rPr>
                              <w:t xml:space="preserve"> о</w:t>
                            </w:r>
                            <w:r>
                              <w:rPr>
                                <w:sz w:val="28"/>
                                <w:szCs w:val="28"/>
                                <w:lang w:val="uz-Cyrl-UZ"/>
                              </w:rPr>
                              <w:t>mill</w:t>
                            </w:r>
                            <w:r w:rsidRPr="003A7706">
                              <w:rPr>
                                <w:sz w:val="28"/>
                                <w:szCs w:val="28"/>
                                <w:lang w:val="uz-Cyrl-UZ"/>
                              </w:rPr>
                              <w:t>а</w:t>
                            </w:r>
                            <w:r>
                              <w:rPr>
                                <w:sz w:val="28"/>
                                <w:szCs w:val="28"/>
                                <w:lang w:val="uz-Cyrl-UZ"/>
                              </w:rPr>
                              <w:t>r</w:t>
                            </w:r>
                            <w:r w:rsidRPr="003A7706">
                              <w:rPr>
                                <w:sz w:val="28"/>
                                <w:szCs w:val="28"/>
                                <w:lang w:val="uz-Cyrl-U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документ 7" o:spid="_x0000_s1059" type="#_x0000_t114" style="position:absolute;left:0;text-align:left;margin-left:335.7pt;margin-top:578.55pt;width:190.3pt;height:87.1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" strokecolor="#d99594" strokeweight="1pt">
                <v:fill color2="#e5b8b7" focus="100%" type="gradient"/>
                <v:shadow on="t" color="#622423" opacity=".5" offset="-6pt,-6pt"/>
                <v:textbox>
                  <w:txbxContent>
                    <w:p w:rsidR="000D730A" w:rsidRPr="003A7706" w:rsidRDefault="000D730A" w:rsidP="00CB3770">
                      <w:pPr>
                        <w:rPr>
                          <w:sz w:val="28"/>
                          <w:szCs w:val="28"/>
                          <w:lang w:val="uz-Cyrl-UZ"/>
                        </w:rPr>
                      </w:pPr>
                      <w:r>
                        <w:rPr>
                          <w:sz w:val="28"/>
                          <w:szCs w:val="28"/>
                          <w:lang w:val="uz-Cyrl-UZ"/>
                        </w:rPr>
                        <w:t>S</w:t>
                      </w:r>
                      <w:r w:rsidRPr="003A7706">
                        <w:rPr>
                          <w:sz w:val="28"/>
                          <w:szCs w:val="28"/>
                          <w:lang w:val="uz-Cyrl-UZ"/>
                        </w:rPr>
                        <w:t>а</w:t>
                      </w:r>
                      <w:r>
                        <w:rPr>
                          <w:sz w:val="28"/>
                          <w:szCs w:val="28"/>
                          <w:lang w:val="uz-Cyrl-UZ"/>
                        </w:rPr>
                        <w:t>lbiyt</w:t>
                      </w:r>
                      <w:r w:rsidRPr="003A7706">
                        <w:rPr>
                          <w:sz w:val="28"/>
                          <w:szCs w:val="28"/>
                          <w:lang w:val="uz-Cyrl-UZ"/>
                        </w:rPr>
                        <w:t>а</w:t>
                      </w:r>
                      <w:r>
                        <w:rPr>
                          <w:sz w:val="28"/>
                          <w:szCs w:val="28"/>
                          <w:lang w:val="uz-Cyrl-UZ"/>
                        </w:rPr>
                        <w:t>’sirko‘rs</w:t>
                      </w:r>
                      <w:r w:rsidRPr="003A7706">
                        <w:rPr>
                          <w:sz w:val="28"/>
                          <w:szCs w:val="28"/>
                          <w:lang w:val="uz-Cyrl-UZ"/>
                        </w:rPr>
                        <w:t>а</w:t>
                      </w:r>
                      <w:r>
                        <w:rPr>
                          <w:sz w:val="28"/>
                          <w:szCs w:val="28"/>
                          <w:lang w:val="uz-Cyrl-UZ"/>
                        </w:rPr>
                        <w:t>tuvchi</w:t>
                      </w:r>
                      <w:r w:rsidRPr="003A7706">
                        <w:rPr>
                          <w:sz w:val="28"/>
                          <w:szCs w:val="28"/>
                          <w:lang w:val="uz-Cyrl-UZ"/>
                        </w:rPr>
                        <w:t xml:space="preserve"> о</w:t>
                      </w:r>
                      <w:r>
                        <w:rPr>
                          <w:sz w:val="28"/>
                          <w:szCs w:val="28"/>
                          <w:lang w:val="uz-Cyrl-UZ"/>
                        </w:rPr>
                        <w:t>mill</w:t>
                      </w:r>
                      <w:r w:rsidRPr="003A7706">
                        <w:rPr>
                          <w:sz w:val="28"/>
                          <w:szCs w:val="28"/>
                          <w:lang w:val="uz-Cyrl-UZ"/>
                        </w:rPr>
                        <w:t>а</w:t>
                      </w:r>
                      <w:r>
                        <w:rPr>
                          <w:sz w:val="28"/>
                          <w:szCs w:val="28"/>
                          <w:lang w:val="uz-Cyrl-UZ"/>
                        </w:rPr>
                        <w:t>r</w:t>
                      </w:r>
                      <w:r w:rsidRPr="003A7706">
                        <w:rPr>
                          <w:sz w:val="28"/>
                          <w:szCs w:val="28"/>
                          <w:lang w:val="uz-Cyrl-UZ"/>
                        </w:rPr>
                        <w:t>;</w:t>
                      </w:r>
                    </w:p>
                  </w:txbxContent>
                </v:textbox>
              </v:shape>
            </w:pict>
          </mc:Fallback>
        </mc:AlternateContent>
      </w:r>
    </w:p>
    <w:p w:rsidR="00A40C3E" w:rsidRPr="005E29FB" w:rsidRDefault="00E96D29" w:rsidP="00A40C3E">
      <w:pPr>
        <w:spacing w:after="0"/>
        <w:ind w:firstLine="567"/>
        <w:jc w:val="both"/>
        <w:rPr>
          <w:rFonts w:ascii="Times New Roman" w:hAnsi="Times New Roman"/>
          <w:b/>
          <w:bCs/>
          <w:color w:val="000000"/>
          <w:sz w:val="28"/>
          <w:szCs w:val="28"/>
          <w:lang w:val="uz-Cyrl-UZ"/>
        </w:rPr>
      </w:pPr>
      <w:r w:rsidRPr="00057233">
        <w:rPr>
          <w:b/>
          <w:bCs/>
          <w:i/>
          <w:iCs/>
          <w:sz w:val="28"/>
          <w:szCs w:val="28"/>
          <w:lang w:val="uz-Cyrl-UZ"/>
        </w:rPr>
        <w:t xml:space="preserve">      </w:t>
      </w:r>
      <w:r w:rsidRPr="003A2BC9">
        <w:rPr>
          <w:b/>
          <w:bCs/>
          <w:i/>
          <w:iCs/>
          <w:sz w:val="32"/>
          <w:szCs w:val="32"/>
          <w:lang w:val="uz-Cyrl-UZ"/>
        </w:rPr>
        <w:t>Grammatika:</w:t>
      </w:r>
      <w:r w:rsidRPr="00057233">
        <w:rPr>
          <w:b/>
          <w:bCs/>
          <w:i/>
          <w:iCs/>
          <w:sz w:val="28"/>
          <w:szCs w:val="28"/>
          <w:lang w:val="uz-Cyrl-UZ"/>
        </w:rPr>
        <w:t xml:space="preserve"> </w:t>
      </w:r>
      <w:r w:rsidR="00A40C3E" w:rsidRPr="005E29FB">
        <w:rPr>
          <w:rFonts w:ascii="Times New Roman" w:hAnsi="Times New Roman"/>
          <w:iCs/>
          <w:sz w:val="24"/>
          <w:szCs w:val="24"/>
          <w:lang w:val="uz-Cyrl-UZ"/>
        </w:rPr>
        <w:t xml:space="preserve"> </w:t>
      </w:r>
      <w:r w:rsidR="00A40C3E" w:rsidRPr="003A2BC9">
        <w:rPr>
          <w:rFonts w:ascii="Times New Roman" w:hAnsi="Times New Roman"/>
          <w:b/>
          <w:iCs/>
          <w:sz w:val="28"/>
          <w:szCs w:val="28"/>
          <w:lang w:val="uz-Cyrl-UZ"/>
        </w:rPr>
        <w:t>Оg‘zаki so‘zlаshuv vа аdаbiy so‘zlаshuv uslublаri, leksikаsi</w:t>
      </w:r>
    </w:p>
    <w:p w:rsidR="00E96D29" w:rsidRPr="008C3F76" w:rsidRDefault="00E96D29" w:rsidP="00A40C3E">
      <w:pPr>
        <w:pStyle w:val="Default"/>
        <w:tabs>
          <w:tab w:val="left" w:pos="8083"/>
        </w:tabs>
        <w:spacing w:line="276" w:lineRule="auto"/>
        <w:jc w:val="both"/>
        <w:rPr>
          <w:sz w:val="28"/>
          <w:szCs w:val="28"/>
          <w:lang w:val="uz-Cyrl-UZ"/>
        </w:rPr>
      </w:pPr>
      <w:r w:rsidRPr="008C3F76">
        <w:rPr>
          <w:b/>
          <w:bCs/>
          <w:i/>
          <w:iCs/>
          <w:sz w:val="28"/>
          <w:szCs w:val="28"/>
          <w:lang w:val="uz-Cyrl-UZ"/>
        </w:rPr>
        <w:tab/>
      </w:r>
    </w:p>
    <w:p w:rsidR="00A40C3E" w:rsidRPr="001A7ED0" w:rsidRDefault="00A40C3E" w:rsidP="00A40C3E">
      <w:pPr>
        <w:tabs>
          <w:tab w:val="left" w:pos="360"/>
        </w:tabs>
        <w:jc w:val="both"/>
        <w:rPr>
          <w:rFonts w:ascii="Times New Roman" w:hAnsi="Times New Roman"/>
          <w:sz w:val="28"/>
          <w:szCs w:val="28"/>
          <w:lang w:val="uz-Cyrl-UZ"/>
        </w:rPr>
      </w:pPr>
      <w:r w:rsidRPr="008C3F76">
        <w:rPr>
          <w:rFonts w:ascii="Times New Roman" w:hAnsi="Times New Roman"/>
          <w:sz w:val="28"/>
          <w:szCs w:val="28"/>
          <w:lang w:val="uz-Cyrl-UZ"/>
        </w:rPr>
        <w:t xml:space="preserve">Og`zaki nutq, ma’lum bir modal munosabatlarni ifodalash uchun asos bo`lsa, uslub fanining ob’yekti bo`ladi. </w:t>
      </w:r>
      <w:r w:rsidRPr="001A7ED0">
        <w:rPr>
          <w:rFonts w:ascii="Times New Roman" w:hAnsi="Times New Roman"/>
          <w:sz w:val="28"/>
          <w:szCs w:val="28"/>
          <w:lang w:val="uz-Cyrl-UZ"/>
        </w:rPr>
        <w:t>Bu holat – gap bo’laklari tartibining “buzilishi” bilan, soda gap, to`liqsiz gaplarning bo`lishi, dialog nutqning mavjudligi bilan xarakterlanadi. Shunisi xarakterliki, og`zaki nutqning ba’zi shakllari yozma nutqda o`z o`rnini topadi: (keluvdi, kelardi). Og`zaki nutq uslubida qisqa hajmli bog`lovchisiz qo`shma gaplar ko`p ishlatiladi, badiiy vositalar kam qo`llaniladi. Ayniqsa, ko`p ma’noli so`zlar ko`proq ishtirok etadi. Og`zaki nutqda qochirma, piching, hazil-mutoiba, askiya uchun keng imkoniyat mavjud bo`ladi. Og`zaki nutq rasmiy – ish yuritish va ilmiy uslubda qo`llanilmaydi.</w:t>
      </w:r>
    </w:p>
    <w:p w:rsidR="00A40C3E" w:rsidRPr="001A7ED0" w:rsidRDefault="00A40C3E" w:rsidP="00A40C3E">
      <w:pPr>
        <w:tabs>
          <w:tab w:val="left" w:pos="360"/>
        </w:tabs>
        <w:jc w:val="both"/>
        <w:rPr>
          <w:rFonts w:ascii="Times New Roman" w:hAnsi="Times New Roman"/>
          <w:sz w:val="28"/>
          <w:szCs w:val="28"/>
          <w:lang w:val="uz-Cyrl-UZ"/>
        </w:rPr>
      </w:pPr>
      <w:r w:rsidRPr="001A7ED0">
        <w:rPr>
          <w:rFonts w:ascii="Times New Roman" w:hAnsi="Times New Roman"/>
          <w:sz w:val="28"/>
          <w:szCs w:val="28"/>
          <w:lang w:val="uz-Cyrl-UZ"/>
        </w:rPr>
        <w:tab/>
        <w:t>Og`zaki so`zlashuv uslubi ikkiga ajratiladi:</w:t>
      </w:r>
    </w:p>
    <w:p w:rsidR="00A40C3E" w:rsidRPr="008C3F76" w:rsidRDefault="00A40C3E" w:rsidP="00C3421F">
      <w:pPr>
        <w:numPr>
          <w:ilvl w:val="3"/>
          <w:numId w:val="107"/>
        </w:numPr>
        <w:tabs>
          <w:tab w:val="left" w:pos="360"/>
        </w:tabs>
        <w:spacing w:after="0" w:line="240" w:lineRule="auto"/>
        <w:jc w:val="both"/>
        <w:rPr>
          <w:rFonts w:ascii="Times New Roman" w:hAnsi="Times New Roman"/>
          <w:sz w:val="28"/>
          <w:szCs w:val="28"/>
          <w:lang w:val="en-US"/>
        </w:rPr>
      </w:pPr>
      <w:r w:rsidRPr="008C3F76">
        <w:rPr>
          <w:rFonts w:ascii="Times New Roman" w:hAnsi="Times New Roman"/>
          <w:sz w:val="28"/>
          <w:szCs w:val="28"/>
          <w:lang w:val="en-US"/>
        </w:rPr>
        <w:t>Adabiy so`zlashuv uslubi</w:t>
      </w:r>
    </w:p>
    <w:p w:rsidR="00A40C3E" w:rsidRPr="008C3F76" w:rsidRDefault="00A40C3E" w:rsidP="00C3421F">
      <w:pPr>
        <w:numPr>
          <w:ilvl w:val="3"/>
          <w:numId w:val="107"/>
        </w:numPr>
        <w:tabs>
          <w:tab w:val="left" w:pos="360"/>
        </w:tabs>
        <w:spacing w:after="0" w:line="240" w:lineRule="auto"/>
        <w:jc w:val="both"/>
        <w:rPr>
          <w:rFonts w:ascii="Times New Roman" w:hAnsi="Times New Roman"/>
          <w:sz w:val="28"/>
          <w:szCs w:val="28"/>
          <w:lang w:val="en-US"/>
        </w:rPr>
      </w:pPr>
      <w:r w:rsidRPr="008C3F76">
        <w:rPr>
          <w:rFonts w:ascii="Times New Roman" w:hAnsi="Times New Roman"/>
          <w:sz w:val="28"/>
          <w:szCs w:val="28"/>
          <w:lang w:val="en-US"/>
        </w:rPr>
        <w:t>Oddiy so`zlashuv uslubi.</w:t>
      </w:r>
    </w:p>
    <w:p w:rsidR="00A40C3E" w:rsidRPr="008C3F76" w:rsidRDefault="00A40C3E" w:rsidP="00A40C3E">
      <w:pPr>
        <w:tabs>
          <w:tab w:val="left" w:pos="360"/>
        </w:tabs>
        <w:jc w:val="both"/>
        <w:rPr>
          <w:rFonts w:ascii="Times New Roman" w:hAnsi="Times New Roman"/>
          <w:sz w:val="28"/>
          <w:szCs w:val="28"/>
          <w:lang w:val="en-US"/>
        </w:rPr>
      </w:pPr>
    </w:p>
    <w:p w:rsidR="00A40C3E" w:rsidRPr="001A7ED0" w:rsidRDefault="00A40C3E" w:rsidP="00A40C3E">
      <w:pPr>
        <w:tabs>
          <w:tab w:val="left" w:pos="360"/>
        </w:tabs>
        <w:jc w:val="both"/>
        <w:rPr>
          <w:rFonts w:ascii="Times New Roman" w:hAnsi="Times New Roman"/>
          <w:sz w:val="28"/>
          <w:szCs w:val="28"/>
          <w:lang w:val="sv-SE"/>
        </w:rPr>
      </w:pPr>
      <w:r w:rsidRPr="001A7ED0">
        <w:rPr>
          <w:rFonts w:ascii="Times New Roman" w:hAnsi="Times New Roman"/>
          <w:sz w:val="28"/>
          <w:szCs w:val="28"/>
          <w:lang w:val="sv-SE"/>
        </w:rPr>
        <w:tab/>
        <w:t>Adabiy so`zlashuv uslubi tilning adabiy me’yorlariga mos, tartibga solingan va ishlangan bo`lishi bilan xarakterlanadi.</w:t>
      </w:r>
    </w:p>
    <w:p w:rsidR="00A40C3E" w:rsidRPr="008C3F76" w:rsidRDefault="00A40C3E" w:rsidP="00A40C3E">
      <w:pPr>
        <w:tabs>
          <w:tab w:val="left" w:pos="360"/>
        </w:tabs>
        <w:jc w:val="both"/>
        <w:rPr>
          <w:rFonts w:ascii="Times New Roman" w:hAnsi="Times New Roman"/>
          <w:sz w:val="28"/>
          <w:szCs w:val="28"/>
          <w:lang w:val="en-US"/>
        </w:rPr>
      </w:pPr>
      <w:r w:rsidRPr="001A7ED0">
        <w:rPr>
          <w:rFonts w:ascii="Times New Roman" w:hAnsi="Times New Roman"/>
          <w:sz w:val="28"/>
          <w:szCs w:val="28"/>
          <w:lang w:val="sv-SE"/>
        </w:rPr>
        <w:lastRenderedPageBreak/>
        <w:tab/>
        <w:t xml:space="preserve">Oddiy so`zlashuv uslubida esa betakalluflik bilan erkin muomala – aloqa </w:t>
      </w:r>
      <w:r w:rsidR="00325E00" w:rsidRPr="001A7ED0">
        <w:rPr>
          <w:rFonts w:ascii="Times New Roman" w:hAnsi="Times New Roman"/>
          <w:sz w:val="28"/>
          <w:szCs w:val="28"/>
          <w:lang w:val="sv-SE"/>
        </w:rPr>
        <w:t>qilish xarakterli xususiyatdir.</w:t>
      </w:r>
      <w:r w:rsidRPr="001A7ED0">
        <w:rPr>
          <w:rFonts w:ascii="Times New Roman" w:hAnsi="Times New Roman"/>
          <w:sz w:val="28"/>
          <w:szCs w:val="28"/>
          <w:lang w:val="sv-SE"/>
        </w:rPr>
        <w:tab/>
      </w:r>
      <w:r w:rsidRPr="008C3F76">
        <w:rPr>
          <w:rFonts w:ascii="Times New Roman" w:hAnsi="Times New Roman"/>
          <w:sz w:val="28"/>
          <w:szCs w:val="28"/>
          <w:lang w:val="en-US"/>
        </w:rPr>
        <w:t>So`zlashuv uslubning quyidagi xususiyatlari bor:</w:t>
      </w:r>
    </w:p>
    <w:p w:rsidR="00A40C3E" w:rsidRPr="008C3F76" w:rsidRDefault="00A40C3E" w:rsidP="00C3421F">
      <w:pPr>
        <w:numPr>
          <w:ilvl w:val="0"/>
          <w:numId w:val="110"/>
        </w:numPr>
        <w:tabs>
          <w:tab w:val="left" w:pos="360"/>
        </w:tabs>
        <w:spacing w:after="0" w:line="240" w:lineRule="auto"/>
        <w:jc w:val="both"/>
        <w:rPr>
          <w:rFonts w:ascii="Times New Roman" w:hAnsi="Times New Roman"/>
          <w:sz w:val="28"/>
          <w:szCs w:val="28"/>
          <w:lang w:val="en-US"/>
        </w:rPr>
      </w:pPr>
      <w:r w:rsidRPr="008C3F76">
        <w:rPr>
          <w:rFonts w:ascii="Times New Roman" w:hAnsi="Times New Roman"/>
          <w:sz w:val="28"/>
          <w:szCs w:val="28"/>
          <w:lang w:val="en-US"/>
        </w:rPr>
        <w:t>Fonetik xususiyatlar.</w:t>
      </w:r>
    </w:p>
    <w:p w:rsidR="00A40C3E" w:rsidRPr="008C3F76" w:rsidRDefault="00A40C3E" w:rsidP="00C3421F">
      <w:pPr>
        <w:numPr>
          <w:ilvl w:val="0"/>
          <w:numId w:val="110"/>
        </w:numPr>
        <w:tabs>
          <w:tab w:val="left" w:pos="360"/>
        </w:tabs>
        <w:spacing w:after="0" w:line="240" w:lineRule="auto"/>
        <w:jc w:val="both"/>
        <w:rPr>
          <w:rFonts w:ascii="Times New Roman" w:hAnsi="Times New Roman"/>
          <w:sz w:val="28"/>
          <w:szCs w:val="28"/>
          <w:lang w:val="en-US"/>
        </w:rPr>
      </w:pPr>
      <w:r w:rsidRPr="008C3F76">
        <w:rPr>
          <w:rFonts w:ascii="Times New Roman" w:hAnsi="Times New Roman"/>
          <w:sz w:val="28"/>
          <w:szCs w:val="28"/>
          <w:lang w:val="en-US"/>
        </w:rPr>
        <w:t>Leksik-frazeologik xususiyatlar</w:t>
      </w:r>
    </w:p>
    <w:p w:rsidR="00A40C3E" w:rsidRPr="00325E00" w:rsidRDefault="00A40C3E" w:rsidP="00C3421F">
      <w:pPr>
        <w:numPr>
          <w:ilvl w:val="0"/>
          <w:numId w:val="110"/>
        </w:numPr>
        <w:tabs>
          <w:tab w:val="left" w:pos="360"/>
        </w:tabs>
        <w:spacing w:after="0" w:line="240" w:lineRule="auto"/>
        <w:jc w:val="both"/>
        <w:rPr>
          <w:rFonts w:ascii="Times New Roman" w:hAnsi="Times New Roman"/>
          <w:sz w:val="28"/>
          <w:szCs w:val="28"/>
          <w:lang w:val="en-US"/>
        </w:rPr>
      </w:pPr>
      <w:r w:rsidRPr="008C3F76">
        <w:rPr>
          <w:rFonts w:ascii="Times New Roman" w:hAnsi="Times New Roman"/>
          <w:sz w:val="28"/>
          <w:szCs w:val="28"/>
          <w:lang w:val="en-US"/>
        </w:rPr>
        <w:t>Grammatik xususiyatlar</w:t>
      </w:r>
    </w:p>
    <w:p w:rsidR="00287E2C" w:rsidRPr="008C3F76" w:rsidRDefault="00287E2C" w:rsidP="00287E2C">
      <w:pPr>
        <w:tabs>
          <w:tab w:val="left" w:pos="0"/>
        </w:tabs>
        <w:autoSpaceDE w:val="0"/>
        <w:autoSpaceDN w:val="0"/>
        <w:jc w:val="both"/>
        <w:rPr>
          <w:rFonts w:ascii="Times New Roman" w:hAnsi="Times New Roman"/>
          <w:bCs/>
          <w:sz w:val="28"/>
          <w:szCs w:val="28"/>
          <w:lang w:val="uz-Cyrl-UZ"/>
        </w:rPr>
      </w:pPr>
      <w:r w:rsidRPr="008C3F76">
        <w:rPr>
          <w:rFonts w:ascii="Times New Roman" w:hAnsi="Times New Roman"/>
          <w:bCs/>
          <w:sz w:val="28"/>
          <w:szCs w:val="28"/>
          <w:lang w:val="uz-Cyrl-UZ"/>
        </w:rPr>
        <w:t>Kundalik hayotda, uyda, ko‘cha-ko‘yda, ish joylarida va va boshqa joylarda kishilarning bir-biri bilan erkin muloqoti kirishuvi so‘zlashuv uslubi orqali amalga oshadi. Oddiy og‘zaki uslubda so‘zlovchi nutq vaziyatidan kelib chiqib, axborot uchun eng kerakli bo‘lgan so‘zlarnigina ishlatadi. Qolganlari nutqiy vaziyatdan bilinib turadi yoki imo-ishora va mimikalar bilan to‘ldiriladi. Masalan, kinoteatr chiptaxonasidan bilet olish uchun so‘raysiz: Beshinchiga ikkita bervoring. (Menga beshinchi qatorga ikkita belet berib yuboring, deb o‘tirmaysiz)</w:t>
      </w:r>
    </w:p>
    <w:p w:rsidR="00287E2C" w:rsidRPr="008C3F76" w:rsidRDefault="00287E2C" w:rsidP="00287E2C">
      <w:pPr>
        <w:tabs>
          <w:tab w:val="left" w:pos="0"/>
        </w:tabs>
        <w:autoSpaceDE w:val="0"/>
        <w:autoSpaceDN w:val="0"/>
        <w:jc w:val="both"/>
        <w:rPr>
          <w:rFonts w:ascii="Times New Roman" w:hAnsi="Times New Roman"/>
          <w:bCs/>
          <w:sz w:val="28"/>
          <w:szCs w:val="28"/>
          <w:lang w:val="uz-Cyrl-UZ"/>
        </w:rPr>
      </w:pPr>
      <w:r w:rsidRPr="008C3F76">
        <w:rPr>
          <w:rFonts w:ascii="Times New Roman" w:hAnsi="Times New Roman"/>
          <w:bCs/>
          <w:sz w:val="28"/>
          <w:szCs w:val="28"/>
          <w:lang w:val="uz-Cyrl-UZ"/>
        </w:rPr>
        <w:t>Ma’lum adabiy til me’yorlariga bo‘ysungan, tartibga solingan so‘zlashuv uslubiga adabiy so‘zlashuv u</w:t>
      </w:r>
      <w:r w:rsidR="007454E1" w:rsidRPr="008C3F76">
        <w:rPr>
          <w:rFonts w:ascii="Times New Roman" w:hAnsi="Times New Roman"/>
          <w:bCs/>
          <w:sz w:val="28"/>
          <w:szCs w:val="28"/>
          <w:lang w:val="uz-Cyrl-UZ"/>
        </w:rPr>
        <w:t>slubi deyiladi. A</w:t>
      </w:r>
      <w:r w:rsidRPr="008C3F76">
        <w:rPr>
          <w:rFonts w:ascii="Times New Roman" w:hAnsi="Times New Roman"/>
          <w:bCs/>
          <w:sz w:val="28"/>
          <w:szCs w:val="28"/>
          <w:lang w:val="uz-Cyrl-UZ"/>
        </w:rPr>
        <w:t>dabiy tilning og‘zaki shakli adabiy so‘zlashuv uslubi orqali amalga oshadi. Radio eshittirishlari, televidenie ko‘rsatuvlari shunday uslubda olib boriladi.</w:t>
      </w:r>
    </w:p>
    <w:p w:rsidR="00E96D29" w:rsidRPr="002637FF" w:rsidRDefault="00287E2C" w:rsidP="00D75D94">
      <w:pPr>
        <w:rPr>
          <w:rFonts w:ascii="Times New Roman" w:hAnsi="Times New Roman"/>
          <w:b/>
          <w:sz w:val="28"/>
          <w:szCs w:val="28"/>
          <w:lang w:val="uz-Cyrl-UZ"/>
        </w:rPr>
      </w:pPr>
      <w:r w:rsidRPr="008C3F76">
        <w:rPr>
          <w:rFonts w:ascii="Times New Roman" w:hAnsi="Times New Roman"/>
          <w:bCs/>
          <w:sz w:val="28"/>
          <w:szCs w:val="28"/>
          <w:lang w:val="uz-Cyrl-UZ"/>
        </w:rPr>
        <w:tab/>
        <w:t>Adabiy til me’yorlariga doim ham amal qilinavermaydigan erkin muloqot shakli oddiy so‘zlashuv uslubi sanaladi. Bunda shevaga xos so‘zlard</w:t>
      </w:r>
      <w:r w:rsidR="002C7BBA">
        <w:rPr>
          <w:rFonts w:ascii="Times New Roman" w:hAnsi="Times New Roman"/>
          <w:bCs/>
          <w:sz w:val="28"/>
          <w:szCs w:val="28"/>
          <w:lang w:val="uz-Cyrl-UZ"/>
        </w:rPr>
        <w:t>an ham faol foydalanish mumkin.</w:t>
      </w:r>
      <w:r w:rsidR="00F94271" w:rsidRPr="00F94271">
        <w:rPr>
          <w:sz w:val="28"/>
          <w:szCs w:val="28"/>
          <w:lang w:val="uz-Cyrl-UZ"/>
        </w:rPr>
        <w:t xml:space="preserve">            </w:t>
      </w:r>
      <w:r w:rsidR="00F94271" w:rsidRPr="00D75D94">
        <w:rPr>
          <w:rFonts w:ascii="Times New Roman" w:hAnsi="Times New Roman"/>
          <w:sz w:val="28"/>
          <w:szCs w:val="28"/>
          <w:lang w:val="uz-Cyrl-UZ"/>
        </w:rPr>
        <w:t xml:space="preserve">So`zlashuv uslubining har ikki turi ko`pincha dialog shaklida ro`yobga chiqadi, ikki shaxsning o`zaro so`zlashuvi </w:t>
      </w:r>
      <w:r w:rsidR="00F94271" w:rsidRPr="00D75D94">
        <w:rPr>
          <w:rFonts w:ascii="Times New Roman" w:hAnsi="Times New Roman"/>
          <w:b/>
          <w:sz w:val="28"/>
          <w:szCs w:val="28"/>
          <w:lang w:val="uz-Cyrl-UZ"/>
        </w:rPr>
        <w:t>dialogik nutq</w:t>
      </w:r>
      <w:r w:rsidR="00F94271" w:rsidRPr="00D75D94">
        <w:rPr>
          <w:rFonts w:ascii="Times New Roman" w:hAnsi="Times New Roman"/>
          <w:sz w:val="28"/>
          <w:szCs w:val="28"/>
          <w:lang w:val="uz-Cyrl-UZ"/>
        </w:rPr>
        <w:t xml:space="preserve"> sanaladi. </w:t>
      </w:r>
      <w:r w:rsidR="00F94271" w:rsidRPr="001A7ED0">
        <w:rPr>
          <w:rFonts w:ascii="Times New Roman" w:hAnsi="Times New Roman"/>
          <w:sz w:val="28"/>
          <w:szCs w:val="28"/>
          <w:lang w:val="uz-Cyrl-UZ"/>
        </w:rPr>
        <w:t xml:space="preserve">So`zlashuv uslubida so`zlar ko`pincha kinoya, piching, qochirimlarga boy bo`ladi. Bu uslubning yana bir o`ziga xos xususiyati – </w:t>
      </w:r>
      <w:r w:rsidR="00D75D94" w:rsidRPr="001A7ED0">
        <w:rPr>
          <w:rFonts w:ascii="Times New Roman" w:hAnsi="Times New Roman"/>
          <w:b/>
          <w:sz w:val="28"/>
          <w:szCs w:val="28"/>
          <w:lang w:val="uz-Cyrl-UZ"/>
        </w:rPr>
        <w:t>erkinlikdir</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uz-Cyrl-UZ" w:eastAsia="en-US"/>
        </w:rPr>
      </w:pPr>
      <w:r w:rsidRPr="00A00AB7">
        <w:rPr>
          <w:rFonts w:ascii="Times New Roman" w:eastAsiaTheme="minorHAnsi" w:hAnsi="Times New Roman"/>
          <w:sz w:val="28"/>
          <w:szCs w:val="28"/>
          <w:lang w:val="uz-Cyrl-UZ" w:eastAsia="en-US"/>
        </w:rPr>
        <w:t>So‘zlashuv uslubi deganda oddiy so‘zlashuv uslubi ko‘zda tutiladi. Xalq</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uz-Cyrl-UZ" w:eastAsia="en-US"/>
        </w:rPr>
      </w:pPr>
      <w:r w:rsidRPr="00A00AB7">
        <w:rPr>
          <w:rFonts w:ascii="Times New Roman" w:eastAsiaTheme="minorHAnsi" w:hAnsi="Times New Roman"/>
          <w:sz w:val="28"/>
          <w:szCs w:val="28"/>
          <w:lang w:val="uz-Cyrl-UZ" w:eastAsia="en-US"/>
        </w:rPr>
        <w:t>og‘zaki ijodi asarlari, sahna asarlari, prozaik asarlardagi personajlar nutqi</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kabilar ham so‘zlashuv uslubini tashkil qiladi. So‘zlashuv uslubi erkin holda</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shakllanishi bilan farqlanadi, unda emotsionallik kuchli bo‘ladi. So‘zlashuv</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nutqida adabiy so‘zlashuv nutqiga xos elementlarning biror jihatdan adabiy</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til normalariga mos kelmaydigan konstruksiyalarning qo‘llanishi mumkinligi</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ham uning xarakterli belgilaridan hisoblanadi. Oddiy so‘zlashuvning asosiy</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sintaktik belgilari quyidagilar:</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1. So‘zlashuv uslubi sintaksisining o‘ziga xos asosiy belgisi sintaktik</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qurilishda namoyon bo‘ladi. Bunda, ilmiy uslubga qarama-qarshi o‘laroq,</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en-US" w:eastAsia="en-US"/>
        </w:rPr>
      </w:pPr>
      <w:r w:rsidRPr="00A00AB7">
        <w:rPr>
          <w:rFonts w:ascii="Times New Roman" w:eastAsiaTheme="minorHAnsi" w:hAnsi="Times New Roman"/>
          <w:sz w:val="28"/>
          <w:szCs w:val="28"/>
          <w:lang w:val="en-US" w:eastAsia="en-US"/>
        </w:rPr>
        <w:t>fikr ko‘proq to‘liqiz gap shaklida ifodalanadi. Bu uslubiyat, turli imoishoralar,</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en-US" w:eastAsia="en-US"/>
        </w:rPr>
      </w:pPr>
      <w:r w:rsidRPr="00A00AB7">
        <w:rPr>
          <w:rFonts w:ascii="Times New Roman" w:eastAsiaTheme="minorHAnsi" w:hAnsi="Times New Roman"/>
          <w:sz w:val="28"/>
          <w:szCs w:val="28"/>
          <w:lang w:val="en-US" w:eastAsia="en-US"/>
        </w:rPr>
        <w:t>oldingi gaplar, so‘roqlarga javob bo‘lish, suhbatdoshlarning bayon</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en-US" w:eastAsia="en-US"/>
        </w:rPr>
      </w:pPr>
      <w:r w:rsidRPr="00A00AB7">
        <w:rPr>
          <w:rFonts w:ascii="Times New Roman" w:eastAsiaTheme="minorHAnsi" w:hAnsi="Times New Roman"/>
          <w:sz w:val="28"/>
          <w:szCs w:val="28"/>
          <w:lang w:val="en-US" w:eastAsia="en-US"/>
        </w:rPr>
        <w:t>qilinayotgan fikrga bo‘lgan munosabati, xabar qilinayotgan voqea bilan</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en-US" w:eastAsia="en-US"/>
        </w:rPr>
      </w:pPr>
      <w:r w:rsidRPr="00A00AB7">
        <w:rPr>
          <w:rFonts w:ascii="Times New Roman" w:eastAsiaTheme="minorHAnsi" w:hAnsi="Times New Roman"/>
          <w:sz w:val="28"/>
          <w:szCs w:val="28"/>
          <w:lang w:val="en-US" w:eastAsia="en-US"/>
        </w:rPr>
        <w:t>qanchalik tanish bo‘lishi, suhbatdoshlar bir-birini qanchalik tushunayotganligi</w:t>
      </w:r>
    </w:p>
    <w:p w:rsidR="005218CA" w:rsidRPr="00A00AB7" w:rsidRDefault="005218CA" w:rsidP="005218CA">
      <w:pPr>
        <w:widowControl w:val="0"/>
        <w:shd w:val="clear" w:color="auto" w:fill="FFFFFF"/>
        <w:spacing w:after="0"/>
        <w:ind w:left="19" w:firstLine="548"/>
        <w:jc w:val="both"/>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kabi omillar bilan belgilanadi. Ixcham va sodda shakldagi gaplar</w:t>
      </w:r>
    </w:p>
    <w:p w:rsidR="005218CA" w:rsidRPr="00A00AB7" w:rsidRDefault="005218CA" w:rsidP="005218CA">
      <w:pPr>
        <w:widowControl w:val="0"/>
        <w:shd w:val="clear" w:color="auto" w:fill="FFFFFF"/>
        <w:spacing w:after="0"/>
        <w:ind w:left="19" w:firstLine="548"/>
        <w:jc w:val="both"/>
        <w:rPr>
          <w:rFonts w:ascii="Times New Roman" w:eastAsiaTheme="minorHAnsi" w:hAnsi="Times New Roman"/>
          <w:sz w:val="28"/>
          <w:szCs w:val="28"/>
          <w:lang w:val="sv-SE" w:eastAsia="en-US"/>
        </w:rPr>
      </w:pP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keng qo‘llanadi. Bular tinglovchining aytilayotgan fikrni tez anglab olishini</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lastRenderedPageBreak/>
        <w:t>osonlashtiradi. Bunday sodda gaplar ixchamligi bilangina emas, xalqning</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kundalik turmush sharoitiga aloqador bo‘lishi bilan ham xarakterlanadi.</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en-US" w:eastAsia="en-US"/>
        </w:rPr>
      </w:pPr>
      <w:r w:rsidRPr="00A00AB7">
        <w:rPr>
          <w:rFonts w:ascii="Times New Roman" w:eastAsiaTheme="minorHAnsi" w:hAnsi="Times New Roman"/>
          <w:sz w:val="28"/>
          <w:szCs w:val="28"/>
          <w:lang w:val="en-US" w:eastAsia="en-US"/>
        </w:rPr>
        <w:t>2. Faqat kesimdan tashkil topgan to‘liqsiz gaplar ko‘p qo‘llanadi. Bunday</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en-US" w:eastAsia="en-US"/>
        </w:rPr>
      </w:pPr>
      <w:r w:rsidRPr="00A00AB7">
        <w:rPr>
          <w:rFonts w:ascii="Times New Roman" w:eastAsiaTheme="minorHAnsi" w:hAnsi="Times New Roman"/>
          <w:sz w:val="28"/>
          <w:szCs w:val="28"/>
          <w:lang w:val="en-US" w:eastAsia="en-US"/>
        </w:rPr>
        <w:t>gaplar ko‘pincha takrorlanib kelib, ifoda ta’sirchanligini kuchaytiradi.</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en-US" w:eastAsia="en-US"/>
        </w:rPr>
      </w:pPr>
      <w:r w:rsidRPr="00A00AB7">
        <w:rPr>
          <w:rFonts w:ascii="Times New Roman" w:eastAsiaTheme="minorHAnsi" w:hAnsi="Times New Roman"/>
          <w:sz w:val="28"/>
          <w:szCs w:val="28"/>
          <w:lang w:val="en-US" w:eastAsia="en-US"/>
        </w:rPr>
        <w:t>Ma’lum bir fikr suhbatdoshlar tomonidan qismma-qism ifodalanishi</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en-US" w:eastAsia="en-US"/>
        </w:rPr>
      </w:pPr>
      <w:r w:rsidRPr="00A00AB7">
        <w:rPr>
          <w:rFonts w:ascii="Times New Roman" w:eastAsiaTheme="minorHAnsi" w:hAnsi="Times New Roman"/>
          <w:sz w:val="28"/>
          <w:szCs w:val="28"/>
          <w:lang w:val="en-US" w:eastAsia="en-US"/>
        </w:rPr>
        <w:t>mumkin.</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en-US" w:eastAsia="en-US"/>
        </w:rPr>
      </w:pPr>
      <w:r w:rsidRPr="00A00AB7">
        <w:rPr>
          <w:rFonts w:ascii="Times New Roman" w:eastAsiaTheme="minorHAnsi" w:hAnsi="Times New Roman"/>
          <w:sz w:val="28"/>
          <w:szCs w:val="28"/>
          <w:lang w:val="en-US" w:eastAsia="en-US"/>
        </w:rPr>
        <w:t>3. Oddiy so‘zlashuvda, ayniqsa, xalq og‘zaki ijodi asarlarida kesimi</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ko‘pincha sifatdosh /emish, sifatdosh/ekan konstruksiyalari hamda tuslangan</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ravishdoshlar bilan ifodalangan gaplar ko‘p ishlatiladi. Bunda voqeahodisaning</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eshitilganligi, hikoya qilinayotganligi ifodalanadi. Bu holat</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funksional stillarning boshqa ko‘rinishlarida deyarli uchramaydi.</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4. Maqol va hikmatli so‘zlar. Turli xalq iboralari keng qo‘llanadi. Bular,</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bir tomondan, ifodaning ta’sirchanligini oshirsa, ikkinchi tomondan,</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ifodaning hayotiy tajribaga asoslanganligini ko‘rsatib, nutqning yanada</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xalqchil bo‘lishiga xizmat qiladi.</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5. Bunda qo‘shma gaplarga ham tez-tez murojaat qilinadi. Lekin qo‘shma</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gaplarning qismlari qisqa, ixcham shaklda bo‘ladi. Bunda bog‘langan qo‘shma</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gaplarga qaraganda bog‘lovchisiz qo‘shma gaplar ko‘p kuzatiladi. Nutqning</w:t>
      </w:r>
    </w:p>
    <w:p w:rsidR="005218CA" w:rsidRPr="00A00AB7" w:rsidRDefault="005218CA" w:rsidP="005218CA">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bu ko‘rinishida ko‘chirma gaplar alohida ajratilmaydi. Ular ko‘pincha</w:t>
      </w:r>
    </w:p>
    <w:p w:rsidR="005218CA" w:rsidRPr="00E47887" w:rsidRDefault="005218CA" w:rsidP="00E47887">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muallif gapi b</w:t>
      </w:r>
      <w:r w:rsidR="00E47887">
        <w:rPr>
          <w:rFonts w:ascii="Times New Roman" w:eastAsiaTheme="minorHAnsi" w:hAnsi="Times New Roman"/>
          <w:sz w:val="28"/>
          <w:szCs w:val="28"/>
          <w:lang w:val="sv-SE" w:eastAsia="en-US"/>
        </w:rPr>
        <w:t>ilan birikkan holda qo‘llanadi.</w:t>
      </w:r>
    </w:p>
    <w:p w:rsidR="00E96D29" w:rsidRPr="00057233" w:rsidRDefault="00E96D29" w:rsidP="00E96D29">
      <w:pPr>
        <w:widowControl w:val="0"/>
        <w:shd w:val="clear" w:color="auto" w:fill="FFFFFF"/>
        <w:spacing w:after="0"/>
        <w:ind w:firstLine="567"/>
        <w:jc w:val="both"/>
        <w:rPr>
          <w:rFonts w:ascii="Times New Roman" w:hAnsi="Times New Roman"/>
          <w:color w:val="000000"/>
          <w:sz w:val="28"/>
          <w:szCs w:val="28"/>
          <w:lang w:val="uz-Cyrl-UZ"/>
        </w:rPr>
      </w:pPr>
      <w:r w:rsidRPr="00057233">
        <w:rPr>
          <w:rFonts w:ascii="Times New Roman" w:hAnsi="Times New Roman"/>
          <w:b/>
          <w:bCs/>
          <w:i/>
          <w:color w:val="000000"/>
          <w:sz w:val="28"/>
          <w:szCs w:val="28"/>
          <w:lang w:val="uz-Cyrl-UZ"/>
        </w:rPr>
        <w:t>1-mashq</w:t>
      </w:r>
      <w:r w:rsidRPr="00057233">
        <w:rPr>
          <w:rFonts w:ascii="Times New Roman" w:hAnsi="Times New Roman"/>
          <w:b/>
          <w:bCs/>
          <w:color w:val="000000"/>
          <w:sz w:val="28"/>
          <w:szCs w:val="28"/>
          <w:lang w:val="uz-Cyrl-UZ"/>
        </w:rPr>
        <w:t>.</w:t>
      </w:r>
      <w:r w:rsidRPr="00057233">
        <w:rPr>
          <w:rFonts w:ascii="Times New Roman" w:hAnsi="Times New Roman"/>
          <w:bCs/>
          <w:color w:val="000000"/>
          <w:sz w:val="28"/>
          <w:szCs w:val="28"/>
          <w:lang w:val="uz-Cyrl-UZ"/>
        </w:rPr>
        <w:t xml:space="preserve"> </w:t>
      </w:r>
      <w:r w:rsidRPr="00057233">
        <w:rPr>
          <w:rFonts w:ascii="Times New Roman" w:hAnsi="Times New Roman"/>
          <w:color w:val="000000"/>
          <w:sz w:val="28"/>
          <w:szCs w:val="28"/>
          <w:lang w:val="uz-Cyrl-UZ"/>
        </w:rPr>
        <w:t>Nuqtalar 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rniga tegishli qo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shimchalarni qo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yib, gaplarni ko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chiring.</w:t>
      </w:r>
    </w:p>
    <w:p w:rsidR="00E96D29" w:rsidRPr="00F6559C" w:rsidRDefault="00E96D29" w:rsidP="00E96D29">
      <w:pPr>
        <w:widowControl w:val="0"/>
        <w:shd w:val="clear" w:color="auto" w:fill="FFFFFF"/>
        <w:spacing w:after="0"/>
        <w:ind w:left="19" w:firstLine="548"/>
        <w:jc w:val="both"/>
        <w:rPr>
          <w:rFonts w:ascii="Times New Roman" w:hAnsi="Times New Roman"/>
          <w:color w:val="000000"/>
          <w:sz w:val="28"/>
          <w:szCs w:val="28"/>
          <w:lang w:val="uz-Cyrl-UZ"/>
        </w:rPr>
      </w:pPr>
      <w:r w:rsidRPr="00057233">
        <w:rPr>
          <w:rFonts w:ascii="Times New Roman" w:hAnsi="Times New Roman"/>
          <w:color w:val="000000"/>
          <w:sz w:val="28"/>
          <w:szCs w:val="28"/>
          <w:lang w:val="uz-Cyrl-UZ"/>
        </w:rPr>
        <w:t>1. Men bu badiiy kitoblar... do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stim... oldim. 2. Dugonam... hovlisi oldi... vositachilik, xo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jalik mollari va oziq-ovqat do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koni bor. 3. Biz dushanba kuni avtobus... Toshkent... jo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naymiz. 4. U 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rtog</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i bilan kutubxona... chiqdi. 5. Siz hovlingiz... qanday mevali va manzarali daraxtlar ekkansiz? 6. Biz dars... so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ng stadion... futbol ko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rgani boramiz. 7. Siz bu matn... lug</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at yordami... tarjima qildingizmi? 8. Siz qanday asarlar... yoqtirasiz? 9. Nafisa bo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sh vaqti... ota-onasi... yordam beradi. 10. Shahrimiz... dunyo... barcha mamlakatlari... ko</w:t>
      </w:r>
      <w:r w:rsidRPr="00057233">
        <w:rPr>
          <w:rFonts w:ascii="Times New Roman" w:hAnsi="Times New Roman"/>
          <w:sz w:val="28"/>
          <w:szCs w:val="28"/>
          <w:lang w:val="uz-Cyrl-UZ"/>
        </w:rPr>
        <w:t>‘</w:t>
      </w:r>
      <w:r w:rsidRPr="00057233">
        <w:rPr>
          <w:rFonts w:ascii="Times New Roman" w:hAnsi="Times New Roman"/>
          <w:color w:val="000000"/>
          <w:sz w:val="28"/>
          <w:szCs w:val="28"/>
          <w:lang w:val="uz-Cyrl-UZ"/>
        </w:rPr>
        <w:t>plab sayyohlar kelishadi. 11. Tomoshabinlar taniqli san’atkor... olqishladilar.</w:t>
      </w:r>
    </w:p>
    <w:p w:rsidR="007F19D9" w:rsidRPr="002637FF" w:rsidRDefault="007F19D9" w:rsidP="007F19D9">
      <w:pPr>
        <w:autoSpaceDE w:val="0"/>
        <w:autoSpaceDN w:val="0"/>
        <w:adjustRightInd w:val="0"/>
        <w:spacing w:after="0" w:line="240" w:lineRule="auto"/>
        <w:rPr>
          <w:rFonts w:ascii="Times New Roman" w:eastAsiaTheme="minorHAnsi" w:hAnsi="Times New Roman"/>
          <w:sz w:val="28"/>
          <w:szCs w:val="28"/>
          <w:lang w:val="uz-Cyrl-UZ" w:eastAsia="en-US"/>
        </w:rPr>
      </w:pPr>
      <w:r w:rsidRPr="002637FF">
        <w:rPr>
          <w:rFonts w:ascii="Times New Roman" w:eastAsiaTheme="minorHAnsi" w:hAnsi="Times New Roman"/>
          <w:b/>
          <w:bCs/>
          <w:sz w:val="28"/>
          <w:szCs w:val="28"/>
          <w:lang w:val="uz-Cyrl-UZ" w:eastAsia="en-US"/>
        </w:rPr>
        <w:t xml:space="preserve">Topshiriq. </w:t>
      </w:r>
      <w:r w:rsidRPr="002637FF">
        <w:rPr>
          <w:rFonts w:ascii="Times New Roman" w:eastAsiaTheme="minorHAnsi" w:hAnsi="Times New Roman"/>
          <w:sz w:val="28"/>
          <w:szCs w:val="28"/>
          <w:lang w:val="uz-Cyrl-UZ" w:eastAsia="en-US"/>
        </w:rPr>
        <w:t>So‘zlashuv uslubiga xos xususiyatlarni aniqlang.</w:t>
      </w:r>
    </w:p>
    <w:p w:rsidR="007F19D9" w:rsidRPr="00A00AB7" w:rsidRDefault="007F19D9" w:rsidP="007F19D9">
      <w:pPr>
        <w:autoSpaceDE w:val="0"/>
        <w:autoSpaceDN w:val="0"/>
        <w:adjustRightInd w:val="0"/>
        <w:spacing w:after="0" w:line="240" w:lineRule="auto"/>
        <w:rPr>
          <w:rFonts w:ascii="Times New Roman" w:eastAsiaTheme="minorHAnsi" w:hAnsi="Times New Roman"/>
          <w:b/>
          <w:bCs/>
          <w:sz w:val="28"/>
          <w:szCs w:val="28"/>
          <w:lang w:val="sv-SE" w:eastAsia="en-US"/>
        </w:rPr>
      </w:pPr>
      <w:r w:rsidRPr="00A00AB7">
        <w:rPr>
          <w:rFonts w:ascii="Times New Roman" w:eastAsiaTheme="minorHAnsi" w:hAnsi="Times New Roman"/>
          <w:b/>
          <w:bCs/>
          <w:sz w:val="28"/>
          <w:szCs w:val="28"/>
          <w:lang w:val="sv-SE" w:eastAsia="en-US"/>
        </w:rPr>
        <w:t>Suhbat</w:t>
      </w:r>
    </w:p>
    <w:p w:rsidR="007F19D9" w:rsidRPr="00A00AB7" w:rsidRDefault="007F19D9" w:rsidP="007F19D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—Men erta bilan soat yettida turaman. Sen-chi?</w:t>
      </w:r>
    </w:p>
    <w:p w:rsidR="007F19D9" w:rsidRPr="00A00AB7" w:rsidRDefault="007F19D9" w:rsidP="007F19D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—Men yettidan o‘ttiz daqiqa o‘tganida turaman. O‘n besh daqiqasi</w:t>
      </w:r>
    </w:p>
    <w:p w:rsidR="007F19D9" w:rsidRPr="00A00AB7" w:rsidRDefault="007F19D9" w:rsidP="007F19D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kam sakkizda badantarbiya qilaman.</w:t>
      </w:r>
    </w:p>
    <w:p w:rsidR="007F19D9" w:rsidRPr="00A00AB7" w:rsidRDefault="007F19D9" w:rsidP="007F19D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—Men soat sakkizda nonushta qilaman. Sen-chi?</w:t>
      </w:r>
    </w:p>
    <w:p w:rsidR="007F19D9" w:rsidRPr="00A00AB7" w:rsidRDefault="007F19D9" w:rsidP="007F19D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 Men ham soat sakkizda nonushta qilaman. Sen soat nechada</w:t>
      </w:r>
    </w:p>
    <w:p w:rsidR="007F19D9" w:rsidRPr="00A00AB7" w:rsidRDefault="007F19D9" w:rsidP="007F19D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institutga ketasan?</w:t>
      </w:r>
    </w:p>
    <w:p w:rsidR="007F19D9" w:rsidRPr="00A00AB7" w:rsidRDefault="007F19D9" w:rsidP="007F19D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—Men soat sakkiz yarimda institutga ketaman.</w:t>
      </w:r>
    </w:p>
    <w:p w:rsidR="007F19D9" w:rsidRPr="00A00AB7" w:rsidRDefault="007F19D9" w:rsidP="007F19D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—Institutda soat nechagacha bo‘lasan?</w:t>
      </w:r>
    </w:p>
    <w:p w:rsidR="007F19D9" w:rsidRPr="00A00AB7" w:rsidRDefault="007F19D9" w:rsidP="007F19D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—Institutda soat to‘qqizdan bir yarimgacha bo‘laman. Sen-chi?</w:t>
      </w:r>
    </w:p>
    <w:p w:rsidR="007F19D9" w:rsidRPr="00A00AB7" w:rsidRDefault="007F19D9" w:rsidP="007F19D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—Men ham soat bir yarimgacha institutda bo‘laman. Soat ikkida</w:t>
      </w:r>
    </w:p>
    <w:p w:rsidR="007F19D9" w:rsidRPr="00A00AB7" w:rsidRDefault="007F19D9" w:rsidP="007F19D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uyga kelaman.</w:t>
      </w:r>
    </w:p>
    <w:p w:rsidR="007F19D9" w:rsidRPr="00A00AB7" w:rsidRDefault="007F19D9" w:rsidP="007F19D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lastRenderedPageBreak/>
        <w:t>— Men ham.</w:t>
      </w:r>
    </w:p>
    <w:p w:rsidR="007F19D9" w:rsidRPr="00A00AB7" w:rsidRDefault="007F19D9" w:rsidP="00E47887">
      <w:pPr>
        <w:widowControl w:val="0"/>
        <w:shd w:val="clear" w:color="auto" w:fill="FFFFFF"/>
        <w:spacing w:after="0"/>
        <w:ind w:left="19" w:firstLine="548"/>
        <w:jc w:val="both"/>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—Men soat o‘n to‘rtda tushlik qilaman, keyin soat o‘n yettigacha dam olam</w:t>
      </w:r>
      <w:r w:rsidR="00E47887">
        <w:rPr>
          <w:rFonts w:ascii="Times New Roman" w:eastAsiaTheme="minorHAnsi" w:hAnsi="Times New Roman"/>
          <w:sz w:val="28"/>
          <w:szCs w:val="28"/>
          <w:lang w:val="sv-SE" w:eastAsia="en-US"/>
        </w:rPr>
        <w:t>an.</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 Men ikki soat dam olaman.</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en-US" w:eastAsia="en-US"/>
        </w:rPr>
      </w:pPr>
      <w:r w:rsidRPr="00A00AB7">
        <w:rPr>
          <w:rFonts w:ascii="Times New Roman" w:eastAsiaTheme="minorHAnsi" w:hAnsi="Times New Roman"/>
          <w:sz w:val="28"/>
          <w:szCs w:val="28"/>
          <w:lang w:val="en-US" w:eastAsia="en-US"/>
        </w:rPr>
        <w:t>—Soat beshda ovqatlanib, so‘ng darslarimni qilaman.</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en-US" w:eastAsia="en-US"/>
        </w:rPr>
      </w:pPr>
      <w:r w:rsidRPr="00A00AB7">
        <w:rPr>
          <w:rFonts w:ascii="Times New Roman" w:eastAsiaTheme="minorHAnsi" w:hAnsi="Times New Roman"/>
          <w:sz w:val="28"/>
          <w:szCs w:val="28"/>
          <w:lang w:val="en-US" w:eastAsia="en-US"/>
        </w:rPr>
        <w:t>—Sen kechqurun sayr qilasanmi? Men bir soat sayr qilaman.</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en-US" w:eastAsia="en-US"/>
        </w:rPr>
      </w:pPr>
      <w:r w:rsidRPr="00A00AB7">
        <w:rPr>
          <w:rFonts w:ascii="Times New Roman" w:eastAsiaTheme="minorHAnsi" w:hAnsi="Times New Roman"/>
          <w:sz w:val="28"/>
          <w:szCs w:val="28"/>
          <w:lang w:val="en-US" w:eastAsia="en-US"/>
        </w:rPr>
        <w:t>— Men ham soat yigirmadan yigirma birgacha sayr qilaman. Keyin</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en-US" w:eastAsia="en-US"/>
        </w:rPr>
      </w:pPr>
      <w:r w:rsidRPr="00A00AB7">
        <w:rPr>
          <w:rFonts w:ascii="Times New Roman" w:eastAsiaTheme="minorHAnsi" w:hAnsi="Times New Roman"/>
          <w:sz w:val="28"/>
          <w:szCs w:val="28"/>
          <w:lang w:val="en-US" w:eastAsia="en-US"/>
        </w:rPr>
        <w:t>bir soat televizor ko‘raman, so‘ng uxlashga yotaman.</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b/>
          <w:bCs/>
          <w:sz w:val="28"/>
          <w:szCs w:val="28"/>
          <w:lang w:val="sv-SE" w:eastAsia="en-US"/>
        </w:rPr>
        <w:t>Topshiriq</w:t>
      </w:r>
      <w:r w:rsidRPr="00A00AB7">
        <w:rPr>
          <w:rFonts w:ascii="Times New Roman" w:eastAsiaTheme="minorHAnsi" w:hAnsi="Times New Roman"/>
          <w:sz w:val="28"/>
          <w:szCs w:val="28"/>
          <w:lang w:val="sv-SE" w:eastAsia="en-US"/>
        </w:rPr>
        <w:t>: Hadislarning uslubini aniqlang.</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Hadislardan namunalar.</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1. Ilmning ofati unutishdir. Uni noahil kishiga gapirish esa uni zoye</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qilishdir.</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2. O‘zing yaxshi ko‘rgan narsangni o‘zgalarga ham ravo ko‘r.</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3. Agar biror yomonlik qilsang, ketidanoq yaxshilik qil.</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4. Kimki g‘azabi kelsa, jim bo‘lsin.</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5. Kechirimli bo‘linglar, shunda sizlarga ham kechirimli bo‘lishadi.</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6. Olim bo‘l (ilm beruvchi bo‘l) yoki ilm o‘rganuvchi bo‘l yoki</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tinglovchi bo‘l yoki ilmga va ilm ahliga muhabbatli bo‘l. Beshinchisi —</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bilimsiz bo‘lma, halok bo‘lasan.</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7. Uzr aytishga majbur qiluvchi ishlarni kamaytiringlar.</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8. Odamlar orasini buzadigan chaqimchilikdan saqlaninglar.</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b/>
          <w:bCs/>
          <w:sz w:val="28"/>
          <w:szCs w:val="28"/>
          <w:lang w:val="sv-SE" w:eastAsia="en-US"/>
        </w:rPr>
        <w:t xml:space="preserve">Topshiriq. </w:t>
      </w:r>
      <w:r w:rsidRPr="00A00AB7">
        <w:rPr>
          <w:rFonts w:ascii="Times New Roman" w:eastAsiaTheme="minorHAnsi" w:hAnsi="Times New Roman"/>
          <w:sz w:val="28"/>
          <w:szCs w:val="28"/>
          <w:lang w:val="sv-SE" w:eastAsia="en-US"/>
        </w:rPr>
        <w:t>Quyida berilgan ikkita matn mazmuni bilan tanishib chiqing va</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mulohazalaringizni bildiring.</w:t>
      </w:r>
    </w:p>
    <w:p w:rsidR="002815F1" w:rsidRPr="00A00AB7" w:rsidRDefault="002815F1" w:rsidP="002815F1">
      <w:pPr>
        <w:autoSpaceDE w:val="0"/>
        <w:autoSpaceDN w:val="0"/>
        <w:adjustRightInd w:val="0"/>
        <w:spacing w:after="0" w:line="240" w:lineRule="auto"/>
        <w:rPr>
          <w:rFonts w:ascii="Times New Roman" w:eastAsiaTheme="minorHAnsi" w:hAnsi="Times New Roman"/>
          <w:b/>
          <w:bCs/>
          <w:sz w:val="28"/>
          <w:szCs w:val="28"/>
          <w:lang w:val="sv-SE" w:eastAsia="en-US"/>
        </w:rPr>
      </w:pPr>
      <w:r w:rsidRPr="00A00AB7">
        <w:rPr>
          <w:rFonts w:ascii="Times New Roman" w:eastAsiaTheme="minorHAnsi" w:hAnsi="Times New Roman"/>
          <w:b/>
          <w:bCs/>
          <w:sz w:val="28"/>
          <w:szCs w:val="28"/>
          <w:lang w:val="sv-SE" w:eastAsia="en-US"/>
        </w:rPr>
        <w:t>BILINAR</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Har boshi sochlini xotin demanglar,</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Yaxshi xotin siyog‘idan bilinar.</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en-US" w:eastAsia="en-US"/>
        </w:rPr>
      </w:pPr>
      <w:r w:rsidRPr="00A00AB7">
        <w:rPr>
          <w:rFonts w:ascii="Times New Roman" w:eastAsiaTheme="minorHAnsi" w:hAnsi="Times New Roman"/>
          <w:sz w:val="28"/>
          <w:szCs w:val="28"/>
          <w:lang w:val="en-US" w:eastAsia="en-US"/>
        </w:rPr>
        <w:t>Iflos etmay o‘g‘lonini, o‘zini,</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Qoshi, ko‘zi, qovog‘idan bilinar.</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Bir xil xotinlar bor aqlsiz, ahmoq,</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Har so‘zi erining jonini yoqmoq,</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Ne hojatdir erin yuziga boqmoq,</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Hayvon erur, qilig‘idan bilinar.</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en-US" w:eastAsia="en-US"/>
        </w:rPr>
      </w:pPr>
      <w:r w:rsidRPr="00A00AB7">
        <w:rPr>
          <w:rFonts w:ascii="Times New Roman" w:eastAsiaTheme="minorHAnsi" w:hAnsi="Times New Roman"/>
          <w:sz w:val="28"/>
          <w:szCs w:val="28"/>
          <w:lang w:val="en-US" w:eastAsia="en-US"/>
        </w:rPr>
        <w:t>Yomon xotin manglay sochi to‘p bo‘lar,</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en-US" w:eastAsia="en-US"/>
        </w:rPr>
      </w:pPr>
      <w:r w:rsidRPr="00A00AB7">
        <w:rPr>
          <w:rFonts w:ascii="Times New Roman" w:eastAsiaTheme="minorHAnsi" w:hAnsi="Times New Roman"/>
          <w:sz w:val="28"/>
          <w:szCs w:val="28"/>
          <w:lang w:val="en-US" w:eastAsia="en-US"/>
        </w:rPr>
        <w:t>Gapirganda yomon so‘zi ko‘p bo‘lar,</w:t>
      </w:r>
    </w:p>
    <w:p w:rsidR="002815F1" w:rsidRPr="00A00AB7" w:rsidRDefault="002815F1" w:rsidP="002815F1">
      <w:pPr>
        <w:autoSpaceDE w:val="0"/>
        <w:autoSpaceDN w:val="0"/>
        <w:adjustRightInd w:val="0"/>
        <w:spacing w:after="0" w:line="240" w:lineRule="auto"/>
        <w:rPr>
          <w:rFonts w:ascii="Times New Roman" w:eastAsiaTheme="minorHAnsi" w:hAnsi="Times New Roman"/>
          <w:sz w:val="28"/>
          <w:szCs w:val="28"/>
          <w:lang w:val="en-US" w:eastAsia="en-US"/>
        </w:rPr>
      </w:pPr>
      <w:r w:rsidRPr="00A00AB7">
        <w:rPr>
          <w:rFonts w:ascii="Times New Roman" w:eastAsiaTheme="minorHAnsi" w:hAnsi="Times New Roman"/>
          <w:sz w:val="28"/>
          <w:szCs w:val="28"/>
          <w:lang w:val="en-US" w:eastAsia="en-US"/>
        </w:rPr>
        <w:t>Eshigin oldida xas-u cho‘p bo‘lar,</w:t>
      </w:r>
    </w:p>
    <w:p w:rsidR="00626209" w:rsidRPr="00A00AB7" w:rsidRDefault="002815F1" w:rsidP="00A00AB7">
      <w:pPr>
        <w:widowControl w:val="0"/>
        <w:shd w:val="clear" w:color="auto" w:fill="FFFFFF"/>
        <w:spacing w:after="0"/>
        <w:jc w:val="both"/>
        <w:rPr>
          <w:rFonts w:ascii="Times New Roman" w:eastAsiaTheme="minorHAnsi" w:hAnsi="Times New Roman"/>
          <w:sz w:val="28"/>
          <w:szCs w:val="28"/>
          <w:lang w:val="en-US" w:eastAsia="en-US"/>
        </w:rPr>
      </w:pPr>
      <w:r w:rsidRPr="00A00AB7">
        <w:rPr>
          <w:rFonts w:ascii="Times New Roman" w:eastAsiaTheme="minorHAnsi" w:hAnsi="Times New Roman"/>
          <w:sz w:val="28"/>
          <w:szCs w:val="28"/>
          <w:lang w:val="en-US" w:eastAsia="en-US"/>
        </w:rPr>
        <w:t>Kulga to‘lgan o‘chog‘idan bilinar.</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en-US" w:eastAsia="en-US"/>
        </w:rPr>
      </w:pPr>
      <w:r w:rsidRPr="00A00AB7">
        <w:rPr>
          <w:rFonts w:ascii="Times New Roman" w:eastAsiaTheme="minorHAnsi" w:hAnsi="Times New Roman"/>
          <w:sz w:val="28"/>
          <w:szCs w:val="28"/>
          <w:lang w:val="en-US" w:eastAsia="en-US"/>
        </w:rPr>
        <w:t>Ta’rifin aytganda yaxshi jononning,</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en-US" w:eastAsia="en-US"/>
        </w:rPr>
      </w:pPr>
      <w:r w:rsidRPr="00A00AB7">
        <w:rPr>
          <w:rFonts w:ascii="Times New Roman" w:eastAsiaTheme="minorHAnsi" w:hAnsi="Times New Roman"/>
          <w:sz w:val="28"/>
          <w:szCs w:val="28"/>
          <w:lang w:val="en-US" w:eastAsia="en-US"/>
        </w:rPr>
        <w:t>Yaxshining qadrini bilgil har oning,</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Tayindir kelganga osh bilan noning,</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Chin kayvoni sachog‘idan bilinar.</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Yaxshi xotin kular erin yuziga,</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Ming jon qurbon har bir aytgan so‘ziga,</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Orom berar dargohiga, o‘ziga,</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Qozonidan, tovog‘idan bilinar.</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lastRenderedPageBreak/>
        <w:t>Maxtumquli, qo‘ling chekkil haromdan,</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Imoningga nuqson yetar yomondan,</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Yaxshilikni umid etma yomondan,</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Bo‘lar o‘g‘lon yosh chog‘idan bilinar.</w:t>
      </w:r>
    </w:p>
    <w:p w:rsidR="00626209" w:rsidRPr="00A00AB7" w:rsidRDefault="00E21915" w:rsidP="00626209">
      <w:pPr>
        <w:autoSpaceDE w:val="0"/>
        <w:autoSpaceDN w:val="0"/>
        <w:adjustRightInd w:val="0"/>
        <w:spacing w:after="0" w:line="240" w:lineRule="auto"/>
        <w:rPr>
          <w:rFonts w:ascii="Times New Roman" w:eastAsiaTheme="minorHAnsi" w:hAnsi="Times New Roman"/>
          <w:i/>
          <w:iCs/>
          <w:sz w:val="28"/>
          <w:szCs w:val="28"/>
          <w:lang w:val="sv-SE" w:eastAsia="en-US"/>
        </w:rPr>
      </w:pPr>
      <w:r>
        <w:rPr>
          <w:rFonts w:ascii="Times New Roman" w:eastAsiaTheme="minorHAnsi" w:hAnsi="Times New Roman"/>
          <w:i/>
          <w:iCs/>
          <w:sz w:val="28"/>
          <w:szCs w:val="28"/>
          <w:lang w:val="sv-SE" w:eastAsia="en-US"/>
        </w:rPr>
        <w:t xml:space="preserve">                                                     </w:t>
      </w:r>
      <w:r w:rsidR="00626209" w:rsidRPr="00A00AB7">
        <w:rPr>
          <w:rFonts w:ascii="Times New Roman" w:eastAsiaTheme="minorHAnsi" w:hAnsi="Times New Roman"/>
          <w:i/>
          <w:iCs/>
          <w:sz w:val="28"/>
          <w:szCs w:val="28"/>
          <w:lang w:val="sv-SE" w:eastAsia="en-US"/>
        </w:rPr>
        <w:t>Maxtumquli</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O‘ttizinchi yillarda men Toshkentning O‘qchi mahallasida turar edim.</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Qo‘shnilarimiz orasida o‘larday ishyoqmas, takasaltang bitta odam bor edi.</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U qovoq-tumshug‘i soliq, devday bir yigit edi. O‘sha mahallada shuncha</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turib birovga tom shuvashganini yoki g‘isht quyib berganini bir-ikki marta</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eshitganman, xolos. Bu odam umrida biron ish qilgan emas, birdan-bir</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ishi xotinini tergash edi. Kechqurun xotini ishdan qaytgan paytda u ham</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choyxonadan oshxo‘rlik qilib qaytib kelar edi-da, xotiniga bir og‘iz issiq</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gap yo‘q, g‘idi-bidi boshlar edi.</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Uning xotini yosh, istarasi issiq, nozikkina bir ayol edi. Erining har</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xil ta’na-dashnomlari va siqiqlaridan o‘zi ishlaydigan bolalar bog‘chasiga</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paranji yopinib borib kelar, har kuni yig‘lar edi.</w:t>
      </w:r>
    </w:p>
    <w:p w:rsidR="00626209" w:rsidRPr="00A00AB7" w:rsidRDefault="00626209" w:rsidP="00626209">
      <w:pPr>
        <w:autoSpaceDE w:val="0"/>
        <w:autoSpaceDN w:val="0"/>
        <w:adjustRightInd w:val="0"/>
        <w:spacing w:after="0" w:line="240" w:lineRule="auto"/>
        <w:rPr>
          <w:rFonts w:ascii="Times New Roman" w:eastAsiaTheme="minorHAnsi" w:hAnsi="Times New Roman"/>
          <w:i/>
          <w:iCs/>
          <w:sz w:val="28"/>
          <w:szCs w:val="28"/>
          <w:lang w:val="sv-SE" w:eastAsia="en-US"/>
        </w:rPr>
      </w:pPr>
      <w:r w:rsidRPr="00A00AB7">
        <w:rPr>
          <w:rFonts w:ascii="Times New Roman" w:eastAsiaTheme="minorHAnsi" w:hAnsi="Times New Roman"/>
          <w:i/>
          <w:iCs/>
          <w:sz w:val="28"/>
          <w:szCs w:val="28"/>
          <w:lang w:val="sv-SE" w:eastAsia="en-US"/>
        </w:rPr>
        <w:t>Abdulla Qahhor.</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b/>
          <w:bCs/>
          <w:sz w:val="28"/>
          <w:szCs w:val="28"/>
          <w:lang w:val="sv-SE" w:eastAsia="en-US"/>
        </w:rPr>
        <w:t xml:space="preserve">Topshiriq. </w:t>
      </w:r>
      <w:r w:rsidRPr="00A00AB7">
        <w:rPr>
          <w:rFonts w:ascii="Times New Roman" w:eastAsiaTheme="minorHAnsi" w:hAnsi="Times New Roman"/>
          <w:sz w:val="28"/>
          <w:szCs w:val="28"/>
          <w:lang w:val="sv-SE" w:eastAsia="en-US"/>
        </w:rPr>
        <w:t>Adabiy va so‘zlashuv uslubiga xos xususiyatlarni aniqlang. Matn</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mazmuni haqida mulohazalaringizni bildiring.</w:t>
      </w:r>
    </w:p>
    <w:p w:rsidR="00626209" w:rsidRPr="00A00AB7" w:rsidRDefault="00626209" w:rsidP="00626209">
      <w:pPr>
        <w:autoSpaceDE w:val="0"/>
        <w:autoSpaceDN w:val="0"/>
        <w:adjustRightInd w:val="0"/>
        <w:spacing w:after="0" w:line="240" w:lineRule="auto"/>
        <w:rPr>
          <w:rFonts w:ascii="Times New Roman" w:eastAsiaTheme="minorHAnsi" w:hAnsi="Times New Roman"/>
          <w:b/>
          <w:bCs/>
          <w:sz w:val="28"/>
          <w:szCs w:val="28"/>
          <w:lang w:val="sv-SE" w:eastAsia="en-US"/>
        </w:rPr>
      </w:pPr>
      <w:r w:rsidRPr="00A00AB7">
        <w:rPr>
          <w:rFonts w:ascii="Times New Roman" w:eastAsiaTheme="minorHAnsi" w:hAnsi="Times New Roman"/>
          <w:b/>
          <w:bCs/>
          <w:sz w:val="28"/>
          <w:szCs w:val="28"/>
          <w:lang w:val="sv-SE" w:eastAsia="en-US"/>
        </w:rPr>
        <w:t>O‘ZINGIZ</w:t>
      </w:r>
      <w:r w:rsidR="00674E95">
        <w:rPr>
          <w:rFonts w:ascii="Times New Roman" w:eastAsiaTheme="minorHAnsi" w:hAnsi="Times New Roman"/>
          <w:b/>
          <w:bCs/>
          <w:sz w:val="28"/>
          <w:szCs w:val="28"/>
          <w:lang w:val="sv-SE" w:eastAsia="en-US"/>
        </w:rPr>
        <w:t xml:space="preserve"> </w:t>
      </w:r>
      <w:r w:rsidRPr="00A00AB7">
        <w:rPr>
          <w:rFonts w:ascii="Times New Roman" w:eastAsiaTheme="minorHAnsi" w:hAnsi="Times New Roman"/>
          <w:b/>
          <w:bCs/>
          <w:sz w:val="28"/>
          <w:szCs w:val="28"/>
          <w:lang w:val="sv-SE" w:eastAsia="en-US"/>
        </w:rPr>
        <w:t xml:space="preserve"> YOZAYOTGAN </w:t>
      </w:r>
      <w:r w:rsidR="00674E95">
        <w:rPr>
          <w:rFonts w:ascii="Times New Roman" w:eastAsiaTheme="minorHAnsi" w:hAnsi="Times New Roman"/>
          <w:b/>
          <w:bCs/>
          <w:sz w:val="28"/>
          <w:szCs w:val="28"/>
          <w:lang w:val="sv-SE" w:eastAsia="en-US"/>
        </w:rPr>
        <w:t xml:space="preserve"> </w:t>
      </w:r>
      <w:r w:rsidRPr="00A00AB7">
        <w:rPr>
          <w:rFonts w:ascii="Times New Roman" w:eastAsiaTheme="minorHAnsi" w:hAnsi="Times New Roman"/>
          <w:b/>
          <w:bCs/>
          <w:sz w:val="28"/>
          <w:szCs w:val="28"/>
          <w:lang w:val="sv-SE" w:eastAsia="en-US"/>
        </w:rPr>
        <w:t>SSENARIY</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Bu ayol seriallarni yaxshi ko‘radi. Ularni haddan oshiq qiziqish bilan</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tomosha qiladi. Agar ayni voqelar rivojining eng qiziqarli joyiga yetganida</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“Osmon qulab tushdi” desangiz, “Antennaga tegmadimi, ishqilib?” deb</w:t>
      </w:r>
    </w:p>
    <w:p w:rsidR="00626209" w:rsidRPr="00A00AB7" w:rsidRDefault="00626209" w:rsidP="00626209">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so‘rashi aniq. Serial voqealari esa borgan sari qiziqarli tus olaveradi.</w:t>
      </w:r>
    </w:p>
    <w:p w:rsidR="00626209" w:rsidRPr="00A00AB7" w:rsidRDefault="00626209" w:rsidP="00626209">
      <w:pPr>
        <w:widowControl w:val="0"/>
        <w:shd w:val="clear" w:color="auto" w:fill="FFFFFF"/>
        <w:spacing w:after="0"/>
        <w:ind w:left="19" w:firstLine="548"/>
        <w:jc w:val="both"/>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—Aya, oshnalarim chaqiryapti, aylanib kelsam...</w:t>
      </w:r>
    </w:p>
    <w:p w:rsidR="00944126" w:rsidRPr="00A00AB7" w:rsidRDefault="00B94DAE" w:rsidP="00944126">
      <w:pPr>
        <w:widowControl w:val="0"/>
        <w:shd w:val="clear" w:color="auto" w:fill="FFFFFF"/>
        <w:spacing w:after="0"/>
        <w:jc w:val="both"/>
        <w:rPr>
          <w:rFonts w:ascii="Times New Roman" w:hAnsi="Times New Roman"/>
          <w:color w:val="000000"/>
          <w:sz w:val="28"/>
          <w:szCs w:val="28"/>
          <w:lang w:val="sv-SE"/>
        </w:rPr>
      </w:pPr>
      <w:r w:rsidRPr="00A00AB7">
        <w:rPr>
          <w:rFonts w:ascii="Times New Roman" w:hAnsi="Times New Roman"/>
          <w:color w:val="000000"/>
          <w:sz w:val="28"/>
          <w:szCs w:val="28"/>
          <w:lang w:val="sv-SE"/>
        </w:rPr>
        <w:t>O’g’lining gapi og’zida qoldi.</w:t>
      </w:r>
    </w:p>
    <w:p w:rsidR="00944126" w:rsidRPr="00A00AB7" w:rsidRDefault="00944126" w:rsidP="00944126">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—Bor-bor, ketavermaysanmi xalaqit bermay!—deydi ekrandan ko‘zini</w:t>
      </w:r>
    </w:p>
    <w:p w:rsidR="00944126" w:rsidRPr="00A00AB7" w:rsidRDefault="00944126" w:rsidP="00944126">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uzmay.</w:t>
      </w:r>
    </w:p>
    <w:p w:rsidR="00944126" w:rsidRPr="00A00AB7" w:rsidRDefault="00944126" w:rsidP="00944126">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—Aya, telefoningizni berib turing, meniki...</w:t>
      </w:r>
    </w:p>
    <w:p w:rsidR="00944126" w:rsidRPr="00A00AB7" w:rsidRDefault="00944126" w:rsidP="00944126">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Chalg‘itgani uchun qizini jerkib tashlaydi.</w:t>
      </w:r>
    </w:p>
    <w:p w:rsidR="00944126" w:rsidRPr="00A00AB7" w:rsidRDefault="00944126" w:rsidP="00944126">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—Bor-bor, olavermaysanmi chalg‘itmay!</w:t>
      </w:r>
    </w:p>
    <w:p w:rsidR="00944126" w:rsidRPr="00A00AB7" w:rsidRDefault="00944126" w:rsidP="00944126">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O‘g‘il kechalari ko‘cha kezadi. Qiz telefonda kimlar bilandir soatlab</w:t>
      </w:r>
    </w:p>
    <w:p w:rsidR="00944126" w:rsidRPr="00A00AB7" w:rsidRDefault="00944126" w:rsidP="00944126">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gaplashadi.</w:t>
      </w:r>
    </w:p>
    <w:p w:rsidR="00944126" w:rsidRPr="00A00AB7" w:rsidRDefault="00944126" w:rsidP="00944126">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Serial voqealari borgan sari qizigandan qiziydi: bechora qiz, yaramas</w:t>
      </w:r>
    </w:p>
    <w:p w:rsidR="00944126" w:rsidRPr="00A00AB7" w:rsidRDefault="00944126" w:rsidP="00944126">
      <w:pPr>
        <w:autoSpaceDE w:val="0"/>
        <w:autoSpaceDN w:val="0"/>
        <w:adjustRightInd w:val="0"/>
        <w:spacing w:after="0" w:line="240" w:lineRule="auto"/>
        <w:rPr>
          <w:rFonts w:ascii="Times New Roman" w:eastAsiaTheme="minorHAnsi" w:hAnsi="Times New Roman"/>
          <w:sz w:val="28"/>
          <w:szCs w:val="28"/>
          <w:lang w:val="en-US" w:eastAsia="en-US"/>
        </w:rPr>
      </w:pPr>
      <w:r w:rsidRPr="00A00AB7">
        <w:rPr>
          <w:rFonts w:ascii="Times New Roman" w:eastAsiaTheme="minorHAnsi" w:hAnsi="Times New Roman"/>
          <w:sz w:val="28"/>
          <w:szCs w:val="28"/>
          <w:lang w:val="sv-SE" w:eastAsia="en-US"/>
        </w:rPr>
        <w:t xml:space="preserve">yigit, bag‘ritosh boylar, sho‘rlik kambag‘allar... </w:t>
      </w:r>
      <w:r w:rsidRPr="00A00AB7">
        <w:rPr>
          <w:rFonts w:ascii="Times New Roman" w:eastAsiaTheme="minorHAnsi" w:hAnsi="Times New Roman"/>
          <w:sz w:val="28"/>
          <w:szCs w:val="28"/>
          <w:lang w:val="en-US" w:eastAsia="en-US"/>
        </w:rPr>
        <w:t>Birini qarg‘aydi, biriga</w:t>
      </w:r>
    </w:p>
    <w:p w:rsidR="00944126" w:rsidRPr="00A00AB7" w:rsidRDefault="00944126" w:rsidP="00944126">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en-US" w:eastAsia="en-US"/>
        </w:rPr>
        <w:t xml:space="preserve">achinadi. </w:t>
      </w:r>
      <w:r w:rsidRPr="00A00AB7">
        <w:rPr>
          <w:rFonts w:ascii="Times New Roman" w:eastAsiaTheme="minorHAnsi" w:hAnsi="Times New Roman"/>
          <w:sz w:val="28"/>
          <w:szCs w:val="28"/>
          <w:lang w:val="sv-SE" w:eastAsia="en-US"/>
        </w:rPr>
        <w:t>Yaxshiyamki voqealar nima bilan tugashini biladi. Serial oxirida</w:t>
      </w:r>
    </w:p>
    <w:p w:rsidR="00944126" w:rsidRPr="00A00AB7" w:rsidRDefault="00944126" w:rsidP="00944126">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anavi bevafo adabini yeydi, boy ota esa o‘ladi – buni gazetadan o‘qib bilib</w:t>
      </w:r>
    </w:p>
    <w:p w:rsidR="00944126" w:rsidRPr="00A00AB7" w:rsidRDefault="00944126" w:rsidP="00944126">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olgan...</w:t>
      </w:r>
    </w:p>
    <w:p w:rsidR="00944126" w:rsidRPr="00A00AB7" w:rsidRDefault="00944126" w:rsidP="00944126">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Bu ayol oilasida ikkita asosiy qahramonli “serial” pishib yetilayotganini,</w:t>
      </w:r>
    </w:p>
    <w:p w:rsidR="00944126" w:rsidRPr="00A00AB7" w:rsidRDefault="00944126" w:rsidP="00944126">
      <w:pPr>
        <w:autoSpaceDE w:val="0"/>
        <w:autoSpaceDN w:val="0"/>
        <w:adjustRightInd w:val="0"/>
        <w:spacing w:after="0" w:line="240" w:lineRule="auto"/>
        <w:rPr>
          <w:rFonts w:ascii="Times New Roman" w:eastAsiaTheme="minorHAnsi" w:hAnsi="Times New Roman"/>
          <w:sz w:val="28"/>
          <w:szCs w:val="28"/>
          <w:lang w:val="sv-SE" w:eastAsia="en-US"/>
        </w:rPr>
      </w:pPr>
      <w:r w:rsidRPr="00A00AB7">
        <w:rPr>
          <w:rFonts w:ascii="Times New Roman" w:eastAsiaTheme="minorHAnsi" w:hAnsi="Times New Roman"/>
          <w:sz w:val="28"/>
          <w:szCs w:val="28"/>
          <w:lang w:val="sv-SE" w:eastAsia="en-US"/>
        </w:rPr>
        <w:t>bu murakkab “ssenariy”ni o‘zi yozayotganini bilmaydi, xolos.</w:t>
      </w:r>
    </w:p>
    <w:p w:rsidR="00E96D29" w:rsidRPr="00356A9A" w:rsidRDefault="004E6DB8" w:rsidP="002A5800">
      <w:pPr>
        <w:widowControl w:val="0"/>
        <w:shd w:val="clear" w:color="auto" w:fill="FFFFFF"/>
        <w:spacing w:after="0"/>
        <w:ind w:left="19" w:firstLine="548"/>
        <w:jc w:val="both"/>
        <w:rPr>
          <w:rFonts w:ascii="Times New Roman" w:eastAsiaTheme="minorHAnsi" w:hAnsi="Times New Roman"/>
          <w:b/>
          <w:i/>
          <w:iCs/>
          <w:sz w:val="28"/>
          <w:szCs w:val="28"/>
          <w:lang w:val="sv-SE" w:eastAsia="en-US"/>
        </w:rPr>
      </w:pPr>
      <w:r>
        <w:rPr>
          <w:rFonts w:ascii="Times New Roman" w:eastAsiaTheme="minorHAnsi" w:hAnsi="Times New Roman"/>
          <w:i/>
          <w:iCs/>
          <w:sz w:val="28"/>
          <w:szCs w:val="28"/>
          <w:lang w:val="sv-SE" w:eastAsia="en-US"/>
        </w:rPr>
        <w:t xml:space="preserve">                                                            </w:t>
      </w:r>
      <w:r w:rsidR="00944126" w:rsidRPr="00356A9A">
        <w:rPr>
          <w:rFonts w:ascii="Times New Roman" w:eastAsiaTheme="minorHAnsi" w:hAnsi="Times New Roman"/>
          <w:b/>
          <w:i/>
          <w:iCs/>
          <w:sz w:val="28"/>
          <w:szCs w:val="28"/>
          <w:lang w:val="sv-SE" w:eastAsia="en-US"/>
        </w:rPr>
        <w:t>“Oila davrasida”</w:t>
      </w:r>
      <w:r w:rsidR="002A5800" w:rsidRPr="00356A9A">
        <w:rPr>
          <w:rFonts w:ascii="Times New Roman" w:eastAsiaTheme="minorHAnsi" w:hAnsi="Times New Roman"/>
          <w:b/>
          <w:i/>
          <w:iCs/>
          <w:sz w:val="28"/>
          <w:szCs w:val="28"/>
          <w:lang w:val="sv-SE" w:eastAsia="en-US"/>
        </w:rPr>
        <w:t xml:space="preserve"> gazetasidan.</w:t>
      </w:r>
    </w:p>
    <w:p w:rsidR="0013741C" w:rsidRPr="00356A9A" w:rsidRDefault="00E96D29" w:rsidP="0013741C">
      <w:pPr>
        <w:rPr>
          <w:rFonts w:ascii="Times New Roman" w:hAnsi="Times New Roman"/>
          <w:sz w:val="32"/>
          <w:szCs w:val="32"/>
          <w:lang w:val="uz-Cyrl-UZ"/>
        </w:rPr>
      </w:pPr>
      <w:r w:rsidRPr="00356A9A">
        <w:rPr>
          <w:rFonts w:ascii="Times New Roman" w:hAnsi="Times New Roman"/>
          <w:b/>
          <w:i/>
          <w:color w:val="000000"/>
          <w:sz w:val="32"/>
          <w:szCs w:val="32"/>
          <w:lang w:val="uz-Cyrl-UZ"/>
        </w:rPr>
        <w:t>2-mashq.</w:t>
      </w:r>
      <w:r w:rsidRPr="00356A9A">
        <w:rPr>
          <w:rFonts w:ascii="Times New Roman" w:hAnsi="Times New Roman"/>
          <w:color w:val="000000"/>
          <w:sz w:val="32"/>
          <w:szCs w:val="32"/>
          <w:lang w:val="uz-Cyrl-UZ"/>
        </w:rPr>
        <w:t xml:space="preserve"> </w:t>
      </w:r>
      <w:r w:rsidR="0013741C" w:rsidRPr="00356A9A">
        <w:rPr>
          <w:rFonts w:ascii="Times New Roman" w:hAnsi="Times New Roman"/>
          <w:sz w:val="32"/>
          <w:szCs w:val="32"/>
          <w:lang w:val="uz-Cyrl-UZ"/>
        </w:rPr>
        <w:t>Matnni o`qing, og`zaki so`zlashuv uslubiga xos bo`lgan so`zlarni toping.</w:t>
      </w:r>
    </w:p>
    <w:p w:rsidR="0013741C" w:rsidRPr="00356A9A" w:rsidRDefault="0013741C" w:rsidP="0013741C">
      <w:pPr>
        <w:rPr>
          <w:rFonts w:ascii="Times New Roman" w:hAnsi="Times New Roman"/>
          <w:sz w:val="32"/>
          <w:szCs w:val="32"/>
          <w:lang w:val="sv-SE"/>
        </w:rPr>
      </w:pPr>
      <w:r w:rsidRPr="00356A9A">
        <w:rPr>
          <w:rFonts w:ascii="Times New Roman" w:hAnsi="Times New Roman"/>
          <w:sz w:val="32"/>
          <w:szCs w:val="32"/>
          <w:lang w:val="sv-SE"/>
        </w:rPr>
        <w:lastRenderedPageBreak/>
        <w:t>Men Abdulla Qodiriyning qayin ini bo`laman, ya`ni u kishining zavjalari Rahbarniso mening opam bo`ladilar.</w:t>
      </w:r>
    </w:p>
    <w:p w:rsidR="0013741C" w:rsidRPr="00356A9A" w:rsidRDefault="0013741C" w:rsidP="0013741C">
      <w:pPr>
        <w:rPr>
          <w:rFonts w:ascii="Times New Roman" w:hAnsi="Times New Roman"/>
          <w:sz w:val="32"/>
          <w:szCs w:val="32"/>
          <w:lang w:val="sv-SE"/>
        </w:rPr>
      </w:pPr>
      <w:r w:rsidRPr="00356A9A">
        <w:rPr>
          <w:rFonts w:ascii="Times New Roman" w:hAnsi="Times New Roman"/>
          <w:sz w:val="32"/>
          <w:szCs w:val="32"/>
          <w:lang w:val="sv-SE"/>
        </w:rPr>
        <w:t>“O`tkan kunlar” nashr etilishi bilan men uni darrov o`qib chiqdim. Bir kuni Abdulla pochchamiz uyimizga mehmonga keldilar.</w:t>
      </w:r>
    </w:p>
    <w:p w:rsidR="0013741C" w:rsidRPr="00356A9A" w:rsidRDefault="0013741C" w:rsidP="0013741C">
      <w:pPr>
        <w:rPr>
          <w:rFonts w:ascii="Times New Roman" w:hAnsi="Times New Roman"/>
          <w:sz w:val="32"/>
          <w:szCs w:val="32"/>
          <w:lang w:val="sv-SE"/>
        </w:rPr>
      </w:pPr>
      <w:r w:rsidRPr="00356A9A">
        <w:rPr>
          <w:rFonts w:ascii="Times New Roman" w:hAnsi="Times New Roman"/>
          <w:sz w:val="32"/>
          <w:szCs w:val="32"/>
          <w:lang w:val="sv-SE"/>
        </w:rPr>
        <w:t>Ziyofat chog`ida so`radilar:</w:t>
      </w:r>
    </w:p>
    <w:p w:rsidR="0013741C" w:rsidRPr="00356A9A" w:rsidRDefault="0013741C" w:rsidP="0013741C">
      <w:pPr>
        <w:rPr>
          <w:rFonts w:ascii="Times New Roman" w:hAnsi="Times New Roman"/>
          <w:sz w:val="32"/>
          <w:szCs w:val="32"/>
          <w:lang w:val="sv-SE"/>
        </w:rPr>
      </w:pPr>
      <w:r w:rsidRPr="00356A9A">
        <w:rPr>
          <w:rFonts w:ascii="Times New Roman" w:hAnsi="Times New Roman"/>
          <w:sz w:val="32"/>
          <w:szCs w:val="32"/>
          <w:lang w:val="sv-SE"/>
        </w:rPr>
        <w:t>-Xo`sh, mulla Asomiddin, “Otkan kunlar”ni o`qidingizmi?</w:t>
      </w:r>
    </w:p>
    <w:p w:rsidR="0013741C" w:rsidRPr="00356A9A" w:rsidRDefault="0013741C" w:rsidP="0013741C">
      <w:pPr>
        <w:rPr>
          <w:rFonts w:ascii="Times New Roman" w:hAnsi="Times New Roman"/>
          <w:sz w:val="32"/>
          <w:szCs w:val="32"/>
          <w:lang w:val="sv-SE"/>
        </w:rPr>
      </w:pPr>
      <w:r w:rsidRPr="00356A9A">
        <w:rPr>
          <w:rFonts w:ascii="Times New Roman" w:hAnsi="Times New Roman"/>
          <w:sz w:val="32"/>
          <w:szCs w:val="32"/>
          <w:lang w:val="sv-SE"/>
        </w:rPr>
        <w:t>-Ha, oqidim, - dedim g`ururlanib.</w:t>
      </w:r>
    </w:p>
    <w:p w:rsidR="0013741C" w:rsidRPr="00356A9A" w:rsidRDefault="0013741C" w:rsidP="0013741C">
      <w:pPr>
        <w:rPr>
          <w:rFonts w:ascii="Times New Roman" w:hAnsi="Times New Roman"/>
          <w:sz w:val="32"/>
          <w:szCs w:val="32"/>
          <w:lang w:val="sv-SE"/>
        </w:rPr>
      </w:pPr>
      <w:r w:rsidRPr="00356A9A">
        <w:rPr>
          <w:rFonts w:ascii="Times New Roman" w:hAnsi="Times New Roman"/>
          <w:sz w:val="32"/>
          <w:szCs w:val="32"/>
          <w:lang w:val="sv-SE"/>
        </w:rPr>
        <w:t>-Necha marta o`qidingiz?</w:t>
      </w:r>
    </w:p>
    <w:p w:rsidR="0013741C" w:rsidRPr="00356A9A" w:rsidRDefault="0013741C" w:rsidP="0013741C">
      <w:pPr>
        <w:rPr>
          <w:rFonts w:ascii="Times New Roman" w:hAnsi="Times New Roman"/>
          <w:sz w:val="32"/>
          <w:szCs w:val="32"/>
          <w:lang w:val="sv-SE"/>
        </w:rPr>
      </w:pPr>
      <w:r w:rsidRPr="00356A9A">
        <w:rPr>
          <w:rFonts w:ascii="Times New Roman" w:hAnsi="Times New Roman"/>
          <w:sz w:val="32"/>
          <w:szCs w:val="32"/>
          <w:lang w:val="sv-SE"/>
        </w:rPr>
        <w:t>-Bir marta.</w:t>
      </w:r>
    </w:p>
    <w:p w:rsidR="00447E47" w:rsidRDefault="0013741C" w:rsidP="00A90FB4">
      <w:pPr>
        <w:spacing w:after="0"/>
        <w:ind w:firstLine="567"/>
        <w:jc w:val="both"/>
        <w:rPr>
          <w:rFonts w:ascii="Times New Roman" w:hAnsi="Times New Roman"/>
          <w:sz w:val="32"/>
          <w:szCs w:val="32"/>
          <w:lang w:val="sv-SE"/>
        </w:rPr>
      </w:pPr>
      <w:r w:rsidRPr="00356A9A">
        <w:rPr>
          <w:rFonts w:ascii="Times New Roman" w:hAnsi="Times New Roman"/>
          <w:sz w:val="32"/>
          <w:szCs w:val="32"/>
          <w:lang w:val="sv-SE"/>
        </w:rPr>
        <w:t>-Hm – m. Bu kitobni bir marta emas, besh marta o`qish kerak. Shunda siz muomalani, odobni, hayotni, tarixni</w:t>
      </w:r>
      <w:r w:rsidR="00A90FB4" w:rsidRPr="00356A9A">
        <w:rPr>
          <w:rFonts w:ascii="Times New Roman" w:hAnsi="Times New Roman"/>
          <w:sz w:val="32"/>
          <w:szCs w:val="32"/>
          <w:lang w:val="sv-SE"/>
        </w:rPr>
        <w:t>, tilni o`rganasiz, - degandilr.</w:t>
      </w:r>
    </w:p>
    <w:p w:rsidR="00977D63" w:rsidRPr="00356A9A" w:rsidRDefault="00977D63" w:rsidP="00977D63">
      <w:pPr>
        <w:rPr>
          <w:rFonts w:ascii="Times New Roman" w:hAnsi="Times New Roman"/>
          <w:b/>
          <w:sz w:val="32"/>
          <w:szCs w:val="32"/>
          <w:lang w:val="en-US"/>
        </w:rPr>
      </w:pPr>
      <w:r w:rsidRPr="002637FF">
        <w:rPr>
          <w:rFonts w:ascii="Times New Roman" w:hAnsi="Times New Roman"/>
          <w:b/>
          <w:sz w:val="32"/>
          <w:szCs w:val="32"/>
          <w:lang w:val="sv-SE"/>
        </w:rPr>
        <w:t xml:space="preserve">                            </w:t>
      </w:r>
      <w:r w:rsidRPr="00356A9A">
        <w:rPr>
          <w:rFonts w:ascii="Times New Roman" w:hAnsi="Times New Roman"/>
          <w:b/>
          <w:sz w:val="32"/>
          <w:szCs w:val="32"/>
          <w:lang w:val="en-US"/>
        </w:rPr>
        <w:t>Mustahkamlash uchun savol va topshiriqlar:</w:t>
      </w:r>
    </w:p>
    <w:p w:rsidR="00977D63" w:rsidRPr="00356A9A" w:rsidRDefault="00977D63" w:rsidP="00977D63">
      <w:pPr>
        <w:tabs>
          <w:tab w:val="left" w:pos="6346"/>
        </w:tabs>
        <w:rPr>
          <w:rFonts w:ascii="Times New Roman" w:hAnsi="Times New Roman"/>
          <w:sz w:val="32"/>
          <w:szCs w:val="32"/>
          <w:lang w:val="sv-SE"/>
        </w:rPr>
      </w:pPr>
      <w:r w:rsidRPr="00356A9A">
        <w:rPr>
          <w:rFonts w:ascii="Times New Roman" w:hAnsi="Times New Roman"/>
          <w:sz w:val="32"/>
          <w:szCs w:val="32"/>
          <w:lang w:val="en-US"/>
        </w:rPr>
        <w:t xml:space="preserve"> </w:t>
      </w:r>
      <w:r w:rsidRPr="00356A9A">
        <w:rPr>
          <w:rFonts w:ascii="Times New Roman" w:hAnsi="Times New Roman"/>
          <w:sz w:val="32"/>
          <w:szCs w:val="32"/>
          <w:lang w:val="sv-SE"/>
        </w:rPr>
        <w:t>1. Uslub nima?</w:t>
      </w:r>
    </w:p>
    <w:p w:rsidR="00977D63" w:rsidRPr="00356A9A" w:rsidRDefault="00977D63" w:rsidP="00977D63">
      <w:pPr>
        <w:rPr>
          <w:rFonts w:ascii="Times New Roman" w:hAnsi="Times New Roman"/>
          <w:sz w:val="32"/>
          <w:szCs w:val="32"/>
          <w:lang w:val="sv-SE"/>
        </w:rPr>
      </w:pPr>
      <w:r w:rsidRPr="00356A9A">
        <w:rPr>
          <w:rFonts w:ascii="Times New Roman" w:hAnsi="Times New Roman"/>
          <w:sz w:val="32"/>
          <w:szCs w:val="32"/>
          <w:lang w:val="sv-SE"/>
        </w:rPr>
        <w:t xml:space="preserve"> 2. Nutq uslublari deb nimaga aytiladi?</w:t>
      </w:r>
    </w:p>
    <w:p w:rsidR="00977D63" w:rsidRPr="00356A9A" w:rsidRDefault="00977D63" w:rsidP="00977D63">
      <w:pPr>
        <w:rPr>
          <w:rFonts w:ascii="Times New Roman" w:hAnsi="Times New Roman"/>
          <w:sz w:val="32"/>
          <w:szCs w:val="32"/>
          <w:lang w:val="sv-SE"/>
        </w:rPr>
      </w:pPr>
      <w:r w:rsidRPr="00356A9A">
        <w:rPr>
          <w:rFonts w:ascii="Times New Roman" w:hAnsi="Times New Roman"/>
          <w:sz w:val="32"/>
          <w:szCs w:val="32"/>
          <w:lang w:val="sv-SE"/>
        </w:rPr>
        <w:t xml:space="preserve"> 3. Qanday nutq uslublari mavjud?</w:t>
      </w:r>
    </w:p>
    <w:p w:rsidR="00977D63" w:rsidRPr="00356A9A" w:rsidRDefault="00977D63" w:rsidP="00977D63">
      <w:pPr>
        <w:rPr>
          <w:rFonts w:ascii="Times New Roman" w:hAnsi="Times New Roman"/>
          <w:sz w:val="32"/>
          <w:szCs w:val="32"/>
          <w:lang w:val="sv-SE"/>
        </w:rPr>
      </w:pPr>
      <w:r w:rsidRPr="00356A9A">
        <w:rPr>
          <w:rFonts w:ascii="Times New Roman" w:hAnsi="Times New Roman"/>
          <w:sz w:val="32"/>
          <w:szCs w:val="32"/>
          <w:lang w:val="sv-SE"/>
        </w:rPr>
        <w:t xml:space="preserve"> 4. Uslubiy xoslangan va uslubiy betaraf so`zlar deganda nimani tushunasiz?</w:t>
      </w:r>
    </w:p>
    <w:p w:rsidR="00977D63" w:rsidRPr="00356A9A" w:rsidRDefault="00977D63" w:rsidP="00977D63">
      <w:pPr>
        <w:rPr>
          <w:rFonts w:ascii="Times New Roman" w:hAnsi="Times New Roman"/>
          <w:sz w:val="32"/>
          <w:szCs w:val="32"/>
          <w:lang w:val="sv-SE"/>
        </w:rPr>
      </w:pPr>
      <w:r w:rsidRPr="00356A9A">
        <w:rPr>
          <w:rFonts w:ascii="Times New Roman" w:hAnsi="Times New Roman"/>
          <w:sz w:val="32"/>
          <w:szCs w:val="32"/>
          <w:lang w:val="sv-SE"/>
        </w:rPr>
        <w:t xml:space="preserve"> 5. So`zlashuv uslubi deganda nimani tushunasiz?</w:t>
      </w:r>
    </w:p>
    <w:p w:rsidR="00977D63" w:rsidRPr="00356A9A" w:rsidRDefault="00977D63" w:rsidP="00977D63">
      <w:pPr>
        <w:rPr>
          <w:rFonts w:ascii="Times New Roman" w:hAnsi="Times New Roman"/>
          <w:sz w:val="32"/>
          <w:szCs w:val="32"/>
          <w:lang w:val="sv-SE"/>
        </w:rPr>
      </w:pPr>
      <w:r w:rsidRPr="00356A9A">
        <w:rPr>
          <w:rFonts w:ascii="Times New Roman" w:hAnsi="Times New Roman"/>
          <w:sz w:val="32"/>
          <w:szCs w:val="32"/>
          <w:lang w:val="sv-SE"/>
        </w:rPr>
        <w:t>6. So`zlashuv uslubining qanday turlari mavjud?</w:t>
      </w:r>
    </w:p>
    <w:p w:rsidR="00977D63" w:rsidRPr="00977D63" w:rsidRDefault="00977D63" w:rsidP="00977D63">
      <w:pPr>
        <w:rPr>
          <w:rFonts w:ascii="Times New Roman" w:hAnsi="Times New Roman"/>
          <w:sz w:val="32"/>
          <w:szCs w:val="32"/>
          <w:lang w:val="sv-SE"/>
        </w:rPr>
      </w:pPr>
      <w:r w:rsidRPr="00356A9A">
        <w:rPr>
          <w:rFonts w:ascii="Times New Roman" w:hAnsi="Times New Roman"/>
          <w:sz w:val="32"/>
          <w:szCs w:val="32"/>
          <w:lang w:val="sv-SE"/>
        </w:rPr>
        <w:t>7. Dialogik nutq deganda nimani tushunasiz</w:t>
      </w:r>
      <w:r>
        <w:rPr>
          <w:rFonts w:ascii="Times New Roman" w:hAnsi="Times New Roman"/>
          <w:sz w:val="32"/>
          <w:szCs w:val="32"/>
          <w:lang w:val="sv-SE"/>
        </w:rPr>
        <w:t>?</w:t>
      </w:r>
    </w:p>
    <w:p w:rsidR="00977D63" w:rsidRPr="00356A9A" w:rsidRDefault="00977D63" w:rsidP="00977D63">
      <w:pPr>
        <w:rPr>
          <w:rFonts w:ascii="Times New Roman" w:hAnsi="Times New Roman"/>
          <w:b/>
          <w:sz w:val="32"/>
          <w:szCs w:val="32"/>
          <w:lang w:val="en-US"/>
        </w:rPr>
      </w:pPr>
      <w:r w:rsidRPr="00356A9A">
        <w:rPr>
          <w:rFonts w:ascii="Times New Roman" w:hAnsi="Times New Roman"/>
          <w:b/>
          <w:sz w:val="32"/>
          <w:szCs w:val="32"/>
          <w:lang w:val="sv-SE"/>
        </w:rPr>
        <w:t xml:space="preserve">                            </w:t>
      </w:r>
      <w:r w:rsidRPr="00356A9A">
        <w:rPr>
          <w:rFonts w:ascii="Times New Roman" w:hAnsi="Times New Roman"/>
          <w:b/>
          <w:sz w:val="32"/>
          <w:szCs w:val="32"/>
          <w:lang w:val="en-US"/>
        </w:rPr>
        <w:t>Mustahkamlash uchun savol va topshiriqlar:</w:t>
      </w:r>
    </w:p>
    <w:p w:rsidR="00977D63" w:rsidRPr="00356A9A" w:rsidRDefault="00977D63" w:rsidP="00977D63">
      <w:pPr>
        <w:tabs>
          <w:tab w:val="left" w:pos="6346"/>
        </w:tabs>
        <w:rPr>
          <w:rFonts w:ascii="Times New Roman" w:hAnsi="Times New Roman"/>
          <w:sz w:val="32"/>
          <w:szCs w:val="32"/>
          <w:lang w:val="sv-SE"/>
        </w:rPr>
      </w:pPr>
      <w:r w:rsidRPr="00356A9A">
        <w:rPr>
          <w:rFonts w:ascii="Times New Roman" w:hAnsi="Times New Roman"/>
          <w:sz w:val="32"/>
          <w:szCs w:val="32"/>
          <w:lang w:val="en-US"/>
        </w:rPr>
        <w:t xml:space="preserve"> </w:t>
      </w:r>
      <w:r w:rsidRPr="00356A9A">
        <w:rPr>
          <w:rFonts w:ascii="Times New Roman" w:hAnsi="Times New Roman"/>
          <w:sz w:val="32"/>
          <w:szCs w:val="32"/>
          <w:lang w:val="sv-SE"/>
        </w:rPr>
        <w:t>1. Uslub nima?</w:t>
      </w:r>
    </w:p>
    <w:p w:rsidR="00977D63" w:rsidRPr="00356A9A" w:rsidRDefault="00977D63" w:rsidP="00977D63">
      <w:pPr>
        <w:rPr>
          <w:rFonts w:ascii="Times New Roman" w:hAnsi="Times New Roman"/>
          <w:sz w:val="32"/>
          <w:szCs w:val="32"/>
          <w:lang w:val="sv-SE"/>
        </w:rPr>
      </w:pPr>
      <w:r w:rsidRPr="00356A9A">
        <w:rPr>
          <w:rFonts w:ascii="Times New Roman" w:hAnsi="Times New Roman"/>
          <w:sz w:val="32"/>
          <w:szCs w:val="32"/>
          <w:lang w:val="sv-SE"/>
        </w:rPr>
        <w:t xml:space="preserve"> 2. Nutq uslublari deb nimaga aytiladi?</w:t>
      </w:r>
    </w:p>
    <w:p w:rsidR="00977D63" w:rsidRPr="00356A9A" w:rsidRDefault="00977D63" w:rsidP="00977D63">
      <w:pPr>
        <w:rPr>
          <w:rFonts w:ascii="Times New Roman" w:hAnsi="Times New Roman"/>
          <w:sz w:val="32"/>
          <w:szCs w:val="32"/>
          <w:lang w:val="sv-SE"/>
        </w:rPr>
      </w:pPr>
      <w:r w:rsidRPr="00356A9A">
        <w:rPr>
          <w:rFonts w:ascii="Times New Roman" w:hAnsi="Times New Roman"/>
          <w:sz w:val="32"/>
          <w:szCs w:val="32"/>
          <w:lang w:val="sv-SE"/>
        </w:rPr>
        <w:t xml:space="preserve"> 3. Qanday nutq uslublari mavjud?</w:t>
      </w:r>
    </w:p>
    <w:p w:rsidR="00977D63" w:rsidRPr="00356A9A" w:rsidRDefault="00977D63" w:rsidP="00977D63">
      <w:pPr>
        <w:rPr>
          <w:rFonts w:ascii="Times New Roman" w:hAnsi="Times New Roman"/>
          <w:sz w:val="32"/>
          <w:szCs w:val="32"/>
          <w:lang w:val="sv-SE"/>
        </w:rPr>
      </w:pPr>
      <w:r w:rsidRPr="00356A9A">
        <w:rPr>
          <w:rFonts w:ascii="Times New Roman" w:hAnsi="Times New Roman"/>
          <w:sz w:val="32"/>
          <w:szCs w:val="32"/>
          <w:lang w:val="sv-SE"/>
        </w:rPr>
        <w:lastRenderedPageBreak/>
        <w:t xml:space="preserve"> 4. Uslubiy xoslangan va uslubiy betaraf so`zlar deganda nimani tushunasiz?</w:t>
      </w:r>
    </w:p>
    <w:p w:rsidR="00977D63" w:rsidRPr="00356A9A" w:rsidRDefault="00977D63" w:rsidP="00977D63">
      <w:pPr>
        <w:rPr>
          <w:rFonts w:ascii="Times New Roman" w:hAnsi="Times New Roman"/>
          <w:sz w:val="32"/>
          <w:szCs w:val="32"/>
          <w:lang w:val="sv-SE"/>
        </w:rPr>
      </w:pPr>
      <w:r w:rsidRPr="00356A9A">
        <w:rPr>
          <w:rFonts w:ascii="Times New Roman" w:hAnsi="Times New Roman"/>
          <w:sz w:val="32"/>
          <w:szCs w:val="32"/>
          <w:lang w:val="sv-SE"/>
        </w:rPr>
        <w:t xml:space="preserve"> 5. So`zlashuv uslubi deganda nimani tushunasiz?</w:t>
      </w:r>
    </w:p>
    <w:p w:rsidR="00977D63" w:rsidRPr="00356A9A" w:rsidRDefault="00977D63" w:rsidP="00977D63">
      <w:pPr>
        <w:rPr>
          <w:rFonts w:ascii="Times New Roman" w:hAnsi="Times New Roman"/>
          <w:sz w:val="32"/>
          <w:szCs w:val="32"/>
          <w:lang w:val="sv-SE"/>
        </w:rPr>
      </w:pPr>
      <w:r w:rsidRPr="00356A9A">
        <w:rPr>
          <w:rFonts w:ascii="Times New Roman" w:hAnsi="Times New Roman"/>
          <w:sz w:val="32"/>
          <w:szCs w:val="32"/>
          <w:lang w:val="sv-SE"/>
        </w:rPr>
        <w:t>6. So`zlashuv uslubining qanday turlari mavjud?</w:t>
      </w:r>
    </w:p>
    <w:p w:rsidR="00977D63" w:rsidRPr="00977D63" w:rsidRDefault="00977D63" w:rsidP="00977D63">
      <w:pPr>
        <w:rPr>
          <w:rFonts w:ascii="Times New Roman" w:hAnsi="Times New Roman"/>
          <w:sz w:val="32"/>
          <w:szCs w:val="32"/>
          <w:lang w:val="sv-SE"/>
        </w:rPr>
      </w:pPr>
      <w:r w:rsidRPr="00356A9A">
        <w:rPr>
          <w:rFonts w:ascii="Times New Roman" w:hAnsi="Times New Roman"/>
          <w:sz w:val="32"/>
          <w:szCs w:val="32"/>
          <w:lang w:val="sv-SE"/>
        </w:rPr>
        <w:t>7. Dialogik nutq deganda nimani tushunasiz</w:t>
      </w:r>
      <w:r>
        <w:rPr>
          <w:rFonts w:ascii="Times New Roman" w:hAnsi="Times New Roman"/>
          <w:sz w:val="32"/>
          <w:szCs w:val="32"/>
          <w:lang w:val="sv-SE"/>
        </w:rPr>
        <w:t>?</w:t>
      </w:r>
    </w:p>
    <w:p w:rsidR="00977D63" w:rsidRPr="00356A9A" w:rsidRDefault="00977D63" w:rsidP="00A90FB4">
      <w:pPr>
        <w:spacing w:after="0"/>
        <w:ind w:firstLine="567"/>
        <w:jc w:val="both"/>
        <w:rPr>
          <w:rFonts w:ascii="Times New Roman" w:hAnsi="Times New Roman"/>
          <w:b/>
          <w:bCs/>
          <w:color w:val="000000"/>
          <w:sz w:val="32"/>
          <w:szCs w:val="32"/>
          <w:lang w:val="sv-SE"/>
        </w:rPr>
      </w:pPr>
    </w:p>
    <w:p w:rsidR="002A5800" w:rsidRPr="00356A9A" w:rsidRDefault="00A90FB4" w:rsidP="002A5800">
      <w:pPr>
        <w:autoSpaceDE w:val="0"/>
        <w:autoSpaceDN w:val="0"/>
        <w:adjustRightInd w:val="0"/>
        <w:spacing w:after="0" w:line="240" w:lineRule="auto"/>
        <w:rPr>
          <w:rFonts w:ascii="Times New Roman" w:eastAsiaTheme="minorHAnsi" w:hAnsi="Times New Roman"/>
          <w:sz w:val="32"/>
          <w:szCs w:val="32"/>
          <w:lang w:val="sv-SE" w:eastAsia="en-US"/>
        </w:rPr>
      </w:pPr>
      <w:r w:rsidRPr="00356A9A">
        <w:rPr>
          <w:rFonts w:ascii="Times New Roman" w:hAnsi="Times New Roman"/>
          <w:sz w:val="32"/>
          <w:szCs w:val="32"/>
          <w:lang w:val="sv-SE"/>
        </w:rPr>
        <w:t xml:space="preserve">  </w:t>
      </w:r>
      <w:r w:rsidR="00F94271" w:rsidRPr="00356A9A">
        <w:rPr>
          <w:rFonts w:ascii="Times New Roman" w:hAnsi="Times New Roman"/>
          <w:sz w:val="32"/>
          <w:szCs w:val="32"/>
          <w:lang w:val="sv-SE"/>
        </w:rPr>
        <w:t xml:space="preserve"> </w:t>
      </w:r>
      <w:r w:rsidR="002A5800" w:rsidRPr="00356A9A">
        <w:rPr>
          <w:rFonts w:ascii="Times New Roman" w:eastAsiaTheme="minorHAnsi" w:hAnsi="Times New Roman"/>
          <w:b/>
          <w:bCs/>
          <w:sz w:val="32"/>
          <w:szCs w:val="32"/>
          <w:lang w:val="sv-SE" w:eastAsia="en-US"/>
        </w:rPr>
        <w:t xml:space="preserve">Uyga topshiriq: </w:t>
      </w:r>
      <w:r w:rsidR="002A5800" w:rsidRPr="00356A9A">
        <w:rPr>
          <w:rFonts w:ascii="Times New Roman" w:eastAsiaTheme="minorHAnsi" w:hAnsi="Times New Roman"/>
          <w:sz w:val="32"/>
          <w:szCs w:val="32"/>
          <w:lang w:val="sv-SE" w:eastAsia="en-US"/>
        </w:rPr>
        <w:t>Gazeta va jurnallarda mavzuga mos aks ettirilgan</w:t>
      </w:r>
    </w:p>
    <w:p w:rsidR="00A90FB4" w:rsidRPr="00356A9A" w:rsidRDefault="002A5800" w:rsidP="002A5800">
      <w:pPr>
        <w:rPr>
          <w:rFonts w:ascii="Times New Roman" w:hAnsi="Times New Roman"/>
          <w:sz w:val="32"/>
          <w:szCs w:val="32"/>
          <w:lang w:val="sv-SE"/>
        </w:rPr>
      </w:pPr>
      <w:r w:rsidRPr="00356A9A">
        <w:rPr>
          <w:rFonts w:ascii="Times New Roman" w:eastAsiaTheme="minorHAnsi" w:hAnsi="Times New Roman"/>
          <w:sz w:val="32"/>
          <w:szCs w:val="32"/>
          <w:lang w:val="sv-SE" w:eastAsia="en-US"/>
        </w:rPr>
        <w:t>maqolalar bilan tanishing, so‘zlashuv va adabiy til uslubiga misollar toping.</w:t>
      </w:r>
    </w:p>
    <w:p w:rsidR="00447E47" w:rsidRPr="00977D63" w:rsidRDefault="00A90FB4" w:rsidP="00977D63">
      <w:pPr>
        <w:rPr>
          <w:rFonts w:ascii="Times New Roman" w:hAnsi="Times New Roman"/>
          <w:sz w:val="32"/>
          <w:szCs w:val="32"/>
          <w:lang w:val="sv-SE"/>
        </w:rPr>
      </w:pPr>
      <w:r w:rsidRPr="00356A9A">
        <w:rPr>
          <w:rFonts w:ascii="Times New Roman" w:hAnsi="Times New Roman"/>
          <w:b/>
          <w:sz w:val="32"/>
          <w:szCs w:val="32"/>
          <w:lang w:val="sv-SE"/>
        </w:rPr>
        <w:t xml:space="preserve">                            </w:t>
      </w:r>
    </w:p>
    <w:p w:rsidR="00BB4D1A" w:rsidRPr="00B92B87" w:rsidRDefault="001B325C" w:rsidP="00C2167B">
      <w:pPr>
        <w:spacing w:after="0"/>
        <w:ind w:firstLine="567"/>
        <w:jc w:val="both"/>
        <w:rPr>
          <w:rFonts w:ascii="Times New Roman" w:hAnsi="Times New Roman"/>
          <w:b/>
          <w:bCs/>
          <w:color w:val="000000"/>
          <w:sz w:val="28"/>
          <w:szCs w:val="28"/>
          <w:lang w:val="uz-Cyrl-UZ"/>
        </w:rPr>
      </w:pPr>
      <w:r w:rsidRPr="005E29FB">
        <w:rPr>
          <w:rFonts w:ascii="Times New Roman" w:hAnsi="Times New Roman"/>
          <w:b/>
          <w:bCs/>
          <w:color w:val="000000"/>
          <w:sz w:val="28"/>
          <w:szCs w:val="28"/>
          <w:lang w:val="uz-Cyrl-UZ"/>
        </w:rPr>
        <w:t>1</w:t>
      </w:r>
      <w:r w:rsidR="00CF5F05" w:rsidRPr="005E29FB">
        <w:rPr>
          <w:rFonts w:ascii="Times New Roman" w:hAnsi="Times New Roman"/>
          <w:b/>
          <w:bCs/>
          <w:color w:val="000000"/>
          <w:sz w:val="28"/>
          <w:szCs w:val="28"/>
          <w:lang w:val="uz-Cyrl-UZ"/>
        </w:rPr>
        <w:t>1</w:t>
      </w:r>
      <w:r w:rsidRPr="00B370BF">
        <w:rPr>
          <w:rFonts w:ascii="Times New Roman" w:hAnsi="Times New Roman"/>
          <w:b/>
          <w:bCs/>
          <w:color w:val="000000"/>
          <w:sz w:val="28"/>
          <w:szCs w:val="28"/>
          <w:lang w:val="uz-Cyrl-UZ"/>
        </w:rPr>
        <w:t>-MAVZU</w:t>
      </w:r>
      <w:r w:rsidRPr="00B92B87">
        <w:rPr>
          <w:rFonts w:ascii="Times New Roman" w:hAnsi="Times New Roman"/>
          <w:b/>
          <w:bCs/>
          <w:color w:val="000000"/>
          <w:sz w:val="28"/>
          <w:szCs w:val="28"/>
          <w:lang w:val="uz-Cyrl-UZ"/>
        </w:rPr>
        <w:t>.</w:t>
      </w:r>
      <w:r w:rsidR="00CF5F05" w:rsidRPr="00B92B87">
        <w:rPr>
          <w:rFonts w:ascii="Times New Roman" w:hAnsi="Times New Roman"/>
          <w:b/>
          <w:iCs/>
          <w:sz w:val="24"/>
          <w:szCs w:val="24"/>
          <w:lang w:val="uz-Cyrl-UZ"/>
        </w:rPr>
        <w:t xml:space="preserve"> </w:t>
      </w:r>
      <w:r w:rsidR="00B92B87" w:rsidRPr="00B92B87">
        <w:rPr>
          <w:rFonts w:ascii="Times New Roman" w:hAnsi="Times New Roman"/>
          <w:b/>
          <w:iCs/>
          <w:sz w:val="24"/>
          <w:szCs w:val="24"/>
          <w:lang w:val="uz-Cyrl-UZ"/>
        </w:rPr>
        <w:t>“</w:t>
      </w:r>
      <w:r w:rsidR="00CF5F05" w:rsidRPr="00B92B87">
        <w:rPr>
          <w:rFonts w:ascii="Times New Roman" w:hAnsi="Times New Roman"/>
          <w:b/>
          <w:iCs/>
          <w:sz w:val="28"/>
          <w:szCs w:val="28"/>
          <w:lang w:val="uz-Cyrl-UZ"/>
        </w:rPr>
        <w:t>T</w:t>
      </w:r>
      <w:r w:rsidR="007A568A" w:rsidRPr="00B92B87">
        <w:rPr>
          <w:rFonts w:ascii="Times New Roman" w:hAnsi="Times New Roman"/>
          <w:b/>
          <w:iCs/>
          <w:sz w:val="28"/>
          <w:szCs w:val="28"/>
          <w:lang w:val="uz-Cyrl-UZ"/>
        </w:rPr>
        <w:t>ARIXIY XOTIRASIZ KELAJAK YO’Q</w:t>
      </w:r>
      <w:r w:rsidR="00B92B87" w:rsidRPr="00B92B87">
        <w:rPr>
          <w:rFonts w:ascii="Times New Roman" w:hAnsi="Times New Roman"/>
          <w:b/>
          <w:iCs/>
          <w:sz w:val="28"/>
          <w:szCs w:val="28"/>
          <w:lang w:val="uz-Cyrl-UZ"/>
        </w:rPr>
        <w:t>”</w:t>
      </w:r>
      <w:r w:rsidR="00CF5F05" w:rsidRPr="00B92B87">
        <w:rPr>
          <w:rFonts w:ascii="Times New Roman" w:hAnsi="Times New Roman"/>
          <w:b/>
          <w:iCs/>
          <w:sz w:val="28"/>
          <w:szCs w:val="28"/>
          <w:lang w:val="uz-Cyrl-UZ"/>
        </w:rPr>
        <w:t xml:space="preserve"> mаvzusidа suhbаt.  Ko‘rgаn tаriхiy jоy, muzeylаr hаqidа оg‘zаki mа’lumоt berish. Bаdiiy uslub, uning хususiyatlаri</w:t>
      </w:r>
    </w:p>
    <w:p w:rsidR="008A35CB" w:rsidRPr="001A7ED0" w:rsidRDefault="008A35CB" w:rsidP="008A35CB">
      <w:pPr>
        <w:spacing w:after="0"/>
        <w:ind w:firstLine="567"/>
        <w:jc w:val="both"/>
        <w:rPr>
          <w:rFonts w:ascii="Times New Roman" w:hAnsi="Times New Roman"/>
          <w:bCs/>
          <w:i/>
          <w:color w:val="000000"/>
          <w:sz w:val="28"/>
          <w:szCs w:val="28"/>
          <w:lang w:val="uz-Cyrl-UZ"/>
        </w:rPr>
      </w:pPr>
    </w:p>
    <w:p w:rsidR="008A35CB" w:rsidRPr="001A7ED0" w:rsidRDefault="008A35CB" w:rsidP="008A35CB">
      <w:pPr>
        <w:spacing w:after="0"/>
        <w:ind w:firstLine="567"/>
        <w:jc w:val="both"/>
        <w:rPr>
          <w:rFonts w:ascii="Times New Roman" w:hAnsi="Times New Roman"/>
          <w:i/>
          <w:color w:val="000000"/>
          <w:sz w:val="28"/>
          <w:szCs w:val="28"/>
          <w:lang w:val="uz-Cyrl-UZ"/>
        </w:rPr>
      </w:pPr>
      <w:r w:rsidRPr="001A7ED0">
        <w:rPr>
          <w:rFonts w:ascii="Times New Roman" w:hAnsi="Times New Roman"/>
          <w:bCs/>
          <w:i/>
          <w:color w:val="000000"/>
          <w:sz w:val="28"/>
          <w:szCs w:val="28"/>
          <w:lang w:val="uz-Cyrl-UZ"/>
        </w:rPr>
        <w:t xml:space="preserve"> O</w:t>
      </w:r>
      <w:r>
        <w:rPr>
          <w:rFonts w:ascii="Times New Roman" w:hAnsi="Times New Roman"/>
          <w:i/>
          <w:color w:val="000000"/>
          <w:sz w:val="28"/>
          <w:szCs w:val="28"/>
          <w:lang w:val="uz-Cyrl-UZ"/>
        </w:rPr>
        <w:t>‘</w:t>
      </w:r>
      <w:r w:rsidRPr="001A7ED0">
        <w:rPr>
          <w:rFonts w:ascii="Times New Roman" w:hAnsi="Times New Roman"/>
          <w:i/>
          <w:color w:val="000000"/>
          <w:sz w:val="28"/>
          <w:szCs w:val="28"/>
          <w:lang w:val="uz-Cyrl-UZ"/>
        </w:rPr>
        <w:t>zlikni anglash - tarixdan boshlanadi. Inson uchun tarixidan judo bo</w:t>
      </w:r>
      <w:r>
        <w:rPr>
          <w:rFonts w:ascii="Times New Roman" w:hAnsi="Times New Roman"/>
          <w:i/>
          <w:color w:val="000000"/>
          <w:sz w:val="28"/>
          <w:szCs w:val="28"/>
          <w:lang w:val="uz-Cyrl-UZ"/>
        </w:rPr>
        <w:t>‘</w:t>
      </w:r>
      <w:r w:rsidRPr="001A7ED0">
        <w:rPr>
          <w:rFonts w:ascii="Times New Roman" w:hAnsi="Times New Roman"/>
          <w:i/>
          <w:color w:val="000000"/>
          <w:sz w:val="28"/>
          <w:szCs w:val="28"/>
          <w:lang w:val="uz-Cyrl-UZ"/>
        </w:rPr>
        <w:t>lish -hayotdan judo bo</w:t>
      </w:r>
      <w:r>
        <w:rPr>
          <w:rFonts w:ascii="Times New Roman" w:hAnsi="Times New Roman"/>
          <w:i/>
          <w:color w:val="000000"/>
          <w:sz w:val="28"/>
          <w:szCs w:val="28"/>
          <w:lang w:val="uz-Cyrl-UZ"/>
        </w:rPr>
        <w:t>‘</w:t>
      </w:r>
      <w:r w:rsidRPr="001A7ED0">
        <w:rPr>
          <w:rFonts w:ascii="Times New Roman" w:hAnsi="Times New Roman"/>
          <w:i/>
          <w:color w:val="000000"/>
          <w:sz w:val="28"/>
          <w:szCs w:val="28"/>
          <w:lang w:val="uz-Cyrl-UZ"/>
        </w:rPr>
        <w:t>lish demakdir.</w:t>
      </w:r>
    </w:p>
    <w:p w:rsidR="008A35CB" w:rsidRDefault="008A35CB" w:rsidP="008A35CB">
      <w:pPr>
        <w:spacing w:after="0"/>
        <w:ind w:firstLine="567"/>
        <w:jc w:val="right"/>
        <w:rPr>
          <w:rFonts w:ascii="Times New Roman" w:hAnsi="Times New Roman"/>
          <w:b/>
          <w:i/>
          <w:color w:val="000000"/>
          <w:sz w:val="28"/>
          <w:szCs w:val="28"/>
          <w:lang w:val="en-US"/>
        </w:rPr>
      </w:pPr>
      <w:r w:rsidRPr="001A7ED0">
        <w:rPr>
          <w:rFonts w:ascii="Times New Roman" w:hAnsi="Times New Roman"/>
          <w:b/>
          <w:i/>
          <w:color w:val="000000"/>
          <w:sz w:val="28"/>
          <w:szCs w:val="28"/>
          <w:lang w:val="uz-Cyrl-UZ"/>
        </w:rPr>
        <w:t xml:space="preserve">Islom Karimov </w:t>
      </w:r>
    </w:p>
    <w:p w:rsidR="00BF67D9" w:rsidRPr="00D9669E" w:rsidRDefault="00BF67D9" w:rsidP="00BF67D9">
      <w:pPr>
        <w:spacing w:after="0" w:line="240" w:lineRule="auto"/>
        <w:contextualSpacing/>
        <w:jc w:val="center"/>
        <w:rPr>
          <w:rFonts w:ascii="Times New Roman" w:hAnsi="Times New Roman"/>
          <w:b/>
          <w:sz w:val="28"/>
          <w:szCs w:val="28"/>
          <w:lang w:val="fi-FI"/>
        </w:rPr>
      </w:pPr>
      <w:r w:rsidRPr="00D9669E">
        <w:rPr>
          <w:rFonts w:ascii="Times New Roman" w:hAnsi="Times New Roman"/>
          <w:b/>
          <w:sz w:val="28"/>
          <w:szCs w:val="28"/>
          <w:lang w:val="fi-FI"/>
        </w:rPr>
        <w:t>Reja:</w:t>
      </w:r>
    </w:p>
    <w:p w:rsidR="00BF67D9" w:rsidRPr="00D9669E" w:rsidRDefault="00BF67D9" w:rsidP="00C3421F">
      <w:pPr>
        <w:numPr>
          <w:ilvl w:val="0"/>
          <w:numId w:val="139"/>
        </w:numPr>
        <w:spacing w:after="0" w:line="240" w:lineRule="auto"/>
        <w:contextualSpacing/>
        <w:jc w:val="both"/>
        <w:rPr>
          <w:rFonts w:ascii="Times New Roman" w:hAnsi="Times New Roman"/>
          <w:sz w:val="28"/>
          <w:szCs w:val="28"/>
        </w:rPr>
      </w:pPr>
      <w:r w:rsidRPr="00D9669E">
        <w:rPr>
          <w:rFonts w:ascii="Times New Roman" w:hAnsi="Times New Roman"/>
          <w:sz w:val="28"/>
          <w:szCs w:val="28"/>
          <w:lang w:val="fi-FI"/>
        </w:rPr>
        <w:t>”Tarix g‘ildiragi”.</w:t>
      </w:r>
    </w:p>
    <w:p w:rsidR="00BF67D9" w:rsidRPr="00D9669E" w:rsidRDefault="00BF67D9" w:rsidP="00C3421F">
      <w:pPr>
        <w:numPr>
          <w:ilvl w:val="0"/>
          <w:numId w:val="139"/>
        </w:numPr>
        <w:spacing w:after="0" w:line="240" w:lineRule="auto"/>
        <w:contextualSpacing/>
        <w:jc w:val="both"/>
        <w:rPr>
          <w:rFonts w:ascii="Times New Roman" w:hAnsi="Times New Roman"/>
          <w:sz w:val="28"/>
          <w:szCs w:val="28"/>
          <w:lang w:val="en-US"/>
        </w:rPr>
      </w:pPr>
      <w:r w:rsidRPr="00D9669E">
        <w:rPr>
          <w:rFonts w:ascii="Times New Roman" w:hAnsi="Times New Roman"/>
          <w:sz w:val="28"/>
          <w:szCs w:val="28"/>
          <w:lang w:val="fi-FI"/>
        </w:rPr>
        <w:t>O‘zbek davlatchilik tarixiga bir nazar.</w:t>
      </w:r>
    </w:p>
    <w:p w:rsidR="00BF67D9" w:rsidRPr="00D9669E" w:rsidRDefault="00BF67D9" w:rsidP="00C3421F">
      <w:pPr>
        <w:numPr>
          <w:ilvl w:val="0"/>
          <w:numId w:val="139"/>
        </w:numPr>
        <w:spacing w:after="0" w:line="240" w:lineRule="auto"/>
        <w:contextualSpacing/>
        <w:jc w:val="both"/>
        <w:rPr>
          <w:rFonts w:ascii="Times New Roman" w:hAnsi="Times New Roman"/>
          <w:sz w:val="28"/>
          <w:szCs w:val="28"/>
        </w:rPr>
      </w:pPr>
      <w:r w:rsidRPr="00D9669E">
        <w:rPr>
          <w:rFonts w:ascii="Times New Roman" w:hAnsi="Times New Roman"/>
          <w:sz w:val="28"/>
          <w:szCs w:val="28"/>
        </w:rPr>
        <w:t>XXI asrda O‘zbekiston.</w:t>
      </w:r>
    </w:p>
    <w:p w:rsidR="00BF67D9" w:rsidRPr="00D9669E" w:rsidRDefault="00BF67D9" w:rsidP="00C3421F">
      <w:pPr>
        <w:numPr>
          <w:ilvl w:val="0"/>
          <w:numId w:val="139"/>
        </w:numPr>
        <w:spacing w:after="0" w:line="240" w:lineRule="auto"/>
        <w:contextualSpacing/>
        <w:jc w:val="both"/>
        <w:rPr>
          <w:rFonts w:ascii="Times New Roman" w:hAnsi="Times New Roman"/>
          <w:sz w:val="28"/>
          <w:szCs w:val="28"/>
          <w:lang w:val="sv-SE"/>
        </w:rPr>
      </w:pPr>
      <w:r w:rsidRPr="00D9669E">
        <w:rPr>
          <w:rFonts w:ascii="Times New Roman" w:hAnsi="Times New Roman"/>
          <w:sz w:val="28"/>
          <w:szCs w:val="28"/>
          <w:lang w:val="sv-SE"/>
        </w:rPr>
        <w:t>Badiiy uslub</w:t>
      </w:r>
      <w:r w:rsidR="00D9669E" w:rsidRPr="00D9669E">
        <w:rPr>
          <w:rFonts w:ascii="Times New Roman" w:hAnsi="Times New Roman"/>
          <w:sz w:val="28"/>
          <w:szCs w:val="28"/>
          <w:lang w:val="sv-SE"/>
        </w:rPr>
        <w:t>,uning xususiyatlari.</w:t>
      </w:r>
    </w:p>
    <w:p w:rsidR="00BF67D9" w:rsidRPr="00BF67D9" w:rsidRDefault="00BF67D9" w:rsidP="008A35CB">
      <w:pPr>
        <w:spacing w:after="0"/>
        <w:ind w:firstLine="567"/>
        <w:jc w:val="right"/>
        <w:rPr>
          <w:rFonts w:ascii="Times New Roman" w:hAnsi="Times New Roman"/>
          <w:b/>
          <w:bCs/>
          <w:i/>
          <w:color w:val="000000"/>
          <w:sz w:val="28"/>
          <w:szCs w:val="28"/>
          <w:lang w:val="sv-SE"/>
        </w:rPr>
      </w:pPr>
    </w:p>
    <w:p w:rsidR="008A35CB" w:rsidRDefault="008A35CB" w:rsidP="008A35CB">
      <w:pPr>
        <w:shd w:val="clear" w:color="auto" w:fill="FFFFFF"/>
        <w:spacing w:after="0"/>
        <w:jc w:val="center"/>
        <w:rPr>
          <w:rFonts w:ascii="Times New Roman" w:hAnsi="Times New Roman"/>
          <w:b/>
          <w:bCs/>
          <w:color w:val="000000"/>
          <w:sz w:val="28"/>
          <w:szCs w:val="28"/>
          <w:lang w:val="uz-Cyrl-UZ"/>
        </w:rPr>
      </w:pPr>
      <w:r>
        <w:rPr>
          <w:rFonts w:ascii="Times New Roman" w:hAnsi="Times New Roman"/>
          <w:b/>
          <w:bCs/>
          <w:color w:val="000000"/>
          <w:sz w:val="28"/>
          <w:szCs w:val="28"/>
          <w:lang w:val="uz-Cyrl-UZ"/>
        </w:rPr>
        <w:t>Tаriхiy хоtirа</w:t>
      </w:r>
    </w:p>
    <w:p w:rsidR="008A35CB" w:rsidRDefault="008A35CB" w:rsidP="008A35CB">
      <w:pPr>
        <w:shd w:val="clear" w:color="auto" w:fill="FFFFFF"/>
        <w:spacing w:after="0"/>
        <w:ind w:firstLine="567"/>
        <w:jc w:val="both"/>
        <w:rPr>
          <w:rFonts w:ascii="Times New Roman" w:hAnsi="Times New Roman"/>
          <w:sz w:val="28"/>
          <w:szCs w:val="28"/>
          <w:lang w:val="uz-Cyrl-UZ"/>
        </w:rPr>
      </w:pPr>
      <w:r>
        <w:rPr>
          <w:rFonts w:ascii="Times New Roman" w:hAnsi="Times New Roman"/>
          <w:bCs/>
          <w:color w:val="000000"/>
          <w:sz w:val="28"/>
          <w:szCs w:val="28"/>
          <w:lang w:val="uz-Cyrl-UZ"/>
        </w:rPr>
        <w:t>Tаriхiy хоtirа</w:t>
      </w:r>
      <w:r>
        <w:rPr>
          <w:rFonts w:ascii="Times New Roman" w:hAnsi="Times New Roman"/>
          <w:b/>
          <w:bCs/>
          <w:color w:val="000000"/>
          <w:sz w:val="28"/>
          <w:szCs w:val="28"/>
          <w:lang w:val="uz-Cyrl-UZ"/>
        </w:rPr>
        <w:t xml:space="preserve"> - </w:t>
      </w:r>
      <w:r>
        <w:rPr>
          <w:rFonts w:ascii="Times New Roman" w:hAnsi="Times New Roman"/>
          <w:color w:val="000000"/>
          <w:sz w:val="28"/>
          <w:szCs w:val="28"/>
          <w:lang w:val="uz-Cyrl-UZ"/>
        </w:rPr>
        <w:t>g‘urur vа iftiхоr hissining zаminlаridаn biri.</w:t>
      </w:r>
    </w:p>
    <w:p w:rsidR="008A35CB" w:rsidRDefault="008A35CB" w:rsidP="008A35CB">
      <w:pPr>
        <w:shd w:val="clear" w:color="auto" w:fill="FFFFFF"/>
        <w:spacing w:after="0"/>
        <w:ind w:firstLine="567"/>
        <w:jc w:val="both"/>
        <w:rPr>
          <w:rFonts w:ascii="Times New Roman" w:hAnsi="Times New Roman"/>
          <w:sz w:val="28"/>
          <w:szCs w:val="28"/>
          <w:lang w:val="uz-Cyrl-UZ"/>
        </w:rPr>
      </w:pPr>
      <w:r>
        <w:rPr>
          <w:rFonts w:ascii="Times New Roman" w:hAnsi="Times New Roman"/>
          <w:color w:val="000000"/>
          <w:sz w:val="28"/>
          <w:szCs w:val="28"/>
          <w:lang w:val="uz-Cyrl-UZ"/>
        </w:rPr>
        <w:t xml:space="preserve">Millаt vа еlаtlаr аstа-sеkin, tаriхаn tаshkil tоpаdilаr. Bu jаrаyоn, vаziyatgа qаrаb, bir nеchа o‘n yildаn bоshlаb bir nеchа аsrgаchа cho‘zilishi mumkin. Аnа shundаy uzоq dаvr ulаrgа o‘zlаrini аnglаsh, tilini, mаdаniyatini, mа’nаviyat, mа’rifаt, аn’аnаlаr, urf-оdаtlаr vа rаsm-rusumlаrni butun bir o‘zаrо bоg‘lаngаn tizim hоligа kеltirish uchun kеrаk. Dеmаk, xalqning shаkllаnishi, аyni vаqtdа xalq tоmоnidаn o‘z o‘tmishini, tаriхini, аjdоdlаrining mеhnаti, qаhrаmоnligi, mа’nаviyat vа mаdаniyatining bаrchа yo‘nаlishlаri, tаrmоqlаri, хilmа-хilligini hаmdа o‘zigа хоsligini o‘rgаnish, ulаrgа ishlоv bеrib, shu jаrаyоndа tаkоmillаnishdir. Tаriхiy хоtirа хаlqning o‘z o‘tmishini bilishi, bu o‘tmishni tаhlil </w:t>
      </w:r>
      <w:r>
        <w:rPr>
          <w:rFonts w:ascii="Times New Roman" w:hAnsi="Times New Roman"/>
          <w:color w:val="000000"/>
          <w:sz w:val="28"/>
          <w:szCs w:val="28"/>
          <w:lang w:val="uz-Cyrl-UZ"/>
        </w:rPr>
        <w:lastRenderedPageBreak/>
        <w:t xml:space="preserve">qilish, undаgi bo‘lib o‘tgаn vоqеаlаr vа hоdisаlаrning аsl mоhiyati vа tаriхdаgi o‘rnini аsоslаb bеrishni tаlаb qilаdi. </w:t>
      </w:r>
    </w:p>
    <w:p w:rsidR="008A35CB" w:rsidRDefault="008A35CB" w:rsidP="008A35CB">
      <w:pPr>
        <w:shd w:val="clear" w:color="auto" w:fill="FFFFFF"/>
        <w:spacing w:after="0"/>
        <w:ind w:firstLine="567"/>
        <w:jc w:val="both"/>
        <w:rPr>
          <w:rFonts w:ascii="Times New Roman" w:hAnsi="Times New Roman"/>
          <w:sz w:val="28"/>
          <w:szCs w:val="28"/>
          <w:lang w:val="uz-Cyrl-UZ"/>
        </w:rPr>
      </w:pPr>
      <w:r>
        <w:rPr>
          <w:rFonts w:ascii="Times New Roman" w:hAnsi="Times New Roman"/>
          <w:color w:val="000000"/>
          <w:sz w:val="28"/>
          <w:szCs w:val="28"/>
          <w:lang w:val="uz-Cyrl-UZ"/>
        </w:rPr>
        <w:t>Xalqning tаriхiy хоtirаsi qаnchаlik bоy, mаzmunli vа uzviy bоg‘lаngаn bo‘lsа, bu xalq shunchаlik uyushgаn, tаdbirkоr, hаrаkаtchаn, hаmjihаt bo‘lаdi. O‘z аjdоdlаri vа аvlоdlаrining shа’nigа yarаshаdigаn хizmаtlаrni, ishlаrni bаjаrishgа intilаdi. Hоzirgi zаmоn vа bоzоr munоsаbаtlаri - xalqlаrning o‘zаrо ijоbiy vа ijоdiy musоbаqаsi dаvridir. Bu musоbаqаdа оldingi o‘rindа bo‘lish uchun yirik xalq bo‘lish shаrt еmаs. Yirik bo‘lmаgаn gоllаndlаr, shvеdlаr, finlаr, singаpurliklаr, jаnubiy kоrеyaliklаr yirik millаtlаr vа yirik dаvlаtlаrni hаmmа sоhаdа hаm lоl qоldirmоqdаlаr. Tаriхi bоy o‘zbеk xalqi hаm аnа shundаy ko‘rsаtkichlаrgа еrishish yo‘lidаn izchil bоrmоqdа.</w:t>
      </w:r>
    </w:p>
    <w:p w:rsidR="008A35CB" w:rsidRDefault="008A35CB" w:rsidP="008A35CB">
      <w:pPr>
        <w:shd w:val="clear" w:color="auto" w:fill="FFFFFF"/>
        <w:spacing w:after="0"/>
        <w:ind w:firstLine="567"/>
        <w:jc w:val="both"/>
        <w:rPr>
          <w:rFonts w:ascii="Times New Roman" w:hAnsi="Times New Roman"/>
          <w:sz w:val="28"/>
          <w:szCs w:val="28"/>
          <w:lang w:val="uz-Cyrl-UZ"/>
        </w:rPr>
      </w:pPr>
      <w:r>
        <w:rPr>
          <w:rFonts w:ascii="Times New Roman" w:hAnsi="Times New Roman"/>
          <w:color w:val="000000"/>
          <w:sz w:val="28"/>
          <w:szCs w:val="28"/>
          <w:lang w:val="uz-Cyrl-UZ"/>
        </w:rPr>
        <w:t>Dеmаk, tаriхiy хоtirаmiz hоzirgi vаziyatdа kаttа аmаliy аhаmiyatgа еgаdir. U dаvlаtimizning, хаlqimizning mаnfааtlаrigа хizmаt qilishi lоzim.</w:t>
      </w:r>
    </w:p>
    <w:p w:rsidR="008A35CB" w:rsidRPr="00F94271" w:rsidRDefault="008A35CB" w:rsidP="008A35CB">
      <w:pPr>
        <w:spacing w:after="0"/>
        <w:ind w:firstLine="567"/>
        <w:jc w:val="both"/>
        <w:rPr>
          <w:rFonts w:ascii="Times New Roman" w:hAnsi="Times New Roman"/>
          <w:b/>
          <w:bCs/>
          <w:color w:val="000000"/>
          <w:sz w:val="28"/>
          <w:szCs w:val="28"/>
          <w:lang w:val="uz-Cyrl-UZ"/>
        </w:rPr>
      </w:pPr>
    </w:p>
    <w:p w:rsidR="008F79D4" w:rsidRPr="00F94271" w:rsidRDefault="008F79D4" w:rsidP="008A35CB">
      <w:pPr>
        <w:spacing w:after="0"/>
        <w:ind w:firstLine="567"/>
        <w:jc w:val="both"/>
        <w:rPr>
          <w:rFonts w:ascii="Times New Roman" w:hAnsi="Times New Roman"/>
          <w:b/>
          <w:bCs/>
          <w:color w:val="000000"/>
          <w:sz w:val="28"/>
          <w:szCs w:val="28"/>
          <w:lang w:val="uz-Cyrl-UZ"/>
        </w:rPr>
      </w:pPr>
    </w:p>
    <w:p w:rsidR="008A35CB" w:rsidRDefault="008A35CB" w:rsidP="008A35CB">
      <w:pPr>
        <w:shd w:val="clear" w:color="auto" w:fill="FFFFFF"/>
        <w:spacing w:after="0"/>
        <w:ind w:firstLine="567"/>
        <w:jc w:val="both"/>
        <w:rPr>
          <w:rFonts w:ascii="Times New Roman" w:hAnsi="Times New Roman"/>
          <w:b/>
          <w:bCs/>
          <w:i/>
          <w:color w:val="000000"/>
          <w:sz w:val="28"/>
          <w:szCs w:val="28"/>
          <w:lang w:val="uz-Cyrl-UZ"/>
        </w:rPr>
      </w:pPr>
      <w:r>
        <w:rPr>
          <w:rFonts w:ascii="Times New Roman" w:hAnsi="Times New Roman"/>
          <w:b/>
          <w:bCs/>
          <w:i/>
          <w:color w:val="000000"/>
          <w:sz w:val="28"/>
          <w:szCs w:val="28"/>
          <w:lang w:val="uz-Cyrl-UZ"/>
        </w:rPr>
        <w:t>Matn yuzasidan topshiriqlar.</w:t>
      </w:r>
    </w:p>
    <w:p w:rsidR="008A35CB" w:rsidRDefault="008A35CB" w:rsidP="008A35CB">
      <w:pPr>
        <w:shd w:val="clear" w:color="auto" w:fill="FFFFFF"/>
        <w:spacing w:after="0"/>
        <w:ind w:firstLine="567"/>
        <w:jc w:val="both"/>
        <w:rPr>
          <w:rFonts w:ascii="Times New Roman" w:hAnsi="Times New Roman"/>
          <w:b/>
          <w:bCs/>
          <w:i/>
          <w:color w:val="000000"/>
          <w:sz w:val="28"/>
          <w:szCs w:val="28"/>
          <w:lang w:val="uz-Cyrl-UZ"/>
        </w:rPr>
      </w:pPr>
      <w:r>
        <w:rPr>
          <w:rFonts w:ascii="Times New Roman" w:hAnsi="Times New Roman"/>
          <w:b/>
          <w:bCs/>
          <w:i/>
          <w:color w:val="000000"/>
          <w:sz w:val="28"/>
          <w:szCs w:val="28"/>
          <w:lang w:val="uz-Cyrl-UZ"/>
        </w:rPr>
        <w:t>1-</w:t>
      </w:r>
      <w:r>
        <w:rPr>
          <w:rFonts w:ascii="Times New Roman" w:hAnsi="Times New Roman"/>
          <w:b/>
          <w:i/>
          <w:sz w:val="28"/>
          <w:szCs w:val="28"/>
          <w:lang w:val="uz-Cyrl-UZ"/>
        </w:rPr>
        <w:t>topshiriq</w:t>
      </w:r>
      <w:r>
        <w:rPr>
          <w:rFonts w:ascii="Times New Roman" w:hAnsi="Times New Roman"/>
          <w:b/>
          <w:i/>
          <w:sz w:val="28"/>
          <w:szCs w:val="28"/>
          <w:lang w:val="en-US"/>
        </w:rPr>
        <w:t>:</w:t>
      </w:r>
    </w:p>
    <w:p w:rsidR="008A35CB" w:rsidRDefault="008A35CB" w:rsidP="00C3421F">
      <w:pPr>
        <w:pStyle w:val="a4"/>
        <w:numPr>
          <w:ilvl w:val="0"/>
          <w:numId w:val="4"/>
        </w:numPr>
        <w:spacing w:line="276" w:lineRule="auto"/>
        <w:jc w:val="both"/>
        <w:rPr>
          <w:bCs/>
          <w:color w:val="000000"/>
          <w:sz w:val="28"/>
          <w:szCs w:val="28"/>
          <w:lang w:val="uz-Cyrl-UZ"/>
        </w:rPr>
      </w:pPr>
      <w:r>
        <w:rPr>
          <w:bCs/>
          <w:color w:val="000000"/>
          <w:sz w:val="28"/>
          <w:szCs w:val="28"/>
          <w:lang w:val="uz-Cyrl-UZ"/>
        </w:rPr>
        <w:t>matnni o‘qing</w:t>
      </w:r>
      <w:r>
        <w:rPr>
          <w:bCs/>
          <w:color w:val="000000"/>
          <w:sz w:val="28"/>
          <w:szCs w:val="28"/>
          <w:lang w:val="en-US"/>
        </w:rPr>
        <w:t>;</w:t>
      </w:r>
    </w:p>
    <w:p w:rsidR="008A35CB" w:rsidRDefault="008A35CB" w:rsidP="00C3421F">
      <w:pPr>
        <w:pStyle w:val="a4"/>
        <w:numPr>
          <w:ilvl w:val="0"/>
          <w:numId w:val="4"/>
        </w:numPr>
        <w:spacing w:line="276" w:lineRule="auto"/>
        <w:jc w:val="both"/>
        <w:rPr>
          <w:bCs/>
          <w:color w:val="000000"/>
          <w:sz w:val="28"/>
          <w:szCs w:val="28"/>
          <w:lang w:val="uz-Cyrl-UZ"/>
        </w:rPr>
      </w:pPr>
      <w:r>
        <w:rPr>
          <w:bCs/>
          <w:color w:val="000000"/>
          <w:sz w:val="28"/>
          <w:szCs w:val="28"/>
          <w:lang w:val="uz-Cyrl-UZ"/>
        </w:rPr>
        <w:t>matnni rus tiliga tarjima qiling</w:t>
      </w:r>
      <w:r w:rsidRPr="001A7ED0">
        <w:rPr>
          <w:bCs/>
          <w:color w:val="000000"/>
          <w:sz w:val="28"/>
          <w:szCs w:val="28"/>
          <w:lang w:val="sv-SE"/>
        </w:rPr>
        <w:t>;</w:t>
      </w:r>
    </w:p>
    <w:p w:rsidR="008A35CB" w:rsidRDefault="008A35CB" w:rsidP="00C3421F">
      <w:pPr>
        <w:pStyle w:val="a4"/>
        <w:numPr>
          <w:ilvl w:val="0"/>
          <w:numId w:val="4"/>
        </w:numPr>
        <w:spacing w:line="276" w:lineRule="auto"/>
        <w:jc w:val="both"/>
        <w:rPr>
          <w:bCs/>
          <w:color w:val="000000"/>
          <w:sz w:val="28"/>
          <w:szCs w:val="28"/>
          <w:lang w:val="en-US"/>
        </w:rPr>
      </w:pPr>
      <w:r>
        <w:rPr>
          <w:bCs/>
          <w:color w:val="000000"/>
          <w:sz w:val="28"/>
          <w:szCs w:val="28"/>
          <w:lang w:val="uz-Cyrl-UZ"/>
        </w:rPr>
        <w:t>matn asosida savollar tuzing</w:t>
      </w:r>
      <w:r>
        <w:rPr>
          <w:bCs/>
          <w:color w:val="000000"/>
          <w:sz w:val="28"/>
          <w:szCs w:val="28"/>
          <w:lang w:val="en-US"/>
        </w:rPr>
        <w:t>;</w:t>
      </w:r>
    </w:p>
    <w:p w:rsidR="008A35CB" w:rsidRDefault="008A35CB" w:rsidP="00C3421F">
      <w:pPr>
        <w:pStyle w:val="a4"/>
        <w:numPr>
          <w:ilvl w:val="0"/>
          <w:numId w:val="4"/>
        </w:numPr>
        <w:spacing w:line="276" w:lineRule="auto"/>
        <w:jc w:val="both"/>
        <w:rPr>
          <w:bCs/>
          <w:color w:val="000000"/>
          <w:sz w:val="28"/>
          <w:szCs w:val="28"/>
          <w:lang w:val="uz-Cyrl-UZ"/>
        </w:rPr>
      </w:pPr>
      <w:r>
        <w:rPr>
          <w:bCs/>
          <w:color w:val="000000"/>
          <w:sz w:val="28"/>
          <w:szCs w:val="28"/>
          <w:lang w:val="en-US"/>
        </w:rPr>
        <w:t xml:space="preserve">tuzgan savollaringiz asosida matnni </w:t>
      </w:r>
      <w:r>
        <w:rPr>
          <w:bCs/>
          <w:color w:val="000000"/>
          <w:sz w:val="28"/>
          <w:szCs w:val="28"/>
          <w:lang w:val="uz-Cyrl-UZ"/>
        </w:rPr>
        <w:t>so‘</w:t>
      </w:r>
      <w:r>
        <w:rPr>
          <w:color w:val="000000"/>
          <w:sz w:val="28"/>
          <w:szCs w:val="28"/>
          <w:lang w:val="uz-Cyrl-UZ"/>
        </w:rPr>
        <w:t>zlab</w:t>
      </w:r>
      <w:r>
        <w:rPr>
          <w:bCs/>
          <w:color w:val="000000"/>
          <w:sz w:val="28"/>
          <w:szCs w:val="28"/>
          <w:lang w:val="uz-Cyrl-UZ"/>
        </w:rPr>
        <w:t xml:space="preserve"> beri</w:t>
      </w:r>
      <w:r>
        <w:rPr>
          <w:bCs/>
          <w:color w:val="000000"/>
          <w:sz w:val="28"/>
          <w:szCs w:val="28"/>
          <w:lang w:val="en-US"/>
        </w:rPr>
        <w:t>ng.</w:t>
      </w:r>
    </w:p>
    <w:p w:rsidR="008A35CB" w:rsidRDefault="008A35CB" w:rsidP="008A35CB">
      <w:pPr>
        <w:spacing w:after="0"/>
        <w:ind w:firstLine="567"/>
        <w:jc w:val="both"/>
        <w:rPr>
          <w:rFonts w:ascii="Times New Roman" w:hAnsi="Times New Roman"/>
          <w:bCs/>
          <w:color w:val="000000"/>
          <w:sz w:val="28"/>
          <w:szCs w:val="28"/>
          <w:lang w:val="en-US"/>
        </w:rPr>
      </w:pPr>
    </w:p>
    <w:p w:rsidR="008A35CB" w:rsidRDefault="008A35CB" w:rsidP="008A35CB">
      <w:pPr>
        <w:spacing w:after="0"/>
        <w:jc w:val="center"/>
        <w:rPr>
          <w:rFonts w:ascii="Times New Roman" w:hAnsi="Times New Roman"/>
          <w:b/>
          <w:bCs/>
          <w:color w:val="000000"/>
          <w:sz w:val="28"/>
          <w:szCs w:val="28"/>
          <w:lang w:val="en-US"/>
        </w:rPr>
      </w:pPr>
      <w:r>
        <w:rPr>
          <w:rFonts w:ascii="Times New Roman" w:hAnsi="Times New Roman"/>
          <w:b/>
          <w:bCs/>
          <w:color w:val="000000"/>
          <w:sz w:val="28"/>
          <w:szCs w:val="28"/>
          <w:lang w:val="uz-Cyrl-UZ"/>
        </w:rPr>
        <w:t>“Tеmur tuzuklаri”</w:t>
      </w:r>
    </w:p>
    <w:p w:rsidR="008A35CB" w:rsidRDefault="008A35CB" w:rsidP="008A35CB">
      <w:pPr>
        <w:shd w:val="clear" w:color="auto" w:fill="FFFFFF"/>
        <w:spacing w:after="0"/>
        <w:ind w:firstLine="567"/>
        <w:jc w:val="both"/>
        <w:rPr>
          <w:rFonts w:ascii="Times New Roman" w:hAnsi="Times New Roman"/>
          <w:sz w:val="28"/>
          <w:szCs w:val="28"/>
          <w:lang w:val="uz-Cyrl-UZ"/>
        </w:rPr>
      </w:pPr>
      <w:r>
        <w:rPr>
          <w:rFonts w:ascii="Times New Roman" w:hAnsi="Times New Roman"/>
          <w:bCs/>
          <w:color w:val="000000"/>
          <w:sz w:val="28"/>
          <w:szCs w:val="28"/>
          <w:lang w:val="uz-Cyrl-UZ"/>
        </w:rPr>
        <w:t>“Tеmur tuzuklаri”</w:t>
      </w:r>
      <w:r>
        <w:rPr>
          <w:rFonts w:ascii="Times New Roman" w:hAnsi="Times New Roman"/>
          <w:bCs/>
          <w:color w:val="000000"/>
          <w:sz w:val="28"/>
          <w:szCs w:val="28"/>
          <w:lang w:val="en-US"/>
        </w:rPr>
        <w:t xml:space="preserve"> </w:t>
      </w:r>
      <w:r>
        <w:rPr>
          <w:rFonts w:ascii="Times New Roman" w:hAnsi="Times New Roman"/>
          <w:color w:val="000000"/>
          <w:sz w:val="28"/>
          <w:szCs w:val="28"/>
          <w:lang w:val="uz-Cyrl-UZ"/>
        </w:rPr>
        <w:t>XIV-XV аsrlаr vоqеаlаri vа hаyоtini yоrituvchi qimmаtli mаnbа, Аmir Tеmurning hаrbiy vа siyоsiy fаоliyatidаn mа’lumоt bеruvchi аsаr. Qаchоn vа kim tоmоnidаn yоzilgаnligi аsаrdа ko‘rsаtilgаn еmаs.</w:t>
      </w:r>
    </w:p>
    <w:p w:rsidR="008A35CB" w:rsidRDefault="008A35CB" w:rsidP="008A35CB">
      <w:pPr>
        <w:shd w:val="clear" w:color="auto" w:fill="FFFFFF"/>
        <w:spacing w:after="0"/>
        <w:ind w:firstLine="567"/>
        <w:jc w:val="both"/>
        <w:rPr>
          <w:rFonts w:ascii="Times New Roman" w:hAnsi="Times New Roman"/>
          <w:color w:val="000000"/>
          <w:sz w:val="28"/>
          <w:szCs w:val="28"/>
          <w:lang w:val="uz-Cyrl-UZ"/>
        </w:rPr>
      </w:pPr>
      <w:r>
        <w:rPr>
          <w:rFonts w:ascii="Times New Roman" w:hAnsi="Times New Roman"/>
          <w:color w:val="000000"/>
          <w:sz w:val="28"/>
          <w:szCs w:val="28"/>
          <w:lang w:val="uz-Cyrl-UZ"/>
        </w:rPr>
        <w:t xml:space="preserve">“Tеmur tuzuklаri”dаgi bаrchа vоqеаlаr Аmir Tеmur nоmidаn hikоya qilinаdi. Аsli еski o‘zbеk tilidа yоzilgаn, fоrs, frаnsuz, ingliz, urdu, rus vа hоzirgi o‘zbеk tiligа o‘girilgаn. Bu аsаr ikki qismdаn ibоrаt bo‘lib, birinchi qismdа Аmir Tеmurning Mоvаrоunnаhrdа sаltаnаtni qo‘lgа kiritish uchun оlib bоrgаn urushlаri vа bu bоrаdа o‘z yaqinlаri bilаn o‘tkаzgаn kеngаshlаri, аmirlаr bilаn оlib bоrgаn muzоkаrаlаri hаqidаgi tаfsilоtlаr diqqаtni jаlb qilаdi. </w:t>
      </w:r>
    </w:p>
    <w:p w:rsidR="008A35CB" w:rsidRDefault="008A35CB" w:rsidP="008A35CB">
      <w:pPr>
        <w:shd w:val="clear" w:color="auto" w:fill="FFFFFF"/>
        <w:spacing w:after="0"/>
        <w:ind w:firstLine="567"/>
        <w:jc w:val="both"/>
        <w:rPr>
          <w:rFonts w:ascii="Times New Roman" w:hAnsi="Times New Roman"/>
          <w:color w:val="000000"/>
          <w:sz w:val="28"/>
          <w:szCs w:val="28"/>
          <w:lang w:val="uz-Cyrl-UZ"/>
        </w:rPr>
      </w:pPr>
      <w:r>
        <w:rPr>
          <w:rFonts w:ascii="Times New Roman" w:hAnsi="Times New Roman"/>
          <w:color w:val="000000"/>
          <w:sz w:val="28"/>
          <w:szCs w:val="28"/>
          <w:lang w:val="uz-Cyrl-UZ"/>
        </w:rPr>
        <w:t xml:space="preserve">Buyuk sоhibqirоnning kuchli mаrkаzlаshgаn dаvlаt tuzish vа qo‘shni mаmlаkаtlаrning o‘z tаsаrrufigа o‘tkаzish bоrаsidаgi fаоliyati hаqidа mufаssаl so‘z yuritilаdi. Хususаn, Mоvаrоunnаhrgаginа еmаs, bаlki qаdimiy Rusiyagа hаm хаvf sоlib turgаn Оltin O‘rdа хоni To‘хtаmishхоngа Аmir Tеmurning jiddiy zаrbа bеrishi Rusiyaning mo‘g‘ul istilоsidаn qutulishini yеngillаshtirgаni diqqаtgа sаzоvоrdir. </w:t>
      </w:r>
    </w:p>
    <w:p w:rsidR="008A35CB" w:rsidRDefault="008A35CB" w:rsidP="008A35CB">
      <w:pPr>
        <w:shd w:val="clear" w:color="auto" w:fill="FFFFFF"/>
        <w:spacing w:after="0"/>
        <w:ind w:firstLine="567"/>
        <w:jc w:val="both"/>
        <w:rPr>
          <w:rFonts w:ascii="Times New Roman" w:hAnsi="Times New Roman"/>
          <w:color w:val="000000"/>
          <w:sz w:val="28"/>
          <w:szCs w:val="28"/>
          <w:lang w:val="uz-Cyrl-UZ"/>
        </w:rPr>
      </w:pPr>
      <w:r>
        <w:rPr>
          <w:rFonts w:ascii="Times New Roman" w:hAnsi="Times New Roman"/>
          <w:color w:val="000000"/>
          <w:sz w:val="28"/>
          <w:szCs w:val="28"/>
          <w:lang w:val="uz-Cyrl-UZ"/>
        </w:rPr>
        <w:lastRenderedPageBreak/>
        <w:t xml:space="preserve">“Tеmur tuzuklаri”ning ikkinchi qismidа Аmir Tеmurning dаvlаtni bоshqаrish, mаmlаkаtni idоrа qilish uslubi hаqidаgi tuzuklаri, ya’ni yo‘l-yo‘riqlаri, qоnun-qоidаlаri, pаnd-nаsihаtlаri o‘rin оlgаn. Jumlаdаn, sаltаnаtni bоshqаrishdа Аmir Tеmur islоm dini vа shаriаt tаlаblаrigа, аdоlаt, insоf vа hаqiqаtgа tаyanаdi, turli tаbаqа vа tоifаgа mаnsub kishilаrni tеng ko‘rib, qilgаn хizmаtigа qаrаb, ulаrni hurmаt qilаdi, mаmlаkаtni bоshqаrishdа еng аvvаlо оlimu fuzаlо, sаyyidlаr, shаyхlаr vа оriflаrgа tаyanаdi. </w:t>
      </w:r>
    </w:p>
    <w:p w:rsidR="008A35CB" w:rsidRDefault="008A35CB" w:rsidP="008A35CB">
      <w:pPr>
        <w:shd w:val="clear" w:color="auto" w:fill="FFFFFF"/>
        <w:spacing w:after="0"/>
        <w:ind w:firstLine="567"/>
        <w:jc w:val="both"/>
        <w:rPr>
          <w:rFonts w:ascii="Times New Roman" w:hAnsi="Times New Roman"/>
          <w:color w:val="000000"/>
          <w:sz w:val="28"/>
          <w:szCs w:val="28"/>
          <w:lang w:val="uz-Cyrl-UZ"/>
        </w:rPr>
      </w:pPr>
      <w:r>
        <w:rPr>
          <w:rFonts w:ascii="Times New Roman" w:hAnsi="Times New Roman"/>
          <w:color w:val="000000"/>
          <w:sz w:val="28"/>
          <w:szCs w:val="28"/>
          <w:lang w:val="uz-Cyrl-UZ"/>
        </w:rPr>
        <w:t xml:space="preserve">“Tеmur tuzuklаri”dа do‘stlik, vаfоdоrlik, iymоn vа е’tiqоd, kаsb-hunаr vа bоshqа insоniy fаzilаtlаrgа riоya qilish to‘g‘risidа fikr yuritilаdi, fuqаrоlаrning shаriаt qоnun-qоidаlаrigа bo‘ysunish lоzimligi аytib o‘tilаdi, qоzilаrning qоnunlаrgа to‘lа аmаl qilish, tаrtibbuzаrlаrni аyamаy jаzоlаsh, sipоhlаr vа аskаrlаrni sаqlаsh vа ulаrgа оziq-оvqаt, mаоsh to‘lаsh qоidаsi, vаzirlаr vа ulаrning vаzifаlаri, аmirlаr, sipоhlаr vа bоshqаlаrni tаqdirlаsh tаrtiblаri, ulаrning bir-birlаrigа muоmаlаsi vа turli bоshqа mаsаlаlаr bo‘yichа mufаssаl mа’lumоt bеrilаdi. </w:t>
      </w:r>
    </w:p>
    <w:p w:rsidR="008A35CB" w:rsidRPr="005F1D1D" w:rsidRDefault="008A35CB" w:rsidP="008A35CB">
      <w:pPr>
        <w:shd w:val="clear" w:color="auto" w:fill="FFFFFF"/>
        <w:spacing w:after="0"/>
        <w:ind w:firstLine="567"/>
        <w:jc w:val="both"/>
        <w:rPr>
          <w:rFonts w:ascii="Times New Roman" w:hAnsi="Times New Roman"/>
          <w:color w:val="000000"/>
          <w:sz w:val="28"/>
          <w:szCs w:val="28"/>
          <w:lang w:val="uz-Cyrl-UZ"/>
        </w:rPr>
      </w:pPr>
      <w:r>
        <w:rPr>
          <w:rFonts w:ascii="Times New Roman" w:hAnsi="Times New Roman"/>
          <w:color w:val="000000"/>
          <w:sz w:val="28"/>
          <w:szCs w:val="28"/>
          <w:lang w:val="uz-Cyrl-UZ"/>
        </w:rPr>
        <w:t>“Tеmur tuzuklаri”dаgi ko‘plаb fikrlаr hоzir hаm o‘z аhаmiyatini yo‘qоtgаni yo‘q vа mustаqil O‘zbеkistоnni mustаhkаmlаshdа undаgi fikr, хulоsа, pаnd-nаsihаtlаrdаn fоydаlаnilmоqdа.</w:t>
      </w:r>
    </w:p>
    <w:p w:rsidR="000F218B" w:rsidRPr="00FF2FAB" w:rsidRDefault="000F218B" w:rsidP="000F218B">
      <w:pPr>
        <w:spacing w:after="0"/>
        <w:ind w:firstLine="708"/>
        <w:jc w:val="both"/>
        <w:rPr>
          <w:rFonts w:ascii="Times New Roman" w:hAnsi="Times New Roman"/>
          <w:b/>
          <w:sz w:val="28"/>
          <w:szCs w:val="28"/>
          <w:lang w:val="en-US"/>
        </w:rPr>
      </w:pPr>
      <w:r w:rsidRPr="00FF2FAB">
        <w:rPr>
          <w:rFonts w:ascii="Times New Roman" w:hAnsi="Times New Roman"/>
          <w:b/>
          <w:sz w:val="28"/>
          <w:szCs w:val="28"/>
          <w:lang w:val="en-US"/>
        </w:rPr>
        <w:t>Lug‘at ishi:</w:t>
      </w:r>
    </w:p>
    <w:p w:rsidR="000F218B" w:rsidRPr="00FF2FAB" w:rsidRDefault="000F218B" w:rsidP="000F218B">
      <w:pPr>
        <w:spacing w:after="0"/>
        <w:ind w:firstLine="709"/>
        <w:jc w:val="both"/>
        <w:rPr>
          <w:rFonts w:ascii="Times New Roman" w:hAnsi="Times New Roman"/>
          <w:sz w:val="28"/>
          <w:szCs w:val="28"/>
          <w:lang w:val="en-US"/>
        </w:rPr>
      </w:pPr>
      <w:r w:rsidRPr="00FF2FAB">
        <w:rPr>
          <w:rFonts w:ascii="Times New Roman" w:hAnsi="Times New Roman"/>
          <w:sz w:val="28"/>
          <w:szCs w:val="28"/>
          <w:lang w:val="en-US"/>
        </w:rPr>
        <w:t>Tarix –</w:t>
      </w:r>
    </w:p>
    <w:p w:rsidR="000F218B" w:rsidRPr="00FF2FAB" w:rsidRDefault="000F218B" w:rsidP="000F218B">
      <w:pPr>
        <w:spacing w:after="0"/>
        <w:ind w:firstLine="709"/>
        <w:jc w:val="both"/>
        <w:rPr>
          <w:rFonts w:ascii="Times New Roman" w:hAnsi="Times New Roman"/>
          <w:sz w:val="28"/>
          <w:szCs w:val="28"/>
          <w:lang w:val="en-US"/>
        </w:rPr>
      </w:pPr>
      <w:r w:rsidRPr="00FF2FAB">
        <w:rPr>
          <w:rFonts w:ascii="Times New Roman" w:hAnsi="Times New Roman"/>
          <w:sz w:val="28"/>
          <w:szCs w:val="28"/>
          <w:lang w:val="en-US"/>
        </w:rPr>
        <w:t>Zamon –</w:t>
      </w:r>
    </w:p>
    <w:p w:rsidR="000F218B" w:rsidRPr="00FF2FAB" w:rsidRDefault="000F218B" w:rsidP="000F218B">
      <w:pPr>
        <w:spacing w:after="0"/>
        <w:ind w:firstLine="709"/>
        <w:jc w:val="both"/>
        <w:rPr>
          <w:rFonts w:ascii="Times New Roman" w:hAnsi="Times New Roman"/>
          <w:sz w:val="28"/>
          <w:szCs w:val="28"/>
          <w:lang w:val="sv-SE"/>
        </w:rPr>
      </w:pPr>
      <w:r w:rsidRPr="00FF2FAB">
        <w:rPr>
          <w:rFonts w:ascii="Times New Roman" w:hAnsi="Times New Roman"/>
          <w:sz w:val="28"/>
          <w:szCs w:val="28"/>
          <w:lang w:val="sv-SE"/>
        </w:rPr>
        <w:t>Mamlakat –</w:t>
      </w:r>
    </w:p>
    <w:p w:rsidR="000F218B" w:rsidRPr="00FF2FAB" w:rsidRDefault="000F218B" w:rsidP="000F218B">
      <w:pPr>
        <w:spacing w:after="0"/>
        <w:ind w:firstLine="709"/>
        <w:jc w:val="both"/>
        <w:rPr>
          <w:rFonts w:ascii="Times New Roman" w:hAnsi="Times New Roman"/>
          <w:sz w:val="28"/>
          <w:szCs w:val="28"/>
          <w:lang w:val="sv-SE"/>
        </w:rPr>
      </w:pPr>
      <w:r w:rsidRPr="00FF2FAB">
        <w:rPr>
          <w:rFonts w:ascii="Times New Roman" w:hAnsi="Times New Roman"/>
          <w:sz w:val="28"/>
          <w:szCs w:val="28"/>
          <w:lang w:val="sv-SE"/>
        </w:rPr>
        <w:t>Davlat –</w:t>
      </w:r>
    </w:p>
    <w:p w:rsidR="000F218B" w:rsidRPr="00FF2FAB" w:rsidRDefault="000F218B" w:rsidP="000F218B">
      <w:pPr>
        <w:spacing w:after="0"/>
        <w:ind w:firstLine="709"/>
        <w:jc w:val="both"/>
        <w:rPr>
          <w:rFonts w:ascii="Times New Roman" w:hAnsi="Times New Roman"/>
          <w:sz w:val="28"/>
          <w:szCs w:val="28"/>
          <w:lang w:val="sv-SE"/>
        </w:rPr>
      </w:pPr>
      <w:r w:rsidRPr="00FF2FAB">
        <w:rPr>
          <w:rFonts w:ascii="Times New Roman" w:hAnsi="Times New Roman"/>
          <w:sz w:val="28"/>
          <w:szCs w:val="28"/>
          <w:lang w:val="sv-SE"/>
        </w:rPr>
        <w:t>Hamkorlik –</w:t>
      </w:r>
    </w:p>
    <w:p w:rsidR="000F218B" w:rsidRPr="00FF2FAB" w:rsidRDefault="000F218B" w:rsidP="000F218B">
      <w:pPr>
        <w:spacing w:after="0"/>
        <w:ind w:firstLine="709"/>
        <w:jc w:val="both"/>
        <w:rPr>
          <w:rFonts w:ascii="Times New Roman" w:hAnsi="Times New Roman"/>
          <w:sz w:val="28"/>
          <w:szCs w:val="28"/>
          <w:lang w:val="sv-SE"/>
        </w:rPr>
      </w:pPr>
      <w:r w:rsidRPr="00FF2FAB">
        <w:rPr>
          <w:rFonts w:ascii="Times New Roman" w:hAnsi="Times New Roman"/>
          <w:sz w:val="28"/>
          <w:szCs w:val="28"/>
          <w:lang w:val="sv-SE"/>
        </w:rPr>
        <w:t>Siyosat –</w:t>
      </w:r>
    </w:p>
    <w:p w:rsidR="000F218B" w:rsidRPr="00FF2FAB" w:rsidRDefault="000F218B" w:rsidP="000F218B">
      <w:pPr>
        <w:spacing w:after="0"/>
        <w:ind w:firstLine="709"/>
        <w:jc w:val="both"/>
        <w:rPr>
          <w:rFonts w:ascii="Times New Roman" w:hAnsi="Times New Roman"/>
          <w:sz w:val="28"/>
          <w:szCs w:val="28"/>
          <w:lang w:val="sv-SE"/>
        </w:rPr>
      </w:pPr>
      <w:r w:rsidRPr="00FF2FAB">
        <w:rPr>
          <w:rFonts w:ascii="Times New Roman" w:hAnsi="Times New Roman"/>
          <w:sz w:val="28"/>
          <w:szCs w:val="28"/>
          <w:lang w:val="sv-SE"/>
        </w:rPr>
        <w:t>Iqtisod -</w:t>
      </w:r>
    </w:p>
    <w:p w:rsidR="000F218B" w:rsidRPr="00FF2FAB" w:rsidRDefault="000F218B" w:rsidP="000F218B">
      <w:pPr>
        <w:pStyle w:val="afd"/>
        <w:contextualSpacing/>
        <w:jc w:val="both"/>
        <w:rPr>
          <w:rFonts w:ascii="Times New Roman" w:hAnsi="Times New Roman"/>
          <w:b/>
          <w:sz w:val="28"/>
          <w:szCs w:val="28"/>
          <w:lang w:val="es-ES"/>
        </w:rPr>
      </w:pPr>
      <w:r w:rsidRPr="00FF2FAB">
        <w:rPr>
          <w:sz w:val="28"/>
          <w:szCs w:val="28"/>
          <w:lang w:val="es-ES"/>
        </w:rPr>
        <w:tab/>
      </w:r>
      <w:r w:rsidRPr="00FF2FAB">
        <w:rPr>
          <w:rFonts w:ascii="Times New Roman" w:hAnsi="Times New Roman"/>
          <w:b/>
          <w:sz w:val="28"/>
          <w:szCs w:val="28"/>
          <w:lang w:val="es-ES"/>
        </w:rPr>
        <w:t xml:space="preserve">Savol va topshiriqlar: </w:t>
      </w:r>
    </w:p>
    <w:p w:rsidR="000F218B" w:rsidRPr="00FF2FAB" w:rsidRDefault="000F218B" w:rsidP="000F218B">
      <w:pPr>
        <w:spacing w:after="0" w:line="240" w:lineRule="auto"/>
        <w:ind w:left="360"/>
        <w:contextualSpacing/>
        <w:jc w:val="both"/>
        <w:rPr>
          <w:rFonts w:ascii="Times New Roman" w:hAnsi="Times New Roman"/>
          <w:sz w:val="28"/>
          <w:szCs w:val="28"/>
          <w:lang w:val="es-ES"/>
        </w:rPr>
      </w:pPr>
      <w:r w:rsidRPr="00FF2FAB">
        <w:rPr>
          <w:rFonts w:ascii="Times New Roman" w:hAnsi="Times New Roman"/>
          <w:sz w:val="28"/>
          <w:szCs w:val="28"/>
          <w:lang w:val="es-ES"/>
        </w:rPr>
        <w:t>1   O ‘zbek jamiyatida qadimgi davrlardan beri qanday  demokratiya unsurlari mavjud edi?</w:t>
      </w:r>
    </w:p>
    <w:p w:rsidR="000F218B" w:rsidRPr="00FF2FAB" w:rsidRDefault="000F218B" w:rsidP="000F218B">
      <w:pPr>
        <w:spacing w:after="0" w:line="240" w:lineRule="auto"/>
        <w:ind w:left="360"/>
        <w:contextualSpacing/>
        <w:jc w:val="both"/>
        <w:rPr>
          <w:rFonts w:ascii="Times New Roman" w:hAnsi="Times New Roman"/>
          <w:sz w:val="28"/>
          <w:szCs w:val="28"/>
          <w:lang w:val="es-ES"/>
        </w:rPr>
      </w:pPr>
      <w:r w:rsidRPr="00FF2FAB">
        <w:rPr>
          <w:rFonts w:ascii="Times New Roman" w:hAnsi="Times New Roman"/>
          <w:sz w:val="28"/>
          <w:szCs w:val="28"/>
          <w:lang w:val="es-ES"/>
        </w:rPr>
        <w:t xml:space="preserve">2.  </w:t>
      </w:r>
      <w:r w:rsidRPr="00FF2FAB">
        <w:rPr>
          <w:rFonts w:ascii="Times New Roman" w:hAnsi="Times New Roman"/>
          <w:sz w:val="28"/>
          <w:szCs w:val="28"/>
          <w:lang w:val="sv-SE"/>
        </w:rPr>
        <w:t>O‘zbekiston Respublikasining eng yangi tarixi bilan yaxshi tanishmisiz?</w:t>
      </w:r>
    </w:p>
    <w:p w:rsidR="000F218B" w:rsidRPr="00FF2FAB" w:rsidRDefault="000F218B" w:rsidP="000F218B">
      <w:pPr>
        <w:spacing w:after="0" w:line="240" w:lineRule="auto"/>
        <w:ind w:left="360"/>
        <w:contextualSpacing/>
        <w:jc w:val="both"/>
        <w:rPr>
          <w:rFonts w:ascii="Times New Roman" w:hAnsi="Times New Roman"/>
          <w:sz w:val="28"/>
          <w:szCs w:val="28"/>
          <w:lang w:val="es-ES"/>
        </w:rPr>
      </w:pPr>
      <w:r w:rsidRPr="00FF2FAB">
        <w:rPr>
          <w:rFonts w:ascii="Times New Roman" w:hAnsi="Times New Roman"/>
          <w:sz w:val="28"/>
          <w:szCs w:val="28"/>
          <w:lang w:val="es-ES"/>
        </w:rPr>
        <w:t>3.  Qanday tarixiy asarlarni bilasiz?</w:t>
      </w:r>
    </w:p>
    <w:p w:rsidR="008A35CB" w:rsidRPr="00266478" w:rsidRDefault="000F218B" w:rsidP="00266478">
      <w:pPr>
        <w:spacing w:after="0" w:line="240" w:lineRule="auto"/>
        <w:ind w:firstLine="709"/>
        <w:contextualSpacing/>
        <w:jc w:val="both"/>
        <w:rPr>
          <w:rFonts w:ascii="Times New Roman" w:hAnsi="Times New Roman"/>
          <w:sz w:val="24"/>
          <w:szCs w:val="24"/>
          <w:lang w:val="es-ES"/>
        </w:rPr>
      </w:pPr>
      <w:r w:rsidRPr="00FF2FAB">
        <w:rPr>
          <w:rFonts w:ascii="Times New Roman" w:hAnsi="Times New Roman"/>
          <w:b/>
          <w:sz w:val="28"/>
          <w:szCs w:val="28"/>
          <w:lang w:val="es-ES"/>
        </w:rPr>
        <w:t xml:space="preserve">Topshiriq. </w:t>
      </w:r>
      <w:r w:rsidRPr="00FF2FAB">
        <w:rPr>
          <w:rFonts w:ascii="Times New Roman" w:hAnsi="Times New Roman"/>
          <w:sz w:val="28"/>
          <w:szCs w:val="28"/>
          <w:lang w:val="es-ES"/>
        </w:rPr>
        <w:t>“Tarix va zamonamiz” mavzusida ESSE yozing.</w:t>
      </w:r>
      <w:r w:rsidRPr="004B29DF">
        <w:rPr>
          <w:rFonts w:ascii="Times New Roman" w:hAnsi="Times New Roman"/>
          <w:sz w:val="24"/>
          <w:szCs w:val="24"/>
          <w:lang w:val="es-ES"/>
        </w:rPr>
        <w:t xml:space="preserve"> </w:t>
      </w:r>
    </w:p>
    <w:p w:rsidR="008A35CB" w:rsidRDefault="008A35CB" w:rsidP="008A35CB">
      <w:pPr>
        <w:pStyle w:val="aa"/>
        <w:spacing w:line="276" w:lineRule="auto"/>
        <w:ind w:firstLine="567"/>
        <w:jc w:val="both"/>
        <w:rPr>
          <w:b/>
          <w:bCs/>
          <w:i/>
          <w:color w:val="000000"/>
          <w:sz w:val="28"/>
          <w:szCs w:val="28"/>
          <w:lang w:val="en-US"/>
        </w:rPr>
      </w:pPr>
      <w:r>
        <w:rPr>
          <w:b/>
          <w:bCs/>
          <w:i/>
          <w:color w:val="000000"/>
          <w:sz w:val="28"/>
          <w:szCs w:val="28"/>
          <w:lang w:val="en-US"/>
        </w:rPr>
        <w:t>Matn yuzasidan t</w:t>
      </w:r>
      <w:r>
        <w:rPr>
          <w:b/>
          <w:bCs/>
          <w:i/>
          <w:color w:val="000000"/>
          <w:sz w:val="28"/>
          <w:szCs w:val="28"/>
          <w:lang w:val="uz-Cyrl-UZ"/>
        </w:rPr>
        <w:t>opshiriq</w:t>
      </w:r>
      <w:r>
        <w:rPr>
          <w:b/>
          <w:bCs/>
          <w:i/>
          <w:color w:val="000000"/>
          <w:sz w:val="28"/>
          <w:szCs w:val="28"/>
          <w:lang w:val="en-US"/>
        </w:rPr>
        <w:t>lar.</w:t>
      </w:r>
    </w:p>
    <w:p w:rsidR="008A35CB" w:rsidRDefault="008A35CB" w:rsidP="008A35CB">
      <w:pPr>
        <w:pStyle w:val="aa"/>
        <w:spacing w:line="276" w:lineRule="auto"/>
        <w:ind w:firstLine="567"/>
        <w:jc w:val="both"/>
        <w:rPr>
          <w:b/>
          <w:bCs/>
          <w:sz w:val="28"/>
          <w:szCs w:val="28"/>
          <w:lang w:val="en-US"/>
        </w:rPr>
      </w:pPr>
      <w:r>
        <w:rPr>
          <w:b/>
          <w:bCs/>
          <w:i/>
          <w:color w:val="000000"/>
          <w:sz w:val="28"/>
          <w:szCs w:val="28"/>
          <w:lang w:val="en-US"/>
        </w:rPr>
        <w:t>2-</w:t>
      </w:r>
      <w:r>
        <w:rPr>
          <w:b/>
          <w:i/>
          <w:sz w:val="28"/>
          <w:szCs w:val="28"/>
          <w:lang w:val="en-US"/>
        </w:rPr>
        <w:t>topshiriq:</w:t>
      </w:r>
    </w:p>
    <w:p w:rsidR="008A35CB" w:rsidRDefault="008A35CB" w:rsidP="00C3421F">
      <w:pPr>
        <w:pStyle w:val="aa"/>
        <w:numPr>
          <w:ilvl w:val="0"/>
          <w:numId w:val="5"/>
        </w:numPr>
        <w:spacing w:line="276" w:lineRule="auto"/>
        <w:jc w:val="both"/>
        <w:rPr>
          <w:sz w:val="28"/>
          <w:szCs w:val="28"/>
          <w:lang w:val="en-US"/>
        </w:rPr>
      </w:pPr>
      <w:r>
        <w:rPr>
          <w:sz w:val="28"/>
          <w:szCs w:val="28"/>
          <w:lang w:val="en-US"/>
        </w:rPr>
        <w:t>matnni o‘qing;</w:t>
      </w:r>
    </w:p>
    <w:p w:rsidR="008A35CB" w:rsidRDefault="008A35CB" w:rsidP="00C3421F">
      <w:pPr>
        <w:pStyle w:val="aa"/>
        <w:numPr>
          <w:ilvl w:val="0"/>
          <w:numId w:val="5"/>
        </w:numPr>
        <w:spacing w:line="276" w:lineRule="auto"/>
        <w:jc w:val="both"/>
        <w:rPr>
          <w:sz w:val="28"/>
          <w:szCs w:val="28"/>
          <w:lang w:val="en-US"/>
        </w:rPr>
      </w:pPr>
      <w:r>
        <w:rPr>
          <w:sz w:val="28"/>
          <w:szCs w:val="28"/>
          <w:lang w:val="en-US"/>
        </w:rPr>
        <w:t>matn yuzasidan savollar tuzing va so‘zlab bering;</w:t>
      </w:r>
    </w:p>
    <w:p w:rsidR="008A35CB" w:rsidRPr="001A7ED0" w:rsidRDefault="008A35CB" w:rsidP="008A35CB">
      <w:pPr>
        <w:pStyle w:val="aa"/>
        <w:spacing w:line="276" w:lineRule="auto"/>
        <w:ind w:firstLine="567"/>
        <w:jc w:val="both"/>
        <w:rPr>
          <w:sz w:val="28"/>
          <w:szCs w:val="28"/>
          <w:lang w:val="sv-SE"/>
        </w:rPr>
      </w:pPr>
      <w:r w:rsidRPr="001A7ED0">
        <w:rPr>
          <w:sz w:val="28"/>
          <w:szCs w:val="28"/>
          <w:lang w:val="sv-SE"/>
        </w:rPr>
        <w:t>c) matnni rus tiliga tarjima qiling;</w:t>
      </w:r>
    </w:p>
    <w:p w:rsidR="008A35CB" w:rsidRPr="001A7ED0" w:rsidRDefault="008A35CB" w:rsidP="008A35CB">
      <w:pPr>
        <w:pStyle w:val="Default"/>
        <w:spacing w:line="276" w:lineRule="auto"/>
        <w:ind w:firstLine="567"/>
        <w:jc w:val="both"/>
        <w:rPr>
          <w:sz w:val="28"/>
          <w:szCs w:val="28"/>
          <w:lang w:val="sv-SE"/>
        </w:rPr>
      </w:pPr>
      <w:r w:rsidRPr="001A7ED0">
        <w:rPr>
          <w:sz w:val="28"/>
          <w:szCs w:val="28"/>
          <w:lang w:val="sv-SE"/>
        </w:rPr>
        <w:t xml:space="preserve">d) matndagi termin va iboralarning ma’nosini izohlang. </w:t>
      </w:r>
    </w:p>
    <w:p w:rsidR="008A35CB" w:rsidRPr="001A7ED0" w:rsidRDefault="008A35CB" w:rsidP="008A35CB">
      <w:pPr>
        <w:spacing w:after="0"/>
        <w:ind w:firstLine="567"/>
        <w:jc w:val="both"/>
        <w:rPr>
          <w:rFonts w:ascii="Times New Roman" w:hAnsi="Times New Roman"/>
          <w:bCs/>
          <w:color w:val="000000"/>
          <w:sz w:val="28"/>
          <w:szCs w:val="28"/>
          <w:lang w:val="sv-SE"/>
        </w:rPr>
      </w:pPr>
    </w:p>
    <w:p w:rsidR="008A35CB" w:rsidRDefault="008A35CB" w:rsidP="008A35CB">
      <w:pPr>
        <w:pStyle w:val="Default"/>
        <w:spacing w:line="276" w:lineRule="auto"/>
        <w:ind w:firstLine="567"/>
        <w:jc w:val="both"/>
        <w:rPr>
          <w:sz w:val="28"/>
          <w:szCs w:val="28"/>
          <w:lang w:val="en-US"/>
        </w:rPr>
      </w:pPr>
      <w:r>
        <w:rPr>
          <w:b/>
          <w:i/>
          <w:color w:val="auto"/>
          <w:sz w:val="28"/>
          <w:szCs w:val="28"/>
          <w:lang w:val="en-US"/>
        </w:rPr>
        <w:lastRenderedPageBreak/>
        <w:t>3</w:t>
      </w:r>
      <w:r>
        <w:rPr>
          <w:b/>
          <w:bCs/>
          <w:i/>
          <w:sz w:val="28"/>
          <w:szCs w:val="28"/>
          <w:lang w:val="en-US"/>
        </w:rPr>
        <w:t>-</w:t>
      </w:r>
      <w:r>
        <w:rPr>
          <w:b/>
          <w:i/>
          <w:sz w:val="28"/>
          <w:szCs w:val="28"/>
          <w:lang w:val="en-US"/>
        </w:rPr>
        <w:t>topshiriq</w:t>
      </w:r>
      <w:r>
        <w:rPr>
          <w:b/>
          <w:i/>
          <w:color w:val="auto"/>
          <w:sz w:val="28"/>
          <w:szCs w:val="28"/>
          <w:lang w:val="uz-Cyrl-UZ"/>
        </w:rPr>
        <w:t>.</w:t>
      </w:r>
      <w:r>
        <w:rPr>
          <w:b/>
          <w:i/>
          <w:sz w:val="28"/>
          <w:szCs w:val="28"/>
          <w:lang w:val="uz-Cyrl-UZ"/>
        </w:rPr>
        <w:t xml:space="preserve"> </w:t>
      </w:r>
      <w:r>
        <w:rPr>
          <w:sz w:val="28"/>
          <w:szCs w:val="28"/>
          <w:lang w:val="uz-Cyrl-UZ"/>
        </w:rPr>
        <w:t>Matnni</w:t>
      </w:r>
      <w:r>
        <w:rPr>
          <w:color w:val="auto"/>
          <w:sz w:val="28"/>
          <w:szCs w:val="28"/>
          <w:lang w:val="uz-Cyrl-UZ"/>
        </w:rPr>
        <w:t xml:space="preserve"> </w:t>
      </w:r>
      <w:r>
        <w:rPr>
          <w:bCs/>
          <w:sz w:val="28"/>
          <w:szCs w:val="28"/>
          <w:lang w:val="uz-Cyrl-UZ"/>
        </w:rPr>
        <w:t xml:space="preserve">o‘qing. </w:t>
      </w:r>
    </w:p>
    <w:p w:rsidR="008A35CB" w:rsidRDefault="008A35CB" w:rsidP="008A35CB">
      <w:pPr>
        <w:pStyle w:val="aa"/>
        <w:spacing w:line="276" w:lineRule="auto"/>
        <w:ind w:firstLine="567"/>
        <w:jc w:val="both"/>
        <w:rPr>
          <w:b/>
          <w:i/>
          <w:sz w:val="28"/>
          <w:szCs w:val="28"/>
          <w:lang w:val="uz-Cyrl-UZ"/>
        </w:rPr>
      </w:pPr>
    </w:p>
    <w:p w:rsidR="008A35CB" w:rsidRDefault="008A35CB" w:rsidP="008A35CB">
      <w:pPr>
        <w:pStyle w:val="aa"/>
        <w:spacing w:line="276" w:lineRule="auto"/>
        <w:jc w:val="center"/>
        <w:rPr>
          <w:b/>
          <w:color w:val="000000"/>
          <w:sz w:val="28"/>
          <w:szCs w:val="28"/>
          <w:lang w:val="uz-Cyrl-UZ"/>
        </w:rPr>
      </w:pPr>
      <w:r>
        <w:rPr>
          <w:b/>
          <w:bCs/>
          <w:color w:val="000000"/>
          <w:sz w:val="28"/>
          <w:szCs w:val="28"/>
          <w:lang w:val="uz-Cyrl-UZ"/>
        </w:rPr>
        <w:t>Amir Temurning iqtisodiy siyosati</w:t>
      </w:r>
    </w:p>
    <w:p w:rsidR="008A35CB" w:rsidRDefault="008A35CB" w:rsidP="008A35CB">
      <w:pPr>
        <w:pStyle w:val="aa"/>
        <w:spacing w:line="276" w:lineRule="auto"/>
        <w:ind w:firstLine="567"/>
        <w:jc w:val="both"/>
        <w:rPr>
          <w:color w:val="000000"/>
          <w:sz w:val="28"/>
          <w:szCs w:val="28"/>
          <w:lang w:val="uz-Cyrl-UZ"/>
        </w:rPr>
      </w:pPr>
      <w:r>
        <w:rPr>
          <w:color w:val="000000"/>
          <w:sz w:val="28"/>
          <w:szCs w:val="28"/>
          <w:lang w:val="uz-Cyrl-UZ"/>
        </w:rPr>
        <w:t xml:space="preserve">Sharq iqtisodiy tafakkurining rivojlanishida Amir Temurning iqtisodiy g‘oyalari, u ishlab chiqqan va amalda yuritgan iqtisodiy siyosati mislsiz ahamiyatga ega. Temur iqtisodiy g‘oyalarining o‘ziga xos ulug‘vorligi shundaki, ular xayoliy emas, balki aniq hayotdan kelib chiqqan va unda o‘z ifodasini topgan. </w:t>
      </w:r>
    </w:p>
    <w:p w:rsidR="008A35CB" w:rsidRPr="001A7ED0" w:rsidRDefault="008A35CB" w:rsidP="008A35CB">
      <w:pPr>
        <w:pStyle w:val="aa"/>
        <w:spacing w:line="276" w:lineRule="auto"/>
        <w:ind w:firstLine="567"/>
        <w:jc w:val="both"/>
        <w:rPr>
          <w:sz w:val="28"/>
          <w:szCs w:val="28"/>
          <w:lang w:val="uz-Cyrl-UZ"/>
        </w:rPr>
      </w:pPr>
      <w:r w:rsidRPr="001A7ED0">
        <w:rPr>
          <w:color w:val="000000"/>
          <w:sz w:val="28"/>
          <w:szCs w:val="28"/>
          <w:lang w:val="uz-Cyrl-UZ"/>
        </w:rPr>
        <w:t>Temurning iqtisodiy g‘oyalari “Temur tuzuklari” asarida bayon etilgan. Unung iqtisodiy g‘oyalari va siyosati zamirida inson, uning manfaati, farovon va tinch hayot kechirish tashvishlari yotadi. U odamlarga kasb-</w:t>
      </w:r>
      <w:r w:rsidRPr="001A7ED0">
        <w:rPr>
          <w:sz w:val="28"/>
          <w:szCs w:val="28"/>
          <w:lang w:val="uz-Cyrl-UZ"/>
        </w:rPr>
        <w:t xml:space="preserve">hunar berish, ish bilan ta’minlash, tadbirkorlik faoliyati va tijorat ishlari bilan mashg‘ul bo‘lish uchun yetarli sarmoya berish, yetarli uy-joylar qurib berish haqida qayg‘uradi. </w:t>
      </w:r>
    </w:p>
    <w:p w:rsidR="008A35CB" w:rsidRPr="001A7ED0" w:rsidRDefault="008A35CB" w:rsidP="00790B52">
      <w:pPr>
        <w:pStyle w:val="aa"/>
        <w:spacing w:line="276" w:lineRule="auto"/>
        <w:ind w:firstLine="567"/>
        <w:jc w:val="both"/>
        <w:rPr>
          <w:sz w:val="28"/>
          <w:szCs w:val="28"/>
          <w:lang w:val="uz-Cyrl-UZ"/>
        </w:rPr>
      </w:pPr>
      <w:r w:rsidRPr="001A7ED0">
        <w:rPr>
          <w:sz w:val="28"/>
          <w:szCs w:val="28"/>
          <w:lang w:val="uz-Cyrl-UZ"/>
        </w:rPr>
        <w:t>Sohibqironning iqtisodiy qarashlari va yuritgan yangicha iqtisodiy siyosati tarbiyani yo‘lga qo‘yish ishlarida biz uchun muhim dasturulamal, tarixiy yo‘</w:t>
      </w:r>
      <w:r w:rsidR="00790B52" w:rsidRPr="001A7ED0">
        <w:rPr>
          <w:sz w:val="28"/>
          <w:szCs w:val="28"/>
          <w:lang w:val="uz-Cyrl-UZ"/>
        </w:rPr>
        <w:t>l-yo‘riq bo‘lib xizmat qiladi.</w:t>
      </w:r>
    </w:p>
    <w:p w:rsidR="008A35CB" w:rsidRDefault="009E08F5" w:rsidP="008A35CB">
      <w:pPr>
        <w:pStyle w:val="Default"/>
        <w:spacing w:line="276" w:lineRule="auto"/>
        <w:ind w:firstLine="567"/>
        <w:jc w:val="both"/>
        <w:rPr>
          <w:bCs/>
          <w:sz w:val="28"/>
          <w:szCs w:val="28"/>
          <w:lang w:val="uz-Cyrl-UZ"/>
        </w:rPr>
      </w:pPr>
      <w:r w:rsidRPr="001A7ED0">
        <w:rPr>
          <w:b/>
          <w:bCs/>
          <w:i/>
          <w:sz w:val="28"/>
          <w:szCs w:val="28"/>
          <w:lang w:val="uz-Cyrl-UZ"/>
        </w:rPr>
        <w:t>4</w:t>
      </w:r>
      <w:r w:rsidR="008A35CB" w:rsidRPr="001A7ED0">
        <w:rPr>
          <w:b/>
          <w:bCs/>
          <w:i/>
          <w:sz w:val="28"/>
          <w:szCs w:val="28"/>
          <w:lang w:val="uz-Cyrl-UZ"/>
        </w:rPr>
        <w:t>-</w:t>
      </w:r>
      <w:r w:rsidR="008A35CB" w:rsidRPr="001A7ED0">
        <w:rPr>
          <w:b/>
          <w:i/>
          <w:sz w:val="28"/>
          <w:szCs w:val="28"/>
          <w:lang w:val="uz-Cyrl-UZ"/>
        </w:rPr>
        <w:t>topshiriq</w:t>
      </w:r>
      <w:r w:rsidR="008A35CB">
        <w:rPr>
          <w:b/>
          <w:bCs/>
          <w:i/>
          <w:sz w:val="28"/>
          <w:szCs w:val="28"/>
          <w:lang w:val="uz-Cyrl-UZ"/>
        </w:rPr>
        <w:t xml:space="preserve">. </w:t>
      </w:r>
      <w:r w:rsidR="008A35CB">
        <w:rPr>
          <w:bCs/>
          <w:sz w:val="28"/>
          <w:szCs w:val="28"/>
          <w:lang w:val="uz-Cyrl-UZ"/>
        </w:rPr>
        <w:t xml:space="preserve">Gaplarni o‘qing. Rus tiliga tarjima qiling. So‘zlarning bog‘lanishiga e’tibor bering. </w:t>
      </w:r>
    </w:p>
    <w:p w:rsidR="008A35CB" w:rsidRPr="001A7ED0" w:rsidRDefault="008A35CB" w:rsidP="008A35CB">
      <w:pPr>
        <w:pStyle w:val="Default"/>
        <w:spacing w:line="276" w:lineRule="auto"/>
        <w:ind w:firstLine="567"/>
        <w:jc w:val="both"/>
        <w:rPr>
          <w:sz w:val="28"/>
          <w:szCs w:val="28"/>
          <w:lang w:val="uz-Cyrl-UZ"/>
        </w:rPr>
      </w:pPr>
      <w:r>
        <w:rPr>
          <w:sz w:val="28"/>
          <w:szCs w:val="28"/>
          <w:lang w:val="uz-Cyrl-UZ"/>
        </w:rPr>
        <w:t>1. Salima ukasini bolalar bog‘chasiga olib ketdi. 2. Men kitobni bir kechada o‘qib chiqdim. 3. O‘zbekistonda chiroyli joylar ko</w:t>
      </w:r>
      <w:r w:rsidRPr="001A7ED0">
        <w:rPr>
          <w:sz w:val="28"/>
          <w:szCs w:val="28"/>
          <w:lang w:val="uz-Cyrl-UZ"/>
        </w:rPr>
        <w:t>‘p. 4. Shahrimizga har kuni minglab sayyohlar kelishadi. 5. Tongda boshlang</w:t>
      </w:r>
      <w:r w:rsidR="00790B52" w:rsidRPr="001A7ED0">
        <w:rPr>
          <w:sz w:val="28"/>
          <w:szCs w:val="28"/>
          <w:lang w:val="uz-Cyrl-UZ"/>
        </w:rPr>
        <w:t>an qor kechga borib ham tinmadi.</w:t>
      </w:r>
    </w:p>
    <w:p w:rsidR="009E08F5" w:rsidRPr="001A7ED0" w:rsidRDefault="009E08F5" w:rsidP="00790B52">
      <w:pPr>
        <w:pStyle w:val="Default"/>
        <w:spacing w:line="276" w:lineRule="auto"/>
        <w:jc w:val="both"/>
        <w:rPr>
          <w:color w:val="auto"/>
          <w:sz w:val="28"/>
          <w:szCs w:val="28"/>
          <w:lang w:val="uz-Cyrl-UZ"/>
        </w:rPr>
      </w:pPr>
    </w:p>
    <w:p w:rsidR="009E08F5" w:rsidRPr="001A7ED0" w:rsidRDefault="008102F2" w:rsidP="00790B52">
      <w:pPr>
        <w:spacing w:after="0"/>
        <w:ind w:firstLine="567"/>
        <w:jc w:val="both"/>
        <w:rPr>
          <w:rFonts w:ascii="Times New Roman" w:hAnsi="Times New Roman"/>
          <w:sz w:val="28"/>
          <w:szCs w:val="28"/>
          <w:lang w:val="sv-SE"/>
        </w:rPr>
      </w:pPr>
      <w:r w:rsidRPr="001A7ED0">
        <w:rPr>
          <w:rFonts w:ascii="Times New Roman" w:hAnsi="Times New Roman"/>
          <w:b/>
          <w:bCs/>
          <w:i/>
          <w:color w:val="000000"/>
          <w:sz w:val="28"/>
          <w:szCs w:val="28"/>
          <w:lang w:val="uz-Cyrl-UZ"/>
        </w:rPr>
        <w:t>5</w:t>
      </w:r>
      <w:r w:rsidR="008A35CB" w:rsidRPr="001A7ED0">
        <w:rPr>
          <w:rFonts w:ascii="Times New Roman" w:hAnsi="Times New Roman"/>
          <w:b/>
          <w:bCs/>
          <w:i/>
          <w:color w:val="000000"/>
          <w:sz w:val="28"/>
          <w:szCs w:val="28"/>
          <w:lang w:val="uz-Cyrl-UZ"/>
        </w:rPr>
        <w:t>-</w:t>
      </w:r>
      <w:r w:rsidR="008A35CB" w:rsidRPr="001A7ED0">
        <w:rPr>
          <w:rFonts w:ascii="Times New Roman" w:hAnsi="Times New Roman"/>
          <w:b/>
          <w:i/>
          <w:sz w:val="28"/>
          <w:szCs w:val="28"/>
          <w:lang w:val="uz-Cyrl-UZ"/>
        </w:rPr>
        <w:t>topshiriq</w:t>
      </w:r>
      <w:r w:rsidR="008A35CB" w:rsidRPr="001A7ED0">
        <w:rPr>
          <w:rFonts w:ascii="Times New Roman" w:hAnsi="Times New Roman"/>
          <w:b/>
          <w:bCs/>
          <w:i/>
          <w:sz w:val="28"/>
          <w:szCs w:val="28"/>
          <w:lang w:val="uz-Cyrl-UZ"/>
        </w:rPr>
        <w:t xml:space="preserve">. </w:t>
      </w:r>
      <w:r w:rsidR="008A35CB" w:rsidRPr="001A7ED0">
        <w:rPr>
          <w:rFonts w:ascii="Times New Roman" w:hAnsi="Times New Roman"/>
          <w:bCs/>
          <w:sz w:val="28"/>
          <w:szCs w:val="28"/>
          <w:lang w:val="uz-Cyrl-UZ"/>
        </w:rPr>
        <w:t>Matnni o</w:t>
      </w:r>
      <w:r w:rsidR="008A35CB">
        <w:rPr>
          <w:rFonts w:ascii="Times New Roman" w:hAnsi="Times New Roman"/>
          <w:sz w:val="28"/>
          <w:szCs w:val="28"/>
          <w:lang w:val="uz-Cyrl-UZ"/>
        </w:rPr>
        <w:t>‘</w:t>
      </w:r>
      <w:r w:rsidR="008A35CB" w:rsidRPr="001A7ED0">
        <w:rPr>
          <w:rFonts w:ascii="Times New Roman" w:hAnsi="Times New Roman"/>
          <w:bCs/>
          <w:sz w:val="28"/>
          <w:szCs w:val="28"/>
          <w:lang w:val="uz-Cyrl-UZ"/>
        </w:rPr>
        <w:t xml:space="preserve">qing, rus tiliga tarjima qiling. </w:t>
      </w:r>
      <w:r w:rsidR="008A35CB" w:rsidRPr="001A7ED0">
        <w:rPr>
          <w:rFonts w:ascii="Times New Roman" w:hAnsi="Times New Roman"/>
          <w:bCs/>
          <w:sz w:val="28"/>
          <w:szCs w:val="28"/>
          <w:lang w:val="sv-SE"/>
        </w:rPr>
        <w:t xml:space="preserve">Tobe </w:t>
      </w:r>
      <w:r w:rsidR="00790B52" w:rsidRPr="001A7ED0">
        <w:rPr>
          <w:rFonts w:ascii="Times New Roman" w:hAnsi="Times New Roman"/>
          <w:sz w:val="28"/>
          <w:szCs w:val="28"/>
          <w:lang w:val="sv-SE"/>
        </w:rPr>
        <w:t>bog‘langan gaplarni ko‘chiring</w:t>
      </w:r>
    </w:p>
    <w:p w:rsidR="008A35CB" w:rsidRPr="001A7ED0" w:rsidRDefault="008A35CB" w:rsidP="008A35CB">
      <w:pPr>
        <w:pStyle w:val="a8"/>
        <w:spacing w:line="276" w:lineRule="auto"/>
        <w:jc w:val="center"/>
        <w:rPr>
          <w:rFonts w:ascii="Times New Roman" w:hAnsi="Times New Roman" w:cs="Times New Roman"/>
          <w:b/>
          <w:bCs/>
          <w:noProof/>
          <w:sz w:val="28"/>
          <w:szCs w:val="28"/>
          <w:lang w:val="sv-SE"/>
        </w:rPr>
      </w:pPr>
      <w:r w:rsidRPr="001A7ED0">
        <w:rPr>
          <w:rFonts w:ascii="Times New Roman" w:hAnsi="Times New Roman" w:cs="Times New Roman"/>
          <w:b/>
          <w:bCs/>
          <w:noProof/>
          <w:sz w:val="28"/>
          <w:szCs w:val="28"/>
          <w:lang w:val="sv-SE"/>
        </w:rPr>
        <w:t>Hissadorlik jamiyati</w:t>
      </w:r>
    </w:p>
    <w:p w:rsidR="008A35CB" w:rsidRPr="001A7ED0" w:rsidRDefault="008A35CB" w:rsidP="008A35CB">
      <w:pPr>
        <w:pStyle w:val="a8"/>
        <w:spacing w:line="276" w:lineRule="auto"/>
        <w:ind w:firstLine="708"/>
        <w:jc w:val="both"/>
        <w:rPr>
          <w:rFonts w:ascii="Times New Roman" w:hAnsi="Times New Roman" w:cs="Times New Roman"/>
          <w:noProof/>
          <w:sz w:val="28"/>
          <w:szCs w:val="28"/>
          <w:lang w:val="sv-SE"/>
        </w:rPr>
      </w:pPr>
      <w:r w:rsidRPr="001A7ED0">
        <w:rPr>
          <w:rFonts w:ascii="Times New Roman" w:hAnsi="Times New Roman" w:cs="Times New Roman"/>
          <w:noProof/>
          <w:sz w:val="28"/>
          <w:szCs w:val="28"/>
          <w:lang w:val="sv-SE"/>
        </w:rPr>
        <w:t xml:space="preserve">Hissadorlik jamiyati - bir guruh shaxslar (aksionerlar) aksiya va obligatsiyalarni xarid qilishdan tushgan mablag‘lar hisobidan tashkil topgan korxona. </w:t>
      </w:r>
    </w:p>
    <w:p w:rsidR="008A35CB" w:rsidRPr="001A7ED0" w:rsidRDefault="008A35CB" w:rsidP="008A35CB">
      <w:pPr>
        <w:pStyle w:val="a8"/>
        <w:spacing w:line="276" w:lineRule="auto"/>
        <w:jc w:val="both"/>
        <w:rPr>
          <w:rFonts w:ascii="Times New Roman" w:hAnsi="Times New Roman" w:cs="Times New Roman"/>
          <w:noProof/>
          <w:sz w:val="28"/>
          <w:szCs w:val="28"/>
          <w:lang w:val="sv-SE"/>
        </w:rPr>
      </w:pPr>
      <w:r w:rsidRPr="001A7ED0">
        <w:rPr>
          <w:rFonts w:ascii="Times New Roman" w:hAnsi="Times New Roman" w:cs="Times New Roman"/>
          <w:noProof/>
          <w:sz w:val="28"/>
          <w:szCs w:val="28"/>
          <w:lang w:val="sv-SE"/>
        </w:rPr>
        <w:tab/>
        <w:t>Aksiyalar o‘z egalariga daromad (dividend) keltirib, ularga aksionerlar yig‘ilishida ovoz berish huquqini beradi. Obligatsiyalar esa qat’iy foiz orqali faqat daromad olib keladi.</w:t>
      </w:r>
    </w:p>
    <w:p w:rsidR="008A35CB" w:rsidRPr="001A7ED0" w:rsidRDefault="008A35CB" w:rsidP="008A35CB">
      <w:pPr>
        <w:pStyle w:val="a8"/>
        <w:spacing w:line="276" w:lineRule="auto"/>
        <w:jc w:val="both"/>
        <w:rPr>
          <w:rFonts w:ascii="Times New Roman" w:hAnsi="Times New Roman" w:cs="Times New Roman"/>
          <w:noProof/>
          <w:sz w:val="28"/>
          <w:szCs w:val="28"/>
          <w:lang w:val="sv-SE"/>
        </w:rPr>
      </w:pPr>
      <w:r w:rsidRPr="001A7ED0">
        <w:rPr>
          <w:rFonts w:ascii="Times New Roman" w:hAnsi="Times New Roman" w:cs="Times New Roman"/>
          <w:noProof/>
          <w:sz w:val="28"/>
          <w:szCs w:val="28"/>
          <w:lang w:val="sv-SE"/>
        </w:rPr>
        <w:tab/>
        <w:t>Hissadorlik jamiyati kengash majlisida saylangan jamoa orqali boshqariladi. Asosan, hissadorlik jamiyatining boshqaruvi aksiyalarning eng yirik qismiga ega bo‘lganlar qo‘lida bo‘ladi. Umumiy majlisga jami aksionerlar yig‘ilmasligi sababli, ovoz yig‘ish uchun 5-20 foiz aksiya bo‘lishi yetarli.</w:t>
      </w:r>
    </w:p>
    <w:p w:rsidR="008A35CB" w:rsidRPr="001A7ED0" w:rsidRDefault="008A35CB" w:rsidP="008A35CB">
      <w:pPr>
        <w:pStyle w:val="a8"/>
        <w:spacing w:line="276" w:lineRule="auto"/>
        <w:jc w:val="both"/>
        <w:rPr>
          <w:rFonts w:ascii="Times New Roman" w:hAnsi="Times New Roman" w:cs="Times New Roman"/>
          <w:noProof/>
          <w:sz w:val="28"/>
          <w:szCs w:val="28"/>
          <w:lang w:val="sv-SE"/>
        </w:rPr>
      </w:pPr>
      <w:r w:rsidRPr="001A7ED0">
        <w:rPr>
          <w:rFonts w:ascii="Times New Roman" w:hAnsi="Times New Roman" w:cs="Times New Roman"/>
          <w:noProof/>
          <w:sz w:val="28"/>
          <w:szCs w:val="28"/>
          <w:lang w:val="sv-SE"/>
        </w:rPr>
        <w:tab/>
        <w:t xml:space="preserve">Aksionerlik jamiyatining boshqarish huquqi bilan ta’minlanishi “Nazorat paketi” deyiladi. </w:t>
      </w:r>
    </w:p>
    <w:p w:rsidR="008A35CB" w:rsidRPr="001A7ED0" w:rsidRDefault="008A35CB" w:rsidP="008A35CB">
      <w:pPr>
        <w:pStyle w:val="a8"/>
        <w:spacing w:line="276" w:lineRule="auto"/>
        <w:jc w:val="both"/>
        <w:rPr>
          <w:rFonts w:ascii="Times New Roman" w:hAnsi="Times New Roman" w:cs="Times New Roman"/>
          <w:noProof/>
          <w:sz w:val="28"/>
          <w:szCs w:val="28"/>
          <w:lang w:val="sv-SE"/>
        </w:rPr>
      </w:pPr>
      <w:r w:rsidRPr="001A7ED0">
        <w:rPr>
          <w:rFonts w:ascii="Times New Roman" w:hAnsi="Times New Roman" w:cs="Times New Roman"/>
          <w:noProof/>
          <w:sz w:val="28"/>
          <w:szCs w:val="28"/>
          <w:lang w:val="sv-SE"/>
        </w:rPr>
        <w:tab/>
        <w:t>Aksiyalar bir necha xil bo‘ladi: oddiy, xususiy, imtiyozli. Aksiyalarni sotish, sovg‘a qi</w:t>
      </w:r>
      <w:r w:rsidR="007E142B" w:rsidRPr="001A7ED0">
        <w:rPr>
          <w:rFonts w:ascii="Times New Roman" w:hAnsi="Times New Roman" w:cs="Times New Roman"/>
          <w:noProof/>
          <w:sz w:val="28"/>
          <w:szCs w:val="28"/>
          <w:lang w:val="sv-SE"/>
        </w:rPr>
        <w:t>lish va meros qoldirish mumkin.</w:t>
      </w:r>
    </w:p>
    <w:p w:rsidR="008A35CB" w:rsidRPr="007E142B" w:rsidRDefault="008102F2" w:rsidP="007E142B">
      <w:pPr>
        <w:pStyle w:val="Default"/>
        <w:spacing w:line="276" w:lineRule="auto"/>
        <w:ind w:firstLine="567"/>
        <w:jc w:val="both"/>
        <w:rPr>
          <w:bCs/>
          <w:sz w:val="28"/>
          <w:szCs w:val="28"/>
          <w:lang w:val="uz-Cyrl-UZ" w:eastAsia="uz-Cyrl-UZ"/>
        </w:rPr>
      </w:pPr>
      <w:r w:rsidRPr="001A7ED0">
        <w:rPr>
          <w:b/>
          <w:bCs/>
          <w:i/>
          <w:sz w:val="28"/>
          <w:szCs w:val="28"/>
          <w:lang w:val="sv-SE"/>
        </w:rPr>
        <w:t>6</w:t>
      </w:r>
      <w:r w:rsidR="008A35CB">
        <w:rPr>
          <w:b/>
          <w:bCs/>
          <w:i/>
          <w:sz w:val="28"/>
          <w:szCs w:val="28"/>
          <w:lang w:val="uz-Cyrl-UZ"/>
        </w:rPr>
        <w:t>-</w:t>
      </w:r>
      <w:r w:rsidR="008A35CB">
        <w:rPr>
          <w:b/>
          <w:i/>
          <w:sz w:val="28"/>
          <w:szCs w:val="28"/>
          <w:lang w:val="uz-Cyrl-UZ"/>
        </w:rPr>
        <w:t xml:space="preserve">topshiriq. </w:t>
      </w:r>
      <w:r w:rsidR="008A35CB">
        <w:rPr>
          <w:sz w:val="28"/>
          <w:szCs w:val="28"/>
          <w:lang w:val="uz-Cyrl-UZ"/>
        </w:rPr>
        <w:t>“Tarixiy xotirasiz kelajak yo</w:t>
      </w:r>
      <w:r w:rsidR="008A35CB">
        <w:rPr>
          <w:bCs/>
          <w:sz w:val="28"/>
          <w:szCs w:val="28"/>
          <w:lang w:val="uz-Cyrl-UZ"/>
        </w:rPr>
        <w:t>‘</w:t>
      </w:r>
      <w:r w:rsidR="008A35CB">
        <w:rPr>
          <w:sz w:val="28"/>
          <w:szCs w:val="28"/>
          <w:lang w:val="uz-Cyrl-UZ"/>
        </w:rPr>
        <w:t>q” mavzusida insho yozing.</w:t>
      </w:r>
    </w:p>
    <w:p w:rsidR="009D71D6" w:rsidRDefault="008102F2" w:rsidP="00AA06B6">
      <w:pPr>
        <w:pStyle w:val="Default"/>
        <w:spacing w:line="276" w:lineRule="auto"/>
        <w:ind w:firstLine="567"/>
        <w:jc w:val="both"/>
        <w:rPr>
          <w:sz w:val="28"/>
          <w:szCs w:val="28"/>
          <w:lang w:val="en-US"/>
        </w:rPr>
      </w:pPr>
      <w:r w:rsidRPr="001A7ED0">
        <w:rPr>
          <w:b/>
          <w:i/>
          <w:sz w:val="28"/>
          <w:szCs w:val="28"/>
          <w:lang w:val="uz-Cyrl-UZ"/>
        </w:rPr>
        <w:lastRenderedPageBreak/>
        <w:t>7</w:t>
      </w:r>
      <w:r w:rsidR="008A35CB">
        <w:rPr>
          <w:b/>
          <w:i/>
          <w:sz w:val="28"/>
          <w:szCs w:val="28"/>
          <w:lang w:val="uz-Cyrl-UZ"/>
        </w:rPr>
        <w:t xml:space="preserve">-topshiriq. </w:t>
      </w:r>
      <w:r w:rsidR="008A35CB" w:rsidRPr="001A7ED0">
        <w:rPr>
          <w:sz w:val="28"/>
          <w:szCs w:val="28"/>
          <w:lang w:val="uz-Cyrl-UZ"/>
        </w:rPr>
        <w:t>Biror tarixiy hikoyani ifodali o‘qing, tarixiy so‘zlarning ma’nosini izohlang.</w:t>
      </w:r>
      <w:r w:rsidR="008A35CB" w:rsidRPr="001A7ED0">
        <w:rPr>
          <w:b/>
          <w:i/>
          <w:sz w:val="28"/>
          <w:szCs w:val="28"/>
          <w:lang w:val="uz-Cyrl-UZ"/>
        </w:rPr>
        <w:t xml:space="preserve"> </w:t>
      </w:r>
      <w:r w:rsidR="008A35CB" w:rsidRPr="001A7ED0">
        <w:rPr>
          <w:sz w:val="28"/>
          <w:szCs w:val="28"/>
          <w:lang w:val="uz-Cyrl-UZ"/>
        </w:rPr>
        <w:t>Ko‘rgan tarixiy joyingiz, muzeyingiz haqida gapirib bering. Hozirgi kunda tarixiy obidalarga qanday e’tibor berily</w:t>
      </w:r>
      <w:r w:rsidR="007E142B" w:rsidRPr="001A7ED0">
        <w:rPr>
          <w:sz w:val="28"/>
          <w:szCs w:val="28"/>
          <w:lang w:val="uz-Cyrl-UZ"/>
        </w:rPr>
        <w:t xml:space="preserve">apti? </w:t>
      </w:r>
      <w:r w:rsidR="007E142B">
        <w:rPr>
          <w:sz w:val="28"/>
          <w:szCs w:val="28"/>
          <w:lang w:val="en-US"/>
        </w:rPr>
        <w:t>Shu haqda maqo</w:t>
      </w:r>
      <w:r w:rsidR="00AA06B6">
        <w:rPr>
          <w:sz w:val="28"/>
          <w:szCs w:val="28"/>
          <w:lang w:val="en-US"/>
        </w:rPr>
        <w:t>la yozing.</w:t>
      </w:r>
    </w:p>
    <w:p w:rsidR="009D71D6" w:rsidRDefault="009D71D6" w:rsidP="00AA06B6">
      <w:pPr>
        <w:pStyle w:val="Default"/>
        <w:spacing w:line="276" w:lineRule="auto"/>
        <w:jc w:val="both"/>
        <w:rPr>
          <w:sz w:val="28"/>
          <w:szCs w:val="28"/>
          <w:lang w:val="en-US"/>
        </w:rPr>
      </w:pPr>
    </w:p>
    <w:p w:rsidR="009D71D6" w:rsidRDefault="009D71D6" w:rsidP="007E142B">
      <w:pPr>
        <w:pStyle w:val="Default"/>
        <w:spacing w:line="276" w:lineRule="auto"/>
        <w:ind w:firstLine="567"/>
        <w:jc w:val="both"/>
        <w:rPr>
          <w:sz w:val="28"/>
          <w:szCs w:val="28"/>
          <w:lang w:val="en-US"/>
        </w:rPr>
      </w:pPr>
    </w:p>
    <w:p w:rsidR="008A35CB" w:rsidRDefault="008A35CB" w:rsidP="008A35CB">
      <w:pPr>
        <w:pStyle w:val="33"/>
        <w:shd w:val="clear" w:color="auto" w:fill="auto"/>
        <w:spacing w:after="0" w:line="276" w:lineRule="auto"/>
        <w:ind w:firstLine="567"/>
        <w:jc w:val="both"/>
        <w:rPr>
          <w:rStyle w:val="33pt"/>
          <w:b/>
          <w:i/>
          <w:sz w:val="28"/>
          <w:szCs w:val="28"/>
        </w:rPr>
      </w:pPr>
    </w:p>
    <w:p w:rsidR="008A35CB" w:rsidRDefault="008102F2" w:rsidP="008A35CB">
      <w:pPr>
        <w:pStyle w:val="33"/>
        <w:shd w:val="clear" w:color="auto" w:fill="auto"/>
        <w:spacing w:after="0" w:line="276" w:lineRule="auto"/>
        <w:ind w:firstLine="567"/>
        <w:jc w:val="both"/>
        <w:rPr>
          <w:rStyle w:val="33pt"/>
          <w:sz w:val="28"/>
          <w:szCs w:val="28"/>
          <w:lang w:val="uz-Cyrl-UZ"/>
        </w:rPr>
      </w:pPr>
      <w:r>
        <w:rPr>
          <w:rStyle w:val="33pt"/>
          <w:b/>
          <w:i/>
          <w:sz w:val="28"/>
          <w:szCs w:val="28"/>
          <w:lang w:val="en-US"/>
        </w:rPr>
        <w:t>8</w:t>
      </w:r>
      <w:r w:rsidR="008A35CB">
        <w:rPr>
          <w:rStyle w:val="33pt"/>
          <w:b/>
          <w:i/>
          <w:sz w:val="28"/>
          <w:szCs w:val="28"/>
          <w:lang w:val="uz-Cyrl-UZ"/>
        </w:rPr>
        <w:t>-</w:t>
      </w:r>
      <w:r w:rsidR="008A35CB">
        <w:rPr>
          <w:rFonts w:ascii="Times New Roman" w:hAnsi="Times New Roman" w:cs="Times New Roman"/>
          <w:b/>
          <w:i/>
          <w:sz w:val="28"/>
          <w:szCs w:val="28"/>
          <w:lang w:val="uz-Cyrl-UZ"/>
        </w:rPr>
        <w:t xml:space="preserve">topshiriq. </w:t>
      </w:r>
      <w:r w:rsidR="008A35CB">
        <w:rPr>
          <w:rStyle w:val="33pt"/>
          <w:sz w:val="28"/>
          <w:szCs w:val="28"/>
          <w:lang w:val="uz-Cyrl-UZ"/>
        </w:rPr>
        <w:t>“Qanday?” sxemasini to</w:t>
      </w:r>
      <w:r w:rsidR="008A35CB">
        <w:rPr>
          <w:rFonts w:ascii="Times New Roman" w:hAnsi="Times New Roman" w:cs="Times New Roman"/>
          <w:bCs/>
          <w:sz w:val="28"/>
          <w:szCs w:val="28"/>
          <w:lang w:val="uz-Cyrl-UZ"/>
        </w:rPr>
        <w:t>‘</w:t>
      </w:r>
      <w:r w:rsidR="008A35CB">
        <w:rPr>
          <w:rStyle w:val="33pt"/>
          <w:sz w:val="28"/>
          <w:szCs w:val="28"/>
          <w:lang w:val="uz-Cyrl-UZ"/>
        </w:rPr>
        <w:t xml:space="preserve">ldiring. </w:t>
      </w:r>
    </w:p>
    <w:p w:rsidR="008A35CB" w:rsidRDefault="008A35CB" w:rsidP="008A35CB">
      <w:pPr>
        <w:pStyle w:val="33"/>
        <w:shd w:val="clear" w:color="auto" w:fill="auto"/>
        <w:spacing w:after="0" w:line="276" w:lineRule="auto"/>
        <w:ind w:firstLine="567"/>
        <w:jc w:val="both"/>
        <w:rPr>
          <w:rStyle w:val="33pt"/>
          <w:sz w:val="28"/>
          <w:szCs w:val="28"/>
          <w:lang w:val="uz-Cyrl-UZ"/>
        </w:rPr>
      </w:pPr>
    </w:p>
    <w:p w:rsidR="008A35CB" w:rsidRPr="00E810D9" w:rsidRDefault="008A35CB" w:rsidP="008A35CB">
      <w:pPr>
        <w:pStyle w:val="33"/>
        <w:shd w:val="clear" w:color="auto" w:fill="auto"/>
        <w:spacing w:after="0" w:line="276" w:lineRule="auto"/>
        <w:ind w:firstLine="5812"/>
        <w:jc w:val="both"/>
        <w:rPr>
          <w:rStyle w:val="33pt"/>
          <w:b/>
          <w:sz w:val="28"/>
          <w:szCs w:val="28"/>
          <w:lang w:val="uz-Cyrl-UZ"/>
        </w:rPr>
      </w:pPr>
      <w:r>
        <w:rPr>
          <w:noProof/>
          <w:lang w:val="ru-RU" w:eastAsia="ru-RU"/>
        </w:rPr>
        <mc:AlternateContent>
          <mc:Choice Requires="wps">
            <w:drawing>
              <wp:anchor distT="0" distB="0" distL="114300" distR="114300" simplePos="0" relativeHeight="251850752" behindDoc="0" locked="0" layoutInCell="1" allowOverlap="1">
                <wp:simplePos x="0" y="0"/>
                <wp:positionH relativeFrom="column">
                  <wp:posOffset>-302895</wp:posOffset>
                </wp:positionH>
                <wp:positionV relativeFrom="paragraph">
                  <wp:posOffset>121920</wp:posOffset>
                </wp:positionV>
                <wp:extent cx="1586230" cy="2614930"/>
                <wp:effectExtent l="0" t="0" r="13970" b="13970"/>
                <wp:wrapNone/>
                <wp:docPr id="491" name="Овал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230" cy="2614930"/>
                        </a:xfrm>
                        <a:prstGeom prst="ellipse">
                          <a:avLst/>
                        </a:prstGeom>
                        <a:solidFill>
                          <a:srgbClr val="FFFFFF"/>
                        </a:solidFill>
                        <a:ln w="9525">
                          <a:solidFill>
                            <a:srgbClr val="000000"/>
                          </a:solidFill>
                          <a:round/>
                          <a:headEnd/>
                          <a:tailEnd/>
                        </a:ln>
                      </wps:spPr>
                      <wps:txbx>
                        <w:txbxContent>
                          <w:p w:rsidR="0069442C" w:rsidRDefault="0069442C" w:rsidP="008A35CB">
                            <w:pPr>
                              <w:spacing w:line="240" w:lineRule="auto"/>
                              <w:jc w:val="center"/>
                              <w:rPr>
                                <w:sz w:val="20"/>
                                <w:szCs w:val="20"/>
                                <w:lang w:val="en-US"/>
                              </w:rPr>
                            </w:pPr>
                            <w:r>
                              <w:rPr>
                                <w:rStyle w:val="33pt"/>
                                <w:b/>
                                <w:lang w:val="en-US"/>
                              </w:rPr>
                              <w:t>Qanday?</w:t>
                            </w:r>
                          </w:p>
                          <w:p w:rsidR="0069442C" w:rsidRDefault="0069442C" w:rsidP="008A35CB">
                            <w:pPr>
                              <w:pStyle w:val="33"/>
                              <w:shd w:val="clear" w:color="auto" w:fill="auto"/>
                              <w:spacing w:after="0" w:line="240" w:lineRule="auto"/>
                              <w:jc w:val="center"/>
                              <w:rPr>
                                <w:rStyle w:val="33pt"/>
                                <w:lang w:val="uz-Cyrl-UZ"/>
                              </w:rPr>
                            </w:pPr>
                            <w:r>
                              <w:rPr>
                                <w:rStyle w:val="33pt"/>
                                <w:lang w:val="uz-Cyrl-UZ"/>
                              </w:rPr>
                              <w:t>qilib tarixda vujudga kelgan muammolarni bugungi kunda oldini olish mumkun?</w:t>
                            </w:r>
                          </w:p>
                          <w:p w:rsidR="0069442C" w:rsidRDefault="0069442C" w:rsidP="008A35CB">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91" o:spid="_x0000_s1060" style="position:absolute;left:0;text-align:left;margin-left:-23.85pt;margin-top:9.6pt;width:124.9pt;height:205.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">
                <v:textbox>
                  <w:txbxContent>
                    <w:p w:rsidR="000D730A" w:rsidRDefault="000D730A" w:rsidP="008A35CB">
                      <w:pPr>
                        <w:spacing w:line="240" w:lineRule="auto"/>
                        <w:jc w:val="center"/>
                        <w:rPr>
                          <w:sz w:val="20"/>
                          <w:szCs w:val="20"/>
                          <w:lang w:val="en-US"/>
                        </w:rPr>
                      </w:pPr>
                      <w:r>
                        <w:rPr>
                          <w:rStyle w:val="33pt"/>
                          <w:b/>
                          <w:lang w:val="en-US"/>
                        </w:rPr>
                        <w:t>Qanday?</w:t>
                      </w:r>
                    </w:p>
                    <w:p w:rsidR="000D730A" w:rsidRDefault="000D730A" w:rsidP="008A35CB">
                      <w:pPr>
                        <w:pStyle w:val="33"/>
                        <w:shd w:val="clear" w:color="auto" w:fill="auto"/>
                        <w:spacing w:after="0" w:line="240" w:lineRule="auto"/>
                        <w:jc w:val="center"/>
                        <w:rPr>
                          <w:rStyle w:val="33pt"/>
                          <w:lang w:val="uz-Cyrl-UZ"/>
                        </w:rPr>
                      </w:pPr>
                      <w:r>
                        <w:rPr>
                          <w:rStyle w:val="33pt"/>
                          <w:lang w:val="uz-Cyrl-UZ"/>
                        </w:rPr>
                        <w:t>qilib tarixda vujudga kelgan muammolarni bugungi kunda oldini olish mumkun?</w:t>
                      </w:r>
                    </w:p>
                    <w:p w:rsidR="000D730A" w:rsidRDefault="000D730A" w:rsidP="008A35CB">
                      <w:pPr>
                        <w:rPr>
                          <w:lang w:val="en-US"/>
                        </w:rPr>
                      </w:pPr>
                    </w:p>
                  </w:txbxContent>
                </v:textbox>
              </v:oval>
            </w:pict>
          </mc:Fallback>
        </mc:AlternateContent>
      </w:r>
      <w:r w:rsidRPr="00E810D9">
        <w:rPr>
          <w:rStyle w:val="33pt"/>
          <w:b/>
          <w:sz w:val="28"/>
          <w:szCs w:val="28"/>
          <w:lang w:val="uz-Cyrl-UZ"/>
        </w:rPr>
        <w:t>Qanday?</w:t>
      </w:r>
    </w:p>
    <w:p w:rsidR="008A35CB" w:rsidRPr="00E810D9" w:rsidRDefault="008A35CB" w:rsidP="008A35CB">
      <w:pPr>
        <w:pStyle w:val="33"/>
        <w:shd w:val="clear" w:color="auto" w:fill="auto"/>
        <w:spacing w:after="0" w:line="276" w:lineRule="auto"/>
        <w:ind w:firstLine="2835"/>
        <w:jc w:val="both"/>
        <w:rPr>
          <w:rStyle w:val="33pt"/>
          <w:b/>
          <w:sz w:val="28"/>
          <w:szCs w:val="28"/>
          <w:lang w:val="uz-Cyrl-UZ"/>
        </w:rPr>
      </w:pPr>
      <w:r>
        <w:rPr>
          <w:noProof/>
          <w:lang w:val="ru-RU" w:eastAsia="ru-RU"/>
        </w:rPr>
        <mc:AlternateContent>
          <mc:Choice Requires="wps">
            <w:drawing>
              <wp:anchor distT="0" distB="0" distL="114300" distR="114300" simplePos="0" relativeHeight="251851776" behindDoc="0" locked="0" layoutInCell="1" allowOverlap="1">
                <wp:simplePos x="0" y="0"/>
                <wp:positionH relativeFrom="column">
                  <wp:posOffset>3630295</wp:posOffset>
                </wp:positionH>
                <wp:positionV relativeFrom="paragraph">
                  <wp:posOffset>-2540</wp:posOffset>
                </wp:positionV>
                <wp:extent cx="2125345" cy="466090"/>
                <wp:effectExtent l="0" t="0" r="27305" b="10160"/>
                <wp:wrapNone/>
                <wp:docPr id="479" name="Прямоугольник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345" cy="466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9" o:spid="_x0000_s1026" style="position:absolute;margin-left:285.85pt;margin-top:-.2pt;width:167.35pt;height:36.7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"/>
            </w:pict>
          </mc:Fallback>
        </mc:AlternateContent>
      </w:r>
      <w:r w:rsidRPr="00E810D9">
        <w:rPr>
          <w:rStyle w:val="33pt"/>
          <w:b/>
          <w:sz w:val="28"/>
          <w:szCs w:val="28"/>
          <w:lang w:val="uz-Cyrl-UZ"/>
        </w:rPr>
        <w:t>Qanday?</w:t>
      </w:r>
    </w:p>
    <w:p w:rsidR="008A35CB" w:rsidRPr="00E810D9" w:rsidRDefault="008A35CB" w:rsidP="008A35CB">
      <w:pPr>
        <w:pStyle w:val="33"/>
        <w:shd w:val="clear" w:color="auto" w:fill="auto"/>
        <w:spacing w:after="0" w:line="276" w:lineRule="auto"/>
        <w:ind w:firstLine="2835"/>
        <w:jc w:val="both"/>
        <w:rPr>
          <w:rStyle w:val="33pt"/>
          <w:b/>
          <w:sz w:val="28"/>
          <w:szCs w:val="28"/>
          <w:lang w:val="uz-Cyrl-UZ"/>
        </w:rPr>
      </w:pPr>
      <w:r>
        <w:rPr>
          <w:noProof/>
          <w:lang w:val="ru-RU" w:eastAsia="ru-RU"/>
        </w:rPr>
        <mc:AlternateContent>
          <mc:Choice Requires="wps">
            <w:drawing>
              <wp:anchor distT="0" distB="0" distL="114300" distR="114300" simplePos="0" relativeHeight="251852800" behindDoc="0" locked="0" layoutInCell="1" allowOverlap="1">
                <wp:simplePos x="0" y="0"/>
                <wp:positionH relativeFrom="column">
                  <wp:posOffset>1653540</wp:posOffset>
                </wp:positionH>
                <wp:positionV relativeFrom="paragraph">
                  <wp:posOffset>94615</wp:posOffset>
                </wp:positionV>
                <wp:extent cx="1437640" cy="720725"/>
                <wp:effectExtent l="0" t="0" r="10160" b="22225"/>
                <wp:wrapNone/>
                <wp:docPr id="478" name="Прямоугольник 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7640" cy="720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8" o:spid="_x0000_s1026" style="position:absolute;margin-left:130.2pt;margin-top:7.45pt;width:113.2pt;height:56.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"/>
            </w:pict>
          </mc:Fallback>
        </mc:AlternateContent>
      </w:r>
      <w:r>
        <w:rPr>
          <w:noProof/>
          <w:lang w:val="ru-RU" w:eastAsia="ru-RU"/>
        </w:rPr>
        <mc:AlternateContent>
          <mc:Choice Requires="wps">
            <w:drawing>
              <wp:anchor distT="0" distB="0" distL="114300" distR="114300" simplePos="0" relativeHeight="251853824" behindDoc="0" locked="0" layoutInCell="1" allowOverlap="1">
                <wp:simplePos x="0" y="0"/>
                <wp:positionH relativeFrom="column">
                  <wp:posOffset>3091180</wp:posOffset>
                </wp:positionH>
                <wp:positionV relativeFrom="paragraph">
                  <wp:posOffset>15875</wp:posOffset>
                </wp:positionV>
                <wp:extent cx="539115" cy="430530"/>
                <wp:effectExtent l="0" t="38100" r="51435" b="26670"/>
                <wp:wrapNone/>
                <wp:docPr id="477" name="Прямая со стрелкой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9115" cy="4305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77" o:spid="_x0000_s1026" type="#_x0000_t32" style="position:absolute;margin-left:243.4pt;margin-top:1.25pt;width:42.45pt;height:33.9pt;flip:y;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">
                <v:stroke endarrow="block"/>
              </v:shape>
            </w:pict>
          </mc:Fallback>
        </mc:AlternateContent>
      </w:r>
    </w:p>
    <w:p w:rsidR="008A35CB" w:rsidRPr="00E810D9" w:rsidRDefault="008A35CB" w:rsidP="008A35CB">
      <w:pPr>
        <w:pStyle w:val="33"/>
        <w:shd w:val="clear" w:color="auto" w:fill="auto"/>
        <w:spacing w:after="0" w:line="276" w:lineRule="auto"/>
        <w:ind w:firstLine="2835"/>
        <w:jc w:val="both"/>
        <w:rPr>
          <w:rStyle w:val="33pt"/>
          <w:b/>
          <w:sz w:val="28"/>
          <w:szCs w:val="28"/>
          <w:lang w:val="uz-Cyrl-UZ"/>
        </w:rPr>
      </w:pPr>
      <w:r w:rsidRPr="00E810D9">
        <w:rPr>
          <w:rStyle w:val="33pt"/>
          <w:b/>
          <w:sz w:val="28"/>
          <w:szCs w:val="28"/>
          <w:lang w:val="uz-Cyrl-UZ"/>
        </w:rPr>
        <w:t xml:space="preserve"> </w:t>
      </w:r>
    </w:p>
    <w:p w:rsidR="008A35CB" w:rsidRPr="00E810D9" w:rsidRDefault="008A35CB" w:rsidP="008A35CB">
      <w:pPr>
        <w:pStyle w:val="33"/>
        <w:shd w:val="clear" w:color="auto" w:fill="auto"/>
        <w:spacing w:after="0" w:line="276" w:lineRule="auto"/>
        <w:ind w:firstLine="5812"/>
        <w:jc w:val="both"/>
        <w:rPr>
          <w:rStyle w:val="33pt"/>
          <w:b/>
          <w:sz w:val="28"/>
          <w:szCs w:val="28"/>
          <w:lang w:val="uz-Cyrl-UZ"/>
        </w:rPr>
      </w:pPr>
      <w:r>
        <w:rPr>
          <w:noProof/>
          <w:lang w:val="ru-RU" w:eastAsia="ru-RU"/>
        </w:rPr>
        <mc:AlternateContent>
          <mc:Choice Requires="wps">
            <w:drawing>
              <wp:anchor distT="0" distB="0" distL="114300" distR="114300" simplePos="0" relativeHeight="251854848" behindDoc="0" locked="0" layoutInCell="1" allowOverlap="1">
                <wp:simplePos x="0" y="0"/>
                <wp:positionH relativeFrom="column">
                  <wp:posOffset>3091180</wp:posOffset>
                </wp:positionH>
                <wp:positionV relativeFrom="paragraph">
                  <wp:posOffset>43180</wp:posOffset>
                </wp:positionV>
                <wp:extent cx="588645" cy="429895"/>
                <wp:effectExtent l="0" t="0" r="78105" b="65405"/>
                <wp:wrapNone/>
                <wp:docPr id="476" name="Прямая со стрелкой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 cy="429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6" o:spid="_x0000_s1026" type="#_x0000_t32" style="position:absolute;margin-left:243.4pt;margin-top:3.4pt;width:46.35pt;height:33.8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">
                <v:stroke endarrow="block"/>
              </v:shape>
            </w:pict>
          </mc:Fallback>
        </mc:AlternateContent>
      </w:r>
      <w:r w:rsidRPr="00E810D9">
        <w:rPr>
          <w:rStyle w:val="33pt"/>
          <w:b/>
          <w:sz w:val="28"/>
          <w:szCs w:val="28"/>
          <w:lang w:val="uz-Cyrl-UZ"/>
        </w:rPr>
        <w:t>Qanday?</w:t>
      </w:r>
    </w:p>
    <w:p w:rsidR="008A35CB" w:rsidRPr="00E810D9" w:rsidRDefault="008A35CB" w:rsidP="008A35CB">
      <w:pPr>
        <w:pStyle w:val="33"/>
        <w:shd w:val="clear" w:color="auto" w:fill="auto"/>
        <w:spacing w:after="0" w:line="276" w:lineRule="auto"/>
        <w:ind w:firstLine="2835"/>
        <w:jc w:val="both"/>
        <w:rPr>
          <w:rStyle w:val="33pt"/>
          <w:b/>
          <w:sz w:val="28"/>
          <w:szCs w:val="28"/>
          <w:lang w:val="uz-Cyrl-UZ"/>
        </w:rPr>
      </w:pPr>
      <w:r>
        <w:rPr>
          <w:noProof/>
          <w:lang w:val="ru-RU" w:eastAsia="ru-RU"/>
        </w:rPr>
        <mc:AlternateContent>
          <mc:Choice Requires="wps">
            <w:drawing>
              <wp:anchor distT="0" distB="0" distL="114300" distR="114300" simplePos="0" relativeHeight="251855872" behindDoc="0" locked="0" layoutInCell="1" allowOverlap="1">
                <wp:simplePos x="0" y="0"/>
                <wp:positionH relativeFrom="column">
                  <wp:posOffset>3679825</wp:posOffset>
                </wp:positionH>
                <wp:positionV relativeFrom="paragraph">
                  <wp:posOffset>10795</wp:posOffset>
                </wp:positionV>
                <wp:extent cx="2125345" cy="466090"/>
                <wp:effectExtent l="0" t="0" r="27305" b="10160"/>
                <wp:wrapNone/>
                <wp:docPr id="475" name="Прямоугольник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345" cy="466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5" o:spid="_x0000_s1026" style="position:absolute;margin-left:289.75pt;margin-top:.85pt;width:167.35pt;height:36.7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"/>
            </w:pict>
          </mc:Fallback>
        </mc:AlternateContent>
      </w:r>
    </w:p>
    <w:p w:rsidR="008A35CB" w:rsidRPr="00E810D9" w:rsidRDefault="008A35CB" w:rsidP="008A35CB">
      <w:pPr>
        <w:pStyle w:val="33"/>
        <w:shd w:val="clear" w:color="auto" w:fill="auto"/>
        <w:spacing w:after="0" w:line="276" w:lineRule="auto"/>
        <w:ind w:firstLine="2835"/>
        <w:jc w:val="both"/>
        <w:rPr>
          <w:rStyle w:val="33pt"/>
          <w:b/>
          <w:sz w:val="28"/>
          <w:szCs w:val="28"/>
          <w:lang w:val="uz-Cyrl-UZ"/>
        </w:rPr>
      </w:pPr>
    </w:p>
    <w:p w:rsidR="008A35CB" w:rsidRPr="00E810D9" w:rsidRDefault="008A35CB" w:rsidP="008A35CB">
      <w:pPr>
        <w:pStyle w:val="33"/>
        <w:shd w:val="clear" w:color="auto" w:fill="auto"/>
        <w:spacing w:after="0" w:line="276" w:lineRule="auto"/>
        <w:ind w:firstLine="2835"/>
        <w:jc w:val="both"/>
        <w:rPr>
          <w:rStyle w:val="33pt"/>
          <w:b/>
          <w:sz w:val="28"/>
          <w:szCs w:val="28"/>
          <w:lang w:val="uz-Cyrl-UZ"/>
        </w:rPr>
      </w:pPr>
      <w:r w:rsidRPr="00E810D9">
        <w:rPr>
          <w:rStyle w:val="33pt"/>
          <w:b/>
          <w:sz w:val="28"/>
          <w:szCs w:val="28"/>
          <w:lang w:val="uz-Cyrl-UZ"/>
        </w:rPr>
        <w:t xml:space="preserve"> </w:t>
      </w:r>
    </w:p>
    <w:p w:rsidR="008A35CB" w:rsidRPr="00E810D9" w:rsidRDefault="008A35CB" w:rsidP="008A35CB">
      <w:pPr>
        <w:pStyle w:val="33"/>
        <w:shd w:val="clear" w:color="auto" w:fill="auto"/>
        <w:spacing w:after="0" w:line="276" w:lineRule="auto"/>
        <w:ind w:firstLine="5812"/>
        <w:jc w:val="both"/>
        <w:rPr>
          <w:rStyle w:val="33pt"/>
          <w:b/>
          <w:sz w:val="28"/>
          <w:szCs w:val="28"/>
          <w:lang w:val="uz-Cyrl-UZ"/>
        </w:rPr>
      </w:pPr>
      <w:r w:rsidRPr="00E810D9">
        <w:rPr>
          <w:rStyle w:val="33pt"/>
          <w:b/>
          <w:sz w:val="28"/>
          <w:szCs w:val="28"/>
          <w:lang w:val="uz-Cyrl-UZ"/>
        </w:rPr>
        <w:t>Qanday?</w:t>
      </w:r>
    </w:p>
    <w:p w:rsidR="008A35CB" w:rsidRPr="00E810D9" w:rsidRDefault="008A35CB" w:rsidP="008A35CB">
      <w:pPr>
        <w:pStyle w:val="33"/>
        <w:shd w:val="clear" w:color="auto" w:fill="auto"/>
        <w:spacing w:after="0" w:line="276" w:lineRule="auto"/>
        <w:ind w:firstLine="2835"/>
        <w:jc w:val="both"/>
        <w:rPr>
          <w:rStyle w:val="33pt"/>
          <w:b/>
          <w:sz w:val="28"/>
          <w:szCs w:val="28"/>
          <w:lang w:val="uz-Cyrl-UZ"/>
        </w:rPr>
      </w:pPr>
      <w:r>
        <w:rPr>
          <w:noProof/>
          <w:lang w:val="ru-RU" w:eastAsia="ru-RU"/>
        </w:rPr>
        <mc:AlternateContent>
          <mc:Choice Requires="wps">
            <w:drawing>
              <wp:anchor distT="0" distB="0" distL="114300" distR="114300" simplePos="0" relativeHeight="251856896" behindDoc="0" locked="0" layoutInCell="1" allowOverlap="1">
                <wp:simplePos x="0" y="0"/>
                <wp:positionH relativeFrom="column">
                  <wp:posOffset>3630295</wp:posOffset>
                </wp:positionH>
                <wp:positionV relativeFrom="paragraph">
                  <wp:posOffset>73025</wp:posOffset>
                </wp:positionV>
                <wp:extent cx="2174875" cy="466090"/>
                <wp:effectExtent l="0" t="0" r="15875" b="10160"/>
                <wp:wrapNone/>
                <wp:docPr id="474" name="Прямоугольник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4875" cy="466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4" o:spid="_x0000_s1026" style="position:absolute;margin-left:285.85pt;margin-top:5.75pt;width:171.25pt;height:36.7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"/>
            </w:pict>
          </mc:Fallback>
        </mc:AlternateContent>
      </w:r>
      <w:r w:rsidRPr="00E810D9">
        <w:rPr>
          <w:rStyle w:val="33pt"/>
          <w:b/>
          <w:sz w:val="28"/>
          <w:szCs w:val="28"/>
          <w:lang w:val="uz-Cyrl-UZ"/>
        </w:rPr>
        <w:t xml:space="preserve"> Qanday?</w:t>
      </w:r>
    </w:p>
    <w:p w:rsidR="008A35CB" w:rsidRDefault="008A35CB" w:rsidP="008A35CB">
      <w:pPr>
        <w:pStyle w:val="33"/>
        <w:shd w:val="clear" w:color="auto" w:fill="auto"/>
        <w:spacing w:after="0" w:line="276" w:lineRule="auto"/>
        <w:ind w:firstLine="2835"/>
        <w:jc w:val="both"/>
        <w:rPr>
          <w:rStyle w:val="33pt"/>
          <w:sz w:val="28"/>
          <w:szCs w:val="28"/>
          <w:lang w:val="uz-Cyrl-UZ"/>
        </w:rPr>
      </w:pPr>
      <w:r>
        <w:rPr>
          <w:noProof/>
          <w:lang w:val="ru-RU" w:eastAsia="ru-RU"/>
        </w:rPr>
        <mc:AlternateContent>
          <mc:Choice Requires="wps">
            <w:drawing>
              <wp:anchor distT="0" distB="0" distL="114300" distR="114300" simplePos="0" relativeHeight="251857920" behindDoc="0" locked="0" layoutInCell="1" allowOverlap="1">
                <wp:simplePos x="0" y="0"/>
                <wp:positionH relativeFrom="column">
                  <wp:posOffset>1612265</wp:posOffset>
                </wp:positionH>
                <wp:positionV relativeFrom="paragraph">
                  <wp:posOffset>74295</wp:posOffset>
                </wp:positionV>
                <wp:extent cx="1478915" cy="720725"/>
                <wp:effectExtent l="0" t="0" r="26035" b="22225"/>
                <wp:wrapNone/>
                <wp:docPr id="473" name="Прямоугольник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720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3" o:spid="_x0000_s1026" style="position:absolute;margin-left:126.95pt;margin-top:5.85pt;width:116.45pt;height:56.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"/>
            </w:pict>
          </mc:Fallback>
        </mc:AlternateContent>
      </w:r>
      <w:r>
        <w:rPr>
          <w:noProof/>
          <w:lang w:val="ru-RU" w:eastAsia="ru-RU"/>
        </w:rPr>
        <mc:AlternateContent>
          <mc:Choice Requires="wps">
            <w:drawing>
              <wp:anchor distT="0" distB="0" distL="114300" distR="114300" simplePos="0" relativeHeight="251858944" behindDoc="0" locked="0" layoutInCell="1" allowOverlap="1">
                <wp:simplePos x="0" y="0"/>
                <wp:positionH relativeFrom="column">
                  <wp:posOffset>3091180</wp:posOffset>
                </wp:positionH>
                <wp:positionV relativeFrom="paragraph">
                  <wp:posOffset>74295</wp:posOffset>
                </wp:positionV>
                <wp:extent cx="539115" cy="377825"/>
                <wp:effectExtent l="0" t="38100" r="51435" b="22225"/>
                <wp:wrapNone/>
                <wp:docPr id="472" name="Прямая со стрелкой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9115" cy="377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2" o:spid="_x0000_s1026" type="#_x0000_t32" style="position:absolute;margin-left:243.4pt;margin-top:5.85pt;width:42.45pt;height:29.75pt;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">
                <v:stroke endarrow="block"/>
              </v:shape>
            </w:pict>
          </mc:Fallback>
        </mc:AlternateContent>
      </w:r>
      <w:r w:rsidRPr="00E810D9">
        <w:rPr>
          <w:rStyle w:val="33pt"/>
          <w:b/>
          <w:sz w:val="28"/>
          <w:szCs w:val="28"/>
          <w:lang w:val="uz-Cyrl-UZ"/>
        </w:rPr>
        <w:t xml:space="preserve"> </w:t>
      </w:r>
    </w:p>
    <w:p w:rsidR="008A35CB" w:rsidRPr="00E810D9" w:rsidRDefault="008A35CB" w:rsidP="008A35CB">
      <w:pPr>
        <w:pStyle w:val="33"/>
        <w:shd w:val="clear" w:color="auto" w:fill="auto"/>
        <w:spacing w:after="0" w:line="276" w:lineRule="auto"/>
        <w:ind w:firstLine="2835"/>
        <w:jc w:val="both"/>
        <w:rPr>
          <w:rStyle w:val="33pt"/>
          <w:b/>
          <w:sz w:val="28"/>
          <w:szCs w:val="28"/>
          <w:lang w:val="uz-Cyrl-UZ"/>
        </w:rPr>
      </w:pPr>
      <w:r>
        <w:rPr>
          <w:noProof/>
          <w:lang w:val="ru-RU" w:eastAsia="ru-RU"/>
        </w:rPr>
        <mc:AlternateContent>
          <mc:Choice Requires="wps">
            <w:drawing>
              <wp:anchor distT="0" distB="0" distL="114300" distR="114300" simplePos="0" relativeHeight="251859968" behindDoc="0" locked="0" layoutInCell="1" allowOverlap="1">
                <wp:simplePos x="0" y="0"/>
                <wp:positionH relativeFrom="column">
                  <wp:posOffset>1183640</wp:posOffset>
                </wp:positionH>
                <wp:positionV relativeFrom="paragraph">
                  <wp:posOffset>1270</wp:posOffset>
                </wp:positionV>
                <wp:extent cx="428625" cy="215265"/>
                <wp:effectExtent l="0" t="0" r="66675" b="51435"/>
                <wp:wrapNone/>
                <wp:docPr id="471" name="Прямая со стрелкой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2152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1" o:spid="_x0000_s1026" type="#_x0000_t32" style="position:absolute;margin-left:93.2pt;margin-top:.1pt;width:33.75pt;height:16.9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">
                <v:stroke endarrow="block"/>
              </v:shape>
            </w:pict>
          </mc:Fallback>
        </mc:AlternateContent>
      </w:r>
    </w:p>
    <w:p w:rsidR="008A35CB" w:rsidRDefault="00F6559C" w:rsidP="008A35CB">
      <w:pPr>
        <w:pStyle w:val="33"/>
        <w:shd w:val="clear" w:color="auto" w:fill="auto"/>
        <w:spacing w:after="0" w:line="276" w:lineRule="auto"/>
        <w:ind w:firstLine="5812"/>
        <w:jc w:val="both"/>
        <w:rPr>
          <w:rStyle w:val="33pt"/>
          <w:sz w:val="28"/>
          <w:szCs w:val="28"/>
          <w:lang w:val="uz-Cyrl-UZ"/>
        </w:rPr>
      </w:pPr>
      <w:r>
        <w:rPr>
          <w:noProof/>
          <w:lang w:val="ru-RU" w:eastAsia="ru-RU"/>
        </w:rPr>
        <mc:AlternateContent>
          <mc:Choice Requires="wps">
            <w:drawing>
              <wp:anchor distT="0" distB="0" distL="114300" distR="114300" simplePos="0" relativeHeight="251875328" behindDoc="0" locked="0" layoutInCell="1" allowOverlap="1" wp14:anchorId="61BD11F0" wp14:editId="2D660DB0">
                <wp:simplePos x="0" y="0"/>
                <wp:positionH relativeFrom="column">
                  <wp:posOffset>3630295</wp:posOffset>
                </wp:positionH>
                <wp:positionV relativeFrom="paragraph">
                  <wp:posOffset>198432</wp:posOffset>
                </wp:positionV>
                <wp:extent cx="2174875" cy="466090"/>
                <wp:effectExtent l="0" t="0" r="15875" b="10160"/>
                <wp:wrapNone/>
                <wp:docPr id="492" name="Прямоугольник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4875" cy="466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92" o:spid="_x0000_s1026" style="position:absolute;margin-left:285.85pt;margin-top:15.6pt;width:171.25pt;height:36.7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"/>
            </w:pict>
          </mc:Fallback>
        </mc:AlternateContent>
      </w:r>
      <w:r w:rsidR="008A35CB">
        <w:rPr>
          <w:noProof/>
          <w:lang w:val="ru-RU" w:eastAsia="ru-RU"/>
        </w:rPr>
        <mc:AlternateContent>
          <mc:Choice Requires="wps">
            <w:drawing>
              <wp:anchor distT="0" distB="0" distL="114300" distR="114300" simplePos="0" relativeHeight="251860992" behindDoc="0" locked="0" layoutInCell="1" allowOverlap="1">
                <wp:simplePos x="0" y="0"/>
                <wp:positionH relativeFrom="column">
                  <wp:posOffset>3091180</wp:posOffset>
                </wp:positionH>
                <wp:positionV relativeFrom="paragraph">
                  <wp:posOffset>15240</wp:posOffset>
                </wp:positionV>
                <wp:extent cx="539115" cy="457200"/>
                <wp:effectExtent l="0" t="0" r="70485" b="57150"/>
                <wp:wrapNone/>
                <wp:docPr id="470" name="Прямая со стрелкой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15"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0" o:spid="_x0000_s1026" type="#_x0000_t32" style="position:absolute;margin-left:243.4pt;margin-top:1.2pt;width:42.45pt;height:36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">
                <v:stroke endarrow="block"/>
              </v:shape>
            </w:pict>
          </mc:Fallback>
        </mc:AlternateContent>
      </w:r>
      <w:r w:rsidR="008A35CB" w:rsidRPr="00E810D9">
        <w:rPr>
          <w:rStyle w:val="33pt"/>
          <w:b/>
          <w:sz w:val="28"/>
          <w:szCs w:val="28"/>
          <w:lang w:val="uz-Cyrl-UZ"/>
        </w:rPr>
        <w:t xml:space="preserve"> Qanday?</w:t>
      </w:r>
    </w:p>
    <w:p w:rsidR="008A35CB" w:rsidRDefault="008A35CB" w:rsidP="008A35CB">
      <w:pPr>
        <w:pStyle w:val="33"/>
        <w:shd w:val="clear" w:color="auto" w:fill="auto"/>
        <w:spacing w:after="0" w:line="276" w:lineRule="auto"/>
        <w:ind w:firstLine="2835"/>
        <w:jc w:val="both"/>
        <w:rPr>
          <w:rStyle w:val="33pt"/>
          <w:sz w:val="28"/>
          <w:szCs w:val="28"/>
          <w:lang w:val="uz-Cyrl-UZ"/>
        </w:rPr>
      </w:pPr>
      <w:r>
        <w:rPr>
          <w:noProof/>
          <w:lang w:val="ru-RU" w:eastAsia="ru-RU"/>
        </w:rPr>
        <mc:AlternateContent>
          <mc:Choice Requires="wps">
            <w:drawing>
              <wp:anchor distT="0" distB="0" distL="114300" distR="114300" simplePos="0" relativeHeight="251862016" behindDoc="0" locked="0" layoutInCell="1" allowOverlap="1">
                <wp:simplePos x="0" y="0"/>
                <wp:positionH relativeFrom="column">
                  <wp:posOffset>3630295</wp:posOffset>
                </wp:positionH>
                <wp:positionV relativeFrom="paragraph">
                  <wp:posOffset>14605</wp:posOffset>
                </wp:positionV>
                <wp:extent cx="2174875" cy="466090"/>
                <wp:effectExtent l="0" t="0" r="15875" b="10160"/>
                <wp:wrapNone/>
                <wp:docPr id="469" name="Прямоугольник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4875" cy="466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69" o:spid="_x0000_s1026" style="position:absolute;margin-left:285.85pt;margin-top:1.15pt;width:171.25pt;height:36.7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"/>
            </w:pict>
          </mc:Fallback>
        </mc:AlternateContent>
      </w:r>
    </w:p>
    <w:p w:rsidR="008A35CB" w:rsidRDefault="008A35CB" w:rsidP="008A35CB">
      <w:pPr>
        <w:pStyle w:val="33"/>
        <w:shd w:val="clear" w:color="auto" w:fill="auto"/>
        <w:spacing w:after="0" w:line="276" w:lineRule="auto"/>
        <w:ind w:firstLine="2835"/>
        <w:jc w:val="both"/>
        <w:rPr>
          <w:rStyle w:val="33pt"/>
          <w:sz w:val="28"/>
          <w:szCs w:val="28"/>
          <w:lang w:val="uz-Cyrl-UZ"/>
        </w:rPr>
      </w:pPr>
    </w:p>
    <w:p w:rsidR="008A35CB" w:rsidRPr="00E810D9" w:rsidRDefault="008A35CB" w:rsidP="008A35CB">
      <w:pPr>
        <w:pStyle w:val="33"/>
        <w:shd w:val="clear" w:color="auto" w:fill="auto"/>
        <w:spacing w:after="0" w:line="276" w:lineRule="auto"/>
        <w:ind w:firstLine="2835"/>
        <w:jc w:val="both"/>
        <w:rPr>
          <w:rStyle w:val="33pt"/>
          <w:b/>
          <w:i/>
          <w:sz w:val="28"/>
          <w:szCs w:val="28"/>
          <w:lang w:val="uz-Cyrl-UZ"/>
        </w:rPr>
      </w:pPr>
    </w:p>
    <w:p w:rsidR="008A35CB" w:rsidRPr="00F94271" w:rsidRDefault="008A35CB" w:rsidP="008A35CB">
      <w:pPr>
        <w:pStyle w:val="Default"/>
        <w:spacing w:line="276" w:lineRule="auto"/>
        <w:rPr>
          <w:b/>
          <w:iCs/>
          <w:sz w:val="28"/>
          <w:szCs w:val="28"/>
          <w:lang w:val="uz-Cyrl-UZ"/>
        </w:rPr>
      </w:pPr>
      <w:r w:rsidRPr="00E810D9">
        <w:rPr>
          <w:b/>
          <w:bCs/>
          <w:i/>
          <w:iCs/>
          <w:color w:val="FF0000"/>
          <w:sz w:val="28"/>
          <w:szCs w:val="28"/>
          <w:lang w:val="uz-Cyrl-UZ"/>
        </w:rPr>
        <w:t>GRAMMATIKA</w:t>
      </w:r>
      <w:r w:rsidR="00C27F54" w:rsidRPr="00C27F54">
        <w:rPr>
          <w:b/>
          <w:bCs/>
          <w:i/>
          <w:iCs/>
          <w:color w:val="FF0000"/>
          <w:sz w:val="28"/>
          <w:szCs w:val="28"/>
          <w:lang w:val="uz-Cyrl-UZ"/>
        </w:rPr>
        <w:t>.</w:t>
      </w:r>
      <w:r w:rsidR="00E810D9" w:rsidRPr="00E810D9">
        <w:rPr>
          <w:iCs/>
          <w:lang w:val="uz-Cyrl-UZ"/>
        </w:rPr>
        <w:t xml:space="preserve"> </w:t>
      </w:r>
      <w:r w:rsidR="00E810D9" w:rsidRPr="00C27F54">
        <w:rPr>
          <w:b/>
          <w:iCs/>
          <w:sz w:val="28"/>
          <w:szCs w:val="28"/>
          <w:lang w:val="uz-Cyrl-UZ"/>
        </w:rPr>
        <w:t>Bаdiiy uslub, uning хususiyatlаri</w:t>
      </w:r>
    </w:p>
    <w:p w:rsidR="00C27F54" w:rsidRPr="00F94271" w:rsidRDefault="00C27F54" w:rsidP="008A35CB">
      <w:pPr>
        <w:pStyle w:val="Default"/>
        <w:spacing w:line="276" w:lineRule="auto"/>
        <w:rPr>
          <w:color w:val="FF0000"/>
          <w:lang w:val="uz-Cyrl-UZ"/>
        </w:rPr>
      </w:pPr>
    </w:p>
    <w:p w:rsidR="003A0B8F" w:rsidRPr="00024542" w:rsidRDefault="003A0B8F" w:rsidP="003A0B8F">
      <w:pPr>
        <w:widowControl w:val="0"/>
        <w:shd w:val="clear" w:color="auto" w:fill="FFFFFF"/>
        <w:spacing w:after="0"/>
        <w:ind w:firstLine="567"/>
        <w:jc w:val="both"/>
        <w:rPr>
          <w:rFonts w:ascii="Times New Roman" w:hAnsi="Times New Roman"/>
          <w:sz w:val="28"/>
          <w:szCs w:val="28"/>
          <w:lang w:val="uz-Cyrl-UZ"/>
        </w:rPr>
      </w:pPr>
      <w:r w:rsidRPr="00024542">
        <w:rPr>
          <w:rFonts w:ascii="Times New Roman" w:hAnsi="Times New Roman"/>
          <w:b/>
          <w:i/>
          <w:sz w:val="28"/>
          <w:szCs w:val="28"/>
          <w:u w:val="single"/>
          <w:lang w:val="uz-Cyrl-UZ"/>
        </w:rPr>
        <w:t>Badiiy uslub</w:t>
      </w:r>
      <w:r w:rsidRPr="00024542">
        <w:rPr>
          <w:rFonts w:ascii="Times New Roman" w:hAnsi="Times New Roman"/>
          <w:sz w:val="28"/>
          <w:szCs w:val="28"/>
          <w:lang w:val="uz-Cyrl-UZ"/>
        </w:rPr>
        <w:t xml:space="preserve"> (tilning ta’sir qilish, targ’ibot, tashviqot vazifasi)</w:t>
      </w:r>
      <w:r w:rsidRPr="003D3764">
        <w:rPr>
          <w:rFonts w:ascii="Times New Roman" w:hAnsi="Times New Roman"/>
          <w:sz w:val="28"/>
          <w:szCs w:val="28"/>
          <w:lang w:val="uz-Cyrl-UZ"/>
        </w:rPr>
        <w:t xml:space="preserve"> </w:t>
      </w:r>
      <w:r w:rsidRPr="00024542">
        <w:rPr>
          <w:rFonts w:ascii="Times New Roman" w:hAnsi="Times New Roman"/>
          <w:sz w:val="28"/>
          <w:szCs w:val="28"/>
          <w:lang w:val="uz-Cyrl-UZ"/>
        </w:rPr>
        <w:t xml:space="preserve">- inson hayotining barcha tomonlarini qamrab oladi. Bu uslub barchaga barobarligi, o’quvchiga va tinglovchiga emotsional ta’sir etishi bilan boshqa uslublardan farq qilib turadi. Bu uslubda muallif tilning barcha leksik, grammatik vositalaridan foydalanishi, turli ifodaviy vositalarni qo’llashi mumkin. Boshqa uslublarning materiallaridan badiiy uslubda bemalol foydalanish mumkin. Shunga ko’ra, badiiy uslub keng imkoniyatga ega uslub turi hisoblanadi. Badiiy uslub badiiy adabiyot, ya’ni badiiy asarlarga xos bo`lib, unda badiiylik, ifodaviylik, ta’sirchanlik kuchlidir. Badiiy uslubning o`ziga xos xususiyati shundaki, adabiy tilning barcha imkoniyatlarini o`z ichiga olish bilan birga, unda o`zbek shevalariga, kasb-hunarga doir leksik birliklar, bugungi kunda iste’moldan chiqib ketgan tarixiy so`zlar ham personajlar nutqi orqali ishlatila beradi. Badiiy uslub o`quvchida estetik zavq </w:t>
      </w:r>
      <w:r w:rsidRPr="00024542">
        <w:rPr>
          <w:rFonts w:ascii="Times New Roman" w:hAnsi="Times New Roman"/>
          <w:sz w:val="28"/>
          <w:szCs w:val="28"/>
          <w:lang w:val="uz-Cyrl-UZ"/>
        </w:rPr>
        <w:lastRenderedPageBreak/>
        <w:t xml:space="preserve">uyg`otadi. Demak, badiiy uslub orqali ro‘yobga chiqqan nutq ma’lum voqea- hodisa haqida </w:t>
      </w:r>
      <w:r w:rsidRPr="00024542">
        <w:rPr>
          <w:rStyle w:val="0pt0"/>
          <w:rFonts w:eastAsia="Courier New"/>
          <w:sz w:val="28"/>
          <w:szCs w:val="28"/>
          <w:lang w:val="uz-Cyrl-UZ"/>
        </w:rPr>
        <w:t xml:space="preserve">axborot berish (kommunikativ vazifani bajarish)dan </w:t>
      </w:r>
      <w:r w:rsidRPr="00024542">
        <w:rPr>
          <w:rFonts w:ascii="Times New Roman" w:hAnsi="Times New Roman"/>
          <w:sz w:val="28"/>
          <w:szCs w:val="28"/>
          <w:lang w:val="uz-Cyrl-UZ"/>
        </w:rPr>
        <w:t xml:space="preserve">tashqari, o‘quvchiga </w:t>
      </w:r>
      <w:r w:rsidRPr="00024542">
        <w:rPr>
          <w:rStyle w:val="0pt0"/>
          <w:rFonts w:eastAsia="Courier New"/>
          <w:sz w:val="28"/>
          <w:szCs w:val="28"/>
          <w:lang w:val="uz-Cyrl-UZ"/>
        </w:rPr>
        <w:t xml:space="preserve">ta’sir qilish (ekspressiv) </w:t>
      </w:r>
      <w:r w:rsidRPr="00024542">
        <w:rPr>
          <w:rFonts w:ascii="Times New Roman" w:hAnsi="Times New Roman"/>
          <w:sz w:val="28"/>
          <w:szCs w:val="28"/>
          <w:lang w:val="uz-Cyrl-UZ"/>
        </w:rPr>
        <w:t xml:space="preserve">vazifasini ham bajaradi. </w:t>
      </w:r>
      <w:r w:rsidRPr="00024542">
        <w:rPr>
          <w:rStyle w:val="0pt"/>
          <w:rFonts w:eastAsia="Courier New"/>
          <w:sz w:val="28"/>
          <w:szCs w:val="28"/>
          <w:lang w:val="uz-Cyrl-UZ"/>
        </w:rPr>
        <w:t>Obrazlilik va estetik ta’sir</w:t>
      </w:r>
      <w:r w:rsidRPr="00024542">
        <w:rPr>
          <w:rFonts w:ascii="Times New Roman" w:hAnsi="Times New Roman"/>
          <w:sz w:val="28"/>
          <w:szCs w:val="28"/>
          <w:lang w:val="uz-Cyrl-UZ"/>
        </w:rPr>
        <w:t xml:space="preserve"> etish badiiy uslubning muhim belgisidir. Badiiy uslub so’z sa’natiga, timsoliy fikrlash sohasiga oid va funksional juhatdan biqiq – chegaralangan emas. Uning mazmun doirasining nihoyatda keng va u timsollar, badiiy to’qima, yozuvchi fantaziyasi natijasida yuzaga keladi. Badiiy uslubda proza, poeziya va dramaturgiya asarlar yaratiladi. Badiiy uslub timsol, ijod va shahs munosabatida yuzaga keladi. Badiiy uslubda umumxalq tili va adabiy tilning barcha qatlamiga mansub so’z va iboralar keng va faol ishlatiladi hamda estetik ta’sir etish vazifasini bajaradi. </w:t>
      </w:r>
    </w:p>
    <w:p w:rsidR="003A0B8F" w:rsidRPr="00024542" w:rsidRDefault="003A0B8F" w:rsidP="003A0B8F">
      <w:pPr>
        <w:widowControl w:val="0"/>
        <w:shd w:val="clear" w:color="auto" w:fill="FFFFFF"/>
        <w:spacing w:after="0"/>
        <w:ind w:firstLine="567"/>
        <w:jc w:val="both"/>
        <w:rPr>
          <w:rFonts w:ascii="Times New Roman" w:hAnsi="Times New Roman"/>
          <w:sz w:val="28"/>
          <w:szCs w:val="28"/>
          <w:lang w:val="uz-Cyrl-UZ"/>
        </w:rPr>
      </w:pPr>
      <w:r w:rsidRPr="00024542">
        <w:rPr>
          <w:rFonts w:ascii="Times New Roman" w:hAnsi="Times New Roman"/>
          <w:sz w:val="28"/>
          <w:szCs w:val="28"/>
          <w:lang w:val="uz-Cyrl-UZ"/>
        </w:rPr>
        <w:t xml:space="preserve">Badiiy adabiyot tili yoki badiiy uslub adabiy tilda alohida o‘rin tutadi. Badiiy uslubda xalq tilidagi hamma vositalardan erkin foydalaniladi. </w:t>
      </w:r>
      <w:r w:rsidRPr="00024542">
        <w:rPr>
          <w:rFonts w:ascii="Times New Roman" w:hAnsi="Times New Roman"/>
          <w:bCs/>
          <w:sz w:val="28"/>
          <w:szCs w:val="28"/>
          <w:lang w:val="uz-Cyrl-UZ"/>
        </w:rPr>
        <w:t>Badiiy</w:t>
      </w:r>
      <w:r w:rsidRPr="00024542">
        <w:rPr>
          <w:rFonts w:ascii="Times New Roman" w:hAnsi="Times New Roman"/>
          <w:b/>
          <w:bCs/>
          <w:sz w:val="28"/>
          <w:szCs w:val="28"/>
          <w:lang w:val="uz-Cyrl-UZ"/>
        </w:rPr>
        <w:t xml:space="preserve"> </w:t>
      </w:r>
      <w:r w:rsidRPr="00024542">
        <w:rPr>
          <w:rFonts w:ascii="Times New Roman" w:hAnsi="Times New Roman"/>
          <w:sz w:val="28"/>
          <w:szCs w:val="28"/>
          <w:lang w:val="uz-Cyrl-UZ"/>
        </w:rPr>
        <w:t>uslubning asosiy belgilari:</w:t>
      </w:r>
    </w:p>
    <w:p w:rsidR="003A0B8F" w:rsidRPr="00024542" w:rsidRDefault="003A0B8F" w:rsidP="003A0B8F">
      <w:pPr>
        <w:widowControl w:val="0"/>
        <w:shd w:val="clear" w:color="auto" w:fill="FFFFFF"/>
        <w:spacing w:after="0"/>
        <w:ind w:firstLine="567"/>
        <w:jc w:val="both"/>
        <w:rPr>
          <w:rFonts w:ascii="Times New Roman" w:hAnsi="Times New Roman"/>
          <w:sz w:val="28"/>
          <w:szCs w:val="28"/>
          <w:lang w:val="uz-Cyrl-UZ"/>
        </w:rPr>
      </w:pPr>
      <w:r w:rsidRPr="00024542">
        <w:rPr>
          <w:rFonts w:ascii="Times New Roman" w:hAnsi="Times New Roman"/>
          <w:bCs/>
          <w:sz w:val="28"/>
          <w:szCs w:val="28"/>
          <w:lang w:val="uz-Cyrl-UZ"/>
        </w:rPr>
        <w:t xml:space="preserve">1. Turli </w:t>
      </w:r>
      <w:r w:rsidRPr="00024542">
        <w:rPr>
          <w:rFonts w:ascii="Times New Roman" w:hAnsi="Times New Roman"/>
          <w:sz w:val="28"/>
          <w:szCs w:val="28"/>
          <w:lang w:val="uz-Cyrl-UZ"/>
        </w:rPr>
        <w:t>tasviriy vositalar, chunonchi, sifatlash, qiyoslash, mubolag‘a, kinoya, o‘xshatish va hokazolar qo‘llanadi:</w:t>
      </w:r>
    </w:p>
    <w:p w:rsidR="003A0B8F" w:rsidRPr="00024542" w:rsidRDefault="003A0B8F" w:rsidP="003A0B8F">
      <w:pPr>
        <w:widowControl w:val="0"/>
        <w:shd w:val="clear" w:color="auto" w:fill="FFFFFF"/>
        <w:spacing w:after="0"/>
        <w:ind w:firstLine="2268"/>
        <w:jc w:val="both"/>
        <w:rPr>
          <w:rFonts w:ascii="Times New Roman" w:hAnsi="Times New Roman"/>
          <w:i/>
          <w:sz w:val="28"/>
          <w:szCs w:val="28"/>
          <w:lang w:val="uz-Cyrl-UZ"/>
        </w:rPr>
      </w:pPr>
      <w:r w:rsidRPr="00024542">
        <w:rPr>
          <w:rFonts w:ascii="Times New Roman" w:hAnsi="Times New Roman"/>
          <w:i/>
          <w:sz w:val="28"/>
          <w:szCs w:val="28"/>
          <w:lang w:val="uz-Cyrl-UZ"/>
        </w:rPr>
        <w:t>Bulutning orasidan</w:t>
      </w:r>
    </w:p>
    <w:p w:rsidR="003A0B8F" w:rsidRPr="00024542" w:rsidRDefault="003A0B8F" w:rsidP="003A0B8F">
      <w:pPr>
        <w:widowControl w:val="0"/>
        <w:shd w:val="clear" w:color="auto" w:fill="FFFFFF"/>
        <w:spacing w:after="0"/>
        <w:ind w:firstLine="2268"/>
        <w:jc w:val="both"/>
        <w:rPr>
          <w:rFonts w:ascii="Times New Roman" w:hAnsi="Times New Roman"/>
          <w:i/>
          <w:sz w:val="28"/>
          <w:szCs w:val="28"/>
          <w:lang w:val="uz-Cyrl-UZ"/>
        </w:rPr>
      </w:pPr>
      <w:r w:rsidRPr="00024542">
        <w:rPr>
          <w:rFonts w:ascii="Times New Roman" w:hAnsi="Times New Roman"/>
          <w:i/>
          <w:sz w:val="28"/>
          <w:szCs w:val="28"/>
          <w:lang w:val="uz-Cyrl-UZ"/>
        </w:rPr>
        <w:t xml:space="preserve">Quyosh kulib qaraydi, </w:t>
      </w:r>
    </w:p>
    <w:p w:rsidR="003A0B8F" w:rsidRPr="00024542" w:rsidRDefault="003A0B8F" w:rsidP="003A0B8F">
      <w:pPr>
        <w:widowControl w:val="0"/>
        <w:shd w:val="clear" w:color="auto" w:fill="FFFFFF"/>
        <w:spacing w:after="0"/>
        <w:ind w:firstLine="2268"/>
        <w:jc w:val="both"/>
        <w:rPr>
          <w:rFonts w:ascii="Times New Roman" w:hAnsi="Times New Roman"/>
          <w:i/>
          <w:sz w:val="28"/>
          <w:szCs w:val="28"/>
          <w:lang w:val="uz-Cyrl-UZ"/>
        </w:rPr>
      </w:pPr>
      <w:r w:rsidRPr="00024542">
        <w:rPr>
          <w:rFonts w:ascii="Times New Roman" w:hAnsi="Times New Roman"/>
          <w:i/>
          <w:sz w:val="28"/>
          <w:szCs w:val="28"/>
          <w:lang w:val="uz-Cyrl-UZ"/>
        </w:rPr>
        <w:t>Majnuntolning yuvilgan</w:t>
      </w:r>
    </w:p>
    <w:p w:rsidR="003A0B8F" w:rsidRPr="00024542" w:rsidRDefault="003A0B8F" w:rsidP="003A0B8F">
      <w:pPr>
        <w:widowControl w:val="0"/>
        <w:shd w:val="clear" w:color="auto" w:fill="FFFFFF"/>
        <w:spacing w:after="0"/>
        <w:ind w:firstLine="2268"/>
        <w:jc w:val="both"/>
        <w:rPr>
          <w:rFonts w:ascii="Times New Roman" w:hAnsi="Times New Roman"/>
          <w:i/>
          <w:sz w:val="28"/>
          <w:szCs w:val="28"/>
          <w:lang w:val="uz-Cyrl-UZ"/>
        </w:rPr>
      </w:pPr>
      <w:r w:rsidRPr="00024542">
        <w:rPr>
          <w:rFonts w:ascii="Times New Roman" w:hAnsi="Times New Roman"/>
          <w:i/>
          <w:sz w:val="28"/>
          <w:szCs w:val="28"/>
          <w:lang w:val="uz-Cyrl-UZ"/>
        </w:rPr>
        <w:t xml:space="preserve">Sochlarini taraydi </w:t>
      </w:r>
      <w:r w:rsidRPr="00024542">
        <w:rPr>
          <w:rFonts w:ascii="Times New Roman" w:hAnsi="Times New Roman"/>
          <w:i/>
          <w:iCs/>
          <w:sz w:val="28"/>
          <w:szCs w:val="28"/>
          <w:lang w:val="uz-Cyrl-UZ"/>
        </w:rPr>
        <w:t>(E. Vohidov).</w:t>
      </w:r>
    </w:p>
    <w:p w:rsidR="003A0B8F" w:rsidRPr="00024542" w:rsidRDefault="003A0B8F" w:rsidP="003A0B8F">
      <w:pPr>
        <w:widowControl w:val="0"/>
        <w:shd w:val="clear" w:color="auto" w:fill="FFFFFF"/>
        <w:spacing w:after="0"/>
        <w:ind w:firstLine="567"/>
        <w:jc w:val="both"/>
        <w:rPr>
          <w:rFonts w:ascii="Times New Roman" w:hAnsi="Times New Roman"/>
          <w:sz w:val="28"/>
          <w:szCs w:val="28"/>
          <w:lang w:val="uz-Cyrl-UZ"/>
        </w:rPr>
      </w:pPr>
      <w:r w:rsidRPr="00024542">
        <w:rPr>
          <w:rFonts w:ascii="Times New Roman" w:hAnsi="Times New Roman"/>
          <w:bCs/>
          <w:sz w:val="28"/>
          <w:szCs w:val="28"/>
          <w:lang w:val="uz-Cyrl-UZ"/>
        </w:rPr>
        <w:t xml:space="preserve">Shoir </w:t>
      </w:r>
      <w:r w:rsidRPr="00024542">
        <w:rPr>
          <w:rFonts w:ascii="Times New Roman" w:hAnsi="Times New Roman"/>
          <w:sz w:val="28"/>
          <w:szCs w:val="28"/>
          <w:lang w:val="uz-Cyrl-UZ"/>
        </w:rPr>
        <w:t xml:space="preserve">bu misralarda badiiy tasvirning jonlantirish usulidan foydalanib, insonga xos </w:t>
      </w:r>
      <w:r w:rsidRPr="00024542">
        <w:rPr>
          <w:rFonts w:ascii="Times New Roman" w:hAnsi="Times New Roman"/>
          <w:i/>
          <w:iCs/>
          <w:sz w:val="28"/>
          <w:szCs w:val="28"/>
          <w:lang w:val="uz-Cyrl-UZ"/>
        </w:rPr>
        <w:t>kulish (kulib qaraydi), tarash (sochl</w:t>
      </w:r>
      <w:r w:rsidRPr="00024542">
        <w:rPr>
          <w:rFonts w:ascii="Times New Roman" w:hAnsi="Times New Roman"/>
          <w:bCs/>
          <w:i/>
          <w:iCs/>
          <w:sz w:val="28"/>
          <w:szCs w:val="28"/>
          <w:lang w:val="uz-Cyrl-UZ"/>
        </w:rPr>
        <w:t xml:space="preserve">arini </w:t>
      </w:r>
      <w:r w:rsidRPr="00024542">
        <w:rPr>
          <w:rFonts w:ascii="Times New Roman" w:hAnsi="Times New Roman"/>
          <w:i/>
          <w:iCs/>
          <w:sz w:val="28"/>
          <w:szCs w:val="28"/>
          <w:lang w:val="uz-Cyrl-UZ"/>
        </w:rPr>
        <w:t xml:space="preserve">taraydi) </w:t>
      </w:r>
      <w:r w:rsidRPr="00024542">
        <w:rPr>
          <w:rFonts w:ascii="Times New Roman" w:hAnsi="Times New Roman"/>
          <w:sz w:val="28"/>
          <w:szCs w:val="28"/>
          <w:lang w:val="uz-Cyrl-UZ"/>
        </w:rPr>
        <w:t>harakatlarini quyoshga nisbatan ishlatadi.</w:t>
      </w:r>
    </w:p>
    <w:p w:rsidR="003A0B8F" w:rsidRPr="00024542" w:rsidRDefault="003A0B8F" w:rsidP="003A0B8F">
      <w:pPr>
        <w:widowControl w:val="0"/>
        <w:shd w:val="clear" w:color="auto" w:fill="FFFFFF"/>
        <w:spacing w:after="0"/>
        <w:ind w:firstLine="567"/>
        <w:jc w:val="both"/>
        <w:rPr>
          <w:rFonts w:ascii="Times New Roman" w:hAnsi="Times New Roman"/>
          <w:sz w:val="28"/>
          <w:szCs w:val="28"/>
          <w:lang w:val="uz-Cyrl-UZ"/>
        </w:rPr>
      </w:pPr>
      <w:r w:rsidRPr="00024542">
        <w:rPr>
          <w:rFonts w:ascii="Times New Roman" w:hAnsi="Times New Roman"/>
          <w:sz w:val="28"/>
          <w:szCs w:val="28"/>
          <w:lang w:val="uz-Cyrl-UZ"/>
        </w:rPr>
        <w:t xml:space="preserve">2. Til vositalaridan erkin foydalaniladi. Badiiy asarlarda adabiy tilga xos til birliklari, shuningdek, adabiy tildan tashqarida bo‘lgan sheva, oddiy nutq, jargon kabilarga xos so‘zlar bo‘lishi ham mumkin. Bu uslubda muallifning o‘z bayoni adabiy til me’yorlarida bo‘ladi. Ammo asarda ishtirok etuvchilarning nutqida ularning xususiyatlarini ifodalash uchun adabiy tilda bo‘lmagan til birliklaridan ham foydalaniladi. Masalan, yozuvchi Abdulla Qahhor “Bemor” hikoyasida farg‘onalik yosh go‘dak nutqini shunday ifodalagan: </w:t>
      </w:r>
      <w:r w:rsidRPr="00024542">
        <w:rPr>
          <w:rFonts w:ascii="Times New Roman" w:hAnsi="Times New Roman"/>
          <w:i/>
          <w:iCs/>
          <w:sz w:val="28"/>
          <w:szCs w:val="28"/>
          <w:lang w:val="uz-Cyrl-UZ"/>
        </w:rPr>
        <w:t>Xudoyo ayamdi daydiga davo beygin.</w:t>
      </w:r>
    </w:p>
    <w:p w:rsidR="003A0B8F" w:rsidRPr="00024542" w:rsidRDefault="003A0B8F" w:rsidP="003A0B8F">
      <w:pPr>
        <w:widowControl w:val="0"/>
        <w:shd w:val="clear" w:color="auto" w:fill="FFFFFF"/>
        <w:spacing w:after="0"/>
        <w:ind w:firstLine="567"/>
        <w:jc w:val="both"/>
        <w:rPr>
          <w:rFonts w:ascii="Times New Roman" w:hAnsi="Times New Roman"/>
          <w:sz w:val="28"/>
          <w:szCs w:val="28"/>
          <w:lang w:val="uz-Cyrl-UZ"/>
        </w:rPr>
      </w:pPr>
      <w:r w:rsidRPr="00024542">
        <w:rPr>
          <w:rFonts w:ascii="Times New Roman" w:hAnsi="Times New Roman"/>
          <w:sz w:val="28"/>
          <w:szCs w:val="28"/>
          <w:lang w:val="uz-Cyrl-UZ"/>
        </w:rPr>
        <w:t>3. Badiiy asarda tasvirlanayotgan davrning ruhni aks ettirish uchun eskirgan va yangi paydo bo‘lgan so‘z va iboralardan ham foydalaniladi.</w:t>
      </w:r>
    </w:p>
    <w:p w:rsidR="003A0B8F" w:rsidRPr="00024542" w:rsidRDefault="003A0B8F" w:rsidP="003A0B8F">
      <w:pPr>
        <w:widowControl w:val="0"/>
        <w:shd w:val="clear" w:color="auto" w:fill="FFFFFF"/>
        <w:spacing w:after="0"/>
        <w:ind w:firstLine="567"/>
        <w:jc w:val="both"/>
        <w:rPr>
          <w:rFonts w:ascii="Times New Roman" w:hAnsi="Times New Roman"/>
          <w:sz w:val="28"/>
          <w:szCs w:val="28"/>
          <w:lang w:val="uz-Cyrl-UZ"/>
        </w:rPr>
      </w:pPr>
      <w:r w:rsidRPr="00024542">
        <w:rPr>
          <w:rFonts w:ascii="Times New Roman" w:hAnsi="Times New Roman"/>
          <w:sz w:val="28"/>
          <w:szCs w:val="28"/>
          <w:lang w:val="uz-Cyrl-UZ"/>
        </w:rPr>
        <w:t>4. Sonlar raqam bilan emas, so‘z bilan yoziladi.</w:t>
      </w:r>
    </w:p>
    <w:p w:rsidR="00C27F54" w:rsidRPr="001A7ED0" w:rsidRDefault="003A0B8F" w:rsidP="002A6462">
      <w:pPr>
        <w:widowControl w:val="0"/>
        <w:shd w:val="clear" w:color="auto" w:fill="FFFFFF"/>
        <w:spacing w:after="0"/>
        <w:ind w:firstLine="567"/>
        <w:jc w:val="both"/>
        <w:rPr>
          <w:rFonts w:ascii="Times New Roman" w:hAnsi="Times New Roman"/>
          <w:sz w:val="28"/>
          <w:szCs w:val="28"/>
          <w:lang w:val="uz-Cyrl-UZ"/>
        </w:rPr>
      </w:pPr>
      <w:r w:rsidRPr="00024542">
        <w:rPr>
          <w:rFonts w:ascii="Times New Roman" w:hAnsi="Times New Roman"/>
          <w:sz w:val="28"/>
          <w:szCs w:val="28"/>
          <w:lang w:val="uz-Cyrl-UZ"/>
        </w:rPr>
        <w:t>Xullas, badiiy asarlar badiiy uslubda yoziladi. Unda so‘zlashuv uslubiga, kitobiy uslublarga, shuningdek, xalq tiliga xos til birliklari ham bo‘ladi. Bir fikrning o‘zini adabiy tilda turli uslublarda ifodalash mumkin, chunonchi:</w:t>
      </w:r>
    </w:p>
    <w:p w:rsidR="008A35CB" w:rsidRPr="001A7ED0" w:rsidRDefault="003A0B8F" w:rsidP="002A6462">
      <w:pPr>
        <w:widowControl w:val="0"/>
        <w:shd w:val="clear" w:color="auto" w:fill="FFFFFF"/>
        <w:spacing w:after="0"/>
        <w:ind w:firstLine="567"/>
        <w:jc w:val="both"/>
        <w:rPr>
          <w:rFonts w:ascii="Times New Roman" w:hAnsi="Times New Roman"/>
          <w:b/>
          <w:sz w:val="28"/>
          <w:szCs w:val="28"/>
          <w:lang w:val="uz-Cyrl-UZ"/>
        </w:rPr>
      </w:pPr>
      <w:r w:rsidRPr="00C27F54">
        <w:rPr>
          <w:rFonts w:ascii="Times New Roman" w:hAnsi="Times New Roman"/>
          <w:b/>
          <w:sz w:val="28"/>
          <w:szCs w:val="28"/>
          <w:lang w:val="uz-Cyrl-UZ"/>
        </w:rPr>
        <w:t xml:space="preserve"> quy</w:t>
      </w:r>
      <w:r w:rsidR="00963DF7" w:rsidRPr="00C27F54">
        <w:rPr>
          <w:rFonts w:ascii="Times New Roman" w:hAnsi="Times New Roman"/>
          <w:b/>
          <w:sz w:val="28"/>
          <w:szCs w:val="28"/>
          <w:lang w:val="uz-Cyrl-UZ"/>
        </w:rPr>
        <w:t>idagi gaplarni qiyoslab o‘qin</w:t>
      </w:r>
      <w:r w:rsidR="002A6462" w:rsidRPr="00C27F54">
        <w:rPr>
          <w:rFonts w:ascii="Times New Roman" w:hAnsi="Times New Roman"/>
          <w:b/>
          <w:sz w:val="28"/>
          <w:szCs w:val="28"/>
          <w:lang w:val="uz-Cyrl-UZ"/>
        </w:rPr>
        <w:t>g</w:t>
      </w:r>
      <w:r w:rsidR="00641855" w:rsidRPr="001A7ED0">
        <w:rPr>
          <w:rFonts w:ascii="Times New Roman" w:hAnsi="Times New Roman"/>
          <w:b/>
          <w:sz w:val="28"/>
          <w:szCs w:val="28"/>
          <w:lang w:val="uz-Cyrl-UZ"/>
        </w:rPr>
        <w:t>.</w:t>
      </w:r>
    </w:p>
    <w:p w:rsidR="0042275C" w:rsidRPr="00C27F54" w:rsidRDefault="0042275C" w:rsidP="0042275C">
      <w:pPr>
        <w:widowControl w:val="0"/>
        <w:shd w:val="clear" w:color="auto" w:fill="FFFFFF"/>
        <w:spacing w:after="0"/>
        <w:ind w:firstLine="567"/>
        <w:jc w:val="both"/>
        <w:rPr>
          <w:rFonts w:ascii="Times New Roman" w:hAnsi="Times New Roman"/>
          <w:b/>
          <w:bCs/>
          <w:sz w:val="28"/>
          <w:szCs w:val="28"/>
          <w:u w:val="single"/>
          <w:lang w:val="uz-Cyrl-UZ"/>
        </w:rPr>
      </w:pPr>
    </w:p>
    <w:p w:rsidR="0042275C" w:rsidRPr="00024542" w:rsidRDefault="0042275C" w:rsidP="0042275C">
      <w:pPr>
        <w:widowControl w:val="0"/>
        <w:shd w:val="clear" w:color="auto" w:fill="FFFFFF"/>
        <w:spacing w:after="0"/>
        <w:ind w:firstLine="567"/>
        <w:jc w:val="both"/>
        <w:rPr>
          <w:rFonts w:ascii="Times New Roman" w:hAnsi="Times New Roman"/>
          <w:b/>
          <w:bCs/>
          <w:sz w:val="28"/>
          <w:szCs w:val="28"/>
          <w:u w:val="single"/>
          <w:lang w:val="uz-Cyrl-UZ"/>
        </w:rPr>
      </w:pPr>
      <w:r>
        <w:rPr>
          <w:rFonts w:ascii="Times New Roman" w:hAnsi="Times New Roman"/>
          <w:noProof/>
          <w:sz w:val="28"/>
          <w:szCs w:val="28"/>
        </w:rPr>
        <w:lastRenderedPageBreak/>
        <mc:AlternateContent>
          <mc:Choice Requires="wps">
            <w:drawing>
              <wp:anchor distT="0" distB="0" distL="114300" distR="114300" simplePos="0" relativeHeight="251868160" behindDoc="0" locked="0" layoutInCell="1" allowOverlap="1" wp14:anchorId="4E7CB720" wp14:editId="218A1F7E">
                <wp:simplePos x="0" y="0"/>
                <wp:positionH relativeFrom="column">
                  <wp:posOffset>3406140</wp:posOffset>
                </wp:positionH>
                <wp:positionV relativeFrom="paragraph">
                  <wp:posOffset>71755</wp:posOffset>
                </wp:positionV>
                <wp:extent cx="2042160" cy="487680"/>
                <wp:effectExtent l="0" t="0" r="15240" b="64770"/>
                <wp:wrapNone/>
                <wp:docPr id="494" name="Скругленный 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2160" cy="487680"/>
                        </a:xfrm>
                        <a:prstGeom prst="roundRect">
                          <a:avLst>
                            <a:gd name="adj" fmla="val 16667"/>
                          </a:avLst>
                        </a:prstGeom>
                        <a:gradFill rotWithShape="1">
                          <a:gsLst>
                            <a:gs pos="0">
                              <a:srgbClr val="9EEAFF"/>
                            </a:gs>
                            <a:gs pos="35001">
                              <a:srgbClr val="BBEFFF"/>
                            </a:gs>
                            <a:gs pos="100000">
                              <a:srgbClr val="E4F9FF"/>
                            </a:gs>
                          </a:gsLst>
                          <a:lin ang="16200000" scaled="1"/>
                        </a:gradFill>
                        <a:ln w="9525">
                          <a:solidFill>
                            <a:srgbClr val="40A7C2"/>
                          </a:solidFill>
                          <a:round/>
                          <a:headEnd/>
                          <a:tailEnd/>
                        </a:ln>
                        <a:effectLst>
                          <a:outerShdw dist="20000" dir="5400000" rotWithShape="0">
                            <a:srgbClr val="000000">
                              <a:alpha val="37999"/>
                            </a:srgbClr>
                          </a:outerShdw>
                        </a:effectLst>
                      </wps:spPr>
                      <wps:txbx>
                        <w:txbxContent>
                          <w:p w:rsidR="0069442C" w:rsidRPr="00D31C81" w:rsidRDefault="0069442C" w:rsidP="0042275C">
                            <w:pPr>
                              <w:jc w:val="center"/>
                              <w:rPr>
                                <w:sz w:val="24"/>
                                <w:szCs w:val="24"/>
                              </w:rPr>
                            </w:pPr>
                            <w:r w:rsidRPr="00D31C81">
                              <w:rPr>
                                <w:rFonts w:ascii="Times New Roman" w:hAnsi="Times New Roman"/>
                                <w:b/>
                                <w:sz w:val="24"/>
                                <w:szCs w:val="24"/>
                              </w:rPr>
                              <w:t>Bа</w:t>
                            </w:r>
                            <w:r w:rsidRPr="00D31C81">
                              <w:rPr>
                                <w:rFonts w:ascii="Times New Roman" w:hAnsi="Times New Roman"/>
                                <w:b/>
                                <w:sz w:val="24"/>
                                <w:szCs w:val="24"/>
                                <w:lang w:val="uz-Cyrl-UZ"/>
                              </w:rPr>
                              <w:t>d</w:t>
                            </w:r>
                            <w:r w:rsidRPr="00D31C81">
                              <w:rPr>
                                <w:rFonts w:ascii="Times New Roman" w:hAnsi="Times New Roman"/>
                                <w:b/>
                                <w:sz w:val="24"/>
                                <w:szCs w:val="24"/>
                              </w:rPr>
                              <w:t>iiy usdubdа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 o:spid="_x0000_s1061" style="position:absolute;left:0;text-align:left;margin-left:268.2pt;margin-top:5.65pt;width:160.8pt;height:38.4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" fillcolor="#9eeaff" strokecolor="#40a7c2">
                <v:fill color2="#e4f9ff" rotate="t" angle="180" colors="0 #9eeaff;22938f #bbefff;1 #e4f9ff" focus="100%" type="gradient"/>
                <v:shadow on="t" color="black" opacity="24903f" origin=",.5" offset="0,.55556mm"/>
                <v:textbox>
                  <w:txbxContent>
                    <w:p w:rsidR="000D730A" w:rsidRPr="00D31C81" w:rsidRDefault="000D730A" w:rsidP="0042275C">
                      <w:pPr>
                        <w:jc w:val="center"/>
                        <w:rPr>
                          <w:sz w:val="24"/>
                          <w:szCs w:val="24"/>
                        </w:rPr>
                      </w:pPr>
                      <w:r w:rsidRPr="00D31C81">
                        <w:rPr>
                          <w:rFonts w:ascii="Times New Roman" w:hAnsi="Times New Roman"/>
                          <w:b/>
                          <w:sz w:val="24"/>
                          <w:szCs w:val="24"/>
                        </w:rPr>
                        <w:t>Bа</w:t>
                      </w:r>
                      <w:r w:rsidRPr="00D31C81">
                        <w:rPr>
                          <w:rFonts w:ascii="Times New Roman" w:hAnsi="Times New Roman"/>
                          <w:b/>
                          <w:sz w:val="24"/>
                          <w:szCs w:val="24"/>
                          <w:lang w:val="uz-Cyrl-UZ"/>
                        </w:rPr>
                        <w:t>d</w:t>
                      </w:r>
                      <w:r w:rsidRPr="00D31C81">
                        <w:rPr>
                          <w:rFonts w:ascii="Times New Roman" w:hAnsi="Times New Roman"/>
                          <w:b/>
                          <w:sz w:val="24"/>
                          <w:szCs w:val="24"/>
                        </w:rPr>
                        <w:t>iiy usdubdа</w:t>
                      </w:r>
                    </w:p>
                  </w:txbxContent>
                </v:textbox>
              </v:roundrect>
            </w:pict>
          </mc:Fallback>
        </mc:AlternateContent>
      </w:r>
      <w:r>
        <w:rPr>
          <w:rFonts w:ascii="Times New Roman" w:hAnsi="Times New Roman"/>
          <w:noProof/>
          <w:sz w:val="28"/>
          <w:szCs w:val="28"/>
        </w:rPr>
        <mc:AlternateContent>
          <mc:Choice Requires="wps">
            <w:drawing>
              <wp:anchor distT="0" distB="0" distL="114300" distR="114300" simplePos="0" relativeHeight="251867136" behindDoc="0" locked="0" layoutInCell="1" allowOverlap="1" wp14:anchorId="4AE6E895" wp14:editId="177584BB">
                <wp:simplePos x="0" y="0"/>
                <wp:positionH relativeFrom="column">
                  <wp:posOffset>702945</wp:posOffset>
                </wp:positionH>
                <wp:positionV relativeFrom="paragraph">
                  <wp:posOffset>71755</wp:posOffset>
                </wp:positionV>
                <wp:extent cx="1955800" cy="487680"/>
                <wp:effectExtent l="0" t="0" r="25400" b="64770"/>
                <wp:wrapNone/>
                <wp:docPr id="495" name="Скругленный 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0" cy="487680"/>
                        </a:xfrm>
                        <a:prstGeom prst="roundRect">
                          <a:avLst>
                            <a:gd name="adj" fmla="val 16667"/>
                          </a:avLst>
                        </a:prstGeom>
                        <a:gradFill rotWithShape="1">
                          <a:gsLst>
                            <a:gs pos="0">
                              <a:srgbClr val="9EEAFF"/>
                            </a:gs>
                            <a:gs pos="35001">
                              <a:srgbClr val="BBEFFF"/>
                            </a:gs>
                            <a:gs pos="100000">
                              <a:srgbClr val="E4F9FF"/>
                            </a:gs>
                          </a:gsLst>
                          <a:lin ang="16200000" scaled="1"/>
                        </a:gradFill>
                        <a:ln w="9525">
                          <a:solidFill>
                            <a:srgbClr val="40A7C2"/>
                          </a:solidFill>
                          <a:round/>
                          <a:headEnd/>
                          <a:tailEnd/>
                        </a:ln>
                        <a:effectLst>
                          <a:outerShdw dist="20000" dir="5400000" rotWithShape="0">
                            <a:srgbClr val="000000">
                              <a:alpha val="37999"/>
                            </a:srgbClr>
                          </a:outerShdw>
                        </a:effectLst>
                      </wps:spPr>
                      <wps:txbx>
                        <w:txbxContent>
                          <w:p w:rsidR="0069442C" w:rsidRPr="00D31C81" w:rsidRDefault="0069442C" w:rsidP="0042275C">
                            <w:pPr>
                              <w:jc w:val="center"/>
                              <w:rPr>
                                <w:sz w:val="24"/>
                                <w:szCs w:val="24"/>
                              </w:rPr>
                            </w:pPr>
                            <w:r w:rsidRPr="00D31C81">
                              <w:rPr>
                                <w:rFonts w:ascii="Times New Roman" w:hAnsi="Times New Roman"/>
                                <w:b/>
                                <w:sz w:val="24"/>
                                <w:szCs w:val="24"/>
                              </w:rPr>
                              <w:t>S</w:t>
                            </w:r>
                            <w:r w:rsidRPr="00D31C81">
                              <w:rPr>
                                <w:rFonts w:ascii="Times New Roman" w:hAnsi="Times New Roman"/>
                                <w:b/>
                                <w:sz w:val="24"/>
                                <w:szCs w:val="24"/>
                                <w:lang w:val="uz-Cyrl-UZ"/>
                              </w:rPr>
                              <w:t>o</w:t>
                            </w:r>
                            <w:r w:rsidRPr="00D31C81">
                              <w:rPr>
                                <w:rFonts w:ascii="Times New Roman" w:hAnsi="Times New Roman"/>
                                <w:sz w:val="24"/>
                                <w:szCs w:val="24"/>
                                <w:lang w:val="uz-Cyrl-UZ"/>
                              </w:rPr>
                              <w:t>‘</w:t>
                            </w:r>
                            <w:r w:rsidRPr="00D31C81">
                              <w:rPr>
                                <w:rFonts w:ascii="Times New Roman" w:hAnsi="Times New Roman"/>
                                <w:b/>
                                <w:sz w:val="24"/>
                                <w:szCs w:val="24"/>
                                <w:lang w:val="uz-Cyrl-UZ"/>
                              </w:rPr>
                              <w:t>z</w:t>
                            </w:r>
                            <w:r w:rsidRPr="00D31C81">
                              <w:rPr>
                                <w:rFonts w:ascii="Times New Roman" w:hAnsi="Times New Roman"/>
                                <w:b/>
                                <w:sz w:val="24"/>
                                <w:szCs w:val="24"/>
                              </w:rPr>
                              <w:t>lаshuv uslubidа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7" o:spid="_x0000_s1062" style="position:absolute;left:0;text-align:left;margin-left:55.35pt;margin-top:5.65pt;width:154pt;height:38.4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" fillcolor="#9eeaff" strokecolor="#40a7c2">
                <v:fill color2="#e4f9ff" rotate="t" angle="180" colors="0 #9eeaff;22938f #bbefff;1 #e4f9ff" focus="100%" type="gradient"/>
                <v:shadow on="t" color="black" opacity="24903f" origin=",.5" offset="0,.55556mm"/>
                <v:textbox>
                  <w:txbxContent>
                    <w:p w:rsidR="000D730A" w:rsidRPr="00D31C81" w:rsidRDefault="000D730A" w:rsidP="0042275C">
                      <w:pPr>
                        <w:jc w:val="center"/>
                        <w:rPr>
                          <w:sz w:val="24"/>
                          <w:szCs w:val="24"/>
                        </w:rPr>
                      </w:pPr>
                      <w:r w:rsidRPr="00D31C81">
                        <w:rPr>
                          <w:rFonts w:ascii="Times New Roman" w:hAnsi="Times New Roman"/>
                          <w:b/>
                          <w:sz w:val="24"/>
                          <w:szCs w:val="24"/>
                        </w:rPr>
                        <w:t>S</w:t>
                      </w:r>
                      <w:r w:rsidRPr="00D31C81">
                        <w:rPr>
                          <w:rFonts w:ascii="Times New Roman" w:hAnsi="Times New Roman"/>
                          <w:b/>
                          <w:sz w:val="24"/>
                          <w:szCs w:val="24"/>
                          <w:lang w:val="uz-Cyrl-UZ"/>
                        </w:rPr>
                        <w:t>o</w:t>
                      </w:r>
                      <w:r w:rsidRPr="00D31C81">
                        <w:rPr>
                          <w:rFonts w:ascii="Times New Roman" w:hAnsi="Times New Roman"/>
                          <w:sz w:val="24"/>
                          <w:szCs w:val="24"/>
                          <w:lang w:val="uz-Cyrl-UZ"/>
                        </w:rPr>
                        <w:t>‘</w:t>
                      </w:r>
                      <w:r w:rsidRPr="00D31C81">
                        <w:rPr>
                          <w:rFonts w:ascii="Times New Roman" w:hAnsi="Times New Roman"/>
                          <w:b/>
                          <w:sz w:val="24"/>
                          <w:szCs w:val="24"/>
                          <w:lang w:val="uz-Cyrl-UZ"/>
                        </w:rPr>
                        <w:t>z</w:t>
                      </w:r>
                      <w:r w:rsidRPr="00D31C81">
                        <w:rPr>
                          <w:rFonts w:ascii="Times New Roman" w:hAnsi="Times New Roman"/>
                          <w:b/>
                          <w:sz w:val="24"/>
                          <w:szCs w:val="24"/>
                        </w:rPr>
                        <w:t>lаshuv uslubidа</w:t>
                      </w:r>
                    </w:p>
                  </w:txbxContent>
                </v:textbox>
              </v:roundrect>
            </w:pict>
          </mc:Fallback>
        </mc:AlternateContent>
      </w:r>
    </w:p>
    <w:p w:rsidR="0042275C" w:rsidRPr="00024542" w:rsidRDefault="0042275C" w:rsidP="0042275C">
      <w:pPr>
        <w:widowControl w:val="0"/>
        <w:spacing w:after="0"/>
        <w:jc w:val="center"/>
        <w:rPr>
          <w:rFonts w:ascii="Times New Roman" w:hAnsi="Times New Roman"/>
          <w:b/>
          <w:bCs/>
          <w:sz w:val="28"/>
          <w:szCs w:val="28"/>
          <w:u w:val="single"/>
          <w:lang w:val="uz-Cyrl-UZ"/>
        </w:rPr>
      </w:pPr>
      <w:r>
        <w:rPr>
          <w:rFonts w:ascii="Times New Roman" w:hAnsi="Times New Roman"/>
          <w:noProof/>
          <w:sz w:val="28"/>
          <w:szCs w:val="28"/>
        </w:rPr>
        <mc:AlternateContent>
          <mc:Choice Requires="wps">
            <w:drawing>
              <wp:anchor distT="4294967295" distB="4294967295" distL="114300" distR="114300" simplePos="0" relativeHeight="251869184" behindDoc="0" locked="0" layoutInCell="1" allowOverlap="1" wp14:anchorId="1271C34B" wp14:editId="315DC10E">
                <wp:simplePos x="0" y="0"/>
                <wp:positionH relativeFrom="column">
                  <wp:posOffset>2658745</wp:posOffset>
                </wp:positionH>
                <wp:positionV relativeFrom="paragraph">
                  <wp:posOffset>74294</wp:posOffset>
                </wp:positionV>
                <wp:extent cx="747395" cy="0"/>
                <wp:effectExtent l="0" t="0" r="14605" b="19050"/>
                <wp:wrapNone/>
                <wp:docPr id="49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7395" cy="0"/>
                        </a:xfrm>
                        <a:prstGeom prst="line">
                          <a:avLst/>
                        </a:prstGeom>
                        <a:noFill/>
                        <a:ln w="127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05867"/>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869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9.35pt,5.85pt" to="268.2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" strokecolor="#4bacc6" strokeweight="1pt">
                <v:shadow color="#205867" offset="1pt"/>
              </v:line>
            </w:pict>
          </mc:Fallback>
        </mc:AlternateContent>
      </w:r>
    </w:p>
    <w:p w:rsidR="0042275C" w:rsidRPr="00024542" w:rsidRDefault="0042275C" w:rsidP="0042275C">
      <w:pPr>
        <w:widowControl w:val="0"/>
        <w:spacing w:after="0"/>
        <w:jc w:val="center"/>
        <w:rPr>
          <w:rFonts w:ascii="Times New Roman" w:hAnsi="Times New Roman"/>
          <w:b/>
          <w:bCs/>
          <w:sz w:val="28"/>
          <w:szCs w:val="28"/>
          <w:u w:val="single"/>
          <w:lang w:val="uz-Cyrl-UZ"/>
        </w:rPr>
      </w:pPr>
      <w:r>
        <w:rPr>
          <w:rFonts w:ascii="Times New Roman" w:hAnsi="Times New Roman"/>
          <w:noProof/>
          <w:sz w:val="28"/>
          <w:szCs w:val="28"/>
        </w:rPr>
        <mc:AlternateContent>
          <mc:Choice Requires="wps">
            <w:drawing>
              <wp:anchor distT="0" distB="0" distL="114299" distR="114299" simplePos="0" relativeHeight="251873280" behindDoc="0" locked="0" layoutInCell="1" allowOverlap="1" wp14:anchorId="74C40163" wp14:editId="1E7621DC">
                <wp:simplePos x="0" y="0"/>
                <wp:positionH relativeFrom="column">
                  <wp:posOffset>1696719</wp:posOffset>
                </wp:positionH>
                <wp:positionV relativeFrom="paragraph">
                  <wp:posOffset>150495</wp:posOffset>
                </wp:positionV>
                <wp:extent cx="0" cy="347345"/>
                <wp:effectExtent l="0" t="0" r="19050" b="14605"/>
                <wp:wrapNone/>
                <wp:docPr id="497"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345"/>
                        </a:xfrm>
                        <a:prstGeom prst="line">
                          <a:avLst/>
                        </a:prstGeom>
                        <a:noFill/>
                        <a:ln w="127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05867"/>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873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3.6pt,11.85pt" to="133.6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" strokecolor="#4bacc6" strokeweight="1pt">
                <v:shadow color="#205867" offset="1pt"/>
              </v:line>
            </w:pict>
          </mc:Fallback>
        </mc:AlternateContent>
      </w:r>
      <w:r>
        <w:rPr>
          <w:rFonts w:ascii="Times New Roman" w:hAnsi="Times New Roman"/>
          <w:noProof/>
          <w:sz w:val="28"/>
          <w:szCs w:val="28"/>
        </w:rPr>
        <mc:AlternateContent>
          <mc:Choice Requires="wps">
            <w:drawing>
              <wp:anchor distT="0" distB="0" distL="114299" distR="114299" simplePos="0" relativeHeight="251871232" behindDoc="0" locked="0" layoutInCell="1" allowOverlap="1" wp14:anchorId="34FDC82B" wp14:editId="06F4EBE5">
                <wp:simplePos x="0" y="0"/>
                <wp:positionH relativeFrom="column">
                  <wp:posOffset>4449444</wp:posOffset>
                </wp:positionH>
                <wp:positionV relativeFrom="paragraph">
                  <wp:posOffset>182245</wp:posOffset>
                </wp:positionV>
                <wp:extent cx="0" cy="315595"/>
                <wp:effectExtent l="0" t="0" r="19050" b="27305"/>
                <wp:wrapNone/>
                <wp:docPr id="498"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5595"/>
                        </a:xfrm>
                        <a:prstGeom prst="line">
                          <a:avLst/>
                        </a:prstGeom>
                        <a:noFill/>
                        <a:ln w="12700">
                          <a:solidFill>
                            <a:srgbClr val="4BACC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05867"/>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871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0.35pt,14.35pt" to="350.35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" strokecolor="#4bacc6" strokeweight="1pt">
                <v:shadow color="#205867" offset="1pt"/>
              </v:line>
            </w:pict>
          </mc:Fallback>
        </mc:AlternateContent>
      </w:r>
    </w:p>
    <w:p w:rsidR="0042275C" w:rsidRPr="00024542" w:rsidRDefault="0042275C" w:rsidP="0042275C">
      <w:pPr>
        <w:widowControl w:val="0"/>
        <w:spacing w:after="0"/>
        <w:jc w:val="center"/>
        <w:rPr>
          <w:rFonts w:ascii="Times New Roman" w:hAnsi="Times New Roman"/>
          <w:b/>
          <w:bCs/>
          <w:sz w:val="28"/>
          <w:szCs w:val="28"/>
          <w:u w:val="single"/>
          <w:lang w:val="uz-Cyrl-UZ"/>
        </w:rPr>
      </w:pPr>
    </w:p>
    <w:p w:rsidR="0042275C" w:rsidRPr="00024542" w:rsidRDefault="004A08A7" w:rsidP="0042275C">
      <w:pPr>
        <w:widowControl w:val="0"/>
        <w:spacing w:after="0"/>
        <w:jc w:val="center"/>
        <w:rPr>
          <w:rFonts w:ascii="Times New Roman" w:hAnsi="Times New Roman"/>
          <w:b/>
          <w:bCs/>
          <w:sz w:val="28"/>
          <w:szCs w:val="28"/>
          <w:u w:val="single"/>
          <w:lang w:val="uz-Cyrl-UZ"/>
        </w:rPr>
      </w:pPr>
      <w:r>
        <w:rPr>
          <w:rFonts w:ascii="Times New Roman" w:hAnsi="Times New Roman"/>
          <w:noProof/>
          <w:sz w:val="28"/>
          <w:szCs w:val="28"/>
        </w:rPr>
        <mc:AlternateContent>
          <mc:Choice Requires="wps">
            <w:drawing>
              <wp:anchor distT="0" distB="0" distL="114300" distR="114300" simplePos="0" relativeHeight="251877376" behindDoc="0" locked="0" layoutInCell="1" allowOverlap="1" wp14:anchorId="032C1173" wp14:editId="4CA61D60">
                <wp:simplePos x="0" y="0"/>
                <wp:positionH relativeFrom="column">
                  <wp:posOffset>3339047</wp:posOffset>
                </wp:positionH>
                <wp:positionV relativeFrom="paragraph">
                  <wp:posOffset>92518</wp:posOffset>
                </wp:positionV>
                <wp:extent cx="2287066" cy="1017270"/>
                <wp:effectExtent l="0" t="0" r="18415" b="49530"/>
                <wp:wrapNone/>
                <wp:docPr id="493" name="Скругленный 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7066" cy="1017270"/>
                        </a:xfrm>
                        <a:prstGeom prst="roundRect">
                          <a:avLst>
                            <a:gd name="adj" fmla="val 16667"/>
                          </a:avLst>
                        </a:prstGeom>
                        <a:gradFill rotWithShape="1">
                          <a:gsLst>
                            <a:gs pos="0">
                              <a:srgbClr val="9EEAFF"/>
                            </a:gs>
                            <a:gs pos="35001">
                              <a:srgbClr val="BBEFFF"/>
                            </a:gs>
                            <a:gs pos="100000">
                              <a:srgbClr val="E4F9FF"/>
                            </a:gs>
                          </a:gsLst>
                          <a:lin ang="16200000" scaled="1"/>
                        </a:gradFill>
                        <a:ln w="9525">
                          <a:solidFill>
                            <a:srgbClr val="40A7C2"/>
                          </a:solidFill>
                          <a:round/>
                          <a:headEnd/>
                          <a:tailEnd/>
                        </a:ln>
                        <a:effectLst>
                          <a:outerShdw dist="20000" dir="5400000" rotWithShape="0">
                            <a:srgbClr val="000000">
                              <a:alpha val="37999"/>
                            </a:srgbClr>
                          </a:outerShdw>
                        </a:effectLst>
                      </wps:spPr>
                      <wps:txbx>
                        <w:txbxContent>
                          <w:p w:rsidR="0069442C" w:rsidRPr="00D31C81" w:rsidRDefault="0069442C" w:rsidP="0042275C">
                            <w:pPr>
                              <w:spacing w:after="0"/>
                              <w:jc w:val="center"/>
                              <w:rPr>
                                <w:rFonts w:ascii="Times New Roman" w:hAnsi="Times New Roman"/>
                                <w:i/>
                                <w:iCs/>
                                <w:sz w:val="24"/>
                                <w:szCs w:val="24"/>
                                <w:lang w:val="en-US"/>
                              </w:rPr>
                            </w:pPr>
                            <w:r w:rsidRPr="00D31C81">
                              <w:rPr>
                                <w:rFonts w:ascii="Times New Roman" w:hAnsi="Times New Roman"/>
                                <w:i/>
                                <w:iCs/>
                                <w:sz w:val="24"/>
                                <w:szCs w:val="24"/>
                                <w:lang w:val="en-US"/>
                              </w:rPr>
                              <w:t>Quyosh g‘uborsiz ko‘kda porlar edi.</w:t>
                            </w:r>
                          </w:p>
                          <w:p w:rsidR="0069442C" w:rsidRPr="005C687B" w:rsidRDefault="0069442C" w:rsidP="0042275C">
                            <w:pPr>
                              <w:jc w:val="center"/>
                              <w:rPr>
                                <w:sz w:val="24"/>
                                <w:szCs w:val="24"/>
                                <w:lang w:val="en-US"/>
                              </w:rPr>
                            </w:pPr>
                            <w:r w:rsidRPr="00D31C81">
                              <w:rPr>
                                <w:rFonts w:ascii="Times New Roman" w:hAnsi="Times New Roman"/>
                                <w:i/>
                                <w:iCs/>
                                <w:sz w:val="24"/>
                                <w:szCs w:val="24"/>
                                <w:lang w:val="uz-Cyrl-UZ"/>
                              </w:rPr>
                              <w:t>Kuz kеldi, kеlgаndа hаm qo</w:t>
                            </w:r>
                            <w:r w:rsidRPr="00D31C81">
                              <w:rPr>
                                <w:rFonts w:ascii="Times New Roman" w:hAnsi="Times New Roman"/>
                                <w:i/>
                                <w:sz w:val="24"/>
                                <w:szCs w:val="24"/>
                                <w:lang w:val="uz-Cyrl-UZ"/>
                              </w:rPr>
                              <w:t>‘</w:t>
                            </w:r>
                            <w:r w:rsidRPr="00D31C81">
                              <w:rPr>
                                <w:rFonts w:ascii="Times New Roman" w:hAnsi="Times New Roman"/>
                                <w:i/>
                                <w:iCs/>
                                <w:sz w:val="24"/>
                                <w:szCs w:val="24"/>
                                <w:lang w:val="uz-Cyrl-UZ"/>
                              </w:rPr>
                              <w:t>yni-qo</w:t>
                            </w:r>
                            <w:r w:rsidRPr="00D31C81">
                              <w:rPr>
                                <w:rFonts w:ascii="Times New Roman" w:hAnsi="Times New Roman"/>
                                <w:i/>
                                <w:sz w:val="24"/>
                                <w:szCs w:val="24"/>
                                <w:lang w:val="uz-Cyrl-UZ"/>
                              </w:rPr>
                              <w:t>‘</w:t>
                            </w:r>
                            <w:r w:rsidRPr="00D31C81">
                              <w:rPr>
                                <w:rFonts w:ascii="Times New Roman" w:hAnsi="Times New Roman"/>
                                <w:i/>
                                <w:iCs/>
                                <w:sz w:val="24"/>
                                <w:szCs w:val="24"/>
                                <w:lang w:val="uz-Cyrl-UZ"/>
                              </w:rPr>
                              <w:t>nji to</w:t>
                            </w:r>
                            <w:r w:rsidRPr="00D31C81">
                              <w:rPr>
                                <w:rFonts w:ascii="Times New Roman" w:hAnsi="Times New Roman"/>
                                <w:i/>
                                <w:sz w:val="24"/>
                                <w:szCs w:val="24"/>
                                <w:lang w:val="uz-Cyrl-UZ"/>
                              </w:rPr>
                              <w:t>‘</w:t>
                            </w:r>
                            <w:r>
                              <w:rPr>
                                <w:rFonts w:ascii="Times New Roman" w:hAnsi="Times New Roman"/>
                                <w:i/>
                                <w:iCs/>
                                <w:sz w:val="24"/>
                                <w:szCs w:val="24"/>
                                <w:lang w:val="uz-Cyrl-UZ"/>
                              </w:rPr>
                              <w:t>lib kеldi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 o:spid="_x0000_s1063" style="position:absolute;left:0;text-align:left;margin-left:262.9pt;margin-top:7.3pt;width:180.1pt;height:80.1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" fillcolor="#9eeaff" strokecolor="#40a7c2">
                <v:fill color2="#e4f9ff" rotate="t" angle="180" colors="0 #9eeaff;22938f #bbefff;1 #e4f9ff" focus="100%" type="gradient"/>
                <v:shadow on="t" color="black" opacity="24903f" origin=",.5" offset="0,.55556mm"/>
                <v:textbox>
                  <w:txbxContent>
                    <w:p w:rsidR="000D730A" w:rsidRPr="00D31C81" w:rsidRDefault="000D730A" w:rsidP="0042275C">
                      <w:pPr>
                        <w:spacing w:after="0"/>
                        <w:jc w:val="center"/>
                        <w:rPr>
                          <w:rFonts w:ascii="Times New Roman" w:hAnsi="Times New Roman"/>
                          <w:i/>
                          <w:iCs/>
                          <w:sz w:val="24"/>
                          <w:szCs w:val="24"/>
                          <w:lang w:val="en-US"/>
                        </w:rPr>
                      </w:pPr>
                      <w:r w:rsidRPr="00D31C81">
                        <w:rPr>
                          <w:rFonts w:ascii="Times New Roman" w:hAnsi="Times New Roman"/>
                          <w:i/>
                          <w:iCs/>
                          <w:sz w:val="24"/>
                          <w:szCs w:val="24"/>
                          <w:lang w:val="en-US"/>
                        </w:rPr>
                        <w:t>Quyosh g‘uborsiz ko‘kda porlar edi.</w:t>
                      </w:r>
                    </w:p>
                    <w:p w:rsidR="000D730A" w:rsidRPr="005C687B" w:rsidRDefault="000D730A" w:rsidP="0042275C">
                      <w:pPr>
                        <w:jc w:val="center"/>
                        <w:rPr>
                          <w:sz w:val="24"/>
                          <w:szCs w:val="24"/>
                          <w:lang w:val="en-US"/>
                        </w:rPr>
                      </w:pPr>
                      <w:r w:rsidRPr="00D31C81">
                        <w:rPr>
                          <w:rFonts w:ascii="Times New Roman" w:hAnsi="Times New Roman"/>
                          <w:i/>
                          <w:iCs/>
                          <w:sz w:val="24"/>
                          <w:szCs w:val="24"/>
                          <w:lang w:val="uz-Cyrl-UZ"/>
                        </w:rPr>
                        <w:t>Kuz kеldi, kеlgаndа hаm qo</w:t>
                      </w:r>
                      <w:r w:rsidRPr="00D31C81">
                        <w:rPr>
                          <w:rFonts w:ascii="Times New Roman" w:hAnsi="Times New Roman"/>
                          <w:i/>
                          <w:sz w:val="24"/>
                          <w:szCs w:val="24"/>
                          <w:lang w:val="uz-Cyrl-UZ"/>
                        </w:rPr>
                        <w:t>‘</w:t>
                      </w:r>
                      <w:r w:rsidRPr="00D31C81">
                        <w:rPr>
                          <w:rFonts w:ascii="Times New Roman" w:hAnsi="Times New Roman"/>
                          <w:i/>
                          <w:iCs/>
                          <w:sz w:val="24"/>
                          <w:szCs w:val="24"/>
                          <w:lang w:val="uz-Cyrl-UZ"/>
                        </w:rPr>
                        <w:t>yni-qo</w:t>
                      </w:r>
                      <w:r w:rsidRPr="00D31C81">
                        <w:rPr>
                          <w:rFonts w:ascii="Times New Roman" w:hAnsi="Times New Roman"/>
                          <w:i/>
                          <w:sz w:val="24"/>
                          <w:szCs w:val="24"/>
                          <w:lang w:val="uz-Cyrl-UZ"/>
                        </w:rPr>
                        <w:t>‘</w:t>
                      </w:r>
                      <w:r w:rsidRPr="00D31C81">
                        <w:rPr>
                          <w:rFonts w:ascii="Times New Roman" w:hAnsi="Times New Roman"/>
                          <w:i/>
                          <w:iCs/>
                          <w:sz w:val="24"/>
                          <w:szCs w:val="24"/>
                          <w:lang w:val="uz-Cyrl-UZ"/>
                        </w:rPr>
                        <w:t>nji to</w:t>
                      </w:r>
                      <w:r w:rsidRPr="00D31C81">
                        <w:rPr>
                          <w:rFonts w:ascii="Times New Roman" w:hAnsi="Times New Roman"/>
                          <w:i/>
                          <w:sz w:val="24"/>
                          <w:szCs w:val="24"/>
                          <w:lang w:val="uz-Cyrl-UZ"/>
                        </w:rPr>
                        <w:t>‘</w:t>
                      </w:r>
                      <w:r>
                        <w:rPr>
                          <w:rFonts w:ascii="Times New Roman" w:hAnsi="Times New Roman"/>
                          <w:i/>
                          <w:iCs/>
                          <w:sz w:val="24"/>
                          <w:szCs w:val="24"/>
                          <w:lang w:val="uz-Cyrl-UZ"/>
                        </w:rPr>
                        <w:t>lib kеldi</w:t>
                      </w:r>
                    </w:p>
                  </w:txbxContent>
                </v:textbox>
              </v:roundrect>
            </w:pict>
          </mc:Fallback>
        </mc:AlternateContent>
      </w:r>
      <w:r w:rsidR="0042275C">
        <w:rPr>
          <w:rFonts w:ascii="Times New Roman" w:hAnsi="Times New Roman"/>
          <w:noProof/>
          <w:sz w:val="28"/>
          <w:szCs w:val="28"/>
        </w:rPr>
        <mc:AlternateContent>
          <mc:Choice Requires="wps">
            <w:drawing>
              <wp:anchor distT="0" distB="0" distL="114300" distR="114300" simplePos="0" relativeHeight="251872256" behindDoc="0" locked="0" layoutInCell="1" allowOverlap="1" wp14:anchorId="7D0A7499" wp14:editId="15280B91">
                <wp:simplePos x="0" y="0"/>
                <wp:positionH relativeFrom="column">
                  <wp:posOffset>3343275</wp:posOffset>
                </wp:positionH>
                <wp:positionV relativeFrom="paragraph">
                  <wp:posOffset>89535</wp:posOffset>
                </wp:positionV>
                <wp:extent cx="2218055" cy="1017270"/>
                <wp:effectExtent l="0" t="0" r="10795" b="49530"/>
                <wp:wrapNone/>
                <wp:docPr id="499" name="Скругленный 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8055" cy="1017270"/>
                        </a:xfrm>
                        <a:prstGeom prst="roundRect">
                          <a:avLst>
                            <a:gd name="adj" fmla="val 16667"/>
                          </a:avLst>
                        </a:prstGeom>
                        <a:gradFill rotWithShape="1">
                          <a:gsLst>
                            <a:gs pos="0">
                              <a:srgbClr val="9EEAFF"/>
                            </a:gs>
                            <a:gs pos="35001">
                              <a:srgbClr val="BBEFFF"/>
                            </a:gs>
                            <a:gs pos="100000">
                              <a:srgbClr val="E4F9FF"/>
                            </a:gs>
                          </a:gsLst>
                          <a:lin ang="16200000" scaled="1"/>
                        </a:gradFill>
                        <a:ln w="9525">
                          <a:solidFill>
                            <a:srgbClr val="40A7C2"/>
                          </a:solidFill>
                          <a:round/>
                          <a:headEnd/>
                          <a:tailEnd/>
                        </a:ln>
                        <a:effectLst>
                          <a:outerShdw dist="20000" dir="5400000" rotWithShape="0">
                            <a:srgbClr val="000000">
                              <a:alpha val="37999"/>
                            </a:srgbClr>
                          </a:outerShdw>
                        </a:effectLst>
                      </wps:spPr>
                      <wps:txbx>
                        <w:txbxContent>
                          <w:p w:rsidR="0069442C" w:rsidRPr="00D31C81" w:rsidRDefault="0069442C" w:rsidP="0042275C">
                            <w:pPr>
                              <w:spacing w:after="0"/>
                              <w:jc w:val="center"/>
                              <w:rPr>
                                <w:rFonts w:ascii="Times New Roman" w:hAnsi="Times New Roman"/>
                                <w:i/>
                                <w:iCs/>
                                <w:sz w:val="24"/>
                                <w:szCs w:val="24"/>
                                <w:lang w:val="en-US"/>
                              </w:rPr>
                            </w:pPr>
                            <w:r w:rsidRPr="00D31C81">
                              <w:rPr>
                                <w:rFonts w:ascii="Times New Roman" w:hAnsi="Times New Roman"/>
                                <w:i/>
                                <w:iCs/>
                                <w:sz w:val="24"/>
                                <w:szCs w:val="24"/>
                                <w:lang w:val="en-US"/>
                              </w:rPr>
                              <w:t>Quyosh g‘uborsiz ko‘kda porlar edi.</w:t>
                            </w:r>
                          </w:p>
                          <w:p w:rsidR="0069442C" w:rsidRPr="005C687B" w:rsidRDefault="0069442C" w:rsidP="0042275C">
                            <w:pPr>
                              <w:jc w:val="center"/>
                              <w:rPr>
                                <w:sz w:val="24"/>
                                <w:szCs w:val="24"/>
                                <w:lang w:val="en-US"/>
                              </w:rPr>
                            </w:pPr>
                            <w:r w:rsidRPr="00D31C81">
                              <w:rPr>
                                <w:rFonts w:ascii="Times New Roman" w:hAnsi="Times New Roman"/>
                                <w:i/>
                                <w:iCs/>
                                <w:sz w:val="24"/>
                                <w:szCs w:val="24"/>
                                <w:lang w:val="uz-Cyrl-UZ"/>
                              </w:rPr>
                              <w:t>Kuz kеldi, kеlgаndа hаm qo</w:t>
                            </w:r>
                            <w:r w:rsidRPr="00D31C81">
                              <w:rPr>
                                <w:rFonts w:ascii="Times New Roman" w:hAnsi="Times New Roman"/>
                                <w:i/>
                                <w:sz w:val="24"/>
                                <w:szCs w:val="24"/>
                                <w:lang w:val="uz-Cyrl-UZ"/>
                              </w:rPr>
                              <w:t>‘</w:t>
                            </w:r>
                            <w:r w:rsidRPr="00D31C81">
                              <w:rPr>
                                <w:rFonts w:ascii="Times New Roman" w:hAnsi="Times New Roman"/>
                                <w:i/>
                                <w:iCs/>
                                <w:sz w:val="24"/>
                                <w:szCs w:val="24"/>
                                <w:lang w:val="uz-Cyrl-UZ"/>
                              </w:rPr>
                              <w:t>yni-qo</w:t>
                            </w:r>
                            <w:r w:rsidRPr="00D31C81">
                              <w:rPr>
                                <w:rFonts w:ascii="Times New Roman" w:hAnsi="Times New Roman"/>
                                <w:i/>
                                <w:sz w:val="24"/>
                                <w:szCs w:val="24"/>
                                <w:lang w:val="uz-Cyrl-UZ"/>
                              </w:rPr>
                              <w:t>‘</w:t>
                            </w:r>
                            <w:r w:rsidRPr="00D31C81">
                              <w:rPr>
                                <w:rFonts w:ascii="Times New Roman" w:hAnsi="Times New Roman"/>
                                <w:i/>
                                <w:iCs/>
                                <w:sz w:val="24"/>
                                <w:szCs w:val="24"/>
                                <w:lang w:val="uz-Cyrl-UZ"/>
                              </w:rPr>
                              <w:t>nji to</w:t>
                            </w:r>
                            <w:r w:rsidRPr="00D31C81">
                              <w:rPr>
                                <w:rFonts w:ascii="Times New Roman" w:hAnsi="Times New Roman"/>
                                <w:i/>
                                <w:sz w:val="24"/>
                                <w:szCs w:val="24"/>
                                <w:lang w:val="uz-Cyrl-UZ"/>
                              </w:rPr>
                              <w:t>‘</w:t>
                            </w:r>
                            <w:r>
                              <w:rPr>
                                <w:rFonts w:ascii="Times New Roman" w:hAnsi="Times New Roman"/>
                                <w:i/>
                                <w:iCs/>
                                <w:sz w:val="24"/>
                                <w:szCs w:val="24"/>
                                <w:lang w:val="uz-Cyrl-UZ"/>
                              </w:rPr>
                              <w:t>lib kеldi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_x0000_s1064" style="position:absolute;left:0;text-align:left;margin-left:263.25pt;margin-top:7.05pt;width:174.65pt;height:80.1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" fillcolor="#9eeaff" strokecolor="#40a7c2">
                <v:fill color2="#e4f9ff" rotate="t" angle="180" colors="0 #9eeaff;22938f #bbefff;1 #e4f9ff" focus="100%" type="gradient"/>
                <v:shadow on="t" color="black" opacity="24903f" origin=",.5" offset="0,.55556mm"/>
                <v:textbox>
                  <w:txbxContent>
                    <w:p w:rsidR="000D730A" w:rsidRPr="00D31C81" w:rsidRDefault="000D730A" w:rsidP="0042275C">
                      <w:pPr>
                        <w:spacing w:after="0"/>
                        <w:jc w:val="center"/>
                        <w:rPr>
                          <w:rFonts w:ascii="Times New Roman" w:hAnsi="Times New Roman"/>
                          <w:i/>
                          <w:iCs/>
                          <w:sz w:val="24"/>
                          <w:szCs w:val="24"/>
                          <w:lang w:val="en-US"/>
                        </w:rPr>
                      </w:pPr>
                      <w:r w:rsidRPr="00D31C81">
                        <w:rPr>
                          <w:rFonts w:ascii="Times New Roman" w:hAnsi="Times New Roman"/>
                          <w:i/>
                          <w:iCs/>
                          <w:sz w:val="24"/>
                          <w:szCs w:val="24"/>
                          <w:lang w:val="en-US"/>
                        </w:rPr>
                        <w:t>Quyosh g‘uborsiz ko‘kda porlar edi.</w:t>
                      </w:r>
                    </w:p>
                    <w:p w:rsidR="000D730A" w:rsidRPr="005C687B" w:rsidRDefault="000D730A" w:rsidP="0042275C">
                      <w:pPr>
                        <w:jc w:val="center"/>
                        <w:rPr>
                          <w:sz w:val="24"/>
                          <w:szCs w:val="24"/>
                          <w:lang w:val="en-US"/>
                        </w:rPr>
                      </w:pPr>
                      <w:r w:rsidRPr="00D31C81">
                        <w:rPr>
                          <w:rFonts w:ascii="Times New Roman" w:hAnsi="Times New Roman"/>
                          <w:i/>
                          <w:iCs/>
                          <w:sz w:val="24"/>
                          <w:szCs w:val="24"/>
                          <w:lang w:val="uz-Cyrl-UZ"/>
                        </w:rPr>
                        <w:t>Kuz kеldi, kеlgаndа hаm qo</w:t>
                      </w:r>
                      <w:r w:rsidRPr="00D31C81">
                        <w:rPr>
                          <w:rFonts w:ascii="Times New Roman" w:hAnsi="Times New Roman"/>
                          <w:i/>
                          <w:sz w:val="24"/>
                          <w:szCs w:val="24"/>
                          <w:lang w:val="uz-Cyrl-UZ"/>
                        </w:rPr>
                        <w:t>‘</w:t>
                      </w:r>
                      <w:r w:rsidRPr="00D31C81">
                        <w:rPr>
                          <w:rFonts w:ascii="Times New Roman" w:hAnsi="Times New Roman"/>
                          <w:i/>
                          <w:iCs/>
                          <w:sz w:val="24"/>
                          <w:szCs w:val="24"/>
                          <w:lang w:val="uz-Cyrl-UZ"/>
                        </w:rPr>
                        <w:t>yni-qo</w:t>
                      </w:r>
                      <w:r w:rsidRPr="00D31C81">
                        <w:rPr>
                          <w:rFonts w:ascii="Times New Roman" w:hAnsi="Times New Roman"/>
                          <w:i/>
                          <w:sz w:val="24"/>
                          <w:szCs w:val="24"/>
                          <w:lang w:val="uz-Cyrl-UZ"/>
                        </w:rPr>
                        <w:t>‘</w:t>
                      </w:r>
                      <w:r w:rsidRPr="00D31C81">
                        <w:rPr>
                          <w:rFonts w:ascii="Times New Roman" w:hAnsi="Times New Roman"/>
                          <w:i/>
                          <w:iCs/>
                          <w:sz w:val="24"/>
                          <w:szCs w:val="24"/>
                          <w:lang w:val="uz-Cyrl-UZ"/>
                        </w:rPr>
                        <w:t>nji to</w:t>
                      </w:r>
                      <w:r w:rsidRPr="00D31C81">
                        <w:rPr>
                          <w:rFonts w:ascii="Times New Roman" w:hAnsi="Times New Roman"/>
                          <w:i/>
                          <w:sz w:val="24"/>
                          <w:szCs w:val="24"/>
                          <w:lang w:val="uz-Cyrl-UZ"/>
                        </w:rPr>
                        <w:t>‘</w:t>
                      </w:r>
                      <w:r>
                        <w:rPr>
                          <w:rFonts w:ascii="Times New Roman" w:hAnsi="Times New Roman"/>
                          <w:i/>
                          <w:iCs/>
                          <w:sz w:val="24"/>
                          <w:szCs w:val="24"/>
                          <w:lang w:val="uz-Cyrl-UZ"/>
                        </w:rPr>
                        <w:t>lib kеldi</w:t>
                      </w:r>
                    </w:p>
                  </w:txbxContent>
                </v:textbox>
              </v:roundrect>
            </w:pict>
          </mc:Fallback>
        </mc:AlternateContent>
      </w:r>
      <w:r w:rsidR="0042275C">
        <w:rPr>
          <w:rFonts w:ascii="Times New Roman" w:hAnsi="Times New Roman"/>
          <w:noProof/>
          <w:sz w:val="28"/>
          <w:szCs w:val="28"/>
        </w:rPr>
        <mc:AlternateContent>
          <mc:Choice Requires="wps">
            <w:drawing>
              <wp:anchor distT="0" distB="0" distL="114300" distR="114300" simplePos="0" relativeHeight="251870208" behindDoc="0" locked="0" layoutInCell="1" allowOverlap="1" wp14:anchorId="3C50886D" wp14:editId="788E93C3">
                <wp:simplePos x="0" y="0"/>
                <wp:positionH relativeFrom="column">
                  <wp:posOffset>584200</wp:posOffset>
                </wp:positionH>
                <wp:positionV relativeFrom="paragraph">
                  <wp:posOffset>89535</wp:posOffset>
                </wp:positionV>
                <wp:extent cx="2186305" cy="1017270"/>
                <wp:effectExtent l="0" t="0" r="23495" b="49530"/>
                <wp:wrapNone/>
                <wp:docPr id="500" name="Скругленный 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6305" cy="1017270"/>
                        </a:xfrm>
                        <a:prstGeom prst="roundRect">
                          <a:avLst>
                            <a:gd name="adj" fmla="val 16667"/>
                          </a:avLst>
                        </a:prstGeom>
                        <a:gradFill rotWithShape="1">
                          <a:gsLst>
                            <a:gs pos="0">
                              <a:srgbClr val="9EEAFF"/>
                            </a:gs>
                            <a:gs pos="35001">
                              <a:srgbClr val="BBEFFF"/>
                            </a:gs>
                            <a:gs pos="100000">
                              <a:srgbClr val="E4F9FF"/>
                            </a:gs>
                          </a:gsLst>
                          <a:lin ang="16200000" scaled="1"/>
                        </a:gradFill>
                        <a:ln w="9525">
                          <a:solidFill>
                            <a:srgbClr val="40A7C2"/>
                          </a:solidFill>
                          <a:round/>
                          <a:headEnd/>
                          <a:tailEnd/>
                        </a:ln>
                        <a:effectLst>
                          <a:outerShdw dist="20000" dir="5400000" rotWithShape="0">
                            <a:srgbClr val="000000">
                              <a:alpha val="37999"/>
                            </a:srgbClr>
                          </a:outerShdw>
                        </a:effectLst>
                      </wps:spPr>
                      <wps:txbx>
                        <w:txbxContent>
                          <w:p w:rsidR="0069442C" w:rsidRPr="00D31C81" w:rsidRDefault="0069442C" w:rsidP="0042275C">
                            <w:pPr>
                              <w:tabs>
                                <w:tab w:val="left" w:pos="4066"/>
                              </w:tabs>
                              <w:jc w:val="both"/>
                              <w:rPr>
                                <w:rFonts w:ascii="Times New Roman" w:hAnsi="Times New Roman"/>
                                <w:i/>
                                <w:iCs/>
                                <w:sz w:val="24"/>
                                <w:szCs w:val="24"/>
                                <w:lang w:val="uz-Cyrl-UZ"/>
                              </w:rPr>
                            </w:pPr>
                            <w:r w:rsidRPr="00D31C81">
                              <w:rPr>
                                <w:rFonts w:ascii="Times New Roman" w:hAnsi="Times New Roman"/>
                                <w:i/>
                                <w:iCs/>
                                <w:sz w:val="24"/>
                                <w:szCs w:val="24"/>
                                <w:lang w:val="uz-Cyrl-UZ"/>
                              </w:rPr>
                              <w:t>Hаvо оchiq, hаmmа yоq оftоb.</w:t>
                            </w:r>
                          </w:p>
                          <w:p w:rsidR="0069442C" w:rsidRPr="00D31C81" w:rsidRDefault="0069442C" w:rsidP="0042275C">
                            <w:pPr>
                              <w:jc w:val="center"/>
                              <w:rPr>
                                <w:sz w:val="24"/>
                                <w:szCs w:val="24"/>
                                <w:lang w:val="en-US"/>
                              </w:rPr>
                            </w:pPr>
                            <w:r w:rsidRPr="00D31C81">
                              <w:rPr>
                                <w:rFonts w:ascii="Times New Roman" w:hAnsi="Times New Roman"/>
                                <w:i/>
                                <w:iCs/>
                                <w:sz w:val="24"/>
                                <w:szCs w:val="24"/>
                                <w:lang w:val="en-US"/>
                              </w:rPr>
                              <w:t>Kuz k</w:t>
                            </w:r>
                            <w:r w:rsidRPr="00D31C81">
                              <w:rPr>
                                <w:rFonts w:ascii="Times New Roman" w:hAnsi="Times New Roman"/>
                                <w:i/>
                                <w:iCs/>
                                <w:sz w:val="24"/>
                                <w:szCs w:val="24"/>
                                <w:lang w:val="uz-Cyrl-UZ"/>
                              </w:rPr>
                              <w:t>е</w:t>
                            </w:r>
                            <w:r w:rsidRPr="00D31C81">
                              <w:rPr>
                                <w:rFonts w:ascii="Times New Roman" w:hAnsi="Times New Roman"/>
                                <w:i/>
                                <w:iCs/>
                                <w:sz w:val="24"/>
                                <w:szCs w:val="24"/>
                                <w:lang w:val="en-US"/>
                              </w:rPr>
                              <w:t>ldi</w:t>
                            </w:r>
                            <w:r w:rsidRPr="00D31C81">
                              <w:rPr>
                                <w:rFonts w:ascii="Times New Roman" w:hAnsi="Times New Roman"/>
                                <w:i/>
                                <w:iCs/>
                                <w:sz w:val="24"/>
                                <w:szCs w:val="24"/>
                                <w:lang w:val="uz-Cyrl-UZ"/>
                              </w:rPr>
                              <w:t>, to</w:t>
                            </w:r>
                            <w:r w:rsidRPr="00D31C81">
                              <w:rPr>
                                <w:rFonts w:ascii="Times New Roman" w:hAnsi="Times New Roman"/>
                                <w:i/>
                                <w:sz w:val="24"/>
                                <w:szCs w:val="24"/>
                                <w:lang w:val="uz-Cyrl-UZ"/>
                              </w:rPr>
                              <w:t>‘</w:t>
                            </w:r>
                            <w:r w:rsidRPr="00D31C81">
                              <w:rPr>
                                <w:rFonts w:ascii="Times New Roman" w:hAnsi="Times New Roman"/>
                                <w:i/>
                                <w:iCs/>
                                <w:sz w:val="24"/>
                                <w:szCs w:val="24"/>
                                <w:lang w:val="en-US"/>
                              </w:rPr>
                              <w:t>kin-s</w:t>
                            </w:r>
                            <w:r w:rsidRPr="00D31C81">
                              <w:rPr>
                                <w:rFonts w:ascii="Times New Roman" w:hAnsi="Times New Roman"/>
                                <w:i/>
                                <w:iCs/>
                                <w:sz w:val="24"/>
                                <w:szCs w:val="24"/>
                              </w:rPr>
                              <w:t>о</w:t>
                            </w:r>
                            <w:r w:rsidRPr="00D31C81">
                              <w:rPr>
                                <w:rFonts w:ascii="Times New Roman" w:hAnsi="Times New Roman"/>
                                <w:i/>
                                <w:iCs/>
                                <w:sz w:val="24"/>
                                <w:szCs w:val="24"/>
                                <w:lang w:val="en-US"/>
                              </w:rPr>
                              <w:t>chinlik.</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 o:spid="_x0000_s1065" style="position:absolute;left:0;text-align:left;margin-left:46pt;margin-top:7.05pt;width:172.15pt;height:80.1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" fillcolor="#9eeaff" strokecolor="#40a7c2">
                <v:fill color2="#e4f9ff" rotate="t" angle="180" colors="0 #9eeaff;22938f #bbefff;1 #e4f9ff" focus="100%" type="gradient"/>
                <v:shadow on="t" color="black" opacity="24903f" origin=",.5" offset="0,.55556mm"/>
                <v:textbox>
                  <w:txbxContent>
                    <w:p w:rsidR="000D730A" w:rsidRPr="00D31C81" w:rsidRDefault="000D730A" w:rsidP="0042275C">
                      <w:pPr>
                        <w:tabs>
                          <w:tab w:val="left" w:pos="4066"/>
                        </w:tabs>
                        <w:jc w:val="both"/>
                        <w:rPr>
                          <w:rFonts w:ascii="Times New Roman" w:hAnsi="Times New Roman"/>
                          <w:i/>
                          <w:iCs/>
                          <w:sz w:val="24"/>
                          <w:szCs w:val="24"/>
                          <w:lang w:val="uz-Cyrl-UZ"/>
                        </w:rPr>
                      </w:pPr>
                      <w:r w:rsidRPr="00D31C81">
                        <w:rPr>
                          <w:rFonts w:ascii="Times New Roman" w:hAnsi="Times New Roman"/>
                          <w:i/>
                          <w:iCs/>
                          <w:sz w:val="24"/>
                          <w:szCs w:val="24"/>
                          <w:lang w:val="uz-Cyrl-UZ"/>
                        </w:rPr>
                        <w:t>Hаvо оchiq, hаmmа yоq оftоb.</w:t>
                      </w:r>
                    </w:p>
                    <w:p w:rsidR="000D730A" w:rsidRPr="00D31C81" w:rsidRDefault="000D730A" w:rsidP="0042275C">
                      <w:pPr>
                        <w:jc w:val="center"/>
                        <w:rPr>
                          <w:sz w:val="24"/>
                          <w:szCs w:val="24"/>
                          <w:lang w:val="en-US"/>
                        </w:rPr>
                      </w:pPr>
                      <w:r w:rsidRPr="00D31C81">
                        <w:rPr>
                          <w:rFonts w:ascii="Times New Roman" w:hAnsi="Times New Roman"/>
                          <w:i/>
                          <w:iCs/>
                          <w:sz w:val="24"/>
                          <w:szCs w:val="24"/>
                          <w:lang w:val="en-US"/>
                        </w:rPr>
                        <w:t>Kuz k</w:t>
                      </w:r>
                      <w:r w:rsidRPr="00D31C81">
                        <w:rPr>
                          <w:rFonts w:ascii="Times New Roman" w:hAnsi="Times New Roman"/>
                          <w:i/>
                          <w:iCs/>
                          <w:sz w:val="24"/>
                          <w:szCs w:val="24"/>
                          <w:lang w:val="uz-Cyrl-UZ"/>
                        </w:rPr>
                        <w:t>е</w:t>
                      </w:r>
                      <w:r w:rsidRPr="00D31C81">
                        <w:rPr>
                          <w:rFonts w:ascii="Times New Roman" w:hAnsi="Times New Roman"/>
                          <w:i/>
                          <w:iCs/>
                          <w:sz w:val="24"/>
                          <w:szCs w:val="24"/>
                          <w:lang w:val="en-US"/>
                        </w:rPr>
                        <w:t>ldi</w:t>
                      </w:r>
                      <w:r w:rsidRPr="00D31C81">
                        <w:rPr>
                          <w:rFonts w:ascii="Times New Roman" w:hAnsi="Times New Roman"/>
                          <w:i/>
                          <w:iCs/>
                          <w:sz w:val="24"/>
                          <w:szCs w:val="24"/>
                          <w:lang w:val="uz-Cyrl-UZ"/>
                        </w:rPr>
                        <w:t>, to</w:t>
                      </w:r>
                      <w:r w:rsidRPr="00D31C81">
                        <w:rPr>
                          <w:rFonts w:ascii="Times New Roman" w:hAnsi="Times New Roman"/>
                          <w:i/>
                          <w:sz w:val="24"/>
                          <w:szCs w:val="24"/>
                          <w:lang w:val="uz-Cyrl-UZ"/>
                        </w:rPr>
                        <w:t>‘</w:t>
                      </w:r>
                      <w:r w:rsidRPr="00D31C81">
                        <w:rPr>
                          <w:rFonts w:ascii="Times New Roman" w:hAnsi="Times New Roman"/>
                          <w:i/>
                          <w:iCs/>
                          <w:sz w:val="24"/>
                          <w:szCs w:val="24"/>
                          <w:lang w:val="en-US"/>
                        </w:rPr>
                        <w:t>kin-s</w:t>
                      </w:r>
                      <w:r w:rsidRPr="00D31C81">
                        <w:rPr>
                          <w:rFonts w:ascii="Times New Roman" w:hAnsi="Times New Roman"/>
                          <w:i/>
                          <w:iCs/>
                          <w:sz w:val="24"/>
                          <w:szCs w:val="24"/>
                        </w:rPr>
                        <w:t>о</w:t>
                      </w:r>
                      <w:r w:rsidRPr="00D31C81">
                        <w:rPr>
                          <w:rFonts w:ascii="Times New Roman" w:hAnsi="Times New Roman"/>
                          <w:i/>
                          <w:iCs/>
                          <w:sz w:val="24"/>
                          <w:szCs w:val="24"/>
                          <w:lang w:val="en-US"/>
                        </w:rPr>
                        <w:t>chinlik.</w:t>
                      </w:r>
                    </w:p>
                  </w:txbxContent>
                </v:textbox>
              </v:roundrect>
            </w:pict>
          </mc:Fallback>
        </mc:AlternateContent>
      </w:r>
    </w:p>
    <w:p w:rsidR="0042275C" w:rsidRPr="00024542" w:rsidRDefault="0042275C" w:rsidP="0042275C">
      <w:pPr>
        <w:widowControl w:val="0"/>
        <w:spacing w:after="0"/>
        <w:ind w:firstLine="708"/>
        <w:jc w:val="both"/>
        <w:rPr>
          <w:rFonts w:ascii="Times New Roman" w:hAnsi="Times New Roman"/>
          <w:b/>
          <w:bCs/>
          <w:i/>
          <w:sz w:val="28"/>
          <w:szCs w:val="28"/>
          <w:lang w:val="uz-Cyrl-UZ"/>
        </w:rPr>
      </w:pPr>
    </w:p>
    <w:p w:rsidR="0042275C" w:rsidRPr="00024542" w:rsidRDefault="0042275C" w:rsidP="0042275C">
      <w:pPr>
        <w:widowControl w:val="0"/>
        <w:spacing w:after="0"/>
        <w:ind w:firstLine="708"/>
        <w:jc w:val="both"/>
        <w:rPr>
          <w:rFonts w:ascii="Times New Roman" w:hAnsi="Times New Roman"/>
          <w:b/>
          <w:bCs/>
          <w:i/>
          <w:sz w:val="28"/>
          <w:szCs w:val="28"/>
          <w:lang w:val="uz-Cyrl-UZ"/>
        </w:rPr>
      </w:pPr>
    </w:p>
    <w:p w:rsidR="0042275C" w:rsidRPr="00024542" w:rsidRDefault="0042275C" w:rsidP="0042275C">
      <w:pPr>
        <w:widowControl w:val="0"/>
        <w:spacing w:after="0"/>
        <w:ind w:firstLine="708"/>
        <w:jc w:val="both"/>
        <w:rPr>
          <w:rFonts w:ascii="Times New Roman" w:hAnsi="Times New Roman"/>
          <w:b/>
          <w:bCs/>
          <w:i/>
          <w:sz w:val="28"/>
          <w:szCs w:val="28"/>
          <w:lang w:val="uz-Cyrl-UZ"/>
        </w:rPr>
      </w:pPr>
    </w:p>
    <w:p w:rsidR="00E57D3C" w:rsidRPr="001A7ED0" w:rsidRDefault="00E57D3C" w:rsidP="0042275C">
      <w:pPr>
        <w:spacing w:after="0"/>
        <w:ind w:firstLine="705"/>
        <w:jc w:val="both"/>
        <w:rPr>
          <w:rFonts w:ascii="Times New Roman" w:hAnsi="Times New Roman"/>
          <w:sz w:val="28"/>
          <w:szCs w:val="28"/>
          <w:lang w:val="uz-Cyrl-UZ"/>
        </w:rPr>
      </w:pPr>
    </w:p>
    <w:p w:rsidR="0042275C" w:rsidRPr="00024542" w:rsidRDefault="0042275C" w:rsidP="0042275C">
      <w:pPr>
        <w:spacing w:after="0"/>
        <w:ind w:firstLine="705"/>
        <w:jc w:val="both"/>
        <w:rPr>
          <w:rFonts w:ascii="Times New Roman" w:hAnsi="Times New Roman"/>
          <w:sz w:val="28"/>
          <w:szCs w:val="28"/>
          <w:lang w:val="uz-Cyrl-UZ"/>
        </w:rPr>
      </w:pPr>
    </w:p>
    <w:p w:rsidR="00805F44" w:rsidRPr="001A7ED0" w:rsidRDefault="0042275C" w:rsidP="00805F44">
      <w:pPr>
        <w:tabs>
          <w:tab w:val="left" w:pos="580"/>
          <w:tab w:val="center" w:pos="4535"/>
        </w:tabs>
        <w:ind w:left="360"/>
        <w:jc w:val="center"/>
        <w:rPr>
          <w:rFonts w:ascii="Times New Roman" w:hAnsi="Times New Roman"/>
          <w:b/>
          <w:sz w:val="28"/>
          <w:szCs w:val="28"/>
          <w:lang w:val="sv-SE"/>
        </w:rPr>
      </w:pPr>
      <w:r w:rsidRPr="00024542">
        <w:rPr>
          <w:rFonts w:ascii="Times New Roman" w:hAnsi="Times New Roman"/>
          <w:sz w:val="28"/>
          <w:szCs w:val="28"/>
          <w:lang w:val="uz-Cyrl-UZ"/>
        </w:rPr>
        <w:tab/>
      </w:r>
      <w:r w:rsidR="00805F44" w:rsidRPr="00024542">
        <w:rPr>
          <w:rFonts w:ascii="Times New Roman" w:hAnsi="Times New Roman"/>
          <w:b/>
          <w:sz w:val="28"/>
          <w:szCs w:val="28"/>
          <w:lang w:val="uz-Cyrl-UZ"/>
        </w:rPr>
        <w:t xml:space="preserve">“So’z ustasi” texnikasi bilan </w:t>
      </w:r>
      <w:r w:rsidR="00805F44">
        <w:rPr>
          <w:rFonts w:ascii="Times New Roman" w:hAnsi="Times New Roman"/>
          <w:b/>
          <w:sz w:val="28"/>
          <w:szCs w:val="28"/>
          <w:lang w:val="uz-Cyrl-UZ"/>
        </w:rPr>
        <w:t>tarnishing</w:t>
      </w:r>
    </w:p>
    <w:p w:rsidR="0042275C" w:rsidRPr="00024542" w:rsidRDefault="00805F44" w:rsidP="0042275C">
      <w:pPr>
        <w:tabs>
          <w:tab w:val="left" w:pos="580"/>
          <w:tab w:val="center" w:pos="4535"/>
        </w:tabs>
        <w:ind w:left="360"/>
        <w:jc w:val="center"/>
        <w:rPr>
          <w:rFonts w:ascii="Times New Roman" w:hAnsi="Times New Roman"/>
          <w:sz w:val="28"/>
          <w:szCs w:val="28"/>
          <w:lang w:val="uz-Cyrl-UZ"/>
        </w:rPr>
      </w:pPr>
      <w:r>
        <w:rPr>
          <w:rFonts w:ascii="Times New Roman" w:hAnsi="Times New Roman"/>
          <w:noProof/>
          <w:sz w:val="28"/>
          <w:szCs w:val="28"/>
        </w:rPr>
        <mc:AlternateContent>
          <mc:Choice Requires="wps">
            <w:drawing>
              <wp:anchor distT="0" distB="0" distL="114300" distR="114300" simplePos="0" relativeHeight="251866112" behindDoc="0" locked="0" layoutInCell="1" allowOverlap="1" wp14:anchorId="08C25C80" wp14:editId="2363401E">
                <wp:simplePos x="0" y="0"/>
                <wp:positionH relativeFrom="column">
                  <wp:posOffset>116205</wp:posOffset>
                </wp:positionH>
                <wp:positionV relativeFrom="paragraph">
                  <wp:posOffset>635</wp:posOffset>
                </wp:positionV>
                <wp:extent cx="5600700" cy="1949450"/>
                <wp:effectExtent l="19050" t="19050" r="19050" b="12700"/>
                <wp:wrapNone/>
                <wp:docPr id="501"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949450"/>
                        </a:xfrm>
                        <a:prstGeom prst="rect">
                          <a:avLst/>
                        </a:prstGeom>
                        <a:gradFill rotWithShape="1">
                          <a:gsLst>
                            <a:gs pos="0">
                              <a:srgbClr val="CCFFCC"/>
                            </a:gs>
                            <a:gs pos="50000">
                              <a:srgbClr val="FFFFFF"/>
                            </a:gs>
                            <a:gs pos="100000">
                              <a:srgbClr val="CCFFCC"/>
                            </a:gs>
                          </a:gsLst>
                          <a:lin ang="5400000" scaled="1"/>
                        </a:gradFill>
                        <a:ln w="38100" cmpd="dbl">
                          <a:solidFill>
                            <a:srgbClr val="800000"/>
                          </a:solidFill>
                          <a:miter lim="800000"/>
                          <a:headEnd/>
                          <a:tailEnd/>
                        </a:ln>
                      </wps:spPr>
                      <wps:txbx>
                        <w:txbxContent>
                          <w:p w:rsidR="0069442C" w:rsidRDefault="0069442C" w:rsidP="0042275C">
                            <w:pPr>
                              <w:jc w:val="center"/>
                              <w:rPr>
                                <w:sz w:val="32"/>
                                <w:szCs w:val="32"/>
                                <w:lang w:val="en-US"/>
                              </w:rPr>
                            </w:pPr>
                            <w:r w:rsidRPr="00DA4952">
                              <w:rPr>
                                <w:sz w:val="32"/>
                                <w:szCs w:val="32"/>
                                <w:lang w:val="uz-Cyrl-UZ"/>
                              </w:rPr>
                              <w:t>“</w:t>
                            </w:r>
                            <w:r>
                              <w:rPr>
                                <w:sz w:val="32"/>
                                <w:szCs w:val="32"/>
                                <w:lang w:val="uz-Cyrl-UZ"/>
                              </w:rPr>
                              <w:t>So’z</w:t>
                            </w:r>
                            <w:r w:rsidRPr="00DA4952">
                              <w:rPr>
                                <w:sz w:val="32"/>
                                <w:szCs w:val="32"/>
                                <w:lang w:val="uz-Cyrl-UZ"/>
                              </w:rPr>
                              <w:t xml:space="preserve"> </w:t>
                            </w:r>
                            <w:r>
                              <w:rPr>
                                <w:sz w:val="32"/>
                                <w:szCs w:val="32"/>
                                <w:lang w:val="uz-Cyrl-UZ"/>
                              </w:rPr>
                              <w:t>ustasi</w:t>
                            </w:r>
                            <w:r w:rsidRPr="00DA4952">
                              <w:rPr>
                                <w:sz w:val="32"/>
                                <w:szCs w:val="32"/>
                                <w:lang w:val="uz-Cyrl-UZ"/>
                              </w:rPr>
                              <w:t xml:space="preserve">” </w:t>
                            </w:r>
                            <w:r>
                              <w:rPr>
                                <w:sz w:val="32"/>
                                <w:szCs w:val="32"/>
                                <w:lang w:val="uz-Cyrl-UZ"/>
                              </w:rPr>
                              <w:t>o’yini</w:t>
                            </w:r>
                            <w:r w:rsidRPr="00DA4952">
                              <w:rPr>
                                <w:sz w:val="32"/>
                                <w:szCs w:val="32"/>
                                <w:lang w:val="uz-Cyrl-UZ"/>
                              </w:rPr>
                              <w:t xml:space="preserve"> </w:t>
                            </w:r>
                          </w:p>
                          <w:p w:rsidR="0069442C" w:rsidRDefault="0069442C" w:rsidP="0042275C">
                            <w:pPr>
                              <w:jc w:val="center"/>
                              <w:rPr>
                                <w:sz w:val="28"/>
                                <w:szCs w:val="28"/>
                                <w:lang w:val="uz-Cyrl-UZ"/>
                              </w:rPr>
                            </w:pPr>
                            <w:r>
                              <w:rPr>
                                <w:sz w:val="28"/>
                                <w:szCs w:val="28"/>
                                <w:lang w:val="uz-Cyrl-UZ"/>
                              </w:rPr>
                              <w:t>Unda</w:t>
                            </w:r>
                            <w:r w:rsidRPr="00DA4952">
                              <w:rPr>
                                <w:sz w:val="28"/>
                                <w:szCs w:val="28"/>
                                <w:lang w:val="uz-Cyrl-UZ"/>
                              </w:rPr>
                              <w:t xml:space="preserve"> </w:t>
                            </w:r>
                            <w:r>
                              <w:rPr>
                                <w:sz w:val="28"/>
                                <w:szCs w:val="28"/>
                                <w:lang w:val="uz-Cyrl-UZ"/>
                              </w:rPr>
                              <w:t>talaba</w:t>
                            </w:r>
                            <w:r w:rsidRPr="00DA4952">
                              <w:rPr>
                                <w:sz w:val="28"/>
                                <w:szCs w:val="28"/>
                                <w:lang w:val="uz-Cyrl-UZ"/>
                              </w:rPr>
                              <w:t xml:space="preserve"> </w:t>
                            </w:r>
                            <w:r>
                              <w:rPr>
                                <w:sz w:val="28"/>
                                <w:szCs w:val="28"/>
                                <w:lang w:val="uz-Cyrl-UZ"/>
                              </w:rPr>
                              <w:t>yoki</w:t>
                            </w:r>
                            <w:r w:rsidRPr="00DA4952">
                              <w:rPr>
                                <w:sz w:val="28"/>
                                <w:szCs w:val="28"/>
                                <w:lang w:val="uz-Cyrl-UZ"/>
                              </w:rPr>
                              <w:t xml:space="preserve"> </w:t>
                            </w:r>
                            <w:r>
                              <w:rPr>
                                <w:sz w:val="28"/>
                                <w:szCs w:val="28"/>
                                <w:lang w:val="uz-Cyrl-UZ"/>
                              </w:rPr>
                              <w:t>guruhlar</w:t>
                            </w:r>
                            <w:r w:rsidRPr="00DA4952">
                              <w:rPr>
                                <w:sz w:val="28"/>
                                <w:szCs w:val="28"/>
                                <w:lang w:val="uz-Cyrl-UZ"/>
                              </w:rPr>
                              <w:t xml:space="preserve"> </w:t>
                            </w:r>
                            <w:r>
                              <w:rPr>
                                <w:sz w:val="28"/>
                                <w:szCs w:val="28"/>
                                <w:lang w:val="uz-Cyrl-UZ"/>
                              </w:rPr>
                              <w:t>bir</w:t>
                            </w:r>
                            <w:r w:rsidRPr="00DA4952">
                              <w:rPr>
                                <w:sz w:val="28"/>
                                <w:szCs w:val="28"/>
                                <w:lang w:val="uz-Cyrl-UZ"/>
                              </w:rPr>
                              <w:t>-</w:t>
                            </w:r>
                            <w:r>
                              <w:rPr>
                                <w:sz w:val="28"/>
                                <w:szCs w:val="28"/>
                                <w:lang w:val="uz-Cyrl-UZ"/>
                              </w:rPr>
                              <w:t>birlari</w:t>
                            </w:r>
                            <w:r w:rsidRPr="00DA4952">
                              <w:rPr>
                                <w:sz w:val="28"/>
                                <w:szCs w:val="28"/>
                                <w:lang w:val="uz-Cyrl-UZ"/>
                              </w:rPr>
                              <w:t xml:space="preserve"> </w:t>
                            </w:r>
                            <w:r>
                              <w:rPr>
                                <w:sz w:val="28"/>
                                <w:szCs w:val="28"/>
                                <w:lang w:val="uz-Cyrl-UZ"/>
                              </w:rPr>
                              <w:t>bilan</w:t>
                            </w:r>
                            <w:r w:rsidRPr="00DA4952">
                              <w:rPr>
                                <w:sz w:val="28"/>
                                <w:szCs w:val="28"/>
                                <w:lang w:val="uz-Cyrl-UZ"/>
                              </w:rPr>
                              <w:t xml:space="preserve"> </w:t>
                            </w:r>
                            <w:r>
                              <w:rPr>
                                <w:sz w:val="28"/>
                                <w:szCs w:val="28"/>
                                <w:lang w:val="uz-Cyrl-UZ"/>
                              </w:rPr>
                              <w:t>kim</w:t>
                            </w:r>
                            <w:r w:rsidRPr="00DA4952">
                              <w:rPr>
                                <w:sz w:val="28"/>
                                <w:szCs w:val="28"/>
                                <w:lang w:val="uz-Cyrl-UZ"/>
                              </w:rPr>
                              <w:t xml:space="preserve"> 5 </w:t>
                            </w:r>
                            <w:r>
                              <w:rPr>
                                <w:sz w:val="28"/>
                                <w:szCs w:val="28"/>
                                <w:lang w:val="uz-Cyrl-UZ"/>
                              </w:rPr>
                              <w:t>daqiqa</w:t>
                            </w:r>
                            <w:r w:rsidRPr="00DA4952">
                              <w:rPr>
                                <w:sz w:val="28"/>
                                <w:szCs w:val="28"/>
                                <w:lang w:val="uz-Cyrl-UZ"/>
                              </w:rPr>
                              <w:t xml:space="preserve"> </w:t>
                            </w:r>
                            <w:r>
                              <w:rPr>
                                <w:sz w:val="28"/>
                                <w:szCs w:val="28"/>
                                <w:lang w:val="uz-Cyrl-UZ"/>
                              </w:rPr>
                              <w:t>ichida</w:t>
                            </w:r>
                            <w:r w:rsidRPr="00DA4952">
                              <w:rPr>
                                <w:sz w:val="28"/>
                                <w:szCs w:val="28"/>
                                <w:lang w:val="uz-Cyrl-UZ"/>
                              </w:rPr>
                              <w:t xml:space="preserve"> </w:t>
                            </w:r>
                            <w:r>
                              <w:rPr>
                                <w:sz w:val="28"/>
                                <w:szCs w:val="28"/>
                                <w:lang w:val="uz-Cyrl-UZ"/>
                              </w:rPr>
                              <w:t>nechta</w:t>
                            </w:r>
                            <w:r w:rsidRPr="00DA4952">
                              <w:rPr>
                                <w:sz w:val="28"/>
                                <w:szCs w:val="28"/>
                                <w:lang w:val="uz-Cyrl-UZ"/>
                              </w:rPr>
                              <w:t xml:space="preserve"> </w:t>
                            </w:r>
                            <w:r>
                              <w:rPr>
                                <w:sz w:val="28"/>
                                <w:szCs w:val="28"/>
                                <w:lang w:val="uz-Cyrl-UZ"/>
                              </w:rPr>
                              <w:t>so’z</w:t>
                            </w:r>
                            <w:r w:rsidRPr="00DA4952">
                              <w:rPr>
                                <w:sz w:val="28"/>
                                <w:szCs w:val="28"/>
                                <w:lang w:val="uz-Cyrl-UZ"/>
                              </w:rPr>
                              <w:t xml:space="preserve"> </w:t>
                            </w:r>
                            <w:r>
                              <w:rPr>
                                <w:sz w:val="28"/>
                                <w:szCs w:val="28"/>
                                <w:lang w:val="uz-Cyrl-UZ"/>
                              </w:rPr>
                              <w:t>topa</w:t>
                            </w:r>
                            <w:r w:rsidRPr="00DA4952">
                              <w:rPr>
                                <w:sz w:val="28"/>
                                <w:szCs w:val="28"/>
                                <w:lang w:val="uz-Cyrl-UZ"/>
                              </w:rPr>
                              <w:t xml:space="preserve"> </w:t>
                            </w:r>
                            <w:r>
                              <w:rPr>
                                <w:sz w:val="28"/>
                                <w:szCs w:val="28"/>
                                <w:lang w:val="uz-Cyrl-UZ"/>
                              </w:rPr>
                              <w:t>olishi</w:t>
                            </w:r>
                            <w:r w:rsidRPr="00DA4952">
                              <w:rPr>
                                <w:sz w:val="28"/>
                                <w:szCs w:val="28"/>
                                <w:lang w:val="uz-Cyrl-UZ"/>
                              </w:rPr>
                              <w:t xml:space="preserve"> </w:t>
                            </w:r>
                            <w:r>
                              <w:rPr>
                                <w:sz w:val="28"/>
                                <w:szCs w:val="28"/>
                                <w:lang w:val="uz-Cyrl-UZ"/>
                              </w:rPr>
                              <w:t>bo’yicha</w:t>
                            </w:r>
                            <w:r w:rsidRPr="00DA4952">
                              <w:rPr>
                                <w:sz w:val="28"/>
                                <w:szCs w:val="28"/>
                                <w:lang w:val="uz-Cyrl-UZ"/>
                              </w:rPr>
                              <w:t xml:space="preserve"> </w:t>
                            </w:r>
                            <w:r>
                              <w:rPr>
                                <w:sz w:val="28"/>
                                <w:szCs w:val="28"/>
                                <w:lang w:val="uz-Cyrl-UZ"/>
                              </w:rPr>
                              <w:t>musobaqalashadilar</w:t>
                            </w:r>
                            <w:r w:rsidRPr="00DA4952">
                              <w:rPr>
                                <w:sz w:val="28"/>
                                <w:szCs w:val="28"/>
                                <w:lang w:val="uz-Cyrl-UZ"/>
                              </w:rPr>
                              <w:t xml:space="preserve">. </w:t>
                            </w:r>
                            <w:r>
                              <w:rPr>
                                <w:sz w:val="28"/>
                                <w:szCs w:val="28"/>
                                <w:lang w:val="uz-Cyrl-UZ"/>
                              </w:rPr>
                              <w:t>Ajratilgan</w:t>
                            </w:r>
                            <w:r w:rsidRPr="00DA4952">
                              <w:rPr>
                                <w:sz w:val="28"/>
                                <w:szCs w:val="28"/>
                                <w:lang w:val="uz-Cyrl-UZ"/>
                              </w:rPr>
                              <w:t xml:space="preserve"> </w:t>
                            </w:r>
                            <w:r>
                              <w:rPr>
                                <w:sz w:val="28"/>
                                <w:szCs w:val="28"/>
                                <w:lang w:val="uz-Cyrl-UZ"/>
                              </w:rPr>
                              <w:t>vaqtda</w:t>
                            </w:r>
                            <w:r w:rsidRPr="00DA4952">
                              <w:rPr>
                                <w:sz w:val="28"/>
                                <w:szCs w:val="28"/>
                                <w:lang w:val="uz-Cyrl-UZ"/>
                              </w:rPr>
                              <w:t xml:space="preserve"> </w:t>
                            </w:r>
                            <w:r>
                              <w:rPr>
                                <w:sz w:val="28"/>
                                <w:szCs w:val="28"/>
                                <w:lang w:val="uz-Cyrl-UZ"/>
                              </w:rPr>
                              <w:t>eng</w:t>
                            </w:r>
                            <w:r w:rsidRPr="00DA4952">
                              <w:rPr>
                                <w:sz w:val="28"/>
                                <w:szCs w:val="28"/>
                                <w:lang w:val="uz-Cyrl-UZ"/>
                              </w:rPr>
                              <w:t xml:space="preserve"> </w:t>
                            </w:r>
                            <w:r>
                              <w:rPr>
                                <w:sz w:val="28"/>
                                <w:szCs w:val="28"/>
                                <w:lang w:val="uz-Cyrl-UZ"/>
                              </w:rPr>
                              <w:t>ko’p</w:t>
                            </w:r>
                            <w:r w:rsidRPr="00DA4952">
                              <w:rPr>
                                <w:sz w:val="28"/>
                                <w:szCs w:val="28"/>
                                <w:lang w:val="uz-Cyrl-UZ"/>
                              </w:rPr>
                              <w:t xml:space="preserve"> </w:t>
                            </w:r>
                            <w:r>
                              <w:rPr>
                                <w:sz w:val="28"/>
                                <w:szCs w:val="28"/>
                                <w:lang w:val="uz-Cyrl-UZ"/>
                              </w:rPr>
                              <w:t>so’z</w:t>
                            </w:r>
                            <w:r w:rsidRPr="00DA4952">
                              <w:rPr>
                                <w:sz w:val="28"/>
                                <w:szCs w:val="28"/>
                                <w:lang w:val="uz-Cyrl-UZ"/>
                              </w:rPr>
                              <w:t xml:space="preserve"> </w:t>
                            </w:r>
                            <w:r>
                              <w:rPr>
                                <w:sz w:val="28"/>
                                <w:szCs w:val="28"/>
                                <w:lang w:val="uz-Cyrl-UZ"/>
                              </w:rPr>
                              <w:t>topa</w:t>
                            </w:r>
                            <w:r w:rsidRPr="00DA4952">
                              <w:rPr>
                                <w:sz w:val="28"/>
                                <w:szCs w:val="28"/>
                                <w:lang w:val="uz-Cyrl-UZ"/>
                              </w:rPr>
                              <w:t xml:space="preserve"> </w:t>
                            </w:r>
                            <w:r>
                              <w:rPr>
                                <w:sz w:val="28"/>
                                <w:szCs w:val="28"/>
                                <w:lang w:val="uz-Cyrl-UZ"/>
                              </w:rPr>
                              <w:t>olgan</w:t>
                            </w:r>
                            <w:r w:rsidRPr="00DA4952">
                              <w:rPr>
                                <w:sz w:val="28"/>
                                <w:szCs w:val="28"/>
                                <w:lang w:val="uz-Cyrl-UZ"/>
                              </w:rPr>
                              <w:t xml:space="preserve"> </w:t>
                            </w:r>
                            <w:r>
                              <w:rPr>
                                <w:sz w:val="28"/>
                                <w:szCs w:val="28"/>
                                <w:lang w:val="uz-Cyrl-UZ"/>
                              </w:rPr>
                              <w:t>guruh</w:t>
                            </w:r>
                            <w:r w:rsidRPr="00DA4952">
                              <w:rPr>
                                <w:sz w:val="28"/>
                                <w:szCs w:val="28"/>
                                <w:lang w:val="uz-Cyrl-UZ"/>
                              </w:rPr>
                              <w:t xml:space="preserve"> </w:t>
                            </w:r>
                            <w:r>
                              <w:rPr>
                                <w:sz w:val="28"/>
                                <w:szCs w:val="28"/>
                                <w:lang w:val="uz-Cyrl-UZ"/>
                              </w:rPr>
                              <w:t>yoki</w:t>
                            </w:r>
                            <w:r w:rsidRPr="00DA4952">
                              <w:rPr>
                                <w:sz w:val="28"/>
                                <w:szCs w:val="28"/>
                                <w:lang w:val="uz-Cyrl-UZ"/>
                              </w:rPr>
                              <w:t xml:space="preserve"> </w:t>
                            </w:r>
                            <w:r>
                              <w:rPr>
                                <w:sz w:val="28"/>
                                <w:szCs w:val="28"/>
                                <w:lang w:val="uz-Cyrl-UZ"/>
                              </w:rPr>
                              <w:t>talaba</w:t>
                            </w:r>
                            <w:r w:rsidRPr="00DA4952">
                              <w:rPr>
                                <w:sz w:val="28"/>
                                <w:szCs w:val="28"/>
                                <w:lang w:val="uz-Cyrl-UZ"/>
                              </w:rPr>
                              <w:t xml:space="preserve"> </w:t>
                            </w:r>
                            <w:r>
                              <w:rPr>
                                <w:sz w:val="28"/>
                                <w:szCs w:val="28"/>
                                <w:lang w:val="uz-Cyrl-UZ"/>
                              </w:rPr>
                              <w:t>g’olib</w:t>
                            </w:r>
                            <w:r w:rsidRPr="00DA4952">
                              <w:rPr>
                                <w:sz w:val="28"/>
                                <w:szCs w:val="28"/>
                                <w:lang w:val="uz-Cyrl-UZ"/>
                              </w:rPr>
                              <w:t xml:space="preserve"> </w:t>
                            </w:r>
                            <w:r>
                              <w:rPr>
                                <w:sz w:val="28"/>
                                <w:szCs w:val="28"/>
                                <w:lang w:val="uz-Cyrl-UZ"/>
                              </w:rPr>
                              <w:t>hisoblanadi</w:t>
                            </w:r>
                            <w:r w:rsidRPr="00DA4952">
                              <w:rPr>
                                <w:sz w:val="28"/>
                                <w:szCs w:val="28"/>
                                <w:lang w:val="uz-Cyrl-UZ"/>
                              </w:rPr>
                              <w:t xml:space="preserve">. </w:t>
                            </w:r>
                            <w:r>
                              <w:rPr>
                                <w:sz w:val="28"/>
                                <w:szCs w:val="28"/>
                                <w:lang w:val="uz-Cyrl-UZ"/>
                              </w:rPr>
                              <w:t>Lekin</w:t>
                            </w:r>
                            <w:r w:rsidRPr="00DA4952">
                              <w:rPr>
                                <w:sz w:val="28"/>
                                <w:szCs w:val="28"/>
                                <w:lang w:val="uz-Cyrl-UZ"/>
                              </w:rPr>
                              <w:t xml:space="preserve"> </w:t>
                            </w:r>
                            <w:r>
                              <w:rPr>
                                <w:sz w:val="28"/>
                                <w:szCs w:val="28"/>
                                <w:lang w:val="uz-Cyrl-UZ"/>
                              </w:rPr>
                              <w:t>birorta</w:t>
                            </w:r>
                            <w:r w:rsidRPr="00DA4952">
                              <w:rPr>
                                <w:sz w:val="28"/>
                                <w:szCs w:val="28"/>
                                <w:lang w:val="uz-Cyrl-UZ"/>
                              </w:rPr>
                              <w:t xml:space="preserve"> </w:t>
                            </w:r>
                            <w:r>
                              <w:rPr>
                                <w:sz w:val="28"/>
                                <w:szCs w:val="28"/>
                                <w:lang w:val="uz-Cyrl-UZ"/>
                              </w:rPr>
                              <w:t>so’z</w:t>
                            </w:r>
                            <w:r w:rsidRPr="00DA4952">
                              <w:rPr>
                                <w:sz w:val="28"/>
                                <w:szCs w:val="28"/>
                                <w:lang w:val="uz-Cyrl-UZ"/>
                              </w:rPr>
                              <w:t xml:space="preserve"> </w:t>
                            </w:r>
                            <w:r>
                              <w:rPr>
                                <w:sz w:val="28"/>
                                <w:szCs w:val="28"/>
                                <w:lang w:val="uz-Cyrl-UZ"/>
                              </w:rPr>
                              <w:t>qaytarib</w:t>
                            </w:r>
                            <w:r w:rsidRPr="00DA4952">
                              <w:rPr>
                                <w:sz w:val="28"/>
                                <w:szCs w:val="28"/>
                                <w:lang w:val="uz-Cyrl-UZ"/>
                              </w:rPr>
                              <w:t xml:space="preserve"> </w:t>
                            </w:r>
                            <w:r>
                              <w:rPr>
                                <w:sz w:val="28"/>
                                <w:szCs w:val="28"/>
                                <w:lang w:val="uz-Cyrl-UZ"/>
                              </w:rPr>
                              <w:t>yozilmasligi</w:t>
                            </w:r>
                            <w:r w:rsidRPr="00DA4952">
                              <w:rPr>
                                <w:sz w:val="28"/>
                                <w:szCs w:val="28"/>
                                <w:lang w:val="uz-Cyrl-UZ"/>
                              </w:rPr>
                              <w:t xml:space="preserve"> </w:t>
                            </w:r>
                            <w:r>
                              <w:rPr>
                                <w:sz w:val="28"/>
                                <w:szCs w:val="28"/>
                                <w:lang w:val="uz-Cyrl-UZ"/>
                              </w:rPr>
                              <w:t>kerak</w:t>
                            </w:r>
                            <w:r w:rsidRPr="00DA4952">
                              <w:rPr>
                                <w:sz w:val="28"/>
                                <w:szCs w:val="28"/>
                                <w:lang w:val="uz-Cyrl-UZ"/>
                              </w:rPr>
                              <w:t xml:space="preserve">. </w:t>
                            </w:r>
                            <w:r>
                              <w:rPr>
                                <w:sz w:val="28"/>
                                <w:szCs w:val="28"/>
                                <w:lang w:val="uz-Cyrl-UZ"/>
                              </w:rPr>
                              <w:t>O’yin</w:t>
                            </w:r>
                            <w:r w:rsidRPr="00DA4952">
                              <w:rPr>
                                <w:sz w:val="28"/>
                                <w:szCs w:val="28"/>
                                <w:lang w:val="uz-Cyrl-UZ"/>
                              </w:rPr>
                              <w:t xml:space="preserve"> </w:t>
                            </w:r>
                            <w:r>
                              <w:rPr>
                                <w:sz w:val="28"/>
                                <w:szCs w:val="28"/>
                                <w:lang w:val="uz-Cyrl-UZ"/>
                              </w:rPr>
                              <w:t>oxirida</w:t>
                            </w:r>
                            <w:r w:rsidRPr="00DA4952">
                              <w:rPr>
                                <w:sz w:val="28"/>
                                <w:szCs w:val="28"/>
                                <w:lang w:val="uz-Cyrl-UZ"/>
                              </w:rPr>
                              <w:t xml:space="preserve"> </w:t>
                            </w:r>
                            <w:r>
                              <w:rPr>
                                <w:sz w:val="28"/>
                                <w:szCs w:val="28"/>
                                <w:lang w:val="uz-Cyrl-UZ"/>
                              </w:rPr>
                              <w:t>eng</w:t>
                            </w:r>
                            <w:r w:rsidRPr="00DA4952">
                              <w:rPr>
                                <w:sz w:val="28"/>
                                <w:szCs w:val="28"/>
                                <w:lang w:val="uz-Cyrl-UZ"/>
                              </w:rPr>
                              <w:t xml:space="preserve"> </w:t>
                            </w:r>
                            <w:r>
                              <w:rPr>
                                <w:sz w:val="28"/>
                                <w:szCs w:val="28"/>
                                <w:lang w:val="uz-Cyrl-UZ"/>
                              </w:rPr>
                              <w:t>ko’p</w:t>
                            </w:r>
                            <w:r w:rsidRPr="00DA4952">
                              <w:rPr>
                                <w:sz w:val="28"/>
                                <w:szCs w:val="28"/>
                                <w:lang w:val="uz-Cyrl-UZ"/>
                              </w:rPr>
                              <w:t xml:space="preserve"> </w:t>
                            </w:r>
                            <w:r>
                              <w:rPr>
                                <w:sz w:val="28"/>
                                <w:szCs w:val="28"/>
                                <w:lang w:val="uz-Cyrl-UZ"/>
                              </w:rPr>
                              <w:t>so’z</w:t>
                            </w:r>
                            <w:r w:rsidRPr="00DA4952">
                              <w:rPr>
                                <w:sz w:val="28"/>
                                <w:szCs w:val="28"/>
                                <w:lang w:val="uz-Cyrl-UZ"/>
                              </w:rPr>
                              <w:t xml:space="preserve"> </w:t>
                            </w:r>
                            <w:r>
                              <w:rPr>
                                <w:sz w:val="28"/>
                                <w:szCs w:val="28"/>
                                <w:lang w:val="uz-Cyrl-UZ"/>
                              </w:rPr>
                              <w:t>topa</w:t>
                            </w:r>
                            <w:r w:rsidRPr="00DA4952">
                              <w:rPr>
                                <w:sz w:val="28"/>
                                <w:szCs w:val="28"/>
                                <w:lang w:val="uz-Cyrl-UZ"/>
                              </w:rPr>
                              <w:t xml:space="preserve"> </w:t>
                            </w:r>
                            <w:r>
                              <w:rPr>
                                <w:sz w:val="28"/>
                                <w:szCs w:val="28"/>
                                <w:lang w:val="uz-Cyrl-UZ"/>
                              </w:rPr>
                              <w:t>olgan</w:t>
                            </w:r>
                            <w:r w:rsidRPr="00DA4952">
                              <w:rPr>
                                <w:sz w:val="28"/>
                                <w:szCs w:val="28"/>
                                <w:lang w:val="uz-Cyrl-UZ"/>
                              </w:rPr>
                              <w:t xml:space="preserve"> “</w:t>
                            </w:r>
                            <w:r>
                              <w:rPr>
                                <w:sz w:val="28"/>
                                <w:szCs w:val="28"/>
                                <w:lang w:val="uz-Cyrl-UZ"/>
                              </w:rPr>
                              <w:t>So’z</w:t>
                            </w:r>
                            <w:r w:rsidRPr="00DA4952">
                              <w:rPr>
                                <w:sz w:val="28"/>
                                <w:szCs w:val="28"/>
                                <w:lang w:val="uz-Cyrl-UZ"/>
                              </w:rPr>
                              <w:t xml:space="preserve"> </w:t>
                            </w:r>
                            <w:r>
                              <w:rPr>
                                <w:sz w:val="28"/>
                                <w:szCs w:val="28"/>
                                <w:lang w:val="uz-Cyrl-UZ"/>
                              </w:rPr>
                              <w:t>ustasi</w:t>
                            </w:r>
                            <w:r w:rsidRPr="00DA4952">
                              <w:rPr>
                                <w:sz w:val="28"/>
                                <w:szCs w:val="28"/>
                                <w:lang w:val="uz-Cyrl-UZ"/>
                              </w:rPr>
                              <w:t xml:space="preserve">” </w:t>
                            </w:r>
                            <w:r>
                              <w:rPr>
                                <w:sz w:val="28"/>
                                <w:szCs w:val="28"/>
                                <w:lang w:val="uz-Cyrl-UZ"/>
                              </w:rPr>
                              <w:t>nomini</w:t>
                            </w:r>
                            <w:r w:rsidRPr="00DA4952">
                              <w:rPr>
                                <w:sz w:val="28"/>
                                <w:szCs w:val="28"/>
                                <w:lang w:val="uz-Cyrl-UZ"/>
                              </w:rPr>
                              <w:t xml:space="preserve"> </w:t>
                            </w:r>
                            <w:r>
                              <w:rPr>
                                <w:sz w:val="28"/>
                                <w:szCs w:val="28"/>
                                <w:lang w:val="uz-Cyrl-UZ"/>
                              </w:rPr>
                              <w:t>oladi</w:t>
                            </w:r>
                            <w:r w:rsidRPr="00DA4952">
                              <w:rPr>
                                <w:sz w:val="28"/>
                                <w:szCs w:val="28"/>
                                <w:lang w:val="uz-Cyrl-U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66" type="#_x0000_t202" style="position:absolute;left:0;text-align:left;margin-left:9.15pt;margin-top:.05pt;width:441pt;height:153.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" fillcolor="#cfc" strokecolor="maroon" strokeweight="3pt">
                <v:fill rotate="t" focus="50%" type="gradient"/>
                <v:stroke linestyle="thinThin"/>
                <v:textbox>
                  <w:txbxContent>
                    <w:p w:rsidR="000D730A" w:rsidRDefault="000D730A" w:rsidP="0042275C">
                      <w:pPr>
                        <w:jc w:val="center"/>
                        <w:rPr>
                          <w:sz w:val="32"/>
                          <w:szCs w:val="32"/>
                          <w:lang w:val="en-US"/>
                        </w:rPr>
                      </w:pPr>
                      <w:r w:rsidRPr="00DA4952">
                        <w:rPr>
                          <w:sz w:val="32"/>
                          <w:szCs w:val="32"/>
                          <w:lang w:val="uz-Cyrl-UZ"/>
                        </w:rPr>
                        <w:t>“</w:t>
                      </w:r>
                      <w:r>
                        <w:rPr>
                          <w:sz w:val="32"/>
                          <w:szCs w:val="32"/>
                          <w:lang w:val="uz-Cyrl-UZ"/>
                        </w:rPr>
                        <w:t>So’z</w:t>
                      </w:r>
                      <w:r w:rsidRPr="00DA4952">
                        <w:rPr>
                          <w:sz w:val="32"/>
                          <w:szCs w:val="32"/>
                          <w:lang w:val="uz-Cyrl-UZ"/>
                        </w:rPr>
                        <w:t xml:space="preserve"> </w:t>
                      </w:r>
                      <w:r>
                        <w:rPr>
                          <w:sz w:val="32"/>
                          <w:szCs w:val="32"/>
                          <w:lang w:val="uz-Cyrl-UZ"/>
                        </w:rPr>
                        <w:t>ustasi</w:t>
                      </w:r>
                      <w:r w:rsidRPr="00DA4952">
                        <w:rPr>
                          <w:sz w:val="32"/>
                          <w:szCs w:val="32"/>
                          <w:lang w:val="uz-Cyrl-UZ"/>
                        </w:rPr>
                        <w:t xml:space="preserve">” </w:t>
                      </w:r>
                      <w:r>
                        <w:rPr>
                          <w:sz w:val="32"/>
                          <w:szCs w:val="32"/>
                          <w:lang w:val="uz-Cyrl-UZ"/>
                        </w:rPr>
                        <w:t>o’yini</w:t>
                      </w:r>
                      <w:r w:rsidRPr="00DA4952">
                        <w:rPr>
                          <w:sz w:val="32"/>
                          <w:szCs w:val="32"/>
                          <w:lang w:val="uz-Cyrl-UZ"/>
                        </w:rPr>
                        <w:t xml:space="preserve"> </w:t>
                      </w:r>
                    </w:p>
                    <w:p w:rsidR="000D730A" w:rsidRDefault="000D730A" w:rsidP="0042275C">
                      <w:pPr>
                        <w:jc w:val="center"/>
                        <w:rPr>
                          <w:sz w:val="28"/>
                          <w:szCs w:val="28"/>
                          <w:lang w:val="uz-Cyrl-UZ"/>
                        </w:rPr>
                      </w:pPr>
                      <w:r>
                        <w:rPr>
                          <w:sz w:val="28"/>
                          <w:szCs w:val="28"/>
                          <w:lang w:val="uz-Cyrl-UZ"/>
                        </w:rPr>
                        <w:t>Unda</w:t>
                      </w:r>
                      <w:r w:rsidRPr="00DA4952">
                        <w:rPr>
                          <w:sz w:val="28"/>
                          <w:szCs w:val="28"/>
                          <w:lang w:val="uz-Cyrl-UZ"/>
                        </w:rPr>
                        <w:t xml:space="preserve"> </w:t>
                      </w:r>
                      <w:r>
                        <w:rPr>
                          <w:sz w:val="28"/>
                          <w:szCs w:val="28"/>
                          <w:lang w:val="uz-Cyrl-UZ"/>
                        </w:rPr>
                        <w:t>talaba</w:t>
                      </w:r>
                      <w:r w:rsidRPr="00DA4952">
                        <w:rPr>
                          <w:sz w:val="28"/>
                          <w:szCs w:val="28"/>
                          <w:lang w:val="uz-Cyrl-UZ"/>
                        </w:rPr>
                        <w:t xml:space="preserve"> </w:t>
                      </w:r>
                      <w:r>
                        <w:rPr>
                          <w:sz w:val="28"/>
                          <w:szCs w:val="28"/>
                          <w:lang w:val="uz-Cyrl-UZ"/>
                        </w:rPr>
                        <w:t>yoki</w:t>
                      </w:r>
                      <w:r w:rsidRPr="00DA4952">
                        <w:rPr>
                          <w:sz w:val="28"/>
                          <w:szCs w:val="28"/>
                          <w:lang w:val="uz-Cyrl-UZ"/>
                        </w:rPr>
                        <w:t xml:space="preserve"> </w:t>
                      </w:r>
                      <w:r>
                        <w:rPr>
                          <w:sz w:val="28"/>
                          <w:szCs w:val="28"/>
                          <w:lang w:val="uz-Cyrl-UZ"/>
                        </w:rPr>
                        <w:t>guruhlar</w:t>
                      </w:r>
                      <w:r w:rsidRPr="00DA4952">
                        <w:rPr>
                          <w:sz w:val="28"/>
                          <w:szCs w:val="28"/>
                          <w:lang w:val="uz-Cyrl-UZ"/>
                        </w:rPr>
                        <w:t xml:space="preserve"> </w:t>
                      </w:r>
                      <w:r>
                        <w:rPr>
                          <w:sz w:val="28"/>
                          <w:szCs w:val="28"/>
                          <w:lang w:val="uz-Cyrl-UZ"/>
                        </w:rPr>
                        <w:t>bir</w:t>
                      </w:r>
                      <w:r w:rsidRPr="00DA4952">
                        <w:rPr>
                          <w:sz w:val="28"/>
                          <w:szCs w:val="28"/>
                          <w:lang w:val="uz-Cyrl-UZ"/>
                        </w:rPr>
                        <w:t>-</w:t>
                      </w:r>
                      <w:r>
                        <w:rPr>
                          <w:sz w:val="28"/>
                          <w:szCs w:val="28"/>
                          <w:lang w:val="uz-Cyrl-UZ"/>
                        </w:rPr>
                        <w:t>birlari</w:t>
                      </w:r>
                      <w:r w:rsidRPr="00DA4952">
                        <w:rPr>
                          <w:sz w:val="28"/>
                          <w:szCs w:val="28"/>
                          <w:lang w:val="uz-Cyrl-UZ"/>
                        </w:rPr>
                        <w:t xml:space="preserve"> </w:t>
                      </w:r>
                      <w:r>
                        <w:rPr>
                          <w:sz w:val="28"/>
                          <w:szCs w:val="28"/>
                          <w:lang w:val="uz-Cyrl-UZ"/>
                        </w:rPr>
                        <w:t>bilan</w:t>
                      </w:r>
                      <w:r w:rsidRPr="00DA4952">
                        <w:rPr>
                          <w:sz w:val="28"/>
                          <w:szCs w:val="28"/>
                          <w:lang w:val="uz-Cyrl-UZ"/>
                        </w:rPr>
                        <w:t xml:space="preserve"> </w:t>
                      </w:r>
                      <w:r>
                        <w:rPr>
                          <w:sz w:val="28"/>
                          <w:szCs w:val="28"/>
                          <w:lang w:val="uz-Cyrl-UZ"/>
                        </w:rPr>
                        <w:t>kim</w:t>
                      </w:r>
                      <w:r w:rsidRPr="00DA4952">
                        <w:rPr>
                          <w:sz w:val="28"/>
                          <w:szCs w:val="28"/>
                          <w:lang w:val="uz-Cyrl-UZ"/>
                        </w:rPr>
                        <w:t xml:space="preserve"> 5 </w:t>
                      </w:r>
                      <w:r>
                        <w:rPr>
                          <w:sz w:val="28"/>
                          <w:szCs w:val="28"/>
                          <w:lang w:val="uz-Cyrl-UZ"/>
                        </w:rPr>
                        <w:t>daqiqa</w:t>
                      </w:r>
                      <w:r w:rsidRPr="00DA4952">
                        <w:rPr>
                          <w:sz w:val="28"/>
                          <w:szCs w:val="28"/>
                          <w:lang w:val="uz-Cyrl-UZ"/>
                        </w:rPr>
                        <w:t xml:space="preserve"> </w:t>
                      </w:r>
                      <w:r>
                        <w:rPr>
                          <w:sz w:val="28"/>
                          <w:szCs w:val="28"/>
                          <w:lang w:val="uz-Cyrl-UZ"/>
                        </w:rPr>
                        <w:t>ichida</w:t>
                      </w:r>
                      <w:r w:rsidRPr="00DA4952">
                        <w:rPr>
                          <w:sz w:val="28"/>
                          <w:szCs w:val="28"/>
                          <w:lang w:val="uz-Cyrl-UZ"/>
                        </w:rPr>
                        <w:t xml:space="preserve"> </w:t>
                      </w:r>
                      <w:r>
                        <w:rPr>
                          <w:sz w:val="28"/>
                          <w:szCs w:val="28"/>
                          <w:lang w:val="uz-Cyrl-UZ"/>
                        </w:rPr>
                        <w:t>nechta</w:t>
                      </w:r>
                      <w:r w:rsidRPr="00DA4952">
                        <w:rPr>
                          <w:sz w:val="28"/>
                          <w:szCs w:val="28"/>
                          <w:lang w:val="uz-Cyrl-UZ"/>
                        </w:rPr>
                        <w:t xml:space="preserve"> </w:t>
                      </w:r>
                      <w:r>
                        <w:rPr>
                          <w:sz w:val="28"/>
                          <w:szCs w:val="28"/>
                          <w:lang w:val="uz-Cyrl-UZ"/>
                        </w:rPr>
                        <w:t>so’z</w:t>
                      </w:r>
                      <w:r w:rsidRPr="00DA4952">
                        <w:rPr>
                          <w:sz w:val="28"/>
                          <w:szCs w:val="28"/>
                          <w:lang w:val="uz-Cyrl-UZ"/>
                        </w:rPr>
                        <w:t xml:space="preserve"> </w:t>
                      </w:r>
                      <w:r>
                        <w:rPr>
                          <w:sz w:val="28"/>
                          <w:szCs w:val="28"/>
                          <w:lang w:val="uz-Cyrl-UZ"/>
                        </w:rPr>
                        <w:t>topa</w:t>
                      </w:r>
                      <w:r w:rsidRPr="00DA4952">
                        <w:rPr>
                          <w:sz w:val="28"/>
                          <w:szCs w:val="28"/>
                          <w:lang w:val="uz-Cyrl-UZ"/>
                        </w:rPr>
                        <w:t xml:space="preserve"> </w:t>
                      </w:r>
                      <w:r>
                        <w:rPr>
                          <w:sz w:val="28"/>
                          <w:szCs w:val="28"/>
                          <w:lang w:val="uz-Cyrl-UZ"/>
                        </w:rPr>
                        <w:t>olishi</w:t>
                      </w:r>
                      <w:r w:rsidRPr="00DA4952">
                        <w:rPr>
                          <w:sz w:val="28"/>
                          <w:szCs w:val="28"/>
                          <w:lang w:val="uz-Cyrl-UZ"/>
                        </w:rPr>
                        <w:t xml:space="preserve"> </w:t>
                      </w:r>
                      <w:r>
                        <w:rPr>
                          <w:sz w:val="28"/>
                          <w:szCs w:val="28"/>
                          <w:lang w:val="uz-Cyrl-UZ"/>
                        </w:rPr>
                        <w:t>bo’yicha</w:t>
                      </w:r>
                      <w:r w:rsidRPr="00DA4952">
                        <w:rPr>
                          <w:sz w:val="28"/>
                          <w:szCs w:val="28"/>
                          <w:lang w:val="uz-Cyrl-UZ"/>
                        </w:rPr>
                        <w:t xml:space="preserve"> </w:t>
                      </w:r>
                      <w:r>
                        <w:rPr>
                          <w:sz w:val="28"/>
                          <w:szCs w:val="28"/>
                          <w:lang w:val="uz-Cyrl-UZ"/>
                        </w:rPr>
                        <w:t>musobaqalashadilar</w:t>
                      </w:r>
                      <w:r w:rsidRPr="00DA4952">
                        <w:rPr>
                          <w:sz w:val="28"/>
                          <w:szCs w:val="28"/>
                          <w:lang w:val="uz-Cyrl-UZ"/>
                        </w:rPr>
                        <w:t xml:space="preserve">. </w:t>
                      </w:r>
                      <w:r>
                        <w:rPr>
                          <w:sz w:val="28"/>
                          <w:szCs w:val="28"/>
                          <w:lang w:val="uz-Cyrl-UZ"/>
                        </w:rPr>
                        <w:t>Ajratilgan</w:t>
                      </w:r>
                      <w:r w:rsidRPr="00DA4952">
                        <w:rPr>
                          <w:sz w:val="28"/>
                          <w:szCs w:val="28"/>
                          <w:lang w:val="uz-Cyrl-UZ"/>
                        </w:rPr>
                        <w:t xml:space="preserve"> </w:t>
                      </w:r>
                      <w:r>
                        <w:rPr>
                          <w:sz w:val="28"/>
                          <w:szCs w:val="28"/>
                          <w:lang w:val="uz-Cyrl-UZ"/>
                        </w:rPr>
                        <w:t>vaqtda</w:t>
                      </w:r>
                      <w:r w:rsidRPr="00DA4952">
                        <w:rPr>
                          <w:sz w:val="28"/>
                          <w:szCs w:val="28"/>
                          <w:lang w:val="uz-Cyrl-UZ"/>
                        </w:rPr>
                        <w:t xml:space="preserve"> </w:t>
                      </w:r>
                      <w:r>
                        <w:rPr>
                          <w:sz w:val="28"/>
                          <w:szCs w:val="28"/>
                          <w:lang w:val="uz-Cyrl-UZ"/>
                        </w:rPr>
                        <w:t>eng</w:t>
                      </w:r>
                      <w:r w:rsidRPr="00DA4952">
                        <w:rPr>
                          <w:sz w:val="28"/>
                          <w:szCs w:val="28"/>
                          <w:lang w:val="uz-Cyrl-UZ"/>
                        </w:rPr>
                        <w:t xml:space="preserve"> </w:t>
                      </w:r>
                      <w:r>
                        <w:rPr>
                          <w:sz w:val="28"/>
                          <w:szCs w:val="28"/>
                          <w:lang w:val="uz-Cyrl-UZ"/>
                        </w:rPr>
                        <w:t>ko’p</w:t>
                      </w:r>
                      <w:r w:rsidRPr="00DA4952">
                        <w:rPr>
                          <w:sz w:val="28"/>
                          <w:szCs w:val="28"/>
                          <w:lang w:val="uz-Cyrl-UZ"/>
                        </w:rPr>
                        <w:t xml:space="preserve"> </w:t>
                      </w:r>
                      <w:r>
                        <w:rPr>
                          <w:sz w:val="28"/>
                          <w:szCs w:val="28"/>
                          <w:lang w:val="uz-Cyrl-UZ"/>
                        </w:rPr>
                        <w:t>so’z</w:t>
                      </w:r>
                      <w:r w:rsidRPr="00DA4952">
                        <w:rPr>
                          <w:sz w:val="28"/>
                          <w:szCs w:val="28"/>
                          <w:lang w:val="uz-Cyrl-UZ"/>
                        </w:rPr>
                        <w:t xml:space="preserve"> </w:t>
                      </w:r>
                      <w:r>
                        <w:rPr>
                          <w:sz w:val="28"/>
                          <w:szCs w:val="28"/>
                          <w:lang w:val="uz-Cyrl-UZ"/>
                        </w:rPr>
                        <w:t>topa</w:t>
                      </w:r>
                      <w:r w:rsidRPr="00DA4952">
                        <w:rPr>
                          <w:sz w:val="28"/>
                          <w:szCs w:val="28"/>
                          <w:lang w:val="uz-Cyrl-UZ"/>
                        </w:rPr>
                        <w:t xml:space="preserve"> </w:t>
                      </w:r>
                      <w:r>
                        <w:rPr>
                          <w:sz w:val="28"/>
                          <w:szCs w:val="28"/>
                          <w:lang w:val="uz-Cyrl-UZ"/>
                        </w:rPr>
                        <w:t>olgan</w:t>
                      </w:r>
                      <w:r w:rsidRPr="00DA4952">
                        <w:rPr>
                          <w:sz w:val="28"/>
                          <w:szCs w:val="28"/>
                          <w:lang w:val="uz-Cyrl-UZ"/>
                        </w:rPr>
                        <w:t xml:space="preserve"> </w:t>
                      </w:r>
                      <w:r>
                        <w:rPr>
                          <w:sz w:val="28"/>
                          <w:szCs w:val="28"/>
                          <w:lang w:val="uz-Cyrl-UZ"/>
                        </w:rPr>
                        <w:t>guruh</w:t>
                      </w:r>
                      <w:r w:rsidRPr="00DA4952">
                        <w:rPr>
                          <w:sz w:val="28"/>
                          <w:szCs w:val="28"/>
                          <w:lang w:val="uz-Cyrl-UZ"/>
                        </w:rPr>
                        <w:t xml:space="preserve"> </w:t>
                      </w:r>
                      <w:r>
                        <w:rPr>
                          <w:sz w:val="28"/>
                          <w:szCs w:val="28"/>
                          <w:lang w:val="uz-Cyrl-UZ"/>
                        </w:rPr>
                        <w:t>yoki</w:t>
                      </w:r>
                      <w:r w:rsidRPr="00DA4952">
                        <w:rPr>
                          <w:sz w:val="28"/>
                          <w:szCs w:val="28"/>
                          <w:lang w:val="uz-Cyrl-UZ"/>
                        </w:rPr>
                        <w:t xml:space="preserve"> </w:t>
                      </w:r>
                      <w:r>
                        <w:rPr>
                          <w:sz w:val="28"/>
                          <w:szCs w:val="28"/>
                          <w:lang w:val="uz-Cyrl-UZ"/>
                        </w:rPr>
                        <w:t>talaba</w:t>
                      </w:r>
                      <w:r w:rsidRPr="00DA4952">
                        <w:rPr>
                          <w:sz w:val="28"/>
                          <w:szCs w:val="28"/>
                          <w:lang w:val="uz-Cyrl-UZ"/>
                        </w:rPr>
                        <w:t xml:space="preserve"> </w:t>
                      </w:r>
                      <w:r>
                        <w:rPr>
                          <w:sz w:val="28"/>
                          <w:szCs w:val="28"/>
                          <w:lang w:val="uz-Cyrl-UZ"/>
                        </w:rPr>
                        <w:t>g’olib</w:t>
                      </w:r>
                      <w:r w:rsidRPr="00DA4952">
                        <w:rPr>
                          <w:sz w:val="28"/>
                          <w:szCs w:val="28"/>
                          <w:lang w:val="uz-Cyrl-UZ"/>
                        </w:rPr>
                        <w:t xml:space="preserve"> </w:t>
                      </w:r>
                      <w:r>
                        <w:rPr>
                          <w:sz w:val="28"/>
                          <w:szCs w:val="28"/>
                          <w:lang w:val="uz-Cyrl-UZ"/>
                        </w:rPr>
                        <w:t>hisoblanadi</w:t>
                      </w:r>
                      <w:r w:rsidRPr="00DA4952">
                        <w:rPr>
                          <w:sz w:val="28"/>
                          <w:szCs w:val="28"/>
                          <w:lang w:val="uz-Cyrl-UZ"/>
                        </w:rPr>
                        <w:t xml:space="preserve">. </w:t>
                      </w:r>
                      <w:r>
                        <w:rPr>
                          <w:sz w:val="28"/>
                          <w:szCs w:val="28"/>
                          <w:lang w:val="uz-Cyrl-UZ"/>
                        </w:rPr>
                        <w:t>Lekin</w:t>
                      </w:r>
                      <w:r w:rsidRPr="00DA4952">
                        <w:rPr>
                          <w:sz w:val="28"/>
                          <w:szCs w:val="28"/>
                          <w:lang w:val="uz-Cyrl-UZ"/>
                        </w:rPr>
                        <w:t xml:space="preserve"> </w:t>
                      </w:r>
                      <w:r>
                        <w:rPr>
                          <w:sz w:val="28"/>
                          <w:szCs w:val="28"/>
                          <w:lang w:val="uz-Cyrl-UZ"/>
                        </w:rPr>
                        <w:t>birorta</w:t>
                      </w:r>
                      <w:r w:rsidRPr="00DA4952">
                        <w:rPr>
                          <w:sz w:val="28"/>
                          <w:szCs w:val="28"/>
                          <w:lang w:val="uz-Cyrl-UZ"/>
                        </w:rPr>
                        <w:t xml:space="preserve"> </w:t>
                      </w:r>
                      <w:r>
                        <w:rPr>
                          <w:sz w:val="28"/>
                          <w:szCs w:val="28"/>
                          <w:lang w:val="uz-Cyrl-UZ"/>
                        </w:rPr>
                        <w:t>so’z</w:t>
                      </w:r>
                      <w:r w:rsidRPr="00DA4952">
                        <w:rPr>
                          <w:sz w:val="28"/>
                          <w:szCs w:val="28"/>
                          <w:lang w:val="uz-Cyrl-UZ"/>
                        </w:rPr>
                        <w:t xml:space="preserve"> </w:t>
                      </w:r>
                      <w:r>
                        <w:rPr>
                          <w:sz w:val="28"/>
                          <w:szCs w:val="28"/>
                          <w:lang w:val="uz-Cyrl-UZ"/>
                        </w:rPr>
                        <w:t>qaytarib</w:t>
                      </w:r>
                      <w:r w:rsidRPr="00DA4952">
                        <w:rPr>
                          <w:sz w:val="28"/>
                          <w:szCs w:val="28"/>
                          <w:lang w:val="uz-Cyrl-UZ"/>
                        </w:rPr>
                        <w:t xml:space="preserve"> </w:t>
                      </w:r>
                      <w:r>
                        <w:rPr>
                          <w:sz w:val="28"/>
                          <w:szCs w:val="28"/>
                          <w:lang w:val="uz-Cyrl-UZ"/>
                        </w:rPr>
                        <w:t>yozilmasligi</w:t>
                      </w:r>
                      <w:r w:rsidRPr="00DA4952">
                        <w:rPr>
                          <w:sz w:val="28"/>
                          <w:szCs w:val="28"/>
                          <w:lang w:val="uz-Cyrl-UZ"/>
                        </w:rPr>
                        <w:t xml:space="preserve"> </w:t>
                      </w:r>
                      <w:r>
                        <w:rPr>
                          <w:sz w:val="28"/>
                          <w:szCs w:val="28"/>
                          <w:lang w:val="uz-Cyrl-UZ"/>
                        </w:rPr>
                        <w:t>kerak</w:t>
                      </w:r>
                      <w:r w:rsidRPr="00DA4952">
                        <w:rPr>
                          <w:sz w:val="28"/>
                          <w:szCs w:val="28"/>
                          <w:lang w:val="uz-Cyrl-UZ"/>
                        </w:rPr>
                        <w:t xml:space="preserve">. </w:t>
                      </w:r>
                      <w:r>
                        <w:rPr>
                          <w:sz w:val="28"/>
                          <w:szCs w:val="28"/>
                          <w:lang w:val="uz-Cyrl-UZ"/>
                        </w:rPr>
                        <w:t>O’yin</w:t>
                      </w:r>
                      <w:r w:rsidRPr="00DA4952">
                        <w:rPr>
                          <w:sz w:val="28"/>
                          <w:szCs w:val="28"/>
                          <w:lang w:val="uz-Cyrl-UZ"/>
                        </w:rPr>
                        <w:t xml:space="preserve"> </w:t>
                      </w:r>
                      <w:r>
                        <w:rPr>
                          <w:sz w:val="28"/>
                          <w:szCs w:val="28"/>
                          <w:lang w:val="uz-Cyrl-UZ"/>
                        </w:rPr>
                        <w:t>oxirida</w:t>
                      </w:r>
                      <w:r w:rsidRPr="00DA4952">
                        <w:rPr>
                          <w:sz w:val="28"/>
                          <w:szCs w:val="28"/>
                          <w:lang w:val="uz-Cyrl-UZ"/>
                        </w:rPr>
                        <w:t xml:space="preserve"> </w:t>
                      </w:r>
                      <w:r>
                        <w:rPr>
                          <w:sz w:val="28"/>
                          <w:szCs w:val="28"/>
                          <w:lang w:val="uz-Cyrl-UZ"/>
                        </w:rPr>
                        <w:t>eng</w:t>
                      </w:r>
                      <w:r w:rsidRPr="00DA4952">
                        <w:rPr>
                          <w:sz w:val="28"/>
                          <w:szCs w:val="28"/>
                          <w:lang w:val="uz-Cyrl-UZ"/>
                        </w:rPr>
                        <w:t xml:space="preserve"> </w:t>
                      </w:r>
                      <w:r>
                        <w:rPr>
                          <w:sz w:val="28"/>
                          <w:szCs w:val="28"/>
                          <w:lang w:val="uz-Cyrl-UZ"/>
                        </w:rPr>
                        <w:t>ko’p</w:t>
                      </w:r>
                      <w:r w:rsidRPr="00DA4952">
                        <w:rPr>
                          <w:sz w:val="28"/>
                          <w:szCs w:val="28"/>
                          <w:lang w:val="uz-Cyrl-UZ"/>
                        </w:rPr>
                        <w:t xml:space="preserve"> </w:t>
                      </w:r>
                      <w:r>
                        <w:rPr>
                          <w:sz w:val="28"/>
                          <w:szCs w:val="28"/>
                          <w:lang w:val="uz-Cyrl-UZ"/>
                        </w:rPr>
                        <w:t>so’z</w:t>
                      </w:r>
                      <w:r w:rsidRPr="00DA4952">
                        <w:rPr>
                          <w:sz w:val="28"/>
                          <w:szCs w:val="28"/>
                          <w:lang w:val="uz-Cyrl-UZ"/>
                        </w:rPr>
                        <w:t xml:space="preserve"> </w:t>
                      </w:r>
                      <w:r>
                        <w:rPr>
                          <w:sz w:val="28"/>
                          <w:szCs w:val="28"/>
                          <w:lang w:val="uz-Cyrl-UZ"/>
                        </w:rPr>
                        <w:t>topa</w:t>
                      </w:r>
                      <w:r w:rsidRPr="00DA4952">
                        <w:rPr>
                          <w:sz w:val="28"/>
                          <w:szCs w:val="28"/>
                          <w:lang w:val="uz-Cyrl-UZ"/>
                        </w:rPr>
                        <w:t xml:space="preserve"> </w:t>
                      </w:r>
                      <w:r>
                        <w:rPr>
                          <w:sz w:val="28"/>
                          <w:szCs w:val="28"/>
                          <w:lang w:val="uz-Cyrl-UZ"/>
                        </w:rPr>
                        <w:t>olgan</w:t>
                      </w:r>
                      <w:r w:rsidRPr="00DA4952">
                        <w:rPr>
                          <w:sz w:val="28"/>
                          <w:szCs w:val="28"/>
                          <w:lang w:val="uz-Cyrl-UZ"/>
                        </w:rPr>
                        <w:t xml:space="preserve"> “</w:t>
                      </w:r>
                      <w:r>
                        <w:rPr>
                          <w:sz w:val="28"/>
                          <w:szCs w:val="28"/>
                          <w:lang w:val="uz-Cyrl-UZ"/>
                        </w:rPr>
                        <w:t>So’z</w:t>
                      </w:r>
                      <w:r w:rsidRPr="00DA4952">
                        <w:rPr>
                          <w:sz w:val="28"/>
                          <w:szCs w:val="28"/>
                          <w:lang w:val="uz-Cyrl-UZ"/>
                        </w:rPr>
                        <w:t xml:space="preserve"> </w:t>
                      </w:r>
                      <w:r>
                        <w:rPr>
                          <w:sz w:val="28"/>
                          <w:szCs w:val="28"/>
                          <w:lang w:val="uz-Cyrl-UZ"/>
                        </w:rPr>
                        <w:t>ustasi</w:t>
                      </w:r>
                      <w:r w:rsidRPr="00DA4952">
                        <w:rPr>
                          <w:sz w:val="28"/>
                          <w:szCs w:val="28"/>
                          <w:lang w:val="uz-Cyrl-UZ"/>
                        </w:rPr>
                        <w:t xml:space="preserve">” </w:t>
                      </w:r>
                      <w:r>
                        <w:rPr>
                          <w:sz w:val="28"/>
                          <w:szCs w:val="28"/>
                          <w:lang w:val="uz-Cyrl-UZ"/>
                        </w:rPr>
                        <w:t>nomini</w:t>
                      </w:r>
                      <w:r w:rsidRPr="00DA4952">
                        <w:rPr>
                          <w:sz w:val="28"/>
                          <w:szCs w:val="28"/>
                          <w:lang w:val="uz-Cyrl-UZ"/>
                        </w:rPr>
                        <w:t xml:space="preserve"> </w:t>
                      </w:r>
                      <w:r>
                        <w:rPr>
                          <w:sz w:val="28"/>
                          <w:szCs w:val="28"/>
                          <w:lang w:val="uz-Cyrl-UZ"/>
                        </w:rPr>
                        <w:t>oladi</w:t>
                      </w:r>
                      <w:r w:rsidRPr="00DA4952">
                        <w:rPr>
                          <w:sz w:val="28"/>
                          <w:szCs w:val="28"/>
                          <w:lang w:val="uz-Cyrl-UZ"/>
                        </w:rPr>
                        <w:t xml:space="preserve">. </w:t>
                      </w:r>
                    </w:p>
                  </w:txbxContent>
                </v:textbox>
              </v:shape>
            </w:pict>
          </mc:Fallback>
        </mc:AlternateContent>
      </w:r>
    </w:p>
    <w:p w:rsidR="0042275C" w:rsidRPr="00024542" w:rsidRDefault="0042275C" w:rsidP="0042275C">
      <w:pPr>
        <w:jc w:val="right"/>
        <w:rPr>
          <w:rFonts w:ascii="Times New Roman" w:hAnsi="Times New Roman"/>
          <w:sz w:val="28"/>
          <w:szCs w:val="28"/>
          <w:lang w:val="uz-Cyrl-UZ"/>
        </w:rPr>
      </w:pPr>
    </w:p>
    <w:p w:rsidR="0042275C" w:rsidRPr="001A7ED0" w:rsidRDefault="0042275C" w:rsidP="001C2852">
      <w:pPr>
        <w:rPr>
          <w:rFonts w:ascii="Times New Roman" w:hAnsi="Times New Roman"/>
          <w:sz w:val="28"/>
          <w:szCs w:val="28"/>
          <w:lang w:val="sv-SE"/>
        </w:rPr>
      </w:pPr>
    </w:p>
    <w:p w:rsidR="00643C61" w:rsidRPr="001A7ED0" w:rsidRDefault="00643C61" w:rsidP="0042275C">
      <w:pPr>
        <w:jc w:val="right"/>
        <w:rPr>
          <w:rFonts w:ascii="Times New Roman" w:hAnsi="Times New Roman"/>
          <w:sz w:val="28"/>
          <w:szCs w:val="28"/>
          <w:lang w:val="sv-SE"/>
        </w:rPr>
      </w:pPr>
    </w:p>
    <w:p w:rsidR="00E57D3C" w:rsidRPr="001A7ED0" w:rsidRDefault="00E57D3C" w:rsidP="0042275C">
      <w:pPr>
        <w:jc w:val="right"/>
        <w:rPr>
          <w:rFonts w:ascii="Times New Roman" w:hAnsi="Times New Roman"/>
          <w:sz w:val="28"/>
          <w:szCs w:val="28"/>
          <w:lang w:val="sv-SE"/>
        </w:rPr>
      </w:pPr>
    </w:p>
    <w:p w:rsidR="00E57D3C" w:rsidRPr="001A7ED0" w:rsidRDefault="00E57D3C" w:rsidP="0042275C">
      <w:pPr>
        <w:jc w:val="right"/>
        <w:rPr>
          <w:rFonts w:ascii="Times New Roman" w:hAnsi="Times New Roman"/>
          <w:sz w:val="28"/>
          <w:szCs w:val="28"/>
          <w:lang w:val="sv-SE"/>
        </w:rPr>
      </w:pPr>
    </w:p>
    <w:p w:rsidR="00747179" w:rsidRPr="001C4AA7" w:rsidRDefault="00E37D25" w:rsidP="00747179">
      <w:pPr>
        <w:rPr>
          <w:rFonts w:ascii="Times New Roman" w:hAnsi="Times New Roman"/>
          <w:sz w:val="32"/>
          <w:szCs w:val="32"/>
          <w:lang w:val="sv-SE"/>
        </w:rPr>
      </w:pPr>
      <w:r w:rsidRPr="001C4AA7">
        <w:rPr>
          <w:rFonts w:ascii="Times New Roman" w:hAnsi="Times New Roman"/>
          <w:b/>
          <w:sz w:val="32"/>
          <w:szCs w:val="32"/>
          <w:lang w:val="sv-SE"/>
        </w:rPr>
        <w:t>M</w:t>
      </w:r>
      <w:r w:rsidR="00747179" w:rsidRPr="001C4AA7">
        <w:rPr>
          <w:rFonts w:ascii="Times New Roman" w:hAnsi="Times New Roman"/>
          <w:b/>
          <w:sz w:val="32"/>
          <w:szCs w:val="32"/>
          <w:lang w:val="sv-SE"/>
        </w:rPr>
        <w:t>ashq.</w:t>
      </w:r>
      <w:r w:rsidR="00747179" w:rsidRPr="001C4AA7">
        <w:rPr>
          <w:rFonts w:ascii="Times New Roman" w:hAnsi="Times New Roman"/>
          <w:sz w:val="32"/>
          <w:szCs w:val="32"/>
          <w:lang w:val="sv-SE"/>
        </w:rPr>
        <w:t xml:space="preserve"> Matnda qanday badiiy tasvir vositalaridan foydalanilganini aniqlab, ularni ko`chiring.</w:t>
      </w:r>
    </w:p>
    <w:p w:rsidR="00747179" w:rsidRPr="001C4AA7" w:rsidRDefault="00747179" w:rsidP="00747179">
      <w:pPr>
        <w:rPr>
          <w:rFonts w:ascii="Times New Roman" w:hAnsi="Times New Roman"/>
          <w:sz w:val="32"/>
          <w:szCs w:val="32"/>
          <w:lang w:val="sv-SE"/>
        </w:rPr>
      </w:pPr>
      <w:r w:rsidRPr="001C4AA7">
        <w:rPr>
          <w:rFonts w:ascii="Times New Roman" w:hAnsi="Times New Roman"/>
          <w:sz w:val="32"/>
          <w:szCs w:val="32"/>
          <w:lang w:val="sv-SE"/>
        </w:rPr>
        <w:t>Martning oxirgi kunlari. Ko`k yuzida suzib yurgan bulut parchalari oftobni bir zumda yuz ko`yga solyapti. Oftob har safar bulut ostiga kirib chiqqanda, bahor kelganidan bexabar, hanuz g`aflatda yotgan o`t-o`lanni, qurt-qumursqani uyg`otgan, avvalgidan ham yorug`roq, avvalgidan ham issiqroq shu`la sochayotganday tuyuladi.</w:t>
      </w:r>
    </w:p>
    <w:p w:rsidR="00125AF7" w:rsidRPr="001A7ED0" w:rsidRDefault="00747179" w:rsidP="00747179">
      <w:pPr>
        <w:rPr>
          <w:rFonts w:ascii="Times New Roman" w:hAnsi="Times New Roman"/>
          <w:sz w:val="28"/>
          <w:szCs w:val="28"/>
          <w:lang w:val="sv-SE"/>
        </w:rPr>
      </w:pPr>
      <w:r w:rsidRPr="001C4AA7">
        <w:rPr>
          <w:rFonts w:ascii="Times New Roman" w:hAnsi="Times New Roman"/>
          <w:sz w:val="32"/>
          <w:szCs w:val="32"/>
          <w:lang w:val="sv-SE"/>
        </w:rPr>
        <w:t>Kasalxonaga yaqinda tushgan Madrahimov, jikkakkina kishi, o`ziga juda ham katta ko`k xalatga burkanib, yengchadan boshini chiqarib turgan sichqondek deraz</w:t>
      </w:r>
      <w:r w:rsidR="00125AF7" w:rsidRPr="001C4AA7">
        <w:rPr>
          <w:rFonts w:ascii="Times New Roman" w:hAnsi="Times New Roman"/>
          <w:sz w:val="32"/>
          <w:szCs w:val="32"/>
          <w:lang w:val="sv-SE"/>
        </w:rPr>
        <w:t>adan ko`chagaqarab o`tirgan edilar.</w:t>
      </w:r>
    </w:p>
    <w:p w:rsidR="00032F80" w:rsidRPr="001A7ED0" w:rsidRDefault="00032F80" w:rsidP="00747179">
      <w:pPr>
        <w:rPr>
          <w:rFonts w:ascii="Times New Roman" w:hAnsi="Times New Roman"/>
          <w:sz w:val="28"/>
          <w:szCs w:val="28"/>
          <w:lang w:val="sv-SE"/>
        </w:rPr>
      </w:pPr>
    </w:p>
    <w:tbl>
      <w:tblPr>
        <w:tblStyle w:val="af9"/>
        <w:tblW w:w="0" w:type="auto"/>
        <w:tblLook w:val="04A0" w:firstRow="1" w:lastRow="0" w:firstColumn="1" w:lastColumn="0" w:noHBand="0" w:noVBand="1"/>
      </w:tblPr>
      <w:tblGrid>
        <w:gridCol w:w="4785"/>
        <w:gridCol w:w="4785"/>
      </w:tblGrid>
      <w:tr w:rsidR="00032F80" w:rsidTr="00032F80">
        <w:tc>
          <w:tcPr>
            <w:tcW w:w="4785" w:type="dxa"/>
          </w:tcPr>
          <w:p w:rsidR="00032F80" w:rsidRPr="009D71D6" w:rsidRDefault="00032F80" w:rsidP="00747179">
            <w:pPr>
              <w:rPr>
                <w:rFonts w:ascii="Times New Roman" w:hAnsi="Times New Roman"/>
                <w:sz w:val="24"/>
                <w:szCs w:val="24"/>
                <w:lang w:val="sv-SE"/>
              </w:rPr>
            </w:pPr>
          </w:p>
          <w:p w:rsidR="00125AF7" w:rsidRPr="009D71D6" w:rsidRDefault="00125AF7" w:rsidP="00747179">
            <w:pPr>
              <w:rPr>
                <w:rFonts w:ascii="Times New Roman" w:hAnsi="Times New Roman"/>
                <w:sz w:val="24"/>
                <w:szCs w:val="24"/>
                <w:lang w:val="sv-SE"/>
              </w:rPr>
            </w:pPr>
          </w:p>
          <w:p w:rsidR="00ED7C2D" w:rsidRPr="009D71D6" w:rsidRDefault="00ED7C2D" w:rsidP="00ED7C2D">
            <w:pPr>
              <w:rPr>
                <w:rFonts w:ascii="CourierNewPSMT" w:eastAsiaTheme="minorHAnsi" w:hAnsi="CourierNewPSMT" w:cs="CourierNewPSMT"/>
                <w:sz w:val="24"/>
                <w:szCs w:val="24"/>
                <w:lang w:val="en-US" w:eastAsia="en-US"/>
              </w:rPr>
            </w:pPr>
            <w:r w:rsidRPr="009D71D6">
              <w:rPr>
                <w:rFonts w:ascii="CourierNewPSMT" w:eastAsiaTheme="minorHAnsi" w:hAnsi="CourierNewPSMT" w:cs="CourierNewPSMT"/>
                <w:sz w:val="24"/>
                <w:szCs w:val="24"/>
                <w:lang w:val="en-US" w:eastAsia="en-US"/>
              </w:rPr>
              <w:t>“Aruz” so‘zi arab tilida qanday</w:t>
            </w:r>
          </w:p>
          <w:p w:rsidR="00ED7C2D" w:rsidRPr="009D71D6" w:rsidRDefault="00ED7C2D" w:rsidP="00ED7C2D">
            <w:pPr>
              <w:rPr>
                <w:rFonts w:ascii="CourierNewPSMT" w:eastAsiaTheme="minorHAnsi" w:hAnsi="CourierNewPSMT" w:cs="CourierNewPSMT"/>
                <w:sz w:val="24"/>
                <w:szCs w:val="24"/>
                <w:lang w:val="en-US" w:eastAsia="en-US"/>
              </w:rPr>
            </w:pPr>
            <w:r w:rsidRPr="009D71D6">
              <w:rPr>
                <w:rFonts w:ascii="CourierNewPSMT" w:eastAsiaTheme="minorHAnsi" w:hAnsi="CourierNewPSMT" w:cs="CourierNewPSMT"/>
                <w:sz w:val="24"/>
                <w:szCs w:val="24"/>
                <w:lang w:val="en-US" w:eastAsia="en-US"/>
              </w:rPr>
              <w:t>ma’</w:t>
            </w:r>
            <w:r w:rsidR="00D45268" w:rsidRPr="009D71D6">
              <w:rPr>
                <w:rFonts w:ascii="CourierNewPSMT" w:eastAsiaTheme="minorHAnsi" w:hAnsi="CourierNewPSMT" w:cs="CourierNewPSMT"/>
                <w:sz w:val="24"/>
                <w:szCs w:val="24"/>
                <w:lang w:val="en-US" w:eastAsia="en-US"/>
              </w:rPr>
              <w:t>noni anglatadi?</w:t>
            </w:r>
          </w:p>
          <w:p w:rsidR="00ED7C2D" w:rsidRPr="009D71D6" w:rsidRDefault="00ED7C2D" w:rsidP="00ED7C2D">
            <w:pPr>
              <w:rPr>
                <w:rFonts w:ascii="CourierNewPSMT" w:eastAsiaTheme="minorHAnsi" w:hAnsi="CourierNewPSMT" w:cs="CourierNewPSMT"/>
                <w:sz w:val="24"/>
                <w:szCs w:val="24"/>
                <w:lang w:val="en-US" w:eastAsia="en-US"/>
              </w:rPr>
            </w:pPr>
            <w:r w:rsidRPr="009D71D6">
              <w:rPr>
                <w:rFonts w:ascii="CourierNewPSMT" w:eastAsiaTheme="minorHAnsi" w:hAnsi="CourierNewPSMT" w:cs="CourierNewPSMT"/>
                <w:sz w:val="24"/>
                <w:szCs w:val="24"/>
                <w:lang w:val="en-US" w:eastAsia="en-US"/>
              </w:rPr>
              <w:lastRenderedPageBreak/>
              <w:t xml:space="preserve">“Bayt” so‘zining ma’nosi qanday? </w:t>
            </w:r>
            <w:r w:rsidR="0063098A" w:rsidRPr="009D71D6">
              <w:rPr>
                <w:rFonts w:ascii="CourierNewPSMT" w:eastAsiaTheme="minorHAnsi" w:hAnsi="CourierNewPSMT" w:cs="CourierNewPSMT"/>
                <w:sz w:val="24"/>
                <w:szCs w:val="24"/>
                <w:lang w:val="en-US" w:eastAsia="en-US"/>
              </w:rPr>
              <w:t>.</w:t>
            </w:r>
          </w:p>
          <w:p w:rsidR="00ED7C2D" w:rsidRPr="009D71D6" w:rsidRDefault="00ED7C2D" w:rsidP="00ED7C2D">
            <w:pPr>
              <w:rPr>
                <w:rFonts w:ascii="CourierNewPSMT" w:eastAsiaTheme="minorHAnsi" w:hAnsi="CourierNewPSMT" w:cs="CourierNewPSMT"/>
                <w:sz w:val="24"/>
                <w:szCs w:val="24"/>
                <w:lang w:val="en-US" w:eastAsia="en-US"/>
              </w:rPr>
            </w:pPr>
            <w:r w:rsidRPr="009D71D6">
              <w:rPr>
                <w:rFonts w:ascii="CourierNewPSMT" w:eastAsiaTheme="minorHAnsi" w:hAnsi="CourierNewPSMT" w:cs="CourierNewPSMT"/>
                <w:sz w:val="24"/>
                <w:szCs w:val="24"/>
                <w:lang w:val="en-US" w:eastAsia="en-US"/>
              </w:rPr>
              <w:t xml:space="preserve">“G‘azal” so‘zining ma’nosi qanday? </w:t>
            </w:r>
          </w:p>
          <w:p w:rsidR="00ED7C2D" w:rsidRPr="009D71D6" w:rsidRDefault="00ED7C2D" w:rsidP="00ED7C2D">
            <w:pPr>
              <w:rPr>
                <w:rFonts w:ascii="CourierNewPSMT" w:eastAsiaTheme="minorHAnsi" w:hAnsi="CourierNewPSMT" w:cs="CourierNewPSMT"/>
                <w:sz w:val="24"/>
                <w:szCs w:val="24"/>
                <w:lang w:val="sv-SE" w:eastAsia="en-US"/>
              </w:rPr>
            </w:pPr>
            <w:r w:rsidRPr="009D71D6">
              <w:rPr>
                <w:rFonts w:ascii="CourierNewPSMT" w:eastAsiaTheme="minorHAnsi" w:hAnsi="CourierNewPSMT" w:cs="CourierNewPSMT"/>
                <w:sz w:val="24"/>
                <w:szCs w:val="24"/>
                <w:lang w:val="sv-SE" w:eastAsia="en-US"/>
              </w:rPr>
              <w:t xml:space="preserve">“Didaktika” so‘zi nimani anglatadi? </w:t>
            </w:r>
          </w:p>
          <w:p w:rsidR="00ED7C2D" w:rsidRPr="009D71D6" w:rsidRDefault="00ED7C2D" w:rsidP="00ED7C2D">
            <w:pPr>
              <w:rPr>
                <w:rFonts w:ascii="CourierNewPSMT" w:eastAsiaTheme="minorHAnsi" w:hAnsi="CourierNewPSMT" w:cs="CourierNewPSMT"/>
                <w:sz w:val="24"/>
                <w:szCs w:val="24"/>
                <w:lang w:val="en-US" w:eastAsia="en-US"/>
              </w:rPr>
            </w:pPr>
            <w:r w:rsidRPr="009D71D6">
              <w:rPr>
                <w:rFonts w:ascii="CourierNewPSMT" w:eastAsiaTheme="minorHAnsi" w:hAnsi="CourierNewPSMT" w:cs="CourierNewPSMT"/>
                <w:sz w:val="24"/>
                <w:szCs w:val="24"/>
                <w:lang w:val="en-US" w:eastAsia="en-US"/>
              </w:rPr>
              <w:t>“Maqta’” so‘zining ma’nosi</w:t>
            </w:r>
          </w:p>
          <w:p w:rsidR="00ED7C2D" w:rsidRPr="009D71D6" w:rsidRDefault="00ED7C2D" w:rsidP="00ED7C2D">
            <w:pPr>
              <w:rPr>
                <w:rFonts w:ascii="CourierNewPSMT" w:eastAsiaTheme="minorHAnsi" w:hAnsi="CourierNewPSMT" w:cs="CourierNewPSMT"/>
                <w:sz w:val="24"/>
                <w:szCs w:val="24"/>
                <w:lang w:val="sv-SE" w:eastAsia="en-US"/>
              </w:rPr>
            </w:pPr>
            <w:r w:rsidRPr="009D71D6">
              <w:rPr>
                <w:rFonts w:ascii="CourierNewPSMT" w:eastAsiaTheme="minorHAnsi" w:hAnsi="CourierNewPSMT" w:cs="CourierNewPSMT"/>
                <w:sz w:val="24"/>
                <w:szCs w:val="24"/>
                <w:lang w:val="en-US" w:eastAsia="en-US"/>
              </w:rPr>
              <w:t xml:space="preserve">“Matla’” so‘zining ma’nosi nima? </w:t>
            </w:r>
            <w:r w:rsidRPr="009D71D6">
              <w:rPr>
                <w:rFonts w:ascii="CourierNewPSMT" w:eastAsiaTheme="minorHAnsi" w:hAnsi="CourierNewPSMT" w:cs="CourierNewPSMT"/>
                <w:sz w:val="24"/>
                <w:szCs w:val="24"/>
                <w:lang w:val="sv-SE" w:eastAsia="en-US"/>
              </w:rPr>
              <w:t>Arabcha, boshlanma</w:t>
            </w:r>
          </w:p>
          <w:p w:rsidR="00ED7C2D" w:rsidRPr="009D71D6" w:rsidRDefault="00ED7C2D" w:rsidP="00ED7C2D">
            <w:pPr>
              <w:rPr>
                <w:rFonts w:ascii="CourierNewPSMT" w:eastAsiaTheme="minorHAnsi" w:hAnsi="CourierNewPSMT" w:cs="CourierNewPSMT"/>
                <w:sz w:val="24"/>
                <w:szCs w:val="24"/>
                <w:lang w:val="sv-SE" w:eastAsia="en-US"/>
              </w:rPr>
            </w:pPr>
            <w:r w:rsidRPr="009D71D6">
              <w:rPr>
                <w:rFonts w:ascii="CourierNewPSMT" w:eastAsiaTheme="minorHAnsi" w:hAnsi="CourierNewPSMT" w:cs="CourierNewPSMT"/>
                <w:sz w:val="24"/>
                <w:szCs w:val="24"/>
                <w:lang w:val="sv-SE" w:eastAsia="en-US"/>
              </w:rPr>
              <w:t>“Memuar” so‘zi qaysi tildan olingan</w:t>
            </w:r>
            <w:r w:rsidR="00D45268" w:rsidRPr="009D71D6">
              <w:rPr>
                <w:rFonts w:ascii="CourierNewPSMT" w:eastAsiaTheme="minorHAnsi" w:hAnsi="CourierNewPSMT" w:cs="CourierNewPSMT"/>
                <w:sz w:val="24"/>
                <w:szCs w:val="24"/>
                <w:lang w:val="sv-SE" w:eastAsia="en-US"/>
              </w:rPr>
              <w:t>?</w:t>
            </w:r>
          </w:p>
          <w:p w:rsidR="00ED7C2D" w:rsidRPr="009D71D6" w:rsidRDefault="00ED7C2D" w:rsidP="00ED7C2D">
            <w:pPr>
              <w:rPr>
                <w:rFonts w:ascii="CourierNewPSMT" w:eastAsiaTheme="minorHAnsi" w:hAnsi="CourierNewPSMT" w:cs="CourierNewPSMT"/>
                <w:sz w:val="24"/>
                <w:szCs w:val="24"/>
                <w:lang w:val="sv-SE" w:eastAsia="en-US"/>
              </w:rPr>
            </w:pPr>
            <w:r w:rsidRPr="009D71D6">
              <w:rPr>
                <w:rFonts w:ascii="CourierNewPSMT" w:eastAsiaTheme="minorHAnsi" w:hAnsi="CourierNewPSMT" w:cs="CourierNewPSMT"/>
                <w:sz w:val="24"/>
                <w:szCs w:val="24"/>
                <w:lang w:val="sv-SE" w:eastAsia="en-US"/>
              </w:rPr>
              <w:t>va qanday ma’</w:t>
            </w:r>
            <w:r w:rsidR="00457C3C" w:rsidRPr="009D71D6">
              <w:rPr>
                <w:rFonts w:ascii="CourierNewPSMT" w:eastAsiaTheme="minorHAnsi" w:hAnsi="CourierNewPSMT" w:cs="CourierNewPSMT"/>
                <w:sz w:val="24"/>
                <w:szCs w:val="24"/>
                <w:lang w:val="sv-SE" w:eastAsia="en-US"/>
              </w:rPr>
              <w:t>noni anglatadi?</w:t>
            </w:r>
          </w:p>
          <w:p w:rsidR="00125AF7" w:rsidRPr="009D71D6" w:rsidRDefault="00ED7C2D" w:rsidP="00ED7C2D">
            <w:pPr>
              <w:rPr>
                <w:rFonts w:asciiTheme="minorHAnsi" w:hAnsiTheme="minorHAnsi"/>
                <w:sz w:val="24"/>
                <w:szCs w:val="24"/>
                <w:lang w:val="sv-SE"/>
              </w:rPr>
            </w:pPr>
            <w:r w:rsidRPr="009D71D6">
              <w:rPr>
                <w:rFonts w:ascii="CourierNewPSMT" w:eastAsiaTheme="minorHAnsi" w:hAnsi="CourierNewPSMT" w:cs="CourierNewPSMT"/>
                <w:sz w:val="24"/>
                <w:szCs w:val="24"/>
                <w:lang w:val="sv-SE" w:eastAsia="en-US"/>
              </w:rPr>
              <w:t xml:space="preserve">“Musamman” nima? </w:t>
            </w:r>
          </w:p>
          <w:p w:rsidR="00125AF7" w:rsidRPr="009D71D6" w:rsidRDefault="00125AF7" w:rsidP="00747179">
            <w:pPr>
              <w:rPr>
                <w:rFonts w:ascii="Times New Roman" w:hAnsi="Times New Roman"/>
                <w:sz w:val="24"/>
                <w:szCs w:val="24"/>
                <w:lang w:val="sv-SE"/>
              </w:rPr>
            </w:pPr>
          </w:p>
          <w:p w:rsidR="00457C3C" w:rsidRPr="009D71D6" w:rsidRDefault="00457C3C" w:rsidP="00457C3C">
            <w:pPr>
              <w:rPr>
                <w:rFonts w:ascii="CourierNewPSMT" w:eastAsiaTheme="minorHAnsi" w:hAnsi="CourierNewPSMT" w:cs="CourierNewPSMT"/>
                <w:sz w:val="24"/>
                <w:szCs w:val="24"/>
                <w:lang w:val="sv-SE" w:eastAsia="en-US"/>
              </w:rPr>
            </w:pPr>
            <w:r w:rsidRPr="009D71D6">
              <w:rPr>
                <w:rFonts w:ascii="CourierNewPSMT" w:eastAsiaTheme="minorHAnsi" w:hAnsi="CourierNewPSMT" w:cs="CourierNewPSMT"/>
                <w:sz w:val="24"/>
                <w:szCs w:val="24"/>
                <w:lang w:val="sv-SE" w:eastAsia="en-US"/>
              </w:rPr>
              <w:t>“Xamsa” yozishni boshlab bergan</w:t>
            </w:r>
          </w:p>
          <w:p w:rsidR="00457C3C" w:rsidRPr="009D71D6" w:rsidRDefault="00457C3C" w:rsidP="00457C3C">
            <w:pPr>
              <w:rPr>
                <w:rFonts w:ascii="CourierNewPSMT" w:eastAsiaTheme="minorHAnsi" w:hAnsi="CourierNewPSMT" w:cs="CourierNewPSMT"/>
                <w:sz w:val="24"/>
                <w:szCs w:val="24"/>
                <w:lang w:val="sv-SE" w:eastAsia="en-US"/>
              </w:rPr>
            </w:pPr>
            <w:r w:rsidRPr="009D71D6">
              <w:rPr>
                <w:rFonts w:ascii="CourierNewPSMT" w:eastAsiaTheme="minorHAnsi" w:hAnsi="CourierNewPSMT" w:cs="CourierNewPSMT"/>
                <w:sz w:val="24"/>
                <w:szCs w:val="24"/>
                <w:lang w:val="sv-SE" w:eastAsia="en-US"/>
              </w:rPr>
              <w:t>shoir kim va qayerlik bo‘lgan?</w:t>
            </w:r>
          </w:p>
          <w:p w:rsidR="00457C3C" w:rsidRPr="009D71D6" w:rsidRDefault="00457C3C" w:rsidP="00457C3C">
            <w:pPr>
              <w:rPr>
                <w:rFonts w:ascii="CourierNewPSMT" w:eastAsiaTheme="minorHAnsi" w:hAnsi="CourierNewPSMT" w:cs="CourierNewPSMT"/>
                <w:sz w:val="24"/>
                <w:szCs w:val="24"/>
                <w:lang w:val="sv-SE" w:eastAsia="en-US"/>
              </w:rPr>
            </w:pPr>
          </w:p>
          <w:p w:rsidR="00457C3C" w:rsidRPr="009D71D6" w:rsidRDefault="00457C3C" w:rsidP="00457C3C">
            <w:pPr>
              <w:rPr>
                <w:rFonts w:ascii="CourierNewPSMT" w:eastAsiaTheme="minorHAnsi" w:hAnsi="CourierNewPSMT" w:cs="CourierNewPSMT"/>
                <w:sz w:val="24"/>
                <w:szCs w:val="24"/>
                <w:lang w:val="sv-SE" w:eastAsia="en-US"/>
              </w:rPr>
            </w:pPr>
            <w:r w:rsidRPr="009D71D6">
              <w:rPr>
                <w:rFonts w:ascii="CourierNewPSMT" w:eastAsiaTheme="minorHAnsi" w:hAnsi="CourierNewPSMT" w:cs="CourierNewPSMT"/>
                <w:sz w:val="24"/>
                <w:szCs w:val="24"/>
                <w:lang w:val="sv-SE" w:eastAsia="en-US"/>
              </w:rPr>
              <w:t xml:space="preserve">Adabiyot necha turdan iborat? </w:t>
            </w:r>
            <w:r w:rsidR="00720232" w:rsidRPr="009D71D6">
              <w:rPr>
                <w:rFonts w:ascii="CourierNewPSMT" w:eastAsiaTheme="minorHAnsi" w:hAnsi="CourierNewPSMT" w:cs="CourierNewPSMT"/>
                <w:sz w:val="24"/>
                <w:szCs w:val="24"/>
                <w:lang w:val="sv-SE" w:eastAsia="en-US"/>
              </w:rPr>
              <w:t>.</w:t>
            </w:r>
          </w:p>
          <w:p w:rsidR="00457C3C" w:rsidRPr="009D71D6" w:rsidRDefault="00457C3C" w:rsidP="00720232">
            <w:pPr>
              <w:rPr>
                <w:rFonts w:ascii="CourierNewPSMT" w:eastAsiaTheme="minorHAnsi" w:hAnsi="CourierNewPSMT" w:cs="CourierNewPSMT"/>
                <w:sz w:val="24"/>
                <w:szCs w:val="24"/>
                <w:lang w:val="sv-SE" w:eastAsia="en-US"/>
              </w:rPr>
            </w:pPr>
            <w:r w:rsidRPr="009D71D6">
              <w:rPr>
                <w:rFonts w:ascii="CourierNewPSMT" w:eastAsiaTheme="minorHAnsi" w:hAnsi="CourierNewPSMT" w:cs="CourierNewPSMT"/>
                <w:sz w:val="24"/>
                <w:szCs w:val="24"/>
                <w:lang w:val="sv-SE" w:eastAsia="en-US"/>
              </w:rPr>
              <w:t xml:space="preserve">Adabiyotning asosiy quroli nima? </w:t>
            </w:r>
            <w:r w:rsidR="00720232" w:rsidRPr="009D71D6">
              <w:rPr>
                <w:rFonts w:ascii="CourierNewPSMT" w:eastAsiaTheme="minorHAnsi" w:hAnsi="CourierNewPSMT" w:cs="CourierNewPSMT"/>
                <w:sz w:val="24"/>
                <w:szCs w:val="24"/>
                <w:lang w:val="sv-SE" w:eastAsia="en-US"/>
              </w:rPr>
              <w:t>.</w:t>
            </w:r>
          </w:p>
          <w:p w:rsidR="00457C3C" w:rsidRPr="009D71D6" w:rsidRDefault="00457C3C" w:rsidP="00457C3C">
            <w:pPr>
              <w:rPr>
                <w:rFonts w:ascii="CourierNewPSMT" w:eastAsiaTheme="minorHAnsi" w:hAnsi="CourierNewPSMT" w:cs="CourierNewPSMT"/>
                <w:sz w:val="24"/>
                <w:szCs w:val="24"/>
                <w:lang w:val="sv-SE" w:eastAsia="en-US"/>
              </w:rPr>
            </w:pPr>
            <w:r w:rsidRPr="009D71D6">
              <w:rPr>
                <w:rFonts w:ascii="CourierNewPSMT" w:eastAsiaTheme="minorHAnsi" w:hAnsi="CourierNewPSMT" w:cs="CourierNewPSMT"/>
                <w:sz w:val="24"/>
                <w:szCs w:val="24"/>
                <w:lang w:val="sv-SE" w:eastAsia="en-US"/>
              </w:rPr>
              <w:t>so‘zidan olingan she’riy san’at</w:t>
            </w:r>
          </w:p>
          <w:p w:rsidR="00125AF7" w:rsidRPr="009D71D6" w:rsidRDefault="00AC6018" w:rsidP="00747179">
            <w:pPr>
              <w:rPr>
                <w:rFonts w:ascii="Times New Roman" w:hAnsi="Times New Roman"/>
                <w:sz w:val="24"/>
                <w:szCs w:val="24"/>
                <w:lang w:val="en-US"/>
              </w:rPr>
            </w:pPr>
            <w:r w:rsidRPr="009D71D6">
              <w:rPr>
                <w:rFonts w:ascii="CourierNewPSMT" w:eastAsiaTheme="minorHAnsi" w:hAnsi="CourierNewPSMT" w:cs="CourierNewPSMT"/>
                <w:sz w:val="24"/>
                <w:szCs w:val="24"/>
                <w:lang w:val="en-US" w:eastAsia="en-US"/>
              </w:rPr>
              <w:t>.</w:t>
            </w:r>
          </w:p>
          <w:p w:rsidR="00125AF7" w:rsidRPr="009D71D6" w:rsidRDefault="00941551" w:rsidP="00747179">
            <w:pPr>
              <w:rPr>
                <w:rFonts w:ascii="Times New Roman" w:hAnsi="Times New Roman"/>
                <w:sz w:val="24"/>
                <w:szCs w:val="24"/>
                <w:lang w:val="en-US"/>
              </w:rPr>
            </w:pPr>
            <w:r w:rsidRPr="009D71D6">
              <w:rPr>
                <w:rFonts w:ascii="CourierNewPSMT" w:eastAsiaTheme="minorHAnsi" w:hAnsi="CourierNewPSMT" w:cs="CourierNewPSMT"/>
                <w:sz w:val="24"/>
                <w:szCs w:val="24"/>
                <w:lang w:val="en-US" w:eastAsia="en-US"/>
              </w:rPr>
              <w:t>Badiiy asarlarning turlari qanday?</w:t>
            </w:r>
          </w:p>
          <w:p w:rsidR="00125AF7" w:rsidRPr="009D71D6" w:rsidRDefault="00125AF7" w:rsidP="00747179">
            <w:pPr>
              <w:rPr>
                <w:rFonts w:ascii="Times New Roman" w:hAnsi="Times New Roman"/>
                <w:sz w:val="24"/>
                <w:szCs w:val="24"/>
                <w:lang w:val="en-US"/>
              </w:rPr>
            </w:pPr>
          </w:p>
          <w:p w:rsidR="00125AF7" w:rsidRPr="009D71D6" w:rsidRDefault="00941551" w:rsidP="00747179">
            <w:pPr>
              <w:rPr>
                <w:rFonts w:ascii="Times New Roman" w:hAnsi="Times New Roman"/>
                <w:sz w:val="24"/>
                <w:szCs w:val="24"/>
                <w:lang w:val="en-US"/>
              </w:rPr>
            </w:pPr>
            <w:r w:rsidRPr="009D71D6">
              <w:rPr>
                <w:rFonts w:ascii="CourierNewPSMT" w:eastAsiaTheme="minorHAnsi" w:hAnsi="CourierNewPSMT" w:cs="CourierNewPSMT"/>
                <w:sz w:val="24"/>
                <w:szCs w:val="24"/>
                <w:lang w:val="en-US" w:eastAsia="en-US"/>
              </w:rPr>
              <w:t>Jadid so‘zining ma’nosi qanday?</w:t>
            </w:r>
          </w:p>
          <w:p w:rsidR="00125AF7" w:rsidRPr="009D71D6" w:rsidRDefault="00A5010D" w:rsidP="00747179">
            <w:pPr>
              <w:rPr>
                <w:rFonts w:asciiTheme="minorHAnsi" w:hAnsiTheme="minorHAnsi"/>
                <w:sz w:val="24"/>
                <w:szCs w:val="24"/>
                <w:lang w:val="sv-SE"/>
              </w:rPr>
            </w:pPr>
            <w:r w:rsidRPr="009D71D6">
              <w:rPr>
                <w:rFonts w:ascii="CourierNewPSMT" w:eastAsiaTheme="minorHAnsi" w:hAnsi="CourierNewPSMT" w:cs="CourierNewPSMT"/>
                <w:sz w:val="24"/>
                <w:szCs w:val="24"/>
                <w:lang w:val="sv-SE" w:eastAsia="en-US"/>
              </w:rPr>
              <w:t>Doston atamasi bilan yonma-yon</w:t>
            </w:r>
            <w:r w:rsidR="00CA63C9" w:rsidRPr="009D71D6">
              <w:rPr>
                <w:rFonts w:asciiTheme="minorHAnsi" w:eastAsiaTheme="minorHAnsi" w:hAnsiTheme="minorHAnsi" w:cs="CourierNewPSMT"/>
                <w:sz w:val="24"/>
                <w:szCs w:val="24"/>
                <w:lang w:val="sv-SE" w:eastAsia="en-US"/>
              </w:rPr>
              <w:t xml:space="preserve"> qo’llaniladigan atamani toping.</w:t>
            </w:r>
          </w:p>
          <w:p w:rsidR="00125AF7" w:rsidRPr="009D71D6" w:rsidRDefault="00125AF7" w:rsidP="00747179">
            <w:pPr>
              <w:rPr>
                <w:rFonts w:ascii="Times New Roman" w:hAnsi="Times New Roman"/>
                <w:sz w:val="24"/>
                <w:szCs w:val="24"/>
                <w:lang w:val="sv-SE"/>
              </w:rPr>
            </w:pPr>
          </w:p>
        </w:tc>
        <w:tc>
          <w:tcPr>
            <w:tcW w:w="4785" w:type="dxa"/>
          </w:tcPr>
          <w:p w:rsidR="00E039F3" w:rsidRPr="009D71D6" w:rsidRDefault="00E039F3" w:rsidP="00E039F3">
            <w:pPr>
              <w:rPr>
                <w:rFonts w:ascii="CourierNewPSMT" w:eastAsiaTheme="minorHAnsi" w:hAnsi="CourierNewPSMT" w:cs="CourierNewPSMT"/>
                <w:sz w:val="24"/>
                <w:szCs w:val="24"/>
                <w:lang w:val="sv-SE" w:eastAsia="en-US"/>
              </w:rPr>
            </w:pPr>
          </w:p>
          <w:p w:rsidR="00332007" w:rsidRPr="009D71D6" w:rsidRDefault="00332007" w:rsidP="00E039F3">
            <w:pPr>
              <w:rPr>
                <w:rFonts w:ascii="CourierNewPSMT" w:eastAsiaTheme="minorHAnsi" w:hAnsi="CourierNewPSMT" w:cs="CourierNewPSMT"/>
                <w:sz w:val="24"/>
                <w:szCs w:val="24"/>
                <w:lang w:val="sv-SE" w:eastAsia="en-US"/>
              </w:rPr>
            </w:pPr>
          </w:p>
          <w:p w:rsidR="00332007" w:rsidRPr="009D71D6" w:rsidRDefault="00332007" w:rsidP="00E039F3">
            <w:pPr>
              <w:rPr>
                <w:rFonts w:ascii="CourierNewPSMT" w:eastAsiaTheme="minorHAnsi" w:hAnsi="CourierNewPSMT" w:cs="CourierNewPSMT"/>
                <w:sz w:val="24"/>
                <w:szCs w:val="24"/>
                <w:lang w:val="sv-SE" w:eastAsia="en-US"/>
              </w:rPr>
            </w:pPr>
          </w:p>
          <w:p w:rsidR="00332007" w:rsidRPr="009D71D6" w:rsidRDefault="00332007" w:rsidP="00E039F3">
            <w:pPr>
              <w:rPr>
                <w:rFonts w:ascii="CourierNewPSMT" w:eastAsiaTheme="minorHAnsi" w:hAnsi="CourierNewPSMT" w:cs="CourierNewPSMT"/>
                <w:sz w:val="24"/>
                <w:szCs w:val="24"/>
                <w:lang w:val="sv-SE" w:eastAsia="en-US"/>
              </w:rPr>
            </w:pPr>
            <w:r w:rsidRPr="009D71D6">
              <w:rPr>
                <w:rFonts w:ascii="CourierNewPSMT" w:eastAsiaTheme="minorHAnsi" w:hAnsi="CourierNewPSMT" w:cs="CourierNewPSMT"/>
                <w:sz w:val="24"/>
                <w:szCs w:val="24"/>
                <w:lang w:val="sv-SE" w:eastAsia="en-US"/>
              </w:rPr>
              <w:t>Ustun</w:t>
            </w:r>
          </w:p>
          <w:p w:rsidR="005B7B75" w:rsidRPr="009D71D6" w:rsidRDefault="00E039F3" w:rsidP="005B7B75">
            <w:pPr>
              <w:rPr>
                <w:rFonts w:ascii="CourierNewPSMT" w:eastAsiaTheme="minorHAnsi" w:hAnsi="CourierNewPSMT" w:cs="CourierNewPSMT"/>
                <w:sz w:val="24"/>
                <w:szCs w:val="24"/>
                <w:lang w:val="sv-SE" w:eastAsia="en-US"/>
              </w:rPr>
            </w:pPr>
            <w:r w:rsidRPr="009D71D6">
              <w:rPr>
                <w:rFonts w:ascii="CourierNewPSMT" w:eastAsiaTheme="minorHAnsi" w:hAnsi="CourierNewPSMT" w:cs="CourierNewPSMT"/>
                <w:sz w:val="24"/>
                <w:szCs w:val="24"/>
                <w:lang w:val="sv-SE" w:eastAsia="en-US"/>
              </w:rPr>
              <w:lastRenderedPageBreak/>
              <w:t xml:space="preserve"> Arabcha “uy” degani</w:t>
            </w:r>
          </w:p>
          <w:p w:rsidR="0063098A" w:rsidRPr="009D71D6" w:rsidRDefault="005B7B75" w:rsidP="0063098A">
            <w:pPr>
              <w:rPr>
                <w:rFonts w:ascii="CourierNewPSMT" w:eastAsiaTheme="minorHAnsi" w:hAnsi="CourierNewPSMT" w:cs="CourierNewPSMT"/>
                <w:sz w:val="24"/>
                <w:szCs w:val="24"/>
                <w:lang w:val="sv-SE" w:eastAsia="en-US"/>
              </w:rPr>
            </w:pPr>
            <w:r w:rsidRPr="009D71D6">
              <w:rPr>
                <w:rFonts w:ascii="CourierNewPSMT" w:eastAsiaTheme="minorHAnsi" w:hAnsi="CourierNewPSMT" w:cs="CourierNewPSMT"/>
                <w:sz w:val="24"/>
                <w:szCs w:val="24"/>
                <w:lang w:val="sv-SE" w:eastAsia="en-US"/>
              </w:rPr>
              <w:t xml:space="preserve"> Arabcha, oshiqona so‘z, ayollarga</w:t>
            </w:r>
            <w:r w:rsidR="0063098A" w:rsidRPr="009D71D6">
              <w:rPr>
                <w:rFonts w:ascii="CourierNewPSMT" w:eastAsiaTheme="minorHAnsi" w:hAnsi="CourierNewPSMT" w:cs="CourierNewPSMT"/>
                <w:sz w:val="24"/>
                <w:szCs w:val="24"/>
                <w:lang w:val="sv-SE" w:eastAsia="en-US"/>
              </w:rPr>
              <w:t xml:space="preserve"> xushomad qilish ma’nosini beradi“. </w:t>
            </w:r>
          </w:p>
          <w:p w:rsidR="00457C3C" w:rsidRPr="009D71D6" w:rsidRDefault="00223D2E" w:rsidP="00512AFA">
            <w:pPr>
              <w:rPr>
                <w:rFonts w:ascii="CourierNewPSMT" w:eastAsiaTheme="minorHAnsi" w:hAnsi="CourierNewPSMT" w:cs="CourierNewPSMT"/>
                <w:sz w:val="24"/>
                <w:szCs w:val="24"/>
                <w:lang w:val="sv-SE" w:eastAsia="en-US"/>
              </w:rPr>
            </w:pPr>
            <w:r w:rsidRPr="009D71D6">
              <w:rPr>
                <w:rFonts w:ascii="CourierNewPSMT" w:eastAsiaTheme="minorHAnsi" w:hAnsi="CourierNewPSMT" w:cs="CourierNewPSMT"/>
                <w:sz w:val="24"/>
                <w:szCs w:val="24"/>
                <w:lang w:val="sv-SE" w:eastAsia="en-US"/>
              </w:rPr>
              <w:t>o‘qita</w:t>
            </w:r>
            <w:r w:rsidR="00960B86" w:rsidRPr="009D71D6">
              <w:rPr>
                <w:rFonts w:ascii="CourierNewPSMT" w:eastAsiaTheme="minorHAnsi" w:hAnsi="CourierNewPSMT" w:cs="CourierNewPSMT"/>
                <w:sz w:val="24"/>
                <w:szCs w:val="24"/>
                <w:lang w:val="sv-SE" w:eastAsia="en-US"/>
              </w:rPr>
              <w:t>digan, o‘rgatadigan</w:t>
            </w:r>
          </w:p>
          <w:p w:rsidR="00135E46" w:rsidRPr="009D71D6" w:rsidRDefault="00960B86" w:rsidP="00512AFA">
            <w:pPr>
              <w:rPr>
                <w:rFonts w:ascii="CourierNewPSMT" w:eastAsiaTheme="minorHAnsi" w:hAnsi="CourierNewPSMT" w:cs="CourierNewPSMT"/>
                <w:sz w:val="24"/>
                <w:szCs w:val="24"/>
                <w:lang w:val="sv-SE" w:eastAsia="en-US"/>
              </w:rPr>
            </w:pPr>
            <w:r w:rsidRPr="009D71D6">
              <w:rPr>
                <w:rFonts w:ascii="CourierNewPSMT" w:eastAsiaTheme="minorHAnsi" w:hAnsi="CourierNewPSMT" w:cs="CourierNewPSMT"/>
                <w:sz w:val="24"/>
                <w:szCs w:val="24"/>
                <w:lang w:val="sv-SE" w:eastAsia="en-US"/>
              </w:rPr>
              <w:t>.</w:t>
            </w:r>
            <w:r w:rsidR="00512AFA" w:rsidRPr="009D71D6">
              <w:rPr>
                <w:rFonts w:ascii="CourierNewPSMT" w:eastAsiaTheme="minorHAnsi" w:hAnsi="CourierNewPSMT" w:cs="CourierNewPSMT"/>
                <w:sz w:val="24"/>
                <w:szCs w:val="24"/>
                <w:lang w:val="sv-SE" w:eastAsia="en-US"/>
              </w:rPr>
              <w:t xml:space="preserve"> Arabcha, tugallanma</w:t>
            </w:r>
          </w:p>
          <w:p w:rsidR="00135E46" w:rsidRPr="009D71D6" w:rsidRDefault="00135E46" w:rsidP="00512AFA">
            <w:pPr>
              <w:rPr>
                <w:rFonts w:ascii="CourierNewPSMT" w:eastAsiaTheme="minorHAnsi" w:hAnsi="CourierNewPSMT" w:cs="CourierNewPSMT"/>
                <w:sz w:val="24"/>
                <w:szCs w:val="24"/>
                <w:lang w:val="sv-SE" w:eastAsia="en-US"/>
              </w:rPr>
            </w:pPr>
            <w:r w:rsidRPr="009D71D6">
              <w:rPr>
                <w:rFonts w:ascii="CourierNewPSMT" w:eastAsiaTheme="minorHAnsi" w:hAnsi="CourierNewPSMT" w:cs="CourierNewPSMT"/>
                <w:sz w:val="24"/>
                <w:szCs w:val="24"/>
                <w:lang w:val="sv-SE" w:eastAsia="en-US"/>
              </w:rPr>
              <w:t xml:space="preserve"> Arabcha boshlanma</w:t>
            </w:r>
          </w:p>
          <w:p w:rsidR="00512AFA" w:rsidRPr="009D71D6" w:rsidRDefault="00512AFA" w:rsidP="00512AFA">
            <w:pPr>
              <w:rPr>
                <w:rFonts w:ascii="CourierNewPSMT" w:eastAsiaTheme="minorHAnsi" w:hAnsi="CourierNewPSMT" w:cs="CourierNewPSMT"/>
                <w:sz w:val="24"/>
                <w:szCs w:val="24"/>
                <w:lang w:val="sv-SE" w:eastAsia="en-US"/>
              </w:rPr>
            </w:pPr>
            <w:r w:rsidRPr="009D71D6">
              <w:rPr>
                <w:rFonts w:ascii="CourierNewPSMT" w:eastAsiaTheme="minorHAnsi" w:hAnsi="CourierNewPSMT" w:cs="CourierNewPSMT"/>
                <w:sz w:val="24"/>
                <w:szCs w:val="24"/>
                <w:lang w:val="sv-SE" w:eastAsia="en-US"/>
              </w:rPr>
              <w:t xml:space="preserve"> Fransuzcha, esdalik</w:t>
            </w:r>
          </w:p>
          <w:p w:rsidR="00F90E31" w:rsidRPr="009D71D6" w:rsidRDefault="00332007" w:rsidP="00F90E31">
            <w:pPr>
              <w:rPr>
                <w:rFonts w:ascii="CourierNewPSMT" w:eastAsiaTheme="minorHAnsi" w:hAnsi="CourierNewPSMT" w:cs="CourierNewPSMT"/>
                <w:sz w:val="24"/>
                <w:szCs w:val="24"/>
                <w:lang w:val="sv-SE" w:eastAsia="en-US"/>
              </w:rPr>
            </w:pPr>
            <w:r w:rsidRPr="009D71D6">
              <w:rPr>
                <w:rFonts w:ascii="CourierNewPSMT" w:eastAsiaTheme="minorHAnsi" w:hAnsi="CourierNewPSMT" w:cs="CourierNewPSMT"/>
                <w:sz w:val="24"/>
                <w:szCs w:val="24"/>
                <w:lang w:val="sv-SE" w:eastAsia="en-US"/>
              </w:rPr>
              <w:t>Arabcha, sakkizlik degan</w:t>
            </w:r>
          </w:p>
          <w:p w:rsidR="00282DBF" w:rsidRPr="009D71D6" w:rsidRDefault="00282DBF" w:rsidP="00F90E31">
            <w:pPr>
              <w:rPr>
                <w:rFonts w:ascii="CourierNewPSMT" w:eastAsiaTheme="minorHAnsi" w:hAnsi="CourierNewPSMT" w:cs="CourierNewPSMT"/>
                <w:sz w:val="24"/>
                <w:szCs w:val="24"/>
                <w:lang w:val="sv-SE" w:eastAsia="en-US"/>
              </w:rPr>
            </w:pPr>
          </w:p>
          <w:p w:rsidR="00F90E31" w:rsidRPr="009D71D6" w:rsidRDefault="00F90E31" w:rsidP="00F90E31">
            <w:pPr>
              <w:rPr>
                <w:rFonts w:ascii="CourierNewPSMT" w:eastAsiaTheme="minorHAnsi" w:hAnsi="CourierNewPSMT" w:cs="CourierNewPSMT"/>
                <w:sz w:val="24"/>
                <w:szCs w:val="24"/>
                <w:lang w:val="sv-SE" w:eastAsia="en-US"/>
              </w:rPr>
            </w:pPr>
            <w:r w:rsidRPr="009D71D6">
              <w:rPr>
                <w:rFonts w:ascii="CourierNewPSMT" w:eastAsiaTheme="minorHAnsi" w:hAnsi="CourierNewPSMT" w:cs="CourierNewPSMT"/>
                <w:sz w:val="24"/>
                <w:szCs w:val="24"/>
                <w:lang w:val="sv-SE" w:eastAsia="en-US"/>
              </w:rPr>
              <w:t>.</w:t>
            </w:r>
          </w:p>
          <w:p w:rsidR="00282DBF" w:rsidRPr="009D71D6" w:rsidRDefault="00F90E31" w:rsidP="00F90E31">
            <w:pPr>
              <w:rPr>
                <w:rFonts w:ascii="CourierNewPSMT" w:eastAsiaTheme="minorHAnsi" w:hAnsi="CourierNewPSMT" w:cs="CourierNewPSMT"/>
                <w:sz w:val="24"/>
                <w:szCs w:val="24"/>
                <w:lang w:val="sv-SE" w:eastAsia="en-US"/>
              </w:rPr>
            </w:pPr>
            <w:r w:rsidRPr="009D71D6">
              <w:rPr>
                <w:rFonts w:ascii="CourierNewPSMT" w:eastAsiaTheme="minorHAnsi" w:hAnsi="CourierNewPSMT" w:cs="CourierNewPSMT"/>
                <w:sz w:val="24"/>
                <w:szCs w:val="24"/>
                <w:lang w:val="sv-SE" w:eastAsia="en-US"/>
              </w:rPr>
              <w:t>Nizomiy Ganjaviy, ozarboyjonlik</w:t>
            </w:r>
          </w:p>
          <w:p w:rsidR="008371D0" w:rsidRPr="009D71D6" w:rsidRDefault="008371D0" w:rsidP="00F90E31">
            <w:pPr>
              <w:rPr>
                <w:rFonts w:ascii="CourierNewPSMT" w:eastAsiaTheme="minorHAnsi" w:hAnsi="CourierNewPSMT" w:cs="CourierNewPSMT"/>
                <w:sz w:val="24"/>
                <w:szCs w:val="24"/>
                <w:lang w:val="sv-SE" w:eastAsia="en-US"/>
              </w:rPr>
            </w:pPr>
          </w:p>
          <w:p w:rsidR="00F90E31" w:rsidRPr="009D71D6" w:rsidRDefault="00F90E31" w:rsidP="00F90E31">
            <w:pPr>
              <w:rPr>
                <w:rFonts w:ascii="CourierNewPSMT" w:eastAsiaTheme="minorHAnsi" w:hAnsi="CourierNewPSMT" w:cs="CourierNewPSMT"/>
                <w:sz w:val="24"/>
                <w:szCs w:val="24"/>
                <w:lang w:val="sv-SE" w:eastAsia="en-US"/>
              </w:rPr>
            </w:pPr>
            <w:r w:rsidRPr="009D71D6">
              <w:rPr>
                <w:rFonts w:ascii="CourierNewPSMT" w:eastAsiaTheme="minorHAnsi" w:hAnsi="CourierNewPSMT" w:cs="CourierNewPSMT"/>
                <w:sz w:val="24"/>
                <w:szCs w:val="24"/>
                <w:lang w:val="sv-SE" w:eastAsia="en-US"/>
              </w:rPr>
              <w:t xml:space="preserve"> 3 tur: she’riyat, nasr, dramaturgiya</w:t>
            </w:r>
          </w:p>
          <w:p w:rsidR="00282DBF" w:rsidRPr="009D71D6" w:rsidRDefault="00282DBF" w:rsidP="00F90E31">
            <w:pPr>
              <w:rPr>
                <w:rFonts w:ascii="CourierNewPSMT" w:eastAsiaTheme="minorHAnsi" w:hAnsi="CourierNewPSMT" w:cs="CourierNewPSMT"/>
                <w:sz w:val="24"/>
                <w:szCs w:val="24"/>
                <w:lang w:val="sv-SE" w:eastAsia="en-US"/>
              </w:rPr>
            </w:pPr>
          </w:p>
          <w:p w:rsidR="008371D0" w:rsidRPr="009D71D6" w:rsidRDefault="008371D0" w:rsidP="00F90E31">
            <w:pPr>
              <w:rPr>
                <w:rFonts w:ascii="CourierNewPSMT" w:eastAsiaTheme="minorHAnsi" w:hAnsi="CourierNewPSMT" w:cs="CourierNewPSMT"/>
                <w:sz w:val="24"/>
                <w:szCs w:val="24"/>
                <w:lang w:val="sv-SE" w:eastAsia="en-US"/>
              </w:rPr>
            </w:pPr>
          </w:p>
          <w:p w:rsidR="00282DBF" w:rsidRPr="009D71D6" w:rsidRDefault="00282DBF" w:rsidP="00F90E31">
            <w:pPr>
              <w:rPr>
                <w:rFonts w:ascii="CourierNewPSMT" w:eastAsiaTheme="minorHAnsi" w:hAnsi="CourierNewPSMT" w:cs="CourierNewPSMT"/>
                <w:sz w:val="24"/>
                <w:szCs w:val="24"/>
                <w:lang w:val="sv-SE" w:eastAsia="en-US"/>
              </w:rPr>
            </w:pPr>
          </w:p>
          <w:p w:rsidR="00F90E31" w:rsidRPr="009D71D6" w:rsidRDefault="00F90E31" w:rsidP="00F90E31">
            <w:pPr>
              <w:rPr>
                <w:rFonts w:ascii="CourierNewPSMT" w:eastAsiaTheme="minorHAnsi" w:hAnsi="CourierNewPSMT" w:cs="CourierNewPSMT"/>
                <w:sz w:val="24"/>
                <w:szCs w:val="24"/>
                <w:lang w:val="en-US" w:eastAsia="en-US"/>
              </w:rPr>
            </w:pPr>
            <w:r w:rsidRPr="009D71D6">
              <w:rPr>
                <w:rFonts w:ascii="CourierNewPSMT" w:eastAsiaTheme="minorHAnsi" w:hAnsi="CourierNewPSMT" w:cs="CourierNewPSMT"/>
                <w:sz w:val="24"/>
                <w:szCs w:val="24"/>
                <w:lang w:val="sv-SE" w:eastAsia="en-US"/>
              </w:rPr>
              <w:t xml:space="preserve"> </w:t>
            </w:r>
            <w:r w:rsidRPr="009D71D6">
              <w:rPr>
                <w:rFonts w:ascii="CourierNewPSMT" w:eastAsiaTheme="minorHAnsi" w:hAnsi="CourierNewPSMT" w:cs="CourierNewPSMT"/>
                <w:sz w:val="24"/>
                <w:szCs w:val="24"/>
                <w:lang w:val="en-US" w:eastAsia="en-US"/>
              </w:rPr>
              <w:t>Badiiy so‘z.</w:t>
            </w:r>
          </w:p>
          <w:p w:rsidR="00F90E31" w:rsidRPr="009D71D6" w:rsidRDefault="00F90E31" w:rsidP="00F90E31">
            <w:pPr>
              <w:rPr>
                <w:rFonts w:ascii="CourierNewPSMT" w:eastAsiaTheme="minorHAnsi" w:hAnsi="CourierNewPSMT" w:cs="CourierNewPSMT"/>
                <w:sz w:val="24"/>
                <w:szCs w:val="24"/>
                <w:lang w:val="en-US" w:eastAsia="en-US"/>
              </w:rPr>
            </w:pPr>
          </w:p>
          <w:p w:rsidR="00F90E31" w:rsidRPr="009D71D6" w:rsidRDefault="00AC6018" w:rsidP="00F90E31">
            <w:pPr>
              <w:rPr>
                <w:rFonts w:ascii="CourierNewPSMT" w:eastAsiaTheme="minorHAnsi" w:hAnsi="CourierNewPSMT" w:cs="CourierNewPSMT"/>
                <w:sz w:val="24"/>
                <w:szCs w:val="24"/>
                <w:lang w:val="en-US" w:eastAsia="en-US"/>
              </w:rPr>
            </w:pPr>
            <w:r w:rsidRPr="009D71D6">
              <w:rPr>
                <w:rFonts w:ascii="CourierNewPSMT" w:eastAsiaTheme="minorHAnsi" w:hAnsi="CourierNewPSMT" w:cs="CourierNewPSMT"/>
                <w:sz w:val="24"/>
                <w:szCs w:val="24"/>
                <w:lang w:val="en-US" w:eastAsia="en-US"/>
              </w:rPr>
              <w:t>.</w:t>
            </w:r>
            <w:r w:rsidR="00941551" w:rsidRPr="009D71D6">
              <w:rPr>
                <w:rFonts w:ascii="CourierNewPSMT" w:eastAsiaTheme="minorHAnsi" w:hAnsi="CourierNewPSMT" w:cs="CourierNewPSMT"/>
                <w:sz w:val="24"/>
                <w:szCs w:val="24"/>
                <w:lang w:val="en-US" w:eastAsia="en-US"/>
              </w:rPr>
              <w:t xml:space="preserve"> Epik, lirik, </w:t>
            </w:r>
            <w:r w:rsidR="00A5010D" w:rsidRPr="009D71D6">
              <w:rPr>
                <w:rFonts w:ascii="CourierNewPSMT" w:eastAsiaTheme="minorHAnsi" w:hAnsi="CourierNewPSMT" w:cs="CourierNewPSMT"/>
                <w:sz w:val="24"/>
                <w:szCs w:val="24"/>
                <w:lang w:val="en-US" w:eastAsia="en-US"/>
              </w:rPr>
              <w:t>dramatic</w:t>
            </w:r>
          </w:p>
          <w:p w:rsidR="00A5010D" w:rsidRPr="009D71D6" w:rsidRDefault="00A5010D" w:rsidP="00F90E31">
            <w:pPr>
              <w:rPr>
                <w:rFonts w:ascii="Times New Roman" w:hAnsi="Times New Roman"/>
                <w:sz w:val="24"/>
                <w:szCs w:val="24"/>
                <w:lang w:val="en-US"/>
              </w:rPr>
            </w:pPr>
          </w:p>
          <w:p w:rsidR="00CA63C9" w:rsidRPr="009D71D6" w:rsidRDefault="00A5010D" w:rsidP="00DA475C">
            <w:pPr>
              <w:rPr>
                <w:rFonts w:asciiTheme="minorHAnsi" w:eastAsiaTheme="minorHAnsi" w:hAnsiTheme="minorHAnsi" w:cs="CourierNewPSMT"/>
                <w:sz w:val="24"/>
                <w:szCs w:val="24"/>
                <w:lang w:val="en-US" w:eastAsia="en-US"/>
              </w:rPr>
            </w:pPr>
            <w:r w:rsidRPr="009D71D6">
              <w:rPr>
                <w:rFonts w:ascii="CourierNewPSMT" w:eastAsiaTheme="minorHAnsi" w:hAnsi="CourierNewPSMT" w:cs="CourierNewPSMT"/>
                <w:sz w:val="24"/>
                <w:szCs w:val="24"/>
                <w:lang w:eastAsia="en-US"/>
              </w:rPr>
              <w:t>Yangi</w:t>
            </w:r>
          </w:p>
          <w:p w:rsidR="00032F80" w:rsidRPr="009D71D6" w:rsidRDefault="00CA63C9" w:rsidP="00DA475C">
            <w:pPr>
              <w:rPr>
                <w:rFonts w:ascii="Times New Roman" w:hAnsi="Times New Roman"/>
                <w:sz w:val="24"/>
                <w:szCs w:val="24"/>
                <w:lang w:val="en-US"/>
              </w:rPr>
            </w:pPr>
            <w:r w:rsidRPr="009D71D6">
              <w:rPr>
                <w:rFonts w:ascii="CourierNewPSMT" w:eastAsiaTheme="minorHAnsi" w:hAnsi="CourierNewPSMT" w:cs="CourierNewPSMT"/>
                <w:sz w:val="24"/>
                <w:szCs w:val="24"/>
                <w:lang w:eastAsia="en-US"/>
              </w:rPr>
              <w:t>Poema</w:t>
            </w:r>
          </w:p>
        </w:tc>
      </w:tr>
    </w:tbl>
    <w:p w:rsidR="00032F80" w:rsidRPr="001C4AA7" w:rsidRDefault="00032F80" w:rsidP="00747179">
      <w:pPr>
        <w:rPr>
          <w:rFonts w:ascii="Times New Roman" w:hAnsi="Times New Roman"/>
          <w:sz w:val="32"/>
          <w:szCs w:val="32"/>
          <w:lang w:val="en-US"/>
        </w:rPr>
      </w:pPr>
    </w:p>
    <w:p w:rsidR="001C4AA7" w:rsidRPr="001C4AA7" w:rsidRDefault="001C4AA7" w:rsidP="001C4AA7">
      <w:pPr>
        <w:rPr>
          <w:rFonts w:ascii="Times New Roman" w:hAnsi="Times New Roman"/>
          <w:b/>
          <w:sz w:val="32"/>
          <w:szCs w:val="32"/>
          <w:lang w:val="en-US"/>
        </w:rPr>
      </w:pPr>
      <w:r w:rsidRPr="001C4AA7">
        <w:rPr>
          <w:rFonts w:ascii="Times New Roman" w:hAnsi="Times New Roman"/>
          <w:b/>
          <w:sz w:val="32"/>
          <w:szCs w:val="32"/>
          <w:lang w:val="en-US"/>
        </w:rPr>
        <w:t>Mustahkamlash uchun savol va topshiriqlar:</w:t>
      </w:r>
    </w:p>
    <w:p w:rsidR="001C4AA7" w:rsidRPr="001C4AA7" w:rsidRDefault="001C4AA7" w:rsidP="001C4AA7">
      <w:pPr>
        <w:tabs>
          <w:tab w:val="left" w:pos="6346"/>
        </w:tabs>
        <w:rPr>
          <w:rFonts w:ascii="Times New Roman" w:hAnsi="Times New Roman"/>
          <w:sz w:val="32"/>
          <w:szCs w:val="32"/>
          <w:lang w:val="sv-SE"/>
        </w:rPr>
      </w:pPr>
      <w:r w:rsidRPr="001C4AA7">
        <w:rPr>
          <w:rFonts w:ascii="Times New Roman" w:hAnsi="Times New Roman"/>
          <w:sz w:val="32"/>
          <w:szCs w:val="32"/>
          <w:lang w:val="sv-SE"/>
        </w:rPr>
        <w:t>1. Uslub nima?</w:t>
      </w:r>
    </w:p>
    <w:p w:rsidR="001C4AA7" w:rsidRPr="001C4AA7" w:rsidRDefault="001C4AA7" w:rsidP="001C4AA7">
      <w:pPr>
        <w:rPr>
          <w:rFonts w:ascii="Times New Roman" w:hAnsi="Times New Roman"/>
          <w:sz w:val="32"/>
          <w:szCs w:val="32"/>
          <w:lang w:val="sv-SE"/>
        </w:rPr>
      </w:pPr>
      <w:r w:rsidRPr="001C4AA7">
        <w:rPr>
          <w:rFonts w:ascii="Times New Roman" w:hAnsi="Times New Roman"/>
          <w:sz w:val="32"/>
          <w:szCs w:val="32"/>
          <w:lang w:val="sv-SE"/>
        </w:rPr>
        <w:t>2. Nutq uslublari deb nimaga aytiladi?</w:t>
      </w:r>
    </w:p>
    <w:p w:rsidR="001C4AA7" w:rsidRPr="001C4AA7" w:rsidRDefault="001C4AA7" w:rsidP="001C4AA7">
      <w:pPr>
        <w:rPr>
          <w:rFonts w:ascii="Times New Roman" w:hAnsi="Times New Roman"/>
          <w:sz w:val="32"/>
          <w:szCs w:val="32"/>
          <w:lang w:val="sv-SE"/>
        </w:rPr>
      </w:pPr>
      <w:r w:rsidRPr="001C4AA7">
        <w:rPr>
          <w:rFonts w:ascii="Times New Roman" w:hAnsi="Times New Roman"/>
          <w:sz w:val="32"/>
          <w:szCs w:val="32"/>
          <w:lang w:val="sv-SE"/>
        </w:rPr>
        <w:t>3. Qanday nutq uslublari mavjud?</w:t>
      </w:r>
    </w:p>
    <w:p w:rsidR="001C4AA7" w:rsidRPr="001C4AA7" w:rsidRDefault="001C4AA7" w:rsidP="001C4AA7">
      <w:pPr>
        <w:rPr>
          <w:rFonts w:ascii="Times New Roman" w:hAnsi="Times New Roman"/>
          <w:sz w:val="32"/>
          <w:szCs w:val="32"/>
          <w:lang w:val="sv-SE"/>
        </w:rPr>
      </w:pPr>
      <w:r w:rsidRPr="001C4AA7">
        <w:rPr>
          <w:rFonts w:ascii="Times New Roman" w:hAnsi="Times New Roman"/>
          <w:sz w:val="32"/>
          <w:szCs w:val="32"/>
          <w:lang w:val="sv-SE"/>
        </w:rPr>
        <w:t>4. Qanday uslubga badiiy uslub deyiladi?</w:t>
      </w:r>
    </w:p>
    <w:p w:rsidR="001C4AA7" w:rsidRPr="001C4AA7" w:rsidRDefault="001C4AA7" w:rsidP="001C4AA7">
      <w:pPr>
        <w:rPr>
          <w:rFonts w:ascii="Times New Roman" w:hAnsi="Times New Roman"/>
          <w:sz w:val="32"/>
          <w:szCs w:val="32"/>
          <w:lang w:val="sv-SE"/>
        </w:rPr>
      </w:pPr>
      <w:r w:rsidRPr="001C4AA7">
        <w:rPr>
          <w:rFonts w:ascii="Times New Roman" w:hAnsi="Times New Roman"/>
          <w:sz w:val="32"/>
          <w:szCs w:val="32"/>
          <w:lang w:val="sv-SE"/>
        </w:rPr>
        <w:t>5. Badiiy uslubning o`ziga xos xususiyatlari nimalardan iborat?</w:t>
      </w:r>
    </w:p>
    <w:p w:rsidR="001C4AA7" w:rsidRPr="001C4AA7" w:rsidRDefault="001C4AA7" w:rsidP="001C4AA7">
      <w:pPr>
        <w:autoSpaceDE w:val="0"/>
        <w:autoSpaceDN w:val="0"/>
        <w:adjustRightInd w:val="0"/>
        <w:spacing w:after="0"/>
        <w:jc w:val="center"/>
        <w:rPr>
          <w:rFonts w:ascii="Times New Roman" w:hAnsi="Times New Roman"/>
          <w:b/>
          <w:color w:val="C00000"/>
          <w:sz w:val="32"/>
          <w:szCs w:val="32"/>
          <w:u w:val="single"/>
          <w:lang w:val="sv-SE"/>
        </w:rPr>
      </w:pPr>
      <w:r w:rsidRPr="001C4AA7">
        <w:rPr>
          <w:rFonts w:ascii="Times New Roman" w:hAnsi="Times New Roman"/>
          <w:b/>
          <w:color w:val="C00000"/>
          <w:sz w:val="32"/>
          <w:szCs w:val="32"/>
          <w:u w:val="single"/>
          <w:lang w:val="sv-SE"/>
        </w:rPr>
        <w:t>Mustaqil ta’lim.</w:t>
      </w:r>
    </w:p>
    <w:p w:rsidR="001C4AA7" w:rsidRPr="001C4AA7" w:rsidRDefault="001C4AA7" w:rsidP="001C4AA7">
      <w:pPr>
        <w:rPr>
          <w:rFonts w:ascii="Times New Roman" w:hAnsi="Times New Roman"/>
          <w:sz w:val="32"/>
          <w:szCs w:val="32"/>
          <w:lang w:val="sv-SE"/>
        </w:rPr>
      </w:pPr>
      <w:r w:rsidRPr="001C4AA7">
        <w:rPr>
          <w:rFonts w:ascii="Times New Roman" w:hAnsi="Times New Roman"/>
          <w:sz w:val="32"/>
          <w:szCs w:val="32"/>
          <w:lang w:val="sv-SE"/>
        </w:rPr>
        <w:t>“Milliy qadriyatlar e’zozi” mavzusida taqtimot tayyorlash.</w:t>
      </w:r>
    </w:p>
    <w:p w:rsidR="00747179" w:rsidRPr="001C4AA7" w:rsidRDefault="00747179" w:rsidP="00747179">
      <w:pPr>
        <w:rPr>
          <w:rFonts w:ascii="Times New Roman" w:hAnsi="Times New Roman"/>
          <w:sz w:val="28"/>
          <w:szCs w:val="28"/>
          <w:lang w:val="sv-SE"/>
        </w:rPr>
      </w:pPr>
    </w:p>
    <w:p w:rsidR="00E57D3C" w:rsidRPr="004D77C7" w:rsidRDefault="00747179" w:rsidP="00747179">
      <w:pPr>
        <w:rPr>
          <w:rFonts w:ascii="Times New Roman" w:hAnsi="Times New Roman"/>
          <w:sz w:val="32"/>
          <w:szCs w:val="32"/>
          <w:lang w:val="sv-SE"/>
        </w:rPr>
      </w:pPr>
      <w:r w:rsidRPr="004D77C7">
        <w:rPr>
          <w:rFonts w:ascii="Times New Roman" w:hAnsi="Times New Roman"/>
          <w:b/>
          <w:sz w:val="32"/>
          <w:szCs w:val="32"/>
          <w:lang w:val="sv-SE"/>
        </w:rPr>
        <w:t xml:space="preserve">Uyga vazifa: </w:t>
      </w:r>
      <w:r w:rsidRPr="004D77C7">
        <w:rPr>
          <w:rFonts w:ascii="Times New Roman" w:hAnsi="Times New Roman"/>
          <w:sz w:val="32"/>
          <w:szCs w:val="32"/>
          <w:lang w:val="sv-SE"/>
        </w:rPr>
        <w:t>Badiiy va publitsisti</w:t>
      </w:r>
      <w:r w:rsidR="00E37D25" w:rsidRPr="004D77C7">
        <w:rPr>
          <w:rFonts w:ascii="Times New Roman" w:hAnsi="Times New Roman"/>
          <w:sz w:val="32"/>
          <w:szCs w:val="32"/>
          <w:lang w:val="sv-SE"/>
        </w:rPr>
        <w:t>k uslubga doir 2 ta matn tuzish</w:t>
      </w:r>
      <w:r w:rsidR="00193945" w:rsidRPr="004D77C7">
        <w:rPr>
          <w:rFonts w:ascii="Times New Roman" w:hAnsi="Times New Roman"/>
          <w:sz w:val="32"/>
          <w:szCs w:val="32"/>
          <w:lang w:val="sv-SE"/>
        </w:rPr>
        <w:t>.</w:t>
      </w:r>
      <w:r w:rsidR="00193945" w:rsidRPr="004D77C7">
        <w:rPr>
          <w:rFonts w:ascii="Times New Roman" w:eastAsiaTheme="minorHAnsi" w:hAnsi="Times New Roman"/>
          <w:b/>
          <w:bCs/>
          <w:sz w:val="32"/>
          <w:szCs w:val="32"/>
          <w:lang w:val="sv-SE" w:eastAsia="en-US"/>
        </w:rPr>
        <w:t xml:space="preserve"> </w:t>
      </w:r>
      <w:r w:rsidR="00193945" w:rsidRPr="004D77C7">
        <w:rPr>
          <w:rFonts w:ascii="Times New Roman" w:eastAsiaTheme="minorHAnsi" w:hAnsi="Times New Roman"/>
          <w:sz w:val="32"/>
          <w:szCs w:val="32"/>
          <w:lang w:val="sv-SE" w:eastAsia="en-US"/>
        </w:rPr>
        <w:t>Mavzuni o‘qib badiiy uslubga misollar yozing va she’r yod oling.</w:t>
      </w:r>
    </w:p>
    <w:p w:rsidR="00747179" w:rsidRPr="001A7ED0" w:rsidRDefault="00747179" w:rsidP="00747179">
      <w:pPr>
        <w:rPr>
          <w:rFonts w:ascii="Times New Roman" w:hAnsi="Times New Roman"/>
          <w:sz w:val="28"/>
          <w:szCs w:val="28"/>
          <w:lang w:val="sv-SE"/>
        </w:rPr>
      </w:pPr>
    </w:p>
    <w:p w:rsidR="00CF5F05" w:rsidRPr="00A7709B" w:rsidRDefault="00A7709B" w:rsidP="00A7709B">
      <w:pPr>
        <w:rPr>
          <w:rFonts w:ascii="Times New Roman" w:hAnsi="Times New Roman"/>
          <w:sz w:val="28"/>
          <w:szCs w:val="28"/>
          <w:lang w:val="sv-SE"/>
        </w:rPr>
      </w:pPr>
      <w:r>
        <w:rPr>
          <w:rFonts w:ascii="Times New Roman" w:hAnsi="Times New Roman"/>
          <w:b/>
          <w:sz w:val="28"/>
          <w:szCs w:val="28"/>
          <w:lang w:val="sv-SE"/>
        </w:rPr>
        <w:t xml:space="preserve">               </w:t>
      </w:r>
    </w:p>
    <w:p w:rsidR="00CF5F05" w:rsidRPr="00E61FC8" w:rsidRDefault="00B337EA" w:rsidP="00C2167B">
      <w:pPr>
        <w:spacing w:after="0"/>
        <w:ind w:firstLine="567"/>
        <w:jc w:val="both"/>
        <w:rPr>
          <w:rFonts w:ascii="Times New Roman" w:hAnsi="Times New Roman"/>
          <w:b/>
          <w:iCs/>
          <w:sz w:val="32"/>
          <w:szCs w:val="32"/>
          <w:lang w:val="uz-Cyrl-UZ"/>
        </w:rPr>
      </w:pPr>
      <w:r w:rsidRPr="000559CA">
        <w:rPr>
          <w:rFonts w:ascii="Times New Roman" w:hAnsi="Times New Roman"/>
          <w:b/>
          <w:bCs/>
          <w:color w:val="000000"/>
          <w:sz w:val="28"/>
          <w:szCs w:val="28"/>
          <w:lang w:val="uz-Cyrl-UZ"/>
        </w:rPr>
        <w:lastRenderedPageBreak/>
        <w:t>12</w:t>
      </w:r>
      <w:r w:rsidRPr="00B370BF">
        <w:rPr>
          <w:rFonts w:ascii="Times New Roman" w:hAnsi="Times New Roman"/>
          <w:b/>
          <w:bCs/>
          <w:color w:val="000000"/>
          <w:sz w:val="28"/>
          <w:szCs w:val="28"/>
          <w:lang w:val="uz-Cyrl-UZ"/>
        </w:rPr>
        <w:t>-MAVZU.</w:t>
      </w:r>
      <w:r w:rsidR="000559CA" w:rsidRPr="000559CA">
        <w:rPr>
          <w:rFonts w:ascii="Times New Roman" w:hAnsi="Times New Roman"/>
          <w:iCs/>
          <w:sz w:val="24"/>
          <w:szCs w:val="24"/>
          <w:lang w:val="uz-Cyrl-UZ"/>
        </w:rPr>
        <w:t xml:space="preserve"> </w:t>
      </w:r>
      <w:r w:rsidR="000559CA" w:rsidRPr="00E61FC8">
        <w:rPr>
          <w:rFonts w:ascii="Times New Roman" w:hAnsi="Times New Roman"/>
          <w:b/>
          <w:iCs/>
          <w:sz w:val="32"/>
          <w:szCs w:val="32"/>
          <w:lang w:val="uz-Cyrl-UZ"/>
        </w:rPr>
        <w:t>O‘nli kаsrni kim iхtirо qilgаn” mаtni ustidа ishlаsh. Ilmiy uslub, uning хususiyatlаri</w:t>
      </w:r>
    </w:p>
    <w:p w:rsidR="00BE3E42" w:rsidRPr="00942EF0" w:rsidRDefault="00BE3E42" w:rsidP="00BE3E42">
      <w:pPr>
        <w:shd w:val="clear" w:color="auto" w:fill="FFFFFF"/>
        <w:spacing w:after="326" w:line="380" w:lineRule="atLeast"/>
        <w:rPr>
          <w:rFonts w:ascii="Times New Roman" w:hAnsi="Times New Roman"/>
          <w:color w:val="222222"/>
          <w:sz w:val="28"/>
          <w:szCs w:val="28"/>
          <w:lang w:val="uz-Cyrl-UZ"/>
        </w:rPr>
      </w:pPr>
      <w:r w:rsidRPr="00942EF0">
        <w:rPr>
          <w:rFonts w:ascii="Times New Roman" w:hAnsi="Times New Roman"/>
          <w:color w:val="222222"/>
          <w:sz w:val="28"/>
          <w:szCs w:val="28"/>
          <w:lang w:val="uz-Cyrl-UZ"/>
        </w:rPr>
        <w:t>Buyuk matematik, astronom va geograf Muhammad al-Xorazmiy VIII asrning oxiri va IX asrning birinchi yarmida yashab ijod etdi. Bu davrda Markaziy Osiyo arab xalifaligi tarkibiga kirar edi.</w:t>
      </w:r>
    </w:p>
    <w:p w:rsidR="00BE3E42" w:rsidRPr="001A7ED0" w:rsidRDefault="00BE3E42" w:rsidP="00BE3E42">
      <w:pPr>
        <w:shd w:val="clear" w:color="auto" w:fill="FFFFFF"/>
        <w:spacing w:after="326" w:line="380" w:lineRule="atLeast"/>
        <w:rPr>
          <w:rFonts w:ascii="Times New Roman" w:hAnsi="Times New Roman"/>
          <w:color w:val="222222"/>
          <w:sz w:val="28"/>
          <w:szCs w:val="28"/>
          <w:lang w:val="uz-Cyrl-UZ"/>
        </w:rPr>
      </w:pPr>
      <w:r w:rsidRPr="00942EF0">
        <w:rPr>
          <w:rFonts w:ascii="Times New Roman" w:hAnsi="Times New Roman"/>
          <w:color w:val="222222"/>
          <w:sz w:val="28"/>
          <w:szCs w:val="28"/>
          <w:lang w:val="uz-Cyrl-UZ"/>
        </w:rPr>
        <w:t>Rivojlanib kelayotgan mavjud tuzum taqozo qilgan ijtimoiy-iqtisodiy talablar bu davrdagi taraqqiyot jarayonining asosiy omillaridan biri bo‘ldi</w:t>
      </w:r>
      <w:r w:rsidR="00462587" w:rsidRPr="00942EF0">
        <w:rPr>
          <w:rFonts w:ascii="Times New Roman" w:hAnsi="Times New Roman"/>
          <w:color w:val="222222"/>
          <w:sz w:val="28"/>
          <w:szCs w:val="28"/>
          <w:lang w:val="uz-Cyrl-UZ"/>
        </w:rPr>
        <w:t>.</w:t>
      </w:r>
      <w:r w:rsidRPr="00942EF0">
        <w:rPr>
          <w:rFonts w:ascii="Times New Roman" w:hAnsi="Times New Roman"/>
          <w:color w:val="222222"/>
          <w:sz w:val="28"/>
          <w:szCs w:val="28"/>
          <w:lang w:val="uz-Cyrl-UZ"/>
        </w:rPr>
        <w:t xml:space="preserve"> </w:t>
      </w:r>
      <w:r w:rsidRPr="001A7ED0">
        <w:rPr>
          <w:rFonts w:ascii="Times New Roman" w:hAnsi="Times New Roman"/>
          <w:color w:val="222222"/>
          <w:sz w:val="28"/>
          <w:szCs w:val="28"/>
          <w:lang w:val="uz-Cyrl-UZ"/>
        </w:rPr>
        <w:t>Muhammad al-Xorazmiy esa shu olimlarning peshqadami va yo‘lboshchisi edi.</w:t>
      </w:r>
    </w:p>
    <w:p w:rsidR="00BE3E42" w:rsidRPr="001A7ED0" w:rsidRDefault="00BE3E42" w:rsidP="00BE3E42">
      <w:pPr>
        <w:shd w:val="clear" w:color="auto" w:fill="FFFFFF"/>
        <w:spacing w:after="326" w:line="380" w:lineRule="atLeast"/>
        <w:rPr>
          <w:rFonts w:ascii="Times New Roman" w:hAnsi="Times New Roman"/>
          <w:color w:val="222222"/>
          <w:sz w:val="28"/>
          <w:szCs w:val="28"/>
          <w:lang w:val="sv-SE"/>
        </w:rPr>
      </w:pPr>
      <w:r w:rsidRPr="001A7ED0">
        <w:rPr>
          <w:rFonts w:ascii="Times New Roman" w:hAnsi="Times New Roman"/>
          <w:color w:val="222222"/>
          <w:sz w:val="28"/>
          <w:szCs w:val="28"/>
          <w:lang w:val="sv-SE"/>
        </w:rPr>
        <w:t>Xorazmiy dunyo faniga g‘oyat katta hissa qo‘shdi. U algebra fanining asoschisi bo‘ldi. “Algebra” so‘zining o‘zi esa uning “Al-kitob al-muxtasar fi hisob al-jabr va al-muqobala” nomli risolasidan olingan. Uning arifmetika risolasi hind raqamlariga asoslangan bo‘lib, hozirgi kunda biz foydalanadigan o‘nlik pozitsion hisoblash sistemasi va shu sistemadagi amallarning Ovro‘poda tarqalishiga sabab bo‘ldi. Olimning “al-Xorazmiy” nomi esa “algoritm” shaklida fanda abadiy o‘rnashib qoldi. Uning geografiyaga doir asari esa arab tilida o‘nlab geografik asarlarning yaratilishiga zamin yaratdi. Xorazmiyning “Zij”i Ovro‘poda ham, Sharq mamlakatlarida ham astronomiyaning rivojlanish yo‘lini ko‘rsatib berdi. Lekin afsuski, fanning bir necha tarmoqlariga asos solgan, “o‘z davrining eng buyuk matematigi va agar barcha shart-sharoitlar nazarga olinsa, hamma davrlarning ham eng buyuklaridan biri” </w:t>
      </w:r>
      <w:r w:rsidRPr="001A7ED0">
        <w:rPr>
          <w:rFonts w:ascii="Times New Roman" w:hAnsi="Times New Roman"/>
          <w:i/>
          <w:iCs/>
          <w:color w:val="222222"/>
          <w:sz w:val="28"/>
          <w:szCs w:val="28"/>
          <w:lang w:val="sv-SE"/>
        </w:rPr>
        <w:t>(J. Sarton)</w:t>
      </w:r>
      <w:r w:rsidRPr="001A7ED0">
        <w:rPr>
          <w:rFonts w:ascii="Times New Roman" w:hAnsi="Times New Roman"/>
          <w:color w:val="222222"/>
          <w:sz w:val="28"/>
          <w:szCs w:val="28"/>
          <w:lang w:val="sv-SE"/>
        </w:rPr>
        <w:t> bo‘lgan bunday siymoning hayoti haqida ma’lumotlar deyarli saqlanmagan.</w:t>
      </w:r>
    </w:p>
    <w:p w:rsidR="00BE3E42" w:rsidRPr="001A7ED0" w:rsidRDefault="00BE3E42" w:rsidP="00BE3E42">
      <w:pPr>
        <w:shd w:val="clear" w:color="auto" w:fill="FFFFFF"/>
        <w:spacing w:after="326" w:line="380" w:lineRule="atLeast"/>
        <w:rPr>
          <w:rFonts w:ascii="Times New Roman" w:hAnsi="Times New Roman"/>
          <w:color w:val="222222"/>
          <w:sz w:val="28"/>
          <w:szCs w:val="28"/>
          <w:lang w:val="sv-SE"/>
        </w:rPr>
      </w:pPr>
      <w:r w:rsidRPr="001A7ED0">
        <w:rPr>
          <w:rFonts w:ascii="Times New Roman" w:hAnsi="Times New Roman"/>
          <w:color w:val="222222"/>
          <w:sz w:val="28"/>
          <w:szCs w:val="28"/>
          <w:lang w:val="sv-SE"/>
        </w:rPr>
        <w:t>Xorazmiy Xorazm o‘lkasida tug‘ilib, o‘sdi. Adabiyotlarda 783 yil uning tug‘ilgan yili deb qabul etilgan. U dastlabki ma’lumot va turli sohadagi bilimlarni asosan o‘z yurtida, Markaziy Osiyo shaharlarida ko‘pgina ustozlardan olgan, deb bilmoq mumkin.</w:t>
      </w:r>
    </w:p>
    <w:p w:rsidR="00BE3E42" w:rsidRPr="001A7ED0" w:rsidRDefault="00BE3E42" w:rsidP="00BE3E42">
      <w:pPr>
        <w:shd w:val="clear" w:color="auto" w:fill="FFFFFF"/>
        <w:spacing w:after="326" w:line="380" w:lineRule="atLeast"/>
        <w:rPr>
          <w:rFonts w:ascii="Times New Roman" w:hAnsi="Times New Roman"/>
          <w:color w:val="222222"/>
          <w:sz w:val="28"/>
          <w:szCs w:val="28"/>
          <w:lang w:val="sv-SE"/>
        </w:rPr>
      </w:pPr>
      <w:r w:rsidRPr="001A7ED0">
        <w:rPr>
          <w:rFonts w:ascii="Times New Roman" w:hAnsi="Times New Roman"/>
          <w:color w:val="222222"/>
          <w:sz w:val="28"/>
          <w:szCs w:val="28"/>
          <w:lang w:val="sv-SE"/>
        </w:rPr>
        <w:t>Manbalarda Xorazmiyning ismiga yana al-Majusiy va al-Qutrubbuliy degan atamalar ham qo‘shib aytiladi. Bularning birinchisi olim Xorazmning asli mahalliy aholisidan, ya’ni otashparastlar (arabcha – “majus” – otashparast degani) oilasidan, balki shu otashparastlik dinining kohinlari oilasidan kelib chiqqanligini, shu bilan birga olimning o‘zi yoki otasi majusiy bo‘lib, ular islomni keyin qabul qilganligini ko‘rsatadi</w:t>
      </w:r>
      <w:r w:rsidR="0025729C" w:rsidRPr="001A7ED0">
        <w:rPr>
          <w:rFonts w:ascii="Times New Roman" w:hAnsi="Times New Roman"/>
          <w:color w:val="222222"/>
          <w:sz w:val="28"/>
          <w:szCs w:val="28"/>
          <w:lang w:val="sv-SE"/>
        </w:rPr>
        <w:t>.</w:t>
      </w:r>
      <w:r w:rsidRPr="001A7ED0">
        <w:rPr>
          <w:rFonts w:ascii="Times New Roman" w:hAnsi="Times New Roman"/>
          <w:color w:val="222222"/>
          <w:sz w:val="28"/>
          <w:szCs w:val="28"/>
          <w:lang w:val="sv-SE"/>
        </w:rPr>
        <w:t xml:space="preserve"> Odatda arablar biror kishining xarakterli xususiyatlari, hunarlari, sevimli odatlari yoki yashash joylariga qarab, unga bir necha xil ism – “nisbalar” beradilar. Xorazmiyning al-Qutrubbuliy ismi ham shu tariqa paydo bo‘lgan.</w:t>
      </w:r>
    </w:p>
    <w:p w:rsidR="00BE3E42" w:rsidRPr="001A7ED0" w:rsidRDefault="00BE3E42" w:rsidP="00BE3E42">
      <w:pPr>
        <w:shd w:val="clear" w:color="auto" w:fill="FFFFFF"/>
        <w:spacing w:after="326" w:line="380" w:lineRule="atLeast"/>
        <w:rPr>
          <w:rFonts w:ascii="Times New Roman" w:hAnsi="Times New Roman"/>
          <w:color w:val="222222"/>
          <w:sz w:val="28"/>
          <w:szCs w:val="28"/>
          <w:lang w:val="sv-SE"/>
        </w:rPr>
      </w:pPr>
      <w:r w:rsidRPr="001A7ED0">
        <w:rPr>
          <w:rFonts w:ascii="Times New Roman" w:hAnsi="Times New Roman"/>
          <w:color w:val="222222"/>
          <w:sz w:val="28"/>
          <w:szCs w:val="28"/>
          <w:lang w:val="sv-SE"/>
        </w:rPr>
        <w:lastRenderedPageBreak/>
        <w:t>Xorazmiyning bizgacha yetib kelgan asarlarini tahlil qilish shuni ko‘rsatadiki, u yunon, hind va eron astronomiyasi va matematikasini yaxshi bilgan.</w:t>
      </w:r>
    </w:p>
    <w:p w:rsidR="00BE3E42" w:rsidRPr="001A7ED0" w:rsidRDefault="00BE3E42" w:rsidP="00BE3E42">
      <w:pPr>
        <w:shd w:val="clear" w:color="auto" w:fill="FFFFFF"/>
        <w:spacing w:after="326" w:line="380" w:lineRule="atLeast"/>
        <w:rPr>
          <w:rFonts w:ascii="Times New Roman" w:hAnsi="Times New Roman"/>
          <w:color w:val="222222"/>
          <w:sz w:val="28"/>
          <w:szCs w:val="28"/>
          <w:lang w:val="sv-SE"/>
        </w:rPr>
      </w:pPr>
      <w:r w:rsidRPr="001A7ED0">
        <w:rPr>
          <w:rFonts w:ascii="Times New Roman" w:hAnsi="Times New Roman"/>
          <w:color w:val="222222"/>
          <w:sz w:val="28"/>
          <w:szCs w:val="28"/>
          <w:lang w:val="sv-SE"/>
        </w:rPr>
        <w:t>Ma’lumki, al-Ma’mun 809 yildan Marvda dastlab xalifa Horun ar-Rashidning noibi, so‘ng 813 yildan boshlab xalifa bo‘ladi va 819 yili Bag‘dodga ko‘chadi. Al-Ma’mun Marvda bo‘lganida Xorazmiyni, muvarounnahrlik va xurosonlik boshqa olimlarni o‘z saroyiga jalb qilgan.</w:t>
      </w:r>
    </w:p>
    <w:p w:rsidR="00BE3E42" w:rsidRPr="001A7ED0" w:rsidRDefault="00BE3E42" w:rsidP="00BE3E42">
      <w:pPr>
        <w:shd w:val="clear" w:color="auto" w:fill="FFFFFF"/>
        <w:spacing w:after="326" w:line="380" w:lineRule="atLeast"/>
        <w:rPr>
          <w:rFonts w:ascii="Times New Roman" w:hAnsi="Times New Roman"/>
          <w:color w:val="222222"/>
          <w:sz w:val="28"/>
          <w:szCs w:val="28"/>
          <w:lang w:val="sv-SE"/>
        </w:rPr>
      </w:pPr>
      <w:r w:rsidRPr="001A7ED0">
        <w:rPr>
          <w:rFonts w:ascii="Times New Roman" w:hAnsi="Times New Roman"/>
          <w:color w:val="222222"/>
          <w:sz w:val="28"/>
          <w:szCs w:val="28"/>
          <w:lang w:val="sv-SE"/>
        </w:rPr>
        <w:t>Xalifa al-Ma’mun davrida Bag‘dodda Markaziy Osiyo va Xurosondan kelgan bir guruh yirik olimlar ijod etgan. Ular orasida Xorazmiy bilan bir qatorda Marvdan Yahyo ibn Abu Mansur, al-Farg‘oniy, Habash al-Marvaziy, Xolid ibn Abdumalik al-Marvarrudiy, Forobdan Abul Abbos al-Javhariy va boshqa olimlar bor edi.</w:t>
      </w:r>
    </w:p>
    <w:p w:rsidR="00BE3E42" w:rsidRPr="001A7ED0" w:rsidRDefault="00BE3E42" w:rsidP="00BE3E42">
      <w:pPr>
        <w:shd w:val="clear" w:color="auto" w:fill="FFFFFF"/>
        <w:spacing w:after="326" w:line="380" w:lineRule="atLeast"/>
        <w:rPr>
          <w:rFonts w:ascii="Times New Roman" w:hAnsi="Times New Roman"/>
          <w:color w:val="222222"/>
          <w:sz w:val="28"/>
          <w:szCs w:val="28"/>
          <w:lang w:val="sv-SE"/>
        </w:rPr>
      </w:pPr>
      <w:r w:rsidRPr="001A7ED0">
        <w:rPr>
          <w:rFonts w:ascii="Times New Roman" w:hAnsi="Times New Roman"/>
          <w:color w:val="222222"/>
          <w:sz w:val="28"/>
          <w:szCs w:val="28"/>
          <w:lang w:val="sv-SE"/>
        </w:rPr>
        <w:t>Bag‘dodda al-Ma’mun otasi tomonidan asos solingan ilmiy markaz – “Bayt ul-hikma” faoliyatini har tomonlama takomillashtirib, unga yirik davlat muassasasi tusini berib, avvaliga tarjimonlik faoliyatini keng ko‘lamda rivojlantirdi. Vizantiya, Hindistondan ko‘plab kitoblar keltirilib, “Bayt ul-hikma”ning faoliyat doirasi birmuncha kengaytiriladi, uning qoshida ikkita yirik rasadxona: birinchisi 828 yilda Bag‘dodning ash-Shammosiya mahallasida, ikkinchisi Damashq yaqinidagi Kasiyun tog‘ida 831 yilda barpo etiladi. Ikkala rasadxonaning ham faoliyatini Markaziy Osiyo va Xurosondan kelgan olimlar boshqaradi. Xorazmiy bu ilmiy markazning mudiri sifatida uning faoliyatini kuzatib turadi.</w:t>
      </w:r>
    </w:p>
    <w:p w:rsidR="00BE3E42" w:rsidRPr="001A7ED0" w:rsidRDefault="00BE3E42" w:rsidP="00BE3E42">
      <w:pPr>
        <w:shd w:val="clear" w:color="auto" w:fill="FFFFFF"/>
        <w:spacing w:after="326" w:line="380" w:lineRule="atLeast"/>
        <w:rPr>
          <w:rFonts w:ascii="Times New Roman" w:hAnsi="Times New Roman"/>
          <w:color w:val="222222"/>
          <w:sz w:val="28"/>
          <w:szCs w:val="28"/>
          <w:lang w:val="sv-SE"/>
        </w:rPr>
      </w:pPr>
      <w:r w:rsidRPr="001A7ED0">
        <w:rPr>
          <w:rFonts w:ascii="Times New Roman" w:hAnsi="Times New Roman"/>
          <w:color w:val="222222"/>
          <w:sz w:val="28"/>
          <w:szCs w:val="28"/>
          <w:lang w:val="sv-SE"/>
        </w:rPr>
        <w:t xml:space="preserve"> Bag‘dodga kelgan Markaziy osiyolik olimlar orasida mashhur astronom Ahmad ibn Kasir al-Farg‘oniy (vafoti 816 yil)ning nomini eslatish lozim. Marvlik Yahyo ibn Abu Mansur Bag‘dodning ash-Shammosiya mahallasidagi rasadxonaning asoschisi va rahbari bo‘ldi. Rasadxonadagi ishlar haqida u “Bayt ul-hikma”ning mudiri Xorazmiyga hisobot berib turardi. Yahyo 831 yili vafot etganidan so‘ng Xorazmiy bu rasadxonani ham boshqaradi va u yerdagi kuzatishlarda faol qatnashadi. Yahyoning qalamiga mansub “Zij al-mumtahan” (“Sinalgan zij”) nomli astronomik asari ma’lum. Damashq yaqinida Kasiyun tog‘idagi rasadxonani Xolid ibn Abdumalik al-Marvarrudiy boshqaradi. U ham o‘z “Zij”ini tuzadi. Xolid Yer meridianining uzunligini o‘lch</w:t>
      </w:r>
      <w:r w:rsidR="00250321" w:rsidRPr="001A7ED0">
        <w:rPr>
          <w:rFonts w:ascii="Times New Roman" w:hAnsi="Times New Roman"/>
          <w:color w:val="222222"/>
          <w:sz w:val="28"/>
          <w:szCs w:val="28"/>
          <w:lang w:val="sv-SE"/>
        </w:rPr>
        <w:t>ash ishlariga boshchilik qiladi.</w:t>
      </w:r>
    </w:p>
    <w:p w:rsidR="00BE3E42" w:rsidRPr="001A7ED0" w:rsidRDefault="00BE3E42" w:rsidP="00BE3E42">
      <w:pPr>
        <w:shd w:val="clear" w:color="auto" w:fill="FFFFFF"/>
        <w:spacing w:after="326" w:line="380" w:lineRule="atLeast"/>
        <w:rPr>
          <w:rFonts w:ascii="Times New Roman" w:hAnsi="Times New Roman"/>
          <w:color w:val="222222"/>
          <w:sz w:val="28"/>
          <w:szCs w:val="28"/>
          <w:lang w:val="sv-SE"/>
        </w:rPr>
      </w:pPr>
      <w:r w:rsidRPr="001A7ED0">
        <w:rPr>
          <w:rFonts w:ascii="Times New Roman" w:hAnsi="Times New Roman"/>
          <w:color w:val="222222"/>
          <w:sz w:val="28"/>
          <w:szCs w:val="28"/>
          <w:lang w:val="sv-SE"/>
        </w:rPr>
        <w:t xml:space="preserve">Xorazmiy bilan Bag‘dodda, keyinchalik “Ma’mun akademiyasi” deb tanilgan “Bayt ul-hikma”da ijod etgan olimlarning barchasini ham Markaziy osiyolik yoki xurosonlik deyish xato bo‘lardi. U yerda Suriya, Iroq, Eron va xalifalikning boshqa yerlaridan kelgan olimlar ham ishlagan. Biroq ular orasida Markaziy osiyoliklar </w:t>
      </w:r>
      <w:r w:rsidRPr="001A7ED0">
        <w:rPr>
          <w:rFonts w:ascii="Times New Roman" w:hAnsi="Times New Roman"/>
          <w:color w:val="222222"/>
          <w:sz w:val="28"/>
          <w:szCs w:val="28"/>
          <w:lang w:val="sv-SE"/>
        </w:rPr>
        <w:lastRenderedPageBreak/>
        <w:t>salmoqli o‘rinni egallagan. Xorazmiy ana shunday ilmiy muhitda yashab ijod qildi va 850 yilda Bag‘dodda vafot etdi.</w:t>
      </w:r>
    </w:p>
    <w:p w:rsidR="00BE3E42" w:rsidRPr="001A7ED0" w:rsidRDefault="00BE3E42" w:rsidP="00BE3E42">
      <w:pPr>
        <w:shd w:val="clear" w:color="auto" w:fill="FFFFFF"/>
        <w:spacing w:after="326" w:line="380" w:lineRule="atLeast"/>
        <w:rPr>
          <w:rFonts w:ascii="Times New Roman" w:hAnsi="Times New Roman"/>
          <w:color w:val="222222"/>
          <w:sz w:val="28"/>
          <w:szCs w:val="28"/>
          <w:lang w:val="sv-SE"/>
        </w:rPr>
      </w:pPr>
      <w:r w:rsidRPr="001A7ED0">
        <w:rPr>
          <w:rFonts w:ascii="Times New Roman" w:hAnsi="Times New Roman"/>
          <w:color w:val="222222"/>
          <w:sz w:val="28"/>
          <w:szCs w:val="28"/>
          <w:lang w:val="sv-SE"/>
        </w:rPr>
        <w:t>Xorazmiy qalamiga mansub 20 dan ortiq asarlarning faqat 10 tasi bizgacha yetib kelgan. Bular “Aljabr va al-muqobala hisobi haqida qisqacha kitob” – algebraik asar, “Hind hisobi haqida kitob” yoki “Qo‘shish va ayrish haqida kitob” – arifmetik asar, “Kitob surat-ul-arz” – geografiyaga oid asar. “Zij”, “Asturlob bilan ishlash haqida kitob”, “Asturlob yasash haqida kitob”, “Asturlob yordamida azimutni aniqlash haqida”, “Kitob ar-ruhoma”, “Kitob at-ta’rix”, “Yahudiylarning taqvimi va bayramlarini aniqlash haqida risola”. Bu asarlarning to‘rttasi arab tilida, bittasi Farg‘oniyning asari tarkibida, ikkitasi lotincha tarjimada saqlangan va qolgan uchtasi hali topilgan emas.</w:t>
      </w:r>
    </w:p>
    <w:p w:rsidR="00BE3E42" w:rsidRPr="001A7ED0" w:rsidRDefault="00BE3E42" w:rsidP="00BE3E42">
      <w:pPr>
        <w:shd w:val="clear" w:color="auto" w:fill="FFFFFF"/>
        <w:spacing w:after="326" w:line="380" w:lineRule="atLeast"/>
        <w:rPr>
          <w:rFonts w:ascii="Times New Roman" w:hAnsi="Times New Roman"/>
          <w:color w:val="222222"/>
          <w:sz w:val="28"/>
          <w:szCs w:val="28"/>
          <w:lang w:val="sv-SE"/>
        </w:rPr>
      </w:pPr>
      <w:r w:rsidRPr="001A7ED0">
        <w:rPr>
          <w:rFonts w:ascii="Times New Roman" w:hAnsi="Times New Roman"/>
          <w:color w:val="222222"/>
          <w:sz w:val="28"/>
          <w:szCs w:val="28"/>
          <w:lang w:val="sv-SE"/>
        </w:rPr>
        <w:t>Xorazmiy hind raqamlari asosida o‘nlik pozitsion sistemada sonlarning yozilishini batafsil bayon qiladi. U sonlarning bunday yozilishidagi qulayliklar, ayniqsa, nol ishlatilishining ahamiyatini alohida ta’kidlaydi. Keyin Xorazmiy arifmetik amallarni bayon qilishga o‘tadi. Bunda Xorazmiy sonlarning martabalarini, ya’ni razryadlarini e’tiborga olishni hamda nolni yozishni unutmaslikni uqtiradi, aks holda natija xato chiqadi, deydi u.</w:t>
      </w:r>
    </w:p>
    <w:p w:rsidR="00BE3E42" w:rsidRPr="001A7ED0" w:rsidRDefault="00BE3E42" w:rsidP="00BE3E42">
      <w:pPr>
        <w:shd w:val="clear" w:color="auto" w:fill="FFFFFF"/>
        <w:spacing w:after="326" w:line="380" w:lineRule="atLeast"/>
        <w:rPr>
          <w:rFonts w:ascii="Times New Roman" w:hAnsi="Times New Roman"/>
          <w:color w:val="222222"/>
          <w:sz w:val="28"/>
          <w:szCs w:val="28"/>
          <w:lang w:val="sv-SE"/>
        </w:rPr>
      </w:pPr>
      <w:r w:rsidRPr="001A7ED0">
        <w:rPr>
          <w:rFonts w:ascii="Times New Roman" w:hAnsi="Times New Roman"/>
          <w:color w:val="222222"/>
          <w:sz w:val="28"/>
          <w:szCs w:val="28"/>
          <w:lang w:val="sv-SE"/>
        </w:rPr>
        <w:t>Risolaning boshlanishida Xorazmiy undagi masalalar o‘z davrining amaliy talablariga javob sifatida vujudga kelganligini qayd qiladi.</w:t>
      </w:r>
    </w:p>
    <w:p w:rsidR="00BE3E42" w:rsidRPr="001A7ED0" w:rsidRDefault="00BE3E42" w:rsidP="00BE3E42">
      <w:pPr>
        <w:shd w:val="clear" w:color="auto" w:fill="FFFFFF"/>
        <w:spacing w:after="326" w:line="380" w:lineRule="atLeast"/>
        <w:rPr>
          <w:rFonts w:ascii="Times New Roman" w:hAnsi="Times New Roman"/>
          <w:color w:val="222222"/>
          <w:sz w:val="28"/>
          <w:szCs w:val="28"/>
          <w:lang w:val="sv-SE"/>
        </w:rPr>
      </w:pPr>
      <w:r w:rsidRPr="001A7ED0">
        <w:rPr>
          <w:rFonts w:ascii="Times New Roman" w:hAnsi="Times New Roman"/>
          <w:color w:val="222222"/>
          <w:sz w:val="28"/>
          <w:szCs w:val="28"/>
          <w:lang w:val="sv-SE"/>
        </w:rPr>
        <w:t>U shunday deydi: “…Men arifmetikaning oddiy va murakkab masalalarini o‘z ichiga oluvchi “Aljabr va al-muqobala hisobi haqida qisqacha kitob”ni ta’lif qildim, chunki meros taqsim qilishda, vasiyatnoma tuzishda, mol taqsimlashda va adliya ishlarida, savdoda va har qanday bitimlarda va shuningdek, yer o‘lchash, kanallar o‘tkazishda, (amaliy) geometriya va boshqa shunga o‘xshash turlicha ishlarda kishilar uchun bu zarurdir”</w:t>
      </w:r>
      <w:bookmarkStart w:id="0" w:name="_ftnref1"/>
      <w:r w:rsidRPr="00BE3E42">
        <w:rPr>
          <w:rFonts w:ascii="Times New Roman" w:hAnsi="Times New Roman"/>
          <w:color w:val="222222"/>
          <w:sz w:val="28"/>
          <w:szCs w:val="28"/>
        </w:rPr>
        <w:fldChar w:fldCharType="begin"/>
      </w:r>
      <w:r w:rsidRPr="001A7ED0">
        <w:rPr>
          <w:rFonts w:ascii="Times New Roman" w:hAnsi="Times New Roman"/>
          <w:color w:val="222222"/>
          <w:sz w:val="28"/>
          <w:szCs w:val="28"/>
          <w:lang w:val="sv-SE"/>
        </w:rPr>
        <w:instrText xml:space="preserve"> HYPERLINK "https://saviya.uz/hayot/tarjimai-hol/muso-al-xorazmiy-783-850/" \l "_ftn1" \o "" </w:instrText>
      </w:r>
      <w:r w:rsidRPr="00BE3E42">
        <w:rPr>
          <w:rFonts w:ascii="Times New Roman" w:hAnsi="Times New Roman"/>
          <w:color w:val="222222"/>
          <w:sz w:val="28"/>
          <w:szCs w:val="28"/>
        </w:rPr>
        <w:fldChar w:fldCharType="separate"/>
      </w:r>
      <w:r w:rsidRPr="001A7ED0">
        <w:rPr>
          <w:rFonts w:ascii="Times New Roman" w:hAnsi="Times New Roman"/>
          <w:color w:val="4D90FE"/>
          <w:sz w:val="28"/>
          <w:szCs w:val="28"/>
          <w:u w:val="single"/>
          <w:lang w:val="sv-SE"/>
        </w:rPr>
        <w:t>[1]</w:t>
      </w:r>
      <w:r w:rsidRPr="00BE3E42">
        <w:rPr>
          <w:rFonts w:ascii="Times New Roman" w:hAnsi="Times New Roman"/>
          <w:color w:val="222222"/>
          <w:sz w:val="28"/>
          <w:szCs w:val="28"/>
        </w:rPr>
        <w:fldChar w:fldCharType="end"/>
      </w:r>
      <w:bookmarkEnd w:id="0"/>
      <w:r w:rsidRPr="001A7ED0">
        <w:rPr>
          <w:rFonts w:ascii="Times New Roman" w:hAnsi="Times New Roman"/>
          <w:color w:val="222222"/>
          <w:sz w:val="28"/>
          <w:szCs w:val="28"/>
          <w:lang w:val="sv-SE"/>
        </w:rPr>
        <w:t>.</w:t>
      </w:r>
    </w:p>
    <w:p w:rsidR="00BE3E42" w:rsidRPr="001A7ED0" w:rsidRDefault="00BE3E42" w:rsidP="00BE3E42">
      <w:pPr>
        <w:shd w:val="clear" w:color="auto" w:fill="FFFFFF"/>
        <w:spacing w:after="326" w:line="380" w:lineRule="atLeast"/>
        <w:rPr>
          <w:rFonts w:ascii="Times New Roman" w:hAnsi="Times New Roman"/>
          <w:color w:val="222222"/>
          <w:sz w:val="28"/>
          <w:szCs w:val="28"/>
          <w:lang w:val="sv-SE"/>
        </w:rPr>
      </w:pPr>
      <w:r w:rsidRPr="001A7ED0">
        <w:rPr>
          <w:rFonts w:ascii="Times New Roman" w:hAnsi="Times New Roman"/>
          <w:color w:val="222222"/>
          <w:sz w:val="28"/>
          <w:szCs w:val="28"/>
          <w:lang w:val="sv-SE"/>
        </w:rPr>
        <w:t>Risolaning Kembrij universiteti kutubxonasida saqlanayotgan lotincha ko‘lyozmasining matnini 1857 yili B. Bonkompani nashr etgan. Mazkur qo‘lyozmaning fotoreproduksiyasini tarixchi A P. Yushkevich ham nashr etgan</w:t>
      </w:r>
      <w:bookmarkStart w:id="1" w:name="_ftnref2"/>
      <w:r w:rsidRPr="00BE3E42">
        <w:rPr>
          <w:rFonts w:ascii="Times New Roman" w:hAnsi="Times New Roman"/>
          <w:color w:val="222222"/>
          <w:sz w:val="28"/>
          <w:szCs w:val="28"/>
        </w:rPr>
        <w:fldChar w:fldCharType="begin"/>
      </w:r>
      <w:r w:rsidRPr="001A7ED0">
        <w:rPr>
          <w:rFonts w:ascii="Times New Roman" w:hAnsi="Times New Roman"/>
          <w:color w:val="222222"/>
          <w:sz w:val="28"/>
          <w:szCs w:val="28"/>
          <w:lang w:val="sv-SE"/>
        </w:rPr>
        <w:instrText xml:space="preserve"> HYPERLINK "https://saviya.uz/hayot/tarjimai-hol/muso-al-xorazmiy-783-850/" \l "_ftn2" \o "" </w:instrText>
      </w:r>
      <w:r w:rsidRPr="00BE3E42">
        <w:rPr>
          <w:rFonts w:ascii="Times New Roman" w:hAnsi="Times New Roman"/>
          <w:color w:val="222222"/>
          <w:sz w:val="28"/>
          <w:szCs w:val="28"/>
        </w:rPr>
        <w:fldChar w:fldCharType="separate"/>
      </w:r>
      <w:r w:rsidRPr="001A7ED0">
        <w:rPr>
          <w:rFonts w:ascii="Times New Roman" w:hAnsi="Times New Roman"/>
          <w:color w:val="4D90FE"/>
          <w:sz w:val="28"/>
          <w:szCs w:val="28"/>
          <w:u w:val="single"/>
          <w:lang w:val="sv-SE"/>
        </w:rPr>
        <w:t>[2]</w:t>
      </w:r>
      <w:r w:rsidRPr="00BE3E42">
        <w:rPr>
          <w:rFonts w:ascii="Times New Roman" w:hAnsi="Times New Roman"/>
          <w:color w:val="222222"/>
          <w:sz w:val="28"/>
          <w:szCs w:val="28"/>
        </w:rPr>
        <w:fldChar w:fldCharType="end"/>
      </w:r>
      <w:bookmarkEnd w:id="1"/>
      <w:r w:rsidRPr="001A7ED0">
        <w:rPr>
          <w:rFonts w:ascii="Times New Roman" w:hAnsi="Times New Roman"/>
          <w:color w:val="222222"/>
          <w:sz w:val="28"/>
          <w:szCs w:val="28"/>
          <w:lang w:val="sv-SE"/>
        </w:rPr>
        <w:t>. Undan tashqari, A. P. Yushkevich o‘z risolasida Xorazmiy risolasiga alohida paragraf bag‘ishlagan</w:t>
      </w:r>
      <w:bookmarkStart w:id="2" w:name="_ftnref3"/>
      <w:r w:rsidRPr="00BE3E42">
        <w:rPr>
          <w:rFonts w:ascii="Times New Roman" w:hAnsi="Times New Roman"/>
          <w:color w:val="222222"/>
          <w:sz w:val="28"/>
          <w:szCs w:val="28"/>
        </w:rPr>
        <w:fldChar w:fldCharType="begin"/>
      </w:r>
      <w:r w:rsidRPr="001A7ED0">
        <w:rPr>
          <w:rFonts w:ascii="Times New Roman" w:hAnsi="Times New Roman"/>
          <w:color w:val="222222"/>
          <w:sz w:val="28"/>
          <w:szCs w:val="28"/>
          <w:lang w:val="sv-SE"/>
        </w:rPr>
        <w:instrText xml:space="preserve"> HYPERLINK "https://saviya.uz/hayot/tarjimai-hol/muso-al-xorazmiy-783-850/" \l "_ftn3" \o "" </w:instrText>
      </w:r>
      <w:r w:rsidRPr="00BE3E42">
        <w:rPr>
          <w:rFonts w:ascii="Times New Roman" w:hAnsi="Times New Roman"/>
          <w:color w:val="222222"/>
          <w:sz w:val="28"/>
          <w:szCs w:val="28"/>
        </w:rPr>
        <w:fldChar w:fldCharType="separate"/>
      </w:r>
      <w:r w:rsidRPr="001A7ED0">
        <w:rPr>
          <w:rFonts w:ascii="Times New Roman" w:hAnsi="Times New Roman"/>
          <w:color w:val="4D90FE"/>
          <w:sz w:val="28"/>
          <w:szCs w:val="28"/>
          <w:u w:val="single"/>
          <w:lang w:val="sv-SE"/>
        </w:rPr>
        <w:t>[3]</w:t>
      </w:r>
      <w:r w:rsidRPr="00BE3E42">
        <w:rPr>
          <w:rFonts w:ascii="Times New Roman" w:hAnsi="Times New Roman"/>
          <w:color w:val="222222"/>
          <w:sz w:val="28"/>
          <w:szCs w:val="28"/>
        </w:rPr>
        <w:fldChar w:fldCharType="end"/>
      </w:r>
      <w:bookmarkEnd w:id="2"/>
      <w:r w:rsidRPr="001A7ED0">
        <w:rPr>
          <w:rFonts w:ascii="Times New Roman" w:hAnsi="Times New Roman"/>
          <w:color w:val="222222"/>
          <w:sz w:val="28"/>
          <w:szCs w:val="28"/>
          <w:lang w:val="sv-SE"/>
        </w:rPr>
        <w:t>. B. Bonkompanining nashri asosida Yu. X. Kopelevich va B. A Rozenfeldlar risolaning ruscha tarjimasini nashr etishgan</w:t>
      </w:r>
      <w:bookmarkStart w:id="3" w:name="_ftnref4"/>
      <w:r w:rsidRPr="00BE3E42">
        <w:rPr>
          <w:rFonts w:ascii="Times New Roman" w:hAnsi="Times New Roman"/>
          <w:color w:val="222222"/>
          <w:sz w:val="28"/>
          <w:szCs w:val="28"/>
        </w:rPr>
        <w:fldChar w:fldCharType="begin"/>
      </w:r>
      <w:r w:rsidRPr="001A7ED0">
        <w:rPr>
          <w:rFonts w:ascii="Times New Roman" w:hAnsi="Times New Roman"/>
          <w:color w:val="222222"/>
          <w:sz w:val="28"/>
          <w:szCs w:val="28"/>
          <w:lang w:val="sv-SE"/>
        </w:rPr>
        <w:instrText xml:space="preserve"> HYPERLINK "https://saviya.uz/hayot/tarjimai-hol/muso-al-xorazmiy-783-850/" \l "_ftn4" \o "" </w:instrText>
      </w:r>
      <w:r w:rsidRPr="00BE3E42">
        <w:rPr>
          <w:rFonts w:ascii="Times New Roman" w:hAnsi="Times New Roman"/>
          <w:color w:val="222222"/>
          <w:sz w:val="28"/>
          <w:szCs w:val="28"/>
        </w:rPr>
        <w:fldChar w:fldCharType="separate"/>
      </w:r>
      <w:r w:rsidRPr="001A7ED0">
        <w:rPr>
          <w:rFonts w:ascii="Times New Roman" w:hAnsi="Times New Roman"/>
          <w:color w:val="4D90FE"/>
          <w:sz w:val="28"/>
          <w:szCs w:val="28"/>
          <w:u w:val="single"/>
          <w:lang w:val="sv-SE"/>
        </w:rPr>
        <w:t>[4]</w:t>
      </w:r>
      <w:r w:rsidRPr="00BE3E42">
        <w:rPr>
          <w:rFonts w:ascii="Times New Roman" w:hAnsi="Times New Roman"/>
          <w:color w:val="222222"/>
          <w:sz w:val="28"/>
          <w:szCs w:val="28"/>
        </w:rPr>
        <w:fldChar w:fldCharType="end"/>
      </w:r>
      <w:bookmarkEnd w:id="3"/>
      <w:r w:rsidRPr="001A7ED0">
        <w:rPr>
          <w:rFonts w:ascii="Times New Roman" w:hAnsi="Times New Roman"/>
          <w:color w:val="222222"/>
          <w:sz w:val="28"/>
          <w:szCs w:val="28"/>
          <w:lang w:val="sv-SE"/>
        </w:rPr>
        <w:t>. Xorazmiyning 1200 yillik yubileyi munosabati bilan 1983 yili bu asarning qayta nashri va o‘zbekcha tarjimasi chop etildi</w:t>
      </w:r>
      <w:bookmarkStart w:id="4" w:name="_ftnref5"/>
      <w:r w:rsidRPr="00BE3E42">
        <w:rPr>
          <w:rFonts w:ascii="Times New Roman" w:hAnsi="Times New Roman"/>
          <w:color w:val="222222"/>
          <w:sz w:val="28"/>
          <w:szCs w:val="28"/>
        </w:rPr>
        <w:fldChar w:fldCharType="begin"/>
      </w:r>
      <w:r w:rsidRPr="001A7ED0">
        <w:rPr>
          <w:rFonts w:ascii="Times New Roman" w:hAnsi="Times New Roman"/>
          <w:color w:val="222222"/>
          <w:sz w:val="28"/>
          <w:szCs w:val="28"/>
          <w:lang w:val="sv-SE"/>
        </w:rPr>
        <w:instrText xml:space="preserve"> HYPERLINK "https://saviya.uz/hayot/tarjimai-hol/muso-al-xorazmiy-783-850/" \l "_ftn5" \o "" </w:instrText>
      </w:r>
      <w:r w:rsidRPr="00BE3E42">
        <w:rPr>
          <w:rFonts w:ascii="Times New Roman" w:hAnsi="Times New Roman"/>
          <w:color w:val="222222"/>
          <w:sz w:val="28"/>
          <w:szCs w:val="28"/>
        </w:rPr>
        <w:fldChar w:fldCharType="separate"/>
      </w:r>
      <w:r w:rsidRPr="001A7ED0">
        <w:rPr>
          <w:rFonts w:ascii="Times New Roman" w:hAnsi="Times New Roman"/>
          <w:color w:val="4D90FE"/>
          <w:sz w:val="28"/>
          <w:szCs w:val="28"/>
          <w:u w:val="single"/>
          <w:lang w:val="sv-SE"/>
        </w:rPr>
        <w:t>[5]</w:t>
      </w:r>
      <w:r w:rsidRPr="00BE3E42">
        <w:rPr>
          <w:rFonts w:ascii="Times New Roman" w:hAnsi="Times New Roman"/>
          <w:color w:val="222222"/>
          <w:sz w:val="28"/>
          <w:szCs w:val="28"/>
        </w:rPr>
        <w:fldChar w:fldCharType="end"/>
      </w:r>
      <w:bookmarkEnd w:id="4"/>
      <w:r w:rsidRPr="001A7ED0">
        <w:rPr>
          <w:rFonts w:ascii="Times New Roman" w:hAnsi="Times New Roman"/>
          <w:color w:val="222222"/>
          <w:sz w:val="28"/>
          <w:szCs w:val="28"/>
          <w:lang w:val="sv-SE"/>
        </w:rPr>
        <w:t>.</w:t>
      </w:r>
    </w:p>
    <w:p w:rsidR="00BE3E42" w:rsidRPr="001A7ED0" w:rsidRDefault="00BE3E42" w:rsidP="00BE3E42">
      <w:pPr>
        <w:shd w:val="clear" w:color="auto" w:fill="FFFFFF"/>
        <w:spacing w:after="326" w:line="380" w:lineRule="atLeast"/>
        <w:rPr>
          <w:rFonts w:ascii="Times New Roman" w:hAnsi="Times New Roman"/>
          <w:color w:val="222222"/>
          <w:sz w:val="28"/>
          <w:szCs w:val="28"/>
          <w:lang w:val="sv-SE"/>
        </w:rPr>
      </w:pPr>
      <w:r w:rsidRPr="001A7ED0">
        <w:rPr>
          <w:rFonts w:ascii="Times New Roman" w:hAnsi="Times New Roman"/>
          <w:color w:val="222222"/>
          <w:sz w:val="28"/>
          <w:szCs w:val="28"/>
          <w:lang w:val="sv-SE"/>
        </w:rPr>
        <w:lastRenderedPageBreak/>
        <w:t xml:space="preserve"> Xorazmiy risolasini qayta-qayta ishlaganlar, u asosida darsliklar yozganlar. Bu qayta ishlangan nusxalar va darsliklarning nomida “Algorizm kitobi” degan ibora bo‘lgan.</w:t>
      </w:r>
    </w:p>
    <w:p w:rsidR="00BE3E42" w:rsidRPr="001A7ED0" w:rsidRDefault="00BE3E42" w:rsidP="00BE3E42">
      <w:pPr>
        <w:shd w:val="clear" w:color="auto" w:fill="FFFFFF"/>
        <w:spacing w:after="326" w:line="380" w:lineRule="atLeast"/>
        <w:rPr>
          <w:rFonts w:ascii="Times New Roman" w:hAnsi="Times New Roman"/>
          <w:color w:val="222222"/>
          <w:sz w:val="28"/>
          <w:szCs w:val="28"/>
          <w:lang w:val="sv-SE"/>
        </w:rPr>
      </w:pPr>
      <w:r w:rsidRPr="001A7ED0">
        <w:rPr>
          <w:rFonts w:ascii="Times New Roman" w:hAnsi="Times New Roman"/>
          <w:color w:val="222222"/>
          <w:sz w:val="28"/>
          <w:szCs w:val="28"/>
          <w:lang w:val="sv-SE"/>
        </w:rPr>
        <w:t>Xorazmiyning arifmetik risolasi hind raqamlariga asoslangan o‘nlik pozitsion hisoblash sistemasining Ovro‘poda, qolaversa butun dunyoda tarqalishida buyuk ahamiyat kasb etdi. Ovro‘poga hind rakamlari arablar orqali o‘tganligi uchun ular “arab raqamlari” deb ataladi va hozir ham shunday deb atalib kelinmoqsa. Ovro‘poliklar uzoq vaqtgacha hind raqamlariga asoslangan hisob tizimini “algorizmi” deb atab keldilar. Faqat XVI asr o‘rtalaridagina bu nom “arifmetika” iborasi bilan almashtiriladi. Shundan keyin to hozirgi kungacha “algorizm” yoki “algoritm” deganda har qanday muntazam hisoblash jarayoni tushuniladigan bo‘ldi. Bu ibora bilan al-Xorazmiyning nomi fanga abadiy kirib qoldi.</w:t>
      </w:r>
    </w:p>
    <w:p w:rsidR="00BE3E42" w:rsidRPr="001A7ED0" w:rsidRDefault="00BE3E42" w:rsidP="00BE3E42">
      <w:pPr>
        <w:shd w:val="clear" w:color="auto" w:fill="FFFFFF"/>
        <w:spacing w:after="326" w:line="380" w:lineRule="atLeast"/>
        <w:rPr>
          <w:rFonts w:ascii="Times New Roman" w:hAnsi="Times New Roman"/>
          <w:color w:val="222222"/>
          <w:sz w:val="28"/>
          <w:szCs w:val="28"/>
          <w:lang w:val="sv-SE"/>
        </w:rPr>
      </w:pPr>
      <w:r w:rsidRPr="001A7ED0">
        <w:rPr>
          <w:rFonts w:ascii="Times New Roman" w:hAnsi="Times New Roman"/>
          <w:color w:val="222222"/>
          <w:sz w:val="28"/>
          <w:szCs w:val="28"/>
          <w:lang w:val="sv-SE"/>
        </w:rPr>
        <w:t>Xorazmiyning algebraik risolasining to‘liq nomi – “Al-ki-tob al-muxtasar fi hisob al-jabr va al-muqobala”. Risolaning nomidagi “al-jabr” va “al-muqobala” so‘zlari “to‘ldirish” va “ro‘para qo‘yish” – o‘rta asr algebrasining ikkita asosiy amalini anglatadi. “Aljabr” so‘zi lotincha transkripsiyada “algebra” bo‘lib, Xorazmiy asos solgan yangi fanning nomi bo‘lib qoldi. Xorazmiyning algebraik risolasi uch qismdan iborat: 1) algebraik qism, buning oxirida kichik bir bo‘lim – savdo muomalasidagi bob keltiriladi; 2) geometrik kism, algebraik usul qo‘llanib o‘lchash haqida; 3) vasiyatlar haqidagi qism. Xorazmiy uni alohida nom bilan “Vasiyatlar kitobi” deb atagan. Xorazmiy o‘z risolasida hech qanday belgi keltirmaydi va mazmunni butunlay so‘z bilan bayon ztadi va shakllar keltiradi.</w:t>
      </w:r>
    </w:p>
    <w:p w:rsidR="00BE3E42" w:rsidRPr="001A7ED0" w:rsidRDefault="00BE3E42" w:rsidP="00BE3E42">
      <w:pPr>
        <w:shd w:val="clear" w:color="auto" w:fill="FFFFFF"/>
        <w:spacing w:after="326" w:line="380" w:lineRule="atLeast"/>
        <w:rPr>
          <w:rFonts w:ascii="Times New Roman" w:hAnsi="Times New Roman"/>
          <w:color w:val="222222"/>
          <w:sz w:val="28"/>
          <w:szCs w:val="28"/>
          <w:lang w:val="sv-SE"/>
        </w:rPr>
      </w:pPr>
      <w:r w:rsidRPr="001A7ED0">
        <w:rPr>
          <w:rFonts w:ascii="Times New Roman" w:hAnsi="Times New Roman"/>
          <w:color w:val="222222"/>
          <w:sz w:val="28"/>
          <w:szCs w:val="28"/>
          <w:lang w:val="sv-SE"/>
        </w:rPr>
        <w:t>Asarning boshida Xorazmiy o‘z oldiga qo‘ygan maqsad – kompleks masalalarni aks ettirgan. Shu bilan birga Xorazmiy xalifaliqda kun tartibida turgan ehtiyojlar, islom va shariat talablariga ko‘ra yuzaga keladigan masalalar, me’morchilik va irrigatsiya bilan bog‘liq bo‘lgan masalalarni hal qilishni ham ko‘zda tutganligini bildiradi. Umuman olganda, Xorazmiy algebrasi – bu sonli kvadrat va chiziqli tenglamalarni yechish haqidagi fandir.</w:t>
      </w:r>
    </w:p>
    <w:p w:rsidR="00BE3E42" w:rsidRPr="001A7ED0" w:rsidRDefault="00BE3E42" w:rsidP="00BE3E42">
      <w:pPr>
        <w:shd w:val="clear" w:color="auto" w:fill="FFFFFF"/>
        <w:spacing w:after="326" w:line="380" w:lineRule="atLeast"/>
        <w:rPr>
          <w:rFonts w:ascii="Times New Roman" w:hAnsi="Times New Roman"/>
          <w:color w:val="222222"/>
          <w:sz w:val="28"/>
          <w:szCs w:val="28"/>
          <w:lang w:val="sv-SE"/>
        </w:rPr>
      </w:pPr>
      <w:r w:rsidRPr="001A7ED0">
        <w:rPr>
          <w:rFonts w:ascii="Times New Roman" w:hAnsi="Times New Roman"/>
          <w:color w:val="222222"/>
          <w:sz w:val="28"/>
          <w:szCs w:val="28"/>
          <w:lang w:val="sv-SE"/>
        </w:rPr>
        <w:t xml:space="preserve">Xorazmiyning aytishicha, algebrada uch xil son bilan ish ko‘riladi: ildiz (jizr) yoki narsa (shay), kvadrat (mol) va oddiy son yoki dirham (pul birligi). Yana uning aytishicha, ildiz o‘zini o‘ziga ko‘paytiriladigan miqdordir, kvadrat esa iddizni o‘ziga ko‘paytirishda hosil bo‘lgan kattaliqdir. Xorazmiy ish ko‘radigan tenglamalar mana shu uch mikdor orasidagi munosabatlardir. U avval risolada ko‘riladigan oltita chiziqli va kvadrat tenglamaning tasnifini keltiradi. Bundan </w:t>
      </w:r>
      <w:r w:rsidRPr="001A7ED0">
        <w:rPr>
          <w:rFonts w:ascii="Times New Roman" w:hAnsi="Times New Roman"/>
          <w:color w:val="222222"/>
          <w:sz w:val="28"/>
          <w:szCs w:val="28"/>
          <w:lang w:val="sv-SE"/>
        </w:rPr>
        <w:lastRenderedPageBreak/>
        <w:t>keyin aniq misollar bilan boshqa har qanday tenglamalar risola mohiyatidagi asosiy amallar – aljabr va almuqobala amallari yordamida olti konoik ko‘rinishga keltiriladi.</w:t>
      </w:r>
    </w:p>
    <w:p w:rsidR="00BE3E42" w:rsidRPr="001A7ED0" w:rsidRDefault="00BE3E42" w:rsidP="00BE3E42">
      <w:pPr>
        <w:shd w:val="clear" w:color="auto" w:fill="FFFFFF"/>
        <w:spacing w:after="326" w:line="380" w:lineRule="atLeast"/>
        <w:rPr>
          <w:rFonts w:ascii="Times New Roman" w:hAnsi="Times New Roman"/>
          <w:color w:val="222222"/>
          <w:sz w:val="28"/>
          <w:szCs w:val="28"/>
          <w:lang w:val="sv-SE"/>
        </w:rPr>
      </w:pPr>
      <w:r w:rsidRPr="001A7ED0">
        <w:rPr>
          <w:rFonts w:ascii="Times New Roman" w:hAnsi="Times New Roman"/>
          <w:color w:val="222222"/>
          <w:sz w:val="28"/>
          <w:szCs w:val="28"/>
          <w:lang w:val="sv-SE"/>
        </w:rPr>
        <w:t>Xorazmiy asarlari dunyoning turli kutubxonalarida saqlanadi. Turli g‘arb va sharq tillariga tarjima etilgan. U o‘z asarlari, ixtirolari bilan nafaqat o‘z vatanini, balki arab xalifaligining ilmiy yutug‘i, o‘z davri madaniyatining yuksak natijalarini butun dunyo va barcha asrlarga mashhur etdi. Hozirda uning nomiga turli mamlakatlarda (Eron, Turkmaniston, O‘zbekiston va boshqalar) mukofot va medallar ta’sis etilgan, ko‘cha, muassasalarga nomlari qo‘yilgan.</w:t>
      </w:r>
    </w:p>
    <w:p w:rsidR="004F3C08" w:rsidRPr="00FC32E7" w:rsidRDefault="004F3C08" w:rsidP="004F3C08">
      <w:pPr>
        <w:shd w:val="clear" w:color="auto" w:fill="FFFFFF"/>
        <w:spacing w:after="0" w:line="23" w:lineRule="atLeast"/>
        <w:ind w:right="5" w:firstLine="567"/>
        <w:jc w:val="both"/>
        <w:rPr>
          <w:rFonts w:ascii="Times New Roman" w:hAnsi="Times New Roman"/>
          <w:b/>
          <w:i/>
          <w:sz w:val="28"/>
          <w:szCs w:val="28"/>
          <w:lang w:val="en-US"/>
        </w:rPr>
      </w:pPr>
      <w:r w:rsidRPr="00FC32E7">
        <w:rPr>
          <w:rFonts w:ascii="Times New Roman" w:hAnsi="Times New Roman"/>
          <w:b/>
          <w:i/>
          <w:sz w:val="28"/>
          <w:szCs w:val="28"/>
          <w:lang w:val="en-US"/>
        </w:rPr>
        <w:t>Matn yuzasidan topshiriqlar.</w:t>
      </w:r>
    </w:p>
    <w:p w:rsidR="004F3C08" w:rsidRPr="00FC32E7" w:rsidRDefault="00396456" w:rsidP="004F3C08">
      <w:pPr>
        <w:shd w:val="clear" w:color="auto" w:fill="FFFFFF"/>
        <w:spacing w:after="0" w:line="23" w:lineRule="atLeast"/>
        <w:ind w:right="5" w:firstLine="567"/>
        <w:jc w:val="both"/>
        <w:rPr>
          <w:rFonts w:ascii="Times New Roman" w:hAnsi="Times New Roman"/>
          <w:b/>
          <w:i/>
          <w:sz w:val="28"/>
          <w:szCs w:val="28"/>
          <w:lang w:val="en-US"/>
        </w:rPr>
      </w:pPr>
      <w:r>
        <w:rPr>
          <w:rFonts w:ascii="Times New Roman" w:hAnsi="Times New Roman"/>
          <w:b/>
          <w:i/>
          <w:sz w:val="28"/>
          <w:szCs w:val="28"/>
          <w:lang w:val="en-US"/>
        </w:rPr>
        <w:t>1</w:t>
      </w:r>
      <w:r w:rsidR="004F3C08" w:rsidRPr="00FC32E7">
        <w:rPr>
          <w:rFonts w:ascii="Times New Roman" w:hAnsi="Times New Roman"/>
          <w:b/>
          <w:i/>
          <w:sz w:val="28"/>
          <w:szCs w:val="28"/>
          <w:lang w:val="en-US"/>
        </w:rPr>
        <w:t>-topshiriq:</w:t>
      </w:r>
    </w:p>
    <w:p w:rsidR="004F3C08" w:rsidRPr="00FC32E7" w:rsidRDefault="004F3C08" w:rsidP="004F3C08">
      <w:pPr>
        <w:pStyle w:val="a4"/>
        <w:numPr>
          <w:ilvl w:val="0"/>
          <w:numId w:val="1"/>
        </w:numPr>
        <w:spacing w:line="23" w:lineRule="atLeast"/>
        <w:jc w:val="both"/>
        <w:rPr>
          <w:color w:val="000000"/>
          <w:sz w:val="28"/>
          <w:szCs w:val="28"/>
          <w:lang w:val="en-US"/>
        </w:rPr>
      </w:pPr>
      <w:r w:rsidRPr="00FC32E7">
        <w:rPr>
          <w:bCs/>
          <w:color w:val="000000"/>
          <w:sz w:val="28"/>
          <w:szCs w:val="28"/>
          <w:lang w:val="en-US"/>
        </w:rPr>
        <w:t>matnni o‘</w:t>
      </w:r>
      <w:r w:rsidRPr="00FC32E7">
        <w:rPr>
          <w:color w:val="000000"/>
          <w:sz w:val="28"/>
          <w:szCs w:val="28"/>
          <w:lang w:val="en-US"/>
        </w:rPr>
        <w:t>qing;</w:t>
      </w:r>
    </w:p>
    <w:p w:rsidR="004F3C08" w:rsidRPr="001A7ED0" w:rsidRDefault="004F3C08" w:rsidP="004F3C08">
      <w:pPr>
        <w:pStyle w:val="a4"/>
        <w:numPr>
          <w:ilvl w:val="0"/>
          <w:numId w:val="1"/>
        </w:numPr>
        <w:spacing w:line="23" w:lineRule="atLeast"/>
        <w:ind w:left="851" w:hanging="284"/>
        <w:jc w:val="both"/>
        <w:rPr>
          <w:color w:val="000000"/>
          <w:sz w:val="28"/>
          <w:szCs w:val="28"/>
          <w:lang w:val="sv-SE"/>
        </w:rPr>
      </w:pPr>
      <w:r w:rsidRPr="001A7ED0">
        <w:rPr>
          <w:color w:val="000000"/>
          <w:sz w:val="28"/>
          <w:szCs w:val="28"/>
          <w:lang w:val="sv-SE"/>
        </w:rPr>
        <w:t>matnni rus tiliga tarjima qiling;</w:t>
      </w:r>
    </w:p>
    <w:p w:rsidR="004F3C08" w:rsidRPr="00FC32E7" w:rsidRDefault="004F3C08" w:rsidP="004F3C08">
      <w:pPr>
        <w:pStyle w:val="a4"/>
        <w:numPr>
          <w:ilvl w:val="0"/>
          <w:numId w:val="1"/>
        </w:numPr>
        <w:tabs>
          <w:tab w:val="left" w:pos="851"/>
        </w:tabs>
        <w:spacing w:line="23" w:lineRule="atLeast"/>
        <w:ind w:left="851" w:hanging="284"/>
        <w:jc w:val="both"/>
        <w:rPr>
          <w:bCs/>
          <w:color w:val="000000"/>
          <w:sz w:val="28"/>
          <w:szCs w:val="28"/>
          <w:lang w:val="en-US"/>
        </w:rPr>
      </w:pPr>
      <w:r w:rsidRPr="00FC32E7">
        <w:rPr>
          <w:bCs/>
          <w:color w:val="000000"/>
          <w:sz w:val="28"/>
          <w:szCs w:val="28"/>
          <w:lang w:val="en-US"/>
        </w:rPr>
        <w:t>matn yuzasidan savollar tuzing;</w:t>
      </w:r>
    </w:p>
    <w:p w:rsidR="0068319E" w:rsidRPr="0068319E" w:rsidRDefault="004F3C08" w:rsidP="0068319E">
      <w:pPr>
        <w:pStyle w:val="a4"/>
        <w:numPr>
          <w:ilvl w:val="0"/>
          <w:numId w:val="1"/>
        </w:numPr>
        <w:spacing w:line="23" w:lineRule="atLeast"/>
        <w:ind w:left="851" w:hanging="284"/>
        <w:jc w:val="both"/>
        <w:rPr>
          <w:sz w:val="28"/>
          <w:szCs w:val="28"/>
          <w:lang w:val="pt-BR"/>
        </w:rPr>
      </w:pPr>
      <w:r w:rsidRPr="00FC32E7">
        <w:rPr>
          <w:sz w:val="28"/>
          <w:szCs w:val="28"/>
          <w:lang w:val="pt-BR"/>
        </w:rPr>
        <w:t>matnni reja asosida gapirib bering.</w:t>
      </w:r>
    </w:p>
    <w:p w:rsidR="004F3C08" w:rsidRPr="00FC32E7" w:rsidRDefault="004F3C08" w:rsidP="004F3C08">
      <w:pPr>
        <w:pStyle w:val="a4"/>
        <w:spacing w:line="23" w:lineRule="atLeast"/>
        <w:ind w:left="567"/>
        <w:jc w:val="both"/>
        <w:rPr>
          <w:b/>
          <w:i/>
          <w:color w:val="000000"/>
          <w:sz w:val="28"/>
          <w:szCs w:val="28"/>
          <w:lang w:val="uz-Cyrl-UZ"/>
        </w:rPr>
      </w:pPr>
    </w:p>
    <w:p w:rsidR="004F3C08" w:rsidRPr="00B70652" w:rsidRDefault="00396456" w:rsidP="00B70652">
      <w:pPr>
        <w:shd w:val="clear" w:color="auto" w:fill="FFFFFF"/>
        <w:spacing w:after="0" w:line="23" w:lineRule="atLeast"/>
        <w:ind w:firstLine="567"/>
        <w:jc w:val="both"/>
        <w:rPr>
          <w:rFonts w:ascii="Times New Roman" w:hAnsi="Times New Roman"/>
          <w:bCs/>
          <w:color w:val="000000"/>
          <w:sz w:val="28"/>
          <w:szCs w:val="28"/>
          <w:lang w:val="uz-Cyrl-UZ"/>
        </w:rPr>
      </w:pPr>
      <w:r w:rsidRPr="00942EF0">
        <w:rPr>
          <w:rFonts w:ascii="Times New Roman" w:hAnsi="Times New Roman"/>
          <w:b/>
          <w:bCs/>
          <w:i/>
          <w:color w:val="000000"/>
          <w:sz w:val="28"/>
          <w:szCs w:val="28"/>
          <w:lang w:val="uz-Cyrl-UZ"/>
        </w:rPr>
        <w:t>2</w:t>
      </w:r>
      <w:r w:rsidR="004F3C08" w:rsidRPr="00FC32E7">
        <w:rPr>
          <w:rFonts w:ascii="Times New Roman" w:hAnsi="Times New Roman"/>
          <w:b/>
          <w:bCs/>
          <w:i/>
          <w:color w:val="000000"/>
          <w:sz w:val="28"/>
          <w:szCs w:val="28"/>
          <w:lang w:val="uz-Cyrl-UZ"/>
        </w:rPr>
        <w:t xml:space="preserve">-topshiriq. </w:t>
      </w:r>
      <w:r w:rsidR="004F3C08" w:rsidRPr="00FC32E7">
        <w:rPr>
          <w:rFonts w:ascii="Times New Roman" w:hAnsi="Times New Roman"/>
          <w:bCs/>
          <w:color w:val="000000"/>
          <w:sz w:val="28"/>
          <w:szCs w:val="28"/>
          <w:lang w:val="uz-Cyrl-UZ"/>
        </w:rPr>
        <w:t xml:space="preserve">Matndan foydalanib </w:t>
      </w:r>
      <w:r w:rsidR="00622503" w:rsidRPr="00B70652">
        <w:rPr>
          <w:rFonts w:ascii="Times New Roman" w:hAnsi="Times New Roman"/>
          <w:bCs/>
          <w:color w:val="000000"/>
          <w:sz w:val="28"/>
          <w:szCs w:val="28"/>
          <w:lang w:val="uz-Cyrl-UZ"/>
        </w:rPr>
        <w:t>o’ni kasr ixtirochisi</w:t>
      </w:r>
      <w:r w:rsidR="00B70652" w:rsidRPr="00B70652">
        <w:rPr>
          <w:rFonts w:ascii="Times New Roman" w:hAnsi="Times New Roman"/>
          <w:bCs/>
          <w:color w:val="000000"/>
          <w:sz w:val="28"/>
          <w:szCs w:val="28"/>
          <w:lang w:val="uz-Cyrl-UZ"/>
        </w:rPr>
        <w:t xml:space="preserve"> haqida maqola yozing.</w:t>
      </w:r>
    </w:p>
    <w:p w:rsidR="004F3C08" w:rsidRPr="00FC32E7" w:rsidRDefault="004F3C08" w:rsidP="004F3C08">
      <w:pPr>
        <w:shd w:val="clear" w:color="auto" w:fill="FFFFFF"/>
        <w:spacing w:after="0" w:line="23" w:lineRule="atLeast"/>
        <w:ind w:firstLine="567"/>
        <w:jc w:val="both"/>
        <w:rPr>
          <w:rFonts w:ascii="Times New Roman" w:hAnsi="Times New Roman"/>
          <w:b/>
          <w:bCs/>
          <w:i/>
          <w:sz w:val="28"/>
          <w:szCs w:val="28"/>
          <w:lang w:val="uz-Cyrl-UZ"/>
        </w:rPr>
      </w:pPr>
    </w:p>
    <w:p w:rsidR="006B331E" w:rsidRDefault="00396456" w:rsidP="00985506">
      <w:pPr>
        <w:shd w:val="clear" w:color="auto" w:fill="FFFFFF"/>
        <w:spacing w:after="0" w:line="23" w:lineRule="atLeast"/>
        <w:ind w:firstLine="567"/>
        <w:jc w:val="both"/>
        <w:rPr>
          <w:rFonts w:ascii="Times New Roman" w:hAnsi="Times New Roman"/>
          <w:bCs/>
          <w:sz w:val="28"/>
          <w:szCs w:val="28"/>
          <w:lang w:val="en-US"/>
        </w:rPr>
      </w:pPr>
      <w:r>
        <w:rPr>
          <w:rFonts w:ascii="Times New Roman" w:hAnsi="Times New Roman"/>
          <w:b/>
          <w:bCs/>
          <w:i/>
          <w:sz w:val="28"/>
          <w:szCs w:val="28"/>
          <w:lang w:val="en-US"/>
        </w:rPr>
        <w:t>3</w:t>
      </w:r>
      <w:r w:rsidR="004F3C08" w:rsidRPr="00FC32E7">
        <w:rPr>
          <w:rFonts w:ascii="Times New Roman" w:hAnsi="Times New Roman"/>
          <w:b/>
          <w:bCs/>
          <w:i/>
          <w:sz w:val="28"/>
          <w:szCs w:val="28"/>
          <w:lang w:val="uz-Cyrl-UZ"/>
        </w:rPr>
        <w:t>-topshiriq</w:t>
      </w:r>
      <w:r w:rsidR="00985506">
        <w:rPr>
          <w:rFonts w:ascii="Times New Roman" w:hAnsi="Times New Roman"/>
          <w:bCs/>
          <w:sz w:val="28"/>
          <w:szCs w:val="28"/>
          <w:lang w:val="uz-Cyrl-UZ"/>
        </w:rPr>
        <w:t>. B/B/B jadvalini to‘ldirin</w:t>
      </w:r>
      <w:r w:rsidR="00985506">
        <w:rPr>
          <w:rFonts w:ascii="Times New Roman" w:hAnsi="Times New Roman"/>
          <w:bCs/>
          <w:sz w:val="28"/>
          <w:szCs w:val="28"/>
          <w:lang w:val="en-US"/>
        </w:rPr>
        <w:t>g.</w:t>
      </w:r>
    </w:p>
    <w:p w:rsidR="00DC0103" w:rsidRDefault="00DC0103" w:rsidP="00985506">
      <w:pPr>
        <w:shd w:val="clear" w:color="auto" w:fill="FFFFFF"/>
        <w:spacing w:after="0" w:line="23" w:lineRule="atLeast"/>
        <w:ind w:firstLine="567"/>
        <w:jc w:val="both"/>
        <w:rPr>
          <w:rFonts w:ascii="Times New Roman" w:hAnsi="Times New Roman"/>
          <w:bCs/>
          <w:sz w:val="28"/>
          <w:szCs w:val="28"/>
          <w:lang w:val="en-US"/>
        </w:rPr>
      </w:pPr>
    </w:p>
    <w:p w:rsidR="00DC0103" w:rsidRPr="00C53CC7" w:rsidRDefault="00C53CC7" w:rsidP="00DC0103">
      <w:pPr>
        <w:rPr>
          <w:rFonts w:ascii="Times New Roman" w:hAnsi="Times New Roman"/>
          <w:b/>
          <w:sz w:val="32"/>
          <w:szCs w:val="32"/>
          <w:lang w:val="en-US"/>
        </w:rPr>
      </w:pPr>
      <w:r>
        <w:rPr>
          <w:rFonts w:ascii="Times New Roman" w:hAnsi="Times New Roman"/>
          <w:b/>
          <w:sz w:val="32"/>
          <w:szCs w:val="32"/>
          <w:lang w:val="en-US"/>
        </w:rPr>
        <w:t xml:space="preserve">                                      </w:t>
      </w:r>
      <w:r w:rsidR="00DC0103" w:rsidRPr="00C53CC7">
        <w:rPr>
          <w:rFonts w:ascii="Times New Roman" w:hAnsi="Times New Roman"/>
          <w:b/>
          <w:sz w:val="32"/>
          <w:szCs w:val="32"/>
          <w:lang w:val="en-US"/>
        </w:rPr>
        <w:t xml:space="preserve">O’nli sanoq sistemasi  </w:t>
      </w:r>
    </w:p>
    <w:p w:rsidR="00DC0103" w:rsidRPr="00E61FC8" w:rsidRDefault="00DC0103" w:rsidP="00DC0103">
      <w:pPr>
        <w:rPr>
          <w:rFonts w:ascii="Times New Roman" w:hAnsi="Times New Roman"/>
          <w:sz w:val="28"/>
          <w:szCs w:val="28"/>
          <w:lang w:val="sv-SE"/>
        </w:rPr>
      </w:pPr>
      <w:r w:rsidRPr="00E61FC8">
        <w:rPr>
          <w:rFonts w:ascii="Times New Roman" w:hAnsi="Times New Roman"/>
          <w:sz w:val="28"/>
          <w:szCs w:val="28"/>
          <w:lang w:val="en-US"/>
        </w:rPr>
        <w:t xml:space="preserve">     Sharq matematikasi o’nli sanoq sistemasida ishlash bilab brga ,o’nli kasrlar bilan ham bemalol ishlashgan. Bu haqidagi dastlabki malumotlar 15 asrning birinchi yarmida yashab ijod etgan al-Koshiga tegishli . </w:t>
      </w:r>
      <w:r w:rsidRPr="00E61FC8">
        <w:rPr>
          <w:rFonts w:ascii="Times New Roman" w:hAnsi="Times New Roman"/>
          <w:sz w:val="28"/>
          <w:szCs w:val="28"/>
          <w:lang w:val="sv-SE"/>
        </w:rPr>
        <w:t>U o’nli kasrlar ustida bemalol amallar bajargan vergulni ham o’ylab topkan.</w:t>
      </w:r>
    </w:p>
    <w:p w:rsidR="00DC0103" w:rsidRPr="00E61FC8" w:rsidRDefault="00DC0103" w:rsidP="00DC0103">
      <w:pPr>
        <w:rPr>
          <w:rFonts w:ascii="Times New Roman" w:hAnsi="Times New Roman"/>
          <w:sz w:val="28"/>
          <w:szCs w:val="28"/>
          <w:lang w:val="sv-SE"/>
        </w:rPr>
      </w:pPr>
      <w:r w:rsidRPr="00E61FC8">
        <w:rPr>
          <w:rFonts w:ascii="Times New Roman" w:hAnsi="Times New Roman"/>
          <w:sz w:val="28"/>
          <w:szCs w:val="28"/>
          <w:lang w:val="sv-SE"/>
        </w:rPr>
        <w:t xml:space="preserve">    Pining  16 aniq o’nli xonalarni aylanaga ichki va tashqi chizilgan muntazam ko’p yoqli yordamida  hisoblagan . Bundan 150 yil keyin F.viet 3*2</w:t>
      </w:r>
      <w:r w:rsidRPr="00E61FC8">
        <w:rPr>
          <w:rFonts w:ascii="Times New Roman" w:hAnsi="Times New Roman"/>
          <w:sz w:val="28"/>
          <w:szCs w:val="28"/>
          <w:vertAlign w:val="superscript"/>
          <w:lang w:val="sv-SE"/>
        </w:rPr>
        <w:t>17</w:t>
      </w:r>
      <w:r w:rsidRPr="00E61FC8">
        <w:rPr>
          <w:rFonts w:ascii="Times New Roman" w:hAnsi="Times New Roman"/>
          <w:sz w:val="28"/>
          <w:szCs w:val="28"/>
          <w:lang w:val="sv-SE"/>
        </w:rPr>
        <w:t xml:space="preserve"> burchak yordamida 9 ta aniq xonasini topgan , 1597 yili  ea van Raumen al Koshi natijasini takrorladi va keyinroq o’tib ketdi.</w:t>
      </w:r>
    </w:p>
    <w:p w:rsidR="00DC0103" w:rsidRPr="00E556B1" w:rsidRDefault="00DC0103" w:rsidP="00E556B1">
      <w:pPr>
        <w:rPr>
          <w:rFonts w:ascii="Times New Roman" w:hAnsi="Times New Roman"/>
          <w:sz w:val="28"/>
          <w:szCs w:val="28"/>
          <w:lang w:val="sv-SE"/>
        </w:rPr>
      </w:pPr>
      <w:r w:rsidRPr="00E61FC8">
        <w:rPr>
          <w:rFonts w:ascii="Times New Roman" w:hAnsi="Times New Roman"/>
          <w:sz w:val="28"/>
          <w:szCs w:val="28"/>
          <w:lang w:val="sv-SE"/>
        </w:rPr>
        <w:t xml:space="preserve">     Umuman esa Evropada (g’arbiy evropa sharqida hechnarsa yoq )1585 yili flamandiyalik matematik va injine</w:t>
      </w:r>
      <w:r w:rsidR="00E556B1">
        <w:rPr>
          <w:rFonts w:ascii="Times New Roman" w:hAnsi="Times New Roman"/>
          <w:sz w:val="28"/>
          <w:szCs w:val="28"/>
          <w:lang w:val="sv-SE"/>
        </w:rPr>
        <w:t>r S.Stevin tomonidan kiritildi.</w:t>
      </w:r>
    </w:p>
    <w:p w:rsidR="0020205F" w:rsidRPr="00E556B1" w:rsidRDefault="006B331E" w:rsidP="00BE3E42">
      <w:pPr>
        <w:shd w:val="clear" w:color="auto" w:fill="FFFFFF"/>
        <w:spacing w:after="326" w:line="380" w:lineRule="atLeast"/>
        <w:rPr>
          <w:rFonts w:ascii="Times New Roman" w:hAnsi="Times New Roman"/>
          <w:b/>
          <w:color w:val="222222"/>
          <w:sz w:val="32"/>
          <w:szCs w:val="32"/>
          <w:lang w:val="sv-SE"/>
        </w:rPr>
      </w:pPr>
      <w:r w:rsidRPr="00E61FC8">
        <w:rPr>
          <w:rFonts w:ascii="Times New Roman" w:hAnsi="Times New Roman"/>
          <w:color w:val="222222"/>
          <w:sz w:val="28"/>
          <w:szCs w:val="28"/>
          <w:lang w:val="sv-SE"/>
        </w:rPr>
        <w:t xml:space="preserve">    </w:t>
      </w:r>
      <w:r w:rsidR="00E556B1">
        <w:rPr>
          <w:rFonts w:ascii="Times New Roman" w:hAnsi="Times New Roman"/>
          <w:color w:val="222222"/>
          <w:sz w:val="28"/>
          <w:szCs w:val="28"/>
          <w:lang w:val="sv-SE"/>
        </w:rPr>
        <w:t xml:space="preserve">                              </w:t>
      </w:r>
      <w:r w:rsidRPr="00E61FC8">
        <w:rPr>
          <w:rFonts w:ascii="Times New Roman" w:hAnsi="Times New Roman"/>
          <w:color w:val="222222"/>
          <w:sz w:val="28"/>
          <w:szCs w:val="28"/>
          <w:lang w:val="sv-SE"/>
        </w:rPr>
        <w:t xml:space="preserve">      </w:t>
      </w:r>
      <w:r w:rsidR="0020205F" w:rsidRPr="00E556B1">
        <w:rPr>
          <w:rFonts w:ascii="Times New Roman" w:hAnsi="Times New Roman"/>
          <w:b/>
          <w:color w:val="222222"/>
          <w:sz w:val="32"/>
          <w:szCs w:val="32"/>
          <w:lang w:val="sv-SE"/>
        </w:rPr>
        <w:t>Grammatika.</w:t>
      </w:r>
    </w:p>
    <w:p w:rsidR="0020205F" w:rsidRPr="00E556B1" w:rsidRDefault="00E556B1" w:rsidP="00C53CC7">
      <w:pPr>
        <w:spacing w:after="0"/>
        <w:jc w:val="both"/>
        <w:rPr>
          <w:rFonts w:ascii="Times New Roman" w:hAnsi="Times New Roman"/>
          <w:b/>
          <w:iCs/>
          <w:sz w:val="28"/>
          <w:szCs w:val="28"/>
          <w:lang w:val="uz-Cyrl-UZ"/>
        </w:rPr>
      </w:pPr>
      <w:r w:rsidRPr="00E556B1">
        <w:rPr>
          <w:rFonts w:ascii="Times New Roman" w:hAnsi="Times New Roman"/>
          <w:b/>
          <w:iCs/>
          <w:sz w:val="28"/>
          <w:szCs w:val="28"/>
          <w:lang w:val="sv-SE"/>
        </w:rPr>
        <w:t xml:space="preserve">                              </w:t>
      </w:r>
      <w:r w:rsidR="0020205F" w:rsidRPr="00E556B1">
        <w:rPr>
          <w:rFonts w:ascii="Times New Roman" w:hAnsi="Times New Roman"/>
          <w:b/>
          <w:iCs/>
          <w:sz w:val="28"/>
          <w:szCs w:val="28"/>
          <w:lang w:val="uz-Cyrl-UZ"/>
        </w:rPr>
        <w:t>Ilmiy uslub, uning хususiyatlаri</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Ilmiy nutq uchun fikrni aniq, mantiqiy izchillik bilan ifodalash xarakterlidir.</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Bunda isbot va xulosa, aniq material va uni umumlashtirish, sabab</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lastRenderedPageBreak/>
        <w:t>va natija munosabatlari o‘zaro bog‘liq holda ifodalanadi. Ilmiy uslubning</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ancha murakkabligi, unda kuzatish va eksperiment tufayli erishilgan</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xulosalarni umumlashtirishda turli mantiqiy munosabatlarni ifodalovchi</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ko‘plab sintaktik vositalarning keng qo‘llanish sababi ham mana shundadir.</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Umuman, ifodaning mantiqan izchil bo‘lishi, bunda mantiqiy o‘quv,</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mantiqiy zehn, mantiqiy qobiliyatga mo‘ljallanishi, mana shu maqsadda</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ifodaning intellektual elementlariga ko‘p murojaat qilinishi ilmiy uslubning</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asosiy belgilaridan hisoblanadi.</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Ilmiy uslub uchun qat’iy izchillik, matn qismlarining uzviy bog‘liq</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bo‘lishi muhimdir. Ma’lum bir xat boshidagi gaplarning keyingisi oldingi</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gapda ifoda qilingan fikrni to‘ldirib boradi. Bu hol izchil tizma shaklda</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bo‘lishini ta’minlaydi.</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Ilmiy asarning isbot, xulosa qismlarida shunday ekan, aytiladi, deb</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ataladi, masalan, to‘xtab o‘taylik, diqqat qilaylik, diqqat qiling, qiyoslang,</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qiyos qiling kabi iboralardan keng foydalaniladi.</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b/>
          <w:bCs/>
          <w:sz w:val="28"/>
          <w:szCs w:val="28"/>
          <w:lang w:val="sv-SE" w:eastAsia="en-US"/>
        </w:rPr>
        <w:t xml:space="preserve">Topshiriq: </w:t>
      </w:r>
      <w:r w:rsidRPr="00E61FC8">
        <w:rPr>
          <w:rFonts w:ascii="Times New Roman" w:eastAsiaTheme="minorHAnsi" w:hAnsi="Times New Roman"/>
          <w:sz w:val="28"/>
          <w:szCs w:val="28"/>
          <w:lang w:val="sv-SE" w:eastAsia="en-US"/>
        </w:rPr>
        <w:t>Matnlarni o‘qib qaysi uslubga oidligini ayting.</w:t>
      </w:r>
    </w:p>
    <w:p w:rsidR="00985506" w:rsidRPr="00E61FC8" w:rsidRDefault="00D77241" w:rsidP="00985506">
      <w:pPr>
        <w:autoSpaceDE w:val="0"/>
        <w:autoSpaceDN w:val="0"/>
        <w:adjustRightInd w:val="0"/>
        <w:spacing w:after="0" w:line="240" w:lineRule="auto"/>
        <w:rPr>
          <w:rFonts w:ascii="Times New Roman" w:eastAsiaTheme="minorHAnsi" w:hAnsi="Times New Roman"/>
          <w:b/>
          <w:bCs/>
          <w:sz w:val="28"/>
          <w:szCs w:val="28"/>
          <w:lang w:val="sv-SE" w:eastAsia="en-US"/>
        </w:rPr>
      </w:pPr>
      <w:r>
        <w:rPr>
          <w:rFonts w:ascii="Times New Roman" w:eastAsiaTheme="minorHAnsi" w:hAnsi="Times New Roman"/>
          <w:b/>
          <w:bCs/>
          <w:sz w:val="28"/>
          <w:szCs w:val="28"/>
          <w:lang w:val="sv-SE" w:eastAsia="en-US"/>
        </w:rPr>
        <w:t xml:space="preserve">                           </w:t>
      </w:r>
      <w:r w:rsidR="00985506" w:rsidRPr="00E61FC8">
        <w:rPr>
          <w:rFonts w:ascii="Times New Roman" w:eastAsiaTheme="minorHAnsi" w:hAnsi="Times New Roman"/>
          <w:b/>
          <w:bCs/>
          <w:sz w:val="28"/>
          <w:szCs w:val="28"/>
          <w:lang w:val="sv-SE" w:eastAsia="en-US"/>
        </w:rPr>
        <w:t>SO‘Z DEGANDA NIMA TUSHUNILADI?</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So‘zda ikki jihatni — tashqi va ichki, belgi va ma’noni ajratish mumkin:</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Belgi — bu yozilgan yoki aytilgan so‘z, uning yozuvdagi ifodasi yoki tovush</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sv-SE" w:eastAsia="en-US"/>
        </w:rPr>
        <w:t xml:space="preserve">qobig‘i. Har bir belgi nimanidir anglatadi. </w:t>
      </w:r>
      <w:r w:rsidRPr="00E61FC8">
        <w:rPr>
          <w:rFonts w:ascii="Times New Roman" w:eastAsiaTheme="minorHAnsi" w:hAnsi="Times New Roman"/>
          <w:sz w:val="28"/>
          <w:szCs w:val="28"/>
          <w:lang w:val="en-US" w:eastAsia="en-US"/>
        </w:rPr>
        <w:t>So‘z belgi va ma’noning birligidir.</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Masalan, bayroq so‘zini tashkil etgan harflar, tovushlar (bayroq) kabi</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ongimizda tasavvur etilgan moddiy belgi bo‘lib, o‘zbek tilida muayyan</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ma’noni ifodalaydiki, u hissiy-ruhiy, g‘oyaviy jihati bilan boshqa belgilardan</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farq qiladi. Bunda tashqi — moddiy belgi (harf, tovush) va ichki belgi –</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yozilgan yoki aytilgan so‘zning hissiy ruhiy obrazi farqlanadi. Biz muayyan</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nutq jarayonida u yoki bu so‘zni eshitmasak ham, shu so‘zning qanday</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yozilishi va aytilishini tasavvur qila olamiz, hatto xayolan “tasavvur qilamiz”.</w:t>
      </w:r>
    </w:p>
    <w:p w:rsidR="00985506" w:rsidRPr="00E61FC8" w:rsidRDefault="00985506" w:rsidP="00985506">
      <w:pPr>
        <w:autoSpaceDE w:val="0"/>
        <w:autoSpaceDN w:val="0"/>
        <w:adjustRightInd w:val="0"/>
        <w:spacing w:after="0" w:line="240" w:lineRule="auto"/>
        <w:rPr>
          <w:rFonts w:ascii="Times New Roman" w:eastAsiaTheme="minorHAnsi" w:hAnsi="Times New Roman"/>
          <w:sz w:val="28"/>
          <w:szCs w:val="28"/>
          <w:lang w:val="sv-SE" w:eastAsia="en-US"/>
        </w:rPr>
      </w:pP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 xml:space="preserve"> Xuddi ana shu holat so‘zning ichki, hissiy-ruhiy belgisidirki, u tashqi belgi</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va shunga mos ma’no bilan chambarchas bog‘liq. Ichki belgilar va ularning</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ma’nolari orqali biz o‘z fikrimizni shakllantiramiz, o‘ylaymiz, mushohada</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yuritamiz. Tashqi belgilar orqali esa fikrlarimizni (og‘zaki, yozma) nutqqa</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ko‘chiramiz, ularni boshqalarga yetkazishga harakat qilamiz, nutqiy aloqa</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uchun zarur sharoit yaratamiz. Ifodalanayotgan narsa, tushuncha, ma’no</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va belgi o‘zaro bog‘liqdir.</w:t>
      </w:r>
    </w:p>
    <w:p w:rsidR="002E65B7" w:rsidRPr="00E61FC8" w:rsidRDefault="00D77241" w:rsidP="002E65B7">
      <w:pPr>
        <w:autoSpaceDE w:val="0"/>
        <w:autoSpaceDN w:val="0"/>
        <w:adjustRightInd w:val="0"/>
        <w:spacing w:after="0" w:line="240" w:lineRule="auto"/>
        <w:rPr>
          <w:rFonts w:ascii="Times New Roman" w:eastAsiaTheme="minorHAnsi" w:hAnsi="Times New Roman"/>
          <w:b/>
          <w:bCs/>
          <w:sz w:val="28"/>
          <w:szCs w:val="28"/>
          <w:lang w:val="en-US" w:eastAsia="en-US"/>
        </w:rPr>
      </w:pPr>
      <w:r>
        <w:rPr>
          <w:rFonts w:ascii="Times New Roman" w:eastAsiaTheme="minorHAnsi" w:hAnsi="Times New Roman"/>
          <w:b/>
          <w:bCs/>
          <w:sz w:val="28"/>
          <w:szCs w:val="28"/>
          <w:lang w:val="en-US" w:eastAsia="en-US"/>
        </w:rPr>
        <w:t xml:space="preserve">                                               </w:t>
      </w:r>
      <w:r w:rsidR="002E65B7" w:rsidRPr="00E61FC8">
        <w:rPr>
          <w:rFonts w:ascii="Times New Roman" w:eastAsiaTheme="minorHAnsi" w:hAnsi="Times New Roman"/>
          <w:b/>
          <w:bCs/>
          <w:sz w:val="28"/>
          <w:szCs w:val="28"/>
          <w:lang w:val="en-US" w:eastAsia="en-US"/>
        </w:rPr>
        <w:t>O‘ZBEK TILI</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O‘zbek adabiy tili tarixi uch katta davrni o‘z ichiga oladi:</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1. Qadimgi turkiy adabiy til.</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2. Eski o‘zbek adabiy tili.</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3. Hozirgi o‘zbek adabiy tili.</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Qadimgi turkiy adabiy til X-XII asrlarni o‘z ichiga oladi. O‘zbek</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adabiy tili dastlabki davrlarda umumturk adabiy tili sifatida X-XI asrlarda</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tashkil topgan. Yusuf Hos Hojibning “Qutadg‘u bilik”, Mahmud Qoshg‘</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ariyning “Devonu lug‘otit turk”, Ahmad Yugnakiyning “Hibatul haqoyiq”</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lastRenderedPageBreak/>
        <w:t>asarlari bu fikrni tasdiqlaydi. Bu davrda o‘zbek tili faqat o‘zbeklarning adabiy</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tili bo‘lmay, O‘rta Osiyoda yashovchi barcha turkiy xalqlarning umumiy</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adabiy tili bo‘lgan.</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Eski o‘zbek tili XIII-XVI asrlarda shakllangan bo‘lib o‘tgan asrning</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20- yillarigacha bo‘lgan davrni o‘z ichiga oladi. Bu davr adabiy tilining</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shakllanishi va rivojlanishida Alisher Navoiyning xizmatlari beqiyosdir.</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Navoiy o‘zining jahonga mashhur asarlari bilan o‘zbek adabiy tilini jahon</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miqyosiga olib chiqish bilan birga “Muhokamatul lug‘atayin” kabi noyob</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ilmiy asarlari bilan eski o‘zbek adabiy tili, uning stilistikasini ilmiy-nazariy</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jihatdan asoslab berdi. Navoiy haqli ravishda o‘zbek adabiy tilining asoschisi</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hisoblanadi. Hozirda o‘zbek tili respublikamizning davlat tili sanaladi.</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Shu bois ham, o‘rganishga alohida e’tibor berilmoqda. Istiqlolga erishgan</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O‘zbekistonning jahon hamjamiyatidagi mavqeyi ortib borar ekan o‘zbek</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tili ham tobora qadr topmoqda. Chet ellik birodarlarimizning ham uni</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o‘rganishga zo‘r ishtiyoq bilan kirishayotgani fikrimiz dalilidir.</w:t>
      </w:r>
    </w:p>
    <w:p w:rsidR="002E65B7" w:rsidRPr="00E61FC8" w:rsidRDefault="00D77241" w:rsidP="002E65B7">
      <w:pPr>
        <w:autoSpaceDE w:val="0"/>
        <w:autoSpaceDN w:val="0"/>
        <w:adjustRightInd w:val="0"/>
        <w:spacing w:after="0" w:line="240" w:lineRule="auto"/>
        <w:rPr>
          <w:rFonts w:ascii="Times New Roman" w:eastAsiaTheme="minorHAnsi" w:hAnsi="Times New Roman"/>
          <w:b/>
          <w:bCs/>
          <w:sz w:val="28"/>
          <w:szCs w:val="28"/>
          <w:lang w:val="en-US" w:eastAsia="en-US"/>
        </w:rPr>
      </w:pPr>
      <w:r w:rsidRPr="002637FF">
        <w:rPr>
          <w:rFonts w:ascii="Times New Roman" w:eastAsiaTheme="minorHAnsi" w:hAnsi="Times New Roman"/>
          <w:b/>
          <w:bCs/>
          <w:sz w:val="28"/>
          <w:szCs w:val="28"/>
          <w:lang w:val="sv-SE" w:eastAsia="en-US"/>
        </w:rPr>
        <w:t xml:space="preserve">                                     </w:t>
      </w:r>
      <w:r w:rsidR="002E65B7" w:rsidRPr="00E61FC8">
        <w:rPr>
          <w:rFonts w:ascii="Times New Roman" w:eastAsiaTheme="minorHAnsi" w:hAnsi="Times New Roman"/>
          <w:b/>
          <w:bCs/>
          <w:sz w:val="28"/>
          <w:szCs w:val="28"/>
          <w:lang w:val="en-US" w:eastAsia="en-US"/>
        </w:rPr>
        <w:t>Bu ajib dunyo</w:t>
      </w:r>
    </w:p>
    <w:p w:rsidR="002E65B7" w:rsidRPr="00E61FC8" w:rsidRDefault="00D77241" w:rsidP="002E65B7">
      <w:pPr>
        <w:autoSpaceDE w:val="0"/>
        <w:autoSpaceDN w:val="0"/>
        <w:adjustRightInd w:val="0"/>
        <w:spacing w:after="0" w:line="240" w:lineRule="auto"/>
        <w:rPr>
          <w:rFonts w:ascii="Times New Roman" w:eastAsiaTheme="minorHAnsi" w:hAnsi="Times New Roman"/>
          <w:i/>
          <w:iCs/>
          <w:sz w:val="28"/>
          <w:szCs w:val="28"/>
          <w:lang w:val="en-US" w:eastAsia="en-US"/>
        </w:rPr>
      </w:pPr>
      <w:r>
        <w:rPr>
          <w:rFonts w:ascii="Times New Roman" w:eastAsiaTheme="minorHAnsi" w:hAnsi="Times New Roman"/>
          <w:i/>
          <w:iCs/>
          <w:sz w:val="28"/>
          <w:szCs w:val="28"/>
          <w:lang w:val="en-US" w:eastAsia="en-US"/>
        </w:rPr>
        <w:t xml:space="preserve">                                    </w:t>
      </w:r>
      <w:r w:rsidR="002E65B7" w:rsidRPr="00E61FC8">
        <w:rPr>
          <w:rFonts w:ascii="Times New Roman" w:eastAsiaTheme="minorHAnsi" w:hAnsi="Times New Roman"/>
          <w:i/>
          <w:iCs/>
          <w:sz w:val="28"/>
          <w:szCs w:val="28"/>
          <w:lang w:val="en-US" w:eastAsia="en-US"/>
        </w:rPr>
        <w:t>Chumolixo‘r sigir</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Odessa viloyatida zo‘r ishtaha bilan chumolilarni yeydigan sigirni</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aniqlashdi. Jonivorning g‘aroyib odatini egalari sutining ta’mi ancha</w:t>
      </w:r>
    </w:p>
    <w:p w:rsidR="00BE3E42" w:rsidRPr="00E61FC8" w:rsidRDefault="002E65B7" w:rsidP="002E65B7">
      <w:pPr>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nordonlashib, hidi ham o‘zgarganidan bilib qolishdi. Sigir kuzdan boshlab</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chumoli inlarini titadigan bo‘ldi, qishda esa og‘ilxona devorlaridan</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chumolilarni tutib yeya boshladi.</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Avvaliga egalari sigirning bu odatini yo‘qotmoqchi bo‘lishdi, lekin keyin,</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biznesmenlar tili bilan aytganda, marketing usulini o‘ylab topishdi. Endi</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ular chumolining “oziq moddalari” qo‘shilgan sut yanada foydali xususiyatlarga</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egaligini, chumoli kislotasidan ko‘pchilik shifo maqsadida</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foydalanishini uqtirishmoqda.</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Biologlar sigirning bunday “taomi”ga mehr qo‘yishi sababini uning</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organizmida turli kimyoviy moddalar va kislotalar yetishmasligi bilan</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izohlashdi va unga foydali yem berishni tavsiya qilishdi. Biroq jonivorning</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egalari hali bunday qilishmoqchi emas, aksincha, ular chumolixo‘r sigirni</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qo‘llab-quvvatlashmoqda, chunki “chumolili sut”dan tatib korishni</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istaganlar ko‘payib qoldi.</w:t>
      </w:r>
    </w:p>
    <w:p w:rsidR="002E65B7" w:rsidRDefault="00A232C4" w:rsidP="002E65B7">
      <w:pPr>
        <w:autoSpaceDE w:val="0"/>
        <w:autoSpaceDN w:val="0"/>
        <w:adjustRightInd w:val="0"/>
        <w:spacing w:after="0" w:line="240" w:lineRule="auto"/>
        <w:rPr>
          <w:rFonts w:ascii="Times New Roman" w:eastAsiaTheme="minorHAnsi" w:hAnsi="Times New Roman"/>
          <w:i/>
          <w:iCs/>
          <w:sz w:val="28"/>
          <w:szCs w:val="28"/>
          <w:lang w:val="sv-SE" w:eastAsia="en-US"/>
        </w:rPr>
      </w:pPr>
      <w:r>
        <w:rPr>
          <w:rFonts w:ascii="Times New Roman" w:eastAsiaTheme="minorHAnsi" w:hAnsi="Times New Roman"/>
          <w:i/>
          <w:iCs/>
          <w:sz w:val="28"/>
          <w:szCs w:val="28"/>
          <w:lang w:val="sv-SE" w:eastAsia="en-US"/>
        </w:rPr>
        <w:t xml:space="preserve">                                                                                    </w:t>
      </w:r>
      <w:r w:rsidR="002E65B7" w:rsidRPr="00E61FC8">
        <w:rPr>
          <w:rFonts w:ascii="Times New Roman" w:eastAsiaTheme="minorHAnsi" w:hAnsi="Times New Roman"/>
          <w:i/>
          <w:iCs/>
          <w:sz w:val="28"/>
          <w:szCs w:val="28"/>
          <w:lang w:val="sv-SE" w:eastAsia="en-US"/>
        </w:rPr>
        <w:t>“Tasvir” gazetasidan</w:t>
      </w:r>
    </w:p>
    <w:p w:rsidR="00A232C4" w:rsidRDefault="00A232C4" w:rsidP="002E65B7">
      <w:pPr>
        <w:autoSpaceDE w:val="0"/>
        <w:autoSpaceDN w:val="0"/>
        <w:adjustRightInd w:val="0"/>
        <w:spacing w:after="0" w:line="240" w:lineRule="auto"/>
        <w:rPr>
          <w:rFonts w:ascii="Times New Roman" w:eastAsiaTheme="minorHAnsi" w:hAnsi="Times New Roman"/>
          <w:i/>
          <w:iCs/>
          <w:sz w:val="28"/>
          <w:szCs w:val="28"/>
          <w:lang w:val="sv-SE" w:eastAsia="en-US"/>
        </w:rPr>
      </w:pPr>
    </w:p>
    <w:p w:rsidR="00A232C4" w:rsidRPr="00CE0D88" w:rsidRDefault="00A232C4" w:rsidP="00A232C4">
      <w:pPr>
        <w:rPr>
          <w:rFonts w:ascii="Times New Roman" w:hAnsi="Times New Roman"/>
          <w:b/>
          <w:sz w:val="28"/>
          <w:szCs w:val="28"/>
          <w:lang w:val="en-US"/>
        </w:rPr>
      </w:pPr>
      <w:r w:rsidRPr="00CE0D88">
        <w:rPr>
          <w:rFonts w:ascii="Times New Roman" w:hAnsi="Times New Roman"/>
          <w:b/>
          <w:sz w:val="28"/>
          <w:szCs w:val="28"/>
          <w:lang w:val="en-US"/>
        </w:rPr>
        <w:t>Mustahkamlash uchun savol va topshiriqlar:</w:t>
      </w:r>
    </w:p>
    <w:p w:rsidR="00A232C4" w:rsidRPr="001A7ED0" w:rsidRDefault="00A232C4" w:rsidP="00A232C4">
      <w:pPr>
        <w:tabs>
          <w:tab w:val="left" w:pos="6346"/>
        </w:tabs>
        <w:rPr>
          <w:rFonts w:ascii="Times New Roman" w:hAnsi="Times New Roman"/>
          <w:sz w:val="28"/>
          <w:szCs w:val="28"/>
          <w:lang w:val="sv-SE"/>
        </w:rPr>
      </w:pPr>
      <w:r w:rsidRPr="001A7ED0">
        <w:rPr>
          <w:rFonts w:ascii="Times New Roman" w:hAnsi="Times New Roman"/>
          <w:sz w:val="28"/>
          <w:szCs w:val="28"/>
          <w:lang w:val="sv-SE"/>
        </w:rPr>
        <w:t>1. Uslub nima?</w:t>
      </w:r>
    </w:p>
    <w:p w:rsidR="00A232C4" w:rsidRPr="001A7ED0" w:rsidRDefault="00A232C4" w:rsidP="00A232C4">
      <w:pPr>
        <w:rPr>
          <w:rFonts w:ascii="Times New Roman" w:hAnsi="Times New Roman"/>
          <w:sz w:val="28"/>
          <w:szCs w:val="28"/>
          <w:lang w:val="sv-SE"/>
        </w:rPr>
      </w:pPr>
      <w:r w:rsidRPr="001A7ED0">
        <w:rPr>
          <w:rFonts w:ascii="Times New Roman" w:hAnsi="Times New Roman"/>
          <w:sz w:val="28"/>
          <w:szCs w:val="28"/>
          <w:lang w:val="sv-SE"/>
        </w:rPr>
        <w:t>2. Nutq uslublari deb nimaga aytiladi?</w:t>
      </w:r>
    </w:p>
    <w:p w:rsidR="00A232C4" w:rsidRPr="001A7ED0" w:rsidRDefault="00A232C4" w:rsidP="00A232C4">
      <w:pPr>
        <w:rPr>
          <w:rFonts w:ascii="Times New Roman" w:hAnsi="Times New Roman"/>
          <w:sz w:val="28"/>
          <w:szCs w:val="28"/>
          <w:lang w:val="sv-SE"/>
        </w:rPr>
      </w:pPr>
      <w:r w:rsidRPr="001A7ED0">
        <w:rPr>
          <w:rFonts w:ascii="Times New Roman" w:hAnsi="Times New Roman"/>
          <w:sz w:val="28"/>
          <w:szCs w:val="28"/>
          <w:lang w:val="sv-SE"/>
        </w:rPr>
        <w:t>3. Qanday nutq uslublari mavjud?</w:t>
      </w:r>
    </w:p>
    <w:p w:rsidR="00A232C4" w:rsidRPr="002637FF" w:rsidRDefault="00A232C4" w:rsidP="00A232C4">
      <w:pPr>
        <w:rPr>
          <w:rFonts w:ascii="Times New Roman" w:hAnsi="Times New Roman"/>
          <w:sz w:val="28"/>
          <w:szCs w:val="28"/>
          <w:lang w:val="sv-SE"/>
        </w:rPr>
      </w:pPr>
      <w:r w:rsidRPr="002637FF">
        <w:rPr>
          <w:rFonts w:ascii="Times New Roman" w:hAnsi="Times New Roman"/>
          <w:sz w:val="28"/>
          <w:szCs w:val="28"/>
          <w:lang w:val="sv-SE"/>
        </w:rPr>
        <w:t xml:space="preserve">4. Qanday uslubga </w:t>
      </w:r>
      <w:r w:rsidR="00245EE1" w:rsidRPr="002637FF">
        <w:rPr>
          <w:rFonts w:ascii="Times New Roman" w:hAnsi="Times New Roman"/>
          <w:sz w:val="28"/>
          <w:szCs w:val="28"/>
          <w:lang w:val="sv-SE"/>
        </w:rPr>
        <w:t>ilmiy</w:t>
      </w:r>
      <w:r w:rsidRPr="002637FF">
        <w:rPr>
          <w:rFonts w:ascii="Times New Roman" w:hAnsi="Times New Roman"/>
          <w:sz w:val="28"/>
          <w:szCs w:val="28"/>
          <w:lang w:val="sv-SE"/>
        </w:rPr>
        <w:t xml:space="preserve"> uslub deyiladi?</w:t>
      </w:r>
    </w:p>
    <w:p w:rsidR="00A232C4" w:rsidRPr="002637FF" w:rsidRDefault="00A232C4" w:rsidP="00A232C4">
      <w:pPr>
        <w:rPr>
          <w:rFonts w:ascii="Times New Roman" w:hAnsi="Times New Roman"/>
          <w:sz w:val="28"/>
          <w:szCs w:val="28"/>
          <w:lang w:val="sv-SE"/>
        </w:rPr>
      </w:pPr>
      <w:r w:rsidRPr="002637FF">
        <w:rPr>
          <w:rFonts w:ascii="Times New Roman" w:hAnsi="Times New Roman"/>
          <w:sz w:val="28"/>
          <w:szCs w:val="28"/>
          <w:lang w:val="sv-SE"/>
        </w:rPr>
        <w:lastRenderedPageBreak/>
        <w:t xml:space="preserve">5. </w:t>
      </w:r>
      <w:r w:rsidR="00245EE1" w:rsidRPr="002637FF">
        <w:rPr>
          <w:rFonts w:ascii="Times New Roman" w:hAnsi="Times New Roman"/>
          <w:sz w:val="28"/>
          <w:szCs w:val="28"/>
          <w:lang w:val="sv-SE"/>
        </w:rPr>
        <w:t>Ilmiy</w:t>
      </w:r>
      <w:r w:rsidRPr="002637FF">
        <w:rPr>
          <w:rFonts w:ascii="Times New Roman" w:hAnsi="Times New Roman"/>
          <w:sz w:val="28"/>
          <w:szCs w:val="28"/>
          <w:lang w:val="sv-SE"/>
        </w:rPr>
        <w:t xml:space="preserve"> uslubning o`ziga xos xususiyatlari nimalardan iborat?</w:t>
      </w:r>
    </w:p>
    <w:p w:rsidR="00A232C4" w:rsidRPr="001A7ED0" w:rsidRDefault="00A232C4" w:rsidP="00A232C4">
      <w:pPr>
        <w:autoSpaceDE w:val="0"/>
        <w:autoSpaceDN w:val="0"/>
        <w:adjustRightInd w:val="0"/>
        <w:spacing w:after="0"/>
        <w:jc w:val="center"/>
        <w:rPr>
          <w:rFonts w:ascii="Times New Roman" w:hAnsi="Times New Roman"/>
          <w:b/>
          <w:color w:val="C00000"/>
          <w:sz w:val="28"/>
          <w:szCs w:val="28"/>
          <w:u w:val="single"/>
          <w:lang w:val="sv-SE"/>
        </w:rPr>
      </w:pPr>
      <w:r w:rsidRPr="001A7ED0">
        <w:rPr>
          <w:rFonts w:ascii="Times New Roman" w:hAnsi="Times New Roman"/>
          <w:b/>
          <w:color w:val="C00000"/>
          <w:sz w:val="28"/>
          <w:szCs w:val="28"/>
          <w:u w:val="single"/>
          <w:lang w:val="sv-SE"/>
        </w:rPr>
        <w:t>Mustaqil ta’lim.</w:t>
      </w:r>
    </w:p>
    <w:p w:rsidR="00A232C4" w:rsidRPr="001A7ED0" w:rsidRDefault="00A232C4" w:rsidP="00A232C4">
      <w:pPr>
        <w:rPr>
          <w:rFonts w:ascii="Times New Roman" w:hAnsi="Times New Roman"/>
          <w:sz w:val="28"/>
          <w:szCs w:val="28"/>
          <w:lang w:val="sv-SE"/>
        </w:rPr>
      </w:pPr>
      <w:r w:rsidRPr="001A7ED0">
        <w:rPr>
          <w:rFonts w:ascii="Times New Roman" w:hAnsi="Times New Roman"/>
          <w:sz w:val="28"/>
          <w:szCs w:val="28"/>
          <w:lang w:val="sv-SE"/>
        </w:rPr>
        <w:t>“Milliy qadriyatlar e’zozi” mavzusida taqtimot tayyorlash.</w:t>
      </w:r>
    </w:p>
    <w:p w:rsidR="00A232C4" w:rsidRPr="00E61FC8" w:rsidRDefault="00A232C4" w:rsidP="002E65B7">
      <w:pPr>
        <w:autoSpaceDE w:val="0"/>
        <w:autoSpaceDN w:val="0"/>
        <w:adjustRightInd w:val="0"/>
        <w:spacing w:after="0" w:line="240" w:lineRule="auto"/>
        <w:rPr>
          <w:rFonts w:ascii="Times New Roman" w:eastAsiaTheme="minorHAnsi" w:hAnsi="Times New Roman"/>
          <w:i/>
          <w:iCs/>
          <w:sz w:val="28"/>
          <w:szCs w:val="28"/>
          <w:lang w:val="sv-SE" w:eastAsia="en-US"/>
        </w:rPr>
      </w:pP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b/>
          <w:bCs/>
          <w:sz w:val="28"/>
          <w:szCs w:val="28"/>
          <w:lang w:val="sv-SE" w:eastAsia="en-US"/>
        </w:rPr>
        <w:t xml:space="preserve">Uyga topshiriq: </w:t>
      </w:r>
      <w:r w:rsidRPr="00E61FC8">
        <w:rPr>
          <w:rFonts w:ascii="Times New Roman" w:eastAsiaTheme="minorHAnsi" w:hAnsi="Times New Roman"/>
          <w:sz w:val="28"/>
          <w:szCs w:val="28"/>
          <w:lang w:val="sv-SE" w:eastAsia="en-US"/>
        </w:rPr>
        <w:t>“Tabiat va inson” mavzusida matn tuzing va mavzuni</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o‘qib ilmiy nutq uslubiga oid misollar yozing.</w:t>
      </w:r>
    </w:p>
    <w:p w:rsidR="002E65B7" w:rsidRPr="00E61FC8" w:rsidRDefault="002E65B7" w:rsidP="002E65B7">
      <w:pPr>
        <w:autoSpaceDE w:val="0"/>
        <w:autoSpaceDN w:val="0"/>
        <w:adjustRightInd w:val="0"/>
        <w:spacing w:after="0" w:line="240" w:lineRule="auto"/>
        <w:rPr>
          <w:rFonts w:ascii="Times New Roman" w:eastAsiaTheme="minorHAnsi" w:hAnsi="Times New Roman"/>
          <w:b/>
          <w:bCs/>
          <w:sz w:val="28"/>
          <w:szCs w:val="28"/>
          <w:lang w:val="sv-SE" w:eastAsia="en-US"/>
        </w:rPr>
      </w:pPr>
    </w:p>
    <w:p w:rsidR="002E65B7" w:rsidRPr="00E61FC8" w:rsidRDefault="002E65B7" w:rsidP="002E65B7">
      <w:pPr>
        <w:autoSpaceDE w:val="0"/>
        <w:autoSpaceDN w:val="0"/>
        <w:adjustRightInd w:val="0"/>
        <w:spacing w:after="0" w:line="240" w:lineRule="auto"/>
        <w:rPr>
          <w:rFonts w:ascii="Times New Roman" w:eastAsiaTheme="minorHAnsi" w:hAnsi="Times New Roman"/>
          <w:b/>
          <w:bCs/>
          <w:sz w:val="28"/>
          <w:szCs w:val="28"/>
          <w:lang w:val="sv-SE" w:eastAsia="en-US"/>
        </w:rPr>
      </w:pPr>
      <w:r w:rsidRPr="00E61FC8">
        <w:rPr>
          <w:rFonts w:ascii="Times New Roman" w:eastAsiaTheme="minorHAnsi" w:hAnsi="Times New Roman"/>
          <w:b/>
          <w:bCs/>
          <w:sz w:val="28"/>
          <w:szCs w:val="28"/>
          <w:lang w:val="sv-SE" w:eastAsia="en-US"/>
        </w:rPr>
        <w:t>Test.</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1. O‘roq (ot)—qo‘rqoq (sifat), tepki(ot)—kechki(sifat) so‘zlardagi</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qo‘shimchalar shakl va ma‘no munosabatiga ko‘ra qanday qo‘shimcha deb</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ataymiz.</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A. ko‘p ma‘noli qo‘shimchalar,</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B. bir ma‘noli qo‘shimchalar</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C. antonim qoshimchalar</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D. omonim qo‘shimcha</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E. sinonim qo‘shimcha</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2. O‘zaro antonim qo‘shimchalar qaysi qatorda berilgan?</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A. –cha, -chak,-chaq,-chiq</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B. – ning,- ni,-ga</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C. –li,-siz,-be,-ba</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D. –m,-im,-yu,-ma</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E. –gi,-ki,-qi</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3. O‘rinsiz—noo‘rin, g‘ayratli—serg‘ayrat so‘zlaridagi qo‘shimchalarni</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qanday qo‘shimchalar deb ataymiz?</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A. omonim</w:t>
      </w:r>
    </w:p>
    <w:p w:rsidR="002E65B7" w:rsidRPr="00E61FC8" w:rsidRDefault="002E65B7" w:rsidP="002E65B7">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B. antonim</w:t>
      </w:r>
    </w:p>
    <w:p w:rsidR="000559CA" w:rsidRPr="00E61FC8" w:rsidRDefault="002E65B7" w:rsidP="00364AA4">
      <w:pPr>
        <w:spacing w:after="0"/>
        <w:jc w:val="both"/>
        <w:rPr>
          <w:rFonts w:ascii="Times New Roman" w:hAnsi="Times New Roman"/>
          <w:iCs/>
          <w:sz w:val="28"/>
          <w:szCs w:val="28"/>
          <w:lang w:val="sv-SE"/>
        </w:rPr>
      </w:pPr>
      <w:r w:rsidRPr="00E61FC8">
        <w:rPr>
          <w:rFonts w:ascii="Times New Roman" w:eastAsiaTheme="minorHAnsi" w:hAnsi="Times New Roman"/>
          <w:sz w:val="28"/>
          <w:szCs w:val="28"/>
          <w:lang w:val="sv-SE" w:eastAsia="en-US"/>
        </w:rPr>
        <w:t>C. ko‘p ma’noli</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D. bir ma’noli</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E. sinonim</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4. O‘zaro sinonim qo‘shimchalar qatorini toping?</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A. –ki,-im,-di,-da</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B. –ma,-k,-roq,-tir</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C. –ser,-ba,-li,-dor</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D. –dir,-shu,-loq,-lash</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E. –ga,-gan,-b,-k</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5. Omonim qo‘shimchalar berilgan qatorni belgilang.</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A. –li,-ma,-sa,-chilik</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B. –chi,-sh,-im,-ma</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C. –il,-yan,-cha,-la</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D. -ser,-li,-roq,-chak</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E. –dir,-shu,-li,-di</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6. O‘zaro antonim qo‘shimchalarni toping.</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A. –be,-ma,-k</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lastRenderedPageBreak/>
        <w:t>B. –li,-be,-ba,-siz</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C. –li,-ser,-sa,-b</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D. –ser,-ma,-ba,-be</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7. Obrazlar yoki obrazli tasvir bilan emas, aniq ma’lumotlar bilan,</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tushunchaga mos keladigan atamalar bilan ish ko‘rish uslubi quyidagilardan</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qaysi biri?</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A. badiiy uslub.</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B. Ilmiy uslub.</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C. Rasmiy uslub.</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D. Publitsistik uslub.</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8. Qaysi uslub tilida tilning tasviriy vositalari yordamida obrazlar</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vositasida kishiga estetik ta’sir ko‘rsatadi?</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A. Badiiy uslub.</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B. Ilmiy uslub.</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C. Rasmiy uslub.</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D. Publitsistik uslub.</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9. Berilgan matnning uslubini toping. Oyijon, oyijon boshginam</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og‘riydi-yo.</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A. Badiiy uslub.</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B. Ilmiy uslub.</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C. Rasmiy uslub.</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D. So‘zlashuv uslubi.</w:t>
      </w:r>
    </w:p>
    <w:p w:rsidR="003A75C8" w:rsidRPr="00E61FC8" w:rsidRDefault="003A75C8" w:rsidP="007B0FA2">
      <w:pPr>
        <w:spacing w:after="0"/>
        <w:jc w:val="both"/>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10. Rasmiy uslubga xos xususiyatlarni belgilang</w:t>
      </w:r>
    </w:p>
    <w:p w:rsidR="003A75C8" w:rsidRPr="002637FF"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2637FF">
        <w:rPr>
          <w:rFonts w:ascii="Times New Roman" w:eastAsiaTheme="minorHAnsi" w:hAnsi="Times New Roman"/>
          <w:sz w:val="28"/>
          <w:szCs w:val="28"/>
          <w:lang w:val="sv-SE" w:eastAsia="en-US"/>
        </w:rPr>
        <w:t>A. Ko‘p ma’noli so‘z ishlatiladi.</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B. Terminlar qo‘llaniladi.</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C. Ibora va jumlalar ma’lum qolipda qoladi.</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D. Shevaga xos so‘zlar faol qo‘llaniladi.</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11. Ilmiy uslubga xos belgilardan noto‘g‘ri bayon qilingan qatorni</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ko‘rsating.</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A. Undalmali gaplar qo‘llanilmaydi.</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B. Tilning tasviriy va ta’siriy vositalari qo‘llanilmaydi.</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C. Matnda dialog bo‘lmaydi.</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D. Matnlarda har bir fanning o‘ziga xos atamalari qo‘llaniladi.</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12. Qisqalik, aniqlik, soddalik, shuningdek, ibora va jumlalarning bir</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qolipda bo‘lishi asosan qaysi uslubda kuzatiladi?</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A. Badiiy uslub.</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B. Ilmiy uslub.</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C. Rasmiy uslub.</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D. Publitsistik uslub.</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13. Asosan qanday uslubdagi so‘zlar ko‘chma ma’noda qo‘llaniladi?</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A. Badiiy uslub.</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B. Ilmiy uslub.</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C. Rasmiy uslub.</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en-US" w:eastAsia="en-US"/>
        </w:rPr>
      </w:pPr>
      <w:r w:rsidRPr="00E61FC8">
        <w:rPr>
          <w:rFonts w:ascii="Times New Roman" w:eastAsiaTheme="minorHAnsi" w:hAnsi="Times New Roman"/>
          <w:sz w:val="28"/>
          <w:szCs w:val="28"/>
          <w:lang w:val="en-US" w:eastAsia="en-US"/>
        </w:rPr>
        <w:t>D. So‘zlashuv uslubi.</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en-US" w:eastAsia="en-US"/>
        </w:rPr>
        <w:lastRenderedPageBreak/>
        <w:t xml:space="preserve">14. Quyidagi matn qaysi uslubga xos? </w:t>
      </w:r>
      <w:r w:rsidRPr="00E61FC8">
        <w:rPr>
          <w:rFonts w:ascii="Times New Roman" w:eastAsiaTheme="minorHAnsi" w:hAnsi="Times New Roman"/>
          <w:sz w:val="28"/>
          <w:szCs w:val="28"/>
          <w:lang w:val="sv-SE" w:eastAsia="en-US"/>
        </w:rPr>
        <w:t>Bo‘yginangdan onang o‘rgilsin,</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baxtingga tasadduq bo‘lay!</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A. Badiiy uslub.</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B. Ilmiy uslub.</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C. Rasmiy uslub.</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D. So‘zlashuv uslubi.</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15. E’lon, tilxat, taklifnoma ma’lumotnoma. Bu atamalar qaysi uslubga</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xos?</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A. Ilmiy uslub.</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B. Rasmiy uslub.</w:t>
      </w:r>
    </w:p>
    <w:p w:rsidR="003A75C8" w:rsidRPr="00E61F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C. Publitsistik uslub.</w:t>
      </w:r>
    </w:p>
    <w:p w:rsidR="003A75C8" w:rsidRDefault="003A75C8" w:rsidP="003A75C8">
      <w:pPr>
        <w:autoSpaceDE w:val="0"/>
        <w:autoSpaceDN w:val="0"/>
        <w:adjustRightInd w:val="0"/>
        <w:spacing w:after="0" w:line="240" w:lineRule="auto"/>
        <w:rPr>
          <w:rFonts w:ascii="Times New Roman" w:eastAsiaTheme="minorHAnsi" w:hAnsi="Times New Roman"/>
          <w:sz w:val="28"/>
          <w:szCs w:val="28"/>
          <w:lang w:val="sv-SE" w:eastAsia="en-US"/>
        </w:rPr>
      </w:pPr>
      <w:r w:rsidRPr="00E61FC8">
        <w:rPr>
          <w:rFonts w:ascii="Times New Roman" w:eastAsiaTheme="minorHAnsi" w:hAnsi="Times New Roman"/>
          <w:sz w:val="28"/>
          <w:szCs w:val="28"/>
          <w:lang w:val="sv-SE" w:eastAsia="en-US"/>
        </w:rPr>
        <w:t>D. So‘zlashuv uslubi.</w:t>
      </w:r>
    </w:p>
    <w:p w:rsidR="00293898" w:rsidRDefault="00293898" w:rsidP="003A75C8">
      <w:pPr>
        <w:autoSpaceDE w:val="0"/>
        <w:autoSpaceDN w:val="0"/>
        <w:adjustRightInd w:val="0"/>
        <w:spacing w:after="0" w:line="240" w:lineRule="auto"/>
        <w:rPr>
          <w:rFonts w:ascii="Times New Roman" w:eastAsiaTheme="minorHAnsi" w:hAnsi="Times New Roman"/>
          <w:sz w:val="28"/>
          <w:szCs w:val="28"/>
          <w:lang w:val="sv-SE" w:eastAsia="en-US"/>
        </w:rPr>
      </w:pPr>
    </w:p>
    <w:p w:rsidR="00293898" w:rsidRDefault="00293898" w:rsidP="003A75C8">
      <w:pPr>
        <w:autoSpaceDE w:val="0"/>
        <w:autoSpaceDN w:val="0"/>
        <w:adjustRightInd w:val="0"/>
        <w:spacing w:after="0" w:line="240" w:lineRule="auto"/>
        <w:rPr>
          <w:rFonts w:ascii="Times New Roman" w:eastAsiaTheme="minorHAnsi" w:hAnsi="Times New Roman"/>
          <w:sz w:val="28"/>
          <w:szCs w:val="28"/>
          <w:lang w:val="sv-SE" w:eastAsia="en-US"/>
        </w:rPr>
      </w:pPr>
    </w:p>
    <w:p w:rsidR="00293898" w:rsidRPr="00E61FC8" w:rsidRDefault="00293898" w:rsidP="003A75C8">
      <w:pPr>
        <w:autoSpaceDE w:val="0"/>
        <w:autoSpaceDN w:val="0"/>
        <w:adjustRightInd w:val="0"/>
        <w:spacing w:after="0" w:line="240" w:lineRule="auto"/>
        <w:rPr>
          <w:rFonts w:ascii="Times New Roman" w:eastAsiaTheme="minorHAnsi" w:hAnsi="Times New Roman"/>
          <w:sz w:val="28"/>
          <w:szCs w:val="28"/>
          <w:lang w:val="sv-SE" w:eastAsia="en-US"/>
        </w:rPr>
      </w:pPr>
    </w:p>
    <w:p w:rsidR="003A75C8" w:rsidRPr="002637FF" w:rsidRDefault="003A75C8" w:rsidP="003A75C8">
      <w:pPr>
        <w:spacing w:after="0"/>
        <w:ind w:firstLine="567"/>
        <w:jc w:val="both"/>
        <w:rPr>
          <w:rFonts w:ascii="Times New Roman" w:eastAsiaTheme="minorHAnsi" w:hAnsi="Times New Roman"/>
          <w:sz w:val="28"/>
          <w:szCs w:val="28"/>
          <w:lang w:val="sv-SE" w:eastAsia="en-US"/>
        </w:rPr>
      </w:pPr>
    </w:p>
    <w:p w:rsidR="003A75C8" w:rsidRPr="002637FF" w:rsidRDefault="003A75C8" w:rsidP="003A75C8">
      <w:pPr>
        <w:spacing w:after="0"/>
        <w:ind w:firstLine="567"/>
        <w:jc w:val="both"/>
        <w:rPr>
          <w:rFonts w:ascii="Times New Roman" w:hAnsi="Times New Roman"/>
          <w:b/>
          <w:bCs/>
          <w:color w:val="000000"/>
          <w:sz w:val="28"/>
          <w:szCs w:val="28"/>
          <w:lang w:val="sv-SE"/>
        </w:rPr>
      </w:pPr>
    </w:p>
    <w:p w:rsidR="00270D60" w:rsidRPr="002637FF" w:rsidRDefault="00270D60" w:rsidP="00270D60">
      <w:pPr>
        <w:jc w:val="both"/>
        <w:rPr>
          <w:rFonts w:ascii="Times New Roman" w:hAnsi="Times New Roman"/>
          <w:b/>
          <w:iCs/>
          <w:sz w:val="32"/>
          <w:szCs w:val="32"/>
          <w:lang w:val="uz-Cyrl-UZ"/>
        </w:rPr>
      </w:pPr>
      <w:r w:rsidRPr="005E29FB">
        <w:rPr>
          <w:rFonts w:ascii="Times New Roman" w:hAnsi="Times New Roman"/>
          <w:b/>
          <w:bCs/>
          <w:color w:val="000000"/>
          <w:sz w:val="28"/>
          <w:szCs w:val="28"/>
          <w:lang w:val="uz-Cyrl-UZ"/>
        </w:rPr>
        <w:t xml:space="preserve">       </w:t>
      </w:r>
      <w:r w:rsidR="000559CA" w:rsidRPr="000559CA">
        <w:rPr>
          <w:rFonts w:ascii="Times New Roman" w:hAnsi="Times New Roman"/>
          <w:b/>
          <w:bCs/>
          <w:color w:val="000000"/>
          <w:sz w:val="28"/>
          <w:szCs w:val="28"/>
          <w:lang w:val="uz-Cyrl-UZ"/>
        </w:rPr>
        <w:t>1</w:t>
      </w:r>
      <w:r w:rsidR="000559CA" w:rsidRPr="005E29FB">
        <w:rPr>
          <w:rFonts w:ascii="Times New Roman" w:hAnsi="Times New Roman"/>
          <w:b/>
          <w:bCs/>
          <w:color w:val="000000"/>
          <w:sz w:val="28"/>
          <w:szCs w:val="28"/>
          <w:lang w:val="uz-Cyrl-UZ"/>
        </w:rPr>
        <w:t>3</w:t>
      </w:r>
      <w:r w:rsidR="000559CA" w:rsidRPr="00B370BF">
        <w:rPr>
          <w:rFonts w:ascii="Times New Roman" w:hAnsi="Times New Roman"/>
          <w:b/>
          <w:bCs/>
          <w:color w:val="000000"/>
          <w:sz w:val="28"/>
          <w:szCs w:val="28"/>
          <w:lang w:val="uz-Cyrl-UZ"/>
        </w:rPr>
        <w:t>-MAVZU.</w:t>
      </w:r>
      <w:r w:rsidRPr="00270D60">
        <w:rPr>
          <w:rFonts w:ascii="Times New Roman" w:hAnsi="Times New Roman"/>
          <w:iCs/>
          <w:sz w:val="24"/>
          <w:szCs w:val="24"/>
          <w:lang w:val="uz-Cyrl-UZ"/>
        </w:rPr>
        <w:t xml:space="preserve"> </w:t>
      </w:r>
      <w:r w:rsidRPr="008B30A1">
        <w:rPr>
          <w:rFonts w:ascii="Times New Roman" w:hAnsi="Times New Roman"/>
          <w:b/>
          <w:iCs/>
          <w:sz w:val="32"/>
          <w:szCs w:val="32"/>
          <w:lang w:val="uz-Cyrl-UZ"/>
        </w:rPr>
        <w:t xml:space="preserve">“Bахtimiz qоmusi” mаtni ustidа ishlаsh. Ilmiy uslubda ixtisoslik leksikaning     qo‘llanishi va kesim shaklining ko‘rinishlari. </w:t>
      </w:r>
      <w:r w:rsidRPr="002637FF">
        <w:rPr>
          <w:rFonts w:ascii="Times New Roman" w:hAnsi="Times New Roman"/>
          <w:b/>
          <w:iCs/>
          <w:sz w:val="32"/>
          <w:szCs w:val="32"/>
          <w:lang w:val="uz-Cyrl-UZ"/>
        </w:rPr>
        <w:t>Modal so‘zlar</w:t>
      </w:r>
    </w:p>
    <w:p w:rsidR="008B30A1" w:rsidRPr="002637FF" w:rsidRDefault="008B30A1" w:rsidP="008B30A1">
      <w:pPr>
        <w:jc w:val="both"/>
        <w:rPr>
          <w:rFonts w:ascii="Times New Roman" w:hAnsi="Times New Roman"/>
          <w:iCs/>
          <w:sz w:val="32"/>
          <w:szCs w:val="32"/>
          <w:lang w:val="uz-Cyrl-UZ"/>
        </w:rPr>
      </w:pPr>
      <w:r w:rsidRPr="002637FF">
        <w:rPr>
          <w:rFonts w:ascii="Times New Roman" w:hAnsi="Times New Roman"/>
          <w:iCs/>
          <w:sz w:val="32"/>
          <w:szCs w:val="32"/>
          <w:lang w:val="uz-Cyrl-UZ"/>
        </w:rPr>
        <w:t xml:space="preserve">                            </w:t>
      </w:r>
      <w:r w:rsidR="00416DA5" w:rsidRPr="002637FF">
        <w:rPr>
          <w:rFonts w:ascii="Times New Roman" w:hAnsi="Times New Roman"/>
          <w:iCs/>
          <w:sz w:val="32"/>
          <w:szCs w:val="32"/>
          <w:lang w:val="uz-Cyrl-UZ"/>
        </w:rPr>
        <w:t xml:space="preserve">            </w:t>
      </w:r>
      <w:r w:rsidRPr="002637FF">
        <w:rPr>
          <w:rFonts w:ascii="Times New Roman" w:hAnsi="Times New Roman"/>
          <w:iCs/>
          <w:sz w:val="32"/>
          <w:szCs w:val="32"/>
          <w:lang w:val="uz-Cyrl-UZ"/>
        </w:rPr>
        <w:t xml:space="preserve">  </w:t>
      </w:r>
      <w:r w:rsidRPr="00F60F53">
        <w:rPr>
          <w:rFonts w:ascii="Times New Roman" w:hAnsi="Times New Roman"/>
          <w:iCs/>
          <w:sz w:val="32"/>
          <w:szCs w:val="32"/>
          <w:lang w:val="uz-Cyrl-UZ"/>
        </w:rPr>
        <w:t>“Bахtimiz qоmusi”</w:t>
      </w:r>
    </w:p>
    <w:p w:rsidR="008B30A1" w:rsidRPr="002637FF" w:rsidRDefault="008B30A1" w:rsidP="008B30A1">
      <w:pPr>
        <w:jc w:val="both"/>
        <w:rPr>
          <w:rFonts w:ascii="Times New Roman" w:hAnsi="Times New Roman"/>
          <w:iCs/>
          <w:sz w:val="32"/>
          <w:szCs w:val="32"/>
          <w:lang w:val="uz-Cyrl-UZ"/>
        </w:rPr>
      </w:pPr>
      <w:r w:rsidRPr="002637FF">
        <w:rPr>
          <w:rFonts w:ascii="Times New Roman" w:hAnsi="Times New Roman"/>
          <w:iCs/>
          <w:sz w:val="32"/>
          <w:szCs w:val="32"/>
          <w:lang w:val="uz-Cyrl-UZ"/>
        </w:rPr>
        <w:t xml:space="preserve">Har qanday davlatning bosh qonyn Qonistitutsiya hisoblanadi. Qonistitutsiya so’zi lug’aviy jihatdan “Nizom”, “Qoidalar to’plami” degan ma’noni anglatadi. Lekin mszmun-mohiyatiga ko’ra, ushbu hujjat mamlakat, uning fuqarolari hayotida juda muxim va katta ahamiyatga ega ekanligini alohida e’tirof etish lozim.Takitlash kerakki, 1992 yil 8 dekabirda XII chaqiriq O’zbekiston Respublikasi Oliy Kengashining XI sessiyasida qabul qilingan Qonistitutsiyamiz mamlakatimizda huquqiy-demakratik davlat qurish va erkin fuqarolik jamiyatini barpo etishning huquqiy poydevori bo’lib hizmat qilmoqda.   </w:t>
      </w:r>
    </w:p>
    <w:p w:rsidR="008B30A1" w:rsidRPr="002637FF" w:rsidRDefault="008B30A1" w:rsidP="00270D60">
      <w:pPr>
        <w:jc w:val="both"/>
        <w:rPr>
          <w:rFonts w:ascii="Times New Roman" w:hAnsi="Times New Roman"/>
          <w:iCs/>
          <w:sz w:val="32"/>
          <w:szCs w:val="32"/>
          <w:lang w:val="uz-Cyrl-UZ"/>
        </w:rPr>
      </w:pPr>
      <w:r w:rsidRPr="002637FF">
        <w:rPr>
          <w:rFonts w:ascii="Times New Roman" w:hAnsi="Times New Roman"/>
          <w:iCs/>
          <w:sz w:val="32"/>
          <w:szCs w:val="32"/>
          <w:lang w:val="uz-Cyrl-UZ"/>
        </w:rPr>
        <w:t xml:space="preserve">O’zbekiston Respublikasi Konstitutsiyasi 6 bo’lim 26 bob 128 moddadan iborat bo’lib unda mamlakatimizni huquqiy demakratik jihatdan rivojlantirishning asosiy prinsiplari belgilangan. Bosh qomusimizda yoshlarimizning ilim olish huquqi har tomonlama kafolatlanganligini alohida qayt etish o’rinli. Bugungi kunda yurtimizda 130 ortiq millat va elat vakillari Bosh Qomusimiz himoyasida o’zaro </w:t>
      </w:r>
      <w:r w:rsidRPr="002637FF">
        <w:rPr>
          <w:rFonts w:ascii="Times New Roman" w:hAnsi="Times New Roman"/>
          <w:iCs/>
          <w:sz w:val="32"/>
          <w:szCs w:val="32"/>
          <w:lang w:val="uz-Cyrl-UZ"/>
        </w:rPr>
        <w:lastRenderedPageBreak/>
        <w:t>hamjixatlik va totuvlikda yashab mehnat qilmoqda. Ularning o’z tili milliy an’ana va urf-odatlarini davom ettirishlari O’zbekiston fuqorasi sifatida emin- erkin yashashlari bosh qomusimiz bilan kafolatlangan. Inson huquq va erkinliklarini ta’minlashda O’zbekiston Respublikasi Qonstitutsiyasining “Inson huquq va erkinliklarining kafolatlari deb nomlangan 10-bobi muhim ahamiyatga ega. Chunki inson huquq va erkinliklarining hayotdagi ro’yobi uni ishonchli amalga oshirilishi murakkab jarayon hisoblanadi. Bosh qomusimiz -  O’zbekiston Respublikasi Qonstitutsiyasi dunyoda hech kimdan kam emasligimizni, tenglar ichra tengligimizni kelajagi buyuk davlat qurishga bel bog’lagan bag’ri keng, ko’p millatli O’zbekiston fuqarolarining huquq va erkinliklarini  kafolatlovchi hujjat sifatida bizning yo’llarimizni charog’on etuvchi yulduzdir</w:t>
      </w:r>
    </w:p>
    <w:p w:rsidR="00587C79" w:rsidRPr="008B30A1" w:rsidRDefault="00587C79" w:rsidP="00587C79">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b/>
          <w:bCs/>
          <w:sz w:val="32"/>
          <w:szCs w:val="32"/>
          <w:lang w:val="sv-SE" w:eastAsia="en-US"/>
        </w:rPr>
        <w:t xml:space="preserve">1-modda: </w:t>
      </w:r>
      <w:r w:rsidRPr="008B30A1">
        <w:rPr>
          <w:rFonts w:ascii="Times New Roman" w:eastAsiaTheme="minorHAnsi" w:hAnsi="Times New Roman"/>
          <w:sz w:val="32"/>
          <w:szCs w:val="32"/>
          <w:lang w:val="sv-SE" w:eastAsia="en-US"/>
        </w:rPr>
        <w:t>O‘zbekiston suveren demokratik respublika.</w:t>
      </w:r>
    </w:p>
    <w:p w:rsidR="00587C79" w:rsidRPr="008B30A1" w:rsidRDefault="00587C79" w:rsidP="00587C79">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b/>
          <w:bCs/>
          <w:sz w:val="32"/>
          <w:szCs w:val="32"/>
          <w:lang w:val="sv-SE" w:eastAsia="en-US"/>
        </w:rPr>
        <w:t xml:space="preserve">4-modda: </w:t>
      </w:r>
      <w:r w:rsidRPr="008B30A1">
        <w:rPr>
          <w:rFonts w:ascii="Times New Roman" w:eastAsiaTheme="minorHAnsi" w:hAnsi="Times New Roman"/>
          <w:sz w:val="32"/>
          <w:szCs w:val="32"/>
          <w:lang w:val="sv-SE" w:eastAsia="en-US"/>
        </w:rPr>
        <w:t>O‘zbekiston Respublikasining davlat tili o‘zbek tilidir.</w:t>
      </w:r>
    </w:p>
    <w:p w:rsidR="00587C79" w:rsidRPr="008B30A1" w:rsidRDefault="00587C79" w:rsidP="00587C79">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b/>
          <w:bCs/>
          <w:sz w:val="32"/>
          <w:szCs w:val="32"/>
          <w:lang w:val="sv-SE" w:eastAsia="en-US"/>
        </w:rPr>
        <w:t xml:space="preserve">10-modda: </w:t>
      </w:r>
      <w:r w:rsidRPr="008B30A1">
        <w:rPr>
          <w:rFonts w:ascii="Times New Roman" w:eastAsiaTheme="minorHAnsi" w:hAnsi="Times New Roman"/>
          <w:sz w:val="32"/>
          <w:szCs w:val="32"/>
          <w:lang w:val="sv-SE" w:eastAsia="en-US"/>
        </w:rPr>
        <w:t>O‘zbekiston xalqi nomidan faqat u saylagan respublika va</w:t>
      </w:r>
    </w:p>
    <w:p w:rsidR="00587C79" w:rsidRPr="008B30A1" w:rsidRDefault="00587C79" w:rsidP="00587C79">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Oliy Majlisi va Prezidenti ish olib borishi mumkin.</w:t>
      </w:r>
    </w:p>
    <w:p w:rsidR="00587C79" w:rsidRPr="008B30A1" w:rsidRDefault="00587C79" w:rsidP="00587C79">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b/>
          <w:bCs/>
          <w:sz w:val="32"/>
          <w:szCs w:val="32"/>
          <w:lang w:val="sv-SE" w:eastAsia="en-US"/>
        </w:rPr>
        <w:t xml:space="preserve">18-modda: </w:t>
      </w:r>
      <w:r w:rsidRPr="008B30A1">
        <w:rPr>
          <w:rFonts w:ascii="Times New Roman" w:eastAsiaTheme="minorHAnsi" w:hAnsi="Times New Roman"/>
          <w:sz w:val="32"/>
          <w:szCs w:val="32"/>
          <w:lang w:val="sv-SE" w:eastAsia="en-US"/>
        </w:rPr>
        <w:t>O‘zbekiston Respublikasida barcha fuqarolar bir xil huquq</w:t>
      </w:r>
    </w:p>
    <w:p w:rsidR="00587C79" w:rsidRPr="008B30A1" w:rsidRDefault="00587C79" w:rsidP="00587C79">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va erkinliklarga ega bo‘lib jinsi, irqi, millati, tili, dini, ijtimoiy kelib chiqishi,</w:t>
      </w:r>
    </w:p>
    <w:p w:rsidR="00587C79" w:rsidRPr="008B30A1" w:rsidRDefault="00587C79" w:rsidP="00587C79">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e’tiqodi, shaxsiy va ijtimoiy mavqeyidan qat’iy nazar qonun oldida tengdirlar.</w:t>
      </w:r>
    </w:p>
    <w:p w:rsidR="00587C79" w:rsidRPr="008B30A1" w:rsidRDefault="00587C79" w:rsidP="00587C79">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b/>
          <w:bCs/>
          <w:sz w:val="32"/>
          <w:szCs w:val="32"/>
          <w:lang w:val="sv-SE" w:eastAsia="en-US"/>
        </w:rPr>
        <w:t xml:space="preserve">41-modda: </w:t>
      </w:r>
      <w:r w:rsidRPr="008B30A1">
        <w:rPr>
          <w:rFonts w:ascii="Times New Roman" w:eastAsiaTheme="minorHAnsi" w:hAnsi="Times New Roman"/>
          <w:sz w:val="32"/>
          <w:szCs w:val="32"/>
          <w:lang w:val="sv-SE" w:eastAsia="en-US"/>
        </w:rPr>
        <w:t>Har kim bilim olish huquqiga ega. Bepul umumiy bilim</w:t>
      </w:r>
    </w:p>
    <w:p w:rsidR="00587C79" w:rsidRPr="008B30A1" w:rsidRDefault="00587C79" w:rsidP="00587C79">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olish davlat tomonidan kafolatlanadi. Maktab ishlari davlat nazoratidadir.</w:t>
      </w:r>
    </w:p>
    <w:p w:rsidR="00587C79" w:rsidRPr="008B30A1" w:rsidRDefault="00587C79" w:rsidP="00587C79">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b/>
          <w:bCs/>
          <w:sz w:val="32"/>
          <w:szCs w:val="32"/>
          <w:lang w:val="sv-SE" w:eastAsia="en-US"/>
        </w:rPr>
        <w:t xml:space="preserve">48-modda: </w:t>
      </w:r>
      <w:r w:rsidRPr="008B30A1">
        <w:rPr>
          <w:rFonts w:ascii="Times New Roman" w:eastAsiaTheme="minorHAnsi" w:hAnsi="Times New Roman"/>
          <w:sz w:val="32"/>
          <w:szCs w:val="32"/>
          <w:lang w:val="sv-SE" w:eastAsia="en-US"/>
        </w:rPr>
        <w:t>Fuqarolar Konstitutsiya va qonunlarga rioya etishga, boshqa</w:t>
      </w:r>
    </w:p>
    <w:p w:rsidR="00587C79" w:rsidRPr="008B30A1" w:rsidRDefault="00587C79" w:rsidP="00587C79">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kishilarning huquqlari, erkinliklari, sha’ni va qadr-qimmatini hurmat qilishga</w:t>
      </w:r>
    </w:p>
    <w:p w:rsidR="00587C79" w:rsidRPr="008B30A1" w:rsidRDefault="00587C79" w:rsidP="00587C79">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majburdirlar.</w:t>
      </w:r>
    </w:p>
    <w:p w:rsidR="00587C79" w:rsidRPr="008B30A1" w:rsidRDefault="00587C79" w:rsidP="00270D60">
      <w:pPr>
        <w:jc w:val="both"/>
        <w:rPr>
          <w:rFonts w:ascii="Times New Roman" w:hAnsi="Times New Roman"/>
          <w:color w:val="000000"/>
          <w:sz w:val="32"/>
          <w:szCs w:val="32"/>
          <w:lang w:val="uz-Cyrl-UZ"/>
        </w:rPr>
      </w:pPr>
    </w:p>
    <w:p w:rsidR="00DE0CBD" w:rsidRPr="008B30A1" w:rsidRDefault="00DE0CBD" w:rsidP="00DE0CBD">
      <w:pPr>
        <w:autoSpaceDE w:val="0"/>
        <w:autoSpaceDN w:val="0"/>
        <w:adjustRightInd w:val="0"/>
        <w:spacing w:after="0" w:line="240" w:lineRule="auto"/>
        <w:rPr>
          <w:rFonts w:ascii="Times New Roman" w:eastAsiaTheme="minorHAnsi" w:hAnsi="Times New Roman"/>
          <w:b/>
          <w:bCs/>
          <w:sz w:val="32"/>
          <w:szCs w:val="32"/>
          <w:lang w:val="sv-SE" w:eastAsia="en-US"/>
        </w:rPr>
      </w:pPr>
      <w:r w:rsidRPr="008B30A1">
        <w:rPr>
          <w:rFonts w:ascii="Times New Roman" w:eastAsiaTheme="minorHAnsi" w:hAnsi="Times New Roman"/>
          <w:b/>
          <w:bCs/>
          <w:sz w:val="32"/>
          <w:szCs w:val="32"/>
          <w:lang w:val="sv-SE" w:eastAsia="en-US"/>
        </w:rPr>
        <w:t>ILMIY USLUBDA IXTISOSLIK LEKSIKANING QO‘LLANISHI</w:t>
      </w:r>
    </w:p>
    <w:p w:rsidR="00DE0CBD" w:rsidRPr="008B30A1" w:rsidRDefault="00DE0CBD" w:rsidP="00DE0CBD">
      <w:pPr>
        <w:autoSpaceDE w:val="0"/>
        <w:autoSpaceDN w:val="0"/>
        <w:adjustRightInd w:val="0"/>
        <w:spacing w:after="0" w:line="240" w:lineRule="auto"/>
        <w:rPr>
          <w:rFonts w:ascii="Times New Roman" w:eastAsiaTheme="minorHAnsi" w:hAnsi="Times New Roman"/>
          <w:b/>
          <w:bCs/>
          <w:sz w:val="32"/>
          <w:szCs w:val="32"/>
          <w:lang w:val="sv-SE" w:eastAsia="en-US"/>
        </w:rPr>
      </w:pPr>
      <w:r w:rsidRPr="008B30A1">
        <w:rPr>
          <w:rFonts w:ascii="Times New Roman" w:eastAsiaTheme="minorHAnsi" w:hAnsi="Times New Roman"/>
          <w:b/>
          <w:bCs/>
          <w:sz w:val="32"/>
          <w:szCs w:val="32"/>
          <w:lang w:val="sv-SE" w:eastAsia="en-US"/>
        </w:rPr>
        <w:t>VA KESIM SHAKLINING KO‘RINISHLARI</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Ilmiy uslub doirasi anchagina keng va xilma-xildir. Chunonchi, bir</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qator ijtimoiy fanlarga oid tadqiqotlar ko‘proq ommaviyligi bilan tavsiflansa,</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lastRenderedPageBreak/>
        <w:t>aniq fanlarga oid tadqiqotlar mutaxassislar doirasida ko‘proq anglashilarli</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bo‘ladi. To‘g‘ri, turli fanlarga oid xulosalar ham barcha mutaxassislar uchun</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aniq emas. Masalan: aruz bahrlari haqidagi fikrlar hamma uchun ham</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tushunarli bo‘lavermaydi. Biroq bir kimyoviy qolip yoki riyoziy tenglamaning</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aniqligi mutaxassis faoliyati bilan yanada bog‘liqdir. Shunga ko‘ra, ilmiy</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en-US" w:eastAsia="en-US"/>
        </w:rPr>
      </w:pPr>
      <w:r w:rsidRPr="008B30A1">
        <w:rPr>
          <w:rFonts w:ascii="Times New Roman" w:eastAsiaTheme="minorHAnsi" w:hAnsi="Times New Roman"/>
          <w:sz w:val="32"/>
          <w:szCs w:val="32"/>
          <w:lang w:val="sv-SE" w:eastAsia="en-US"/>
        </w:rPr>
        <w:t xml:space="preserve">uslubda atamalar ko‘proq qo‘llaniladi. </w:t>
      </w:r>
      <w:r w:rsidRPr="008B30A1">
        <w:rPr>
          <w:rFonts w:ascii="Times New Roman" w:eastAsiaTheme="minorHAnsi" w:hAnsi="Times New Roman"/>
          <w:sz w:val="32"/>
          <w:szCs w:val="32"/>
          <w:lang w:val="en-US" w:eastAsia="en-US"/>
        </w:rPr>
        <w:t>Bir tushuncha uchun aniq bir terminni</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en-US" w:eastAsia="en-US"/>
        </w:rPr>
      </w:pPr>
      <w:r w:rsidRPr="008B30A1">
        <w:rPr>
          <w:rFonts w:ascii="Times New Roman" w:eastAsiaTheme="minorHAnsi" w:hAnsi="Times New Roman"/>
          <w:sz w:val="32"/>
          <w:szCs w:val="32"/>
          <w:lang w:val="en-US" w:eastAsia="en-US"/>
        </w:rPr>
        <w:t>qo‘llash ma’qul hisoblanadi. Bir tushuncha uchun 2-3 termin qo‘llanishi</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en-US" w:eastAsia="en-US"/>
        </w:rPr>
      </w:pPr>
      <w:r w:rsidRPr="008B30A1">
        <w:rPr>
          <w:rFonts w:ascii="Times New Roman" w:eastAsiaTheme="minorHAnsi" w:hAnsi="Times New Roman"/>
          <w:sz w:val="32"/>
          <w:szCs w:val="32"/>
          <w:lang w:val="en-US" w:eastAsia="en-US"/>
        </w:rPr>
        <w:t>noaniqlik keltirib chiqaradi.</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en-US" w:eastAsia="en-US"/>
        </w:rPr>
      </w:pPr>
      <w:r w:rsidRPr="008B30A1">
        <w:rPr>
          <w:rFonts w:ascii="Times New Roman" w:eastAsiaTheme="minorHAnsi" w:hAnsi="Times New Roman"/>
          <w:sz w:val="32"/>
          <w:szCs w:val="32"/>
          <w:lang w:val="en-US" w:eastAsia="en-US"/>
        </w:rPr>
        <w:t>Ilmiy asarlar tili faqat terminlardangina tashkil topmay, unda abstrakt</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leksika va ko‘p ma’nolilik xususiyatiga ega bo‘lgan umumxalq so‘zlari ham</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keng qo‘llaniladi. Ilmiy uslubda yana fanning turli sohalariga oid simvol</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va belgilar, raqamlar ham ishlatiladi.</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O‘zbek ilmiy uslubida obrazli nomlarning roli juda kattadir. Masalan:</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oq tuproq, qora tuproq, qizil tuproq, sho‘rtuproq; muzlik kamari, muzlik</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darvozasi, muz tili, kulcha muz; marjon qirg‘oq, panjarasimon qirg‘oq; oy</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o‘tovi, serostona daryo, patsimon bulutlar kabi terminlar ham aslida obrazli</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ifodalardan kelib chiqqan.</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Odatda ilmiy uslubga mansub materiallar o‘z mazmuniga ko‘ra 2 turga</w:t>
      </w:r>
    </w:p>
    <w:p w:rsidR="00DE0CBD" w:rsidRPr="008B30A1" w:rsidRDefault="00DE0CBD" w:rsidP="005C30C0">
      <w:pPr>
        <w:spacing w:after="0"/>
        <w:jc w:val="both"/>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bo‘linadi: 1. Ilmiy tadqiqotlar. 2. Ilmiy-ommabop asarlar.</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1. Ilmiy tadqiqotlar biron-bir fan sohasidagi izlanishlarni qamraydi,</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uzoq yillar olib borilgan ijodiy mehnat samarasini ko‘rsatadi. Masalan:</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Oybekning «Abdulla Qodiriyning ijodiy yo‘li», I.Sultonning «Navoiyning</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qalb daftari», H.Yoqubovning «Adibning mahorati» kabi asarlari xuddi</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shunday tadqiqotlardir.</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Ilmiy ommabop asarlar hamma uchun tushunilishi qiyin bo‘lgan</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masalalarni sharhlaydi. Bunday asarlarda iloji boricha murakkab atamalar</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qo‘llanmaydi. Bu uslubda ham shevachilikka yo‘l qo‘yilmaydi.</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2. Ilmiy terminlarining ko‘proq qo‘llanilishi bu sohaning xarakteriga</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mosdir.</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lastRenderedPageBreak/>
        <w:t>3. Ilmiy uslubda gap bo‘laklarining tushib qolish alomati kam uchraydi.</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4. Adabiy me’yorga rioya qilish, gaplarning grammatik shakllanganligi</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bu uslubning yetakchi xususiyatidir.</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5. Shevachilikka yo‘l qo‘yilmaydi.</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Kesim, nutq uslublarida qo‘llanishiga ko‘ra, ayrim xususiyatlarga ega.</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Masalan, ot-kesim (sodda ot-kesim ham, murakkab ot-kesim ham) ko‘proq</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ilmiy va rasmiy idoraviy uslublarga, fe’l-kesim (sodda fe’l-kesim ham</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murakkab fe’l-kesim ham) esa ko‘proq so‘zlashuv, badiiy, publitsistik uslublarga</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xosdir. Bu hol ularning maqsad-vazifalari bilan izohlanadi. Qiyoslang:</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Ilmiy uslubdan: Organizm bilan muhit bir butun sistemadir. Bu</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sistemani hosil qiluvchi ikkala tur ziddiyat birligini tashkil qiladi. Bu ziddiyat</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organizmning yashash manbasidir va muhitning o‘zgarishi rivojlanish</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vositalaridan biridir.</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Rasmiy idoraviy uslubdan: Saylov binosida ovoz berish vaqtida saylov</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to‘g‘risida agitatsiya qilishga yo‘l qo‘yilmaydi.</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Saylov binosida tartib saqlanishi uchun uchastka saylov komissiyasining</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raisi javobgardir.</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Badiiy uslubdan: Ikromjon na bo‘ri tovushini eshitar, na yuzlariga</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en-US" w:eastAsia="en-US"/>
        </w:rPr>
      </w:pPr>
      <w:r w:rsidRPr="008B30A1">
        <w:rPr>
          <w:rFonts w:ascii="Times New Roman" w:eastAsiaTheme="minorHAnsi" w:hAnsi="Times New Roman"/>
          <w:sz w:val="32"/>
          <w:szCs w:val="32"/>
          <w:lang w:val="en-US" w:eastAsia="en-US"/>
        </w:rPr>
        <w:t>urilayotgan qamishlarning shitirlashini eshitar edi. ( S.A.)</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en-US" w:eastAsia="en-US"/>
        </w:rPr>
      </w:pPr>
      <w:r w:rsidRPr="008B30A1">
        <w:rPr>
          <w:rFonts w:ascii="Times New Roman" w:eastAsiaTheme="minorHAnsi" w:hAnsi="Times New Roman"/>
          <w:sz w:val="32"/>
          <w:szCs w:val="32"/>
          <w:lang w:val="en-US" w:eastAsia="en-US"/>
        </w:rPr>
        <w:t>So‘zlashuv uslubidan: —Seni akang boqolmay taqachiga topshirgan ekan,</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en-US" w:eastAsia="en-US"/>
        </w:rPr>
      </w:pPr>
      <w:r w:rsidRPr="008B30A1">
        <w:rPr>
          <w:rFonts w:ascii="Times New Roman" w:eastAsiaTheme="minorHAnsi" w:hAnsi="Times New Roman"/>
          <w:sz w:val="32"/>
          <w:szCs w:val="32"/>
          <w:lang w:val="en-US" w:eastAsia="en-US"/>
        </w:rPr>
        <w:t>– dedi Ergash, —meni o‘z otam qashshoqlikdan bir boyga topshirdi. (P.T.)</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en-US" w:eastAsia="en-US"/>
        </w:rPr>
      </w:pPr>
      <w:r w:rsidRPr="008B30A1">
        <w:rPr>
          <w:rFonts w:ascii="Times New Roman" w:eastAsiaTheme="minorHAnsi" w:hAnsi="Times New Roman"/>
          <w:sz w:val="32"/>
          <w:szCs w:val="32"/>
          <w:lang w:val="en-US" w:eastAsia="en-US"/>
        </w:rPr>
        <w:t>Publitsistik uslubdan: ...ko‘chaga bepoyon Vatanimiz, ajoyib xalqimiz,</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en-US" w:eastAsia="en-US"/>
        </w:rPr>
      </w:pPr>
      <w:r w:rsidRPr="008B30A1">
        <w:rPr>
          <w:rFonts w:ascii="Times New Roman" w:eastAsiaTheme="minorHAnsi" w:hAnsi="Times New Roman"/>
          <w:sz w:val="32"/>
          <w:szCs w:val="32"/>
          <w:lang w:val="en-US" w:eastAsia="en-US"/>
        </w:rPr>
        <w:t>hayotimiz uchun iftixor tuyg‘usi bilan mag‘rurlanib chiqqanimizda bir</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en-US" w:eastAsia="en-US"/>
        </w:rPr>
      </w:pPr>
      <w:r w:rsidRPr="008B30A1">
        <w:rPr>
          <w:rFonts w:ascii="Times New Roman" w:eastAsiaTheme="minorHAnsi" w:hAnsi="Times New Roman"/>
          <w:sz w:val="32"/>
          <w:szCs w:val="32"/>
          <w:lang w:val="en-US" w:eastAsia="en-US"/>
        </w:rPr>
        <w:t>achchiq tarixiy faktni aytib berishdi menga. (V.Z.)</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en-US" w:eastAsia="en-US"/>
        </w:rPr>
      </w:pPr>
      <w:r w:rsidRPr="008B30A1">
        <w:rPr>
          <w:rFonts w:ascii="Times New Roman" w:eastAsiaTheme="minorHAnsi" w:hAnsi="Times New Roman"/>
          <w:sz w:val="32"/>
          <w:szCs w:val="32"/>
          <w:lang w:val="en-US" w:eastAsia="en-US"/>
        </w:rPr>
        <w:t>Kesim ilmiy va rasmiy-idoraviy uslublarda ko‘proq uchinchi shaxs</w:t>
      </w:r>
    </w:p>
    <w:p w:rsidR="00DE0CBD" w:rsidRPr="008B30A1"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shaklidagi majhullik va o‘zlik nisbati shaklidagi fe’llar bilan ifodalanadi.</w:t>
      </w:r>
    </w:p>
    <w:p w:rsidR="000A5ED0" w:rsidRPr="008B30A1" w:rsidRDefault="00DE0CBD" w:rsidP="000A5ED0">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Ilmiy uslubda kesim fe’lning ijro mayli, rasmiy-idoraviy uslubda buyruq</w:t>
      </w:r>
      <w:r w:rsidR="000A5ED0" w:rsidRPr="000A5ED0">
        <w:rPr>
          <w:rFonts w:ascii="Times New Roman" w:eastAsiaTheme="minorHAnsi" w:hAnsi="Times New Roman"/>
          <w:sz w:val="32"/>
          <w:szCs w:val="32"/>
          <w:lang w:val="sv-SE" w:eastAsia="en-US"/>
        </w:rPr>
        <w:t xml:space="preserve"> </w:t>
      </w:r>
      <w:r w:rsidR="000A5ED0" w:rsidRPr="008B30A1">
        <w:rPr>
          <w:rFonts w:ascii="Times New Roman" w:eastAsiaTheme="minorHAnsi" w:hAnsi="Times New Roman"/>
          <w:sz w:val="32"/>
          <w:szCs w:val="32"/>
          <w:lang w:val="sv-SE" w:eastAsia="en-US"/>
        </w:rPr>
        <w:t>mayli orqali beriladi. Badiiy, so‘zlashuv uslublarida esa bunday kesimlar</w:t>
      </w:r>
    </w:p>
    <w:p w:rsidR="00DE0CBD" w:rsidRPr="008B30A1" w:rsidRDefault="000A5ED0" w:rsidP="00913961">
      <w:pPr>
        <w:autoSpaceDE w:val="0"/>
        <w:autoSpaceDN w:val="0"/>
        <w:adjustRightInd w:val="0"/>
        <w:spacing w:after="0" w:line="240" w:lineRule="auto"/>
        <w:rPr>
          <w:rFonts w:ascii="Times New Roman" w:eastAsiaTheme="minorHAnsi" w:hAnsi="Times New Roman"/>
          <w:sz w:val="32"/>
          <w:szCs w:val="32"/>
          <w:lang w:val="sv-SE" w:eastAsia="en-US"/>
        </w:rPr>
      </w:pPr>
      <w:r w:rsidRPr="008B30A1">
        <w:rPr>
          <w:rFonts w:ascii="Times New Roman" w:eastAsiaTheme="minorHAnsi" w:hAnsi="Times New Roman"/>
          <w:sz w:val="32"/>
          <w:szCs w:val="32"/>
          <w:lang w:val="sv-SE" w:eastAsia="en-US"/>
        </w:rPr>
        <w:t>nisbatan kam uchraydi.</w:t>
      </w:r>
    </w:p>
    <w:p w:rsidR="003E699E" w:rsidRDefault="003E699E" w:rsidP="00DE0CBD">
      <w:pPr>
        <w:autoSpaceDE w:val="0"/>
        <w:autoSpaceDN w:val="0"/>
        <w:adjustRightInd w:val="0"/>
        <w:spacing w:after="0" w:line="240" w:lineRule="auto"/>
        <w:rPr>
          <w:rFonts w:ascii="Times New Roman" w:eastAsiaTheme="minorHAnsi" w:hAnsi="Times New Roman"/>
          <w:sz w:val="32"/>
          <w:szCs w:val="32"/>
          <w:lang w:val="sv-SE" w:eastAsia="en-US"/>
        </w:rPr>
      </w:pPr>
    </w:p>
    <w:p w:rsidR="003E699E" w:rsidRPr="00913961" w:rsidRDefault="003E699E" w:rsidP="003E699E">
      <w:pPr>
        <w:autoSpaceDE w:val="0"/>
        <w:autoSpaceDN w:val="0"/>
        <w:adjustRightInd w:val="0"/>
        <w:spacing w:after="0" w:line="240" w:lineRule="auto"/>
        <w:rPr>
          <w:rFonts w:ascii="Times New Roman" w:eastAsiaTheme="minorHAnsi" w:hAnsi="Times New Roman"/>
          <w:b/>
          <w:bCs/>
          <w:sz w:val="28"/>
          <w:szCs w:val="28"/>
          <w:lang w:val="en-US" w:eastAsia="en-US"/>
        </w:rPr>
      </w:pPr>
      <w:r w:rsidRPr="00913961">
        <w:rPr>
          <w:rFonts w:ascii="Times New Roman" w:eastAsiaTheme="minorHAnsi" w:hAnsi="Times New Roman"/>
          <w:b/>
          <w:bCs/>
          <w:sz w:val="28"/>
          <w:szCs w:val="28"/>
          <w:lang w:val="en-US" w:eastAsia="en-US"/>
        </w:rPr>
        <w:t>MODAL SO‘ZLARNING HISSIY-TASVIRIY XUSUSIYATLARI VA</w:t>
      </w:r>
    </w:p>
    <w:p w:rsidR="003E699E" w:rsidRPr="00CB3770" w:rsidRDefault="003E699E" w:rsidP="003E699E">
      <w:pPr>
        <w:autoSpaceDE w:val="0"/>
        <w:autoSpaceDN w:val="0"/>
        <w:adjustRightInd w:val="0"/>
        <w:spacing w:after="0" w:line="240" w:lineRule="auto"/>
        <w:rPr>
          <w:rFonts w:ascii="Times New Roman" w:eastAsiaTheme="minorHAnsi" w:hAnsi="Times New Roman"/>
          <w:b/>
          <w:bCs/>
          <w:sz w:val="28"/>
          <w:szCs w:val="28"/>
          <w:lang w:val="en-US" w:eastAsia="en-US"/>
        </w:rPr>
      </w:pPr>
      <w:r w:rsidRPr="00CB3770">
        <w:rPr>
          <w:rFonts w:ascii="Times New Roman" w:eastAsiaTheme="minorHAnsi" w:hAnsi="Times New Roman"/>
          <w:b/>
          <w:bCs/>
          <w:sz w:val="28"/>
          <w:szCs w:val="28"/>
          <w:lang w:val="en-US" w:eastAsia="en-US"/>
        </w:rPr>
        <w:t>VAZIFADOSHLIK SHAKLLARI</w:t>
      </w:r>
    </w:p>
    <w:p w:rsidR="003E699E" w:rsidRPr="00CB3770" w:rsidRDefault="003E699E" w:rsidP="003E699E">
      <w:pPr>
        <w:autoSpaceDE w:val="0"/>
        <w:autoSpaceDN w:val="0"/>
        <w:adjustRightInd w:val="0"/>
        <w:spacing w:after="0" w:line="240" w:lineRule="auto"/>
        <w:rPr>
          <w:rFonts w:ascii="Times New Roman" w:eastAsiaTheme="minorHAnsi" w:hAnsi="Times New Roman"/>
          <w:sz w:val="28"/>
          <w:szCs w:val="28"/>
          <w:lang w:val="en-US" w:eastAsia="en-US"/>
        </w:rPr>
      </w:pPr>
      <w:r w:rsidRPr="00CB3770">
        <w:rPr>
          <w:rFonts w:ascii="Times New Roman" w:eastAsiaTheme="minorHAnsi" w:hAnsi="Times New Roman"/>
          <w:sz w:val="28"/>
          <w:szCs w:val="28"/>
          <w:lang w:val="en-US" w:eastAsia="en-US"/>
        </w:rPr>
        <w:t>So‘zlovchining o‘zi tomonidan bildirilgan fikriga munosabatini ifodalaydigan</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en-US" w:eastAsia="en-US"/>
        </w:rPr>
        <w:t xml:space="preserve">so‘zlar modal so‘zlar sanaladi. </w:t>
      </w:r>
      <w:r w:rsidRPr="003E699E">
        <w:rPr>
          <w:rFonts w:ascii="Times New Roman" w:eastAsiaTheme="minorHAnsi" w:hAnsi="Times New Roman"/>
          <w:sz w:val="28"/>
          <w:szCs w:val="28"/>
          <w:lang w:val="sv-SE" w:eastAsia="en-US"/>
        </w:rPr>
        <w:t>Modal so‘zlar gap bo‘lagi vazifasini</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lastRenderedPageBreak/>
        <w:t>bajara olmaydi, gap bo‘laklari bilan sintaktik aloqaga kirishmaydi, butun</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bir gapga taalluqli bo‘ladi va kirish bo‘lak vazifasida keladi.</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 xml:space="preserve">Yozuvda modal so‘zlar vergul bilan ajratiladi. — </w:t>
      </w:r>
      <w:r w:rsidRPr="003E699E">
        <w:rPr>
          <w:rFonts w:ascii="Times New Roman" w:eastAsiaTheme="minorHAnsi" w:hAnsi="Times New Roman"/>
          <w:b/>
          <w:bCs/>
          <w:sz w:val="28"/>
          <w:szCs w:val="28"/>
          <w:lang w:val="sv-SE" w:eastAsia="en-US"/>
        </w:rPr>
        <w:t xml:space="preserve">Chamamda, </w:t>
      </w:r>
      <w:r w:rsidRPr="003E699E">
        <w:rPr>
          <w:rFonts w:ascii="Times New Roman" w:eastAsiaTheme="minorHAnsi" w:hAnsi="Times New Roman"/>
          <w:sz w:val="28"/>
          <w:szCs w:val="28"/>
          <w:lang w:val="sv-SE" w:eastAsia="en-US"/>
        </w:rPr>
        <w:t>nay tayyor</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bo‘ldi, — dedi tusmol bilan Alisher.</w:t>
      </w:r>
    </w:p>
    <w:p w:rsidR="003E699E" w:rsidRPr="003E699E" w:rsidRDefault="003E699E" w:rsidP="003E699E">
      <w:pPr>
        <w:autoSpaceDE w:val="0"/>
        <w:autoSpaceDN w:val="0"/>
        <w:adjustRightInd w:val="0"/>
        <w:spacing w:after="0" w:line="240" w:lineRule="auto"/>
        <w:rPr>
          <w:rFonts w:ascii="Times New Roman" w:eastAsiaTheme="minorHAnsi" w:hAnsi="Times New Roman"/>
          <w:i/>
          <w:iCs/>
          <w:sz w:val="28"/>
          <w:szCs w:val="28"/>
          <w:lang w:val="sv-SE" w:eastAsia="en-US"/>
        </w:rPr>
      </w:pPr>
      <w:r w:rsidRPr="003E699E">
        <w:rPr>
          <w:rFonts w:ascii="Times New Roman" w:eastAsiaTheme="minorHAnsi" w:hAnsi="Times New Roman"/>
          <w:i/>
          <w:iCs/>
          <w:sz w:val="28"/>
          <w:szCs w:val="28"/>
          <w:lang w:val="sv-SE" w:eastAsia="en-US"/>
        </w:rPr>
        <w:t>Aftidan, chamasi, umuman, ehtimol, taxminan, shubhasiz, tabiiy, so‘zsiz,</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i/>
          <w:iCs/>
          <w:sz w:val="28"/>
          <w:szCs w:val="28"/>
          <w:lang w:val="sv-SE" w:eastAsia="en-US"/>
        </w:rPr>
        <w:t xml:space="preserve">mazmuni, demak </w:t>
      </w:r>
      <w:r w:rsidRPr="003E699E">
        <w:rPr>
          <w:rFonts w:ascii="Times New Roman" w:eastAsiaTheme="minorHAnsi" w:hAnsi="Times New Roman"/>
          <w:sz w:val="28"/>
          <w:szCs w:val="28"/>
          <w:lang w:val="sv-SE" w:eastAsia="en-US"/>
        </w:rPr>
        <w:t>kabi ot, sifat, ravish, fe’l turkumidagi so‘zlar o‘z mustaqil</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 xml:space="preserve">lug‘aviy ma’nolarini yo‘qotib modal so‘z vazifasida kela oladi. </w:t>
      </w:r>
      <w:r w:rsidRPr="003E699E">
        <w:rPr>
          <w:rFonts w:ascii="Times New Roman" w:eastAsiaTheme="minorHAnsi" w:hAnsi="Times New Roman"/>
          <w:i/>
          <w:iCs/>
          <w:sz w:val="28"/>
          <w:szCs w:val="28"/>
          <w:lang w:val="sv-SE" w:eastAsia="en-US"/>
        </w:rPr>
        <w:t xml:space="preserve">Balki </w:t>
      </w:r>
      <w:r w:rsidRPr="003E699E">
        <w:rPr>
          <w:rFonts w:ascii="Times New Roman" w:eastAsiaTheme="minorHAnsi" w:hAnsi="Times New Roman"/>
          <w:sz w:val="28"/>
          <w:szCs w:val="28"/>
          <w:lang w:val="sv-SE" w:eastAsia="en-US"/>
        </w:rPr>
        <w:t>modal</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so‘zi esa, aksincha, bog‘lovchi vazifasini bajara oladi.</w:t>
      </w:r>
    </w:p>
    <w:p w:rsidR="003E699E" w:rsidRPr="003E699E" w:rsidRDefault="003E699E" w:rsidP="00913961">
      <w:pPr>
        <w:spacing w:after="0"/>
        <w:ind w:firstLine="567"/>
        <w:jc w:val="both"/>
        <w:rPr>
          <w:rFonts w:ascii="Times New Roman" w:eastAsiaTheme="minorHAnsi" w:hAnsi="Times New Roman"/>
          <w:sz w:val="28"/>
          <w:szCs w:val="28"/>
          <w:lang w:val="sv-SE" w:eastAsia="en-US"/>
        </w:rPr>
      </w:pPr>
      <w:r w:rsidRPr="003E699E">
        <w:rPr>
          <w:rFonts w:ascii="Times New Roman" w:eastAsiaTheme="minorHAnsi" w:hAnsi="Times New Roman"/>
          <w:b/>
          <w:bCs/>
          <w:sz w:val="28"/>
          <w:szCs w:val="28"/>
          <w:lang w:val="sv-SE" w:eastAsia="en-US"/>
        </w:rPr>
        <w:t>Modal so‘zlarning ma’no tasnifini quyidagi jadvalda ifodalash mumkin:</w:t>
      </w:r>
    </w:p>
    <w:p w:rsidR="003E699E" w:rsidRPr="003E699E" w:rsidRDefault="003E699E" w:rsidP="003E699E">
      <w:pPr>
        <w:spacing w:after="0"/>
        <w:ind w:firstLine="567"/>
        <w:jc w:val="both"/>
        <w:rPr>
          <w:rFonts w:ascii="Times New Roman" w:eastAsiaTheme="minorHAnsi" w:hAnsi="Times New Roman"/>
          <w:sz w:val="28"/>
          <w:szCs w:val="28"/>
          <w:lang w:val="sv-SE" w:eastAsia="en-US"/>
        </w:rPr>
      </w:pPr>
    </w:p>
    <w:tbl>
      <w:tblPr>
        <w:tblStyle w:val="af9"/>
        <w:tblW w:w="0" w:type="auto"/>
        <w:tblLook w:val="04A0" w:firstRow="1" w:lastRow="0" w:firstColumn="1" w:lastColumn="0" w:noHBand="0" w:noVBand="1"/>
      </w:tblPr>
      <w:tblGrid>
        <w:gridCol w:w="3190"/>
        <w:gridCol w:w="3190"/>
        <w:gridCol w:w="3190"/>
      </w:tblGrid>
      <w:tr w:rsidR="003E699E" w:rsidRPr="003E699E" w:rsidTr="00F42BD9">
        <w:tc>
          <w:tcPr>
            <w:tcW w:w="3190" w:type="dxa"/>
          </w:tcPr>
          <w:p w:rsidR="003E699E" w:rsidRPr="003E699E" w:rsidRDefault="003E699E" w:rsidP="00F42BD9">
            <w:pPr>
              <w:rPr>
                <w:rFonts w:ascii="Times New Roman" w:eastAsiaTheme="minorHAnsi" w:hAnsi="Times New Roman"/>
                <w:b/>
                <w:bCs/>
                <w:sz w:val="28"/>
                <w:szCs w:val="28"/>
                <w:lang w:val="sv-SE" w:eastAsia="en-US"/>
              </w:rPr>
            </w:pPr>
            <w:r w:rsidRPr="003E699E">
              <w:rPr>
                <w:rFonts w:ascii="Times New Roman" w:eastAsiaTheme="minorHAnsi" w:hAnsi="Times New Roman"/>
                <w:b/>
                <w:bCs/>
                <w:sz w:val="28"/>
                <w:szCs w:val="28"/>
                <w:lang w:val="sv-SE" w:eastAsia="en-US"/>
              </w:rPr>
              <w:t>Modal so‘zlarlarning</w:t>
            </w:r>
          </w:p>
          <w:p w:rsidR="003E699E" w:rsidRPr="003E699E" w:rsidRDefault="003E699E" w:rsidP="00F42BD9">
            <w:pPr>
              <w:rPr>
                <w:rFonts w:ascii="Times New Roman" w:eastAsiaTheme="minorHAnsi" w:hAnsi="Times New Roman"/>
                <w:b/>
                <w:bCs/>
                <w:sz w:val="28"/>
                <w:szCs w:val="28"/>
                <w:lang w:val="sv-SE" w:eastAsia="en-US"/>
              </w:rPr>
            </w:pPr>
            <w:r w:rsidRPr="003E699E">
              <w:rPr>
                <w:rFonts w:ascii="Times New Roman" w:eastAsiaTheme="minorHAnsi" w:hAnsi="Times New Roman"/>
                <w:b/>
                <w:bCs/>
                <w:sz w:val="28"/>
                <w:szCs w:val="28"/>
                <w:lang w:val="sv-SE" w:eastAsia="en-US"/>
              </w:rPr>
              <w:t>ma’nolari</w:t>
            </w:r>
          </w:p>
          <w:p w:rsidR="003E699E" w:rsidRPr="003E699E" w:rsidRDefault="003E699E" w:rsidP="00F42BD9">
            <w:pPr>
              <w:rPr>
                <w:rFonts w:ascii="Times New Roman" w:eastAsiaTheme="minorHAnsi" w:hAnsi="Times New Roman"/>
                <w:b/>
                <w:bCs/>
                <w:sz w:val="28"/>
                <w:szCs w:val="28"/>
                <w:lang w:val="sv-SE" w:eastAsia="en-US"/>
              </w:rPr>
            </w:pP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Tasdiqni bildiruvchi</w:t>
            </w: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modal so‘zlar</w:t>
            </w:r>
          </w:p>
          <w:p w:rsidR="003E699E" w:rsidRPr="003E699E" w:rsidRDefault="003E699E" w:rsidP="00F42BD9">
            <w:pPr>
              <w:rPr>
                <w:rFonts w:ascii="Times New Roman" w:eastAsiaTheme="minorHAnsi" w:hAnsi="Times New Roman"/>
                <w:sz w:val="28"/>
                <w:szCs w:val="28"/>
                <w:lang w:val="sv-SE" w:eastAsia="en-US"/>
              </w:rPr>
            </w:pPr>
          </w:p>
          <w:p w:rsidR="003E699E" w:rsidRPr="003E699E" w:rsidRDefault="003E699E" w:rsidP="00F42BD9">
            <w:pPr>
              <w:rPr>
                <w:rFonts w:ascii="Times New Roman" w:eastAsiaTheme="minorHAnsi" w:hAnsi="Times New Roman"/>
                <w:sz w:val="28"/>
                <w:szCs w:val="28"/>
                <w:lang w:val="sv-SE" w:eastAsia="en-US"/>
              </w:rPr>
            </w:pPr>
          </w:p>
          <w:p w:rsidR="003E699E" w:rsidRPr="003E699E" w:rsidRDefault="003E699E" w:rsidP="00F42BD9">
            <w:pPr>
              <w:rPr>
                <w:rFonts w:ascii="Times New Roman" w:eastAsiaTheme="minorHAnsi" w:hAnsi="Times New Roman"/>
                <w:sz w:val="28"/>
                <w:szCs w:val="28"/>
                <w:lang w:val="sv-SE" w:eastAsia="en-US"/>
              </w:rPr>
            </w:pP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Taxmin va gumon</w:t>
            </w:r>
          </w:p>
          <w:p w:rsidR="003E699E" w:rsidRPr="003E699E" w:rsidRDefault="003E699E" w:rsidP="00F42BD9">
            <w:pPr>
              <w:rPr>
                <w:rFonts w:ascii="Times New Roman" w:eastAsiaTheme="minorHAnsi" w:hAnsi="Times New Roman"/>
                <w:sz w:val="28"/>
                <w:szCs w:val="28"/>
                <w:lang w:val="sv-SE" w:eastAsia="en-US"/>
              </w:rPr>
            </w:pPr>
          </w:p>
          <w:p w:rsidR="003E699E" w:rsidRPr="003E699E" w:rsidRDefault="003E699E" w:rsidP="00F42BD9">
            <w:pPr>
              <w:rPr>
                <w:rFonts w:ascii="Times New Roman" w:eastAsiaTheme="minorHAnsi" w:hAnsi="Times New Roman"/>
                <w:sz w:val="28"/>
                <w:szCs w:val="28"/>
                <w:lang w:val="sv-SE" w:eastAsia="en-US"/>
              </w:rPr>
            </w:pPr>
          </w:p>
          <w:p w:rsidR="003E699E" w:rsidRPr="003E699E" w:rsidRDefault="003E699E" w:rsidP="00F42BD9">
            <w:pPr>
              <w:rPr>
                <w:rFonts w:ascii="Times New Roman" w:eastAsiaTheme="minorHAnsi" w:hAnsi="Times New Roman"/>
                <w:sz w:val="28"/>
                <w:szCs w:val="28"/>
                <w:lang w:val="sv-SE" w:eastAsia="en-US"/>
              </w:rPr>
            </w:pPr>
          </w:p>
          <w:p w:rsidR="003E699E" w:rsidRPr="003E699E" w:rsidRDefault="003E699E" w:rsidP="00F42BD9">
            <w:pPr>
              <w:rPr>
                <w:rFonts w:ascii="Times New Roman" w:eastAsiaTheme="minorHAnsi" w:hAnsi="Times New Roman"/>
                <w:sz w:val="28"/>
                <w:szCs w:val="28"/>
                <w:lang w:val="sv-SE" w:eastAsia="en-US"/>
              </w:rPr>
            </w:pP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Afsus va ajablanish</w:t>
            </w:r>
          </w:p>
          <w:p w:rsidR="003E699E" w:rsidRPr="003E699E" w:rsidRDefault="003E699E" w:rsidP="00F42BD9">
            <w:pPr>
              <w:rPr>
                <w:rFonts w:ascii="Times New Roman" w:eastAsiaTheme="minorHAnsi" w:hAnsi="Times New Roman"/>
                <w:sz w:val="28"/>
                <w:szCs w:val="28"/>
                <w:lang w:val="sv-SE" w:eastAsia="en-US"/>
              </w:rPr>
            </w:pPr>
          </w:p>
          <w:p w:rsidR="003E699E" w:rsidRPr="003E699E" w:rsidRDefault="003E699E" w:rsidP="00F42BD9">
            <w:pPr>
              <w:rPr>
                <w:rFonts w:ascii="Times New Roman" w:eastAsiaTheme="minorHAnsi" w:hAnsi="Times New Roman"/>
                <w:sz w:val="28"/>
                <w:szCs w:val="28"/>
                <w:lang w:val="sv-SE" w:eastAsia="en-US"/>
              </w:rPr>
            </w:pPr>
          </w:p>
          <w:p w:rsidR="003E699E" w:rsidRPr="003E699E" w:rsidRDefault="003E699E" w:rsidP="00F42BD9">
            <w:pPr>
              <w:jc w:val="both"/>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Fikrning tartibini .</w:t>
            </w:r>
          </w:p>
          <w:p w:rsidR="003E699E" w:rsidRPr="003E699E" w:rsidRDefault="003E699E" w:rsidP="00F42BD9">
            <w:pPr>
              <w:jc w:val="both"/>
              <w:rPr>
                <w:rFonts w:ascii="Times New Roman" w:eastAsiaTheme="minorHAnsi" w:hAnsi="Times New Roman"/>
                <w:sz w:val="28"/>
                <w:szCs w:val="28"/>
                <w:lang w:val="sv-SE" w:eastAsia="en-US"/>
              </w:rPr>
            </w:pPr>
          </w:p>
          <w:p w:rsidR="003E699E" w:rsidRPr="003E699E" w:rsidRDefault="003E699E" w:rsidP="00F42BD9">
            <w:pPr>
              <w:jc w:val="both"/>
              <w:rPr>
                <w:rFonts w:ascii="Times New Roman" w:eastAsiaTheme="minorHAnsi" w:hAnsi="Times New Roman"/>
                <w:sz w:val="28"/>
                <w:szCs w:val="28"/>
                <w:lang w:val="sv-SE" w:eastAsia="en-US"/>
              </w:rPr>
            </w:pP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Umumlashtiruvchi,</w:t>
            </w: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yakunlashtiruvchi</w:t>
            </w: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w:t>
            </w: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Fikrning dalilllanishi .</w:t>
            </w: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Quvonch va istak .</w:t>
            </w:r>
          </w:p>
          <w:p w:rsidR="003E699E" w:rsidRPr="003E699E" w:rsidRDefault="003E699E" w:rsidP="00F42BD9">
            <w:pPr>
              <w:rPr>
                <w:rFonts w:ascii="Times New Roman" w:eastAsiaTheme="minorHAnsi" w:hAnsi="Times New Roman"/>
                <w:sz w:val="28"/>
                <w:szCs w:val="28"/>
                <w:lang w:val="en-US" w:eastAsia="en-US"/>
              </w:rPr>
            </w:pPr>
            <w:r w:rsidRPr="003E699E">
              <w:rPr>
                <w:rFonts w:ascii="Times New Roman" w:eastAsiaTheme="minorHAnsi" w:hAnsi="Times New Roman"/>
                <w:sz w:val="28"/>
                <w:szCs w:val="28"/>
                <w:lang w:val="en-US" w:eastAsia="en-US"/>
              </w:rPr>
              <w:t>Zidlik .</w:t>
            </w:r>
          </w:p>
          <w:p w:rsidR="003E699E" w:rsidRPr="003E699E" w:rsidRDefault="003E699E" w:rsidP="00F42BD9">
            <w:pPr>
              <w:rPr>
                <w:rFonts w:ascii="Times New Roman" w:eastAsiaTheme="minorHAnsi" w:hAnsi="Times New Roman"/>
                <w:sz w:val="28"/>
                <w:szCs w:val="28"/>
                <w:lang w:val="en-US" w:eastAsia="en-US"/>
              </w:rPr>
            </w:pPr>
            <w:r w:rsidRPr="003E699E">
              <w:rPr>
                <w:rFonts w:ascii="Times New Roman" w:eastAsiaTheme="minorHAnsi" w:hAnsi="Times New Roman"/>
                <w:sz w:val="28"/>
                <w:szCs w:val="28"/>
                <w:lang w:val="en-US" w:eastAsia="en-US"/>
              </w:rPr>
              <w:t>Eslatish .</w:t>
            </w:r>
          </w:p>
          <w:p w:rsidR="003E699E" w:rsidRPr="003E699E" w:rsidRDefault="003E699E" w:rsidP="00F42BD9">
            <w:pPr>
              <w:jc w:val="both"/>
              <w:rPr>
                <w:rFonts w:ascii="Times New Roman" w:eastAsiaTheme="minorHAnsi" w:hAnsi="Times New Roman"/>
                <w:sz w:val="28"/>
                <w:szCs w:val="28"/>
                <w:lang w:val="en-US" w:eastAsia="en-US"/>
              </w:rPr>
            </w:pPr>
            <w:r w:rsidRPr="003E699E">
              <w:rPr>
                <w:rFonts w:ascii="Times New Roman" w:eastAsiaTheme="minorHAnsi" w:hAnsi="Times New Roman"/>
                <w:sz w:val="28"/>
                <w:szCs w:val="28"/>
                <w:lang w:eastAsia="en-US"/>
              </w:rPr>
              <w:t xml:space="preserve">Ta’kid </w:t>
            </w:r>
            <w:r w:rsidRPr="003E699E">
              <w:rPr>
                <w:rFonts w:ascii="Times New Roman" w:eastAsiaTheme="minorHAnsi" w:hAnsi="Times New Roman"/>
                <w:sz w:val="28"/>
                <w:szCs w:val="28"/>
                <w:lang w:val="en-US" w:eastAsia="en-US"/>
              </w:rPr>
              <w:t>.</w:t>
            </w:r>
          </w:p>
          <w:p w:rsidR="003E699E" w:rsidRPr="003E699E" w:rsidRDefault="003E699E" w:rsidP="00F42BD9">
            <w:pPr>
              <w:jc w:val="both"/>
              <w:rPr>
                <w:rFonts w:ascii="Times New Roman" w:eastAsiaTheme="minorHAnsi" w:hAnsi="Times New Roman"/>
                <w:sz w:val="28"/>
                <w:szCs w:val="28"/>
                <w:lang w:val="en-US" w:eastAsia="en-US"/>
              </w:rPr>
            </w:pPr>
          </w:p>
          <w:p w:rsidR="003E699E" w:rsidRPr="003E699E" w:rsidRDefault="003E699E" w:rsidP="00F42BD9">
            <w:pPr>
              <w:jc w:val="both"/>
              <w:rPr>
                <w:rFonts w:ascii="Times New Roman" w:eastAsiaTheme="minorHAnsi" w:hAnsi="Times New Roman"/>
                <w:sz w:val="28"/>
                <w:szCs w:val="28"/>
                <w:lang w:val="en-US" w:eastAsia="en-US"/>
              </w:rPr>
            </w:pPr>
          </w:p>
          <w:p w:rsidR="003E699E" w:rsidRPr="003E699E" w:rsidRDefault="003E699E" w:rsidP="00F42BD9">
            <w:pPr>
              <w:jc w:val="both"/>
              <w:rPr>
                <w:rFonts w:ascii="Times New Roman" w:eastAsiaTheme="minorHAnsi" w:hAnsi="Times New Roman"/>
                <w:sz w:val="28"/>
                <w:szCs w:val="28"/>
                <w:lang w:val="en-US" w:eastAsia="en-US"/>
              </w:rPr>
            </w:pPr>
          </w:p>
          <w:p w:rsidR="003E699E" w:rsidRPr="003E699E" w:rsidRDefault="003E699E" w:rsidP="00F42BD9">
            <w:pPr>
              <w:jc w:val="both"/>
              <w:rPr>
                <w:rFonts w:ascii="Times New Roman" w:eastAsiaTheme="minorHAnsi" w:hAnsi="Times New Roman"/>
                <w:sz w:val="28"/>
                <w:szCs w:val="28"/>
                <w:lang w:val="en-US" w:eastAsia="en-US"/>
              </w:rPr>
            </w:pPr>
          </w:p>
        </w:tc>
        <w:tc>
          <w:tcPr>
            <w:tcW w:w="3190" w:type="dxa"/>
          </w:tcPr>
          <w:p w:rsidR="003E699E" w:rsidRPr="003E699E" w:rsidRDefault="003E699E" w:rsidP="00F42BD9">
            <w:pPr>
              <w:rPr>
                <w:rFonts w:ascii="Times New Roman" w:eastAsiaTheme="minorHAnsi" w:hAnsi="Times New Roman"/>
                <w:b/>
                <w:bCs/>
                <w:sz w:val="28"/>
                <w:szCs w:val="28"/>
                <w:lang w:val="sv-SE" w:eastAsia="en-US"/>
              </w:rPr>
            </w:pPr>
            <w:r w:rsidRPr="003E699E">
              <w:rPr>
                <w:rFonts w:ascii="Times New Roman" w:eastAsiaTheme="minorHAnsi" w:hAnsi="Times New Roman"/>
                <w:b/>
                <w:bCs/>
                <w:sz w:val="28"/>
                <w:szCs w:val="28"/>
                <w:lang w:val="sv-SE" w:eastAsia="en-US"/>
              </w:rPr>
              <w:t>Modal so‘zlar .</w:t>
            </w: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Albatta, albat, haqiqatan,</w:t>
            </w: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darhaqiqat, filhaqiqat, so‘zsiz,</w:t>
            </w: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shubhasiz, shaksiz,</w:t>
            </w: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muhaqqaq, voqean, tabiiy,</w:t>
            </w: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o‘z-o‘zidan, rostdan ham,</w:t>
            </w: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darvoqe, aslida.</w:t>
            </w:r>
          </w:p>
          <w:p w:rsidR="003E699E" w:rsidRPr="003E699E" w:rsidRDefault="003E699E" w:rsidP="00F42BD9">
            <w:pPr>
              <w:rPr>
                <w:rFonts w:ascii="Times New Roman" w:eastAsiaTheme="minorHAnsi" w:hAnsi="Times New Roman"/>
                <w:sz w:val="28"/>
                <w:szCs w:val="28"/>
                <w:lang w:val="sv-SE" w:eastAsia="en-US"/>
              </w:rPr>
            </w:pP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Ehtimol, chamasi, chog‘i,</w:t>
            </w: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balki, xoyna-xoy, aftidan,</w:t>
            </w: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shekilli, shekil, har holda,</w:t>
            </w: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har qalay, mazmuni.</w:t>
            </w:r>
          </w:p>
          <w:p w:rsidR="003E699E" w:rsidRPr="003E699E" w:rsidRDefault="003E699E" w:rsidP="00F42BD9">
            <w:pPr>
              <w:rPr>
                <w:rFonts w:ascii="Times New Roman" w:eastAsiaTheme="minorHAnsi" w:hAnsi="Times New Roman"/>
                <w:sz w:val="28"/>
                <w:szCs w:val="28"/>
                <w:lang w:val="sv-SE" w:eastAsia="en-US"/>
              </w:rPr>
            </w:pP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Attang, afsuski, ajabo, obbo.</w:t>
            </w:r>
          </w:p>
          <w:p w:rsidR="003E699E" w:rsidRPr="003E699E" w:rsidRDefault="003E699E" w:rsidP="00F42BD9">
            <w:pPr>
              <w:rPr>
                <w:rFonts w:ascii="Times New Roman" w:eastAsiaTheme="minorHAnsi" w:hAnsi="Times New Roman"/>
                <w:sz w:val="28"/>
                <w:szCs w:val="28"/>
                <w:lang w:val="sv-SE" w:eastAsia="en-US"/>
              </w:rPr>
            </w:pPr>
          </w:p>
          <w:p w:rsidR="003E699E" w:rsidRPr="003E699E" w:rsidRDefault="003E699E" w:rsidP="00F42BD9">
            <w:pPr>
              <w:rPr>
                <w:rFonts w:ascii="Times New Roman" w:eastAsiaTheme="minorHAnsi" w:hAnsi="Times New Roman"/>
                <w:sz w:val="28"/>
                <w:szCs w:val="28"/>
                <w:lang w:val="sv-SE" w:eastAsia="en-US"/>
              </w:rPr>
            </w:pP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Avvalo, avvalambor</w:t>
            </w: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 Xullas, demak, umuman,</w:t>
            </w: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 xml:space="preserve">binobarin, qisqasi nihoyat. </w:t>
            </w:r>
          </w:p>
          <w:p w:rsidR="003E699E" w:rsidRPr="003E699E" w:rsidRDefault="003E699E" w:rsidP="00F42BD9">
            <w:pPr>
              <w:rPr>
                <w:rFonts w:ascii="Times New Roman" w:eastAsiaTheme="minorHAnsi" w:hAnsi="Times New Roman"/>
                <w:sz w:val="28"/>
                <w:szCs w:val="28"/>
                <w:lang w:val="sv-SE" w:eastAsia="en-US"/>
              </w:rPr>
            </w:pPr>
          </w:p>
          <w:p w:rsidR="003E699E" w:rsidRPr="003E699E" w:rsidRDefault="003E699E" w:rsidP="00F42BD9">
            <w:pPr>
              <w:rPr>
                <w:rFonts w:ascii="Times New Roman" w:eastAsiaTheme="minorHAnsi" w:hAnsi="Times New Roman"/>
                <w:sz w:val="28"/>
                <w:szCs w:val="28"/>
                <w:lang w:val="sv-SE" w:eastAsia="en-US"/>
              </w:rPr>
            </w:pP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Jumladan, masalan,</w:t>
            </w: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chunonchi</w:t>
            </w: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Xayriyat, haytovur, yaxshiki,</w:t>
            </w: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bo‘lmasam-chi, zora, koshki.</w:t>
            </w: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Aksincha</w:t>
            </w:r>
          </w:p>
          <w:p w:rsidR="003E699E" w:rsidRPr="003E699E" w:rsidRDefault="003E699E" w:rsidP="00F42BD9">
            <w:pPr>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Aytganday, aytmoqchi, zotan</w:t>
            </w:r>
          </w:p>
          <w:p w:rsidR="003E699E" w:rsidRPr="003E699E" w:rsidRDefault="003E699E" w:rsidP="00F42BD9">
            <w:pPr>
              <w:jc w:val="both"/>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Xususan, asosan, ayniqsa</w:t>
            </w:r>
          </w:p>
          <w:p w:rsidR="003E699E" w:rsidRPr="003E699E" w:rsidRDefault="003E699E" w:rsidP="00F42BD9">
            <w:pPr>
              <w:jc w:val="both"/>
              <w:rPr>
                <w:rFonts w:ascii="Times New Roman" w:eastAsiaTheme="minorHAnsi" w:hAnsi="Times New Roman"/>
                <w:sz w:val="28"/>
                <w:szCs w:val="28"/>
                <w:lang w:val="sv-SE" w:eastAsia="en-US"/>
              </w:rPr>
            </w:pPr>
          </w:p>
          <w:p w:rsidR="003E699E" w:rsidRPr="003E699E" w:rsidRDefault="003E699E" w:rsidP="00F42BD9">
            <w:pPr>
              <w:jc w:val="both"/>
              <w:rPr>
                <w:rFonts w:ascii="Times New Roman" w:eastAsiaTheme="minorHAnsi" w:hAnsi="Times New Roman"/>
                <w:sz w:val="28"/>
                <w:szCs w:val="28"/>
                <w:lang w:val="sv-SE" w:eastAsia="en-US"/>
              </w:rPr>
            </w:pPr>
          </w:p>
        </w:tc>
        <w:tc>
          <w:tcPr>
            <w:tcW w:w="3190" w:type="dxa"/>
          </w:tcPr>
          <w:p w:rsidR="003E699E" w:rsidRPr="003E699E" w:rsidRDefault="003E699E" w:rsidP="00F42BD9">
            <w:pPr>
              <w:jc w:val="both"/>
              <w:rPr>
                <w:rFonts w:ascii="Times New Roman" w:eastAsiaTheme="minorHAnsi" w:hAnsi="Times New Roman"/>
                <w:sz w:val="28"/>
                <w:szCs w:val="28"/>
                <w:lang w:val="en-US" w:eastAsia="en-US"/>
              </w:rPr>
            </w:pPr>
            <w:r w:rsidRPr="003E699E">
              <w:rPr>
                <w:rFonts w:ascii="Times New Roman" w:eastAsiaTheme="minorHAnsi" w:hAnsi="Times New Roman"/>
                <w:b/>
                <w:bCs/>
                <w:sz w:val="28"/>
                <w:szCs w:val="28"/>
                <w:lang w:val="en-US" w:eastAsia="en-US"/>
              </w:rPr>
              <w:lastRenderedPageBreak/>
              <w:t>Misollar</w:t>
            </w:r>
          </w:p>
        </w:tc>
      </w:tr>
    </w:tbl>
    <w:p w:rsidR="003E699E" w:rsidRPr="003E699E" w:rsidRDefault="003E699E" w:rsidP="003E699E">
      <w:pPr>
        <w:spacing w:after="0"/>
        <w:ind w:firstLine="567"/>
        <w:jc w:val="both"/>
        <w:rPr>
          <w:rFonts w:ascii="Times New Roman" w:eastAsiaTheme="minorHAnsi" w:hAnsi="Times New Roman"/>
          <w:sz w:val="28"/>
          <w:szCs w:val="28"/>
          <w:lang w:val="en-US" w:eastAsia="en-US"/>
        </w:rPr>
      </w:pP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Izoh: Misollar talabalar tomonidan tanlanadi va qoraqalpoq tiliga tarjima</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qilinadi.</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b/>
          <w:bCs/>
          <w:sz w:val="28"/>
          <w:szCs w:val="28"/>
          <w:lang w:val="sv-SE" w:eastAsia="en-US"/>
        </w:rPr>
        <w:t xml:space="preserve">1-mashq. </w:t>
      </w:r>
      <w:r w:rsidRPr="003E699E">
        <w:rPr>
          <w:rFonts w:ascii="Times New Roman" w:eastAsiaTheme="minorHAnsi" w:hAnsi="Times New Roman"/>
          <w:sz w:val="28"/>
          <w:szCs w:val="28"/>
          <w:lang w:val="sv-SE" w:eastAsia="en-US"/>
        </w:rPr>
        <w:t>Matnni o‘qing. Xato yozilgan so‘zlarni imlo qoidalariga</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muvofiq yozing.</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O‘zbekiston davlati 1991 yil 21 dekabrda Mustaqil davlatlar</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hamdo‘stligiga, 1992 yil 2 martda Birlashkan millatlar tashkiloti va bochqa</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xalqaro tashkilotlarga a’zo boldi.</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O‘zbekiston respublikasini 200 ga yaqin davlat tan oldi, 130 mamalakat</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blan rasmi diplomatiya aloqalari ornatildi. 50 dan ortiq davlat O‘zbekistonda</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oz elshihonalarini ochti.</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Mustaqillik o‘zbek xalqiga oz tarixiga terang nazar tashlash, otababalardan</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kelayotgan ulug‘ mirosni qadrlash, oz milliy madaniyati va</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ananalarini rivojlantirish, dunyo xamjamiyatida munosib orin igallash</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imkoniyatini berdi.</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b/>
          <w:bCs/>
          <w:sz w:val="28"/>
          <w:szCs w:val="28"/>
          <w:lang w:val="sv-SE" w:eastAsia="en-US"/>
        </w:rPr>
        <w:t xml:space="preserve">2-mashq. </w:t>
      </w:r>
      <w:r w:rsidRPr="003E699E">
        <w:rPr>
          <w:rFonts w:ascii="Times New Roman" w:eastAsiaTheme="minorHAnsi" w:hAnsi="Times New Roman"/>
          <w:sz w:val="28"/>
          <w:szCs w:val="28"/>
          <w:lang w:val="sv-SE" w:eastAsia="en-US"/>
        </w:rPr>
        <w:t>Rasmiy, diplomatiya, elchixona, imkoniyat kabi so‘zlarni</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sharhlang.</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b/>
          <w:bCs/>
          <w:sz w:val="28"/>
          <w:szCs w:val="28"/>
          <w:lang w:val="sv-SE" w:eastAsia="en-US"/>
        </w:rPr>
        <w:t xml:space="preserve">3-mashq. </w:t>
      </w:r>
      <w:r w:rsidRPr="003E699E">
        <w:rPr>
          <w:rFonts w:ascii="Times New Roman" w:eastAsiaTheme="minorHAnsi" w:hAnsi="Times New Roman"/>
          <w:sz w:val="28"/>
          <w:szCs w:val="28"/>
          <w:lang w:val="sv-SE" w:eastAsia="en-US"/>
        </w:rPr>
        <w:t>Quyidagi so‘zlarni o‘zak va qo‘shimchalarga ajrating.</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Tasdiqlandi, aloqalari, elchixonalarini, hamdo‘stligining, tashkilotlarga,</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xaritasida.</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b/>
          <w:bCs/>
          <w:sz w:val="28"/>
          <w:szCs w:val="28"/>
          <w:lang w:val="sv-SE" w:eastAsia="en-US"/>
        </w:rPr>
        <w:t xml:space="preserve">4-mashq. </w:t>
      </w:r>
      <w:r w:rsidRPr="003E699E">
        <w:rPr>
          <w:rFonts w:ascii="Times New Roman" w:eastAsiaTheme="minorHAnsi" w:hAnsi="Times New Roman"/>
          <w:sz w:val="28"/>
          <w:szCs w:val="28"/>
          <w:lang w:val="sv-SE" w:eastAsia="en-US"/>
        </w:rPr>
        <w:t>Savollarga javob bering.</w:t>
      </w:r>
    </w:p>
    <w:p w:rsidR="003E699E" w:rsidRPr="003E699E" w:rsidRDefault="003E699E" w:rsidP="003E699E">
      <w:pPr>
        <w:spacing w:after="0"/>
        <w:jc w:val="both"/>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1. Baliq suv bilan tirik, odam-chi?</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2. Vatan gadosi nimaning gadosi?</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3. Vatan qadrini bilmagan nimaning qadrini bilmas?</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4. Ona yerning tuprog‘i nimadan aziz?</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5. Dindan chiqsang ham nimadan chiqma?</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6. Tug‘gan elga jon tortmasa ham nima tortadi?</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7. Ursa ham, so‘ksa ham nima yaxshi?</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8. Elga qo‘shilgan moy yutar, eldan ayrilgan-chi?</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9. Yaxshi yigit yurt tuzar, yomon yigit-chi?</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10. Qurigan yurtda kim oqsoqol bo‘ladi?</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11. Nima o‘z butasida aziz?</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12. O‘zga yurtning gulidan o‘z yurtingning nimasi yaxshi?</w:t>
      </w:r>
    </w:p>
    <w:p w:rsidR="003E699E" w:rsidRPr="003E699E" w:rsidRDefault="003E699E" w:rsidP="003E699E">
      <w:pPr>
        <w:autoSpaceDE w:val="0"/>
        <w:autoSpaceDN w:val="0"/>
        <w:adjustRightInd w:val="0"/>
        <w:spacing w:after="0" w:line="240" w:lineRule="auto"/>
        <w:rPr>
          <w:rFonts w:ascii="Times New Roman" w:eastAsiaTheme="minorHAnsi" w:hAnsi="Times New Roman"/>
          <w:b/>
          <w:bCs/>
          <w:sz w:val="28"/>
          <w:szCs w:val="28"/>
          <w:lang w:val="sv-SE" w:eastAsia="en-US"/>
        </w:rPr>
      </w:pPr>
      <w:r w:rsidRPr="003E699E">
        <w:rPr>
          <w:rFonts w:ascii="Times New Roman" w:eastAsiaTheme="minorHAnsi" w:hAnsi="Times New Roman"/>
          <w:b/>
          <w:bCs/>
          <w:sz w:val="28"/>
          <w:szCs w:val="28"/>
          <w:lang w:val="sv-SE" w:eastAsia="en-US"/>
        </w:rPr>
        <w:t>TESTLARNI BAJARING.</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1. Modal so‘zlarning sintaktik belgisi qaysi qatorda berilgan?</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A. Morfologik jihatdan o‘zgarmasligi</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B. Undalma vazifasida kelishi</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en-US" w:eastAsia="en-US"/>
        </w:rPr>
      </w:pPr>
      <w:r w:rsidRPr="003E699E">
        <w:rPr>
          <w:rFonts w:ascii="Times New Roman" w:eastAsiaTheme="minorHAnsi" w:hAnsi="Times New Roman"/>
          <w:sz w:val="28"/>
          <w:szCs w:val="28"/>
          <w:lang w:val="en-US" w:eastAsia="en-US"/>
        </w:rPr>
        <w:t>C. Kirish so‘z vazifasida kelishi</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en-US" w:eastAsia="en-US"/>
        </w:rPr>
      </w:pPr>
      <w:r w:rsidRPr="003E699E">
        <w:rPr>
          <w:rFonts w:ascii="Times New Roman" w:eastAsiaTheme="minorHAnsi" w:hAnsi="Times New Roman"/>
          <w:sz w:val="28"/>
          <w:szCs w:val="28"/>
          <w:lang w:val="en-US" w:eastAsia="en-US"/>
        </w:rPr>
        <w:t>D. So‘zlarni o‘zaro biriktirishi</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2. Fikrning dalillanishini bildiruvchi modal so‘z berilgan javobni toping.</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A. albatta, shaksiz B. darhaqiqat, haqiqatan</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C. masalan, jumladan D. dalil, isbot.</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3. Qaysi qatordagi so‘z chamasi modal so‘ziga sinonim bo‘la oladi?</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lastRenderedPageBreak/>
        <w:t>A. balki B. darvoqe C. tabiiy D. mazmuni</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4. Futuvvat barcha qilmakdur, demak yo‘q. Demak, maktabni bitirib,</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sv-SE" w:eastAsia="en-US"/>
        </w:rPr>
      </w:pPr>
      <w:r w:rsidRPr="003E699E">
        <w:rPr>
          <w:rFonts w:ascii="Times New Roman" w:eastAsiaTheme="minorHAnsi" w:hAnsi="Times New Roman"/>
          <w:sz w:val="28"/>
          <w:szCs w:val="28"/>
          <w:lang w:val="sv-SE" w:eastAsia="en-US"/>
        </w:rPr>
        <w:t>o‘qishga kirmoqchisan. Har ikkala gapdagi demak so‘zidan qaysi biri modal</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en-US" w:eastAsia="en-US"/>
        </w:rPr>
      </w:pPr>
      <w:r w:rsidRPr="003E699E">
        <w:rPr>
          <w:rFonts w:ascii="Times New Roman" w:eastAsiaTheme="minorHAnsi" w:hAnsi="Times New Roman"/>
          <w:sz w:val="28"/>
          <w:szCs w:val="28"/>
          <w:lang w:val="en-US" w:eastAsia="en-US"/>
        </w:rPr>
        <w:t>so‘z hisoblanadi?</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en-US" w:eastAsia="en-US"/>
        </w:rPr>
      </w:pPr>
      <w:r w:rsidRPr="003E699E">
        <w:rPr>
          <w:rFonts w:ascii="Times New Roman" w:eastAsiaTheme="minorHAnsi" w:hAnsi="Times New Roman"/>
          <w:sz w:val="28"/>
          <w:szCs w:val="28"/>
          <w:lang w:val="en-US" w:eastAsia="en-US"/>
        </w:rPr>
        <w:t>A. har ikki gapda modal so‘z</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en-US" w:eastAsia="en-US"/>
        </w:rPr>
      </w:pPr>
      <w:r w:rsidRPr="003E699E">
        <w:rPr>
          <w:rFonts w:ascii="Times New Roman" w:eastAsiaTheme="minorHAnsi" w:hAnsi="Times New Roman"/>
          <w:sz w:val="28"/>
          <w:szCs w:val="28"/>
          <w:lang w:val="en-US" w:eastAsia="en-US"/>
        </w:rPr>
        <w:t>B. birinchi gapda ot, ikkinchisida modal so‘z</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en-US" w:eastAsia="en-US"/>
        </w:rPr>
      </w:pPr>
      <w:r w:rsidRPr="003E699E">
        <w:rPr>
          <w:rFonts w:ascii="Times New Roman" w:eastAsiaTheme="minorHAnsi" w:hAnsi="Times New Roman"/>
          <w:sz w:val="28"/>
          <w:szCs w:val="28"/>
          <w:lang w:val="en-US" w:eastAsia="en-US"/>
        </w:rPr>
        <w:t>C. birinchi gapda harakat nomi, ikkinchisida modal so‘z</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en-US" w:eastAsia="en-US"/>
        </w:rPr>
      </w:pPr>
      <w:r w:rsidRPr="003E699E">
        <w:rPr>
          <w:rFonts w:ascii="Times New Roman" w:eastAsiaTheme="minorHAnsi" w:hAnsi="Times New Roman"/>
          <w:sz w:val="28"/>
          <w:szCs w:val="28"/>
          <w:lang w:val="en-US" w:eastAsia="en-US"/>
        </w:rPr>
        <w:t>D. birinchi gapda ot, ikkinchisida kirish so‘z.</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en-US" w:eastAsia="en-US"/>
        </w:rPr>
      </w:pPr>
      <w:r w:rsidRPr="003E699E">
        <w:rPr>
          <w:rFonts w:ascii="Times New Roman" w:eastAsiaTheme="minorHAnsi" w:hAnsi="Times New Roman"/>
          <w:sz w:val="28"/>
          <w:szCs w:val="28"/>
          <w:lang w:val="en-US" w:eastAsia="en-US"/>
        </w:rPr>
        <w:t>5. Qaysi qatordagi modal so‘zlar ot so‘z turkumidan o‘sib chiqqan?</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en-US" w:eastAsia="en-US"/>
        </w:rPr>
      </w:pPr>
      <w:r w:rsidRPr="003E699E">
        <w:rPr>
          <w:rFonts w:ascii="Times New Roman" w:eastAsiaTheme="minorHAnsi" w:hAnsi="Times New Roman"/>
          <w:sz w:val="28"/>
          <w:szCs w:val="28"/>
          <w:lang w:val="en-US" w:eastAsia="en-US"/>
        </w:rPr>
        <w:t>A. ehtimol, shekilli B. albatta, ajabo</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en-US" w:eastAsia="en-US"/>
        </w:rPr>
      </w:pPr>
      <w:r w:rsidRPr="003E699E">
        <w:rPr>
          <w:rFonts w:ascii="Times New Roman" w:eastAsiaTheme="minorHAnsi" w:hAnsi="Times New Roman"/>
          <w:sz w:val="28"/>
          <w:szCs w:val="28"/>
          <w:lang w:val="en-US" w:eastAsia="en-US"/>
        </w:rPr>
        <w:t>C. demak, xullas D. chamasi, haqiqatan</w:t>
      </w: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en-US" w:eastAsia="en-US"/>
        </w:rPr>
      </w:pPr>
    </w:p>
    <w:p w:rsidR="003E699E" w:rsidRPr="003E699E" w:rsidRDefault="003E699E" w:rsidP="003E699E">
      <w:pPr>
        <w:autoSpaceDE w:val="0"/>
        <w:autoSpaceDN w:val="0"/>
        <w:adjustRightInd w:val="0"/>
        <w:spacing w:after="0" w:line="240" w:lineRule="auto"/>
        <w:rPr>
          <w:rFonts w:ascii="Times New Roman" w:eastAsiaTheme="minorHAnsi" w:hAnsi="Times New Roman"/>
          <w:sz w:val="28"/>
          <w:szCs w:val="28"/>
          <w:lang w:val="en-US" w:eastAsia="en-US"/>
        </w:rPr>
      </w:pPr>
      <w:r w:rsidRPr="003E699E">
        <w:rPr>
          <w:rFonts w:ascii="Times New Roman" w:eastAsiaTheme="minorHAnsi" w:hAnsi="Times New Roman"/>
          <w:b/>
          <w:bCs/>
          <w:sz w:val="28"/>
          <w:szCs w:val="28"/>
          <w:lang w:val="en-US" w:eastAsia="en-US"/>
        </w:rPr>
        <w:t xml:space="preserve">Mustaqil ish topshiriqlari: Uyga vazifa. </w:t>
      </w:r>
      <w:r w:rsidRPr="003E699E">
        <w:rPr>
          <w:rFonts w:ascii="Times New Roman" w:eastAsiaTheme="minorHAnsi" w:hAnsi="Times New Roman"/>
          <w:sz w:val="28"/>
          <w:szCs w:val="28"/>
          <w:lang w:val="en-US" w:eastAsia="en-US"/>
        </w:rPr>
        <w:t>Mustaqillik davrida O‘zbekistonda</w:t>
      </w:r>
    </w:p>
    <w:p w:rsidR="003E699E" w:rsidRPr="005C30C0" w:rsidRDefault="003E699E" w:rsidP="005C30C0">
      <w:pPr>
        <w:spacing w:after="0"/>
        <w:jc w:val="both"/>
        <w:rPr>
          <w:rFonts w:ascii="Times New Roman" w:eastAsiaTheme="minorHAnsi" w:hAnsi="Times New Roman"/>
          <w:sz w:val="28"/>
          <w:szCs w:val="28"/>
          <w:lang w:val="en-US" w:eastAsia="en-US"/>
        </w:rPr>
      </w:pPr>
      <w:r w:rsidRPr="003E699E">
        <w:rPr>
          <w:rFonts w:ascii="Times New Roman" w:eastAsiaTheme="minorHAnsi" w:hAnsi="Times New Roman"/>
          <w:sz w:val="28"/>
          <w:szCs w:val="28"/>
          <w:lang w:val="en-US" w:eastAsia="en-US"/>
        </w:rPr>
        <w:t xml:space="preserve"> qo‘lga kiritilgan yutuqlar haqida gazeta va jurnal materiallari asosida matn tayyorlang, unda</w:t>
      </w:r>
      <w:r w:rsidR="005C30C0">
        <w:rPr>
          <w:rFonts w:ascii="Times New Roman" w:eastAsiaTheme="minorHAnsi" w:hAnsi="Times New Roman"/>
          <w:sz w:val="28"/>
          <w:szCs w:val="28"/>
          <w:lang w:val="en-US" w:eastAsia="en-US"/>
        </w:rPr>
        <w:t xml:space="preserve"> modal so‘zlarni qatnashtiring.</w:t>
      </w:r>
    </w:p>
    <w:p w:rsidR="00DE0CBD" w:rsidRPr="002637FF" w:rsidRDefault="00DE0CBD" w:rsidP="00DE0CBD">
      <w:pPr>
        <w:autoSpaceDE w:val="0"/>
        <w:autoSpaceDN w:val="0"/>
        <w:adjustRightInd w:val="0"/>
        <w:spacing w:after="0" w:line="240" w:lineRule="auto"/>
        <w:rPr>
          <w:rFonts w:ascii="Times New Roman" w:eastAsiaTheme="minorHAnsi" w:hAnsi="Times New Roman"/>
          <w:sz w:val="32"/>
          <w:szCs w:val="32"/>
          <w:lang w:val="en-US" w:eastAsia="en-US"/>
        </w:rPr>
      </w:pPr>
      <w:r w:rsidRPr="002637FF">
        <w:rPr>
          <w:rFonts w:ascii="Times New Roman" w:eastAsiaTheme="minorHAnsi" w:hAnsi="Times New Roman"/>
          <w:b/>
          <w:bCs/>
          <w:sz w:val="32"/>
          <w:szCs w:val="32"/>
          <w:lang w:val="en-US" w:eastAsia="en-US"/>
        </w:rPr>
        <w:t xml:space="preserve">Topshiriq. </w:t>
      </w:r>
      <w:r w:rsidRPr="002637FF">
        <w:rPr>
          <w:rFonts w:ascii="Times New Roman" w:eastAsiaTheme="minorHAnsi" w:hAnsi="Times New Roman"/>
          <w:sz w:val="32"/>
          <w:szCs w:val="32"/>
          <w:lang w:val="en-US" w:eastAsia="en-US"/>
        </w:rPr>
        <w:t>Matnni o‘qing. Qanday nutq uslubiga, qaysi sohaga xos</w:t>
      </w:r>
    </w:p>
    <w:p w:rsidR="00DE0CBD" w:rsidRPr="002637FF" w:rsidRDefault="00DE0CBD" w:rsidP="00DE0CBD">
      <w:pPr>
        <w:autoSpaceDE w:val="0"/>
        <w:autoSpaceDN w:val="0"/>
        <w:adjustRightInd w:val="0"/>
        <w:spacing w:after="0" w:line="240" w:lineRule="auto"/>
        <w:rPr>
          <w:rFonts w:ascii="Times New Roman" w:eastAsiaTheme="minorHAnsi" w:hAnsi="Times New Roman"/>
          <w:sz w:val="32"/>
          <w:szCs w:val="32"/>
          <w:lang w:val="en-US" w:eastAsia="en-US"/>
        </w:rPr>
      </w:pPr>
      <w:r w:rsidRPr="002637FF">
        <w:rPr>
          <w:rFonts w:ascii="Times New Roman" w:eastAsiaTheme="minorHAnsi" w:hAnsi="Times New Roman"/>
          <w:sz w:val="32"/>
          <w:szCs w:val="32"/>
          <w:lang w:val="en-US" w:eastAsia="en-US"/>
        </w:rPr>
        <w:t>ekanligini aniqlang.</w:t>
      </w:r>
    </w:p>
    <w:p w:rsidR="00DE0CBD" w:rsidRPr="002637FF" w:rsidRDefault="00DE0CBD" w:rsidP="00DE0CBD">
      <w:pPr>
        <w:autoSpaceDE w:val="0"/>
        <w:autoSpaceDN w:val="0"/>
        <w:adjustRightInd w:val="0"/>
        <w:spacing w:after="0" w:line="240" w:lineRule="auto"/>
        <w:rPr>
          <w:rFonts w:ascii="Times New Roman" w:eastAsiaTheme="minorHAnsi" w:hAnsi="Times New Roman"/>
          <w:sz w:val="32"/>
          <w:szCs w:val="32"/>
          <w:lang w:val="en-US" w:eastAsia="en-US"/>
        </w:rPr>
      </w:pPr>
      <w:r w:rsidRPr="002637FF">
        <w:rPr>
          <w:rFonts w:ascii="Times New Roman" w:eastAsiaTheme="minorHAnsi" w:hAnsi="Times New Roman"/>
          <w:sz w:val="32"/>
          <w:szCs w:val="32"/>
          <w:lang w:val="en-US" w:eastAsia="en-US"/>
        </w:rPr>
        <w:t>Tobe so‘zning hokim so‘z talabiga ko‘ra ma’lum kelishik qo‘shimchalari</w:t>
      </w:r>
    </w:p>
    <w:p w:rsidR="00DE0CBD" w:rsidRPr="002637FF" w:rsidRDefault="00DE0CBD" w:rsidP="00DE0CBD">
      <w:pPr>
        <w:autoSpaceDE w:val="0"/>
        <w:autoSpaceDN w:val="0"/>
        <w:adjustRightInd w:val="0"/>
        <w:spacing w:after="0" w:line="240" w:lineRule="auto"/>
        <w:rPr>
          <w:rFonts w:ascii="Times New Roman" w:eastAsiaTheme="minorHAnsi" w:hAnsi="Times New Roman"/>
          <w:sz w:val="32"/>
          <w:szCs w:val="32"/>
          <w:lang w:val="en-US" w:eastAsia="en-US"/>
        </w:rPr>
      </w:pPr>
      <w:r w:rsidRPr="002637FF">
        <w:rPr>
          <w:rFonts w:ascii="Times New Roman" w:eastAsiaTheme="minorHAnsi" w:hAnsi="Times New Roman"/>
          <w:sz w:val="32"/>
          <w:szCs w:val="32"/>
          <w:lang w:val="en-US" w:eastAsia="en-US"/>
        </w:rPr>
        <w:t>yoki ko‘makchi bilan kelishiga boshqaruv deyiladi.</w:t>
      </w:r>
    </w:p>
    <w:p w:rsidR="00DE0CBD" w:rsidRPr="00716E95"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Atomlar kimyoviy bo‘linmaydigan zarralardir. Bir xil turdagi atomlardan</w:t>
      </w:r>
    </w:p>
    <w:p w:rsidR="00DE0CBD" w:rsidRPr="00716E95"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tashkil topgan moddalar oddiy moddalar deyiladi. Ularga vodorod va</w:t>
      </w:r>
    </w:p>
    <w:p w:rsidR="00DE0CBD" w:rsidRPr="00716E95"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kisloroddan tashqari grafit, oltingugurt hamda barcha turdagi metallar: temir,</w:t>
      </w:r>
    </w:p>
    <w:p w:rsidR="00DE0CBD" w:rsidRPr="00716E95"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mis, magniy va boshqalar kiradi. Har xil turdagi atomlardan tashkil topgan</w:t>
      </w:r>
    </w:p>
    <w:p w:rsidR="00DE0CBD" w:rsidRPr="00716E95"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moddalar murakkab moddalar deyiladi. Suv, karbonat angidrid, mis (II)</w:t>
      </w:r>
    </w:p>
    <w:p w:rsidR="00DE0CBD" w:rsidRPr="00716E95"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oksidi shular jumlasidandir.</w:t>
      </w:r>
    </w:p>
    <w:p w:rsidR="00DE0CBD" w:rsidRPr="00716E95"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Ultra tovushlar kashf etilgunga qadar har qanday tovushni qabul qilish</w:t>
      </w:r>
    </w:p>
    <w:p w:rsidR="00DE0CBD" w:rsidRPr="00716E95"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vositasi insonning eshitish a’zosi bo‘lgan quloq deb hisoblangan. Tovush</w:t>
      </w:r>
    </w:p>
    <w:p w:rsidR="00DE0CBD" w:rsidRPr="00716E95"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to‘lqinlarining vujudga kelishi va tarqalishi bilan bog‘liq hodisalar akustik</w:t>
      </w:r>
    </w:p>
    <w:p w:rsidR="00DE0CBD" w:rsidRPr="00716E95"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hodisalar deb yuritiladi. Hozirgi paytda tovushning havodagi tezligi normal</w:t>
      </w:r>
    </w:p>
    <w:p w:rsidR="00DE0CBD" w:rsidRPr="00716E95"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sharoitda 33m/sekundga teng bo‘lsa, suvdagi tezligi 1500 m/sekund, po‘latda</w:t>
      </w:r>
    </w:p>
    <w:p w:rsidR="00DE0CBD" w:rsidRPr="00716E95"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esa 6000 m/sekund ekanligi o‘lchov asboblari yordamida aniqlangan.</w:t>
      </w:r>
    </w:p>
    <w:p w:rsidR="00DE0CBD" w:rsidRPr="00716E95"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Odamzod organik olamning tarkibiy qismi va uzoq davom etgan</w:t>
      </w:r>
    </w:p>
    <w:p w:rsidR="00DE0CBD" w:rsidRPr="00716E95"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lastRenderedPageBreak/>
        <w:t>evolutsiya jarayonining mahsuli sanaladi. Odamda oliy asab sistemasi bilan</w:t>
      </w:r>
    </w:p>
    <w:p w:rsidR="00DE0CBD" w:rsidRPr="00716E95"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bog‘liq bo‘lgan: 1) aql; 2) idrok; 3) qobiliyat; 4) nutq; 5) mehnat qilish</w:t>
      </w:r>
    </w:p>
    <w:p w:rsidR="00DE0CBD" w:rsidRPr="00716E95"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kabi xususiyatlar shakllanadi. Bu xususiyatlarning irsiylanishi juda murakkab</w:t>
      </w:r>
    </w:p>
    <w:p w:rsidR="00DE0CBD" w:rsidRPr="00716E95"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bo‘lib, u genetik va ijtimoiy omillar ta’sirida amalga oshadi.</w:t>
      </w:r>
    </w:p>
    <w:p w:rsidR="00DE0CBD" w:rsidRPr="00716E95"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b/>
          <w:bCs/>
          <w:sz w:val="32"/>
          <w:szCs w:val="32"/>
          <w:lang w:val="sv-SE" w:eastAsia="en-US"/>
        </w:rPr>
        <w:t xml:space="preserve">Topshiriq. </w:t>
      </w:r>
      <w:r w:rsidRPr="00716E95">
        <w:rPr>
          <w:rFonts w:ascii="Times New Roman" w:eastAsiaTheme="minorHAnsi" w:hAnsi="Times New Roman"/>
          <w:sz w:val="32"/>
          <w:szCs w:val="32"/>
          <w:lang w:val="sv-SE" w:eastAsia="en-US"/>
        </w:rPr>
        <w:t>Matnni o‘qib, atamalarni toping.</w:t>
      </w:r>
    </w:p>
    <w:p w:rsidR="00DE0CBD" w:rsidRPr="00716E95" w:rsidRDefault="00DE0CBD" w:rsidP="00DE0CBD">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Mahmud Qoshg‘ariy yirik fonetist sifatida har bir tovushni alohida</w:t>
      </w:r>
    </w:p>
    <w:p w:rsidR="00DE0CBD" w:rsidRPr="00716E95" w:rsidRDefault="00DE0CBD" w:rsidP="00DE0CBD">
      <w:pPr>
        <w:spacing w:after="0"/>
        <w:ind w:firstLine="567"/>
        <w:jc w:val="both"/>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o‘rganib, uni fizologik va akustik tomondan tasvirladi. Tovush va harf</w:t>
      </w:r>
    </w:p>
    <w:p w:rsidR="00A01A01" w:rsidRPr="00716E95" w:rsidRDefault="00A01A01" w:rsidP="00A01A01">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orasidagi munosabatga to‘xtalib, arab yozuv sistemasidagi harflarning turkiy</w:t>
      </w:r>
    </w:p>
    <w:p w:rsidR="00A01A01" w:rsidRPr="00716E95" w:rsidRDefault="00A01A01" w:rsidP="00A01A01">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tillardagi mavjud tovushlarni ifodalash uchun yetarli emasligini ko‘rsatdi.</w:t>
      </w:r>
    </w:p>
    <w:p w:rsidR="00A01A01" w:rsidRPr="00716E95" w:rsidRDefault="00A01A01" w:rsidP="00A01A01">
      <w:pPr>
        <w:autoSpaceDE w:val="0"/>
        <w:autoSpaceDN w:val="0"/>
        <w:adjustRightInd w:val="0"/>
        <w:spacing w:after="0" w:line="240" w:lineRule="auto"/>
        <w:rPr>
          <w:rFonts w:ascii="Times New Roman" w:eastAsiaTheme="minorHAnsi" w:hAnsi="Times New Roman"/>
          <w:sz w:val="32"/>
          <w:szCs w:val="32"/>
          <w:lang w:val="en-US" w:eastAsia="en-US"/>
        </w:rPr>
      </w:pPr>
      <w:r w:rsidRPr="00716E95">
        <w:rPr>
          <w:rFonts w:ascii="Times New Roman" w:eastAsiaTheme="minorHAnsi" w:hAnsi="Times New Roman"/>
          <w:sz w:val="32"/>
          <w:szCs w:val="32"/>
          <w:lang w:val="sv-SE" w:eastAsia="en-US"/>
        </w:rPr>
        <w:t xml:space="preserve">Mahmud Qoshg‘ariy so‘zlarni uch turkumga ajratadi. </w:t>
      </w:r>
      <w:r w:rsidRPr="00716E95">
        <w:rPr>
          <w:rFonts w:ascii="Times New Roman" w:eastAsiaTheme="minorHAnsi" w:hAnsi="Times New Roman"/>
          <w:sz w:val="32"/>
          <w:szCs w:val="32"/>
          <w:lang w:val="en-US" w:eastAsia="en-US"/>
        </w:rPr>
        <w:t>Bular: ot, fe’l va</w:t>
      </w:r>
    </w:p>
    <w:p w:rsidR="00A01A01" w:rsidRPr="00716E95" w:rsidRDefault="00A01A01" w:rsidP="00A01A01">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en-US" w:eastAsia="en-US"/>
        </w:rPr>
        <w:t xml:space="preserve">yordamchi so‘zlar. </w:t>
      </w:r>
      <w:r w:rsidRPr="00716E95">
        <w:rPr>
          <w:rFonts w:ascii="Times New Roman" w:eastAsiaTheme="minorHAnsi" w:hAnsi="Times New Roman"/>
          <w:sz w:val="32"/>
          <w:szCs w:val="32"/>
          <w:lang w:val="sv-SE" w:eastAsia="en-US"/>
        </w:rPr>
        <w:t>Mahmud Qoshg‘ariy ko‘pgina affikslarning ma’no va</w:t>
      </w:r>
    </w:p>
    <w:p w:rsidR="00A01A01" w:rsidRPr="00716E95" w:rsidRDefault="00A01A01" w:rsidP="00A01A01">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funksiyalarini ko‘rsatib bergan edi. Uning semasiologiya sohasidagi fikrlari</w:t>
      </w:r>
    </w:p>
    <w:p w:rsidR="00A01A01" w:rsidRPr="00716E95" w:rsidRDefault="00A01A01" w:rsidP="00A01A01">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ham juda qimmatli.</w:t>
      </w:r>
    </w:p>
    <w:p w:rsidR="00A01A01" w:rsidRPr="00716E95" w:rsidRDefault="00A01A01" w:rsidP="00A01A01">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Alisher Navoiy katta badiiy va ilmiy asarlari qatorida maxsus lingvistik</w:t>
      </w:r>
    </w:p>
    <w:p w:rsidR="00A01A01" w:rsidRPr="00716E95" w:rsidRDefault="00A01A01" w:rsidP="00A01A01">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asar yozganligi barchaga ma’lum.</w:t>
      </w:r>
    </w:p>
    <w:p w:rsidR="00A01A01" w:rsidRPr="00716E95" w:rsidRDefault="00A01A01" w:rsidP="00A01A01">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Navoiy eski o‘zbek tili morfologiyasini yaxshi analiz qildi. Masalan: u</w:t>
      </w:r>
    </w:p>
    <w:p w:rsidR="00A01A01" w:rsidRPr="00716E95" w:rsidRDefault="00A01A01" w:rsidP="00A01A01">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fe’lning o‘zlik, orttirma va birgalik nisbatlarini, ravishdosh formasini,</w:t>
      </w:r>
    </w:p>
    <w:p w:rsidR="00DE0CBD" w:rsidRPr="00716E95" w:rsidRDefault="00A01A01" w:rsidP="00A01A01">
      <w:pPr>
        <w:spacing w:after="0"/>
        <w:ind w:firstLine="567"/>
        <w:jc w:val="both"/>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ko‘makchi fe’l yordamida tuzilgan murakkab fe’llarni, sifatning orttirma</w:t>
      </w:r>
    </w:p>
    <w:p w:rsidR="00F518B1" w:rsidRPr="00716E95" w:rsidRDefault="00F518B1" w:rsidP="00F518B1">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va kuchaytirma darajasini va kuchaytirma formalarini ayrim so‘z yasovchi</w:t>
      </w:r>
    </w:p>
    <w:p w:rsidR="00A01A01" w:rsidRPr="00716E95" w:rsidRDefault="00F518B1" w:rsidP="00F518B1">
      <w:pPr>
        <w:spacing w:after="0"/>
        <w:ind w:firstLine="567"/>
        <w:jc w:val="both"/>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affikslarning ma’nolarini ko‘rsatib, ularni misollar bilan izohlab berdi.</w:t>
      </w:r>
    </w:p>
    <w:p w:rsidR="00A01A01" w:rsidRPr="00716E95" w:rsidRDefault="00A01A01" w:rsidP="00A01A01">
      <w:pPr>
        <w:spacing w:after="0"/>
        <w:ind w:firstLine="567"/>
        <w:jc w:val="both"/>
        <w:rPr>
          <w:rFonts w:ascii="Times New Roman" w:eastAsiaTheme="minorHAnsi" w:hAnsi="Times New Roman"/>
          <w:sz w:val="32"/>
          <w:szCs w:val="32"/>
          <w:lang w:val="sv-SE" w:eastAsia="en-US"/>
        </w:rPr>
      </w:pPr>
    </w:p>
    <w:p w:rsidR="00F518B1" w:rsidRPr="00716E95" w:rsidRDefault="00F518B1" w:rsidP="00F518B1">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b/>
          <w:bCs/>
          <w:sz w:val="32"/>
          <w:szCs w:val="32"/>
          <w:lang w:val="sv-SE" w:eastAsia="en-US"/>
        </w:rPr>
        <w:t xml:space="preserve">Uyga vazifa. </w:t>
      </w:r>
      <w:r w:rsidRPr="00716E95">
        <w:rPr>
          <w:rFonts w:ascii="Times New Roman" w:eastAsiaTheme="minorHAnsi" w:hAnsi="Times New Roman"/>
          <w:sz w:val="32"/>
          <w:szCs w:val="32"/>
          <w:lang w:val="sv-SE" w:eastAsia="en-US"/>
        </w:rPr>
        <w:t>Ixtisosligingizga tegishli o‘zbek tilidagi ilmiy, ilmiyommabop</w:t>
      </w:r>
    </w:p>
    <w:p w:rsidR="00F518B1" w:rsidRPr="00716E95" w:rsidRDefault="00F518B1" w:rsidP="00F518B1">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matnni o‘qing. Parcha tanlab, daftaringizga ko‘chiring. Unlilarning</w:t>
      </w:r>
    </w:p>
    <w:p w:rsidR="00F518B1" w:rsidRPr="00716E95" w:rsidRDefault="00F518B1" w:rsidP="00F518B1">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tagiga bir chiziq, undoshlarning tagiga ikki chiziq chizing. Matnda</w:t>
      </w:r>
    </w:p>
    <w:p w:rsidR="00F518B1" w:rsidRPr="00716E95" w:rsidRDefault="00F518B1" w:rsidP="00F518B1">
      <w:pPr>
        <w:autoSpaceDE w:val="0"/>
        <w:autoSpaceDN w:val="0"/>
        <w:adjustRightInd w:val="0"/>
        <w:spacing w:after="0" w:line="240" w:lineRule="auto"/>
        <w:rPr>
          <w:rFonts w:ascii="Times New Roman" w:eastAsiaTheme="minorHAnsi" w:hAnsi="Times New Roman"/>
          <w:sz w:val="32"/>
          <w:szCs w:val="32"/>
          <w:lang w:val="sv-SE" w:eastAsia="en-US"/>
        </w:rPr>
      </w:pPr>
      <w:r w:rsidRPr="00716E95">
        <w:rPr>
          <w:rFonts w:ascii="Times New Roman" w:eastAsiaTheme="minorHAnsi" w:hAnsi="Times New Roman"/>
          <w:sz w:val="32"/>
          <w:szCs w:val="32"/>
          <w:lang w:val="sv-SE" w:eastAsia="en-US"/>
        </w:rPr>
        <w:t>siz uchun ma’nosi tushunarsiz so‘zlarni aniqlang, ularni lug‘at qiling.</w:t>
      </w:r>
    </w:p>
    <w:p w:rsidR="00DC5654" w:rsidRPr="00CB3770" w:rsidRDefault="00863709" w:rsidP="00CB3770">
      <w:pPr>
        <w:spacing w:after="0"/>
        <w:jc w:val="both"/>
        <w:rPr>
          <w:rFonts w:ascii="Times New Roman" w:eastAsiaTheme="minorHAnsi" w:hAnsi="Times New Roman"/>
          <w:sz w:val="28"/>
          <w:szCs w:val="28"/>
          <w:lang w:val="sv-SE" w:eastAsia="en-US"/>
        </w:rPr>
      </w:pPr>
      <w:r w:rsidRPr="004A5BF2">
        <w:rPr>
          <w:rFonts w:ascii="Times New Roman" w:eastAsiaTheme="minorHAnsi" w:hAnsi="Times New Roman"/>
          <w:sz w:val="32"/>
          <w:szCs w:val="32"/>
          <w:lang w:val="sv-SE" w:eastAsia="en-US"/>
        </w:rPr>
        <w:t>gazeta va jurnal materiallari asosida matn tayyorlang, unda modal so‘zlarni qatnashtiring</w:t>
      </w:r>
      <w:r w:rsidRPr="00863709">
        <w:rPr>
          <w:rFonts w:ascii="Times New Roman" w:eastAsiaTheme="minorHAnsi" w:hAnsi="Times New Roman"/>
          <w:sz w:val="28"/>
          <w:szCs w:val="28"/>
          <w:lang w:val="sv-SE" w:eastAsia="en-US"/>
        </w:rPr>
        <w:t>.</w:t>
      </w:r>
    </w:p>
    <w:p w:rsidR="0029009B" w:rsidRPr="002637FF" w:rsidRDefault="00DC5654" w:rsidP="00DC5654">
      <w:pPr>
        <w:spacing w:after="0"/>
        <w:jc w:val="both"/>
        <w:rPr>
          <w:rFonts w:ascii="Times New Roman" w:hAnsi="Times New Roman"/>
          <w:b/>
          <w:iCs/>
          <w:sz w:val="36"/>
          <w:szCs w:val="36"/>
          <w:lang w:val="uz-Cyrl-UZ"/>
        </w:rPr>
      </w:pPr>
      <w:r w:rsidRPr="002637FF">
        <w:rPr>
          <w:rFonts w:ascii="Times New Roman" w:hAnsi="Times New Roman"/>
          <w:b/>
          <w:bCs/>
          <w:color w:val="000000"/>
          <w:sz w:val="28"/>
          <w:szCs w:val="28"/>
          <w:lang w:val="sv-SE"/>
        </w:rPr>
        <w:lastRenderedPageBreak/>
        <w:t xml:space="preserve">     </w:t>
      </w:r>
      <w:r w:rsidR="00270D60" w:rsidRPr="00ED27F8">
        <w:rPr>
          <w:rFonts w:ascii="Times New Roman" w:hAnsi="Times New Roman"/>
          <w:b/>
          <w:bCs/>
          <w:color w:val="000000"/>
          <w:sz w:val="36"/>
          <w:szCs w:val="36"/>
          <w:lang w:val="uz-Cyrl-UZ"/>
        </w:rPr>
        <w:t>1</w:t>
      </w:r>
      <w:r w:rsidR="00270D60" w:rsidRPr="002637FF">
        <w:rPr>
          <w:rFonts w:ascii="Times New Roman" w:hAnsi="Times New Roman"/>
          <w:b/>
          <w:bCs/>
          <w:color w:val="000000"/>
          <w:sz w:val="36"/>
          <w:szCs w:val="36"/>
          <w:lang w:val="sv-SE"/>
        </w:rPr>
        <w:t>4</w:t>
      </w:r>
      <w:r w:rsidR="00270D60" w:rsidRPr="00ED27F8">
        <w:rPr>
          <w:rFonts w:ascii="Times New Roman" w:hAnsi="Times New Roman"/>
          <w:b/>
          <w:bCs/>
          <w:color w:val="000000"/>
          <w:sz w:val="36"/>
          <w:szCs w:val="36"/>
          <w:lang w:val="uz-Cyrl-UZ"/>
        </w:rPr>
        <w:t>-MAVZU.</w:t>
      </w:r>
      <w:r w:rsidRPr="00ED27F8">
        <w:rPr>
          <w:rFonts w:ascii="Times New Roman" w:hAnsi="Times New Roman"/>
          <w:b/>
          <w:iCs/>
          <w:sz w:val="36"/>
          <w:szCs w:val="36"/>
          <w:lang w:val="uz-Cyrl-UZ"/>
        </w:rPr>
        <w:t xml:space="preserve"> “ХХI аsr o‘qituvchisi mening tаsаvvurimdа” mаvzusidа” suhbаt. Publts</w:t>
      </w:r>
      <w:r w:rsidR="0029009B" w:rsidRPr="00ED27F8">
        <w:rPr>
          <w:rFonts w:ascii="Times New Roman" w:hAnsi="Times New Roman"/>
          <w:b/>
          <w:iCs/>
          <w:sz w:val="36"/>
          <w:szCs w:val="36"/>
          <w:lang w:val="uz-Cyrl-UZ"/>
        </w:rPr>
        <w:t>istik uslub, uning хususiyatlаr</w:t>
      </w:r>
    </w:p>
    <w:p w:rsidR="00994E2D" w:rsidRPr="00F53DC0" w:rsidRDefault="00994E2D" w:rsidP="00994E2D">
      <w:pPr>
        <w:tabs>
          <w:tab w:val="left" w:pos="1589"/>
        </w:tabs>
        <w:autoSpaceDE w:val="0"/>
        <w:autoSpaceDN w:val="0"/>
        <w:adjustRightInd w:val="0"/>
        <w:spacing w:after="0" w:line="240" w:lineRule="auto"/>
        <w:rPr>
          <w:rFonts w:asciiTheme="minorHAnsi" w:eastAsiaTheme="minorHAnsi" w:hAnsiTheme="minorHAnsi" w:cs="CourierNewPS-BoldMT"/>
          <w:b/>
          <w:bCs/>
          <w:sz w:val="20"/>
          <w:szCs w:val="20"/>
          <w:lang w:val="uz-Cyrl-UZ" w:eastAsia="en-US"/>
        </w:rPr>
      </w:pPr>
      <w:r w:rsidRPr="001A46B8">
        <w:rPr>
          <w:rFonts w:ascii="Times New Roman" w:hAnsi="Times New Roman"/>
          <w:iCs/>
          <w:sz w:val="32"/>
          <w:szCs w:val="32"/>
          <w:lang w:val="uz-Cyrl-UZ"/>
        </w:rPr>
        <w:t>“ХХI аsr o‘qituvchisi mening tаsаvvurimdа”</w:t>
      </w:r>
    </w:p>
    <w:p w:rsidR="00994E2D" w:rsidRPr="00994E2D" w:rsidRDefault="00994E2D" w:rsidP="00994E2D">
      <w:pPr>
        <w:autoSpaceDE w:val="0"/>
        <w:autoSpaceDN w:val="0"/>
        <w:adjustRightInd w:val="0"/>
        <w:spacing w:after="0" w:line="240" w:lineRule="auto"/>
        <w:rPr>
          <w:rFonts w:asciiTheme="minorHAnsi" w:eastAsiaTheme="minorHAnsi" w:hAnsiTheme="minorHAnsi" w:cs="CourierNewPS-BoldMT"/>
          <w:b/>
          <w:bCs/>
          <w:sz w:val="20"/>
          <w:szCs w:val="20"/>
          <w:lang w:val="sv-SE" w:eastAsia="en-US"/>
        </w:rPr>
      </w:pPr>
      <w:r w:rsidRPr="00D51B47">
        <w:rPr>
          <w:rFonts w:ascii="Times New Roman" w:hAnsi="Times New Roman"/>
          <w:sz w:val="28"/>
          <w:szCs w:val="28"/>
          <w:shd w:val="clear" w:color="auto" w:fill="FFFFFF"/>
          <w:lang w:val="sv-SE"/>
        </w:rPr>
        <w:t>Ustoz! Shu birgina so`z zamirida olam-olam ma'no va hurmat mujassam. O`qituvchi-sofdil, kamtarin, ma'naviy boy, axloqan pok insondir.  Ular bizlarga oq-qorani, yaxshiyu yomonni tanitib, qo`llarimizga ilk bor qalam tutqazib, "Ota", "Ona", "Vatan", "Ezgulik", "Baxt", "Saodat"  kabi so`zlarni yozishga                                                                                      o`rgatgan buyuk zotlardir.</w:t>
      </w:r>
      <w:r w:rsidRPr="00D51B47">
        <w:rPr>
          <w:rFonts w:ascii="Times New Roman" w:hAnsi="Times New Roman"/>
          <w:sz w:val="28"/>
          <w:szCs w:val="28"/>
          <w:lang w:val="sv-SE"/>
        </w:rPr>
        <w:br/>
      </w:r>
      <w:r w:rsidRPr="00D51B47">
        <w:rPr>
          <w:rFonts w:ascii="Times New Roman" w:hAnsi="Times New Roman"/>
          <w:bCs/>
          <w:sz w:val="28"/>
          <w:szCs w:val="28"/>
          <w:lang w:val="sv-SE"/>
        </w:rPr>
        <w:t xml:space="preserve">         Muallim shunday ulug` zotki, uning oldiga  kelmagan odam to`laqonli</w:t>
      </w:r>
      <w:r w:rsidRPr="00D51B47">
        <w:rPr>
          <w:rFonts w:ascii="Times New Roman" w:hAnsi="Times New Roman"/>
          <w:bCs/>
          <w:sz w:val="28"/>
          <w:szCs w:val="28"/>
          <w:lang w:val="sv-SE"/>
        </w:rPr>
        <w:br/>
        <w:t>bo`la olmaydi. O`tgan yigirma olti yillik shonli istiqlol  yillarida  yurtimizda olamshumul o`zgarishlar ro`y berdi. Ayniqsa, jamiyatimizning  muhim  bo`g`ini bo`lgan ta’lim tizimida olib borilgan tub islohotlar aziz-u mukarram ustozlarning mehnatiga bo`lgan ulkan e’tiborning yanada oshganida, bu borada erishilayotgan mislsiz muvaffaqiyatlarda yaqqol ko`rinmoqda. Istiqlol bergan imkoniyatlardan unumli foydalanib, bor ilm-u iqtidori va qalb mehrini yosh avlod ta’lim-tarbiyasiga baxshida etib kelayotgan ustoz-murabbiylar juda ko`p.</w:t>
      </w:r>
      <w:r w:rsidRPr="00D51B47">
        <w:rPr>
          <w:rFonts w:ascii="Times New Roman" w:hAnsi="Times New Roman"/>
          <w:sz w:val="28"/>
          <w:szCs w:val="28"/>
          <w:lang w:val="sv-SE"/>
        </w:rPr>
        <w:br/>
      </w:r>
      <w:r w:rsidRPr="00D51B47">
        <w:rPr>
          <w:rFonts w:ascii="Times New Roman" w:hAnsi="Times New Roman"/>
          <w:bCs/>
          <w:sz w:val="28"/>
          <w:szCs w:val="28"/>
          <w:lang w:val="sv-SE"/>
        </w:rPr>
        <w:t xml:space="preserve">    Hayotning o`nqir-cho`nqir , egri-bugri yo`llaridan ezgulik tomon yo`llaydigan bu-muallimdir. </w:t>
      </w:r>
      <w:r w:rsidRPr="00994E2D">
        <w:rPr>
          <w:rFonts w:ascii="Times New Roman" w:hAnsi="Times New Roman"/>
          <w:bCs/>
          <w:sz w:val="28"/>
          <w:szCs w:val="28"/>
          <w:lang w:val="sv-SE"/>
        </w:rPr>
        <w:t>Muallimning ta’lim-tarbiyasi, nasihat-u saboqlari ila har qanday qiyinchilikdan osongina o`tib olish mumkin. Muallim saboqlari</w:t>
      </w:r>
    </w:p>
    <w:p w:rsidR="00994E2D" w:rsidRPr="00D51B47" w:rsidRDefault="00994E2D" w:rsidP="00994E2D">
      <w:pPr>
        <w:autoSpaceDE w:val="0"/>
        <w:autoSpaceDN w:val="0"/>
        <w:adjustRightInd w:val="0"/>
        <w:spacing w:after="0" w:line="240" w:lineRule="auto"/>
        <w:rPr>
          <w:rFonts w:ascii="Times New Roman" w:eastAsiaTheme="minorHAnsi" w:hAnsi="Times New Roman"/>
          <w:sz w:val="28"/>
          <w:szCs w:val="28"/>
          <w:lang w:val="sv-SE" w:eastAsia="en-US"/>
        </w:rPr>
      </w:pPr>
      <w:r w:rsidRPr="00D51B47">
        <w:rPr>
          <w:rFonts w:ascii="Times New Roman" w:eastAsiaTheme="minorHAnsi" w:hAnsi="Times New Roman"/>
          <w:sz w:val="28"/>
          <w:szCs w:val="28"/>
          <w:lang w:val="sv-SE" w:eastAsia="en-US"/>
        </w:rPr>
        <w:t>Bugungi kunda ilm-fan, texnika va ishlab chiqarish sohalarining tez</w:t>
      </w:r>
    </w:p>
    <w:p w:rsidR="00994E2D" w:rsidRPr="00994E2D" w:rsidRDefault="00994E2D" w:rsidP="00994E2D">
      <w:pPr>
        <w:autoSpaceDE w:val="0"/>
        <w:autoSpaceDN w:val="0"/>
        <w:adjustRightInd w:val="0"/>
        <w:spacing w:after="0" w:line="240" w:lineRule="auto"/>
        <w:rPr>
          <w:rFonts w:ascii="Times New Roman" w:eastAsiaTheme="minorHAnsi" w:hAnsi="Times New Roman"/>
          <w:sz w:val="28"/>
          <w:szCs w:val="28"/>
          <w:lang w:val="sv-SE" w:eastAsia="en-US"/>
        </w:rPr>
      </w:pPr>
      <w:r w:rsidRPr="00994E2D">
        <w:rPr>
          <w:rFonts w:ascii="Times New Roman" w:eastAsiaTheme="minorHAnsi" w:hAnsi="Times New Roman"/>
          <w:sz w:val="28"/>
          <w:szCs w:val="28"/>
          <w:lang w:val="sv-SE" w:eastAsia="en-US"/>
        </w:rPr>
        <w:t>sur’atlarda jadallik bilan rivojlanishi ta’lim tizimi xodimlaridan ta’lim-tarbiya</w:t>
      </w:r>
    </w:p>
    <w:p w:rsidR="00994E2D" w:rsidRPr="00994E2D" w:rsidRDefault="00994E2D" w:rsidP="00994E2D">
      <w:pPr>
        <w:autoSpaceDE w:val="0"/>
        <w:autoSpaceDN w:val="0"/>
        <w:adjustRightInd w:val="0"/>
        <w:spacing w:after="0" w:line="240" w:lineRule="auto"/>
        <w:rPr>
          <w:rFonts w:ascii="Times New Roman" w:eastAsiaTheme="minorHAnsi" w:hAnsi="Times New Roman"/>
          <w:sz w:val="28"/>
          <w:szCs w:val="28"/>
          <w:lang w:val="sv-SE" w:eastAsia="en-US"/>
        </w:rPr>
      </w:pPr>
      <w:r w:rsidRPr="00994E2D">
        <w:rPr>
          <w:rFonts w:ascii="Times New Roman" w:eastAsiaTheme="minorHAnsi" w:hAnsi="Times New Roman"/>
          <w:sz w:val="28"/>
          <w:szCs w:val="28"/>
          <w:lang w:val="sv-SE" w:eastAsia="en-US"/>
        </w:rPr>
        <w:t>sifatini mazmun jihatidan yangi bosqichga ko‘tarishni talab etib, har bir</w:t>
      </w:r>
    </w:p>
    <w:p w:rsidR="00994E2D" w:rsidRPr="00994E2D" w:rsidRDefault="00994E2D" w:rsidP="00994E2D">
      <w:pPr>
        <w:autoSpaceDE w:val="0"/>
        <w:autoSpaceDN w:val="0"/>
        <w:adjustRightInd w:val="0"/>
        <w:spacing w:after="0" w:line="240" w:lineRule="auto"/>
        <w:rPr>
          <w:rFonts w:ascii="Times New Roman" w:eastAsiaTheme="minorHAnsi" w:hAnsi="Times New Roman"/>
          <w:sz w:val="28"/>
          <w:szCs w:val="28"/>
          <w:lang w:val="sv-SE" w:eastAsia="en-US"/>
        </w:rPr>
      </w:pPr>
      <w:r w:rsidRPr="00994E2D">
        <w:rPr>
          <w:rFonts w:ascii="Times New Roman" w:eastAsiaTheme="minorHAnsi" w:hAnsi="Times New Roman"/>
          <w:sz w:val="28"/>
          <w:szCs w:val="28"/>
          <w:lang w:val="sv-SE" w:eastAsia="en-US"/>
        </w:rPr>
        <w:t>tizim xodimi, ayniqsa o‘qituvchilar zimmasiga yanada yuksak mas’uliyat</w:t>
      </w:r>
    </w:p>
    <w:p w:rsidR="00994E2D" w:rsidRPr="00994E2D" w:rsidRDefault="00994E2D" w:rsidP="00994E2D">
      <w:pPr>
        <w:autoSpaceDE w:val="0"/>
        <w:autoSpaceDN w:val="0"/>
        <w:adjustRightInd w:val="0"/>
        <w:spacing w:after="0" w:line="240" w:lineRule="auto"/>
        <w:rPr>
          <w:rFonts w:ascii="Times New Roman" w:eastAsiaTheme="minorHAnsi" w:hAnsi="Times New Roman"/>
          <w:sz w:val="28"/>
          <w:szCs w:val="28"/>
          <w:lang w:val="sv-SE" w:eastAsia="en-US"/>
        </w:rPr>
      </w:pPr>
      <w:r w:rsidRPr="00994E2D">
        <w:rPr>
          <w:rFonts w:ascii="Times New Roman" w:eastAsiaTheme="minorHAnsi" w:hAnsi="Times New Roman"/>
          <w:sz w:val="28"/>
          <w:szCs w:val="28"/>
          <w:lang w:val="sv-SE" w:eastAsia="en-US"/>
        </w:rPr>
        <w:t>va vazifalarni yuklaydi.</w:t>
      </w:r>
    </w:p>
    <w:p w:rsidR="00994E2D" w:rsidRPr="00994E2D" w:rsidRDefault="00994E2D" w:rsidP="00994E2D">
      <w:pPr>
        <w:autoSpaceDE w:val="0"/>
        <w:autoSpaceDN w:val="0"/>
        <w:adjustRightInd w:val="0"/>
        <w:spacing w:after="0" w:line="240" w:lineRule="auto"/>
        <w:rPr>
          <w:rFonts w:ascii="Times New Roman" w:eastAsiaTheme="minorHAnsi" w:hAnsi="Times New Roman"/>
          <w:sz w:val="28"/>
          <w:szCs w:val="28"/>
          <w:lang w:val="sv-SE" w:eastAsia="en-US"/>
        </w:rPr>
      </w:pPr>
      <w:r w:rsidRPr="00994E2D">
        <w:rPr>
          <w:rFonts w:ascii="Times New Roman" w:eastAsiaTheme="minorHAnsi" w:hAnsi="Times New Roman"/>
          <w:sz w:val="28"/>
          <w:szCs w:val="28"/>
          <w:lang w:val="sv-SE" w:eastAsia="en-US"/>
        </w:rPr>
        <w:t>Ta’lim-tarbiya tizimining bugungi kundagi asosiy vazifasi o‘quvchilarni</w:t>
      </w:r>
    </w:p>
    <w:p w:rsidR="00994E2D" w:rsidRPr="00994E2D" w:rsidRDefault="00994E2D" w:rsidP="00994E2D">
      <w:pPr>
        <w:autoSpaceDE w:val="0"/>
        <w:autoSpaceDN w:val="0"/>
        <w:adjustRightInd w:val="0"/>
        <w:spacing w:after="0" w:line="240" w:lineRule="auto"/>
        <w:rPr>
          <w:rFonts w:ascii="Times New Roman" w:eastAsiaTheme="minorHAnsi" w:hAnsi="Times New Roman"/>
          <w:sz w:val="28"/>
          <w:szCs w:val="28"/>
          <w:lang w:val="sv-SE" w:eastAsia="en-US"/>
        </w:rPr>
      </w:pPr>
      <w:r w:rsidRPr="00994E2D">
        <w:rPr>
          <w:rFonts w:ascii="Times New Roman" w:eastAsiaTheme="minorHAnsi" w:hAnsi="Times New Roman"/>
          <w:sz w:val="28"/>
          <w:szCs w:val="28"/>
          <w:lang w:val="sv-SE" w:eastAsia="en-US"/>
        </w:rPr>
        <w:t>Vatanimizni sevadigan, o‘z bilimi va iste’dodiga suyanadigan hamda mustaqil</w:t>
      </w:r>
    </w:p>
    <w:p w:rsidR="00994E2D" w:rsidRPr="00994E2D" w:rsidRDefault="00994E2D" w:rsidP="00994E2D">
      <w:pPr>
        <w:autoSpaceDE w:val="0"/>
        <w:autoSpaceDN w:val="0"/>
        <w:adjustRightInd w:val="0"/>
        <w:spacing w:after="0" w:line="240" w:lineRule="auto"/>
        <w:rPr>
          <w:rFonts w:ascii="Times New Roman" w:eastAsiaTheme="minorHAnsi" w:hAnsi="Times New Roman"/>
          <w:sz w:val="28"/>
          <w:szCs w:val="28"/>
          <w:lang w:val="sv-SE" w:eastAsia="en-US"/>
        </w:rPr>
      </w:pPr>
      <w:r w:rsidRPr="00994E2D">
        <w:rPr>
          <w:rFonts w:ascii="Times New Roman" w:eastAsiaTheme="minorHAnsi" w:hAnsi="Times New Roman"/>
          <w:sz w:val="28"/>
          <w:szCs w:val="28"/>
          <w:lang w:val="sv-SE" w:eastAsia="en-US"/>
        </w:rPr>
        <w:t>ravishda zamonaviy axborot-kommunikatsiya texnologiyalardan foydalangan</w:t>
      </w:r>
    </w:p>
    <w:p w:rsidR="00994E2D" w:rsidRPr="00994E2D" w:rsidRDefault="00994E2D" w:rsidP="00994E2D">
      <w:pPr>
        <w:autoSpaceDE w:val="0"/>
        <w:autoSpaceDN w:val="0"/>
        <w:adjustRightInd w:val="0"/>
        <w:spacing w:after="0" w:line="240" w:lineRule="auto"/>
        <w:rPr>
          <w:rFonts w:ascii="Times New Roman" w:eastAsiaTheme="minorHAnsi" w:hAnsi="Times New Roman"/>
          <w:sz w:val="28"/>
          <w:szCs w:val="28"/>
          <w:lang w:val="sv-SE" w:eastAsia="en-US"/>
        </w:rPr>
      </w:pPr>
      <w:r w:rsidRPr="00994E2D">
        <w:rPr>
          <w:rFonts w:ascii="Times New Roman" w:eastAsiaTheme="minorHAnsi" w:hAnsi="Times New Roman"/>
          <w:sz w:val="28"/>
          <w:szCs w:val="28"/>
          <w:lang w:val="sv-SE" w:eastAsia="en-US"/>
        </w:rPr>
        <w:t>holda bilim oladigan qilib tarbiyalashdan iborat. Mazkur vazifalar samarali</w:t>
      </w:r>
    </w:p>
    <w:p w:rsidR="00994E2D" w:rsidRPr="00994E2D" w:rsidRDefault="00994E2D" w:rsidP="00994E2D">
      <w:pPr>
        <w:spacing w:after="0"/>
        <w:jc w:val="both"/>
        <w:rPr>
          <w:rFonts w:ascii="Times New Roman" w:eastAsiaTheme="minorHAnsi" w:hAnsi="Times New Roman"/>
          <w:sz w:val="28"/>
          <w:szCs w:val="28"/>
          <w:lang w:val="sv-SE" w:eastAsia="en-US"/>
        </w:rPr>
      </w:pPr>
      <w:r w:rsidRPr="00994E2D">
        <w:rPr>
          <w:rFonts w:ascii="Times New Roman" w:eastAsiaTheme="minorHAnsi" w:hAnsi="Times New Roman"/>
          <w:sz w:val="28"/>
          <w:szCs w:val="28"/>
          <w:lang w:val="sv-SE" w:eastAsia="en-US"/>
        </w:rPr>
        <w:t>darslar orqali amalga oshiriladi.</w:t>
      </w:r>
    </w:p>
    <w:p w:rsidR="00211B8F" w:rsidRPr="003607A5" w:rsidRDefault="00211B8F" w:rsidP="00211B8F">
      <w:pPr>
        <w:autoSpaceDE w:val="0"/>
        <w:autoSpaceDN w:val="0"/>
        <w:adjustRightInd w:val="0"/>
        <w:spacing w:after="0" w:line="240" w:lineRule="auto"/>
        <w:rPr>
          <w:rFonts w:ascii="Times New Roman" w:eastAsiaTheme="minorHAnsi" w:hAnsi="Times New Roman"/>
          <w:b/>
          <w:bCs/>
          <w:sz w:val="28"/>
          <w:szCs w:val="28"/>
          <w:lang w:val="uz-Cyrl-UZ" w:eastAsia="en-US"/>
        </w:rPr>
      </w:pPr>
      <w:r w:rsidRPr="003607A5">
        <w:rPr>
          <w:rFonts w:ascii="Times New Roman" w:eastAsiaTheme="minorHAnsi" w:hAnsi="Times New Roman"/>
          <w:b/>
          <w:bCs/>
          <w:sz w:val="28"/>
          <w:szCs w:val="28"/>
          <w:lang w:val="uz-Cyrl-UZ" w:eastAsia="en-US"/>
        </w:rPr>
        <w:t>UMUMTA’LIM MAKTABLARIDA O‘QUV-TARBIYA JARAYONINI</w:t>
      </w:r>
    </w:p>
    <w:p w:rsidR="00211B8F" w:rsidRPr="003607A5" w:rsidRDefault="00211B8F" w:rsidP="00211B8F">
      <w:pPr>
        <w:autoSpaceDE w:val="0"/>
        <w:autoSpaceDN w:val="0"/>
        <w:adjustRightInd w:val="0"/>
        <w:spacing w:after="0" w:line="240" w:lineRule="auto"/>
        <w:rPr>
          <w:rFonts w:ascii="Times New Roman" w:eastAsiaTheme="minorHAnsi" w:hAnsi="Times New Roman"/>
          <w:b/>
          <w:bCs/>
          <w:sz w:val="28"/>
          <w:szCs w:val="28"/>
          <w:lang w:val="uz-Cyrl-UZ" w:eastAsia="en-US"/>
        </w:rPr>
      </w:pPr>
      <w:r w:rsidRPr="003607A5">
        <w:rPr>
          <w:rFonts w:ascii="Times New Roman" w:eastAsiaTheme="minorHAnsi" w:hAnsi="Times New Roman"/>
          <w:b/>
          <w:bCs/>
          <w:sz w:val="28"/>
          <w:szCs w:val="28"/>
          <w:lang w:val="uz-Cyrl-UZ" w:eastAsia="en-US"/>
        </w:rPr>
        <w:t>SAMARALI TASHKIL ETISH BO‘YICHA TAVSIYALAR</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Bugungi kunda ilm-fan, texnika va ishlab chiqarish sohalarining tez</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sur’atlarda jadallik bilan rivojlanishi ta’lim tizimi xodimlaridan ta’lim-tarbiya</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sifatini mazmun jihatidan yangi bosqichga ko‘tarishni talab etib, har bir</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tizim xodimi, ayniqsa o‘qituvchilar zimmasiga yanada yuksak mas’uliyat</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va vazifalarni yuklaydi.</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Ta’lim-tarbiya tizimining bugungi kundagi asosiy vazifasi o‘quvchilarni</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Vatanimizni sevadigan, o‘z bilimi va iste’dodiga suyanadigan hamda mustaqil</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ravishda zamonaviy axborot-kommunikatsiya texnologiyalardan foydalangan</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holda bilim oladigan qilib tarbiyalashdan iborat. Mazkur vazifalar samarali</w:t>
      </w:r>
    </w:p>
    <w:p w:rsidR="00211B8F" w:rsidRPr="003607A5" w:rsidRDefault="00211B8F" w:rsidP="000B6C82">
      <w:pPr>
        <w:spacing w:after="0"/>
        <w:jc w:val="both"/>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darslar orqali amalga oshiriladi.</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I. “DARS — MUQADDAS” tadbirini amalga oshirish:</w:t>
      </w:r>
    </w:p>
    <w:p w:rsidR="00211B8F" w:rsidRPr="003607A5" w:rsidRDefault="00211B8F" w:rsidP="00211B8F">
      <w:pPr>
        <w:autoSpaceDE w:val="0"/>
        <w:autoSpaceDN w:val="0"/>
        <w:adjustRightInd w:val="0"/>
        <w:spacing w:after="0" w:line="240" w:lineRule="auto"/>
        <w:rPr>
          <w:rFonts w:ascii="Times New Roman" w:eastAsiaTheme="minorHAnsi" w:hAnsi="Times New Roman"/>
          <w:b/>
          <w:bCs/>
          <w:sz w:val="28"/>
          <w:szCs w:val="28"/>
          <w:lang w:val="sv-SE" w:eastAsia="en-US"/>
        </w:rPr>
      </w:pPr>
      <w:r w:rsidRPr="003607A5">
        <w:rPr>
          <w:rFonts w:ascii="Times New Roman" w:eastAsiaTheme="minorHAnsi" w:hAnsi="Times New Roman"/>
          <w:b/>
          <w:bCs/>
          <w:sz w:val="28"/>
          <w:szCs w:val="28"/>
          <w:lang w:val="sv-SE" w:eastAsia="en-US"/>
        </w:rPr>
        <w:t>1.1. O‘qituvchining darsga puxta tayyorgarligi ta’limning muvaffaqiyatli</w:t>
      </w:r>
    </w:p>
    <w:p w:rsidR="00211B8F" w:rsidRPr="003607A5" w:rsidRDefault="00211B8F" w:rsidP="00211B8F">
      <w:pPr>
        <w:autoSpaceDE w:val="0"/>
        <w:autoSpaceDN w:val="0"/>
        <w:adjustRightInd w:val="0"/>
        <w:spacing w:after="0" w:line="240" w:lineRule="auto"/>
        <w:rPr>
          <w:rFonts w:ascii="Times New Roman" w:eastAsiaTheme="minorHAnsi" w:hAnsi="Times New Roman"/>
          <w:b/>
          <w:bCs/>
          <w:sz w:val="28"/>
          <w:szCs w:val="28"/>
          <w:lang w:val="sv-SE" w:eastAsia="en-US"/>
        </w:rPr>
      </w:pPr>
      <w:r w:rsidRPr="003607A5">
        <w:rPr>
          <w:rFonts w:ascii="Times New Roman" w:eastAsiaTheme="minorHAnsi" w:hAnsi="Times New Roman"/>
          <w:b/>
          <w:bCs/>
          <w:sz w:val="28"/>
          <w:szCs w:val="28"/>
          <w:lang w:val="sv-SE" w:eastAsia="en-US"/>
        </w:rPr>
        <w:lastRenderedPageBreak/>
        <w:t>va samarali bo‘lishining garovidir.</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b/>
          <w:bCs/>
          <w:sz w:val="28"/>
          <w:szCs w:val="28"/>
          <w:lang w:val="sv-SE" w:eastAsia="en-US"/>
        </w:rPr>
        <w:t xml:space="preserve">Dars bu </w:t>
      </w:r>
      <w:r w:rsidRPr="003607A5">
        <w:rPr>
          <w:rFonts w:ascii="Times New Roman" w:eastAsiaTheme="minorHAnsi" w:hAnsi="Times New Roman"/>
          <w:sz w:val="28"/>
          <w:szCs w:val="28"/>
          <w:lang w:val="sv-SE" w:eastAsia="en-US"/>
        </w:rPr>
        <w:t>sinfda aniq maqsadlarni ko‘zlab, belgilangan vaqt oralig‘ida</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o‘qituvchi rahbarligida o‘quvchilar uchun o‘quv-tarbiya jarayonining tashkil</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etilishidir.</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Shunday ekan, har bir o‘qituvchi darsga tayyorlanmasdan turib kirishga</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vijdoni yo‘l qo‘ymasligi, tayyorlanmasdan (dars ishlanmasisiz) kirgan darsiga</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esa ish haqi olmasligini bilishi lozim.</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O‘qituvchining darsga tayyorgarligi shartli ravishda ikkiga bo‘linadi:</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 xml:space="preserve">1. O‘qituvchining o‘z fani yuzasidan </w:t>
      </w:r>
      <w:r w:rsidRPr="003607A5">
        <w:rPr>
          <w:rFonts w:ascii="Times New Roman" w:eastAsiaTheme="minorHAnsi" w:hAnsi="Times New Roman"/>
          <w:b/>
          <w:bCs/>
          <w:sz w:val="28"/>
          <w:szCs w:val="28"/>
          <w:lang w:val="sv-SE" w:eastAsia="en-US"/>
        </w:rPr>
        <w:t>umumiy tayyorgarligi</w:t>
      </w:r>
      <w:r w:rsidRPr="003607A5">
        <w:rPr>
          <w:rFonts w:ascii="Times New Roman" w:eastAsiaTheme="minorHAnsi" w:hAnsi="Times New Roman"/>
          <w:sz w:val="28"/>
          <w:szCs w:val="28"/>
          <w:lang w:val="sv-SE" w:eastAsia="en-US"/>
        </w:rPr>
        <w:t>;</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 xml:space="preserve">2. O‘qituvchining har bir </w:t>
      </w:r>
      <w:r w:rsidRPr="003607A5">
        <w:rPr>
          <w:rFonts w:ascii="Times New Roman" w:eastAsiaTheme="minorHAnsi" w:hAnsi="Times New Roman"/>
          <w:b/>
          <w:bCs/>
          <w:sz w:val="28"/>
          <w:szCs w:val="28"/>
          <w:lang w:val="sv-SE" w:eastAsia="en-US"/>
        </w:rPr>
        <w:t>darsga kundalik tayyorgarligi</w:t>
      </w:r>
      <w:r w:rsidRPr="003607A5">
        <w:rPr>
          <w:rFonts w:ascii="Times New Roman" w:eastAsiaTheme="minorHAnsi" w:hAnsi="Times New Roman"/>
          <w:sz w:val="28"/>
          <w:szCs w:val="28"/>
          <w:lang w:val="sv-SE" w:eastAsia="en-US"/>
        </w:rPr>
        <w:t>.</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 xml:space="preserve">O‘qituvchining </w:t>
      </w:r>
      <w:r w:rsidRPr="003607A5">
        <w:rPr>
          <w:rFonts w:ascii="Times New Roman" w:eastAsiaTheme="minorHAnsi" w:hAnsi="Times New Roman"/>
          <w:b/>
          <w:bCs/>
          <w:sz w:val="28"/>
          <w:szCs w:val="28"/>
          <w:lang w:val="sv-SE" w:eastAsia="en-US"/>
        </w:rPr>
        <w:t xml:space="preserve">umumiy tayyorgarligi </w:t>
      </w:r>
      <w:r w:rsidRPr="003607A5">
        <w:rPr>
          <w:rFonts w:ascii="Times New Roman" w:eastAsiaTheme="minorHAnsi" w:hAnsi="Times New Roman"/>
          <w:sz w:val="28"/>
          <w:szCs w:val="28"/>
          <w:lang w:val="sv-SE" w:eastAsia="en-US"/>
        </w:rPr>
        <w:t>muntazam amalga oshadigan</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jarayon bo‘lib, o‘quv yili boshlanishi oldidan quyidagilarni qamrab oladi:</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—Davlat ta’lim standarti, o‘quv dasturi, o‘quv reja hamda ularga berilgan</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en-US" w:eastAsia="en-US"/>
        </w:rPr>
      </w:pPr>
      <w:r w:rsidRPr="003607A5">
        <w:rPr>
          <w:rFonts w:ascii="Times New Roman" w:eastAsiaTheme="minorHAnsi" w:hAnsi="Times New Roman"/>
          <w:sz w:val="28"/>
          <w:szCs w:val="28"/>
          <w:lang w:val="en-US" w:eastAsia="en-US"/>
        </w:rPr>
        <w:t>tushuntirish xatlarini o‘rganib chiqish;</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—faniga oid yangi ilmiy va metodik adabiyotlarning mazmuni bilan</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tanishish;</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—tegishli ko‘rgazma materiallarni, o‘quv-jihozlarini o‘rganish, ularni</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en-US" w:eastAsia="en-US"/>
        </w:rPr>
      </w:pPr>
      <w:r w:rsidRPr="003607A5">
        <w:rPr>
          <w:rFonts w:ascii="Times New Roman" w:eastAsiaTheme="minorHAnsi" w:hAnsi="Times New Roman"/>
          <w:sz w:val="28"/>
          <w:szCs w:val="28"/>
          <w:lang w:val="en-US" w:eastAsia="en-US"/>
        </w:rPr>
        <w:t>qo‘llay bilish;</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en-US" w:eastAsia="en-US"/>
        </w:rPr>
      </w:pPr>
      <w:r w:rsidRPr="003607A5">
        <w:rPr>
          <w:rFonts w:ascii="Times New Roman" w:eastAsiaTheme="minorHAnsi" w:hAnsi="Times New Roman"/>
          <w:sz w:val="28"/>
          <w:szCs w:val="28"/>
          <w:lang w:val="en-US" w:eastAsia="en-US"/>
        </w:rPr>
        <w:t>—ilg‘or o‘qituvchilarning ish tajribalarini o‘rganish, tahlil qilish orqali</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en-US" w:eastAsia="en-US"/>
        </w:rPr>
      </w:pPr>
      <w:r w:rsidRPr="003607A5">
        <w:rPr>
          <w:rFonts w:ascii="Times New Roman" w:eastAsiaTheme="minorHAnsi" w:hAnsi="Times New Roman"/>
          <w:sz w:val="28"/>
          <w:szCs w:val="28"/>
          <w:lang w:val="en-US" w:eastAsia="en-US"/>
        </w:rPr>
        <w:t>bilimini kengaytirish kabilardir.</w:t>
      </w:r>
    </w:p>
    <w:p w:rsidR="00211B8F" w:rsidRPr="003607A5" w:rsidRDefault="00211B8F" w:rsidP="00211B8F">
      <w:pPr>
        <w:autoSpaceDE w:val="0"/>
        <w:autoSpaceDN w:val="0"/>
        <w:adjustRightInd w:val="0"/>
        <w:spacing w:after="0" w:line="240" w:lineRule="auto"/>
        <w:rPr>
          <w:rFonts w:ascii="Times New Roman" w:eastAsiaTheme="minorHAnsi" w:hAnsi="Times New Roman"/>
          <w:b/>
          <w:bCs/>
          <w:sz w:val="28"/>
          <w:szCs w:val="28"/>
          <w:lang w:val="en-US" w:eastAsia="en-US"/>
        </w:rPr>
      </w:pPr>
      <w:r w:rsidRPr="003607A5">
        <w:rPr>
          <w:rFonts w:ascii="Times New Roman" w:eastAsiaTheme="minorHAnsi" w:hAnsi="Times New Roman"/>
          <w:sz w:val="28"/>
          <w:szCs w:val="28"/>
          <w:lang w:val="en-US" w:eastAsia="en-US"/>
        </w:rPr>
        <w:t xml:space="preserve">Darsga tayyorgarlikning eng asosiysi bu o‘qituvchining har bir </w:t>
      </w:r>
      <w:r w:rsidRPr="003607A5">
        <w:rPr>
          <w:rFonts w:ascii="Times New Roman" w:eastAsiaTheme="minorHAnsi" w:hAnsi="Times New Roman"/>
          <w:b/>
          <w:bCs/>
          <w:sz w:val="28"/>
          <w:szCs w:val="28"/>
          <w:lang w:val="en-US" w:eastAsia="en-US"/>
        </w:rPr>
        <w:t>darsga</w:t>
      </w:r>
    </w:p>
    <w:p w:rsidR="00211B8F" w:rsidRPr="003607A5" w:rsidRDefault="00211B8F" w:rsidP="00211B8F">
      <w:pPr>
        <w:autoSpaceDE w:val="0"/>
        <w:autoSpaceDN w:val="0"/>
        <w:adjustRightInd w:val="0"/>
        <w:spacing w:after="0" w:line="240" w:lineRule="auto"/>
        <w:rPr>
          <w:rFonts w:ascii="Times New Roman" w:eastAsiaTheme="minorHAnsi" w:hAnsi="Times New Roman"/>
          <w:b/>
          <w:bCs/>
          <w:sz w:val="28"/>
          <w:szCs w:val="28"/>
          <w:lang w:val="en-US" w:eastAsia="en-US"/>
        </w:rPr>
      </w:pPr>
      <w:r w:rsidRPr="003607A5">
        <w:rPr>
          <w:rFonts w:ascii="Times New Roman" w:eastAsiaTheme="minorHAnsi" w:hAnsi="Times New Roman"/>
          <w:b/>
          <w:bCs/>
          <w:sz w:val="28"/>
          <w:szCs w:val="28"/>
          <w:lang w:val="en-US" w:eastAsia="en-US"/>
        </w:rPr>
        <w:t>kundalik tayyorgarligi</w:t>
      </w:r>
      <w:r w:rsidRPr="003607A5">
        <w:rPr>
          <w:rFonts w:ascii="Times New Roman" w:eastAsiaTheme="minorHAnsi" w:hAnsi="Times New Roman"/>
          <w:sz w:val="28"/>
          <w:szCs w:val="28"/>
          <w:lang w:val="en-US" w:eastAsia="en-US"/>
        </w:rPr>
        <w:t>dir</w:t>
      </w:r>
      <w:r w:rsidRPr="003607A5">
        <w:rPr>
          <w:rFonts w:ascii="Times New Roman" w:eastAsiaTheme="minorHAnsi" w:hAnsi="Times New Roman"/>
          <w:b/>
          <w:bCs/>
          <w:sz w:val="28"/>
          <w:szCs w:val="28"/>
          <w:lang w:val="en-US" w:eastAsia="en-US"/>
        </w:rPr>
        <w:t>.</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en-US" w:eastAsia="en-US"/>
        </w:rPr>
      </w:pPr>
      <w:r w:rsidRPr="003607A5">
        <w:rPr>
          <w:rFonts w:ascii="Times New Roman" w:eastAsiaTheme="minorHAnsi" w:hAnsi="Times New Roman"/>
          <w:sz w:val="28"/>
          <w:szCs w:val="28"/>
          <w:lang w:val="en-US" w:eastAsia="en-US"/>
        </w:rPr>
        <w:t>Darsga tayyorgarlik ko‘rish quyidagi bosqichlarda amalga oshirilishi</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en-US" w:eastAsia="en-US"/>
        </w:rPr>
      </w:pPr>
      <w:r w:rsidRPr="003607A5">
        <w:rPr>
          <w:rFonts w:ascii="Times New Roman" w:eastAsiaTheme="minorHAnsi" w:hAnsi="Times New Roman"/>
          <w:sz w:val="28"/>
          <w:szCs w:val="28"/>
          <w:lang w:val="en-US" w:eastAsia="en-US"/>
        </w:rPr>
        <w:t>lozim:</w:t>
      </w:r>
    </w:p>
    <w:p w:rsidR="00211B8F" w:rsidRPr="003607A5" w:rsidRDefault="00211B8F" w:rsidP="00211B8F">
      <w:pPr>
        <w:autoSpaceDE w:val="0"/>
        <w:autoSpaceDN w:val="0"/>
        <w:adjustRightInd w:val="0"/>
        <w:spacing w:after="0" w:line="240" w:lineRule="auto"/>
        <w:rPr>
          <w:rFonts w:ascii="Times New Roman" w:eastAsiaTheme="minorHAnsi" w:hAnsi="Times New Roman"/>
          <w:sz w:val="28"/>
          <w:szCs w:val="28"/>
          <w:lang w:val="en-US" w:eastAsia="en-US"/>
        </w:rPr>
      </w:pPr>
      <w:r w:rsidRPr="003607A5">
        <w:rPr>
          <w:rFonts w:ascii="Times New Roman" w:eastAsiaTheme="minorHAnsi" w:hAnsi="Times New Roman"/>
          <w:b/>
          <w:bCs/>
          <w:sz w:val="28"/>
          <w:szCs w:val="28"/>
          <w:lang w:val="en-US" w:eastAsia="en-US"/>
        </w:rPr>
        <w:t xml:space="preserve">1-bosqich: </w:t>
      </w:r>
      <w:r w:rsidRPr="003607A5">
        <w:rPr>
          <w:rFonts w:ascii="Times New Roman" w:eastAsiaTheme="minorHAnsi" w:hAnsi="Times New Roman"/>
          <w:sz w:val="28"/>
          <w:szCs w:val="28"/>
          <w:lang w:val="en-US" w:eastAsia="en-US"/>
        </w:rPr>
        <w:t>Taqvim-mavzu rejadagi yangi mavzu va unga ajratilgan vaqt</w:t>
      </w:r>
    </w:p>
    <w:p w:rsidR="00211B8F" w:rsidRPr="003607A5" w:rsidRDefault="00072CE2" w:rsidP="00072CE2">
      <w:pPr>
        <w:autoSpaceDE w:val="0"/>
        <w:autoSpaceDN w:val="0"/>
        <w:adjustRightInd w:val="0"/>
        <w:spacing w:after="0" w:line="240" w:lineRule="auto"/>
        <w:rPr>
          <w:rFonts w:ascii="Times New Roman" w:eastAsiaTheme="minorHAnsi" w:hAnsi="Times New Roman"/>
          <w:sz w:val="28"/>
          <w:szCs w:val="28"/>
          <w:lang w:val="en-US" w:eastAsia="en-US"/>
        </w:rPr>
      </w:pPr>
      <w:r w:rsidRPr="003607A5">
        <w:rPr>
          <w:rFonts w:ascii="Times New Roman" w:eastAsiaTheme="minorHAnsi" w:hAnsi="Times New Roman"/>
          <w:sz w:val="28"/>
          <w:szCs w:val="28"/>
          <w:lang w:val="en-US" w:eastAsia="en-US"/>
        </w:rPr>
        <w:t>(soat) aniqlashtirib olinadi.</w:t>
      </w:r>
    </w:p>
    <w:p w:rsidR="00072CE2" w:rsidRPr="003607A5" w:rsidRDefault="00072CE2" w:rsidP="00072CE2">
      <w:pPr>
        <w:autoSpaceDE w:val="0"/>
        <w:autoSpaceDN w:val="0"/>
        <w:adjustRightInd w:val="0"/>
        <w:spacing w:after="0" w:line="240" w:lineRule="auto"/>
        <w:rPr>
          <w:rFonts w:ascii="Times New Roman" w:eastAsiaTheme="minorHAnsi" w:hAnsi="Times New Roman"/>
          <w:sz w:val="28"/>
          <w:szCs w:val="28"/>
          <w:lang w:val="en-US" w:eastAsia="en-US"/>
        </w:rPr>
      </w:pPr>
      <w:r w:rsidRPr="003607A5">
        <w:rPr>
          <w:rFonts w:ascii="Times New Roman" w:eastAsiaTheme="minorHAnsi" w:hAnsi="Times New Roman"/>
          <w:b/>
          <w:bCs/>
          <w:sz w:val="28"/>
          <w:szCs w:val="28"/>
          <w:lang w:val="en-US" w:eastAsia="en-US"/>
        </w:rPr>
        <w:t xml:space="preserve">2-bosqich: </w:t>
      </w:r>
      <w:r w:rsidRPr="003607A5">
        <w:rPr>
          <w:rFonts w:ascii="Times New Roman" w:eastAsiaTheme="minorHAnsi" w:hAnsi="Times New Roman"/>
          <w:sz w:val="28"/>
          <w:szCs w:val="28"/>
          <w:lang w:val="en-US" w:eastAsia="en-US"/>
        </w:rPr>
        <w:t>DTS va o‘quv dasturidan o‘tilayotgan mavzuda qanday</w:t>
      </w:r>
    </w:p>
    <w:p w:rsidR="00072CE2" w:rsidRPr="003607A5" w:rsidRDefault="00072CE2" w:rsidP="00072CE2">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tushunchalar (bilim, ko‘nikma va malakalar) shakllantirilishi lozimligi</w:t>
      </w:r>
    </w:p>
    <w:p w:rsidR="00072CE2" w:rsidRPr="003607A5" w:rsidRDefault="00072CE2" w:rsidP="00072CE2">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aniqlashtirib, shu asosida dars maqsadlari belgilab olinadi.</w:t>
      </w:r>
    </w:p>
    <w:p w:rsidR="00072CE2" w:rsidRPr="003607A5" w:rsidRDefault="00072CE2" w:rsidP="00072CE2">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b/>
          <w:bCs/>
          <w:sz w:val="28"/>
          <w:szCs w:val="28"/>
          <w:lang w:val="sv-SE" w:eastAsia="en-US"/>
        </w:rPr>
        <w:t xml:space="preserve">3-bosqich: </w:t>
      </w:r>
      <w:r w:rsidRPr="003607A5">
        <w:rPr>
          <w:rFonts w:ascii="Times New Roman" w:eastAsiaTheme="minorHAnsi" w:hAnsi="Times New Roman"/>
          <w:sz w:val="28"/>
          <w:szCs w:val="28"/>
          <w:lang w:val="sv-SE" w:eastAsia="en-US"/>
        </w:rPr>
        <w:t>Mavzu asosida darsda foydalaniladigan texnik vositalar,</w:t>
      </w:r>
    </w:p>
    <w:p w:rsidR="00072CE2" w:rsidRPr="003607A5" w:rsidRDefault="00072CE2" w:rsidP="00072CE2">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ko‘rgazmali va didaktik materiallar, adabiyotlar o‘rganib chiqiladi hamda</w:t>
      </w:r>
    </w:p>
    <w:p w:rsidR="00072CE2" w:rsidRPr="003607A5" w:rsidRDefault="00072CE2" w:rsidP="00072CE2">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dars ishlanmasi (konspekti) yoziladi.</w:t>
      </w:r>
    </w:p>
    <w:p w:rsidR="00072CE2" w:rsidRPr="003607A5" w:rsidRDefault="00072CE2" w:rsidP="00072CE2">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1.2. Dars ishlanmasi(konspekt)ning tarkibiy qismlari quyidagilardan</w:t>
      </w:r>
    </w:p>
    <w:p w:rsidR="00072CE2" w:rsidRPr="003607A5" w:rsidRDefault="00072CE2" w:rsidP="00072CE2">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iborat:</w:t>
      </w:r>
    </w:p>
    <w:p w:rsidR="00072CE2" w:rsidRPr="003607A5" w:rsidRDefault="00072CE2" w:rsidP="00072CE2">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b/>
          <w:bCs/>
          <w:sz w:val="28"/>
          <w:szCs w:val="28"/>
          <w:lang w:val="sv-SE" w:eastAsia="en-US"/>
        </w:rPr>
        <w:t xml:space="preserve">Sana, sinf </w:t>
      </w:r>
      <w:r w:rsidRPr="003607A5">
        <w:rPr>
          <w:rFonts w:ascii="Times New Roman" w:eastAsiaTheme="minorHAnsi" w:hAnsi="Times New Roman"/>
          <w:sz w:val="28"/>
          <w:szCs w:val="28"/>
          <w:lang w:val="sv-SE" w:eastAsia="en-US"/>
        </w:rPr>
        <w:t>(parallel sinflar uchun bitta mavzu bo‘yicha alohida-alohida</w:t>
      </w:r>
    </w:p>
    <w:p w:rsidR="00072CE2" w:rsidRPr="003607A5" w:rsidRDefault="00072CE2" w:rsidP="00072CE2">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dars ishlanmasi (konspekt)ni yozish shart emas, bitta mavzuga bitta dars</w:t>
      </w:r>
    </w:p>
    <w:p w:rsidR="00072CE2" w:rsidRPr="003607A5" w:rsidRDefault="00072CE2" w:rsidP="00072CE2">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 xml:space="preserve">ishlanmasi yozilsa kifoya. 5-a, b-sinflar deb ko‘rsatiladi), </w:t>
      </w:r>
      <w:r w:rsidRPr="003607A5">
        <w:rPr>
          <w:rFonts w:ascii="Times New Roman" w:eastAsiaTheme="minorHAnsi" w:hAnsi="Times New Roman"/>
          <w:b/>
          <w:bCs/>
          <w:sz w:val="28"/>
          <w:szCs w:val="28"/>
          <w:lang w:val="sv-SE" w:eastAsia="en-US"/>
        </w:rPr>
        <w:t xml:space="preserve">fan nomi </w:t>
      </w:r>
      <w:r w:rsidRPr="003607A5">
        <w:rPr>
          <w:rFonts w:ascii="Times New Roman" w:eastAsiaTheme="minorHAnsi" w:hAnsi="Times New Roman"/>
          <w:sz w:val="28"/>
          <w:szCs w:val="28"/>
          <w:lang w:val="sv-SE" w:eastAsia="en-US"/>
        </w:rPr>
        <w:t>yoziladi.</w:t>
      </w:r>
    </w:p>
    <w:p w:rsidR="00072CE2" w:rsidRPr="003607A5" w:rsidRDefault="00072CE2" w:rsidP="00072CE2">
      <w:pPr>
        <w:autoSpaceDE w:val="0"/>
        <w:autoSpaceDN w:val="0"/>
        <w:adjustRightInd w:val="0"/>
        <w:spacing w:after="0" w:line="240" w:lineRule="auto"/>
        <w:rPr>
          <w:rFonts w:ascii="Times New Roman" w:eastAsiaTheme="minorHAnsi" w:hAnsi="Times New Roman"/>
          <w:i/>
          <w:iCs/>
          <w:sz w:val="28"/>
          <w:szCs w:val="28"/>
          <w:lang w:val="sv-SE" w:eastAsia="en-US"/>
        </w:rPr>
      </w:pPr>
      <w:r w:rsidRPr="003607A5">
        <w:rPr>
          <w:rFonts w:ascii="Times New Roman" w:eastAsiaTheme="minorHAnsi" w:hAnsi="Times New Roman"/>
          <w:b/>
          <w:bCs/>
          <w:sz w:val="28"/>
          <w:szCs w:val="28"/>
          <w:lang w:val="sv-SE" w:eastAsia="en-US"/>
        </w:rPr>
        <w:t xml:space="preserve">Darsning mavzusi </w:t>
      </w:r>
      <w:r w:rsidRPr="003607A5">
        <w:rPr>
          <w:rFonts w:ascii="Times New Roman" w:eastAsiaTheme="minorHAnsi" w:hAnsi="Times New Roman"/>
          <w:i/>
          <w:iCs/>
          <w:sz w:val="28"/>
          <w:szCs w:val="28"/>
          <w:lang w:val="sv-SE" w:eastAsia="en-US"/>
        </w:rPr>
        <w:t>(taqvim-mavzu reja asosida).</w:t>
      </w:r>
    </w:p>
    <w:p w:rsidR="00072CE2" w:rsidRPr="003607A5" w:rsidRDefault="00072CE2" w:rsidP="00072CE2">
      <w:pPr>
        <w:autoSpaceDE w:val="0"/>
        <w:autoSpaceDN w:val="0"/>
        <w:adjustRightInd w:val="0"/>
        <w:spacing w:after="0" w:line="240" w:lineRule="auto"/>
        <w:rPr>
          <w:rFonts w:ascii="Times New Roman" w:eastAsiaTheme="minorHAnsi" w:hAnsi="Times New Roman"/>
          <w:i/>
          <w:iCs/>
          <w:sz w:val="28"/>
          <w:szCs w:val="28"/>
          <w:lang w:val="sv-SE" w:eastAsia="en-US"/>
        </w:rPr>
      </w:pPr>
      <w:r w:rsidRPr="003607A5">
        <w:rPr>
          <w:rFonts w:ascii="Times New Roman" w:eastAsiaTheme="minorHAnsi" w:hAnsi="Times New Roman"/>
          <w:b/>
          <w:bCs/>
          <w:sz w:val="28"/>
          <w:szCs w:val="28"/>
          <w:lang w:val="sv-SE" w:eastAsia="en-US"/>
        </w:rPr>
        <w:t xml:space="preserve">Dars maqsadi </w:t>
      </w:r>
      <w:r w:rsidRPr="003607A5">
        <w:rPr>
          <w:rFonts w:ascii="Times New Roman" w:eastAsiaTheme="minorHAnsi" w:hAnsi="Times New Roman"/>
          <w:i/>
          <w:iCs/>
          <w:sz w:val="28"/>
          <w:szCs w:val="28"/>
          <w:lang w:val="sv-SE" w:eastAsia="en-US"/>
        </w:rPr>
        <w:t>(darsga qo‘yilgan maqsad 45 daqiqa davomida bajariladigan</w:t>
      </w:r>
    </w:p>
    <w:p w:rsidR="00072CE2" w:rsidRPr="003607A5" w:rsidRDefault="00072CE2" w:rsidP="00072CE2">
      <w:pPr>
        <w:autoSpaceDE w:val="0"/>
        <w:autoSpaceDN w:val="0"/>
        <w:adjustRightInd w:val="0"/>
        <w:spacing w:after="0" w:line="240" w:lineRule="auto"/>
        <w:rPr>
          <w:rFonts w:ascii="Times New Roman" w:eastAsiaTheme="minorHAnsi" w:hAnsi="Times New Roman"/>
          <w:i/>
          <w:iCs/>
          <w:sz w:val="28"/>
          <w:szCs w:val="28"/>
          <w:lang w:val="sv-SE" w:eastAsia="en-US"/>
        </w:rPr>
      </w:pPr>
      <w:r w:rsidRPr="003607A5">
        <w:rPr>
          <w:rFonts w:ascii="Times New Roman" w:eastAsiaTheme="minorHAnsi" w:hAnsi="Times New Roman"/>
          <w:i/>
          <w:iCs/>
          <w:sz w:val="28"/>
          <w:szCs w:val="28"/>
          <w:lang w:val="sv-SE" w:eastAsia="en-US"/>
        </w:rPr>
        <w:t>(erishiladigan), aniq, hayotiy (real) va dars yakunida baholanadigan</w:t>
      </w:r>
    </w:p>
    <w:p w:rsidR="00072CE2" w:rsidRPr="003607A5" w:rsidRDefault="00072CE2" w:rsidP="00072CE2">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i/>
          <w:iCs/>
          <w:sz w:val="28"/>
          <w:szCs w:val="28"/>
          <w:lang w:val="sv-SE" w:eastAsia="en-US"/>
        </w:rPr>
        <w:t>(o‘lchamli) bo‘lishi maqsadga muvofiq)</w:t>
      </w:r>
      <w:r w:rsidRPr="003607A5">
        <w:rPr>
          <w:rFonts w:ascii="Times New Roman" w:eastAsiaTheme="minorHAnsi" w:hAnsi="Times New Roman"/>
          <w:sz w:val="28"/>
          <w:szCs w:val="28"/>
          <w:lang w:val="sv-SE" w:eastAsia="en-US"/>
        </w:rPr>
        <w:t>:</w:t>
      </w:r>
    </w:p>
    <w:p w:rsidR="00072CE2" w:rsidRPr="003607A5" w:rsidRDefault="00072CE2" w:rsidP="00072CE2">
      <w:pPr>
        <w:autoSpaceDE w:val="0"/>
        <w:autoSpaceDN w:val="0"/>
        <w:adjustRightInd w:val="0"/>
        <w:spacing w:after="0" w:line="240" w:lineRule="auto"/>
        <w:rPr>
          <w:rFonts w:ascii="Times New Roman" w:eastAsiaTheme="minorHAnsi" w:hAnsi="Times New Roman"/>
          <w:i/>
          <w:iCs/>
          <w:sz w:val="28"/>
          <w:szCs w:val="28"/>
          <w:lang w:val="sv-SE" w:eastAsia="en-US"/>
        </w:rPr>
      </w:pPr>
      <w:r w:rsidRPr="003607A5">
        <w:rPr>
          <w:rFonts w:ascii="Times New Roman" w:eastAsiaTheme="minorHAnsi" w:hAnsi="Times New Roman"/>
          <w:b/>
          <w:bCs/>
          <w:sz w:val="28"/>
          <w:szCs w:val="28"/>
          <w:lang w:val="sv-SE" w:eastAsia="en-US"/>
        </w:rPr>
        <w:t xml:space="preserve">a) ta’limiy maqsad </w:t>
      </w:r>
      <w:r w:rsidRPr="003607A5">
        <w:rPr>
          <w:rFonts w:ascii="Times New Roman" w:eastAsiaTheme="minorHAnsi" w:hAnsi="Times New Roman"/>
          <w:sz w:val="28"/>
          <w:szCs w:val="28"/>
          <w:lang w:val="sv-SE" w:eastAsia="en-US"/>
        </w:rPr>
        <w:t xml:space="preserve">— </w:t>
      </w:r>
      <w:r w:rsidRPr="003607A5">
        <w:rPr>
          <w:rFonts w:ascii="Times New Roman" w:eastAsiaTheme="minorHAnsi" w:hAnsi="Times New Roman"/>
          <w:i/>
          <w:iCs/>
          <w:sz w:val="28"/>
          <w:szCs w:val="28"/>
          <w:lang w:val="sv-SE" w:eastAsia="en-US"/>
        </w:rPr>
        <w:t>dars jarayonida o‘quvchilarda shakllantiriladigan</w:t>
      </w:r>
    </w:p>
    <w:p w:rsidR="00072CE2" w:rsidRPr="003607A5" w:rsidRDefault="00072CE2" w:rsidP="00072CE2">
      <w:pPr>
        <w:autoSpaceDE w:val="0"/>
        <w:autoSpaceDN w:val="0"/>
        <w:adjustRightInd w:val="0"/>
        <w:spacing w:after="0" w:line="240" w:lineRule="auto"/>
        <w:rPr>
          <w:rFonts w:ascii="Times New Roman" w:eastAsiaTheme="minorHAnsi" w:hAnsi="Times New Roman"/>
          <w:i/>
          <w:iCs/>
          <w:sz w:val="28"/>
          <w:szCs w:val="28"/>
          <w:lang w:val="sv-SE" w:eastAsia="en-US"/>
        </w:rPr>
      </w:pPr>
      <w:r w:rsidRPr="003607A5">
        <w:rPr>
          <w:rFonts w:ascii="Times New Roman" w:eastAsiaTheme="minorHAnsi" w:hAnsi="Times New Roman"/>
          <w:i/>
          <w:iCs/>
          <w:sz w:val="28"/>
          <w:szCs w:val="28"/>
          <w:lang w:val="sv-SE" w:eastAsia="en-US"/>
        </w:rPr>
        <w:t>bilim, ko‘nikma va malakalar asosida belgilanadi;</w:t>
      </w:r>
    </w:p>
    <w:p w:rsidR="00072CE2" w:rsidRPr="003607A5" w:rsidRDefault="00072CE2" w:rsidP="00072CE2">
      <w:pPr>
        <w:autoSpaceDE w:val="0"/>
        <w:autoSpaceDN w:val="0"/>
        <w:adjustRightInd w:val="0"/>
        <w:spacing w:after="0" w:line="240" w:lineRule="auto"/>
        <w:rPr>
          <w:rFonts w:ascii="Times New Roman" w:eastAsiaTheme="minorHAnsi" w:hAnsi="Times New Roman"/>
          <w:i/>
          <w:iCs/>
          <w:sz w:val="28"/>
          <w:szCs w:val="28"/>
          <w:lang w:val="sv-SE" w:eastAsia="en-US"/>
        </w:rPr>
      </w:pPr>
      <w:r w:rsidRPr="003607A5">
        <w:rPr>
          <w:rFonts w:ascii="Times New Roman" w:eastAsiaTheme="minorHAnsi" w:hAnsi="Times New Roman"/>
          <w:b/>
          <w:bCs/>
          <w:sz w:val="28"/>
          <w:szCs w:val="28"/>
          <w:lang w:val="sv-SE" w:eastAsia="en-US"/>
        </w:rPr>
        <w:t xml:space="preserve">b) tarbiyaviy maqsad </w:t>
      </w:r>
      <w:r w:rsidRPr="003607A5">
        <w:rPr>
          <w:rFonts w:ascii="Times New Roman" w:eastAsiaTheme="minorHAnsi" w:hAnsi="Times New Roman"/>
          <w:sz w:val="28"/>
          <w:szCs w:val="28"/>
          <w:lang w:val="sv-SE" w:eastAsia="en-US"/>
        </w:rPr>
        <w:t xml:space="preserve">— </w:t>
      </w:r>
      <w:r w:rsidRPr="003607A5">
        <w:rPr>
          <w:rFonts w:ascii="Times New Roman" w:eastAsiaTheme="minorHAnsi" w:hAnsi="Times New Roman"/>
          <w:i/>
          <w:iCs/>
          <w:sz w:val="28"/>
          <w:szCs w:val="28"/>
          <w:lang w:val="sv-SE" w:eastAsia="en-US"/>
        </w:rPr>
        <w:t>dars jarayonida o‘quvchilarda qaysi axloqiy</w:t>
      </w:r>
    </w:p>
    <w:p w:rsidR="00072CE2" w:rsidRPr="003607A5" w:rsidRDefault="00072CE2" w:rsidP="00072CE2">
      <w:pPr>
        <w:autoSpaceDE w:val="0"/>
        <w:autoSpaceDN w:val="0"/>
        <w:adjustRightInd w:val="0"/>
        <w:spacing w:after="0" w:line="240" w:lineRule="auto"/>
        <w:rPr>
          <w:rFonts w:ascii="Times New Roman" w:eastAsiaTheme="minorHAnsi" w:hAnsi="Times New Roman"/>
          <w:i/>
          <w:iCs/>
          <w:sz w:val="28"/>
          <w:szCs w:val="28"/>
          <w:lang w:val="sv-SE" w:eastAsia="en-US"/>
        </w:rPr>
      </w:pPr>
      <w:r w:rsidRPr="003607A5">
        <w:rPr>
          <w:rFonts w:ascii="Times New Roman" w:eastAsiaTheme="minorHAnsi" w:hAnsi="Times New Roman"/>
          <w:i/>
          <w:iCs/>
          <w:sz w:val="28"/>
          <w:szCs w:val="28"/>
          <w:lang w:val="sv-SE" w:eastAsia="en-US"/>
        </w:rPr>
        <w:lastRenderedPageBreak/>
        <w:t>sifatlar shakllantirilishi asosida belgilanadi;</w:t>
      </w:r>
    </w:p>
    <w:p w:rsidR="00072CE2" w:rsidRPr="003607A5" w:rsidRDefault="00072CE2" w:rsidP="00072CE2">
      <w:pPr>
        <w:autoSpaceDE w:val="0"/>
        <w:autoSpaceDN w:val="0"/>
        <w:adjustRightInd w:val="0"/>
        <w:spacing w:after="0" w:line="240" w:lineRule="auto"/>
        <w:rPr>
          <w:rFonts w:ascii="Times New Roman" w:eastAsiaTheme="minorHAnsi" w:hAnsi="Times New Roman"/>
          <w:i/>
          <w:iCs/>
          <w:sz w:val="28"/>
          <w:szCs w:val="28"/>
          <w:lang w:val="sv-SE" w:eastAsia="en-US"/>
        </w:rPr>
      </w:pPr>
      <w:r w:rsidRPr="003607A5">
        <w:rPr>
          <w:rFonts w:ascii="Times New Roman" w:eastAsiaTheme="minorHAnsi" w:hAnsi="Times New Roman"/>
          <w:b/>
          <w:bCs/>
          <w:sz w:val="28"/>
          <w:szCs w:val="28"/>
          <w:lang w:val="sv-SE" w:eastAsia="en-US"/>
        </w:rPr>
        <w:t xml:space="preserve">d) rivojlantiruvchi maqsad </w:t>
      </w:r>
      <w:r w:rsidRPr="003607A5">
        <w:rPr>
          <w:rFonts w:ascii="Times New Roman" w:eastAsiaTheme="minorHAnsi" w:hAnsi="Times New Roman"/>
          <w:sz w:val="28"/>
          <w:szCs w:val="28"/>
          <w:lang w:val="sv-SE" w:eastAsia="en-US"/>
        </w:rPr>
        <w:t xml:space="preserve">— </w:t>
      </w:r>
      <w:r w:rsidRPr="003607A5">
        <w:rPr>
          <w:rFonts w:ascii="Times New Roman" w:eastAsiaTheme="minorHAnsi" w:hAnsi="Times New Roman"/>
          <w:i/>
          <w:iCs/>
          <w:sz w:val="28"/>
          <w:szCs w:val="28"/>
          <w:lang w:val="sv-SE" w:eastAsia="en-US"/>
        </w:rPr>
        <w:t>dars natijasida o‘quvchilarda qaysi bilimlar</w:t>
      </w:r>
    </w:p>
    <w:p w:rsidR="00072CE2" w:rsidRPr="003607A5" w:rsidRDefault="00072CE2" w:rsidP="00072CE2">
      <w:pPr>
        <w:autoSpaceDE w:val="0"/>
        <w:autoSpaceDN w:val="0"/>
        <w:adjustRightInd w:val="0"/>
        <w:spacing w:after="0" w:line="240" w:lineRule="auto"/>
        <w:rPr>
          <w:rFonts w:ascii="Times New Roman" w:eastAsiaTheme="minorHAnsi" w:hAnsi="Times New Roman"/>
          <w:i/>
          <w:iCs/>
          <w:sz w:val="28"/>
          <w:szCs w:val="28"/>
          <w:lang w:val="sv-SE" w:eastAsia="en-US"/>
        </w:rPr>
      </w:pPr>
      <w:r w:rsidRPr="003607A5">
        <w:rPr>
          <w:rFonts w:ascii="Times New Roman" w:eastAsiaTheme="minorHAnsi" w:hAnsi="Times New Roman"/>
          <w:i/>
          <w:iCs/>
          <w:sz w:val="28"/>
          <w:szCs w:val="28"/>
          <w:lang w:val="sv-SE" w:eastAsia="en-US"/>
        </w:rPr>
        <w:t>va axloqiy fazilatlar rivojlantirilishi asosida belgilanadi.</w:t>
      </w:r>
    </w:p>
    <w:p w:rsidR="00072CE2" w:rsidRPr="003607A5" w:rsidRDefault="00072CE2" w:rsidP="00072CE2">
      <w:pPr>
        <w:autoSpaceDE w:val="0"/>
        <w:autoSpaceDN w:val="0"/>
        <w:adjustRightInd w:val="0"/>
        <w:spacing w:after="0" w:line="240" w:lineRule="auto"/>
        <w:rPr>
          <w:rFonts w:ascii="Times New Roman" w:eastAsiaTheme="minorHAnsi" w:hAnsi="Times New Roman"/>
          <w:i/>
          <w:iCs/>
          <w:sz w:val="28"/>
          <w:szCs w:val="28"/>
          <w:lang w:val="sv-SE" w:eastAsia="en-US"/>
        </w:rPr>
      </w:pPr>
      <w:r w:rsidRPr="003607A5">
        <w:rPr>
          <w:rFonts w:ascii="Times New Roman" w:eastAsiaTheme="minorHAnsi" w:hAnsi="Times New Roman"/>
          <w:b/>
          <w:bCs/>
          <w:sz w:val="28"/>
          <w:szCs w:val="28"/>
          <w:lang w:val="sv-SE" w:eastAsia="en-US"/>
        </w:rPr>
        <w:t xml:space="preserve">Dars turi: </w:t>
      </w:r>
      <w:r w:rsidRPr="003607A5">
        <w:rPr>
          <w:rFonts w:ascii="Times New Roman" w:eastAsiaTheme="minorHAnsi" w:hAnsi="Times New Roman"/>
          <w:i/>
          <w:iCs/>
          <w:sz w:val="28"/>
          <w:szCs w:val="28"/>
          <w:lang w:val="sv-SE" w:eastAsia="en-US"/>
        </w:rPr>
        <w:t>(quyidagicha bo‘lishi mumkin: yangi tushuncha, bilimlarlarni</w:t>
      </w:r>
    </w:p>
    <w:p w:rsidR="00072CE2" w:rsidRPr="003607A5" w:rsidRDefault="00072CE2" w:rsidP="00072CE2">
      <w:pPr>
        <w:autoSpaceDE w:val="0"/>
        <w:autoSpaceDN w:val="0"/>
        <w:adjustRightInd w:val="0"/>
        <w:spacing w:after="0" w:line="240" w:lineRule="auto"/>
        <w:rPr>
          <w:rFonts w:ascii="Times New Roman" w:eastAsiaTheme="minorHAnsi" w:hAnsi="Times New Roman"/>
          <w:i/>
          <w:iCs/>
          <w:sz w:val="28"/>
          <w:szCs w:val="28"/>
          <w:lang w:val="sv-SE" w:eastAsia="en-US"/>
        </w:rPr>
      </w:pPr>
      <w:r w:rsidRPr="003607A5">
        <w:rPr>
          <w:rFonts w:ascii="Times New Roman" w:eastAsiaTheme="minorHAnsi" w:hAnsi="Times New Roman"/>
          <w:i/>
          <w:iCs/>
          <w:sz w:val="28"/>
          <w:szCs w:val="28"/>
          <w:lang w:val="sv-SE" w:eastAsia="en-US"/>
        </w:rPr>
        <w:t>shakllantiruvchi; o‘quvchilarning bilim, ko‘nikma va malakalarini rivojlantiruvchi;</w:t>
      </w:r>
    </w:p>
    <w:p w:rsidR="00072CE2" w:rsidRPr="003607A5" w:rsidRDefault="00072CE2" w:rsidP="00072CE2">
      <w:pPr>
        <w:autoSpaceDE w:val="0"/>
        <w:autoSpaceDN w:val="0"/>
        <w:adjustRightInd w:val="0"/>
        <w:spacing w:after="0" w:line="240" w:lineRule="auto"/>
        <w:rPr>
          <w:rFonts w:ascii="Times New Roman" w:eastAsiaTheme="minorHAnsi" w:hAnsi="Times New Roman"/>
          <w:i/>
          <w:iCs/>
          <w:sz w:val="28"/>
          <w:szCs w:val="28"/>
          <w:lang w:val="sv-SE" w:eastAsia="en-US"/>
        </w:rPr>
      </w:pPr>
      <w:r w:rsidRPr="003607A5">
        <w:rPr>
          <w:rFonts w:ascii="Times New Roman" w:eastAsiaTheme="minorHAnsi" w:hAnsi="Times New Roman"/>
          <w:i/>
          <w:iCs/>
          <w:sz w:val="28"/>
          <w:szCs w:val="28"/>
          <w:lang w:val="sv-SE" w:eastAsia="en-US"/>
        </w:rPr>
        <w:t>umumlashtiruvchi; o‘quvchilar egallagan bilim, ko‘nikma va</w:t>
      </w:r>
    </w:p>
    <w:p w:rsidR="00072CE2" w:rsidRPr="003607A5" w:rsidRDefault="00072CE2" w:rsidP="00072CE2">
      <w:pPr>
        <w:autoSpaceDE w:val="0"/>
        <w:autoSpaceDN w:val="0"/>
        <w:adjustRightInd w:val="0"/>
        <w:spacing w:after="0" w:line="240" w:lineRule="auto"/>
        <w:rPr>
          <w:rFonts w:ascii="Times New Roman" w:eastAsiaTheme="minorHAnsi" w:hAnsi="Times New Roman"/>
          <w:i/>
          <w:iCs/>
          <w:sz w:val="28"/>
          <w:szCs w:val="28"/>
          <w:lang w:val="sv-SE" w:eastAsia="en-US"/>
        </w:rPr>
      </w:pPr>
      <w:r w:rsidRPr="003607A5">
        <w:rPr>
          <w:rFonts w:ascii="Times New Roman" w:eastAsiaTheme="minorHAnsi" w:hAnsi="Times New Roman"/>
          <w:i/>
          <w:iCs/>
          <w:sz w:val="28"/>
          <w:szCs w:val="28"/>
          <w:lang w:val="sv-SE" w:eastAsia="en-US"/>
        </w:rPr>
        <w:t>malakalarni tahlil, nazorat qiluvchi darslar).</w:t>
      </w:r>
    </w:p>
    <w:p w:rsidR="00072CE2" w:rsidRPr="003607A5" w:rsidRDefault="00072CE2" w:rsidP="00072CE2">
      <w:pPr>
        <w:autoSpaceDE w:val="0"/>
        <w:autoSpaceDN w:val="0"/>
        <w:adjustRightInd w:val="0"/>
        <w:spacing w:after="0" w:line="240" w:lineRule="auto"/>
        <w:rPr>
          <w:rFonts w:ascii="Times New Roman" w:eastAsiaTheme="minorHAnsi" w:hAnsi="Times New Roman"/>
          <w:i/>
          <w:iCs/>
          <w:sz w:val="28"/>
          <w:szCs w:val="28"/>
          <w:lang w:val="sv-SE" w:eastAsia="en-US"/>
        </w:rPr>
      </w:pPr>
      <w:r w:rsidRPr="003607A5">
        <w:rPr>
          <w:rFonts w:ascii="Times New Roman" w:eastAsiaTheme="minorHAnsi" w:hAnsi="Times New Roman"/>
          <w:b/>
          <w:bCs/>
          <w:sz w:val="28"/>
          <w:szCs w:val="28"/>
          <w:lang w:val="sv-SE" w:eastAsia="en-US"/>
        </w:rPr>
        <w:t xml:space="preserve">Darsda foydalaniladigan turli xil metodlar </w:t>
      </w:r>
      <w:r w:rsidRPr="003607A5">
        <w:rPr>
          <w:rFonts w:ascii="Times New Roman" w:eastAsiaTheme="minorHAnsi" w:hAnsi="Times New Roman"/>
          <w:i/>
          <w:iCs/>
          <w:sz w:val="28"/>
          <w:szCs w:val="28"/>
          <w:lang w:val="sv-SE" w:eastAsia="en-US"/>
        </w:rPr>
        <w:t>(an’anaviy, zamonaviy,</w:t>
      </w:r>
    </w:p>
    <w:p w:rsidR="00072CE2" w:rsidRPr="003607A5" w:rsidRDefault="00072CE2" w:rsidP="00072CE2">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i/>
          <w:iCs/>
          <w:sz w:val="28"/>
          <w:szCs w:val="28"/>
          <w:lang w:val="sv-SE" w:eastAsia="en-US"/>
        </w:rPr>
        <w:t>interfaol kabilar)</w:t>
      </w:r>
      <w:r w:rsidRPr="003607A5">
        <w:rPr>
          <w:rFonts w:ascii="Times New Roman" w:eastAsiaTheme="minorHAnsi" w:hAnsi="Times New Roman"/>
          <w:sz w:val="28"/>
          <w:szCs w:val="28"/>
          <w:lang w:val="sv-SE" w:eastAsia="en-US"/>
        </w:rPr>
        <w:t>dan eng yaxshisi bu o‘tilayotgan mavzuning o‘quvchilar</w:t>
      </w:r>
    </w:p>
    <w:p w:rsidR="00072CE2" w:rsidRPr="003607A5" w:rsidRDefault="00072CE2" w:rsidP="00072CE2">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tomonidan samarali o‘zlashtirilishiga xizmat qiladigani.</w:t>
      </w:r>
    </w:p>
    <w:p w:rsidR="00072CE2" w:rsidRPr="003607A5" w:rsidRDefault="00072CE2" w:rsidP="00072CE2">
      <w:pPr>
        <w:autoSpaceDE w:val="0"/>
        <w:autoSpaceDN w:val="0"/>
        <w:adjustRightInd w:val="0"/>
        <w:spacing w:after="0" w:line="240" w:lineRule="auto"/>
        <w:rPr>
          <w:rFonts w:ascii="Times New Roman" w:eastAsiaTheme="minorHAnsi" w:hAnsi="Times New Roman"/>
          <w:i/>
          <w:iCs/>
          <w:sz w:val="28"/>
          <w:szCs w:val="28"/>
          <w:lang w:val="sv-SE" w:eastAsia="en-US"/>
        </w:rPr>
      </w:pPr>
      <w:r w:rsidRPr="003607A5">
        <w:rPr>
          <w:rFonts w:ascii="Times New Roman" w:eastAsiaTheme="minorHAnsi" w:hAnsi="Times New Roman"/>
          <w:b/>
          <w:bCs/>
          <w:sz w:val="28"/>
          <w:szCs w:val="28"/>
          <w:lang w:val="sv-SE" w:eastAsia="en-US"/>
        </w:rPr>
        <w:t xml:space="preserve">Darsda foydalaniladigan jihozlar </w:t>
      </w:r>
      <w:r w:rsidRPr="003607A5">
        <w:rPr>
          <w:rFonts w:ascii="Times New Roman" w:eastAsiaTheme="minorHAnsi" w:hAnsi="Times New Roman"/>
          <w:i/>
          <w:iCs/>
          <w:sz w:val="28"/>
          <w:szCs w:val="28"/>
          <w:lang w:val="sv-SE" w:eastAsia="en-US"/>
        </w:rPr>
        <w:t>(texnik vositalar, ko‘rgazmali va</w:t>
      </w:r>
    </w:p>
    <w:p w:rsidR="00072CE2" w:rsidRPr="003607A5" w:rsidRDefault="00072CE2" w:rsidP="00072CE2">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i/>
          <w:iCs/>
          <w:sz w:val="28"/>
          <w:szCs w:val="28"/>
          <w:lang w:val="sv-SE" w:eastAsia="en-US"/>
        </w:rPr>
        <w:t>didaktik materiallar)</w:t>
      </w:r>
      <w:r w:rsidRPr="003607A5">
        <w:rPr>
          <w:rFonts w:ascii="Times New Roman" w:eastAsiaTheme="minorHAnsi" w:hAnsi="Times New Roman"/>
          <w:sz w:val="28"/>
          <w:szCs w:val="28"/>
          <w:lang w:val="sv-SE" w:eastAsia="en-US"/>
        </w:rPr>
        <w:t>.</w:t>
      </w:r>
    </w:p>
    <w:p w:rsidR="00072CE2" w:rsidRPr="003607A5" w:rsidRDefault="00072CE2" w:rsidP="00072CE2">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Darsni tarkiban quyidagi qismlarga ajratish mumkin:</w:t>
      </w:r>
    </w:p>
    <w:p w:rsidR="00072CE2" w:rsidRPr="003607A5" w:rsidRDefault="00072CE2" w:rsidP="00072CE2">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b/>
          <w:bCs/>
          <w:sz w:val="28"/>
          <w:szCs w:val="28"/>
          <w:lang w:val="sv-SE" w:eastAsia="en-US"/>
        </w:rPr>
        <w:t>tashkiliy qism</w:t>
      </w:r>
      <w:r w:rsidRPr="003607A5">
        <w:rPr>
          <w:rFonts w:ascii="Times New Roman" w:eastAsiaTheme="minorHAnsi" w:hAnsi="Times New Roman"/>
          <w:sz w:val="28"/>
          <w:szCs w:val="28"/>
          <w:lang w:val="sv-SE" w:eastAsia="en-US"/>
        </w:rPr>
        <w:t>;</w:t>
      </w:r>
    </w:p>
    <w:p w:rsidR="00072CE2" w:rsidRPr="003607A5" w:rsidRDefault="00072CE2" w:rsidP="00072CE2">
      <w:pPr>
        <w:autoSpaceDE w:val="0"/>
        <w:autoSpaceDN w:val="0"/>
        <w:adjustRightInd w:val="0"/>
        <w:spacing w:after="0" w:line="240" w:lineRule="auto"/>
        <w:rPr>
          <w:rFonts w:ascii="Times New Roman" w:eastAsiaTheme="minorHAnsi" w:hAnsi="Times New Roman"/>
          <w:b/>
          <w:bCs/>
          <w:sz w:val="28"/>
          <w:szCs w:val="28"/>
          <w:lang w:val="sv-SE" w:eastAsia="en-US"/>
        </w:rPr>
      </w:pPr>
      <w:r w:rsidRPr="003607A5">
        <w:rPr>
          <w:rFonts w:ascii="Times New Roman" w:eastAsiaTheme="minorHAnsi" w:hAnsi="Times New Roman"/>
          <w:b/>
          <w:bCs/>
          <w:sz w:val="28"/>
          <w:szCs w:val="28"/>
          <w:lang w:val="sv-SE" w:eastAsia="en-US"/>
        </w:rPr>
        <w:t>o‘tilgan mavzuni takrorlash (mustahkamlash);</w:t>
      </w:r>
    </w:p>
    <w:p w:rsidR="00072CE2" w:rsidRPr="003607A5" w:rsidRDefault="00072CE2" w:rsidP="00072CE2">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b/>
          <w:bCs/>
          <w:sz w:val="28"/>
          <w:szCs w:val="28"/>
          <w:lang w:val="sv-SE" w:eastAsia="en-US"/>
        </w:rPr>
        <w:t>yangi mavzuni tushuntirish</w:t>
      </w:r>
      <w:r w:rsidRPr="003607A5">
        <w:rPr>
          <w:rFonts w:ascii="Times New Roman" w:eastAsiaTheme="minorHAnsi" w:hAnsi="Times New Roman"/>
          <w:sz w:val="28"/>
          <w:szCs w:val="28"/>
          <w:lang w:val="sv-SE" w:eastAsia="en-US"/>
        </w:rPr>
        <w:t>;</w:t>
      </w:r>
    </w:p>
    <w:p w:rsidR="00072CE2" w:rsidRPr="003607A5" w:rsidRDefault="00072CE2" w:rsidP="00072CE2">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b/>
          <w:bCs/>
          <w:sz w:val="28"/>
          <w:szCs w:val="28"/>
          <w:lang w:val="sv-SE" w:eastAsia="en-US"/>
        </w:rPr>
        <w:t>yangi mavzuni mustahkamlash</w:t>
      </w:r>
      <w:r w:rsidRPr="003607A5">
        <w:rPr>
          <w:rFonts w:ascii="Times New Roman" w:eastAsiaTheme="minorHAnsi" w:hAnsi="Times New Roman"/>
          <w:sz w:val="28"/>
          <w:szCs w:val="28"/>
          <w:lang w:val="sv-SE" w:eastAsia="en-US"/>
        </w:rPr>
        <w:t>;</w:t>
      </w:r>
    </w:p>
    <w:p w:rsidR="00072CE2" w:rsidRPr="00A7709B" w:rsidRDefault="00072CE2" w:rsidP="00072CE2">
      <w:pPr>
        <w:autoSpaceDE w:val="0"/>
        <w:autoSpaceDN w:val="0"/>
        <w:adjustRightInd w:val="0"/>
        <w:spacing w:after="0" w:line="240" w:lineRule="auto"/>
        <w:rPr>
          <w:rFonts w:ascii="Times New Roman" w:eastAsiaTheme="minorHAnsi" w:hAnsi="Times New Roman"/>
          <w:sz w:val="28"/>
          <w:szCs w:val="28"/>
          <w:lang w:val="en-US" w:eastAsia="en-US"/>
        </w:rPr>
      </w:pPr>
      <w:r w:rsidRPr="00A7709B">
        <w:rPr>
          <w:rFonts w:ascii="Times New Roman" w:eastAsiaTheme="minorHAnsi" w:hAnsi="Times New Roman"/>
          <w:b/>
          <w:bCs/>
          <w:sz w:val="28"/>
          <w:szCs w:val="28"/>
          <w:lang w:val="en-US" w:eastAsia="en-US"/>
        </w:rPr>
        <w:t>o‘quvchilarni baholash</w:t>
      </w:r>
      <w:r w:rsidRPr="00A7709B">
        <w:rPr>
          <w:rFonts w:ascii="Times New Roman" w:eastAsiaTheme="minorHAnsi" w:hAnsi="Times New Roman"/>
          <w:sz w:val="28"/>
          <w:szCs w:val="28"/>
          <w:lang w:val="en-US" w:eastAsia="en-US"/>
        </w:rPr>
        <w:t>;</w:t>
      </w:r>
    </w:p>
    <w:p w:rsidR="00072CE2" w:rsidRPr="003607A5" w:rsidRDefault="00072CE2" w:rsidP="00072CE2">
      <w:pPr>
        <w:autoSpaceDE w:val="0"/>
        <w:autoSpaceDN w:val="0"/>
        <w:adjustRightInd w:val="0"/>
        <w:spacing w:after="0" w:line="240" w:lineRule="auto"/>
        <w:rPr>
          <w:rFonts w:ascii="Times New Roman" w:eastAsiaTheme="minorHAnsi" w:hAnsi="Times New Roman"/>
          <w:sz w:val="28"/>
          <w:szCs w:val="28"/>
          <w:lang w:val="en-US" w:eastAsia="en-US"/>
        </w:rPr>
      </w:pPr>
      <w:r w:rsidRPr="003607A5">
        <w:rPr>
          <w:rFonts w:ascii="Times New Roman" w:eastAsiaTheme="minorHAnsi" w:hAnsi="Times New Roman"/>
          <w:b/>
          <w:bCs/>
          <w:sz w:val="28"/>
          <w:szCs w:val="28"/>
          <w:lang w:val="en-US" w:eastAsia="en-US"/>
        </w:rPr>
        <w:t>uyga vazifa berish</w:t>
      </w:r>
      <w:r w:rsidRPr="003607A5">
        <w:rPr>
          <w:rFonts w:ascii="Times New Roman" w:eastAsiaTheme="minorHAnsi" w:hAnsi="Times New Roman"/>
          <w:sz w:val="28"/>
          <w:szCs w:val="28"/>
          <w:lang w:val="en-US" w:eastAsia="en-US"/>
        </w:rPr>
        <w:t>.</w:t>
      </w:r>
    </w:p>
    <w:p w:rsidR="00072CE2" w:rsidRPr="003607A5" w:rsidRDefault="00072CE2" w:rsidP="00072CE2">
      <w:pPr>
        <w:autoSpaceDE w:val="0"/>
        <w:autoSpaceDN w:val="0"/>
        <w:adjustRightInd w:val="0"/>
        <w:spacing w:after="0" w:line="240" w:lineRule="auto"/>
        <w:rPr>
          <w:rFonts w:ascii="Times New Roman" w:eastAsiaTheme="minorHAnsi" w:hAnsi="Times New Roman"/>
          <w:sz w:val="28"/>
          <w:szCs w:val="28"/>
          <w:lang w:val="en-US" w:eastAsia="en-US"/>
        </w:rPr>
      </w:pPr>
      <w:r w:rsidRPr="003607A5">
        <w:rPr>
          <w:rFonts w:ascii="Times New Roman" w:eastAsiaTheme="minorHAnsi" w:hAnsi="Times New Roman"/>
          <w:sz w:val="28"/>
          <w:szCs w:val="28"/>
          <w:lang w:val="en-US" w:eastAsia="en-US"/>
        </w:rPr>
        <w:t>Dars ishlanmasini tayyorlashda o‘qituvchi darsning har bir qismini</w:t>
      </w:r>
    </w:p>
    <w:p w:rsidR="001B6C9F" w:rsidRPr="003607A5" w:rsidRDefault="00072CE2" w:rsidP="00072CE2">
      <w:pPr>
        <w:spacing w:after="0"/>
        <w:jc w:val="both"/>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e’tiborga olishi maqsadga muvofiq</w:t>
      </w:r>
      <w:r w:rsidR="000B6C82">
        <w:rPr>
          <w:rFonts w:ascii="Times New Roman" w:eastAsiaTheme="minorHAnsi" w:hAnsi="Times New Roman"/>
          <w:sz w:val="28"/>
          <w:szCs w:val="28"/>
          <w:lang w:val="sv-SE" w:eastAsia="en-US"/>
        </w:rPr>
        <w:t>.</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Dars ishlanmasi (konspekt) hamma o‘qituvchida bo‘lishi shart. Lekin</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dars ishlanmasi qanday hajmda, necha varaqdan iborat bo‘lishi o‘qituvchining</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B5244F">
        <w:rPr>
          <w:rFonts w:ascii="Times New Roman" w:eastAsiaTheme="minorHAnsi" w:hAnsi="Times New Roman"/>
          <w:sz w:val="32"/>
          <w:szCs w:val="32"/>
          <w:lang w:val="sv-SE" w:eastAsia="en-US"/>
        </w:rPr>
        <w:t xml:space="preserve">mahoratiga bog‘liq. </w:t>
      </w:r>
      <w:r w:rsidRPr="003607A5">
        <w:rPr>
          <w:rFonts w:ascii="Times New Roman" w:eastAsiaTheme="minorHAnsi" w:hAnsi="Times New Roman"/>
          <w:sz w:val="28"/>
          <w:szCs w:val="28"/>
          <w:lang w:val="sv-SE" w:eastAsia="en-US"/>
        </w:rPr>
        <w:t>Bunda hamma o‘qituvchi uchun bir xil chegara,</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cheklanish o‘rnatib bo‘lmaydi.</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Agarda o‘qituvchi dars berayotgan o‘quvchilarining o‘zlashtirish samaradorligi</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yuqori bo‘lsa, o‘quvchilari turli ko‘rik-tanlovlarda yuqori natijalarga</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erishgan bo‘lsa, o‘qituvchining dars jarayoniga maktab ma’muriyati va</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hududiy xalq ta’limi boshqaruvi idoralari xodimlari tomonidan xalaqit</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berishlariga yo‘l qo‘yilmaydi.</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Dars ishlanmasi (konspekti) qo‘lyozma shaklida yoki kompyuterda ham</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yozilishi mumkin. Dars ishlanmasini kompyuterda yozishning eng muhim</w:t>
      </w:r>
    </w:p>
    <w:p w:rsidR="001B6C9F" w:rsidRPr="003607A5" w:rsidRDefault="001B6C9F" w:rsidP="001B6C9F">
      <w:pPr>
        <w:autoSpaceDE w:val="0"/>
        <w:autoSpaceDN w:val="0"/>
        <w:adjustRightInd w:val="0"/>
        <w:spacing w:after="0" w:line="240" w:lineRule="auto"/>
        <w:rPr>
          <w:rFonts w:ascii="Times New Roman" w:eastAsiaTheme="minorHAnsi" w:hAnsi="Times New Roman"/>
          <w:b/>
          <w:bCs/>
          <w:sz w:val="28"/>
          <w:szCs w:val="28"/>
          <w:lang w:val="sv-SE" w:eastAsia="en-US"/>
        </w:rPr>
      </w:pPr>
      <w:r w:rsidRPr="003607A5">
        <w:rPr>
          <w:rFonts w:ascii="Times New Roman" w:eastAsiaTheme="minorHAnsi" w:hAnsi="Times New Roman"/>
          <w:b/>
          <w:bCs/>
          <w:sz w:val="28"/>
          <w:szCs w:val="28"/>
          <w:lang w:val="sv-SE" w:eastAsia="en-US"/>
        </w:rPr>
        <w:t>yagona sharti, shu o‘qituvchining o‘zi kompyuterda ishlashni bilishi lozim.</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Direktorning o‘quv tarbiyaviy ishlar bo‘yicha o‘rinbosari har bir</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o‘qituvchining dars ishlanmasini ko‘rib, tasdiqlash jarayonida o‘qituvchilarda</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darsga kirish uchun quyidagi eng minimum hujjatlar bo‘lishini nazorat qiladi:</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—dars ishlanmasi (konspekti);</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—taqvim-mavzu reja;</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—o‘quv dasturi;</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—darslik.</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1.3. O‘qituvchilarning o‘z ustlarida mustaqil ishlashlari, ijodiy izlanishlari</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orqali ta’lim samaradorligini oshirishga yordam beradigan omillardan biri</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bu muntazam ravishda o‘qituvchilarning darslarini tahlil qilishdir.</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lastRenderedPageBreak/>
        <w:t xml:space="preserve">O‘qituvchi darsini </w:t>
      </w:r>
      <w:r w:rsidRPr="003607A5">
        <w:rPr>
          <w:rFonts w:ascii="Times New Roman" w:eastAsiaTheme="minorHAnsi" w:hAnsi="Times New Roman"/>
          <w:b/>
          <w:bCs/>
          <w:sz w:val="28"/>
          <w:szCs w:val="28"/>
          <w:lang w:val="sv-SE" w:eastAsia="en-US"/>
        </w:rPr>
        <w:t xml:space="preserve">kuzatish va tahlil qilish </w:t>
      </w:r>
      <w:r w:rsidRPr="003607A5">
        <w:rPr>
          <w:rFonts w:ascii="Times New Roman" w:eastAsiaTheme="minorHAnsi" w:hAnsi="Times New Roman"/>
          <w:sz w:val="28"/>
          <w:szCs w:val="28"/>
          <w:lang w:val="sv-SE" w:eastAsia="en-US"/>
        </w:rPr>
        <w:t>ularning pedagogik mahorati,</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ish tizimi, o‘quvchilarining o‘zlashtirishi, bilim darajasi kabi sohaviy va</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kasbiy layoqati yuzasidan xulosa chiqarish hamda o‘qituvchilarning o‘zaro</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tajriba almashish imkonini beradi.</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Dars tahlili kuzatish, o‘rganish shaklida olib boriladi.</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Xalq ta’limi muassasalari faoliyatini metodik ta’minlash va tashkil etish</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tuman (shahar) bo‘limi mudirlari, o‘rinbosarlari, metodistlari tomonidan</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b/>
          <w:bCs/>
          <w:sz w:val="28"/>
          <w:szCs w:val="28"/>
          <w:lang w:val="sv-SE" w:eastAsia="en-US"/>
        </w:rPr>
        <w:t>haftasiga kamida 2 soat</w:t>
      </w:r>
      <w:r w:rsidRPr="003607A5">
        <w:rPr>
          <w:rFonts w:ascii="Times New Roman" w:eastAsiaTheme="minorHAnsi" w:hAnsi="Times New Roman"/>
          <w:sz w:val="28"/>
          <w:szCs w:val="28"/>
          <w:lang w:val="sv-SE" w:eastAsia="en-US"/>
        </w:rPr>
        <w:t>, ta’lim muassasalari direktorlari, ularning</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 xml:space="preserve">o‘rinbosarlari tomonidan </w:t>
      </w:r>
      <w:r w:rsidRPr="003607A5">
        <w:rPr>
          <w:rFonts w:ascii="Times New Roman" w:eastAsiaTheme="minorHAnsi" w:hAnsi="Times New Roman"/>
          <w:b/>
          <w:bCs/>
          <w:sz w:val="28"/>
          <w:szCs w:val="28"/>
          <w:lang w:val="sv-SE" w:eastAsia="en-US"/>
        </w:rPr>
        <w:t>4 soat</w:t>
      </w:r>
      <w:r w:rsidRPr="003607A5">
        <w:rPr>
          <w:rFonts w:ascii="Times New Roman" w:eastAsiaTheme="minorHAnsi" w:hAnsi="Times New Roman"/>
          <w:sz w:val="28"/>
          <w:szCs w:val="28"/>
          <w:lang w:val="sv-SE" w:eastAsia="en-US"/>
        </w:rPr>
        <w:t>, fan metodbirlashma rahbari tomonidan</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b/>
          <w:bCs/>
          <w:sz w:val="28"/>
          <w:szCs w:val="28"/>
          <w:lang w:val="sv-SE" w:eastAsia="en-US"/>
        </w:rPr>
        <w:t>2 soat</w:t>
      </w:r>
      <w:r w:rsidRPr="003607A5">
        <w:rPr>
          <w:rFonts w:ascii="Times New Roman" w:eastAsiaTheme="minorHAnsi" w:hAnsi="Times New Roman"/>
          <w:sz w:val="28"/>
          <w:szCs w:val="28"/>
          <w:lang w:val="sv-SE" w:eastAsia="en-US"/>
        </w:rPr>
        <w:t xml:space="preserve">, o‘qituvchilar tomonidan </w:t>
      </w:r>
      <w:r w:rsidRPr="003607A5">
        <w:rPr>
          <w:rFonts w:ascii="Times New Roman" w:eastAsiaTheme="minorHAnsi" w:hAnsi="Times New Roman"/>
          <w:b/>
          <w:bCs/>
          <w:sz w:val="28"/>
          <w:szCs w:val="28"/>
          <w:lang w:val="sv-SE" w:eastAsia="en-US"/>
        </w:rPr>
        <w:t>1 soat o‘</w:t>
      </w:r>
      <w:r w:rsidRPr="003607A5">
        <w:rPr>
          <w:rFonts w:ascii="Times New Roman" w:eastAsiaTheme="minorHAnsi" w:hAnsi="Times New Roman"/>
          <w:sz w:val="28"/>
          <w:szCs w:val="28"/>
          <w:lang w:val="sv-SE" w:eastAsia="en-US"/>
        </w:rPr>
        <w:t>qituvchilar darslari kuzatilishi va</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tahlil qilinishi talab etiladi.</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b/>
          <w:bCs/>
          <w:sz w:val="28"/>
          <w:szCs w:val="28"/>
          <w:lang w:val="sv-SE" w:eastAsia="en-US"/>
        </w:rPr>
        <w:t xml:space="preserve">Dars kuzatish va tahlil qilish </w:t>
      </w:r>
      <w:r w:rsidRPr="003607A5">
        <w:rPr>
          <w:rFonts w:ascii="Times New Roman" w:eastAsiaTheme="minorHAnsi" w:hAnsi="Times New Roman"/>
          <w:sz w:val="28"/>
          <w:szCs w:val="28"/>
          <w:lang w:val="sv-SE" w:eastAsia="en-US"/>
        </w:rPr>
        <w:t>orqali o‘quvchilarning umumiy tayyorgarligi,</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bilim olishdagi faolliklari, fanga bo‘lgan qiziqishlari, o‘quv materiallari</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va jihozlar bilan mustaqil ishlay bilishlari, o‘qituvchiga bo‘lgan munosabatlari</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aniqlanib, dars tahlil qilinadi. Bunda asosiy mezonlar sifatida o‘qituvchi</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tomonidan dars maqsadining to‘g‘ri qo‘yilganligi, o‘quv dasturi asosida dars</w:t>
      </w:r>
    </w:p>
    <w:p w:rsidR="001B6C9F" w:rsidRPr="003607A5" w:rsidRDefault="001B6C9F" w:rsidP="001B6C9F">
      <w:pPr>
        <w:spacing w:after="0"/>
        <w:jc w:val="both"/>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jarayonini to‘g‘ri rejalashtirishi, materiallarini bilish darajasi, yangi mavzuni</w:t>
      </w:r>
    </w:p>
    <w:p w:rsidR="001B6C9F" w:rsidRPr="003607A5" w:rsidRDefault="001B6C9F" w:rsidP="001B6C9F">
      <w:pPr>
        <w:spacing w:after="0"/>
        <w:jc w:val="both"/>
        <w:rPr>
          <w:rFonts w:ascii="Times New Roman" w:eastAsiaTheme="minorHAnsi" w:hAnsi="Times New Roman"/>
          <w:sz w:val="28"/>
          <w:szCs w:val="28"/>
          <w:lang w:val="sv-SE" w:eastAsia="en-US"/>
        </w:rPr>
      </w:pP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tushuntirish jarayonida asosiy g‘oyani ajratib olishi, ilmiylik, ko‘rgazmalilik</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tamoyillariga rioya qilishi, darsda hamkorlikka erisha olishi, bilim va</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ko‘nikmalarni o‘zlashtirishni nazorat etishi, dars mobaynida vaqtdan unumli</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foydalanishi va pedagogik muomala madaniyatini egallaganlik darajasi kabi</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jihatlar inobatga olinadi.</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b/>
          <w:bCs/>
          <w:sz w:val="28"/>
          <w:szCs w:val="28"/>
          <w:lang w:val="sv-SE" w:eastAsia="en-US"/>
        </w:rPr>
        <w:t>Sifatli dars</w:t>
      </w:r>
      <w:r w:rsidRPr="003607A5">
        <w:rPr>
          <w:rFonts w:ascii="Times New Roman" w:eastAsiaTheme="minorHAnsi" w:hAnsi="Times New Roman"/>
          <w:sz w:val="28"/>
          <w:szCs w:val="28"/>
          <w:lang w:val="sv-SE" w:eastAsia="en-US"/>
        </w:rPr>
        <w:t>—bu o‘quvchilar tomonidan samarali o‘zlashtirilgan dars.</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Dars boshlangandan keyin hech kimning ushbu jarayonga xalaqit</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en-US" w:eastAsia="en-US"/>
        </w:rPr>
      </w:pPr>
      <w:r w:rsidRPr="003607A5">
        <w:rPr>
          <w:rFonts w:ascii="Times New Roman" w:eastAsiaTheme="minorHAnsi" w:hAnsi="Times New Roman"/>
          <w:sz w:val="28"/>
          <w:szCs w:val="28"/>
          <w:lang w:val="en-US" w:eastAsia="en-US"/>
        </w:rPr>
        <w:t>berishiga yo‘l qo‘yilmaydi.</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Darsning tahlili quyidagi turlarga bo‘linadi:</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1. Ilmiy tahlil. 2. Psixologik tahlil. 3.Metodik tahlil. 4. Didaktik tahlil.</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5.Umumpedagogik tahlil va boshqa tahlillar (yoki bularning hammasini</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qamrab oladigan kompleks tahlil).</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O‘qituvchilarning darslarini tizimli tahlil qilish amaliyotining joriy</w:t>
      </w:r>
    </w:p>
    <w:p w:rsidR="001B6C9F" w:rsidRPr="003607A5" w:rsidRDefault="001B6C9F" w:rsidP="001B6C9F">
      <w:pPr>
        <w:autoSpaceDE w:val="0"/>
        <w:autoSpaceDN w:val="0"/>
        <w:adjustRightInd w:val="0"/>
        <w:spacing w:after="0" w:line="240" w:lineRule="auto"/>
        <w:rPr>
          <w:rFonts w:ascii="Times New Roman" w:eastAsiaTheme="minorHAnsi" w:hAnsi="Times New Roman"/>
          <w:sz w:val="28"/>
          <w:szCs w:val="28"/>
          <w:lang w:val="sv-SE" w:eastAsia="en-US"/>
        </w:rPr>
      </w:pPr>
      <w:r w:rsidRPr="003607A5">
        <w:rPr>
          <w:rFonts w:ascii="Times New Roman" w:eastAsiaTheme="minorHAnsi" w:hAnsi="Times New Roman"/>
          <w:sz w:val="28"/>
          <w:szCs w:val="28"/>
          <w:lang w:val="sv-SE" w:eastAsia="en-US"/>
        </w:rPr>
        <w:t>etilishi o‘qituvchilarga amaliy-metodik tavsiyalar bergan holda darslarning</w:t>
      </w:r>
    </w:p>
    <w:p w:rsidR="001B6C9F" w:rsidRPr="00B5244F" w:rsidRDefault="001B6C9F" w:rsidP="001B6C9F">
      <w:pPr>
        <w:autoSpaceDE w:val="0"/>
        <w:autoSpaceDN w:val="0"/>
        <w:adjustRightInd w:val="0"/>
        <w:spacing w:after="0" w:line="240" w:lineRule="auto"/>
        <w:rPr>
          <w:rFonts w:ascii="Times New Roman" w:eastAsiaTheme="minorHAnsi" w:hAnsi="Times New Roman"/>
          <w:sz w:val="32"/>
          <w:szCs w:val="32"/>
          <w:lang w:val="sv-SE" w:eastAsia="en-US"/>
        </w:rPr>
      </w:pPr>
      <w:r w:rsidRPr="00B5244F">
        <w:rPr>
          <w:rFonts w:ascii="Times New Roman" w:eastAsiaTheme="minorHAnsi" w:hAnsi="Times New Roman"/>
          <w:sz w:val="32"/>
          <w:szCs w:val="32"/>
          <w:lang w:val="sv-SE" w:eastAsia="en-US"/>
        </w:rPr>
        <w:t>samaradorligi oshishiga yordam beradi.</w:t>
      </w:r>
    </w:p>
    <w:p w:rsidR="001B6C9F" w:rsidRPr="00B5244F" w:rsidRDefault="001B6C9F" w:rsidP="001B6C9F">
      <w:pPr>
        <w:autoSpaceDE w:val="0"/>
        <w:autoSpaceDN w:val="0"/>
        <w:adjustRightInd w:val="0"/>
        <w:spacing w:after="0" w:line="240" w:lineRule="auto"/>
        <w:rPr>
          <w:rFonts w:ascii="Times New Roman" w:eastAsiaTheme="minorHAnsi" w:hAnsi="Times New Roman"/>
          <w:sz w:val="32"/>
          <w:szCs w:val="32"/>
          <w:lang w:val="sv-SE" w:eastAsia="en-US"/>
        </w:rPr>
      </w:pPr>
      <w:r w:rsidRPr="00B5244F">
        <w:rPr>
          <w:rFonts w:ascii="Times New Roman" w:eastAsiaTheme="minorHAnsi" w:hAnsi="Times New Roman"/>
          <w:b/>
          <w:bCs/>
          <w:sz w:val="32"/>
          <w:szCs w:val="32"/>
          <w:lang w:val="sv-SE" w:eastAsia="en-US"/>
        </w:rPr>
        <w:t>Topshiriq</w:t>
      </w:r>
      <w:r w:rsidRPr="00B5244F">
        <w:rPr>
          <w:rFonts w:ascii="Times New Roman" w:eastAsiaTheme="minorHAnsi" w:hAnsi="Times New Roman"/>
          <w:sz w:val="32"/>
          <w:szCs w:val="32"/>
          <w:lang w:val="sv-SE" w:eastAsia="en-US"/>
        </w:rPr>
        <w:t>:</w:t>
      </w:r>
    </w:p>
    <w:p w:rsidR="001B6C9F" w:rsidRPr="00B5244F" w:rsidRDefault="001B6C9F" w:rsidP="001B6C9F">
      <w:pPr>
        <w:autoSpaceDE w:val="0"/>
        <w:autoSpaceDN w:val="0"/>
        <w:adjustRightInd w:val="0"/>
        <w:spacing w:after="0" w:line="240" w:lineRule="auto"/>
        <w:rPr>
          <w:rFonts w:ascii="Times New Roman" w:eastAsiaTheme="minorHAnsi" w:hAnsi="Times New Roman"/>
          <w:sz w:val="32"/>
          <w:szCs w:val="32"/>
          <w:lang w:val="sv-SE" w:eastAsia="en-US"/>
        </w:rPr>
      </w:pPr>
      <w:r w:rsidRPr="00B5244F">
        <w:rPr>
          <w:rFonts w:ascii="Times New Roman" w:eastAsiaTheme="minorHAnsi" w:hAnsi="Times New Roman"/>
          <w:sz w:val="32"/>
          <w:szCs w:val="32"/>
          <w:lang w:val="sv-SE" w:eastAsia="en-US"/>
        </w:rPr>
        <w:t>1. Siz pedagogik amaliyotni qanday tasavvur qilasiz?</w:t>
      </w:r>
    </w:p>
    <w:p w:rsidR="001B6C9F" w:rsidRPr="00B5244F" w:rsidRDefault="001B6C9F" w:rsidP="001B6C9F">
      <w:pPr>
        <w:autoSpaceDE w:val="0"/>
        <w:autoSpaceDN w:val="0"/>
        <w:adjustRightInd w:val="0"/>
        <w:spacing w:after="0" w:line="240" w:lineRule="auto"/>
        <w:rPr>
          <w:rFonts w:ascii="Times New Roman" w:eastAsiaTheme="minorHAnsi" w:hAnsi="Times New Roman"/>
          <w:sz w:val="32"/>
          <w:szCs w:val="32"/>
          <w:lang w:val="sv-SE" w:eastAsia="en-US"/>
        </w:rPr>
      </w:pPr>
      <w:r w:rsidRPr="00B5244F">
        <w:rPr>
          <w:rFonts w:ascii="Times New Roman" w:eastAsiaTheme="minorHAnsi" w:hAnsi="Times New Roman"/>
          <w:sz w:val="32"/>
          <w:szCs w:val="32"/>
          <w:lang w:val="sv-SE" w:eastAsia="en-US"/>
        </w:rPr>
        <w:t>2. Maktab amaliyoti bilan bog‘liq taassurotlaringizni o‘rtoqlashing.</w:t>
      </w:r>
    </w:p>
    <w:p w:rsidR="001B6C9F" w:rsidRPr="00B5244F" w:rsidRDefault="001B6C9F" w:rsidP="001B6C9F">
      <w:pPr>
        <w:autoSpaceDE w:val="0"/>
        <w:autoSpaceDN w:val="0"/>
        <w:adjustRightInd w:val="0"/>
        <w:spacing w:after="0" w:line="240" w:lineRule="auto"/>
        <w:rPr>
          <w:rFonts w:ascii="Times New Roman" w:eastAsiaTheme="minorHAnsi" w:hAnsi="Times New Roman"/>
          <w:sz w:val="32"/>
          <w:szCs w:val="32"/>
          <w:lang w:val="sv-SE" w:eastAsia="en-US"/>
        </w:rPr>
      </w:pPr>
      <w:r w:rsidRPr="00B5244F">
        <w:rPr>
          <w:rFonts w:ascii="Times New Roman" w:eastAsiaTheme="minorHAnsi" w:hAnsi="Times New Roman"/>
          <w:sz w:val="32"/>
          <w:szCs w:val="32"/>
          <w:lang w:val="sv-SE" w:eastAsia="en-US"/>
        </w:rPr>
        <w:t>3. Oliy ta’limda sizning mutaxassisligingiz bo‘yicha qanday amaliyot turlari</w:t>
      </w:r>
    </w:p>
    <w:p w:rsidR="001B6C9F" w:rsidRPr="00B5244F" w:rsidRDefault="001B6C9F" w:rsidP="00072CE2">
      <w:pPr>
        <w:spacing w:after="0"/>
        <w:jc w:val="both"/>
        <w:rPr>
          <w:rFonts w:ascii="Times New Roman" w:eastAsiaTheme="minorHAnsi" w:hAnsi="Times New Roman"/>
          <w:sz w:val="32"/>
          <w:szCs w:val="32"/>
          <w:lang w:val="sv-SE" w:eastAsia="en-US"/>
        </w:rPr>
      </w:pPr>
      <w:r w:rsidRPr="00B5244F">
        <w:rPr>
          <w:rFonts w:ascii="Times New Roman" w:eastAsiaTheme="minorHAnsi" w:hAnsi="Times New Roman"/>
          <w:sz w:val="32"/>
          <w:szCs w:val="32"/>
          <w:lang w:val="sv-SE" w:eastAsia="en-US"/>
        </w:rPr>
        <w:t>o‘tkazilishini bilasizmi? Yuqori bosqich talabalari bilan shu haqda suhbatlashing</w:t>
      </w:r>
      <w:r w:rsidR="0091436B">
        <w:rPr>
          <w:rFonts w:ascii="Times New Roman" w:eastAsiaTheme="minorHAnsi" w:hAnsi="Times New Roman"/>
          <w:sz w:val="32"/>
          <w:szCs w:val="32"/>
          <w:lang w:val="sv-SE" w:eastAsia="en-US"/>
        </w:rPr>
        <w:t>.</w:t>
      </w:r>
    </w:p>
    <w:p w:rsidR="001B6C9F" w:rsidRPr="001A7ED0" w:rsidRDefault="001B6C9F" w:rsidP="00072CE2">
      <w:pPr>
        <w:spacing w:after="0"/>
        <w:jc w:val="both"/>
        <w:rPr>
          <w:rFonts w:asciiTheme="minorHAnsi" w:eastAsiaTheme="minorHAnsi" w:hAnsiTheme="minorHAnsi" w:cs="CourierNewPSMT"/>
          <w:sz w:val="20"/>
          <w:szCs w:val="20"/>
          <w:lang w:val="sv-SE" w:eastAsia="en-US"/>
        </w:rPr>
      </w:pPr>
    </w:p>
    <w:p w:rsidR="0091436B" w:rsidRDefault="0091436B" w:rsidP="00942EF0">
      <w:pPr>
        <w:autoSpaceDE w:val="0"/>
        <w:autoSpaceDN w:val="0"/>
        <w:adjustRightInd w:val="0"/>
        <w:spacing w:after="0" w:line="240" w:lineRule="auto"/>
        <w:rPr>
          <w:rFonts w:ascii="Times New Roman" w:eastAsiaTheme="minorHAnsi" w:hAnsi="Times New Roman"/>
          <w:b/>
          <w:bCs/>
          <w:sz w:val="28"/>
          <w:szCs w:val="28"/>
          <w:lang w:val="sv-SE" w:eastAsia="en-US"/>
        </w:rPr>
      </w:pPr>
      <w:r>
        <w:rPr>
          <w:rFonts w:ascii="Times New Roman" w:eastAsiaTheme="minorHAnsi" w:hAnsi="Times New Roman"/>
          <w:b/>
          <w:bCs/>
          <w:sz w:val="28"/>
          <w:szCs w:val="28"/>
          <w:lang w:val="sv-SE" w:eastAsia="en-US"/>
        </w:rPr>
        <w:t xml:space="preserve">                                                 GRAMMATIKA.</w:t>
      </w:r>
    </w:p>
    <w:p w:rsidR="00942EF0" w:rsidRPr="0091436B" w:rsidRDefault="0091436B" w:rsidP="00942EF0">
      <w:pPr>
        <w:autoSpaceDE w:val="0"/>
        <w:autoSpaceDN w:val="0"/>
        <w:adjustRightInd w:val="0"/>
        <w:spacing w:after="0" w:line="240" w:lineRule="auto"/>
        <w:rPr>
          <w:rFonts w:ascii="Times New Roman" w:eastAsiaTheme="minorHAnsi" w:hAnsi="Times New Roman"/>
          <w:b/>
          <w:bCs/>
          <w:sz w:val="28"/>
          <w:szCs w:val="28"/>
          <w:lang w:val="sv-SE" w:eastAsia="en-US"/>
        </w:rPr>
      </w:pPr>
      <w:r>
        <w:rPr>
          <w:rFonts w:ascii="Times New Roman" w:eastAsiaTheme="minorHAnsi" w:hAnsi="Times New Roman"/>
          <w:b/>
          <w:bCs/>
          <w:sz w:val="28"/>
          <w:szCs w:val="28"/>
          <w:lang w:val="sv-SE" w:eastAsia="en-US"/>
        </w:rPr>
        <w:t xml:space="preserve">            </w:t>
      </w:r>
      <w:r w:rsidR="00942EF0" w:rsidRPr="0091436B">
        <w:rPr>
          <w:rFonts w:ascii="Times New Roman" w:eastAsiaTheme="minorHAnsi" w:hAnsi="Times New Roman"/>
          <w:b/>
          <w:bCs/>
          <w:sz w:val="28"/>
          <w:szCs w:val="28"/>
          <w:lang w:val="sv-SE" w:eastAsia="en-US"/>
        </w:rPr>
        <w:t>OMMABOP NUTQ USLUBI, UNING XUSUSIYATLARI</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lastRenderedPageBreak/>
        <w:t>Tashviqot-targ‘ibot ishlarini olib borishda qo‘llaniladigan uslub, ya’ni</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matbuot uslubi ommabop uslub hisoblanadi. Soddalik, tushunarli bo‘lish,</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ta’sirchanlik, adabiy til me’yorlariga rioya qilish bu uslubning asosiy</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en-US" w:eastAsia="en-US"/>
        </w:rPr>
      </w:pPr>
      <w:r w:rsidRPr="0091436B">
        <w:rPr>
          <w:rFonts w:ascii="Times New Roman" w:eastAsiaTheme="minorHAnsi" w:hAnsi="Times New Roman"/>
          <w:sz w:val="28"/>
          <w:szCs w:val="28"/>
          <w:lang w:val="en-US" w:eastAsia="en-US"/>
        </w:rPr>
        <w:t>belgilaridan hisoblanadi. Ommabop uslubning radio, televidenieda ishlatiladigan</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en-US" w:eastAsia="en-US"/>
        </w:rPr>
      </w:pPr>
      <w:r w:rsidRPr="0091436B">
        <w:rPr>
          <w:rFonts w:ascii="Times New Roman" w:eastAsiaTheme="minorHAnsi" w:hAnsi="Times New Roman"/>
          <w:sz w:val="28"/>
          <w:szCs w:val="28"/>
          <w:lang w:val="en-US" w:eastAsia="en-US"/>
        </w:rPr>
        <w:t>ko‘rinishi og‘zaki ommabop uslub deyilsa, gazeta-jurnallarda</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en-US" w:eastAsia="en-US"/>
        </w:rPr>
      </w:pPr>
      <w:r w:rsidRPr="0091436B">
        <w:rPr>
          <w:rFonts w:ascii="Times New Roman" w:eastAsiaTheme="minorHAnsi" w:hAnsi="Times New Roman"/>
          <w:sz w:val="28"/>
          <w:szCs w:val="28"/>
          <w:lang w:val="en-US" w:eastAsia="en-US"/>
        </w:rPr>
        <w:t>ishlatiladigan ko‘rinishi yozma ommabop uslub hisoblanadi. Bu uslubda</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en-US" w:eastAsia="en-US"/>
        </w:rPr>
      </w:pPr>
      <w:r w:rsidRPr="0091436B">
        <w:rPr>
          <w:rFonts w:ascii="Times New Roman" w:eastAsiaTheme="minorHAnsi" w:hAnsi="Times New Roman"/>
          <w:sz w:val="28"/>
          <w:szCs w:val="28"/>
          <w:lang w:val="en-US" w:eastAsia="en-US"/>
        </w:rPr>
        <w:t>ijtimoiy-siyosiy so‘zlar ko‘p qo‘llaniladi. Nutq ta’sirchan bo‘lishi uchun</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en-US" w:eastAsia="en-US"/>
        </w:rPr>
      </w:pPr>
      <w:r w:rsidRPr="0091436B">
        <w:rPr>
          <w:rFonts w:ascii="Times New Roman" w:eastAsiaTheme="minorHAnsi" w:hAnsi="Times New Roman"/>
          <w:sz w:val="28"/>
          <w:szCs w:val="28"/>
          <w:lang w:val="en-US" w:eastAsia="en-US"/>
        </w:rPr>
        <w:t>ta’sirchan so‘z va birikmalardan, maqol va hikmatli so‘zlardan foydalaniladi.</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Bunday uslubda gap bo‘laklari odatdagi tartibda bo‘ladi, kesimlar buyruq</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va xabar maylidagi fe’llar bilan ifodalanadi, darak, his-hayajon va ritorik</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so‘roq gaplar, yoyiq undalmalar, takroriy so‘z va birikmalardan unumli</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foydalaniladi.</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b/>
          <w:bCs/>
          <w:sz w:val="28"/>
          <w:szCs w:val="28"/>
          <w:lang w:val="sv-SE" w:eastAsia="en-US"/>
        </w:rPr>
        <w:t xml:space="preserve">Topshiriq: </w:t>
      </w:r>
      <w:r w:rsidRPr="0091436B">
        <w:rPr>
          <w:rFonts w:ascii="Times New Roman" w:eastAsiaTheme="minorHAnsi" w:hAnsi="Times New Roman"/>
          <w:sz w:val="28"/>
          <w:szCs w:val="28"/>
          <w:lang w:val="sv-SE" w:eastAsia="en-US"/>
        </w:rPr>
        <w:t>Berilgan matnlarni ifodali o‘qib, ommabop uslubga xos xususiyatlarni</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aniqlang.</w:t>
      </w:r>
    </w:p>
    <w:p w:rsidR="00942EF0" w:rsidRPr="0091436B" w:rsidRDefault="00942EF0" w:rsidP="00942EF0">
      <w:pPr>
        <w:autoSpaceDE w:val="0"/>
        <w:autoSpaceDN w:val="0"/>
        <w:adjustRightInd w:val="0"/>
        <w:spacing w:after="0" w:line="240" w:lineRule="auto"/>
        <w:rPr>
          <w:rFonts w:ascii="Times New Roman" w:eastAsiaTheme="minorHAnsi" w:hAnsi="Times New Roman"/>
          <w:b/>
          <w:bCs/>
          <w:sz w:val="28"/>
          <w:szCs w:val="28"/>
          <w:lang w:val="sv-SE" w:eastAsia="en-US"/>
        </w:rPr>
      </w:pPr>
      <w:r w:rsidRPr="0091436B">
        <w:rPr>
          <w:rFonts w:ascii="Times New Roman" w:eastAsiaTheme="minorHAnsi" w:hAnsi="Times New Roman"/>
          <w:b/>
          <w:bCs/>
          <w:sz w:val="28"/>
          <w:szCs w:val="28"/>
          <w:lang w:val="sv-SE" w:eastAsia="en-US"/>
        </w:rPr>
        <w:t>MUZEYDAGI</w:t>
      </w:r>
      <w:r w:rsidR="003755D7">
        <w:rPr>
          <w:rFonts w:ascii="Times New Roman" w:eastAsiaTheme="minorHAnsi" w:hAnsi="Times New Roman"/>
          <w:b/>
          <w:bCs/>
          <w:sz w:val="28"/>
          <w:szCs w:val="28"/>
          <w:lang w:val="sv-SE" w:eastAsia="en-US"/>
        </w:rPr>
        <w:t xml:space="preserve"> </w:t>
      </w:r>
      <w:r w:rsidRPr="0091436B">
        <w:rPr>
          <w:rFonts w:ascii="Times New Roman" w:eastAsiaTheme="minorHAnsi" w:hAnsi="Times New Roman"/>
          <w:b/>
          <w:bCs/>
          <w:sz w:val="28"/>
          <w:szCs w:val="28"/>
          <w:lang w:val="sv-SE" w:eastAsia="en-US"/>
        </w:rPr>
        <w:t xml:space="preserve"> MASHG‘ULOT</w:t>
      </w:r>
      <w:r w:rsidR="003755D7">
        <w:rPr>
          <w:rFonts w:ascii="Times New Roman" w:eastAsiaTheme="minorHAnsi" w:hAnsi="Times New Roman"/>
          <w:b/>
          <w:bCs/>
          <w:sz w:val="28"/>
          <w:szCs w:val="28"/>
          <w:lang w:val="sv-SE" w:eastAsia="en-US"/>
        </w:rPr>
        <w:t xml:space="preserve"> </w:t>
      </w:r>
      <w:r w:rsidRPr="0091436B">
        <w:rPr>
          <w:rFonts w:ascii="Times New Roman" w:eastAsiaTheme="minorHAnsi" w:hAnsi="Times New Roman"/>
          <w:b/>
          <w:bCs/>
          <w:sz w:val="28"/>
          <w:szCs w:val="28"/>
          <w:lang w:val="sv-SE" w:eastAsia="en-US"/>
        </w:rPr>
        <w:t xml:space="preserve"> BILIMLARNI</w:t>
      </w:r>
      <w:r w:rsidR="003755D7">
        <w:rPr>
          <w:rFonts w:ascii="Times New Roman" w:eastAsiaTheme="minorHAnsi" w:hAnsi="Times New Roman"/>
          <w:b/>
          <w:bCs/>
          <w:sz w:val="28"/>
          <w:szCs w:val="28"/>
          <w:lang w:val="sv-SE" w:eastAsia="en-US"/>
        </w:rPr>
        <w:t xml:space="preserve"> </w:t>
      </w:r>
      <w:r w:rsidRPr="0091436B">
        <w:rPr>
          <w:rFonts w:ascii="Times New Roman" w:eastAsiaTheme="minorHAnsi" w:hAnsi="Times New Roman"/>
          <w:b/>
          <w:bCs/>
          <w:sz w:val="28"/>
          <w:szCs w:val="28"/>
          <w:lang w:val="sv-SE" w:eastAsia="en-US"/>
        </w:rPr>
        <w:t xml:space="preserve"> BOYITDI</w:t>
      </w:r>
    </w:p>
    <w:p w:rsidR="001B6C9F" w:rsidRPr="0091436B" w:rsidRDefault="00942EF0" w:rsidP="00942EF0">
      <w:pPr>
        <w:spacing w:after="0"/>
        <w:jc w:val="both"/>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O‘quvchi-yoshlarning ma’naviy dunyoqarashini boyitish, bilimlarini</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oshirishda sayohat darslari, muzeylarda olib borilgan mashg‘ulotlar muhim</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ahamiyatga ega. Bu kabi amaliy tadbirlarni uyushtirish o‘qituvchidan</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mas’uliyat talab etadi.</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—Buyuk mutafakkir Alisher Navoiyning 570 yillik yubileyi arafasida</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o‘quvchilar bilan navbatdagi darsni ulug‘ shoir nomi bilan ataluvchi adabiyot</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muzeyida o‘tishni rejalashtirdim,— deydi poytaxtimizning Olmazor tumanidagi</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119-maktab ona tili va adabiyot o‘qituvchisi Muharram Erkabayeva.</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—Avval o‘quvchilarga shoir ijodi va faoliyati, asarlarini kitobdan</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topib o‘qishlarini, ruboiy va g‘azallaridan yod olishni vazifa qilib berdim.</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Muzyega tashrif buyurganimizda o‘quvchilarning yuzida mamnunlik hissini</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ko‘rdim. Muzey eksponatlari—Navoiy hayoti va ijodiga oid suratlar, asarlar</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va ularga ishlangan miniaturalar o‘quvchilarning ulug‘ alloma haqidagi</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bilimlarini boyitdi.</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Muallima amaliy mashg‘ulot davomida o‘quvchilar faol ishtirok etib,</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shoir ijodidan namunalar yod o‘qib berishganini alohida ta’kidladi.</w:t>
      </w:r>
    </w:p>
    <w:p w:rsidR="00942EF0" w:rsidRPr="007E2D30" w:rsidRDefault="007E2D30" w:rsidP="00942EF0">
      <w:pPr>
        <w:spacing w:after="0"/>
        <w:jc w:val="both"/>
        <w:rPr>
          <w:rFonts w:ascii="Times New Roman" w:eastAsiaTheme="minorHAnsi" w:hAnsi="Times New Roman"/>
          <w:b/>
          <w:sz w:val="28"/>
          <w:szCs w:val="28"/>
          <w:lang w:val="sv-SE" w:eastAsia="en-US"/>
        </w:rPr>
      </w:pPr>
      <w:r>
        <w:rPr>
          <w:rFonts w:ascii="Times New Roman" w:eastAsiaTheme="minorHAnsi" w:hAnsi="Times New Roman"/>
          <w:i/>
          <w:iCs/>
          <w:sz w:val="28"/>
          <w:szCs w:val="28"/>
          <w:lang w:val="sv-SE" w:eastAsia="en-US"/>
        </w:rPr>
        <w:t xml:space="preserve">                                                                     </w:t>
      </w:r>
      <w:r w:rsidR="00942EF0" w:rsidRPr="007E2D30">
        <w:rPr>
          <w:rFonts w:ascii="Times New Roman" w:eastAsiaTheme="minorHAnsi" w:hAnsi="Times New Roman"/>
          <w:b/>
          <w:i/>
          <w:iCs/>
          <w:sz w:val="28"/>
          <w:szCs w:val="28"/>
          <w:lang w:val="sv-SE" w:eastAsia="en-US"/>
        </w:rPr>
        <w:t>“Ma’rifat” gazetasidan</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b/>
          <w:bCs/>
          <w:sz w:val="28"/>
          <w:szCs w:val="28"/>
          <w:lang w:val="sv-SE" w:eastAsia="en-US"/>
        </w:rPr>
        <w:t xml:space="preserve">Topshiriq. </w:t>
      </w:r>
      <w:r w:rsidRPr="0091436B">
        <w:rPr>
          <w:rFonts w:ascii="Times New Roman" w:eastAsiaTheme="minorHAnsi" w:hAnsi="Times New Roman"/>
          <w:sz w:val="28"/>
          <w:szCs w:val="28"/>
          <w:lang w:val="sv-SE" w:eastAsia="en-US"/>
        </w:rPr>
        <w:t>Matn bilan tanishing. Uning mazmunidan kelib chiqing, munosabatlaringizni</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bildiring.</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O‘zbekiston Respublikasining 2013-yil 30-apreldagi “O‘zbekiston</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Respublikasining ayrim qonun hujjatlariga o‘zgartirish va qo‘shimchalar</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kiritish to‘g‘risida”gi Qonuniga muvofiq, O‘zbekiston Respublikasining</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jinoyat kodeksi yangi 1251 — modda bilan to‘ldirildi.</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Unga ko‘ra nikoh yoshiga yetmagan shaxs bilan haqiqatda nikoh</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munosabatlariga kirishish, ota-ona yoki ularning o‘rnini bosuvchi shaxslar</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tomonidan nikoh yoshiga yetmagan shaxsni erga berish yoxud uylantirish,</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shuningdek, nikoh yoshiga yetmagan shaxs bilan nikoh tuzishga doir diniy</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marosimni amalga oshirish shunday qilmishlar uchun ma’muriy jazo</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lastRenderedPageBreak/>
        <w:t>qo‘llanilganidan keyin sodir etilsa, belgilangan tartibda jinoiy javobgarlikni</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keltirib chiqaradi. Ya’ni turli holatlarda eng kam ish haqining yigirma</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barobaridan yuz barobarigacha jarima yoki bir yildan uch yilgacha axloq</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tuzatish yoxud uch oydan olti oygacha qamoq bilan jazolanadi.</w:t>
      </w:r>
    </w:p>
    <w:p w:rsidR="00942EF0" w:rsidRPr="0091436B" w:rsidRDefault="003755D7" w:rsidP="00942EF0">
      <w:pPr>
        <w:autoSpaceDE w:val="0"/>
        <w:autoSpaceDN w:val="0"/>
        <w:adjustRightInd w:val="0"/>
        <w:spacing w:after="0" w:line="240" w:lineRule="auto"/>
        <w:rPr>
          <w:rFonts w:ascii="Times New Roman" w:eastAsiaTheme="minorHAnsi" w:hAnsi="Times New Roman"/>
          <w:i/>
          <w:iCs/>
          <w:sz w:val="28"/>
          <w:szCs w:val="28"/>
          <w:lang w:val="sv-SE" w:eastAsia="en-US"/>
        </w:rPr>
      </w:pPr>
      <w:r>
        <w:rPr>
          <w:rFonts w:ascii="Times New Roman" w:eastAsiaTheme="minorHAnsi" w:hAnsi="Times New Roman"/>
          <w:i/>
          <w:iCs/>
          <w:sz w:val="28"/>
          <w:szCs w:val="28"/>
          <w:lang w:val="sv-SE" w:eastAsia="en-US"/>
        </w:rPr>
        <w:t xml:space="preserve">                                                                            </w:t>
      </w:r>
      <w:r w:rsidR="00942EF0" w:rsidRPr="0091436B">
        <w:rPr>
          <w:rFonts w:ascii="Times New Roman" w:eastAsiaTheme="minorHAnsi" w:hAnsi="Times New Roman"/>
          <w:i/>
          <w:iCs/>
          <w:sz w:val="28"/>
          <w:szCs w:val="28"/>
          <w:lang w:val="sv-SE" w:eastAsia="en-US"/>
        </w:rPr>
        <w:t>“Oila davrasida” gazetasidan</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O‘zbekiston Respublikasining “Bolalar huquqlarining kafolatlari</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to‘g‘risida”gi Qonunining 3-moddasida 18 yoshga to‘lgunga qadar bo‘lgan</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shaxs bola</w:t>
      </w:r>
      <w:r w:rsidR="00FC790B">
        <w:rPr>
          <w:rFonts w:ascii="Times New Roman" w:eastAsiaTheme="minorHAnsi" w:hAnsi="Times New Roman"/>
          <w:sz w:val="28"/>
          <w:szCs w:val="28"/>
          <w:lang w:val="sv-SE" w:eastAsia="en-US"/>
        </w:rPr>
        <w:t xml:space="preserve"> </w:t>
      </w:r>
      <w:r w:rsidRPr="0091436B">
        <w:rPr>
          <w:rFonts w:ascii="Times New Roman" w:eastAsiaTheme="minorHAnsi" w:hAnsi="Times New Roman"/>
          <w:sz w:val="28"/>
          <w:szCs w:val="28"/>
          <w:lang w:val="sv-SE" w:eastAsia="en-US"/>
        </w:rPr>
        <w:t xml:space="preserve"> hisoblanishi belgilangan.</w:t>
      </w:r>
    </w:p>
    <w:p w:rsidR="00942EF0" w:rsidRPr="0091436B" w:rsidRDefault="00FC790B" w:rsidP="00942EF0">
      <w:pPr>
        <w:autoSpaceDE w:val="0"/>
        <w:autoSpaceDN w:val="0"/>
        <w:adjustRightInd w:val="0"/>
        <w:spacing w:after="0" w:line="240" w:lineRule="auto"/>
        <w:rPr>
          <w:rFonts w:ascii="Times New Roman" w:eastAsiaTheme="minorHAnsi" w:hAnsi="Times New Roman"/>
          <w:i/>
          <w:iCs/>
          <w:sz w:val="28"/>
          <w:szCs w:val="28"/>
          <w:lang w:val="sv-SE" w:eastAsia="en-US"/>
        </w:rPr>
      </w:pPr>
      <w:r>
        <w:rPr>
          <w:rFonts w:ascii="Times New Roman" w:eastAsiaTheme="minorHAnsi" w:hAnsi="Times New Roman"/>
          <w:i/>
          <w:iCs/>
          <w:sz w:val="28"/>
          <w:szCs w:val="28"/>
          <w:lang w:val="sv-SE" w:eastAsia="en-US"/>
        </w:rPr>
        <w:t xml:space="preserve">                                                                              </w:t>
      </w:r>
      <w:r w:rsidR="00942EF0" w:rsidRPr="0091436B">
        <w:rPr>
          <w:rFonts w:ascii="Times New Roman" w:eastAsiaTheme="minorHAnsi" w:hAnsi="Times New Roman"/>
          <w:i/>
          <w:iCs/>
          <w:sz w:val="28"/>
          <w:szCs w:val="28"/>
          <w:lang w:val="sv-SE" w:eastAsia="en-US"/>
        </w:rPr>
        <w:t>“Oila davrasida” gazetasidan</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en-US" w:eastAsia="en-US"/>
        </w:rPr>
      </w:pPr>
      <w:r w:rsidRPr="0091436B">
        <w:rPr>
          <w:rFonts w:ascii="Times New Roman" w:eastAsiaTheme="minorHAnsi" w:hAnsi="Times New Roman"/>
          <w:b/>
          <w:bCs/>
          <w:sz w:val="28"/>
          <w:szCs w:val="28"/>
          <w:lang w:val="en-US" w:eastAsia="en-US"/>
        </w:rPr>
        <w:t xml:space="preserve">Topshiriq. </w:t>
      </w:r>
      <w:r w:rsidRPr="0091436B">
        <w:rPr>
          <w:rFonts w:ascii="Times New Roman" w:eastAsiaTheme="minorHAnsi" w:hAnsi="Times New Roman"/>
          <w:sz w:val="28"/>
          <w:szCs w:val="28"/>
          <w:lang w:val="en-US" w:eastAsia="en-US"/>
        </w:rPr>
        <w:t>Matnlar bilan tanishing. Talabalar televidenie, radio va</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en-US" w:eastAsia="en-US"/>
        </w:rPr>
      </w:pPr>
      <w:r w:rsidRPr="0091436B">
        <w:rPr>
          <w:rFonts w:ascii="Times New Roman" w:eastAsiaTheme="minorHAnsi" w:hAnsi="Times New Roman"/>
          <w:sz w:val="28"/>
          <w:szCs w:val="28"/>
          <w:lang w:val="en-US" w:eastAsia="en-US"/>
        </w:rPr>
        <w:t>matbuot haqida shaxsiy mulohazalarini o‘zbek tilida mahorat bilan bayon</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en-US" w:eastAsia="en-US"/>
        </w:rPr>
      </w:pPr>
      <w:r w:rsidRPr="0091436B">
        <w:rPr>
          <w:rFonts w:ascii="Times New Roman" w:eastAsiaTheme="minorHAnsi" w:hAnsi="Times New Roman"/>
          <w:sz w:val="28"/>
          <w:szCs w:val="28"/>
          <w:lang w:val="en-US" w:eastAsia="en-US"/>
        </w:rPr>
        <w:t>qilganlar. Siz matnlarda yo‘l qo‘yilgan imlo va uslubiy xatolarni to‘g‘rilashga</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harakat qiling hamda o‘z matningizni yarating.</w:t>
      </w:r>
    </w:p>
    <w:p w:rsidR="00942EF0" w:rsidRPr="0091436B" w:rsidRDefault="00942EF0" w:rsidP="00942EF0">
      <w:pPr>
        <w:autoSpaceDE w:val="0"/>
        <w:autoSpaceDN w:val="0"/>
        <w:adjustRightInd w:val="0"/>
        <w:spacing w:after="0" w:line="240" w:lineRule="auto"/>
        <w:rPr>
          <w:rFonts w:ascii="Times New Roman" w:eastAsiaTheme="minorHAnsi" w:hAnsi="Times New Roman"/>
          <w:b/>
          <w:bCs/>
          <w:sz w:val="28"/>
          <w:szCs w:val="28"/>
          <w:lang w:val="sv-SE" w:eastAsia="en-US"/>
        </w:rPr>
      </w:pPr>
      <w:r w:rsidRPr="0091436B">
        <w:rPr>
          <w:rFonts w:ascii="Times New Roman" w:eastAsiaTheme="minorHAnsi" w:hAnsi="Times New Roman"/>
          <w:b/>
          <w:bCs/>
          <w:sz w:val="28"/>
          <w:szCs w:val="28"/>
          <w:lang w:val="sv-SE" w:eastAsia="en-US"/>
        </w:rPr>
        <w:t>MEN</w:t>
      </w:r>
      <w:r w:rsidR="00FC790B">
        <w:rPr>
          <w:rFonts w:ascii="Times New Roman" w:eastAsiaTheme="minorHAnsi" w:hAnsi="Times New Roman"/>
          <w:b/>
          <w:bCs/>
          <w:sz w:val="28"/>
          <w:szCs w:val="28"/>
          <w:lang w:val="sv-SE" w:eastAsia="en-US"/>
        </w:rPr>
        <w:t xml:space="preserve"> </w:t>
      </w:r>
      <w:r w:rsidRPr="0091436B">
        <w:rPr>
          <w:rFonts w:ascii="Times New Roman" w:eastAsiaTheme="minorHAnsi" w:hAnsi="Times New Roman"/>
          <w:b/>
          <w:bCs/>
          <w:sz w:val="28"/>
          <w:szCs w:val="28"/>
          <w:lang w:val="sv-SE" w:eastAsia="en-US"/>
        </w:rPr>
        <w:t xml:space="preserve"> SEVGAN </w:t>
      </w:r>
      <w:r w:rsidR="00FC790B">
        <w:rPr>
          <w:rFonts w:ascii="Times New Roman" w:eastAsiaTheme="minorHAnsi" w:hAnsi="Times New Roman"/>
          <w:b/>
          <w:bCs/>
          <w:sz w:val="28"/>
          <w:szCs w:val="28"/>
          <w:lang w:val="sv-SE" w:eastAsia="en-US"/>
        </w:rPr>
        <w:t xml:space="preserve"> </w:t>
      </w:r>
      <w:r w:rsidRPr="0091436B">
        <w:rPr>
          <w:rFonts w:ascii="Times New Roman" w:eastAsiaTheme="minorHAnsi" w:hAnsi="Times New Roman"/>
          <w:b/>
          <w:bCs/>
          <w:sz w:val="28"/>
          <w:szCs w:val="28"/>
          <w:lang w:val="sv-SE" w:eastAsia="en-US"/>
        </w:rPr>
        <w:t>DASTUR</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Menga yoshlar teleradiokanalining har kuni tongda beriladigan yo‘lyo‘</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lakay ko‘rsatuvi juda yoqadi. Chunki, u ko‘ngilochar ko‘rsatuv hisablanib,</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bir nechta rubrikalarga bo‘lingan. Har biri alohida mavzuni hikoyo qiladi,</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bashlovchidan tortib har bir ishtirokchigacha tomoshabinni o‘ziga mahliyo</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qiladi. Turfa xil ma’lumot va yangiliklar odamni hayratga soladi. Tanlangan</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mavzular, ularning dolzarbligi va uni boshlovchilarning bayonlash usullari</w:t>
      </w:r>
    </w:p>
    <w:p w:rsidR="00942EF0" w:rsidRPr="0091436B" w:rsidRDefault="00942EF0" w:rsidP="00942EF0">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bu ko‘rsatuvlarni har kuni ko‘rishga chorlayveradi. Mavzular hayotiy vaqeahodisalarga</w:t>
      </w:r>
    </w:p>
    <w:p w:rsidR="00942EF0" w:rsidRPr="0091436B" w:rsidRDefault="00942EF0" w:rsidP="00942EF0">
      <w:pPr>
        <w:spacing w:after="0"/>
        <w:jc w:val="both"/>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asoslanib tanlangan. Jur</w:t>
      </w:r>
      <w:r w:rsidR="00781DCA">
        <w:rPr>
          <w:rFonts w:ascii="Times New Roman" w:eastAsiaTheme="minorHAnsi" w:hAnsi="Times New Roman"/>
          <w:sz w:val="28"/>
          <w:szCs w:val="28"/>
          <w:lang w:val="sv-SE" w:eastAsia="en-US"/>
        </w:rPr>
        <w:t>nalistlarning imidji ham o‘ziga</w:t>
      </w:r>
    </w:p>
    <w:p w:rsidR="00B36E5D" w:rsidRPr="0091436B" w:rsidRDefault="00B36E5D" w:rsidP="00B36E5D">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Aslida har bir narsa tashqi qiyofadan boshlanadi. Ichki va tashqi qiyofa</w:t>
      </w:r>
    </w:p>
    <w:p w:rsidR="00B36E5D" w:rsidRPr="0091436B" w:rsidRDefault="00B36E5D" w:rsidP="00B36E5D">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birlashib bir manoni akis etsagina haqiyqiy natija beradi. Shuning uchun</w:t>
      </w:r>
    </w:p>
    <w:p w:rsidR="00B36E5D" w:rsidRPr="0091436B" w:rsidRDefault="00B36E5D" w:rsidP="00B36E5D">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ham harkuni bu ko‘rsatuvni ko‘rishni kanda qilmayman.</w:t>
      </w:r>
    </w:p>
    <w:p w:rsidR="00B36E5D" w:rsidRPr="0091436B" w:rsidRDefault="00B36E5D" w:rsidP="00B36E5D">
      <w:pPr>
        <w:autoSpaceDE w:val="0"/>
        <w:autoSpaceDN w:val="0"/>
        <w:adjustRightInd w:val="0"/>
        <w:spacing w:after="0" w:line="240" w:lineRule="auto"/>
        <w:rPr>
          <w:rFonts w:ascii="Times New Roman" w:eastAsiaTheme="minorHAnsi" w:hAnsi="Times New Roman"/>
          <w:b/>
          <w:bCs/>
          <w:sz w:val="28"/>
          <w:szCs w:val="28"/>
          <w:lang w:val="sv-SE" w:eastAsia="en-US"/>
        </w:rPr>
      </w:pPr>
      <w:r w:rsidRPr="0091436B">
        <w:rPr>
          <w:rFonts w:ascii="Times New Roman" w:eastAsiaTheme="minorHAnsi" w:hAnsi="Times New Roman"/>
          <w:b/>
          <w:bCs/>
          <w:sz w:val="28"/>
          <w:szCs w:val="28"/>
          <w:lang w:val="sv-SE" w:eastAsia="en-US"/>
        </w:rPr>
        <w:t>Matnni davom ettiring</w:t>
      </w:r>
    </w:p>
    <w:p w:rsidR="00B36E5D" w:rsidRPr="0091436B" w:rsidRDefault="00B36E5D" w:rsidP="00B36E5D">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XXI asr “Texnika va informasion texnologiyalar asri” deb nomlanmoqda.</w:t>
      </w:r>
    </w:p>
    <w:p w:rsidR="00B36E5D" w:rsidRPr="0091436B" w:rsidRDefault="00B36E5D" w:rsidP="00B36E5D">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Bugungi kunimizni radio, televidenie, kompyuter va telefonlarsiz</w:t>
      </w:r>
    </w:p>
    <w:p w:rsidR="00B36E5D" w:rsidRPr="0091436B" w:rsidRDefault="00B36E5D" w:rsidP="00B36E5D">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tasavvur qilish qiyin.</w:t>
      </w:r>
    </w:p>
    <w:p w:rsidR="00B36E5D" w:rsidRPr="0091436B" w:rsidRDefault="00B36E5D" w:rsidP="00B36E5D">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Men o‘zim ko‘pincha radio eshitishga qiziqaman...</w:t>
      </w:r>
    </w:p>
    <w:p w:rsidR="00B36E5D" w:rsidRPr="0091436B" w:rsidRDefault="00B36E5D" w:rsidP="00B36E5D">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b/>
          <w:bCs/>
          <w:sz w:val="28"/>
          <w:szCs w:val="28"/>
          <w:lang w:val="sv-SE" w:eastAsia="en-US"/>
        </w:rPr>
        <w:t xml:space="preserve">Uyga topshiriq: </w:t>
      </w:r>
      <w:r w:rsidRPr="0091436B">
        <w:rPr>
          <w:rFonts w:ascii="Times New Roman" w:eastAsiaTheme="minorHAnsi" w:hAnsi="Times New Roman"/>
          <w:sz w:val="28"/>
          <w:szCs w:val="28"/>
          <w:lang w:val="sv-SE" w:eastAsia="en-US"/>
        </w:rPr>
        <w:t>Sportchilar to‘g‘risida matn yozing va biron gazetada</w:t>
      </w:r>
    </w:p>
    <w:p w:rsidR="00B36E5D" w:rsidRPr="0091436B" w:rsidRDefault="00B36E5D" w:rsidP="00B36E5D">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berilgan maqolani o‘rganib chiqing. Ommabop uslubga xos xususiyatlarni</w:t>
      </w:r>
    </w:p>
    <w:p w:rsidR="00B36E5D" w:rsidRPr="0091436B" w:rsidRDefault="00B36E5D" w:rsidP="00B36E5D">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aniqlang.</w:t>
      </w:r>
    </w:p>
    <w:p w:rsidR="00B36E5D" w:rsidRPr="0091436B" w:rsidRDefault="00B36E5D" w:rsidP="00B36E5D">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Siz shifokorsiz, o‘z mijozingizga dori-darmonlardan foydalanish haqida</w:t>
      </w:r>
    </w:p>
    <w:p w:rsidR="00B36E5D" w:rsidRPr="0091436B" w:rsidRDefault="00B36E5D" w:rsidP="00B36E5D">
      <w:pPr>
        <w:autoSpaceDE w:val="0"/>
        <w:autoSpaceDN w:val="0"/>
        <w:adjustRightInd w:val="0"/>
        <w:spacing w:after="0" w:line="240" w:lineRule="auto"/>
        <w:rPr>
          <w:rFonts w:ascii="Times New Roman" w:eastAsiaTheme="minorHAnsi" w:hAnsi="Times New Roman"/>
          <w:sz w:val="28"/>
          <w:szCs w:val="28"/>
          <w:lang w:val="sv-SE" w:eastAsia="en-US"/>
        </w:rPr>
      </w:pPr>
      <w:r w:rsidRPr="0091436B">
        <w:rPr>
          <w:rFonts w:ascii="Times New Roman" w:eastAsiaTheme="minorHAnsi" w:hAnsi="Times New Roman"/>
          <w:sz w:val="28"/>
          <w:szCs w:val="28"/>
          <w:lang w:val="sv-SE" w:eastAsia="en-US"/>
        </w:rPr>
        <w:t>tavsiya yozing.</w:t>
      </w:r>
    </w:p>
    <w:p w:rsidR="00942EF0" w:rsidRPr="001A7ED0" w:rsidRDefault="00B36E5D" w:rsidP="00B36E5D">
      <w:pPr>
        <w:spacing w:after="0"/>
        <w:jc w:val="both"/>
        <w:rPr>
          <w:rFonts w:asciiTheme="minorHAnsi" w:eastAsiaTheme="minorHAnsi" w:hAnsiTheme="minorHAnsi" w:cs="CourierNewPSMT"/>
          <w:sz w:val="20"/>
          <w:szCs w:val="20"/>
          <w:lang w:val="sv-SE" w:eastAsia="en-US"/>
        </w:rPr>
      </w:pPr>
      <w:r w:rsidRPr="001A7ED0">
        <w:rPr>
          <w:rFonts w:asciiTheme="minorHAnsi" w:eastAsiaTheme="minorHAnsi" w:hAnsiTheme="minorHAnsi" w:cs="CourierNewPS-BoldMT"/>
          <w:b/>
          <w:bCs/>
          <w:sz w:val="20"/>
          <w:szCs w:val="20"/>
          <w:lang w:val="sv-SE" w:eastAsia="en-US"/>
        </w:rPr>
        <w:t>.</w:t>
      </w:r>
    </w:p>
    <w:p w:rsidR="00942EF0" w:rsidRPr="001A7ED0" w:rsidRDefault="00942EF0" w:rsidP="00942EF0">
      <w:pPr>
        <w:spacing w:after="0"/>
        <w:jc w:val="both"/>
        <w:rPr>
          <w:rFonts w:ascii="CourierNewPSMT" w:eastAsiaTheme="minorHAnsi" w:hAnsi="CourierNewPSMT" w:cs="CourierNewPSMT"/>
          <w:sz w:val="20"/>
          <w:szCs w:val="20"/>
          <w:lang w:val="sv-SE" w:eastAsia="en-US"/>
        </w:rPr>
      </w:pPr>
    </w:p>
    <w:p w:rsidR="00942EF0" w:rsidRPr="001A7ED0" w:rsidRDefault="00942EF0" w:rsidP="00942EF0">
      <w:pPr>
        <w:spacing w:after="0"/>
        <w:jc w:val="both"/>
        <w:rPr>
          <w:rFonts w:ascii="CourierNewPSMT" w:eastAsiaTheme="minorHAnsi" w:hAnsi="CourierNewPSMT" w:cs="CourierNewPSMT"/>
          <w:sz w:val="20"/>
          <w:szCs w:val="20"/>
          <w:lang w:val="sv-SE" w:eastAsia="en-US"/>
        </w:rPr>
      </w:pPr>
    </w:p>
    <w:p w:rsidR="00942EF0" w:rsidRPr="001A7ED0" w:rsidRDefault="00942EF0" w:rsidP="00942EF0">
      <w:pPr>
        <w:spacing w:after="0"/>
        <w:jc w:val="both"/>
        <w:rPr>
          <w:rFonts w:asciiTheme="minorHAnsi" w:eastAsiaTheme="minorHAnsi" w:hAnsiTheme="minorHAnsi" w:cs="CourierNewPSMT"/>
          <w:sz w:val="20"/>
          <w:szCs w:val="20"/>
          <w:lang w:val="sv-SE" w:eastAsia="en-US"/>
        </w:rPr>
      </w:pPr>
    </w:p>
    <w:p w:rsidR="0085789B" w:rsidRPr="001A7ED0" w:rsidRDefault="0085789B" w:rsidP="00942EF0">
      <w:pPr>
        <w:spacing w:after="0"/>
        <w:jc w:val="both"/>
        <w:rPr>
          <w:rFonts w:asciiTheme="minorHAnsi" w:eastAsiaTheme="minorHAnsi" w:hAnsiTheme="minorHAnsi" w:cs="CourierNewPSMT"/>
          <w:sz w:val="20"/>
          <w:szCs w:val="20"/>
          <w:lang w:val="sv-SE" w:eastAsia="en-US"/>
        </w:rPr>
      </w:pPr>
    </w:p>
    <w:p w:rsidR="001B6C9F" w:rsidRPr="001A7ED0" w:rsidRDefault="001B6C9F" w:rsidP="00072CE2">
      <w:pPr>
        <w:spacing w:after="0"/>
        <w:jc w:val="both"/>
        <w:rPr>
          <w:rFonts w:asciiTheme="minorHAnsi" w:hAnsiTheme="minorHAnsi"/>
          <w:iCs/>
          <w:sz w:val="24"/>
          <w:szCs w:val="24"/>
          <w:lang w:val="sv-SE"/>
        </w:rPr>
      </w:pPr>
    </w:p>
    <w:p w:rsidR="000559CA" w:rsidRPr="005E29FB" w:rsidRDefault="000559CA" w:rsidP="00C2167B">
      <w:pPr>
        <w:spacing w:after="0"/>
        <w:ind w:firstLine="567"/>
        <w:jc w:val="both"/>
        <w:rPr>
          <w:rFonts w:ascii="Times New Roman" w:hAnsi="Times New Roman"/>
          <w:b/>
          <w:bCs/>
          <w:color w:val="000000"/>
          <w:sz w:val="28"/>
          <w:szCs w:val="28"/>
          <w:lang w:val="uz-Cyrl-UZ"/>
        </w:rPr>
      </w:pPr>
    </w:p>
    <w:p w:rsidR="0085789B" w:rsidRPr="003C6D92" w:rsidRDefault="0029009B" w:rsidP="0029009B">
      <w:pPr>
        <w:spacing w:after="0"/>
        <w:jc w:val="both"/>
        <w:rPr>
          <w:rFonts w:ascii="Times New Roman" w:hAnsi="Times New Roman"/>
          <w:b/>
          <w:iCs/>
          <w:sz w:val="36"/>
          <w:szCs w:val="36"/>
          <w:lang w:val="uz-Cyrl-UZ"/>
        </w:rPr>
      </w:pPr>
      <w:r w:rsidRPr="005E29FB">
        <w:rPr>
          <w:rFonts w:ascii="Times New Roman" w:hAnsi="Times New Roman"/>
          <w:b/>
          <w:bCs/>
          <w:color w:val="000000"/>
          <w:sz w:val="28"/>
          <w:szCs w:val="28"/>
          <w:lang w:val="uz-Cyrl-UZ"/>
        </w:rPr>
        <w:lastRenderedPageBreak/>
        <w:t xml:space="preserve">    </w:t>
      </w:r>
      <w:r w:rsidR="00DC5654" w:rsidRPr="002A4F93">
        <w:rPr>
          <w:rFonts w:ascii="Times New Roman" w:hAnsi="Times New Roman"/>
          <w:b/>
          <w:bCs/>
          <w:color w:val="000000"/>
          <w:sz w:val="36"/>
          <w:szCs w:val="36"/>
          <w:lang w:val="uz-Cyrl-UZ"/>
        </w:rPr>
        <w:t>1</w:t>
      </w:r>
      <w:r w:rsidRPr="002A4F93">
        <w:rPr>
          <w:rFonts w:ascii="Times New Roman" w:hAnsi="Times New Roman"/>
          <w:b/>
          <w:bCs/>
          <w:color w:val="000000"/>
          <w:sz w:val="36"/>
          <w:szCs w:val="36"/>
          <w:lang w:val="uz-Cyrl-UZ"/>
        </w:rPr>
        <w:t>5</w:t>
      </w:r>
      <w:r w:rsidR="00DC5654" w:rsidRPr="002A4F93">
        <w:rPr>
          <w:rFonts w:ascii="Times New Roman" w:hAnsi="Times New Roman"/>
          <w:b/>
          <w:bCs/>
          <w:color w:val="000000"/>
          <w:sz w:val="36"/>
          <w:szCs w:val="36"/>
          <w:lang w:val="uz-Cyrl-UZ"/>
        </w:rPr>
        <w:t>-MAVZU</w:t>
      </w:r>
      <w:r w:rsidR="00022A5B" w:rsidRPr="002A4F93">
        <w:rPr>
          <w:rFonts w:ascii="Times New Roman" w:hAnsi="Times New Roman"/>
          <w:b/>
          <w:iCs/>
          <w:sz w:val="36"/>
          <w:szCs w:val="36"/>
          <w:lang w:val="uz-Cyrl-UZ"/>
        </w:rPr>
        <w:t>“Pedagogik artistizm” matni. Grаmmаtik m</w:t>
      </w:r>
      <w:r w:rsidR="00BF49A6" w:rsidRPr="002A4F93">
        <w:rPr>
          <w:rFonts w:ascii="Times New Roman" w:hAnsi="Times New Roman"/>
          <w:b/>
          <w:iCs/>
          <w:sz w:val="36"/>
          <w:szCs w:val="36"/>
          <w:lang w:val="uz-Cyrl-UZ"/>
        </w:rPr>
        <w:t>а’nоni hоsil qilаdigаn vоsitа</w:t>
      </w:r>
      <w:r w:rsidR="003C6D92" w:rsidRPr="003C6D92">
        <w:rPr>
          <w:rFonts w:ascii="Times New Roman" w:hAnsi="Times New Roman"/>
          <w:b/>
          <w:iCs/>
          <w:sz w:val="36"/>
          <w:szCs w:val="36"/>
          <w:lang w:val="uz-Cyrl-UZ"/>
        </w:rPr>
        <w:t>.</w:t>
      </w:r>
    </w:p>
    <w:p w:rsidR="003C6D92" w:rsidRPr="00ED33FA" w:rsidRDefault="003C6D92" w:rsidP="003C6D92">
      <w:pPr>
        <w:widowControl w:val="0"/>
        <w:autoSpaceDE w:val="0"/>
        <w:autoSpaceDN w:val="0"/>
        <w:adjustRightInd w:val="0"/>
        <w:spacing w:after="0"/>
        <w:ind w:firstLine="573"/>
        <w:jc w:val="center"/>
        <w:rPr>
          <w:rFonts w:ascii="Times New Roman" w:hAnsi="Times New Roman"/>
          <w:b/>
          <w:sz w:val="28"/>
          <w:szCs w:val="28"/>
        </w:rPr>
      </w:pPr>
      <w:r w:rsidRPr="00ED33FA">
        <w:rPr>
          <w:rFonts w:ascii="Times New Roman" w:hAnsi="Times New Roman"/>
          <w:b/>
          <w:sz w:val="28"/>
          <w:szCs w:val="28"/>
        </w:rPr>
        <w:t>Reja:</w:t>
      </w:r>
    </w:p>
    <w:p w:rsidR="003C6D92" w:rsidRPr="00ED33FA" w:rsidRDefault="003C6D92" w:rsidP="003C6D92">
      <w:pPr>
        <w:widowControl w:val="0"/>
        <w:numPr>
          <w:ilvl w:val="0"/>
          <w:numId w:val="140"/>
        </w:numPr>
        <w:autoSpaceDE w:val="0"/>
        <w:autoSpaceDN w:val="0"/>
        <w:adjustRightInd w:val="0"/>
        <w:spacing w:after="0"/>
        <w:ind w:left="0" w:firstLine="426"/>
        <w:jc w:val="both"/>
        <w:rPr>
          <w:rFonts w:ascii="Times New Roman" w:hAnsi="Times New Roman"/>
          <w:sz w:val="28"/>
          <w:szCs w:val="28"/>
        </w:rPr>
      </w:pPr>
      <w:r w:rsidRPr="00ED33FA">
        <w:rPr>
          <w:rFonts w:ascii="Times New Roman" w:hAnsi="Times New Roman"/>
          <w:sz w:val="28"/>
          <w:szCs w:val="28"/>
        </w:rPr>
        <w:t>Artist va artistizm talablari.</w:t>
      </w:r>
    </w:p>
    <w:p w:rsidR="003C6D92" w:rsidRPr="00ED33FA" w:rsidRDefault="003C6D92" w:rsidP="003C6D92">
      <w:pPr>
        <w:widowControl w:val="0"/>
        <w:numPr>
          <w:ilvl w:val="0"/>
          <w:numId w:val="140"/>
        </w:numPr>
        <w:autoSpaceDE w:val="0"/>
        <w:autoSpaceDN w:val="0"/>
        <w:adjustRightInd w:val="0"/>
        <w:spacing w:after="0"/>
        <w:ind w:left="0" w:firstLine="426"/>
        <w:jc w:val="both"/>
        <w:rPr>
          <w:rFonts w:ascii="Times New Roman" w:hAnsi="Times New Roman"/>
          <w:sz w:val="28"/>
          <w:szCs w:val="28"/>
        </w:rPr>
      </w:pPr>
      <w:r w:rsidRPr="00ED33FA">
        <w:rPr>
          <w:rFonts w:ascii="Times New Roman" w:hAnsi="Times New Roman"/>
          <w:sz w:val="28"/>
          <w:szCs w:val="28"/>
        </w:rPr>
        <w:t>Pedagogikada artistizm.</w:t>
      </w:r>
    </w:p>
    <w:p w:rsidR="0017608F" w:rsidRPr="00ED33FA" w:rsidRDefault="00ED33FA" w:rsidP="00ED33FA">
      <w:pPr>
        <w:rPr>
          <w:rFonts w:ascii="Times New Roman" w:eastAsia="Calibri" w:hAnsi="Times New Roman"/>
          <w:sz w:val="28"/>
          <w:szCs w:val="28"/>
          <w:lang w:val="sv-SE"/>
        </w:rPr>
      </w:pPr>
      <w:r>
        <w:rPr>
          <w:rFonts w:ascii="Times New Roman" w:eastAsiaTheme="minorHAnsi" w:hAnsi="Times New Roman"/>
          <w:bCs/>
          <w:sz w:val="28"/>
          <w:szCs w:val="28"/>
          <w:lang w:val="sv-SE" w:eastAsia="en-US"/>
        </w:rPr>
        <w:t xml:space="preserve">      </w:t>
      </w:r>
      <w:r w:rsidRPr="00ED33FA">
        <w:rPr>
          <w:rFonts w:ascii="Times New Roman" w:eastAsiaTheme="minorHAnsi" w:hAnsi="Times New Roman"/>
          <w:bCs/>
          <w:sz w:val="28"/>
          <w:szCs w:val="28"/>
          <w:lang w:val="sv-SE" w:eastAsia="en-US"/>
        </w:rPr>
        <w:t>3.</w:t>
      </w:r>
      <w:r w:rsidR="00AD4142" w:rsidRPr="00ED33FA">
        <w:rPr>
          <w:rFonts w:ascii="Times New Roman" w:eastAsiaTheme="minorHAnsi" w:hAnsi="Times New Roman"/>
          <w:bCs/>
          <w:sz w:val="28"/>
          <w:szCs w:val="28"/>
          <w:lang w:val="sv-SE" w:eastAsia="en-US"/>
        </w:rPr>
        <w:t>Grammatik ma’mo hosil qiluvchi vosit</w:t>
      </w:r>
      <w:r w:rsidR="0017608F" w:rsidRPr="00ED33FA">
        <w:rPr>
          <w:rFonts w:ascii="Times New Roman" w:eastAsiaTheme="minorHAnsi" w:hAnsi="Times New Roman"/>
          <w:bCs/>
          <w:sz w:val="28"/>
          <w:szCs w:val="28"/>
          <w:lang w:val="sv-SE" w:eastAsia="en-US"/>
        </w:rPr>
        <w:t>alar</w:t>
      </w:r>
      <w:r w:rsidR="0017608F" w:rsidRPr="00ED33FA">
        <w:rPr>
          <w:rFonts w:ascii="Times New Roman" w:eastAsiaTheme="minorHAnsi" w:hAnsi="Times New Roman"/>
          <w:b/>
          <w:bCs/>
          <w:sz w:val="28"/>
          <w:szCs w:val="28"/>
          <w:lang w:val="sv-SE" w:eastAsia="en-US"/>
        </w:rPr>
        <w:t>.</w:t>
      </w:r>
    </w:p>
    <w:p w:rsidR="003C6D92" w:rsidRPr="00E40190" w:rsidRDefault="0017608F" w:rsidP="0017608F">
      <w:pPr>
        <w:ind w:left="570"/>
        <w:rPr>
          <w:rFonts w:ascii="Times New Roman" w:eastAsia="Calibri" w:hAnsi="Times New Roman"/>
          <w:b/>
          <w:sz w:val="28"/>
          <w:szCs w:val="28"/>
          <w:lang w:val="sv-SE"/>
        </w:rPr>
      </w:pPr>
      <w:r w:rsidRPr="00ED33FA">
        <w:rPr>
          <w:rFonts w:ascii="Times New Roman" w:eastAsia="Calibri" w:hAnsi="Times New Roman"/>
          <w:b/>
          <w:sz w:val="28"/>
          <w:szCs w:val="28"/>
          <w:lang w:val="sv-SE"/>
        </w:rPr>
        <w:t xml:space="preserve"> </w:t>
      </w:r>
      <w:r w:rsidR="003C6D92" w:rsidRPr="00E40190">
        <w:rPr>
          <w:rFonts w:ascii="Times New Roman" w:eastAsia="Calibri" w:hAnsi="Times New Roman"/>
          <w:b/>
          <w:sz w:val="28"/>
          <w:szCs w:val="28"/>
          <w:lang w:val="sv-SE"/>
        </w:rPr>
        <w:t>Pedagogik artistizm</w:t>
      </w:r>
    </w:p>
    <w:p w:rsidR="003C6D92" w:rsidRPr="00E40190" w:rsidRDefault="003C6D92" w:rsidP="003C6D92">
      <w:pPr>
        <w:spacing w:after="0"/>
        <w:ind w:firstLine="708"/>
        <w:jc w:val="both"/>
        <w:rPr>
          <w:rFonts w:ascii="Times New Roman" w:eastAsia="Calibri" w:hAnsi="Times New Roman"/>
          <w:sz w:val="28"/>
          <w:szCs w:val="28"/>
          <w:lang w:val="sv-SE"/>
        </w:rPr>
      </w:pPr>
      <w:r w:rsidRPr="00E40190">
        <w:rPr>
          <w:rFonts w:ascii="Times New Roman" w:eastAsia="Calibri" w:hAnsi="Times New Roman"/>
          <w:sz w:val="28"/>
          <w:szCs w:val="28"/>
          <w:lang w:val="sv-SE"/>
        </w:rPr>
        <w:t>Artist deganda biz asosan teatr va kino akterlarini, qo‘shiqchi, raqqoslarni tushunamiz. Ular xalq ardog‘idagi kishilardir. Akterlar rol ijro etib, kishilarga hayotiy haqiqatni, qolaversa insonni o‘ziga-o‘zini ko‘rsatishga xizmat qiladi. Qo‘shiqchi, raqqoslar, so‘z ustalari kishilar qalbiga orom, zavq, surur, kayfiyat olib kiradi.</w:t>
      </w:r>
    </w:p>
    <w:p w:rsidR="003C6D92" w:rsidRPr="00E40190" w:rsidRDefault="003C6D92" w:rsidP="003C6D92">
      <w:pPr>
        <w:spacing w:after="0"/>
        <w:ind w:firstLine="708"/>
        <w:jc w:val="both"/>
        <w:rPr>
          <w:rFonts w:ascii="Times New Roman" w:eastAsia="Calibri" w:hAnsi="Times New Roman"/>
          <w:sz w:val="28"/>
          <w:szCs w:val="28"/>
          <w:lang w:val="sv-SE"/>
        </w:rPr>
      </w:pPr>
      <w:r w:rsidRPr="00E40190">
        <w:rPr>
          <w:rFonts w:ascii="Times New Roman" w:eastAsia="Calibri" w:hAnsi="Times New Roman"/>
          <w:sz w:val="28"/>
          <w:szCs w:val="28"/>
          <w:lang w:val="sv-SE"/>
        </w:rPr>
        <w:t xml:space="preserve">Pedagogik artistizm deganda esa o‘qituvchining dars jarayonida turli xil qiyofalarga kirib, turli xil usullardan foydalanib, o‘quvchi ongiga yetib borishini ko‘zlab, kezi kelsa mehribon onadek, kezi kelganda maslahatchi, kezi kelganda ertak qahramoni bo‘la olishi tushiniladi. </w:t>
      </w:r>
    </w:p>
    <w:p w:rsidR="003C6D92" w:rsidRPr="00E40190" w:rsidRDefault="003C6D92" w:rsidP="003C6D92">
      <w:pPr>
        <w:spacing w:after="0"/>
        <w:ind w:firstLine="708"/>
        <w:jc w:val="both"/>
        <w:rPr>
          <w:rFonts w:ascii="Times New Roman" w:eastAsia="Calibri" w:hAnsi="Times New Roman"/>
          <w:sz w:val="28"/>
          <w:szCs w:val="28"/>
          <w:lang w:val="sv-SE"/>
        </w:rPr>
      </w:pPr>
      <w:r w:rsidRPr="00E40190">
        <w:rPr>
          <w:rFonts w:ascii="Times New Roman" w:eastAsia="Calibri" w:hAnsi="Times New Roman"/>
          <w:sz w:val="28"/>
          <w:szCs w:val="28"/>
          <w:lang w:val="sv-SE"/>
        </w:rPr>
        <w:t>Ayniqsa, adabiyot darslarida bu narsa o‘zgacha ma’no kasb etadi. Adabiyot boshqa fanlardan farq qilib, san’at sifatida inson ruhiyati, his-tuyg‘ulari, tafakkurini, ma’naviy dunyosini boyitishda eng kuchli vosita bo‘lib xizmat qiladi. Adabiyot darslarida ijodiyot, his-tuyg‘u, sezgi, idrok, san’atni chegaralab bo‘lmaydi. Aynan adabiy ta’lim o‘quvchilar orqali bilishga, tafakkur qilishga, go‘zallikni ko‘raolishga, dunyoga bo‘lgan munosabatini shakllantirishga imkon yaratadi.</w:t>
      </w:r>
    </w:p>
    <w:p w:rsidR="0085789B" w:rsidRPr="00E40190" w:rsidRDefault="003C6D92" w:rsidP="00C52101">
      <w:pPr>
        <w:spacing w:after="0"/>
        <w:ind w:firstLine="708"/>
        <w:jc w:val="both"/>
        <w:rPr>
          <w:rFonts w:ascii="Times New Roman" w:eastAsia="Calibri" w:hAnsi="Times New Roman"/>
          <w:sz w:val="28"/>
          <w:szCs w:val="28"/>
          <w:lang w:val="sv-SE"/>
        </w:rPr>
      </w:pPr>
      <w:r w:rsidRPr="00E40190">
        <w:rPr>
          <w:rFonts w:ascii="Times New Roman" w:eastAsia="Calibri" w:hAnsi="Times New Roman"/>
          <w:sz w:val="28"/>
          <w:szCs w:val="28"/>
          <w:lang w:val="sv-SE"/>
        </w:rPr>
        <w:t>Insonning o‘zligi dunyoga, hayotga, tabiatga, odamlarga mehr-muhabbat asosida o‘z olamini yaratib olishida, yaratganda ham haqiqat, ezgulik, yaxshilik va go‘zallik qonunlariga muvofiq bo‘lgan olamni yaratishida namoyon bo‘ladi. Busiz ma’naviy yetuk insonni shakllantirib bo‘lmaydi. O‘qituvchi o‘z mohiyatni anglab yetgan va o‘z vatani, uning taraqqiyoti uchun mas’ul insonni tarbiyalaydi. Hayotni, odamlarni, dunyoni sevuvchi ijodkor insonni shakllantirish jarayonini boshqaradi. Jarayon mahorat bilan boshqarilsa, insonning o‘zligini anglashi uchun negiz yaratiladi, beriladigan bilimlar esa asosiy vositalar hisoblanadi. Agar shunday bo‘lmasa, ta’lim o‘zining asl qimmatini yo‘qotadi</w:t>
      </w:r>
      <w:r w:rsidR="00C52101" w:rsidRPr="00E40190">
        <w:rPr>
          <w:rFonts w:ascii="Times New Roman" w:eastAsia="Calibri" w:hAnsi="Times New Roman"/>
          <w:sz w:val="28"/>
          <w:szCs w:val="28"/>
          <w:lang w:val="sv-SE"/>
        </w:rPr>
        <w:t>.</w:t>
      </w:r>
    </w:p>
    <w:p w:rsidR="0029009B" w:rsidRPr="002A4F93" w:rsidRDefault="000706D2" w:rsidP="00C2167B">
      <w:pPr>
        <w:spacing w:after="0"/>
        <w:ind w:firstLine="567"/>
        <w:jc w:val="both"/>
        <w:rPr>
          <w:rFonts w:ascii="Times New Roman" w:hAnsi="Times New Roman"/>
          <w:b/>
          <w:bCs/>
          <w:color w:val="000000"/>
          <w:sz w:val="28"/>
          <w:szCs w:val="28"/>
          <w:lang w:val="uz-Cyrl-UZ"/>
        </w:rPr>
      </w:pPr>
      <w:r w:rsidRPr="002A4F93">
        <w:rPr>
          <w:rFonts w:ascii="Times New Roman" w:hAnsi="Times New Roman"/>
          <w:sz w:val="28"/>
          <w:szCs w:val="28"/>
          <w:lang w:val="uz-Cyrl-UZ"/>
        </w:rPr>
        <w:t xml:space="preserve">Ўқитувчининг касбий фаолияти – доимий бажариладиган фаолият турларидан биридир. Унинг ўзига хослиги ўқувчиларнинг ёшга оид, индивидуал ва гендер хусусиятлари, талаблари, қизиқишлари, маънавий оламини ҳисобга олган ҳолда таъсир кўрсатиш, шу билан бирга билиш жараёни ва шахснинг ривожланишини мақсадли бошқаришдан иборат. </w:t>
      </w:r>
      <w:r w:rsidRPr="002A4F93">
        <w:rPr>
          <w:rFonts w:ascii="Times New Roman" w:hAnsi="Times New Roman"/>
          <w:sz w:val="28"/>
          <w:szCs w:val="28"/>
          <w:lang w:val="uz-Cyrl-UZ"/>
        </w:rPr>
        <w:lastRenderedPageBreak/>
        <w:t>Бундан ташқари, ўқитувчи ўз ўқувчилари билан ҳамкорлик қилишга тайёр бўлиши, улар учун референт, бетакрор шахс бўла олиши керак.</w:t>
      </w:r>
    </w:p>
    <w:p w:rsidR="000706D2" w:rsidRPr="002A4F93" w:rsidRDefault="000706D2" w:rsidP="000706D2">
      <w:pPr>
        <w:autoSpaceDE w:val="0"/>
        <w:autoSpaceDN w:val="0"/>
        <w:adjustRightInd w:val="0"/>
        <w:spacing w:after="0" w:line="240" w:lineRule="auto"/>
        <w:rPr>
          <w:rFonts w:ascii="Times New Roman" w:eastAsiaTheme="minorHAnsi" w:hAnsi="Times New Roman"/>
          <w:color w:val="000000"/>
          <w:sz w:val="28"/>
          <w:szCs w:val="28"/>
          <w:lang w:val="uz-Cyrl-UZ" w:eastAsia="en-US"/>
        </w:rPr>
      </w:pPr>
      <w:r w:rsidRPr="002A4F93">
        <w:rPr>
          <w:rFonts w:ascii="Times New Roman" w:eastAsiaTheme="minorHAnsi" w:hAnsi="Times New Roman"/>
          <w:color w:val="000000"/>
          <w:sz w:val="28"/>
          <w:szCs w:val="28"/>
          <w:lang w:val="uz-Cyrl-UZ" w:eastAsia="en-US"/>
        </w:rPr>
        <w:t xml:space="preserve">Педагогика фанида учта қонуният аниқланган: </w:t>
      </w:r>
    </w:p>
    <w:p w:rsidR="000706D2" w:rsidRPr="002A4F93" w:rsidRDefault="000706D2" w:rsidP="000706D2">
      <w:pPr>
        <w:autoSpaceDE w:val="0"/>
        <w:autoSpaceDN w:val="0"/>
        <w:adjustRightInd w:val="0"/>
        <w:spacing w:after="0" w:line="240" w:lineRule="auto"/>
        <w:rPr>
          <w:rFonts w:ascii="Times New Roman" w:eastAsiaTheme="minorHAnsi" w:hAnsi="Times New Roman"/>
          <w:color w:val="000000"/>
          <w:sz w:val="28"/>
          <w:szCs w:val="28"/>
          <w:lang w:val="uz-Cyrl-UZ" w:eastAsia="en-US"/>
        </w:rPr>
      </w:pPr>
      <w:r w:rsidRPr="002A4F93">
        <w:rPr>
          <w:rFonts w:ascii="Times New Roman" w:eastAsiaTheme="minorHAnsi" w:hAnsi="Times New Roman"/>
          <w:color w:val="000000"/>
          <w:sz w:val="28"/>
          <w:szCs w:val="28"/>
          <w:lang w:val="uz-Cyrl-UZ" w:eastAsia="en-US"/>
        </w:rPr>
        <w:t xml:space="preserve">I. Инсоннинг ривожланиши ва унинг муваффақият қозониши кўп жиҳатдан унинг шахсий, ҳиссий хусусиятларига боғлиқ. </w:t>
      </w:r>
    </w:p>
    <w:p w:rsidR="000706D2" w:rsidRPr="002A4F93" w:rsidRDefault="000706D2" w:rsidP="000706D2">
      <w:pPr>
        <w:autoSpaceDE w:val="0"/>
        <w:autoSpaceDN w:val="0"/>
        <w:adjustRightInd w:val="0"/>
        <w:spacing w:after="0" w:line="240" w:lineRule="auto"/>
        <w:rPr>
          <w:rFonts w:ascii="Times New Roman" w:eastAsiaTheme="minorHAnsi" w:hAnsi="Times New Roman"/>
          <w:color w:val="000000"/>
          <w:sz w:val="28"/>
          <w:szCs w:val="28"/>
          <w:lang w:val="uz-Cyrl-UZ" w:eastAsia="en-US"/>
        </w:rPr>
      </w:pPr>
      <w:r w:rsidRPr="002A4F93">
        <w:rPr>
          <w:rFonts w:ascii="Times New Roman" w:eastAsiaTheme="minorHAnsi" w:hAnsi="Times New Roman"/>
          <w:color w:val="000000"/>
          <w:sz w:val="28"/>
          <w:szCs w:val="28"/>
          <w:lang w:val="uz-Cyrl-UZ" w:eastAsia="en-US"/>
        </w:rPr>
        <w:t xml:space="preserve">II. Шахснинг ҳиссий қабул қилиш имкониятлари - билимларни тез ва муваффақиятли ўзлаштиришнинг етакчи шартларидан бири ҳисобланади. </w:t>
      </w:r>
    </w:p>
    <w:p w:rsidR="00187760" w:rsidRPr="002A4F93" w:rsidRDefault="000706D2" w:rsidP="000843D3">
      <w:pPr>
        <w:autoSpaceDE w:val="0"/>
        <w:autoSpaceDN w:val="0"/>
        <w:adjustRightInd w:val="0"/>
        <w:spacing w:after="0" w:line="240" w:lineRule="auto"/>
        <w:rPr>
          <w:rFonts w:ascii="Times New Roman" w:eastAsiaTheme="minorHAnsi" w:hAnsi="Times New Roman"/>
          <w:color w:val="000000"/>
          <w:sz w:val="28"/>
          <w:szCs w:val="28"/>
          <w:lang w:val="uz-Cyrl-UZ" w:eastAsia="en-US"/>
        </w:rPr>
      </w:pPr>
      <w:r w:rsidRPr="002A4F93">
        <w:rPr>
          <w:rFonts w:ascii="Times New Roman" w:eastAsiaTheme="minorHAnsi" w:hAnsi="Times New Roman"/>
          <w:color w:val="000000"/>
          <w:sz w:val="28"/>
          <w:szCs w:val="28"/>
          <w:lang w:val="uz-Cyrl-UZ" w:eastAsia="en-US"/>
        </w:rPr>
        <w:t>III. Ўқитувчининг ижобий бўёқдор ҳолатлари интенсивлиги юқори бўлганлиги таълим олувчиларнинг машғулотлардаги руҳий ҳолатларии ҳам ижобий бўёқдорликка эга бўлишига сабаб бўлади.</w:t>
      </w:r>
      <w:r w:rsidR="000843D3" w:rsidRPr="002A4F93">
        <w:rPr>
          <w:rFonts w:ascii="Times New Roman" w:hAnsi="Times New Roman"/>
          <w:sz w:val="28"/>
          <w:szCs w:val="28"/>
          <w:lang w:val="uz-Cyrl-UZ"/>
        </w:rPr>
        <w:t xml:space="preserve"> Психологик тадқиқотлар маълумотларига кўра, ўқувчи дарс жараёнида қабул қилган ахборотларининг 80%и, агар у мазкур ахборотлар устида мустақил ишламаса, ўша куниёқ унутилади; 20%и эса, ушбу маълумотларнинг ўқувчи учун долзарблик даражасига боғлиқ ҳолда хотирада бир қадар узоқроқ сақланади.</w:t>
      </w:r>
      <w:r w:rsidR="000843D3" w:rsidRPr="002A4F93">
        <w:rPr>
          <w:rFonts w:ascii="Times New Roman" w:eastAsiaTheme="minorHAnsi" w:hAnsi="Times New Roman"/>
          <w:color w:val="000000"/>
          <w:sz w:val="28"/>
          <w:szCs w:val="28"/>
          <w:lang w:val="uz-Cyrl-UZ" w:eastAsia="en-US"/>
        </w:rPr>
        <w:t xml:space="preserve"> Мустақил демократик жамиятда бозор муносабатлари шароитида бўлажак мутахассисларда эркин, ижодий, танқидий фикрлаш кўникмалари, педагогик </w:t>
      </w:r>
    </w:p>
    <w:p w:rsidR="002C077E" w:rsidRPr="002A4F93" w:rsidRDefault="000843D3" w:rsidP="000843D3">
      <w:pPr>
        <w:autoSpaceDE w:val="0"/>
        <w:autoSpaceDN w:val="0"/>
        <w:adjustRightInd w:val="0"/>
        <w:spacing w:after="0" w:line="240" w:lineRule="auto"/>
        <w:rPr>
          <w:rFonts w:ascii="Times New Roman" w:eastAsiaTheme="minorHAnsi" w:hAnsi="Times New Roman"/>
          <w:color w:val="000000"/>
          <w:sz w:val="28"/>
          <w:szCs w:val="28"/>
          <w:lang w:eastAsia="en-US"/>
        </w:rPr>
      </w:pPr>
      <w:r w:rsidRPr="002A4F93">
        <w:rPr>
          <w:rFonts w:ascii="Times New Roman" w:eastAsiaTheme="minorHAnsi" w:hAnsi="Times New Roman"/>
          <w:color w:val="000000"/>
          <w:sz w:val="28"/>
          <w:szCs w:val="28"/>
          <w:lang w:eastAsia="en-US"/>
        </w:rPr>
        <w:t>артистизм элементларини шакллантириш ва ривожлантириш зарур. Бунда қуйидагиларга алоҳида эътибор қаратиш лозим:</w:t>
      </w:r>
    </w:p>
    <w:p w:rsidR="000843D3" w:rsidRPr="002A4F93" w:rsidRDefault="000843D3" w:rsidP="000843D3">
      <w:pPr>
        <w:autoSpaceDE w:val="0"/>
        <w:autoSpaceDN w:val="0"/>
        <w:adjustRightInd w:val="0"/>
        <w:spacing w:after="0" w:line="240" w:lineRule="auto"/>
        <w:rPr>
          <w:rFonts w:ascii="Times New Roman" w:eastAsiaTheme="minorHAnsi" w:hAnsi="Times New Roman"/>
          <w:color w:val="000000"/>
          <w:sz w:val="28"/>
          <w:szCs w:val="28"/>
          <w:lang w:eastAsia="en-US"/>
        </w:rPr>
      </w:pPr>
      <w:r w:rsidRPr="002A4F93">
        <w:rPr>
          <w:rFonts w:ascii="Times New Roman" w:eastAsiaTheme="minorHAnsi" w:hAnsi="Times New Roman"/>
          <w:color w:val="000000"/>
          <w:sz w:val="28"/>
          <w:szCs w:val="28"/>
          <w:lang w:eastAsia="en-US"/>
        </w:rPr>
        <w:t xml:space="preserve"> - билим, кўникма ва малакаларни янги вазиятга мустақил кўчириш; </w:t>
      </w:r>
    </w:p>
    <w:p w:rsidR="000843D3" w:rsidRPr="002A4F93" w:rsidRDefault="000843D3" w:rsidP="000843D3">
      <w:pPr>
        <w:autoSpaceDE w:val="0"/>
        <w:autoSpaceDN w:val="0"/>
        <w:adjustRightInd w:val="0"/>
        <w:spacing w:after="0" w:line="240" w:lineRule="auto"/>
        <w:rPr>
          <w:rFonts w:ascii="Times New Roman" w:eastAsiaTheme="minorHAnsi" w:hAnsi="Times New Roman"/>
          <w:color w:val="000000"/>
          <w:sz w:val="28"/>
          <w:szCs w:val="28"/>
          <w:lang w:eastAsia="en-US"/>
        </w:rPr>
      </w:pPr>
      <w:r w:rsidRPr="002A4F93">
        <w:rPr>
          <w:rFonts w:ascii="Times New Roman" w:eastAsiaTheme="minorHAnsi" w:hAnsi="Times New Roman"/>
          <w:color w:val="000000"/>
          <w:sz w:val="28"/>
          <w:szCs w:val="28"/>
          <w:lang w:eastAsia="en-US"/>
        </w:rPr>
        <w:t xml:space="preserve">- таниш вазиятларда янги муаммони кўриш; </w:t>
      </w:r>
    </w:p>
    <w:p w:rsidR="000843D3" w:rsidRPr="002A4F93" w:rsidRDefault="000843D3" w:rsidP="000843D3">
      <w:pPr>
        <w:autoSpaceDE w:val="0"/>
        <w:autoSpaceDN w:val="0"/>
        <w:adjustRightInd w:val="0"/>
        <w:spacing w:after="0" w:line="240" w:lineRule="auto"/>
        <w:rPr>
          <w:rFonts w:ascii="Times New Roman" w:eastAsiaTheme="minorHAnsi" w:hAnsi="Times New Roman"/>
          <w:color w:val="000000"/>
          <w:sz w:val="28"/>
          <w:szCs w:val="28"/>
          <w:lang w:eastAsia="en-US"/>
        </w:rPr>
      </w:pPr>
      <w:r w:rsidRPr="002A4F93">
        <w:rPr>
          <w:rFonts w:ascii="Times New Roman" w:eastAsiaTheme="minorHAnsi" w:hAnsi="Times New Roman"/>
          <w:color w:val="000000"/>
          <w:sz w:val="28"/>
          <w:szCs w:val="28"/>
          <w:lang w:eastAsia="en-US"/>
        </w:rPr>
        <w:t xml:space="preserve">- фаолиятнинг мавжуд усулларини янгиси билан интеграциялаш; </w:t>
      </w:r>
    </w:p>
    <w:p w:rsidR="000843D3" w:rsidRPr="002A4F93" w:rsidRDefault="000843D3" w:rsidP="000843D3">
      <w:pPr>
        <w:autoSpaceDE w:val="0"/>
        <w:autoSpaceDN w:val="0"/>
        <w:adjustRightInd w:val="0"/>
        <w:spacing w:after="0" w:line="240" w:lineRule="auto"/>
        <w:rPr>
          <w:rFonts w:ascii="Times New Roman" w:eastAsiaTheme="minorHAnsi" w:hAnsi="Times New Roman"/>
          <w:color w:val="000000"/>
          <w:sz w:val="28"/>
          <w:szCs w:val="28"/>
          <w:lang w:eastAsia="en-US"/>
        </w:rPr>
      </w:pPr>
      <w:r w:rsidRPr="002A4F93">
        <w:rPr>
          <w:rFonts w:ascii="Times New Roman" w:eastAsiaTheme="minorHAnsi" w:hAnsi="Times New Roman"/>
          <w:color w:val="000000"/>
          <w:sz w:val="28"/>
          <w:szCs w:val="28"/>
          <w:lang w:eastAsia="en-US"/>
        </w:rPr>
        <w:t xml:space="preserve">- муқобил фикрлаш, яъни мавжуд муаммонинг тахминий ечимлари, унинг турли усуллари, зиддиятли далиллар турли нуқтаи назардан кўра олиш; </w:t>
      </w:r>
    </w:p>
    <w:p w:rsidR="000843D3" w:rsidRPr="002A4F93" w:rsidRDefault="000843D3" w:rsidP="000843D3">
      <w:pPr>
        <w:autoSpaceDE w:val="0"/>
        <w:autoSpaceDN w:val="0"/>
        <w:adjustRightInd w:val="0"/>
        <w:spacing w:after="0" w:line="240" w:lineRule="auto"/>
        <w:rPr>
          <w:rFonts w:ascii="Times New Roman" w:eastAsiaTheme="minorHAnsi" w:hAnsi="Times New Roman"/>
          <w:color w:val="000000"/>
          <w:sz w:val="28"/>
          <w:szCs w:val="28"/>
          <w:lang w:eastAsia="en-US"/>
        </w:rPr>
      </w:pPr>
      <w:r w:rsidRPr="002A4F93">
        <w:rPr>
          <w:rFonts w:ascii="Times New Roman" w:eastAsiaTheme="minorHAnsi" w:hAnsi="Times New Roman"/>
          <w:color w:val="000000"/>
          <w:sz w:val="28"/>
          <w:szCs w:val="28"/>
          <w:lang w:eastAsia="en-US"/>
        </w:rPr>
        <w:t xml:space="preserve">- муаммоларни ечишнинг янги воситалари, усул ва методларини ишлаб чиқиш ва амалиётга татбиқ этиш йўлларини билиш кабилар. </w:t>
      </w:r>
    </w:p>
    <w:p w:rsidR="000843D3" w:rsidRPr="002A4F93" w:rsidRDefault="000843D3" w:rsidP="000843D3">
      <w:pPr>
        <w:pStyle w:val="Default"/>
        <w:rPr>
          <w:rFonts w:eastAsiaTheme="minorHAnsi"/>
          <w:sz w:val="28"/>
          <w:szCs w:val="28"/>
          <w:lang w:eastAsia="en-US"/>
        </w:rPr>
      </w:pPr>
      <w:r w:rsidRPr="002A4F93">
        <w:rPr>
          <w:rFonts w:eastAsiaTheme="minorHAnsi"/>
          <w:sz w:val="28"/>
          <w:szCs w:val="28"/>
          <w:lang w:eastAsia="en-US"/>
        </w:rPr>
        <w:t xml:space="preserve">Юқоридаги фикрлардан маълум бўладики, бугунги кунда таълим соҳасида кадрлаш тайёрлашда алоҳида эътибор қаратилмоқда. </w:t>
      </w:r>
    </w:p>
    <w:p w:rsidR="00820D0A" w:rsidRPr="002361EA" w:rsidRDefault="002C077E" w:rsidP="002361EA">
      <w:pPr>
        <w:spacing w:after="0"/>
        <w:ind w:firstLine="567"/>
        <w:jc w:val="both"/>
        <w:rPr>
          <w:rFonts w:ascii="Times New Roman" w:eastAsiaTheme="minorHAnsi" w:hAnsi="Times New Roman"/>
          <w:color w:val="000000"/>
          <w:sz w:val="28"/>
          <w:szCs w:val="28"/>
          <w:lang w:eastAsia="en-US"/>
        </w:rPr>
      </w:pPr>
      <w:r w:rsidRPr="002A4F93">
        <w:rPr>
          <w:rFonts w:ascii="Times New Roman" w:eastAsiaTheme="minorHAnsi" w:hAnsi="Times New Roman"/>
          <w:color w:val="000000"/>
          <w:sz w:val="28"/>
          <w:szCs w:val="28"/>
          <w:lang w:eastAsia="en-US"/>
        </w:rPr>
        <w:t>Республикамиз ва ва хорижда бу соҳада бир</w:t>
      </w:r>
      <w:r w:rsidR="002361EA">
        <w:rPr>
          <w:rFonts w:ascii="Times New Roman" w:eastAsiaTheme="minorHAnsi" w:hAnsi="Times New Roman"/>
          <w:color w:val="000000"/>
          <w:sz w:val="28"/>
          <w:szCs w:val="28"/>
          <w:lang w:eastAsia="en-US"/>
        </w:rPr>
        <w:t xml:space="preserve"> қатор ишлар амалга оширилган. </w:t>
      </w:r>
    </w:p>
    <w:p w:rsidR="00820D0A" w:rsidRPr="002637FF" w:rsidRDefault="00820D0A" w:rsidP="00187760">
      <w:pPr>
        <w:spacing w:after="0"/>
        <w:ind w:firstLine="567"/>
        <w:jc w:val="both"/>
        <w:rPr>
          <w:rFonts w:ascii="Times New Roman" w:hAnsi="Times New Roman"/>
          <w:sz w:val="28"/>
          <w:szCs w:val="28"/>
        </w:rPr>
      </w:pPr>
      <w:r w:rsidRPr="002503A1">
        <w:rPr>
          <w:rFonts w:ascii="Times New Roman" w:hAnsi="Times New Roman"/>
          <w:sz w:val="28"/>
          <w:szCs w:val="28"/>
        </w:rPr>
        <w:t>Муайян</w:t>
      </w:r>
      <w:r w:rsidRPr="002637FF">
        <w:rPr>
          <w:rFonts w:ascii="Times New Roman" w:hAnsi="Times New Roman"/>
          <w:sz w:val="28"/>
          <w:szCs w:val="28"/>
        </w:rPr>
        <w:t xml:space="preserve"> </w:t>
      </w:r>
      <w:r w:rsidRPr="002503A1">
        <w:rPr>
          <w:rFonts w:ascii="Times New Roman" w:hAnsi="Times New Roman"/>
          <w:sz w:val="28"/>
          <w:szCs w:val="28"/>
        </w:rPr>
        <w:t>ўқитувчи</w:t>
      </w:r>
      <w:r w:rsidRPr="002637FF">
        <w:rPr>
          <w:rFonts w:ascii="Times New Roman" w:hAnsi="Times New Roman"/>
          <w:sz w:val="28"/>
          <w:szCs w:val="28"/>
        </w:rPr>
        <w:t xml:space="preserve"> </w:t>
      </w:r>
      <w:r w:rsidRPr="002503A1">
        <w:rPr>
          <w:rFonts w:ascii="Times New Roman" w:hAnsi="Times New Roman"/>
          <w:sz w:val="28"/>
          <w:szCs w:val="28"/>
        </w:rPr>
        <w:t>шахсида</w:t>
      </w:r>
      <w:r w:rsidRPr="002637FF">
        <w:rPr>
          <w:rFonts w:ascii="Times New Roman" w:hAnsi="Times New Roman"/>
          <w:sz w:val="28"/>
          <w:szCs w:val="28"/>
        </w:rPr>
        <w:t xml:space="preserve"> </w:t>
      </w:r>
      <w:r w:rsidRPr="002503A1">
        <w:rPr>
          <w:rFonts w:ascii="Times New Roman" w:hAnsi="Times New Roman"/>
          <w:sz w:val="28"/>
          <w:szCs w:val="28"/>
        </w:rPr>
        <w:t>ижодкорлик</w:t>
      </w:r>
      <w:r w:rsidRPr="002637FF">
        <w:rPr>
          <w:rFonts w:ascii="Times New Roman" w:hAnsi="Times New Roman"/>
          <w:sz w:val="28"/>
          <w:szCs w:val="28"/>
        </w:rPr>
        <w:t xml:space="preserve"> </w:t>
      </w:r>
      <w:r w:rsidRPr="002503A1">
        <w:rPr>
          <w:rFonts w:ascii="Times New Roman" w:hAnsi="Times New Roman"/>
          <w:sz w:val="28"/>
          <w:szCs w:val="28"/>
        </w:rPr>
        <w:t>кўникмаларининг</w:t>
      </w:r>
      <w:r w:rsidRPr="002637FF">
        <w:rPr>
          <w:rFonts w:ascii="Times New Roman" w:hAnsi="Times New Roman"/>
          <w:sz w:val="28"/>
          <w:szCs w:val="28"/>
        </w:rPr>
        <w:t xml:space="preserve"> </w:t>
      </w:r>
      <w:r w:rsidRPr="002503A1">
        <w:rPr>
          <w:rFonts w:ascii="Times New Roman" w:hAnsi="Times New Roman"/>
          <w:sz w:val="28"/>
          <w:szCs w:val="28"/>
        </w:rPr>
        <w:t>шаклланиши</w:t>
      </w:r>
      <w:r w:rsidRPr="002637FF">
        <w:rPr>
          <w:rFonts w:ascii="Times New Roman" w:hAnsi="Times New Roman"/>
          <w:sz w:val="28"/>
          <w:szCs w:val="28"/>
        </w:rPr>
        <w:t xml:space="preserve"> </w:t>
      </w:r>
      <w:r w:rsidRPr="002503A1">
        <w:rPr>
          <w:rFonts w:ascii="Times New Roman" w:hAnsi="Times New Roman"/>
          <w:sz w:val="28"/>
          <w:szCs w:val="28"/>
        </w:rPr>
        <w:t>учун</w:t>
      </w:r>
      <w:r w:rsidRPr="002637FF">
        <w:rPr>
          <w:rFonts w:ascii="Times New Roman" w:hAnsi="Times New Roman"/>
          <w:sz w:val="28"/>
          <w:szCs w:val="28"/>
        </w:rPr>
        <w:t xml:space="preserve"> </w:t>
      </w:r>
      <w:r w:rsidRPr="002503A1">
        <w:rPr>
          <w:rFonts w:ascii="Times New Roman" w:hAnsi="Times New Roman"/>
          <w:sz w:val="28"/>
          <w:szCs w:val="28"/>
        </w:rPr>
        <w:t>қулай</w:t>
      </w:r>
      <w:r w:rsidRPr="002637FF">
        <w:rPr>
          <w:rFonts w:ascii="Times New Roman" w:hAnsi="Times New Roman"/>
          <w:sz w:val="28"/>
          <w:szCs w:val="28"/>
        </w:rPr>
        <w:t xml:space="preserve"> </w:t>
      </w:r>
      <w:r w:rsidRPr="002503A1">
        <w:rPr>
          <w:rFonts w:ascii="Times New Roman" w:hAnsi="Times New Roman"/>
          <w:sz w:val="28"/>
          <w:szCs w:val="28"/>
        </w:rPr>
        <w:t>шароитларни</w:t>
      </w:r>
      <w:r w:rsidRPr="002637FF">
        <w:rPr>
          <w:rFonts w:ascii="Times New Roman" w:hAnsi="Times New Roman"/>
          <w:sz w:val="28"/>
          <w:szCs w:val="28"/>
        </w:rPr>
        <w:t xml:space="preserve"> </w:t>
      </w:r>
      <w:r w:rsidRPr="002503A1">
        <w:rPr>
          <w:rFonts w:ascii="Times New Roman" w:hAnsi="Times New Roman"/>
          <w:sz w:val="28"/>
          <w:szCs w:val="28"/>
        </w:rPr>
        <w:t>мақсадли</w:t>
      </w:r>
      <w:r w:rsidRPr="002637FF">
        <w:rPr>
          <w:rFonts w:ascii="Times New Roman" w:hAnsi="Times New Roman"/>
          <w:sz w:val="28"/>
          <w:szCs w:val="28"/>
        </w:rPr>
        <w:t xml:space="preserve"> </w:t>
      </w:r>
      <w:r w:rsidRPr="002503A1">
        <w:rPr>
          <w:rFonts w:ascii="Times New Roman" w:hAnsi="Times New Roman"/>
          <w:sz w:val="28"/>
          <w:szCs w:val="28"/>
        </w:rPr>
        <w:t>тарзда</w:t>
      </w:r>
      <w:r w:rsidRPr="002637FF">
        <w:rPr>
          <w:rFonts w:ascii="Times New Roman" w:hAnsi="Times New Roman"/>
          <w:sz w:val="28"/>
          <w:szCs w:val="28"/>
        </w:rPr>
        <w:t xml:space="preserve"> </w:t>
      </w:r>
      <w:r w:rsidRPr="002503A1">
        <w:rPr>
          <w:rFonts w:ascii="Times New Roman" w:hAnsi="Times New Roman"/>
          <w:sz w:val="28"/>
          <w:szCs w:val="28"/>
        </w:rPr>
        <w:t>яратилса</w:t>
      </w:r>
      <w:r w:rsidRPr="002637FF">
        <w:rPr>
          <w:rFonts w:ascii="Times New Roman" w:hAnsi="Times New Roman"/>
          <w:sz w:val="28"/>
          <w:szCs w:val="28"/>
        </w:rPr>
        <w:t xml:space="preserve">, </w:t>
      </w:r>
      <w:r w:rsidRPr="002503A1">
        <w:rPr>
          <w:rFonts w:ascii="Times New Roman" w:hAnsi="Times New Roman"/>
          <w:sz w:val="28"/>
          <w:szCs w:val="28"/>
        </w:rPr>
        <w:t>таълим</w:t>
      </w:r>
      <w:r w:rsidRPr="002637FF">
        <w:rPr>
          <w:rFonts w:ascii="Times New Roman" w:hAnsi="Times New Roman"/>
          <w:sz w:val="28"/>
          <w:szCs w:val="28"/>
        </w:rPr>
        <w:t xml:space="preserve"> </w:t>
      </w:r>
      <w:r w:rsidRPr="002503A1">
        <w:rPr>
          <w:rFonts w:ascii="Times New Roman" w:hAnsi="Times New Roman"/>
          <w:sz w:val="28"/>
          <w:szCs w:val="28"/>
        </w:rPr>
        <w:t>амалиётида</w:t>
      </w:r>
      <w:r w:rsidRPr="002637FF">
        <w:rPr>
          <w:rFonts w:ascii="Times New Roman" w:hAnsi="Times New Roman"/>
          <w:sz w:val="28"/>
          <w:szCs w:val="28"/>
        </w:rPr>
        <w:t xml:space="preserve"> </w:t>
      </w:r>
      <w:r w:rsidRPr="002503A1">
        <w:rPr>
          <w:rFonts w:ascii="Times New Roman" w:hAnsi="Times New Roman"/>
          <w:sz w:val="28"/>
          <w:szCs w:val="28"/>
        </w:rPr>
        <w:t>педагогик</w:t>
      </w:r>
      <w:r w:rsidRPr="002637FF">
        <w:rPr>
          <w:rFonts w:ascii="Times New Roman" w:hAnsi="Times New Roman"/>
          <w:sz w:val="28"/>
          <w:szCs w:val="28"/>
        </w:rPr>
        <w:t xml:space="preserve"> </w:t>
      </w:r>
      <w:r w:rsidRPr="002503A1">
        <w:rPr>
          <w:rFonts w:ascii="Times New Roman" w:hAnsi="Times New Roman"/>
          <w:sz w:val="28"/>
          <w:szCs w:val="28"/>
        </w:rPr>
        <w:t>қобилиятлар</w:t>
      </w:r>
      <w:r w:rsidRPr="002637FF">
        <w:rPr>
          <w:rFonts w:ascii="Times New Roman" w:hAnsi="Times New Roman"/>
          <w:sz w:val="28"/>
          <w:szCs w:val="28"/>
        </w:rPr>
        <w:t xml:space="preserve"> </w:t>
      </w:r>
      <w:r w:rsidRPr="002503A1">
        <w:rPr>
          <w:rFonts w:ascii="Times New Roman" w:hAnsi="Times New Roman"/>
          <w:sz w:val="28"/>
          <w:szCs w:val="28"/>
        </w:rPr>
        <w:t>ва</w:t>
      </w:r>
      <w:r w:rsidRPr="002637FF">
        <w:rPr>
          <w:rFonts w:ascii="Times New Roman" w:hAnsi="Times New Roman"/>
          <w:sz w:val="28"/>
          <w:szCs w:val="28"/>
        </w:rPr>
        <w:t xml:space="preserve"> </w:t>
      </w:r>
      <w:r w:rsidRPr="002503A1">
        <w:rPr>
          <w:rFonts w:ascii="Times New Roman" w:hAnsi="Times New Roman"/>
          <w:sz w:val="28"/>
          <w:szCs w:val="28"/>
        </w:rPr>
        <w:t>артистизмнинг</w:t>
      </w:r>
      <w:r w:rsidRPr="002637FF">
        <w:rPr>
          <w:rFonts w:ascii="Times New Roman" w:hAnsi="Times New Roman"/>
          <w:sz w:val="28"/>
          <w:szCs w:val="28"/>
        </w:rPr>
        <w:t xml:space="preserve"> </w:t>
      </w:r>
      <w:r w:rsidRPr="002503A1">
        <w:rPr>
          <w:rFonts w:ascii="Times New Roman" w:hAnsi="Times New Roman"/>
          <w:sz w:val="28"/>
          <w:szCs w:val="28"/>
        </w:rPr>
        <w:t>бир</w:t>
      </w:r>
      <w:r w:rsidRPr="002637FF">
        <w:rPr>
          <w:rFonts w:ascii="Times New Roman" w:hAnsi="Times New Roman"/>
          <w:sz w:val="28"/>
          <w:szCs w:val="28"/>
        </w:rPr>
        <w:t xml:space="preserve"> </w:t>
      </w:r>
      <w:r w:rsidRPr="002503A1">
        <w:rPr>
          <w:rFonts w:ascii="Times New Roman" w:hAnsi="Times New Roman"/>
          <w:sz w:val="28"/>
          <w:szCs w:val="28"/>
        </w:rPr>
        <w:t>қадар</w:t>
      </w:r>
      <w:r w:rsidRPr="002637FF">
        <w:rPr>
          <w:rFonts w:ascii="Times New Roman" w:hAnsi="Times New Roman"/>
          <w:sz w:val="28"/>
          <w:szCs w:val="28"/>
        </w:rPr>
        <w:t xml:space="preserve"> </w:t>
      </w:r>
      <w:r w:rsidRPr="002503A1">
        <w:rPr>
          <w:rFonts w:ascii="Times New Roman" w:hAnsi="Times New Roman"/>
          <w:sz w:val="28"/>
          <w:szCs w:val="28"/>
        </w:rPr>
        <w:t>ривожланишига</w:t>
      </w:r>
      <w:r w:rsidRPr="002637FF">
        <w:rPr>
          <w:rFonts w:ascii="Times New Roman" w:hAnsi="Times New Roman"/>
          <w:sz w:val="28"/>
          <w:szCs w:val="28"/>
        </w:rPr>
        <w:t xml:space="preserve"> </w:t>
      </w:r>
      <w:r w:rsidRPr="002503A1">
        <w:rPr>
          <w:rFonts w:ascii="Times New Roman" w:hAnsi="Times New Roman"/>
          <w:sz w:val="28"/>
          <w:szCs w:val="28"/>
        </w:rPr>
        <w:t>эришиш</w:t>
      </w:r>
      <w:r w:rsidRPr="002637FF">
        <w:rPr>
          <w:rFonts w:ascii="Times New Roman" w:hAnsi="Times New Roman"/>
          <w:sz w:val="28"/>
          <w:szCs w:val="28"/>
        </w:rPr>
        <w:t xml:space="preserve"> </w:t>
      </w:r>
      <w:r w:rsidRPr="002503A1">
        <w:rPr>
          <w:rFonts w:ascii="Times New Roman" w:hAnsi="Times New Roman"/>
          <w:sz w:val="28"/>
          <w:szCs w:val="28"/>
        </w:rPr>
        <w:t>мумкин</w:t>
      </w:r>
      <w:r w:rsidRPr="002637FF">
        <w:rPr>
          <w:rFonts w:ascii="Times New Roman" w:hAnsi="Times New Roman"/>
          <w:sz w:val="28"/>
          <w:szCs w:val="28"/>
        </w:rPr>
        <w:t xml:space="preserve">. </w:t>
      </w:r>
      <w:r w:rsidRPr="002503A1">
        <w:rPr>
          <w:rFonts w:ascii="Times New Roman" w:hAnsi="Times New Roman"/>
          <w:sz w:val="28"/>
          <w:szCs w:val="28"/>
        </w:rPr>
        <w:t>Бунинг учун эса, ўқитувчиларда ички руҳий ҳамда ташқи жисмоний хусусиятларни такомиллаштириш зарур. Ўқитувчининг ички руҳий, педагогик технологиялар билан қуролланиши ўзида яхши кайфият уйғотиши, артистизм соҳасидаги билимларини янада такомиллаштириши мумкин. Педагогик артистизм асосини ташкил этадиган тавсифларга ўқитувчининг ҳиссий кечинмалари, иродаси, тасаввури, кузатувчанлиги, қобилияти ва лаёқати кабиларни киритиш мумкин. Артист-ўқитувчи педагогик фаолиятида ўз ижодкорлик лаёқатларининг бетакрор хусусиятларини амалга оширади, улар эса, касбий кўникма ва малакага айланади.</w:t>
      </w:r>
    </w:p>
    <w:p w:rsidR="00177A91" w:rsidRPr="00FA0796" w:rsidRDefault="00177A91" w:rsidP="00177A91">
      <w:pPr>
        <w:autoSpaceDE w:val="0"/>
        <w:autoSpaceDN w:val="0"/>
        <w:adjustRightInd w:val="0"/>
        <w:spacing w:after="0" w:line="240" w:lineRule="auto"/>
        <w:rPr>
          <w:rFonts w:ascii="Times New Roman" w:eastAsiaTheme="minorHAnsi" w:hAnsi="Times New Roman"/>
          <w:color w:val="000000"/>
          <w:sz w:val="28"/>
          <w:szCs w:val="28"/>
          <w:lang w:val="uz-Cyrl-UZ" w:eastAsia="en-US"/>
        </w:rPr>
      </w:pPr>
      <w:r w:rsidRPr="00FA0796">
        <w:rPr>
          <w:rFonts w:ascii="Times New Roman" w:eastAsiaTheme="minorHAnsi" w:hAnsi="Times New Roman"/>
          <w:b/>
          <w:bCs/>
          <w:color w:val="000000"/>
          <w:sz w:val="28"/>
          <w:szCs w:val="28"/>
          <w:lang w:val="uz-Cyrl-UZ" w:eastAsia="en-US"/>
        </w:rPr>
        <w:lastRenderedPageBreak/>
        <w:t xml:space="preserve">Нутқ – </w:t>
      </w:r>
      <w:r w:rsidRPr="00FA0796">
        <w:rPr>
          <w:rFonts w:ascii="Times New Roman" w:eastAsiaTheme="minorHAnsi" w:hAnsi="Times New Roman"/>
          <w:color w:val="000000"/>
          <w:sz w:val="28"/>
          <w:szCs w:val="28"/>
          <w:lang w:val="uz-Cyrl-UZ" w:eastAsia="en-US"/>
        </w:rPr>
        <w:t xml:space="preserve">инсон томонидан ахборотни тақдим қилиш, сақлаш ва узатиш учун қўлланадиган товуш сигналлари, ёзма белги ва тимсоллар тизимидир. Шунингдек, нутқ - тилнинг фикр ифодалаш ва фикр алмашиш ўқув ва ижтимоий фаолият кўрсатиш шакли ҳамдир. </w:t>
      </w:r>
    </w:p>
    <w:p w:rsidR="00177A91" w:rsidRPr="00FA0796" w:rsidRDefault="00177A91" w:rsidP="00177A91">
      <w:pPr>
        <w:autoSpaceDE w:val="0"/>
        <w:autoSpaceDN w:val="0"/>
        <w:adjustRightInd w:val="0"/>
        <w:spacing w:after="0" w:line="240" w:lineRule="auto"/>
        <w:rPr>
          <w:rFonts w:ascii="Times New Roman" w:eastAsiaTheme="minorHAnsi" w:hAnsi="Times New Roman"/>
          <w:color w:val="000000"/>
          <w:sz w:val="28"/>
          <w:szCs w:val="28"/>
          <w:lang w:val="uz-Cyrl-UZ" w:eastAsia="en-US"/>
        </w:rPr>
      </w:pPr>
      <w:r w:rsidRPr="00FA0796">
        <w:rPr>
          <w:rFonts w:ascii="Times New Roman" w:eastAsiaTheme="minorHAnsi" w:hAnsi="Times New Roman"/>
          <w:b/>
          <w:bCs/>
          <w:color w:val="000000"/>
          <w:sz w:val="28"/>
          <w:szCs w:val="28"/>
          <w:lang w:val="uz-Cyrl-UZ" w:eastAsia="en-US"/>
        </w:rPr>
        <w:t xml:space="preserve">Педагогик режиссура </w:t>
      </w:r>
      <w:r w:rsidRPr="00FA0796">
        <w:rPr>
          <w:rFonts w:ascii="Times New Roman" w:eastAsiaTheme="minorHAnsi" w:hAnsi="Times New Roman"/>
          <w:b/>
          <w:bCs/>
          <w:i/>
          <w:iCs/>
          <w:color w:val="000000"/>
          <w:sz w:val="28"/>
          <w:szCs w:val="28"/>
          <w:lang w:val="uz-Cyrl-UZ" w:eastAsia="en-US"/>
        </w:rPr>
        <w:t xml:space="preserve">– </w:t>
      </w:r>
      <w:r w:rsidRPr="00FA0796">
        <w:rPr>
          <w:rFonts w:ascii="Times New Roman" w:eastAsiaTheme="minorHAnsi" w:hAnsi="Times New Roman"/>
          <w:color w:val="000000"/>
          <w:sz w:val="28"/>
          <w:szCs w:val="28"/>
          <w:lang w:val="uz-Cyrl-UZ" w:eastAsia="en-US"/>
        </w:rPr>
        <w:t xml:space="preserve">дарс лойиҳасини мукаммал тарзда ишлаб чиқишда педагогик жараён қатнашчиларининг ўзаро ҳамкорлигини моҳирона қура билиш; ўрганилаётган объектга қадриятли муносабатни шакллантириш; таълим олувчиларга маънавий таъсир кўрсата олиш; дарснинг фикрий ва ҳиссий таъсир кучига кўра асосий эпизодларини ажрата олиш; дарснинг ритмик манзарасини режалаштириш ва ташкил қилиш, унинг асосий хусусиятларини замон ва маконда ифодалай олишдан иборат. </w:t>
      </w:r>
    </w:p>
    <w:p w:rsidR="00177A91" w:rsidRPr="00A2392B" w:rsidRDefault="00177A91" w:rsidP="00177A91">
      <w:pPr>
        <w:spacing w:after="0"/>
        <w:ind w:firstLine="567"/>
        <w:jc w:val="both"/>
        <w:rPr>
          <w:rFonts w:ascii="Times New Roman" w:eastAsiaTheme="minorHAnsi" w:hAnsi="Times New Roman"/>
          <w:color w:val="000000"/>
          <w:sz w:val="28"/>
          <w:szCs w:val="28"/>
          <w:lang w:val="uz-Cyrl-UZ" w:eastAsia="en-US"/>
        </w:rPr>
      </w:pPr>
      <w:r w:rsidRPr="001B1124">
        <w:rPr>
          <w:rFonts w:ascii="Times New Roman" w:eastAsiaTheme="minorHAnsi" w:hAnsi="Times New Roman"/>
          <w:color w:val="000000"/>
          <w:sz w:val="28"/>
          <w:szCs w:val="28"/>
          <w:lang w:val="uz-Cyrl-UZ" w:eastAsia="en-US"/>
        </w:rPr>
        <w:t xml:space="preserve">Бизнинг фикримизча, замонавий ҳар томонлама мукаммал ўқитувчини тайёрлаш учун олий таълим муассасаларида касбий таълимнинг алоҳида технологияси зарур. Зеро, бундай янги технологияни яратишда кўп жиҳатдан театр педагогикаси кўмаклашиши мумкин. </w:t>
      </w:r>
      <w:r w:rsidRPr="00A2392B">
        <w:rPr>
          <w:rFonts w:ascii="Times New Roman" w:eastAsiaTheme="minorHAnsi" w:hAnsi="Times New Roman"/>
          <w:color w:val="000000"/>
          <w:sz w:val="28"/>
          <w:szCs w:val="28"/>
          <w:lang w:val="uz-Cyrl-UZ" w:eastAsia="en-US"/>
        </w:rPr>
        <w:t>Унинг асосий хусусиятларидан бири – шахс фаолиятини индивидуаллаштиришдан иборат.</w:t>
      </w:r>
    </w:p>
    <w:p w:rsidR="00177A91" w:rsidRPr="00A2392B" w:rsidRDefault="00177A91" w:rsidP="00177A91">
      <w:pPr>
        <w:spacing w:after="0"/>
        <w:ind w:firstLine="567"/>
        <w:jc w:val="both"/>
        <w:rPr>
          <w:rFonts w:ascii="Times New Roman" w:eastAsiaTheme="minorHAnsi" w:hAnsi="Times New Roman"/>
          <w:color w:val="000000"/>
          <w:sz w:val="28"/>
          <w:szCs w:val="28"/>
          <w:lang w:val="uz-Cyrl-UZ" w:eastAsia="en-US"/>
        </w:rPr>
      </w:pPr>
      <w:r w:rsidRPr="00A2392B">
        <w:rPr>
          <w:rFonts w:ascii="Times New Roman" w:eastAsiaTheme="minorHAnsi" w:hAnsi="Times New Roman"/>
          <w:color w:val="000000"/>
          <w:sz w:val="28"/>
          <w:szCs w:val="28"/>
          <w:lang w:val="uz-Cyrl-UZ" w:eastAsia="en-US"/>
        </w:rPr>
        <w:t>Бизнинг фикримизча, замонавий ҳар томонлама мукаммал ўқитувчини тайёрлаш учун олий таълим муассасаларида касбий таълимнинг алоҳида технологияси зарур. Зеро, бундай янги технологияни яратишда кўп жиҳатдан театр педагогикаси кўмаклашиши мумкин. Унинг асосий хусусиятларидан бири – шахс фаолиятини индивидуаллаштиришдан иборат.</w:t>
      </w:r>
    </w:p>
    <w:p w:rsidR="00177A91" w:rsidRPr="009942F3" w:rsidRDefault="00177A91" w:rsidP="00177A91">
      <w:pPr>
        <w:spacing w:after="0"/>
        <w:ind w:firstLine="567"/>
        <w:jc w:val="both"/>
        <w:rPr>
          <w:rFonts w:ascii="Times New Roman" w:hAnsi="Times New Roman"/>
          <w:sz w:val="28"/>
          <w:szCs w:val="28"/>
          <w:lang w:val="uz-Cyrl-UZ"/>
        </w:rPr>
      </w:pPr>
      <w:r w:rsidRPr="00A2392B">
        <w:rPr>
          <w:b/>
          <w:bCs/>
          <w:sz w:val="28"/>
          <w:szCs w:val="28"/>
          <w:lang w:val="uz-Cyrl-UZ"/>
        </w:rPr>
        <w:t xml:space="preserve"> </w:t>
      </w:r>
      <w:r w:rsidRPr="009942F3">
        <w:rPr>
          <w:rFonts w:ascii="Times New Roman" w:hAnsi="Times New Roman"/>
          <w:b/>
          <w:bCs/>
          <w:sz w:val="28"/>
          <w:szCs w:val="28"/>
          <w:lang w:val="uz-Cyrl-UZ"/>
        </w:rPr>
        <w:t xml:space="preserve">Ижод </w:t>
      </w:r>
      <w:r w:rsidRPr="009942F3">
        <w:rPr>
          <w:rFonts w:ascii="Times New Roman" w:hAnsi="Times New Roman"/>
          <w:sz w:val="28"/>
          <w:szCs w:val="28"/>
          <w:lang w:val="uz-Cyrl-UZ"/>
        </w:rPr>
        <w:t>– натижаси объектив ёки субъектив аҳамиятга эга бўлган, таълим олувчиларнинг яратувчилиги, кашфиёти. Унинг турлари шахс фаолияти турлари билан белгиланади. Жумладан,</w:t>
      </w:r>
    </w:p>
    <w:p w:rsidR="00177A91" w:rsidRPr="009942F3" w:rsidRDefault="00177A91" w:rsidP="00177A91">
      <w:pPr>
        <w:spacing w:after="0"/>
        <w:ind w:firstLine="567"/>
        <w:jc w:val="both"/>
        <w:rPr>
          <w:rFonts w:ascii="Times New Roman" w:hAnsi="Times New Roman"/>
          <w:sz w:val="28"/>
          <w:szCs w:val="28"/>
          <w:lang w:val="uz-Cyrl-UZ"/>
        </w:rPr>
      </w:pPr>
      <w:r w:rsidRPr="009942F3">
        <w:rPr>
          <w:rFonts w:ascii="Times New Roman" w:hAnsi="Times New Roman"/>
          <w:sz w:val="28"/>
          <w:szCs w:val="28"/>
          <w:lang w:val="uz-Cyrl-UZ"/>
        </w:rPr>
        <w:t xml:space="preserve"> </w:t>
      </w:r>
      <w:r w:rsidRPr="009942F3">
        <w:rPr>
          <w:rFonts w:ascii="Times New Roman" w:hAnsi="Times New Roman"/>
          <w:b/>
          <w:bCs/>
          <w:sz w:val="28"/>
          <w:szCs w:val="28"/>
          <w:lang w:val="uz-Cyrl-UZ"/>
        </w:rPr>
        <w:t xml:space="preserve">илмий </w:t>
      </w:r>
      <w:r w:rsidRPr="009942F3">
        <w:rPr>
          <w:rFonts w:ascii="Times New Roman" w:hAnsi="Times New Roman"/>
          <w:sz w:val="28"/>
          <w:szCs w:val="28"/>
          <w:lang w:val="uz-Cyrl-UZ"/>
        </w:rPr>
        <w:t xml:space="preserve">ижод – аввалгисига нисбатан устунликка эга бўлган янги билимни ишлаб чиқариш; </w:t>
      </w:r>
    </w:p>
    <w:p w:rsidR="00177A91" w:rsidRPr="009942F3" w:rsidRDefault="00177A91" w:rsidP="00177A91">
      <w:pPr>
        <w:spacing w:after="0"/>
        <w:ind w:firstLine="567"/>
        <w:jc w:val="both"/>
        <w:rPr>
          <w:rFonts w:ascii="Times New Roman" w:hAnsi="Times New Roman"/>
          <w:sz w:val="28"/>
          <w:szCs w:val="28"/>
        </w:rPr>
      </w:pPr>
      <w:r w:rsidRPr="009942F3">
        <w:rPr>
          <w:rFonts w:ascii="Times New Roman" w:hAnsi="Times New Roman"/>
          <w:b/>
          <w:bCs/>
          <w:sz w:val="28"/>
          <w:szCs w:val="28"/>
        </w:rPr>
        <w:t xml:space="preserve">бадиий </w:t>
      </w:r>
      <w:r w:rsidRPr="009942F3">
        <w:rPr>
          <w:rFonts w:ascii="Times New Roman" w:hAnsi="Times New Roman"/>
          <w:sz w:val="28"/>
          <w:szCs w:val="28"/>
        </w:rPr>
        <w:t>ижод – янги бадиий асарларни яратиш;</w:t>
      </w:r>
    </w:p>
    <w:p w:rsidR="00177A91" w:rsidRPr="009942F3" w:rsidRDefault="00177A91" w:rsidP="00177A91">
      <w:pPr>
        <w:spacing w:after="0"/>
        <w:ind w:firstLine="567"/>
        <w:jc w:val="both"/>
        <w:rPr>
          <w:rFonts w:ascii="Times New Roman" w:hAnsi="Times New Roman"/>
          <w:b/>
          <w:bCs/>
          <w:sz w:val="28"/>
          <w:szCs w:val="28"/>
        </w:rPr>
      </w:pPr>
      <w:r w:rsidRPr="009942F3">
        <w:rPr>
          <w:rFonts w:ascii="Times New Roman" w:hAnsi="Times New Roman"/>
          <w:sz w:val="28"/>
          <w:szCs w:val="28"/>
        </w:rPr>
        <w:t xml:space="preserve"> </w:t>
      </w:r>
      <w:r w:rsidRPr="009942F3">
        <w:rPr>
          <w:rFonts w:ascii="Times New Roman" w:hAnsi="Times New Roman"/>
          <w:b/>
          <w:bCs/>
          <w:sz w:val="28"/>
          <w:szCs w:val="28"/>
        </w:rPr>
        <w:t xml:space="preserve">педагогик </w:t>
      </w:r>
      <w:r w:rsidRPr="009942F3">
        <w:rPr>
          <w:rFonts w:ascii="Times New Roman" w:hAnsi="Times New Roman"/>
          <w:sz w:val="28"/>
          <w:szCs w:val="28"/>
        </w:rPr>
        <w:t>ижод – таълимнинг янги мазмуни, методлари, тамойиллари, шакллари, тизимлари ва шу кабиларни ишлаб чиқиш, демакдир.</w:t>
      </w:r>
      <w:r w:rsidRPr="009942F3">
        <w:rPr>
          <w:rFonts w:ascii="Times New Roman" w:hAnsi="Times New Roman"/>
          <w:b/>
          <w:bCs/>
          <w:sz w:val="28"/>
          <w:szCs w:val="28"/>
        </w:rPr>
        <w:t xml:space="preserve"> </w:t>
      </w:r>
    </w:p>
    <w:p w:rsidR="00177A91" w:rsidRPr="009942F3" w:rsidRDefault="00177A91" w:rsidP="00177A91">
      <w:pPr>
        <w:spacing w:after="0"/>
        <w:ind w:firstLine="567"/>
        <w:jc w:val="both"/>
        <w:rPr>
          <w:rFonts w:ascii="Times New Roman" w:hAnsi="Times New Roman"/>
          <w:sz w:val="28"/>
          <w:szCs w:val="28"/>
        </w:rPr>
      </w:pPr>
      <w:r w:rsidRPr="009942F3">
        <w:rPr>
          <w:rFonts w:ascii="Times New Roman" w:hAnsi="Times New Roman"/>
          <w:b/>
          <w:bCs/>
          <w:sz w:val="28"/>
          <w:szCs w:val="28"/>
        </w:rPr>
        <w:t xml:space="preserve">Ижодкор шахс </w:t>
      </w:r>
      <w:r w:rsidRPr="009942F3">
        <w:rPr>
          <w:rFonts w:ascii="Times New Roman" w:hAnsi="Times New Roman"/>
          <w:sz w:val="28"/>
          <w:szCs w:val="28"/>
        </w:rPr>
        <w:t>– ижодий йўналганлик, ижодий қобилиятга эга бўлган ва фаолиятнинг ҳаққоний усулларидан фойдаланган ҳолда шахсий, ижтимоий аҳамият каб этган, объектив ёки субъектив маънавий бойликлар яратадиган шахс.</w:t>
      </w:r>
    </w:p>
    <w:p w:rsidR="00177A91" w:rsidRPr="009942F3" w:rsidRDefault="00177A91" w:rsidP="00177A91">
      <w:pPr>
        <w:spacing w:after="0"/>
        <w:ind w:firstLine="567"/>
        <w:jc w:val="both"/>
        <w:rPr>
          <w:rFonts w:ascii="Times New Roman" w:eastAsiaTheme="minorHAnsi" w:hAnsi="Times New Roman"/>
          <w:color w:val="000000"/>
          <w:sz w:val="28"/>
          <w:szCs w:val="28"/>
          <w:lang w:eastAsia="en-US"/>
        </w:rPr>
      </w:pPr>
      <w:r w:rsidRPr="009942F3">
        <w:rPr>
          <w:rFonts w:ascii="Times New Roman" w:hAnsi="Times New Roman"/>
          <w:b/>
          <w:bCs/>
          <w:sz w:val="28"/>
          <w:szCs w:val="28"/>
        </w:rPr>
        <w:t xml:space="preserve"> Ижодий ишлайдиган ўқитувчи </w:t>
      </w:r>
      <w:r w:rsidRPr="009942F3">
        <w:rPr>
          <w:rFonts w:ascii="Times New Roman" w:hAnsi="Times New Roman"/>
          <w:sz w:val="28"/>
          <w:szCs w:val="28"/>
        </w:rPr>
        <w:t>– ўқув-тарбия ишларининг шакл, метод ва усулларини такомиллаштириш ҳамда янгиларини ишлаб чиқишга интиладиган новатор;</w:t>
      </w:r>
    </w:p>
    <w:p w:rsidR="00177A91" w:rsidRPr="00E40190" w:rsidRDefault="00177A91" w:rsidP="00177A91">
      <w:pPr>
        <w:spacing w:after="0"/>
        <w:ind w:firstLine="567"/>
        <w:jc w:val="both"/>
        <w:rPr>
          <w:rFonts w:ascii="Times New Roman" w:hAnsi="Times New Roman"/>
          <w:sz w:val="28"/>
          <w:szCs w:val="28"/>
        </w:rPr>
      </w:pPr>
      <w:r w:rsidRPr="009942F3">
        <w:rPr>
          <w:rFonts w:ascii="Times New Roman" w:hAnsi="Times New Roman"/>
          <w:sz w:val="28"/>
          <w:szCs w:val="28"/>
        </w:rPr>
        <w:t xml:space="preserve">Педагогнинг ижодий индивидуаллиги унинг </w:t>
      </w:r>
      <w:r w:rsidRPr="009942F3">
        <w:rPr>
          <w:rFonts w:ascii="Times New Roman" w:hAnsi="Times New Roman"/>
          <w:b/>
          <w:bCs/>
          <w:i/>
          <w:iCs/>
          <w:sz w:val="28"/>
          <w:szCs w:val="28"/>
        </w:rPr>
        <w:t xml:space="preserve">йўналганлиги </w:t>
      </w:r>
      <w:r w:rsidRPr="009942F3">
        <w:rPr>
          <w:rFonts w:ascii="Times New Roman" w:hAnsi="Times New Roman"/>
          <w:sz w:val="28"/>
          <w:szCs w:val="28"/>
        </w:rPr>
        <w:t xml:space="preserve">(қадриятлар, майллар, ҳиссиётлар); </w:t>
      </w:r>
      <w:r w:rsidRPr="009942F3">
        <w:rPr>
          <w:rFonts w:ascii="Times New Roman" w:hAnsi="Times New Roman"/>
          <w:b/>
          <w:bCs/>
          <w:i/>
          <w:iCs/>
          <w:sz w:val="28"/>
          <w:szCs w:val="28"/>
        </w:rPr>
        <w:t xml:space="preserve">шахсий сифатлар </w:t>
      </w:r>
      <w:r w:rsidRPr="009942F3">
        <w:rPr>
          <w:rFonts w:ascii="Times New Roman" w:hAnsi="Times New Roman"/>
          <w:sz w:val="28"/>
          <w:szCs w:val="28"/>
        </w:rPr>
        <w:t xml:space="preserve">(руҳий сифат ва жараёнларнинг индивидуал кўринишлари); </w:t>
      </w:r>
      <w:r w:rsidRPr="009942F3">
        <w:rPr>
          <w:rFonts w:ascii="Times New Roman" w:hAnsi="Times New Roman"/>
          <w:b/>
          <w:bCs/>
          <w:i/>
          <w:iCs/>
          <w:sz w:val="28"/>
          <w:szCs w:val="28"/>
        </w:rPr>
        <w:t xml:space="preserve">когнитив сифатлар </w:t>
      </w:r>
      <w:r w:rsidRPr="009942F3">
        <w:rPr>
          <w:rFonts w:ascii="Times New Roman" w:hAnsi="Times New Roman"/>
          <w:sz w:val="28"/>
          <w:szCs w:val="28"/>
        </w:rPr>
        <w:t xml:space="preserve">(тафаккур мазмуни, даражаси ва операциялари) каби мазмуний томонларида намоён бўлади [43/ </w:t>
      </w:r>
      <w:r w:rsidRPr="009942F3">
        <w:rPr>
          <w:rFonts w:ascii="Times New Roman" w:hAnsi="Times New Roman"/>
          <w:sz w:val="28"/>
          <w:szCs w:val="28"/>
        </w:rPr>
        <w:lastRenderedPageBreak/>
        <w:t>Педагогик артистизм асосини ташкил этадиган тавсифларга ўқитувчининг ҳиссий кечинмалари, иродаси, тасаввури, кузатувчанлиги, қобилияти ва лаёқати кабиларни киритиш мумкин. Артист-ўқитувчи педагогик фаолиятида ўз ижодкорлик лаёқатларининг бетакрор хусусиятларини амалга оширади, улар эса, касбий кўникма ва малакага айланади. Фақат артистик шахсий сифатлар, яъни ташқи кўринишлар (ифодалар) бойлиги ва табиийлик, эркинлик, қарорлар гўзаллиги ва назокатига эга бўлган ўқитувчигина таълим олувчилар онги ва тажрибасида ўзини ўзи мустаҳкамлай олиши, таълим мазмунига майлли-қадриятли муносабатни шакллантириши ва таълим олувчилар онгига ўтмиш аждодлар мероси ва тажрибасини тегишли воситалар, йўллар ёрдамида етказиши мумкин. Бу ўқитувчининг тайёр билимларни узатувчилик вазифасидан «ҳаёт ўқитувчиси», яъни «ривожланишни долзарблаштирувчи» вазифасига ўтиш билан белгиланади.</w:t>
      </w:r>
    </w:p>
    <w:p w:rsidR="00886AB2" w:rsidRPr="00ED33FA" w:rsidRDefault="00886AB2" w:rsidP="00886AB2">
      <w:pPr>
        <w:spacing w:after="0"/>
        <w:ind w:firstLine="708"/>
        <w:jc w:val="both"/>
        <w:rPr>
          <w:rFonts w:ascii="Times New Roman" w:eastAsia="Calibri" w:hAnsi="Times New Roman"/>
          <w:sz w:val="28"/>
          <w:szCs w:val="28"/>
          <w:lang w:val="en-US"/>
        </w:rPr>
      </w:pPr>
      <w:r w:rsidRPr="00ED33FA">
        <w:rPr>
          <w:rFonts w:ascii="Times New Roman" w:eastAsia="Calibri" w:hAnsi="Times New Roman"/>
          <w:b/>
          <w:sz w:val="28"/>
          <w:szCs w:val="28"/>
          <w:lang w:val="en-US"/>
        </w:rPr>
        <w:t>Lug‘at ishi:</w:t>
      </w:r>
    </w:p>
    <w:p w:rsidR="00886AB2" w:rsidRPr="00ED33FA" w:rsidRDefault="00886AB2" w:rsidP="00886AB2">
      <w:pPr>
        <w:spacing w:after="0"/>
        <w:ind w:firstLine="708"/>
        <w:jc w:val="both"/>
        <w:rPr>
          <w:rFonts w:ascii="Times New Roman" w:eastAsia="Calibri" w:hAnsi="Times New Roman"/>
          <w:sz w:val="28"/>
          <w:szCs w:val="28"/>
          <w:lang w:val="en-US"/>
        </w:rPr>
      </w:pPr>
      <w:r w:rsidRPr="00ED33FA">
        <w:rPr>
          <w:rFonts w:ascii="Times New Roman" w:eastAsia="Calibri" w:hAnsi="Times New Roman"/>
          <w:sz w:val="28"/>
          <w:szCs w:val="28"/>
          <w:lang w:val="en-US"/>
        </w:rPr>
        <w:t>Inson-</w:t>
      </w:r>
    </w:p>
    <w:p w:rsidR="00886AB2" w:rsidRPr="00ED33FA" w:rsidRDefault="00886AB2" w:rsidP="00886AB2">
      <w:pPr>
        <w:spacing w:after="0"/>
        <w:ind w:firstLine="708"/>
        <w:jc w:val="both"/>
        <w:rPr>
          <w:rFonts w:ascii="Times New Roman" w:eastAsia="Calibri" w:hAnsi="Times New Roman"/>
          <w:sz w:val="28"/>
          <w:szCs w:val="28"/>
          <w:lang w:val="en-US"/>
        </w:rPr>
      </w:pPr>
      <w:r w:rsidRPr="00ED33FA">
        <w:rPr>
          <w:rFonts w:ascii="Times New Roman" w:eastAsia="Calibri" w:hAnsi="Times New Roman"/>
          <w:sz w:val="28"/>
          <w:szCs w:val="28"/>
          <w:lang w:val="en-US"/>
        </w:rPr>
        <w:t>Ijodkor-</w:t>
      </w:r>
    </w:p>
    <w:p w:rsidR="00886AB2" w:rsidRPr="00ED33FA" w:rsidRDefault="00886AB2" w:rsidP="00886AB2">
      <w:pPr>
        <w:spacing w:after="0"/>
        <w:ind w:firstLine="708"/>
        <w:jc w:val="both"/>
        <w:rPr>
          <w:rFonts w:ascii="Times New Roman" w:eastAsia="Calibri" w:hAnsi="Times New Roman"/>
          <w:sz w:val="28"/>
          <w:szCs w:val="28"/>
          <w:lang w:val="en-US"/>
        </w:rPr>
      </w:pPr>
      <w:r w:rsidRPr="00ED33FA">
        <w:rPr>
          <w:rFonts w:ascii="Times New Roman" w:eastAsia="Calibri" w:hAnsi="Times New Roman"/>
          <w:sz w:val="28"/>
          <w:szCs w:val="28"/>
          <w:lang w:val="en-US"/>
        </w:rPr>
        <w:t>San’at-</w:t>
      </w:r>
    </w:p>
    <w:p w:rsidR="00886AB2" w:rsidRPr="00ED33FA" w:rsidRDefault="00886AB2" w:rsidP="00886AB2">
      <w:pPr>
        <w:spacing w:after="0"/>
        <w:ind w:firstLine="708"/>
        <w:jc w:val="both"/>
        <w:rPr>
          <w:rFonts w:ascii="Times New Roman" w:eastAsia="Calibri" w:hAnsi="Times New Roman"/>
          <w:sz w:val="28"/>
          <w:szCs w:val="28"/>
          <w:lang w:val="en-US"/>
        </w:rPr>
      </w:pPr>
      <w:r w:rsidRPr="00ED33FA">
        <w:rPr>
          <w:rFonts w:ascii="Times New Roman" w:eastAsia="Calibri" w:hAnsi="Times New Roman"/>
          <w:sz w:val="28"/>
          <w:szCs w:val="28"/>
          <w:lang w:val="en-US"/>
        </w:rPr>
        <w:t>Mahorat-</w:t>
      </w:r>
    </w:p>
    <w:p w:rsidR="00886AB2" w:rsidRPr="00ED33FA" w:rsidRDefault="00886AB2" w:rsidP="00886AB2">
      <w:pPr>
        <w:spacing w:after="0"/>
        <w:ind w:firstLine="708"/>
        <w:jc w:val="both"/>
        <w:rPr>
          <w:rFonts w:ascii="Times New Roman" w:eastAsia="Calibri" w:hAnsi="Times New Roman"/>
          <w:sz w:val="28"/>
          <w:szCs w:val="28"/>
          <w:lang w:val="en-US"/>
        </w:rPr>
      </w:pPr>
      <w:r w:rsidRPr="00ED33FA">
        <w:rPr>
          <w:rFonts w:ascii="Times New Roman" w:eastAsia="Calibri" w:hAnsi="Times New Roman"/>
          <w:sz w:val="28"/>
          <w:szCs w:val="28"/>
          <w:lang w:val="en-US"/>
        </w:rPr>
        <w:t>Jarayon-</w:t>
      </w:r>
    </w:p>
    <w:p w:rsidR="00886AB2" w:rsidRPr="00ED33FA" w:rsidRDefault="00886AB2" w:rsidP="00886AB2">
      <w:pPr>
        <w:spacing w:after="0"/>
        <w:ind w:firstLine="708"/>
        <w:jc w:val="both"/>
        <w:rPr>
          <w:rFonts w:ascii="Times New Roman" w:eastAsia="Calibri" w:hAnsi="Times New Roman"/>
          <w:sz w:val="28"/>
          <w:szCs w:val="28"/>
          <w:lang w:val="en-US"/>
        </w:rPr>
      </w:pPr>
      <w:r w:rsidRPr="00ED33FA">
        <w:rPr>
          <w:rFonts w:ascii="Times New Roman" w:eastAsia="Calibri" w:hAnsi="Times New Roman"/>
          <w:sz w:val="28"/>
          <w:szCs w:val="28"/>
          <w:lang w:val="en-US"/>
        </w:rPr>
        <w:t>Munosabat-</w:t>
      </w:r>
    </w:p>
    <w:p w:rsidR="00886AB2" w:rsidRPr="00ED33FA" w:rsidRDefault="00886AB2" w:rsidP="00886AB2">
      <w:pPr>
        <w:spacing w:after="0"/>
        <w:ind w:firstLine="708"/>
        <w:jc w:val="both"/>
        <w:rPr>
          <w:rFonts w:ascii="Times New Roman" w:eastAsia="Calibri" w:hAnsi="Times New Roman"/>
          <w:sz w:val="28"/>
          <w:szCs w:val="28"/>
          <w:lang w:val="en-US"/>
        </w:rPr>
      </w:pPr>
      <w:r w:rsidRPr="00ED33FA">
        <w:rPr>
          <w:rFonts w:ascii="Times New Roman" w:eastAsia="Calibri" w:hAnsi="Times New Roman"/>
          <w:sz w:val="28"/>
          <w:szCs w:val="28"/>
          <w:lang w:val="en-US"/>
        </w:rPr>
        <w:t>Qalb-</w:t>
      </w:r>
    </w:p>
    <w:p w:rsidR="00886AB2" w:rsidRPr="00ED33FA" w:rsidRDefault="00886AB2" w:rsidP="00886AB2">
      <w:pPr>
        <w:spacing w:after="0"/>
        <w:ind w:firstLine="708"/>
        <w:jc w:val="both"/>
        <w:rPr>
          <w:rFonts w:ascii="Times New Roman" w:eastAsia="Calibri" w:hAnsi="Times New Roman"/>
          <w:sz w:val="28"/>
          <w:szCs w:val="28"/>
          <w:lang w:val="en-US"/>
        </w:rPr>
      </w:pPr>
      <w:r w:rsidRPr="00ED33FA">
        <w:rPr>
          <w:rFonts w:ascii="Times New Roman" w:eastAsia="Calibri" w:hAnsi="Times New Roman"/>
          <w:sz w:val="28"/>
          <w:szCs w:val="28"/>
          <w:lang w:val="en-US"/>
        </w:rPr>
        <w:t xml:space="preserve">Go‘allik-  </w:t>
      </w:r>
    </w:p>
    <w:p w:rsidR="00886AB2" w:rsidRPr="00ED33FA" w:rsidRDefault="00886AB2" w:rsidP="00886AB2">
      <w:pPr>
        <w:widowControl w:val="0"/>
        <w:autoSpaceDE w:val="0"/>
        <w:autoSpaceDN w:val="0"/>
        <w:adjustRightInd w:val="0"/>
        <w:spacing w:after="0"/>
        <w:ind w:firstLine="570"/>
        <w:jc w:val="both"/>
        <w:rPr>
          <w:rFonts w:ascii="Times New Roman" w:hAnsi="Times New Roman"/>
          <w:b/>
          <w:sz w:val="28"/>
          <w:szCs w:val="28"/>
          <w:lang w:val="en-US"/>
        </w:rPr>
      </w:pPr>
      <w:r w:rsidRPr="00ED33FA">
        <w:rPr>
          <w:rFonts w:ascii="Times New Roman" w:hAnsi="Times New Roman"/>
          <w:b/>
          <w:sz w:val="28"/>
          <w:szCs w:val="28"/>
          <w:lang w:val="en-US"/>
        </w:rPr>
        <w:t>Savol va topshiriqlar:</w:t>
      </w:r>
    </w:p>
    <w:p w:rsidR="00886AB2" w:rsidRPr="0024473A" w:rsidRDefault="0024473A" w:rsidP="0024473A">
      <w:pPr>
        <w:widowControl w:val="0"/>
        <w:autoSpaceDE w:val="0"/>
        <w:autoSpaceDN w:val="0"/>
        <w:adjustRightInd w:val="0"/>
        <w:spacing w:after="0"/>
        <w:ind w:left="570"/>
        <w:jc w:val="both"/>
        <w:rPr>
          <w:rFonts w:ascii="Times New Roman" w:hAnsi="Times New Roman"/>
          <w:sz w:val="28"/>
          <w:szCs w:val="28"/>
          <w:lang w:val="en-US"/>
        </w:rPr>
      </w:pPr>
      <w:r>
        <w:rPr>
          <w:rFonts w:ascii="Times New Roman" w:hAnsi="Times New Roman"/>
          <w:sz w:val="28"/>
          <w:szCs w:val="28"/>
          <w:lang w:val="en-US"/>
        </w:rPr>
        <w:t>1.</w:t>
      </w:r>
      <w:r w:rsidR="00886AB2" w:rsidRPr="0024473A">
        <w:rPr>
          <w:rFonts w:ascii="Times New Roman" w:hAnsi="Times New Roman"/>
          <w:sz w:val="28"/>
          <w:szCs w:val="28"/>
          <w:lang w:val="en-US"/>
        </w:rPr>
        <w:t>Artist kim?</w:t>
      </w:r>
    </w:p>
    <w:p w:rsidR="00886AB2" w:rsidRPr="00E40190" w:rsidRDefault="0024473A" w:rsidP="0024473A">
      <w:pPr>
        <w:widowControl w:val="0"/>
        <w:autoSpaceDE w:val="0"/>
        <w:autoSpaceDN w:val="0"/>
        <w:adjustRightInd w:val="0"/>
        <w:spacing w:after="0"/>
        <w:ind w:left="570"/>
        <w:jc w:val="both"/>
        <w:rPr>
          <w:rFonts w:ascii="Times New Roman" w:hAnsi="Times New Roman"/>
          <w:sz w:val="28"/>
          <w:szCs w:val="28"/>
          <w:lang w:val="sv-SE"/>
        </w:rPr>
      </w:pPr>
      <w:r w:rsidRPr="00E40190">
        <w:rPr>
          <w:rFonts w:ascii="Times New Roman" w:hAnsi="Times New Roman"/>
          <w:sz w:val="28"/>
          <w:szCs w:val="28"/>
          <w:lang w:val="sv-SE"/>
        </w:rPr>
        <w:t>2.</w:t>
      </w:r>
      <w:r w:rsidR="00886AB2" w:rsidRPr="00E40190">
        <w:rPr>
          <w:rFonts w:ascii="Times New Roman" w:hAnsi="Times New Roman"/>
          <w:sz w:val="28"/>
          <w:szCs w:val="28"/>
          <w:lang w:val="sv-SE"/>
        </w:rPr>
        <w:t>Pedagog kim?</w:t>
      </w:r>
    </w:p>
    <w:p w:rsidR="00886AB2" w:rsidRPr="00E40190" w:rsidRDefault="0024473A" w:rsidP="0024473A">
      <w:pPr>
        <w:widowControl w:val="0"/>
        <w:autoSpaceDE w:val="0"/>
        <w:autoSpaceDN w:val="0"/>
        <w:adjustRightInd w:val="0"/>
        <w:spacing w:after="0"/>
        <w:ind w:left="570"/>
        <w:jc w:val="both"/>
        <w:rPr>
          <w:rFonts w:ascii="Times New Roman" w:hAnsi="Times New Roman"/>
          <w:sz w:val="28"/>
          <w:szCs w:val="28"/>
          <w:lang w:val="sv-SE"/>
        </w:rPr>
      </w:pPr>
      <w:r w:rsidRPr="00E40190">
        <w:rPr>
          <w:rFonts w:ascii="Times New Roman" w:hAnsi="Times New Roman"/>
          <w:sz w:val="28"/>
          <w:szCs w:val="28"/>
          <w:lang w:val="sv-SE"/>
        </w:rPr>
        <w:t>3.</w:t>
      </w:r>
      <w:r w:rsidR="00886AB2" w:rsidRPr="00E40190">
        <w:rPr>
          <w:rFonts w:ascii="Times New Roman" w:hAnsi="Times New Roman"/>
          <w:sz w:val="28"/>
          <w:szCs w:val="28"/>
          <w:lang w:val="sv-SE"/>
        </w:rPr>
        <w:t>Pedagogikadagi artistizm deganda nima tushuniladi?</w:t>
      </w:r>
    </w:p>
    <w:p w:rsidR="00886AB2" w:rsidRPr="00E40190" w:rsidRDefault="0024473A" w:rsidP="0024473A">
      <w:pPr>
        <w:widowControl w:val="0"/>
        <w:autoSpaceDE w:val="0"/>
        <w:autoSpaceDN w:val="0"/>
        <w:adjustRightInd w:val="0"/>
        <w:spacing w:after="0"/>
        <w:ind w:left="570"/>
        <w:jc w:val="both"/>
        <w:rPr>
          <w:rFonts w:ascii="Times New Roman" w:hAnsi="Times New Roman"/>
          <w:sz w:val="28"/>
          <w:szCs w:val="28"/>
          <w:lang w:val="sv-SE"/>
        </w:rPr>
      </w:pPr>
      <w:r w:rsidRPr="00E40190">
        <w:rPr>
          <w:rFonts w:ascii="Times New Roman" w:hAnsi="Times New Roman"/>
          <w:sz w:val="28"/>
          <w:szCs w:val="28"/>
          <w:lang w:val="sv-SE"/>
        </w:rPr>
        <w:t>4.</w:t>
      </w:r>
      <w:r w:rsidR="00886AB2" w:rsidRPr="00E40190">
        <w:rPr>
          <w:rFonts w:ascii="Times New Roman" w:hAnsi="Times New Roman"/>
          <w:sz w:val="28"/>
          <w:szCs w:val="28"/>
          <w:lang w:val="sv-SE"/>
        </w:rPr>
        <w:t>Pedagogik artistizmga qanday qaraysiz?</w:t>
      </w:r>
    </w:p>
    <w:p w:rsidR="00C625EC" w:rsidRPr="00E40190" w:rsidRDefault="00C52101" w:rsidP="00256693">
      <w:pPr>
        <w:widowControl w:val="0"/>
        <w:autoSpaceDE w:val="0"/>
        <w:autoSpaceDN w:val="0"/>
        <w:adjustRightInd w:val="0"/>
        <w:spacing w:after="0"/>
        <w:ind w:left="426"/>
        <w:jc w:val="both"/>
        <w:rPr>
          <w:rFonts w:ascii="Times New Roman" w:hAnsi="Times New Roman"/>
          <w:sz w:val="28"/>
          <w:szCs w:val="28"/>
          <w:lang w:val="sv-SE"/>
        </w:rPr>
      </w:pPr>
      <w:r w:rsidRPr="00E40190">
        <w:rPr>
          <w:rFonts w:ascii="Times New Roman" w:hAnsi="Times New Roman"/>
          <w:sz w:val="28"/>
          <w:szCs w:val="28"/>
          <w:lang w:val="sv-SE"/>
        </w:rPr>
        <w:t xml:space="preserve">  </w:t>
      </w:r>
      <w:r w:rsidR="0024473A" w:rsidRPr="00E40190">
        <w:rPr>
          <w:rFonts w:ascii="Times New Roman" w:hAnsi="Times New Roman"/>
          <w:sz w:val="28"/>
          <w:szCs w:val="28"/>
          <w:lang w:val="sv-SE"/>
        </w:rPr>
        <w:t>5.</w:t>
      </w:r>
      <w:r w:rsidR="00886AB2" w:rsidRPr="00E40190">
        <w:rPr>
          <w:rFonts w:ascii="Times New Roman" w:hAnsi="Times New Roman"/>
          <w:sz w:val="28"/>
          <w:szCs w:val="28"/>
          <w:lang w:val="sv-SE"/>
        </w:rPr>
        <w:t>“Pedagogok artistizmga munosabatim” mavzusida ESSE yozing.</w:t>
      </w:r>
    </w:p>
    <w:p w:rsidR="00820D0A" w:rsidRPr="00E40190" w:rsidRDefault="00820D0A" w:rsidP="00820D0A">
      <w:pPr>
        <w:spacing w:after="0"/>
        <w:ind w:firstLine="567"/>
        <w:jc w:val="both"/>
        <w:rPr>
          <w:rFonts w:ascii="Times New Roman" w:hAnsi="Times New Roman"/>
          <w:b/>
          <w:bCs/>
          <w:color w:val="000000"/>
          <w:sz w:val="28"/>
          <w:szCs w:val="28"/>
          <w:lang w:val="sv-SE"/>
        </w:rPr>
      </w:pPr>
    </w:p>
    <w:p w:rsidR="00820D0A" w:rsidRPr="005E29FB" w:rsidRDefault="002F5FD2" w:rsidP="00820D0A">
      <w:pPr>
        <w:spacing w:after="0"/>
        <w:ind w:firstLine="567"/>
        <w:jc w:val="both"/>
        <w:rPr>
          <w:sz w:val="28"/>
          <w:szCs w:val="28"/>
          <w:lang w:val="uz-Cyrl-UZ"/>
        </w:rPr>
      </w:pPr>
      <w:r w:rsidRPr="00E40190">
        <w:rPr>
          <w:rFonts w:ascii="Times New Roman" w:eastAsiaTheme="minorHAnsi" w:hAnsi="Times New Roman"/>
          <w:b/>
          <w:bCs/>
          <w:sz w:val="28"/>
          <w:szCs w:val="28"/>
          <w:lang w:val="sv-SE" w:eastAsia="en-US"/>
        </w:rPr>
        <w:t xml:space="preserve">                                GRAMMATIKA</w:t>
      </w:r>
    </w:p>
    <w:p w:rsidR="00820D0A" w:rsidRPr="00E40190" w:rsidRDefault="00820D0A" w:rsidP="00820D0A">
      <w:pPr>
        <w:autoSpaceDE w:val="0"/>
        <w:autoSpaceDN w:val="0"/>
        <w:adjustRightInd w:val="0"/>
        <w:spacing w:after="0" w:line="240" w:lineRule="auto"/>
        <w:rPr>
          <w:rFonts w:ascii="Times New Roman" w:eastAsiaTheme="minorHAnsi" w:hAnsi="Times New Roman"/>
          <w:b/>
          <w:bCs/>
          <w:sz w:val="28"/>
          <w:szCs w:val="28"/>
          <w:lang w:val="sv-SE" w:eastAsia="en-US"/>
        </w:rPr>
      </w:pPr>
      <w:r w:rsidRPr="00E40190">
        <w:rPr>
          <w:rFonts w:ascii="Times New Roman" w:eastAsiaTheme="minorHAnsi" w:hAnsi="Times New Roman"/>
          <w:b/>
          <w:bCs/>
          <w:sz w:val="28"/>
          <w:szCs w:val="28"/>
          <w:lang w:val="sv-SE" w:eastAsia="en-US"/>
        </w:rPr>
        <w:t xml:space="preserve">GRAMMATIK </w:t>
      </w:r>
      <w:r w:rsidR="003C6D92" w:rsidRPr="00E40190">
        <w:rPr>
          <w:rFonts w:ascii="Times New Roman" w:eastAsiaTheme="minorHAnsi" w:hAnsi="Times New Roman"/>
          <w:b/>
          <w:bCs/>
          <w:sz w:val="28"/>
          <w:szCs w:val="28"/>
          <w:lang w:val="sv-SE" w:eastAsia="en-US"/>
        </w:rPr>
        <w:t xml:space="preserve"> </w:t>
      </w:r>
      <w:r w:rsidRPr="00E40190">
        <w:rPr>
          <w:rFonts w:ascii="Times New Roman" w:eastAsiaTheme="minorHAnsi" w:hAnsi="Times New Roman"/>
          <w:b/>
          <w:bCs/>
          <w:sz w:val="28"/>
          <w:szCs w:val="28"/>
          <w:lang w:val="sv-SE" w:eastAsia="en-US"/>
        </w:rPr>
        <w:t>MA’NONI HOSIL</w:t>
      </w:r>
      <w:r w:rsidR="003C6D92" w:rsidRPr="00E40190">
        <w:rPr>
          <w:rFonts w:ascii="Times New Roman" w:eastAsiaTheme="minorHAnsi" w:hAnsi="Times New Roman"/>
          <w:b/>
          <w:bCs/>
          <w:sz w:val="28"/>
          <w:szCs w:val="28"/>
          <w:lang w:val="sv-SE" w:eastAsia="en-US"/>
        </w:rPr>
        <w:t xml:space="preserve"> </w:t>
      </w:r>
      <w:r w:rsidRPr="00E40190">
        <w:rPr>
          <w:rFonts w:ascii="Times New Roman" w:eastAsiaTheme="minorHAnsi" w:hAnsi="Times New Roman"/>
          <w:b/>
          <w:bCs/>
          <w:sz w:val="28"/>
          <w:szCs w:val="28"/>
          <w:lang w:val="sv-SE" w:eastAsia="en-US"/>
        </w:rPr>
        <w:t xml:space="preserve"> QILUVCHI</w:t>
      </w:r>
      <w:r w:rsidR="003C6D92" w:rsidRPr="00E40190">
        <w:rPr>
          <w:rFonts w:ascii="Times New Roman" w:eastAsiaTheme="minorHAnsi" w:hAnsi="Times New Roman"/>
          <w:b/>
          <w:bCs/>
          <w:sz w:val="28"/>
          <w:szCs w:val="28"/>
          <w:lang w:val="sv-SE" w:eastAsia="en-US"/>
        </w:rPr>
        <w:t xml:space="preserve"> </w:t>
      </w:r>
      <w:r w:rsidRPr="00E40190">
        <w:rPr>
          <w:rFonts w:ascii="Times New Roman" w:eastAsiaTheme="minorHAnsi" w:hAnsi="Times New Roman"/>
          <w:b/>
          <w:bCs/>
          <w:sz w:val="28"/>
          <w:szCs w:val="28"/>
          <w:lang w:val="sv-SE" w:eastAsia="en-US"/>
        </w:rPr>
        <w:t xml:space="preserve"> VOSITALAR</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E40190">
        <w:rPr>
          <w:rFonts w:ascii="Times New Roman" w:eastAsiaTheme="minorHAnsi" w:hAnsi="Times New Roman"/>
          <w:sz w:val="28"/>
          <w:szCs w:val="28"/>
          <w:lang w:val="sv-SE" w:eastAsia="en-US"/>
        </w:rPr>
        <w:t>So‘zning leksik ma’nosi uning pr</w:t>
      </w:r>
      <w:r w:rsidRPr="00F9294A">
        <w:rPr>
          <w:rFonts w:ascii="Times New Roman" w:eastAsiaTheme="minorHAnsi" w:hAnsi="Times New Roman"/>
          <w:sz w:val="28"/>
          <w:szCs w:val="28"/>
          <w:lang w:val="sv-SE" w:eastAsia="en-US"/>
        </w:rPr>
        <w:t>edmet, belgi kabilar haqidagi</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tushunchani reallashtirishi nimani anglatishidir. So‘z, o‘z leksik ma’nosidan</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tashqari, grammatik ma’noga ham ega bo‘ladi. Grammatik ma’no</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ifodalashning quyidagi yo‘llari bor:</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1. Sintetik yo‘l. Affikslar qo‘shish orqali: a) so‘z o‘zgartiruvchi affiks</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orqali: dalaga ketdi, daladan qaytdi; forma yasovchi affiks orqali: kattaroq,</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sarg‘ish kabi.</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2. Analitik yo‘l. Yordamchi so‘zlar orqali: borayotgan edim, bola uchun,</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bola bilan kabi. O‘zbek tilidagi ko‘makchi fe’llarning bir qismi o‘z mustaqillik</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lastRenderedPageBreak/>
        <w:t>holatidagi ma’nosi va grammatik xususiyatlarini butunlay yo‘qotib,</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en-US" w:eastAsia="en-US"/>
        </w:rPr>
        <w:t xml:space="preserve">so‘z formasini ko‘rsatish vazifasini bajarish holatiga o‘tgan. </w:t>
      </w:r>
      <w:r w:rsidRPr="00F9294A">
        <w:rPr>
          <w:rFonts w:ascii="Times New Roman" w:eastAsiaTheme="minorHAnsi" w:hAnsi="Times New Roman"/>
          <w:sz w:val="28"/>
          <w:szCs w:val="28"/>
          <w:lang w:val="sv-SE" w:eastAsia="en-US"/>
        </w:rPr>
        <w:t>Bular ham</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en-US" w:eastAsia="en-US"/>
        </w:rPr>
      </w:pPr>
      <w:r w:rsidRPr="00F9294A">
        <w:rPr>
          <w:rFonts w:ascii="Times New Roman" w:eastAsiaTheme="minorHAnsi" w:hAnsi="Times New Roman"/>
          <w:sz w:val="28"/>
          <w:szCs w:val="28"/>
          <w:lang w:val="sv-SE" w:eastAsia="en-US"/>
        </w:rPr>
        <w:t xml:space="preserve">so‘zning analitik formasini hosil qiladi. </w:t>
      </w:r>
      <w:r w:rsidRPr="00F9294A">
        <w:rPr>
          <w:rFonts w:ascii="Times New Roman" w:eastAsiaTheme="minorHAnsi" w:hAnsi="Times New Roman"/>
          <w:sz w:val="28"/>
          <w:szCs w:val="28"/>
          <w:lang w:val="en-US" w:eastAsia="en-US"/>
        </w:rPr>
        <w:t>O‘qib chiqdi, gapira ketdi.</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3. Aralash yo‘l. Bunda affiks va formal so‘z ishtirok etadi. Parkka qadar,</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men boraman.</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Grammatik ma’no so‘z tartibi va reduplikatsiya (takror), unlilarning</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uzayishi kabi vositalar yordami bilan ham ifodalanadi.</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Eslatma: So‘zning ayrim forma olmagan ko‘rinishlari mavjud. Bular</w:t>
      </w:r>
    </w:p>
    <w:p w:rsidR="00820D0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bosh kelishikdagi, birlikdagi ot, fe’lning bo‘lishli shakli kabilar.</w:t>
      </w:r>
    </w:p>
    <w:p w:rsidR="00A85F38" w:rsidRPr="00D118A9" w:rsidRDefault="00A85F38" w:rsidP="00A85F38">
      <w:pPr>
        <w:ind w:firstLine="720"/>
        <w:jc w:val="center"/>
        <w:rPr>
          <w:rFonts w:ascii="Times New Roman" w:hAnsi="Times New Roman"/>
          <w:b/>
          <w:sz w:val="28"/>
          <w:szCs w:val="28"/>
          <w:lang w:val="uz-Cyrl-UZ"/>
        </w:rPr>
      </w:pPr>
      <w:r w:rsidRPr="00D118A9">
        <w:rPr>
          <w:rFonts w:ascii="Times New Roman" w:hAnsi="Times New Roman"/>
          <w:b/>
          <w:sz w:val="28"/>
          <w:szCs w:val="28"/>
          <w:lang w:val="uz-Cyrl-UZ"/>
        </w:rPr>
        <w:t>So`z shakl va grammatik ma’no</w:t>
      </w:r>
    </w:p>
    <w:p w:rsidR="00A85F38" w:rsidRPr="00D118A9" w:rsidRDefault="00A85F38" w:rsidP="00A85F38">
      <w:pPr>
        <w:ind w:firstLine="720"/>
        <w:jc w:val="both"/>
        <w:rPr>
          <w:rFonts w:ascii="Times New Roman" w:hAnsi="Times New Roman"/>
          <w:sz w:val="28"/>
          <w:szCs w:val="28"/>
          <w:lang w:val="uz-Cyrl-UZ"/>
        </w:rPr>
      </w:pPr>
      <w:r w:rsidRPr="00D118A9">
        <w:rPr>
          <w:rFonts w:ascii="Times New Roman" w:hAnsi="Times New Roman"/>
          <w:sz w:val="28"/>
          <w:szCs w:val="28"/>
          <w:lang w:val="uz-Cyrl-UZ"/>
        </w:rPr>
        <w:t xml:space="preserve">Leksik so`z yoki </w:t>
      </w:r>
      <w:r w:rsidRPr="00D118A9">
        <w:rPr>
          <w:rFonts w:ascii="Times New Roman" w:hAnsi="Times New Roman"/>
          <w:b/>
          <w:sz w:val="28"/>
          <w:szCs w:val="28"/>
          <w:lang w:val="uz-Cyrl-UZ"/>
        </w:rPr>
        <w:t>leksema</w:t>
      </w:r>
      <w:r w:rsidRPr="00D118A9">
        <w:rPr>
          <w:rFonts w:ascii="Times New Roman" w:hAnsi="Times New Roman"/>
          <w:sz w:val="28"/>
          <w:szCs w:val="28"/>
          <w:lang w:val="uz-Cyrl-UZ"/>
        </w:rPr>
        <w:t xml:space="preserve"> ma’no va ifoda birligidan iborat bo`lganidek («</w:t>
      </w:r>
      <w:r w:rsidRPr="00D118A9">
        <w:rPr>
          <w:rFonts w:ascii="Times New Roman" w:hAnsi="Times New Roman"/>
          <w:i/>
          <w:sz w:val="28"/>
          <w:szCs w:val="28"/>
          <w:lang w:val="uz-Cyrl-UZ"/>
        </w:rPr>
        <w:t>kitob</w:t>
      </w:r>
      <w:r w:rsidRPr="00D118A9">
        <w:rPr>
          <w:rFonts w:ascii="Times New Roman" w:hAnsi="Times New Roman"/>
          <w:sz w:val="28"/>
          <w:szCs w:val="28"/>
          <w:lang w:val="uz-Cyrl-UZ"/>
        </w:rPr>
        <w:t xml:space="preserve">» leksemasining ma’nosi, yoki mazmun plani - «o`qish quroli» tushunchasini anglatishi, ifodasi yoki ifoda plani </w:t>
      </w:r>
      <w:r w:rsidRPr="00D118A9">
        <w:rPr>
          <w:rFonts w:ascii="Times New Roman" w:hAnsi="Times New Roman"/>
          <w:b/>
          <w:i/>
          <w:sz w:val="28"/>
          <w:szCs w:val="28"/>
          <w:lang w:val="uz-Cyrl-UZ"/>
        </w:rPr>
        <w:t>k, i, t, o, b</w:t>
      </w:r>
      <w:r w:rsidRPr="00D118A9">
        <w:rPr>
          <w:rFonts w:ascii="Times New Roman" w:hAnsi="Times New Roman"/>
          <w:sz w:val="28"/>
          <w:szCs w:val="28"/>
          <w:lang w:val="uz-Cyrl-UZ"/>
        </w:rPr>
        <w:t xml:space="preserve"> tovushlaridan tashkil topishidir), grammatik so`z, yoki so`z shakl grammatik ma’no ham grammatik ifoda (shakl) birliogidan iboratdir. Jumladan, </w:t>
      </w:r>
      <w:r w:rsidRPr="00D118A9">
        <w:rPr>
          <w:rFonts w:ascii="Times New Roman" w:hAnsi="Times New Roman"/>
          <w:i/>
          <w:sz w:val="28"/>
          <w:szCs w:val="28"/>
          <w:lang w:val="uz-Cyrl-UZ"/>
        </w:rPr>
        <w:t>kitob</w:t>
      </w:r>
      <w:r w:rsidRPr="00D118A9">
        <w:rPr>
          <w:rFonts w:ascii="Times New Roman" w:hAnsi="Times New Roman"/>
          <w:sz w:val="28"/>
          <w:szCs w:val="28"/>
          <w:lang w:val="uz-Cyrl-UZ"/>
        </w:rPr>
        <w:t xml:space="preserve"> so`zi «o`qish  quroli» tushunchasidan tashqari ot, birlik son, bosh kelishik tushunchalarini ham bildiradi. Bunda </w:t>
      </w:r>
      <w:r w:rsidRPr="00D118A9">
        <w:rPr>
          <w:rFonts w:ascii="Times New Roman" w:hAnsi="Times New Roman"/>
          <w:i/>
          <w:sz w:val="28"/>
          <w:szCs w:val="28"/>
          <w:lang w:val="uz-Cyrl-UZ"/>
        </w:rPr>
        <w:t>kitob</w:t>
      </w:r>
      <w:r w:rsidRPr="00D118A9">
        <w:rPr>
          <w:rFonts w:ascii="Times New Roman" w:hAnsi="Times New Roman"/>
          <w:sz w:val="28"/>
          <w:szCs w:val="28"/>
          <w:lang w:val="uz-Cyrl-UZ"/>
        </w:rPr>
        <w:t xml:space="preserve"> so`zining «o`qish quroli» tushunchasini ifodalashi uning leksik ma’nosi sanaladi va shu so`zning otga mansubligi, birlik son va bosh kelishikda ekani uning grammatik ma’nosidir.</w:t>
      </w:r>
    </w:p>
    <w:p w:rsidR="00A85F38" w:rsidRPr="00D118A9" w:rsidRDefault="00A85F38" w:rsidP="00A85F38">
      <w:pPr>
        <w:ind w:firstLine="720"/>
        <w:jc w:val="both"/>
        <w:rPr>
          <w:rFonts w:ascii="Times New Roman" w:hAnsi="Times New Roman"/>
          <w:sz w:val="28"/>
          <w:szCs w:val="28"/>
          <w:lang w:val="uz-Cyrl-UZ"/>
        </w:rPr>
      </w:pPr>
      <w:r w:rsidRPr="00D118A9">
        <w:rPr>
          <w:rFonts w:ascii="Times New Roman" w:hAnsi="Times New Roman"/>
          <w:sz w:val="28"/>
          <w:szCs w:val="28"/>
          <w:lang w:val="uz-Cyrl-UZ"/>
        </w:rPr>
        <w:t xml:space="preserve">So`zning grammatik ma’nosi uning leksik ma’nosi bilan belgilanmaydi. Masalan, </w:t>
      </w:r>
      <w:r w:rsidRPr="00D118A9">
        <w:rPr>
          <w:rFonts w:ascii="Times New Roman" w:hAnsi="Times New Roman"/>
          <w:i/>
          <w:sz w:val="28"/>
          <w:szCs w:val="28"/>
          <w:lang w:val="uz-Cyrl-UZ"/>
        </w:rPr>
        <w:t>suv, havo, shamol, bulut</w:t>
      </w:r>
      <w:r w:rsidRPr="00D118A9">
        <w:rPr>
          <w:rFonts w:ascii="Times New Roman" w:hAnsi="Times New Roman"/>
          <w:sz w:val="28"/>
          <w:szCs w:val="28"/>
          <w:lang w:val="uz-Cyrl-UZ"/>
        </w:rPr>
        <w:t xml:space="preserve">  kabi so`zlarning leksik ma’nolari turlicha, lekin grammatik ma’nolari bir xil, ya’ni bularning barchasi birlik, bosh kelishikdagi otlardir.  Aksincha, birgina leksik so`z, leksema, ma’lum leksik ma’no anglatgani holda turli shakllarda qo`llanib, har xil grammatik ma’noni ifodalashi mumkin. Masalan, </w:t>
      </w:r>
      <w:r w:rsidRPr="00D118A9">
        <w:rPr>
          <w:rFonts w:ascii="Times New Roman" w:hAnsi="Times New Roman"/>
          <w:i/>
          <w:sz w:val="28"/>
          <w:szCs w:val="28"/>
          <w:lang w:val="uz-Cyrl-UZ"/>
        </w:rPr>
        <w:t>o`qimoq</w:t>
      </w:r>
      <w:r w:rsidRPr="00D118A9">
        <w:rPr>
          <w:rFonts w:ascii="Times New Roman" w:hAnsi="Times New Roman"/>
          <w:sz w:val="28"/>
          <w:szCs w:val="28"/>
          <w:lang w:val="uz-Cyrl-UZ"/>
        </w:rPr>
        <w:t xml:space="preserve"> fe’lining tuslanishli shakllari turli grammatik ma’nolarni bildiradi: </w:t>
      </w:r>
      <w:r w:rsidRPr="00D118A9">
        <w:rPr>
          <w:rFonts w:ascii="Times New Roman" w:hAnsi="Times New Roman"/>
          <w:i/>
          <w:sz w:val="28"/>
          <w:szCs w:val="28"/>
          <w:lang w:val="uz-Cyrl-UZ"/>
        </w:rPr>
        <w:t>o`qiyapman</w:t>
      </w:r>
      <w:r w:rsidRPr="00D118A9">
        <w:rPr>
          <w:rFonts w:ascii="Times New Roman" w:hAnsi="Times New Roman"/>
          <w:sz w:val="28"/>
          <w:szCs w:val="28"/>
          <w:lang w:val="uz-Cyrl-UZ"/>
        </w:rPr>
        <w:t xml:space="preserve"> so`z shakli hozirgi zamon davom fe’lining I shaxs birlik ma’nosini, </w:t>
      </w:r>
      <w:r w:rsidRPr="00D118A9">
        <w:rPr>
          <w:rFonts w:ascii="Times New Roman" w:hAnsi="Times New Roman"/>
          <w:i/>
          <w:sz w:val="28"/>
          <w:szCs w:val="28"/>
          <w:lang w:val="uz-Cyrl-UZ"/>
        </w:rPr>
        <w:t>o`qiyapsan</w:t>
      </w:r>
      <w:r w:rsidRPr="00D118A9">
        <w:rPr>
          <w:rFonts w:ascii="Times New Roman" w:hAnsi="Times New Roman"/>
          <w:sz w:val="28"/>
          <w:szCs w:val="28"/>
          <w:lang w:val="uz-Cyrl-UZ"/>
        </w:rPr>
        <w:t xml:space="preserve"> so`z shakli hozirgi zamon davom fe’lining II shaxs birlik ma’nosini va h.k.</w:t>
      </w:r>
    </w:p>
    <w:p w:rsidR="00A85F38" w:rsidRPr="00016D39" w:rsidRDefault="00A85F38" w:rsidP="00A85F38">
      <w:pPr>
        <w:autoSpaceDE w:val="0"/>
        <w:autoSpaceDN w:val="0"/>
        <w:adjustRightInd w:val="0"/>
        <w:spacing w:after="0" w:line="240" w:lineRule="auto"/>
        <w:rPr>
          <w:rFonts w:ascii="Times New Roman" w:eastAsiaTheme="minorHAnsi" w:hAnsi="Times New Roman"/>
          <w:sz w:val="28"/>
          <w:szCs w:val="28"/>
          <w:lang w:val="uz-Cyrl-UZ" w:eastAsia="en-US"/>
        </w:rPr>
      </w:pPr>
      <w:r w:rsidRPr="00D118A9">
        <w:rPr>
          <w:rFonts w:ascii="Times New Roman" w:hAnsi="Times New Roman"/>
          <w:sz w:val="28"/>
          <w:szCs w:val="28"/>
          <w:lang w:val="uz-Cyrl-UZ"/>
        </w:rPr>
        <w:t xml:space="preserve">Demak, so`zning ma’lum turkumga mansubligini ko`rsatuvchi, so`zning ma’lum bir grammatik shaklini ifodalaydigan ma’no </w:t>
      </w:r>
      <w:r w:rsidRPr="00D118A9">
        <w:rPr>
          <w:rFonts w:ascii="Times New Roman" w:hAnsi="Times New Roman"/>
          <w:b/>
          <w:sz w:val="28"/>
          <w:szCs w:val="28"/>
          <w:lang w:val="uz-Cyrl-UZ"/>
        </w:rPr>
        <w:t>grammatik ma’no</w:t>
      </w:r>
      <w:r w:rsidRPr="00D118A9">
        <w:rPr>
          <w:rFonts w:ascii="Times New Roman" w:hAnsi="Times New Roman"/>
          <w:sz w:val="28"/>
          <w:szCs w:val="28"/>
          <w:lang w:val="uz-Cyrl-UZ"/>
        </w:rPr>
        <w:t xml:space="preserve"> hisoblanadi. Ko`rinadiki, grammatik ma’no o`z xususiyatiga ko`ra ikki xil bo`ladi: 1) ma’lum bir so`z turkumi uchun umumiy bo`lgan ma’no, ya’ni </w:t>
      </w:r>
      <w:r w:rsidRPr="00D118A9">
        <w:rPr>
          <w:rFonts w:ascii="Times New Roman" w:hAnsi="Times New Roman"/>
          <w:b/>
          <w:sz w:val="28"/>
          <w:szCs w:val="28"/>
          <w:lang w:val="uz-Cyrl-UZ"/>
        </w:rPr>
        <w:t>kategorial grammatik ma’no;</w:t>
      </w:r>
      <w:r w:rsidRPr="00D118A9">
        <w:rPr>
          <w:rFonts w:ascii="Times New Roman" w:hAnsi="Times New Roman"/>
          <w:sz w:val="28"/>
          <w:szCs w:val="28"/>
          <w:lang w:val="uz-Cyrl-UZ"/>
        </w:rPr>
        <w:t xml:space="preserve">    2) xususiy grammatik ma’no so`zining kategorial grammatik ma’nosi ma’lum so`z turkumlari uchun xos bo`lgan umumiy grammatik ma’nolardir. Masalan, </w:t>
      </w:r>
      <w:r w:rsidRPr="00D118A9">
        <w:rPr>
          <w:rFonts w:ascii="Times New Roman" w:hAnsi="Times New Roman"/>
          <w:i/>
          <w:sz w:val="28"/>
          <w:szCs w:val="28"/>
          <w:lang w:val="uz-Cyrl-UZ"/>
        </w:rPr>
        <w:t>non, suv, uy, dala</w:t>
      </w:r>
      <w:r w:rsidRPr="00D118A9">
        <w:rPr>
          <w:rFonts w:ascii="Times New Roman" w:hAnsi="Times New Roman"/>
          <w:sz w:val="28"/>
          <w:szCs w:val="28"/>
          <w:lang w:val="uz-Cyrl-UZ"/>
        </w:rPr>
        <w:t xml:space="preserve"> so`zlarining har biriga xos bo`lgan ma’no – </w:t>
      </w:r>
      <w:r w:rsidRPr="00D118A9">
        <w:rPr>
          <w:rFonts w:ascii="Times New Roman" w:hAnsi="Times New Roman"/>
          <w:b/>
          <w:sz w:val="28"/>
          <w:szCs w:val="28"/>
          <w:lang w:val="uz-Cyrl-UZ"/>
        </w:rPr>
        <w:t>leksik ma’no</w:t>
      </w:r>
      <w:r w:rsidRPr="00D118A9">
        <w:rPr>
          <w:rFonts w:ascii="Times New Roman" w:hAnsi="Times New Roman"/>
          <w:sz w:val="28"/>
          <w:szCs w:val="28"/>
          <w:lang w:val="uz-Cyrl-UZ"/>
        </w:rPr>
        <w:t xml:space="preserve">. Ammo ularning barchasi uchun umumiy bo`lgan ma’no ya’ni predmet ma’nosi </w:t>
      </w:r>
      <w:r w:rsidRPr="00D118A9">
        <w:rPr>
          <w:rFonts w:ascii="Times New Roman" w:hAnsi="Times New Roman"/>
          <w:b/>
          <w:sz w:val="28"/>
          <w:szCs w:val="28"/>
          <w:lang w:val="uz-Cyrl-UZ"/>
        </w:rPr>
        <w:t>grammatik ma’nodir</w:t>
      </w:r>
      <w:r w:rsidRPr="00D118A9">
        <w:rPr>
          <w:rFonts w:ascii="Times New Roman" w:hAnsi="Times New Roman"/>
          <w:sz w:val="28"/>
          <w:szCs w:val="28"/>
          <w:lang w:val="uz-Cyrl-UZ"/>
        </w:rPr>
        <w:t>.</w:t>
      </w:r>
    </w:p>
    <w:p w:rsidR="00A85F38" w:rsidRPr="00016D39" w:rsidRDefault="00A85F38" w:rsidP="00A85F38">
      <w:pPr>
        <w:ind w:firstLine="720"/>
        <w:jc w:val="center"/>
        <w:rPr>
          <w:rFonts w:ascii="Times New Roman" w:hAnsi="Times New Roman"/>
          <w:b/>
          <w:sz w:val="28"/>
          <w:szCs w:val="28"/>
          <w:lang w:val="sv-SE"/>
        </w:rPr>
      </w:pPr>
      <w:r w:rsidRPr="00016D39">
        <w:rPr>
          <w:rFonts w:ascii="Times New Roman" w:hAnsi="Times New Roman"/>
          <w:b/>
          <w:sz w:val="28"/>
          <w:szCs w:val="28"/>
          <w:lang w:val="uz-Cyrl-UZ"/>
        </w:rPr>
        <w:t xml:space="preserve"> </w:t>
      </w:r>
      <w:r w:rsidRPr="00D118A9">
        <w:rPr>
          <w:rFonts w:ascii="Times New Roman" w:hAnsi="Times New Roman"/>
          <w:b/>
          <w:sz w:val="28"/>
          <w:szCs w:val="28"/>
          <w:lang w:val="uz-Cyrl-UZ"/>
        </w:rPr>
        <w:t xml:space="preserve"> </w:t>
      </w:r>
      <w:r w:rsidRPr="00016D39">
        <w:rPr>
          <w:rFonts w:ascii="Times New Roman" w:hAnsi="Times New Roman"/>
          <w:b/>
          <w:sz w:val="28"/>
          <w:szCs w:val="28"/>
          <w:lang w:val="sv-SE"/>
        </w:rPr>
        <w:t>Grammatik ma’noni ifodalash vosita va usullari</w:t>
      </w:r>
    </w:p>
    <w:p w:rsidR="00A85F38" w:rsidRPr="00016D39" w:rsidRDefault="00A85F38" w:rsidP="00A85F38">
      <w:pPr>
        <w:ind w:firstLine="720"/>
        <w:rPr>
          <w:rFonts w:ascii="Times New Roman" w:hAnsi="Times New Roman"/>
          <w:sz w:val="28"/>
          <w:szCs w:val="28"/>
          <w:lang w:val="sv-SE"/>
        </w:rPr>
      </w:pPr>
      <w:r w:rsidRPr="00016D39">
        <w:rPr>
          <w:rFonts w:ascii="Times New Roman" w:hAnsi="Times New Roman"/>
          <w:sz w:val="28"/>
          <w:szCs w:val="28"/>
          <w:lang w:val="sv-SE"/>
        </w:rPr>
        <w:t>O`zbek tilida grammatik ma’no quyidagi vosita va usullar bilan ifodalanadi:</w:t>
      </w:r>
    </w:p>
    <w:p w:rsidR="00A85F38" w:rsidRPr="00016D39" w:rsidRDefault="00A85F38" w:rsidP="00A85F38">
      <w:pPr>
        <w:ind w:firstLine="720"/>
        <w:jc w:val="both"/>
        <w:rPr>
          <w:rFonts w:ascii="Times New Roman" w:hAnsi="Times New Roman"/>
          <w:sz w:val="28"/>
          <w:szCs w:val="28"/>
          <w:lang w:val="sv-SE"/>
        </w:rPr>
      </w:pPr>
      <w:r w:rsidRPr="00016D39">
        <w:rPr>
          <w:rFonts w:ascii="Times New Roman" w:hAnsi="Times New Roman"/>
          <w:b/>
          <w:sz w:val="28"/>
          <w:szCs w:val="28"/>
          <w:lang w:val="sv-SE"/>
        </w:rPr>
        <w:lastRenderedPageBreak/>
        <w:t>1. Affiksatsiya.</w:t>
      </w:r>
      <w:r w:rsidRPr="00016D39">
        <w:rPr>
          <w:rFonts w:ascii="Times New Roman" w:hAnsi="Times New Roman"/>
          <w:sz w:val="28"/>
          <w:szCs w:val="28"/>
          <w:lang w:val="sv-SE"/>
        </w:rPr>
        <w:t xml:space="preserve"> Bunda grammatik ma’no so`zning negiziga turli shakl yasovchi affikslarni qo`shish bilan  ifodalanadi: </w:t>
      </w:r>
      <w:r w:rsidRPr="00016D39">
        <w:rPr>
          <w:rFonts w:ascii="Times New Roman" w:hAnsi="Times New Roman"/>
          <w:i/>
          <w:sz w:val="28"/>
          <w:szCs w:val="28"/>
          <w:lang w:val="sv-SE"/>
        </w:rPr>
        <w:t>maktablar, maktabga, oddiyroq, ishlandi</w:t>
      </w:r>
      <w:r w:rsidRPr="00016D39">
        <w:rPr>
          <w:rFonts w:ascii="Times New Roman" w:hAnsi="Times New Roman"/>
          <w:sz w:val="28"/>
          <w:szCs w:val="28"/>
          <w:lang w:val="sv-SE"/>
        </w:rPr>
        <w:t xml:space="preserve"> va h.k. </w:t>
      </w:r>
    </w:p>
    <w:p w:rsidR="00A85F38" w:rsidRPr="00016D39" w:rsidRDefault="00A85F38" w:rsidP="00A85F38">
      <w:pPr>
        <w:ind w:firstLine="720"/>
        <w:jc w:val="both"/>
        <w:rPr>
          <w:rFonts w:ascii="Times New Roman" w:hAnsi="Times New Roman"/>
          <w:i/>
          <w:sz w:val="28"/>
          <w:szCs w:val="28"/>
          <w:lang w:val="sv-SE"/>
        </w:rPr>
      </w:pPr>
      <w:r w:rsidRPr="00016D39">
        <w:rPr>
          <w:rFonts w:ascii="Times New Roman" w:hAnsi="Times New Roman"/>
          <w:b/>
          <w:sz w:val="28"/>
          <w:szCs w:val="28"/>
          <w:lang w:val="sv-SE"/>
        </w:rPr>
        <w:t>2. Yordamchi so`zlardan foydalanish.</w:t>
      </w:r>
      <w:r w:rsidRPr="00016D39">
        <w:rPr>
          <w:rFonts w:ascii="Times New Roman" w:hAnsi="Times New Roman"/>
          <w:sz w:val="28"/>
          <w:szCs w:val="28"/>
          <w:lang w:val="sv-SE"/>
        </w:rPr>
        <w:t xml:space="preserve"> Mustaqil ma’noli so`zlar yordamchi so`zlar orqali grammatik ma’noga ega bo`lishi mumkin: </w:t>
      </w:r>
      <w:r w:rsidRPr="00016D39">
        <w:rPr>
          <w:rFonts w:ascii="Times New Roman" w:hAnsi="Times New Roman"/>
          <w:i/>
          <w:sz w:val="28"/>
          <w:szCs w:val="28"/>
          <w:lang w:val="sv-SE"/>
        </w:rPr>
        <w:t xml:space="preserve">Daraxt mevasi </w:t>
      </w:r>
      <w:r w:rsidRPr="00016D39">
        <w:rPr>
          <w:rFonts w:ascii="Times New Roman" w:hAnsi="Times New Roman"/>
          <w:i/>
          <w:sz w:val="28"/>
          <w:szCs w:val="28"/>
          <w:u w:val="single"/>
          <w:lang w:val="sv-SE"/>
        </w:rPr>
        <w:t>bilan</w:t>
      </w:r>
      <w:r w:rsidRPr="00016D39">
        <w:rPr>
          <w:rFonts w:ascii="Times New Roman" w:hAnsi="Times New Roman"/>
          <w:i/>
          <w:sz w:val="28"/>
          <w:szCs w:val="28"/>
          <w:lang w:val="sv-SE"/>
        </w:rPr>
        <w:t xml:space="preserve"> ko`rkam, odam - mehnati </w:t>
      </w:r>
      <w:r w:rsidRPr="00016D39">
        <w:rPr>
          <w:rFonts w:ascii="Times New Roman" w:hAnsi="Times New Roman"/>
          <w:i/>
          <w:sz w:val="28"/>
          <w:szCs w:val="28"/>
          <w:u w:val="single"/>
          <w:lang w:val="sv-SE"/>
        </w:rPr>
        <w:t>bilan.</w:t>
      </w:r>
      <w:r w:rsidRPr="00016D39">
        <w:rPr>
          <w:rFonts w:ascii="Times New Roman" w:hAnsi="Times New Roman"/>
          <w:i/>
          <w:sz w:val="28"/>
          <w:szCs w:val="28"/>
          <w:lang w:val="sv-SE"/>
        </w:rPr>
        <w:t xml:space="preserve"> (maqol)</w:t>
      </w:r>
    </w:p>
    <w:p w:rsidR="00A85F38" w:rsidRPr="00016D39" w:rsidRDefault="00A85F38" w:rsidP="00A85F38">
      <w:pPr>
        <w:ind w:firstLine="720"/>
        <w:jc w:val="both"/>
        <w:rPr>
          <w:rFonts w:ascii="Times New Roman" w:hAnsi="Times New Roman"/>
          <w:sz w:val="28"/>
          <w:szCs w:val="28"/>
          <w:lang w:val="sv-SE"/>
        </w:rPr>
      </w:pPr>
      <w:r w:rsidRPr="00016D39">
        <w:rPr>
          <w:rFonts w:ascii="Times New Roman" w:hAnsi="Times New Roman"/>
          <w:b/>
          <w:sz w:val="28"/>
          <w:szCs w:val="28"/>
          <w:lang w:val="sv-SE"/>
        </w:rPr>
        <w:t>3. Takrorlash.</w:t>
      </w:r>
      <w:r w:rsidRPr="00016D39">
        <w:rPr>
          <w:rFonts w:ascii="Times New Roman" w:hAnsi="Times New Roman"/>
          <w:sz w:val="28"/>
          <w:szCs w:val="28"/>
          <w:lang w:val="sv-SE"/>
        </w:rPr>
        <w:t xml:space="preserve">  So`zlarni takrorlash ham grammatik ma’noni ifodalashga xizmat qiladi: </w:t>
      </w:r>
      <w:r w:rsidRPr="00016D39">
        <w:rPr>
          <w:rFonts w:ascii="Times New Roman" w:hAnsi="Times New Roman"/>
          <w:i/>
          <w:sz w:val="28"/>
          <w:szCs w:val="28"/>
          <w:lang w:val="sv-SE"/>
        </w:rPr>
        <w:t>dasta-dasta gul, xirmon-xirmon paxta</w:t>
      </w:r>
      <w:r w:rsidRPr="00016D39">
        <w:rPr>
          <w:rFonts w:ascii="Times New Roman" w:hAnsi="Times New Roman"/>
          <w:sz w:val="28"/>
          <w:szCs w:val="28"/>
          <w:lang w:val="sv-SE"/>
        </w:rPr>
        <w:t xml:space="preserve"> kabi. Bunda </w:t>
      </w:r>
      <w:r w:rsidRPr="00016D39">
        <w:rPr>
          <w:rFonts w:ascii="Times New Roman" w:hAnsi="Times New Roman"/>
          <w:i/>
          <w:sz w:val="28"/>
          <w:szCs w:val="28"/>
          <w:lang w:val="sv-SE"/>
        </w:rPr>
        <w:t>dasta, xirmon</w:t>
      </w:r>
      <w:r w:rsidRPr="00016D39">
        <w:rPr>
          <w:rFonts w:ascii="Times New Roman" w:hAnsi="Times New Roman"/>
          <w:sz w:val="28"/>
          <w:szCs w:val="28"/>
          <w:lang w:val="sv-SE"/>
        </w:rPr>
        <w:t xml:space="preserve"> so`zlarini takrorlash bilan ko`plik, mo`llik ma’nosi ifodalangan. </w:t>
      </w:r>
    </w:p>
    <w:p w:rsidR="00A85F38" w:rsidRPr="00016D39" w:rsidRDefault="00A85F38" w:rsidP="00A85F38">
      <w:pPr>
        <w:ind w:firstLine="720"/>
        <w:jc w:val="both"/>
        <w:rPr>
          <w:rFonts w:ascii="Times New Roman" w:hAnsi="Times New Roman"/>
          <w:sz w:val="28"/>
          <w:szCs w:val="28"/>
          <w:lang w:val="sv-SE"/>
        </w:rPr>
      </w:pPr>
      <w:r w:rsidRPr="00016D39">
        <w:rPr>
          <w:rFonts w:ascii="Times New Roman" w:hAnsi="Times New Roman"/>
          <w:b/>
          <w:sz w:val="28"/>
          <w:szCs w:val="28"/>
          <w:lang w:val="sv-SE"/>
        </w:rPr>
        <w:t>4. Suppletivizm.</w:t>
      </w:r>
      <w:r w:rsidRPr="00016D39">
        <w:rPr>
          <w:rFonts w:ascii="Times New Roman" w:hAnsi="Times New Roman"/>
          <w:sz w:val="28"/>
          <w:szCs w:val="28"/>
          <w:lang w:val="sv-SE"/>
        </w:rPr>
        <w:t xml:space="preserve">  Bu - o`zaro bog`langan, ma’lum  bir tizimni tashkil qilgan grammatik ma’nolarni ifodalash uchun alohida-alohida so`zdan foydalanish usuli. Masalan, o`zbek tilida bir grammatik tizimni hosil qiladigan I va II shaxs kishilik olmoshlarining birligi </w:t>
      </w:r>
      <w:r w:rsidRPr="00016D39">
        <w:rPr>
          <w:rFonts w:ascii="Times New Roman" w:hAnsi="Times New Roman"/>
          <w:i/>
          <w:sz w:val="28"/>
          <w:szCs w:val="28"/>
          <w:lang w:val="sv-SE"/>
        </w:rPr>
        <w:t>men</w:t>
      </w:r>
      <w:r w:rsidRPr="00016D39">
        <w:rPr>
          <w:rFonts w:ascii="Times New Roman" w:hAnsi="Times New Roman"/>
          <w:sz w:val="28"/>
          <w:szCs w:val="28"/>
          <w:lang w:val="sv-SE"/>
        </w:rPr>
        <w:t xml:space="preserve"> va </w:t>
      </w:r>
      <w:r w:rsidRPr="00016D39">
        <w:rPr>
          <w:rFonts w:ascii="Times New Roman" w:hAnsi="Times New Roman"/>
          <w:i/>
          <w:sz w:val="28"/>
          <w:szCs w:val="28"/>
          <w:lang w:val="sv-SE"/>
        </w:rPr>
        <w:t>sen</w:t>
      </w:r>
      <w:r w:rsidRPr="00016D39">
        <w:rPr>
          <w:rFonts w:ascii="Times New Roman" w:hAnsi="Times New Roman"/>
          <w:sz w:val="28"/>
          <w:szCs w:val="28"/>
          <w:lang w:val="sv-SE"/>
        </w:rPr>
        <w:t xml:space="preserve"> so`zlari orqali, ko`pligi </w:t>
      </w:r>
      <w:r w:rsidRPr="00016D39">
        <w:rPr>
          <w:rFonts w:ascii="Times New Roman" w:hAnsi="Times New Roman"/>
          <w:i/>
          <w:sz w:val="28"/>
          <w:szCs w:val="28"/>
          <w:lang w:val="sv-SE"/>
        </w:rPr>
        <w:t>biz</w:t>
      </w:r>
      <w:r w:rsidRPr="00016D39">
        <w:rPr>
          <w:rFonts w:ascii="Times New Roman" w:hAnsi="Times New Roman"/>
          <w:sz w:val="28"/>
          <w:szCs w:val="28"/>
          <w:lang w:val="sv-SE"/>
        </w:rPr>
        <w:t xml:space="preserve"> va </w:t>
      </w:r>
      <w:r w:rsidRPr="00016D39">
        <w:rPr>
          <w:rFonts w:ascii="Times New Roman" w:hAnsi="Times New Roman"/>
          <w:i/>
          <w:sz w:val="28"/>
          <w:szCs w:val="28"/>
          <w:lang w:val="sv-SE"/>
        </w:rPr>
        <w:t>siz</w:t>
      </w:r>
      <w:r w:rsidRPr="00016D39">
        <w:rPr>
          <w:rFonts w:ascii="Times New Roman" w:hAnsi="Times New Roman"/>
          <w:sz w:val="28"/>
          <w:szCs w:val="28"/>
          <w:lang w:val="sv-SE"/>
        </w:rPr>
        <w:t xml:space="preserve">  so`zlaori orqali ifodalanadi.</w:t>
      </w:r>
    </w:p>
    <w:p w:rsidR="00A85F38" w:rsidRPr="00016D39" w:rsidRDefault="00A85F38" w:rsidP="00A85F38">
      <w:pPr>
        <w:ind w:firstLine="720"/>
        <w:jc w:val="both"/>
        <w:rPr>
          <w:rFonts w:ascii="Times New Roman" w:hAnsi="Times New Roman"/>
          <w:sz w:val="28"/>
          <w:szCs w:val="28"/>
          <w:lang w:val="sv-SE"/>
        </w:rPr>
      </w:pPr>
      <w:r w:rsidRPr="00016D39">
        <w:rPr>
          <w:rFonts w:ascii="Times New Roman" w:hAnsi="Times New Roman"/>
          <w:b/>
          <w:sz w:val="28"/>
          <w:szCs w:val="28"/>
          <w:lang w:val="sv-SE"/>
        </w:rPr>
        <w:t xml:space="preserve">5. Urg`u </w:t>
      </w:r>
      <w:r w:rsidRPr="00016D39">
        <w:rPr>
          <w:rFonts w:ascii="Times New Roman" w:hAnsi="Times New Roman"/>
          <w:sz w:val="28"/>
          <w:szCs w:val="28"/>
          <w:lang w:val="sv-SE"/>
        </w:rPr>
        <w:t xml:space="preserve"> so`zining grammatik ma’nosini ifoda qilish uchun xizmat qilishi mumkin: </w:t>
      </w:r>
      <w:r w:rsidRPr="00016D39">
        <w:rPr>
          <w:rFonts w:ascii="Times New Roman" w:hAnsi="Times New Roman"/>
          <w:i/>
          <w:sz w:val="28"/>
          <w:szCs w:val="28"/>
          <w:lang w:val="sv-SE"/>
        </w:rPr>
        <w:t>akadé́mik</w:t>
      </w:r>
      <w:r w:rsidRPr="00016D39">
        <w:rPr>
          <w:rFonts w:ascii="Times New Roman" w:hAnsi="Times New Roman"/>
          <w:sz w:val="28"/>
          <w:szCs w:val="28"/>
          <w:lang w:val="sv-SE"/>
        </w:rPr>
        <w:t xml:space="preserve"> (ot), - </w:t>
      </w:r>
      <w:r w:rsidRPr="00016D39">
        <w:rPr>
          <w:rFonts w:ascii="Times New Roman" w:hAnsi="Times New Roman"/>
          <w:i/>
          <w:sz w:val="28"/>
          <w:szCs w:val="28"/>
          <w:lang w:val="sv-SE"/>
        </w:rPr>
        <w:t>akademí́́k</w:t>
      </w:r>
      <w:r w:rsidRPr="00016D39">
        <w:rPr>
          <w:rFonts w:ascii="Times New Roman" w:hAnsi="Times New Roman"/>
          <w:sz w:val="28"/>
          <w:szCs w:val="28"/>
          <w:lang w:val="sv-SE"/>
        </w:rPr>
        <w:t xml:space="preserve"> (sifat), </w:t>
      </w:r>
      <w:r w:rsidRPr="00016D39">
        <w:rPr>
          <w:rFonts w:ascii="Times New Roman" w:hAnsi="Times New Roman"/>
          <w:i/>
          <w:sz w:val="28"/>
          <w:szCs w:val="28"/>
          <w:lang w:val="sv-SE"/>
        </w:rPr>
        <w:t xml:space="preserve">yangí́ </w:t>
      </w:r>
      <w:r w:rsidRPr="00016D39">
        <w:rPr>
          <w:rFonts w:ascii="Times New Roman" w:hAnsi="Times New Roman"/>
          <w:sz w:val="28"/>
          <w:szCs w:val="28"/>
          <w:lang w:val="sv-SE"/>
        </w:rPr>
        <w:t xml:space="preserve">(sifat) – </w:t>
      </w:r>
      <w:r w:rsidRPr="00016D39">
        <w:rPr>
          <w:rFonts w:ascii="Times New Roman" w:hAnsi="Times New Roman"/>
          <w:i/>
          <w:sz w:val="28"/>
          <w:szCs w:val="28"/>
          <w:lang w:val="sv-SE"/>
        </w:rPr>
        <w:t>yá́ngi</w:t>
      </w:r>
      <w:r w:rsidRPr="00016D39">
        <w:rPr>
          <w:rFonts w:ascii="Times New Roman" w:hAnsi="Times New Roman"/>
          <w:sz w:val="28"/>
          <w:szCs w:val="28"/>
          <w:lang w:val="sv-SE"/>
        </w:rPr>
        <w:t xml:space="preserve"> (ravish), </w:t>
      </w:r>
      <w:r w:rsidRPr="00016D39">
        <w:rPr>
          <w:rFonts w:ascii="Times New Roman" w:hAnsi="Times New Roman"/>
          <w:i/>
          <w:sz w:val="28"/>
          <w:szCs w:val="28"/>
          <w:lang w:val="sv-SE"/>
        </w:rPr>
        <w:t>termá́</w:t>
      </w:r>
      <w:r w:rsidRPr="00016D39">
        <w:rPr>
          <w:rFonts w:ascii="Times New Roman" w:hAnsi="Times New Roman"/>
          <w:sz w:val="28"/>
          <w:szCs w:val="28"/>
          <w:lang w:val="sv-SE"/>
        </w:rPr>
        <w:t xml:space="preserve"> (sifat) – </w:t>
      </w:r>
      <w:r w:rsidRPr="00016D39">
        <w:rPr>
          <w:rFonts w:ascii="Times New Roman" w:hAnsi="Times New Roman"/>
          <w:i/>
          <w:sz w:val="28"/>
          <w:szCs w:val="28"/>
          <w:lang w:val="sv-SE"/>
        </w:rPr>
        <w:t>té́rma</w:t>
      </w:r>
      <w:r w:rsidRPr="00016D39">
        <w:rPr>
          <w:rFonts w:ascii="Times New Roman" w:hAnsi="Times New Roman"/>
          <w:sz w:val="28"/>
          <w:szCs w:val="28"/>
          <w:lang w:val="sv-SE"/>
        </w:rPr>
        <w:t xml:space="preserve">  fe’l ning bo`lishsiz shakli.</w:t>
      </w:r>
    </w:p>
    <w:p w:rsidR="00A85F38" w:rsidRPr="00A85F38" w:rsidRDefault="00A85F38" w:rsidP="00A85F38">
      <w:pPr>
        <w:ind w:firstLine="720"/>
        <w:jc w:val="both"/>
        <w:rPr>
          <w:rFonts w:ascii="Times New Roman" w:hAnsi="Times New Roman"/>
          <w:sz w:val="28"/>
          <w:szCs w:val="28"/>
          <w:lang w:val="sv-SE"/>
        </w:rPr>
      </w:pPr>
      <w:r w:rsidRPr="00016D39">
        <w:rPr>
          <w:rFonts w:ascii="Times New Roman" w:hAnsi="Times New Roman"/>
          <w:b/>
          <w:sz w:val="28"/>
          <w:szCs w:val="28"/>
          <w:lang w:val="sv-SE"/>
        </w:rPr>
        <w:t>6. So`z tartibi.</w:t>
      </w:r>
      <w:r w:rsidRPr="00016D39">
        <w:rPr>
          <w:rFonts w:ascii="Times New Roman" w:hAnsi="Times New Roman"/>
          <w:sz w:val="28"/>
          <w:szCs w:val="28"/>
          <w:lang w:val="sv-SE"/>
        </w:rPr>
        <w:t xml:space="preserve"> So`zlarning gapda oldinma-keyin kelish ham ba’zan grammatik ma’no ifodalashga yordam beradi. </w:t>
      </w:r>
      <w:r w:rsidRPr="00A85F38">
        <w:rPr>
          <w:rFonts w:ascii="Times New Roman" w:hAnsi="Times New Roman"/>
          <w:sz w:val="28"/>
          <w:szCs w:val="28"/>
          <w:lang w:val="sv-SE"/>
        </w:rPr>
        <w:t>Masalan:                  1</w:t>
      </w:r>
      <w:r w:rsidRPr="00A85F38">
        <w:rPr>
          <w:rFonts w:ascii="Times New Roman" w:hAnsi="Times New Roman"/>
          <w:i/>
          <w:sz w:val="28"/>
          <w:szCs w:val="28"/>
          <w:lang w:val="sv-SE"/>
        </w:rPr>
        <w:t>. Ajoyib odamlar. 2. Odamlar ajoyib.</w:t>
      </w:r>
      <w:r w:rsidRPr="00A85F38">
        <w:rPr>
          <w:rFonts w:ascii="Times New Roman" w:hAnsi="Times New Roman"/>
          <w:sz w:val="28"/>
          <w:szCs w:val="28"/>
          <w:lang w:val="sv-SE"/>
        </w:rPr>
        <w:t xml:space="preserve"> Birinchi gapda </w:t>
      </w:r>
      <w:r w:rsidRPr="00A85F38">
        <w:rPr>
          <w:rFonts w:ascii="Times New Roman" w:hAnsi="Times New Roman"/>
          <w:i/>
          <w:sz w:val="28"/>
          <w:szCs w:val="28"/>
          <w:lang w:val="sv-SE"/>
        </w:rPr>
        <w:t>ajoyib</w:t>
      </w:r>
      <w:r w:rsidRPr="00A85F38">
        <w:rPr>
          <w:rFonts w:ascii="Times New Roman" w:hAnsi="Times New Roman"/>
          <w:sz w:val="28"/>
          <w:szCs w:val="28"/>
          <w:lang w:val="sv-SE"/>
        </w:rPr>
        <w:t xml:space="preserve"> so`zi otdan oldin kelib sifatlovchi vazifasini, ikkinchi gapda ushbu so`z otdan keyin kelib kesim vazifasini bajargan.</w:t>
      </w:r>
    </w:p>
    <w:p w:rsidR="00A85F38" w:rsidRPr="00AF4517" w:rsidRDefault="00A85F38" w:rsidP="00AF4517">
      <w:pPr>
        <w:ind w:firstLine="720"/>
        <w:jc w:val="both"/>
        <w:rPr>
          <w:rFonts w:ascii="Times New Roman" w:hAnsi="Times New Roman"/>
          <w:sz w:val="28"/>
          <w:szCs w:val="28"/>
          <w:lang w:val="sv-SE"/>
        </w:rPr>
      </w:pPr>
      <w:r w:rsidRPr="00016D39">
        <w:rPr>
          <w:rFonts w:ascii="Times New Roman" w:hAnsi="Times New Roman"/>
          <w:b/>
          <w:sz w:val="28"/>
          <w:szCs w:val="28"/>
          <w:lang w:val="sv-SE"/>
        </w:rPr>
        <w:t>7. Ohang</w:t>
      </w:r>
      <w:r w:rsidRPr="00016D39">
        <w:rPr>
          <w:rFonts w:ascii="Times New Roman" w:hAnsi="Times New Roman"/>
          <w:sz w:val="28"/>
          <w:szCs w:val="28"/>
          <w:lang w:val="sv-SE"/>
        </w:rPr>
        <w:t xml:space="preserve"> ham grammatik ma’no ifodalashda katta ahamiyatga ega. Bunda grammatik ma’no so`zlarning gap sifatida shakllanishi bilan bog`liq. Masalan: </w:t>
      </w:r>
      <w:r w:rsidRPr="00016D39">
        <w:rPr>
          <w:rFonts w:ascii="Times New Roman" w:hAnsi="Times New Roman"/>
          <w:i/>
          <w:sz w:val="28"/>
          <w:szCs w:val="28"/>
          <w:lang w:val="sv-SE"/>
        </w:rPr>
        <w:t>Hamma keldi</w:t>
      </w:r>
      <w:r w:rsidRPr="00016D39">
        <w:rPr>
          <w:rFonts w:ascii="Times New Roman" w:hAnsi="Times New Roman"/>
          <w:sz w:val="28"/>
          <w:szCs w:val="28"/>
          <w:lang w:val="sv-SE"/>
        </w:rPr>
        <w:t xml:space="preserve">. (Darak gap) - </w:t>
      </w:r>
      <w:r w:rsidRPr="00016D39">
        <w:rPr>
          <w:rFonts w:ascii="Times New Roman" w:hAnsi="Times New Roman"/>
          <w:i/>
          <w:sz w:val="28"/>
          <w:szCs w:val="28"/>
          <w:lang w:val="sv-SE"/>
        </w:rPr>
        <w:t>Hamma keldi?</w:t>
      </w:r>
      <w:r w:rsidRPr="00016D39">
        <w:rPr>
          <w:rFonts w:ascii="Times New Roman" w:hAnsi="Times New Roman"/>
          <w:sz w:val="28"/>
          <w:szCs w:val="28"/>
          <w:lang w:val="sv-SE"/>
        </w:rPr>
        <w:t xml:space="preserve"> (so`roq gap) - </w:t>
      </w:r>
      <w:r w:rsidRPr="00016D39">
        <w:rPr>
          <w:rFonts w:ascii="Times New Roman" w:hAnsi="Times New Roman"/>
          <w:i/>
          <w:sz w:val="28"/>
          <w:szCs w:val="28"/>
          <w:lang w:val="sv-SE"/>
        </w:rPr>
        <w:t>Hamma keldi!</w:t>
      </w:r>
      <w:r w:rsidRPr="00016D39">
        <w:rPr>
          <w:rFonts w:ascii="Times New Roman" w:hAnsi="Times New Roman"/>
          <w:sz w:val="28"/>
          <w:szCs w:val="28"/>
          <w:lang w:val="sv-SE"/>
        </w:rPr>
        <w:t xml:space="preserve"> </w:t>
      </w:r>
      <w:r w:rsidRPr="00A85F38">
        <w:rPr>
          <w:rFonts w:ascii="Times New Roman" w:hAnsi="Times New Roman"/>
          <w:sz w:val="28"/>
          <w:szCs w:val="28"/>
          <w:lang w:val="sv-SE"/>
        </w:rPr>
        <w:t>(undov gap).</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b/>
          <w:bCs/>
          <w:sz w:val="28"/>
          <w:szCs w:val="28"/>
          <w:lang w:val="sv-SE" w:eastAsia="en-US"/>
        </w:rPr>
        <w:t xml:space="preserve">Topshiriq: </w:t>
      </w:r>
      <w:r w:rsidRPr="00F9294A">
        <w:rPr>
          <w:rFonts w:ascii="Times New Roman" w:eastAsiaTheme="minorHAnsi" w:hAnsi="Times New Roman"/>
          <w:sz w:val="28"/>
          <w:szCs w:val="28"/>
          <w:lang w:val="sv-SE" w:eastAsia="en-US"/>
        </w:rPr>
        <w:t>Matnni o‘qib, tarkibidagi grammatik ma’no hosil qiluvchi</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vositalarni aniqlang.</w:t>
      </w:r>
    </w:p>
    <w:p w:rsidR="00820D0A" w:rsidRPr="00F9294A" w:rsidRDefault="00AF4517" w:rsidP="00820D0A">
      <w:pPr>
        <w:autoSpaceDE w:val="0"/>
        <w:autoSpaceDN w:val="0"/>
        <w:adjustRightInd w:val="0"/>
        <w:spacing w:after="0" w:line="240" w:lineRule="auto"/>
        <w:rPr>
          <w:rFonts w:ascii="Times New Roman" w:eastAsiaTheme="minorHAnsi" w:hAnsi="Times New Roman"/>
          <w:b/>
          <w:bCs/>
          <w:sz w:val="28"/>
          <w:szCs w:val="28"/>
          <w:lang w:val="sv-SE" w:eastAsia="en-US"/>
        </w:rPr>
      </w:pPr>
      <w:r>
        <w:rPr>
          <w:rFonts w:ascii="Times New Roman" w:eastAsiaTheme="minorHAnsi" w:hAnsi="Times New Roman"/>
          <w:b/>
          <w:bCs/>
          <w:sz w:val="28"/>
          <w:szCs w:val="28"/>
          <w:lang w:val="sv-SE" w:eastAsia="en-US"/>
        </w:rPr>
        <w:t xml:space="preserve">                                                        </w:t>
      </w:r>
      <w:r w:rsidR="00820D0A" w:rsidRPr="00F9294A">
        <w:rPr>
          <w:rFonts w:ascii="Times New Roman" w:eastAsiaTheme="minorHAnsi" w:hAnsi="Times New Roman"/>
          <w:b/>
          <w:bCs/>
          <w:sz w:val="28"/>
          <w:szCs w:val="28"/>
          <w:lang w:val="sv-SE" w:eastAsia="en-US"/>
        </w:rPr>
        <w:t>NON HIDI</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Dunyoda non hididan xushboy, qadrliroq va ohanrabo hid bo‘lmasa</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kerak. Yer yuzida hayot paydo bo‘lgan kundan boshlaboq jamiki jonzotlar</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o‘zlari uchun zarur bo‘lgan oziq-ovqat axtarishgan. Odam esa bug‘doyni</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tanlagan va o‘z ongi, mehnati, tafakkuri bilan uni o‘zgartirib, hosildorligini,</w:t>
      </w:r>
    </w:p>
    <w:p w:rsidR="00820D0A" w:rsidRPr="00F9294A" w:rsidRDefault="00820D0A" w:rsidP="00D47A4E">
      <w:pPr>
        <w:spacing w:after="0"/>
        <w:jc w:val="both"/>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mazasini, to‘yimliligini oshirgan... Bug‘doyning non sifatida shakllanganligiga 2000 ming yil bo’lgn.</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O‘rta Osiyo xalqlarining qadimgi yozuvi ham non bilan chambarchas</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lastRenderedPageBreak/>
        <w:t>bog‘langanligini arxeologik qazishmalar tasdiqlab turibdi. Qadimgi Afrosiyob,</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Qashqa va Surxon vohalarining aholi istiqomat qilgan manzillaridan topilgan</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bug‘doy qoldiqlari bunga yorqin misol bo‘la oladi. Xalqimiz g‘alla</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yetilishtirish, uni xushbo‘y va to‘yimlilik darajasini oshirib iste’mol qilishni</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minglab yillar oldin ham o‘zlashtirib olganlar va hozirgi kunda ham bu</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davom etib kelmoqda.</w:t>
      </w:r>
    </w:p>
    <w:p w:rsidR="00820D0A" w:rsidRPr="00F9294A" w:rsidRDefault="00F9294A" w:rsidP="00820D0A">
      <w:pPr>
        <w:autoSpaceDE w:val="0"/>
        <w:autoSpaceDN w:val="0"/>
        <w:adjustRightInd w:val="0"/>
        <w:spacing w:after="0" w:line="240" w:lineRule="auto"/>
        <w:rPr>
          <w:rFonts w:ascii="Times New Roman" w:eastAsiaTheme="minorHAnsi" w:hAnsi="Times New Roman"/>
          <w:b/>
          <w:bCs/>
          <w:sz w:val="28"/>
          <w:szCs w:val="28"/>
          <w:lang w:val="sv-SE" w:eastAsia="en-US"/>
        </w:rPr>
      </w:pPr>
      <w:r>
        <w:rPr>
          <w:rFonts w:ascii="Times New Roman" w:eastAsiaTheme="minorHAnsi" w:hAnsi="Times New Roman"/>
          <w:b/>
          <w:bCs/>
          <w:sz w:val="28"/>
          <w:szCs w:val="28"/>
          <w:lang w:val="sv-SE" w:eastAsia="en-US"/>
        </w:rPr>
        <w:t xml:space="preserve">                                            </w:t>
      </w:r>
      <w:r w:rsidR="00820D0A" w:rsidRPr="00F9294A">
        <w:rPr>
          <w:rFonts w:ascii="Times New Roman" w:eastAsiaTheme="minorHAnsi" w:hAnsi="Times New Roman"/>
          <w:b/>
          <w:bCs/>
          <w:sz w:val="28"/>
          <w:szCs w:val="28"/>
          <w:lang w:val="sv-SE" w:eastAsia="en-US"/>
        </w:rPr>
        <w:t>Qiziqishlar olamida</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Asli fermer bo‘lgan bu sarguzasht ishqibozi Londondagi Olimpiada</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o‘yinlari ochilishiga yetib borish va uni tomosha qilish uchun naq ikki yil</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avval yo‘lga tushgandi. Avtomabilda yoki piyoda emas, poezd yoki</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samolyotda ham emas, balki uch g‘ildirakli velosipedda 60 ming kilometr</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en-US" w:eastAsia="en-US"/>
        </w:rPr>
        <w:t xml:space="preserve">yo‘lni bosib, Londonga yetib bordi-ya. </w:t>
      </w:r>
      <w:r w:rsidRPr="00F9294A">
        <w:rPr>
          <w:rFonts w:ascii="Times New Roman" w:eastAsiaTheme="minorHAnsi" w:hAnsi="Times New Roman"/>
          <w:sz w:val="28"/>
          <w:szCs w:val="28"/>
          <w:lang w:val="sv-SE" w:eastAsia="en-US"/>
        </w:rPr>
        <w:t>Buning uchun 16 ta mamlakat</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hududidan o‘tishga to‘g‘ri keldi. Uning 2 yillik xarajati 5 ming AQSH</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dollarini tashkil etdi.</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Tinib-tinchimagan jahongashta ortga samolyotda qaytsa kerak, deb</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o‘ylasangiz yanglishasiz. U sarguzashtlarini yanada boyitmoqchi. Ya’ni</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Olimpiada o‘yinlarini tugatib, Shimoliy Amerikaga u yerdan esa navbatdagi</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Olimpiada o‘tkaziladigan Braziliyaga yo‘l olishni niyat qilgan.</w:t>
      </w:r>
    </w:p>
    <w:p w:rsidR="00820D0A" w:rsidRPr="00F9294A" w:rsidRDefault="00F904D3" w:rsidP="00820D0A">
      <w:pPr>
        <w:autoSpaceDE w:val="0"/>
        <w:autoSpaceDN w:val="0"/>
        <w:adjustRightInd w:val="0"/>
        <w:spacing w:after="0" w:line="240" w:lineRule="auto"/>
        <w:rPr>
          <w:rFonts w:ascii="Times New Roman" w:eastAsiaTheme="minorHAnsi" w:hAnsi="Times New Roman"/>
          <w:i/>
          <w:iCs/>
          <w:sz w:val="28"/>
          <w:szCs w:val="28"/>
          <w:lang w:val="sv-SE" w:eastAsia="en-US"/>
        </w:rPr>
      </w:pPr>
      <w:r>
        <w:rPr>
          <w:rFonts w:ascii="Times New Roman" w:eastAsiaTheme="minorHAnsi" w:hAnsi="Times New Roman"/>
          <w:sz w:val="28"/>
          <w:szCs w:val="28"/>
          <w:lang w:val="sv-SE" w:eastAsia="en-US"/>
        </w:rPr>
        <w:t xml:space="preserve">                                                                                         </w:t>
      </w:r>
      <w:r w:rsidR="00820D0A" w:rsidRPr="00F9294A">
        <w:rPr>
          <w:rFonts w:ascii="Times New Roman" w:eastAsiaTheme="minorHAnsi" w:hAnsi="Times New Roman"/>
          <w:sz w:val="28"/>
          <w:szCs w:val="28"/>
          <w:lang w:val="sv-SE" w:eastAsia="en-US"/>
        </w:rPr>
        <w:t>“</w:t>
      </w:r>
      <w:r w:rsidR="00820D0A" w:rsidRPr="00F9294A">
        <w:rPr>
          <w:rFonts w:ascii="Times New Roman" w:eastAsiaTheme="minorHAnsi" w:hAnsi="Times New Roman"/>
          <w:i/>
          <w:iCs/>
          <w:sz w:val="28"/>
          <w:szCs w:val="28"/>
          <w:lang w:val="sv-SE" w:eastAsia="en-US"/>
        </w:rPr>
        <w:t>Xalq so‘zi</w:t>
      </w:r>
      <w:r w:rsidR="00820D0A" w:rsidRPr="00F9294A">
        <w:rPr>
          <w:rFonts w:ascii="Times New Roman" w:eastAsiaTheme="minorHAnsi" w:hAnsi="Times New Roman"/>
          <w:sz w:val="28"/>
          <w:szCs w:val="28"/>
          <w:lang w:val="sv-SE" w:eastAsia="en-US"/>
        </w:rPr>
        <w:t xml:space="preserve">” </w:t>
      </w:r>
      <w:r w:rsidR="00820D0A" w:rsidRPr="00F9294A">
        <w:rPr>
          <w:rFonts w:ascii="Times New Roman" w:eastAsiaTheme="minorHAnsi" w:hAnsi="Times New Roman"/>
          <w:i/>
          <w:iCs/>
          <w:sz w:val="28"/>
          <w:szCs w:val="28"/>
          <w:lang w:val="sv-SE" w:eastAsia="en-US"/>
        </w:rPr>
        <w:t>gazetasidan</w:t>
      </w:r>
    </w:p>
    <w:p w:rsidR="00820D0A" w:rsidRPr="00F9294A" w:rsidRDefault="00820D0A" w:rsidP="00820D0A">
      <w:pPr>
        <w:autoSpaceDE w:val="0"/>
        <w:autoSpaceDN w:val="0"/>
        <w:adjustRightInd w:val="0"/>
        <w:spacing w:after="0" w:line="240" w:lineRule="auto"/>
        <w:rPr>
          <w:rFonts w:ascii="Times New Roman" w:eastAsiaTheme="minorHAnsi" w:hAnsi="Times New Roman"/>
          <w:b/>
          <w:bCs/>
          <w:sz w:val="28"/>
          <w:szCs w:val="28"/>
          <w:lang w:val="sv-SE" w:eastAsia="en-US"/>
        </w:rPr>
      </w:pPr>
      <w:r w:rsidRPr="00F9294A">
        <w:rPr>
          <w:rFonts w:ascii="Times New Roman" w:eastAsiaTheme="minorHAnsi" w:hAnsi="Times New Roman"/>
          <w:b/>
          <w:bCs/>
          <w:sz w:val="28"/>
          <w:szCs w:val="28"/>
          <w:lang w:val="sv-SE" w:eastAsia="en-US"/>
        </w:rPr>
        <w:t>TEST</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1. Otli birikmalar qatorini aniqlang.</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A. Katta uy, vazifani bajarmoq.</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B. Asalday shirin, katta bo‘lmoq.</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en-US" w:eastAsia="en-US"/>
        </w:rPr>
      </w:pPr>
      <w:r w:rsidRPr="00F9294A">
        <w:rPr>
          <w:rFonts w:ascii="Times New Roman" w:eastAsiaTheme="minorHAnsi" w:hAnsi="Times New Roman"/>
          <w:sz w:val="28"/>
          <w:szCs w:val="28"/>
          <w:lang w:val="en-US" w:eastAsia="en-US"/>
        </w:rPr>
        <w:t>C. O‘qishda birinchi, tinglovchilarning barchasi.</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en-US" w:eastAsia="en-US"/>
        </w:rPr>
      </w:pPr>
      <w:r w:rsidRPr="00F9294A">
        <w:rPr>
          <w:rFonts w:ascii="Times New Roman" w:eastAsiaTheme="minorHAnsi" w:hAnsi="Times New Roman"/>
          <w:sz w:val="28"/>
          <w:szCs w:val="28"/>
          <w:lang w:val="en-US" w:eastAsia="en-US"/>
        </w:rPr>
        <w:t>D. Mashinada terish, radiodan eshitish.</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2. Muomala vositasining eng kichik birligi.</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en-US" w:eastAsia="en-US"/>
        </w:rPr>
      </w:pPr>
      <w:r w:rsidRPr="00F9294A">
        <w:rPr>
          <w:rFonts w:ascii="Times New Roman" w:eastAsiaTheme="minorHAnsi" w:hAnsi="Times New Roman"/>
          <w:sz w:val="28"/>
          <w:szCs w:val="28"/>
          <w:lang w:val="en-US" w:eastAsia="en-US"/>
        </w:rPr>
        <w:t>A. so‘z C. ibora</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en-US" w:eastAsia="en-US"/>
        </w:rPr>
      </w:pPr>
      <w:r w:rsidRPr="00F9294A">
        <w:rPr>
          <w:rFonts w:ascii="Times New Roman" w:eastAsiaTheme="minorHAnsi" w:hAnsi="Times New Roman"/>
          <w:sz w:val="28"/>
          <w:szCs w:val="28"/>
          <w:lang w:val="en-US" w:eastAsia="en-US"/>
        </w:rPr>
        <w:t>B. qo‘shma so‘z D. gap</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en-US" w:eastAsia="en-US"/>
        </w:rPr>
      </w:pPr>
      <w:r w:rsidRPr="00F9294A">
        <w:rPr>
          <w:rFonts w:ascii="Times New Roman" w:eastAsiaTheme="minorHAnsi" w:hAnsi="Times New Roman"/>
          <w:sz w:val="28"/>
          <w:szCs w:val="28"/>
          <w:lang w:val="en-US" w:eastAsia="en-US"/>
        </w:rPr>
        <w:t>3. So‘z birikmasini toping.</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en-US" w:eastAsia="en-US"/>
        </w:rPr>
      </w:pPr>
      <w:r w:rsidRPr="00F9294A">
        <w:rPr>
          <w:rFonts w:ascii="Times New Roman" w:eastAsiaTheme="minorHAnsi" w:hAnsi="Times New Roman"/>
          <w:sz w:val="28"/>
          <w:szCs w:val="28"/>
          <w:lang w:val="en-US" w:eastAsia="en-US"/>
        </w:rPr>
        <w:t>A. O‘rta Osiyo C. Ko‘zi tushdi</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en-US" w:eastAsia="en-US"/>
        </w:rPr>
      </w:pPr>
      <w:r w:rsidRPr="00F9294A">
        <w:rPr>
          <w:rFonts w:ascii="Times New Roman" w:eastAsiaTheme="minorHAnsi" w:hAnsi="Times New Roman"/>
          <w:sz w:val="28"/>
          <w:szCs w:val="28"/>
          <w:lang w:val="en-US" w:eastAsia="en-US"/>
        </w:rPr>
        <w:t>B. Oq ko‘ngil D. Kitobni o‘qib</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4. Bosh so‘z ravishdosh bilan ifodalangan fe’lli birikmani toping.</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A. gulni se</w:t>
      </w:r>
      <w:r w:rsidR="005079BB">
        <w:rPr>
          <w:rFonts w:ascii="Times New Roman" w:eastAsiaTheme="minorHAnsi" w:hAnsi="Times New Roman"/>
          <w:sz w:val="28"/>
          <w:szCs w:val="28"/>
          <w:lang w:val="sv-SE" w:eastAsia="en-US"/>
        </w:rPr>
        <w:t>vmoq C. hurmat bilan yondoshgan</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B. senga ko‘p D. kelajakni o‘ylab</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en-US" w:eastAsia="en-US"/>
        </w:rPr>
      </w:pPr>
      <w:r w:rsidRPr="00F9294A">
        <w:rPr>
          <w:rFonts w:ascii="Times New Roman" w:eastAsiaTheme="minorHAnsi" w:hAnsi="Times New Roman"/>
          <w:sz w:val="28"/>
          <w:szCs w:val="28"/>
          <w:lang w:val="en-US" w:eastAsia="en-US"/>
        </w:rPr>
        <w:t>5. Teng bog‘lanishli so‘z qo‘shilmasini toping.</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A. chiroyli manzara C. go‘zallik va yaxshilik</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en-US" w:eastAsia="en-US"/>
        </w:rPr>
      </w:pPr>
      <w:r w:rsidRPr="00F9294A">
        <w:rPr>
          <w:rFonts w:ascii="Times New Roman" w:eastAsiaTheme="minorHAnsi" w:hAnsi="Times New Roman"/>
          <w:sz w:val="28"/>
          <w:szCs w:val="28"/>
          <w:lang w:val="en-US" w:eastAsia="en-US"/>
        </w:rPr>
        <w:t>B. shoirlar bilan uchrashmoq D. vahimadan qutilish</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en-US" w:eastAsia="en-US"/>
        </w:rPr>
      </w:pPr>
      <w:r w:rsidRPr="00F9294A">
        <w:rPr>
          <w:rFonts w:ascii="Times New Roman" w:eastAsiaTheme="minorHAnsi" w:hAnsi="Times New Roman"/>
          <w:sz w:val="28"/>
          <w:szCs w:val="28"/>
          <w:lang w:val="en-US" w:eastAsia="en-US"/>
        </w:rPr>
        <w:t>6. Boshqaruvli birikmani toping.</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en-US" w:eastAsia="en-US"/>
        </w:rPr>
      </w:pPr>
      <w:r w:rsidRPr="00F9294A">
        <w:rPr>
          <w:rFonts w:ascii="Times New Roman" w:eastAsiaTheme="minorHAnsi" w:hAnsi="Times New Roman"/>
          <w:sz w:val="28"/>
          <w:szCs w:val="28"/>
          <w:lang w:val="en-US" w:eastAsia="en-US"/>
        </w:rPr>
        <w:t>A. kitob o‘qish C. mahallaning qariyalari</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en-US" w:eastAsia="en-US"/>
        </w:rPr>
      </w:pPr>
      <w:r w:rsidRPr="00F9294A">
        <w:rPr>
          <w:rFonts w:ascii="Times New Roman" w:eastAsiaTheme="minorHAnsi" w:hAnsi="Times New Roman"/>
          <w:sz w:val="28"/>
          <w:szCs w:val="28"/>
          <w:lang w:val="en-US" w:eastAsia="en-US"/>
        </w:rPr>
        <w:t>B. tezda kelish D. go‘zal tabiat.</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7. Moslashuvli birikmani toping.</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A. do‘stga sadoqat C. maktab kutubxonasi</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en-US" w:eastAsia="en-US"/>
        </w:rPr>
      </w:pPr>
      <w:r w:rsidRPr="00F9294A">
        <w:rPr>
          <w:rFonts w:ascii="Times New Roman" w:eastAsiaTheme="minorHAnsi" w:hAnsi="Times New Roman"/>
          <w:sz w:val="28"/>
          <w:szCs w:val="28"/>
          <w:lang w:val="en-US" w:eastAsia="en-US"/>
        </w:rPr>
        <w:t>B. chiroyli yozuv D. suv bilan to‘ldirmoq</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8. Bitishuvli birikmani toping.</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lastRenderedPageBreak/>
        <w:t>A. men uchun muqaddas C. ulug‘vor tabiat</w:t>
      </w:r>
    </w:p>
    <w:p w:rsidR="00820D0A" w:rsidRPr="00F9294A" w:rsidRDefault="00820D0A" w:rsidP="00820D0A">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B. shahar kochalari D. ilmga havas</w:t>
      </w:r>
    </w:p>
    <w:p w:rsidR="00820D0A" w:rsidRPr="00F9294A" w:rsidRDefault="00820D0A" w:rsidP="00820D0A">
      <w:pPr>
        <w:autoSpaceDE w:val="0"/>
        <w:autoSpaceDN w:val="0"/>
        <w:adjustRightInd w:val="0"/>
        <w:spacing w:after="0" w:line="240" w:lineRule="auto"/>
        <w:rPr>
          <w:rFonts w:ascii="Times New Roman" w:eastAsiaTheme="minorHAnsi" w:hAnsi="Times New Roman"/>
          <w:b/>
          <w:bCs/>
          <w:sz w:val="28"/>
          <w:szCs w:val="28"/>
          <w:lang w:val="sv-SE" w:eastAsia="en-US"/>
        </w:rPr>
      </w:pPr>
      <w:r w:rsidRPr="00F9294A">
        <w:rPr>
          <w:rFonts w:ascii="Times New Roman" w:eastAsiaTheme="minorHAnsi" w:hAnsi="Times New Roman"/>
          <w:b/>
          <w:bCs/>
          <w:sz w:val="28"/>
          <w:szCs w:val="28"/>
          <w:lang w:val="sv-SE" w:eastAsia="en-US"/>
        </w:rPr>
        <w:t xml:space="preserve">MEN </w:t>
      </w:r>
      <w:r w:rsidR="00FF0129">
        <w:rPr>
          <w:rFonts w:ascii="Times New Roman" w:eastAsiaTheme="minorHAnsi" w:hAnsi="Times New Roman"/>
          <w:b/>
          <w:bCs/>
          <w:sz w:val="28"/>
          <w:szCs w:val="28"/>
          <w:lang w:val="sv-SE" w:eastAsia="en-US"/>
        </w:rPr>
        <w:t xml:space="preserve"> </w:t>
      </w:r>
      <w:r w:rsidRPr="00F9294A">
        <w:rPr>
          <w:rFonts w:ascii="Times New Roman" w:eastAsiaTheme="minorHAnsi" w:hAnsi="Times New Roman"/>
          <w:b/>
          <w:bCs/>
          <w:sz w:val="28"/>
          <w:szCs w:val="28"/>
          <w:lang w:val="sv-SE" w:eastAsia="en-US"/>
        </w:rPr>
        <w:t>TANLAGAN</w:t>
      </w:r>
      <w:r w:rsidR="00FF0129">
        <w:rPr>
          <w:rFonts w:ascii="Times New Roman" w:eastAsiaTheme="minorHAnsi" w:hAnsi="Times New Roman"/>
          <w:b/>
          <w:bCs/>
          <w:sz w:val="28"/>
          <w:szCs w:val="28"/>
          <w:lang w:val="sv-SE" w:eastAsia="en-US"/>
        </w:rPr>
        <w:t xml:space="preserve"> </w:t>
      </w:r>
      <w:r w:rsidRPr="00F9294A">
        <w:rPr>
          <w:rFonts w:ascii="Times New Roman" w:eastAsiaTheme="minorHAnsi" w:hAnsi="Times New Roman"/>
          <w:b/>
          <w:bCs/>
          <w:sz w:val="28"/>
          <w:szCs w:val="28"/>
          <w:lang w:val="sv-SE" w:eastAsia="en-US"/>
        </w:rPr>
        <w:t xml:space="preserve"> KASB</w:t>
      </w:r>
    </w:p>
    <w:p w:rsidR="00820D0A" w:rsidRPr="00F9294A" w:rsidRDefault="00820D0A" w:rsidP="00820D0A">
      <w:pPr>
        <w:autoSpaceDE w:val="0"/>
        <w:autoSpaceDN w:val="0"/>
        <w:adjustRightInd w:val="0"/>
        <w:spacing w:after="0" w:line="240" w:lineRule="auto"/>
        <w:jc w:val="both"/>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Jahonda bo‘lmasa muallim agar,</w:t>
      </w:r>
    </w:p>
    <w:p w:rsidR="00820D0A" w:rsidRPr="00F9294A" w:rsidRDefault="00820D0A" w:rsidP="00820D0A">
      <w:pPr>
        <w:autoSpaceDE w:val="0"/>
        <w:autoSpaceDN w:val="0"/>
        <w:adjustRightInd w:val="0"/>
        <w:spacing w:after="0" w:line="240" w:lineRule="auto"/>
        <w:jc w:val="both"/>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Hayot ham bo‘lmasdi go‘zal bu qadar.</w:t>
      </w:r>
    </w:p>
    <w:p w:rsidR="00820D0A" w:rsidRPr="00F9294A" w:rsidRDefault="00F07BBE" w:rsidP="00820D0A">
      <w:pPr>
        <w:autoSpaceDE w:val="0"/>
        <w:autoSpaceDN w:val="0"/>
        <w:adjustRightInd w:val="0"/>
        <w:spacing w:after="0" w:line="240" w:lineRule="auto"/>
        <w:jc w:val="both"/>
        <w:rPr>
          <w:rFonts w:ascii="Times New Roman" w:eastAsiaTheme="minorHAnsi" w:hAnsi="Times New Roman"/>
          <w:i/>
          <w:iCs/>
          <w:sz w:val="28"/>
          <w:szCs w:val="28"/>
          <w:lang w:val="sv-SE" w:eastAsia="en-US"/>
        </w:rPr>
      </w:pPr>
      <w:r>
        <w:rPr>
          <w:rFonts w:ascii="Times New Roman" w:eastAsiaTheme="minorHAnsi" w:hAnsi="Times New Roman"/>
          <w:i/>
          <w:iCs/>
          <w:sz w:val="28"/>
          <w:szCs w:val="28"/>
          <w:lang w:val="sv-SE" w:eastAsia="en-US"/>
        </w:rPr>
        <w:t xml:space="preserve">                                                                         </w:t>
      </w:r>
      <w:r w:rsidR="00820D0A" w:rsidRPr="00F9294A">
        <w:rPr>
          <w:rFonts w:ascii="Times New Roman" w:eastAsiaTheme="minorHAnsi" w:hAnsi="Times New Roman"/>
          <w:i/>
          <w:iCs/>
          <w:sz w:val="28"/>
          <w:szCs w:val="28"/>
          <w:lang w:val="sv-SE" w:eastAsia="en-US"/>
        </w:rPr>
        <w:t>Abdurahmon Jomiy.</w:t>
      </w:r>
    </w:p>
    <w:p w:rsidR="00820D0A" w:rsidRPr="00F9294A" w:rsidRDefault="00820D0A" w:rsidP="00820D0A">
      <w:pPr>
        <w:autoSpaceDE w:val="0"/>
        <w:autoSpaceDN w:val="0"/>
        <w:adjustRightInd w:val="0"/>
        <w:spacing w:after="0" w:line="240" w:lineRule="auto"/>
        <w:jc w:val="both"/>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O‘qituvchilik olijanob va sharafli kasbdir. Maktab, o‘quv dargohlarini</w:t>
      </w:r>
    </w:p>
    <w:p w:rsidR="00820D0A" w:rsidRPr="00F9294A" w:rsidRDefault="00820D0A" w:rsidP="00820D0A">
      <w:pPr>
        <w:autoSpaceDE w:val="0"/>
        <w:autoSpaceDN w:val="0"/>
        <w:adjustRightInd w:val="0"/>
        <w:spacing w:after="0" w:line="240" w:lineRule="auto"/>
        <w:jc w:val="both"/>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yoshlik gulshani desak, yosh avlod uning bebaho nihollaridir. Ustoz</w:t>
      </w:r>
    </w:p>
    <w:p w:rsidR="00820D0A" w:rsidRPr="00F9294A" w:rsidRDefault="00820D0A" w:rsidP="00820D0A">
      <w:pPr>
        <w:autoSpaceDE w:val="0"/>
        <w:autoSpaceDN w:val="0"/>
        <w:adjustRightInd w:val="0"/>
        <w:spacing w:after="0" w:line="240" w:lineRule="auto"/>
        <w:jc w:val="both"/>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o‘qituvchilar esa bu bog‘ning oqil, mirishkor, mehribon bog`bonlaridir. U</w:t>
      </w:r>
    </w:p>
    <w:p w:rsidR="00820D0A" w:rsidRPr="00F9294A" w:rsidRDefault="00820D0A" w:rsidP="00820D0A">
      <w:pPr>
        <w:autoSpaceDE w:val="0"/>
        <w:autoSpaceDN w:val="0"/>
        <w:adjustRightInd w:val="0"/>
        <w:spacing w:after="0" w:line="240" w:lineRule="auto"/>
        <w:jc w:val="both"/>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o‘z bog‘idagi mevalarning rango-rang, sog‘lom bo‘lishini, ya’ni har bir</w:t>
      </w:r>
    </w:p>
    <w:p w:rsidR="00820D0A" w:rsidRPr="00F9294A" w:rsidRDefault="00820D0A" w:rsidP="00820D0A">
      <w:pPr>
        <w:autoSpaceDE w:val="0"/>
        <w:autoSpaceDN w:val="0"/>
        <w:adjustRightInd w:val="0"/>
        <w:spacing w:after="0" w:line="240" w:lineRule="auto"/>
        <w:jc w:val="both"/>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shogirdini baxtiyor ko‘rishni orzu qiladi.</w:t>
      </w:r>
    </w:p>
    <w:p w:rsidR="00820D0A" w:rsidRPr="00F9294A" w:rsidRDefault="00820D0A" w:rsidP="00820D0A">
      <w:pPr>
        <w:autoSpaceDE w:val="0"/>
        <w:autoSpaceDN w:val="0"/>
        <w:adjustRightInd w:val="0"/>
        <w:spacing w:after="0" w:line="240" w:lineRule="auto"/>
        <w:jc w:val="both"/>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Zamonamizning zabardast olim va shogirdlari, shoir va san’atkorlari,</w:t>
      </w:r>
    </w:p>
    <w:p w:rsidR="00820D0A" w:rsidRPr="00F9294A" w:rsidRDefault="00820D0A" w:rsidP="00820D0A">
      <w:pPr>
        <w:autoSpaceDE w:val="0"/>
        <w:autoSpaceDN w:val="0"/>
        <w:adjustRightInd w:val="0"/>
        <w:spacing w:after="0" w:line="240" w:lineRule="auto"/>
        <w:jc w:val="both"/>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fazogirlari, ischisi, o‘rmonchis</w:t>
      </w:r>
      <w:r w:rsidR="00F07BBE">
        <w:rPr>
          <w:rFonts w:ascii="Times New Roman" w:eastAsiaTheme="minorHAnsi" w:hAnsi="Times New Roman"/>
          <w:sz w:val="28"/>
          <w:szCs w:val="28"/>
          <w:lang w:val="sv-SE" w:eastAsia="en-US"/>
        </w:rPr>
        <w:t>i, shifokori, quruvchi-muhandis</w:t>
      </w:r>
    </w:p>
    <w:p w:rsidR="00820D0A" w:rsidRPr="00F9294A" w:rsidRDefault="00820D0A" w:rsidP="00820D0A">
      <w:pPr>
        <w:autoSpaceDE w:val="0"/>
        <w:autoSpaceDN w:val="0"/>
        <w:adjustRightInd w:val="0"/>
        <w:spacing w:after="0" w:line="240" w:lineRule="auto"/>
        <w:jc w:val="both"/>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o‘qituvchidan ta’lim olgan. Shuning uchun ham xalqimiz yuksak mehrmuhabbatini,</w:t>
      </w:r>
    </w:p>
    <w:p w:rsidR="00820D0A" w:rsidRPr="00F9294A" w:rsidRDefault="00820D0A" w:rsidP="00820D0A">
      <w:pPr>
        <w:autoSpaceDE w:val="0"/>
        <w:autoSpaceDN w:val="0"/>
        <w:adjustRightInd w:val="0"/>
        <w:spacing w:after="0" w:line="240" w:lineRule="auto"/>
        <w:jc w:val="both"/>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jo‘shqin qalb haroratini “o‘qituvchi” degan so‘zga singdirgan.</w:t>
      </w:r>
    </w:p>
    <w:p w:rsidR="00820D0A" w:rsidRPr="00F9294A" w:rsidRDefault="00820D0A" w:rsidP="00820D0A">
      <w:pPr>
        <w:autoSpaceDE w:val="0"/>
        <w:autoSpaceDN w:val="0"/>
        <w:adjustRightInd w:val="0"/>
        <w:spacing w:after="0" w:line="240" w:lineRule="auto"/>
        <w:jc w:val="both"/>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O‘qituvchi quyidagi fazilatlarga ega bo‘lishi kerak: insoniy g‘oyaviylik,</w:t>
      </w:r>
    </w:p>
    <w:p w:rsidR="00820D0A" w:rsidRPr="00F9294A" w:rsidRDefault="00820D0A" w:rsidP="00820D0A">
      <w:pPr>
        <w:autoSpaceDE w:val="0"/>
        <w:autoSpaceDN w:val="0"/>
        <w:adjustRightInd w:val="0"/>
        <w:spacing w:after="0" w:line="240" w:lineRule="auto"/>
        <w:jc w:val="both"/>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insoniy e’tiqodlilik, vatanga sodiqlik, yangiliklarni sezish va ularni hayotga</w:t>
      </w:r>
    </w:p>
    <w:p w:rsidR="00820D0A" w:rsidRPr="00F9294A" w:rsidRDefault="00820D0A" w:rsidP="00820D0A">
      <w:pPr>
        <w:autoSpaceDE w:val="0"/>
        <w:autoSpaceDN w:val="0"/>
        <w:adjustRightInd w:val="0"/>
        <w:spacing w:after="0" w:line="240" w:lineRule="auto"/>
        <w:jc w:val="both"/>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joriy etishda tashabbuskorlik ko‘rsatish, axloqiy poklik va yosh avlodga mehribonlik,</w:t>
      </w:r>
    </w:p>
    <w:p w:rsidR="00820D0A" w:rsidRPr="00F9294A" w:rsidRDefault="00820D0A" w:rsidP="00820D0A">
      <w:pPr>
        <w:autoSpaceDE w:val="0"/>
        <w:autoSpaceDN w:val="0"/>
        <w:adjustRightInd w:val="0"/>
        <w:spacing w:after="0" w:line="240" w:lineRule="auto"/>
        <w:jc w:val="both"/>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oqilona talabchanlik, yuksak madaniy xulq, nafosat, til va dil</w:t>
      </w:r>
    </w:p>
    <w:p w:rsidR="00820D0A" w:rsidRPr="00F9294A" w:rsidRDefault="00820D0A" w:rsidP="00820D0A">
      <w:pPr>
        <w:autoSpaceDE w:val="0"/>
        <w:autoSpaceDN w:val="0"/>
        <w:adjustRightInd w:val="0"/>
        <w:spacing w:after="0" w:line="240" w:lineRule="auto"/>
        <w:jc w:val="both"/>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birligi, ijtimoiy burchni chuqur anglash, har sohada yosh avlodga o‘rnak</w:t>
      </w:r>
    </w:p>
    <w:p w:rsidR="00820D0A" w:rsidRPr="00F9294A" w:rsidRDefault="00820D0A" w:rsidP="00820D0A">
      <w:pPr>
        <w:autoSpaceDE w:val="0"/>
        <w:autoSpaceDN w:val="0"/>
        <w:adjustRightInd w:val="0"/>
        <w:spacing w:after="0" w:line="240" w:lineRule="auto"/>
        <w:jc w:val="both"/>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ko‘rsata bilish.</w:t>
      </w:r>
    </w:p>
    <w:p w:rsidR="00820D0A" w:rsidRPr="00F9294A" w:rsidRDefault="00820D0A" w:rsidP="00820D0A">
      <w:pPr>
        <w:autoSpaceDE w:val="0"/>
        <w:autoSpaceDN w:val="0"/>
        <w:adjustRightInd w:val="0"/>
        <w:spacing w:after="0" w:line="240" w:lineRule="auto"/>
        <w:jc w:val="both"/>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O‘qituvchining jamiyatdagi muallimlik vazifasi ana shu fazilatlarni o‘zida</w:t>
      </w:r>
    </w:p>
    <w:p w:rsidR="00820D0A" w:rsidRPr="00F9294A" w:rsidRDefault="00820D0A" w:rsidP="00820D0A">
      <w:pPr>
        <w:autoSpaceDE w:val="0"/>
        <w:autoSpaceDN w:val="0"/>
        <w:adjustRightInd w:val="0"/>
        <w:spacing w:after="0" w:line="240" w:lineRule="auto"/>
        <w:jc w:val="both"/>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to‘la mujassam bo‘lishini taqozo etadi.</w:t>
      </w:r>
    </w:p>
    <w:p w:rsidR="00820D0A" w:rsidRPr="00F9294A" w:rsidRDefault="00BF49A6" w:rsidP="00BF49A6">
      <w:pPr>
        <w:autoSpaceDE w:val="0"/>
        <w:autoSpaceDN w:val="0"/>
        <w:adjustRightInd w:val="0"/>
        <w:spacing w:after="0" w:line="240" w:lineRule="auto"/>
        <w:jc w:val="both"/>
        <w:rPr>
          <w:rFonts w:ascii="Times New Roman" w:eastAsiaTheme="minorHAnsi" w:hAnsi="Times New Roman"/>
          <w:b/>
          <w:bCs/>
          <w:sz w:val="28"/>
          <w:szCs w:val="28"/>
          <w:lang w:val="sv-SE" w:eastAsia="en-US"/>
        </w:rPr>
      </w:pPr>
      <w:r w:rsidRPr="00F9294A">
        <w:rPr>
          <w:rFonts w:ascii="Times New Roman" w:eastAsiaTheme="minorHAnsi" w:hAnsi="Times New Roman"/>
          <w:b/>
          <w:bCs/>
          <w:sz w:val="28"/>
          <w:szCs w:val="28"/>
          <w:lang w:val="sv-SE" w:eastAsia="en-US"/>
        </w:rPr>
        <w:t>Topshiriq:</w:t>
      </w:r>
      <w:r w:rsidR="00820D0A" w:rsidRPr="00F9294A">
        <w:rPr>
          <w:rFonts w:ascii="Times New Roman" w:eastAsiaTheme="minorHAnsi" w:hAnsi="Times New Roman"/>
          <w:sz w:val="28"/>
          <w:szCs w:val="28"/>
          <w:lang w:val="sv-SE" w:eastAsia="en-US"/>
        </w:rPr>
        <w:t>.</w:t>
      </w:r>
    </w:p>
    <w:p w:rsidR="00BF49A6" w:rsidRPr="00F9294A" w:rsidRDefault="00BF49A6" w:rsidP="00BF49A6">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1. Ikki-uchta kasb-hunarni ta’riflang.</w:t>
      </w:r>
    </w:p>
    <w:p w:rsidR="00BF49A6" w:rsidRPr="00F9294A" w:rsidRDefault="00BF49A6" w:rsidP="00BF49A6">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2. Nima uchun shu soha, kasb-hunarni tanladingiz? Sababini izohlang.</w:t>
      </w:r>
    </w:p>
    <w:p w:rsidR="00BF49A6" w:rsidRPr="00F9294A" w:rsidRDefault="00BF49A6" w:rsidP="00BF49A6">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3. Tanlagan kasbingiz mavzusida rivoyat yoki hikoya so‘zlab berish.</w:t>
      </w:r>
    </w:p>
    <w:p w:rsidR="00BF49A6" w:rsidRPr="00F8682D" w:rsidRDefault="00BF49A6" w:rsidP="00BF49A6">
      <w:pPr>
        <w:autoSpaceDE w:val="0"/>
        <w:autoSpaceDN w:val="0"/>
        <w:adjustRightInd w:val="0"/>
        <w:spacing w:after="0" w:line="240" w:lineRule="auto"/>
        <w:rPr>
          <w:rFonts w:ascii="CourierNewPSMT" w:eastAsiaTheme="minorHAnsi" w:hAnsi="CourierNewPSMT" w:cs="CourierNewPSMT"/>
          <w:sz w:val="18"/>
          <w:szCs w:val="18"/>
          <w:lang w:val="en-US" w:eastAsia="en-US"/>
        </w:rPr>
      </w:pPr>
      <w:r w:rsidRPr="00F9294A">
        <w:rPr>
          <w:rFonts w:ascii="Times New Roman" w:eastAsiaTheme="minorHAnsi" w:hAnsi="Times New Roman"/>
          <w:sz w:val="28"/>
          <w:szCs w:val="28"/>
          <w:lang w:val="en-US" w:eastAsia="en-US"/>
        </w:rPr>
        <w:t>4. Zamonaviy mutaxassis qanday bo‘lishi kerakligini ta’riflang</w:t>
      </w:r>
      <w:r w:rsidRPr="00F8682D">
        <w:rPr>
          <w:rFonts w:ascii="CourierNewPSMT" w:eastAsiaTheme="minorHAnsi" w:hAnsi="CourierNewPSMT" w:cs="CourierNewPSMT"/>
          <w:sz w:val="18"/>
          <w:szCs w:val="18"/>
          <w:lang w:val="en-US" w:eastAsia="en-US"/>
        </w:rPr>
        <w:t>.</w:t>
      </w:r>
    </w:p>
    <w:p w:rsidR="00BF49A6" w:rsidRPr="00F8682D" w:rsidRDefault="00BF49A6" w:rsidP="00BF49A6">
      <w:pPr>
        <w:autoSpaceDE w:val="0"/>
        <w:autoSpaceDN w:val="0"/>
        <w:adjustRightInd w:val="0"/>
        <w:spacing w:after="0" w:line="240" w:lineRule="auto"/>
        <w:rPr>
          <w:rFonts w:asciiTheme="minorHAnsi" w:eastAsiaTheme="minorHAnsi" w:hAnsiTheme="minorHAnsi" w:cs="CourierNewPSMT"/>
          <w:sz w:val="20"/>
          <w:szCs w:val="20"/>
          <w:lang w:val="en-US" w:eastAsia="en-US"/>
        </w:rPr>
      </w:pPr>
    </w:p>
    <w:p w:rsidR="007714AF" w:rsidRPr="00F9294A" w:rsidRDefault="007714AF" w:rsidP="007714AF">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b/>
          <w:bCs/>
          <w:sz w:val="28"/>
          <w:szCs w:val="28"/>
          <w:lang w:val="sv-SE" w:eastAsia="en-US"/>
        </w:rPr>
        <w:t xml:space="preserve">Uyga topshiriq: </w:t>
      </w:r>
      <w:r w:rsidRPr="00F9294A">
        <w:rPr>
          <w:rFonts w:ascii="Times New Roman" w:eastAsiaTheme="minorHAnsi" w:hAnsi="Times New Roman"/>
          <w:sz w:val="28"/>
          <w:szCs w:val="28"/>
          <w:lang w:val="sv-SE" w:eastAsia="en-US"/>
        </w:rPr>
        <w:t>Gennisning rekordlar kitobidan joy olishga loyiq voqealar</w:t>
      </w:r>
    </w:p>
    <w:p w:rsidR="00530963" w:rsidRPr="00D445A0" w:rsidRDefault="007714AF" w:rsidP="00D445A0">
      <w:pPr>
        <w:autoSpaceDE w:val="0"/>
        <w:autoSpaceDN w:val="0"/>
        <w:adjustRightInd w:val="0"/>
        <w:spacing w:after="0" w:line="240" w:lineRule="auto"/>
        <w:rPr>
          <w:rFonts w:ascii="Times New Roman" w:eastAsiaTheme="minorHAnsi" w:hAnsi="Times New Roman"/>
          <w:sz w:val="28"/>
          <w:szCs w:val="28"/>
          <w:lang w:val="sv-SE" w:eastAsia="en-US"/>
        </w:rPr>
      </w:pPr>
      <w:r w:rsidRPr="00F9294A">
        <w:rPr>
          <w:rFonts w:ascii="Times New Roman" w:eastAsiaTheme="minorHAnsi" w:hAnsi="Times New Roman"/>
          <w:sz w:val="28"/>
          <w:szCs w:val="28"/>
          <w:lang w:val="sv-SE" w:eastAsia="en-US"/>
        </w:rPr>
        <w:t>haqida ma</w:t>
      </w:r>
      <w:r w:rsidR="00D445A0">
        <w:rPr>
          <w:rFonts w:ascii="Times New Roman" w:eastAsiaTheme="minorHAnsi" w:hAnsi="Times New Roman"/>
          <w:sz w:val="28"/>
          <w:szCs w:val="28"/>
          <w:lang w:val="sv-SE" w:eastAsia="en-US"/>
        </w:rPr>
        <w:t>tn tayyorlashga harakat qiling.</w:t>
      </w:r>
    </w:p>
    <w:p w:rsidR="00530963" w:rsidRDefault="00530963" w:rsidP="00F8682D">
      <w:pPr>
        <w:autoSpaceDE w:val="0"/>
        <w:autoSpaceDN w:val="0"/>
        <w:adjustRightInd w:val="0"/>
        <w:spacing w:after="0" w:line="240" w:lineRule="auto"/>
        <w:jc w:val="both"/>
        <w:rPr>
          <w:rFonts w:ascii="Times New Roman" w:eastAsiaTheme="minorHAnsi" w:hAnsi="Times New Roman"/>
          <w:color w:val="000000"/>
          <w:sz w:val="28"/>
          <w:szCs w:val="28"/>
          <w:lang w:val="sv-SE" w:eastAsia="en-US"/>
        </w:rPr>
      </w:pPr>
    </w:p>
    <w:p w:rsidR="00827D38" w:rsidRPr="007714AF" w:rsidRDefault="00827D38" w:rsidP="00F8682D">
      <w:pPr>
        <w:autoSpaceDE w:val="0"/>
        <w:autoSpaceDN w:val="0"/>
        <w:adjustRightInd w:val="0"/>
        <w:spacing w:after="0" w:line="240" w:lineRule="auto"/>
        <w:rPr>
          <w:rFonts w:asciiTheme="minorHAnsi" w:eastAsiaTheme="minorHAnsi" w:hAnsiTheme="minorHAnsi" w:cs="CourierNewPSMT"/>
          <w:sz w:val="20"/>
          <w:szCs w:val="20"/>
          <w:lang w:val="sv-SE" w:eastAsia="en-US"/>
        </w:rPr>
      </w:pPr>
    </w:p>
    <w:p w:rsidR="00827D38" w:rsidRPr="007714AF" w:rsidRDefault="00827D38" w:rsidP="00827D38">
      <w:pPr>
        <w:autoSpaceDE w:val="0"/>
        <w:autoSpaceDN w:val="0"/>
        <w:adjustRightInd w:val="0"/>
        <w:spacing w:after="0" w:line="240" w:lineRule="auto"/>
        <w:rPr>
          <w:rFonts w:ascii="CourierNewPSMT" w:eastAsiaTheme="minorHAnsi" w:hAnsi="CourierNewPSMT" w:cs="CourierNewPSMT"/>
          <w:sz w:val="20"/>
          <w:szCs w:val="20"/>
          <w:lang w:val="sv-SE" w:eastAsia="en-US"/>
        </w:rPr>
      </w:pPr>
    </w:p>
    <w:p w:rsidR="00AD4E1F" w:rsidRPr="007714AF" w:rsidRDefault="00AD4E1F" w:rsidP="009000E6">
      <w:pPr>
        <w:spacing w:after="0"/>
        <w:ind w:firstLine="567"/>
        <w:jc w:val="both"/>
        <w:rPr>
          <w:rFonts w:ascii="CourierNewPSMT" w:eastAsiaTheme="minorHAnsi" w:hAnsi="CourierNewPSMT" w:cs="CourierNewPSMT"/>
          <w:sz w:val="20"/>
          <w:szCs w:val="20"/>
          <w:lang w:val="sv-SE" w:eastAsia="en-US"/>
        </w:rPr>
      </w:pPr>
    </w:p>
    <w:p w:rsidR="00AD4E1F" w:rsidRPr="007714AF" w:rsidRDefault="00AD4E1F" w:rsidP="009000E6">
      <w:pPr>
        <w:spacing w:after="0"/>
        <w:ind w:firstLine="567"/>
        <w:jc w:val="both"/>
        <w:rPr>
          <w:sz w:val="28"/>
          <w:szCs w:val="28"/>
          <w:lang w:val="sv-SE"/>
        </w:rPr>
      </w:pPr>
    </w:p>
    <w:p w:rsidR="00022A5B" w:rsidRDefault="00022A5B" w:rsidP="00022A5B">
      <w:pPr>
        <w:spacing w:after="0"/>
        <w:jc w:val="both"/>
        <w:rPr>
          <w:rFonts w:ascii="Times New Roman" w:hAnsi="Times New Roman"/>
          <w:b/>
          <w:iCs/>
          <w:sz w:val="36"/>
          <w:szCs w:val="36"/>
          <w:lang w:val="sv-SE"/>
        </w:rPr>
      </w:pPr>
      <w:r w:rsidRPr="005E29FB">
        <w:rPr>
          <w:rFonts w:ascii="Times New Roman" w:hAnsi="Times New Roman"/>
          <w:b/>
          <w:bCs/>
          <w:color w:val="000000"/>
          <w:sz w:val="28"/>
          <w:szCs w:val="28"/>
          <w:lang w:val="uz-Cyrl-UZ"/>
        </w:rPr>
        <w:t xml:space="preserve">   </w:t>
      </w:r>
      <w:r w:rsidRPr="00B556BE">
        <w:rPr>
          <w:rFonts w:ascii="Times New Roman" w:hAnsi="Times New Roman"/>
          <w:b/>
          <w:bCs/>
          <w:color w:val="000000"/>
          <w:sz w:val="36"/>
          <w:szCs w:val="36"/>
          <w:lang w:val="uz-Cyrl-UZ"/>
        </w:rPr>
        <w:t>1</w:t>
      </w:r>
      <w:r w:rsidRPr="00B556BE">
        <w:rPr>
          <w:rFonts w:ascii="Times New Roman" w:hAnsi="Times New Roman"/>
          <w:b/>
          <w:bCs/>
          <w:color w:val="000000"/>
          <w:sz w:val="36"/>
          <w:szCs w:val="36"/>
          <w:lang w:val="sv-SE"/>
        </w:rPr>
        <w:t>6</w:t>
      </w:r>
      <w:r w:rsidRPr="00B556BE">
        <w:rPr>
          <w:rFonts w:ascii="Times New Roman" w:hAnsi="Times New Roman"/>
          <w:b/>
          <w:bCs/>
          <w:color w:val="000000"/>
          <w:sz w:val="36"/>
          <w:szCs w:val="36"/>
          <w:lang w:val="uz-Cyrl-UZ"/>
        </w:rPr>
        <w:t>-MAVZU</w:t>
      </w:r>
      <w:r w:rsidR="00062D9F" w:rsidRPr="00B556BE">
        <w:rPr>
          <w:rFonts w:ascii="Times New Roman" w:hAnsi="Times New Roman"/>
          <w:b/>
          <w:iCs/>
          <w:sz w:val="36"/>
          <w:szCs w:val="36"/>
          <w:lang w:val="sv-SE"/>
        </w:rPr>
        <w:t>“Pedagogik texnologiya” matni. Matn va uning ko‘rinishlari</w:t>
      </w:r>
    </w:p>
    <w:p w:rsidR="00B556BE" w:rsidRPr="00B556BE" w:rsidRDefault="00B556BE" w:rsidP="00B556BE">
      <w:pPr>
        <w:spacing w:after="0"/>
        <w:jc w:val="both"/>
        <w:rPr>
          <w:rFonts w:ascii="Times New Roman" w:hAnsi="Times New Roman"/>
          <w:b/>
          <w:iCs/>
          <w:sz w:val="28"/>
          <w:szCs w:val="28"/>
          <w:lang w:val="sv-SE"/>
        </w:rPr>
      </w:pPr>
      <w:r w:rsidRPr="00BA27D8">
        <w:rPr>
          <w:rFonts w:ascii="Times New Roman" w:hAnsi="Times New Roman"/>
          <w:b/>
          <w:iCs/>
          <w:sz w:val="28"/>
          <w:szCs w:val="28"/>
          <w:lang w:val="sv-SE"/>
        </w:rPr>
        <w:t xml:space="preserve">                        </w:t>
      </w:r>
      <w:r w:rsidRPr="00B556BE">
        <w:rPr>
          <w:rFonts w:ascii="Times New Roman" w:hAnsi="Times New Roman"/>
          <w:b/>
          <w:iCs/>
          <w:sz w:val="28"/>
          <w:szCs w:val="28"/>
          <w:lang w:val="sv-SE"/>
        </w:rPr>
        <w:t xml:space="preserve">“Pedagogik texnologiya” </w:t>
      </w:r>
    </w:p>
    <w:p w:rsidR="00B556BE" w:rsidRPr="00B556BE" w:rsidRDefault="00B556BE" w:rsidP="00B556BE">
      <w:pPr>
        <w:spacing w:after="0"/>
        <w:jc w:val="both"/>
        <w:rPr>
          <w:rFonts w:ascii="Times New Roman" w:hAnsi="Times New Roman"/>
          <w:iCs/>
          <w:sz w:val="28"/>
          <w:szCs w:val="28"/>
          <w:lang w:val="sv-SE"/>
        </w:rPr>
      </w:pPr>
      <w:r w:rsidRPr="00BA27D8">
        <w:rPr>
          <w:rFonts w:ascii="Times New Roman" w:hAnsi="Times New Roman"/>
          <w:iCs/>
          <w:sz w:val="28"/>
          <w:szCs w:val="28"/>
          <w:lang w:val="sv-SE"/>
        </w:rPr>
        <w:t xml:space="preserve">Texnalogiya so’zi fanga 1872 yilda kirib keldi. U ynoncha “techne”- hunar, mahorat va “logos”esa ta’limot yoki fan degan ma’noni beradi. Qisqacha “mahorat haqidagi fan” ma’nosini anglatadi.Bugungi kunda ayirim kishilar pedogogik </w:t>
      </w:r>
      <w:r w:rsidRPr="00BA27D8">
        <w:rPr>
          <w:rFonts w:ascii="Times New Roman" w:hAnsi="Times New Roman"/>
          <w:iCs/>
          <w:sz w:val="28"/>
          <w:szCs w:val="28"/>
          <w:lang w:val="sv-SE"/>
        </w:rPr>
        <w:lastRenderedPageBreak/>
        <w:t xml:space="preserve">texnologiya-  bu faqat axborot texnologiyasi bilan bog’liq, hamda o’qitish jarayonida qo’llanishi zarur bo’lgan TSO, qamyuter, masofali o’qish yoki turli xil texniklardan foydalanish deb o’ylashadi. Bu to’g’ri emas. Pedogogik texnalogiyaning eng asosiy negizi-bu  o’qituvchi-trener va talaba-o’quvchilarning belgilangan maqsaddan kafolatlangan natijada hamkorlikda erishishlari uchun tanlangan texnologiyalariga bog’liq. “Pedogogik texnologiya” iborasi birinchi marta 1970- yilda Yapon olimi T.Saqamote tomonidan kiritilgan. Olimning fikricha- pedogogok texnologiya (o’qitish texnilogiyasi)o’qitishning maqbulligini ta’minlivchi yo’l yo’riqlar tizimi bilan bog’liq bilimlar sohasidir. </w:t>
      </w:r>
      <w:r w:rsidRPr="00B556BE">
        <w:rPr>
          <w:rFonts w:ascii="Times New Roman" w:hAnsi="Times New Roman"/>
          <w:iCs/>
          <w:sz w:val="28"/>
          <w:szCs w:val="28"/>
          <w:lang w:val="sv-SE"/>
        </w:rPr>
        <w:t xml:space="preserve">Bu tushunchaga YUNESQO tomonidan quyidagicha ta’rif breilgan: pedogogik texnologiya- bu ta’lim shakillarini optimallashtirish maqsadida texnik vositalar, inson salohiyati </w:t>
      </w:r>
    </w:p>
    <w:p w:rsidR="00B556BE" w:rsidRPr="00B556BE" w:rsidRDefault="00B556BE" w:rsidP="00B556BE">
      <w:pPr>
        <w:spacing w:after="0"/>
        <w:jc w:val="both"/>
        <w:rPr>
          <w:rFonts w:ascii="Times New Roman" w:hAnsi="Times New Roman"/>
          <w:iCs/>
          <w:sz w:val="28"/>
          <w:szCs w:val="28"/>
          <w:lang w:val="sv-SE"/>
        </w:rPr>
      </w:pPr>
      <w:r w:rsidRPr="00B556BE">
        <w:rPr>
          <w:rFonts w:ascii="Times New Roman" w:hAnsi="Times New Roman"/>
          <w:iCs/>
          <w:sz w:val="28"/>
          <w:szCs w:val="28"/>
          <w:lang w:val="sv-SE"/>
        </w:rPr>
        <w:t xml:space="preserve">hamda ularning o’aro ta’sirini inobatga olib o’qitish va bilim o’zlashtirishning beach jarayonlarinin aniqlash, yaratish uni qo’llashning metididir. Pedogogik texnologiya t’lim tarbiyadan ko’zlangan maqsadga erishish uchun o’quv jarayonida qo’llaniladigan usullar vositalar majmuidir. Zamonaviy pedogogik texnalogiyalar asosan o’quvchilar faoliyatini faollashtirish, o’quv jarayonini samarali boshqarish va tashkil qilish, talaba o’quvchining hamkorlikdagi faoliyati ular qo’ygan maqsad tanlangan mazmun metot, shakil vositaga ya’ni texnalogiyaga bog’liqdir.Natijaga erishish uchun kompyter bilan ishlash,film,tarqatma material,chizma va plakatlar,turli adabiyotlar,axborot texnologiyasi kerak bo’ladi. </w:t>
      </w:r>
    </w:p>
    <w:p w:rsidR="00B556BE" w:rsidRPr="00B556BE" w:rsidRDefault="00B556BE" w:rsidP="00B556BE">
      <w:pPr>
        <w:spacing w:after="0"/>
        <w:jc w:val="both"/>
        <w:rPr>
          <w:rFonts w:ascii="Times New Roman" w:hAnsi="Times New Roman"/>
          <w:iCs/>
          <w:sz w:val="28"/>
          <w:szCs w:val="28"/>
          <w:lang w:val="sv-SE"/>
        </w:rPr>
      </w:pPr>
      <w:r w:rsidRPr="00B556BE">
        <w:rPr>
          <w:rFonts w:ascii="Times New Roman" w:hAnsi="Times New Roman"/>
          <w:iCs/>
          <w:sz w:val="28"/>
          <w:szCs w:val="28"/>
          <w:lang w:val="sv-SE"/>
        </w:rPr>
        <w:t>O’qituvchi o’quv jarayonini loyihalashtirishi zarur vao’quv predmetini o’ziga xos tomonini,O’TVni, o’quvchi-talabaning imkoniyati va hamkorlikdagi faoliyatini tashkil eta olishi kerak,shundagina natijaga erishish mumkin</w:t>
      </w:r>
    </w:p>
    <w:p w:rsidR="00B556BE" w:rsidRPr="00B556BE" w:rsidRDefault="00B556BE" w:rsidP="00B556BE">
      <w:pPr>
        <w:spacing w:after="0"/>
        <w:jc w:val="both"/>
        <w:rPr>
          <w:rFonts w:ascii="Times New Roman" w:hAnsi="Times New Roman"/>
          <w:iCs/>
          <w:sz w:val="28"/>
          <w:szCs w:val="28"/>
          <w:lang w:val="sv-SE"/>
        </w:rPr>
      </w:pPr>
    </w:p>
    <w:p w:rsidR="00B556BE" w:rsidRPr="00D444B2" w:rsidRDefault="00B556BE" w:rsidP="00B556BE">
      <w:pPr>
        <w:spacing w:after="0"/>
        <w:jc w:val="both"/>
        <w:rPr>
          <w:rFonts w:ascii="Times New Roman" w:hAnsi="Times New Roman"/>
          <w:b/>
          <w:i/>
          <w:iCs/>
          <w:sz w:val="28"/>
          <w:szCs w:val="28"/>
          <w:lang w:val="sv-SE"/>
        </w:rPr>
      </w:pPr>
      <w:r w:rsidRPr="00B556BE">
        <w:rPr>
          <w:rFonts w:ascii="Times New Roman" w:hAnsi="Times New Roman"/>
          <w:b/>
          <w:i/>
          <w:iCs/>
          <w:sz w:val="28"/>
          <w:szCs w:val="28"/>
          <w:lang w:val="sv-SE"/>
        </w:rPr>
        <w:t xml:space="preserve">                   </w:t>
      </w:r>
      <w:r w:rsidR="00D444B2">
        <w:rPr>
          <w:rFonts w:ascii="Times New Roman" w:hAnsi="Times New Roman"/>
          <w:b/>
          <w:i/>
          <w:iCs/>
          <w:sz w:val="28"/>
          <w:szCs w:val="28"/>
          <w:lang w:val="sv-SE"/>
        </w:rPr>
        <w:t xml:space="preserve">                    GRAMMATIKA.</w:t>
      </w:r>
    </w:p>
    <w:p w:rsidR="00B556BE" w:rsidRPr="00B556BE" w:rsidRDefault="00B556BE" w:rsidP="00B556BE">
      <w:pPr>
        <w:autoSpaceDE w:val="0"/>
        <w:autoSpaceDN w:val="0"/>
        <w:adjustRightInd w:val="0"/>
        <w:spacing w:after="0" w:line="240" w:lineRule="auto"/>
        <w:rPr>
          <w:rFonts w:ascii="Times New Roman" w:eastAsiaTheme="minorHAnsi" w:hAnsi="Times New Roman"/>
          <w:b/>
          <w:bCs/>
          <w:sz w:val="28"/>
          <w:szCs w:val="28"/>
          <w:lang w:val="sv-SE" w:eastAsia="en-US"/>
        </w:rPr>
      </w:pPr>
      <w:r w:rsidRPr="00B556BE">
        <w:rPr>
          <w:rFonts w:ascii="Times New Roman" w:eastAsiaTheme="minorHAnsi" w:hAnsi="Times New Roman"/>
          <w:b/>
          <w:bCs/>
          <w:sz w:val="28"/>
          <w:szCs w:val="28"/>
          <w:lang w:val="sv-SE" w:eastAsia="en-US"/>
        </w:rPr>
        <w:t xml:space="preserve">                     MATN VA UNING KO‘RINISHLARI</w:t>
      </w:r>
    </w:p>
    <w:p w:rsidR="00B556BE" w:rsidRPr="00B556BE" w:rsidRDefault="00B556BE" w:rsidP="00B556BE">
      <w:pPr>
        <w:autoSpaceDE w:val="0"/>
        <w:autoSpaceDN w:val="0"/>
        <w:adjustRightInd w:val="0"/>
        <w:spacing w:after="0" w:line="240" w:lineRule="auto"/>
        <w:rPr>
          <w:rFonts w:ascii="Times New Roman" w:eastAsiaTheme="minorHAnsi" w:hAnsi="Times New Roman"/>
          <w:b/>
          <w:bCs/>
          <w:sz w:val="28"/>
          <w:szCs w:val="28"/>
          <w:lang w:val="sv-SE" w:eastAsia="en-US"/>
        </w:rPr>
      </w:pPr>
    </w:p>
    <w:p w:rsidR="00B556BE" w:rsidRPr="00B556BE"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556BE">
        <w:rPr>
          <w:rFonts w:ascii="Times New Roman" w:eastAsiaTheme="minorHAnsi" w:hAnsi="Times New Roman"/>
          <w:sz w:val="28"/>
          <w:szCs w:val="28"/>
          <w:lang w:val="sv-SE" w:eastAsia="en-US"/>
        </w:rPr>
        <w:t>“O‘zbek tilining izohli lug‘ati”da matn so‘zi arabchadan o‘zlashganligi,</w:t>
      </w:r>
    </w:p>
    <w:p w:rsidR="00B556BE" w:rsidRPr="00BA27D8"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A27D8">
        <w:rPr>
          <w:rFonts w:ascii="Times New Roman" w:eastAsiaTheme="minorHAnsi" w:hAnsi="Times New Roman"/>
          <w:sz w:val="28"/>
          <w:szCs w:val="28"/>
          <w:lang w:val="sv-SE" w:eastAsia="en-US"/>
        </w:rPr>
        <w:t>eskirgan kitobiy so‘z ekanligi va aynan tekst so‘zi anglatgan ma’noga</w:t>
      </w:r>
    </w:p>
    <w:p w:rsidR="00B556BE" w:rsidRPr="00BA27D8"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A27D8">
        <w:rPr>
          <w:rFonts w:ascii="Times New Roman" w:eastAsiaTheme="minorHAnsi" w:hAnsi="Times New Roman"/>
          <w:sz w:val="28"/>
          <w:szCs w:val="28"/>
          <w:lang w:val="sv-SE" w:eastAsia="en-US"/>
        </w:rPr>
        <w:t>tengligiga ishora qilinadi.</w:t>
      </w:r>
    </w:p>
    <w:p w:rsidR="00B556BE" w:rsidRPr="00BA27D8"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A27D8">
        <w:rPr>
          <w:rFonts w:ascii="Times New Roman" w:eastAsiaTheme="minorHAnsi" w:hAnsi="Times New Roman"/>
          <w:sz w:val="28"/>
          <w:szCs w:val="28"/>
          <w:lang w:val="sv-SE" w:eastAsia="en-US"/>
        </w:rPr>
        <w:t>Matnlar tipologiyasida axborotni uzatish kanali alohida o‘rin tutadi.</w:t>
      </w:r>
    </w:p>
    <w:p w:rsidR="00B556BE" w:rsidRPr="00BA27D8"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A27D8">
        <w:rPr>
          <w:rFonts w:ascii="Times New Roman" w:eastAsiaTheme="minorHAnsi" w:hAnsi="Times New Roman"/>
          <w:sz w:val="28"/>
          <w:szCs w:val="28"/>
          <w:lang w:val="sv-SE" w:eastAsia="en-US"/>
        </w:rPr>
        <w:t>Shunga ko‘ra matnlarning og‘zaki va yozma matn turlarini farqlash lozim.</w:t>
      </w:r>
    </w:p>
    <w:p w:rsidR="00B556BE" w:rsidRPr="00B556BE"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556BE">
        <w:rPr>
          <w:rFonts w:ascii="Times New Roman" w:eastAsiaTheme="minorHAnsi" w:hAnsi="Times New Roman"/>
          <w:sz w:val="28"/>
          <w:szCs w:val="28"/>
          <w:lang w:val="sv-SE" w:eastAsia="en-US"/>
        </w:rPr>
        <w:t>Kommunikatsiya jarayonida berilayotgan axborotning hajmi ham matnlar</w:t>
      </w:r>
    </w:p>
    <w:p w:rsidR="00B556BE" w:rsidRPr="00B556BE"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A27D8">
        <w:rPr>
          <w:rFonts w:ascii="Times New Roman" w:eastAsiaTheme="minorHAnsi" w:hAnsi="Times New Roman"/>
          <w:sz w:val="28"/>
          <w:szCs w:val="28"/>
          <w:lang w:val="sv-SE" w:eastAsia="en-US"/>
        </w:rPr>
        <w:t xml:space="preserve">tipologiyasi uchun yana bir asos bo‘ladi. </w:t>
      </w:r>
      <w:r w:rsidRPr="00B556BE">
        <w:rPr>
          <w:rFonts w:ascii="Times New Roman" w:eastAsiaTheme="minorHAnsi" w:hAnsi="Times New Roman"/>
          <w:sz w:val="28"/>
          <w:szCs w:val="28"/>
          <w:lang w:val="sv-SE" w:eastAsia="en-US"/>
        </w:rPr>
        <w:t>Har qanday matnni unda</w:t>
      </w:r>
    </w:p>
    <w:p w:rsidR="00B556BE" w:rsidRPr="00BA27D8"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A27D8">
        <w:rPr>
          <w:rFonts w:ascii="Times New Roman" w:eastAsiaTheme="minorHAnsi" w:hAnsi="Times New Roman"/>
          <w:sz w:val="28"/>
          <w:szCs w:val="28"/>
          <w:lang w:val="sv-SE" w:eastAsia="en-US"/>
        </w:rPr>
        <w:t>ifodalangan axborotning hajm belgisiga ko‘ra minimal matn va maksimal</w:t>
      </w:r>
    </w:p>
    <w:p w:rsidR="00B556BE" w:rsidRPr="00B556BE"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556BE">
        <w:rPr>
          <w:rFonts w:ascii="Times New Roman" w:eastAsiaTheme="minorHAnsi" w:hAnsi="Times New Roman"/>
          <w:sz w:val="28"/>
          <w:szCs w:val="28"/>
          <w:lang w:val="sv-SE" w:eastAsia="en-US"/>
        </w:rPr>
        <w:t>matn tiplariga ajratish mumkin. Badiiy uslubda yozilgan matnda minimal</w:t>
      </w:r>
    </w:p>
    <w:p w:rsidR="00B556BE" w:rsidRPr="00B556BE"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556BE">
        <w:rPr>
          <w:rFonts w:ascii="Times New Roman" w:eastAsiaTheme="minorHAnsi" w:hAnsi="Times New Roman"/>
          <w:sz w:val="28"/>
          <w:szCs w:val="28"/>
          <w:lang w:val="sv-SE" w:eastAsia="en-US"/>
        </w:rPr>
        <w:t>matn deb biror mavzuni yoritishga bag‘ishlangan qatralar, xalq donishmandligini</w:t>
      </w:r>
    </w:p>
    <w:p w:rsidR="00B556BE" w:rsidRPr="00BA27D8"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A27D8">
        <w:rPr>
          <w:rFonts w:ascii="Times New Roman" w:eastAsiaTheme="minorHAnsi" w:hAnsi="Times New Roman"/>
          <w:sz w:val="28"/>
          <w:szCs w:val="28"/>
          <w:lang w:val="sv-SE" w:eastAsia="en-US"/>
        </w:rPr>
        <w:t>ifodalaydiga maqol, matal va aforizmlar, miniaturalar, hajviy</w:t>
      </w:r>
    </w:p>
    <w:p w:rsidR="00B556BE" w:rsidRPr="00BA27D8"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A27D8">
        <w:rPr>
          <w:rFonts w:ascii="Times New Roman" w:eastAsiaTheme="minorHAnsi" w:hAnsi="Times New Roman"/>
          <w:sz w:val="28"/>
          <w:szCs w:val="28"/>
          <w:lang w:val="sv-SE" w:eastAsia="en-US"/>
        </w:rPr>
        <w:t>asarlar, nomalar, she’r va she’riy parchalar, umuman, kichik mavzuni</w:t>
      </w:r>
    </w:p>
    <w:p w:rsidR="00B556BE" w:rsidRPr="00B556BE"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A27D8">
        <w:rPr>
          <w:rFonts w:ascii="Times New Roman" w:eastAsiaTheme="minorHAnsi" w:hAnsi="Times New Roman"/>
          <w:sz w:val="28"/>
          <w:szCs w:val="28"/>
          <w:lang w:val="sv-SE" w:eastAsia="en-US"/>
        </w:rPr>
        <w:t xml:space="preserve">qamrab oluvchi bir necha gaplardan iborat butunlik tushuniladi. </w:t>
      </w:r>
      <w:r w:rsidRPr="00B556BE">
        <w:rPr>
          <w:rFonts w:ascii="Times New Roman" w:eastAsiaTheme="minorHAnsi" w:hAnsi="Times New Roman"/>
          <w:sz w:val="28"/>
          <w:szCs w:val="28"/>
          <w:lang w:val="sv-SE" w:eastAsia="en-US"/>
        </w:rPr>
        <w:t>Maksimal</w:t>
      </w:r>
    </w:p>
    <w:p w:rsidR="00B556BE" w:rsidRPr="00B556BE"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556BE">
        <w:rPr>
          <w:rFonts w:ascii="Times New Roman" w:eastAsiaTheme="minorHAnsi" w:hAnsi="Times New Roman"/>
          <w:sz w:val="28"/>
          <w:szCs w:val="28"/>
          <w:lang w:val="sv-SE" w:eastAsia="en-US"/>
        </w:rPr>
        <w:t>matn deyilganda, keng ko‘lamdagi voqealarni yoritish ehtiyoji bilan yuzaga</w:t>
      </w:r>
    </w:p>
    <w:p w:rsidR="00B556BE" w:rsidRPr="00B556BE"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556BE">
        <w:rPr>
          <w:rFonts w:ascii="Times New Roman" w:eastAsiaTheme="minorHAnsi" w:hAnsi="Times New Roman"/>
          <w:sz w:val="28"/>
          <w:szCs w:val="28"/>
          <w:lang w:val="sv-SE" w:eastAsia="en-US"/>
        </w:rPr>
        <w:lastRenderedPageBreak/>
        <w:t>kelgan butunlik nazarda tutiladi. Badiiy uslubda hikoya, qissa, roman,</w:t>
      </w:r>
    </w:p>
    <w:p w:rsidR="00B556BE" w:rsidRPr="00B556BE"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556BE">
        <w:rPr>
          <w:rFonts w:ascii="Times New Roman" w:eastAsiaTheme="minorHAnsi" w:hAnsi="Times New Roman"/>
          <w:sz w:val="28"/>
          <w:szCs w:val="28"/>
          <w:lang w:val="sv-SE" w:eastAsia="en-US"/>
        </w:rPr>
        <w:t>epopeya kabi yirik hajmli asarlar maksimal matn hisoblanadi. Bunday matn</w:t>
      </w:r>
    </w:p>
    <w:p w:rsidR="00B556BE" w:rsidRPr="00B556BE"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556BE">
        <w:rPr>
          <w:rFonts w:ascii="Times New Roman" w:eastAsiaTheme="minorHAnsi" w:hAnsi="Times New Roman"/>
          <w:sz w:val="28"/>
          <w:szCs w:val="28"/>
          <w:lang w:val="sv-SE" w:eastAsia="en-US"/>
        </w:rPr>
        <w:t>tarkibida epigraf, so‘z boshi, muqaddima, so‘ngso‘z (epilog) kabi yordamchi</w:t>
      </w:r>
    </w:p>
    <w:p w:rsidR="00B556BE" w:rsidRPr="00B556BE"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A27D8">
        <w:rPr>
          <w:rFonts w:ascii="Times New Roman" w:eastAsiaTheme="minorHAnsi" w:hAnsi="Times New Roman"/>
          <w:sz w:val="28"/>
          <w:szCs w:val="28"/>
          <w:lang w:val="sv-SE" w:eastAsia="en-US"/>
        </w:rPr>
        <w:t xml:space="preserve">qismlar ham ishtirok etishi mumkin. </w:t>
      </w:r>
      <w:r w:rsidRPr="00B556BE">
        <w:rPr>
          <w:rFonts w:ascii="Times New Roman" w:eastAsiaTheme="minorHAnsi" w:hAnsi="Times New Roman"/>
          <w:sz w:val="28"/>
          <w:szCs w:val="28"/>
          <w:lang w:val="sv-SE" w:eastAsia="en-US"/>
        </w:rPr>
        <w:t>Shuningdek, matn lingvistikasiga oid</w:t>
      </w:r>
    </w:p>
    <w:p w:rsidR="00B556BE" w:rsidRPr="00BA27D8"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A27D8">
        <w:rPr>
          <w:rFonts w:ascii="Times New Roman" w:eastAsiaTheme="minorHAnsi" w:hAnsi="Times New Roman"/>
          <w:sz w:val="28"/>
          <w:szCs w:val="28"/>
          <w:lang w:val="sv-SE" w:eastAsia="en-US"/>
        </w:rPr>
        <w:t>ishlarda ma’lum bir matn tarkibidagi murakkab sintaktik butunlikka nisbatan</w:t>
      </w:r>
    </w:p>
    <w:p w:rsidR="00B556BE" w:rsidRPr="00BA27D8"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A27D8">
        <w:rPr>
          <w:rFonts w:ascii="Times New Roman" w:eastAsiaTheme="minorHAnsi" w:hAnsi="Times New Roman"/>
          <w:sz w:val="28"/>
          <w:szCs w:val="28"/>
          <w:lang w:val="sv-SE" w:eastAsia="en-US"/>
        </w:rPr>
        <w:t>mikromatn, yaxlit matnga nisbatan esa makromatn atamasi qo‘llaniladi.</w:t>
      </w:r>
    </w:p>
    <w:p w:rsidR="00B556BE" w:rsidRPr="00B556BE"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556BE">
        <w:rPr>
          <w:rFonts w:ascii="Times New Roman" w:eastAsiaTheme="minorHAnsi" w:hAnsi="Times New Roman"/>
          <w:sz w:val="28"/>
          <w:szCs w:val="28"/>
          <w:lang w:val="sv-SE" w:eastAsia="en-US"/>
        </w:rPr>
        <w:t>Matnlarni tiplashtirishda ularning lisoniy strukturasi nazarda tutilishi</w:t>
      </w:r>
    </w:p>
    <w:p w:rsidR="00B556BE" w:rsidRPr="00BA27D8"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A27D8">
        <w:rPr>
          <w:rFonts w:ascii="Times New Roman" w:eastAsiaTheme="minorHAnsi" w:hAnsi="Times New Roman"/>
          <w:sz w:val="28"/>
          <w:szCs w:val="28"/>
          <w:lang w:val="sv-SE" w:eastAsia="en-US"/>
        </w:rPr>
        <w:t>kerak. Shunga ko‘ra tipologik jihatdan turg‘un strukturali matnlar (ma’-</w:t>
      </w:r>
    </w:p>
    <w:p w:rsidR="00B556BE" w:rsidRPr="00BA27D8"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A27D8">
        <w:rPr>
          <w:rFonts w:ascii="Times New Roman" w:eastAsiaTheme="minorHAnsi" w:hAnsi="Times New Roman"/>
          <w:sz w:val="28"/>
          <w:szCs w:val="28"/>
          <w:lang w:val="sv-SE" w:eastAsia="en-US"/>
        </w:rPr>
        <w:t>lumotnoma, dalolatnoma, patent kabilar) va erkin strukturali matnlar (maqola,</w:t>
      </w:r>
    </w:p>
    <w:p w:rsidR="00B556BE" w:rsidRPr="00B556BE"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A27D8">
        <w:rPr>
          <w:rFonts w:ascii="Times New Roman" w:eastAsiaTheme="minorHAnsi" w:hAnsi="Times New Roman"/>
          <w:sz w:val="28"/>
          <w:szCs w:val="28"/>
          <w:lang w:val="sv-SE" w:eastAsia="en-US"/>
        </w:rPr>
        <w:t xml:space="preserve">hikoya, she’r, roman kabilar)ni farqlash mumkin. </w:t>
      </w:r>
      <w:r w:rsidRPr="00B556BE">
        <w:rPr>
          <w:rFonts w:ascii="Times New Roman" w:eastAsiaTheme="minorHAnsi" w:hAnsi="Times New Roman"/>
          <w:sz w:val="28"/>
          <w:szCs w:val="28"/>
          <w:lang w:val="sv-SE" w:eastAsia="en-US"/>
        </w:rPr>
        <w:t>Matnlar mazmuni</w:t>
      </w:r>
    </w:p>
    <w:p w:rsidR="00B556BE" w:rsidRPr="00B556BE"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A27D8">
        <w:rPr>
          <w:rFonts w:ascii="Times New Roman" w:eastAsiaTheme="minorHAnsi" w:hAnsi="Times New Roman"/>
          <w:sz w:val="28"/>
          <w:szCs w:val="28"/>
          <w:lang w:val="sv-SE" w:eastAsia="en-US"/>
        </w:rPr>
        <w:t xml:space="preserve">va ifoda maqsadiga ko‘ra ham farqli tiplarga birlashadi. </w:t>
      </w:r>
      <w:r w:rsidRPr="00B556BE">
        <w:rPr>
          <w:rFonts w:ascii="Times New Roman" w:eastAsiaTheme="minorHAnsi" w:hAnsi="Times New Roman"/>
          <w:sz w:val="28"/>
          <w:szCs w:val="28"/>
          <w:lang w:val="sv-SE" w:eastAsia="en-US"/>
        </w:rPr>
        <w:t>Bu nuqtayi nazardan</w:t>
      </w:r>
    </w:p>
    <w:p w:rsidR="00B556BE" w:rsidRPr="00B556BE"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556BE">
        <w:rPr>
          <w:rFonts w:ascii="Times New Roman" w:eastAsiaTheme="minorHAnsi" w:hAnsi="Times New Roman"/>
          <w:sz w:val="28"/>
          <w:szCs w:val="28"/>
          <w:lang w:val="sv-SE" w:eastAsia="en-US"/>
        </w:rPr>
        <w:t>matnlarni nutqiy muloqotning asosiy shakllariga uyg‘un ravishda hikoya,</w:t>
      </w:r>
    </w:p>
    <w:p w:rsidR="00B556BE" w:rsidRPr="00B556BE"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556BE">
        <w:rPr>
          <w:rFonts w:ascii="Times New Roman" w:eastAsiaTheme="minorHAnsi" w:hAnsi="Times New Roman"/>
          <w:sz w:val="28"/>
          <w:szCs w:val="28"/>
          <w:lang w:val="sv-SE" w:eastAsia="en-US"/>
        </w:rPr>
        <w:t>tasviriy, muhokama matnlarga ajratish tilshunoslikda an’anaga kiritilgan.</w:t>
      </w:r>
    </w:p>
    <w:p w:rsidR="00B556BE" w:rsidRPr="00B556BE"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556BE">
        <w:rPr>
          <w:rFonts w:ascii="Times New Roman" w:eastAsiaTheme="minorHAnsi" w:hAnsi="Times New Roman"/>
          <w:sz w:val="28"/>
          <w:szCs w:val="28"/>
          <w:lang w:val="sv-SE" w:eastAsia="en-US"/>
        </w:rPr>
        <w:t>Matn tiplarini belgilashda yana bir omil asos nutqning funksional uslub-laridir. Matn funksional uslubiy mohiyatiga ko‘ra ilmiy matn (teziz, maqola,</w:t>
      </w:r>
    </w:p>
    <w:p w:rsidR="00B556BE" w:rsidRPr="00B556BE"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556BE">
        <w:rPr>
          <w:rFonts w:ascii="Times New Roman" w:eastAsiaTheme="minorHAnsi" w:hAnsi="Times New Roman"/>
          <w:sz w:val="28"/>
          <w:szCs w:val="28"/>
          <w:lang w:val="sv-SE" w:eastAsia="en-US"/>
        </w:rPr>
        <w:t>ma’ruza, taqrizlar), badiiy matn, nasriy (nazmiy, nasriy asarlar), rasmiy</w:t>
      </w:r>
    </w:p>
    <w:p w:rsidR="00B556BE" w:rsidRPr="00B556BE" w:rsidRDefault="00B556BE" w:rsidP="00B556BE">
      <w:pPr>
        <w:autoSpaceDE w:val="0"/>
        <w:autoSpaceDN w:val="0"/>
        <w:adjustRightInd w:val="0"/>
        <w:spacing w:after="0" w:line="240" w:lineRule="auto"/>
        <w:rPr>
          <w:rFonts w:ascii="Times New Roman" w:eastAsiaTheme="minorHAnsi" w:hAnsi="Times New Roman"/>
          <w:sz w:val="28"/>
          <w:szCs w:val="28"/>
          <w:lang w:val="sv-SE" w:eastAsia="en-US"/>
        </w:rPr>
      </w:pPr>
      <w:r w:rsidRPr="00B556BE">
        <w:rPr>
          <w:rFonts w:ascii="Times New Roman" w:eastAsiaTheme="minorHAnsi" w:hAnsi="Times New Roman"/>
          <w:sz w:val="28"/>
          <w:szCs w:val="28"/>
          <w:lang w:val="sv-SE" w:eastAsia="en-US"/>
        </w:rPr>
        <w:t>matn (ma’lumotnoma, qaror, buyruq, tavsiyanoma, tavsifnomalar), ommabop</w:t>
      </w:r>
    </w:p>
    <w:p w:rsidR="000D0772" w:rsidRDefault="00B556BE" w:rsidP="000D0772">
      <w:pPr>
        <w:autoSpaceDE w:val="0"/>
        <w:autoSpaceDN w:val="0"/>
        <w:adjustRightInd w:val="0"/>
        <w:spacing w:after="0" w:line="240" w:lineRule="auto"/>
        <w:rPr>
          <w:rFonts w:ascii="Times New Roman" w:eastAsiaTheme="minorHAnsi" w:hAnsi="Times New Roman"/>
          <w:sz w:val="28"/>
          <w:szCs w:val="28"/>
          <w:lang w:val="sv-SE" w:eastAsia="en-US"/>
        </w:rPr>
      </w:pPr>
      <w:r w:rsidRPr="00B556BE">
        <w:rPr>
          <w:rFonts w:ascii="Times New Roman" w:eastAsiaTheme="minorHAnsi" w:hAnsi="Times New Roman"/>
          <w:sz w:val="28"/>
          <w:szCs w:val="28"/>
          <w:lang w:val="sv-SE" w:eastAsia="en-US"/>
        </w:rPr>
        <w:t>matn (maqola, suhbat, tabrik, xitob nutqi) kabi tarmoqlarga bo‘linadi.</w:t>
      </w:r>
    </w:p>
    <w:p w:rsidR="000D0772" w:rsidRDefault="000D0772" w:rsidP="00B556BE">
      <w:pPr>
        <w:autoSpaceDE w:val="0"/>
        <w:autoSpaceDN w:val="0"/>
        <w:adjustRightInd w:val="0"/>
        <w:spacing w:after="0" w:line="240" w:lineRule="auto"/>
        <w:rPr>
          <w:rFonts w:ascii="Times New Roman" w:eastAsiaTheme="minorHAnsi" w:hAnsi="Times New Roman"/>
          <w:sz w:val="28"/>
          <w:szCs w:val="28"/>
          <w:lang w:val="sv-SE" w:eastAsia="en-US"/>
        </w:rPr>
      </w:pPr>
    </w:p>
    <w:p w:rsidR="000D0772" w:rsidRPr="000D0772" w:rsidRDefault="000D0772" w:rsidP="000D0772">
      <w:pPr>
        <w:ind w:firstLine="567"/>
        <w:contextualSpacing/>
        <w:jc w:val="both"/>
        <w:rPr>
          <w:rFonts w:ascii="Times New Roman" w:hAnsi="Times New Roman"/>
          <w:b/>
          <w:sz w:val="28"/>
          <w:szCs w:val="28"/>
          <w:lang w:val="sv-SE"/>
        </w:rPr>
      </w:pPr>
      <w:r w:rsidRPr="000D0772">
        <w:rPr>
          <w:rFonts w:ascii="Times New Roman" w:hAnsi="Times New Roman"/>
          <w:b/>
          <w:sz w:val="28"/>
          <w:szCs w:val="28"/>
          <w:lang w:val="sv-SE"/>
        </w:rPr>
        <w:t>Topshiriq:</w:t>
      </w:r>
    </w:p>
    <w:p w:rsidR="000D0772" w:rsidRPr="000D0772" w:rsidRDefault="000D0772" w:rsidP="000D0772">
      <w:pPr>
        <w:numPr>
          <w:ilvl w:val="12"/>
          <w:numId w:val="0"/>
        </w:numPr>
        <w:ind w:left="284" w:right="-1"/>
        <w:contextualSpacing/>
        <w:jc w:val="both"/>
        <w:rPr>
          <w:rFonts w:ascii="Times New Roman" w:hAnsi="Times New Roman"/>
          <w:sz w:val="28"/>
          <w:szCs w:val="28"/>
          <w:lang w:val="uz-Latn-UZ"/>
        </w:rPr>
      </w:pPr>
      <w:r w:rsidRPr="000D0772">
        <w:rPr>
          <w:rFonts w:ascii="Times New Roman" w:hAnsi="Times New Roman"/>
          <w:sz w:val="28"/>
          <w:szCs w:val="28"/>
          <w:lang w:val="uz-Latn-UZ"/>
        </w:rPr>
        <w:t xml:space="preserve">1. Rasmni nomlang. Tayanch so‘zlar tanlang.            </w:t>
      </w:r>
    </w:p>
    <w:p w:rsidR="000D0772" w:rsidRPr="000D0772" w:rsidRDefault="000D0772" w:rsidP="000D0772">
      <w:pPr>
        <w:ind w:left="284"/>
        <w:contextualSpacing/>
        <w:jc w:val="both"/>
        <w:rPr>
          <w:rFonts w:ascii="Times New Roman" w:hAnsi="Times New Roman"/>
          <w:sz w:val="28"/>
          <w:szCs w:val="28"/>
          <w:lang w:val="uz-Latn-UZ"/>
        </w:rPr>
      </w:pPr>
      <w:r w:rsidRPr="000D0772">
        <w:rPr>
          <w:rFonts w:ascii="Times New Roman" w:hAnsi="Times New Roman"/>
          <w:sz w:val="28"/>
          <w:szCs w:val="28"/>
          <w:lang w:val="uz-Latn-UZ"/>
        </w:rPr>
        <w:t xml:space="preserve">2.  So‘z birikmalari hosil qiling. </w:t>
      </w:r>
    </w:p>
    <w:p w:rsidR="000D0772" w:rsidRPr="000D0772" w:rsidRDefault="000D0772" w:rsidP="000D0772">
      <w:pPr>
        <w:ind w:left="284"/>
        <w:contextualSpacing/>
        <w:jc w:val="both"/>
        <w:rPr>
          <w:rFonts w:ascii="Times New Roman" w:hAnsi="Times New Roman"/>
          <w:sz w:val="28"/>
          <w:szCs w:val="28"/>
          <w:lang w:val="uz-Latn-UZ"/>
        </w:rPr>
      </w:pPr>
      <w:r w:rsidRPr="000D0772">
        <w:rPr>
          <w:rFonts w:ascii="Times New Roman" w:hAnsi="Times New Roman"/>
          <w:sz w:val="28"/>
          <w:szCs w:val="28"/>
          <w:lang w:val="uz-Latn-UZ"/>
        </w:rPr>
        <w:t xml:space="preserve">3.  Gaplar tuzing.                                      </w:t>
      </w:r>
    </w:p>
    <w:p w:rsidR="000D0772" w:rsidRPr="000D0772" w:rsidRDefault="000D0772" w:rsidP="000D0772">
      <w:pPr>
        <w:ind w:left="284"/>
        <w:contextualSpacing/>
        <w:jc w:val="both"/>
        <w:rPr>
          <w:rFonts w:ascii="Times New Roman" w:hAnsi="Times New Roman"/>
          <w:sz w:val="28"/>
          <w:szCs w:val="28"/>
          <w:lang w:val="uz-Latn-UZ"/>
        </w:rPr>
      </w:pPr>
      <w:r w:rsidRPr="000D0772">
        <w:rPr>
          <w:rFonts w:ascii="Times New Roman" w:hAnsi="Times New Roman"/>
          <w:sz w:val="28"/>
          <w:szCs w:val="28"/>
          <w:lang w:val="uz-Latn-UZ"/>
        </w:rPr>
        <w:t>4.  Matn yarating</w:t>
      </w:r>
    </w:p>
    <w:p w:rsidR="000D0772" w:rsidRPr="000D0772" w:rsidRDefault="000D0772" w:rsidP="000D0772">
      <w:pPr>
        <w:ind w:left="284"/>
        <w:contextualSpacing/>
        <w:jc w:val="both"/>
        <w:rPr>
          <w:rFonts w:ascii="Times New Roman" w:hAnsi="Times New Roman"/>
          <w:sz w:val="28"/>
          <w:szCs w:val="28"/>
          <w:lang w:val="uz-Latn-UZ"/>
        </w:rPr>
      </w:pPr>
    </w:p>
    <w:p w:rsidR="000D0772" w:rsidRPr="000D0772" w:rsidRDefault="000D0772" w:rsidP="000D0772">
      <w:pPr>
        <w:ind w:left="201"/>
        <w:contextualSpacing/>
        <w:jc w:val="both"/>
        <w:rPr>
          <w:rFonts w:ascii="Times New Roman" w:hAnsi="Times New Roman"/>
          <w:sz w:val="28"/>
          <w:szCs w:val="28"/>
        </w:rPr>
      </w:pPr>
      <w:r w:rsidRPr="000D0772">
        <w:rPr>
          <w:rFonts w:ascii="Times New Roman" w:hAnsi="Times New Roman"/>
          <w:b/>
          <w:sz w:val="28"/>
          <w:szCs w:val="28"/>
          <w:lang w:val="uz-Latn-UZ"/>
        </w:rPr>
        <w:t xml:space="preserve"> Ijodiy topshiriq.</w:t>
      </w:r>
      <w:r w:rsidRPr="000D0772">
        <w:rPr>
          <w:rFonts w:ascii="Times New Roman" w:hAnsi="Times New Roman"/>
          <w:sz w:val="28"/>
          <w:szCs w:val="28"/>
          <w:lang w:val="uz-Latn-UZ"/>
        </w:rPr>
        <w:t xml:space="preserve"> (Kodoskop, videooko, ekran). Rasmni diqqat bilan kuzating. Unga nom bering.   Savollar</w:t>
      </w:r>
      <w:r w:rsidRPr="000D0772">
        <w:rPr>
          <w:rFonts w:ascii="Times New Roman" w:hAnsi="Times New Roman"/>
          <w:sz w:val="28"/>
          <w:szCs w:val="28"/>
        </w:rPr>
        <w:t xml:space="preserve">ga tezkor, og‘zaki javob bering.                     </w:t>
      </w:r>
    </w:p>
    <w:p w:rsidR="000D0772" w:rsidRPr="004B29DF" w:rsidRDefault="000D0772" w:rsidP="000D0772">
      <w:pPr>
        <w:ind w:left="561" w:right="-18"/>
        <w:contextualSpacing/>
        <w:jc w:val="both"/>
        <w:rPr>
          <w:rFonts w:ascii="Times New Roman" w:hAnsi="Times New Roman"/>
          <w:sz w:val="24"/>
          <w:szCs w:val="24"/>
        </w:rPr>
      </w:pPr>
      <w:r w:rsidRPr="004B29DF">
        <w:rPr>
          <w:rFonts w:ascii="Times New Roman" w:hAnsi="Times New Roman"/>
          <w:sz w:val="24"/>
          <w:szCs w:val="24"/>
        </w:rPr>
        <w:t xml:space="preserve">                                  </w:t>
      </w:r>
    </w:p>
    <w:p w:rsidR="000D0772" w:rsidRPr="004B29DF" w:rsidRDefault="000D0772" w:rsidP="000D0772">
      <w:pPr>
        <w:contextualSpacing/>
        <w:jc w:val="both"/>
        <w:rPr>
          <w:rFonts w:ascii="Times New Roman" w:hAnsi="Times New Roman"/>
          <w:sz w:val="24"/>
          <w:szCs w:val="24"/>
        </w:rPr>
      </w:pPr>
      <w:r>
        <w:rPr>
          <w:rFonts w:ascii="Times New Roman" w:hAnsi="Times New Roman"/>
          <w:noProof/>
          <w:sz w:val="24"/>
          <w:szCs w:val="24"/>
        </w:rPr>
        <w:drawing>
          <wp:inline distT="0" distB="0" distL="0" distR="0" wp14:anchorId="68078BFA" wp14:editId="0491E7CA">
            <wp:extent cx="5610225" cy="2581275"/>
            <wp:effectExtent l="19050" t="0" r="9525" b="0"/>
            <wp:docPr id="41" name="Рисунок 19" descr="Описание: Tahoma's Looking  Glass, 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Описание: Tahoma's Looking  Glass, Mt"/>
                    <pic:cNvPicPr>
                      <a:picLocks noChangeAspect="1" noChangeArrowheads="1"/>
                    </pic:cNvPicPr>
                  </pic:nvPicPr>
                  <pic:blipFill>
                    <a:blip r:embed="rId25" cstate="print"/>
                    <a:srcRect/>
                    <a:stretch>
                      <a:fillRect/>
                    </a:stretch>
                  </pic:blipFill>
                  <pic:spPr bwMode="auto">
                    <a:xfrm>
                      <a:off x="0" y="0"/>
                      <a:ext cx="5610225" cy="2581275"/>
                    </a:xfrm>
                    <a:prstGeom prst="rect">
                      <a:avLst/>
                    </a:prstGeom>
                    <a:noFill/>
                    <a:ln w="9525">
                      <a:noFill/>
                      <a:miter lim="800000"/>
                      <a:headEnd/>
                      <a:tailEnd/>
                    </a:ln>
                  </pic:spPr>
                </pic:pic>
              </a:graphicData>
            </a:graphic>
          </wp:inline>
        </w:drawing>
      </w:r>
    </w:p>
    <w:p w:rsidR="000D0772" w:rsidRPr="000D0772" w:rsidRDefault="000D0772" w:rsidP="000D0772">
      <w:pPr>
        <w:contextualSpacing/>
        <w:jc w:val="both"/>
        <w:rPr>
          <w:rFonts w:ascii="Times New Roman" w:hAnsi="Times New Roman"/>
          <w:b/>
          <w:sz w:val="28"/>
          <w:szCs w:val="28"/>
          <w:lang w:val="sv-SE"/>
        </w:rPr>
      </w:pPr>
      <w:r w:rsidRPr="000D0772">
        <w:rPr>
          <w:rFonts w:ascii="Times New Roman" w:hAnsi="Times New Roman"/>
          <w:b/>
          <w:sz w:val="28"/>
          <w:szCs w:val="28"/>
          <w:lang w:val="sv-SE"/>
        </w:rPr>
        <w:t xml:space="preserve">         Savol va topshiriqlar:</w:t>
      </w:r>
    </w:p>
    <w:p w:rsidR="000D0772" w:rsidRPr="000D0772" w:rsidRDefault="000D0772" w:rsidP="000D0772">
      <w:pPr>
        <w:ind w:left="567" w:right="-18" w:hanging="141"/>
        <w:contextualSpacing/>
        <w:jc w:val="both"/>
        <w:rPr>
          <w:rFonts w:ascii="Times New Roman" w:hAnsi="Times New Roman"/>
          <w:sz w:val="28"/>
          <w:szCs w:val="28"/>
          <w:lang w:val="sv-SE"/>
        </w:rPr>
      </w:pPr>
      <w:r w:rsidRPr="000D0772">
        <w:rPr>
          <w:rFonts w:ascii="Times New Roman" w:hAnsi="Times New Roman"/>
          <w:sz w:val="28"/>
          <w:szCs w:val="28"/>
          <w:lang w:val="sv-SE"/>
        </w:rPr>
        <w:t>1. Rasmda nimalar  tasvirlangan?</w:t>
      </w:r>
    </w:p>
    <w:p w:rsidR="000D0772" w:rsidRPr="000D0772" w:rsidRDefault="000D0772" w:rsidP="000D0772">
      <w:pPr>
        <w:ind w:left="567" w:right="-18" w:hanging="141"/>
        <w:contextualSpacing/>
        <w:jc w:val="both"/>
        <w:rPr>
          <w:rFonts w:ascii="Times New Roman" w:hAnsi="Times New Roman"/>
          <w:sz w:val="28"/>
          <w:szCs w:val="28"/>
          <w:lang w:val="sv-SE"/>
        </w:rPr>
      </w:pPr>
      <w:r w:rsidRPr="000D0772">
        <w:rPr>
          <w:rFonts w:ascii="Times New Roman" w:hAnsi="Times New Roman"/>
          <w:sz w:val="28"/>
          <w:szCs w:val="28"/>
          <w:lang w:val="sv-SE"/>
        </w:rPr>
        <w:lastRenderedPageBreak/>
        <w:t>2. O‘simliklarning nomini ayting.</w:t>
      </w:r>
    </w:p>
    <w:p w:rsidR="000D0772" w:rsidRPr="000D0772" w:rsidRDefault="000D0772" w:rsidP="000D0772">
      <w:pPr>
        <w:ind w:left="567" w:right="-18" w:hanging="141"/>
        <w:contextualSpacing/>
        <w:jc w:val="both"/>
        <w:rPr>
          <w:rFonts w:ascii="Times New Roman" w:hAnsi="Times New Roman"/>
          <w:sz w:val="28"/>
          <w:szCs w:val="28"/>
          <w:lang w:val="sv-SE"/>
        </w:rPr>
      </w:pPr>
      <w:r w:rsidRPr="000D0772">
        <w:rPr>
          <w:rFonts w:ascii="Times New Roman" w:hAnsi="Times New Roman"/>
          <w:sz w:val="28"/>
          <w:szCs w:val="28"/>
          <w:lang w:val="sv-SE"/>
        </w:rPr>
        <w:t>3. Cho‘qqining tepasiga ko‘tarilish mumkinmi?</w:t>
      </w:r>
    </w:p>
    <w:p w:rsidR="000D0772" w:rsidRPr="000D0772" w:rsidRDefault="000D0772" w:rsidP="000D0772">
      <w:pPr>
        <w:ind w:left="567" w:hanging="141"/>
        <w:contextualSpacing/>
        <w:jc w:val="both"/>
        <w:rPr>
          <w:rFonts w:ascii="Times New Roman" w:hAnsi="Times New Roman"/>
          <w:sz w:val="28"/>
          <w:szCs w:val="28"/>
          <w:lang w:val="sv-SE"/>
        </w:rPr>
      </w:pPr>
      <w:r w:rsidRPr="000D0772">
        <w:rPr>
          <w:rFonts w:ascii="Times New Roman" w:hAnsi="Times New Roman"/>
          <w:sz w:val="28"/>
          <w:szCs w:val="28"/>
          <w:lang w:val="sv-SE"/>
        </w:rPr>
        <w:t>4. Cho‘qqining  aksi ko‘ringan joyning nomi nima?</w:t>
      </w:r>
    </w:p>
    <w:p w:rsidR="000D0772" w:rsidRPr="000D0772" w:rsidRDefault="000D0772" w:rsidP="000D0772">
      <w:pPr>
        <w:ind w:left="567" w:hanging="141"/>
        <w:contextualSpacing/>
        <w:jc w:val="both"/>
        <w:rPr>
          <w:rFonts w:ascii="Times New Roman" w:hAnsi="Times New Roman"/>
          <w:sz w:val="28"/>
          <w:szCs w:val="28"/>
          <w:lang w:val="sv-SE"/>
        </w:rPr>
      </w:pPr>
      <w:r w:rsidRPr="000D0772">
        <w:rPr>
          <w:rFonts w:ascii="Times New Roman" w:hAnsi="Times New Roman"/>
          <w:sz w:val="28"/>
          <w:szCs w:val="28"/>
          <w:lang w:val="sv-SE"/>
        </w:rPr>
        <w:t>5.Rasmda nimalar ko‘rinadi-yu, nima ko‘rinmaydi?</w:t>
      </w:r>
    </w:p>
    <w:p w:rsidR="000D0772" w:rsidRPr="000D0772" w:rsidRDefault="000D0772" w:rsidP="000D0772">
      <w:pPr>
        <w:ind w:left="567" w:hanging="141"/>
        <w:contextualSpacing/>
        <w:jc w:val="both"/>
        <w:rPr>
          <w:rFonts w:ascii="Times New Roman" w:hAnsi="Times New Roman"/>
          <w:sz w:val="28"/>
          <w:szCs w:val="28"/>
          <w:lang w:val="sv-SE"/>
        </w:rPr>
      </w:pPr>
      <w:r w:rsidRPr="000D0772">
        <w:rPr>
          <w:rFonts w:ascii="Times New Roman" w:hAnsi="Times New Roman"/>
          <w:sz w:val="28"/>
          <w:szCs w:val="28"/>
          <w:lang w:val="sv-SE"/>
        </w:rPr>
        <w:t>6.Tog va o‘rmonlarda yovvoyi hayvonlar ko‘pmi?</w:t>
      </w:r>
    </w:p>
    <w:p w:rsidR="000D0772" w:rsidRPr="000D0772" w:rsidRDefault="000D0772" w:rsidP="000D0772">
      <w:pPr>
        <w:tabs>
          <w:tab w:val="left" w:pos="1122"/>
        </w:tabs>
        <w:ind w:left="567" w:hanging="141"/>
        <w:contextualSpacing/>
        <w:jc w:val="both"/>
        <w:rPr>
          <w:rFonts w:ascii="Times New Roman" w:hAnsi="Times New Roman"/>
          <w:sz w:val="28"/>
          <w:szCs w:val="28"/>
          <w:lang w:val="sv-SE"/>
        </w:rPr>
      </w:pPr>
      <w:r w:rsidRPr="000D0772">
        <w:rPr>
          <w:rFonts w:ascii="Times New Roman" w:hAnsi="Times New Roman"/>
          <w:sz w:val="28"/>
          <w:szCs w:val="28"/>
          <w:lang w:val="sv-SE"/>
        </w:rPr>
        <w:t xml:space="preserve">7. Tog‘ va uning suvdagi aksini nimaga o‘xshatish mumkin?                                       </w:t>
      </w:r>
    </w:p>
    <w:p w:rsidR="000D0772" w:rsidRPr="000D0772" w:rsidRDefault="000D0772" w:rsidP="000D0772">
      <w:pPr>
        <w:numPr>
          <w:ilvl w:val="12"/>
          <w:numId w:val="0"/>
        </w:numPr>
        <w:ind w:left="284" w:right="-1"/>
        <w:contextualSpacing/>
        <w:jc w:val="both"/>
        <w:rPr>
          <w:rFonts w:ascii="Times New Roman" w:hAnsi="Times New Roman"/>
          <w:sz w:val="28"/>
          <w:szCs w:val="28"/>
          <w:lang w:val="en-US"/>
        </w:rPr>
      </w:pPr>
      <w:r w:rsidRPr="000D0772">
        <w:rPr>
          <w:rFonts w:ascii="Times New Roman" w:hAnsi="Times New Roman"/>
          <w:sz w:val="28"/>
          <w:szCs w:val="28"/>
          <w:lang w:val="uz-Latn-UZ"/>
        </w:rPr>
        <w:t xml:space="preserve">  </w:t>
      </w:r>
      <w:r w:rsidR="00270A4B">
        <w:rPr>
          <w:rFonts w:ascii="Times New Roman" w:hAnsi="Times New Roman"/>
          <w:sz w:val="28"/>
          <w:szCs w:val="28"/>
          <w:lang w:val="uz-Latn-UZ"/>
        </w:rPr>
        <w:t>8</w:t>
      </w:r>
      <w:r w:rsidRPr="000D0772">
        <w:rPr>
          <w:rFonts w:ascii="Times New Roman" w:hAnsi="Times New Roman"/>
          <w:sz w:val="28"/>
          <w:szCs w:val="28"/>
          <w:lang w:val="uz-Latn-UZ"/>
        </w:rPr>
        <w:t>.  Matn yarating.</w:t>
      </w:r>
    </w:p>
    <w:p w:rsidR="000D0772" w:rsidRPr="000D0772" w:rsidRDefault="000D0772" w:rsidP="00B556BE">
      <w:pPr>
        <w:autoSpaceDE w:val="0"/>
        <w:autoSpaceDN w:val="0"/>
        <w:adjustRightInd w:val="0"/>
        <w:spacing w:after="0" w:line="240" w:lineRule="auto"/>
        <w:rPr>
          <w:rFonts w:ascii="Times New Roman" w:eastAsiaTheme="minorHAnsi" w:hAnsi="Times New Roman"/>
          <w:sz w:val="28"/>
          <w:szCs w:val="28"/>
          <w:lang w:val="en-US" w:eastAsia="en-US"/>
        </w:rPr>
      </w:pPr>
    </w:p>
    <w:p w:rsidR="00B556BE" w:rsidRPr="000D0772" w:rsidRDefault="00B556BE" w:rsidP="00B556BE">
      <w:pPr>
        <w:autoSpaceDE w:val="0"/>
        <w:autoSpaceDN w:val="0"/>
        <w:adjustRightInd w:val="0"/>
        <w:spacing w:after="0" w:line="240" w:lineRule="auto"/>
        <w:rPr>
          <w:rFonts w:ascii="Times New Roman" w:eastAsiaTheme="minorHAnsi" w:hAnsi="Times New Roman"/>
          <w:b/>
          <w:bCs/>
          <w:sz w:val="28"/>
          <w:szCs w:val="28"/>
          <w:lang w:val="en-US" w:eastAsia="en-US"/>
        </w:rPr>
      </w:pPr>
      <w:r w:rsidRPr="000D0772">
        <w:rPr>
          <w:rFonts w:ascii="Times New Roman" w:eastAsiaTheme="minorHAnsi" w:hAnsi="Times New Roman"/>
          <w:b/>
          <w:bCs/>
          <w:sz w:val="28"/>
          <w:szCs w:val="28"/>
          <w:lang w:val="en-US" w:eastAsia="en-US"/>
        </w:rPr>
        <w:t>Bilib qo‘ygan yaxshi!</w:t>
      </w:r>
    </w:p>
    <w:p w:rsidR="00B556BE" w:rsidRPr="00E40190" w:rsidRDefault="00B556BE" w:rsidP="00B556BE">
      <w:pPr>
        <w:autoSpaceDE w:val="0"/>
        <w:autoSpaceDN w:val="0"/>
        <w:adjustRightInd w:val="0"/>
        <w:spacing w:after="0" w:line="240" w:lineRule="auto"/>
        <w:rPr>
          <w:rFonts w:ascii="Times New Roman" w:eastAsiaTheme="minorHAnsi" w:hAnsi="Times New Roman"/>
          <w:sz w:val="28"/>
          <w:szCs w:val="28"/>
          <w:lang w:val="en-US" w:eastAsia="en-US"/>
        </w:rPr>
      </w:pPr>
      <w:r w:rsidRPr="00E40190">
        <w:rPr>
          <w:rFonts w:ascii="Times New Roman" w:eastAsiaTheme="minorHAnsi" w:hAnsi="Times New Roman"/>
          <w:sz w:val="28"/>
          <w:szCs w:val="28"/>
          <w:lang w:val="en-US" w:eastAsia="en-US"/>
        </w:rPr>
        <w:t>Markaziy Osiyo xalqlari kitobni qadim-qadimdan e’zozlagan, ushbu</w:t>
      </w:r>
    </w:p>
    <w:p w:rsidR="00B556BE" w:rsidRPr="00E40190" w:rsidRDefault="00B556BE" w:rsidP="006F0CDE">
      <w:pPr>
        <w:autoSpaceDE w:val="0"/>
        <w:autoSpaceDN w:val="0"/>
        <w:adjustRightInd w:val="0"/>
        <w:spacing w:after="0" w:line="240" w:lineRule="auto"/>
        <w:rPr>
          <w:rFonts w:ascii="Times New Roman" w:eastAsiaTheme="minorHAnsi" w:hAnsi="Times New Roman"/>
          <w:sz w:val="28"/>
          <w:szCs w:val="28"/>
          <w:lang w:val="en-US" w:eastAsia="en-US"/>
        </w:rPr>
      </w:pPr>
      <w:r w:rsidRPr="00E40190">
        <w:rPr>
          <w:rFonts w:ascii="Times New Roman" w:eastAsiaTheme="minorHAnsi" w:hAnsi="Times New Roman"/>
          <w:sz w:val="28"/>
          <w:szCs w:val="28"/>
          <w:lang w:val="en-US" w:eastAsia="en-US"/>
        </w:rPr>
        <w:t xml:space="preserve">hududdagi dastlabki kutubxona eramizning 3 </w:t>
      </w:r>
      <w:r w:rsidR="006F0CDE" w:rsidRPr="00E40190">
        <w:rPr>
          <w:rFonts w:ascii="Times New Roman" w:eastAsiaTheme="minorHAnsi" w:hAnsi="Times New Roman"/>
          <w:sz w:val="28"/>
          <w:szCs w:val="28"/>
          <w:lang w:val="en-US" w:eastAsia="en-US"/>
        </w:rPr>
        <w:t xml:space="preserve">asrida Xorazmda paydo bo‘lgan. </w:t>
      </w:r>
    </w:p>
    <w:p w:rsidR="00F42BD9" w:rsidRPr="00E40190" w:rsidRDefault="00F42BD9" w:rsidP="00F42BD9">
      <w:pPr>
        <w:autoSpaceDE w:val="0"/>
        <w:autoSpaceDN w:val="0"/>
        <w:adjustRightInd w:val="0"/>
        <w:spacing w:after="0" w:line="240" w:lineRule="auto"/>
        <w:rPr>
          <w:rFonts w:ascii="Times New Roman" w:eastAsiaTheme="minorHAnsi" w:hAnsi="Times New Roman"/>
          <w:sz w:val="28"/>
          <w:szCs w:val="28"/>
          <w:lang w:val="en-US" w:eastAsia="en-US"/>
        </w:rPr>
      </w:pPr>
      <w:r w:rsidRPr="00E40190">
        <w:rPr>
          <w:rFonts w:ascii="Times New Roman" w:eastAsiaTheme="minorHAnsi" w:hAnsi="Times New Roman"/>
          <w:b/>
          <w:i/>
          <w:sz w:val="28"/>
          <w:szCs w:val="28"/>
          <w:lang w:val="en-US" w:eastAsia="en-US"/>
        </w:rPr>
        <w:t>Topshiriq.</w:t>
      </w:r>
      <w:r w:rsidRPr="00E40190">
        <w:rPr>
          <w:rFonts w:ascii="Times New Roman" w:eastAsiaTheme="minorHAnsi" w:hAnsi="Times New Roman"/>
          <w:sz w:val="28"/>
          <w:szCs w:val="28"/>
          <w:lang w:val="en-US" w:eastAsia="en-US"/>
        </w:rPr>
        <w:t>Quyida berilgan parchadan mikromatnni bog’lovchi vositalarni toping.</w:t>
      </w:r>
    </w:p>
    <w:p w:rsidR="00F42BD9" w:rsidRPr="00E40190" w:rsidRDefault="00F42BD9" w:rsidP="00F42BD9">
      <w:pPr>
        <w:autoSpaceDE w:val="0"/>
        <w:autoSpaceDN w:val="0"/>
        <w:adjustRightInd w:val="0"/>
        <w:spacing w:after="0" w:line="240" w:lineRule="auto"/>
        <w:rPr>
          <w:rFonts w:ascii="Times New Roman" w:eastAsiaTheme="minorHAnsi" w:hAnsi="Times New Roman"/>
          <w:sz w:val="28"/>
          <w:szCs w:val="28"/>
          <w:lang w:val="en-US" w:eastAsia="en-US"/>
        </w:rPr>
      </w:pPr>
      <w:r w:rsidRPr="00E40190">
        <w:rPr>
          <w:rFonts w:ascii="Times New Roman" w:eastAsiaTheme="minorHAnsi" w:hAnsi="Times New Roman"/>
          <w:sz w:val="28"/>
          <w:szCs w:val="28"/>
          <w:lang w:val="en-US" w:eastAsia="en-US"/>
        </w:rPr>
        <w:t>1.Mastura!Uning qo’llariday mayin,iliq,mehribon qo’llar bormi olamda?Uning barmoqlariday nozik, kishining boshini silagnda qalbini nurga to’ldirib,dilini ravshan qiladigan barmoqlar bormikin dunyoda?(O.Yoqubov).</w:t>
      </w:r>
    </w:p>
    <w:p w:rsidR="00F42BD9" w:rsidRPr="00E40190" w:rsidRDefault="00F42BD9" w:rsidP="00F42BD9">
      <w:pPr>
        <w:autoSpaceDE w:val="0"/>
        <w:autoSpaceDN w:val="0"/>
        <w:adjustRightInd w:val="0"/>
        <w:spacing w:after="0" w:line="240" w:lineRule="auto"/>
        <w:rPr>
          <w:rFonts w:ascii="Times New Roman" w:eastAsiaTheme="minorHAnsi" w:hAnsi="Times New Roman"/>
          <w:sz w:val="28"/>
          <w:szCs w:val="28"/>
          <w:lang w:val="en-US" w:eastAsia="en-US"/>
        </w:rPr>
      </w:pPr>
      <w:r w:rsidRPr="00E40190">
        <w:rPr>
          <w:rFonts w:ascii="Times New Roman" w:eastAsiaTheme="minorHAnsi" w:hAnsi="Times New Roman"/>
          <w:sz w:val="28"/>
          <w:szCs w:val="28"/>
          <w:lang w:val="en-US" w:eastAsia="en-US"/>
        </w:rPr>
        <w:t>2.Afandining yoshligida birga o’sgan bir do’sti bor edi.Yillar o’tib, u katta mansabga mindi.Afandi uni lavozimi bilan tabriklash uchun idorasiga kirib bordi.Do’sti Afandi bilan ko’rishish o’rniga:</w:t>
      </w:r>
    </w:p>
    <w:p w:rsidR="00F42BD9" w:rsidRPr="006F0CDE" w:rsidRDefault="00F42BD9" w:rsidP="00F42BD9">
      <w:pPr>
        <w:autoSpaceDE w:val="0"/>
        <w:autoSpaceDN w:val="0"/>
        <w:adjustRightInd w:val="0"/>
        <w:spacing w:after="0" w:line="240" w:lineRule="auto"/>
        <w:rPr>
          <w:rFonts w:ascii="Times New Roman" w:eastAsiaTheme="minorHAnsi" w:hAnsi="Times New Roman"/>
          <w:sz w:val="28"/>
          <w:szCs w:val="28"/>
          <w:lang w:val="sv-SE" w:eastAsia="en-US"/>
        </w:rPr>
      </w:pPr>
      <w:r w:rsidRPr="006F0CDE">
        <w:rPr>
          <w:rFonts w:ascii="Times New Roman" w:eastAsiaTheme="minorHAnsi" w:hAnsi="Times New Roman"/>
          <w:sz w:val="28"/>
          <w:szCs w:val="28"/>
          <w:lang w:val="sv-SE" w:eastAsia="en-US"/>
        </w:rPr>
        <w:t>-Sen kimsan nima ish bilan kelding?-deb do’q urdi.</w:t>
      </w:r>
    </w:p>
    <w:p w:rsidR="00F42BD9" w:rsidRPr="006F0CDE" w:rsidRDefault="00F42BD9" w:rsidP="00F42BD9">
      <w:pPr>
        <w:autoSpaceDE w:val="0"/>
        <w:autoSpaceDN w:val="0"/>
        <w:adjustRightInd w:val="0"/>
        <w:spacing w:after="0" w:line="240" w:lineRule="auto"/>
        <w:rPr>
          <w:rFonts w:ascii="Times New Roman" w:eastAsiaTheme="minorHAnsi" w:hAnsi="Times New Roman"/>
          <w:sz w:val="28"/>
          <w:szCs w:val="28"/>
          <w:lang w:val="sv-SE" w:eastAsia="en-US"/>
        </w:rPr>
      </w:pPr>
      <w:r w:rsidRPr="006F0CDE">
        <w:rPr>
          <w:rFonts w:ascii="Times New Roman" w:eastAsiaTheme="minorHAnsi" w:hAnsi="Times New Roman"/>
          <w:sz w:val="28"/>
          <w:szCs w:val="28"/>
          <w:lang w:val="sv-SE" w:eastAsia="en-US"/>
        </w:rPr>
        <w:t>-Meni tanimayapsanmi yoshlikdan birga yong’oq o’ynab o’sgan do’sting bo’laman.Seni ko’r bo’libdi,deb eshitib ko’ngil so’ragani keluvdim,-dedi Afandi.(gazetadan).</w:t>
      </w:r>
    </w:p>
    <w:p w:rsidR="00F42BD9" w:rsidRPr="006F0CDE" w:rsidRDefault="00F42BD9" w:rsidP="00F42BD9">
      <w:pPr>
        <w:autoSpaceDE w:val="0"/>
        <w:autoSpaceDN w:val="0"/>
        <w:adjustRightInd w:val="0"/>
        <w:spacing w:after="0" w:line="240" w:lineRule="auto"/>
        <w:rPr>
          <w:rFonts w:ascii="Times New Roman" w:eastAsiaTheme="minorHAnsi" w:hAnsi="Times New Roman"/>
          <w:sz w:val="28"/>
          <w:szCs w:val="28"/>
          <w:lang w:val="sv-SE" w:eastAsia="en-US"/>
        </w:rPr>
      </w:pPr>
    </w:p>
    <w:p w:rsidR="00F42BD9" w:rsidRPr="006F0CDE" w:rsidRDefault="00F42BD9" w:rsidP="00F42BD9">
      <w:pPr>
        <w:autoSpaceDE w:val="0"/>
        <w:autoSpaceDN w:val="0"/>
        <w:adjustRightInd w:val="0"/>
        <w:spacing w:after="0" w:line="240" w:lineRule="auto"/>
        <w:rPr>
          <w:rFonts w:ascii="Times New Roman" w:eastAsiaTheme="minorHAnsi" w:hAnsi="Times New Roman"/>
          <w:sz w:val="28"/>
          <w:szCs w:val="28"/>
          <w:lang w:val="sv-SE" w:eastAsia="en-US"/>
        </w:rPr>
      </w:pPr>
      <w:r w:rsidRPr="006F0CDE">
        <w:rPr>
          <w:rFonts w:ascii="Times New Roman" w:eastAsiaTheme="minorHAnsi" w:hAnsi="Times New Roman"/>
          <w:b/>
          <w:bCs/>
          <w:sz w:val="28"/>
          <w:szCs w:val="28"/>
          <w:lang w:val="sv-SE" w:eastAsia="en-US"/>
        </w:rPr>
        <w:t xml:space="preserve">Uyga vazifa: </w:t>
      </w:r>
      <w:r w:rsidRPr="006F0CDE">
        <w:rPr>
          <w:rFonts w:ascii="Times New Roman" w:eastAsiaTheme="minorHAnsi" w:hAnsi="Times New Roman"/>
          <w:sz w:val="28"/>
          <w:szCs w:val="28"/>
          <w:lang w:val="sv-SE" w:eastAsia="en-US"/>
        </w:rPr>
        <w:t>Nazariy ma’lumotni o‘qib, o‘zbek ma’rifatparvarlarining</w:t>
      </w:r>
    </w:p>
    <w:p w:rsidR="00F42BD9" w:rsidRPr="006F0CDE" w:rsidRDefault="00F42BD9" w:rsidP="00F42BD9">
      <w:pPr>
        <w:autoSpaceDE w:val="0"/>
        <w:autoSpaceDN w:val="0"/>
        <w:adjustRightInd w:val="0"/>
        <w:spacing w:after="0" w:line="240" w:lineRule="auto"/>
        <w:rPr>
          <w:rFonts w:ascii="Times New Roman" w:eastAsiaTheme="minorHAnsi" w:hAnsi="Times New Roman"/>
          <w:sz w:val="28"/>
          <w:szCs w:val="28"/>
          <w:lang w:val="sv-SE" w:eastAsia="en-US"/>
        </w:rPr>
      </w:pPr>
      <w:r w:rsidRPr="006F0CDE">
        <w:rPr>
          <w:rFonts w:ascii="Times New Roman" w:eastAsiaTheme="minorHAnsi" w:hAnsi="Times New Roman"/>
          <w:sz w:val="28"/>
          <w:szCs w:val="28"/>
          <w:lang w:val="sv-SE" w:eastAsia="en-US"/>
        </w:rPr>
        <w:t>rasmlari asosida ularni tanishtiring. O‘zbek ma’rifatparvarlarining mashhur</w:t>
      </w:r>
    </w:p>
    <w:p w:rsidR="00F42BD9" w:rsidRPr="006F0CDE" w:rsidRDefault="00F42BD9" w:rsidP="00F42BD9">
      <w:pPr>
        <w:autoSpaceDE w:val="0"/>
        <w:autoSpaceDN w:val="0"/>
        <w:adjustRightInd w:val="0"/>
        <w:spacing w:after="0" w:line="240" w:lineRule="auto"/>
        <w:rPr>
          <w:rFonts w:ascii="Times New Roman" w:eastAsiaTheme="minorHAnsi" w:hAnsi="Times New Roman"/>
          <w:sz w:val="28"/>
          <w:szCs w:val="28"/>
          <w:lang w:val="sv-SE" w:eastAsia="en-US"/>
        </w:rPr>
      </w:pPr>
      <w:r w:rsidRPr="006F0CDE">
        <w:rPr>
          <w:rFonts w:ascii="Times New Roman" w:eastAsiaTheme="minorHAnsi" w:hAnsi="Times New Roman"/>
          <w:sz w:val="28"/>
          <w:szCs w:val="28"/>
          <w:lang w:val="sv-SE" w:eastAsia="en-US"/>
        </w:rPr>
        <w:t>asarlari ro‘yxatini tuzing. Mashhur ma’rifatparvarlarning ijodi bo‘yicha</w:t>
      </w:r>
    </w:p>
    <w:p w:rsidR="00270A4B" w:rsidRDefault="00F42BD9" w:rsidP="00270A4B">
      <w:pPr>
        <w:autoSpaceDE w:val="0"/>
        <w:autoSpaceDN w:val="0"/>
        <w:adjustRightInd w:val="0"/>
        <w:spacing w:after="0" w:line="240" w:lineRule="auto"/>
        <w:rPr>
          <w:rFonts w:ascii="Times New Roman" w:eastAsiaTheme="minorHAnsi" w:hAnsi="Times New Roman"/>
          <w:sz w:val="28"/>
          <w:szCs w:val="28"/>
          <w:lang w:val="sv-SE" w:eastAsia="en-US"/>
        </w:rPr>
      </w:pPr>
      <w:r w:rsidRPr="002637FF">
        <w:rPr>
          <w:rFonts w:ascii="Times New Roman" w:eastAsiaTheme="minorHAnsi" w:hAnsi="Times New Roman"/>
          <w:sz w:val="28"/>
          <w:szCs w:val="28"/>
          <w:lang w:val="sv-SE" w:eastAsia="en-US"/>
        </w:rPr>
        <w:t>dialogik vaziyatni ijro eting.</w:t>
      </w:r>
    </w:p>
    <w:p w:rsidR="00062D9F" w:rsidRPr="00270A4B" w:rsidRDefault="00062D9F" w:rsidP="00270A4B">
      <w:pPr>
        <w:autoSpaceDE w:val="0"/>
        <w:autoSpaceDN w:val="0"/>
        <w:adjustRightInd w:val="0"/>
        <w:spacing w:after="0" w:line="240" w:lineRule="auto"/>
        <w:rPr>
          <w:rFonts w:ascii="Times New Roman" w:eastAsiaTheme="minorHAnsi" w:hAnsi="Times New Roman"/>
          <w:sz w:val="28"/>
          <w:szCs w:val="28"/>
          <w:lang w:val="sv-SE" w:eastAsia="en-US"/>
        </w:rPr>
      </w:pPr>
      <w:r w:rsidRPr="001A7ED0">
        <w:rPr>
          <w:rFonts w:ascii="Times New Roman" w:hAnsi="Times New Roman"/>
          <w:b/>
          <w:bCs/>
          <w:color w:val="000000"/>
          <w:sz w:val="28"/>
          <w:szCs w:val="28"/>
          <w:lang w:val="sv-SE"/>
        </w:rPr>
        <w:t xml:space="preserve">   </w:t>
      </w:r>
      <w:r w:rsidRPr="00130C62">
        <w:rPr>
          <w:rFonts w:ascii="Times New Roman" w:hAnsi="Times New Roman"/>
          <w:b/>
          <w:bCs/>
          <w:color w:val="000000"/>
          <w:sz w:val="36"/>
          <w:szCs w:val="36"/>
          <w:lang w:val="sv-SE"/>
        </w:rPr>
        <w:t>17</w:t>
      </w:r>
      <w:r w:rsidRPr="00130C62">
        <w:rPr>
          <w:rFonts w:ascii="Times New Roman" w:hAnsi="Times New Roman"/>
          <w:b/>
          <w:bCs/>
          <w:color w:val="000000"/>
          <w:sz w:val="36"/>
          <w:szCs w:val="36"/>
          <w:lang w:val="uz-Cyrl-UZ"/>
        </w:rPr>
        <w:t>-MAVZU</w:t>
      </w:r>
      <w:r w:rsidRPr="00130C62">
        <w:rPr>
          <w:rFonts w:ascii="Times New Roman" w:hAnsi="Times New Roman"/>
          <w:b/>
          <w:bCs/>
          <w:color w:val="000000"/>
          <w:sz w:val="36"/>
          <w:szCs w:val="36"/>
          <w:lang w:val="sv-SE"/>
        </w:rPr>
        <w:t>.</w:t>
      </w:r>
      <w:r w:rsidRPr="00130C62">
        <w:rPr>
          <w:rFonts w:ascii="Times New Roman" w:hAnsi="Times New Roman"/>
          <w:iCs/>
          <w:sz w:val="36"/>
          <w:szCs w:val="36"/>
          <w:lang w:val="uz-Cyrl-UZ"/>
        </w:rPr>
        <w:t xml:space="preserve"> Institutdаgi mаishiy хizmаt ko‘rsаtish shаhоbchаlаridа хizmаt ko‘rsаtish mаdаniyati mаvzusidа suhbаt. </w:t>
      </w:r>
      <w:r w:rsidRPr="00130C62">
        <w:rPr>
          <w:rFonts w:ascii="Times New Roman" w:hAnsi="Times New Roman"/>
          <w:iCs/>
          <w:sz w:val="36"/>
          <w:szCs w:val="36"/>
          <w:lang w:val="sv-SE"/>
        </w:rPr>
        <w:t>Biror narsaning reklamasini ixcham va diqqatni tortadigan tarzda tayyorlash</w:t>
      </w:r>
      <w:r w:rsidR="00130C62">
        <w:rPr>
          <w:rFonts w:ascii="Times New Roman" w:hAnsi="Times New Roman"/>
          <w:iCs/>
          <w:sz w:val="36"/>
          <w:szCs w:val="36"/>
          <w:lang w:val="sv-SE"/>
        </w:rPr>
        <w:t>.</w:t>
      </w:r>
    </w:p>
    <w:p w:rsidR="00F971DD" w:rsidRPr="005448CE" w:rsidRDefault="00F971DD" w:rsidP="00F971DD">
      <w:pPr>
        <w:autoSpaceDE w:val="0"/>
        <w:autoSpaceDN w:val="0"/>
        <w:adjustRightInd w:val="0"/>
        <w:spacing w:after="0" w:line="240" w:lineRule="auto"/>
        <w:rPr>
          <w:rFonts w:ascii="Times New Roman" w:eastAsiaTheme="minorHAnsi" w:hAnsi="Times New Roman"/>
          <w:b/>
          <w:bCs/>
          <w:sz w:val="28"/>
          <w:szCs w:val="28"/>
          <w:lang w:val="uz-Cyrl-UZ" w:eastAsia="en-US"/>
        </w:rPr>
      </w:pPr>
      <w:r w:rsidRPr="005448CE">
        <w:rPr>
          <w:rFonts w:ascii="Times New Roman" w:eastAsiaTheme="minorHAnsi" w:hAnsi="Times New Roman"/>
          <w:b/>
          <w:bCs/>
          <w:sz w:val="28"/>
          <w:szCs w:val="28"/>
          <w:lang w:val="uz-Cyrl-UZ" w:eastAsia="en-US"/>
        </w:rPr>
        <w:t>Reja:</w:t>
      </w:r>
    </w:p>
    <w:p w:rsidR="00F971DD" w:rsidRPr="005448CE" w:rsidRDefault="00F971DD" w:rsidP="00F971DD">
      <w:pPr>
        <w:autoSpaceDE w:val="0"/>
        <w:autoSpaceDN w:val="0"/>
        <w:adjustRightInd w:val="0"/>
        <w:spacing w:after="0" w:line="240" w:lineRule="auto"/>
        <w:rPr>
          <w:rFonts w:ascii="Times New Roman" w:eastAsiaTheme="minorHAnsi" w:hAnsi="Times New Roman"/>
          <w:sz w:val="28"/>
          <w:szCs w:val="28"/>
          <w:lang w:val="uz-Cyrl-UZ" w:eastAsia="en-US"/>
        </w:rPr>
      </w:pPr>
      <w:r w:rsidRPr="005448CE">
        <w:rPr>
          <w:rFonts w:ascii="Times New Roman" w:eastAsiaTheme="minorHAnsi" w:hAnsi="Times New Roman"/>
          <w:sz w:val="28"/>
          <w:szCs w:val="28"/>
          <w:lang w:val="uz-Cyrl-UZ" w:eastAsia="en-US"/>
        </w:rPr>
        <w:t>1. “Ijrochi-buyurtmachi” rolli o‘yinning ssenariysini yozish.</w:t>
      </w:r>
    </w:p>
    <w:p w:rsidR="00F971DD" w:rsidRPr="005448CE" w:rsidRDefault="00F971DD" w:rsidP="00F971DD">
      <w:pPr>
        <w:autoSpaceDE w:val="0"/>
        <w:autoSpaceDN w:val="0"/>
        <w:adjustRightInd w:val="0"/>
        <w:spacing w:after="0" w:line="240" w:lineRule="auto"/>
        <w:rPr>
          <w:rFonts w:ascii="Times New Roman" w:eastAsiaTheme="minorHAnsi" w:hAnsi="Times New Roman"/>
          <w:sz w:val="28"/>
          <w:szCs w:val="28"/>
          <w:lang w:val="uz-Cyrl-UZ" w:eastAsia="en-US"/>
        </w:rPr>
      </w:pPr>
      <w:r w:rsidRPr="005448CE">
        <w:rPr>
          <w:rFonts w:ascii="Times New Roman" w:eastAsiaTheme="minorHAnsi" w:hAnsi="Times New Roman"/>
          <w:sz w:val="28"/>
          <w:szCs w:val="28"/>
          <w:lang w:val="uz-Cyrl-UZ" w:eastAsia="en-US"/>
        </w:rPr>
        <w:t>2. Maishiy xizmatning biror turiga munosabat bildirib rasmiy-idoraviy</w:t>
      </w:r>
    </w:p>
    <w:p w:rsidR="00F971DD" w:rsidRPr="005448CE" w:rsidRDefault="00F971DD" w:rsidP="00F971DD">
      <w:pPr>
        <w:autoSpaceDE w:val="0"/>
        <w:autoSpaceDN w:val="0"/>
        <w:adjustRightInd w:val="0"/>
        <w:spacing w:after="0" w:line="240" w:lineRule="auto"/>
        <w:rPr>
          <w:rFonts w:ascii="Times New Roman" w:eastAsiaTheme="minorHAnsi" w:hAnsi="Times New Roman"/>
          <w:sz w:val="28"/>
          <w:szCs w:val="28"/>
          <w:lang w:val="uz-Cyrl-UZ" w:eastAsia="en-US"/>
        </w:rPr>
      </w:pPr>
      <w:r w:rsidRPr="005448CE">
        <w:rPr>
          <w:rFonts w:ascii="Times New Roman" w:eastAsiaTheme="minorHAnsi" w:hAnsi="Times New Roman"/>
          <w:sz w:val="28"/>
          <w:szCs w:val="28"/>
          <w:lang w:val="uz-Cyrl-UZ" w:eastAsia="en-US"/>
        </w:rPr>
        <w:t>uslubda tashakkurnoma yoki shikoyat (taklif) yozish.</w:t>
      </w:r>
    </w:p>
    <w:p w:rsidR="00F971DD" w:rsidRPr="005448CE" w:rsidRDefault="00F971DD" w:rsidP="00F971DD">
      <w:pPr>
        <w:autoSpaceDE w:val="0"/>
        <w:autoSpaceDN w:val="0"/>
        <w:adjustRightInd w:val="0"/>
        <w:spacing w:after="0" w:line="240" w:lineRule="auto"/>
        <w:rPr>
          <w:rFonts w:ascii="Times New Roman" w:eastAsiaTheme="minorHAnsi" w:hAnsi="Times New Roman"/>
          <w:b/>
          <w:bCs/>
          <w:sz w:val="28"/>
          <w:szCs w:val="28"/>
          <w:lang w:val="uz-Cyrl-UZ" w:eastAsia="en-US"/>
        </w:rPr>
      </w:pPr>
      <w:r w:rsidRPr="005448CE">
        <w:rPr>
          <w:rFonts w:ascii="Times New Roman" w:eastAsiaTheme="minorHAnsi" w:hAnsi="Times New Roman"/>
          <w:b/>
          <w:bCs/>
          <w:sz w:val="28"/>
          <w:szCs w:val="28"/>
          <w:lang w:val="uz-Cyrl-UZ" w:eastAsia="en-US"/>
        </w:rPr>
        <w:t>KITOBXONLARGA</w:t>
      </w:r>
      <w:r w:rsidR="00806B02" w:rsidRPr="00E40190">
        <w:rPr>
          <w:rFonts w:ascii="Times New Roman" w:eastAsiaTheme="minorHAnsi" w:hAnsi="Times New Roman"/>
          <w:b/>
          <w:bCs/>
          <w:sz w:val="28"/>
          <w:szCs w:val="28"/>
          <w:lang w:val="uz-Cyrl-UZ" w:eastAsia="en-US"/>
        </w:rPr>
        <w:t xml:space="preserve"> </w:t>
      </w:r>
      <w:r w:rsidRPr="005448CE">
        <w:rPr>
          <w:rFonts w:ascii="Times New Roman" w:eastAsiaTheme="minorHAnsi" w:hAnsi="Times New Roman"/>
          <w:b/>
          <w:bCs/>
          <w:sz w:val="28"/>
          <w:szCs w:val="28"/>
          <w:lang w:val="uz-Cyrl-UZ" w:eastAsia="en-US"/>
        </w:rPr>
        <w:t xml:space="preserve"> YANGILIK</w:t>
      </w:r>
    </w:p>
    <w:p w:rsidR="00F971DD" w:rsidRPr="005448CE" w:rsidRDefault="00F971DD" w:rsidP="00F971DD">
      <w:pPr>
        <w:autoSpaceDE w:val="0"/>
        <w:autoSpaceDN w:val="0"/>
        <w:adjustRightInd w:val="0"/>
        <w:spacing w:after="0" w:line="240" w:lineRule="auto"/>
        <w:rPr>
          <w:rFonts w:ascii="Times New Roman" w:eastAsiaTheme="minorHAnsi" w:hAnsi="Times New Roman"/>
          <w:sz w:val="28"/>
          <w:szCs w:val="28"/>
          <w:lang w:val="uz-Cyrl-UZ" w:eastAsia="en-US"/>
        </w:rPr>
      </w:pPr>
      <w:r w:rsidRPr="005448CE">
        <w:rPr>
          <w:rFonts w:ascii="Times New Roman" w:eastAsiaTheme="minorHAnsi" w:hAnsi="Times New Roman"/>
          <w:sz w:val="28"/>
          <w:szCs w:val="28"/>
          <w:lang w:val="uz-Cyrl-UZ" w:eastAsia="en-US"/>
        </w:rPr>
        <w:t>— Muhtarama Ulug‘ovaning “Muhabbat saroyida mangu qolganlar”</w:t>
      </w:r>
    </w:p>
    <w:p w:rsidR="00F971DD" w:rsidRPr="005448CE" w:rsidRDefault="00F971DD" w:rsidP="00F971DD">
      <w:pPr>
        <w:autoSpaceDE w:val="0"/>
        <w:autoSpaceDN w:val="0"/>
        <w:adjustRightInd w:val="0"/>
        <w:spacing w:after="0" w:line="240" w:lineRule="auto"/>
        <w:rPr>
          <w:rFonts w:ascii="Times New Roman" w:eastAsiaTheme="minorHAnsi" w:hAnsi="Times New Roman"/>
          <w:sz w:val="28"/>
          <w:szCs w:val="28"/>
          <w:lang w:val="uz-Cyrl-UZ" w:eastAsia="en-US"/>
        </w:rPr>
      </w:pPr>
      <w:r w:rsidRPr="005448CE">
        <w:rPr>
          <w:rFonts w:ascii="Times New Roman" w:eastAsiaTheme="minorHAnsi" w:hAnsi="Times New Roman"/>
          <w:sz w:val="28"/>
          <w:szCs w:val="28"/>
          <w:lang w:val="uz-Cyrl-UZ" w:eastAsia="en-US"/>
        </w:rPr>
        <w:t>kitobini manzilingizga eltib berishimiz mumkin.</w:t>
      </w:r>
    </w:p>
    <w:p w:rsidR="00F971DD" w:rsidRPr="005448CE"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5448CE">
        <w:rPr>
          <w:rFonts w:ascii="Times New Roman" w:eastAsiaTheme="minorHAnsi" w:hAnsi="Times New Roman"/>
          <w:sz w:val="28"/>
          <w:szCs w:val="28"/>
          <w:lang w:val="sv-SE" w:eastAsia="en-US"/>
        </w:rPr>
        <w:t>—Juda zo‘r-ku!</w:t>
      </w:r>
    </w:p>
    <w:p w:rsidR="00F971DD" w:rsidRPr="005448CE"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5448CE">
        <w:rPr>
          <w:rFonts w:ascii="Times New Roman" w:eastAsiaTheme="minorHAnsi" w:hAnsi="Times New Roman"/>
          <w:sz w:val="28"/>
          <w:szCs w:val="28"/>
          <w:lang w:val="sv-SE" w:eastAsia="en-US"/>
        </w:rPr>
        <w:t>—Buning uchun avval kitobga quyidagi telefon raqamlari</w:t>
      </w:r>
    </w:p>
    <w:p w:rsidR="00F971DD" w:rsidRPr="005448CE"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5448CE">
        <w:rPr>
          <w:rFonts w:ascii="Times New Roman" w:eastAsiaTheme="minorHAnsi" w:hAnsi="Times New Roman"/>
          <w:sz w:val="28"/>
          <w:szCs w:val="28"/>
          <w:lang w:val="sv-SE" w:eastAsia="en-US"/>
        </w:rPr>
        <w:t>(+99897)4320366</w:t>
      </w:r>
    </w:p>
    <w:p w:rsidR="00F971DD" w:rsidRPr="005448CE"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5448CE">
        <w:rPr>
          <w:rFonts w:ascii="Times New Roman" w:eastAsiaTheme="minorHAnsi" w:hAnsi="Times New Roman"/>
          <w:sz w:val="28"/>
          <w:szCs w:val="28"/>
          <w:lang w:val="sv-SE" w:eastAsia="en-US"/>
        </w:rPr>
        <w:t>(+99897)4320377</w:t>
      </w:r>
    </w:p>
    <w:p w:rsidR="00F971DD" w:rsidRPr="005448CE"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5448CE">
        <w:rPr>
          <w:rFonts w:ascii="Times New Roman" w:eastAsiaTheme="minorHAnsi" w:hAnsi="Times New Roman"/>
          <w:sz w:val="28"/>
          <w:szCs w:val="28"/>
          <w:lang w:val="sv-SE" w:eastAsia="en-US"/>
        </w:rPr>
        <w:lastRenderedPageBreak/>
        <w:t>(+99897)4320388</w:t>
      </w:r>
    </w:p>
    <w:p w:rsidR="00F971DD" w:rsidRPr="005448CE"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5448CE">
        <w:rPr>
          <w:rFonts w:ascii="Times New Roman" w:eastAsiaTheme="minorHAnsi" w:hAnsi="Times New Roman"/>
          <w:sz w:val="28"/>
          <w:szCs w:val="28"/>
          <w:lang w:val="sv-SE" w:eastAsia="en-US"/>
        </w:rPr>
        <w:t>yoki Nihol.uz sayti orqali buyurtma bering.</w:t>
      </w:r>
    </w:p>
    <w:p w:rsidR="00F971DD" w:rsidRPr="005448CE"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5448CE">
        <w:rPr>
          <w:rFonts w:ascii="Times New Roman" w:eastAsiaTheme="minorHAnsi" w:hAnsi="Times New Roman"/>
          <w:sz w:val="28"/>
          <w:szCs w:val="28"/>
          <w:lang w:val="sv-SE" w:eastAsia="en-US"/>
        </w:rPr>
        <w:t>— Narxi-chi?</w:t>
      </w:r>
    </w:p>
    <w:p w:rsidR="00F971DD" w:rsidRPr="005448CE"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5448CE">
        <w:rPr>
          <w:rFonts w:ascii="Times New Roman" w:eastAsiaTheme="minorHAnsi" w:hAnsi="Times New Roman"/>
          <w:sz w:val="28"/>
          <w:szCs w:val="28"/>
          <w:lang w:val="sv-SE" w:eastAsia="en-US"/>
        </w:rPr>
        <w:t>—Arzonroq! Kitob bozor emas, nashriyot bahosi!</w:t>
      </w:r>
    </w:p>
    <w:p w:rsidR="00F971DD" w:rsidRPr="005448CE"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5448CE">
        <w:rPr>
          <w:rFonts w:ascii="Times New Roman" w:eastAsiaTheme="minorHAnsi" w:hAnsi="Times New Roman"/>
          <w:sz w:val="28"/>
          <w:szCs w:val="28"/>
          <w:lang w:val="sv-SE" w:eastAsia="en-US"/>
        </w:rPr>
        <w:t>—To‘lovi-chi!</w:t>
      </w:r>
    </w:p>
    <w:p w:rsidR="00F971DD" w:rsidRPr="005448CE"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5448CE">
        <w:rPr>
          <w:rFonts w:ascii="Times New Roman" w:eastAsiaTheme="minorHAnsi" w:hAnsi="Times New Roman"/>
          <w:sz w:val="28"/>
          <w:szCs w:val="28"/>
          <w:lang w:val="sv-SE" w:eastAsia="en-US"/>
        </w:rPr>
        <w:t xml:space="preserve">Buyurtmaga ko‘ra to‘lovni </w:t>
      </w:r>
      <w:r w:rsidRPr="005448CE">
        <w:rPr>
          <w:rFonts w:ascii="Times New Roman" w:eastAsiaTheme="minorHAnsi" w:hAnsi="Times New Roman"/>
          <w:b/>
          <w:bCs/>
          <w:sz w:val="28"/>
          <w:szCs w:val="28"/>
          <w:lang w:val="sv-SE" w:eastAsia="en-US"/>
        </w:rPr>
        <w:t xml:space="preserve">paynetning </w:t>
      </w:r>
      <w:r w:rsidRPr="005448CE">
        <w:rPr>
          <w:rFonts w:ascii="Times New Roman" w:eastAsiaTheme="minorHAnsi" w:hAnsi="Times New Roman"/>
          <w:sz w:val="28"/>
          <w:szCs w:val="28"/>
          <w:lang w:val="sv-SE" w:eastAsia="en-US"/>
        </w:rPr>
        <w:t>istalgan shahobchasida “Nihol</w:t>
      </w:r>
    </w:p>
    <w:p w:rsidR="00F971DD" w:rsidRPr="005448CE"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5448CE">
        <w:rPr>
          <w:rFonts w:ascii="Times New Roman" w:eastAsiaTheme="minorHAnsi" w:hAnsi="Times New Roman"/>
          <w:sz w:val="28"/>
          <w:szCs w:val="28"/>
          <w:lang w:val="sv-SE" w:eastAsia="en-US"/>
        </w:rPr>
        <w:t>Surpriz” xizmati orqali amalga oshirishingiz kifoya.</w:t>
      </w:r>
    </w:p>
    <w:p w:rsidR="00F971DD" w:rsidRPr="005448CE" w:rsidRDefault="00EB50C3" w:rsidP="00F971DD">
      <w:pPr>
        <w:autoSpaceDE w:val="0"/>
        <w:autoSpaceDN w:val="0"/>
        <w:adjustRightInd w:val="0"/>
        <w:spacing w:after="0" w:line="240" w:lineRule="auto"/>
        <w:rPr>
          <w:rFonts w:ascii="Times New Roman" w:eastAsiaTheme="minorHAnsi" w:hAnsi="Times New Roman"/>
          <w:i/>
          <w:iCs/>
          <w:sz w:val="28"/>
          <w:szCs w:val="28"/>
          <w:lang w:val="sv-SE" w:eastAsia="en-US"/>
        </w:rPr>
      </w:pPr>
      <w:r>
        <w:rPr>
          <w:rFonts w:ascii="Times New Roman" w:eastAsiaTheme="minorHAnsi" w:hAnsi="Times New Roman"/>
          <w:i/>
          <w:iCs/>
          <w:sz w:val="28"/>
          <w:szCs w:val="28"/>
          <w:lang w:val="sv-SE" w:eastAsia="en-US"/>
        </w:rPr>
        <w:t xml:space="preserve">                                                               </w:t>
      </w:r>
      <w:r w:rsidR="00F971DD" w:rsidRPr="005448CE">
        <w:rPr>
          <w:rFonts w:ascii="Times New Roman" w:eastAsiaTheme="minorHAnsi" w:hAnsi="Times New Roman"/>
          <w:i/>
          <w:iCs/>
          <w:sz w:val="28"/>
          <w:szCs w:val="28"/>
          <w:lang w:val="sv-SE" w:eastAsia="en-US"/>
        </w:rPr>
        <w:t>“</w:t>
      </w:r>
      <w:r w:rsidR="00F971DD" w:rsidRPr="005448CE">
        <w:rPr>
          <w:rFonts w:ascii="Times New Roman" w:eastAsiaTheme="minorHAnsi" w:hAnsi="Times New Roman"/>
          <w:b/>
          <w:bCs/>
          <w:i/>
          <w:iCs/>
          <w:sz w:val="28"/>
          <w:szCs w:val="28"/>
          <w:lang w:val="sv-SE" w:eastAsia="en-US"/>
        </w:rPr>
        <w:t>Ma’rifat</w:t>
      </w:r>
      <w:r w:rsidR="00F971DD" w:rsidRPr="005448CE">
        <w:rPr>
          <w:rFonts w:ascii="Times New Roman" w:eastAsiaTheme="minorHAnsi" w:hAnsi="Times New Roman"/>
          <w:i/>
          <w:iCs/>
          <w:sz w:val="28"/>
          <w:szCs w:val="28"/>
          <w:lang w:val="sv-SE" w:eastAsia="en-US"/>
        </w:rPr>
        <w:t>” gazetasidan</w:t>
      </w:r>
    </w:p>
    <w:p w:rsidR="00F971DD" w:rsidRPr="005448CE" w:rsidRDefault="00F971DD" w:rsidP="00F971DD">
      <w:pPr>
        <w:autoSpaceDE w:val="0"/>
        <w:autoSpaceDN w:val="0"/>
        <w:adjustRightInd w:val="0"/>
        <w:spacing w:after="0" w:line="240" w:lineRule="auto"/>
        <w:rPr>
          <w:rFonts w:ascii="Times New Roman" w:eastAsiaTheme="minorHAnsi" w:hAnsi="Times New Roman"/>
          <w:b/>
          <w:bCs/>
          <w:sz w:val="28"/>
          <w:szCs w:val="28"/>
          <w:lang w:val="sv-SE" w:eastAsia="en-US"/>
        </w:rPr>
      </w:pPr>
      <w:r w:rsidRPr="005448CE">
        <w:rPr>
          <w:rFonts w:ascii="Times New Roman" w:eastAsiaTheme="minorHAnsi" w:hAnsi="Times New Roman"/>
          <w:b/>
          <w:bCs/>
          <w:sz w:val="28"/>
          <w:szCs w:val="28"/>
          <w:lang w:val="sv-SE" w:eastAsia="en-US"/>
        </w:rPr>
        <w:t>SAVDO</w:t>
      </w:r>
      <w:r w:rsidR="00EB50C3">
        <w:rPr>
          <w:rFonts w:ascii="Times New Roman" w:eastAsiaTheme="minorHAnsi" w:hAnsi="Times New Roman"/>
          <w:b/>
          <w:bCs/>
          <w:sz w:val="28"/>
          <w:szCs w:val="28"/>
          <w:lang w:val="sv-SE" w:eastAsia="en-US"/>
        </w:rPr>
        <w:t xml:space="preserve"> </w:t>
      </w:r>
      <w:r w:rsidRPr="005448CE">
        <w:rPr>
          <w:rFonts w:ascii="Times New Roman" w:eastAsiaTheme="minorHAnsi" w:hAnsi="Times New Roman"/>
          <w:b/>
          <w:bCs/>
          <w:sz w:val="28"/>
          <w:szCs w:val="28"/>
          <w:lang w:val="sv-SE" w:eastAsia="en-US"/>
        </w:rPr>
        <w:t xml:space="preserve"> RASTASIDA</w:t>
      </w:r>
    </w:p>
    <w:p w:rsidR="00F971DD" w:rsidRPr="005448CE"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5448CE">
        <w:rPr>
          <w:rFonts w:ascii="Times New Roman" w:eastAsiaTheme="minorHAnsi" w:hAnsi="Times New Roman"/>
          <w:sz w:val="28"/>
          <w:szCs w:val="28"/>
          <w:lang w:val="sv-SE" w:eastAsia="en-US"/>
        </w:rPr>
        <w:t>—Yangi ko‘ylaklarni ko‘rsam bo‘ladimi? Men mahalliy mahsulotlardan</w:t>
      </w:r>
    </w:p>
    <w:p w:rsidR="00F971DD" w:rsidRPr="005448CE"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5448CE">
        <w:rPr>
          <w:rFonts w:ascii="Times New Roman" w:eastAsiaTheme="minorHAnsi" w:hAnsi="Times New Roman"/>
          <w:sz w:val="28"/>
          <w:szCs w:val="28"/>
          <w:lang w:val="sv-SE" w:eastAsia="en-US"/>
        </w:rPr>
        <w:t>olmoqchiman.</w:t>
      </w:r>
    </w:p>
    <w:p w:rsidR="00F971DD" w:rsidRPr="005448CE"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5448CE">
        <w:rPr>
          <w:rFonts w:ascii="Times New Roman" w:eastAsiaTheme="minorHAnsi" w:hAnsi="Times New Roman"/>
          <w:sz w:val="28"/>
          <w:szCs w:val="28"/>
          <w:lang w:val="sv-SE" w:eastAsia="en-US"/>
        </w:rPr>
        <w:t>—Marhamat, ko‘ring. “Kosontekstil” qo‘shma korxonasida tikilgan.</w:t>
      </w:r>
    </w:p>
    <w:p w:rsidR="00F971DD" w:rsidRPr="00F971DD" w:rsidRDefault="00F971DD" w:rsidP="00F971DD">
      <w:pPr>
        <w:autoSpaceDE w:val="0"/>
        <w:autoSpaceDN w:val="0"/>
        <w:adjustRightInd w:val="0"/>
        <w:spacing w:after="0" w:line="240" w:lineRule="auto"/>
        <w:rPr>
          <w:rFonts w:ascii="Times New Roman" w:eastAsiaTheme="minorHAnsi" w:hAnsi="Times New Roman"/>
          <w:sz w:val="28"/>
          <w:szCs w:val="28"/>
          <w:lang w:val="en-US" w:eastAsia="en-US"/>
        </w:rPr>
      </w:pPr>
      <w:r w:rsidRPr="00F971DD">
        <w:rPr>
          <w:rFonts w:ascii="Times New Roman" w:eastAsiaTheme="minorHAnsi" w:hAnsi="Times New Roman"/>
          <w:sz w:val="28"/>
          <w:szCs w:val="28"/>
          <w:lang w:val="en-US" w:eastAsia="en-US"/>
        </w:rPr>
        <w:t>—Ayting-chi, qancha turadi?</w:t>
      </w:r>
    </w:p>
    <w:p w:rsidR="00F971DD" w:rsidRPr="00F971DD" w:rsidRDefault="00F971DD" w:rsidP="00F971DD">
      <w:pPr>
        <w:autoSpaceDE w:val="0"/>
        <w:autoSpaceDN w:val="0"/>
        <w:adjustRightInd w:val="0"/>
        <w:spacing w:after="0" w:line="240" w:lineRule="auto"/>
        <w:rPr>
          <w:rFonts w:ascii="Times New Roman" w:eastAsiaTheme="minorHAnsi" w:hAnsi="Times New Roman"/>
          <w:sz w:val="28"/>
          <w:szCs w:val="28"/>
          <w:lang w:val="en-US" w:eastAsia="en-US"/>
        </w:rPr>
      </w:pPr>
      <w:r w:rsidRPr="00F971DD">
        <w:rPr>
          <w:rFonts w:ascii="Times New Roman" w:eastAsiaTheme="minorHAnsi" w:hAnsi="Times New Roman"/>
          <w:sz w:val="28"/>
          <w:szCs w:val="28"/>
          <w:lang w:val="en-US" w:eastAsia="en-US"/>
        </w:rPr>
        <w:t>—Qirq ming so‘m. Ma’qul bo‘lsa, pulini kassaga to‘lang.</w:t>
      </w:r>
    </w:p>
    <w:p w:rsidR="00F971DD" w:rsidRPr="005448CE"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5448CE">
        <w:rPr>
          <w:rFonts w:ascii="Times New Roman" w:eastAsiaTheme="minorHAnsi" w:hAnsi="Times New Roman"/>
          <w:sz w:val="28"/>
          <w:szCs w:val="28"/>
          <w:lang w:val="sv-SE" w:eastAsia="en-US"/>
        </w:rPr>
        <w:t>—Plastik kartochkamdan to‘lasam bo‘ladimi?</w:t>
      </w:r>
    </w:p>
    <w:p w:rsidR="00F971DD" w:rsidRPr="005448CE"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5448CE">
        <w:rPr>
          <w:rFonts w:ascii="Times New Roman" w:eastAsiaTheme="minorHAnsi" w:hAnsi="Times New Roman"/>
          <w:sz w:val="28"/>
          <w:szCs w:val="28"/>
          <w:lang w:val="sv-SE" w:eastAsia="en-US"/>
        </w:rPr>
        <w:t>—Albatta.</w:t>
      </w:r>
    </w:p>
    <w:p w:rsidR="00F971DD" w:rsidRPr="005448CE"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5448CE">
        <w:rPr>
          <w:rFonts w:ascii="Times New Roman" w:eastAsiaTheme="minorHAnsi" w:hAnsi="Times New Roman"/>
          <w:sz w:val="28"/>
          <w:szCs w:val="28"/>
          <w:lang w:val="sv-SE" w:eastAsia="en-US"/>
        </w:rPr>
        <w:t>— Marhamat kartochkamni oling.</w:t>
      </w:r>
    </w:p>
    <w:p w:rsidR="00F971DD" w:rsidRPr="005448CE"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5448CE">
        <w:rPr>
          <w:rFonts w:ascii="Times New Roman" w:eastAsiaTheme="minorHAnsi" w:hAnsi="Times New Roman"/>
          <w:sz w:val="28"/>
          <w:szCs w:val="28"/>
          <w:lang w:val="sv-SE" w:eastAsia="en-US"/>
        </w:rPr>
        <w:t>— Rahmat.</w:t>
      </w:r>
    </w:p>
    <w:p w:rsidR="00F971DD" w:rsidRPr="005448CE" w:rsidRDefault="00F971DD" w:rsidP="00F971DD">
      <w:pPr>
        <w:spacing w:after="0"/>
        <w:jc w:val="both"/>
        <w:rPr>
          <w:rFonts w:ascii="Times New Roman" w:eastAsiaTheme="minorHAnsi" w:hAnsi="Times New Roman"/>
          <w:sz w:val="28"/>
          <w:szCs w:val="28"/>
          <w:lang w:val="en-US" w:eastAsia="en-US"/>
        </w:rPr>
      </w:pPr>
      <w:r w:rsidRPr="005448CE">
        <w:rPr>
          <w:rFonts w:ascii="Times New Roman" w:eastAsiaTheme="minorHAnsi" w:hAnsi="Times New Roman"/>
          <w:sz w:val="28"/>
          <w:szCs w:val="28"/>
          <w:lang w:val="en-US" w:eastAsia="en-US"/>
        </w:rPr>
        <w:t>—</w:t>
      </w:r>
      <w:r w:rsidR="00806B02">
        <w:rPr>
          <w:rFonts w:ascii="Times New Roman" w:eastAsiaTheme="minorHAnsi" w:hAnsi="Times New Roman"/>
          <w:sz w:val="28"/>
          <w:szCs w:val="28"/>
          <w:lang w:val="en-US" w:eastAsia="en-US"/>
        </w:rPr>
        <w:t>Do‘konimizga yana kelib turing.</w:t>
      </w:r>
    </w:p>
    <w:p w:rsidR="00F971DD" w:rsidRPr="005448CE" w:rsidRDefault="00F971DD" w:rsidP="00F971DD">
      <w:pPr>
        <w:spacing w:after="0"/>
        <w:jc w:val="both"/>
        <w:rPr>
          <w:rFonts w:ascii="Times New Roman" w:eastAsiaTheme="minorHAnsi" w:hAnsi="Times New Roman"/>
          <w:sz w:val="32"/>
          <w:szCs w:val="32"/>
          <w:lang w:val="en-US" w:eastAsia="en-US"/>
        </w:rPr>
      </w:pPr>
    </w:p>
    <w:p w:rsidR="00F971DD" w:rsidRPr="00EB50C3" w:rsidRDefault="00F971DD" w:rsidP="00F971DD">
      <w:pPr>
        <w:autoSpaceDE w:val="0"/>
        <w:autoSpaceDN w:val="0"/>
        <w:adjustRightInd w:val="0"/>
        <w:spacing w:after="0" w:line="240" w:lineRule="auto"/>
        <w:rPr>
          <w:rFonts w:ascii="Times New Roman" w:eastAsiaTheme="minorHAnsi" w:hAnsi="Times New Roman"/>
          <w:b/>
          <w:i/>
          <w:iCs/>
          <w:sz w:val="32"/>
          <w:szCs w:val="32"/>
          <w:lang w:val="uz-Cyrl-UZ" w:eastAsia="en-US"/>
        </w:rPr>
      </w:pPr>
      <w:r w:rsidRPr="00F53DC0">
        <w:rPr>
          <w:rFonts w:ascii="Times New Roman" w:eastAsiaTheme="minorHAnsi" w:hAnsi="Times New Roman"/>
          <w:i/>
          <w:iCs/>
          <w:sz w:val="32"/>
          <w:szCs w:val="32"/>
          <w:lang w:val="uz-Cyrl-UZ" w:eastAsia="en-US"/>
        </w:rPr>
        <w:t xml:space="preserve">                                   </w:t>
      </w:r>
      <w:r w:rsidRPr="00EB50C3">
        <w:rPr>
          <w:rFonts w:ascii="Times New Roman" w:eastAsiaTheme="minorHAnsi" w:hAnsi="Times New Roman"/>
          <w:b/>
          <w:i/>
          <w:iCs/>
          <w:sz w:val="32"/>
          <w:szCs w:val="32"/>
          <w:lang w:val="uz-Cyrl-UZ" w:eastAsia="en-US"/>
        </w:rPr>
        <w:t>Reklama</w:t>
      </w:r>
    </w:p>
    <w:p w:rsidR="00F971DD" w:rsidRPr="0048529F" w:rsidRDefault="00F971DD" w:rsidP="00F971DD">
      <w:pPr>
        <w:autoSpaceDE w:val="0"/>
        <w:autoSpaceDN w:val="0"/>
        <w:adjustRightInd w:val="0"/>
        <w:spacing w:after="0" w:line="240" w:lineRule="auto"/>
        <w:rPr>
          <w:rFonts w:ascii="Times New Roman" w:eastAsiaTheme="minorHAnsi" w:hAnsi="Times New Roman"/>
          <w:sz w:val="28"/>
          <w:szCs w:val="28"/>
          <w:lang w:val="uz-Cyrl-UZ" w:eastAsia="en-US"/>
        </w:rPr>
      </w:pPr>
      <w:r w:rsidRPr="0048529F">
        <w:rPr>
          <w:rFonts w:ascii="Times New Roman" w:eastAsiaTheme="minorHAnsi" w:hAnsi="Times New Roman"/>
          <w:sz w:val="28"/>
          <w:szCs w:val="28"/>
          <w:lang w:val="uz-Cyrl-UZ" w:eastAsia="en-US"/>
        </w:rPr>
        <w:t>Kitob — qalb gavhari, ko‘ngil ziynati</w:t>
      </w:r>
    </w:p>
    <w:p w:rsidR="00F971DD" w:rsidRPr="00F53DC0" w:rsidRDefault="00F971DD" w:rsidP="00F971DD">
      <w:pPr>
        <w:autoSpaceDE w:val="0"/>
        <w:autoSpaceDN w:val="0"/>
        <w:adjustRightInd w:val="0"/>
        <w:spacing w:after="0" w:line="240" w:lineRule="auto"/>
        <w:rPr>
          <w:rFonts w:ascii="Times New Roman" w:eastAsiaTheme="minorHAnsi" w:hAnsi="Times New Roman"/>
          <w:b/>
          <w:bCs/>
          <w:sz w:val="28"/>
          <w:szCs w:val="28"/>
          <w:lang w:val="uz-Cyrl-UZ" w:eastAsia="en-US"/>
        </w:rPr>
      </w:pPr>
      <w:r w:rsidRPr="00F53DC0">
        <w:rPr>
          <w:rFonts w:ascii="Times New Roman" w:eastAsiaTheme="minorHAnsi" w:hAnsi="Times New Roman"/>
          <w:i/>
          <w:iCs/>
          <w:sz w:val="28"/>
          <w:szCs w:val="28"/>
          <w:lang w:val="uz-Cyrl-UZ" w:eastAsia="en-US"/>
        </w:rPr>
        <w:t xml:space="preserve"> </w:t>
      </w:r>
      <w:r w:rsidRPr="0048529F">
        <w:rPr>
          <w:rFonts w:ascii="Times New Roman" w:eastAsiaTheme="minorHAnsi" w:hAnsi="Times New Roman"/>
          <w:i/>
          <w:iCs/>
          <w:sz w:val="28"/>
          <w:szCs w:val="28"/>
          <w:lang w:val="uz-Cyrl-UZ" w:eastAsia="en-US"/>
        </w:rPr>
        <w:t>“YANGI</w:t>
      </w:r>
      <w:r w:rsidRPr="00E626A7">
        <w:rPr>
          <w:rFonts w:ascii="Times New Roman" w:eastAsiaTheme="minorHAnsi" w:hAnsi="Times New Roman"/>
          <w:i/>
          <w:iCs/>
          <w:sz w:val="28"/>
          <w:szCs w:val="28"/>
          <w:lang w:val="uz-Cyrl-UZ" w:eastAsia="en-US"/>
        </w:rPr>
        <w:t xml:space="preserve"> </w:t>
      </w:r>
      <w:r w:rsidRPr="0048529F">
        <w:rPr>
          <w:rFonts w:ascii="Times New Roman" w:eastAsiaTheme="minorHAnsi" w:hAnsi="Times New Roman"/>
          <w:i/>
          <w:iCs/>
          <w:sz w:val="28"/>
          <w:szCs w:val="28"/>
          <w:lang w:val="uz-Cyrl-UZ" w:eastAsia="en-US"/>
        </w:rPr>
        <w:t xml:space="preserve"> ASR </w:t>
      </w:r>
      <w:r w:rsidRPr="00E626A7">
        <w:rPr>
          <w:rFonts w:ascii="Times New Roman" w:eastAsiaTheme="minorHAnsi" w:hAnsi="Times New Roman"/>
          <w:i/>
          <w:iCs/>
          <w:sz w:val="28"/>
          <w:szCs w:val="28"/>
          <w:lang w:val="uz-Cyrl-UZ" w:eastAsia="en-US"/>
        </w:rPr>
        <w:t xml:space="preserve"> </w:t>
      </w:r>
      <w:r w:rsidRPr="0048529F">
        <w:rPr>
          <w:rFonts w:ascii="Times New Roman" w:eastAsiaTheme="minorHAnsi" w:hAnsi="Times New Roman"/>
          <w:i/>
          <w:iCs/>
          <w:sz w:val="28"/>
          <w:szCs w:val="28"/>
          <w:lang w:val="uz-Cyrl-UZ" w:eastAsia="en-US"/>
        </w:rPr>
        <w:t>AVLODI</w:t>
      </w:r>
      <w:r w:rsidRPr="0048529F">
        <w:rPr>
          <w:rFonts w:ascii="Times New Roman" w:eastAsiaTheme="minorHAnsi" w:hAnsi="Times New Roman"/>
          <w:b/>
          <w:bCs/>
          <w:sz w:val="28"/>
          <w:szCs w:val="28"/>
          <w:lang w:val="uz-Cyrl-UZ" w:eastAsia="en-US"/>
        </w:rPr>
        <w:t>”</w:t>
      </w:r>
    </w:p>
    <w:p w:rsidR="00F971DD" w:rsidRPr="0048529F" w:rsidRDefault="00F971DD" w:rsidP="00F971DD">
      <w:pPr>
        <w:autoSpaceDE w:val="0"/>
        <w:autoSpaceDN w:val="0"/>
        <w:adjustRightInd w:val="0"/>
        <w:spacing w:after="0" w:line="240" w:lineRule="auto"/>
        <w:rPr>
          <w:rFonts w:ascii="Times New Roman" w:eastAsiaTheme="minorHAnsi" w:hAnsi="Times New Roman"/>
          <w:b/>
          <w:bCs/>
          <w:sz w:val="28"/>
          <w:szCs w:val="28"/>
          <w:lang w:val="uz-Cyrl-UZ" w:eastAsia="en-US"/>
        </w:rPr>
      </w:pPr>
      <w:r w:rsidRPr="0048529F">
        <w:rPr>
          <w:rFonts w:ascii="Times New Roman" w:eastAsiaTheme="minorHAnsi" w:hAnsi="Times New Roman"/>
          <w:b/>
          <w:bCs/>
          <w:sz w:val="28"/>
          <w:szCs w:val="28"/>
          <w:lang w:val="uz-Cyrl-UZ" w:eastAsia="en-US"/>
        </w:rPr>
        <w:t>HAMKORLIKKA</w:t>
      </w:r>
      <w:r w:rsidRPr="00E626A7">
        <w:rPr>
          <w:rFonts w:ascii="Times New Roman" w:eastAsiaTheme="minorHAnsi" w:hAnsi="Times New Roman"/>
          <w:b/>
          <w:bCs/>
          <w:sz w:val="28"/>
          <w:szCs w:val="28"/>
          <w:lang w:val="uz-Cyrl-UZ" w:eastAsia="en-US"/>
        </w:rPr>
        <w:t xml:space="preserve"> </w:t>
      </w:r>
      <w:r w:rsidRPr="0048529F">
        <w:rPr>
          <w:rFonts w:ascii="Times New Roman" w:eastAsiaTheme="minorHAnsi" w:hAnsi="Times New Roman"/>
          <w:b/>
          <w:bCs/>
          <w:sz w:val="28"/>
          <w:szCs w:val="28"/>
          <w:lang w:val="uz-Cyrl-UZ" w:eastAsia="en-US"/>
        </w:rPr>
        <w:t xml:space="preserve"> CHORLAYDI</w:t>
      </w:r>
    </w:p>
    <w:p w:rsidR="00F971DD" w:rsidRPr="0048529F" w:rsidRDefault="00F971DD" w:rsidP="00F971DD">
      <w:pPr>
        <w:autoSpaceDE w:val="0"/>
        <w:autoSpaceDN w:val="0"/>
        <w:adjustRightInd w:val="0"/>
        <w:spacing w:after="0" w:line="240" w:lineRule="auto"/>
        <w:rPr>
          <w:rFonts w:ascii="Times New Roman" w:eastAsiaTheme="minorHAnsi" w:hAnsi="Times New Roman"/>
          <w:sz w:val="28"/>
          <w:szCs w:val="28"/>
          <w:lang w:val="uz-Cyrl-UZ" w:eastAsia="en-US"/>
        </w:rPr>
      </w:pPr>
      <w:r w:rsidRPr="0048529F">
        <w:rPr>
          <w:rFonts w:ascii="Times New Roman" w:eastAsiaTheme="minorHAnsi" w:hAnsi="Times New Roman"/>
          <w:sz w:val="28"/>
          <w:szCs w:val="28"/>
          <w:lang w:val="uz-Cyrl-UZ" w:eastAsia="en-US"/>
        </w:rPr>
        <w:t>Hurmatli kitobxonlar, murabbiy va ustozlar! ”Yangi asr avlodi” nashriyot</w:t>
      </w:r>
      <w:r w:rsidRPr="00E626A7">
        <w:rPr>
          <w:rFonts w:ascii="Times New Roman" w:eastAsiaTheme="minorHAnsi" w:hAnsi="Times New Roman"/>
          <w:sz w:val="28"/>
          <w:szCs w:val="28"/>
          <w:lang w:val="uz-Cyrl-UZ" w:eastAsia="en-US"/>
        </w:rPr>
        <w:t xml:space="preserve"> </w:t>
      </w:r>
      <w:r w:rsidRPr="0048529F">
        <w:rPr>
          <w:rFonts w:ascii="Times New Roman" w:eastAsiaTheme="minorHAnsi" w:hAnsi="Times New Roman"/>
          <w:sz w:val="28"/>
          <w:szCs w:val="28"/>
          <w:lang w:val="uz-Cyrl-UZ" w:eastAsia="en-US"/>
        </w:rPr>
        <w:t>matbaa</w:t>
      </w:r>
    </w:p>
    <w:p w:rsidR="00F971DD" w:rsidRPr="00792646"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792646">
        <w:rPr>
          <w:rFonts w:ascii="Times New Roman" w:eastAsiaTheme="minorHAnsi" w:hAnsi="Times New Roman"/>
          <w:sz w:val="28"/>
          <w:szCs w:val="28"/>
          <w:lang w:val="sv-SE" w:eastAsia="en-US"/>
        </w:rPr>
        <w:t>markazi hayotimizning keng jabhalarini qamrab oluvchi turli-tuman</w:t>
      </w:r>
    </w:p>
    <w:p w:rsidR="00F971DD" w:rsidRPr="00792646"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792646">
        <w:rPr>
          <w:rFonts w:ascii="Times New Roman" w:eastAsiaTheme="minorHAnsi" w:hAnsi="Times New Roman"/>
          <w:sz w:val="28"/>
          <w:szCs w:val="28"/>
          <w:lang w:val="sv-SE" w:eastAsia="en-US"/>
        </w:rPr>
        <w:t>kitoblarni chop etmoqda. Ular kitobxonning ko‘ngil mulkiga aylanadi,</w:t>
      </w:r>
    </w:p>
    <w:p w:rsidR="00F971DD" w:rsidRPr="00792646"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792646">
        <w:rPr>
          <w:rFonts w:ascii="Times New Roman" w:eastAsiaTheme="minorHAnsi" w:hAnsi="Times New Roman"/>
          <w:sz w:val="28"/>
          <w:szCs w:val="28"/>
          <w:lang w:val="sv-SE" w:eastAsia="en-US"/>
        </w:rPr>
        <w:t>tafakkur dunyosini boyitib, aqlini charxlaydi. E’tiboringizga  nashriyotda</w:t>
      </w:r>
    </w:p>
    <w:p w:rsidR="00F971DD" w:rsidRPr="00792646"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792646">
        <w:rPr>
          <w:rFonts w:ascii="Times New Roman" w:eastAsiaTheme="minorHAnsi" w:hAnsi="Times New Roman"/>
          <w:sz w:val="28"/>
          <w:szCs w:val="28"/>
          <w:lang w:val="sv-SE" w:eastAsia="en-US"/>
        </w:rPr>
        <w:t>chop etilgan va shu kunlarda  nashr  qilinadigan  turli mavzudagi kitoblarni</w:t>
      </w:r>
    </w:p>
    <w:p w:rsidR="00F971DD" w:rsidRPr="00792646"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792646">
        <w:rPr>
          <w:rFonts w:ascii="Times New Roman" w:eastAsiaTheme="minorHAnsi" w:hAnsi="Times New Roman"/>
          <w:sz w:val="28"/>
          <w:szCs w:val="28"/>
          <w:lang w:val="sv-SE" w:eastAsia="en-US"/>
        </w:rPr>
        <w:t>havola etamiz.</w:t>
      </w:r>
    </w:p>
    <w:p w:rsidR="00F971DD" w:rsidRPr="00792646"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792646">
        <w:rPr>
          <w:rFonts w:ascii="Times New Roman" w:eastAsiaTheme="minorHAnsi" w:hAnsi="Times New Roman"/>
          <w:sz w:val="28"/>
          <w:szCs w:val="28"/>
          <w:lang w:val="sv-SE" w:eastAsia="en-US"/>
        </w:rPr>
        <w:t>Nashriyotimiz barcha o‘quv muassasalari— maktablarni, kollej  va</w:t>
      </w:r>
    </w:p>
    <w:p w:rsidR="00F971DD" w:rsidRPr="00792646"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792646">
        <w:rPr>
          <w:rFonts w:ascii="Times New Roman" w:eastAsiaTheme="minorHAnsi" w:hAnsi="Times New Roman"/>
          <w:sz w:val="28"/>
          <w:szCs w:val="28"/>
          <w:lang w:val="sv-SE" w:eastAsia="en-US"/>
        </w:rPr>
        <w:t>akademik litseylarni, oliy o‘quv yurtlarini, kutubxonalarni o‘zaro  hamkorlikka</w:t>
      </w:r>
    </w:p>
    <w:p w:rsidR="00F971DD" w:rsidRPr="00792646"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792646">
        <w:rPr>
          <w:rFonts w:ascii="Times New Roman" w:eastAsiaTheme="minorHAnsi" w:hAnsi="Times New Roman"/>
          <w:sz w:val="28"/>
          <w:szCs w:val="28"/>
          <w:lang w:val="sv-SE" w:eastAsia="en-US"/>
        </w:rPr>
        <w:t>taklif etadi. Ushbu korxona va muassasalar hamda savdo shaxobchalari</w:t>
      </w:r>
    </w:p>
    <w:p w:rsidR="00F971DD" w:rsidRPr="00792646"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792646">
        <w:rPr>
          <w:rFonts w:ascii="Times New Roman" w:eastAsiaTheme="minorHAnsi" w:hAnsi="Times New Roman"/>
          <w:sz w:val="28"/>
          <w:szCs w:val="28"/>
          <w:lang w:val="sv-SE" w:eastAsia="en-US"/>
        </w:rPr>
        <w:t>respublikamiz miqyosida tarqatilayotgan  kitoblarimizni  bizdan eng  arzon</w:t>
      </w:r>
    </w:p>
    <w:p w:rsidR="00F971DD" w:rsidRPr="00792646"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792646">
        <w:rPr>
          <w:rFonts w:ascii="Times New Roman" w:eastAsiaTheme="minorHAnsi" w:hAnsi="Times New Roman"/>
          <w:sz w:val="28"/>
          <w:szCs w:val="28"/>
          <w:lang w:val="sv-SE" w:eastAsia="en-US"/>
        </w:rPr>
        <w:t>narxlarda xarid qilishlari mumkin.</w:t>
      </w:r>
    </w:p>
    <w:p w:rsidR="00F971DD" w:rsidRPr="00792646"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792646">
        <w:rPr>
          <w:rFonts w:ascii="Times New Roman" w:eastAsiaTheme="minorHAnsi" w:hAnsi="Times New Roman"/>
          <w:sz w:val="28"/>
          <w:szCs w:val="28"/>
          <w:lang w:val="sv-SE" w:eastAsia="en-US"/>
        </w:rPr>
        <w:t>“Yangi asr avlodi” nashriyot-matbaa markazi tomonidan chop etilgan</w:t>
      </w:r>
    </w:p>
    <w:p w:rsidR="00F971DD" w:rsidRPr="00792646" w:rsidRDefault="00F971DD" w:rsidP="00F971DD">
      <w:pPr>
        <w:autoSpaceDE w:val="0"/>
        <w:autoSpaceDN w:val="0"/>
        <w:adjustRightInd w:val="0"/>
        <w:spacing w:after="0" w:line="240" w:lineRule="auto"/>
        <w:rPr>
          <w:rFonts w:ascii="Times New Roman" w:eastAsiaTheme="minorHAnsi" w:hAnsi="Times New Roman"/>
          <w:sz w:val="28"/>
          <w:szCs w:val="28"/>
          <w:lang w:val="sv-SE" w:eastAsia="en-US"/>
        </w:rPr>
      </w:pPr>
      <w:r w:rsidRPr="00792646">
        <w:rPr>
          <w:rFonts w:ascii="Times New Roman" w:eastAsiaTheme="minorHAnsi" w:hAnsi="Times New Roman"/>
          <w:sz w:val="28"/>
          <w:szCs w:val="28"/>
          <w:lang w:val="sv-SE" w:eastAsia="en-US"/>
        </w:rPr>
        <w:t>kitoblar haqida to‘liq ma’lumotni WWW. ibook. uz web-saytimiz orqali</w:t>
      </w:r>
    </w:p>
    <w:p w:rsidR="00F971DD" w:rsidRPr="0048529F" w:rsidRDefault="00F971DD" w:rsidP="00F971DD">
      <w:pPr>
        <w:autoSpaceDE w:val="0"/>
        <w:autoSpaceDN w:val="0"/>
        <w:adjustRightInd w:val="0"/>
        <w:spacing w:after="0" w:line="240" w:lineRule="auto"/>
        <w:rPr>
          <w:rFonts w:ascii="Times New Roman" w:eastAsiaTheme="minorHAnsi" w:hAnsi="Times New Roman"/>
          <w:sz w:val="28"/>
          <w:szCs w:val="28"/>
          <w:lang w:val="en-US" w:eastAsia="en-US"/>
        </w:rPr>
      </w:pPr>
      <w:r w:rsidRPr="0048529F">
        <w:rPr>
          <w:rFonts w:ascii="Times New Roman" w:eastAsiaTheme="minorHAnsi" w:hAnsi="Times New Roman"/>
          <w:sz w:val="28"/>
          <w:szCs w:val="28"/>
          <w:lang w:val="en-US" w:eastAsia="en-US"/>
        </w:rPr>
        <w:t>ham bilib olishingiz mumkin! Murojaat uchun manzil: 100113, Toshkent</w:t>
      </w:r>
    </w:p>
    <w:p w:rsidR="00F971DD" w:rsidRPr="0048529F" w:rsidRDefault="00F971DD" w:rsidP="00F971DD">
      <w:pPr>
        <w:autoSpaceDE w:val="0"/>
        <w:autoSpaceDN w:val="0"/>
        <w:adjustRightInd w:val="0"/>
        <w:spacing w:after="0" w:line="240" w:lineRule="auto"/>
        <w:rPr>
          <w:rFonts w:ascii="Times New Roman" w:eastAsiaTheme="minorHAnsi" w:hAnsi="Times New Roman"/>
          <w:sz w:val="28"/>
          <w:szCs w:val="28"/>
          <w:lang w:val="en-US" w:eastAsia="en-US"/>
        </w:rPr>
      </w:pPr>
      <w:r w:rsidRPr="0048529F">
        <w:rPr>
          <w:rFonts w:ascii="Times New Roman" w:eastAsiaTheme="minorHAnsi" w:hAnsi="Times New Roman"/>
          <w:sz w:val="28"/>
          <w:szCs w:val="28"/>
          <w:lang w:val="en-US" w:eastAsia="en-US"/>
        </w:rPr>
        <w:t>Chilonzor-8, Qatortol ko‘chasi, 60. Telefon: +(99871)273-56-45 e-mail:</w:t>
      </w:r>
    </w:p>
    <w:p w:rsidR="00F971DD" w:rsidRPr="0048529F" w:rsidRDefault="00F971DD" w:rsidP="00F971DD">
      <w:pPr>
        <w:autoSpaceDE w:val="0"/>
        <w:autoSpaceDN w:val="0"/>
        <w:adjustRightInd w:val="0"/>
        <w:spacing w:after="0" w:line="240" w:lineRule="auto"/>
        <w:rPr>
          <w:rFonts w:ascii="Times New Roman" w:eastAsiaTheme="minorHAnsi" w:hAnsi="Times New Roman"/>
          <w:sz w:val="28"/>
          <w:szCs w:val="28"/>
          <w:lang w:val="en-US" w:eastAsia="en-US"/>
        </w:rPr>
      </w:pPr>
      <w:r w:rsidRPr="0048529F">
        <w:rPr>
          <w:rFonts w:ascii="Times New Roman" w:eastAsiaTheme="minorHAnsi" w:hAnsi="Times New Roman"/>
          <w:sz w:val="28"/>
          <w:szCs w:val="28"/>
          <w:lang w:val="en-US" w:eastAsia="en-US"/>
        </w:rPr>
        <w:t>yangiasr @ibook.uz yangiasravlodi@mail.ru</w:t>
      </w:r>
    </w:p>
    <w:p w:rsidR="00F971DD" w:rsidRPr="00E40190" w:rsidRDefault="00F971DD" w:rsidP="00F971DD">
      <w:pPr>
        <w:spacing w:after="0"/>
        <w:jc w:val="both"/>
        <w:rPr>
          <w:rFonts w:ascii="Times New Roman" w:eastAsiaTheme="minorHAnsi" w:hAnsi="Times New Roman"/>
          <w:sz w:val="28"/>
          <w:szCs w:val="28"/>
          <w:lang w:val="sv-SE" w:eastAsia="en-US"/>
        </w:rPr>
      </w:pPr>
      <w:r>
        <w:rPr>
          <w:rFonts w:ascii="Times New Roman" w:eastAsiaTheme="minorHAnsi" w:hAnsi="Times New Roman"/>
          <w:i/>
          <w:iCs/>
          <w:sz w:val="28"/>
          <w:szCs w:val="28"/>
          <w:lang w:val="en-US" w:eastAsia="en-US"/>
        </w:rPr>
        <w:t xml:space="preserve">                                                                  </w:t>
      </w:r>
      <w:r w:rsidRPr="00E40190">
        <w:rPr>
          <w:rFonts w:ascii="Times New Roman" w:eastAsiaTheme="minorHAnsi" w:hAnsi="Times New Roman"/>
          <w:i/>
          <w:iCs/>
          <w:sz w:val="28"/>
          <w:szCs w:val="28"/>
          <w:lang w:val="sv-SE" w:eastAsia="en-US"/>
        </w:rPr>
        <w:t>“Ma’rifat” gazetasidan</w:t>
      </w:r>
    </w:p>
    <w:p w:rsidR="00806B02" w:rsidRPr="00017B96" w:rsidRDefault="00F971DD" w:rsidP="00806B02">
      <w:pPr>
        <w:autoSpaceDE w:val="0"/>
        <w:autoSpaceDN w:val="0"/>
        <w:adjustRightInd w:val="0"/>
        <w:spacing w:after="0" w:line="240" w:lineRule="auto"/>
        <w:rPr>
          <w:rFonts w:ascii="Times New Roman" w:eastAsiaTheme="minorHAnsi" w:hAnsi="Times New Roman"/>
          <w:sz w:val="28"/>
          <w:szCs w:val="28"/>
          <w:lang w:val="sv-SE" w:eastAsia="en-US"/>
        </w:rPr>
      </w:pPr>
      <w:r w:rsidRPr="00F53DC0">
        <w:rPr>
          <w:rFonts w:ascii="Times New Roman" w:eastAsiaTheme="minorHAnsi" w:hAnsi="Times New Roman"/>
          <w:i/>
          <w:iCs/>
          <w:sz w:val="32"/>
          <w:szCs w:val="32"/>
          <w:lang w:val="uz-Cyrl-UZ" w:eastAsia="en-US"/>
        </w:rPr>
        <w:t xml:space="preserve">                                   </w:t>
      </w:r>
    </w:p>
    <w:p w:rsidR="00F971DD" w:rsidRPr="00017B96" w:rsidRDefault="00F971DD" w:rsidP="00F971DD">
      <w:pPr>
        <w:spacing w:after="0"/>
        <w:jc w:val="both"/>
        <w:rPr>
          <w:rFonts w:ascii="Times New Roman" w:eastAsiaTheme="minorHAnsi" w:hAnsi="Times New Roman"/>
          <w:sz w:val="28"/>
          <w:szCs w:val="28"/>
          <w:lang w:val="sv-SE" w:eastAsia="en-US"/>
        </w:rPr>
      </w:pPr>
    </w:p>
    <w:p w:rsidR="00017B96" w:rsidRPr="003F6961" w:rsidRDefault="00017B96" w:rsidP="00017B96">
      <w:pPr>
        <w:autoSpaceDE w:val="0"/>
        <w:autoSpaceDN w:val="0"/>
        <w:adjustRightInd w:val="0"/>
        <w:spacing w:after="0" w:line="240" w:lineRule="auto"/>
        <w:rPr>
          <w:rFonts w:ascii="Times New Roman" w:hAnsi="Times New Roman"/>
          <w:b/>
          <w:bCs/>
          <w:lang w:val="sv-SE"/>
        </w:rPr>
      </w:pPr>
      <w:r w:rsidRPr="003F6961">
        <w:rPr>
          <w:rFonts w:ascii="Times New Roman" w:hAnsi="Times New Roman"/>
          <w:b/>
          <w:bCs/>
          <w:lang w:val="sv-SE"/>
        </w:rPr>
        <w:t>DIALOG</w:t>
      </w:r>
    </w:p>
    <w:p w:rsidR="00017B96" w:rsidRPr="003F6961" w:rsidRDefault="00017B96" w:rsidP="00017B96">
      <w:pPr>
        <w:autoSpaceDE w:val="0"/>
        <w:autoSpaceDN w:val="0"/>
        <w:adjustRightInd w:val="0"/>
        <w:spacing w:after="0" w:line="240" w:lineRule="auto"/>
        <w:rPr>
          <w:rFonts w:ascii="Times New Roman" w:hAnsi="Times New Roman"/>
          <w:b/>
          <w:bCs/>
          <w:sz w:val="28"/>
          <w:szCs w:val="28"/>
          <w:lang w:val="sv-SE"/>
        </w:rPr>
      </w:pPr>
      <w:r w:rsidRPr="003F6961">
        <w:rPr>
          <w:rFonts w:ascii="Times New Roman" w:hAnsi="Times New Roman"/>
          <w:b/>
          <w:bCs/>
          <w:sz w:val="28"/>
          <w:szCs w:val="28"/>
          <w:lang w:val="sv-SE"/>
        </w:rPr>
        <w:lastRenderedPageBreak/>
        <w:t>Modalar</w:t>
      </w:r>
      <w:r w:rsidR="00806B02">
        <w:rPr>
          <w:rFonts w:ascii="Times New Roman" w:hAnsi="Times New Roman"/>
          <w:b/>
          <w:bCs/>
          <w:sz w:val="28"/>
          <w:szCs w:val="28"/>
          <w:lang w:val="sv-SE"/>
        </w:rPr>
        <w:t xml:space="preserve"> </w:t>
      </w:r>
      <w:r w:rsidRPr="003F6961">
        <w:rPr>
          <w:rFonts w:ascii="Times New Roman" w:hAnsi="Times New Roman"/>
          <w:b/>
          <w:bCs/>
          <w:sz w:val="28"/>
          <w:szCs w:val="28"/>
          <w:lang w:val="sv-SE"/>
        </w:rPr>
        <w:t xml:space="preserve"> uyida</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sz w:val="28"/>
          <w:szCs w:val="28"/>
          <w:lang w:val="sv-SE"/>
        </w:rPr>
        <w:t>— Xizmat?</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sz w:val="28"/>
          <w:szCs w:val="28"/>
          <w:lang w:val="sv-SE"/>
        </w:rPr>
        <w:t>—Bitta kostumga qancha mato kerak bo‘ladi?</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sz w:val="28"/>
          <w:szCs w:val="28"/>
          <w:lang w:val="sv-SE"/>
        </w:rPr>
        <w:t>—Bitta kostumga ikki metr mato kerak bo‘ladi?</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sz w:val="28"/>
          <w:szCs w:val="28"/>
          <w:lang w:val="sv-SE"/>
        </w:rPr>
        <w:t>—Tikish haqi qancha bo‘ladi?</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sz w:val="28"/>
          <w:szCs w:val="28"/>
          <w:lang w:val="sv-SE"/>
        </w:rPr>
        <w:t>—Narxnoma bo‘yicha 40000 so‘m bo‘ladi.</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sz w:val="28"/>
          <w:szCs w:val="28"/>
          <w:lang w:val="sv-SE"/>
        </w:rPr>
        <w:t>—Kostumni necha kunda tikasiz?</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sz w:val="28"/>
          <w:szCs w:val="28"/>
          <w:lang w:val="sv-SE"/>
        </w:rPr>
        <w:t>—5 kunda tikamiz.</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b/>
          <w:bCs/>
          <w:sz w:val="28"/>
          <w:szCs w:val="28"/>
          <w:lang w:val="sv-SE"/>
        </w:rPr>
        <w:t xml:space="preserve">Topshiriq: </w:t>
      </w:r>
      <w:r w:rsidRPr="003F6961">
        <w:rPr>
          <w:rFonts w:ascii="Times New Roman" w:hAnsi="Times New Roman"/>
          <w:sz w:val="28"/>
          <w:szCs w:val="28"/>
          <w:lang w:val="sv-SE"/>
        </w:rPr>
        <w:t>Yuqoridagidek dialog tuzing.</w:t>
      </w:r>
    </w:p>
    <w:p w:rsidR="00017B96" w:rsidRPr="003F6961" w:rsidRDefault="002414B7" w:rsidP="00017B96">
      <w:pPr>
        <w:autoSpaceDE w:val="0"/>
        <w:autoSpaceDN w:val="0"/>
        <w:adjustRightInd w:val="0"/>
        <w:spacing w:after="0" w:line="240" w:lineRule="auto"/>
        <w:rPr>
          <w:rFonts w:ascii="Times New Roman" w:hAnsi="Times New Roman"/>
          <w:b/>
          <w:bCs/>
          <w:sz w:val="28"/>
          <w:szCs w:val="28"/>
          <w:lang w:val="sv-SE"/>
        </w:rPr>
      </w:pPr>
      <w:r>
        <w:rPr>
          <w:rFonts w:ascii="Times New Roman" w:hAnsi="Times New Roman"/>
          <w:b/>
          <w:bCs/>
          <w:sz w:val="28"/>
          <w:szCs w:val="28"/>
          <w:lang w:val="sv-SE"/>
        </w:rPr>
        <w:t xml:space="preserve">                                            </w:t>
      </w:r>
      <w:r w:rsidR="00017B96" w:rsidRPr="003F6961">
        <w:rPr>
          <w:rFonts w:ascii="Times New Roman" w:hAnsi="Times New Roman"/>
          <w:b/>
          <w:bCs/>
          <w:sz w:val="28"/>
          <w:szCs w:val="28"/>
          <w:lang w:val="sv-SE"/>
        </w:rPr>
        <w:t>Bu qiziq</w:t>
      </w:r>
    </w:p>
    <w:p w:rsidR="00017B96" w:rsidRPr="003F6961" w:rsidRDefault="002414B7" w:rsidP="00017B96">
      <w:pPr>
        <w:autoSpaceDE w:val="0"/>
        <w:autoSpaceDN w:val="0"/>
        <w:adjustRightInd w:val="0"/>
        <w:spacing w:after="0" w:line="240" w:lineRule="auto"/>
        <w:rPr>
          <w:rFonts w:ascii="Times New Roman" w:hAnsi="Times New Roman"/>
          <w:b/>
          <w:bCs/>
          <w:i/>
          <w:iCs/>
          <w:sz w:val="28"/>
          <w:szCs w:val="28"/>
          <w:lang w:val="sv-SE"/>
        </w:rPr>
      </w:pPr>
      <w:r>
        <w:rPr>
          <w:rFonts w:ascii="Times New Roman" w:hAnsi="Times New Roman"/>
          <w:b/>
          <w:bCs/>
          <w:i/>
          <w:iCs/>
          <w:sz w:val="28"/>
          <w:szCs w:val="28"/>
          <w:lang w:val="sv-SE"/>
        </w:rPr>
        <w:t xml:space="preserve">                               </w:t>
      </w:r>
      <w:r w:rsidR="00017B96" w:rsidRPr="003F6961">
        <w:rPr>
          <w:rFonts w:ascii="Times New Roman" w:hAnsi="Times New Roman"/>
          <w:b/>
          <w:bCs/>
          <w:i/>
          <w:iCs/>
          <w:sz w:val="28"/>
          <w:szCs w:val="28"/>
          <w:lang w:val="sv-SE"/>
        </w:rPr>
        <w:t>Uzoq umr ko‘ruvchilar</w:t>
      </w:r>
      <w:r w:rsidR="00EF303E">
        <w:rPr>
          <w:rFonts w:ascii="Times New Roman" w:hAnsi="Times New Roman"/>
          <w:b/>
          <w:bCs/>
          <w:i/>
          <w:iCs/>
          <w:sz w:val="28"/>
          <w:szCs w:val="28"/>
          <w:lang w:val="sv-SE"/>
        </w:rPr>
        <w:t xml:space="preserve"> </w:t>
      </w:r>
      <w:r w:rsidR="00017B96" w:rsidRPr="003F6961">
        <w:rPr>
          <w:rFonts w:ascii="Times New Roman" w:hAnsi="Times New Roman"/>
          <w:b/>
          <w:bCs/>
          <w:i/>
          <w:iCs/>
          <w:sz w:val="28"/>
          <w:szCs w:val="28"/>
          <w:lang w:val="sv-SE"/>
        </w:rPr>
        <w:t xml:space="preserve"> oroli</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sz w:val="28"/>
          <w:szCs w:val="28"/>
          <w:lang w:val="sv-SE"/>
        </w:rPr>
        <w:t>Ma’lum bo‘lishicha, Filippin dengizidagi Yaponiyga darashli Okinava</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sz w:val="28"/>
          <w:szCs w:val="28"/>
          <w:lang w:val="sv-SE"/>
        </w:rPr>
        <w:t>orolida 100 yoshni qoralagan qariyb 500 nafar qariya yashaydi. Ta’kidlash</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sz w:val="28"/>
          <w:szCs w:val="28"/>
          <w:lang w:val="sv-SE"/>
        </w:rPr>
        <w:t>joiz, bu nisbat, ya’ni 100 ming kishiga 35 nafar uzoq umr ko‘ruvchining</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sz w:val="28"/>
          <w:szCs w:val="28"/>
          <w:lang w:val="sv-SE"/>
        </w:rPr>
        <w:t>to‘g‘ri kelishi dunyodagi eng yuqori ko‘rsatkichdir. Eng muhimi, orolning</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sz w:val="28"/>
          <w:szCs w:val="28"/>
          <w:lang w:val="sv-SE"/>
        </w:rPr>
        <w:t>yoshi ulug‘lari bir asr umr ko‘rgan bolsalar-da, o‘zlarini ancha yosh his</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sz w:val="28"/>
          <w:szCs w:val="28"/>
          <w:lang w:val="sv-SE"/>
        </w:rPr>
        <w:t>qiladilar.</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sz w:val="28"/>
          <w:szCs w:val="28"/>
          <w:lang w:val="sv-SE"/>
        </w:rPr>
        <w:t>Zero, bu yerga tashrif buyurgan kishi orolning har yerida 100 dan</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sz w:val="28"/>
          <w:szCs w:val="28"/>
          <w:lang w:val="sv-SE"/>
        </w:rPr>
        <w:t>oshgan, biroq nafaqaga chiqishni xayoliga ham keltirmaydigan, motoroller</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sz w:val="28"/>
          <w:szCs w:val="28"/>
          <w:lang w:val="sv-SE"/>
        </w:rPr>
        <w:t>yoki velosipedni dadil boshqarib borayotgan, yugurish, sharq yakkakurashlari</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sz w:val="28"/>
          <w:szCs w:val="28"/>
          <w:lang w:val="sv-SE"/>
        </w:rPr>
        <w:t>yoki raqs to‘garaklariga qatnab yurgan, shuningdek, tomorqada ishlayotgan</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sz w:val="28"/>
          <w:szCs w:val="28"/>
          <w:lang w:val="sv-SE"/>
        </w:rPr>
        <w:t>bobolar-u momolarga ko‘zi tushadi. Yaqinda okinavalik 96 yashar</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sz w:val="28"/>
          <w:szCs w:val="28"/>
          <w:lang w:val="sv-SE"/>
        </w:rPr>
        <w:t>Saykichi Uxara o‘ziga xos boks bellashuvida mamlakat chempioni, 30 yoshli</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sz w:val="28"/>
          <w:szCs w:val="28"/>
          <w:lang w:val="sv-SE"/>
        </w:rPr>
        <w:t>bokschini mag‘lubiyatga uchratganiga nima deysiz?</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sz w:val="28"/>
          <w:szCs w:val="28"/>
          <w:lang w:val="sv-SE"/>
        </w:rPr>
        <w:t>Taxminlarga ko‘ra, mahalliy aholining bu darajada umr ko‘rishiga</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sz w:val="28"/>
          <w:szCs w:val="28"/>
          <w:lang w:val="sv-SE"/>
        </w:rPr>
        <w:t>orolning kalsiy ionlariga boy buloq suvlari yordam bermoqda. Bundan</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sz w:val="28"/>
          <w:szCs w:val="28"/>
          <w:lang w:val="sv-SE"/>
        </w:rPr>
        <w:t>tashqari, olimlar, qariyalar bunday natijalarga sog‘lom turmush tarzi, xususan,</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sz w:val="28"/>
          <w:szCs w:val="28"/>
          <w:lang w:val="sv-SE"/>
        </w:rPr>
        <w:t>ovqatlanish va jismoniy yuklamalarni to‘g‘ri taqsimlash qoidalariga</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sz w:val="28"/>
          <w:szCs w:val="28"/>
          <w:lang w:val="sv-SE"/>
        </w:rPr>
        <w:t>rioya qilishlari tufayli erishayotganlarini ta’kidlamoqdalar.</w:t>
      </w:r>
    </w:p>
    <w:p w:rsidR="00017B96" w:rsidRPr="003F6961" w:rsidRDefault="00017B96" w:rsidP="00017B96">
      <w:pPr>
        <w:autoSpaceDE w:val="0"/>
        <w:autoSpaceDN w:val="0"/>
        <w:adjustRightInd w:val="0"/>
        <w:spacing w:after="0" w:line="240" w:lineRule="auto"/>
        <w:rPr>
          <w:rFonts w:ascii="Times New Roman" w:hAnsi="Times New Roman"/>
          <w:i/>
          <w:iCs/>
          <w:sz w:val="28"/>
          <w:szCs w:val="28"/>
          <w:lang w:val="sv-SE"/>
        </w:rPr>
      </w:pPr>
      <w:r>
        <w:rPr>
          <w:rFonts w:ascii="Times New Roman" w:hAnsi="Times New Roman"/>
          <w:i/>
          <w:iCs/>
          <w:sz w:val="28"/>
          <w:szCs w:val="28"/>
          <w:lang w:val="sv-SE"/>
        </w:rPr>
        <w:t xml:space="preserve">                                                                              </w:t>
      </w:r>
      <w:r w:rsidRPr="003F6961">
        <w:rPr>
          <w:rFonts w:ascii="Times New Roman" w:hAnsi="Times New Roman"/>
          <w:i/>
          <w:iCs/>
          <w:sz w:val="28"/>
          <w:szCs w:val="28"/>
          <w:lang w:val="sv-SE"/>
        </w:rPr>
        <w:t>“</w:t>
      </w:r>
      <w:r w:rsidRPr="003F6961">
        <w:rPr>
          <w:rFonts w:ascii="Times New Roman" w:hAnsi="Times New Roman"/>
          <w:b/>
          <w:bCs/>
          <w:i/>
          <w:iCs/>
          <w:sz w:val="28"/>
          <w:szCs w:val="28"/>
          <w:lang w:val="sv-SE"/>
        </w:rPr>
        <w:t>XXI asr</w:t>
      </w:r>
      <w:r w:rsidRPr="003F6961">
        <w:rPr>
          <w:rFonts w:ascii="Times New Roman" w:hAnsi="Times New Roman"/>
          <w:i/>
          <w:iCs/>
          <w:sz w:val="28"/>
          <w:szCs w:val="28"/>
          <w:lang w:val="sv-SE"/>
        </w:rPr>
        <w:t>” gazetasi</w:t>
      </w:r>
    </w:p>
    <w:p w:rsidR="00017B96" w:rsidRPr="003F6961" w:rsidRDefault="00017B96" w:rsidP="00017B96">
      <w:pPr>
        <w:autoSpaceDE w:val="0"/>
        <w:autoSpaceDN w:val="0"/>
        <w:adjustRightInd w:val="0"/>
        <w:spacing w:after="0" w:line="240" w:lineRule="auto"/>
        <w:rPr>
          <w:rFonts w:ascii="Times New Roman" w:hAnsi="Times New Roman"/>
          <w:b/>
          <w:bCs/>
          <w:i/>
          <w:iCs/>
          <w:sz w:val="28"/>
          <w:szCs w:val="28"/>
          <w:lang w:val="sv-SE"/>
        </w:rPr>
      </w:pPr>
      <w:r w:rsidRPr="003F6961">
        <w:rPr>
          <w:rFonts w:ascii="Times New Roman" w:hAnsi="Times New Roman"/>
          <w:b/>
          <w:bCs/>
          <w:i/>
          <w:iCs/>
          <w:sz w:val="28"/>
          <w:szCs w:val="28"/>
          <w:lang w:val="sv-SE"/>
        </w:rPr>
        <w:t>Og’zaki nutq:</w:t>
      </w:r>
    </w:p>
    <w:p w:rsidR="00017B96" w:rsidRPr="003F6961" w:rsidRDefault="00017B96" w:rsidP="00017B96">
      <w:pPr>
        <w:autoSpaceDE w:val="0"/>
        <w:autoSpaceDN w:val="0"/>
        <w:adjustRightInd w:val="0"/>
        <w:spacing w:after="0" w:line="240" w:lineRule="auto"/>
        <w:rPr>
          <w:rFonts w:ascii="Times New Roman" w:eastAsia="TimesNewRomanPSMT" w:hAnsi="Times New Roman"/>
          <w:sz w:val="28"/>
          <w:szCs w:val="28"/>
          <w:lang w:val="sv-SE"/>
        </w:rPr>
      </w:pPr>
      <w:r w:rsidRPr="003F6961">
        <w:rPr>
          <w:rFonts w:ascii="Times New Roman" w:eastAsia="TimesNewRomanPSMT" w:hAnsi="Times New Roman"/>
          <w:sz w:val="28"/>
          <w:szCs w:val="28"/>
          <w:lang w:val="sv-SE"/>
        </w:rPr>
        <w:t>Mavzuga oid matnni o’qib tushunish.</w:t>
      </w: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eastAsia="TimesNewRomanPSMT" w:hAnsi="Times New Roman"/>
          <w:sz w:val="28"/>
          <w:szCs w:val="28"/>
          <w:lang w:val="sv-SE"/>
        </w:rPr>
        <w:t xml:space="preserve">Matnni qisqartirib so’zlab berish. Ilmiy ishlarning </w:t>
      </w:r>
      <w:r w:rsidRPr="003F6961">
        <w:rPr>
          <w:rFonts w:ascii="Times New Roman" w:hAnsi="Times New Roman"/>
          <w:sz w:val="28"/>
          <w:szCs w:val="28"/>
          <w:lang w:val="sv-SE"/>
        </w:rPr>
        <w:t>fan va soha rivojiga</w:t>
      </w:r>
    </w:p>
    <w:p w:rsidR="00017B96" w:rsidRPr="003F6961" w:rsidRDefault="00017B96" w:rsidP="00017B96">
      <w:pPr>
        <w:autoSpaceDE w:val="0"/>
        <w:autoSpaceDN w:val="0"/>
        <w:adjustRightInd w:val="0"/>
        <w:spacing w:after="0" w:line="240" w:lineRule="auto"/>
        <w:rPr>
          <w:rFonts w:ascii="Times New Roman" w:eastAsia="TimesNewRomanPSMT" w:hAnsi="Times New Roman"/>
          <w:sz w:val="28"/>
          <w:szCs w:val="28"/>
          <w:lang w:val="sv-SE"/>
        </w:rPr>
      </w:pPr>
      <w:r w:rsidRPr="003F6961">
        <w:rPr>
          <w:rFonts w:ascii="Times New Roman" w:eastAsia="TimesNewRomanPSMT" w:hAnsi="Times New Roman"/>
          <w:sz w:val="28"/>
          <w:szCs w:val="28"/>
          <w:lang w:val="sv-SE"/>
        </w:rPr>
        <w:t>qo’shadigan hissasi haqida gapirib berish.</w:t>
      </w:r>
    </w:p>
    <w:p w:rsidR="00017B96" w:rsidRPr="003F6961" w:rsidRDefault="00017B96" w:rsidP="00017B96">
      <w:pPr>
        <w:autoSpaceDE w:val="0"/>
        <w:autoSpaceDN w:val="0"/>
        <w:adjustRightInd w:val="0"/>
        <w:spacing w:after="0" w:line="240" w:lineRule="auto"/>
        <w:rPr>
          <w:rFonts w:ascii="Times New Roman" w:hAnsi="Times New Roman"/>
          <w:b/>
          <w:bCs/>
          <w:i/>
          <w:iCs/>
          <w:sz w:val="28"/>
          <w:szCs w:val="28"/>
          <w:lang w:val="sv-SE"/>
        </w:rPr>
      </w:pPr>
      <w:r w:rsidRPr="003F6961">
        <w:rPr>
          <w:rFonts w:ascii="Times New Roman" w:hAnsi="Times New Roman"/>
          <w:b/>
          <w:bCs/>
          <w:i/>
          <w:iCs/>
          <w:sz w:val="28"/>
          <w:szCs w:val="28"/>
          <w:lang w:val="sv-SE"/>
        </w:rPr>
        <w:t>Yozma nutq:</w:t>
      </w:r>
    </w:p>
    <w:p w:rsidR="00017B96" w:rsidRPr="003F6961" w:rsidRDefault="00017B96" w:rsidP="00017B96">
      <w:pPr>
        <w:autoSpaceDE w:val="0"/>
        <w:autoSpaceDN w:val="0"/>
        <w:adjustRightInd w:val="0"/>
        <w:spacing w:after="0" w:line="240" w:lineRule="auto"/>
        <w:rPr>
          <w:rFonts w:ascii="Times New Roman" w:hAnsi="Times New Roman"/>
          <w:i/>
          <w:iCs/>
          <w:sz w:val="28"/>
          <w:szCs w:val="28"/>
          <w:lang w:val="sv-SE"/>
        </w:rPr>
      </w:pPr>
      <w:r w:rsidRPr="003F6961">
        <w:rPr>
          <w:rFonts w:ascii="Times New Roman" w:eastAsia="TimesNewRomanPSMT" w:hAnsi="Times New Roman"/>
          <w:sz w:val="28"/>
          <w:szCs w:val="28"/>
          <w:lang w:val="sv-SE"/>
        </w:rPr>
        <w:t xml:space="preserve">“Soha rivojida fanning o’rni” mavzusida matn tuzish. </w:t>
      </w:r>
    </w:p>
    <w:p w:rsidR="00017B96" w:rsidRPr="003F6961" w:rsidRDefault="00017B96" w:rsidP="00017B96">
      <w:pPr>
        <w:autoSpaceDE w:val="0"/>
        <w:autoSpaceDN w:val="0"/>
        <w:adjustRightInd w:val="0"/>
        <w:spacing w:after="0" w:line="240" w:lineRule="auto"/>
        <w:rPr>
          <w:rFonts w:ascii="Times New Roman" w:hAnsi="Times New Roman"/>
          <w:i/>
          <w:iCs/>
          <w:sz w:val="28"/>
          <w:szCs w:val="28"/>
          <w:lang w:val="sv-SE"/>
        </w:rPr>
      </w:pPr>
    </w:p>
    <w:p w:rsidR="00017B96" w:rsidRPr="003F6961" w:rsidRDefault="00017B96" w:rsidP="00017B96">
      <w:pPr>
        <w:autoSpaceDE w:val="0"/>
        <w:autoSpaceDN w:val="0"/>
        <w:adjustRightInd w:val="0"/>
        <w:spacing w:after="0" w:line="240" w:lineRule="auto"/>
        <w:rPr>
          <w:rFonts w:ascii="Times New Roman" w:hAnsi="Times New Roman"/>
          <w:sz w:val="28"/>
          <w:szCs w:val="28"/>
          <w:lang w:val="sv-SE"/>
        </w:rPr>
      </w:pPr>
      <w:r w:rsidRPr="003F6961">
        <w:rPr>
          <w:rFonts w:ascii="Times New Roman" w:hAnsi="Times New Roman"/>
          <w:b/>
          <w:bCs/>
          <w:sz w:val="28"/>
          <w:szCs w:val="28"/>
          <w:lang w:val="sv-SE"/>
        </w:rPr>
        <w:t xml:space="preserve">Uyga topshiriq. </w:t>
      </w:r>
      <w:r w:rsidRPr="003F6961">
        <w:rPr>
          <w:rFonts w:ascii="Times New Roman" w:hAnsi="Times New Roman"/>
          <w:sz w:val="28"/>
          <w:szCs w:val="28"/>
          <w:lang w:val="sv-SE"/>
        </w:rPr>
        <w:t>Nazariy ma’lumotni o‘qing va “Maishiy xizmat ko‘rsatish”</w:t>
      </w:r>
    </w:p>
    <w:p w:rsidR="00062D9F" w:rsidRDefault="00017B96" w:rsidP="000749B6">
      <w:pPr>
        <w:rPr>
          <w:rFonts w:ascii="Times New Roman" w:hAnsi="Times New Roman"/>
          <w:sz w:val="28"/>
          <w:szCs w:val="28"/>
          <w:lang w:val="sv-SE"/>
        </w:rPr>
      </w:pPr>
      <w:r w:rsidRPr="002637FF">
        <w:rPr>
          <w:rFonts w:ascii="Times New Roman" w:hAnsi="Times New Roman"/>
          <w:sz w:val="28"/>
          <w:szCs w:val="28"/>
          <w:lang w:val="sv-SE"/>
        </w:rPr>
        <w:t>mavzusida matn tayyorlab keling.</w:t>
      </w:r>
    </w:p>
    <w:p w:rsidR="001152E9" w:rsidRDefault="001152E9" w:rsidP="000749B6">
      <w:pPr>
        <w:rPr>
          <w:rFonts w:ascii="Times New Roman" w:hAnsi="Times New Roman"/>
          <w:sz w:val="28"/>
          <w:szCs w:val="28"/>
          <w:lang w:val="sv-SE"/>
        </w:rPr>
      </w:pPr>
    </w:p>
    <w:p w:rsidR="001152E9" w:rsidRPr="002637FF" w:rsidRDefault="001152E9" w:rsidP="000749B6">
      <w:pPr>
        <w:rPr>
          <w:rFonts w:ascii="Times New Roman" w:hAnsi="Times New Roman"/>
          <w:sz w:val="28"/>
          <w:szCs w:val="28"/>
          <w:lang w:val="sv-SE"/>
        </w:rPr>
      </w:pPr>
    </w:p>
    <w:p w:rsidR="00062D9F" w:rsidRPr="000749B6" w:rsidRDefault="00966429" w:rsidP="00022A5B">
      <w:pPr>
        <w:spacing w:after="0"/>
        <w:jc w:val="both"/>
        <w:rPr>
          <w:rFonts w:ascii="Times New Roman" w:hAnsi="Times New Roman"/>
          <w:b/>
          <w:iCs/>
          <w:sz w:val="36"/>
          <w:szCs w:val="36"/>
          <w:lang w:val="uz-Cyrl-UZ"/>
        </w:rPr>
      </w:pPr>
      <w:r w:rsidRPr="000749B6">
        <w:rPr>
          <w:rFonts w:ascii="Times New Roman" w:hAnsi="Times New Roman"/>
          <w:b/>
          <w:bCs/>
          <w:color w:val="000000"/>
          <w:sz w:val="36"/>
          <w:szCs w:val="36"/>
          <w:lang w:val="sv-SE"/>
        </w:rPr>
        <w:lastRenderedPageBreak/>
        <w:t>18</w:t>
      </w:r>
      <w:r w:rsidRPr="000749B6">
        <w:rPr>
          <w:rFonts w:ascii="Times New Roman" w:hAnsi="Times New Roman"/>
          <w:b/>
          <w:bCs/>
          <w:color w:val="000000"/>
          <w:sz w:val="36"/>
          <w:szCs w:val="36"/>
          <w:lang w:val="uz-Cyrl-UZ"/>
        </w:rPr>
        <w:t>-MAVZU</w:t>
      </w:r>
      <w:r w:rsidRPr="000749B6">
        <w:rPr>
          <w:rFonts w:ascii="Times New Roman" w:hAnsi="Times New Roman"/>
          <w:b/>
          <w:bCs/>
          <w:color w:val="000000"/>
          <w:sz w:val="36"/>
          <w:szCs w:val="36"/>
          <w:lang w:val="sv-SE"/>
        </w:rPr>
        <w:t>.</w:t>
      </w:r>
      <w:r w:rsidRPr="000749B6">
        <w:rPr>
          <w:rFonts w:ascii="Times New Roman" w:hAnsi="Times New Roman"/>
          <w:b/>
          <w:iCs/>
          <w:sz w:val="36"/>
          <w:szCs w:val="36"/>
          <w:lang w:val="uz-Cyrl-UZ"/>
        </w:rPr>
        <w:t xml:space="preserve"> </w:t>
      </w:r>
      <w:r w:rsidR="00010CD3">
        <w:rPr>
          <w:rFonts w:ascii="Times New Roman" w:hAnsi="Times New Roman"/>
          <w:b/>
          <w:iCs/>
          <w:sz w:val="36"/>
          <w:szCs w:val="36"/>
          <w:lang w:val="uz-Cyrl-UZ"/>
        </w:rPr>
        <w:t>“Bugunn</w:t>
      </w:r>
      <w:r w:rsidRPr="000749B6">
        <w:rPr>
          <w:rFonts w:ascii="Times New Roman" w:hAnsi="Times New Roman"/>
          <w:b/>
          <w:iCs/>
          <w:sz w:val="36"/>
          <w:szCs w:val="36"/>
          <w:lang w:val="uz-Cyrl-UZ"/>
        </w:rPr>
        <w:t>ng yoshlаri” mаvzusidа suhbаt. Dialogik matnning ma'no munosabatiga ko‘ra turlari</w:t>
      </w:r>
    </w:p>
    <w:p w:rsidR="000749B6" w:rsidRPr="00ED7276" w:rsidRDefault="000749B6" w:rsidP="000749B6">
      <w:pPr>
        <w:autoSpaceDE w:val="0"/>
        <w:autoSpaceDN w:val="0"/>
        <w:adjustRightInd w:val="0"/>
        <w:spacing w:after="0" w:line="240" w:lineRule="auto"/>
        <w:rPr>
          <w:rFonts w:ascii="Times New Roman" w:eastAsiaTheme="minorHAnsi" w:hAnsi="Times New Roman"/>
          <w:i/>
          <w:iCs/>
          <w:sz w:val="28"/>
          <w:szCs w:val="28"/>
          <w:lang w:val="sv-SE" w:eastAsia="en-US"/>
        </w:rPr>
      </w:pPr>
      <w:r w:rsidRPr="00ED7276">
        <w:rPr>
          <w:rFonts w:ascii="Times New Roman" w:eastAsiaTheme="minorHAnsi" w:hAnsi="Times New Roman"/>
          <w:i/>
          <w:iCs/>
          <w:sz w:val="28"/>
          <w:szCs w:val="28"/>
          <w:lang w:val="sv-SE" w:eastAsia="en-US"/>
        </w:rPr>
        <w:t>Mening eng katta ishonchim va umidim bugun zamonaviy tarbiya</w:t>
      </w:r>
    </w:p>
    <w:p w:rsidR="000749B6" w:rsidRPr="00ED7276" w:rsidRDefault="000749B6" w:rsidP="000749B6">
      <w:pPr>
        <w:autoSpaceDE w:val="0"/>
        <w:autoSpaceDN w:val="0"/>
        <w:adjustRightInd w:val="0"/>
        <w:spacing w:after="0" w:line="240" w:lineRule="auto"/>
        <w:rPr>
          <w:rFonts w:ascii="Times New Roman" w:eastAsiaTheme="minorHAnsi" w:hAnsi="Times New Roman"/>
          <w:i/>
          <w:iCs/>
          <w:sz w:val="28"/>
          <w:szCs w:val="28"/>
          <w:lang w:val="sv-SE" w:eastAsia="en-US"/>
        </w:rPr>
      </w:pPr>
      <w:r w:rsidRPr="00ED7276">
        <w:rPr>
          <w:rFonts w:ascii="Times New Roman" w:eastAsiaTheme="minorHAnsi" w:hAnsi="Times New Roman"/>
          <w:i/>
          <w:iCs/>
          <w:sz w:val="28"/>
          <w:szCs w:val="28"/>
          <w:lang w:val="sv-SE" w:eastAsia="en-US"/>
        </w:rPr>
        <w:t>olayotgan, endigina kuchga kirayotgan yoshlarimiz, farzandlarimizdir.</w:t>
      </w:r>
    </w:p>
    <w:p w:rsidR="000749B6" w:rsidRPr="00ED7276" w:rsidRDefault="000749B6" w:rsidP="000749B6">
      <w:pPr>
        <w:autoSpaceDE w:val="0"/>
        <w:autoSpaceDN w:val="0"/>
        <w:adjustRightInd w:val="0"/>
        <w:spacing w:after="0" w:line="240" w:lineRule="auto"/>
        <w:rPr>
          <w:rFonts w:ascii="Times New Roman" w:eastAsiaTheme="minorHAnsi" w:hAnsi="Times New Roman"/>
          <w:b/>
          <w:bCs/>
          <w:i/>
          <w:iCs/>
          <w:sz w:val="28"/>
          <w:szCs w:val="28"/>
          <w:lang w:val="sv-SE" w:eastAsia="en-US"/>
        </w:rPr>
      </w:pPr>
      <w:r w:rsidRPr="00ED7276">
        <w:rPr>
          <w:rFonts w:ascii="Times New Roman" w:eastAsiaTheme="minorHAnsi" w:hAnsi="Times New Roman"/>
          <w:b/>
          <w:bCs/>
          <w:i/>
          <w:iCs/>
          <w:sz w:val="28"/>
          <w:szCs w:val="28"/>
          <w:lang w:val="sv-SE" w:eastAsia="en-US"/>
        </w:rPr>
        <w:t xml:space="preserve">                                           </w:t>
      </w:r>
      <w:r w:rsidR="001152E9">
        <w:rPr>
          <w:rFonts w:ascii="Times New Roman" w:eastAsiaTheme="minorHAnsi" w:hAnsi="Times New Roman"/>
          <w:b/>
          <w:bCs/>
          <w:i/>
          <w:iCs/>
          <w:sz w:val="28"/>
          <w:szCs w:val="28"/>
          <w:lang w:val="sv-SE" w:eastAsia="en-US"/>
        </w:rPr>
        <w:t xml:space="preserve">          </w:t>
      </w:r>
      <w:r w:rsidRPr="00ED7276">
        <w:rPr>
          <w:rFonts w:ascii="Times New Roman" w:eastAsiaTheme="minorHAnsi" w:hAnsi="Times New Roman"/>
          <w:b/>
          <w:bCs/>
          <w:i/>
          <w:iCs/>
          <w:sz w:val="28"/>
          <w:szCs w:val="28"/>
          <w:lang w:val="sv-SE" w:eastAsia="en-US"/>
        </w:rPr>
        <w:t xml:space="preserve">                                           I.A.Karimov</w:t>
      </w:r>
    </w:p>
    <w:p w:rsidR="000749B6" w:rsidRPr="00ED7276" w:rsidRDefault="000749B6" w:rsidP="000749B6">
      <w:pPr>
        <w:autoSpaceDE w:val="0"/>
        <w:autoSpaceDN w:val="0"/>
        <w:adjustRightInd w:val="0"/>
        <w:spacing w:after="0" w:line="240" w:lineRule="auto"/>
        <w:rPr>
          <w:rFonts w:ascii="Times New Roman" w:eastAsiaTheme="minorHAnsi" w:hAnsi="Times New Roman"/>
          <w:b/>
          <w:bCs/>
          <w:sz w:val="28"/>
          <w:szCs w:val="28"/>
          <w:lang w:val="sv-SE" w:eastAsia="en-US"/>
        </w:rPr>
      </w:pPr>
      <w:r w:rsidRPr="00ED7276">
        <w:rPr>
          <w:rFonts w:ascii="Times New Roman" w:eastAsiaTheme="minorHAnsi" w:hAnsi="Times New Roman"/>
          <w:b/>
          <w:bCs/>
          <w:sz w:val="28"/>
          <w:szCs w:val="28"/>
          <w:lang w:val="sv-SE" w:eastAsia="en-US"/>
        </w:rPr>
        <w:t xml:space="preserve">                                      O</w:t>
      </w:r>
      <w:r w:rsidRPr="00ED7276">
        <w:rPr>
          <w:rFonts w:ascii="Times New Roman" w:eastAsia="TimesNewRomanPSMT" w:hAnsi="Times New Roman"/>
          <w:sz w:val="28"/>
          <w:szCs w:val="28"/>
          <w:lang w:val="sv-SE" w:eastAsia="en-US"/>
        </w:rPr>
        <w:t>‘</w:t>
      </w:r>
      <w:r w:rsidRPr="00ED7276">
        <w:rPr>
          <w:rFonts w:ascii="Times New Roman" w:eastAsia="TimesNewRomanPS-BoldMT" w:hAnsi="Times New Roman"/>
          <w:b/>
          <w:bCs/>
          <w:sz w:val="28"/>
          <w:szCs w:val="28"/>
          <w:lang w:val="sv-SE" w:eastAsia="en-US"/>
        </w:rPr>
        <w:t>zbekiston y</w:t>
      </w:r>
      <w:r w:rsidRPr="00070B04">
        <w:rPr>
          <w:rFonts w:ascii="Times New Roman" w:eastAsia="TimesNewRomanPS-BoldMT" w:hAnsi="Times New Roman"/>
          <w:b/>
          <w:bCs/>
          <w:sz w:val="28"/>
          <w:szCs w:val="28"/>
          <w:lang w:eastAsia="en-US"/>
        </w:rPr>
        <w:t>о</w:t>
      </w:r>
      <w:r w:rsidRPr="00ED7276">
        <w:rPr>
          <w:rFonts w:ascii="Times New Roman" w:eastAsia="TimesNewRomanPS-BoldMT" w:hAnsi="Times New Roman"/>
          <w:b/>
          <w:bCs/>
          <w:sz w:val="28"/>
          <w:szCs w:val="28"/>
          <w:lang w:val="sv-SE" w:eastAsia="en-US"/>
        </w:rPr>
        <w:t>shl</w:t>
      </w:r>
      <w:r w:rsidRPr="00070B04">
        <w:rPr>
          <w:rFonts w:ascii="Times New Roman" w:eastAsia="TimesNewRomanPS-BoldMT" w:hAnsi="Times New Roman"/>
          <w:b/>
          <w:bCs/>
          <w:sz w:val="28"/>
          <w:szCs w:val="28"/>
          <w:lang w:eastAsia="en-US"/>
        </w:rPr>
        <w:t>а</w:t>
      </w:r>
      <w:r w:rsidRPr="00ED7276">
        <w:rPr>
          <w:rFonts w:ascii="Times New Roman" w:eastAsia="TimesNewRomanPS-BoldMT" w:hAnsi="Times New Roman"/>
          <w:b/>
          <w:bCs/>
          <w:sz w:val="28"/>
          <w:szCs w:val="28"/>
          <w:lang w:val="sv-SE" w:eastAsia="en-US"/>
        </w:rPr>
        <w:t>r</w:t>
      </w:r>
      <w:r w:rsidRPr="00ED7276">
        <w:rPr>
          <w:rFonts w:ascii="Times New Roman" w:eastAsiaTheme="minorHAnsi" w:hAnsi="Times New Roman"/>
          <w:b/>
          <w:bCs/>
          <w:sz w:val="28"/>
          <w:szCs w:val="28"/>
          <w:lang w:val="sv-SE" w:eastAsia="en-US"/>
        </w:rPr>
        <w:t>i</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O‘zb</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kist</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 xml:space="preserve">n </w:t>
      </w:r>
      <w:r w:rsidRPr="00ED7276">
        <w:rPr>
          <w:rFonts w:ascii="Times New Roman" w:eastAsiaTheme="minorHAnsi" w:hAnsi="Times New Roman"/>
          <w:sz w:val="28"/>
          <w:szCs w:val="28"/>
          <w:lang w:val="sv-SE" w:eastAsia="en-US"/>
        </w:rPr>
        <w:t xml:space="preserve">- </w:t>
      </w:r>
      <w:r w:rsidRPr="00ED7276">
        <w:rPr>
          <w:rFonts w:ascii="Times New Roman" w:eastAsia="TimesNewRomanPSMT" w:hAnsi="Times New Roman"/>
          <w:sz w:val="28"/>
          <w:szCs w:val="28"/>
          <w:lang w:val="sv-SE" w:eastAsia="en-US"/>
        </w:rPr>
        <w:t>y</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shl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 m</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ml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k</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ti. R</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smiy m</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’lum</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tl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ko‘r</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O‘zb</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kist</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n</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h</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lisining 60 f</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izd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n </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rtig‘ini y</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shl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 ya’ni o‘ttiz y</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shd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n </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shm</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 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shkil</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qil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di. Bu </w:t>
      </w:r>
      <w:r w:rsidRPr="00ED7276">
        <w:rPr>
          <w:rFonts w:ascii="Times New Roman" w:eastAsiaTheme="minorHAnsi" w:hAnsi="Times New Roman"/>
          <w:sz w:val="28"/>
          <w:szCs w:val="28"/>
          <w:lang w:val="sv-SE" w:eastAsia="en-US"/>
        </w:rPr>
        <w:t xml:space="preserve">- </w:t>
      </w:r>
      <w:r w:rsidRPr="00ED7276">
        <w:rPr>
          <w:rFonts w:ascii="Times New Roman" w:eastAsia="TimesNewRomanPSMT" w:hAnsi="Times New Roman"/>
          <w:sz w:val="28"/>
          <w:szCs w:val="28"/>
          <w:lang w:val="sv-SE" w:eastAsia="en-US"/>
        </w:rPr>
        <w:t>b</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shq</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m</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ml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k</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rning ko‘rs</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tkichl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rid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 ikki</w:t>
      </w:r>
      <w:r w:rsidRPr="00ED7276">
        <w:rPr>
          <w:rFonts w:ascii="Times New Roman" w:eastAsiaTheme="minorHAnsi" w:hAnsi="Times New Roman"/>
          <w:sz w:val="28"/>
          <w:szCs w:val="28"/>
          <w:lang w:val="sv-SE" w:eastAsia="en-US"/>
        </w:rPr>
        <w:t>-</w:t>
      </w:r>
      <w:r w:rsidRPr="00ED7276">
        <w:rPr>
          <w:rFonts w:ascii="Times New Roman" w:eastAsia="TimesNewRomanPSMT" w:hAnsi="Times New Roman"/>
          <w:sz w:val="28"/>
          <w:szCs w:val="28"/>
          <w:lang w:val="sv-SE" w:eastAsia="en-US"/>
        </w:rPr>
        <w:t>ikki yarim b</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b</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ko‘p. D</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m</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k, h</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 yili yarim milli</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nd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n </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shiq yangi tug‘ilg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 go‘d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kl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r </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h</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li</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q</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rig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qo‘shilm</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qd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R</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spublik</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gi 31 milli</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 xml:space="preserve">n </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h</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lining d</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yarli 19 milli</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ni y</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shl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rdir.</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O‘zb</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kist</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n 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vl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ti bu </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mill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rni in</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b</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lg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 h</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ld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y</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shl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 h</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qid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d</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imiy</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m</w:t>
      </w:r>
      <w:r w:rsidRPr="00070B04">
        <w:rPr>
          <w:rFonts w:ascii="Times New Roman" w:eastAsia="TimesNewRomanPSMT" w:hAnsi="Times New Roman"/>
          <w:sz w:val="28"/>
          <w:szCs w:val="28"/>
          <w:lang w:eastAsia="en-US"/>
        </w:rPr>
        <w:t>х</w:t>
      </w:r>
      <w:r w:rsidRPr="00ED7276">
        <w:rPr>
          <w:rFonts w:ascii="Times New Roman" w:eastAsia="TimesNewRomanPSMT" w:hAnsi="Times New Roman"/>
          <w:sz w:val="28"/>
          <w:szCs w:val="28"/>
          <w:lang w:val="sv-SE" w:eastAsia="en-US"/>
        </w:rPr>
        <w:t>o‘rlik qilm</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qd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1991</w:t>
      </w:r>
      <w:r w:rsidRPr="00ED7276">
        <w:rPr>
          <w:rFonts w:ascii="Times New Roman" w:eastAsiaTheme="minorHAnsi" w:hAnsi="Times New Roman"/>
          <w:sz w:val="28"/>
          <w:szCs w:val="28"/>
          <w:lang w:val="sv-SE" w:eastAsia="en-US"/>
        </w:rPr>
        <w:t>-</w:t>
      </w:r>
      <w:r w:rsidRPr="00ED7276">
        <w:rPr>
          <w:rFonts w:ascii="Times New Roman" w:eastAsia="TimesNewRomanPSMT" w:hAnsi="Times New Roman"/>
          <w:sz w:val="28"/>
          <w:szCs w:val="28"/>
          <w:lang w:val="sv-SE" w:eastAsia="en-US"/>
        </w:rPr>
        <w:t>yil n</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yabrid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O‘zb</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kist</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n R</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spublik</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sining “D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vl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y</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shl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 siy</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s</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tining </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s</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sl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ri to‘g‘risid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”gi Q</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nuni q</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bul qilindi; und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 k</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yin ikki</w:t>
      </w:r>
    </w:p>
    <w:p w:rsidR="000749B6" w:rsidRPr="00ED7276" w:rsidRDefault="000749B6" w:rsidP="000749B6">
      <w:pPr>
        <w:autoSpaceDE w:val="0"/>
        <w:autoSpaceDN w:val="0"/>
        <w:adjustRightInd w:val="0"/>
        <w:spacing w:after="0" w:line="240" w:lineRule="auto"/>
        <w:rPr>
          <w:rFonts w:ascii="Times New Roman" w:eastAsiaTheme="minorHAnsi" w:hAnsi="Times New Roman"/>
          <w:sz w:val="28"/>
          <w:szCs w:val="28"/>
          <w:lang w:val="sv-SE" w:eastAsia="en-US"/>
        </w:rPr>
      </w:pP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y o‘t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w:t>
      </w:r>
      <w:r w:rsidRPr="00ED7276">
        <w:rPr>
          <w:rFonts w:ascii="Times New Roman" w:eastAsiaTheme="minorHAnsi" w:hAnsi="Times New Roman"/>
          <w:sz w:val="28"/>
          <w:szCs w:val="28"/>
          <w:lang w:val="sv-SE" w:eastAsia="en-US"/>
        </w:rPr>
        <w:t>-</w:t>
      </w:r>
      <w:r w:rsidRPr="00ED7276">
        <w:rPr>
          <w:rFonts w:ascii="Times New Roman" w:eastAsia="TimesNewRomanPSMT" w:hAnsi="Times New Roman"/>
          <w:sz w:val="28"/>
          <w:szCs w:val="28"/>
          <w:lang w:val="sv-SE" w:eastAsia="en-US"/>
        </w:rPr>
        <w:t>o‘tm</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s, 1992</w:t>
      </w:r>
      <w:r w:rsidRPr="00ED7276">
        <w:rPr>
          <w:rFonts w:ascii="Times New Roman" w:eastAsiaTheme="minorHAnsi" w:hAnsi="Times New Roman"/>
          <w:sz w:val="28"/>
          <w:szCs w:val="28"/>
          <w:lang w:val="sv-SE" w:eastAsia="en-US"/>
        </w:rPr>
        <w:t xml:space="preserve">- </w:t>
      </w:r>
      <w:r w:rsidRPr="00ED7276">
        <w:rPr>
          <w:rFonts w:ascii="Times New Roman" w:eastAsia="TimesNewRomanPSMT" w:hAnsi="Times New Roman"/>
          <w:sz w:val="28"/>
          <w:szCs w:val="28"/>
          <w:lang w:val="sv-SE" w:eastAsia="en-US"/>
        </w:rPr>
        <w:t>yil yanv</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rid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jism</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niy 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rbiya v</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sp</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rt to‘g‘risid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1992</w:t>
      </w:r>
      <w:r w:rsidRPr="00ED7276">
        <w:rPr>
          <w:rFonts w:ascii="Times New Roman" w:eastAsiaTheme="minorHAnsi" w:hAnsi="Times New Roman"/>
          <w:sz w:val="28"/>
          <w:szCs w:val="28"/>
          <w:lang w:val="sv-SE" w:eastAsia="en-US"/>
        </w:rPr>
        <w:t>-yil</w:t>
      </w:r>
    </w:p>
    <w:p w:rsidR="000749B6" w:rsidRPr="00ED7276" w:rsidRDefault="000749B6" w:rsidP="000749B6">
      <w:pPr>
        <w:autoSpaceDE w:val="0"/>
        <w:autoSpaceDN w:val="0"/>
        <w:adjustRightInd w:val="0"/>
        <w:spacing w:after="0" w:line="240" w:lineRule="auto"/>
        <w:rPr>
          <w:rFonts w:ascii="Times New Roman" w:eastAsiaTheme="minorHAnsi" w:hAnsi="Times New Roman"/>
          <w:sz w:val="28"/>
          <w:szCs w:val="28"/>
          <w:lang w:val="sv-SE" w:eastAsia="en-US"/>
        </w:rPr>
      </w:pPr>
      <w:r w:rsidRPr="00ED7276">
        <w:rPr>
          <w:rFonts w:ascii="Times New Roman" w:eastAsia="TimesNewRomanPSMT" w:hAnsi="Times New Roman"/>
          <w:sz w:val="28"/>
          <w:szCs w:val="28"/>
          <w:lang w:val="sv-SE" w:eastAsia="en-US"/>
        </w:rPr>
        <w:t>iyuld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m</w:t>
      </w:r>
      <w:r w:rsidRPr="00070B04">
        <w:rPr>
          <w:rFonts w:ascii="Times New Roman" w:eastAsia="TimesNewRomanPSMT" w:hAnsi="Times New Roman"/>
          <w:sz w:val="28"/>
          <w:szCs w:val="28"/>
          <w:lang w:eastAsia="en-US"/>
        </w:rPr>
        <w:t>ао</w:t>
      </w:r>
      <w:r w:rsidRPr="00ED7276">
        <w:rPr>
          <w:rFonts w:ascii="Times New Roman" w:eastAsia="TimesNewRomanPSMT" w:hAnsi="Times New Roman"/>
          <w:sz w:val="28"/>
          <w:szCs w:val="28"/>
          <w:lang w:val="sv-SE" w:eastAsia="en-US"/>
        </w:rPr>
        <w:t>rif v</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o‘quv</w:t>
      </w:r>
      <w:r w:rsidRPr="00ED7276">
        <w:rPr>
          <w:rFonts w:ascii="Times New Roman" w:eastAsiaTheme="minorHAnsi" w:hAnsi="Times New Roman"/>
          <w:sz w:val="28"/>
          <w:szCs w:val="28"/>
          <w:lang w:val="sv-SE" w:eastAsia="en-US"/>
        </w:rPr>
        <w:t>-</w:t>
      </w:r>
      <w:r w:rsidRPr="00ED7276">
        <w:rPr>
          <w:rFonts w:ascii="Times New Roman" w:eastAsia="TimesNewRomanPSMT" w:hAnsi="Times New Roman"/>
          <w:sz w:val="28"/>
          <w:szCs w:val="28"/>
          <w:lang w:val="sv-SE" w:eastAsia="en-US"/>
        </w:rPr>
        <w:t>o‘qituv m</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s</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ri bo‘yich</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q</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nunl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r </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’l</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n qilindi. 1996</w:t>
      </w:r>
      <w:r w:rsidRPr="00ED7276">
        <w:rPr>
          <w:rFonts w:ascii="Times New Roman" w:eastAsiaTheme="minorHAnsi" w:hAnsi="Times New Roman"/>
          <w:sz w:val="28"/>
          <w:szCs w:val="28"/>
          <w:lang w:val="sv-SE" w:eastAsia="en-US"/>
        </w:rPr>
        <w:t>-yil</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pr</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lid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R</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spublik</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Pr</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zid</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ntining F</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rm</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ni bil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 “K</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m</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l</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t” y</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shl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 j</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mg‘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rm</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si</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’sis </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tildi. 1997</w:t>
      </w:r>
      <w:r w:rsidRPr="00ED7276">
        <w:rPr>
          <w:rFonts w:ascii="Times New Roman" w:eastAsiaTheme="minorHAnsi" w:hAnsi="Times New Roman"/>
          <w:sz w:val="28"/>
          <w:szCs w:val="28"/>
          <w:lang w:val="sv-SE" w:eastAsia="en-US"/>
        </w:rPr>
        <w:t>-</w:t>
      </w:r>
      <w:r w:rsidRPr="00ED7276">
        <w:rPr>
          <w:rFonts w:ascii="Times New Roman" w:eastAsia="TimesNewRomanPSMT" w:hAnsi="Times New Roman"/>
          <w:sz w:val="28"/>
          <w:szCs w:val="28"/>
          <w:lang w:val="sv-SE" w:eastAsia="en-US"/>
        </w:rPr>
        <w:t>yil yanv</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rid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s</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R</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spublik</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Pr</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zid</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nti F</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rm</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nig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bin</w:t>
      </w:r>
      <w:r w:rsidRPr="00070B04">
        <w:rPr>
          <w:rFonts w:ascii="Times New Roman" w:eastAsia="TimesNewRomanPSMT" w:hAnsi="Times New Roman"/>
          <w:sz w:val="28"/>
          <w:szCs w:val="28"/>
          <w:lang w:eastAsia="en-US"/>
        </w:rPr>
        <w:t>оа</w:t>
      </w:r>
      <w:r w:rsidRPr="00ED7276">
        <w:rPr>
          <w:rFonts w:ascii="Times New Roman" w:eastAsia="TimesNewRomanPSMT" w:hAnsi="Times New Roman"/>
          <w:sz w:val="28"/>
          <w:szCs w:val="28"/>
          <w:lang w:val="sv-SE" w:eastAsia="en-US"/>
        </w:rPr>
        <w:t>n</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“Umid” ist</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’d</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dli y</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shl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rni r</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g‘b</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ntirish j</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mg‘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rm</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si 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’sis qilindi, so‘ngr</w:t>
      </w:r>
      <w:r w:rsidRPr="00070B04">
        <w:rPr>
          <w:rFonts w:ascii="Times New Roman" w:eastAsia="TimesNewRomanPSMT" w:hAnsi="Times New Roman"/>
          <w:sz w:val="28"/>
          <w:szCs w:val="28"/>
          <w:lang w:eastAsia="en-US"/>
        </w:rPr>
        <w:t>а</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“Ist</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’d</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d” 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shkil</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ti ishg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kirishdi. O‘zb</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kist</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n, must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qil 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vl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r </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r</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sid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birinchi</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bo‘lib, “S</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g‘l</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 xml:space="preserve">m </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vl</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 xml:space="preserve">d uchun” </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rd</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ni h</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md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sturini </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’l</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n qildi, s</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rf</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rz</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nd</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il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turli y</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rd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m, ko‘m</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k yo‘ll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rini yar</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tdi v</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yar</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tm</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qd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Bu b</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r</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o‘zini</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o‘zi b</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shq</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rish </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rg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rig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m</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h</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ll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k</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 xml:space="preserve">ng yo‘l </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chib b</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rilg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Must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qil O‘zb</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kist</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nning y</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shl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 siy</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s</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ti quyid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gi </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s</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siy yo‘n</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lishl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ib</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r</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 bo‘lishi k</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r</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k:</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1. Yoshl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rni jism</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n</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 v</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ql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 s</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g‘l</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m bo‘lib o‘sishini 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’minl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sh.</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2. Ul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dbirk</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rlik, ishch</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nlik, must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qil fikr yuritish q</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biliyatini h</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y</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td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gi</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heme="minorHAnsi" w:hAnsi="Times New Roman"/>
          <w:sz w:val="28"/>
          <w:szCs w:val="28"/>
          <w:lang w:val="sv-SE" w:eastAsia="en-US"/>
        </w:rPr>
        <w:t>birinch</w:t>
      </w:r>
      <w:r w:rsidRPr="00ED7276">
        <w:rPr>
          <w:rFonts w:ascii="Times New Roman" w:eastAsia="TimesNewRomanPSMT" w:hAnsi="Times New Roman"/>
          <w:sz w:val="28"/>
          <w:szCs w:val="28"/>
          <w:lang w:val="sv-SE" w:eastAsia="en-US"/>
        </w:rPr>
        <w:t>i q</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ml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rid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q singdirish.</w:t>
      </w:r>
    </w:p>
    <w:p w:rsidR="000749B6" w:rsidRPr="00ED7276" w:rsidRDefault="000749B6" w:rsidP="000749B6">
      <w:pPr>
        <w:autoSpaceDE w:val="0"/>
        <w:autoSpaceDN w:val="0"/>
        <w:adjustRightInd w:val="0"/>
        <w:spacing w:after="0" w:line="240" w:lineRule="auto"/>
        <w:rPr>
          <w:rFonts w:ascii="TimesNewRomanPSMT" w:eastAsia="TimesNewRomanPSMT" w:hAnsi="Times New Roman" w:cs="TimesNewRomanPSMT"/>
          <w:sz w:val="28"/>
          <w:szCs w:val="28"/>
          <w:lang w:val="sv-SE" w:eastAsia="en-US"/>
        </w:rPr>
      </w:pPr>
      <w:r w:rsidRPr="00ED7276">
        <w:rPr>
          <w:rFonts w:ascii="Times New Roman" w:eastAsia="TimesNewRomanPSMT" w:hAnsi="Times New Roman"/>
          <w:sz w:val="28"/>
          <w:szCs w:val="28"/>
          <w:lang w:val="sv-SE" w:eastAsia="en-US"/>
        </w:rPr>
        <w:t>3. H</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 bir y</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shni o‘z V</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nig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m</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hr v</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muh</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bb</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 s</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d</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q</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 v</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fid</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k</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rlik ruhid</w:t>
      </w:r>
      <w:r w:rsidRPr="00070B04">
        <w:rPr>
          <w:rFonts w:ascii="Times New Roman" w:eastAsia="TimesNewRomanPSMT" w:hAnsi="Times New Roman"/>
          <w:sz w:val="28"/>
          <w:szCs w:val="28"/>
          <w:lang w:eastAsia="en-US"/>
        </w:rPr>
        <w:t>а</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rbiyal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sh.</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4. Bu m</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hr</w:t>
      </w:r>
      <w:r w:rsidRPr="00ED7276">
        <w:rPr>
          <w:rFonts w:ascii="Times New Roman" w:eastAsiaTheme="minorHAnsi" w:hAnsi="Times New Roman"/>
          <w:sz w:val="28"/>
          <w:szCs w:val="28"/>
          <w:lang w:val="sv-SE" w:eastAsia="en-US"/>
        </w:rPr>
        <w:t>-</w:t>
      </w:r>
      <w:r w:rsidRPr="00ED7276">
        <w:rPr>
          <w:rFonts w:ascii="Times New Roman" w:eastAsia="TimesNewRomanPSMT" w:hAnsi="Times New Roman"/>
          <w:sz w:val="28"/>
          <w:szCs w:val="28"/>
          <w:lang w:val="sv-SE" w:eastAsia="en-US"/>
        </w:rPr>
        <w:t>muh</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bb</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 v</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s</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d</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q</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tning ildizi chuqur bo‘lishi uchun y</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shl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 o‘z</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yurti 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ri</w:t>
      </w:r>
      <w:r w:rsidRPr="00070B04">
        <w:rPr>
          <w:rFonts w:ascii="Times New Roman" w:eastAsia="TimesNewRomanPSMT" w:hAnsi="Times New Roman"/>
          <w:sz w:val="28"/>
          <w:szCs w:val="28"/>
          <w:lang w:eastAsia="en-US"/>
        </w:rPr>
        <w:t>х</w:t>
      </w:r>
      <w:r w:rsidRPr="00ED7276">
        <w:rPr>
          <w:rFonts w:ascii="Times New Roman" w:eastAsia="TimesNewRomanPSMT" w:hAnsi="Times New Roman"/>
          <w:sz w:val="28"/>
          <w:szCs w:val="28"/>
          <w:lang w:val="sv-SE" w:eastAsia="en-US"/>
        </w:rPr>
        <w:t>ini, urf</w:t>
      </w:r>
      <w:r w:rsidRPr="00ED7276">
        <w:rPr>
          <w:rFonts w:ascii="Times New Roman" w:eastAsiaTheme="minorHAnsi" w:hAnsi="Times New Roman"/>
          <w:sz w:val="28"/>
          <w:szCs w:val="28"/>
          <w:lang w:val="sv-SE" w:eastAsia="en-US"/>
        </w:rPr>
        <w:t>-</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ri v</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r</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sm</w:t>
      </w:r>
      <w:r w:rsidRPr="00ED7276">
        <w:rPr>
          <w:rFonts w:ascii="Times New Roman" w:eastAsiaTheme="minorHAnsi" w:hAnsi="Times New Roman"/>
          <w:sz w:val="28"/>
          <w:szCs w:val="28"/>
          <w:lang w:val="sv-SE" w:eastAsia="en-US"/>
        </w:rPr>
        <w:t>-</w:t>
      </w:r>
      <w:r w:rsidRPr="00ED7276">
        <w:rPr>
          <w:rFonts w:ascii="Times New Roman" w:eastAsia="TimesNewRomanPSMT" w:hAnsi="Times New Roman"/>
          <w:sz w:val="28"/>
          <w:szCs w:val="28"/>
          <w:lang w:val="sv-SE" w:eastAsia="en-US"/>
        </w:rPr>
        <w:t>rusuml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rini, uning j</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h</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n siviliz</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tsiyasi</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m</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yd</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nid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gi o‘rnini h</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 t</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m</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nl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m</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bilishini 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’minl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sh.</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5. Sp</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rt v</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jism</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niy 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rbiyani riv</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jl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ntirish, sp</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rtd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 m</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ml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k</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 v</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mill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tni</w:t>
      </w:r>
    </w:p>
    <w:p w:rsidR="000749B6" w:rsidRPr="00ED7276" w:rsidRDefault="000749B6" w:rsidP="000749B6">
      <w:pPr>
        <w:autoSpaceDE w:val="0"/>
        <w:autoSpaceDN w:val="0"/>
        <w:adjustRightInd w:val="0"/>
        <w:spacing w:after="0" w:line="240" w:lineRule="auto"/>
        <w:rPr>
          <w:rFonts w:ascii="TimesNewRomanPSMT" w:eastAsia="TimesNewRomanPSMT" w:hAnsi="Times New Roman" w:cs="TimesNewRomanPSMT"/>
          <w:sz w:val="28"/>
          <w:szCs w:val="28"/>
          <w:lang w:val="sv-SE" w:eastAsia="en-US"/>
        </w:rPr>
      </w:pPr>
      <w:r w:rsidRPr="00ED7276">
        <w:rPr>
          <w:rFonts w:ascii="Times New Roman" w:eastAsia="TimesNewRomanPSMT" w:hAnsi="Times New Roman"/>
          <w:sz w:val="28"/>
          <w:szCs w:val="28"/>
          <w:lang w:val="sv-SE" w:eastAsia="en-US"/>
        </w:rPr>
        <w:t>ulug‘l</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 xml:space="preserve">vchi </w:t>
      </w:r>
      <w:r w:rsidRPr="00070B04">
        <w:rPr>
          <w:rFonts w:ascii="Times New Roman" w:eastAsia="TimesNewRomanPSMT" w:hAnsi="Times New Roman"/>
          <w:sz w:val="28"/>
          <w:szCs w:val="28"/>
          <w:lang w:eastAsia="en-US"/>
        </w:rPr>
        <w:t>хо</w:t>
      </w:r>
      <w:r w:rsidRPr="00ED7276">
        <w:rPr>
          <w:rFonts w:ascii="Times New Roman" w:eastAsia="TimesNewRomanPSMT" w:hAnsi="Times New Roman"/>
          <w:sz w:val="28"/>
          <w:szCs w:val="28"/>
          <w:lang w:val="sv-SE" w:eastAsia="en-US"/>
        </w:rPr>
        <w:t>lis v</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sit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sif</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tid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f</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yd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nish</w:t>
      </w:r>
      <w:r w:rsidRPr="00ED7276">
        <w:rPr>
          <w:rFonts w:ascii="TimesNewRomanPSMT" w:eastAsia="TimesNewRomanPSMT" w:hAnsi="Times New Roman" w:cs="TimesNewRomanPSMT"/>
          <w:sz w:val="28"/>
          <w:szCs w:val="28"/>
          <w:lang w:val="sv-SE" w:eastAsia="en-US"/>
        </w:rPr>
        <w:t>.</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Yoshl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rni 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rbiyal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shd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birinchi o‘ring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yangi t</w:t>
      </w:r>
      <w:r w:rsidRPr="00070B04">
        <w:rPr>
          <w:rFonts w:ascii="Times New Roman" w:eastAsia="TimesNewRomanPSMT" w:hAnsi="Times New Roman"/>
          <w:sz w:val="28"/>
          <w:szCs w:val="28"/>
          <w:lang w:eastAsia="en-US"/>
        </w:rPr>
        <w:t>ех</w:t>
      </w:r>
      <w:r w:rsidRPr="00ED7276">
        <w:rPr>
          <w:rFonts w:ascii="Times New Roman" w:eastAsia="TimesNewRomanPSMT" w:hAnsi="Times New Roman"/>
          <w:sz w:val="28"/>
          <w:szCs w:val="28"/>
          <w:lang w:val="sv-SE" w:eastAsia="en-US"/>
        </w:rPr>
        <w:t>nik</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t</w:t>
      </w:r>
      <w:r w:rsidRPr="00070B04">
        <w:rPr>
          <w:rFonts w:ascii="Times New Roman" w:eastAsia="TimesNewRomanPSMT" w:hAnsi="Times New Roman"/>
          <w:sz w:val="28"/>
          <w:szCs w:val="28"/>
          <w:lang w:eastAsia="en-US"/>
        </w:rPr>
        <w:t>ех</w:t>
      </w:r>
      <w:r w:rsidRPr="00ED7276">
        <w:rPr>
          <w:rFonts w:ascii="Times New Roman" w:eastAsia="TimesNewRomanPSMT" w:hAnsi="Times New Roman"/>
          <w:sz w:val="28"/>
          <w:szCs w:val="28"/>
          <w:lang w:val="sv-SE" w:eastAsia="en-US"/>
        </w:rPr>
        <w:t>n</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l</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giya v</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f</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yutuql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rini o‘zl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shtirish qo‘yilishi l</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 xml:space="preserve">zim. Bu </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mill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rni 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dbirk</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rlik v</w:t>
      </w:r>
      <w:r w:rsidRPr="00070B04">
        <w:rPr>
          <w:rFonts w:ascii="Times New Roman" w:eastAsia="TimesNewRomanPSMT" w:hAnsi="Times New Roman"/>
          <w:sz w:val="28"/>
          <w:szCs w:val="28"/>
          <w:lang w:eastAsia="en-US"/>
        </w:rPr>
        <w:t>а</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ishbil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rm</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nlik bil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 uyg‘unl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shtirish, ul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rning birligig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rishish O‘zb</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kist</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 xml:space="preserve">n </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ldid</w:t>
      </w:r>
      <w:r w:rsidRPr="00070B04">
        <w:rPr>
          <w:rFonts w:ascii="Times New Roman" w:eastAsia="TimesNewRomanPSMT" w:hAnsi="Times New Roman"/>
          <w:sz w:val="28"/>
          <w:szCs w:val="28"/>
          <w:lang w:eastAsia="en-US"/>
        </w:rPr>
        <w:t>а</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turg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n </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s</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siy v</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zif</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ni </w:t>
      </w:r>
      <w:r w:rsidRPr="00ED7276">
        <w:rPr>
          <w:rFonts w:ascii="Times New Roman" w:eastAsiaTheme="minorHAnsi" w:hAnsi="Times New Roman"/>
          <w:sz w:val="28"/>
          <w:szCs w:val="28"/>
          <w:lang w:val="sv-SE" w:eastAsia="en-US"/>
        </w:rPr>
        <w:t xml:space="preserve">- </w:t>
      </w:r>
      <w:r w:rsidRPr="00ED7276">
        <w:rPr>
          <w:rFonts w:ascii="Times New Roman" w:eastAsia="TimesNewRomanPSMT" w:hAnsi="Times New Roman"/>
          <w:sz w:val="28"/>
          <w:szCs w:val="28"/>
          <w:lang w:val="sv-SE" w:eastAsia="en-US"/>
        </w:rPr>
        <w:t>z</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m</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n</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mizning riv</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jl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 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vl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rid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 biri bo‘lish</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v</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zif</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sini </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m</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lg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shirishni t</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zl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shtir</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di. Istibd</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d yill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rid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hukmr</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n m</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fkur</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mri</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bil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 biz ins</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niyatning ko‘pchiligini 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shkil qilg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 v</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f</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 t</w:t>
      </w:r>
      <w:r w:rsidRPr="00070B04">
        <w:rPr>
          <w:rFonts w:ascii="Times New Roman" w:eastAsia="TimesNewRomanPSMT" w:hAnsi="Times New Roman"/>
          <w:sz w:val="28"/>
          <w:szCs w:val="28"/>
          <w:lang w:eastAsia="en-US"/>
        </w:rPr>
        <w:t>ех</w:t>
      </w:r>
      <w:r w:rsidRPr="00ED7276">
        <w:rPr>
          <w:rFonts w:ascii="Times New Roman" w:eastAsia="TimesNewRomanPSMT" w:hAnsi="Times New Roman"/>
          <w:sz w:val="28"/>
          <w:szCs w:val="28"/>
          <w:lang w:val="sv-SE" w:eastAsia="en-US"/>
        </w:rPr>
        <w:t>nik</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t</w:t>
      </w:r>
      <w:r w:rsidRPr="00070B04">
        <w:rPr>
          <w:rFonts w:ascii="Times New Roman" w:eastAsia="TimesNewRomanPSMT" w:hAnsi="Times New Roman"/>
          <w:sz w:val="28"/>
          <w:szCs w:val="28"/>
          <w:lang w:eastAsia="en-US"/>
        </w:rPr>
        <w:t>ех</w:t>
      </w:r>
      <w:r w:rsidRPr="00ED7276">
        <w:rPr>
          <w:rFonts w:ascii="Times New Roman" w:eastAsia="TimesNewRomanPSMT" w:hAnsi="Times New Roman"/>
          <w:sz w:val="28"/>
          <w:szCs w:val="28"/>
          <w:lang w:val="sv-SE" w:eastAsia="en-US"/>
        </w:rPr>
        <w:t>n</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l</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giya</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lastRenderedPageBreak/>
        <w:t>s</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h</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sid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tub o‘zg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rishl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rni qo‘lg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kirit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y</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tg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 b</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z</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r mun</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s</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b</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rig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s</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sl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w:t>
      </w:r>
    </w:p>
    <w:p w:rsidR="000749B6" w:rsidRPr="00ED7276" w:rsidRDefault="000749B6" w:rsidP="000749B6">
      <w:pPr>
        <w:autoSpaceDE w:val="0"/>
        <w:autoSpaceDN w:val="0"/>
        <w:adjustRightInd w:val="0"/>
        <w:spacing w:after="0" w:line="240" w:lineRule="auto"/>
        <w:rPr>
          <w:rFonts w:ascii="Times New Roman" w:eastAsiaTheme="minorHAnsi" w:hAnsi="Times New Roman"/>
          <w:sz w:val="28"/>
          <w:szCs w:val="28"/>
          <w:lang w:val="sv-SE" w:eastAsia="en-US"/>
        </w:rPr>
      </w:pPr>
      <w:r w:rsidRPr="00ED7276">
        <w:rPr>
          <w:rFonts w:ascii="Times New Roman" w:eastAsia="TimesNewRomanPSMT" w:hAnsi="Times New Roman"/>
          <w:sz w:val="28"/>
          <w:szCs w:val="28"/>
          <w:lang w:val="sv-SE" w:eastAsia="en-US"/>
        </w:rPr>
        <w:t>m</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ml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k</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 uzilib q</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ldik, iqtis</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dni m</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fkur</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bo‘ysundirdik. Uning ustig</w:t>
      </w:r>
      <w:r w:rsidRPr="00070B04">
        <w:rPr>
          <w:rFonts w:ascii="Times New Roman" w:eastAsia="TimesNewRomanPSMT" w:hAnsi="Times New Roman"/>
          <w:sz w:val="28"/>
          <w:szCs w:val="28"/>
          <w:lang w:eastAsia="en-US"/>
        </w:rPr>
        <w:t>а</w:t>
      </w:r>
      <w:r w:rsidRPr="00ED7276">
        <w:rPr>
          <w:rFonts w:ascii="Times New Roman" w:eastAsiaTheme="minorHAnsi" w:hAnsi="Times New Roman"/>
          <w:sz w:val="28"/>
          <w:szCs w:val="28"/>
          <w:lang w:val="sv-SE" w:eastAsia="en-US"/>
        </w:rPr>
        <w:t>-ust</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fuq</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r </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ngid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n </w:t>
      </w:r>
      <w:r w:rsidRPr="00070B04">
        <w:rPr>
          <w:rFonts w:ascii="Times New Roman" w:eastAsia="TimesNewRomanPSMT" w:hAnsi="Times New Roman"/>
          <w:sz w:val="28"/>
          <w:szCs w:val="28"/>
          <w:lang w:eastAsia="en-US"/>
        </w:rPr>
        <w:t>х</w:t>
      </w:r>
      <w:r w:rsidRPr="00ED7276">
        <w:rPr>
          <w:rFonts w:ascii="Times New Roman" w:eastAsia="TimesNewRomanPSMT" w:hAnsi="Times New Roman"/>
          <w:sz w:val="28"/>
          <w:szCs w:val="28"/>
          <w:lang w:val="sv-SE" w:eastAsia="en-US"/>
        </w:rPr>
        <w:t>ususiy mulk, sh</w:t>
      </w:r>
      <w:r w:rsidRPr="00070B04">
        <w:rPr>
          <w:rFonts w:ascii="Times New Roman" w:eastAsia="TimesNewRomanPSMT" w:hAnsi="Times New Roman"/>
          <w:sz w:val="28"/>
          <w:szCs w:val="28"/>
          <w:lang w:eastAsia="en-US"/>
        </w:rPr>
        <w:t>ах</w:t>
      </w:r>
      <w:r w:rsidRPr="00ED7276">
        <w:rPr>
          <w:rFonts w:ascii="Times New Roman" w:eastAsia="TimesNewRomanPSMT" w:hAnsi="Times New Roman"/>
          <w:sz w:val="28"/>
          <w:szCs w:val="28"/>
          <w:lang w:val="sv-SE" w:eastAsia="en-US"/>
        </w:rPr>
        <w:t>siy 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sh</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bbus v</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dbirk</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rlik ko‘nikm</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rini</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h</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md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hissini uzil</w:t>
      </w:r>
      <w:r w:rsidRPr="00ED7276">
        <w:rPr>
          <w:rFonts w:ascii="Times New Roman" w:eastAsiaTheme="minorHAnsi" w:hAnsi="Times New Roman"/>
          <w:sz w:val="28"/>
          <w:szCs w:val="28"/>
          <w:lang w:val="sv-SE" w:eastAsia="en-US"/>
        </w:rPr>
        <w:t>-</w:t>
      </w:r>
      <w:r w:rsidRPr="00ED7276">
        <w:rPr>
          <w:rFonts w:ascii="Times New Roman" w:eastAsia="TimesNewRomanPSMT" w:hAnsi="Times New Roman"/>
          <w:sz w:val="28"/>
          <w:szCs w:val="28"/>
          <w:lang w:val="sv-SE" w:eastAsia="en-US"/>
        </w:rPr>
        <w:t>k</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sil siqib chiq</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rish m</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qs</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did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izchil ish </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lib b</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rildi.</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 xml:space="preserve">Yosh </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vl</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d bil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 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rbiyaviy ish shund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y </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lib b</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rilishi k</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r</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kki, u o‘zining</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birinchi q</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ml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rid</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q o‘z V</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nining, uning y</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 xml:space="preserve">r </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sti v</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y</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r usti b</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ylikl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rining</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si </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k</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nligini v</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shu V</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nning gull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b</w:t>
      </w:r>
      <w:r w:rsidRPr="00ED7276">
        <w:rPr>
          <w:rFonts w:ascii="Times New Roman" w:eastAsiaTheme="minorHAnsi" w:hAnsi="Times New Roman"/>
          <w:sz w:val="28"/>
          <w:szCs w:val="28"/>
          <w:lang w:val="sv-SE" w:eastAsia="en-US"/>
        </w:rPr>
        <w:t>-</w:t>
      </w:r>
      <w:r w:rsidRPr="00ED7276">
        <w:rPr>
          <w:rFonts w:ascii="Times New Roman" w:eastAsia="TimesNewRomanPSMT" w:hAnsi="Times New Roman"/>
          <w:sz w:val="28"/>
          <w:szCs w:val="28"/>
          <w:lang w:val="sv-SE" w:eastAsia="en-US"/>
        </w:rPr>
        <w:t>yashn</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shi uning m</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hn</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tig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w:t>
      </w:r>
    </w:p>
    <w:p w:rsidR="000749B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t</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dbirk</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rligig</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 b</w:t>
      </w:r>
      <w:r w:rsidRPr="00070B04">
        <w:rPr>
          <w:rFonts w:ascii="Times New Roman" w:eastAsia="TimesNewRomanPSMT" w:hAnsi="Times New Roman"/>
          <w:sz w:val="28"/>
          <w:szCs w:val="28"/>
          <w:lang w:eastAsia="en-US"/>
        </w:rPr>
        <w:t>о</w:t>
      </w:r>
      <w:r w:rsidRPr="00ED7276">
        <w:rPr>
          <w:rFonts w:ascii="Times New Roman" w:eastAsia="TimesNewRomanPSMT" w:hAnsi="Times New Roman"/>
          <w:sz w:val="28"/>
          <w:szCs w:val="28"/>
          <w:lang w:val="sv-SE" w:eastAsia="en-US"/>
        </w:rPr>
        <w:t xml:space="preserve">g‘liq </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k</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nini chuqur </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ngl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b y</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tsin.</w:t>
      </w:r>
    </w:p>
    <w:p w:rsidR="00010CD3" w:rsidRPr="00010CD3" w:rsidRDefault="00010CD3" w:rsidP="00010CD3">
      <w:pPr>
        <w:autoSpaceDE w:val="0"/>
        <w:autoSpaceDN w:val="0"/>
        <w:adjustRightInd w:val="0"/>
        <w:spacing w:after="0" w:line="240" w:lineRule="auto"/>
        <w:rPr>
          <w:rFonts w:ascii="Times New Roman" w:eastAsiaTheme="minorHAnsi" w:hAnsi="Times New Roman"/>
          <w:b/>
          <w:bCs/>
          <w:i/>
          <w:iCs/>
          <w:sz w:val="28"/>
          <w:szCs w:val="28"/>
          <w:lang w:val="sv-SE" w:eastAsia="en-US"/>
        </w:rPr>
      </w:pPr>
      <w:r w:rsidRPr="00010CD3">
        <w:rPr>
          <w:rFonts w:ascii="Times New Roman" w:eastAsiaTheme="minorHAnsi" w:hAnsi="Times New Roman"/>
          <w:b/>
          <w:bCs/>
          <w:i/>
          <w:iCs/>
          <w:sz w:val="28"/>
          <w:szCs w:val="28"/>
          <w:lang w:val="sv-SE" w:eastAsia="en-US"/>
        </w:rPr>
        <w:t>Matn yuzasidan topshiriqlar.</w:t>
      </w:r>
    </w:p>
    <w:p w:rsidR="00010CD3" w:rsidRPr="00010CD3" w:rsidRDefault="00010CD3" w:rsidP="00010CD3">
      <w:pPr>
        <w:autoSpaceDE w:val="0"/>
        <w:autoSpaceDN w:val="0"/>
        <w:adjustRightInd w:val="0"/>
        <w:spacing w:after="0" w:line="240" w:lineRule="auto"/>
        <w:rPr>
          <w:rFonts w:ascii="Times New Roman" w:eastAsiaTheme="minorHAnsi" w:hAnsi="Times New Roman"/>
          <w:b/>
          <w:bCs/>
          <w:i/>
          <w:iCs/>
          <w:sz w:val="28"/>
          <w:szCs w:val="28"/>
          <w:lang w:val="sv-SE" w:eastAsia="en-US"/>
        </w:rPr>
      </w:pPr>
      <w:r w:rsidRPr="00010CD3">
        <w:rPr>
          <w:rFonts w:ascii="Times New Roman" w:eastAsiaTheme="minorHAnsi" w:hAnsi="Times New Roman"/>
          <w:b/>
          <w:bCs/>
          <w:i/>
          <w:iCs/>
          <w:sz w:val="28"/>
          <w:szCs w:val="28"/>
          <w:lang w:val="sv-SE" w:eastAsia="en-US"/>
        </w:rPr>
        <w:t>1-topshiriq.</w:t>
      </w:r>
    </w:p>
    <w:p w:rsidR="00010CD3" w:rsidRPr="00010CD3" w:rsidRDefault="00010CD3" w:rsidP="00010CD3">
      <w:pPr>
        <w:autoSpaceDE w:val="0"/>
        <w:autoSpaceDN w:val="0"/>
        <w:adjustRightInd w:val="0"/>
        <w:spacing w:after="0" w:line="240" w:lineRule="auto"/>
        <w:rPr>
          <w:rFonts w:ascii="Times New Roman" w:eastAsiaTheme="minorHAnsi" w:hAnsi="Times New Roman"/>
          <w:sz w:val="28"/>
          <w:szCs w:val="28"/>
          <w:lang w:val="sv-SE" w:eastAsia="en-US"/>
        </w:rPr>
      </w:pPr>
      <w:r w:rsidRPr="00010CD3">
        <w:rPr>
          <w:rFonts w:ascii="Times New Roman" w:eastAsiaTheme="minorHAnsi" w:hAnsi="Times New Roman"/>
          <w:sz w:val="28"/>
          <w:szCs w:val="28"/>
          <w:lang w:val="sv-SE" w:eastAsia="en-US"/>
        </w:rPr>
        <w:t>a) matnni o</w:t>
      </w:r>
      <w:r w:rsidRPr="00010CD3">
        <w:rPr>
          <w:rFonts w:ascii="TimesNewRomanPSMT" w:eastAsia="TimesNewRomanPSMT" w:hAnsi="Times New Roman" w:cs="TimesNewRomanPSMT" w:hint="eastAsia"/>
          <w:sz w:val="28"/>
          <w:szCs w:val="28"/>
          <w:lang w:val="sv-SE" w:eastAsia="en-US"/>
        </w:rPr>
        <w:t>‘</w:t>
      </w:r>
      <w:r w:rsidRPr="00010CD3">
        <w:rPr>
          <w:rFonts w:ascii="Times New Roman" w:eastAsiaTheme="minorHAnsi" w:hAnsi="Times New Roman"/>
          <w:sz w:val="28"/>
          <w:szCs w:val="28"/>
          <w:lang w:val="sv-SE" w:eastAsia="en-US"/>
        </w:rPr>
        <w:t>qing, rus tiliga tarjima qiling;</w:t>
      </w:r>
    </w:p>
    <w:p w:rsidR="00010CD3" w:rsidRPr="00010CD3" w:rsidRDefault="00010CD3" w:rsidP="00010CD3">
      <w:pPr>
        <w:autoSpaceDE w:val="0"/>
        <w:autoSpaceDN w:val="0"/>
        <w:adjustRightInd w:val="0"/>
        <w:spacing w:after="0" w:line="240" w:lineRule="auto"/>
        <w:rPr>
          <w:rFonts w:ascii="Times New Roman" w:eastAsiaTheme="minorHAnsi" w:hAnsi="Times New Roman"/>
          <w:sz w:val="28"/>
          <w:szCs w:val="28"/>
          <w:lang w:val="sv-SE" w:eastAsia="en-US"/>
        </w:rPr>
      </w:pPr>
      <w:r w:rsidRPr="00010CD3">
        <w:rPr>
          <w:rFonts w:ascii="Times New Roman" w:eastAsiaTheme="minorHAnsi" w:hAnsi="Times New Roman"/>
          <w:sz w:val="28"/>
          <w:szCs w:val="28"/>
          <w:lang w:val="sv-SE" w:eastAsia="en-US"/>
        </w:rPr>
        <w:t>b) matn yuzasidan savollar tuzing;</w:t>
      </w:r>
    </w:p>
    <w:p w:rsidR="00010CD3" w:rsidRPr="00010CD3" w:rsidRDefault="00010CD3" w:rsidP="00010CD3">
      <w:pPr>
        <w:autoSpaceDE w:val="0"/>
        <w:autoSpaceDN w:val="0"/>
        <w:adjustRightInd w:val="0"/>
        <w:spacing w:after="0" w:line="240" w:lineRule="auto"/>
        <w:rPr>
          <w:rFonts w:ascii="Times New Roman" w:eastAsiaTheme="minorHAnsi" w:hAnsi="Times New Roman"/>
          <w:sz w:val="28"/>
          <w:szCs w:val="28"/>
          <w:lang w:val="sv-SE" w:eastAsia="en-US"/>
        </w:rPr>
      </w:pPr>
      <w:r w:rsidRPr="00010CD3">
        <w:rPr>
          <w:rFonts w:ascii="Times New Roman" w:eastAsiaTheme="minorHAnsi" w:hAnsi="Times New Roman"/>
          <w:sz w:val="28"/>
          <w:szCs w:val="28"/>
          <w:lang w:val="sv-SE" w:eastAsia="en-US"/>
        </w:rPr>
        <w:t>c) matnnig mazmunini kengaytirib so</w:t>
      </w:r>
      <w:r w:rsidRPr="00010CD3">
        <w:rPr>
          <w:rFonts w:ascii="TimesNewRomanPSMT" w:eastAsia="TimesNewRomanPSMT" w:hAnsi="Times New Roman" w:cs="TimesNewRomanPSMT" w:hint="eastAsia"/>
          <w:sz w:val="28"/>
          <w:szCs w:val="28"/>
          <w:lang w:val="sv-SE" w:eastAsia="en-US"/>
        </w:rPr>
        <w:t>‘</w:t>
      </w:r>
      <w:r w:rsidRPr="00010CD3">
        <w:rPr>
          <w:rFonts w:ascii="Times New Roman" w:eastAsiaTheme="minorHAnsi" w:hAnsi="Times New Roman"/>
          <w:sz w:val="28"/>
          <w:szCs w:val="28"/>
          <w:lang w:val="sv-SE" w:eastAsia="en-US"/>
        </w:rPr>
        <w:t>zlab bering;</w:t>
      </w:r>
    </w:p>
    <w:p w:rsidR="00010CD3" w:rsidRPr="00010CD3" w:rsidRDefault="00010CD3" w:rsidP="00010CD3">
      <w:pPr>
        <w:spacing w:after="0"/>
        <w:jc w:val="both"/>
        <w:rPr>
          <w:rFonts w:ascii="Times New Roman" w:eastAsiaTheme="minorHAnsi" w:hAnsi="Times New Roman"/>
          <w:sz w:val="28"/>
          <w:szCs w:val="28"/>
          <w:lang w:val="sv-SE" w:eastAsia="en-US"/>
        </w:rPr>
      </w:pPr>
      <w:r w:rsidRPr="00010CD3">
        <w:rPr>
          <w:rFonts w:ascii="Times New Roman" w:eastAsiaTheme="minorHAnsi" w:hAnsi="Times New Roman"/>
          <w:sz w:val="28"/>
          <w:szCs w:val="28"/>
          <w:lang w:val="sv-SE" w:eastAsia="en-US"/>
        </w:rPr>
        <w:t>d) odob-axloq mavzusidagi hikmatlarni yoddan ayting.</w:t>
      </w:r>
    </w:p>
    <w:p w:rsidR="00010CD3" w:rsidRPr="00010CD3" w:rsidRDefault="00F86956" w:rsidP="00010CD3">
      <w:pPr>
        <w:autoSpaceDE w:val="0"/>
        <w:autoSpaceDN w:val="0"/>
        <w:adjustRightInd w:val="0"/>
        <w:spacing w:after="0" w:line="240" w:lineRule="auto"/>
        <w:rPr>
          <w:rFonts w:ascii="Times New Roman" w:eastAsiaTheme="minorHAnsi" w:hAnsi="Times New Roman"/>
          <w:sz w:val="28"/>
          <w:szCs w:val="28"/>
          <w:lang w:val="sv-SE" w:eastAsia="en-US"/>
        </w:rPr>
      </w:pPr>
      <w:r>
        <w:rPr>
          <w:rFonts w:ascii="Times New Roman" w:eastAsiaTheme="minorHAnsi" w:hAnsi="Times New Roman"/>
          <w:b/>
          <w:bCs/>
          <w:sz w:val="28"/>
          <w:szCs w:val="28"/>
          <w:lang w:val="sv-SE" w:eastAsia="en-US"/>
        </w:rPr>
        <w:t>2-t</w:t>
      </w:r>
      <w:r w:rsidR="00010CD3" w:rsidRPr="00010CD3">
        <w:rPr>
          <w:rFonts w:ascii="Times New Roman" w:eastAsiaTheme="minorHAnsi" w:hAnsi="Times New Roman"/>
          <w:b/>
          <w:bCs/>
          <w:sz w:val="28"/>
          <w:szCs w:val="28"/>
          <w:lang w:val="sv-SE" w:eastAsia="en-US"/>
        </w:rPr>
        <w:t xml:space="preserve">opshiriq: </w:t>
      </w:r>
      <w:r w:rsidR="00010CD3" w:rsidRPr="00010CD3">
        <w:rPr>
          <w:rFonts w:ascii="Times New Roman" w:eastAsiaTheme="minorHAnsi" w:hAnsi="Times New Roman"/>
          <w:sz w:val="28"/>
          <w:szCs w:val="28"/>
          <w:lang w:val="sv-SE" w:eastAsia="en-US"/>
        </w:rPr>
        <w:t>Yordamlashish mavzusidagi vaziyatni ifodalovchi dialog tuzing.</w:t>
      </w:r>
    </w:p>
    <w:p w:rsidR="000749B6" w:rsidRPr="00ED7276" w:rsidRDefault="000749B6" w:rsidP="000749B6">
      <w:pPr>
        <w:autoSpaceDE w:val="0"/>
        <w:autoSpaceDN w:val="0"/>
        <w:adjustRightInd w:val="0"/>
        <w:spacing w:after="0" w:line="240" w:lineRule="auto"/>
        <w:rPr>
          <w:rFonts w:ascii="Times New Roman" w:eastAsiaTheme="minorHAnsi" w:hAnsi="Times New Roman"/>
          <w:b/>
          <w:bCs/>
          <w:i/>
          <w:iCs/>
          <w:sz w:val="28"/>
          <w:szCs w:val="28"/>
          <w:lang w:val="sv-SE" w:eastAsia="en-US"/>
        </w:rPr>
      </w:pPr>
      <w:r w:rsidRPr="00F86956">
        <w:rPr>
          <w:rFonts w:ascii="Times New Roman" w:eastAsiaTheme="minorHAnsi" w:hAnsi="Times New Roman"/>
          <w:b/>
          <w:bCs/>
          <w:i/>
          <w:iCs/>
          <w:sz w:val="28"/>
          <w:szCs w:val="28"/>
          <w:lang w:val="sv-SE" w:eastAsia="en-US"/>
        </w:rPr>
        <w:t xml:space="preserve">                                                 </w:t>
      </w:r>
      <w:r w:rsidRPr="00ED7276">
        <w:rPr>
          <w:rFonts w:ascii="Times New Roman" w:eastAsiaTheme="minorHAnsi" w:hAnsi="Times New Roman"/>
          <w:b/>
          <w:bCs/>
          <w:i/>
          <w:iCs/>
          <w:sz w:val="28"/>
          <w:szCs w:val="28"/>
          <w:lang w:val="sv-SE" w:eastAsia="en-US"/>
        </w:rPr>
        <w:t>GRAMMATIKA.</w:t>
      </w:r>
    </w:p>
    <w:p w:rsidR="000749B6" w:rsidRPr="00ED7276" w:rsidRDefault="000749B6" w:rsidP="000749B6">
      <w:pPr>
        <w:autoSpaceDE w:val="0"/>
        <w:autoSpaceDN w:val="0"/>
        <w:adjustRightInd w:val="0"/>
        <w:spacing w:after="0" w:line="240" w:lineRule="auto"/>
        <w:rPr>
          <w:rFonts w:ascii="Times New Roman" w:eastAsia="TimesNewRomanPSMT" w:hAnsi="Times New Roman"/>
          <w:b/>
          <w:sz w:val="28"/>
          <w:szCs w:val="28"/>
          <w:lang w:val="sv-SE" w:eastAsia="en-US"/>
        </w:rPr>
      </w:pPr>
      <w:r w:rsidRPr="00ED7276">
        <w:rPr>
          <w:rFonts w:ascii="Times New Roman" w:eastAsia="TimesNewRomanPSMT" w:hAnsi="Times New Roman"/>
          <w:sz w:val="28"/>
          <w:szCs w:val="28"/>
          <w:lang w:val="sv-SE" w:eastAsia="en-US"/>
        </w:rPr>
        <w:t xml:space="preserve">                               </w:t>
      </w:r>
      <w:r w:rsidRPr="00ED7276">
        <w:rPr>
          <w:rFonts w:ascii="Times New Roman" w:eastAsia="TimesNewRomanPSMT" w:hAnsi="Times New Roman"/>
          <w:b/>
          <w:sz w:val="28"/>
          <w:szCs w:val="28"/>
          <w:lang w:val="sv-SE" w:eastAsia="en-US"/>
        </w:rPr>
        <w:t>Dialogik matnning ma’no munosabatiga ko’ra turlari.</w:t>
      </w:r>
    </w:p>
    <w:p w:rsidR="000749B6" w:rsidRPr="00ED7276" w:rsidRDefault="000749B6" w:rsidP="000749B6">
      <w:pPr>
        <w:autoSpaceDE w:val="0"/>
        <w:autoSpaceDN w:val="0"/>
        <w:adjustRightInd w:val="0"/>
        <w:spacing w:after="0" w:line="240" w:lineRule="auto"/>
        <w:rPr>
          <w:rFonts w:ascii="Times New Roman" w:eastAsiaTheme="minorHAnsi" w:hAnsi="Times New Roman"/>
          <w:sz w:val="28"/>
          <w:szCs w:val="28"/>
          <w:lang w:val="sv-SE" w:eastAsia="en-US"/>
        </w:rPr>
      </w:pPr>
      <w:r w:rsidRPr="00ED7276">
        <w:rPr>
          <w:rFonts w:ascii="Times New Roman" w:eastAsia="TimesNewRomanPSMT" w:hAnsi="Times New Roman"/>
          <w:sz w:val="28"/>
          <w:szCs w:val="28"/>
          <w:lang w:val="sv-SE" w:eastAsia="en-US"/>
        </w:rPr>
        <w:t xml:space="preserve">Matn ikki xil ko‘rinishda bo‘ladi: dialogik va monologik. Dialogik matn </w:t>
      </w:r>
      <w:r w:rsidRPr="00ED7276">
        <w:rPr>
          <w:rFonts w:ascii="Times New Roman" w:eastAsiaTheme="minorHAnsi" w:hAnsi="Times New Roman"/>
          <w:sz w:val="28"/>
          <w:szCs w:val="28"/>
          <w:lang w:val="sv-SE" w:eastAsia="en-US"/>
        </w:rPr>
        <w:t>ikki</w:t>
      </w:r>
    </w:p>
    <w:p w:rsidR="000749B6" w:rsidRPr="00ED7276" w:rsidRDefault="000749B6" w:rsidP="000749B6">
      <w:pPr>
        <w:autoSpaceDE w:val="0"/>
        <w:autoSpaceDN w:val="0"/>
        <w:adjustRightInd w:val="0"/>
        <w:spacing w:after="0" w:line="240" w:lineRule="auto"/>
        <w:rPr>
          <w:rFonts w:ascii="Times New Roman" w:eastAsiaTheme="minorHAnsi" w:hAnsi="Times New Roman"/>
          <w:sz w:val="28"/>
          <w:szCs w:val="28"/>
          <w:lang w:val="sv-SE" w:eastAsia="en-US"/>
        </w:rPr>
      </w:pPr>
      <w:r w:rsidRPr="00ED7276">
        <w:rPr>
          <w:rFonts w:ascii="Times New Roman" w:eastAsiaTheme="minorHAnsi" w:hAnsi="Times New Roman"/>
          <w:sz w:val="28"/>
          <w:szCs w:val="28"/>
          <w:lang w:val="sv-SE" w:eastAsia="en-US"/>
        </w:rPr>
        <w:t>va undan ortiq suhbatdoshning turlicha mazmundagi fikr-axborot almashinuvidan</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iborat. Ikki kishi o‘rtasidagi dialog nutq savol</w:t>
      </w:r>
      <w:r w:rsidRPr="00ED7276">
        <w:rPr>
          <w:rFonts w:ascii="Times New Roman" w:eastAsiaTheme="minorHAnsi" w:hAnsi="Times New Roman"/>
          <w:sz w:val="28"/>
          <w:szCs w:val="28"/>
          <w:lang w:val="sv-SE" w:eastAsia="en-US"/>
        </w:rPr>
        <w:t>-javob, buyruq-javob, xabar-</w:t>
      </w:r>
      <w:r w:rsidRPr="00ED7276">
        <w:rPr>
          <w:rFonts w:ascii="Times New Roman" w:eastAsia="TimesNewRomanPSMT" w:hAnsi="Times New Roman"/>
          <w:sz w:val="28"/>
          <w:szCs w:val="28"/>
          <w:lang w:val="sv-SE" w:eastAsia="en-US"/>
        </w:rPr>
        <w:t>e’tiroz</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kabi mazmunlarda bo‘lib, fikr xususidagi tasdiq yoki inkorni, ziddiyat yoki</w:t>
      </w:r>
    </w:p>
    <w:p w:rsidR="000749B6" w:rsidRPr="00ED7276" w:rsidRDefault="000749B6" w:rsidP="000749B6">
      <w:pPr>
        <w:autoSpaceDE w:val="0"/>
        <w:autoSpaceDN w:val="0"/>
        <w:adjustRightInd w:val="0"/>
        <w:spacing w:after="0" w:line="240" w:lineRule="auto"/>
        <w:rPr>
          <w:rFonts w:ascii="Times New Roman" w:eastAsiaTheme="minorHAnsi" w:hAnsi="Times New Roman"/>
          <w:sz w:val="28"/>
          <w:szCs w:val="28"/>
          <w:lang w:val="sv-SE" w:eastAsia="en-US"/>
        </w:rPr>
      </w:pPr>
      <w:r w:rsidRPr="00ED7276">
        <w:rPr>
          <w:rFonts w:ascii="Times New Roman" w:eastAsiaTheme="minorHAnsi" w:hAnsi="Times New Roman"/>
          <w:sz w:val="28"/>
          <w:szCs w:val="28"/>
          <w:lang w:val="sv-SE" w:eastAsia="en-US"/>
        </w:rPr>
        <w:t>munozarani i</w:t>
      </w:r>
      <w:r w:rsidRPr="00ED7276">
        <w:rPr>
          <w:rFonts w:ascii="Times New Roman" w:eastAsia="TimesNewRomanPSMT" w:hAnsi="Times New Roman"/>
          <w:sz w:val="28"/>
          <w:szCs w:val="28"/>
          <w:lang w:val="sv-SE" w:eastAsia="en-US"/>
        </w:rPr>
        <w:t>fodalaydi. Ko‘p kishilik dialoglarda suhbat mavzusi savol</w:t>
      </w:r>
      <w:r w:rsidRPr="00ED7276">
        <w:rPr>
          <w:rFonts w:ascii="Times New Roman" w:eastAsiaTheme="minorHAnsi" w:hAnsi="Times New Roman"/>
          <w:sz w:val="28"/>
          <w:szCs w:val="28"/>
          <w:lang w:val="sv-SE" w:eastAsia="en-US"/>
        </w:rPr>
        <w:t>-javobdan</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iborat bo‘lmay, o‘rtaga tashlangan savol, taklif, da’vat biror xabar, dalillar bilan</w:t>
      </w:r>
    </w:p>
    <w:p w:rsidR="000749B6" w:rsidRPr="00ED7276" w:rsidRDefault="000749B6" w:rsidP="000749B6">
      <w:pPr>
        <w:autoSpaceDE w:val="0"/>
        <w:autoSpaceDN w:val="0"/>
        <w:adjustRightInd w:val="0"/>
        <w:spacing w:after="0" w:line="240" w:lineRule="auto"/>
        <w:rPr>
          <w:rFonts w:ascii="Times New Roman" w:eastAsiaTheme="minorHAnsi" w:hAnsi="Times New Roman"/>
          <w:sz w:val="28"/>
          <w:szCs w:val="28"/>
          <w:lang w:val="sv-SE" w:eastAsia="en-US"/>
        </w:rPr>
      </w:pPr>
      <w:r w:rsidRPr="00ED7276">
        <w:rPr>
          <w:rFonts w:ascii="Times New Roman" w:eastAsiaTheme="minorHAnsi" w:hAnsi="Times New Roman"/>
          <w:sz w:val="28"/>
          <w:szCs w:val="28"/>
          <w:lang w:val="sv-SE" w:eastAsia="en-US"/>
        </w:rPr>
        <w:t>xulosalanadi.</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Dialogik matn tarkibida so‘roq olmoshlari, muomala odobiga oid so‘z va</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ED7276">
        <w:rPr>
          <w:rFonts w:ascii="Times New Roman" w:eastAsiaTheme="minorHAnsi" w:hAnsi="Times New Roman"/>
          <w:sz w:val="28"/>
          <w:szCs w:val="28"/>
          <w:lang w:val="sv-SE" w:eastAsia="en-US"/>
        </w:rPr>
        <w:t>iboralar, yuklamala</w:t>
      </w:r>
      <w:r w:rsidRPr="00ED7276">
        <w:rPr>
          <w:rFonts w:ascii="Times New Roman" w:eastAsia="TimesNewRomanPSMT" w:hAnsi="Times New Roman"/>
          <w:sz w:val="28"/>
          <w:szCs w:val="28"/>
          <w:lang w:val="sv-SE" w:eastAsia="en-US"/>
        </w:rPr>
        <w:t>r, undovlar, kirish so‘zlar keng qo‘llanadi. Bunday matndagi</w:t>
      </w:r>
    </w:p>
    <w:p w:rsidR="000749B6" w:rsidRPr="00ED7276" w:rsidRDefault="000749B6" w:rsidP="000749B6">
      <w:pPr>
        <w:autoSpaceDE w:val="0"/>
        <w:autoSpaceDN w:val="0"/>
        <w:adjustRightInd w:val="0"/>
        <w:spacing w:after="0" w:line="240" w:lineRule="auto"/>
        <w:rPr>
          <w:rFonts w:ascii="Times New Roman" w:eastAsiaTheme="minorHAnsi" w:hAnsi="Times New Roman"/>
          <w:sz w:val="28"/>
          <w:szCs w:val="28"/>
          <w:lang w:val="sv-SE" w:eastAsia="en-US"/>
        </w:rPr>
      </w:pPr>
      <w:r w:rsidRPr="00ED7276">
        <w:rPr>
          <w:rFonts w:ascii="Times New Roman" w:eastAsiaTheme="minorHAnsi" w:hAnsi="Times New Roman"/>
          <w:sz w:val="28"/>
          <w:szCs w:val="28"/>
          <w:lang w:val="sv-SE" w:eastAsia="en-US"/>
        </w:rPr>
        <w:t>gaplar asosan sodda gaplardan tashkil topadi, sodda gaplarning bir tarkibli turlari,</w:t>
      </w:r>
    </w:p>
    <w:p w:rsidR="000749B6" w:rsidRPr="00ED7276" w:rsidRDefault="000749B6" w:rsidP="000749B6">
      <w:pPr>
        <w:autoSpaceDE w:val="0"/>
        <w:autoSpaceDN w:val="0"/>
        <w:adjustRightInd w:val="0"/>
        <w:spacing w:after="0" w:line="240" w:lineRule="auto"/>
        <w:rPr>
          <w:rFonts w:ascii="Times New Roman" w:eastAsia="TimesNewRomanPSMT" w:hAnsi="Times New Roman"/>
          <w:sz w:val="28"/>
          <w:szCs w:val="28"/>
          <w:lang w:val="sv-SE" w:eastAsia="en-US"/>
        </w:rPr>
      </w:pPr>
      <w:r w:rsidRPr="00070B04">
        <w:rPr>
          <w:rFonts w:ascii="Times New Roman" w:eastAsia="TimesNewRomanPSMT" w:hAnsi="Times New Roman"/>
          <w:sz w:val="28"/>
          <w:szCs w:val="28"/>
          <w:lang w:val="en-US" w:eastAsia="en-US"/>
        </w:rPr>
        <w:t>to‘liqsiz gaplar, so‘z</w:t>
      </w:r>
      <w:r w:rsidRPr="00070B04">
        <w:rPr>
          <w:rFonts w:ascii="Times New Roman" w:eastAsiaTheme="minorHAnsi" w:hAnsi="Times New Roman"/>
          <w:sz w:val="28"/>
          <w:szCs w:val="28"/>
          <w:lang w:val="en-US" w:eastAsia="en-US"/>
        </w:rPr>
        <w:t xml:space="preserve">-gaplar faol ishlatiladi. </w:t>
      </w:r>
      <w:r w:rsidRPr="00ED7276">
        <w:rPr>
          <w:rFonts w:ascii="Times New Roman" w:eastAsia="TimesNewRomanPSMT" w:hAnsi="Times New Roman"/>
          <w:sz w:val="28"/>
          <w:szCs w:val="28"/>
          <w:lang w:val="sv-SE" w:eastAsia="en-US"/>
        </w:rPr>
        <w:t>Dialogik matn so‘zlashuv uslubi va</w:t>
      </w:r>
    </w:p>
    <w:p w:rsidR="000749B6" w:rsidRPr="00ED7276" w:rsidRDefault="000749B6" w:rsidP="000749B6">
      <w:pPr>
        <w:autoSpaceDE w:val="0"/>
        <w:autoSpaceDN w:val="0"/>
        <w:adjustRightInd w:val="0"/>
        <w:spacing w:after="0" w:line="240" w:lineRule="auto"/>
        <w:rPr>
          <w:rFonts w:ascii="Times New Roman" w:eastAsiaTheme="minorHAnsi" w:hAnsi="Times New Roman"/>
          <w:sz w:val="28"/>
          <w:szCs w:val="28"/>
          <w:lang w:val="sv-SE" w:eastAsia="en-US"/>
        </w:rPr>
      </w:pPr>
      <w:r w:rsidRPr="00ED7276">
        <w:rPr>
          <w:rFonts w:ascii="Times New Roman" w:eastAsiaTheme="minorHAnsi" w:hAnsi="Times New Roman"/>
          <w:sz w:val="28"/>
          <w:szCs w:val="28"/>
          <w:lang w:val="sv-SE" w:eastAsia="en-US"/>
        </w:rPr>
        <w:t>badiiy uslubga xosdir.</w:t>
      </w:r>
    </w:p>
    <w:p w:rsidR="000749B6" w:rsidRPr="00ED7276" w:rsidRDefault="000749B6" w:rsidP="000749B6">
      <w:pPr>
        <w:autoSpaceDE w:val="0"/>
        <w:autoSpaceDN w:val="0"/>
        <w:adjustRightInd w:val="0"/>
        <w:spacing w:after="0" w:line="240" w:lineRule="auto"/>
        <w:rPr>
          <w:rFonts w:ascii="Times New Roman" w:eastAsiaTheme="minorHAnsi" w:hAnsi="Times New Roman"/>
          <w:sz w:val="28"/>
          <w:szCs w:val="28"/>
          <w:lang w:val="sv-SE" w:eastAsia="en-US"/>
        </w:rPr>
      </w:pPr>
      <w:r w:rsidRPr="00ED7276">
        <w:rPr>
          <w:rFonts w:ascii="Times New Roman" w:eastAsiaTheme="minorHAnsi" w:hAnsi="Times New Roman"/>
          <w:sz w:val="28"/>
          <w:szCs w:val="28"/>
          <w:lang w:val="sv-SE" w:eastAsia="en-US"/>
        </w:rPr>
        <w:t>Matn og‘zaki yoki yozma nutqqa xos bo‘lishidan qat’iy nazar, ikki</w:t>
      </w:r>
    </w:p>
    <w:p w:rsidR="000749B6" w:rsidRPr="00ED7276" w:rsidRDefault="000749B6" w:rsidP="000749B6">
      <w:pPr>
        <w:autoSpaceDE w:val="0"/>
        <w:autoSpaceDN w:val="0"/>
        <w:adjustRightInd w:val="0"/>
        <w:spacing w:after="0" w:line="240" w:lineRule="auto"/>
        <w:rPr>
          <w:rFonts w:ascii="Times New Roman" w:eastAsiaTheme="minorHAnsi" w:hAnsi="Times New Roman"/>
          <w:sz w:val="28"/>
          <w:szCs w:val="28"/>
          <w:lang w:val="sv-SE" w:eastAsia="en-US"/>
        </w:rPr>
      </w:pPr>
      <w:r w:rsidRPr="00ED7276">
        <w:rPr>
          <w:rFonts w:ascii="Times New Roman" w:eastAsiaTheme="minorHAnsi" w:hAnsi="Times New Roman"/>
          <w:sz w:val="28"/>
          <w:szCs w:val="28"/>
          <w:lang w:val="sv-SE" w:eastAsia="en-US"/>
        </w:rPr>
        <w:t>xil ko‘rinishda bo‘ladi: dialogik va monologik. Dialogik matn ikki yoki</w:t>
      </w:r>
    </w:p>
    <w:p w:rsidR="000749B6" w:rsidRPr="00ED7276" w:rsidRDefault="000749B6" w:rsidP="000749B6">
      <w:pPr>
        <w:autoSpaceDE w:val="0"/>
        <w:autoSpaceDN w:val="0"/>
        <w:adjustRightInd w:val="0"/>
        <w:spacing w:after="0" w:line="240" w:lineRule="auto"/>
        <w:rPr>
          <w:rFonts w:ascii="CourierNewPSMT" w:eastAsiaTheme="minorHAnsi" w:hAnsi="CourierNewPSMT" w:cs="CourierNewPSMT"/>
          <w:sz w:val="20"/>
          <w:szCs w:val="20"/>
          <w:lang w:val="sv-SE" w:eastAsia="en-US"/>
        </w:rPr>
      </w:pPr>
      <w:r w:rsidRPr="00ED7276">
        <w:rPr>
          <w:rFonts w:ascii="Times New Roman" w:eastAsiaTheme="minorHAnsi" w:hAnsi="Times New Roman"/>
          <w:sz w:val="28"/>
          <w:szCs w:val="28"/>
          <w:lang w:val="sv-SE" w:eastAsia="en-US"/>
        </w:rPr>
        <w:t xml:space="preserve">undan ortiq suhbatdoshning turlicha mazmundagi </w:t>
      </w:r>
      <w:r w:rsidRPr="00ED7276">
        <w:rPr>
          <w:rFonts w:ascii="CourierNewPSMT" w:eastAsiaTheme="minorHAnsi" w:hAnsi="CourierNewPSMT" w:cs="CourierNewPSMT"/>
          <w:sz w:val="20"/>
          <w:szCs w:val="20"/>
          <w:lang w:val="sv-SE" w:eastAsia="en-US"/>
        </w:rPr>
        <w:t>fikr - axborot</w:t>
      </w:r>
    </w:p>
    <w:p w:rsidR="000749B6" w:rsidRPr="00ED7276" w:rsidRDefault="000749B6" w:rsidP="000749B6">
      <w:pPr>
        <w:spacing w:after="0"/>
        <w:jc w:val="both"/>
        <w:rPr>
          <w:rFonts w:ascii="Times New Roman" w:eastAsiaTheme="minorHAnsi" w:hAnsi="Times New Roman"/>
          <w:sz w:val="28"/>
          <w:szCs w:val="28"/>
          <w:lang w:val="sv-SE" w:eastAsia="en-US"/>
        </w:rPr>
      </w:pPr>
      <w:r w:rsidRPr="00ED7276">
        <w:rPr>
          <w:rFonts w:ascii="Times New Roman" w:eastAsiaTheme="minorHAnsi" w:hAnsi="Times New Roman"/>
          <w:sz w:val="28"/>
          <w:szCs w:val="28"/>
          <w:lang w:val="sv-SE" w:eastAsia="en-US"/>
        </w:rPr>
        <w:t>almashinuvidan iborat.</w:t>
      </w:r>
    </w:p>
    <w:p w:rsidR="000749B6" w:rsidRPr="00ED7276" w:rsidRDefault="000749B6" w:rsidP="000749B6">
      <w:pPr>
        <w:autoSpaceDE w:val="0"/>
        <w:autoSpaceDN w:val="0"/>
        <w:adjustRightInd w:val="0"/>
        <w:spacing w:after="0" w:line="240" w:lineRule="auto"/>
        <w:rPr>
          <w:rFonts w:ascii="Times New Roman" w:eastAsiaTheme="minorHAnsi" w:hAnsi="Times New Roman"/>
          <w:sz w:val="28"/>
          <w:szCs w:val="28"/>
          <w:lang w:val="sv-SE" w:eastAsia="en-US"/>
        </w:rPr>
      </w:pPr>
      <w:r w:rsidRPr="00ED7276">
        <w:rPr>
          <w:rFonts w:ascii="Times New Roman" w:eastAsiaTheme="minorHAnsi" w:hAnsi="Times New Roman"/>
          <w:sz w:val="28"/>
          <w:szCs w:val="28"/>
          <w:lang w:val="sv-SE" w:eastAsia="en-US"/>
        </w:rPr>
        <w:t>Dialogik matn tarkibida so‘roq olmoshlari, muomala odobiga oid so‘z</w:t>
      </w:r>
    </w:p>
    <w:p w:rsidR="000749B6" w:rsidRPr="00ED7276" w:rsidRDefault="000749B6" w:rsidP="000749B6">
      <w:pPr>
        <w:autoSpaceDE w:val="0"/>
        <w:autoSpaceDN w:val="0"/>
        <w:adjustRightInd w:val="0"/>
        <w:spacing w:after="0" w:line="240" w:lineRule="auto"/>
        <w:rPr>
          <w:rFonts w:ascii="Times New Roman" w:eastAsiaTheme="minorHAnsi" w:hAnsi="Times New Roman"/>
          <w:sz w:val="28"/>
          <w:szCs w:val="28"/>
          <w:lang w:val="sv-SE" w:eastAsia="en-US"/>
        </w:rPr>
      </w:pPr>
      <w:r w:rsidRPr="00ED7276">
        <w:rPr>
          <w:rFonts w:ascii="Times New Roman" w:eastAsiaTheme="minorHAnsi" w:hAnsi="Times New Roman"/>
          <w:sz w:val="28"/>
          <w:szCs w:val="28"/>
          <w:lang w:val="sv-SE" w:eastAsia="en-US"/>
        </w:rPr>
        <w:t>va iboralar, yuklamalar, undovlar, kirish so‘zlar keng qo‘llanadi. Bunday</w:t>
      </w:r>
    </w:p>
    <w:p w:rsidR="000749B6" w:rsidRPr="00ED7276" w:rsidRDefault="000749B6" w:rsidP="000749B6">
      <w:pPr>
        <w:autoSpaceDE w:val="0"/>
        <w:autoSpaceDN w:val="0"/>
        <w:adjustRightInd w:val="0"/>
        <w:spacing w:after="0" w:line="240" w:lineRule="auto"/>
        <w:rPr>
          <w:rFonts w:ascii="Times New Roman" w:eastAsiaTheme="minorHAnsi" w:hAnsi="Times New Roman"/>
          <w:sz w:val="28"/>
          <w:szCs w:val="28"/>
          <w:lang w:val="sv-SE" w:eastAsia="en-US"/>
        </w:rPr>
      </w:pPr>
      <w:r w:rsidRPr="00ED7276">
        <w:rPr>
          <w:rFonts w:ascii="Times New Roman" w:eastAsiaTheme="minorHAnsi" w:hAnsi="Times New Roman"/>
          <w:sz w:val="28"/>
          <w:szCs w:val="28"/>
          <w:lang w:val="sv-SE" w:eastAsia="en-US"/>
        </w:rPr>
        <w:t>matndagi gaplar, asosan, sodda gaplardan tashkil topadi, to‘liqsiz gaplar,</w:t>
      </w:r>
    </w:p>
    <w:p w:rsidR="000749B6" w:rsidRPr="00ED7276" w:rsidRDefault="000749B6" w:rsidP="000749B6">
      <w:pPr>
        <w:autoSpaceDE w:val="0"/>
        <w:autoSpaceDN w:val="0"/>
        <w:adjustRightInd w:val="0"/>
        <w:spacing w:after="0" w:line="240" w:lineRule="auto"/>
        <w:rPr>
          <w:rFonts w:ascii="Times New Roman" w:eastAsiaTheme="minorHAnsi" w:hAnsi="Times New Roman"/>
          <w:sz w:val="28"/>
          <w:szCs w:val="28"/>
          <w:lang w:val="sv-SE" w:eastAsia="en-US"/>
        </w:rPr>
      </w:pPr>
      <w:r w:rsidRPr="00ED7276">
        <w:rPr>
          <w:rFonts w:ascii="Times New Roman" w:eastAsiaTheme="minorHAnsi" w:hAnsi="Times New Roman"/>
          <w:sz w:val="28"/>
          <w:szCs w:val="28"/>
          <w:lang w:val="sv-SE" w:eastAsia="en-US"/>
        </w:rPr>
        <w:t>so‘z-gaplar faol ishlatiladi</w:t>
      </w:r>
    </w:p>
    <w:p w:rsidR="000749B6" w:rsidRDefault="000749B6" w:rsidP="000749B6">
      <w:pPr>
        <w:rPr>
          <w:rFonts w:ascii="Times New Roman" w:eastAsia="TimesNewRomanPSMT" w:hAnsi="Times New Roman"/>
          <w:sz w:val="28"/>
          <w:szCs w:val="28"/>
          <w:lang w:val="sv-SE" w:eastAsia="en-US"/>
        </w:rPr>
      </w:pPr>
      <w:r w:rsidRPr="00ED7276">
        <w:rPr>
          <w:rFonts w:ascii="Times New Roman" w:eastAsia="TimesNewRomanPSMT" w:hAnsi="Times New Roman"/>
          <w:sz w:val="28"/>
          <w:szCs w:val="28"/>
          <w:lang w:val="sv-SE" w:eastAsia="en-US"/>
        </w:rPr>
        <w:t xml:space="preserve"> ‘liq </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k</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 xml:space="preserve">nini chuqur </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ngl</w:t>
      </w:r>
      <w:r w:rsidRPr="00070B04">
        <w:rPr>
          <w:rFonts w:ascii="Times New Roman" w:eastAsia="TimesNewRomanPSMT" w:hAnsi="Times New Roman"/>
          <w:sz w:val="28"/>
          <w:szCs w:val="28"/>
          <w:lang w:eastAsia="en-US"/>
        </w:rPr>
        <w:t>а</w:t>
      </w:r>
      <w:r w:rsidRPr="00ED7276">
        <w:rPr>
          <w:rFonts w:ascii="Times New Roman" w:eastAsia="TimesNewRomanPSMT" w:hAnsi="Times New Roman"/>
          <w:sz w:val="28"/>
          <w:szCs w:val="28"/>
          <w:lang w:val="sv-SE" w:eastAsia="en-US"/>
        </w:rPr>
        <w:t>b y</w:t>
      </w:r>
      <w:r w:rsidRPr="00070B04">
        <w:rPr>
          <w:rFonts w:ascii="Times New Roman" w:eastAsia="TimesNewRomanPSMT" w:hAnsi="Times New Roman"/>
          <w:sz w:val="28"/>
          <w:szCs w:val="28"/>
          <w:lang w:eastAsia="en-US"/>
        </w:rPr>
        <w:t>е</w:t>
      </w:r>
      <w:r w:rsidRPr="00ED7276">
        <w:rPr>
          <w:rFonts w:ascii="Times New Roman" w:eastAsia="TimesNewRomanPSMT" w:hAnsi="Times New Roman"/>
          <w:sz w:val="28"/>
          <w:szCs w:val="28"/>
          <w:lang w:val="sv-SE" w:eastAsia="en-US"/>
        </w:rPr>
        <w:t>tsin.</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Pr>
          <w:rFonts w:ascii="Times New Roman" w:eastAsiaTheme="minorHAnsi" w:hAnsi="Times New Roman"/>
          <w:b/>
          <w:bCs/>
          <w:sz w:val="28"/>
          <w:szCs w:val="28"/>
          <w:lang w:val="sv-SE" w:eastAsia="en-US"/>
        </w:rPr>
        <w:t>3-t</w:t>
      </w:r>
      <w:r w:rsidRPr="00010CD3">
        <w:rPr>
          <w:rFonts w:ascii="Times New Roman" w:eastAsiaTheme="minorHAnsi" w:hAnsi="Times New Roman"/>
          <w:b/>
          <w:bCs/>
          <w:sz w:val="28"/>
          <w:szCs w:val="28"/>
          <w:lang w:val="sv-SE" w:eastAsia="en-US"/>
        </w:rPr>
        <w:t xml:space="preserve">opshiriq. </w:t>
      </w:r>
      <w:r w:rsidRPr="00010CD3">
        <w:rPr>
          <w:rFonts w:ascii="Times New Roman" w:eastAsiaTheme="minorHAnsi" w:hAnsi="Times New Roman"/>
          <w:sz w:val="28"/>
          <w:szCs w:val="28"/>
          <w:lang w:val="sv-SE" w:eastAsia="en-US"/>
        </w:rPr>
        <w:t xml:space="preserve">Berilgan suhbat matnlari bilan tanishing. </w:t>
      </w:r>
      <w:r w:rsidRPr="00F86956">
        <w:rPr>
          <w:rFonts w:ascii="Times New Roman" w:eastAsiaTheme="minorHAnsi" w:hAnsi="Times New Roman"/>
          <w:sz w:val="28"/>
          <w:szCs w:val="28"/>
          <w:lang w:val="sv-SE" w:eastAsia="en-US"/>
        </w:rPr>
        <w:t>Ularda gapning</w:t>
      </w:r>
    </w:p>
    <w:p w:rsidR="00F86956" w:rsidRPr="008C4D0F" w:rsidRDefault="00F86956" w:rsidP="008C4D0F">
      <w:pPr>
        <w:autoSpaceDE w:val="0"/>
        <w:autoSpaceDN w:val="0"/>
        <w:adjustRightInd w:val="0"/>
        <w:spacing w:after="0" w:line="240" w:lineRule="auto"/>
        <w:rPr>
          <w:rFonts w:ascii="Times New Roman" w:eastAsia="TimesNewRomanPSMT" w:hAnsi="Times New Roman"/>
          <w:sz w:val="28"/>
          <w:szCs w:val="28"/>
          <w:lang w:val="sv-SE" w:eastAsia="en-US"/>
        </w:rPr>
      </w:pPr>
      <w:r w:rsidRPr="00F86956">
        <w:rPr>
          <w:rFonts w:ascii="Times New Roman" w:eastAsiaTheme="minorHAnsi" w:hAnsi="Times New Roman"/>
          <w:sz w:val="28"/>
          <w:szCs w:val="28"/>
          <w:lang w:val="sv-SE" w:eastAsia="en-US"/>
        </w:rPr>
        <w:t>ifoda maqsadiga ko‘ra qaysi turlari qatnashganligiga e’tibor qarating</w:t>
      </w:r>
    </w:p>
    <w:p w:rsidR="00F86956" w:rsidRPr="00223A7B" w:rsidRDefault="00F86956" w:rsidP="00F86956">
      <w:pPr>
        <w:autoSpaceDE w:val="0"/>
        <w:autoSpaceDN w:val="0"/>
        <w:adjustRightInd w:val="0"/>
        <w:spacing w:after="0" w:line="240" w:lineRule="auto"/>
        <w:rPr>
          <w:rFonts w:ascii="Times New Roman" w:eastAsiaTheme="minorHAnsi" w:hAnsi="Times New Roman"/>
          <w:b/>
          <w:bCs/>
          <w:sz w:val="28"/>
          <w:szCs w:val="28"/>
          <w:lang w:val="en-US" w:eastAsia="en-US"/>
        </w:rPr>
      </w:pPr>
      <w:r w:rsidRPr="00F86956">
        <w:rPr>
          <w:rFonts w:ascii="Times New Roman" w:eastAsiaTheme="minorHAnsi" w:hAnsi="Times New Roman"/>
          <w:b/>
          <w:bCs/>
          <w:sz w:val="28"/>
          <w:szCs w:val="28"/>
          <w:lang w:val="sv-SE" w:eastAsia="en-US"/>
        </w:rPr>
        <w:t xml:space="preserve">                               </w:t>
      </w:r>
      <w:r w:rsidRPr="00223A7B">
        <w:rPr>
          <w:rFonts w:ascii="Times New Roman" w:eastAsiaTheme="minorHAnsi" w:hAnsi="Times New Roman"/>
          <w:b/>
          <w:bCs/>
          <w:sz w:val="28"/>
          <w:szCs w:val="28"/>
          <w:lang w:val="en-US" w:eastAsia="en-US"/>
        </w:rPr>
        <w:t>S UH BA T</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—Sizga qanday rang yoqadi?</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lastRenderedPageBreak/>
        <w:t>—Menga oq, qizil ranglar yoqadi. Sizga-chi?</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—Menga esa ko‘k, yashil, sariq ranglar yoqadi.</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—Tug‘ilgan kunga qanday rangli gul sovg‘a qilsa bo‘ladi?</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—Pushti rangli gul sovg‘a qilish kerak, chunki bu rang hammaga yoqadi.</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 Sizlarda qanaqa gullar bor?</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–Bizda chinnigul, atirgul va lola bor.</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 Men gul olmoqchi edim. Qaysi guldan olganim ma’qul?</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 Gulni kimga olmoqchisiz?</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 Do‘stimga, tug‘ilgan kuni edi.</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 Do‘stingiz qanaqa rangni yoqtiradi?</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 Oq, qizil ranglarni yoqtiradi?</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 Unday bo‘lsa mana bu qizil rangli chinniguldan oling.</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 Rahmat, chiroyli guldasta yasab bersangiz minnatdor bo‘lar edim.</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 Siz ishga kirish uchun keldingizmi?</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 Ha.</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 Kasbingiz? – Iqtisodchi.</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 Ma’lumotingiz?</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 Oliy.</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 Ilgari qayerda ishlagansiz?</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 «Zumrad» firmasida.</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 U yerdan nega bo‘shamoqchisiz?</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 Firmangiz uyimga juda yaqin, shuning uchun.</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 Yaxshi bizga iqtisodchilar juda kerak.</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 Men qancha maosh olaman?</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 600000.Yana ellik foiz mukofot puli ham bor.</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 Ish vaqtim qanday?</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 Ish soat sakkizdan beshgacha.</w:t>
      </w:r>
    </w:p>
    <w:p w:rsidR="00F86956" w:rsidRPr="00F86956" w:rsidRDefault="00F86956" w:rsidP="00F86956">
      <w:pPr>
        <w:autoSpaceDE w:val="0"/>
        <w:autoSpaceDN w:val="0"/>
        <w:adjustRightInd w:val="0"/>
        <w:spacing w:after="0" w:line="240" w:lineRule="auto"/>
        <w:rPr>
          <w:rFonts w:ascii="Times New Roman" w:eastAsiaTheme="minorHAnsi" w:hAnsi="Times New Roman"/>
          <w:b/>
          <w:bCs/>
          <w:sz w:val="28"/>
          <w:szCs w:val="28"/>
          <w:lang w:val="sv-SE" w:eastAsia="en-US"/>
        </w:rPr>
      </w:pPr>
      <w:r>
        <w:rPr>
          <w:rFonts w:ascii="Times New Roman" w:eastAsiaTheme="minorHAnsi" w:hAnsi="Times New Roman"/>
          <w:b/>
          <w:bCs/>
          <w:sz w:val="28"/>
          <w:szCs w:val="28"/>
          <w:lang w:val="en-US" w:eastAsia="en-US"/>
        </w:rPr>
        <w:t xml:space="preserve">                              </w:t>
      </w:r>
      <w:r w:rsidRPr="00F86956">
        <w:rPr>
          <w:rFonts w:ascii="Times New Roman" w:eastAsiaTheme="minorHAnsi" w:hAnsi="Times New Roman"/>
          <w:b/>
          <w:bCs/>
          <w:sz w:val="28"/>
          <w:szCs w:val="28"/>
          <w:lang w:val="sv-SE" w:eastAsia="en-US"/>
        </w:rPr>
        <w:t>LAZZATLI TAOM</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Bir kuni Husayn Mirzo vazirlaridan:</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—Dunyoda nima lazzatli? – deb so‘rabdi.</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Vazirlar bilganlaricha javob beribdilar.</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Husayn Mirzo:</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 Yo‘q, topolmadingiz! Ertalabgacha topolmasangiz hammangiz</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joningizdan umidingizni uzing! – debdi.</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Vazirlar maslahatlashib, bir vazirni Navoiyning huzuriga yuboribdilar.</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Vazir Navoiyning oldiga kelib:</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 Husayn Mirzo bizga: «Dunyoda nima lazzatli, shuni topinglar!» –</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deb buyurdi, biz topa olmadik. Aytib bermasangiz bo`lmaydi, – debdi.</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 Qaysi taomni och qolib yesangiz, o‘sha lazzatli, deng, – debdi Navoiy.</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Vazirlar Husayn Mirzoga bu javobni aytibdilar.</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 Buni siz topmagansiz, to‘g‘risini ayting, kim aytib berdi? – debdi.</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Vazirlar:</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lastRenderedPageBreak/>
        <w:t>– Taqsir, o‘zimiz topdik, – debdilar.</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Husayn Mirzo hammalarini bir uyga qamab: «Kimki to‘g‘risini aytmasa,</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shu uydan bir-bir chiqarib, boshini olaveraman»,—debdi.</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Shunda vazirlar:</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 Biz Alisherdan so‘radik, – debdilar.</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Husayn Mirzo aytibdi:</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 O‘zingiz uni menga yomonlab haydatib yuborib, yana nega undan</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maslahat so‘raysizlar? Demak, sizlarning miyangiz ishlamas ekan-da!</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Shundan so‘ng Husayn mirzo Navoiyni chaqirtirib, yana vazirlikka</w:t>
      </w:r>
    </w:p>
    <w:p w:rsidR="00F86956" w:rsidRPr="00223A7B" w:rsidRDefault="00F86956" w:rsidP="00F86956">
      <w:pPr>
        <w:spacing w:after="0"/>
        <w:jc w:val="both"/>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tayinlabdi.</w:t>
      </w:r>
    </w:p>
    <w:p w:rsidR="00F86956" w:rsidRPr="00223A7B" w:rsidRDefault="00F86956" w:rsidP="00F86956">
      <w:pPr>
        <w:spacing w:after="0"/>
        <w:jc w:val="both"/>
        <w:rPr>
          <w:rFonts w:ascii="Times New Roman" w:eastAsiaTheme="minorHAnsi" w:hAnsi="Times New Roman"/>
          <w:sz w:val="28"/>
          <w:szCs w:val="28"/>
          <w:lang w:val="en-US" w:eastAsia="en-US"/>
        </w:rPr>
      </w:pP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063E5">
        <w:rPr>
          <w:rFonts w:ascii="Times New Roman" w:eastAsiaTheme="minorHAnsi" w:hAnsi="Times New Roman"/>
          <w:b/>
          <w:bCs/>
          <w:i/>
          <w:sz w:val="28"/>
          <w:szCs w:val="28"/>
          <w:lang w:val="en-US" w:eastAsia="en-US"/>
        </w:rPr>
        <w:t>1-mashq.</w:t>
      </w:r>
      <w:r w:rsidRPr="00223A7B">
        <w:rPr>
          <w:rFonts w:ascii="Times New Roman" w:eastAsiaTheme="minorHAnsi" w:hAnsi="Times New Roman"/>
          <w:b/>
          <w:bCs/>
          <w:sz w:val="28"/>
          <w:szCs w:val="28"/>
          <w:lang w:val="en-US" w:eastAsia="en-US"/>
        </w:rPr>
        <w:t xml:space="preserve"> </w:t>
      </w:r>
      <w:r w:rsidRPr="00223A7B">
        <w:rPr>
          <w:rFonts w:ascii="Times New Roman" w:eastAsiaTheme="minorHAnsi" w:hAnsi="Times New Roman"/>
          <w:sz w:val="28"/>
          <w:szCs w:val="28"/>
          <w:lang w:val="en-US" w:eastAsia="en-US"/>
        </w:rPr>
        <w:t>,,Imtihonda“, „Tanaffusda“, „Dam olish oromgohida“</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mavzularida guruhlarga bo‘lingan holda o‘zaro suhbatlashing va tuzgan</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matningizni dialogik matn shaklida daftaringizga yozing.</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b/>
          <w:i/>
          <w:sz w:val="28"/>
          <w:szCs w:val="28"/>
          <w:lang w:val="sv-SE" w:eastAsia="en-US"/>
        </w:rPr>
        <w:t>2-mashq.</w:t>
      </w:r>
      <w:r w:rsidRPr="00F86956">
        <w:rPr>
          <w:rFonts w:ascii="Times New Roman" w:eastAsiaTheme="minorHAnsi" w:hAnsi="Times New Roman"/>
          <w:sz w:val="28"/>
          <w:szCs w:val="28"/>
          <w:lang w:val="sv-SE" w:eastAsia="en-US"/>
        </w:rPr>
        <w:t xml:space="preserve"> Ushbu drammatik asardan berilgan parchani rollarga</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bo‘lib o'qing. Monologik  nutq va dialogik  nutq qismlarini aniqlab, farqini</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tushuntiring.</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b/>
          <w:bCs/>
          <w:sz w:val="28"/>
          <w:szCs w:val="28"/>
          <w:lang w:val="en-US" w:eastAsia="en-US"/>
        </w:rPr>
        <w:t xml:space="preserve">Mavlon. </w:t>
      </w:r>
      <w:r w:rsidRPr="00223A7B">
        <w:rPr>
          <w:rFonts w:ascii="Times New Roman" w:eastAsiaTheme="minorHAnsi" w:hAnsi="Times New Roman"/>
          <w:sz w:val="28"/>
          <w:szCs w:val="28"/>
          <w:lang w:val="en-US" w:eastAsia="en-US"/>
        </w:rPr>
        <w:t>Shovqin solma, jiyanim. Sestralaming shovqinidan</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qulog‘im qolgani yo‘q, endi sen bormi... o‘tir! Saltanat qayoqdagi</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gaplarni gapirdi... Rostini ayt, qaneha ko‘sak qoldi? Mening brigadam</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qalay?</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b/>
          <w:bCs/>
          <w:sz w:val="28"/>
          <w:szCs w:val="28"/>
          <w:lang w:val="en-US" w:eastAsia="en-US"/>
        </w:rPr>
        <w:t xml:space="preserve">Hafiza. </w:t>
      </w:r>
      <w:r w:rsidRPr="00223A7B">
        <w:rPr>
          <w:rFonts w:ascii="Times New Roman" w:eastAsiaTheme="minorHAnsi" w:hAnsi="Times New Roman"/>
          <w:sz w:val="28"/>
          <w:szCs w:val="28"/>
          <w:lang w:val="en-US" w:eastAsia="en-US"/>
        </w:rPr>
        <w:t>Voy, tog‘a... Ko'sak qolganiyo‘q... Brigadangizbirinchi</w:t>
      </w:r>
    </w:p>
    <w:p w:rsidR="00F86956" w:rsidRPr="00223A7B" w:rsidRDefault="00F86956" w:rsidP="00F86956">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bo‘lib bajardi.</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2637FF">
        <w:rPr>
          <w:rFonts w:ascii="Times New Roman" w:eastAsiaTheme="minorHAnsi" w:hAnsi="Times New Roman"/>
          <w:b/>
          <w:bCs/>
          <w:sz w:val="28"/>
          <w:szCs w:val="28"/>
          <w:lang w:val="en-US" w:eastAsia="en-US"/>
        </w:rPr>
        <w:t xml:space="preserve">Mavlon. </w:t>
      </w:r>
      <w:r w:rsidRPr="00F86956">
        <w:rPr>
          <w:rFonts w:ascii="Times New Roman" w:eastAsiaTheme="minorHAnsi" w:hAnsi="Times New Roman"/>
          <w:sz w:val="28"/>
          <w:szCs w:val="28"/>
          <w:lang w:val="sv-SE" w:eastAsia="en-US"/>
        </w:rPr>
        <w:t>Rostmi? Saltanat rost aytgan ekan-da... Mening</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brigadam birinchi o‘iinda degin? Mening yo‘qligimni bilintirmabsizlarda.</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223A7B">
        <w:rPr>
          <w:rFonts w:ascii="Times New Roman" w:eastAsiaTheme="minorHAnsi" w:hAnsi="Times New Roman"/>
          <w:sz w:val="28"/>
          <w:szCs w:val="28"/>
          <w:lang w:eastAsia="en-US"/>
        </w:rPr>
        <w:t>ВагакаДа</w:t>
      </w:r>
      <w:r w:rsidRPr="00F86956">
        <w:rPr>
          <w:rFonts w:ascii="Times New Roman" w:eastAsiaTheme="minorHAnsi" w:hAnsi="Times New Roman"/>
          <w:sz w:val="28"/>
          <w:szCs w:val="28"/>
          <w:lang w:val="sv-SE" w:eastAsia="en-US"/>
        </w:rPr>
        <w:t>!.. Kasalxonada ikki hafta yotgan bo‘lsam, ikki hafta dunyo</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ko'zimga qorong</w:t>
      </w:r>
      <w:r w:rsidRPr="00223A7B">
        <w:rPr>
          <w:rFonts w:ascii="MS Gothic" w:eastAsia="MS Gothic" w:hAnsi="MS Gothic" w:cs="MS Gothic" w:hint="eastAsia"/>
          <w:sz w:val="28"/>
          <w:szCs w:val="28"/>
          <w:lang w:eastAsia="en-US"/>
        </w:rPr>
        <w:t>￡</w:t>
      </w:r>
      <w:r w:rsidRPr="00F86956">
        <w:rPr>
          <w:rFonts w:ascii="Times New Roman" w:eastAsiaTheme="minorHAnsi" w:hAnsi="Times New Roman"/>
          <w:sz w:val="28"/>
          <w:szCs w:val="28"/>
          <w:lang w:val="sv-SE" w:eastAsia="en-US"/>
        </w:rPr>
        <w:t>i bo‘ldi: brigadam ko‘sakni yig‘ib-terib ola olmasa,</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ko'sak nobud bo‘lsa!..</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b/>
          <w:bCs/>
          <w:sz w:val="28"/>
          <w:szCs w:val="28"/>
          <w:lang w:val="sv-SE" w:eastAsia="en-US"/>
        </w:rPr>
        <w:t xml:space="preserve">Hafiza. </w:t>
      </w:r>
      <w:r w:rsidRPr="00F86956">
        <w:rPr>
          <w:rFonts w:ascii="Times New Roman" w:eastAsiaTheme="minorHAnsi" w:hAnsi="Times New Roman"/>
          <w:sz w:val="28"/>
          <w:szCs w:val="28"/>
          <w:lang w:val="sv-SE" w:eastAsia="en-US"/>
        </w:rPr>
        <w:t>Biz qo‘yannidik!..</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b/>
          <w:bCs/>
          <w:sz w:val="28"/>
          <w:szCs w:val="28"/>
          <w:lang w:val="sv-SE" w:eastAsia="en-US"/>
        </w:rPr>
        <w:t xml:space="preserve">Mavlon. </w:t>
      </w:r>
      <w:r w:rsidRPr="00F86956">
        <w:rPr>
          <w:rFonts w:ascii="Times New Roman" w:eastAsiaTheme="minorHAnsi" w:hAnsi="Times New Roman"/>
          <w:sz w:val="28"/>
          <w:szCs w:val="28"/>
          <w:lang w:val="sv-SE" w:eastAsia="en-US"/>
        </w:rPr>
        <w:t>Barakalla! Doktor qilmagan davoni sizlar qildilaring.</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Mana, endi tuzaldim. Qani, gapir, kolxoz bo‘ycha necha sentner,</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mening brigadam bo‘yicha necha sentner?</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b/>
          <w:bCs/>
          <w:sz w:val="28"/>
          <w:szCs w:val="28"/>
          <w:lang w:val="sv-SE" w:eastAsia="en-US"/>
        </w:rPr>
        <w:t xml:space="preserve">Hafiza. </w:t>
      </w:r>
      <w:r w:rsidRPr="00F86956">
        <w:rPr>
          <w:rFonts w:ascii="Times New Roman" w:eastAsiaTheme="minorHAnsi" w:hAnsi="Times New Roman"/>
          <w:sz w:val="28"/>
          <w:szCs w:val="28"/>
          <w:lang w:val="sv-SE" w:eastAsia="en-US"/>
        </w:rPr>
        <w:t>Kolxoz bo‘yicha 27, sizning brigadangiz bo‘yicha 35</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sentnerdan. Hozir Dehqonboyni chaqirib chiqay. Dehqonboy aka,</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sz w:val="28"/>
          <w:szCs w:val="28"/>
          <w:lang w:val="sv-SE" w:eastAsia="en-US"/>
        </w:rPr>
        <w:t>tog‘am keldilar!...</w:t>
      </w:r>
    </w:p>
    <w:p w:rsidR="00F86956" w:rsidRPr="00F86956" w:rsidRDefault="00F86956" w:rsidP="00F86956">
      <w:pPr>
        <w:autoSpaceDE w:val="0"/>
        <w:autoSpaceDN w:val="0"/>
        <w:adjustRightInd w:val="0"/>
        <w:spacing w:after="0" w:line="240" w:lineRule="auto"/>
        <w:rPr>
          <w:rFonts w:ascii="Times New Roman" w:eastAsiaTheme="minorHAnsi" w:hAnsi="Times New Roman"/>
          <w:b/>
          <w:bCs/>
          <w:i/>
          <w:iCs/>
          <w:sz w:val="28"/>
          <w:szCs w:val="28"/>
          <w:lang w:val="sv-SE" w:eastAsia="en-US"/>
        </w:rPr>
      </w:pPr>
      <w:r w:rsidRPr="00F86956">
        <w:rPr>
          <w:rFonts w:ascii="Times New Roman" w:eastAsiaTheme="minorHAnsi" w:hAnsi="Times New Roman"/>
          <w:b/>
          <w:bCs/>
          <w:i/>
          <w:iCs/>
          <w:sz w:val="28"/>
          <w:szCs w:val="28"/>
          <w:lang w:val="sv-SE" w:eastAsia="en-US"/>
        </w:rPr>
        <w:t>(A.Q.)</w:t>
      </w: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b/>
          <w:bCs/>
          <w:i/>
          <w:sz w:val="28"/>
          <w:szCs w:val="28"/>
          <w:lang w:val="sv-SE" w:eastAsia="en-US"/>
        </w:rPr>
        <w:t>3- mashq.</w:t>
      </w:r>
      <w:r w:rsidRPr="00F86956">
        <w:rPr>
          <w:rFonts w:ascii="Times New Roman" w:eastAsiaTheme="minorHAnsi" w:hAnsi="Times New Roman"/>
          <w:b/>
          <w:bCs/>
          <w:sz w:val="28"/>
          <w:szCs w:val="28"/>
          <w:lang w:val="sv-SE" w:eastAsia="en-US"/>
        </w:rPr>
        <w:t xml:space="preserve"> </w:t>
      </w:r>
      <w:r w:rsidRPr="00F86956">
        <w:rPr>
          <w:rFonts w:ascii="Times New Roman" w:eastAsiaTheme="minorHAnsi" w:hAnsi="Times New Roman"/>
          <w:sz w:val="28"/>
          <w:szCs w:val="28"/>
          <w:lang w:val="sv-SE" w:eastAsia="en-US"/>
        </w:rPr>
        <w:t>0 ‘zingiz sevgan asardan monolog ijro etib bering.</w:t>
      </w:r>
    </w:p>
    <w:p w:rsidR="00F86956" w:rsidRPr="00F86956" w:rsidRDefault="00F86956" w:rsidP="00F86956">
      <w:pPr>
        <w:spacing w:after="0"/>
        <w:jc w:val="both"/>
        <w:rPr>
          <w:rFonts w:ascii="Times New Roman" w:eastAsiaTheme="minorHAnsi" w:hAnsi="Times New Roman"/>
          <w:sz w:val="28"/>
          <w:szCs w:val="28"/>
          <w:lang w:val="sv-SE" w:eastAsia="en-US"/>
        </w:rPr>
      </w:pPr>
    </w:p>
    <w:p w:rsidR="00F86956" w:rsidRPr="00F86956" w:rsidRDefault="00F86956" w:rsidP="00F86956">
      <w:pPr>
        <w:autoSpaceDE w:val="0"/>
        <w:autoSpaceDN w:val="0"/>
        <w:adjustRightInd w:val="0"/>
        <w:spacing w:after="0" w:line="240" w:lineRule="auto"/>
        <w:rPr>
          <w:rFonts w:ascii="Times New Roman" w:eastAsiaTheme="minorHAnsi" w:hAnsi="Times New Roman"/>
          <w:sz w:val="28"/>
          <w:szCs w:val="28"/>
          <w:lang w:val="sv-SE" w:eastAsia="en-US"/>
        </w:rPr>
      </w:pPr>
      <w:r w:rsidRPr="00F86956">
        <w:rPr>
          <w:rFonts w:ascii="Times New Roman" w:eastAsiaTheme="minorHAnsi" w:hAnsi="Times New Roman"/>
          <w:b/>
          <w:bCs/>
          <w:sz w:val="28"/>
          <w:szCs w:val="28"/>
          <w:lang w:val="sv-SE" w:eastAsia="en-US"/>
        </w:rPr>
        <w:t xml:space="preserve">Uyga topshiriq: </w:t>
      </w:r>
      <w:r w:rsidRPr="00F86956">
        <w:rPr>
          <w:rFonts w:ascii="Times New Roman" w:eastAsiaTheme="minorHAnsi" w:hAnsi="Times New Roman"/>
          <w:sz w:val="28"/>
          <w:szCs w:val="28"/>
          <w:lang w:val="sv-SE" w:eastAsia="en-US"/>
        </w:rPr>
        <w:t>Biror milliy marosim yoki bayramdan olgan taassurotlaringizni</w:t>
      </w:r>
    </w:p>
    <w:p w:rsidR="00F86956" w:rsidRPr="00F51F53" w:rsidRDefault="00F86956" w:rsidP="00F86956">
      <w:pPr>
        <w:spacing w:after="0"/>
        <w:jc w:val="both"/>
        <w:rPr>
          <w:rFonts w:ascii="Times New Roman" w:eastAsiaTheme="minorHAnsi" w:hAnsi="Times New Roman"/>
          <w:sz w:val="28"/>
          <w:szCs w:val="28"/>
          <w:lang w:val="sv-SE" w:eastAsia="en-US"/>
        </w:rPr>
      </w:pPr>
      <w:r w:rsidRPr="00F51F53">
        <w:rPr>
          <w:rFonts w:ascii="Times New Roman" w:eastAsiaTheme="minorHAnsi" w:hAnsi="Times New Roman"/>
          <w:sz w:val="28"/>
          <w:szCs w:val="28"/>
          <w:lang w:val="sv-SE" w:eastAsia="en-US"/>
        </w:rPr>
        <w:t xml:space="preserve">yozib </w:t>
      </w:r>
      <w:r w:rsidR="00E47995" w:rsidRPr="00F51F53">
        <w:rPr>
          <w:rFonts w:ascii="Times New Roman" w:eastAsiaTheme="minorHAnsi" w:hAnsi="Times New Roman"/>
          <w:sz w:val="28"/>
          <w:szCs w:val="28"/>
          <w:lang w:val="sv-SE" w:eastAsia="en-US"/>
        </w:rPr>
        <w:t>keeling</w:t>
      </w:r>
    </w:p>
    <w:p w:rsidR="00966429" w:rsidRPr="005E29FB" w:rsidRDefault="00966429" w:rsidP="00022A5B">
      <w:pPr>
        <w:spacing w:after="0"/>
        <w:jc w:val="both"/>
        <w:rPr>
          <w:rFonts w:ascii="Times New Roman" w:hAnsi="Times New Roman"/>
          <w:iCs/>
          <w:sz w:val="24"/>
          <w:szCs w:val="24"/>
          <w:lang w:val="uz-Cyrl-UZ"/>
        </w:rPr>
      </w:pPr>
    </w:p>
    <w:p w:rsidR="00966429" w:rsidRPr="008C1F4B" w:rsidRDefault="00966429" w:rsidP="00022A5B">
      <w:pPr>
        <w:spacing w:after="0"/>
        <w:jc w:val="both"/>
        <w:rPr>
          <w:rFonts w:ascii="Times New Roman" w:hAnsi="Times New Roman"/>
          <w:b/>
          <w:iCs/>
          <w:sz w:val="36"/>
          <w:szCs w:val="36"/>
          <w:lang w:val="uz-Cyrl-UZ"/>
        </w:rPr>
      </w:pPr>
      <w:r w:rsidRPr="00E47995">
        <w:rPr>
          <w:rFonts w:ascii="Times New Roman" w:hAnsi="Times New Roman"/>
          <w:b/>
          <w:bCs/>
          <w:color w:val="000000"/>
          <w:sz w:val="36"/>
          <w:szCs w:val="36"/>
          <w:lang w:val="uz-Cyrl-UZ"/>
        </w:rPr>
        <w:lastRenderedPageBreak/>
        <w:t>19-MAVZU.</w:t>
      </w:r>
      <w:r w:rsidRPr="00E47995">
        <w:rPr>
          <w:rFonts w:ascii="Times New Roman" w:hAnsi="Times New Roman"/>
          <w:b/>
          <w:iCs/>
          <w:sz w:val="36"/>
          <w:szCs w:val="36"/>
          <w:lang w:val="uz-Cyrl-UZ"/>
        </w:rPr>
        <w:t xml:space="preserve"> “Аlisher Nаvоiy” mаtni O‘zbek ma’rifatparvarlari asarlari ro‘yxatini tuzish. Monologik matnda mazmun izchilligu va ohan</w:t>
      </w:r>
      <w:r w:rsidR="008C1F4B" w:rsidRPr="008C1F4B">
        <w:rPr>
          <w:rFonts w:ascii="Times New Roman" w:hAnsi="Times New Roman"/>
          <w:b/>
          <w:iCs/>
          <w:sz w:val="36"/>
          <w:szCs w:val="36"/>
          <w:lang w:val="uz-Cyrl-UZ"/>
        </w:rPr>
        <w:t>.</w:t>
      </w:r>
    </w:p>
    <w:p w:rsidR="008C1F4B" w:rsidRPr="008C1F4B" w:rsidRDefault="008C1F4B" w:rsidP="008C1F4B">
      <w:pPr>
        <w:spacing w:after="0"/>
        <w:jc w:val="both"/>
        <w:rPr>
          <w:rFonts w:ascii="Times New Roman" w:hAnsi="Times New Roman"/>
          <w:iCs/>
          <w:sz w:val="32"/>
          <w:szCs w:val="32"/>
          <w:lang w:val="uz-Cyrl-UZ"/>
        </w:rPr>
      </w:pPr>
      <w:r w:rsidRPr="008C1F4B">
        <w:rPr>
          <w:rFonts w:ascii="Times New Roman" w:hAnsi="Times New Roman"/>
          <w:b/>
          <w:bCs/>
          <w:color w:val="000000"/>
          <w:sz w:val="28"/>
          <w:szCs w:val="28"/>
          <w:lang w:val="uz-Cyrl-UZ"/>
        </w:rPr>
        <w:t xml:space="preserve">                                         </w:t>
      </w:r>
      <w:r w:rsidRPr="00D51D43">
        <w:rPr>
          <w:rFonts w:ascii="Times New Roman" w:hAnsi="Times New Roman"/>
          <w:iCs/>
          <w:sz w:val="32"/>
          <w:szCs w:val="32"/>
          <w:lang w:val="uz-Cyrl-UZ"/>
        </w:rPr>
        <w:t xml:space="preserve">“Аlisher Nаvоiy” </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uz-Cyrl-UZ" w:eastAsia="en-US"/>
        </w:rPr>
      </w:pPr>
      <w:r w:rsidRPr="008C1F4B">
        <w:rPr>
          <w:rFonts w:ascii="Times New Roman" w:eastAsiaTheme="minorHAnsi" w:hAnsi="Times New Roman"/>
          <w:sz w:val="28"/>
          <w:szCs w:val="28"/>
          <w:lang w:val="uz-Cyrl-UZ" w:eastAsia="en-US"/>
        </w:rPr>
        <w:t>Alisher Navoiy 1441- yil 9-fevralda Xurosonning markazi</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bo‘lgan Hirotda temuriylar xonadonining yaqinlaridan biri</w:t>
      </w:r>
    </w:p>
    <w:p w:rsidR="008C1F4B" w:rsidRPr="00173F9E" w:rsidRDefault="008C1F4B" w:rsidP="008C1F4B">
      <w:pPr>
        <w:autoSpaceDE w:val="0"/>
        <w:autoSpaceDN w:val="0"/>
        <w:adjustRightInd w:val="0"/>
        <w:spacing w:after="0" w:line="240" w:lineRule="auto"/>
        <w:rPr>
          <w:rFonts w:ascii="Times New Roman" w:eastAsiaTheme="minorHAnsi" w:hAnsi="Times New Roman"/>
          <w:sz w:val="28"/>
          <w:szCs w:val="28"/>
          <w:lang w:val="en-US" w:eastAsia="en-US"/>
        </w:rPr>
      </w:pPr>
      <w:r w:rsidRPr="008C1F4B">
        <w:rPr>
          <w:rFonts w:ascii="Times New Roman" w:eastAsiaTheme="minorHAnsi" w:hAnsi="Times New Roman"/>
          <w:sz w:val="28"/>
          <w:szCs w:val="28"/>
          <w:lang w:val="sv-SE" w:eastAsia="en-US"/>
        </w:rPr>
        <w:t xml:space="preserve">bo‘lgan G‘iyosiddin oilasida dunyoga keldi. </w:t>
      </w:r>
      <w:r w:rsidRPr="00173F9E">
        <w:rPr>
          <w:rFonts w:ascii="Times New Roman" w:eastAsiaTheme="minorHAnsi" w:hAnsi="Times New Roman"/>
          <w:sz w:val="28"/>
          <w:szCs w:val="28"/>
          <w:lang w:val="en-US" w:eastAsia="en-US"/>
        </w:rPr>
        <w:t>Alisher Navoiyning</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173F9E">
        <w:rPr>
          <w:rFonts w:ascii="Times New Roman" w:eastAsiaTheme="minorHAnsi" w:hAnsi="Times New Roman"/>
          <w:sz w:val="28"/>
          <w:szCs w:val="28"/>
          <w:lang w:val="en-US" w:eastAsia="en-US"/>
        </w:rPr>
        <w:t xml:space="preserve">favqulodda iste’dodi uch-to‘rt yoshlarida namoyon bo‘lgan. </w:t>
      </w:r>
      <w:r w:rsidRPr="008C1F4B">
        <w:rPr>
          <w:rFonts w:ascii="Times New Roman" w:eastAsiaTheme="minorHAnsi" w:hAnsi="Times New Roman"/>
          <w:sz w:val="28"/>
          <w:szCs w:val="28"/>
          <w:lang w:val="sv-SE" w:eastAsia="en-US"/>
        </w:rPr>
        <w:t>U</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Xurosonning bo‘lg‘usi podshohi Husayn Bayqoro bilan birga</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o‘qiydi. Alisher maktabda yaxshi o‘qishdan tashqari, she’riyatga</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qiziqib qoladi. 10-12 yoshlaridayoq  ilk she’rlari bilan ko‘pchilikning</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diqqatini o‘ziga jalb etadi.</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Alisher Navoiy ikki tilda: turkiy (qadimiy o‘zbek) va fors</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tillarida g’azallar yozadigan shoir edi. Lekin turkiy tilda buyuk</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adabiyot yaratish hayotidagi asosiy maqsadi bo'lgan. Shoirning</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faqat she’riy asarlarining o‘zi 120 ming baytdan ortadi. Ijodining</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chuqur mazmuni va badiiy qudrati bilan esa uni jahondagi buyuk</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shoirlar qatoriga qo'shish mumkin.</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51230 misradan tashkil topgan „Xamsa“ Alisher Navoiyning</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shoh asaridir. U „Hayrat ul-abror“ (Yaxshi kishilaming hayratlanishi),</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„Farhod va Shirin“, „Layli va Majnun“, „Sab’ayi sayyor</w:t>
      </w:r>
      <w:r w:rsidRPr="008C1F4B">
        <w:rPr>
          <w:rFonts w:ascii="Cambria Math" w:eastAsiaTheme="minorHAnsi" w:hAnsi="Cambria Math" w:cs="Cambria Math"/>
          <w:sz w:val="28"/>
          <w:szCs w:val="28"/>
          <w:lang w:val="sv-SE" w:eastAsia="en-US"/>
        </w:rPr>
        <w:t>≫</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 xml:space="preserve">(„Yetti sayyora“), </w:t>
      </w:r>
      <w:r w:rsidRPr="008C1F4B">
        <w:rPr>
          <w:rFonts w:ascii="Cambria Math" w:eastAsiaTheme="minorHAnsi" w:hAnsi="Cambria Math" w:cs="Cambria Math"/>
          <w:sz w:val="28"/>
          <w:szCs w:val="28"/>
          <w:lang w:val="sv-SE" w:eastAsia="en-US"/>
        </w:rPr>
        <w:t>≪</w:t>
      </w:r>
      <w:r w:rsidRPr="008C1F4B">
        <w:rPr>
          <w:rFonts w:ascii="Times New Roman" w:eastAsiaTheme="minorHAnsi" w:hAnsi="Times New Roman"/>
          <w:sz w:val="28"/>
          <w:szCs w:val="28"/>
          <w:lang w:val="sv-SE" w:eastAsia="en-US"/>
        </w:rPr>
        <w:t>Saddi Iskandariy</w:t>
      </w:r>
      <w:r w:rsidRPr="008C1F4B">
        <w:rPr>
          <w:rFonts w:ascii="Cambria Math" w:eastAsiaTheme="minorHAnsi" w:hAnsi="Cambria Math" w:cs="Cambria Math"/>
          <w:sz w:val="28"/>
          <w:szCs w:val="28"/>
          <w:lang w:val="sv-SE" w:eastAsia="en-US"/>
        </w:rPr>
        <w:t>≫</w:t>
      </w:r>
      <w:r w:rsidRPr="008C1F4B">
        <w:rPr>
          <w:rFonts w:ascii="Times New Roman" w:eastAsiaTheme="minorHAnsi" w:hAnsi="Times New Roman"/>
          <w:sz w:val="28"/>
          <w:szCs w:val="28"/>
          <w:lang w:val="sv-SE" w:eastAsia="en-US"/>
        </w:rPr>
        <w:t xml:space="preserve"> („Iskandar devori“)</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dostonlaridan iborat.</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Navoiy muttasil ijod qilish bilan birga, yoshlikda birga o'qigan</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do‘sti Husayn Bayqoro saroyida davlat ishlarini ham olib bordi.</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Muhrdor, so‘ngra bosh vazir bo‘lganida mamlakatni obodonlashtirish,</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xalq hayotini farovon etish, oddiy mehnatkashlardan</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olinadigan soliqlarni kamaytirishga alohida ahamiyat berdi, ariqlar</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qazdirdi, masjid va madarasalar, shifoxonalar, kutubxonalar</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qurdirdi. Xalqning turmushini yaxshilash, beklar va amaldorlaming</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o‘zboshimchaligiga chek qo‘yish uchun harakat qildi. Navoiy xalq</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orasida katta obro‘qozondi.</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Navoiy davlat ishlari bilan juda band bo‘lgan vaqtlarida</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ham hech qachon qalamini qo'lidan qo‘ymagan. U o‘zini eng</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awalo shoir deb bilar, biron kun she’r yozmasdan tura olmas,</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kuniga yuz, ikki yuz she’r ijod etardi. Navoiy o‘zining o‘lmas</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asarlarida o‘zbek tilining go'zalligini, boyligini va qudratini</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olamga namoyish etdi. Navoiy adabiy merosining katta bir</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qismini umri davomida yaratgan g‘azal, ruboiy, qit’a, tuyuq,</w:t>
      </w:r>
    </w:p>
    <w:p w:rsidR="008C1F4B" w:rsidRPr="00173F9E" w:rsidRDefault="008C1F4B" w:rsidP="008C1F4B">
      <w:pPr>
        <w:autoSpaceDE w:val="0"/>
        <w:autoSpaceDN w:val="0"/>
        <w:adjustRightInd w:val="0"/>
        <w:spacing w:after="0" w:line="240" w:lineRule="auto"/>
        <w:rPr>
          <w:rFonts w:ascii="Times New Roman" w:eastAsiaTheme="minorHAnsi" w:hAnsi="Times New Roman"/>
          <w:sz w:val="28"/>
          <w:szCs w:val="28"/>
          <w:lang w:val="en-US" w:eastAsia="en-US"/>
        </w:rPr>
      </w:pPr>
      <w:r w:rsidRPr="00173F9E">
        <w:rPr>
          <w:rFonts w:ascii="Times New Roman" w:eastAsiaTheme="minorHAnsi" w:hAnsi="Times New Roman"/>
          <w:sz w:val="28"/>
          <w:szCs w:val="28"/>
          <w:lang w:val="en-US" w:eastAsia="en-US"/>
        </w:rPr>
        <w:t>muhammas, musaddas, muammo, chiston (she’riy topishmoq)</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kabi she’r turlari tashkil etdi. Shu xildagi asarlari jamlangan</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Cambria Math" w:eastAsiaTheme="minorHAnsi" w:hAnsi="Cambria Math" w:cs="Cambria Math"/>
          <w:sz w:val="28"/>
          <w:szCs w:val="28"/>
          <w:lang w:val="sv-SE" w:eastAsia="en-US"/>
        </w:rPr>
        <w:t>≪</w:t>
      </w:r>
      <w:r w:rsidRPr="008C1F4B">
        <w:rPr>
          <w:rFonts w:ascii="Times New Roman" w:eastAsiaTheme="minorHAnsi" w:hAnsi="Times New Roman"/>
          <w:sz w:val="28"/>
          <w:szCs w:val="28"/>
          <w:lang w:val="sv-SE" w:eastAsia="en-US"/>
        </w:rPr>
        <w:t>Xazoyin ul-maoniy</w:t>
      </w:r>
      <w:r w:rsidRPr="008C1F4B">
        <w:rPr>
          <w:rFonts w:ascii="Cambria Math" w:eastAsiaTheme="minorHAnsi" w:hAnsi="Cambria Math" w:cs="Cambria Math"/>
          <w:sz w:val="28"/>
          <w:szCs w:val="28"/>
          <w:lang w:val="sv-SE" w:eastAsia="en-US"/>
        </w:rPr>
        <w:t>≫</w:t>
      </w:r>
      <w:r w:rsidRPr="008C1F4B">
        <w:rPr>
          <w:rFonts w:ascii="Times New Roman" w:eastAsiaTheme="minorHAnsi" w:hAnsi="Times New Roman"/>
          <w:sz w:val="28"/>
          <w:szCs w:val="28"/>
          <w:lang w:val="sv-SE" w:eastAsia="en-US"/>
        </w:rPr>
        <w:t xml:space="preserve"> („Ma’nolar xazinasi“)devoni 45 ming misradan iborat.</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Fors tilidagi she’rlariga shoir vaqtincha, o‘tkinchi ma’nolarini</w:t>
      </w:r>
    </w:p>
    <w:p w:rsidR="008C1F4B" w:rsidRPr="00173F9E" w:rsidRDefault="008C1F4B" w:rsidP="008C1F4B">
      <w:pPr>
        <w:autoSpaceDE w:val="0"/>
        <w:autoSpaceDN w:val="0"/>
        <w:adjustRightInd w:val="0"/>
        <w:spacing w:after="0" w:line="240" w:lineRule="auto"/>
        <w:rPr>
          <w:rFonts w:ascii="Times New Roman" w:eastAsiaTheme="minorHAnsi" w:hAnsi="Times New Roman"/>
          <w:sz w:val="28"/>
          <w:szCs w:val="28"/>
          <w:lang w:val="en-US" w:eastAsia="en-US"/>
        </w:rPr>
      </w:pPr>
      <w:r w:rsidRPr="00173F9E">
        <w:rPr>
          <w:rFonts w:ascii="Times New Roman" w:eastAsiaTheme="minorHAnsi" w:hAnsi="Times New Roman"/>
          <w:sz w:val="28"/>
          <w:szCs w:val="28"/>
          <w:lang w:val="en-US" w:eastAsia="en-US"/>
        </w:rPr>
        <w:lastRenderedPageBreak/>
        <w:t>anglatuvchi ,,Foniy“ taxallusini qo‘ygan. Shuning uchun ham uning</w:t>
      </w:r>
    </w:p>
    <w:p w:rsidR="008C1F4B" w:rsidRPr="00173F9E" w:rsidRDefault="008C1F4B" w:rsidP="008C1F4B">
      <w:pPr>
        <w:autoSpaceDE w:val="0"/>
        <w:autoSpaceDN w:val="0"/>
        <w:adjustRightInd w:val="0"/>
        <w:spacing w:after="0" w:line="240" w:lineRule="auto"/>
        <w:rPr>
          <w:rFonts w:ascii="Times New Roman" w:eastAsiaTheme="minorHAnsi" w:hAnsi="Times New Roman"/>
          <w:sz w:val="28"/>
          <w:szCs w:val="28"/>
          <w:lang w:val="en-US" w:eastAsia="en-US"/>
        </w:rPr>
      </w:pPr>
      <w:r w:rsidRPr="00173F9E">
        <w:rPr>
          <w:rFonts w:ascii="Times New Roman" w:eastAsiaTheme="minorHAnsi" w:hAnsi="Times New Roman"/>
          <w:sz w:val="28"/>
          <w:szCs w:val="28"/>
          <w:lang w:val="en-US" w:eastAsia="en-US"/>
        </w:rPr>
        <w:t>fors tilidagi she’rlar to‘plami „Devoni Foniy“ deb ataladi. Navoiy</w:t>
      </w:r>
    </w:p>
    <w:p w:rsidR="008C1F4B" w:rsidRPr="00173F9E" w:rsidRDefault="008C1F4B" w:rsidP="008C1F4B">
      <w:pPr>
        <w:autoSpaceDE w:val="0"/>
        <w:autoSpaceDN w:val="0"/>
        <w:adjustRightInd w:val="0"/>
        <w:spacing w:after="0" w:line="240" w:lineRule="auto"/>
        <w:rPr>
          <w:rFonts w:ascii="Times New Roman" w:eastAsiaTheme="minorHAnsi" w:hAnsi="Times New Roman"/>
          <w:sz w:val="28"/>
          <w:szCs w:val="28"/>
          <w:lang w:val="en-US" w:eastAsia="en-US"/>
        </w:rPr>
      </w:pPr>
      <w:r w:rsidRPr="00173F9E">
        <w:rPr>
          <w:rFonts w:ascii="Times New Roman" w:eastAsiaTheme="minorHAnsi" w:hAnsi="Times New Roman"/>
          <w:sz w:val="28"/>
          <w:szCs w:val="28"/>
          <w:lang w:val="en-US" w:eastAsia="en-US"/>
        </w:rPr>
        <w:t>nasriy va ilmiy asarlar ham yaratgan. Uning „Lison ut-tayr“</w:t>
      </w:r>
    </w:p>
    <w:p w:rsidR="008C1F4B" w:rsidRPr="00173F9E" w:rsidRDefault="008C1F4B" w:rsidP="008C1F4B">
      <w:pPr>
        <w:autoSpaceDE w:val="0"/>
        <w:autoSpaceDN w:val="0"/>
        <w:adjustRightInd w:val="0"/>
        <w:spacing w:after="0" w:line="240" w:lineRule="auto"/>
        <w:rPr>
          <w:rFonts w:ascii="Times New Roman" w:eastAsiaTheme="minorHAnsi" w:hAnsi="Times New Roman"/>
          <w:sz w:val="28"/>
          <w:szCs w:val="28"/>
          <w:lang w:val="en-US" w:eastAsia="en-US"/>
        </w:rPr>
      </w:pPr>
      <w:r w:rsidRPr="00173F9E">
        <w:rPr>
          <w:rFonts w:ascii="Times New Roman" w:eastAsiaTheme="minorHAnsi" w:hAnsi="Times New Roman"/>
          <w:sz w:val="28"/>
          <w:szCs w:val="28"/>
          <w:lang w:val="en-US" w:eastAsia="en-US"/>
        </w:rPr>
        <w:t>(,,Qushtili“) dostonida bolalar uchun ko‘pgina qiziqarli hikoyalar</w:t>
      </w:r>
    </w:p>
    <w:p w:rsidR="008C1F4B" w:rsidRPr="00173F9E" w:rsidRDefault="008C1F4B" w:rsidP="008C1F4B">
      <w:pPr>
        <w:autoSpaceDE w:val="0"/>
        <w:autoSpaceDN w:val="0"/>
        <w:adjustRightInd w:val="0"/>
        <w:spacing w:after="0" w:line="240" w:lineRule="auto"/>
        <w:rPr>
          <w:rFonts w:ascii="Times New Roman" w:eastAsiaTheme="minorHAnsi" w:hAnsi="Times New Roman"/>
          <w:sz w:val="28"/>
          <w:szCs w:val="28"/>
          <w:lang w:val="en-US" w:eastAsia="en-US"/>
        </w:rPr>
      </w:pPr>
      <w:r w:rsidRPr="00173F9E">
        <w:rPr>
          <w:rFonts w:ascii="Times New Roman" w:eastAsiaTheme="minorHAnsi" w:hAnsi="Times New Roman"/>
          <w:sz w:val="28"/>
          <w:szCs w:val="28"/>
          <w:lang w:val="en-US" w:eastAsia="en-US"/>
        </w:rPr>
        <w:t>ham bor.</w:t>
      </w:r>
    </w:p>
    <w:p w:rsidR="008C1F4B" w:rsidRPr="00173F9E" w:rsidRDefault="008C1F4B" w:rsidP="008C1F4B">
      <w:pPr>
        <w:autoSpaceDE w:val="0"/>
        <w:autoSpaceDN w:val="0"/>
        <w:adjustRightInd w:val="0"/>
        <w:spacing w:after="0" w:line="240" w:lineRule="auto"/>
        <w:rPr>
          <w:rFonts w:ascii="Times New Roman" w:eastAsiaTheme="minorHAnsi" w:hAnsi="Times New Roman"/>
          <w:sz w:val="28"/>
          <w:szCs w:val="28"/>
          <w:lang w:val="en-US" w:eastAsia="en-US"/>
        </w:rPr>
      </w:pPr>
      <w:r w:rsidRPr="00173F9E">
        <w:rPr>
          <w:rFonts w:ascii="Times New Roman" w:eastAsiaTheme="minorHAnsi" w:hAnsi="Times New Roman"/>
          <w:sz w:val="28"/>
          <w:szCs w:val="28"/>
          <w:lang w:val="en-US" w:eastAsia="en-US"/>
        </w:rPr>
        <w:t>0 ‘zbek xalqining buyuk mutafakkiri, o'zbek adabiyotini jahon</w:t>
      </w:r>
    </w:p>
    <w:p w:rsidR="008C1F4B" w:rsidRPr="00173F9E" w:rsidRDefault="008C1F4B" w:rsidP="008C1F4B">
      <w:pPr>
        <w:autoSpaceDE w:val="0"/>
        <w:autoSpaceDN w:val="0"/>
        <w:adjustRightInd w:val="0"/>
        <w:spacing w:after="0" w:line="240" w:lineRule="auto"/>
        <w:rPr>
          <w:rFonts w:ascii="Times New Roman" w:eastAsiaTheme="minorHAnsi" w:hAnsi="Times New Roman"/>
          <w:sz w:val="28"/>
          <w:szCs w:val="28"/>
          <w:lang w:val="en-US" w:eastAsia="en-US"/>
        </w:rPr>
      </w:pPr>
      <w:r w:rsidRPr="00173F9E">
        <w:rPr>
          <w:rFonts w:ascii="Times New Roman" w:eastAsiaTheme="minorHAnsi" w:hAnsi="Times New Roman"/>
          <w:sz w:val="28"/>
          <w:szCs w:val="28"/>
          <w:lang w:val="en-US" w:eastAsia="en-US"/>
        </w:rPr>
        <w:t>yuksakligiga ko‘targan va avlodlarga boy adabiy meros qoldirgan</w:t>
      </w:r>
    </w:p>
    <w:p w:rsidR="008C1F4B" w:rsidRDefault="008C1F4B" w:rsidP="008C1F4B">
      <w:pPr>
        <w:spacing w:after="0"/>
        <w:jc w:val="both"/>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shoir 1501-yil 3-yanvarda Hirotdavafot etadi.</w:t>
      </w:r>
    </w:p>
    <w:p w:rsidR="005B23D1" w:rsidRPr="00223A7B" w:rsidRDefault="005B23D1" w:rsidP="005B23D1">
      <w:pPr>
        <w:autoSpaceDE w:val="0"/>
        <w:autoSpaceDN w:val="0"/>
        <w:adjustRightInd w:val="0"/>
        <w:spacing w:after="0" w:line="240" w:lineRule="auto"/>
        <w:rPr>
          <w:rFonts w:ascii="Times New Roman" w:eastAsiaTheme="minorHAnsi" w:hAnsi="Times New Roman"/>
          <w:b/>
          <w:bCs/>
          <w:i/>
          <w:iCs/>
          <w:sz w:val="28"/>
          <w:szCs w:val="28"/>
          <w:lang w:val="en-US" w:eastAsia="en-US"/>
        </w:rPr>
      </w:pPr>
      <w:r w:rsidRPr="00223A7B">
        <w:rPr>
          <w:rFonts w:ascii="Times New Roman" w:eastAsiaTheme="minorHAnsi" w:hAnsi="Times New Roman"/>
          <w:b/>
          <w:bCs/>
          <w:i/>
          <w:iCs/>
          <w:sz w:val="28"/>
          <w:szCs w:val="28"/>
          <w:lang w:val="en-US" w:eastAsia="en-US"/>
        </w:rPr>
        <w:t>Savollar</w:t>
      </w:r>
    </w:p>
    <w:p w:rsidR="005B23D1" w:rsidRPr="00223A7B" w:rsidRDefault="005B23D1" w:rsidP="005B23D1">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1. Navoiyni nima uchun o‘zbek adabiy tilining asoschisi deymiz?</w:t>
      </w:r>
    </w:p>
    <w:p w:rsidR="005B23D1" w:rsidRPr="00223A7B" w:rsidRDefault="005B23D1" w:rsidP="005B23D1">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2. Alisher Navoiyning qaysi asari ayniqsa eng mashhur?</w:t>
      </w:r>
    </w:p>
    <w:p w:rsidR="005B23D1" w:rsidRPr="00223A7B" w:rsidRDefault="005B23D1" w:rsidP="005B23D1">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3. Siz shoirning qaysi asarlarini o‘qigansiz?</w:t>
      </w:r>
    </w:p>
    <w:p w:rsidR="005B23D1" w:rsidRPr="00223A7B" w:rsidRDefault="005B23D1" w:rsidP="005B23D1">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4. Navoiyning qanday aforizmlarini bilasiz?</w:t>
      </w:r>
    </w:p>
    <w:p w:rsidR="00C25B27" w:rsidRPr="00223A7B" w:rsidRDefault="00C25B27" w:rsidP="00C25B27">
      <w:pPr>
        <w:autoSpaceDE w:val="0"/>
        <w:autoSpaceDN w:val="0"/>
        <w:adjustRightInd w:val="0"/>
        <w:spacing w:after="0" w:line="240" w:lineRule="auto"/>
        <w:rPr>
          <w:rFonts w:ascii="Times New Roman" w:eastAsiaTheme="minorHAnsi" w:hAnsi="Times New Roman"/>
          <w:b/>
          <w:bCs/>
          <w:i/>
          <w:iCs/>
          <w:sz w:val="28"/>
          <w:szCs w:val="28"/>
          <w:lang w:val="en-US" w:eastAsia="en-US"/>
        </w:rPr>
      </w:pPr>
      <w:r w:rsidRPr="00223A7B">
        <w:rPr>
          <w:rFonts w:ascii="Times New Roman" w:eastAsiaTheme="minorHAnsi" w:hAnsi="Times New Roman"/>
          <w:b/>
          <w:bCs/>
          <w:i/>
          <w:iCs/>
          <w:sz w:val="28"/>
          <w:szCs w:val="28"/>
          <w:lang w:val="en-US" w:eastAsia="en-US"/>
        </w:rPr>
        <w:t>Alisher Navoiy hikmatlarini o‘qitig va yodda tuting!</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Tilga ixtiyorsiz — elga e’tiborsiz.</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Insonni til ayladi judo hayvondin,</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Bilki gavhari sharifroq yo‘q ondin.</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Tiling bilan ko‘nglingni bir tut.</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So‘zning turi juda ko‘pdir, lekin yolg'ondan  yomonroq turi  yo‘qdir.</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Bilmaganin so‘rab o‘rgangan — olim,</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Orlanib so‘ramagan — o‘ziga zolim.</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Oz-oz o‘rganib dono bo‘lur,</w:t>
      </w:r>
    </w:p>
    <w:p w:rsidR="00C25B27" w:rsidRPr="00223A7B" w:rsidRDefault="00C25B27" w:rsidP="00C25B27">
      <w:pPr>
        <w:spacing w:after="0"/>
        <w:jc w:val="both"/>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Qatra-qatra yig'ilib daryo bo‘lur.</w:t>
      </w:r>
    </w:p>
    <w:p w:rsidR="00C25B27" w:rsidRPr="00223A7B" w:rsidRDefault="00C25B27" w:rsidP="00C25B27">
      <w:pPr>
        <w:autoSpaceDE w:val="0"/>
        <w:autoSpaceDN w:val="0"/>
        <w:adjustRightInd w:val="0"/>
        <w:spacing w:after="0" w:line="240" w:lineRule="auto"/>
        <w:rPr>
          <w:rFonts w:ascii="Times New Roman" w:eastAsiaTheme="minorHAnsi" w:hAnsi="Times New Roman"/>
          <w:b/>
          <w:bCs/>
          <w:sz w:val="28"/>
          <w:szCs w:val="28"/>
          <w:lang w:val="en-US" w:eastAsia="en-US"/>
        </w:rPr>
      </w:pPr>
      <w:r>
        <w:rPr>
          <w:rFonts w:ascii="Times New Roman" w:eastAsiaTheme="minorHAnsi" w:hAnsi="Times New Roman"/>
          <w:b/>
          <w:bCs/>
          <w:sz w:val="28"/>
          <w:szCs w:val="28"/>
          <w:lang w:val="en-US" w:eastAsia="en-US"/>
        </w:rPr>
        <w:t xml:space="preserve">                                  </w:t>
      </w:r>
      <w:r w:rsidRPr="00223A7B">
        <w:rPr>
          <w:rFonts w:ascii="Times New Roman" w:eastAsiaTheme="minorHAnsi" w:hAnsi="Times New Roman"/>
          <w:b/>
          <w:bCs/>
          <w:sz w:val="28"/>
          <w:szCs w:val="28"/>
          <w:lang w:val="en-US" w:eastAsia="en-US"/>
        </w:rPr>
        <w:t>SHOIR JILOVDORI</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Hazrat Navoiy „Xamsa“ni yozib tugatib, do‘sti sulton Husayn</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Boyqaro oldiga boribdi. Qo‘lidagi tugunni ochmasdan unga beribdi.</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Husayn Boyqaro ,,Bu nima?“ deb so‘ragan ekan, Navoiy</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„Oching, keyin nimaligini biiasiz“, deb javob beribdi. Husayn</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Boyqaro tugunni ochib qarasa, kitob ekan.</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 „Xamsa“ning so‘nggi sahifasiga hozirgina nuqta qo‘ydimda,</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eng awal qadrdon do‘stim ko‘rsinlar, deb sultonlarning</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sultoni — Sizga olib kelishga jur’at etdim, — debdi Navoiy.</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Husayn Boyqaro Hirotdagi shoirlar va ulamolar, sozanda va</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xonandalarni dunyoda tengi yo‘q ,,Bog‘i Husayniy“ga yig‘ishni</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amr etibdi. Husayn Boyqaroning uehqur zo‘r arabiy oti bo'lib,</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xalq uni „Sulton ot“ , deb atar ekan. Husayn Boyqaro otxonaga</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o‘zi kirib, „Sulton ot“ni yetaklab chiqibdi-da, Navoiyga:</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 Otga mining, — debdi. Hazrat Navoiy podshoh oczi otni</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yetaklab chiqqanidan va „Sulton o t“ga minishga taklif</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etilayotganidan o‘ng‘aysizlanib:</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 Qandoq bo‘larkin, — debdilar. Sulton Husayn Boyqaro</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qarasalar, Amir Husayn Boyqaroni qattiq hurmat qilganidan otga</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minadigan emaslar. Podshoh boshqacha yo‘l tutibdilar.</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 Mavlono, ulug‘lar podshoning amri vojib deganlarmi?</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lastRenderedPageBreak/>
        <w:t>— Ha, — deb javob beribdi Navoiy.</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 xml:space="preserve">— Shunday ekan, </w:t>
      </w:r>
      <w:r w:rsidRPr="00223A7B">
        <w:rPr>
          <w:rFonts w:ascii="Times New Roman" w:eastAsiaTheme="minorHAnsi" w:hAnsi="Times New Roman"/>
          <w:sz w:val="28"/>
          <w:szCs w:val="28"/>
          <w:lang w:eastAsia="en-US"/>
        </w:rPr>
        <w:t>Ьая</w:t>
      </w:r>
      <w:r w:rsidRPr="00C25B27">
        <w:rPr>
          <w:rFonts w:ascii="Times New Roman" w:eastAsiaTheme="minorHAnsi" w:hAnsi="Times New Roman"/>
          <w:sz w:val="28"/>
          <w:szCs w:val="28"/>
          <w:lang w:val="sv-SE" w:eastAsia="en-US"/>
        </w:rPr>
        <w:t>, Husayn sizga kim bo'ladir? — deb</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so‘rabdi sulton.</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 Do‘stim Husayn yurtimizga sultondir,— deb javob beribdi</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hazrat Navoiy.</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 Yurtga sulton ekanmiz, siz ham menga tobe fuqarosiz. Shunday</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ekan, sultoningiz amrini bajarishdan bosh tortishga bois nedur?</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Shunda Navoiy hazratlari:</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 Ha, mayli, do‘stim, amringizni bajarganim bo‘lsin, —</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deb podshoh otiga minishga rozi bo'libdi.</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Husayn Boyqaro Navoiyning qo</w:t>
      </w:r>
      <w:r w:rsidRPr="00223A7B">
        <w:rPr>
          <w:rFonts w:ascii="MS Gothic" w:eastAsia="MS Gothic" w:hAnsi="MS Gothic" w:cs="MS Gothic" w:hint="eastAsia"/>
          <w:sz w:val="28"/>
          <w:szCs w:val="28"/>
          <w:lang w:eastAsia="en-US"/>
        </w:rPr>
        <w:t>￡</w:t>
      </w:r>
      <w:r w:rsidRPr="00C25B27">
        <w:rPr>
          <w:rFonts w:ascii="Times New Roman" w:eastAsiaTheme="minorHAnsi" w:hAnsi="Times New Roman"/>
          <w:sz w:val="28"/>
          <w:szCs w:val="28"/>
          <w:lang w:val="sv-SE" w:eastAsia="en-US"/>
        </w:rPr>
        <w:t>ltig‘idan olib otga o‘tqazibdida,</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chap qo‘li bilan otning jilovidan tutib, o‘ng qo</w:t>
      </w:r>
      <w:r w:rsidRPr="00223A7B">
        <w:rPr>
          <w:rFonts w:ascii="MS Gothic" w:eastAsia="MS Gothic" w:hAnsi="MS Gothic" w:cs="MS Gothic" w:hint="eastAsia"/>
          <w:sz w:val="28"/>
          <w:szCs w:val="28"/>
          <w:lang w:eastAsia="en-US"/>
        </w:rPr>
        <w:t>￡</w:t>
      </w:r>
      <w:r w:rsidRPr="00C25B27">
        <w:rPr>
          <w:rFonts w:ascii="Times New Roman" w:eastAsiaTheme="minorHAnsi" w:hAnsi="Times New Roman"/>
          <w:sz w:val="28"/>
          <w:szCs w:val="28"/>
          <w:lang w:val="sv-SE" w:eastAsia="en-US"/>
        </w:rPr>
        <w:t>lida shoir</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,,Xamsa“ sini ushlab ,,Bog‘i Husayniy“ga kirib boribdi. Sultonning</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oti ustida Navoiy o‘ltirganini, Husayn Boyqaroning unga jilovdor</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bo‘lib piyoda kelayotganini ko‘rgan vazir-ulamolar turgan joyida</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qotib qolishibdi. Shu alfozda, ya’ni Navoiy ot ustida-yu Husayn</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Boyqaro unga jilovbardor bo‘lib yig‘inni aylanib chiqishibdi. Aqli</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rasolar sultonning aql-u zakovatiga ofarinlar aytib qoyil qolishibdi,</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aqli tubanlar esa „Sulton jilovdor bo</w:t>
      </w:r>
      <w:r w:rsidRPr="00223A7B">
        <w:rPr>
          <w:rFonts w:ascii="MS Gothic" w:eastAsia="MS Gothic" w:hAnsi="MS Gothic" w:cs="MS Gothic" w:hint="eastAsia"/>
          <w:sz w:val="28"/>
          <w:szCs w:val="28"/>
          <w:lang w:eastAsia="en-US"/>
        </w:rPr>
        <w:t>￡</w:t>
      </w:r>
      <w:r w:rsidRPr="00C25B27">
        <w:rPr>
          <w:rFonts w:ascii="Times New Roman" w:eastAsiaTheme="minorHAnsi" w:hAnsi="Times New Roman"/>
          <w:sz w:val="28"/>
          <w:szCs w:val="28"/>
          <w:lang w:val="sv-SE" w:eastAsia="en-US"/>
        </w:rPr>
        <w:t>lsa-yu, shoir otda yursaya?</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Bu qanday gap boldi? Taxtga Navoiyni o</w:t>
      </w:r>
      <w:r w:rsidRPr="00223A7B">
        <w:rPr>
          <w:rFonts w:ascii="MS Gothic" w:eastAsia="MS Gothic" w:hAnsi="MS Gothic" w:cs="MS Gothic" w:hint="eastAsia"/>
          <w:sz w:val="28"/>
          <w:szCs w:val="28"/>
          <w:lang w:eastAsia="en-US"/>
        </w:rPr>
        <w:t>￡</w:t>
      </w:r>
      <w:r w:rsidRPr="00C25B27">
        <w:rPr>
          <w:rFonts w:ascii="Times New Roman" w:eastAsiaTheme="minorHAnsi" w:hAnsi="Times New Roman"/>
          <w:sz w:val="28"/>
          <w:szCs w:val="28"/>
          <w:lang w:val="sv-SE" w:eastAsia="en-US"/>
        </w:rPr>
        <w:t>tkazmoqchimi?“</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deyishib, har ikkala guruh yoqa ushlashib turgan paytda, podshoh</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Husayn Boyqaro:</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 Ahli fuqaro, sultonlik so‘zimni quloq berib eshiting.</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Shoirimiz Alishemi otga mindirib, unga jilovdorlik qilganligim</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sababini aytay. Do‘stim Alisher o‘z ,,Xamsa“sini yozib tugatib,</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bizga taqdim etdilar va behad shod etdilar, — deb e’lon qilibdi.</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Boyqaro bog</w:t>
      </w:r>
      <w:r w:rsidRPr="00223A7B">
        <w:rPr>
          <w:rFonts w:ascii="MS Gothic" w:eastAsia="MS Gothic" w:hAnsi="MS Gothic" w:cs="MS Gothic" w:hint="eastAsia"/>
          <w:sz w:val="28"/>
          <w:szCs w:val="28"/>
          <w:lang w:eastAsia="en-US"/>
        </w:rPr>
        <w:t>￡</w:t>
      </w:r>
      <w:r w:rsidRPr="00223A7B">
        <w:rPr>
          <w:rFonts w:ascii="Times New Roman" w:eastAsiaTheme="minorHAnsi" w:hAnsi="Times New Roman"/>
          <w:sz w:val="28"/>
          <w:szCs w:val="28"/>
          <w:lang w:val="en-US" w:eastAsia="en-US"/>
        </w:rPr>
        <w:t>ga yig'ilgan xalqqa qarab:</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 Men shu yurt podshohiman. Ammo qarshingizda turgan</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shoir Alisher kelgusi avlod-ajdodlaming ham sultonidir! Men</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ana shu g‘azal mulkining sultoni, shoir Alisher Navoiyga ofarinlar</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aytaman va ulug‘ shoirga jilovdor bo'la olganimdan o‘zimda yo‘q</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shodmen, — debdi.</w:t>
      </w:r>
    </w:p>
    <w:p w:rsidR="00C25B27" w:rsidRPr="00223A7B" w:rsidRDefault="00C25B27" w:rsidP="00C25B27">
      <w:pPr>
        <w:autoSpaceDE w:val="0"/>
        <w:autoSpaceDN w:val="0"/>
        <w:adjustRightInd w:val="0"/>
        <w:spacing w:after="0" w:line="240" w:lineRule="auto"/>
        <w:rPr>
          <w:rFonts w:ascii="Times New Roman" w:eastAsiaTheme="minorHAnsi" w:hAnsi="Times New Roman"/>
          <w:b/>
          <w:bCs/>
          <w:i/>
          <w:iCs/>
          <w:sz w:val="28"/>
          <w:szCs w:val="28"/>
          <w:lang w:val="en-US" w:eastAsia="en-US"/>
        </w:rPr>
      </w:pPr>
      <w:r w:rsidRPr="00223A7B">
        <w:rPr>
          <w:rFonts w:ascii="Times New Roman" w:eastAsiaTheme="minorHAnsi" w:hAnsi="Times New Roman"/>
          <w:b/>
          <w:bCs/>
          <w:i/>
          <w:iCs/>
          <w:sz w:val="28"/>
          <w:szCs w:val="28"/>
          <w:lang w:val="en-US" w:eastAsia="en-US"/>
        </w:rPr>
        <w:t>Savol va topshiriqlar</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1. Alisher Navoiy nima uchun g'azal mulkining sultoni deb atalgan?</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2. „Xamsa“ qanday majmua? Unga qanday dostonlar kirgan?</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3. Shoir va sulton Husayn Boyqaro o'rtasidagi do‘stona munosabat</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haqida gapirib bering.</w:t>
      </w:r>
    </w:p>
    <w:p w:rsidR="00C25B27" w:rsidRPr="00223A7B" w:rsidRDefault="00C25B27" w:rsidP="00C25B27">
      <w:pPr>
        <w:autoSpaceDE w:val="0"/>
        <w:autoSpaceDN w:val="0"/>
        <w:adjustRightInd w:val="0"/>
        <w:spacing w:after="0" w:line="240" w:lineRule="auto"/>
        <w:rPr>
          <w:rFonts w:ascii="Times New Roman" w:eastAsiaTheme="minorHAnsi" w:hAnsi="Times New Roman"/>
          <w:b/>
          <w:bCs/>
          <w:sz w:val="28"/>
          <w:szCs w:val="28"/>
          <w:lang w:val="en-US" w:eastAsia="en-US"/>
        </w:rPr>
      </w:pPr>
      <w:r>
        <w:rPr>
          <w:rFonts w:ascii="Times New Roman" w:eastAsiaTheme="minorHAnsi" w:hAnsi="Times New Roman"/>
          <w:b/>
          <w:bCs/>
          <w:sz w:val="28"/>
          <w:szCs w:val="28"/>
          <w:lang w:val="en-US" w:eastAsia="en-US"/>
        </w:rPr>
        <w:t xml:space="preserve">                                        </w:t>
      </w:r>
      <w:r w:rsidRPr="00223A7B">
        <w:rPr>
          <w:rFonts w:ascii="Times New Roman" w:eastAsiaTheme="minorHAnsi" w:hAnsi="Times New Roman"/>
          <w:b/>
          <w:bCs/>
          <w:sz w:val="28"/>
          <w:szCs w:val="28"/>
          <w:lang w:val="en-US" w:eastAsia="en-US"/>
        </w:rPr>
        <w:t xml:space="preserve">SHARAFLI </w:t>
      </w:r>
      <w:r>
        <w:rPr>
          <w:rFonts w:ascii="Times New Roman" w:eastAsiaTheme="minorHAnsi" w:hAnsi="Times New Roman"/>
          <w:b/>
          <w:bCs/>
          <w:sz w:val="28"/>
          <w:szCs w:val="28"/>
          <w:lang w:val="en-US" w:eastAsia="en-US"/>
        </w:rPr>
        <w:t xml:space="preserve"> </w:t>
      </w:r>
      <w:r w:rsidRPr="00223A7B">
        <w:rPr>
          <w:rFonts w:ascii="Times New Roman" w:eastAsiaTheme="minorHAnsi" w:hAnsi="Times New Roman"/>
          <w:b/>
          <w:bCs/>
          <w:sz w:val="28"/>
          <w:szCs w:val="28"/>
          <w:lang w:val="en-US" w:eastAsia="en-US"/>
        </w:rPr>
        <w:t>BURCH</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Bir kuni mavlono Alisher Navoiy mulozimlari bilan otda uzoq</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tog‘ sayridan qaytib kelayotgan ekan. Yo‘l qabriston oralab o</w:t>
      </w:r>
      <w:r w:rsidRPr="00223A7B">
        <w:rPr>
          <w:rFonts w:ascii="MS Gothic" w:eastAsia="MS Gothic" w:hAnsi="MS Gothic" w:cs="MS Gothic" w:hint="eastAsia"/>
          <w:sz w:val="28"/>
          <w:szCs w:val="28"/>
          <w:lang w:eastAsia="en-US"/>
        </w:rPr>
        <w:t>￡</w:t>
      </w:r>
      <w:r w:rsidRPr="00C25B27">
        <w:rPr>
          <w:rFonts w:ascii="Times New Roman" w:eastAsiaTheme="minorHAnsi" w:hAnsi="Times New Roman"/>
          <w:sz w:val="28"/>
          <w:szCs w:val="28"/>
          <w:lang w:val="sv-SE" w:eastAsia="en-US"/>
        </w:rPr>
        <w:t>tar</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ekan. Qabristonga yuz qadam chamasi qolganda, mavlono otdan</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tushib, boshini quyi solib yo'lida davom etibdi. Mulozimlari ham</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otlaridan tushib, uning orqasidan ergashibdilar.</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 xml:space="preserve">12 — X. Muhiddinova va b o sh q ._ </w:t>
      </w:r>
      <w:r w:rsidRPr="00C25B27">
        <w:rPr>
          <w:rFonts w:ascii="Cambria Math" w:eastAsiaTheme="minorHAnsi" w:hAnsi="Cambria Math" w:cs="Cambria Math"/>
          <w:sz w:val="28"/>
          <w:szCs w:val="28"/>
          <w:lang w:val="sv-SE" w:eastAsia="en-US"/>
        </w:rPr>
        <w:t>≪</w:t>
      </w:r>
      <w:r w:rsidRPr="00C25B27">
        <w:rPr>
          <w:rFonts w:ascii="Times New Roman" w:eastAsiaTheme="minorHAnsi" w:hAnsi="Times New Roman"/>
          <w:sz w:val="28"/>
          <w:szCs w:val="28"/>
          <w:lang w:val="sv-SE" w:eastAsia="en-US"/>
        </w:rPr>
        <w:t xml:space="preserve"> </w:t>
      </w:r>
      <w:r w:rsidRPr="00C25B27">
        <w:rPr>
          <w:rFonts w:ascii="Cambria Math" w:eastAsiaTheme="minorHAnsi" w:hAnsi="Cambria Math" w:cs="Cambria Math"/>
          <w:sz w:val="28"/>
          <w:szCs w:val="28"/>
          <w:lang w:val="sv-SE" w:eastAsia="en-US"/>
        </w:rPr>
        <w:t>≫</w:t>
      </w:r>
      <w:r w:rsidRPr="00C25B27">
        <w:rPr>
          <w:rFonts w:ascii="Times New Roman" w:eastAsiaTheme="minorHAnsi" w:hAnsi="Times New Roman"/>
          <w:sz w:val="28"/>
          <w:szCs w:val="28"/>
          <w:lang w:val="sv-SE" w:eastAsia="en-US"/>
        </w:rPr>
        <w:t xml:space="preserve"> </w:t>
      </w:r>
      <w:r w:rsidRPr="00C25B27">
        <w:rPr>
          <w:rFonts w:ascii="Cambria Math" w:eastAsiaTheme="minorHAnsi" w:hAnsi="Cambria Math" w:cs="Cambria Math"/>
          <w:sz w:val="28"/>
          <w:szCs w:val="28"/>
          <w:lang w:val="sv-SE" w:eastAsia="en-US"/>
        </w:rPr>
        <w:t>≫</w:t>
      </w:r>
      <w:r w:rsidRPr="00C25B27">
        <w:rPr>
          <w:rFonts w:ascii="Times New Roman" w:eastAsiaTheme="minorHAnsi" w:hAnsi="Times New Roman"/>
          <w:sz w:val="28"/>
          <w:szCs w:val="28"/>
          <w:lang w:val="sv-SE" w:eastAsia="en-US"/>
        </w:rPr>
        <w:t xml:space="preserve"> ^%</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lastRenderedPageBreak/>
        <w:t>Qabristondan ancha uzoqlashgandan keyin yarn otlarga minib,</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yo‘rtib ketishibdi. Bir oz yurishgandan so'ng mulozimlar shoiming</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qabristonga yaqinlashganda otdan tushishi sababini so‘rabdilar.</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Alisher Navoiy ancha vaqt sukut saqlab turibdi-da, keyin</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mulozimlaridan norozi ohangda shunday deb javob beribdi:</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 Bu yerda xalqimizning jigargo‘shalari, tabarruk padari</w:t>
      </w:r>
    </w:p>
    <w:p w:rsidR="00C25B27" w:rsidRPr="00223A7B" w:rsidRDefault="00C25B27" w:rsidP="00C25B27">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buzrukvorlari mangu uyquga ketganlar. Bular yonidan ot choptirib,</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changitib o‘tish insonlik sha’niga isnoddir, nahotki shuni ham</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bilmasalaring? Buni bilmaslik — tiriklikdagi oliklikdir. Ota-bobolar</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haqini, xotirasini e’zozlamoq har bir kishining sharafli burchidir.</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Mulozimlar otasi oldida ayb ish qilib qo'ygan boladek to</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Hirotning qorasi ko‘ringuncha tillarini tishlab, aqlni peshlab</w:t>
      </w:r>
    </w:p>
    <w:p w:rsidR="00C25B27" w:rsidRPr="00C25B27" w:rsidRDefault="00C25B27" w:rsidP="00C25B27">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boribdilar.</w:t>
      </w:r>
    </w:p>
    <w:p w:rsidR="00C25B27" w:rsidRPr="00C25B27" w:rsidRDefault="00C25B27" w:rsidP="00C25B27">
      <w:pPr>
        <w:autoSpaceDE w:val="0"/>
        <w:autoSpaceDN w:val="0"/>
        <w:adjustRightInd w:val="0"/>
        <w:spacing w:after="0" w:line="240" w:lineRule="auto"/>
        <w:rPr>
          <w:rFonts w:ascii="Times New Roman" w:eastAsiaTheme="minorHAnsi" w:hAnsi="Times New Roman"/>
          <w:b/>
          <w:bCs/>
          <w:i/>
          <w:iCs/>
          <w:sz w:val="28"/>
          <w:szCs w:val="28"/>
          <w:lang w:val="sv-SE" w:eastAsia="en-US"/>
        </w:rPr>
      </w:pPr>
      <w:r w:rsidRPr="00C25B27">
        <w:rPr>
          <w:rFonts w:ascii="Times New Roman" w:eastAsiaTheme="minorHAnsi" w:hAnsi="Times New Roman"/>
          <w:b/>
          <w:bCs/>
          <w:i/>
          <w:iCs/>
          <w:sz w:val="28"/>
          <w:szCs w:val="28"/>
          <w:lang w:val="sv-SE" w:eastAsia="en-US"/>
        </w:rPr>
        <w:t xml:space="preserve">                                                         ( „El desa Navoiyni “ kitobidan)</w:t>
      </w:r>
    </w:p>
    <w:p w:rsidR="00C25B27" w:rsidRPr="00C25B27" w:rsidRDefault="00C25B27" w:rsidP="00C25B27">
      <w:pPr>
        <w:autoSpaceDE w:val="0"/>
        <w:autoSpaceDN w:val="0"/>
        <w:adjustRightInd w:val="0"/>
        <w:spacing w:after="0" w:line="240" w:lineRule="auto"/>
        <w:rPr>
          <w:rFonts w:ascii="Times New Roman" w:eastAsiaTheme="minorHAnsi" w:hAnsi="Times New Roman"/>
          <w:b/>
          <w:bCs/>
          <w:i/>
          <w:iCs/>
          <w:sz w:val="28"/>
          <w:szCs w:val="28"/>
          <w:lang w:val="sv-SE" w:eastAsia="en-US"/>
        </w:rPr>
      </w:pPr>
      <w:r w:rsidRPr="00C25B27">
        <w:rPr>
          <w:rFonts w:ascii="Times New Roman" w:eastAsiaTheme="minorHAnsi" w:hAnsi="Times New Roman"/>
          <w:b/>
          <w:bCs/>
          <w:i/>
          <w:iCs/>
          <w:sz w:val="28"/>
          <w:szCs w:val="28"/>
          <w:lang w:val="sv-SE" w:eastAsia="en-US"/>
        </w:rPr>
        <w:t xml:space="preserve">    Savollar</w:t>
      </w:r>
      <w:r w:rsidR="005433EC">
        <w:rPr>
          <w:rFonts w:ascii="Times New Roman" w:eastAsiaTheme="minorHAnsi" w:hAnsi="Times New Roman"/>
          <w:b/>
          <w:bCs/>
          <w:i/>
          <w:iCs/>
          <w:sz w:val="28"/>
          <w:szCs w:val="28"/>
          <w:lang w:val="sv-SE" w:eastAsia="en-US"/>
        </w:rPr>
        <w:t>:</w:t>
      </w:r>
    </w:p>
    <w:p w:rsidR="00C25B27" w:rsidRPr="00C25B27" w:rsidRDefault="00C25B27" w:rsidP="00C25B27">
      <w:pPr>
        <w:autoSpaceDE w:val="0"/>
        <w:autoSpaceDN w:val="0"/>
        <w:adjustRightInd w:val="0"/>
        <w:spacing w:after="0" w:line="240" w:lineRule="auto"/>
        <w:rPr>
          <w:rFonts w:ascii="Times New Roman" w:eastAsiaTheme="minorHAnsi" w:hAnsi="Times New Roman"/>
          <w:b/>
          <w:bCs/>
          <w:sz w:val="28"/>
          <w:szCs w:val="28"/>
          <w:lang w:val="sv-SE" w:eastAsia="en-US"/>
        </w:rPr>
      </w:pPr>
      <w:r w:rsidRPr="00C25B27">
        <w:rPr>
          <w:rFonts w:ascii="Times New Roman" w:eastAsiaTheme="minorHAnsi" w:hAnsi="Times New Roman"/>
          <w:b/>
          <w:bCs/>
          <w:sz w:val="28"/>
          <w:szCs w:val="28"/>
          <w:lang w:val="sv-SE" w:eastAsia="en-US"/>
        </w:rPr>
        <w:t>1. Siz xotira va qadrlash kunida kimla</w:t>
      </w:r>
      <w:r w:rsidR="005433EC">
        <w:rPr>
          <w:rFonts w:ascii="Times New Roman" w:eastAsiaTheme="minorHAnsi" w:hAnsi="Times New Roman"/>
          <w:b/>
          <w:bCs/>
          <w:sz w:val="28"/>
          <w:szCs w:val="28"/>
          <w:lang w:val="sv-SE" w:eastAsia="en-US"/>
        </w:rPr>
        <w:t>rn</w:t>
      </w:r>
      <w:r w:rsidRPr="00C25B27">
        <w:rPr>
          <w:rFonts w:ascii="Times New Roman" w:eastAsiaTheme="minorHAnsi" w:hAnsi="Times New Roman"/>
          <w:b/>
          <w:bCs/>
          <w:sz w:val="28"/>
          <w:szCs w:val="28"/>
          <w:lang w:val="sv-SE" w:eastAsia="en-US"/>
        </w:rPr>
        <w:t>i borib ko'rasiz?</w:t>
      </w:r>
    </w:p>
    <w:p w:rsidR="00C25B27" w:rsidRPr="00C25B27" w:rsidRDefault="00C25B27" w:rsidP="00C25B27">
      <w:pPr>
        <w:autoSpaceDE w:val="0"/>
        <w:autoSpaceDN w:val="0"/>
        <w:adjustRightInd w:val="0"/>
        <w:spacing w:after="0" w:line="240" w:lineRule="auto"/>
        <w:rPr>
          <w:rFonts w:ascii="Times New Roman" w:eastAsiaTheme="minorHAnsi" w:hAnsi="Times New Roman"/>
          <w:b/>
          <w:bCs/>
          <w:sz w:val="28"/>
          <w:szCs w:val="28"/>
          <w:lang w:val="sv-SE" w:eastAsia="en-US"/>
        </w:rPr>
      </w:pPr>
      <w:r w:rsidRPr="00C25B27">
        <w:rPr>
          <w:rFonts w:ascii="Times New Roman" w:eastAsiaTheme="minorHAnsi" w:hAnsi="Times New Roman"/>
          <w:b/>
          <w:bCs/>
          <w:sz w:val="28"/>
          <w:szCs w:val="28"/>
          <w:lang w:val="sv-SE" w:eastAsia="en-US"/>
        </w:rPr>
        <w:t xml:space="preserve">2. Ota-bobolarning xotirasini </w:t>
      </w:r>
      <w:r w:rsidR="005433EC">
        <w:rPr>
          <w:rFonts w:ascii="Times New Roman" w:eastAsiaTheme="minorHAnsi" w:hAnsi="Times New Roman"/>
          <w:b/>
          <w:bCs/>
          <w:sz w:val="28"/>
          <w:szCs w:val="28"/>
          <w:lang w:val="sv-SE" w:eastAsia="en-US"/>
        </w:rPr>
        <w:t xml:space="preserve"> </w:t>
      </w:r>
      <w:r w:rsidRPr="00C25B27">
        <w:rPr>
          <w:rFonts w:ascii="Times New Roman" w:eastAsiaTheme="minorHAnsi" w:hAnsi="Times New Roman"/>
          <w:b/>
          <w:bCs/>
          <w:sz w:val="28"/>
          <w:szCs w:val="28"/>
          <w:lang w:val="sv-SE" w:eastAsia="en-US"/>
        </w:rPr>
        <w:t>e’zozlash</w:t>
      </w:r>
      <w:r w:rsidR="005433EC">
        <w:rPr>
          <w:rFonts w:ascii="Times New Roman" w:eastAsiaTheme="minorHAnsi" w:hAnsi="Times New Roman"/>
          <w:b/>
          <w:bCs/>
          <w:sz w:val="28"/>
          <w:szCs w:val="28"/>
          <w:lang w:val="sv-SE" w:eastAsia="en-US"/>
        </w:rPr>
        <w:t xml:space="preserve"> </w:t>
      </w:r>
      <w:r w:rsidRPr="00C25B27">
        <w:rPr>
          <w:rFonts w:ascii="Times New Roman" w:eastAsiaTheme="minorHAnsi" w:hAnsi="Times New Roman"/>
          <w:b/>
          <w:bCs/>
          <w:sz w:val="28"/>
          <w:szCs w:val="28"/>
          <w:lang w:val="sv-SE" w:eastAsia="en-US"/>
        </w:rPr>
        <w:t xml:space="preserve"> nima uchun har bir kishining</w:t>
      </w:r>
    </w:p>
    <w:p w:rsidR="008C1F4B" w:rsidRPr="00F40296" w:rsidRDefault="00F40296" w:rsidP="008C1F4B">
      <w:pPr>
        <w:autoSpaceDE w:val="0"/>
        <w:autoSpaceDN w:val="0"/>
        <w:adjustRightInd w:val="0"/>
        <w:spacing w:after="0" w:line="240" w:lineRule="auto"/>
        <w:rPr>
          <w:rFonts w:ascii="Times New Roman" w:eastAsiaTheme="minorHAnsi" w:hAnsi="Times New Roman"/>
          <w:b/>
          <w:bCs/>
          <w:sz w:val="28"/>
          <w:szCs w:val="28"/>
          <w:lang w:val="sv-SE" w:eastAsia="en-US"/>
        </w:rPr>
      </w:pPr>
      <w:r>
        <w:rPr>
          <w:rFonts w:ascii="Times New Roman" w:eastAsiaTheme="minorHAnsi" w:hAnsi="Times New Roman"/>
          <w:b/>
          <w:bCs/>
          <w:sz w:val="28"/>
          <w:szCs w:val="28"/>
          <w:lang w:val="sv-SE" w:eastAsia="en-US"/>
        </w:rPr>
        <w:t>burchi hisoblanadi?</w:t>
      </w:r>
    </w:p>
    <w:p w:rsidR="008C1F4B" w:rsidRPr="008C1F4B" w:rsidRDefault="008C1F4B" w:rsidP="008C1F4B">
      <w:pPr>
        <w:autoSpaceDE w:val="0"/>
        <w:autoSpaceDN w:val="0"/>
        <w:adjustRightInd w:val="0"/>
        <w:spacing w:after="0" w:line="240" w:lineRule="auto"/>
        <w:rPr>
          <w:rFonts w:ascii="Times New Roman" w:eastAsiaTheme="minorHAnsi" w:hAnsi="Times New Roman"/>
          <w:b/>
          <w:bCs/>
          <w:sz w:val="28"/>
          <w:szCs w:val="28"/>
          <w:lang w:val="sv-SE" w:eastAsia="en-US"/>
        </w:rPr>
      </w:pPr>
      <w:r w:rsidRPr="008C1F4B">
        <w:rPr>
          <w:rFonts w:ascii="Times New Roman" w:eastAsiaTheme="minorHAnsi" w:hAnsi="Times New Roman"/>
          <w:b/>
          <w:bCs/>
          <w:sz w:val="28"/>
          <w:szCs w:val="28"/>
          <w:lang w:val="sv-SE" w:eastAsia="en-US"/>
        </w:rPr>
        <w:t>GRAMMATIKA:</w:t>
      </w:r>
    </w:p>
    <w:p w:rsidR="008C1F4B" w:rsidRPr="008C1F4B" w:rsidRDefault="008C1F4B" w:rsidP="008C1F4B">
      <w:pPr>
        <w:autoSpaceDE w:val="0"/>
        <w:autoSpaceDN w:val="0"/>
        <w:adjustRightInd w:val="0"/>
        <w:spacing w:after="0" w:line="240" w:lineRule="auto"/>
        <w:rPr>
          <w:rFonts w:ascii="Times New Roman" w:eastAsiaTheme="minorHAnsi" w:hAnsi="Times New Roman"/>
          <w:b/>
          <w:sz w:val="32"/>
          <w:szCs w:val="32"/>
          <w:lang w:val="sv-SE" w:eastAsia="en-US"/>
        </w:rPr>
      </w:pPr>
      <w:r w:rsidRPr="008C1F4B">
        <w:rPr>
          <w:rFonts w:ascii="Times New Roman" w:eastAsiaTheme="minorHAnsi" w:hAnsi="Times New Roman"/>
          <w:b/>
          <w:bCs/>
          <w:sz w:val="28"/>
          <w:szCs w:val="28"/>
          <w:lang w:val="sv-SE" w:eastAsia="en-US"/>
        </w:rPr>
        <w:t xml:space="preserve"> </w:t>
      </w:r>
      <w:r w:rsidRPr="008C1F4B">
        <w:rPr>
          <w:rFonts w:ascii="Times New Roman" w:eastAsiaTheme="minorHAnsi" w:hAnsi="Times New Roman"/>
          <w:b/>
          <w:sz w:val="32"/>
          <w:szCs w:val="32"/>
          <w:lang w:val="sv-SE" w:eastAsia="en-US"/>
        </w:rPr>
        <w:t>Monologik matn. Monologik matnda mazmun izchilligi va</w:t>
      </w:r>
    </w:p>
    <w:p w:rsidR="008C1F4B" w:rsidRPr="002637FF" w:rsidRDefault="008C1F4B" w:rsidP="008C1F4B">
      <w:pPr>
        <w:autoSpaceDE w:val="0"/>
        <w:autoSpaceDN w:val="0"/>
        <w:adjustRightInd w:val="0"/>
        <w:spacing w:after="0" w:line="240" w:lineRule="auto"/>
        <w:rPr>
          <w:rFonts w:ascii="Times New Roman" w:eastAsiaTheme="minorHAnsi" w:hAnsi="Times New Roman"/>
          <w:b/>
          <w:sz w:val="32"/>
          <w:szCs w:val="32"/>
          <w:lang w:val="sv-SE" w:eastAsia="en-US"/>
        </w:rPr>
      </w:pPr>
      <w:r w:rsidRPr="002637FF">
        <w:rPr>
          <w:rFonts w:ascii="Times New Roman" w:eastAsiaTheme="minorHAnsi" w:hAnsi="Times New Roman"/>
          <w:b/>
          <w:sz w:val="32"/>
          <w:szCs w:val="32"/>
          <w:lang w:val="sv-SE" w:eastAsia="en-US"/>
        </w:rPr>
        <w:t>ohang.</w:t>
      </w:r>
    </w:p>
    <w:p w:rsidR="008C1F4B" w:rsidRPr="008C1F4B" w:rsidRDefault="008C1F4B" w:rsidP="008C1F4B">
      <w:pPr>
        <w:autoSpaceDE w:val="0"/>
        <w:autoSpaceDN w:val="0"/>
        <w:adjustRightInd w:val="0"/>
        <w:spacing w:after="0" w:line="240" w:lineRule="auto"/>
        <w:rPr>
          <w:rFonts w:ascii="Times New Roman" w:eastAsia="TimesNewRomanPSMT" w:hAnsi="Times New Roman"/>
          <w:sz w:val="28"/>
          <w:szCs w:val="28"/>
          <w:lang w:val="sv-SE" w:eastAsia="en-US"/>
        </w:rPr>
      </w:pPr>
      <w:r w:rsidRPr="008C1F4B">
        <w:rPr>
          <w:rFonts w:ascii="Times New Roman" w:eastAsia="TimesNewRomanPSMT" w:hAnsi="Times New Roman"/>
          <w:sz w:val="28"/>
          <w:szCs w:val="28"/>
          <w:lang w:val="sv-SE" w:eastAsia="en-US"/>
        </w:rPr>
        <w:t>Ma’lum voqelik haqida tasavvur (ma’lumot) beradigan bir yoki bir necha</w:t>
      </w:r>
    </w:p>
    <w:p w:rsidR="008C1F4B" w:rsidRPr="008C1F4B" w:rsidRDefault="008C1F4B" w:rsidP="008C1F4B">
      <w:pPr>
        <w:autoSpaceDE w:val="0"/>
        <w:autoSpaceDN w:val="0"/>
        <w:adjustRightInd w:val="0"/>
        <w:spacing w:after="0" w:line="240" w:lineRule="auto"/>
        <w:rPr>
          <w:rFonts w:ascii="Times New Roman" w:eastAsia="TimesNewRomanPSMT" w:hAnsi="Times New Roman"/>
          <w:sz w:val="28"/>
          <w:szCs w:val="28"/>
          <w:lang w:val="sv-SE" w:eastAsia="en-US"/>
        </w:rPr>
      </w:pPr>
      <w:r w:rsidRPr="008C1F4B">
        <w:rPr>
          <w:rFonts w:ascii="Times New Roman" w:eastAsiaTheme="minorHAnsi" w:hAnsi="Times New Roman"/>
          <w:sz w:val="28"/>
          <w:szCs w:val="28"/>
          <w:lang w:val="sv-SE" w:eastAsia="en-US"/>
        </w:rPr>
        <w:t xml:space="preserve">sintaktik birliklardan tashkil topgan nutqiy butunlik matn hisoblanadi. </w:t>
      </w:r>
      <w:r w:rsidRPr="008C1F4B">
        <w:rPr>
          <w:rFonts w:ascii="Times New Roman" w:eastAsia="TimesNewRomanPSMT" w:hAnsi="Times New Roman"/>
          <w:sz w:val="28"/>
          <w:szCs w:val="28"/>
          <w:lang w:val="sv-SE" w:eastAsia="en-US"/>
        </w:rPr>
        <w:t>Matn ma’lum</w:t>
      </w:r>
    </w:p>
    <w:p w:rsidR="008C1F4B" w:rsidRPr="008C1F4B" w:rsidRDefault="008C1F4B" w:rsidP="008C1F4B">
      <w:pPr>
        <w:autoSpaceDE w:val="0"/>
        <w:autoSpaceDN w:val="0"/>
        <w:adjustRightInd w:val="0"/>
        <w:spacing w:after="0" w:line="240" w:lineRule="auto"/>
        <w:rPr>
          <w:rFonts w:ascii="Times New Roman" w:eastAsia="TimesNewRomanPSMT" w:hAnsi="Times New Roman"/>
          <w:sz w:val="28"/>
          <w:szCs w:val="28"/>
          <w:lang w:val="sv-SE" w:eastAsia="en-US"/>
        </w:rPr>
      </w:pPr>
      <w:r w:rsidRPr="008C1F4B">
        <w:rPr>
          <w:rFonts w:ascii="Times New Roman" w:eastAsia="TimesNewRomanPSMT" w:hAnsi="Times New Roman"/>
          <w:sz w:val="28"/>
          <w:szCs w:val="28"/>
          <w:lang w:val="sv-SE" w:eastAsia="en-US"/>
        </w:rPr>
        <w:t>fikrlar yig‘indisi hisoblangan nutq, nashrdan chiqqan asardir. U o‘ziga xos asar</w:t>
      </w:r>
    </w:p>
    <w:p w:rsidR="008C1F4B" w:rsidRPr="002842D0" w:rsidRDefault="008C1F4B" w:rsidP="008C1F4B">
      <w:pPr>
        <w:autoSpaceDE w:val="0"/>
        <w:autoSpaceDN w:val="0"/>
        <w:adjustRightInd w:val="0"/>
        <w:spacing w:after="0" w:line="240" w:lineRule="auto"/>
        <w:rPr>
          <w:rFonts w:ascii="Times New Roman" w:eastAsia="TimesNewRomanPSMT" w:hAnsi="Times New Roman"/>
          <w:sz w:val="28"/>
          <w:szCs w:val="28"/>
          <w:lang w:val="sv-SE" w:eastAsia="en-US"/>
        </w:rPr>
      </w:pPr>
      <w:r w:rsidRPr="008C1F4B">
        <w:rPr>
          <w:rFonts w:ascii="Times New Roman" w:eastAsiaTheme="minorHAnsi" w:hAnsi="Times New Roman"/>
          <w:sz w:val="28"/>
          <w:szCs w:val="28"/>
          <w:lang w:val="sv-SE" w:eastAsia="en-US"/>
        </w:rPr>
        <w:t>hisoblanishi va mazmunga (ilmiy, rasmiy, badiiy va hokazo) yoki hujjat xarakteriga</w:t>
      </w:r>
      <w:r w:rsidR="002842D0" w:rsidRPr="002842D0">
        <w:rPr>
          <w:rFonts w:ascii="Times New Roman" w:eastAsia="TimesNewRomanPSMT" w:hAnsi="Times New Roman"/>
          <w:sz w:val="28"/>
          <w:szCs w:val="28"/>
          <w:lang w:val="sv-SE" w:eastAsia="en-US"/>
        </w:rPr>
        <w:t xml:space="preserve"> </w:t>
      </w:r>
      <w:r w:rsidR="002842D0">
        <w:rPr>
          <w:rFonts w:ascii="Times New Roman" w:eastAsia="TimesNewRomanPSMT" w:hAnsi="Times New Roman"/>
          <w:sz w:val="28"/>
          <w:szCs w:val="28"/>
          <w:lang w:val="sv-SE" w:eastAsia="en-US"/>
        </w:rPr>
        <w:t>ega bo‘ladi.</w:t>
      </w:r>
    </w:p>
    <w:p w:rsidR="008C1F4B" w:rsidRPr="008C1F4B" w:rsidRDefault="008C1F4B" w:rsidP="008C1F4B">
      <w:pPr>
        <w:autoSpaceDE w:val="0"/>
        <w:autoSpaceDN w:val="0"/>
        <w:adjustRightInd w:val="0"/>
        <w:spacing w:after="0" w:line="240" w:lineRule="auto"/>
        <w:rPr>
          <w:rFonts w:ascii="Times New Roman" w:eastAsia="TimesNewRomanPSMT" w:hAnsi="Times New Roman"/>
          <w:sz w:val="28"/>
          <w:szCs w:val="28"/>
          <w:lang w:val="sv-SE" w:eastAsia="en-US"/>
        </w:rPr>
      </w:pPr>
      <w:r w:rsidRPr="008C1F4B">
        <w:rPr>
          <w:rFonts w:ascii="Times New Roman" w:eastAsia="TimesNewRomanPSMT" w:hAnsi="Times New Roman"/>
          <w:sz w:val="28"/>
          <w:szCs w:val="28"/>
          <w:lang w:val="sv-SE" w:eastAsia="en-US"/>
        </w:rPr>
        <w:t>Matn ikki xil ko‘rinishda bo‘ladi: dialogik va monologik.</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b/>
          <w:bCs/>
          <w:sz w:val="28"/>
          <w:szCs w:val="28"/>
          <w:lang w:val="sv-SE" w:eastAsia="en-US"/>
        </w:rPr>
        <w:t xml:space="preserve">Tavsifiy </w:t>
      </w:r>
      <w:r w:rsidRPr="008C1F4B">
        <w:rPr>
          <w:rFonts w:ascii="Times New Roman" w:eastAsiaTheme="minorHAnsi" w:hAnsi="Times New Roman"/>
          <w:sz w:val="28"/>
          <w:szCs w:val="28"/>
          <w:lang w:val="sv-SE" w:eastAsia="en-US"/>
        </w:rPr>
        <w:t xml:space="preserve">(monologik) </w:t>
      </w:r>
      <w:r w:rsidRPr="008C1F4B">
        <w:rPr>
          <w:rFonts w:ascii="Times New Roman" w:eastAsiaTheme="minorHAnsi" w:hAnsi="Times New Roman"/>
          <w:b/>
          <w:bCs/>
          <w:sz w:val="28"/>
          <w:szCs w:val="28"/>
          <w:lang w:val="sv-SE" w:eastAsia="en-US"/>
        </w:rPr>
        <w:t xml:space="preserve">matn  </w:t>
      </w:r>
      <w:r w:rsidRPr="008C1F4B">
        <w:rPr>
          <w:rFonts w:ascii="Times New Roman" w:eastAsia="TimesNewRomanPSMT" w:hAnsi="Times New Roman"/>
          <w:sz w:val="28"/>
          <w:szCs w:val="28"/>
          <w:lang w:val="sv-SE" w:eastAsia="en-US"/>
        </w:rPr>
        <w:t>so‘zlovchi yok</w:t>
      </w:r>
      <w:r w:rsidRPr="008C1F4B">
        <w:rPr>
          <w:rFonts w:ascii="Times New Roman" w:eastAsiaTheme="minorHAnsi" w:hAnsi="Times New Roman"/>
          <w:sz w:val="28"/>
          <w:szCs w:val="28"/>
          <w:lang w:val="sv-SE" w:eastAsia="en-US"/>
        </w:rPr>
        <w:t>i yozuvchi tomonidan bayon etilgan</w:t>
      </w:r>
    </w:p>
    <w:p w:rsidR="008C1F4B" w:rsidRPr="008C1F4B" w:rsidRDefault="008C1F4B" w:rsidP="008C1F4B">
      <w:pPr>
        <w:autoSpaceDE w:val="0"/>
        <w:autoSpaceDN w:val="0"/>
        <w:adjustRightInd w:val="0"/>
        <w:spacing w:after="0" w:line="240" w:lineRule="auto"/>
        <w:rPr>
          <w:rFonts w:ascii="Times New Roman" w:eastAsia="TimesNewRomanPSMT" w:hAnsi="Times New Roman"/>
          <w:sz w:val="28"/>
          <w:szCs w:val="28"/>
          <w:lang w:val="sv-SE" w:eastAsia="en-US"/>
        </w:rPr>
      </w:pPr>
      <w:r w:rsidRPr="008C1F4B">
        <w:rPr>
          <w:rFonts w:ascii="Times New Roman" w:eastAsiaTheme="minorHAnsi" w:hAnsi="Times New Roman"/>
          <w:sz w:val="28"/>
          <w:szCs w:val="28"/>
          <w:lang w:val="sv-SE" w:eastAsia="en-US"/>
        </w:rPr>
        <w:t>voqea-</w:t>
      </w:r>
      <w:r w:rsidRPr="008C1F4B">
        <w:rPr>
          <w:rFonts w:ascii="Times New Roman" w:eastAsia="TimesNewRomanPSMT" w:hAnsi="Times New Roman"/>
          <w:sz w:val="28"/>
          <w:szCs w:val="28"/>
          <w:lang w:val="sv-SE" w:eastAsia="en-US"/>
        </w:rPr>
        <w:t>hodisa, narsa yoki shaxs tasviri, tavsifi yoxud xabar, ma’lumot bayonidir.</w:t>
      </w:r>
    </w:p>
    <w:p w:rsidR="008C1F4B" w:rsidRPr="00223A7B" w:rsidRDefault="008C1F4B" w:rsidP="008C1F4B">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imesNewRomanPSMT" w:hAnsi="Times New Roman"/>
          <w:sz w:val="28"/>
          <w:szCs w:val="28"/>
          <w:lang w:val="en-US" w:eastAsia="en-US"/>
        </w:rPr>
        <w:t>Maqola, insho ham tavsifiy matnning bir turi sanaladi. Ma’lum voqea</w:t>
      </w:r>
      <w:r w:rsidRPr="00223A7B">
        <w:rPr>
          <w:rFonts w:ascii="Times New Roman" w:eastAsiaTheme="minorHAnsi" w:hAnsi="Times New Roman"/>
          <w:sz w:val="28"/>
          <w:szCs w:val="28"/>
          <w:lang w:val="en-US" w:eastAsia="en-US"/>
        </w:rPr>
        <w:t>-hodisalarga,</w:t>
      </w:r>
    </w:p>
    <w:p w:rsidR="002842D0" w:rsidRPr="00223A7B" w:rsidRDefault="008C1F4B" w:rsidP="002842D0">
      <w:pPr>
        <w:autoSpaceDE w:val="0"/>
        <w:autoSpaceDN w:val="0"/>
        <w:adjustRightInd w:val="0"/>
        <w:spacing w:after="0" w:line="240" w:lineRule="auto"/>
        <w:rPr>
          <w:rFonts w:ascii="Times New Roman" w:eastAsia="TimesNewRomanPSMT" w:hAnsi="Times New Roman"/>
          <w:sz w:val="28"/>
          <w:szCs w:val="28"/>
          <w:lang w:val="en-US" w:eastAsia="en-US"/>
        </w:rPr>
      </w:pPr>
      <w:r w:rsidRPr="00223A7B">
        <w:rPr>
          <w:rFonts w:ascii="Times New Roman" w:eastAsiaTheme="minorHAnsi" w:hAnsi="Times New Roman"/>
          <w:sz w:val="28"/>
          <w:szCs w:val="28"/>
          <w:lang w:val="en-US" w:eastAsia="en-US"/>
        </w:rPr>
        <w:t>narsa va shaxslarga oid fikr-mulohaza bildirish, ularni badiiy-tasviriy vositalar yoki</w:t>
      </w:r>
      <w:r w:rsidR="002842D0" w:rsidRPr="002842D0">
        <w:rPr>
          <w:rFonts w:ascii="Times New Roman" w:eastAsia="TimesNewRomanPSMT" w:hAnsi="Times New Roman"/>
          <w:sz w:val="28"/>
          <w:szCs w:val="28"/>
          <w:lang w:val="en-US" w:eastAsia="en-US"/>
        </w:rPr>
        <w:t xml:space="preserve"> </w:t>
      </w:r>
      <w:r w:rsidR="002842D0" w:rsidRPr="00223A7B">
        <w:rPr>
          <w:rFonts w:ascii="Times New Roman" w:eastAsia="TimesNewRomanPSMT" w:hAnsi="Times New Roman"/>
          <w:sz w:val="28"/>
          <w:szCs w:val="28"/>
          <w:lang w:val="en-US" w:eastAsia="en-US"/>
        </w:rPr>
        <w:t>dalillar bilan ta’riflash, izohlash, isbotlash, asoslash tavsifiy matnga xos</w:t>
      </w:r>
    </w:p>
    <w:p w:rsidR="008C1F4B" w:rsidRPr="00223A7B" w:rsidRDefault="008C1F4B" w:rsidP="008C1F4B">
      <w:pPr>
        <w:autoSpaceDE w:val="0"/>
        <w:autoSpaceDN w:val="0"/>
        <w:adjustRightInd w:val="0"/>
        <w:spacing w:after="0" w:line="240" w:lineRule="auto"/>
        <w:rPr>
          <w:rFonts w:ascii="Times New Roman" w:eastAsia="TimesNewRomanPSMT" w:hAnsi="Times New Roman"/>
          <w:sz w:val="28"/>
          <w:szCs w:val="28"/>
          <w:lang w:val="en-US" w:eastAsia="en-US"/>
        </w:rPr>
      </w:pPr>
      <w:r w:rsidRPr="00223A7B">
        <w:rPr>
          <w:rFonts w:ascii="Times New Roman" w:eastAsia="TimesNewRomanPSMT" w:hAnsi="Times New Roman"/>
          <w:sz w:val="28"/>
          <w:szCs w:val="28"/>
          <w:lang w:val="en-US" w:eastAsia="en-US"/>
        </w:rPr>
        <w:t>dalillar bilan ta’riflash, izohlash, isbotlash, asoslash tavsifiy matnga xos</w:t>
      </w:r>
    </w:p>
    <w:p w:rsidR="008C1F4B" w:rsidRPr="00223A7B" w:rsidRDefault="008C1F4B" w:rsidP="008C1F4B">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xususiyatlardandir. Shuning uchun bunday mat</w:t>
      </w:r>
      <w:r>
        <w:rPr>
          <w:rFonts w:ascii="Times New Roman" w:eastAsiaTheme="minorHAnsi" w:hAnsi="Times New Roman"/>
          <w:sz w:val="28"/>
          <w:szCs w:val="28"/>
          <w:lang w:val="en-US" w:eastAsia="en-US"/>
        </w:rPr>
        <w:t>nda belgi-xususiyat ifodalovchi</w:t>
      </w:r>
    </w:p>
    <w:p w:rsidR="008C1F4B" w:rsidRPr="00223A7B" w:rsidRDefault="008C1F4B" w:rsidP="008C1F4B">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imesNewRomanPSMT" w:hAnsi="Times New Roman"/>
          <w:sz w:val="28"/>
          <w:szCs w:val="28"/>
          <w:lang w:val="en-US" w:eastAsia="en-US"/>
        </w:rPr>
        <w:t xml:space="preserve">so‘zlar, atamalar, modal so‘zlar, fe’lning funksional shakllari, ravishlar </w:t>
      </w:r>
      <w:r w:rsidRPr="00223A7B">
        <w:rPr>
          <w:rFonts w:ascii="Times New Roman" w:eastAsiaTheme="minorHAnsi" w:hAnsi="Times New Roman"/>
          <w:sz w:val="28"/>
          <w:szCs w:val="28"/>
          <w:lang w:val="en-US" w:eastAsia="en-US"/>
        </w:rPr>
        <w:t>faol</w:t>
      </w:r>
    </w:p>
    <w:p w:rsidR="008C1F4B" w:rsidRPr="00223A7B" w:rsidRDefault="008C1F4B" w:rsidP="008C1F4B">
      <w:pPr>
        <w:autoSpaceDE w:val="0"/>
        <w:autoSpaceDN w:val="0"/>
        <w:adjustRightInd w:val="0"/>
        <w:spacing w:after="0" w:line="240" w:lineRule="auto"/>
        <w:rPr>
          <w:rFonts w:ascii="Times New Roman" w:eastAsia="TimesNewRomanPSMT" w:hAnsi="Times New Roman"/>
          <w:sz w:val="28"/>
          <w:szCs w:val="28"/>
          <w:lang w:val="en-US" w:eastAsia="en-US"/>
        </w:rPr>
      </w:pPr>
      <w:r w:rsidRPr="00223A7B">
        <w:rPr>
          <w:rFonts w:ascii="Times New Roman" w:eastAsia="TimesNewRomanPSMT" w:hAnsi="Times New Roman"/>
          <w:sz w:val="28"/>
          <w:szCs w:val="28"/>
          <w:lang w:val="en-US" w:eastAsia="en-US"/>
        </w:rPr>
        <w:t>qo‘llanadi. Tavsifiy matn yaratishda uyushiq bo‘laklar, ajratilgan gap bo‘laklari,</w:t>
      </w:r>
    </w:p>
    <w:p w:rsidR="008C1F4B" w:rsidRPr="00E9282E" w:rsidRDefault="008C1F4B" w:rsidP="008C1F4B">
      <w:pPr>
        <w:autoSpaceDE w:val="0"/>
        <w:autoSpaceDN w:val="0"/>
        <w:adjustRightInd w:val="0"/>
        <w:spacing w:after="0" w:line="240" w:lineRule="auto"/>
        <w:rPr>
          <w:rFonts w:ascii="Times New Roman" w:eastAsia="TimesNewRomanPSMT" w:hAnsi="Times New Roman"/>
          <w:sz w:val="28"/>
          <w:szCs w:val="28"/>
          <w:lang w:val="en-US" w:eastAsia="en-US"/>
        </w:rPr>
      </w:pPr>
      <w:r w:rsidRPr="00223A7B">
        <w:rPr>
          <w:rFonts w:ascii="Times New Roman" w:eastAsia="TimesNewRomanPSMT" w:hAnsi="Times New Roman"/>
          <w:sz w:val="28"/>
          <w:szCs w:val="28"/>
          <w:lang w:val="en-US" w:eastAsia="en-US"/>
        </w:rPr>
        <w:t>atov gaplar, sodda gaplar, qo‘shma gap ko‘rinish</w:t>
      </w:r>
      <w:r>
        <w:rPr>
          <w:rFonts w:ascii="Times New Roman" w:eastAsia="TimesNewRomanPSMT" w:hAnsi="Times New Roman"/>
          <w:sz w:val="28"/>
          <w:szCs w:val="28"/>
          <w:lang w:val="en-US" w:eastAsia="en-US"/>
        </w:rPr>
        <w:t>laridan ham keng foydalaniladi.</w:t>
      </w:r>
    </w:p>
    <w:p w:rsidR="008C1F4B" w:rsidRPr="008C1F4B" w:rsidRDefault="008C1F4B" w:rsidP="008C1F4B">
      <w:pPr>
        <w:autoSpaceDE w:val="0"/>
        <w:autoSpaceDN w:val="0"/>
        <w:adjustRightInd w:val="0"/>
        <w:spacing w:after="0" w:line="240" w:lineRule="auto"/>
        <w:rPr>
          <w:rFonts w:ascii="Times New Roman" w:eastAsiaTheme="minorHAnsi" w:hAnsi="Times New Roman"/>
          <w:sz w:val="28"/>
          <w:szCs w:val="28"/>
          <w:lang w:val="sv-SE" w:eastAsia="en-US"/>
        </w:rPr>
      </w:pPr>
      <w:r w:rsidRPr="008C1F4B">
        <w:rPr>
          <w:rFonts w:ascii="Times New Roman" w:eastAsiaTheme="minorHAnsi" w:hAnsi="Times New Roman"/>
          <w:sz w:val="28"/>
          <w:szCs w:val="28"/>
          <w:lang w:val="sv-SE" w:eastAsia="en-US"/>
        </w:rPr>
        <w:t>Monologik matn ilmiy, publitsistik, rasmiy-idoraviy, shuningdek, badiiy</w:t>
      </w:r>
    </w:p>
    <w:p w:rsidR="00022A5B" w:rsidRPr="00ED7E5D" w:rsidRDefault="00AD7C0D" w:rsidP="00ED7E5D">
      <w:pPr>
        <w:autoSpaceDE w:val="0"/>
        <w:autoSpaceDN w:val="0"/>
        <w:adjustRightInd w:val="0"/>
        <w:spacing w:after="0" w:line="240" w:lineRule="auto"/>
        <w:rPr>
          <w:rFonts w:ascii="Times New Roman" w:eastAsiaTheme="minorHAnsi" w:hAnsi="Times New Roman"/>
          <w:sz w:val="28"/>
          <w:szCs w:val="28"/>
          <w:lang w:val="sv-SE" w:eastAsia="en-US"/>
        </w:rPr>
      </w:pPr>
      <w:r>
        <w:rPr>
          <w:rFonts w:ascii="Times New Roman" w:eastAsiaTheme="minorHAnsi" w:hAnsi="Times New Roman"/>
          <w:sz w:val="28"/>
          <w:szCs w:val="28"/>
          <w:lang w:val="sv-SE" w:eastAsia="en-US"/>
        </w:rPr>
        <w:t>uslubga xosdir.</w:t>
      </w:r>
    </w:p>
    <w:p w:rsidR="00CD3B48" w:rsidRPr="00AB311E" w:rsidRDefault="00CD3B48" w:rsidP="00CD3B48">
      <w:pPr>
        <w:pStyle w:val="af2"/>
        <w:shd w:val="clear" w:color="auto" w:fill="FFFFFF"/>
        <w:spacing w:before="0" w:beforeAutospacing="0" w:after="0" w:afterAutospacing="0" w:line="276" w:lineRule="auto"/>
        <w:jc w:val="both"/>
        <w:rPr>
          <w:sz w:val="28"/>
          <w:szCs w:val="28"/>
          <w:lang w:val="uz-Cyrl-UZ"/>
        </w:rPr>
      </w:pPr>
      <w:r w:rsidRPr="00AB311E">
        <w:rPr>
          <w:sz w:val="28"/>
          <w:szCs w:val="28"/>
          <w:lang w:val="uz-Cyrl-UZ"/>
        </w:rPr>
        <w:t xml:space="preserve">        Olim na’matakka ilmiy izoh bersa, shoir esa unga badiiy tus beradi, metafora, o`xshatish, jonlantirish, leksik vositalar bilan shoirona kuylaydi. </w:t>
      </w:r>
      <w:r w:rsidRPr="00AB311E">
        <w:rPr>
          <w:rStyle w:val="0pt"/>
          <w:rFonts w:eastAsia="Courier New"/>
          <w:color w:val="auto"/>
          <w:sz w:val="28"/>
          <w:szCs w:val="28"/>
          <w:lang w:val="uz-Cyrl-UZ"/>
        </w:rPr>
        <w:t>Us lub -</w:t>
      </w:r>
      <w:r w:rsidRPr="00AB311E">
        <w:rPr>
          <w:sz w:val="28"/>
          <w:szCs w:val="28"/>
          <w:lang w:val="uz-Cyrl-UZ"/>
        </w:rPr>
        <w:t xml:space="preserve"> so`zlovchi va yozuvchining ifodalanayotgan fikrga, voqea, hodisaga Shaxsiy munosabatidir. Shu yo`l bilan ayni bir jumlada qo`shimcha uslubiy (modal) </w:t>
      </w:r>
      <w:r w:rsidRPr="00AB311E">
        <w:rPr>
          <w:sz w:val="28"/>
          <w:szCs w:val="28"/>
          <w:lang w:val="uz-Cyrl-UZ"/>
        </w:rPr>
        <w:lastRenderedPageBreak/>
        <w:t xml:space="preserve">mazmun ham ifodalanadi. Masalan: </w:t>
      </w:r>
      <w:r w:rsidRPr="00AB311E">
        <w:rPr>
          <w:rStyle w:val="0pt"/>
          <w:rFonts w:eastAsia="Courier New"/>
          <w:color w:val="auto"/>
          <w:sz w:val="28"/>
          <w:szCs w:val="28"/>
          <w:lang w:val="uz-Cyrl-UZ"/>
        </w:rPr>
        <w:t xml:space="preserve">Ol, jiyan, </w:t>
      </w:r>
      <w:r w:rsidRPr="00AB311E">
        <w:rPr>
          <w:rStyle w:val="0pt"/>
          <w:rFonts w:eastAsia="Courier New"/>
          <w:color w:val="auto"/>
          <w:sz w:val="28"/>
          <w:szCs w:val="28"/>
          <w:lang w:val="uz-Cyrl-UZ" w:bidi="ru-RU"/>
        </w:rPr>
        <w:t xml:space="preserve">yo`l </w:t>
      </w:r>
      <w:r w:rsidRPr="00AB311E">
        <w:rPr>
          <w:rStyle w:val="0pt"/>
          <w:rFonts w:eastAsia="Courier New"/>
          <w:color w:val="auto"/>
          <w:sz w:val="28"/>
          <w:szCs w:val="28"/>
          <w:lang w:val="uz-Cyrl-UZ"/>
        </w:rPr>
        <w:t>yurib kelgansan.</w:t>
      </w:r>
      <w:r w:rsidRPr="00AB311E">
        <w:rPr>
          <w:sz w:val="28"/>
          <w:szCs w:val="28"/>
          <w:lang w:val="uz-Cyrl-UZ"/>
        </w:rPr>
        <w:t xml:space="preserve"> Bu jumlada so`zlovchi suhbatdoshga qarindoshligini bildirishi bilan birga, unga o`z mehribonligini ham ko`rsatmoqchi. Odatda, so`zning asl, tub (denotativ) ma’nosi va uning qo`shimcha, ko`chma (konnotativ) ma’nosi bo`ladi. Uslubshunoslik, uslub, sinonimiya, so`z, so`z birikmasi va gapning ana shu qo`shimcha (modal) ma’nosini o`rganadi. Gapda uslubiy (modal) mazmun maxsus so`z va iboralar (undalma, kirish so`z, sinonimlar, frazeologik birlik va gaplar, sheva, biror kasbga oid so`zlar va h.k.) orqali ifodalanadi. Hamma so`z, ibora va sintaktik qurilmalar ham ma’lum bir nutq uslubini yaratishga xizmat qilavermaydi: </w:t>
      </w:r>
      <w:r w:rsidRPr="00AB311E">
        <w:rPr>
          <w:rStyle w:val="0pt"/>
          <w:rFonts w:eastAsia="Courier New"/>
          <w:color w:val="auto"/>
          <w:sz w:val="28"/>
          <w:szCs w:val="28"/>
          <w:lang w:val="uz-Cyrl-UZ"/>
        </w:rPr>
        <w:t>qalam, kitob, daraxt</w:t>
      </w:r>
      <w:r w:rsidRPr="00AB311E">
        <w:rPr>
          <w:sz w:val="28"/>
          <w:szCs w:val="28"/>
          <w:lang w:val="uz-Cyrl-UZ"/>
        </w:rPr>
        <w:t xml:space="preserve"> va shunga o`xshash so`zlar o`z asl ma’nosida biror </w:t>
      </w:r>
      <w:r w:rsidRPr="00AB311E">
        <w:rPr>
          <w:rStyle w:val="0pt"/>
          <w:rFonts w:eastAsia="Courier New"/>
          <w:color w:val="auto"/>
          <w:sz w:val="28"/>
          <w:szCs w:val="28"/>
          <w:lang w:val="uz-Cyrl-UZ"/>
        </w:rPr>
        <w:t>uslubga betaraf so</w:t>
      </w:r>
      <w:r w:rsidRPr="00AB311E">
        <w:rPr>
          <w:sz w:val="28"/>
          <w:szCs w:val="28"/>
          <w:lang w:val="uz-Cyrl-UZ"/>
        </w:rPr>
        <w:t>`</w:t>
      </w:r>
      <w:r w:rsidRPr="00AB311E">
        <w:rPr>
          <w:rStyle w:val="0pt"/>
          <w:rFonts w:eastAsia="Courier New"/>
          <w:color w:val="auto"/>
          <w:sz w:val="28"/>
          <w:szCs w:val="28"/>
          <w:lang w:val="uz-Cyrl-UZ"/>
        </w:rPr>
        <w:t>zlardir.</w:t>
      </w:r>
      <w:r w:rsidRPr="00AB311E">
        <w:rPr>
          <w:sz w:val="28"/>
          <w:szCs w:val="28"/>
          <w:lang w:val="uz-Cyrl-UZ"/>
        </w:rPr>
        <w:t xml:space="preserve"> Ular nutqning biror turini tashkil etishi uchun ko`chma ma’noda qo`llanishi kerak. </w:t>
      </w:r>
      <w:r w:rsidRPr="00AB311E">
        <w:rPr>
          <w:rStyle w:val="0pt"/>
          <w:rFonts w:eastAsia="Courier New"/>
          <w:color w:val="auto"/>
          <w:sz w:val="28"/>
          <w:szCs w:val="28"/>
          <w:lang w:val="uz-Cyrl-UZ"/>
        </w:rPr>
        <w:t>Qalami o</w:t>
      </w:r>
      <w:r w:rsidRPr="00AB311E">
        <w:rPr>
          <w:sz w:val="28"/>
          <w:szCs w:val="28"/>
          <w:lang w:val="uz-Cyrl-UZ"/>
        </w:rPr>
        <w:t>`</w:t>
      </w:r>
      <w:r w:rsidRPr="00AB311E">
        <w:rPr>
          <w:rStyle w:val="0pt"/>
          <w:rFonts w:eastAsia="Courier New"/>
          <w:color w:val="auto"/>
          <w:sz w:val="28"/>
          <w:szCs w:val="28"/>
          <w:lang w:val="uz-Cyrl-UZ"/>
        </w:rPr>
        <w:t>tkir. Hasratim bir kitob bo</w:t>
      </w:r>
      <w:r w:rsidRPr="00AB311E">
        <w:rPr>
          <w:sz w:val="28"/>
          <w:szCs w:val="28"/>
          <w:lang w:val="uz-Cyrl-UZ"/>
        </w:rPr>
        <w:t>`</w:t>
      </w:r>
      <w:r w:rsidRPr="00AB311E">
        <w:rPr>
          <w:rStyle w:val="0pt"/>
          <w:rFonts w:eastAsia="Courier New"/>
          <w:color w:val="auto"/>
          <w:sz w:val="28"/>
          <w:szCs w:val="28"/>
          <w:lang w:val="uz-Cyrl-UZ"/>
        </w:rPr>
        <w:t>ladi. Daraxt bir joyda ko</w:t>
      </w:r>
      <w:r w:rsidRPr="00AB311E">
        <w:rPr>
          <w:sz w:val="28"/>
          <w:szCs w:val="28"/>
          <w:lang w:val="uz-Cyrl-UZ"/>
        </w:rPr>
        <w:t>`</w:t>
      </w:r>
      <w:r w:rsidRPr="00AB311E">
        <w:rPr>
          <w:rStyle w:val="0pt"/>
          <w:rFonts w:eastAsia="Courier New"/>
          <w:color w:val="auto"/>
          <w:sz w:val="28"/>
          <w:szCs w:val="28"/>
          <w:lang w:val="uz-Cyrl-UZ"/>
        </w:rPr>
        <w:t>karadi</w:t>
      </w:r>
      <w:r w:rsidRPr="00AB311E">
        <w:rPr>
          <w:sz w:val="28"/>
          <w:szCs w:val="28"/>
          <w:lang w:val="uz-Cyrl-UZ"/>
        </w:rPr>
        <w:t xml:space="preserve"> kabi.</w:t>
      </w:r>
    </w:p>
    <w:p w:rsidR="00DA54EA" w:rsidRPr="002637FF" w:rsidRDefault="00DA54EA" w:rsidP="00DA54EA">
      <w:pPr>
        <w:autoSpaceDE w:val="0"/>
        <w:autoSpaceDN w:val="0"/>
        <w:adjustRightInd w:val="0"/>
        <w:spacing w:after="0" w:line="240" w:lineRule="auto"/>
        <w:rPr>
          <w:rFonts w:ascii="Times New Roman" w:eastAsiaTheme="minorHAnsi" w:hAnsi="Times New Roman"/>
          <w:b/>
          <w:bCs/>
          <w:i/>
          <w:iCs/>
          <w:sz w:val="28"/>
          <w:szCs w:val="28"/>
          <w:lang w:val="uz-Cyrl-UZ" w:eastAsia="en-US"/>
        </w:rPr>
      </w:pPr>
      <w:r w:rsidRPr="002637FF">
        <w:rPr>
          <w:rFonts w:ascii="Times New Roman" w:eastAsiaTheme="minorHAnsi" w:hAnsi="Times New Roman"/>
          <w:b/>
          <w:bCs/>
          <w:i/>
          <w:iCs/>
          <w:sz w:val="28"/>
          <w:szCs w:val="28"/>
          <w:lang w:val="uz-Cyrl-UZ" w:eastAsia="en-US"/>
        </w:rPr>
        <w:t>Keys</w:t>
      </w:r>
    </w:p>
    <w:p w:rsidR="00DA54EA" w:rsidRPr="002637FF" w:rsidRDefault="00DA54EA" w:rsidP="00DA54EA">
      <w:pPr>
        <w:autoSpaceDE w:val="0"/>
        <w:autoSpaceDN w:val="0"/>
        <w:adjustRightInd w:val="0"/>
        <w:spacing w:after="0" w:line="240" w:lineRule="auto"/>
        <w:rPr>
          <w:rFonts w:ascii="Times New Roman" w:eastAsiaTheme="minorHAnsi" w:hAnsi="Times New Roman"/>
          <w:sz w:val="28"/>
          <w:szCs w:val="28"/>
          <w:lang w:val="uz-Cyrl-UZ" w:eastAsia="en-US"/>
        </w:rPr>
      </w:pPr>
      <w:r w:rsidRPr="002637FF">
        <w:rPr>
          <w:rFonts w:ascii="Times New Roman" w:eastAsia="TimesNewRomanPSMT" w:hAnsi="Times New Roman"/>
          <w:sz w:val="28"/>
          <w:szCs w:val="28"/>
          <w:lang w:val="uz-Cyrl-UZ" w:eastAsia="en-US"/>
        </w:rPr>
        <w:t xml:space="preserve">O‘qituvchilar </w:t>
      </w:r>
      <w:r w:rsidR="00AD7C0D" w:rsidRPr="00ED7E5D">
        <w:rPr>
          <w:rFonts w:ascii="Times New Roman" w:eastAsia="TimesNewRomanPSMT" w:hAnsi="Times New Roman"/>
          <w:sz w:val="28"/>
          <w:szCs w:val="28"/>
          <w:lang w:val="uz-Cyrl-UZ" w:eastAsia="en-US"/>
        </w:rPr>
        <w:t xml:space="preserve"> </w:t>
      </w:r>
      <w:r w:rsidRPr="002637FF">
        <w:rPr>
          <w:rFonts w:ascii="Times New Roman" w:eastAsia="TimesNewRomanPSMT" w:hAnsi="Times New Roman"/>
          <w:sz w:val="28"/>
          <w:szCs w:val="28"/>
          <w:lang w:val="uz-Cyrl-UZ" w:eastAsia="en-US"/>
        </w:rPr>
        <w:t xml:space="preserve">xonasida ikki o‘qituvchi </w:t>
      </w:r>
      <w:r w:rsidRPr="002637FF">
        <w:rPr>
          <w:rFonts w:ascii="Times New Roman" w:eastAsiaTheme="minorHAnsi" w:hAnsi="Times New Roman"/>
          <w:sz w:val="28"/>
          <w:szCs w:val="28"/>
          <w:lang w:val="uz-Cyrl-UZ" w:eastAsia="en-US"/>
        </w:rPr>
        <w:t>suhbatlashayapti:</w:t>
      </w:r>
    </w:p>
    <w:p w:rsidR="00DA54EA" w:rsidRPr="002637FF" w:rsidRDefault="00DA54EA" w:rsidP="00DA54EA">
      <w:pPr>
        <w:autoSpaceDE w:val="0"/>
        <w:autoSpaceDN w:val="0"/>
        <w:adjustRightInd w:val="0"/>
        <w:spacing w:after="0" w:line="240" w:lineRule="auto"/>
        <w:rPr>
          <w:rFonts w:ascii="Times New Roman" w:eastAsia="TimesNewRomanPSMT" w:hAnsi="Times New Roman"/>
          <w:sz w:val="28"/>
          <w:szCs w:val="28"/>
          <w:lang w:val="uz-Cyrl-UZ" w:eastAsia="en-US"/>
        </w:rPr>
      </w:pPr>
      <w:r w:rsidRPr="002637FF">
        <w:rPr>
          <w:rFonts w:ascii="Times New Roman" w:eastAsiaTheme="minorHAnsi" w:hAnsi="Times New Roman"/>
          <w:sz w:val="28"/>
          <w:szCs w:val="28"/>
          <w:lang w:val="uz-Cyrl-UZ" w:eastAsia="en-US"/>
        </w:rPr>
        <w:t xml:space="preserve">- </w:t>
      </w:r>
      <w:r w:rsidRPr="002637FF">
        <w:rPr>
          <w:rFonts w:ascii="Times New Roman" w:eastAsia="TimesNewRomanPSMT" w:hAnsi="Times New Roman"/>
          <w:sz w:val="28"/>
          <w:szCs w:val="28"/>
          <w:lang w:val="uz-Cyrl-UZ" w:eastAsia="en-US"/>
        </w:rPr>
        <w:t xml:space="preserve">Har bir o‘qituvchi notiq bo‘lishi lozim, </w:t>
      </w:r>
      <w:r w:rsidRPr="002637FF">
        <w:rPr>
          <w:rFonts w:ascii="Times New Roman" w:eastAsiaTheme="minorHAnsi" w:hAnsi="Times New Roman"/>
          <w:sz w:val="28"/>
          <w:szCs w:val="28"/>
          <w:lang w:val="uz-Cyrl-UZ" w:eastAsia="en-US"/>
        </w:rPr>
        <w:t xml:space="preserve">- </w:t>
      </w:r>
      <w:r w:rsidRPr="002637FF">
        <w:rPr>
          <w:rFonts w:ascii="Times New Roman" w:eastAsia="TimesNewRomanPSMT" w:hAnsi="Times New Roman"/>
          <w:sz w:val="28"/>
          <w:szCs w:val="28"/>
          <w:lang w:val="uz-Cyrl-UZ" w:eastAsia="en-US"/>
        </w:rPr>
        <w:t>dedi birinchi o‘qituvchi. Ikkinchi</w:t>
      </w:r>
    </w:p>
    <w:p w:rsidR="00DA54EA" w:rsidRPr="002637FF" w:rsidRDefault="00DA54EA" w:rsidP="00DA54EA">
      <w:pPr>
        <w:autoSpaceDE w:val="0"/>
        <w:autoSpaceDN w:val="0"/>
        <w:adjustRightInd w:val="0"/>
        <w:spacing w:after="0" w:line="240" w:lineRule="auto"/>
        <w:rPr>
          <w:rFonts w:ascii="Times New Roman" w:eastAsia="TimesNewRomanPSMT" w:hAnsi="Times New Roman"/>
          <w:sz w:val="28"/>
          <w:szCs w:val="28"/>
          <w:lang w:val="uz-Cyrl-UZ" w:eastAsia="en-US"/>
        </w:rPr>
      </w:pPr>
      <w:r w:rsidRPr="002637FF">
        <w:rPr>
          <w:rFonts w:ascii="Times New Roman" w:eastAsia="TimesNewRomanPSMT" w:hAnsi="Times New Roman"/>
          <w:sz w:val="28"/>
          <w:szCs w:val="28"/>
          <w:lang w:val="uz-Cyrl-UZ" w:eastAsia="en-US"/>
        </w:rPr>
        <w:t>o‘qituvchi unga e’tiroz bildirdi:</w:t>
      </w:r>
    </w:p>
    <w:p w:rsidR="00DA54EA" w:rsidRPr="002637FF" w:rsidRDefault="00DA54EA" w:rsidP="00DA54EA">
      <w:pPr>
        <w:autoSpaceDE w:val="0"/>
        <w:autoSpaceDN w:val="0"/>
        <w:adjustRightInd w:val="0"/>
        <w:spacing w:after="0" w:line="240" w:lineRule="auto"/>
        <w:rPr>
          <w:rFonts w:ascii="Times New Roman" w:eastAsia="TimesNewRomanPSMT" w:hAnsi="Times New Roman"/>
          <w:sz w:val="28"/>
          <w:szCs w:val="28"/>
          <w:lang w:val="uz-Cyrl-UZ" w:eastAsia="en-US"/>
        </w:rPr>
      </w:pPr>
      <w:r w:rsidRPr="002637FF">
        <w:rPr>
          <w:rFonts w:ascii="Times New Roman" w:eastAsiaTheme="minorHAnsi" w:hAnsi="Times New Roman"/>
          <w:sz w:val="28"/>
          <w:szCs w:val="28"/>
          <w:lang w:val="uz-Cyrl-UZ" w:eastAsia="en-US"/>
        </w:rPr>
        <w:t xml:space="preserve">- </w:t>
      </w:r>
      <w:r w:rsidRPr="002637FF">
        <w:rPr>
          <w:rFonts w:ascii="Times New Roman" w:eastAsia="TimesNewRomanPSMT" w:hAnsi="Times New Roman"/>
          <w:sz w:val="28"/>
          <w:szCs w:val="28"/>
          <w:lang w:val="uz-Cyrl-UZ" w:eastAsia="en-US"/>
        </w:rPr>
        <w:t>Kechirasiz, har kim ham notiq bo‘la olmaydi. O‘qituvchi muloqot</w:t>
      </w:r>
      <w:r w:rsidR="00ED7E5D" w:rsidRPr="00A7709B">
        <w:rPr>
          <w:rFonts w:ascii="Times New Roman" w:eastAsia="TimesNewRomanPSMT" w:hAnsi="Times New Roman"/>
          <w:sz w:val="28"/>
          <w:szCs w:val="28"/>
          <w:lang w:val="uz-Cyrl-UZ" w:eastAsia="en-US"/>
        </w:rPr>
        <w:t xml:space="preserve"> </w:t>
      </w:r>
      <w:r w:rsidRPr="002637FF">
        <w:rPr>
          <w:rFonts w:ascii="Times New Roman" w:eastAsia="TimesNewRomanPSMT" w:hAnsi="Times New Roman"/>
          <w:sz w:val="28"/>
          <w:szCs w:val="28"/>
          <w:lang w:val="uz-Cyrl-UZ" w:eastAsia="en-US"/>
        </w:rPr>
        <w:t xml:space="preserve"> madaniyatini</w:t>
      </w:r>
    </w:p>
    <w:p w:rsidR="00DA54EA" w:rsidRPr="002637FF" w:rsidRDefault="00DA54EA" w:rsidP="00DA54EA">
      <w:pPr>
        <w:autoSpaceDE w:val="0"/>
        <w:autoSpaceDN w:val="0"/>
        <w:adjustRightInd w:val="0"/>
        <w:spacing w:after="0" w:line="240" w:lineRule="auto"/>
        <w:rPr>
          <w:rFonts w:ascii="Times New Roman" w:eastAsia="TimesNewRomanPSMT" w:hAnsi="Times New Roman"/>
          <w:sz w:val="28"/>
          <w:szCs w:val="28"/>
          <w:lang w:val="uz-Cyrl-UZ" w:eastAsia="en-US"/>
        </w:rPr>
      </w:pPr>
      <w:r w:rsidRPr="002637FF">
        <w:rPr>
          <w:rFonts w:ascii="Times New Roman" w:eastAsia="TimesNewRomanPSMT" w:hAnsi="Times New Roman"/>
          <w:sz w:val="28"/>
          <w:szCs w:val="28"/>
          <w:lang w:val="uz-Cyrl-UZ" w:eastAsia="en-US"/>
        </w:rPr>
        <w:t>puxta egallagan bo‘lsa, yetarli.</w:t>
      </w:r>
    </w:p>
    <w:p w:rsidR="00DA54EA" w:rsidRPr="002637FF" w:rsidRDefault="00DA54EA" w:rsidP="00DA54EA">
      <w:pPr>
        <w:autoSpaceDE w:val="0"/>
        <w:autoSpaceDN w:val="0"/>
        <w:adjustRightInd w:val="0"/>
        <w:spacing w:after="0" w:line="240" w:lineRule="auto"/>
        <w:rPr>
          <w:rFonts w:ascii="Times New Roman" w:eastAsiaTheme="minorHAnsi" w:hAnsi="Times New Roman"/>
          <w:b/>
          <w:bCs/>
          <w:sz w:val="28"/>
          <w:szCs w:val="28"/>
          <w:lang w:val="uz-Cyrl-UZ" w:eastAsia="en-US"/>
        </w:rPr>
      </w:pPr>
      <w:r w:rsidRPr="002637FF">
        <w:rPr>
          <w:rFonts w:ascii="Times New Roman" w:eastAsiaTheme="minorHAnsi" w:hAnsi="Times New Roman"/>
          <w:b/>
          <w:bCs/>
          <w:sz w:val="28"/>
          <w:szCs w:val="28"/>
          <w:lang w:val="uz-Cyrl-UZ" w:eastAsia="en-US"/>
        </w:rPr>
        <w:t>Savol:</w:t>
      </w:r>
    </w:p>
    <w:p w:rsidR="00DA54EA" w:rsidRPr="002637FF" w:rsidRDefault="00DA54EA" w:rsidP="00DA54EA">
      <w:pPr>
        <w:autoSpaceDE w:val="0"/>
        <w:autoSpaceDN w:val="0"/>
        <w:adjustRightInd w:val="0"/>
        <w:spacing w:after="0" w:line="240" w:lineRule="auto"/>
        <w:rPr>
          <w:rFonts w:ascii="Times New Roman" w:eastAsiaTheme="minorHAnsi" w:hAnsi="Times New Roman"/>
          <w:sz w:val="28"/>
          <w:szCs w:val="28"/>
          <w:lang w:val="uz-Cyrl-UZ" w:eastAsia="en-US"/>
        </w:rPr>
      </w:pPr>
      <w:r w:rsidRPr="002637FF">
        <w:rPr>
          <w:rFonts w:ascii="Times New Roman" w:eastAsiaTheme="minorHAnsi" w:hAnsi="Times New Roman"/>
          <w:sz w:val="28"/>
          <w:szCs w:val="28"/>
          <w:lang w:val="uz-Cyrl-UZ" w:eastAsia="en-US"/>
        </w:rPr>
        <w:t>1.Siz qaysi o</w:t>
      </w:r>
      <w:r w:rsidRPr="002637FF">
        <w:rPr>
          <w:rFonts w:ascii="Times New Roman" w:eastAsia="TimesNewRomanPSMT" w:hAnsi="Times New Roman"/>
          <w:sz w:val="28"/>
          <w:szCs w:val="28"/>
          <w:lang w:val="uz-Cyrl-UZ" w:eastAsia="en-US"/>
        </w:rPr>
        <w:t>‘</w:t>
      </w:r>
      <w:r w:rsidRPr="002637FF">
        <w:rPr>
          <w:rFonts w:ascii="Times New Roman" w:eastAsiaTheme="minorHAnsi" w:hAnsi="Times New Roman"/>
          <w:sz w:val="28"/>
          <w:szCs w:val="28"/>
          <w:lang w:val="uz-Cyrl-UZ" w:eastAsia="en-US"/>
        </w:rPr>
        <w:t>qituvchining fikrini yoqlagan bo</w:t>
      </w:r>
      <w:r w:rsidRPr="002637FF">
        <w:rPr>
          <w:rFonts w:ascii="Times New Roman" w:eastAsia="TimesNewRomanPSMT" w:hAnsi="Times New Roman"/>
          <w:sz w:val="28"/>
          <w:szCs w:val="28"/>
          <w:lang w:val="uz-Cyrl-UZ" w:eastAsia="en-US"/>
        </w:rPr>
        <w:t>‘</w:t>
      </w:r>
      <w:r w:rsidRPr="002637FF">
        <w:rPr>
          <w:rFonts w:ascii="Times New Roman" w:eastAsiaTheme="minorHAnsi" w:hAnsi="Times New Roman"/>
          <w:sz w:val="28"/>
          <w:szCs w:val="28"/>
          <w:lang w:val="uz-Cyrl-UZ" w:eastAsia="en-US"/>
        </w:rPr>
        <w:t>lardingiz?</w:t>
      </w:r>
    </w:p>
    <w:p w:rsidR="00DA54EA" w:rsidRPr="002637FF" w:rsidRDefault="00DA54EA" w:rsidP="00DA54EA">
      <w:pPr>
        <w:autoSpaceDE w:val="0"/>
        <w:autoSpaceDN w:val="0"/>
        <w:adjustRightInd w:val="0"/>
        <w:spacing w:after="0" w:line="240" w:lineRule="auto"/>
        <w:rPr>
          <w:rFonts w:ascii="Times New Roman" w:eastAsiaTheme="minorHAnsi" w:hAnsi="Times New Roman"/>
          <w:sz w:val="28"/>
          <w:szCs w:val="28"/>
          <w:lang w:val="uz-Cyrl-UZ" w:eastAsia="en-US"/>
        </w:rPr>
      </w:pPr>
      <w:r w:rsidRPr="002637FF">
        <w:rPr>
          <w:rFonts w:ascii="Times New Roman" w:eastAsiaTheme="minorHAnsi" w:hAnsi="Times New Roman"/>
          <w:sz w:val="28"/>
          <w:szCs w:val="28"/>
          <w:lang w:val="uz-Cyrl-UZ" w:eastAsia="en-US"/>
        </w:rPr>
        <w:t>2. Madaniyatli o</w:t>
      </w:r>
      <w:r w:rsidRPr="002637FF">
        <w:rPr>
          <w:rFonts w:ascii="Times New Roman" w:eastAsia="TimesNewRomanPSMT" w:hAnsi="Times New Roman"/>
          <w:sz w:val="28"/>
          <w:szCs w:val="28"/>
          <w:lang w:val="uz-Cyrl-UZ" w:eastAsia="en-US"/>
        </w:rPr>
        <w:t>‘</w:t>
      </w:r>
      <w:r w:rsidRPr="002637FF">
        <w:rPr>
          <w:rFonts w:ascii="Times New Roman" w:eastAsiaTheme="minorHAnsi" w:hAnsi="Times New Roman"/>
          <w:sz w:val="28"/>
          <w:szCs w:val="28"/>
          <w:lang w:val="uz-Cyrl-UZ" w:eastAsia="en-US"/>
        </w:rPr>
        <w:t>qituvchi deganda kimni tushunasiz?</w:t>
      </w:r>
    </w:p>
    <w:p w:rsidR="00DA54EA" w:rsidRPr="002637FF" w:rsidRDefault="00DA54EA" w:rsidP="00DA54EA">
      <w:pPr>
        <w:autoSpaceDE w:val="0"/>
        <w:autoSpaceDN w:val="0"/>
        <w:adjustRightInd w:val="0"/>
        <w:spacing w:after="0" w:line="240" w:lineRule="auto"/>
        <w:rPr>
          <w:rFonts w:ascii="Times New Roman" w:eastAsiaTheme="minorHAnsi" w:hAnsi="Times New Roman"/>
          <w:sz w:val="28"/>
          <w:szCs w:val="28"/>
          <w:lang w:val="uz-Cyrl-UZ" w:eastAsia="en-US"/>
        </w:rPr>
      </w:pPr>
      <w:r w:rsidRPr="002637FF">
        <w:rPr>
          <w:rFonts w:ascii="Times New Roman" w:eastAsiaTheme="minorHAnsi" w:hAnsi="Times New Roman"/>
          <w:sz w:val="28"/>
          <w:szCs w:val="28"/>
          <w:lang w:val="uz-Cyrl-UZ" w:eastAsia="en-US"/>
        </w:rPr>
        <w:t>3. Sizning fikringizcha bu suhbat qanday tugashi mumkin?</w:t>
      </w:r>
    </w:p>
    <w:p w:rsidR="00DA54EA" w:rsidRPr="00C25B27" w:rsidRDefault="00DA54EA" w:rsidP="00DA54EA">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b/>
          <w:bCs/>
          <w:i/>
          <w:sz w:val="28"/>
          <w:szCs w:val="28"/>
          <w:lang w:val="sv-SE" w:eastAsia="en-US"/>
        </w:rPr>
        <w:t>1- mashq.</w:t>
      </w:r>
      <w:r w:rsidRPr="00C25B27">
        <w:rPr>
          <w:rFonts w:ascii="Times New Roman" w:eastAsiaTheme="minorHAnsi" w:hAnsi="Times New Roman"/>
          <w:b/>
          <w:bCs/>
          <w:sz w:val="28"/>
          <w:szCs w:val="28"/>
          <w:lang w:val="sv-SE" w:eastAsia="en-US"/>
        </w:rPr>
        <w:t xml:space="preserve"> </w:t>
      </w:r>
      <w:r w:rsidRPr="00C25B27">
        <w:rPr>
          <w:rFonts w:ascii="Times New Roman" w:eastAsiaTheme="minorHAnsi" w:hAnsi="Times New Roman"/>
          <w:sz w:val="28"/>
          <w:szCs w:val="28"/>
          <w:lang w:val="sv-SE" w:eastAsia="en-US"/>
        </w:rPr>
        <w:t>0 ‘zingiz sevgan asardan monolog</w:t>
      </w:r>
      <w:r w:rsidR="00ED7E5D">
        <w:rPr>
          <w:rFonts w:ascii="Times New Roman" w:eastAsiaTheme="minorHAnsi" w:hAnsi="Times New Roman"/>
          <w:sz w:val="28"/>
          <w:szCs w:val="28"/>
          <w:lang w:val="sv-SE" w:eastAsia="en-US"/>
        </w:rPr>
        <w:t xml:space="preserve"> </w:t>
      </w:r>
      <w:r w:rsidRPr="00C25B27">
        <w:rPr>
          <w:rFonts w:ascii="Times New Roman" w:eastAsiaTheme="minorHAnsi" w:hAnsi="Times New Roman"/>
          <w:sz w:val="28"/>
          <w:szCs w:val="28"/>
          <w:lang w:val="sv-SE" w:eastAsia="en-US"/>
        </w:rPr>
        <w:t xml:space="preserve"> ijro etib bering</w:t>
      </w:r>
    </w:p>
    <w:p w:rsidR="00DA54EA" w:rsidRPr="00C25B27" w:rsidRDefault="00DA54EA" w:rsidP="00DA54EA">
      <w:pPr>
        <w:autoSpaceDE w:val="0"/>
        <w:autoSpaceDN w:val="0"/>
        <w:adjustRightInd w:val="0"/>
        <w:spacing w:after="0" w:line="240" w:lineRule="auto"/>
        <w:rPr>
          <w:rFonts w:ascii="Times New Roman" w:eastAsiaTheme="minorHAnsi" w:hAnsi="Times New Roman"/>
          <w:b/>
          <w:bCs/>
          <w:sz w:val="28"/>
          <w:szCs w:val="28"/>
          <w:lang w:val="sv-SE" w:eastAsia="en-US"/>
        </w:rPr>
      </w:pPr>
      <w:r w:rsidRPr="00C25B27">
        <w:rPr>
          <w:rFonts w:ascii="Times New Roman" w:eastAsiaTheme="minorHAnsi" w:hAnsi="Times New Roman"/>
          <w:b/>
          <w:bCs/>
          <w:sz w:val="28"/>
          <w:szCs w:val="28"/>
          <w:lang w:val="sv-SE" w:eastAsia="en-US"/>
        </w:rPr>
        <w:t xml:space="preserve">                    QIZIQARLI</w:t>
      </w:r>
      <w:r w:rsidR="00ED7E5D">
        <w:rPr>
          <w:rFonts w:ascii="Times New Roman" w:eastAsiaTheme="minorHAnsi" w:hAnsi="Times New Roman"/>
          <w:b/>
          <w:bCs/>
          <w:sz w:val="28"/>
          <w:szCs w:val="28"/>
          <w:lang w:val="sv-SE" w:eastAsia="en-US"/>
        </w:rPr>
        <w:t xml:space="preserve"> </w:t>
      </w:r>
      <w:r w:rsidRPr="00C25B27">
        <w:rPr>
          <w:rFonts w:ascii="Times New Roman" w:eastAsiaTheme="minorHAnsi" w:hAnsi="Times New Roman"/>
          <w:b/>
          <w:bCs/>
          <w:sz w:val="28"/>
          <w:szCs w:val="28"/>
          <w:lang w:val="sv-SE" w:eastAsia="en-US"/>
        </w:rPr>
        <w:t xml:space="preserve"> GRAMMATIKA</w:t>
      </w:r>
      <w:r w:rsidR="00ED7E5D">
        <w:rPr>
          <w:rFonts w:ascii="Times New Roman" w:eastAsiaTheme="minorHAnsi" w:hAnsi="Times New Roman"/>
          <w:b/>
          <w:bCs/>
          <w:sz w:val="28"/>
          <w:szCs w:val="28"/>
          <w:lang w:val="sv-SE" w:eastAsia="en-US"/>
        </w:rPr>
        <w:t xml:space="preserve"> </w:t>
      </w:r>
      <w:r w:rsidRPr="00C25B27">
        <w:rPr>
          <w:rFonts w:ascii="Times New Roman" w:eastAsiaTheme="minorHAnsi" w:hAnsi="Times New Roman"/>
          <w:b/>
          <w:bCs/>
          <w:sz w:val="28"/>
          <w:szCs w:val="28"/>
          <w:lang w:val="sv-SE" w:eastAsia="en-US"/>
        </w:rPr>
        <w:t xml:space="preserve"> MASHQLARI</w:t>
      </w:r>
    </w:p>
    <w:p w:rsidR="00DA54EA" w:rsidRPr="00C25B27" w:rsidRDefault="00DA54EA" w:rsidP="00DA54EA">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Ushbu topishmoqlarni to‘g‘ri yechsangiz, o‘zbek tilidagi ayrim</w:t>
      </w:r>
    </w:p>
    <w:p w:rsidR="00DA54EA" w:rsidRPr="00C25B27" w:rsidRDefault="00DA54EA" w:rsidP="00DA54EA">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grammatik ifodalar va so‘zlar bilan tanishib olasiz.</w:t>
      </w:r>
    </w:p>
    <w:p w:rsidR="00DA54EA" w:rsidRPr="00223A7B" w:rsidRDefault="00DA54EA" w:rsidP="00DA54EA">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Tovush emas, harf emas,</w:t>
      </w:r>
    </w:p>
    <w:p w:rsidR="00DA54EA" w:rsidRPr="00223A7B" w:rsidRDefault="00DA54EA" w:rsidP="00DA54EA">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Tanho anglatmas ma’no.</w:t>
      </w:r>
    </w:p>
    <w:p w:rsidR="00DA54EA" w:rsidRPr="00223A7B" w:rsidRDefault="00DA54EA" w:rsidP="00DA54EA">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O'zaklarga qo‘shilib,</w:t>
      </w:r>
    </w:p>
    <w:p w:rsidR="00DA54EA" w:rsidRPr="00223A7B" w:rsidRDefault="00DA54EA" w:rsidP="00DA54EA">
      <w:pPr>
        <w:autoSpaceDE w:val="0"/>
        <w:autoSpaceDN w:val="0"/>
        <w:adjustRightInd w:val="0"/>
        <w:spacing w:after="0" w:line="240" w:lineRule="auto"/>
        <w:rPr>
          <w:rFonts w:ascii="Times New Roman" w:eastAsiaTheme="minorHAnsi" w:hAnsi="Times New Roman"/>
          <w:b/>
          <w:bCs/>
          <w:sz w:val="28"/>
          <w:szCs w:val="28"/>
          <w:lang w:val="en-US" w:eastAsia="en-US"/>
        </w:rPr>
      </w:pPr>
      <w:r w:rsidRPr="00223A7B">
        <w:rPr>
          <w:rFonts w:ascii="Times New Roman" w:eastAsiaTheme="minorHAnsi" w:hAnsi="Times New Roman"/>
          <w:b/>
          <w:bCs/>
          <w:sz w:val="28"/>
          <w:szCs w:val="28"/>
          <w:lang w:val="en-US" w:eastAsia="en-US"/>
        </w:rPr>
        <w:t>Bildirar yangi ma’no.</w:t>
      </w:r>
    </w:p>
    <w:p w:rsidR="00DA54EA" w:rsidRPr="00223A7B" w:rsidRDefault="00DA54EA" w:rsidP="00DA54EA">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So'zga yangi ma'no bag‘ishlar,</w:t>
      </w:r>
    </w:p>
    <w:p w:rsidR="00DA54EA" w:rsidRPr="00223A7B" w:rsidRDefault="00DA54EA" w:rsidP="00DA54EA">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Yangi ma’no, jilo bag‘ishlar.</w:t>
      </w:r>
    </w:p>
    <w:p w:rsidR="00DA54EA" w:rsidRPr="00223A7B" w:rsidRDefault="00DA54EA" w:rsidP="00DA54EA">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Nimaligin donolar topsin,</w:t>
      </w:r>
    </w:p>
    <w:p w:rsidR="00DA54EA" w:rsidRPr="00223A7B" w:rsidRDefault="00DA54EA" w:rsidP="00DA54EA">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Misol bilan ham isbotlasin.</w:t>
      </w:r>
    </w:p>
    <w:p w:rsidR="00DA54EA" w:rsidRPr="00223A7B" w:rsidRDefault="00DA54EA" w:rsidP="00DA54EA">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Terma, terim, terimchi</w:t>
      </w:r>
    </w:p>
    <w:p w:rsidR="00DA54EA" w:rsidRPr="00223A7B" w:rsidRDefault="00DA54EA" w:rsidP="00DA54EA">
      <w:pPr>
        <w:autoSpaceDE w:val="0"/>
        <w:autoSpaceDN w:val="0"/>
        <w:adjustRightInd w:val="0"/>
        <w:spacing w:after="0" w:line="240" w:lineRule="auto"/>
        <w:rPr>
          <w:rFonts w:ascii="Times New Roman" w:eastAsiaTheme="minorHAnsi" w:hAnsi="Times New Roman"/>
          <w:sz w:val="28"/>
          <w:szCs w:val="28"/>
          <w:lang w:val="en-US" w:eastAsia="en-US"/>
        </w:rPr>
      </w:pPr>
      <w:r w:rsidRPr="00223A7B">
        <w:rPr>
          <w:rFonts w:ascii="Times New Roman" w:eastAsiaTheme="minorHAnsi" w:hAnsi="Times New Roman"/>
          <w:sz w:val="28"/>
          <w:szCs w:val="28"/>
          <w:lang w:val="en-US" w:eastAsia="en-US"/>
        </w:rPr>
        <w:t>Qanday so^zlar, toping-chi?</w:t>
      </w:r>
    </w:p>
    <w:p w:rsidR="00DA54EA" w:rsidRPr="00C25B27" w:rsidRDefault="00DA54EA" w:rsidP="00DA54EA">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0 ‘zak bilan yasovchi</w:t>
      </w:r>
    </w:p>
    <w:p w:rsidR="00DA54EA" w:rsidRPr="00C25B27" w:rsidRDefault="00DA54EA" w:rsidP="00DA54EA">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Qo‘shimchadan iborat.</w:t>
      </w:r>
    </w:p>
    <w:p w:rsidR="00DA54EA" w:rsidRPr="00C25B27" w:rsidRDefault="00DA54EA" w:rsidP="00DA54EA">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Misol bo‘ladi ,,Suvchi“,</w:t>
      </w:r>
    </w:p>
    <w:p w:rsidR="00DA54EA" w:rsidRPr="00721024" w:rsidRDefault="00DA54EA" w:rsidP="00721024">
      <w:pPr>
        <w:spacing w:after="0"/>
        <w:jc w:val="both"/>
        <w:rPr>
          <w:rFonts w:ascii="Times New Roman" w:eastAsiaTheme="minorHAnsi" w:hAnsi="Times New Roman"/>
          <w:sz w:val="28"/>
          <w:szCs w:val="28"/>
          <w:lang w:val="en-US" w:eastAsia="en-US"/>
        </w:rPr>
      </w:pPr>
      <w:r>
        <w:rPr>
          <w:rFonts w:ascii="Times New Roman" w:eastAsiaTheme="minorHAnsi" w:hAnsi="Times New Roman"/>
          <w:sz w:val="28"/>
          <w:szCs w:val="28"/>
          <w:lang w:val="en-US" w:eastAsia="en-US"/>
        </w:rPr>
        <w:t>Nomi nima, toping-chi?</w:t>
      </w:r>
    </w:p>
    <w:p w:rsidR="00F40296" w:rsidRPr="00223A7B" w:rsidRDefault="00F40296" w:rsidP="00F40296">
      <w:pPr>
        <w:autoSpaceDE w:val="0"/>
        <w:autoSpaceDN w:val="0"/>
        <w:adjustRightInd w:val="0"/>
        <w:spacing w:after="0" w:line="240" w:lineRule="auto"/>
        <w:rPr>
          <w:rFonts w:ascii="Times New Roman" w:eastAsiaTheme="minorHAnsi" w:hAnsi="Times New Roman"/>
          <w:b/>
          <w:bCs/>
          <w:sz w:val="28"/>
          <w:szCs w:val="28"/>
          <w:lang w:val="en-US" w:eastAsia="en-US"/>
        </w:rPr>
      </w:pPr>
      <w:r w:rsidRPr="00223A7B">
        <w:rPr>
          <w:rFonts w:ascii="Times New Roman" w:eastAsiaTheme="minorHAnsi" w:hAnsi="Times New Roman"/>
          <w:b/>
          <w:bCs/>
          <w:sz w:val="28"/>
          <w:szCs w:val="28"/>
          <w:lang w:val="en-US" w:eastAsia="en-US"/>
        </w:rPr>
        <w:t>Mustahkamlash</w:t>
      </w:r>
      <w:r w:rsidR="0007785B">
        <w:rPr>
          <w:rFonts w:ascii="Times New Roman" w:eastAsiaTheme="minorHAnsi" w:hAnsi="Times New Roman"/>
          <w:b/>
          <w:bCs/>
          <w:sz w:val="28"/>
          <w:szCs w:val="28"/>
          <w:lang w:val="en-US" w:eastAsia="en-US"/>
        </w:rPr>
        <w:t xml:space="preserve"> </w:t>
      </w:r>
      <w:r w:rsidRPr="00223A7B">
        <w:rPr>
          <w:rFonts w:ascii="Times New Roman" w:eastAsiaTheme="minorHAnsi" w:hAnsi="Times New Roman"/>
          <w:b/>
          <w:bCs/>
          <w:sz w:val="28"/>
          <w:szCs w:val="28"/>
          <w:lang w:val="en-US" w:eastAsia="en-US"/>
        </w:rPr>
        <w:t xml:space="preserve"> uchun </w:t>
      </w:r>
      <w:r w:rsidR="0007785B">
        <w:rPr>
          <w:rFonts w:ascii="Times New Roman" w:eastAsiaTheme="minorHAnsi" w:hAnsi="Times New Roman"/>
          <w:b/>
          <w:bCs/>
          <w:sz w:val="28"/>
          <w:szCs w:val="28"/>
          <w:lang w:val="en-US" w:eastAsia="en-US"/>
        </w:rPr>
        <w:t xml:space="preserve"> </w:t>
      </w:r>
      <w:r w:rsidRPr="00223A7B">
        <w:rPr>
          <w:rFonts w:ascii="Times New Roman" w:eastAsiaTheme="minorHAnsi" w:hAnsi="Times New Roman"/>
          <w:b/>
          <w:bCs/>
          <w:sz w:val="28"/>
          <w:szCs w:val="28"/>
          <w:lang w:val="en-US" w:eastAsia="en-US"/>
        </w:rPr>
        <w:t>topshiriqlar.</w:t>
      </w:r>
    </w:p>
    <w:p w:rsidR="00F40296" w:rsidRPr="00C25B27" w:rsidRDefault="00F40296" w:rsidP="00F40296">
      <w:pPr>
        <w:autoSpaceDE w:val="0"/>
        <w:autoSpaceDN w:val="0"/>
        <w:adjustRightInd w:val="0"/>
        <w:spacing w:after="0" w:line="240" w:lineRule="auto"/>
        <w:rPr>
          <w:rFonts w:ascii="Times New Roman" w:eastAsiaTheme="minorHAnsi" w:hAnsi="Times New Roman"/>
          <w:sz w:val="28"/>
          <w:szCs w:val="28"/>
          <w:lang w:val="sv-SE" w:eastAsia="en-US"/>
        </w:rPr>
      </w:pPr>
      <w:r w:rsidRPr="00C25B27">
        <w:rPr>
          <w:rFonts w:ascii="Times New Roman" w:eastAsiaTheme="minorHAnsi" w:hAnsi="Times New Roman"/>
          <w:sz w:val="28"/>
          <w:szCs w:val="28"/>
          <w:lang w:val="sv-SE" w:eastAsia="en-US"/>
        </w:rPr>
        <w:t>Berilgan matnlarni o‘qing va matnning qaysi turiga xosligini aniqlang.</w:t>
      </w:r>
    </w:p>
    <w:p w:rsidR="00CD3B48" w:rsidRDefault="00F40296" w:rsidP="00F40296">
      <w:pPr>
        <w:rPr>
          <w:rFonts w:ascii="Times New Roman" w:eastAsiaTheme="minorHAnsi" w:hAnsi="Times New Roman"/>
          <w:sz w:val="28"/>
          <w:szCs w:val="28"/>
          <w:lang w:val="sv-SE" w:eastAsia="en-US"/>
        </w:rPr>
      </w:pPr>
      <w:r w:rsidRPr="00C25B27">
        <w:rPr>
          <w:rFonts w:ascii="Times New Roman" w:eastAsiaTheme="minorHAnsi" w:hAnsi="Times New Roman"/>
          <w:b/>
          <w:bCs/>
          <w:sz w:val="28"/>
          <w:szCs w:val="28"/>
          <w:lang w:val="sv-SE" w:eastAsia="en-US"/>
        </w:rPr>
        <w:lastRenderedPageBreak/>
        <w:t>Uyga topshiriq</w:t>
      </w:r>
      <w:r w:rsidRPr="00C25B27">
        <w:rPr>
          <w:rFonts w:ascii="Times New Roman" w:eastAsiaTheme="minorHAnsi" w:hAnsi="Times New Roman"/>
          <w:sz w:val="28"/>
          <w:szCs w:val="28"/>
          <w:lang w:val="sv-SE" w:eastAsia="en-US"/>
        </w:rPr>
        <w:t>: “Navro‘z” bayrami haqida matn tuzing</w:t>
      </w:r>
      <w:r w:rsidR="00CD048C">
        <w:rPr>
          <w:rFonts w:ascii="Times New Roman" w:eastAsiaTheme="minorHAnsi" w:hAnsi="Times New Roman"/>
          <w:sz w:val="28"/>
          <w:szCs w:val="28"/>
          <w:lang w:val="sv-SE" w:eastAsia="en-US"/>
        </w:rPr>
        <w:t>.</w:t>
      </w:r>
    </w:p>
    <w:p w:rsidR="00CD048C" w:rsidRDefault="00CD048C" w:rsidP="00F40296">
      <w:pPr>
        <w:rPr>
          <w:rFonts w:ascii="Times New Roman" w:eastAsiaTheme="minorHAnsi" w:hAnsi="Times New Roman"/>
          <w:sz w:val="28"/>
          <w:szCs w:val="28"/>
          <w:lang w:val="sv-SE" w:eastAsia="en-US"/>
        </w:rPr>
      </w:pPr>
    </w:p>
    <w:p w:rsidR="00CD048C" w:rsidRDefault="00CD048C" w:rsidP="00F40296">
      <w:pPr>
        <w:rPr>
          <w:rFonts w:ascii="Times New Roman" w:eastAsiaTheme="minorHAnsi" w:hAnsi="Times New Roman"/>
          <w:sz w:val="28"/>
          <w:szCs w:val="28"/>
          <w:lang w:val="sv-SE" w:eastAsia="en-US"/>
        </w:rPr>
      </w:pPr>
    </w:p>
    <w:p w:rsidR="00CD048C" w:rsidRPr="002637FF" w:rsidRDefault="00EA2886" w:rsidP="00F40296">
      <w:pPr>
        <w:rPr>
          <w:rFonts w:ascii="Times New Roman" w:hAnsi="Times New Roman"/>
          <w:b/>
          <w:iCs/>
          <w:sz w:val="36"/>
          <w:szCs w:val="36"/>
          <w:lang w:val="uz-Cyrl-UZ"/>
        </w:rPr>
      </w:pPr>
      <w:r w:rsidRPr="002554F5">
        <w:rPr>
          <w:rFonts w:ascii="Times New Roman" w:hAnsi="Times New Roman"/>
          <w:b/>
          <w:iCs/>
          <w:sz w:val="36"/>
          <w:szCs w:val="36"/>
          <w:lang w:val="sv-SE"/>
        </w:rPr>
        <w:t>20-MAVZU</w:t>
      </w:r>
      <w:r w:rsidR="00A02B30" w:rsidRPr="002554F5">
        <w:rPr>
          <w:rFonts w:ascii="Times New Roman" w:hAnsi="Times New Roman"/>
          <w:b/>
          <w:iCs/>
          <w:sz w:val="36"/>
          <w:szCs w:val="36"/>
          <w:lang w:val="uz-Cyrl-UZ"/>
        </w:rPr>
        <w:t>“Ibrаt” mаtni  Odob-axloq mavzusidagi hikmatlarni yoddan aytib berish. Gаpdа so‘z tarkibi.</w:t>
      </w:r>
    </w:p>
    <w:p w:rsidR="008C7E3A" w:rsidRPr="00AB311E" w:rsidRDefault="008C7E3A" w:rsidP="008C7E3A">
      <w:pPr>
        <w:shd w:val="clear" w:color="auto" w:fill="FFFFFF"/>
        <w:spacing w:after="0" w:line="23" w:lineRule="atLeast"/>
        <w:ind w:right="424" w:firstLine="567"/>
        <w:jc w:val="both"/>
        <w:rPr>
          <w:rFonts w:ascii="Times New Roman" w:hAnsi="Times New Roman"/>
          <w:b/>
          <w:bCs/>
          <w:sz w:val="28"/>
          <w:szCs w:val="28"/>
          <w:lang w:val="uz-Latn-UZ"/>
        </w:rPr>
      </w:pPr>
      <w:r w:rsidRPr="006F50AE">
        <w:rPr>
          <w:rFonts w:ascii="Times New Roman" w:hAnsi="Times New Roman"/>
          <w:b/>
          <w:bCs/>
          <w:sz w:val="28"/>
          <w:szCs w:val="28"/>
          <w:lang w:val="uz-Latn-UZ"/>
        </w:rPr>
        <w:tab/>
      </w:r>
      <w:r w:rsidRPr="00AB311E">
        <w:rPr>
          <w:rFonts w:ascii="Times New Roman" w:hAnsi="Times New Roman"/>
          <w:b/>
          <w:bCs/>
          <w:sz w:val="28"/>
          <w:szCs w:val="28"/>
          <w:lang w:val="uz-Latn-UZ"/>
        </w:rPr>
        <w:t xml:space="preserve">Ibrat – </w:t>
      </w:r>
      <w:r w:rsidRPr="00AB311E">
        <w:rPr>
          <w:rFonts w:ascii="Times New Roman" w:hAnsi="Times New Roman"/>
          <w:bCs/>
          <w:sz w:val="28"/>
          <w:szCs w:val="28"/>
          <w:lang w:val="uz-Latn-UZ"/>
        </w:rPr>
        <w:t xml:space="preserve">odamlar uchun namuna, o’rnak bo’ladigan ish-harakat, voqea, hodisa. </w:t>
      </w:r>
      <w:r w:rsidRPr="00AB311E">
        <w:rPr>
          <w:rFonts w:ascii="Times New Roman" w:hAnsi="Times New Roman"/>
          <w:b/>
          <w:bCs/>
          <w:sz w:val="28"/>
          <w:szCs w:val="28"/>
          <w:lang w:val="uz-Latn-UZ"/>
        </w:rPr>
        <w:t xml:space="preserve">Misol: </w:t>
      </w:r>
    </w:p>
    <w:p w:rsidR="008C7E3A" w:rsidRPr="00AB311E" w:rsidRDefault="008C7E3A" w:rsidP="008C7E3A">
      <w:pPr>
        <w:shd w:val="clear" w:color="auto" w:fill="FFFFFF"/>
        <w:spacing w:after="0" w:line="23" w:lineRule="atLeast"/>
        <w:ind w:right="424" w:firstLine="567"/>
        <w:jc w:val="both"/>
        <w:rPr>
          <w:rFonts w:ascii="Times New Roman" w:hAnsi="Times New Roman"/>
          <w:bCs/>
          <w:sz w:val="28"/>
          <w:szCs w:val="28"/>
          <w:lang w:val="uz-Latn-UZ"/>
        </w:rPr>
      </w:pPr>
      <w:r w:rsidRPr="00AB311E">
        <w:rPr>
          <w:rFonts w:ascii="Times New Roman" w:hAnsi="Times New Roman"/>
          <w:bCs/>
          <w:sz w:val="28"/>
          <w:szCs w:val="28"/>
          <w:lang w:val="uz-Latn-UZ"/>
        </w:rPr>
        <w:t xml:space="preserve">“Nodon so’zlar, dono </w:t>
      </w:r>
      <w:r w:rsidRPr="00AB311E">
        <w:rPr>
          <w:rFonts w:ascii="Times New Roman" w:hAnsi="Times New Roman"/>
          <w:b/>
          <w:bCs/>
          <w:sz w:val="28"/>
          <w:szCs w:val="28"/>
          <w:lang w:val="uz-Latn-UZ"/>
        </w:rPr>
        <w:t>ibrat</w:t>
      </w:r>
      <w:r w:rsidRPr="00AB311E">
        <w:rPr>
          <w:rFonts w:ascii="Times New Roman" w:hAnsi="Times New Roman"/>
          <w:bCs/>
          <w:sz w:val="28"/>
          <w:szCs w:val="28"/>
          <w:lang w:val="uz-Latn-UZ"/>
        </w:rPr>
        <w:t xml:space="preserve"> olar”</w:t>
      </w:r>
    </w:p>
    <w:p w:rsidR="00FC6D7A" w:rsidRDefault="008C7E3A" w:rsidP="008C7E3A">
      <w:pPr>
        <w:shd w:val="clear" w:color="auto" w:fill="FFFFFF"/>
        <w:tabs>
          <w:tab w:val="left" w:pos="9354"/>
        </w:tabs>
        <w:spacing w:after="0" w:line="23" w:lineRule="atLeast"/>
        <w:ind w:right="-2" w:firstLine="567"/>
        <w:jc w:val="both"/>
        <w:rPr>
          <w:rFonts w:ascii="Times New Roman" w:hAnsi="Times New Roman"/>
          <w:bCs/>
          <w:sz w:val="28"/>
          <w:szCs w:val="28"/>
          <w:lang w:val="uz-Latn-UZ"/>
        </w:rPr>
      </w:pPr>
      <w:r>
        <w:rPr>
          <w:rFonts w:ascii="Times New Roman" w:hAnsi="Times New Roman"/>
          <w:bCs/>
          <w:sz w:val="28"/>
          <w:szCs w:val="28"/>
          <w:lang w:val="uz-Latn-UZ"/>
        </w:rPr>
        <w:t xml:space="preserve">“Umringda samovarning jo’mragini ushlamagan bo’lsang ham, ko’p to’qim tabiat samovarchilarga </w:t>
      </w:r>
      <w:r w:rsidRPr="00A248C3">
        <w:rPr>
          <w:rFonts w:ascii="Times New Roman" w:hAnsi="Times New Roman"/>
          <w:b/>
          <w:bCs/>
          <w:sz w:val="28"/>
          <w:szCs w:val="28"/>
          <w:lang w:val="uz-Latn-UZ"/>
        </w:rPr>
        <w:t>ibrat</w:t>
      </w:r>
      <w:r>
        <w:rPr>
          <w:rFonts w:ascii="Times New Roman" w:hAnsi="Times New Roman"/>
          <w:bCs/>
          <w:sz w:val="28"/>
          <w:szCs w:val="28"/>
          <w:lang w:val="uz-Latn-UZ"/>
        </w:rPr>
        <w:t xml:space="preserve"> bo’ladigan ish qilibsan!” </w:t>
      </w:r>
    </w:p>
    <w:p w:rsidR="008C7E3A" w:rsidRDefault="00FC6D7A" w:rsidP="008C7E3A">
      <w:pPr>
        <w:shd w:val="clear" w:color="auto" w:fill="FFFFFF"/>
        <w:tabs>
          <w:tab w:val="left" w:pos="9354"/>
        </w:tabs>
        <w:spacing w:after="0" w:line="23" w:lineRule="atLeast"/>
        <w:ind w:right="-2" w:firstLine="567"/>
        <w:jc w:val="both"/>
        <w:rPr>
          <w:rFonts w:ascii="Times New Roman" w:hAnsi="Times New Roman"/>
          <w:bCs/>
          <w:sz w:val="28"/>
          <w:szCs w:val="28"/>
          <w:lang w:val="uz-Latn-UZ"/>
        </w:rPr>
      </w:pPr>
      <w:r>
        <w:rPr>
          <w:rFonts w:ascii="Times New Roman" w:hAnsi="Times New Roman"/>
          <w:bCs/>
          <w:sz w:val="28"/>
          <w:szCs w:val="28"/>
          <w:lang w:val="uz-Latn-UZ"/>
        </w:rPr>
        <w:t xml:space="preserve">                                                                              </w:t>
      </w:r>
      <w:r w:rsidR="008C7E3A">
        <w:rPr>
          <w:rFonts w:ascii="Times New Roman" w:hAnsi="Times New Roman"/>
          <w:bCs/>
          <w:sz w:val="28"/>
          <w:szCs w:val="28"/>
          <w:lang w:val="uz-Latn-UZ"/>
        </w:rPr>
        <w:t>A.Qahhor “Asror bobo”</w:t>
      </w:r>
    </w:p>
    <w:p w:rsidR="008C7E3A" w:rsidRPr="00FD7240" w:rsidRDefault="008C7E3A" w:rsidP="008C7E3A">
      <w:pPr>
        <w:spacing w:after="0" w:line="240" w:lineRule="auto"/>
        <w:jc w:val="center"/>
        <w:rPr>
          <w:rFonts w:ascii="Times New Roman" w:hAnsi="Times New Roman"/>
          <w:b/>
          <w:sz w:val="28"/>
          <w:szCs w:val="28"/>
          <w:lang w:val="uz-Latn-UZ"/>
        </w:rPr>
      </w:pPr>
      <w:r w:rsidRPr="00FD7240">
        <w:rPr>
          <w:rFonts w:ascii="Times New Roman" w:hAnsi="Times New Roman"/>
          <w:b/>
          <w:sz w:val="28"/>
          <w:szCs w:val="28"/>
          <w:lang w:val="uz-Latn-UZ"/>
        </w:rPr>
        <w:t>VASIYAT</w:t>
      </w:r>
    </w:p>
    <w:p w:rsidR="008C7E3A" w:rsidRPr="00A248C3" w:rsidRDefault="008C7E3A" w:rsidP="008C7E3A">
      <w:pPr>
        <w:spacing w:after="0" w:line="240" w:lineRule="auto"/>
        <w:ind w:firstLine="284"/>
        <w:jc w:val="both"/>
        <w:rPr>
          <w:rFonts w:ascii="Times New Roman" w:hAnsi="Times New Roman"/>
          <w:sz w:val="28"/>
          <w:szCs w:val="28"/>
          <w:lang w:val="uz-Latn-UZ"/>
        </w:rPr>
      </w:pPr>
      <w:r w:rsidRPr="00A248C3">
        <w:rPr>
          <w:rFonts w:ascii="Times New Roman" w:hAnsi="Times New Roman"/>
          <w:sz w:val="28"/>
          <w:szCs w:val="28"/>
          <w:lang w:val="uz-Latn-UZ"/>
        </w:rPr>
        <w:t>O’ziga to’q bir insonning yolg’iz o’g’li bor ekan. Ota o’limidan oldin o’g’lini chaqiribdi va shunday vasiyat qilibdi:</w:t>
      </w:r>
    </w:p>
    <w:p w:rsidR="008C7E3A" w:rsidRPr="00A248C3" w:rsidRDefault="008C7E3A" w:rsidP="00C3421F">
      <w:pPr>
        <w:pStyle w:val="a4"/>
        <w:widowControl/>
        <w:numPr>
          <w:ilvl w:val="0"/>
          <w:numId w:val="119"/>
        </w:numPr>
        <w:autoSpaceDE/>
        <w:autoSpaceDN/>
        <w:adjustRightInd/>
        <w:ind w:left="0" w:firstLine="284"/>
        <w:jc w:val="both"/>
        <w:rPr>
          <w:sz w:val="28"/>
          <w:szCs w:val="28"/>
          <w:lang w:val="uz-Latn-UZ"/>
        </w:rPr>
      </w:pPr>
      <w:r w:rsidRPr="00A248C3">
        <w:rPr>
          <w:sz w:val="28"/>
          <w:szCs w:val="28"/>
          <w:lang w:val="uz-Latn-UZ"/>
        </w:rPr>
        <w:t>O’g’lim, men senga uch maslahat beraman. Sen bularni o’z hayotingda qo’llashing zarur bo’ladi. Birinchisi: hech qachon birinchi bo’lib salomlashma. Ikkinchisi: har kun kechqurun shirinlik iste’mol qil. Uchinchisi: har kun ertalab yangi oyoq kiyim kiy.</w:t>
      </w:r>
    </w:p>
    <w:p w:rsidR="008C7E3A" w:rsidRPr="00A248C3" w:rsidRDefault="008C7E3A" w:rsidP="008C7E3A">
      <w:pPr>
        <w:spacing w:after="0" w:line="240" w:lineRule="auto"/>
        <w:ind w:firstLine="284"/>
        <w:jc w:val="both"/>
        <w:rPr>
          <w:rFonts w:ascii="Times New Roman" w:hAnsi="Times New Roman"/>
          <w:sz w:val="28"/>
          <w:szCs w:val="28"/>
          <w:lang w:val="uz-Latn-UZ"/>
        </w:rPr>
      </w:pPr>
      <w:r w:rsidRPr="00A248C3">
        <w:rPr>
          <w:rFonts w:ascii="Times New Roman" w:hAnsi="Times New Roman"/>
          <w:sz w:val="28"/>
          <w:szCs w:val="28"/>
          <w:lang w:val="uz-Latn-UZ"/>
        </w:rPr>
        <w:t>Bir qancha vaqt o’tgach uning otasi vafot etdi, o’g’il ota vasiyatini bajara boshladi: u hech qachon birinchi bo’lib salomlashmas, har kuni kechqurun shirinlik yer, ertalablari bo’lsa doimo yangi oyoq kiyim kiyardi. Mana shundan so’ng bola hayoti yomon bo’la boshladi. U bilan qishloqdagilar suhbatlashishni to’xtatishdi, ko’p pullar shirinlik va oyoq kiyim uchun ishlatildi. So’ngra u onasining oldiga kelib so’radi:</w:t>
      </w:r>
    </w:p>
    <w:p w:rsidR="008C7E3A" w:rsidRPr="00A248C3" w:rsidRDefault="008C7E3A" w:rsidP="00C3421F">
      <w:pPr>
        <w:pStyle w:val="a4"/>
        <w:widowControl/>
        <w:numPr>
          <w:ilvl w:val="0"/>
          <w:numId w:val="119"/>
        </w:numPr>
        <w:autoSpaceDE/>
        <w:autoSpaceDN/>
        <w:adjustRightInd/>
        <w:ind w:left="0" w:firstLine="284"/>
        <w:jc w:val="both"/>
        <w:rPr>
          <w:sz w:val="28"/>
          <w:szCs w:val="28"/>
          <w:lang w:val="uz-Latn-UZ"/>
        </w:rPr>
      </w:pPr>
      <w:r w:rsidRPr="00A248C3">
        <w:rPr>
          <w:sz w:val="28"/>
          <w:szCs w:val="28"/>
          <w:lang w:val="uz-Latn-UZ"/>
        </w:rPr>
        <w:t>Onajon, nahotki otam menga dushmanlik qilgan bo’lsalar, nima uchun menga bunday yo’l-yo’riq bergan?</w:t>
      </w:r>
    </w:p>
    <w:p w:rsidR="008C7E3A" w:rsidRPr="00A248C3" w:rsidRDefault="008C7E3A" w:rsidP="008C7E3A">
      <w:pPr>
        <w:spacing w:after="0" w:line="240" w:lineRule="auto"/>
        <w:ind w:firstLine="284"/>
        <w:jc w:val="both"/>
        <w:rPr>
          <w:rFonts w:ascii="Times New Roman" w:hAnsi="Times New Roman"/>
          <w:sz w:val="28"/>
          <w:szCs w:val="28"/>
          <w:lang w:val="uz-Latn-UZ"/>
        </w:rPr>
      </w:pPr>
      <w:r w:rsidRPr="00A248C3">
        <w:rPr>
          <w:rFonts w:ascii="Times New Roman" w:hAnsi="Times New Roman"/>
          <w:sz w:val="28"/>
          <w:szCs w:val="28"/>
          <w:lang w:val="uz-Latn-UZ"/>
        </w:rPr>
        <w:t>Ona</w:t>
      </w:r>
      <w:r w:rsidR="005C4B08">
        <w:rPr>
          <w:rFonts w:ascii="Times New Roman" w:hAnsi="Times New Roman"/>
          <w:sz w:val="28"/>
          <w:szCs w:val="28"/>
          <w:lang w:val="uz-Latn-UZ"/>
        </w:rPr>
        <w:t>:</w:t>
      </w:r>
      <w:r w:rsidRPr="00A248C3">
        <w:rPr>
          <w:rFonts w:ascii="Times New Roman" w:hAnsi="Times New Roman"/>
          <w:sz w:val="28"/>
          <w:szCs w:val="28"/>
          <w:lang w:val="uz-Latn-UZ"/>
        </w:rPr>
        <w:t xml:space="preserve"> </w:t>
      </w:r>
    </w:p>
    <w:p w:rsidR="008C7E3A" w:rsidRPr="00A248C3" w:rsidRDefault="008C7E3A" w:rsidP="00C3421F">
      <w:pPr>
        <w:pStyle w:val="a4"/>
        <w:widowControl/>
        <w:numPr>
          <w:ilvl w:val="0"/>
          <w:numId w:val="119"/>
        </w:numPr>
        <w:autoSpaceDE/>
        <w:autoSpaceDN/>
        <w:adjustRightInd/>
        <w:ind w:left="0" w:firstLine="314"/>
        <w:jc w:val="both"/>
        <w:rPr>
          <w:sz w:val="28"/>
          <w:szCs w:val="28"/>
          <w:lang w:val="uz-Latn-UZ"/>
        </w:rPr>
      </w:pPr>
      <w:r w:rsidRPr="00A248C3">
        <w:rPr>
          <w:sz w:val="28"/>
          <w:szCs w:val="28"/>
          <w:lang w:val="uz-Latn-UZ"/>
        </w:rPr>
        <w:t>Mening oldimga kelib, bu vasiyatning ma’nosini so’ramaguningcha sening ishlaringga aralashishimni otang ta’qiqlagandi. Endi quloq sol, otangning birinchi ko’rsatmasi: hech qachon birinchi ko’rishma. Bu hammadan erta turib, dalada ishla, degani. Yoningdan o’tayotgan insonlarning o’zlari oldingga kelib, birinchi bo’lib sen bilan salomlashadilar. Ikkinchi ko’rsatmasi: har kun kechqurun shirinlik yegin. Kun bo’yi dalada ishlaganingdan so’ng kechqurun har qanday taom shirin bo’lishidir. Otangning uchinchi ko’rsatmasi: har kun ertalab yangi oyoq kiyim kiy. O’g’il bola o’zining kiyimlariga o’zi qarashi lozim ekanligidir. Agar kechqurun sen oyoq kiyimingni tozalab yotsang, ertalab senga u yangiday bo’lib ko’rinadi. Otangning vasiyati shunday edi, o’g’lim!</w:t>
      </w:r>
    </w:p>
    <w:p w:rsidR="008C7E3A" w:rsidRDefault="008C7E3A" w:rsidP="006D2923">
      <w:pPr>
        <w:spacing w:after="0" w:line="240" w:lineRule="auto"/>
        <w:ind w:firstLine="314"/>
        <w:jc w:val="both"/>
        <w:rPr>
          <w:rFonts w:ascii="Times New Roman" w:hAnsi="Times New Roman"/>
          <w:sz w:val="28"/>
          <w:szCs w:val="28"/>
          <w:lang w:val="uz-Latn-UZ"/>
        </w:rPr>
      </w:pPr>
      <w:r w:rsidRPr="00A248C3">
        <w:rPr>
          <w:rFonts w:ascii="Times New Roman" w:hAnsi="Times New Roman"/>
          <w:sz w:val="28"/>
          <w:szCs w:val="28"/>
          <w:lang w:val="uz-Latn-UZ"/>
        </w:rPr>
        <w:t xml:space="preserve">Ertasi kuni ertalab bola onasi aytgan barcha ishni bajaradi. Bir qancha vaqt o’tgach, badavlat insonga aylandi, eng chiroyli qizga uylandi. Otasidan meros </w:t>
      </w:r>
      <w:r w:rsidRPr="00A248C3">
        <w:rPr>
          <w:rFonts w:ascii="Times New Roman" w:hAnsi="Times New Roman"/>
          <w:sz w:val="28"/>
          <w:szCs w:val="28"/>
          <w:lang w:val="uz-Latn-UZ"/>
        </w:rPr>
        <w:lastRenderedPageBreak/>
        <w:t>bo’lib qolgan oltinga teng yo’l-yo’riqlarni o’zining bolalariga ham aytdi va topshirdi.</w:t>
      </w:r>
    </w:p>
    <w:p w:rsidR="008C7E3A" w:rsidRDefault="008C7E3A" w:rsidP="008C7E3A">
      <w:pPr>
        <w:spacing w:after="0" w:line="240" w:lineRule="auto"/>
        <w:ind w:left="314"/>
        <w:jc w:val="center"/>
        <w:rPr>
          <w:rFonts w:ascii="Times New Roman" w:hAnsi="Times New Roman"/>
          <w:sz w:val="28"/>
          <w:szCs w:val="28"/>
          <w:lang w:val="uz-Latn-UZ"/>
        </w:rPr>
      </w:pPr>
      <w:r>
        <w:rPr>
          <w:rFonts w:ascii="Times New Roman" w:hAnsi="Times New Roman"/>
          <w:sz w:val="28"/>
          <w:szCs w:val="28"/>
          <w:lang w:val="uz-Latn-UZ"/>
        </w:rPr>
        <w:t>Odob-axloq mavzusidagi hikmatlar</w:t>
      </w:r>
    </w:p>
    <w:p w:rsidR="008C7E3A" w:rsidRPr="00A248C3" w:rsidRDefault="008C7E3A" w:rsidP="008C7E3A">
      <w:pPr>
        <w:spacing w:after="0" w:line="240" w:lineRule="auto"/>
        <w:ind w:left="314"/>
        <w:jc w:val="center"/>
        <w:rPr>
          <w:rFonts w:ascii="Times New Roman" w:hAnsi="Times New Roman"/>
          <w:sz w:val="28"/>
          <w:szCs w:val="28"/>
          <w:lang w:val="uz-Latn-UZ"/>
        </w:rPr>
      </w:pPr>
    </w:p>
    <w:p w:rsidR="008C7E3A" w:rsidRPr="0038631C" w:rsidRDefault="008C7E3A" w:rsidP="008C7E3A">
      <w:pPr>
        <w:wordWrap w:val="0"/>
        <w:spacing w:after="0" w:line="240" w:lineRule="auto"/>
        <w:ind w:firstLine="314"/>
        <w:rPr>
          <w:rFonts w:ascii="Times New Roman" w:eastAsia="NanumGothic" w:hAnsi="Times New Roman"/>
          <w:i/>
          <w:sz w:val="28"/>
          <w:szCs w:val="28"/>
          <w:lang w:val="uz-Latn-UZ"/>
        </w:rPr>
      </w:pPr>
      <w:r w:rsidRPr="0038631C">
        <w:rPr>
          <w:rFonts w:ascii="Times New Roman" w:eastAsia="NanumGothic" w:hAnsi="Times New Roman"/>
          <w:i/>
          <w:sz w:val="28"/>
          <w:szCs w:val="28"/>
          <w:lang w:val="uz-Latn-UZ"/>
        </w:rPr>
        <w:t>Kishi odobi – uning oltinidan yaxshiroqdir.</w:t>
      </w:r>
    </w:p>
    <w:p w:rsidR="008C7E3A" w:rsidRPr="008C7E3A" w:rsidRDefault="008C7E3A" w:rsidP="008C7E3A">
      <w:pPr>
        <w:wordWrap w:val="0"/>
        <w:spacing w:after="0" w:line="240" w:lineRule="auto"/>
        <w:ind w:firstLine="314"/>
        <w:rPr>
          <w:rFonts w:ascii="Times New Roman" w:eastAsia="NanumGothic" w:hAnsi="Times New Roman"/>
          <w:i/>
          <w:sz w:val="28"/>
          <w:szCs w:val="28"/>
          <w:lang w:val="sv-SE"/>
        </w:rPr>
      </w:pPr>
      <w:r w:rsidRPr="008C7E3A">
        <w:rPr>
          <w:rFonts w:ascii="Times New Roman" w:eastAsia="NanumGothic" w:hAnsi="Times New Roman"/>
          <w:i/>
          <w:sz w:val="28"/>
          <w:szCs w:val="28"/>
          <w:lang w:val="sv-SE"/>
        </w:rPr>
        <w:t>Odob – oltindan qimmat</w:t>
      </w:r>
    </w:p>
    <w:p w:rsidR="008C7E3A" w:rsidRPr="008C7E3A" w:rsidRDefault="008C7E3A" w:rsidP="008C7E3A">
      <w:pPr>
        <w:wordWrap w:val="0"/>
        <w:spacing w:after="0" w:line="240" w:lineRule="auto"/>
        <w:ind w:firstLine="314"/>
        <w:rPr>
          <w:rFonts w:ascii="Times New Roman" w:eastAsia="NanumGothic" w:hAnsi="Times New Roman"/>
          <w:sz w:val="28"/>
          <w:szCs w:val="28"/>
          <w:lang w:val="sv-SE"/>
        </w:rPr>
      </w:pPr>
      <w:r w:rsidRPr="008C7E3A">
        <w:rPr>
          <w:rFonts w:ascii="Times New Roman" w:eastAsia="NanumGothic" w:hAnsi="Times New Roman"/>
          <w:i/>
          <w:sz w:val="28"/>
          <w:szCs w:val="28"/>
          <w:lang w:val="sv-SE"/>
        </w:rPr>
        <w:t>Odob bozorda sotilmas</w:t>
      </w:r>
      <w:r w:rsidRPr="008C7E3A">
        <w:rPr>
          <w:rFonts w:ascii="Times New Roman" w:eastAsia="NanumGothic" w:hAnsi="Times New Roman"/>
          <w:sz w:val="28"/>
          <w:szCs w:val="28"/>
          <w:lang w:val="sv-SE"/>
        </w:rPr>
        <w:t xml:space="preserve"> </w:t>
      </w:r>
    </w:p>
    <w:p w:rsidR="008C7E3A" w:rsidRPr="008C7E3A" w:rsidRDefault="008C7E3A" w:rsidP="008C7E3A">
      <w:pPr>
        <w:wordWrap w:val="0"/>
        <w:spacing w:after="0" w:line="240" w:lineRule="auto"/>
        <w:ind w:firstLine="314"/>
        <w:rPr>
          <w:rFonts w:ascii="Times New Roman" w:eastAsia="NanumGothic" w:hAnsi="Times New Roman"/>
          <w:i/>
          <w:sz w:val="28"/>
          <w:szCs w:val="28"/>
          <w:lang w:val="sv-SE"/>
        </w:rPr>
      </w:pPr>
      <w:r w:rsidRPr="008C7E3A">
        <w:rPr>
          <w:rFonts w:ascii="Times New Roman" w:eastAsia="NanumGothic" w:hAnsi="Times New Roman"/>
          <w:i/>
          <w:sz w:val="28"/>
          <w:szCs w:val="28"/>
          <w:lang w:val="sv-SE"/>
        </w:rPr>
        <w:t>Odob – boylik , uni hayotda qo‘llashga – komillikdir.</w:t>
      </w:r>
    </w:p>
    <w:p w:rsidR="008C7E3A" w:rsidRPr="008C7E3A" w:rsidRDefault="008C7E3A" w:rsidP="008C7E3A">
      <w:pPr>
        <w:wordWrap w:val="0"/>
        <w:spacing w:line="240" w:lineRule="auto"/>
        <w:ind w:firstLine="314"/>
        <w:jc w:val="both"/>
        <w:rPr>
          <w:rFonts w:ascii="Times New Roman" w:eastAsia="NanumGothic" w:hAnsi="Times New Roman"/>
          <w:sz w:val="28"/>
          <w:szCs w:val="28"/>
          <w:lang w:val="sv-SE"/>
        </w:rPr>
      </w:pPr>
      <w:r w:rsidRPr="008C7E3A">
        <w:rPr>
          <w:rFonts w:ascii="Times New Roman" w:eastAsia="NanumGothic" w:hAnsi="Times New Roman"/>
          <w:sz w:val="28"/>
          <w:szCs w:val="28"/>
          <w:lang w:val="sv-SE"/>
        </w:rPr>
        <w:t>Inson uchun chiroyli odob, xulq va yaxshi tarbiya oltindan, har qancha boylikdan ham qadrli, ustun va afzaldir. Chunki, boylik bilan ham topilmaydigan narsalar xushxulqlik, chiroyli muomala bilan topilishi mumkin. Boylik asosan insonning o‘ziga foyda bersa, chiroyli odob bilan kishi barchaga manfaat yetkazadi. Boylik bilan berkitib bo‘lmaydigan ba’zi ayb-kamchiliklar chiroyli odob, xulq-atvor bilan yopilishi mumkin. Shu jihatdan odob-axloq boylikdan bir necha marta ustun turadi.  Bu haqda Alisher Navoiy “Nazmul Javohir”da shunday yozadi:</w:t>
      </w:r>
    </w:p>
    <w:p w:rsidR="008C7E3A" w:rsidRPr="008C7E3A" w:rsidRDefault="008C7E3A" w:rsidP="008C7E3A">
      <w:pPr>
        <w:wordWrap w:val="0"/>
        <w:spacing w:after="0" w:line="240" w:lineRule="auto"/>
        <w:ind w:firstLine="314"/>
        <w:rPr>
          <w:rFonts w:ascii="Times New Roman" w:eastAsia="NanumGothic" w:hAnsi="Times New Roman"/>
          <w:i/>
          <w:sz w:val="28"/>
          <w:szCs w:val="28"/>
          <w:lang w:val="sv-SE"/>
        </w:rPr>
      </w:pPr>
      <w:r w:rsidRPr="008C7E3A">
        <w:rPr>
          <w:rFonts w:ascii="Times New Roman" w:eastAsia="NanumGothic" w:hAnsi="Times New Roman"/>
          <w:i/>
          <w:sz w:val="28"/>
          <w:szCs w:val="28"/>
          <w:lang w:val="sv-SE"/>
        </w:rPr>
        <w:t>Oltin-kumush etma davlat kunidin,</w:t>
      </w:r>
    </w:p>
    <w:p w:rsidR="008C7E3A" w:rsidRPr="008C7E3A" w:rsidRDefault="008C7E3A" w:rsidP="008C7E3A">
      <w:pPr>
        <w:wordWrap w:val="0"/>
        <w:spacing w:after="0" w:line="240" w:lineRule="auto"/>
        <w:ind w:firstLine="314"/>
        <w:rPr>
          <w:rFonts w:ascii="Times New Roman" w:eastAsia="NanumGothic" w:hAnsi="Times New Roman"/>
          <w:i/>
          <w:sz w:val="28"/>
          <w:szCs w:val="28"/>
          <w:lang w:val="sv-SE"/>
        </w:rPr>
      </w:pPr>
      <w:r w:rsidRPr="008C7E3A">
        <w:rPr>
          <w:rFonts w:ascii="Times New Roman" w:eastAsia="NanumGothic" w:hAnsi="Times New Roman"/>
          <w:i/>
          <w:sz w:val="28"/>
          <w:szCs w:val="28"/>
          <w:lang w:val="sv-SE"/>
        </w:rPr>
        <w:t>Kim, tortar adab ulusni mehnat kunidin.</w:t>
      </w:r>
    </w:p>
    <w:p w:rsidR="008C7E3A" w:rsidRPr="008F1C69" w:rsidRDefault="008C7E3A" w:rsidP="008C7E3A">
      <w:pPr>
        <w:wordWrap w:val="0"/>
        <w:spacing w:after="0" w:line="240" w:lineRule="auto"/>
        <w:ind w:firstLine="314"/>
        <w:rPr>
          <w:rFonts w:ascii="Times New Roman" w:eastAsia="NanumGothic" w:hAnsi="Times New Roman"/>
          <w:i/>
          <w:sz w:val="28"/>
          <w:szCs w:val="28"/>
          <w:lang w:val="en-US"/>
        </w:rPr>
      </w:pPr>
      <w:r w:rsidRPr="008F1C69">
        <w:rPr>
          <w:rFonts w:ascii="Times New Roman" w:eastAsia="NanumGothic" w:hAnsi="Times New Roman"/>
          <w:i/>
          <w:sz w:val="28"/>
          <w:szCs w:val="28"/>
          <w:lang w:val="en-US"/>
        </w:rPr>
        <w:t>Gar yo‘qtur adab, ne sud oltun unidin,</w:t>
      </w:r>
    </w:p>
    <w:p w:rsidR="008C7E3A" w:rsidRPr="00FC6D7A" w:rsidRDefault="008C7E3A" w:rsidP="00FC6D7A">
      <w:pPr>
        <w:wordWrap w:val="0"/>
        <w:spacing w:after="0" w:line="240" w:lineRule="auto"/>
        <w:ind w:firstLine="314"/>
        <w:rPr>
          <w:rFonts w:ascii="Times New Roman" w:eastAsia="NanumGothic" w:hAnsi="Times New Roman"/>
          <w:i/>
          <w:sz w:val="28"/>
          <w:szCs w:val="28"/>
          <w:rtl/>
          <w:lang w:val="en-US"/>
        </w:rPr>
      </w:pPr>
      <w:r w:rsidRPr="008F1C69">
        <w:rPr>
          <w:rFonts w:ascii="Times New Roman" w:eastAsia="NanumGothic" w:hAnsi="Times New Roman"/>
          <w:i/>
          <w:sz w:val="28"/>
          <w:szCs w:val="28"/>
          <w:lang w:val="en-US"/>
        </w:rPr>
        <w:t>Elnin</w:t>
      </w:r>
      <w:r w:rsidR="00FC6D7A">
        <w:rPr>
          <w:rFonts w:ascii="Times New Roman" w:eastAsia="NanumGothic" w:hAnsi="Times New Roman"/>
          <w:i/>
          <w:sz w:val="28"/>
          <w:szCs w:val="28"/>
          <w:lang w:val="en-US"/>
        </w:rPr>
        <w:t>g adabi xushroq erur oltunidin.</w:t>
      </w:r>
    </w:p>
    <w:p w:rsidR="008C7E3A" w:rsidRDefault="008C7E3A" w:rsidP="008C7E3A">
      <w:pPr>
        <w:wordWrap w:val="0"/>
        <w:spacing w:after="0" w:line="240" w:lineRule="auto"/>
        <w:ind w:firstLine="314"/>
        <w:rPr>
          <w:rFonts w:ascii="Times New Roman" w:eastAsia="NanumGothic" w:hAnsi="Times New Roman"/>
          <w:i/>
          <w:sz w:val="28"/>
          <w:szCs w:val="28"/>
          <w:lang w:val="en-US"/>
        </w:rPr>
      </w:pPr>
      <w:r w:rsidRPr="008F1C69">
        <w:rPr>
          <w:rFonts w:ascii="Times New Roman" w:eastAsia="NanumGothic" w:hAnsi="Times New Roman"/>
          <w:i/>
          <w:sz w:val="28"/>
          <w:szCs w:val="28"/>
          <w:lang w:val="en-US"/>
        </w:rPr>
        <w:t>Shirin so‘z (qalbni) yumshatadi.</w:t>
      </w:r>
    </w:p>
    <w:p w:rsidR="008C7E3A" w:rsidRPr="008F1C69" w:rsidRDefault="008C7E3A" w:rsidP="008C7E3A">
      <w:pPr>
        <w:wordWrap w:val="0"/>
        <w:spacing w:after="0" w:line="240" w:lineRule="auto"/>
        <w:rPr>
          <w:rFonts w:ascii="Times New Roman" w:eastAsia="NanumGothic" w:hAnsi="Times New Roman"/>
          <w:i/>
          <w:sz w:val="28"/>
          <w:szCs w:val="28"/>
          <w:lang w:val="en-US"/>
        </w:rPr>
      </w:pPr>
    </w:p>
    <w:p w:rsidR="008C7E3A" w:rsidRPr="008C7E3A" w:rsidRDefault="008C7E3A" w:rsidP="00FC6D7A">
      <w:pPr>
        <w:wordWrap w:val="0"/>
        <w:spacing w:after="0" w:line="240" w:lineRule="auto"/>
        <w:ind w:firstLine="314"/>
        <w:jc w:val="both"/>
        <w:rPr>
          <w:rFonts w:ascii="Times New Roman" w:eastAsia="NanumGothic" w:hAnsi="Times New Roman"/>
          <w:sz w:val="28"/>
          <w:szCs w:val="28"/>
          <w:lang w:val="sv-SE"/>
        </w:rPr>
      </w:pPr>
      <w:r w:rsidRPr="008C7E3A">
        <w:rPr>
          <w:rFonts w:ascii="Times New Roman" w:eastAsia="NanumGothic" w:hAnsi="Times New Roman"/>
          <w:sz w:val="28"/>
          <w:szCs w:val="28"/>
          <w:lang w:val="sv-SE"/>
        </w:rPr>
        <w:t>Xalqda “Inson – shirin so‘zning gadosi” degan naql bor. Haqiqatan shirin so‘z inson qalbini yumshatadi, uni g‘azabdan muloyimlikka, qahrdan mehr sari torta boshlaydi. Shirin so‘z bilan qanchadan-qancha urishib qolganlar bir-birlarini kechiradilar. Shu birgina shirin so‘z tufayli yillab amalga oshmay yurgan ishlar bitadi. Shu birgina shirin so‘z tufayli ikki millat bir-biri bilan oshno tutiladi, dushmanlar o‘zaro og‘a-iniga aylanadilar. Demak, shirin so‘zning quvvati kuchli, shirin muomalasi bilan kishi ko</w:t>
      </w:r>
      <w:r w:rsidR="00FC6D7A">
        <w:rPr>
          <w:rFonts w:ascii="Times New Roman" w:eastAsia="NanumGothic" w:hAnsi="Times New Roman"/>
          <w:sz w:val="28"/>
          <w:szCs w:val="28"/>
          <w:lang w:val="sv-SE"/>
        </w:rPr>
        <w:t>‘pgina narsalarga erishar ekan.</w:t>
      </w:r>
    </w:p>
    <w:p w:rsidR="008C7E3A" w:rsidRPr="00FC6D7A" w:rsidRDefault="008C7E3A" w:rsidP="00FC6D7A">
      <w:pPr>
        <w:wordWrap w:val="0"/>
        <w:spacing w:after="0" w:line="240" w:lineRule="auto"/>
        <w:ind w:firstLine="720"/>
        <w:rPr>
          <w:rFonts w:ascii="Times New Roman" w:eastAsia="NanumGothic" w:hAnsi="Times New Roman"/>
          <w:i/>
          <w:sz w:val="28"/>
          <w:szCs w:val="28"/>
          <w:lang w:val="sv-SE"/>
        </w:rPr>
      </w:pPr>
      <w:r w:rsidRPr="008C7E3A">
        <w:rPr>
          <w:rFonts w:ascii="Times New Roman" w:eastAsia="NanumGothic" w:hAnsi="Times New Roman"/>
          <w:i/>
          <w:sz w:val="28"/>
          <w:szCs w:val="28"/>
          <w:lang w:val="sv-SE"/>
        </w:rPr>
        <w:t>Donishmandlardan biri o‘z o‘g‘liga shunday nasihat qildi: “Ey o‘g‘lim, chiroyli so‘zlashni o‘rganganing kabi chiroyli tinglashni h</w:t>
      </w:r>
      <w:r w:rsidR="00FC6D7A">
        <w:rPr>
          <w:rFonts w:ascii="Times New Roman" w:eastAsia="NanumGothic" w:hAnsi="Times New Roman"/>
          <w:i/>
          <w:sz w:val="28"/>
          <w:szCs w:val="28"/>
          <w:lang w:val="sv-SE"/>
        </w:rPr>
        <w:t>am o‘rgan!”.</w:t>
      </w:r>
    </w:p>
    <w:p w:rsidR="008C7E3A" w:rsidRPr="008C7E3A" w:rsidRDefault="008C7E3A" w:rsidP="008C7E3A">
      <w:pPr>
        <w:wordWrap w:val="0"/>
        <w:spacing w:after="0" w:line="240" w:lineRule="auto"/>
        <w:ind w:firstLine="567"/>
        <w:jc w:val="both"/>
        <w:rPr>
          <w:rFonts w:ascii="Times New Roman" w:eastAsia="NanumGothic" w:hAnsi="Times New Roman"/>
          <w:sz w:val="28"/>
          <w:szCs w:val="28"/>
          <w:lang w:val="sv-SE"/>
        </w:rPr>
      </w:pPr>
      <w:r w:rsidRPr="008C7E3A">
        <w:rPr>
          <w:rFonts w:ascii="Times New Roman" w:eastAsia="NanumGothic" w:hAnsi="Times New Roman"/>
          <w:sz w:val="28"/>
          <w:szCs w:val="28"/>
          <w:lang w:val="sv-SE"/>
        </w:rPr>
        <w:t>Bu yerda donishmand o‘g‘liga odamlar bilan suhbatlashish odobini ta’lim bermoqda. Ana o‘sha odoblarning eng ahamiyatlisi, bu – chiroyli tinglash, boshqalarga quloq solishni o‘rganishdir. Inson suhbat chog‘ida nafaqat gapirish, balki tinglashni ham bilishi kerak. Faqat gapirish, odamlarni o‘z og‘ziga qaratishni xohlash va o‘zgalarni pisand qilmay ularga quloq solmaslik – mutakabbirlik belgisidir. Suhbat chog‘ida kishilar navbat bilan gapirib, boshqalar jim quloq solsalar, bunday majlis manfaatli bo‘ladi. Ushbu nasihat, ayniqsa, ilm tolibilar uchun ahamiyatlidir. Ular o‘z ustozlarini chiroyli tinglashni o‘rgansalar, ilm manfaatli bo‘ladi va darsni yaxshi o‘zlashtiradilar. Albatta, chiroyli tinglay bilish uchun kishidan mutavozelik va sabr-toqat talab etiladi.</w:t>
      </w:r>
    </w:p>
    <w:p w:rsidR="008C7E3A" w:rsidRPr="00A248C3" w:rsidRDefault="008C7E3A" w:rsidP="008C7E3A">
      <w:pPr>
        <w:shd w:val="clear" w:color="auto" w:fill="FFFFFF"/>
        <w:spacing w:after="0" w:line="23" w:lineRule="atLeast"/>
        <w:ind w:right="424" w:firstLine="567"/>
        <w:jc w:val="both"/>
        <w:rPr>
          <w:rFonts w:ascii="Times New Roman" w:hAnsi="Times New Roman"/>
          <w:bCs/>
          <w:sz w:val="28"/>
          <w:szCs w:val="28"/>
          <w:lang w:val="uz-Latn-UZ"/>
        </w:rPr>
      </w:pPr>
    </w:p>
    <w:p w:rsidR="008C7E3A" w:rsidRPr="00FC32E7" w:rsidRDefault="008C7E3A" w:rsidP="008C7E3A">
      <w:pPr>
        <w:spacing w:after="0" w:line="23" w:lineRule="atLeast"/>
        <w:ind w:right="424" w:firstLine="567"/>
        <w:jc w:val="both"/>
        <w:rPr>
          <w:rFonts w:ascii="Times New Roman" w:hAnsi="Times New Roman"/>
          <w:b/>
          <w:i/>
          <w:sz w:val="28"/>
          <w:szCs w:val="28"/>
          <w:lang w:val="uz-Cyrl-UZ"/>
        </w:rPr>
      </w:pPr>
      <w:r w:rsidRPr="00FC32E7">
        <w:rPr>
          <w:rFonts w:ascii="Times New Roman" w:hAnsi="Times New Roman"/>
          <w:i/>
          <w:sz w:val="28"/>
          <w:szCs w:val="28"/>
          <w:lang w:val="uz-Cyrl-UZ"/>
        </w:rPr>
        <w:t xml:space="preserve"> </w:t>
      </w:r>
      <w:r w:rsidRPr="00FC32E7">
        <w:rPr>
          <w:rFonts w:ascii="Times New Roman" w:hAnsi="Times New Roman"/>
          <w:b/>
          <w:i/>
          <w:sz w:val="28"/>
          <w:szCs w:val="28"/>
          <w:lang w:val="uz-Cyrl-UZ"/>
        </w:rPr>
        <w:t>Matn yuzasidan topshiriqlar.</w:t>
      </w:r>
    </w:p>
    <w:p w:rsidR="008C7E3A" w:rsidRPr="00FC32E7" w:rsidRDefault="008C7E3A" w:rsidP="008C7E3A">
      <w:pPr>
        <w:shd w:val="clear" w:color="auto" w:fill="FFFFFF"/>
        <w:spacing w:after="0" w:line="23" w:lineRule="atLeast"/>
        <w:ind w:right="5" w:firstLine="567"/>
        <w:jc w:val="both"/>
        <w:rPr>
          <w:rFonts w:ascii="Times New Roman" w:hAnsi="Times New Roman"/>
          <w:b/>
          <w:i/>
          <w:sz w:val="28"/>
          <w:szCs w:val="28"/>
          <w:lang w:val="uz-Cyrl-UZ"/>
        </w:rPr>
      </w:pPr>
      <w:r w:rsidRPr="00FC32E7">
        <w:rPr>
          <w:rFonts w:ascii="Times New Roman" w:hAnsi="Times New Roman"/>
          <w:b/>
          <w:i/>
          <w:sz w:val="28"/>
          <w:szCs w:val="28"/>
          <w:lang w:val="uz-Cyrl-UZ"/>
        </w:rPr>
        <w:t>1-topshiriq:</w:t>
      </w:r>
    </w:p>
    <w:p w:rsidR="008C7E3A" w:rsidRPr="00FC32E7" w:rsidRDefault="008C7E3A" w:rsidP="008C7E3A">
      <w:pPr>
        <w:shd w:val="clear" w:color="auto" w:fill="FFFFFF"/>
        <w:spacing w:after="0" w:line="23" w:lineRule="atLeast"/>
        <w:ind w:firstLine="567"/>
        <w:jc w:val="both"/>
        <w:rPr>
          <w:rFonts w:ascii="Times New Roman" w:hAnsi="Times New Roman"/>
          <w:bCs/>
          <w:color w:val="000000"/>
          <w:sz w:val="28"/>
          <w:szCs w:val="28"/>
          <w:lang w:val="uz-Cyrl-UZ"/>
        </w:rPr>
      </w:pPr>
      <w:r>
        <w:rPr>
          <w:rFonts w:ascii="Times New Roman" w:hAnsi="Times New Roman"/>
          <w:bCs/>
          <w:color w:val="000000"/>
          <w:sz w:val="28"/>
          <w:szCs w:val="28"/>
          <w:lang w:val="uz-Cyrl-UZ"/>
        </w:rPr>
        <w:t>a)</w:t>
      </w:r>
      <w:r>
        <w:rPr>
          <w:rFonts w:ascii="Times New Roman" w:hAnsi="Times New Roman"/>
          <w:bCs/>
          <w:color w:val="000000"/>
          <w:sz w:val="28"/>
          <w:szCs w:val="28"/>
          <w:lang w:val="uz-Latn-UZ"/>
        </w:rPr>
        <w:t xml:space="preserve"> “Vasiyat” hikoyasini</w:t>
      </w:r>
      <w:r w:rsidRPr="00FC32E7">
        <w:rPr>
          <w:rFonts w:ascii="Times New Roman" w:hAnsi="Times New Roman"/>
          <w:bCs/>
          <w:color w:val="000000"/>
          <w:sz w:val="28"/>
          <w:szCs w:val="28"/>
          <w:lang w:val="uz-Cyrl-UZ"/>
        </w:rPr>
        <w:t xml:space="preserve"> o‘qing;</w:t>
      </w:r>
    </w:p>
    <w:p w:rsidR="008C7E3A" w:rsidRPr="008F1C69" w:rsidRDefault="008C7E3A" w:rsidP="008C7E3A">
      <w:pPr>
        <w:shd w:val="clear" w:color="auto" w:fill="FFFFFF"/>
        <w:spacing w:after="0" w:line="23" w:lineRule="atLeast"/>
        <w:ind w:firstLine="567"/>
        <w:jc w:val="both"/>
        <w:rPr>
          <w:rFonts w:ascii="Times New Roman" w:hAnsi="Times New Roman"/>
          <w:color w:val="000000"/>
          <w:sz w:val="28"/>
          <w:szCs w:val="28"/>
          <w:lang w:val="uz-Latn-UZ"/>
        </w:rPr>
      </w:pPr>
      <w:r w:rsidRPr="00FC32E7">
        <w:rPr>
          <w:rFonts w:ascii="Times New Roman" w:hAnsi="Times New Roman"/>
          <w:bCs/>
          <w:color w:val="000000"/>
          <w:sz w:val="28"/>
          <w:szCs w:val="28"/>
          <w:lang w:val="uz-Cyrl-UZ"/>
        </w:rPr>
        <w:lastRenderedPageBreak/>
        <w:t xml:space="preserve">b) </w:t>
      </w:r>
      <w:r>
        <w:rPr>
          <w:rFonts w:ascii="Times New Roman" w:hAnsi="Times New Roman"/>
          <w:color w:val="000000"/>
          <w:sz w:val="28"/>
          <w:szCs w:val="28"/>
          <w:lang w:val="uz-Latn-UZ"/>
        </w:rPr>
        <w:t>Hikoya</w:t>
      </w:r>
      <w:r>
        <w:rPr>
          <w:rFonts w:ascii="Times New Roman" w:hAnsi="Times New Roman"/>
          <w:color w:val="000000"/>
          <w:sz w:val="28"/>
          <w:szCs w:val="28"/>
          <w:lang w:val="uz-Cyrl-UZ"/>
        </w:rPr>
        <w:t>da</w:t>
      </w:r>
      <w:r>
        <w:rPr>
          <w:rFonts w:ascii="Times New Roman" w:hAnsi="Times New Roman"/>
          <w:color w:val="000000"/>
          <w:sz w:val="28"/>
          <w:szCs w:val="28"/>
          <w:lang w:val="uz-Latn-UZ"/>
        </w:rPr>
        <w:t>n uchta gap olib, gaplardagi so’z tarkibini aniqlang.</w:t>
      </w:r>
      <w:r w:rsidRPr="00FC32E7">
        <w:rPr>
          <w:rFonts w:ascii="Times New Roman" w:hAnsi="Times New Roman"/>
          <w:bCs/>
          <w:color w:val="000000"/>
          <w:sz w:val="28"/>
          <w:szCs w:val="28"/>
          <w:lang w:val="uz-Cyrl-UZ"/>
        </w:rPr>
        <w:t xml:space="preserve"> </w:t>
      </w:r>
    </w:p>
    <w:p w:rsidR="008C7E3A" w:rsidRPr="008F1C69" w:rsidRDefault="008C7E3A" w:rsidP="008C7E3A">
      <w:pPr>
        <w:spacing w:after="0" w:line="23" w:lineRule="atLeast"/>
        <w:ind w:firstLine="567"/>
        <w:jc w:val="both"/>
        <w:rPr>
          <w:rFonts w:ascii="Times New Roman" w:hAnsi="Times New Roman"/>
          <w:bCs/>
          <w:color w:val="000000"/>
          <w:sz w:val="28"/>
          <w:szCs w:val="28"/>
          <w:lang w:val="uz-Latn-UZ"/>
        </w:rPr>
      </w:pPr>
      <w:r w:rsidRPr="008C7E3A">
        <w:rPr>
          <w:rFonts w:ascii="Times New Roman" w:hAnsi="Times New Roman"/>
          <w:b/>
          <w:i/>
          <w:sz w:val="28"/>
          <w:szCs w:val="28"/>
          <w:lang w:val="uz-Latn-UZ"/>
        </w:rPr>
        <w:t>2</w:t>
      </w:r>
      <w:r w:rsidRPr="00FC32E7">
        <w:rPr>
          <w:rFonts w:ascii="Times New Roman" w:hAnsi="Times New Roman"/>
          <w:b/>
          <w:i/>
          <w:sz w:val="28"/>
          <w:szCs w:val="28"/>
          <w:lang w:val="uz-Cyrl-UZ"/>
        </w:rPr>
        <w:t>-</w:t>
      </w:r>
      <w:r w:rsidRPr="00FC32E7">
        <w:rPr>
          <w:rFonts w:ascii="Times New Roman" w:hAnsi="Times New Roman"/>
          <w:b/>
          <w:i/>
          <w:color w:val="000000"/>
          <w:sz w:val="28"/>
          <w:szCs w:val="28"/>
          <w:lang w:val="uz-Cyrl-UZ"/>
        </w:rPr>
        <w:t xml:space="preserve">topshiriq. </w:t>
      </w:r>
      <w:r>
        <w:rPr>
          <w:rFonts w:ascii="Times New Roman" w:hAnsi="Times New Roman"/>
          <w:bCs/>
          <w:color w:val="000000"/>
          <w:sz w:val="28"/>
          <w:szCs w:val="28"/>
          <w:lang w:val="uz-Latn-UZ"/>
        </w:rPr>
        <w:t>Odob-axloq mavzusida hikmatli so’zlar, maqollardan misollar keltiring.</w:t>
      </w:r>
    </w:p>
    <w:p w:rsidR="008C7E3A" w:rsidRPr="00FC32E7" w:rsidRDefault="008C7E3A" w:rsidP="008C7E3A">
      <w:pPr>
        <w:spacing w:after="0" w:line="23" w:lineRule="atLeast"/>
        <w:ind w:firstLine="567"/>
        <w:jc w:val="both"/>
        <w:rPr>
          <w:rFonts w:ascii="Times New Roman" w:hAnsi="Times New Roman"/>
          <w:bCs/>
          <w:color w:val="FF0000"/>
          <w:sz w:val="28"/>
          <w:szCs w:val="28"/>
          <w:lang w:val="uz-Cyrl-UZ"/>
        </w:rPr>
      </w:pPr>
    </w:p>
    <w:p w:rsidR="008C7E3A" w:rsidRDefault="008C7E3A" w:rsidP="008C7E3A">
      <w:pPr>
        <w:rPr>
          <w:rFonts w:ascii="Times New Roman" w:hAnsi="Times New Roman"/>
          <w:b/>
          <w:iCs/>
          <w:sz w:val="28"/>
          <w:szCs w:val="28"/>
          <w:lang w:val="uz-Latn-UZ"/>
        </w:rPr>
      </w:pPr>
      <w:r w:rsidRPr="008F1C69">
        <w:rPr>
          <w:rFonts w:ascii="Times New Roman" w:hAnsi="Times New Roman"/>
          <w:b/>
          <w:i/>
          <w:sz w:val="32"/>
          <w:szCs w:val="32"/>
          <w:lang w:val="uz-Cyrl-UZ"/>
        </w:rPr>
        <w:t>Grammatika</w:t>
      </w:r>
      <w:r w:rsidRPr="008F1C69">
        <w:rPr>
          <w:rFonts w:ascii="Times New Roman" w:hAnsi="Times New Roman"/>
          <w:b/>
          <w:i/>
          <w:sz w:val="28"/>
          <w:szCs w:val="28"/>
          <w:lang w:val="uz-Cyrl-UZ"/>
        </w:rPr>
        <w:t>.</w:t>
      </w:r>
      <w:r w:rsidRPr="00D724B2">
        <w:rPr>
          <w:rFonts w:ascii="Times New Roman" w:hAnsi="Times New Roman"/>
          <w:sz w:val="28"/>
          <w:szCs w:val="28"/>
          <w:lang w:val="uz-Cyrl-UZ"/>
        </w:rPr>
        <w:t xml:space="preserve"> </w:t>
      </w:r>
      <w:r w:rsidRPr="008F1C69">
        <w:rPr>
          <w:rFonts w:ascii="Times New Roman" w:hAnsi="Times New Roman"/>
          <w:b/>
          <w:iCs/>
          <w:sz w:val="28"/>
          <w:szCs w:val="28"/>
          <w:lang w:val="uz-Latn-UZ"/>
        </w:rPr>
        <w:t>Gapda so’z tarkibi.</w:t>
      </w:r>
    </w:p>
    <w:p w:rsidR="008C7E3A" w:rsidRDefault="008C7E3A" w:rsidP="008C7E3A">
      <w:pPr>
        <w:tabs>
          <w:tab w:val="left" w:pos="9354"/>
        </w:tabs>
        <w:spacing w:after="0" w:line="240" w:lineRule="auto"/>
        <w:ind w:firstLine="567"/>
        <w:jc w:val="both"/>
        <w:rPr>
          <w:rFonts w:ascii="Times New Roman" w:hAnsi="Times New Roman"/>
          <w:sz w:val="28"/>
          <w:szCs w:val="28"/>
          <w:lang w:val="uz-Latn-UZ"/>
        </w:rPr>
      </w:pPr>
      <w:r>
        <w:rPr>
          <w:rFonts w:ascii="Times New Roman" w:hAnsi="Times New Roman"/>
          <w:sz w:val="28"/>
          <w:szCs w:val="28"/>
          <w:lang w:val="uz-Latn-UZ"/>
        </w:rPr>
        <w:t>O’</w:t>
      </w:r>
      <w:r w:rsidRPr="0038631C">
        <w:rPr>
          <w:rFonts w:ascii="Times New Roman" w:hAnsi="Times New Roman"/>
          <w:sz w:val="28"/>
          <w:szCs w:val="28"/>
          <w:lang w:val="uz-Latn-UZ"/>
        </w:rPr>
        <w:t>zbek tilida gaplar asosan 3</w:t>
      </w:r>
      <w:r>
        <w:rPr>
          <w:rFonts w:ascii="Times New Roman" w:hAnsi="Times New Roman"/>
          <w:sz w:val="28"/>
          <w:szCs w:val="28"/>
          <w:lang w:val="uz-Latn-UZ"/>
        </w:rPr>
        <w:t xml:space="preserve"> ta bo’</w:t>
      </w:r>
      <w:r w:rsidRPr="0038631C">
        <w:rPr>
          <w:rFonts w:ascii="Times New Roman" w:hAnsi="Times New Roman"/>
          <w:sz w:val="28"/>
          <w:szCs w:val="28"/>
          <w:lang w:val="uz-Latn-UZ"/>
        </w:rPr>
        <w:t>lakdan tashkil</w:t>
      </w:r>
      <w:r>
        <w:rPr>
          <w:rFonts w:ascii="Times New Roman" w:hAnsi="Times New Roman"/>
          <w:sz w:val="28"/>
          <w:szCs w:val="28"/>
          <w:lang w:val="uz-Latn-UZ"/>
        </w:rPr>
        <w:t xml:space="preserve"> </w:t>
      </w:r>
      <w:r w:rsidRPr="0038631C">
        <w:rPr>
          <w:rFonts w:ascii="Times New Roman" w:hAnsi="Times New Roman"/>
          <w:sz w:val="28"/>
          <w:szCs w:val="28"/>
          <w:lang w:val="uz-Latn-UZ"/>
        </w:rPr>
        <w:t>topadi. Bular bajaruvchi shaxs yoki predmet,</w:t>
      </w:r>
      <w:r>
        <w:rPr>
          <w:rFonts w:ascii="Times New Roman" w:hAnsi="Times New Roman"/>
          <w:sz w:val="28"/>
          <w:szCs w:val="28"/>
          <w:lang w:val="uz-Latn-UZ"/>
        </w:rPr>
        <w:t xml:space="preserve"> </w:t>
      </w:r>
      <w:r w:rsidRPr="0038631C">
        <w:rPr>
          <w:rFonts w:ascii="Times New Roman" w:hAnsi="Times New Roman"/>
          <w:sz w:val="28"/>
          <w:szCs w:val="28"/>
          <w:lang w:val="uz-Latn-UZ"/>
        </w:rPr>
        <w:t>harakat yo‘nalgan shaxs yoki predmet va harakat-</w:t>
      </w:r>
      <w:r>
        <w:rPr>
          <w:rFonts w:ascii="Times New Roman" w:hAnsi="Times New Roman"/>
          <w:sz w:val="28"/>
          <w:szCs w:val="28"/>
          <w:lang w:val="uz-Latn-UZ"/>
        </w:rPr>
        <w:t xml:space="preserve"> </w:t>
      </w:r>
      <w:r w:rsidRPr="0038631C">
        <w:rPr>
          <w:rFonts w:ascii="Times New Roman" w:hAnsi="Times New Roman"/>
          <w:sz w:val="28"/>
          <w:szCs w:val="28"/>
          <w:lang w:val="uz-Latn-UZ"/>
        </w:rPr>
        <w:t>holatni bildiruvchi bo</w:t>
      </w:r>
      <w:r>
        <w:rPr>
          <w:rFonts w:ascii="Times New Roman" w:hAnsi="Times New Roman"/>
          <w:sz w:val="28"/>
          <w:szCs w:val="28"/>
          <w:lang w:val="uz-Latn-UZ"/>
        </w:rPr>
        <w:t>’</w:t>
      </w:r>
      <w:r w:rsidRPr="0038631C">
        <w:rPr>
          <w:rFonts w:ascii="Times New Roman" w:hAnsi="Times New Roman"/>
          <w:sz w:val="28"/>
          <w:szCs w:val="28"/>
          <w:lang w:val="uz-Latn-UZ"/>
        </w:rPr>
        <w:t>laklar bo</w:t>
      </w:r>
      <w:r>
        <w:rPr>
          <w:rFonts w:ascii="Times New Roman" w:hAnsi="Times New Roman"/>
          <w:sz w:val="28"/>
          <w:szCs w:val="28"/>
          <w:lang w:val="uz-Latn-UZ"/>
        </w:rPr>
        <w:t>’</w:t>
      </w:r>
      <w:r w:rsidRPr="0038631C">
        <w:rPr>
          <w:rFonts w:ascii="Times New Roman" w:hAnsi="Times New Roman"/>
          <w:sz w:val="28"/>
          <w:szCs w:val="28"/>
          <w:lang w:val="uz-Latn-UZ"/>
        </w:rPr>
        <w:t xml:space="preserve">lib, ulami </w:t>
      </w:r>
      <w:r w:rsidRPr="00536745">
        <w:rPr>
          <w:rFonts w:ascii="Times New Roman" w:hAnsi="Times New Roman"/>
          <w:b/>
          <w:sz w:val="28"/>
          <w:szCs w:val="28"/>
          <w:lang w:val="uz-Latn-UZ"/>
        </w:rPr>
        <w:t>logik</w:t>
      </w:r>
      <w:r>
        <w:rPr>
          <w:rFonts w:ascii="Times New Roman" w:hAnsi="Times New Roman"/>
          <w:sz w:val="28"/>
          <w:szCs w:val="28"/>
          <w:lang w:val="uz-Latn-UZ"/>
        </w:rPr>
        <w:t xml:space="preserve"> </w:t>
      </w:r>
      <w:r w:rsidRPr="0038631C">
        <w:rPr>
          <w:rFonts w:ascii="Times New Roman" w:hAnsi="Times New Roman"/>
          <w:sz w:val="28"/>
          <w:szCs w:val="28"/>
          <w:lang w:val="uz-Latn-UZ"/>
        </w:rPr>
        <w:t xml:space="preserve">jihatdan </w:t>
      </w:r>
      <w:r w:rsidRPr="00536745">
        <w:rPr>
          <w:rFonts w:ascii="Times New Roman" w:hAnsi="Times New Roman"/>
          <w:i/>
          <w:sz w:val="28"/>
          <w:szCs w:val="28"/>
          <w:lang w:val="uz-Latn-UZ"/>
        </w:rPr>
        <w:t>subyekt, obyekt</w:t>
      </w:r>
      <w:r w:rsidRPr="0038631C">
        <w:rPr>
          <w:rFonts w:ascii="Times New Roman" w:hAnsi="Times New Roman"/>
          <w:sz w:val="28"/>
          <w:szCs w:val="28"/>
          <w:lang w:val="uz-Latn-UZ"/>
        </w:rPr>
        <w:t xml:space="preserve"> va </w:t>
      </w:r>
      <w:r w:rsidRPr="00536745">
        <w:rPr>
          <w:rFonts w:ascii="Times New Roman" w:hAnsi="Times New Roman"/>
          <w:i/>
          <w:sz w:val="28"/>
          <w:szCs w:val="28"/>
          <w:lang w:val="uz-Latn-UZ"/>
        </w:rPr>
        <w:t xml:space="preserve">predikat </w:t>
      </w:r>
      <w:r w:rsidRPr="0038631C">
        <w:rPr>
          <w:rFonts w:ascii="Times New Roman" w:hAnsi="Times New Roman"/>
          <w:sz w:val="28"/>
          <w:szCs w:val="28"/>
          <w:lang w:val="uz-Latn-UZ"/>
        </w:rPr>
        <w:t>deb,</w:t>
      </w:r>
      <w:r>
        <w:rPr>
          <w:rFonts w:ascii="Times New Roman" w:hAnsi="Times New Roman"/>
          <w:sz w:val="28"/>
          <w:szCs w:val="28"/>
          <w:lang w:val="uz-Latn-UZ"/>
        </w:rPr>
        <w:t xml:space="preserve"> </w:t>
      </w:r>
      <w:r w:rsidRPr="00536745">
        <w:rPr>
          <w:rFonts w:ascii="Times New Roman" w:hAnsi="Times New Roman"/>
          <w:b/>
          <w:sz w:val="28"/>
          <w:szCs w:val="28"/>
          <w:lang w:val="uz-Latn-UZ"/>
        </w:rPr>
        <w:t>grammatik</w:t>
      </w:r>
      <w:r w:rsidR="006D2923">
        <w:rPr>
          <w:rFonts w:ascii="Times New Roman" w:hAnsi="Times New Roman"/>
          <w:b/>
          <w:sz w:val="28"/>
          <w:szCs w:val="28"/>
          <w:lang w:val="uz-Latn-UZ"/>
        </w:rPr>
        <w:t xml:space="preserve"> </w:t>
      </w:r>
      <w:r w:rsidRPr="00536745">
        <w:rPr>
          <w:rFonts w:ascii="Times New Roman" w:hAnsi="Times New Roman"/>
          <w:b/>
          <w:sz w:val="28"/>
          <w:szCs w:val="28"/>
          <w:lang w:val="uz-Latn-UZ"/>
        </w:rPr>
        <w:t xml:space="preserve"> </w:t>
      </w:r>
      <w:r w:rsidRPr="0038631C">
        <w:rPr>
          <w:rFonts w:ascii="Times New Roman" w:hAnsi="Times New Roman"/>
          <w:sz w:val="28"/>
          <w:szCs w:val="28"/>
          <w:lang w:val="uz-Latn-UZ"/>
        </w:rPr>
        <w:t xml:space="preserve">jihatdan esa </w:t>
      </w:r>
      <w:r w:rsidRPr="00536745">
        <w:rPr>
          <w:rFonts w:ascii="Times New Roman" w:hAnsi="Times New Roman"/>
          <w:i/>
          <w:sz w:val="28"/>
          <w:szCs w:val="28"/>
          <w:lang w:val="uz-Latn-UZ"/>
        </w:rPr>
        <w:t>ega</w:t>
      </w:r>
      <w:r w:rsidRPr="0038631C">
        <w:rPr>
          <w:rFonts w:ascii="Times New Roman" w:hAnsi="Times New Roman"/>
          <w:sz w:val="28"/>
          <w:szCs w:val="28"/>
          <w:lang w:val="uz-Latn-UZ"/>
        </w:rPr>
        <w:t xml:space="preserve">, </w:t>
      </w:r>
      <w:r w:rsidRPr="00536745">
        <w:rPr>
          <w:rFonts w:ascii="Times New Roman" w:hAnsi="Times New Roman"/>
          <w:i/>
          <w:sz w:val="28"/>
          <w:szCs w:val="28"/>
          <w:lang w:val="uz-Latn-UZ"/>
        </w:rPr>
        <w:t>to’ldiruvchi</w:t>
      </w:r>
      <w:r>
        <w:rPr>
          <w:rFonts w:ascii="Times New Roman" w:hAnsi="Times New Roman"/>
          <w:sz w:val="28"/>
          <w:szCs w:val="28"/>
          <w:lang w:val="uz-Latn-UZ"/>
        </w:rPr>
        <w:t xml:space="preserve"> yoki </w:t>
      </w:r>
      <w:r w:rsidRPr="00536745">
        <w:rPr>
          <w:rFonts w:ascii="Times New Roman" w:hAnsi="Times New Roman"/>
          <w:i/>
          <w:sz w:val="28"/>
          <w:szCs w:val="28"/>
          <w:lang w:val="uz-Latn-UZ"/>
        </w:rPr>
        <w:t>hol</w:t>
      </w:r>
      <w:r>
        <w:rPr>
          <w:rFonts w:ascii="Times New Roman" w:hAnsi="Times New Roman"/>
          <w:sz w:val="28"/>
          <w:szCs w:val="28"/>
          <w:lang w:val="uz-Latn-UZ"/>
        </w:rPr>
        <w:t xml:space="preserve"> </w:t>
      </w:r>
      <w:r w:rsidRPr="0038631C">
        <w:rPr>
          <w:rFonts w:ascii="Times New Roman" w:hAnsi="Times New Roman"/>
          <w:sz w:val="28"/>
          <w:szCs w:val="28"/>
          <w:lang w:val="uz-Latn-UZ"/>
        </w:rPr>
        <w:t xml:space="preserve">va </w:t>
      </w:r>
      <w:r w:rsidRPr="00536745">
        <w:rPr>
          <w:rFonts w:ascii="Times New Roman" w:hAnsi="Times New Roman"/>
          <w:i/>
          <w:sz w:val="28"/>
          <w:szCs w:val="28"/>
          <w:lang w:val="uz-Latn-UZ"/>
        </w:rPr>
        <w:t>kesim</w:t>
      </w:r>
      <w:r w:rsidRPr="0038631C">
        <w:rPr>
          <w:rFonts w:ascii="Times New Roman" w:hAnsi="Times New Roman"/>
          <w:sz w:val="28"/>
          <w:szCs w:val="28"/>
          <w:lang w:val="uz-Latn-UZ"/>
        </w:rPr>
        <w:t xml:space="preserve"> deb ataymiz. Masalan:</w:t>
      </w:r>
    </w:p>
    <w:p w:rsidR="008C7E3A" w:rsidRPr="0038631C" w:rsidRDefault="008C7E3A" w:rsidP="008C7E3A">
      <w:pPr>
        <w:tabs>
          <w:tab w:val="left" w:pos="9354"/>
        </w:tabs>
        <w:spacing w:after="0" w:line="240" w:lineRule="auto"/>
        <w:jc w:val="both"/>
        <w:rPr>
          <w:rFonts w:ascii="Times New Roman" w:hAnsi="Times New Roman"/>
          <w:sz w:val="28"/>
          <w:szCs w:val="28"/>
          <w:lang w:val="uz-Latn-UZ"/>
        </w:rPr>
      </w:pPr>
    </w:p>
    <w:tbl>
      <w:tblPr>
        <w:tblStyle w:val="af9"/>
        <w:tblW w:w="0" w:type="auto"/>
        <w:jc w:val="center"/>
        <w:tblLook w:val="04A0" w:firstRow="1" w:lastRow="0" w:firstColumn="1" w:lastColumn="0" w:noHBand="0" w:noVBand="1"/>
      </w:tblPr>
      <w:tblGrid>
        <w:gridCol w:w="3190"/>
        <w:gridCol w:w="3190"/>
        <w:gridCol w:w="3190"/>
      </w:tblGrid>
      <w:tr w:rsidR="008C7E3A" w:rsidTr="006E6480">
        <w:trPr>
          <w:jc w:val="center"/>
        </w:trPr>
        <w:tc>
          <w:tcPr>
            <w:tcW w:w="3190" w:type="dxa"/>
          </w:tcPr>
          <w:p w:rsidR="008C7E3A" w:rsidRDefault="008C7E3A" w:rsidP="006E6480">
            <w:pPr>
              <w:tabs>
                <w:tab w:val="left" w:pos="9354"/>
              </w:tabs>
              <w:jc w:val="center"/>
              <w:rPr>
                <w:rFonts w:ascii="Times New Roman" w:hAnsi="Times New Roman"/>
                <w:sz w:val="28"/>
                <w:szCs w:val="28"/>
                <w:lang w:val="uz-Latn-UZ"/>
              </w:rPr>
            </w:pPr>
            <w:r w:rsidRPr="0038631C">
              <w:rPr>
                <w:rFonts w:ascii="Times New Roman" w:hAnsi="Times New Roman"/>
                <w:sz w:val="28"/>
                <w:szCs w:val="28"/>
                <w:lang w:val="uz-Latn-UZ"/>
              </w:rPr>
              <w:t>SUBYEKT</w:t>
            </w:r>
          </w:p>
        </w:tc>
        <w:tc>
          <w:tcPr>
            <w:tcW w:w="3190" w:type="dxa"/>
          </w:tcPr>
          <w:p w:rsidR="008C7E3A" w:rsidRDefault="008C7E3A" w:rsidP="006E6480">
            <w:pPr>
              <w:tabs>
                <w:tab w:val="left" w:pos="9354"/>
              </w:tabs>
              <w:jc w:val="center"/>
              <w:rPr>
                <w:rFonts w:ascii="Times New Roman" w:hAnsi="Times New Roman"/>
                <w:sz w:val="28"/>
                <w:szCs w:val="28"/>
                <w:lang w:val="uz-Latn-UZ"/>
              </w:rPr>
            </w:pPr>
            <w:r w:rsidRPr="0038631C">
              <w:rPr>
                <w:rFonts w:ascii="Times New Roman" w:hAnsi="Times New Roman"/>
                <w:sz w:val="28"/>
                <w:szCs w:val="28"/>
                <w:lang w:val="uz-Latn-UZ"/>
              </w:rPr>
              <w:t>OBYEKT</w:t>
            </w:r>
          </w:p>
        </w:tc>
        <w:tc>
          <w:tcPr>
            <w:tcW w:w="3190" w:type="dxa"/>
          </w:tcPr>
          <w:p w:rsidR="008C7E3A" w:rsidRDefault="008C7E3A" w:rsidP="006E6480">
            <w:pPr>
              <w:tabs>
                <w:tab w:val="left" w:pos="9354"/>
              </w:tabs>
              <w:jc w:val="center"/>
              <w:rPr>
                <w:rFonts w:ascii="Times New Roman" w:hAnsi="Times New Roman"/>
                <w:sz w:val="28"/>
                <w:szCs w:val="28"/>
                <w:lang w:val="uz-Latn-UZ"/>
              </w:rPr>
            </w:pPr>
            <w:r w:rsidRPr="0038631C">
              <w:rPr>
                <w:rFonts w:ascii="Times New Roman" w:hAnsi="Times New Roman"/>
                <w:sz w:val="28"/>
                <w:szCs w:val="28"/>
                <w:lang w:val="uz-Latn-UZ"/>
              </w:rPr>
              <w:t>PREDIKAT</w:t>
            </w:r>
          </w:p>
        </w:tc>
      </w:tr>
      <w:tr w:rsidR="008C7E3A" w:rsidTr="006E6480">
        <w:trPr>
          <w:trHeight w:val="575"/>
          <w:jc w:val="center"/>
        </w:trPr>
        <w:tc>
          <w:tcPr>
            <w:tcW w:w="3190" w:type="dxa"/>
          </w:tcPr>
          <w:p w:rsidR="008C7E3A" w:rsidRPr="0038631C" w:rsidRDefault="008C7E3A" w:rsidP="006E6480">
            <w:pPr>
              <w:tabs>
                <w:tab w:val="left" w:pos="9354"/>
              </w:tabs>
              <w:jc w:val="center"/>
              <w:rPr>
                <w:rFonts w:ascii="Times New Roman" w:hAnsi="Times New Roman"/>
                <w:sz w:val="28"/>
                <w:szCs w:val="28"/>
                <w:lang w:val="uz-Latn-UZ"/>
              </w:rPr>
            </w:pPr>
            <w:r w:rsidRPr="0038631C">
              <w:rPr>
                <w:rFonts w:ascii="Times New Roman" w:hAnsi="Times New Roman"/>
                <w:sz w:val="28"/>
                <w:szCs w:val="28"/>
                <w:lang w:val="uz-Latn-UZ"/>
              </w:rPr>
              <w:t>Anvar</w:t>
            </w:r>
          </w:p>
          <w:p w:rsidR="008C7E3A" w:rsidRPr="0038631C" w:rsidRDefault="008C7E3A" w:rsidP="006E6480">
            <w:pPr>
              <w:tabs>
                <w:tab w:val="left" w:pos="9354"/>
              </w:tabs>
              <w:jc w:val="center"/>
              <w:rPr>
                <w:rFonts w:ascii="Times New Roman" w:hAnsi="Times New Roman"/>
                <w:sz w:val="28"/>
                <w:szCs w:val="28"/>
                <w:lang w:val="uz-Latn-UZ"/>
              </w:rPr>
            </w:pPr>
            <w:r w:rsidRPr="0038631C">
              <w:rPr>
                <w:rFonts w:ascii="Times New Roman" w:hAnsi="Times New Roman"/>
                <w:sz w:val="28"/>
                <w:szCs w:val="28"/>
                <w:lang w:val="uz-Latn-UZ"/>
              </w:rPr>
              <w:t>Nargiza</w:t>
            </w:r>
          </w:p>
          <w:p w:rsidR="008C7E3A" w:rsidRDefault="008C7E3A" w:rsidP="006E6480">
            <w:pPr>
              <w:tabs>
                <w:tab w:val="left" w:pos="9354"/>
              </w:tabs>
              <w:jc w:val="center"/>
              <w:rPr>
                <w:rFonts w:ascii="Times New Roman" w:hAnsi="Times New Roman"/>
                <w:sz w:val="28"/>
                <w:szCs w:val="28"/>
                <w:lang w:val="uz-Latn-UZ"/>
              </w:rPr>
            </w:pPr>
          </w:p>
        </w:tc>
        <w:tc>
          <w:tcPr>
            <w:tcW w:w="3190" w:type="dxa"/>
          </w:tcPr>
          <w:p w:rsidR="008C7E3A" w:rsidRPr="0038631C" w:rsidRDefault="008C7E3A" w:rsidP="006E6480">
            <w:pPr>
              <w:tabs>
                <w:tab w:val="left" w:pos="9354"/>
              </w:tabs>
              <w:jc w:val="center"/>
              <w:rPr>
                <w:rFonts w:ascii="Times New Roman" w:hAnsi="Times New Roman"/>
                <w:sz w:val="28"/>
                <w:szCs w:val="28"/>
                <w:lang w:val="uz-Latn-UZ"/>
              </w:rPr>
            </w:pPr>
            <w:r w:rsidRPr="0038631C">
              <w:rPr>
                <w:rFonts w:ascii="Times New Roman" w:hAnsi="Times New Roman"/>
                <w:sz w:val="28"/>
                <w:szCs w:val="28"/>
                <w:lang w:val="uz-Latn-UZ"/>
              </w:rPr>
              <w:t>kitob</w:t>
            </w:r>
          </w:p>
          <w:p w:rsidR="008C7E3A" w:rsidRPr="0038631C" w:rsidRDefault="008C7E3A" w:rsidP="006E6480">
            <w:pPr>
              <w:tabs>
                <w:tab w:val="left" w:pos="9354"/>
              </w:tabs>
              <w:jc w:val="center"/>
              <w:rPr>
                <w:rFonts w:ascii="Times New Roman" w:hAnsi="Times New Roman"/>
                <w:sz w:val="28"/>
                <w:szCs w:val="28"/>
                <w:lang w:val="uz-Latn-UZ"/>
              </w:rPr>
            </w:pPr>
            <w:r w:rsidRPr="0038631C">
              <w:rPr>
                <w:rFonts w:ascii="Times New Roman" w:hAnsi="Times New Roman"/>
                <w:sz w:val="28"/>
                <w:szCs w:val="28"/>
                <w:lang w:val="uz-Latn-UZ"/>
              </w:rPr>
              <w:t>uyiga</w:t>
            </w:r>
          </w:p>
          <w:p w:rsidR="008C7E3A" w:rsidRDefault="008C7E3A" w:rsidP="006E6480">
            <w:pPr>
              <w:tabs>
                <w:tab w:val="left" w:pos="9354"/>
              </w:tabs>
              <w:jc w:val="center"/>
              <w:rPr>
                <w:rFonts w:ascii="Times New Roman" w:hAnsi="Times New Roman"/>
                <w:sz w:val="28"/>
                <w:szCs w:val="28"/>
                <w:lang w:val="uz-Latn-UZ"/>
              </w:rPr>
            </w:pPr>
          </w:p>
        </w:tc>
        <w:tc>
          <w:tcPr>
            <w:tcW w:w="3190" w:type="dxa"/>
          </w:tcPr>
          <w:p w:rsidR="008C7E3A" w:rsidRPr="0038631C" w:rsidRDefault="008C7E3A" w:rsidP="006E6480">
            <w:pPr>
              <w:tabs>
                <w:tab w:val="left" w:pos="9354"/>
              </w:tabs>
              <w:jc w:val="center"/>
              <w:rPr>
                <w:rFonts w:ascii="Times New Roman" w:hAnsi="Times New Roman"/>
                <w:sz w:val="28"/>
                <w:szCs w:val="28"/>
                <w:lang w:val="uz-Latn-UZ"/>
              </w:rPr>
            </w:pPr>
            <w:r w:rsidRPr="0038631C">
              <w:rPr>
                <w:rFonts w:ascii="Times New Roman" w:hAnsi="Times New Roman"/>
                <w:sz w:val="28"/>
                <w:szCs w:val="28"/>
                <w:lang w:val="uz-Latn-UZ"/>
              </w:rPr>
              <w:t>о ‘qidi.</w:t>
            </w:r>
          </w:p>
          <w:p w:rsidR="008C7E3A" w:rsidRPr="0038631C" w:rsidRDefault="008C7E3A" w:rsidP="006E6480">
            <w:pPr>
              <w:tabs>
                <w:tab w:val="left" w:pos="9354"/>
              </w:tabs>
              <w:jc w:val="center"/>
              <w:rPr>
                <w:rFonts w:ascii="Times New Roman" w:hAnsi="Times New Roman"/>
                <w:sz w:val="28"/>
                <w:szCs w:val="28"/>
                <w:lang w:val="uz-Latn-UZ"/>
              </w:rPr>
            </w:pPr>
            <w:r w:rsidRPr="0038631C">
              <w:rPr>
                <w:rFonts w:ascii="Times New Roman" w:hAnsi="Times New Roman"/>
                <w:sz w:val="28"/>
                <w:szCs w:val="28"/>
                <w:lang w:val="uz-Latn-UZ"/>
              </w:rPr>
              <w:t>ketdi</w:t>
            </w:r>
          </w:p>
          <w:p w:rsidR="008C7E3A" w:rsidRDefault="008C7E3A" w:rsidP="006E6480">
            <w:pPr>
              <w:tabs>
                <w:tab w:val="left" w:pos="9354"/>
              </w:tabs>
              <w:jc w:val="center"/>
              <w:rPr>
                <w:rFonts w:ascii="Times New Roman" w:hAnsi="Times New Roman"/>
                <w:sz w:val="28"/>
                <w:szCs w:val="28"/>
                <w:lang w:val="uz-Latn-UZ"/>
              </w:rPr>
            </w:pPr>
          </w:p>
        </w:tc>
      </w:tr>
    </w:tbl>
    <w:p w:rsidR="008C7E3A" w:rsidRDefault="008C7E3A" w:rsidP="008C7E3A">
      <w:pPr>
        <w:tabs>
          <w:tab w:val="left" w:pos="9354"/>
        </w:tabs>
        <w:spacing w:after="0" w:line="240" w:lineRule="auto"/>
        <w:jc w:val="both"/>
        <w:rPr>
          <w:rFonts w:ascii="Times New Roman" w:hAnsi="Times New Roman"/>
          <w:sz w:val="28"/>
          <w:szCs w:val="28"/>
          <w:lang w:val="uz-Latn-UZ"/>
        </w:rPr>
      </w:pPr>
    </w:p>
    <w:p w:rsidR="008C7E3A" w:rsidRDefault="008C7E3A" w:rsidP="008C7E3A">
      <w:pPr>
        <w:tabs>
          <w:tab w:val="left" w:pos="9354"/>
        </w:tabs>
        <w:spacing w:after="0" w:line="240" w:lineRule="auto"/>
        <w:ind w:firstLine="567"/>
        <w:jc w:val="both"/>
        <w:rPr>
          <w:rFonts w:ascii="Times New Roman" w:hAnsi="Times New Roman"/>
          <w:sz w:val="28"/>
          <w:szCs w:val="28"/>
          <w:lang w:val="uz-Latn-UZ"/>
        </w:rPr>
      </w:pPr>
      <w:r>
        <w:rPr>
          <w:rFonts w:ascii="Times New Roman" w:hAnsi="Times New Roman"/>
          <w:sz w:val="28"/>
          <w:szCs w:val="28"/>
          <w:lang w:val="uz-Latn-UZ"/>
        </w:rPr>
        <w:t>O‘</w:t>
      </w:r>
      <w:r w:rsidRPr="0038631C">
        <w:rPr>
          <w:rFonts w:ascii="Times New Roman" w:hAnsi="Times New Roman"/>
          <w:sz w:val="28"/>
          <w:szCs w:val="28"/>
          <w:lang w:val="uz-Latn-UZ"/>
        </w:rPr>
        <w:t>zbek tili gap tuzilishida gap bo</w:t>
      </w:r>
      <w:r>
        <w:rPr>
          <w:rFonts w:ascii="Times New Roman" w:hAnsi="Times New Roman"/>
          <w:sz w:val="28"/>
          <w:szCs w:val="28"/>
          <w:lang w:val="uz-Latn-UZ"/>
        </w:rPr>
        <w:t>’</w:t>
      </w:r>
      <w:r w:rsidRPr="0038631C">
        <w:rPr>
          <w:rFonts w:ascii="Times New Roman" w:hAnsi="Times New Roman"/>
          <w:sz w:val="28"/>
          <w:szCs w:val="28"/>
          <w:lang w:val="uz-Latn-UZ"/>
        </w:rPr>
        <w:t>laklari asosan</w:t>
      </w:r>
      <w:r>
        <w:rPr>
          <w:rFonts w:ascii="Times New Roman" w:hAnsi="Times New Roman"/>
          <w:sz w:val="28"/>
          <w:szCs w:val="28"/>
          <w:lang w:val="uz-Latn-UZ"/>
        </w:rPr>
        <w:t xml:space="preserve"> </w:t>
      </w:r>
      <w:r w:rsidRPr="0038631C">
        <w:rPr>
          <w:rFonts w:ascii="Times New Roman" w:hAnsi="Times New Roman"/>
          <w:sz w:val="28"/>
          <w:szCs w:val="28"/>
          <w:lang w:val="uz-Latn-UZ"/>
        </w:rPr>
        <w:t>quyidagicha</w:t>
      </w:r>
      <w:r>
        <w:rPr>
          <w:rFonts w:ascii="Times New Roman" w:hAnsi="Times New Roman"/>
          <w:sz w:val="28"/>
          <w:szCs w:val="28"/>
          <w:lang w:val="uz-Latn-UZ"/>
        </w:rPr>
        <w:t xml:space="preserve"> </w:t>
      </w:r>
      <w:r w:rsidRPr="0038631C">
        <w:rPr>
          <w:rFonts w:ascii="Times New Roman" w:hAnsi="Times New Roman"/>
          <w:sz w:val="28"/>
          <w:szCs w:val="28"/>
          <w:lang w:val="uz-Latn-UZ"/>
        </w:rPr>
        <w:t>joylashadi: ega gapning boshida, kesim</w:t>
      </w:r>
      <w:r>
        <w:rPr>
          <w:rFonts w:ascii="Times New Roman" w:hAnsi="Times New Roman"/>
          <w:sz w:val="28"/>
          <w:szCs w:val="28"/>
          <w:lang w:val="uz-Latn-UZ"/>
        </w:rPr>
        <w:t xml:space="preserve"> </w:t>
      </w:r>
      <w:r w:rsidRPr="00536745">
        <w:rPr>
          <w:rFonts w:ascii="Times New Roman" w:hAnsi="Times New Roman"/>
          <w:sz w:val="28"/>
          <w:szCs w:val="28"/>
          <w:lang w:val="uz-Latn-UZ"/>
        </w:rPr>
        <w:t>gapning oxirida keladi, obyektni bildiruvchi so‘zlar</w:t>
      </w:r>
      <w:r>
        <w:rPr>
          <w:rFonts w:ascii="Times New Roman" w:hAnsi="Times New Roman"/>
          <w:sz w:val="28"/>
          <w:szCs w:val="28"/>
          <w:lang w:val="uz-Latn-UZ"/>
        </w:rPr>
        <w:t xml:space="preserve"> </w:t>
      </w:r>
      <w:r w:rsidRPr="00536745">
        <w:rPr>
          <w:rFonts w:ascii="Times New Roman" w:hAnsi="Times New Roman"/>
          <w:sz w:val="28"/>
          <w:szCs w:val="28"/>
          <w:lang w:val="uz-Latn-UZ"/>
        </w:rPr>
        <w:t>esa o'rtada joylashadi va kesimga bog'lanadi. Ushbu</w:t>
      </w:r>
      <w:r>
        <w:rPr>
          <w:rFonts w:ascii="Times New Roman" w:hAnsi="Times New Roman"/>
          <w:sz w:val="28"/>
          <w:szCs w:val="28"/>
          <w:lang w:val="uz-Latn-UZ"/>
        </w:rPr>
        <w:t xml:space="preserve"> </w:t>
      </w:r>
      <w:r w:rsidRPr="00536745">
        <w:rPr>
          <w:rFonts w:ascii="Times New Roman" w:hAnsi="Times New Roman"/>
          <w:sz w:val="28"/>
          <w:szCs w:val="28"/>
          <w:lang w:val="uz-Latn-UZ"/>
        </w:rPr>
        <w:t>bo‘laklar aniqlanishi kerak bo‘lsa, aniqlovchi va</w:t>
      </w:r>
      <w:r>
        <w:rPr>
          <w:rFonts w:ascii="Times New Roman" w:hAnsi="Times New Roman"/>
          <w:sz w:val="28"/>
          <w:szCs w:val="28"/>
          <w:lang w:val="uz-Latn-UZ"/>
        </w:rPr>
        <w:t xml:space="preserve"> </w:t>
      </w:r>
      <w:r w:rsidRPr="00536745">
        <w:rPr>
          <w:rFonts w:ascii="Times New Roman" w:hAnsi="Times New Roman"/>
          <w:sz w:val="28"/>
          <w:szCs w:val="28"/>
          <w:lang w:val="uz-Latn-UZ"/>
        </w:rPr>
        <w:t>holning boshqa turlari qo‘llaniladi. Ular qaysi</w:t>
      </w:r>
      <w:r>
        <w:rPr>
          <w:rFonts w:ascii="Times New Roman" w:hAnsi="Times New Roman"/>
          <w:sz w:val="28"/>
          <w:szCs w:val="28"/>
          <w:lang w:val="uz-Latn-UZ"/>
        </w:rPr>
        <w:t xml:space="preserve"> </w:t>
      </w:r>
      <w:r w:rsidRPr="00536745">
        <w:rPr>
          <w:rFonts w:ascii="Times New Roman" w:hAnsi="Times New Roman"/>
          <w:sz w:val="28"/>
          <w:szCs w:val="28"/>
          <w:lang w:val="uz-Latn-UZ"/>
        </w:rPr>
        <w:t>bo‘lakni aniqlab kelayotgan bo‘lsa, o</w:t>
      </w:r>
      <w:r>
        <w:rPr>
          <w:rFonts w:ascii="Times New Roman" w:hAnsi="Times New Roman"/>
          <w:sz w:val="28"/>
          <w:szCs w:val="28"/>
          <w:lang w:val="uz-Latn-UZ"/>
        </w:rPr>
        <w:t>’</w:t>
      </w:r>
      <w:r w:rsidRPr="00536745">
        <w:rPr>
          <w:rFonts w:ascii="Times New Roman" w:hAnsi="Times New Roman"/>
          <w:sz w:val="28"/>
          <w:szCs w:val="28"/>
          <w:lang w:val="uz-Latn-UZ"/>
        </w:rPr>
        <w:t>sha bo‘lakdan</w:t>
      </w:r>
      <w:r>
        <w:rPr>
          <w:rFonts w:ascii="Times New Roman" w:hAnsi="Times New Roman"/>
          <w:sz w:val="28"/>
          <w:szCs w:val="28"/>
          <w:lang w:val="uz-Latn-UZ"/>
        </w:rPr>
        <w:t xml:space="preserve"> </w:t>
      </w:r>
      <w:r w:rsidRPr="00536745">
        <w:rPr>
          <w:rFonts w:ascii="Times New Roman" w:hAnsi="Times New Roman"/>
          <w:sz w:val="28"/>
          <w:szCs w:val="28"/>
          <w:lang w:val="uz-Latn-UZ"/>
        </w:rPr>
        <w:t xml:space="preserve">oldin yoziladi. </w:t>
      </w:r>
    </w:p>
    <w:p w:rsidR="008C7E3A" w:rsidRPr="00536745" w:rsidRDefault="008C7E3A" w:rsidP="00080B87">
      <w:pPr>
        <w:tabs>
          <w:tab w:val="left" w:pos="9354"/>
        </w:tabs>
        <w:spacing w:after="0" w:line="240" w:lineRule="auto"/>
        <w:jc w:val="both"/>
        <w:rPr>
          <w:rFonts w:ascii="Times New Roman" w:hAnsi="Times New Roman"/>
          <w:sz w:val="28"/>
          <w:szCs w:val="28"/>
          <w:lang w:val="uz-Latn-UZ"/>
        </w:rPr>
      </w:pPr>
      <w:r w:rsidRPr="00536745">
        <w:rPr>
          <w:rFonts w:ascii="Times New Roman" w:hAnsi="Times New Roman"/>
          <w:b/>
          <w:sz w:val="28"/>
          <w:szCs w:val="28"/>
          <w:lang w:val="uz-Latn-UZ"/>
        </w:rPr>
        <w:t>Masalan:</w:t>
      </w:r>
      <w:r w:rsidRPr="00536745">
        <w:rPr>
          <w:rFonts w:ascii="Times New Roman" w:hAnsi="Times New Roman"/>
          <w:sz w:val="28"/>
          <w:szCs w:val="28"/>
          <w:lang w:val="uz-Latn-UZ"/>
        </w:rPr>
        <w:t xml:space="preserve"> </w:t>
      </w:r>
      <w:r w:rsidRPr="00386D58">
        <w:rPr>
          <w:rFonts w:ascii="Times New Roman" w:hAnsi="Times New Roman"/>
          <w:i/>
          <w:sz w:val="28"/>
          <w:szCs w:val="28"/>
          <w:lang w:val="uz-Latn-UZ"/>
        </w:rPr>
        <w:t>A’lochi talabalar ilmiy</w:t>
      </w:r>
      <w:r w:rsidR="00E500CA" w:rsidRPr="00386D58">
        <w:rPr>
          <w:rFonts w:ascii="Times New Roman" w:hAnsi="Times New Roman"/>
          <w:i/>
          <w:sz w:val="28"/>
          <w:szCs w:val="28"/>
          <w:lang w:val="uz-Latn-UZ"/>
        </w:rPr>
        <w:t xml:space="preserve"> </w:t>
      </w:r>
      <w:r w:rsidRPr="00386D58">
        <w:rPr>
          <w:rFonts w:ascii="Times New Roman" w:hAnsi="Times New Roman"/>
          <w:i/>
          <w:sz w:val="28"/>
          <w:szCs w:val="28"/>
          <w:lang w:val="uz-Latn-UZ"/>
        </w:rPr>
        <w:t>anjumanda yaxshi qatnashdilar</w:t>
      </w:r>
      <w:r w:rsidRPr="00536745">
        <w:rPr>
          <w:rFonts w:ascii="Times New Roman" w:hAnsi="Times New Roman"/>
          <w:sz w:val="28"/>
          <w:szCs w:val="28"/>
          <w:lang w:val="uz-Latn-UZ"/>
        </w:rPr>
        <w:t>.</w:t>
      </w:r>
    </w:p>
    <w:p w:rsidR="008C7E3A" w:rsidRDefault="008C7E3A" w:rsidP="008C7E3A">
      <w:pPr>
        <w:tabs>
          <w:tab w:val="left" w:pos="9354"/>
        </w:tabs>
        <w:spacing w:after="0" w:line="240" w:lineRule="auto"/>
        <w:ind w:firstLine="567"/>
        <w:jc w:val="both"/>
        <w:rPr>
          <w:rFonts w:ascii="Times New Roman" w:hAnsi="Times New Roman"/>
          <w:sz w:val="28"/>
          <w:szCs w:val="28"/>
          <w:lang w:val="uz-Latn-UZ"/>
        </w:rPr>
      </w:pPr>
      <w:r>
        <w:rPr>
          <w:rFonts w:ascii="Times New Roman" w:hAnsi="Times New Roman"/>
          <w:sz w:val="28"/>
          <w:szCs w:val="28"/>
          <w:lang w:val="uz-Latn-UZ"/>
        </w:rPr>
        <w:t>O</w:t>
      </w:r>
      <w:r w:rsidRPr="00536745">
        <w:rPr>
          <w:rFonts w:ascii="Times New Roman" w:hAnsi="Times New Roman"/>
          <w:sz w:val="28"/>
          <w:szCs w:val="28"/>
          <w:lang w:val="uz-Latn-UZ"/>
        </w:rPr>
        <w:t>‘zbek tilida subyekt va obyektlar, asosan, ot,</w:t>
      </w:r>
      <w:r>
        <w:rPr>
          <w:rFonts w:ascii="Times New Roman" w:hAnsi="Times New Roman"/>
          <w:sz w:val="28"/>
          <w:szCs w:val="28"/>
          <w:lang w:val="uz-Latn-UZ"/>
        </w:rPr>
        <w:t xml:space="preserve"> </w:t>
      </w:r>
      <w:r w:rsidRPr="00536745">
        <w:rPr>
          <w:rFonts w:ascii="Times New Roman" w:hAnsi="Times New Roman"/>
          <w:sz w:val="28"/>
          <w:szCs w:val="28"/>
          <w:lang w:val="uz-Latn-UZ"/>
        </w:rPr>
        <w:t>olmosh yoki otlashgan so'zlar bilan, predikat —kesim esa fe’l va fe’l shakllari, ba’zi hollarda ot</w:t>
      </w:r>
      <w:r>
        <w:rPr>
          <w:rFonts w:ascii="Times New Roman" w:hAnsi="Times New Roman"/>
          <w:sz w:val="28"/>
          <w:szCs w:val="28"/>
          <w:lang w:val="uz-Latn-UZ"/>
        </w:rPr>
        <w:t xml:space="preserve"> </w:t>
      </w:r>
      <w:r w:rsidRPr="00536745">
        <w:rPr>
          <w:rFonts w:ascii="Times New Roman" w:hAnsi="Times New Roman"/>
          <w:sz w:val="28"/>
          <w:szCs w:val="28"/>
          <w:lang w:val="uz-Latn-UZ"/>
        </w:rPr>
        <w:t>yoki otlashgan so'zlar bilan ifodalanadi.</w:t>
      </w:r>
    </w:p>
    <w:p w:rsidR="008C7E3A" w:rsidRDefault="008C7E3A" w:rsidP="008C7E3A">
      <w:pPr>
        <w:tabs>
          <w:tab w:val="left" w:pos="9354"/>
        </w:tabs>
        <w:spacing w:after="0" w:line="240" w:lineRule="auto"/>
        <w:ind w:firstLine="567"/>
        <w:jc w:val="both"/>
        <w:rPr>
          <w:rFonts w:ascii="Times New Roman" w:hAnsi="Times New Roman"/>
          <w:sz w:val="28"/>
          <w:szCs w:val="28"/>
          <w:lang w:val="uz-Latn-UZ"/>
        </w:rPr>
      </w:pPr>
      <w:r w:rsidRPr="00560413">
        <w:rPr>
          <w:rFonts w:ascii="Times New Roman" w:hAnsi="Times New Roman"/>
          <w:sz w:val="28"/>
          <w:szCs w:val="28"/>
          <w:lang w:val="uz-Latn-UZ"/>
        </w:rPr>
        <w:t>She’r</w:t>
      </w:r>
      <w:r w:rsidR="00E500CA">
        <w:rPr>
          <w:rFonts w:ascii="Times New Roman" w:hAnsi="Times New Roman"/>
          <w:sz w:val="28"/>
          <w:szCs w:val="28"/>
          <w:lang w:val="uz-Latn-UZ"/>
        </w:rPr>
        <w:t>iy asarlarda, maqollarda gap bo’</w:t>
      </w:r>
      <w:r w:rsidRPr="00560413">
        <w:rPr>
          <w:rFonts w:ascii="Times New Roman" w:hAnsi="Times New Roman"/>
          <w:sz w:val="28"/>
          <w:szCs w:val="28"/>
          <w:lang w:val="uz-Latn-UZ"/>
        </w:rPr>
        <w:t>laklarining tartibi</w:t>
      </w:r>
      <w:r>
        <w:rPr>
          <w:rFonts w:ascii="Times New Roman" w:hAnsi="Times New Roman"/>
          <w:sz w:val="28"/>
          <w:szCs w:val="28"/>
          <w:lang w:val="uz-Latn-UZ"/>
        </w:rPr>
        <w:t xml:space="preserve"> </w:t>
      </w:r>
      <w:r w:rsidRPr="00560413">
        <w:rPr>
          <w:rFonts w:ascii="Times New Roman" w:hAnsi="Times New Roman"/>
          <w:sz w:val="28"/>
          <w:szCs w:val="28"/>
          <w:lang w:val="uz-Latn-UZ"/>
        </w:rPr>
        <w:t>o‘zgarishi mumkin.</w:t>
      </w:r>
      <w:r w:rsidR="00080B87">
        <w:rPr>
          <w:rFonts w:ascii="Times New Roman" w:hAnsi="Times New Roman"/>
          <w:sz w:val="28"/>
          <w:szCs w:val="28"/>
          <w:lang w:val="uz-Latn-UZ"/>
        </w:rPr>
        <w:t xml:space="preserve">     </w:t>
      </w:r>
      <w:r w:rsidRPr="00560413">
        <w:rPr>
          <w:rFonts w:ascii="Times New Roman" w:hAnsi="Times New Roman"/>
          <w:b/>
          <w:sz w:val="28"/>
          <w:szCs w:val="28"/>
          <w:lang w:val="uz-Latn-UZ"/>
        </w:rPr>
        <w:t>Masalan:</w:t>
      </w:r>
      <w:r w:rsidRPr="00560413">
        <w:rPr>
          <w:rFonts w:ascii="Times New Roman" w:hAnsi="Times New Roman"/>
          <w:i/>
          <w:sz w:val="28"/>
          <w:szCs w:val="28"/>
          <w:lang w:val="uz-Latn-UZ"/>
        </w:rPr>
        <w:t xml:space="preserve"> Ko‘ p ertak eshitgandim, So‘ylab berardi buvim.</w:t>
      </w:r>
    </w:p>
    <w:p w:rsidR="008C7E3A" w:rsidRPr="006F50AE" w:rsidRDefault="008C7E3A" w:rsidP="008C7E3A">
      <w:pPr>
        <w:tabs>
          <w:tab w:val="left" w:pos="9354"/>
        </w:tabs>
        <w:spacing w:after="0" w:line="240" w:lineRule="auto"/>
        <w:ind w:firstLine="567"/>
        <w:jc w:val="both"/>
        <w:rPr>
          <w:rFonts w:ascii="Times New Roman" w:hAnsi="Times New Roman"/>
          <w:color w:val="000000"/>
          <w:sz w:val="28"/>
          <w:szCs w:val="28"/>
          <w:lang w:val="uz-Latn-UZ"/>
        </w:rPr>
      </w:pPr>
      <w:r w:rsidRPr="0038631C">
        <w:rPr>
          <w:rFonts w:ascii="Times New Roman" w:hAnsi="Times New Roman"/>
          <w:color w:val="000000"/>
          <w:sz w:val="28"/>
          <w:szCs w:val="28"/>
          <w:lang w:val="uz-Latn-UZ"/>
        </w:rPr>
        <w:t>Biz fikrimizni bayon qilish chog‘imizda zarur so‘zlarni tanlash bilan</w:t>
      </w:r>
      <w:r>
        <w:rPr>
          <w:rFonts w:ascii="Times New Roman" w:hAnsi="Times New Roman"/>
          <w:color w:val="000000"/>
          <w:sz w:val="28"/>
          <w:szCs w:val="28"/>
          <w:lang w:val="uz-Latn-UZ"/>
        </w:rPr>
        <w:t xml:space="preserve"> </w:t>
      </w:r>
      <w:r w:rsidRPr="00536745">
        <w:rPr>
          <w:rFonts w:ascii="Times New Roman" w:hAnsi="Times New Roman"/>
          <w:color w:val="000000"/>
          <w:sz w:val="28"/>
          <w:szCs w:val="28"/>
          <w:lang w:val="uz-Latn-UZ"/>
        </w:rPr>
        <w:t xml:space="preserve">birga, ularni muayyan tartibda joylaymiz, chunki so‘zlovchilarning ongida gap bo‘laklarining tartibi bo‘yicha ko‘nikma mavjud bo‘ladi. Unga ko‘ra kesim gapning eng oxirida; to‘ldiruvchi to‘ldirilmishdan, hol esa hollanmishdan oldin, ega ko‘pincha gap boshida, aniqlovchi aniqlanmishdan oldin keladi. </w:t>
      </w:r>
      <w:r w:rsidRPr="006F50AE">
        <w:rPr>
          <w:rFonts w:ascii="Times New Roman" w:hAnsi="Times New Roman"/>
          <w:color w:val="000000"/>
          <w:sz w:val="28"/>
          <w:szCs w:val="28"/>
          <w:lang w:val="uz-Latn-UZ"/>
        </w:rPr>
        <w:t xml:space="preserve">Bunday tartib so‘zlashuv va ilmiy uslublarga xosdir. Badiiy va qisman publitsistik uslubda esa gap bo‘laklari tartibi o‘zgarishiga yo‘l qo‘yiladi. </w:t>
      </w:r>
    </w:p>
    <w:p w:rsidR="008C7E3A" w:rsidRPr="00F51F53" w:rsidRDefault="008C7E3A" w:rsidP="008C7E3A">
      <w:pPr>
        <w:pStyle w:val="33"/>
        <w:shd w:val="clear" w:color="auto" w:fill="auto"/>
        <w:spacing w:after="0" w:line="240" w:lineRule="auto"/>
        <w:ind w:firstLine="567"/>
        <w:jc w:val="both"/>
        <w:rPr>
          <w:rFonts w:ascii="Times New Roman" w:hAnsi="Times New Roman" w:cs="Times New Roman"/>
          <w:color w:val="000000"/>
          <w:sz w:val="28"/>
          <w:szCs w:val="28"/>
          <w:lang w:val="uz-Latn-UZ"/>
        </w:rPr>
      </w:pPr>
    </w:p>
    <w:p w:rsidR="008C7E3A" w:rsidRPr="00DC4810" w:rsidRDefault="008C7E3A" w:rsidP="006C287D">
      <w:pPr>
        <w:pStyle w:val="33"/>
        <w:shd w:val="clear" w:color="auto" w:fill="auto"/>
        <w:spacing w:after="0" w:line="240" w:lineRule="auto"/>
        <w:ind w:firstLine="567"/>
        <w:jc w:val="center"/>
        <w:rPr>
          <w:rStyle w:val="33pt"/>
          <w:b/>
          <w:sz w:val="28"/>
          <w:szCs w:val="28"/>
          <w:lang w:val="en-US"/>
        </w:rPr>
      </w:pPr>
      <w:r w:rsidRPr="00DC4810">
        <w:rPr>
          <w:rStyle w:val="33pt"/>
          <w:b/>
          <w:sz w:val="28"/>
          <w:szCs w:val="28"/>
          <w:lang w:val="en-US"/>
        </w:rPr>
        <w:t xml:space="preserve">Mustahkamlash uchun </w:t>
      </w:r>
      <w:r w:rsidR="006C287D">
        <w:rPr>
          <w:rStyle w:val="33pt"/>
          <w:b/>
          <w:sz w:val="28"/>
          <w:szCs w:val="28"/>
          <w:lang w:val="en-US"/>
        </w:rPr>
        <w:t>savollar va mashqlar</w:t>
      </w:r>
    </w:p>
    <w:p w:rsidR="008C7E3A" w:rsidRPr="008C7E3A" w:rsidRDefault="008C7E3A" w:rsidP="00C3421F">
      <w:pPr>
        <w:pStyle w:val="33"/>
        <w:numPr>
          <w:ilvl w:val="0"/>
          <w:numId w:val="120"/>
        </w:numPr>
        <w:shd w:val="clear" w:color="auto" w:fill="auto"/>
        <w:spacing w:after="0" w:line="240" w:lineRule="auto"/>
        <w:jc w:val="both"/>
        <w:rPr>
          <w:rFonts w:ascii="Times New Roman" w:hAnsi="Times New Roman" w:cs="Times New Roman"/>
          <w:color w:val="000000"/>
          <w:sz w:val="28"/>
          <w:szCs w:val="28"/>
          <w:lang w:val="sv-SE"/>
        </w:rPr>
      </w:pPr>
      <w:r w:rsidRPr="008C7E3A">
        <w:rPr>
          <w:rFonts w:ascii="Times New Roman" w:hAnsi="Times New Roman" w:cs="Times New Roman"/>
          <w:color w:val="000000"/>
          <w:sz w:val="28"/>
          <w:szCs w:val="28"/>
          <w:lang w:val="sv-SE"/>
        </w:rPr>
        <w:t>Gap logik va grammatik jihatdan necha bo’lakka bo’linadi?</w:t>
      </w:r>
    </w:p>
    <w:p w:rsidR="008C7E3A" w:rsidRPr="008C7E3A" w:rsidRDefault="008C7E3A" w:rsidP="00C3421F">
      <w:pPr>
        <w:pStyle w:val="33"/>
        <w:numPr>
          <w:ilvl w:val="0"/>
          <w:numId w:val="120"/>
        </w:numPr>
        <w:shd w:val="clear" w:color="auto" w:fill="auto"/>
        <w:spacing w:after="0" w:line="240" w:lineRule="auto"/>
        <w:jc w:val="both"/>
        <w:rPr>
          <w:rFonts w:ascii="Times New Roman" w:hAnsi="Times New Roman" w:cs="Times New Roman"/>
          <w:color w:val="000000"/>
          <w:sz w:val="28"/>
          <w:szCs w:val="28"/>
          <w:lang w:val="sv-SE"/>
        </w:rPr>
      </w:pPr>
      <w:r w:rsidRPr="008C7E3A">
        <w:rPr>
          <w:rFonts w:ascii="Times New Roman" w:hAnsi="Times New Roman" w:cs="Times New Roman"/>
          <w:color w:val="000000"/>
          <w:sz w:val="28"/>
          <w:szCs w:val="28"/>
          <w:lang w:val="sv-SE"/>
        </w:rPr>
        <w:t>Subyekt, obyekt va predikatlar qaysi gap bo’laklari o’rnida keladi?</w:t>
      </w:r>
    </w:p>
    <w:p w:rsidR="008C7E3A" w:rsidRDefault="008C7E3A" w:rsidP="00C3421F">
      <w:pPr>
        <w:pStyle w:val="33"/>
        <w:numPr>
          <w:ilvl w:val="0"/>
          <w:numId w:val="120"/>
        </w:numPr>
        <w:shd w:val="clear" w:color="auto" w:fill="auto"/>
        <w:spacing w:after="0" w:line="24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Inversiya nima?</w:t>
      </w:r>
    </w:p>
    <w:p w:rsidR="008C7E3A" w:rsidRPr="000255AC" w:rsidRDefault="008C7E3A" w:rsidP="008C7E3A">
      <w:pPr>
        <w:pStyle w:val="33"/>
        <w:shd w:val="clear" w:color="auto" w:fill="auto"/>
        <w:spacing w:after="0" w:line="240" w:lineRule="auto"/>
        <w:jc w:val="both"/>
        <w:rPr>
          <w:rFonts w:ascii="Times New Roman" w:hAnsi="Times New Roman" w:cs="Times New Roman"/>
          <w:color w:val="000000"/>
          <w:sz w:val="28"/>
          <w:szCs w:val="28"/>
          <w:lang w:val="en-US"/>
        </w:rPr>
      </w:pPr>
    </w:p>
    <w:p w:rsidR="008C7E3A" w:rsidRPr="008C7E3A" w:rsidRDefault="008C7E3A" w:rsidP="008C7E3A">
      <w:pPr>
        <w:pStyle w:val="33"/>
        <w:spacing w:after="0" w:line="240" w:lineRule="auto"/>
        <w:ind w:firstLine="567"/>
        <w:jc w:val="both"/>
        <w:rPr>
          <w:rFonts w:ascii="Times New Roman" w:hAnsi="Times New Roman" w:cs="Times New Roman"/>
          <w:color w:val="000000"/>
          <w:sz w:val="28"/>
          <w:szCs w:val="28"/>
          <w:lang w:val="sv-SE"/>
        </w:rPr>
      </w:pPr>
      <w:r w:rsidRPr="008C7E3A">
        <w:rPr>
          <w:rFonts w:ascii="Times New Roman" w:hAnsi="Times New Roman" w:cs="Times New Roman"/>
          <w:b/>
          <w:color w:val="000000"/>
          <w:sz w:val="28"/>
          <w:szCs w:val="28"/>
          <w:lang w:val="sv-SE"/>
        </w:rPr>
        <w:t>1-mashq</w:t>
      </w:r>
      <w:r w:rsidRPr="008C7E3A">
        <w:rPr>
          <w:rFonts w:ascii="Times New Roman" w:hAnsi="Times New Roman" w:cs="Times New Roman"/>
          <w:color w:val="000000"/>
          <w:sz w:val="28"/>
          <w:szCs w:val="28"/>
          <w:lang w:val="sv-SE"/>
        </w:rPr>
        <w:t>. Matndagi gaplardan subyekt, obyekt, predikatlarni aniqlab, shartli belgilar bilan ajrating.</w:t>
      </w:r>
    </w:p>
    <w:p w:rsidR="008C7E3A" w:rsidRPr="008C7E3A" w:rsidRDefault="008C7E3A" w:rsidP="008C7E3A">
      <w:pPr>
        <w:pStyle w:val="33"/>
        <w:spacing w:after="0" w:line="240" w:lineRule="auto"/>
        <w:ind w:firstLine="567"/>
        <w:jc w:val="both"/>
        <w:rPr>
          <w:rFonts w:ascii="Times New Roman" w:hAnsi="Times New Roman" w:cs="Times New Roman"/>
          <w:color w:val="000000"/>
          <w:sz w:val="28"/>
          <w:szCs w:val="28"/>
          <w:lang w:val="sv-SE"/>
        </w:rPr>
      </w:pPr>
    </w:p>
    <w:p w:rsidR="008C7E3A" w:rsidRPr="008C7E3A" w:rsidRDefault="008C7E3A" w:rsidP="008C7E3A">
      <w:pPr>
        <w:pStyle w:val="33"/>
        <w:spacing w:after="0" w:line="240" w:lineRule="auto"/>
        <w:ind w:firstLine="567"/>
        <w:jc w:val="center"/>
        <w:rPr>
          <w:rFonts w:ascii="Times New Roman" w:hAnsi="Times New Roman" w:cs="Times New Roman"/>
          <w:b/>
          <w:color w:val="000000"/>
          <w:sz w:val="28"/>
          <w:szCs w:val="28"/>
          <w:lang w:val="sv-SE"/>
        </w:rPr>
      </w:pPr>
      <w:r w:rsidRPr="008C7E3A">
        <w:rPr>
          <w:rFonts w:ascii="Times New Roman" w:hAnsi="Times New Roman" w:cs="Times New Roman"/>
          <w:b/>
          <w:color w:val="000000"/>
          <w:sz w:val="28"/>
          <w:szCs w:val="28"/>
          <w:lang w:val="sv-SE"/>
        </w:rPr>
        <w:lastRenderedPageBreak/>
        <w:t>INSON ODOBI BILAN</w:t>
      </w:r>
    </w:p>
    <w:p w:rsidR="008C7E3A" w:rsidRPr="008C7E3A" w:rsidRDefault="008C7E3A" w:rsidP="008C7E3A">
      <w:pPr>
        <w:pStyle w:val="33"/>
        <w:spacing w:after="0" w:line="240" w:lineRule="auto"/>
        <w:ind w:firstLine="567"/>
        <w:jc w:val="both"/>
        <w:rPr>
          <w:rFonts w:ascii="Times New Roman" w:hAnsi="Times New Roman" w:cs="Times New Roman"/>
          <w:color w:val="000000"/>
          <w:sz w:val="28"/>
          <w:szCs w:val="28"/>
          <w:lang w:val="sv-SE"/>
        </w:rPr>
      </w:pPr>
      <w:r w:rsidRPr="008C7E3A">
        <w:rPr>
          <w:rFonts w:ascii="Times New Roman" w:hAnsi="Times New Roman" w:cs="Times New Roman"/>
          <w:color w:val="000000"/>
          <w:sz w:val="28"/>
          <w:szCs w:val="28"/>
          <w:lang w:val="sv-SE"/>
        </w:rPr>
        <w:t>Bolajonlik — xalqimizga xos azaliy odat. Oilada farzand tug‘ilishi ota-onalarga ham, qarindosh-urug‘ va yaqin kishilarga ham katta quvonch baxsh etadi. Yangi mehmon sharafiga boshlangan xursandchilik ancha kungacha davom etadi. Barcha qarindosh- urug‘lar, do‘st-birodorlar uy egalarini „yangi mehmon“ bilan qutlab, „Katta bo‘lsin“, „Baxtini ko‘ring“, „Aqlli-xushlikkina bo‘lsin“ degan yaxshi istaklar bildirishadi. Ota-ona farzandiga yaxshi niyat bilan ism qo'yadi, shu kundan uning kelajagi, baxtini o‘ylaydi. Farzandni axloq-odobga o‘rgatish, o‘qitish, kattaroq bo‘lganda biror kasb-hunar egasi bo‘lishga g‘amxo‘rlik qilish ota-onaning burchidir.</w:t>
      </w:r>
    </w:p>
    <w:p w:rsidR="008C7E3A" w:rsidRPr="008C7E3A" w:rsidRDefault="008C7E3A" w:rsidP="008C7E3A">
      <w:pPr>
        <w:pStyle w:val="33"/>
        <w:spacing w:after="0" w:line="240" w:lineRule="auto"/>
        <w:ind w:firstLine="567"/>
        <w:jc w:val="both"/>
        <w:rPr>
          <w:rFonts w:ascii="Times New Roman" w:hAnsi="Times New Roman" w:cs="Times New Roman"/>
          <w:color w:val="000000"/>
          <w:sz w:val="28"/>
          <w:szCs w:val="28"/>
          <w:lang w:val="sv-SE"/>
        </w:rPr>
      </w:pPr>
    </w:p>
    <w:p w:rsidR="008C7E3A" w:rsidRDefault="008C7E3A" w:rsidP="008C7E3A">
      <w:pPr>
        <w:spacing w:after="0" w:line="240" w:lineRule="auto"/>
        <w:jc w:val="both"/>
        <w:rPr>
          <w:rFonts w:ascii="Times New Roman" w:hAnsi="Times New Roman"/>
          <w:sz w:val="28"/>
          <w:szCs w:val="28"/>
          <w:lang w:val="uz-Latn-UZ"/>
        </w:rPr>
      </w:pPr>
      <w:r w:rsidRPr="00C8332E">
        <w:rPr>
          <w:rFonts w:ascii="Times New Roman" w:hAnsi="Times New Roman"/>
          <w:b/>
          <w:i/>
          <w:sz w:val="28"/>
          <w:szCs w:val="28"/>
          <w:lang w:val="uz-Latn-UZ"/>
        </w:rPr>
        <w:t>2-mashq.</w:t>
      </w:r>
      <w:r w:rsidRPr="00070801">
        <w:rPr>
          <w:rFonts w:ascii="Times New Roman" w:hAnsi="Times New Roman"/>
          <w:sz w:val="28"/>
          <w:szCs w:val="28"/>
          <w:lang w:val="uz-Latn-UZ"/>
        </w:rPr>
        <w:t xml:space="preserve"> </w:t>
      </w:r>
      <w:r w:rsidRPr="00FA707A">
        <w:rPr>
          <w:rFonts w:ascii="Times New Roman" w:hAnsi="Times New Roman"/>
          <w:sz w:val="28"/>
          <w:szCs w:val="28"/>
          <w:lang w:val="uz-Latn-UZ"/>
        </w:rPr>
        <w:t>Ushbu so‘zlarni obyekt shaklida ishtirok ettirib gaplar</w:t>
      </w:r>
      <w:r>
        <w:rPr>
          <w:rFonts w:ascii="Times New Roman" w:hAnsi="Times New Roman"/>
          <w:sz w:val="28"/>
          <w:szCs w:val="28"/>
          <w:lang w:val="uz-Latn-UZ"/>
        </w:rPr>
        <w:t xml:space="preserve"> t</w:t>
      </w:r>
      <w:r w:rsidRPr="00FA707A">
        <w:rPr>
          <w:rFonts w:ascii="Times New Roman" w:hAnsi="Times New Roman"/>
          <w:sz w:val="28"/>
          <w:szCs w:val="28"/>
          <w:lang w:val="uz-Latn-UZ"/>
        </w:rPr>
        <w:t>uzing.</w:t>
      </w:r>
    </w:p>
    <w:p w:rsidR="008C7E3A" w:rsidRPr="00FA707A" w:rsidRDefault="008C7E3A" w:rsidP="008C7E3A">
      <w:pPr>
        <w:spacing w:after="0" w:line="240" w:lineRule="auto"/>
        <w:jc w:val="both"/>
        <w:rPr>
          <w:rFonts w:ascii="Times New Roman" w:hAnsi="Times New Roman"/>
          <w:sz w:val="28"/>
          <w:szCs w:val="28"/>
          <w:lang w:val="uz-Latn-UZ"/>
        </w:rPr>
      </w:pPr>
    </w:p>
    <w:p w:rsidR="008C7E3A" w:rsidRPr="00560413" w:rsidRDefault="008C7E3A" w:rsidP="008C7E3A">
      <w:pPr>
        <w:spacing w:after="0" w:line="240" w:lineRule="auto"/>
        <w:jc w:val="both"/>
        <w:rPr>
          <w:rFonts w:ascii="Times New Roman" w:hAnsi="Times New Roman"/>
          <w:i/>
          <w:sz w:val="28"/>
          <w:szCs w:val="28"/>
          <w:lang w:val="uz-Latn-UZ"/>
        </w:rPr>
      </w:pPr>
      <w:r w:rsidRPr="00560413">
        <w:rPr>
          <w:rFonts w:ascii="Times New Roman" w:hAnsi="Times New Roman"/>
          <w:i/>
          <w:sz w:val="28"/>
          <w:szCs w:val="28"/>
          <w:lang w:val="uz-Latn-UZ"/>
        </w:rPr>
        <w:t>Vatan, o‘lka, shahar, ko‘cha, muzey, rasadxona, tabiat, cho‘qqi, milliy qadriyat, haqiqat, inson, til, odob, avlod, bog‘bon.</w:t>
      </w:r>
    </w:p>
    <w:p w:rsidR="008C7E3A" w:rsidRDefault="008C7E3A" w:rsidP="008C7E3A">
      <w:pPr>
        <w:spacing w:after="0" w:line="240" w:lineRule="auto"/>
        <w:jc w:val="both"/>
        <w:rPr>
          <w:rFonts w:ascii="Times New Roman" w:hAnsi="Times New Roman"/>
          <w:sz w:val="28"/>
          <w:szCs w:val="28"/>
          <w:lang w:val="uz-Latn-UZ"/>
        </w:rPr>
      </w:pPr>
    </w:p>
    <w:p w:rsidR="008C7E3A" w:rsidRDefault="008C7E3A" w:rsidP="008C7E3A">
      <w:pPr>
        <w:spacing w:after="0" w:line="240" w:lineRule="auto"/>
        <w:jc w:val="both"/>
        <w:rPr>
          <w:rFonts w:ascii="Times New Roman" w:hAnsi="Times New Roman"/>
          <w:i/>
          <w:sz w:val="28"/>
          <w:szCs w:val="28"/>
          <w:lang w:val="uz-Latn-UZ"/>
        </w:rPr>
      </w:pPr>
      <w:r w:rsidRPr="00560413">
        <w:rPr>
          <w:rFonts w:ascii="Times New Roman" w:hAnsi="Times New Roman"/>
          <w:i/>
          <w:sz w:val="28"/>
          <w:szCs w:val="28"/>
          <w:lang w:val="uz-Latn-UZ"/>
        </w:rPr>
        <w:t>N a m u n a: Haqiqatni (nimani?) mayib qilish mumkin, ammo о‘</w:t>
      </w:r>
      <w:r>
        <w:rPr>
          <w:rFonts w:ascii="Times New Roman" w:hAnsi="Times New Roman"/>
          <w:i/>
          <w:sz w:val="28"/>
          <w:szCs w:val="28"/>
          <w:lang w:val="uz-Latn-UZ"/>
        </w:rPr>
        <w:t>l</w:t>
      </w:r>
      <w:r w:rsidRPr="00560413">
        <w:rPr>
          <w:rFonts w:ascii="Times New Roman" w:hAnsi="Times New Roman"/>
          <w:i/>
          <w:sz w:val="28"/>
          <w:szCs w:val="28"/>
          <w:lang w:val="uz-Latn-UZ"/>
        </w:rPr>
        <w:t>dirib</w:t>
      </w:r>
      <w:r>
        <w:rPr>
          <w:rFonts w:ascii="Times New Roman" w:hAnsi="Times New Roman"/>
          <w:i/>
          <w:sz w:val="28"/>
          <w:szCs w:val="28"/>
          <w:lang w:val="uz-Latn-UZ"/>
        </w:rPr>
        <w:t xml:space="preserve"> </w:t>
      </w:r>
      <w:r w:rsidR="000444BB">
        <w:rPr>
          <w:rFonts w:ascii="Times New Roman" w:hAnsi="Times New Roman"/>
          <w:i/>
          <w:sz w:val="28"/>
          <w:szCs w:val="28"/>
          <w:lang w:val="uz-Latn-UZ"/>
        </w:rPr>
        <w:t>bo ‘Imaydi.</w:t>
      </w:r>
    </w:p>
    <w:p w:rsidR="000444BB" w:rsidRPr="000444BB" w:rsidRDefault="000444BB" w:rsidP="008C7E3A">
      <w:pPr>
        <w:spacing w:after="0" w:line="240" w:lineRule="auto"/>
        <w:jc w:val="both"/>
        <w:rPr>
          <w:rFonts w:ascii="Times New Roman" w:hAnsi="Times New Roman"/>
          <w:i/>
          <w:sz w:val="28"/>
          <w:szCs w:val="28"/>
          <w:lang w:val="uz-Latn-UZ"/>
        </w:rPr>
      </w:pPr>
    </w:p>
    <w:p w:rsidR="008C7E3A" w:rsidRPr="008C7E3A" w:rsidRDefault="008C7E3A" w:rsidP="008C7E3A">
      <w:pPr>
        <w:autoSpaceDE w:val="0"/>
        <w:autoSpaceDN w:val="0"/>
        <w:adjustRightInd w:val="0"/>
        <w:spacing w:after="0" w:line="240" w:lineRule="auto"/>
        <w:jc w:val="both"/>
        <w:rPr>
          <w:rFonts w:ascii="Times New Roman" w:eastAsiaTheme="minorHAnsi" w:hAnsi="Times New Roman"/>
          <w:sz w:val="28"/>
          <w:szCs w:val="28"/>
          <w:lang w:val="sv-SE" w:eastAsia="en-US"/>
        </w:rPr>
      </w:pPr>
      <w:r w:rsidRPr="008C7E3A">
        <w:rPr>
          <w:rFonts w:ascii="Times New Roman" w:eastAsiaTheme="minorHAnsi" w:hAnsi="Times New Roman"/>
          <w:b/>
          <w:i/>
          <w:sz w:val="28"/>
          <w:szCs w:val="28"/>
          <w:lang w:val="sv-SE" w:eastAsia="en-US"/>
        </w:rPr>
        <w:t>3-mashq.</w:t>
      </w:r>
      <w:r w:rsidRPr="008C7E3A">
        <w:rPr>
          <w:rFonts w:ascii="Times New Roman" w:eastAsiaTheme="minorHAnsi" w:hAnsi="Times New Roman"/>
          <w:sz w:val="28"/>
          <w:szCs w:val="28"/>
          <w:lang w:val="sv-SE" w:eastAsia="en-US"/>
        </w:rPr>
        <w:t xml:space="preserve"> Maqollarni o‘qing va mazmunini tushuntiring. Qaysi gaplarda gap  bo‘laklari tartibi o'zgarganligini aniqlang.</w:t>
      </w:r>
    </w:p>
    <w:p w:rsidR="008C7E3A" w:rsidRPr="008C7E3A" w:rsidRDefault="008C7E3A" w:rsidP="008C7E3A">
      <w:pPr>
        <w:autoSpaceDE w:val="0"/>
        <w:autoSpaceDN w:val="0"/>
        <w:adjustRightInd w:val="0"/>
        <w:spacing w:after="0" w:line="240" w:lineRule="auto"/>
        <w:rPr>
          <w:rFonts w:ascii="Times New Roman" w:eastAsiaTheme="minorHAnsi" w:hAnsi="Times New Roman"/>
          <w:sz w:val="28"/>
          <w:szCs w:val="28"/>
          <w:lang w:val="sv-SE" w:eastAsia="en-US"/>
        </w:rPr>
      </w:pPr>
      <w:r w:rsidRPr="008C7E3A">
        <w:rPr>
          <w:rFonts w:ascii="Times New Roman" w:eastAsiaTheme="minorHAnsi" w:hAnsi="Times New Roman"/>
          <w:sz w:val="28"/>
          <w:szCs w:val="28"/>
          <w:lang w:val="sv-SE" w:eastAsia="en-US"/>
        </w:rPr>
        <w:t>Mehnatdan kelsa boylik,</w:t>
      </w:r>
    </w:p>
    <w:p w:rsidR="008C7E3A" w:rsidRPr="008C7E3A" w:rsidRDefault="008C7E3A" w:rsidP="008C7E3A">
      <w:pPr>
        <w:autoSpaceDE w:val="0"/>
        <w:autoSpaceDN w:val="0"/>
        <w:adjustRightInd w:val="0"/>
        <w:spacing w:after="0" w:line="240" w:lineRule="auto"/>
        <w:rPr>
          <w:rFonts w:ascii="Times New Roman" w:eastAsiaTheme="minorHAnsi" w:hAnsi="Times New Roman"/>
          <w:sz w:val="28"/>
          <w:szCs w:val="28"/>
          <w:lang w:val="sv-SE" w:eastAsia="en-US"/>
        </w:rPr>
      </w:pPr>
      <w:r w:rsidRPr="008C7E3A">
        <w:rPr>
          <w:rFonts w:ascii="Times New Roman" w:eastAsiaTheme="minorHAnsi" w:hAnsi="Times New Roman"/>
          <w:sz w:val="28"/>
          <w:szCs w:val="28"/>
          <w:lang w:val="sv-SE" w:eastAsia="en-US"/>
        </w:rPr>
        <w:t>Turmush bo‘lar chiroylik.</w:t>
      </w:r>
    </w:p>
    <w:p w:rsidR="008C7E3A" w:rsidRPr="008C7E3A" w:rsidRDefault="008C7E3A" w:rsidP="008C7E3A">
      <w:pPr>
        <w:autoSpaceDE w:val="0"/>
        <w:autoSpaceDN w:val="0"/>
        <w:adjustRightInd w:val="0"/>
        <w:spacing w:after="0" w:line="240" w:lineRule="auto"/>
        <w:rPr>
          <w:rFonts w:ascii="Times New Roman" w:eastAsiaTheme="minorHAnsi" w:hAnsi="Times New Roman"/>
          <w:sz w:val="28"/>
          <w:szCs w:val="28"/>
          <w:lang w:val="sv-SE" w:eastAsia="en-US"/>
        </w:rPr>
      </w:pPr>
    </w:p>
    <w:p w:rsidR="008C7E3A" w:rsidRPr="008C7E3A" w:rsidRDefault="008C7E3A" w:rsidP="008C7E3A">
      <w:pPr>
        <w:autoSpaceDE w:val="0"/>
        <w:autoSpaceDN w:val="0"/>
        <w:adjustRightInd w:val="0"/>
        <w:spacing w:after="0" w:line="240" w:lineRule="auto"/>
        <w:rPr>
          <w:rFonts w:ascii="Times New Roman" w:eastAsiaTheme="minorHAnsi" w:hAnsi="Times New Roman"/>
          <w:sz w:val="28"/>
          <w:szCs w:val="28"/>
          <w:lang w:val="sv-SE" w:eastAsia="en-US"/>
        </w:rPr>
      </w:pPr>
      <w:r w:rsidRPr="008C7E3A">
        <w:rPr>
          <w:rFonts w:ascii="Times New Roman" w:eastAsiaTheme="minorHAnsi" w:hAnsi="Times New Roman"/>
          <w:sz w:val="28"/>
          <w:szCs w:val="28"/>
          <w:lang w:val="sv-SE" w:eastAsia="en-US"/>
        </w:rPr>
        <w:t>Hunar bo‘lsa qo‘lingda,</w:t>
      </w:r>
    </w:p>
    <w:p w:rsidR="008C7E3A" w:rsidRPr="008C7E3A" w:rsidRDefault="008C7E3A" w:rsidP="008C7E3A">
      <w:pPr>
        <w:autoSpaceDE w:val="0"/>
        <w:autoSpaceDN w:val="0"/>
        <w:adjustRightInd w:val="0"/>
        <w:spacing w:after="0" w:line="240" w:lineRule="auto"/>
        <w:rPr>
          <w:rFonts w:ascii="Times New Roman" w:eastAsiaTheme="minorHAnsi" w:hAnsi="Times New Roman"/>
          <w:sz w:val="28"/>
          <w:szCs w:val="28"/>
          <w:lang w:val="sv-SE" w:eastAsia="en-US"/>
        </w:rPr>
      </w:pPr>
      <w:r w:rsidRPr="008C7E3A">
        <w:rPr>
          <w:rFonts w:ascii="Times New Roman" w:eastAsiaTheme="minorHAnsi" w:hAnsi="Times New Roman"/>
          <w:sz w:val="28"/>
          <w:szCs w:val="28"/>
          <w:lang w:val="sv-SE" w:eastAsia="en-US"/>
        </w:rPr>
        <w:t>Non topilar yo'lingda.</w:t>
      </w:r>
    </w:p>
    <w:p w:rsidR="008C7E3A" w:rsidRPr="008C7E3A" w:rsidRDefault="008C7E3A" w:rsidP="008C7E3A">
      <w:pPr>
        <w:autoSpaceDE w:val="0"/>
        <w:autoSpaceDN w:val="0"/>
        <w:adjustRightInd w:val="0"/>
        <w:spacing w:after="0" w:line="240" w:lineRule="auto"/>
        <w:rPr>
          <w:rFonts w:ascii="Times New Roman" w:eastAsiaTheme="minorHAnsi" w:hAnsi="Times New Roman"/>
          <w:sz w:val="28"/>
          <w:szCs w:val="28"/>
          <w:lang w:val="sv-SE" w:eastAsia="en-US"/>
        </w:rPr>
      </w:pPr>
    </w:p>
    <w:p w:rsidR="008C7E3A" w:rsidRPr="008C7E3A" w:rsidRDefault="008C7E3A" w:rsidP="008C7E3A">
      <w:pPr>
        <w:autoSpaceDE w:val="0"/>
        <w:autoSpaceDN w:val="0"/>
        <w:adjustRightInd w:val="0"/>
        <w:spacing w:after="0" w:line="240" w:lineRule="auto"/>
        <w:rPr>
          <w:rFonts w:ascii="Times New Roman" w:eastAsiaTheme="minorHAnsi" w:hAnsi="Times New Roman"/>
          <w:sz w:val="28"/>
          <w:szCs w:val="28"/>
          <w:lang w:val="sv-SE" w:eastAsia="en-US"/>
        </w:rPr>
      </w:pPr>
      <w:r w:rsidRPr="008C7E3A">
        <w:rPr>
          <w:rFonts w:ascii="Times New Roman" w:eastAsiaTheme="minorHAnsi" w:hAnsi="Times New Roman"/>
          <w:sz w:val="28"/>
          <w:szCs w:val="28"/>
          <w:lang w:val="sv-SE" w:eastAsia="en-US"/>
        </w:rPr>
        <w:t>Erkalatsa onasi, taltayadi bolasi.</w:t>
      </w:r>
    </w:p>
    <w:p w:rsidR="008C7E3A" w:rsidRPr="008C7E3A" w:rsidRDefault="008C7E3A" w:rsidP="008C7E3A">
      <w:pPr>
        <w:autoSpaceDE w:val="0"/>
        <w:autoSpaceDN w:val="0"/>
        <w:adjustRightInd w:val="0"/>
        <w:spacing w:after="0" w:line="240" w:lineRule="auto"/>
        <w:rPr>
          <w:rFonts w:ascii="Times New Roman" w:eastAsiaTheme="minorHAnsi" w:hAnsi="Times New Roman"/>
          <w:sz w:val="28"/>
          <w:szCs w:val="28"/>
          <w:lang w:val="sv-SE" w:eastAsia="en-US"/>
        </w:rPr>
      </w:pPr>
    </w:p>
    <w:p w:rsidR="008C7E3A" w:rsidRPr="008C7E3A" w:rsidRDefault="008C7E3A" w:rsidP="008C7E3A">
      <w:pPr>
        <w:autoSpaceDE w:val="0"/>
        <w:autoSpaceDN w:val="0"/>
        <w:adjustRightInd w:val="0"/>
        <w:spacing w:after="0" w:line="240" w:lineRule="auto"/>
        <w:rPr>
          <w:rFonts w:ascii="Times New Roman" w:eastAsiaTheme="minorHAnsi" w:hAnsi="Times New Roman"/>
          <w:sz w:val="28"/>
          <w:szCs w:val="28"/>
          <w:lang w:val="sv-SE" w:eastAsia="en-US"/>
        </w:rPr>
      </w:pPr>
      <w:r w:rsidRPr="008C7E3A">
        <w:rPr>
          <w:rFonts w:ascii="Times New Roman" w:eastAsiaTheme="minorHAnsi" w:hAnsi="Times New Roman"/>
          <w:sz w:val="28"/>
          <w:szCs w:val="28"/>
          <w:lang w:val="sv-SE" w:eastAsia="en-US"/>
        </w:rPr>
        <w:t>Yaxshi bilan yursang, yetarsan murodga,</w:t>
      </w:r>
    </w:p>
    <w:p w:rsidR="008C7E3A" w:rsidRPr="008C7E3A" w:rsidRDefault="008C7E3A" w:rsidP="008C7E3A">
      <w:pPr>
        <w:autoSpaceDE w:val="0"/>
        <w:autoSpaceDN w:val="0"/>
        <w:adjustRightInd w:val="0"/>
        <w:spacing w:after="0" w:line="240" w:lineRule="auto"/>
        <w:rPr>
          <w:rFonts w:ascii="Times New Roman" w:eastAsiaTheme="minorHAnsi" w:hAnsi="Times New Roman"/>
          <w:sz w:val="28"/>
          <w:szCs w:val="28"/>
          <w:lang w:val="sv-SE" w:eastAsia="en-US"/>
        </w:rPr>
      </w:pPr>
      <w:r w:rsidRPr="008C7E3A">
        <w:rPr>
          <w:rFonts w:ascii="Times New Roman" w:eastAsiaTheme="minorHAnsi" w:hAnsi="Times New Roman"/>
          <w:sz w:val="28"/>
          <w:szCs w:val="28"/>
          <w:lang w:val="sv-SE" w:eastAsia="en-US"/>
        </w:rPr>
        <w:t>Yomon bilan yursang, qolarsan uyatga.</w:t>
      </w:r>
    </w:p>
    <w:p w:rsidR="008C7E3A" w:rsidRPr="008C7E3A" w:rsidRDefault="008C7E3A" w:rsidP="008C7E3A">
      <w:pPr>
        <w:autoSpaceDE w:val="0"/>
        <w:autoSpaceDN w:val="0"/>
        <w:adjustRightInd w:val="0"/>
        <w:spacing w:after="0" w:line="240" w:lineRule="auto"/>
        <w:rPr>
          <w:rFonts w:ascii="Times New Roman" w:eastAsiaTheme="minorHAnsi" w:hAnsi="Times New Roman"/>
          <w:sz w:val="28"/>
          <w:szCs w:val="28"/>
          <w:lang w:val="sv-SE" w:eastAsia="en-US"/>
        </w:rPr>
      </w:pPr>
    </w:p>
    <w:p w:rsidR="008C7E3A" w:rsidRPr="008C7E3A" w:rsidRDefault="008C7E3A" w:rsidP="008C7E3A">
      <w:pPr>
        <w:autoSpaceDE w:val="0"/>
        <w:autoSpaceDN w:val="0"/>
        <w:adjustRightInd w:val="0"/>
        <w:spacing w:after="0" w:line="240" w:lineRule="auto"/>
        <w:rPr>
          <w:rFonts w:ascii="Times New Roman" w:eastAsiaTheme="minorHAnsi" w:hAnsi="Times New Roman"/>
          <w:sz w:val="28"/>
          <w:szCs w:val="28"/>
          <w:lang w:val="sv-SE" w:eastAsia="en-US"/>
        </w:rPr>
      </w:pPr>
      <w:r w:rsidRPr="008C7E3A">
        <w:rPr>
          <w:rFonts w:ascii="Times New Roman" w:eastAsiaTheme="minorHAnsi" w:hAnsi="Times New Roman"/>
          <w:sz w:val="28"/>
          <w:szCs w:val="28"/>
          <w:lang w:val="sv-SE" w:eastAsia="en-US"/>
        </w:rPr>
        <w:t>Yo‘l bilmasang, yo‘l so'ragin bilgandan,</w:t>
      </w:r>
    </w:p>
    <w:p w:rsidR="008C7E3A" w:rsidRPr="008C7E3A" w:rsidRDefault="008C7E3A" w:rsidP="008C7E3A">
      <w:pPr>
        <w:autoSpaceDE w:val="0"/>
        <w:autoSpaceDN w:val="0"/>
        <w:adjustRightInd w:val="0"/>
        <w:spacing w:after="0" w:line="240" w:lineRule="auto"/>
        <w:rPr>
          <w:rFonts w:ascii="Times New Roman" w:eastAsiaTheme="minorHAnsi" w:hAnsi="Times New Roman"/>
          <w:sz w:val="28"/>
          <w:szCs w:val="28"/>
          <w:lang w:val="sv-SE" w:eastAsia="en-US"/>
        </w:rPr>
      </w:pPr>
      <w:r w:rsidRPr="008C7E3A">
        <w:rPr>
          <w:rFonts w:ascii="Times New Roman" w:eastAsiaTheme="minorHAnsi" w:hAnsi="Times New Roman"/>
          <w:sz w:val="28"/>
          <w:szCs w:val="28"/>
          <w:lang w:val="sv-SE" w:eastAsia="en-US"/>
        </w:rPr>
        <w:t>Gap bilmasang, gap so‘ragin bilgandan.</w:t>
      </w:r>
    </w:p>
    <w:p w:rsidR="008C7E3A" w:rsidRPr="008C7E3A" w:rsidRDefault="008C7E3A" w:rsidP="008C7E3A">
      <w:pPr>
        <w:autoSpaceDE w:val="0"/>
        <w:autoSpaceDN w:val="0"/>
        <w:adjustRightInd w:val="0"/>
        <w:spacing w:after="0" w:line="240" w:lineRule="auto"/>
        <w:rPr>
          <w:rFonts w:ascii="Times New Roman" w:eastAsiaTheme="minorHAnsi" w:hAnsi="Times New Roman"/>
          <w:sz w:val="28"/>
          <w:szCs w:val="28"/>
          <w:lang w:val="sv-SE" w:eastAsia="en-US"/>
        </w:rPr>
      </w:pPr>
    </w:p>
    <w:p w:rsidR="008C7E3A" w:rsidRPr="008C7E3A" w:rsidRDefault="008C7E3A" w:rsidP="008C7E3A">
      <w:pPr>
        <w:autoSpaceDE w:val="0"/>
        <w:autoSpaceDN w:val="0"/>
        <w:adjustRightInd w:val="0"/>
        <w:spacing w:after="0" w:line="240" w:lineRule="auto"/>
        <w:rPr>
          <w:rFonts w:ascii="Times New Roman" w:eastAsiaTheme="minorHAnsi" w:hAnsi="Times New Roman"/>
          <w:sz w:val="28"/>
          <w:szCs w:val="28"/>
          <w:lang w:val="sv-SE" w:eastAsia="en-US"/>
        </w:rPr>
      </w:pPr>
      <w:r w:rsidRPr="008C7E3A">
        <w:rPr>
          <w:rFonts w:ascii="Times New Roman" w:eastAsiaTheme="minorHAnsi" w:hAnsi="Times New Roman"/>
          <w:sz w:val="28"/>
          <w:szCs w:val="28"/>
          <w:lang w:val="sv-SE" w:eastAsia="en-US"/>
        </w:rPr>
        <w:t>Tilingda bo‘lsa boling,</w:t>
      </w:r>
    </w:p>
    <w:p w:rsidR="008C7E3A" w:rsidRPr="002637FF" w:rsidRDefault="008C7E3A" w:rsidP="008C7E3A">
      <w:pPr>
        <w:autoSpaceDE w:val="0"/>
        <w:autoSpaceDN w:val="0"/>
        <w:adjustRightInd w:val="0"/>
        <w:spacing w:after="0" w:line="240" w:lineRule="auto"/>
        <w:rPr>
          <w:rFonts w:ascii="Times New Roman" w:hAnsi="Times New Roman"/>
          <w:sz w:val="28"/>
          <w:szCs w:val="28"/>
          <w:lang w:val="sv-SE"/>
        </w:rPr>
      </w:pPr>
      <w:r w:rsidRPr="002637FF">
        <w:rPr>
          <w:rFonts w:ascii="Times New Roman" w:eastAsiaTheme="minorHAnsi" w:hAnsi="Times New Roman"/>
          <w:sz w:val="28"/>
          <w:szCs w:val="28"/>
          <w:lang w:val="sv-SE" w:eastAsia="en-US"/>
        </w:rPr>
        <w:t>Ku</w:t>
      </w:r>
      <w:r w:rsidR="006E5F27">
        <w:rPr>
          <w:rFonts w:ascii="Times New Roman" w:eastAsiaTheme="minorHAnsi" w:hAnsi="Times New Roman"/>
          <w:sz w:val="28"/>
          <w:szCs w:val="28"/>
          <w:lang w:val="sv-SE" w:eastAsia="en-US"/>
        </w:rPr>
        <w:t>li</w:t>
      </w:r>
      <w:r w:rsidRPr="002637FF">
        <w:rPr>
          <w:rFonts w:ascii="Times New Roman" w:eastAsiaTheme="minorHAnsi" w:hAnsi="Times New Roman"/>
          <w:sz w:val="28"/>
          <w:szCs w:val="28"/>
          <w:lang w:val="sv-SE" w:eastAsia="en-US"/>
        </w:rPr>
        <w:t>b turar iqboling.</w:t>
      </w:r>
    </w:p>
    <w:p w:rsidR="008C7E3A" w:rsidRPr="002637FF" w:rsidRDefault="008C7E3A" w:rsidP="008C7E3A">
      <w:pPr>
        <w:pStyle w:val="33"/>
        <w:shd w:val="clear" w:color="auto" w:fill="auto"/>
        <w:spacing w:after="0" w:line="240" w:lineRule="auto"/>
        <w:jc w:val="both"/>
        <w:rPr>
          <w:rFonts w:ascii="Times New Roman" w:hAnsi="Times New Roman" w:cs="Times New Roman"/>
          <w:spacing w:val="60"/>
          <w:sz w:val="28"/>
          <w:szCs w:val="28"/>
          <w:shd w:val="clear" w:color="auto" w:fill="FFFFFF"/>
          <w:lang w:val="sv-SE"/>
        </w:rPr>
      </w:pPr>
      <w:r w:rsidRPr="002637FF">
        <w:rPr>
          <w:rFonts w:ascii="Times New Roman" w:hAnsi="Times New Roman" w:cs="Times New Roman"/>
          <w:sz w:val="28"/>
          <w:szCs w:val="28"/>
          <w:lang w:val="sv-SE"/>
        </w:rPr>
        <w:t xml:space="preserve">                                                    </w:t>
      </w:r>
    </w:p>
    <w:p w:rsidR="00961EBA" w:rsidRPr="005F1ED2" w:rsidRDefault="00AA1AFC" w:rsidP="00551A78">
      <w:pPr>
        <w:rPr>
          <w:rFonts w:ascii="Times New Roman" w:hAnsi="Times New Roman"/>
          <w:b/>
          <w:color w:val="000000"/>
          <w:sz w:val="28"/>
          <w:szCs w:val="28"/>
          <w:lang w:val="sv-SE" w:eastAsia="en-US"/>
        </w:rPr>
      </w:pPr>
      <w:r w:rsidRPr="005F1ED2">
        <w:rPr>
          <w:rFonts w:ascii="Times New Roman" w:hAnsi="Times New Roman"/>
          <w:b/>
          <w:color w:val="000000"/>
          <w:sz w:val="28"/>
          <w:szCs w:val="28"/>
          <w:lang w:val="sv-SE" w:eastAsia="en-US"/>
        </w:rPr>
        <w:t>Uyga vazifa:</w:t>
      </w:r>
      <w:r w:rsidR="005F1ED2" w:rsidRPr="00551A78">
        <w:rPr>
          <w:rFonts w:ascii="Times New Roman" w:hAnsi="Times New Roman"/>
          <w:color w:val="000000"/>
          <w:sz w:val="28"/>
          <w:szCs w:val="28"/>
          <w:lang w:val="sv-SE" w:eastAsia="en-US"/>
        </w:rPr>
        <w:t xml:space="preserve">O’zi guvoh bo’lgan ibratli voqea </w:t>
      </w:r>
      <w:r w:rsidR="00551A78" w:rsidRPr="00551A78">
        <w:rPr>
          <w:rFonts w:ascii="Times New Roman" w:hAnsi="Times New Roman"/>
          <w:color w:val="000000"/>
          <w:sz w:val="28"/>
          <w:szCs w:val="28"/>
          <w:lang w:val="sv-SE" w:eastAsia="en-US"/>
        </w:rPr>
        <w:t>asosida matn tuzish.</w:t>
      </w:r>
    </w:p>
    <w:p w:rsidR="008C7E3A" w:rsidRPr="005B1C77" w:rsidRDefault="008C7E3A" w:rsidP="00F40296">
      <w:pPr>
        <w:rPr>
          <w:rFonts w:ascii="Times New Roman" w:hAnsi="Times New Roman"/>
          <w:b/>
          <w:iCs/>
          <w:sz w:val="28"/>
          <w:szCs w:val="28"/>
          <w:lang w:val="uz-Cyrl-UZ"/>
        </w:rPr>
      </w:pPr>
    </w:p>
    <w:p w:rsidR="0069442C" w:rsidRDefault="0069442C" w:rsidP="00F40296">
      <w:pPr>
        <w:rPr>
          <w:rFonts w:ascii="Times New Roman" w:hAnsi="Times New Roman"/>
          <w:b/>
          <w:iCs/>
          <w:sz w:val="28"/>
          <w:szCs w:val="28"/>
          <w:lang w:val="en-US"/>
        </w:rPr>
      </w:pPr>
    </w:p>
    <w:p w:rsidR="0069442C" w:rsidRDefault="0069442C" w:rsidP="00F40296">
      <w:pPr>
        <w:rPr>
          <w:rFonts w:ascii="Times New Roman" w:hAnsi="Times New Roman"/>
          <w:b/>
          <w:iCs/>
          <w:sz w:val="28"/>
          <w:szCs w:val="28"/>
          <w:lang w:val="en-US"/>
        </w:rPr>
      </w:pPr>
    </w:p>
    <w:p w:rsidR="002554F5" w:rsidRPr="005B1C77" w:rsidRDefault="002554F5" w:rsidP="0069442C">
      <w:pPr>
        <w:jc w:val="center"/>
        <w:rPr>
          <w:rFonts w:ascii="Times New Roman" w:hAnsi="Times New Roman"/>
          <w:b/>
          <w:color w:val="000000"/>
          <w:sz w:val="28"/>
          <w:szCs w:val="28"/>
          <w:shd w:val="clear" w:color="auto" w:fill="F5F5F5"/>
          <w:lang w:val="uz-Cyrl-UZ"/>
        </w:rPr>
      </w:pPr>
      <w:bookmarkStart w:id="5" w:name="_GoBack"/>
      <w:r w:rsidRPr="005B1C77">
        <w:rPr>
          <w:rFonts w:ascii="Times New Roman" w:hAnsi="Times New Roman"/>
          <w:b/>
          <w:iCs/>
          <w:sz w:val="28"/>
          <w:szCs w:val="28"/>
          <w:lang w:val="uz-Cyrl-UZ"/>
        </w:rPr>
        <w:lastRenderedPageBreak/>
        <w:t>21-MAVZU.</w:t>
      </w:r>
      <w:r w:rsidR="0069442C">
        <w:rPr>
          <w:rFonts w:ascii="Times New Roman" w:hAnsi="Times New Roman"/>
          <w:b/>
          <w:iCs/>
          <w:sz w:val="28"/>
          <w:szCs w:val="28"/>
          <w:lang w:val="en-US"/>
        </w:rPr>
        <w:t xml:space="preserve"> </w:t>
      </w:r>
      <w:r w:rsidRPr="006F6AC4">
        <w:rPr>
          <w:rFonts w:ascii="Times New Roman" w:hAnsi="Times New Roman"/>
          <w:b/>
          <w:iCs/>
          <w:sz w:val="28"/>
          <w:szCs w:val="28"/>
          <w:lang w:val="uz-Cyrl-UZ"/>
        </w:rPr>
        <w:t>Milliy urf-odatlar, bayramlardan olgan taassurotlarini yozish.</w:t>
      </w:r>
      <w:r w:rsidRPr="005B1C77">
        <w:rPr>
          <w:rFonts w:ascii="Times New Roman" w:hAnsi="Times New Roman"/>
          <w:b/>
          <w:iCs/>
          <w:sz w:val="28"/>
          <w:szCs w:val="28"/>
          <w:lang w:val="uz-Cyrl-UZ"/>
        </w:rPr>
        <w:t xml:space="preserve"> </w:t>
      </w:r>
      <w:r w:rsidRPr="006F6AC4">
        <w:rPr>
          <w:rFonts w:ascii="Times New Roman" w:hAnsi="Times New Roman"/>
          <w:b/>
          <w:iCs/>
          <w:sz w:val="28"/>
          <w:szCs w:val="28"/>
          <w:lang w:val="uz-Cyrl-UZ"/>
        </w:rPr>
        <w:t>Gаp bo‘lаklаrining tushib qоlishi</w:t>
      </w:r>
      <w:r w:rsidRPr="006F6AC4">
        <w:rPr>
          <w:rFonts w:ascii="Times New Roman" w:hAnsi="Times New Roman"/>
          <w:b/>
          <w:color w:val="000000"/>
          <w:sz w:val="28"/>
          <w:szCs w:val="28"/>
          <w:shd w:val="clear" w:color="auto" w:fill="F5F5F5"/>
          <w:lang w:val="uz-Cyrl-UZ"/>
        </w:rPr>
        <w:t>.</w:t>
      </w:r>
    </w:p>
    <w:p w:rsidR="006E6480" w:rsidRPr="005B1C77" w:rsidRDefault="006E6480" w:rsidP="0069442C">
      <w:pPr>
        <w:autoSpaceDE w:val="0"/>
        <w:autoSpaceDN w:val="0"/>
        <w:adjustRightInd w:val="0"/>
        <w:spacing w:after="0" w:line="240" w:lineRule="auto"/>
        <w:jc w:val="center"/>
        <w:rPr>
          <w:rFonts w:ascii="Times New Roman" w:hAnsi="Times New Roman"/>
          <w:b/>
          <w:bCs/>
          <w:sz w:val="28"/>
          <w:szCs w:val="28"/>
          <w:lang w:val="uz-Cyrl-UZ"/>
        </w:rPr>
      </w:pPr>
      <w:r w:rsidRPr="005B1C77">
        <w:rPr>
          <w:rFonts w:ascii="Times New Roman" w:hAnsi="Times New Roman"/>
          <w:b/>
          <w:bCs/>
          <w:sz w:val="28"/>
          <w:szCs w:val="28"/>
          <w:lang w:val="uz-Cyrl-UZ"/>
        </w:rPr>
        <w:t xml:space="preserve">MILLIY QADRIYATLAR </w:t>
      </w:r>
      <w:r w:rsidRPr="005B1C77">
        <w:rPr>
          <w:rFonts w:ascii="Times New Roman" w:eastAsia="TimesNewRomanPS-BoldMT" w:hAnsi="Times New Roman"/>
          <w:b/>
          <w:bCs/>
          <w:sz w:val="28"/>
          <w:szCs w:val="28"/>
          <w:lang w:val="uz-Cyrl-UZ"/>
        </w:rPr>
        <w:t xml:space="preserve">– </w:t>
      </w:r>
      <w:r w:rsidRPr="005B1C77">
        <w:rPr>
          <w:rFonts w:ascii="Times New Roman" w:hAnsi="Times New Roman"/>
          <w:b/>
          <w:bCs/>
          <w:sz w:val="28"/>
          <w:szCs w:val="28"/>
          <w:lang w:val="uz-Cyrl-UZ"/>
        </w:rPr>
        <w:t>MILLAT IFTIXORI</w:t>
      </w:r>
    </w:p>
    <w:p w:rsidR="006E6480" w:rsidRPr="005B1C77" w:rsidRDefault="006E6480" w:rsidP="006E6480">
      <w:pPr>
        <w:autoSpaceDE w:val="0"/>
        <w:autoSpaceDN w:val="0"/>
        <w:adjustRightInd w:val="0"/>
        <w:spacing w:after="0" w:line="240" w:lineRule="auto"/>
        <w:rPr>
          <w:rFonts w:ascii="Times New Roman" w:hAnsi="Times New Roman"/>
          <w:i/>
          <w:iCs/>
          <w:sz w:val="28"/>
          <w:szCs w:val="28"/>
          <w:lang w:val="uz-Cyrl-UZ"/>
        </w:rPr>
      </w:pPr>
      <w:r w:rsidRPr="005B1C77">
        <w:rPr>
          <w:rFonts w:ascii="Times New Roman" w:hAnsi="Times New Roman"/>
          <w:i/>
          <w:iCs/>
          <w:sz w:val="28"/>
          <w:szCs w:val="28"/>
          <w:lang w:val="uz-Cyrl-UZ"/>
        </w:rPr>
        <w:t>Mening komil ishonchim shuki, savob ishni har kim qilishi kerak, savob</w:t>
      </w:r>
    </w:p>
    <w:p w:rsidR="006E6480" w:rsidRPr="006F6AC4" w:rsidRDefault="006E6480" w:rsidP="006E6480">
      <w:pPr>
        <w:autoSpaceDE w:val="0"/>
        <w:autoSpaceDN w:val="0"/>
        <w:adjustRightInd w:val="0"/>
        <w:spacing w:after="0" w:line="240" w:lineRule="auto"/>
        <w:rPr>
          <w:rFonts w:ascii="Times New Roman" w:hAnsi="Times New Roman"/>
          <w:i/>
          <w:iCs/>
          <w:sz w:val="28"/>
          <w:szCs w:val="28"/>
          <w:lang w:val="sv-SE"/>
        </w:rPr>
      </w:pPr>
      <w:r w:rsidRPr="006F6AC4">
        <w:rPr>
          <w:rFonts w:ascii="Times New Roman" w:hAnsi="Times New Roman"/>
          <w:i/>
          <w:iCs/>
          <w:sz w:val="28"/>
          <w:szCs w:val="28"/>
          <w:lang w:val="sv-SE"/>
        </w:rPr>
        <w:t>ishni har kun qilish kerak.</w:t>
      </w:r>
    </w:p>
    <w:p w:rsidR="006E6480" w:rsidRPr="006F6AC4" w:rsidRDefault="006E6480" w:rsidP="006E6480">
      <w:pPr>
        <w:autoSpaceDE w:val="0"/>
        <w:autoSpaceDN w:val="0"/>
        <w:adjustRightInd w:val="0"/>
        <w:spacing w:after="0" w:line="240" w:lineRule="auto"/>
        <w:rPr>
          <w:rFonts w:ascii="Times New Roman" w:hAnsi="Times New Roman"/>
          <w:b/>
          <w:bCs/>
          <w:i/>
          <w:iCs/>
          <w:sz w:val="28"/>
          <w:szCs w:val="28"/>
          <w:lang w:val="sv-SE"/>
        </w:rPr>
      </w:pPr>
      <w:r w:rsidRPr="006F6AC4">
        <w:rPr>
          <w:rFonts w:ascii="Times New Roman" w:hAnsi="Times New Roman"/>
          <w:b/>
          <w:bCs/>
          <w:i/>
          <w:iCs/>
          <w:sz w:val="28"/>
          <w:szCs w:val="28"/>
          <w:lang w:val="sv-SE"/>
        </w:rPr>
        <w:t xml:space="preserve">                                                                                              Islom Karimov</w:t>
      </w:r>
    </w:p>
    <w:p w:rsidR="006E6480" w:rsidRPr="006F6AC4" w:rsidRDefault="00D66F61" w:rsidP="0069442C">
      <w:pPr>
        <w:autoSpaceDE w:val="0"/>
        <w:autoSpaceDN w:val="0"/>
        <w:adjustRightInd w:val="0"/>
        <w:spacing w:after="0" w:line="240" w:lineRule="auto"/>
        <w:jc w:val="both"/>
        <w:rPr>
          <w:rFonts w:ascii="Times New Roman" w:hAnsi="Times New Roman"/>
          <w:b/>
          <w:bCs/>
          <w:sz w:val="28"/>
          <w:szCs w:val="28"/>
          <w:lang w:val="sv-SE"/>
        </w:rPr>
      </w:pPr>
      <w:r>
        <w:rPr>
          <w:rFonts w:ascii="Times New Roman" w:hAnsi="Times New Roman"/>
          <w:b/>
          <w:bCs/>
          <w:sz w:val="28"/>
          <w:szCs w:val="28"/>
          <w:lang w:val="sv-SE"/>
        </w:rPr>
        <w:t xml:space="preserve">                                                       </w:t>
      </w:r>
      <w:r w:rsidR="006E6480" w:rsidRPr="006F6AC4">
        <w:rPr>
          <w:rFonts w:ascii="Times New Roman" w:hAnsi="Times New Roman"/>
          <w:b/>
          <w:bCs/>
          <w:sz w:val="28"/>
          <w:szCs w:val="28"/>
          <w:lang w:val="sv-SE"/>
        </w:rPr>
        <w:t>Mehmondo</w:t>
      </w:r>
      <w:r w:rsidR="006E6480" w:rsidRPr="006F6AC4">
        <w:rPr>
          <w:rFonts w:ascii="Times New Roman" w:eastAsia="TimesNewRomanPS-BoldMT" w:hAnsi="Times New Roman"/>
          <w:b/>
          <w:bCs/>
          <w:sz w:val="28"/>
          <w:szCs w:val="28"/>
          <w:lang w:val="sv-SE"/>
        </w:rPr>
        <w:t>‘</w:t>
      </w:r>
      <w:r w:rsidR="006E6480" w:rsidRPr="006F6AC4">
        <w:rPr>
          <w:rFonts w:ascii="Times New Roman" w:hAnsi="Times New Roman"/>
          <w:b/>
          <w:bCs/>
          <w:sz w:val="28"/>
          <w:szCs w:val="28"/>
          <w:lang w:val="sv-SE"/>
        </w:rPr>
        <w:t>stlik</w:t>
      </w:r>
    </w:p>
    <w:p w:rsidR="006E6480" w:rsidRPr="006F6AC4" w:rsidRDefault="006E6480" w:rsidP="0069442C">
      <w:pPr>
        <w:autoSpaceDE w:val="0"/>
        <w:autoSpaceDN w:val="0"/>
        <w:adjustRightInd w:val="0"/>
        <w:spacing w:after="0" w:line="240" w:lineRule="auto"/>
        <w:ind w:firstLine="720"/>
        <w:jc w:val="both"/>
        <w:rPr>
          <w:rFonts w:ascii="Times New Roman" w:eastAsia="TimesNewRomanPSMT" w:hAnsi="Times New Roman"/>
          <w:sz w:val="28"/>
          <w:szCs w:val="28"/>
          <w:lang w:val="sv-SE"/>
        </w:rPr>
      </w:pPr>
      <w:r w:rsidRPr="006F6AC4">
        <w:rPr>
          <w:rFonts w:ascii="Times New Roman" w:hAnsi="Times New Roman"/>
          <w:sz w:val="28"/>
          <w:szCs w:val="28"/>
          <w:lang w:val="sv-SE"/>
        </w:rPr>
        <w:t>Mehmondo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 xml:space="preserve">stlik - </w:t>
      </w:r>
      <w:r w:rsidRPr="006F6AC4">
        <w:rPr>
          <w:rFonts w:ascii="Times New Roman" w:eastAsia="TimesNewRomanPSMT" w:hAnsi="Times New Roman"/>
          <w:sz w:val="28"/>
          <w:szCs w:val="28"/>
          <w:lang w:val="sv-SE"/>
        </w:rPr>
        <w:t>ulug‘axloqiy fazilat. Xalqimizda “Mehmon kelgan uy –</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eastAsia="TimesNewRomanPSMT" w:hAnsi="Times New Roman"/>
          <w:sz w:val="28"/>
          <w:szCs w:val="28"/>
          <w:lang w:val="sv-SE"/>
        </w:rPr>
        <w:t xml:space="preserve">barakali”, “Mehmon kelar eshikdan, rizqi kelar teshikdan”, “Mehmon – </w:t>
      </w:r>
      <w:r w:rsidRPr="006F6AC4">
        <w:rPr>
          <w:rFonts w:ascii="Times New Roman" w:hAnsi="Times New Roman"/>
          <w:sz w:val="28"/>
          <w:szCs w:val="28"/>
          <w:lang w:val="sv-SE"/>
        </w:rPr>
        <w:t>uyning</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eastAsia="TimesNewRomanPSMT" w:hAnsi="Times New Roman"/>
          <w:sz w:val="28"/>
          <w:szCs w:val="28"/>
          <w:lang w:val="sv-SE"/>
        </w:rPr>
        <w:t>ziynati” kabi ko‘</w:t>
      </w:r>
      <w:r w:rsidRPr="006F6AC4">
        <w:rPr>
          <w:rFonts w:ascii="Times New Roman" w:hAnsi="Times New Roman"/>
          <w:sz w:val="28"/>
          <w:szCs w:val="28"/>
          <w:lang w:val="sv-SE"/>
        </w:rPr>
        <w:t>plab maqol va hikmatlar bejizga aytilmagan. Xalqimiz</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t>mehmondo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stlikni yaxshilik ramzi deb biladi. Uyiga tez-tez mehmon kelib turgan</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t>oilaning mahallada obro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si ortadi. Ularning farzandlarida ham xushfe</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llik,</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t>samimiylik kabi yaxshi sifatlar shakllanadi.</w:t>
      </w:r>
    </w:p>
    <w:p w:rsidR="006E6480" w:rsidRPr="006F6AC4" w:rsidRDefault="006E6480" w:rsidP="0069442C">
      <w:pPr>
        <w:autoSpaceDE w:val="0"/>
        <w:autoSpaceDN w:val="0"/>
        <w:adjustRightInd w:val="0"/>
        <w:spacing w:after="0" w:line="240" w:lineRule="auto"/>
        <w:jc w:val="both"/>
        <w:rPr>
          <w:rFonts w:ascii="Times New Roman" w:eastAsia="TimesNewRomanPSMT" w:hAnsi="Times New Roman"/>
          <w:sz w:val="28"/>
          <w:szCs w:val="28"/>
          <w:lang w:val="sv-SE"/>
        </w:rPr>
      </w:pPr>
      <w:r w:rsidRPr="006F6AC4">
        <w:rPr>
          <w:rFonts w:ascii="Times New Roman" w:hAnsi="Times New Roman"/>
          <w:sz w:val="28"/>
          <w:szCs w:val="28"/>
          <w:lang w:val="sv-SE"/>
        </w:rPr>
        <w:t>Mehmon kutish fazilat hamda o</w:t>
      </w:r>
      <w:r w:rsidRPr="006F6AC4">
        <w:rPr>
          <w:rFonts w:ascii="Times New Roman" w:eastAsia="TimesNewRomanPSMT" w:hAnsi="Times New Roman"/>
          <w:sz w:val="28"/>
          <w:szCs w:val="28"/>
          <w:lang w:val="sv-SE"/>
        </w:rPr>
        <w:t>‘ziga xos mas’uliyat talab qiladigan vazifa.</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t>Mehmon kutishning bir qancha odoblari bor.</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t>Avvalo, uyga kelgan mehmonni ochiq chehra bilan kutib olish hamda uni uyga</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t>taklif qilish lozim bo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ladi. Mehmonning oldiga dasturxon yoziladi. Birinchi bo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lib</w:t>
      </w:r>
    </w:p>
    <w:p w:rsidR="006E6480" w:rsidRPr="006F6AC4" w:rsidRDefault="006E6480" w:rsidP="0069442C">
      <w:pPr>
        <w:autoSpaceDE w:val="0"/>
        <w:autoSpaceDN w:val="0"/>
        <w:adjustRightInd w:val="0"/>
        <w:spacing w:after="0" w:line="240" w:lineRule="auto"/>
        <w:jc w:val="both"/>
        <w:rPr>
          <w:rFonts w:ascii="Times New Roman" w:eastAsia="TimesNewRomanPSMT" w:hAnsi="Times New Roman"/>
          <w:sz w:val="28"/>
          <w:szCs w:val="28"/>
          <w:lang w:val="sv-SE"/>
        </w:rPr>
      </w:pPr>
      <w:r w:rsidRPr="006F6AC4">
        <w:rPr>
          <w:rFonts w:ascii="Times New Roman" w:hAnsi="Times New Roman"/>
          <w:sz w:val="28"/>
          <w:szCs w:val="28"/>
          <w:lang w:val="sv-SE"/>
        </w:rPr>
        <w:t>dasturxonga meva-cheva tortilgani yaxshiroq. Dasturxonga qo</w:t>
      </w:r>
      <w:r w:rsidRPr="006F6AC4">
        <w:rPr>
          <w:rFonts w:ascii="Times New Roman" w:eastAsia="TimesNewRomanPSMT" w:hAnsi="Times New Roman"/>
          <w:sz w:val="28"/>
          <w:szCs w:val="28"/>
          <w:lang w:val="sv-SE"/>
        </w:rPr>
        <w:t>‘yilgan ne’matlar</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t>odamning qo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li yetadigan joyda bo</w:t>
      </w:r>
      <w:r w:rsidRPr="006F6AC4">
        <w:rPr>
          <w:rFonts w:ascii="Times New Roman" w:eastAsia="TimesNewRomanPSMT" w:hAnsi="Times New Roman"/>
          <w:sz w:val="28"/>
          <w:szCs w:val="28"/>
          <w:lang w:val="sv-SE"/>
        </w:rPr>
        <w:t>‘lishi, faqat yeyiladigan ne’matlar qo‘</w:t>
      </w:r>
      <w:r w:rsidRPr="006F6AC4">
        <w:rPr>
          <w:rFonts w:ascii="Times New Roman" w:hAnsi="Times New Roman"/>
          <w:sz w:val="28"/>
          <w:szCs w:val="28"/>
          <w:lang w:val="sv-SE"/>
        </w:rPr>
        <w:t>yilishi</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t>maqsadga muvofiq bo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ladi. Mehmonni taomga taklif qilish, ammo bu ishda haddan</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t>oshmaslik kerak. Mehmonning huzurida sukutni cho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zib yubormaslik hamda go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zal</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t>suhbatlar qilish lozim bo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ladi. Mezbon mehmon 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tirgan xonaga kirib</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t>chiqayotganda xursandligini izhor qiladi. Mehmonni uzoq vaqt yolg</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iz qoldirmaydi,</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t>shuningdek, mehmonning yonida uydagi yosh bolalarga yomon munosabatda</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t>bo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lmaydi. Mehmon izn so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raganda, izn beriladi va ochiq chehra bilan kuzatib</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t>qo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yiladi.</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t>Mehmondo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stlik bag</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rikenglik, jo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mardlik, saxovat, yuksak insonparvarlilik,</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t>shirinsuxanlik kabi go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zal axloqiy fazilatlarni 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zida mujassamlashtiradi. Axloq va</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t>nafosat manbai hisoblangan mehmondo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stlikda insonparvarlik, odamiylik, do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stlik</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t>va 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rtoqlik, poklik va ozodalik kabi odob qoidalari buloq bo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lib qaynaydi. Asrlar</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t>mobaynida xalqimizga xos bo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lgan mehmondo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stlik, kelgan mehmonni samimiy</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t>kutib olish, unga hurmat-ehtirom ko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rsatish kabi go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zal fazilatlar xalqimiz tarixida</w:t>
      </w:r>
    </w:p>
    <w:p w:rsidR="006E6480" w:rsidRPr="006F6AC4" w:rsidRDefault="006E6480" w:rsidP="0069442C">
      <w:pPr>
        <w:autoSpaceDE w:val="0"/>
        <w:autoSpaceDN w:val="0"/>
        <w:adjustRightInd w:val="0"/>
        <w:spacing w:after="0" w:line="240" w:lineRule="auto"/>
        <w:jc w:val="both"/>
        <w:rPr>
          <w:rFonts w:ascii="Times New Roman" w:eastAsia="TimesNewRomanPSMT" w:hAnsi="Times New Roman"/>
          <w:sz w:val="28"/>
          <w:szCs w:val="28"/>
          <w:lang w:val="sv-SE"/>
        </w:rPr>
      </w:pPr>
      <w:r w:rsidRPr="006F6AC4">
        <w:rPr>
          <w:rFonts w:ascii="Times New Roman" w:hAnsi="Times New Roman"/>
          <w:sz w:val="28"/>
          <w:szCs w:val="28"/>
          <w:lang w:val="sv-SE"/>
        </w:rPr>
        <w:t>ming yillardan beri o</w:t>
      </w:r>
      <w:r w:rsidRPr="006F6AC4">
        <w:rPr>
          <w:rFonts w:ascii="Times New Roman" w:eastAsia="TimesNewRomanPSMT" w:hAnsi="Times New Roman"/>
          <w:sz w:val="28"/>
          <w:szCs w:val="28"/>
          <w:lang w:val="sv-SE"/>
        </w:rPr>
        <w:t>‘rin olib kelayotgan an’analarimizdandir. Yusuf Xos Xojib</w:t>
      </w:r>
    </w:p>
    <w:p w:rsidR="006E6480" w:rsidRPr="006F6AC4" w:rsidRDefault="006E6480" w:rsidP="0069442C">
      <w:pPr>
        <w:autoSpaceDE w:val="0"/>
        <w:autoSpaceDN w:val="0"/>
        <w:adjustRightInd w:val="0"/>
        <w:spacing w:after="0" w:line="240" w:lineRule="auto"/>
        <w:jc w:val="both"/>
        <w:rPr>
          <w:rFonts w:ascii="Times New Roman" w:eastAsia="TimesNewRomanPSMT" w:hAnsi="Times New Roman"/>
          <w:sz w:val="28"/>
          <w:szCs w:val="28"/>
          <w:lang w:val="sv-SE"/>
        </w:rPr>
      </w:pPr>
      <w:r w:rsidRPr="006F6AC4">
        <w:rPr>
          <w:rFonts w:ascii="Times New Roman" w:eastAsia="TimesNewRomanPSMT" w:hAnsi="Times New Roman"/>
          <w:sz w:val="28"/>
          <w:szCs w:val="28"/>
          <w:lang w:val="sv-SE"/>
        </w:rPr>
        <w:t>“Qutadg‘u bilig”, ya’ni “Saodatga eltuvchi bilim” nomli asarida ham</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t>mehmondo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stlik fazilatiga alohida to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xtaladi:</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t>Agar sen chorlasang uyingga mehmon,</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en-US"/>
        </w:rPr>
      </w:pPr>
      <w:r w:rsidRPr="006F6AC4">
        <w:rPr>
          <w:rFonts w:ascii="Times New Roman" w:hAnsi="Times New Roman"/>
          <w:sz w:val="28"/>
          <w:szCs w:val="28"/>
          <w:lang w:val="en-US"/>
        </w:rPr>
        <w:t>Oldin taraddud qil, ey dono inson.</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en-US"/>
        </w:rPr>
      </w:pPr>
      <w:r w:rsidRPr="006F6AC4">
        <w:rPr>
          <w:rFonts w:ascii="Times New Roman" w:hAnsi="Times New Roman"/>
          <w:sz w:val="28"/>
          <w:szCs w:val="28"/>
          <w:lang w:val="en-US"/>
        </w:rPr>
        <w:t>Pok bo</w:t>
      </w:r>
      <w:r w:rsidRPr="006F6AC4">
        <w:rPr>
          <w:rFonts w:ascii="Times New Roman" w:eastAsia="TimesNewRomanPSMT" w:hAnsi="Times New Roman"/>
          <w:sz w:val="28"/>
          <w:szCs w:val="28"/>
          <w:lang w:val="en-US"/>
        </w:rPr>
        <w:t>‘</w:t>
      </w:r>
      <w:r w:rsidRPr="006F6AC4">
        <w:rPr>
          <w:rFonts w:ascii="Times New Roman" w:hAnsi="Times New Roman"/>
          <w:sz w:val="28"/>
          <w:szCs w:val="28"/>
          <w:lang w:val="en-US"/>
        </w:rPr>
        <w:t>lsin oshu non, uy-joy, to</w:t>
      </w:r>
      <w:r w:rsidRPr="006F6AC4">
        <w:rPr>
          <w:rFonts w:ascii="Times New Roman" w:eastAsia="TimesNewRomanPSMT" w:hAnsi="Times New Roman"/>
          <w:sz w:val="28"/>
          <w:szCs w:val="28"/>
          <w:lang w:val="en-US"/>
        </w:rPr>
        <w:t>‘</w:t>
      </w:r>
      <w:r w:rsidRPr="006F6AC4">
        <w:rPr>
          <w:rFonts w:ascii="Times New Roman" w:hAnsi="Times New Roman"/>
          <w:sz w:val="28"/>
          <w:szCs w:val="28"/>
          <w:lang w:val="en-US"/>
        </w:rPr>
        <w:t>n-to</w:t>
      </w:r>
      <w:r w:rsidRPr="006F6AC4">
        <w:rPr>
          <w:rFonts w:ascii="Times New Roman" w:eastAsia="TimesNewRomanPSMT" w:hAnsi="Times New Roman"/>
          <w:sz w:val="28"/>
          <w:szCs w:val="28"/>
          <w:lang w:val="en-US"/>
        </w:rPr>
        <w:t>‘</w:t>
      </w:r>
      <w:r w:rsidRPr="006F6AC4">
        <w:rPr>
          <w:rFonts w:ascii="Times New Roman" w:hAnsi="Times New Roman"/>
          <w:sz w:val="28"/>
          <w:szCs w:val="28"/>
          <w:lang w:val="en-US"/>
        </w:rPr>
        <w:t>shak,</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t>Bergan tuzing manzur bo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lmog</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i kerak.</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t>Yemoq-ichmoq bo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lsin pokiza, ezgu,</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t>Qo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l cho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zganda bo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lsin havas va orzu.</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lastRenderedPageBreak/>
        <w:t>Taklif etmasang-ku aybi bir bo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lar,</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sv-SE"/>
        </w:rPr>
      </w:pPr>
      <w:r w:rsidRPr="006F6AC4">
        <w:rPr>
          <w:rFonts w:ascii="Times New Roman" w:hAnsi="Times New Roman"/>
          <w:sz w:val="28"/>
          <w:szCs w:val="28"/>
          <w:lang w:val="sv-SE"/>
        </w:rPr>
        <w:t>Chorlasang, u ko</w:t>
      </w:r>
      <w:r w:rsidRPr="006F6AC4">
        <w:rPr>
          <w:rFonts w:ascii="Times New Roman" w:eastAsia="TimesNewRomanPSMT" w:hAnsi="Times New Roman"/>
          <w:sz w:val="28"/>
          <w:szCs w:val="28"/>
          <w:lang w:val="sv-SE"/>
        </w:rPr>
        <w:t>‘</w:t>
      </w:r>
      <w:r w:rsidRPr="006F6AC4">
        <w:rPr>
          <w:rFonts w:ascii="Times New Roman" w:hAnsi="Times New Roman"/>
          <w:sz w:val="28"/>
          <w:szCs w:val="28"/>
          <w:lang w:val="sv-SE"/>
        </w:rPr>
        <w:t>rib, birni ming qilar.</w:t>
      </w:r>
    </w:p>
    <w:p w:rsidR="006E6480" w:rsidRPr="006F6AC4" w:rsidRDefault="006E6480" w:rsidP="0069442C">
      <w:pPr>
        <w:autoSpaceDE w:val="0"/>
        <w:autoSpaceDN w:val="0"/>
        <w:adjustRightInd w:val="0"/>
        <w:spacing w:after="0" w:line="240" w:lineRule="auto"/>
        <w:jc w:val="both"/>
        <w:rPr>
          <w:rFonts w:ascii="Times New Roman" w:eastAsia="TimesNewRomanPSMT" w:hAnsi="Times New Roman"/>
          <w:sz w:val="28"/>
          <w:szCs w:val="28"/>
          <w:lang w:val="en-US"/>
        </w:rPr>
      </w:pPr>
      <w:r w:rsidRPr="006F6AC4">
        <w:rPr>
          <w:rFonts w:ascii="Times New Roman" w:hAnsi="Times New Roman"/>
          <w:sz w:val="28"/>
          <w:szCs w:val="28"/>
          <w:lang w:val="en-US"/>
        </w:rPr>
        <w:t>Do</w:t>
      </w:r>
      <w:r w:rsidRPr="006F6AC4">
        <w:rPr>
          <w:rFonts w:ascii="Times New Roman" w:eastAsia="TimesNewRomanPSMT" w:hAnsi="Times New Roman"/>
          <w:sz w:val="28"/>
          <w:szCs w:val="28"/>
          <w:lang w:val="en-US"/>
        </w:rPr>
        <w:t>‘</w:t>
      </w:r>
      <w:r w:rsidRPr="006F6AC4">
        <w:rPr>
          <w:rFonts w:ascii="Times New Roman" w:hAnsi="Times New Roman"/>
          <w:sz w:val="28"/>
          <w:szCs w:val="28"/>
          <w:lang w:val="en-US"/>
        </w:rPr>
        <w:t xml:space="preserve">stu qardoshlaring uzoq va yaqin </w:t>
      </w:r>
      <w:r w:rsidRPr="006F6AC4">
        <w:rPr>
          <w:rFonts w:ascii="Times New Roman" w:eastAsia="TimesNewRomanPSMT" w:hAnsi="Times New Roman"/>
          <w:sz w:val="28"/>
          <w:szCs w:val="28"/>
          <w:lang w:val="en-US"/>
        </w:rPr>
        <w:t>–</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en-US"/>
        </w:rPr>
      </w:pPr>
      <w:r w:rsidRPr="006F6AC4">
        <w:rPr>
          <w:rFonts w:ascii="Times New Roman" w:hAnsi="Times New Roman"/>
          <w:sz w:val="28"/>
          <w:szCs w:val="28"/>
          <w:lang w:val="en-US"/>
        </w:rPr>
        <w:t>Barini chorla, to o</w:t>
      </w:r>
      <w:r w:rsidRPr="006F6AC4">
        <w:rPr>
          <w:rFonts w:ascii="Times New Roman" w:eastAsia="TimesNewRomanPSMT" w:hAnsi="Times New Roman"/>
          <w:sz w:val="28"/>
          <w:szCs w:val="28"/>
          <w:lang w:val="en-US"/>
        </w:rPr>
        <w:t>‘</w:t>
      </w:r>
      <w:r w:rsidRPr="006F6AC4">
        <w:rPr>
          <w:rFonts w:ascii="Times New Roman" w:hAnsi="Times New Roman"/>
          <w:sz w:val="28"/>
          <w:szCs w:val="28"/>
          <w:lang w:val="en-US"/>
        </w:rPr>
        <w:t>tagin haqqin.</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en-US"/>
        </w:rPr>
      </w:pPr>
      <w:r w:rsidRPr="006F6AC4">
        <w:rPr>
          <w:rFonts w:ascii="Times New Roman" w:hAnsi="Times New Roman"/>
          <w:sz w:val="28"/>
          <w:szCs w:val="28"/>
          <w:lang w:val="en-US"/>
        </w:rPr>
        <w:t>Kelivchisi kelar, kelmasa agar,</w:t>
      </w:r>
    </w:p>
    <w:p w:rsidR="006E6480" w:rsidRPr="006F6AC4" w:rsidRDefault="006E6480" w:rsidP="0069442C">
      <w:pPr>
        <w:autoSpaceDE w:val="0"/>
        <w:autoSpaceDN w:val="0"/>
        <w:adjustRightInd w:val="0"/>
        <w:spacing w:after="0" w:line="240" w:lineRule="auto"/>
        <w:jc w:val="both"/>
        <w:rPr>
          <w:rFonts w:ascii="Times New Roman" w:hAnsi="Times New Roman"/>
          <w:sz w:val="28"/>
          <w:szCs w:val="28"/>
          <w:lang w:val="en-US"/>
        </w:rPr>
      </w:pPr>
      <w:r w:rsidRPr="006F6AC4">
        <w:rPr>
          <w:rFonts w:ascii="Times New Roman" w:hAnsi="Times New Roman"/>
          <w:sz w:val="28"/>
          <w:szCs w:val="28"/>
          <w:lang w:val="en-US"/>
        </w:rPr>
        <w:t>Shu sabab dili ko</w:t>
      </w:r>
      <w:r w:rsidRPr="006F6AC4">
        <w:rPr>
          <w:rFonts w:ascii="Times New Roman" w:eastAsia="TimesNewRomanPSMT" w:hAnsi="Times New Roman"/>
          <w:sz w:val="28"/>
          <w:szCs w:val="28"/>
          <w:lang w:val="en-US"/>
        </w:rPr>
        <w:t>‘</w:t>
      </w:r>
      <w:r w:rsidRPr="006F6AC4">
        <w:rPr>
          <w:rFonts w:ascii="Times New Roman" w:hAnsi="Times New Roman"/>
          <w:sz w:val="28"/>
          <w:szCs w:val="28"/>
          <w:lang w:val="en-US"/>
        </w:rPr>
        <w:t>p shodlanib qolar.</w:t>
      </w:r>
    </w:p>
    <w:p w:rsidR="006E6480" w:rsidRPr="006F6AC4" w:rsidRDefault="00D66F61" w:rsidP="0069442C">
      <w:pPr>
        <w:autoSpaceDE w:val="0"/>
        <w:autoSpaceDN w:val="0"/>
        <w:adjustRightInd w:val="0"/>
        <w:spacing w:after="0" w:line="240" w:lineRule="auto"/>
        <w:jc w:val="both"/>
        <w:rPr>
          <w:rFonts w:ascii="Times New Roman" w:hAnsi="Times New Roman"/>
          <w:b/>
          <w:bCs/>
          <w:i/>
          <w:iCs/>
          <w:sz w:val="28"/>
          <w:szCs w:val="28"/>
          <w:lang w:val="en-US"/>
        </w:rPr>
      </w:pPr>
      <w:r>
        <w:rPr>
          <w:rFonts w:ascii="Times New Roman" w:hAnsi="Times New Roman"/>
          <w:b/>
          <w:bCs/>
          <w:i/>
          <w:iCs/>
          <w:sz w:val="28"/>
          <w:szCs w:val="28"/>
          <w:lang w:val="en-US"/>
        </w:rPr>
        <w:t xml:space="preserve">                                        </w:t>
      </w:r>
      <w:r w:rsidR="006E6480" w:rsidRPr="006F6AC4">
        <w:rPr>
          <w:rFonts w:ascii="Times New Roman" w:hAnsi="Times New Roman"/>
          <w:b/>
          <w:bCs/>
          <w:i/>
          <w:iCs/>
          <w:sz w:val="28"/>
          <w:szCs w:val="28"/>
          <w:lang w:val="en-US"/>
        </w:rPr>
        <w:t>Matn yuzasidan topshiriqlar.</w:t>
      </w:r>
    </w:p>
    <w:p w:rsidR="006E6480" w:rsidRPr="006F6AC4" w:rsidRDefault="00D66F61" w:rsidP="006E6480">
      <w:pPr>
        <w:autoSpaceDE w:val="0"/>
        <w:autoSpaceDN w:val="0"/>
        <w:adjustRightInd w:val="0"/>
        <w:spacing w:after="0" w:line="240" w:lineRule="auto"/>
        <w:rPr>
          <w:rFonts w:ascii="Times New Roman" w:hAnsi="Times New Roman"/>
          <w:b/>
          <w:bCs/>
          <w:i/>
          <w:iCs/>
          <w:sz w:val="28"/>
          <w:szCs w:val="28"/>
          <w:lang w:val="en-US"/>
        </w:rPr>
      </w:pPr>
      <w:r>
        <w:rPr>
          <w:rFonts w:ascii="Times New Roman" w:hAnsi="Times New Roman"/>
          <w:b/>
          <w:bCs/>
          <w:i/>
          <w:iCs/>
          <w:sz w:val="28"/>
          <w:szCs w:val="28"/>
          <w:lang w:val="en-US"/>
        </w:rPr>
        <w:t>1</w:t>
      </w:r>
      <w:r w:rsidR="006E6480" w:rsidRPr="006F6AC4">
        <w:rPr>
          <w:rFonts w:ascii="Times New Roman" w:hAnsi="Times New Roman"/>
          <w:b/>
          <w:bCs/>
          <w:i/>
          <w:iCs/>
          <w:sz w:val="28"/>
          <w:szCs w:val="28"/>
          <w:lang w:val="en-US"/>
        </w:rPr>
        <w:t>-topshiriq:</w:t>
      </w:r>
    </w:p>
    <w:p w:rsidR="006E6480" w:rsidRPr="006F6AC4" w:rsidRDefault="006E6480" w:rsidP="006E6480">
      <w:pPr>
        <w:autoSpaceDE w:val="0"/>
        <w:autoSpaceDN w:val="0"/>
        <w:adjustRightInd w:val="0"/>
        <w:spacing w:after="0" w:line="240" w:lineRule="auto"/>
        <w:rPr>
          <w:rFonts w:ascii="Times New Roman" w:hAnsi="Times New Roman"/>
          <w:sz w:val="28"/>
          <w:szCs w:val="28"/>
          <w:lang w:val="en-US"/>
        </w:rPr>
      </w:pPr>
      <w:r w:rsidRPr="006F6AC4">
        <w:rPr>
          <w:rFonts w:ascii="Times New Roman" w:hAnsi="Times New Roman"/>
          <w:sz w:val="28"/>
          <w:szCs w:val="28"/>
          <w:lang w:val="en-US"/>
        </w:rPr>
        <w:t>a) matnni o</w:t>
      </w:r>
      <w:r w:rsidRPr="006F6AC4">
        <w:rPr>
          <w:rFonts w:ascii="Times New Roman" w:eastAsia="TimesNewRomanPSMT" w:hAnsi="Times New Roman"/>
          <w:sz w:val="28"/>
          <w:szCs w:val="28"/>
          <w:lang w:val="en-US"/>
        </w:rPr>
        <w:t>‘</w:t>
      </w:r>
      <w:r w:rsidRPr="006F6AC4">
        <w:rPr>
          <w:rFonts w:ascii="Times New Roman" w:hAnsi="Times New Roman"/>
          <w:sz w:val="28"/>
          <w:szCs w:val="28"/>
          <w:lang w:val="en-US"/>
        </w:rPr>
        <w:t>qing va o</w:t>
      </w:r>
      <w:r w:rsidRPr="006F6AC4">
        <w:rPr>
          <w:rFonts w:ascii="Times New Roman" w:eastAsia="TimesNewRomanPSMT" w:hAnsi="Times New Roman"/>
          <w:sz w:val="28"/>
          <w:szCs w:val="28"/>
          <w:lang w:val="en-US"/>
        </w:rPr>
        <w:t>‘</w:t>
      </w:r>
      <w:r w:rsidRPr="006F6AC4">
        <w:rPr>
          <w:rFonts w:ascii="Times New Roman" w:hAnsi="Times New Roman"/>
          <w:sz w:val="28"/>
          <w:szCs w:val="28"/>
          <w:lang w:val="en-US"/>
        </w:rPr>
        <w:t>z fikringizni bildiring;</w:t>
      </w:r>
    </w:p>
    <w:p w:rsidR="006E6480" w:rsidRPr="006F6AC4" w:rsidRDefault="006E6480" w:rsidP="006E6480">
      <w:pPr>
        <w:autoSpaceDE w:val="0"/>
        <w:autoSpaceDN w:val="0"/>
        <w:adjustRightInd w:val="0"/>
        <w:spacing w:after="0" w:line="240" w:lineRule="auto"/>
        <w:rPr>
          <w:rFonts w:ascii="Times New Roman" w:hAnsi="Times New Roman"/>
          <w:sz w:val="28"/>
          <w:szCs w:val="28"/>
          <w:lang w:val="en-US"/>
        </w:rPr>
      </w:pPr>
      <w:r w:rsidRPr="006F6AC4">
        <w:rPr>
          <w:rFonts w:ascii="Times New Roman" w:hAnsi="Times New Roman"/>
          <w:sz w:val="28"/>
          <w:szCs w:val="28"/>
          <w:lang w:val="en-US"/>
        </w:rPr>
        <w:t>b) matnni yuzasidan savollar tuzing;</w:t>
      </w:r>
    </w:p>
    <w:p w:rsidR="006E6480" w:rsidRPr="006F6AC4" w:rsidRDefault="006E6480" w:rsidP="006E6480">
      <w:pPr>
        <w:autoSpaceDE w:val="0"/>
        <w:autoSpaceDN w:val="0"/>
        <w:adjustRightInd w:val="0"/>
        <w:spacing w:after="0" w:line="240" w:lineRule="auto"/>
        <w:rPr>
          <w:rFonts w:ascii="Times New Roman" w:eastAsia="TimesNewRomanPSMT" w:hAnsi="Times New Roman"/>
          <w:sz w:val="28"/>
          <w:szCs w:val="28"/>
          <w:lang w:val="en-US"/>
        </w:rPr>
      </w:pPr>
      <w:r w:rsidRPr="006F6AC4">
        <w:rPr>
          <w:rFonts w:ascii="Times New Roman" w:hAnsi="Times New Roman"/>
          <w:sz w:val="28"/>
          <w:szCs w:val="28"/>
          <w:lang w:val="en-US"/>
        </w:rPr>
        <w:t>c</w:t>
      </w:r>
      <w:r w:rsidRPr="006F6AC4">
        <w:rPr>
          <w:rFonts w:ascii="Times New Roman" w:eastAsia="TimesNewRomanPSMT" w:hAnsi="Times New Roman"/>
          <w:sz w:val="28"/>
          <w:szCs w:val="28"/>
          <w:lang w:val="en-US"/>
        </w:rPr>
        <w:t xml:space="preserve">) o‘zbek </w:t>
      </w:r>
      <w:r w:rsidRPr="006F6AC4">
        <w:rPr>
          <w:rFonts w:ascii="Times New Roman" w:hAnsi="Times New Roman"/>
          <w:sz w:val="28"/>
          <w:szCs w:val="28"/>
          <w:lang w:val="en-US"/>
        </w:rPr>
        <w:t>milliy urf-</w:t>
      </w:r>
      <w:r w:rsidRPr="006F6AC4">
        <w:rPr>
          <w:rFonts w:ascii="Times New Roman" w:eastAsia="TimesNewRomanPSMT" w:hAnsi="Times New Roman"/>
          <w:sz w:val="28"/>
          <w:szCs w:val="28"/>
          <w:lang w:val="en-US"/>
        </w:rPr>
        <w:t>odatlardan birortasini ta’riflab bering;</w:t>
      </w:r>
    </w:p>
    <w:p w:rsidR="006E6480" w:rsidRPr="006F6AC4" w:rsidRDefault="006E6480" w:rsidP="006E6480">
      <w:pPr>
        <w:autoSpaceDE w:val="0"/>
        <w:autoSpaceDN w:val="0"/>
        <w:adjustRightInd w:val="0"/>
        <w:spacing w:after="0" w:line="240" w:lineRule="auto"/>
        <w:rPr>
          <w:rFonts w:ascii="Times New Roman" w:hAnsi="Times New Roman"/>
          <w:sz w:val="28"/>
          <w:szCs w:val="28"/>
          <w:lang w:val="en-US"/>
        </w:rPr>
      </w:pPr>
      <w:r w:rsidRPr="006F6AC4">
        <w:rPr>
          <w:rFonts w:ascii="Times New Roman" w:hAnsi="Times New Roman"/>
          <w:sz w:val="28"/>
          <w:szCs w:val="28"/>
          <w:lang w:val="en-US"/>
        </w:rPr>
        <w:t>d) yordamlashish mavzusidagi vaziyatni ifodalovchi dialog ing.</w:t>
      </w:r>
    </w:p>
    <w:p w:rsidR="006E6480" w:rsidRPr="006F6AC4" w:rsidRDefault="00D66F61" w:rsidP="006E6480">
      <w:pPr>
        <w:autoSpaceDE w:val="0"/>
        <w:autoSpaceDN w:val="0"/>
        <w:adjustRightInd w:val="0"/>
        <w:spacing w:after="0" w:line="240" w:lineRule="auto"/>
        <w:rPr>
          <w:rFonts w:ascii="Times New Roman" w:hAnsi="Times New Roman"/>
          <w:b/>
          <w:bCs/>
          <w:sz w:val="28"/>
          <w:szCs w:val="28"/>
          <w:lang w:val="en-US"/>
        </w:rPr>
      </w:pPr>
      <w:r>
        <w:rPr>
          <w:rFonts w:ascii="Times New Roman" w:hAnsi="Times New Roman"/>
          <w:b/>
          <w:bCs/>
          <w:sz w:val="28"/>
          <w:szCs w:val="28"/>
          <w:lang w:val="en-US"/>
        </w:rPr>
        <w:t xml:space="preserve">                                                </w:t>
      </w:r>
      <w:r w:rsidR="006E6480" w:rsidRPr="006F6AC4">
        <w:rPr>
          <w:rFonts w:ascii="Times New Roman" w:hAnsi="Times New Roman"/>
          <w:b/>
          <w:bCs/>
          <w:sz w:val="28"/>
          <w:szCs w:val="28"/>
          <w:lang w:val="en-US"/>
        </w:rPr>
        <w:t xml:space="preserve">O‘ZBEK </w:t>
      </w:r>
      <w:r w:rsidR="00316A31">
        <w:rPr>
          <w:rFonts w:ascii="Times New Roman" w:hAnsi="Times New Roman"/>
          <w:b/>
          <w:bCs/>
          <w:sz w:val="28"/>
          <w:szCs w:val="28"/>
          <w:lang w:val="en-US"/>
        </w:rPr>
        <w:t xml:space="preserve"> </w:t>
      </w:r>
      <w:r w:rsidR="006E6480" w:rsidRPr="006F6AC4">
        <w:rPr>
          <w:rFonts w:ascii="Times New Roman" w:hAnsi="Times New Roman"/>
          <w:b/>
          <w:bCs/>
          <w:sz w:val="28"/>
          <w:szCs w:val="28"/>
          <w:lang w:val="en-US"/>
        </w:rPr>
        <w:t>UDUMLARI</w:t>
      </w:r>
    </w:p>
    <w:p w:rsidR="006E6480" w:rsidRPr="006F6AC4" w:rsidRDefault="006E6480" w:rsidP="006E6480">
      <w:pPr>
        <w:autoSpaceDE w:val="0"/>
        <w:autoSpaceDN w:val="0"/>
        <w:adjustRightInd w:val="0"/>
        <w:spacing w:after="0" w:line="240" w:lineRule="auto"/>
        <w:rPr>
          <w:rFonts w:ascii="Times New Roman" w:hAnsi="Times New Roman"/>
          <w:sz w:val="28"/>
          <w:szCs w:val="28"/>
          <w:lang w:val="en-US"/>
        </w:rPr>
      </w:pPr>
      <w:r w:rsidRPr="006F6AC4">
        <w:rPr>
          <w:rFonts w:ascii="Times New Roman" w:hAnsi="Times New Roman"/>
          <w:sz w:val="28"/>
          <w:szCs w:val="28"/>
          <w:lang w:val="en-US"/>
        </w:rPr>
        <w:t>Har bir taraqqiy etgan, madaniyatli xalqning o‘z tili, urf-odati, osoriatiqalari,</w:t>
      </w:r>
    </w:p>
    <w:p w:rsidR="006E6480" w:rsidRPr="006F6AC4" w:rsidRDefault="006E6480" w:rsidP="006E6480">
      <w:pPr>
        <w:autoSpaceDE w:val="0"/>
        <w:autoSpaceDN w:val="0"/>
        <w:adjustRightInd w:val="0"/>
        <w:spacing w:after="0" w:line="240" w:lineRule="auto"/>
        <w:rPr>
          <w:rFonts w:ascii="Times New Roman" w:hAnsi="Times New Roman"/>
          <w:sz w:val="28"/>
          <w:szCs w:val="28"/>
          <w:lang w:val="en-US"/>
        </w:rPr>
      </w:pPr>
      <w:r w:rsidRPr="006F6AC4">
        <w:rPr>
          <w:rFonts w:ascii="Times New Roman" w:hAnsi="Times New Roman"/>
          <w:sz w:val="28"/>
          <w:szCs w:val="28"/>
          <w:lang w:val="en-US"/>
        </w:rPr>
        <w:t>an’anaviy madaniy va ma’naviy boyliklari bo‘ladi. Yer yuzidaikki mingdan ziyod millat, xalq, qavmlar bo‘lib, ularning o‘ziga xos urfodat,</w:t>
      </w:r>
    </w:p>
    <w:p w:rsidR="006E6480" w:rsidRPr="006F6AC4" w:rsidRDefault="006E6480" w:rsidP="006E6480">
      <w:pPr>
        <w:autoSpaceDE w:val="0"/>
        <w:autoSpaceDN w:val="0"/>
        <w:adjustRightInd w:val="0"/>
        <w:spacing w:after="0" w:line="240" w:lineRule="auto"/>
        <w:rPr>
          <w:rFonts w:ascii="Times New Roman" w:hAnsi="Times New Roman"/>
          <w:sz w:val="28"/>
          <w:szCs w:val="28"/>
          <w:lang w:val="en-US"/>
        </w:rPr>
      </w:pPr>
      <w:r w:rsidRPr="006F6AC4">
        <w:rPr>
          <w:rFonts w:ascii="Times New Roman" w:hAnsi="Times New Roman"/>
          <w:sz w:val="28"/>
          <w:szCs w:val="28"/>
          <w:lang w:val="en-US"/>
        </w:rPr>
        <w:t>udumlari bor. O‘zbek xalqi ham dunyodagi eng qadimiy madaniy</w:t>
      </w:r>
    </w:p>
    <w:p w:rsidR="006E6480" w:rsidRPr="006F6AC4" w:rsidRDefault="006E6480" w:rsidP="006E6480">
      <w:pPr>
        <w:autoSpaceDE w:val="0"/>
        <w:autoSpaceDN w:val="0"/>
        <w:adjustRightInd w:val="0"/>
        <w:spacing w:after="0" w:line="240" w:lineRule="auto"/>
        <w:rPr>
          <w:rFonts w:ascii="Times New Roman" w:hAnsi="Times New Roman"/>
          <w:sz w:val="28"/>
          <w:szCs w:val="28"/>
          <w:lang w:val="sv-SE"/>
        </w:rPr>
      </w:pPr>
      <w:r w:rsidRPr="006F6AC4">
        <w:rPr>
          <w:rFonts w:ascii="Times New Roman" w:hAnsi="Times New Roman"/>
          <w:sz w:val="28"/>
          <w:szCs w:val="28"/>
          <w:lang w:val="sv-SE"/>
        </w:rPr>
        <w:t>xalqlarning biri sifatida mana shunday xazinaga ega. An’analarni faqat eskilik</w:t>
      </w:r>
    </w:p>
    <w:p w:rsidR="006E6480" w:rsidRPr="006F6AC4" w:rsidRDefault="006E6480" w:rsidP="006E6480">
      <w:pPr>
        <w:autoSpaceDE w:val="0"/>
        <w:autoSpaceDN w:val="0"/>
        <w:adjustRightInd w:val="0"/>
        <w:spacing w:after="0" w:line="240" w:lineRule="auto"/>
        <w:rPr>
          <w:rFonts w:ascii="Times New Roman" w:hAnsi="Times New Roman"/>
          <w:sz w:val="28"/>
          <w:szCs w:val="28"/>
          <w:lang w:val="sv-SE"/>
        </w:rPr>
      </w:pPr>
      <w:r w:rsidRPr="006F6AC4">
        <w:rPr>
          <w:rFonts w:ascii="Times New Roman" w:hAnsi="Times New Roman"/>
          <w:sz w:val="28"/>
          <w:szCs w:val="28"/>
          <w:lang w:val="sv-SE"/>
        </w:rPr>
        <w:t>sarqiti deb baholash noo‘rin, chunki o‘tmishdan xabardor bo‘lish kelajak</w:t>
      </w:r>
    </w:p>
    <w:p w:rsidR="006E6480" w:rsidRPr="006F6AC4" w:rsidRDefault="006E6480" w:rsidP="006E6480">
      <w:pPr>
        <w:autoSpaceDE w:val="0"/>
        <w:autoSpaceDN w:val="0"/>
        <w:adjustRightInd w:val="0"/>
        <w:spacing w:after="0" w:line="240" w:lineRule="auto"/>
        <w:rPr>
          <w:rFonts w:ascii="Times New Roman" w:hAnsi="Times New Roman"/>
          <w:sz w:val="28"/>
          <w:szCs w:val="28"/>
          <w:lang w:val="sv-SE"/>
        </w:rPr>
      </w:pPr>
      <w:r w:rsidRPr="006F6AC4">
        <w:rPr>
          <w:rFonts w:ascii="Times New Roman" w:hAnsi="Times New Roman"/>
          <w:sz w:val="28"/>
          <w:szCs w:val="28"/>
          <w:lang w:val="sv-SE"/>
        </w:rPr>
        <w:t>yo‘lini oydinroq ko‘ra olishimizga yordam beradi. An’analar, urf-odatlar</w:t>
      </w:r>
    </w:p>
    <w:p w:rsidR="006E6480" w:rsidRPr="006F6AC4" w:rsidRDefault="006E6480" w:rsidP="006E6480">
      <w:pPr>
        <w:autoSpaceDE w:val="0"/>
        <w:autoSpaceDN w:val="0"/>
        <w:adjustRightInd w:val="0"/>
        <w:spacing w:after="0" w:line="240" w:lineRule="auto"/>
        <w:rPr>
          <w:rFonts w:ascii="Times New Roman" w:hAnsi="Times New Roman"/>
          <w:sz w:val="28"/>
          <w:szCs w:val="28"/>
          <w:lang w:val="sv-SE"/>
        </w:rPr>
      </w:pPr>
      <w:r w:rsidRPr="006F6AC4">
        <w:rPr>
          <w:rFonts w:ascii="Times New Roman" w:hAnsi="Times New Roman"/>
          <w:sz w:val="28"/>
          <w:szCs w:val="28"/>
          <w:lang w:val="sv-SE"/>
        </w:rPr>
        <w:t>xalqning ma’naviy o‘ziga xosligini, madaniy rivojlanish darajasini ko‘rsatish</w:t>
      </w:r>
    </w:p>
    <w:p w:rsidR="006E6480" w:rsidRPr="006F6AC4" w:rsidRDefault="006E6480" w:rsidP="006E6480">
      <w:pPr>
        <w:autoSpaceDE w:val="0"/>
        <w:autoSpaceDN w:val="0"/>
        <w:adjustRightInd w:val="0"/>
        <w:spacing w:after="0" w:line="240" w:lineRule="auto"/>
        <w:rPr>
          <w:rFonts w:ascii="Times New Roman" w:hAnsi="Times New Roman"/>
          <w:sz w:val="28"/>
          <w:szCs w:val="28"/>
          <w:lang w:val="sv-SE"/>
        </w:rPr>
      </w:pPr>
      <w:r w:rsidRPr="006F6AC4">
        <w:rPr>
          <w:rFonts w:ascii="Times New Roman" w:hAnsi="Times New Roman"/>
          <w:sz w:val="28"/>
          <w:szCs w:val="28"/>
          <w:lang w:val="sv-SE"/>
        </w:rPr>
        <w:t>orqali ularni boshqa xalqlardan ajratib turadi. Har birimiz qadimiy urfodatni,</w:t>
      </w:r>
    </w:p>
    <w:p w:rsidR="006E6480" w:rsidRPr="006F6AC4" w:rsidRDefault="006E6480" w:rsidP="006E6480">
      <w:pPr>
        <w:autoSpaceDE w:val="0"/>
        <w:autoSpaceDN w:val="0"/>
        <w:adjustRightInd w:val="0"/>
        <w:spacing w:after="0" w:line="240" w:lineRule="auto"/>
        <w:rPr>
          <w:rFonts w:ascii="Times New Roman" w:hAnsi="Times New Roman"/>
          <w:sz w:val="28"/>
          <w:szCs w:val="28"/>
          <w:lang w:val="sv-SE"/>
        </w:rPr>
      </w:pPr>
      <w:r w:rsidRPr="006F6AC4">
        <w:rPr>
          <w:rFonts w:ascii="Times New Roman" w:hAnsi="Times New Roman"/>
          <w:sz w:val="28"/>
          <w:szCs w:val="28"/>
          <w:lang w:val="sv-SE"/>
        </w:rPr>
        <w:t>qadriyatlarni bilishimiz, saqlashimiz va keyingi avlodga ham</w:t>
      </w:r>
    </w:p>
    <w:p w:rsidR="006E6480" w:rsidRPr="006F6AC4" w:rsidRDefault="006E6480" w:rsidP="006E6480">
      <w:pPr>
        <w:autoSpaceDE w:val="0"/>
        <w:autoSpaceDN w:val="0"/>
        <w:adjustRightInd w:val="0"/>
        <w:spacing w:after="0" w:line="240" w:lineRule="auto"/>
        <w:rPr>
          <w:rFonts w:ascii="Times New Roman" w:hAnsi="Times New Roman"/>
          <w:sz w:val="28"/>
          <w:szCs w:val="28"/>
          <w:lang w:val="sv-SE"/>
        </w:rPr>
      </w:pPr>
      <w:r w:rsidRPr="006F6AC4">
        <w:rPr>
          <w:rFonts w:ascii="Times New Roman" w:hAnsi="Times New Roman"/>
          <w:sz w:val="28"/>
          <w:szCs w:val="28"/>
          <w:lang w:val="sv-SE"/>
        </w:rPr>
        <w:t>yetkazmog‘imiz lozim. Xalqimizda ota-bobolardan qolgan urf-odat, udumlar</w:t>
      </w:r>
    </w:p>
    <w:p w:rsidR="006E6480" w:rsidRPr="006F6AC4" w:rsidRDefault="006E6480" w:rsidP="006E6480">
      <w:pPr>
        <w:autoSpaceDE w:val="0"/>
        <w:autoSpaceDN w:val="0"/>
        <w:adjustRightInd w:val="0"/>
        <w:spacing w:after="0" w:line="240" w:lineRule="auto"/>
        <w:rPr>
          <w:rFonts w:ascii="Times New Roman" w:hAnsi="Times New Roman"/>
          <w:sz w:val="28"/>
          <w:szCs w:val="28"/>
          <w:lang w:val="sv-SE"/>
        </w:rPr>
      </w:pPr>
      <w:r w:rsidRPr="006F6AC4">
        <w:rPr>
          <w:rFonts w:ascii="Times New Roman" w:hAnsi="Times New Roman"/>
          <w:sz w:val="28"/>
          <w:szCs w:val="28"/>
          <w:lang w:val="sv-SE"/>
        </w:rPr>
        <w:t>juda ko‘p. Masalan, o‘zbek udumlariga ko‘ra ota-bobolarimiz birinchi</w:t>
      </w:r>
    </w:p>
    <w:p w:rsidR="006E6480" w:rsidRPr="006F6AC4" w:rsidRDefault="006E6480" w:rsidP="006E6480">
      <w:pPr>
        <w:autoSpaceDE w:val="0"/>
        <w:autoSpaceDN w:val="0"/>
        <w:adjustRightInd w:val="0"/>
        <w:spacing w:after="0" w:line="240" w:lineRule="auto"/>
        <w:rPr>
          <w:rFonts w:ascii="Times New Roman" w:hAnsi="Times New Roman"/>
          <w:sz w:val="28"/>
          <w:szCs w:val="28"/>
          <w:lang w:val="sv-SE"/>
        </w:rPr>
      </w:pPr>
      <w:r w:rsidRPr="006F6AC4">
        <w:rPr>
          <w:rFonts w:ascii="Times New Roman" w:hAnsi="Times New Roman"/>
          <w:sz w:val="28"/>
          <w:szCs w:val="28"/>
          <w:lang w:val="sv-SE"/>
        </w:rPr>
        <w:t>navbatda mulla chaqirib, tavallud topgan bolalar qulog‘iga azon aytganlar.</w:t>
      </w:r>
    </w:p>
    <w:p w:rsidR="006E6480" w:rsidRPr="006F6AC4" w:rsidRDefault="006E6480" w:rsidP="006E6480">
      <w:pPr>
        <w:autoSpaceDE w:val="0"/>
        <w:autoSpaceDN w:val="0"/>
        <w:adjustRightInd w:val="0"/>
        <w:spacing w:after="0" w:line="240" w:lineRule="auto"/>
        <w:rPr>
          <w:rFonts w:ascii="Times New Roman" w:hAnsi="Times New Roman"/>
          <w:sz w:val="28"/>
          <w:szCs w:val="28"/>
          <w:lang w:val="sv-SE"/>
        </w:rPr>
      </w:pPr>
      <w:r w:rsidRPr="006F6AC4">
        <w:rPr>
          <w:rFonts w:ascii="Times New Roman" w:hAnsi="Times New Roman"/>
          <w:sz w:val="28"/>
          <w:szCs w:val="28"/>
          <w:lang w:val="sv-SE"/>
        </w:rPr>
        <w:t>Azon aytilganda bolalarning qulog‘i ochilgan, ismi ilk bor chaqaloqning</w:t>
      </w:r>
    </w:p>
    <w:p w:rsidR="006E6480" w:rsidRPr="006F6AC4" w:rsidRDefault="006E6480" w:rsidP="006E6480">
      <w:pPr>
        <w:autoSpaceDE w:val="0"/>
        <w:autoSpaceDN w:val="0"/>
        <w:adjustRightInd w:val="0"/>
        <w:spacing w:after="0" w:line="240" w:lineRule="auto"/>
        <w:rPr>
          <w:rFonts w:ascii="Times New Roman" w:hAnsi="Times New Roman"/>
          <w:sz w:val="28"/>
          <w:szCs w:val="28"/>
          <w:lang w:val="sv-SE"/>
        </w:rPr>
      </w:pPr>
      <w:r w:rsidRPr="006F6AC4">
        <w:rPr>
          <w:rFonts w:ascii="Times New Roman" w:hAnsi="Times New Roman"/>
          <w:sz w:val="28"/>
          <w:szCs w:val="28"/>
          <w:lang w:val="sv-SE"/>
        </w:rPr>
        <w:t>o‘z qulog‘iga singdirilgan.</w:t>
      </w:r>
    </w:p>
    <w:p w:rsidR="006E6480" w:rsidRPr="006F6AC4" w:rsidRDefault="006E6480" w:rsidP="006E6480">
      <w:pPr>
        <w:autoSpaceDE w:val="0"/>
        <w:autoSpaceDN w:val="0"/>
        <w:adjustRightInd w:val="0"/>
        <w:spacing w:after="0" w:line="240" w:lineRule="auto"/>
        <w:rPr>
          <w:rFonts w:ascii="Times New Roman" w:hAnsi="Times New Roman"/>
          <w:sz w:val="28"/>
          <w:szCs w:val="28"/>
          <w:lang w:val="en-US"/>
        </w:rPr>
      </w:pPr>
      <w:r w:rsidRPr="006F6AC4">
        <w:rPr>
          <w:rFonts w:ascii="Times New Roman" w:hAnsi="Times New Roman"/>
          <w:sz w:val="28"/>
          <w:szCs w:val="28"/>
          <w:lang w:val="en-US"/>
        </w:rPr>
        <w:t>Shuningdek, xatna, quloqtishlar, hashar, beshik to‘y, nikoh to‘yi kabi</w:t>
      </w:r>
    </w:p>
    <w:p w:rsidR="006E6480" w:rsidRPr="006F6AC4" w:rsidRDefault="006E6480" w:rsidP="006E6480">
      <w:pPr>
        <w:autoSpaceDE w:val="0"/>
        <w:autoSpaceDN w:val="0"/>
        <w:adjustRightInd w:val="0"/>
        <w:spacing w:after="0" w:line="240" w:lineRule="auto"/>
        <w:rPr>
          <w:rFonts w:ascii="Times New Roman" w:hAnsi="Times New Roman"/>
          <w:sz w:val="28"/>
          <w:szCs w:val="28"/>
          <w:lang w:val="en-US"/>
        </w:rPr>
      </w:pPr>
      <w:r w:rsidRPr="006F6AC4">
        <w:rPr>
          <w:rFonts w:ascii="Times New Roman" w:hAnsi="Times New Roman"/>
          <w:sz w:val="28"/>
          <w:szCs w:val="28"/>
          <w:lang w:val="en-US"/>
        </w:rPr>
        <w:t>udum va marosimlar mavjud. Milliy o‘yinlar qatorida chillak, chavgon,</w:t>
      </w:r>
    </w:p>
    <w:p w:rsidR="006E6480" w:rsidRPr="006F6AC4" w:rsidRDefault="006E6480" w:rsidP="006E6480">
      <w:pPr>
        <w:autoSpaceDE w:val="0"/>
        <w:autoSpaceDN w:val="0"/>
        <w:adjustRightInd w:val="0"/>
        <w:spacing w:after="0" w:line="240" w:lineRule="auto"/>
        <w:rPr>
          <w:rFonts w:ascii="Times New Roman" w:hAnsi="Times New Roman"/>
          <w:sz w:val="28"/>
          <w:szCs w:val="28"/>
          <w:lang w:val="en-US"/>
        </w:rPr>
      </w:pPr>
      <w:r w:rsidRPr="006F6AC4">
        <w:rPr>
          <w:rFonts w:ascii="Times New Roman" w:hAnsi="Times New Roman"/>
          <w:sz w:val="28"/>
          <w:szCs w:val="28"/>
          <w:lang w:val="en-US"/>
        </w:rPr>
        <w:t>ko‘pkari, kurash, uloq kabi o‘yinlarni atab o‘tish mumkin. Navro‘z bayrami</w:t>
      </w:r>
    </w:p>
    <w:p w:rsidR="006E6480" w:rsidRPr="006F6AC4" w:rsidRDefault="006E6480" w:rsidP="006E6480">
      <w:pPr>
        <w:autoSpaceDE w:val="0"/>
        <w:autoSpaceDN w:val="0"/>
        <w:adjustRightInd w:val="0"/>
        <w:spacing w:after="0" w:line="240" w:lineRule="auto"/>
        <w:rPr>
          <w:rFonts w:ascii="Times New Roman" w:hAnsi="Times New Roman"/>
          <w:sz w:val="28"/>
          <w:szCs w:val="28"/>
          <w:lang w:val="en-US"/>
        </w:rPr>
      </w:pPr>
      <w:r w:rsidRPr="006F6AC4">
        <w:rPr>
          <w:rFonts w:ascii="Times New Roman" w:hAnsi="Times New Roman"/>
          <w:sz w:val="28"/>
          <w:szCs w:val="28"/>
          <w:lang w:val="en-US"/>
        </w:rPr>
        <w:t>Sharq xalqlari orasida bir necha ming yillardan buyon yashab kelmoqda.</w:t>
      </w:r>
    </w:p>
    <w:p w:rsidR="006E6480" w:rsidRPr="006F6AC4" w:rsidRDefault="006E6480" w:rsidP="006E6480">
      <w:pPr>
        <w:autoSpaceDE w:val="0"/>
        <w:autoSpaceDN w:val="0"/>
        <w:adjustRightInd w:val="0"/>
        <w:spacing w:after="0" w:line="240" w:lineRule="auto"/>
        <w:rPr>
          <w:rFonts w:ascii="Times New Roman" w:hAnsi="Times New Roman"/>
          <w:sz w:val="28"/>
          <w:szCs w:val="28"/>
          <w:lang w:val="en-US"/>
        </w:rPr>
      </w:pPr>
      <w:r w:rsidRPr="006F6AC4">
        <w:rPr>
          <w:rFonts w:ascii="Times New Roman" w:hAnsi="Times New Roman"/>
          <w:sz w:val="28"/>
          <w:szCs w:val="28"/>
          <w:lang w:val="en-US"/>
        </w:rPr>
        <w:t>U tabiatning o‘zidan kelib chiqqan, kun-u tun tenglashishidan so‘ng endi</w:t>
      </w:r>
    </w:p>
    <w:p w:rsidR="006E6480" w:rsidRPr="006F6AC4" w:rsidRDefault="006E6480" w:rsidP="006E6480">
      <w:pPr>
        <w:autoSpaceDE w:val="0"/>
        <w:autoSpaceDN w:val="0"/>
        <w:adjustRightInd w:val="0"/>
        <w:spacing w:after="0" w:line="240" w:lineRule="auto"/>
        <w:rPr>
          <w:rFonts w:ascii="Times New Roman" w:hAnsi="Times New Roman"/>
          <w:sz w:val="28"/>
          <w:szCs w:val="28"/>
          <w:lang w:val="en-US"/>
        </w:rPr>
      </w:pPr>
      <w:r w:rsidRPr="006F6AC4">
        <w:rPr>
          <w:rFonts w:ascii="Times New Roman" w:hAnsi="Times New Roman"/>
          <w:sz w:val="28"/>
          <w:szCs w:val="28"/>
          <w:lang w:val="en-US"/>
        </w:rPr>
        <w:t>kunlarning uzayishi arafasidagi bayramdir. Navro‘z so‘zining ma’nosi nav—</w:t>
      </w:r>
    </w:p>
    <w:p w:rsidR="006E6480" w:rsidRPr="006F6AC4" w:rsidRDefault="006E6480" w:rsidP="006E6480">
      <w:pPr>
        <w:autoSpaceDE w:val="0"/>
        <w:autoSpaceDN w:val="0"/>
        <w:adjustRightInd w:val="0"/>
        <w:spacing w:after="0" w:line="240" w:lineRule="auto"/>
        <w:rPr>
          <w:rFonts w:ascii="Times New Roman" w:hAnsi="Times New Roman"/>
          <w:sz w:val="28"/>
          <w:szCs w:val="28"/>
          <w:lang w:val="sv-SE"/>
        </w:rPr>
      </w:pPr>
      <w:r w:rsidRPr="006F6AC4">
        <w:rPr>
          <w:rFonts w:ascii="Times New Roman" w:hAnsi="Times New Roman"/>
          <w:sz w:val="28"/>
          <w:szCs w:val="28"/>
          <w:lang w:val="sv-SE"/>
        </w:rPr>
        <w:t>yangi, ro‘z—kun, ya`ni yangi kun demakdir. Bu bayram, avvalo, tabiat</w:t>
      </w:r>
    </w:p>
    <w:p w:rsidR="006E6480" w:rsidRPr="006F6AC4" w:rsidRDefault="006E6480" w:rsidP="006E6480">
      <w:pPr>
        <w:autoSpaceDE w:val="0"/>
        <w:autoSpaceDN w:val="0"/>
        <w:adjustRightInd w:val="0"/>
        <w:spacing w:after="0" w:line="240" w:lineRule="auto"/>
        <w:rPr>
          <w:rFonts w:ascii="Times New Roman" w:hAnsi="Times New Roman"/>
          <w:sz w:val="28"/>
          <w:szCs w:val="28"/>
          <w:lang w:val="sv-SE"/>
        </w:rPr>
      </w:pPr>
      <w:r w:rsidRPr="006F6AC4">
        <w:rPr>
          <w:rFonts w:ascii="Times New Roman" w:hAnsi="Times New Roman"/>
          <w:sz w:val="28"/>
          <w:szCs w:val="28"/>
          <w:lang w:val="sv-SE"/>
        </w:rPr>
        <w:t>jonlanishi, yangilanishi, yurtimizga bahor faslining kirib kelishi bilan</w:t>
      </w:r>
    </w:p>
    <w:p w:rsidR="006E6480" w:rsidRPr="006F6AC4" w:rsidRDefault="006E6480" w:rsidP="006E6480">
      <w:pPr>
        <w:autoSpaceDE w:val="0"/>
        <w:autoSpaceDN w:val="0"/>
        <w:adjustRightInd w:val="0"/>
        <w:spacing w:after="0" w:line="240" w:lineRule="auto"/>
        <w:rPr>
          <w:rFonts w:ascii="Times New Roman" w:hAnsi="Times New Roman"/>
          <w:sz w:val="28"/>
          <w:szCs w:val="28"/>
          <w:lang w:val="sv-SE"/>
        </w:rPr>
      </w:pPr>
      <w:r w:rsidRPr="006F6AC4">
        <w:rPr>
          <w:rFonts w:ascii="Times New Roman" w:hAnsi="Times New Roman"/>
          <w:sz w:val="28"/>
          <w:szCs w:val="28"/>
          <w:lang w:val="sv-SE"/>
        </w:rPr>
        <w:t>boshlangan. Bayramda rang-barang milliy urf-odatlar, marosimlar</w:t>
      </w:r>
    </w:p>
    <w:p w:rsidR="006E6480" w:rsidRPr="006F6AC4" w:rsidRDefault="006E6480" w:rsidP="006E6480">
      <w:pPr>
        <w:autoSpaceDE w:val="0"/>
        <w:autoSpaceDN w:val="0"/>
        <w:adjustRightInd w:val="0"/>
        <w:spacing w:after="0" w:line="240" w:lineRule="auto"/>
        <w:rPr>
          <w:rFonts w:ascii="Times New Roman" w:hAnsi="Times New Roman"/>
          <w:sz w:val="28"/>
          <w:szCs w:val="28"/>
          <w:lang w:val="sv-SE"/>
        </w:rPr>
      </w:pPr>
      <w:r w:rsidRPr="006F6AC4">
        <w:rPr>
          <w:rFonts w:ascii="Times New Roman" w:hAnsi="Times New Roman"/>
          <w:sz w:val="28"/>
          <w:szCs w:val="28"/>
          <w:lang w:val="sv-SE"/>
        </w:rPr>
        <w:t>o‘tkazilgan. Navro‘z bayramining eng ahamiyatli jihatlaridan biri keksalarga</w:t>
      </w:r>
    </w:p>
    <w:p w:rsidR="006E6480" w:rsidRPr="006F6AC4" w:rsidRDefault="006E6480" w:rsidP="006E6480">
      <w:pPr>
        <w:autoSpaceDE w:val="0"/>
        <w:autoSpaceDN w:val="0"/>
        <w:adjustRightInd w:val="0"/>
        <w:spacing w:after="0" w:line="240" w:lineRule="auto"/>
        <w:rPr>
          <w:rFonts w:ascii="Times New Roman" w:hAnsi="Times New Roman"/>
          <w:sz w:val="28"/>
          <w:szCs w:val="28"/>
          <w:lang w:val="sv-SE"/>
        </w:rPr>
      </w:pPr>
      <w:r w:rsidRPr="006F6AC4">
        <w:rPr>
          <w:rFonts w:ascii="Times New Roman" w:hAnsi="Times New Roman"/>
          <w:sz w:val="28"/>
          <w:szCs w:val="28"/>
          <w:lang w:val="sv-SE"/>
        </w:rPr>
        <w:t>hurmat, ularning holidan xabar olish, ko‘mak berishdir.</w:t>
      </w:r>
    </w:p>
    <w:p w:rsidR="006E6480" w:rsidRPr="006F6AC4" w:rsidRDefault="00A87852" w:rsidP="006E6480">
      <w:pPr>
        <w:autoSpaceDE w:val="0"/>
        <w:autoSpaceDN w:val="0"/>
        <w:adjustRightInd w:val="0"/>
        <w:spacing w:after="0" w:line="240" w:lineRule="auto"/>
        <w:rPr>
          <w:rFonts w:ascii="Times New Roman" w:hAnsi="Times New Roman"/>
          <w:i/>
          <w:iCs/>
          <w:sz w:val="28"/>
          <w:szCs w:val="28"/>
          <w:lang w:val="sv-SE"/>
        </w:rPr>
      </w:pPr>
      <w:r>
        <w:rPr>
          <w:rFonts w:ascii="Times New Roman" w:hAnsi="Times New Roman"/>
          <w:i/>
          <w:iCs/>
          <w:sz w:val="28"/>
          <w:szCs w:val="28"/>
          <w:lang w:val="sv-SE"/>
        </w:rPr>
        <w:t xml:space="preserve">                                                           </w:t>
      </w:r>
      <w:r w:rsidR="006E6480" w:rsidRPr="006F6AC4">
        <w:rPr>
          <w:rFonts w:ascii="Times New Roman" w:hAnsi="Times New Roman"/>
          <w:i/>
          <w:iCs/>
          <w:sz w:val="28"/>
          <w:szCs w:val="28"/>
          <w:lang w:val="sv-SE"/>
        </w:rPr>
        <w:t>Sattor Husayn. «O‘zbek udumlari» kitobidan</w:t>
      </w:r>
    </w:p>
    <w:p w:rsidR="006E6480" w:rsidRPr="0021041E" w:rsidRDefault="006E6480" w:rsidP="006E6480">
      <w:pPr>
        <w:autoSpaceDE w:val="0"/>
        <w:autoSpaceDN w:val="0"/>
        <w:adjustRightInd w:val="0"/>
        <w:spacing w:after="0" w:line="240" w:lineRule="auto"/>
        <w:rPr>
          <w:rFonts w:ascii="Times New Roman" w:hAnsi="Times New Roman"/>
          <w:b/>
          <w:bCs/>
          <w:sz w:val="28"/>
          <w:szCs w:val="28"/>
          <w:lang w:val="sv-SE"/>
        </w:rPr>
      </w:pPr>
      <w:r w:rsidRPr="0021041E">
        <w:rPr>
          <w:rFonts w:ascii="Times New Roman" w:hAnsi="Times New Roman"/>
          <w:b/>
          <w:bCs/>
          <w:sz w:val="28"/>
          <w:szCs w:val="28"/>
          <w:lang w:val="sv-SE"/>
        </w:rPr>
        <w:t>Matn yuzasidan savollar.</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1. An’ana, urf-odat, udum deganda nimani tushunasiz?</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2. O‘zbek xalqining qanday udumlarini bilasiz?</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3. Navro‘z bayramida qanday milliy urf-odatlar, udumlar o‘tkaziladi?</w:t>
      </w:r>
    </w:p>
    <w:p w:rsidR="006E6480" w:rsidRPr="0021041E" w:rsidRDefault="006E6480" w:rsidP="006E6480">
      <w:pPr>
        <w:autoSpaceDE w:val="0"/>
        <w:autoSpaceDN w:val="0"/>
        <w:adjustRightInd w:val="0"/>
        <w:spacing w:after="0" w:line="240" w:lineRule="auto"/>
        <w:rPr>
          <w:rFonts w:ascii="Times New Roman" w:hAnsi="Times New Roman"/>
          <w:sz w:val="28"/>
          <w:szCs w:val="28"/>
          <w:lang w:val="en-US"/>
        </w:rPr>
      </w:pPr>
      <w:r w:rsidRPr="0021041E">
        <w:rPr>
          <w:rFonts w:ascii="Times New Roman" w:hAnsi="Times New Roman"/>
          <w:sz w:val="28"/>
          <w:szCs w:val="28"/>
          <w:lang w:val="en-US"/>
        </w:rPr>
        <w:lastRenderedPageBreak/>
        <w:t>4. Hayit qanday bayram?</w:t>
      </w:r>
    </w:p>
    <w:p w:rsidR="006E6480" w:rsidRPr="0021041E" w:rsidRDefault="00EF436A" w:rsidP="006E6480">
      <w:pPr>
        <w:autoSpaceDE w:val="0"/>
        <w:autoSpaceDN w:val="0"/>
        <w:adjustRightInd w:val="0"/>
        <w:spacing w:after="0" w:line="240" w:lineRule="auto"/>
        <w:rPr>
          <w:rFonts w:ascii="Times New Roman" w:hAnsi="Times New Roman"/>
          <w:b/>
          <w:bCs/>
          <w:sz w:val="28"/>
          <w:szCs w:val="28"/>
          <w:lang w:val="en-US"/>
        </w:rPr>
      </w:pPr>
      <w:r>
        <w:rPr>
          <w:rFonts w:ascii="Times New Roman" w:hAnsi="Times New Roman"/>
          <w:b/>
          <w:bCs/>
          <w:sz w:val="28"/>
          <w:szCs w:val="28"/>
          <w:lang w:val="en-US"/>
        </w:rPr>
        <w:t xml:space="preserve">                                           </w:t>
      </w:r>
      <w:r w:rsidR="006E6480" w:rsidRPr="0021041E">
        <w:rPr>
          <w:rFonts w:ascii="Times New Roman" w:hAnsi="Times New Roman"/>
          <w:b/>
          <w:bCs/>
          <w:sz w:val="28"/>
          <w:szCs w:val="28"/>
          <w:lang w:val="en-US"/>
        </w:rPr>
        <w:t>QO‘SHNILAR</w:t>
      </w:r>
      <w:r>
        <w:rPr>
          <w:rFonts w:ascii="Times New Roman" w:hAnsi="Times New Roman"/>
          <w:b/>
          <w:bCs/>
          <w:sz w:val="28"/>
          <w:szCs w:val="28"/>
          <w:lang w:val="en-US"/>
        </w:rPr>
        <w:t xml:space="preserve"> </w:t>
      </w:r>
      <w:r w:rsidR="006E6480" w:rsidRPr="0021041E">
        <w:rPr>
          <w:rFonts w:ascii="Times New Roman" w:hAnsi="Times New Roman"/>
          <w:b/>
          <w:bCs/>
          <w:sz w:val="28"/>
          <w:szCs w:val="28"/>
          <w:lang w:val="en-US"/>
        </w:rPr>
        <w:t xml:space="preserve"> HIMMATI</w:t>
      </w:r>
    </w:p>
    <w:p w:rsidR="006E6480" w:rsidRPr="0021041E" w:rsidRDefault="006E6480" w:rsidP="006E6480">
      <w:pPr>
        <w:autoSpaceDE w:val="0"/>
        <w:autoSpaceDN w:val="0"/>
        <w:adjustRightInd w:val="0"/>
        <w:spacing w:after="0" w:line="240" w:lineRule="auto"/>
        <w:rPr>
          <w:rFonts w:ascii="Times New Roman" w:hAnsi="Times New Roman"/>
          <w:sz w:val="28"/>
          <w:szCs w:val="28"/>
          <w:lang w:val="en-US"/>
        </w:rPr>
      </w:pPr>
      <w:r w:rsidRPr="0021041E">
        <w:rPr>
          <w:rFonts w:ascii="Times New Roman" w:hAnsi="Times New Roman"/>
          <w:sz w:val="28"/>
          <w:szCs w:val="28"/>
          <w:lang w:val="en-US"/>
        </w:rPr>
        <w:t>O‘tgan yili qish chillasida bobom vafot etdi. Hammamiz u kishiga</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juda bog‘lanib qolgan edik. Judolik bizga qattiq ta’sir qildi. Marhumni</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dafn qilib, qabristondan uyga qaytib kelganimizdan so‘ng bir zumda kech</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tushganini ham sezmay qolibmiz. Ketadiganlar ketib, qoladganlar uygato‘plandik. Odam ko‘p. Hamma och, lekin bunday paytda qozon-o‘choqqa</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unnash hech kimning ko‘ngligayam sig‘mas, xayoligayam kelmas edi. Shu</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payt qo‘shnimiz Abduvohid aka o‘g‘li bilan yetaklashib kelib qoldi. O‘g‘li</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qozon ko‘tarib olgan edi.</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 O‘tganlarni Olloh rahmat qilsin, o‘tgan o‘tdi-ketdi. Endi tiriklarning</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g‘amini yeylik, – deb gap boshladi Abduvohid aka hamma o‘ziga savol</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nazari bilan qarab turganini payqagach.</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Ular bilan izma-iz Abduvohid akaning xotini, lagan ko‘tarib olgan kelini</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ham kirib keldi. Ular keltirgan narsalarni oshxonada laganlarga suzib, olib</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chiqa boshladilar.</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Shunda otam:</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 E Abudvohidboy, nima qilardingiz uydagilarni ovora qilib... – dediyu,</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tomog‘iga bir narsa tiqilgandek gapirolmay qoldi.</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 Biz siz bilan begonamasmiz, – deb dadamning gapini ilib ketdi</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Abduvohid aka. – Otangiz Ahmad bobo bizning ham bobomiz edilar. Qani,</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dasturxonga qaraylik, osh sovimasin.</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Osh mahali boshqa qo‘shnilar ham qo‘lida lagan, tog‘ora ko‘tarib kelib</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qolishdi. Kimdir somsa, birovi qatlama, yana boshqasi biron suyuq ovqatdan</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bir kosa ilingan.</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Yeguliklarning hammasini idishlarga solib dasturxonga tortdik. Onam</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oshxonada yig‘layotganlarini eshitdim:</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 Bizga og‘ir kunimizda ham suyanchiq bo‘ladigan himmatli</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qo‘shnilarni berganiga shukr.</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Marhumning yaxshi xislatlarini biri olib, biri qo‘yib gapirayotganlarning</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suhbat mavzusi endi qo‘shnilar himmatiga burildi.</w:t>
      </w:r>
    </w:p>
    <w:p w:rsidR="006E6480" w:rsidRPr="0021041E" w:rsidRDefault="00EF436A" w:rsidP="006E6480">
      <w:pPr>
        <w:autoSpaceDE w:val="0"/>
        <w:autoSpaceDN w:val="0"/>
        <w:adjustRightInd w:val="0"/>
        <w:spacing w:after="0" w:line="240" w:lineRule="auto"/>
        <w:rPr>
          <w:rFonts w:ascii="Times New Roman" w:hAnsi="Times New Roman"/>
          <w:i/>
          <w:iCs/>
          <w:sz w:val="28"/>
          <w:szCs w:val="28"/>
          <w:lang w:val="sv-SE"/>
        </w:rPr>
      </w:pPr>
      <w:r>
        <w:rPr>
          <w:rFonts w:ascii="Times New Roman" w:hAnsi="Times New Roman"/>
          <w:i/>
          <w:iCs/>
          <w:sz w:val="28"/>
          <w:szCs w:val="28"/>
          <w:lang w:val="sv-SE"/>
        </w:rPr>
        <w:t xml:space="preserve">                                                                  </w:t>
      </w:r>
      <w:r w:rsidR="006E6480" w:rsidRPr="0021041E">
        <w:rPr>
          <w:rFonts w:ascii="Times New Roman" w:hAnsi="Times New Roman"/>
          <w:i/>
          <w:iCs/>
          <w:sz w:val="28"/>
          <w:szCs w:val="28"/>
          <w:lang w:val="sv-SE"/>
        </w:rPr>
        <w:t>“Oila davrasida” gazetasidan</w:t>
      </w:r>
    </w:p>
    <w:p w:rsidR="006E6480" w:rsidRPr="0021041E" w:rsidRDefault="00EF436A" w:rsidP="006E6480">
      <w:pPr>
        <w:autoSpaceDE w:val="0"/>
        <w:autoSpaceDN w:val="0"/>
        <w:adjustRightInd w:val="0"/>
        <w:spacing w:after="0" w:line="240" w:lineRule="auto"/>
        <w:rPr>
          <w:rFonts w:ascii="Times New Roman" w:hAnsi="Times New Roman"/>
          <w:b/>
          <w:bCs/>
          <w:sz w:val="28"/>
          <w:szCs w:val="28"/>
          <w:lang w:val="sv-SE"/>
        </w:rPr>
      </w:pPr>
      <w:r>
        <w:rPr>
          <w:rFonts w:ascii="Times New Roman" w:hAnsi="Times New Roman"/>
          <w:b/>
          <w:bCs/>
          <w:sz w:val="28"/>
          <w:szCs w:val="28"/>
          <w:lang w:val="sv-SE"/>
        </w:rPr>
        <w:t>2-t</w:t>
      </w:r>
      <w:r w:rsidR="006E6480" w:rsidRPr="0021041E">
        <w:rPr>
          <w:rFonts w:ascii="Times New Roman" w:hAnsi="Times New Roman"/>
          <w:b/>
          <w:bCs/>
          <w:sz w:val="28"/>
          <w:szCs w:val="28"/>
          <w:lang w:val="sv-SE"/>
        </w:rPr>
        <w:t>opshiriq:</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1. Matn yuzasidan suhbatlashing. Bu odat sizning mahallangizda ham</w:t>
      </w:r>
    </w:p>
    <w:p w:rsidR="006E6480" w:rsidRPr="0021041E" w:rsidRDefault="006E6480" w:rsidP="006E6480">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bormi?</w:t>
      </w:r>
    </w:p>
    <w:p w:rsidR="00316A31" w:rsidRPr="00316A31" w:rsidRDefault="006E6480" w:rsidP="00544AF4">
      <w:pPr>
        <w:autoSpaceDE w:val="0"/>
        <w:autoSpaceDN w:val="0"/>
        <w:adjustRightInd w:val="0"/>
        <w:spacing w:after="0" w:line="240" w:lineRule="auto"/>
        <w:rPr>
          <w:rFonts w:ascii="Times New Roman" w:hAnsi="Times New Roman"/>
          <w:sz w:val="28"/>
          <w:szCs w:val="28"/>
          <w:lang w:val="sv-SE"/>
        </w:rPr>
      </w:pPr>
      <w:r w:rsidRPr="0021041E">
        <w:rPr>
          <w:rFonts w:ascii="Times New Roman" w:hAnsi="Times New Roman"/>
          <w:sz w:val="28"/>
          <w:szCs w:val="28"/>
          <w:lang w:val="sv-SE"/>
        </w:rPr>
        <w:t>2. Marhum vafoti munosabati bilan beriladigan</w:t>
      </w:r>
      <w:r w:rsidR="00D20CDA">
        <w:rPr>
          <w:rFonts w:ascii="Times New Roman" w:hAnsi="Times New Roman"/>
          <w:sz w:val="28"/>
          <w:szCs w:val="28"/>
          <w:lang w:val="sv-SE"/>
        </w:rPr>
        <w:t xml:space="preserve">  xa</w:t>
      </w:r>
      <w:r w:rsidR="00F77036">
        <w:rPr>
          <w:rFonts w:ascii="Times New Roman" w:hAnsi="Times New Roman"/>
          <w:sz w:val="28"/>
          <w:szCs w:val="28"/>
          <w:lang w:val="sv-SE"/>
        </w:rPr>
        <w:t>yr-sadaqalar</w:t>
      </w:r>
      <w:r w:rsidR="00D20CDA">
        <w:rPr>
          <w:rFonts w:ascii="Times New Roman" w:hAnsi="Times New Roman"/>
          <w:sz w:val="28"/>
          <w:szCs w:val="28"/>
          <w:lang w:val="sv-SE"/>
        </w:rPr>
        <w:t xml:space="preserve"> </w:t>
      </w:r>
      <w:r w:rsidRPr="0021041E">
        <w:rPr>
          <w:rFonts w:ascii="Times New Roman" w:hAnsi="Times New Roman"/>
          <w:sz w:val="28"/>
          <w:szCs w:val="28"/>
          <w:lang w:val="sv-SE"/>
        </w:rPr>
        <w:t>, ularning sarfxarajati</w:t>
      </w:r>
      <w:r w:rsidR="00F77036" w:rsidRPr="00F77036">
        <w:rPr>
          <w:rFonts w:ascii="Times New Roman" w:hAnsi="Times New Roman"/>
          <w:sz w:val="28"/>
          <w:szCs w:val="28"/>
          <w:lang w:val="sv-SE"/>
        </w:rPr>
        <w:t xml:space="preserve"> </w:t>
      </w:r>
      <w:r w:rsidR="00F77036" w:rsidRPr="0021041E">
        <w:rPr>
          <w:rFonts w:ascii="Times New Roman" w:hAnsi="Times New Roman"/>
          <w:sz w:val="28"/>
          <w:szCs w:val="28"/>
          <w:lang w:val="sv-SE"/>
        </w:rPr>
        <w:t>haqida mulohazalaringizni bildiring.</w:t>
      </w:r>
    </w:p>
    <w:p w:rsidR="00316A31" w:rsidRPr="00316A31" w:rsidRDefault="00316A31" w:rsidP="00316A31">
      <w:pPr>
        <w:spacing w:after="0"/>
        <w:ind w:firstLine="567"/>
        <w:jc w:val="both"/>
        <w:rPr>
          <w:rFonts w:ascii="Times New Roman" w:hAnsi="Times New Roman"/>
          <w:sz w:val="28"/>
          <w:szCs w:val="28"/>
          <w:lang w:val="sv-SE"/>
        </w:rPr>
      </w:pPr>
    </w:p>
    <w:p w:rsidR="00316A31" w:rsidRPr="001A7ED0" w:rsidRDefault="004D44F0" w:rsidP="00316A31">
      <w:pPr>
        <w:shd w:val="clear" w:color="auto" w:fill="FFFFFF"/>
        <w:spacing w:after="0"/>
        <w:ind w:right="14"/>
        <w:jc w:val="both"/>
        <w:rPr>
          <w:rFonts w:ascii="Times New Roman" w:hAnsi="Times New Roman"/>
          <w:sz w:val="28"/>
          <w:szCs w:val="28"/>
          <w:lang w:val="sv-SE"/>
        </w:rPr>
      </w:pPr>
      <w:r>
        <w:rPr>
          <w:rFonts w:ascii="Times New Roman" w:hAnsi="Times New Roman"/>
          <w:b/>
          <w:bCs/>
          <w:i/>
          <w:color w:val="000000"/>
          <w:sz w:val="28"/>
          <w:szCs w:val="28"/>
          <w:lang w:val="sv-SE"/>
        </w:rPr>
        <w:t>3</w:t>
      </w:r>
      <w:r w:rsidR="00316A31" w:rsidRPr="001A7ED0">
        <w:rPr>
          <w:rFonts w:ascii="Times New Roman" w:hAnsi="Times New Roman"/>
          <w:b/>
          <w:bCs/>
          <w:i/>
          <w:sz w:val="28"/>
          <w:szCs w:val="28"/>
          <w:lang w:val="sv-SE"/>
        </w:rPr>
        <w:t>-t</w:t>
      </w:r>
      <w:r w:rsidR="00316A31" w:rsidRPr="00B370BF">
        <w:rPr>
          <w:rFonts w:ascii="Times New Roman" w:hAnsi="Times New Roman"/>
          <w:b/>
          <w:bCs/>
          <w:i/>
          <w:sz w:val="28"/>
          <w:szCs w:val="28"/>
          <w:lang w:val="uz-Cyrl-UZ"/>
        </w:rPr>
        <w:t>opsh</w:t>
      </w:r>
      <w:r w:rsidR="00316A31" w:rsidRPr="001A7ED0">
        <w:rPr>
          <w:rFonts w:ascii="Times New Roman" w:hAnsi="Times New Roman"/>
          <w:b/>
          <w:bCs/>
          <w:i/>
          <w:sz w:val="28"/>
          <w:szCs w:val="28"/>
          <w:lang w:val="sv-SE"/>
        </w:rPr>
        <w:t>i</w:t>
      </w:r>
      <w:r w:rsidR="00316A31" w:rsidRPr="00B370BF">
        <w:rPr>
          <w:rFonts w:ascii="Times New Roman" w:hAnsi="Times New Roman"/>
          <w:b/>
          <w:bCs/>
          <w:i/>
          <w:sz w:val="28"/>
          <w:szCs w:val="28"/>
          <w:lang w:val="uz-Cyrl-UZ"/>
        </w:rPr>
        <w:t>riq.</w:t>
      </w:r>
      <w:r w:rsidR="00316A31" w:rsidRPr="001A7ED0">
        <w:rPr>
          <w:rFonts w:ascii="Times New Roman" w:hAnsi="Times New Roman"/>
          <w:b/>
          <w:bCs/>
          <w:i/>
          <w:sz w:val="28"/>
          <w:szCs w:val="28"/>
          <w:lang w:val="sv-SE"/>
        </w:rPr>
        <w:t xml:space="preserve"> </w:t>
      </w:r>
      <w:r w:rsidR="00316A31" w:rsidRPr="001A7ED0">
        <w:rPr>
          <w:rFonts w:ascii="Times New Roman" w:hAnsi="Times New Roman"/>
          <w:bCs/>
          <w:color w:val="000000"/>
          <w:sz w:val="28"/>
          <w:szCs w:val="28"/>
          <w:lang w:val="sv-SE"/>
        </w:rPr>
        <w:t xml:space="preserve"> </w:t>
      </w:r>
      <w:r w:rsidR="00316A31" w:rsidRPr="001A7ED0">
        <w:rPr>
          <w:rFonts w:ascii="Times New Roman" w:hAnsi="Times New Roman"/>
          <w:sz w:val="28"/>
          <w:szCs w:val="28"/>
          <w:lang w:val="sv-SE"/>
        </w:rPr>
        <w:t>Matnni</w:t>
      </w:r>
      <w:r w:rsidR="00316A31" w:rsidRPr="001A7ED0">
        <w:rPr>
          <w:rFonts w:ascii="Times New Roman" w:hAnsi="Times New Roman"/>
          <w:bCs/>
          <w:color w:val="000000"/>
          <w:sz w:val="28"/>
          <w:szCs w:val="28"/>
          <w:lang w:val="sv-SE"/>
        </w:rPr>
        <w:t xml:space="preserve"> </w:t>
      </w:r>
      <w:r w:rsidR="00316A31" w:rsidRPr="001A7ED0">
        <w:rPr>
          <w:rFonts w:ascii="Times New Roman" w:hAnsi="Times New Roman"/>
          <w:sz w:val="28"/>
          <w:szCs w:val="28"/>
          <w:lang w:val="sv-SE"/>
        </w:rPr>
        <w:t>o</w:t>
      </w:r>
      <w:r w:rsidR="00316A31" w:rsidRPr="00B370BF">
        <w:rPr>
          <w:rFonts w:ascii="Times New Roman" w:hAnsi="Times New Roman"/>
          <w:sz w:val="28"/>
          <w:szCs w:val="28"/>
          <w:lang w:val="uz-Cyrl-UZ"/>
        </w:rPr>
        <w:t>‘</w:t>
      </w:r>
      <w:r w:rsidR="00316A31" w:rsidRPr="001A7ED0">
        <w:rPr>
          <w:rFonts w:ascii="Times New Roman" w:hAnsi="Times New Roman"/>
          <w:sz w:val="28"/>
          <w:szCs w:val="28"/>
          <w:lang w:val="sv-SE"/>
        </w:rPr>
        <w:t>zbek tiliga tarjima qiling va sarlavha toping.</w:t>
      </w:r>
    </w:p>
    <w:p w:rsidR="00316A31" w:rsidRPr="001A7ED0" w:rsidRDefault="00316A31" w:rsidP="00316A31">
      <w:pPr>
        <w:shd w:val="clear" w:color="auto" w:fill="FFFFFF"/>
        <w:spacing w:after="0"/>
        <w:ind w:right="14" w:firstLine="567"/>
        <w:jc w:val="both"/>
        <w:rPr>
          <w:rFonts w:ascii="Times New Roman" w:hAnsi="Times New Roman"/>
          <w:sz w:val="28"/>
          <w:szCs w:val="28"/>
          <w:lang w:val="sv-SE"/>
        </w:rPr>
      </w:pPr>
    </w:p>
    <w:p w:rsidR="00316A31" w:rsidRPr="00B370BF" w:rsidRDefault="00316A31" w:rsidP="00316A31">
      <w:pPr>
        <w:shd w:val="clear" w:color="auto" w:fill="FFFFFF"/>
        <w:spacing w:after="0"/>
        <w:ind w:right="14" w:firstLine="567"/>
        <w:jc w:val="both"/>
        <w:rPr>
          <w:rFonts w:ascii="Times New Roman" w:hAnsi="Times New Roman"/>
          <w:bCs/>
          <w:color w:val="000000"/>
          <w:sz w:val="28"/>
          <w:szCs w:val="28"/>
        </w:rPr>
      </w:pPr>
      <w:r w:rsidRPr="00B370BF">
        <w:rPr>
          <w:rFonts w:ascii="Times New Roman" w:hAnsi="Times New Roman"/>
          <w:bCs/>
          <w:color w:val="000000"/>
          <w:sz w:val="28"/>
          <w:szCs w:val="28"/>
        </w:rPr>
        <w:t xml:space="preserve">Национальный узбекский танец необычайно выразителен. Он олицетворяет собой всю красоту узбекской нации. Главные отличия узбекского танца от других танцев народов Востока – это, во-первых, акцент на сложные и выразительные движение рук, а во-вторых – богатая мимика. </w:t>
      </w:r>
      <w:r w:rsidRPr="00B370BF">
        <w:rPr>
          <w:rFonts w:ascii="Times New Roman" w:hAnsi="Times New Roman"/>
          <w:bCs/>
          <w:color w:val="000000"/>
          <w:sz w:val="28"/>
          <w:szCs w:val="28"/>
        </w:rPr>
        <w:lastRenderedPageBreak/>
        <w:t>Различают два вида узбекского танца - традиционный классический танец и народный (фольклорный) танец.</w:t>
      </w:r>
    </w:p>
    <w:p w:rsidR="00316A31" w:rsidRPr="00B370BF" w:rsidRDefault="00316A31" w:rsidP="00316A31">
      <w:pPr>
        <w:shd w:val="clear" w:color="auto" w:fill="FFFFFF"/>
        <w:spacing w:after="0"/>
        <w:ind w:right="14" w:firstLine="567"/>
        <w:jc w:val="both"/>
        <w:rPr>
          <w:rFonts w:ascii="Times New Roman" w:hAnsi="Times New Roman"/>
          <w:bCs/>
          <w:color w:val="000000"/>
          <w:sz w:val="28"/>
          <w:szCs w:val="28"/>
        </w:rPr>
      </w:pPr>
      <w:r w:rsidRPr="00B370BF">
        <w:rPr>
          <w:rFonts w:ascii="Times New Roman" w:hAnsi="Times New Roman"/>
          <w:bCs/>
          <w:color w:val="000000"/>
          <w:sz w:val="28"/>
          <w:szCs w:val="28"/>
        </w:rPr>
        <w:t>Классический традиционный узбекский танец – это искусство,</w:t>
      </w:r>
      <w:r w:rsidRPr="00B370BF">
        <w:rPr>
          <w:rFonts w:ascii="Times New Roman" w:hAnsi="Times New Roman"/>
          <w:b/>
          <w:bCs/>
          <w:color w:val="000000"/>
          <w:sz w:val="28"/>
          <w:szCs w:val="28"/>
        </w:rPr>
        <w:t xml:space="preserve"> </w:t>
      </w:r>
      <w:r w:rsidRPr="00B370BF">
        <w:rPr>
          <w:rFonts w:ascii="Times New Roman" w:hAnsi="Times New Roman"/>
          <w:bCs/>
          <w:color w:val="000000"/>
          <w:sz w:val="28"/>
          <w:szCs w:val="28"/>
        </w:rPr>
        <w:t>которое культивируется в особых танцевальных школах, а затем демонстрируется на большой сцене. Можно выделить три школы узбекского танца: ферганскую, бухарскую и хорезмскую. Танцы ферганской группы отличают мягкость, плавность и выразительность движений, лёгкий скользящий шаг, оригинальные движения на месте и по кругу. Бухарский танец также отличает резкость движений, откинутые плечи и очень красивый золотошвейный костюм. Оригинальные и самобытные движения отличают хорезмский стиль.</w:t>
      </w:r>
    </w:p>
    <w:p w:rsidR="00316A31" w:rsidRPr="00B370BF" w:rsidRDefault="00316A31" w:rsidP="00316A31">
      <w:pPr>
        <w:shd w:val="clear" w:color="auto" w:fill="FFFFFF"/>
        <w:spacing w:after="0"/>
        <w:ind w:right="14" w:firstLine="567"/>
        <w:jc w:val="both"/>
        <w:rPr>
          <w:rFonts w:ascii="Times New Roman" w:hAnsi="Times New Roman"/>
          <w:bCs/>
          <w:color w:val="000000"/>
          <w:sz w:val="28"/>
          <w:szCs w:val="28"/>
        </w:rPr>
      </w:pPr>
      <w:r w:rsidRPr="00B370BF">
        <w:rPr>
          <w:rFonts w:ascii="Times New Roman" w:hAnsi="Times New Roman"/>
          <w:bCs/>
          <w:color w:val="000000"/>
          <w:sz w:val="28"/>
          <w:szCs w:val="28"/>
        </w:rPr>
        <w:t>В народном узбекском танце представлены практически все регионы, здесь царит необыкновенное разнообразие. Эти танцы оживают на всех семейных, деревенских, городских праздниках. Эти танцы передаются от поколения к поколению, в них сохраняются старинные танцевальные традиции.</w:t>
      </w:r>
    </w:p>
    <w:p w:rsidR="00316A31" w:rsidRPr="00B370BF" w:rsidRDefault="00316A31" w:rsidP="00316A31">
      <w:pPr>
        <w:rPr>
          <w:rFonts w:ascii="Times New Roman" w:hAnsi="Times New Roman"/>
          <w:sz w:val="28"/>
          <w:szCs w:val="28"/>
        </w:rPr>
      </w:pPr>
    </w:p>
    <w:p w:rsidR="00316A31" w:rsidRPr="00A04E31" w:rsidRDefault="00316A31" w:rsidP="00316A31">
      <w:pPr>
        <w:shd w:val="clear" w:color="auto" w:fill="FFFFFF"/>
        <w:spacing w:after="0"/>
        <w:ind w:firstLine="567"/>
        <w:jc w:val="center"/>
        <w:rPr>
          <w:rFonts w:ascii="Times New Roman" w:hAnsi="Times New Roman"/>
          <w:b/>
          <w:color w:val="000000"/>
          <w:sz w:val="28"/>
          <w:szCs w:val="28"/>
          <w:lang w:val="en-US"/>
        </w:rPr>
      </w:pPr>
      <w:r w:rsidRPr="00B370BF">
        <w:rPr>
          <w:rFonts w:ascii="Times New Roman" w:hAnsi="Times New Roman"/>
          <w:b/>
          <w:color w:val="000000"/>
          <w:sz w:val="28"/>
          <w:szCs w:val="28"/>
          <w:lang w:val="en-US"/>
        </w:rPr>
        <w:t>Mustahkamlash</w:t>
      </w:r>
      <w:r w:rsidRPr="00A04E31">
        <w:rPr>
          <w:rFonts w:ascii="Times New Roman" w:hAnsi="Times New Roman"/>
          <w:b/>
          <w:color w:val="000000"/>
          <w:sz w:val="28"/>
          <w:szCs w:val="28"/>
          <w:lang w:val="en-US"/>
        </w:rPr>
        <w:t xml:space="preserve"> </w:t>
      </w:r>
      <w:r w:rsidRPr="00B370BF">
        <w:rPr>
          <w:rFonts w:ascii="Times New Roman" w:hAnsi="Times New Roman"/>
          <w:b/>
          <w:color w:val="000000"/>
          <w:sz w:val="28"/>
          <w:szCs w:val="28"/>
          <w:lang w:val="en-US"/>
        </w:rPr>
        <w:t>uchun</w:t>
      </w:r>
      <w:r w:rsidRPr="00A04E31">
        <w:rPr>
          <w:rFonts w:ascii="Times New Roman" w:hAnsi="Times New Roman"/>
          <w:b/>
          <w:color w:val="000000"/>
          <w:sz w:val="28"/>
          <w:szCs w:val="28"/>
          <w:lang w:val="en-US"/>
        </w:rPr>
        <w:t xml:space="preserve"> </w:t>
      </w:r>
      <w:r w:rsidRPr="00B370BF">
        <w:rPr>
          <w:rFonts w:ascii="Times New Roman" w:hAnsi="Times New Roman"/>
          <w:b/>
          <w:color w:val="000000"/>
          <w:sz w:val="28"/>
          <w:szCs w:val="28"/>
          <w:lang w:val="en-US"/>
        </w:rPr>
        <w:t>savollar</w:t>
      </w:r>
    </w:p>
    <w:p w:rsidR="00316A31" w:rsidRPr="00A04E31" w:rsidRDefault="00316A31" w:rsidP="00316A31">
      <w:pPr>
        <w:shd w:val="clear" w:color="auto" w:fill="FFFFFF"/>
        <w:spacing w:after="0"/>
        <w:ind w:firstLine="567"/>
        <w:jc w:val="both"/>
        <w:rPr>
          <w:rFonts w:ascii="Times New Roman" w:hAnsi="Times New Roman"/>
          <w:color w:val="000000"/>
          <w:sz w:val="28"/>
          <w:szCs w:val="28"/>
          <w:lang w:val="en-US"/>
        </w:rPr>
      </w:pPr>
      <w:r w:rsidRPr="00A04E31">
        <w:rPr>
          <w:rFonts w:ascii="Times New Roman" w:hAnsi="Times New Roman"/>
          <w:color w:val="000000"/>
          <w:sz w:val="28"/>
          <w:szCs w:val="28"/>
          <w:lang w:val="en-US"/>
        </w:rPr>
        <w:t xml:space="preserve">1. </w:t>
      </w:r>
      <w:r w:rsidRPr="00B370BF">
        <w:rPr>
          <w:rFonts w:ascii="Times New Roman" w:hAnsi="Times New Roman"/>
          <w:color w:val="000000"/>
          <w:sz w:val="28"/>
          <w:szCs w:val="28"/>
          <w:lang w:val="en-US"/>
        </w:rPr>
        <w:t>Milliy</w:t>
      </w:r>
      <w:r w:rsidRPr="00A04E31">
        <w:rPr>
          <w:rFonts w:ascii="Times New Roman" w:hAnsi="Times New Roman"/>
          <w:color w:val="000000"/>
          <w:sz w:val="28"/>
          <w:szCs w:val="28"/>
          <w:lang w:val="en-US"/>
        </w:rPr>
        <w:t xml:space="preserve"> </w:t>
      </w:r>
      <w:r w:rsidRPr="00B370BF">
        <w:rPr>
          <w:rFonts w:ascii="Times New Roman" w:hAnsi="Times New Roman"/>
          <w:color w:val="000000"/>
          <w:sz w:val="28"/>
          <w:szCs w:val="28"/>
          <w:lang w:val="en-US"/>
        </w:rPr>
        <w:t>qadriyat</w:t>
      </w:r>
      <w:r w:rsidRPr="00A04E31">
        <w:rPr>
          <w:rFonts w:ascii="Times New Roman" w:hAnsi="Times New Roman"/>
          <w:color w:val="000000"/>
          <w:sz w:val="28"/>
          <w:szCs w:val="28"/>
          <w:lang w:val="en-US"/>
        </w:rPr>
        <w:t xml:space="preserve"> </w:t>
      </w:r>
      <w:r w:rsidRPr="00B370BF">
        <w:rPr>
          <w:rFonts w:ascii="Times New Roman" w:hAnsi="Times New Roman"/>
          <w:color w:val="000000"/>
          <w:sz w:val="28"/>
          <w:szCs w:val="28"/>
          <w:lang w:val="en-US"/>
        </w:rPr>
        <w:t>deganda</w:t>
      </w:r>
      <w:r w:rsidRPr="00A04E31">
        <w:rPr>
          <w:rFonts w:ascii="Times New Roman" w:hAnsi="Times New Roman"/>
          <w:color w:val="000000"/>
          <w:sz w:val="28"/>
          <w:szCs w:val="28"/>
          <w:lang w:val="en-US"/>
        </w:rPr>
        <w:t xml:space="preserve"> </w:t>
      </w:r>
      <w:r w:rsidRPr="00B370BF">
        <w:rPr>
          <w:rFonts w:ascii="Times New Roman" w:hAnsi="Times New Roman"/>
          <w:color w:val="000000"/>
          <w:sz w:val="28"/>
          <w:szCs w:val="28"/>
          <w:lang w:val="en-US"/>
        </w:rPr>
        <w:t>nimani</w:t>
      </w:r>
      <w:r w:rsidRPr="00A04E31">
        <w:rPr>
          <w:rFonts w:ascii="Times New Roman" w:hAnsi="Times New Roman"/>
          <w:color w:val="000000"/>
          <w:sz w:val="28"/>
          <w:szCs w:val="28"/>
          <w:lang w:val="en-US"/>
        </w:rPr>
        <w:t xml:space="preserve"> </w:t>
      </w:r>
      <w:r w:rsidRPr="00B370BF">
        <w:rPr>
          <w:rFonts w:ascii="Times New Roman" w:hAnsi="Times New Roman"/>
          <w:color w:val="000000"/>
          <w:sz w:val="28"/>
          <w:szCs w:val="28"/>
          <w:lang w:val="en-US"/>
        </w:rPr>
        <w:t>tushunasiz</w:t>
      </w:r>
      <w:r w:rsidRPr="00A04E31">
        <w:rPr>
          <w:rFonts w:ascii="Times New Roman" w:hAnsi="Times New Roman"/>
          <w:color w:val="000000"/>
          <w:sz w:val="28"/>
          <w:szCs w:val="28"/>
          <w:lang w:val="en-US"/>
        </w:rPr>
        <w:t>?</w:t>
      </w:r>
    </w:p>
    <w:p w:rsidR="00316A31" w:rsidRPr="001A7ED0" w:rsidRDefault="00316A31" w:rsidP="00316A31">
      <w:pPr>
        <w:shd w:val="clear" w:color="auto" w:fill="FFFFFF"/>
        <w:spacing w:after="0"/>
        <w:ind w:firstLine="567"/>
        <w:jc w:val="both"/>
        <w:rPr>
          <w:rFonts w:ascii="Times New Roman" w:hAnsi="Times New Roman"/>
          <w:color w:val="000000"/>
          <w:sz w:val="28"/>
          <w:szCs w:val="28"/>
          <w:lang w:val="sv-SE"/>
        </w:rPr>
      </w:pPr>
      <w:r w:rsidRPr="001A7ED0">
        <w:rPr>
          <w:rFonts w:ascii="Times New Roman" w:hAnsi="Times New Roman"/>
          <w:color w:val="000000"/>
          <w:sz w:val="28"/>
          <w:szCs w:val="28"/>
          <w:lang w:val="sv-SE"/>
        </w:rPr>
        <w:t>2. O</w:t>
      </w:r>
      <w:r w:rsidRPr="00B370BF">
        <w:rPr>
          <w:rFonts w:ascii="Times New Roman" w:hAnsi="Times New Roman"/>
          <w:sz w:val="28"/>
          <w:szCs w:val="28"/>
          <w:lang w:val="uz-Cyrl-UZ"/>
        </w:rPr>
        <w:t>‘</w:t>
      </w:r>
      <w:r w:rsidRPr="001A7ED0">
        <w:rPr>
          <w:rFonts w:ascii="Times New Roman" w:hAnsi="Times New Roman"/>
          <w:color w:val="000000"/>
          <w:sz w:val="28"/>
          <w:szCs w:val="28"/>
          <w:lang w:val="sv-SE"/>
        </w:rPr>
        <w:t>zbek milliy urf-odatlari deganda nimani tushunasiz?</w:t>
      </w:r>
    </w:p>
    <w:p w:rsidR="00316A31" w:rsidRPr="001A7ED0" w:rsidRDefault="00316A31" w:rsidP="00316A31">
      <w:pPr>
        <w:shd w:val="clear" w:color="auto" w:fill="FFFFFF"/>
        <w:spacing w:after="0"/>
        <w:ind w:firstLine="567"/>
        <w:jc w:val="both"/>
        <w:rPr>
          <w:rFonts w:ascii="Times New Roman" w:hAnsi="Times New Roman"/>
          <w:sz w:val="28"/>
          <w:szCs w:val="28"/>
          <w:lang w:val="sv-SE"/>
        </w:rPr>
      </w:pPr>
      <w:r w:rsidRPr="001A7ED0">
        <w:rPr>
          <w:rFonts w:ascii="Times New Roman" w:hAnsi="Times New Roman"/>
          <w:color w:val="000000"/>
          <w:sz w:val="28"/>
          <w:szCs w:val="28"/>
          <w:lang w:val="sv-SE"/>
        </w:rPr>
        <w:t>3. Qanday o</w:t>
      </w:r>
      <w:r w:rsidRPr="00B370BF">
        <w:rPr>
          <w:rFonts w:ascii="Times New Roman" w:hAnsi="Times New Roman"/>
          <w:sz w:val="28"/>
          <w:szCs w:val="28"/>
          <w:lang w:val="uz-Cyrl-UZ"/>
        </w:rPr>
        <w:t>‘</w:t>
      </w:r>
      <w:r w:rsidRPr="001A7ED0">
        <w:rPr>
          <w:rFonts w:ascii="Times New Roman" w:hAnsi="Times New Roman"/>
          <w:sz w:val="28"/>
          <w:szCs w:val="28"/>
          <w:lang w:val="sv-SE"/>
        </w:rPr>
        <w:t>zbek milliy urf-odatlarini bilasiz?</w:t>
      </w:r>
    </w:p>
    <w:p w:rsidR="00316A31" w:rsidRPr="001A7ED0" w:rsidRDefault="00316A31" w:rsidP="00316A31">
      <w:pPr>
        <w:shd w:val="clear" w:color="auto" w:fill="FFFFFF"/>
        <w:spacing w:after="0"/>
        <w:ind w:firstLine="567"/>
        <w:jc w:val="both"/>
        <w:rPr>
          <w:rFonts w:ascii="Times New Roman" w:hAnsi="Times New Roman"/>
          <w:sz w:val="28"/>
          <w:szCs w:val="28"/>
          <w:lang w:val="sv-SE"/>
        </w:rPr>
      </w:pPr>
      <w:r w:rsidRPr="001A7ED0">
        <w:rPr>
          <w:rFonts w:ascii="Times New Roman" w:hAnsi="Times New Roman"/>
          <w:bCs/>
          <w:color w:val="000000"/>
          <w:sz w:val="28"/>
          <w:szCs w:val="28"/>
          <w:lang w:val="sv-SE"/>
        </w:rPr>
        <w:t>4. Oilangizda, mahallangizda Navro</w:t>
      </w:r>
      <w:r w:rsidRPr="00B370BF">
        <w:rPr>
          <w:rFonts w:ascii="Times New Roman" w:hAnsi="Times New Roman"/>
          <w:bCs/>
          <w:color w:val="000000"/>
          <w:sz w:val="28"/>
          <w:szCs w:val="28"/>
          <w:lang w:val="uz-Cyrl-UZ"/>
        </w:rPr>
        <w:t>‘</w:t>
      </w:r>
      <w:r w:rsidRPr="001A7ED0">
        <w:rPr>
          <w:rFonts w:ascii="Times New Roman" w:hAnsi="Times New Roman"/>
          <w:bCs/>
          <w:color w:val="000000"/>
          <w:sz w:val="28"/>
          <w:szCs w:val="28"/>
          <w:lang w:val="sv-SE"/>
        </w:rPr>
        <w:t>zni qanday nishonlaysiz?</w:t>
      </w:r>
    </w:p>
    <w:p w:rsidR="00316A31" w:rsidRPr="001A7ED0" w:rsidRDefault="00316A31" w:rsidP="00316A31">
      <w:pPr>
        <w:shd w:val="clear" w:color="auto" w:fill="FFFFFF"/>
        <w:spacing w:after="0"/>
        <w:ind w:firstLine="567"/>
        <w:jc w:val="both"/>
        <w:rPr>
          <w:rFonts w:ascii="Times New Roman" w:hAnsi="Times New Roman"/>
          <w:sz w:val="28"/>
          <w:szCs w:val="28"/>
          <w:lang w:val="sv-SE"/>
        </w:rPr>
      </w:pPr>
      <w:r w:rsidRPr="001A7ED0">
        <w:rPr>
          <w:rFonts w:ascii="Times New Roman" w:hAnsi="Times New Roman"/>
          <w:sz w:val="28"/>
          <w:szCs w:val="28"/>
          <w:lang w:val="sv-SE"/>
        </w:rPr>
        <w:t>5. Navro</w:t>
      </w:r>
      <w:r w:rsidRPr="00B370BF">
        <w:rPr>
          <w:rFonts w:ascii="Times New Roman" w:hAnsi="Times New Roman"/>
          <w:sz w:val="28"/>
          <w:szCs w:val="28"/>
          <w:lang w:val="uz-Cyrl-UZ"/>
        </w:rPr>
        <w:t>‘</w:t>
      </w:r>
      <w:r w:rsidRPr="001A7ED0">
        <w:rPr>
          <w:rFonts w:ascii="Times New Roman" w:hAnsi="Times New Roman"/>
          <w:sz w:val="28"/>
          <w:szCs w:val="28"/>
          <w:lang w:val="sv-SE"/>
        </w:rPr>
        <w:t>z necha ming yillik tarixga ega?</w:t>
      </w:r>
    </w:p>
    <w:p w:rsidR="00316A31" w:rsidRPr="001A7ED0" w:rsidRDefault="00316A31" w:rsidP="00316A31">
      <w:pPr>
        <w:shd w:val="clear" w:color="auto" w:fill="FFFFFF"/>
        <w:spacing w:after="0"/>
        <w:ind w:firstLine="567"/>
        <w:jc w:val="both"/>
        <w:rPr>
          <w:rFonts w:ascii="Times New Roman" w:hAnsi="Times New Roman"/>
          <w:sz w:val="28"/>
          <w:szCs w:val="28"/>
          <w:lang w:val="sv-SE"/>
        </w:rPr>
      </w:pPr>
      <w:r w:rsidRPr="001A7ED0">
        <w:rPr>
          <w:rFonts w:ascii="Times New Roman" w:hAnsi="Times New Roman"/>
          <w:sz w:val="28"/>
          <w:szCs w:val="28"/>
          <w:lang w:val="sv-SE"/>
        </w:rPr>
        <w:t xml:space="preserve">6. Milliy qadriyatlarimizga qachondan e’tibor berila boshlandi? </w:t>
      </w:r>
    </w:p>
    <w:p w:rsidR="00316A31" w:rsidRPr="001A7ED0" w:rsidRDefault="00316A31" w:rsidP="00316A31">
      <w:pPr>
        <w:shd w:val="clear" w:color="auto" w:fill="FFFFFF"/>
        <w:spacing w:after="0"/>
        <w:ind w:firstLine="567"/>
        <w:jc w:val="both"/>
        <w:rPr>
          <w:rFonts w:ascii="Times New Roman" w:hAnsi="Times New Roman"/>
          <w:sz w:val="28"/>
          <w:szCs w:val="28"/>
          <w:lang w:val="sv-SE"/>
        </w:rPr>
      </w:pPr>
      <w:r w:rsidRPr="001A7ED0">
        <w:rPr>
          <w:rFonts w:ascii="Times New Roman" w:hAnsi="Times New Roman"/>
          <w:sz w:val="28"/>
          <w:szCs w:val="28"/>
          <w:lang w:val="sv-SE"/>
        </w:rPr>
        <w:t>7. Sumalak qanday tayyorlanishini bilasizmi?</w:t>
      </w:r>
    </w:p>
    <w:p w:rsidR="00316A31" w:rsidRPr="001A7ED0" w:rsidRDefault="00316A31" w:rsidP="00316A31">
      <w:pPr>
        <w:shd w:val="clear" w:color="auto" w:fill="FFFFFF"/>
        <w:spacing w:after="0"/>
        <w:ind w:firstLine="567"/>
        <w:jc w:val="both"/>
        <w:rPr>
          <w:rFonts w:ascii="Times New Roman" w:hAnsi="Times New Roman"/>
          <w:sz w:val="28"/>
          <w:szCs w:val="28"/>
          <w:lang w:val="sv-SE"/>
        </w:rPr>
      </w:pPr>
      <w:r w:rsidRPr="001A7ED0">
        <w:rPr>
          <w:rFonts w:ascii="Times New Roman" w:hAnsi="Times New Roman"/>
          <w:sz w:val="28"/>
          <w:szCs w:val="28"/>
          <w:lang w:val="sv-SE"/>
        </w:rPr>
        <w:t>8. Mehmondo</w:t>
      </w:r>
      <w:r w:rsidRPr="00B370BF">
        <w:rPr>
          <w:rFonts w:ascii="Times New Roman" w:hAnsi="Times New Roman"/>
          <w:sz w:val="28"/>
          <w:szCs w:val="28"/>
          <w:lang w:val="uz-Cyrl-UZ"/>
        </w:rPr>
        <w:t>‘</w:t>
      </w:r>
      <w:r w:rsidRPr="001A7ED0">
        <w:rPr>
          <w:rFonts w:ascii="Times New Roman" w:hAnsi="Times New Roman"/>
          <w:sz w:val="28"/>
          <w:szCs w:val="28"/>
          <w:lang w:val="sv-SE"/>
        </w:rPr>
        <w:t>stlik nima?</w:t>
      </w:r>
    </w:p>
    <w:p w:rsidR="00316A31" w:rsidRPr="001A7ED0" w:rsidRDefault="00316A31" w:rsidP="00316A31">
      <w:pPr>
        <w:shd w:val="clear" w:color="auto" w:fill="FFFFFF"/>
        <w:spacing w:after="0"/>
        <w:ind w:firstLine="567"/>
        <w:jc w:val="both"/>
        <w:rPr>
          <w:rFonts w:ascii="Times New Roman" w:hAnsi="Times New Roman"/>
          <w:bCs/>
          <w:color w:val="000000"/>
          <w:sz w:val="28"/>
          <w:szCs w:val="28"/>
          <w:lang w:val="sv-SE"/>
        </w:rPr>
      </w:pPr>
      <w:r w:rsidRPr="001A7ED0">
        <w:rPr>
          <w:rFonts w:ascii="Times New Roman" w:hAnsi="Times New Roman"/>
          <w:sz w:val="28"/>
          <w:szCs w:val="28"/>
          <w:lang w:val="sv-SE"/>
        </w:rPr>
        <w:t xml:space="preserve">9. </w:t>
      </w:r>
      <w:r w:rsidRPr="001A7ED0">
        <w:rPr>
          <w:rFonts w:ascii="Times New Roman" w:hAnsi="Times New Roman"/>
          <w:bCs/>
          <w:color w:val="000000"/>
          <w:sz w:val="28"/>
          <w:szCs w:val="28"/>
          <w:lang w:val="sv-SE"/>
        </w:rPr>
        <w:t>Mehmondo</w:t>
      </w:r>
      <w:r w:rsidRPr="00B370BF">
        <w:rPr>
          <w:rFonts w:ascii="Times New Roman" w:hAnsi="Times New Roman"/>
          <w:sz w:val="28"/>
          <w:szCs w:val="28"/>
          <w:lang w:val="uz-Cyrl-UZ"/>
        </w:rPr>
        <w:t>‘</w:t>
      </w:r>
      <w:r w:rsidRPr="001A7ED0">
        <w:rPr>
          <w:rFonts w:ascii="Times New Roman" w:hAnsi="Times New Roman"/>
          <w:bCs/>
          <w:color w:val="000000"/>
          <w:sz w:val="28"/>
          <w:szCs w:val="28"/>
          <w:lang w:val="sv-SE"/>
        </w:rPr>
        <w:t>stlik qanday axloqiy fazilatlarni o</w:t>
      </w:r>
      <w:r w:rsidRPr="00B370BF">
        <w:rPr>
          <w:rFonts w:ascii="Times New Roman" w:hAnsi="Times New Roman"/>
          <w:sz w:val="28"/>
          <w:szCs w:val="28"/>
          <w:lang w:val="uz-Cyrl-UZ"/>
        </w:rPr>
        <w:t>‘</w:t>
      </w:r>
      <w:r w:rsidRPr="001A7ED0">
        <w:rPr>
          <w:rFonts w:ascii="Times New Roman" w:hAnsi="Times New Roman"/>
          <w:bCs/>
          <w:color w:val="000000"/>
          <w:sz w:val="28"/>
          <w:szCs w:val="28"/>
          <w:lang w:val="sv-SE"/>
        </w:rPr>
        <w:t>zida mujassamlashtiradi?</w:t>
      </w:r>
    </w:p>
    <w:p w:rsidR="00316A31" w:rsidRPr="001A7ED0" w:rsidRDefault="00316A31" w:rsidP="00316A31">
      <w:pPr>
        <w:shd w:val="clear" w:color="auto" w:fill="FFFFFF"/>
        <w:spacing w:after="0"/>
        <w:ind w:firstLine="567"/>
        <w:jc w:val="both"/>
        <w:rPr>
          <w:rFonts w:ascii="Times New Roman" w:hAnsi="Times New Roman"/>
          <w:bCs/>
          <w:color w:val="000000"/>
          <w:sz w:val="28"/>
          <w:szCs w:val="28"/>
          <w:lang w:val="sv-SE"/>
        </w:rPr>
      </w:pPr>
      <w:r w:rsidRPr="001A7ED0">
        <w:rPr>
          <w:rFonts w:ascii="Times New Roman" w:hAnsi="Times New Roman"/>
          <w:bCs/>
          <w:color w:val="000000"/>
          <w:sz w:val="28"/>
          <w:szCs w:val="28"/>
          <w:lang w:val="sv-SE"/>
        </w:rPr>
        <w:t>10. Yusuf Xos Xojib o‘zining qaysi asarida mehmondo</w:t>
      </w:r>
      <w:r w:rsidRPr="00B370BF">
        <w:rPr>
          <w:rFonts w:ascii="Times New Roman" w:hAnsi="Times New Roman"/>
          <w:sz w:val="28"/>
          <w:szCs w:val="28"/>
          <w:lang w:val="uz-Cyrl-UZ"/>
        </w:rPr>
        <w:t>‘</w:t>
      </w:r>
      <w:r w:rsidRPr="001A7ED0">
        <w:rPr>
          <w:rFonts w:ascii="Times New Roman" w:hAnsi="Times New Roman"/>
          <w:bCs/>
          <w:color w:val="000000"/>
          <w:sz w:val="28"/>
          <w:szCs w:val="28"/>
          <w:lang w:val="sv-SE"/>
        </w:rPr>
        <w:t>stlik fazilatiga alohida to</w:t>
      </w:r>
      <w:r w:rsidRPr="00B370BF">
        <w:rPr>
          <w:rFonts w:ascii="Times New Roman" w:hAnsi="Times New Roman"/>
          <w:sz w:val="28"/>
          <w:szCs w:val="28"/>
          <w:lang w:val="uz-Cyrl-UZ"/>
        </w:rPr>
        <w:t>‘</w:t>
      </w:r>
      <w:r w:rsidRPr="001A7ED0">
        <w:rPr>
          <w:rFonts w:ascii="Times New Roman" w:hAnsi="Times New Roman"/>
          <w:bCs/>
          <w:color w:val="000000"/>
          <w:sz w:val="28"/>
          <w:szCs w:val="28"/>
          <w:lang w:val="sv-SE"/>
        </w:rPr>
        <w:t>xtalgan?</w:t>
      </w:r>
    </w:p>
    <w:p w:rsidR="00316A31" w:rsidRDefault="00316A31" w:rsidP="006E6480">
      <w:pPr>
        <w:autoSpaceDE w:val="0"/>
        <w:autoSpaceDN w:val="0"/>
        <w:adjustRightInd w:val="0"/>
        <w:spacing w:after="0" w:line="240" w:lineRule="auto"/>
        <w:rPr>
          <w:rFonts w:ascii="Times New Roman" w:hAnsi="Times New Roman"/>
          <w:sz w:val="28"/>
          <w:szCs w:val="28"/>
          <w:lang w:val="sv-SE"/>
        </w:rPr>
      </w:pPr>
    </w:p>
    <w:p w:rsidR="0069442C" w:rsidRDefault="00D20CDA" w:rsidP="006E6480">
      <w:pPr>
        <w:autoSpaceDE w:val="0"/>
        <w:autoSpaceDN w:val="0"/>
        <w:adjustRightInd w:val="0"/>
        <w:spacing w:after="0" w:line="240" w:lineRule="auto"/>
        <w:rPr>
          <w:rFonts w:ascii="Times New Roman" w:hAnsi="Times New Roman"/>
          <w:b/>
          <w:bCs/>
          <w:sz w:val="28"/>
          <w:szCs w:val="28"/>
          <w:lang w:val="sv-SE"/>
        </w:rPr>
      </w:pPr>
      <w:r>
        <w:rPr>
          <w:rFonts w:ascii="Times New Roman" w:hAnsi="Times New Roman"/>
          <w:b/>
          <w:bCs/>
          <w:sz w:val="28"/>
          <w:szCs w:val="28"/>
          <w:lang w:val="sv-SE"/>
        </w:rPr>
        <w:t xml:space="preserve">                                            </w:t>
      </w:r>
    </w:p>
    <w:p w:rsidR="0069442C" w:rsidRDefault="0069442C" w:rsidP="006E6480">
      <w:pPr>
        <w:autoSpaceDE w:val="0"/>
        <w:autoSpaceDN w:val="0"/>
        <w:adjustRightInd w:val="0"/>
        <w:spacing w:after="0" w:line="240" w:lineRule="auto"/>
        <w:rPr>
          <w:rFonts w:ascii="Times New Roman" w:hAnsi="Times New Roman"/>
          <w:b/>
          <w:bCs/>
          <w:sz w:val="28"/>
          <w:szCs w:val="28"/>
          <w:lang w:val="sv-SE"/>
        </w:rPr>
      </w:pPr>
    </w:p>
    <w:p w:rsidR="0069442C" w:rsidRDefault="0069442C" w:rsidP="006E6480">
      <w:pPr>
        <w:autoSpaceDE w:val="0"/>
        <w:autoSpaceDN w:val="0"/>
        <w:adjustRightInd w:val="0"/>
        <w:spacing w:after="0" w:line="240" w:lineRule="auto"/>
        <w:rPr>
          <w:rFonts w:ascii="Times New Roman" w:hAnsi="Times New Roman"/>
          <w:b/>
          <w:bCs/>
          <w:sz w:val="28"/>
          <w:szCs w:val="28"/>
          <w:lang w:val="sv-SE"/>
        </w:rPr>
      </w:pPr>
    </w:p>
    <w:p w:rsidR="0069442C" w:rsidRDefault="0069442C" w:rsidP="006E6480">
      <w:pPr>
        <w:autoSpaceDE w:val="0"/>
        <w:autoSpaceDN w:val="0"/>
        <w:adjustRightInd w:val="0"/>
        <w:spacing w:after="0" w:line="240" w:lineRule="auto"/>
        <w:rPr>
          <w:rFonts w:ascii="Times New Roman" w:hAnsi="Times New Roman"/>
          <w:b/>
          <w:bCs/>
          <w:sz w:val="28"/>
          <w:szCs w:val="28"/>
          <w:lang w:val="sv-SE"/>
        </w:rPr>
      </w:pPr>
    </w:p>
    <w:p w:rsidR="0069442C" w:rsidRDefault="0069442C" w:rsidP="006E6480">
      <w:pPr>
        <w:autoSpaceDE w:val="0"/>
        <w:autoSpaceDN w:val="0"/>
        <w:adjustRightInd w:val="0"/>
        <w:spacing w:after="0" w:line="240" w:lineRule="auto"/>
        <w:rPr>
          <w:rFonts w:ascii="Times New Roman" w:hAnsi="Times New Roman"/>
          <w:b/>
          <w:bCs/>
          <w:sz w:val="28"/>
          <w:szCs w:val="28"/>
          <w:lang w:val="sv-SE"/>
        </w:rPr>
      </w:pPr>
    </w:p>
    <w:p w:rsidR="0069442C" w:rsidRDefault="0069442C" w:rsidP="006E6480">
      <w:pPr>
        <w:autoSpaceDE w:val="0"/>
        <w:autoSpaceDN w:val="0"/>
        <w:adjustRightInd w:val="0"/>
        <w:spacing w:after="0" w:line="240" w:lineRule="auto"/>
        <w:rPr>
          <w:rFonts w:ascii="Times New Roman" w:hAnsi="Times New Roman"/>
          <w:b/>
          <w:bCs/>
          <w:sz w:val="28"/>
          <w:szCs w:val="28"/>
          <w:lang w:val="sv-SE"/>
        </w:rPr>
      </w:pPr>
    </w:p>
    <w:p w:rsidR="0069442C" w:rsidRDefault="0069442C" w:rsidP="006E6480">
      <w:pPr>
        <w:autoSpaceDE w:val="0"/>
        <w:autoSpaceDN w:val="0"/>
        <w:adjustRightInd w:val="0"/>
        <w:spacing w:after="0" w:line="240" w:lineRule="auto"/>
        <w:rPr>
          <w:rFonts w:ascii="Times New Roman" w:hAnsi="Times New Roman"/>
          <w:b/>
          <w:bCs/>
          <w:sz w:val="28"/>
          <w:szCs w:val="28"/>
          <w:lang w:val="sv-SE"/>
        </w:rPr>
      </w:pPr>
    </w:p>
    <w:p w:rsidR="0069442C" w:rsidRDefault="0069442C" w:rsidP="006E6480">
      <w:pPr>
        <w:autoSpaceDE w:val="0"/>
        <w:autoSpaceDN w:val="0"/>
        <w:adjustRightInd w:val="0"/>
        <w:spacing w:after="0" w:line="240" w:lineRule="auto"/>
        <w:rPr>
          <w:rFonts w:ascii="Times New Roman" w:hAnsi="Times New Roman"/>
          <w:b/>
          <w:bCs/>
          <w:sz w:val="28"/>
          <w:szCs w:val="28"/>
          <w:lang w:val="sv-SE"/>
        </w:rPr>
      </w:pPr>
    </w:p>
    <w:p w:rsidR="0069442C" w:rsidRDefault="0069442C" w:rsidP="006E6480">
      <w:pPr>
        <w:autoSpaceDE w:val="0"/>
        <w:autoSpaceDN w:val="0"/>
        <w:adjustRightInd w:val="0"/>
        <w:spacing w:after="0" w:line="240" w:lineRule="auto"/>
        <w:rPr>
          <w:rFonts w:ascii="Times New Roman" w:hAnsi="Times New Roman"/>
          <w:b/>
          <w:bCs/>
          <w:sz w:val="28"/>
          <w:szCs w:val="28"/>
          <w:lang w:val="sv-SE"/>
        </w:rPr>
      </w:pPr>
    </w:p>
    <w:p w:rsidR="0069442C" w:rsidRDefault="0069442C" w:rsidP="006E6480">
      <w:pPr>
        <w:autoSpaceDE w:val="0"/>
        <w:autoSpaceDN w:val="0"/>
        <w:adjustRightInd w:val="0"/>
        <w:spacing w:after="0" w:line="240" w:lineRule="auto"/>
        <w:rPr>
          <w:rFonts w:ascii="Times New Roman" w:hAnsi="Times New Roman"/>
          <w:b/>
          <w:bCs/>
          <w:sz w:val="28"/>
          <w:szCs w:val="28"/>
          <w:lang w:val="sv-SE"/>
        </w:rPr>
      </w:pPr>
    </w:p>
    <w:p w:rsidR="00D20CDA" w:rsidRDefault="00D20CDA" w:rsidP="0069442C">
      <w:pPr>
        <w:autoSpaceDE w:val="0"/>
        <w:autoSpaceDN w:val="0"/>
        <w:adjustRightInd w:val="0"/>
        <w:spacing w:after="0" w:line="240" w:lineRule="auto"/>
        <w:jc w:val="center"/>
        <w:rPr>
          <w:rFonts w:ascii="Times New Roman" w:hAnsi="Times New Roman"/>
          <w:b/>
          <w:bCs/>
          <w:sz w:val="28"/>
          <w:szCs w:val="28"/>
          <w:lang w:val="sv-SE"/>
        </w:rPr>
      </w:pPr>
      <w:r>
        <w:rPr>
          <w:rFonts w:ascii="Times New Roman" w:hAnsi="Times New Roman"/>
          <w:b/>
          <w:bCs/>
          <w:sz w:val="28"/>
          <w:szCs w:val="28"/>
          <w:lang w:val="sv-SE"/>
        </w:rPr>
        <w:t>GRAMMATIKA.</w:t>
      </w:r>
    </w:p>
    <w:p w:rsidR="006E6480" w:rsidRPr="0021041E" w:rsidRDefault="006E6480" w:rsidP="0069442C">
      <w:pPr>
        <w:autoSpaceDE w:val="0"/>
        <w:autoSpaceDN w:val="0"/>
        <w:adjustRightInd w:val="0"/>
        <w:spacing w:after="0" w:line="240" w:lineRule="auto"/>
        <w:jc w:val="center"/>
        <w:rPr>
          <w:rFonts w:ascii="Times New Roman" w:hAnsi="Times New Roman"/>
          <w:b/>
          <w:bCs/>
          <w:sz w:val="28"/>
          <w:szCs w:val="28"/>
          <w:lang w:val="sv-SE"/>
        </w:rPr>
      </w:pPr>
      <w:r w:rsidRPr="0021041E">
        <w:rPr>
          <w:rFonts w:ascii="Times New Roman" w:hAnsi="Times New Roman"/>
          <w:b/>
          <w:bCs/>
          <w:sz w:val="28"/>
          <w:szCs w:val="28"/>
          <w:lang w:val="sv-SE"/>
        </w:rPr>
        <w:t>GAPDA SO‘Z TARTIBI VA GAP BO‘LAKLARINING</w:t>
      </w:r>
    </w:p>
    <w:p w:rsidR="006E6480" w:rsidRPr="0021041E" w:rsidRDefault="006E6480" w:rsidP="0069442C">
      <w:pPr>
        <w:autoSpaceDE w:val="0"/>
        <w:autoSpaceDN w:val="0"/>
        <w:adjustRightInd w:val="0"/>
        <w:spacing w:after="0" w:line="240" w:lineRule="auto"/>
        <w:jc w:val="center"/>
        <w:rPr>
          <w:rFonts w:ascii="Times New Roman" w:hAnsi="Times New Roman"/>
          <w:b/>
          <w:bCs/>
          <w:sz w:val="28"/>
          <w:szCs w:val="28"/>
          <w:lang w:val="sv-SE"/>
        </w:rPr>
      </w:pPr>
      <w:r w:rsidRPr="0021041E">
        <w:rPr>
          <w:rFonts w:ascii="Times New Roman" w:hAnsi="Times New Roman"/>
          <w:b/>
          <w:bCs/>
          <w:sz w:val="28"/>
          <w:szCs w:val="28"/>
          <w:lang w:val="sv-SE"/>
        </w:rPr>
        <w:t>TUSHIB QOLISHI</w:t>
      </w:r>
    </w:p>
    <w:p w:rsidR="006E6480" w:rsidRPr="0021041E" w:rsidRDefault="006E6480" w:rsidP="0069442C">
      <w:pPr>
        <w:autoSpaceDE w:val="0"/>
        <w:autoSpaceDN w:val="0"/>
        <w:adjustRightInd w:val="0"/>
        <w:spacing w:after="0" w:line="240" w:lineRule="auto"/>
        <w:ind w:firstLine="720"/>
        <w:jc w:val="both"/>
        <w:rPr>
          <w:rFonts w:ascii="Times New Roman" w:hAnsi="Times New Roman"/>
          <w:sz w:val="28"/>
          <w:szCs w:val="28"/>
          <w:lang w:val="sv-SE"/>
        </w:rPr>
      </w:pPr>
      <w:r w:rsidRPr="0021041E">
        <w:rPr>
          <w:rFonts w:ascii="Times New Roman" w:hAnsi="Times New Roman"/>
          <w:sz w:val="28"/>
          <w:szCs w:val="28"/>
          <w:lang w:val="sv-SE"/>
        </w:rPr>
        <w:t>Biz fikrimizni bayon qilish chog‘imizda zarur so‘zlarni tanlash bilan</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en-US"/>
        </w:rPr>
      </w:pPr>
      <w:r w:rsidRPr="00547BE8">
        <w:rPr>
          <w:rFonts w:ascii="Times New Roman" w:hAnsi="Times New Roman"/>
          <w:sz w:val="28"/>
          <w:szCs w:val="28"/>
          <w:lang w:val="en-US"/>
        </w:rPr>
        <w:t xml:space="preserve">birga, ularni muayyan tartibda </w:t>
      </w:r>
      <w:r w:rsidRPr="0021041E">
        <w:rPr>
          <w:rFonts w:ascii="Times New Roman" w:hAnsi="Times New Roman"/>
          <w:sz w:val="28"/>
          <w:szCs w:val="28"/>
          <w:lang w:val="en-US"/>
        </w:rPr>
        <w:t>joylaymiz, chunki so‘zlovchilarning ongida</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gap bo‘laklarining tartibi bo‘yicha ko‘nikma mavjud bo‘ladi. Unga ko‘ra</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kesim gapning eng oxirida; to‘ldiruvchi to‘ldirilmishdan, hol esa hollanmishdan</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oldin, ega ko‘pincha gap boshida, aniqlovchi aniqlanmishdan oldin</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keladi. Bunday tartib so‘zlashuv va ilmiy uslublarga xosdir. Badiiy va qisman</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publitsistik uslubda esa gap bo‘laklari tartibi o‘zgarishiga yo‘l qo‘yiladi.</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 xml:space="preserve">Gap bo‘laklarining buzilishi esa </w:t>
      </w:r>
      <w:r w:rsidRPr="00BB724A">
        <w:rPr>
          <w:rFonts w:ascii="Times New Roman" w:hAnsi="Times New Roman"/>
          <w:b/>
          <w:sz w:val="28"/>
          <w:szCs w:val="28"/>
          <w:lang w:val="sv-SE"/>
        </w:rPr>
        <w:t>inversiya</w:t>
      </w:r>
      <w:r w:rsidRPr="0021041E">
        <w:rPr>
          <w:rFonts w:ascii="Times New Roman" w:hAnsi="Times New Roman"/>
          <w:sz w:val="28"/>
          <w:szCs w:val="28"/>
          <w:lang w:val="sv-SE"/>
        </w:rPr>
        <w:t xml:space="preserve"> deb ataladi.</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Inversiya badiiylik, ifodalilik, ta’sirchanlilikni ta’minlash maqsadida</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qo‘llanadi.</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Biror bo‘lagi yashiringan gaplar</w:t>
      </w:r>
      <w:r w:rsidR="005546B8">
        <w:rPr>
          <w:rFonts w:ascii="Times New Roman" w:hAnsi="Times New Roman"/>
          <w:sz w:val="28"/>
          <w:szCs w:val="28"/>
          <w:lang w:val="sv-SE"/>
        </w:rPr>
        <w:t xml:space="preserve"> </w:t>
      </w:r>
      <w:r w:rsidRPr="0021041E">
        <w:rPr>
          <w:rFonts w:ascii="Times New Roman" w:hAnsi="Times New Roman"/>
          <w:sz w:val="28"/>
          <w:szCs w:val="28"/>
          <w:lang w:val="sv-SE"/>
        </w:rPr>
        <w:t xml:space="preserve"> to‘liqsiz gaplar deyiladi:</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Rahimjon: Ikkovi bir olmaning ikki pallasi!</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Odilov: Qo‘ziyev-chi? (A.Qahhor).</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Bu o‘rinda Odilovning gapi to‘liqsiz gapdir, unda faqat ega ifodalanib,</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boshqa bo‘laklar tushirilgan.</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Ba’zan gap bo‘laklari butunlay tushib qolib, gap bo‘laklari bilan grammatik</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jihatdan aloqaga kirmagan so‘zlarning o‘zi to‘liqsiz gapni tashkil etishi</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mumkin. Grammatik jihatdan biror bo‘lak ifodalanmagani uchun bunday gaplar</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en-US"/>
        </w:rPr>
      </w:pPr>
      <w:r w:rsidRPr="0021041E">
        <w:rPr>
          <w:rFonts w:ascii="Times New Roman" w:hAnsi="Times New Roman"/>
          <w:sz w:val="28"/>
          <w:szCs w:val="28"/>
          <w:lang w:val="en-US"/>
        </w:rPr>
        <w:t>to‘liqsiz gap sanaladi. Aslida, to‘liqsiz gaplar mazmunan to‘liq bo‘ladi, chunki</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ular ham ma’lum fikrni anglatadi: yashiringan bo‘lak anglashilib turadi. To‘liqsiz</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gap ma’lum fikrni, maqsadni ifodalashda qo‘llanuvchi bir uslubiy vositadir.</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Dialog</w:t>
      </w:r>
      <w:r w:rsidR="00C61A77">
        <w:rPr>
          <w:rFonts w:ascii="Times New Roman" w:hAnsi="Times New Roman"/>
          <w:sz w:val="28"/>
          <w:szCs w:val="28"/>
          <w:lang w:val="sv-SE"/>
        </w:rPr>
        <w:t xml:space="preserve"> </w:t>
      </w:r>
      <w:r w:rsidRPr="0021041E">
        <w:rPr>
          <w:rFonts w:ascii="Times New Roman" w:hAnsi="Times New Roman"/>
          <w:sz w:val="28"/>
          <w:szCs w:val="28"/>
          <w:lang w:val="sv-SE"/>
        </w:rPr>
        <w:t xml:space="preserve"> tipidagi to‘liqsiz gaplar gapning bir yoki ikki bo‘lagidan tashkil topadi.</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Bu bilan ifodalangan gap bo‘lagini boshqa bo‘laklardan ajratib ko‘rsatish lozim</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topiladi. Bunday hollarda to‘liqsiz gap to‘ldirilsa, grammatik jihatdan mukammal</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gap hosil bo‘ladi-yu, ammo aytmoqchi bo‘lgan maqsad, nozik ma‘no</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ifodalanmay qoladi, natijada gap mazmun jihatdan ham, uslubiy jihatdan ham</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buziladi. Demak, to‘liqsiz gap biror bo‘lagi yetishmagan chala gap emas, balki</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sodda gapning alohida bir turidir, ma’lum mazmunni ifodalashda qo‘llanuvchi</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vositadir. Shuning uchun ham biror tugal maqsad, fikrni anglatgan, bo‘lingan,</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en-US"/>
        </w:rPr>
      </w:pPr>
      <w:r w:rsidRPr="0021041E">
        <w:rPr>
          <w:rFonts w:ascii="Times New Roman" w:hAnsi="Times New Roman"/>
          <w:sz w:val="28"/>
          <w:szCs w:val="28"/>
          <w:lang w:val="en-US"/>
        </w:rPr>
        <w:t>uzilgan so‘z va so‘z birikmalari to‘liqsiz gap sanalmaydi.</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en-US"/>
        </w:rPr>
      </w:pPr>
      <w:r w:rsidRPr="0021041E">
        <w:rPr>
          <w:rFonts w:ascii="Times New Roman" w:hAnsi="Times New Roman"/>
          <w:sz w:val="28"/>
          <w:szCs w:val="28"/>
          <w:lang w:val="en-US"/>
        </w:rPr>
        <w:t>To‘liqsiz gaplarda yashiringan bo‘lak umumiy kontekstdan, oldingi va</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en-US"/>
        </w:rPr>
      </w:pPr>
      <w:r w:rsidRPr="0021041E">
        <w:rPr>
          <w:rFonts w:ascii="Times New Roman" w:hAnsi="Times New Roman"/>
          <w:sz w:val="28"/>
          <w:szCs w:val="28"/>
          <w:lang w:val="en-US"/>
        </w:rPr>
        <w:t>so‘nggi jumlalar mazmunidan, vaziyatdan anglashilib turadi. To‘liqsiz gaplarning</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sv-SE"/>
        </w:rPr>
      </w:pPr>
      <w:r w:rsidRPr="0021041E">
        <w:rPr>
          <w:rFonts w:ascii="Times New Roman" w:hAnsi="Times New Roman"/>
          <w:sz w:val="28"/>
          <w:szCs w:val="28"/>
          <w:lang w:val="sv-SE"/>
        </w:rPr>
        <w:t>quyidagicha turlari bor: 1. Dialogik nutq tarkibidagi to‘liqsiz gaplar.</w:t>
      </w:r>
    </w:p>
    <w:p w:rsidR="006E6480" w:rsidRPr="0021041E" w:rsidRDefault="006E6480" w:rsidP="0069442C">
      <w:pPr>
        <w:autoSpaceDE w:val="0"/>
        <w:autoSpaceDN w:val="0"/>
        <w:adjustRightInd w:val="0"/>
        <w:spacing w:after="0" w:line="240" w:lineRule="auto"/>
        <w:jc w:val="both"/>
        <w:rPr>
          <w:rFonts w:ascii="Times New Roman" w:hAnsi="Times New Roman"/>
          <w:sz w:val="28"/>
          <w:szCs w:val="28"/>
          <w:lang w:val="en-US"/>
        </w:rPr>
      </w:pPr>
      <w:r w:rsidRPr="0021041E">
        <w:rPr>
          <w:rFonts w:ascii="Times New Roman" w:hAnsi="Times New Roman"/>
          <w:sz w:val="28"/>
          <w:szCs w:val="28"/>
          <w:lang w:val="en-US"/>
        </w:rPr>
        <w:t>2. Mustaqil qo‘llanuvchi to‘liqsiz gaplar. 3. Frazeologik birikma tarzidagi</w:t>
      </w:r>
    </w:p>
    <w:p w:rsidR="006E6480" w:rsidRDefault="006E6480" w:rsidP="0069442C">
      <w:pPr>
        <w:autoSpaceDE w:val="0"/>
        <w:autoSpaceDN w:val="0"/>
        <w:adjustRightInd w:val="0"/>
        <w:spacing w:after="0" w:line="240" w:lineRule="auto"/>
        <w:jc w:val="both"/>
        <w:rPr>
          <w:rFonts w:ascii="Times New Roman" w:hAnsi="Times New Roman"/>
          <w:sz w:val="28"/>
          <w:szCs w:val="28"/>
          <w:lang w:val="en-US"/>
        </w:rPr>
      </w:pPr>
      <w:r w:rsidRPr="0021041E">
        <w:rPr>
          <w:rFonts w:ascii="Times New Roman" w:hAnsi="Times New Roman"/>
          <w:sz w:val="28"/>
          <w:szCs w:val="28"/>
          <w:lang w:val="en-US"/>
        </w:rPr>
        <w:t>to‘liqsiz gaplar. 4. Qo‘shma gap tarkibidagi to‘liqsiz gaplar.</w:t>
      </w:r>
    </w:p>
    <w:p w:rsidR="000C3F14" w:rsidRPr="00ED404F" w:rsidRDefault="000C3F14" w:rsidP="000C3F14">
      <w:pPr>
        <w:autoSpaceDE w:val="0"/>
        <w:autoSpaceDN w:val="0"/>
        <w:adjustRightInd w:val="0"/>
        <w:spacing w:after="0" w:line="240" w:lineRule="auto"/>
        <w:rPr>
          <w:rFonts w:ascii="Times New Roman" w:hAnsi="Times New Roman"/>
          <w:b/>
          <w:bCs/>
          <w:sz w:val="28"/>
          <w:szCs w:val="28"/>
          <w:lang w:val="en-US"/>
        </w:rPr>
      </w:pPr>
      <w:r w:rsidRPr="00ED404F">
        <w:rPr>
          <w:rFonts w:ascii="Times New Roman" w:hAnsi="Times New Roman"/>
          <w:b/>
          <w:bCs/>
          <w:sz w:val="28"/>
          <w:szCs w:val="28"/>
          <w:lang w:val="en-US"/>
        </w:rPr>
        <w:t xml:space="preserve">   </w:t>
      </w:r>
      <w:r w:rsidR="00C76F5C">
        <w:rPr>
          <w:rFonts w:ascii="Times New Roman" w:hAnsi="Times New Roman"/>
          <w:b/>
          <w:bCs/>
          <w:sz w:val="28"/>
          <w:szCs w:val="28"/>
          <w:lang w:val="en-US"/>
        </w:rPr>
        <w:t xml:space="preserve">                            </w:t>
      </w:r>
    </w:p>
    <w:p w:rsidR="0069442C" w:rsidRDefault="0069442C" w:rsidP="000C3F14">
      <w:pPr>
        <w:autoSpaceDE w:val="0"/>
        <w:autoSpaceDN w:val="0"/>
        <w:adjustRightInd w:val="0"/>
        <w:spacing w:after="0" w:line="240" w:lineRule="auto"/>
        <w:rPr>
          <w:rFonts w:ascii="Times New Roman" w:hAnsi="Times New Roman"/>
          <w:b/>
          <w:bCs/>
          <w:sz w:val="28"/>
          <w:szCs w:val="28"/>
          <w:lang w:val="en-US"/>
        </w:rPr>
      </w:pPr>
    </w:p>
    <w:p w:rsidR="0069442C" w:rsidRDefault="0069442C" w:rsidP="000C3F14">
      <w:pPr>
        <w:autoSpaceDE w:val="0"/>
        <w:autoSpaceDN w:val="0"/>
        <w:adjustRightInd w:val="0"/>
        <w:spacing w:after="0" w:line="240" w:lineRule="auto"/>
        <w:rPr>
          <w:rFonts w:ascii="Times New Roman" w:hAnsi="Times New Roman"/>
          <w:b/>
          <w:bCs/>
          <w:sz w:val="28"/>
          <w:szCs w:val="28"/>
          <w:lang w:val="en-US"/>
        </w:rPr>
      </w:pPr>
    </w:p>
    <w:p w:rsidR="0069442C" w:rsidRDefault="0069442C" w:rsidP="000C3F14">
      <w:pPr>
        <w:autoSpaceDE w:val="0"/>
        <w:autoSpaceDN w:val="0"/>
        <w:adjustRightInd w:val="0"/>
        <w:spacing w:after="0" w:line="240" w:lineRule="auto"/>
        <w:rPr>
          <w:rFonts w:ascii="Times New Roman" w:hAnsi="Times New Roman"/>
          <w:b/>
          <w:bCs/>
          <w:sz w:val="28"/>
          <w:szCs w:val="28"/>
          <w:lang w:val="en-US"/>
        </w:rPr>
      </w:pPr>
    </w:p>
    <w:p w:rsidR="0069442C" w:rsidRDefault="0069442C" w:rsidP="000C3F14">
      <w:pPr>
        <w:autoSpaceDE w:val="0"/>
        <w:autoSpaceDN w:val="0"/>
        <w:adjustRightInd w:val="0"/>
        <w:spacing w:after="0" w:line="240" w:lineRule="auto"/>
        <w:rPr>
          <w:rFonts w:ascii="Times New Roman" w:hAnsi="Times New Roman"/>
          <w:b/>
          <w:bCs/>
          <w:sz w:val="28"/>
          <w:szCs w:val="28"/>
          <w:lang w:val="en-US"/>
        </w:rPr>
      </w:pPr>
    </w:p>
    <w:p w:rsidR="0069442C" w:rsidRDefault="0069442C" w:rsidP="000C3F14">
      <w:pPr>
        <w:autoSpaceDE w:val="0"/>
        <w:autoSpaceDN w:val="0"/>
        <w:adjustRightInd w:val="0"/>
        <w:spacing w:after="0" w:line="240" w:lineRule="auto"/>
        <w:rPr>
          <w:rFonts w:ascii="Times New Roman" w:hAnsi="Times New Roman"/>
          <w:b/>
          <w:bCs/>
          <w:sz w:val="28"/>
          <w:szCs w:val="28"/>
          <w:lang w:val="en-US"/>
        </w:rPr>
      </w:pPr>
    </w:p>
    <w:p w:rsidR="000C3F14" w:rsidRPr="000C3F14" w:rsidRDefault="004D44F0" w:rsidP="000C3F14">
      <w:pPr>
        <w:autoSpaceDE w:val="0"/>
        <w:autoSpaceDN w:val="0"/>
        <w:adjustRightInd w:val="0"/>
        <w:spacing w:after="0" w:line="240" w:lineRule="auto"/>
        <w:rPr>
          <w:rFonts w:ascii="Times New Roman" w:hAnsi="Times New Roman"/>
          <w:sz w:val="28"/>
          <w:szCs w:val="28"/>
          <w:lang w:val="en-US"/>
        </w:rPr>
      </w:pPr>
      <w:r>
        <w:rPr>
          <w:rFonts w:ascii="Times New Roman" w:hAnsi="Times New Roman"/>
          <w:b/>
          <w:bCs/>
          <w:sz w:val="28"/>
          <w:szCs w:val="28"/>
          <w:lang w:val="en-US"/>
        </w:rPr>
        <w:t>4</w:t>
      </w:r>
      <w:r w:rsidR="00EF436A">
        <w:rPr>
          <w:rFonts w:ascii="Times New Roman" w:hAnsi="Times New Roman"/>
          <w:b/>
          <w:bCs/>
          <w:sz w:val="28"/>
          <w:szCs w:val="28"/>
          <w:lang w:val="en-US"/>
        </w:rPr>
        <w:t>-t</w:t>
      </w:r>
      <w:r w:rsidR="000C3F14" w:rsidRPr="000C3F14">
        <w:rPr>
          <w:rFonts w:ascii="Times New Roman" w:hAnsi="Times New Roman"/>
          <w:b/>
          <w:bCs/>
          <w:sz w:val="28"/>
          <w:szCs w:val="28"/>
          <w:lang w:val="en-US"/>
        </w:rPr>
        <w:t xml:space="preserve">opshiriq: </w:t>
      </w:r>
      <w:r w:rsidR="000C3F14" w:rsidRPr="000C3F14">
        <w:rPr>
          <w:rFonts w:ascii="Times New Roman" w:hAnsi="Times New Roman"/>
          <w:sz w:val="28"/>
          <w:szCs w:val="28"/>
          <w:lang w:val="en-US"/>
        </w:rPr>
        <w:t>Kasb-hunaringiz mavzusida 4-5 maqol yoki she’r</w:t>
      </w:r>
      <w:r w:rsidR="00EF436A">
        <w:rPr>
          <w:rFonts w:ascii="Times New Roman" w:hAnsi="Times New Roman"/>
          <w:sz w:val="28"/>
          <w:szCs w:val="28"/>
          <w:lang w:val="en-US"/>
        </w:rPr>
        <w:t xml:space="preserve"> </w:t>
      </w:r>
      <w:r w:rsidR="000C3F14" w:rsidRPr="000C3F14">
        <w:rPr>
          <w:rFonts w:ascii="Times New Roman" w:hAnsi="Times New Roman"/>
          <w:sz w:val="28"/>
          <w:szCs w:val="28"/>
          <w:lang w:val="en-US"/>
        </w:rPr>
        <w:t xml:space="preserve"> ayting.</w:t>
      </w:r>
    </w:p>
    <w:p w:rsidR="000C3F14" w:rsidRPr="00ED404F" w:rsidRDefault="00564BF0" w:rsidP="000C3F14">
      <w:pPr>
        <w:autoSpaceDE w:val="0"/>
        <w:autoSpaceDN w:val="0"/>
        <w:adjustRightInd w:val="0"/>
        <w:spacing w:after="0" w:line="240" w:lineRule="auto"/>
        <w:rPr>
          <w:rFonts w:ascii="Times New Roman" w:hAnsi="Times New Roman"/>
          <w:b/>
          <w:bCs/>
          <w:sz w:val="28"/>
          <w:szCs w:val="28"/>
          <w:lang w:val="en-US"/>
        </w:rPr>
      </w:pPr>
      <w:r>
        <w:rPr>
          <w:rFonts w:ascii="Times New Roman" w:hAnsi="Times New Roman"/>
          <w:b/>
          <w:bCs/>
          <w:sz w:val="28"/>
          <w:szCs w:val="28"/>
          <w:lang w:val="en-US"/>
        </w:rPr>
        <w:t xml:space="preserve">                   </w:t>
      </w:r>
      <w:r w:rsidR="000C3F14" w:rsidRPr="00ED404F">
        <w:rPr>
          <w:rFonts w:ascii="Times New Roman" w:hAnsi="Times New Roman"/>
          <w:b/>
          <w:bCs/>
          <w:sz w:val="28"/>
          <w:szCs w:val="28"/>
          <w:lang w:val="en-US"/>
        </w:rPr>
        <w:t>M UA LL IM LA RG A</w:t>
      </w:r>
    </w:p>
    <w:p w:rsidR="000C3F14" w:rsidRPr="00ED404F" w:rsidRDefault="000C3F14" w:rsidP="000C3F14">
      <w:pPr>
        <w:autoSpaceDE w:val="0"/>
        <w:autoSpaceDN w:val="0"/>
        <w:adjustRightInd w:val="0"/>
        <w:spacing w:after="0" w:line="240" w:lineRule="auto"/>
        <w:rPr>
          <w:rFonts w:ascii="Times New Roman" w:hAnsi="Times New Roman"/>
          <w:sz w:val="28"/>
          <w:szCs w:val="28"/>
          <w:lang w:val="en-US"/>
        </w:rPr>
      </w:pPr>
      <w:r w:rsidRPr="00ED404F">
        <w:rPr>
          <w:rFonts w:ascii="Times New Roman" w:hAnsi="Times New Roman"/>
          <w:sz w:val="28"/>
          <w:szCs w:val="28"/>
          <w:lang w:val="en-US"/>
        </w:rPr>
        <w:t>Nechog‘ baxtiyorman, ta’zimda shu top</w:t>
      </w:r>
    </w:p>
    <w:p w:rsidR="000C3F14" w:rsidRPr="00ED404F" w:rsidRDefault="000C3F14" w:rsidP="000C3F14">
      <w:pPr>
        <w:autoSpaceDE w:val="0"/>
        <w:autoSpaceDN w:val="0"/>
        <w:adjustRightInd w:val="0"/>
        <w:spacing w:after="0" w:line="240" w:lineRule="auto"/>
        <w:rPr>
          <w:rFonts w:ascii="Times New Roman" w:hAnsi="Times New Roman"/>
          <w:sz w:val="28"/>
          <w:szCs w:val="28"/>
          <w:lang w:val="en-US"/>
        </w:rPr>
      </w:pPr>
      <w:r w:rsidRPr="00ED404F">
        <w:rPr>
          <w:rFonts w:ascii="Times New Roman" w:hAnsi="Times New Roman"/>
          <w:sz w:val="28"/>
          <w:szCs w:val="28"/>
          <w:lang w:val="en-US"/>
        </w:rPr>
        <w:t>Sizning sha’ningizga bitmoqdaman bayt.</w:t>
      </w:r>
    </w:p>
    <w:p w:rsidR="000C3F14" w:rsidRPr="00ED404F" w:rsidRDefault="000C3F14" w:rsidP="000C3F14">
      <w:pPr>
        <w:autoSpaceDE w:val="0"/>
        <w:autoSpaceDN w:val="0"/>
        <w:adjustRightInd w:val="0"/>
        <w:spacing w:after="0" w:line="240" w:lineRule="auto"/>
        <w:rPr>
          <w:rFonts w:ascii="Times New Roman" w:hAnsi="Times New Roman"/>
          <w:sz w:val="28"/>
          <w:szCs w:val="28"/>
          <w:lang w:val="en-US"/>
        </w:rPr>
      </w:pPr>
      <w:r w:rsidRPr="00ED404F">
        <w:rPr>
          <w:rFonts w:ascii="Times New Roman" w:hAnsi="Times New Roman"/>
          <w:sz w:val="28"/>
          <w:szCs w:val="28"/>
          <w:lang w:val="en-US"/>
        </w:rPr>
        <w:t>Ne odam bo‘lardim, qo‘limda kitob</w:t>
      </w:r>
    </w:p>
    <w:p w:rsidR="000C3F14" w:rsidRPr="00ED404F" w:rsidRDefault="000C3F14" w:rsidP="000C3F14">
      <w:pPr>
        <w:autoSpaceDE w:val="0"/>
        <w:autoSpaceDN w:val="0"/>
        <w:adjustRightInd w:val="0"/>
        <w:spacing w:after="0" w:line="240" w:lineRule="auto"/>
        <w:rPr>
          <w:rFonts w:ascii="Times New Roman" w:hAnsi="Times New Roman"/>
          <w:sz w:val="28"/>
          <w:szCs w:val="28"/>
          <w:lang w:val="en-US"/>
        </w:rPr>
      </w:pPr>
      <w:r w:rsidRPr="00ED404F">
        <w:rPr>
          <w:rFonts w:ascii="Times New Roman" w:hAnsi="Times New Roman"/>
          <w:sz w:val="28"/>
          <w:szCs w:val="28"/>
          <w:lang w:val="en-US"/>
        </w:rPr>
        <w:t>Biror harf tanimay tursaydim loqayd.</w:t>
      </w:r>
    </w:p>
    <w:p w:rsidR="000C3F14" w:rsidRPr="00ED404F" w:rsidRDefault="000C3F14" w:rsidP="000C3F14">
      <w:pPr>
        <w:autoSpaceDE w:val="0"/>
        <w:autoSpaceDN w:val="0"/>
        <w:adjustRightInd w:val="0"/>
        <w:spacing w:after="0" w:line="240" w:lineRule="auto"/>
        <w:rPr>
          <w:rFonts w:ascii="Times New Roman" w:hAnsi="Times New Roman"/>
          <w:sz w:val="28"/>
          <w:szCs w:val="28"/>
          <w:lang w:val="en-US"/>
        </w:rPr>
      </w:pPr>
      <w:r w:rsidRPr="00ED404F">
        <w:rPr>
          <w:rFonts w:ascii="Times New Roman" w:hAnsi="Times New Roman"/>
          <w:sz w:val="28"/>
          <w:szCs w:val="28"/>
          <w:lang w:val="en-US"/>
        </w:rPr>
        <w:t>Siz-ku “Alifbo“dan „Qomus“gacha to</w:t>
      </w:r>
    </w:p>
    <w:p w:rsidR="000C3F14" w:rsidRPr="00ED404F" w:rsidRDefault="000C3F14" w:rsidP="000C3F14">
      <w:pPr>
        <w:autoSpaceDE w:val="0"/>
        <w:autoSpaceDN w:val="0"/>
        <w:adjustRightInd w:val="0"/>
        <w:spacing w:after="0" w:line="240" w:lineRule="auto"/>
        <w:rPr>
          <w:rFonts w:ascii="Times New Roman" w:hAnsi="Times New Roman"/>
          <w:sz w:val="28"/>
          <w:szCs w:val="28"/>
          <w:lang w:val="en-US"/>
        </w:rPr>
      </w:pPr>
      <w:r w:rsidRPr="00ED404F">
        <w:rPr>
          <w:rFonts w:ascii="Times New Roman" w:hAnsi="Times New Roman"/>
          <w:sz w:val="28"/>
          <w:szCs w:val="28"/>
          <w:lang w:val="en-US"/>
        </w:rPr>
        <w:t>Bari-barisini tanitgan ustoz.</w:t>
      </w:r>
    </w:p>
    <w:p w:rsidR="000C3F14" w:rsidRPr="00ED404F" w:rsidRDefault="000C3F14" w:rsidP="000C3F14">
      <w:pPr>
        <w:autoSpaceDE w:val="0"/>
        <w:autoSpaceDN w:val="0"/>
        <w:adjustRightInd w:val="0"/>
        <w:spacing w:after="0" w:line="240" w:lineRule="auto"/>
        <w:rPr>
          <w:rFonts w:ascii="Times New Roman" w:hAnsi="Times New Roman"/>
          <w:sz w:val="28"/>
          <w:szCs w:val="28"/>
          <w:lang w:val="en-US"/>
        </w:rPr>
      </w:pPr>
      <w:r w:rsidRPr="00ED404F">
        <w:rPr>
          <w:rFonts w:ascii="Times New Roman" w:hAnsi="Times New Roman"/>
          <w:sz w:val="28"/>
          <w:szCs w:val="28"/>
          <w:lang w:val="en-US"/>
        </w:rPr>
        <w:t>Ilk bor Siz ko‘rsatgan duraxshon Zuhro</w:t>
      </w:r>
    </w:p>
    <w:p w:rsidR="000C3F14" w:rsidRPr="00ED404F" w:rsidRDefault="000C3F14" w:rsidP="000C3F14">
      <w:pPr>
        <w:autoSpaceDE w:val="0"/>
        <w:autoSpaceDN w:val="0"/>
        <w:adjustRightInd w:val="0"/>
        <w:spacing w:after="0" w:line="240" w:lineRule="auto"/>
        <w:rPr>
          <w:rFonts w:ascii="Times New Roman" w:hAnsi="Times New Roman"/>
          <w:sz w:val="28"/>
          <w:szCs w:val="28"/>
          <w:lang w:val="en-US"/>
        </w:rPr>
      </w:pPr>
      <w:r w:rsidRPr="00ED404F">
        <w:rPr>
          <w:rFonts w:ascii="Times New Roman" w:hAnsi="Times New Roman"/>
          <w:sz w:val="28"/>
          <w:szCs w:val="28"/>
          <w:lang w:val="en-US"/>
        </w:rPr>
        <w:t>Bu kun she’rim ichra tashbihdur mumtoz.</w:t>
      </w:r>
    </w:p>
    <w:p w:rsidR="000C3F14" w:rsidRPr="00ED404F" w:rsidRDefault="000C3F14" w:rsidP="000C3F14">
      <w:pPr>
        <w:autoSpaceDE w:val="0"/>
        <w:autoSpaceDN w:val="0"/>
        <w:adjustRightInd w:val="0"/>
        <w:spacing w:after="0" w:line="240" w:lineRule="auto"/>
        <w:rPr>
          <w:rFonts w:ascii="Times New Roman" w:hAnsi="Times New Roman"/>
          <w:sz w:val="28"/>
          <w:szCs w:val="28"/>
          <w:lang w:val="en-US"/>
        </w:rPr>
      </w:pPr>
      <w:r w:rsidRPr="00ED404F">
        <w:rPr>
          <w:rFonts w:ascii="Times New Roman" w:hAnsi="Times New Roman"/>
          <w:sz w:val="28"/>
          <w:szCs w:val="28"/>
          <w:lang w:val="en-US"/>
        </w:rPr>
        <w:t>Siz mo‘jaz yurakda yo‘qolgan yog‘du</w:t>
      </w:r>
    </w:p>
    <w:p w:rsidR="000C3F14" w:rsidRPr="00ED404F" w:rsidRDefault="000C3F14" w:rsidP="000C3F14">
      <w:pPr>
        <w:autoSpaceDE w:val="0"/>
        <w:autoSpaceDN w:val="0"/>
        <w:adjustRightInd w:val="0"/>
        <w:spacing w:after="0" w:line="240" w:lineRule="auto"/>
        <w:rPr>
          <w:rFonts w:ascii="Times New Roman" w:hAnsi="Times New Roman"/>
          <w:sz w:val="28"/>
          <w:szCs w:val="28"/>
          <w:lang w:val="en-US"/>
        </w:rPr>
      </w:pPr>
      <w:r w:rsidRPr="00ED404F">
        <w:rPr>
          <w:rFonts w:ascii="Times New Roman" w:hAnsi="Times New Roman"/>
          <w:sz w:val="28"/>
          <w:szCs w:val="28"/>
          <w:lang w:val="en-US"/>
        </w:rPr>
        <w:t>Oqibat quyoshdek socha olur nur.</w:t>
      </w:r>
    </w:p>
    <w:p w:rsidR="000C3F14" w:rsidRPr="00ED404F" w:rsidRDefault="000C3F14" w:rsidP="000C3F14">
      <w:pPr>
        <w:autoSpaceDE w:val="0"/>
        <w:autoSpaceDN w:val="0"/>
        <w:adjustRightInd w:val="0"/>
        <w:spacing w:after="0" w:line="240" w:lineRule="auto"/>
        <w:rPr>
          <w:rFonts w:ascii="Times New Roman" w:hAnsi="Times New Roman"/>
          <w:sz w:val="28"/>
          <w:szCs w:val="28"/>
          <w:lang w:val="en-US"/>
        </w:rPr>
      </w:pPr>
      <w:r w:rsidRPr="00ED404F">
        <w:rPr>
          <w:rFonts w:ascii="Times New Roman" w:hAnsi="Times New Roman"/>
          <w:sz w:val="28"/>
          <w:szCs w:val="28"/>
          <w:lang w:val="en-US"/>
        </w:rPr>
        <w:t>Buyuklar haqiga qasamyod gap bu</w:t>
      </w:r>
    </w:p>
    <w:p w:rsidR="000C3F14" w:rsidRPr="00ED404F" w:rsidRDefault="000C3F14" w:rsidP="000C3F14">
      <w:pPr>
        <w:autoSpaceDE w:val="0"/>
        <w:autoSpaceDN w:val="0"/>
        <w:adjustRightInd w:val="0"/>
        <w:spacing w:after="0" w:line="240" w:lineRule="auto"/>
        <w:rPr>
          <w:rFonts w:ascii="Times New Roman" w:hAnsi="Times New Roman"/>
          <w:sz w:val="28"/>
          <w:szCs w:val="28"/>
          <w:lang w:val="en-US"/>
        </w:rPr>
      </w:pPr>
      <w:r w:rsidRPr="00ED404F">
        <w:rPr>
          <w:rFonts w:ascii="Times New Roman" w:hAnsi="Times New Roman"/>
          <w:sz w:val="28"/>
          <w:szCs w:val="28"/>
          <w:lang w:val="en-US"/>
        </w:rPr>
        <w:t>Sizdan boshlanadi asli tafakkur.</w:t>
      </w:r>
    </w:p>
    <w:p w:rsidR="000C3F14" w:rsidRPr="00ED404F" w:rsidRDefault="000C3F14" w:rsidP="000C3F14">
      <w:pPr>
        <w:autoSpaceDE w:val="0"/>
        <w:autoSpaceDN w:val="0"/>
        <w:adjustRightInd w:val="0"/>
        <w:spacing w:after="0" w:line="240" w:lineRule="auto"/>
        <w:rPr>
          <w:rFonts w:ascii="Times New Roman" w:hAnsi="Times New Roman"/>
          <w:sz w:val="28"/>
          <w:szCs w:val="28"/>
          <w:lang w:val="en-US"/>
        </w:rPr>
      </w:pPr>
      <w:r w:rsidRPr="00ED404F">
        <w:rPr>
          <w:rFonts w:ascii="Times New Roman" w:hAnsi="Times New Roman"/>
          <w:sz w:val="28"/>
          <w:szCs w:val="28"/>
          <w:lang w:val="en-US"/>
        </w:rPr>
        <w:t>Olamda ko‘p erur muborak onlar,</w:t>
      </w:r>
    </w:p>
    <w:p w:rsidR="000C3F14" w:rsidRPr="00ED404F" w:rsidRDefault="000C3F14" w:rsidP="000C3F14">
      <w:pPr>
        <w:autoSpaceDE w:val="0"/>
        <w:autoSpaceDN w:val="0"/>
        <w:adjustRightInd w:val="0"/>
        <w:spacing w:after="0" w:line="240" w:lineRule="auto"/>
        <w:rPr>
          <w:rFonts w:ascii="Times New Roman" w:hAnsi="Times New Roman"/>
          <w:sz w:val="28"/>
          <w:szCs w:val="28"/>
          <w:lang w:val="en-US"/>
        </w:rPr>
      </w:pPr>
      <w:r w:rsidRPr="00ED404F">
        <w:rPr>
          <w:rFonts w:ascii="Times New Roman" w:hAnsi="Times New Roman"/>
          <w:sz w:val="28"/>
          <w:szCs w:val="28"/>
          <w:lang w:val="en-US"/>
        </w:rPr>
        <w:t>Tabarruk zotlar ham garchand ko‘p erur.</w:t>
      </w:r>
    </w:p>
    <w:p w:rsidR="000C3F14" w:rsidRPr="00ED404F" w:rsidRDefault="000C3F14" w:rsidP="000C3F14">
      <w:pPr>
        <w:autoSpaceDE w:val="0"/>
        <w:autoSpaceDN w:val="0"/>
        <w:adjustRightInd w:val="0"/>
        <w:spacing w:after="0" w:line="240" w:lineRule="auto"/>
        <w:rPr>
          <w:rFonts w:ascii="Times New Roman" w:hAnsi="Times New Roman"/>
          <w:sz w:val="28"/>
          <w:szCs w:val="28"/>
          <w:lang w:val="en-US"/>
        </w:rPr>
      </w:pPr>
      <w:r w:rsidRPr="00ED404F">
        <w:rPr>
          <w:rFonts w:ascii="Times New Roman" w:hAnsi="Times New Roman"/>
          <w:sz w:val="28"/>
          <w:szCs w:val="28"/>
          <w:lang w:val="en-US"/>
        </w:rPr>
        <w:t>Sizgadir ilk rahmat, aziz insonlar,</w:t>
      </w:r>
    </w:p>
    <w:p w:rsidR="000C3F14" w:rsidRPr="00ED404F" w:rsidRDefault="000C3F14" w:rsidP="000C3F14">
      <w:pPr>
        <w:autoSpaceDE w:val="0"/>
        <w:autoSpaceDN w:val="0"/>
        <w:adjustRightInd w:val="0"/>
        <w:spacing w:after="0" w:line="240" w:lineRule="auto"/>
        <w:rPr>
          <w:rFonts w:ascii="Times New Roman" w:hAnsi="Times New Roman"/>
          <w:sz w:val="28"/>
          <w:szCs w:val="28"/>
          <w:lang w:val="en-US"/>
        </w:rPr>
      </w:pPr>
      <w:r w:rsidRPr="00ED404F">
        <w:rPr>
          <w:rFonts w:ascii="Times New Roman" w:hAnsi="Times New Roman"/>
          <w:sz w:val="28"/>
          <w:szCs w:val="28"/>
          <w:lang w:val="en-US"/>
        </w:rPr>
        <w:t>Munis muallimlar, Sizga tashakkur.</w:t>
      </w:r>
    </w:p>
    <w:p w:rsidR="000C3F14" w:rsidRPr="00ED404F" w:rsidRDefault="0094126C" w:rsidP="000C3F14">
      <w:pPr>
        <w:autoSpaceDE w:val="0"/>
        <w:autoSpaceDN w:val="0"/>
        <w:adjustRightInd w:val="0"/>
        <w:spacing w:after="0" w:line="240" w:lineRule="auto"/>
        <w:rPr>
          <w:rFonts w:ascii="Times New Roman" w:hAnsi="Times New Roman"/>
          <w:i/>
          <w:iCs/>
          <w:sz w:val="28"/>
          <w:szCs w:val="28"/>
          <w:lang w:val="en-US"/>
        </w:rPr>
      </w:pPr>
      <w:r>
        <w:rPr>
          <w:rFonts w:ascii="Times New Roman" w:hAnsi="Times New Roman"/>
          <w:i/>
          <w:iCs/>
          <w:sz w:val="28"/>
          <w:szCs w:val="28"/>
          <w:lang w:val="en-US"/>
        </w:rPr>
        <w:t xml:space="preserve">                                                                   </w:t>
      </w:r>
      <w:r w:rsidR="000C3F14" w:rsidRPr="00ED404F">
        <w:rPr>
          <w:rFonts w:ascii="Times New Roman" w:hAnsi="Times New Roman"/>
          <w:i/>
          <w:iCs/>
          <w:sz w:val="28"/>
          <w:szCs w:val="28"/>
          <w:lang w:val="en-US"/>
        </w:rPr>
        <w:t>A. Oripov</w:t>
      </w:r>
    </w:p>
    <w:p w:rsidR="000C3F14" w:rsidRPr="00ED404F" w:rsidRDefault="004D44F0" w:rsidP="000C3F14">
      <w:pPr>
        <w:autoSpaceDE w:val="0"/>
        <w:autoSpaceDN w:val="0"/>
        <w:adjustRightInd w:val="0"/>
        <w:spacing w:after="0" w:line="240" w:lineRule="auto"/>
        <w:rPr>
          <w:rFonts w:ascii="Times New Roman" w:hAnsi="Times New Roman"/>
          <w:sz w:val="28"/>
          <w:szCs w:val="28"/>
          <w:lang w:val="en-US"/>
        </w:rPr>
      </w:pPr>
      <w:r>
        <w:rPr>
          <w:rFonts w:ascii="Times New Roman" w:hAnsi="Times New Roman"/>
          <w:b/>
          <w:bCs/>
          <w:sz w:val="28"/>
          <w:szCs w:val="28"/>
          <w:lang w:val="en-US"/>
        </w:rPr>
        <w:t>5</w:t>
      </w:r>
      <w:r w:rsidR="00564BF0">
        <w:rPr>
          <w:rFonts w:ascii="Times New Roman" w:hAnsi="Times New Roman"/>
          <w:b/>
          <w:bCs/>
          <w:sz w:val="28"/>
          <w:szCs w:val="28"/>
          <w:lang w:val="en-US"/>
        </w:rPr>
        <w:t>-t</w:t>
      </w:r>
      <w:r w:rsidR="000C3F14" w:rsidRPr="00ED404F">
        <w:rPr>
          <w:rFonts w:ascii="Times New Roman" w:hAnsi="Times New Roman"/>
          <w:b/>
          <w:bCs/>
          <w:sz w:val="28"/>
          <w:szCs w:val="28"/>
          <w:lang w:val="en-US"/>
        </w:rPr>
        <w:t xml:space="preserve">opshiriq: </w:t>
      </w:r>
      <w:r w:rsidR="000C3F14" w:rsidRPr="00ED404F">
        <w:rPr>
          <w:rFonts w:ascii="Times New Roman" w:hAnsi="Times New Roman"/>
          <w:sz w:val="28"/>
          <w:szCs w:val="28"/>
          <w:lang w:val="en-US"/>
        </w:rPr>
        <w:t>Quyidagi to‘liqsiz gaplarda qanday bo‘lak tushirilganligini aniqlang.</w:t>
      </w:r>
    </w:p>
    <w:p w:rsidR="000C3F14" w:rsidRPr="00ED404F" w:rsidRDefault="000C3F14" w:rsidP="000C3F14">
      <w:pPr>
        <w:autoSpaceDE w:val="0"/>
        <w:autoSpaceDN w:val="0"/>
        <w:adjustRightInd w:val="0"/>
        <w:spacing w:after="0" w:line="240" w:lineRule="auto"/>
        <w:rPr>
          <w:rFonts w:ascii="Times New Roman" w:hAnsi="Times New Roman"/>
          <w:sz w:val="28"/>
          <w:szCs w:val="28"/>
          <w:lang w:val="en-US"/>
        </w:rPr>
      </w:pPr>
      <w:r w:rsidRPr="00ED404F">
        <w:rPr>
          <w:rFonts w:ascii="Times New Roman" w:hAnsi="Times New Roman"/>
          <w:sz w:val="28"/>
          <w:szCs w:val="28"/>
          <w:lang w:val="en-US"/>
        </w:rPr>
        <w:t>1. —O‘zimiz gaplashib qo‘yaqolsak-chi? Sening borishing shartmi?</w:t>
      </w:r>
    </w:p>
    <w:p w:rsidR="000C3F14" w:rsidRPr="00ED404F" w:rsidRDefault="000C3F14" w:rsidP="000C3F14">
      <w:pPr>
        <w:autoSpaceDE w:val="0"/>
        <w:autoSpaceDN w:val="0"/>
        <w:adjustRightInd w:val="0"/>
        <w:spacing w:after="0" w:line="240" w:lineRule="auto"/>
        <w:rPr>
          <w:rFonts w:ascii="Times New Roman" w:hAnsi="Times New Roman"/>
          <w:sz w:val="28"/>
          <w:szCs w:val="28"/>
          <w:lang w:val="sv-SE"/>
        </w:rPr>
      </w:pPr>
      <w:r w:rsidRPr="00ED404F">
        <w:rPr>
          <w:rFonts w:ascii="Times New Roman" w:hAnsi="Times New Roman"/>
          <w:sz w:val="28"/>
          <w:szCs w:val="28"/>
          <w:lang w:val="en-US"/>
        </w:rPr>
        <w:t xml:space="preserve">— Shart! Chiqaverlaring. </w:t>
      </w:r>
      <w:r w:rsidRPr="00ED404F">
        <w:rPr>
          <w:rFonts w:ascii="Times New Roman" w:hAnsi="Times New Roman"/>
          <w:sz w:val="28"/>
          <w:szCs w:val="28"/>
          <w:lang w:val="sv-SE"/>
        </w:rPr>
        <w:t>2. —Siz ham bittasini topa qolmaysizmi?</w:t>
      </w:r>
    </w:p>
    <w:p w:rsidR="000C3F14" w:rsidRPr="00ED404F" w:rsidRDefault="000C3F14" w:rsidP="000C3F14">
      <w:pPr>
        <w:autoSpaceDE w:val="0"/>
        <w:autoSpaceDN w:val="0"/>
        <w:adjustRightInd w:val="0"/>
        <w:spacing w:after="0" w:line="240" w:lineRule="auto"/>
        <w:rPr>
          <w:rFonts w:ascii="Times New Roman" w:hAnsi="Times New Roman"/>
          <w:sz w:val="28"/>
          <w:szCs w:val="28"/>
          <w:lang w:val="sv-SE"/>
        </w:rPr>
      </w:pPr>
      <w:r w:rsidRPr="00ED404F">
        <w:rPr>
          <w:rFonts w:ascii="Times New Roman" w:hAnsi="Times New Roman"/>
          <w:sz w:val="28"/>
          <w:szCs w:val="28"/>
          <w:lang w:val="sv-SE"/>
        </w:rPr>
        <w:t>— Topaman. 3. Yaxshidan bog‘ qolar, yomondan dog‘. 4. —O‘sha kuni</w:t>
      </w:r>
    </w:p>
    <w:p w:rsidR="000C3F14" w:rsidRPr="00ED404F" w:rsidRDefault="000C3F14" w:rsidP="000C3F14">
      <w:pPr>
        <w:autoSpaceDE w:val="0"/>
        <w:autoSpaceDN w:val="0"/>
        <w:adjustRightInd w:val="0"/>
        <w:spacing w:after="0" w:line="240" w:lineRule="auto"/>
        <w:rPr>
          <w:rFonts w:ascii="Times New Roman" w:hAnsi="Times New Roman"/>
          <w:sz w:val="28"/>
          <w:szCs w:val="28"/>
          <w:lang w:val="en-US"/>
        </w:rPr>
      </w:pPr>
      <w:r w:rsidRPr="00ED404F">
        <w:rPr>
          <w:rFonts w:ascii="Times New Roman" w:hAnsi="Times New Roman"/>
          <w:sz w:val="28"/>
          <w:szCs w:val="28"/>
          <w:lang w:val="en-US"/>
        </w:rPr>
        <w:t>esingdami? Quyosh charaqlab turganmidi yo shamolmidi? —Qish edi...</w:t>
      </w:r>
    </w:p>
    <w:p w:rsidR="000C3F14" w:rsidRPr="00ED404F" w:rsidRDefault="000C3F14" w:rsidP="000C3F14">
      <w:pPr>
        <w:autoSpaceDE w:val="0"/>
        <w:autoSpaceDN w:val="0"/>
        <w:adjustRightInd w:val="0"/>
        <w:spacing w:after="0" w:line="240" w:lineRule="auto"/>
        <w:rPr>
          <w:rFonts w:ascii="Times New Roman" w:hAnsi="Times New Roman"/>
          <w:sz w:val="28"/>
          <w:szCs w:val="28"/>
          <w:lang w:val="sv-SE"/>
        </w:rPr>
      </w:pPr>
      <w:r w:rsidRPr="00ED404F">
        <w:rPr>
          <w:rFonts w:ascii="Times New Roman" w:hAnsi="Times New Roman"/>
          <w:sz w:val="28"/>
          <w:szCs w:val="28"/>
          <w:lang w:val="en-US"/>
        </w:rPr>
        <w:t xml:space="preserve">5. —Kimga bo‘ysunish kerakligini aytishmadimi? —Aytishdi. </w:t>
      </w:r>
      <w:r w:rsidRPr="00ED404F">
        <w:rPr>
          <w:rFonts w:ascii="Times New Roman" w:hAnsi="Times New Roman"/>
          <w:sz w:val="28"/>
          <w:szCs w:val="28"/>
          <w:lang w:val="sv-SE"/>
        </w:rPr>
        <w:t>6.—Qaytganlaringdan</w:t>
      </w:r>
    </w:p>
    <w:p w:rsidR="000C3F14" w:rsidRPr="00ED404F" w:rsidRDefault="000C3F14" w:rsidP="000C3F14">
      <w:pPr>
        <w:autoSpaceDE w:val="0"/>
        <w:autoSpaceDN w:val="0"/>
        <w:adjustRightInd w:val="0"/>
        <w:spacing w:after="0" w:line="240" w:lineRule="auto"/>
        <w:rPr>
          <w:rFonts w:ascii="Times New Roman" w:hAnsi="Times New Roman"/>
          <w:sz w:val="28"/>
          <w:szCs w:val="28"/>
          <w:lang w:val="sv-SE"/>
        </w:rPr>
      </w:pPr>
      <w:r w:rsidRPr="00ED404F">
        <w:rPr>
          <w:rFonts w:ascii="Times New Roman" w:hAnsi="Times New Roman"/>
          <w:sz w:val="28"/>
          <w:szCs w:val="28"/>
          <w:lang w:val="sv-SE"/>
        </w:rPr>
        <w:t>keyin sheriklaringni ko‘rdilaringmi?—Ko‘rdik.</w:t>
      </w:r>
    </w:p>
    <w:p w:rsidR="000C3F14" w:rsidRPr="00ED404F" w:rsidRDefault="004D44F0" w:rsidP="000C3F14">
      <w:pPr>
        <w:autoSpaceDE w:val="0"/>
        <w:autoSpaceDN w:val="0"/>
        <w:adjustRightInd w:val="0"/>
        <w:spacing w:after="0" w:line="240" w:lineRule="auto"/>
        <w:rPr>
          <w:rFonts w:ascii="Times New Roman" w:hAnsi="Times New Roman"/>
          <w:sz w:val="28"/>
          <w:szCs w:val="28"/>
          <w:lang w:val="en-US"/>
        </w:rPr>
      </w:pPr>
      <w:r>
        <w:rPr>
          <w:rFonts w:ascii="Times New Roman" w:hAnsi="Times New Roman"/>
          <w:b/>
          <w:bCs/>
          <w:sz w:val="28"/>
          <w:szCs w:val="28"/>
          <w:lang w:val="en-US"/>
        </w:rPr>
        <w:t>6</w:t>
      </w:r>
      <w:r w:rsidR="00564BF0">
        <w:rPr>
          <w:rFonts w:ascii="Times New Roman" w:hAnsi="Times New Roman"/>
          <w:b/>
          <w:bCs/>
          <w:sz w:val="28"/>
          <w:szCs w:val="28"/>
          <w:lang w:val="en-US"/>
        </w:rPr>
        <w:t>-t</w:t>
      </w:r>
      <w:r w:rsidR="000C3F14" w:rsidRPr="00ED404F">
        <w:rPr>
          <w:rFonts w:ascii="Times New Roman" w:hAnsi="Times New Roman"/>
          <w:b/>
          <w:bCs/>
          <w:sz w:val="28"/>
          <w:szCs w:val="28"/>
          <w:lang w:val="en-US"/>
        </w:rPr>
        <w:t xml:space="preserve">opshiriq: </w:t>
      </w:r>
      <w:r w:rsidR="000C3F14" w:rsidRPr="00ED404F">
        <w:rPr>
          <w:rFonts w:ascii="Times New Roman" w:hAnsi="Times New Roman"/>
          <w:sz w:val="28"/>
          <w:szCs w:val="28"/>
          <w:lang w:val="en-US"/>
        </w:rPr>
        <w:t>O‘qing. To‘liqsiz gaplarni aniqlab, turini ayting.</w:t>
      </w:r>
    </w:p>
    <w:p w:rsidR="000C3F14" w:rsidRPr="00ED404F" w:rsidRDefault="000C3F14" w:rsidP="000C3F14">
      <w:pPr>
        <w:autoSpaceDE w:val="0"/>
        <w:autoSpaceDN w:val="0"/>
        <w:adjustRightInd w:val="0"/>
        <w:spacing w:after="0" w:line="240" w:lineRule="auto"/>
        <w:rPr>
          <w:rFonts w:ascii="Times New Roman" w:hAnsi="Times New Roman"/>
          <w:sz w:val="28"/>
          <w:szCs w:val="28"/>
          <w:lang w:val="sv-SE"/>
        </w:rPr>
      </w:pPr>
      <w:r w:rsidRPr="00ED404F">
        <w:rPr>
          <w:rFonts w:ascii="Times New Roman" w:hAnsi="Times New Roman"/>
          <w:sz w:val="28"/>
          <w:szCs w:val="28"/>
          <w:lang w:val="sv-SE"/>
        </w:rPr>
        <w:t>1. Ota, bular</w:t>
      </w:r>
      <w:r w:rsidR="00564BF0">
        <w:rPr>
          <w:rFonts w:ascii="Times New Roman" w:hAnsi="Times New Roman"/>
          <w:sz w:val="28"/>
          <w:szCs w:val="28"/>
          <w:lang w:val="sv-SE"/>
        </w:rPr>
        <w:t xml:space="preserve"> </w:t>
      </w:r>
      <w:r w:rsidRPr="00ED404F">
        <w:rPr>
          <w:rFonts w:ascii="Times New Roman" w:hAnsi="Times New Roman"/>
          <w:sz w:val="28"/>
          <w:szCs w:val="28"/>
          <w:lang w:val="sv-SE"/>
        </w:rPr>
        <w:t xml:space="preserve"> bog‘ingizdagi </w:t>
      </w:r>
      <w:r w:rsidR="00564BF0">
        <w:rPr>
          <w:rFonts w:ascii="Times New Roman" w:hAnsi="Times New Roman"/>
          <w:sz w:val="28"/>
          <w:szCs w:val="28"/>
          <w:lang w:val="sv-SE"/>
        </w:rPr>
        <w:t xml:space="preserve"> </w:t>
      </w:r>
      <w:r w:rsidRPr="00ED404F">
        <w:rPr>
          <w:rFonts w:ascii="Times New Roman" w:hAnsi="Times New Roman"/>
          <w:sz w:val="28"/>
          <w:szCs w:val="28"/>
          <w:lang w:val="sv-SE"/>
        </w:rPr>
        <w:t xml:space="preserve">qizil </w:t>
      </w:r>
      <w:r w:rsidR="00564BF0">
        <w:rPr>
          <w:rFonts w:ascii="Times New Roman" w:hAnsi="Times New Roman"/>
          <w:sz w:val="28"/>
          <w:szCs w:val="28"/>
          <w:lang w:val="sv-SE"/>
        </w:rPr>
        <w:t xml:space="preserve"> </w:t>
      </w:r>
      <w:r w:rsidRPr="00ED404F">
        <w:rPr>
          <w:rFonts w:ascii="Times New Roman" w:hAnsi="Times New Roman"/>
          <w:sz w:val="28"/>
          <w:szCs w:val="28"/>
          <w:lang w:val="sv-SE"/>
        </w:rPr>
        <w:t>olmadanmi?</w:t>
      </w:r>
    </w:p>
    <w:p w:rsidR="000C3F14" w:rsidRPr="00ED404F" w:rsidRDefault="000C3F14" w:rsidP="000C3F14">
      <w:pPr>
        <w:autoSpaceDE w:val="0"/>
        <w:autoSpaceDN w:val="0"/>
        <w:adjustRightInd w:val="0"/>
        <w:spacing w:after="0" w:line="240" w:lineRule="auto"/>
        <w:rPr>
          <w:rFonts w:ascii="Times New Roman" w:hAnsi="Times New Roman"/>
          <w:sz w:val="28"/>
          <w:szCs w:val="28"/>
          <w:lang w:val="sv-SE"/>
        </w:rPr>
      </w:pPr>
      <w:r w:rsidRPr="00ED404F">
        <w:rPr>
          <w:rFonts w:ascii="Times New Roman" w:hAnsi="Times New Roman"/>
          <w:sz w:val="28"/>
          <w:szCs w:val="28"/>
          <w:lang w:val="sv-SE"/>
        </w:rPr>
        <w:t>— Hovvo, qizim.</w:t>
      </w:r>
    </w:p>
    <w:p w:rsidR="000C3F14" w:rsidRPr="00ED404F" w:rsidRDefault="000C3F14" w:rsidP="000C3F14">
      <w:pPr>
        <w:autoSpaceDE w:val="0"/>
        <w:autoSpaceDN w:val="0"/>
        <w:adjustRightInd w:val="0"/>
        <w:spacing w:after="0" w:line="240" w:lineRule="auto"/>
        <w:rPr>
          <w:rFonts w:ascii="Times New Roman" w:hAnsi="Times New Roman"/>
          <w:sz w:val="28"/>
          <w:szCs w:val="28"/>
          <w:lang w:val="sv-SE"/>
        </w:rPr>
      </w:pPr>
      <w:r w:rsidRPr="00ED404F">
        <w:rPr>
          <w:rFonts w:ascii="Times New Roman" w:hAnsi="Times New Roman"/>
          <w:sz w:val="28"/>
          <w:szCs w:val="28"/>
          <w:lang w:val="sv-SE"/>
        </w:rPr>
        <w:t>Kuzda taram-taram qizargan piyoladay olmalar esiga tushib, Feruza</w:t>
      </w:r>
    </w:p>
    <w:p w:rsidR="000C3F14" w:rsidRPr="00ED404F" w:rsidRDefault="000C3F14" w:rsidP="000C3F14">
      <w:pPr>
        <w:autoSpaceDE w:val="0"/>
        <w:autoSpaceDN w:val="0"/>
        <w:adjustRightInd w:val="0"/>
        <w:spacing w:after="0" w:line="240" w:lineRule="auto"/>
        <w:rPr>
          <w:rFonts w:ascii="Times New Roman" w:hAnsi="Times New Roman"/>
          <w:sz w:val="28"/>
          <w:szCs w:val="28"/>
          <w:lang w:val="sv-SE"/>
        </w:rPr>
      </w:pPr>
      <w:r w:rsidRPr="00ED404F">
        <w:rPr>
          <w:rFonts w:ascii="Times New Roman" w:hAnsi="Times New Roman"/>
          <w:sz w:val="28"/>
          <w:szCs w:val="28"/>
          <w:lang w:val="sv-SE"/>
        </w:rPr>
        <w:t>quvonib so‘radi:</w:t>
      </w:r>
    </w:p>
    <w:p w:rsidR="000C3F14" w:rsidRPr="00ED404F" w:rsidRDefault="000C3F14" w:rsidP="000C3F14">
      <w:pPr>
        <w:autoSpaceDE w:val="0"/>
        <w:autoSpaceDN w:val="0"/>
        <w:adjustRightInd w:val="0"/>
        <w:spacing w:after="0" w:line="240" w:lineRule="auto"/>
        <w:rPr>
          <w:rFonts w:ascii="Times New Roman" w:hAnsi="Times New Roman"/>
          <w:sz w:val="28"/>
          <w:szCs w:val="28"/>
          <w:lang w:val="sv-SE"/>
        </w:rPr>
      </w:pPr>
      <w:r w:rsidRPr="00ED404F">
        <w:rPr>
          <w:rFonts w:ascii="Times New Roman" w:hAnsi="Times New Roman"/>
          <w:sz w:val="28"/>
          <w:szCs w:val="28"/>
          <w:lang w:val="sv-SE"/>
        </w:rPr>
        <w:t>—Bularning hosilini qayoqqa sig‘diramiz, ota?</w:t>
      </w:r>
    </w:p>
    <w:p w:rsidR="000C3F14" w:rsidRPr="00ED404F" w:rsidRDefault="000C3F14" w:rsidP="000C3F14">
      <w:pPr>
        <w:autoSpaceDE w:val="0"/>
        <w:autoSpaceDN w:val="0"/>
        <w:adjustRightInd w:val="0"/>
        <w:spacing w:after="0" w:line="240" w:lineRule="auto"/>
        <w:rPr>
          <w:rFonts w:ascii="Times New Roman" w:hAnsi="Times New Roman"/>
          <w:sz w:val="28"/>
          <w:szCs w:val="28"/>
          <w:lang w:val="sv-SE"/>
        </w:rPr>
      </w:pPr>
      <w:r w:rsidRPr="00ED404F">
        <w:rPr>
          <w:rFonts w:ascii="Times New Roman" w:hAnsi="Times New Roman"/>
          <w:sz w:val="28"/>
          <w:szCs w:val="28"/>
          <w:lang w:val="sv-SE"/>
        </w:rPr>
        <w:t>—Shaharga yuboramiz, qoqi solamiz.</w:t>
      </w:r>
    </w:p>
    <w:p w:rsidR="000C3F14" w:rsidRPr="00ED404F" w:rsidRDefault="000C3F14" w:rsidP="000C3F14">
      <w:pPr>
        <w:autoSpaceDE w:val="0"/>
        <w:autoSpaceDN w:val="0"/>
        <w:adjustRightInd w:val="0"/>
        <w:spacing w:after="0" w:line="240" w:lineRule="auto"/>
        <w:rPr>
          <w:rFonts w:ascii="Times New Roman" w:hAnsi="Times New Roman"/>
          <w:sz w:val="28"/>
          <w:szCs w:val="28"/>
          <w:lang w:val="sv-SE"/>
        </w:rPr>
      </w:pPr>
      <w:r w:rsidRPr="00ED404F">
        <w:rPr>
          <w:rFonts w:ascii="Times New Roman" w:hAnsi="Times New Roman"/>
          <w:sz w:val="28"/>
          <w:szCs w:val="28"/>
          <w:lang w:val="sv-SE"/>
        </w:rPr>
        <w:t>2. Norqo‘zi Feruzaga qarab kuldi:</w:t>
      </w:r>
    </w:p>
    <w:p w:rsidR="000C3F14" w:rsidRPr="00ED404F" w:rsidRDefault="000C3F14" w:rsidP="000C3F14">
      <w:pPr>
        <w:autoSpaceDE w:val="0"/>
        <w:autoSpaceDN w:val="0"/>
        <w:adjustRightInd w:val="0"/>
        <w:spacing w:after="0" w:line="240" w:lineRule="auto"/>
        <w:rPr>
          <w:rFonts w:ascii="Times New Roman" w:hAnsi="Times New Roman"/>
          <w:sz w:val="28"/>
          <w:szCs w:val="28"/>
          <w:lang w:val="sv-SE"/>
        </w:rPr>
      </w:pPr>
      <w:r w:rsidRPr="00ED404F">
        <w:rPr>
          <w:rFonts w:ascii="Times New Roman" w:hAnsi="Times New Roman"/>
          <w:sz w:val="28"/>
          <w:szCs w:val="28"/>
          <w:lang w:val="sv-SE"/>
        </w:rPr>
        <w:t>—Paxta terishga qalaysiz?</w:t>
      </w:r>
    </w:p>
    <w:p w:rsidR="000C3F14" w:rsidRPr="00ED404F" w:rsidRDefault="000C3F14" w:rsidP="000C3F14">
      <w:pPr>
        <w:autoSpaceDE w:val="0"/>
        <w:autoSpaceDN w:val="0"/>
        <w:adjustRightInd w:val="0"/>
        <w:spacing w:after="0" w:line="240" w:lineRule="auto"/>
        <w:rPr>
          <w:rFonts w:ascii="Times New Roman" w:hAnsi="Times New Roman"/>
          <w:sz w:val="28"/>
          <w:szCs w:val="28"/>
          <w:lang w:val="sv-SE"/>
        </w:rPr>
      </w:pPr>
      <w:r w:rsidRPr="00ED404F">
        <w:rPr>
          <w:rFonts w:ascii="Times New Roman" w:hAnsi="Times New Roman"/>
          <w:sz w:val="28"/>
          <w:szCs w:val="28"/>
          <w:lang w:val="sv-SE"/>
        </w:rPr>
        <w:t>— Terganman.</w:t>
      </w:r>
    </w:p>
    <w:p w:rsidR="000C3F14" w:rsidRPr="00ED404F" w:rsidRDefault="000C3F14" w:rsidP="000C3F14">
      <w:pPr>
        <w:autoSpaceDE w:val="0"/>
        <w:autoSpaceDN w:val="0"/>
        <w:adjustRightInd w:val="0"/>
        <w:spacing w:after="0" w:line="240" w:lineRule="auto"/>
        <w:rPr>
          <w:rFonts w:ascii="Times New Roman" w:hAnsi="Times New Roman"/>
          <w:sz w:val="28"/>
          <w:szCs w:val="28"/>
          <w:lang w:val="en-US"/>
        </w:rPr>
      </w:pPr>
      <w:r w:rsidRPr="00ED404F">
        <w:rPr>
          <w:rFonts w:ascii="Times New Roman" w:hAnsi="Times New Roman"/>
          <w:sz w:val="28"/>
          <w:szCs w:val="28"/>
          <w:lang w:val="sv-SE"/>
        </w:rPr>
        <w:t xml:space="preserve">—Bellashaylik bo‘lmasa. </w:t>
      </w:r>
      <w:r w:rsidRPr="00ED404F">
        <w:rPr>
          <w:rFonts w:ascii="Times New Roman" w:hAnsi="Times New Roman"/>
          <w:sz w:val="28"/>
          <w:szCs w:val="28"/>
          <w:lang w:val="en-US"/>
        </w:rPr>
        <w:t>Xo‘sh, shartingiz bormi?</w:t>
      </w:r>
    </w:p>
    <w:p w:rsidR="000C3F14" w:rsidRPr="00ED404F" w:rsidRDefault="000C3F14" w:rsidP="000C3F14">
      <w:pPr>
        <w:autoSpaceDE w:val="0"/>
        <w:autoSpaceDN w:val="0"/>
        <w:adjustRightInd w:val="0"/>
        <w:spacing w:after="0" w:line="240" w:lineRule="auto"/>
        <w:rPr>
          <w:rFonts w:ascii="Times New Roman" w:hAnsi="Times New Roman"/>
          <w:sz w:val="28"/>
          <w:szCs w:val="28"/>
          <w:lang w:val="en-US"/>
        </w:rPr>
      </w:pPr>
      <w:r w:rsidRPr="00ED404F">
        <w:rPr>
          <w:rFonts w:ascii="Times New Roman" w:hAnsi="Times New Roman"/>
          <w:sz w:val="28"/>
          <w:szCs w:val="28"/>
          <w:lang w:val="en-US"/>
        </w:rPr>
        <w:t>— Bor.</w:t>
      </w:r>
    </w:p>
    <w:p w:rsidR="000C3F14" w:rsidRPr="000C3F14" w:rsidRDefault="000C3F14" w:rsidP="000C3F14">
      <w:pPr>
        <w:autoSpaceDE w:val="0"/>
        <w:autoSpaceDN w:val="0"/>
        <w:adjustRightInd w:val="0"/>
        <w:spacing w:after="0" w:line="240" w:lineRule="auto"/>
        <w:rPr>
          <w:rFonts w:ascii="Times New Roman" w:hAnsi="Times New Roman"/>
          <w:sz w:val="28"/>
          <w:szCs w:val="28"/>
          <w:lang w:val="en-US"/>
        </w:rPr>
      </w:pPr>
      <w:r w:rsidRPr="000C3F14">
        <w:rPr>
          <w:rFonts w:ascii="Times New Roman" w:hAnsi="Times New Roman"/>
          <w:sz w:val="28"/>
          <w:szCs w:val="28"/>
          <w:lang w:val="en-US"/>
        </w:rPr>
        <w:t>3. Feruza Xanifaning qo‘lidan zil patnisni oldi.</w:t>
      </w:r>
    </w:p>
    <w:p w:rsidR="000C3F14" w:rsidRPr="00ED404F" w:rsidRDefault="000C3F14" w:rsidP="000C3F14">
      <w:pPr>
        <w:autoSpaceDE w:val="0"/>
        <w:autoSpaceDN w:val="0"/>
        <w:adjustRightInd w:val="0"/>
        <w:spacing w:after="0" w:line="240" w:lineRule="auto"/>
        <w:rPr>
          <w:rFonts w:ascii="Times New Roman" w:hAnsi="Times New Roman"/>
          <w:sz w:val="28"/>
          <w:szCs w:val="28"/>
          <w:lang w:val="sv-SE"/>
        </w:rPr>
      </w:pPr>
      <w:r w:rsidRPr="00ED404F">
        <w:rPr>
          <w:rFonts w:ascii="Times New Roman" w:hAnsi="Times New Roman"/>
          <w:sz w:val="28"/>
          <w:szCs w:val="28"/>
          <w:lang w:val="sv-SE"/>
        </w:rPr>
        <w:t>— Otam qayoqdalar?</w:t>
      </w:r>
    </w:p>
    <w:p w:rsidR="000C3F14" w:rsidRPr="00ED404F" w:rsidRDefault="000C3F14" w:rsidP="000C3F14">
      <w:pPr>
        <w:autoSpaceDE w:val="0"/>
        <w:autoSpaceDN w:val="0"/>
        <w:adjustRightInd w:val="0"/>
        <w:spacing w:after="0" w:line="240" w:lineRule="auto"/>
        <w:rPr>
          <w:rFonts w:ascii="Times New Roman" w:hAnsi="Times New Roman"/>
          <w:sz w:val="28"/>
          <w:szCs w:val="28"/>
          <w:lang w:val="sv-SE"/>
        </w:rPr>
      </w:pPr>
      <w:r w:rsidRPr="00ED404F">
        <w:rPr>
          <w:rFonts w:ascii="Times New Roman" w:hAnsi="Times New Roman"/>
          <w:sz w:val="28"/>
          <w:szCs w:val="28"/>
          <w:lang w:val="sv-SE"/>
        </w:rPr>
        <w:t>—Bo‘g‘da.</w:t>
      </w:r>
    </w:p>
    <w:p w:rsidR="000C3F14" w:rsidRPr="00ED404F" w:rsidRDefault="000C3F14" w:rsidP="000C3F14">
      <w:pPr>
        <w:autoSpaceDE w:val="0"/>
        <w:autoSpaceDN w:val="0"/>
        <w:adjustRightInd w:val="0"/>
        <w:spacing w:after="0" w:line="240" w:lineRule="auto"/>
        <w:rPr>
          <w:rFonts w:ascii="Times New Roman" w:hAnsi="Times New Roman"/>
          <w:sz w:val="28"/>
          <w:szCs w:val="28"/>
          <w:lang w:val="sv-SE"/>
        </w:rPr>
      </w:pPr>
      <w:r w:rsidRPr="00ED404F">
        <w:rPr>
          <w:rFonts w:ascii="Times New Roman" w:hAnsi="Times New Roman"/>
          <w:sz w:val="28"/>
          <w:szCs w:val="28"/>
          <w:lang w:val="sv-SE"/>
        </w:rPr>
        <w:t>4. Shiyiponga bormaylikmi, Normat aka?</w:t>
      </w:r>
    </w:p>
    <w:p w:rsidR="000C3F14" w:rsidRPr="00ED404F" w:rsidRDefault="000C3F14" w:rsidP="000C3F14">
      <w:pPr>
        <w:autoSpaceDE w:val="0"/>
        <w:autoSpaceDN w:val="0"/>
        <w:adjustRightInd w:val="0"/>
        <w:spacing w:after="0" w:line="240" w:lineRule="auto"/>
        <w:rPr>
          <w:rFonts w:ascii="Times New Roman" w:hAnsi="Times New Roman"/>
          <w:sz w:val="28"/>
          <w:szCs w:val="28"/>
          <w:lang w:val="sv-SE"/>
        </w:rPr>
      </w:pPr>
      <w:r w:rsidRPr="00ED404F">
        <w:rPr>
          <w:rFonts w:ascii="Times New Roman" w:hAnsi="Times New Roman"/>
          <w:sz w:val="28"/>
          <w:szCs w:val="28"/>
          <w:lang w:val="sv-SE"/>
        </w:rPr>
        <w:lastRenderedPageBreak/>
        <w:t>—Boramiz, Normat aka paxtazordan asfalt yo‘lga ko‘tarilar ekan,</w:t>
      </w:r>
    </w:p>
    <w:p w:rsidR="000C3F14" w:rsidRPr="00ED404F" w:rsidRDefault="000C3F14" w:rsidP="000C3F14">
      <w:pPr>
        <w:autoSpaceDE w:val="0"/>
        <w:autoSpaceDN w:val="0"/>
        <w:adjustRightInd w:val="0"/>
        <w:spacing w:after="0" w:line="240" w:lineRule="auto"/>
        <w:rPr>
          <w:rFonts w:ascii="Times New Roman" w:hAnsi="Times New Roman"/>
          <w:sz w:val="28"/>
          <w:szCs w:val="28"/>
          <w:lang w:val="en-US"/>
        </w:rPr>
      </w:pPr>
      <w:r w:rsidRPr="00ED404F">
        <w:rPr>
          <w:rFonts w:ascii="Times New Roman" w:hAnsi="Times New Roman"/>
          <w:sz w:val="28"/>
          <w:szCs w:val="28"/>
          <w:lang w:val="en-US"/>
        </w:rPr>
        <w:t>Tursunalidan so‘radi: G‘o‘za hamma yerda shunaqa yetildimi?</w:t>
      </w:r>
    </w:p>
    <w:p w:rsidR="000C3F14" w:rsidRPr="00ED404F" w:rsidRDefault="000C3F14" w:rsidP="000C3F14">
      <w:pPr>
        <w:autoSpaceDE w:val="0"/>
        <w:autoSpaceDN w:val="0"/>
        <w:adjustRightInd w:val="0"/>
        <w:spacing w:after="0" w:line="240" w:lineRule="auto"/>
        <w:rPr>
          <w:rFonts w:ascii="Times New Roman" w:hAnsi="Times New Roman"/>
          <w:sz w:val="28"/>
          <w:szCs w:val="28"/>
          <w:lang w:val="en-US"/>
        </w:rPr>
      </w:pPr>
      <w:r w:rsidRPr="00ED404F">
        <w:rPr>
          <w:rFonts w:ascii="Times New Roman" w:hAnsi="Times New Roman"/>
          <w:sz w:val="28"/>
          <w:szCs w:val="28"/>
          <w:lang w:val="en-US"/>
        </w:rPr>
        <w:t>— Shunaqa.</w:t>
      </w:r>
    </w:p>
    <w:p w:rsidR="000C3F14" w:rsidRPr="00ED404F" w:rsidRDefault="000C3F14" w:rsidP="000C3F14">
      <w:pPr>
        <w:autoSpaceDE w:val="0"/>
        <w:autoSpaceDN w:val="0"/>
        <w:adjustRightInd w:val="0"/>
        <w:spacing w:after="0" w:line="240" w:lineRule="auto"/>
        <w:rPr>
          <w:rFonts w:ascii="Times New Roman" w:hAnsi="Times New Roman"/>
          <w:b/>
          <w:bCs/>
          <w:sz w:val="28"/>
          <w:szCs w:val="28"/>
          <w:lang w:val="en-US"/>
        </w:rPr>
      </w:pPr>
      <w:r w:rsidRPr="00ED404F">
        <w:rPr>
          <w:rFonts w:ascii="Times New Roman" w:hAnsi="Times New Roman"/>
          <w:b/>
          <w:bCs/>
          <w:sz w:val="28"/>
          <w:szCs w:val="28"/>
          <w:lang w:val="en-US"/>
        </w:rPr>
        <w:t>Raqamlar so‘zlaydi</w:t>
      </w:r>
    </w:p>
    <w:p w:rsidR="000C3F14" w:rsidRPr="00ED404F" w:rsidRDefault="000C3F14" w:rsidP="000C3F14">
      <w:pPr>
        <w:autoSpaceDE w:val="0"/>
        <w:autoSpaceDN w:val="0"/>
        <w:adjustRightInd w:val="0"/>
        <w:spacing w:after="0" w:line="240" w:lineRule="auto"/>
        <w:rPr>
          <w:rFonts w:ascii="Times New Roman" w:hAnsi="Times New Roman"/>
          <w:sz w:val="28"/>
          <w:szCs w:val="28"/>
          <w:lang w:val="en-US"/>
        </w:rPr>
      </w:pPr>
      <w:r w:rsidRPr="00ED404F">
        <w:rPr>
          <w:rFonts w:ascii="Times New Roman" w:hAnsi="Times New Roman"/>
          <w:sz w:val="28"/>
          <w:szCs w:val="28"/>
          <w:lang w:val="en-US"/>
        </w:rPr>
        <w:t>Maktab ta’limini rivojlantirish Davlat umummilliy dasturi amalga</w:t>
      </w:r>
    </w:p>
    <w:p w:rsidR="000C3F14" w:rsidRPr="00ED404F" w:rsidRDefault="000C3F14" w:rsidP="000C3F14">
      <w:pPr>
        <w:autoSpaceDE w:val="0"/>
        <w:autoSpaceDN w:val="0"/>
        <w:adjustRightInd w:val="0"/>
        <w:spacing w:after="0" w:line="240" w:lineRule="auto"/>
        <w:rPr>
          <w:rFonts w:ascii="Times New Roman" w:hAnsi="Times New Roman"/>
          <w:sz w:val="28"/>
          <w:szCs w:val="28"/>
          <w:lang w:val="en-US"/>
        </w:rPr>
      </w:pPr>
      <w:r w:rsidRPr="00ED404F">
        <w:rPr>
          <w:rFonts w:ascii="Times New Roman" w:hAnsi="Times New Roman"/>
          <w:sz w:val="28"/>
          <w:szCs w:val="28"/>
          <w:lang w:val="en-US"/>
        </w:rPr>
        <w:t>oshirilishi doirasida 2004-2009-yillarda 8500 dan ziyod maktab qurildi va</w:t>
      </w:r>
    </w:p>
    <w:p w:rsidR="000C3F14" w:rsidRPr="00ED404F" w:rsidRDefault="000C3F14" w:rsidP="000C3F14">
      <w:pPr>
        <w:autoSpaceDE w:val="0"/>
        <w:autoSpaceDN w:val="0"/>
        <w:adjustRightInd w:val="0"/>
        <w:spacing w:after="0" w:line="240" w:lineRule="auto"/>
        <w:rPr>
          <w:rFonts w:ascii="Times New Roman" w:hAnsi="Times New Roman"/>
          <w:sz w:val="28"/>
          <w:szCs w:val="28"/>
          <w:lang w:val="en-US"/>
        </w:rPr>
      </w:pPr>
      <w:r w:rsidRPr="00ED404F">
        <w:rPr>
          <w:rFonts w:ascii="Times New Roman" w:hAnsi="Times New Roman"/>
          <w:sz w:val="28"/>
          <w:szCs w:val="28"/>
          <w:lang w:val="en-US"/>
        </w:rPr>
        <w:t>rekonstruksiya qilindi. Ularning aksariyati qishloqlarda joylashgan.</w:t>
      </w:r>
    </w:p>
    <w:p w:rsidR="000C3F14" w:rsidRDefault="002C5F4E" w:rsidP="000C3F14">
      <w:pPr>
        <w:autoSpaceDE w:val="0"/>
        <w:autoSpaceDN w:val="0"/>
        <w:adjustRightInd w:val="0"/>
        <w:spacing w:after="0" w:line="240" w:lineRule="auto"/>
        <w:rPr>
          <w:rFonts w:ascii="Times New Roman" w:hAnsi="Times New Roman"/>
          <w:i/>
          <w:iCs/>
          <w:sz w:val="28"/>
          <w:szCs w:val="28"/>
          <w:lang w:val="en-US"/>
        </w:rPr>
      </w:pPr>
      <w:r>
        <w:rPr>
          <w:rFonts w:ascii="Times New Roman" w:hAnsi="Times New Roman"/>
          <w:i/>
          <w:iCs/>
          <w:sz w:val="28"/>
          <w:szCs w:val="28"/>
          <w:lang w:val="en-US"/>
        </w:rPr>
        <w:t xml:space="preserve">                                                                            </w:t>
      </w:r>
      <w:r w:rsidR="000C3F14" w:rsidRPr="00ED404F">
        <w:rPr>
          <w:rFonts w:ascii="Times New Roman" w:hAnsi="Times New Roman"/>
          <w:i/>
          <w:iCs/>
          <w:sz w:val="28"/>
          <w:szCs w:val="28"/>
          <w:lang w:val="en-US"/>
        </w:rPr>
        <w:t>“„Xalq so‘zi” gazetasidan</w:t>
      </w:r>
      <w:r w:rsidR="00C76F5C">
        <w:rPr>
          <w:rFonts w:ascii="Times New Roman" w:hAnsi="Times New Roman"/>
          <w:i/>
          <w:iCs/>
          <w:sz w:val="28"/>
          <w:szCs w:val="28"/>
          <w:lang w:val="en-US"/>
        </w:rPr>
        <w:t>.</w:t>
      </w:r>
    </w:p>
    <w:p w:rsidR="00C76F5C" w:rsidRPr="00ED404F" w:rsidRDefault="00C76F5C" w:rsidP="00C76F5C">
      <w:pPr>
        <w:autoSpaceDE w:val="0"/>
        <w:autoSpaceDN w:val="0"/>
        <w:adjustRightInd w:val="0"/>
        <w:spacing w:after="0" w:line="240" w:lineRule="auto"/>
        <w:rPr>
          <w:rFonts w:ascii="Times New Roman" w:hAnsi="Times New Roman"/>
          <w:b/>
          <w:bCs/>
          <w:sz w:val="28"/>
          <w:szCs w:val="28"/>
          <w:lang w:val="en-US"/>
        </w:rPr>
      </w:pPr>
      <w:r w:rsidRPr="00ED404F">
        <w:rPr>
          <w:rFonts w:ascii="Times New Roman" w:hAnsi="Times New Roman"/>
          <w:b/>
          <w:bCs/>
          <w:sz w:val="28"/>
          <w:szCs w:val="28"/>
          <w:lang w:val="en-US"/>
        </w:rPr>
        <w:t>Mustahkamlash uchun savollar</w:t>
      </w:r>
    </w:p>
    <w:p w:rsidR="00C76F5C" w:rsidRPr="005B1C77" w:rsidRDefault="00C76F5C" w:rsidP="00C76F5C">
      <w:pPr>
        <w:autoSpaceDE w:val="0"/>
        <w:autoSpaceDN w:val="0"/>
        <w:adjustRightInd w:val="0"/>
        <w:spacing w:after="0" w:line="240" w:lineRule="auto"/>
        <w:rPr>
          <w:rFonts w:ascii="Times New Roman" w:hAnsi="Times New Roman"/>
          <w:sz w:val="28"/>
          <w:szCs w:val="28"/>
          <w:lang w:val="en-US"/>
        </w:rPr>
      </w:pPr>
      <w:r w:rsidRPr="005B1C77">
        <w:rPr>
          <w:rFonts w:ascii="Times New Roman" w:hAnsi="Times New Roman"/>
          <w:sz w:val="28"/>
          <w:szCs w:val="28"/>
          <w:lang w:val="en-US"/>
        </w:rPr>
        <w:t>1. Milliy qadriyat deganda nimani tushunasiz?</w:t>
      </w:r>
    </w:p>
    <w:p w:rsidR="00C76F5C" w:rsidRPr="00C76F5C" w:rsidRDefault="00C76F5C" w:rsidP="00C76F5C">
      <w:pPr>
        <w:autoSpaceDE w:val="0"/>
        <w:autoSpaceDN w:val="0"/>
        <w:adjustRightInd w:val="0"/>
        <w:spacing w:after="0" w:line="240" w:lineRule="auto"/>
        <w:rPr>
          <w:rFonts w:ascii="Times New Roman" w:hAnsi="Times New Roman"/>
          <w:sz w:val="28"/>
          <w:szCs w:val="28"/>
          <w:lang w:val="sv-SE"/>
        </w:rPr>
      </w:pPr>
      <w:r w:rsidRPr="00C76F5C">
        <w:rPr>
          <w:rFonts w:ascii="Times New Roman" w:hAnsi="Times New Roman"/>
          <w:sz w:val="28"/>
          <w:szCs w:val="28"/>
          <w:lang w:val="sv-SE"/>
        </w:rPr>
        <w:t>2. O</w:t>
      </w:r>
      <w:r w:rsidRPr="00C76F5C">
        <w:rPr>
          <w:rFonts w:ascii="Times New Roman" w:eastAsia="TimesNewRomanPSMT" w:hAnsi="Times New Roman"/>
          <w:sz w:val="28"/>
          <w:szCs w:val="28"/>
          <w:lang w:val="sv-SE"/>
        </w:rPr>
        <w:t>‘</w:t>
      </w:r>
      <w:r w:rsidRPr="00C76F5C">
        <w:rPr>
          <w:rFonts w:ascii="Times New Roman" w:hAnsi="Times New Roman"/>
          <w:sz w:val="28"/>
          <w:szCs w:val="28"/>
          <w:lang w:val="sv-SE"/>
        </w:rPr>
        <w:t>zbek milliy urf-odatlari deganda nimani tushunasiz?</w:t>
      </w:r>
    </w:p>
    <w:p w:rsidR="00C76F5C" w:rsidRPr="00C76F5C" w:rsidRDefault="00C76F5C" w:rsidP="00C76F5C">
      <w:pPr>
        <w:autoSpaceDE w:val="0"/>
        <w:autoSpaceDN w:val="0"/>
        <w:adjustRightInd w:val="0"/>
        <w:spacing w:after="0" w:line="240" w:lineRule="auto"/>
        <w:rPr>
          <w:rFonts w:ascii="Times New Roman" w:hAnsi="Times New Roman"/>
          <w:sz w:val="28"/>
          <w:szCs w:val="28"/>
          <w:lang w:val="sv-SE"/>
        </w:rPr>
      </w:pPr>
      <w:r w:rsidRPr="00C76F5C">
        <w:rPr>
          <w:rFonts w:ascii="Times New Roman" w:hAnsi="Times New Roman"/>
          <w:sz w:val="28"/>
          <w:szCs w:val="28"/>
          <w:lang w:val="sv-SE"/>
        </w:rPr>
        <w:t>3. Qanday o</w:t>
      </w:r>
      <w:r w:rsidRPr="00C76F5C">
        <w:rPr>
          <w:rFonts w:ascii="Times New Roman" w:eastAsia="TimesNewRomanPSMT" w:hAnsi="Times New Roman"/>
          <w:sz w:val="28"/>
          <w:szCs w:val="28"/>
          <w:lang w:val="sv-SE"/>
        </w:rPr>
        <w:t>‘</w:t>
      </w:r>
      <w:r w:rsidRPr="00C76F5C">
        <w:rPr>
          <w:rFonts w:ascii="Times New Roman" w:hAnsi="Times New Roman"/>
          <w:sz w:val="28"/>
          <w:szCs w:val="28"/>
          <w:lang w:val="sv-SE"/>
        </w:rPr>
        <w:t>zbek milliy urf-odatlarini bilasiz?</w:t>
      </w:r>
    </w:p>
    <w:p w:rsidR="00C76F5C" w:rsidRPr="00C76F5C" w:rsidRDefault="00C76F5C" w:rsidP="00C76F5C">
      <w:pPr>
        <w:autoSpaceDE w:val="0"/>
        <w:autoSpaceDN w:val="0"/>
        <w:adjustRightInd w:val="0"/>
        <w:spacing w:after="0" w:line="240" w:lineRule="auto"/>
        <w:rPr>
          <w:rFonts w:ascii="Times New Roman" w:hAnsi="Times New Roman"/>
          <w:sz w:val="28"/>
          <w:szCs w:val="28"/>
          <w:lang w:val="sv-SE"/>
        </w:rPr>
      </w:pPr>
      <w:r w:rsidRPr="00C76F5C">
        <w:rPr>
          <w:rFonts w:ascii="Times New Roman" w:hAnsi="Times New Roman"/>
          <w:sz w:val="28"/>
          <w:szCs w:val="28"/>
          <w:lang w:val="sv-SE"/>
        </w:rPr>
        <w:t>4. Oilangizda, mahallangizda Navro</w:t>
      </w:r>
      <w:r w:rsidRPr="00C76F5C">
        <w:rPr>
          <w:rFonts w:ascii="Times New Roman" w:eastAsia="TimesNewRomanPSMT" w:hAnsi="Times New Roman"/>
          <w:sz w:val="28"/>
          <w:szCs w:val="28"/>
          <w:lang w:val="sv-SE"/>
        </w:rPr>
        <w:t>‘</w:t>
      </w:r>
      <w:r w:rsidRPr="00C76F5C">
        <w:rPr>
          <w:rFonts w:ascii="Times New Roman" w:hAnsi="Times New Roman"/>
          <w:sz w:val="28"/>
          <w:szCs w:val="28"/>
          <w:lang w:val="sv-SE"/>
        </w:rPr>
        <w:t>zni qanday nishonlaysiz?</w:t>
      </w:r>
    </w:p>
    <w:p w:rsidR="00C76F5C" w:rsidRPr="00ED404F" w:rsidRDefault="00C76F5C" w:rsidP="00C76F5C">
      <w:pPr>
        <w:autoSpaceDE w:val="0"/>
        <w:autoSpaceDN w:val="0"/>
        <w:adjustRightInd w:val="0"/>
        <w:spacing w:after="0" w:line="240" w:lineRule="auto"/>
        <w:rPr>
          <w:rFonts w:ascii="Times New Roman" w:hAnsi="Times New Roman"/>
          <w:sz w:val="28"/>
          <w:szCs w:val="28"/>
          <w:lang w:val="sv-SE"/>
        </w:rPr>
      </w:pPr>
      <w:r w:rsidRPr="00ED404F">
        <w:rPr>
          <w:rFonts w:ascii="Times New Roman" w:hAnsi="Times New Roman"/>
          <w:sz w:val="28"/>
          <w:szCs w:val="28"/>
          <w:lang w:val="sv-SE"/>
        </w:rPr>
        <w:t>5. Navro</w:t>
      </w:r>
      <w:r w:rsidRPr="00ED404F">
        <w:rPr>
          <w:rFonts w:ascii="Times New Roman" w:eastAsia="TimesNewRomanPSMT" w:hAnsi="Times New Roman"/>
          <w:sz w:val="28"/>
          <w:szCs w:val="28"/>
          <w:lang w:val="sv-SE"/>
        </w:rPr>
        <w:t>‘</w:t>
      </w:r>
      <w:r w:rsidRPr="00ED404F">
        <w:rPr>
          <w:rFonts w:ascii="Times New Roman" w:hAnsi="Times New Roman"/>
          <w:sz w:val="28"/>
          <w:szCs w:val="28"/>
          <w:lang w:val="sv-SE"/>
        </w:rPr>
        <w:t>z necha ming yillik tarixga ega?</w:t>
      </w:r>
    </w:p>
    <w:p w:rsidR="00C76F5C" w:rsidRPr="00ED404F" w:rsidRDefault="00C76F5C" w:rsidP="00C76F5C">
      <w:pPr>
        <w:autoSpaceDE w:val="0"/>
        <w:autoSpaceDN w:val="0"/>
        <w:adjustRightInd w:val="0"/>
        <w:spacing w:after="0" w:line="240" w:lineRule="auto"/>
        <w:rPr>
          <w:rFonts w:ascii="Times New Roman" w:eastAsia="TimesNewRomanPSMT" w:hAnsi="Times New Roman"/>
          <w:sz w:val="28"/>
          <w:szCs w:val="28"/>
          <w:lang w:val="sv-SE"/>
        </w:rPr>
      </w:pPr>
      <w:r w:rsidRPr="00ED404F">
        <w:rPr>
          <w:rFonts w:ascii="Times New Roman" w:eastAsia="TimesNewRomanPSMT" w:hAnsi="Times New Roman"/>
          <w:sz w:val="28"/>
          <w:szCs w:val="28"/>
          <w:lang w:val="sv-SE"/>
        </w:rPr>
        <w:t>6. Milliy qadriyatlarimizga qachondan e’tibor berila boshlandi?</w:t>
      </w:r>
    </w:p>
    <w:p w:rsidR="00C76F5C" w:rsidRPr="00ED404F" w:rsidRDefault="00C76F5C" w:rsidP="00C76F5C">
      <w:pPr>
        <w:autoSpaceDE w:val="0"/>
        <w:autoSpaceDN w:val="0"/>
        <w:adjustRightInd w:val="0"/>
        <w:spacing w:after="0" w:line="240" w:lineRule="auto"/>
        <w:rPr>
          <w:rFonts w:ascii="Times New Roman" w:hAnsi="Times New Roman"/>
          <w:sz w:val="28"/>
          <w:szCs w:val="28"/>
          <w:lang w:val="sv-SE"/>
        </w:rPr>
      </w:pPr>
      <w:r w:rsidRPr="00ED404F">
        <w:rPr>
          <w:rFonts w:ascii="Times New Roman" w:hAnsi="Times New Roman"/>
          <w:sz w:val="28"/>
          <w:szCs w:val="28"/>
          <w:lang w:val="sv-SE"/>
        </w:rPr>
        <w:t>7. Sumalak qanday tayyorlanishini bilasizmi?</w:t>
      </w:r>
    </w:p>
    <w:p w:rsidR="00C76F5C" w:rsidRPr="00ED404F" w:rsidRDefault="00C76F5C" w:rsidP="00C76F5C">
      <w:pPr>
        <w:autoSpaceDE w:val="0"/>
        <w:autoSpaceDN w:val="0"/>
        <w:adjustRightInd w:val="0"/>
        <w:spacing w:after="0" w:line="240" w:lineRule="auto"/>
        <w:rPr>
          <w:rFonts w:ascii="Times New Roman" w:hAnsi="Times New Roman"/>
          <w:sz w:val="28"/>
          <w:szCs w:val="28"/>
          <w:lang w:val="sv-SE"/>
        </w:rPr>
      </w:pPr>
      <w:r w:rsidRPr="00ED404F">
        <w:rPr>
          <w:rFonts w:ascii="Times New Roman" w:hAnsi="Times New Roman"/>
          <w:sz w:val="28"/>
          <w:szCs w:val="28"/>
          <w:lang w:val="sv-SE"/>
        </w:rPr>
        <w:t>8. Mehmondo</w:t>
      </w:r>
      <w:r w:rsidRPr="00ED404F">
        <w:rPr>
          <w:rFonts w:ascii="Times New Roman" w:eastAsia="TimesNewRomanPSMT" w:hAnsi="Times New Roman"/>
          <w:sz w:val="28"/>
          <w:szCs w:val="28"/>
          <w:lang w:val="sv-SE"/>
        </w:rPr>
        <w:t>‘</w:t>
      </w:r>
      <w:r w:rsidRPr="00ED404F">
        <w:rPr>
          <w:rFonts w:ascii="Times New Roman" w:hAnsi="Times New Roman"/>
          <w:sz w:val="28"/>
          <w:szCs w:val="28"/>
          <w:lang w:val="sv-SE"/>
        </w:rPr>
        <w:t>stlik nima?</w:t>
      </w:r>
    </w:p>
    <w:p w:rsidR="00C76F5C" w:rsidRPr="00ED404F" w:rsidRDefault="00C76F5C" w:rsidP="00C76F5C">
      <w:pPr>
        <w:autoSpaceDE w:val="0"/>
        <w:autoSpaceDN w:val="0"/>
        <w:adjustRightInd w:val="0"/>
        <w:spacing w:after="0" w:line="240" w:lineRule="auto"/>
        <w:rPr>
          <w:rFonts w:ascii="Times New Roman" w:hAnsi="Times New Roman"/>
          <w:sz w:val="28"/>
          <w:szCs w:val="28"/>
          <w:lang w:val="sv-SE"/>
        </w:rPr>
      </w:pPr>
      <w:r w:rsidRPr="00ED404F">
        <w:rPr>
          <w:rFonts w:ascii="Times New Roman" w:hAnsi="Times New Roman"/>
          <w:sz w:val="28"/>
          <w:szCs w:val="28"/>
          <w:lang w:val="sv-SE"/>
        </w:rPr>
        <w:t>9. Mehmondo</w:t>
      </w:r>
      <w:r w:rsidRPr="00ED404F">
        <w:rPr>
          <w:rFonts w:ascii="Times New Roman" w:eastAsia="TimesNewRomanPSMT" w:hAnsi="Times New Roman"/>
          <w:sz w:val="28"/>
          <w:szCs w:val="28"/>
          <w:lang w:val="sv-SE"/>
        </w:rPr>
        <w:t>‘</w:t>
      </w:r>
      <w:r w:rsidRPr="00ED404F">
        <w:rPr>
          <w:rFonts w:ascii="Times New Roman" w:hAnsi="Times New Roman"/>
          <w:sz w:val="28"/>
          <w:szCs w:val="28"/>
          <w:lang w:val="sv-SE"/>
        </w:rPr>
        <w:t>stlik qanday axloqiy fazilatlarni o</w:t>
      </w:r>
      <w:r w:rsidRPr="00ED404F">
        <w:rPr>
          <w:rFonts w:ascii="Times New Roman" w:eastAsia="TimesNewRomanPSMT" w:hAnsi="Times New Roman"/>
          <w:sz w:val="28"/>
          <w:szCs w:val="28"/>
          <w:lang w:val="sv-SE"/>
        </w:rPr>
        <w:t>‘</w:t>
      </w:r>
      <w:r w:rsidRPr="00ED404F">
        <w:rPr>
          <w:rFonts w:ascii="Times New Roman" w:hAnsi="Times New Roman"/>
          <w:sz w:val="28"/>
          <w:szCs w:val="28"/>
          <w:lang w:val="sv-SE"/>
        </w:rPr>
        <w:t>zida mujassamlashtiradi?</w:t>
      </w:r>
    </w:p>
    <w:p w:rsidR="00C76F5C" w:rsidRPr="00ED404F" w:rsidRDefault="00C76F5C" w:rsidP="00C76F5C">
      <w:pPr>
        <w:autoSpaceDE w:val="0"/>
        <w:autoSpaceDN w:val="0"/>
        <w:adjustRightInd w:val="0"/>
        <w:spacing w:after="0" w:line="240" w:lineRule="auto"/>
        <w:rPr>
          <w:rFonts w:ascii="Times New Roman" w:hAnsi="Times New Roman"/>
          <w:sz w:val="28"/>
          <w:szCs w:val="28"/>
          <w:lang w:val="sv-SE"/>
        </w:rPr>
      </w:pPr>
      <w:r w:rsidRPr="00ED404F">
        <w:rPr>
          <w:rFonts w:ascii="Times New Roman" w:eastAsia="TimesNewRomanPSMT" w:hAnsi="Times New Roman"/>
          <w:sz w:val="28"/>
          <w:szCs w:val="28"/>
          <w:lang w:val="sv-SE"/>
        </w:rPr>
        <w:t>10. Yusuf Xos Xojib o‘zining qaysi asarida mehmondo‘</w:t>
      </w:r>
      <w:r w:rsidRPr="00ED404F">
        <w:rPr>
          <w:rFonts w:ascii="Times New Roman" w:hAnsi="Times New Roman"/>
          <w:sz w:val="28"/>
          <w:szCs w:val="28"/>
          <w:lang w:val="sv-SE"/>
        </w:rPr>
        <w:t>stlik fazilatiga alohida</w:t>
      </w:r>
    </w:p>
    <w:p w:rsidR="00C76F5C" w:rsidRPr="00C76F5C" w:rsidRDefault="00C76F5C" w:rsidP="00C76F5C">
      <w:pPr>
        <w:rPr>
          <w:rFonts w:ascii="Times New Roman" w:hAnsi="Times New Roman"/>
          <w:sz w:val="28"/>
          <w:szCs w:val="28"/>
          <w:lang w:val="sv-SE"/>
        </w:rPr>
      </w:pPr>
      <w:r w:rsidRPr="00C76F5C">
        <w:rPr>
          <w:rFonts w:ascii="Times New Roman" w:hAnsi="Times New Roman"/>
          <w:sz w:val="28"/>
          <w:szCs w:val="28"/>
          <w:lang w:val="sv-SE"/>
        </w:rPr>
        <w:t>to</w:t>
      </w:r>
      <w:r w:rsidRPr="00C76F5C">
        <w:rPr>
          <w:rFonts w:ascii="Times New Roman" w:eastAsia="TimesNewRomanPSMT" w:hAnsi="Times New Roman"/>
          <w:sz w:val="28"/>
          <w:szCs w:val="28"/>
          <w:lang w:val="sv-SE"/>
        </w:rPr>
        <w:t>‘</w:t>
      </w:r>
      <w:r w:rsidRPr="00C76F5C">
        <w:rPr>
          <w:rFonts w:ascii="Times New Roman" w:hAnsi="Times New Roman"/>
          <w:sz w:val="28"/>
          <w:szCs w:val="28"/>
          <w:lang w:val="sv-SE"/>
        </w:rPr>
        <w:t>xtalgan?</w:t>
      </w:r>
    </w:p>
    <w:p w:rsidR="00C76F5C" w:rsidRPr="00C76F5C" w:rsidRDefault="00C76F5C" w:rsidP="000C3F14">
      <w:pPr>
        <w:autoSpaceDE w:val="0"/>
        <w:autoSpaceDN w:val="0"/>
        <w:adjustRightInd w:val="0"/>
        <w:spacing w:after="0" w:line="240" w:lineRule="auto"/>
        <w:rPr>
          <w:rFonts w:ascii="Times New Roman" w:hAnsi="Times New Roman"/>
          <w:i/>
          <w:iCs/>
          <w:sz w:val="28"/>
          <w:szCs w:val="28"/>
          <w:lang w:val="sv-SE"/>
        </w:rPr>
      </w:pPr>
    </w:p>
    <w:p w:rsidR="000C3F14" w:rsidRPr="002637FF" w:rsidRDefault="000C3F14" w:rsidP="00C76F5C">
      <w:pPr>
        <w:autoSpaceDE w:val="0"/>
        <w:autoSpaceDN w:val="0"/>
        <w:adjustRightInd w:val="0"/>
        <w:spacing w:after="0" w:line="240" w:lineRule="auto"/>
        <w:rPr>
          <w:rFonts w:ascii="Times New Roman" w:hAnsi="Times New Roman"/>
          <w:sz w:val="28"/>
          <w:szCs w:val="28"/>
          <w:lang w:val="sv-SE"/>
        </w:rPr>
      </w:pPr>
      <w:r w:rsidRPr="00C76F5C">
        <w:rPr>
          <w:rFonts w:ascii="Times New Roman" w:hAnsi="Times New Roman"/>
          <w:b/>
          <w:bCs/>
          <w:sz w:val="28"/>
          <w:szCs w:val="28"/>
          <w:lang w:val="sv-SE"/>
        </w:rPr>
        <w:t>Uyga vazifa:</w:t>
      </w:r>
      <w:r w:rsidR="007F01AC" w:rsidRPr="007F01AC">
        <w:rPr>
          <w:rFonts w:ascii="Times New Roman" w:hAnsi="Times New Roman"/>
          <w:sz w:val="28"/>
          <w:szCs w:val="28"/>
          <w:lang w:val="sv-SE"/>
        </w:rPr>
        <w:t xml:space="preserve"> </w:t>
      </w:r>
      <w:r w:rsidR="007F01AC" w:rsidRPr="00316A31">
        <w:rPr>
          <w:rFonts w:ascii="Times New Roman" w:hAnsi="Times New Roman"/>
          <w:sz w:val="28"/>
          <w:szCs w:val="28"/>
          <w:lang w:val="sv-SE"/>
        </w:rPr>
        <w:t>“Milliy urf-odatlar” mavzusida insho yozing</w:t>
      </w:r>
      <w:r w:rsidRPr="00C76F5C">
        <w:rPr>
          <w:rFonts w:ascii="Times New Roman" w:hAnsi="Times New Roman"/>
          <w:b/>
          <w:bCs/>
          <w:sz w:val="28"/>
          <w:szCs w:val="28"/>
          <w:lang w:val="sv-SE"/>
        </w:rPr>
        <w:t xml:space="preserve"> </w:t>
      </w:r>
    </w:p>
    <w:bookmarkEnd w:id="5"/>
    <w:p w:rsidR="000C3F14" w:rsidRPr="002637FF" w:rsidRDefault="000C3F14" w:rsidP="006E6480">
      <w:pPr>
        <w:autoSpaceDE w:val="0"/>
        <w:autoSpaceDN w:val="0"/>
        <w:adjustRightInd w:val="0"/>
        <w:spacing w:after="0" w:line="240" w:lineRule="auto"/>
        <w:rPr>
          <w:rFonts w:ascii="Times New Roman" w:hAnsi="Times New Roman"/>
          <w:sz w:val="28"/>
          <w:szCs w:val="28"/>
          <w:lang w:val="sv-SE"/>
        </w:rPr>
      </w:pPr>
    </w:p>
    <w:p w:rsidR="006E6480" w:rsidRPr="002637FF" w:rsidRDefault="006E6480" w:rsidP="00F40296">
      <w:pPr>
        <w:rPr>
          <w:rFonts w:ascii="Times New Roman" w:hAnsi="Times New Roman"/>
          <w:b/>
          <w:iCs/>
          <w:sz w:val="36"/>
          <w:szCs w:val="36"/>
          <w:lang w:val="sv-SE"/>
        </w:rPr>
      </w:pPr>
    </w:p>
    <w:p w:rsidR="00280A0D" w:rsidRDefault="00280A0D" w:rsidP="00280A0D">
      <w:pPr>
        <w:widowControl w:val="0"/>
        <w:rPr>
          <w:rFonts w:ascii="Times New Roman" w:hAnsi="Times New Roman"/>
          <w:b/>
          <w:iCs/>
          <w:sz w:val="32"/>
          <w:szCs w:val="32"/>
          <w:lang w:val="sv-SE"/>
        </w:rPr>
      </w:pPr>
      <w:r w:rsidRPr="002637FF">
        <w:rPr>
          <w:rFonts w:ascii="Times New Roman" w:hAnsi="Times New Roman"/>
          <w:b/>
          <w:iCs/>
          <w:sz w:val="32"/>
          <w:szCs w:val="32"/>
          <w:lang w:val="sv-SE"/>
        </w:rPr>
        <w:t>22-MAVZU.Mahallamiz kelajagi. O‘z mahallasi to‘g`risida so‘zlab berish. Yashash joyining tarixiga oid matn tayyorlash</w:t>
      </w:r>
      <w:r w:rsidR="00850AD0" w:rsidRPr="002637FF">
        <w:rPr>
          <w:rFonts w:ascii="Times New Roman" w:hAnsi="Times New Roman"/>
          <w:b/>
          <w:iCs/>
          <w:sz w:val="32"/>
          <w:szCs w:val="32"/>
          <w:lang w:val="sv-SE"/>
        </w:rPr>
        <w:t>.</w:t>
      </w:r>
    </w:p>
    <w:p w:rsidR="00580146" w:rsidRPr="002A3F6D" w:rsidRDefault="00580146" w:rsidP="00580146">
      <w:pPr>
        <w:autoSpaceDE w:val="0"/>
        <w:autoSpaceDN w:val="0"/>
        <w:adjustRightInd w:val="0"/>
        <w:spacing w:after="0" w:line="240" w:lineRule="auto"/>
        <w:jc w:val="center"/>
        <w:rPr>
          <w:rFonts w:ascii="Times New Roman" w:hAnsi="Times New Roman"/>
          <w:b/>
          <w:bCs/>
          <w:sz w:val="28"/>
          <w:szCs w:val="28"/>
          <w:lang w:val="sv-SE"/>
        </w:rPr>
      </w:pPr>
      <w:r w:rsidRPr="002A3F6D">
        <w:rPr>
          <w:rFonts w:ascii="Times New Roman" w:hAnsi="Times New Roman"/>
          <w:b/>
          <w:bCs/>
          <w:sz w:val="28"/>
          <w:szCs w:val="28"/>
          <w:lang w:val="sv-SE"/>
        </w:rPr>
        <w:t>MAHALLAMIZ</w:t>
      </w:r>
      <w:r>
        <w:rPr>
          <w:rFonts w:ascii="Times New Roman" w:hAnsi="Times New Roman"/>
          <w:b/>
          <w:bCs/>
          <w:sz w:val="28"/>
          <w:szCs w:val="28"/>
          <w:lang w:val="sv-SE"/>
        </w:rPr>
        <w:t xml:space="preserve"> </w:t>
      </w:r>
      <w:r w:rsidRPr="002A3F6D">
        <w:rPr>
          <w:rFonts w:ascii="Times New Roman" w:hAnsi="Times New Roman"/>
          <w:b/>
          <w:bCs/>
          <w:sz w:val="28"/>
          <w:szCs w:val="28"/>
          <w:lang w:val="sv-SE"/>
        </w:rPr>
        <w:t xml:space="preserve"> KELAJAGI</w:t>
      </w:r>
    </w:p>
    <w:p w:rsidR="00580146" w:rsidRPr="002A3F6D" w:rsidRDefault="00580146" w:rsidP="00291030">
      <w:pPr>
        <w:autoSpaceDE w:val="0"/>
        <w:autoSpaceDN w:val="0"/>
        <w:adjustRightInd w:val="0"/>
        <w:spacing w:after="0" w:line="240" w:lineRule="auto"/>
        <w:rPr>
          <w:rFonts w:ascii="Times New Roman" w:hAnsi="Times New Roman"/>
          <w:i/>
          <w:iCs/>
          <w:sz w:val="28"/>
          <w:szCs w:val="28"/>
          <w:lang w:val="sv-SE"/>
        </w:rPr>
      </w:pPr>
      <w:r w:rsidRPr="002A3F6D">
        <w:rPr>
          <w:rFonts w:ascii="Times New Roman" w:hAnsi="Times New Roman"/>
          <w:i/>
          <w:iCs/>
          <w:sz w:val="28"/>
          <w:szCs w:val="28"/>
          <w:lang w:val="sv-SE"/>
        </w:rPr>
        <w:t>(Matn mazmunining qisqacha bayoni (rezume), uning tuzilishi va ifoda</w:t>
      </w:r>
    </w:p>
    <w:p w:rsidR="00580146" w:rsidRPr="002A3F6D" w:rsidRDefault="00580146" w:rsidP="00291030">
      <w:pPr>
        <w:autoSpaceDE w:val="0"/>
        <w:autoSpaceDN w:val="0"/>
        <w:adjustRightInd w:val="0"/>
        <w:spacing w:after="0" w:line="240" w:lineRule="auto"/>
        <w:rPr>
          <w:rFonts w:ascii="Times New Roman" w:hAnsi="Times New Roman"/>
          <w:i/>
          <w:iCs/>
          <w:sz w:val="28"/>
          <w:szCs w:val="28"/>
          <w:lang w:val="sv-SE"/>
        </w:rPr>
      </w:pPr>
      <w:r w:rsidRPr="002A3F6D">
        <w:rPr>
          <w:rFonts w:ascii="Times New Roman" w:hAnsi="Times New Roman"/>
          <w:i/>
          <w:iCs/>
          <w:sz w:val="28"/>
          <w:szCs w:val="28"/>
          <w:lang w:val="sv-SE"/>
        </w:rPr>
        <w:t>materialining xususiyatlari)</w:t>
      </w:r>
    </w:p>
    <w:p w:rsidR="00580146" w:rsidRPr="002A3F6D" w:rsidRDefault="00580146" w:rsidP="00291030">
      <w:pPr>
        <w:autoSpaceDE w:val="0"/>
        <w:autoSpaceDN w:val="0"/>
        <w:adjustRightInd w:val="0"/>
        <w:spacing w:after="0" w:line="240" w:lineRule="auto"/>
        <w:rPr>
          <w:rFonts w:ascii="Times New Roman" w:hAnsi="Times New Roman"/>
          <w:b/>
          <w:bCs/>
          <w:sz w:val="28"/>
          <w:szCs w:val="28"/>
          <w:lang w:val="sv-SE"/>
        </w:rPr>
      </w:pPr>
      <w:r w:rsidRPr="002A3F6D">
        <w:rPr>
          <w:rFonts w:ascii="Times New Roman" w:hAnsi="Times New Roman"/>
          <w:b/>
          <w:bCs/>
          <w:sz w:val="28"/>
          <w:szCs w:val="28"/>
          <w:lang w:val="sv-SE"/>
        </w:rPr>
        <w:t>Reja:</w:t>
      </w:r>
    </w:p>
    <w:p w:rsidR="00580146" w:rsidRPr="002A3F6D" w:rsidRDefault="00580146" w:rsidP="00291030">
      <w:pPr>
        <w:autoSpaceDE w:val="0"/>
        <w:autoSpaceDN w:val="0"/>
        <w:adjustRightInd w:val="0"/>
        <w:spacing w:after="0" w:line="240" w:lineRule="auto"/>
        <w:rPr>
          <w:rFonts w:ascii="Times New Roman" w:hAnsi="Times New Roman"/>
          <w:sz w:val="28"/>
          <w:szCs w:val="28"/>
          <w:lang w:val="sv-SE"/>
        </w:rPr>
      </w:pPr>
      <w:r w:rsidRPr="002A3F6D">
        <w:rPr>
          <w:rFonts w:ascii="Times New Roman" w:hAnsi="Times New Roman"/>
          <w:sz w:val="28"/>
          <w:szCs w:val="28"/>
          <w:lang w:val="sv-SE"/>
        </w:rPr>
        <w:t>1. Mavzuga oid matnni o‘qish, o‘rganish va tahlil qilish.</w:t>
      </w:r>
    </w:p>
    <w:p w:rsidR="00580146" w:rsidRPr="0011469A" w:rsidRDefault="00580146" w:rsidP="00291030">
      <w:pPr>
        <w:autoSpaceDE w:val="0"/>
        <w:autoSpaceDN w:val="0"/>
        <w:adjustRightInd w:val="0"/>
        <w:spacing w:after="0" w:line="240" w:lineRule="auto"/>
        <w:rPr>
          <w:rFonts w:ascii="Times New Roman" w:hAnsi="Times New Roman"/>
          <w:sz w:val="28"/>
          <w:szCs w:val="28"/>
          <w:lang w:val="en-US"/>
        </w:rPr>
      </w:pPr>
      <w:r w:rsidRPr="0011469A">
        <w:rPr>
          <w:rFonts w:ascii="Times New Roman" w:hAnsi="Times New Roman"/>
          <w:sz w:val="28"/>
          <w:szCs w:val="28"/>
          <w:lang w:val="en-US"/>
        </w:rPr>
        <w:t>2. Matn mazmunining qisqacha bayoni (rezume), uning tuzilishi va</w:t>
      </w:r>
    </w:p>
    <w:p w:rsidR="00580146" w:rsidRPr="0011469A" w:rsidRDefault="00580146" w:rsidP="00291030">
      <w:pPr>
        <w:autoSpaceDE w:val="0"/>
        <w:autoSpaceDN w:val="0"/>
        <w:adjustRightInd w:val="0"/>
        <w:spacing w:after="0" w:line="240" w:lineRule="auto"/>
        <w:rPr>
          <w:rFonts w:ascii="Times New Roman" w:hAnsi="Times New Roman"/>
          <w:sz w:val="28"/>
          <w:szCs w:val="28"/>
          <w:lang w:val="sv-SE"/>
        </w:rPr>
      </w:pPr>
      <w:r w:rsidRPr="0011469A">
        <w:rPr>
          <w:rFonts w:ascii="Times New Roman" w:hAnsi="Times New Roman"/>
          <w:sz w:val="28"/>
          <w:szCs w:val="28"/>
          <w:lang w:val="sv-SE"/>
        </w:rPr>
        <w:t>ifoda materialing xususiyatlari haqida ma’lumot berish.</w:t>
      </w:r>
    </w:p>
    <w:p w:rsidR="00580146" w:rsidRPr="0011469A" w:rsidRDefault="00580146" w:rsidP="00291030">
      <w:pPr>
        <w:autoSpaceDE w:val="0"/>
        <w:autoSpaceDN w:val="0"/>
        <w:adjustRightInd w:val="0"/>
        <w:spacing w:after="0" w:line="240" w:lineRule="auto"/>
        <w:rPr>
          <w:rFonts w:ascii="Times New Roman" w:hAnsi="Times New Roman"/>
          <w:sz w:val="28"/>
          <w:szCs w:val="28"/>
          <w:lang w:val="sv-SE"/>
        </w:rPr>
      </w:pPr>
      <w:r w:rsidRPr="0011469A">
        <w:rPr>
          <w:rFonts w:ascii="Times New Roman" w:hAnsi="Times New Roman"/>
          <w:sz w:val="28"/>
          <w:szCs w:val="28"/>
          <w:lang w:val="sv-SE"/>
        </w:rPr>
        <w:t>3. Mavzu yuzasidan mashq va topshiriqlar ustida ishlash.</w:t>
      </w:r>
    </w:p>
    <w:p w:rsidR="00850AD0" w:rsidRPr="00463462" w:rsidRDefault="00850AD0" w:rsidP="00850AD0">
      <w:pPr>
        <w:spacing w:after="0"/>
        <w:ind w:firstLine="720"/>
        <w:jc w:val="both"/>
        <w:rPr>
          <w:rFonts w:ascii="Times New Roman" w:hAnsi="Times New Roman"/>
          <w:bCs/>
          <w:color w:val="000000"/>
          <w:sz w:val="28"/>
          <w:szCs w:val="28"/>
          <w:lang w:val="uz-Latn-UZ"/>
        </w:rPr>
      </w:pPr>
      <w:r w:rsidRPr="00463462">
        <w:rPr>
          <w:rFonts w:ascii="Times New Roman" w:hAnsi="Times New Roman"/>
          <w:b/>
          <w:bCs/>
          <w:color w:val="000000"/>
          <w:sz w:val="28"/>
          <w:szCs w:val="28"/>
          <w:lang w:val="uz-Latn-UZ"/>
        </w:rPr>
        <w:t>Mahalla</w:t>
      </w:r>
      <w:r w:rsidRPr="00463462">
        <w:rPr>
          <w:rFonts w:ascii="Times New Roman" w:hAnsi="Times New Roman"/>
          <w:bCs/>
          <w:color w:val="000000"/>
          <w:sz w:val="28"/>
          <w:szCs w:val="28"/>
          <w:lang w:val="uz-Latn-UZ"/>
        </w:rPr>
        <w:t xml:space="preserve"> — Oʻzbekistonda maʼmuriy</w:t>
      </w:r>
      <w:r>
        <w:rPr>
          <w:rFonts w:ascii="Times New Roman" w:hAnsi="Times New Roman"/>
          <w:bCs/>
          <w:color w:val="000000"/>
          <w:sz w:val="28"/>
          <w:szCs w:val="28"/>
          <w:lang w:val="uz-Latn-UZ"/>
        </w:rPr>
        <w:t xml:space="preserve"> </w:t>
      </w:r>
      <w:r w:rsidRPr="00463462">
        <w:rPr>
          <w:rFonts w:ascii="Times New Roman" w:hAnsi="Times New Roman"/>
          <w:bCs/>
          <w:color w:val="000000"/>
          <w:sz w:val="28"/>
          <w:szCs w:val="28"/>
          <w:lang w:val="uz-Latn-UZ"/>
        </w:rPr>
        <w:t xml:space="preserve">hududiy birlik; oʻzini oʻzi boshqarishning xalqimiz anʼanalari va qadri-yatlariga xos boʻlgan usuli. M. tarixi qadim zamonlarga borib taqaladi. Tarixiy manbalarda qayd etilishicha, jez davrining yodgorligi boʻlgan Sopollitepapya 8 ta oila yashagan. Ularni faqat urugʻ jamoasigina emas, balki ishlab chiqarish manfaatlari ham birlashtirib turgan. Keyinchalik ularning safiga patriarxal tizim asosida 100 dan ortiq oilalar kelib </w:t>
      </w:r>
      <w:r w:rsidRPr="00463462">
        <w:rPr>
          <w:rFonts w:ascii="Times New Roman" w:hAnsi="Times New Roman"/>
          <w:bCs/>
          <w:color w:val="000000"/>
          <w:sz w:val="28"/>
          <w:szCs w:val="28"/>
          <w:lang w:val="uz-Latn-UZ"/>
        </w:rPr>
        <w:lastRenderedPageBreak/>
        <w:t xml:space="preserve">qoʻshilgan. Katta oilalar jamoasini ular orasidan saylangan oqsoqol boshqargan. Oqsoqollar oʻz navbatida oliy oqsoqollar kengashiga birlashgan. Oqsoqollar, odatda, jamoa — qishloq hayoti bilan bogʻliq barcha masalalarni oliy kengash orqali hal qilishgan. Miloddan avvalgi 3-asrdan milodiy 5-asrning boshlarigacha Fargʻona (Parkana) davlatida ham oqsoqollar kengashi muhim vazi-falarni hal etgan. Kengash, asosan, sulh tuzish, vazirlar tarkibi va soliqlarni tayinlash, urush eʼlon qilish, jamoa ishlariga safarbar etish kabi masalalar bilan shugʻullangan. </w:t>
      </w:r>
    </w:p>
    <w:p w:rsidR="00850AD0" w:rsidRPr="00463462" w:rsidRDefault="00850AD0" w:rsidP="00850AD0">
      <w:pPr>
        <w:spacing w:after="0"/>
        <w:ind w:firstLine="720"/>
        <w:jc w:val="both"/>
        <w:rPr>
          <w:rFonts w:ascii="Times New Roman" w:hAnsi="Times New Roman"/>
          <w:bCs/>
          <w:color w:val="000000"/>
          <w:sz w:val="28"/>
          <w:szCs w:val="28"/>
          <w:lang w:val="uz-Latn-UZ"/>
        </w:rPr>
      </w:pPr>
      <w:r w:rsidRPr="00463462">
        <w:rPr>
          <w:rFonts w:ascii="Times New Roman" w:hAnsi="Times New Roman"/>
          <w:bCs/>
          <w:color w:val="000000"/>
          <w:sz w:val="28"/>
          <w:szCs w:val="28"/>
          <w:lang w:val="uz-Latn-UZ"/>
        </w:rPr>
        <w:t xml:space="preserve">"Mahalla" atamasi arabcha boʻlib, "oʻrin-joy" degan maʼnoni anglatgan. U turli mintaqalarda mahallot (joy), guzar, jamoa, elat, elod nomlarda atalib kelingan. Adabiyotlarda </w:t>
      </w:r>
      <w:r>
        <w:rPr>
          <w:rFonts w:ascii="Times New Roman" w:hAnsi="Times New Roman"/>
          <w:bCs/>
          <w:color w:val="000000"/>
          <w:sz w:val="28"/>
          <w:szCs w:val="28"/>
          <w:lang w:val="uz-Latn-UZ"/>
        </w:rPr>
        <w:t>m</w:t>
      </w:r>
      <w:r w:rsidRPr="00463462">
        <w:rPr>
          <w:rFonts w:ascii="Times New Roman" w:hAnsi="Times New Roman"/>
          <w:bCs/>
          <w:color w:val="000000"/>
          <w:sz w:val="28"/>
          <w:szCs w:val="28"/>
          <w:lang w:val="uz-Latn-UZ"/>
        </w:rPr>
        <w:t xml:space="preserve">ahallalarning koʻp ming yillik tarixga ega ekanligi haqida maʼlumotlar uchraydi. Narshaxiy oʻzining "Buxoro tarixi" asarida Buxoroda bundan 1100 yil ilgari bir qancha </w:t>
      </w:r>
      <w:r>
        <w:rPr>
          <w:rFonts w:ascii="Times New Roman" w:hAnsi="Times New Roman"/>
          <w:bCs/>
          <w:color w:val="000000"/>
          <w:sz w:val="28"/>
          <w:szCs w:val="28"/>
          <w:lang w:val="uz-Latn-UZ"/>
        </w:rPr>
        <w:t>m</w:t>
      </w:r>
      <w:r w:rsidRPr="00463462">
        <w:rPr>
          <w:rFonts w:ascii="Times New Roman" w:hAnsi="Times New Roman"/>
          <w:bCs/>
          <w:color w:val="000000"/>
          <w:sz w:val="28"/>
          <w:szCs w:val="28"/>
          <w:lang w:val="uz-Latn-UZ"/>
        </w:rPr>
        <w:t>ahallalar boʻlganini qayd etib oʻtgan. Alisher Navoiy oʻzining "Hayrat ul</w:t>
      </w:r>
      <w:r>
        <w:rPr>
          <w:rFonts w:ascii="Times New Roman" w:hAnsi="Times New Roman"/>
          <w:bCs/>
          <w:color w:val="000000"/>
          <w:sz w:val="28"/>
          <w:szCs w:val="28"/>
          <w:lang w:val="uz-Latn-UZ"/>
        </w:rPr>
        <w:t>-</w:t>
      </w:r>
      <w:r w:rsidRPr="00463462">
        <w:rPr>
          <w:rFonts w:ascii="Times New Roman" w:hAnsi="Times New Roman"/>
          <w:bCs/>
          <w:color w:val="000000"/>
          <w:sz w:val="28"/>
          <w:szCs w:val="28"/>
          <w:lang w:val="uz-Latn-UZ"/>
        </w:rPr>
        <w:t xml:space="preserve">abror" asarida </w:t>
      </w:r>
      <w:r>
        <w:rPr>
          <w:rFonts w:ascii="Times New Roman" w:hAnsi="Times New Roman"/>
          <w:bCs/>
          <w:color w:val="000000"/>
          <w:sz w:val="28"/>
          <w:szCs w:val="28"/>
          <w:lang w:val="uz-Latn-UZ"/>
        </w:rPr>
        <w:t>m</w:t>
      </w:r>
      <w:r w:rsidRPr="00463462">
        <w:rPr>
          <w:rFonts w:ascii="Times New Roman" w:hAnsi="Times New Roman"/>
          <w:bCs/>
          <w:color w:val="000000"/>
          <w:sz w:val="28"/>
          <w:szCs w:val="28"/>
          <w:lang w:val="uz-Latn-UZ"/>
        </w:rPr>
        <w:t xml:space="preserve">ahallani "mahalla shahar ichidagi shaharcha"dir deb taʼriflaydi, Hirot shahri yuz shaharcha ahamiyatiga ega boʻlgan </w:t>
      </w:r>
      <w:r>
        <w:rPr>
          <w:rFonts w:ascii="Times New Roman" w:hAnsi="Times New Roman"/>
          <w:bCs/>
          <w:color w:val="000000"/>
          <w:sz w:val="28"/>
          <w:szCs w:val="28"/>
          <w:lang w:val="uz-Latn-UZ"/>
        </w:rPr>
        <w:t>m</w:t>
      </w:r>
      <w:r w:rsidRPr="00463462">
        <w:rPr>
          <w:rFonts w:ascii="Times New Roman" w:hAnsi="Times New Roman"/>
          <w:bCs/>
          <w:color w:val="000000"/>
          <w:sz w:val="28"/>
          <w:szCs w:val="28"/>
          <w:lang w:val="uz-Latn-UZ"/>
        </w:rPr>
        <w:t xml:space="preserve">ahallalardan tashkil topganligini aytib oʻtadi. </w:t>
      </w:r>
      <w:r>
        <w:rPr>
          <w:rFonts w:ascii="Times New Roman" w:hAnsi="Times New Roman"/>
          <w:bCs/>
          <w:color w:val="000000"/>
          <w:sz w:val="28"/>
          <w:szCs w:val="28"/>
          <w:lang w:val="uz-Latn-UZ"/>
        </w:rPr>
        <w:t>M</w:t>
      </w:r>
      <w:r w:rsidRPr="00463462">
        <w:rPr>
          <w:rFonts w:ascii="Times New Roman" w:hAnsi="Times New Roman"/>
          <w:bCs/>
          <w:color w:val="000000"/>
          <w:sz w:val="28"/>
          <w:szCs w:val="28"/>
          <w:lang w:val="uz-Latn-UZ"/>
        </w:rPr>
        <w:t xml:space="preserve">ahallalar, ayniqsa, Amir Temur davrida ravnaq topgan. </w:t>
      </w:r>
      <w:r>
        <w:rPr>
          <w:rFonts w:ascii="Times New Roman" w:hAnsi="Times New Roman"/>
          <w:bCs/>
          <w:color w:val="000000"/>
          <w:sz w:val="28"/>
          <w:szCs w:val="28"/>
          <w:lang w:val="uz-Latn-UZ"/>
        </w:rPr>
        <w:t>M</w:t>
      </w:r>
      <w:r w:rsidRPr="00463462">
        <w:rPr>
          <w:rFonts w:ascii="Times New Roman" w:hAnsi="Times New Roman"/>
          <w:bCs/>
          <w:color w:val="000000"/>
          <w:sz w:val="28"/>
          <w:szCs w:val="28"/>
          <w:lang w:val="uz-Latn-UZ"/>
        </w:rPr>
        <w:t>ahallalar fuqarolarning kasbkori asosida shakllangan va shunga qarab nomlangan. Mas</w:t>
      </w:r>
      <w:r>
        <w:rPr>
          <w:rFonts w:ascii="Times New Roman" w:hAnsi="Times New Roman"/>
          <w:bCs/>
          <w:color w:val="000000"/>
          <w:sz w:val="28"/>
          <w:szCs w:val="28"/>
          <w:lang w:val="uz-Latn-UZ"/>
        </w:rPr>
        <w:t>alan</w:t>
      </w:r>
      <w:r w:rsidRPr="00463462">
        <w:rPr>
          <w:rFonts w:ascii="Times New Roman" w:hAnsi="Times New Roman"/>
          <w:bCs/>
          <w:color w:val="000000"/>
          <w:sz w:val="28"/>
          <w:szCs w:val="28"/>
          <w:lang w:val="uz-Latn-UZ"/>
        </w:rPr>
        <w:t>, zargarlik, misgarlik, koʻnchilik, pichoqchilik, qo</w:t>
      </w:r>
      <w:r>
        <w:rPr>
          <w:rFonts w:ascii="Times New Roman" w:hAnsi="Times New Roman"/>
          <w:bCs/>
          <w:color w:val="000000"/>
          <w:sz w:val="28"/>
          <w:szCs w:val="28"/>
          <w:lang w:val="uz-Latn-UZ"/>
        </w:rPr>
        <w:t>’</w:t>
      </w:r>
      <w:r w:rsidRPr="00463462">
        <w:rPr>
          <w:rFonts w:ascii="Times New Roman" w:hAnsi="Times New Roman"/>
          <w:bCs/>
          <w:color w:val="000000"/>
          <w:sz w:val="28"/>
          <w:szCs w:val="28"/>
          <w:lang w:val="uz-Latn-UZ"/>
        </w:rPr>
        <w:t>shiqchilik, temirchi, egarchi, taqachi va h</w:t>
      </w:r>
      <w:r>
        <w:rPr>
          <w:rFonts w:ascii="Times New Roman" w:hAnsi="Times New Roman"/>
          <w:bCs/>
          <w:color w:val="000000"/>
          <w:sz w:val="28"/>
          <w:szCs w:val="28"/>
          <w:lang w:val="uz-Latn-UZ"/>
        </w:rPr>
        <w:t>okazo.</w:t>
      </w:r>
      <w:r w:rsidRPr="00463462">
        <w:rPr>
          <w:rFonts w:ascii="Times New Roman" w:hAnsi="Times New Roman"/>
          <w:bCs/>
          <w:color w:val="000000"/>
          <w:sz w:val="28"/>
          <w:szCs w:val="28"/>
          <w:lang w:val="uz-Latn-UZ"/>
        </w:rPr>
        <w:t xml:space="preserve"> Mahalla qadimda mahalliy hokimiyatning oʻziga xos bir shakli, koʻrinishi tarzida faoliyat koʻrsatgan. </w:t>
      </w:r>
      <w:r>
        <w:rPr>
          <w:rFonts w:ascii="Times New Roman" w:hAnsi="Times New Roman"/>
          <w:bCs/>
          <w:color w:val="000000"/>
          <w:sz w:val="28"/>
          <w:szCs w:val="28"/>
          <w:lang w:val="uz-Latn-UZ"/>
        </w:rPr>
        <w:t>M</w:t>
      </w:r>
      <w:r w:rsidRPr="00463462">
        <w:rPr>
          <w:rFonts w:ascii="Times New Roman" w:hAnsi="Times New Roman"/>
          <w:bCs/>
          <w:color w:val="000000"/>
          <w:sz w:val="28"/>
          <w:szCs w:val="28"/>
          <w:lang w:val="uz-Latn-UZ"/>
        </w:rPr>
        <w:t xml:space="preserve">ahallani boshqarish jamoatchilik asosida olib borilib, oʻzining yozilmagan ichki tartibqoidalariga ega boʻlib, u hamma uchun birdek qonuniy hisoblangan. </w:t>
      </w:r>
    </w:p>
    <w:p w:rsidR="00850AD0" w:rsidRPr="00463462" w:rsidRDefault="00850AD0" w:rsidP="00850AD0">
      <w:pPr>
        <w:spacing w:after="0"/>
        <w:ind w:firstLine="720"/>
        <w:jc w:val="both"/>
        <w:rPr>
          <w:rFonts w:ascii="Times New Roman" w:hAnsi="Times New Roman"/>
          <w:bCs/>
          <w:color w:val="000000"/>
          <w:sz w:val="28"/>
          <w:szCs w:val="28"/>
          <w:lang w:val="uz-Latn-UZ"/>
        </w:rPr>
      </w:pPr>
      <w:r>
        <w:rPr>
          <w:rFonts w:ascii="Times New Roman" w:hAnsi="Times New Roman"/>
          <w:bCs/>
          <w:color w:val="000000"/>
          <w:sz w:val="28"/>
          <w:szCs w:val="28"/>
          <w:lang w:val="uz-Latn-UZ"/>
        </w:rPr>
        <w:t>M</w:t>
      </w:r>
      <w:r w:rsidRPr="00463462">
        <w:rPr>
          <w:rFonts w:ascii="Times New Roman" w:hAnsi="Times New Roman"/>
          <w:bCs/>
          <w:color w:val="000000"/>
          <w:sz w:val="28"/>
          <w:szCs w:val="28"/>
          <w:lang w:val="uz-Latn-UZ"/>
        </w:rPr>
        <w:t xml:space="preserve">ahalla kichik maʼmuriy hudud boʻlishi bilan birga, turmush tarzi, qadriyatlar, anʼanalar, urf-odatlar umumiyligi bilan bogʻlangan kishilar jamoasi birligidir. Tarixning turli bosqichlarida davrlar, tuzumlar oʻzgarishiga qarab </w:t>
      </w:r>
      <w:r>
        <w:rPr>
          <w:rFonts w:ascii="Times New Roman" w:hAnsi="Times New Roman"/>
          <w:bCs/>
          <w:color w:val="000000"/>
          <w:sz w:val="28"/>
          <w:szCs w:val="28"/>
          <w:lang w:val="uz-Latn-UZ"/>
        </w:rPr>
        <w:t>m</w:t>
      </w:r>
      <w:r w:rsidRPr="00463462">
        <w:rPr>
          <w:rFonts w:ascii="Times New Roman" w:hAnsi="Times New Roman"/>
          <w:bCs/>
          <w:color w:val="000000"/>
          <w:sz w:val="28"/>
          <w:szCs w:val="28"/>
          <w:lang w:val="uz-Latn-UZ"/>
        </w:rPr>
        <w:t xml:space="preserve">ahallaning vazifalari ham oʻzgarib turgan. </w:t>
      </w:r>
    </w:p>
    <w:p w:rsidR="00850AD0" w:rsidRPr="00463462" w:rsidRDefault="00850AD0" w:rsidP="00850AD0">
      <w:pPr>
        <w:spacing w:after="0"/>
        <w:ind w:firstLine="720"/>
        <w:jc w:val="both"/>
        <w:rPr>
          <w:rFonts w:ascii="Times New Roman" w:hAnsi="Times New Roman"/>
          <w:bCs/>
          <w:color w:val="000000"/>
          <w:sz w:val="28"/>
          <w:szCs w:val="28"/>
          <w:lang w:val="uz-Latn-UZ"/>
        </w:rPr>
      </w:pPr>
      <w:r w:rsidRPr="00463462">
        <w:rPr>
          <w:rFonts w:ascii="Times New Roman" w:hAnsi="Times New Roman"/>
          <w:bCs/>
          <w:color w:val="000000"/>
          <w:sz w:val="28"/>
          <w:szCs w:val="28"/>
          <w:lang w:val="uz-Latn-UZ"/>
        </w:rPr>
        <w:t xml:space="preserve">20-asrning boshlaridayoq </w:t>
      </w:r>
      <w:r>
        <w:rPr>
          <w:rFonts w:ascii="Times New Roman" w:hAnsi="Times New Roman"/>
          <w:bCs/>
          <w:color w:val="000000"/>
          <w:sz w:val="28"/>
          <w:szCs w:val="28"/>
          <w:lang w:val="uz-Latn-UZ"/>
        </w:rPr>
        <w:t>m</w:t>
      </w:r>
      <w:r w:rsidRPr="00463462">
        <w:rPr>
          <w:rFonts w:ascii="Times New Roman" w:hAnsi="Times New Roman"/>
          <w:bCs/>
          <w:color w:val="000000"/>
          <w:sz w:val="28"/>
          <w:szCs w:val="28"/>
          <w:lang w:val="uz-Latn-UZ"/>
        </w:rPr>
        <w:t xml:space="preserve">ahallalar daha boshliqlari — mingboshilar saylaydigan yuzboshi (oqsoqollar) tomonidan boshqarilgan. Yuzboshi va uning yordamchilari </w:t>
      </w:r>
      <w:r>
        <w:rPr>
          <w:rFonts w:ascii="Times New Roman" w:hAnsi="Times New Roman"/>
          <w:bCs/>
          <w:color w:val="000000"/>
          <w:sz w:val="28"/>
          <w:szCs w:val="28"/>
          <w:lang w:val="uz-Latn-UZ"/>
        </w:rPr>
        <w:t>m</w:t>
      </w:r>
      <w:r w:rsidRPr="00463462">
        <w:rPr>
          <w:rFonts w:ascii="Times New Roman" w:hAnsi="Times New Roman"/>
          <w:bCs/>
          <w:color w:val="000000"/>
          <w:sz w:val="28"/>
          <w:szCs w:val="28"/>
          <w:lang w:val="uz-Latn-UZ"/>
        </w:rPr>
        <w:t xml:space="preserve">ahalladagi barcha jamoat ishlari va marosimlarni boshqarganlar, shuningdek, fuqarolarning shahar yigʻinlari va shahar muassasalarida </w:t>
      </w:r>
      <w:r>
        <w:rPr>
          <w:rFonts w:ascii="Times New Roman" w:hAnsi="Times New Roman"/>
          <w:bCs/>
          <w:color w:val="000000"/>
          <w:sz w:val="28"/>
          <w:szCs w:val="28"/>
          <w:lang w:val="uz-Latn-UZ"/>
        </w:rPr>
        <w:t>m</w:t>
      </w:r>
      <w:r w:rsidRPr="00463462">
        <w:rPr>
          <w:rFonts w:ascii="Times New Roman" w:hAnsi="Times New Roman"/>
          <w:bCs/>
          <w:color w:val="000000"/>
          <w:sz w:val="28"/>
          <w:szCs w:val="28"/>
          <w:lang w:val="uz-Latn-UZ"/>
        </w:rPr>
        <w:t xml:space="preserve">ahalla manfaatlarini himoya qilganlar. </w:t>
      </w:r>
    </w:p>
    <w:p w:rsidR="00850AD0" w:rsidRPr="00463462" w:rsidRDefault="00850AD0" w:rsidP="00850AD0">
      <w:pPr>
        <w:spacing w:after="0"/>
        <w:ind w:firstLine="720"/>
        <w:jc w:val="both"/>
        <w:rPr>
          <w:rFonts w:ascii="Times New Roman" w:hAnsi="Times New Roman"/>
          <w:bCs/>
          <w:color w:val="000000"/>
          <w:sz w:val="28"/>
          <w:szCs w:val="28"/>
          <w:lang w:val="uz-Latn-UZ"/>
        </w:rPr>
      </w:pPr>
      <w:r>
        <w:rPr>
          <w:rFonts w:ascii="Times New Roman" w:hAnsi="Times New Roman"/>
          <w:bCs/>
          <w:color w:val="000000"/>
          <w:sz w:val="28"/>
          <w:szCs w:val="28"/>
          <w:lang w:val="uz-Latn-UZ"/>
        </w:rPr>
        <w:t>M</w:t>
      </w:r>
      <w:r w:rsidRPr="00463462">
        <w:rPr>
          <w:rFonts w:ascii="Times New Roman" w:hAnsi="Times New Roman"/>
          <w:bCs/>
          <w:color w:val="000000"/>
          <w:sz w:val="28"/>
          <w:szCs w:val="28"/>
          <w:lang w:val="uz-Latn-UZ"/>
        </w:rPr>
        <w:t xml:space="preserve">ahallaning asosiy vazifalari: marosimlarni birgalikda oʻtkazish, oʻz hududini batartib saqlash va obodonlashtirish, yosh avlodni ijtimoiy ruhda tarbiyalash, jamiyat hayotida tartib saqlanishini taʼminlash, barcha anʼanaviy meʼyorlarning bajarilishi ustidan nazorat oʻrnatish, urf-odatlarga rioya qilish va ularni buzgan, jamoat maj-buriyatlaridan boʻyin tovlaganlarni jazolashdan iborat boʻlgan. </w:t>
      </w:r>
      <w:r>
        <w:rPr>
          <w:rFonts w:ascii="Times New Roman" w:hAnsi="Times New Roman"/>
          <w:bCs/>
          <w:color w:val="000000"/>
          <w:sz w:val="28"/>
          <w:szCs w:val="28"/>
          <w:lang w:val="uz-Latn-UZ"/>
        </w:rPr>
        <w:t>M</w:t>
      </w:r>
      <w:r w:rsidRPr="00463462">
        <w:rPr>
          <w:rFonts w:ascii="Times New Roman" w:hAnsi="Times New Roman"/>
          <w:bCs/>
          <w:color w:val="000000"/>
          <w:sz w:val="28"/>
          <w:szCs w:val="28"/>
          <w:lang w:val="uz-Latn-UZ"/>
        </w:rPr>
        <w:t xml:space="preserve">ahalla rahbari-yati ariq-hovuzlarni tozalash, koʻchalar, yoʻllar qurish va </w:t>
      </w:r>
      <w:r>
        <w:rPr>
          <w:rFonts w:ascii="Times New Roman" w:hAnsi="Times New Roman"/>
          <w:bCs/>
          <w:color w:val="000000"/>
          <w:sz w:val="28"/>
          <w:szCs w:val="28"/>
          <w:lang w:val="uz-Latn-UZ"/>
        </w:rPr>
        <w:t>m</w:t>
      </w:r>
      <w:r w:rsidRPr="00463462">
        <w:rPr>
          <w:rFonts w:ascii="Times New Roman" w:hAnsi="Times New Roman"/>
          <w:bCs/>
          <w:color w:val="000000"/>
          <w:sz w:val="28"/>
          <w:szCs w:val="28"/>
          <w:lang w:val="uz-Latn-UZ"/>
        </w:rPr>
        <w:t xml:space="preserve">ahalla obodonchiligi bilan bogʻliq boshqa jamoat ishlarini uyushtirganlar. Bu ishlarning barchasi birgalikda hashar yoʻli bilan amalga oshirilgan. </w:t>
      </w:r>
    </w:p>
    <w:p w:rsidR="00850AD0" w:rsidRPr="008500ED" w:rsidRDefault="00850AD0" w:rsidP="008500ED">
      <w:pPr>
        <w:spacing w:after="0"/>
        <w:ind w:firstLine="720"/>
        <w:jc w:val="both"/>
        <w:rPr>
          <w:rFonts w:ascii="Times New Roman" w:hAnsi="Times New Roman"/>
          <w:bCs/>
          <w:color w:val="000000"/>
          <w:sz w:val="28"/>
          <w:szCs w:val="28"/>
          <w:lang w:val="uz-Latn-UZ"/>
        </w:rPr>
      </w:pPr>
      <w:r w:rsidRPr="00463462">
        <w:rPr>
          <w:rFonts w:ascii="Times New Roman" w:hAnsi="Times New Roman"/>
          <w:bCs/>
          <w:color w:val="000000"/>
          <w:sz w:val="28"/>
          <w:szCs w:val="28"/>
          <w:lang w:val="uz-Latn-UZ"/>
        </w:rPr>
        <w:lastRenderedPageBreak/>
        <w:t>Oʻzbekiston Respublikasida jami 9627 fuqarolarning oʻzini-oʻzi boshqarish organi faoliyat koʻrsatadi, shulardan 6855 t</w:t>
      </w:r>
      <w:r w:rsidR="008500ED">
        <w:rPr>
          <w:rFonts w:ascii="Times New Roman" w:hAnsi="Times New Roman"/>
          <w:bCs/>
          <w:color w:val="000000"/>
          <w:sz w:val="28"/>
          <w:szCs w:val="28"/>
          <w:lang w:val="uz-Latn-UZ"/>
        </w:rPr>
        <w:t>asi yuridik shaxs maqomiga ega.</w:t>
      </w:r>
    </w:p>
    <w:p w:rsidR="00850AD0" w:rsidRPr="00850AD0" w:rsidRDefault="00850AD0" w:rsidP="00850AD0">
      <w:pPr>
        <w:pStyle w:val="Default"/>
        <w:spacing w:line="276" w:lineRule="auto"/>
        <w:rPr>
          <w:color w:val="auto"/>
          <w:sz w:val="28"/>
          <w:szCs w:val="28"/>
          <w:lang w:val="uz-Cyrl-UZ"/>
        </w:rPr>
      </w:pPr>
      <w:r w:rsidRPr="00850AD0">
        <w:rPr>
          <w:b/>
          <w:bCs/>
          <w:i/>
          <w:iCs/>
          <w:color w:val="auto"/>
          <w:sz w:val="28"/>
          <w:szCs w:val="28"/>
          <w:lang w:val="uz-Cyrl-UZ"/>
        </w:rPr>
        <w:t xml:space="preserve">Og’zaki nutq: </w:t>
      </w:r>
    </w:p>
    <w:p w:rsidR="00850AD0" w:rsidRPr="00850AD0" w:rsidRDefault="00850AD0" w:rsidP="00850AD0">
      <w:pPr>
        <w:pStyle w:val="Default"/>
        <w:spacing w:line="276" w:lineRule="auto"/>
        <w:rPr>
          <w:color w:val="auto"/>
          <w:sz w:val="28"/>
          <w:szCs w:val="28"/>
          <w:lang w:val="uz-Cyrl-UZ"/>
        </w:rPr>
      </w:pPr>
      <w:r w:rsidRPr="00850AD0">
        <w:rPr>
          <w:color w:val="auto"/>
          <w:sz w:val="28"/>
          <w:szCs w:val="28"/>
          <w:lang w:val="uz-Cyrl-UZ"/>
        </w:rPr>
        <w:t xml:space="preserve">Mavzuga oid matnni o’qib tushunish. </w:t>
      </w:r>
    </w:p>
    <w:p w:rsidR="00850AD0" w:rsidRPr="00850AD0" w:rsidRDefault="00850AD0" w:rsidP="00850AD0">
      <w:pPr>
        <w:pStyle w:val="Default"/>
        <w:spacing w:line="276" w:lineRule="auto"/>
        <w:rPr>
          <w:color w:val="auto"/>
          <w:sz w:val="28"/>
          <w:szCs w:val="28"/>
          <w:lang w:val="sv-SE"/>
        </w:rPr>
      </w:pPr>
      <w:r w:rsidRPr="00850AD0">
        <w:rPr>
          <w:color w:val="auto"/>
          <w:sz w:val="28"/>
          <w:szCs w:val="28"/>
          <w:lang w:val="sv-SE"/>
        </w:rPr>
        <w:t xml:space="preserve">Matndagi termin va iboralarning ma’nosini izohlash. </w:t>
      </w:r>
    </w:p>
    <w:p w:rsidR="00850AD0" w:rsidRPr="008500ED" w:rsidRDefault="00850AD0" w:rsidP="00850AD0">
      <w:pPr>
        <w:pStyle w:val="Default"/>
        <w:spacing w:line="276" w:lineRule="auto"/>
        <w:rPr>
          <w:color w:val="auto"/>
          <w:sz w:val="28"/>
          <w:szCs w:val="28"/>
          <w:lang w:val="sv-SE"/>
        </w:rPr>
      </w:pPr>
      <w:r w:rsidRPr="00850AD0">
        <w:rPr>
          <w:color w:val="auto"/>
          <w:sz w:val="28"/>
          <w:szCs w:val="28"/>
          <w:lang w:val="sv-SE"/>
        </w:rPr>
        <w:t>Matn</w:t>
      </w:r>
      <w:r w:rsidR="008500ED">
        <w:rPr>
          <w:color w:val="auto"/>
          <w:sz w:val="28"/>
          <w:szCs w:val="28"/>
          <w:lang w:val="sv-SE"/>
        </w:rPr>
        <w:t xml:space="preserve">ni kengaytirib so’zlab berish. </w:t>
      </w:r>
    </w:p>
    <w:p w:rsidR="00850AD0" w:rsidRPr="00850AD0" w:rsidRDefault="00850AD0" w:rsidP="00850AD0">
      <w:pPr>
        <w:pStyle w:val="Default"/>
        <w:spacing w:line="276" w:lineRule="auto"/>
        <w:rPr>
          <w:color w:val="auto"/>
          <w:sz w:val="28"/>
          <w:szCs w:val="28"/>
          <w:lang w:val="sv-SE"/>
        </w:rPr>
      </w:pPr>
      <w:r w:rsidRPr="00850AD0">
        <w:rPr>
          <w:b/>
          <w:bCs/>
          <w:i/>
          <w:iCs/>
          <w:color w:val="auto"/>
          <w:sz w:val="28"/>
          <w:szCs w:val="28"/>
          <w:lang w:val="sv-SE"/>
        </w:rPr>
        <w:t xml:space="preserve">Yozma nutq: </w:t>
      </w:r>
    </w:p>
    <w:p w:rsidR="00850AD0" w:rsidRPr="00850AD0" w:rsidRDefault="00850AD0" w:rsidP="00850AD0">
      <w:pPr>
        <w:pStyle w:val="Default"/>
        <w:spacing w:line="276" w:lineRule="auto"/>
        <w:rPr>
          <w:color w:val="auto"/>
          <w:sz w:val="28"/>
          <w:szCs w:val="28"/>
          <w:lang w:val="sv-SE"/>
        </w:rPr>
      </w:pPr>
      <w:r w:rsidRPr="00850AD0">
        <w:rPr>
          <w:color w:val="auto"/>
          <w:sz w:val="28"/>
          <w:szCs w:val="28"/>
          <w:lang w:val="sv-SE"/>
        </w:rPr>
        <w:t>O’z mahallangiz to’g’risida insho yozing.</w:t>
      </w:r>
    </w:p>
    <w:p w:rsidR="00850AD0" w:rsidRPr="00850AD0" w:rsidRDefault="00850AD0" w:rsidP="00850AD0">
      <w:pPr>
        <w:pStyle w:val="Default"/>
        <w:spacing w:line="276" w:lineRule="auto"/>
        <w:rPr>
          <w:color w:val="auto"/>
          <w:sz w:val="28"/>
          <w:szCs w:val="28"/>
          <w:lang w:val="sv-SE"/>
        </w:rPr>
      </w:pPr>
      <w:r w:rsidRPr="00850AD0">
        <w:rPr>
          <w:color w:val="auto"/>
          <w:sz w:val="28"/>
          <w:szCs w:val="28"/>
          <w:lang w:val="sv-SE"/>
        </w:rPr>
        <w:t>O’z yashash joy</w:t>
      </w:r>
      <w:r w:rsidR="00291030">
        <w:rPr>
          <w:color w:val="auto"/>
          <w:sz w:val="28"/>
          <w:szCs w:val="28"/>
          <w:lang w:val="sv-SE"/>
        </w:rPr>
        <w:t>ingiz tarixiga oid matn yozish.</w:t>
      </w:r>
    </w:p>
    <w:p w:rsidR="002A3F6D" w:rsidRPr="0011469A" w:rsidRDefault="002A3F6D" w:rsidP="002A3F6D">
      <w:pPr>
        <w:autoSpaceDE w:val="0"/>
        <w:autoSpaceDN w:val="0"/>
        <w:adjustRightInd w:val="0"/>
        <w:spacing w:after="0" w:line="240" w:lineRule="auto"/>
        <w:rPr>
          <w:rFonts w:ascii="Times New Roman" w:hAnsi="Times New Roman"/>
          <w:b/>
          <w:bCs/>
          <w:sz w:val="28"/>
          <w:szCs w:val="28"/>
          <w:lang w:val="sv-SE"/>
        </w:rPr>
      </w:pPr>
      <w:r w:rsidRPr="0011469A">
        <w:rPr>
          <w:rFonts w:ascii="Times New Roman" w:hAnsi="Times New Roman"/>
          <w:b/>
          <w:bCs/>
          <w:sz w:val="28"/>
          <w:szCs w:val="28"/>
          <w:lang w:val="sv-SE"/>
        </w:rPr>
        <w:t xml:space="preserve">ULKAN </w:t>
      </w:r>
      <w:r w:rsidR="002C5F4E">
        <w:rPr>
          <w:rFonts w:ascii="Times New Roman" w:hAnsi="Times New Roman"/>
          <w:b/>
          <w:bCs/>
          <w:sz w:val="28"/>
          <w:szCs w:val="28"/>
          <w:lang w:val="sv-SE"/>
        </w:rPr>
        <w:t xml:space="preserve"> </w:t>
      </w:r>
      <w:r w:rsidRPr="0011469A">
        <w:rPr>
          <w:rFonts w:ascii="Times New Roman" w:hAnsi="Times New Roman"/>
          <w:b/>
          <w:bCs/>
          <w:sz w:val="28"/>
          <w:szCs w:val="28"/>
          <w:lang w:val="sv-SE"/>
        </w:rPr>
        <w:t>CHINOR</w:t>
      </w:r>
    </w:p>
    <w:p w:rsidR="002A3F6D" w:rsidRPr="0011469A" w:rsidRDefault="002A3F6D" w:rsidP="002A3F6D">
      <w:pPr>
        <w:autoSpaceDE w:val="0"/>
        <w:autoSpaceDN w:val="0"/>
        <w:adjustRightInd w:val="0"/>
        <w:spacing w:after="0" w:line="240" w:lineRule="auto"/>
        <w:rPr>
          <w:rFonts w:ascii="Times New Roman" w:hAnsi="Times New Roman"/>
          <w:sz w:val="28"/>
          <w:szCs w:val="28"/>
          <w:lang w:val="sv-SE"/>
        </w:rPr>
      </w:pPr>
      <w:r w:rsidRPr="0011469A">
        <w:rPr>
          <w:rFonts w:ascii="Times New Roman" w:hAnsi="Times New Roman"/>
          <w:sz w:val="28"/>
          <w:szCs w:val="28"/>
          <w:lang w:val="sv-SE"/>
        </w:rPr>
        <w:t>Mahalla— donishmandlik</w:t>
      </w:r>
      <w:r w:rsidR="008500ED">
        <w:rPr>
          <w:rFonts w:ascii="Times New Roman" w:hAnsi="Times New Roman"/>
          <w:sz w:val="28"/>
          <w:szCs w:val="28"/>
          <w:lang w:val="sv-SE"/>
        </w:rPr>
        <w:t xml:space="preserve"> </w:t>
      </w:r>
      <w:r w:rsidRPr="0011469A">
        <w:rPr>
          <w:rFonts w:ascii="Times New Roman" w:hAnsi="Times New Roman"/>
          <w:sz w:val="28"/>
          <w:szCs w:val="28"/>
          <w:lang w:val="sv-SE"/>
        </w:rPr>
        <w:t xml:space="preserve"> o‘chog‘i. Milliy qadriyatlarimizning</w:t>
      </w:r>
      <w:r w:rsidR="008500ED">
        <w:rPr>
          <w:rFonts w:ascii="Times New Roman" w:hAnsi="Times New Roman"/>
          <w:sz w:val="28"/>
          <w:szCs w:val="28"/>
          <w:lang w:val="sv-SE"/>
        </w:rPr>
        <w:t xml:space="preserve"> </w:t>
      </w:r>
      <w:r w:rsidRPr="0011469A">
        <w:rPr>
          <w:rFonts w:ascii="Times New Roman" w:hAnsi="Times New Roman"/>
          <w:sz w:val="28"/>
          <w:szCs w:val="28"/>
          <w:lang w:val="sv-SE"/>
        </w:rPr>
        <w:t xml:space="preserve"> bir</w:t>
      </w:r>
    </w:p>
    <w:p w:rsidR="002A3F6D" w:rsidRPr="0011469A" w:rsidRDefault="002A3F6D" w:rsidP="002A3F6D">
      <w:pPr>
        <w:autoSpaceDE w:val="0"/>
        <w:autoSpaceDN w:val="0"/>
        <w:adjustRightInd w:val="0"/>
        <w:spacing w:after="0" w:line="240" w:lineRule="auto"/>
        <w:rPr>
          <w:rFonts w:ascii="Times New Roman" w:hAnsi="Times New Roman"/>
          <w:sz w:val="28"/>
          <w:szCs w:val="28"/>
          <w:lang w:val="sv-SE"/>
        </w:rPr>
      </w:pPr>
      <w:r w:rsidRPr="0011469A">
        <w:rPr>
          <w:rFonts w:ascii="Times New Roman" w:hAnsi="Times New Roman"/>
          <w:sz w:val="28"/>
          <w:szCs w:val="28"/>
          <w:lang w:val="sv-SE"/>
        </w:rPr>
        <w:t>bo‘lagi. Jamiyat taraqqiyotining hal qiluvchi kuchi hisoblanadi. Qadimdan</w:t>
      </w:r>
    </w:p>
    <w:p w:rsidR="002A3F6D" w:rsidRPr="0011469A" w:rsidRDefault="002A3F6D" w:rsidP="002A3F6D">
      <w:pPr>
        <w:autoSpaceDE w:val="0"/>
        <w:autoSpaceDN w:val="0"/>
        <w:adjustRightInd w:val="0"/>
        <w:spacing w:after="0" w:line="240" w:lineRule="auto"/>
        <w:rPr>
          <w:rFonts w:ascii="Times New Roman" w:hAnsi="Times New Roman"/>
          <w:sz w:val="28"/>
          <w:szCs w:val="28"/>
          <w:lang w:val="sv-SE"/>
        </w:rPr>
      </w:pPr>
      <w:r w:rsidRPr="0011469A">
        <w:rPr>
          <w:rFonts w:ascii="Times New Roman" w:hAnsi="Times New Roman"/>
          <w:sz w:val="28"/>
          <w:szCs w:val="28"/>
          <w:lang w:val="sv-SE"/>
        </w:rPr>
        <w:t>madaniy merosimiz, an’ana va urf-odatlarimiz shakllanmaganida o‘zbek</w:t>
      </w:r>
    </w:p>
    <w:p w:rsidR="002A3F6D" w:rsidRPr="0011469A" w:rsidRDefault="002A3F6D" w:rsidP="002A3F6D">
      <w:pPr>
        <w:autoSpaceDE w:val="0"/>
        <w:autoSpaceDN w:val="0"/>
        <w:adjustRightInd w:val="0"/>
        <w:spacing w:after="0" w:line="240" w:lineRule="auto"/>
        <w:rPr>
          <w:rFonts w:ascii="Times New Roman" w:hAnsi="Times New Roman"/>
          <w:sz w:val="28"/>
          <w:szCs w:val="28"/>
          <w:lang w:val="sv-SE"/>
        </w:rPr>
      </w:pPr>
      <w:r w:rsidRPr="0011469A">
        <w:rPr>
          <w:rFonts w:ascii="Times New Roman" w:hAnsi="Times New Roman"/>
          <w:sz w:val="28"/>
          <w:szCs w:val="28"/>
          <w:lang w:val="sv-SE"/>
        </w:rPr>
        <w:t>xalqi dunyo miqyosida tanilmagan, tan olinmagan bo‘lardi. Bugungi</w:t>
      </w:r>
    </w:p>
    <w:p w:rsidR="002A3F6D" w:rsidRPr="0011469A" w:rsidRDefault="002A3F6D" w:rsidP="002A3F6D">
      <w:pPr>
        <w:autoSpaceDE w:val="0"/>
        <w:autoSpaceDN w:val="0"/>
        <w:adjustRightInd w:val="0"/>
        <w:spacing w:after="0" w:line="240" w:lineRule="auto"/>
        <w:rPr>
          <w:rFonts w:ascii="Times New Roman" w:hAnsi="Times New Roman"/>
          <w:sz w:val="28"/>
          <w:szCs w:val="28"/>
          <w:lang w:val="sv-SE"/>
        </w:rPr>
      </w:pPr>
      <w:r w:rsidRPr="0011469A">
        <w:rPr>
          <w:rFonts w:ascii="Times New Roman" w:hAnsi="Times New Roman"/>
          <w:sz w:val="28"/>
          <w:szCs w:val="28"/>
          <w:lang w:val="sv-SE"/>
        </w:rPr>
        <w:t>kunning qadriga yetish uchun farzandlarimiz o‘tmishni yaxshi bilishlari</w:t>
      </w:r>
    </w:p>
    <w:p w:rsidR="002A3F6D" w:rsidRPr="0011469A" w:rsidRDefault="002A3F6D" w:rsidP="002A3F6D">
      <w:pPr>
        <w:autoSpaceDE w:val="0"/>
        <w:autoSpaceDN w:val="0"/>
        <w:adjustRightInd w:val="0"/>
        <w:spacing w:after="0" w:line="240" w:lineRule="auto"/>
        <w:rPr>
          <w:rFonts w:ascii="Times New Roman" w:hAnsi="Times New Roman"/>
          <w:sz w:val="28"/>
          <w:szCs w:val="28"/>
          <w:lang w:val="en-US"/>
        </w:rPr>
      </w:pPr>
      <w:r w:rsidRPr="0011469A">
        <w:rPr>
          <w:rFonts w:ascii="Times New Roman" w:hAnsi="Times New Roman"/>
          <w:sz w:val="28"/>
          <w:szCs w:val="28"/>
          <w:lang w:val="sv-SE"/>
        </w:rPr>
        <w:t xml:space="preserve">kerak. Ildizsiz daraxt bo‘lmaydi. </w:t>
      </w:r>
      <w:r w:rsidRPr="0011469A">
        <w:rPr>
          <w:rFonts w:ascii="Times New Roman" w:hAnsi="Times New Roman"/>
          <w:sz w:val="28"/>
          <w:szCs w:val="28"/>
          <w:lang w:val="en-US"/>
        </w:rPr>
        <w:t>Daraxt qancha chuqur tomir otsa, u</w:t>
      </w:r>
    </w:p>
    <w:p w:rsidR="002A3F6D" w:rsidRPr="0011469A" w:rsidRDefault="002A3F6D" w:rsidP="002A3F6D">
      <w:pPr>
        <w:autoSpaceDE w:val="0"/>
        <w:autoSpaceDN w:val="0"/>
        <w:adjustRightInd w:val="0"/>
        <w:spacing w:after="0" w:line="240" w:lineRule="auto"/>
        <w:rPr>
          <w:rFonts w:ascii="Times New Roman" w:hAnsi="Times New Roman"/>
          <w:sz w:val="28"/>
          <w:szCs w:val="28"/>
          <w:lang w:val="en-US"/>
        </w:rPr>
      </w:pPr>
      <w:r w:rsidRPr="0011469A">
        <w:rPr>
          <w:rFonts w:ascii="Times New Roman" w:hAnsi="Times New Roman"/>
          <w:sz w:val="28"/>
          <w:szCs w:val="28"/>
          <w:lang w:val="en-US"/>
        </w:rPr>
        <w:t>shunchalik gullab yashnaydi, barq urib o‘sadi.</w:t>
      </w:r>
    </w:p>
    <w:p w:rsidR="002A3F6D" w:rsidRPr="0011469A" w:rsidRDefault="002A3F6D" w:rsidP="002A3F6D">
      <w:pPr>
        <w:autoSpaceDE w:val="0"/>
        <w:autoSpaceDN w:val="0"/>
        <w:adjustRightInd w:val="0"/>
        <w:spacing w:after="0" w:line="240" w:lineRule="auto"/>
        <w:rPr>
          <w:rFonts w:ascii="Times New Roman" w:hAnsi="Times New Roman"/>
          <w:sz w:val="28"/>
          <w:szCs w:val="28"/>
          <w:lang w:val="en-US"/>
        </w:rPr>
      </w:pPr>
      <w:r w:rsidRPr="0011469A">
        <w:rPr>
          <w:rFonts w:ascii="Times New Roman" w:hAnsi="Times New Roman"/>
          <w:sz w:val="28"/>
          <w:szCs w:val="28"/>
          <w:lang w:val="en-US"/>
        </w:rPr>
        <w:t>Buyuk chinordan so‘rabdilar:</w:t>
      </w:r>
    </w:p>
    <w:p w:rsidR="002A3F6D" w:rsidRPr="0011469A" w:rsidRDefault="002A3F6D" w:rsidP="002A3F6D">
      <w:pPr>
        <w:autoSpaceDE w:val="0"/>
        <w:autoSpaceDN w:val="0"/>
        <w:adjustRightInd w:val="0"/>
        <w:spacing w:after="0" w:line="240" w:lineRule="auto"/>
        <w:rPr>
          <w:rFonts w:ascii="Times New Roman" w:hAnsi="Times New Roman"/>
          <w:sz w:val="28"/>
          <w:szCs w:val="28"/>
          <w:lang w:val="en-US"/>
        </w:rPr>
      </w:pPr>
      <w:r w:rsidRPr="0011469A">
        <w:rPr>
          <w:rFonts w:ascii="Times New Roman" w:hAnsi="Times New Roman"/>
          <w:sz w:val="28"/>
          <w:szCs w:val="28"/>
          <w:lang w:val="en-US"/>
        </w:rPr>
        <w:t>—Nega buncha balandga qarab o‘sasan?</w:t>
      </w:r>
    </w:p>
    <w:p w:rsidR="002A3F6D" w:rsidRPr="0011469A" w:rsidRDefault="002A3F6D" w:rsidP="002A3F6D">
      <w:pPr>
        <w:autoSpaceDE w:val="0"/>
        <w:autoSpaceDN w:val="0"/>
        <w:adjustRightInd w:val="0"/>
        <w:spacing w:after="0" w:line="240" w:lineRule="auto"/>
        <w:rPr>
          <w:rFonts w:ascii="Times New Roman" w:hAnsi="Times New Roman"/>
          <w:sz w:val="28"/>
          <w:szCs w:val="28"/>
          <w:lang w:val="en-US"/>
        </w:rPr>
      </w:pPr>
      <w:r w:rsidRPr="0011469A">
        <w:rPr>
          <w:rFonts w:ascii="Times New Roman" w:hAnsi="Times New Roman"/>
          <w:sz w:val="28"/>
          <w:szCs w:val="28"/>
          <w:lang w:val="en-US"/>
        </w:rPr>
        <w:t>—Nurga, yorug‘likka, ziyoga intilaman.</w:t>
      </w:r>
    </w:p>
    <w:p w:rsidR="002A3F6D" w:rsidRPr="0011469A" w:rsidRDefault="002A3F6D" w:rsidP="002A3F6D">
      <w:pPr>
        <w:autoSpaceDE w:val="0"/>
        <w:autoSpaceDN w:val="0"/>
        <w:adjustRightInd w:val="0"/>
        <w:spacing w:after="0" w:line="240" w:lineRule="auto"/>
        <w:rPr>
          <w:rFonts w:ascii="Times New Roman" w:hAnsi="Times New Roman"/>
          <w:sz w:val="28"/>
          <w:szCs w:val="28"/>
          <w:lang w:val="sv-SE"/>
        </w:rPr>
      </w:pPr>
      <w:r w:rsidRPr="0011469A">
        <w:rPr>
          <w:rFonts w:ascii="Times New Roman" w:hAnsi="Times New Roman"/>
          <w:sz w:val="28"/>
          <w:szCs w:val="28"/>
          <w:lang w:val="sv-SE"/>
        </w:rPr>
        <w:t>— Nega buncha uzoq umr ko‘rasan?</w:t>
      </w:r>
    </w:p>
    <w:p w:rsidR="002A3F6D" w:rsidRPr="0011469A" w:rsidRDefault="002A3F6D" w:rsidP="002A3F6D">
      <w:pPr>
        <w:autoSpaceDE w:val="0"/>
        <w:autoSpaceDN w:val="0"/>
        <w:adjustRightInd w:val="0"/>
        <w:spacing w:after="0" w:line="240" w:lineRule="auto"/>
        <w:rPr>
          <w:rFonts w:ascii="Times New Roman" w:hAnsi="Times New Roman"/>
          <w:sz w:val="28"/>
          <w:szCs w:val="28"/>
          <w:lang w:val="sv-SE"/>
        </w:rPr>
      </w:pPr>
      <w:r w:rsidRPr="0011469A">
        <w:rPr>
          <w:rFonts w:ascii="Times New Roman" w:hAnsi="Times New Roman"/>
          <w:sz w:val="28"/>
          <w:szCs w:val="28"/>
          <w:lang w:val="sv-SE"/>
        </w:rPr>
        <w:t>—Dovul-bo‘ronlarga issiq-sovuqqa qarshi kurashaman.</w:t>
      </w:r>
    </w:p>
    <w:p w:rsidR="002A3F6D" w:rsidRPr="0011469A" w:rsidRDefault="002A3F6D" w:rsidP="002A3F6D">
      <w:pPr>
        <w:autoSpaceDE w:val="0"/>
        <w:autoSpaceDN w:val="0"/>
        <w:adjustRightInd w:val="0"/>
        <w:spacing w:after="0" w:line="240" w:lineRule="auto"/>
        <w:rPr>
          <w:rFonts w:ascii="Times New Roman" w:hAnsi="Times New Roman"/>
          <w:sz w:val="28"/>
          <w:szCs w:val="28"/>
          <w:lang w:val="sv-SE"/>
        </w:rPr>
      </w:pPr>
      <w:r w:rsidRPr="0011469A">
        <w:rPr>
          <w:rFonts w:ascii="Times New Roman" w:hAnsi="Times New Roman"/>
          <w:sz w:val="28"/>
          <w:szCs w:val="28"/>
          <w:lang w:val="sv-SE"/>
        </w:rPr>
        <w:t>— Nega buncha kuchlisan, mustahkamsan?</w:t>
      </w:r>
    </w:p>
    <w:p w:rsidR="002A3F6D" w:rsidRPr="0011469A" w:rsidRDefault="002A3F6D" w:rsidP="002A3F6D">
      <w:pPr>
        <w:autoSpaceDE w:val="0"/>
        <w:autoSpaceDN w:val="0"/>
        <w:adjustRightInd w:val="0"/>
        <w:spacing w:after="0" w:line="240" w:lineRule="auto"/>
        <w:rPr>
          <w:rFonts w:ascii="Times New Roman" w:hAnsi="Times New Roman"/>
          <w:sz w:val="28"/>
          <w:szCs w:val="28"/>
          <w:lang w:val="sv-SE"/>
        </w:rPr>
      </w:pPr>
      <w:r w:rsidRPr="0011469A">
        <w:rPr>
          <w:rFonts w:ascii="Times New Roman" w:hAnsi="Times New Roman"/>
          <w:sz w:val="28"/>
          <w:szCs w:val="28"/>
          <w:lang w:val="sv-SE"/>
        </w:rPr>
        <w:t>—Ildizim tuproqdan ming gaz chuqurlikka kirgan—deb javob qaytargan</w:t>
      </w:r>
    </w:p>
    <w:p w:rsidR="002A3F6D" w:rsidRPr="0011469A" w:rsidRDefault="002A3F6D" w:rsidP="002A3F6D">
      <w:pPr>
        <w:autoSpaceDE w:val="0"/>
        <w:autoSpaceDN w:val="0"/>
        <w:adjustRightInd w:val="0"/>
        <w:spacing w:after="0" w:line="240" w:lineRule="auto"/>
        <w:rPr>
          <w:rFonts w:ascii="Times New Roman" w:hAnsi="Times New Roman"/>
          <w:sz w:val="28"/>
          <w:szCs w:val="28"/>
          <w:lang w:val="sv-SE"/>
        </w:rPr>
      </w:pPr>
      <w:r w:rsidRPr="0011469A">
        <w:rPr>
          <w:rFonts w:ascii="Times New Roman" w:hAnsi="Times New Roman"/>
          <w:sz w:val="28"/>
          <w:szCs w:val="28"/>
          <w:lang w:val="sv-SE"/>
        </w:rPr>
        <w:t>ekan.</w:t>
      </w:r>
    </w:p>
    <w:p w:rsidR="002A3F6D" w:rsidRPr="0011469A" w:rsidRDefault="002A3F6D" w:rsidP="002A3F6D">
      <w:pPr>
        <w:autoSpaceDE w:val="0"/>
        <w:autoSpaceDN w:val="0"/>
        <w:adjustRightInd w:val="0"/>
        <w:spacing w:after="0" w:line="240" w:lineRule="auto"/>
        <w:rPr>
          <w:rFonts w:ascii="Times New Roman" w:hAnsi="Times New Roman"/>
          <w:sz w:val="28"/>
          <w:szCs w:val="28"/>
          <w:lang w:val="sv-SE"/>
        </w:rPr>
      </w:pPr>
      <w:r w:rsidRPr="0011469A">
        <w:rPr>
          <w:rFonts w:ascii="Times New Roman" w:hAnsi="Times New Roman"/>
          <w:sz w:val="28"/>
          <w:szCs w:val="28"/>
          <w:lang w:val="sv-SE"/>
        </w:rPr>
        <w:t>Mahallani ham shu ulkan chinorga mengzash mumkin. Tariximiz</w:t>
      </w:r>
    </w:p>
    <w:p w:rsidR="002A3F6D" w:rsidRPr="0011469A" w:rsidRDefault="002A3F6D" w:rsidP="002A3F6D">
      <w:pPr>
        <w:autoSpaceDE w:val="0"/>
        <w:autoSpaceDN w:val="0"/>
        <w:adjustRightInd w:val="0"/>
        <w:spacing w:after="0" w:line="240" w:lineRule="auto"/>
        <w:rPr>
          <w:rFonts w:ascii="Times New Roman" w:hAnsi="Times New Roman"/>
          <w:sz w:val="28"/>
          <w:szCs w:val="28"/>
          <w:lang w:val="sv-SE"/>
        </w:rPr>
      </w:pPr>
      <w:r w:rsidRPr="0011469A">
        <w:rPr>
          <w:rFonts w:ascii="Times New Roman" w:hAnsi="Times New Roman"/>
          <w:sz w:val="28"/>
          <w:szCs w:val="28"/>
          <w:lang w:val="sv-SE"/>
        </w:rPr>
        <w:t>mentalitetimiz, qadriyatlarimiz mahallada mujassam. Shuning uchun ham</w:t>
      </w:r>
    </w:p>
    <w:p w:rsidR="002A3F6D" w:rsidRPr="0011469A" w:rsidRDefault="002A3F6D" w:rsidP="002A3F6D">
      <w:pPr>
        <w:autoSpaceDE w:val="0"/>
        <w:autoSpaceDN w:val="0"/>
        <w:adjustRightInd w:val="0"/>
        <w:spacing w:after="0" w:line="240" w:lineRule="auto"/>
        <w:rPr>
          <w:rFonts w:ascii="Times New Roman" w:hAnsi="Times New Roman"/>
          <w:sz w:val="28"/>
          <w:szCs w:val="28"/>
          <w:lang w:val="sv-SE"/>
        </w:rPr>
      </w:pPr>
      <w:r w:rsidRPr="0011469A">
        <w:rPr>
          <w:rFonts w:ascii="Times New Roman" w:hAnsi="Times New Roman"/>
          <w:sz w:val="28"/>
          <w:szCs w:val="28"/>
          <w:lang w:val="sv-SE"/>
        </w:rPr>
        <w:t>biz hozirgi yosh avlodni o‘z mahallasiga muhabbat ruhida tarbiyalamog‘imiz</w:t>
      </w:r>
    </w:p>
    <w:p w:rsidR="002A3F6D" w:rsidRPr="002637FF" w:rsidRDefault="002A3F6D" w:rsidP="002A3F6D">
      <w:pPr>
        <w:autoSpaceDE w:val="0"/>
        <w:autoSpaceDN w:val="0"/>
        <w:adjustRightInd w:val="0"/>
        <w:spacing w:after="0" w:line="240" w:lineRule="auto"/>
        <w:rPr>
          <w:rFonts w:ascii="Times New Roman" w:hAnsi="Times New Roman"/>
          <w:sz w:val="28"/>
          <w:szCs w:val="28"/>
          <w:lang w:val="sv-SE"/>
        </w:rPr>
      </w:pPr>
      <w:r w:rsidRPr="002637FF">
        <w:rPr>
          <w:rFonts w:ascii="Times New Roman" w:hAnsi="Times New Roman"/>
          <w:sz w:val="28"/>
          <w:szCs w:val="28"/>
          <w:lang w:val="sv-SE"/>
        </w:rPr>
        <w:t>lozim.</w:t>
      </w:r>
    </w:p>
    <w:p w:rsidR="002A3F6D" w:rsidRPr="002637FF" w:rsidRDefault="009F7E5F" w:rsidP="002A3F6D">
      <w:pPr>
        <w:rPr>
          <w:rFonts w:ascii="Times New Roman" w:hAnsi="Times New Roman"/>
          <w:b/>
          <w:i/>
          <w:iCs/>
          <w:sz w:val="28"/>
          <w:szCs w:val="28"/>
          <w:lang w:val="sv-SE"/>
        </w:rPr>
      </w:pPr>
      <w:r w:rsidRPr="002637FF">
        <w:rPr>
          <w:rFonts w:ascii="Times New Roman" w:hAnsi="Times New Roman"/>
          <w:i/>
          <w:iCs/>
          <w:sz w:val="28"/>
          <w:szCs w:val="28"/>
          <w:lang w:val="sv-SE"/>
        </w:rPr>
        <w:t xml:space="preserve">                                                                                        </w:t>
      </w:r>
      <w:r w:rsidR="002A3F6D" w:rsidRPr="002637FF">
        <w:rPr>
          <w:rFonts w:ascii="Times New Roman" w:hAnsi="Times New Roman"/>
          <w:b/>
          <w:i/>
          <w:iCs/>
          <w:sz w:val="28"/>
          <w:szCs w:val="28"/>
          <w:lang w:val="sv-SE"/>
        </w:rPr>
        <w:t>“Ma’rifat“ gazetasidan</w:t>
      </w:r>
    </w:p>
    <w:p w:rsidR="009F7E5F" w:rsidRPr="002637FF" w:rsidRDefault="009F7E5F" w:rsidP="009F7E5F">
      <w:pPr>
        <w:autoSpaceDE w:val="0"/>
        <w:autoSpaceDN w:val="0"/>
        <w:adjustRightInd w:val="0"/>
        <w:spacing w:after="0" w:line="240" w:lineRule="auto"/>
        <w:rPr>
          <w:rFonts w:ascii="Times New Roman" w:hAnsi="Times New Roman"/>
          <w:sz w:val="28"/>
          <w:szCs w:val="28"/>
          <w:lang w:val="sv-SE"/>
        </w:rPr>
      </w:pPr>
      <w:r w:rsidRPr="002637FF">
        <w:rPr>
          <w:rFonts w:ascii="Times New Roman" w:hAnsi="Times New Roman"/>
          <w:b/>
          <w:bCs/>
          <w:sz w:val="28"/>
          <w:szCs w:val="28"/>
          <w:lang w:val="sv-SE"/>
        </w:rPr>
        <w:t xml:space="preserve">Topshiriq: </w:t>
      </w:r>
      <w:r w:rsidRPr="002637FF">
        <w:rPr>
          <w:rFonts w:ascii="Times New Roman" w:hAnsi="Times New Roman"/>
          <w:sz w:val="28"/>
          <w:szCs w:val="28"/>
          <w:lang w:val="sv-SE"/>
        </w:rPr>
        <w:t>O‘z shahar (tuman, mahalla)ingiz to‘g‘risida so‘zlab bering.</w:t>
      </w:r>
    </w:p>
    <w:p w:rsidR="009F7E5F" w:rsidRPr="002637FF" w:rsidRDefault="009F7E5F" w:rsidP="009F7E5F">
      <w:pPr>
        <w:autoSpaceDE w:val="0"/>
        <w:autoSpaceDN w:val="0"/>
        <w:adjustRightInd w:val="0"/>
        <w:spacing w:after="0" w:line="240" w:lineRule="auto"/>
        <w:rPr>
          <w:rFonts w:ascii="Times New Roman" w:hAnsi="Times New Roman"/>
          <w:sz w:val="28"/>
          <w:szCs w:val="28"/>
          <w:lang w:val="sv-SE"/>
        </w:rPr>
      </w:pPr>
      <w:r w:rsidRPr="002637FF">
        <w:rPr>
          <w:rFonts w:ascii="Times New Roman" w:hAnsi="Times New Roman"/>
          <w:b/>
          <w:bCs/>
          <w:sz w:val="28"/>
          <w:szCs w:val="28"/>
          <w:lang w:val="sv-SE"/>
        </w:rPr>
        <w:t>Topshiriq</w:t>
      </w:r>
      <w:r w:rsidRPr="002637FF">
        <w:rPr>
          <w:rFonts w:ascii="Times New Roman" w:hAnsi="Times New Roman"/>
          <w:sz w:val="28"/>
          <w:szCs w:val="28"/>
          <w:lang w:val="sv-SE"/>
        </w:rPr>
        <w:t>: Uy(xona)ingizning ko‘rinishi, sharoitlari yuzasidan suhbatda</w:t>
      </w:r>
    </w:p>
    <w:p w:rsidR="00664EDB" w:rsidRDefault="009F7E5F" w:rsidP="009F7E5F">
      <w:pPr>
        <w:autoSpaceDE w:val="0"/>
        <w:autoSpaceDN w:val="0"/>
        <w:adjustRightInd w:val="0"/>
        <w:spacing w:after="0" w:line="240" w:lineRule="auto"/>
        <w:rPr>
          <w:rFonts w:ascii="Times New Roman" w:hAnsi="Times New Roman"/>
          <w:b/>
          <w:bCs/>
          <w:i/>
          <w:iCs/>
          <w:sz w:val="28"/>
          <w:szCs w:val="28"/>
          <w:lang w:val="sv-SE"/>
        </w:rPr>
      </w:pPr>
      <w:r w:rsidRPr="009B0563">
        <w:rPr>
          <w:rFonts w:ascii="Times New Roman" w:hAnsi="Times New Roman"/>
          <w:sz w:val="28"/>
          <w:szCs w:val="28"/>
          <w:lang w:val="sv-SE"/>
        </w:rPr>
        <w:t>(dialogik vaziyatda) ishtirok eting.</w:t>
      </w:r>
      <w:r w:rsidRPr="009B0563">
        <w:rPr>
          <w:rFonts w:ascii="Times New Roman" w:hAnsi="Times New Roman"/>
          <w:b/>
          <w:bCs/>
          <w:i/>
          <w:iCs/>
          <w:sz w:val="28"/>
          <w:szCs w:val="28"/>
          <w:lang w:val="sv-SE"/>
        </w:rPr>
        <w:t xml:space="preserve"> </w:t>
      </w:r>
    </w:p>
    <w:p w:rsidR="009F7E5F" w:rsidRPr="009B0563" w:rsidRDefault="009F7E5F" w:rsidP="009F7E5F">
      <w:pPr>
        <w:autoSpaceDE w:val="0"/>
        <w:autoSpaceDN w:val="0"/>
        <w:adjustRightInd w:val="0"/>
        <w:spacing w:after="0" w:line="240" w:lineRule="auto"/>
        <w:rPr>
          <w:rFonts w:ascii="Times New Roman" w:hAnsi="Times New Roman"/>
          <w:b/>
          <w:bCs/>
          <w:i/>
          <w:iCs/>
          <w:sz w:val="28"/>
          <w:szCs w:val="28"/>
          <w:lang w:val="sv-SE"/>
        </w:rPr>
      </w:pPr>
      <w:r w:rsidRPr="009B0563">
        <w:rPr>
          <w:rFonts w:ascii="Times New Roman" w:hAnsi="Times New Roman"/>
          <w:b/>
          <w:bCs/>
          <w:i/>
          <w:iCs/>
          <w:sz w:val="28"/>
          <w:szCs w:val="28"/>
          <w:lang w:val="sv-SE"/>
        </w:rPr>
        <w:t>ESHITISH MASHQ</w:t>
      </w:r>
      <w:r w:rsidR="008500ED">
        <w:rPr>
          <w:rFonts w:ascii="Times New Roman" w:hAnsi="Times New Roman"/>
          <w:b/>
          <w:bCs/>
          <w:i/>
          <w:iCs/>
          <w:sz w:val="28"/>
          <w:szCs w:val="28"/>
          <w:lang w:val="sv-SE"/>
        </w:rPr>
        <w:t>I</w:t>
      </w:r>
    </w:p>
    <w:p w:rsidR="009F7E5F" w:rsidRPr="009B0563" w:rsidRDefault="009F7E5F" w:rsidP="009F7E5F">
      <w:pPr>
        <w:autoSpaceDE w:val="0"/>
        <w:autoSpaceDN w:val="0"/>
        <w:adjustRightInd w:val="0"/>
        <w:spacing w:after="0" w:line="240" w:lineRule="auto"/>
        <w:rPr>
          <w:rFonts w:ascii="Times New Roman" w:hAnsi="Times New Roman"/>
          <w:b/>
          <w:bCs/>
          <w:sz w:val="28"/>
          <w:szCs w:val="28"/>
          <w:lang w:val="sv-SE"/>
        </w:rPr>
      </w:pPr>
      <w:r w:rsidRPr="009B0563">
        <w:rPr>
          <w:rFonts w:ascii="Times New Roman" w:hAnsi="Times New Roman"/>
          <w:b/>
          <w:bCs/>
          <w:sz w:val="28"/>
          <w:szCs w:val="28"/>
          <w:lang w:val="sv-SE"/>
        </w:rPr>
        <w:t>,,Onajon“ she’rini diqqat bilan eshiting. She’r mazmuni, uning</w:t>
      </w:r>
    </w:p>
    <w:p w:rsidR="009F7E5F" w:rsidRPr="009B0563" w:rsidRDefault="009F7E5F" w:rsidP="009F7E5F">
      <w:pPr>
        <w:autoSpaceDE w:val="0"/>
        <w:autoSpaceDN w:val="0"/>
        <w:adjustRightInd w:val="0"/>
        <w:spacing w:after="0" w:line="240" w:lineRule="auto"/>
        <w:rPr>
          <w:rFonts w:ascii="Times New Roman" w:hAnsi="Times New Roman"/>
          <w:b/>
          <w:bCs/>
          <w:sz w:val="28"/>
          <w:szCs w:val="28"/>
          <w:lang w:val="sv-SE"/>
        </w:rPr>
      </w:pPr>
      <w:r w:rsidRPr="009B0563">
        <w:rPr>
          <w:rFonts w:ascii="Times New Roman" w:hAnsi="Times New Roman"/>
          <w:b/>
          <w:bCs/>
          <w:sz w:val="28"/>
          <w:szCs w:val="28"/>
          <w:lang w:val="sv-SE"/>
        </w:rPr>
        <w:t>muallifi va ijrochisi haqida so'zlab bering. So'ngra „Mening onajonim“</w:t>
      </w:r>
    </w:p>
    <w:p w:rsidR="009F7E5F" w:rsidRPr="009B0563" w:rsidRDefault="009F7E5F" w:rsidP="009F7E5F">
      <w:pPr>
        <w:autoSpaceDE w:val="0"/>
        <w:autoSpaceDN w:val="0"/>
        <w:adjustRightInd w:val="0"/>
        <w:spacing w:after="0" w:line="240" w:lineRule="auto"/>
        <w:rPr>
          <w:rFonts w:ascii="Times New Roman" w:hAnsi="Times New Roman"/>
          <w:b/>
          <w:bCs/>
          <w:sz w:val="28"/>
          <w:szCs w:val="28"/>
          <w:lang w:val="sv-SE"/>
        </w:rPr>
      </w:pPr>
      <w:r w:rsidRPr="009B0563">
        <w:rPr>
          <w:rFonts w:ascii="Times New Roman" w:hAnsi="Times New Roman"/>
          <w:b/>
          <w:bCs/>
          <w:sz w:val="28"/>
          <w:szCs w:val="28"/>
          <w:lang w:val="sv-SE"/>
        </w:rPr>
        <w:t>mavzusida uy inshosi yozing.</w:t>
      </w:r>
    </w:p>
    <w:p w:rsidR="009F7E5F" w:rsidRPr="009B0563" w:rsidRDefault="00664EDB" w:rsidP="009F7E5F">
      <w:pPr>
        <w:autoSpaceDE w:val="0"/>
        <w:autoSpaceDN w:val="0"/>
        <w:adjustRightInd w:val="0"/>
        <w:spacing w:after="0" w:line="240" w:lineRule="auto"/>
        <w:rPr>
          <w:rFonts w:ascii="Times New Roman" w:hAnsi="Times New Roman"/>
          <w:b/>
          <w:bCs/>
          <w:sz w:val="28"/>
          <w:szCs w:val="28"/>
          <w:lang w:val="sv-SE"/>
        </w:rPr>
      </w:pPr>
      <w:r>
        <w:rPr>
          <w:rFonts w:ascii="Times New Roman" w:hAnsi="Times New Roman"/>
          <w:b/>
          <w:bCs/>
          <w:sz w:val="28"/>
          <w:szCs w:val="28"/>
          <w:lang w:val="sv-SE"/>
        </w:rPr>
        <w:t xml:space="preserve">            </w:t>
      </w:r>
      <w:r w:rsidR="009F7E5F" w:rsidRPr="009B0563">
        <w:rPr>
          <w:rFonts w:ascii="Times New Roman" w:hAnsi="Times New Roman"/>
          <w:b/>
          <w:bCs/>
          <w:sz w:val="28"/>
          <w:szCs w:val="28"/>
          <w:lang w:val="sv-SE"/>
        </w:rPr>
        <w:t>ONA</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Ko‘kda yulduz uchsa nogahon,</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Bitdi, derlar qaysi bir taqdir.</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Bunday g‘amni ko'tarmak oson,</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Bu ehtimol, bizlar haqdadir.</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lastRenderedPageBreak/>
        <w:t>Ba’zi tunlar ko'kka tikib ko‘z,</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Eslab deyman onamni shu on:</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Ona ketsa, yulduz-ku yulduz</w:t>
      </w:r>
    </w:p>
    <w:p w:rsidR="009F7E5F"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Qulab tushsa arziydi osmon.</w:t>
      </w:r>
    </w:p>
    <w:p w:rsidR="00163FDF" w:rsidRPr="00032B91" w:rsidRDefault="00163FDF" w:rsidP="00032B91">
      <w:pPr>
        <w:autoSpaceDE w:val="0"/>
        <w:autoSpaceDN w:val="0"/>
        <w:adjustRightInd w:val="0"/>
        <w:spacing w:after="0" w:line="240" w:lineRule="auto"/>
        <w:rPr>
          <w:rFonts w:ascii="Times New Roman" w:hAnsi="Times New Roman"/>
          <w:b/>
          <w:bCs/>
          <w:i/>
          <w:iCs/>
          <w:sz w:val="28"/>
          <w:szCs w:val="28"/>
          <w:lang w:val="sv-SE"/>
        </w:rPr>
      </w:pPr>
      <w:r w:rsidRPr="005B1C77">
        <w:rPr>
          <w:rFonts w:ascii="Times New Roman" w:hAnsi="Times New Roman"/>
          <w:b/>
          <w:bCs/>
          <w:i/>
          <w:iCs/>
          <w:sz w:val="28"/>
          <w:szCs w:val="28"/>
          <w:lang w:val="sv-SE"/>
        </w:rPr>
        <w:t xml:space="preserve">                </w:t>
      </w:r>
      <w:r w:rsidR="00032B91">
        <w:rPr>
          <w:rFonts w:ascii="Times New Roman" w:hAnsi="Times New Roman"/>
          <w:b/>
          <w:bCs/>
          <w:i/>
          <w:iCs/>
          <w:sz w:val="28"/>
          <w:szCs w:val="28"/>
          <w:lang w:val="sv-SE"/>
        </w:rPr>
        <w:t xml:space="preserve">                      A. Oripov</w:t>
      </w:r>
    </w:p>
    <w:p w:rsidR="009F7E5F" w:rsidRPr="005B1C77" w:rsidRDefault="009F7E5F" w:rsidP="009F7E5F">
      <w:pPr>
        <w:autoSpaceDE w:val="0"/>
        <w:autoSpaceDN w:val="0"/>
        <w:adjustRightInd w:val="0"/>
        <w:spacing w:after="0" w:line="240" w:lineRule="auto"/>
        <w:rPr>
          <w:rFonts w:ascii="Times New Roman" w:hAnsi="Times New Roman"/>
          <w:b/>
          <w:bCs/>
          <w:sz w:val="28"/>
          <w:szCs w:val="28"/>
          <w:lang w:val="sv-SE"/>
        </w:rPr>
      </w:pPr>
      <w:r w:rsidRPr="005B1C77">
        <w:rPr>
          <w:rFonts w:ascii="Times New Roman" w:hAnsi="Times New Roman"/>
          <w:b/>
          <w:bCs/>
          <w:sz w:val="28"/>
          <w:szCs w:val="28"/>
          <w:lang w:val="sv-SE"/>
        </w:rPr>
        <w:t>Adabiy o‘qish</w:t>
      </w:r>
    </w:p>
    <w:p w:rsidR="009F7E5F" w:rsidRPr="00551457" w:rsidRDefault="009F7E5F" w:rsidP="009F7E5F">
      <w:pPr>
        <w:autoSpaceDE w:val="0"/>
        <w:autoSpaceDN w:val="0"/>
        <w:adjustRightInd w:val="0"/>
        <w:spacing w:after="0" w:line="240" w:lineRule="auto"/>
        <w:rPr>
          <w:rFonts w:ascii="Times New Roman" w:hAnsi="Times New Roman"/>
          <w:b/>
          <w:bCs/>
          <w:sz w:val="28"/>
          <w:szCs w:val="28"/>
          <w:lang w:val="sv-SE"/>
        </w:rPr>
      </w:pPr>
      <w:r w:rsidRPr="00551457">
        <w:rPr>
          <w:rFonts w:ascii="Times New Roman" w:hAnsi="Times New Roman"/>
          <w:b/>
          <w:bCs/>
          <w:sz w:val="28"/>
          <w:szCs w:val="28"/>
          <w:lang w:val="sv-SE"/>
        </w:rPr>
        <w:t>ONAGA</w:t>
      </w:r>
      <w:r w:rsidR="00163FDF" w:rsidRPr="00551457">
        <w:rPr>
          <w:rFonts w:ascii="Times New Roman" w:hAnsi="Times New Roman"/>
          <w:b/>
          <w:bCs/>
          <w:sz w:val="28"/>
          <w:szCs w:val="28"/>
          <w:lang w:val="sv-SE"/>
        </w:rPr>
        <w:t xml:space="preserve"> </w:t>
      </w:r>
      <w:r w:rsidRPr="00551457">
        <w:rPr>
          <w:rFonts w:ascii="Times New Roman" w:hAnsi="Times New Roman"/>
          <w:b/>
          <w:bCs/>
          <w:sz w:val="28"/>
          <w:szCs w:val="28"/>
          <w:lang w:val="sv-SE"/>
        </w:rPr>
        <w:t xml:space="preserve"> MEHR</w:t>
      </w:r>
    </w:p>
    <w:p w:rsidR="009F7E5F" w:rsidRPr="005B1C77" w:rsidRDefault="009F7E5F" w:rsidP="009F7E5F">
      <w:pPr>
        <w:autoSpaceDE w:val="0"/>
        <w:autoSpaceDN w:val="0"/>
        <w:adjustRightInd w:val="0"/>
        <w:spacing w:after="0" w:line="240" w:lineRule="auto"/>
        <w:rPr>
          <w:rFonts w:ascii="Times New Roman" w:hAnsi="Times New Roman"/>
          <w:sz w:val="28"/>
          <w:szCs w:val="28"/>
          <w:lang w:val="sv-SE"/>
        </w:rPr>
      </w:pPr>
      <w:r w:rsidRPr="00551457">
        <w:rPr>
          <w:rFonts w:ascii="Times New Roman" w:hAnsi="Times New Roman"/>
          <w:sz w:val="28"/>
          <w:szCs w:val="28"/>
          <w:lang w:val="sv-SE"/>
        </w:rPr>
        <w:t xml:space="preserve">Iyun oylari edi. </w:t>
      </w:r>
      <w:r w:rsidRPr="005B1C77">
        <w:rPr>
          <w:rFonts w:ascii="Times New Roman" w:hAnsi="Times New Roman"/>
          <w:sz w:val="28"/>
          <w:szCs w:val="28"/>
          <w:lang w:val="sv-SE"/>
        </w:rPr>
        <w:t>Kun issiq. Hamma o‘zini soya-salqin joyga</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uradi. Men ham ishdan qaytar ekanman, Kaykovus suvi bo'yidagi</w:t>
      </w:r>
    </w:p>
    <w:p w:rsidR="009F7E5F" w:rsidRPr="009B0563" w:rsidRDefault="009F7E5F" w:rsidP="009F7E5F">
      <w:pPr>
        <w:autoSpaceDE w:val="0"/>
        <w:autoSpaceDN w:val="0"/>
        <w:adjustRightInd w:val="0"/>
        <w:spacing w:after="0" w:line="240" w:lineRule="auto"/>
        <w:rPr>
          <w:rFonts w:ascii="Times New Roman" w:hAnsi="Times New Roman"/>
          <w:sz w:val="28"/>
          <w:szCs w:val="28"/>
          <w:lang w:val="en-US"/>
        </w:rPr>
      </w:pPr>
      <w:r w:rsidRPr="009B0563">
        <w:rPr>
          <w:rFonts w:ascii="Times New Roman" w:hAnsi="Times New Roman"/>
          <w:sz w:val="28"/>
          <w:szCs w:val="28"/>
          <w:lang w:val="en-US"/>
        </w:rPr>
        <w:t>otaxonlar choyxonasida bir choynak ko‘k choy ichib ketay, deb</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en-US"/>
        </w:rPr>
        <w:t xml:space="preserve">so‘lim va salqin xiyobonga yo‘l oldim. </w:t>
      </w:r>
      <w:r w:rsidRPr="009B0563">
        <w:rPr>
          <w:rFonts w:ascii="Times New Roman" w:hAnsi="Times New Roman"/>
          <w:sz w:val="28"/>
          <w:szCs w:val="28"/>
          <w:lang w:val="sv-SE"/>
        </w:rPr>
        <w:t>Kech bo‘lib qolgan bo'lsada,</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issiq hali-beri qaytadiganga o'xshamasdi. Bir choynak ko‘k</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choyni ko‘tarib, chekkadagi so‘riga qarab yurdim. Muzdek havodan</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to‘yib-to‘yib simirib, choynakdagi choyni uch bor qaytarib</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qo‘ydim. Hali bir piyola choy ichmagan ham edimki, besh-olti</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qadam narida bir yigit onasini qo'lidan tutib kelayotganiga ko‘zim</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tushib qoldi. Yigit kun issiq bo‘lsa-da, yangi oqish kastum kiygan</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edi. Nazarimda u tuzukroq joyda ishlasa kerak, o'zini sipo tutardi.</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Ona-bola gapini chala-chulpa eshitib, ularga tikilib qoldim:</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 Yuravering, onajon! Hu, chekkadagi so</w:t>
      </w:r>
      <w:r w:rsidRPr="009B0563">
        <w:rPr>
          <w:rFonts w:ascii="MS Gothic" w:eastAsia="MS Gothic" w:hAnsi="MS Gothic" w:cs="MS Gothic" w:hint="eastAsia"/>
          <w:sz w:val="28"/>
          <w:szCs w:val="28"/>
        </w:rPr>
        <w:t>￡</w:t>
      </w:r>
      <w:r w:rsidRPr="009B0563">
        <w:rPr>
          <w:rFonts w:ascii="Times New Roman" w:hAnsi="Times New Roman"/>
          <w:sz w:val="28"/>
          <w:szCs w:val="28"/>
          <w:lang w:val="sv-SE"/>
        </w:rPr>
        <w:t>rida o‘tirib, choy</w:t>
      </w:r>
    </w:p>
    <w:p w:rsidR="009F7E5F" w:rsidRPr="009B0563" w:rsidRDefault="009F7E5F" w:rsidP="009F7E5F">
      <w:pPr>
        <w:autoSpaceDE w:val="0"/>
        <w:autoSpaceDN w:val="0"/>
        <w:adjustRightInd w:val="0"/>
        <w:spacing w:after="0" w:line="240" w:lineRule="auto"/>
        <w:rPr>
          <w:rFonts w:ascii="Times New Roman" w:hAnsi="Times New Roman"/>
          <w:sz w:val="28"/>
          <w:szCs w:val="28"/>
          <w:lang w:val="en-US"/>
        </w:rPr>
      </w:pPr>
      <w:r w:rsidRPr="009B0563">
        <w:rPr>
          <w:rFonts w:ascii="Times New Roman" w:hAnsi="Times New Roman"/>
          <w:sz w:val="28"/>
          <w:szCs w:val="28"/>
          <w:lang w:val="en-US"/>
        </w:rPr>
        <w:t>ichamiz! — dedi yigit.</w:t>
      </w:r>
    </w:p>
    <w:p w:rsidR="009F7E5F" w:rsidRPr="009B0563" w:rsidRDefault="009F7E5F" w:rsidP="009F7E5F">
      <w:pPr>
        <w:autoSpaceDE w:val="0"/>
        <w:autoSpaceDN w:val="0"/>
        <w:adjustRightInd w:val="0"/>
        <w:spacing w:after="0" w:line="240" w:lineRule="auto"/>
        <w:rPr>
          <w:rFonts w:ascii="Times New Roman" w:hAnsi="Times New Roman"/>
          <w:sz w:val="28"/>
          <w:szCs w:val="28"/>
          <w:lang w:val="en-US"/>
        </w:rPr>
      </w:pPr>
      <w:r w:rsidRPr="009B0563">
        <w:rPr>
          <w:rFonts w:ascii="Times New Roman" w:hAnsi="Times New Roman"/>
          <w:sz w:val="28"/>
          <w:szCs w:val="28"/>
          <w:lang w:val="en-US"/>
        </w:rPr>
        <w:t>— Yo‘q, bolajonginam! Sen choyingni ichib chiqaver, men</w:t>
      </w:r>
    </w:p>
    <w:p w:rsidR="009F7E5F" w:rsidRPr="009B0563" w:rsidRDefault="009F7E5F" w:rsidP="009F7E5F">
      <w:pPr>
        <w:autoSpaceDE w:val="0"/>
        <w:autoSpaceDN w:val="0"/>
        <w:adjustRightInd w:val="0"/>
        <w:spacing w:after="0" w:line="240" w:lineRule="auto"/>
        <w:rPr>
          <w:rFonts w:ascii="Times New Roman" w:hAnsi="Times New Roman"/>
          <w:sz w:val="28"/>
          <w:szCs w:val="28"/>
          <w:lang w:val="en-US"/>
        </w:rPr>
      </w:pPr>
      <w:r w:rsidRPr="009B0563">
        <w:rPr>
          <w:rFonts w:ascii="Times New Roman" w:hAnsi="Times New Roman"/>
          <w:sz w:val="28"/>
          <w:szCs w:val="28"/>
          <w:lang w:val="en-US"/>
        </w:rPr>
        <w:t>bir chekkada o‘tirib, kutib turaman! — javob berdi ona to‘xtab,</w:t>
      </w:r>
    </w:p>
    <w:p w:rsidR="009F7E5F" w:rsidRPr="009B0563" w:rsidRDefault="009F7E5F" w:rsidP="009F7E5F">
      <w:pPr>
        <w:autoSpaceDE w:val="0"/>
        <w:autoSpaceDN w:val="0"/>
        <w:adjustRightInd w:val="0"/>
        <w:spacing w:after="0" w:line="240" w:lineRule="auto"/>
        <w:rPr>
          <w:rFonts w:ascii="Times New Roman" w:hAnsi="Times New Roman"/>
          <w:sz w:val="28"/>
          <w:szCs w:val="28"/>
          <w:lang w:val="en-US"/>
        </w:rPr>
      </w:pPr>
      <w:r w:rsidRPr="009B0563">
        <w:rPr>
          <w:rFonts w:ascii="Times New Roman" w:hAnsi="Times New Roman"/>
          <w:sz w:val="28"/>
          <w:szCs w:val="28"/>
          <w:lang w:val="en-US"/>
        </w:rPr>
        <w:t>yerga cho‘qqayib o‘tirarkan.</w:t>
      </w:r>
    </w:p>
    <w:p w:rsidR="009F7E5F" w:rsidRPr="009B0563" w:rsidRDefault="009F7E5F" w:rsidP="009F7E5F">
      <w:pPr>
        <w:autoSpaceDE w:val="0"/>
        <w:autoSpaceDN w:val="0"/>
        <w:adjustRightInd w:val="0"/>
        <w:spacing w:after="0" w:line="240" w:lineRule="auto"/>
        <w:rPr>
          <w:rFonts w:ascii="Times New Roman" w:hAnsi="Times New Roman"/>
          <w:sz w:val="28"/>
          <w:szCs w:val="28"/>
          <w:lang w:val="en-US"/>
        </w:rPr>
      </w:pPr>
      <w:r w:rsidRPr="009B0563">
        <w:rPr>
          <w:rFonts w:ascii="Times New Roman" w:hAnsi="Times New Roman"/>
          <w:sz w:val="28"/>
          <w:szCs w:val="28"/>
          <w:lang w:val="en-US"/>
        </w:rPr>
        <w:t>Yigit gangib qoldi. Choyxonaga kirib choy ichishni istamagan</w:t>
      </w:r>
    </w:p>
    <w:p w:rsidR="009F7E5F" w:rsidRPr="009B0563" w:rsidRDefault="009F7E5F" w:rsidP="009F7E5F">
      <w:pPr>
        <w:autoSpaceDE w:val="0"/>
        <w:autoSpaceDN w:val="0"/>
        <w:adjustRightInd w:val="0"/>
        <w:spacing w:after="0" w:line="240" w:lineRule="auto"/>
        <w:rPr>
          <w:rFonts w:ascii="Times New Roman" w:hAnsi="Times New Roman"/>
          <w:sz w:val="28"/>
          <w:szCs w:val="28"/>
          <w:lang w:val="en-US"/>
        </w:rPr>
      </w:pPr>
      <w:r w:rsidRPr="009B0563">
        <w:rPr>
          <w:rFonts w:ascii="Times New Roman" w:hAnsi="Times New Roman"/>
          <w:sz w:val="28"/>
          <w:szCs w:val="28"/>
          <w:lang w:val="en-US"/>
        </w:rPr>
        <w:t>onasini har qancha intilmasin, ko‘ndirishga ko‘zi yetmadi, shekilli,</w:t>
      </w:r>
    </w:p>
    <w:p w:rsidR="009F7E5F" w:rsidRPr="009B0563" w:rsidRDefault="009F7E5F" w:rsidP="009F7E5F">
      <w:pPr>
        <w:autoSpaceDE w:val="0"/>
        <w:autoSpaceDN w:val="0"/>
        <w:adjustRightInd w:val="0"/>
        <w:spacing w:after="0" w:line="240" w:lineRule="auto"/>
        <w:rPr>
          <w:rFonts w:ascii="Times New Roman" w:hAnsi="Times New Roman"/>
          <w:sz w:val="28"/>
          <w:szCs w:val="28"/>
          <w:lang w:val="en-US"/>
        </w:rPr>
      </w:pPr>
      <w:r w:rsidRPr="009B0563">
        <w:rPr>
          <w:rFonts w:ascii="Times New Roman" w:hAnsi="Times New Roman"/>
          <w:sz w:val="28"/>
          <w:szCs w:val="28"/>
          <w:lang w:val="en-US"/>
        </w:rPr>
        <w:t>yangi kastumini shart yechdi-da, yo‘lka chetidagi suvsizlikdan</w:t>
      </w:r>
    </w:p>
    <w:p w:rsidR="009F7E5F" w:rsidRPr="009B0563" w:rsidRDefault="009F7E5F" w:rsidP="009F7E5F">
      <w:pPr>
        <w:autoSpaceDE w:val="0"/>
        <w:autoSpaceDN w:val="0"/>
        <w:adjustRightInd w:val="0"/>
        <w:spacing w:after="0" w:line="240" w:lineRule="auto"/>
        <w:rPr>
          <w:rFonts w:ascii="Times New Roman" w:hAnsi="Times New Roman"/>
          <w:sz w:val="28"/>
          <w:szCs w:val="28"/>
          <w:lang w:val="en-US"/>
        </w:rPr>
      </w:pPr>
      <w:r w:rsidRPr="009B0563">
        <w:rPr>
          <w:rFonts w:ascii="Times New Roman" w:hAnsi="Times New Roman"/>
          <w:sz w:val="28"/>
          <w:szCs w:val="28"/>
          <w:lang w:val="sv-SE"/>
        </w:rPr>
        <w:t xml:space="preserve">sarg'ayib ketgan maysa ustiga to'shadi. </w:t>
      </w:r>
      <w:r w:rsidRPr="009B0563">
        <w:rPr>
          <w:rFonts w:ascii="Times New Roman" w:hAnsi="Times New Roman"/>
          <w:sz w:val="28"/>
          <w:szCs w:val="28"/>
          <w:lang w:val="en-US"/>
        </w:rPr>
        <w:t>Ona esa:</w:t>
      </w:r>
    </w:p>
    <w:p w:rsidR="009F7E5F" w:rsidRPr="009B0563" w:rsidRDefault="009F7E5F" w:rsidP="009F7E5F">
      <w:pPr>
        <w:autoSpaceDE w:val="0"/>
        <w:autoSpaceDN w:val="0"/>
        <w:adjustRightInd w:val="0"/>
        <w:spacing w:after="0" w:line="240" w:lineRule="auto"/>
        <w:rPr>
          <w:rFonts w:ascii="Times New Roman" w:hAnsi="Times New Roman"/>
          <w:sz w:val="28"/>
          <w:szCs w:val="28"/>
          <w:lang w:val="en-US"/>
        </w:rPr>
      </w:pPr>
      <w:r w:rsidRPr="009B0563">
        <w:rPr>
          <w:rFonts w:ascii="Times New Roman" w:hAnsi="Times New Roman"/>
          <w:sz w:val="28"/>
          <w:szCs w:val="28"/>
          <w:lang w:val="en-US"/>
        </w:rPr>
        <w:t>— Voy nima qilyapsan? Qo‘y, unday qilma! — deganiga qaramay,</w:t>
      </w:r>
    </w:p>
    <w:p w:rsidR="009F7E5F" w:rsidRPr="009B0563" w:rsidRDefault="009F7E5F" w:rsidP="009F7E5F">
      <w:pPr>
        <w:autoSpaceDE w:val="0"/>
        <w:autoSpaceDN w:val="0"/>
        <w:adjustRightInd w:val="0"/>
        <w:spacing w:after="0" w:line="240" w:lineRule="auto"/>
        <w:rPr>
          <w:rFonts w:ascii="Times New Roman" w:hAnsi="Times New Roman"/>
          <w:sz w:val="28"/>
          <w:szCs w:val="28"/>
          <w:lang w:val="en-US"/>
        </w:rPr>
      </w:pPr>
      <w:r w:rsidRPr="009B0563">
        <w:rPr>
          <w:rFonts w:ascii="Times New Roman" w:hAnsi="Times New Roman"/>
          <w:sz w:val="28"/>
          <w:szCs w:val="28"/>
          <w:lang w:val="en-US"/>
        </w:rPr>
        <w:t>yigit onasini yerga to‘shalgan kastumiga majburan o‘tqazib qo‘ydi.</w:t>
      </w:r>
    </w:p>
    <w:p w:rsidR="009F7E5F" w:rsidRPr="009B0563" w:rsidRDefault="009F7E5F" w:rsidP="009F7E5F">
      <w:pPr>
        <w:autoSpaceDE w:val="0"/>
        <w:autoSpaceDN w:val="0"/>
        <w:adjustRightInd w:val="0"/>
        <w:spacing w:after="0" w:line="240" w:lineRule="auto"/>
        <w:rPr>
          <w:rFonts w:ascii="Times New Roman" w:hAnsi="Times New Roman"/>
          <w:sz w:val="28"/>
          <w:szCs w:val="28"/>
          <w:lang w:val="en-US"/>
        </w:rPr>
      </w:pPr>
      <w:r w:rsidRPr="009B0563">
        <w:rPr>
          <w:rFonts w:ascii="Times New Roman" w:hAnsi="Times New Roman"/>
          <w:sz w:val="28"/>
          <w:szCs w:val="28"/>
          <w:lang w:val="en-US"/>
        </w:rPr>
        <w:t>— Men hozir choy olib kelaman. Siz mana shu yerda o'tirib,</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en-US"/>
        </w:rPr>
        <w:t xml:space="preserve">dam olib turing. Yigit tez-tez yurib choyxona ichiga kirib ketdi. </w:t>
      </w:r>
      <w:r w:rsidRPr="009B0563">
        <w:rPr>
          <w:rFonts w:ascii="Times New Roman" w:hAnsi="Times New Roman"/>
          <w:sz w:val="28"/>
          <w:szCs w:val="28"/>
          <w:lang w:val="sv-SE"/>
        </w:rPr>
        <w:t>Bu</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paytda ona kastum ustidan turdi, uni avaylab qo‘liga oldi, changlarini</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qoqdi-da, qovjiroq o‘t ustiga dastro‘molchasini yozib o‘tirdi.</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0 ‘g‘lining kastumini esa ulkan bir boylik kabi tizzasiga avaylab</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qo‘ydi.</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Patnisda qand-qurs, issiq non va ikki choynak choy ko‘tarib</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chiqqan yigit onasining qilgan ishini ko‘rdi-da, indamay qo‘ya</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qoldi.M en hayrat va hayajon bilan ularga boqib, ko‘k choyni</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ho‘plardim. Birgina ona va bolaning ulkan quyoshday mehri meni</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batamom sehrlab qo'ygandi. Yigit onasi uchun hozir butun dunyo</w:t>
      </w:r>
    </w:p>
    <w:p w:rsidR="009F7E5F" w:rsidRDefault="009F7E5F" w:rsidP="009F7E5F">
      <w:pPr>
        <w:autoSpaceDE w:val="0"/>
        <w:autoSpaceDN w:val="0"/>
        <w:adjustRightInd w:val="0"/>
        <w:spacing w:after="0" w:line="240" w:lineRule="auto"/>
        <w:rPr>
          <w:rFonts w:ascii="Times New Roman" w:hAnsi="Times New Roman"/>
          <w:sz w:val="28"/>
          <w:szCs w:val="28"/>
          <w:lang w:val="en-US"/>
        </w:rPr>
      </w:pPr>
      <w:r w:rsidRPr="009B0563">
        <w:rPr>
          <w:rFonts w:ascii="Times New Roman" w:hAnsi="Times New Roman"/>
          <w:sz w:val="28"/>
          <w:szCs w:val="28"/>
          <w:lang w:val="en-US"/>
        </w:rPr>
        <w:t>boyliklarini ham to‘kib tashlashga tayyor edi...</w:t>
      </w:r>
    </w:p>
    <w:p w:rsidR="00163FDF" w:rsidRPr="009B0563" w:rsidRDefault="00163FDF" w:rsidP="00163FDF">
      <w:pPr>
        <w:autoSpaceDE w:val="0"/>
        <w:autoSpaceDN w:val="0"/>
        <w:adjustRightInd w:val="0"/>
        <w:spacing w:after="0" w:line="240" w:lineRule="auto"/>
        <w:rPr>
          <w:rFonts w:ascii="Times New Roman" w:hAnsi="Times New Roman"/>
          <w:b/>
          <w:bCs/>
          <w:i/>
          <w:iCs/>
          <w:sz w:val="28"/>
          <w:szCs w:val="28"/>
          <w:lang w:val="en-US"/>
        </w:rPr>
      </w:pPr>
      <w:r>
        <w:rPr>
          <w:rFonts w:ascii="Times New Roman" w:hAnsi="Times New Roman"/>
          <w:b/>
          <w:bCs/>
          <w:i/>
          <w:iCs/>
          <w:sz w:val="28"/>
          <w:szCs w:val="28"/>
          <w:lang w:val="en-US"/>
        </w:rPr>
        <w:t xml:space="preserve">                                                                           </w:t>
      </w:r>
      <w:r w:rsidRPr="009B0563">
        <w:rPr>
          <w:rFonts w:ascii="Times New Roman" w:hAnsi="Times New Roman"/>
          <w:b/>
          <w:bCs/>
          <w:i/>
          <w:iCs/>
          <w:sz w:val="28"/>
          <w:szCs w:val="28"/>
          <w:lang w:val="en-US"/>
        </w:rPr>
        <w:t>To ‘Iqin</w:t>
      </w:r>
    </w:p>
    <w:p w:rsidR="00163FDF" w:rsidRPr="009B0563" w:rsidRDefault="00163FDF" w:rsidP="009F7E5F">
      <w:pPr>
        <w:autoSpaceDE w:val="0"/>
        <w:autoSpaceDN w:val="0"/>
        <w:adjustRightInd w:val="0"/>
        <w:spacing w:after="0" w:line="240" w:lineRule="auto"/>
        <w:rPr>
          <w:rFonts w:ascii="Times New Roman" w:hAnsi="Times New Roman"/>
          <w:sz w:val="28"/>
          <w:szCs w:val="28"/>
          <w:lang w:val="en-US"/>
        </w:rPr>
      </w:pPr>
    </w:p>
    <w:p w:rsidR="009F7E5F" w:rsidRPr="009B0563" w:rsidRDefault="009F7E5F" w:rsidP="009F7E5F">
      <w:pPr>
        <w:autoSpaceDE w:val="0"/>
        <w:autoSpaceDN w:val="0"/>
        <w:adjustRightInd w:val="0"/>
        <w:spacing w:after="0" w:line="240" w:lineRule="auto"/>
        <w:rPr>
          <w:rFonts w:ascii="Times New Roman" w:hAnsi="Times New Roman"/>
          <w:b/>
          <w:bCs/>
          <w:i/>
          <w:iCs/>
          <w:sz w:val="28"/>
          <w:szCs w:val="28"/>
          <w:lang w:val="en-US"/>
        </w:rPr>
      </w:pPr>
      <w:r w:rsidRPr="009B0563">
        <w:rPr>
          <w:rFonts w:ascii="Times New Roman" w:hAnsi="Times New Roman"/>
          <w:b/>
          <w:bCs/>
          <w:i/>
          <w:iCs/>
          <w:sz w:val="28"/>
          <w:szCs w:val="28"/>
          <w:lang w:val="en-US"/>
        </w:rPr>
        <w:lastRenderedPageBreak/>
        <w:t>Savol va topshiriqlar</w:t>
      </w:r>
    </w:p>
    <w:p w:rsidR="009F7E5F" w:rsidRPr="009B0563" w:rsidRDefault="009F7E5F" w:rsidP="009F7E5F">
      <w:pPr>
        <w:autoSpaceDE w:val="0"/>
        <w:autoSpaceDN w:val="0"/>
        <w:adjustRightInd w:val="0"/>
        <w:spacing w:after="0" w:line="240" w:lineRule="auto"/>
        <w:rPr>
          <w:rFonts w:ascii="Times New Roman" w:hAnsi="Times New Roman"/>
          <w:b/>
          <w:bCs/>
          <w:sz w:val="28"/>
          <w:szCs w:val="28"/>
          <w:lang w:val="en-US"/>
        </w:rPr>
      </w:pPr>
      <w:r w:rsidRPr="009B0563">
        <w:rPr>
          <w:rFonts w:ascii="Times New Roman" w:hAnsi="Times New Roman"/>
          <w:b/>
          <w:bCs/>
          <w:sz w:val="28"/>
          <w:szCs w:val="28"/>
          <w:lang w:val="en-US"/>
        </w:rPr>
        <w:t>1. Sharq xalqlarida ota, ona va farzand o‘rtasidagi munosabat qanday?</w:t>
      </w:r>
    </w:p>
    <w:p w:rsidR="009F7E5F" w:rsidRPr="009B0563" w:rsidRDefault="009F7E5F" w:rsidP="009F7E5F">
      <w:pPr>
        <w:autoSpaceDE w:val="0"/>
        <w:autoSpaceDN w:val="0"/>
        <w:adjustRightInd w:val="0"/>
        <w:spacing w:after="0" w:line="240" w:lineRule="auto"/>
        <w:rPr>
          <w:rFonts w:ascii="Times New Roman" w:hAnsi="Times New Roman"/>
          <w:b/>
          <w:bCs/>
          <w:sz w:val="28"/>
          <w:szCs w:val="28"/>
          <w:lang w:val="sv-SE"/>
        </w:rPr>
      </w:pPr>
      <w:r w:rsidRPr="009B0563">
        <w:rPr>
          <w:rFonts w:ascii="Times New Roman" w:hAnsi="Times New Roman"/>
          <w:b/>
          <w:bCs/>
          <w:sz w:val="28"/>
          <w:szCs w:val="28"/>
          <w:lang w:val="sv-SE"/>
        </w:rPr>
        <w:t>2. „Jannat onalar oyog‘i ostidadur“ hadisining ma’nosini tushuntirib</w:t>
      </w:r>
    </w:p>
    <w:p w:rsidR="009F7E5F" w:rsidRPr="009B0563" w:rsidRDefault="009F7E5F" w:rsidP="009F7E5F">
      <w:pPr>
        <w:autoSpaceDE w:val="0"/>
        <w:autoSpaceDN w:val="0"/>
        <w:adjustRightInd w:val="0"/>
        <w:spacing w:after="0" w:line="240" w:lineRule="auto"/>
        <w:rPr>
          <w:rFonts w:ascii="Times New Roman" w:hAnsi="Times New Roman"/>
          <w:b/>
          <w:bCs/>
          <w:sz w:val="28"/>
          <w:szCs w:val="28"/>
          <w:lang w:val="en-US"/>
        </w:rPr>
      </w:pPr>
      <w:r w:rsidRPr="009B0563">
        <w:rPr>
          <w:rFonts w:ascii="Times New Roman" w:hAnsi="Times New Roman"/>
          <w:b/>
          <w:bCs/>
          <w:sz w:val="28"/>
          <w:szCs w:val="28"/>
          <w:lang w:val="en-US"/>
        </w:rPr>
        <w:t>bering.</w:t>
      </w:r>
    </w:p>
    <w:p w:rsidR="009F7E5F" w:rsidRPr="009B0563" w:rsidRDefault="009F7E5F" w:rsidP="009F7E5F">
      <w:pPr>
        <w:autoSpaceDE w:val="0"/>
        <w:autoSpaceDN w:val="0"/>
        <w:adjustRightInd w:val="0"/>
        <w:spacing w:after="0" w:line="240" w:lineRule="auto"/>
        <w:rPr>
          <w:rFonts w:ascii="Times New Roman" w:hAnsi="Times New Roman"/>
          <w:b/>
          <w:bCs/>
          <w:sz w:val="28"/>
          <w:szCs w:val="28"/>
          <w:lang w:val="en-US"/>
        </w:rPr>
      </w:pPr>
      <w:r w:rsidRPr="009B0563">
        <w:rPr>
          <w:rFonts w:ascii="Times New Roman" w:hAnsi="Times New Roman"/>
          <w:b/>
          <w:bCs/>
          <w:sz w:val="28"/>
          <w:szCs w:val="28"/>
          <w:lang w:val="en-US"/>
        </w:rPr>
        <w:t>3. Siz onangizga o‘z hurmatingizni qanday bildirasiz?</w:t>
      </w:r>
    </w:p>
    <w:p w:rsidR="009F7E5F" w:rsidRPr="009B0563" w:rsidRDefault="00632C48" w:rsidP="009F7E5F">
      <w:pPr>
        <w:autoSpaceDE w:val="0"/>
        <w:autoSpaceDN w:val="0"/>
        <w:adjustRightInd w:val="0"/>
        <w:spacing w:after="0" w:line="240" w:lineRule="auto"/>
        <w:rPr>
          <w:rFonts w:ascii="Times New Roman" w:hAnsi="Times New Roman"/>
          <w:b/>
          <w:bCs/>
          <w:sz w:val="28"/>
          <w:szCs w:val="28"/>
          <w:lang w:val="en-US"/>
        </w:rPr>
      </w:pPr>
      <w:r>
        <w:rPr>
          <w:rFonts w:ascii="Times New Roman" w:hAnsi="Times New Roman"/>
          <w:b/>
          <w:bCs/>
          <w:sz w:val="28"/>
          <w:szCs w:val="28"/>
          <w:lang w:val="en-US"/>
        </w:rPr>
        <w:t>1-</w:t>
      </w:r>
      <w:r w:rsidR="009F7E5F" w:rsidRPr="009B0563">
        <w:rPr>
          <w:rFonts w:ascii="Times New Roman" w:hAnsi="Times New Roman"/>
          <w:b/>
          <w:bCs/>
          <w:sz w:val="28"/>
          <w:szCs w:val="28"/>
          <w:lang w:val="en-US"/>
        </w:rPr>
        <w:t>mashq. Matnni o‘qing. Awal vositasiz to‘ldiruvchilarni, so‘ngra</w:t>
      </w:r>
    </w:p>
    <w:p w:rsidR="009F7E5F" w:rsidRPr="009B0563" w:rsidRDefault="009F7E5F" w:rsidP="009F7E5F">
      <w:pPr>
        <w:autoSpaceDE w:val="0"/>
        <w:autoSpaceDN w:val="0"/>
        <w:adjustRightInd w:val="0"/>
        <w:spacing w:after="0" w:line="240" w:lineRule="auto"/>
        <w:rPr>
          <w:rFonts w:ascii="Times New Roman" w:hAnsi="Times New Roman"/>
          <w:b/>
          <w:bCs/>
          <w:sz w:val="28"/>
          <w:szCs w:val="28"/>
          <w:lang w:val="en-US"/>
        </w:rPr>
      </w:pPr>
      <w:r w:rsidRPr="009B0563">
        <w:rPr>
          <w:rFonts w:ascii="Times New Roman" w:hAnsi="Times New Roman"/>
          <w:b/>
          <w:bCs/>
          <w:sz w:val="28"/>
          <w:szCs w:val="28"/>
          <w:lang w:val="en-US"/>
        </w:rPr>
        <w:t>vositali to'ldiruvchilami o‘zi bog‘langan so‘zlar bilan birga ko'chirib yozing</w:t>
      </w:r>
    </w:p>
    <w:p w:rsidR="009F7E5F" w:rsidRPr="009B0563" w:rsidRDefault="00551457" w:rsidP="009F7E5F">
      <w:pPr>
        <w:autoSpaceDE w:val="0"/>
        <w:autoSpaceDN w:val="0"/>
        <w:adjustRightInd w:val="0"/>
        <w:spacing w:after="0" w:line="240" w:lineRule="auto"/>
        <w:rPr>
          <w:rFonts w:ascii="Times New Roman" w:hAnsi="Times New Roman"/>
          <w:sz w:val="28"/>
          <w:szCs w:val="28"/>
          <w:lang w:val="en-US"/>
        </w:rPr>
      </w:pPr>
      <w:r>
        <w:rPr>
          <w:rFonts w:ascii="Times New Roman" w:hAnsi="Times New Roman"/>
          <w:b/>
          <w:bCs/>
          <w:sz w:val="28"/>
          <w:szCs w:val="28"/>
          <w:lang w:val="en-US"/>
        </w:rPr>
        <w:t>1</w:t>
      </w:r>
      <w:r w:rsidR="00632C48">
        <w:rPr>
          <w:rFonts w:ascii="Times New Roman" w:hAnsi="Times New Roman"/>
          <w:b/>
          <w:bCs/>
          <w:sz w:val="28"/>
          <w:szCs w:val="28"/>
          <w:lang w:val="en-US"/>
        </w:rPr>
        <w:t>-</w:t>
      </w:r>
      <w:r w:rsidR="009F7E5F" w:rsidRPr="009B0563">
        <w:rPr>
          <w:rFonts w:ascii="Times New Roman" w:hAnsi="Times New Roman"/>
          <w:b/>
          <w:bCs/>
          <w:sz w:val="28"/>
          <w:szCs w:val="28"/>
          <w:lang w:val="en-US"/>
        </w:rPr>
        <w:t xml:space="preserve">-mashq. </w:t>
      </w:r>
      <w:r w:rsidR="009F7E5F" w:rsidRPr="009B0563">
        <w:rPr>
          <w:rFonts w:ascii="Times New Roman" w:hAnsi="Times New Roman"/>
          <w:sz w:val="28"/>
          <w:szCs w:val="28"/>
          <w:lang w:val="en-US"/>
        </w:rPr>
        <w:t>Quyidagi so‘z va iboralar yordamida tartib va izchillikni</w:t>
      </w:r>
    </w:p>
    <w:p w:rsidR="009F7E5F" w:rsidRPr="009B0563" w:rsidRDefault="009F7E5F" w:rsidP="009F7E5F">
      <w:pPr>
        <w:autoSpaceDE w:val="0"/>
        <w:autoSpaceDN w:val="0"/>
        <w:adjustRightInd w:val="0"/>
        <w:spacing w:after="0" w:line="240" w:lineRule="auto"/>
        <w:rPr>
          <w:rFonts w:ascii="Times New Roman" w:hAnsi="Times New Roman"/>
          <w:sz w:val="28"/>
          <w:szCs w:val="28"/>
          <w:lang w:val="en-US"/>
        </w:rPr>
      </w:pPr>
      <w:r w:rsidRPr="009B0563">
        <w:rPr>
          <w:rFonts w:ascii="Times New Roman" w:hAnsi="Times New Roman"/>
          <w:sz w:val="28"/>
          <w:szCs w:val="28"/>
          <w:lang w:val="en-US"/>
        </w:rPr>
        <w:t>bildiruvchi so'zlarni qo'llab suhbat matni yozing.</w:t>
      </w:r>
    </w:p>
    <w:p w:rsidR="009F7E5F" w:rsidRPr="009B0563" w:rsidRDefault="009F7E5F" w:rsidP="009F7E5F">
      <w:pPr>
        <w:autoSpaceDE w:val="0"/>
        <w:autoSpaceDN w:val="0"/>
        <w:adjustRightInd w:val="0"/>
        <w:spacing w:after="0" w:line="240" w:lineRule="auto"/>
        <w:rPr>
          <w:rFonts w:ascii="Times New Roman" w:hAnsi="Times New Roman"/>
          <w:sz w:val="28"/>
          <w:szCs w:val="28"/>
          <w:lang w:val="en-US"/>
        </w:rPr>
      </w:pPr>
      <w:r w:rsidRPr="009B0563">
        <w:rPr>
          <w:rFonts w:ascii="Times New Roman" w:hAnsi="Times New Roman"/>
          <w:sz w:val="28"/>
          <w:szCs w:val="28"/>
          <w:lang w:val="en-US"/>
        </w:rPr>
        <w:t>Men quyidagi fazilatlarga ega bo‘lishni o‘z burchim deb</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bilaman:</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1) yolg'on gapirmaslik;</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2) odamlarga hurmat bilan qarash;</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3) kamtar bo‘lish;</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4) bergan va’damning ustidan chiqish;</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5) qo‘pol va manman bo‘lmaslik.</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Siz-chi?</w:t>
      </w:r>
    </w:p>
    <w:p w:rsidR="009F7E5F" w:rsidRPr="009B0563" w:rsidRDefault="00551457" w:rsidP="009F7E5F">
      <w:pPr>
        <w:autoSpaceDE w:val="0"/>
        <w:autoSpaceDN w:val="0"/>
        <w:adjustRightInd w:val="0"/>
        <w:spacing w:after="0" w:line="240" w:lineRule="auto"/>
        <w:rPr>
          <w:rFonts w:ascii="Times New Roman" w:hAnsi="Times New Roman"/>
          <w:sz w:val="28"/>
          <w:szCs w:val="28"/>
          <w:lang w:val="sv-SE"/>
        </w:rPr>
      </w:pPr>
      <w:r>
        <w:rPr>
          <w:rFonts w:ascii="Times New Roman" w:hAnsi="Times New Roman"/>
          <w:b/>
          <w:bCs/>
          <w:sz w:val="28"/>
          <w:szCs w:val="28"/>
          <w:lang w:val="sv-SE"/>
        </w:rPr>
        <w:t>2</w:t>
      </w:r>
      <w:r w:rsidR="00632C48">
        <w:rPr>
          <w:rFonts w:ascii="Times New Roman" w:hAnsi="Times New Roman"/>
          <w:b/>
          <w:bCs/>
          <w:sz w:val="28"/>
          <w:szCs w:val="28"/>
          <w:lang w:val="sv-SE"/>
        </w:rPr>
        <w:t>-</w:t>
      </w:r>
      <w:r w:rsidR="009F7E5F" w:rsidRPr="009B0563">
        <w:rPr>
          <w:rFonts w:ascii="Times New Roman" w:hAnsi="Times New Roman"/>
          <w:b/>
          <w:bCs/>
          <w:sz w:val="28"/>
          <w:szCs w:val="28"/>
          <w:lang w:val="sv-SE"/>
        </w:rPr>
        <w:t xml:space="preserve">-mashq. </w:t>
      </w:r>
      <w:r w:rsidR="009F7E5F" w:rsidRPr="009B0563">
        <w:rPr>
          <w:rFonts w:ascii="Times New Roman" w:hAnsi="Times New Roman"/>
          <w:sz w:val="28"/>
          <w:szCs w:val="28"/>
          <w:lang w:val="sv-SE"/>
        </w:rPr>
        <w:t>Qavs ichida berilgan so‘zlarni qo'llab, savollarga javob</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bering. Javobingizda tartib va izchillikni bildiruvchi so‘zlarni ishlating.</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1. Hosil mo‘l bo‘lishi uchun nima zarur?</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(quyosh, suv, parvarish)</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2. Bilimlarimiz mustahkam bo‘lishi uchun nimalar zarur?</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(qunt, mehnatsevarlik, intizom)</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3. Mohir san’atkor bo'lish uchun qanday xislatlar bo‘lishi shart?</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(qobiliyat, tirishqoqlik, o'ziga talabchanlik, ijodiy izlanish)</w:t>
      </w:r>
    </w:p>
    <w:p w:rsidR="009F7E5F" w:rsidRPr="009B0563" w:rsidRDefault="009F7E5F" w:rsidP="009F7E5F">
      <w:pPr>
        <w:autoSpaceDE w:val="0"/>
        <w:autoSpaceDN w:val="0"/>
        <w:adjustRightInd w:val="0"/>
        <w:spacing w:after="0" w:line="240" w:lineRule="auto"/>
        <w:rPr>
          <w:rFonts w:ascii="Times New Roman" w:hAnsi="Times New Roman"/>
          <w:sz w:val="28"/>
          <w:szCs w:val="28"/>
          <w:lang w:val="en-US"/>
        </w:rPr>
      </w:pPr>
      <w:r w:rsidRPr="009B0563">
        <w:rPr>
          <w:rFonts w:ascii="Times New Roman" w:hAnsi="Times New Roman"/>
          <w:sz w:val="28"/>
          <w:szCs w:val="28"/>
          <w:lang w:val="en-US"/>
        </w:rPr>
        <w:t>4. Yaxshi inson qanday fazilatlarga ega bo‘lishi lozim?</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(halollik, kamtarlik, mehnatsevarlik, shirinso'zlik)</w:t>
      </w:r>
    </w:p>
    <w:p w:rsidR="009F7E5F" w:rsidRPr="009B0563" w:rsidRDefault="00551457" w:rsidP="009F7E5F">
      <w:pPr>
        <w:autoSpaceDE w:val="0"/>
        <w:autoSpaceDN w:val="0"/>
        <w:adjustRightInd w:val="0"/>
        <w:spacing w:after="0" w:line="240" w:lineRule="auto"/>
        <w:rPr>
          <w:rFonts w:ascii="Times New Roman" w:hAnsi="Times New Roman"/>
          <w:sz w:val="28"/>
          <w:szCs w:val="28"/>
          <w:lang w:val="sv-SE"/>
        </w:rPr>
      </w:pPr>
      <w:r>
        <w:rPr>
          <w:rFonts w:ascii="Times New Roman" w:hAnsi="Times New Roman"/>
          <w:b/>
          <w:bCs/>
          <w:sz w:val="28"/>
          <w:szCs w:val="28"/>
          <w:lang w:val="sv-SE"/>
        </w:rPr>
        <w:t>3</w:t>
      </w:r>
      <w:r w:rsidR="00632C48">
        <w:rPr>
          <w:rFonts w:ascii="Times New Roman" w:hAnsi="Times New Roman"/>
          <w:b/>
          <w:bCs/>
          <w:sz w:val="28"/>
          <w:szCs w:val="28"/>
          <w:lang w:val="sv-SE"/>
        </w:rPr>
        <w:t>-</w:t>
      </w:r>
      <w:r w:rsidR="009F7E5F" w:rsidRPr="009B0563">
        <w:rPr>
          <w:rFonts w:ascii="Times New Roman" w:hAnsi="Times New Roman"/>
          <w:b/>
          <w:bCs/>
          <w:sz w:val="28"/>
          <w:szCs w:val="28"/>
          <w:lang w:val="sv-SE"/>
        </w:rPr>
        <w:t xml:space="preserve">mashq. </w:t>
      </w:r>
      <w:r w:rsidR="009F7E5F" w:rsidRPr="009B0563">
        <w:rPr>
          <w:rFonts w:ascii="Times New Roman" w:hAnsi="Times New Roman"/>
          <w:sz w:val="28"/>
          <w:szCs w:val="28"/>
          <w:lang w:val="sv-SE"/>
        </w:rPr>
        <w:t>Matnni o‘zbek tiliga o‘giring va topshiriqni bajaring.</w:t>
      </w:r>
    </w:p>
    <w:p w:rsidR="009F7E5F" w:rsidRPr="009B0563" w:rsidRDefault="00032B91" w:rsidP="009F7E5F">
      <w:pPr>
        <w:autoSpaceDE w:val="0"/>
        <w:autoSpaceDN w:val="0"/>
        <w:adjustRightInd w:val="0"/>
        <w:spacing w:after="0" w:line="240" w:lineRule="auto"/>
        <w:rPr>
          <w:rFonts w:ascii="Times New Roman" w:hAnsi="Times New Roman"/>
          <w:b/>
          <w:bCs/>
          <w:sz w:val="28"/>
          <w:szCs w:val="28"/>
        </w:rPr>
      </w:pPr>
      <w:r w:rsidRPr="00F51F53">
        <w:rPr>
          <w:rFonts w:ascii="Times New Roman" w:hAnsi="Times New Roman"/>
          <w:b/>
          <w:bCs/>
          <w:sz w:val="28"/>
          <w:szCs w:val="28"/>
          <w:lang w:val="sv-SE"/>
        </w:rPr>
        <w:t xml:space="preserve">                                        </w:t>
      </w:r>
      <w:r w:rsidR="009F7E5F" w:rsidRPr="009B0563">
        <w:rPr>
          <w:rFonts w:ascii="Times New Roman" w:hAnsi="Times New Roman"/>
          <w:b/>
          <w:bCs/>
          <w:sz w:val="28"/>
          <w:szCs w:val="28"/>
        </w:rPr>
        <w:t>О СЧАСТЬЕ</w:t>
      </w:r>
    </w:p>
    <w:p w:rsidR="009F7E5F" w:rsidRPr="009B0563" w:rsidRDefault="009F7E5F" w:rsidP="009F7E5F">
      <w:pPr>
        <w:autoSpaceDE w:val="0"/>
        <w:autoSpaceDN w:val="0"/>
        <w:adjustRightInd w:val="0"/>
        <w:spacing w:after="0" w:line="240" w:lineRule="auto"/>
        <w:rPr>
          <w:rFonts w:ascii="Times New Roman" w:hAnsi="Times New Roman"/>
          <w:sz w:val="28"/>
          <w:szCs w:val="28"/>
        </w:rPr>
      </w:pPr>
      <w:r w:rsidRPr="009B0563">
        <w:rPr>
          <w:rFonts w:ascii="Times New Roman" w:hAnsi="Times New Roman"/>
          <w:sz w:val="28"/>
          <w:szCs w:val="28"/>
        </w:rPr>
        <w:t>По моему, человек должен сам приближать свое счастье.</w:t>
      </w:r>
    </w:p>
    <w:p w:rsidR="009F7E5F" w:rsidRPr="009B0563" w:rsidRDefault="009F7E5F" w:rsidP="009F7E5F">
      <w:pPr>
        <w:autoSpaceDE w:val="0"/>
        <w:autoSpaceDN w:val="0"/>
        <w:adjustRightInd w:val="0"/>
        <w:spacing w:after="0" w:line="240" w:lineRule="auto"/>
        <w:rPr>
          <w:rFonts w:ascii="Times New Roman" w:hAnsi="Times New Roman"/>
          <w:sz w:val="28"/>
          <w:szCs w:val="28"/>
        </w:rPr>
      </w:pPr>
      <w:r w:rsidRPr="009B0563">
        <w:rPr>
          <w:rFonts w:ascii="Times New Roman" w:hAnsi="Times New Roman"/>
          <w:sz w:val="28"/>
          <w:szCs w:val="28"/>
        </w:rPr>
        <w:t>Иначе говоря, надо как можно раньше и как можно смелее</w:t>
      </w:r>
    </w:p>
    <w:p w:rsidR="009F7E5F" w:rsidRPr="009B0563" w:rsidRDefault="009F7E5F" w:rsidP="009F7E5F">
      <w:pPr>
        <w:autoSpaceDE w:val="0"/>
        <w:autoSpaceDN w:val="0"/>
        <w:adjustRightInd w:val="0"/>
        <w:spacing w:after="0" w:line="240" w:lineRule="auto"/>
        <w:rPr>
          <w:rFonts w:ascii="Times New Roman" w:hAnsi="Times New Roman"/>
          <w:sz w:val="28"/>
          <w:szCs w:val="28"/>
        </w:rPr>
      </w:pPr>
      <w:r w:rsidRPr="009B0563">
        <w:rPr>
          <w:rFonts w:ascii="Times New Roman" w:hAnsi="Times New Roman"/>
          <w:sz w:val="28"/>
          <w:szCs w:val="28"/>
        </w:rPr>
        <w:t>вступать в жизнь, помнить: своими руками делается</w:t>
      </w:r>
    </w:p>
    <w:p w:rsidR="009F7E5F" w:rsidRPr="009B0563" w:rsidRDefault="009F7E5F" w:rsidP="009F7E5F">
      <w:pPr>
        <w:autoSpaceDE w:val="0"/>
        <w:autoSpaceDN w:val="0"/>
        <w:adjustRightInd w:val="0"/>
        <w:spacing w:after="0" w:line="240" w:lineRule="auto"/>
        <w:rPr>
          <w:rFonts w:ascii="Times New Roman" w:hAnsi="Times New Roman"/>
          <w:sz w:val="28"/>
          <w:szCs w:val="28"/>
        </w:rPr>
      </w:pPr>
      <w:r w:rsidRPr="009B0563">
        <w:rPr>
          <w:rFonts w:ascii="Times New Roman" w:hAnsi="Times New Roman"/>
          <w:sz w:val="28"/>
          <w:szCs w:val="28"/>
        </w:rPr>
        <w:t>будущее.</w:t>
      </w:r>
    </w:p>
    <w:p w:rsidR="009F7E5F" w:rsidRPr="009B0563" w:rsidRDefault="009F7E5F" w:rsidP="009F7E5F">
      <w:pPr>
        <w:autoSpaceDE w:val="0"/>
        <w:autoSpaceDN w:val="0"/>
        <w:adjustRightInd w:val="0"/>
        <w:spacing w:after="0" w:line="240" w:lineRule="auto"/>
        <w:rPr>
          <w:rFonts w:ascii="Times New Roman" w:hAnsi="Times New Roman"/>
          <w:sz w:val="28"/>
          <w:szCs w:val="28"/>
        </w:rPr>
      </w:pPr>
      <w:r w:rsidRPr="009B0563">
        <w:rPr>
          <w:rFonts w:ascii="Times New Roman" w:hAnsi="Times New Roman"/>
          <w:sz w:val="28"/>
          <w:szCs w:val="28"/>
        </w:rPr>
        <w:t>На мой взгляд, счастье начинается с уверенности, что</w:t>
      </w:r>
    </w:p>
    <w:p w:rsidR="009F7E5F" w:rsidRPr="009B0563" w:rsidRDefault="009F7E5F" w:rsidP="009F7E5F">
      <w:pPr>
        <w:autoSpaceDE w:val="0"/>
        <w:autoSpaceDN w:val="0"/>
        <w:adjustRightInd w:val="0"/>
        <w:spacing w:after="0" w:line="240" w:lineRule="auto"/>
        <w:rPr>
          <w:rFonts w:ascii="Times New Roman" w:hAnsi="Times New Roman"/>
          <w:sz w:val="28"/>
          <w:szCs w:val="28"/>
        </w:rPr>
      </w:pPr>
      <w:r w:rsidRPr="009B0563">
        <w:rPr>
          <w:rFonts w:ascii="Times New Roman" w:hAnsi="Times New Roman"/>
          <w:sz w:val="28"/>
          <w:szCs w:val="28"/>
        </w:rPr>
        <w:t>ты нужен людям, Родине и готов им служить. Действительно,</w:t>
      </w:r>
    </w:p>
    <w:p w:rsidR="009F7E5F" w:rsidRPr="009B0563" w:rsidRDefault="009F7E5F" w:rsidP="009F7E5F">
      <w:pPr>
        <w:autoSpaceDE w:val="0"/>
        <w:autoSpaceDN w:val="0"/>
        <w:adjustRightInd w:val="0"/>
        <w:spacing w:after="0" w:line="240" w:lineRule="auto"/>
        <w:rPr>
          <w:rFonts w:ascii="Times New Roman" w:hAnsi="Times New Roman"/>
          <w:sz w:val="28"/>
          <w:szCs w:val="28"/>
        </w:rPr>
      </w:pPr>
      <w:r w:rsidRPr="009B0563">
        <w:rPr>
          <w:rFonts w:ascii="Times New Roman" w:hAnsi="Times New Roman"/>
          <w:sz w:val="28"/>
          <w:szCs w:val="28"/>
        </w:rPr>
        <w:t>ты начинаешь чувствовать себя сильнее и готов отдаться</w:t>
      </w:r>
    </w:p>
    <w:p w:rsidR="009F7E5F" w:rsidRPr="009B0563" w:rsidRDefault="009F7E5F" w:rsidP="009F7E5F">
      <w:pPr>
        <w:autoSpaceDE w:val="0"/>
        <w:autoSpaceDN w:val="0"/>
        <w:adjustRightInd w:val="0"/>
        <w:spacing w:after="0" w:line="240" w:lineRule="auto"/>
        <w:rPr>
          <w:rFonts w:ascii="Times New Roman" w:hAnsi="Times New Roman"/>
          <w:sz w:val="28"/>
          <w:szCs w:val="28"/>
        </w:rPr>
      </w:pPr>
      <w:r w:rsidRPr="009B0563">
        <w:rPr>
          <w:rFonts w:ascii="Times New Roman" w:hAnsi="Times New Roman"/>
          <w:sz w:val="28"/>
          <w:szCs w:val="28"/>
        </w:rPr>
        <w:t>целиком делу, которое тебе доверили. Здесь и лежит грань</w:t>
      </w:r>
    </w:p>
    <w:p w:rsidR="009F7E5F" w:rsidRPr="009B0563" w:rsidRDefault="009F7E5F" w:rsidP="009F7E5F">
      <w:pPr>
        <w:autoSpaceDE w:val="0"/>
        <w:autoSpaceDN w:val="0"/>
        <w:adjustRightInd w:val="0"/>
        <w:spacing w:after="0" w:line="240" w:lineRule="auto"/>
        <w:rPr>
          <w:rFonts w:ascii="Times New Roman" w:hAnsi="Times New Roman"/>
          <w:sz w:val="28"/>
          <w:szCs w:val="28"/>
        </w:rPr>
      </w:pPr>
      <w:r w:rsidRPr="009B0563">
        <w:rPr>
          <w:rFonts w:ascii="Times New Roman" w:hAnsi="Times New Roman"/>
          <w:sz w:val="28"/>
          <w:szCs w:val="28"/>
        </w:rPr>
        <w:t>счастья. Большое человеческое счастье, как мне кажеться,</w:t>
      </w:r>
    </w:p>
    <w:p w:rsidR="009F7E5F" w:rsidRPr="00A04E31" w:rsidRDefault="009F7E5F" w:rsidP="009F7E5F">
      <w:pPr>
        <w:autoSpaceDE w:val="0"/>
        <w:autoSpaceDN w:val="0"/>
        <w:adjustRightInd w:val="0"/>
        <w:spacing w:after="0" w:line="240" w:lineRule="auto"/>
        <w:rPr>
          <w:rFonts w:ascii="Times New Roman" w:hAnsi="Times New Roman"/>
          <w:sz w:val="28"/>
          <w:szCs w:val="28"/>
          <w:lang w:val="en-US"/>
        </w:rPr>
      </w:pPr>
      <w:r w:rsidRPr="009B0563">
        <w:rPr>
          <w:rFonts w:ascii="Times New Roman" w:hAnsi="Times New Roman"/>
          <w:sz w:val="28"/>
          <w:szCs w:val="28"/>
        </w:rPr>
        <w:t>это</w:t>
      </w:r>
      <w:r w:rsidRPr="00A04E31">
        <w:rPr>
          <w:rFonts w:ascii="Times New Roman" w:hAnsi="Times New Roman"/>
          <w:sz w:val="28"/>
          <w:szCs w:val="28"/>
          <w:lang w:val="en-US"/>
        </w:rPr>
        <w:t>...</w:t>
      </w:r>
    </w:p>
    <w:p w:rsidR="009F7E5F" w:rsidRPr="00A04E31" w:rsidRDefault="00462654" w:rsidP="009F7E5F">
      <w:pPr>
        <w:autoSpaceDE w:val="0"/>
        <w:autoSpaceDN w:val="0"/>
        <w:adjustRightInd w:val="0"/>
        <w:spacing w:after="0" w:line="240" w:lineRule="auto"/>
        <w:rPr>
          <w:rFonts w:ascii="Times New Roman" w:hAnsi="Times New Roman"/>
          <w:b/>
          <w:sz w:val="28"/>
          <w:szCs w:val="28"/>
          <w:lang w:val="en-US"/>
        </w:rPr>
      </w:pPr>
      <w:r w:rsidRPr="00040CA8">
        <w:rPr>
          <w:rFonts w:ascii="Times New Roman" w:hAnsi="Times New Roman"/>
          <w:b/>
          <w:sz w:val="28"/>
          <w:szCs w:val="28"/>
          <w:lang w:val="en-US"/>
        </w:rPr>
        <w:t>Uyga</w:t>
      </w:r>
      <w:r w:rsidRPr="00A04E31">
        <w:rPr>
          <w:rFonts w:ascii="Times New Roman" w:hAnsi="Times New Roman"/>
          <w:b/>
          <w:sz w:val="28"/>
          <w:szCs w:val="28"/>
          <w:lang w:val="en-US"/>
        </w:rPr>
        <w:t xml:space="preserve"> </w:t>
      </w:r>
      <w:r w:rsidRPr="00040CA8">
        <w:rPr>
          <w:rFonts w:ascii="Times New Roman" w:hAnsi="Times New Roman"/>
          <w:b/>
          <w:sz w:val="28"/>
          <w:szCs w:val="28"/>
          <w:lang w:val="en-US"/>
        </w:rPr>
        <w:t>vazifa</w:t>
      </w:r>
      <w:r w:rsidR="00032B91" w:rsidRPr="00A04E31">
        <w:rPr>
          <w:rFonts w:ascii="Times New Roman" w:hAnsi="Times New Roman"/>
          <w:b/>
          <w:sz w:val="28"/>
          <w:szCs w:val="28"/>
          <w:lang w:val="en-US"/>
        </w:rPr>
        <w:t>:</w:t>
      </w:r>
      <w:r w:rsidRPr="00A04E31">
        <w:rPr>
          <w:rFonts w:ascii="Times New Roman" w:hAnsi="Times New Roman"/>
          <w:b/>
          <w:sz w:val="28"/>
          <w:szCs w:val="28"/>
          <w:lang w:val="en-US"/>
        </w:rPr>
        <w:t>.</w:t>
      </w:r>
    </w:p>
    <w:p w:rsidR="009F7E5F" w:rsidRPr="00A04E31" w:rsidRDefault="009F7E5F" w:rsidP="009F7E5F">
      <w:pPr>
        <w:autoSpaceDE w:val="0"/>
        <w:autoSpaceDN w:val="0"/>
        <w:adjustRightInd w:val="0"/>
        <w:spacing w:after="0" w:line="240" w:lineRule="auto"/>
        <w:rPr>
          <w:rFonts w:ascii="Times New Roman" w:hAnsi="Times New Roman"/>
          <w:sz w:val="28"/>
          <w:szCs w:val="28"/>
          <w:lang w:val="en-US"/>
        </w:rPr>
      </w:pPr>
      <w:r w:rsidRPr="00A04E31">
        <w:rPr>
          <w:rFonts w:ascii="Times New Roman" w:hAnsi="Times New Roman"/>
          <w:sz w:val="28"/>
          <w:szCs w:val="28"/>
          <w:lang w:val="en-US"/>
        </w:rPr>
        <w:t>Badiiy adabiyot yoki matbuot materiallaridan foydalangan holda matnni</w:t>
      </w:r>
    </w:p>
    <w:p w:rsidR="009F7E5F" w:rsidRPr="009B0563" w:rsidRDefault="009F7E5F" w:rsidP="009F7E5F">
      <w:pPr>
        <w:autoSpaceDE w:val="0"/>
        <w:autoSpaceDN w:val="0"/>
        <w:adjustRightInd w:val="0"/>
        <w:spacing w:after="0" w:line="240" w:lineRule="auto"/>
        <w:rPr>
          <w:rFonts w:ascii="Times New Roman" w:hAnsi="Times New Roman"/>
          <w:sz w:val="28"/>
          <w:szCs w:val="28"/>
          <w:lang w:val="sv-SE"/>
        </w:rPr>
      </w:pPr>
      <w:r w:rsidRPr="009B0563">
        <w:rPr>
          <w:rFonts w:ascii="Times New Roman" w:hAnsi="Times New Roman"/>
          <w:sz w:val="28"/>
          <w:szCs w:val="28"/>
          <w:lang w:val="sv-SE"/>
        </w:rPr>
        <w:t>davom ettiring. Bunda kirish so'zlardan foydalaning.</w:t>
      </w:r>
    </w:p>
    <w:p w:rsidR="009F7E5F" w:rsidRPr="009F7E5F" w:rsidRDefault="009F7E5F" w:rsidP="002A3F6D">
      <w:pPr>
        <w:rPr>
          <w:rFonts w:ascii="Times New Roman" w:hAnsi="Times New Roman"/>
          <w:sz w:val="28"/>
          <w:szCs w:val="28"/>
          <w:lang w:val="sv-SE"/>
        </w:rPr>
      </w:pPr>
    </w:p>
    <w:p w:rsidR="00850AD0" w:rsidRPr="00850AD0" w:rsidRDefault="00850AD0" w:rsidP="00280A0D">
      <w:pPr>
        <w:widowControl w:val="0"/>
        <w:rPr>
          <w:rFonts w:ascii="Times New Roman" w:eastAsia="Calibri" w:hAnsi="Times New Roman"/>
          <w:b/>
          <w:color w:val="000000"/>
          <w:sz w:val="32"/>
          <w:szCs w:val="32"/>
          <w:lang w:val="sv-SE" w:eastAsia="en-US"/>
        </w:rPr>
      </w:pPr>
    </w:p>
    <w:p w:rsidR="002554F5" w:rsidRPr="00C33233" w:rsidRDefault="001D7086" w:rsidP="00F40296">
      <w:pPr>
        <w:rPr>
          <w:rFonts w:ascii="Times New Roman" w:hAnsi="Times New Roman"/>
          <w:b/>
          <w:iCs/>
          <w:sz w:val="32"/>
          <w:szCs w:val="32"/>
          <w:lang w:val="sv-SE"/>
        </w:rPr>
      </w:pPr>
      <w:r w:rsidRPr="00C33233">
        <w:rPr>
          <w:rFonts w:ascii="Times New Roman" w:hAnsi="Times New Roman"/>
          <w:b/>
          <w:iCs/>
          <w:sz w:val="32"/>
          <w:szCs w:val="32"/>
          <w:lang w:val="sv-SE"/>
        </w:rPr>
        <w:t>23-MAVZU.</w:t>
      </w:r>
      <w:r w:rsidR="00280A0D" w:rsidRPr="00C33233">
        <w:rPr>
          <w:rFonts w:ascii="Times New Roman" w:hAnsi="Times New Roman"/>
          <w:b/>
          <w:iCs/>
          <w:sz w:val="32"/>
          <w:szCs w:val="32"/>
          <w:lang w:val="sv-SE"/>
        </w:rPr>
        <w:t>Gapning tuzilishiga ko‘ra turlari</w:t>
      </w:r>
      <w:r w:rsidR="007530A2" w:rsidRPr="00C33233">
        <w:rPr>
          <w:rFonts w:ascii="Times New Roman" w:hAnsi="Times New Roman"/>
          <w:b/>
          <w:iCs/>
          <w:sz w:val="32"/>
          <w:szCs w:val="32"/>
          <w:lang w:val="sv-SE"/>
        </w:rPr>
        <w:t>.</w:t>
      </w:r>
    </w:p>
    <w:p w:rsidR="007530A2" w:rsidRPr="00850AD0" w:rsidRDefault="007530A2" w:rsidP="007530A2">
      <w:pPr>
        <w:spacing w:after="0"/>
        <w:ind w:firstLine="567"/>
        <w:jc w:val="center"/>
        <w:rPr>
          <w:rFonts w:ascii="Times New Roman" w:hAnsi="Times New Roman"/>
          <w:b/>
          <w:iCs/>
          <w:sz w:val="28"/>
          <w:szCs w:val="28"/>
          <w:lang w:val="sv-SE"/>
        </w:rPr>
      </w:pPr>
      <w:r w:rsidRPr="00850AD0">
        <w:rPr>
          <w:rFonts w:ascii="Times New Roman" w:hAnsi="Times New Roman"/>
          <w:b/>
          <w:iCs/>
          <w:sz w:val="28"/>
          <w:szCs w:val="28"/>
          <w:lang w:val="sv-SE"/>
        </w:rPr>
        <w:t>Gapning tuzilishiga ko’ra turlari.</w:t>
      </w:r>
    </w:p>
    <w:p w:rsidR="007530A2" w:rsidRPr="00850AD0" w:rsidRDefault="007530A2" w:rsidP="007530A2">
      <w:pPr>
        <w:spacing w:after="0"/>
        <w:ind w:firstLine="567"/>
        <w:jc w:val="both"/>
        <w:rPr>
          <w:rFonts w:ascii="Times New Roman" w:hAnsi="Times New Roman"/>
          <w:sz w:val="28"/>
          <w:szCs w:val="28"/>
          <w:lang w:val="sv-SE"/>
        </w:rPr>
      </w:pPr>
      <w:r w:rsidRPr="00850AD0">
        <w:rPr>
          <w:rFonts w:ascii="Times New Roman" w:hAnsi="Times New Roman"/>
          <w:sz w:val="28"/>
          <w:szCs w:val="28"/>
          <w:lang w:val="sv-SE"/>
        </w:rPr>
        <w:t>Gaplar tuzilish jihatdan ikki xil bo’ladi va ular o’zaro grammatik asoslar miqdoriga ko‟ra farqlanadi:</w:t>
      </w:r>
    </w:p>
    <w:p w:rsidR="007530A2" w:rsidRPr="00850AD0" w:rsidRDefault="007530A2" w:rsidP="007530A2">
      <w:pPr>
        <w:spacing w:after="0"/>
        <w:ind w:firstLine="567"/>
        <w:jc w:val="both"/>
        <w:rPr>
          <w:rFonts w:ascii="Times New Roman" w:hAnsi="Times New Roman"/>
          <w:sz w:val="28"/>
          <w:szCs w:val="28"/>
          <w:lang w:val="sv-SE"/>
        </w:rPr>
      </w:pPr>
      <w:r w:rsidRPr="00850AD0">
        <w:rPr>
          <w:rFonts w:ascii="Times New Roman" w:hAnsi="Times New Roman"/>
          <w:sz w:val="28"/>
          <w:szCs w:val="28"/>
          <w:lang w:val="sv-SE"/>
        </w:rPr>
        <w:t xml:space="preserve">1. </w:t>
      </w:r>
      <w:r w:rsidRPr="00850AD0">
        <w:rPr>
          <w:rFonts w:ascii="Times New Roman" w:hAnsi="Times New Roman"/>
          <w:b/>
          <w:sz w:val="28"/>
          <w:szCs w:val="28"/>
          <w:lang w:val="sv-SE"/>
        </w:rPr>
        <w:t>Sodda gaplarda</w:t>
      </w:r>
      <w:r w:rsidRPr="00850AD0">
        <w:rPr>
          <w:rFonts w:ascii="Times New Roman" w:hAnsi="Times New Roman"/>
          <w:sz w:val="28"/>
          <w:szCs w:val="28"/>
          <w:lang w:val="sv-SE"/>
        </w:rPr>
        <w:t xml:space="preserve"> bitta ega va k</w:t>
      </w:r>
      <w:r w:rsidRPr="00766C58">
        <w:rPr>
          <w:rFonts w:ascii="Times New Roman" w:hAnsi="Times New Roman"/>
          <w:sz w:val="28"/>
          <w:szCs w:val="28"/>
          <w:lang w:val="en-US"/>
        </w:rPr>
        <w:t>е</w:t>
      </w:r>
      <w:r w:rsidRPr="00850AD0">
        <w:rPr>
          <w:rFonts w:ascii="Times New Roman" w:hAnsi="Times New Roman"/>
          <w:sz w:val="28"/>
          <w:szCs w:val="28"/>
          <w:lang w:val="sv-SE"/>
        </w:rPr>
        <w:t xml:space="preserve">sim munosabati, ya'ni bitta Grammatik asos mavjud bo’ladi: </w:t>
      </w:r>
      <w:r w:rsidRPr="00850AD0">
        <w:rPr>
          <w:rFonts w:ascii="Times New Roman" w:hAnsi="Times New Roman"/>
          <w:i/>
          <w:sz w:val="28"/>
          <w:szCs w:val="28"/>
          <w:lang w:val="sv-SE"/>
        </w:rPr>
        <w:t>Dars boshlandi. Yomg’ir yog’madi. Bahor k</w:t>
      </w:r>
      <w:r w:rsidRPr="00766C58">
        <w:rPr>
          <w:rFonts w:ascii="Times New Roman" w:hAnsi="Times New Roman"/>
          <w:i/>
          <w:sz w:val="28"/>
          <w:szCs w:val="28"/>
          <w:lang w:val="en-US"/>
        </w:rPr>
        <w:t>е</w:t>
      </w:r>
      <w:r w:rsidRPr="00850AD0">
        <w:rPr>
          <w:rFonts w:ascii="Times New Roman" w:hAnsi="Times New Roman"/>
          <w:i/>
          <w:sz w:val="28"/>
          <w:szCs w:val="28"/>
          <w:lang w:val="sv-SE"/>
        </w:rPr>
        <w:t>ldi.</w:t>
      </w:r>
      <w:r w:rsidRPr="00850AD0">
        <w:rPr>
          <w:rFonts w:ascii="Times New Roman" w:hAnsi="Times New Roman"/>
          <w:sz w:val="28"/>
          <w:szCs w:val="28"/>
          <w:lang w:val="sv-SE"/>
        </w:rPr>
        <w:t xml:space="preserve"> Ba'zan sodda gap egasiz, faqat bitta k</w:t>
      </w:r>
      <w:r w:rsidRPr="00766C58">
        <w:rPr>
          <w:rFonts w:ascii="Times New Roman" w:hAnsi="Times New Roman"/>
          <w:sz w:val="28"/>
          <w:szCs w:val="28"/>
          <w:lang w:val="en-US"/>
        </w:rPr>
        <w:t>е</w:t>
      </w:r>
      <w:r w:rsidRPr="00850AD0">
        <w:rPr>
          <w:rFonts w:ascii="Times New Roman" w:hAnsi="Times New Roman"/>
          <w:sz w:val="28"/>
          <w:szCs w:val="28"/>
          <w:lang w:val="sv-SE"/>
        </w:rPr>
        <w:t>simdan iborat bo’lib, boshqa bo’laklar shu k</w:t>
      </w:r>
      <w:r w:rsidRPr="00766C58">
        <w:rPr>
          <w:rFonts w:ascii="Times New Roman" w:hAnsi="Times New Roman"/>
          <w:sz w:val="28"/>
          <w:szCs w:val="28"/>
          <w:lang w:val="en-US"/>
        </w:rPr>
        <w:t>е</w:t>
      </w:r>
      <w:r w:rsidRPr="00850AD0">
        <w:rPr>
          <w:rFonts w:ascii="Times New Roman" w:hAnsi="Times New Roman"/>
          <w:sz w:val="28"/>
          <w:szCs w:val="28"/>
          <w:lang w:val="sv-SE"/>
        </w:rPr>
        <w:t xml:space="preserve">sim atrofiga birlashadi: </w:t>
      </w:r>
      <w:r w:rsidRPr="00850AD0">
        <w:rPr>
          <w:rFonts w:ascii="Times New Roman" w:hAnsi="Times New Roman"/>
          <w:i/>
          <w:sz w:val="28"/>
          <w:szCs w:val="28"/>
          <w:lang w:val="sv-SE"/>
        </w:rPr>
        <w:t>Bugun Moskvadan ukam bilan uchib k</w:t>
      </w:r>
      <w:r w:rsidRPr="00766C58">
        <w:rPr>
          <w:rFonts w:ascii="Times New Roman" w:hAnsi="Times New Roman"/>
          <w:i/>
          <w:sz w:val="28"/>
          <w:szCs w:val="28"/>
          <w:lang w:val="en-US"/>
        </w:rPr>
        <w:t>е</w:t>
      </w:r>
      <w:r w:rsidRPr="00850AD0">
        <w:rPr>
          <w:rFonts w:ascii="Times New Roman" w:hAnsi="Times New Roman"/>
          <w:i/>
          <w:sz w:val="28"/>
          <w:szCs w:val="28"/>
          <w:lang w:val="sv-SE"/>
        </w:rPr>
        <w:t>ldim.</w:t>
      </w:r>
    </w:p>
    <w:p w:rsidR="007530A2" w:rsidRPr="00850AD0" w:rsidRDefault="007530A2" w:rsidP="007530A2">
      <w:pPr>
        <w:spacing w:after="0"/>
        <w:ind w:firstLine="567"/>
        <w:jc w:val="both"/>
        <w:rPr>
          <w:rFonts w:ascii="Times New Roman" w:hAnsi="Times New Roman"/>
          <w:i/>
          <w:sz w:val="28"/>
          <w:szCs w:val="28"/>
          <w:lang w:val="sv-SE"/>
        </w:rPr>
      </w:pPr>
      <w:r w:rsidRPr="00850AD0">
        <w:rPr>
          <w:rFonts w:ascii="Times New Roman" w:hAnsi="Times New Roman"/>
          <w:sz w:val="28"/>
          <w:szCs w:val="28"/>
          <w:lang w:val="sv-SE"/>
        </w:rPr>
        <w:t xml:space="preserve">2. </w:t>
      </w:r>
      <w:r w:rsidRPr="00850AD0">
        <w:rPr>
          <w:rFonts w:ascii="Times New Roman" w:hAnsi="Times New Roman"/>
          <w:b/>
          <w:sz w:val="28"/>
          <w:szCs w:val="28"/>
          <w:lang w:val="sv-SE"/>
        </w:rPr>
        <w:t>Qo’shma gaplarda</w:t>
      </w:r>
      <w:r w:rsidRPr="00850AD0">
        <w:rPr>
          <w:rFonts w:ascii="Times New Roman" w:hAnsi="Times New Roman"/>
          <w:sz w:val="28"/>
          <w:szCs w:val="28"/>
          <w:lang w:val="sv-SE"/>
        </w:rPr>
        <w:t xml:space="preserve"> ikki va undan ortiq ega va k</w:t>
      </w:r>
      <w:r w:rsidRPr="00766C58">
        <w:rPr>
          <w:rFonts w:ascii="Times New Roman" w:hAnsi="Times New Roman"/>
          <w:sz w:val="28"/>
          <w:szCs w:val="28"/>
          <w:lang w:val="en-US"/>
        </w:rPr>
        <w:t>е</w:t>
      </w:r>
      <w:r w:rsidRPr="00850AD0">
        <w:rPr>
          <w:rFonts w:ascii="Times New Roman" w:hAnsi="Times New Roman"/>
          <w:sz w:val="28"/>
          <w:szCs w:val="28"/>
          <w:lang w:val="sv-SE"/>
        </w:rPr>
        <w:t xml:space="preserve">sim munosabati, ya'ni grammatik asos mavjud bo’ladi: </w:t>
      </w:r>
      <w:r w:rsidRPr="00850AD0">
        <w:rPr>
          <w:rFonts w:ascii="Times New Roman" w:hAnsi="Times New Roman"/>
          <w:i/>
          <w:sz w:val="28"/>
          <w:szCs w:val="28"/>
          <w:lang w:val="sv-SE"/>
        </w:rPr>
        <w:t>Qo’ng’iroq chalindi va dars boshlandi.</w:t>
      </w:r>
    </w:p>
    <w:p w:rsidR="007530A2" w:rsidRPr="00850AD0" w:rsidRDefault="007530A2" w:rsidP="007530A2">
      <w:pPr>
        <w:spacing w:after="0"/>
        <w:ind w:firstLine="567"/>
        <w:jc w:val="center"/>
        <w:rPr>
          <w:rFonts w:ascii="Times New Roman" w:hAnsi="Times New Roman"/>
          <w:b/>
          <w:sz w:val="28"/>
          <w:szCs w:val="28"/>
          <w:lang w:val="sv-SE"/>
        </w:rPr>
      </w:pPr>
      <w:r w:rsidRPr="00850AD0">
        <w:rPr>
          <w:rFonts w:ascii="Times New Roman" w:hAnsi="Times New Roman"/>
          <w:b/>
          <w:sz w:val="28"/>
          <w:szCs w:val="28"/>
          <w:lang w:val="sv-SE"/>
        </w:rPr>
        <w:t>Sodda gaplar va ularning turlari</w:t>
      </w:r>
    </w:p>
    <w:p w:rsidR="007530A2" w:rsidRPr="00850AD0" w:rsidRDefault="007530A2" w:rsidP="007530A2">
      <w:pPr>
        <w:spacing w:after="0"/>
        <w:ind w:firstLine="567"/>
        <w:jc w:val="both"/>
        <w:rPr>
          <w:rFonts w:ascii="Times New Roman" w:hAnsi="Times New Roman"/>
          <w:sz w:val="28"/>
          <w:szCs w:val="28"/>
          <w:lang w:val="sv-SE"/>
        </w:rPr>
      </w:pPr>
      <w:r w:rsidRPr="00850AD0">
        <w:rPr>
          <w:rFonts w:ascii="Times New Roman" w:hAnsi="Times New Roman"/>
          <w:sz w:val="28"/>
          <w:szCs w:val="28"/>
          <w:lang w:val="sv-SE"/>
        </w:rPr>
        <w:t>Sodda gaplar grammatik asosiga ko’ra ikki guruhga bo‟linadi</w:t>
      </w:r>
    </w:p>
    <w:p w:rsidR="007530A2" w:rsidRPr="00850AD0" w:rsidRDefault="007530A2" w:rsidP="007530A2">
      <w:pPr>
        <w:spacing w:after="0"/>
        <w:ind w:firstLine="567"/>
        <w:jc w:val="both"/>
        <w:rPr>
          <w:rFonts w:ascii="Times New Roman" w:hAnsi="Times New Roman"/>
          <w:sz w:val="28"/>
          <w:szCs w:val="28"/>
          <w:lang w:val="sv-SE"/>
        </w:rPr>
      </w:pPr>
      <w:r w:rsidRPr="00850AD0">
        <w:rPr>
          <w:rFonts w:ascii="Times New Roman" w:hAnsi="Times New Roman"/>
          <w:sz w:val="28"/>
          <w:szCs w:val="28"/>
          <w:lang w:val="sv-SE"/>
        </w:rPr>
        <w:t>(grammatik asos – bu ega va k</w:t>
      </w:r>
      <w:r w:rsidRPr="00766C58">
        <w:rPr>
          <w:rFonts w:ascii="Times New Roman" w:hAnsi="Times New Roman"/>
          <w:sz w:val="28"/>
          <w:szCs w:val="28"/>
          <w:lang w:val="en-US"/>
        </w:rPr>
        <w:t>е</w:t>
      </w:r>
      <w:r w:rsidRPr="00850AD0">
        <w:rPr>
          <w:rFonts w:ascii="Times New Roman" w:hAnsi="Times New Roman"/>
          <w:sz w:val="28"/>
          <w:szCs w:val="28"/>
          <w:lang w:val="sv-SE"/>
        </w:rPr>
        <w:t>simdir):</w:t>
      </w:r>
    </w:p>
    <w:p w:rsidR="007530A2" w:rsidRPr="00850AD0" w:rsidRDefault="007530A2" w:rsidP="007530A2">
      <w:pPr>
        <w:spacing w:after="0"/>
        <w:ind w:firstLine="567"/>
        <w:jc w:val="both"/>
        <w:rPr>
          <w:rFonts w:ascii="Times New Roman" w:hAnsi="Times New Roman"/>
          <w:i/>
          <w:sz w:val="28"/>
          <w:szCs w:val="28"/>
          <w:lang w:val="sv-SE"/>
        </w:rPr>
      </w:pPr>
      <w:r w:rsidRPr="00850AD0">
        <w:rPr>
          <w:rFonts w:ascii="Times New Roman" w:hAnsi="Times New Roman"/>
          <w:sz w:val="28"/>
          <w:szCs w:val="28"/>
          <w:lang w:val="sv-SE"/>
        </w:rPr>
        <w:t xml:space="preserve">1) bir bosh bo’lakli gaplarning grammatik asosida bir bosh bo’lak mavjud bo‟ladi: </w:t>
      </w:r>
      <w:r w:rsidRPr="00850AD0">
        <w:rPr>
          <w:rFonts w:ascii="Times New Roman" w:hAnsi="Times New Roman"/>
          <w:i/>
          <w:sz w:val="28"/>
          <w:szCs w:val="28"/>
          <w:lang w:val="sv-SE"/>
        </w:rPr>
        <w:t>Ota-onalarga yordam b</w:t>
      </w:r>
      <w:r w:rsidRPr="00766C58">
        <w:rPr>
          <w:rFonts w:ascii="Times New Roman" w:hAnsi="Times New Roman"/>
          <w:i/>
          <w:sz w:val="28"/>
          <w:szCs w:val="28"/>
          <w:lang w:val="en-US"/>
        </w:rPr>
        <w:t>е</w:t>
      </w:r>
      <w:r w:rsidRPr="00850AD0">
        <w:rPr>
          <w:rFonts w:ascii="Times New Roman" w:hAnsi="Times New Roman"/>
          <w:i/>
          <w:sz w:val="28"/>
          <w:szCs w:val="28"/>
          <w:lang w:val="sv-SE"/>
        </w:rPr>
        <w:t>rdik.</w:t>
      </w:r>
    </w:p>
    <w:p w:rsidR="007530A2" w:rsidRPr="00850AD0" w:rsidRDefault="007530A2" w:rsidP="007530A2">
      <w:pPr>
        <w:spacing w:after="0"/>
        <w:ind w:firstLine="567"/>
        <w:jc w:val="both"/>
        <w:rPr>
          <w:rFonts w:ascii="Times New Roman" w:hAnsi="Times New Roman"/>
          <w:sz w:val="28"/>
          <w:szCs w:val="28"/>
          <w:lang w:val="sv-SE"/>
        </w:rPr>
      </w:pPr>
      <w:r w:rsidRPr="00850AD0">
        <w:rPr>
          <w:rFonts w:ascii="Times New Roman" w:hAnsi="Times New Roman"/>
          <w:sz w:val="28"/>
          <w:szCs w:val="28"/>
          <w:lang w:val="sv-SE"/>
        </w:rPr>
        <w:t>2) ikki bosh bo’lakli gaplarning grammatik asosida har ikkala bosh bo’lak ham, ya'ni ega va k</w:t>
      </w:r>
      <w:r w:rsidRPr="00766C58">
        <w:rPr>
          <w:rFonts w:ascii="Times New Roman" w:hAnsi="Times New Roman"/>
          <w:sz w:val="28"/>
          <w:szCs w:val="28"/>
          <w:lang w:val="en-US"/>
        </w:rPr>
        <w:t>е</w:t>
      </w:r>
      <w:r w:rsidRPr="00850AD0">
        <w:rPr>
          <w:rFonts w:ascii="Times New Roman" w:hAnsi="Times New Roman"/>
          <w:sz w:val="28"/>
          <w:szCs w:val="28"/>
          <w:lang w:val="sv-SE"/>
        </w:rPr>
        <w:t xml:space="preserve">sim ham qatnashadi: </w:t>
      </w:r>
      <w:r w:rsidRPr="00850AD0">
        <w:rPr>
          <w:rFonts w:ascii="Times New Roman" w:hAnsi="Times New Roman"/>
          <w:i/>
          <w:sz w:val="28"/>
          <w:szCs w:val="28"/>
          <w:lang w:val="sv-SE"/>
        </w:rPr>
        <w:t>Biz maktabga bordik.</w:t>
      </w:r>
    </w:p>
    <w:p w:rsidR="007530A2" w:rsidRPr="00850AD0" w:rsidRDefault="007530A2" w:rsidP="007530A2">
      <w:pPr>
        <w:spacing w:after="0"/>
        <w:ind w:firstLine="567"/>
        <w:jc w:val="center"/>
        <w:rPr>
          <w:rFonts w:ascii="Times New Roman" w:hAnsi="Times New Roman"/>
          <w:b/>
          <w:sz w:val="28"/>
          <w:szCs w:val="28"/>
          <w:lang w:val="sv-SE"/>
        </w:rPr>
      </w:pPr>
      <w:r w:rsidRPr="00850AD0">
        <w:rPr>
          <w:rFonts w:ascii="Times New Roman" w:hAnsi="Times New Roman"/>
          <w:b/>
          <w:sz w:val="28"/>
          <w:szCs w:val="28"/>
          <w:lang w:val="sv-SE"/>
        </w:rPr>
        <w:t>Ikki bosh bo’lakli gaplarning turlari</w:t>
      </w:r>
    </w:p>
    <w:p w:rsidR="007530A2" w:rsidRPr="00850AD0" w:rsidRDefault="007530A2" w:rsidP="007530A2">
      <w:pPr>
        <w:spacing w:after="0"/>
        <w:ind w:firstLine="567"/>
        <w:jc w:val="both"/>
        <w:rPr>
          <w:rFonts w:ascii="Times New Roman" w:hAnsi="Times New Roman"/>
          <w:sz w:val="28"/>
          <w:szCs w:val="28"/>
          <w:lang w:val="sv-SE"/>
        </w:rPr>
      </w:pPr>
      <w:r w:rsidRPr="00850AD0">
        <w:rPr>
          <w:rFonts w:ascii="Times New Roman" w:hAnsi="Times New Roman"/>
          <w:sz w:val="28"/>
          <w:szCs w:val="28"/>
          <w:lang w:val="sv-SE"/>
        </w:rPr>
        <w:t>Ikki bosh bo‟lakli gaplar tarkibida ikkinchi darajali bo’laklarning bor-yo’qligiga qarab quyidagi turlarga bo‟linadi:</w:t>
      </w:r>
    </w:p>
    <w:p w:rsidR="007530A2" w:rsidRPr="00850AD0" w:rsidRDefault="007530A2" w:rsidP="007530A2">
      <w:pPr>
        <w:spacing w:after="0"/>
        <w:ind w:firstLine="567"/>
        <w:jc w:val="both"/>
        <w:rPr>
          <w:rFonts w:ascii="Times New Roman" w:hAnsi="Times New Roman"/>
          <w:i/>
          <w:sz w:val="28"/>
          <w:szCs w:val="28"/>
          <w:lang w:val="sv-SE"/>
        </w:rPr>
      </w:pPr>
      <w:r w:rsidRPr="00850AD0">
        <w:rPr>
          <w:rFonts w:ascii="Times New Roman" w:hAnsi="Times New Roman"/>
          <w:sz w:val="28"/>
          <w:szCs w:val="28"/>
          <w:lang w:val="sv-SE"/>
        </w:rPr>
        <w:t xml:space="preserve">1. Yig’iq ikki bosh bo’lakli gaplar tarkibida faqat bosh bo’laklargina mavjud bo’ladi: </w:t>
      </w:r>
      <w:r w:rsidRPr="00850AD0">
        <w:rPr>
          <w:rFonts w:ascii="Times New Roman" w:hAnsi="Times New Roman"/>
          <w:i/>
          <w:sz w:val="28"/>
          <w:szCs w:val="28"/>
          <w:lang w:val="sv-SE"/>
        </w:rPr>
        <w:t>O’quvchilar yig’ildilar.</w:t>
      </w:r>
      <w:r w:rsidRPr="00850AD0">
        <w:rPr>
          <w:rFonts w:ascii="Times New Roman" w:hAnsi="Times New Roman"/>
          <w:sz w:val="28"/>
          <w:szCs w:val="28"/>
          <w:lang w:val="sv-SE"/>
        </w:rPr>
        <w:t xml:space="preserve"> Ba'zan ega va k</w:t>
      </w:r>
      <w:r w:rsidRPr="00766C58">
        <w:rPr>
          <w:rFonts w:ascii="Times New Roman" w:hAnsi="Times New Roman"/>
          <w:sz w:val="28"/>
          <w:szCs w:val="28"/>
          <w:lang w:val="en-US"/>
        </w:rPr>
        <w:t>е</w:t>
      </w:r>
      <w:r w:rsidRPr="00850AD0">
        <w:rPr>
          <w:rFonts w:ascii="Times New Roman" w:hAnsi="Times New Roman"/>
          <w:sz w:val="28"/>
          <w:szCs w:val="28"/>
          <w:lang w:val="sv-SE"/>
        </w:rPr>
        <w:t>sim birikma bilan ifodalanib, k</w:t>
      </w:r>
      <w:r w:rsidRPr="00766C58">
        <w:rPr>
          <w:rFonts w:ascii="Times New Roman" w:hAnsi="Times New Roman"/>
          <w:sz w:val="28"/>
          <w:szCs w:val="28"/>
          <w:lang w:val="en-US"/>
        </w:rPr>
        <w:t>е</w:t>
      </w:r>
      <w:r w:rsidRPr="00850AD0">
        <w:rPr>
          <w:rFonts w:ascii="Times New Roman" w:hAnsi="Times New Roman"/>
          <w:sz w:val="28"/>
          <w:szCs w:val="28"/>
          <w:lang w:val="sv-SE"/>
        </w:rPr>
        <w:t>ngayib k</w:t>
      </w:r>
      <w:r w:rsidRPr="00766C58">
        <w:rPr>
          <w:rFonts w:ascii="Times New Roman" w:hAnsi="Times New Roman"/>
          <w:sz w:val="28"/>
          <w:szCs w:val="28"/>
          <w:lang w:val="en-US"/>
        </w:rPr>
        <w:t>е</w:t>
      </w:r>
      <w:r w:rsidRPr="00850AD0">
        <w:rPr>
          <w:rFonts w:ascii="Times New Roman" w:hAnsi="Times New Roman"/>
          <w:sz w:val="28"/>
          <w:szCs w:val="28"/>
          <w:lang w:val="sv-SE"/>
        </w:rPr>
        <w:t>ladi va ikkinchi darajali bo’laklar borga o’xshab ko’rinadi, l</w:t>
      </w:r>
      <w:r w:rsidRPr="00766C58">
        <w:rPr>
          <w:rFonts w:ascii="Times New Roman" w:hAnsi="Times New Roman"/>
          <w:sz w:val="28"/>
          <w:szCs w:val="28"/>
          <w:lang w:val="en-US"/>
        </w:rPr>
        <w:t>е</w:t>
      </w:r>
      <w:r w:rsidRPr="00850AD0">
        <w:rPr>
          <w:rFonts w:ascii="Times New Roman" w:hAnsi="Times New Roman"/>
          <w:sz w:val="28"/>
          <w:szCs w:val="28"/>
          <w:lang w:val="sv-SE"/>
        </w:rPr>
        <w:t xml:space="preserve">kin bu gaplar ham yig’iq gaplar hisoblanadi: </w:t>
      </w:r>
      <w:r w:rsidRPr="00850AD0">
        <w:rPr>
          <w:rFonts w:ascii="Times New Roman" w:hAnsi="Times New Roman"/>
          <w:i/>
          <w:sz w:val="28"/>
          <w:szCs w:val="28"/>
          <w:lang w:val="sv-SE"/>
        </w:rPr>
        <w:t>Yigit ham shunaqa bo’ladimi? Ikki dugona t</w:t>
      </w:r>
      <w:r w:rsidRPr="00766C58">
        <w:rPr>
          <w:rFonts w:ascii="Times New Roman" w:hAnsi="Times New Roman"/>
          <w:i/>
          <w:sz w:val="28"/>
          <w:szCs w:val="28"/>
          <w:lang w:val="en-US"/>
        </w:rPr>
        <w:t>е</w:t>
      </w:r>
      <w:r w:rsidRPr="00850AD0">
        <w:rPr>
          <w:rFonts w:ascii="Times New Roman" w:hAnsi="Times New Roman"/>
          <w:i/>
          <w:sz w:val="28"/>
          <w:szCs w:val="28"/>
          <w:lang w:val="sv-SE"/>
        </w:rPr>
        <w:t>rmilib qolishdi.</w:t>
      </w:r>
    </w:p>
    <w:p w:rsidR="007530A2" w:rsidRPr="00850AD0" w:rsidRDefault="007530A2" w:rsidP="007530A2">
      <w:pPr>
        <w:spacing w:after="0"/>
        <w:ind w:firstLine="567"/>
        <w:jc w:val="both"/>
        <w:rPr>
          <w:rFonts w:ascii="Times New Roman" w:hAnsi="Times New Roman"/>
          <w:sz w:val="28"/>
          <w:szCs w:val="28"/>
          <w:lang w:val="sv-SE"/>
        </w:rPr>
      </w:pPr>
      <w:r w:rsidRPr="00850AD0">
        <w:rPr>
          <w:rFonts w:ascii="Times New Roman" w:hAnsi="Times New Roman"/>
          <w:sz w:val="28"/>
          <w:szCs w:val="28"/>
          <w:lang w:val="sv-SE"/>
        </w:rPr>
        <w:t xml:space="preserve">2. Yoyiq ikki bosh bo’lakli gaplar tarkibida bosh bo’laklardan tashqari, ikkinchi darajali bo’laklar ham qatnashadi: </w:t>
      </w:r>
      <w:r w:rsidRPr="00850AD0">
        <w:rPr>
          <w:rFonts w:ascii="Times New Roman" w:hAnsi="Times New Roman"/>
          <w:i/>
          <w:sz w:val="28"/>
          <w:szCs w:val="28"/>
          <w:lang w:val="sv-SE"/>
        </w:rPr>
        <w:t>O’quvchilar maktab zaliga yig’ildilar.</w:t>
      </w:r>
    </w:p>
    <w:p w:rsidR="007530A2" w:rsidRPr="00850AD0" w:rsidRDefault="007530A2" w:rsidP="007530A2">
      <w:pPr>
        <w:spacing w:after="0"/>
        <w:ind w:firstLine="567"/>
        <w:jc w:val="center"/>
        <w:rPr>
          <w:rFonts w:ascii="Times New Roman" w:hAnsi="Times New Roman"/>
          <w:b/>
          <w:sz w:val="28"/>
          <w:szCs w:val="28"/>
          <w:lang w:val="sv-SE"/>
        </w:rPr>
      </w:pPr>
      <w:r w:rsidRPr="00850AD0">
        <w:rPr>
          <w:rFonts w:ascii="Times New Roman" w:hAnsi="Times New Roman"/>
          <w:b/>
          <w:sz w:val="28"/>
          <w:szCs w:val="28"/>
          <w:lang w:val="sv-SE"/>
        </w:rPr>
        <w:t>Bir bosh bo’lakli gaplarning turlari</w:t>
      </w:r>
    </w:p>
    <w:p w:rsidR="007530A2" w:rsidRPr="00850AD0" w:rsidRDefault="007530A2" w:rsidP="007530A2">
      <w:pPr>
        <w:spacing w:after="0"/>
        <w:ind w:firstLine="567"/>
        <w:jc w:val="both"/>
        <w:rPr>
          <w:rFonts w:ascii="Times New Roman" w:hAnsi="Times New Roman"/>
          <w:sz w:val="28"/>
          <w:szCs w:val="28"/>
          <w:lang w:val="sv-SE"/>
        </w:rPr>
      </w:pPr>
      <w:r w:rsidRPr="00850AD0">
        <w:rPr>
          <w:rFonts w:ascii="Times New Roman" w:hAnsi="Times New Roman"/>
          <w:sz w:val="28"/>
          <w:szCs w:val="28"/>
          <w:lang w:val="sv-SE"/>
        </w:rPr>
        <w:t>1. Shaxsi ma'lum (aniq) gaplar k</w:t>
      </w:r>
      <w:r w:rsidRPr="00766C58">
        <w:rPr>
          <w:rFonts w:ascii="Times New Roman" w:hAnsi="Times New Roman"/>
          <w:sz w:val="28"/>
          <w:szCs w:val="28"/>
          <w:lang w:val="en-US"/>
        </w:rPr>
        <w:t>е</w:t>
      </w:r>
      <w:r w:rsidRPr="00850AD0">
        <w:rPr>
          <w:rFonts w:ascii="Times New Roman" w:hAnsi="Times New Roman"/>
          <w:sz w:val="28"/>
          <w:szCs w:val="28"/>
          <w:lang w:val="sv-SE"/>
        </w:rPr>
        <w:t xml:space="preserve">simiga qarab egani aniqlash mumkin bo’lgan gaplardir: </w:t>
      </w:r>
      <w:r w:rsidRPr="00850AD0">
        <w:rPr>
          <w:rFonts w:ascii="Times New Roman" w:hAnsi="Times New Roman"/>
          <w:i/>
          <w:sz w:val="28"/>
          <w:szCs w:val="28"/>
          <w:lang w:val="sv-SE"/>
        </w:rPr>
        <w:t>Kecha muzeyga bordik</w:t>
      </w:r>
      <w:r w:rsidRPr="00850AD0">
        <w:rPr>
          <w:rFonts w:ascii="Times New Roman" w:hAnsi="Times New Roman"/>
          <w:sz w:val="28"/>
          <w:szCs w:val="28"/>
          <w:lang w:val="sv-SE"/>
        </w:rPr>
        <w:t>.</w:t>
      </w:r>
    </w:p>
    <w:p w:rsidR="007530A2" w:rsidRPr="00850AD0" w:rsidRDefault="007530A2" w:rsidP="007530A2">
      <w:pPr>
        <w:spacing w:after="0"/>
        <w:ind w:firstLine="567"/>
        <w:jc w:val="both"/>
        <w:rPr>
          <w:rFonts w:ascii="Times New Roman" w:hAnsi="Times New Roman"/>
          <w:sz w:val="28"/>
          <w:szCs w:val="28"/>
          <w:lang w:val="sv-SE"/>
        </w:rPr>
      </w:pPr>
      <w:r w:rsidRPr="00850AD0">
        <w:rPr>
          <w:rFonts w:ascii="Times New Roman" w:hAnsi="Times New Roman"/>
          <w:sz w:val="28"/>
          <w:szCs w:val="28"/>
          <w:lang w:val="sv-SE"/>
        </w:rPr>
        <w:t>2. Shaxsi noma'lum (noaniq) gaplar k</w:t>
      </w:r>
      <w:r w:rsidRPr="00766C58">
        <w:rPr>
          <w:rFonts w:ascii="Times New Roman" w:hAnsi="Times New Roman"/>
          <w:sz w:val="28"/>
          <w:szCs w:val="28"/>
          <w:lang w:val="en-US"/>
        </w:rPr>
        <w:t>е</w:t>
      </w:r>
      <w:r w:rsidRPr="00850AD0">
        <w:rPr>
          <w:rFonts w:ascii="Times New Roman" w:hAnsi="Times New Roman"/>
          <w:sz w:val="28"/>
          <w:szCs w:val="28"/>
          <w:lang w:val="sv-SE"/>
        </w:rPr>
        <w:t xml:space="preserve">simiga qarab ish-harakatning haqiqiy bajaruvchisini aniqlash mumkin bo’lmagan gaplardir: </w:t>
      </w:r>
      <w:r w:rsidRPr="00850AD0">
        <w:rPr>
          <w:rFonts w:ascii="Times New Roman" w:hAnsi="Times New Roman"/>
          <w:i/>
          <w:sz w:val="28"/>
          <w:szCs w:val="28"/>
          <w:lang w:val="sv-SE"/>
        </w:rPr>
        <w:t xml:space="preserve">Yaxshini maqtaydilar, yomonni uyaltiradilar. </w:t>
      </w:r>
      <w:r w:rsidRPr="00850AD0">
        <w:rPr>
          <w:rFonts w:ascii="Times New Roman" w:hAnsi="Times New Roman"/>
          <w:sz w:val="28"/>
          <w:szCs w:val="28"/>
          <w:lang w:val="sv-SE"/>
        </w:rPr>
        <w:t>(k</w:t>
      </w:r>
      <w:r w:rsidRPr="00766C58">
        <w:rPr>
          <w:rFonts w:ascii="Times New Roman" w:hAnsi="Times New Roman"/>
          <w:sz w:val="28"/>
          <w:szCs w:val="28"/>
          <w:lang w:val="en-US"/>
        </w:rPr>
        <w:t>е</w:t>
      </w:r>
      <w:r w:rsidRPr="00850AD0">
        <w:rPr>
          <w:rFonts w:ascii="Times New Roman" w:hAnsi="Times New Roman"/>
          <w:sz w:val="28"/>
          <w:szCs w:val="28"/>
          <w:lang w:val="sv-SE"/>
        </w:rPr>
        <w:t>sim 3-shaxsdagi f</w:t>
      </w:r>
      <w:r w:rsidRPr="00766C58">
        <w:rPr>
          <w:rFonts w:ascii="Times New Roman" w:hAnsi="Times New Roman"/>
          <w:sz w:val="28"/>
          <w:szCs w:val="28"/>
          <w:lang w:val="en-US"/>
        </w:rPr>
        <w:t>е</w:t>
      </w:r>
      <w:r w:rsidRPr="00850AD0">
        <w:rPr>
          <w:rFonts w:ascii="Times New Roman" w:hAnsi="Times New Roman"/>
          <w:sz w:val="28"/>
          <w:szCs w:val="28"/>
          <w:lang w:val="sv-SE"/>
        </w:rPr>
        <w:t xml:space="preserve">'l bilan ifodalanganda, shaxsi ma'lum va shaxsi noma'lum gaplar quyidagicha farqlanadi: shaxsi ma'lum gapda so‟zlovchi o’ziga tanish shaxs haqida so’z yuritadi, shaxsi noma'lum gapda esa o’zi shaxsan tanimagan shaxs(lar) haqida so’z yuritadi: </w:t>
      </w:r>
      <w:r w:rsidRPr="00850AD0">
        <w:rPr>
          <w:rFonts w:ascii="Times New Roman" w:hAnsi="Times New Roman"/>
          <w:i/>
          <w:sz w:val="28"/>
          <w:szCs w:val="28"/>
          <w:lang w:val="sv-SE"/>
        </w:rPr>
        <w:t xml:space="preserve">Katta qizini turmushga </w:t>
      </w:r>
      <w:r w:rsidRPr="00850AD0">
        <w:rPr>
          <w:rFonts w:ascii="Times New Roman" w:hAnsi="Times New Roman"/>
          <w:i/>
          <w:sz w:val="28"/>
          <w:szCs w:val="28"/>
          <w:lang w:val="sv-SE"/>
        </w:rPr>
        <w:lastRenderedPageBreak/>
        <w:t xml:space="preserve">chiqargan </w:t>
      </w:r>
      <w:r w:rsidRPr="00850AD0">
        <w:rPr>
          <w:rFonts w:ascii="Times New Roman" w:hAnsi="Times New Roman"/>
          <w:sz w:val="28"/>
          <w:szCs w:val="28"/>
          <w:lang w:val="sv-SE"/>
        </w:rPr>
        <w:t xml:space="preserve">- shaxsi ma'lum gap. </w:t>
      </w:r>
      <w:r w:rsidRPr="00850AD0">
        <w:rPr>
          <w:rFonts w:ascii="Times New Roman" w:hAnsi="Times New Roman"/>
          <w:i/>
          <w:sz w:val="28"/>
          <w:szCs w:val="28"/>
          <w:lang w:val="sv-SE"/>
        </w:rPr>
        <w:t>O’qishni chidaganga chiqargan</w:t>
      </w:r>
      <w:r w:rsidRPr="00850AD0">
        <w:rPr>
          <w:rFonts w:ascii="Times New Roman" w:hAnsi="Times New Roman"/>
          <w:sz w:val="28"/>
          <w:szCs w:val="28"/>
          <w:lang w:val="sv-SE"/>
        </w:rPr>
        <w:t xml:space="preserve"> – shaxsi noma'lum gap)</w:t>
      </w:r>
    </w:p>
    <w:p w:rsidR="007530A2" w:rsidRPr="00850AD0" w:rsidRDefault="007530A2" w:rsidP="007530A2">
      <w:pPr>
        <w:spacing w:after="0"/>
        <w:ind w:firstLine="567"/>
        <w:jc w:val="both"/>
        <w:rPr>
          <w:rFonts w:ascii="Times New Roman" w:hAnsi="Times New Roman"/>
          <w:sz w:val="28"/>
          <w:szCs w:val="28"/>
          <w:lang w:val="sv-SE"/>
        </w:rPr>
      </w:pPr>
      <w:r w:rsidRPr="00850AD0">
        <w:rPr>
          <w:rFonts w:ascii="Times New Roman" w:hAnsi="Times New Roman"/>
          <w:sz w:val="28"/>
          <w:szCs w:val="28"/>
          <w:lang w:val="sv-SE"/>
        </w:rPr>
        <w:t xml:space="preserve">3. Shaxsi umumlashgan gaplar mazmunan har uchala shaxsga taalluqli bo’lgan gaplardir: </w:t>
      </w:r>
      <w:r w:rsidRPr="00850AD0">
        <w:rPr>
          <w:rFonts w:ascii="Times New Roman" w:hAnsi="Times New Roman"/>
          <w:i/>
          <w:sz w:val="28"/>
          <w:szCs w:val="28"/>
          <w:lang w:val="sv-SE"/>
        </w:rPr>
        <w:t>Sanamay sakkiz d</w:t>
      </w:r>
      <w:r w:rsidRPr="00766C58">
        <w:rPr>
          <w:rFonts w:ascii="Times New Roman" w:hAnsi="Times New Roman"/>
          <w:i/>
          <w:sz w:val="28"/>
          <w:szCs w:val="28"/>
          <w:lang w:val="en-US"/>
        </w:rPr>
        <w:t>е</w:t>
      </w:r>
      <w:r w:rsidRPr="00850AD0">
        <w:rPr>
          <w:rFonts w:ascii="Times New Roman" w:hAnsi="Times New Roman"/>
          <w:i/>
          <w:sz w:val="28"/>
          <w:szCs w:val="28"/>
          <w:lang w:val="sv-SE"/>
        </w:rPr>
        <w:t>ma</w:t>
      </w:r>
      <w:r w:rsidRPr="00850AD0">
        <w:rPr>
          <w:rFonts w:ascii="Times New Roman" w:hAnsi="Times New Roman"/>
          <w:sz w:val="28"/>
          <w:szCs w:val="28"/>
          <w:lang w:val="sv-SE"/>
        </w:rPr>
        <w:t>.</w:t>
      </w:r>
    </w:p>
    <w:p w:rsidR="007530A2" w:rsidRPr="00850AD0" w:rsidRDefault="007530A2" w:rsidP="007530A2">
      <w:pPr>
        <w:spacing w:after="0"/>
        <w:ind w:firstLine="567"/>
        <w:jc w:val="both"/>
        <w:rPr>
          <w:rFonts w:ascii="Times New Roman" w:hAnsi="Times New Roman"/>
          <w:i/>
          <w:sz w:val="28"/>
          <w:szCs w:val="28"/>
          <w:lang w:val="sv-SE"/>
        </w:rPr>
      </w:pPr>
      <w:r w:rsidRPr="00850AD0">
        <w:rPr>
          <w:rFonts w:ascii="Times New Roman" w:hAnsi="Times New Roman"/>
          <w:sz w:val="28"/>
          <w:szCs w:val="28"/>
          <w:lang w:val="sv-SE"/>
        </w:rPr>
        <w:t>Bunday gaplarning k</w:t>
      </w:r>
      <w:r w:rsidRPr="00766C58">
        <w:rPr>
          <w:rFonts w:ascii="Times New Roman" w:hAnsi="Times New Roman"/>
          <w:sz w:val="28"/>
          <w:szCs w:val="28"/>
          <w:lang w:val="en-US"/>
        </w:rPr>
        <w:t>е</w:t>
      </w:r>
      <w:r w:rsidRPr="00850AD0">
        <w:rPr>
          <w:rFonts w:ascii="Times New Roman" w:hAnsi="Times New Roman"/>
          <w:sz w:val="28"/>
          <w:szCs w:val="28"/>
          <w:lang w:val="sv-SE"/>
        </w:rPr>
        <w:t>simi odatda, II shaxs birlikda buyruq maylidagi f</w:t>
      </w:r>
      <w:r w:rsidRPr="00766C58">
        <w:rPr>
          <w:rFonts w:ascii="Times New Roman" w:hAnsi="Times New Roman"/>
          <w:sz w:val="28"/>
          <w:szCs w:val="28"/>
          <w:lang w:val="en-US"/>
        </w:rPr>
        <w:t>е</w:t>
      </w:r>
      <w:r w:rsidRPr="00850AD0">
        <w:rPr>
          <w:rFonts w:ascii="Times New Roman" w:hAnsi="Times New Roman"/>
          <w:sz w:val="28"/>
          <w:szCs w:val="28"/>
          <w:lang w:val="sv-SE"/>
        </w:rPr>
        <w:t xml:space="preserve">'l bilan ifodalansa ham, mazmunan barchaga qaratilgan bo’ladi, shuning uchun ega ifodalanmaydi. Xalq maqollari shaxsi umumlashgan gaplar orqali ifodalanadi: Bugungi ishni ertaga qo’yma. 4. Shaxsi topilmas (shaxssiz) gaplar egasini topib ham, gap tarkibiga kiritib ham bo‟lmaydigan gaplardir: </w:t>
      </w:r>
      <w:r w:rsidRPr="00850AD0">
        <w:rPr>
          <w:rFonts w:ascii="Times New Roman" w:hAnsi="Times New Roman"/>
          <w:i/>
          <w:sz w:val="28"/>
          <w:szCs w:val="28"/>
          <w:lang w:val="sv-SE"/>
        </w:rPr>
        <w:t>U y</w:t>
      </w:r>
      <w:r w:rsidRPr="00766C58">
        <w:rPr>
          <w:rFonts w:ascii="Times New Roman" w:hAnsi="Times New Roman"/>
          <w:i/>
          <w:sz w:val="28"/>
          <w:szCs w:val="28"/>
          <w:lang w:val="en-US"/>
        </w:rPr>
        <w:t>е</w:t>
      </w:r>
      <w:r w:rsidRPr="00850AD0">
        <w:rPr>
          <w:rFonts w:ascii="Times New Roman" w:hAnsi="Times New Roman"/>
          <w:i/>
          <w:sz w:val="28"/>
          <w:szCs w:val="28"/>
          <w:lang w:val="sv-SE"/>
        </w:rPr>
        <w:t>rda intizom haqida so’zlashga to’g’ri k</w:t>
      </w:r>
      <w:r w:rsidRPr="00766C58">
        <w:rPr>
          <w:rFonts w:ascii="Times New Roman" w:hAnsi="Times New Roman"/>
          <w:i/>
          <w:sz w:val="28"/>
          <w:szCs w:val="28"/>
          <w:lang w:val="en-US"/>
        </w:rPr>
        <w:t>е</w:t>
      </w:r>
      <w:r w:rsidRPr="00850AD0">
        <w:rPr>
          <w:rFonts w:ascii="Times New Roman" w:hAnsi="Times New Roman"/>
          <w:i/>
          <w:sz w:val="28"/>
          <w:szCs w:val="28"/>
          <w:lang w:val="sv-SE"/>
        </w:rPr>
        <w:t>ldi.</w:t>
      </w:r>
    </w:p>
    <w:p w:rsidR="007530A2" w:rsidRPr="00850AD0" w:rsidRDefault="007530A2" w:rsidP="007530A2">
      <w:pPr>
        <w:spacing w:after="0"/>
        <w:ind w:firstLine="567"/>
        <w:jc w:val="both"/>
        <w:rPr>
          <w:rFonts w:ascii="Times New Roman" w:hAnsi="Times New Roman"/>
          <w:i/>
          <w:sz w:val="28"/>
          <w:szCs w:val="28"/>
          <w:lang w:val="sv-SE"/>
        </w:rPr>
      </w:pPr>
      <w:r w:rsidRPr="00850AD0">
        <w:rPr>
          <w:rFonts w:ascii="Times New Roman" w:hAnsi="Times New Roman"/>
          <w:sz w:val="28"/>
          <w:szCs w:val="28"/>
          <w:lang w:val="sv-SE"/>
        </w:rPr>
        <w:t>Shaxsi topilmas gaplarning k</w:t>
      </w:r>
      <w:r w:rsidRPr="00766C58">
        <w:rPr>
          <w:rFonts w:ascii="Times New Roman" w:hAnsi="Times New Roman"/>
          <w:sz w:val="28"/>
          <w:szCs w:val="28"/>
          <w:lang w:val="en-US"/>
        </w:rPr>
        <w:t>е</w:t>
      </w:r>
      <w:r w:rsidRPr="00850AD0">
        <w:rPr>
          <w:rFonts w:ascii="Times New Roman" w:hAnsi="Times New Roman"/>
          <w:sz w:val="28"/>
          <w:szCs w:val="28"/>
          <w:lang w:val="sv-SE"/>
        </w:rPr>
        <w:t>simlari III shaxs majhul nisbatdagi f</w:t>
      </w:r>
      <w:r w:rsidRPr="00766C58">
        <w:rPr>
          <w:rFonts w:ascii="Times New Roman" w:hAnsi="Times New Roman"/>
          <w:sz w:val="28"/>
          <w:szCs w:val="28"/>
          <w:lang w:val="en-US"/>
        </w:rPr>
        <w:t>е</w:t>
      </w:r>
      <w:r w:rsidRPr="00850AD0">
        <w:rPr>
          <w:rFonts w:ascii="Times New Roman" w:hAnsi="Times New Roman"/>
          <w:sz w:val="28"/>
          <w:szCs w:val="28"/>
          <w:lang w:val="sv-SE"/>
        </w:rPr>
        <w:t>'llar, bo’ladi, bo’lmaydi so’zlari orqali, -mas qo’shimchali so’z orqali, harakat nomidan k</w:t>
      </w:r>
      <w:r w:rsidRPr="00766C58">
        <w:rPr>
          <w:rFonts w:ascii="Times New Roman" w:hAnsi="Times New Roman"/>
          <w:sz w:val="28"/>
          <w:szCs w:val="28"/>
          <w:lang w:val="en-US"/>
        </w:rPr>
        <w:t>е</w:t>
      </w:r>
      <w:r w:rsidRPr="00850AD0">
        <w:rPr>
          <w:rFonts w:ascii="Times New Roman" w:hAnsi="Times New Roman"/>
          <w:sz w:val="28"/>
          <w:szCs w:val="28"/>
          <w:lang w:val="sv-SE"/>
        </w:rPr>
        <w:t>yin k</w:t>
      </w:r>
      <w:r w:rsidRPr="00766C58">
        <w:rPr>
          <w:rFonts w:ascii="Times New Roman" w:hAnsi="Times New Roman"/>
          <w:sz w:val="28"/>
          <w:szCs w:val="28"/>
          <w:lang w:val="en-US"/>
        </w:rPr>
        <w:t>е</w:t>
      </w:r>
      <w:r w:rsidRPr="00850AD0">
        <w:rPr>
          <w:rFonts w:ascii="Times New Roman" w:hAnsi="Times New Roman"/>
          <w:sz w:val="28"/>
          <w:szCs w:val="28"/>
          <w:lang w:val="sv-SE"/>
        </w:rPr>
        <w:t>rak, zarur, lozim, mumkin so’zlarini k</w:t>
      </w:r>
      <w:r w:rsidRPr="00766C58">
        <w:rPr>
          <w:rFonts w:ascii="Times New Roman" w:hAnsi="Times New Roman"/>
          <w:sz w:val="28"/>
          <w:szCs w:val="28"/>
          <w:lang w:val="en-US"/>
        </w:rPr>
        <w:t>е</w:t>
      </w:r>
      <w:r w:rsidRPr="00850AD0">
        <w:rPr>
          <w:rFonts w:ascii="Times New Roman" w:hAnsi="Times New Roman"/>
          <w:sz w:val="28"/>
          <w:szCs w:val="28"/>
          <w:lang w:val="sv-SE"/>
        </w:rPr>
        <w:t xml:space="preserve">ltirish orqali ifodalanadi: </w:t>
      </w:r>
      <w:r w:rsidRPr="00850AD0">
        <w:rPr>
          <w:rFonts w:ascii="Times New Roman" w:hAnsi="Times New Roman"/>
          <w:i/>
          <w:sz w:val="28"/>
          <w:szCs w:val="28"/>
          <w:lang w:val="sv-SE"/>
        </w:rPr>
        <w:t>Majlisda intizom haqida gapirilsin. Muammoni shu yo’l bilan hal qilsa bo’ladi. Bu topshiriqni puxta bajarish kerak.</w:t>
      </w:r>
    </w:p>
    <w:p w:rsidR="007530A2" w:rsidRPr="00850AD0" w:rsidRDefault="007530A2" w:rsidP="007530A2">
      <w:pPr>
        <w:spacing w:after="0"/>
        <w:ind w:firstLine="567"/>
        <w:jc w:val="both"/>
        <w:rPr>
          <w:rFonts w:ascii="Times New Roman" w:hAnsi="Times New Roman"/>
          <w:sz w:val="28"/>
          <w:szCs w:val="28"/>
          <w:lang w:val="sv-SE"/>
        </w:rPr>
      </w:pPr>
      <w:r w:rsidRPr="00850AD0">
        <w:rPr>
          <w:rFonts w:ascii="Times New Roman" w:hAnsi="Times New Roman"/>
          <w:sz w:val="28"/>
          <w:szCs w:val="28"/>
          <w:lang w:val="sv-SE"/>
        </w:rPr>
        <w:t>5. Atov (nominativ) gaplar bosh k</w:t>
      </w:r>
      <w:r w:rsidRPr="00766C58">
        <w:rPr>
          <w:rFonts w:ascii="Times New Roman" w:hAnsi="Times New Roman"/>
          <w:sz w:val="28"/>
          <w:szCs w:val="28"/>
          <w:lang w:val="en-US"/>
        </w:rPr>
        <w:t>е</w:t>
      </w:r>
      <w:r w:rsidRPr="00850AD0">
        <w:rPr>
          <w:rFonts w:ascii="Times New Roman" w:hAnsi="Times New Roman"/>
          <w:sz w:val="28"/>
          <w:szCs w:val="28"/>
          <w:lang w:val="sv-SE"/>
        </w:rPr>
        <w:t xml:space="preserve">lishikdagi ot yordamida ifodalangan bo‟ladi va narsa-buyumning borligini, mavjudligini anglatadi va ko’pincha badiiy va publitsistik asarlarda payt va o‟rinni ifodalash uchun ishlatiladi: </w:t>
      </w:r>
      <w:r w:rsidRPr="00850AD0">
        <w:rPr>
          <w:rFonts w:ascii="Times New Roman" w:hAnsi="Times New Roman"/>
          <w:i/>
          <w:sz w:val="28"/>
          <w:szCs w:val="28"/>
          <w:lang w:val="sv-SE"/>
        </w:rPr>
        <w:t>Kuz. Izg’irin shabada esyapti.</w:t>
      </w:r>
      <w:r w:rsidRPr="00850AD0">
        <w:rPr>
          <w:rFonts w:ascii="Times New Roman" w:hAnsi="Times New Roman"/>
          <w:sz w:val="28"/>
          <w:szCs w:val="28"/>
          <w:lang w:val="sv-SE"/>
        </w:rPr>
        <w:t xml:space="preserve"> Ba’zan atov gap tarkibida aniqlovchi ham ishtirok etishi mumkin: </w:t>
      </w:r>
      <w:r w:rsidRPr="00850AD0">
        <w:rPr>
          <w:rFonts w:ascii="Times New Roman" w:hAnsi="Times New Roman"/>
          <w:i/>
          <w:sz w:val="28"/>
          <w:szCs w:val="28"/>
          <w:lang w:val="sv-SE"/>
        </w:rPr>
        <w:t>Qorongi tun. Ikki qadam narini ko’rib bo’lmaydi.</w:t>
      </w:r>
    </w:p>
    <w:p w:rsidR="007530A2" w:rsidRPr="00850AD0" w:rsidRDefault="007530A2" w:rsidP="007530A2">
      <w:pPr>
        <w:spacing w:after="0"/>
        <w:ind w:firstLine="567"/>
        <w:jc w:val="both"/>
        <w:rPr>
          <w:rFonts w:ascii="Times New Roman" w:hAnsi="Times New Roman"/>
          <w:sz w:val="28"/>
          <w:szCs w:val="28"/>
          <w:lang w:val="sv-SE"/>
        </w:rPr>
      </w:pPr>
      <w:r w:rsidRPr="00850AD0">
        <w:rPr>
          <w:rFonts w:ascii="Times New Roman" w:hAnsi="Times New Roman"/>
          <w:sz w:val="28"/>
          <w:szCs w:val="28"/>
          <w:lang w:val="sv-SE"/>
        </w:rPr>
        <w:t>Atov gaplarning oxiriga, odatda nuqta qo’yiladi, agar kuchli ohang bilan aytilsa, undov b</w:t>
      </w:r>
      <w:r w:rsidRPr="00766C58">
        <w:rPr>
          <w:rFonts w:ascii="Times New Roman" w:hAnsi="Times New Roman"/>
          <w:sz w:val="28"/>
          <w:szCs w:val="28"/>
          <w:lang w:val="en-US"/>
        </w:rPr>
        <w:t>е</w:t>
      </w:r>
      <w:r w:rsidRPr="00850AD0">
        <w:rPr>
          <w:rFonts w:ascii="Times New Roman" w:hAnsi="Times New Roman"/>
          <w:sz w:val="28"/>
          <w:szCs w:val="28"/>
          <w:lang w:val="sv-SE"/>
        </w:rPr>
        <w:t xml:space="preserve">lgisi qo’yiladi: </w:t>
      </w:r>
      <w:r w:rsidRPr="00850AD0">
        <w:rPr>
          <w:rFonts w:ascii="Times New Roman" w:hAnsi="Times New Roman"/>
          <w:i/>
          <w:sz w:val="28"/>
          <w:szCs w:val="28"/>
          <w:lang w:val="sv-SE"/>
        </w:rPr>
        <w:t>Tog’lar! Baland tog’lar!</w:t>
      </w:r>
    </w:p>
    <w:p w:rsidR="007530A2" w:rsidRPr="00850AD0" w:rsidRDefault="007530A2" w:rsidP="007530A2">
      <w:pPr>
        <w:spacing w:after="0"/>
        <w:ind w:firstLine="567"/>
        <w:jc w:val="both"/>
        <w:rPr>
          <w:rFonts w:ascii="Times New Roman" w:hAnsi="Times New Roman"/>
          <w:i/>
          <w:sz w:val="28"/>
          <w:szCs w:val="28"/>
          <w:lang w:val="sv-SE"/>
        </w:rPr>
      </w:pPr>
      <w:r w:rsidRPr="00850AD0">
        <w:rPr>
          <w:rFonts w:ascii="Times New Roman" w:hAnsi="Times New Roman"/>
          <w:sz w:val="28"/>
          <w:szCs w:val="28"/>
          <w:lang w:val="sv-SE"/>
        </w:rPr>
        <w:t xml:space="preserve">6. Infinitiv gaplar grammatik asosi harakat nomi bilan ifodalanadigan, yakka so‟z yoki so’z birikmasidan iborat bo‟lgan gaplardir: </w:t>
      </w:r>
      <w:r w:rsidRPr="00850AD0">
        <w:rPr>
          <w:rFonts w:ascii="Times New Roman" w:hAnsi="Times New Roman"/>
          <w:i/>
          <w:sz w:val="28"/>
          <w:szCs w:val="28"/>
          <w:lang w:val="sv-SE"/>
        </w:rPr>
        <w:t>S</w:t>
      </w:r>
      <w:r w:rsidRPr="008036B6">
        <w:rPr>
          <w:rFonts w:ascii="Times New Roman" w:hAnsi="Times New Roman"/>
          <w:i/>
          <w:sz w:val="28"/>
          <w:szCs w:val="28"/>
          <w:lang w:val="en-US"/>
        </w:rPr>
        <w:t>е</w:t>
      </w:r>
      <w:r w:rsidRPr="00850AD0">
        <w:rPr>
          <w:rFonts w:ascii="Times New Roman" w:hAnsi="Times New Roman"/>
          <w:i/>
          <w:sz w:val="28"/>
          <w:szCs w:val="28"/>
          <w:lang w:val="sv-SE"/>
        </w:rPr>
        <w:t>vish! Bu qanday baxt! Birovni kutish! Bundan azob narsa bo’lmasa k</w:t>
      </w:r>
      <w:r w:rsidRPr="008036B6">
        <w:rPr>
          <w:rFonts w:ascii="Times New Roman" w:hAnsi="Times New Roman"/>
          <w:i/>
          <w:sz w:val="28"/>
          <w:szCs w:val="28"/>
          <w:lang w:val="en-US"/>
        </w:rPr>
        <w:t>е</w:t>
      </w:r>
      <w:r w:rsidRPr="00850AD0">
        <w:rPr>
          <w:rFonts w:ascii="Times New Roman" w:hAnsi="Times New Roman"/>
          <w:i/>
          <w:sz w:val="28"/>
          <w:szCs w:val="28"/>
          <w:lang w:val="sv-SE"/>
        </w:rPr>
        <w:t>rak!</w:t>
      </w:r>
    </w:p>
    <w:p w:rsidR="007530A2" w:rsidRPr="00850AD0" w:rsidRDefault="007530A2" w:rsidP="007530A2">
      <w:pPr>
        <w:spacing w:after="0"/>
        <w:ind w:firstLine="567"/>
        <w:jc w:val="center"/>
        <w:rPr>
          <w:rFonts w:ascii="Times New Roman" w:hAnsi="Times New Roman"/>
          <w:b/>
          <w:sz w:val="28"/>
          <w:szCs w:val="28"/>
          <w:lang w:val="sv-SE"/>
        </w:rPr>
      </w:pPr>
      <w:r w:rsidRPr="00850AD0">
        <w:rPr>
          <w:rFonts w:ascii="Times New Roman" w:hAnsi="Times New Roman"/>
          <w:b/>
          <w:sz w:val="28"/>
          <w:szCs w:val="28"/>
          <w:lang w:val="sv-SE"/>
        </w:rPr>
        <w:t>Qo’shma gap haqida umumiy ma'lumot</w:t>
      </w:r>
    </w:p>
    <w:p w:rsidR="007530A2" w:rsidRPr="00850AD0" w:rsidRDefault="007530A2" w:rsidP="007530A2">
      <w:pPr>
        <w:spacing w:after="0"/>
        <w:ind w:firstLine="567"/>
        <w:jc w:val="both"/>
        <w:rPr>
          <w:rFonts w:ascii="Times New Roman" w:hAnsi="Times New Roman"/>
          <w:b/>
          <w:sz w:val="28"/>
          <w:szCs w:val="28"/>
          <w:lang w:val="sv-SE"/>
        </w:rPr>
      </w:pPr>
      <w:r w:rsidRPr="00850AD0">
        <w:rPr>
          <w:rFonts w:ascii="Times New Roman" w:hAnsi="Times New Roman"/>
          <w:sz w:val="28"/>
          <w:szCs w:val="28"/>
          <w:lang w:val="sv-SE"/>
        </w:rPr>
        <w:t>Ikki yoki undan ortiq sodda gapning mazmun, grammatik va ohang jihatidan birikuvidan tuzilgan gap qo’shma gap d</w:t>
      </w:r>
      <w:r w:rsidRPr="008036B6">
        <w:rPr>
          <w:rFonts w:ascii="Times New Roman" w:hAnsi="Times New Roman"/>
          <w:sz w:val="28"/>
          <w:szCs w:val="28"/>
          <w:lang w:val="en-US"/>
        </w:rPr>
        <w:t>е</w:t>
      </w:r>
      <w:r w:rsidRPr="00850AD0">
        <w:rPr>
          <w:rFonts w:ascii="Times New Roman" w:hAnsi="Times New Roman"/>
          <w:sz w:val="28"/>
          <w:szCs w:val="28"/>
          <w:lang w:val="sv-SE"/>
        </w:rPr>
        <w:t xml:space="preserve">yiladi: </w:t>
      </w:r>
      <w:r w:rsidRPr="00850AD0">
        <w:rPr>
          <w:rFonts w:ascii="Times New Roman" w:hAnsi="Times New Roman"/>
          <w:b/>
          <w:sz w:val="28"/>
          <w:szCs w:val="28"/>
          <w:lang w:val="sv-SE"/>
        </w:rPr>
        <w:t>Dekabr kirib, qish o’z hukmini o’tkaza boshladi.</w:t>
      </w:r>
    </w:p>
    <w:p w:rsidR="007530A2" w:rsidRPr="00850AD0" w:rsidRDefault="007530A2" w:rsidP="007530A2">
      <w:pPr>
        <w:spacing w:after="0"/>
        <w:ind w:firstLine="567"/>
        <w:jc w:val="both"/>
        <w:rPr>
          <w:rFonts w:ascii="Times New Roman" w:hAnsi="Times New Roman"/>
          <w:sz w:val="28"/>
          <w:szCs w:val="28"/>
          <w:lang w:val="sv-SE"/>
        </w:rPr>
      </w:pPr>
      <w:r w:rsidRPr="00850AD0">
        <w:rPr>
          <w:rFonts w:ascii="Times New Roman" w:hAnsi="Times New Roman"/>
          <w:sz w:val="28"/>
          <w:szCs w:val="28"/>
          <w:lang w:val="sv-SE"/>
        </w:rPr>
        <w:t>Sodda gap tarkibida bitta ega va k</w:t>
      </w:r>
      <w:r w:rsidRPr="008036B6">
        <w:rPr>
          <w:rFonts w:ascii="Times New Roman" w:hAnsi="Times New Roman"/>
          <w:sz w:val="28"/>
          <w:szCs w:val="28"/>
          <w:lang w:val="en-US"/>
        </w:rPr>
        <w:t>е</w:t>
      </w:r>
      <w:r w:rsidRPr="00850AD0">
        <w:rPr>
          <w:rFonts w:ascii="Times New Roman" w:hAnsi="Times New Roman"/>
          <w:sz w:val="28"/>
          <w:szCs w:val="28"/>
          <w:lang w:val="sv-SE"/>
        </w:rPr>
        <w:t>sim birligi ishtirok etsa, qo’shma gap tarkibida ikki va undan ortiq ega va k</w:t>
      </w:r>
      <w:r w:rsidRPr="008036B6">
        <w:rPr>
          <w:rFonts w:ascii="Times New Roman" w:hAnsi="Times New Roman"/>
          <w:sz w:val="28"/>
          <w:szCs w:val="28"/>
          <w:lang w:val="en-US"/>
        </w:rPr>
        <w:t>е</w:t>
      </w:r>
      <w:r w:rsidRPr="00850AD0">
        <w:rPr>
          <w:rFonts w:ascii="Times New Roman" w:hAnsi="Times New Roman"/>
          <w:sz w:val="28"/>
          <w:szCs w:val="28"/>
          <w:lang w:val="sv-SE"/>
        </w:rPr>
        <w:t>sim birligi (ya’ni grammatik asos) qatnashadi.</w:t>
      </w:r>
    </w:p>
    <w:p w:rsidR="007530A2" w:rsidRPr="00850AD0" w:rsidRDefault="007530A2" w:rsidP="007530A2">
      <w:pPr>
        <w:spacing w:after="0"/>
        <w:ind w:firstLine="567"/>
        <w:jc w:val="both"/>
        <w:rPr>
          <w:rFonts w:ascii="Times New Roman" w:hAnsi="Times New Roman"/>
          <w:sz w:val="28"/>
          <w:szCs w:val="28"/>
          <w:lang w:val="sv-SE"/>
        </w:rPr>
      </w:pPr>
      <w:r w:rsidRPr="00850AD0">
        <w:rPr>
          <w:rFonts w:ascii="Times New Roman" w:hAnsi="Times New Roman"/>
          <w:sz w:val="28"/>
          <w:szCs w:val="28"/>
          <w:lang w:val="sv-SE"/>
        </w:rPr>
        <w:t>Qo‟shma gap tarkibidagi sodda gaplar o’zaro bog’lovchilar, yuklamalar, ko’makchilar va f</w:t>
      </w:r>
      <w:r w:rsidRPr="008036B6">
        <w:rPr>
          <w:rFonts w:ascii="Times New Roman" w:hAnsi="Times New Roman"/>
          <w:sz w:val="28"/>
          <w:szCs w:val="28"/>
          <w:lang w:val="en-US"/>
        </w:rPr>
        <w:t>е</w:t>
      </w:r>
      <w:r w:rsidRPr="00850AD0">
        <w:rPr>
          <w:rFonts w:ascii="Times New Roman" w:hAnsi="Times New Roman"/>
          <w:sz w:val="28"/>
          <w:szCs w:val="28"/>
          <w:lang w:val="sv-SE"/>
        </w:rPr>
        <w:t>'l shakllari hamda ohang orqali bog‟lanadi.</w:t>
      </w:r>
    </w:p>
    <w:p w:rsidR="007530A2" w:rsidRPr="00850AD0" w:rsidRDefault="007530A2" w:rsidP="007530A2">
      <w:pPr>
        <w:spacing w:after="0"/>
        <w:ind w:firstLine="567"/>
        <w:jc w:val="both"/>
        <w:rPr>
          <w:rFonts w:ascii="Times New Roman" w:hAnsi="Times New Roman"/>
          <w:sz w:val="28"/>
          <w:szCs w:val="28"/>
          <w:lang w:val="sv-SE"/>
        </w:rPr>
      </w:pPr>
      <w:r w:rsidRPr="00850AD0">
        <w:rPr>
          <w:rFonts w:ascii="Times New Roman" w:hAnsi="Times New Roman"/>
          <w:sz w:val="28"/>
          <w:szCs w:val="28"/>
          <w:lang w:val="sv-SE"/>
        </w:rPr>
        <w:t>Mazmun munosabati va bog’lovchi vositalarining qo’llanishiga ko’ra qo’shma gaplar 3 xil bo’ladi: bog’langan qo’shma gaplar, ergash gapli qo’shma gaplar va bog’lovchisiz qo’shma gaplar.</w:t>
      </w:r>
    </w:p>
    <w:p w:rsidR="007B5326" w:rsidRPr="00850AD0" w:rsidRDefault="007530A2" w:rsidP="007B5326">
      <w:pPr>
        <w:spacing w:after="0"/>
        <w:ind w:firstLine="567"/>
        <w:jc w:val="both"/>
        <w:rPr>
          <w:rFonts w:ascii="Times New Roman" w:hAnsi="Times New Roman"/>
          <w:sz w:val="28"/>
          <w:szCs w:val="28"/>
          <w:lang w:val="sv-SE"/>
        </w:rPr>
      </w:pPr>
      <w:r w:rsidRPr="00850AD0">
        <w:rPr>
          <w:rFonts w:ascii="Times New Roman" w:hAnsi="Times New Roman"/>
          <w:sz w:val="28"/>
          <w:szCs w:val="28"/>
          <w:lang w:val="sv-SE"/>
        </w:rPr>
        <w:t>Ayrim darsliklarda qo’shma</w:t>
      </w:r>
      <w:r w:rsidR="007B5326" w:rsidRPr="007B5326">
        <w:rPr>
          <w:rFonts w:ascii="Times New Roman" w:hAnsi="Times New Roman"/>
          <w:sz w:val="28"/>
          <w:szCs w:val="28"/>
          <w:lang w:val="sv-SE"/>
        </w:rPr>
        <w:t xml:space="preserve"> </w:t>
      </w:r>
      <w:r w:rsidR="007B5326" w:rsidRPr="00850AD0">
        <w:rPr>
          <w:rFonts w:ascii="Times New Roman" w:hAnsi="Times New Roman"/>
          <w:sz w:val="28"/>
          <w:szCs w:val="28"/>
          <w:lang w:val="sv-SE"/>
        </w:rPr>
        <w:t>gaplar quyidagi guruhlarga bo’linadi:</w:t>
      </w:r>
    </w:p>
    <w:p w:rsidR="007B5326" w:rsidRPr="00850AD0" w:rsidRDefault="007B5326" w:rsidP="007B5326">
      <w:pPr>
        <w:spacing w:after="0"/>
        <w:ind w:firstLine="567"/>
        <w:jc w:val="both"/>
        <w:rPr>
          <w:rFonts w:ascii="Times New Roman" w:hAnsi="Times New Roman"/>
          <w:sz w:val="28"/>
          <w:szCs w:val="28"/>
          <w:lang w:val="sv-SE"/>
        </w:rPr>
      </w:pPr>
      <w:r w:rsidRPr="00850AD0">
        <w:rPr>
          <w:rFonts w:ascii="Times New Roman" w:hAnsi="Times New Roman"/>
          <w:sz w:val="28"/>
          <w:szCs w:val="28"/>
          <w:lang w:val="sv-SE"/>
        </w:rPr>
        <w:t>1) t</w:t>
      </w:r>
      <w:r w:rsidRPr="008036B6">
        <w:rPr>
          <w:rFonts w:ascii="Times New Roman" w:hAnsi="Times New Roman"/>
          <w:sz w:val="28"/>
          <w:szCs w:val="28"/>
          <w:lang w:val="en-US"/>
        </w:rPr>
        <w:t>е</w:t>
      </w:r>
      <w:r w:rsidRPr="00850AD0">
        <w:rPr>
          <w:rFonts w:ascii="Times New Roman" w:hAnsi="Times New Roman"/>
          <w:sz w:val="28"/>
          <w:szCs w:val="28"/>
          <w:lang w:val="sv-SE"/>
        </w:rPr>
        <w:t>ng bog’lovchilar vositasida bog’langan qo’shma gaplar;</w:t>
      </w:r>
    </w:p>
    <w:p w:rsidR="007B5326" w:rsidRPr="00850AD0" w:rsidRDefault="007B5326" w:rsidP="007B5326">
      <w:pPr>
        <w:spacing w:after="0"/>
        <w:ind w:firstLine="567"/>
        <w:jc w:val="both"/>
        <w:rPr>
          <w:rFonts w:ascii="Times New Roman" w:hAnsi="Times New Roman"/>
          <w:sz w:val="28"/>
          <w:szCs w:val="28"/>
          <w:lang w:val="sv-SE"/>
        </w:rPr>
      </w:pPr>
      <w:r w:rsidRPr="00850AD0">
        <w:rPr>
          <w:rFonts w:ascii="Times New Roman" w:hAnsi="Times New Roman"/>
          <w:sz w:val="28"/>
          <w:szCs w:val="28"/>
          <w:lang w:val="sv-SE"/>
        </w:rPr>
        <w:lastRenderedPageBreak/>
        <w:t xml:space="preserve">2) ergashtiruvchi bog’lovchilar vositasida bog’langan qo’shma gaplar; </w:t>
      </w:r>
    </w:p>
    <w:p w:rsidR="007B5326" w:rsidRPr="00850AD0" w:rsidRDefault="007B5326" w:rsidP="007B5326">
      <w:pPr>
        <w:spacing w:after="0"/>
        <w:ind w:firstLine="567"/>
        <w:jc w:val="both"/>
        <w:rPr>
          <w:rFonts w:ascii="Times New Roman" w:hAnsi="Times New Roman"/>
          <w:sz w:val="28"/>
          <w:szCs w:val="28"/>
          <w:lang w:val="sv-SE"/>
        </w:rPr>
      </w:pPr>
      <w:r w:rsidRPr="00850AD0">
        <w:rPr>
          <w:rFonts w:ascii="Times New Roman" w:hAnsi="Times New Roman"/>
          <w:sz w:val="28"/>
          <w:szCs w:val="28"/>
          <w:lang w:val="sv-SE"/>
        </w:rPr>
        <w:t>3)bog’lovchi-yuklamalar vositasida bog’langan qo’shma gaplar;</w:t>
      </w:r>
    </w:p>
    <w:p w:rsidR="007B5326" w:rsidRPr="00850AD0" w:rsidRDefault="007B5326" w:rsidP="007B5326">
      <w:pPr>
        <w:spacing w:after="0"/>
        <w:ind w:firstLine="567"/>
        <w:jc w:val="both"/>
        <w:rPr>
          <w:rFonts w:ascii="Times New Roman" w:hAnsi="Times New Roman"/>
          <w:sz w:val="28"/>
          <w:szCs w:val="28"/>
          <w:lang w:val="sv-SE"/>
        </w:rPr>
      </w:pPr>
      <w:r w:rsidRPr="00850AD0">
        <w:rPr>
          <w:rFonts w:ascii="Times New Roman" w:hAnsi="Times New Roman"/>
          <w:sz w:val="28"/>
          <w:szCs w:val="28"/>
          <w:lang w:val="sv-SE"/>
        </w:rPr>
        <w:t xml:space="preserve">4) nisbiy so’zlar vositasida bog’langan qo’shma gaplar; </w:t>
      </w:r>
    </w:p>
    <w:p w:rsidR="007B5326" w:rsidRDefault="007B5326" w:rsidP="007B5326">
      <w:pPr>
        <w:spacing w:after="0"/>
        <w:ind w:firstLine="567"/>
        <w:jc w:val="both"/>
        <w:rPr>
          <w:rFonts w:ascii="Times New Roman" w:hAnsi="Times New Roman"/>
          <w:sz w:val="28"/>
          <w:szCs w:val="28"/>
          <w:lang w:val="sv-SE"/>
        </w:rPr>
      </w:pPr>
      <w:r w:rsidRPr="00850AD0">
        <w:rPr>
          <w:rFonts w:ascii="Times New Roman" w:hAnsi="Times New Roman"/>
          <w:sz w:val="28"/>
          <w:szCs w:val="28"/>
          <w:lang w:val="sv-SE"/>
        </w:rPr>
        <w:t>5) faqat ohang vositasida bog’langan qo’shma gaplar.</w:t>
      </w:r>
    </w:p>
    <w:p w:rsidR="007558DA" w:rsidRPr="002637FF" w:rsidRDefault="007558DA" w:rsidP="007558DA">
      <w:pPr>
        <w:autoSpaceDE w:val="0"/>
        <w:autoSpaceDN w:val="0"/>
        <w:adjustRightInd w:val="0"/>
        <w:spacing w:after="0" w:line="240" w:lineRule="auto"/>
        <w:rPr>
          <w:rFonts w:ascii="Times New Roman" w:hAnsi="Times New Roman"/>
          <w:b/>
          <w:bCs/>
          <w:sz w:val="28"/>
          <w:szCs w:val="28"/>
          <w:lang w:val="sv-SE"/>
        </w:rPr>
      </w:pPr>
      <w:r w:rsidRPr="002637FF">
        <w:rPr>
          <w:rFonts w:ascii="Times New Roman" w:hAnsi="Times New Roman"/>
          <w:b/>
          <w:bCs/>
          <w:sz w:val="28"/>
          <w:szCs w:val="28"/>
          <w:lang w:val="sv-SE"/>
        </w:rPr>
        <w:t xml:space="preserve">                                      </w:t>
      </w:r>
    </w:p>
    <w:p w:rsidR="007558DA" w:rsidRPr="00F901C8" w:rsidRDefault="007558DA" w:rsidP="007558DA">
      <w:pPr>
        <w:autoSpaceDE w:val="0"/>
        <w:autoSpaceDN w:val="0"/>
        <w:adjustRightInd w:val="0"/>
        <w:spacing w:after="0" w:line="240" w:lineRule="auto"/>
        <w:rPr>
          <w:rFonts w:ascii="Times New Roman" w:hAnsi="Times New Roman"/>
          <w:sz w:val="28"/>
          <w:szCs w:val="28"/>
          <w:lang w:val="en-US"/>
        </w:rPr>
      </w:pPr>
      <w:r>
        <w:rPr>
          <w:rFonts w:ascii="Times New Roman" w:hAnsi="Times New Roman"/>
          <w:b/>
          <w:bCs/>
          <w:sz w:val="28"/>
          <w:szCs w:val="28"/>
          <w:lang w:val="en-US"/>
        </w:rPr>
        <w:t>1</w:t>
      </w:r>
      <w:r w:rsidRPr="00F901C8">
        <w:rPr>
          <w:rFonts w:ascii="Times New Roman" w:hAnsi="Times New Roman"/>
          <w:b/>
          <w:bCs/>
          <w:sz w:val="28"/>
          <w:szCs w:val="28"/>
          <w:lang w:val="en-US"/>
        </w:rPr>
        <w:t xml:space="preserve">-mashq. </w:t>
      </w:r>
      <w:r w:rsidRPr="00F901C8">
        <w:rPr>
          <w:rFonts w:ascii="Times New Roman" w:hAnsi="Times New Roman"/>
          <w:sz w:val="28"/>
          <w:szCs w:val="28"/>
          <w:lang w:val="en-US"/>
        </w:rPr>
        <w:t>Berilgan tayanch so‘z va so‘z birikmalaridan bog‘lanishli</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matn hosil qiling.</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Universitet, jahon tillari, xorijiy tillar, o'rganmoq, o'qimoq,</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mamlakatimiz, iqtisod, rivojlangan davlatlar, rivojlantirish, tajriba</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o‘rganish, xalq, uchun, qatoriga qo'shilmoq, farovonligi,</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maqsadida, yaxshi, mustahkam, bilim olmoq, harakat qilmoq.</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Pr>
          <w:rFonts w:ascii="Times New Roman" w:hAnsi="Times New Roman"/>
          <w:b/>
          <w:bCs/>
          <w:sz w:val="28"/>
          <w:szCs w:val="28"/>
          <w:lang w:val="sv-SE"/>
        </w:rPr>
        <w:t>2</w:t>
      </w:r>
      <w:r w:rsidRPr="00F901C8">
        <w:rPr>
          <w:rFonts w:ascii="Times New Roman" w:hAnsi="Times New Roman"/>
          <w:b/>
          <w:bCs/>
          <w:sz w:val="28"/>
          <w:szCs w:val="28"/>
          <w:lang w:val="sv-SE"/>
        </w:rPr>
        <w:t xml:space="preserve">-mashq. </w:t>
      </w:r>
      <w:r w:rsidRPr="00F901C8">
        <w:rPr>
          <w:rFonts w:ascii="Times New Roman" w:hAnsi="Times New Roman"/>
          <w:sz w:val="28"/>
          <w:szCs w:val="28"/>
          <w:lang w:val="sv-SE"/>
        </w:rPr>
        <w:t>Quyidagi gap qismlaridan bir-biriga mosini topib</w:t>
      </w:r>
    </w:p>
    <w:p w:rsidR="007558DA" w:rsidRPr="00F901C8" w:rsidRDefault="007558DA" w:rsidP="007558DA">
      <w:pPr>
        <w:autoSpaceDE w:val="0"/>
        <w:autoSpaceDN w:val="0"/>
        <w:adjustRightInd w:val="0"/>
        <w:spacing w:after="0" w:line="240" w:lineRule="auto"/>
        <w:rPr>
          <w:rFonts w:ascii="Times New Roman" w:hAnsi="Times New Roman"/>
          <w:sz w:val="28"/>
          <w:szCs w:val="28"/>
          <w:lang w:val="en-US"/>
        </w:rPr>
      </w:pPr>
      <w:r w:rsidRPr="00F901C8">
        <w:rPr>
          <w:rFonts w:ascii="Times New Roman" w:hAnsi="Times New Roman"/>
          <w:sz w:val="28"/>
          <w:szCs w:val="28"/>
          <w:lang w:val="en-US"/>
        </w:rPr>
        <w:t>ko‘chiring.</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en-US"/>
        </w:rPr>
        <w:t xml:space="preserve">1. Martabangiz baland, zo‘r qilur. </w:t>
      </w:r>
      <w:r w:rsidRPr="00F901C8">
        <w:rPr>
          <w:rFonts w:ascii="Times New Roman" w:hAnsi="Times New Roman"/>
          <w:sz w:val="28"/>
          <w:szCs w:val="28"/>
          <w:lang w:val="sv-SE"/>
        </w:rPr>
        <w:t>2. Betob edim, sog‘aydim.</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3. Yaxshi bo‘lsang agar. 4. Yerda yotgan nonni ko‘taring. 5. Lekin</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o‘zlaricha, don-u pul yig‘ar. 6. Yaxshining fe’li keng kelar. 7. Shuning</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chun ko‘p so‘zlari shu o‘lkaga xos. 8. Qilibsan yaxshilik hech</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etma minnat. 9. Qoladi noming. 10. Go‘yo da’vo ko‘rinding.</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11. Yomon yomonlig‘in qilar. 12. Libosing yaxshilikdir, yechmagil</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hech. 13. Va intil yaxshi nomga erta-yu kech.</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b/>
          <w:bCs/>
          <w:sz w:val="28"/>
          <w:szCs w:val="28"/>
          <w:lang w:val="sv-SE"/>
        </w:rPr>
        <w:t xml:space="preserve">3-mashq. </w:t>
      </w:r>
      <w:r w:rsidRPr="00F901C8">
        <w:rPr>
          <w:rFonts w:ascii="Times New Roman" w:hAnsi="Times New Roman"/>
          <w:sz w:val="28"/>
          <w:szCs w:val="28"/>
          <w:lang w:val="sv-SE"/>
        </w:rPr>
        <w:t>Berilgan terma gaplarni izchillik bilan joylashtirib,</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bog‘lanishli matnga aylantiring.</w:t>
      </w:r>
    </w:p>
    <w:p w:rsidR="007558DA" w:rsidRPr="00F901C8" w:rsidRDefault="00040CA8" w:rsidP="007558DA">
      <w:pPr>
        <w:autoSpaceDE w:val="0"/>
        <w:autoSpaceDN w:val="0"/>
        <w:adjustRightInd w:val="0"/>
        <w:spacing w:after="0" w:line="240" w:lineRule="auto"/>
        <w:rPr>
          <w:rFonts w:ascii="Times New Roman" w:hAnsi="Times New Roman"/>
          <w:b/>
          <w:bCs/>
          <w:sz w:val="28"/>
          <w:szCs w:val="28"/>
          <w:lang w:val="sv-SE"/>
        </w:rPr>
      </w:pPr>
      <w:r>
        <w:rPr>
          <w:rFonts w:ascii="Times New Roman" w:hAnsi="Times New Roman"/>
          <w:b/>
          <w:bCs/>
          <w:sz w:val="28"/>
          <w:szCs w:val="28"/>
          <w:lang w:val="sv-SE"/>
        </w:rPr>
        <w:t xml:space="preserve">                                            </w:t>
      </w:r>
      <w:r w:rsidR="007558DA" w:rsidRPr="00F901C8">
        <w:rPr>
          <w:rFonts w:ascii="Times New Roman" w:hAnsi="Times New Roman"/>
          <w:b/>
          <w:bCs/>
          <w:sz w:val="28"/>
          <w:szCs w:val="28"/>
          <w:lang w:val="sv-SE"/>
        </w:rPr>
        <w:t>MIRZO</w:t>
      </w:r>
      <w:r w:rsidR="001A24DD">
        <w:rPr>
          <w:rFonts w:ascii="Times New Roman" w:hAnsi="Times New Roman"/>
          <w:b/>
          <w:bCs/>
          <w:sz w:val="28"/>
          <w:szCs w:val="28"/>
          <w:lang w:val="sv-SE"/>
        </w:rPr>
        <w:t xml:space="preserve"> </w:t>
      </w:r>
      <w:r w:rsidR="007558DA" w:rsidRPr="00F901C8">
        <w:rPr>
          <w:rFonts w:ascii="Times New Roman" w:hAnsi="Times New Roman"/>
          <w:b/>
          <w:bCs/>
          <w:sz w:val="28"/>
          <w:szCs w:val="28"/>
          <w:lang w:val="sv-SE"/>
        </w:rPr>
        <w:t xml:space="preserve"> ULUG‘BEK</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1. Muhammad Tarag‘ay Ulug'bek 1394- yilning 22- martida</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Sultoniya shahrida tug'ilgan. 2. Ko‘p mamlakat va shaharlami ko'rgan.</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Temur vafotidan keyin hokimiyat Ulug‘bekning otasi Shohruh</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qo'liga o‘tdi. Shohruh Hurosonda hukmronlik qiladi. 3. Ulug‘bek</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„Bibixonim masjidi“, ,,Go‘ri Amir“ maqbarasi, ,,Shohizinda“</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binolarining qurilishini tamomladi. 4. Movarunnahrni o‘g‘li</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Ulug‘bekka topshiradi. U vaqtda Mirzo Ulug‘bek 15 yoshda edi.</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5. Ulug‘bek yoshlik yillarida bobosi Amir Temur bilan ko‘p yurtlarga</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yurishlarda qatnashgan. 6. U ko‘p yerlarda bog‘lar yaratdi. 7. Bu</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madrasa Ulug'bek madrasasi deb ataladi. 8. Ulug'bek keyinchalik</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Samarqandda rasadxona qurdirdi. 9. 1417-1420- yillarda ajoyib</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madrasa qurdirdi.</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Pr>
          <w:rFonts w:ascii="Times New Roman" w:hAnsi="Times New Roman"/>
          <w:b/>
          <w:bCs/>
          <w:sz w:val="28"/>
          <w:szCs w:val="28"/>
          <w:lang w:val="sv-SE"/>
        </w:rPr>
        <w:t>4</w:t>
      </w:r>
      <w:r w:rsidRPr="00F901C8">
        <w:rPr>
          <w:rFonts w:ascii="Times New Roman" w:hAnsi="Times New Roman"/>
          <w:b/>
          <w:bCs/>
          <w:sz w:val="28"/>
          <w:szCs w:val="28"/>
          <w:lang w:val="sv-SE"/>
        </w:rPr>
        <w:t xml:space="preserve">-mashq. </w:t>
      </w:r>
      <w:r w:rsidRPr="00F901C8">
        <w:rPr>
          <w:rFonts w:ascii="Times New Roman" w:hAnsi="Times New Roman"/>
          <w:sz w:val="28"/>
          <w:szCs w:val="28"/>
          <w:lang w:val="sv-SE"/>
        </w:rPr>
        <w:t>Matndagi gaplarni izchillik bilan joylashtirib, bog‘lanishli</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matn hosil qiling.</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Bahorda hamma narsa yangilanadi, dalalarda yangi hayot</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boshlanadi. Sharqda Navro‘z yangi yil bayrami hisoblanadi. Navro'z</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bayrami tantanalari poytaxtimizdagi Alisher Navoiy nomli Milliy</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bog‘da o‘tkaziladi. Navro‘z yangi kun demakdir. Tantanalarda turli</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folklor ansambllari, xalqimiz sevgan san’atkorlar ham ishtirok</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etadilar. Navro‘zda maxsus taomlar — sumalak, halim, ko</w:t>
      </w:r>
      <w:r w:rsidRPr="00F901C8">
        <w:rPr>
          <w:rFonts w:ascii="MS Gothic" w:eastAsia="MS Gothic" w:hAnsi="MS Gothic" w:cs="MS Gothic" w:hint="eastAsia"/>
          <w:sz w:val="28"/>
          <w:szCs w:val="28"/>
        </w:rPr>
        <w:t>￡</w:t>
      </w:r>
      <w:r w:rsidRPr="00F901C8">
        <w:rPr>
          <w:rFonts w:ascii="Times New Roman" w:hAnsi="Times New Roman"/>
          <w:sz w:val="28"/>
          <w:szCs w:val="28"/>
          <w:lang w:val="sv-SE"/>
        </w:rPr>
        <w:t>k somsa,</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ko‘k chuehvara kabi ko‘katlardan tayyorlangan taomlar pishiriladi.</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lastRenderedPageBreak/>
        <w:t>Barcha shaharlar va qishloqlarda xalq sayllari o</w:t>
      </w:r>
      <w:r w:rsidRPr="00F901C8">
        <w:rPr>
          <w:rFonts w:ascii="MS Gothic" w:eastAsia="MS Gothic" w:hAnsi="MS Gothic" w:cs="MS Gothic" w:hint="eastAsia"/>
          <w:sz w:val="28"/>
          <w:szCs w:val="28"/>
        </w:rPr>
        <w:t>￡</w:t>
      </w:r>
      <w:r w:rsidRPr="00F901C8">
        <w:rPr>
          <w:rFonts w:ascii="Times New Roman" w:hAnsi="Times New Roman"/>
          <w:sz w:val="28"/>
          <w:szCs w:val="28"/>
          <w:lang w:val="sv-SE"/>
        </w:rPr>
        <w:t>tkaziladi. Navro'zni</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mehr-oqibat, mehrjon bayrami deb ham ataydilar. Navro'z butun</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respublikamizda keng nishonlanadi. Mustaqillik tufayli milliy</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bayramimiz — Navro‘z va yana bir qator qadimiy urf-odatlarimiz</w:t>
      </w:r>
    </w:p>
    <w:p w:rsidR="007558DA" w:rsidRPr="00F901C8" w:rsidRDefault="007558DA" w:rsidP="007558DA">
      <w:pPr>
        <w:autoSpaceDE w:val="0"/>
        <w:autoSpaceDN w:val="0"/>
        <w:adjustRightInd w:val="0"/>
        <w:spacing w:after="0" w:line="240" w:lineRule="auto"/>
        <w:rPr>
          <w:rFonts w:ascii="Times New Roman" w:hAnsi="Times New Roman"/>
          <w:sz w:val="28"/>
          <w:szCs w:val="28"/>
          <w:lang w:val="sv-SE"/>
        </w:rPr>
      </w:pPr>
      <w:r w:rsidRPr="00F901C8">
        <w:rPr>
          <w:rFonts w:ascii="Times New Roman" w:hAnsi="Times New Roman"/>
          <w:sz w:val="28"/>
          <w:szCs w:val="28"/>
          <w:lang w:val="sv-SE"/>
        </w:rPr>
        <w:t>tiklandi. Chunki ushbu muborak kunda yoshi ulugla</w:t>
      </w:r>
      <w:r w:rsidR="00E74794">
        <w:rPr>
          <w:rFonts w:ascii="Times New Roman" w:hAnsi="Times New Roman"/>
          <w:sz w:val="28"/>
          <w:szCs w:val="28"/>
          <w:lang w:val="sv-SE"/>
        </w:rPr>
        <w:t>rn</w:t>
      </w:r>
      <w:r w:rsidRPr="00F901C8">
        <w:rPr>
          <w:rFonts w:ascii="Times New Roman" w:hAnsi="Times New Roman"/>
          <w:sz w:val="28"/>
          <w:szCs w:val="28"/>
          <w:lang w:val="sv-SE"/>
        </w:rPr>
        <w:t>i, bemorlar,</w:t>
      </w:r>
    </w:p>
    <w:p w:rsidR="007558DA" w:rsidRPr="00860D13" w:rsidRDefault="007558DA" w:rsidP="00E74794">
      <w:pPr>
        <w:rPr>
          <w:rFonts w:ascii="Times New Roman" w:hAnsi="Times New Roman"/>
          <w:sz w:val="28"/>
          <w:szCs w:val="28"/>
          <w:lang w:val="sv-SE"/>
        </w:rPr>
      </w:pPr>
      <w:r w:rsidRPr="00F901C8">
        <w:rPr>
          <w:rFonts w:ascii="Times New Roman" w:hAnsi="Times New Roman"/>
          <w:sz w:val="28"/>
          <w:szCs w:val="28"/>
          <w:lang w:val="sv-SE"/>
        </w:rPr>
        <w:t>nogironlarni ziyorat qilish qadimdan odat tusiga kirgan.</w:t>
      </w:r>
    </w:p>
    <w:p w:rsidR="007558DA" w:rsidRPr="00F901C8" w:rsidRDefault="007558DA" w:rsidP="007558DA">
      <w:pPr>
        <w:widowControl w:val="0"/>
        <w:autoSpaceDE w:val="0"/>
        <w:autoSpaceDN w:val="0"/>
        <w:adjustRightInd w:val="0"/>
        <w:spacing w:after="0" w:line="240" w:lineRule="auto"/>
        <w:jc w:val="center"/>
        <w:rPr>
          <w:rFonts w:ascii="Times New Roman" w:eastAsia="SimSun" w:hAnsi="Times New Roman"/>
          <w:b/>
          <w:sz w:val="28"/>
          <w:szCs w:val="28"/>
          <w:lang w:val="sv-SE" w:eastAsia="zh-CN"/>
        </w:rPr>
      </w:pPr>
      <w:r w:rsidRPr="00F901C8">
        <w:rPr>
          <w:rFonts w:ascii="Times New Roman" w:eastAsia="SimSun" w:hAnsi="Times New Roman"/>
          <w:b/>
          <w:sz w:val="28"/>
          <w:szCs w:val="28"/>
          <w:lang w:val="sv-SE" w:eastAsia="zh-CN"/>
        </w:rPr>
        <w:t>Savol va topshiriqlar</w:t>
      </w:r>
    </w:p>
    <w:p w:rsidR="007558DA" w:rsidRPr="00F901C8" w:rsidRDefault="007558DA" w:rsidP="007558DA">
      <w:pPr>
        <w:keepNext/>
        <w:widowControl w:val="0"/>
        <w:autoSpaceDE w:val="0"/>
        <w:autoSpaceDN w:val="0"/>
        <w:adjustRightInd w:val="0"/>
        <w:spacing w:after="0" w:line="240" w:lineRule="auto"/>
        <w:jc w:val="center"/>
        <w:rPr>
          <w:rFonts w:ascii="Times New Roman" w:eastAsia="SimSun" w:hAnsi="Times New Roman"/>
          <w:b/>
          <w:bCs/>
          <w:sz w:val="28"/>
          <w:szCs w:val="28"/>
          <w:lang w:val="sv-SE" w:eastAsia="zh-CN"/>
        </w:rPr>
      </w:pPr>
    </w:p>
    <w:p w:rsidR="007558DA" w:rsidRPr="00A7709B" w:rsidRDefault="007A680A" w:rsidP="007558DA">
      <w:pPr>
        <w:shd w:val="clear" w:color="auto" w:fill="FFFFFF"/>
        <w:spacing w:after="0" w:line="240" w:lineRule="auto"/>
        <w:rPr>
          <w:rFonts w:ascii="Times New Roman" w:eastAsia="SimSun" w:hAnsi="Times New Roman"/>
          <w:b/>
          <w:bCs/>
          <w:sz w:val="28"/>
          <w:szCs w:val="28"/>
          <w:lang w:val="sv-SE" w:eastAsia="zh-CN"/>
        </w:rPr>
      </w:pPr>
      <w:r w:rsidRPr="00A7709B">
        <w:rPr>
          <w:rFonts w:ascii="Times New Roman" w:eastAsia="SimSun" w:hAnsi="Times New Roman"/>
          <w:b/>
          <w:bCs/>
          <w:sz w:val="28"/>
          <w:szCs w:val="28"/>
          <w:lang w:val="sv-SE" w:eastAsia="zh-CN"/>
        </w:rPr>
        <w:t>1-</w:t>
      </w:r>
      <w:r w:rsidR="007558DA" w:rsidRPr="00F901C8">
        <w:rPr>
          <w:rFonts w:ascii="Times New Roman" w:eastAsia="SimSun" w:hAnsi="Times New Roman"/>
          <w:b/>
          <w:bCs/>
          <w:sz w:val="28"/>
          <w:szCs w:val="28"/>
          <w:lang w:val="uz-Cyrl-UZ" w:eastAsia="zh-CN"/>
        </w:rPr>
        <w:t xml:space="preserve">ilova. </w:t>
      </w:r>
    </w:p>
    <w:p w:rsidR="007558DA" w:rsidRPr="00F901C8" w:rsidRDefault="007558DA" w:rsidP="007558DA">
      <w:pPr>
        <w:widowControl w:val="0"/>
        <w:autoSpaceDE w:val="0"/>
        <w:autoSpaceDN w:val="0"/>
        <w:adjustRightInd w:val="0"/>
        <w:spacing w:after="0" w:line="240" w:lineRule="auto"/>
        <w:jc w:val="both"/>
        <w:rPr>
          <w:rFonts w:ascii="Times New Roman" w:eastAsia="SimSun" w:hAnsi="Times New Roman"/>
          <w:sz w:val="28"/>
          <w:szCs w:val="28"/>
          <w:lang w:val="uz-Cyrl-UZ" w:eastAsia="zh-CN"/>
        </w:rPr>
      </w:pPr>
      <w:r w:rsidRPr="00A7709B">
        <w:rPr>
          <w:rFonts w:ascii="Times New Roman" w:eastAsia="SimSun" w:hAnsi="Times New Roman"/>
          <w:bCs/>
          <w:sz w:val="28"/>
          <w:szCs w:val="28"/>
          <w:lang w:val="sv-SE" w:eastAsia="zh-CN"/>
        </w:rPr>
        <w:t>“Blis”dan variantlar</w:t>
      </w:r>
      <w:r w:rsidRPr="00F901C8">
        <w:rPr>
          <w:rFonts w:ascii="Times New Roman" w:eastAsia="SimSun" w:hAnsi="Times New Roman"/>
          <w:bCs/>
          <w:sz w:val="28"/>
          <w:szCs w:val="28"/>
          <w:lang w:val="uz-Cyrl-UZ" w:eastAsia="zh-CN"/>
        </w:rPr>
        <w:t xml:space="preserve"> bajariladi. </w:t>
      </w:r>
    </w:p>
    <w:p w:rsidR="007558DA" w:rsidRPr="00F901C8" w:rsidRDefault="007558DA" w:rsidP="007558DA">
      <w:pPr>
        <w:spacing w:after="0"/>
        <w:jc w:val="right"/>
        <w:rPr>
          <w:rFonts w:ascii="Times New Roman" w:hAnsi="Times New Roman"/>
          <w:sz w:val="28"/>
          <w:szCs w:val="28"/>
          <w:lang w:val="en-US"/>
        </w:rPr>
      </w:pPr>
      <w:r w:rsidRPr="00F901C8">
        <w:rPr>
          <w:rFonts w:ascii="Times New Roman" w:hAnsi="Times New Roman"/>
          <w:sz w:val="28"/>
          <w:szCs w:val="28"/>
          <w:lang w:val="en-US"/>
        </w:rPr>
        <w:t>1-variant</w:t>
      </w:r>
      <w:r w:rsidRPr="00F901C8">
        <w:rPr>
          <w:rFonts w:ascii="Times New Roman" w:hAnsi="Times New Roman"/>
          <w:sz w:val="28"/>
          <w:szCs w:val="28"/>
          <w:lang w:val="uz-Cyrl-UZ"/>
        </w:rPr>
        <w:t xml:space="preserve">                                                                       </w:t>
      </w:r>
    </w:p>
    <w:tbl>
      <w:tblPr>
        <w:tblStyle w:val="af9"/>
        <w:tblW w:w="0" w:type="auto"/>
        <w:tblInd w:w="108" w:type="dxa"/>
        <w:tblLook w:val="01E0" w:firstRow="1" w:lastRow="1" w:firstColumn="1" w:lastColumn="1" w:noHBand="0" w:noVBand="0"/>
      </w:tblPr>
      <w:tblGrid>
        <w:gridCol w:w="426"/>
        <w:gridCol w:w="4471"/>
        <w:gridCol w:w="616"/>
        <w:gridCol w:w="521"/>
        <w:gridCol w:w="3428"/>
      </w:tblGrid>
      <w:tr w:rsidR="007558DA" w:rsidRPr="0069442C" w:rsidTr="007558DA">
        <w:trPr>
          <w:trHeight w:val="447"/>
        </w:trPr>
        <w:tc>
          <w:tcPr>
            <w:tcW w:w="426" w:type="dxa"/>
          </w:tcPr>
          <w:p w:rsidR="007558DA" w:rsidRPr="00F901C8" w:rsidRDefault="007558DA" w:rsidP="007558DA">
            <w:pPr>
              <w:rPr>
                <w:rFonts w:ascii="Times New Roman" w:hAnsi="Times New Roman"/>
                <w:sz w:val="28"/>
                <w:szCs w:val="28"/>
                <w:lang w:val="en-US"/>
              </w:rPr>
            </w:pPr>
            <w:r w:rsidRPr="00F901C8">
              <w:rPr>
                <w:rFonts w:ascii="Times New Roman" w:hAnsi="Times New Roman"/>
                <w:sz w:val="28"/>
                <w:szCs w:val="28"/>
                <w:lang w:val="en-US"/>
              </w:rPr>
              <w:t>1</w:t>
            </w:r>
          </w:p>
        </w:tc>
        <w:tc>
          <w:tcPr>
            <w:tcW w:w="4472" w:type="dxa"/>
          </w:tcPr>
          <w:p w:rsidR="007558DA" w:rsidRPr="00F901C8" w:rsidRDefault="007558DA" w:rsidP="007558DA">
            <w:pPr>
              <w:rPr>
                <w:rFonts w:ascii="Times New Roman" w:hAnsi="Times New Roman"/>
                <w:sz w:val="28"/>
                <w:szCs w:val="28"/>
                <w:lang w:val="en-US"/>
              </w:rPr>
            </w:pPr>
            <w:r w:rsidRPr="00F901C8">
              <w:rPr>
                <w:rFonts w:ascii="Times New Roman" w:hAnsi="Times New Roman"/>
                <w:sz w:val="28"/>
                <w:szCs w:val="28"/>
                <w:lang w:val="en-US"/>
              </w:rPr>
              <w:t>Xalq buyuk murabbiydir.</w:t>
            </w:r>
          </w:p>
        </w:tc>
        <w:tc>
          <w:tcPr>
            <w:tcW w:w="616" w:type="dxa"/>
          </w:tcPr>
          <w:p w:rsidR="007558DA" w:rsidRPr="00F901C8" w:rsidRDefault="007558DA" w:rsidP="007558DA">
            <w:pPr>
              <w:jc w:val="both"/>
              <w:rPr>
                <w:rFonts w:ascii="Times New Roman" w:hAnsi="Times New Roman"/>
                <w:sz w:val="28"/>
                <w:szCs w:val="28"/>
                <w:lang w:val="en-US"/>
              </w:rPr>
            </w:pPr>
          </w:p>
        </w:tc>
        <w:tc>
          <w:tcPr>
            <w:tcW w:w="521" w:type="dxa"/>
          </w:tcPr>
          <w:p w:rsidR="007558DA" w:rsidRPr="00F901C8" w:rsidRDefault="007558DA" w:rsidP="007558DA">
            <w:pPr>
              <w:jc w:val="both"/>
              <w:rPr>
                <w:rFonts w:ascii="Times New Roman" w:hAnsi="Times New Roman"/>
                <w:sz w:val="28"/>
                <w:szCs w:val="28"/>
                <w:lang w:val="en-US"/>
              </w:rPr>
            </w:pPr>
          </w:p>
        </w:tc>
        <w:tc>
          <w:tcPr>
            <w:tcW w:w="3428" w:type="dxa"/>
          </w:tcPr>
          <w:p w:rsidR="007558DA" w:rsidRPr="00F901C8" w:rsidRDefault="007558DA" w:rsidP="007558DA">
            <w:pPr>
              <w:jc w:val="both"/>
              <w:rPr>
                <w:rFonts w:ascii="Times New Roman" w:hAnsi="Times New Roman"/>
                <w:sz w:val="28"/>
                <w:szCs w:val="28"/>
                <w:lang w:val="uz-Cyrl-UZ"/>
              </w:rPr>
            </w:pPr>
            <w:r w:rsidRPr="00F901C8">
              <w:rPr>
                <w:rFonts w:ascii="Times New Roman" w:hAnsi="Times New Roman"/>
                <w:sz w:val="28"/>
                <w:szCs w:val="28"/>
                <w:lang w:val="uz-Cyrl-UZ"/>
              </w:rPr>
              <w:t>Ikki bosh bo‘lakli yig‘iq gap.</w:t>
            </w:r>
          </w:p>
        </w:tc>
      </w:tr>
      <w:tr w:rsidR="007558DA" w:rsidRPr="0069442C" w:rsidTr="007558DA">
        <w:trPr>
          <w:trHeight w:val="411"/>
        </w:trPr>
        <w:tc>
          <w:tcPr>
            <w:tcW w:w="426" w:type="dxa"/>
          </w:tcPr>
          <w:p w:rsidR="007558DA" w:rsidRPr="00F901C8" w:rsidRDefault="007558DA" w:rsidP="007558DA">
            <w:pPr>
              <w:rPr>
                <w:rFonts w:ascii="Times New Roman" w:hAnsi="Times New Roman"/>
                <w:sz w:val="28"/>
                <w:szCs w:val="28"/>
                <w:lang w:val="en-US"/>
              </w:rPr>
            </w:pPr>
            <w:r w:rsidRPr="00F901C8">
              <w:rPr>
                <w:rFonts w:ascii="Times New Roman" w:hAnsi="Times New Roman"/>
                <w:sz w:val="28"/>
                <w:szCs w:val="28"/>
                <w:lang w:val="en-US"/>
              </w:rPr>
              <w:t>2</w:t>
            </w:r>
          </w:p>
        </w:tc>
        <w:tc>
          <w:tcPr>
            <w:tcW w:w="4472" w:type="dxa"/>
          </w:tcPr>
          <w:p w:rsidR="007558DA" w:rsidRPr="00F901C8" w:rsidRDefault="007558DA" w:rsidP="007558DA">
            <w:pPr>
              <w:rPr>
                <w:rFonts w:ascii="Times New Roman" w:hAnsi="Times New Roman"/>
                <w:sz w:val="28"/>
                <w:szCs w:val="28"/>
                <w:lang w:val="sv-SE"/>
              </w:rPr>
            </w:pPr>
            <w:r w:rsidRPr="00F901C8">
              <w:rPr>
                <w:rFonts w:ascii="Times New Roman" w:hAnsi="Times New Roman"/>
                <w:sz w:val="28"/>
                <w:szCs w:val="28"/>
                <w:lang w:val="sv-SE"/>
              </w:rPr>
              <w:t>G‘alabani ishonch bilan zabt etdim.</w:t>
            </w:r>
          </w:p>
        </w:tc>
        <w:tc>
          <w:tcPr>
            <w:tcW w:w="616" w:type="dxa"/>
          </w:tcPr>
          <w:p w:rsidR="007558DA" w:rsidRPr="00F901C8" w:rsidRDefault="007558DA" w:rsidP="007558DA">
            <w:pPr>
              <w:jc w:val="both"/>
              <w:rPr>
                <w:rFonts w:ascii="Times New Roman" w:hAnsi="Times New Roman"/>
                <w:sz w:val="28"/>
                <w:szCs w:val="28"/>
                <w:lang w:val="sv-SE"/>
              </w:rPr>
            </w:pPr>
          </w:p>
        </w:tc>
        <w:tc>
          <w:tcPr>
            <w:tcW w:w="521" w:type="dxa"/>
          </w:tcPr>
          <w:p w:rsidR="007558DA" w:rsidRPr="00F901C8" w:rsidRDefault="007558DA" w:rsidP="007558DA">
            <w:pPr>
              <w:jc w:val="both"/>
              <w:rPr>
                <w:rFonts w:ascii="Times New Roman" w:hAnsi="Times New Roman"/>
                <w:sz w:val="28"/>
                <w:szCs w:val="28"/>
                <w:lang w:val="sv-SE"/>
              </w:rPr>
            </w:pPr>
          </w:p>
        </w:tc>
        <w:tc>
          <w:tcPr>
            <w:tcW w:w="3428" w:type="dxa"/>
          </w:tcPr>
          <w:p w:rsidR="007558DA" w:rsidRPr="00F901C8" w:rsidRDefault="007558DA" w:rsidP="007558DA">
            <w:pPr>
              <w:jc w:val="both"/>
              <w:rPr>
                <w:rFonts w:ascii="Times New Roman" w:hAnsi="Times New Roman"/>
                <w:sz w:val="28"/>
                <w:szCs w:val="28"/>
                <w:lang w:val="sv-SE"/>
              </w:rPr>
            </w:pPr>
            <w:r w:rsidRPr="00F901C8">
              <w:rPr>
                <w:rFonts w:ascii="Times New Roman" w:hAnsi="Times New Roman"/>
                <w:sz w:val="28"/>
                <w:szCs w:val="28"/>
                <w:lang w:val="sv-SE"/>
              </w:rPr>
              <w:t>Ikki bosh bo‘lakli yoyiq gap.</w:t>
            </w:r>
          </w:p>
        </w:tc>
      </w:tr>
      <w:tr w:rsidR="007558DA" w:rsidRPr="00F901C8" w:rsidTr="007558DA">
        <w:trPr>
          <w:trHeight w:val="418"/>
        </w:trPr>
        <w:tc>
          <w:tcPr>
            <w:tcW w:w="426" w:type="dxa"/>
          </w:tcPr>
          <w:p w:rsidR="007558DA" w:rsidRPr="00F901C8" w:rsidRDefault="007558DA" w:rsidP="007558DA">
            <w:pPr>
              <w:rPr>
                <w:rFonts w:ascii="Times New Roman" w:hAnsi="Times New Roman"/>
                <w:sz w:val="28"/>
                <w:szCs w:val="28"/>
                <w:lang w:val="en-US"/>
              </w:rPr>
            </w:pPr>
            <w:r w:rsidRPr="00F901C8">
              <w:rPr>
                <w:rFonts w:ascii="Times New Roman" w:hAnsi="Times New Roman"/>
                <w:sz w:val="28"/>
                <w:szCs w:val="28"/>
                <w:lang w:val="en-US"/>
              </w:rPr>
              <w:t>3</w:t>
            </w:r>
          </w:p>
        </w:tc>
        <w:tc>
          <w:tcPr>
            <w:tcW w:w="4472" w:type="dxa"/>
          </w:tcPr>
          <w:p w:rsidR="007558DA" w:rsidRPr="00F901C8" w:rsidRDefault="007558DA" w:rsidP="007558DA">
            <w:pPr>
              <w:rPr>
                <w:rFonts w:ascii="Times New Roman" w:hAnsi="Times New Roman"/>
                <w:sz w:val="28"/>
                <w:szCs w:val="28"/>
                <w:lang w:val="sv-SE"/>
              </w:rPr>
            </w:pPr>
            <w:r w:rsidRPr="00F901C8">
              <w:rPr>
                <w:rFonts w:ascii="Times New Roman" w:hAnsi="Times New Roman"/>
                <w:sz w:val="28"/>
                <w:szCs w:val="28"/>
                <w:lang w:val="sv-SE"/>
              </w:rPr>
              <w:t>Kurashsiz g‘alabaga erishib bo‘lmaydi.</w:t>
            </w:r>
          </w:p>
        </w:tc>
        <w:tc>
          <w:tcPr>
            <w:tcW w:w="616" w:type="dxa"/>
          </w:tcPr>
          <w:p w:rsidR="007558DA" w:rsidRPr="00F901C8" w:rsidRDefault="007558DA" w:rsidP="007558DA">
            <w:pPr>
              <w:jc w:val="both"/>
              <w:rPr>
                <w:rFonts w:ascii="Times New Roman" w:hAnsi="Times New Roman"/>
                <w:sz w:val="28"/>
                <w:szCs w:val="28"/>
                <w:lang w:val="sv-SE"/>
              </w:rPr>
            </w:pPr>
          </w:p>
        </w:tc>
        <w:tc>
          <w:tcPr>
            <w:tcW w:w="521" w:type="dxa"/>
          </w:tcPr>
          <w:p w:rsidR="007558DA" w:rsidRPr="00F901C8" w:rsidRDefault="007558DA" w:rsidP="007558DA">
            <w:pPr>
              <w:jc w:val="both"/>
              <w:rPr>
                <w:rFonts w:ascii="Times New Roman" w:hAnsi="Times New Roman"/>
                <w:sz w:val="28"/>
                <w:szCs w:val="28"/>
                <w:lang w:val="sv-SE"/>
              </w:rPr>
            </w:pPr>
          </w:p>
        </w:tc>
        <w:tc>
          <w:tcPr>
            <w:tcW w:w="3428" w:type="dxa"/>
          </w:tcPr>
          <w:p w:rsidR="007558DA" w:rsidRPr="00F901C8" w:rsidRDefault="007558DA" w:rsidP="007558DA">
            <w:pPr>
              <w:jc w:val="both"/>
              <w:rPr>
                <w:rFonts w:ascii="Times New Roman" w:hAnsi="Times New Roman"/>
                <w:sz w:val="28"/>
                <w:szCs w:val="28"/>
                <w:lang w:val="en-US"/>
              </w:rPr>
            </w:pPr>
            <w:r w:rsidRPr="00F901C8">
              <w:rPr>
                <w:rFonts w:ascii="Times New Roman" w:hAnsi="Times New Roman"/>
                <w:sz w:val="28"/>
                <w:szCs w:val="28"/>
                <w:lang w:val="en-US"/>
              </w:rPr>
              <w:t>Nominativ gap</w:t>
            </w:r>
          </w:p>
        </w:tc>
      </w:tr>
      <w:tr w:rsidR="007558DA" w:rsidRPr="00F901C8" w:rsidTr="007558DA">
        <w:trPr>
          <w:trHeight w:val="423"/>
        </w:trPr>
        <w:tc>
          <w:tcPr>
            <w:tcW w:w="426" w:type="dxa"/>
          </w:tcPr>
          <w:p w:rsidR="007558DA" w:rsidRPr="00F901C8" w:rsidRDefault="007558DA" w:rsidP="007558DA">
            <w:pPr>
              <w:rPr>
                <w:rFonts w:ascii="Times New Roman" w:hAnsi="Times New Roman"/>
                <w:sz w:val="28"/>
                <w:szCs w:val="28"/>
                <w:lang w:val="en-US"/>
              </w:rPr>
            </w:pPr>
            <w:r w:rsidRPr="00F901C8">
              <w:rPr>
                <w:rFonts w:ascii="Times New Roman" w:hAnsi="Times New Roman"/>
                <w:sz w:val="28"/>
                <w:szCs w:val="28"/>
                <w:lang w:val="en-US"/>
              </w:rPr>
              <w:t>4</w:t>
            </w:r>
          </w:p>
        </w:tc>
        <w:tc>
          <w:tcPr>
            <w:tcW w:w="4472" w:type="dxa"/>
          </w:tcPr>
          <w:p w:rsidR="007558DA" w:rsidRPr="00F901C8" w:rsidRDefault="007558DA" w:rsidP="007558DA">
            <w:pPr>
              <w:rPr>
                <w:rFonts w:ascii="Times New Roman" w:hAnsi="Times New Roman"/>
                <w:sz w:val="28"/>
                <w:szCs w:val="28"/>
                <w:lang w:val="en-US"/>
              </w:rPr>
            </w:pPr>
            <w:r w:rsidRPr="00F901C8">
              <w:rPr>
                <w:rFonts w:ascii="Times New Roman" w:hAnsi="Times New Roman"/>
                <w:sz w:val="28"/>
                <w:szCs w:val="28"/>
                <w:lang w:val="en-US"/>
              </w:rPr>
              <w:t>Bahor keldi.</w:t>
            </w:r>
          </w:p>
        </w:tc>
        <w:tc>
          <w:tcPr>
            <w:tcW w:w="616" w:type="dxa"/>
          </w:tcPr>
          <w:p w:rsidR="007558DA" w:rsidRPr="00F901C8" w:rsidRDefault="007558DA" w:rsidP="007558DA">
            <w:pPr>
              <w:rPr>
                <w:rFonts w:ascii="Times New Roman" w:hAnsi="Times New Roman"/>
                <w:sz w:val="28"/>
                <w:szCs w:val="28"/>
                <w:lang w:val="en-US"/>
              </w:rPr>
            </w:pPr>
          </w:p>
        </w:tc>
        <w:tc>
          <w:tcPr>
            <w:tcW w:w="521" w:type="dxa"/>
          </w:tcPr>
          <w:p w:rsidR="007558DA" w:rsidRPr="00F901C8" w:rsidRDefault="007558DA" w:rsidP="007558DA">
            <w:pPr>
              <w:rPr>
                <w:rFonts w:ascii="Times New Roman" w:hAnsi="Times New Roman"/>
                <w:sz w:val="28"/>
                <w:szCs w:val="28"/>
                <w:lang w:val="en-US"/>
              </w:rPr>
            </w:pPr>
          </w:p>
        </w:tc>
        <w:tc>
          <w:tcPr>
            <w:tcW w:w="3428" w:type="dxa"/>
          </w:tcPr>
          <w:p w:rsidR="007558DA" w:rsidRPr="00F901C8" w:rsidRDefault="007558DA" w:rsidP="007558DA">
            <w:pPr>
              <w:rPr>
                <w:rFonts w:ascii="Times New Roman" w:hAnsi="Times New Roman"/>
                <w:sz w:val="28"/>
                <w:szCs w:val="28"/>
                <w:lang w:val="en-US"/>
              </w:rPr>
            </w:pPr>
            <w:r w:rsidRPr="00F901C8">
              <w:rPr>
                <w:rFonts w:ascii="Times New Roman" w:hAnsi="Times New Roman"/>
                <w:sz w:val="28"/>
                <w:szCs w:val="28"/>
                <w:lang w:val="uz-Cyrl-UZ"/>
              </w:rPr>
              <w:t xml:space="preserve"> </w:t>
            </w:r>
            <w:r w:rsidRPr="00F901C8">
              <w:rPr>
                <w:rFonts w:ascii="Times New Roman" w:hAnsi="Times New Roman"/>
                <w:sz w:val="28"/>
                <w:szCs w:val="28"/>
                <w:lang w:val="en-US"/>
              </w:rPr>
              <w:t>Infinitiv</w:t>
            </w:r>
          </w:p>
        </w:tc>
      </w:tr>
      <w:tr w:rsidR="007558DA" w:rsidRPr="00F901C8" w:rsidTr="007558DA">
        <w:trPr>
          <w:trHeight w:val="401"/>
        </w:trPr>
        <w:tc>
          <w:tcPr>
            <w:tcW w:w="426" w:type="dxa"/>
          </w:tcPr>
          <w:p w:rsidR="007558DA" w:rsidRPr="00F901C8" w:rsidRDefault="007558DA" w:rsidP="007558DA">
            <w:pPr>
              <w:rPr>
                <w:rFonts w:ascii="Times New Roman" w:hAnsi="Times New Roman"/>
                <w:sz w:val="28"/>
                <w:szCs w:val="28"/>
                <w:lang w:val="en-US"/>
              </w:rPr>
            </w:pPr>
            <w:r w:rsidRPr="00F901C8">
              <w:rPr>
                <w:rFonts w:ascii="Times New Roman" w:hAnsi="Times New Roman"/>
                <w:sz w:val="28"/>
                <w:szCs w:val="28"/>
                <w:lang w:val="en-US"/>
              </w:rPr>
              <w:t>5</w:t>
            </w:r>
          </w:p>
        </w:tc>
        <w:tc>
          <w:tcPr>
            <w:tcW w:w="4472" w:type="dxa"/>
          </w:tcPr>
          <w:p w:rsidR="007558DA" w:rsidRPr="00F901C8" w:rsidRDefault="007558DA" w:rsidP="007558DA">
            <w:pPr>
              <w:rPr>
                <w:rFonts w:ascii="Times New Roman" w:hAnsi="Times New Roman"/>
                <w:sz w:val="28"/>
                <w:szCs w:val="28"/>
                <w:lang w:val="en-US"/>
              </w:rPr>
            </w:pPr>
            <w:r w:rsidRPr="00F901C8">
              <w:rPr>
                <w:rFonts w:ascii="Times New Roman" w:hAnsi="Times New Roman"/>
                <w:sz w:val="28"/>
                <w:szCs w:val="28"/>
                <w:lang w:val="en-US"/>
              </w:rPr>
              <w:t>Qimirlagan qir oshar.</w:t>
            </w:r>
          </w:p>
        </w:tc>
        <w:tc>
          <w:tcPr>
            <w:tcW w:w="616" w:type="dxa"/>
          </w:tcPr>
          <w:p w:rsidR="007558DA" w:rsidRPr="00F901C8" w:rsidRDefault="007558DA" w:rsidP="007558DA">
            <w:pPr>
              <w:jc w:val="both"/>
              <w:rPr>
                <w:rFonts w:ascii="Times New Roman" w:hAnsi="Times New Roman"/>
                <w:sz w:val="28"/>
                <w:szCs w:val="28"/>
                <w:lang w:val="en-US"/>
              </w:rPr>
            </w:pPr>
          </w:p>
        </w:tc>
        <w:tc>
          <w:tcPr>
            <w:tcW w:w="521" w:type="dxa"/>
          </w:tcPr>
          <w:p w:rsidR="007558DA" w:rsidRPr="00F901C8" w:rsidRDefault="007558DA" w:rsidP="007558DA">
            <w:pPr>
              <w:jc w:val="both"/>
              <w:rPr>
                <w:rFonts w:ascii="Times New Roman" w:hAnsi="Times New Roman"/>
                <w:sz w:val="28"/>
                <w:szCs w:val="28"/>
                <w:lang w:val="en-US"/>
              </w:rPr>
            </w:pPr>
          </w:p>
        </w:tc>
        <w:tc>
          <w:tcPr>
            <w:tcW w:w="3428" w:type="dxa"/>
          </w:tcPr>
          <w:p w:rsidR="007558DA" w:rsidRPr="00F901C8" w:rsidRDefault="007558DA" w:rsidP="007558DA">
            <w:pPr>
              <w:jc w:val="both"/>
              <w:rPr>
                <w:rFonts w:ascii="Times New Roman" w:hAnsi="Times New Roman"/>
                <w:sz w:val="28"/>
                <w:szCs w:val="28"/>
                <w:lang w:val="en-US"/>
              </w:rPr>
            </w:pPr>
            <w:r w:rsidRPr="00F901C8">
              <w:rPr>
                <w:rFonts w:ascii="Times New Roman" w:hAnsi="Times New Roman"/>
                <w:sz w:val="28"/>
                <w:szCs w:val="28"/>
                <w:lang w:val="en-US"/>
              </w:rPr>
              <w:t>Egasi topiladigan gap.</w:t>
            </w:r>
          </w:p>
        </w:tc>
      </w:tr>
      <w:tr w:rsidR="007558DA" w:rsidRPr="0069442C" w:rsidTr="007558DA">
        <w:trPr>
          <w:trHeight w:val="407"/>
        </w:trPr>
        <w:tc>
          <w:tcPr>
            <w:tcW w:w="426" w:type="dxa"/>
          </w:tcPr>
          <w:p w:rsidR="007558DA" w:rsidRPr="00F901C8" w:rsidRDefault="007558DA" w:rsidP="007558DA">
            <w:pPr>
              <w:rPr>
                <w:rFonts w:ascii="Times New Roman" w:hAnsi="Times New Roman"/>
                <w:sz w:val="28"/>
                <w:szCs w:val="28"/>
                <w:lang w:val="en-US"/>
              </w:rPr>
            </w:pPr>
            <w:r w:rsidRPr="00F901C8">
              <w:rPr>
                <w:rFonts w:ascii="Times New Roman" w:hAnsi="Times New Roman"/>
                <w:sz w:val="28"/>
                <w:szCs w:val="28"/>
                <w:lang w:val="en-US"/>
              </w:rPr>
              <w:t>6</w:t>
            </w:r>
          </w:p>
        </w:tc>
        <w:tc>
          <w:tcPr>
            <w:tcW w:w="4472" w:type="dxa"/>
          </w:tcPr>
          <w:p w:rsidR="007558DA" w:rsidRPr="00F901C8" w:rsidRDefault="007558DA" w:rsidP="007558DA">
            <w:pPr>
              <w:rPr>
                <w:rFonts w:ascii="Times New Roman" w:hAnsi="Times New Roman"/>
                <w:sz w:val="28"/>
                <w:szCs w:val="28"/>
                <w:lang w:val="en-US"/>
              </w:rPr>
            </w:pPr>
            <w:r w:rsidRPr="00F901C8">
              <w:rPr>
                <w:rFonts w:ascii="Times New Roman" w:hAnsi="Times New Roman"/>
                <w:sz w:val="28"/>
                <w:szCs w:val="28"/>
                <w:lang w:val="en-US"/>
              </w:rPr>
              <w:t>Birovni kutish. Bundan qiyin ish yo‘q.</w:t>
            </w:r>
          </w:p>
        </w:tc>
        <w:tc>
          <w:tcPr>
            <w:tcW w:w="616" w:type="dxa"/>
          </w:tcPr>
          <w:p w:rsidR="007558DA" w:rsidRPr="00F901C8" w:rsidRDefault="007558DA" w:rsidP="007558DA">
            <w:pPr>
              <w:jc w:val="both"/>
              <w:rPr>
                <w:rFonts w:ascii="Times New Roman" w:hAnsi="Times New Roman"/>
                <w:sz w:val="28"/>
                <w:szCs w:val="28"/>
                <w:lang w:val="en-US"/>
              </w:rPr>
            </w:pPr>
          </w:p>
        </w:tc>
        <w:tc>
          <w:tcPr>
            <w:tcW w:w="521" w:type="dxa"/>
          </w:tcPr>
          <w:p w:rsidR="007558DA" w:rsidRPr="00F901C8" w:rsidRDefault="007558DA" w:rsidP="007558DA">
            <w:pPr>
              <w:jc w:val="both"/>
              <w:rPr>
                <w:rFonts w:ascii="Times New Roman" w:hAnsi="Times New Roman"/>
                <w:sz w:val="28"/>
                <w:szCs w:val="28"/>
                <w:lang w:val="en-US"/>
              </w:rPr>
            </w:pPr>
          </w:p>
        </w:tc>
        <w:tc>
          <w:tcPr>
            <w:tcW w:w="3428" w:type="dxa"/>
          </w:tcPr>
          <w:p w:rsidR="007558DA" w:rsidRPr="00F901C8" w:rsidRDefault="007558DA" w:rsidP="007558DA">
            <w:pPr>
              <w:jc w:val="both"/>
              <w:rPr>
                <w:rFonts w:ascii="Times New Roman" w:hAnsi="Times New Roman"/>
                <w:sz w:val="28"/>
                <w:szCs w:val="28"/>
                <w:lang w:val="sv-SE"/>
              </w:rPr>
            </w:pPr>
            <w:r w:rsidRPr="00F901C8">
              <w:rPr>
                <w:rFonts w:ascii="Times New Roman" w:hAnsi="Times New Roman"/>
                <w:sz w:val="28"/>
                <w:szCs w:val="28"/>
                <w:lang w:val="sv-SE"/>
              </w:rPr>
              <w:t>Ikki bosh bo‘lakli gap</w:t>
            </w:r>
          </w:p>
        </w:tc>
      </w:tr>
      <w:tr w:rsidR="007558DA" w:rsidRPr="00F901C8" w:rsidTr="007558DA">
        <w:trPr>
          <w:trHeight w:val="427"/>
        </w:trPr>
        <w:tc>
          <w:tcPr>
            <w:tcW w:w="426" w:type="dxa"/>
          </w:tcPr>
          <w:p w:rsidR="007558DA" w:rsidRPr="00F901C8" w:rsidRDefault="007558DA" w:rsidP="007558DA">
            <w:pPr>
              <w:rPr>
                <w:rFonts w:ascii="Times New Roman" w:hAnsi="Times New Roman"/>
                <w:sz w:val="28"/>
                <w:szCs w:val="28"/>
                <w:lang w:val="en-US"/>
              </w:rPr>
            </w:pPr>
            <w:r w:rsidRPr="00F901C8">
              <w:rPr>
                <w:rFonts w:ascii="Times New Roman" w:hAnsi="Times New Roman"/>
                <w:sz w:val="28"/>
                <w:szCs w:val="28"/>
                <w:lang w:val="en-US"/>
              </w:rPr>
              <w:t>7</w:t>
            </w:r>
          </w:p>
        </w:tc>
        <w:tc>
          <w:tcPr>
            <w:tcW w:w="4472" w:type="dxa"/>
          </w:tcPr>
          <w:p w:rsidR="007558DA" w:rsidRPr="00F901C8" w:rsidRDefault="007558DA" w:rsidP="007558DA">
            <w:pPr>
              <w:rPr>
                <w:rFonts w:ascii="Times New Roman" w:hAnsi="Times New Roman"/>
                <w:sz w:val="28"/>
                <w:szCs w:val="28"/>
                <w:lang w:val="en-US"/>
              </w:rPr>
            </w:pPr>
            <w:r w:rsidRPr="00F901C8">
              <w:rPr>
                <w:rFonts w:ascii="Times New Roman" w:hAnsi="Times New Roman"/>
                <w:sz w:val="28"/>
                <w:szCs w:val="28"/>
                <w:lang w:val="en-US"/>
              </w:rPr>
              <w:t>Birlashgan o‘zar, birlashmagan to‘zar.</w:t>
            </w:r>
          </w:p>
        </w:tc>
        <w:tc>
          <w:tcPr>
            <w:tcW w:w="616" w:type="dxa"/>
          </w:tcPr>
          <w:p w:rsidR="007558DA" w:rsidRPr="00F901C8" w:rsidRDefault="007558DA" w:rsidP="007558DA">
            <w:pPr>
              <w:jc w:val="both"/>
              <w:rPr>
                <w:rFonts w:ascii="Times New Roman" w:hAnsi="Times New Roman"/>
                <w:sz w:val="28"/>
                <w:szCs w:val="28"/>
                <w:lang w:val="en-US"/>
              </w:rPr>
            </w:pPr>
          </w:p>
        </w:tc>
        <w:tc>
          <w:tcPr>
            <w:tcW w:w="521" w:type="dxa"/>
          </w:tcPr>
          <w:p w:rsidR="007558DA" w:rsidRPr="00F901C8" w:rsidRDefault="007558DA" w:rsidP="007558DA">
            <w:pPr>
              <w:jc w:val="both"/>
              <w:rPr>
                <w:rFonts w:ascii="Times New Roman" w:hAnsi="Times New Roman"/>
                <w:sz w:val="28"/>
                <w:szCs w:val="28"/>
                <w:lang w:val="en-US"/>
              </w:rPr>
            </w:pPr>
          </w:p>
        </w:tc>
        <w:tc>
          <w:tcPr>
            <w:tcW w:w="3428" w:type="dxa"/>
          </w:tcPr>
          <w:p w:rsidR="007558DA" w:rsidRPr="00F901C8" w:rsidRDefault="007558DA" w:rsidP="007558DA">
            <w:pPr>
              <w:jc w:val="both"/>
              <w:rPr>
                <w:rFonts w:ascii="Times New Roman" w:hAnsi="Times New Roman"/>
                <w:sz w:val="28"/>
                <w:szCs w:val="28"/>
                <w:lang w:val="uz-Cyrl-UZ"/>
              </w:rPr>
            </w:pPr>
            <w:r w:rsidRPr="00F901C8">
              <w:rPr>
                <w:rFonts w:ascii="Times New Roman" w:hAnsi="Times New Roman"/>
                <w:sz w:val="28"/>
                <w:szCs w:val="28"/>
                <w:lang w:val="en-US"/>
              </w:rPr>
              <w:t>Egasi topilmaydigan gap</w:t>
            </w:r>
            <w:r w:rsidRPr="00F901C8">
              <w:rPr>
                <w:rFonts w:ascii="Times New Roman" w:hAnsi="Times New Roman"/>
                <w:sz w:val="28"/>
                <w:szCs w:val="28"/>
                <w:lang w:val="uz-Cyrl-UZ"/>
              </w:rPr>
              <w:t xml:space="preserve"> </w:t>
            </w:r>
          </w:p>
        </w:tc>
      </w:tr>
      <w:tr w:rsidR="007558DA" w:rsidRPr="00F901C8" w:rsidTr="007558DA">
        <w:trPr>
          <w:trHeight w:val="405"/>
        </w:trPr>
        <w:tc>
          <w:tcPr>
            <w:tcW w:w="426" w:type="dxa"/>
          </w:tcPr>
          <w:p w:rsidR="007558DA" w:rsidRPr="00F901C8" w:rsidRDefault="007558DA" w:rsidP="007558DA">
            <w:pPr>
              <w:rPr>
                <w:rFonts w:ascii="Times New Roman" w:hAnsi="Times New Roman"/>
                <w:sz w:val="28"/>
                <w:szCs w:val="28"/>
                <w:lang w:val="en-US"/>
              </w:rPr>
            </w:pPr>
            <w:r w:rsidRPr="00F901C8">
              <w:rPr>
                <w:rFonts w:ascii="Times New Roman" w:hAnsi="Times New Roman"/>
                <w:sz w:val="28"/>
                <w:szCs w:val="28"/>
                <w:lang w:val="en-US"/>
              </w:rPr>
              <w:t>8</w:t>
            </w:r>
          </w:p>
        </w:tc>
        <w:tc>
          <w:tcPr>
            <w:tcW w:w="4472" w:type="dxa"/>
          </w:tcPr>
          <w:p w:rsidR="007558DA" w:rsidRPr="00F901C8" w:rsidRDefault="007558DA" w:rsidP="007558DA">
            <w:pPr>
              <w:rPr>
                <w:rFonts w:ascii="Times New Roman" w:hAnsi="Times New Roman"/>
                <w:sz w:val="28"/>
                <w:szCs w:val="28"/>
                <w:lang w:val="en-US"/>
              </w:rPr>
            </w:pPr>
            <w:r w:rsidRPr="00F901C8">
              <w:rPr>
                <w:rFonts w:ascii="Times New Roman" w:hAnsi="Times New Roman"/>
                <w:sz w:val="28"/>
                <w:szCs w:val="28"/>
                <w:lang w:val="en-US"/>
              </w:rPr>
              <w:t>Bahor. Dalalar yashil libos kiyib olgan.</w:t>
            </w:r>
          </w:p>
        </w:tc>
        <w:tc>
          <w:tcPr>
            <w:tcW w:w="616" w:type="dxa"/>
          </w:tcPr>
          <w:p w:rsidR="007558DA" w:rsidRPr="00F901C8" w:rsidRDefault="007558DA" w:rsidP="007558DA">
            <w:pPr>
              <w:jc w:val="both"/>
              <w:rPr>
                <w:rFonts w:ascii="Times New Roman" w:hAnsi="Times New Roman"/>
                <w:sz w:val="28"/>
                <w:szCs w:val="28"/>
                <w:lang w:val="en-US"/>
              </w:rPr>
            </w:pPr>
          </w:p>
        </w:tc>
        <w:tc>
          <w:tcPr>
            <w:tcW w:w="521" w:type="dxa"/>
          </w:tcPr>
          <w:p w:rsidR="007558DA" w:rsidRPr="00F901C8" w:rsidRDefault="007558DA" w:rsidP="007558DA">
            <w:pPr>
              <w:jc w:val="both"/>
              <w:rPr>
                <w:rFonts w:ascii="Times New Roman" w:hAnsi="Times New Roman"/>
                <w:sz w:val="28"/>
                <w:szCs w:val="28"/>
                <w:lang w:val="en-US"/>
              </w:rPr>
            </w:pPr>
          </w:p>
        </w:tc>
        <w:tc>
          <w:tcPr>
            <w:tcW w:w="3428" w:type="dxa"/>
          </w:tcPr>
          <w:p w:rsidR="007558DA" w:rsidRPr="00F901C8" w:rsidRDefault="007558DA" w:rsidP="007558DA">
            <w:pPr>
              <w:jc w:val="both"/>
              <w:rPr>
                <w:rFonts w:ascii="Times New Roman" w:hAnsi="Times New Roman"/>
                <w:sz w:val="28"/>
                <w:szCs w:val="28"/>
                <w:lang w:val="en-US"/>
              </w:rPr>
            </w:pPr>
            <w:r w:rsidRPr="00F901C8">
              <w:rPr>
                <w:rFonts w:ascii="Times New Roman" w:hAnsi="Times New Roman"/>
                <w:sz w:val="28"/>
                <w:szCs w:val="28"/>
                <w:lang w:val="en-US"/>
              </w:rPr>
              <w:t>Qo‘shma gap.</w:t>
            </w:r>
          </w:p>
        </w:tc>
      </w:tr>
    </w:tbl>
    <w:p w:rsidR="007558DA" w:rsidRPr="00F901C8" w:rsidRDefault="007558DA" w:rsidP="007558DA">
      <w:pPr>
        <w:spacing w:after="0"/>
        <w:jc w:val="right"/>
        <w:rPr>
          <w:rFonts w:ascii="Times New Roman" w:hAnsi="Times New Roman"/>
          <w:sz w:val="28"/>
          <w:szCs w:val="28"/>
          <w:lang w:val="en-US"/>
        </w:rPr>
      </w:pPr>
      <w:r w:rsidRPr="00F901C8">
        <w:rPr>
          <w:rFonts w:ascii="Times New Roman" w:hAnsi="Times New Roman"/>
          <w:sz w:val="28"/>
          <w:szCs w:val="28"/>
          <w:lang w:val="en-US"/>
        </w:rPr>
        <w:t>2-variant</w:t>
      </w:r>
    </w:p>
    <w:tbl>
      <w:tblPr>
        <w:tblStyle w:val="af9"/>
        <w:tblW w:w="0" w:type="auto"/>
        <w:tblInd w:w="108" w:type="dxa"/>
        <w:tblLook w:val="01E0" w:firstRow="1" w:lastRow="1" w:firstColumn="1" w:lastColumn="1" w:noHBand="0" w:noVBand="0"/>
      </w:tblPr>
      <w:tblGrid>
        <w:gridCol w:w="426"/>
        <w:gridCol w:w="4471"/>
        <w:gridCol w:w="616"/>
        <w:gridCol w:w="521"/>
        <w:gridCol w:w="3428"/>
      </w:tblGrid>
      <w:tr w:rsidR="007558DA" w:rsidRPr="0069442C" w:rsidTr="007558DA">
        <w:trPr>
          <w:trHeight w:val="447"/>
        </w:trPr>
        <w:tc>
          <w:tcPr>
            <w:tcW w:w="426" w:type="dxa"/>
          </w:tcPr>
          <w:p w:rsidR="007558DA" w:rsidRPr="00F901C8" w:rsidRDefault="007558DA" w:rsidP="007558DA">
            <w:pPr>
              <w:jc w:val="both"/>
              <w:rPr>
                <w:rFonts w:ascii="Times New Roman" w:hAnsi="Times New Roman"/>
                <w:sz w:val="28"/>
                <w:szCs w:val="28"/>
                <w:lang w:val="en-US"/>
              </w:rPr>
            </w:pPr>
            <w:r w:rsidRPr="00F901C8">
              <w:rPr>
                <w:rFonts w:ascii="Times New Roman" w:hAnsi="Times New Roman"/>
                <w:sz w:val="28"/>
                <w:szCs w:val="28"/>
                <w:lang w:val="en-US"/>
              </w:rPr>
              <w:t>1</w:t>
            </w:r>
          </w:p>
        </w:tc>
        <w:tc>
          <w:tcPr>
            <w:tcW w:w="4472" w:type="dxa"/>
          </w:tcPr>
          <w:p w:rsidR="007558DA" w:rsidRPr="00F901C8" w:rsidRDefault="007558DA" w:rsidP="007558DA">
            <w:pPr>
              <w:jc w:val="both"/>
              <w:rPr>
                <w:rFonts w:ascii="Times New Roman" w:hAnsi="Times New Roman"/>
                <w:sz w:val="28"/>
                <w:szCs w:val="28"/>
                <w:lang w:val="en-US"/>
              </w:rPr>
            </w:pPr>
            <w:r w:rsidRPr="00F901C8">
              <w:rPr>
                <w:rFonts w:ascii="Times New Roman" w:hAnsi="Times New Roman"/>
                <w:sz w:val="28"/>
                <w:szCs w:val="28"/>
                <w:lang w:val="en-US"/>
              </w:rPr>
              <w:t>Vatan ona kabi muqaddasdir.</w:t>
            </w:r>
          </w:p>
        </w:tc>
        <w:tc>
          <w:tcPr>
            <w:tcW w:w="616" w:type="dxa"/>
          </w:tcPr>
          <w:p w:rsidR="007558DA" w:rsidRPr="00F901C8" w:rsidRDefault="007558DA" w:rsidP="007558DA">
            <w:pPr>
              <w:jc w:val="both"/>
              <w:rPr>
                <w:rFonts w:ascii="Times New Roman" w:hAnsi="Times New Roman"/>
                <w:sz w:val="28"/>
                <w:szCs w:val="28"/>
                <w:lang w:val="en-US"/>
              </w:rPr>
            </w:pPr>
          </w:p>
        </w:tc>
        <w:tc>
          <w:tcPr>
            <w:tcW w:w="521" w:type="dxa"/>
          </w:tcPr>
          <w:p w:rsidR="007558DA" w:rsidRPr="00F901C8" w:rsidRDefault="007558DA" w:rsidP="007558DA">
            <w:pPr>
              <w:jc w:val="both"/>
              <w:rPr>
                <w:rFonts w:ascii="Times New Roman" w:hAnsi="Times New Roman"/>
                <w:sz w:val="28"/>
                <w:szCs w:val="28"/>
                <w:lang w:val="en-US"/>
              </w:rPr>
            </w:pPr>
          </w:p>
        </w:tc>
        <w:tc>
          <w:tcPr>
            <w:tcW w:w="3428" w:type="dxa"/>
          </w:tcPr>
          <w:p w:rsidR="007558DA" w:rsidRPr="00F901C8" w:rsidRDefault="007558DA" w:rsidP="007558DA">
            <w:pPr>
              <w:jc w:val="both"/>
              <w:rPr>
                <w:rFonts w:ascii="Times New Roman" w:hAnsi="Times New Roman"/>
                <w:sz w:val="28"/>
                <w:szCs w:val="28"/>
                <w:lang w:val="uz-Cyrl-UZ"/>
              </w:rPr>
            </w:pPr>
            <w:r w:rsidRPr="00F901C8">
              <w:rPr>
                <w:rFonts w:ascii="Times New Roman" w:hAnsi="Times New Roman"/>
                <w:sz w:val="28"/>
                <w:szCs w:val="28"/>
                <w:lang w:val="uz-Cyrl-UZ"/>
              </w:rPr>
              <w:t>Ikki bosh bo‘lakli yig‘iq gap.</w:t>
            </w:r>
          </w:p>
        </w:tc>
      </w:tr>
      <w:tr w:rsidR="007558DA" w:rsidRPr="0069442C" w:rsidTr="007558DA">
        <w:trPr>
          <w:trHeight w:val="411"/>
        </w:trPr>
        <w:tc>
          <w:tcPr>
            <w:tcW w:w="426" w:type="dxa"/>
          </w:tcPr>
          <w:p w:rsidR="007558DA" w:rsidRPr="00F901C8" w:rsidRDefault="007558DA" w:rsidP="007558DA">
            <w:pPr>
              <w:jc w:val="both"/>
              <w:rPr>
                <w:rFonts w:ascii="Times New Roman" w:hAnsi="Times New Roman"/>
                <w:sz w:val="28"/>
                <w:szCs w:val="28"/>
                <w:lang w:val="en-US"/>
              </w:rPr>
            </w:pPr>
            <w:r w:rsidRPr="00F901C8">
              <w:rPr>
                <w:rFonts w:ascii="Times New Roman" w:hAnsi="Times New Roman"/>
                <w:sz w:val="28"/>
                <w:szCs w:val="28"/>
                <w:lang w:val="en-US"/>
              </w:rPr>
              <w:t>2</w:t>
            </w:r>
          </w:p>
        </w:tc>
        <w:tc>
          <w:tcPr>
            <w:tcW w:w="4472" w:type="dxa"/>
          </w:tcPr>
          <w:p w:rsidR="007558DA" w:rsidRPr="00F901C8" w:rsidRDefault="007558DA" w:rsidP="007558DA">
            <w:pPr>
              <w:jc w:val="both"/>
              <w:rPr>
                <w:rFonts w:ascii="Times New Roman" w:hAnsi="Times New Roman"/>
                <w:sz w:val="28"/>
                <w:szCs w:val="28"/>
                <w:lang w:val="sv-SE"/>
              </w:rPr>
            </w:pPr>
            <w:r w:rsidRPr="00F901C8">
              <w:rPr>
                <w:rFonts w:ascii="Times New Roman" w:hAnsi="Times New Roman"/>
                <w:sz w:val="28"/>
                <w:szCs w:val="28"/>
                <w:lang w:val="sv-SE"/>
              </w:rPr>
              <w:t>G‘alabani ishonch bilan zabt etdim.</w:t>
            </w:r>
          </w:p>
        </w:tc>
        <w:tc>
          <w:tcPr>
            <w:tcW w:w="616" w:type="dxa"/>
          </w:tcPr>
          <w:p w:rsidR="007558DA" w:rsidRPr="00F901C8" w:rsidRDefault="007558DA" w:rsidP="007558DA">
            <w:pPr>
              <w:jc w:val="both"/>
              <w:rPr>
                <w:rFonts w:ascii="Times New Roman" w:hAnsi="Times New Roman"/>
                <w:sz w:val="28"/>
                <w:szCs w:val="28"/>
                <w:lang w:val="sv-SE"/>
              </w:rPr>
            </w:pPr>
          </w:p>
        </w:tc>
        <w:tc>
          <w:tcPr>
            <w:tcW w:w="521" w:type="dxa"/>
          </w:tcPr>
          <w:p w:rsidR="007558DA" w:rsidRPr="00F901C8" w:rsidRDefault="007558DA" w:rsidP="007558DA">
            <w:pPr>
              <w:jc w:val="both"/>
              <w:rPr>
                <w:rFonts w:ascii="Times New Roman" w:hAnsi="Times New Roman"/>
                <w:sz w:val="28"/>
                <w:szCs w:val="28"/>
                <w:lang w:val="sv-SE"/>
              </w:rPr>
            </w:pPr>
          </w:p>
        </w:tc>
        <w:tc>
          <w:tcPr>
            <w:tcW w:w="3428" w:type="dxa"/>
          </w:tcPr>
          <w:p w:rsidR="007558DA" w:rsidRPr="00F901C8" w:rsidRDefault="007558DA" w:rsidP="007558DA">
            <w:pPr>
              <w:jc w:val="both"/>
              <w:rPr>
                <w:rFonts w:ascii="Times New Roman" w:hAnsi="Times New Roman"/>
                <w:sz w:val="28"/>
                <w:szCs w:val="28"/>
                <w:lang w:val="sv-SE"/>
              </w:rPr>
            </w:pPr>
            <w:r w:rsidRPr="00F901C8">
              <w:rPr>
                <w:rFonts w:ascii="Times New Roman" w:hAnsi="Times New Roman"/>
                <w:sz w:val="28"/>
                <w:szCs w:val="28"/>
                <w:lang w:val="sv-SE"/>
              </w:rPr>
              <w:t>Ikki bosh bo‘lakli yoyiq gap.</w:t>
            </w:r>
          </w:p>
        </w:tc>
      </w:tr>
      <w:tr w:rsidR="007558DA" w:rsidRPr="00F901C8" w:rsidTr="007558DA">
        <w:trPr>
          <w:trHeight w:val="418"/>
        </w:trPr>
        <w:tc>
          <w:tcPr>
            <w:tcW w:w="426" w:type="dxa"/>
          </w:tcPr>
          <w:p w:rsidR="007558DA" w:rsidRPr="00F901C8" w:rsidRDefault="007558DA" w:rsidP="007558DA">
            <w:pPr>
              <w:jc w:val="both"/>
              <w:rPr>
                <w:rFonts w:ascii="Times New Roman" w:hAnsi="Times New Roman"/>
                <w:sz w:val="28"/>
                <w:szCs w:val="28"/>
                <w:lang w:val="en-US"/>
              </w:rPr>
            </w:pPr>
            <w:r w:rsidRPr="00F901C8">
              <w:rPr>
                <w:rFonts w:ascii="Times New Roman" w:hAnsi="Times New Roman"/>
                <w:sz w:val="28"/>
                <w:szCs w:val="28"/>
                <w:lang w:val="en-US"/>
              </w:rPr>
              <w:t>3</w:t>
            </w:r>
          </w:p>
        </w:tc>
        <w:tc>
          <w:tcPr>
            <w:tcW w:w="4472" w:type="dxa"/>
          </w:tcPr>
          <w:p w:rsidR="007558DA" w:rsidRPr="00F901C8" w:rsidRDefault="007558DA" w:rsidP="007558DA">
            <w:pPr>
              <w:jc w:val="both"/>
              <w:rPr>
                <w:rFonts w:ascii="Times New Roman" w:hAnsi="Times New Roman"/>
                <w:sz w:val="28"/>
                <w:szCs w:val="28"/>
                <w:lang w:val="sv-SE"/>
              </w:rPr>
            </w:pPr>
            <w:r w:rsidRPr="00F901C8">
              <w:rPr>
                <w:rFonts w:ascii="Times New Roman" w:hAnsi="Times New Roman"/>
                <w:sz w:val="28"/>
                <w:szCs w:val="28"/>
                <w:lang w:val="sv-SE"/>
              </w:rPr>
              <w:t>Kurashsiz g‘alabaga erishib bo‘lmaydi.</w:t>
            </w:r>
          </w:p>
        </w:tc>
        <w:tc>
          <w:tcPr>
            <w:tcW w:w="616" w:type="dxa"/>
          </w:tcPr>
          <w:p w:rsidR="007558DA" w:rsidRPr="00F901C8" w:rsidRDefault="007558DA" w:rsidP="007558DA">
            <w:pPr>
              <w:jc w:val="both"/>
              <w:rPr>
                <w:rFonts w:ascii="Times New Roman" w:hAnsi="Times New Roman"/>
                <w:sz w:val="28"/>
                <w:szCs w:val="28"/>
                <w:lang w:val="sv-SE"/>
              </w:rPr>
            </w:pPr>
          </w:p>
        </w:tc>
        <w:tc>
          <w:tcPr>
            <w:tcW w:w="521" w:type="dxa"/>
          </w:tcPr>
          <w:p w:rsidR="007558DA" w:rsidRPr="00F901C8" w:rsidRDefault="007558DA" w:rsidP="007558DA">
            <w:pPr>
              <w:jc w:val="both"/>
              <w:rPr>
                <w:rFonts w:ascii="Times New Roman" w:hAnsi="Times New Roman"/>
                <w:sz w:val="28"/>
                <w:szCs w:val="28"/>
                <w:lang w:val="sv-SE"/>
              </w:rPr>
            </w:pPr>
          </w:p>
        </w:tc>
        <w:tc>
          <w:tcPr>
            <w:tcW w:w="3428" w:type="dxa"/>
          </w:tcPr>
          <w:p w:rsidR="007558DA" w:rsidRPr="00F901C8" w:rsidRDefault="007558DA" w:rsidP="007558DA">
            <w:pPr>
              <w:jc w:val="both"/>
              <w:rPr>
                <w:rFonts w:ascii="Times New Roman" w:hAnsi="Times New Roman"/>
                <w:sz w:val="28"/>
                <w:szCs w:val="28"/>
                <w:lang w:val="en-US"/>
              </w:rPr>
            </w:pPr>
            <w:r w:rsidRPr="00F901C8">
              <w:rPr>
                <w:rFonts w:ascii="Times New Roman" w:hAnsi="Times New Roman"/>
                <w:sz w:val="28"/>
                <w:szCs w:val="28"/>
                <w:lang w:val="en-US"/>
              </w:rPr>
              <w:t>Nominativ gap.</w:t>
            </w:r>
          </w:p>
        </w:tc>
      </w:tr>
      <w:tr w:rsidR="007558DA" w:rsidRPr="00F901C8" w:rsidTr="007558DA">
        <w:trPr>
          <w:trHeight w:val="423"/>
        </w:trPr>
        <w:tc>
          <w:tcPr>
            <w:tcW w:w="426" w:type="dxa"/>
          </w:tcPr>
          <w:p w:rsidR="007558DA" w:rsidRPr="00F901C8" w:rsidRDefault="007558DA" w:rsidP="007558DA">
            <w:pPr>
              <w:jc w:val="both"/>
              <w:rPr>
                <w:rFonts w:ascii="Times New Roman" w:hAnsi="Times New Roman"/>
                <w:sz w:val="28"/>
                <w:szCs w:val="28"/>
                <w:lang w:val="en-US"/>
              </w:rPr>
            </w:pPr>
            <w:r w:rsidRPr="00F901C8">
              <w:rPr>
                <w:rFonts w:ascii="Times New Roman" w:hAnsi="Times New Roman"/>
                <w:sz w:val="28"/>
                <w:szCs w:val="28"/>
                <w:lang w:val="en-US"/>
              </w:rPr>
              <w:t>4</w:t>
            </w:r>
          </w:p>
        </w:tc>
        <w:tc>
          <w:tcPr>
            <w:tcW w:w="4472" w:type="dxa"/>
          </w:tcPr>
          <w:p w:rsidR="007558DA" w:rsidRPr="00F901C8" w:rsidRDefault="007558DA" w:rsidP="007558DA">
            <w:pPr>
              <w:jc w:val="both"/>
              <w:rPr>
                <w:rFonts w:ascii="Times New Roman" w:hAnsi="Times New Roman"/>
                <w:sz w:val="28"/>
                <w:szCs w:val="28"/>
                <w:lang w:val="en-US"/>
              </w:rPr>
            </w:pPr>
            <w:r w:rsidRPr="00F901C8">
              <w:rPr>
                <w:rFonts w:ascii="Times New Roman" w:hAnsi="Times New Roman"/>
                <w:sz w:val="28"/>
                <w:szCs w:val="28"/>
                <w:lang w:val="en-US"/>
              </w:rPr>
              <w:t>Kunlar isidi.</w:t>
            </w:r>
          </w:p>
        </w:tc>
        <w:tc>
          <w:tcPr>
            <w:tcW w:w="616" w:type="dxa"/>
          </w:tcPr>
          <w:p w:rsidR="007558DA" w:rsidRPr="00F901C8" w:rsidRDefault="007558DA" w:rsidP="007558DA">
            <w:pPr>
              <w:jc w:val="both"/>
              <w:rPr>
                <w:rFonts w:ascii="Times New Roman" w:hAnsi="Times New Roman"/>
                <w:sz w:val="28"/>
                <w:szCs w:val="28"/>
                <w:lang w:val="en-US"/>
              </w:rPr>
            </w:pPr>
          </w:p>
        </w:tc>
        <w:tc>
          <w:tcPr>
            <w:tcW w:w="521" w:type="dxa"/>
          </w:tcPr>
          <w:p w:rsidR="007558DA" w:rsidRPr="00F901C8" w:rsidRDefault="007558DA" w:rsidP="007558DA">
            <w:pPr>
              <w:jc w:val="both"/>
              <w:rPr>
                <w:rFonts w:ascii="Times New Roman" w:hAnsi="Times New Roman"/>
                <w:sz w:val="28"/>
                <w:szCs w:val="28"/>
                <w:lang w:val="en-US"/>
              </w:rPr>
            </w:pPr>
          </w:p>
        </w:tc>
        <w:tc>
          <w:tcPr>
            <w:tcW w:w="3428" w:type="dxa"/>
          </w:tcPr>
          <w:p w:rsidR="007558DA" w:rsidRPr="00F901C8" w:rsidRDefault="007558DA" w:rsidP="007558DA">
            <w:pPr>
              <w:jc w:val="both"/>
              <w:rPr>
                <w:rFonts w:ascii="Times New Roman" w:hAnsi="Times New Roman"/>
                <w:sz w:val="28"/>
                <w:szCs w:val="28"/>
                <w:lang w:val="en-US"/>
              </w:rPr>
            </w:pPr>
            <w:r w:rsidRPr="00F901C8">
              <w:rPr>
                <w:rFonts w:ascii="Times New Roman" w:hAnsi="Times New Roman"/>
                <w:sz w:val="28"/>
                <w:szCs w:val="28"/>
                <w:lang w:val="uz-Cyrl-UZ"/>
              </w:rPr>
              <w:t xml:space="preserve"> </w:t>
            </w:r>
            <w:r w:rsidRPr="00F901C8">
              <w:rPr>
                <w:rFonts w:ascii="Times New Roman" w:hAnsi="Times New Roman"/>
                <w:sz w:val="28"/>
                <w:szCs w:val="28"/>
                <w:lang w:val="en-US"/>
              </w:rPr>
              <w:t>Infinitiv.</w:t>
            </w:r>
          </w:p>
        </w:tc>
      </w:tr>
      <w:tr w:rsidR="007558DA" w:rsidRPr="00F901C8" w:rsidTr="007558DA">
        <w:trPr>
          <w:trHeight w:val="401"/>
        </w:trPr>
        <w:tc>
          <w:tcPr>
            <w:tcW w:w="426" w:type="dxa"/>
          </w:tcPr>
          <w:p w:rsidR="007558DA" w:rsidRPr="00F901C8" w:rsidRDefault="007558DA" w:rsidP="007558DA">
            <w:pPr>
              <w:jc w:val="both"/>
              <w:rPr>
                <w:rFonts w:ascii="Times New Roman" w:hAnsi="Times New Roman"/>
                <w:sz w:val="28"/>
                <w:szCs w:val="28"/>
                <w:lang w:val="en-US"/>
              </w:rPr>
            </w:pPr>
            <w:r w:rsidRPr="00F901C8">
              <w:rPr>
                <w:rFonts w:ascii="Times New Roman" w:hAnsi="Times New Roman"/>
                <w:sz w:val="28"/>
                <w:szCs w:val="28"/>
                <w:lang w:val="en-US"/>
              </w:rPr>
              <w:t>5</w:t>
            </w:r>
          </w:p>
        </w:tc>
        <w:tc>
          <w:tcPr>
            <w:tcW w:w="4472" w:type="dxa"/>
          </w:tcPr>
          <w:p w:rsidR="007558DA" w:rsidRPr="00F901C8" w:rsidRDefault="007558DA" w:rsidP="007558DA">
            <w:pPr>
              <w:jc w:val="both"/>
              <w:rPr>
                <w:rFonts w:ascii="Times New Roman" w:hAnsi="Times New Roman"/>
                <w:sz w:val="28"/>
                <w:szCs w:val="28"/>
                <w:lang w:val="en-US"/>
              </w:rPr>
            </w:pPr>
            <w:r w:rsidRPr="00F901C8">
              <w:rPr>
                <w:rFonts w:ascii="Times New Roman" w:hAnsi="Times New Roman"/>
                <w:sz w:val="28"/>
                <w:szCs w:val="28"/>
                <w:lang w:val="en-US"/>
              </w:rPr>
              <w:t>Intilgan murotga yetar.</w:t>
            </w:r>
          </w:p>
        </w:tc>
        <w:tc>
          <w:tcPr>
            <w:tcW w:w="616" w:type="dxa"/>
          </w:tcPr>
          <w:p w:rsidR="007558DA" w:rsidRPr="00F901C8" w:rsidRDefault="007558DA" w:rsidP="007558DA">
            <w:pPr>
              <w:jc w:val="both"/>
              <w:rPr>
                <w:rFonts w:ascii="Times New Roman" w:hAnsi="Times New Roman"/>
                <w:sz w:val="28"/>
                <w:szCs w:val="28"/>
                <w:lang w:val="en-US"/>
              </w:rPr>
            </w:pPr>
          </w:p>
        </w:tc>
        <w:tc>
          <w:tcPr>
            <w:tcW w:w="521" w:type="dxa"/>
          </w:tcPr>
          <w:p w:rsidR="007558DA" w:rsidRPr="00F901C8" w:rsidRDefault="007558DA" w:rsidP="007558DA">
            <w:pPr>
              <w:jc w:val="both"/>
              <w:rPr>
                <w:rFonts w:ascii="Times New Roman" w:hAnsi="Times New Roman"/>
                <w:sz w:val="28"/>
                <w:szCs w:val="28"/>
                <w:lang w:val="en-US"/>
              </w:rPr>
            </w:pPr>
          </w:p>
        </w:tc>
        <w:tc>
          <w:tcPr>
            <w:tcW w:w="3428" w:type="dxa"/>
          </w:tcPr>
          <w:p w:rsidR="007558DA" w:rsidRPr="00F901C8" w:rsidRDefault="007558DA" w:rsidP="007558DA">
            <w:pPr>
              <w:jc w:val="both"/>
              <w:rPr>
                <w:rFonts w:ascii="Times New Roman" w:hAnsi="Times New Roman"/>
                <w:sz w:val="28"/>
                <w:szCs w:val="28"/>
                <w:lang w:val="en-US"/>
              </w:rPr>
            </w:pPr>
            <w:r w:rsidRPr="00F901C8">
              <w:rPr>
                <w:rFonts w:ascii="Times New Roman" w:hAnsi="Times New Roman"/>
                <w:sz w:val="28"/>
                <w:szCs w:val="28"/>
                <w:lang w:val="en-US"/>
              </w:rPr>
              <w:t>Egasi topiladigan gap.</w:t>
            </w:r>
          </w:p>
        </w:tc>
      </w:tr>
      <w:tr w:rsidR="007558DA" w:rsidRPr="0069442C" w:rsidTr="007558DA">
        <w:trPr>
          <w:trHeight w:val="407"/>
        </w:trPr>
        <w:tc>
          <w:tcPr>
            <w:tcW w:w="426" w:type="dxa"/>
          </w:tcPr>
          <w:p w:rsidR="007558DA" w:rsidRPr="00F901C8" w:rsidRDefault="007558DA" w:rsidP="007558DA">
            <w:pPr>
              <w:jc w:val="both"/>
              <w:rPr>
                <w:rFonts w:ascii="Times New Roman" w:hAnsi="Times New Roman"/>
                <w:sz w:val="28"/>
                <w:szCs w:val="28"/>
                <w:lang w:val="en-US"/>
              </w:rPr>
            </w:pPr>
            <w:r w:rsidRPr="00F901C8">
              <w:rPr>
                <w:rFonts w:ascii="Times New Roman" w:hAnsi="Times New Roman"/>
                <w:sz w:val="28"/>
                <w:szCs w:val="28"/>
                <w:lang w:val="en-US"/>
              </w:rPr>
              <w:t>6</w:t>
            </w:r>
          </w:p>
        </w:tc>
        <w:tc>
          <w:tcPr>
            <w:tcW w:w="4472" w:type="dxa"/>
          </w:tcPr>
          <w:p w:rsidR="007558DA" w:rsidRPr="00F901C8" w:rsidRDefault="007558DA" w:rsidP="007558DA">
            <w:pPr>
              <w:jc w:val="both"/>
              <w:rPr>
                <w:rFonts w:ascii="Times New Roman" w:hAnsi="Times New Roman"/>
                <w:sz w:val="28"/>
                <w:szCs w:val="28"/>
                <w:lang w:val="en-US"/>
              </w:rPr>
            </w:pPr>
            <w:r w:rsidRPr="00F901C8">
              <w:rPr>
                <w:rFonts w:ascii="Times New Roman" w:hAnsi="Times New Roman"/>
                <w:sz w:val="28"/>
                <w:szCs w:val="28"/>
                <w:lang w:val="en-US"/>
              </w:rPr>
              <w:t>Birovni kutish. Bundan qiyin ish yo‘q.</w:t>
            </w:r>
          </w:p>
        </w:tc>
        <w:tc>
          <w:tcPr>
            <w:tcW w:w="616" w:type="dxa"/>
          </w:tcPr>
          <w:p w:rsidR="007558DA" w:rsidRPr="00F901C8" w:rsidRDefault="007558DA" w:rsidP="007558DA">
            <w:pPr>
              <w:jc w:val="both"/>
              <w:rPr>
                <w:rFonts w:ascii="Times New Roman" w:hAnsi="Times New Roman"/>
                <w:sz w:val="28"/>
                <w:szCs w:val="28"/>
                <w:lang w:val="en-US"/>
              </w:rPr>
            </w:pPr>
          </w:p>
        </w:tc>
        <w:tc>
          <w:tcPr>
            <w:tcW w:w="521" w:type="dxa"/>
          </w:tcPr>
          <w:p w:rsidR="007558DA" w:rsidRPr="00F901C8" w:rsidRDefault="007558DA" w:rsidP="007558DA">
            <w:pPr>
              <w:jc w:val="both"/>
              <w:rPr>
                <w:rFonts w:ascii="Times New Roman" w:hAnsi="Times New Roman"/>
                <w:sz w:val="28"/>
                <w:szCs w:val="28"/>
                <w:lang w:val="en-US"/>
              </w:rPr>
            </w:pPr>
          </w:p>
        </w:tc>
        <w:tc>
          <w:tcPr>
            <w:tcW w:w="3428" w:type="dxa"/>
          </w:tcPr>
          <w:p w:rsidR="007558DA" w:rsidRPr="00F901C8" w:rsidRDefault="007558DA" w:rsidP="007558DA">
            <w:pPr>
              <w:jc w:val="both"/>
              <w:rPr>
                <w:rFonts w:ascii="Times New Roman" w:hAnsi="Times New Roman"/>
                <w:sz w:val="28"/>
                <w:szCs w:val="28"/>
                <w:lang w:val="sv-SE"/>
              </w:rPr>
            </w:pPr>
            <w:r w:rsidRPr="00F901C8">
              <w:rPr>
                <w:rFonts w:ascii="Times New Roman" w:hAnsi="Times New Roman"/>
                <w:sz w:val="28"/>
                <w:szCs w:val="28"/>
                <w:lang w:val="sv-SE"/>
              </w:rPr>
              <w:t>Ikki bosh bo‘lakli gap.</w:t>
            </w:r>
          </w:p>
        </w:tc>
      </w:tr>
      <w:tr w:rsidR="007558DA" w:rsidRPr="00F901C8" w:rsidTr="007558DA">
        <w:trPr>
          <w:trHeight w:val="427"/>
        </w:trPr>
        <w:tc>
          <w:tcPr>
            <w:tcW w:w="426" w:type="dxa"/>
          </w:tcPr>
          <w:p w:rsidR="007558DA" w:rsidRPr="00F901C8" w:rsidRDefault="007558DA" w:rsidP="007558DA">
            <w:pPr>
              <w:jc w:val="both"/>
              <w:rPr>
                <w:rFonts w:ascii="Times New Roman" w:hAnsi="Times New Roman"/>
                <w:sz w:val="28"/>
                <w:szCs w:val="28"/>
                <w:lang w:val="en-US"/>
              </w:rPr>
            </w:pPr>
            <w:r w:rsidRPr="00F901C8">
              <w:rPr>
                <w:rFonts w:ascii="Times New Roman" w:hAnsi="Times New Roman"/>
                <w:sz w:val="28"/>
                <w:szCs w:val="28"/>
                <w:lang w:val="en-US"/>
              </w:rPr>
              <w:t>7</w:t>
            </w:r>
          </w:p>
        </w:tc>
        <w:tc>
          <w:tcPr>
            <w:tcW w:w="4472" w:type="dxa"/>
          </w:tcPr>
          <w:p w:rsidR="007558DA" w:rsidRPr="00F901C8" w:rsidRDefault="007558DA" w:rsidP="007558DA">
            <w:pPr>
              <w:jc w:val="both"/>
              <w:rPr>
                <w:rFonts w:ascii="Times New Roman" w:hAnsi="Times New Roman"/>
                <w:sz w:val="28"/>
                <w:szCs w:val="28"/>
                <w:lang w:val="sv-SE"/>
              </w:rPr>
            </w:pPr>
            <w:r w:rsidRPr="00F901C8">
              <w:rPr>
                <w:rFonts w:ascii="Times New Roman" w:hAnsi="Times New Roman"/>
                <w:sz w:val="28"/>
                <w:szCs w:val="28"/>
                <w:lang w:val="sv-SE"/>
              </w:rPr>
              <w:t>Sinamagan otning sirtidan o‘tma!</w:t>
            </w:r>
          </w:p>
        </w:tc>
        <w:tc>
          <w:tcPr>
            <w:tcW w:w="616" w:type="dxa"/>
          </w:tcPr>
          <w:p w:rsidR="007558DA" w:rsidRPr="00F901C8" w:rsidRDefault="007558DA" w:rsidP="007558DA">
            <w:pPr>
              <w:jc w:val="both"/>
              <w:rPr>
                <w:rFonts w:ascii="Times New Roman" w:hAnsi="Times New Roman"/>
                <w:sz w:val="28"/>
                <w:szCs w:val="28"/>
                <w:lang w:val="sv-SE"/>
              </w:rPr>
            </w:pPr>
          </w:p>
        </w:tc>
        <w:tc>
          <w:tcPr>
            <w:tcW w:w="521" w:type="dxa"/>
          </w:tcPr>
          <w:p w:rsidR="007558DA" w:rsidRPr="00F901C8" w:rsidRDefault="007558DA" w:rsidP="007558DA">
            <w:pPr>
              <w:jc w:val="both"/>
              <w:rPr>
                <w:rFonts w:ascii="Times New Roman" w:hAnsi="Times New Roman"/>
                <w:sz w:val="28"/>
                <w:szCs w:val="28"/>
                <w:lang w:val="sv-SE"/>
              </w:rPr>
            </w:pPr>
          </w:p>
        </w:tc>
        <w:tc>
          <w:tcPr>
            <w:tcW w:w="3428" w:type="dxa"/>
          </w:tcPr>
          <w:p w:rsidR="007558DA" w:rsidRPr="00F901C8" w:rsidRDefault="007558DA" w:rsidP="007558DA">
            <w:pPr>
              <w:jc w:val="both"/>
              <w:rPr>
                <w:rFonts w:ascii="Times New Roman" w:hAnsi="Times New Roman"/>
                <w:sz w:val="28"/>
                <w:szCs w:val="28"/>
                <w:lang w:val="uz-Cyrl-UZ"/>
              </w:rPr>
            </w:pPr>
            <w:r w:rsidRPr="00F901C8">
              <w:rPr>
                <w:rFonts w:ascii="Times New Roman" w:hAnsi="Times New Roman"/>
                <w:sz w:val="28"/>
                <w:szCs w:val="28"/>
                <w:lang w:val="en-US"/>
              </w:rPr>
              <w:t>Egasi topilmaydigan gap.</w:t>
            </w:r>
            <w:r w:rsidRPr="00F901C8">
              <w:rPr>
                <w:rFonts w:ascii="Times New Roman" w:hAnsi="Times New Roman"/>
                <w:sz w:val="28"/>
                <w:szCs w:val="28"/>
                <w:lang w:val="uz-Cyrl-UZ"/>
              </w:rPr>
              <w:t xml:space="preserve"> </w:t>
            </w:r>
          </w:p>
        </w:tc>
      </w:tr>
      <w:tr w:rsidR="007558DA" w:rsidRPr="0069442C" w:rsidTr="007558DA">
        <w:trPr>
          <w:trHeight w:val="405"/>
        </w:trPr>
        <w:tc>
          <w:tcPr>
            <w:tcW w:w="426" w:type="dxa"/>
          </w:tcPr>
          <w:p w:rsidR="007558DA" w:rsidRPr="00F901C8" w:rsidRDefault="007558DA" w:rsidP="007558DA">
            <w:pPr>
              <w:jc w:val="both"/>
              <w:rPr>
                <w:rFonts w:ascii="Times New Roman" w:hAnsi="Times New Roman"/>
                <w:sz w:val="28"/>
                <w:szCs w:val="28"/>
                <w:lang w:val="en-US"/>
              </w:rPr>
            </w:pPr>
            <w:r w:rsidRPr="00F901C8">
              <w:rPr>
                <w:rFonts w:ascii="Times New Roman" w:hAnsi="Times New Roman"/>
                <w:sz w:val="28"/>
                <w:szCs w:val="28"/>
                <w:lang w:val="en-US"/>
              </w:rPr>
              <w:t>8</w:t>
            </w:r>
          </w:p>
        </w:tc>
        <w:tc>
          <w:tcPr>
            <w:tcW w:w="4472" w:type="dxa"/>
          </w:tcPr>
          <w:p w:rsidR="007558DA" w:rsidRPr="00F901C8" w:rsidRDefault="007558DA" w:rsidP="007558DA">
            <w:pPr>
              <w:jc w:val="both"/>
              <w:rPr>
                <w:rFonts w:ascii="Times New Roman" w:hAnsi="Times New Roman"/>
                <w:sz w:val="28"/>
                <w:szCs w:val="28"/>
                <w:lang w:val="en-US"/>
              </w:rPr>
            </w:pPr>
            <w:r w:rsidRPr="00F901C8">
              <w:rPr>
                <w:rFonts w:ascii="Times New Roman" w:hAnsi="Times New Roman"/>
                <w:sz w:val="28"/>
                <w:szCs w:val="28"/>
                <w:lang w:val="en-US"/>
              </w:rPr>
              <w:t>Bahor. Dalalar yashil libos kiyib olgan.</w:t>
            </w:r>
          </w:p>
        </w:tc>
        <w:tc>
          <w:tcPr>
            <w:tcW w:w="616" w:type="dxa"/>
          </w:tcPr>
          <w:p w:rsidR="007558DA" w:rsidRPr="00F901C8" w:rsidRDefault="007558DA" w:rsidP="007558DA">
            <w:pPr>
              <w:jc w:val="both"/>
              <w:rPr>
                <w:rFonts w:ascii="Times New Roman" w:hAnsi="Times New Roman"/>
                <w:sz w:val="28"/>
                <w:szCs w:val="28"/>
                <w:lang w:val="en-US"/>
              </w:rPr>
            </w:pPr>
          </w:p>
        </w:tc>
        <w:tc>
          <w:tcPr>
            <w:tcW w:w="521" w:type="dxa"/>
          </w:tcPr>
          <w:p w:rsidR="007558DA" w:rsidRPr="00F901C8" w:rsidRDefault="007558DA" w:rsidP="007558DA">
            <w:pPr>
              <w:jc w:val="both"/>
              <w:rPr>
                <w:rFonts w:ascii="Times New Roman" w:hAnsi="Times New Roman"/>
                <w:sz w:val="28"/>
                <w:szCs w:val="28"/>
                <w:lang w:val="en-US"/>
              </w:rPr>
            </w:pPr>
          </w:p>
        </w:tc>
        <w:tc>
          <w:tcPr>
            <w:tcW w:w="3428" w:type="dxa"/>
          </w:tcPr>
          <w:p w:rsidR="007558DA" w:rsidRPr="00F901C8" w:rsidRDefault="007558DA" w:rsidP="007558DA">
            <w:pPr>
              <w:jc w:val="both"/>
              <w:rPr>
                <w:rFonts w:ascii="Times New Roman" w:hAnsi="Times New Roman"/>
                <w:sz w:val="28"/>
                <w:szCs w:val="28"/>
                <w:lang w:val="sv-SE"/>
              </w:rPr>
            </w:pPr>
            <w:r w:rsidRPr="00F901C8">
              <w:rPr>
                <w:rFonts w:ascii="Times New Roman" w:hAnsi="Times New Roman"/>
                <w:sz w:val="28"/>
                <w:szCs w:val="28"/>
                <w:lang w:val="sv-SE"/>
              </w:rPr>
              <w:t>Ikki bosh bo‘lakli gap.</w:t>
            </w:r>
          </w:p>
        </w:tc>
      </w:tr>
    </w:tbl>
    <w:p w:rsidR="007558DA" w:rsidRPr="00F901C8" w:rsidRDefault="007558DA" w:rsidP="007558DA">
      <w:pPr>
        <w:spacing w:after="0"/>
        <w:jc w:val="both"/>
        <w:rPr>
          <w:rFonts w:ascii="Times New Roman" w:hAnsi="Times New Roman"/>
          <w:sz w:val="28"/>
          <w:szCs w:val="28"/>
          <w:lang w:val="uz-Cyrl-UZ"/>
        </w:rPr>
      </w:pPr>
    </w:p>
    <w:p w:rsidR="007558DA" w:rsidRPr="00F901C8" w:rsidRDefault="007A680A" w:rsidP="007558DA">
      <w:pPr>
        <w:widowControl w:val="0"/>
        <w:autoSpaceDE w:val="0"/>
        <w:autoSpaceDN w:val="0"/>
        <w:adjustRightInd w:val="0"/>
        <w:spacing w:after="0" w:line="240" w:lineRule="auto"/>
        <w:jc w:val="both"/>
        <w:rPr>
          <w:rFonts w:ascii="Times New Roman" w:eastAsia="SimSun" w:hAnsi="Times New Roman"/>
          <w:b/>
          <w:bCs/>
          <w:sz w:val="28"/>
          <w:szCs w:val="28"/>
          <w:lang w:val="sv-SE" w:eastAsia="zh-CN"/>
        </w:rPr>
      </w:pPr>
      <w:r w:rsidRPr="00A7709B">
        <w:rPr>
          <w:rFonts w:ascii="Times New Roman" w:eastAsia="SimSun" w:hAnsi="Times New Roman"/>
          <w:b/>
          <w:bCs/>
          <w:sz w:val="28"/>
          <w:szCs w:val="28"/>
          <w:lang w:val="sv-SE" w:eastAsia="zh-CN"/>
        </w:rPr>
        <w:t>2</w:t>
      </w:r>
      <w:r w:rsidR="007558DA" w:rsidRPr="00F901C8">
        <w:rPr>
          <w:rFonts w:ascii="Times New Roman" w:eastAsia="SimSun" w:hAnsi="Times New Roman"/>
          <w:b/>
          <w:bCs/>
          <w:sz w:val="28"/>
          <w:szCs w:val="28"/>
          <w:lang w:val="uz-Cyrl-UZ" w:eastAsia="zh-CN"/>
        </w:rPr>
        <w:t xml:space="preserve">- ilova. </w:t>
      </w:r>
    </w:p>
    <w:p w:rsidR="007558DA" w:rsidRPr="00F901C8" w:rsidRDefault="007558DA" w:rsidP="007558DA">
      <w:pPr>
        <w:shd w:val="clear" w:color="auto" w:fill="FFFFFF"/>
        <w:spacing w:after="0" w:line="240" w:lineRule="auto"/>
        <w:rPr>
          <w:rFonts w:ascii="Times New Roman" w:eastAsia="SimSun" w:hAnsi="Times New Roman"/>
          <w:sz w:val="28"/>
          <w:szCs w:val="28"/>
          <w:lang w:val="uz-Cyrl-UZ" w:eastAsia="zh-CN"/>
        </w:rPr>
      </w:pPr>
      <w:r w:rsidRPr="00F901C8">
        <w:rPr>
          <w:rFonts w:ascii="Times New Roman" w:eastAsia="SimSun" w:hAnsi="Times New Roman"/>
          <w:bCs/>
          <w:sz w:val="28"/>
          <w:szCs w:val="28"/>
          <w:lang w:val="sv-SE" w:eastAsia="zh-CN"/>
        </w:rPr>
        <w:lastRenderedPageBreak/>
        <w:t>Mavzu bo‘yicha t</w:t>
      </w:r>
      <w:r w:rsidRPr="00F901C8">
        <w:rPr>
          <w:rFonts w:ascii="Times New Roman" w:eastAsia="SimSun" w:hAnsi="Times New Roman"/>
          <w:bCs/>
          <w:sz w:val="28"/>
          <w:szCs w:val="28"/>
          <w:lang w:val="uz-Cyrl-UZ" w:eastAsia="zh-CN"/>
        </w:rPr>
        <w:t>est topshiriqlarini  bajarish</w:t>
      </w:r>
      <w:r w:rsidRPr="00F901C8">
        <w:rPr>
          <w:rFonts w:ascii="Times New Roman" w:eastAsia="SimSun" w:hAnsi="Times New Roman"/>
          <w:sz w:val="28"/>
          <w:szCs w:val="28"/>
          <w:lang w:val="uz-Cyrl-UZ" w:eastAsia="zh-CN"/>
        </w:rPr>
        <w:t xml:space="preserve">   (test variantlari alohida beriladi).</w:t>
      </w:r>
    </w:p>
    <w:p w:rsidR="007558DA" w:rsidRPr="00F901C8" w:rsidRDefault="007558DA" w:rsidP="007558DA">
      <w:pPr>
        <w:spacing w:after="0"/>
        <w:jc w:val="both"/>
        <w:rPr>
          <w:rFonts w:ascii="Times New Roman" w:hAnsi="Times New Roman"/>
          <w:b/>
          <w:sz w:val="28"/>
          <w:szCs w:val="28"/>
          <w:lang w:val="uz-Cyrl-UZ"/>
        </w:rPr>
      </w:pPr>
      <w:r w:rsidRPr="00F901C8">
        <w:rPr>
          <w:rFonts w:ascii="Times New Roman" w:hAnsi="Times New Roman"/>
          <w:b/>
          <w:sz w:val="28"/>
          <w:szCs w:val="28"/>
          <w:lang w:val="uz-Cyrl-UZ"/>
        </w:rPr>
        <w:t xml:space="preserve">1. Qaysi juftliklarning har ikkalasi qo‘shma gap sanaladi? </w:t>
      </w:r>
    </w:p>
    <w:p w:rsidR="007558DA" w:rsidRPr="00F901C8" w:rsidRDefault="007558DA" w:rsidP="007558DA">
      <w:pPr>
        <w:spacing w:after="0"/>
        <w:jc w:val="both"/>
        <w:rPr>
          <w:rFonts w:ascii="Times New Roman" w:hAnsi="Times New Roman"/>
          <w:noProof/>
          <w:sz w:val="28"/>
          <w:szCs w:val="28"/>
          <w:lang w:val="uz-Cyrl-UZ"/>
        </w:rPr>
      </w:pPr>
      <w:r w:rsidRPr="00F901C8">
        <w:rPr>
          <w:rFonts w:ascii="Times New Roman" w:hAnsi="Times New Roman"/>
          <w:i/>
          <w:sz w:val="28"/>
          <w:szCs w:val="28"/>
          <w:lang w:val="uz-Cyrl-UZ"/>
        </w:rPr>
        <w:t>A) Mingboshi yaxshi biladiki, Miryoqubdan boshqa chin ko‘ngildan kuyadigan odam yo‘q. Mingboshi Miryoqubdan boshqa chin ko‘ngildan kuyadigan odam yo‘qligini yaxshi biladi. B) Azimboy shunday zulm o‘tkazdiki, oqibatda xalqning sabr kosasi to‘ldi. Azimboy   xalqning sabr kosasini to‘ldiradigan zulm o‘tkazdi. C) Sinf rahbarimiz ishonardiki, bizning guruh musobaqalarda g‘olib chiqadi. Sinf rahbarimiz   bizning guruhimizning  musobaqalarda g‘olib chiqishiga ishonadilar. D) U shunday yalinib gapirdiki, ra’yini qaytarishning sira iloji qolmagan edi. U yalinib gapirdi,  shuning uchun ra’yini qaytarishning sira iloji qolmadi.</w:t>
      </w:r>
      <w:r w:rsidRPr="00F901C8">
        <w:rPr>
          <w:rFonts w:ascii="Times New Roman" w:hAnsi="Times New Roman"/>
          <w:sz w:val="28"/>
          <w:szCs w:val="28"/>
          <w:lang w:val="uz-Cyrl-UZ"/>
        </w:rPr>
        <w:t xml:space="preserve">  </w:t>
      </w:r>
    </w:p>
    <w:p w:rsidR="007558DA" w:rsidRPr="00F901C8" w:rsidRDefault="007558DA" w:rsidP="007558DA">
      <w:pPr>
        <w:spacing w:after="0"/>
        <w:jc w:val="both"/>
        <w:rPr>
          <w:rFonts w:ascii="Times New Roman" w:hAnsi="Times New Roman"/>
          <w:noProof/>
          <w:sz w:val="28"/>
          <w:szCs w:val="28"/>
          <w:lang w:val="uz-Cyrl-UZ"/>
        </w:rPr>
      </w:pPr>
      <w:r w:rsidRPr="00F901C8">
        <w:rPr>
          <w:rFonts w:ascii="Times New Roman" w:hAnsi="Times New Roman"/>
          <w:b/>
          <w:iCs/>
          <w:noProof/>
          <w:sz w:val="28"/>
          <w:szCs w:val="28"/>
          <w:lang w:val="uz-Cyrl-UZ"/>
        </w:rPr>
        <w:t>2.  Bog‘langan qo‘shma gap berilgan qatorni toping.</w:t>
      </w:r>
    </w:p>
    <w:p w:rsidR="007558DA" w:rsidRPr="00F901C8" w:rsidRDefault="007558DA" w:rsidP="007558DA">
      <w:pPr>
        <w:spacing w:after="0"/>
        <w:jc w:val="both"/>
        <w:rPr>
          <w:rFonts w:ascii="Times New Roman" w:hAnsi="Times New Roman"/>
          <w:i/>
          <w:noProof/>
          <w:sz w:val="28"/>
          <w:szCs w:val="28"/>
          <w:lang w:val="uz-Cyrl-UZ"/>
        </w:rPr>
      </w:pPr>
      <w:r w:rsidRPr="00F901C8">
        <w:rPr>
          <w:rFonts w:ascii="Times New Roman" w:hAnsi="Times New Roman"/>
          <w:i/>
          <w:noProof/>
          <w:sz w:val="28"/>
          <w:szCs w:val="28"/>
          <w:lang w:val="uz-Cyrl-UZ"/>
        </w:rPr>
        <w:t xml:space="preserve">A) Og‘ir eshik unsiz ochildi-da, qop-qorong‘i zalga nur yopirilib kirdi. B) Keyin bir lahza ko‘zlarini yumdi-da, yuziga kaftini bosdi. C) Zuhra oynavand eshikni ochdi-da, ichkariga kirib ketdi. D) U g‘azab bilan baqirdi-da, mashinasini keskin burdi.  </w:t>
      </w:r>
    </w:p>
    <w:p w:rsidR="007558DA" w:rsidRPr="00F901C8" w:rsidRDefault="007558DA" w:rsidP="007558DA">
      <w:pPr>
        <w:spacing w:after="0"/>
        <w:jc w:val="both"/>
        <w:rPr>
          <w:rFonts w:ascii="Times New Roman" w:hAnsi="Times New Roman"/>
          <w:b/>
          <w:noProof/>
          <w:sz w:val="28"/>
          <w:szCs w:val="28"/>
          <w:lang w:val="uz-Cyrl-UZ"/>
        </w:rPr>
      </w:pPr>
      <w:r w:rsidRPr="00F901C8">
        <w:rPr>
          <w:rFonts w:ascii="Times New Roman" w:hAnsi="Times New Roman"/>
          <w:b/>
          <w:noProof/>
          <w:sz w:val="28"/>
          <w:szCs w:val="28"/>
          <w:lang w:val="uz-Cyrl-UZ"/>
        </w:rPr>
        <w:t xml:space="preserve">3. Biriktiruv bog‘lovchili bog‘langan qo‘shma gap berilgan qatorni toping.  </w:t>
      </w:r>
    </w:p>
    <w:p w:rsidR="007558DA" w:rsidRPr="00F901C8" w:rsidRDefault="007558DA" w:rsidP="007558DA">
      <w:pPr>
        <w:spacing w:after="0"/>
        <w:jc w:val="both"/>
        <w:rPr>
          <w:rFonts w:ascii="Times New Roman" w:hAnsi="Times New Roman"/>
          <w:i/>
          <w:noProof/>
          <w:sz w:val="28"/>
          <w:szCs w:val="28"/>
          <w:lang w:val="uz-Cyrl-UZ"/>
        </w:rPr>
      </w:pPr>
      <w:r w:rsidRPr="00F901C8">
        <w:rPr>
          <w:rFonts w:ascii="Times New Roman" w:hAnsi="Times New Roman"/>
          <w:i/>
          <w:noProof/>
          <w:sz w:val="28"/>
          <w:szCs w:val="28"/>
          <w:lang w:val="uz-Cyrl-UZ"/>
        </w:rPr>
        <w:t xml:space="preserve">A) Lolalar uchun oftob yaxshidir, Bolalar uchun odob yaxshidir. B) Ko‘m-ko‘k tog‘li yaylovlarda o‘tov oqarib, yer-u ko‘kni podalarning shovqin-suroni tutdi. C) O‘ziga berilgan aqlsiz tentak bo‘lsa, o‘zini bezagan xushro‘y satangdir.              </w:t>
      </w:r>
      <w:r w:rsidRPr="00F901C8">
        <w:rPr>
          <w:rFonts w:ascii="Times New Roman" w:hAnsi="Times New Roman"/>
          <w:i/>
          <w:noProof/>
          <w:sz w:val="28"/>
          <w:szCs w:val="28"/>
          <w:lang w:val="sv-SE"/>
        </w:rPr>
        <w:t xml:space="preserve">D) Chor atrofda esardi yellar, Va bog‘larda qushlar chiyillar. </w:t>
      </w:r>
      <w:r w:rsidRPr="00F901C8">
        <w:rPr>
          <w:rFonts w:ascii="Times New Roman" w:hAnsi="Times New Roman"/>
          <w:i/>
          <w:noProof/>
          <w:sz w:val="28"/>
          <w:szCs w:val="28"/>
          <w:lang w:val="uz-Cyrl-UZ"/>
        </w:rPr>
        <w:t xml:space="preserve"> </w:t>
      </w:r>
    </w:p>
    <w:p w:rsidR="007558DA" w:rsidRPr="00F901C8" w:rsidRDefault="007558DA" w:rsidP="007558DA">
      <w:pPr>
        <w:spacing w:after="0"/>
        <w:jc w:val="both"/>
        <w:rPr>
          <w:rFonts w:ascii="Times New Roman" w:hAnsi="Times New Roman"/>
          <w:b/>
          <w:noProof/>
          <w:sz w:val="28"/>
          <w:szCs w:val="28"/>
          <w:lang w:val="uz-Cyrl-UZ"/>
        </w:rPr>
      </w:pPr>
      <w:r w:rsidRPr="00F901C8">
        <w:rPr>
          <w:rFonts w:ascii="Times New Roman" w:hAnsi="Times New Roman"/>
          <w:b/>
          <w:noProof/>
          <w:sz w:val="28"/>
          <w:szCs w:val="28"/>
          <w:lang w:val="uz-Cyrl-UZ"/>
        </w:rPr>
        <w:t xml:space="preserve">4. Zidlov bog‘lovchili bog‘langan qo‘shma gap berilgan javobni toping.  </w:t>
      </w:r>
    </w:p>
    <w:p w:rsidR="007558DA" w:rsidRPr="00F901C8" w:rsidRDefault="007558DA" w:rsidP="007558DA">
      <w:pPr>
        <w:spacing w:after="0"/>
        <w:jc w:val="both"/>
        <w:rPr>
          <w:rFonts w:ascii="Times New Roman" w:hAnsi="Times New Roman"/>
          <w:i/>
          <w:iCs/>
          <w:noProof/>
          <w:sz w:val="28"/>
          <w:szCs w:val="28"/>
          <w:lang w:val="uz-Cyrl-UZ"/>
        </w:rPr>
      </w:pPr>
      <w:r w:rsidRPr="00F901C8">
        <w:rPr>
          <w:rFonts w:ascii="Times New Roman" w:hAnsi="Times New Roman"/>
          <w:i/>
          <w:iCs/>
          <w:noProof/>
          <w:sz w:val="28"/>
          <w:szCs w:val="28"/>
          <w:lang w:val="uz-Cyrl-UZ"/>
        </w:rPr>
        <w:t xml:space="preserve">A) Boshqalarni bilmayman-u, suyak sho‘rva Kulala ikkovimizga zo‘rlik qildi. </w:t>
      </w:r>
      <w:r w:rsidRPr="00F901C8">
        <w:rPr>
          <w:rFonts w:ascii="Times New Roman" w:hAnsi="Times New Roman"/>
          <w:i/>
          <w:iCs/>
          <w:noProof/>
          <w:sz w:val="28"/>
          <w:szCs w:val="28"/>
          <w:lang w:val="sv-SE"/>
        </w:rPr>
        <w:t xml:space="preserve">B) Sen berahm bo‘lsang ham, ammo Men dushmanlik qilmasman aslo. C) Har qanday qonunga ham chap berish mumkin, lekin uyatga chap berib bo‘lmaydi, chunki qonun odamdan tashqarida, uyat esa odamning ko‘ksida bo‘ladi. D) Hozirgi zamonda sichqon tutmaydigan mushuk ham odamning ko‘ziga xunuk ko‘rinadi. </w:t>
      </w:r>
    </w:p>
    <w:p w:rsidR="007558DA" w:rsidRPr="00F901C8" w:rsidRDefault="007558DA" w:rsidP="007558DA">
      <w:pPr>
        <w:spacing w:after="0"/>
        <w:jc w:val="both"/>
        <w:rPr>
          <w:rFonts w:ascii="Times New Roman" w:hAnsi="Times New Roman"/>
          <w:b/>
          <w:sz w:val="28"/>
          <w:szCs w:val="28"/>
          <w:lang w:val="uz-Cyrl-UZ"/>
        </w:rPr>
      </w:pPr>
      <w:r w:rsidRPr="00F901C8">
        <w:rPr>
          <w:rFonts w:ascii="Times New Roman" w:hAnsi="Times New Roman"/>
          <w:b/>
          <w:sz w:val="28"/>
          <w:szCs w:val="28"/>
          <w:lang w:val="uz-Cyrl-UZ"/>
        </w:rPr>
        <w:t>5. Biriktiruv bog‘lovchilari yordamida bog‘langan qo‘shma gapni tashkil etgan sodda gaplar o‘rtasida qanday munosabat ifodalanadi?</w:t>
      </w:r>
    </w:p>
    <w:p w:rsidR="007558DA" w:rsidRPr="00F901C8" w:rsidRDefault="007558DA" w:rsidP="007558DA">
      <w:pPr>
        <w:spacing w:after="0"/>
        <w:jc w:val="both"/>
        <w:rPr>
          <w:rFonts w:ascii="Times New Roman" w:hAnsi="Times New Roman"/>
          <w:i/>
          <w:sz w:val="28"/>
          <w:szCs w:val="28"/>
          <w:lang w:val="uz-Cyrl-UZ"/>
        </w:rPr>
      </w:pPr>
      <w:r w:rsidRPr="00F901C8">
        <w:rPr>
          <w:rFonts w:ascii="Times New Roman" w:hAnsi="Times New Roman"/>
          <w:i/>
          <w:sz w:val="28"/>
          <w:szCs w:val="28"/>
          <w:lang w:val="uz-Cyrl-UZ"/>
        </w:rPr>
        <w:t xml:space="preserve">A) payt munosabati B) Gap mazmuniga ko‘ra turli munosabat ifodalanishi mumkin. </w:t>
      </w:r>
      <w:r w:rsidRPr="00F901C8">
        <w:rPr>
          <w:rFonts w:ascii="Times New Roman" w:hAnsi="Times New Roman"/>
          <w:i/>
          <w:sz w:val="28"/>
          <w:szCs w:val="28"/>
          <w:lang w:val="uz-Latn-UZ"/>
        </w:rPr>
        <w:t>C</w:t>
      </w:r>
      <w:r w:rsidRPr="00F901C8">
        <w:rPr>
          <w:rFonts w:ascii="Times New Roman" w:hAnsi="Times New Roman"/>
          <w:i/>
          <w:sz w:val="28"/>
          <w:szCs w:val="28"/>
          <w:lang w:val="uz-Cyrl-UZ"/>
        </w:rPr>
        <w:t xml:space="preserve">) zidlik munosabati </w:t>
      </w:r>
      <w:r w:rsidRPr="00F901C8">
        <w:rPr>
          <w:rFonts w:ascii="Times New Roman" w:hAnsi="Times New Roman"/>
          <w:i/>
          <w:sz w:val="28"/>
          <w:szCs w:val="28"/>
          <w:lang w:val="uz-Latn-UZ"/>
        </w:rPr>
        <w:t>D</w:t>
      </w:r>
      <w:r w:rsidRPr="00F901C8">
        <w:rPr>
          <w:rFonts w:ascii="Times New Roman" w:hAnsi="Times New Roman"/>
          <w:i/>
          <w:sz w:val="28"/>
          <w:szCs w:val="28"/>
          <w:lang w:val="uz-Cyrl-UZ"/>
        </w:rPr>
        <w:t xml:space="preserve">) sabab yoki natija munosabati </w:t>
      </w:r>
    </w:p>
    <w:p w:rsidR="007558DA" w:rsidRPr="00F901C8" w:rsidRDefault="007558DA" w:rsidP="007558DA">
      <w:pPr>
        <w:spacing w:after="0"/>
        <w:jc w:val="both"/>
        <w:rPr>
          <w:rFonts w:ascii="Times New Roman" w:hAnsi="Times New Roman"/>
          <w:b/>
          <w:noProof/>
          <w:sz w:val="28"/>
          <w:szCs w:val="28"/>
          <w:lang w:val="uz-Cyrl-UZ"/>
        </w:rPr>
      </w:pPr>
      <w:r w:rsidRPr="00F901C8">
        <w:rPr>
          <w:rFonts w:ascii="Times New Roman" w:hAnsi="Times New Roman"/>
          <w:b/>
          <w:noProof/>
          <w:sz w:val="28"/>
          <w:szCs w:val="28"/>
          <w:lang w:val="uz-Cyrl-UZ"/>
        </w:rPr>
        <w:t>6. Ayiruv bog‘lovchili bog‘langan qo‘shma gapni aniqlang.</w:t>
      </w:r>
    </w:p>
    <w:p w:rsidR="007558DA" w:rsidRPr="00F901C8" w:rsidRDefault="007558DA" w:rsidP="007558DA">
      <w:pPr>
        <w:spacing w:after="0"/>
        <w:jc w:val="both"/>
        <w:rPr>
          <w:rFonts w:ascii="Times New Roman" w:hAnsi="Times New Roman"/>
          <w:i/>
          <w:noProof/>
          <w:sz w:val="28"/>
          <w:szCs w:val="28"/>
          <w:lang w:val="en-US"/>
        </w:rPr>
      </w:pPr>
      <w:r w:rsidRPr="00F901C8">
        <w:rPr>
          <w:rFonts w:ascii="Times New Roman" w:hAnsi="Times New Roman"/>
          <w:i/>
          <w:noProof/>
          <w:sz w:val="28"/>
          <w:szCs w:val="28"/>
          <w:lang w:val="uz-Cyrl-UZ"/>
        </w:rPr>
        <w:t>A) Ko‘z yoshi yo ko‘ngildagi g‘am-g‘ussaning damini kesish, yo berahmning rahmini keltirish uchun to‘kiladi. B) Uyatsizlik hamma narsa uchun dog‘, ha</w:t>
      </w:r>
      <w:r w:rsidRPr="00F901C8">
        <w:rPr>
          <w:rFonts w:ascii="Times New Roman" w:hAnsi="Times New Roman"/>
          <w:i/>
          <w:noProof/>
          <w:sz w:val="28"/>
          <w:szCs w:val="28"/>
          <w:lang w:val="sv-SE"/>
        </w:rPr>
        <w:t>y</w:t>
      </w:r>
      <w:r w:rsidRPr="00F901C8">
        <w:rPr>
          <w:rFonts w:ascii="Times New Roman" w:hAnsi="Times New Roman"/>
          <w:i/>
          <w:noProof/>
          <w:sz w:val="28"/>
          <w:szCs w:val="28"/>
          <w:lang w:val="uz-Cyrl-UZ"/>
        </w:rPr>
        <w:t>o  hamma narsa uchun ziynatdir. C) Qorong‘i kechada otilgan mushak ham go‘zal, qu</w:t>
      </w:r>
      <w:r w:rsidRPr="00F901C8">
        <w:rPr>
          <w:rFonts w:ascii="Times New Roman" w:hAnsi="Times New Roman"/>
          <w:i/>
          <w:noProof/>
          <w:sz w:val="28"/>
          <w:szCs w:val="28"/>
          <w:lang w:val="en-US"/>
        </w:rPr>
        <w:t>y</w:t>
      </w:r>
      <w:r w:rsidRPr="00F901C8">
        <w:rPr>
          <w:rFonts w:ascii="Times New Roman" w:hAnsi="Times New Roman"/>
          <w:i/>
          <w:noProof/>
          <w:sz w:val="28"/>
          <w:szCs w:val="28"/>
          <w:lang w:val="uz-Cyrl-UZ"/>
        </w:rPr>
        <w:t xml:space="preserve">oshga qarab xandon tashlab turgan gul ham go‘zal. </w:t>
      </w:r>
    </w:p>
    <w:p w:rsidR="007558DA" w:rsidRPr="00F901C8" w:rsidRDefault="007558DA" w:rsidP="007558DA">
      <w:pPr>
        <w:spacing w:after="0"/>
        <w:jc w:val="both"/>
        <w:rPr>
          <w:rFonts w:ascii="Times New Roman" w:hAnsi="Times New Roman"/>
          <w:i/>
          <w:noProof/>
          <w:sz w:val="28"/>
          <w:szCs w:val="28"/>
          <w:lang w:val="uz-Cyrl-UZ"/>
        </w:rPr>
      </w:pPr>
      <w:r w:rsidRPr="00F901C8">
        <w:rPr>
          <w:rFonts w:ascii="Times New Roman" w:hAnsi="Times New Roman"/>
          <w:i/>
          <w:noProof/>
          <w:sz w:val="28"/>
          <w:szCs w:val="28"/>
          <w:lang w:val="uz-Cyrl-UZ"/>
        </w:rPr>
        <w:t>D)   Dam jahlim chiqadi, dam kulgim keladi.</w:t>
      </w:r>
    </w:p>
    <w:p w:rsidR="007558DA" w:rsidRPr="00F901C8" w:rsidRDefault="007558DA" w:rsidP="007558DA">
      <w:pPr>
        <w:spacing w:after="0"/>
        <w:jc w:val="both"/>
        <w:rPr>
          <w:rFonts w:ascii="Times New Roman" w:hAnsi="Times New Roman"/>
          <w:b/>
          <w:noProof/>
          <w:sz w:val="28"/>
          <w:szCs w:val="28"/>
          <w:lang w:val="uz-Cyrl-UZ"/>
        </w:rPr>
      </w:pPr>
      <w:r w:rsidRPr="00F901C8">
        <w:rPr>
          <w:rFonts w:ascii="Times New Roman" w:hAnsi="Times New Roman"/>
          <w:b/>
          <w:noProof/>
          <w:sz w:val="28"/>
          <w:szCs w:val="28"/>
          <w:lang w:val="uz-Cyrl-UZ"/>
        </w:rPr>
        <w:t xml:space="preserve">7. Zidlov bog‘lovchili bog‘langan qo‘shma gap berilgan javobni toping.  </w:t>
      </w:r>
    </w:p>
    <w:p w:rsidR="007558DA" w:rsidRPr="00F901C8" w:rsidRDefault="007558DA" w:rsidP="007558DA">
      <w:pPr>
        <w:spacing w:after="0"/>
        <w:jc w:val="both"/>
        <w:rPr>
          <w:rFonts w:ascii="Times New Roman" w:hAnsi="Times New Roman"/>
          <w:i/>
          <w:iCs/>
          <w:noProof/>
          <w:sz w:val="28"/>
          <w:szCs w:val="28"/>
          <w:lang w:val="uz-Cyrl-UZ"/>
        </w:rPr>
      </w:pPr>
      <w:r w:rsidRPr="00F901C8">
        <w:rPr>
          <w:rFonts w:ascii="Times New Roman" w:hAnsi="Times New Roman"/>
          <w:i/>
          <w:iCs/>
          <w:noProof/>
          <w:sz w:val="28"/>
          <w:szCs w:val="28"/>
          <w:lang w:val="uz-Cyrl-UZ"/>
        </w:rPr>
        <w:lastRenderedPageBreak/>
        <w:t xml:space="preserve">A) Adabiyotga o‘g‘ri mushukka o‘xshab tuynukdan oshib tushadiganlar ham bo‘ladi. B) Nima uchun ko‘cha harakat qoidasini buzgan kishiga militsiya hushtak chaladi-yu, butun bir tilni buzayotgan odamlarga hech kim hushtak chalmaydi?           </w:t>
      </w:r>
      <w:r w:rsidRPr="00F901C8">
        <w:rPr>
          <w:rFonts w:ascii="Times New Roman" w:hAnsi="Times New Roman"/>
          <w:i/>
          <w:iCs/>
          <w:noProof/>
          <w:sz w:val="28"/>
          <w:szCs w:val="28"/>
          <w:lang w:val="sv-SE"/>
        </w:rPr>
        <w:t xml:space="preserve">C) Sen berahm bo‘lsang ham, ammo Men dushmanlik qilmasman aslo. D) Taqdirimiz birdir, go‘zalim  Gar o‘rtada daryo bo‘lsa ham. </w:t>
      </w:r>
      <w:r w:rsidRPr="00F901C8">
        <w:rPr>
          <w:rFonts w:ascii="Times New Roman" w:hAnsi="Times New Roman"/>
          <w:i/>
          <w:iCs/>
          <w:noProof/>
          <w:sz w:val="28"/>
          <w:szCs w:val="28"/>
          <w:lang w:val="uz-Cyrl-UZ"/>
        </w:rPr>
        <w:t xml:space="preserve"> </w:t>
      </w:r>
    </w:p>
    <w:p w:rsidR="007558DA" w:rsidRPr="00F901C8" w:rsidRDefault="007558DA" w:rsidP="007558DA">
      <w:pPr>
        <w:spacing w:after="0"/>
        <w:jc w:val="both"/>
        <w:rPr>
          <w:rFonts w:ascii="Times New Roman" w:hAnsi="Times New Roman"/>
          <w:b/>
          <w:noProof/>
          <w:sz w:val="28"/>
          <w:szCs w:val="28"/>
          <w:lang w:val="uz-Cyrl-UZ"/>
        </w:rPr>
      </w:pPr>
      <w:r w:rsidRPr="00F901C8">
        <w:rPr>
          <w:rFonts w:ascii="Times New Roman" w:hAnsi="Times New Roman"/>
          <w:b/>
          <w:noProof/>
          <w:sz w:val="28"/>
          <w:szCs w:val="28"/>
          <w:lang w:val="uz-Cyrl-UZ"/>
        </w:rPr>
        <w:t>8. Voqea-hodisalarning o‘zaro zidlanish mazmunini ifodalagan bog‘langan qo‘shma gapni toping.</w:t>
      </w:r>
    </w:p>
    <w:p w:rsidR="007558DA" w:rsidRPr="00F901C8" w:rsidRDefault="007558DA" w:rsidP="007558DA">
      <w:pPr>
        <w:spacing w:after="0"/>
        <w:jc w:val="both"/>
        <w:rPr>
          <w:rFonts w:ascii="Times New Roman" w:hAnsi="Times New Roman"/>
          <w:i/>
          <w:noProof/>
          <w:sz w:val="28"/>
          <w:szCs w:val="28"/>
          <w:lang w:val="uz-Cyrl-UZ"/>
        </w:rPr>
      </w:pPr>
      <w:r w:rsidRPr="00F901C8">
        <w:rPr>
          <w:rFonts w:ascii="Times New Roman" w:hAnsi="Times New Roman"/>
          <w:i/>
          <w:noProof/>
          <w:sz w:val="28"/>
          <w:szCs w:val="28"/>
          <w:lang w:val="uz-Cyrl-UZ"/>
        </w:rPr>
        <w:t xml:space="preserve">A) Bu odam to‘nkarilib qolgan qo‘ng‘izga o‘xshaydi, o‘nglab qo‘yadiganlarning qo‘lini sasitadi. B) Adabiyot atomdan kuchli, lekin kuchini o‘tin yorishga sarflash kerak emas. C) O‘quvchi asarimizni qiziqib, shavq bilan o‘qimas ekan, uning g‘oyasini obrazlar orqali qabul qilmas ekan, maqsadimiz qog‘ozda qolaveradi. </w:t>
      </w:r>
      <w:r w:rsidRPr="00F901C8">
        <w:rPr>
          <w:rFonts w:ascii="Times New Roman" w:hAnsi="Times New Roman"/>
          <w:i/>
          <w:noProof/>
          <w:sz w:val="28"/>
          <w:szCs w:val="28"/>
          <w:lang w:val="sv-SE"/>
        </w:rPr>
        <w:t xml:space="preserve">D) Ba’zi so‘zlarda sehr bo‘ladi, ba’zi  she’rlarda hikmat bo‘ladi.  </w:t>
      </w:r>
      <w:r w:rsidRPr="00F901C8">
        <w:rPr>
          <w:rFonts w:ascii="Times New Roman" w:hAnsi="Times New Roman"/>
          <w:i/>
          <w:noProof/>
          <w:sz w:val="28"/>
          <w:szCs w:val="28"/>
          <w:lang w:val="uz-Cyrl-UZ"/>
        </w:rPr>
        <w:t xml:space="preserve"> </w:t>
      </w:r>
    </w:p>
    <w:p w:rsidR="007558DA" w:rsidRPr="00F901C8" w:rsidRDefault="007558DA" w:rsidP="007558DA">
      <w:pPr>
        <w:spacing w:after="0"/>
        <w:jc w:val="both"/>
        <w:rPr>
          <w:rFonts w:ascii="Times New Roman" w:hAnsi="Times New Roman"/>
          <w:b/>
          <w:i/>
          <w:iCs/>
          <w:noProof/>
          <w:sz w:val="28"/>
          <w:szCs w:val="28"/>
          <w:lang w:val="en-US"/>
        </w:rPr>
      </w:pPr>
      <w:r w:rsidRPr="00F901C8">
        <w:rPr>
          <w:rFonts w:ascii="Times New Roman" w:hAnsi="Times New Roman"/>
          <w:b/>
          <w:noProof/>
          <w:sz w:val="28"/>
          <w:szCs w:val="28"/>
          <w:lang w:val="sv-SE"/>
        </w:rPr>
        <w:t xml:space="preserve">9. Quyidagi gapning tuzilishiga ko‘ra turini aniqlang. </w:t>
      </w:r>
      <w:r w:rsidRPr="00F901C8">
        <w:rPr>
          <w:rFonts w:ascii="Times New Roman" w:hAnsi="Times New Roman"/>
          <w:b/>
          <w:i/>
          <w:iCs/>
          <w:noProof/>
          <w:sz w:val="28"/>
          <w:szCs w:val="28"/>
          <w:u w:val="single"/>
          <w:lang w:val="en-US"/>
        </w:rPr>
        <w:t>Ishim to‘g‘rilanib ketdi ham yerim o‘zimga qoldi</w:t>
      </w:r>
      <w:r w:rsidRPr="00F901C8">
        <w:rPr>
          <w:rFonts w:ascii="Times New Roman" w:hAnsi="Times New Roman"/>
          <w:b/>
          <w:i/>
          <w:iCs/>
          <w:noProof/>
          <w:sz w:val="28"/>
          <w:szCs w:val="28"/>
          <w:lang w:val="en-US"/>
        </w:rPr>
        <w:t>.</w:t>
      </w:r>
    </w:p>
    <w:p w:rsidR="007558DA" w:rsidRPr="00F901C8" w:rsidRDefault="007558DA" w:rsidP="007558DA">
      <w:pPr>
        <w:spacing w:after="0"/>
        <w:jc w:val="both"/>
        <w:rPr>
          <w:rFonts w:ascii="Times New Roman" w:hAnsi="Times New Roman"/>
          <w:i/>
          <w:iCs/>
          <w:noProof/>
          <w:sz w:val="28"/>
          <w:szCs w:val="28"/>
          <w:lang w:val="uz-Cyrl-UZ"/>
        </w:rPr>
      </w:pPr>
      <w:r w:rsidRPr="00F901C8">
        <w:rPr>
          <w:rFonts w:ascii="Times New Roman" w:hAnsi="Times New Roman"/>
          <w:i/>
          <w:iCs/>
          <w:noProof/>
          <w:sz w:val="28"/>
          <w:szCs w:val="28"/>
          <w:lang w:val="en-US"/>
        </w:rPr>
        <w:t xml:space="preserve">A) bog‘langan qo‘shma gap B) bog‘lovchisiz qo‘shma gap                C)  ergashgan qo‘shma gap </w:t>
      </w:r>
      <w:r w:rsidRPr="00F901C8">
        <w:rPr>
          <w:rFonts w:ascii="Times New Roman" w:hAnsi="Times New Roman"/>
          <w:i/>
          <w:iCs/>
          <w:noProof/>
          <w:sz w:val="28"/>
          <w:szCs w:val="28"/>
          <w:lang w:val="uz-Cyrl-UZ"/>
        </w:rPr>
        <w:t xml:space="preserve">D) uyushiq bo‘lakli sodda yoyiq gap  </w:t>
      </w:r>
    </w:p>
    <w:p w:rsidR="007558DA" w:rsidRPr="00F901C8" w:rsidRDefault="007558DA" w:rsidP="007558DA">
      <w:pPr>
        <w:spacing w:after="0"/>
        <w:jc w:val="both"/>
        <w:rPr>
          <w:rFonts w:ascii="Times New Roman" w:hAnsi="Times New Roman"/>
          <w:b/>
          <w:noProof/>
          <w:sz w:val="28"/>
          <w:szCs w:val="28"/>
          <w:lang w:val="uz-Cyrl-UZ"/>
        </w:rPr>
      </w:pPr>
      <w:r w:rsidRPr="00F901C8">
        <w:rPr>
          <w:rFonts w:ascii="Times New Roman" w:hAnsi="Times New Roman"/>
          <w:b/>
          <w:noProof/>
          <w:sz w:val="28"/>
          <w:szCs w:val="28"/>
          <w:lang w:val="uz-Cyrl-UZ"/>
        </w:rPr>
        <w:t>10. Ushbu birliklardan qaysi biri qo‘shma gapning teng huquqli qismlarini bog‘lashda ishtirok etadi?</w:t>
      </w:r>
    </w:p>
    <w:p w:rsidR="007558DA" w:rsidRPr="00F901C8" w:rsidRDefault="007558DA" w:rsidP="007558DA">
      <w:pPr>
        <w:spacing w:after="0"/>
        <w:jc w:val="both"/>
        <w:rPr>
          <w:rFonts w:ascii="Times New Roman" w:hAnsi="Times New Roman"/>
          <w:i/>
          <w:iCs/>
          <w:noProof/>
          <w:sz w:val="28"/>
          <w:szCs w:val="28"/>
          <w:lang w:val="uz-Cyrl-UZ"/>
        </w:rPr>
      </w:pPr>
      <w:r w:rsidRPr="00F901C8">
        <w:rPr>
          <w:rFonts w:ascii="Times New Roman" w:hAnsi="Times New Roman"/>
          <w:noProof/>
          <w:sz w:val="28"/>
          <w:szCs w:val="28"/>
          <w:lang w:val="en-US"/>
        </w:rPr>
        <w:t xml:space="preserve">A) </w:t>
      </w:r>
      <w:r w:rsidRPr="00F901C8">
        <w:rPr>
          <w:rFonts w:ascii="Times New Roman" w:hAnsi="Times New Roman"/>
          <w:noProof/>
          <w:sz w:val="28"/>
          <w:szCs w:val="28"/>
          <w:lang w:val="uz-Cyrl-UZ"/>
        </w:rPr>
        <w:t>-</w:t>
      </w:r>
      <w:r w:rsidRPr="00F901C8">
        <w:rPr>
          <w:rFonts w:ascii="Times New Roman" w:hAnsi="Times New Roman"/>
          <w:i/>
          <w:iCs/>
          <w:noProof/>
          <w:sz w:val="28"/>
          <w:szCs w:val="28"/>
          <w:lang w:val="en-US"/>
        </w:rPr>
        <w:t>u,–</w:t>
      </w:r>
      <w:r w:rsidRPr="00F901C8">
        <w:rPr>
          <w:rFonts w:ascii="Times New Roman" w:hAnsi="Times New Roman"/>
          <w:i/>
          <w:iCs/>
          <w:noProof/>
          <w:sz w:val="28"/>
          <w:szCs w:val="28"/>
          <w:lang w:val="uz-Cyrl-UZ"/>
        </w:rPr>
        <w:t>-</w:t>
      </w:r>
      <w:r w:rsidRPr="00F901C8">
        <w:rPr>
          <w:rFonts w:ascii="Times New Roman" w:hAnsi="Times New Roman"/>
          <w:i/>
          <w:iCs/>
          <w:noProof/>
          <w:sz w:val="28"/>
          <w:szCs w:val="28"/>
          <w:lang w:val="en-US"/>
        </w:rPr>
        <w:t xml:space="preserve">yu, </w:t>
      </w:r>
      <w:r w:rsidRPr="00F901C8">
        <w:rPr>
          <w:rFonts w:ascii="Times New Roman" w:hAnsi="Times New Roman"/>
          <w:i/>
          <w:iCs/>
          <w:noProof/>
          <w:sz w:val="28"/>
          <w:szCs w:val="28"/>
          <w:lang w:val="uz-Cyrl-UZ"/>
        </w:rPr>
        <w:t>-</w:t>
      </w:r>
      <w:r w:rsidRPr="00F901C8">
        <w:rPr>
          <w:rFonts w:ascii="Times New Roman" w:hAnsi="Times New Roman"/>
          <w:i/>
          <w:iCs/>
          <w:noProof/>
          <w:sz w:val="28"/>
          <w:szCs w:val="28"/>
          <w:lang w:val="en-US"/>
        </w:rPr>
        <w:t xml:space="preserve">da                              </w:t>
      </w:r>
      <w:r w:rsidRPr="00F901C8">
        <w:rPr>
          <w:rFonts w:ascii="Times New Roman" w:hAnsi="Times New Roman"/>
          <w:noProof/>
          <w:sz w:val="28"/>
          <w:szCs w:val="28"/>
          <w:lang w:val="en-US"/>
        </w:rPr>
        <w:t xml:space="preserve">B) </w:t>
      </w:r>
      <w:r w:rsidRPr="00F901C8">
        <w:rPr>
          <w:rFonts w:ascii="Times New Roman" w:hAnsi="Times New Roman"/>
          <w:i/>
          <w:iCs/>
          <w:noProof/>
          <w:sz w:val="28"/>
          <w:szCs w:val="28"/>
          <w:lang w:val="en-US"/>
        </w:rPr>
        <w:t xml:space="preserve">va, hamda, ammo, lekin  </w:t>
      </w:r>
      <w:r w:rsidRPr="00F901C8">
        <w:rPr>
          <w:rFonts w:ascii="Times New Roman" w:hAnsi="Times New Roman"/>
          <w:noProof/>
          <w:sz w:val="28"/>
          <w:szCs w:val="28"/>
          <w:lang w:val="en-US"/>
        </w:rPr>
        <w:t xml:space="preserve">C) </w:t>
      </w:r>
      <w:r w:rsidRPr="00F901C8">
        <w:rPr>
          <w:rFonts w:ascii="Times New Roman" w:hAnsi="Times New Roman"/>
          <w:i/>
          <w:iCs/>
          <w:noProof/>
          <w:sz w:val="28"/>
          <w:szCs w:val="28"/>
          <w:lang w:val="en-US"/>
        </w:rPr>
        <w:t>chunki</w:t>
      </w:r>
      <w:r w:rsidRPr="00F901C8">
        <w:rPr>
          <w:rFonts w:ascii="Times New Roman" w:hAnsi="Times New Roman"/>
          <w:noProof/>
          <w:sz w:val="28"/>
          <w:szCs w:val="28"/>
          <w:lang w:val="en-US"/>
        </w:rPr>
        <w:t xml:space="preserve">, </w:t>
      </w:r>
      <w:r w:rsidRPr="00F901C8">
        <w:rPr>
          <w:rFonts w:ascii="Times New Roman" w:hAnsi="Times New Roman"/>
          <w:i/>
          <w:noProof/>
          <w:sz w:val="28"/>
          <w:szCs w:val="28"/>
          <w:lang w:val="en-US"/>
        </w:rPr>
        <w:t>shu</w:t>
      </w:r>
      <w:r w:rsidRPr="00F901C8">
        <w:rPr>
          <w:rFonts w:ascii="Times New Roman" w:hAnsi="Times New Roman"/>
          <w:i/>
          <w:iCs/>
          <w:noProof/>
          <w:sz w:val="28"/>
          <w:szCs w:val="28"/>
          <w:lang w:val="en-US"/>
        </w:rPr>
        <w:t>ning</w:t>
      </w:r>
      <w:r w:rsidRPr="00F901C8">
        <w:rPr>
          <w:rFonts w:ascii="Times New Roman" w:hAnsi="Times New Roman"/>
          <w:noProof/>
          <w:sz w:val="28"/>
          <w:szCs w:val="28"/>
          <w:lang w:val="en-US"/>
        </w:rPr>
        <w:t xml:space="preserve"> </w:t>
      </w:r>
      <w:r w:rsidRPr="00F901C8">
        <w:rPr>
          <w:rFonts w:ascii="Times New Roman" w:hAnsi="Times New Roman"/>
          <w:i/>
          <w:iCs/>
          <w:noProof/>
          <w:sz w:val="28"/>
          <w:szCs w:val="28"/>
          <w:lang w:val="en-US"/>
        </w:rPr>
        <w:t xml:space="preserve">uchun </w:t>
      </w:r>
      <w:r w:rsidRPr="00F901C8">
        <w:rPr>
          <w:rFonts w:ascii="Times New Roman" w:hAnsi="Times New Roman"/>
          <w:i/>
          <w:iCs/>
          <w:noProof/>
          <w:sz w:val="28"/>
          <w:szCs w:val="28"/>
          <w:lang w:val="uz-Cyrl-UZ"/>
        </w:rPr>
        <w:t xml:space="preserve">  </w:t>
      </w:r>
      <w:r w:rsidRPr="00F901C8">
        <w:rPr>
          <w:rFonts w:ascii="Times New Roman" w:hAnsi="Times New Roman"/>
          <w:i/>
          <w:iCs/>
          <w:noProof/>
          <w:sz w:val="28"/>
          <w:szCs w:val="28"/>
          <w:lang w:val="en-US"/>
        </w:rPr>
        <w:t xml:space="preserve">        </w:t>
      </w:r>
      <w:r w:rsidRPr="00F901C8">
        <w:rPr>
          <w:rFonts w:ascii="Times New Roman" w:hAnsi="Times New Roman"/>
          <w:noProof/>
          <w:sz w:val="28"/>
          <w:szCs w:val="28"/>
          <w:lang w:val="en-US"/>
        </w:rPr>
        <w:t>D)</w:t>
      </w:r>
      <w:r w:rsidRPr="00F901C8">
        <w:rPr>
          <w:rFonts w:ascii="Times New Roman" w:hAnsi="Times New Roman"/>
          <w:i/>
          <w:iCs/>
          <w:noProof/>
          <w:sz w:val="28"/>
          <w:szCs w:val="28"/>
          <w:lang w:val="en-US"/>
        </w:rPr>
        <w:t xml:space="preserve"> A,</w:t>
      </w:r>
      <w:r w:rsidRPr="00F901C8">
        <w:rPr>
          <w:rFonts w:ascii="Times New Roman" w:hAnsi="Times New Roman"/>
          <w:i/>
          <w:iCs/>
          <w:noProof/>
          <w:sz w:val="28"/>
          <w:szCs w:val="28"/>
          <w:lang w:val="uz-Cyrl-UZ"/>
        </w:rPr>
        <w:t xml:space="preserve"> </w:t>
      </w:r>
      <w:r w:rsidRPr="00F901C8">
        <w:rPr>
          <w:rFonts w:ascii="Times New Roman" w:hAnsi="Times New Roman"/>
          <w:i/>
          <w:iCs/>
          <w:noProof/>
          <w:sz w:val="28"/>
          <w:szCs w:val="28"/>
          <w:lang w:val="en-US"/>
        </w:rPr>
        <w:t xml:space="preserve">B  </w:t>
      </w:r>
    </w:p>
    <w:p w:rsidR="007558DA" w:rsidRPr="00F901C8" w:rsidRDefault="007558DA" w:rsidP="007558DA">
      <w:pPr>
        <w:spacing w:after="0"/>
        <w:jc w:val="both"/>
        <w:rPr>
          <w:rFonts w:ascii="Times New Roman" w:hAnsi="Times New Roman"/>
          <w:b/>
          <w:noProof/>
          <w:spacing w:val="-4"/>
          <w:sz w:val="28"/>
          <w:szCs w:val="28"/>
          <w:lang w:val="uz-Cyrl-UZ"/>
        </w:rPr>
      </w:pPr>
      <w:r w:rsidRPr="00F901C8">
        <w:rPr>
          <w:rFonts w:ascii="Times New Roman" w:hAnsi="Times New Roman"/>
          <w:b/>
          <w:noProof/>
          <w:spacing w:val="-4"/>
          <w:sz w:val="28"/>
          <w:szCs w:val="28"/>
          <w:lang w:val="uz-Cyrl-UZ"/>
        </w:rPr>
        <w:t xml:space="preserve">11. </w:t>
      </w:r>
      <w:r w:rsidRPr="00F901C8">
        <w:rPr>
          <w:rFonts w:ascii="Times New Roman" w:hAnsi="Times New Roman"/>
          <w:b/>
          <w:i/>
          <w:iCs/>
          <w:noProof/>
          <w:spacing w:val="-4"/>
          <w:sz w:val="28"/>
          <w:szCs w:val="28"/>
          <w:u w:val="single"/>
          <w:lang w:val="uz-Cyrl-UZ"/>
        </w:rPr>
        <w:t>Nuri goh sevinib, shirin xayollarga botadi, goh butun vujudini qo‘rquv bosadi</w:t>
      </w:r>
      <w:r w:rsidRPr="00F901C8">
        <w:rPr>
          <w:rFonts w:ascii="Times New Roman" w:hAnsi="Times New Roman"/>
          <w:b/>
          <w:i/>
          <w:iCs/>
          <w:noProof/>
          <w:spacing w:val="-4"/>
          <w:sz w:val="28"/>
          <w:szCs w:val="28"/>
          <w:lang w:val="uz-Cyrl-UZ"/>
        </w:rPr>
        <w:t>.(O.)</w:t>
      </w:r>
      <w:r w:rsidRPr="00F901C8">
        <w:rPr>
          <w:rFonts w:ascii="Times New Roman" w:hAnsi="Times New Roman"/>
          <w:b/>
          <w:noProof/>
          <w:spacing w:val="-4"/>
          <w:sz w:val="28"/>
          <w:szCs w:val="28"/>
          <w:lang w:val="uz-Cyrl-UZ"/>
        </w:rPr>
        <w:t xml:space="preserve"> Ushbu gapning turini toping.  </w:t>
      </w:r>
    </w:p>
    <w:p w:rsidR="007558DA" w:rsidRPr="00F901C8" w:rsidRDefault="007558DA" w:rsidP="007558DA">
      <w:pPr>
        <w:spacing w:after="0"/>
        <w:jc w:val="both"/>
        <w:rPr>
          <w:rFonts w:ascii="Times New Roman" w:hAnsi="Times New Roman"/>
          <w:i/>
          <w:noProof/>
          <w:sz w:val="28"/>
          <w:szCs w:val="28"/>
          <w:lang w:val="uz-Cyrl-UZ"/>
        </w:rPr>
      </w:pPr>
      <w:r w:rsidRPr="00F901C8">
        <w:rPr>
          <w:rFonts w:ascii="Times New Roman" w:hAnsi="Times New Roman"/>
          <w:i/>
          <w:noProof/>
          <w:sz w:val="28"/>
          <w:szCs w:val="28"/>
          <w:lang w:val="uz-Cyrl-UZ"/>
        </w:rPr>
        <w:t>A) bog‘langan qo‘shma gap        B) zidlov munosabatli  C) biriktiruv  munosabatli           D) ayiruv  munosabatli</w:t>
      </w:r>
    </w:p>
    <w:p w:rsidR="007558DA" w:rsidRPr="00F901C8" w:rsidRDefault="007558DA" w:rsidP="007558DA">
      <w:pPr>
        <w:spacing w:after="0"/>
        <w:jc w:val="both"/>
        <w:rPr>
          <w:rFonts w:ascii="Times New Roman" w:hAnsi="Times New Roman"/>
          <w:b/>
          <w:iCs/>
          <w:noProof/>
          <w:sz w:val="28"/>
          <w:szCs w:val="28"/>
          <w:lang w:val="uz-Cyrl-UZ"/>
        </w:rPr>
      </w:pPr>
      <w:r w:rsidRPr="00F901C8">
        <w:rPr>
          <w:rFonts w:ascii="Times New Roman" w:hAnsi="Times New Roman"/>
          <w:b/>
          <w:iCs/>
          <w:noProof/>
          <w:sz w:val="28"/>
          <w:szCs w:val="28"/>
          <w:lang w:val="uz-Cyrl-UZ"/>
        </w:rPr>
        <w:t>12. Qo‘shma gap tarkibidagi sodda gaplarni bog‘lashda faqat takror holda qo‘llanuvchi  bog‘lovchilar berilgan qatorni toping.</w:t>
      </w:r>
    </w:p>
    <w:p w:rsidR="007558DA" w:rsidRPr="00F901C8" w:rsidRDefault="007558DA" w:rsidP="007558DA">
      <w:pPr>
        <w:spacing w:after="0"/>
        <w:jc w:val="both"/>
        <w:rPr>
          <w:rFonts w:ascii="Times New Roman" w:hAnsi="Times New Roman"/>
          <w:i/>
          <w:iCs/>
          <w:noProof/>
          <w:sz w:val="28"/>
          <w:szCs w:val="28"/>
          <w:lang w:val="uz-Cyrl-UZ"/>
        </w:rPr>
      </w:pPr>
      <w:r w:rsidRPr="00F901C8">
        <w:rPr>
          <w:rFonts w:ascii="Times New Roman" w:hAnsi="Times New Roman"/>
          <w:i/>
          <w:noProof/>
          <w:sz w:val="28"/>
          <w:szCs w:val="28"/>
          <w:lang w:val="uz-Cyrl-UZ"/>
        </w:rPr>
        <w:t xml:space="preserve">A) goh…goh, ba’zan…ba’zan, yo…yo, dam…dam                            B) goh…goh, ba’zan… ba’zan,  dam…dam  C) goh…goh, dam…dam, yoki…yoki D) goh…goh, ba’zan…ba’zan    </w:t>
      </w:r>
    </w:p>
    <w:p w:rsidR="007558DA" w:rsidRPr="00F901C8" w:rsidRDefault="007558DA" w:rsidP="007558DA">
      <w:pPr>
        <w:spacing w:after="0"/>
        <w:jc w:val="both"/>
        <w:rPr>
          <w:rFonts w:ascii="Times New Roman" w:hAnsi="Times New Roman"/>
          <w:b/>
          <w:noProof/>
          <w:sz w:val="28"/>
          <w:szCs w:val="28"/>
          <w:lang w:val="sv-SE"/>
        </w:rPr>
      </w:pPr>
      <w:r w:rsidRPr="00F901C8">
        <w:rPr>
          <w:rFonts w:ascii="Times New Roman" w:hAnsi="Times New Roman"/>
          <w:b/>
          <w:noProof/>
          <w:sz w:val="28"/>
          <w:szCs w:val="28"/>
          <w:lang w:val="sv-SE"/>
        </w:rPr>
        <w:t xml:space="preserve">13. </w:t>
      </w:r>
      <w:r w:rsidRPr="00F901C8">
        <w:rPr>
          <w:rFonts w:ascii="Times New Roman" w:hAnsi="Times New Roman"/>
          <w:b/>
          <w:i/>
          <w:iCs/>
          <w:noProof/>
          <w:sz w:val="28"/>
          <w:szCs w:val="28"/>
          <w:u w:val="single"/>
          <w:lang w:val="sv-SE"/>
        </w:rPr>
        <w:t>Eshik sekin-sekin ochildi</w:t>
      </w:r>
      <w:r w:rsidRPr="00F901C8">
        <w:rPr>
          <w:rFonts w:ascii="Times New Roman" w:hAnsi="Times New Roman"/>
          <w:b/>
          <w:i/>
          <w:iCs/>
          <w:noProof/>
          <w:sz w:val="28"/>
          <w:szCs w:val="28"/>
          <w:u w:val="single"/>
          <w:lang w:val="uz-Cyrl-UZ"/>
        </w:rPr>
        <w:t>-</w:t>
      </w:r>
      <w:r w:rsidRPr="00F901C8">
        <w:rPr>
          <w:rFonts w:ascii="Times New Roman" w:hAnsi="Times New Roman"/>
          <w:b/>
          <w:i/>
          <w:iCs/>
          <w:noProof/>
          <w:sz w:val="28"/>
          <w:szCs w:val="28"/>
          <w:u w:val="single"/>
          <w:lang w:val="sv-SE"/>
        </w:rPr>
        <w:t>yu, Arslonbek Qalandarovning ozg‘in yuzi ko‘rindi</w:t>
      </w:r>
      <w:r w:rsidRPr="00F901C8">
        <w:rPr>
          <w:rFonts w:ascii="Times New Roman" w:hAnsi="Times New Roman"/>
          <w:b/>
          <w:noProof/>
          <w:sz w:val="28"/>
          <w:szCs w:val="28"/>
          <w:lang w:val="sv-SE"/>
        </w:rPr>
        <w:t>.  Ushbu misol bog‘langan qo‘shma gapning qaysi turiga mansub?</w:t>
      </w:r>
    </w:p>
    <w:p w:rsidR="007558DA" w:rsidRPr="00F901C8" w:rsidRDefault="007558DA" w:rsidP="007558DA">
      <w:pPr>
        <w:spacing w:after="0"/>
        <w:jc w:val="both"/>
        <w:rPr>
          <w:rFonts w:ascii="Times New Roman" w:hAnsi="Times New Roman"/>
          <w:i/>
          <w:iCs/>
          <w:noProof/>
          <w:sz w:val="28"/>
          <w:szCs w:val="28"/>
          <w:lang w:val="uz-Cyrl-UZ"/>
        </w:rPr>
      </w:pPr>
      <w:r w:rsidRPr="00F901C8">
        <w:rPr>
          <w:rFonts w:ascii="Times New Roman" w:hAnsi="Times New Roman"/>
          <w:i/>
          <w:iCs/>
          <w:noProof/>
          <w:sz w:val="28"/>
          <w:szCs w:val="28"/>
          <w:lang w:val="sv-SE"/>
        </w:rPr>
        <w:t xml:space="preserve">A) biriktiruv munosabatli bog‘langan qo‘shma gap B) zidlov munosabatli bog‘langan qo‘shma gap C) ayiruv  munosabatli bog‘langan qo‘shma gap </w:t>
      </w:r>
      <w:r w:rsidRPr="00F901C8">
        <w:rPr>
          <w:rFonts w:ascii="Times New Roman" w:hAnsi="Times New Roman"/>
          <w:i/>
          <w:iCs/>
          <w:noProof/>
          <w:sz w:val="28"/>
          <w:szCs w:val="28"/>
          <w:lang w:val="uz-Cyrl-UZ"/>
        </w:rPr>
        <w:t xml:space="preserve">D) inkor munosabatli bog‘langan qo‘shma gap  </w:t>
      </w:r>
    </w:p>
    <w:p w:rsidR="007558DA" w:rsidRPr="00F901C8" w:rsidRDefault="007558DA" w:rsidP="007558DA">
      <w:pPr>
        <w:spacing w:after="0"/>
        <w:jc w:val="both"/>
        <w:rPr>
          <w:rFonts w:ascii="Times New Roman" w:hAnsi="Times New Roman"/>
          <w:b/>
          <w:noProof/>
          <w:sz w:val="28"/>
          <w:szCs w:val="28"/>
          <w:lang w:val="uz-Cyrl-UZ"/>
        </w:rPr>
      </w:pPr>
      <w:r w:rsidRPr="00F901C8">
        <w:rPr>
          <w:rFonts w:ascii="Times New Roman" w:hAnsi="Times New Roman"/>
          <w:b/>
          <w:noProof/>
          <w:sz w:val="28"/>
          <w:szCs w:val="28"/>
          <w:lang w:val="uz-Cyrl-UZ"/>
        </w:rPr>
        <w:t>14. Biriktiruv munosabatli bog‘langan qo‘shma gap qaysi qatorda berilgan?</w:t>
      </w:r>
    </w:p>
    <w:p w:rsidR="007558DA" w:rsidRPr="00F901C8" w:rsidRDefault="007558DA" w:rsidP="007558DA">
      <w:pPr>
        <w:spacing w:after="0"/>
        <w:jc w:val="both"/>
        <w:rPr>
          <w:rFonts w:ascii="Times New Roman" w:hAnsi="Times New Roman"/>
          <w:i/>
          <w:iCs/>
          <w:noProof/>
          <w:sz w:val="28"/>
          <w:szCs w:val="28"/>
          <w:lang w:val="uz-Cyrl-UZ"/>
        </w:rPr>
      </w:pPr>
      <w:r w:rsidRPr="00F901C8">
        <w:rPr>
          <w:rFonts w:ascii="Times New Roman" w:hAnsi="Times New Roman"/>
          <w:i/>
          <w:iCs/>
          <w:noProof/>
          <w:sz w:val="28"/>
          <w:szCs w:val="28"/>
          <w:lang w:val="uz-Cyrl-UZ"/>
        </w:rPr>
        <w:t xml:space="preserve">A) Quyosh yerga nurini har qancha sochsa ham, u yerdan buning evaziga hech narsa talab qilmaydi. </w:t>
      </w:r>
      <w:r w:rsidRPr="00F901C8">
        <w:rPr>
          <w:rFonts w:ascii="Times New Roman" w:hAnsi="Times New Roman"/>
          <w:i/>
          <w:iCs/>
          <w:noProof/>
          <w:sz w:val="28"/>
          <w:szCs w:val="28"/>
          <w:lang w:val="sv-SE"/>
        </w:rPr>
        <w:t>B) Tantanali kechaning badiiy qismida konsert berildi ham hujjatli film namoyish qilindi.</w:t>
      </w:r>
      <w:r w:rsidRPr="00F901C8">
        <w:rPr>
          <w:rFonts w:ascii="Times New Roman" w:hAnsi="Times New Roman"/>
          <w:i/>
          <w:iCs/>
          <w:noProof/>
          <w:sz w:val="28"/>
          <w:szCs w:val="28"/>
          <w:lang w:val="uz-Cyrl-UZ"/>
        </w:rPr>
        <w:t xml:space="preserve"> C) Suv keldi - n–r keldi. D) Bahaybat fil xartumini suvga solishi bilan, suvdagi to‘lin oy birdan qalqiy boshladi.  </w:t>
      </w:r>
    </w:p>
    <w:p w:rsidR="007558DA" w:rsidRPr="00F901C8" w:rsidRDefault="007558DA" w:rsidP="007558DA">
      <w:pPr>
        <w:spacing w:after="0"/>
        <w:jc w:val="both"/>
        <w:rPr>
          <w:rFonts w:ascii="Times New Roman" w:hAnsi="Times New Roman"/>
          <w:b/>
          <w:noProof/>
          <w:sz w:val="28"/>
          <w:szCs w:val="28"/>
          <w:lang w:val="uz-Cyrl-UZ"/>
        </w:rPr>
      </w:pPr>
      <w:r w:rsidRPr="00F901C8">
        <w:rPr>
          <w:rFonts w:ascii="Times New Roman" w:hAnsi="Times New Roman"/>
          <w:b/>
          <w:noProof/>
          <w:sz w:val="28"/>
          <w:szCs w:val="28"/>
          <w:lang w:val="uz-Cyrl-UZ"/>
        </w:rPr>
        <w:lastRenderedPageBreak/>
        <w:t>15</w:t>
      </w:r>
      <w:r w:rsidRPr="00F901C8">
        <w:rPr>
          <w:rFonts w:ascii="Times New Roman" w:hAnsi="Times New Roman"/>
          <w:b/>
          <w:noProof/>
          <w:sz w:val="28"/>
          <w:szCs w:val="28"/>
          <w:lang w:val="sv-SE"/>
        </w:rPr>
        <w:t>.</w:t>
      </w:r>
      <w:r w:rsidRPr="00F901C8">
        <w:rPr>
          <w:rFonts w:ascii="Times New Roman" w:hAnsi="Times New Roman"/>
          <w:b/>
          <w:noProof/>
          <w:sz w:val="28"/>
          <w:szCs w:val="28"/>
          <w:lang w:val="uz-Cyrl-UZ"/>
        </w:rPr>
        <w:t xml:space="preserve"> Zidlov munosabatli bog‘langan qo‘shma gapni toping.</w:t>
      </w:r>
    </w:p>
    <w:p w:rsidR="007558DA" w:rsidRPr="00F901C8" w:rsidRDefault="007558DA" w:rsidP="007558DA">
      <w:pPr>
        <w:spacing w:after="0"/>
        <w:jc w:val="both"/>
        <w:rPr>
          <w:rFonts w:ascii="Times New Roman" w:hAnsi="Times New Roman"/>
          <w:i/>
          <w:iCs/>
          <w:noProof/>
          <w:sz w:val="28"/>
          <w:szCs w:val="28"/>
          <w:lang w:val="uz-Cyrl-UZ"/>
        </w:rPr>
      </w:pPr>
      <w:r w:rsidRPr="00F901C8">
        <w:rPr>
          <w:rFonts w:ascii="Times New Roman" w:hAnsi="Times New Roman"/>
          <w:i/>
          <w:iCs/>
          <w:noProof/>
          <w:sz w:val="28"/>
          <w:szCs w:val="28"/>
          <w:lang w:val="uz-Cyrl-UZ"/>
        </w:rPr>
        <w:t xml:space="preserve">A) Ko‘nglimni zavq asir etdi-yu, yosh boladay  har yon yugurdim. B)  Uying tor bo‘lsa ham, ko‘ngling keng bo‘lsin. </w:t>
      </w:r>
      <w:r w:rsidRPr="00F901C8">
        <w:rPr>
          <w:rFonts w:ascii="Times New Roman" w:hAnsi="Times New Roman"/>
          <w:i/>
          <w:iCs/>
          <w:noProof/>
          <w:sz w:val="28"/>
          <w:szCs w:val="28"/>
          <w:lang w:val="sv-SE"/>
        </w:rPr>
        <w:t xml:space="preserve">        </w:t>
      </w:r>
      <w:r w:rsidRPr="00F901C8">
        <w:rPr>
          <w:rFonts w:ascii="Times New Roman" w:hAnsi="Times New Roman"/>
          <w:i/>
          <w:iCs/>
          <w:noProof/>
          <w:sz w:val="28"/>
          <w:szCs w:val="28"/>
          <w:lang w:val="uz-Cyrl-UZ"/>
        </w:rPr>
        <w:t>C) Agar har bir kishi bir donadan ko‘chat o‘tqazsa, di</w:t>
      </w:r>
      <w:r w:rsidRPr="00F901C8">
        <w:rPr>
          <w:rFonts w:ascii="Times New Roman" w:hAnsi="Times New Roman"/>
          <w:i/>
          <w:iCs/>
          <w:noProof/>
          <w:sz w:val="28"/>
          <w:szCs w:val="28"/>
          <w:lang w:val="sv-SE"/>
        </w:rPr>
        <w:t>y</w:t>
      </w:r>
      <w:r w:rsidRPr="00F901C8">
        <w:rPr>
          <w:rFonts w:ascii="Times New Roman" w:hAnsi="Times New Roman"/>
          <w:i/>
          <w:iCs/>
          <w:noProof/>
          <w:sz w:val="28"/>
          <w:szCs w:val="28"/>
          <w:lang w:val="uz-Cyrl-UZ"/>
        </w:rPr>
        <w:t>orimiz bog‘</w:t>
      </w:r>
      <w:r w:rsidRPr="00F901C8">
        <w:rPr>
          <w:rFonts w:ascii="Times New Roman" w:hAnsi="Times New Roman"/>
          <w:i/>
          <w:iCs/>
          <w:noProof/>
          <w:sz w:val="28"/>
          <w:szCs w:val="28"/>
          <w:lang w:val="sv-SE"/>
        </w:rPr>
        <w:t>-</w:t>
      </w:r>
      <w:r w:rsidRPr="00F901C8">
        <w:rPr>
          <w:rFonts w:ascii="Times New Roman" w:hAnsi="Times New Roman"/>
          <w:i/>
          <w:iCs/>
          <w:noProof/>
          <w:sz w:val="28"/>
          <w:szCs w:val="28"/>
          <w:lang w:val="uz-Cyrl-UZ"/>
        </w:rPr>
        <w:t xml:space="preserve">u bo‘stonga aylanadi.  D) Sevinch esdan chiqadi-yu, qayg‘u unutilmaydi.  </w:t>
      </w:r>
    </w:p>
    <w:p w:rsidR="007558DA" w:rsidRPr="00F901C8" w:rsidRDefault="007558DA" w:rsidP="007558DA">
      <w:pPr>
        <w:spacing w:after="0"/>
        <w:jc w:val="both"/>
        <w:rPr>
          <w:rFonts w:ascii="Times New Roman" w:hAnsi="Times New Roman"/>
          <w:b/>
          <w:noProof/>
          <w:sz w:val="28"/>
          <w:szCs w:val="28"/>
          <w:lang w:val="uz-Cyrl-UZ"/>
        </w:rPr>
      </w:pPr>
      <w:r w:rsidRPr="00F901C8">
        <w:rPr>
          <w:rFonts w:ascii="Times New Roman" w:hAnsi="Times New Roman"/>
          <w:b/>
          <w:noProof/>
          <w:sz w:val="28"/>
          <w:szCs w:val="28"/>
          <w:lang w:val="uz-Cyrl-UZ"/>
        </w:rPr>
        <w:t>16.Ayiruv munosabatli bog‘langan qo‘shma gapni belgilang.</w:t>
      </w:r>
    </w:p>
    <w:p w:rsidR="007558DA" w:rsidRPr="00F901C8" w:rsidRDefault="007558DA" w:rsidP="007558DA">
      <w:pPr>
        <w:spacing w:after="0"/>
        <w:jc w:val="both"/>
        <w:rPr>
          <w:rFonts w:ascii="Times New Roman" w:hAnsi="Times New Roman"/>
          <w:i/>
          <w:noProof/>
          <w:sz w:val="28"/>
          <w:szCs w:val="28"/>
          <w:lang w:val="uz-Cyrl-UZ"/>
        </w:rPr>
      </w:pPr>
      <w:r w:rsidRPr="00F901C8">
        <w:rPr>
          <w:rFonts w:ascii="Times New Roman" w:hAnsi="Times New Roman"/>
          <w:i/>
          <w:noProof/>
          <w:sz w:val="28"/>
          <w:szCs w:val="28"/>
          <w:lang w:val="uz-Cyrl-UZ"/>
        </w:rPr>
        <w:t xml:space="preserve">A) Narsalarga qiziqishing yo‘qolsa, xotirangdan ham ayrilasan. B) Bema’ni fikrlar har kimda ham bo‘ladi, faqat aqlli kishigina uni ishlatmaydi. C) Ba’zan sho‘x musiqa yangraydi, ba’zan zo‘r qahqaha olamni buzadi. D) Go‘zallik kishi uchun katta baxt, ammo mehnatsevarlik bebaho ziynatdir. </w:t>
      </w:r>
    </w:p>
    <w:p w:rsidR="007558DA" w:rsidRPr="00F901C8" w:rsidRDefault="007558DA" w:rsidP="007558DA">
      <w:pPr>
        <w:spacing w:after="0"/>
        <w:jc w:val="both"/>
        <w:rPr>
          <w:rFonts w:ascii="Times New Roman" w:hAnsi="Times New Roman"/>
          <w:b/>
          <w:noProof/>
          <w:spacing w:val="-4"/>
          <w:sz w:val="28"/>
          <w:szCs w:val="28"/>
          <w:lang w:val="uz-Cyrl-UZ"/>
        </w:rPr>
      </w:pPr>
      <w:r w:rsidRPr="00F901C8">
        <w:rPr>
          <w:rFonts w:ascii="Times New Roman" w:hAnsi="Times New Roman"/>
          <w:b/>
          <w:noProof/>
          <w:spacing w:val="-4"/>
          <w:sz w:val="28"/>
          <w:szCs w:val="28"/>
          <w:lang w:val="uz-Cyrl-UZ"/>
        </w:rPr>
        <w:t xml:space="preserve">17. </w:t>
      </w:r>
      <w:r w:rsidRPr="00F901C8">
        <w:rPr>
          <w:rFonts w:ascii="Times New Roman" w:hAnsi="Times New Roman"/>
          <w:b/>
          <w:i/>
          <w:iCs/>
          <w:noProof/>
          <w:spacing w:val="-4"/>
          <w:sz w:val="28"/>
          <w:szCs w:val="28"/>
          <w:u w:val="single"/>
          <w:lang w:val="uz-Cyrl-UZ"/>
        </w:rPr>
        <w:t>Sobir anhor bilan hovuz o‘rtasidagi supaga joy qildirib berdi-da, o‘zi</w:t>
      </w:r>
      <w:r w:rsidRPr="00F901C8">
        <w:rPr>
          <w:rFonts w:ascii="Times New Roman" w:hAnsi="Times New Roman"/>
          <w:b/>
          <w:i/>
          <w:iCs/>
          <w:noProof/>
          <w:spacing w:val="-4"/>
          <w:sz w:val="28"/>
          <w:szCs w:val="28"/>
          <w:lang w:val="uz-Cyrl-UZ"/>
        </w:rPr>
        <w:t xml:space="preserve"> </w:t>
      </w:r>
      <w:r w:rsidRPr="00F901C8">
        <w:rPr>
          <w:rFonts w:ascii="Times New Roman" w:hAnsi="Times New Roman"/>
          <w:b/>
          <w:i/>
          <w:iCs/>
          <w:noProof/>
          <w:spacing w:val="-4"/>
          <w:sz w:val="28"/>
          <w:szCs w:val="28"/>
          <w:u w:val="single"/>
          <w:lang w:val="uz-Cyrl-UZ"/>
        </w:rPr>
        <w:t>qayoqqadir ketdi</w:t>
      </w:r>
      <w:r w:rsidRPr="00F901C8">
        <w:rPr>
          <w:rFonts w:ascii="Times New Roman" w:hAnsi="Times New Roman"/>
          <w:b/>
          <w:noProof/>
          <w:spacing w:val="-4"/>
          <w:sz w:val="28"/>
          <w:szCs w:val="28"/>
          <w:lang w:val="uz-Cyrl-UZ"/>
        </w:rPr>
        <w:t>. Ushbu qo‘shma gapning turi...</w:t>
      </w:r>
    </w:p>
    <w:p w:rsidR="007558DA" w:rsidRPr="00F901C8" w:rsidRDefault="007558DA" w:rsidP="007558DA">
      <w:pPr>
        <w:spacing w:after="0"/>
        <w:jc w:val="both"/>
        <w:rPr>
          <w:rFonts w:ascii="Times New Roman" w:hAnsi="Times New Roman"/>
          <w:i/>
          <w:noProof/>
          <w:sz w:val="28"/>
          <w:szCs w:val="28"/>
          <w:lang w:val="uz-Cyrl-UZ"/>
        </w:rPr>
      </w:pPr>
      <w:r w:rsidRPr="00F901C8">
        <w:rPr>
          <w:rFonts w:ascii="Times New Roman" w:hAnsi="Times New Roman"/>
          <w:i/>
          <w:noProof/>
          <w:sz w:val="28"/>
          <w:szCs w:val="28"/>
          <w:lang w:val="uz-Cyrl-UZ"/>
        </w:rPr>
        <w:t xml:space="preserve">A) ergashgan qo‘shma gap B) </w:t>
      </w:r>
      <w:r w:rsidRPr="00F901C8">
        <w:rPr>
          <w:rFonts w:ascii="Times New Roman" w:hAnsi="Times New Roman"/>
          <w:i/>
          <w:noProof/>
          <w:sz w:val="28"/>
          <w:szCs w:val="28"/>
          <w:lang w:val="uz-Latn-UZ"/>
        </w:rPr>
        <w:t xml:space="preserve">sodda </w:t>
      </w:r>
      <w:r w:rsidRPr="00F901C8">
        <w:rPr>
          <w:rFonts w:ascii="Times New Roman" w:hAnsi="Times New Roman"/>
          <w:i/>
          <w:noProof/>
          <w:sz w:val="28"/>
          <w:szCs w:val="28"/>
          <w:lang w:val="uz-Cyrl-UZ"/>
        </w:rPr>
        <w:t xml:space="preserve">gap </w:t>
      </w:r>
    </w:p>
    <w:p w:rsidR="007558DA" w:rsidRPr="00F901C8" w:rsidRDefault="007558DA" w:rsidP="007558DA">
      <w:pPr>
        <w:spacing w:after="0"/>
        <w:jc w:val="both"/>
        <w:rPr>
          <w:rFonts w:ascii="Times New Roman" w:hAnsi="Times New Roman"/>
          <w:i/>
          <w:noProof/>
          <w:sz w:val="28"/>
          <w:szCs w:val="28"/>
          <w:lang w:val="uz-Cyrl-UZ"/>
        </w:rPr>
      </w:pPr>
      <w:r w:rsidRPr="00F901C8">
        <w:rPr>
          <w:rFonts w:ascii="Times New Roman" w:hAnsi="Times New Roman"/>
          <w:i/>
          <w:noProof/>
          <w:sz w:val="28"/>
          <w:szCs w:val="28"/>
          <w:lang w:val="uz-Cyrl-UZ"/>
        </w:rPr>
        <w:t xml:space="preserve">C) ayiruv bog‘lovchili bog‘langan qo‘shma gap </w:t>
      </w:r>
    </w:p>
    <w:p w:rsidR="007558DA" w:rsidRPr="00F901C8" w:rsidRDefault="007558DA" w:rsidP="007558DA">
      <w:pPr>
        <w:spacing w:after="0"/>
        <w:jc w:val="both"/>
        <w:rPr>
          <w:rFonts w:ascii="Times New Roman" w:hAnsi="Times New Roman"/>
          <w:i/>
          <w:noProof/>
          <w:sz w:val="28"/>
          <w:szCs w:val="28"/>
          <w:lang w:val="uz-Cyrl-UZ"/>
        </w:rPr>
      </w:pPr>
      <w:r w:rsidRPr="00F901C8">
        <w:rPr>
          <w:rFonts w:ascii="Times New Roman" w:hAnsi="Times New Roman"/>
          <w:i/>
          <w:noProof/>
          <w:sz w:val="28"/>
          <w:szCs w:val="28"/>
          <w:lang w:val="uz-Cyrl-UZ"/>
        </w:rPr>
        <w:t xml:space="preserve">D) </w:t>
      </w:r>
      <w:r w:rsidRPr="00F901C8">
        <w:rPr>
          <w:rFonts w:ascii="Times New Roman" w:hAnsi="Times New Roman"/>
          <w:i/>
          <w:noProof/>
          <w:sz w:val="28"/>
          <w:szCs w:val="28"/>
          <w:lang w:val="uz-Latn-UZ"/>
        </w:rPr>
        <w:t xml:space="preserve">biriktiruv </w:t>
      </w:r>
      <w:r w:rsidRPr="00F901C8">
        <w:rPr>
          <w:rFonts w:ascii="Times New Roman" w:hAnsi="Times New Roman"/>
          <w:i/>
          <w:noProof/>
          <w:sz w:val="28"/>
          <w:szCs w:val="28"/>
          <w:lang w:val="uz-Cyrl-UZ"/>
        </w:rPr>
        <w:t xml:space="preserve"> bog‘lovchili bog‘langan qo‘shma gap </w:t>
      </w:r>
    </w:p>
    <w:p w:rsidR="007558DA" w:rsidRPr="00F901C8" w:rsidRDefault="007558DA" w:rsidP="007558DA">
      <w:pPr>
        <w:spacing w:after="0"/>
        <w:jc w:val="both"/>
        <w:rPr>
          <w:rFonts w:ascii="Times New Roman" w:hAnsi="Times New Roman"/>
          <w:b/>
          <w:noProof/>
          <w:sz w:val="28"/>
          <w:szCs w:val="28"/>
          <w:lang w:val="uz-Cyrl-UZ"/>
        </w:rPr>
      </w:pPr>
      <w:r w:rsidRPr="00F901C8">
        <w:rPr>
          <w:rFonts w:ascii="Times New Roman" w:hAnsi="Times New Roman"/>
          <w:b/>
          <w:noProof/>
          <w:sz w:val="28"/>
          <w:szCs w:val="28"/>
          <w:lang w:val="uz-Cyrl-UZ"/>
        </w:rPr>
        <w:t xml:space="preserve">18. Qaysi qatordagi gapda </w:t>
      </w:r>
      <w:r w:rsidRPr="00F901C8">
        <w:rPr>
          <w:rFonts w:ascii="Times New Roman" w:hAnsi="Times New Roman"/>
          <w:b/>
          <w:i/>
          <w:iCs/>
          <w:noProof/>
          <w:sz w:val="28"/>
          <w:szCs w:val="28"/>
          <w:u w:val="single"/>
          <w:lang w:val="uz-Cyrl-UZ"/>
        </w:rPr>
        <w:t>–u, -yu</w:t>
      </w:r>
      <w:r w:rsidRPr="00F901C8">
        <w:rPr>
          <w:rFonts w:ascii="Times New Roman" w:hAnsi="Times New Roman"/>
          <w:b/>
          <w:noProof/>
          <w:sz w:val="28"/>
          <w:szCs w:val="28"/>
          <w:lang w:val="uz-Cyrl-UZ"/>
        </w:rPr>
        <w:t xml:space="preserve"> yuklamasi zidlov bog‘lovchisi vazifasida kelgan?</w:t>
      </w:r>
    </w:p>
    <w:p w:rsidR="007558DA" w:rsidRPr="00F901C8" w:rsidRDefault="007558DA" w:rsidP="007558DA">
      <w:pPr>
        <w:spacing w:after="0"/>
        <w:jc w:val="both"/>
        <w:rPr>
          <w:rFonts w:ascii="Times New Roman" w:hAnsi="Times New Roman"/>
          <w:i/>
          <w:iCs/>
          <w:noProof/>
          <w:sz w:val="28"/>
          <w:szCs w:val="28"/>
          <w:lang w:val="uz-Cyrl-UZ"/>
        </w:rPr>
      </w:pPr>
      <w:r w:rsidRPr="00F901C8">
        <w:rPr>
          <w:rFonts w:ascii="Times New Roman" w:hAnsi="Times New Roman"/>
          <w:i/>
          <w:iCs/>
          <w:noProof/>
          <w:sz w:val="28"/>
          <w:szCs w:val="28"/>
          <w:lang w:val="uz-Cyrl-UZ"/>
        </w:rPr>
        <w:t>A)  Siz ham “ish, ish” deb, umringizni san’atga baxshida qilganingizda nima</w:t>
      </w:r>
      <w:r w:rsidRPr="00F901C8">
        <w:rPr>
          <w:rFonts w:ascii="Times New Roman" w:hAnsi="Times New Roman"/>
          <w:noProof/>
          <w:sz w:val="28"/>
          <w:szCs w:val="28"/>
          <w:lang w:val="uz-Cyrl-UZ"/>
        </w:rPr>
        <w:t xml:space="preserve"> </w:t>
      </w:r>
      <w:r w:rsidRPr="00F901C8">
        <w:rPr>
          <w:rFonts w:ascii="Times New Roman" w:hAnsi="Times New Roman"/>
          <w:i/>
          <w:iCs/>
          <w:noProof/>
          <w:sz w:val="28"/>
          <w:szCs w:val="28"/>
          <w:lang w:val="uz-Cyrl-UZ"/>
        </w:rPr>
        <w:t xml:space="preserve">bo‘ldingiz-u, Nigora nima bo‘ldi? B) Qiziq, odamning umri shuncha qisqa-yu, tipirchilashi olamni tutadi.   C)  Havoni quyuq tuman bosdi-yu, hech narsa ko‘rinmadi.        </w:t>
      </w:r>
      <w:r w:rsidRPr="00F901C8">
        <w:rPr>
          <w:rFonts w:ascii="Times New Roman" w:hAnsi="Times New Roman"/>
          <w:i/>
          <w:iCs/>
          <w:noProof/>
          <w:sz w:val="28"/>
          <w:szCs w:val="28"/>
          <w:lang w:val="sv-SE"/>
        </w:rPr>
        <w:t>D) Kun kelar</w:t>
      </w:r>
      <w:r w:rsidRPr="00F901C8">
        <w:rPr>
          <w:rFonts w:ascii="Times New Roman" w:hAnsi="Times New Roman"/>
          <w:i/>
          <w:iCs/>
          <w:noProof/>
          <w:sz w:val="28"/>
          <w:szCs w:val="28"/>
          <w:lang w:val="uz-Cyrl-UZ"/>
        </w:rPr>
        <w:t>-</w:t>
      </w:r>
      <w:r w:rsidRPr="00F901C8">
        <w:rPr>
          <w:rFonts w:ascii="Times New Roman" w:hAnsi="Times New Roman"/>
          <w:i/>
          <w:iCs/>
          <w:noProof/>
          <w:sz w:val="28"/>
          <w:szCs w:val="28"/>
          <w:lang w:val="sv-SE"/>
        </w:rPr>
        <w:t>u, sendan meni Begona qilar bu  she’r.</w:t>
      </w:r>
      <w:r w:rsidRPr="00F901C8">
        <w:rPr>
          <w:rFonts w:ascii="Times New Roman" w:hAnsi="Times New Roman"/>
          <w:i/>
          <w:iCs/>
          <w:noProof/>
          <w:sz w:val="28"/>
          <w:szCs w:val="28"/>
          <w:lang w:val="uz-Cyrl-UZ"/>
        </w:rPr>
        <w:t xml:space="preserve">  </w:t>
      </w:r>
    </w:p>
    <w:p w:rsidR="007558DA" w:rsidRPr="00F901C8" w:rsidRDefault="007558DA" w:rsidP="007558DA">
      <w:pPr>
        <w:spacing w:after="0"/>
        <w:jc w:val="both"/>
        <w:rPr>
          <w:rFonts w:ascii="Times New Roman" w:hAnsi="Times New Roman"/>
          <w:b/>
          <w:noProof/>
          <w:sz w:val="28"/>
          <w:szCs w:val="28"/>
          <w:lang w:val="uz-Cyrl-UZ"/>
        </w:rPr>
      </w:pPr>
      <w:r w:rsidRPr="00F901C8">
        <w:rPr>
          <w:rFonts w:ascii="Times New Roman" w:hAnsi="Times New Roman"/>
          <w:b/>
          <w:noProof/>
          <w:sz w:val="28"/>
          <w:szCs w:val="28"/>
          <w:lang w:val="uz-Cyrl-UZ"/>
        </w:rPr>
        <w:t>19.  Bog‘langan qo‘shma gapni toping.</w:t>
      </w:r>
    </w:p>
    <w:p w:rsidR="007558DA" w:rsidRPr="00F901C8" w:rsidRDefault="007558DA" w:rsidP="007558DA">
      <w:pPr>
        <w:spacing w:after="0"/>
        <w:jc w:val="both"/>
        <w:rPr>
          <w:rFonts w:ascii="Times New Roman" w:hAnsi="Times New Roman"/>
          <w:i/>
          <w:noProof/>
          <w:sz w:val="28"/>
          <w:szCs w:val="28"/>
          <w:lang w:val="uz-Cyrl-UZ"/>
        </w:rPr>
      </w:pPr>
      <w:r w:rsidRPr="00F901C8">
        <w:rPr>
          <w:rFonts w:ascii="Times New Roman" w:hAnsi="Times New Roman"/>
          <w:i/>
          <w:noProof/>
          <w:sz w:val="28"/>
          <w:szCs w:val="28"/>
          <w:lang w:val="uz-Cyrl-UZ"/>
        </w:rPr>
        <w:t xml:space="preserve">A) Mashrab shuni yaxshi biladiki, o‘rtog‘i uni aldamaydi. B) Yo yerning kuchi yo‘q, yo urug‘i yaxshi emas.C) Kim ichkilikdan madad istasa,  go‘r atrofida bo‘ladi. </w:t>
      </w:r>
      <w:r w:rsidRPr="00F901C8">
        <w:rPr>
          <w:rFonts w:ascii="Times New Roman" w:hAnsi="Times New Roman"/>
          <w:i/>
          <w:noProof/>
          <w:sz w:val="28"/>
          <w:szCs w:val="28"/>
          <w:lang w:val="sv-SE"/>
        </w:rPr>
        <w:t xml:space="preserve">D) Bu uyda na Ashirdan, na Soatdan, hech kimdan darak yo‘q. </w:t>
      </w:r>
      <w:r w:rsidRPr="00F901C8">
        <w:rPr>
          <w:rFonts w:ascii="Times New Roman" w:hAnsi="Times New Roman"/>
          <w:i/>
          <w:noProof/>
          <w:sz w:val="28"/>
          <w:szCs w:val="28"/>
          <w:lang w:val="uz-Cyrl-UZ"/>
        </w:rPr>
        <w:t xml:space="preserve"> </w:t>
      </w:r>
    </w:p>
    <w:p w:rsidR="007558DA" w:rsidRPr="00F901C8" w:rsidRDefault="007558DA" w:rsidP="007558DA">
      <w:pPr>
        <w:spacing w:after="0"/>
        <w:jc w:val="both"/>
        <w:rPr>
          <w:rFonts w:ascii="Times New Roman" w:hAnsi="Times New Roman"/>
          <w:b/>
          <w:noProof/>
          <w:sz w:val="28"/>
          <w:szCs w:val="28"/>
          <w:lang w:val="uz-Cyrl-UZ"/>
        </w:rPr>
      </w:pPr>
      <w:r w:rsidRPr="00F901C8">
        <w:rPr>
          <w:rFonts w:ascii="Times New Roman" w:hAnsi="Times New Roman"/>
          <w:b/>
          <w:noProof/>
          <w:sz w:val="28"/>
          <w:szCs w:val="28"/>
          <w:lang w:val="uz-Cyrl-UZ"/>
        </w:rPr>
        <w:t>20</w:t>
      </w:r>
      <w:r w:rsidRPr="00F901C8">
        <w:rPr>
          <w:rFonts w:ascii="Times New Roman" w:hAnsi="Times New Roman"/>
          <w:b/>
          <w:noProof/>
          <w:sz w:val="28"/>
          <w:szCs w:val="28"/>
          <w:lang w:val="sv-SE"/>
        </w:rPr>
        <w:t>.</w:t>
      </w:r>
      <w:r w:rsidRPr="00F901C8">
        <w:rPr>
          <w:rFonts w:ascii="Times New Roman" w:hAnsi="Times New Roman"/>
          <w:b/>
          <w:noProof/>
          <w:sz w:val="28"/>
          <w:szCs w:val="28"/>
          <w:lang w:val="uz-Cyrl-UZ"/>
        </w:rPr>
        <w:t xml:space="preserve"> Biriktiruv munosabatli bog‘langan qo‘shma gap qatorini toping.</w:t>
      </w:r>
    </w:p>
    <w:p w:rsidR="007558DA" w:rsidRPr="00F901C8" w:rsidRDefault="007558DA" w:rsidP="007558DA">
      <w:pPr>
        <w:spacing w:after="0"/>
        <w:jc w:val="both"/>
        <w:rPr>
          <w:rFonts w:ascii="Times New Roman" w:hAnsi="Times New Roman"/>
          <w:i/>
          <w:noProof/>
          <w:sz w:val="28"/>
          <w:szCs w:val="28"/>
          <w:lang w:val="uz-Cyrl-UZ"/>
        </w:rPr>
      </w:pPr>
      <w:r w:rsidRPr="00F901C8">
        <w:rPr>
          <w:rFonts w:ascii="Times New Roman" w:hAnsi="Times New Roman"/>
          <w:i/>
          <w:noProof/>
          <w:sz w:val="28"/>
          <w:szCs w:val="28"/>
          <w:lang w:val="uz-Cyrl-UZ"/>
        </w:rPr>
        <w:t>A) Mahkam salomlashib ketmoqchi bo‘ldi, biroq Mirsaid to‘xtatdi. B) Masofa yiroq - k–’ngil yaqin. C) Dunyoda biz bormiz – tinchlik buzilmas. D)   Havo sovudi hamda yerlar muzladi.</w:t>
      </w:r>
    </w:p>
    <w:p w:rsidR="007558DA" w:rsidRPr="00F901C8" w:rsidRDefault="007558DA" w:rsidP="007558DA">
      <w:pPr>
        <w:spacing w:after="0"/>
        <w:jc w:val="both"/>
        <w:rPr>
          <w:rFonts w:ascii="Times New Roman" w:hAnsi="Times New Roman"/>
          <w:b/>
          <w:noProof/>
          <w:sz w:val="28"/>
          <w:szCs w:val="28"/>
          <w:lang w:val="uz-Cyrl-UZ"/>
        </w:rPr>
      </w:pPr>
      <w:r w:rsidRPr="00F901C8">
        <w:rPr>
          <w:rFonts w:ascii="Times New Roman" w:hAnsi="Times New Roman"/>
          <w:b/>
          <w:noProof/>
          <w:sz w:val="28"/>
          <w:szCs w:val="28"/>
          <w:lang w:val="uz-Cyrl-UZ"/>
        </w:rPr>
        <w:t xml:space="preserve">21. </w:t>
      </w:r>
      <w:r w:rsidRPr="00F901C8">
        <w:rPr>
          <w:rFonts w:ascii="Times New Roman" w:hAnsi="Times New Roman"/>
          <w:b/>
          <w:i/>
          <w:noProof/>
          <w:sz w:val="28"/>
          <w:szCs w:val="28"/>
          <w:u w:val="single"/>
          <w:lang w:val="uz-Cyrl-UZ"/>
        </w:rPr>
        <w:t>Yo</w:t>
      </w:r>
      <w:r w:rsidRPr="00F901C8">
        <w:rPr>
          <w:rFonts w:ascii="Times New Roman" w:hAnsi="Times New Roman"/>
          <w:b/>
          <w:i/>
          <w:iCs/>
          <w:noProof/>
          <w:sz w:val="28"/>
          <w:szCs w:val="28"/>
          <w:u w:val="single"/>
          <w:lang w:val="uz-Cyrl-UZ"/>
        </w:rPr>
        <w:t>mg‘ir tindi-</w:t>
      </w:r>
      <w:r w:rsidRPr="00F901C8">
        <w:rPr>
          <w:rFonts w:ascii="Times New Roman" w:hAnsi="Times New Roman"/>
          <w:b/>
          <w:i/>
          <w:iCs/>
          <w:noProof/>
          <w:sz w:val="28"/>
          <w:szCs w:val="28"/>
          <w:u w:val="single"/>
          <w:lang w:val="uz-Latn-UZ"/>
        </w:rPr>
        <w:t>y</w:t>
      </w:r>
      <w:r w:rsidRPr="00F901C8">
        <w:rPr>
          <w:rFonts w:ascii="Times New Roman" w:hAnsi="Times New Roman"/>
          <w:b/>
          <w:i/>
          <w:iCs/>
          <w:noProof/>
          <w:sz w:val="28"/>
          <w:szCs w:val="28"/>
          <w:u w:val="single"/>
          <w:lang w:val="uz-Cyrl-UZ"/>
        </w:rPr>
        <w:t>u, shamol to‘xtamadi</w:t>
      </w:r>
      <w:r w:rsidRPr="00F901C8">
        <w:rPr>
          <w:rFonts w:ascii="Times New Roman" w:hAnsi="Times New Roman"/>
          <w:b/>
          <w:noProof/>
          <w:sz w:val="28"/>
          <w:szCs w:val="28"/>
          <w:lang w:val="uz-Cyrl-UZ"/>
        </w:rPr>
        <w:t>. Ushbu gap haqidagi qaysi hukm to‘g‘ri?</w:t>
      </w:r>
    </w:p>
    <w:p w:rsidR="007558DA" w:rsidRPr="00F901C8" w:rsidRDefault="007558DA" w:rsidP="007558DA">
      <w:pPr>
        <w:spacing w:after="0"/>
        <w:jc w:val="both"/>
        <w:rPr>
          <w:rFonts w:ascii="Times New Roman" w:hAnsi="Times New Roman"/>
          <w:noProof/>
          <w:sz w:val="28"/>
          <w:szCs w:val="28"/>
          <w:lang w:val="uz-Cyrl-UZ"/>
        </w:rPr>
      </w:pPr>
      <w:r w:rsidRPr="00F901C8">
        <w:rPr>
          <w:rFonts w:ascii="Times New Roman" w:hAnsi="Times New Roman"/>
          <w:i/>
          <w:noProof/>
          <w:sz w:val="28"/>
          <w:szCs w:val="28"/>
          <w:lang w:val="uz-Cyrl-UZ"/>
        </w:rPr>
        <w:t xml:space="preserve">A) biriktiruv munosabatli bog‘langan qo‘shma gap B) ayiruv munosibatli bog‘langan qo‘shma gap C) zidlov munosabatli bog‘langan qo‘shma gap D) to‘siqsiz ergash gapli qo‘shma gap </w:t>
      </w:r>
      <w:r w:rsidRPr="00F901C8">
        <w:rPr>
          <w:rFonts w:ascii="Times New Roman" w:hAnsi="Times New Roman"/>
          <w:noProof/>
          <w:sz w:val="28"/>
          <w:szCs w:val="28"/>
          <w:lang w:val="uz-Cyrl-UZ"/>
        </w:rPr>
        <w:t xml:space="preserve"> </w:t>
      </w:r>
    </w:p>
    <w:p w:rsidR="007558DA" w:rsidRPr="00F901C8" w:rsidRDefault="007558DA" w:rsidP="007558DA">
      <w:pPr>
        <w:spacing w:after="0"/>
        <w:jc w:val="both"/>
        <w:rPr>
          <w:rFonts w:ascii="Times New Roman" w:hAnsi="Times New Roman"/>
          <w:b/>
          <w:noProof/>
          <w:sz w:val="28"/>
          <w:szCs w:val="28"/>
          <w:lang w:val="uz-Cyrl-UZ"/>
        </w:rPr>
      </w:pPr>
      <w:r w:rsidRPr="00F901C8">
        <w:rPr>
          <w:rFonts w:ascii="Times New Roman" w:hAnsi="Times New Roman"/>
          <w:b/>
          <w:noProof/>
          <w:sz w:val="28"/>
          <w:szCs w:val="28"/>
          <w:lang w:val="uz-Cyrl-UZ"/>
        </w:rPr>
        <w:t xml:space="preserve">22. </w:t>
      </w:r>
      <w:r w:rsidRPr="00F901C8">
        <w:rPr>
          <w:rFonts w:ascii="Times New Roman" w:hAnsi="Times New Roman"/>
          <w:b/>
          <w:i/>
          <w:iCs/>
          <w:noProof/>
          <w:sz w:val="28"/>
          <w:szCs w:val="28"/>
          <w:u w:val="single"/>
          <w:lang w:val="uz-Cyrl-UZ"/>
        </w:rPr>
        <w:t>Rustam supaga joy qildirib berdi-da, o‘zi qayoqqadir ketdi</w:t>
      </w:r>
      <w:r w:rsidRPr="00F901C8">
        <w:rPr>
          <w:rFonts w:ascii="Times New Roman" w:hAnsi="Times New Roman"/>
          <w:b/>
          <w:noProof/>
          <w:sz w:val="28"/>
          <w:szCs w:val="28"/>
          <w:lang w:val="uz-Cyrl-UZ"/>
        </w:rPr>
        <w:t>. Ushbu qo‘shma gapning qismlari o‘zaro qaysi vosita yordamida</w:t>
      </w:r>
      <w:r w:rsidRPr="00F901C8">
        <w:rPr>
          <w:rFonts w:ascii="Times New Roman" w:hAnsi="Times New Roman"/>
          <w:noProof/>
          <w:sz w:val="28"/>
          <w:szCs w:val="28"/>
          <w:lang w:val="uz-Cyrl-UZ"/>
        </w:rPr>
        <w:t xml:space="preserve"> </w:t>
      </w:r>
      <w:r w:rsidRPr="00F901C8">
        <w:rPr>
          <w:rFonts w:ascii="Times New Roman" w:hAnsi="Times New Roman"/>
          <w:b/>
          <w:noProof/>
          <w:sz w:val="28"/>
          <w:szCs w:val="28"/>
          <w:lang w:val="uz-Cyrl-UZ"/>
        </w:rPr>
        <w:t>bog‘langan?</w:t>
      </w:r>
    </w:p>
    <w:p w:rsidR="007558DA" w:rsidRPr="00A61B27" w:rsidRDefault="007558DA" w:rsidP="00A61B27">
      <w:pPr>
        <w:spacing w:after="0"/>
        <w:jc w:val="both"/>
        <w:rPr>
          <w:rFonts w:ascii="Times New Roman" w:hAnsi="Times New Roman"/>
          <w:i/>
          <w:iCs/>
          <w:noProof/>
          <w:sz w:val="28"/>
          <w:szCs w:val="28"/>
          <w:lang w:val="uz-Cyrl-UZ"/>
        </w:rPr>
      </w:pPr>
      <w:r w:rsidRPr="00F901C8">
        <w:rPr>
          <w:rFonts w:ascii="Times New Roman" w:hAnsi="Times New Roman"/>
          <w:i/>
          <w:iCs/>
          <w:noProof/>
          <w:sz w:val="28"/>
          <w:szCs w:val="28"/>
          <w:lang w:val="uz-Cyrl-UZ"/>
        </w:rPr>
        <w:t xml:space="preserve">A) biriktiruv bog‘lovchisi yordamida B) faqat ohang yordamida C) yuklama yordamida D) </w:t>
      </w:r>
      <w:r w:rsidR="00A61B27">
        <w:rPr>
          <w:rFonts w:ascii="Times New Roman" w:hAnsi="Times New Roman"/>
          <w:i/>
          <w:iCs/>
          <w:noProof/>
          <w:sz w:val="28"/>
          <w:szCs w:val="28"/>
          <w:lang w:val="uz-Cyrl-UZ"/>
        </w:rPr>
        <w:t xml:space="preserve">zidlov bog‘lovchisi yordamida  </w:t>
      </w:r>
    </w:p>
    <w:p w:rsidR="007B5326" w:rsidRPr="007558DA" w:rsidRDefault="007B5326" w:rsidP="007B5326">
      <w:pPr>
        <w:spacing w:after="0"/>
        <w:ind w:firstLine="567"/>
        <w:jc w:val="both"/>
        <w:rPr>
          <w:rFonts w:ascii="Times New Roman" w:hAnsi="Times New Roman"/>
          <w:sz w:val="28"/>
          <w:szCs w:val="28"/>
          <w:lang w:val="uz-Cyrl-UZ"/>
        </w:rPr>
      </w:pPr>
    </w:p>
    <w:p w:rsidR="007B5326" w:rsidRPr="00850AD0" w:rsidRDefault="00DF01B8" w:rsidP="00A61B27">
      <w:pPr>
        <w:spacing w:after="0"/>
        <w:jc w:val="both"/>
        <w:rPr>
          <w:rFonts w:ascii="Times New Roman" w:hAnsi="Times New Roman"/>
          <w:sz w:val="28"/>
          <w:szCs w:val="28"/>
          <w:lang w:val="sv-SE"/>
        </w:rPr>
      </w:pPr>
      <w:r>
        <w:rPr>
          <w:rFonts w:ascii="Times New Roman" w:hAnsi="Times New Roman"/>
          <w:b/>
          <w:sz w:val="28"/>
          <w:szCs w:val="28"/>
          <w:lang w:val="sv-SE"/>
        </w:rPr>
        <w:lastRenderedPageBreak/>
        <w:t>Uyga vazifa</w:t>
      </w:r>
      <w:r w:rsidR="007B5326" w:rsidRPr="00850AD0">
        <w:rPr>
          <w:rFonts w:ascii="Times New Roman" w:hAnsi="Times New Roman"/>
          <w:b/>
          <w:sz w:val="28"/>
          <w:szCs w:val="28"/>
          <w:lang w:val="sv-SE"/>
        </w:rPr>
        <w:t>.</w:t>
      </w:r>
      <w:r w:rsidR="007B5326" w:rsidRPr="00850AD0">
        <w:rPr>
          <w:rFonts w:ascii="Times New Roman" w:hAnsi="Times New Roman"/>
          <w:sz w:val="28"/>
          <w:szCs w:val="28"/>
          <w:lang w:val="sv-SE"/>
        </w:rPr>
        <w:t xml:space="preserve"> </w:t>
      </w:r>
      <w:r w:rsidR="007B5326" w:rsidRPr="00850AD0">
        <w:rPr>
          <w:rFonts w:ascii="Times New Roman" w:hAnsi="Times New Roman"/>
          <w:b/>
          <w:sz w:val="28"/>
          <w:szCs w:val="28"/>
          <w:lang w:val="sv-SE"/>
        </w:rPr>
        <w:t>Qo‘shma gaplarni davom ettiring.</w:t>
      </w:r>
    </w:p>
    <w:p w:rsidR="007B5326" w:rsidRPr="00850AD0" w:rsidRDefault="007B5326" w:rsidP="007B5326">
      <w:pPr>
        <w:spacing w:after="0"/>
        <w:jc w:val="both"/>
        <w:rPr>
          <w:rFonts w:ascii="Times New Roman" w:hAnsi="Times New Roman"/>
          <w:sz w:val="28"/>
          <w:szCs w:val="28"/>
          <w:lang w:val="sv-SE"/>
        </w:rPr>
      </w:pPr>
      <w:r w:rsidRPr="00850AD0">
        <w:rPr>
          <w:rFonts w:ascii="Times New Roman" w:hAnsi="Times New Roman"/>
          <w:sz w:val="28"/>
          <w:szCs w:val="28"/>
          <w:lang w:val="sv-SE"/>
        </w:rPr>
        <w:t>Shahrimiz kundan-kunga shunday o‘zgardiki … U shunday yaxshi ishlaydiki … Eshik yanayam katta ochildi, … Aziza xonaga yugurib kirdi-yu, … Institutga kirmaguncha, ... Kosmik raketalarning muvaffaqiyatli uchirilishi shuni ko‘rsatdiki,</w:t>
      </w:r>
      <w:r w:rsidR="00DF01B8">
        <w:rPr>
          <w:rFonts w:ascii="Times New Roman" w:hAnsi="Times New Roman"/>
          <w:sz w:val="28"/>
          <w:szCs w:val="28"/>
          <w:lang w:val="sv-SE"/>
        </w:rPr>
        <w:t>..</w:t>
      </w:r>
    </w:p>
    <w:p w:rsidR="007B5326" w:rsidRPr="00F51F53" w:rsidRDefault="007B5326" w:rsidP="007B5326">
      <w:pPr>
        <w:jc w:val="both"/>
        <w:rPr>
          <w:rFonts w:ascii="Times New Roman" w:hAnsi="Times New Roman"/>
          <w:sz w:val="28"/>
          <w:szCs w:val="28"/>
          <w:lang w:val="sv-SE" w:eastAsia="en-US"/>
        </w:rPr>
      </w:pPr>
    </w:p>
    <w:p w:rsidR="005F3F08" w:rsidRPr="00F51F53" w:rsidRDefault="005F3F08" w:rsidP="007B5326">
      <w:pPr>
        <w:jc w:val="both"/>
        <w:rPr>
          <w:rFonts w:ascii="Times New Roman" w:hAnsi="Times New Roman"/>
          <w:sz w:val="28"/>
          <w:szCs w:val="28"/>
          <w:lang w:val="sv-SE" w:eastAsia="en-US"/>
        </w:rPr>
      </w:pPr>
    </w:p>
    <w:p w:rsidR="005F3F08" w:rsidRPr="00F51F53" w:rsidRDefault="005F3F08" w:rsidP="007B5326">
      <w:pPr>
        <w:jc w:val="both"/>
        <w:rPr>
          <w:rFonts w:ascii="Times New Roman" w:hAnsi="Times New Roman"/>
          <w:sz w:val="28"/>
          <w:szCs w:val="28"/>
          <w:lang w:val="sv-SE" w:eastAsia="en-US"/>
        </w:rPr>
      </w:pPr>
    </w:p>
    <w:p w:rsidR="005F3F08" w:rsidRPr="00F51F53" w:rsidRDefault="005F3F08" w:rsidP="007B5326">
      <w:pPr>
        <w:jc w:val="both"/>
        <w:rPr>
          <w:rFonts w:ascii="Times New Roman" w:hAnsi="Times New Roman"/>
          <w:sz w:val="28"/>
          <w:szCs w:val="28"/>
          <w:lang w:val="sv-SE" w:eastAsia="en-US"/>
        </w:rPr>
      </w:pPr>
    </w:p>
    <w:p w:rsidR="007530A2" w:rsidRPr="00280A0D" w:rsidRDefault="007530A2" w:rsidP="007530A2">
      <w:pPr>
        <w:rPr>
          <w:rFonts w:ascii="Times New Roman" w:hAnsi="Times New Roman"/>
          <w:b/>
          <w:iCs/>
          <w:sz w:val="36"/>
          <w:szCs w:val="36"/>
          <w:lang w:val="uz-Cyrl-UZ"/>
        </w:rPr>
      </w:pPr>
    </w:p>
    <w:p w:rsidR="00BD1979" w:rsidRPr="0094126C" w:rsidRDefault="001D7086" w:rsidP="00F40296">
      <w:pPr>
        <w:rPr>
          <w:rFonts w:ascii="Times New Roman" w:hAnsi="Times New Roman"/>
          <w:b/>
          <w:iCs/>
          <w:sz w:val="32"/>
          <w:szCs w:val="32"/>
          <w:lang w:val="uz-Cyrl-UZ"/>
        </w:rPr>
      </w:pPr>
      <w:r w:rsidRPr="002637FF">
        <w:rPr>
          <w:rFonts w:ascii="Times New Roman" w:hAnsi="Times New Roman"/>
          <w:b/>
          <w:iCs/>
          <w:sz w:val="32"/>
          <w:szCs w:val="32"/>
          <w:lang w:val="uz-Cyrl-UZ"/>
        </w:rPr>
        <w:t xml:space="preserve">24-MAVZU.Xalq sayli. Хаlq sаyllаri to‘g‘risidа suhbаt. “Nаvro‘z” mаtni, Nаvro‘z bilаn bоg‘liq хаlq udumlаri suhbаt. </w:t>
      </w:r>
    </w:p>
    <w:p w:rsidR="00BD1979" w:rsidRPr="002510D6" w:rsidRDefault="00BD1979" w:rsidP="00BD1979">
      <w:pPr>
        <w:spacing w:after="0" w:line="240" w:lineRule="auto"/>
        <w:ind w:firstLine="567"/>
        <w:jc w:val="both"/>
        <w:rPr>
          <w:rFonts w:ascii="Times New Roman" w:hAnsi="Times New Roman"/>
          <w:sz w:val="28"/>
          <w:szCs w:val="28"/>
          <w:lang w:val="uz-Cyrl-UZ"/>
        </w:rPr>
      </w:pPr>
      <w:r w:rsidRPr="002510D6">
        <w:rPr>
          <w:rFonts w:ascii="Times New Roman" w:hAnsi="Times New Roman"/>
          <w:sz w:val="28"/>
          <w:szCs w:val="28"/>
          <w:lang w:val="uz-Cyrl-UZ"/>
        </w:rPr>
        <w:t xml:space="preserve">Bahor bayramlari yangi </w:t>
      </w:r>
      <w:r>
        <w:rPr>
          <w:rFonts w:ascii="Times New Roman" w:hAnsi="Times New Roman"/>
          <w:sz w:val="28"/>
          <w:szCs w:val="28"/>
          <w:lang w:val="uz-Cyrl-UZ"/>
        </w:rPr>
        <w:t>mehnat</w:t>
      </w:r>
      <w:r w:rsidRPr="002510D6">
        <w:rPr>
          <w:rFonts w:ascii="Times New Roman" w:hAnsi="Times New Roman"/>
          <w:sz w:val="28"/>
          <w:szCs w:val="28"/>
          <w:lang w:val="uz-Cyrl-UZ"/>
        </w:rPr>
        <w:t xml:space="preserve"> mavsumi boshlanishidan darak beruvchi</w:t>
      </w:r>
      <w:r>
        <w:rPr>
          <w:rFonts w:ascii="Times New Roman" w:hAnsi="Times New Roman"/>
          <w:sz w:val="28"/>
          <w:szCs w:val="28"/>
          <w:lang w:val="uz-Latn-UZ"/>
        </w:rPr>
        <w:t xml:space="preserve"> </w:t>
      </w:r>
      <w:r w:rsidRPr="002510D6">
        <w:rPr>
          <w:rFonts w:ascii="Times New Roman" w:hAnsi="Times New Roman"/>
          <w:sz w:val="28"/>
          <w:szCs w:val="28"/>
          <w:lang w:val="uz-Cyrl-UZ"/>
        </w:rPr>
        <w:t xml:space="preserve">bo’lib, u </w:t>
      </w:r>
      <w:r>
        <w:rPr>
          <w:rFonts w:ascii="Times New Roman" w:hAnsi="Times New Roman"/>
          <w:sz w:val="28"/>
          <w:szCs w:val="28"/>
          <w:lang w:val="uz-Cyrl-UZ"/>
        </w:rPr>
        <w:t>mehnat</w:t>
      </w:r>
      <w:r w:rsidRPr="002510D6">
        <w:rPr>
          <w:rFonts w:ascii="Times New Roman" w:hAnsi="Times New Roman"/>
          <w:sz w:val="28"/>
          <w:szCs w:val="28"/>
          <w:lang w:val="uz-Cyrl-UZ"/>
        </w:rPr>
        <w:t xml:space="preserve">kash xalq </w:t>
      </w:r>
      <w:r>
        <w:rPr>
          <w:rFonts w:ascii="Times New Roman" w:hAnsi="Times New Roman"/>
          <w:sz w:val="28"/>
          <w:szCs w:val="28"/>
          <w:lang w:val="uz-Cyrl-UZ"/>
        </w:rPr>
        <w:t>hayot</w:t>
      </w:r>
      <w:r w:rsidRPr="002510D6">
        <w:rPr>
          <w:rFonts w:ascii="Times New Roman" w:hAnsi="Times New Roman"/>
          <w:sz w:val="28"/>
          <w:szCs w:val="28"/>
          <w:lang w:val="uz-Cyrl-UZ"/>
        </w:rPr>
        <w:t xml:space="preserve">ida </w:t>
      </w:r>
      <w:r>
        <w:rPr>
          <w:rFonts w:ascii="Times New Roman" w:hAnsi="Times New Roman"/>
          <w:sz w:val="28"/>
          <w:szCs w:val="28"/>
          <w:lang w:val="uz-Cyrl-UZ"/>
        </w:rPr>
        <w:t>muhim</w:t>
      </w:r>
      <w:r w:rsidRPr="002510D6">
        <w:rPr>
          <w:rFonts w:ascii="Times New Roman" w:hAnsi="Times New Roman"/>
          <w:sz w:val="28"/>
          <w:szCs w:val="28"/>
          <w:lang w:val="uz-Cyrl-UZ"/>
        </w:rPr>
        <w:t xml:space="preserve"> o’rin tutgan. </w:t>
      </w:r>
      <w:r>
        <w:rPr>
          <w:rFonts w:ascii="Times New Roman" w:hAnsi="Times New Roman"/>
          <w:sz w:val="28"/>
          <w:szCs w:val="28"/>
          <w:lang w:val="uz-Cyrl-UZ"/>
        </w:rPr>
        <w:t>Bahor</w:t>
      </w:r>
      <w:r w:rsidRPr="002510D6">
        <w:rPr>
          <w:rFonts w:ascii="Times New Roman" w:hAnsi="Times New Roman"/>
          <w:sz w:val="28"/>
          <w:szCs w:val="28"/>
          <w:lang w:val="uz-Cyrl-UZ"/>
        </w:rPr>
        <w:t xml:space="preserve"> kirib kelishini kutib</w:t>
      </w:r>
      <w:r>
        <w:rPr>
          <w:rFonts w:ascii="Times New Roman" w:hAnsi="Times New Roman"/>
          <w:sz w:val="28"/>
          <w:szCs w:val="28"/>
          <w:lang w:val="uz-Latn-UZ"/>
        </w:rPr>
        <w:t xml:space="preserve"> </w:t>
      </w:r>
      <w:r w:rsidRPr="002510D6">
        <w:rPr>
          <w:rFonts w:ascii="Times New Roman" w:hAnsi="Times New Roman"/>
          <w:sz w:val="28"/>
          <w:szCs w:val="28"/>
          <w:lang w:val="uz-Cyrl-UZ"/>
        </w:rPr>
        <w:t>olish bayramlari qadimdan barcha xalqlarda mavjud bo’lgan. Bahor bayramlari</w:t>
      </w:r>
      <w:r>
        <w:rPr>
          <w:rFonts w:ascii="Times New Roman" w:hAnsi="Times New Roman"/>
          <w:sz w:val="28"/>
          <w:szCs w:val="28"/>
          <w:lang w:val="uz-Latn-UZ"/>
        </w:rPr>
        <w:t xml:space="preserve"> </w:t>
      </w:r>
      <w:r w:rsidRPr="002510D6">
        <w:rPr>
          <w:rFonts w:ascii="Times New Roman" w:hAnsi="Times New Roman"/>
          <w:sz w:val="28"/>
          <w:szCs w:val="28"/>
          <w:lang w:val="uz-Cyrl-UZ"/>
        </w:rPr>
        <w:t>insoniyat vujudga kelishi bilan paydo bo’lgan bayramlardan bo’lib, odamlarning</w:t>
      </w:r>
      <w:r>
        <w:rPr>
          <w:rFonts w:ascii="Times New Roman" w:hAnsi="Times New Roman"/>
          <w:sz w:val="28"/>
          <w:szCs w:val="28"/>
          <w:lang w:val="uz-Latn-UZ"/>
        </w:rPr>
        <w:t xml:space="preserve"> </w:t>
      </w:r>
      <w:r w:rsidRPr="002510D6">
        <w:rPr>
          <w:rFonts w:ascii="Times New Roman" w:hAnsi="Times New Roman"/>
          <w:sz w:val="28"/>
          <w:szCs w:val="28"/>
          <w:lang w:val="uz-Cyrl-UZ"/>
        </w:rPr>
        <w:t>dunyo bo’ylab tarqalishi natijasida ular ham barcha yerlarga yoyilgan va</w:t>
      </w:r>
      <w:r>
        <w:rPr>
          <w:rFonts w:ascii="Times New Roman" w:hAnsi="Times New Roman"/>
          <w:sz w:val="28"/>
          <w:szCs w:val="28"/>
          <w:lang w:val="uz-Latn-UZ"/>
        </w:rPr>
        <w:t xml:space="preserve"> </w:t>
      </w:r>
      <w:r w:rsidRPr="002510D6">
        <w:rPr>
          <w:rFonts w:ascii="Times New Roman" w:hAnsi="Times New Roman"/>
          <w:sz w:val="28"/>
          <w:szCs w:val="28"/>
          <w:lang w:val="uz-Cyrl-UZ"/>
        </w:rPr>
        <w:t xml:space="preserve">keyinchalik bu an’analar barcha xalqlarda turli nomlar va </w:t>
      </w:r>
      <w:r>
        <w:rPr>
          <w:rFonts w:ascii="Times New Roman" w:hAnsi="Times New Roman"/>
          <w:sz w:val="28"/>
          <w:szCs w:val="28"/>
          <w:lang w:val="uz-Latn-UZ"/>
        </w:rPr>
        <w:t>h</w:t>
      </w:r>
      <w:r w:rsidRPr="002510D6">
        <w:rPr>
          <w:rFonts w:ascii="Times New Roman" w:hAnsi="Times New Roman"/>
          <w:sz w:val="28"/>
          <w:szCs w:val="28"/>
          <w:lang w:val="uz-Cyrl-UZ"/>
        </w:rPr>
        <w:t>ar xil shaklda</w:t>
      </w:r>
      <w:r>
        <w:rPr>
          <w:rFonts w:ascii="Times New Roman" w:hAnsi="Times New Roman"/>
          <w:sz w:val="28"/>
          <w:szCs w:val="28"/>
          <w:lang w:val="uz-Latn-UZ"/>
        </w:rPr>
        <w:t xml:space="preserve"> </w:t>
      </w:r>
      <w:r w:rsidRPr="002510D6">
        <w:rPr>
          <w:rFonts w:ascii="Times New Roman" w:hAnsi="Times New Roman"/>
          <w:sz w:val="28"/>
          <w:szCs w:val="28"/>
          <w:lang w:val="uz-Cyrl-UZ"/>
        </w:rPr>
        <w:t>uyushtirilgan.</w:t>
      </w:r>
    </w:p>
    <w:p w:rsidR="00BD1979" w:rsidRDefault="00BD1979" w:rsidP="00BD1979">
      <w:pPr>
        <w:spacing w:after="0" w:line="240" w:lineRule="auto"/>
        <w:ind w:firstLine="567"/>
        <w:jc w:val="both"/>
        <w:rPr>
          <w:rFonts w:ascii="Times New Roman" w:hAnsi="Times New Roman"/>
          <w:sz w:val="28"/>
          <w:szCs w:val="28"/>
          <w:lang w:val="uz-Latn-UZ"/>
        </w:rPr>
      </w:pPr>
      <w:r w:rsidRPr="002510D6">
        <w:rPr>
          <w:rFonts w:ascii="Times New Roman" w:hAnsi="Times New Roman"/>
          <w:sz w:val="28"/>
          <w:szCs w:val="28"/>
          <w:lang w:val="uz-Cyrl-UZ"/>
        </w:rPr>
        <w:t>O’rta asrlarda "Navro’z" bayrami yanada rivojlanib, ommaviy tus olgan, bu</w:t>
      </w:r>
      <w:r>
        <w:rPr>
          <w:rFonts w:ascii="Times New Roman" w:hAnsi="Times New Roman"/>
          <w:sz w:val="28"/>
          <w:szCs w:val="28"/>
          <w:lang w:val="uz-Latn-UZ"/>
        </w:rPr>
        <w:t xml:space="preserve"> </w:t>
      </w:r>
      <w:r w:rsidRPr="002510D6">
        <w:rPr>
          <w:rFonts w:ascii="Times New Roman" w:hAnsi="Times New Roman"/>
          <w:sz w:val="28"/>
          <w:szCs w:val="28"/>
          <w:lang w:val="uz-Cyrl-UZ"/>
        </w:rPr>
        <w:t xml:space="preserve">bayram </w:t>
      </w:r>
      <w:r>
        <w:rPr>
          <w:rFonts w:ascii="Times New Roman" w:hAnsi="Times New Roman"/>
          <w:sz w:val="28"/>
          <w:szCs w:val="28"/>
          <w:lang w:val="uz-Cyrl-UZ"/>
        </w:rPr>
        <w:t>haqida</w:t>
      </w:r>
      <w:r w:rsidRPr="002510D6">
        <w:rPr>
          <w:rFonts w:ascii="Times New Roman" w:hAnsi="Times New Roman"/>
          <w:sz w:val="28"/>
          <w:szCs w:val="28"/>
          <w:lang w:val="uz-Cyrl-UZ"/>
        </w:rPr>
        <w:t xml:space="preserve"> deyarli barcha o’sha davrning allomalari so’z yuritadi. </w:t>
      </w:r>
      <w:r>
        <w:rPr>
          <w:rFonts w:ascii="Times New Roman" w:hAnsi="Times New Roman"/>
          <w:sz w:val="28"/>
          <w:szCs w:val="28"/>
          <w:lang w:val="uz-Latn-UZ"/>
        </w:rPr>
        <w:t>O</w:t>
      </w:r>
      <w:r w:rsidRPr="002510D6">
        <w:rPr>
          <w:rFonts w:ascii="Times New Roman" w:hAnsi="Times New Roman"/>
          <w:sz w:val="28"/>
          <w:szCs w:val="28"/>
          <w:lang w:val="uz-Cyrl-UZ"/>
        </w:rPr>
        <w:t>’rta asr va</w:t>
      </w:r>
      <w:r>
        <w:rPr>
          <w:rFonts w:ascii="Times New Roman" w:hAnsi="Times New Roman"/>
          <w:sz w:val="28"/>
          <w:szCs w:val="28"/>
          <w:lang w:val="uz-Latn-UZ"/>
        </w:rPr>
        <w:t xml:space="preserve"> </w:t>
      </w:r>
      <w:r w:rsidRPr="002510D6">
        <w:rPr>
          <w:rFonts w:ascii="Times New Roman" w:hAnsi="Times New Roman"/>
          <w:sz w:val="28"/>
          <w:szCs w:val="28"/>
          <w:lang w:val="uz-Cyrl-UZ"/>
        </w:rPr>
        <w:t xml:space="preserve">keyingi davrlarda "Navro’z"ning xalq turmushi va ma’naviy </w:t>
      </w:r>
      <w:r>
        <w:rPr>
          <w:rFonts w:ascii="Times New Roman" w:hAnsi="Times New Roman"/>
          <w:sz w:val="28"/>
          <w:szCs w:val="28"/>
          <w:lang w:val="uz-Cyrl-UZ"/>
        </w:rPr>
        <w:t>hayot</w:t>
      </w:r>
      <w:r w:rsidRPr="002510D6">
        <w:rPr>
          <w:rFonts w:ascii="Times New Roman" w:hAnsi="Times New Roman"/>
          <w:sz w:val="28"/>
          <w:szCs w:val="28"/>
          <w:lang w:val="uz-Cyrl-UZ"/>
        </w:rPr>
        <w:t>idagi mavqei,</w:t>
      </w:r>
      <w:r>
        <w:rPr>
          <w:rFonts w:ascii="Times New Roman" w:hAnsi="Times New Roman"/>
          <w:sz w:val="28"/>
          <w:szCs w:val="28"/>
          <w:lang w:val="uz-Latn-UZ"/>
        </w:rPr>
        <w:t xml:space="preserve"> </w:t>
      </w:r>
      <w:r w:rsidRPr="002510D6">
        <w:rPr>
          <w:rFonts w:ascii="Times New Roman" w:hAnsi="Times New Roman"/>
          <w:sz w:val="28"/>
          <w:szCs w:val="28"/>
          <w:lang w:val="uz-Cyrl-UZ"/>
        </w:rPr>
        <w:t xml:space="preserve">fayzu tarovati, fazilat va xosiyati </w:t>
      </w:r>
      <w:r>
        <w:rPr>
          <w:rFonts w:ascii="Times New Roman" w:hAnsi="Times New Roman"/>
          <w:sz w:val="28"/>
          <w:szCs w:val="28"/>
          <w:lang w:val="uz-Cyrl-UZ"/>
        </w:rPr>
        <w:t>haqida</w:t>
      </w:r>
      <w:r w:rsidRPr="002510D6">
        <w:rPr>
          <w:rFonts w:ascii="Times New Roman" w:hAnsi="Times New Roman"/>
          <w:sz w:val="28"/>
          <w:szCs w:val="28"/>
          <w:lang w:val="uz-Cyrl-UZ"/>
        </w:rPr>
        <w:t xml:space="preserve"> qomusiy bilim egalari Abu Rayqon</w:t>
      </w:r>
      <w:r>
        <w:rPr>
          <w:rFonts w:ascii="Times New Roman" w:hAnsi="Times New Roman"/>
          <w:sz w:val="28"/>
          <w:szCs w:val="28"/>
          <w:lang w:val="uz-Latn-UZ"/>
        </w:rPr>
        <w:t xml:space="preserve"> </w:t>
      </w:r>
      <w:r w:rsidRPr="002510D6">
        <w:rPr>
          <w:rFonts w:ascii="Times New Roman" w:hAnsi="Times New Roman"/>
          <w:sz w:val="28"/>
          <w:szCs w:val="28"/>
          <w:lang w:val="uz-Cyrl-UZ"/>
        </w:rPr>
        <w:t xml:space="preserve">Beruniy, Firdavsiy, Mahmud qoshqariy, Umar Xayyom, Alisher Navoiy, Fayziy-Fayyoziy, Muhammadali Soib, Mirzo Bedil, Kalim Koshoniy, Furqat, </w:t>
      </w:r>
      <w:r>
        <w:rPr>
          <w:rFonts w:ascii="Times New Roman" w:hAnsi="Times New Roman"/>
          <w:sz w:val="28"/>
          <w:szCs w:val="28"/>
          <w:lang w:val="uz-Cyrl-UZ"/>
        </w:rPr>
        <w:t>Mu</w:t>
      </w:r>
      <w:r>
        <w:rPr>
          <w:rFonts w:ascii="Times New Roman" w:hAnsi="Times New Roman"/>
          <w:sz w:val="28"/>
          <w:szCs w:val="28"/>
          <w:lang w:val="uz-Latn-UZ"/>
        </w:rPr>
        <w:t>q</w:t>
      </w:r>
      <w:r>
        <w:rPr>
          <w:rFonts w:ascii="Times New Roman" w:hAnsi="Times New Roman"/>
          <w:sz w:val="28"/>
          <w:szCs w:val="28"/>
          <w:lang w:val="uz-Cyrl-UZ"/>
        </w:rPr>
        <w:t>im</w:t>
      </w:r>
      <w:r w:rsidRPr="002510D6">
        <w:rPr>
          <w:rFonts w:ascii="Times New Roman" w:hAnsi="Times New Roman"/>
          <w:sz w:val="28"/>
          <w:szCs w:val="28"/>
          <w:lang w:val="uz-Cyrl-UZ"/>
        </w:rPr>
        <w:t>iy,</w:t>
      </w:r>
      <w:r>
        <w:rPr>
          <w:rFonts w:ascii="Times New Roman" w:hAnsi="Times New Roman"/>
          <w:sz w:val="28"/>
          <w:szCs w:val="28"/>
          <w:lang w:val="uz-Latn-UZ"/>
        </w:rPr>
        <w:t xml:space="preserve"> </w:t>
      </w:r>
      <w:r w:rsidRPr="002510D6">
        <w:rPr>
          <w:rFonts w:ascii="Times New Roman" w:hAnsi="Times New Roman"/>
          <w:sz w:val="28"/>
          <w:szCs w:val="28"/>
          <w:lang w:val="uz-Cyrl-UZ"/>
        </w:rPr>
        <w:t xml:space="preserve">Sadriddin Ayniy va </w:t>
      </w:r>
      <w:r>
        <w:rPr>
          <w:rFonts w:ascii="Times New Roman" w:hAnsi="Times New Roman"/>
          <w:sz w:val="28"/>
          <w:szCs w:val="28"/>
          <w:lang w:val="uz-Latn-UZ"/>
        </w:rPr>
        <w:t>X</w:t>
      </w:r>
      <w:r w:rsidRPr="002510D6">
        <w:rPr>
          <w:rFonts w:ascii="Times New Roman" w:hAnsi="Times New Roman"/>
          <w:sz w:val="28"/>
          <w:szCs w:val="28"/>
          <w:lang w:val="uz-Cyrl-UZ"/>
        </w:rPr>
        <w:t>amza kabilar ajoyib fikr-mulo</w:t>
      </w:r>
      <w:r>
        <w:rPr>
          <w:rFonts w:ascii="Times New Roman" w:hAnsi="Times New Roman"/>
          <w:sz w:val="28"/>
          <w:szCs w:val="28"/>
          <w:lang w:val="uz-Latn-UZ"/>
        </w:rPr>
        <w:t>h</w:t>
      </w:r>
      <w:r w:rsidRPr="002510D6">
        <w:rPr>
          <w:rFonts w:ascii="Times New Roman" w:hAnsi="Times New Roman"/>
          <w:sz w:val="28"/>
          <w:szCs w:val="28"/>
          <w:lang w:val="uz-Cyrl-UZ"/>
        </w:rPr>
        <w:t>azalar bildirganlar, go’zal</w:t>
      </w:r>
      <w:r>
        <w:rPr>
          <w:rFonts w:ascii="Times New Roman" w:hAnsi="Times New Roman"/>
          <w:sz w:val="28"/>
          <w:szCs w:val="28"/>
          <w:lang w:val="uz-Latn-UZ"/>
        </w:rPr>
        <w:t xml:space="preserve"> </w:t>
      </w:r>
      <w:r w:rsidRPr="002510D6">
        <w:rPr>
          <w:rFonts w:ascii="Times New Roman" w:hAnsi="Times New Roman"/>
          <w:sz w:val="28"/>
          <w:szCs w:val="28"/>
          <w:lang w:val="uz-Cyrl-UZ"/>
        </w:rPr>
        <w:t>she’rlar bitganlar. "Navro’z"ni Beruniy "Navro’z - olamning boshlanishi" desa,</w:t>
      </w:r>
      <w:r>
        <w:rPr>
          <w:rFonts w:ascii="Times New Roman" w:hAnsi="Times New Roman"/>
          <w:sz w:val="28"/>
          <w:szCs w:val="28"/>
          <w:lang w:val="uz-Latn-UZ"/>
        </w:rPr>
        <w:t xml:space="preserve"> </w:t>
      </w:r>
      <w:r w:rsidRPr="002510D6">
        <w:rPr>
          <w:rFonts w:ascii="Times New Roman" w:hAnsi="Times New Roman"/>
          <w:sz w:val="28"/>
          <w:szCs w:val="28"/>
          <w:lang w:val="uz-Cyrl-UZ"/>
        </w:rPr>
        <w:t>Firdavsiy ""Navro’z"-bayramlar shohi". deydi. Navoiy odamlarga istak bildirib:</w:t>
      </w:r>
      <w:r>
        <w:rPr>
          <w:rFonts w:ascii="Times New Roman" w:hAnsi="Times New Roman"/>
          <w:sz w:val="28"/>
          <w:szCs w:val="28"/>
          <w:lang w:val="uz-Latn-UZ"/>
        </w:rPr>
        <w:t xml:space="preserve"> </w:t>
      </w:r>
      <w:r w:rsidRPr="002510D6">
        <w:rPr>
          <w:rFonts w:ascii="Times New Roman" w:hAnsi="Times New Roman"/>
          <w:sz w:val="28"/>
          <w:szCs w:val="28"/>
          <w:lang w:val="uz-Cyrl-UZ"/>
        </w:rPr>
        <w:t>"</w:t>
      </w:r>
      <w:r>
        <w:rPr>
          <w:rFonts w:ascii="Times New Roman" w:hAnsi="Times New Roman"/>
          <w:sz w:val="28"/>
          <w:szCs w:val="28"/>
          <w:lang w:val="uz-Latn-UZ"/>
        </w:rPr>
        <w:t>H</w:t>
      </w:r>
      <w:r w:rsidRPr="002510D6">
        <w:rPr>
          <w:rFonts w:ascii="Times New Roman" w:hAnsi="Times New Roman"/>
          <w:sz w:val="28"/>
          <w:szCs w:val="28"/>
          <w:lang w:val="uz-Cyrl-UZ"/>
        </w:rPr>
        <w:t xml:space="preserve">ar tuning qadr o’lubon, </w:t>
      </w:r>
      <w:r>
        <w:rPr>
          <w:rFonts w:ascii="Times New Roman" w:hAnsi="Times New Roman"/>
          <w:sz w:val="28"/>
          <w:szCs w:val="28"/>
          <w:lang w:val="uz-Latn-UZ"/>
        </w:rPr>
        <w:t>h</w:t>
      </w:r>
      <w:r w:rsidRPr="002510D6">
        <w:rPr>
          <w:rFonts w:ascii="Times New Roman" w:hAnsi="Times New Roman"/>
          <w:sz w:val="28"/>
          <w:szCs w:val="28"/>
          <w:lang w:val="uz-Cyrl-UZ"/>
        </w:rPr>
        <w:t>ar kuning o’lsun navro’z" desa, Sadriddin Ayniy:</w:t>
      </w:r>
      <w:r>
        <w:rPr>
          <w:rFonts w:ascii="Times New Roman" w:hAnsi="Times New Roman"/>
          <w:sz w:val="28"/>
          <w:szCs w:val="28"/>
          <w:lang w:val="uz-Latn-UZ"/>
        </w:rPr>
        <w:t xml:space="preserve"> </w:t>
      </w:r>
      <w:r w:rsidRPr="002510D6">
        <w:rPr>
          <w:rFonts w:ascii="Times New Roman" w:hAnsi="Times New Roman"/>
          <w:sz w:val="28"/>
          <w:szCs w:val="28"/>
          <w:lang w:val="uz-Cyrl-UZ"/>
        </w:rPr>
        <w:t>"Navro’z"da, tabiat jonlanibgina qolmay inson tabiati qam uy</w:t>
      </w:r>
      <w:r>
        <w:rPr>
          <w:rFonts w:ascii="Times New Roman" w:hAnsi="Times New Roman"/>
          <w:sz w:val="28"/>
          <w:szCs w:val="28"/>
          <w:lang w:val="uz-Latn-UZ"/>
        </w:rPr>
        <w:t>g’</w:t>
      </w:r>
      <w:r w:rsidRPr="002510D6">
        <w:rPr>
          <w:rFonts w:ascii="Times New Roman" w:hAnsi="Times New Roman"/>
          <w:sz w:val="28"/>
          <w:szCs w:val="28"/>
          <w:lang w:val="uz-Cyrl-UZ"/>
        </w:rPr>
        <w:t>onar -edi" deydi.</w:t>
      </w:r>
      <w:r>
        <w:rPr>
          <w:rFonts w:ascii="Times New Roman" w:hAnsi="Times New Roman"/>
          <w:sz w:val="28"/>
          <w:szCs w:val="28"/>
          <w:lang w:val="uz-Latn-UZ"/>
        </w:rPr>
        <w:t xml:space="preserve"> </w:t>
      </w:r>
    </w:p>
    <w:p w:rsidR="00BD1979" w:rsidRPr="002510D6" w:rsidRDefault="00BD1979" w:rsidP="00BD1979">
      <w:pPr>
        <w:spacing w:after="0" w:line="240" w:lineRule="auto"/>
        <w:ind w:firstLine="567"/>
        <w:jc w:val="both"/>
        <w:rPr>
          <w:rFonts w:ascii="Times New Roman" w:hAnsi="Times New Roman"/>
          <w:sz w:val="28"/>
          <w:szCs w:val="28"/>
          <w:lang w:val="uz-Cyrl-UZ"/>
        </w:rPr>
      </w:pPr>
      <w:r w:rsidRPr="002510D6">
        <w:rPr>
          <w:rFonts w:ascii="Times New Roman" w:hAnsi="Times New Roman"/>
          <w:sz w:val="28"/>
          <w:szCs w:val="28"/>
          <w:lang w:val="uz-Cyrl-UZ"/>
        </w:rPr>
        <w:t xml:space="preserve">Tarixda "Navro’z"ga qarshi shaxslar </w:t>
      </w:r>
      <w:r>
        <w:rPr>
          <w:rFonts w:ascii="Times New Roman" w:hAnsi="Times New Roman"/>
          <w:sz w:val="28"/>
          <w:szCs w:val="28"/>
          <w:lang w:val="uz-Latn-UZ"/>
        </w:rPr>
        <w:t>h</w:t>
      </w:r>
      <w:r w:rsidRPr="002510D6">
        <w:rPr>
          <w:rFonts w:ascii="Times New Roman" w:hAnsi="Times New Roman"/>
          <w:sz w:val="28"/>
          <w:szCs w:val="28"/>
          <w:lang w:val="uz-Cyrl-UZ"/>
        </w:rPr>
        <w:t>am kam emas edi. Bu bayram eng</w:t>
      </w:r>
      <w:r>
        <w:rPr>
          <w:rFonts w:ascii="Times New Roman" w:hAnsi="Times New Roman"/>
          <w:sz w:val="28"/>
          <w:szCs w:val="28"/>
          <w:lang w:val="uz-Latn-UZ"/>
        </w:rPr>
        <w:t xml:space="preserve"> </w:t>
      </w:r>
      <w:r w:rsidRPr="002510D6">
        <w:rPr>
          <w:rFonts w:ascii="Times New Roman" w:hAnsi="Times New Roman"/>
          <w:sz w:val="28"/>
          <w:szCs w:val="28"/>
          <w:lang w:val="uz-Cyrl-UZ"/>
        </w:rPr>
        <w:t>avvalo bos</w:t>
      </w:r>
      <w:r>
        <w:rPr>
          <w:rFonts w:ascii="Times New Roman" w:hAnsi="Times New Roman"/>
          <w:sz w:val="28"/>
          <w:szCs w:val="28"/>
          <w:lang w:val="uz-Latn-UZ"/>
        </w:rPr>
        <w:t>q</w:t>
      </w:r>
      <w:r w:rsidRPr="002510D6">
        <w:rPr>
          <w:rFonts w:ascii="Times New Roman" w:hAnsi="Times New Roman"/>
          <w:sz w:val="28"/>
          <w:szCs w:val="28"/>
          <w:lang w:val="uz-Cyrl-UZ"/>
        </w:rPr>
        <w:t>inchilarga qo’l kelmas edi. Bu hodisa arab istilosidan so’ng yaqqol</w:t>
      </w:r>
      <w:r>
        <w:rPr>
          <w:rFonts w:ascii="Times New Roman" w:hAnsi="Times New Roman"/>
          <w:sz w:val="28"/>
          <w:szCs w:val="28"/>
          <w:lang w:val="uz-Latn-UZ"/>
        </w:rPr>
        <w:t xml:space="preserve"> </w:t>
      </w:r>
      <w:r w:rsidRPr="002510D6">
        <w:rPr>
          <w:rFonts w:ascii="Times New Roman" w:hAnsi="Times New Roman"/>
          <w:sz w:val="28"/>
          <w:szCs w:val="28"/>
          <w:lang w:val="uz-Cyrl-UZ"/>
        </w:rPr>
        <w:t>namoyon bo’ldi. Islom arboblari bu bayramni taqiqlashga ko’p uringanlar</w:t>
      </w:r>
      <w:r>
        <w:rPr>
          <w:rFonts w:ascii="Times New Roman" w:hAnsi="Times New Roman"/>
          <w:sz w:val="28"/>
          <w:szCs w:val="28"/>
          <w:lang w:val="uz-Latn-UZ"/>
        </w:rPr>
        <w:t xml:space="preserve"> </w:t>
      </w:r>
      <w:r w:rsidRPr="002510D6">
        <w:rPr>
          <w:rFonts w:ascii="Times New Roman" w:hAnsi="Times New Roman"/>
          <w:sz w:val="28"/>
          <w:szCs w:val="28"/>
          <w:lang w:val="uz-Cyrl-UZ"/>
        </w:rPr>
        <w:t>."Navro’z" ularning diniga, siyosatiga, qonun-qoidalariga nomuvofiq emasligini</w:t>
      </w:r>
      <w:r>
        <w:rPr>
          <w:rFonts w:ascii="Times New Roman" w:hAnsi="Times New Roman"/>
          <w:sz w:val="28"/>
          <w:szCs w:val="28"/>
          <w:lang w:val="uz-Latn-UZ"/>
        </w:rPr>
        <w:t xml:space="preserve"> </w:t>
      </w:r>
      <w:r w:rsidRPr="002510D6">
        <w:rPr>
          <w:rFonts w:ascii="Times New Roman" w:hAnsi="Times New Roman"/>
          <w:sz w:val="28"/>
          <w:szCs w:val="28"/>
          <w:lang w:val="uz-Cyrl-UZ"/>
        </w:rPr>
        <w:t>bilsalar qam, bu bayramda odamlarning ozodlik sari ru</w:t>
      </w:r>
      <w:r>
        <w:rPr>
          <w:rFonts w:ascii="Times New Roman" w:hAnsi="Times New Roman"/>
          <w:sz w:val="28"/>
          <w:szCs w:val="28"/>
          <w:lang w:val="uz-Latn-UZ"/>
        </w:rPr>
        <w:t>h</w:t>
      </w:r>
      <w:r w:rsidRPr="002510D6">
        <w:rPr>
          <w:rFonts w:ascii="Times New Roman" w:hAnsi="Times New Roman"/>
          <w:sz w:val="28"/>
          <w:szCs w:val="28"/>
          <w:lang w:val="uz-Cyrl-UZ"/>
        </w:rPr>
        <w:t>an birlashishlari</w:t>
      </w:r>
      <w:r>
        <w:rPr>
          <w:rFonts w:ascii="Times New Roman" w:hAnsi="Times New Roman"/>
          <w:sz w:val="28"/>
          <w:szCs w:val="28"/>
          <w:lang w:val="uz-Latn-UZ"/>
        </w:rPr>
        <w:t xml:space="preserve"> </w:t>
      </w:r>
      <w:r w:rsidRPr="002510D6">
        <w:rPr>
          <w:rFonts w:ascii="Times New Roman" w:hAnsi="Times New Roman"/>
          <w:sz w:val="28"/>
          <w:szCs w:val="28"/>
          <w:lang w:val="uz-Cyrl-UZ"/>
        </w:rPr>
        <w:t>mumkinligidan qo’rqishar edi. S</w:t>
      </w:r>
      <w:r>
        <w:rPr>
          <w:rFonts w:ascii="Times New Roman" w:hAnsi="Times New Roman"/>
          <w:sz w:val="28"/>
          <w:szCs w:val="28"/>
          <w:lang w:val="uz-Latn-UZ"/>
        </w:rPr>
        <w:t>h</w:t>
      </w:r>
      <w:r w:rsidRPr="002510D6">
        <w:rPr>
          <w:rFonts w:ascii="Times New Roman" w:hAnsi="Times New Roman"/>
          <w:sz w:val="28"/>
          <w:szCs w:val="28"/>
          <w:lang w:val="uz-Cyrl-UZ"/>
        </w:rPr>
        <w:t>uning uchun "Navro’z" istilochilar saroylarida,</w:t>
      </w:r>
      <w:r>
        <w:rPr>
          <w:rFonts w:ascii="Times New Roman" w:hAnsi="Times New Roman"/>
          <w:sz w:val="28"/>
          <w:szCs w:val="28"/>
          <w:lang w:val="uz-Latn-UZ"/>
        </w:rPr>
        <w:t xml:space="preserve"> </w:t>
      </w:r>
      <w:r w:rsidRPr="002510D6">
        <w:rPr>
          <w:rFonts w:ascii="Times New Roman" w:hAnsi="Times New Roman"/>
          <w:sz w:val="28"/>
          <w:szCs w:val="28"/>
          <w:lang w:val="uz-Cyrl-UZ"/>
        </w:rPr>
        <w:t xml:space="preserve">amaldorlar va din aqli davralarida rasmiy bayram </w:t>
      </w:r>
      <w:r>
        <w:rPr>
          <w:rFonts w:ascii="Times New Roman" w:hAnsi="Times New Roman"/>
          <w:sz w:val="28"/>
          <w:szCs w:val="28"/>
          <w:lang w:val="uz-Latn-UZ"/>
        </w:rPr>
        <w:t>h</w:t>
      </w:r>
      <w:r w:rsidRPr="002510D6">
        <w:rPr>
          <w:rFonts w:ascii="Times New Roman" w:hAnsi="Times New Roman"/>
          <w:sz w:val="28"/>
          <w:szCs w:val="28"/>
          <w:lang w:val="uz-Cyrl-UZ"/>
        </w:rPr>
        <w:t>isoblanmagan. Lekin bu</w:t>
      </w:r>
      <w:r>
        <w:rPr>
          <w:rFonts w:ascii="Times New Roman" w:hAnsi="Times New Roman"/>
          <w:sz w:val="28"/>
          <w:szCs w:val="28"/>
          <w:lang w:val="uz-Latn-UZ"/>
        </w:rPr>
        <w:t xml:space="preserve"> </w:t>
      </w:r>
      <w:r w:rsidRPr="002510D6">
        <w:rPr>
          <w:rFonts w:ascii="Times New Roman" w:hAnsi="Times New Roman"/>
          <w:sz w:val="28"/>
          <w:szCs w:val="28"/>
          <w:lang w:val="uz-Cyrl-UZ"/>
        </w:rPr>
        <w:t>tazyiqqa qaramay "Navro’z" xalq orasida nishonlana bergan. Bundan foydalangan</w:t>
      </w:r>
      <w:r>
        <w:rPr>
          <w:rFonts w:ascii="Times New Roman" w:hAnsi="Times New Roman"/>
          <w:sz w:val="28"/>
          <w:szCs w:val="28"/>
          <w:lang w:val="uz-Latn-UZ"/>
        </w:rPr>
        <w:t xml:space="preserve"> </w:t>
      </w:r>
      <w:r w:rsidRPr="002510D6">
        <w:rPr>
          <w:rFonts w:ascii="Times New Roman" w:hAnsi="Times New Roman"/>
          <w:sz w:val="28"/>
          <w:szCs w:val="28"/>
          <w:lang w:val="uz-Cyrl-UZ"/>
        </w:rPr>
        <w:lastRenderedPageBreak/>
        <w:t>ayrim podsholar va amirlar keyingi asrlarda o’zini xalqparvar qilib ko’rsatish maqsadida "Navro’z"ni tashkil qilishga bel bo</w:t>
      </w:r>
      <w:r>
        <w:rPr>
          <w:rFonts w:ascii="Times New Roman" w:hAnsi="Times New Roman"/>
          <w:sz w:val="28"/>
          <w:szCs w:val="28"/>
          <w:lang w:val="uz-Latn-UZ"/>
        </w:rPr>
        <w:t>g’</w:t>
      </w:r>
      <w:r w:rsidRPr="002510D6">
        <w:rPr>
          <w:rFonts w:ascii="Times New Roman" w:hAnsi="Times New Roman"/>
          <w:sz w:val="28"/>
          <w:szCs w:val="28"/>
          <w:lang w:val="uz-Cyrl-UZ"/>
        </w:rPr>
        <w:t>laganlar. S. Ayniy XIX asr</w:t>
      </w:r>
      <w:r>
        <w:rPr>
          <w:rFonts w:ascii="Times New Roman" w:hAnsi="Times New Roman"/>
          <w:sz w:val="28"/>
          <w:szCs w:val="28"/>
          <w:lang w:val="uz-Latn-UZ"/>
        </w:rPr>
        <w:t xml:space="preserve"> </w:t>
      </w:r>
      <w:r w:rsidRPr="002510D6">
        <w:rPr>
          <w:rFonts w:ascii="Times New Roman" w:hAnsi="Times New Roman"/>
          <w:sz w:val="28"/>
          <w:szCs w:val="28"/>
          <w:lang w:val="uz-Cyrl-UZ"/>
        </w:rPr>
        <w:t xml:space="preserve">Buxoroda uyushtirilgan bunday "Navro’z" </w:t>
      </w:r>
      <w:r>
        <w:rPr>
          <w:rFonts w:ascii="Times New Roman" w:hAnsi="Times New Roman"/>
          <w:sz w:val="28"/>
          <w:szCs w:val="28"/>
          <w:lang w:val="uz-Cyrl-UZ"/>
        </w:rPr>
        <w:t>haqida</w:t>
      </w:r>
      <w:r w:rsidRPr="002510D6">
        <w:rPr>
          <w:rFonts w:ascii="Times New Roman" w:hAnsi="Times New Roman"/>
          <w:sz w:val="28"/>
          <w:szCs w:val="28"/>
          <w:lang w:val="uz-Cyrl-UZ"/>
        </w:rPr>
        <w:t xml:space="preserve"> quyidagilarni yozgan: "Amir</w:t>
      </w:r>
      <w:r>
        <w:rPr>
          <w:rFonts w:ascii="Times New Roman" w:hAnsi="Times New Roman"/>
          <w:sz w:val="28"/>
          <w:szCs w:val="28"/>
          <w:lang w:val="uz-Latn-UZ"/>
        </w:rPr>
        <w:t xml:space="preserve"> </w:t>
      </w:r>
      <w:r w:rsidRPr="002510D6">
        <w:rPr>
          <w:rFonts w:ascii="Times New Roman" w:hAnsi="Times New Roman"/>
          <w:sz w:val="28"/>
          <w:szCs w:val="28"/>
          <w:lang w:val="uz-Cyrl-UZ"/>
        </w:rPr>
        <w:t>Muzaffar urushda (Rossiya bilan bo’lgan) yengilgandan so’ng, xalq oldida obro’siz</w:t>
      </w:r>
      <w:r>
        <w:rPr>
          <w:rFonts w:ascii="Times New Roman" w:hAnsi="Times New Roman"/>
          <w:sz w:val="28"/>
          <w:szCs w:val="28"/>
          <w:lang w:val="uz-Latn-UZ"/>
        </w:rPr>
        <w:t xml:space="preserve"> </w:t>
      </w:r>
      <w:r w:rsidRPr="002510D6">
        <w:rPr>
          <w:rFonts w:ascii="Times New Roman" w:hAnsi="Times New Roman"/>
          <w:sz w:val="28"/>
          <w:szCs w:val="28"/>
          <w:lang w:val="uz-Cyrl-UZ"/>
        </w:rPr>
        <w:t>bo’lib qolgan, ayniqsa urushda bo’shab qolgan xazinasini to’ldirmoqchi bo’lib, har</w:t>
      </w:r>
      <w:r>
        <w:rPr>
          <w:rFonts w:ascii="Times New Roman" w:hAnsi="Times New Roman"/>
          <w:sz w:val="28"/>
          <w:szCs w:val="28"/>
          <w:lang w:val="uz-Latn-UZ"/>
        </w:rPr>
        <w:t xml:space="preserve"> </w:t>
      </w:r>
      <w:r w:rsidRPr="002510D6">
        <w:rPr>
          <w:rFonts w:ascii="Times New Roman" w:hAnsi="Times New Roman"/>
          <w:sz w:val="28"/>
          <w:szCs w:val="28"/>
          <w:lang w:val="uz-Cyrl-UZ"/>
        </w:rPr>
        <w:t>bir yerda "chavqiy" (umumiy bazm) uyushtirib, odamlarni uning tomoshasiga band</w:t>
      </w:r>
      <w:r>
        <w:rPr>
          <w:rFonts w:ascii="Times New Roman" w:hAnsi="Times New Roman"/>
          <w:sz w:val="28"/>
          <w:szCs w:val="28"/>
          <w:lang w:val="uz-Latn-UZ"/>
        </w:rPr>
        <w:t xml:space="preserve"> </w:t>
      </w:r>
      <w:r w:rsidRPr="002510D6">
        <w:rPr>
          <w:rFonts w:ascii="Times New Roman" w:hAnsi="Times New Roman"/>
          <w:sz w:val="28"/>
          <w:szCs w:val="28"/>
          <w:lang w:val="uz-Cyrl-UZ"/>
        </w:rPr>
        <w:t>qilar, shu yo’l bilan xalq ommasining diqqatini o’zining nojo’ya ishlaridan chetga</w:t>
      </w:r>
      <w:r>
        <w:rPr>
          <w:rFonts w:ascii="Times New Roman" w:hAnsi="Times New Roman"/>
          <w:sz w:val="28"/>
          <w:szCs w:val="28"/>
          <w:lang w:val="uz-Latn-UZ"/>
        </w:rPr>
        <w:t xml:space="preserve"> </w:t>
      </w:r>
      <w:r w:rsidRPr="002510D6">
        <w:rPr>
          <w:rFonts w:ascii="Times New Roman" w:hAnsi="Times New Roman"/>
          <w:sz w:val="28"/>
          <w:szCs w:val="28"/>
          <w:lang w:val="uz-Cyrl-UZ"/>
        </w:rPr>
        <w:t>tortar, yoki o’z kirdikorlarini xaspo’shlardi". O’rta asrlarda hozirgi O’zbekiston</w:t>
      </w:r>
      <w:r>
        <w:rPr>
          <w:rFonts w:ascii="Times New Roman" w:hAnsi="Times New Roman"/>
          <w:sz w:val="28"/>
          <w:szCs w:val="28"/>
          <w:lang w:val="uz-Latn-UZ"/>
        </w:rPr>
        <w:t xml:space="preserve"> </w:t>
      </w:r>
      <w:r w:rsidRPr="002510D6">
        <w:rPr>
          <w:rFonts w:ascii="Times New Roman" w:hAnsi="Times New Roman"/>
          <w:sz w:val="28"/>
          <w:szCs w:val="28"/>
          <w:lang w:val="uz-Cyrl-UZ"/>
        </w:rPr>
        <w:t>territoriyasining turli joylarida "Navro’z" o’ziga xos usullarda uyushtiriladigan</w:t>
      </w:r>
      <w:r>
        <w:rPr>
          <w:rFonts w:ascii="Times New Roman" w:hAnsi="Times New Roman"/>
          <w:sz w:val="28"/>
          <w:szCs w:val="28"/>
          <w:lang w:val="uz-Latn-UZ"/>
        </w:rPr>
        <w:t xml:space="preserve"> </w:t>
      </w:r>
      <w:r w:rsidRPr="002510D6">
        <w:rPr>
          <w:rFonts w:ascii="Times New Roman" w:hAnsi="Times New Roman"/>
          <w:sz w:val="28"/>
          <w:szCs w:val="28"/>
          <w:lang w:val="uz-Cyrl-UZ"/>
        </w:rPr>
        <w:t>bo’ldi. Uni nishonlash vaqti 3 kundan tortib, to dalalarda ekin-tekin boshlanguncha</w:t>
      </w:r>
      <w:r>
        <w:rPr>
          <w:rFonts w:ascii="Times New Roman" w:hAnsi="Times New Roman"/>
          <w:sz w:val="28"/>
          <w:szCs w:val="28"/>
          <w:lang w:val="uz-Latn-UZ"/>
        </w:rPr>
        <w:t xml:space="preserve"> </w:t>
      </w:r>
      <w:r w:rsidRPr="002510D6">
        <w:rPr>
          <w:rFonts w:ascii="Times New Roman" w:hAnsi="Times New Roman"/>
          <w:sz w:val="28"/>
          <w:szCs w:val="28"/>
          <w:lang w:val="uz-Cyrl-UZ"/>
        </w:rPr>
        <w:t>davom etgan. "Navro’z" odatda bozor qoshidagi maxsus maydonlarda va ko’proq</w:t>
      </w:r>
      <w:r>
        <w:rPr>
          <w:rFonts w:ascii="Times New Roman" w:hAnsi="Times New Roman"/>
          <w:sz w:val="28"/>
          <w:szCs w:val="28"/>
          <w:lang w:val="uz-Latn-UZ"/>
        </w:rPr>
        <w:t xml:space="preserve"> </w:t>
      </w:r>
      <w:r w:rsidRPr="002510D6">
        <w:rPr>
          <w:rFonts w:ascii="Times New Roman" w:hAnsi="Times New Roman"/>
          <w:sz w:val="28"/>
          <w:szCs w:val="28"/>
          <w:lang w:val="uz-Cyrl-UZ"/>
        </w:rPr>
        <w:t>shahar chekkalaridagi maxsus saylgo</w:t>
      </w:r>
      <w:r>
        <w:rPr>
          <w:rFonts w:ascii="Times New Roman" w:hAnsi="Times New Roman"/>
          <w:sz w:val="28"/>
          <w:szCs w:val="28"/>
          <w:lang w:val="uz-Latn-UZ"/>
        </w:rPr>
        <w:t>h</w:t>
      </w:r>
      <w:r w:rsidRPr="002510D6">
        <w:rPr>
          <w:rFonts w:ascii="Times New Roman" w:hAnsi="Times New Roman"/>
          <w:sz w:val="28"/>
          <w:szCs w:val="28"/>
          <w:lang w:val="uz-Cyrl-UZ"/>
        </w:rPr>
        <w:t>larda uyushtirilgan. "Navro’z" kunlari eng</w:t>
      </w:r>
      <w:r>
        <w:rPr>
          <w:rFonts w:ascii="Times New Roman" w:hAnsi="Times New Roman"/>
          <w:sz w:val="28"/>
          <w:szCs w:val="28"/>
          <w:lang w:val="uz-Latn-UZ"/>
        </w:rPr>
        <w:t xml:space="preserve"> </w:t>
      </w:r>
      <w:r w:rsidRPr="002510D6">
        <w:rPr>
          <w:rFonts w:ascii="Times New Roman" w:hAnsi="Times New Roman"/>
          <w:sz w:val="28"/>
          <w:szCs w:val="28"/>
          <w:lang w:val="uz-Cyrl-UZ"/>
        </w:rPr>
        <w:t>katta bozorda savdo-sotiqlar tashkil qilingan va o’sha kuni eng shirin taomlar</w:t>
      </w:r>
      <w:r>
        <w:rPr>
          <w:rFonts w:ascii="Times New Roman" w:hAnsi="Times New Roman"/>
          <w:sz w:val="28"/>
          <w:szCs w:val="28"/>
          <w:lang w:val="uz-Latn-UZ"/>
        </w:rPr>
        <w:t xml:space="preserve"> </w:t>
      </w:r>
      <w:r w:rsidRPr="002510D6">
        <w:rPr>
          <w:rFonts w:ascii="Times New Roman" w:hAnsi="Times New Roman"/>
          <w:sz w:val="28"/>
          <w:szCs w:val="28"/>
          <w:lang w:val="uz-Cyrl-UZ"/>
        </w:rPr>
        <w:t>tayyorlangan. hovli-joylarni tozalash, ko’kat va gullar ekish, ota-ona, yaqin yoru</w:t>
      </w:r>
      <w:r>
        <w:rPr>
          <w:rFonts w:ascii="Times New Roman" w:hAnsi="Times New Roman"/>
          <w:sz w:val="28"/>
          <w:szCs w:val="28"/>
          <w:lang w:val="uz-Latn-UZ"/>
        </w:rPr>
        <w:t>-</w:t>
      </w:r>
      <w:r w:rsidRPr="002510D6">
        <w:rPr>
          <w:rFonts w:ascii="Times New Roman" w:hAnsi="Times New Roman"/>
          <w:sz w:val="28"/>
          <w:szCs w:val="28"/>
          <w:lang w:val="uz-Cyrl-UZ"/>
        </w:rPr>
        <w:t>do’stlarni ziyorat etish, mar</w:t>
      </w:r>
      <w:r>
        <w:rPr>
          <w:rFonts w:ascii="Times New Roman" w:hAnsi="Times New Roman"/>
          <w:sz w:val="28"/>
          <w:szCs w:val="28"/>
          <w:lang w:val="uz-Latn-UZ"/>
        </w:rPr>
        <w:t>h</w:t>
      </w:r>
      <w:r w:rsidRPr="002510D6">
        <w:rPr>
          <w:rFonts w:ascii="Times New Roman" w:hAnsi="Times New Roman"/>
          <w:sz w:val="28"/>
          <w:szCs w:val="28"/>
          <w:lang w:val="uz-Cyrl-UZ"/>
        </w:rPr>
        <w:t>umlarning qabrini ziyorat qilish kabi odatlar</w:t>
      </w:r>
      <w:r>
        <w:rPr>
          <w:rFonts w:ascii="Times New Roman" w:hAnsi="Times New Roman"/>
          <w:sz w:val="28"/>
          <w:szCs w:val="28"/>
          <w:lang w:val="uz-Latn-UZ"/>
        </w:rPr>
        <w:t xml:space="preserve"> </w:t>
      </w:r>
      <w:r w:rsidRPr="002510D6">
        <w:rPr>
          <w:rFonts w:ascii="Times New Roman" w:hAnsi="Times New Roman"/>
          <w:sz w:val="28"/>
          <w:szCs w:val="28"/>
          <w:lang w:val="uz-Cyrl-UZ"/>
        </w:rPr>
        <w:t>"Navro’z" bayramining tarkibiy qismiga aylangan."Navro’z" ko’p joylarda dala</w:t>
      </w:r>
      <w:r>
        <w:rPr>
          <w:rFonts w:ascii="Times New Roman" w:hAnsi="Times New Roman"/>
          <w:sz w:val="28"/>
          <w:szCs w:val="28"/>
          <w:lang w:val="uz-Latn-UZ"/>
        </w:rPr>
        <w:t xml:space="preserve"> </w:t>
      </w:r>
      <w:r w:rsidRPr="002510D6">
        <w:rPr>
          <w:rFonts w:ascii="Times New Roman" w:hAnsi="Times New Roman"/>
          <w:sz w:val="28"/>
          <w:szCs w:val="28"/>
          <w:lang w:val="uz-Cyrl-UZ"/>
        </w:rPr>
        <w:t>ishlari boshlangunga qadar nishonlangan. Bayram so’nggida dehqonlar o’z ish</w:t>
      </w:r>
      <w:r>
        <w:rPr>
          <w:rFonts w:ascii="Times New Roman" w:hAnsi="Times New Roman"/>
          <w:sz w:val="28"/>
          <w:szCs w:val="28"/>
          <w:lang w:val="uz-Latn-UZ"/>
        </w:rPr>
        <w:t xml:space="preserve"> </w:t>
      </w:r>
      <w:r w:rsidRPr="002510D6">
        <w:rPr>
          <w:rFonts w:ascii="Times New Roman" w:hAnsi="Times New Roman"/>
          <w:sz w:val="28"/>
          <w:szCs w:val="28"/>
          <w:lang w:val="uz-Cyrl-UZ"/>
        </w:rPr>
        <w:t>qurollarini tayyorlab, xo’kizlarni yem bilan boqib, uning sho</w:t>
      </w:r>
      <w:r>
        <w:rPr>
          <w:rFonts w:ascii="Times New Roman" w:hAnsi="Times New Roman"/>
          <w:sz w:val="28"/>
          <w:szCs w:val="28"/>
          <w:lang w:val="uz-Latn-UZ"/>
        </w:rPr>
        <w:t>x</w:t>
      </w:r>
      <w:r w:rsidRPr="002510D6">
        <w:rPr>
          <w:rFonts w:ascii="Times New Roman" w:hAnsi="Times New Roman"/>
          <w:sz w:val="28"/>
          <w:szCs w:val="28"/>
          <w:lang w:val="uz-Cyrl-UZ"/>
        </w:rPr>
        <w:t>i bilan bo’ynini</w:t>
      </w:r>
      <w:r>
        <w:rPr>
          <w:rFonts w:ascii="Times New Roman" w:hAnsi="Times New Roman"/>
          <w:sz w:val="28"/>
          <w:szCs w:val="28"/>
          <w:lang w:val="uz-Latn-UZ"/>
        </w:rPr>
        <w:t xml:space="preserve"> </w:t>
      </w:r>
      <w:r w:rsidRPr="002510D6">
        <w:rPr>
          <w:rFonts w:ascii="Times New Roman" w:hAnsi="Times New Roman"/>
          <w:sz w:val="28"/>
          <w:szCs w:val="28"/>
          <w:lang w:val="uz-Cyrl-UZ"/>
        </w:rPr>
        <w:t xml:space="preserve">moylab, dala tomon yo’l olishgan. Biroq ko’klam tantanalari arafasida yoki ulardan keyin, ya’ni to </w:t>
      </w:r>
      <w:r>
        <w:rPr>
          <w:rFonts w:ascii="Times New Roman" w:hAnsi="Times New Roman"/>
          <w:sz w:val="28"/>
          <w:szCs w:val="28"/>
          <w:lang w:val="uz-Cyrl-UZ"/>
        </w:rPr>
        <w:t>mehnat</w:t>
      </w:r>
      <w:r w:rsidRPr="002510D6">
        <w:rPr>
          <w:rFonts w:ascii="Times New Roman" w:hAnsi="Times New Roman"/>
          <w:sz w:val="28"/>
          <w:szCs w:val="28"/>
          <w:lang w:val="uz-Cyrl-UZ"/>
        </w:rPr>
        <w:t xml:space="preserve"> mavsumi kirgunga qadar </w:t>
      </w:r>
      <w:r>
        <w:rPr>
          <w:rFonts w:ascii="Times New Roman" w:hAnsi="Times New Roman"/>
          <w:sz w:val="28"/>
          <w:szCs w:val="28"/>
          <w:lang w:val="uz-Latn-UZ"/>
        </w:rPr>
        <w:t>h</w:t>
      </w:r>
      <w:r w:rsidRPr="002510D6">
        <w:rPr>
          <w:rFonts w:ascii="Times New Roman" w:hAnsi="Times New Roman"/>
          <w:sz w:val="28"/>
          <w:szCs w:val="28"/>
          <w:lang w:val="uz-Cyrl-UZ"/>
        </w:rPr>
        <w:t xml:space="preserve">am </w:t>
      </w:r>
      <w:r>
        <w:rPr>
          <w:rFonts w:ascii="Times New Roman" w:hAnsi="Times New Roman"/>
          <w:sz w:val="28"/>
          <w:szCs w:val="28"/>
          <w:lang w:val="uz-Cyrl-UZ"/>
        </w:rPr>
        <w:t>bahor</w:t>
      </w:r>
      <w:r w:rsidRPr="002510D6">
        <w:rPr>
          <w:rFonts w:ascii="Times New Roman" w:hAnsi="Times New Roman"/>
          <w:sz w:val="28"/>
          <w:szCs w:val="28"/>
          <w:lang w:val="uz-Cyrl-UZ"/>
        </w:rPr>
        <w:t xml:space="preserve"> bilan bo</w:t>
      </w:r>
      <w:r>
        <w:rPr>
          <w:rFonts w:ascii="Times New Roman" w:hAnsi="Times New Roman"/>
          <w:sz w:val="28"/>
          <w:szCs w:val="28"/>
          <w:lang w:val="uz-Latn-UZ"/>
        </w:rPr>
        <w:t>g’</w:t>
      </w:r>
      <w:r w:rsidRPr="002510D6">
        <w:rPr>
          <w:rFonts w:ascii="Times New Roman" w:hAnsi="Times New Roman"/>
          <w:sz w:val="28"/>
          <w:szCs w:val="28"/>
          <w:lang w:val="uz-Cyrl-UZ"/>
        </w:rPr>
        <w:t>liq</w:t>
      </w:r>
      <w:r>
        <w:rPr>
          <w:rFonts w:ascii="Times New Roman" w:hAnsi="Times New Roman"/>
          <w:sz w:val="28"/>
          <w:szCs w:val="28"/>
          <w:lang w:val="uz-Latn-UZ"/>
        </w:rPr>
        <w:t xml:space="preserve"> </w:t>
      </w:r>
      <w:r w:rsidRPr="002510D6">
        <w:rPr>
          <w:rFonts w:ascii="Times New Roman" w:hAnsi="Times New Roman"/>
          <w:sz w:val="28"/>
          <w:szCs w:val="28"/>
          <w:lang w:val="uz-Cyrl-UZ"/>
        </w:rPr>
        <w:t>bo’lgan b</w:t>
      </w:r>
      <w:r>
        <w:rPr>
          <w:rFonts w:ascii="Times New Roman" w:hAnsi="Times New Roman"/>
          <w:sz w:val="28"/>
          <w:szCs w:val="28"/>
          <w:lang w:val="uz-Latn-UZ"/>
        </w:rPr>
        <w:t>i</w:t>
      </w:r>
      <w:r w:rsidRPr="002510D6">
        <w:rPr>
          <w:rFonts w:ascii="Times New Roman" w:hAnsi="Times New Roman"/>
          <w:sz w:val="28"/>
          <w:szCs w:val="28"/>
          <w:lang w:val="uz-Cyrl-UZ"/>
        </w:rPr>
        <w:t>r qancha xalq an’analari o’tkazilib turilgan.</w:t>
      </w:r>
      <w:r>
        <w:rPr>
          <w:rFonts w:ascii="Times New Roman" w:hAnsi="Times New Roman"/>
          <w:sz w:val="28"/>
          <w:szCs w:val="28"/>
          <w:lang w:val="uz-Latn-UZ"/>
        </w:rPr>
        <w:t xml:space="preserve"> </w:t>
      </w:r>
      <w:r w:rsidRPr="002510D6">
        <w:rPr>
          <w:rFonts w:ascii="Times New Roman" w:hAnsi="Times New Roman"/>
          <w:sz w:val="28"/>
          <w:szCs w:val="28"/>
          <w:lang w:val="uz-Cyrl-UZ"/>
        </w:rPr>
        <w:t xml:space="preserve">Bahorning boshlarida bu faslning "shohona" taomi </w:t>
      </w:r>
      <w:r>
        <w:rPr>
          <w:rFonts w:ascii="Times New Roman" w:hAnsi="Times New Roman"/>
          <w:sz w:val="28"/>
          <w:szCs w:val="28"/>
          <w:lang w:val="uz-Cyrl-UZ"/>
        </w:rPr>
        <w:t>–</w:t>
      </w:r>
      <w:r w:rsidRPr="002510D6">
        <w:rPr>
          <w:rFonts w:ascii="Times New Roman" w:hAnsi="Times New Roman"/>
          <w:sz w:val="28"/>
          <w:szCs w:val="28"/>
          <w:lang w:val="uz-Cyrl-UZ"/>
        </w:rPr>
        <w:t xml:space="preserve"> sumalakka</w:t>
      </w:r>
      <w:r>
        <w:rPr>
          <w:rFonts w:ascii="Times New Roman" w:hAnsi="Times New Roman"/>
          <w:sz w:val="28"/>
          <w:szCs w:val="28"/>
          <w:lang w:val="uz-Latn-UZ"/>
        </w:rPr>
        <w:t xml:space="preserve"> </w:t>
      </w:r>
      <w:r w:rsidRPr="002510D6">
        <w:rPr>
          <w:rFonts w:ascii="Times New Roman" w:hAnsi="Times New Roman"/>
          <w:sz w:val="28"/>
          <w:szCs w:val="28"/>
          <w:lang w:val="uz-Cyrl-UZ"/>
        </w:rPr>
        <w:t>ba</w:t>
      </w:r>
      <w:r>
        <w:rPr>
          <w:rFonts w:ascii="Times New Roman" w:hAnsi="Times New Roman"/>
          <w:sz w:val="28"/>
          <w:szCs w:val="28"/>
          <w:lang w:val="uz-Latn-UZ"/>
        </w:rPr>
        <w:t>g’</w:t>
      </w:r>
      <w:r w:rsidRPr="002510D6">
        <w:rPr>
          <w:rFonts w:ascii="Times New Roman" w:hAnsi="Times New Roman"/>
          <w:sz w:val="28"/>
          <w:szCs w:val="28"/>
          <w:lang w:val="uz-Cyrl-UZ"/>
        </w:rPr>
        <w:t>ishlangan sayl o’zbek xalqining eng yaxshi an’analaridan sanalgan. Bahorda</w:t>
      </w:r>
      <w:r>
        <w:rPr>
          <w:rFonts w:ascii="Times New Roman" w:hAnsi="Times New Roman"/>
          <w:sz w:val="28"/>
          <w:szCs w:val="28"/>
          <w:lang w:val="uz-Latn-UZ"/>
        </w:rPr>
        <w:t xml:space="preserve"> </w:t>
      </w:r>
      <w:r w:rsidRPr="002510D6">
        <w:rPr>
          <w:rFonts w:ascii="Times New Roman" w:hAnsi="Times New Roman"/>
          <w:sz w:val="28"/>
          <w:szCs w:val="28"/>
          <w:lang w:val="uz-Cyrl-UZ"/>
        </w:rPr>
        <w:t xml:space="preserve">dehqonlar </w:t>
      </w:r>
      <w:r>
        <w:rPr>
          <w:rFonts w:ascii="Times New Roman" w:hAnsi="Times New Roman"/>
          <w:sz w:val="28"/>
          <w:szCs w:val="28"/>
          <w:lang w:val="uz-Cyrl-UZ"/>
        </w:rPr>
        <w:t>hayot</w:t>
      </w:r>
      <w:r w:rsidRPr="002510D6">
        <w:rPr>
          <w:rFonts w:ascii="Times New Roman" w:hAnsi="Times New Roman"/>
          <w:sz w:val="28"/>
          <w:szCs w:val="28"/>
          <w:lang w:val="uz-Cyrl-UZ"/>
        </w:rPr>
        <w:t xml:space="preserve">ndagi eng </w:t>
      </w:r>
      <w:r>
        <w:rPr>
          <w:rFonts w:ascii="Times New Roman" w:hAnsi="Times New Roman"/>
          <w:sz w:val="28"/>
          <w:szCs w:val="28"/>
          <w:lang w:val="uz-Cyrl-UZ"/>
        </w:rPr>
        <w:t>muhim</w:t>
      </w:r>
      <w:r w:rsidRPr="002510D6">
        <w:rPr>
          <w:rFonts w:ascii="Times New Roman" w:hAnsi="Times New Roman"/>
          <w:sz w:val="28"/>
          <w:szCs w:val="28"/>
          <w:lang w:val="uz-Cyrl-UZ"/>
        </w:rPr>
        <w:t xml:space="preserve"> voqea - bu yangi me</w:t>
      </w:r>
      <w:r>
        <w:rPr>
          <w:rFonts w:ascii="Times New Roman" w:hAnsi="Times New Roman"/>
          <w:sz w:val="28"/>
          <w:szCs w:val="28"/>
          <w:lang w:val="uz-Latn-UZ"/>
        </w:rPr>
        <w:t>h</w:t>
      </w:r>
      <w:r w:rsidRPr="002510D6">
        <w:rPr>
          <w:rFonts w:ascii="Times New Roman" w:hAnsi="Times New Roman"/>
          <w:sz w:val="28"/>
          <w:szCs w:val="28"/>
          <w:lang w:val="uz-Cyrl-UZ"/>
        </w:rPr>
        <w:t>na</w:t>
      </w:r>
      <w:r>
        <w:rPr>
          <w:rFonts w:ascii="Times New Roman" w:hAnsi="Times New Roman"/>
          <w:sz w:val="28"/>
          <w:szCs w:val="28"/>
          <w:lang w:val="uz-Latn-UZ"/>
        </w:rPr>
        <w:t>t</w:t>
      </w:r>
      <w:r w:rsidRPr="002510D6">
        <w:rPr>
          <w:rFonts w:ascii="Times New Roman" w:hAnsi="Times New Roman"/>
          <w:sz w:val="28"/>
          <w:szCs w:val="28"/>
          <w:lang w:val="uz-Cyrl-UZ"/>
        </w:rPr>
        <w:t xml:space="preserve"> mavsumiga</w:t>
      </w:r>
      <w:r>
        <w:rPr>
          <w:rFonts w:ascii="Times New Roman" w:hAnsi="Times New Roman"/>
          <w:sz w:val="28"/>
          <w:szCs w:val="28"/>
          <w:lang w:val="uz-Latn-UZ"/>
        </w:rPr>
        <w:t xml:space="preserve"> </w:t>
      </w:r>
      <w:r w:rsidRPr="002510D6">
        <w:rPr>
          <w:rFonts w:ascii="Times New Roman" w:hAnsi="Times New Roman"/>
          <w:sz w:val="28"/>
          <w:szCs w:val="28"/>
          <w:lang w:val="uz-Cyrl-UZ"/>
        </w:rPr>
        <w:t>kirishishdir. S</w:t>
      </w:r>
      <w:r>
        <w:rPr>
          <w:rFonts w:ascii="Times New Roman" w:hAnsi="Times New Roman"/>
          <w:sz w:val="28"/>
          <w:szCs w:val="28"/>
          <w:lang w:val="uz-Latn-UZ"/>
        </w:rPr>
        <w:t>h</w:t>
      </w:r>
      <w:r w:rsidRPr="002510D6">
        <w:rPr>
          <w:rFonts w:ascii="Times New Roman" w:hAnsi="Times New Roman"/>
          <w:sz w:val="28"/>
          <w:szCs w:val="28"/>
          <w:lang w:val="uz-Cyrl-UZ"/>
        </w:rPr>
        <w:t>u boisdan dehqonlarning yerga uru</w:t>
      </w:r>
      <w:r>
        <w:rPr>
          <w:rFonts w:ascii="Times New Roman" w:hAnsi="Times New Roman"/>
          <w:sz w:val="28"/>
          <w:szCs w:val="28"/>
          <w:lang w:val="uz-Latn-UZ"/>
        </w:rPr>
        <w:t>g’</w:t>
      </w:r>
      <w:r w:rsidRPr="002510D6">
        <w:rPr>
          <w:rFonts w:ascii="Times New Roman" w:hAnsi="Times New Roman"/>
          <w:sz w:val="28"/>
          <w:szCs w:val="28"/>
          <w:lang w:val="uz-Cyrl-UZ"/>
        </w:rPr>
        <w:t xml:space="preserve"> qadashlari munosabati bilan</w:t>
      </w:r>
      <w:r>
        <w:rPr>
          <w:rFonts w:ascii="Times New Roman" w:hAnsi="Times New Roman"/>
          <w:sz w:val="28"/>
          <w:szCs w:val="28"/>
          <w:lang w:val="uz-Latn-UZ"/>
        </w:rPr>
        <w:t xml:space="preserve"> </w:t>
      </w:r>
      <w:r w:rsidRPr="002510D6">
        <w:rPr>
          <w:rFonts w:ascii="Times New Roman" w:hAnsi="Times New Roman"/>
          <w:sz w:val="28"/>
          <w:szCs w:val="28"/>
          <w:lang w:val="uz-Cyrl-UZ"/>
        </w:rPr>
        <w:t>o’tkaziladigan maxsus marosimi-tantanalari mavjud bo’lgan. Ular turli joylarda</w:t>
      </w:r>
      <w:r>
        <w:rPr>
          <w:rFonts w:ascii="Times New Roman" w:hAnsi="Times New Roman"/>
          <w:sz w:val="28"/>
          <w:szCs w:val="28"/>
          <w:lang w:val="uz-Latn-UZ"/>
        </w:rPr>
        <w:t xml:space="preserve"> </w:t>
      </w:r>
      <w:r w:rsidRPr="002510D6">
        <w:rPr>
          <w:rFonts w:ascii="Times New Roman" w:hAnsi="Times New Roman"/>
          <w:sz w:val="28"/>
          <w:szCs w:val="28"/>
          <w:lang w:val="uz-Cyrl-UZ"/>
        </w:rPr>
        <w:t>turlicha "Dalaga qo’sh chiqa-rish", "S</w:t>
      </w:r>
      <w:r>
        <w:rPr>
          <w:rFonts w:ascii="Times New Roman" w:hAnsi="Times New Roman"/>
          <w:sz w:val="28"/>
          <w:szCs w:val="28"/>
          <w:lang w:val="uz-Latn-UZ"/>
        </w:rPr>
        <w:t>h</w:t>
      </w:r>
      <w:r w:rsidRPr="002510D6">
        <w:rPr>
          <w:rFonts w:ascii="Times New Roman" w:hAnsi="Times New Roman"/>
          <w:sz w:val="28"/>
          <w:szCs w:val="28"/>
          <w:lang w:val="uz-Cyrl-UZ"/>
        </w:rPr>
        <w:t>ox moy", "Ekin sayli", "qo’sh oshi" kabi</w:t>
      </w:r>
      <w:r>
        <w:rPr>
          <w:rFonts w:ascii="Times New Roman" w:hAnsi="Times New Roman"/>
          <w:sz w:val="28"/>
          <w:szCs w:val="28"/>
          <w:lang w:val="uz-Latn-UZ"/>
        </w:rPr>
        <w:t xml:space="preserve"> </w:t>
      </w:r>
      <w:r w:rsidRPr="002510D6">
        <w:rPr>
          <w:rFonts w:ascii="Times New Roman" w:hAnsi="Times New Roman"/>
          <w:sz w:val="28"/>
          <w:szCs w:val="28"/>
          <w:lang w:val="uz-Cyrl-UZ"/>
        </w:rPr>
        <w:t xml:space="preserve">nomlar bilan-uyushtirilgan. Bahor bayramidan so’ng deqqonlar yangi </w:t>
      </w:r>
      <w:r>
        <w:rPr>
          <w:rFonts w:ascii="Times New Roman" w:hAnsi="Times New Roman"/>
          <w:sz w:val="28"/>
          <w:szCs w:val="28"/>
          <w:lang w:val="uz-Cyrl-UZ"/>
        </w:rPr>
        <w:t>mehnat</w:t>
      </w:r>
      <w:r>
        <w:rPr>
          <w:rFonts w:ascii="Times New Roman" w:hAnsi="Times New Roman"/>
          <w:sz w:val="28"/>
          <w:szCs w:val="28"/>
          <w:lang w:val="uz-Latn-UZ"/>
        </w:rPr>
        <w:t xml:space="preserve"> </w:t>
      </w:r>
      <w:r w:rsidRPr="002510D6">
        <w:rPr>
          <w:rFonts w:ascii="Times New Roman" w:hAnsi="Times New Roman"/>
          <w:sz w:val="28"/>
          <w:szCs w:val="28"/>
          <w:lang w:val="uz-Cyrl-UZ"/>
        </w:rPr>
        <w:t>mavsumiga kirishishgan. Lekin to</w:t>
      </w:r>
      <w:r>
        <w:rPr>
          <w:rFonts w:ascii="Times New Roman" w:hAnsi="Times New Roman"/>
          <w:sz w:val="28"/>
          <w:szCs w:val="28"/>
          <w:lang w:val="uz-Latn-UZ"/>
        </w:rPr>
        <w:t>g’</w:t>
      </w:r>
      <w:r w:rsidRPr="002510D6">
        <w:rPr>
          <w:rFonts w:ascii="Times New Roman" w:hAnsi="Times New Roman"/>
          <w:sz w:val="28"/>
          <w:szCs w:val="28"/>
          <w:lang w:val="uz-Cyrl-UZ"/>
        </w:rPr>
        <w:t xml:space="preserve">li </w:t>
      </w:r>
      <w:r>
        <w:rPr>
          <w:rFonts w:ascii="Times New Roman" w:hAnsi="Times New Roman"/>
          <w:sz w:val="28"/>
          <w:szCs w:val="28"/>
          <w:lang w:val="uz-Latn-UZ"/>
        </w:rPr>
        <w:t>hududl</w:t>
      </w:r>
      <w:r w:rsidRPr="002510D6">
        <w:rPr>
          <w:rFonts w:ascii="Times New Roman" w:hAnsi="Times New Roman"/>
          <w:sz w:val="28"/>
          <w:szCs w:val="28"/>
          <w:lang w:val="uz-Cyrl-UZ"/>
        </w:rPr>
        <w:t>arda bahor boshqa yerlarga qaraganda</w:t>
      </w:r>
      <w:r>
        <w:rPr>
          <w:rFonts w:ascii="Times New Roman" w:hAnsi="Times New Roman"/>
          <w:sz w:val="28"/>
          <w:szCs w:val="28"/>
          <w:lang w:val="uz-Latn-UZ"/>
        </w:rPr>
        <w:t xml:space="preserve"> </w:t>
      </w:r>
      <w:r w:rsidRPr="002510D6">
        <w:rPr>
          <w:rFonts w:ascii="Times New Roman" w:hAnsi="Times New Roman"/>
          <w:sz w:val="28"/>
          <w:szCs w:val="28"/>
          <w:lang w:val="uz-Cyrl-UZ"/>
        </w:rPr>
        <w:t xml:space="preserve">birmuncha kech boshlangani sababli bu joylarda yangi </w:t>
      </w:r>
      <w:r>
        <w:rPr>
          <w:rFonts w:ascii="Times New Roman" w:hAnsi="Times New Roman"/>
          <w:sz w:val="28"/>
          <w:szCs w:val="28"/>
          <w:lang w:val="uz-Cyrl-UZ"/>
        </w:rPr>
        <w:t>mehnat</w:t>
      </w:r>
      <w:r w:rsidRPr="002510D6">
        <w:rPr>
          <w:rFonts w:ascii="Times New Roman" w:hAnsi="Times New Roman"/>
          <w:sz w:val="28"/>
          <w:szCs w:val="28"/>
          <w:lang w:val="uz-Cyrl-UZ"/>
        </w:rPr>
        <w:t xml:space="preserve"> mavsumini</w:t>
      </w:r>
      <w:r>
        <w:rPr>
          <w:rFonts w:ascii="Times New Roman" w:hAnsi="Times New Roman"/>
          <w:sz w:val="28"/>
          <w:szCs w:val="28"/>
          <w:lang w:val="uz-Latn-UZ"/>
        </w:rPr>
        <w:t xml:space="preserve"> </w:t>
      </w:r>
      <w:r w:rsidRPr="002510D6">
        <w:rPr>
          <w:rFonts w:ascii="Times New Roman" w:hAnsi="Times New Roman"/>
          <w:sz w:val="28"/>
          <w:szCs w:val="28"/>
          <w:lang w:val="uz-Cyrl-UZ"/>
        </w:rPr>
        <w:t>sabrsizlik bilan kutishgan. S</w:t>
      </w:r>
      <w:r>
        <w:rPr>
          <w:rFonts w:ascii="Times New Roman" w:hAnsi="Times New Roman"/>
          <w:sz w:val="28"/>
          <w:szCs w:val="28"/>
          <w:lang w:val="uz-Latn-UZ"/>
        </w:rPr>
        <w:t>h</w:t>
      </w:r>
      <w:r w:rsidRPr="002510D6">
        <w:rPr>
          <w:rFonts w:ascii="Times New Roman" w:hAnsi="Times New Roman"/>
          <w:sz w:val="28"/>
          <w:szCs w:val="28"/>
          <w:lang w:val="uz-Cyrl-UZ"/>
        </w:rPr>
        <w:t>u sababli uru</w:t>
      </w:r>
      <w:r>
        <w:rPr>
          <w:rFonts w:ascii="Times New Roman" w:hAnsi="Times New Roman"/>
          <w:sz w:val="28"/>
          <w:szCs w:val="28"/>
          <w:lang w:val="uz-Latn-UZ"/>
        </w:rPr>
        <w:t>g’</w:t>
      </w:r>
      <w:r w:rsidRPr="002510D6">
        <w:rPr>
          <w:rFonts w:ascii="Times New Roman" w:hAnsi="Times New Roman"/>
          <w:sz w:val="28"/>
          <w:szCs w:val="28"/>
          <w:lang w:val="uz-Cyrl-UZ"/>
        </w:rPr>
        <w:t xml:space="preserve"> qadash payti yetib kelganda bu daqiqa</w:t>
      </w:r>
      <w:r>
        <w:rPr>
          <w:rFonts w:ascii="Times New Roman" w:hAnsi="Times New Roman"/>
          <w:sz w:val="28"/>
          <w:szCs w:val="28"/>
          <w:lang w:val="uz-Latn-UZ"/>
        </w:rPr>
        <w:t xml:space="preserve"> </w:t>
      </w:r>
      <w:r w:rsidRPr="002510D6">
        <w:rPr>
          <w:rFonts w:ascii="Times New Roman" w:hAnsi="Times New Roman"/>
          <w:sz w:val="28"/>
          <w:szCs w:val="28"/>
          <w:lang w:val="uz-Cyrl-UZ"/>
        </w:rPr>
        <w:t xml:space="preserve">o’ziga xos bayram </w:t>
      </w:r>
      <w:r>
        <w:rPr>
          <w:rFonts w:ascii="Times New Roman" w:hAnsi="Times New Roman"/>
          <w:sz w:val="28"/>
          <w:szCs w:val="28"/>
          <w:lang w:val="uz-Latn-UZ"/>
        </w:rPr>
        <w:t>h</w:t>
      </w:r>
      <w:r w:rsidRPr="002510D6">
        <w:rPr>
          <w:rFonts w:ascii="Times New Roman" w:hAnsi="Times New Roman"/>
          <w:sz w:val="28"/>
          <w:szCs w:val="28"/>
          <w:lang w:val="uz-Cyrl-UZ"/>
        </w:rPr>
        <w:t>olatini vujudga keltirgan.</w:t>
      </w:r>
    </w:p>
    <w:p w:rsidR="00BD1979" w:rsidRPr="002510D6" w:rsidRDefault="00BD1979" w:rsidP="00BD1979">
      <w:pPr>
        <w:spacing w:after="0" w:line="240" w:lineRule="auto"/>
        <w:ind w:firstLine="567"/>
        <w:jc w:val="both"/>
        <w:rPr>
          <w:rFonts w:ascii="Times New Roman" w:hAnsi="Times New Roman"/>
          <w:sz w:val="28"/>
          <w:szCs w:val="28"/>
          <w:lang w:val="uz-Cyrl-UZ"/>
        </w:rPr>
      </w:pPr>
      <w:r w:rsidRPr="002510D6">
        <w:rPr>
          <w:rFonts w:ascii="Times New Roman" w:hAnsi="Times New Roman"/>
          <w:sz w:val="28"/>
          <w:szCs w:val="28"/>
          <w:lang w:val="uz-Cyrl-UZ"/>
        </w:rPr>
        <w:t>O’rta Osiyo xalqlari orasida bahor fasli o’tkaziladigan yana bir tadbir</w:t>
      </w:r>
      <w:r>
        <w:rPr>
          <w:rFonts w:ascii="Times New Roman" w:hAnsi="Times New Roman"/>
          <w:sz w:val="28"/>
          <w:szCs w:val="28"/>
          <w:lang w:val="uz-Latn-UZ"/>
        </w:rPr>
        <w:t xml:space="preserve"> </w:t>
      </w:r>
      <w:r w:rsidRPr="002510D6">
        <w:rPr>
          <w:rFonts w:ascii="Times New Roman" w:hAnsi="Times New Roman"/>
          <w:sz w:val="28"/>
          <w:szCs w:val="28"/>
          <w:lang w:val="uz-Cyrl-UZ"/>
        </w:rPr>
        <w:t>"darvishona" deb nomlangan. Har yili bahor faslida qishloqlarda va shahar</w:t>
      </w:r>
      <w:r>
        <w:rPr>
          <w:rFonts w:ascii="Times New Roman" w:hAnsi="Times New Roman"/>
          <w:sz w:val="28"/>
          <w:szCs w:val="28"/>
          <w:lang w:val="uz-Latn-UZ"/>
        </w:rPr>
        <w:t xml:space="preserve"> </w:t>
      </w:r>
      <w:r w:rsidRPr="002510D6">
        <w:rPr>
          <w:rFonts w:ascii="Times New Roman" w:hAnsi="Times New Roman"/>
          <w:sz w:val="28"/>
          <w:szCs w:val="28"/>
          <w:lang w:val="uz-Cyrl-UZ"/>
        </w:rPr>
        <w:t>mahallalarida 2-3 kishi uyma-uy yurib, pul yoki oziq-ovqat to’plagan, so’ngra</w:t>
      </w:r>
      <w:r>
        <w:rPr>
          <w:rFonts w:ascii="Times New Roman" w:hAnsi="Times New Roman"/>
          <w:sz w:val="28"/>
          <w:szCs w:val="28"/>
          <w:lang w:val="uz-Latn-UZ"/>
        </w:rPr>
        <w:t xml:space="preserve"> </w:t>
      </w:r>
      <w:r w:rsidRPr="002510D6">
        <w:rPr>
          <w:rFonts w:ascii="Times New Roman" w:hAnsi="Times New Roman"/>
          <w:sz w:val="28"/>
          <w:szCs w:val="28"/>
          <w:lang w:val="uz-Cyrl-UZ"/>
        </w:rPr>
        <w:t xml:space="preserve">biror kishining </w:t>
      </w:r>
      <w:r>
        <w:rPr>
          <w:rFonts w:ascii="Times New Roman" w:hAnsi="Times New Roman"/>
          <w:sz w:val="28"/>
          <w:szCs w:val="28"/>
          <w:lang w:val="uz-Latn-UZ"/>
        </w:rPr>
        <w:t>h</w:t>
      </w:r>
      <w:r w:rsidRPr="002510D6">
        <w:rPr>
          <w:rFonts w:ascii="Times New Roman" w:hAnsi="Times New Roman"/>
          <w:sz w:val="28"/>
          <w:szCs w:val="28"/>
          <w:lang w:val="uz-Cyrl-UZ"/>
        </w:rPr>
        <w:t>ovlisida yoki masjidda ovqat (halim) pishirib, butun mahalla</w:t>
      </w:r>
      <w:r>
        <w:rPr>
          <w:rFonts w:ascii="Times New Roman" w:hAnsi="Times New Roman"/>
          <w:sz w:val="28"/>
          <w:szCs w:val="28"/>
          <w:lang w:val="uz-Latn-UZ"/>
        </w:rPr>
        <w:t xml:space="preserve"> </w:t>
      </w:r>
      <w:r w:rsidRPr="002510D6">
        <w:rPr>
          <w:rFonts w:ascii="Times New Roman" w:hAnsi="Times New Roman"/>
          <w:sz w:val="28"/>
          <w:szCs w:val="28"/>
          <w:lang w:val="uz-Cyrl-UZ"/>
        </w:rPr>
        <w:t>baham ko’rishgan. Bu marosim yurtda biror ofat bo’lganda undan xalos bo’lish</w:t>
      </w:r>
      <w:r>
        <w:rPr>
          <w:rFonts w:ascii="Times New Roman" w:hAnsi="Times New Roman"/>
          <w:sz w:val="28"/>
          <w:szCs w:val="28"/>
          <w:lang w:val="uz-Latn-UZ"/>
        </w:rPr>
        <w:t xml:space="preserve"> </w:t>
      </w:r>
      <w:r w:rsidRPr="002510D6">
        <w:rPr>
          <w:rFonts w:ascii="Times New Roman" w:hAnsi="Times New Roman"/>
          <w:sz w:val="28"/>
          <w:szCs w:val="28"/>
          <w:lang w:val="uz-Cyrl-UZ"/>
        </w:rPr>
        <w:t xml:space="preserve">yoki dehqonchilikda mo’l </w:t>
      </w:r>
      <w:r>
        <w:rPr>
          <w:rFonts w:ascii="Times New Roman" w:hAnsi="Times New Roman"/>
          <w:sz w:val="28"/>
          <w:szCs w:val="28"/>
          <w:lang w:val="uz-Latn-UZ"/>
        </w:rPr>
        <w:t>h</w:t>
      </w:r>
      <w:r w:rsidRPr="002510D6">
        <w:rPr>
          <w:rFonts w:ascii="Times New Roman" w:hAnsi="Times New Roman"/>
          <w:sz w:val="28"/>
          <w:szCs w:val="28"/>
          <w:lang w:val="uz-Cyrl-UZ"/>
        </w:rPr>
        <w:t>osil tilash va boshqa niyatlarda xudoga si</w:t>
      </w:r>
      <w:r>
        <w:rPr>
          <w:rFonts w:ascii="Times New Roman" w:hAnsi="Times New Roman"/>
          <w:sz w:val="28"/>
          <w:szCs w:val="28"/>
          <w:lang w:val="uz-Latn-UZ"/>
        </w:rPr>
        <w:t>g’</w:t>
      </w:r>
      <w:r w:rsidRPr="002510D6">
        <w:rPr>
          <w:rFonts w:ascii="Times New Roman" w:hAnsi="Times New Roman"/>
          <w:sz w:val="28"/>
          <w:szCs w:val="28"/>
          <w:lang w:val="uz-Cyrl-UZ"/>
        </w:rPr>
        <w:t>inish, undan</w:t>
      </w:r>
      <w:r>
        <w:rPr>
          <w:rFonts w:ascii="Times New Roman" w:hAnsi="Times New Roman"/>
          <w:sz w:val="28"/>
          <w:szCs w:val="28"/>
          <w:lang w:val="uz-Latn-UZ"/>
        </w:rPr>
        <w:t xml:space="preserve"> </w:t>
      </w:r>
      <w:r w:rsidRPr="002510D6">
        <w:rPr>
          <w:rFonts w:ascii="Times New Roman" w:hAnsi="Times New Roman"/>
          <w:sz w:val="28"/>
          <w:szCs w:val="28"/>
          <w:lang w:val="uz-Cyrl-UZ"/>
        </w:rPr>
        <w:t>go’yo madad so’rash mazmunida o’tkazilgan. Mazkur marosim darvishlar odatiga</w:t>
      </w:r>
      <w:r>
        <w:rPr>
          <w:rFonts w:ascii="Times New Roman" w:hAnsi="Times New Roman"/>
          <w:sz w:val="28"/>
          <w:szCs w:val="28"/>
          <w:lang w:val="uz-Latn-UZ"/>
        </w:rPr>
        <w:t xml:space="preserve"> </w:t>
      </w:r>
      <w:r w:rsidRPr="002510D6">
        <w:rPr>
          <w:rFonts w:ascii="Times New Roman" w:hAnsi="Times New Roman"/>
          <w:sz w:val="28"/>
          <w:szCs w:val="28"/>
          <w:lang w:val="uz-Cyrl-UZ"/>
        </w:rPr>
        <w:t>o’xshab uyma-uy yurib, oziq-ovqat yiqish bilan bo</w:t>
      </w:r>
      <w:r>
        <w:rPr>
          <w:rFonts w:ascii="Times New Roman" w:hAnsi="Times New Roman"/>
          <w:sz w:val="28"/>
          <w:szCs w:val="28"/>
          <w:lang w:val="uz-Latn-UZ"/>
        </w:rPr>
        <w:t>g’</w:t>
      </w:r>
      <w:r w:rsidRPr="002510D6">
        <w:rPr>
          <w:rFonts w:ascii="Times New Roman" w:hAnsi="Times New Roman"/>
          <w:sz w:val="28"/>
          <w:szCs w:val="28"/>
          <w:lang w:val="uz-Cyrl-UZ"/>
        </w:rPr>
        <w:t>liq bo’lgani uchun Darvishona</w:t>
      </w:r>
      <w:r>
        <w:rPr>
          <w:rFonts w:ascii="Times New Roman" w:hAnsi="Times New Roman"/>
          <w:sz w:val="28"/>
          <w:szCs w:val="28"/>
          <w:lang w:val="uz-Latn-UZ"/>
        </w:rPr>
        <w:t xml:space="preserve"> </w:t>
      </w:r>
      <w:r w:rsidRPr="002510D6">
        <w:rPr>
          <w:rFonts w:ascii="Times New Roman" w:hAnsi="Times New Roman"/>
          <w:sz w:val="28"/>
          <w:szCs w:val="28"/>
          <w:lang w:val="uz-Cyrl-UZ"/>
        </w:rPr>
        <w:t>(darvishlarga o’xshab) deb nom olgan.</w:t>
      </w:r>
    </w:p>
    <w:p w:rsidR="00BD1979" w:rsidRDefault="00BD1979" w:rsidP="00BD1979">
      <w:pPr>
        <w:spacing w:after="0" w:line="240" w:lineRule="auto"/>
        <w:ind w:firstLine="567"/>
        <w:jc w:val="both"/>
        <w:rPr>
          <w:rFonts w:ascii="Times New Roman" w:hAnsi="Times New Roman"/>
          <w:sz w:val="28"/>
          <w:szCs w:val="28"/>
          <w:lang w:val="uz-Latn-UZ"/>
        </w:rPr>
      </w:pPr>
      <w:r w:rsidRPr="002510D6">
        <w:rPr>
          <w:rFonts w:ascii="Times New Roman" w:hAnsi="Times New Roman"/>
          <w:sz w:val="28"/>
          <w:szCs w:val="28"/>
          <w:lang w:val="uz-Cyrl-UZ"/>
        </w:rPr>
        <w:t>O’zbekiston hududidagi bahor fasliga baqishlangan turli marosim va</w:t>
      </w:r>
      <w:r>
        <w:rPr>
          <w:rFonts w:ascii="Times New Roman" w:hAnsi="Times New Roman"/>
          <w:sz w:val="28"/>
          <w:szCs w:val="28"/>
          <w:lang w:val="uz-Latn-UZ"/>
        </w:rPr>
        <w:t xml:space="preserve"> </w:t>
      </w:r>
      <w:r w:rsidRPr="002510D6">
        <w:rPr>
          <w:rFonts w:ascii="Times New Roman" w:hAnsi="Times New Roman"/>
          <w:sz w:val="28"/>
          <w:szCs w:val="28"/>
          <w:lang w:val="uz-Cyrl-UZ"/>
        </w:rPr>
        <w:t xml:space="preserve">bayramlar orasida tabiatning eng so’lim chechagi - gulga baqishlangan </w:t>
      </w:r>
      <w:r w:rsidRPr="002315EE">
        <w:rPr>
          <w:rFonts w:ascii="Times New Roman" w:hAnsi="Times New Roman"/>
          <w:b/>
          <w:sz w:val="28"/>
          <w:szCs w:val="28"/>
          <w:lang w:val="uz-Cyrl-UZ"/>
        </w:rPr>
        <w:t>sayllar</w:t>
      </w:r>
      <w:r w:rsidRPr="002315EE">
        <w:rPr>
          <w:rFonts w:ascii="Times New Roman" w:hAnsi="Times New Roman"/>
          <w:b/>
          <w:sz w:val="28"/>
          <w:szCs w:val="28"/>
          <w:lang w:val="uz-Latn-UZ"/>
        </w:rPr>
        <w:t xml:space="preserve"> </w:t>
      </w:r>
      <w:r w:rsidRPr="002510D6">
        <w:rPr>
          <w:rFonts w:ascii="Times New Roman" w:hAnsi="Times New Roman"/>
          <w:sz w:val="28"/>
          <w:szCs w:val="28"/>
          <w:lang w:val="uz-Cyrl-UZ"/>
        </w:rPr>
        <w:t>alohida o’rin tutgan. Xorazm va Buxoroda "qizil gul sayli", Far</w:t>
      </w:r>
      <w:r>
        <w:rPr>
          <w:rFonts w:ascii="Times New Roman" w:hAnsi="Times New Roman"/>
          <w:sz w:val="28"/>
          <w:szCs w:val="28"/>
          <w:lang w:val="uz-Latn-UZ"/>
        </w:rPr>
        <w:t>g’</w:t>
      </w:r>
      <w:r w:rsidRPr="002510D6">
        <w:rPr>
          <w:rFonts w:ascii="Times New Roman" w:hAnsi="Times New Roman"/>
          <w:sz w:val="28"/>
          <w:szCs w:val="28"/>
          <w:lang w:val="uz-Cyrl-UZ"/>
        </w:rPr>
        <w:t>ona vodiysi,</w:t>
      </w:r>
      <w:r>
        <w:rPr>
          <w:rFonts w:ascii="Times New Roman" w:hAnsi="Times New Roman"/>
          <w:sz w:val="28"/>
          <w:szCs w:val="28"/>
          <w:lang w:val="uz-Latn-UZ"/>
        </w:rPr>
        <w:t xml:space="preserve"> Q</w:t>
      </w:r>
      <w:r w:rsidRPr="002510D6">
        <w:rPr>
          <w:rFonts w:ascii="Times New Roman" w:hAnsi="Times New Roman"/>
          <w:sz w:val="28"/>
          <w:szCs w:val="28"/>
          <w:lang w:val="uz-Cyrl-UZ"/>
        </w:rPr>
        <w:t>o’qon va Toshkent atroflarida "Lola sayli", ba’zi to</w:t>
      </w:r>
      <w:r>
        <w:rPr>
          <w:rFonts w:ascii="Times New Roman" w:hAnsi="Times New Roman"/>
          <w:sz w:val="28"/>
          <w:szCs w:val="28"/>
          <w:lang w:val="uz-Latn-UZ"/>
        </w:rPr>
        <w:t>g’</w:t>
      </w:r>
      <w:r w:rsidRPr="002510D6">
        <w:rPr>
          <w:rFonts w:ascii="Times New Roman" w:hAnsi="Times New Roman"/>
          <w:sz w:val="28"/>
          <w:szCs w:val="28"/>
          <w:lang w:val="uz-Cyrl-UZ"/>
        </w:rPr>
        <w:t xml:space="preserve">li </w:t>
      </w:r>
      <w:r>
        <w:rPr>
          <w:rFonts w:ascii="Times New Roman" w:hAnsi="Times New Roman"/>
          <w:sz w:val="28"/>
          <w:szCs w:val="28"/>
          <w:lang w:val="uz-Latn-UZ"/>
        </w:rPr>
        <w:t>hudud</w:t>
      </w:r>
      <w:r w:rsidRPr="002510D6">
        <w:rPr>
          <w:rFonts w:ascii="Times New Roman" w:hAnsi="Times New Roman"/>
          <w:sz w:val="28"/>
          <w:szCs w:val="28"/>
          <w:lang w:val="uz-Cyrl-UZ"/>
        </w:rPr>
        <w:t>larda, jumladan</w:t>
      </w:r>
      <w:r>
        <w:rPr>
          <w:rFonts w:ascii="Times New Roman" w:hAnsi="Times New Roman"/>
          <w:sz w:val="28"/>
          <w:szCs w:val="28"/>
          <w:lang w:val="uz-Latn-UZ"/>
        </w:rPr>
        <w:t xml:space="preserve"> </w:t>
      </w:r>
      <w:r w:rsidRPr="002510D6">
        <w:rPr>
          <w:rFonts w:ascii="Times New Roman" w:hAnsi="Times New Roman"/>
          <w:sz w:val="28"/>
          <w:szCs w:val="28"/>
          <w:lang w:val="uz-Cyrl-UZ"/>
        </w:rPr>
        <w:lastRenderedPageBreak/>
        <w:t>C</w:t>
      </w:r>
      <w:r>
        <w:rPr>
          <w:rFonts w:ascii="Times New Roman" w:hAnsi="Times New Roman"/>
          <w:sz w:val="28"/>
          <w:szCs w:val="28"/>
          <w:lang w:val="uz-Latn-UZ"/>
        </w:rPr>
        <w:t>h</w:t>
      </w:r>
      <w:r w:rsidRPr="002510D6">
        <w:rPr>
          <w:rFonts w:ascii="Times New Roman" w:hAnsi="Times New Roman"/>
          <w:sz w:val="28"/>
          <w:szCs w:val="28"/>
          <w:lang w:val="uz-Cyrl-UZ"/>
        </w:rPr>
        <w:t xml:space="preserve">ust va Denov </w:t>
      </w:r>
      <w:r>
        <w:rPr>
          <w:rFonts w:ascii="Times New Roman" w:hAnsi="Times New Roman"/>
          <w:sz w:val="28"/>
          <w:szCs w:val="28"/>
          <w:lang w:val="uz-Latn-UZ"/>
        </w:rPr>
        <w:t>tuman</w:t>
      </w:r>
      <w:r w:rsidRPr="002510D6">
        <w:rPr>
          <w:rFonts w:ascii="Times New Roman" w:hAnsi="Times New Roman"/>
          <w:sz w:val="28"/>
          <w:szCs w:val="28"/>
          <w:lang w:val="uz-Cyrl-UZ"/>
        </w:rPr>
        <w:t>larida "Sumbula sa</w:t>
      </w:r>
      <w:r>
        <w:rPr>
          <w:rFonts w:ascii="Times New Roman" w:hAnsi="Times New Roman"/>
          <w:sz w:val="28"/>
          <w:szCs w:val="28"/>
          <w:lang w:val="uz-Latn-UZ"/>
        </w:rPr>
        <w:t>y</w:t>
      </w:r>
      <w:r w:rsidRPr="002510D6">
        <w:rPr>
          <w:rFonts w:ascii="Times New Roman" w:hAnsi="Times New Roman"/>
          <w:sz w:val="28"/>
          <w:szCs w:val="28"/>
          <w:lang w:val="uz-Cyrl-UZ"/>
        </w:rPr>
        <w:t>li", yana boshqa joylarda "Boychechak"</w:t>
      </w:r>
      <w:r>
        <w:rPr>
          <w:rFonts w:ascii="Times New Roman" w:hAnsi="Times New Roman"/>
          <w:sz w:val="28"/>
          <w:szCs w:val="28"/>
          <w:lang w:val="uz-Latn-UZ"/>
        </w:rPr>
        <w:t xml:space="preserve"> </w:t>
      </w:r>
      <w:r w:rsidRPr="002510D6">
        <w:rPr>
          <w:rFonts w:ascii="Times New Roman" w:hAnsi="Times New Roman"/>
          <w:sz w:val="28"/>
          <w:szCs w:val="28"/>
          <w:lang w:val="uz-Cyrl-UZ"/>
        </w:rPr>
        <w:t>kabi bayramlar uyushtirilgan. Nurota qir-adirlarida gullar ochilgan ma</w:t>
      </w:r>
      <w:r>
        <w:rPr>
          <w:rFonts w:ascii="Times New Roman" w:hAnsi="Times New Roman"/>
          <w:sz w:val="28"/>
          <w:szCs w:val="28"/>
          <w:lang w:val="uz-Latn-UZ"/>
        </w:rPr>
        <w:t>h</w:t>
      </w:r>
      <w:r w:rsidRPr="002510D6">
        <w:rPr>
          <w:rFonts w:ascii="Times New Roman" w:hAnsi="Times New Roman"/>
          <w:sz w:val="28"/>
          <w:szCs w:val="28"/>
          <w:lang w:val="uz-Cyrl-UZ"/>
        </w:rPr>
        <w:t>alda "</w:t>
      </w:r>
      <w:r>
        <w:rPr>
          <w:rFonts w:ascii="Times New Roman" w:hAnsi="Times New Roman"/>
          <w:sz w:val="28"/>
          <w:szCs w:val="28"/>
          <w:lang w:val="uz-Latn-UZ"/>
        </w:rPr>
        <w:t>Q</w:t>
      </w:r>
      <w:r w:rsidRPr="002510D6">
        <w:rPr>
          <w:rFonts w:ascii="Times New Roman" w:hAnsi="Times New Roman"/>
          <w:sz w:val="28"/>
          <w:szCs w:val="28"/>
          <w:lang w:val="uz-Cyrl-UZ"/>
        </w:rPr>
        <w:t>izil</w:t>
      </w:r>
      <w:r>
        <w:rPr>
          <w:rFonts w:ascii="Times New Roman" w:hAnsi="Times New Roman"/>
          <w:sz w:val="28"/>
          <w:szCs w:val="28"/>
          <w:lang w:val="uz-Latn-UZ"/>
        </w:rPr>
        <w:t xml:space="preserve"> </w:t>
      </w:r>
      <w:r w:rsidRPr="002510D6">
        <w:rPr>
          <w:rFonts w:ascii="Times New Roman" w:hAnsi="Times New Roman"/>
          <w:sz w:val="28"/>
          <w:szCs w:val="28"/>
          <w:lang w:val="uz-Cyrl-UZ"/>
        </w:rPr>
        <w:t>gul sayli", Far</w:t>
      </w:r>
      <w:r>
        <w:rPr>
          <w:rFonts w:ascii="Times New Roman" w:hAnsi="Times New Roman"/>
          <w:sz w:val="28"/>
          <w:szCs w:val="28"/>
          <w:lang w:val="uz-Latn-UZ"/>
        </w:rPr>
        <w:t>g’</w:t>
      </w:r>
      <w:r w:rsidRPr="002510D6">
        <w:rPr>
          <w:rFonts w:ascii="Times New Roman" w:hAnsi="Times New Roman"/>
          <w:sz w:val="28"/>
          <w:szCs w:val="28"/>
          <w:lang w:val="uz-Cyrl-UZ"/>
        </w:rPr>
        <w:t>ona vodiysida -"Lola sayli", Samarqandda mevali daraxtlar, behi</w:t>
      </w:r>
      <w:r>
        <w:rPr>
          <w:rFonts w:ascii="Times New Roman" w:hAnsi="Times New Roman"/>
          <w:sz w:val="28"/>
          <w:szCs w:val="28"/>
          <w:lang w:val="uz-Latn-UZ"/>
        </w:rPr>
        <w:t xml:space="preserve"> </w:t>
      </w:r>
      <w:r w:rsidRPr="002510D6">
        <w:rPr>
          <w:rFonts w:ascii="Times New Roman" w:hAnsi="Times New Roman"/>
          <w:sz w:val="28"/>
          <w:szCs w:val="28"/>
          <w:lang w:val="uz-Cyrl-UZ"/>
        </w:rPr>
        <w:t>gullaganda -"Behi guli sayli" ("Sayl guli beqi"), Zarafshon vodiysida "Boychechak</w:t>
      </w:r>
      <w:r>
        <w:rPr>
          <w:rFonts w:ascii="Times New Roman" w:hAnsi="Times New Roman"/>
          <w:sz w:val="28"/>
          <w:szCs w:val="28"/>
          <w:lang w:val="uz-Latn-UZ"/>
        </w:rPr>
        <w:t xml:space="preserve"> </w:t>
      </w:r>
      <w:r w:rsidRPr="002510D6">
        <w:rPr>
          <w:rFonts w:ascii="Times New Roman" w:hAnsi="Times New Roman"/>
          <w:sz w:val="28"/>
          <w:szCs w:val="28"/>
          <w:lang w:val="uz-Cyrl-UZ"/>
        </w:rPr>
        <w:t>gul-gardoni", Buxoroda gullar ochilib, bulbullar sayragan vaqtda - "Gulgardoni</w:t>
      </w:r>
      <w:r>
        <w:rPr>
          <w:rFonts w:ascii="Times New Roman" w:hAnsi="Times New Roman"/>
          <w:sz w:val="28"/>
          <w:szCs w:val="28"/>
          <w:lang w:val="uz-Latn-UZ"/>
        </w:rPr>
        <w:t xml:space="preserve"> </w:t>
      </w:r>
      <w:r w:rsidRPr="002510D6">
        <w:rPr>
          <w:rFonts w:ascii="Times New Roman" w:hAnsi="Times New Roman"/>
          <w:sz w:val="28"/>
          <w:szCs w:val="28"/>
          <w:lang w:val="uz-Cyrl-UZ"/>
        </w:rPr>
        <w:t>bulbulxon" ("Bulbul qo’shiqi") kabi bayram - sayillar uyushtirilgan.</w:t>
      </w:r>
    </w:p>
    <w:p w:rsidR="00BD1979" w:rsidRPr="00495B80" w:rsidRDefault="00BD1979" w:rsidP="00BD1979">
      <w:pPr>
        <w:spacing w:after="0" w:line="240" w:lineRule="auto"/>
        <w:ind w:firstLine="567"/>
        <w:jc w:val="both"/>
        <w:rPr>
          <w:b/>
          <w:bCs/>
          <w:i/>
          <w:iCs/>
          <w:sz w:val="28"/>
          <w:szCs w:val="28"/>
          <w:lang w:val="uz-Latn-UZ"/>
        </w:rPr>
      </w:pPr>
      <w:r w:rsidRPr="002510D6">
        <w:rPr>
          <w:rFonts w:ascii="Times New Roman" w:hAnsi="Times New Roman"/>
          <w:sz w:val="28"/>
          <w:szCs w:val="28"/>
          <w:lang w:val="uz-Cyrl-UZ"/>
        </w:rPr>
        <w:t>Etnografik va tarixiy adabiyotlarda yil davomida ochiq bemalol yurolmagan</w:t>
      </w:r>
      <w:r>
        <w:rPr>
          <w:rFonts w:ascii="Times New Roman" w:hAnsi="Times New Roman"/>
          <w:sz w:val="28"/>
          <w:szCs w:val="28"/>
          <w:lang w:val="uz-Latn-UZ"/>
        </w:rPr>
        <w:t xml:space="preserve"> </w:t>
      </w:r>
      <w:r w:rsidRPr="002510D6">
        <w:rPr>
          <w:rFonts w:ascii="Times New Roman" w:hAnsi="Times New Roman"/>
          <w:sz w:val="28"/>
          <w:szCs w:val="28"/>
          <w:lang w:val="uz-Cyrl-UZ"/>
        </w:rPr>
        <w:t xml:space="preserve">xotin-qizlarning gul sayllarida erkin qatnashishi </w:t>
      </w:r>
      <w:r>
        <w:rPr>
          <w:rFonts w:ascii="Times New Roman" w:hAnsi="Times New Roman"/>
          <w:sz w:val="28"/>
          <w:szCs w:val="28"/>
          <w:lang w:val="uz-Cyrl-UZ"/>
        </w:rPr>
        <w:t>haqida</w:t>
      </w:r>
      <w:r w:rsidRPr="002510D6">
        <w:rPr>
          <w:rFonts w:ascii="Times New Roman" w:hAnsi="Times New Roman"/>
          <w:sz w:val="28"/>
          <w:szCs w:val="28"/>
          <w:lang w:val="uz-Cyrl-UZ"/>
        </w:rPr>
        <w:t xml:space="preserve"> ma’lumotlar mavjud.</w:t>
      </w:r>
      <w:r>
        <w:rPr>
          <w:rFonts w:ascii="Times New Roman" w:hAnsi="Times New Roman"/>
          <w:sz w:val="28"/>
          <w:szCs w:val="28"/>
          <w:lang w:val="uz-Latn-UZ"/>
        </w:rPr>
        <w:t xml:space="preserve"> </w:t>
      </w:r>
      <w:r w:rsidRPr="002510D6">
        <w:rPr>
          <w:rFonts w:ascii="Times New Roman" w:hAnsi="Times New Roman"/>
          <w:sz w:val="28"/>
          <w:szCs w:val="28"/>
          <w:lang w:val="uz-Cyrl-UZ"/>
        </w:rPr>
        <w:t>Qadimgi gul sayllarini tadqiq qilish shuni ko’rsatadiki, qabrlarni ziyorat qilish bu</w:t>
      </w:r>
      <w:r>
        <w:rPr>
          <w:rFonts w:ascii="Times New Roman" w:hAnsi="Times New Roman"/>
          <w:sz w:val="28"/>
          <w:szCs w:val="28"/>
          <w:lang w:val="uz-Latn-UZ"/>
        </w:rPr>
        <w:t xml:space="preserve"> </w:t>
      </w:r>
      <w:r w:rsidRPr="002510D6">
        <w:rPr>
          <w:rFonts w:ascii="Times New Roman" w:hAnsi="Times New Roman"/>
          <w:sz w:val="28"/>
          <w:szCs w:val="28"/>
          <w:lang w:val="uz-Cyrl-UZ"/>
        </w:rPr>
        <w:t>bayramning tarkibiy qismi bo’lgan. Gul sayllari (lola, qizil gul bayramlari)ni</w:t>
      </w:r>
      <w:r>
        <w:rPr>
          <w:rFonts w:ascii="Times New Roman" w:hAnsi="Times New Roman"/>
          <w:sz w:val="28"/>
          <w:szCs w:val="28"/>
          <w:lang w:val="uz-Latn-UZ"/>
        </w:rPr>
        <w:t xml:space="preserve"> </w:t>
      </w:r>
      <w:r w:rsidRPr="002510D6">
        <w:rPr>
          <w:rFonts w:ascii="Times New Roman" w:hAnsi="Times New Roman"/>
          <w:sz w:val="28"/>
          <w:szCs w:val="28"/>
          <w:lang w:val="uz-Cyrl-UZ"/>
        </w:rPr>
        <w:t>qachon o’tkazilishi tabiatga, ob-havoga boqliq bo’lib, ular gullar qiy</w:t>
      </w:r>
      <w:r>
        <w:rPr>
          <w:rFonts w:ascii="Times New Roman" w:hAnsi="Times New Roman"/>
          <w:sz w:val="28"/>
          <w:szCs w:val="28"/>
          <w:lang w:val="uz-Latn-UZ"/>
        </w:rPr>
        <w:t>g’</w:t>
      </w:r>
      <w:r w:rsidRPr="002510D6">
        <w:rPr>
          <w:rFonts w:ascii="Times New Roman" w:hAnsi="Times New Roman"/>
          <w:sz w:val="28"/>
          <w:szCs w:val="28"/>
          <w:lang w:val="uz-Cyrl-UZ"/>
        </w:rPr>
        <w:t>os</w:t>
      </w:r>
      <w:r>
        <w:rPr>
          <w:rFonts w:ascii="Times New Roman" w:hAnsi="Times New Roman"/>
          <w:sz w:val="28"/>
          <w:szCs w:val="28"/>
          <w:lang w:val="uz-Latn-UZ"/>
        </w:rPr>
        <w:t xml:space="preserve"> </w:t>
      </w:r>
      <w:r w:rsidRPr="002510D6">
        <w:rPr>
          <w:rFonts w:ascii="Times New Roman" w:hAnsi="Times New Roman"/>
          <w:sz w:val="28"/>
          <w:szCs w:val="28"/>
          <w:lang w:val="uz-Cyrl-UZ"/>
        </w:rPr>
        <w:t>ochilganda aprel boshidan to may o’rtalarigacha o’tkazilgan. Navro’z bir oygacha</w:t>
      </w:r>
      <w:r>
        <w:rPr>
          <w:rFonts w:ascii="Times New Roman" w:hAnsi="Times New Roman"/>
          <w:sz w:val="28"/>
          <w:szCs w:val="28"/>
          <w:lang w:val="uz-Latn-UZ"/>
        </w:rPr>
        <w:t xml:space="preserve"> </w:t>
      </w:r>
      <w:r w:rsidRPr="002510D6">
        <w:rPr>
          <w:rFonts w:ascii="Times New Roman" w:hAnsi="Times New Roman"/>
          <w:sz w:val="28"/>
          <w:szCs w:val="28"/>
          <w:lang w:val="uz-Cyrl-UZ"/>
        </w:rPr>
        <w:t>nishonlanadigan joylarda esa bu ikki bayram bir-biriga qo’shilib ketgan. S</w:t>
      </w:r>
      <w:r>
        <w:rPr>
          <w:rFonts w:ascii="Times New Roman" w:hAnsi="Times New Roman"/>
          <w:sz w:val="28"/>
          <w:szCs w:val="28"/>
          <w:lang w:val="uz-Latn-UZ"/>
        </w:rPr>
        <w:t>h</w:t>
      </w:r>
      <w:r w:rsidRPr="002510D6">
        <w:rPr>
          <w:rFonts w:ascii="Times New Roman" w:hAnsi="Times New Roman"/>
          <w:sz w:val="28"/>
          <w:szCs w:val="28"/>
          <w:lang w:val="uz-Cyrl-UZ"/>
        </w:rPr>
        <w:t>unday</w:t>
      </w:r>
      <w:r>
        <w:rPr>
          <w:rFonts w:ascii="Times New Roman" w:hAnsi="Times New Roman"/>
          <w:sz w:val="28"/>
          <w:szCs w:val="28"/>
          <w:lang w:val="uz-Latn-UZ"/>
        </w:rPr>
        <w:t xml:space="preserve"> </w:t>
      </w:r>
      <w:r w:rsidRPr="002510D6">
        <w:rPr>
          <w:rFonts w:ascii="Times New Roman" w:hAnsi="Times New Roman"/>
          <w:sz w:val="28"/>
          <w:szCs w:val="28"/>
          <w:lang w:val="uz-Cyrl-UZ"/>
        </w:rPr>
        <w:t>joylarda bahor tantanalari "Navro’z" bilan boshlanib "Gul sayllari" bilan</w:t>
      </w:r>
      <w:r>
        <w:rPr>
          <w:rFonts w:ascii="Times New Roman" w:hAnsi="Times New Roman"/>
          <w:sz w:val="28"/>
          <w:szCs w:val="28"/>
          <w:lang w:val="uz-Latn-UZ"/>
        </w:rPr>
        <w:t xml:space="preserve"> </w:t>
      </w:r>
      <w:r w:rsidRPr="002510D6">
        <w:rPr>
          <w:rFonts w:ascii="Times New Roman" w:hAnsi="Times New Roman"/>
          <w:sz w:val="28"/>
          <w:szCs w:val="28"/>
          <w:lang w:val="uz-Cyrl-UZ"/>
        </w:rPr>
        <w:t>yakunlangan. Keng va go’zal lolazorlar bor joylarda esa "Gul sayllari" yanada</w:t>
      </w:r>
      <w:r>
        <w:rPr>
          <w:rFonts w:ascii="Times New Roman" w:hAnsi="Times New Roman"/>
          <w:sz w:val="28"/>
          <w:szCs w:val="28"/>
          <w:lang w:val="uz-Latn-UZ"/>
        </w:rPr>
        <w:t xml:space="preserve"> </w:t>
      </w:r>
      <w:r w:rsidRPr="002510D6">
        <w:rPr>
          <w:rFonts w:ascii="Times New Roman" w:hAnsi="Times New Roman"/>
          <w:sz w:val="28"/>
          <w:szCs w:val="28"/>
          <w:lang w:val="uz-Cyrl-UZ"/>
        </w:rPr>
        <w:t xml:space="preserve">tantanaliroq o’tkazilgan va bu </w:t>
      </w:r>
      <w:r>
        <w:rPr>
          <w:rFonts w:ascii="Times New Roman" w:hAnsi="Times New Roman"/>
          <w:sz w:val="28"/>
          <w:szCs w:val="28"/>
          <w:lang w:val="uz-Cyrl-UZ"/>
        </w:rPr>
        <w:t>bahor</w:t>
      </w:r>
      <w:r w:rsidRPr="002510D6">
        <w:rPr>
          <w:rFonts w:ascii="Times New Roman" w:hAnsi="Times New Roman"/>
          <w:sz w:val="28"/>
          <w:szCs w:val="28"/>
          <w:lang w:val="uz-Cyrl-UZ"/>
        </w:rPr>
        <w:t xml:space="preserve"> bayramlari bir-birini to’ldirib, o’zaro boyitib</w:t>
      </w:r>
      <w:r>
        <w:rPr>
          <w:rFonts w:ascii="Times New Roman" w:hAnsi="Times New Roman"/>
          <w:sz w:val="28"/>
          <w:szCs w:val="28"/>
          <w:lang w:val="uz-Latn-UZ"/>
        </w:rPr>
        <w:t xml:space="preserve"> </w:t>
      </w:r>
      <w:r w:rsidRPr="002510D6">
        <w:rPr>
          <w:rFonts w:ascii="Times New Roman" w:hAnsi="Times New Roman"/>
          <w:sz w:val="28"/>
          <w:szCs w:val="28"/>
          <w:lang w:val="uz-Cyrl-UZ"/>
        </w:rPr>
        <w:t xml:space="preserve">borgan. O’zbek dehqonlarining </w:t>
      </w:r>
      <w:r>
        <w:rPr>
          <w:rFonts w:ascii="Times New Roman" w:hAnsi="Times New Roman"/>
          <w:sz w:val="28"/>
          <w:szCs w:val="28"/>
          <w:lang w:val="uz-Cyrl-UZ"/>
        </w:rPr>
        <w:t>hayot</w:t>
      </w:r>
      <w:r w:rsidRPr="002510D6">
        <w:rPr>
          <w:rFonts w:ascii="Times New Roman" w:hAnsi="Times New Roman"/>
          <w:sz w:val="28"/>
          <w:szCs w:val="28"/>
          <w:lang w:val="uz-Cyrl-UZ"/>
        </w:rPr>
        <w:t>i, mehnati va hosilni yi</w:t>
      </w:r>
      <w:r>
        <w:rPr>
          <w:rFonts w:ascii="Times New Roman" w:hAnsi="Times New Roman"/>
          <w:sz w:val="28"/>
          <w:szCs w:val="28"/>
          <w:lang w:val="uz-Latn-UZ"/>
        </w:rPr>
        <w:t>g’</w:t>
      </w:r>
      <w:r w:rsidRPr="002510D6">
        <w:rPr>
          <w:rFonts w:ascii="Times New Roman" w:hAnsi="Times New Roman"/>
          <w:sz w:val="28"/>
          <w:szCs w:val="28"/>
          <w:lang w:val="uz-Cyrl-UZ"/>
        </w:rPr>
        <w:t>ib olish munosabati</w:t>
      </w:r>
      <w:r>
        <w:rPr>
          <w:rFonts w:ascii="Times New Roman" w:hAnsi="Times New Roman"/>
          <w:sz w:val="28"/>
          <w:szCs w:val="28"/>
          <w:lang w:val="uz-Latn-UZ"/>
        </w:rPr>
        <w:t xml:space="preserve"> </w:t>
      </w:r>
      <w:r w:rsidRPr="002510D6">
        <w:rPr>
          <w:rFonts w:ascii="Times New Roman" w:hAnsi="Times New Roman"/>
          <w:sz w:val="28"/>
          <w:szCs w:val="28"/>
          <w:lang w:val="uz-Cyrl-UZ"/>
        </w:rPr>
        <w:t>bilan o’tkaziladigan bayramlari orasida bizning davrimizgacha kelganlaridan biri</w:t>
      </w:r>
      <w:r>
        <w:rPr>
          <w:rFonts w:ascii="Times New Roman" w:hAnsi="Times New Roman"/>
          <w:sz w:val="28"/>
          <w:szCs w:val="28"/>
          <w:lang w:val="uz-Latn-UZ"/>
        </w:rPr>
        <w:t xml:space="preserve"> </w:t>
      </w:r>
      <w:r w:rsidRPr="002510D6">
        <w:rPr>
          <w:rFonts w:ascii="Times New Roman" w:hAnsi="Times New Roman"/>
          <w:sz w:val="28"/>
          <w:szCs w:val="28"/>
          <w:lang w:val="uz-Cyrl-UZ"/>
        </w:rPr>
        <w:t>"qovun sayli"dir. Inqi</w:t>
      </w:r>
      <w:r>
        <w:rPr>
          <w:rFonts w:ascii="Times New Roman" w:hAnsi="Times New Roman"/>
          <w:sz w:val="28"/>
          <w:szCs w:val="28"/>
          <w:lang w:val="uz-Latn-UZ"/>
        </w:rPr>
        <w:t>l</w:t>
      </w:r>
      <w:r w:rsidRPr="002510D6">
        <w:rPr>
          <w:rFonts w:ascii="Times New Roman" w:hAnsi="Times New Roman"/>
          <w:sz w:val="28"/>
          <w:szCs w:val="28"/>
          <w:lang w:val="uz-Cyrl-UZ"/>
        </w:rPr>
        <w:t>obdan ilgari "qovun sayli" deqqonlarning polizlarida qovun-tarvuzlarini yi</w:t>
      </w:r>
      <w:r>
        <w:rPr>
          <w:rFonts w:ascii="Times New Roman" w:hAnsi="Times New Roman"/>
          <w:sz w:val="28"/>
          <w:szCs w:val="28"/>
          <w:lang w:val="uz-Latn-UZ"/>
        </w:rPr>
        <w:t>g’</w:t>
      </w:r>
      <w:r w:rsidRPr="002510D6">
        <w:rPr>
          <w:rFonts w:ascii="Times New Roman" w:hAnsi="Times New Roman"/>
          <w:sz w:val="28"/>
          <w:szCs w:val="28"/>
          <w:lang w:val="uz-Cyrl-UZ"/>
        </w:rPr>
        <w:t xml:space="preserve">ishdan boshlanib, bozor maydonlarida </w:t>
      </w:r>
      <w:r>
        <w:rPr>
          <w:rFonts w:ascii="Times New Roman" w:hAnsi="Times New Roman"/>
          <w:sz w:val="28"/>
          <w:szCs w:val="28"/>
          <w:lang w:val="uz-Latn-UZ"/>
        </w:rPr>
        <w:t>h</w:t>
      </w:r>
      <w:r w:rsidRPr="002510D6">
        <w:rPr>
          <w:rFonts w:ascii="Times New Roman" w:hAnsi="Times New Roman"/>
          <w:sz w:val="28"/>
          <w:szCs w:val="28"/>
          <w:lang w:val="uz-Cyrl-UZ"/>
        </w:rPr>
        <w:t>am davom etgan</w:t>
      </w:r>
      <w:r>
        <w:rPr>
          <w:rFonts w:ascii="Times New Roman" w:hAnsi="Times New Roman"/>
          <w:sz w:val="28"/>
          <w:szCs w:val="28"/>
          <w:lang w:val="uz-Latn-UZ"/>
        </w:rPr>
        <w:t xml:space="preserve">. </w:t>
      </w:r>
    </w:p>
    <w:p w:rsidR="00BD1979" w:rsidRPr="00FD7240" w:rsidRDefault="00BD1979" w:rsidP="00BD1979">
      <w:pPr>
        <w:pStyle w:val="Default"/>
        <w:spacing w:line="276" w:lineRule="auto"/>
        <w:jc w:val="both"/>
        <w:rPr>
          <w:b/>
          <w:bCs/>
          <w:i/>
          <w:iCs/>
          <w:color w:val="auto"/>
          <w:sz w:val="28"/>
          <w:szCs w:val="28"/>
          <w:lang w:val="uz-Cyrl-UZ"/>
        </w:rPr>
      </w:pPr>
    </w:p>
    <w:p w:rsidR="00BD1979" w:rsidRPr="00BD1979" w:rsidRDefault="00BD1979" w:rsidP="00BD1979">
      <w:pPr>
        <w:pStyle w:val="Default"/>
        <w:spacing w:line="276" w:lineRule="auto"/>
        <w:jc w:val="both"/>
        <w:rPr>
          <w:color w:val="auto"/>
          <w:sz w:val="28"/>
          <w:szCs w:val="28"/>
          <w:lang w:val="uz-Cyrl-UZ"/>
        </w:rPr>
      </w:pPr>
      <w:r w:rsidRPr="00BD1979">
        <w:rPr>
          <w:b/>
          <w:bCs/>
          <w:i/>
          <w:iCs/>
          <w:color w:val="auto"/>
          <w:sz w:val="28"/>
          <w:szCs w:val="28"/>
          <w:lang w:val="uz-Cyrl-UZ"/>
        </w:rPr>
        <w:t xml:space="preserve">Og’zaki nutq: </w:t>
      </w:r>
    </w:p>
    <w:p w:rsidR="00BD1979" w:rsidRPr="00BD1979" w:rsidRDefault="00BD1979" w:rsidP="00BD1979">
      <w:pPr>
        <w:pStyle w:val="Default"/>
        <w:spacing w:line="276" w:lineRule="auto"/>
        <w:jc w:val="both"/>
        <w:rPr>
          <w:color w:val="auto"/>
          <w:sz w:val="28"/>
          <w:szCs w:val="28"/>
          <w:lang w:val="uz-Cyrl-UZ"/>
        </w:rPr>
      </w:pPr>
      <w:r w:rsidRPr="00BD1979">
        <w:rPr>
          <w:color w:val="auto"/>
          <w:sz w:val="28"/>
          <w:szCs w:val="28"/>
          <w:lang w:val="uz-Cyrl-UZ"/>
        </w:rPr>
        <w:t xml:space="preserve">Mavzuga oid matnni o’qib tushunish. </w:t>
      </w:r>
    </w:p>
    <w:p w:rsidR="00BD1979" w:rsidRPr="00BD1979" w:rsidRDefault="00BD1979" w:rsidP="00BD1979">
      <w:pPr>
        <w:pStyle w:val="Default"/>
        <w:spacing w:line="276" w:lineRule="auto"/>
        <w:jc w:val="both"/>
        <w:rPr>
          <w:color w:val="auto"/>
          <w:sz w:val="28"/>
          <w:szCs w:val="28"/>
          <w:lang w:val="sv-SE"/>
        </w:rPr>
      </w:pPr>
      <w:r w:rsidRPr="00BD1979">
        <w:rPr>
          <w:color w:val="auto"/>
          <w:sz w:val="28"/>
          <w:szCs w:val="28"/>
          <w:lang w:val="sv-SE"/>
        </w:rPr>
        <w:t xml:space="preserve">Matndagi termin va iboralarning ma’nosini izohlash. </w:t>
      </w:r>
    </w:p>
    <w:p w:rsidR="00BD1979" w:rsidRPr="00BD1979" w:rsidRDefault="00BD1979" w:rsidP="00BD1979">
      <w:pPr>
        <w:pStyle w:val="Default"/>
        <w:spacing w:line="276" w:lineRule="auto"/>
        <w:jc w:val="both"/>
        <w:rPr>
          <w:color w:val="auto"/>
          <w:sz w:val="28"/>
          <w:szCs w:val="28"/>
          <w:lang w:val="sv-SE"/>
        </w:rPr>
      </w:pPr>
      <w:r w:rsidRPr="00BD1979">
        <w:rPr>
          <w:color w:val="auto"/>
          <w:sz w:val="28"/>
          <w:szCs w:val="28"/>
          <w:lang w:val="sv-SE"/>
        </w:rPr>
        <w:t xml:space="preserve">Matnni ijodiy so’zlash. </w:t>
      </w:r>
    </w:p>
    <w:p w:rsidR="00BD1979" w:rsidRPr="00BD1979" w:rsidRDefault="00BD1979" w:rsidP="00BD1979">
      <w:pPr>
        <w:pStyle w:val="Default"/>
        <w:spacing w:line="276" w:lineRule="auto"/>
        <w:jc w:val="both"/>
        <w:rPr>
          <w:b/>
          <w:bCs/>
          <w:i/>
          <w:iCs/>
          <w:color w:val="auto"/>
          <w:sz w:val="28"/>
          <w:szCs w:val="28"/>
          <w:lang w:val="sv-SE"/>
        </w:rPr>
      </w:pPr>
    </w:p>
    <w:p w:rsidR="00BD1979" w:rsidRPr="00BD1979" w:rsidRDefault="00BD1979" w:rsidP="00BD1979">
      <w:pPr>
        <w:pStyle w:val="Default"/>
        <w:spacing w:line="276" w:lineRule="auto"/>
        <w:jc w:val="both"/>
        <w:rPr>
          <w:color w:val="auto"/>
          <w:sz w:val="28"/>
          <w:szCs w:val="28"/>
          <w:lang w:val="sv-SE"/>
        </w:rPr>
      </w:pPr>
      <w:r w:rsidRPr="00BD1979">
        <w:rPr>
          <w:b/>
          <w:bCs/>
          <w:i/>
          <w:iCs/>
          <w:color w:val="auto"/>
          <w:sz w:val="28"/>
          <w:szCs w:val="28"/>
          <w:lang w:val="sv-SE"/>
        </w:rPr>
        <w:t xml:space="preserve">Yozma nutq: </w:t>
      </w:r>
    </w:p>
    <w:p w:rsidR="00BD1979" w:rsidRPr="00BD1979" w:rsidRDefault="00BD1979" w:rsidP="00BD1979">
      <w:pPr>
        <w:pStyle w:val="Default"/>
        <w:spacing w:line="276" w:lineRule="auto"/>
        <w:jc w:val="both"/>
        <w:rPr>
          <w:color w:val="auto"/>
          <w:sz w:val="28"/>
          <w:szCs w:val="28"/>
          <w:lang w:val="sv-SE"/>
        </w:rPr>
      </w:pPr>
      <w:r w:rsidRPr="00BD1979">
        <w:rPr>
          <w:color w:val="auto"/>
          <w:sz w:val="28"/>
          <w:szCs w:val="28"/>
          <w:lang w:val="sv-SE"/>
        </w:rPr>
        <w:t xml:space="preserve">Xalq bayram va sayllari to’g’risida rivoyatlardan namunalar yozish. </w:t>
      </w:r>
    </w:p>
    <w:p w:rsidR="00BD1979" w:rsidRPr="00BD1979" w:rsidRDefault="00BD1979" w:rsidP="00BD1979">
      <w:pPr>
        <w:pStyle w:val="Default"/>
        <w:spacing w:line="276" w:lineRule="auto"/>
        <w:jc w:val="both"/>
        <w:rPr>
          <w:color w:val="auto"/>
          <w:sz w:val="28"/>
          <w:szCs w:val="28"/>
          <w:lang w:val="sv-SE"/>
        </w:rPr>
      </w:pPr>
      <w:r w:rsidRPr="00BD1979">
        <w:rPr>
          <w:color w:val="auto"/>
          <w:sz w:val="28"/>
          <w:szCs w:val="28"/>
          <w:lang w:val="sv-SE"/>
        </w:rPr>
        <w:t>Navro’z bilan bog’liq xalq udumlari to’g’risida matn yozing.</w:t>
      </w:r>
    </w:p>
    <w:p w:rsidR="00BD1979" w:rsidRPr="00BD1979" w:rsidRDefault="00BD1979" w:rsidP="00BD1979">
      <w:pPr>
        <w:pStyle w:val="Default"/>
        <w:spacing w:line="276" w:lineRule="auto"/>
        <w:jc w:val="both"/>
        <w:rPr>
          <w:b/>
          <w:bCs/>
          <w:i/>
          <w:iCs/>
          <w:color w:val="auto"/>
          <w:sz w:val="28"/>
          <w:szCs w:val="28"/>
          <w:lang w:val="sv-SE"/>
        </w:rPr>
      </w:pPr>
    </w:p>
    <w:p w:rsidR="00ED7395" w:rsidRPr="00172AFA" w:rsidRDefault="00ED7395" w:rsidP="00ED7395">
      <w:pPr>
        <w:autoSpaceDE w:val="0"/>
        <w:autoSpaceDN w:val="0"/>
        <w:adjustRightInd w:val="0"/>
        <w:rPr>
          <w:rFonts w:ascii="Times New Roman" w:eastAsia="TimesNewRomanPS-BoldMT" w:hAnsi="Times New Roman"/>
          <w:b/>
          <w:bCs/>
          <w:sz w:val="28"/>
          <w:szCs w:val="28"/>
          <w:lang w:val="sv-SE" w:eastAsia="en-US"/>
        </w:rPr>
      </w:pPr>
      <w:r>
        <w:rPr>
          <w:rFonts w:ascii="Times New Roman" w:eastAsia="TimesNewRomanPS-BoldMT" w:hAnsi="Times New Roman"/>
          <w:b/>
          <w:bCs/>
          <w:sz w:val="28"/>
          <w:szCs w:val="28"/>
          <w:lang w:val="sv-SE" w:eastAsia="en-US"/>
        </w:rPr>
        <w:t xml:space="preserve">                                            </w:t>
      </w:r>
      <w:r w:rsidRPr="00172AFA">
        <w:rPr>
          <w:rFonts w:ascii="Times New Roman" w:eastAsia="TimesNewRomanPS-BoldMT" w:hAnsi="Times New Roman"/>
          <w:b/>
          <w:bCs/>
          <w:sz w:val="28"/>
          <w:szCs w:val="28"/>
          <w:lang w:val="sv-SE" w:eastAsia="en-US"/>
        </w:rPr>
        <w:t>N</w:t>
      </w:r>
      <w:r w:rsidRPr="00172AFA">
        <w:rPr>
          <w:rFonts w:ascii="Times New Roman" w:eastAsia="TimesNewRomanPS-BoldMT" w:hAnsi="Times New Roman"/>
          <w:b/>
          <w:bCs/>
          <w:sz w:val="28"/>
          <w:szCs w:val="28"/>
          <w:lang w:eastAsia="en-US"/>
        </w:rPr>
        <w:t>а</w:t>
      </w:r>
      <w:r w:rsidRPr="00172AFA">
        <w:rPr>
          <w:rFonts w:ascii="Times New Roman" w:eastAsia="TimesNewRomanPS-BoldMT" w:hAnsi="Times New Roman"/>
          <w:b/>
          <w:bCs/>
          <w:sz w:val="28"/>
          <w:szCs w:val="28"/>
          <w:lang w:val="sv-SE" w:eastAsia="en-US"/>
        </w:rPr>
        <w:t>vro</w:t>
      </w:r>
      <w:r w:rsidRPr="00172AFA">
        <w:rPr>
          <w:rFonts w:ascii="Times New Roman" w:eastAsia="TimesNewRomanPSMT" w:hAnsi="Times New Roman"/>
          <w:sz w:val="28"/>
          <w:szCs w:val="28"/>
          <w:lang w:val="sv-SE" w:eastAsia="en-US"/>
        </w:rPr>
        <w:t>‘</w:t>
      </w:r>
      <w:r w:rsidRPr="00172AFA">
        <w:rPr>
          <w:rFonts w:ascii="Times New Roman" w:eastAsia="TimesNewRomanPS-BoldMT" w:hAnsi="Times New Roman"/>
          <w:b/>
          <w:bCs/>
          <w:sz w:val="28"/>
          <w:szCs w:val="28"/>
          <w:lang w:val="sv-SE" w:eastAsia="en-US"/>
        </w:rPr>
        <w:t>z</w:t>
      </w:r>
    </w:p>
    <w:p w:rsidR="00ED7395" w:rsidRPr="00ED7395" w:rsidRDefault="00ED7395" w:rsidP="00ED7395">
      <w:pPr>
        <w:autoSpaceDE w:val="0"/>
        <w:autoSpaceDN w:val="0"/>
        <w:adjustRightInd w:val="0"/>
        <w:rPr>
          <w:rFonts w:ascii="Times New Roman" w:eastAsia="TimesNewRomanPSMT" w:hAnsi="Times New Roman"/>
          <w:sz w:val="28"/>
          <w:szCs w:val="28"/>
          <w:lang w:val="sv-SE" w:eastAsia="en-US"/>
        </w:rPr>
      </w:pPr>
      <w:r w:rsidRPr="00ED7395">
        <w:rPr>
          <w:rFonts w:ascii="Times New Roman" w:eastAsia="TimesNewRomanPSMT" w:hAnsi="Times New Roman"/>
          <w:sz w:val="28"/>
          <w:szCs w:val="28"/>
          <w:lang w:val="sv-SE" w:eastAsia="en-US"/>
        </w:rPr>
        <w:t>N</w:t>
      </w:r>
      <w:r w:rsidRPr="00ED7395">
        <w:rPr>
          <w:rFonts w:ascii="Times New Roman" w:eastAsia="TimesNewRomanPSMT" w:hAnsi="Times New Roman"/>
          <w:sz w:val="28"/>
          <w:szCs w:val="28"/>
          <w:lang w:eastAsia="en-US"/>
        </w:rPr>
        <w:t>а</w:t>
      </w:r>
      <w:r w:rsidRPr="00ED7395">
        <w:rPr>
          <w:rFonts w:ascii="Times New Roman" w:eastAsia="TimesNewRomanPSMT" w:hAnsi="Times New Roman"/>
          <w:sz w:val="28"/>
          <w:szCs w:val="28"/>
          <w:lang w:val="sv-SE" w:eastAsia="en-US"/>
        </w:rPr>
        <w:t>vro‘</w:t>
      </w:r>
      <w:r w:rsidRPr="00ED7395">
        <w:rPr>
          <w:rFonts w:ascii="Times New Roman" w:eastAsia="TimesNewRomanPS-BoldMT" w:hAnsi="Times New Roman"/>
          <w:sz w:val="28"/>
          <w:szCs w:val="28"/>
          <w:lang w:val="sv-SE" w:eastAsia="en-US"/>
        </w:rPr>
        <w:t xml:space="preserve">z </w:t>
      </w:r>
      <w:r w:rsidRPr="00ED7395">
        <w:rPr>
          <w:rFonts w:ascii="Times New Roman" w:eastAsia="TimesNewRomanPSMT" w:hAnsi="Times New Roman"/>
          <w:sz w:val="28"/>
          <w:szCs w:val="28"/>
          <w:lang w:val="sv-SE" w:eastAsia="en-US"/>
        </w:rPr>
        <w:t>(f</w:t>
      </w:r>
      <w:r w:rsidRPr="00ED7395">
        <w:rPr>
          <w:rFonts w:ascii="Times New Roman" w:eastAsia="TimesNewRomanPSMT" w:hAnsi="Times New Roman"/>
          <w:sz w:val="28"/>
          <w:szCs w:val="28"/>
          <w:lang w:eastAsia="en-US"/>
        </w:rPr>
        <w:t>о</w:t>
      </w:r>
      <w:r w:rsidRPr="00ED7395">
        <w:rPr>
          <w:rFonts w:ascii="Times New Roman" w:eastAsia="TimesNewRomanPSMT" w:hAnsi="Times New Roman"/>
          <w:sz w:val="28"/>
          <w:szCs w:val="28"/>
          <w:lang w:val="sv-SE" w:eastAsia="en-US"/>
        </w:rPr>
        <w:t>rsch</w:t>
      </w:r>
      <w:r w:rsidRPr="00ED7395">
        <w:rPr>
          <w:rFonts w:ascii="Times New Roman" w:eastAsia="TimesNewRomanPSMT" w:hAnsi="Times New Roman"/>
          <w:sz w:val="28"/>
          <w:szCs w:val="28"/>
          <w:lang w:eastAsia="en-US"/>
        </w:rPr>
        <w:t>а</w:t>
      </w:r>
      <w:r w:rsidRPr="00ED7395">
        <w:rPr>
          <w:rFonts w:ascii="Times New Roman" w:eastAsia="TimesNewRomanPSMT" w:hAnsi="Times New Roman"/>
          <w:sz w:val="28"/>
          <w:szCs w:val="28"/>
          <w:lang w:val="sv-SE" w:eastAsia="en-US"/>
        </w:rPr>
        <w:t>d</w:t>
      </w:r>
      <w:r w:rsidRPr="00ED7395">
        <w:rPr>
          <w:rFonts w:ascii="Times New Roman" w:eastAsia="TimesNewRomanPSMT" w:hAnsi="Times New Roman"/>
          <w:sz w:val="28"/>
          <w:szCs w:val="28"/>
          <w:lang w:eastAsia="en-US"/>
        </w:rPr>
        <w:t>а</w:t>
      </w:r>
      <w:r w:rsidRPr="00ED7395">
        <w:rPr>
          <w:rFonts w:ascii="Times New Roman" w:eastAsia="TimesNewRomanPSMT" w:hAnsi="Times New Roman"/>
          <w:sz w:val="28"/>
          <w:szCs w:val="28"/>
          <w:lang w:val="sv-SE" w:eastAsia="en-US"/>
        </w:rPr>
        <w:t xml:space="preserve"> “n</w:t>
      </w:r>
      <w:r w:rsidRPr="00ED7395">
        <w:rPr>
          <w:rFonts w:ascii="Times New Roman" w:eastAsia="TimesNewRomanPSMT" w:hAnsi="Times New Roman"/>
          <w:sz w:val="28"/>
          <w:szCs w:val="28"/>
          <w:lang w:eastAsia="en-US"/>
        </w:rPr>
        <w:t>а</w:t>
      </w:r>
      <w:r w:rsidRPr="00ED7395">
        <w:rPr>
          <w:rFonts w:ascii="Times New Roman" w:eastAsia="TimesNewRomanPSMT" w:hAnsi="Times New Roman"/>
          <w:sz w:val="28"/>
          <w:szCs w:val="28"/>
          <w:lang w:val="sv-SE" w:eastAsia="en-US"/>
        </w:rPr>
        <w:t>vro‘z” yangi kun m</w:t>
      </w:r>
      <w:r w:rsidRPr="00ED7395">
        <w:rPr>
          <w:rFonts w:ascii="Times New Roman" w:eastAsia="TimesNewRomanPSMT" w:hAnsi="Times New Roman"/>
          <w:sz w:val="28"/>
          <w:szCs w:val="28"/>
          <w:lang w:eastAsia="en-US"/>
        </w:rPr>
        <w:t>а</w:t>
      </w:r>
      <w:r w:rsidRPr="00ED7395">
        <w:rPr>
          <w:rFonts w:ascii="Times New Roman" w:eastAsia="TimesNewRomanPSMT" w:hAnsi="Times New Roman"/>
          <w:sz w:val="28"/>
          <w:szCs w:val="28"/>
          <w:lang w:val="sv-SE" w:eastAsia="en-US"/>
        </w:rPr>
        <w:t>’n</w:t>
      </w:r>
      <w:r w:rsidRPr="00ED7395">
        <w:rPr>
          <w:rFonts w:ascii="Times New Roman" w:eastAsia="TimesNewRomanPSMT" w:hAnsi="Times New Roman"/>
          <w:sz w:val="28"/>
          <w:szCs w:val="28"/>
          <w:lang w:eastAsia="en-US"/>
        </w:rPr>
        <w:t>о</w:t>
      </w:r>
      <w:r w:rsidRPr="00ED7395">
        <w:rPr>
          <w:rFonts w:ascii="Times New Roman" w:eastAsia="TimesNewRomanPSMT" w:hAnsi="Times New Roman"/>
          <w:sz w:val="28"/>
          <w:szCs w:val="28"/>
          <w:lang w:val="sv-SE" w:eastAsia="en-US"/>
        </w:rPr>
        <w:t xml:space="preserve">sini </w:t>
      </w:r>
      <w:r w:rsidRPr="00ED7395">
        <w:rPr>
          <w:rFonts w:ascii="Times New Roman" w:eastAsia="TimesNewRomanPSMT" w:hAnsi="Times New Roman"/>
          <w:sz w:val="28"/>
          <w:szCs w:val="28"/>
          <w:lang w:eastAsia="en-US"/>
        </w:rPr>
        <w:t>а</w:t>
      </w:r>
      <w:r w:rsidRPr="00ED7395">
        <w:rPr>
          <w:rFonts w:ascii="Times New Roman" w:eastAsia="TimesNewRomanPSMT" w:hAnsi="Times New Roman"/>
          <w:sz w:val="28"/>
          <w:szCs w:val="28"/>
          <w:lang w:val="sv-SE" w:eastAsia="en-US"/>
        </w:rPr>
        <w:t>ngl</w:t>
      </w:r>
      <w:r w:rsidRPr="00ED7395">
        <w:rPr>
          <w:rFonts w:ascii="Times New Roman" w:eastAsia="TimesNewRomanPSMT" w:hAnsi="Times New Roman"/>
          <w:sz w:val="28"/>
          <w:szCs w:val="28"/>
          <w:lang w:eastAsia="en-US"/>
        </w:rPr>
        <w:t>а</w:t>
      </w:r>
      <w:r w:rsidRPr="00ED7395">
        <w:rPr>
          <w:rFonts w:ascii="Times New Roman" w:eastAsia="TimesNewRomanPSMT" w:hAnsi="Times New Roman"/>
          <w:sz w:val="28"/>
          <w:szCs w:val="28"/>
          <w:lang w:val="sv-SE" w:eastAsia="en-US"/>
        </w:rPr>
        <w:t>t</w:t>
      </w:r>
      <w:r w:rsidRPr="00ED7395">
        <w:rPr>
          <w:rFonts w:ascii="Times New Roman" w:eastAsia="TimesNewRomanPSMT" w:hAnsi="Times New Roman"/>
          <w:sz w:val="28"/>
          <w:szCs w:val="28"/>
          <w:lang w:eastAsia="en-US"/>
        </w:rPr>
        <w:t>а</w:t>
      </w:r>
      <w:r w:rsidRPr="00ED7395">
        <w:rPr>
          <w:rFonts w:ascii="Times New Roman" w:eastAsia="TimesNewRomanPSMT" w:hAnsi="Times New Roman"/>
          <w:sz w:val="28"/>
          <w:szCs w:val="28"/>
          <w:lang w:val="sv-SE" w:eastAsia="en-US"/>
        </w:rPr>
        <w:t xml:space="preserve">di) </w:t>
      </w:r>
      <w:r w:rsidRPr="00ED7395">
        <w:rPr>
          <w:rFonts w:ascii="Times New Roman" w:eastAsia="TimesNewRomanPS-BoldMT" w:hAnsi="Times New Roman"/>
          <w:sz w:val="28"/>
          <w:szCs w:val="28"/>
          <w:lang w:val="sv-SE" w:eastAsia="en-US"/>
        </w:rPr>
        <w:t xml:space="preserve">- </w:t>
      </w:r>
      <w:r w:rsidRPr="00ED7395">
        <w:rPr>
          <w:rFonts w:ascii="Times New Roman" w:eastAsia="TimesNewRomanPSMT" w:hAnsi="Times New Roman"/>
          <w:sz w:val="28"/>
          <w:szCs w:val="28"/>
          <w:lang w:val="sv-SE" w:eastAsia="en-US"/>
        </w:rPr>
        <w:t>Turkist</w:t>
      </w:r>
      <w:r w:rsidRPr="00ED7395">
        <w:rPr>
          <w:rFonts w:ascii="Times New Roman" w:eastAsia="TimesNewRomanPSMT" w:hAnsi="Times New Roman"/>
          <w:sz w:val="28"/>
          <w:szCs w:val="28"/>
          <w:lang w:eastAsia="en-US"/>
        </w:rPr>
        <w:t>о</w:t>
      </w:r>
      <w:r w:rsidRPr="00ED7395">
        <w:rPr>
          <w:rFonts w:ascii="Times New Roman" w:eastAsia="TimesNewRomanPSMT" w:hAnsi="Times New Roman"/>
          <w:sz w:val="28"/>
          <w:szCs w:val="28"/>
          <w:lang w:val="sv-SE" w:eastAsia="en-US"/>
        </w:rPr>
        <w:t>n,</w:t>
      </w:r>
    </w:p>
    <w:p w:rsidR="00ED7395" w:rsidRPr="00172AFA" w:rsidRDefault="00ED7395" w:rsidP="00ED7395">
      <w:pPr>
        <w:autoSpaceDE w:val="0"/>
        <w:autoSpaceDN w:val="0"/>
        <w:adjustRightInd w:val="0"/>
        <w:rPr>
          <w:rFonts w:ascii="Times New Roman" w:eastAsia="TimesNewRomanPSMT" w:hAnsi="Times New Roman"/>
          <w:sz w:val="28"/>
          <w:szCs w:val="28"/>
          <w:lang w:val="sv-SE" w:eastAsia="en-US"/>
        </w:rPr>
      </w:pPr>
      <w:r w:rsidRPr="00ED7395">
        <w:rPr>
          <w:rFonts w:ascii="Times New Roman" w:eastAsia="TimesNewRomanPS-BoldMT" w:hAnsi="Times New Roman"/>
          <w:sz w:val="28"/>
          <w:szCs w:val="28"/>
          <w:lang w:val="sv-SE" w:eastAsia="en-US"/>
        </w:rPr>
        <w:t>O</w:t>
      </w:r>
      <w:r w:rsidRPr="00ED7395">
        <w:rPr>
          <w:rFonts w:ascii="Times New Roman" w:eastAsia="TimesNewRomanPSMT" w:hAnsi="Times New Roman"/>
          <w:sz w:val="28"/>
          <w:szCs w:val="28"/>
          <w:lang w:val="sv-SE" w:eastAsia="en-US"/>
        </w:rPr>
        <w:t>‘rt</w:t>
      </w:r>
      <w:r w:rsidRPr="00ED7395">
        <w:rPr>
          <w:rFonts w:ascii="Times New Roman" w:eastAsia="TimesNewRomanPSMT" w:hAnsi="Times New Roman"/>
          <w:sz w:val="28"/>
          <w:szCs w:val="28"/>
          <w:lang w:eastAsia="en-US"/>
        </w:rPr>
        <w:t>а</w:t>
      </w:r>
      <w:r w:rsidRPr="00ED7395">
        <w:rPr>
          <w:rFonts w:ascii="Times New Roman" w:eastAsia="TimesNewRomanPSMT" w:hAnsi="Times New Roman"/>
          <w:sz w:val="28"/>
          <w:szCs w:val="28"/>
          <w:lang w:val="sv-SE" w:eastAsia="en-US"/>
        </w:rPr>
        <w:t xml:space="preserve"> v</w:t>
      </w:r>
      <w:r w:rsidRPr="00ED7395">
        <w:rPr>
          <w:rFonts w:ascii="Times New Roman" w:eastAsia="TimesNewRomanPSMT" w:hAnsi="Times New Roman"/>
          <w:sz w:val="28"/>
          <w:szCs w:val="28"/>
          <w:lang w:eastAsia="en-US"/>
        </w:rPr>
        <w:t>а</w:t>
      </w:r>
      <w:r w:rsidRPr="00ED7395">
        <w:rPr>
          <w:rFonts w:ascii="Times New Roman" w:eastAsia="TimesNewRomanPSMT" w:hAnsi="Times New Roman"/>
          <w:sz w:val="28"/>
          <w:szCs w:val="28"/>
          <w:lang w:val="sv-SE" w:eastAsia="en-US"/>
        </w:rPr>
        <w:t xml:space="preserve"> Yaqin Sh</w:t>
      </w:r>
      <w:r w:rsidRPr="00ED7395">
        <w:rPr>
          <w:rFonts w:ascii="Times New Roman" w:eastAsia="TimesNewRomanPSMT" w:hAnsi="Times New Roman"/>
          <w:sz w:val="28"/>
          <w:szCs w:val="28"/>
          <w:lang w:eastAsia="en-US"/>
        </w:rPr>
        <w:t>а</w:t>
      </w:r>
      <w:r w:rsidRPr="00ED7395">
        <w:rPr>
          <w:rFonts w:ascii="Times New Roman" w:eastAsia="TimesNewRomanPSMT" w:hAnsi="Times New Roman"/>
          <w:sz w:val="28"/>
          <w:szCs w:val="28"/>
          <w:lang w:val="sv-SE" w:eastAsia="en-US"/>
        </w:rPr>
        <w:t>rqd</w:t>
      </w:r>
      <w:r w:rsidRPr="00ED7395">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 yash</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vchi o‘zb</w:t>
      </w:r>
      <w:r w:rsidRPr="00172AFA">
        <w:rPr>
          <w:rFonts w:ascii="Times New Roman" w:eastAsia="TimesNewRomanPSMT" w:hAnsi="Times New Roman"/>
          <w:sz w:val="28"/>
          <w:szCs w:val="28"/>
          <w:lang w:eastAsia="en-US"/>
        </w:rPr>
        <w:t>е</w:t>
      </w:r>
      <w:r w:rsidRPr="00172AFA">
        <w:rPr>
          <w:rFonts w:ascii="Times New Roman" w:eastAsia="TimesNewRomanPSMT" w:hAnsi="Times New Roman"/>
          <w:sz w:val="28"/>
          <w:szCs w:val="28"/>
          <w:lang w:val="sv-SE" w:eastAsia="en-US"/>
        </w:rPr>
        <w:t xml:space="preserve">k, </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z</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rb</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yj</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n, t</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jik, hind, f</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rs v</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 b</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shq</w:t>
      </w:r>
      <w:r w:rsidRPr="00172AFA">
        <w:rPr>
          <w:rFonts w:ascii="Times New Roman" w:eastAsia="TimesNewRomanPSMT" w:hAnsi="Times New Roman"/>
          <w:sz w:val="28"/>
          <w:szCs w:val="28"/>
          <w:lang w:eastAsia="en-US"/>
        </w:rPr>
        <w:t>а</w:t>
      </w:r>
    </w:p>
    <w:p w:rsidR="00ED7395" w:rsidRPr="00172AFA" w:rsidRDefault="00ED7395" w:rsidP="00ED7395">
      <w:pPr>
        <w:autoSpaceDE w:val="0"/>
        <w:autoSpaceDN w:val="0"/>
        <w:adjustRightInd w:val="0"/>
        <w:rPr>
          <w:rFonts w:ascii="Times New Roman" w:eastAsia="TimesNewRomanPSMT" w:hAnsi="Times New Roman"/>
          <w:sz w:val="28"/>
          <w:szCs w:val="28"/>
          <w:lang w:val="sv-SE" w:eastAsia="en-US"/>
        </w:rPr>
      </w:pPr>
      <w:r w:rsidRPr="00172AFA">
        <w:rPr>
          <w:rFonts w:ascii="Times New Roman" w:eastAsia="TimesNewRomanPSMT" w:hAnsi="Times New Roman"/>
          <w:sz w:val="28"/>
          <w:szCs w:val="28"/>
          <w:lang w:eastAsia="en-US"/>
        </w:rPr>
        <w:t>ха</w:t>
      </w:r>
      <w:r w:rsidRPr="00172AFA">
        <w:rPr>
          <w:rFonts w:ascii="Times New Roman" w:eastAsia="TimesNewRomanPSMT" w:hAnsi="Times New Roman"/>
          <w:sz w:val="28"/>
          <w:szCs w:val="28"/>
          <w:lang w:val="sv-SE" w:eastAsia="en-US"/>
        </w:rPr>
        <w:t>lql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rning q</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dimiy va </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n’</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n</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viy yangi yil b</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yr</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mi. Quy</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sh his</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bid</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 yilning</w:t>
      </w:r>
    </w:p>
    <w:p w:rsidR="00ED7395" w:rsidRPr="00172AFA" w:rsidRDefault="00ED7395" w:rsidP="00ED7395">
      <w:pPr>
        <w:autoSpaceDE w:val="0"/>
        <w:autoSpaceDN w:val="0"/>
        <w:adjustRightInd w:val="0"/>
        <w:rPr>
          <w:rFonts w:ascii="Times New Roman" w:eastAsia="TimesNewRomanPS-BoldMT" w:hAnsi="Times New Roman"/>
          <w:sz w:val="28"/>
          <w:szCs w:val="28"/>
          <w:lang w:val="sv-SE" w:eastAsia="en-US"/>
        </w:rPr>
      </w:pPr>
      <w:r w:rsidRPr="00172AFA">
        <w:rPr>
          <w:rFonts w:ascii="Times New Roman" w:eastAsia="TimesNewRomanPS-BoldMT" w:hAnsi="Times New Roman"/>
          <w:sz w:val="28"/>
          <w:szCs w:val="28"/>
          <w:lang w:val="sv-SE" w:eastAsia="en-US"/>
        </w:rPr>
        <w:t>birinchi kuni bo</w:t>
      </w:r>
      <w:r w:rsidRPr="00172AFA">
        <w:rPr>
          <w:rFonts w:ascii="Times New Roman" w:eastAsia="TimesNewRomanPSMT" w:hAnsi="Times New Roman"/>
          <w:sz w:val="28"/>
          <w:szCs w:val="28"/>
          <w:lang w:val="sv-SE" w:eastAsia="en-US"/>
        </w:rPr>
        <w:t>‘lib, b</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h</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rgi tun v</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 kunning t</w:t>
      </w:r>
      <w:r w:rsidRPr="00172AFA">
        <w:rPr>
          <w:rFonts w:ascii="Times New Roman" w:eastAsia="TimesNewRomanPSMT" w:hAnsi="Times New Roman"/>
          <w:sz w:val="28"/>
          <w:szCs w:val="28"/>
          <w:lang w:eastAsia="en-US"/>
        </w:rPr>
        <w:t>е</w:t>
      </w:r>
      <w:r w:rsidRPr="00172AFA">
        <w:rPr>
          <w:rFonts w:ascii="Times New Roman" w:eastAsia="TimesNewRomanPSMT" w:hAnsi="Times New Roman"/>
          <w:sz w:val="28"/>
          <w:szCs w:val="28"/>
          <w:lang w:val="sv-SE" w:eastAsia="en-US"/>
        </w:rPr>
        <w:t>ngligig</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ya’ni 21</w:t>
      </w:r>
      <w:r w:rsidRPr="00172AFA">
        <w:rPr>
          <w:rFonts w:ascii="Times New Roman" w:eastAsia="TimesNewRomanPS-BoldMT" w:hAnsi="Times New Roman"/>
          <w:sz w:val="28"/>
          <w:szCs w:val="28"/>
          <w:lang w:val="sv-SE" w:eastAsia="en-US"/>
        </w:rPr>
        <w:t>-</w:t>
      </w:r>
      <w:r w:rsidRPr="00172AFA">
        <w:rPr>
          <w:rFonts w:ascii="Times New Roman" w:eastAsia="TimesNewRomanPSMT" w:hAnsi="Times New Roman"/>
          <w:sz w:val="28"/>
          <w:szCs w:val="28"/>
          <w:lang w:val="sv-SE" w:eastAsia="en-US"/>
        </w:rPr>
        <w:t>22 m</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rtg</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 to‘</w:t>
      </w:r>
      <w:r w:rsidRPr="00172AFA">
        <w:rPr>
          <w:rFonts w:ascii="Times New Roman" w:eastAsia="TimesNewRomanPS-BoldMT" w:hAnsi="Times New Roman"/>
          <w:sz w:val="28"/>
          <w:szCs w:val="28"/>
          <w:lang w:val="sv-SE" w:eastAsia="en-US"/>
        </w:rPr>
        <w:t>g</w:t>
      </w:r>
      <w:r w:rsidRPr="00172AFA">
        <w:rPr>
          <w:rFonts w:ascii="Times New Roman" w:eastAsia="TimesNewRomanPSMT" w:hAnsi="Times New Roman"/>
          <w:sz w:val="28"/>
          <w:szCs w:val="28"/>
          <w:lang w:val="sv-SE" w:eastAsia="en-US"/>
        </w:rPr>
        <w:t>‘</w:t>
      </w:r>
      <w:r w:rsidRPr="00172AFA">
        <w:rPr>
          <w:rFonts w:ascii="Times New Roman" w:eastAsia="TimesNewRomanPS-BoldMT" w:hAnsi="Times New Roman"/>
          <w:sz w:val="28"/>
          <w:szCs w:val="28"/>
          <w:lang w:val="sv-SE" w:eastAsia="en-US"/>
        </w:rPr>
        <w:t>ri</w:t>
      </w:r>
    </w:p>
    <w:p w:rsidR="00ED7395" w:rsidRPr="00172AFA" w:rsidRDefault="00ED7395" w:rsidP="00ED7395">
      <w:pPr>
        <w:autoSpaceDE w:val="0"/>
        <w:autoSpaceDN w:val="0"/>
        <w:adjustRightInd w:val="0"/>
        <w:rPr>
          <w:rFonts w:ascii="Times New Roman" w:eastAsia="TimesNewRomanPSMT" w:hAnsi="Times New Roman"/>
          <w:sz w:val="28"/>
          <w:szCs w:val="28"/>
          <w:lang w:val="sv-SE" w:eastAsia="en-US"/>
        </w:rPr>
      </w:pPr>
      <w:r w:rsidRPr="00172AFA">
        <w:rPr>
          <w:rFonts w:ascii="Times New Roman" w:eastAsia="TimesNewRomanPSMT" w:hAnsi="Times New Roman"/>
          <w:sz w:val="28"/>
          <w:szCs w:val="28"/>
          <w:lang w:val="sv-SE" w:eastAsia="en-US"/>
        </w:rPr>
        <w:t>k</w:t>
      </w:r>
      <w:r w:rsidRPr="00172AFA">
        <w:rPr>
          <w:rFonts w:ascii="Times New Roman" w:eastAsia="TimesNewRomanPSMT" w:hAnsi="Times New Roman"/>
          <w:sz w:val="28"/>
          <w:szCs w:val="28"/>
          <w:lang w:eastAsia="en-US"/>
        </w:rPr>
        <w:t>е</w:t>
      </w:r>
      <w:r w:rsidRPr="00172AFA">
        <w:rPr>
          <w:rFonts w:ascii="Times New Roman" w:eastAsia="TimesNewRomanPSMT" w:hAnsi="Times New Roman"/>
          <w:sz w:val="28"/>
          <w:szCs w:val="28"/>
          <w:lang w:val="sv-SE" w:eastAsia="en-US"/>
        </w:rPr>
        <w:t>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di. T</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ri</w:t>
      </w:r>
      <w:r w:rsidRPr="00172AFA">
        <w:rPr>
          <w:rFonts w:ascii="Times New Roman" w:eastAsia="TimesNewRomanPSMT" w:hAnsi="Times New Roman"/>
          <w:sz w:val="28"/>
          <w:szCs w:val="28"/>
          <w:lang w:eastAsia="en-US"/>
        </w:rPr>
        <w:t>х</w:t>
      </w:r>
      <w:r w:rsidRPr="00172AFA">
        <w:rPr>
          <w:rFonts w:ascii="Times New Roman" w:eastAsia="TimesNewRomanPSMT" w:hAnsi="Times New Roman"/>
          <w:sz w:val="28"/>
          <w:szCs w:val="28"/>
          <w:lang w:val="sv-SE" w:eastAsia="en-US"/>
        </w:rPr>
        <w:t>iy m</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nb</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rg</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 q</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g</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nd</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N</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vro‘zni b</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yr</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m qilib o‘tk</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zish</w:t>
      </w:r>
    </w:p>
    <w:p w:rsidR="00ED7395" w:rsidRPr="00172AFA" w:rsidRDefault="00ED7395" w:rsidP="00ED7395">
      <w:pPr>
        <w:autoSpaceDE w:val="0"/>
        <w:autoSpaceDN w:val="0"/>
        <w:adjustRightInd w:val="0"/>
        <w:rPr>
          <w:rFonts w:ascii="Times New Roman" w:eastAsia="TimesNewRomanPSMT" w:hAnsi="Times New Roman"/>
          <w:sz w:val="28"/>
          <w:szCs w:val="28"/>
          <w:lang w:val="sv-SE" w:eastAsia="en-US"/>
        </w:rPr>
      </w:pP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hm</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niyl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 d</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vri (mil</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dd</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n </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vv</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lgi VI</w:t>
      </w:r>
      <w:r w:rsidRPr="00172AFA">
        <w:rPr>
          <w:rFonts w:ascii="Times New Roman" w:eastAsia="TimesNewRomanPS-BoldMT" w:hAnsi="Times New Roman"/>
          <w:sz w:val="28"/>
          <w:szCs w:val="28"/>
          <w:lang w:val="sv-SE" w:eastAsia="en-US"/>
        </w:rPr>
        <w:t>-</w:t>
      </w:r>
      <w:r w:rsidRPr="00172AFA">
        <w:rPr>
          <w:rFonts w:ascii="Times New Roman" w:eastAsia="TimesNewRomanPSMT" w:hAnsi="Times New Roman"/>
          <w:sz w:val="28"/>
          <w:szCs w:val="28"/>
          <w:lang w:val="sv-SE" w:eastAsia="en-US"/>
        </w:rPr>
        <w:t xml:space="preserve">V </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srl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r)d</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n b</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shl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ng</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n. K</w:t>
      </w:r>
      <w:r w:rsidRPr="00172AFA">
        <w:rPr>
          <w:rFonts w:ascii="Times New Roman" w:eastAsia="TimesNewRomanPSMT" w:hAnsi="Times New Roman"/>
          <w:sz w:val="28"/>
          <w:szCs w:val="28"/>
          <w:lang w:eastAsia="en-US"/>
        </w:rPr>
        <w:t>е</w:t>
      </w:r>
      <w:r w:rsidRPr="00172AFA">
        <w:rPr>
          <w:rFonts w:ascii="Times New Roman" w:eastAsia="TimesNewRomanPSMT" w:hAnsi="Times New Roman"/>
          <w:sz w:val="28"/>
          <w:szCs w:val="28"/>
          <w:lang w:val="sv-SE" w:eastAsia="en-US"/>
        </w:rPr>
        <w:t>yinch</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lik,</w:t>
      </w:r>
    </w:p>
    <w:p w:rsidR="00ED7395" w:rsidRPr="00172AFA" w:rsidRDefault="00ED7395" w:rsidP="00ED7395">
      <w:pPr>
        <w:autoSpaceDE w:val="0"/>
        <w:autoSpaceDN w:val="0"/>
        <w:adjustRightInd w:val="0"/>
        <w:rPr>
          <w:rFonts w:ascii="Times New Roman" w:eastAsia="TimesNewRomanPSMT" w:hAnsi="Times New Roman"/>
          <w:sz w:val="28"/>
          <w:szCs w:val="28"/>
          <w:lang w:val="sv-SE" w:eastAsia="en-US"/>
        </w:rPr>
      </w:pPr>
      <w:r w:rsidRPr="00172AFA">
        <w:rPr>
          <w:rFonts w:ascii="Times New Roman" w:eastAsia="TimesNewRomanPSMT" w:hAnsi="Times New Roman"/>
          <w:sz w:val="28"/>
          <w:szCs w:val="28"/>
          <w:lang w:val="sv-SE" w:eastAsia="en-US"/>
        </w:rPr>
        <w:t>N</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vro‘zd</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 isl</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 xml:space="preserve">m dinining </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yrim m</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siml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rini h</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m o‘tk</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zish </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d</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t tusig</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 kiritilg</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n.</w:t>
      </w:r>
    </w:p>
    <w:p w:rsidR="00ED7395" w:rsidRPr="00172AFA" w:rsidRDefault="00ED7395" w:rsidP="00ED7395">
      <w:pPr>
        <w:autoSpaceDE w:val="0"/>
        <w:autoSpaceDN w:val="0"/>
        <w:adjustRightInd w:val="0"/>
        <w:rPr>
          <w:rFonts w:ascii="Times New Roman" w:eastAsia="TimesNewRomanPSMT" w:hAnsi="Times New Roman"/>
          <w:sz w:val="28"/>
          <w:szCs w:val="28"/>
          <w:lang w:val="sv-SE" w:eastAsia="en-US"/>
        </w:rPr>
      </w:pPr>
      <w:r w:rsidRPr="00172AFA">
        <w:rPr>
          <w:rFonts w:ascii="Times New Roman" w:eastAsia="TimesNewRomanPSMT" w:hAnsi="Times New Roman"/>
          <w:sz w:val="28"/>
          <w:szCs w:val="28"/>
          <w:lang w:val="sv-SE" w:eastAsia="en-US"/>
        </w:rPr>
        <w:lastRenderedPageBreak/>
        <w:t>Q</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dimd</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 N</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vro‘z b</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yr</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mi 6 kun d</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v</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 xml:space="preserve">m </w:t>
      </w:r>
      <w:r w:rsidRPr="00172AFA">
        <w:rPr>
          <w:rFonts w:ascii="Times New Roman" w:eastAsia="TimesNewRomanPSMT" w:hAnsi="Times New Roman"/>
          <w:sz w:val="28"/>
          <w:szCs w:val="28"/>
          <w:lang w:eastAsia="en-US"/>
        </w:rPr>
        <w:t>е</w:t>
      </w:r>
      <w:r w:rsidRPr="00172AFA">
        <w:rPr>
          <w:rFonts w:ascii="Times New Roman" w:eastAsia="TimesNewRomanPSMT" w:hAnsi="Times New Roman"/>
          <w:sz w:val="28"/>
          <w:szCs w:val="28"/>
          <w:lang w:val="sv-SE" w:eastAsia="en-US"/>
        </w:rPr>
        <w:t>tg</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n, d</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rg</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 ko‘ch</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tl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r </w:t>
      </w:r>
      <w:r w:rsidRPr="00172AFA">
        <w:rPr>
          <w:rFonts w:ascii="Times New Roman" w:eastAsia="TimesNewRomanPSMT" w:hAnsi="Times New Roman"/>
          <w:sz w:val="28"/>
          <w:szCs w:val="28"/>
          <w:lang w:eastAsia="en-US"/>
        </w:rPr>
        <w:t>е</w:t>
      </w:r>
      <w:r w:rsidRPr="00172AFA">
        <w:rPr>
          <w:rFonts w:ascii="Times New Roman" w:eastAsia="TimesNewRomanPSMT" w:hAnsi="Times New Roman"/>
          <w:sz w:val="28"/>
          <w:szCs w:val="28"/>
          <w:lang w:val="sv-SE" w:eastAsia="en-US"/>
        </w:rPr>
        <w:t>kilg</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n,</w:t>
      </w:r>
    </w:p>
    <w:p w:rsidR="00ED7395" w:rsidRPr="00172AFA" w:rsidRDefault="00ED7395" w:rsidP="00ED7395">
      <w:pPr>
        <w:autoSpaceDE w:val="0"/>
        <w:autoSpaceDN w:val="0"/>
        <w:adjustRightInd w:val="0"/>
        <w:rPr>
          <w:rFonts w:ascii="Times New Roman" w:eastAsia="TimesNewRomanPSMT" w:hAnsi="Times New Roman"/>
          <w:sz w:val="28"/>
          <w:szCs w:val="28"/>
          <w:lang w:val="sv-SE" w:eastAsia="en-US"/>
        </w:rPr>
      </w:pPr>
      <w:r w:rsidRPr="00172AFA">
        <w:rPr>
          <w:rFonts w:ascii="Times New Roman" w:eastAsia="TimesNewRomanPS-BoldMT" w:hAnsi="Times New Roman"/>
          <w:sz w:val="28"/>
          <w:szCs w:val="28"/>
          <w:lang w:val="sv-SE" w:eastAsia="en-US"/>
        </w:rPr>
        <w:t>ko</w:t>
      </w:r>
      <w:r w:rsidRPr="00172AFA">
        <w:rPr>
          <w:rFonts w:ascii="Times New Roman" w:eastAsia="TimesNewRomanPSMT" w:hAnsi="Times New Roman"/>
          <w:sz w:val="28"/>
          <w:szCs w:val="28"/>
          <w:lang w:val="sv-SE" w:eastAsia="en-US"/>
        </w:rPr>
        <w:t>‘ch</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 t</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z</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nib, h</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sh</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 uyushtirilg</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n, </w:t>
      </w:r>
      <w:r w:rsidRPr="00172AFA">
        <w:rPr>
          <w:rFonts w:ascii="Times New Roman" w:eastAsia="TimesNewRomanPSMT" w:hAnsi="Times New Roman"/>
          <w:sz w:val="28"/>
          <w:szCs w:val="28"/>
          <w:lang w:eastAsia="en-US"/>
        </w:rPr>
        <w:t>х</w:t>
      </w:r>
      <w:r w:rsidRPr="00172AFA">
        <w:rPr>
          <w:rFonts w:ascii="Times New Roman" w:eastAsia="TimesNewRomanPSMT" w:hAnsi="Times New Roman"/>
          <w:sz w:val="28"/>
          <w:szCs w:val="28"/>
          <w:lang w:val="sv-SE" w:eastAsia="en-US"/>
        </w:rPr>
        <w:t>ull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s, h</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mm</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y</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q p</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kiz</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 </w:t>
      </w:r>
      <w:r w:rsidRPr="00172AFA">
        <w:rPr>
          <w:rFonts w:ascii="Times New Roman" w:eastAsia="TimesNewRomanPSMT" w:hAnsi="Times New Roman"/>
          <w:sz w:val="28"/>
          <w:szCs w:val="28"/>
          <w:lang w:eastAsia="en-US"/>
        </w:rPr>
        <w:t>е</w:t>
      </w:r>
      <w:r w:rsidRPr="00172AFA">
        <w:rPr>
          <w:rFonts w:ascii="Times New Roman" w:eastAsia="TimesNewRomanPSMT" w:hAnsi="Times New Roman"/>
          <w:sz w:val="28"/>
          <w:szCs w:val="28"/>
          <w:lang w:val="sv-SE" w:eastAsia="en-US"/>
        </w:rPr>
        <w:t>tilg</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n.</w:t>
      </w:r>
    </w:p>
    <w:p w:rsidR="00ED7395" w:rsidRPr="00172AFA" w:rsidRDefault="00ED7395" w:rsidP="00ED7395">
      <w:pPr>
        <w:autoSpaceDE w:val="0"/>
        <w:autoSpaceDN w:val="0"/>
        <w:adjustRightInd w:val="0"/>
        <w:rPr>
          <w:rFonts w:ascii="Times New Roman" w:eastAsia="TimesNewRomanPSMT" w:hAnsi="Times New Roman"/>
          <w:sz w:val="28"/>
          <w:szCs w:val="28"/>
          <w:lang w:val="sv-SE" w:eastAsia="en-US"/>
        </w:rPr>
      </w:pPr>
      <w:r w:rsidRPr="00172AFA">
        <w:rPr>
          <w:rFonts w:ascii="Times New Roman" w:eastAsia="TimesNewRomanPSMT" w:hAnsi="Times New Roman"/>
          <w:sz w:val="28"/>
          <w:szCs w:val="28"/>
          <w:lang w:val="sv-SE" w:eastAsia="en-US"/>
        </w:rPr>
        <w:t>N</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vro‘zg</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 </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t</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b y</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shl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 yangi kiyiml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 kiyg</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nl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 B</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yr</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m kunl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ri h</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r </w:t>
      </w:r>
      <w:r w:rsidRPr="00172AFA">
        <w:rPr>
          <w:rFonts w:ascii="Times New Roman" w:eastAsia="TimesNewRomanPSMT" w:hAnsi="Times New Roman"/>
          <w:sz w:val="28"/>
          <w:szCs w:val="28"/>
          <w:lang w:eastAsia="en-US"/>
        </w:rPr>
        <w:t>х</w:t>
      </w:r>
      <w:r w:rsidRPr="00172AFA">
        <w:rPr>
          <w:rFonts w:ascii="Times New Roman" w:eastAsia="TimesNewRomanPSMT" w:hAnsi="Times New Roman"/>
          <w:sz w:val="28"/>
          <w:szCs w:val="28"/>
          <w:lang w:val="sv-SE" w:eastAsia="en-US"/>
        </w:rPr>
        <w:t>il</w:t>
      </w:r>
    </w:p>
    <w:p w:rsidR="00ED7395" w:rsidRPr="00172AFA" w:rsidRDefault="00ED7395" w:rsidP="00ED7395">
      <w:pPr>
        <w:autoSpaceDE w:val="0"/>
        <w:autoSpaceDN w:val="0"/>
        <w:adjustRightInd w:val="0"/>
        <w:rPr>
          <w:rFonts w:ascii="Times New Roman" w:eastAsia="TimesNewRomanPSMT" w:hAnsi="Times New Roman"/>
          <w:sz w:val="28"/>
          <w:szCs w:val="28"/>
          <w:lang w:val="sv-SE" w:eastAsia="en-US"/>
        </w:rPr>
      </w:pPr>
      <w:r w:rsidRPr="00172AFA">
        <w:rPr>
          <w:rFonts w:ascii="Times New Roman" w:eastAsia="TimesNewRomanPSMT" w:hAnsi="Times New Roman"/>
          <w:sz w:val="28"/>
          <w:szCs w:val="28"/>
          <w:lang w:val="sv-SE" w:eastAsia="en-US"/>
        </w:rPr>
        <w:t>shirinlikl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 sum</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k, turli ko‘k</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tl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rd</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n s</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ms</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chuchv</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 k</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bi t</w:t>
      </w:r>
      <w:r w:rsidRPr="00172AFA">
        <w:rPr>
          <w:rFonts w:ascii="Times New Roman" w:eastAsia="TimesNewRomanPSMT" w:hAnsi="Times New Roman"/>
          <w:sz w:val="28"/>
          <w:szCs w:val="28"/>
          <w:lang w:eastAsia="en-US"/>
        </w:rPr>
        <w:t>ао</w:t>
      </w:r>
      <w:r w:rsidRPr="00172AFA">
        <w:rPr>
          <w:rFonts w:ascii="Times New Roman" w:eastAsia="TimesNewRomanPSMT" w:hAnsi="Times New Roman"/>
          <w:sz w:val="28"/>
          <w:szCs w:val="28"/>
          <w:lang w:val="sv-SE" w:eastAsia="en-US"/>
        </w:rPr>
        <w:t>ml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 pishirilg</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n.</w:t>
      </w:r>
    </w:p>
    <w:p w:rsidR="00ED7395" w:rsidRPr="00172AFA" w:rsidRDefault="00ED7395" w:rsidP="00ED7395">
      <w:pPr>
        <w:autoSpaceDE w:val="0"/>
        <w:autoSpaceDN w:val="0"/>
        <w:adjustRightInd w:val="0"/>
        <w:rPr>
          <w:rFonts w:ascii="Times New Roman" w:eastAsia="TimesNewRomanPSMT" w:hAnsi="Times New Roman"/>
          <w:sz w:val="28"/>
          <w:szCs w:val="28"/>
          <w:lang w:val="sv-SE" w:eastAsia="en-US"/>
        </w:rPr>
      </w:pPr>
      <w:r w:rsidRPr="00172AFA">
        <w:rPr>
          <w:rFonts w:ascii="Times New Roman" w:eastAsia="TimesNewRomanPSMT" w:hAnsi="Times New Roman"/>
          <w:sz w:val="28"/>
          <w:szCs w:val="28"/>
          <w:lang w:val="sv-SE" w:eastAsia="en-US"/>
        </w:rPr>
        <w:t>N</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vro‘z kunl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rid</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 turli </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mm</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viy o‘yinl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 p</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yg</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 mus</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b</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q</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ri, b</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g‘l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rd</w:t>
      </w:r>
      <w:r w:rsidRPr="00172AFA">
        <w:rPr>
          <w:rFonts w:ascii="Times New Roman" w:eastAsia="TimesNewRomanPSMT" w:hAnsi="Times New Roman"/>
          <w:sz w:val="28"/>
          <w:szCs w:val="28"/>
          <w:lang w:eastAsia="en-US"/>
        </w:rPr>
        <w:t>а</w:t>
      </w:r>
    </w:p>
    <w:p w:rsidR="00ED7395" w:rsidRPr="00172AFA" w:rsidRDefault="00ED7395" w:rsidP="00ED7395">
      <w:pPr>
        <w:autoSpaceDE w:val="0"/>
        <w:autoSpaceDN w:val="0"/>
        <w:adjustRightInd w:val="0"/>
        <w:rPr>
          <w:rFonts w:ascii="Times New Roman" w:eastAsia="TimesNewRomanPS-BoldMT" w:hAnsi="Times New Roman"/>
          <w:sz w:val="28"/>
          <w:szCs w:val="28"/>
          <w:lang w:val="sv-SE" w:eastAsia="en-US"/>
        </w:rPr>
      </w:pPr>
      <w:r w:rsidRPr="00172AFA">
        <w:rPr>
          <w:rFonts w:ascii="Times New Roman" w:eastAsia="TimesNewRomanPSMT" w:hAnsi="Times New Roman"/>
          <w:sz w:val="28"/>
          <w:szCs w:val="28"/>
          <w:lang w:val="sv-SE" w:eastAsia="en-US"/>
        </w:rPr>
        <w:t>s</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yll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 m</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yd</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nl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 k</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ns</w:t>
      </w:r>
      <w:r w:rsidRPr="00172AFA">
        <w:rPr>
          <w:rFonts w:ascii="Times New Roman" w:eastAsia="TimesNewRomanPSMT" w:hAnsi="Times New Roman"/>
          <w:sz w:val="28"/>
          <w:szCs w:val="28"/>
          <w:lang w:eastAsia="en-US"/>
        </w:rPr>
        <w:t>е</w:t>
      </w:r>
      <w:r w:rsidRPr="00172AFA">
        <w:rPr>
          <w:rFonts w:ascii="Times New Roman" w:eastAsia="TimesNewRomanPSMT" w:hAnsi="Times New Roman"/>
          <w:sz w:val="28"/>
          <w:szCs w:val="28"/>
          <w:lang w:val="sv-SE" w:eastAsia="en-US"/>
        </w:rPr>
        <w:t>rt z</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ll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ri v</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 t</w:t>
      </w:r>
      <w:r w:rsidRPr="00172AFA">
        <w:rPr>
          <w:rFonts w:ascii="Times New Roman" w:eastAsia="TimesNewRomanPSMT" w:hAnsi="Times New Roman"/>
          <w:sz w:val="28"/>
          <w:szCs w:val="28"/>
          <w:lang w:eastAsia="en-US"/>
        </w:rPr>
        <w:t>еа</w:t>
      </w:r>
      <w:r w:rsidRPr="00172AFA">
        <w:rPr>
          <w:rFonts w:ascii="Times New Roman" w:eastAsia="TimesNewRomanPSMT" w:hAnsi="Times New Roman"/>
          <w:sz w:val="28"/>
          <w:szCs w:val="28"/>
          <w:lang w:val="sv-SE" w:eastAsia="en-US"/>
        </w:rPr>
        <w:t>trl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rd</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 s</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n’</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tk</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rl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 sh</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irl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w:t>
      </w:r>
      <w:r w:rsidRPr="00172AFA">
        <w:rPr>
          <w:rFonts w:ascii="Times New Roman" w:eastAsia="TimesNewRomanPS-BoldMT" w:hAnsi="Times New Roman"/>
          <w:sz w:val="28"/>
          <w:szCs w:val="28"/>
          <w:lang w:val="sv-SE" w:eastAsia="en-US"/>
        </w:rPr>
        <w:t>,</w:t>
      </w:r>
    </w:p>
    <w:p w:rsidR="00ED7395" w:rsidRPr="00172AFA" w:rsidRDefault="00ED7395" w:rsidP="00ED7395">
      <w:pPr>
        <w:autoSpaceDE w:val="0"/>
        <w:autoSpaceDN w:val="0"/>
        <w:adjustRightInd w:val="0"/>
        <w:rPr>
          <w:rFonts w:ascii="Times New Roman" w:eastAsia="TimesNewRomanPSMT" w:hAnsi="Times New Roman"/>
          <w:sz w:val="28"/>
          <w:szCs w:val="28"/>
          <w:lang w:val="sv-SE" w:eastAsia="en-US"/>
        </w:rPr>
      </w:pPr>
      <w:r w:rsidRPr="00172AFA">
        <w:rPr>
          <w:rFonts w:ascii="Times New Roman" w:eastAsia="TimesNewRomanPSMT" w:hAnsi="Times New Roman"/>
          <w:sz w:val="28"/>
          <w:szCs w:val="28"/>
          <w:lang w:val="sv-SE" w:eastAsia="en-US"/>
        </w:rPr>
        <w:t>y</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zuvchil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rning chiqishl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ri bo‘l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di, </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t</w:t>
      </w:r>
      <w:r w:rsidRPr="00172AFA">
        <w:rPr>
          <w:rFonts w:ascii="Times New Roman" w:eastAsia="TimesNewRomanPSMT" w:hAnsi="Times New Roman"/>
          <w:sz w:val="28"/>
          <w:szCs w:val="28"/>
          <w:lang w:eastAsia="en-US"/>
        </w:rPr>
        <w:t>а</w:t>
      </w:r>
      <w:r w:rsidRPr="00172AFA">
        <w:rPr>
          <w:rFonts w:ascii="Times New Roman" w:eastAsia="TimesNewRomanPS-BoldMT" w:hAnsi="Times New Roman"/>
          <w:sz w:val="28"/>
          <w:szCs w:val="28"/>
          <w:lang w:val="sv-SE" w:eastAsia="en-US"/>
        </w:rPr>
        <w:t>-</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n</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rd</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n, q</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rind</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sh</w:t>
      </w:r>
      <w:r w:rsidRPr="00172AFA">
        <w:rPr>
          <w:rFonts w:ascii="Times New Roman" w:eastAsia="TimesNewRomanPS-BoldMT" w:hAnsi="Times New Roman"/>
          <w:sz w:val="28"/>
          <w:szCs w:val="28"/>
          <w:lang w:val="sv-SE" w:eastAsia="en-US"/>
        </w:rPr>
        <w:t>-urug</w:t>
      </w:r>
      <w:r w:rsidRPr="00172AFA">
        <w:rPr>
          <w:rFonts w:ascii="Times New Roman" w:eastAsia="TimesNewRomanPSMT" w:hAnsi="Times New Roman"/>
          <w:sz w:val="28"/>
          <w:szCs w:val="28"/>
          <w:lang w:val="sv-SE" w:eastAsia="en-US"/>
        </w:rPr>
        <w:t>‘l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rd</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n </w:t>
      </w:r>
      <w:r w:rsidRPr="00172AFA">
        <w:rPr>
          <w:rFonts w:ascii="Times New Roman" w:eastAsia="TimesNewRomanPSMT" w:hAnsi="Times New Roman"/>
          <w:sz w:val="28"/>
          <w:szCs w:val="28"/>
          <w:lang w:eastAsia="en-US"/>
        </w:rPr>
        <w:t>ха</w:t>
      </w:r>
      <w:r w:rsidRPr="00172AFA">
        <w:rPr>
          <w:rFonts w:ascii="Times New Roman" w:eastAsia="TimesNewRomanPSMT" w:hAnsi="Times New Roman"/>
          <w:sz w:val="28"/>
          <w:szCs w:val="28"/>
          <w:lang w:val="sv-SE" w:eastAsia="en-US"/>
        </w:rPr>
        <w:t>b</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w:t>
      </w:r>
    </w:p>
    <w:p w:rsidR="00ED7395" w:rsidRPr="00172AFA" w:rsidRDefault="00ED7395" w:rsidP="00ED7395">
      <w:pPr>
        <w:autoSpaceDE w:val="0"/>
        <w:autoSpaceDN w:val="0"/>
        <w:adjustRightInd w:val="0"/>
        <w:rPr>
          <w:rFonts w:ascii="Times New Roman" w:eastAsia="TimesNewRomanPSMT" w:hAnsi="Times New Roman"/>
          <w:sz w:val="28"/>
          <w:szCs w:val="28"/>
          <w:lang w:val="sv-SE" w:eastAsia="en-US"/>
        </w:rPr>
      </w:pP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lin</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di, y</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ru bir</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d</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rnikig</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 m</w:t>
      </w:r>
      <w:r w:rsidRPr="00172AFA">
        <w:rPr>
          <w:rFonts w:ascii="Times New Roman" w:eastAsia="TimesNewRomanPSMT" w:hAnsi="Times New Roman"/>
          <w:sz w:val="28"/>
          <w:szCs w:val="28"/>
          <w:lang w:eastAsia="en-US"/>
        </w:rPr>
        <w:t>е</w:t>
      </w:r>
      <w:r w:rsidRPr="00172AFA">
        <w:rPr>
          <w:rFonts w:ascii="Times New Roman" w:eastAsia="TimesNewRomanPSMT" w:hAnsi="Times New Roman"/>
          <w:sz w:val="28"/>
          <w:szCs w:val="28"/>
          <w:lang w:val="sv-SE" w:eastAsia="en-US"/>
        </w:rPr>
        <w:t>hm</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ng</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 b</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ril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di. N</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vro‘z kunl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ri gin</w:t>
      </w:r>
      <w:r w:rsidRPr="00172AFA">
        <w:rPr>
          <w:rFonts w:ascii="Times New Roman" w:eastAsia="TimesNewRomanPSMT" w:hAnsi="Times New Roman"/>
          <w:sz w:val="28"/>
          <w:szCs w:val="28"/>
          <w:lang w:eastAsia="en-US"/>
        </w:rPr>
        <w:t>а</w:t>
      </w:r>
      <w:r w:rsidRPr="00172AFA">
        <w:rPr>
          <w:rFonts w:ascii="Times New Roman" w:eastAsia="TimesNewRomanPS-BoldMT" w:hAnsi="Times New Roman"/>
          <w:sz w:val="28"/>
          <w:szCs w:val="28"/>
          <w:lang w:val="sv-SE" w:eastAsia="en-US"/>
        </w:rPr>
        <w:t>-</w:t>
      </w:r>
      <w:r w:rsidRPr="00172AFA">
        <w:rPr>
          <w:rFonts w:ascii="Times New Roman" w:eastAsia="TimesNewRomanPSMT" w:hAnsi="Times New Roman"/>
          <w:sz w:val="28"/>
          <w:szCs w:val="28"/>
          <w:lang w:val="sv-SE" w:eastAsia="en-US"/>
        </w:rPr>
        <w:t>qudr</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tl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w:t>
      </w:r>
    </w:p>
    <w:p w:rsidR="00ED7395" w:rsidRPr="00172AFA" w:rsidRDefault="00ED7395" w:rsidP="00ED7395">
      <w:pPr>
        <w:autoSpaceDE w:val="0"/>
        <w:autoSpaceDN w:val="0"/>
        <w:adjustRightInd w:val="0"/>
        <w:rPr>
          <w:rFonts w:ascii="Times New Roman" w:eastAsia="TimesNewRomanPSMT" w:hAnsi="Times New Roman"/>
          <w:sz w:val="28"/>
          <w:szCs w:val="28"/>
          <w:lang w:val="sv-SE" w:eastAsia="en-US"/>
        </w:rPr>
      </w:pPr>
      <w:r w:rsidRPr="00172AFA">
        <w:rPr>
          <w:rFonts w:ascii="Times New Roman" w:eastAsia="TimesNewRomanPSMT" w:hAnsi="Times New Roman"/>
          <w:sz w:val="28"/>
          <w:szCs w:val="28"/>
          <w:lang w:val="sv-SE" w:eastAsia="en-US"/>
        </w:rPr>
        <w:t>unutilib, kishil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 ya</w:t>
      </w:r>
      <w:r w:rsidRPr="00172AFA">
        <w:rPr>
          <w:rFonts w:ascii="Times New Roman" w:eastAsia="TimesNewRomanPSMT" w:hAnsi="Times New Roman"/>
          <w:sz w:val="28"/>
          <w:szCs w:val="28"/>
          <w:lang w:eastAsia="en-US"/>
        </w:rPr>
        <w:t>х</w:t>
      </w:r>
      <w:r w:rsidRPr="00172AFA">
        <w:rPr>
          <w:rFonts w:ascii="Times New Roman" w:eastAsia="TimesNewRomanPSMT" w:hAnsi="Times New Roman"/>
          <w:sz w:val="28"/>
          <w:szCs w:val="28"/>
          <w:lang w:val="sv-SE" w:eastAsia="en-US"/>
        </w:rPr>
        <w:t>shilikk</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 intil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dil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 y</w:t>
      </w:r>
      <w:r w:rsidRPr="00172AFA">
        <w:rPr>
          <w:rFonts w:ascii="Times New Roman" w:eastAsia="TimesNewRomanPSMT" w:hAnsi="Times New Roman"/>
          <w:sz w:val="28"/>
          <w:szCs w:val="28"/>
          <w:lang w:eastAsia="en-US"/>
        </w:rPr>
        <w:t>е</w:t>
      </w:r>
      <w:r w:rsidRPr="00172AFA">
        <w:rPr>
          <w:rFonts w:ascii="Times New Roman" w:eastAsia="TimesNewRomanPSMT" w:hAnsi="Times New Roman"/>
          <w:sz w:val="28"/>
          <w:szCs w:val="28"/>
          <w:lang w:val="sv-SE" w:eastAsia="en-US"/>
        </w:rPr>
        <w:t>tim</w:t>
      </w:r>
      <w:r w:rsidRPr="00172AFA">
        <w:rPr>
          <w:rFonts w:ascii="Times New Roman" w:eastAsia="TimesNewRomanPS-BoldMT" w:hAnsi="Times New Roman"/>
          <w:sz w:val="28"/>
          <w:szCs w:val="28"/>
          <w:lang w:val="sv-SE" w:eastAsia="en-US"/>
        </w:rPr>
        <w:t>-</w:t>
      </w:r>
      <w:r w:rsidRPr="00172AFA">
        <w:rPr>
          <w:rFonts w:ascii="Times New Roman" w:eastAsia="TimesNewRomanPSMT" w:hAnsi="Times New Roman"/>
          <w:sz w:val="28"/>
          <w:szCs w:val="28"/>
          <w:lang w:val="sv-SE" w:eastAsia="en-US"/>
        </w:rPr>
        <w:t>y</w:t>
      </w:r>
      <w:r w:rsidRPr="00172AFA">
        <w:rPr>
          <w:rFonts w:ascii="Times New Roman" w:eastAsia="TimesNewRomanPSMT" w:hAnsi="Times New Roman"/>
          <w:sz w:val="28"/>
          <w:szCs w:val="28"/>
          <w:lang w:eastAsia="en-US"/>
        </w:rPr>
        <w:t>е</w:t>
      </w:r>
      <w:r w:rsidRPr="00172AFA">
        <w:rPr>
          <w:rFonts w:ascii="Times New Roman" w:eastAsia="TimesNewRomanPSMT" w:hAnsi="Times New Roman"/>
          <w:sz w:val="28"/>
          <w:szCs w:val="28"/>
          <w:lang w:val="sv-SE" w:eastAsia="en-US"/>
        </w:rPr>
        <w:t>sirl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rg</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 v</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 n</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gir</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nl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rg</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 y</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rd</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m</w:t>
      </w:r>
    </w:p>
    <w:p w:rsidR="00ED7395" w:rsidRPr="00172AFA" w:rsidRDefault="00ED7395" w:rsidP="00ED7395">
      <w:pPr>
        <w:autoSpaceDE w:val="0"/>
        <w:autoSpaceDN w:val="0"/>
        <w:adjustRightInd w:val="0"/>
        <w:rPr>
          <w:rFonts w:ascii="Times New Roman" w:eastAsia="TimesNewRomanPSMT" w:hAnsi="Times New Roman"/>
          <w:sz w:val="28"/>
          <w:szCs w:val="28"/>
          <w:lang w:val="sv-SE" w:eastAsia="en-US"/>
        </w:rPr>
      </w:pPr>
      <w:r w:rsidRPr="00172AFA">
        <w:rPr>
          <w:rFonts w:ascii="Times New Roman" w:eastAsia="TimesNewRomanPSMT" w:hAnsi="Times New Roman"/>
          <w:sz w:val="28"/>
          <w:szCs w:val="28"/>
          <w:lang w:val="sv-SE" w:eastAsia="en-US"/>
        </w:rPr>
        <w:t>b</w:t>
      </w:r>
      <w:r w:rsidRPr="00172AFA">
        <w:rPr>
          <w:rFonts w:ascii="Times New Roman" w:eastAsia="TimesNewRomanPSMT" w:hAnsi="Times New Roman"/>
          <w:sz w:val="28"/>
          <w:szCs w:val="28"/>
          <w:lang w:eastAsia="en-US"/>
        </w:rPr>
        <w:t>е</w:t>
      </w:r>
      <w:r w:rsidRPr="00172AFA">
        <w:rPr>
          <w:rFonts w:ascii="Times New Roman" w:eastAsia="TimesNewRomanPSMT" w:hAnsi="Times New Roman"/>
          <w:sz w:val="28"/>
          <w:szCs w:val="28"/>
          <w:lang w:val="sv-SE" w:eastAsia="en-US"/>
        </w:rPr>
        <w:t>rib, m</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rhuml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 q</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brl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rini ziy</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r</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t qilib, t</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rtibg</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 s</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dil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r.</w:t>
      </w:r>
    </w:p>
    <w:p w:rsidR="00ED7395" w:rsidRPr="00ED7395" w:rsidRDefault="00ED7395" w:rsidP="00ED7395">
      <w:pPr>
        <w:autoSpaceDE w:val="0"/>
        <w:autoSpaceDN w:val="0"/>
        <w:adjustRightInd w:val="0"/>
        <w:rPr>
          <w:rFonts w:ascii="Times New Roman" w:eastAsia="TimesNewRomanPS-BoldMT" w:hAnsi="Times New Roman"/>
          <w:sz w:val="28"/>
          <w:szCs w:val="28"/>
          <w:lang w:val="sv-SE" w:eastAsia="en-US"/>
        </w:rPr>
      </w:pPr>
      <w:r w:rsidRPr="00172AFA">
        <w:rPr>
          <w:rFonts w:ascii="Times New Roman" w:eastAsia="TimesNewRomanPS-BoldMT" w:hAnsi="Times New Roman"/>
          <w:sz w:val="28"/>
          <w:szCs w:val="28"/>
          <w:lang w:val="sv-SE" w:eastAsia="en-US"/>
        </w:rPr>
        <w:t>O</w:t>
      </w:r>
      <w:r w:rsidRPr="00172AFA">
        <w:rPr>
          <w:rFonts w:ascii="Times New Roman" w:eastAsia="TimesNewRomanPSMT" w:hAnsi="Times New Roman"/>
          <w:sz w:val="28"/>
          <w:szCs w:val="28"/>
          <w:lang w:val="sv-SE" w:eastAsia="en-US"/>
        </w:rPr>
        <w:t>‘zb</w:t>
      </w:r>
      <w:r w:rsidRPr="00172AFA">
        <w:rPr>
          <w:rFonts w:ascii="Times New Roman" w:eastAsia="TimesNewRomanPSMT" w:hAnsi="Times New Roman"/>
          <w:sz w:val="28"/>
          <w:szCs w:val="28"/>
          <w:lang w:eastAsia="en-US"/>
        </w:rPr>
        <w:t>е</w:t>
      </w:r>
      <w:r w:rsidRPr="00172AFA">
        <w:rPr>
          <w:rFonts w:ascii="Times New Roman" w:eastAsia="TimesNewRomanPSMT" w:hAnsi="Times New Roman"/>
          <w:sz w:val="28"/>
          <w:szCs w:val="28"/>
          <w:lang w:val="sv-SE" w:eastAsia="en-US"/>
        </w:rPr>
        <w:t>kist</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nd</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 1989</w:t>
      </w:r>
      <w:r w:rsidRPr="00172AFA">
        <w:rPr>
          <w:rFonts w:ascii="Times New Roman" w:eastAsia="TimesNewRomanPS-BoldMT" w:hAnsi="Times New Roman"/>
          <w:sz w:val="28"/>
          <w:szCs w:val="28"/>
          <w:lang w:val="sv-SE" w:eastAsia="en-US"/>
        </w:rPr>
        <w:t>-</w:t>
      </w:r>
      <w:r w:rsidRPr="00172AFA">
        <w:rPr>
          <w:rFonts w:ascii="Times New Roman" w:eastAsia="TimesNewRomanPSMT" w:hAnsi="Times New Roman"/>
          <w:sz w:val="28"/>
          <w:szCs w:val="28"/>
          <w:lang w:val="sv-SE" w:eastAsia="en-US"/>
        </w:rPr>
        <w:t>yild</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n N</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vro‘zni k</w:t>
      </w:r>
      <w:r w:rsidRPr="00172AFA">
        <w:rPr>
          <w:rFonts w:ascii="Times New Roman" w:eastAsia="TimesNewRomanPSMT" w:hAnsi="Times New Roman"/>
          <w:sz w:val="28"/>
          <w:szCs w:val="28"/>
          <w:lang w:eastAsia="en-US"/>
        </w:rPr>
        <w:t>е</w:t>
      </w:r>
      <w:r w:rsidRPr="00172AFA">
        <w:rPr>
          <w:rFonts w:ascii="Times New Roman" w:eastAsia="TimesNewRomanPSMT" w:hAnsi="Times New Roman"/>
          <w:sz w:val="28"/>
          <w:szCs w:val="28"/>
          <w:lang w:val="sv-SE" w:eastAsia="en-US"/>
        </w:rPr>
        <w:t>ng nish</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nl</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shg</w:t>
      </w:r>
      <w:r w:rsidRPr="00172AFA">
        <w:rPr>
          <w:rFonts w:ascii="Times New Roman" w:eastAsia="TimesNewRomanPSMT" w:hAnsi="Times New Roman"/>
          <w:sz w:val="28"/>
          <w:szCs w:val="28"/>
          <w:lang w:eastAsia="en-US"/>
        </w:rPr>
        <w:t>а</w:t>
      </w:r>
      <w:r w:rsidRPr="00172AFA">
        <w:rPr>
          <w:rFonts w:ascii="Times New Roman" w:eastAsia="TimesNewRomanPSMT" w:hAnsi="Times New Roman"/>
          <w:sz w:val="28"/>
          <w:szCs w:val="28"/>
          <w:lang w:val="sv-SE" w:eastAsia="en-US"/>
        </w:rPr>
        <w:t xml:space="preserve"> </w:t>
      </w:r>
      <w:r w:rsidRPr="00172AFA">
        <w:rPr>
          <w:rFonts w:ascii="Times New Roman" w:eastAsia="TimesNewRomanPSMT" w:hAnsi="Times New Roman"/>
          <w:sz w:val="28"/>
          <w:szCs w:val="28"/>
          <w:lang w:eastAsia="en-US"/>
        </w:rPr>
        <w:t>е</w:t>
      </w:r>
      <w:r w:rsidRPr="00172AFA">
        <w:rPr>
          <w:rFonts w:ascii="Times New Roman" w:eastAsia="TimesNewRomanPSMT" w:hAnsi="Times New Roman"/>
          <w:sz w:val="28"/>
          <w:szCs w:val="28"/>
          <w:lang w:val="sv-SE" w:eastAsia="en-US"/>
        </w:rPr>
        <w:t>’tib</w:t>
      </w:r>
      <w:r w:rsidRPr="00172AFA">
        <w:rPr>
          <w:rFonts w:ascii="Times New Roman" w:eastAsia="TimesNewRomanPSMT" w:hAnsi="Times New Roman"/>
          <w:sz w:val="28"/>
          <w:szCs w:val="28"/>
          <w:lang w:eastAsia="en-US"/>
        </w:rPr>
        <w:t>о</w:t>
      </w:r>
      <w:r w:rsidRPr="00172AFA">
        <w:rPr>
          <w:rFonts w:ascii="Times New Roman" w:eastAsia="TimesNewRomanPSMT" w:hAnsi="Times New Roman"/>
          <w:sz w:val="28"/>
          <w:szCs w:val="28"/>
          <w:lang w:val="sv-SE" w:eastAsia="en-US"/>
        </w:rPr>
        <w:t>r b</w:t>
      </w:r>
      <w:r w:rsidRPr="00172AFA">
        <w:rPr>
          <w:rFonts w:ascii="Times New Roman" w:eastAsia="TimesNewRomanPSMT" w:hAnsi="Times New Roman"/>
          <w:sz w:val="28"/>
          <w:szCs w:val="28"/>
          <w:lang w:eastAsia="en-US"/>
        </w:rPr>
        <w:t>е</w:t>
      </w:r>
      <w:r w:rsidRPr="00172AFA">
        <w:rPr>
          <w:rFonts w:ascii="Times New Roman" w:eastAsia="TimesNewRomanPSMT" w:hAnsi="Times New Roman"/>
          <w:sz w:val="28"/>
          <w:szCs w:val="28"/>
          <w:lang w:val="sv-SE" w:eastAsia="en-US"/>
        </w:rPr>
        <w:t xml:space="preserve">rildi. </w:t>
      </w:r>
      <w:r w:rsidRPr="00ED7395">
        <w:rPr>
          <w:rFonts w:ascii="Times New Roman" w:eastAsia="TimesNewRomanPSMT" w:hAnsi="Times New Roman"/>
          <w:sz w:val="28"/>
          <w:szCs w:val="28"/>
          <w:lang w:val="sv-SE" w:eastAsia="en-US"/>
        </w:rPr>
        <w:t>1990</w:t>
      </w:r>
      <w:r w:rsidRPr="00ED7395">
        <w:rPr>
          <w:rFonts w:ascii="Times New Roman" w:eastAsia="TimesNewRomanPS-BoldMT" w:hAnsi="Times New Roman"/>
          <w:sz w:val="28"/>
          <w:szCs w:val="28"/>
          <w:lang w:val="sv-SE" w:eastAsia="en-US"/>
        </w:rPr>
        <w:t>-</w:t>
      </w:r>
    </w:p>
    <w:p w:rsidR="00ED7395" w:rsidRPr="00ED7395" w:rsidRDefault="00ED7395" w:rsidP="00ED7395">
      <w:pPr>
        <w:autoSpaceDE w:val="0"/>
        <w:autoSpaceDN w:val="0"/>
        <w:adjustRightInd w:val="0"/>
        <w:rPr>
          <w:rFonts w:ascii="Times New Roman" w:eastAsia="TimesNewRomanPS-BoldMT" w:hAnsi="Times New Roman"/>
          <w:sz w:val="28"/>
          <w:szCs w:val="28"/>
          <w:lang w:val="sv-SE" w:eastAsia="en-US"/>
        </w:rPr>
      </w:pPr>
      <w:r w:rsidRPr="00ED7395">
        <w:rPr>
          <w:rFonts w:ascii="Times New Roman" w:eastAsia="TimesNewRomanPSMT" w:hAnsi="Times New Roman"/>
          <w:sz w:val="28"/>
          <w:szCs w:val="28"/>
          <w:lang w:val="sv-SE" w:eastAsia="en-US"/>
        </w:rPr>
        <w:t>yild</w:t>
      </w:r>
      <w:r w:rsidRPr="00172AFA">
        <w:rPr>
          <w:rFonts w:ascii="Times New Roman" w:eastAsia="TimesNewRomanPSMT" w:hAnsi="Times New Roman"/>
          <w:sz w:val="28"/>
          <w:szCs w:val="28"/>
          <w:lang w:eastAsia="en-US"/>
        </w:rPr>
        <w:t>а</w:t>
      </w:r>
      <w:r w:rsidRPr="00ED7395">
        <w:rPr>
          <w:rFonts w:ascii="Times New Roman" w:eastAsia="TimesNewRomanPSMT" w:hAnsi="Times New Roman"/>
          <w:sz w:val="28"/>
          <w:szCs w:val="28"/>
          <w:lang w:val="sv-SE" w:eastAsia="en-US"/>
        </w:rPr>
        <w:t>n b</w:t>
      </w:r>
      <w:r w:rsidRPr="00172AFA">
        <w:rPr>
          <w:rFonts w:ascii="Times New Roman" w:eastAsia="TimesNewRomanPSMT" w:hAnsi="Times New Roman"/>
          <w:sz w:val="28"/>
          <w:szCs w:val="28"/>
          <w:lang w:eastAsia="en-US"/>
        </w:rPr>
        <w:t>о</w:t>
      </w:r>
      <w:r w:rsidRPr="00ED7395">
        <w:rPr>
          <w:rFonts w:ascii="Times New Roman" w:eastAsia="TimesNewRomanPSMT" w:hAnsi="Times New Roman"/>
          <w:sz w:val="28"/>
          <w:szCs w:val="28"/>
          <w:lang w:val="sv-SE" w:eastAsia="en-US"/>
        </w:rPr>
        <w:t>shl</w:t>
      </w:r>
      <w:r w:rsidRPr="00172AFA">
        <w:rPr>
          <w:rFonts w:ascii="Times New Roman" w:eastAsia="TimesNewRomanPSMT" w:hAnsi="Times New Roman"/>
          <w:sz w:val="28"/>
          <w:szCs w:val="28"/>
          <w:lang w:eastAsia="en-US"/>
        </w:rPr>
        <w:t>а</w:t>
      </w:r>
      <w:r w:rsidRPr="00ED7395">
        <w:rPr>
          <w:rFonts w:ascii="Times New Roman" w:eastAsia="TimesNewRomanPSMT" w:hAnsi="Times New Roman"/>
          <w:sz w:val="28"/>
          <w:szCs w:val="28"/>
          <w:lang w:val="sv-SE" w:eastAsia="en-US"/>
        </w:rPr>
        <w:t>b, O‘zb</w:t>
      </w:r>
      <w:r w:rsidRPr="00172AFA">
        <w:rPr>
          <w:rFonts w:ascii="Times New Roman" w:eastAsia="TimesNewRomanPSMT" w:hAnsi="Times New Roman"/>
          <w:sz w:val="28"/>
          <w:szCs w:val="28"/>
          <w:lang w:eastAsia="en-US"/>
        </w:rPr>
        <w:t>е</w:t>
      </w:r>
      <w:r w:rsidRPr="00ED7395">
        <w:rPr>
          <w:rFonts w:ascii="Times New Roman" w:eastAsia="TimesNewRomanPSMT" w:hAnsi="Times New Roman"/>
          <w:sz w:val="28"/>
          <w:szCs w:val="28"/>
          <w:lang w:val="sv-SE" w:eastAsia="en-US"/>
        </w:rPr>
        <w:t>kist</w:t>
      </w:r>
      <w:r w:rsidRPr="00172AFA">
        <w:rPr>
          <w:rFonts w:ascii="Times New Roman" w:eastAsia="TimesNewRomanPSMT" w:hAnsi="Times New Roman"/>
          <w:sz w:val="28"/>
          <w:szCs w:val="28"/>
          <w:lang w:eastAsia="en-US"/>
        </w:rPr>
        <w:t>о</w:t>
      </w:r>
      <w:r w:rsidRPr="00ED7395">
        <w:rPr>
          <w:rFonts w:ascii="Times New Roman" w:eastAsia="TimesNewRomanPSMT" w:hAnsi="Times New Roman"/>
          <w:sz w:val="28"/>
          <w:szCs w:val="28"/>
          <w:lang w:val="sv-SE" w:eastAsia="en-US"/>
        </w:rPr>
        <w:t>n hukum</w:t>
      </w:r>
      <w:r w:rsidRPr="00172AFA">
        <w:rPr>
          <w:rFonts w:ascii="Times New Roman" w:eastAsia="TimesNewRomanPSMT" w:hAnsi="Times New Roman"/>
          <w:sz w:val="28"/>
          <w:szCs w:val="28"/>
          <w:lang w:eastAsia="en-US"/>
        </w:rPr>
        <w:t>а</w:t>
      </w:r>
      <w:r w:rsidRPr="00ED7395">
        <w:rPr>
          <w:rFonts w:ascii="Times New Roman" w:eastAsia="TimesNewRomanPSMT" w:hAnsi="Times New Roman"/>
          <w:sz w:val="28"/>
          <w:szCs w:val="28"/>
          <w:lang w:val="sv-SE" w:eastAsia="en-US"/>
        </w:rPr>
        <w:t>tining q</w:t>
      </w:r>
      <w:r w:rsidRPr="00172AFA">
        <w:rPr>
          <w:rFonts w:ascii="Times New Roman" w:eastAsia="TimesNewRomanPSMT" w:hAnsi="Times New Roman"/>
          <w:sz w:val="28"/>
          <w:szCs w:val="28"/>
          <w:lang w:eastAsia="en-US"/>
        </w:rPr>
        <w:t>а</w:t>
      </w:r>
      <w:r w:rsidRPr="00ED7395">
        <w:rPr>
          <w:rFonts w:ascii="Times New Roman" w:eastAsia="TimesNewRomanPSMT" w:hAnsi="Times New Roman"/>
          <w:sz w:val="28"/>
          <w:szCs w:val="28"/>
          <w:lang w:val="sv-SE" w:eastAsia="en-US"/>
        </w:rPr>
        <w:t>r</w:t>
      </w:r>
      <w:r w:rsidRPr="00172AFA">
        <w:rPr>
          <w:rFonts w:ascii="Times New Roman" w:eastAsia="TimesNewRomanPSMT" w:hAnsi="Times New Roman"/>
          <w:sz w:val="28"/>
          <w:szCs w:val="28"/>
          <w:lang w:eastAsia="en-US"/>
        </w:rPr>
        <w:t>о</w:t>
      </w:r>
      <w:r w:rsidRPr="00ED7395">
        <w:rPr>
          <w:rFonts w:ascii="Times New Roman" w:eastAsia="TimesNewRomanPSMT" w:hAnsi="Times New Roman"/>
          <w:sz w:val="28"/>
          <w:szCs w:val="28"/>
          <w:lang w:val="sv-SE" w:eastAsia="en-US"/>
        </w:rPr>
        <w:t>rig</w:t>
      </w:r>
      <w:r w:rsidRPr="00172AFA">
        <w:rPr>
          <w:rFonts w:ascii="Times New Roman" w:eastAsia="TimesNewRomanPSMT" w:hAnsi="Times New Roman"/>
          <w:sz w:val="28"/>
          <w:szCs w:val="28"/>
          <w:lang w:eastAsia="en-US"/>
        </w:rPr>
        <w:t>а</w:t>
      </w:r>
      <w:r w:rsidRPr="00ED7395">
        <w:rPr>
          <w:rFonts w:ascii="Times New Roman" w:eastAsia="TimesNewRomanPSMT" w:hAnsi="Times New Roman"/>
          <w:sz w:val="28"/>
          <w:szCs w:val="28"/>
          <w:lang w:val="sv-SE" w:eastAsia="en-US"/>
        </w:rPr>
        <w:t xml:space="preserve"> bin</w:t>
      </w:r>
      <w:r w:rsidRPr="00172AFA">
        <w:rPr>
          <w:rFonts w:ascii="Times New Roman" w:eastAsia="TimesNewRomanPSMT" w:hAnsi="Times New Roman"/>
          <w:sz w:val="28"/>
          <w:szCs w:val="28"/>
          <w:lang w:eastAsia="en-US"/>
        </w:rPr>
        <w:t>оа</w:t>
      </w:r>
      <w:r w:rsidRPr="00ED7395">
        <w:rPr>
          <w:rFonts w:ascii="Times New Roman" w:eastAsia="TimesNewRomanPSMT" w:hAnsi="Times New Roman"/>
          <w:sz w:val="28"/>
          <w:szCs w:val="28"/>
          <w:lang w:val="sv-SE" w:eastAsia="en-US"/>
        </w:rPr>
        <w:t>n, 21</w:t>
      </w:r>
      <w:r w:rsidRPr="00ED7395">
        <w:rPr>
          <w:rFonts w:ascii="Times New Roman" w:eastAsia="TimesNewRomanPS-BoldMT" w:hAnsi="Times New Roman"/>
          <w:sz w:val="28"/>
          <w:szCs w:val="28"/>
          <w:lang w:val="sv-SE" w:eastAsia="en-US"/>
        </w:rPr>
        <w:t>-</w:t>
      </w:r>
      <w:r w:rsidRPr="00ED7395">
        <w:rPr>
          <w:rFonts w:ascii="Times New Roman" w:eastAsia="TimesNewRomanPSMT" w:hAnsi="Times New Roman"/>
          <w:sz w:val="28"/>
          <w:szCs w:val="28"/>
          <w:lang w:val="sv-SE" w:eastAsia="en-US"/>
        </w:rPr>
        <w:t>m</w:t>
      </w:r>
      <w:r w:rsidRPr="00172AFA">
        <w:rPr>
          <w:rFonts w:ascii="Times New Roman" w:eastAsia="TimesNewRomanPSMT" w:hAnsi="Times New Roman"/>
          <w:sz w:val="28"/>
          <w:szCs w:val="28"/>
          <w:lang w:eastAsia="en-US"/>
        </w:rPr>
        <w:t>а</w:t>
      </w:r>
      <w:r w:rsidRPr="00ED7395">
        <w:rPr>
          <w:rFonts w:ascii="Times New Roman" w:eastAsia="TimesNewRomanPSMT" w:hAnsi="Times New Roman"/>
          <w:sz w:val="28"/>
          <w:szCs w:val="28"/>
          <w:lang w:val="sv-SE" w:eastAsia="en-US"/>
        </w:rPr>
        <w:t xml:space="preserve">rt </w:t>
      </w:r>
      <w:r w:rsidRPr="00ED7395">
        <w:rPr>
          <w:rFonts w:ascii="Times New Roman" w:eastAsia="TimesNewRomanPS-BoldMT" w:hAnsi="Times New Roman"/>
          <w:sz w:val="28"/>
          <w:szCs w:val="28"/>
          <w:lang w:val="sv-SE" w:eastAsia="en-US"/>
        </w:rPr>
        <w:t xml:space="preserve">- </w:t>
      </w:r>
      <w:r w:rsidRPr="00ED7395">
        <w:rPr>
          <w:rFonts w:ascii="Times New Roman" w:eastAsia="TimesNewRomanPSMT" w:hAnsi="Times New Roman"/>
          <w:sz w:val="28"/>
          <w:szCs w:val="28"/>
          <w:lang w:val="sv-SE" w:eastAsia="en-US"/>
        </w:rPr>
        <w:t>N</w:t>
      </w:r>
      <w:r w:rsidRPr="00172AFA">
        <w:rPr>
          <w:rFonts w:ascii="Times New Roman" w:eastAsia="TimesNewRomanPSMT" w:hAnsi="Times New Roman"/>
          <w:sz w:val="28"/>
          <w:szCs w:val="28"/>
          <w:lang w:eastAsia="en-US"/>
        </w:rPr>
        <w:t>а</w:t>
      </w:r>
      <w:r w:rsidRPr="00ED7395">
        <w:rPr>
          <w:rFonts w:ascii="Times New Roman" w:eastAsia="TimesNewRomanPSMT" w:hAnsi="Times New Roman"/>
          <w:sz w:val="28"/>
          <w:szCs w:val="28"/>
          <w:lang w:val="sv-SE" w:eastAsia="en-US"/>
        </w:rPr>
        <w:t>vro‘</w:t>
      </w:r>
      <w:r w:rsidRPr="00ED7395">
        <w:rPr>
          <w:rFonts w:ascii="Times New Roman" w:eastAsia="TimesNewRomanPS-BoldMT" w:hAnsi="Times New Roman"/>
          <w:sz w:val="28"/>
          <w:szCs w:val="28"/>
          <w:lang w:val="sv-SE" w:eastAsia="en-US"/>
        </w:rPr>
        <w:t>z</w:t>
      </w:r>
    </w:p>
    <w:p w:rsidR="00ED7395" w:rsidRPr="00ED7395" w:rsidRDefault="00ED7395" w:rsidP="00ED7395">
      <w:pPr>
        <w:autoSpaceDE w:val="0"/>
        <w:autoSpaceDN w:val="0"/>
        <w:adjustRightInd w:val="0"/>
        <w:rPr>
          <w:rFonts w:ascii="Times New Roman" w:eastAsiaTheme="minorHAnsi" w:hAnsi="Times New Roman"/>
          <w:sz w:val="28"/>
          <w:szCs w:val="28"/>
          <w:lang w:val="sv-SE" w:eastAsia="en-US"/>
        </w:rPr>
      </w:pPr>
      <w:r w:rsidRPr="00ED7395">
        <w:rPr>
          <w:rFonts w:ascii="Times New Roman" w:eastAsia="TimesNewRomanPSMT" w:hAnsi="Times New Roman"/>
          <w:sz w:val="28"/>
          <w:szCs w:val="28"/>
          <w:lang w:val="sv-SE" w:eastAsia="en-US"/>
        </w:rPr>
        <w:t xml:space="preserve">milliy </w:t>
      </w:r>
      <w:r w:rsidRPr="00172AFA">
        <w:rPr>
          <w:rFonts w:ascii="Times New Roman" w:eastAsia="TimesNewRomanPSMT" w:hAnsi="Times New Roman"/>
          <w:sz w:val="28"/>
          <w:szCs w:val="28"/>
          <w:lang w:eastAsia="en-US"/>
        </w:rPr>
        <w:t>ха</w:t>
      </w:r>
      <w:r w:rsidRPr="00ED7395">
        <w:rPr>
          <w:rFonts w:ascii="Times New Roman" w:eastAsia="TimesNewRomanPSMT" w:hAnsi="Times New Roman"/>
          <w:sz w:val="28"/>
          <w:szCs w:val="28"/>
          <w:lang w:val="sv-SE" w:eastAsia="en-US"/>
        </w:rPr>
        <w:t>lq b</w:t>
      </w:r>
      <w:r w:rsidRPr="00172AFA">
        <w:rPr>
          <w:rFonts w:ascii="Times New Roman" w:eastAsia="TimesNewRomanPSMT" w:hAnsi="Times New Roman"/>
          <w:sz w:val="28"/>
          <w:szCs w:val="28"/>
          <w:lang w:eastAsia="en-US"/>
        </w:rPr>
        <w:t>а</w:t>
      </w:r>
      <w:r w:rsidRPr="00ED7395">
        <w:rPr>
          <w:rFonts w:ascii="Times New Roman" w:eastAsia="TimesNewRomanPSMT" w:hAnsi="Times New Roman"/>
          <w:sz w:val="28"/>
          <w:szCs w:val="28"/>
          <w:lang w:val="sv-SE" w:eastAsia="en-US"/>
        </w:rPr>
        <w:t>yr</w:t>
      </w:r>
      <w:r w:rsidRPr="00172AFA">
        <w:rPr>
          <w:rFonts w:ascii="Times New Roman" w:eastAsia="TimesNewRomanPSMT" w:hAnsi="Times New Roman"/>
          <w:sz w:val="28"/>
          <w:szCs w:val="28"/>
          <w:lang w:eastAsia="en-US"/>
        </w:rPr>
        <w:t>а</w:t>
      </w:r>
      <w:r w:rsidRPr="00ED7395">
        <w:rPr>
          <w:rFonts w:ascii="Times New Roman" w:eastAsia="TimesNewRomanPSMT" w:hAnsi="Times New Roman"/>
          <w:sz w:val="28"/>
          <w:szCs w:val="28"/>
          <w:lang w:val="sv-SE" w:eastAsia="en-US"/>
        </w:rPr>
        <w:t>mi sif</w:t>
      </w:r>
      <w:r w:rsidRPr="00172AFA">
        <w:rPr>
          <w:rFonts w:ascii="Times New Roman" w:eastAsia="TimesNewRomanPSMT" w:hAnsi="Times New Roman"/>
          <w:sz w:val="28"/>
          <w:szCs w:val="28"/>
          <w:lang w:eastAsia="en-US"/>
        </w:rPr>
        <w:t>а</w:t>
      </w:r>
      <w:r w:rsidRPr="00ED7395">
        <w:rPr>
          <w:rFonts w:ascii="Times New Roman" w:eastAsia="TimesNewRomanPSMT" w:hAnsi="Times New Roman"/>
          <w:sz w:val="28"/>
          <w:szCs w:val="28"/>
          <w:lang w:val="sv-SE" w:eastAsia="en-US"/>
        </w:rPr>
        <w:t>tid</w:t>
      </w:r>
      <w:r w:rsidRPr="00172AFA">
        <w:rPr>
          <w:rFonts w:ascii="Times New Roman" w:eastAsia="TimesNewRomanPSMT" w:hAnsi="Times New Roman"/>
          <w:sz w:val="28"/>
          <w:szCs w:val="28"/>
          <w:lang w:eastAsia="en-US"/>
        </w:rPr>
        <w:t>а</w:t>
      </w:r>
      <w:r w:rsidRPr="00ED7395">
        <w:rPr>
          <w:rFonts w:ascii="Times New Roman" w:eastAsia="TimesNewRomanPSMT" w:hAnsi="Times New Roman"/>
          <w:sz w:val="28"/>
          <w:szCs w:val="28"/>
          <w:lang w:val="sv-SE" w:eastAsia="en-US"/>
        </w:rPr>
        <w:t xml:space="preserve"> b</w:t>
      </w:r>
      <w:r w:rsidRPr="00172AFA">
        <w:rPr>
          <w:rFonts w:ascii="Times New Roman" w:eastAsia="TimesNewRomanPSMT" w:hAnsi="Times New Roman"/>
          <w:sz w:val="28"/>
          <w:szCs w:val="28"/>
          <w:lang w:eastAsia="en-US"/>
        </w:rPr>
        <w:t>е</w:t>
      </w:r>
      <w:r w:rsidRPr="00ED7395">
        <w:rPr>
          <w:rFonts w:ascii="Times New Roman" w:eastAsia="TimesNewRomanPSMT" w:hAnsi="Times New Roman"/>
          <w:sz w:val="28"/>
          <w:szCs w:val="28"/>
          <w:lang w:val="sv-SE" w:eastAsia="en-US"/>
        </w:rPr>
        <w:t>lgil</w:t>
      </w:r>
      <w:r w:rsidRPr="00172AFA">
        <w:rPr>
          <w:rFonts w:ascii="Times New Roman" w:eastAsia="TimesNewRomanPSMT" w:hAnsi="Times New Roman"/>
          <w:sz w:val="28"/>
          <w:szCs w:val="28"/>
          <w:lang w:eastAsia="en-US"/>
        </w:rPr>
        <w:t>а</w:t>
      </w:r>
      <w:r w:rsidRPr="00ED7395">
        <w:rPr>
          <w:rFonts w:ascii="Times New Roman" w:eastAsia="TimesNewRomanPSMT" w:hAnsi="Times New Roman"/>
          <w:sz w:val="28"/>
          <w:szCs w:val="28"/>
          <w:lang w:val="sv-SE" w:eastAsia="en-US"/>
        </w:rPr>
        <w:t>nib, d</w:t>
      </w:r>
      <w:r w:rsidRPr="00172AFA">
        <w:rPr>
          <w:rFonts w:ascii="Times New Roman" w:eastAsia="TimesNewRomanPSMT" w:hAnsi="Times New Roman"/>
          <w:sz w:val="28"/>
          <w:szCs w:val="28"/>
          <w:lang w:eastAsia="en-US"/>
        </w:rPr>
        <w:t>а</w:t>
      </w:r>
      <w:r w:rsidRPr="00ED7395">
        <w:rPr>
          <w:rFonts w:ascii="Times New Roman" w:eastAsia="TimesNewRomanPSMT" w:hAnsi="Times New Roman"/>
          <w:sz w:val="28"/>
          <w:szCs w:val="28"/>
          <w:lang w:val="sv-SE" w:eastAsia="en-US"/>
        </w:rPr>
        <w:t xml:space="preserve">m </w:t>
      </w:r>
      <w:r w:rsidRPr="00172AFA">
        <w:rPr>
          <w:rFonts w:ascii="Times New Roman" w:eastAsia="TimesNewRomanPSMT" w:hAnsi="Times New Roman"/>
          <w:sz w:val="28"/>
          <w:szCs w:val="28"/>
          <w:lang w:eastAsia="en-US"/>
        </w:rPr>
        <w:t>о</w:t>
      </w:r>
      <w:r w:rsidRPr="00ED7395">
        <w:rPr>
          <w:rFonts w:ascii="Times New Roman" w:eastAsia="TimesNewRomanPSMT" w:hAnsi="Times New Roman"/>
          <w:sz w:val="28"/>
          <w:szCs w:val="28"/>
          <w:lang w:val="sv-SE" w:eastAsia="en-US"/>
        </w:rPr>
        <w:t>lish kuni d</w:t>
      </w:r>
      <w:r w:rsidRPr="00172AFA">
        <w:rPr>
          <w:rFonts w:ascii="Times New Roman" w:eastAsia="TimesNewRomanPSMT" w:hAnsi="Times New Roman"/>
          <w:sz w:val="28"/>
          <w:szCs w:val="28"/>
          <w:lang w:eastAsia="en-US"/>
        </w:rPr>
        <w:t>е</w:t>
      </w:r>
      <w:r w:rsidRPr="00ED7395">
        <w:rPr>
          <w:rFonts w:ascii="Times New Roman" w:eastAsia="TimesNewRomanPSMT" w:hAnsi="Times New Roman"/>
          <w:sz w:val="28"/>
          <w:szCs w:val="28"/>
          <w:lang w:val="sv-SE" w:eastAsia="en-US"/>
        </w:rPr>
        <w:t xml:space="preserve">b </w:t>
      </w:r>
      <w:r w:rsidRPr="00172AFA">
        <w:rPr>
          <w:rFonts w:ascii="Times New Roman" w:eastAsia="TimesNewRomanPSMT" w:hAnsi="Times New Roman"/>
          <w:sz w:val="28"/>
          <w:szCs w:val="28"/>
          <w:lang w:eastAsia="en-US"/>
        </w:rPr>
        <w:t>е</w:t>
      </w:r>
      <w:r w:rsidRPr="00ED7395">
        <w:rPr>
          <w:rFonts w:ascii="Times New Roman" w:eastAsia="TimesNewRomanPSMT" w:hAnsi="Times New Roman"/>
          <w:sz w:val="28"/>
          <w:szCs w:val="28"/>
          <w:lang w:val="sv-SE" w:eastAsia="en-US"/>
        </w:rPr>
        <w:t>’l</w:t>
      </w:r>
      <w:r w:rsidRPr="00172AFA">
        <w:rPr>
          <w:rFonts w:ascii="Times New Roman" w:eastAsia="TimesNewRomanPSMT" w:hAnsi="Times New Roman"/>
          <w:sz w:val="28"/>
          <w:szCs w:val="28"/>
          <w:lang w:eastAsia="en-US"/>
        </w:rPr>
        <w:t>о</w:t>
      </w:r>
      <w:r w:rsidRPr="00ED7395">
        <w:rPr>
          <w:rFonts w:ascii="Times New Roman" w:eastAsia="TimesNewRomanPSMT" w:hAnsi="Times New Roman"/>
          <w:sz w:val="28"/>
          <w:szCs w:val="28"/>
          <w:lang w:val="sv-SE" w:eastAsia="en-US"/>
        </w:rPr>
        <w:t>n qilindi.</w:t>
      </w:r>
    </w:p>
    <w:p w:rsidR="00BB79BF" w:rsidRPr="00BB79BF" w:rsidRDefault="00BB79BF" w:rsidP="00BB79BF">
      <w:pPr>
        <w:autoSpaceDE w:val="0"/>
        <w:autoSpaceDN w:val="0"/>
        <w:adjustRightInd w:val="0"/>
        <w:spacing w:after="0" w:line="240" w:lineRule="auto"/>
        <w:rPr>
          <w:rFonts w:ascii="Times New Roman" w:hAnsi="Times New Roman"/>
          <w:b/>
          <w:bCs/>
          <w:i/>
          <w:iCs/>
          <w:sz w:val="28"/>
          <w:szCs w:val="28"/>
          <w:lang w:val="sv-SE"/>
        </w:rPr>
      </w:pPr>
      <w:r w:rsidRPr="00BB79BF">
        <w:rPr>
          <w:rFonts w:ascii="Times New Roman" w:hAnsi="Times New Roman"/>
          <w:b/>
          <w:bCs/>
          <w:i/>
          <w:iCs/>
          <w:sz w:val="28"/>
          <w:szCs w:val="28"/>
          <w:lang w:val="sv-SE"/>
        </w:rPr>
        <w:t>Matn yuzasidan topshiriqlar.</w:t>
      </w:r>
    </w:p>
    <w:p w:rsidR="00BB79BF" w:rsidRPr="0094126C" w:rsidRDefault="00BB79BF" w:rsidP="00BB79BF">
      <w:pPr>
        <w:autoSpaceDE w:val="0"/>
        <w:autoSpaceDN w:val="0"/>
        <w:adjustRightInd w:val="0"/>
        <w:spacing w:after="0" w:line="240" w:lineRule="auto"/>
        <w:rPr>
          <w:rFonts w:ascii="Times New Roman" w:hAnsi="Times New Roman"/>
          <w:b/>
          <w:bCs/>
          <w:i/>
          <w:iCs/>
          <w:sz w:val="28"/>
          <w:szCs w:val="28"/>
          <w:lang w:val="sv-SE"/>
        </w:rPr>
      </w:pPr>
      <w:r w:rsidRPr="0094126C">
        <w:rPr>
          <w:rFonts w:ascii="Times New Roman" w:hAnsi="Times New Roman"/>
          <w:b/>
          <w:bCs/>
          <w:i/>
          <w:iCs/>
          <w:sz w:val="28"/>
          <w:szCs w:val="28"/>
          <w:lang w:val="sv-SE"/>
        </w:rPr>
        <w:t>1-topshiriq:</w:t>
      </w:r>
    </w:p>
    <w:p w:rsidR="00BB79BF" w:rsidRPr="0094126C" w:rsidRDefault="00BB79BF" w:rsidP="00BB79BF">
      <w:pPr>
        <w:autoSpaceDE w:val="0"/>
        <w:autoSpaceDN w:val="0"/>
        <w:adjustRightInd w:val="0"/>
        <w:spacing w:after="0" w:line="240" w:lineRule="auto"/>
        <w:rPr>
          <w:rFonts w:ascii="Times New Roman" w:hAnsi="Times New Roman"/>
          <w:sz w:val="28"/>
          <w:szCs w:val="28"/>
          <w:lang w:val="sv-SE"/>
        </w:rPr>
      </w:pPr>
      <w:r w:rsidRPr="0094126C">
        <w:rPr>
          <w:rFonts w:ascii="Times New Roman" w:hAnsi="Times New Roman"/>
          <w:sz w:val="28"/>
          <w:szCs w:val="28"/>
          <w:lang w:val="sv-SE"/>
        </w:rPr>
        <w:t>a) matnni o</w:t>
      </w:r>
      <w:r w:rsidRPr="0094126C">
        <w:rPr>
          <w:rFonts w:ascii="Times New Roman" w:eastAsia="TimesNewRomanPSMT" w:hAnsi="Times New Roman"/>
          <w:sz w:val="28"/>
          <w:szCs w:val="28"/>
          <w:lang w:val="sv-SE"/>
        </w:rPr>
        <w:t>‘</w:t>
      </w:r>
      <w:r w:rsidRPr="0094126C">
        <w:rPr>
          <w:rFonts w:ascii="Times New Roman" w:hAnsi="Times New Roman"/>
          <w:sz w:val="28"/>
          <w:szCs w:val="28"/>
          <w:lang w:val="sv-SE"/>
        </w:rPr>
        <w:t>qing, rus</w:t>
      </w:r>
      <w:r w:rsidR="005E5171" w:rsidRPr="0094126C">
        <w:rPr>
          <w:rFonts w:ascii="Times New Roman" w:hAnsi="Times New Roman"/>
          <w:sz w:val="28"/>
          <w:szCs w:val="28"/>
          <w:lang w:val="sv-SE"/>
        </w:rPr>
        <w:t xml:space="preserve"> tiliga</w:t>
      </w:r>
      <w:r w:rsidRPr="0094126C">
        <w:rPr>
          <w:rFonts w:ascii="Times New Roman" w:hAnsi="Times New Roman"/>
          <w:sz w:val="28"/>
          <w:szCs w:val="28"/>
          <w:lang w:val="sv-SE"/>
        </w:rPr>
        <w:t xml:space="preserve"> tarjima qiling;</w:t>
      </w:r>
    </w:p>
    <w:p w:rsidR="00BB79BF" w:rsidRPr="0094126C" w:rsidRDefault="00BB79BF" w:rsidP="00BB79BF">
      <w:pPr>
        <w:autoSpaceDE w:val="0"/>
        <w:autoSpaceDN w:val="0"/>
        <w:adjustRightInd w:val="0"/>
        <w:spacing w:after="0" w:line="240" w:lineRule="auto"/>
        <w:rPr>
          <w:rFonts w:ascii="Times New Roman" w:eastAsia="TimesNewRomanPSMT" w:hAnsi="Times New Roman"/>
          <w:sz w:val="28"/>
          <w:szCs w:val="28"/>
          <w:lang w:val="sv-SE"/>
        </w:rPr>
      </w:pPr>
      <w:r w:rsidRPr="0094126C">
        <w:rPr>
          <w:rFonts w:ascii="Times New Roman" w:hAnsi="Times New Roman"/>
          <w:sz w:val="28"/>
          <w:szCs w:val="28"/>
          <w:lang w:val="sv-SE"/>
        </w:rPr>
        <w:t>b) O</w:t>
      </w:r>
      <w:r w:rsidRPr="0094126C">
        <w:rPr>
          <w:rFonts w:ascii="Times New Roman" w:eastAsia="TimesNewRomanPSMT" w:hAnsi="Times New Roman"/>
          <w:sz w:val="28"/>
          <w:szCs w:val="28"/>
          <w:lang w:val="sv-SE"/>
        </w:rPr>
        <w:t>‘</w:t>
      </w:r>
      <w:r w:rsidRPr="0094126C">
        <w:rPr>
          <w:rFonts w:ascii="Times New Roman" w:hAnsi="Times New Roman"/>
          <w:sz w:val="28"/>
          <w:szCs w:val="28"/>
          <w:lang w:val="sv-SE"/>
        </w:rPr>
        <w:t>zbekiston Milliy bog</w:t>
      </w:r>
      <w:r w:rsidRPr="0094126C">
        <w:rPr>
          <w:rFonts w:ascii="Times New Roman" w:eastAsia="TimesNewRomanPSMT" w:hAnsi="Times New Roman"/>
          <w:sz w:val="28"/>
          <w:szCs w:val="28"/>
          <w:lang w:val="sv-SE"/>
        </w:rPr>
        <w:t>‘</w:t>
      </w:r>
      <w:r w:rsidRPr="0094126C">
        <w:rPr>
          <w:rFonts w:ascii="Times New Roman" w:hAnsi="Times New Roman"/>
          <w:sz w:val="28"/>
          <w:szCs w:val="28"/>
          <w:lang w:val="sv-SE"/>
        </w:rPr>
        <w:t>i bayramda qanday bo</w:t>
      </w:r>
      <w:r w:rsidRPr="0094126C">
        <w:rPr>
          <w:rFonts w:ascii="Times New Roman" w:eastAsia="TimesNewRomanPSMT" w:hAnsi="Times New Roman"/>
          <w:sz w:val="28"/>
          <w:szCs w:val="28"/>
          <w:lang w:val="sv-SE"/>
        </w:rPr>
        <w:t>‘lishini ta’riflab bering.</w:t>
      </w:r>
    </w:p>
    <w:p w:rsidR="00BB79BF" w:rsidRPr="0094126C" w:rsidRDefault="00BB79BF" w:rsidP="00BB79BF">
      <w:pPr>
        <w:autoSpaceDE w:val="0"/>
        <w:autoSpaceDN w:val="0"/>
        <w:adjustRightInd w:val="0"/>
        <w:spacing w:after="0" w:line="240" w:lineRule="auto"/>
        <w:rPr>
          <w:rFonts w:ascii="Times New Roman" w:hAnsi="Times New Roman"/>
          <w:sz w:val="28"/>
          <w:szCs w:val="28"/>
          <w:lang w:val="sv-SE"/>
        </w:rPr>
      </w:pPr>
      <w:r w:rsidRPr="0094126C">
        <w:rPr>
          <w:rFonts w:ascii="Times New Roman" w:hAnsi="Times New Roman"/>
          <w:sz w:val="28"/>
          <w:szCs w:val="28"/>
          <w:lang w:val="sv-SE"/>
        </w:rPr>
        <w:t>c) tasvir asosida xalq sayli mavzusida ixcham bayon yozing.</w:t>
      </w:r>
    </w:p>
    <w:p w:rsidR="00BB79BF" w:rsidRPr="00E05B26" w:rsidRDefault="00BB79BF" w:rsidP="00BB79BF">
      <w:pPr>
        <w:autoSpaceDE w:val="0"/>
        <w:autoSpaceDN w:val="0"/>
        <w:adjustRightInd w:val="0"/>
        <w:spacing w:after="0" w:line="240" w:lineRule="auto"/>
        <w:rPr>
          <w:rFonts w:ascii="Times New Roman" w:hAnsi="Times New Roman"/>
          <w:sz w:val="28"/>
          <w:szCs w:val="28"/>
          <w:lang w:val="en-US"/>
        </w:rPr>
      </w:pPr>
      <w:r w:rsidRPr="00E05B26">
        <w:rPr>
          <w:rFonts w:ascii="Times New Roman" w:hAnsi="Times New Roman"/>
          <w:sz w:val="28"/>
          <w:szCs w:val="28"/>
          <w:lang w:val="en-US"/>
        </w:rPr>
        <w:t>d) Navro</w:t>
      </w:r>
      <w:r w:rsidRPr="00E05B26">
        <w:rPr>
          <w:rFonts w:ascii="Times New Roman" w:eastAsia="TimesNewRomanPSMT" w:hAnsi="Times New Roman"/>
          <w:sz w:val="28"/>
          <w:szCs w:val="28"/>
          <w:lang w:val="en-US"/>
        </w:rPr>
        <w:t>‘</w:t>
      </w:r>
      <w:r w:rsidRPr="00E05B26">
        <w:rPr>
          <w:rFonts w:ascii="Times New Roman" w:hAnsi="Times New Roman"/>
          <w:sz w:val="28"/>
          <w:szCs w:val="28"/>
          <w:lang w:val="en-US"/>
        </w:rPr>
        <w:t>z bayrami dasturini yozing</w:t>
      </w:r>
    </w:p>
    <w:p w:rsidR="00BB79BF" w:rsidRPr="00E05B26" w:rsidRDefault="00BB79BF" w:rsidP="00BB79BF">
      <w:pPr>
        <w:autoSpaceDE w:val="0"/>
        <w:autoSpaceDN w:val="0"/>
        <w:adjustRightInd w:val="0"/>
        <w:spacing w:after="0" w:line="240" w:lineRule="auto"/>
        <w:rPr>
          <w:rFonts w:ascii="Times New Roman" w:hAnsi="Times New Roman"/>
          <w:b/>
          <w:bCs/>
          <w:sz w:val="28"/>
          <w:szCs w:val="28"/>
          <w:lang w:val="en-US"/>
        </w:rPr>
      </w:pPr>
      <w:r w:rsidRPr="00E05B26">
        <w:rPr>
          <w:rFonts w:ascii="Times New Roman" w:hAnsi="Times New Roman"/>
          <w:b/>
          <w:bCs/>
          <w:sz w:val="28"/>
          <w:szCs w:val="28"/>
          <w:lang w:val="en-US"/>
        </w:rPr>
        <w:t xml:space="preserve"> Topshiriq.</w:t>
      </w:r>
    </w:p>
    <w:p w:rsidR="00BB79BF" w:rsidRPr="00E05B26" w:rsidRDefault="00BB79BF" w:rsidP="00BB79BF">
      <w:pPr>
        <w:autoSpaceDE w:val="0"/>
        <w:autoSpaceDN w:val="0"/>
        <w:adjustRightInd w:val="0"/>
        <w:spacing w:after="0" w:line="240" w:lineRule="auto"/>
        <w:rPr>
          <w:rFonts w:ascii="Times New Roman" w:hAnsi="Times New Roman"/>
          <w:sz w:val="28"/>
          <w:szCs w:val="28"/>
          <w:lang w:val="en-US"/>
        </w:rPr>
      </w:pPr>
      <w:r w:rsidRPr="00E05B26">
        <w:rPr>
          <w:rFonts w:ascii="Times New Roman" w:hAnsi="Times New Roman"/>
          <w:sz w:val="28"/>
          <w:szCs w:val="28"/>
          <w:lang w:val="en-US"/>
        </w:rPr>
        <w:t>1. Matnni o‘qib, Navro‘z bayrami haqida suhbatlashing.</w:t>
      </w:r>
    </w:p>
    <w:p w:rsidR="00BB79BF" w:rsidRPr="00E05B26" w:rsidRDefault="00BB79BF" w:rsidP="00BB79BF">
      <w:pPr>
        <w:autoSpaceDE w:val="0"/>
        <w:autoSpaceDN w:val="0"/>
        <w:adjustRightInd w:val="0"/>
        <w:spacing w:after="0" w:line="240" w:lineRule="auto"/>
        <w:rPr>
          <w:rFonts w:ascii="Times New Roman" w:hAnsi="Times New Roman"/>
          <w:sz w:val="28"/>
          <w:szCs w:val="28"/>
          <w:lang w:val="en-US"/>
        </w:rPr>
      </w:pPr>
      <w:r w:rsidRPr="00E05B26">
        <w:rPr>
          <w:rFonts w:ascii="Times New Roman" w:hAnsi="Times New Roman"/>
          <w:sz w:val="28"/>
          <w:szCs w:val="28"/>
          <w:lang w:val="en-US"/>
        </w:rPr>
        <w:t>2. Bahor, Nazro‘z bayrami, Mustaqillik kuni haqida she’r yoki maqollarni</w:t>
      </w:r>
    </w:p>
    <w:p w:rsidR="00BB79BF" w:rsidRPr="00E05B26" w:rsidRDefault="00BB79BF" w:rsidP="00BB79BF">
      <w:pPr>
        <w:autoSpaceDE w:val="0"/>
        <w:autoSpaceDN w:val="0"/>
        <w:adjustRightInd w:val="0"/>
        <w:spacing w:after="0" w:line="240" w:lineRule="auto"/>
        <w:rPr>
          <w:rFonts w:ascii="Times New Roman" w:hAnsi="Times New Roman"/>
          <w:sz w:val="28"/>
          <w:szCs w:val="28"/>
          <w:lang w:val="en-US"/>
        </w:rPr>
      </w:pPr>
      <w:r w:rsidRPr="00E05B26">
        <w:rPr>
          <w:rFonts w:ascii="Times New Roman" w:hAnsi="Times New Roman"/>
          <w:sz w:val="28"/>
          <w:szCs w:val="28"/>
          <w:lang w:val="en-US"/>
        </w:rPr>
        <w:t>yoddan ayting.</w:t>
      </w:r>
    </w:p>
    <w:p w:rsidR="00BB79BF" w:rsidRPr="00E05B26" w:rsidRDefault="00BB79BF" w:rsidP="00BB79BF">
      <w:pPr>
        <w:autoSpaceDE w:val="0"/>
        <w:autoSpaceDN w:val="0"/>
        <w:adjustRightInd w:val="0"/>
        <w:spacing w:after="0" w:line="240" w:lineRule="auto"/>
        <w:rPr>
          <w:rFonts w:ascii="Times New Roman" w:hAnsi="Times New Roman"/>
          <w:b/>
          <w:bCs/>
          <w:sz w:val="28"/>
          <w:szCs w:val="28"/>
          <w:lang w:val="en-US"/>
        </w:rPr>
      </w:pPr>
      <w:r w:rsidRPr="00E05B26">
        <w:rPr>
          <w:rFonts w:ascii="Times New Roman" w:hAnsi="Times New Roman"/>
          <w:b/>
          <w:bCs/>
          <w:sz w:val="28"/>
          <w:szCs w:val="28"/>
          <w:lang w:val="en-US"/>
        </w:rPr>
        <w:t>Maqollar.</w:t>
      </w:r>
    </w:p>
    <w:p w:rsidR="00BB79BF" w:rsidRPr="00E05B26" w:rsidRDefault="00BB79BF" w:rsidP="00BB79BF">
      <w:pPr>
        <w:autoSpaceDE w:val="0"/>
        <w:autoSpaceDN w:val="0"/>
        <w:adjustRightInd w:val="0"/>
        <w:spacing w:after="0" w:line="240" w:lineRule="auto"/>
        <w:rPr>
          <w:rFonts w:ascii="Times New Roman" w:hAnsi="Times New Roman"/>
          <w:sz w:val="28"/>
          <w:szCs w:val="28"/>
          <w:lang w:val="en-US"/>
        </w:rPr>
      </w:pPr>
      <w:r w:rsidRPr="00E05B26">
        <w:rPr>
          <w:rFonts w:ascii="Times New Roman" w:hAnsi="Times New Roman"/>
          <w:sz w:val="28"/>
          <w:szCs w:val="28"/>
          <w:lang w:val="en-US"/>
        </w:rPr>
        <w:t>Kun g‘amini sahar ye,</w:t>
      </w:r>
      <w:r w:rsidR="00F975EC">
        <w:rPr>
          <w:rFonts w:ascii="Times New Roman" w:hAnsi="Times New Roman"/>
          <w:sz w:val="28"/>
          <w:szCs w:val="28"/>
          <w:lang w:val="en-US"/>
        </w:rPr>
        <w:t xml:space="preserve">                </w:t>
      </w:r>
      <w:r w:rsidR="00C07EED">
        <w:rPr>
          <w:rFonts w:ascii="Times New Roman" w:hAnsi="Times New Roman"/>
          <w:sz w:val="28"/>
          <w:szCs w:val="28"/>
          <w:lang w:val="en-US"/>
        </w:rPr>
        <w:t xml:space="preserve">                       </w:t>
      </w:r>
      <w:r w:rsidR="004C76D5">
        <w:rPr>
          <w:rFonts w:ascii="Times New Roman" w:hAnsi="Times New Roman"/>
          <w:sz w:val="28"/>
          <w:szCs w:val="28"/>
          <w:lang w:val="en-US"/>
        </w:rPr>
        <w:t xml:space="preserve"> </w:t>
      </w:r>
      <w:r w:rsidRPr="00E05B26">
        <w:rPr>
          <w:rFonts w:ascii="Times New Roman" w:hAnsi="Times New Roman"/>
          <w:sz w:val="28"/>
          <w:szCs w:val="28"/>
          <w:lang w:val="en-US"/>
        </w:rPr>
        <w:t xml:space="preserve"> Yaxshi yil bahoridan,</w:t>
      </w:r>
    </w:p>
    <w:p w:rsidR="00BB79BF" w:rsidRPr="00E05B26" w:rsidRDefault="00BB79BF" w:rsidP="00BB79BF">
      <w:pPr>
        <w:autoSpaceDE w:val="0"/>
        <w:autoSpaceDN w:val="0"/>
        <w:adjustRightInd w:val="0"/>
        <w:spacing w:after="0" w:line="240" w:lineRule="auto"/>
        <w:rPr>
          <w:rFonts w:ascii="Times New Roman" w:hAnsi="Times New Roman"/>
          <w:sz w:val="28"/>
          <w:szCs w:val="28"/>
          <w:lang w:val="en-US"/>
        </w:rPr>
      </w:pPr>
      <w:r w:rsidRPr="00E05B26">
        <w:rPr>
          <w:rFonts w:ascii="Times New Roman" w:hAnsi="Times New Roman"/>
          <w:sz w:val="28"/>
          <w:szCs w:val="28"/>
          <w:lang w:val="en-US"/>
        </w:rPr>
        <w:t>Yil g‘amini bahor ye.</w:t>
      </w:r>
      <w:r w:rsidR="00F975EC">
        <w:rPr>
          <w:rFonts w:ascii="Times New Roman" w:hAnsi="Times New Roman"/>
          <w:sz w:val="28"/>
          <w:szCs w:val="28"/>
          <w:lang w:val="en-US"/>
        </w:rPr>
        <w:t xml:space="preserve">                 </w:t>
      </w:r>
      <w:r w:rsidRPr="00E05B26">
        <w:rPr>
          <w:rFonts w:ascii="Times New Roman" w:hAnsi="Times New Roman"/>
          <w:sz w:val="28"/>
          <w:szCs w:val="28"/>
          <w:lang w:val="en-US"/>
        </w:rPr>
        <w:t xml:space="preserve"> </w:t>
      </w:r>
      <w:r w:rsidR="004C76D5">
        <w:rPr>
          <w:rFonts w:ascii="Times New Roman" w:hAnsi="Times New Roman"/>
          <w:sz w:val="28"/>
          <w:szCs w:val="28"/>
          <w:lang w:val="en-US"/>
        </w:rPr>
        <w:t xml:space="preserve">                      </w:t>
      </w:r>
      <w:r w:rsidR="00C07EED">
        <w:rPr>
          <w:rFonts w:ascii="Times New Roman" w:hAnsi="Times New Roman"/>
          <w:sz w:val="28"/>
          <w:szCs w:val="28"/>
          <w:lang w:val="en-US"/>
        </w:rPr>
        <w:t xml:space="preserve"> </w:t>
      </w:r>
      <w:r w:rsidR="004C76D5">
        <w:rPr>
          <w:rFonts w:ascii="Times New Roman" w:hAnsi="Times New Roman"/>
          <w:sz w:val="28"/>
          <w:szCs w:val="28"/>
          <w:lang w:val="en-US"/>
        </w:rPr>
        <w:t xml:space="preserve"> </w:t>
      </w:r>
      <w:r w:rsidRPr="00E05B26">
        <w:rPr>
          <w:rFonts w:ascii="Times New Roman" w:hAnsi="Times New Roman"/>
          <w:sz w:val="28"/>
          <w:szCs w:val="28"/>
          <w:lang w:val="en-US"/>
        </w:rPr>
        <w:t>Yaxshi kun saharidan.</w:t>
      </w:r>
    </w:p>
    <w:p w:rsidR="00BB79BF" w:rsidRPr="00F975EC" w:rsidRDefault="00BB79BF" w:rsidP="00BB79BF">
      <w:pPr>
        <w:autoSpaceDE w:val="0"/>
        <w:autoSpaceDN w:val="0"/>
        <w:adjustRightInd w:val="0"/>
        <w:spacing w:after="0" w:line="240" w:lineRule="auto"/>
        <w:rPr>
          <w:rFonts w:ascii="Times New Roman" w:hAnsi="Times New Roman"/>
          <w:sz w:val="28"/>
          <w:szCs w:val="28"/>
          <w:lang w:val="en-US"/>
        </w:rPr>
      </w:pPr>
      <w:r w:rsidRPr="00E05B26">
        <w:rPr>
          <w:rFonts w:ascii="Times New Roman" w:hAnsi="Times New Roman"/>
          <w:sz w:val="28"/>
          <w:szCs w:val="28"/>
          <w:lang w:val="en-US"/>
        </w:rPr>
        <w:t>Navro‘zdan so‘ng qish bo‘lmas,</w:t>
      </w:r>
      <w:r w:rsidR="00F975EC">
        <w:rPr>
          <w:rFonts w:ascii="Times New Roman" w:hAnsi="Times New Roman"/>
          <w:sz w:val="28"/>
          <w:szCs w:val="28"/>
          <w:lang w:val="en-US"/>
        </w:rPr>
        <w:t xml:space="preserve">    </w:t>
      </w:r>
      <w:r w:rsidR="004C76D5">
        <w:rPr>
          <w:rFonts w:ascii="Times New Roman" w:hAnsi="Times New Roman"/>
          <w:sz w:val="28"/>
          <w:szCs w:val="28"/>
          <w:lang w:val="en-US"/>
        </w:rPr>
        <w:t xml:space="preserve">                    </w:t>
      </w:r>
      <w:r w:rsidRPr="00E05B26">
        <w:rPr>
          <w:rFonts w:ascii="Times New Roman" w:hAnsi="Times New Roman"/>
          <w:sz w:val="28"/>
          <w:szCs w:val="28"/>
          <w:lang w:val="en-US"/>
        </w:rPr>
        <w:t xml:space="preserve"> Qishning qori yozga</w:t>
      </w:r>
      <w:r w:rsidR="00F975EC" w:rsidRPr="00F975EC">
        <w:rPr>
          <w:rFonts w:ascii="Times New Roman" w:hAnsi="Times New Roman"/>
          <w:sz w:val="28"/>
          <w:szCs w:val="28"/>
          <w:lang w:val="en-US"/>
        </w:rPr>
        <w:t>(bahorga) dori.</w:t>
      </w:r>
    </w:p>
    <w:p w:rsidR="00BB79BF" w:rsidRPr="00C07EED" w:rsidRDefault="00BB79BF" w:rsidP="00BB79BF">
      <w:pPr>
        <w:autoSpaceDE w:val="0"/>
        <w:autoSpaceDN w:val="0"/>
        <w:adjustRightInd w:val="0"/>
        <w:spacing w:after="0" w:line="240" w:lineRule="auto"/>
        <w:rPr>
          <w:rFonts w:ascii="Times New Roman" w:hAnsi="Times New Roman"/>
          <w:sz w:val="28"/>
          <w:szCs w:val="28"/>
          <w:lang w:val="en-US"/>
        </w:rPr>
      </w:pPr>
      <w:r w:rsidRPr="00C07EED">
        <w:rPr>
          <w:rFonts w:ascii="Times New Roman" w:hAnsi="Times New Roman"/>
          <w:sz w:val="28"/>
          <w:szCs w:val="28"/>
          <w:lang w:val="en-US"/>
        </w:rPr>
        <w:t>Mezondan so‘ng yoz bo‘lmas.</w:t>
      </w:r>
      <w:r w:rsidR="00F975EC" w:rsidRPr="00C07EED">
        <w:rPr>
          <w:rFonts w:ascii="Times New Roman" w:hAnsi="Times New Roman"/>
          <w:sz w:val="28"/>
          <w:szCs w:val="28"/>
          <w:lang w:val="en-US"/>
        </w:rPr>
        <w:t xml:space="preserve">         </w:t>
      </w:r>
      <w:r w:rsidRPr="00C07EED">
        <w:rPr>
          <w:rFonts w:ascii="Times New Roman" w:hAnsi="Times New Roman"/>
          <w:sz w:val="28"/>
          <w:szCs w:val="28"/>
          <w:lang w:val="en-US"/>
        </w:rPr>
        <w:t xml:space="preserve"> </w:t>
      </w:r>
    </w:p>
    <w:p w:rsidR="00BB79BF" w:rsidRPr="00F51F53" w:rsidRDefault="00BB79BF" w:rsidP="00BB79BF">
      <w:pPr>
        <w:autoSpaceDE w:val="0"/>
        <w:autoSpaceDN w:val="0"/>
        <w:adjustRightInd w:val="0"/>
        <w:spacing w:after="0" w:line="240" w:lineRule="auto"/>
        <w:rPr>
          <w:rFonts w:ascii="Times New Roman" w:hAnsi="Times New Roman"/>
          <w:sz w:val="28"/>
          <w:szCs w:val="28"/>
          <w:lang w:val="en-US"/>
        </w:rPr>
      </w:pPr>
      <w:r w:rsidRPr="00F51F53">
        <w:rPr>
          <w:rFonts w:ascii="Times New Roman" w:hAnsi="Times New Roman"/>
          <w:sz w:val="28"/>
          <w:szCs w:val="28"/>
          <w:lang w:val="en-US"/>
        </w:rPr>
        <w:t>Yaxshi odam ko‘zidan,</w:t>
      </w:r>
      <w:r w:rsidR="00C07EED" w:rsidRPr="00F51F53">
        <w:rPr>
          <w:rFonts w:ascii="Times New Roman" w:hAnsi="Times New Roman"/>
          <w:sz w:val="28"/>
          <w:szCs w:val="28"/>
          <w:lang w:val="en-US"/>
        </w:rPr>
        <w:t xml:space="preserve">                                      </w:t>
      </w:r>
      <w:r w:rsidRPr="00F51F53">
        <w:rPr>
          <w:rFonts w:ascii="Times New Roman" w:hAnsi="Times New Roman"/>
          <w:sz w:val="28"/>
          <w:szCs w:val="28"/>
          <w:lang w:val="en-US"/>
        </w:rPr>
        <w:t xml:space="preserve"> Yaxshi kelsa hutni ko‘ring,</w:t>
      </w:r>
    </w:p>
    <w:p w:rsidR="00BB79BF" w:rsidRPr="00C07EED" w:rsidRDefault="00BB79BF" w:rsidP="00BB79BF">
      <w:pPr>
        <w:autoSpaceDE w:val="0"/>
        <w:autoSpaceDN w:val="0"/>
        <w:adjustRightInd w:val="0"/>
        <w:spacing w:after="0" w:line="240" w:lineRule="auto"/>
        <w:rPr>
          <w:rFonts w:ascii="Times New Roman" w:hAnsi="Times New Roman"/>
          <w:sz w:val="28"/>
          <w:szCs w:val="28"/>
          <w:lang w:val="en-US"/>
        </w:rPr>
      </w:pPr>
      <w:r w:rsidRPr="00C07EED">
        <w:rPr>
          <w:rFonts w:ascii="Times New Roman" w:hAnsi="Times New Roman"/>
          <w:sz w:val="28"/>
          <w:szCs w:val="28"/>
          <w:lang w:val="en-US"/>
        </w:rPr>
        <w:t xml:space="preserve">Yaxshi yil Navro‘zidan. </w:t>
      </w:r>
      <w:r w:rsidR="00C07EED" w:rsidRPr="00C07EED">
        <w:rPr>
          <w:rFonts w:ascii="Times New Roman" w:hAnsi="Times New Roman"/>
          <w:sz w:val="28"/>
          <w:szCs w:val="28"/>
          <w:lang w:val="en-US"/>
        </w:rPr>
        <w:t xml:space="preserve">                                     </w:t>
      </w:r>
      <w:r w:rsidRPr="00C07EED">
        <w:rPr>
          <w:rFonts w:ascii="Times New Roman" w:hAnsi="Times New Roman"/>
          <w:sz w:val="28"/>
          <w:szCs w:val="28"/>
          <w:lang w:val="en-US"/>
        </w:rPr>
        <w:t>Xurma-xurma sutni ko‘ring.</w:t>
      </w:r>
    </w:p>
    <w:p w:rsidR="00BB79BF" w:rsidRPr="00E05B26" w:rsidRDefault="00BB79BF" w:rsidP="00BB79BF">
      <w:pPr>
        <w:autoSpaceDE w:val="0"/>
        <w:autoSpaceDN w:val="0"/>
        <w:adjustRightInd w:val="0"/>
        <w:spacing w:after="0" w:line="240" w:lineRule="auto"/>
        <w:rPr>
          <w:rFonts w:ascii="Times New Roman" w:hAnsi="Times New Roman"/>
          <w:b/>
          <w:bCs/>
          <w:sz w:val="28"/>
          <w:szCs w:val="28"/>
          <w:lang w:val="en-US"/>
        </w:rPr>
      </w:pPr>
      <w:r w:rsidRPr="00E05B26">
        <w:rPr>
          <w:rFonts w:ascii="Times New Roman" w:hAnsi="Times New Roman"/>
          <w:b/>
          <w:bCs/>
          <w:sz w:val="28"/>
          <w:szCs w:val="28"/>
          <w:lang w:val="en-US"/>
        </w:rPr>
        <w:t>Suhbat</w:t>
      </w:r>
    </w:p>
    <w:p w:rsidR="00BB79BF" w:rsidRPr="00E05B26" w:rsidRDefault="00BB79BF" w:rsidP="00BB79BF">
      <w:pPr>
        <w:autoSpaceDE w:val="0"/>
        <w:autoSpaceDN w:val="0"/>
        <w:adjustRightInd w:val="0"/>
        <w:spacing w:after="0" w:line="240" w:lineRule="auto"/>
        <w:rPr>
          <w:rFonts w:ascii="Times New Roman" w:hAnsi="Times New Roman"/>
          <w:sz w:val="28"/>
          <w:szCs w:val="28"/>
          <w:lang w:val="en-US"/>
        </w:rPr>
      </w:pPr>
      <w:r w:rsidRPr="00E05B26">
        <w:rPr>
          <w:rFonts w:ascii="Times New Roman" w:hAnsi="Times New Roman"/>
          <w:sz w:val="28"/>
          <w:szCs w:val="28"/>
          <w:lang w:val="en-US"/>
        </w:rPr>
        <w:t>—A’zam, sen Navro‘z bayramini qanday nishonlamoqchisan?</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 Men shu kuni qishloqqa, buvimnikiga boraman. U yerda bayram juda ajoyib o‘tadi. Qishloq o‘rtasidagi katta bog‘da askiyachilar, qo‘shiqchilar,</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lastRenderedPageBreak/>
        <w:t>dorbozlar yig‘ilib, zo‘r tantana bo‘ladi.</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—Milliy o‘yinlar-chi? Ular ham bo‘ladimi?</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—Ha, qishloq chetida kattagina ochiq maydon bor. Shu yerda ko‘pkari</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bo‘ladi.</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 Sen ham ot minishni bilasanmi?</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 Ha, men ko‘pkarida qatnashaman.</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—Ha, ajoyib bayram bo‘lar ekan.</w:t>
      </w:r>
    </w:p>
    <w:p w:rsidR="00BB79BF" w:rsidRPr="00E05B26" w:rsidRDefault="00BB79BF" w:rsidP="00BB79BF">
      <w:pPr>
        <w:autoSpaceDE w:val="0"/>
        <w:autoSpaceDN w:val="0"/>
        <w:adjustRightInd w:val="0"/>
        <w:spacing w:after="0" w:line="240" w:lineRule="auto"/>
        <w:rPr>
          <w:rFonts w:ascii="Times New Roman" w:hAnsi="Times New Roman"/>
          <w:sz w:val="28"/>
          <w:szCs w:val="28"/>
          <w:lang w:val="en-US"/>
        </w:rPr>
      </w:pPr>
      <w:r w:rsidRPr="00E05B26">
        <w:rPr>
          <w:rFonts w:ascii="Times New Roman" w:hAnsi="Times New Roman"/>
          <w:b/>
          <w:bCs/>
          <w:i/>
          <w:iCs/>
          <w:sz w:val="28"/>
          <w:szCs w:val="28"/>
          <w:lang w:val="sv-SE"/>
        </w:rPr>
        <w:t xml:space="preserve"> </w:t>
      </w:r>
      <w:r w:rsidRPr="00E05B26">
        <w:rPr>
          <w:rFonts w:ascii="Times New Roman" w:hAnsi="Times New Roman"/>
          <w:b/>
          <w:bCs/>
          <w:i/>
          <w:iCs/>
          <w:sz w:val="28"/>
          <w:szCs w:val="28"/>
          <w:lang w:val="en-US"/>
        </w:rPr>
        <w:t xml:space="preserve">4-topshiriq. </w:t>
      </w:r>
      <w:r w:rsidRPr="00E05B26">
        <w:rPr>
          <w:rFonts w:ascii="Times New Roman" w:eastAsia="TimesNewRomanPSMT" w:hAnsi="Times New Roman"/>
          <w:sz w:val="28"/>
          <w:szCs w:val="28"/>
          <w:lang w:val="en-US"/>
        </w:rPr>
        <w:t>“</w:t>
      </w:r>
      <w:r w:rsidRPr="00E05B26">
        <w:rPr>
          <w:rFonts w:ascii="Times New Roman" w:hAnsi="Times New Roman"/>
          <w:sz w:val="28"/>
          <w:szCs w:val="28"/>
          <w:lang w:val="en-US"/>
        </w:rPr>
        <w:t>Navro</w:t>
      </w:r>
      <w:r w:rsidRPr="00E05B26">
        <w:rPr>
          <w:rFonts w:ascii="Times New Roman" w:eastAsia="TimesNewRomanPSMT" w:hAnsi="Times New Roman"/>
          <w:sz w:val="28"/>
          <w:szCs w:val="28"/>
          <w:lang w:val="en-US"/>
        </w:rPr>
        <w:t>‘</w:t>
      </w:r>
      <w:r w:rsidRPr="00E05B26">
        <w:rPr>
          <w:rFonts w:ascii="Times New Roman" w:hAnsi="Times New Roman"/>
          <w:sz w:val="28"/>
          <w:szCs w:val="28"/>
          <w:lang w:val="en-US"/>
        </w:rPr>
        <w:t>z</w:t>
      </w:r>
      <w:r w:rsidRPr="00E05B26">
        <w:rPr>
          <w:rFonts w:ascii="Times New Roman" w:eastAsia="TimesNewRomanPSMT" w:hAnsi="Times New Roman"/>
          <w:sz w:val="28"/>
          <w:szCs w:val="28"/>
          <w:lang w:val="en-US"/>
        </w:rPr>
        <w:t>” so‘ziga sinkveyn tuzing</w:t>
      </w:r>
      <w:r w:rsidRPr="00E05B26">
        <w:rPr>
          <w:rFonts w:ascii="Times New Roman" w:hAnsi="Times New Roman"/>
          <w:sz w:val="28"/>
          <w:szCs w:val="28"/>
          <w:lang w:val="en-US"/>
        </w:rPr>
        <w:t>.</w:t>
      </w:r>
    </w:p>
    <w:p w:rsidR="00BB79BF" w:rsidRPr="00E05B26" w:rsidRDefault="00BB79BF" w:rsidP="00BB79BF">
      <w:pPr>
        <w:autoSpaceDE w:val="0"/>
        <w:autoSpaceDN w:val="0"/>
        <w:adjustRightInd w:val="0"/>
        <w:spacing w:after="0" w:line="240" w:lineRule="auto"/>
        <w:rPr>
          <w:rFonts w:ascii="Times New Roman" w:eastAsia="TimesNewRomanPS-BoldMT" w:hAnsi="Times New Roman"/>
          <w:b/>
          <w:bCs/>
          <w:sz w:val="28"/>
          <w:szCs w:val="28"/>
          <w:lang w:val="sv-SE"/>
        </w:rPr>
      </w:pPr>
      <w:r w:rsidRPr="00E05B26">
        <w:rPr>
          <w:rFonts w:ascii="Times New Roman" w:eastAsia="TimesNewRomanPS-BoldMT" w:hAnsi="Times New Roman"/>
          <w:b/>
          <w:bCs/>
          <w:sz w:val="28"/>
          <w:szCs w:val="28"/>
          <w:lang w:val="sv-SE"/>
        </w:rPr>
        <w:t>“Sinkveyn” (5 qator) texnikasi</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 xml:space="preserve">Maqsad </w:t>
      </w:r>
      <w:r w:rsidRPr="00E05B26">
        <w:rPr>
          <w:rFonts w:ascii="Times New Roman" w:eastAsia="TimesNewRomanPSMT" w:hAnsi="Times New Roman"/>
          <w:sz w:val="28"/>
          <w:szCs w:val="28"/>
          <w:lang w:val="sv-SE"/>
        </w:rPr>
        <w:t xml:space="preserve">– </w:t>
      </w:r>
      <w:r w:rsidRPr="00E05B26">
        <w:rPr>
          <w:rFonts w:ascii="Times New Roman" w:hAnsi="Times New Roman"/>
          <w:sz w:val="28"/>
          <w:szCs w:val="28"/>
          <w:lang w:val="sv-SE"/>
        </w:rPr>
        <w:t>kategoriyaga tavfsif berish</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 xml:space="preserve">1-qator </w:t>
      </w:r>
      <w:r w:rsidRPr="00E05B26">
        <w:rPr>
          <w:rFonts w:ascii="Times New Roman" w:eastAsia="TimesNewRomanPSMT" w:hAnsi="Times New Roman"/>
          <w:sz w:val="28"/>
          <w:szCs w:val="28"/>
          <w:lang w:val="sv-SE"/>
        </w:rPr>
        <w:t xml:space="preserve">– </w:t>
      </w:r>
      <w:r w:rsidRPr="00E05B26">
        <w:rPr>
          <w:rFonts w:ascii="Times New Roman" w:hAnsi="Times New Roman"/>
          <w:sz w:val="28"/>
          <w:szCs w:val="28"/>
          <w:lang w:val="sv-SE"/>
        </w:rPr>
        <w:t>tushuncha - ot</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 xml:space="preserve">2-qator </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2 so</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zdan iborat sifat</w:t>
      </w:r>
    </w:p>
    <w:p w:rsidR="00BB79BF" w:rsidRPr="00E05B26" w:rsidRDefault="00BB79BF" w:rsidP="00BB79BF">
      <w:pPr>
        <w:autoSpaceDE w:val="0"/>
        <w:autoSpaceDN w:val="0"/>
        <w:adjustRightInd w:val="0"/>
        <w:spacing w:after="0" w:line="240" w:lineRule="auto"/>
        <w:rPr>
          <w:rFonts w:ascii="Times New Roman" w:eastAsia="TimesNewRomanPSMT" w:hAnsi="Times New Roman"/>
          <w:sz w:val="28"/>
          <w:szCs w:val="28"/>
          <w:lang w:val="sv-SE"/>
        </w:rPr>
      </w:pPr>
      <w:r w:rsidRPr="00E05B26">
        <w:rPr>
          <w:rFonts w:ascii="Times New Roman" w:hAnsi="Times New Roman"/>
          <w:sz w:val="28"/>
          <w:szCs w:val="28"/>
          <w:lang w:val="sv-SE"/>
        </w:rPr>
        <w:t xml:space="preserve">3-qator </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3 so</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 xml:space="preserve">zdan iborat </w:t>
      </w:r>
      <w:r w:rsidRPr="00E05B26">
        <w:rPr>
          <w:rFonts w:ascii="Times New Roman" w:eastAsia="TimesNewRomanPSMT" w:hAnsi="Times New Roman"/>
          <w:sz w:val="28"/>
          <w:szCs w:val="28"/>
          <w:lang w:val="sv-SE"/>
        </w:rPr>
        <w:t>fe’l</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 xml:space="preserve">4-qator </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4 so</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zdan iborat munosabat</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 xml:space="preserve">5-qator </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1 so</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zdan iborat sinonim</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b/>
          <w:bCs/>
          <w:i/>
          <w:iCs/>
          <w:sz w:val="28"/>
          <w:szCs w:val="28"/>
          <w:lang w:val="sv-SE"/>
        </w:rPr>
        <w:t xml:space="preserve">5-topshiriq. </w:t>
      </w:r>
      <w:r w:rsidRPr="00E05B26">
        <w:rPr>
          <w:rFonts w:ascii="Times New Roman" w:hAnsi="Times New Roman"/>
          <w:sz w:val="28"/>
          <w:szCs w:val="28"/>
          <w:lang w:val="sv-SE"/>
        </w:rPr>
        <w:t>Matnni rus tiliga tarjima qiling.</w:t>
      </w:r>
    </w:p>
    <w:p w:rsidR="00BB79BF" w:rsidRPr="00E05B26" w:rsidRDefault="00BB79BF" w:rsidP="00BB79BF">
      <w:pPr>
        <w:autoSpaceDE w:val="0"/>
        <w:autoSpaceDN w:val="0"/>
        <w:adjustRightInd w:val="0"/>
        <w:spacing w:after="0" w:line="240" w:lineRule="auto"/>
        <w:rPr>
          <w:rFonts w:ascii="Times New Roman" w:eastAsia="TimesNewRomanPSMT" w:hAnsi="Times New Roman"/>
          <w:sz w:val="28"/>
          <w:szCs w:val="28"/>
          <w:lang w:val="sv-SE"/>
        </w:rPr>
      </w:pPr>
      <w:r w:rsidRPr="00E05B26">
        <w:rPr>
          <w:rFonts w:ascii="Times New Roman" w:hAnsi="Times New Roman"/>
          <w:sz w:val="28"/>
          <w:szCs w:val="28"/>
          <w:lang w:val="sv-SE"/>
        </w:rPr>
        <w:t xml:space="preserve">Hashar </w:t>
      </w:r>
      <w:r w:rsidRPr="00E05B26">
        <w:rPr>
          <w:rFonts w:ascii="Times New Roman" w:eastAsia="TimesNewRomanPSMT" w:hAnsi="Times New Roman"/>
          <w:sz w:val="28"/>
          <w:szCs w:val="28"/>
          <w:lang w:val="sv-SE"/>
        </w:rPr>
        <w:t>– sharq xalqlari orasida keng tarqalgan udumlarimizdan biri bo‘lib,</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eastAsia="TimesNewRomanPSMT" w:hAnsi="Times New Roman"/>
          <w:sz w:val="28"/>
          <w:szCs w:val="28"/>
          <w:lang w:val="sv-SE"/>
        </w:rPr>
        <w:t xml:space="preserve">qadimdan o‘zbek xalqi hayotida muhim o‘rin tutib kelgan. </w:t>
      </w:r>
      <w:r w:rsidRPr="00E05B26">
        <w:rPr>
          <w:rFonts w:ascii="Times New Roman" w:hAnsi="Times New Roman"/>
          <w:sz w:val="28"/>
          <w:szCs w:val="28"/>
          <w:lang w:val="sv-SE"/>
        </w:rPr>
        <w:t>Hashar - bu</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ko</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pchilikning bir yoqadan bosh chiqarib, bir maqsadda birgalashib harakat</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qilishidir.</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Qadim zamonlarda ota-bobolar qishloqlarda xo</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jalik ishlarini ko</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p hollarda</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hashar yo</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li bilan bitirib olishgan. Yozloqlarda ko</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milgan toklarni ochish, kesish,</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eastAsia="TimesNewRomanPSMT" w:hAnsi="Times New Roman"/>
          <w:sz w:val="28"/>
          <w:szCs w:val="28"/>
          <w:lang w:val="sv-SE"/>
        </w:rPr>
        <w:t>tarash, bog‘bellash, xashak</w:t>
      </w:r>
      <w:r w:rsidRPr="00E05B26">
        <w:rPr>
          <w:rFonts w:ascii="Times New Roman" w:hAnsi="Times New Roman"/>
          <w:sz w:val="28"/>
          <w:szCs w:val="28"/>
          <w:lang w:val="sv-SE"/>
        </w:rPr>
        <w:t>-somon to</w:t>
      </w:r>
      <w:r w:rsidRPr="00E05B26">
        <w:rPr>
          <w:rFonts w:ascii="Times New Roman" w:eastAsia="TimesNewRomanPSMT" w:hAnsi="Times New Roman"/>
          <w:sz w:val="28"/>
          <w:szCs w:val="28"/>
          <w:lang w:val="sv-SE"/>
        </w:rPr>
        <w:t>‘plash, bog‘hosilini yig‘</w:t>
      </w:r>
      <w:r w:rsidRPr="00E05B26">
        <w:rPr>
          <w:rFonts w:ascii="Times New Roman" w:hAnsi="Times New Roman"/>
          <w:sz w:val="28"/>
          <w:szCs w:val="28"/>
          <w:lang w:val="sv-SE"/>
        </w:rPr>
        <w:t>ib-terib olish, katta ariq, kanallar boshlab kelish, shox ariqni qish arafasida kovlab tozalash kabi og</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ir</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ishlarning hammasi hashar yo</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li bilan bajarilgan.</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b/>
          <w:bCs/>
          <w:i/>
          <w:iCs/>
          <w:sz w:val="28"/>
          <w:szCs w:val="28"/>
          <w:lang w:val="sv-SE"/>
        </w:rPr>
        <w:t xml:space="preserve">6-topshiriq. </w:t>
      </w:r>
      <w:r w:rsidRPr="00E05B26">
        <w:rPr>
          <w:rFonts w:ascii="Times New Roman" w:hAnsi="Times New Roman"/>
          <w:sz w:val="28"/>
          <w:szCs w:val="28"/>
          <w:lang w:val="sv-SE"/>
        </w:rPr>
        <w:t>Quyidagi hadislarni tahlil qiling va eslab qoling.</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 xml:space="preserve">1. </w:t>
      </w:r>
      <w:r w:rsidRPr="00E05B26">
        <w:rPr>
          <w:rFonts w:ascii="Times New Roman" w:eastAsia="TimesNewRomanPSMT" w:hAnsi="Times New Roman"/>
          <w:sz w:val="28"/>
          <w:szCs w:val="28"/>
          <w:lang w:val="sv-SE"/>
        </w:rPr>
        <w:t xml:space="preserve">Nonni e’zozlang. 2. Avvalo onangga, yana onangga va yana </w:t>
      </w:r>
      <w:r w:rsidRPr="00E05B26">
        <w:rPr>
          <w:rFonts w:ascii="Times New Roman" w:hAnsi="Times New Roman"/>
          <w:sz w:val="28"/>
          <w:szCs w:val="28"/>
          <w:lang w:val="sv-SE"/>
        </w:rPr>
        <w:t>onangga, so</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ng</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otangga yaxshilik qil. 3. Barcha balo tildandir. 4. Bir-birlaringiz bilan salomlashib</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yuringlar. 5. Shunda o</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rtalaringda mehru muhabbat uyg</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onur. 6. Ayollarga erkaklar</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o</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z tug</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ishgan opa-singillari kabi munosabatda bo</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lishlari kerak. 7. Uyiga mehmon</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qo</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nmaydiganlar yomon odamlardir. 8. Chaqirilgan joygagina boring. 9. Garchi</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Xitoyda bo</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lsa ham ilmga intilinglar, chunki ilm olishga harakat qilish har bir</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mo</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minga farzdir. 10. Aroqdan saqlaninglar, chunki u barcha yomonliklarning</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kalitidir. 11. Pora beruvchi ham, uni oluvchi ham do</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zaxga mahkumdir.</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b/>
          <w:bCs/>
          <w:i/>
          <w:iCs/>
          <w:sz w:val="28"/>
          <w:szCs w:val="28"/>
          <w:lang w:val="sv-SE"/>
        </w:rPr>
        <w:t xml:space="preserve">7-topshiriq. </w:t>
      </w:r>
      <w:r w:rsidRPr="00E05B26">
        <w:rPr>
          <w:rFonts w:ascii="Times New Roman" w:hAnsi="Times New Roman"/>
          <w:sz w:val="28"/>
          <w:szCs w:val="28"/>
          <w:lang w:val="sv-SE"/>
        </w:rPr>
        <w:t>Venn diagrammasidan foydalanib o’zbek xalqi va boshqa</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xalqlarning urf-odatlarini taqqoslang va tahlil qiling.</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p>
    <w:p w:rsidR="00BB79BF" w:rsidRPr="00E05B26" w:rsidRDefault="00BB79BF" w:rsidP="00BB79BF">
      <w:pPr>
        <w:autoSpaceDE w:val="0"/>
        <w:autoSpaceDN w:val="0"/>
        <w:adjustRightInd w:val="0"/>
        <w:spacing w:after="0" w:line="240" w:lineRule="auto"/>
        <w:rPr>
          <w:rFonts w:ascii="Times New Roman" w:hAnsi="Times New Roman"/>
          <w:b/>
          <w:bCs/>
          <w:i/>
          <w:iCs/>
          <w:sz w:val="28"/>
          <w:szCs w:val="28"/>
          <w:lang w:val="sv-SE"/>
        </w:rPr>
      </w:pPr>
      <w:r w:rsidRPr="00E05B26">
        <w:rPr>
          <w:rFonts w:ascii="Times New Roman" w:hAnsi="Times New Roman"/>
          <w:sz w:val="28"/>
          <w:szCs w:val="28"/>
          <w:lang w:val="sv-SE"/>
        </w:rPr>
        <w:lastRenderedPageBreak/>
        <w:t xml:space="preserve">. </w:t>
      </w:r>
      <w:r w:rsidRPr="00E05B26">
        <w:rPr>
          <w:rFonts w:ascii="Times New Roman" w:hAnsi="Times New Roman"/>
          <w:noProof/>
          <w:sz w:val="28"/>
          <w:szCs w:val="28"/>
        </w:rPr>
        <w:drawing>
          <wp:inline distT="0" distB="0" distL="0" distR="0" wp14:anchorId="4E2A5A89" wp14:editId="49E00ED0">
            <wp:extent cx="4406747" cy="2897436"/>
            <wp:effectExtent l="0" t="0" r="0" b="0"/>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06628" cy="2897358"/>
                    </a:xfrm>
                    <a:prstGeom prst="rect">
                      <a:avLst/>
                    </a:prstGeom>
                    <a:noFill/>
                    <a:ln>
                      <a:noFill/>
                    </a:ln>
                  </pic:spPr>
                </pic:pic>
              </a:graphicData>
            </a:graphic>
          </wp:inline>
        </w:drawing>
      </w:r>
      <w:r w:rsidRPr="00E05B26">
        <w:rPr>
          <w:rFonts w:ascii="Times New Roman" w:hAnsi="Times New Roman"/>
          <w:b/>
          <w:bCs/>
          <w:i/>
          <w:iCs/>
          <w:sz w:val="28"/>
          <w:szCs w:val="28"/>
          <w:lang w:val="sv-SE"/>
        </w:rPr>
        <w:t xml:space="preserve"> </w:t>
      </w:r>
    </w:p>
    <w:p w:rsidR="00BB79BF" w:rsidRPr="00F51F53" w:rsidRDefault="00BB79BF" w:rsidP="00BB79BF">
      <w:pPr>
        <w:autoSpaceDE w:val="0"/>
        <w:autoSpaceDN w:val="0"/>
        <w:adjustRightInd w:val="0"/>
        <w:spacing w:after="0" w:line="240" w:lineRule="auto"/>
        <w:rPr>
          <w:rFonts w:ascii="Times New Roman" w:hAnsi="Times New Roman"/>
          <w:b/>
          <w:bCs/>
          <w:sz w:val="28"/>
          <w:szCs w:val="28"/>
          <w:lang w:val="sv-SE"/>
        </w:rPr>
      </w:pPr>
      <w:r w:rsidRPr="00E05B26">
        <w:rPr>
          <w:rFonts w:ascii="Times New Roman" w:hAnsi="Times New Roman"/>
          <w:b/>
          <w:bCs/>
          <w:sz w:val="28"/>
          <w:szCs w:val="28"/>
          <w:lang w:val="sv-SE"/>
        </w:rPr>
        <w:t>Mustahkamlash</w:t>
      </w:r>
      <w:r w:rsidRPr="00F51F53">
        <w:rPr>
          <w:rFonts w:ascii="Times New Roman" w:hAnsi="Times New Roman"/>
          <w:b/>
          <w:bCs/>
          <w:sz w:val="28"/>
          <w:szCs w:val="28"/>
          <w:lang w:val="sv-SE"/>
        </w:rPr>
        <w:t xml:space="preserve"> </w:t>
      </w:r>
      <w:r w:rsidRPr="00E05B26">
        <w:rPr>
          <w:rFonts w:ascii="Times New Roman" w:hAnsi="Times New Roman"/>
          <w:b/>
          <w:bCs/>
          <w:sz w:val="28"/>
          <w:szCs w:val="28"/>
          <w:lang w:val="sv-SE"/>
        </w:rPr>
        <w:t>uchun</w:t>
      </w:r>
      <w:r w:rsidRPr="00F51F53">
        <w:rPr>
          <w:rFonts w:ascii="Times New Roman" w:hAnsi="Times New Roman"/>
          <w:b/>
          <w:bCs/>
          <w:sz w:val="28"/>
          <w:szCs w:val="28"/>
          <w:lang w:val="sv-SE"/>
        </w:rPr>
        <w:t xml:space="preserve"> </w:t>
      </w:r>
      <w:r w:rsidRPr="00E05B26">
        <w:rPr>
          <w:rFonts w:ascii="Times New Roman" w:hAnsi="Times New Roman"/>
          <w:b/>
          <w:bCs/>
          <w:sz w:val="28"/>
          <w:szCs w:val="28"/>
          <w:lang w:val="sv-SE"/>
        </w:rPr>
        <w:t>savollar</w:t>
      </w:r>
    </w:p>
    <w:p w:rsidR="00BB79BF" w:rsidRPr="00F51F53" w:rsidRDefault="00BB79BF" w:rsidP="00BB79BF">
      <w:pPr>
        <w:autoSpaceDE w:val="0"/>
        <w:autoSpaceDN w:val="0"/>
        <w:adjustRightInd w:val="0"/>
        <w:spacing w:after="0" w:line="240" w:lineRule="auto"/>
        <w:rPr>
          <w:rFonts w:ascii="Times New Roman" w:hAnsi="Times New Roman"/>
          <w:sz w:val="28"/>
          <w:szCs w:val="28"/>
          <w:lang w:val="sv-SE"/>
        </w:rPr>
      </w:pPr>
      <w:r w:rsidRPr="00F51F53">
        <w:rPr>
          <w:rFonts w:ascii="Times New Roman" w:hAnsi="Times New Roman"/>
          <w:sz w:val="28"/>
          <w:szCs w:val="28"/>
          <w:lang w:val="sv-SE"/>
        </w:rPr>
        <w:t xml:space="preserve">1. </w:t>
      </w:r>
      <w:r w:rsidRPr="00E05B26">
        <w:rPr>
          <w:rFonts w:ascii="Times New Roman" w:hAnsi="Times New Roman"/>
          <w:sz w:val="28"/>
          <w:szCs w:val="28"/>
          <w:lang w:val="sv-SE"/>
        </w:rPr>
        <w:t>Milliy</w:t>
      </w:r>
      <w:r w:rsidRPr="00F51F53">
        <w:rPr>
          <w:rFonts w:ascii="Times New Roman" w:hAnsi="Times New Roman"/>
          <w:sz w:val="28"/>
          <w:szCs w:val="28"/>
          <w:lang w:val="sv-SE"/>
        </w:rPr>
        <w:t xml:space="preserve"> </w:t>
      </w:r>
      <w:r w:rsidRPr="00E05B26">
        <w:rPr>
          <w:rFonts w:ascii="Times New Roman" w:hAnsi="Times New Roman"/>
          <w:sz w:val="28"/>
          <w:szCs w:val="28"/>
          <w:lang w:val="sv-SE"/>
        </w:rPr>
        <w:t>qadriyat</w:t>
      </w:r>
      <w:r w:rsidRPr="00F51F53">
        <w:rPr>
          <w:rFonts w:ascii="Times New Roman" w:hAnsi="Times New Roman"/>
          <w:sz w:val="28"/>
          <w:szCs w:val="28"/>
          <w:lang w:val="sv-SE"/>
        </w:rPr>
        <w:t xml:space="preserve"> </w:t>
      </w:r>
      <w:r w:rsidRPr="00E05B26">
        <w:rPr>
          <w:rFonts w:ascii="Times New Roman" w:hAnsi="Times New Roman"/>
          <w:sz w:val="28"/>
          <w:szCs w:val="28"/>
          <w:lang w:val="sv-SE"/>
        </w:rPr>
        <w:t>deganda</w:t>
      </w:r>
      <w:r w:rsidRPr="00F51F53">
        <w:rPr>
          <w:rFonts w:ascii="Times New Roman" w:hAnsi="Times New Roman"/>
          <w:sz w:val="28"/>
          <w:szCs w:val="28"/>
          <w:lang w:val="sv-SE"/>
        </w:rPr>
        <w:t xml:space="preserve"> </w:t>
      </w:r>
      <w:r w:rsidRPr="00E05B26">
        <w:rPr>
          <w:rFonts w:ascii="Times New Roman" w:hAnsi="Times New Roman"/>
          <w:sz w:val="28"/>
          <w:szCs w:val="28"/>
          <w:lang w:val="sv-SE"/>
        </w:rPr>
        <w:t>nimani</w:t>
      </w:r>
      <w:r w:rsidRPr="00F51F53">
        <w:rPr>
          <w:rFonts w:ascii="Times New Roman" w:hAnsi="Times New Roman"/>
          <w:sz w:val="28"/>
          <w:szCs w:val="28"/>
          <w:lang w:val="sv-SE"/>
        </w:rPr>
        <w:t xml:space="preserve"> </w:t>
      </w:r>
      <w:r w:rsidRPr="00E05B26">
        <w:rPr>
          <w:rFonts w:ascii="Times New Roman" w:hAnsi="Times New Roman"/>
          <w:sz w:val="28"/>
          <w:szCs w:val="28"/>
          <w:lang w:val="sv-SE"/>
        </w:rPr>
        <w:t>tushunasiz</w:t>
      </w:r>
      <w:r w:rsidRPr="00F51F53">
        <w:rPr>
          <w:rFonts w:ascii="Times New Roman" w:hAnsi="Times New Roman"/>
          <w:sz w:val="28"/>
          <w:szCs w:val="28"/>
          <w:lang w:val="sv-SE"/>
        </w:rPr>
        <w:t>?</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2. O</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zbek milliy urf-odatlari deganda nimani tushunasiz?</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3. Qanday o</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zbek milliy urf-odatlarini bilasiz?</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4. Oilangizda, mahallangizda Navro</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zni qanday nishonlaysiz?</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5. Navro</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z necha ming yillik tarixga ega?</w:t>
      </w:r>
    </w:p>
    <w:p w:rsidR="00BB79BF" w:rsidRPr="00E05B26" w:rsidRDefault="00BB79BF" w:rsidP="00BB79BF">
      <w:pPr>
        <w:autoSpaceDE w:val="0"/>
        <w:autoSpaceDN w:val="0"/>
        <w:adjustRightInd w:val="0"/>
        <w:spacing w:after="0" w:line="240" w:lineRule="auto"/>
        <w:rPr>
          <w:rFonts w:ascii="Times New Roman" w:eastAsia="TimesNewRomanPSMT" w:hAnsi="Times New Roman"/>
          <w:sz w:val="28"/>
          <w:szCs w:val="28"/>
          <w:lang w:val="sv-SE"/>
        </w:rPr>
      </w:pPr>
      <w:r w:rsidRPr="00E05B26">
        <w:rPr>
          <w:rFonts w:ascii="Times New Roman" w:eastAsia="TimesNewRomanPSMT" w:hAnsi="Times New Roman"/>
          <w:sz w:val="28"/>
          <w:szCs w:val="28"/>
          <w:lang w:val="sv-SE"/>
        </w:rPr>
        <w:t>6. Milliy qadriyatlarimizga qachondan e’tibor berila boshlandi?</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7. Sumalak qanday tayyorlanishini bilasizmi?</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8. Mehmondo</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stlik nima?</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hAnsi="Times New Roman"/>
          <w:sz w:val="28"/>
          <w:szCs w:val="28"/>
          <w:lang w:val="sv-SE"/>
        </w:rPr>
        <w:t>9. Mehmondo</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stlik qanday axloqiy fazilatlarni o</w:t>
      </w:r>
      <w:r w:rsidRPr="00E05B26">
        <w:rPr>
          <w:rFonts w:ascii="Times New Roman" w:eastAsia="TimesNewRomanPSMT" w:hAnsi="Times New Roman"/>
          <w:sz w:val="28"/>
          <w:szCs w:val="28"/>
          <w:lang w:val="sv-SE"/>
        </w:rPr>
        <w:t>‘</w:t>
      </w:r>
      <w:r w:rsidRPr="00E05B26">
        <w:rPr>
          <w:rFonts w:ascii="Times New Roman" w:hAnsi="Times New Roman"/>
          <w:sz w:val="28"/>
          <w:szCs w:val="28"/>
          <w:lang w:val="sv-SE"/>
        </w:rPr>
        <w:t>zida mujassamlashtiradi?</w:t>
      </w:r>
    </w:p>
    <w:p w:rsidR="00BB79BF" w:rsidRPr="00E05B26" w:rsidRDefault="00BB79BF" w:rsidP="00BB79BF">
      <w:pPr>
        <w:autoSpaceDE w:val="0"/>
        <w:autoSpaceDN w:val="0"/>
        <w:adjustRightInd w:val="0"/>
        <w:spacing w:after="0" w:line="240" w:lineRule="auto"/>
        <w:rPr>
          <w:rFonts w:ascii="Times New Roman" w:hAnsi="Times New Roman"/>
          <w:sz w:val="28"/>
          <w:szCs w:val="28"/>
          <w:lang w:val="sv-SE"/>
        </w:rPr>
      </w:pPr>
      <w:r w:rsidRPr="00E05B26">
        <w:rPr>
          <w:rFonts w:ascii="Times New Roman" w:eastAsia="TimesNewRomanPSMT" w:hAnsi="Times New Roman"/>
          <w:sz w:val="28"/>
          <w:szCs w:val="28"/>
          <w:lang w:val="sv-SE"/>
        </w:rPr>
        <w:t>10. Yusuf Xos Xojib o‘zining qaysi asarida mehmondo‘</w:t>
      </w:r>
      <w:r w:rsidRPr="00E05B26">
        <w:rPr>
          <w:rFonts w:ascii="Times New Roman" w:hAnsi="Times New Roman"/>
          <w:sz w:val="28"/>
          <w:szCs w:val="28"/>
          <w:lang w:val="sv-SE"/>
        </w:rPr>
        <w:t>stlik fazilatiga alohida</w:t>
      </w:r>
    </w:p>
    <w:p w:rsidR="00BB79BF" w:rsidRPr="00585B40" w:rsidRDefault="00BB79BF" w:rsidP="00BB79BF">
      <w:pPr>
        <w:autoSpaceDE w:val="0"/>
        <w:autoSpaceDN w:val="0"/>
        <w:adjustRightInd w:val="0"/>
        <w:spacing w:after="0" w:line="240" w:lineRule="auto"/>
        <w:rPr>
          <w:rFonts w:ascii="Times New Roman" w:hAnsi="Times New Roman"/>
          <w:sz w:val="28"/>
          <w:szCs w:val="28"/>
          <w:lang w:val="sv-SE"/>
        </w:rPr>
      </w:pPr>
      <w:r w:rsidRPr="00585B40">
        <w:rPr>
          <w:rFonts w:ascii="Times New Roman" w:hAnsi="Times New Roman"/>
          <w:sz w:val="28"/>
          <w:szCs w:val="28"/>
          <w:lang w:val="sv-SE"/>
        </w:rPr>
        <w:t>to</w:t>
      </w:r>
      <w:r w:rsidRPr="00585B40">
        <w:rPr>
          <w:rFonts w:ascii="Times New Roman" w:eastAsia="TimesNewRomanPSMT" w:hAnsi="Times New Roman"/>
          <w:sz w:val="28"/>
          <w:szCs w:val="28"/>
          <w:lang w:val="sv-SE"/>
        </w:rPr>
        <w:t>‘</w:t>
      </w:r>
      <w:r w:rsidRPr="00585B40">
        <w:rPr>
          <w:rFonts w:ascii="Times New Roman" w:hAnsi="Times New Roman"/>
          <w:sz w:val="28"/>
          <w:szCs w:val="28"/>
          <w:lang w:val="sv-SE"/>
        </w:rPr>
        <w:t>xtalgan?</w:t>
      </w:r>
    </w:p>
    <w:p w:rsidR="00585B40" w:rsidRDefault="00585B40" w:rsidP="00585B40">
      <w:pPr>
        <w:autoSpaceDE w:val="0"/>
        <w:autoSpaceDN w:val="0"/>
        <w:adjustRightInd w:val="0"/>
        <w:spacing w:after="0" w:line="240" w:lineRule="auto"/>
        <w:rPr>
          <w:rFonts w:ascii="Times New Roman" w:hAnsi="Times New Roman"/>
          <w:b/>
          <w:bCs/>
          <w:sz w:val="28"/>
          <w:szCs w:val="28"/>
          <w:lang w:val="sv-SE"/>
        </w:rPr>
      </w:pPr>
      <w:r w:rsidRPr="00585B40">
        <w:rPr>
          <w:rFonts w:ascii="Times New Roman" w:eastAsia="TimesNewRomanPSMT" w:hAnsi="Times New Roman"/>
          <w:b/>
          <w:bCs/>
          <w:i/>
          <w:iCs/>
          <w:sz w:val="28"/>
          <w:szCs w:val="28"/>
          <w:lang w:val="sv-SE"/>
        </w:rPr>
        <w:t xml:space="preserve">Uyga vazifa. </w:t>
      </w:r>
      <w:r w:rsidRPr="00585B40">
        <w:rPr>
          <w:rFonts w:ascii="Times New Roman" w:eastAsia="TimesNewRomanPSMT" w:hAnsi="Times New Roman"/>
          <w:sz w:val="28"/>
          <w:szCs w:val="28"/>
          <w:lang w:val="sv-SE"/>
        </w:rPr>
        <w:t>“</w:t>
      </w:r>
      <w:r w:rsidR="008B2597">
        <w:rPr>
          <w:rFonts w:ascii="Times New Roman" w:eastAsia="TimesNewRomanPSMT" w:hAnsi="Times New Roman"/>
          <w:sz w:val="28"/>
          <w:szCs w:val="28"/>
          <w:lang w:val="sv-SE"/>
        </w:rPr>
        <w:t>Xalq sayllari</w:t>
      </w:r>
      <w:r w:rsidRPr="00585B40">
        <w:rPr>
          <w:rFonts w:ascii="Times New Roman" w:eastAsia="TimesNewRomanPSMT" w:hAnsi="Times New Roman"/>
          <w:sz w:val="28"/>
          <w:szCs w:val="28"/>
          <w:lang w:val="sv-SE"/>
        </w:rPr>
        <w:t xml:space="preserve">” </w:t>
      </w:r>
      <w:r w:rsidRPr="00E05B26">
        <w:rPr>
          <w:rFonts w:ascii="Times New Roman" w:eastAsia="TimesNewRomanPSMT" w:hAnsi="Times New Roman"/>
          <w:sz w:val="28"/>
          <w:szCs w:val="28"/>
          <w:lang w:val="sv-SE"/>
        </w:rPr>
        <w:t>mavzusida</w:t>
      </w:r>
      <w:r w:rsidRPr="00585B40">
        <w:rPr>
          <w:rFonts w:ascii="Times New Roman" w:eastAsia="TimesNewRomanPSMT" w:hAnsi="Times New Roman"/>
          <w:sz w:val="28"/>
          <w:szCs w:val="28"/>
          <w:lang w:val="sv-SE"/>
        </w:rPr>
        <w:t xml:space="preserve"> </w:t>
      </w:r>
      <w:r w:rsidRPr="00E05B26">
        <w:rPr>
          <w:rFonts w:ascii="Times New Roman" w:eastAsia="TimesNewRomanPSMT" w:hAnsi="Times New Roman"/>
          <w:sz w:val="28"/>
          <w:szCs w:val="28"/>
          <w:lang w:val="sv-SE"/>
        </w:rPr>
        <w:t>insho</w:t>
      </w:r>
      <w:r w:rsidRPr="00585B40">
        <w:rPr>
          <w:rFonts w:ascii="Times New Roman" w:eastAsia="TimesNewRomanPSMT" w:hAnsi="Times New Roman"/>
          <w:sz w:val="28"/>
          <w:szCs w:val="28"/>
          <w:lang w:val="sv-SE"/>
        </w:rPr>
        <w:t xml:space="preserve"> </w:t>
      </w:r>
      <w:r w:rsidRPr="00E05B26">
        <w:rPr>
          <w:rFonts w:ascii="Times New Roman" w:eastAsia="TimesNewRomanPSMT" w:hAnsi="Times New Roman"/>
          <w:sz w:val="28"/>
          <w:szCs w:val="28"/>
          <w:lang w:val="sv-SE"/>
        </w:rPr>
        <w:t>yozing</w:t>
      </w:r>
      <w:r w:rsidRPr="00585B40">
        <w:rPr>
          <w:rFonts w:ascii="Times New Roman" w:eastAsia="TimesNewRomanPSMT" w:hAnsi="Times New Roman"/>
          <w:sz w:val="28"/>
          <w:szCs w:val="28"/>
          <w:lang w:val="sv-SE"/>
        </w:rPr>
        <w:t>.</w:t>
      </w:r>
      <w:r w:rsidRPr="00585B40">
        <w:rPr>
          <w:rFonts w:ascii="Times New Roman" w:hAnsi="Times New Roman"/>
          <w:b/>
          <w:bCs/>
          <w:sz w:val="28"/>
          <w:szCs w:val="28"/>
          <w:lang w:val="sv-SE"/>
        </w:rPr>
        <w:t xml:space="preserve"> </w:t>
      </w: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Default="0066278A" w:rsidP="00585B40">
      <w:pPr>
        <w:autoSpaceDE w:val="0"/>
        <w:autoSpaceDN w:val="0"/>
        <w:adjustRightInd w:val="0"/>
        <w:spacing w:after="0" w:line="240" w:lineRule="auto"/>
        <w:rPr>
          <w:rFonts w:ascii="Times New Roman" w:hAnsi="Times New Roman"/>
          <w:b/>
          <w:bCs/>
          <w:sz w:val="28"/>
          <w:szCs w:val="28"/>
          <w:lang w:val="sv-SE"/>
        </w:rPr>
      </w:pPr>
    </w:p>
    <w:p w:rsidR="0066278A" w:rsidRPr="00585B40" w:rsidRDefault="0066278A" w:rsidP="00585B40">
      <w:pPr>
        <w:autoSpaceDE w:val="0"/>
        <w:autoSpaceDN w:val="0"/>
        <w:adjustRightInd w:val="0"/>
        <w:spacing w:after="0" w:line="240" w:lineRule="auto"/>
        <w:rPr>
          <w:rFonts w:ascii="Times New Roman" w:hAnsi="Times New Roman"/>
          <w:b/>
          <w:bCs/>
          <w:sz w:val="28"/>
          <w:szCs w:val="28"/>
          <w:lang w:val="sv-SE"/>
        </w:rPr>
      </w:pPr>
    </w:p>
    <w:p w:rsidR="002554F5" w:rsidRPr="002637FF" w:rsidRDefault="002554F5" w:rsidP="00F40296">
      <w:pPr>
        <w:rPr>
          <w:rFonts w:ascii="Times New Roman" w:hAnsi="Times New Roman"/>
          <w:b/>
          <w:iCs/>
          <w:sz w:val="32"/>
          <w:szCs w:val="32"/>
          <w:lang w:val="uz-Cyrl-UZ"/>
        </w:rPr>
      </w:pPr>
    </w:p>
    <w:p w:rsidR="002554F5" w:rsidRPr="0094126C" w:rsidRDefault="0008467B" w:rsidP="00F40296">
      <w:pPr>
        <w:rPr>
          <w:rFonts w:ascii="Times New Roman" w:hAnsi="Times New Roman"/>
          <w:b/>
          <w:iCs/>
          <w:sz w:val="32"/>
          <w:szCs w:val="32"/>
          <w:lang w:val="uz-Cyrl-UZ"/>
        </w:rPr>
      </w:pPr>
      <w:r w:rsidRPr="00D40D8C">
        <w:rPr>
          <w:rFonts w:ascii="Times New Roman" w:hAnsi="Times New Roman"/>
          <w:b/>
          <w:iCs/>
          <w:sz w:val="32"/>
          <w:szCs w:val="32"/>
          <w:lang w:val="uz-Cyrl-UZ"/>
        </w:rPr>
        <w:t>25-MAVZU.O‘zbekiston Milliy bog'i bayramda qanday bo‘lishini tavsiflab berish. Bog’langan qo‘shma gap.</w:t>
      </w:r>
    </w:p>
    <w:p w:rsidR="00AD1B50" w:rsidRPr="00AD1B50" w:rsidRDefault="00AD1B50" w:rsidP="00AD1B50">
      <w:pPr>
        <w:autoSpaceDE w:val="0"/>
        <w:autoSpaceDN w:val="0"/>
        <w:adjustRightInd w:val="0"/>
        <w:spacing w:after="0" w:line="240" w:lineRule="auto"/>
        <w:ind w:firstLine="567"/>
        <w:jc w:val="both"/>
        <w:rPr>
          <w:rFonts w:ascii="Times New Roman" w:eastAsiaTheme="minorHAnsi" w:hAnsi="Times New Roman"/>
          <w:sz w:val="28"/>
          <w:szCs w:val="28"/>
          <w:lang w:val="uz-Cyrl-UZ" w:eastAsia="en-US"/>
        </w:rPr>
      </w:pPr>
      <w:r>
        <w:rPr>
          <w:rFonts w:ascii="Times New Roman" w:eastAsiaTheme="minorHAnsi" w:hAnsi="Times New Roman"/>
          <w:sz w:val="28"/>
          <w:szCs w:val="28"/>
          <w:lang w:val="uz-Latn-UZ" w:eastAsia="en-US"/>
        </w:rPr>
        <w:t>Po</w:t>
      </w:r>
      <w:r w:rsidRPr="00FD7240">
        <w:rPr>
          <w:rFonts w:ascii="Times New Roman" w:eastAsiaTheme="minorHAnsi" w:hAnsi="Times New Roman"/>
          <w:sz w:val="28"/>
          <w:szCs w:val="28"/>
          <w:lang w:val="uz-Latn-UZ" w:eastAsia="en-US"/>
        </w:rPr>
        <w:t>ytaxtimiz Toshkent shaxrining markazida xalqimizning iftixori</w:t>
      </w:r>
      <w:r>
        <w:rPr>
          <w:rFonts w:ascii="Times New Roman" w:eastAsiaTheme="minorHAnsi" w:hAnsi="Times New Roman"/>
          <w:sz w:val="28"/>
          <w:szCs w:val="28"/>
          <w:lang w:val="uz-Latn-UZ" w:eastAsia="en-US"/>
        </w:rPr>
        <w:t xml:space="preserve"> </w:t>
      </w:r>
      <w:r w:rsidRPr="00AD1B50">
        <w:rPr>
          <w:rFonts w:ascii="Times New Roman" w:eastAsiaTheme="minorHAnsi" w:hAnsi="Times New Roman"/>
          <w:sz w:val="28"/>
          <w:szCs w:val="28"/>
          <w:lang w:val="uz-Cyrl-UZ" w:eastAsia="en-US"/>
        </w:rPr>
        <w:t>bo`lgan, ko`pchilik borib ko`rishni, sayr etishini orzu qiladigan yana bir  qutlug` maskan bor. Bu - Alisher Navoiy nomidagi O`zbekiston Milliy bog`idir. U mamlakatimizning eng yirik madaniyat va istirohat bog`i hisoblanadi. Uni qisqa qilib, Milliy bog` deb ham hisoblanadi.</w:t>
      </w:r>
    </w:p>
    <w:p w:rsidR="00AD1B50" w:rsidRPr="00AD1B50" w:rsidRDefault="00AD1B50" w:rsidP="00AD1B50">
      <w:pPr>
        <w:autoSpaceDE w:val="0"/>
        <w:autoSpaceDN w:val="0"/>
        <w:adjustRightInd w:val="0"/>
        <w:spacing w:after="0" w:line="240" w:lineRule="auto"/>
        <w:ind w:firstLine="567"/>
        <w:jc w:val="both"/>
        <w:rPr>
          <w:rFonts w:ascii="Times New Roman" w:eastAsiaTheme="minorHAnsi" w:hAnsi="Times New Roman"/>
          <w:sz w:val="28"/>
          <w:szCs w:val="28"/>
          <w:lang w:val="uz-Cyrl-UZ" w:eastAsia="en-US"/>
        </w:rPr>
      </w:pPr>
      <w:r w:rsidRPr="00AD1B50">
        <w:rPr>
          <w:rFonts w:ascii="Times New Roman" w:eastAsiaTheme="minorHAnsi" w:hAnsi="Times New Roman"/>
          <w:sz w:val="28"/>
          <w:szCs w:val="28"/>
          <w:lang w:val="uz-Cyrl-UZ" w:eastAsia="en-US"/>
        </w:rPr>
        <w:t>Milliy bog` Toshkent shahrining markaziy qismida joylashgan bo`lib, 69 gektar maydonni egallaydi.</w:t>
      </w:r>
    </w:p>
    <w:p w:rsidR="00AD1B50" w:rsidRPr="00AD1B50" w:rsidRDefault="00AD1B50" w:rsidP="00AD1B50">
      <w:pPr>
        <w:autoSpaceDE w:val="0"/>
        <w:autoSpaceDN w:val="0"/>
        <w:adjustRightInd w:val="0"/>
        <w:spacing w:after="0" w:line="240" w:lineRule="auto"/>
        <w:ind w:firstLine="567"/>
        <w:jc w:val="both"/>
        <w:rPr>
          <w:rFonts w:ascii="Times New Roman" w:eastAsiaTheme="minorHAnsi" w:hAnsi="Times New Roman"/>
          <w:sz w:val="28"/>
          <w:szCs w:val="28"/>
          <w:lang w:val="uz-Cyrl-UZ" w:eastAsia="en-US"/>
        </w:rPr>
      </w:pPr>
      <w:r w:rsidRPr="00AD1B50">
        <w:rPr>
          <w:rFonts w:ascii="Times New Roman" w:eastAsiaTheme="minorHAnsi" w:hAnsi="Times New Roman"/>
          <w:sz w:val="28"/>
          <w:szCs w:val="28"/>
          <w:lang w:val="uz-Cyrl-UZ" w:eastAsia="en-US"/>
        </w:rPr>
        <w:t>Milliy bog` 1991- yil Alisher Navoiyning 550 yilligi sharafiga birinchi Prezidentimiz Islom Karimov tashabbusi bilan bunyod etilgan. Aynan o`sha yili bu yerdagi baland tepalikka Alisher Navoiyning muazzam haykali o`rnatilgan edi.</w:t>
      </w:r>
    </w:p>
    <w:p w:rsidR="00AD1B50" w:rsidRPr="00AD1B50" w:rsidRDefault="00AD1B50" w:rsidP="00AD1B50">
      <w:pPr>
        <w:autoSpaceDE w:val="0"/>
        <w:autoSpaceDN w:val="0"/>
        <w:adjustRightInd w:val="0"/>
        <w:spacing w:after="0" w:line="240" w:lineRule="auto"/>
        <w:ind w:firstLine="567"/>
        <w:jc w:val="both"/>
        <w:rPr>
          <w:rFonts w:ascii="Times New Roman" w:eastAsiaTheme="minorHAnsi" w:hAnsi="Times New Roman"/>
          <w:sz w:val="28"/>
          <w:szCs w:val="28"/>
          <w:lang w:val="sv-SE" w:eastAsia="en-US"/>
        </w:rPr>
      </w:pPr>
      <w:r w:rsidRPr="00AD1B50">
        <w:rPr>
          <w:rFonts w:ascii="Times New Roman" w:eastAsiaTheme="minorHAnsi" w:hAnsi="Times New Roman"/>
          <w:sz w:val="28"/>
          <w:szCs w:val="28"/>
          <w:lang w:val="uz-Cyrl-UZ" w:eastAsia="en-US"/>
        </w:rPr>
        <w:t xml:space="preserve">Istiqlol sharofati bilan bog`ning o`rtasidagi hududda o`ziga hos me‘moriy majmua barpo etilgan. </w:t>
      </w:r>
      <w:r w:rsidRPr="00AD1B50">
        <w:rPr>
          <w:rFonts w:ascii="Times New Roman" w:eastAsiaTheme="minorHAnsi" w:hAnsi="Times New Roman"/>
          <w:sz w:val="28"/>
          <w:szCs w:val="28"/>
          <w:lang w:val="sv-SE" w:eastAsia="en-US"/>
        </w:rPr>
        <w:t>Majmua markazida favvorali aylana hovuz va amfiteatr shaklidagi tantanali marosimlar o`tadigan maydon bor. Amfiteatrning g`arb tomoni Oliy Majlis binosi va Abulqosim madrasasi, sharq tomondan esa ,,Navro`z” restorani joylashgan.</w:t>
      </w:r>
    </w:p>
    <w:p w:rsidR="00AD1B50" w:rsidRPr="00AD1B50" w:rsidRDefault="00AD1B50" w:rsidP="00AD1B50">
      <w:pPr>
        <w:autoSpaceDE w:val="0"/>
        <w:autoSpaceDN w:val="0"/>
        <w:adjustRightInd w:val="0"/>
        <w:spacing w:after="0" w:line="240" w:lineRule="auto"/>
        <w:ind w:firstLine="567"/>
        <w:jc w:val="both"/>
        <w:rPr>
          <w:rFonts w:ascii="Times New Roman" w:eastAsiaTheme="minorHAnsi" w:hAnsi="Times New Roman"/>
          <w:sz w:val="28"/>
          <w:szCs w:val="28"/>
          <w:lang w:val="sv-SE" w:eastAsia="en-US"/>
        </w:rPr>
      </w:pPr>
      <w:r w:rsidRPr="00AD1B50">
        <w:rPr>
          <w:rFonts w:ascii="Times New Roman" w:eastAsiaTheme="minorHAnsi" w:hAnsi="Times New Roman"/>
          <w:sz w:val="28"/>
          <w:szCs w:val="28"/>
          <w:lang w:val="sv-SE" w:eastAsia="en-US"/>
        </w:rPr>
        <w:t>Alisher Navoiy haykalining old tarfidagi xiyobonga 2007- yili atoqli yozuvchimiz Abdulla Qahhorning, 2010 – yili esa Muso Toshmuhammad o`g`li Oybekning haykali o`rnatilgan.</w:t>
      </w:r>
    </w:p>
    <w:p w:rsidR="00AD1B50" w:rsidRPr="00AD1B50" w:rsidRDefault="00AD1B50" w:rsidP="00AD1B50">
      <w:pPr>
        <w:autoSpaceDE w:val="0"/>
        <w:autoSpaceDN w:val="0"/>
        <w:adjustRightInd w:val="0"/>
        <w:spacing w:after="0" w:line="240" w:lineRule="auto"/>
        <w:ind w:firstLine="567"/>
        <w:jc w:val="both"/>
        <w:rPr>
          <w:rFonts w:ascii="Times New Roman" w:eastAsiaTheme="minorHAnsi" w:hAnsi="Times New Roman"/>
          <w:sz w:val="28"/>
          <w:szCs w:val="28"/>
          <w:lang w:val="sv-SE" w:eastAsia="en-US"/>
        </w:rPr>
      </w:pPr>
      <w:r w:rsidRPr="00AD1B50">
        <w:rPr>
          <w:rFonts w:ascii="Times New Roman" w:eastAsiaTheme="minorHAnsi" w:hAnsi="Times New Roman"/>
          <w:sz w:val="28"/>
          <w:szCs w:val="28"/>
          <w:lang w:val="sv-SE" w:eastAsia="en-US"/>
        </w:rPr>
        <w:t>Alisher Navoiy haykalining orqa tarafida esa katta ko`l bo`lib, yozning jazirama issiq kunlarida u yerda bolalar, yoshlar, kattalar cho`milib dam olishadi. Ko`lning sohillarida turli attraksionlar, dam olish va ovqatlanish maskanlari mavjud.</w:t>
      </w:r>
    </w:p>
    <w:p w:rsidR="00AD1B50" w:rsidRPr="00AD1B50" w:rsidRDefault="00AD1B50" w:rsidP="00AD1B50">
      <w:pPr>
        <w:autoSpaceDE w:val="0"/>
        <w:autoSpaceDN w:val="0"/>
        <w:adjustRightInd w:val="0"/>
        <w:spacing w:after="0" w:line="240" w:lineRule="auto"/>
        <w:ind w:firstLine="567"/>
        <w:jc w:val="both"/>
        <w:rPr>
          <w:rFonts w:ascii="Times New Roman" w:eastAsiaTheme="minorHAnsi" w:hAnsi="Times New Roman"/>
          <w:sz w:val="28"/>
          <w:szCs w:val="28"/>
          <w:lang w:val="sv-SE" w:eastAsia="en-US"/>
        </w:rPr>
      </w:pPr>
      <w:r w:rsidRPr="00AD1B50">
        <w:rPr>
          <w:rFonts w:ascii="Times New Roman" w:eastAsiaTheme="minorHAnsi" w:hAnsi="Times New Roman"/>
          <w:sz w:val="28"/>
          <w:szCs w:val="28"/>
          <w:lang w:val="sv-SE" w:eastAsia="en-US"/>
        </w:rPr>
        <w:t xml:space="preserve">Milliy bog`da terak, akatsiya, archa, qarag`ay, chinor, tut, majnuntol singari daraxtlar, anvoyi gullar uning ko`rkiga ko`rk qo`shib turadi. Bog`ning maydon va </w:t>
      </w:r>
      <w:r w:rsidRPr="00AD1B50">
        <w:rPr>
          <w:rFonts w:ascii="Times New Roman" w:eastAsiaTheme="minorHAnsi" w:hAnsi="Times New Roman"/>
          <w:sz w:val="28"/>
          <w:szCs w:val="28"/>
          <w:lang w:val="sv-SE" w:eastAsia="en-US"/>
        </w:rPr>
        <w:lastRenderedPageBreak/>
        <w:t>xiyobonlari, go`zal sahnalarida doimo turli qiziqarli madaniy tadbirlar, sport musobaqalari o`tkaziladi.</w:t>
      </w:r>
    </w:p>
    <w:p w:rsidR="00AD1B50" w:rsidRPr="00AD1B50" w:rsidRDefault="00AD1B50" w:rsidP="00AD1B50">
      <w:pPr>
        <w:autoSpaceDE w:val="0"/>
        <w:autoSpaceDN w:val="0"/>
        <w:adjustRightInd w:val="0"/>
        <w:spacing w:after="0" w:line="240" w:lineRule="auto"/>
        <w:ind w:firstLine="567"/>
        <w:jc w:val="both"/>
        <w:rPr>
          <w:rFonts w:ascii="Times New Roman" w:eastAsiaTheme="minorHAnsi" w:hAnsi="Times New Roman"/>
          <w:sz w:val="28"/>
          <w:szCs w:val="28"/>
          <w:lang w:val="sv-SE" w:eastAsia="en-US"/>
        </w:rPr>
      </w:pPr>
    </w:p>
    <w:p w:rsidR="00AD1B50" w:rsidRPr="00AD1B50" w:rsidRDefault="00AD1B50" w:rsidP="00AD1B50">
      <w:pPr>
        <w:autoSpaceDE w:val="0"/>
        <w:autoSpaceDN w:val="0"/>
        <w:adjustRightInd w:val="0"/>
        <w:spacing w:after="0" w:line="240" w:lineRule="auto"/>
        <w:rPr>
          <w:rFonts w:ascii="Times New Roman" w:eastAsiaTheme="minorHAnsi" w:hAnsi="Times New Roman"/>
          <w:b/>
          <w:bCs/>
          <w:i/>
          <w:iCs/>
          <w:sz w:val="28"/>
          <w:szCs w:val="28"/>
          <w:lang w:val="sv-SE" w:eastAsia="en-US"/>
        </w:rPr>
      </w:pPr>
      <w:r w:rsidRPr="00AD1B50">
        <w:rPr>
          <w:rFonts w:ascii="Times New Roman" w:eastAsiaTheme="minorHAnsi" w:hAnsi="Times New Roman"/>
          <w:b/>
          <w:bCs/>
          <w:i/>
          <w:iCs/>
          <w:sz w:val="28"/>
          <w:szCs w:val="28"/>
          <w:lang w:val="sv-SE" w:eastAsia="en-US"/>
        </w:rPr>
        <w:t>Og’zaki nutq:</w:t>
      </w:r>
    </w:p>
    <w:p w:rsidR="00AD1B50" w:rsidRPr="00AD1B50" w:rsidRDefault="00AD1B50" w:rsidP="00AD1B50">
      <w:pPr>
        <w:autoSpaceDE w:val="0"/>
        <w:autoSpaceDN w:val="0"/>
        <w:adjustRightInd w:val="0"/>
        <w:spacing w:after="0" w:line="240" w:lineRule="auto"/>
        <w:rPr>
          <w:rFonts w:ascii="Times New Roman" w:eastAsiaTheme="minorHAnsi" w:hAnsi="Times New Roman"/>
          <w:sz w:val="28"/>
          <w:szCs w:val="28"/>
          <w:lang w:val="sv-SE" w:eastAsia="en-US"/>
        </w:rPr>
      </w:pPr>
      <w:r w:rsidRPr="00AD1B50">
        <w:rPr>
          <w:rFonts w:ascii="Times New Roman" w:eastAsiaTheme="minorHAnsi" w:hAnsi="Times New Roman"/>
          <w:sz w:val="28"/>
          <w:szCs w:val="28"/>
          <w:lang w:val="sv-SE" w:eastAsia="en-US"/>
        </w:rPr>
        <w:t>1.Milliy bog’da o’tkaziladigan milliy bayramlar haqida gapirib berish.</w:t>
      </w:r>
    </w:p>
    <w:p w:rsidR="00AD1B50" w:rsidRDefault="00AD1B50" w:rsidP="00AD1B50">
      <w:pPr>
        <w:autoSpaceDE w:val="0"/>
        <w:autoSpaceDN w:val="0"/>
        <w:adjustRightInd w:val="0"/>
        <w:spacing w:after="0" w:line="240" w:lineRule="auto"/>
        <w:rPr>
          <w:rFonts w:ascii="Times New Roman" w:hAnsi="Times New Roman"/>
          <w:iCs/>
          <w:sz w:val="28"/>
          <w:szCs w:val="28"/>
          <w:lang w:val="en-US"/>
        </w:rPr>
      </w:pPr>
      <w:r>
        <w:rPr>
          <w:rFonts w:ascii="Times New Roman" w:eastAsiaTheme="minorHAnsi" w:hAnsi="Times New Roman"/>
          <w:sz w:val="28"/>
          <w:szCs w:val="28"/>
          <w:lang w:val="en-US" w:eastAsia="en-US"/>
        </w:rPr>
        <w:t>2.</w:t>
      </w:r>
      <w:r w:rsidRPr="006972A8">
        <w:rPr>
          <w:rFonts w:ascii="Times New Roman" w:hAnsi="Times New Roman"/>
          <w:b/>
          <w:iCs/>
          <w:sz w:val="28"/>
          <w:szCs w:val="28"/>
          <w:lang w:val="en-US"/>
        </w:rPr>
        <w:t xml:space="preserve"> </w:t>
      </w:r>
      <w:r w:rsidRPr="006972A8">
        <w:rPr>
          <w:rFonts w:ascii="Times New Roman" w:hAnsi="Times New Roman"/>
          <w:iCs/>
          <w:sz w:val="28"/>
          <w:szCs w:val="28"/>
          <w:lang w:val="en-US"/>
        </w:rPr>
        <w:t>Milliy bog'i bayramda qanday bo‘lishini tavsiflab berish</w:t>
      </w:r>
      <w:r>
        <w:rPr>
          <w:rFonts w:ascii="Times New Roman" w:hAnsi="Times New Roman"/>
          <w:iCs/>
          <w:sz w:val="28"/>
          <w:szCs w:val="28"/>
          <w:lang w:val="en-US"/>
        </w:rPr>
        <w:t>.</w:t>
      </w:r>
    </w:p>
    <w:p w:rsidR="00AD1B50" w:rsidRPr="00D11A3F" w:rsidRDefault="00AD1B50" w:rsidP="00AD1B50">
      <w:pPr>
        <w:autoSpaceDE w:val="0"/>
        <w:autoSpaceDN w:val="0"/>
        <w:adjustRightInd w:val="0"/>
        <w:spacing w:after="0" w:line="240" w:lineRule="auto"/>
        <w:rPr>
          <w:rFonts w:ascii="Times New Roman" w:eastAsiaTheme="minorHAnsi" w:hAnsi="Times New Roman"/>
          <w:sz w:val="28"/>
          <w:szCs w:val="28"/>
          <w:lang w:val="en-US" w:eastAsia="en-US"/>
        </w:rPr>
      </w:pPr>
    </w:p>
    <w:p w:rsidR="00AD1B50" w:rsidRDefault="00AD1B50" w:rsidP="00AD1B50">
      <w:pPr>
        <w:autoSpaceDE w:val="0"/>
        <w:autoSpaceDN w:val="0"/>
        <w:adjustRightInd w:val="0"/>
        <w:spacing w:after="0" w:line="240" w:lineRule="auto"/>
        <w:rPr>
          <w:rFonts w:ascii="Times New Roman" w:hAnsi="Times New Roman"/>
          <w:iCs/>
          <w:sz w:val="28"/>
          <w:szCs w:val="28"/>
          <w:lang w:val="en-US"/>
        </w:rPr>
      </w:pPr>
      <w:r w:rsidRPr="00D11A3F">
        <w:rPr>
          <w:rFonts w:ascii="Times New Roman" w:eastAsiaTheme="minorHAnsi" w:hAnsi="Times New Roman"/>
          <w:b/>
          <w:bCs/>
          <w:i/>
          <w:iCs/>
          <w:sz w:val="28"/>
          <w:szCs w:val="28"/>
          <w:lang w:val="en-US" w:eastAsia="en-US"/>
        </w:rPr>
        <w:t>Yozma nutq:</w:t>
      </w:r>
      <w:r w:rsidRPr="006972A8">
        <w:rPr>
          <w:rFonts w:ascii="Times New Roman" w:hAnsi="Times New Roman"/>
          <w:iCs/>
          <w:sz w:val="28"/>
          <w:szCs w:val="28"/>
          <w:lang w:val="en-US"/>
        </w:rPr>
        <w:t xml:space="preserve"> </w:t>
      </w:r>
    </w:p>
    <w:p w:rsidR="00AD1B50" w:rsidRDefault="00AD1B50" w:rsidP="00AD1B50">
      <w:pPr>
        <w:autoSpaceDE w:val="0"/>
        <w:autoSpaceDN w:val="0"/>
        <w:adjustRightInd w:val="0"/>
        <w:spacing w:after="0" w:line="240" w:lineRule="auto"/>
        <w:rPr>
          <w:rFonts w:ascii="Times New Roman" w:hAnsi="Times New Roman"/>
          <w:iCs/>
          <w:sz w:val="28"/>
          <w:szCs w:val="28"/>
          <w:lang w:val="en-US"/>
        </w:rPr>
      </w:pPr>
      <w:r>
        <w:rPr>
          <w:rFonts w:ascii="Times New Roman" w:hAnsi="Times New Roman"/>
          <w:iCs/>
          <w:sz w:val="28"/>
          <w:szCs w:val="28"/>
          <w:lang w:val="en-US"/>
        </w:rPr>
        <w:t xml:space="preserve"> Mil</w:t>
      </w:r>
      <w:r>
        <w:rPr>
          <w:rFonts w:ascii="Times New Roman" w:hAnsi="Times New Roman"/>
          <w:iCs/>
          <w:sz w:val="28"/>
          <w:szCs w:val="28"/>
          <w:lang w:val="uz-Latn-UZ"/>
        </w:rPr>
        <w:t>l</w:t>
      </w:r>
      <w:r>
        <w:rPr>
          <w:rFonts w:ascii="Times New Roman" w:hAnsi="Times New Roman"/>
          <w:iCs/>
          <w:sz w:val="28"/>
          <w:szCs w:val="28"/>
          <w:lang w:val="en-US"/>
        </w:rPr>
        <w:t>iy bog’da olgan taassurotlar haqida insho yozish.</w:t>
      </w:r>
    </w:p>
    <w:p w:rsidR="00AD1B50" w:rsidRDefault="00AD1B50" w:rsidP="00AD1B50">
      <w:pPr>
        <w:autoSpaceDE w:val="0"/>
        <w:autoSpaceDN w:val="0"/>
        <w:adjustRightInd w:val="0"/>
        <w:spacing w:after="0" w:line="240" w:lineRule="auto"/>
        <w:rPr>
          <w:rFonts w:ascii="Times New Roman" w:eastAsiaTheme="minorHAnsi" w:hAnsi="Times New Roman"/>
          <w:sz w:val="28"/>
          <w:szCs w:val="28"/>
          <w:lang w:val="en-US" w:eastAsia="en-US"/>
        </w:rPr>
      </w:pPr>
    </w:p>
    <w:p w:rsidR="00D40D8C" w:rsidRPr="00AD1B50" w:rsidRDefault="00AD1B50" w:rsidP="00AD1B50">
      <w:pPr>
        <w:jc w:val="center"/>
        <w:rPr>
          <w:rFonts w:ascii="Times New Roman" w:hAnsi="Times New Roman"/>
          <w:b/>
          <w:bCs/>
          <w:sz w:val="28"/>
          <w:szCs w:val="28"/>
          <w:lang w:val="uz-Cyrl-UZ"/>
        </w:rPr>
      </w:pPr>
      <w:r w:rsidRPr="000F1E1D">
        <w:rPr>
          <w:rFonts w:ascii="Times New Roman" w:hAnsi="Times New Roman"/>
          <w:b/>
          <w:sz w:val="28"/>
          <w:szCs w:val="28"/>
          <w:lang w:val="uz-Cyrl-UZ"/>
        </w:rPr>
        <w:t>BOG‘LANGAN QO‘SHMA GAPLAR, ULARNING TURLARI.</w:t>
      </w:r>
      <w:r w:rsidRPr="000F1E1D">
        <w:rPr>
          <w:rFonts w:ascii="Times New Roman" w:hAnsi="Times New Roman"/>
          <w:b/>
          <w:bCs/>
          <w:sz w:val="28"/>
          <w:szCs w:val="28"/>
          <w:lang w:val="uz-Cyrl-UZ"/>
        </w:rPr>
        <w:t xml:space="preserve"> </w:t>
      </w:r>
    </w:p>
    <w:p w:rsidR="00D40D8C" w:rsidRPr="009B6A4B" w:rsidRDefault="00D40D8C" w:rsidP="00D40D8C">
      <w:pPr>
        <w:rPr>
          <w:rFonts w:ascii="Times New Roman" w:hAnsi="Times New Roman"/>
          <w:b/>
          <w:bCs/>
          <w:sz w:val="28"/>
          <w:szCs w:val="28"/>
          <w:lang w:val="sv-SE"/>
        </w:rPr>
      </w:pPr>
      <w:r w:rsidRPr="009B6A4B">
        <w:rPr>
          <w:rFonts w:ascii="Times New Roman" w:hAnsi="Times New Roman"/>
          <w:b/>
          <w:bCs/>
          <w:sz w:val="28"/>
          <w:szCs w:val="28"/>
          <w:lang w:val="sv-SE"/>
        </w:rPr>
        <w:t>Reja:</w:t>
      </w:r>
    </w:p>
    <w:p w:rsidR="00D40D8C" w:rsidRPr="009B6A4B" w:rsidRDefault="00D40D8C" w:rsidP="00C3421F">
      <w:pPr>
        <w:pStyle w:val="a4"/>
        <w:widowControl/>
        <w:numPr>
          <w:ilvl w:val="0"/>
          <w:numId w:val="121"/>
        </w:numPr>
        <w:autoSpaceDE/>
        <w:autoSpaceDN/>
        <w:adjustRightInd/>
        <w:spacing w:line="276" w:lineRule="auto"/>
        <w:rPr>
          <w:b/>
          <w:sz w:val="28"/>
          <w:szCs w:val="28"/>
          <w:lang w:val="uz-Cyrl-UZ"/>
        </w:rPr>
      </w:pPr>
      <w:r w:rsidRPr="009B6A4B">
        <w:rPr>
          <w:b/>
          <w:sz w:val="28"/>
          <w:szCs w:val="28"/>
          <w:lang w:val="uz-Cyrl-UZ"/>
        </w:rPr>
        <w:t>Qo‘shma gap turlari haqida ma’lumot</w:t>
      </w:r>
    </w:p>
    <w:p w:rsidR="00D40D8C" w:rsidRPr="009B6A4B" w:rsidRDefault="00D40D8C" w:rsidP="00C3421F">
      <w:pPr>
        <w:pStyle w:val="a4"/>
        <w:widowControl/>
        <w:numPr>
          <w:ilvl w:val="0"/>
          <w:numId w:val="121"/>
        </w:numPr>
        <w:autoSpaceDE/>
        <w:autoSpaceDN/>
        <w:adjustRightInd/>
        <w:spacing w:line="276" w:lineRule="auto"/>
        <w:rPr>
          <w:b/>
          <w:sz w:val="28"/>
          <w:szCs w:val="28"/>
          <w:lang w:val="uz-Cyrl-UZ"/>
        </w:rPr>
      </w:pPr>
      <w:r w:rsidRPr="009B6A4B">
        <w:rPr>
          <w:b/>
          <w:sz w:val="28"/>
          <w:szCs w:val="28"/>
          <w:lang w:val="uz-Cyrl-UZ"/>
        </w:rPr>
        <w:t>Bog‘langan qo‘shma gap</w:t>
      </w:r>
    </w:p>
    <w:p w:rsidR="00D40D8C" w:rsidRPr="008B2597" w:rsidRDefault="00D40D8C" w:rsidP="00D40D8C">
      <w:pPr>
        <w:pStyle w:val="a4"/>
        <w:widowControl/>
        <w:numPr>
          <w:ilvl w:val="0"/>
          <w:numId w:val="121"/>
        </w:numPr>
        <w:autoSpaceDE/>
        <w:autoSpaceDN/>
        <w:adjustRightInd/>
        <w:spacing w:line="276" w:lineRule="auto"/>
        <w:rPr>
          <w:b/>
          <w:sz w:val="28"/>
          <w:szCs w:val="28"/>
          <w:lang w:val="uz-Cyrl-UZ"/>
        </w:rPr>
      </w:pPr>
      <w:r w:rsidRPr="009B6A4B">
        <w:rPr>
          <w:b/>
          <w:sz w:val="28"/>
          <w:szCs w:val="28"/>
          <w:lang w:val="uz-Cyrl-UZ"/>
        </w:rPr>
        <w:t>Bog‘langan qo‘shma gap</w:t>
      </w:r>
      <w:r w:rsidRPr="009B6A4B">
        <w:rPr>
          <w:b/>
          <w:sz w:val="28"/>
          <w:szCs w:val="28"/>
          <w:lang w:val="en-US"/>
        </w:rPr>
        <w:t>lar</w:t>
      </w:r>
      <w:r w:rsidRPr="009B6A4B">
        <w:rPr>
          <w:b/>
          <w:sz w:val="28"/>
          <w:szCs w:val="28"/>
          <w:lang w:val="uz-Cyrl-UZ"/>
        </w:rPr>
        <w:t>da t</w:t>
      </w:r>
      <w:r w:rsidR="008B2597">
        <w:rPr>
          <w:b/>
          <w:sz w:val="28"/>
          <w:szCs w:val="28"/>
          <w:lang w:val="uz-Cyrl-UZ"/>
        </w:rPr>
        <w:t>inish belgilarining ishlatilish</w:t>
      </w:r>
    </w:p>
    <w:p w:rsidR="00D40D8C" w:rsidRPr="009B6A4B" w:rsidRDefault="00D40D8C" w:rsidP="00D40D8C">
      <w:pPr>
        <w:jc w:val="center"/>
        <w:rPr>
          <w:rFonts w:ascii="Times New Roman" w:hAnsi="Times New Roman"/>
          <w:b/>
          <w:sz w:val="28"/>
          <w:szCs w:val="28"/>
          <w:lang w:val="uz-Cyrl-UZ"/>
        </w:rPr>
      </w:pPr>
      <w:r w:rsidRPr="009B6A4B">
        <w:rPr>
          <w:rFonts w:ascii="Times New Roman" w:hAnsi="Times New Roman"/>
          <w:b/>
          <w:sz w:val="28"/>
          <w:szCs w:val="28"/>
          <w:lang w:val="uz-Cyrl-UZ"/>
        </w:rPr>
        <w:t xml:space="preserve">QO‘SHMA GAP  </w:t>
      </w:r>
    </w:p>
    <w:p w:rsidR="00D40D8C" w:rsidRPr="009B6A4B" w:rsidRDefault="00D40D8C" w:rsidP="00D40D8C">
      <w:pPr>
        <w:jc w:val="center"/>
        <w:rPr>
          <w:rFonts w:ascii="Times New Roman" w:hAnsi="Times New Roman"/>
          <w:b/>
          <w:sz w:val="28"/>
          <w:szCs w:val="28"/>
          <w:lang w:val="uz-Cyrl-UZ"/>
        </w:rPr>
      </w:pPr>
      <w:r w:rsidRPr="009B6A4B">
        <w:rPr>
          <w:rFonts w:ascii="Times New Roman" w:hAnsi="Times New Roman"/>
          <w:b/>
          <w:sz w:val="28"/>
          <w:szCs w:val="28"/>
          <w:lang w:val="uz-Cyrl-UZ"/>
        </w:rPr>
        <w:t>Qo‘shma gap turlari haqida ma’lumot</w:t>
      </w:r>
    </w:p>
    <w:p w:rsidR="00D40D8C" w:rsidRPr="009B6A4B" w:rsidRDefault="00D40D8C" w:rsidP="00D40D8C">
      <w:pPr>
        <w:jc w:val="both"/>
        <w:rPr>
          <w:rFonts w:ascii="Times New Roman" w:hAnsi="Times New Roman"/>
          <w:sz w:val="28"/>
          <w:szCs w:val="28"/>
          <w:lang w:val="uz-Cyrl-UZ"/>
        </w:rPr>
      </w:pPr>
      <w:r w:rsidRPr="009B6A4B">
        <w:rPr>
          <w:rFonts w:ascii="Times New Roman" w:hAnsi="Times New Roman"/>
          <w:sz w:val="28"/>
          <w:szCs w:val="28"/>
          <w:lang w:val="uz-Cyrl-UZ"/>
        </w:rPr>
        <w:tab/>
        <w:t>Qo‘shma gaplar, qismlarining o‘zaro birikish usuli va semantik munosabatiga ko‘ra, uch xil bo‘ladi: 1) bog‘langan qo‘shma gap; 2) ergashgan qo‘shma gap; 3) bog‘lovchisiz qo‘shma gap.</w:t>
      </w:r>
    </w:p>
    <w:p w:rsidR="00D40D8C" w:rsidRPr="009B6A4B" w:rsidRDefault="00D40D8C" w:rsidP="00D40D8C">
      <w:pPr>
        <w:jc w:val="both"/>
        <w:rPr>
          <w:rFonts w:ascii="Times New Roman" w:hAnsi="Times New Roman"/>
          <w:i/>
          <w:sz w:val="28"/>
          <w:szCs w:val="28"/>
          <w:lang w:val="uz-Cyrl-UZ"/>
        </w:rPr>
      </w:pPr>
      <w:r w:rsidRPr="009B6A4B">
        <w:rPr>
          <w:rFonts w:ascii="Times New Roman" w:hAnsi="Times New Roman"/>
          <w:sz w:val="28"/>
          <w:szCs w:val="28"/>
          <w:lang w:val="uz-Cyrl-UZ"/>
        </w:rPr>
        <w:tab/>
        <w:t xml:space="preserve">Qiyoslang: </w:t>
      </w:r>
      <w:r w:rsidRPr="009B6A4B">
        <w:rPr>
          <w:rFonts w:ascii="Times New Roman" w:hAnsi="Times New Roman"/>
          <w:i/>
          <w:sz w:val="28"/>
          <w:szCs w:val="28"/>
          <w:lang w:val="uz-Cyrl-UZ"/>
        </w:rPr>
        <w:t>Iste’dod hamisha har xil bo‘ladi, iste’dodsizlar esa hamma joyda bir xildir. (E.Vohidov) Shuni aytmoqchimizki, odam hamma vaqt bilimga tashna bo‘lishi shart.   (F.Julio Kyuri).</w:t>
      </w:r>
    </w:p>
    <w:p w:rsidR="00D40D8C" w:rsidRPr="008B2597" w:rsidRDefault="00D40D8C" w:rsidP="008B2597">
      <w:pPr>
        <w:ind w:firstLine="708"/>
        <w:jc w:val="both"/>
        <w:rPr>
          <w:rFonts w:ascii="Times New Roman" w:hAnsi="Times New Roman"/>
          <w:sz w:val="28"/>
          <w:szCs w:val="28"/>
          <w:lang w:val="uz-Cyrl-UZ"/>
        </w:rPr>
      </w:pPr>
      <w:r w:rsidRPr="009B6A4B">
        <w:rPr>
          <w:rFonts w:ascii="Times New Roman" w:hAnsi="Times New Roman"/>
          <w:sz w:val="28"/>
          <w:szCs w:val="28"/>
          <w:lang w:val="uz-Cyrl-UZ"/>
        </w:rPr>
        <w:t xml:space="preserve">Keltirilgan misollarning birinchisi bog‘langan qo‘shma gap bo‘lib, uning qismlari </w:t>
      </w:r>
      <w:r w:rsidRPr="009B6A4B">
        <w:rPr>
          <w:rFonts w:ascii="Times New Roman" w:hAnsi="Times New Roman"/>
          <w:b/>
          <w:i/>
          <w:sz w:val="28"/>
          <w:szCs w:val="28"/>
          <w:lang w:val="uz-Cyrl-UZ"/>
        </w:rPr>
        <w:t>esa</w:t>
      </w:r>
      <w:r w:rsidRPr="009B6A4B">
        <w:rPr>
          <w:rFonts w:ascii="Times New Roman" w:hAnsi="Times New Roman"/>
          <w:sz w:val="28"/>
          <w:szCs w:val="28"/>
          <w:lang w:val="uz-Cyrl-UZ"/>
        </w:rPr>
        <w:t xml:space="preserve"> yordamchisi vositasida o‘zaro teng bog‘langan; ikkinchisi ergashgan qo‘shma gap bo‘lib, uning qismlari </w:t>
      </w:r>
      <w:r w:rsidRPr="009B6A4B">
        <w:rPr>
          <w:rFonts w:ascii="Times New Roman" w:hAnsi="Times New Roman"/>
          <w:b/>
          <w:i/>
          <w:sz w:val="28"/>
          <w:szCs w:val="28"/>
          <w:u w:val="single"/>
          <w:lang w:val="uz-Cyrl-UZ"/>
        </w:rPr>
        <w:t>–ki</w:t>
      </w:r>
      <w:r w:rsidRPr="009B6A4B">
        <w:rPr>
          <w:rFonts w:ascii="Times New Roman" w:hAnsi="Times New Roman"/>
          <w:sz w:val="28"/>
          <w:szCs w:val="28"/>
          <w:lang w:val="uz-Cyrl-UZ"/>
        </w:rPr>
        <w:t xml:space="preserve"> aniqlov bog‘lovchisi orqali ikkinchi qismni birinchi qismga tobelik yo‘li bilan bog‘lagan; uchinchi gap bog‘lovchisiz qo‘shma gap bo‘lib, uning qismlari o‘zaro hech qanday bog‘lovchi vositasiz - faqat </w:t>
      </w:r>
      <w:r w:rsidRPr="009B6A4B">
        <w:rPr>
          <w:rFonts w:ascii="Times New Roman" w:hAnsi="Times New Roman"/>
          <w:b/>
          <w:sz w:val="28"/>
          <w:szCs w:val="28"/>
          <w:lang w:val="uz-Cyrl-UZ"/>
        </w:rPr>
        <w:t>ohang</w:t>
      </w:r>
      <w:r w:rsidR="008B2597">
        <w:rPr>
          <w:rFonts w:ascii="Times New Roman" w:hAnsi="Times New Roman"/>
          <w:sz w:val="28"/>
          <w:szCs w:val="28"/>
          <w:lang w:val="uz-Cyrl-UZ"/>
        </w:rPr>
        <w:t xml:space="preserve"> orqali birikkan.</w:t>
      </w:r>
    </w:p>
    <w:p w:rsidR="00D40D8C" w:rsidRPr="009B6A4B" w:rsidRDefault="00D40D8C" w:rsidP="00D40D8C">
      <w:pPr>
        <w:jc w:val="center"/>
        <w:rPr>
          <w:rFonts w:ascii="Times New Roman" w:hAnsi="Times New Roman"/>
          <w:b/>
          <w:sz w:val="28"/>
          <w:szCs w:val="28"/>
          <w:lang w:val="uz-Cyrl-UZ"/>
        </w:rPr>
      </w:pPr>
      <w:r w:rsidRPr="009B6A4B">
        <w:rPr>
          <w:rFonts w:ascii="Times New Roman" w:hAnsi="Times New Roman"/>
          <w:b/>
          <w:sz w:val="28"/>
          <w:szCs w:val="28"/>
          <w:lang w:val="uz-Cyrl-UZ"/>
        </w:rPr>
        <w:t>Bog‘langan qo‘shma gap</w:t>
      </w:r>
    </w:p>
    <w:p w:rsidR="00D40D8C" w:rsidRPr="009B6A4B" w:rsidRDefault="00D40D8C" w:rsidP="00D40D8C">
      <w:pPr>
        <w:jc w:val="both"/>
        <w:rPr>
          <w:rFonts w:ascii="Times New Roman" w:hAnsi="Times New Roman"/>
          <w:sz w:val="28"/>
          <w:szCs w:val="28"/>
          <w:lang w:val="uz-Cyrl-UZ"/>
        </w:rPr>
      </w:pPr>
      <w:r w:rsidRPr="009B6A4B">
        <w:rPr>
          <w:rFonts w:ascii="Times New Roman" w:hAnsi="Times New Roman"/>
          <w:sz w:val="28"/>
          <w:szCs w:val="28"/>
          <w:lang w:val="uz-Cyrl-UZ"/>
        </w:rPr>
        <w:tab/>
        <w:t xml:space="preserve">Qismlarining o‘zaro teng aloqaga kirishuvidan tuziladigan gap </w:t>
      </w:r>
      <w:r w:rsidRPr="009B6A4B">
        <w:rPr>
          <w:rFonts w:ascii="Times New Roman" w:hAnsi="Times New Roman"/>
          <w:b/>
          <w:sz w:val="28"/>
          <w:szCs w:val="28"/>
          <w:lang w:val="uz-Cyrl-UZ"/>
        </w:rPr>
        <w:t>bog‘langan qo‘shma gap</w:t>
      </w:r>
      <w:r w:rsidRPr="009B6A4B">
        <w:rPr>
          <w:rFonts w:ascii="Times New Roman" w:hAnsi="Times New Roman"/>
          <w:sz w:val="28"/>
          <w:szCs w:val="28"/>
          <w:lang w:val="uz-Cyrl-UZ"/>
        </w:rPr>
        <w:t xml:space="preserve"> deyiladi. Bog‘langan qo‘shma gap qismlari o‘zaro biriktiruv bog‘lovchilari </w:t>
      </w:r>
      <w:r w:rsidRPr="009B6A4B">
        <w:rPr>
          <w:rFonts w:ascii="Times New Roman" w:hAnsi="Times New Roman"/>
          <w:i/>
          <w:sz w:val="28"/>
          <w:szCs w:val="28"/>
          <w:lang w:val="uz-Cyrl-UZ"/>
        </w:rPr>
        <w:t>(va, hamda, ham),</w:t>
      </w:r>
      <w:r w:rsidRPr="009B6A4B">
        <w:rPr>
          <w:rFonts w:ascii="Times New Roman" w:hAnsi="Times New Roman"/>
          <w:sz w:val="28"/>
          <w:szCs w:val="28"/>
          <w:lang w:val="uz-Cyrl-UZ"/>
        </w:rPr>
        <w:t xml:space="preserve"> zidlov bog‘lovchilari </w:t>
      </w:r>
      <w:r w:rsidRPr="009B6A4B">
        <w:rPr>
          <w:rFonts w:ascii="Times New Roman" w:hAnsi="Times New Roman"/>
          <w:i/>
          <w:sz w:val="28"/>
          <w:szCs w:val="28"/>
          <w:lang w:val="uz-Cyrl-UZ"/>
        </w:rPr>
        <w:t xml:space="preserve">(ammo, lekin, biroq, balki), </w:t>
      </w:r>
      <w:r w:rsidRPr="009B6A4B">
        <w:rPr>
          <w:rFonts w:ascii="Times New Roman" w:hAnsi="Times New Roman"/>
          <w:sz w:val="28"/>
          <w:szCs w:val="28"/>
          <w:lang w:val="uz-Cyrl-UZ"/>
        </w:rPr>
        <w:t xml:space="preserve">ayiruv bog‘lovchilari </w:t>
      </w:r>
      <w:r w:rsidRPr="009B6A4B">
        <w:rPr>
          <w:rFonts w:ascii="Times New Roman" w:hAnsi="Times New Roman"/>
          <w:i/>
          <w:sz w:val="28"/>
          <w:szCs w:val="28"/>
          <w:lang w:val="uz-Cyrl-UZ"/>
        </w:rPr>
        <w:t>(yo, yoki, yohud, dam... dam, goh... goh, ba’zan... ba’zan, hali... hali, bir... bir),</w:t>
      </w:r>
      <w:r w:rsidRPr="009B6A4B">
        <w:rPr>
          <w:rFonts w:ascii="Times New Roman" w:hAnsi="Times New Roman"/>
          <w:sz w:val="28"/>
          <w:szCs w:val="28"/>
          <w:lang w:val="uz-Cyrl-UZ"/>
        </w:rPr>
        <w:t xml:space="preserve"> teng bog‘lovchi vazifasidagi </w:t>
      </w:r>
      <w:r w:rsidRPr="009B6A4B">
        <w:rPr>
          <w:rFonts w:ascii="Times New Roman" w:hAnsi="Times New Roman"/>
          <w:i/>
          <w:sz w:val="28"/>
          <w:szCs w:val="28"/>
          <w:lang w:val="uz-Cyrl-UZ"/>
        </w:rPr>
        <w:t>–da, -u (-yu), na... na</w:t>
      </w:r>
      <w:r w:rsidRPr="009B6A4B">
        <w:rPr>
          <w:rFonts w:ascii="Times New Roman" w:hAnsi="Times New Roman"/>
          <w:sz w:val="28"/>
          <w:szCs w:val="28"/>
          <w:lang w:val="uz-Cyrl-UZ"/>
        </w:rPr>
        <w:t xml:space="preserve"> yuklamalari, shuningdek, </w:t>
      </w:r>
      <w:r w:rsidRPr="009B6A4B">
        <w:rPr>
          <w:rFonts w:ascii="Times New Roman" w:hAnsi="Times New Roman"/>
          <w:i/>
          <w:sz w:val="28"/>
          <w:szCs w:val="28"/>
          <w:lang w:val="uz-Cyrl-UZ"/>
        </w:rPr>
        <w:t>bo‘lsa, esa</w:t>
      </w:r>
      <w:r w:rsidRPr="009B6A4B">
        <w:rPr>
          <w:rFonts w:ascii="Times New Roman" w:hAnsi="Times New Roman"/>
          <w:sz w:val="28"/>
          <w:szCs w:val="28"/>
          <w:lang w:val="uz-Cyrl-UZ"/>
        </w:rPr>
        <w:t xml:space="preserve"> yordamchilari vositasida bog‘lanadi.</w:t>
      </w:r>
    </w:p>
    <w:p w:rsidR="00D40D8C" w:rsidRPr="009B6A4B" w:rsidRDefault="00D40D8C" w:rsidP="00D40D8C">
      <w:pPr>
        <w:jc w:val="both"/>
        <w:rPr>
          <w:rFonts w:ascii="Times New Roman" w:hAnsi="Times New Roman"/>
          <w:sz w:val="28"/>
          <w:szCs w:val="28"/>
          <w:lang w:val="uz-Cyrl-UZ"/>
        </w:rPr>
      </w:pPr>
      <w:r w:rsidRPr="009B6A4B">
        <w:rPr>
          <w:rFonts w:ascii="Times New Roman" w:hAnsi="Times New Roman"/>
          <w:sz w:val="28"/>
          <w:szCs w:val="28"/>
          <w:lang w:val="uz-Cyrl-UZ"/>
        </w:rPr>
        <w:lastRenderedPageBreak/>
        <w:tab/>
        <w:t>Shunga ko‘ra bog‘langan qo‘shma gaplarni quyidagi turlarga ajratish mumkin:</w:t>
      </w:r>
    </w:p>
    <w:p w:rsidR="00D40D8C" w:rsidRPr="009B6A4B" w:rsidRDefault="00D40D8C" w:rsidP="00D40D8C">
      <w:pPr>
        <w:jc w:val="both"/>
        <w:rPr>
          <w:rFonts w:ascii="Times New Roman" w:hAnsi="Times New Roman"/>
          <w:sz w:val="28"/>
          <w:szCs w:val="28"/>
          <w:lang w:val="uz-Cyrl-UZ"/>
        </w:rPr>
      </w:pPr>
      <w:r w:rsidRPr="009B6A4B">
        <w:rPr>
          <w:rFonts w:ascii="Times New Roman" w:hAnsi="Times New Roman"/>
          <w:sz w:val="28"/>
          <w:szCs w:val="28"/>
          <w:lang w:val="uz-Cyrl-UZ"/>
        </w:rPr>
        <w:tab/>
        <w:t>1. Biriktiruv bog‘lovchilari yordamida tuzilgan bog‘langan qo‘shma gap.</w:t>
      </w:r>
    </w:p>
    <w:p w:rsidR="00D40D8C" w:rsidRPr="009B6A4B" w:rsidRDefault="00D40D8C" w:rsidP="00D40D8C">
      <w:pPr>
        <w:jc w:val="both"/>
        <w:rPr>
          <w:rFonts w:ascii="Times New Roman" w:hAnsi="Times New Roman"/>
          <w:sz w:val="28"/>
          <w:szCs w:val="28"/>
          <w:lang w:val="uz-Cyrl-UZ"/>
        </w:rPr>
      </w:pPr>
      <w:r w:rsidRPr="009B6A4B">
        <w:rPr>
          <w:rFonts w:ascii="Times New Roman" w:hAnsi="Times New Roman"/>
          <w:sz w:val="28"/>
          <w:szCs w:val="28"/>
          <w:lang w:val="uz-Cyrl-UZ"/>
        </w:rPr>
        <w:tab/>
        <w:t>2. Zidlov bog‘lovchilari yordamida tuzilgan bog‘langan qo‘shma gap.</w:t>
      </w:r>
    </w:p>
    <w:p w:rsidR="00D40D8C" w:rsidRPr="009B6A4B" w:rsidRDefault="00D40D8C" w:rsidP="00D40D8C">
      <w:pPr>
        <w:jc w:val="both"/>
        <w:rPr>
          <w:rFonts w:ascii="Times New Roman" w:hAnsi="Times New Roman"/>
          <w:sz w:val="28"/>
          <w:szCs w:val="28"/>
          <w:lang w:val="uz-Cyrl-UZ"/>
        </w:rPr>
      </w:pPr>
      <w:r w:rsidRPr="009B6A4B">
        <w:rPr>
          <w:rFonts w:ascii="Times New Roman" w:hAnsi="Times New Roman"/>
          <w:sz w:val="28"/>
          <w:szCs w:val="28"/>
          <w:lang w:val="uz-Cyrl-UZ"/>
        </w:rPr>
        <w:tab/>
        <w:t>3. Ayiruv bog‘lovchilari yordamida tuzilgan bog‘langan qo‘shma gap.</w:t>
      </w:r>
    </w:p>
    <w:p w:rsidR="00D40D8C" w:rsidRPr="009B6A4B" w:rsidRDefault="00D40D8C" w:rsidP="00D40D8C">
      <w:pPr>
        <w:jc w:val="both"/>
        <w:rPr>
          <w:rFonts w:ascii="Times New Roman" w:hAnsi="Times New Roman"/>
          <w:sz w:val="28"/>
          <w:szCs w:val="28"/>
          <w:lang w:val="uz-Cyrl-UZ"/>
        </w:rPr>
      </w:pPr>
      <w:r w:rsidRPr="009B6A4B">
        <w:rPr>
          <w:rFonts w:ascii="Times New Roman" w:hAnsi="Times New Roman"/>
          <w:sz w:val="28"/>
          <w:szCs w:val="28"/>
          <w:lang w:val="uz-Cyrl-UZ"/>
        </w:rPr>
        <w:tab/>
        <w:t>4. Teng bog‘lovchi vazifasidagi yuklamalar yordamida tuzilgan bog‘langan qo‘shma gap.</w:t>
      </w:r>
    </w:p>
    <w:p w:rsidR="00D40D8C" w:rsidRPr="009B6A4B" w:rsidRDefault="00D40D8C" w:rsidP="00D40D8C">
      <w:pPr>
        <w:jc w:val="both"/>
        <w:rPr>
          <w:rFonts w:ascii="Times New Roman" w:hAnsi="Times New Roman"/>
          <w:sz w:val="28"/>
          <w:szCs w:val="28"/>
          <w:lang w:val="uz-Cyrl-UZ"/>
        </w:rPr>
      </w:pPr>
      <w:r w:rsidRPr="009B6A4B">
        <w:rPr>
          <w:rFonts w:ascii="Times New Roman" w:hAnsi="Times New Roman"/>
          <w:sz w:val="28"/>
          <w:szCs w:val="28"/>
          <w:lang w:val="uz-Cyrl-UZ"/>
        </w:rPr>
        <w:tab/>
        <w:t xml:space="preserve">5. </w:t>
      </w:r>
      <w:r w:rsidRPr="009B6A4B">
        <w:rPr>
          <w:rFonts w:ascii="Times New Roman" w:hAnsi="Times New Roman"/>
          <w:b/>
          <w:i/>
          <w:sz w:val="28"/>
          <w:szCs w:val="28"/>
          <w:lang w:val="uz-Cyrl-UZ"/>
        </w:rPr>
        <w:t>Bo‘lsa, esa</w:t>
      </w:r>
      <w:r w:rsidRPr="009B6A4B">
        <w:rPr>
          <w:rFonts w:ascii="Times New Roman" w:hAnsi="Times New Roman"/>
          <w:sz w:val="28"/>
          <w:szCs w:val="28"/>
          <w:lang w:val="uz-Cyrl-UZ"/>
        </w:rPr>
        <w:t xml:space="preserve"> yordamchi so‘zlari vositasida tuzilgan bog‘langan qo‘shma gap.</w:t>
      </w:r>
    </w:p>
    <w:p w:rsidR="00D40D8C" w:rsidRPr="009B6A4B" w:rsidRDefault="00D40D8C" w:rsidP="00D40D8C">
      <w:pPr>
        <w:jc w:val="both"/>
        <w:rPr>
          <w:rFonts w:ascii="Times New Roman" w:hAnsi="Times New Roman"/>
          <w:i/>
          <w:sz w:val="28"/>
          <w:szCs w:val="28"/>
          <w:lang w:val="uz-Cyrl-UZ"/>
        </w:rPr>
      </w:pPr>
      <w:r w:rsidRPr="009B6A4B">
        <w:rPr>
          <w:rFonts w:ascii="Times New Roman" w:hAnsi="Times New Roman"/>
          <w:sz w:val="28"/>
          <w:szCs w:val="28"/>
          <w:lang w:val="uz-Cyrl-UZ"/>
        </w:rPr>
        <w:tab/>
      </w:r>
      <w:r w:rsidRPr="009B6A4B">
        <w:rPr>
          <w:rFonts w:ascii="Times New Roman" w:hAnsi="Times New Roman"/>
          <w:b/>
          <w:sz w:val="28"/>
          <w:szCs w:val="28"/>
          <w:lang w:val="uz-Cyrl-UZ"/>
        </w:rPr>
        <w:t>Biriktiruv bog‘lovchilari</w:t>
      </w:r>
      <w:r w:rsidRPr="009B6A4B">
        <w:rPr>
          <w:rFonts w:ascii="Times New Roman" w:hAnsi="Times New Roman"/>
          <w:sz w:val="28"/>
          <w:szCs w:val="28"/>
          <w:lang w:val="uz-Cyrl-UZ"/>
        </w:rPr>
        <w:t xml:space="preserve"> </w:t>
      </w:r>
      <w:r w:rsidRPr="009B6A4B">
        <w:rPr>
          <w:rFonts w:ascii="Times New Roman" w:hAnsi="Times New Roman"/>
          <w:i/>
          <w:sz w:val="28"/>
          <w:szCs w:val="28"/>
          <w:lang w:val="uz-Cyrl-UZ"/>
        </w:rPr>
        <w:t>(va, hamda;</w:t>
      </w:r>
      <w:r w:rsidRPr="009B6A4B">
        <w:rPr>
          <w:rFonts w:ascii="Times New Roman" w:hAnsi="Times New Roman"/>
          <w:sz w:val="28"/>
          <w:szCs w:val="28"/>
          <w:lang w:val="uz-Cyrl-UZ"/>
        </w:rPr>
        <w:t xml:space="preserve"> ba’zan shu vazifadagi </w:t>
      </w:r>
      <w:r w:rsidRPr="009B6A4B">
        <w:rPr>
          <w:rFonts w:ascii="Times New Roman" w:hAnsi="Times New Roman"/>
          <w:i/>
          <w:sz w:val="28"/>
          <w:szCs w:val="28"/>
          <w:lang w:val="uz-Cyrl-UZ"/>
        </w:rPr>
        <w:t>ham</w:t>
      </w:r>
      <w:r w:rsidRPr="009B6A4B">
        <w:rPr>
          <w:rFonts w:ascii="Times New Roman" w:hAnsi="Times New Roman"/>
          <w:sz w:val="28"/>
          <w:szCs w:val="28"/>
          <w:lang w:val="uz-Cyrl-UZ"/>
        </w:rPr>
        <w:t xml:space="preserve"> yuklamasi) yordamida tuzilgan bog‘langan qo‘shma gap tarkibidagi qismlardan bir paytda yoki ketma-ket ro‘y beradigan voqea-hodisalar anglashilib turadi. Masalan: </w:t>
      </w:r>
      <w:r w:rsidRPr="009B6A4B">
        <w:rPr>
          <w:rFonts w:ascii="Times New Roman" w:hAnsi="Times New Roman"/>
          <w:i/>
          <w:sz w:val="28"/>
          <w:szCs w:val="28"/>
          <w:lang w:val="uz-Cyrl-UZ"/>
        </w:rPr>
        <w:t>Haqiqat va to‘g‘rilikni sevadigan odam doim vijdoni farmoniga itoat qiladi va uning vijdoniga hech kim hokim bo‘la olmaydi. (Oz-oz o‘rganib dono bo‘lur.) Keng bog‘dagi har bir nihol qonib-qonib suv ichdi va uning yaproqlari nurga intilib o‘sa boshladi. (O‘.Hoshimov.)</w:t>
      </w:r>
    </w:p>
    <w:p w:rsidR="00D40D8C" w:rsidRPr="009B6A4B" w:rsidRDefault="00D40D8C" w:rsidP="00D40D8C">
      <w:pPr>
        <w:jc w:val="both"/>
        <w:rPr>
          <w:rFonts w:ascii="Times New Roman" w:hAnsi="Times New Roman"/>
          <w:i/>
          <w:sz w:val="28"/>
          <w:szCs w:val="28"/>
          <w:lang w:val="uz-Cyrl-UZ"/>
        </w:rPr>
      </w:pPr>
      <w:r w:rsidRPr="009B6A4B">
        <w:rPr>
          <w:rFonts w:ascii="Times New Roman" w:hAnsi="Times New Roman"/>
          <w:sz w:val="28"/>
          <w:szCs w:val="28"/>
          <w:lang w:val="uz-Cyrl-UZ"/>
        </w:rPr>
        <w:tab/>
      </w:r>
      <w:r w:rsidRPr="009B6A4B">
        <w:rPr>
          <w:rFonts w:ascii="Times New Roman" w:hAnsi="Times New Roman"/>
          <w:b/>
          <w:sz w:val="28"/>
          <w:szCs w:val="28"/>
          <w:lang w:val="uz-Cyrl-UZ"/>
        </w:rPr>
        <w:t>Zidlov bog‘lovchilari</w:t>
      </w:r>
      <w:r w:rsidRPr="009B6A4B">
        <w:rPr>
          <w:rFonts w:ascii="Times New Roman" w:hAnsi="Times New Roman"/>
          <w:sz w:val="28"/>
          <w:szCs w:val="28"/>
          <w:lang w:val="uz-Cyrl-UZ"/>
        </w:rPr>
        <w:t xml:space="preserve"> </w:t>
      </w:r>
      <w:r w:rsidRPr="009B6A4B">
        <w:rPr>
          <w:rFonts w:ascii="Times New Roman" w:hAnsi="Times New Roman"/>
          <w:i/>
          <w:sz w:val="28"/>
          <w:szCs w:val="28"/>
          <w:lang w:val="uz-Cyrl-UZ"/>
        </w:rPr>
        <w:t>(lekin, ammo, biroq, balki)</w:t>
      </w:r>
      <w:r w:rsidRPr="009B6A4B">
        <w:rPr>
          <w:rFonts w:ascii="Times New Roman" w:hAnsi="Times New Roman"/>
          <w:sz w:val="28"/>
          <w:szCs w:val="28"/>
          <w:lang w:val="uz-Cyrl-UZ"/>
        </w:rPr>
        <w:t xml:space="preserve"> </w:t>
      </w:r>
      <w:r w:rsidRPr="009B6A4B">
        <w:rPr>
          <w:rFonts w:ascii="Times New Roman" w:hAnsi="Times New Roman"/>
          <w:b/>
          <w:sz w:val="28"/>
          <w:szCs w:val="28"/>
          <w:lang w:val="uz-Cyrl-UZ"/>
        </w:rPr>
        <w:t>yordamida tuzilgan bog‘langan qo‘shma gap</w:t>
      </w:r>
      <w:r w:rsidRPr="009B6A4B">
        <w:rPr>
          <w:rFonts w:ascii="Times New Roman" w:hAnsi="Times New Roman"/>
          <w:sz w:val="28"/>
          <w:szCs w:val="28"/>
          <w:lang w:val="uz-Cyrl-UZ"/>
        </w:rPr>
        <w:t xml:space="preserve"> qismlari mazmunan bir-biriga zid bo‘ladi. Masalan: </w:t>
      </w:r>
      <w:r w:rsidRPr="009B6A4B">
        <w:rPr>
          <w:rFonts w:ascii="Times New Roman" w:hAnsi="Times New Roman"/>
          <w:i/>
          <w:sz w:val="28"/>
          <w:szCs w:val="28"/>
          <w:lang w:val="uz-Cyrl-UZ"/>
        </w:rPr>
        <w:t>Har qanday narsada isrofgarchilik bor, ammo yaxshilikda isrof bo‘lmaydi. («Ajoyib nasihatlar») Burni, qoshi, yana allaqaeri otasiga o‘xshardi, lekin Akbarov ham bir vaqtlar o‘g‘liday ajinsiz, quyuq qora sochli bo‘lganini tasavvur etish qiyin edi. (P.Qodirov).</w:t>
      </w:r>
    </w:p>
    <w:p w:rsidR="00D40D8C" w:rsidRPr="009B6A4B" w:rsidRDefault="00D40D8C" w:rsidP="00D40D8C">
      <w:pPr>
        <w:jc w:val="both"/>
        <w:rPr>
          <w:rFonts w:ascii="Times New Roman" w:hAnsi="Times New Roman"/>
          <w:sz w:val="28"/>
          <w:szCs w:val="28"/>
          <w:lang w:val="uz-Cyrl-UZ"/>
        </w:rPr>
      </w:pPr>
      <w:r w:rsidRPr="009B6A4B">
        <w:rPr>
          <w:rFonts w:ascii="Times New Roman" w:hAnsi="Times New Roman"/>
          <w:sz w:val="28"/>
          <w:szCs w:val="28"/>
          <w:lang w:val="uz-Cyrl-UZ"/>
        </w:rPr>
        <w:tab/>
      </w:r>
      <w:r w:rsidRPr="009B6A4B">
        <w:rPr>
          <w:rFonts w:ascii="Times New Roman" w:hAnsi="Times New Roman"/>
          <w:b/>
          <w:sz w:val="28"/>
          <w:szCs w:val="28"/>
          <w:lang w:val="uz-Cyrl-UZ"/>
        </w:rPr>
        <w:t>Ayiruv bog‘lovchilari</w:t>
      </w:r>
      <w:r w:rsidRPr="009B6A4B">
        <w:rPr>
          <w:rFonts w:ascii="Times New Roman" w:hAnsi="Times New Roman"/>
          <w:sz w:val="28"/>
          <w:szCs w:val="28"/>
          <w:lang w:val="uz-Cyrl-UZ"/>
        </w:rPr>
        <w:t xml:space="preserve"> (yo, yoki, yohud, goh..., goh, dam..., dam, ba’zan..., ba’zan...) </w:t>
      </w:r>
      <w:r w:rsidRPr="009B6A4B">
        <w:rPr>
          <w:rFonts w:ascii="Times New Roman" w:hAnsi="Times New Roman"/>
          <w:b/>
          <w:sz w:val="28"/>
          <w:szCs w:val="28"/>
          <w:lang w:val="uz-Cyrl-UZ"/>
        </w:rPr>
        <w:t>yordamida tuzilgan bog‘langan qo‘shma gapda</w:t>
      </w:r>
      <w:r w:rsidRPr="009B6A4B">
        <w:rPr>
          <w:rFonts w:ascii="Times New Roman" w:hAnsi="Times New Roman"/>
          <w:sz w:val="28"/>
          <w:szCs w:val="28"/>
          <w:lang w:val="uz-Cyrl-UZ"/>
        </w:rPr>
        <w:t xml:space="preserve"> birini tanlash lozim bo‘lgan yoki galma-gal ro‘y beradigan voqea-hodisalar ifodalanadigan qismlar birikadi.</w:t>
      </w:r>
    </w:p>
    <w:p w:rsidR="00D40D8C" w:rsidRPr="009B6A4B" w:rsidRDefault="00D40D8C" w:rsidP="00D40D8C">
      <w:pPr>
        <w:jc w:val="both"/>
        <w:rPr>
          <w:rFonts w:ascii="Times New Roman" w:hAnsi="Times New Roman"/>
          <w:i/>
          <w:sz w:val="28"/>
          <w:szCs w:val="28"/>
          <w:lang w:val="uz-Cyrl-UZ"/>
        </w:rPr>
      </w:pPr>
      <w:r w:rsidRPr="009B6A4B">
        <w:rPr>
          <w:rFonts w:ascii="Times New Roman" w:hAnsi="Times New Roman"/>
          <w:sz w:val="28"/>
          <w:szCs w:val="28"/>
          <w:lang w:val="uz-Cyrl-UZ"/>
        </w:rPr>
        <w:tab/>
        <w:t xml:space="preserve">a) </w:t>
      </w:r>
      <w:r w:rsidRPr="009B6A4B">
        <w:rPr>
          <w:rFonts w:ascii="Times New Roman" w:hAnsi="Times New Roman"/>
          <w:i/>
          <w:sz w:val="28"/>
          <w:szCs w:val="28"/>
          <w:lang w:val="uz-Cyrl-UZ"/>
        </w:rPr>
        <w:t>yo (yo..., yo), yo..., yo bo‘lmasa; yoki (yoki..., yoki); yo..., yoki; xoh..., xoh</w:t>
      </w:r>
      <w:r w:rsidRPr="009B6A4B">
        <w:rPr>
          <w:rFonts w:ascii="Times New Roman" w:hAnsi="Times New Roman"/>
          <w:sz w:val="28"/>
          <w:szCs w:val="28"/>
          <w:lang w:val="uz-Cyrl-UZ"/>
        </w:rPr>
        <w:t xml:space="preserve"> bog‘lovchilari birini tanlash lozim bo‘lgan voqea-hodisalarni ifodalovchi qismlarni birlashtiradi. Masalan: </w:t>
      </w:r>
      <w:r w:rsidRPr="009B6A4B">
        <w:rPr>
          <w:rFonts w:ascii="Times New Roman" w:hAnsi="Times New Roman"/>
          <w:i/>
          <w:sz w:val="28"/>
          <w:szCs w:val="28"/>
          <w:lang w:val="uz-Cyrl-UZ"/>
        </w:rPr>
        <w:t>Yo ko‘k unga o‘z sirlarini ochishni tilamas, yo uning aql ko‘zgusi xiralashib qolgan. (O.Yoqubov.)</w:t>
      </w:r>
    </w:p>
    <w:p w:rsidR="00D40D8C" w:rsidRPr="009B6A4B" w:rsidRDefault="00D40D8C" w:rsidP="00D40D8C">
      <w:pPr>
        <w:jc w:val="both"/>
        <w:rPr>
          <w:rFonts w:ascii="Times New Roman" w:hAnsi="Times New Roman"/>
          <w:i/>
          <w:sz w:val="28"/>
          <w:szCs w:val="28"/>
          <w:lang w:val="uz-Cyrl-UZ"/>
        </w:rPr>
      </w:pPr>
      <w:r w:rsidRPr="009B6A4B">
        <w:rPr>
          <w:rFonts w:ascii="Times New Roman" w:hAnsi="Times New Roman"/>
          <w:sz w:val="28"/>
          <w:szCs w:val="28"/>
          <w:lang w:val="uz-Cyrl-UZ"/>
        </w:rPr>
        <w:tab/>
        <w:t xml:space="preserve">b) </w:t>
      </w:r>
      <w:r w:rsidRPr="009B6A4B">
        <w:rPr>
          <w:rFonts w:ascii="Times New Roman" w:hAnsi="Times New Roman"/>
          <w:i/>
          <w:sz w:val="28"/>
          <w:szCs w:val="28"/>
          <w:lang w:val="uz-Cyrl-UZ"/>
        </w:rPr>
        <w:t>goh..., goh; dam..., dam; ba’zan..., ba’zan</w:t>
      </w:r>
      <w:r w:rsidRPr="009B6A4B">
        <w:rPr>
          <w:rFonts w:ascii="Times New Roman" w:hAnsi="Times New Roman"/>
          <w:sz w:val="28"/>
          <w:szCs w:val="28"/>
          <w:lang w:val="uz-Cyrl-UZ"/>
        </w:rPr>
        <w:t xml:space="preserve"> bog‘lovchilari galma-gal ro‘y beradigan voqea-hodisalarni ifodalovchi qismlarni bog‘laydi. Masalan, </w:t>
      </w:r>
      <w:r w:rsidRPr="009B6A4B">
        <w:rPr>
          <w:rFonts w:ascii="Times New Roman" w:hAnsi="Times New Roman"/>
          <w:i/>
          <w:sz w:val="28"/>
          <w:szCs w:val="28"/>
          <w:lang w:val="uz-Cyrl-UZ"/>
        </w:rPr>
        <w:t xml:space="preserve">Ba’zan oy </w:t>
      </w:r>
      <w:r w:rsidRPr="009B6A4B">
        <w:rPr>
          <w:rFonts w:ascii="Times New Roman" w:hAnsi="Times New Roman"/>
          <w:i/>
          <w:sz w:val="28"/>
          <w:szCs w:val="28"/>
          <w:lang w:val="uz-Cyrl-UZ"/>
        </w:rPr>
        <w:lastRenderedPageBreak/>
        <w:t>zarrin kokillarini yer yuziga yoyib yuboradi, ba’zan bulut oy yuzini qoplab oladi. (Oybek.)</w:t>
      </w:r>
    </w:p>
    <w:p w:rsidR="00D40D8C" w:rsidRPr="009B6A4B" w:rsidRDefault="00D40D8C" w:rsidP="00D40D8C">
      <w:pPr>
        <w:jc w:val="both"/>
        <w:rPr>
          <w:rFonts w:ascii="Times New Roman" w:hAnsi="Times New Roman"/>
          <w:sz w:val="28"/>
          <w:szCs w:val="28"/>
          <w:lang w:val="uz-Cyrl-UZ"/>
        </w:rPr>
      </w:pPr>
      <w:r w:rsidRPr="009B6A4B">
        <w:rPr>
          <w:rFonts w:ascii="Times New Roman" w:hAnsi="Times New Roman"/>
          <w:sz w:val="28"/>
          <w:szCs w:val="28"/>
          <w:lang w:val="uz-Cyrl-UZ"/>
        </w:rPr>
        <w:tab/>
      </w:r>
      <w:r w:rsidRPr="009B6A4B">
        <w:rPr>
          <w:rFonts w:ascii="Times New Roman" w:hAnsi="Times New Roman"/>
          <w:b/>
          <w:sz w:val="28"/>
          <w:szCs w:val="28"/>
          <w:lang w:val="uz-Cyrl-UZ"/>
        </w:rPr>
        <w:t>Teng bog‘lovchilar vazifasidagi yuklamalar yordamida tuzilgan bog‘langan qo‘shma gaplar</w:t>
      </w:r>
      <w:r w:rsidRPr="009B6A4B">
        <w:rPr>
          <w:rFonts w:ascii="Times New Roman" w:hAnsi="Times New Roman"/>
          <w:sz w:val="28"/>
          <w:szCs w:val="28"/>
          <w:lang w:val="uz-Cyrl-UZ"/>
        </w:rPr>
        <w:t xml:space="preserve"> qismlaridan bir paytda yoki ketma-ket ro‘y beradigan voqea-hodisalar yoxud mazmunan zid bo‘lgan voqea-hodisalar anglashilib turadi.</w:t>
      </w:r>
    </w:p>
    <w:p w:rsidR="00D40D8C" w:rsidRPr="009B6A4B" w:rsidRDefault="00D40D8C" w:rsidP="00D40D8C">
      <w:pPr>
        <w:jc w:val="both"/>
        <w:rPr>
          <w:rFonts w:ascii="Times New Roman" w:hAnsi="Times New Roman"/>
          <w:i/>
          <w:sz w:val="28"/>
          <w:szCs w:val="28"/>
          <w:lang w:val="uz-Cyrl-UZ"/>
        </w:rPr>
      </w:pPr>
      <w:r w:rsidRPr="009B6A4B">
        <w:rPr>
          <w:rFonts w:ascii="Times New Roman" w:hAnsi="Times New Roman"/>
          <w:sz w:val="28"/>
          <w:szCs w:val="28"/>
          <w:lang w:val="uz-Cyrl-UZ"/>
        </w:rPr>
        <w:tab/>
        <w:t xml:space="preserve">Bunda </w:t>
      </w:r>
      <w:r w:rsidRPr="009B6A4B">
        <w:rPr>
          <w:rFonts w:ascii="Times New Roman" w:hAnsi="Times New Roman"/>
          <w:i/>
          <w:sz w:val="28"/>
          <w:szCs w:val="28"/>
          <w:lang w:val="uz-Cyrl-UZ"/>
        </w:rPr>
        <w:t>–u, (-yu), -da, na..., na</w:t>
      </w:r>
      <w:r w:rsidRPr="009B6A4B">
        <w:rPr>
          <w:rFonts w:ascii="Times New Roman" w:hAnsi="Times New Roman"/>
          <w:sz w:val="28"/>
          <w:szCs w:val="28"/>
          <w:lang w:val="uz-Cyrl-UZ"/>
        </w:rPr>
        <w:t xml:space="preserve"> yuklamalari biriktiruv bog‘lovchilarining vazifasini, </w:t>
      </w:r>
      <w:r w:rsidRPr="009B6A4B">
        <w:rPr>
          <w:rFonts w:ascii="Times New Roman" w:hAnsi="Times New Roman"/>
          <w:i/>
          <w:sz w:val="28"/>
          <w:szCs w:val="28"/>
          <w:lang w:val="uz-Cyrl-UZ"/>
        </w:rPr>
        <w:t>-u (-yu)</w:t>
      </w:r>
      <w:r w:rsidRPr="009B6A4B">
        <w:rPr>
          <w:rFonts w:ascii="Times New Roman" w:hAnsi="Times New Roman"/>
          <w:sz w:val="28"/>
          <w:szCs w:val="28"/>
          <w:lang w:val="uz-Cyrl-UZ"/>
        </w:rPr>
        <w:t xml:space="preserve"> yuklamasi zidlov bog‘lovchilari vazifasini bajaradi. Masalan: </w:t>
      </w:r>
      <w:r w:rsidRPr="009B6A4B">
        <w:rPr>
          <w:rFonts w:ascii="Times New Roman" w:hAnsi="Times New Roman"/>
          <w:i/>
          <w:sz w:val="28"/>
          <w:szCs w:val="28"/>
          <w:lang w:val="uz-Cyrl-UZ"/>
        </w:rPr>
        <w:t>Oyko‘l ilgari alohida xo‘jalik edi-yu, kattagina idorasi bor edi. (P.Qodirov.) Ikki tomondagi kitoblarga to‘lib turadigan qubbali javonlarda na bir kitob bor, na bir qo‘lyozma bor. (O.Yoqubov.)</w:t>
      </w:r>
    </w:p>
    <w:p w:rsidR="00D40D8C" w:rsidRPr="009B6A4B" w:rsidRDefault="00D40D8C" w:rsidP="00D40D8C">
      <w:pPr>
        <w:jc w:val="both"/>
        <w:rPr>
          <w:rFonts w:ascii="Times New Roman" w:hAnsi="Times New Roman"/>
          <w:i/>
          <w:sz w:val="28"/>
          <w:szCs w:val="28"/>
          <w:lang w:val="uz-Cyrl-UZ"/>
        </w:rPr>
      </w:pPr>
      <w:r w:rsidRPr="009B6A4B">
        <w:rPr>
          <w:rFonts w:ascii="Times New Roman" w:hAnsi="Times New Roman"/>
          <w:sz w:val="28"/>
          <w:szCs w:val="28"/>
          <w:lang w:val="uz-Cyrl-UZ"/>
        </w:rPr>
        <w:tab/>
      </w:r>
      <w:r w:rsidRPr="009B6A4B">
        <w:rPr>
          <w:rFonts w:ascii="Times New Roman" w:hAnsi="Times New Roman"/>
          <w:b/>
          <w:i/>
          <w:sz w:val="28"/>
          <w:szCs w:val="28"/>
          <w:lang w:val="uz-Cyrl-UZ"/>
        </w:rPr>
        <w:t>Bo‘lsa, esa</w:t>
      </w:r>
      <w:r w:rsidRPr="009B6A4B">
        <w:rPr>
          <w:rFonts w:ascii="Times New Roman" w:hAnsi="Times New Roman"/>
          <w:sz w:val="28"/>
          <w:szCs w:val="28"/>
          <w:lang w:val="uz-Cyrl-UZ"/>
        </w:rPr>
        <w:t xml:space="preserve"> so‘zlari vositasida tuzilgan bog‘langan qo‘shma gap qismlaridan bir vaqtda yoki ketma-ket ro‘y beradigan voqea-hodisalar qiyoslanishi anglashiladi. Masalan: </w:t>
      </w:r>
      <w:r w:rsidRPr="009B6A4B">
        <w:rPr>
          <w:rFonts w:ascii="Times New Roman" w:hAnsi="Times New Roman"/>
          <w:i/>
          <w:sz w:val="28"/>
          <w:szCs w:val="28"/>
          <w:lang w:val="uz-Cyrl-UZ"/>
        </w:rPr>
        <w:t>Oliy himmatli kishi, mard odam bir lahzada do‘st orttiradi, pastkash esa necha yillik oshnaligini bir lahzada barbod qiladi. («Oz-oz o‘rganib dono bo‘lur».)</w:t>
      </w:r>
    </w:p>
    <w:p w:rsidR="00D40D8C" w:rsidRPr="009B6A4B" w:rsidRDefault="00D40D8C" w:rsidP="00D40D8C">
      <w:pPr>
        <w:jc w:val="both"/>
        <w:rPr>
          <w:rFonts w:ascii="Times New Roman" w:hAnsi="Times New Roman"/>
          <w:sz w:val="28"/>
          <w:szCs w:val="28"/>
          <w:lang w:val="uz-Cyrl-UZ"/>
        </w:rPr>
      </w:pPr>
      <w:r w:rsidRPr="009B6A4B">
        <w:rPr>
          <w:rFonts w:ascii="Times New Roman" w:hAnsi="Times New Roman"/>
          <w:sz w:val="28"/>
          <w:szCs w:val="28"/>
          <w:lang w:val="uz-Cyrl-UZ"/>
        </w:rPr>
        <w:tab/>
      </w:r>
    </w:p>
    <w:p w:rsidR="00D40D8C" w:rsidRPr="009B6A4B" w:rsidRDefault="00D40D8C" w:rsidP="00D40D8C">
      <w:pPr>
        <w:jc w:val="center"/>
        <w:rPr>
          <w:rFonts w:ascii="Times New Roman" w:hAnsi="Times New Roman"/>
          <w:b/>
          <w:sz w:val="28"/>
          <w:szCs w:val="28"/>
          <w:lang w:val="uz-Cyrl-UZ"/>
        </w:rPr>
      </w:pPr>
      <w:r w:rsidRPr="009B6A4B">
        <w:rPr>
          <w:rFonts w:ascii="Times New Roman" w:hAnsi="Times New Roman"/>
          <w:b/>
          <w:sz w:val="28"/>
          <w:szCs w:val="28"/>
          <w:lang w:val="uz-Cyrl-UZ"/>
        </w:rPr>
        <w:t>Bog‘langan qo‘shma gaplarda tinish belgilarining ishlatilishi</w:t>
      </w:r>
    </w:p>
    <w:p w:rsidR="00D40D8C" w:rsidRPr="009B6A4B" w:rsidRDefault="00D40D8C" w:rsidP="00D40D8C">
      <w:pPr>
        <w:jc w:val="both"/>
        <w:rPr>
          <w:rFonts w:ascii="Times New Roman" w:hAnsi="Times New Roman"/>
          <w:i/>
          <w:sz w:val="28"/>
          <w:szCs w:val="28"/>
          <w:lang w:val="uz-Cyrl-UZ"/>
        </w:rPr>
      </w:pPr>
      <w:r w:rsidRPr="009B6A4B">
        <w:rPr>
          <w:rFonts w:ascii="Times New Roman" w:hAnsi="Times New Roman"/>
          <w:sz w:val="28"/>
          <w:szCs w:val="28"/>
          <w:lang w:val="uz-Cyrl-UZ"/>
        </w:rPr>
        <w:tab/>
        <w:t xml:space="preserve">1. Bog‘langan qo‘shma gap qismlari o‘zaro biriktiruv bog‘lovchilari yordamida biriksa, shuningdek yakka qo‘llanuvchi </w:t>
      </w:r>
      <w:r w:rsidRPr="009B6A4B">
        <w:rPr>
          <w:rFonts w:ascii="Times New Roman" w:hAnsi="Times New Roman"/>
          <w:i/>
          <w:sz w:val="28"/>
          <w:szCs w:val="28"/>
          <w:lang w:val="uz-Cyrl-UZ"/>
        </w:rPr>
        <w:t>yo, yoki, yoxud</w:t>
      </w:r>
      <w:r w:rsidRPr="009B6A4B">
        <w:rPr>
          <w:rFonts w:ascii="Times New Roman" w:hAnsi="Times New Roman"/>
          <w:sz w:val="28"/>
          <w:szCs w:val="28"/>
          <w:lang w:val="uz-Cyrl-UZ"/>
        </w:rPr>
        <w:t xml:space="preserve"> ayiruv bog‘lovchilari yordamida biriksa, ular orasiga vergul qo‘yilmaydi. Masalan: </w:t>
      </w:r>
      <w:r w:rsidRPr="009B6A4B">
        <w:rPr>
          <w:rFonts w:ascii="Times New Roman" w:hAnsi="Times New Roman"/>
          <w:i/>
          <w:sz w:val="28"/>
          <w:szCs w:val="28"/>
          <w:lang w:val="uz-Cyrl-UZ"/>
        </w:rPr>
        <w:t xml:space="preserve">Shamol tag‘in shu tomonga burildi </w:t>
      </w:r>
      <w:r w:rsidRPr="009B6A4B">
        <w:rPr>
          <w:rFonts w:ascii="Times New Roman" w:hAnsi="Times New Roman"/>
          <w:b/>
          <w:i/>
          <w:sz w:val="28"/>
          <w:szCs w:val="28"/>
          <w:lang w:val="uz-Cyrl-UZ"/>
        </w:rPr>
        <w:t>va</w:t>
      </w:r>
      <w:r w:rsidRPr="009B6A4B">
        <w:rPr>
          <w:rFonts w:ascii="Times New Roman" w:hAnsi="Times New Roman"/>
          <w:i/>
          <w:sz w:val="28"/>
          <w:szCs w:val="28"/>
          <w:lang w:val="uz-Cyrl-UZ"/>
        </w:rPr>
        <w:t xml:space="preserve"> ingichka, qo‘ng‘iroqday ovoz jaranglab eshitildi. (O‘.Hoshimov.)</w:t>
      </w:r>
    </w:p>
    <w:p w:rsidR="00D40D8C" w:rsidRPr="009B6A4B" w:rsidRDefault="00D40D8C" w:rsidP="00D40D8C">
      <w:pPr>
        <w:jc w:val="both"/>
        <w:rPr>
          <w:rFonts w:ascii="Times New Roman" w:hAnsi="Times New Roman"/>
          <w:i/>
          <w:sz w:val="28"/>
          <w:szCs w:val="28"/>
          <w:lang w:val="uz-Cyrl-UZ"/>
        </w:rPr>
      </w:pPr>
      <w:r w:rsidRPr="009B6A4B">
        <w:rPr>
          <w:rFonts w:ascii="Times New Roman" w:hAnsi="Times New Roman"/>
          <w:sz w:val="28"/>
          <w:szCs w:val="28"/>
          <w:lang w:val="uz-Cyrl-UZ"/>
        </w:rPr>
        <w:tab/>
        <w:t xml:space="preserve">2. Bog‘langan qo‘shma gap qismlari zidlov bog‘lovchilari yordamida biriksa, bunday bog‘lovchidan oldin vergul qo‘yiladi. Masalan: </w:t>
      </w:r>
      <w:r w:rsidRPr="009B6A4B">
        <w:rPr>
          <w:rFonts w:ascii="Times New Roman" w:hAnsi="Times New Roman"/>
          <w:i/>
          <w:sz w:val="28"/>
          <w:szCs w:val="28"/>
          <w:lang w:val="uz-Cyrl-UZ"/>
        </w:rPr>
        <w:t>Qorong‘ida buloq suvining o‘zi ko‘rinmas edi</w:t>
      </w:r>
      <w:r w:rsidRPr="009B6A4B">
        <w:rPr>
          <w:rFonts w:ascii="Times New Roman" w:hAnsi="Times New Roman"/>
          <w:b/>
          <w:i/>
          <w:sz w:val="28"/>
          <w:szCs w:val="28"/>
          <w:lang w:val="uz-Cyrl-UZ"/>
        </w:rPr>
        <w:t>,</w:t>
      </w:r>
      <w:r w:rsidRPr="009B6A4B">
        <w:rPr>
          <w:rFonts w:ascii="Times New Roman" w:hAnsi="Times New Roman"/>
          <w:i/>
          <w:sz w:val="28"/>
          <w:szCs w:val="28"/>
          <w:lang w:val="uz-Cyrl-UZ"/>
        </w:rPr>
        <w:t xml:space="preserve"> </w:t>
      </w:r>
      <w:r w:rsidRPr="009B6A4B">
        <w:rPr>
          <w:rFonts w:ascii="Times New Roman" w:hAnsi="Times New Roman"/>
          <w:b/>
          <w:i/>
          <w:sz w:val="28"/>
          <w:szCs w:val="28"/>
          <w:lang w:val="uz-Cyrl-UZ"/>
        </w:rPr>
        <w:t>ammo</w:t>
      </w:r>
      <w:r w:rsidRPr="009B6A4B">
        <w:rPr>
          <w:rFonts w:ascii="Times New Roman" w:hAnsi="Times New Roman"/>
          <w:i/>
          <w:sz w:val="28"/>
          <w:szCs w:val="28"/>
          <w:lang w:val="uz-Cyrl-UZ"/>
        </w:rPr>
        <w:t xml:space="preserve"> shildirashi aniq eshitilar edi. (P.Qodirov.)</w:t>
      </w:r>
    </w:p>
    <w:p w:rsidR="00D40D8C" w:rsidRPr="009B6A4B" w:rsidRDefault="00D40D8C" w:rsidP="00D40D8C">
      <w:pPr>
        <w:jc w:val="both"/>
        <w:rPr>
          <w:rFonts w:ascii="Times New Roman" w:hAnsi="Times New Roman"/>
          <w:i/>
          <w:sz w:val="28"/>
          <w:szCs w:val="28"/>
          <w:lang w:val="uz-Cyrl-UZ"/>
        </w:rPr>
      </w:pPr>
      <w:r w:rsidRPr="009B6A4B">
        <w:rPr>
          <w:rFonts w:ascii="Times New Roman" w:hAnsi="Times New Roman"/>
          <w:sz w:val="28"/>
          <w:szCs w:val="28"/>
          <w:lang w:val="uz-Cyrl-UZ"/>
        </w:rPr>
        <w:tab/>
        <w:t xml:space="preserve">3. Bog‘langan qo‘shma gap tarkibidagi qismlar </w:t>
      </w:r>
      <w:r w:rsidRPr="009B6A4B">
        <w:rPr>
          <w:rFonts w:ascii="Times New Roman" w:hAnsi="Times New Roman"/>
          <w:b/>
          <w:i/>
          <w:sz w:val="28"/>
          <w:szCs w:val="28"/>
          <w:lang w:val="uz-Cyrl-UZ"/>
        </w:rPr>
        <w:t xml:space="preserve">bo‘lsa, esa </w:t>
      </w:r>
      <w:r w:rsidRPr="009B6A4B">
        <w:rPr>
          <w:rFonts w:ascii="Times New Roman" w:hAnsi="Times New Roman"/>
          <w:sz w:val="28"/>
          <w:szCs w:val="28"/>
          <w:lang w:val="uz-Cyrl-UZ"/>
        </w:rPr>
        <w:t xml:space="preserve">so‘zlari vositasida biriksa ham, ular orasiga vergul qo‘yiladi. Masalan: </w:t>
      </w:r>
      <w:r w:rsidRPr="009B6A4B">
        <w:rPr>
          <w:rFonts w:ascii="Times New Roman" w:hAnsi="Times New Roman"/>
          <w:i/>
          <w:sz w:val="28"/>
          <w:szCs w:val="28"/>
          <w:lang w:val="uz-Cyrl-UZ"/>
        </w:rPr>
        <w:t>Harakatchan kishilar odatda omadli bo‘ladilar; aksincha qiladigan ishlarini hadeb o‘ylayveradigan va sustkashlik qiladiganlarga esa omad kamdan-kam nasib etadi. (Gerodot.)</w:t>
      </w:r>
    </w:p>
    <w:p w:rsidR="00BD6E26" w:rsidRPr="00A7709B" w:rsidRDefault="00D40D8C" w:rsidP="001E654C">
      <w:pPr>
        <w:jc w:val="both"/>
        <w:rPr>
          <w:rFonts w:ascii="Times New Roman" w:hAnsi="Times New Roman"/>
          <w:i/>
          <w:sz w:val="28"/>
          <w:szCs w:val="28"/>
          <w:lang w:val="uz-Cyrl-UZ"/>
        </w:rPr>
      </w:pPr>
      <w:r w:rsidRPr="009B6A4B">
        <w:rPr>
          <w:rFonts w:ascii="Times New Roman" w:hAnsi="Times New Roman"/>
          <w:sz w:val="28"/>
          <w:szCs w:val="28"/>
          <w:lang w:val="uz-Cyrl-UZ"/>
        </w:rPr>
        <w:tab/>
        <w:t xml:space="preserve">4.Bog‘langan qo‘shma gap tarkibidagi qismlar takrorlanuvchi ayiruv bog‘lovchilari yoki inkor yuklamasi yordamida biriksa, takrorlanib kelgan yordamchidan oldin vergul qo‘yiladi. Masalan: </w:t>
      </w:r>
      <w:r w:rsidRPr="009B6A4B">
        <w:rPr>
          <w:rFonts w:ascii="Times New Roman" w:hAnsi="Times New Roman"/>
          <w:i/>
          <w:sz w:val="28"/>
          <w:szCs w:val="28"/>
          <w:lang w:val="uz-Cyrl-UZ"/>
        </w:rPr>
        <w:t xml:space="preserve">Goh supa chetiga ekilgan rayhon </w:t>
      </w:r>
      <w:r w:rsidRPr="009B6A4B">
        <w:rPr>
          <w:rFonts w:ascii="Times New Roman" w:hAnsi="Times New Roman"/>
          <w:i/>
          <w:sz w:val="28"/>
          <w:szCs w:val="28"/>
          <w:lang w:val="uz-Cyrl-UZ"/>
        </w:rPr>
        <w:lastRenderedPageBreak/>
        <w:t>hidi dimog‘iga urilardi, goh tom orqasidagi yo‘ng‘ichqazorda hasharotlarning bir qiyomda chirillashi e’t</w:t>
      </w:r>
      <w:r w:rsidR="001E654C">
        <w:rPr>
          <w:rFonts w:ascii="Times New Roman" w:hAnsi="Times New Roman"/>
          <w:i/>
          <w:sz w:val="28"/>
          <w:szCs w:val="28"/>
          <w:lang w:val="uz-Cyrl-UZ"/>
        </w:rPr>
        <w:t>iborini tortardi... (P.Qodir</w:t>
      </w:r>
    </w:p>
    <w:p w:rsidR="00BD6E26" w:rsidRPr="00A7709B" w:rsidRDefault="00BD6E26" w:rsidP="00BD6E26">
      <w:pPr>
        <w:pStyle w:val="afa"/>
        <w:rPr>
          <w:rFonts w:ascii="Times New Roman" w:hAnsi="Times New Roman" w:cs="Times New Roman"/>
          <w:sz w:val="28"/>
          <w:szCs w:val="28"/>
          <w:lang w:val="uz-Cyrl-UZ"/>
        </w:rPr>
      </w:pPr>
      <w:r w:rsidRPr="00A7709B">
        <w:rPr>
          <w:rFonts w:ascii="Times New Roman" w:hAnsi="Times New Roman" w:cs="Times New Roman"/>
          <w:b/>
          <w:sz w:val="28"/>
          <w:szCs w:val="28"/>
          <w:lang w:val="uz-Cyrl-UZ"/>
        </w:rPr>
        <w:t>1-mashq</w:t>
      </w:r>
      <w:r w:rsidRPr="00A7709B">
        <w:rPr>
          <w:rFonts w:ascii="Times New Roman" w:hAnsi="Times New Roman" w:cs="Times New Roman"/>
          <w:sz w:val="28"/>
          <w:szCs w:val="28"/>
          <w:lang w:val="uz-Cyrl-UZ"/>
        </w:rPr>
        <w:t>. Kerakli tinish bеlgilarni qo‘yib chiqing.</w:t>
      </w:r>
    </w:p>
    <w:p w:rsidR="00BD6E26" w:rsidRPr="00A7709B" w:rsidRDefault="00BD6E26" w:rsidP="00BD6E26">
      <w:pPr>
        <w:pStyle w:val="afa"/>
        <w:rPr>
          <w:rFonts w:ascii="Times New Roman" w:hAnsi="Times New Roman" w:cs="Times New Roman"/>
          <w:sz w:val="28"/>
          <w:szCs w:val="28"/>
          <w:lang w:val="uz-Cyrl-UZ"/>
        </w:rPr>
      </w:pPr>
    </w:p>
    <w:p w:rsidR="00BD6E26" w:rsidRPr="00A7709B" w:rsidRDefault="00BD6E26" w:rsidP="00BD6E26">
      <w:pPr>
        <w:pStyle w:val="afa"/>
        <w:rPr>
          <w:rFonts w:ascii="Times New Roman" w:hAnsi="Times New Roman" w:cs="Times New Roman"/>
          <w:sz w:val="28"/>
          <w:szCs w:val="28"/>
          <w:lang w:val="uz-Cyrl-UZ"/>
        </w:rPr>
      </w:pPr>
      <w:r w:rsidRPr="00A7709B">
        <w:rPr>
          <w:rFonts w:ascii="Times New Roman" w:hAnsi="Times New Roman" w:cs="Times New Roman"/>
          <w:sz w:val="28"/>
          <w:szCs w:val="28"/>
          <w:lang w:val="uz-Cyrl-UZ"/>
        </w:rPr>
        <w:t xml:space="preserve">1. Shunday odamlar borki ular hayotlarini xalq xizmatiga bag‘ishlaydilar xalq baxtini o‘z baxtlari dеb biladilar. </w:t>
      </w:r>
    </w:p>
    <w:p w:rsidR="00BD6E26" w:rsidRPr="00A7709B" w:rsidRDefault="00BD6E26" w:rsidP="00BD6E26">
      <w:pPr>
        <w:pStyle w:val="afa"/>
        <w:rPr>
          <w:rFonts w:ascii="Times New Roman" w:hAnsi="Times New Roman" w:cs="Times New Roman"/>
          <w:sz w:val="28"/>
          <w:szCs w:val="28"/>
          <w:lang w:val="uz-Cyrl-UZ"/>
        </w:rPr>
      </w:pPr>
      <w:r w:rsidRPr="00A7709B">
        <w:rPr>
          <w:rFonts w:ascii="Times New Roman" w:hAnsi="Times New Roman" w:cs="Times New Roman"/>
          <w:sz w:val="28"/>
          <w:szCs w:val="28"/>
          <w:lang w:val="uz-Cyrl-UZ"/>
        </w:rPr>
        <w:t xml:space="preserve">2. Kim ko‘p mеhnat qilsa u ko‘p haq oladi.  </w:t>
      </w:r>
    </w:p>
    <w:p w:rsidR="00BD6E26" w:rsidRPr="009D2B7D" w:rsidRDefault="00BD6E26" w:rsidP="00BD6E26">
      <w:pPr>
        <w:pStyle w:val="afa"/>
        <w:rPr>
          <w:rFonts w:ascii="Times New Roman" w:hAnsi="Times New Roman" w:cs="Times New Roman"/>
          <w:sz w:val="28"/>
          <w:szCs w:val="28"/>
          <w:lang w:val="es-ES"/>
        </w:rPr>
      </w:pPr>
      <w:r w:rsidRPr="009D2B7D">
        <w:rPr>
          <w:rFonts w:ascii="Times New Roman" w:hAnsi="Times New Roman" w:cs="Times New Roman"/>
          <w:sz w:val="28"/>
          <w:szCs w:val="28"/>
          <w:lang w:val="es-ES"/>
        </w:rPr>
        <w:t xml:space="preserve">3. Kimning tili achchiq bo‘lsa uning suhbatidan el qochadi.  </w:t>
      </w:r>
    </w:p>
    <w:p w:rsidR="00BD6E26" w:rsidRPr="009D2B7D" w:rsidRDefault="00BD6E26" w:rsidP="00BD6E26">
      <w:pPr>
        <w:pStyle w:val="afa"/>
        <w:rPr>
          <w:rFonts w:ascii="Times New Roman" w:hAnsi="Times New Roman" w:cs="Times New Roman"/>
          <w:sz w:val="28"/>
          <w:szCs w:val="28"/>
          <w:lang w:val="es-ES"/>
        </w:rPr>
      </w:pPr>
      <w:r w:rsidRPr="009D2B7D">
        <w:rPr>
          <w:rFonts w:ascii="Times New Roman" w:hAnsi="Times New Roman" w:cs="Times New Roman"/>
          <w:sz w:val="28"/>
          <w:szCs w:val="28"/>
          <w:lang w:val="es-ES"/>
        </w:rPr>
        <w:t xml:space="preserve">4. Shunday odamlar borki  boshqaning mulkiga hasad qiladilar. </w:t>
      </w:r>
    </w:p>
    <w:p w:rsidR="00BD6E26" w:rsidRPr="009D2B7D" w:rsidRDefault="00BD6E26" w:rsidP="00BD6E26">
      <w:pPr>
        <w:pStyle w:val="afa"/>
        <w:rPr>
          <w:rFonts w:ascii="Times New Roman" w:hAnsi="Times New Roman" w:cs="Times New Roman"/>
          <w:sz w:val="28"/>
          <w:szCs w:val="28"/>
          <w:lang w:val="es-ES"/>
        </w:rPr>
      </w:pPr>
      <w:r w:rsidRPr="009D2B7D">
        <w:rPr>
          <w:rFonts w:ascii="Times New Roman" w:hAnsi="Times New Roman" w:cs="Times New Roman"/>
          <w:sz w:val="28"/>
          <w:szCs w:val="28"/>
          <w:lang w:val="es-ES"/>
        </w:rPr>
        <w:t>5. Kimki o‘z m</w:t>
      </w:r>
      <w:r w:rsidRPr="009D2B7D">
        <w:rPr>
          <w:rFonts w:ascii="Times New Roman" w:hAnsi="Times New Roman" w:cs="Times New Roman"/>
          <w:sz w:val="28"/>
          <w:szCs w:val="28"/>
        </w:rPr>
        <w:t>е</w:t>
      </w:r>
      <w:r w:rsidRPr="009D2B7D">
        <w:rPr>
          <w:rFonts w:ascii="Times New Roman" w:hAnsi="Times New Roman" w:cs="Times New Roman"/>
          <w:sz w:val="28"/>
          <w:szCs w:val="28"/>
          <w:lang w:val="es-ES"/>
        </w:rPr>
        <w:t>hnatini s</w:t>
      </w:r>
      <w:r w:rsidRPr="009D2B7D">
        <w:rPr>
          <w:rFonts w:ascii="Times New Roman" w:hAnsi="Times New Roman" w:cs="Times New Roman"/>
          <w:sz w:val="28"/>
          <w:szCs w:val="28"/>
        </w:rPr>
        <w:t>е</w:t>
      </w:r>
      <w:r w:rsidRPr="009D2B7D">
        <w:rPr>
          <w:rFonts w:ascii="Times New Roman" w:hAnsi="Times New Roman" w:cs="Times New Roman"/>
          <w:sz w:val="28"/>
          <w:szCs w:val="28"/>
          <w:lang w:val="es-ES"/>
        </w:rPr>
        <w:t xml:space="preserve">vsa  unday kishini hamma hurmat qiladi. </w:t>
      </w:r>
    </w:p>
    <w:p w:rsidR="00BD6E26" w:rsidRPr="009D2B7D" w:rsidRDefault="00BD6E26" w:rsidP="00BD6E26">
      <w:pPr>
        <w:pStyle w:val="afa"/>
        <w:rPr>
          <w:rFonts w:ascii="Times New Roman" w:hAnsi="Times New Roman" w:cs="Times New Roman"/>
          <w:sz w:val="28"/>
          <w:szCs w:val="28"/>
          <w:lang w:val="sv-SE"/>
        </w:rPr>
      </w:pPr>
      <w:r w:rsidRPr="009D2B7D">
        <w:rPr>
          <w:rFonts w:ascii="Times New Roman" w:hAnsi="Times New Roman" w:cs="Times New Roman"/>
          <w:sz w:val="28"/>
          <w:szCs w:val="28"/>
          <w:lang w:val="sv-SE"/>
        </w:rPr>
        <w:t xml:space="preserve">6. Kimning ko‘ngli to‘g‘ri bo‘lsa uning yo‘li ham to‘g‘ri.  </w:t>
      </w:r>
    </w:p>
    <w:p w:rsidR="00BD6E26" w:rsidRPr="009D2B7D" w:rsidRDefault="00BD6E26" w:rsidP="00BD6E26">
      <w:pPr>
        <w:pStyle w:val="afa"/>
        <w:rPr>
          <w:rFonts w:ascii="Times New Roman" w:hAnsi="Times New Roman" w:cs="Times New Roman"/>
          <w:sz w:val="28"/>
          <w:szCs w:val="28"/>
          <w:lang w:val="sv-SE"/>
        </w:rPr>
      </w:pPr>
      <w:r w:rsidRPr="009D2B7D">
        <w:rPr>
          <w:rFonts w:ascii="Times New Roman" w:hAnsi="Times New Roman" w:cs="Times New Roman"/>
          <w:sz w:val="28"/>
          <w:szCs w:val="28"/>
          <w:lang w:val="sv-SE"/>
        </w:rPr>
        <w:t>7. Shunday inson haqida xabar k</w:t>
      </w:r>
      <w:r w:rsidRPr="009D2B7D">
        <w:rPr>
          <w:rFonts w:ascii="Times New Roman" w:hAnsi="Times New Roman" w:cs="Times New Roman"/>
          <w:sz w:val="28"/>
          <w:szCs w:val="28"/>
        </w:rPr>
        <w:t>е</w:t>
      </w:r>
      <w:r w:rsidRPr="009D2B7D">
        <w:rPr>
          <w:rFonts w:ascii="Times New Roman" w:hAnsi="Times New Roman" w:cs="Times New Roman"/>
          <w:sz w:val="28"/>
          <w:szCs w:val="28"/>
          <w:lang w:val="sv-SE"/>
        </w:rPr>
        <w:t xml:space="preserve">ltirdimki  uning har bir so‘zi gavhardir. </w:t>
      </w:r>
    </w:p>
    <w:p w:rsidR="00BD6E26" w:rsidRPr="009D2B7D" w:rsidRDefault="00BD6E26" w:rsidP="00BD6E26">
      <w:pPr>
        <w:pStyle w:val="afa"/>
        <w:rPr>
          <w:rFonts w:ascii="Times New Roman" w:hAnsi="Times New Roman" w:cs="Times New Roman"/>
          <w:sz w:val="28"/>
          <w:szCs w:val="28"/>
          <w:lang w:val="es-ES"/>
        </w:rPr>
      </w:pPr>
      <w:r w:rsidRPr="009D2B7D">
        <w:rPr>
          <w:rFonts w:ascii="Times New Roman" w:hAnsi="Times New Roman" w:cs="Times New Roman"/>
          <w:sz w:val="28"/>
          <w:szCs w:val="28"/>
          <w:lang w:val="es-ES"/>
        </w:rPr>
        <w:t>8. Oramizda shunday yoshlar borki  ular kompyut</w:t>
      </w:r>
      <w:r w:rsidRPr="009D2B7D">
        <w:rPr>
          <w:rFonts w:ascii="Times New Roman" w:hAnsi="Times New Roman" w:cs="Times New Roman"/>
          <w:sz w:val="28"/>
          <w:szCs w:val="28"/>
        </w:rPr>
        <w:t>е</w:t>
      </w:r>
      <w:r w:rsidRPr="009D2B7D">
        <w:rPr>
          <w:rFonts w:ascii="Times New Roman" w:hAnsi="Times New Roman" w:cs="Times New Roman"/>
          <w:sz w:val="28"/>
          <w:szCs w:val="28"/>
          <w:lang w:val="es-ES"/>
        </w:rPr>
        <w:t>rdan foydalanishni  yaxshi bilmaydilar.</w:t>
      </w:r>
    </w:p>
    <w:p w:rsidR="00BD6E26" w:rsidRPr="009D2B7D" w:rsidRDefault="005A672A" w:rsidP="00BD6E26">
      <w:pPr>
        <w:pStyle w:val="afa"/>
        <w:rPr>
          <w:rFonts w:ascii="Times New Roman" w:hAnsi="Times New Roman" w:cs="Times New Roman"/>
          <w:sz w:val="28"/>
          <w:szCs w:val="28"/>
          <w:lang w:val="sv-SE"/>
        </w:rPr>
      </w:pPr>
      <w:r w:rsidRPr="005A672A">
        <w:rPr>
          <w:rFonts w:ascii="Times New Roman" w:hAnsi="Times New Roman" w:cs="Times New Roman"/>
          <w:b/>
          <w:sz w:val="28"/>
          <w:szCs w:val="28"/>
          <w:lang w:val="sv-SE"/>
        </w:rPr>
        <w:t>2-ma</w:t>
      </w:r>
      <w:r w:rsidR="00BD6E26" w:rsidRPr="005A672A">
        <w:rPr>
          <w:rFonts w:ascii="Times New Roman" w:hAnsi="Times New Roman" w:cs="Times New Roman"/>
          <w:b/>
          <w:sz w:val="28"/>
          <w:szCs w:val="28"/>
          <w:lang w:val="sv-SE"/>
        </w:rPr>
        <w:t>shq</w:t>
      </w:r>
      <w:r w:rsidR="00BD6E26" w:rsidRPr="009D2B7D">
        <w:rPr>
          <w:rFonts w:ascii="Times New Roman" w:hAnsi="Times New Roman" w:cs="Times New Roman"/>
          <w:sz w:val="28"/>
          <w:szCs w:val="28"/>
          <w:lang w:val="sv-SE"/>
        </w:rPr>
        <w:t>. Quyidagi  gaplarni  davom ettiring.</w:t>
      </w:r>
    </w:p>
    <w:p w:rsidR="00BD6E26" w:rsidRPr="009D2B7D" w:rsidRDefault="00BD6E26" w:rsidP="00BD6E26">
      <w:pPr>
        <w:pStyle w:val="afa"/>
        <w:rPr>
          <w:rFonts w:ascii="Times New Roman" w:hAnsi="Times New Roman" w:cs="Times New Roman"/>
          <w:sz w:val="28"/>
          <w:szCs w:val="28"/>
          <w:lang w:val="sv-SE"/>
        </w:rPr>
      </w:pPr>
    </w:p>
    <w:p w:rsidR="00BD6E26" w:rsidRPr="009D2B7D" w:rsidRDefault="00BD6E26" w:rsidP="00BD6E26">
      <w:pPr>
        <w:pStyle w:val="afa"/>
        <w:rPr>
          <w:rFonts w:ascii="Times New Roman" w:hAnsi="Times New Roman" w:cs="Times New Roman"/>
          <w:sz w:val="28"/>
          <w:szCs w:val="28"/>
          <w:lang w:val="es-ES"/>
        </w:rPr>
      </w:pPr>
      <w:r w:rsidRPr="009D2B7D">
        <w:rPr>
          <w:rFonts w:ascii="Times New Roman" w:hAnsi="Times New Roman" w:cs="Times New Roman"/>
          <w:sz w:val="28"/>
          <w:szCs w:val="28"/>
          <w:lang w:val="es-ES"/>
        </w:rPr>
        <w:t xml:space="preserve">1. Biz shunday zamonda yashayapmizki, ........  </w:t>
      </w:r>
    </w:p>
    <w:p w:rsidR="00BD6E26" w:rsidRPr="009D2B7D" w:rsidRDefault="00BD6E26" w:rsidP="00BD6E26">
      <w:pPr>
        <w:pStyle w:val="afa"/>
        <w:rPr>
          <w:rFonts w:ascii="Times New Roman" w:hAnsi="Times New Roman" w:cs="Times New Roman"/>
          <w:sz w:val="28"/>
          <w:szCs w:val="28"/>
          <w:lang w:val="es-ES"/>
        </w:rPr>
      </w:pPr>
      <w:r w:rsidRPr="009D2B7D">
        <w:rPr>
          <w:rFonts w:ascii="Times New Roman" w:hAnsi="Times New Roman" w:cs="Times New Roman"/>
          <w:sz w:val="28"/>
          <w:szCs w:val="28"/>
          <w:lang w:val="es-ES"/>
        </w:rPr>
        <w:t xml:space="preserve">2. Ba’zi oilalar borki,.......  . </w:t>
      </w:r>
    </w:p>
    <w:p w:rsidR="00BD6E26" w:rsidRPr="009D2B7D" w:rsidRDefault="00BD6E26" w:rsidP="00BD6E26">
      <w:pPr>
        <w:pStyle w:val="afa"/>
        <w:rPr>
          <w:rFonts w:ascii="Times New Roman" w:hAnsi="Times New Roman" w:cs="Times New Roman"/>
          <w:sz w:val="28"/>
          <w:szCs w:val="28"/>
          <w:lang w:val="es-ES"/>
        </w:rPr>
      </w:pPr>
      <w:r w:rsidRPr="009D2B7D">
        <w:rPr>
          <w:rFonts w:ascii="Times New Roman" w:hAnsi="Times New Roman" w:cs="Times New Roman"/>
          <w:sz w:val="28"/>
          <w:szCs w:val="28"/>
          <w:lang w:val="es-ES"/>
        </w:rPr>
        <w:t xml:space="preserve">3. Oramizda ayrim talabalar borki, ........   </w:t>
      </w:r>
    </w:p>
    <w:p w:rsidR="00BD6E26" w:rsidRPr="009D2B7D" w:rsidRDefault="00BD6E26" w:rsidP="00BD6E26">
      <w:pPr>
        <w:pStyle w:val="afa"/>
        <w:rPr>
          <w:rFonts w:ascii="Times New Roman" w:hAnsi="Times New Roman" w:cs="Times New Roman"/>
          <w:sz w:val="28"/>
          <w:szCs w:val="28"/>
          <w:lang w:val="es-ES"/>
        </w:rPr>
      </w:pPr>
      <w:r w:rsidRPr="009D2B7D">
        <w:rPr>
          <w:rFonts w:ascii="Times New Roman" w:hAnsi="Times New Roman" w:cs="Times New Roman"/>
          <w:sz w:val="28"/>
          <w:szCs w:val="28"/>
          <w:lang w:val="es-ES"/>
        </w:rPr>
        <w:t xml:space="preserve">4.  Qaysi bir oilada totuvlik bo‘lsa, .... .   </w:t>
      </w:r>
    </w:p>
    <w:p w:rsidR="00BD6E26" w:rsidRPr="009D2B7D" w:rsidRDefault="00BD6E26" w:rsidP="00BD6E26">
      <w:pPr>
        <w:pStyle w:val="afa"/>
        <w:rPr>
          <w:rFonts w:ascii="Times New Roman" w:hAnsi="Times New Roman" w:cs="Times New Roman"/>
          <w:sz w:val="28"/>
          <w:szCs w:val="28"/>
          <w:lang w:val="es-ES"/>
        </w:rPr>
      </w:pPr>
      <w:r w:rsidRPr="009D2B7D">
        <w:rPr>
          <w:rFonts w:ascii="Times New Roman" w:hAnsi="Times New Roman" w:cs="Times New Roman"/>
          <w:sz w:val="28"/>
          <w:szCs w:val="28"/>
          <w:lang w:val="es-ES"/>
        </w:rPr>
        <w:t xml:space="preserve">5. Kishi hayotida shunday daqiqalar bo‘ladiki, .........    </w:t>
      </w:r>
    </w:p>
    <w:p w:rsidR="00BD6E26" w:rsidRPr="009D2B7D" w:rsidRDefault="00BD6E26" w:rsidP="00BD6E26">
      <w:pPr>
        <w:pStyle w:val="afa"/>
        <w:rPr>
          <w:rFonts w:ascii="Times New Roman" w:hAnsi="Times New Roman" w:cs="Times New Roman"/>
          <w:sz w:val="28"/>
          <w:szCs w:val="28"/>
          <w:lang w:val="es-ES"/>
        </w:rPr>
      </w:pPr>
      <w:r w:rsidRPr="009D2B7D">
        <w:rPr>
          <w:rFonts w:ascii="Times New Roman" w:hAnsi="Times New Roman" w:cs="Times New Roman"/>
          <w:sz w:val="28"/>
          <w:szCs w:val="28"/>
          <w:lang w:val="es-ES"/>
        </w:rPr>
        <w:t xml:space="preserve">6. Ko‘rib turibmanki,....... . </w:t>
      </w:r>
    </w:p>
    <w:p w:rsidR="00BD6E26" w:rsidRPr="009D2B7D" w:rsidRDefault="00BD6E26" w:rsidP="00BD6E26">
      <w:pPr>
        <w:pStyle w:val="afa"/>
        <w:rPr>
          <w:rFonts w:ascii="Times New Roman" w:hAnsi="Times New Roman" w:cs="Times New Roman"/>
          <w:sz w:val="28"/>
          <w:szCs w:val="28"/>
          <w:lang w:val="en-US"/>
        </w:rPr>
      </w:pPr>
      <w:r w:rsidRPr="009D2B7D">
        <w:rPr>
          <w:rFonts w:ascii="Times New Roman" w:hAnsi="Times New Roman" w:cs="Times New Roman"/>
          <w:sz w:val="28"/>
          <w:szCs w:val="28"/>
          <w:lang w:val="en-US"/>
        </w:rPr>
        <w:t xml:space="preserve">7.   U shunday inson ediki, .........  </w:t>
      </w:r>
    </w:p>
    <w:p w:rsidR="00BD6E26" w:rsidRPr="009D2B7D" w:rsidRDefault="00BD6E26" w:rsidP="00BD6E26">
      <w:pPr>
        <w:pStyle w:val="afa"/>
        <w:rPr>
          <w:rFonts w:ascii="Times New Roman" w:hAnsi="Times New Roman" w:cs="Times New Roman"/>
          <w:sz w:val="28"/>
          <w:szCs w:val="28"/>
          <w:lang w:val="en-US"/>
        </w:rPr>
      </w:pPr>
      <w:r w:rsidRPr="009D2B7D">
        <w:rPr>
          <w:rFonts w:ascii="Times New Roman" w:hAnsi="Times New Roman" w:cs="Times New Roman"/>
          <w:sz w:val="28"/>
          <w:szCs w:val="28"/>
          <w:lang w:val="en-US"/>
        </w:rPr>
        <w:t>8. M</w:t>
      </w:r>
      <w:r w:rsidRPr="009D2B7D">
        <w:rPr>
          <w:rFonts w:ascii="Times New Roman" w:hAnsi="Times New Roman" w:cs="Times New Roman"/>
          <w:sz w:val="28"/>
          <w:szCs w:val="28"/>
        </w:rPr>
        <w:t>е</w:t>
      </w:r>
      <w:r w:rsidRPr="009D2B7D">
        <w:rPr>
          <w:rFonts w:ascii="Times New Roman" w:hAnsi="Times New Roman" w:cs="Times New Roman"/>
          <w:sz w:val="28"/>
          <w:szCs w:val="28"/>
          <w:lang w:val="en-US"/>
        </w:rPr>
        <w:t>n s</w:t>
      </w:r>
      <w:r w:rsidRPr="009D2B7D">
        <w:rPr>
          <w:rFonts w:ascii="Times New Roman" w:hAnsi="Times New Roman" w:cs="Times New Roman"/>
          <w:sz w:val="28"/>
          <w:szCs w:val="28"/>
        </w:rPr>
        <w:t>е</w:t>
      </w:r>
      <w:r w:rsidRPr="009D2B7D">
        <w:rPr>
          <w:rFonts w:ascii="Times New Roman" w:hAnsi="Times New Roman" w:cs="Times New Roman"/>
          <w:sz w:val="28"/>
          <w:szCs w:val="28"/>
          <w:lang w:val="en-US"/>
        </w:rPr>
        <w:t>nga shunday sovg‘a k</w:t>
      </w:r>
      <w:r w:rsidRPr="009D2B7D">
        <w:rPr>
          <w:rFonts w:ascii="Times New Roman" w:hAnsi="Times New Roman" w:cs="Times New Roman"/>
          <w:sz w:val="28"/>
          <w:szCs w:val="28"/>
        </w:rPr>
        <w:t>е</w:t>
      </w:r>
      <w:r w:rsidRPr="009D2B7D">
        <w:rPr>
          <w:rFonts w:ascii="Times New Roman" w:hAnsi="Times New Roman" w:cs="Times New Roman"/>
          <w:sz w:val="28"/>
          <w:szCs w:val="28"/>
          <w:lang w:val="en-US"/>
        </w:rPr>
        <w:t>ltirayki,.......</w:t>
      </w:r>
    </w:p>
    <w:p w:rsidR="00BD6E26" w:rsidRPr="009D2B7D" w:rsidRDefault="00BD6E26" w:rsidP="00BD6E26">
      <w:pPr>
        <w:pStyle w:val="afa"/>
        <w:rPr>
          <w:rFonts w:ascii="Times New Roman" w:hAnsi="Times New Roman" w:cs="Times New Roman"/>
          <w:sz w:val="28"/>
          <w:szCs w:val="28"/>
          <w:lang w:val="en-US"/>
        </w:rPr>
      </w:pPr>
      <w:r w:rsidRPr="009D2B7D">
        <w:rPr>
          <w:rFonts w:ascii="Times New Roman" w:hAnsi="Times New Roman" w:cs="Times New Roman"/>
          <w:sz w:val="28"/>
          <w:szCs w:val="28"/>
          <w:lang w:val="en-US"/>
        </w:rPr>
        <w:t xml:space="preserve">      </w:t>
      </w:r>
    </w:p>
    <w:p w:rsidR="00BD6E26" w:rsidRPr="009D2B7D" w:rsidRDefault="00BD6E26" w:rsidP="00BD6E26">
      <w:pPr>
        <w:pStyle w:val="afa"/>
        <w:rPr>
          <w:rFonts w:ascii="Times New Roman" w:hAnsi="Times New Roman" w:cs="Times New Roman"/>
          <w:sz w:val="28"/>
          <w:szCs w:val="28"/>
          <w:lang w:val="sv-SE"/>
        </w:rPr>
      </w:pPr>
      <w:r w:rsidRPr="005A672A">
        <w:rPr>
          <w:rFonts w:ascii="Times New Roman" w:hAnsi="Times New Roman" w:cs="Times New Roman"/>
          <w:b/>
          <w:sz w:val="28"/>
          <w:szCs w:val="28"/>
          <w:lang w:val="en-US"/>
        </w:rPr>
        <w:t xml:space="preserve"> </w:t>
      </w:r>
      <w:r w:rsidRPr="005A672A">
        <w:rPr>
          <w:rFonts w:ascii="Times New Roman" w:hAnsi="Times New Roman" w:cs="Times New Roman"/>
          <w:b/>
          <w:sz w:val="28"/>
          <w:szCs w:val="28"/>
          <w:lang w:val="sv-SE"/>
        </w:rPr>
        <w:t>3-mashq</w:t>
      </w:r>
      <w:r w:rsidRPr="009D2B7D">
        <w:rPr>
          <w:rFonts w:ascii="Times New Roman" w:hAnsi="Times New Roman" w:cs="Times New Roman"/>
          <w:sz w:val="28"/>
          <w:szCs w:val="28"/>
          <w:lang w:val="sv-SE"/>
        </w:rPr>
        <w:t>. “Yil  fasllari”  matnini  davom ettiring.</w:t>
      </w:r>
    </w:p>
    <w:p w:rsidR="00BD6E26" w:rsidRPr="009D2B7D" w:rsidRDefault="00BD6E26" w:rsidP="00BD6E26">
      <w:pPr>
        <w:pStyle w:val="afa"/>
        <w:rPr>
          <w:rFonts w:ascii="Times New Roman" w:hAnsi="Times New Roman" w:cs="Times New Roman"/>
          <w:sz w:val="28"/>
          <w:szCs w:val="28"/>
          <w:lang w:val="sv-SE"/>
        </w:rPr>
      </w:pPr>
    </w:p>
    <w:p w:rsidR="00BD6E26" w:rsidRPr="009D2B7D" w:rsidRDefault="00BD6E26" w:rsidP="00BD6E26">
      <w:pPr>
        <w:pStyle w:val="afa"/>
        <w:rPr>
          <w:rFonts w:ascii="Times New Roman" w:hAnsi="Times New Roman" w:cs="Times New Roman"/>
          <w:sz w:val="28"/>
          <w:szCs w:val="28"/>
          <w:lang w:val="en-US"/>
        </w:rPr>
      </w:pPr>
      <w:r w:rsidRPr="009D2B7D">
        <w:rPr>
          <w:rFonts w:ascii="Times New Roman" w:hAnsi="Times New Roman" w:cs="Times New Roman"/>
          <w:sz w:val="28"/>
          <w:szCs w:val="28"/>
          <w:lang w:val="sv-SE"/>
        </w:rPr>
        <w:t xml:space="preserve">      Men  qish faslini  yaxshi ko‘raman. </w:t>
      </w:r>
      <w:r w:rsidRPr="009D2B7D">
        <w:rPr>
          <w:rFonts w:ascii="Times New Roman" w:hAnsi="Times New Roman" w:cs="Times New Roman"/>
          <w:sz w:val="28"/>
          <w:szCs w:val="28"/>
          <w:lang w:val="en-US"/>
        </w:rPr>
        <w:t>Shuning  uchun so‘zimni  qish  faslidan boshladim. Qishda  hamma yoq oppoq  qorga belanadi. Oq rang . . .</w:t>
      </w:r>
    </w:p>
    <w:p w:rsidR="00BD6E26" w:rsidRPr="009D2B7D" w:rsidRDefault="00BD6E26" w:rsidP="00BD6E26">
      <w:pPr>
        <w:pStyle w:val="afa"/>
        <w:rPr>
          <w:rFonts w:ascii="Times New Roman" w:hAnsi="Times New Roman" w:cs="Times New Roman"/>
          <w:sz w:val="28"/>
          <w:szCs w:val="28"/>
          <w:lang w:val="en-US"/>
        </w:rPr>
      </w:pPr>
    </w:p>
    <w:p w:rsidR="00BD6E26" w:rsidRPr="009D2B7D" w:rsidRDefault="00BD6E26" w:rsidP="00BD6E26">
      <w:pPr>
        <w:pStyle w:val="afa"/>
        <w:rPr>
          <w:rFonts w:ascii="Times New Roman" w:hAnsi="Times New Roman" w:cs="Times New Roman"/>
          <w:sz w:val="28"/>
          <w:szCs w:val="28"/>
          <w:lang w:val="en-US"/>
        </w:rPr>
      </w:pPr>
      <w:r w:rsidRPr="005A672A">
        <w:rPr>
          <w:rFonts w:ascii="Times New Roman" w:hAnsi="Times New Roman" w:cs="Times New Roman"/>
          <w:b/>
          <w:sz w:val="28"/>
          <w:szCs w:val="28"/>
          <w:lang w:val="en-GB"/>
        </w:rPr>
        <w:t>4-mashq</w:t>
      </w:r>
      <w:r w:rsidRPr="009D2B7D">
        <w:rPr>
          <w:rFonts w:ascii="Times New Roman" w:hAnsi="Times New Roman" w:cs="Times New Roman"/>
          <w:sz w:val="28"/>
          <w:szCs w:val="28"/>
          <w:lang w:val="en-GB"/>
        </w:rPr>
        <w:t xml:space="preserve">. </w:t>
      </w:r>
      <w:r w:rsidRPr="009D2B7D">
        <w:rPr>
          <w:rFonts w:ascii="Times New Roman" w:hAnsi="Times New Roman" w:cs="Times New Roman"/>
          <w:sz w:val="28"/>
          <w:szCs w:val="28"/>
          <w:lang w:val="en-US"/>
        </w:rPr>
        <w:t>Quyidagi so‘zlar yordamida suhbat matnini tuzing va suhbat matnini  nomlang.</w:t>
      </w:r>
    </w:p>
    <w:p w:rsidR="00BD6E26" w:rsidRPr="009D2B7D" w:rsidRDefault="00BD6E26" w:rsidP="00BD6E26">
      <w:pPr>
        <w:pStyle w:val="afa"/>
        <w:rPr>
          <w:rFonts w:ascii="Times New Roman" w:hAnsi="Times New Roman" w:cs="Times New Roman"/>
          <w:sz w:val="28"/>
          <w:szCs w:val="28"/>
          <w:lang w:val="en-GB"/>
        </w:rPr>
      </w:pPr>
    </w:p>
    <w:p w:rsidR="00BD6E26" w:rsidRPr="009D2B7D" w:rsidRDefault="00BD6E26" w:rsidP="00BD6E26">
      <w:pPr>
        <w:jc w:val="both"/>
        <w:rPr>
          <w:rFonts w:ascii="Times New Roman" w:hAnsi="Times New Roman"/>
          <w:i/>
          <w:sz w:val="28"/>
          <w:szCs w:val="28"/>
          <w:lang w:val="en-US"/>
        </w:rPr>
      </w:pPr>
      <w:r w:rsidRPr="009D2B7D">
        <w:rPr>
          <w:rFonts w:ascii="Times New Roman" w:hAnsi="Times New Roman"/>
          <w:sz w:val="28"/>
          <w:szCs w:val="28"/>
          <w:lang w:val="en-US"/>
        </w:rPr>
        <w:t xml:space="preserve">       Fasllar,  bahor, salqin, yoz, yomg‘ir, kuz,  sarg‘aygan,  qor, osmon,  bulut,  sayr,  ko‘chalar,  musaffo,  havo, meva,  sabzavot, favvora, hordiq</w:t>
      </w:r>
    </w:p>
    <w:p w:rsidR="008926EE" w:rsidRPr="008926EE" w:rsidRDefault="008926EE" w:rsidP="008926EE">
      <w:pPr>
        <w:widowControl w:val="0"/>
        <w:autoSpaceDE w:val="0"/>
        <w:autoSpaceDN w:val="0"/>
        <w:adjustRightInd w:val="0"/>
        <w:spacing w:after="0" w:line="240" w:lineRule="auto"/>
        <w:jc w:val="center"/>
        <w:rPr>
          <w:rFonts w:ascii="Times New Roman" w:eastAsia="SimSun" w:hAnsi="Times New Roman"/>
          <w:b/>
          <w:sz w:val="28"/>
          <w:szCs w:val="28"/>
          <w:lang w:val="uz-Cyrl-UZ" w:eastAsia="zh-CN"/>
        </w:rPr>
      </w:pPr>
      <w:r w:rsidRPr="008926EE">
        <w:rPr>
          <w:rFonts w:ascii="Times New Roman" w:eastAsia="SimSun" w:hAnsi="Times New Roman"/>
          <w:b/>
          <w:sz w:val="28"/>
          <w:szCs w:val="28"/>
          <w:lang w:val="uz-Cyrl-UZ" w:eastAsia="zh-CN"/>
        </w:rPr>
        <w:t>Savol va topshiriqlar</w:t>
      </w:r>
    </w:p>
    <w:p w:rsidR="008926EE" w:rsidRPr="008926EE" w:rsidRDefault="008926EE" w:rsidP="008926EE">
      <w:pPr>
        <w:widowControl w:val="0"/>
        <w:autoSpaceDE w:val="0"/>
        <w:autoSpaceDN w:val="0"/>
        <w:adjustRightInd w:val="0"/>
        <w:spacing w:after="0" w:line="240" w:lineRule="auto"/>
        <w:jc w:val="center"/>
        <w:rPr>
          <w:rFonts w:ascii="Times New Roman CYR" w:eastAsia="SimSun" w:hAnsi="Times New Roman CYR" w:cs="Times New Roman CYR"/>
          <w:b/>
          <w:bCs/>
          <w:sz w:val="28"/>
          <w:szCs w:val="28"/>
          <w:lang w:val="uz-Cyrl-UZ" w:eastAsia="zh-CN"/>
        </w:rPr>
      </w:pPr>
    </w:p>
    <w:p w:rsidR="008926EE" w:rsidRPr="008926EE" w:rsidRDefault="008926EE" w:rsidP="008926EE">
      <w:pPr>
        <w:spacing w:after="0"/>
        <w:jc w:val="both"/>
        <w:rPr>
          <w:rFonts w:ascii="Times New Roman" w:hAnsi="Times New Roman"/>
          <w:sz w:val="28"/>
          <w:szCs w:val="28"/>
          <w:lang w:val="uz-Cyrl-UZ"/>
        </w:rPr>
      </w:pPr>
      <w:r w:rsidRPr="008926EE">
        <w:rPr>
          <w:rFonts w:ascii="Times New Roman" w:hAnsi="Times New Roman"/>
          <w:sz w:val="28"/>
          <w:szCs w:val="28"/>
          <w:lang w:val="uz-Cyrl-UZ"/>
        </w:rPr>
        <w:t xml:space="preserve">1. Qo‘shma gapning ta’rifini ayting. </w:t>
      </w:r>
    </w:p>
    <w:p w:rsidR="008926EE" w:rsidRPr="008926EE" w:rsidRDefault="008926EE" w:rsidP="008926EE">
      <w:pPr>
        <w:spacing w:after="0"/>
        <w:jc w:val="both"/>
        <w:rPr>
          <w:rFonts w:ascii="Times New Roman" w:hAnsi="Times New Roman"/>
          <w:sz w:val="28"/>
          <w:szCs w:val="28"/>
          <w:lang w:val="uz-Cyrl-UZ"/>
        </w:rPr>
      </w:pPr>
      <w:r w:rsidRPr="008926EE">
        <w:rPr>
          <w:rFonts w:ascii="Times New Roman" w:hAnsi="Times New Roman"/>
          <w:sz w:val="28"/>
          <w:szCs w:val="28"/>
          <w:lang w:val="uz-Cyrl-UZ"/>
        </w:rPr>
        <w:t xml:space="preserve">2. Sodda va qo‘shma gap o‘rtasida qanday farq bor?  </w:t>
      </w:r>
    </w:p>
    <w:p w:rsidR="008926EE" w:rsidRPr="008926EE" w:rsidRDefault="008926EE" w:rsidP="008926EE">
      <w:pPr>
        <w:spacing w:after="0"/>
        <w:jc w:val="both"/>
        <w:rPr>
          <w:rFonts w:ascii="Times New Roman" w:hAnsi="Times New Roman"/>
          <w:sz w:val="28"/>
          <w:szCs w:val="28"/>
          <w:lang w:val="uz-Cyrl-UZ"/>
        </w:rPr>
      </w:pPr>
      <w:r w:rsidRPr="008926EE">
        <w:rPr>
          <w:rFonts w:ascii="Times New Roman" w:hAnsi="Times New Roman"/>
          <w:sz w:val="28"/>
          <w:szCs w:val="28"/>
          <w:lang w:val="uz-Cyrl-UZ"/>
        </w:rPr>
        <w:t xml:space="preserve">3. Qo‘shma gap tarkibidagi sodda gaplar o‘zaro qanday vositalar  bila  boјlanadi?  </w:t>
      </w:r>
    </w:p>
    <w:p w:rsidR="008926EE" w:rsidRPr="008926EE" w:rsidRDefault="008926EE" w:rsidP="008926EE">
      <w:pPr>
        <w:spacing w:after="0"/>
        <w:jc w:val="both"/>
        <w:rPr>
          <w:rFonts w:ascii="Times New Roman" w:hAnsi="Times New Roman"/>
          <w:sz w:val="28"/>
          <w:szCs w:val="28"/>
          <w:lang w:val="sv-SE"/>
        </w:rPr>
      </w:pPr>
      <w:r w:rsidRPr="008926EE">
        <w:rPr>
          <w:rFonts w:ascii="Times New Roman" w:hAnsi="Times New Roman"/>
          <w:sz w:val="28"/>
          <w:szCs w:val="28"/>
          <w:lang w:val="uz-Cyrl-UZ"/>
        </w:rPr>
        <w:t xml:space="preserve">4.  Qo‘shma  gapning qanday turlari bor? </w:t>
      </w:r>
    </w:p>
    <w:p w:rsidR="008926EE" w:rsidRPr="008926EE" w:rsidRDefault="008926EE" w:rsidP="008926EE">
      <w:pPr>
        <w:keepNext/>
        <w:widowControl w:val="0"/>
        <w:autoSpaceDE w:val="0"/>
        <w:autoSpaceDN w:val="0"/>
        <w:adjustRightInd w:val="0"/>
        <w:spacing w:after="0" w:line="240" w:lineRule="auto"/>
        <w:jc w:val="both"/>
        <w:rPr>
          <w:rFonts w:ascii="Times New Roman" w:hAnsi="Times New Roman"/>
          <w:sz w:val="28"/>
          <w:szCs w:val="28"/>
          <w:lang w:val="sv-SE"/>
        </w:rPr>
      </w:pPr>
      <w:r w:rsidRPr="008926EE">
        <w:rPr>
          <w:rFonts w:ascii="Times New Roman" w:hAnsi="Times New Roman"/>
          <w:sz w:val="28"/>
          <w:szCs w:val="28"/>
          <w:lang w:val="sv-SE"/>
        </w:rPr>
        <w:lastRenderedPageBreak/>
        <w:t>5</w:t>
      </w:r>
      <w:r w:rsidRPr="008926EE">
        <w:rPr>
          <w:rFonts w:ascii="Times New Roman" w:hAnsi="Times New Roman"/>
          <w:sz w:val="28"/>
          <w:szCs w:val="28"/>
          <w:lang w:val="uz-Cyrl-UZ"/>
        </w:rPr>
        <w:t xml:space="preserve">. Bog‘langan qo‘shma gap ta’rifini ayting. </w:t>
      </w:r>
    </w:p>
    <w:p w:rsidR="008926EE" w:rsidRPr="008926EE" w:rsidRDefault="008926EE" w:rsidP="008926EE">
      <w:pPr>
        <w:keepNext/>
        <w:widowControl w:val="0"/>
        <w:autoSpaceDE w:val="0"/>
        <w:autoSpaceDN w:val="0"/>
        <w:adjustRightInd w:val="0"/>
        <w:spacing w:after="0" w:line="240" w:lineRule="auto"/>
        <w:jc w:val="both"/>
        <w:rPr>
          <w:rFonts w:ascii="Times New Roman" w:eastAsia="SimSun" w:hAnsi="Times New Roman"/>
          <w:b/>
          <w:bCs/>
          <w:sz w:val="28"/>
          <w:szCs w:val="28"/>
          <w:lang w:val="sv-SE" w:eastAsia="zh-CN"/>
        </w:rPr>
      </w:pPr>
      <w:r w:rsidRPr="008926EE">
        <w:rPr>
          <w:rFonts w:ascii="Times New Roman" w:hAnsi="Times New Roman"/>
          <w:sz w:val="28"/>
          <w:szCs w:val="28"/>
          <w:lang w:val="sv-SE"/>
        </w:rPr>
        <w:t>6</w:t>
      </w:r>
      <w:r w:rsidRPr="008926EE">
        <w:rPr>
          <w:rFonts w:ascii="Times New Roman" w:hAnsi="Times New Roman"/>
          <w:sz w:val="28"/>
          <w:szCs w:val="28"/>
          <w:lang w:val="uz-Cyrl-UZ"/>
        </w:rPr>
        <w:t>.</w:t>
      </w:r>
      <w:r w:rsidRPr="008926EE">
        <w:rPr>
          <w:rFonts w:ascii="Times New Roman" w:hAnsi="Times New Roman"/>
          <w:sz w:val="28"/>
          <w:szCs w:val="28"/>
          <w:lang w:val="sv-SE"/>
        </w:rPr>
        <w:t xml:space="preserve"> </w:t>
      </w:r>
      <w:r w:rsidRPr="008926EE">
        <w:rPr>
          <w:rFonts w:ascii="Times New Roman" w:hAnsi="Times New Roman"/>
          <w:sz w:val="28"/>
          <w:szCs w:val="28"/>
          <w:lang w:val="uz-Cyrl-UZ"/>
        </w:rPr>
        <w:t>Bog‘langan qo‘shma gap turlarini sana</w:t>
      </w:r>
      <w:r w:rsidRPr="008926EE">
        <w:rPr>
          <w:rFonts w:ascii="Times New Roman" w:hAnsi="Times New Roman"/>
          <w:sz w:val="28"/>
          <w:szCs w:val="28"/>
          <w:lang w:val="sv-SE"/>
        </w:rPr>
        <w:t>n</w:t>
      </w:r>
      <w:r w:rsidRPr="008926EE">
        <w:rPr>
          <w:rFonts w:ascii="Times New Roman" w:hAnsi="Times New Roman"/>
          <w:sz w:val="28"/>
          <w:szCs w:val="28"/>
          <w:lang w:val="uz-Cyrl-UZ"/>
        </w:rPr>
        <w:t>g.</w:t>
      </w:r>
    </w:p>
    <w:p w:rsidR="008926EE" w:rsidRPr="008926EE" w:rsidRDefault="008926EE" w:rsidP="008926EE">
      <w:pPr>
        <w:spacing w:after="0"/>
        <w:jc w:val="both"/>
        <w:rPr>
          <w:rFonts w:ascii="Times New Roman" w:hAnsi="Times New Roman"/>
          <w:sz w:val="28"/>
          <w:szCs w:val="28"/>
          <w:lang w:val="sv-SE"/>
        </w:rPr>
      </w:pPr>
      <w:r w:rsidRPr="008926EE">
        <w:rPr>
          <w:rFonts w:ascii="Times New Roman" w:hAnsi="Times New Roman"/>
          <w:sz w:val="28"/>
          <w:szCs w:val="28"/>
          <w:lang w:val="sv-SE"/>
        </w:rPr>
        <w:t>7</w:t>
      </w:r>
      <w:r w:rsidRPr="008926EE">
        <w:rPr>
          <w:rFonts w:ascii="Times New Roman" w:hAnsi="Times New Roman"/>
          <w:sz w:val="28"/>
          <w:szCs w:val="28"/>
          <w:lang w:val="uz-Cyrl-UZ"/>
        </w:rPr>
        <w:t xml:space="preserve">. Biriktiruv munosabatli </w:t>
      </w:r>
      <w:r w:rsidRPr="008926EE">
        <w:rPr>
          <w:rFonts w:ascii="Times New Roman" w:hAnsi="Times New Roman"/>
          <w:sz w:val="28"/>
          <w:szCs w:val="28"/>
          <w:lang w:val="sv-SE"/>
        </w:rPr>
        <w:t>b</w:t>
      </w:r>
      <w:r w:rsidRPr="008926EE">
        <w:rPr>
          <w:rFonts w:ascii="Times New Roman" w:hAnsi="Times New Roman"/>
          <w:sz w:val="28"/>
          <w:szCs w:val="28"/>
          <w:lang w:val="uz-Cyrl-UZ"/>
        </w:rPr>
        <w:t xml:space="preserve">og‘langan qo‘shma gaplar haqida gapiring. </w:t>
      </w:r>
    </w:p>
    <w:p w:rsidR="008926EE" w:rsidRPr="008926EE" w:rsidRDefault="008926EE" w:rsidP="008926EE">
      <w:pPr>
        <w:spacing w:after="0"/>
        <w:jc w:val="both"/>
        <w:rPr>
          <w:rFonts w:ascii="Times New Roman" w:hAnsi="Times New Roman"/>
          <w:sz w:val="28"/>
          <w:szCs w:val="28"/>
          <w:lang w:val="sv-SE"/>
        </w:rPr>
      </w:pPr>
      <w:r w:rsidRPr="008926EE">
        <w:rPr>
          <w:rFonts w:ascii="Times New Roman" w:hAnsi="Times New Roman"/>
          <w:sz w:val="28"/>
          <w:szCs w:val="28"/>
          <w:lang w:val="sv-SE"/>
        </w:rPr>
        <w:t>8</w:t>
      </w:r>
      <w:r w:rsidRPr="008926EE">
        <w:rPr>
          <w:rFonts w:ascii="Times New Roman" w:hAnsi="Times New Roman"/>
          <w:sz w:val="28"/>
          <w:szCs w:val="28"/>
          <w:lang w:val="uz-Cyrl-UZ"/>
        </w:rPr>
        <w:t xml:space="preserve">. Zidlov munosabatli </w:t>
      </w:r>
      <w:r w:rsidRPr="008926EE">
        <w:rPr>
          <w:rFonts w:ascii="Times New Roman" w:hAnsi="Times New Roman"/>
          <w:sz w:val="28"/>
          <w:szCs w:val="28"/>
          <w:lang w:val="sv-SE"/>
        </w:rPr>
        <w:t>b</w:t>
      </w:r>
      <w:r w:rsidRPr="008926EE">
        <w:rPr>
          <w:rFonts w:ascii="Times New Roman" w:hAnsi="Times New Roman"/>
          <w:sz w:val="28"/>
          <w:szCs w:val="28"/>
          <w:lang w:val="uz-Cyrl-UZ"/>
        </w:rPr>
        <w:t>og‘langan qo‘shma gaplar ha</w:t>
      </w:r>
      <w:r w:rsidRPr="008926EE">
        <w:rPr>
          <w:rFonts w:ascii="Times New Roman" w:hAnsi="Times New Roman"/>
          <w:sz w:val="28"/>
          <w:szCs w:val="28"/>
          <w:lang w:val="uz-Cyrl-UZ"/>
        </w:rPr>
        <w:softHyphen/>
        <w:t>qi</w:t>
      </w:r>
      <w:r w:rsidRPr="008926EE">
        <w:rPr>
          <w:rFonts w:ascii="Times New Roman" w:hAnsi="Times New Roman"/>
          <w:sz w:val="28"/>
          <w:szCs w:val="28"/>
          <w:lang w:val="uz-Cyrl-UZ"/>
        </w:rPr>
        <w:softHyphen/>
        <w:t xml:space="preserve">da gapiring. </w:t>
      </w:r>
    </w:p>
    <w:p w:rsidR="008926EE" w:rsidRPr="008926EE" w:rsidRDefault="008926EE" w:rsidP="008926EE">
      <w:pPr>
        <w:spacing w:after="0"/>
        <w:jc w:val="both"/>
        <w:rPr>
          <w:rFonts w:ascii="Times New Roman" w:hAnsi="Times New Roman"/>
          <w:sz w:val="28"/>
          <w:szCs w:val="28"/>
          <w:lang w:val="sv-SE"/>
        </w:rPr>
      </w:pPr>
      <w:r w:rsidRPr="008926EE">
        <w:rPr>
          <w:rFonts w:ascii="Times New Roman" w:hAnsi="Times New Roman"/>
          <w:sz w:val="28"/>
          <w:szCs w:val="28"/>
          <w:lang w:val="sv-SE"/>
        </w:rPr>
        <w:t>9</w:t>
      </w:r>
      <w:r w:rsidRPr="008926EE">
        <w:rPr>
          <w:rFonts w:ascii="Times New Roman" w:hAnsi="Times New Roman"/>
          <w:sz w:val="28"/>
          <w:szCs w:val="28"/>
          <w:lang w:val="uz-Cyrl-UZ"/>
        </w:rPr>
        <w:t xml:space="preserve">. Ayiruv munosabatli </w:t>
      </w:r>
      <w:r w:rsidRPr="008926EE">
        <w:rPr>
          <w:rFonts w:ascii="Times New Roman" w:hAnsi="Times New Roman"/>
          <w:sz w:val="28"/>
          <w:szCs w:val="28"/>
          <w:lang w:val="sv-SE"/>
        </w:rPr>
        <w:t>b</w:t>
      </w:r>
      <w:r w:rsidRPr="008926EE">
        <w:rPr>
          <w:rFonts w:ascii="Times New Roman" w:hAnsi="Times New Roman"/>
          <w:sz w:val="28"/>
          <w:szCs w:val="28"/>
          <w:lang w:val="uz-Cyrl-UZ"/>
        </w:rPr>
        <w:t>og‘langan qo‘shma gaplar haqida ga</w:t>
      </w:r>
      <w:r w:rsidRPr="008926EE">
        <w:rPr>
          <w:rFonts w:ascii="Times New Roman" w:hAnsi="Times New Roman"/>
          <w:sz w:val="28"/>
          <w:szCs w:val="28"/>
          <w:lang w:val="uz-Cyrl-UZ"/>
        </w:rPr>
        <w:softHyphen/>
        <w:t xml:space="preserve">piring. </w:t>
      </w:r>
    </w:p>
    <w:p w:rsidR="008926EE" w:rsidRPr="008926EE" w:rsidRDefault="008926EE" w:rsidP="008926EE">
      <w:pPr>
        <w:spacing w:after="0"/>
        <w:jc w:val="both"/>
        <w:rPr>
          <w:rFonts w:ascii="Times New Roman" w:hAnsi="Times New Roman"/>
          <w:sz w:val="28"/>
          <w:szCs w:val="28"/>
          <w:lang w:val="sv-SE"/>
        </w:rPr>
      </w:pPr>
      <w:r w:rsidRPr="008926EE">
        <w:rPr>
          <w:rFonts w:ascii="Times New Roman" w:hAnsi="Times New Roman"/>
          <w:sz w:val="28"/>
          <w:szCs w:val="28"/>
          <w:lang w:val="uz-Cyrl-UZ"/>
        </w:rPr>
        <w:t>1</w:t>
      </w:r>
      <w:r w:rsidRPr="008926EE">
        <w:rPr>
          <w:rFonts w:ascii="Times New Roman" w:hAnsi="Times New Roman"/>
          <w:sz w:val="28"/>
          <w:szCs w:val="28"/>
          <w:lang w:val="sv-SE"/>
        </w:rPr>
        <w:t>0</w:t>
      </w:r>
      <w:r w:rsidRPr="008926EE">
        <w:rPr>
          <w:rFonts w:ascii="Times New Roman" w:hAnsi="Times New Roman"/>
          <w:sz w:val="28"/>
          <w:szCs w:val="28"/>
          <w:lang w:val="uz-Cyrl-UZ"/>
        </w:rPr>
        <w:t xml:space="preserve">. Inkor munosabatli </w:t>
      </w:r>
      <w:r w:rsidRPr="008926EE">
        <w:rPr>
          <w:rFonts w:ascii="Times New Roman" w:hAnsi="Times New Roman"/>
          <w:sz w:val="28"/>
          <w:szCs w:val="28"/>
          <w:lang w:val="sv-SE"/>
        </w:rPr>
        <w:t>b</w:t>
      </w:r>
      <w:r w:rsidRPr="008926EE">
        <w:rPr>
          <w:rFonts w:ascii="Times New Roman" w:hAnsi="Times New Roman"/>
          <w:sz w:val="28"/>
          <w:szCs w:val="28"/>
          <w:lang w:val="uz-Cyrl-UZ"/>
        </w:rPr>
        <w:t>og‘langan qo‘shma gaplar haqida gapi</w:t>
      </w:r>
      <w:r w:rsidRPr="008926EE">
        <w:rPr>
          <w:rFonts w:ascii="Times New Roman" w:hAnsi="Times New Roman"/>
          <w:sz w:val="28"/>
          <w:szCs w:val="28"/>
          <w:lang w:val="uz-Cyrl-UZ"/>
        </w:rPr>
        <w:softHyphen/>
        <w:t xml:space="preserve">ring. </w:t>
      </w:r>
    </w:p>
    <w:p w:rsidR="008926EE" w:rsidRPr="008926EE" w:rsidRDefault="008926EE" w:rsidP="008926EE">
      <w:pPr>
        <w:widowControl w:val="0"/>
        <w:autoSpaceDE w:val="0"/>
        <w:autoSpaceDN w:val="0"/>
        <w:adjustRightInd w:val="0"/>
        <w:spacing w:after="0" w:line="240" w:lineRule="auto"/>
        <w:jc w:val="both"/>
        <w:rPr>
          <w:rFonts w:ascii="Times New Roman CYR" w:eastAsia="SimSun" w:hAnsi="Times New Roman CYR" w:cs="Times New Roman CYR"/>
          <w:b/>
          <w:bCs/>
          <w:sz w:val="28"/>
          <w:szCs w:val="28"/>
          <w:lang w:val="sv-SE" w:eastAsia="zh-CN"/>
        </w:rPr>
      </w:pPr>
    </w:p>
    <w:p w:rsidR="00D40D8C" w:rsidRDefault="00437DCE" w:rsidP="00F40296">
      <w:pPr>
        <w:rPr>
          <w:rFonts w:ascii="Times New Roman" w:hAnsi="Times New Roman"/>
          <w:iCs/>
          <w:sz w:val="32"/>
          <w:szCs w:val="32"/>
          <w:lang w:val="sv-SE"/>
        </w:rPr>
      </w:pPr>
      <w:r w:rsidRPr="00C31B82">
        <w:rPr>
          <w:rFonts w:ascii="Times New Roman" w:hAnsi="Times New Roman"/>
          <w:b/>
          <w:iCs/>
          <w:sz w:val="32"/>
          <w:szCs w:val="32"/>
          <w:lang w:val="sv-SE"/>
        </w:rPr>
        <w:t>Uyga vazifa:</w:t>
      </w:r>
      <w:r w:rsidRPr="00C31B82">
        <w:rPr>
          <w:rFonts w:ascii="Times New Roman" w:hAnsi="Times New Roman"/>
          <w:iCs/>
          <w:sz w:val="32"/>
          <w:szCs w:val="32"/>
          <w:lang w:val="sv-SE"/>
        </w:rPr>
        <w:t>Bog’langan qo’</w:t>
      </w:r>
      <w:r w:rsidR="00C31B82" w:rsidRPr="00C31B82">
        <w:rPr>
          <w:rFonts w:ascii="Times New Roman" w:hAnsi="Times New Roman"/>
          <w:iCs/>
          <w:sz w:val="32"/>
          <w:szCs w:val="32"/>
          <w:lang w:val="sv-SE"/>
        </w:rPr>
        <w:t>shma gaplar ishtiroqida gaplar tuzing.</w:t>
      </w:r>
    </w:p>
    <w:p w:rsidR="0066278A" w:rsidRDefault="0066278A" w:rsidP="00F40296">
      <w:pPr>
        <w:rPr>
          <w:rFonts w:ascii="Times New Roman" w:hAnsi="Times New Roman"/>
          <w:iCs/>
          <w:sz w:val="32"/>
          <w:szCs w:val="32"/>
          <w:lang w:val="sv-SE"/>
        </w:rPr>
      </w:pPr>
    </w:p>
    <w:p w:rsidR="0066278A" w:rsidRDefault="0066278A" w:rsidP="00F40296">
      <w:pPr>
        <w:rPr>
          <w:rFonts w:ascii="Times New Roman" w:hAnsi="Times New Roman"/>
          <w:iCs/>
          <w:sz w:val="32"/>
          <w:szCs w:val="32"/>
          <w:lang w:val="sv-SE"/>
        </w:rPr>
      </w:pPr>
    </w:p>
    <w:p w:rsidR="0066278A" w:rsidRDefault="0066278A" w:rsidP="00F40296">
      <w:pPr>
        <w:rPr>
          <w:rFonts w:ascii="Times New Roman" w:hAnsi="Times New Roman"/>
          <w:iCs/>
          <w:sz w:val="32"/>
          <w:szCs w:val="32"/>
          <w:lang w:val="sv-SE"/>
        </w:rPr>
      </w:pPr>
    </w:p>
    <w:p w:rsidR="0066278A" w:rsidRDefault="0066278A" w:rsidP="00F40296">
      <w:pPr>
        <w:rPr>
          <w:rFonts w:ascii="Times New Roman" w:hAnsi="Times New Roman"/>
          <w:iCs/>
          <w:sz w:val="32"/>
          <w:szCs w:val="32"/>
          <w:lang w:val="sv-SE"/>
        </w:rPr>
      </w:pPr>
    </w:p>
    <w:p w:rsidR="0066278A" w:rsidRPr="00C31B82" w:rsidRDefault="0066278A" w:rsidP="00F40296">
      <w:pPr>
        <w:rPr>
          <w:rFonts w:ascii="Times New Roman" w:hAnsi="Times New Roman"/>
          <w:iCs/>
          <w:sz w:val="32"/>
          <w:szCs w:val="32"/>
          <w:lang w:val="sv-SE"/>
        </w:rPr>
      </w:pPr>
    </w:p>
    <w:p w:rsidR="002554F5" w:rsidRPr="0016316A" w:rsidRDefault="0008467B" w:rsidP="00F40296">
      <w:pPr>
        <w:rPr>
          <w:rFonts w:ascii="Times New Roman" w:hAnsi="Times New Roman"/>
          <w:b/>
          <w:iCs/>
          <w:sz w:val="32"/>
          <w:szCs w:val="32"/>
          <w:lang w:val="uz-Cyrl-UZ"/>
        </w:rPr>
      </w:pPr>
      <w:r w:rsidRPr="00A30357">
        <w:rPr>
          <w:rFonts w:ascii="Times New Roman" w:hAnsi="Times New Roman"/>
          <w:b/>
          <w:iCs/>
          <w:sz w:val="32"/>
          <w:szCs w:val="32"/>
          <w:lang w:val="uz-Cyrl-UZ"/>
        </w:rPr>
        <w:t>26-MAVZU.Xizmat safari. O‘zbekistonnig sаnоаt shаhаrlаri</w:t>
      </w:r>
      <w:r w:rsidR="0016316A" w:rsidRPr="0016316A">
        <w:rPr>
          <w:rFonts w:ascii="Times New Roman" w:hAnsi="Times New Roman"/>
          <w:b/>
          <w:iCs/>
          <w:sz w:val="32"/>
          <w:szCs w:val="32"/>
          <w:lang w:val="uz-Cyrl-UZ"/>
        </w:rPr>
        <w:t>.</w:t>
      </w:r>
    </w:p>
    <w:p w:rsidR="0016316A" w:rsidRPr="0016316A" w:rsidRDefault="0016316A" w:rsidP="0016316A">
      <w:pPr>
        <w:wordWrap w:val="0"/>
        <w:spacing w:after="160" w:line="259" w:lineRule="auto"/>
        <w:ind w:firstLine="720"/>
        <w:jc w:val="both"/>
        <w:rPr>
          <w:rFonts w:ascii="Times New Roman" w:eastAsia="NanumGothic" w:hAnsi="Times New Roman"/>
          <w:sz w:val="28"/>
          <w:szCs w:val="28"/>
          <w:lang w:val="sv-SE"/>
        </w:rPr>
      </w:pPr>
      <w:r w:rsidRPr="002E3D88">
        <w:rPr>
          <w:rFonts w:ascii="Times New Roman" w:eastAsia="NanumGothic" w:hAnsi="Times New Roman"/>
          <w:sz w:val="28"/>
          <w:szCs w:val="28"/>
          <w:lang w:val="uz-Latn-UZ"/>
        </w:rPr>
        <w:t xml:space="preserve">Toshkent — Markaziy Osiyoning yirik qadimiy shaharlaridan biri – O‘zbekiston Respublikasining poytaxtidir. </w:t>
      </w:r>
      <w:r w:rsidRPr="0016316A">
        <w:rPr>
          <w:rFonts w:ascii="Times New Roman" w:eastAsia="NanumGothic" w:hAnsi="Times New Roman"/>
          <w:sz w:val="28"/>
          <w:szCs w:val="28"/>
          <w:lang w:val="sv-SE"/>
        </w:rPr>
        <w:t>Oʻrta Osiyoning ulkan sanoat-transport chorrahasi va madaniyat markazlaridan biri. Uchtepa tumani hududida quyidagi sanoat korxonalari: zargarlik zavodi, bulkakonditer, sut kombinatlari, „Toshkentsut“ aksiyadorlik jamiyati, „Fonon“ zavodi, „OsiyoFud“ non mahsulotlari korxonasi, „Chevar“ tikuvchilik ishlab chiqarish birlashmasi, „Gazavtomatika“ korxonasi, „Toshinterm“ Oʻzbekiston – Xitoy, „Shayxontohurtekstil“ qoʻshma korxonalari, Toshkent mexanizatsiya vositalari va jihozlari hamda stanoksozlik tajriba eksperimental mexanika zavodi, toʻqimachilik kombinatini</w:t>
      </w:r>
      <w:r w:rsidR="00335AFD">
        <w:rPr>
          <w:rFonts w:ascii="Times New Roman" w:eastAsia="NanumGothic" w:hAnsi="Times New Roman"/>
          <w:sz w:val="28"/>
          <w:szCs w:val="28"/>
          <w:lang w:val="sv-SE"/>
        </w:rPr>
        <w:t>ng 4-yigiruv toʻquv fabrikasi, 1</w:t>
      </w:r>
      <w:r w:rsidRPr="0016316A">
        <w:rPr>
          <w:rFonts w:ascii="Times New Roman" w:eastAsia="NanumGothic" w:hAnsi="Times New Roman"/>
          <w:sz w:val="28"/>
          <w:szCs w:val="28"/>
          <w:lang w:val="sv-SE"/>
        </w:rPr>
        <w:t xml:space="preserve">3 avtotransport </w:t>
      </w:r>
      <w:r w:rsidR="00335AFD">
        <w:rPr>
          <w:rFonts w:ascii="Times New Roman" w:eastAsia="NanumGothic" w:hAnsi="Times New Roman"/>
          <w:sz w:val="28"/>
          <w:szCs w:val="28"/>
          <w:lang w:val="sv-SE"/>
        </w:rPr>
        <w:t>v</w:t>
      </w:r>
      <w:r w:rsidRPr="0016316A">
        <w:rPr>
          <w:rFonts w:ascii="Times New Roman" w:eastAsia="NanumGothic" w:hAnsi="Times New Roman"/>
          <w:sz w:val="28"/>
          <w:szCs w:val="28"/>
          <w:lang w:val="sv-SE"/>
        </w:rPr>
        <w:t>a 5 qurilish tashkiloti mavjud. Mirobod tumanida 3167 korxona va tashkilot faoliyat koʻrsatadi, shundan 349 tasi yirik, 818 tasi kichik va oʻrta biznes subʼyektlaridir. Toshkent shahri boʻyicha sanoat ishlab chiqarish. umumiy hajmidagi tumanning ulushi 10,5 % ni tashkil etadi. „Oʻzelektroapparat“, „Oʻzkimyofarm“, „Foton“, „Tong“ aksiyadorlik jamiyatlari, „Oʻztemiryoʻlmashtaʼmir“, „Uchqun“ kabi yirik sanoat korxonalari respublika ahamiyatiga ega. Mirobod tumanida asosiy doiradagi sanoat korxonalari soni 31 tani tashkil qilib, sanoatning 8 ta tarmogʻi boʻyicha faoliyat yuritadilar, bular yengil sanoat, oziqovqat, tibbiyot, matbaa sanoati, mashinasozlik va metallni qayta ishlash sohasi, yogʻochni qayta ishlash va qogʻoz ishlab chiqarish. sanoati, kimyo va neft kimyosi sanoati, qurilish ashyolari ishlab chiqarish. tarmoqdaridan iborat. Xalq isteʼmoli mollari ishlab chiqarish. hajmlarining eng yuqori oʻsish surʼatlari yengil, oziq-ovqat sanoat sohalarida kuzatiladi. Tuman eksport salohiyatining asosiy qismi „Oʻzbekiston havo yoʻllari“ va „Oʻzbekiston temir yoʻllari“ kom</w:t>
      </w:r>
      <w:r w:rsidRPr="0016316A">
        <w:rPr>
          <w:rFonts w:ascii="Times New Roman" w:eastAsia="NanumGothic" w:hAnsi="Times New Roman"/>
          <w:sz w:val="28"/>
          <w:szCs w:val="28"/>
          <w:lang w:val="sv-SE"/>
        </w:rPr>
        <w:lastRenderedPageBreak/>
        <w:t>paniyalariga toʻgʻri kelib, Toshkent shahri boʻyicha eksportning 1/3 qismi tuman ulushiga toʻgʻri keladi. Tumandagi oʻzida chiqarilgan mahsulot eksporti bilan shugʻullanuvchi korxonalar „Uzelektroapparat“, „Foton“ aksiyadorlik jamiyatlari, „Kvark“, „Oʻztemiryoʻlmashtaʼmir“, „Tashelektroapparat“ korxonalari va boshqadir.</w:t>
      </w:r>
    </w:p>
    <w:p w:rsidR="0016316A" w:rsidRDefault="0016316A" w:rsidP="0016316A">
      <w:pPr>
        <w:wordWrap w:val="0"/>
        <w:spacing w:after="160" w:line="259" w:lineRule="auto"/>
        <w:ind w:firstLine="720"/>
        <w:jc w:val="both"/>
        <w:rPr>
          <w:rFonts w:ascii="Times New Roman" w:eastAsia="NanumGothic" w:hAnsi="Times New Roman"/>
          <w:sz w:val="28"/>
          <w:szCs w:val="28"/>
          <w:lang w:val="uz-Latn-UZ"/>
        </w:rPr>
      </w:pPr>
      <w:r w:rsidRPr="0016316A">
        <w:rPr>
          <w:rFonts w:ascii="Times New Roman" w:eastAsia="NanumGothic" w:hAnsi="Times New Roman"/>
          <w:sz w:val="28"/>
          <w:szCs w:val="28"/>
          <w:lang w:val="sv-SE"/>
        </w:rPr>
        <w:t xml:space="preserve">Navoiy Zarafshon vodiysidagi tez oʻsayotgan, yosh industrial shahar, buyuk oʻzbek shoiri Alisher Navoiy nomiga qoʻyilgan. Zarafshon daryosining yaqinligi, yirik qishloq xoʻjaligi hududning markazida joylashganligi, transport bilan yaxshi taʼminlanganligi shaharning tez oʻsish omili boʻldi. Navoiy Oʻrta Osiyoda yirik elektr energiya va kimyo sanoati markazi hisoblanadi. Navoiyda 21 yirik sanoat korxonasi mavjud. Viloyat sanoat korxonalari yalpi mahsulotining koʻp qismi Navoiyda ishlab chiqariladi. Shahar sanoat tarmoqlarida elektr quvvati, mineral oʻgʻitlar, ip hamda ipak gazlamalar ishlab chiqariladi. "Navoiyazot" ishlab chiqarish birlashmasi, Elektr-kimyo zavodi, Navoiy Kon-metallurgiya kombinati (NKMK), Un kombinati, Non konbinatlari, Navoiy Issiqlik elektr stansiyasi (Navoiy GRES), "Qizilqumsement" korxonasi, Paxta tozalash zavodi, Mashinasozlik zavodi, (NMZ) sut, pak qurti zavodlari, "Sintepon" korxonasi, oziq-ovqat va mahalliy sanoat muassasalari bor. Shaharda xorijiy mamlakatlar bilan hamkorlikda qurilgan 18 dan ortiq qoʻshma korxonalar faoliyat koʻrsatmoqda. </w:t>
      </w:r>
      <w:r w:rsidRPr="00547BE8">
        <w:rPr>
          <w:rFonts w:ascii="Times New Roman" w:eastAsia="NanumGothic" w:hAnsi="Times New Roman"/>
          <w:sz w:val="28"/>
          <w:szCs w:val="28"/>
          <w:lang w:val="sv-SE"/>
        </w:rPr>
        <w:t xml:space="preserve">Shulardan "Agama", "Zerispark" korxonalari samarali ishlamoqda. </w:t>
      </w:r>
    </w:p>
    <w:p w:rsidR="0016316A" w:rsidRPr="002E3D88" w:rsidRDefault="0016316A" w:rsidP="0016316A">
      <w:pPr>
        <w:wordWrap w:val="0"/>
        <w:spacing w:after="160" w:line="259" w:lineRule="auto"/>
        <w:ind w:firstLine="720"/>
        <w:jc w:val="both"/>
        <w:rPr>
          <w:rFonts w:ascii="Times New Roman" w:eastAsia="NanumGothic" w:hAnsi="Times New Roman"/>
          <w:sz w:val="28"/>
          <w:szCs w:val="28"/>
          <w:lang w:val="uz-Latn-UZ"/>
        </w:rPr>
      </w:pPr>
      <w:r>
        <w:rPr>
          <w:rFonts w:ascii="Times New Roman" w:eastAsia="NanumGothic" w:hAnsi="Times New Roman"/>
          <w:sz w:val="28"/>
          <w:szCs w:val="28"/>
          <w:lang w:val="uz-Latn-UZ"/>
        </w:rPr>
        <w:t>Toshkent viloyatining sanoat shaharlariga Chirchiq, Angren va Bekobod shaharlarini misol qilib keltirish mumkin.</w:t>
      </w:r>
    </w:p>
    <w:p w:rsidR="0016316A" w:rsidRPr="00F72EEA" w:rsidRDefault="0016316A" w:rsidP="0016316A">
      <w:pPr>
        <w:spacing w:after="0"/>
        <w:jc w:val="both"/>
        <w:rPr>
          <w:rFonts w:ascii="Times New Roman" w:hAnsi="Times New Roman"/>
          <w:color w:val="000000"/>
          <w:sz w:val="28"/>
          <w:szCs w:val="28"/>
          <w:lang w:val="uz-Cyrl-UZ"/>
        </w:rPr>
      </w:pPr>
      <w:r w:rsidRPr="00F72EEA">
        <w:rPr>
          <w:rFonts w:ascii="Times New Roman" w:hAnsi="Times New Roman"/>
          <w:sz w:val="28"/>
          <w:szCs w:val="28"/>
          <w:lang w:val="uz-Cyrl-UZ"/>
        </w:rPr>
        <w:t xml:space="preserve">       </w:t>
      </w:r>
    </w:p>
    <w:p w:rsidR="0016316A" w:rsidRPr="00F72EEA" w:rsidRDefault="0016316A" w:rsidP="0016316A">
      <w:pPr>
        <w:pStyle w:val="Default"/>
        <w:spacing w:line="276" w:lineRule="auto"/>
        <w:jc w:val="both"/>
        <w:rPr>
          <w:sz w:val="28"/>
          <w:szCs w:val="28"/>
          <w:lang w:val="uz-Cyrl-UZ"/>
        </w:rPr>
      </w:pPr>
      <w:r w:rsidRPr="00F72EEA">
        <w:rPr>
          <w:b/>
          <w:bCs/>
          <w:i/>
          <w:iCs/>
          <w:sz w:val="28"/>
          <w:szCs w:val="28"/>
          <w:lang w:val="uz-Cyrl-UZ"/>
        </w:rPr>
        <w:t xml:space="preserve">Og’zaki nutq: </w:t>
      </w:r>
    </w:p>
    <w:p w:rsidR="0016316A" w:rsidRPr="00F72EEA" w:rsidRDefault="0016316A" w:rsidP="0016316A">
      <w:pPr>
        <w:pStyle w:val="Default"/>
        <w:spacing w:line="276" w:lineRule="auto"/>
        <w:jc w:val="both"/>
        <w:rPr>
          <w:sz w:val="28"/>
          <w:szCs w:val="28"/>
          <w:lang w:val="uz-Cyrl-UZ"/>
        </w:rPr>
      </w:pPr>
      <w:r w:rsidRPr="00F72EEA">
        <w:rPr>
          <w:sz w:val="28"/>
          <w:szCs w:val="28"/>
          <w:lang w:val="uz-Cyrl-UZ"/>
        </w:rPr>
        <w:t xml:space="preserve">Mavzuga oid matnni o’qib tushunish. </w:t>
      </w:r>
    </w:p>
    <w:p w:rsidR="0016316A" w:rsidRPr="00F72EEA" w:rsidRDefault="0016316A" w:rsidP="0016316A">
      <w:pPr>
        <w:pStyle w:val="Default"/>
        <w:spacing w:line="276" w:lineRule="auto"/>
        <w:jc w:val="both"/>
        <w:rPr>
          <w:sz w:val="28"/>
          <w:szCs w:val="28"/>
          <w:lang w:val="uz-Cyrl-UZ"/>
        </w:rPr>
      </w:pPr>
      <w:r w:rsidRPr="00F72EEA">
        <w:rPr>
          <w:sz w:val="28"/>
          <w:szCs w:val="28"/>
          <w:lang w:val="uz-Cyrl-UZ"/>
        </w:rPr>
        <w:t xml:space="preserve">Matnni ijodiy so’zlash. </w:t>
      </w:r>
    </w:p>
    <w:p w:rsidR="0016316A" w:rsidRPr="00F72EEA" w:rsidRDefault="0016316A" w:rsidP="0016316A">
      <w:pPr>
        <w:pStyle w:val="Default"/>
        <w:spacing w:line="276" w:lineRule="auto"/>
        <w:jc w:val="both"/>
        <w:rPr>
          <w:sz w:val="28"/>
          <w:szCs w:val="28"/>
          <w:lang w:val="uz-Cyrl-UZ"/>
        </w:rPr>
      </w:pPr>
      <w:r>
        <w:rPr>
          <w:sz w:val="28"/>
          <w:szCs w:val="28"/>
          <w:lang w:val="uz-Latn-UZ"/>
        </w:rPr>
        <w:t>Boshqa sanoat shaharlari</w:t>
      </w:r>
      <w:r w:rsidRPr="00F72EEA">
        <w:rPr>
          <w:sz w:val="28"/>
          <w:szCs w:val="28"/>
          <w:lang w:val="uz-Cyrl-UZ"/>
        </w:rPr>
        <w:t xml:space="preserve"> haqida fikr bildirish. </w:t>
      </w:r>
    </w:p>
    <w:p w:rsidR="0016316A" w:rsidRPr="00F72EEA" w:rsidRDefault="0016316A" w:rsidP="0016316A">
      <w:pPr>
        <w:pStyle w:val="Default"/>
        <w:spacing w:line="276" w:lineRule="auto"/>
        <w:jc w:val="both"/>
        <w:rPr>
          <w:sz w:val="28"/>
          <w:szCs w:val="28"/>
          <w:lang w:val="uz-Cyrl-UZ"/>
        </w:rPr>
      </w:pPr>
      <w:r w:rsidRPr="00F72EEA">
        <w:rPr>
          <w:b/>
          <w:bCs/>
          <w:i/>
          <w:iCs/>
          <w:sz w:val="28"/>
          <w:szCs w:val="28"/>
          <w:lang w:val="uz-Cyrl-UZ"/>
        </w:rPr>
        <w:t xml:space="preserve">Yozma nutq: </w:t>
      </w:r>
    </w:p>
    <w:p w:rsidR="0016316A" w:rsidRPr="00F72EEA" w:rsidRDefault="0016316A" w:rsidP="0016316A">
      <w:pPr>
        <w:pStyle w:val="Default"/>
        <w:spacing w:line="276" w:lineRule="auto"/>
        <w:jc w:val="both"/>
        <w:rPr>
          <w:sz w:val="28"/>
          <w:szCs w:val="28"/>
          <w:lang w:val="uz-Cyrl-UZ"/>
        </w:rPr>
      </w:pPr>
      <w:r>
        <w:rPr>
          <w:sz w:val="28"/>
          <w:szCs w:val="28"/>
          <w:lang w:val="uz-Latn-UZ"/>
        </w:rPr>
        <w:t>Mening xizmat safarim</w:t>
      </w:r>
      <w:r w:rsidRPr="00F72EEA">
        <w:rPr>
          <w:sz w:val="28"/>
          <w:szCs w:val="28"/>
          <w:lang w:val="uz-Cyrl-UZ"/>
        </w:rPr>
        <w:t xml:space="preserve"> to’g’risida dialog tuzish. </w:t>
      </w:r>
    </w:p>
    <w:p w:rsidR="00C50D2E" w:rsidRPr="000B3A12" w:rsidRDefault="00C50D2E" w:rsidP="00C3421F">
      <w:pPr>
        <w:pStyle w:val="a4"/>
        <w:widowControl/>
        <w:numPr>
          <w:ilvl w:val="0"/>
          <w:numId w:val="122"/>
        </w:numPr>
        <w:tabs>
          <w:tab w:val="left" w:pos="0"/>
          <w:tab w:val="left" w:pos="284"/>
        </w:tabs>
        <w:autoSpaceDE/>
        <w:autoSpaceDN/>
        <w:adjustRightInd/>
        <w:ind w:left="0" w:firstLine="0"/>
        <w:jc w:val="both"/>
        <w:rPr>
          <w:b/>
          <w:sz w:val="28"/>
          <w:szCs w:val="28"/>
          <w:lang w:val="uz-Latn-UZ"/>
        </w:rPr>
      </w:pPr>
      <w:r w:rsidRPr="000B3A12">
        <w:rPr>
          <w:b/>
          <w:sz w:val="28"/>
          <w:szCs w:val="28"/>
          <w:lang w:val="uz-Latn-UZ"/>
        </w:rPr>
        <w:t>Berilgan so’zlardan so’z birikmalari tuzing.</w:t>
      </w:r>
    </w:p>
    <w:p w:rsidR="00C50D2E" w:rsidRPr="000B3A12" w:rsidRDefault="00C50D2E" w:rsidP="00C50D2E">
      <w:pPr>
        <w:pStyle w:val="a4"/>
        <w:tabs>
          <w:tab w:val="left" w:pos="0"/>
          <w:tab w:val="left" w:pos="284"/>
        </w:tabs>
        <w:ind w:left="0"/>
        <w:jc w:val="both"/>
        <w:rPr>
          <w:b/>
          <w:sz w:val="28"/>
          <w:szCs w:val="28"/>
          <w:lang w:val="uz-Latn-UZ"/>
        </w:rPr>
      </w:pPr>
    </w:p>
    <w:p w:rsidR="00C50D2E" w:rsidRDefault="00C50D2E" w:rsidP="00C50D2E">
      <w:pPr>
        <w:tabs>
          <w:tab w:val="left" w:pos="0"/>
          <w:tab w:val="left" w:pos="284"/>
        </w:tabs>
        <w:spacing w:after="0" w:line="240" w:lineRule="auto"/>
        <w:jc w:val="both"/>
        <w:rPr>
          <w:rFonts w:ascii="Times New Roman" w:hAnsi="Times New Roman"/>
          <w:sz w:val="28"/>
          <w:szCs w:val="28"/>
          <w:lang w:val="uz-Latn-UZ"/>
        </w:rPr>
      </w:pPr>
      <w:r w:rsidRPr="00C50D2E">
        <w:rPr>
          <w:rFonts w:ascii="Times New Roman" w:hAnsi="Times New Roman"/>
          <w:sz w:val="28"/>
          <w:szCs w:val="28"/>
          <w:lang w:val="sv-SE"/>
        </w:rPr>
        <w:tab/>
      </w:r>
      <w:r>
        <w:rPr>
          <w:rFonts w:ascii="Times New Roman" w:hAnsi="Times New Roman"/>
          <w:sz w:val="28"/>
          <w:szCs w:val="28"/>
          <w:lang w:val="uz-Latn-UZ"/>
        </w:rPr>
        <w:t>Ajoyib, kitob, manzara, ne’mat, inson, buyuk, aziz, qadrdon, non, obod, mustahkam, shahar, ozod, yashil, o’lka, bino, do’st, issiq.</w:t>
      </w:r>
    </w:p>
    <w:p w:rsidR="00C50D2E" w:rsidRDefault="00C50D2E" w:rsidP="00C50D2E">
      <w:pPr>
        <w:tabs>
          <w:tab w:val="left" w:pos="0"/>
          <w:tab w:val="left" w:pos="284"/>
        </w:tabs>
        <w:spacing w:after="0" w:line="240" w:lineRule="auto"/>
        <w:jc w:val="both"/>
        <w:rPr>
          <w:rFonts w:ascii="Times New Roman" w:hAnsi="Times New Roman"/>
          <w:sz w:val="28"/>
          <w:szCs w:val="28"/>
          <w:lang w:val="uz-Latn-UZ"/>
        </w:rPr>
      </w:pPr>
    </w:p>
    <w:p w:rsidR="00C50D2E" w:rsidRPr="000B3A12" w:rsidRDefault="00C50D2E" w:rsidP="00C3421F">
      <w:pPr>
        <w:pStyle w:val="a4"/>
        <w:widowControl/>
        <w:numPr>
          <w:ilvl w:val="0"/>
          <w:numId w:val="122"/>
        </w:numPr>
        <w:tabs>
          <w:tab w:val="left" w:pos="0"/>
          <w:tab w:val="left" w:pos="284"/>
        </w:tabs>
        <w:autoSpaceDE/>
        <w:autoSpaceDN/>
        <w:adjustRightInd/>
        <w:ind w:left="0" w:firstLine="0"/>
        <w:jc w:val="both"/>
        <w:rPr>
          <w:b/>
          <w:sz w:val="28"/>
          <w:szCs w:val="28"/>
          <w:lang w:val="uz-Latn-UZ"/>
        </w:rPr>
      </w:pPr>
      <w:r w:rsidRPr="000B3A12">
        <w:rPr>
          <w:b/>
          <w:sz w:val="28"/>
          <w:szCs w:val="28"/>
          <w:lang w:val="uz-Latn-UZ"/>
        </w:rPr>
        <w:t>Quyidagi so’zlardan so’z birikmalari tuzing.</w:t>
      </w:r>
    </w:p>
    <w:p w:rsidR="00C50D2E" w:rsidRPr="000B3A12" w:rsidRDefault="00C50D2E" w:rsidP="00C50D2E">
      <w:pPr>
        <w:pStyle w:val="a4"/>
        <w:tabs>
          <w:tab w:val="left" w:pos="0"/>
          <w:tab w:val="left" w:pos="284"/>
        </w:tabs>
        <w:ind w:left="0"/>
        <w:jc w:val="both"/>
        <w:rPr>
          <w:b/>
          <w:sz w:val="28"/>
          <w:szCs w:val="28"/>
          <w:lang w:val="uz-Latn-UZ"/>
        </w:rPr>
      </w:pPr>
    </w:p>
    <w:p w:rsidR="00C50D2E" w:rsidRDefault="00C50D2E" w:rsidP="00C50D2E">
      <w:pPr>
        <w:tabs>
          <w:tab w:val="left" w:pos="0"/>
          <w:tab w:val="left" w:pos="284"/>
        </w:tabs>
        <w:spacing w:after="0" w:line="240" w:lineRule="auto"/>
        <w:jc w:val="both"/>
        <w:rPr>
          <w:rFonts w:ascii="Times New Roman" w:hAnsi="Times New Roman"/>
          <w:sz w:val="28"/>
          <w:szCs w:val="28"/>
          <w:lang w:val="uz-Latn-UZ"/>
        </w:rPr>
      </w:pPr>
      <w:r w:rsidRPr="00C50D2E">
        <w:rPr>
          <w:rFonts w:ascii="Times New Roman" w:hAnsi="Times New Roman"/>
          <w:sz w:val="28"/>
          <w:szCs w:val="28"/>
          <w:lang w:val="uz-Latn-UZ"/>
        </w:rPr>
        <w:tab/>
      </w:r>
      <w:r>
        <w:rPr>
          <w:rFonts w:ascii="Times New Roman" w:hAnsi="Times New Roman"/>
          <w:sz w:val="28"/>
          <w:szCs w:val="28"/>
          <w:lang w:val="uz-Latn-UZ"/>
        </w:rPr>
        <w:t>Ajoyib, muqaddas, qiziqarli, ne’mat, o’lka, kitob, non, zamin, yer, buyuk, issiq, mashg’ulot, dumaloq, og’ir, o’ttizta, hayvon, qo’rqinchli, bahaybat, sher, oltin, gul, olma, kuz, chiroyli, qizil.</w:t>
      </w:r>
    </w:p>
    <w:p w:rsidR="00C50D2E" w:rsidRDefault="00C50D2E" w:rsidP="00C50D2E">
      <w:pPr>
        <w:tabs>
          <w:tab w:val="left" w:pos="0"/>
          <w:tab w:val="left" w:pos="284"/>
        </w:tabs>
        <w:spacing w:after="0" w:line="240" w:lineRule="auto"/>
        <w:jc w:val="both"/>
        <w:rPr>
          <w:rFonts w:ascii="Times New Roman" w:hAnsi="Times New Roman"/>
          <w:sz w:val="28"/>
          <w:szCs w:val="28"/>
          <w:lang w:val="uz-Latn-UZ"/>
        </w:rPr>
      </w:pPr>
    </w:p>
    <w:p w:rsidR="00C50D2E" w:rsidRPr="000B3A12" w:rsidRDefault="00C50D2E" w:rsidP="00C3421F">
      <w:pPr>
        <w:pStyle w:val="a4"/>
        <w:widowControl/>
        <w:numPr>
          <w:ilvl w:val="0"/>
          <w:numId w:val="122"/>
        </w:numPr>
        <w:tabs>
          <w:tab w:val="left" w:pos="0"/>
          <w:tab w:val="left" w:pos="284"/>
        </w:tabs>
        <w:autoSpaceDE/>
        <w:autoSpaceDN/>
        <w:adjustRightInd/>
        <w:ind w:left="0" w:firstLine="0"/>
        <w:jc w:val="both"/>
        <w:rPr>
          <w:b/>
          <w:sz w:val="28"/>
          <w:szCs w:val="28"/>
          <w:lang w:val="uz-Latn-UZ"/>
        </w:rPr>
      </w:pPr>
      <w:r w:rsidRPr="000B3A12">
        <w:rPr>
          <w:b/>
          <w:sz w:val="28"/>
          <w:szCs w:val="28"/>
          <w:lang w:val="uz-Latn-UZ"/>
        </w:rPr>
        <w:t>Berilgan so’zlarni to’g’ri joylashtirib gap tuzing.</w:t>
      </w:r>
    </w:p>
    <w:p w:rsidR="00C50D2E" w:rsidRPr="000B3A12" w:rsidRDefault="00C50D2E" w:rsidP="00C50D2E">
      <w:pPr>
        <w:pStyle w:val="a4"/>
        <w:tabs>
          <w:tab w:val="left" w:pos="0"/>
          <w:tab w:val="left" w:pos="284"/>
        </w:tabs>
        <w:ind w:left="0"/>
        <w:jc w:val="both"/>
        <w:rPr>
          <w:b/>
          <w:sz w:val="28"/>
          <w:szCs w:val="28"/>
          <w:lang w:val="uz-Latn-UZ"/>
        </w:rPr>
      </w:pPr>
    </w:p>
    <w:p w:rsidR="00C50D2E" w:rsidRDefault="00C50D2E" w:rsidP="00C3421F">
      <w:pPr>
        <w:pStyle w:val="a4"/>
        <w:widowControl/>
        <w:numPr>
          <w:ilvl w:val="0"/>
          <w:numId w:val="123"/>
        </w:numPr>
        <w:tabs>
          <w:tab w:val="left" w:pos="0"/>
          <w:tab w:val="left" w:pos="284"/>
        </w:tabs>
        <w:autoSpaceDE/>
        <w:autoSpaceDN/>
        <w:adjustRightInd/>
        <w:ind w:left="0" w:firstLine="0"/>
        <w:jc w:val="both"/>
        <w:rPr>
          <w:sz w:val="28"/>
          <w:szCs w:val="28"/>
          <w:lang w:val="uz-Latn-UZ"/>
        </w:rPr>
      </w:pPr>
      <w:r>
        <w:rPr>
          <w:sz w:val="28"/>
          <w:szCs w:val="28"/>
          <w:lang w:val="uz-Latn-UZ"/>
        </w:rPr>
        <w:t>mustaqillik, O’zbekiston, xalqi, uchun, ahamiyatga ega, juda, muhim;</w:t>
      </w:r>
    </w:p>
    <w:p w:rsidR="00C50D2E" w:rsidRDefault="00C50D2E" w:rsidP="00C3421F">
      <w:pPr>
        <w:pStyle w:val="a4"/>
        <w:widowControl/>
        <w:numPr>
          <w:ilvl w:val="0"/>
          <w:numId w:val="123"/>
        </w:numPr>
        <w:tabs>
          <w:tab w:val="left" w:pos="0"/>
          <w:tab w:val="left" w:pos="284"/>
        </w:tabs>
        <w:autoSpaceDE/>
        <w:autoSpaceDN/>
        <w:adjustRightInd/>
        <w:ind w:left="0" w:firstLine="0"/>
        <w:jc w:val="both"/>
        <w:rPr>
          <w:sz w:val="28"/>
          <w:szCs w:val="28"/>
          <w:lang w:val="uz-Latn-UZ"/>
        </w:rPr>
      </w:pPr>
      <w:r>
        <w:rPr>
          <w:sz w:val="28"/>
          <w:szCs w:val="28"/>
          <w:lang w:val="uz-Latn-UZ"/>
        </w:rPr>
        <w:t>shahar va qishloqlari, O’zbekistonning, chiroy ochmoqda, kundan-kunga;</w:t>
      </w:r>
    </w:p>
    <w:p w:rsidR="00C50D2E" w:rsidRDefault="00C50D2E" w:rsidP="00C3421F">
      <w:pPr>
        <w:pStyle w:val="a4"/>
        <w:widowControl/>
        <w:numPr>
          <w:ilvl w:val="0"/>
          <w:numId w:val="123"/>
        </w:numPr>
        <w:tabs>
          <w:tab w:val="left" w:pos="0"/>
          <w:tab w:val="left" w:pos="284"/>
        </w:tabs>
        <w:autoSpaceDE/>
        <w:autoSpaceDN/>
        <w:adjustRightInd/>
        <w:ind w:left="0" w:firstLine="0"/>
        <w:jc w:val="both"/>
        <w:rPr>
          <w:sz w:val="28"/>
          <w:szCs w:val="28"/>
          <w:lang w:val="uz-Latn-UZ"/>
        </w:rPr>
      </w:pPr>
      <w:r>
        <w:rPr>
          <w:sz w:val="28"/>
          <w:szCs w:val="28"/>
          <w:lang w:val="uz-Latn-UZ"/>
        </w:rPr>
        <w:t>O’zbekiston, a’zo bo’lganidan, so’ng, BMTga, tan oldi, uni, 120 dan ortiq mamlakat;</w:t>
      </w:r>
    </w:p>
    <w:p w:rsidR="00C50D2E" w:rsidRDefault="00C50D2E" w:rsidP="00C3421F">
      <w:pPr>
        <w:pStyle w:val="a4"/>
        <w:widowControl/>
        <w:numPr>
          <w:ilvl w:val="0"/>
          <w:numId w:val="123"/>
        </w:numPr>
        <w:tabs>
          <w:tab w:val="left" w:pos="0"/>
          <w:tab w:val="left" w:pos="284"/>
        </w:tabs>
        <w:autoSpaceDE/>
        <w:autoSpaceDN/>
        <w:adjustRightInd/>
        <w:ind w:left="0" w:firstLine="0"/>
        <w:jc w:val="both"/>
        <w:rPr>
          <w:sz w:val="28"/>
          <w:szCs w:val="28"/>
          <w:lang w:val="uz-Latn-UZ"/>
        </w:rPr>
      </w:pPr>
      <w:r>
        <w:rPr>
          <w:sz w:val="28"/>
          <w:szCs w:val="28"/>
          <w:lang w:val="uz-Latn-UZ"/>
        </w:rPr>
        <w:t>yoshlari, O’zbekiston, o’z yurtini, xalqini, asrab-avaylaydilar;</w:t>
      </w:r>
    </w:p>
    <w:p w:rsidR="00C50D2E" w:rsidRDefault="00C50D2E" w:rsidP="00C3421F">
      <w:pPr>
        <w:pStyle w:val="a4"/>
        <w:widowControl/>
        <w:numPr>
          <w:ilvl w:val="0"/>
          <w:numId w:val="123"/>
        </w:numPr>
        <w:tabs>
          <w:tab w:val="left" w:pos="0"/>
          <w:tab w:val="left" w:pos="284"/>
        </w:tabs>
        <w:autoSpaceDE/>
        <w:autoSpaceDN/>
        <w:adjustRightInd/>
        <w:ind w:left="0" w:firstLine="0"/>
        <w:jc w:val="both"/>
        <w:rPr>
          <w:sz w:val="28"/>
          <w:szCs w:val="28"/>
          <w:lang w:val="uz-Latn-UZ"/>
        </w:rPr>
      </w:pPr>
      <w:r>
        <w:rPr>
          <w:sz w:val="28"/>
          <w:szCs w:val="28"/>
          <w:lang w:val="uz-Latn-UZ"/>
        </w:rPr>
        <w:t>mustaqillik maydonida, o’zbekistonliklar, va mehmonlar, bayram qiladilar, katta, bilan, shodiyonalar.</w:t>
      </w:r>
    </w:p>
    <w:p w:rsidR="00C50D2E" w:rsidRDefault="00C50D2E" w:rsidP="00C50D2E">
      <w:pPr>
        <w:tabs>
          <w:tab w:val="left" w:pos="0"/>
          <w:tab w:val="left" w:pos="284"/>
        </w:tabs>
        <w:spacing w:after="0" w:line="240" w:lineRule="auto"/>
        <w:jc w:val="both"/>
        <w:rPr>
          <w:rFonts w:ascii="Times New Roman" w:hAnsi="Times New Roman"/>
          <w:sz w:val="28"/>
          <w:szCs w:val="28"/>
          <w:lang w:val="uz-Latn-UZ"/>
        </w:rPr>
      </w:pPr>
    </w:p>
    <w:p w:rsidR="00C50D2E" w:rsidRPr="00F76C34" w:rsidRDefault="00C50D2E" w:rsidP="00C3421F">
      <w:pPr>
        <w:pStyle w:val="a4"/>
        <w:widowControl/>
        <w:numPr>
          <w:ilvl w:val="0"/>
          <w:numId w:val="122"/>
        </w:numPr>
        <w:tabs>
          <w:tab w:val="left" w:pos="0"/>
          <w:tab w:val="left" w:pos="284"/>
        </w:tabs>
        <w:autoSpaceDE/>
        <w:autoSpaceDN/>
        <w:adjustRightInd/>
        <w:ind w:left="0" w:firstLine="0"/>
        <w:jc w:val="both"/>
        <w:rPr>
          <w:b/>
          <w:sz w:val="28"/>
          <w:szCs w:val="28"/>
          <w:lang w:val="uz-Latn-UZ"/>
        </w:rPr>
      </w:pPr>
      <w:r w:rsidRPr="00F76C34">
        <w:rPr>
          <w:b/>
          <w:sz w:val="28"/>
          <w:szCs w:val="28"/>
          <w:lang w:val="uz-Latn-UZ"/>
        </w:rPr>
        <w:t>Quyidagi so’z va so’z birikmalarini o’zbek tiliga yozma tarjima qiling. “h” va “x” tovushlarini tog’ri talaffuz qiling hamda yozilishini eslab qoling.</w:t>
      </w:r>
    </w:p>
    <w:p w:rsidR="00C50D2E" w:rsidRDefault="00C50D2E" w:rsidP="00C50D2E">
      <w:pPr>
        <w:tabs>
          <w:tab w:val="left" w:pos="0"/>
          <w:tab w:val="left" w:pos="284"/>
        </w:tabs>
        <w:spacing w:after="0" w:line="240" w:lineRule="auto"/>
        <w:jc w:val="both"/>
        <w:rPr>
          <w:rFonts w:ascii="Times New Roman" w:hAnsi="Times New Roman"/>
          <w:sz w:val="28"/>
          <w:szCs w:val="28"/>
          <w:lang w:val="uz-Latn-UZ"/>
        </w:rPr>
      </w:pPr>
    </w:p>
    <w:p w:rsidR="00C50D2E" w:rsidRDefault="00C50D2E" w:rsidP="00C50D2E">
      <w:pPr>
        <w:tabs>
          <w:tab w:val="left" w:pos="0"/>
          <w:tab w:val="left" w:pos="284"/>
        </w:tabs>
        <w:spacing w:after="0" w:line="240" w:lineRule="auto"/>
        <w:jc w:val="both"/>
        <w:rPr>
          <w:rFonts w:ascii="Times New Roman" w:hAnsi="Times New Roman"/>
          <w:sz w:val="28"/>
          <w:szCs w:val="28"/>
        </w:rPr>
      </w:pPr>
      <w:r w:rsidRPr="00C50D2E">
        <w:rPr>
          <w:rFonts w:ascii="Times New Roman" w:hAnsi="Times New Roman"/>
          <w:sz w:val="28"/>
          <w:szCs w:val="28"/>
          <w:lang w:val="uz-Latn-UZ"/>
        </w:rPr>
        <w:tab/>
      </w:r>
      <w:r>
        <w:rPr>
          <w:rFonts w:ascii="Times New Roman" w:hAnsi="Times New Roman"/>
          <w:sz w:val="28"/>
          <w:szCs w:val="28"/>
        </w:rPr>
        <w:t>Родинка, народ, покупатель, конец, характер, известие, опасность, представляю, доброе утро, ты мне мешаешь, кинжал, скупой, большой, письмо, сквер, сотрудник, женщина, итог, любитель, хадисы, хадж, шутка, удивляться, выговор, судья, честный человек, кошелек, штурм, баня, военный, мое право, запах, индус, обман.</w:t>
      </w:r>
    </w:p>
    <w:p w:rsidR="00C50D2E" w:rsidRDefault="00C50D2E" w:rsidP="00C50D2E">
      <w:pPr>
        <w:tabs>
          <w:tab w:val="left" w:pos="0"/>
          <w:tab w:val="left" w:pos="284"/>
        </w:tabs>
        <w:spacing w:after="0" w:line="240" w:lineRule="auto"/>
        <w:jc w:val="both"/>
        <w:rPr>
          <w:rFonts w:ascii="Times New Roman" w:hAnsi="Times New Roman"/>
          <w:sz w:val="28"/>
          <w:szCs w:val="28"/>
        </w:rPr>
      </w:pPr>
    </w:p>
    <w:p w:rsidR="003A44BB" w:rsidRPr="00F76C34" w:rsidRDefault="00C50D2E" w:rsidP="00C3421F">
      <w:pPr>
        <w:pStyle w:val="a4"/>
        <w:widowControl/>
        <w:numPr>
          <w:ilvl w:val="0"/>
          <w:numId w:val="122"/>
        </w:numPr>
        <w:tabs>
          <w:tab w:val="left" w:pos="0"/>
          <w:tab w:val="left" w:pos="284"/>
        </w:tabs>
        <w:autoSpaceDE/>
        <w:autoSpaceDN/>
        <w:adjustRightInd/>
        <w:ind w:left="0" w:firstLine="0"/>
        <w:jc w:val="both"/>
        <w:rPr>
          <w:b/>
          <w:sz w:val="28"/>
          <w:szCs w:val="28"/>
          <w:lang w:val="uz-Latn-UZ"/>
        </w:rPr>
      </w:pPr>
      <w:r>
        <w:rPr>
          <w:b/>
          <w:iCs/>
          <w:sz w:val="32"/>
          <w:szCs w:val="32"/>
          <w:lang w:val="en-US"/>
        </w:rPr>
        <w:t>Uyga</w:t>
      </w:r>
      <w:r w:rsidRPr="003A44BB">
        <w:rPr>
          <w:b/>
          <w:iCs/>
          <w:sz w:val="32"/>
          <w:szCs w:val="32"/>
        </w:rPr>
        <w:t xml:space="preserve"> </w:t>
      </w:r>
      <w:r>
        <w:rPr>
          <w:b/>
          <w:iCs/>
          <w:sz w:val="32"/>
          <w:szCs w:val="32"/>
          <w:lang w:val="en-US"/>
        </w:rPr>
        <w:t>vazifa</w:t>
      </w:r>
      <w:r w:rsidRPr="003A44BB">
        <w:rPr>
          <w:b/>
          <w:iCs/>
          <w:sz w:val="32"/>
          <w:szCs w:val="32"/>
        </w:rPr>
        <w:t>.</w:t>
      </w:r>
      <w:r w:rsidR="003A44BB" w:rsidRPr="003A44BB">
        <w:rPr>
          <w:b/>
          <w:sz w:val="28"/>
          <w:szCs w:val="28"/>
          <w:lang w:val="uz-Latn-UZ"/>
        </w:rPr>
        <w:t xml:space="preserve"> </w:t>
      </w:r>
      <w:r w:rsidR="003A44BB" w:rsidRPr="00F76C34">
        <w:rPr>
          <w:b/>
          <w:sz w:val="28"/>
          <w:szCs w:val="28"/>
          <w:lang w:val="uz-Latn-UZ"/>
        </w:rPr>
        <w:t>Nuqtalar o’rniga harf yoki harflar birikmasidan (e, ye, yo) mosini qo’yib quyidagi so’zlarni ko’chiring.</w:t>
      </w:r>
    </w:p>
    <w:p w:rsidR="003A44BB" w:rsidRPr="00F76C34" w:rsidRDefault="003A44BB" w:rsidP="003A44BB">
      <w:pPr>
        <w:tabs>
          <w:tab w:val="left" w:pos="0"/>
          <w:tab w:val="left" w:pos="284"/>
        </w:tabs>
        <w:spacing w:after="0" w:line="240" w:lineRule="auto"/>
        <w:jc w:val="both"/>
        <w:rPr>
          <w:rFonts w:ascii="Times New Roman" w:hAnsi="Times New Roman"/>
          <w:b/>
          <w:sz w:val="28"/>
          <w:szCs w:val="28"/>
        </w:rPr>
      </w:pPr>
    </w:p>
    <w:p w:rsidR="003A44BB" w:rsidRDefault="003A44BB" w:rsidP="003A44BB">
      <w:pPr>
        <w:tabs>
          <w:tab w:val="left" w:pos="0"/>
          <w:tab w:val="left" w:pos="284"/>
        </w:tabs>
        <w:spacing w:after="0" w:line="240" w:lineRule="auto"/>
        <w:jc w:val="both"/>
        <w:rPr>
          <w:rFonts w:ascii="Times New Roman" w:hAnsi="Times New Roman"/>
          <w:sz w:val="28"/>
          <w:szCs w:val="28"/>
          <w:lang w:val="uz-Latn-UZ"/>
        </w:rPr>
      </w:pPr>
      <w:r>
        <w:rPr>
          <w:rFonts w:ascii="Times New Roman" w:hAnsi="Times New Roman"/>
          <w:sz w:val="28"/>
          <w:szCs w:val="28"/>
        </w:rPr>
        <w:tab/>
      </w:r>
      <w:r>
        <w:rPr>
          <w:rFonts w:ascii="Times New Roman" w:hAnsi="Times New Roman"/>
          <w:sz w:val="28"/>
          <w:szCs w:val="28"/>
          <w:lang w:val="uz-Latn-UZ"/>
        </w:rPr>
        <w:t>...kin, ...tarli, ...tti, ...mg’ir, ...r, ...rkin, ...tim, Hamza...v, m...va, m...tro, b...kat, qa...r, k...l, ...rug’, ...stiq.</w:t>
      </w:r>
    </w:p>
    <w:p w:rsidR="0016316A" w:rsidRPr="003A44BB" w:rsidRDefault="0016316A" w:rsidP="00F40296">
      <w:pPr>
        <w:rPr>
          <w:rFonts w:ascii="Times New Roman" w:hAnsi="Times New Roman"/>
          <w:b/>
          <w:iCs/>
          <w:sz w:val="32"/>
          <w:szCs w:val="32"/>
          <w:lang w:val="uz-Latn-UZ"/>
        </w:rPr>
      </w:pPr>
    </w:p>
    <w:p w:rsidR="002554F5" w:rsidRPr="00182206" w:rsidRDefault="008930D3" w:rsidP="00F40296">
      <w:pPr>
        <w:rPr>
          <w:rFonts w:ascii="Times New Roman" w:hAnsi="Times New Roman"/>
          <w:b/>
          <w:iCs/>
          <w:sz w:val="32"/>
          <w:szCs w:val="32"/>
          <w:lang w:val="uz-Cyrl-UZ"/>
        </w:rPr>
      </w:pPr>
      <w:r w:rsidRPr="003244B2">
        <w:rPr>
          <w:rFonts w:ascii="Times New Roman" w:hAnsi="Times New Roman"/>
          <w:b/>
          <w:iCs/>
          <w:sz w:val="32"/>
          <w:szCs w:val="32"/>
          <w:lang w:val="uz-Cyrl-UZ"/>
        </w:rPr>
        <w:t>27-MAVZU.O‘z viloyatidagi</w:t>
      </w:r>
      <w:r w:rsidR="00307EEE" w:rsidRPr="00307EEE">
        <w:rPr>
          <w:rFonts w:ascii="Times New Roman" w:hAnsi="Times New Roman"/>
          <w:b/>
          <w:iCs/>
          <w:sz w:val="32"/>
          <w:szCs w:val="32"/>
          <w:lang w:val="uz-Latn-UZ"/>
        </w:rPr>
        <w:t xml:space="preserve"> </w:t>
      </w:r>
      <w:r w:rsidRPr="003244B2">
        <w:rPr>
          <w:rFonts w:ascii="Times New Roman" w:hAnsi="Times New Roman"/>
          <w:b/>
          <w:iCs/>
          <w:sz w:val="32"/>
          <w:szCs w:val="32"/>
          <w:lang w:val="uz-Cyrl-UZ"/>
        </w:rPr>
        <w:t xml:space="preserve"> sаnоаt kоrхоnаlаrini</w:t>
      </w:r>
      <w:r w:rsidR="00307EEE" w:rsidRPr="00307EEE">
        <w:rPr>
          <w:rFonts w:ascii="Times New Roman" w:hAnsi="Times New Roman"/>
          <w:b/>
          <w:iCs/>
          <w:sz w:val="32"/>
          <w:szCs w:val="32"/>
          <w:lang w:val="uz-Latn-UZ"/>
        </w:rPr>
        <w:t xml:space="preserve"> </w:t>
      </w:r>
      <w:r w:rsidRPr="003244B2">
        <w:rPr>
          <w:rFonts w:ascii="Times New Roman" w:hAnsi="Times New Roman"/>
          <w:b/>
          <w:iCs/>
          <w:sz w:val="32"/>
          <w:szCs w:val="32"/>
          <w:lang w:val="uz-Cyrl-UZ"/>
        </w:rPr>
        <w:t xml:space="preserve"> tavsiflash. Ergash gapli qo‘shma gap</w:t>
      </w:r>
      <w:r w:rsidR="00182206" w:rsidRPr="00182206">
        <w:rPr>
          <w:rFonts w:ascii="Times New Roman" w:hAnsi="Times New Roman"/>
          <w:b/>
          <w:iCs/>
          <w:sz w:val="32"/>
          <w:szCs w:val="32"/>
          <w:lang w:val="uz-Cyrl-UZ"/>
        </w:rPr>
        <w:t>.</w:t>
      </w:r>
    </w:p>
    <w:p w:rsidR="00182206" w:rsidRPr="00182206" w:rsidRDefault="00182206" w:rsidP="00182206">
      <w:pPr>
        <w:wordWrap w:val="0"/>
        <w:spacing w:after="160" w:line="259" w:lineRule="auto"/>
        <w:ind w:firstLine="567"/>
        <w:jc w:val="both"/>
        <w:rPr>
          <w:rFonts w:ascii="Times New Roman" w:eastAsia="NanumGothic" w:hAnsi="Times New Roman"/>
          <w:sz w:val="28"/>
          <w:szCs w:val="28"/>
          <w:lang w:val="sv-SE"/>
        </w:rPr>
      </w:pPr>
      <w:r w:rsidRPr="00182206">
        <w:rPr>
          <w:rFonts w:ascii="Times New Roman" w:eastAsia="NanumGothic" w:hAnsi="Times New Roman"/>
          <w:sz w:val="28"/>
          <w:szCs w:val="28"/>
          <w:lang w:val="uz-Cyrl-UZ"/>
        </w:rPr>
        <w:t xml:space="preserve">Toshkent viloyati mamlakatning sanoati yuqori darajada rivojlangan viloyatlardan biridir. Uning geografik oʻrni iqtisodiyotining ravnaq topishiga imkon beradi. Viloyat xoʻjalik kompleksi, asosan, poytaxt xoʻjalik kompleksini toʻldiradi. </w:t>
      </w:r>
      <w:r w:rsidRPr="00182206">
        <w:rPr>
          <w:rFonts w:ascii="Times New Roman" w:eastAsia="NanumGothic" w:hAnsi="Times New Roman"/>
          <w:sz w:val="28"/>
          <w:szCs w:val="28"/>
          <w:lang w:val="sv-SE"/>
        </w:rPr>
        <w:t>Ayni paytda viloyat respublika sanoat mahsulotining 20 %ni, elektr energiyasining 45 %ni, koʻmirning 98 %ni, sementning 43 %ni, poʻlat va metall prokatining 100 %ni, rangli metallarning asosiy qismini ishlab chiqaradi. Viloyatda 190 ta sanoat, 160 dan ortiq qoʻshma, 20 mingdan ortiq kichik va oʻrta biznes subʼyektlari faoliyat koʻrsatadi. Eng muhimlari: „Gʻishtchi“ (Angren), „Agat va Farhod“ (Boʻstonliq tumani), „Metallurfemont“ (Bekobod), „Orion“ (Qibray tumani).</w:t>
      </w:r>
    </w:p>
    <w:p w:rsidR="00182206" w:rsidRPr="00182206" w:rsidRDefault="00182206" w:rsidP="00182206">
      <w:pPr>
        <w:wordWrap w:val="0"/>
        <w:spacing w:after="160" w:line="259" w:lineRule="auto"/>
        <w:ind w:firstLine="567"/>
        <w:jc w:val="both"/>
        <w:rPr>
          <w:rFonts w:ascii="Times New Roman" w:eastAsia="NanumGothic" w:hAnsi="Times New Roman"/>
          <w:sz w:val="28"/>
          <w:szCs w:val="28"/>
          <w:lang w:val="sv-SE"/>
        </w:rPr>
      </w:pPr>
      <w:r w:rsidRPr="00182206">
        <w:rPr>
          <w:rFonts w:ascii="Times New Roman" w:eastAsia="NanumGothic" w:hAnsi="Times New Roman"/>
          <w:sz w:val="28"/>
          <w:szCs w:val="28"/>
          <w:lang w:val="sv-SE"/>
        </w:rPr>
        <w:t>Sanoatining yetakchi tarmoqlari – energetika, mashinasozlik, metallurgiya, koʻmir, kon metallurgiyasi, kimyo sanoati, poyabzal, paxta tozalash, oziq-ovqat sanoati, toʻqimachilik hamda qishloq xoʻjaligi. mahsulotlarini qayta ishlash.</w:t>
      </w:r>
    </w:p>
    <w:p w:rsidR="00182206" w:rsidRPr="00182206" w:rsidRDefault="00182206" w:rsidP="00182206">
      <w:pPr>
        <w:wordWrap w:val="0"/>
        <w:spacing w:after="160" w:line="259" w:lineRule="auto"/>
        <w:ind w:firstLine="567"/>
        <w:jc w:val="both"/>
        <w:rPr>
          <w:rFonts w:ascii="Times New Roman" w:eastAsia="NanumGothic" w:hAnsi="Times New Roman"/>
          <w:sz w:val="28"/>
          <w:szCs w:val="28"/>
          <w:lang w:val="sv-SE"/>
        </w:rPr>
      </w:pPr>
      <w:r w:rsidRPr="00182206">
        <w:rPr>
          <w:rFonts w:ascii="Times New Roman" w:eastAsia="NanumGothic" w:hAnsi="Times New Roman"/>
          <w:sz w:val="28"/>
          <w:szCs w:val="28"/>
          <w:lang w:val="sv-SE"/>
        </w:rPr>
        <w:lastRenderedPageBreak/>
        <w:t>Viloyatda sanoat korxonalaridan Bekoboddagi Oʻzbekiston metallurgiya, Olmaliqdagi konmetallurgiya, Yangi Angren, Toshkent issiqlik elektr styalari hamda Chirchiqdagi oʻtga chidamli va qiyin eriydigan metallar kombinati ishlab turibdi.</w:t>
      </w:r>
    </w:p>
    <w:p w:rsidR="00182206" w:rsidRPr="00182206" w:rsidRDefault="00182206" w:rsidP="00182206">
      <w:pPr>
        <w:wordWrap w:val="0"/>
        <w:spacing w:after="160" w:line="259" w:lineRule="auto"/>
        <w:ind w:firstLine="567"/>
        <w:jc w:val="both"/>
        <w:rPr>
          <w:rFonts w:ascii="Times New Roman" w:eastAsia="NanumGothic" w:hAnsi="Times New Roman"/>
          <w:sz w:val="28"/>
          <w:szCs w:val="28"/>
          <w:lang w:val="sv-SE"/>
        </w:rPr>
      </w:pPr>
      <w:r w:rsidRPr="00182206">
        <w:rPr>
          <w:rFonts w:ascii="Times New Roman" w:eastAsia="NanumGothic" w:hAnsi="Times New Roman"/>
          <w:sz w:val="28"/>
          <w:szCs w:val="28"/>
          <w:lang w:val="sv-SE"/>
        </w:rPr>
        <w:t>Chirchiqdagi „Elektrkimyosanoat“, Olmaliqdagi „Ammofos“ va Angrendagi „Oʻzbekrezinatexnika“ ishlab chiqarish birlashmalari Respublika kimyo sanoatidagi yirik korxonalardan hisoblanadi. Bu korxonalarda qishloq xoʻjaligi va boshqa tarmoqdar uchun azotli va fosforli oʻgʻitlar, ammiakli selitra, kaprolaktam ishlab chiqariladi. „Oʻzbekkimyomash“, „Chirchiq qishloq xoʻjaligi mashinasozligi“, „Transformator“ korxonalarida qishloq xoʻjaligi. uchun zarur boʻlgan paxta seyalkalari, kultivatorlar, podborshchiklar va ehtiyot qismlar va boshqa ishlab chikariladi.</w:t>
      </w:r>
    </w:p>
    <w:p w:rsidR="00182206" w:rsidRPr="00182206" w:rsidRDefault="00182206" w:rsidP="00182206">
      <w:pPr>
        <w:wordWrap w:val="0"/>
        <w:spacing w:after="160" w:line="259" w:lineRule="auto"/>
        <w:ind w:firstLine="567"/>
        <w:jc w:val="both"/>
        <w:rPr>
          <w:rFonts w:ascii="Times New Roman" w:eastAsia="NanumGothic" w:hAnsi="Times New Roman"/>
          <w:sz w:val="28"/>
          <w:szCs w:val="28"/>
          <w:lang w:val="sv-SE"/>
        </w:rPr>
      </w:pPr>
      <w:r w:rsidRPr="00182206">
        <w:rPr>
          <w:rFonts w:ascii="Times New Roman" w:eastAsia="NanumGothic" w:hAnsi="Times New Roman"/>
          <w:sz w:val="28"/>
          <w:szCs w:val="28"/>
          <w:lang w:val="sv-SE"/>
        </w:rPr>
        <w:t>Viloyatdagi „Toshkenttibtexnika“ (Qibray tumani), „OʻzBMZ“ (Toshkent tumani), „Gidravlika“, „Uskuna quruvchi“ (Zangiota tumani), Dalvarzin taʼmirlash zavodi (Bekobod tumani), Togʻ transporti uskunalarini taʼmirlash zavodi, „Angrengazmash“ (Angren shahar) korxonalari yirik korxonalardan hisoblanadi.</w:t>
      </w:r>
    </w:p>
    <w:p w:rsidR="00182206" w:rsidRPr="00182206" w:rsidRDefault="00182206" w:rsidP="00182206">
      <w:pPr>
        <w:wordWrap w:val="0"/>
        <w:spacing w:after="160" w:line="259" w:lineRule="auto"/>
        <w:ind w:firstLine="567"/>
        <w:jc w:val="both"/>
        <w:rPr>
          <w:rFonts w:ascii="Times New Roman" w:eastAsia="NanumGothic" w:hAnsi="Times New Roman"/>
          <w:sz w:val="28"/>
          <w:szCs w:val="28"/>
          <w:lang w:val="sv-SE"/>
        </w:rPr>
      </w:pPr>
      <w:r w:rsidRPr="00182206">
        <w:rPr>
          <w:rFonts w:ascii="Times New Roman" w:eastAsia="NanumGothic" w:hAnsi="Times New Roman"/>
          <w:sz w:val="28"/>
          <w:szCs w:val="28"/>
          <w:lang w:val="sv-SE"/>
        </w:rPr>
        <w:t>Viloyatda, shuningdek, „Ohangaronsement“, „Santexquyma“, „Ohangaronshifer“, „Ohangaronlinplast“, „Bekobodsemtaʼmir“, „Gʻazalkentoyna“ kabi qurilish materiallari ishlab chiqaradigan va qayta ishlaydigan korxonalar ham mavjud boʻlib, ularda sement, shifer, keramika, oyna, gʻisht, linoleum, temirbeton konstruksiyalari kabi mahsulotlar tayyorlanadi.</w:t>
      </w:r>
    </w:p>
    <w:p w:rsidR="00182206" w:rsidRPr="00182206" w:rsidRDefault="00182206" w:rsidP="00182206">
      <w:pPr>
        <w:wordWrap w:val="0"/>
        <w:spacing w:after="160" w:line="259" w:lineRule="auto"/>
        <w:jc w:val="both"/>
        <w:rPr>
          <w:rFonts w:ascii="Times New Roman" w:eastAsia="NanumGothic" w:hAnsi="Times New Roman"/>
          <w:sz w:val="28"/>
          <w:szCs w:val="28"/>
          <w:lang w:val="sv-SE"/>
        </w:rPr>
      </w:pPr>
      <w:r w:rsidRPr="00182206">
        <w:rPr>
          <w:rFonts w:ascii="Times New Roman" w:eastAsia="NanumGothic" w:hAnsi="Times New Roman"/>
          <w:sz w:val="28"/>
          <w:szCs w:val="28"/>
          <w:lang w:val="sv-SE"/>
        </w:rPr>
        <w:t>Oziq-ovqat sanoati paxtachilik mahsulotlari, bogʻdorchilik, tokchilik, sabzavotchilik, chorvachilik va boshqalarga asoslanadi. Viloyatda 4 un zavodi, konserva, non va non mahsulotlari zavodlari, sholi tozalash korxonalari bor. Yangiyoʻl shahri viloyat oziq-ovqat sanoatining markazlaridan biri. Bu yerda yogʻ, konserva, qandolat fabrikalari mavjud. Chirchiq, Olmaliq, Angren shaharlari, Bekobod, Qibray, Zangiota, Toshkent, Boʻstonliq tumanlarida ham oziq-ovqat korxonalari koʻp.</w:t>
      </w:r>
    </w:p>
    <w:p w:rsidR="00182206" w:rsidRPr="00182206" w:rsidRDefault="00182206" w:rsidP="00182206">
      <w:pPr>
        <w:shd w:val="clear" w:color="auto" w:fill="FFFFFF"/>
        <w:spacing w:after="0"/>
        <w:jc w:val="both"/>
        <w:rPr>
          <w:rFonts w:ascii="Times New Roman" w:hAnsi="Times New Roman"/>
          <w:b/>
          <w:bCs/>
          <w:i/>
          <w:iCs/>
          <w:sz w:val="28"/>
          <w:szCs w:val="28"/>
          <w:lang w:val="sv-SE"/>
        </w:rPr>
      </w:pPr>
      <w:r w:rsidRPr="00182206">
        <w:rPr>
          <w:rFonts w:ascii="Times New Roman" w:hAnsi="Times New Roman"/>
          <w:b/>
          <w:bCs/>
          <w:i/>
          <w:iCs/>
          <w:sz w:val="28"/>
          <w:szCs w:val="28"/>
          <w:lang w:val="sv-SE"/>
        </w:rPr>
        <w:t>Og’zaki nutq:</w:t>
      </w:r>
    </w:p>
    <w:p w:rsidR="00182206" w:rsidRPr="00182206" w:rsidRDefault="00182206" w:rsidP="00182206">
      <w:pPr>
        <w:shd w:val="clear" w:color="auto" w:fill="FFFFFF"/>
        <w:spacing w:after="0"/>
        <w:jc w:val="both"/>
        <w:rPr>
          <w:rFonts w:ascii="Times New Roman" w:hAnsi="Times New Roman"/>
          <w:sz w:val="28"/>
          <w:szCs w:val="28"/>
          <w:lang w:val="sv-SE"/>
        </w:rPr>
      </w:pPr>
      <w:r w:rsidRPr="00182206">
        <w:rPr>
          <w:rFonts w:ascii="Times New Roman" w:hAnsi="Times New Roman"/>
          <w:sz w:val="28"/>
          <w:szCs w:val="28"/>
          <w:lang w:val="sv-SE"/>
        </w:rPr>
        <w:t xml:space="preserve">Mavzuga oid matnni o’qib tushunish. </w:t>
      </w:r>
    </w:p>
    <w:p w:rsidR="00182206" w:rsidRPr="00182206" w:rsidRDefault="00182206" w:rsidP="00182206">
      <w:pPr>
        <w:spacing w:after="0"/>
        <w:jc w:val="both"/>
        <w:rPr>
          <w:rFonts w:ascii="Times New Roman" w:hAnsi="Times New Roman"/>
          <w:sz w:val="28"/>
          <w:szCs w:val="28"/>
          <w:lang w:val="sv-SE"/>
        </w:rPr>
      </w:pPr>
      <w:r w:rsidRPr="00182206">
        <w:rPr>
          <w:rFonts w:ascii="Times New Roman" w:hAnsi="Times New Roman"/>
          <w:sz w:val="28"/>
          <w:szCs w:val="28"/>
          <w:lang w:val="sv-SE"/>
        </w:rPr>
        <w:t>Matndagi termin va iboralarning ma’nosini izohlash.</w:t>
      </w:r>
    </w:p>
    <w:p w:rsidR="00182206" w:rsidRPr="00182206" w:rsidRDefault="00182206" w:rsidP="00182206">
      <w:pPr>
        <w:spacing w:after="0"/>
        <w:jc w:val="both"/>
        <w:rPr>
          <w:rFonts w:ascii="Times New Roman" w:hAnsi="Times New Roman"/>
          <w:sz w:val="28"/>
          <w:szCs w:val="28"/>
          <w:lang w:val="sv-SE"/>
        </w:rPr>
      </w:pPr>
      <w:r w:rsidRPr="00182206">
        <w:rPr>
          <w:rFonts w:ascii="Times New Roman" w:hAnsi="Times New Roman"/>
          <w:sz w:val="28"/>
          <w:szCs w:val="28"/>
          <w:lang w:val="sv-SE"/>
        </w:rPr>
        <w:t>Matndagi asosiy fikrni ajratib so’zlab berish.</w:t>
      </w:r>
    </w:p>
    <w:p w:rsidR="00182206" w:rsidRPr="00182206" w:rsidRDefault="00182206" w:rsidP="00182206">
      <w:pPr>
        <w:spacing w:after="0"/>
        <w:jc w:val="both"/>
        <w:rPr>
          <w:rFonts w:ascii="Times New Roman" w:hAnsi="Times New Roman"/>
          <w:sz w:val="28"/>
          <w:szCs w:val="28"/>
          <w:lang w:val="sv-SE"/>
        </w:rPr>
      </w:pPr>
    </w:p>
    <w:p w:rsidR="00182206" w:rsidRPr="00182206" w:rsidRDefault="00182206" w:rsidP="00182206">
      <w:pPr>
        <w:pStyle w:val="Default"/>
        <w:spacing w:line="276" w:lineRule="auto"/>
        <w:jc w:val="both"/>
        <w:rPr>
          <w:sz w:val="28"/>
          <w:szCs w:val="28"/>
          <w:lang w:val="sv-SE"/>
        </w:rPr>
      </w:pPr>
      <w:r w:rsidRPr="00182206">
        <w:rPr>
          <w:b/>
          <w:bCs/>
          <w:i/>
          <w:iCs/>
          <w:sz w:val="28"/>
          <w:szCs w:val="28"/>
          <w:lang w:val="sv-SE"/>
        </w:rPr>
        <w:t xml:space="preserve">Yozma nutq: </w:t>
      </w:r>
    </w:p>
    <w:p w:rsidR="00182206" w:rsidRPr="00182206" w:rsidRDefault="00182206" w:rsidP="00182206">
      <w:pPr>
        <w:pStyle w:val="Default"/>
        <w:spacing w:line="276" w:lineRule="auto"/>
        <w:jc w:val="both"/>
        <w:rPr>
          <w:sz w:val="28"/>
          <w:szCs w:val="28"/>
          <w:lang w:val="sv-SE"/>
        </w:rPr>
      </w:pPr>
      <w:r w:rsidRPr="00182206">
        <w:rPr>
          <w:sz w:val="28"/>
          <w:szCs w:val="28"/>
          <w:lang w:val="sv-SE"/>
        </w:rPr>
        <w:t>Mavzu bo’yicha matn tuzish. Matnda ergash gapli qo’shma gaplardan foydalanish.</w:t>
      </w:r>
    </w:p>
    <w:p w:rsidR="00182206" w:rsidRPr="00182206" w:rsidRDefault="00182206" w:rsidP="00182206">
      <w:pPr>
        <w:pStyle w:val="Default"/>
        <w:spacing w:line="276" w:lineRule="auto"/>
        <w:jc w:val="both"/>
        <w:rPr>
          <w:b/>
          <w:bCs/>
          <w:i/>
          <w:iCs/>
          <w:sz w:val="28"/>
          <w:szCs w:val="28"/>
          <w:lang w:val="sv-SE"/>
        </w:rPr>
      </w:pPr>
    </w:p>
    <w:p w:rsidR="00182206" w:rsidRPr="00182206" w:rsidRDefault="00182206" w:rsidP="00182206">
      <w:pPr>
        <w:pStyle w:val="Default"/>
        <w:spacing w:line="276" w:lineRule="auto"/>
        <w:jc w:val="both"/>
        <w:rPr>
          <w:b/>
          <w:iCs/>
          <w:sz w:val="28"/>
          <w:szCs w:val="28"/>
          <w:lang w:val="sv-SE"/>
        </w:rPr>
      </w:pPr>
      <w:r w:rsidRPr="00182206">
        <w:rPr>
          <w:b/>
          <w:bCs/>
          <w:i/>
          <w:iCs/>
          <w:sz w:val="28"/>
          <w:szCs w:val="28"/>
          <w:lang w:val="sv-SE"/>
        </w:rPr>
        <w:t xml:space="preserve">Grammatika: </w:t>
      </w:r>
      <w:r w:rsidRPr="00182206">
        <w:rPr>
          <w:b/>
          <w:iCs/>
          <w:sz w:val="28"/>
          <w:szCs w:val="28"/>
          <w:lang w:val="sv-SE"/>
        </w:rPr>
        <w:t>Ergash gapli qo’shma gap.</w:t>
      </w:r>
    </w:p>
    <w:p w:rsidR="00182206" w:rsidRPr="00182206" w:rsidRDefault="00182206" w:rsidP="00182206">
      <w:pPr>
        <w:pStyle w:val="Default"/>
        <w:ind w:firstLine="720"/>
        <w:jc w:val="both"/>
        <w:rPr>
          <w:iCs/>
          <w:sz w:val="28"/>
          <w:szCs w:val="28"/>
          <w:lang w:val="sv-SE"/>
        </w:rPr>
      </w:pPr>
      <w:r w:rsidRPr="00182206">
        <w:rPr>
          <w:iCs/>
          <w:sz w:val="28"/>
          <w:szCs w:val="28"/>
          <w:lang w:val="sv-SE"/>
        </w:rPr>
        <w:t>Birdan ortiq sodda gaplarning mazmun jihatdan tob</w:t>
      </w:r>
      <w:r w:rsidRPr="001726C5">
        <w:rPr>
          <w:iCs/>
          <w:sz w:val="28"/>
          <w:szCs w:val="28"/>
          <w:lang w:val="en-US"/>
        </w:rPr>
        <w:t>е</w:t>
      </w:r>
      <w:r w:rsidRPr="00182206">
        <w:rPr>
          <w:iCs/>
          <w:sz w:val="28"/>
          <w:szCs w:val="28"/>
          <w:lang w:val="sv-SE"/>
        </w:rPr>
        <w:t xml:space="preserve">-hokim munosabati asosida, ya'ni birining boshqasiga ergashishidan tuzilgan qo’shma gap </w:t>
      </w:r>
      <w:r w:rsidRPr="00182206">
        <w:rPr>
          <w:b/>
          <w:iCs/>
          <w:sz w:val="28"/>
          <w:szCs w:val="28"/>
          <w:lang w:val="sv-SE"/>
        </w:rPr>
        <w:t>ergash gapli qo’shma gap</w:t>
      </w:r>
      <w:r w:rsidRPr="00182206">
        <w:rPr>
          <w:iCs/>
          <w:sz w:val="28"/>
          <w:szCs w:val="28"/>
          <w:lang w:val="sv-SE"/>
        </w:rPr>
        <w:t xml:space="preserve"> d</w:t>
      </w:r>
      <w:r w:rsidRPr="001726C5">
        <w:rPr>
          <w:iCs/>
          <w:sz w:val="28"/>
          <w:szCs w:val="28"/>
          <w:lang w:val="en-US"/>
        </w:rPr>
        <w:t>е</w:t>
      </w:r>
      <w:r w:rsidRPr="00182206">
        <w:rPr>
          <w:iCs/>
          <w:sz w:val="28"/>
          <w:szCs w:val="28"/>
          <w:lang w:val="sv-SE"/>
        </w:rPr>
        <w:t xml:space="preserve">yiladi: </w:t>
      </w:r>
      <w:r w:rsidRPr="00182206">
        <w:rPr>
          <w:i/>
          <w:iCs/>
          <w:sz w:val="28"/>
          <w:szCs w:val="28"/>
          <w:lang w:val="sv-SE"/>
        </w:rPr>
        <w:t>Ildiz oziq b</w:t>
      </w:r>
      <w:r w:rsidRPr="001726C5">
        <w:rPr>
          <w:i/>
          <w:iCs/>
          <w:sz w:val="28"/>
          <w:szCs w:val="28"/>
          <w:lang w:val="en-US"/>
        </w:rPr>
        <w:t>е</w:t>
      </w:r>
      <w:r w:rsidRPr="00182206">
        <w:rPr>
          <w:i/>
          <w:iCs/>
          <w:sz w:val="28"/>
          <w:szCs w:val="28"/>
          <w:lang w:val="sv-SE"/>
        </w:rPr>
        <w:t>rsa, novda ko’karar.</w:t>
      </w:r>
      <w:r w:rsidRPr="00182206">
        <w:rPr>
          <w:iCs/>
          <w:sz w:val="28"/>
          <w:szCs w:val="28"/>
          <w:lang w:val="sv-SE"/>
        </w:rPr>
        <w:t xml:space="preserve"> Ergashgan qo’shma gapda bosh gap va ergash gap bo’ladi.</w:t>
      </w:r>
    </w:p>
    <w:p w:rsidR="00182206" w:rsidRPr="00182206" w:rsidRDefault="00182206" w:rsidP="00182206">
      <w:pPr>
        <w:pStyle w:val="Default"/>
        <w:ind w:firstLine="720"/>
        <w:jc w:val="both"/>
        <w:rPr>
          <w:iCs/>
          <w:sz w:val="28"/>
          <w:szCs w:val="28"/>
          <w:lang w:val="sv-SE"/>
        </w:rPr>
      </w:pPr>
      <w:r w:rsidRPr="00182206">
        <w:rPr>
          <w:iCs/>
          <w:sz w:val="28"/>
          <w:szCs w:val="28"/>
          <w:lang w:val="sv-SE"/>
        </w:rPr>
        <w:lastRenderedPageBreak/>
        <w:t>Boshqa gapni o’ziga tob</w:t>
      </w:r>
      <w:r w:rsidRPr="001726C5">
        <w:rPr>
          <w:iCs/>
          <w:sz w:val="28"/>
          <w:szCs w:val="28"/>
          <w:lang w:val="en-US"/>
        </w:rPr>
        <w:t>е</w:t>
      </w:r>
      <w:r w:rsidRPr="00182206">
        <w:rPr>
          <w:iCs/>
          <w:sz w:val="28"/>
          <w:szCs w:val="28"/>
          <w:lang w:val="sv-SE"/>
        </w:rPr>
        <w:t xml:space="preserve"> qilib k</w:t>
      </w:r>
      <w:r w:rsidRPr="001726C5">
        <w:rPr>
          <w:iCs/>
          <w:sz w:val="28"/>
          <w:szCs w:val="28"/>
          <w:lang w:val="en-US"/>
        </w:rPr>
        <w:t>е</w:t>
      </w:r>
      <w:r w:rsidRPr="00182206">
        <w:rPr>
          <w:iCs/>
          <w:sz w:val="28"/>
          <w:szCs w:val="28"/>
          <w:lang w:val="sv-SE"/>
        </w:rPr>
        <w:t>lgan gap bosh gap hisoblanadi. Bosh gapga ergashib, uni izohlab k</w:t>
      </w:r>
      <w:r w:rsidRPr="001726C5">
        <w:rPr>
          <w:iCs/>
          <w:sz w:val="28"/>
          <w:szCs w:val="28"/>
          <w:lang w:val="en-US"/>
        </w:rPr>
        <w:t>е</w:t>
      </w:r>
      <w:r w:rsidRPr="00182206">
        <w:rPr>
          <w:iCs/>
          <w:sz w:val="28"/>
          <w:szCs w:val="28"/>
          <w:lang w:val="sv-SE"/>
        </w:rPr>
        <w:t>lgan gap ergash gap d</w:t>
      </w:r>
      <w:r w:rsidRPr="001726C5">
        <w:rPr>
          <w:iCs/>
          <w:sz w:val="28"/>
          <w:szCs w:val="28"/>
          <w:lang w:val="en-US"/>
        </w:rPr>
        <w:t>е</w:t>
      </w:r>
      <w:r w:rsidRPr="00182206">
        <w:rPr>
          <w:iCs/>
          <w:sz w:val="28"/>
          <w:szCs w:val="28"/>
          <w:lang w:val="sv-SE"/>
        </w:rPr>
        <w:t xml:space="preserve">yiladi: </w:t>
      </w:r>
      <w:r w:rsidRPr="00182206">
        <w:rPr>
          <w:i/>
          <w:iCs/>
          <w:sz w:val="28"/>
          <w:szCs w:val="28"/>
          <w:lang w:val="sv-SE"/>
        </w:rPr>
        <w:t>Ukam kelsa, mashg’ulotni boshlaymiz</w:t>
      </w:r>
      <w:r w:rsidRPr="00182206">
        <w:rPr>
          <w:iCs/>
          <w:sz w:val="28"/>
          <w:szCs w:val="28"/>
          <w:lang w:val="sv-SE"/>
        </w:rPr>
        <w:t xml:space="preserve">. Bu gapda </w:t>
      </w:r>
      <w:r w:rsidRPr="00182206">
        <w:rPr>
          <w:i/>
          <w:iCs/>
          <w:sz w:val="28"/>
          <w:szCs w:val="28"/>
          <w:lang w:val="sv-SE"/>
        </w:rPr>
        <w:t>Ukam kelsa</w:t>
      </w:r>
      <w:r w:rsidRPr="00182206">
        <w:rPr>
          <w:iCs/>
          <w:sz w:val="28"/>
          <w:szCs w:val="28"/>
          <w:lang w:val="sv-SE"/>
        </w:rPr>
        <w:t xml:space="preserve"> gapi ergash gap, </w:t>
      </w:r>
      <w:r w:rsidRPr="00182206">
        <w:rPr>
          <w:i/>
          <w:iCs/>
          <w:sz w:val="28"/>
          <w:szCs w:val="28"/>
          <w:lang w:val="sv-SE"/>
        </w:rPr>
        <w:t>mashg’ulotni boshlaymiz</w:t>
      </w:r>
      <w:r w:rsidRPr="00182206">
        <w:rPr>
          <w:iCs/>
          <w:sz w:val="28"/>
          <w:szCs w:val="28"/>
          <w:lang w:val="sv-SE"/>
        </w:rPr>
        <w:t xml:space="preserve"> gapi esa bosh gap. Ergash gap bosh gapni butunicha yoki uning biror bo’lagini izohlaydi: </w:t>
      </w:r>
      <w:r w:rsidRPr="00182206">
        <w:rPr>
          <w:i/>
          <w:iCs/>
          <w:sz w:val="28"/>
          <w:szCs w:val="28"/>
          <w:lang w:val="sv-SE"/>
        </w:rPr>
        <w:t>Rais kirgach, hamma tinchlandi</w:t>
      </w:r>
      <w:r w:rsidRPr="00182206">
        <w:rPr>
          <w:iCs/>
          <w:sz w:val="28"/>
          <w:szCs w:val="28"/>
          <w:lang w:val="sv-SE"/>
        </w:rPr>
        <w:t xml:space="preserve"> gapida ergash gap bosh gapni butunicha izohlayapti. </w:t>
      </w:r>
      <w:r w:rsidRPr="00182206">
        <w:rPr>
          <w:i/>
          <w:iCs/>
          <w:sz w:val="28"/>
          <w:szCs w:val="28"/>
          <w:lang w:val="sv-SE"/>
        </w:rPr>
        <w:t>Siz shuni unutmangki, kurashchilar yolg’iz emas</w:t>
      </w:r>
      <w:r w:rsidRPr="00182206">
        <w:rPr>
          <w:iCs/>
          <w:sz w:val="28"/>
          <w:szCs w:val="28"/>
          <w:lang w:val="sv-SE"/>
        </w:rPr>
        <w:t xml:space="preserve"> gapida esa ergash gap bosh gap tarkibidagi olmosh bilan ifodalangan to’ldiruvchini (shuni) izohlayapti.</w:t>
      </w:r>
    </w:p>
    <w:p w:rsidR="00182206" w:rsidRPr="00182206" w:rsidRDefault="00182206" w:rsidP="00182206">
      <w:pPr>
        <w:pStyle w:val="Default"/>
        <w:jc w:val="both"/>
        <w:rPr>
          <w:iCs/>
          <w:sz w:val="28"/>
          <w:szCs w:val="28"/>
          <w:lang w:val="sv-SE"/>
        </w:rPr>
      </w:pPr>
      <w:r w:rsidRPr="00182206">
        <w:rPr>
          <w:iCs/>
          <w:sz w:val="28"/>
          <w:szCs w:val="28"/>
          <w:lang w:val="sv-SE"/>
        </w:rPr>
        <w:t>Ergash gap bosh gapdan oldin, undan k</w:t>
      </w:r>
      <w:r w:rsidRPr="001726C5">
        <w:rPr>
          <w:iCs/>
          <w:sz w:val="28"/>
          <w:szCs w:val="28"/>
          <w:lang w:val="en-US"/>
        </w:rPr>
        <w:t>е</w:t>
      </w:r>
      <w:r w:rsidRPr="00182206">
        <w:rPr>
          <w:iCs/>
          <w:sz w:val="28"/>
          <w:szCs w:val="28"/>
          <w:lang w:val="sv-SE"/>
        </w:rPr>
        <w:t>yin yoki uning ichida k</w:t>
      </w:r>
      <w:r w:rsidRPr="001726C5">
        <w:rPr>
          <w:iCs/>
          <w:sz w:val="28"/>
          <w:szCs w:val="28"/>
          <w:lang w:val="en-US"/>
        </w:rPr>
        <w:t>е</w:t>
      </w:r>
      <w:r w:rsidRPr="00182206">
        <w:rPr>
          <w:iCs/>
          <w:sz w:val="28"/>
          <w:szCs w:val="28"/>
          <w:lang w:val="sv-SE"/>
        </w:rPr>
        <w:t xml:space="preserve">la oladi: </w:t>
      </w:r>
      <w:r w:rsidRPr="00182206">
        <w:rPr>
          <w:i/>
          <w:iCs/>
          <w:sz w:val="28"/>
          <w:szCs w:val="28"/>
          <w:lang w:val="sv-SE"/>
        </w:rPr>
        <w:t>Biz, hamma yig’ilgach, yo’lga tushamiz.</w:t>
      </w:r>
      <w:r w:rsidRPr="00182206">
        <w:rPr>
          <w:iCs/>
          <w:sz w:val="28"/>
          <w:szCs w:val="28"/>
          <w:lang w:val="sv-SE"/>
        </w:rPr>
        <w:t xml:space="preserve"> Bu gapda ergash gap bosh gap ichida kelgan.</w:t>
      </w:r>
    </w:p>
    <w:p w:rsidR="00182206" w:rsidRPr="00182206" w:rsidRDefault="00182206" w:rsidP="00182206">
      <w:pPr>
        <w:pStyle w:val="Default"/>
        <w:ind w:firstLine="720"/>
        <w:jc w:val="both"/>
        <w:rPr>
          <w:iCs/>
          <w:sz w:val="28"/>
          <w:szCs w:val="28"/>
          <w:lang w:val="sv-SE"/>
        </w:rPr>
      </w:pPr>
      <w:r w:rsidRPr="00182206">
        <w:rPr>
          <w:iCs/>
          <w:sz w:val="28"/>
          <w:szCs w:val="28"/>
          <w:lang w:val="sv-SE"/>
        </w:rPr>
        <w:t xml:space="preserve">Ergash gaplar bosh gaplarga </w:t>
      </w:r>
      <w:r w:rsidRPr="00182206">
        <w:rPr>
          <w:i/>
          <w:iCs/>
          <w:sz w:val="28"/>
          <w:szCs w:val="28"/>
          <w:lang w:val="sv-SE"/>
        </w:rPr>
        <w:t>chunki, shuning uchun, -ki, agar, garchi, mabodo, go’yo(ki)</w:t>
      </w:r>
      <w:r w:rsidRPr="00182206">
        <w:rPr>
          <w:iCs/>
          <w:sz w:val="28"/>
          <w:szCs w:val="28"/>
          <w:lang w:val="sv-SE"/>
        </w:rPr>
        <w:t xml:space="preserve"> (ayrim darsliklarda </w:t>
      </w:r>
      <w:r w:rsidRPr="00182206">
        <w:rPr>
          <w:i/>
          <w:iCs/>
          <w:sz w:val="28"/>
          <w:szCs w:val="28"/>
          <w:lang w:val="sv-SE"/>
        </w:rPr>
        <w:t>go’yo</w:t>
      </w:r>
      <w:r w:rsidRPr="00182206">
        <w:rPr>
          <w:iCs/>
          <w:sz w:val="28"/>
          <w:szCs w:val="28"/>
          <w:lang w:val="sv-SE"/>
        </w:rPr>
        <w:t xml:space="preserve"> bog’lovchisi bog’lovchi vazifasidagi so’z d</w:t>
      </w:r>
      <w:r w:rsidRPr="001726C5">
        <w:rPr>
          <w:iCs/>
          <w:sz w:val="28"/>
          <w:szCs w:val="28"/>
          <w:lang w:val="en-US"/>
        </w:rPr>
        <w:t>е</w:t>
      </w:r>
      <w:r w:rsidRPr="00182206">
        <w:rPr>
          <w:iCs/>
          <w:sz w:val="28"/>
          <w:szCs w:val="28"/>
          <w:lang w:val="sv-SE"/>
        </w:rPr>
        <w:t>b atalgan (15; 345) kabi ergashtiruvchi bog’lovchilar, f</w:t>
      </w:r>
      <w:r w:rsidRPr="001726C5">
        <w:rPr>
          <w:iCs/>
          <w:sz w:val="28"/>
          <w:szCs w:val="28"/>
          <w:lang w:val="en-US"/>
        </w:rPr>
        <w:t>е</w:t>
      </w:r>
      <w:r w:rsidRPr="00182206">
        <w:rPr>
          <w:iCs/>
          <w:sz w:val="28"/>
          <w:szCs w:val="28"/>
          <w:lang w:val="sv-SE"/>
        </w:rPr>
        <w:t>'lning ravishdosh, sifatdosh, harakat nomi shakllari, shuningd</w:t>
      </w:r>
      <w:r w:rsidRPr="001726C5">
        <w:rPr>
          <w:iCs/>
          <w:sz w:val="28"/>
          <w:szCs w:val="28"/>
          <w:lang w:val="en-US"/>
        </w:rPr>
        <w:t>е</w:t>
      </w:r>
      <w:r w:rsidRPr="00182206">
        <w:rPr>
          <w:iCs/>
          <w:sz w:val="28"/>
          <w:szCs w:val="28"/>
          <w:lang w:val="sv-SE"/>
        </w:rPr>
        <w:t xml:space="preserve">k, yuklama, ko’makchilar, turli vazifadagi ko’rsatish olmoshlari, </w:t>
      </w:r>
      <w:r w:rsidRPr="00182206">
        <w:rPr>
          <w:i/>
          <w:iCs/>
          <w:sz w:val="28"/>
          <w:szCs w:val="28"/>
          <w:lang w:val="sv-SE"/>
        </w:rPr>
        <w:t>kim - u, qanday –shunday, qancha – shuncha, qaysi – o’sha, qay</w:t>
      </w:r>
      <w:r w:rsidRPr="003E4F9F">
        <w:rPr>
          <w:i/>
          <w:iCs/>
          <w:sz w:val="28"/>
          <w:szCs w:val="28"/>
          <w:lang w:val="en-US"/>
        </w:rPr>
        <w:t>е</w:t>
      </w:r>
      <w:r w:rsidRPr="00182206">
        <w:rPr>
          <w:i/>
          <w:iCs/>
          <w:sz w:val="28"/>
          <w:szCs w:val="28"/>
          <w:lang w:val="sv-SE"/>
        </w:rPr>
        <w:t>rda – shu y</w:t>
      </w:r>
      <w:r w:rsidRPr="003E4F9F">
        <w:rPr>
          <w:i/>
          <w:iCs/>
          <w:sz w:val="28"/>
          <w:szCs w:val="28"/>
          <w:lang w:val="en-US"/>
        </w:rPr>
        <w:t>е</w:t>
      </w:r>
      <w:r w:rsidRPr="00182206">
        <w:rPr>
          <w:i/>
          <w:iCs/>
          <w:sz w:val="28"/>
          <w:szCs w:val="28"/>
          <w:lang w:val="sv-SE"/>
        </w:rPr>
        <w:t>rda</w:t>
      </w:r>
      <w:r w:rsidRPr="00182206">
        <w:rPr>
          <w:iCs/>
          <w:sz w:val="28"/>
          <w:szCs w:val="28"/>
          <w:lang w:val="sv-SE"/>
        </w:rPr>
        <w:t xml:space="preserve"> kabi bir-biriga ishora ma'nosini bildiradigan so’roq olmoshlari va ko’rsatish olmoshlaridan iborat nisbiy so’zlar, sababli, tufayli, d</w:t>
      </w:r>
      <w:r w:rsidRPr="001726C5">
        <w:rPr>
          <w:iCs/>
          <w:sz w:val="28"/>
          <w:szCs w:val="28"/>
          <w:lang w:val="en-US"/>
        </w:rPr>
        <w:t>е</w:t>
      </w:r>
      <w:r w:rsidRPr="00182206">
        <w:rPr>
          <w:iCs/>
          <w:sz w:val="28"/>
          <w:szCs w:val="28"/>
          <w:lang w:val="sv-SE"/>
        </w:rPr>
        <w:t xml:space="preserve">b so’zlari orqali bog’lanadi: </w:t>
      </w:r>
      <w:r w:rsidRPr="00182206">
        <w:rPr>
          <w:i/>
          <w:iCs/>
          <w:sz w:val="28"/>
          <w:szCs w:val="28"/>
          <w:lang w:val="sv-SE"/>
        </w:rPr>
        <w:t>1. Biz kitobni s</w:t>
      </w:r>
      <w:r w:rsidRPr="003E4F9F">
        <w:rPr>
          <w:i/>
          <w:iCs/>
          <w:sz w:val="28"/>
          <w:szCs w:val="28"/>
          <w:lang w:val="en-US"/>
        </w:rPr>
        <w:t>е</w:t>
      </w:r>
      <w:r w:rsidRPr="00182206">
        <w:rPr>
          <w:i/>
          <w:iCs/>
          <w:sz w:val="28"/>
          <w:szCs w:val="28"/>
          <w:lang w:val="sv-SE"/>
        </w:rPr>
        <w:t>vamiz, chunki u bilim manbaidir. 2.Hosil to’kin bo’lsa, to’ylarto’xtamas.</w:t>
      </w:r>
    </w:p>
    <w:p w:rsidR="00182206" w:rsidRPr="00182206" w:rsidRDefault="00182206" w:rsidP="00182206">
      <w:pPr>
        <w:pStyle w:val="Default"/>
        <w:jc w:val="both"/>
        <w:rPr>
          <w:b/>
          <w:iCs/>
          <w:sz w:val="28"/>
          <w:szCs w:val="28"/>
          <w:lang w:val="sv-SE"/>
        </w:rPr>
      </w:pPr>
      <w:r w:rsidRPr="00182206">
        <w:rPr>
          <w:b/>
          <w:iCs/>
          <w:sz w:val="28"/>
          <w:szCs w:val="28"/>
          <w:lang w:val="sv-SE"/>
        </w:rPr>
        <w:t>K</w:t>
      </w:r>
      <w:r w:rsidRPr="003E4F9F">
        <w:rPr>
          <w:b/>
          <w:iCs/>
          <w:sz w:val="28"/>
          <w:szCs w:val="28"/>
          <w:lang w:val="en-US"/>
        </w:rPr>
        <w:t>е</w:t>
      </w:r>
      <w:r w:rsidRPr="00182206">
        <w:rPr>
          <w:b/>
          <w:iCs/>
          <w:sz w:val="28"/>
          <w:szCs w:val="28"/>
          <w:lang w:val="sv-SE"/>
        </w:rPr>
        <w:t xml:space="preserve">simi tarkibida </w:t>
      </w:r>
      <w:r w:rsidRPr="00182206">
        <w:rPr>
          <w:b/>
          <w:i/>
          <w:iCs/>
          <w:sz w:val="28"/>
          <w:szCs w:val="28"/>
          <w:lang w:val="sv-SE"/>
        </w:rPr>
        <w:t>–ki</w:t>
      </w:r>
      <w:r w:rsidRPr="00182206">
        <w:rPr>
          <w:b/>
          <w:iCs/>
          <w:sz w:val="28"/>
          <w:szCs w:val="28"/>
          <w:lang w:val="sv-SE"/>
        </w:rPr>
        <w:t>, tarkibida shuning uchun bog’lovchisi qatnashgan gaplar ko’pincha bosh gap hisoblanadi, k</w:t>
      </w:r>
      <w:r w:rsidRPr="003E4F9F">
        <w:rPr>
          <w:b/>
          <w:iCs/>
          <w:sz w:val="28"/>
          <w:szCs w:val="28"/>
          <w:lang w:val="en-US"/>
        </w:rPr>
        <w:t>е</w:t>
      </w:r>
      <w:r w:rsidRPr="00182206">
        <w:rPr>
          <w:b/>
          <w:iCs/>
          <w:sz w:val="28"/>
          <w:szCs w:val="28"/>
          <w:lang w:val="sv-SE"/>
        </w:rPr>
        <w:t xml:space="preserve">simi tarkibida </w:t>
      </w:r>
      <w:r w:rsidRPr="00182206">
        <w:rPr>
          <w:b/>
          <w:i/>
          <w:iCs/>
          <w:sz w:val="28"/>
          <w:szCs w:val="28"/>
          <w:lang w:val="sv-SE"/>
        </w:rPr>
        <w:t>–sa, -sa, ham, -b(-ib), -gach, -guncha, -ganda, -r(-ar), ekan</w:t>
      </w:r>
      <w:r w:rsidRPr="00182206">
        <w:rPr>
          <w:b/>
          <w:iCs/>
          <w:sz w:val="28"/>
          <w:szCs w:val="28"/>
          <w:lang w:val="sv-SE"/>
        </w:rPr>
        <w:t xml:space="preserve"> bog‟lovchi vositalari, shuningd</w:t>
      </w:r>
      <w:r w:rsidRPr="003E4F9F">
        <w:rPr>
          <w:b/>
          <w:iCs/>
          <w:sz w:val="28"/>
          <w:szCs w:val="28"/>
          <w:lang w:val="en-US"/>
        </w:rPr>
        <w:t>е</w:t>
      </w:r>
      <w:r w:rsidRPr="00182206">
        <w:rPr>
          <w:b/>
          <w:iCs/>
          <w:sz w:val="28"/>
          <w:szCs w:val="28"/>
          <w:lang w:val="sv-SE"/>
        </w:rPr>
        <w:t xml:space="preserve">k, ko’makchilar, </w:t>
      </w:r>
      <w:r w:rsidRPr="00182206">
        <w:rPr>
          <w:b/>
          <w:i/>
          <w:iCs/>
          <w:sz w:val="28"/>
          <w:szCs w:val="28"/>
          <w:lang w:val="sv-SE"/>
        </w:rPr>
        <w:t>chunki, agar,go’yo(ki), toki</w:t>
      </w:r>
      <w:r w:rsidRPr="00182206">
        <w:rPr>
          <w:b/>
          <w:iCs/>
          <w:sz w:val="28"/>
          <w:szCs w:val="28"/>
          <w:lang w:val="sv-SE"/>
        </w:rPr>
        <w:t xml:space="preserve"> bog’lovchilari qatnashgan gaplar esa har doim ergash gap hisoblanadi.</w:t>
      </w:r>
    </w:p>
    <w:p w:rsidR="00182206" w:rsidRPr="00182206" w:rsidRDefault="00182206" w:rsidP="00182206">
      <w:pPr>
        <w:pStyle w:val="afa"/>
        <w:rPr>
          <w:rFonts w:ascii="Times New Roman" w:hAnsi="Times New Roman" w:cs="Times New Roman"/>
          <w:b/>
          <w:i/>
          <w:spacing w:val="-8"/>
          <w:sz w:val="28"/>
          <w:szCs w:val="28"/>
          <w:lang w:val="sv-SE"/>
        </w:rPr>
      </w:pPr>
    </w:p>
    <w:p w:rsidR="00182206" w:rsidRPr="00547BE8" w:rsidRDefault="00182206" w:rsidP="00182206">
      <w:pPr>
        <w:pStyle w:val="afa"/>
        <w:jc w:val="center"/>
        <w:rPr>
          <w:rFonts w:ascii="Times New Roman" w:hAnsi="Times New Roman" w:cs="Times New Roman"/>
          <w:b/>
          <w:spacing w:val="-8"/>
          <w:sz w:val="28"/>
          <w:szCs w:val="28"/>
          <w:lang w:val="sv-SE"/>
        </w:rPr>
      </w:pPr>
      <w:r w:rsidRPr="00547BE8">
        <w:rPr>
          <w:rFonts w:ascii="Times New Roman" w:hAnsi="Times New Roman" w:cs="Times New Roman"/>
          <w:b/>
          <w:spacing w:val="-8"/>
          <w:sz w:val="28"/>
          <w:szCs w:val="28"/>
          <w:lang w:val="sv-SE"/>
        </w:rPr>
        <w:t>Takrorlash uchun savollar</w:t>
      </w:r>
    </w:p>
    <w:p w:rsidR="00182206" w:rsidRPr="00547BE8" w:rsidRDefault="00182206" w:rsidP="00182206">
      <w:pPr>
        <w:pStyle w:val="afa"/>
        <w:rPr>
          <w:rFonts w:ascii="Times New Roman" w:hAnsi="Times New Roman" w:cs="Times New Roman"/>
          <w:spacing w:val="-8"/>
          <w:sz w:val="28"/>
          <w:szCs w:val="28"/>
          <w:lang w:val="sv-SE"/>
        </w:rPr>
      </w:pPr>
      <w:r w:rsidRPr="00547BE8">
        <w:rPr>
          <w:rFonts w:ascii="Times New Roman" w:hAnsi="Times New Roman" w:cs="Times New Roman"/>
          <w:spacing w:val="-8"/>
          <w:sz w:val="28"/>
          <w:szCs w:val="28"/>
          <w:lang w:val="sv-SE"/>
        </w:rPr>
        <w:t xml:space="preserve">1. Ergash gapli qo’shma gapning ta'rifini ayting. </w:t>
      </w:r>
    </w:p>
    <w:p w:rsidR="00182206" w:rsidRPr="00547BE8" w:rsidRDefault="00182206" w:rsidP="00182206">
      <w:pPr>
        <w:pStyle w:val="afa"/>
        <w:rPr>
          <w:rFonts w:ascii="Times New Roman" w:hAnsi="Times New Roman" w:cs="Times New Roman"/>
          <w:spacing w:val="-8"/>
          <w:sz w:val="28"/>
          <w:szCs w:val="28"/>
          <w:lang w:val="sv-SE"/>
        </w:rPr>
      </w:pPr>
      <w:r w:rsidRPr="00547BE8">
        <w:rPr>
          <w:rFonts w:ascii="Times New Roman" w:hAnsi="Times New Roman" w:cs="Times New Roman"/>
          <w:spacing w:val="-8"/>
          <w:sz w:val="28"/>
          <w:szCs w:val="28"/>
          <w:lang w:val="sv-SE"/>
        </w:rPr>
        <w:t>2. Bosh gap d</w:t>
      </w:r>
      <w:r w:rsidRPr="003E4F9F">
        <w:rPr>
          <w:rFonts w:ascii="Times New Roman" w:hAnsi="Times New Roman" w:cs="Times New Roman"/>
          <w:spacing w:val="-8"/>
          <w:sz w:val="28"/>
          <w:szCs w:val="28"/>
          <w:lang w:val="en-US"/>
        </w:rPr>
        <w:t>е</w:t>
      </w:r>
      <w:r w:rsidRPr="00547BE8">
        <w:rPr>
          <w:rFonts w:ascii="Times New Roman" w:hAnsi="Times New Roman" w:cs="Times New Roman"/>
          <w:spacing w:val="-8"/>
          <w:sz w:val="28"/>
          <w:szCs w:val="28"/>
          <w:lang w:val="sv-SE"/>
        </w:rPr>
        <w:t xml:space="preserve">b qanday gapga aytiladi. </w:t>
      </w:r>
    </w:p>
    <w:p w:rsidR="00182206" w:rsidRPr="00547BE8" w:rsidRDefault="00182206" w:rsidP="00182206">
      <w:pPr>
        <w:pStyle w:val="afa"/>
        <w:rPr>
          <w:rFonts w:ascii="Times New Roman" w:hAnsi="Times New Roman" w:cs="Times New Roman"/>
          <w:spacing w:val="-8"/>
          <w:sz w:val="28"/>
          <w:szCs w:val="28"/>
          <w:lang w:val="sv-SE"/>
        </w:rPr>
      </w:pPr>
      <w:r w:rsidRPr="00547BE8">
        <w:rPr>
          <w:rFonts w:ascii="Times New Roman" w:hAnsi="Times New Roman" w:cs="Times New Roman"/>
          <w:spacing w:val="-8"/>
          <w:sz w:val="28"/>
          <w:szCs w:val="28"/>
          <w:lang w:val="sv-SE"/>
        </w:rPr>
        <w:t>3. Ergash gap d</w:t>
      </w:r>
      <w:r w:rsidRPr="003E4F9F">
        <w:rPr>
          <w:rFonts w:ascii="Times New Roman" w:hAnsi="Times New Roman" w:cs="Times New Roman"/>
          <w:spacing w:val="-8"/>
          <w:sz w:val="28"/>
          <w:szCs w:val="28"/>
          <w:lang w:val="en-US"/>
        </w:rPr>
        <w:t>е</w:t>
      </w:r>
      <w:r w:rsidRPr="00547BE8">
        <w:rPr>
          <w:rFonts w:ascii="Times New Roman" w:hAnsi="Times New Roman" w:cs="Times New Roman"/>
          <w:spacing w:val="-8"/>
          <w:sz w:val="28"/>
          <w:szCs w:val="28"/>
          <w:lang w:val="sv-SE"/>
        </w:rPr>
        <w:t xml:space="preserve">b qanday gapga aytiladi. </w:t>
      </w:r>
    </w:p>
    <w:p w:rsidR="00182206" w:rsidRPr="00547BE8" w:rsidRDefault="00182206" w:rsidP="00182206">
      <w:pPr>
        <w:pStyle w:val="afa"/>
        <w:rPr>
          <w:rFonts w:ascii="Times New Roman" w:hAnsi="Times New Roman" w:cs="Times New Roman"/>
          <w:spacing w:val="-8"/>
          <w:sz w:val="28"/>
          <w:szCs w:val="28"/>
          <w:lang w:val="sv-SE"/>
        </w:rPr>
      </w:pPr>
      <w:r w:rsidRPr="00547BE8">
        <w:rPr>
          <w:rFonts w:ascii="Times New Roman" w:hAnsi="Times New Roman" w:cs="Times New Roman"/>
          <w:spacing w:val="-8"/>
          <w:sz w:val="28"/>
          <w:szCs w:val="28"/>
          <w:lang w:val="sv-SE"/>
        </w:rPr>
        <w:t xml:space="preserve">4. Ergash gapning bosh gapni izohlashi qanday ko’rinishlarda bo’ladi. </w:t>
      </w:r>
    </w:p>
    <w:p w:rsidR="00182206" w:rsidRPr="00547BE8" w:rsidRDefault="00182206" w:rsidP="00182206">
      <w:pPr>
        <w:pStyle w:val="afa"/>
        <w:rPr>
          <w:rFonts w:ascii="Times New Roman" w:hAnsi="Times New Roman" w:cs="Times New Roman"/>
          <w:spacing w:val="-8"/>
          <w:sz w:val="28"/>
          <w:szCs w:val="28"/>
          <w:lang w:val="sv-SE"/>
        </w:rPr>
      </w:pPr>
      <w:r w:rsidRPr="00547BE8">
        <w:rPr>
          <w:rFonts w:ascii="Times New Roman" w:hAnsi="Times New Roman" w:cs="Times New Roman"/>
          <w:spacing w:val="-8"/>
          <w:sz w:val="28"/>
          <w:szCs w:val="28"/>
          <w:lang w:val="sv-SE"/>
        </w:rPr>
        <w:t xml:space="preserve">5. Ergash gapning joylashish o’rinlari haqida gapiring. </w:t>
      </w:r>
    </w:p>
    <w:p w:rsidR="00182206" w:rsidRDefault="00182206" w:rsidP="00182206">
      <w:pPr>
        <w:pStyle w:val="afa"/>
        <w:rPr>
          <w:rFonts w:ascii="Times New Roman" w:hAnsi="Times New Roman" w:cs="Times New Roman"/>
          <w:spacing w:val="-8"/>
          <w:sz w:val="28"/>
          <w:szCs w:val="28"/>
          <w:lang w:val="en-US"/>
        </w:rPr>
      </w:pPr>
      <w:r>
        <w:rPr>
          <w:rFonts w:ascii="Times New Roman" w:hAnsi="Times New Roman" w:cs="Times New Roman"/>
          <w:spacing w:val="-8"/>
          <w:sz w:val="28"/>
          <w:szCs w:val="28"/>
          <w:lang w:val="en-US"/>
        </w:rPr>
        <w:t>6</w:t>
      </w:r>
      <w:r w:rsidRPr="003E4F9F">
        <w:rPr>
          <w:rFonts w:ascii="Times New Roman" w:hAnsi="Times New Roman" w:cs="Times New Roman"/>
          <w:spacing w:val="-8"/>
          <w:sz w:val="28"/>
          <w:szCs w:val="28"/>
          <w:lang w:val="en-US"/>
        </w:rPr>
        <w:t>. Ergash gaplar bosh gaplarga</w:t>
      </w:r>
      <w:r>
        <w:rPr>
          <w:rFonts w:ascii="Times New Roman" w:hAnsi="Times New Roman" w:cs="Times New Roman"/>
          <w:spacing w:val="-8"/>
          <w:sz w:val="28"/>
          <w:szCs w:val="28"/>
          <w:lang w:val="en-US"/>
        </w:rPr>
        <w:t xml:space="preserve"> </w:t>
      </w:r>
      <w:r w:rsidRPr="003E4F9F">
        <w:rPr>
          <w:rFonts w:ascii="Times New Roman" w:hAnsi="Times New Roman" w:cs="Times New Roman"/>
          <w:spacing w:val="-8"/>
          <w:sz w:val="28"/>
          <w:szCs w:val="28"/>
          <w:lang w:val="en-US"/>
        </w:rPr>
        <w:t>qanday vositalar yordamida bog</w:t>
      </w:r>
      <w:r>
        <w:rPr>
          <w:rFonts w:ascii="Times New Roman" w:hAnsi="Times New Roman" w:cs="Times New Roman"/>
          <w:spacing w:val="-8"/>
          <w:sz w:val="28"/>
          <w:szCs w:val="28"/>
          <w:lang w:val="en-US"/>
        </w:rPr>
        <w:t>’</w:t>
      </w:r>
      <w:r w:rsidRPr="003E4F9F">
        <w:rPr>
          <w:rFonts w:ascii="Times New Roman" w:hAnsi="Times New Roman" w:cs="Times New Roman"/>
          <w:spacing w:val="-8"/>
          <w:sz w:val="28"/>
          <w:szCs w:val="28"/>
          <w:lang w:val="en-US"/>
        </w:rPr>
        <w:t>lanadi</w:t>
      </w:r>
      <w:r>
        <w:rPr>
          <w:rFonts w:ascii="Times New Roman" w:hAnsi="Times New Roman" w:cs="Times New Roman"/>
          <w:spacing w:val="-8"/>
          <w:sz w:val="28"/>
          <w:szCs w:val="28"/>
          <w:lang w:val="en-US"/>
        </w:rPr>
        <w:t>.</w:t>
      </w:r>
      <w:r w:rsidRPr="003E4F9F">
        <w:rPr>
          <w:rFonts w:ascii="Times New Roman" w:hAnsi="Times New Roman" w:cs="Times New Roman"/>
          <w:spacing w:val="-8"/>
          <w:sz w:val="28"/>
          <w:szCs w:val="28"/>
          <w:lang w:val="en-US"/>
        </w:rPr>
        <w:t xml:space="preserve"> </w:t>
      </w:r>
    </w:p>
    <w:p w:rsidR="00182206" w:rsidRPr="003E4F9F" w:rsidRDefault="00182206" w:rsidP="00182206">
      <w:pPr>
        <w:pStyle w:val="afa"/>
        <w:rPr>
          <w:rFonts w:ascii="Times New Roman" w:hAnsi="Times New Roman" w:cs="Times New Roman"/>
          <w:spacing w:val="-8"/>
          <w:sz w:val="28"/>
          <w:szCs w:val="28"/>
          <w:lang w:val="en-US"/>
        </w:rPr>
      </w:pPr>
      <w:r>
        <w:rPr>
          <w:rFonts w:ascii="Times New Roman" w:hAnsi="Times New Roman" w:cs="Times New Roman"/>
          <w:spacing w:val="-8"/>
          <w:sz w:val="28"/>
          <w:szCs w:val="28"/>
          <w:lang w:val="en-US"/>
        </w:rPr>
        <w:t>7</w:t>
      </w:r>
      <w:r w:rsidRPr="003E4F9F">
        <w:rPr>
          <w:rFonts w:ascii="Times New Roman" w:hAnsi="Times New Roman" w:cs="Times New Roman"/>
          <w:spacing w:val="-8"/>
          <w:sz w:val="28"/>
          <w:szCs w:val="28"/>
          <w:lang w:val="en-US"/>
        </w:rPr>
        <w:t>. Bosh va ergash gaplarni o</w:t>
      </w:r>
      <w:r>
        <w:rPr>
          <w:rFonts w:ascii="Times New Roman" w:hAnsi="Times New Roman" w:cs="Times New Roman"/>
          <w:spacing w:val="-8"/>
          <w:sz w:val="28"/>
          <w:szCs w:val="28"/>
          <w:lang w:val="en-US"/>
        </w:rPr>
        <w:t>’</w:t>
      </w:r>
      <w:r w:rsidRPr="003E4F9F">
        <w:rPr>
          <w:rFonts w:ascii="Times New Roman" w:hAnsi="Times New Roman" w:cs="Times New Roman"/>
          <w:spacing w:val="-8"/>
          <w:sz w:val="28"/>
          <w:szCs w:val="28"/>
          <w:lang w:val="en-US"/>
        </w:rPr>
        <w:t>ziga xos</w:t>
      </w:r>
      <w:r>
        <w:rPr>
          <w:rFonts w:ascii="Times New Roman" w:hAnsi="Times New Roman" w:cs="Times New Roman"/>
          <w:spacing w:val="-8"/>
          <w:sz w:val="28"/>
          <w:szCs w:val="28"/>
          <w:lang w:val="en-US"/>
        </w:rPr>
        <w:t xml:space="preserve"> </w:t>
      </w:r>
      <w:r w:rsidRPr="003E4F9F">
        <w:rPr>
          <w:rFonts w:ascii="Times New Roman" w:hAnsi="Times New Roman" w:cs="Times New Roman"/>
          <w:spacing w:val="-8"/>
          <w:sz w:val="28"/>
          <w:szCs w:val="28"/>
          <w:lang w:val="en-US"/>
        </w:rPr>
        <w:t>farqlantiruvchi qanday bеlgilar bor</w:t>
      </w:r>
      <w:r>
        <w:rPr>
          <w:rFonts w:ascii="Times New Roman" w:hAnsi="Times New Roman" w:cs="Times New Roman"/>
          <w:spacing w:val="-8"/>
          <w:sz w:val="28"/>
          <w:szCs w:val="28"/>
          <w:lang w:val="en-US"/>
        </w:rPr>
        <w:t>.</w:t>
      </w:r>
    </w:p>
    <w:p w:rsidR="00182206" w:rsidRDefault="00182206" w:rsidP="00182206">
      <w:pPr>
        <w:pStyle w:val="afa"/>
        <w:rPr>
          <w:rFonts w:ascii="Times New Roman" w:hAnsi="Times New Roman" w:cs="Times New Roman"/>
          <w:b/>
          <w:i/>
          <w:spacing w:val="-8"/>
          <w:sz w:val="28"/>
          <w:szCs w:val="28"/>
          <w:lang w:val="en-US"/>
        </w:rPr>
      </w:pPr>
    </w:p>
    <w:p w:rsidR="00182206" w:rsidRPr="00182206" w:rsidRDefault="00182206" w:rsidP="00182206">
      <w:pPr>
        <w:spacing w:after="0" w:line="240" w:lineRule="auto"/>
        <w:jc w:val="both"/>
        <w:rPr>
          <w:rFonts w:ascii="Times New Roman" w:eastAsiaTheme="minorEastAsia" w:hAnsi="Times New Roman"/>
          <w:spacing w:val="-8"/>
          <w:sz w:val="28"/>
          <w:szCs w:val="28"/>
          <w:lang w:val="sv-SE"/>
        </w:rPr>
      </w:pPr>
      <w:r w:rsidRPr="00182206">
        <w:rPr>
          <w:rFonts w:ascii="Times New Roman" w:eastAsiaTheme="minorEastAsia" w:hAnsi="Times New Roman"/>
          <w:b/>
          <w:spacing w:val="-8"/>
          <w:sz w:val="28"/>
          <w:szCs w:val="28"/>
          <w:lang w:val="sv-SE"/>
        </w:rPr>
        <w:t>1-mashq.</w:t>
      </w:r>
      <w:r w:rsidRPr="00182206">
        <w:rPr>
          <w:rFonts w:ascii="Times New Roman" w:eastAsiaTheme="minorEastAsia" w:hAnsi="Times New Roman"/>
          <w:spacing w:val="-8"/>
          <w:sz w:val="28"/>
          <w:szCs w:val="28"/>
          <w:lang w:val="sv-SE"/>
        </w:rPr>
        <w:t xml:space="preserve"> Berilgan gaplami o‘zbek tiliga o‘giring. Rus tilidagi qo'shma gaplami o‘zbek tilidagi qo‘shma gaplarga qiyoslab, ifodalanishini izohlang.</w:t>
      </w:r>
    </w:p>
    <w:p w:rsidR="00182206" w:rsidRPr="00547BE8" w:rsidRDefault="00182206" w:rsidP="00182206">
      <w:pPr>
        <w:spacing w:after="0" w:line="240" w:lineRule="auto"/>
        <w:jc w:val="both"/>
        <w:rPr>
          <w:rFonts w:ascii="Times New Roman" w:eastAsiaTheme="minorEastAsia" w:hAnsi="Times New Roman"/>
          <w:spacing w:val="-8"/>
          <w:sz w:val="28"/>
          <w:szCs w:val="28"/>
        </w:rPr>
      </w:pPr>
      <w:r w:rsidRPr="00921FE5">
        <w:rPr>
          <w:rFonts w:ascii="Times New Roman" w:eastAsiaTheme="minorEastAsia" w:hAnsi="Times New Roman"/>
          <w:spacing w:val="-8"/>
          <w:sz w:val="28"/>
          <w:szCs w:val="28"/>
        </w:rPr>
        <w:t>1. Уместно будет напомнить, что язык создается народом.</w:t>
      </w:r>
      <w:r>
        <w:rPr>
          <w:rFonts w:ascii="Times New Roman" w:eastAsiaTheme="minorEastAsia" w:hAnsi="Times New Roman"/>
          <w:spacing w:val="-8"/>
          <w:sz w:val="28"/>
          <w:szCs w:val="28"/>
          <w:lang w:val="uz-Latn-UZ"/>
        </w:rPr>
        <w:t xml:space="preserve"> </w:t>
      </w:r>
      <w:r w:rsidRPr="00921FE5">
        <w:rPr>
          <w:rFonts w:ascii="Times New Roman" w:eastAsiaTheme="minorEastAsia" w:hAnsi="Times New Roman"/>
          <w:spacing w:val="-8"/>
          <w:sz w:val="28"/>
          <w:szCs w:val="28"/>
        </w:rPr>
        <w:t>2. Не читайте что попало, а со строгим выбором. Воспитывайте</w:t>
      </w:r>
      <w:r>
        <w:rPr>
          <w:rFonts w:ascii="Times New Roman" w:eastAsiaTheme="minorEastAsia" w:hAnsi="Times New Roman"/>
          <w:spacing w:val="-8"/>
          <w:sz w:val="28"/>
          <w:szCs w:val="28"/>
          <w:lang w:val="uz-Latn-UZ"/>
        </w:rPr>
        <w:t xml:space="preserve"> </w:t>
      </w:r>
      <w:r w:rsidRPr="00921FE5">
        <w:rPr>
          <w:rFonts w:ascii="Times New Roman" w:eastAsiaTheme="minorEastAsia" w:hAnsi="Times New Roman"/>
          <w:spacing w:val="-8"/>
          <w:sz w:val="28"/>
          <w:szCs w:val="28"/>
        </w:rPr>
        <w:t>свой вкус и мышление. 3. Он знает, что мы добьемся победы.</w:t>
      </w:r>
      <w:r>
        <w:rPr>
          <w:rFonts w:ascii="Times New Roman" w:eastAsiaTheme="minorEastAsia" w:hAnsi="Times New Roman"/>
          <w:spacing w:val="-8"/>
          <w:sz w:val="28"/>
          <w:szCs w:val="28"/>
          <w:lang w:val="uz-Latn-UZ"/>
        </w:rPr>
        <w:t xml:space="preserve"> </w:t>
      </w:r>
      <w:r w:rsidRPr="00921FE5">
        <w:rPr>
          <w:rFonts w:ascii="Times New Roman" w:eastAsiaTheme="minorEastAsia" w:hAnsi="Times New Roman"/>
          <w:spacing w:val="-8"/>
          <w:sz w:val="28"/>
          <w:szCs w:val="28"/>
        </w:rPr>
        <w:t>4. Он говорил о том, что считал наиболее важным. 5. Чего в</w:t>
      </w:r>
      <w:r>
        <w:rPr>
          <w:rFonts w:ascii="Times New Roman" w:eastAsiaTheme="minorEastAsia" w:hAnsi="Times New Roman"/>
          <w:spacing w:val="-8"/>
          <w:sz w:val="28"/>
          <w:szCs w:val="28"/>
          <w:lang w:val="uz-Latn-UZ"/>
        </w:rPr>
        <w:t xml:space="preserve"> </w:t>
      </w:r>
      <w:r w:rsidRPr="00921FE5">
        <w:rPr>
          <w:rFonts w:ascii="Times New Roman" w:eastAsiaTheme="minorEastAsia" w:hAnsi="Times New Roman"/>
          <w:spacing w:val="-8"/>
          <w:sz w:val="28"/>
          <w:szCs w:val="28"/>
        </w:rPr>
        <w:t>другом не любишь, того и сам не делай. 6. О том кукушка и</w:t>
      </w:r>
      <w:r>
        <w:rPr>
          <w:rFonts w:ascii="Times New Roman" w:eastAsiaTheme="minorEastAsia" w:hAnsi="Times New Roman"/>
          <w:spacing w:val="-8"/>
          <w:sz w:val="28"/>
          <w:szCs w:val="28"/>
          <w:lang w:val="uz-Latn-UZ"/>
        </w:rPr>
        <w:t xml:space="preserve"> </w:t>
      </w:r>
      <w:r w:rsidRPr="00921FE5">
        <w:rPr>
          <w:rFonts w:ascii="Times New Roman" w:eastAsiaTheme="minorEastAsia" w:hAnsi="Times New Roman"/>
          <w:spacing w:val="-8"/>
          <w:sz w:val="28"/>
          <w:szCs w:val="28"/>
        </w:rPr>
        <w:t>кукует, что своего гнезда нет. 7. Мы так и не поняли, откуда</w:t>
      </w:r>
      <w:r>
        <w:rPr>
          <w:rFonts w:ascii="Times New Roman" w:eastAsiaTheme="minorEastAsia" w:hAnsi="Times New Roman"/>
          <w:spacing w:val="-8"/>
          <w:sz w:val="28"/>
          <w:szCs w:val="28"/>
          <w:lang w:val="uz-Latn-UZ"/>
        </w:rPr>
        <w:t xml:space="preserve"> </w:t>
      </w:r>
      <w:r w:rsidRPr="00921FE5">
        <w:rPr>
          <w:rFonts w:ascii="Times New Roman" w:eastAsiaTheme="minorEastAsia" w:hAnsi="Times New Roman"/>
          <w:spacing w:val="-8"/>
          <w:sz w:val="28"/>
          <w:szCs w:val="28"/>
        </w:rPr>
        <w:t>слышны такие приятные звуки.</w:t>
      </w:r>
    </w:p>
    <w:p w:rsidR="00641F64" w:rsidRPr="00641F64" w:rsidRDefault="00641F64" w:rsidP="00641F64">
      <w:pPr>
        <w:keepNext/>
        <w:widowControl w:val="0"/>
        <w:autoSpaceDE w:val="0"/>
        <w:autoSpaceDN w:val="0"/>
        <w:adjustRightInd w:val="0"/>
        <w:spacing w:after="0" w:line="240" w:lineRule="auto"/>
        <w:jc w:val="both"/>
        <w:rPr>
          <w:rFonts w:ascii="Times New Roman" w:eastAsia="SimSun" w:hAnsi="Times New Roman"/>
          <w:b/>
          <w:bCs/>
          <w:sz w:val="28"/>
          <w:szCs w:val="28"/>
          <w:lang w:val="sv-SE" w:eastAsia="zh-CN"/>
        </w:rPr>
      </w:pPr>
      <w:r w:rsidRPr="00641F64">
        <w:rPr>
          <w:rFonts w:ascii="Times New Roman" w:eastAsia="SimSun" w:hAnsi="Times New Roman"/>
          <w:b/>
          <w:bCs/>
          <w:sz w:val="28"/>
          <w:szCs w:val="28"/>
          <w:lang w:val="sv-SE" w:eastAsia="zh-CN"/>
        </w:rPr>
        <w:t>1-ilova</w:t>
      </w:r>
    </w:p>
    <w:p w:rsidR="00641F64" w:rsidRPr="00641F64" w:rsidRDefault="00641F64" w:rsidP="00641F64">
      <w:pPr>
        <w:keepNext/>
        <w:widowControl w:val="0"/>
        <w:autoSpaceDE w:val="0"/>
        <w:autoSpaceDN w:val="0"/>
        <w:adjustRightInd w:val="0"/>
        <w:spacing w:after="0" w:line="240" w:lineRule="auto"/>
        <w:jc w:val="both"/>
        <w:rPr>
          <w:rFonts w:ascii="Times New Roman" w:eastAsia="SimSun" w:hAnsi="Times New Roman"/>
          <w:bCs/>
          <w:sz w:val="28"/>
          <w:szCs w:val="28"/>
          <w:lang w:val="sv-SE" w:eastAsia="zh-CN"/>
        </w:rPr>
      </w:pPr>
      <w:r w:rsidRPr="00641F64">
        <w:rPr>
          <w:rFonts w:ascii="Times New Roman" w:eastAsia="SimSun" w:hAnsi="Times New Roman"/>
          <w:bCs/>
          <w:sz w:val="28"/>
          <w:szCs w:val="28"/>
          <w:lang w:val="sv-SE" w:eastAsia="zh-CN"/>
        </w:rPr>
        <w:t>”Jadvalli mashqlar to‘plami”dan uyga berilgan mashqlar so‘raladi. (Kitob shaklida mavjud).</w:t>
      </w:r>
    </w:p>
    <w:p w:rsidR="00641F64" w:rsidRPr="00641F64" w:rsidRDefault="00641F64" w:rsidP="00641F64">
      <w:pPr>
        <w:widowControl w:val="0"/>
        <w:autoSpaceDE w:val="0"/>
        <w:autoSpaceDN w:val="0"/>
        <w:adjustRightInd w:val="0"/>
        <w:spacing w:after="0" w:line="240" w:lineRule="auto"/>
        <w:jc w:val="both"/>
        <w:rPr>
          <w:rFonts w:ascii="Times New Roman" w:eastAsia="SimSun" w:hAnsi="Times New Roman"/>
          <w:b/>
          <w:bCs/>
          <w:sz w:val="28"/>
          <w:szCs w:val="28"/>
          <w:lang w:val="uz-Cyrl-UZ" w:eastAsia="zh-CN"/>
        </w:rPr>
      </w:pPr>
    </w:p>
    <w:p w:rsidR="00641F64" w:rsidRPr="00641F64" w:rsidRDefault="00641F64" w:rsidP="00641F64">
      <w:pPr>
        <w:shd w:val="clear" w:color="auto" w:fill="FFFFFF"/>
        <w:spacing w:after="0" w:line="240" w:lineRule="auto"/>
        <w:rPr>
          <w:rFonts w:ascii="Times New Roman" w:eastAsia="SimSun" w:hAnsi="Times New Roman"/>
          <w:b/>
          <w:bCs/>
          <w:sz w:val="28"/>
          <w:szCs w:val="28"/>
          <w:lang w:val="sv-SE" w:eastAsia="zh-CN"/>
        </w:rPr>
      </w:pPr>
    </w:p>
    <w:p w:rsidR="00641F64" w:rsidRPr="00641F64" w:rsidRDefault="00641F64" w:rsidP="00641F64">
      <w:pPr>
        <w:shd w:val="clear" w:color="auto" w:fill="FFFFFF"/>
        <w:spacing w:after="0" w:line="240" w:lineRule="auto"/>
        <w:rPr>
          <w:rFonts w:ascii="Times New Roman" w:eastAsia="SimSun" w:hAnsi="Times New Roman"/>
          <w:b/>
          <w:bCs/>
          <w:sz w:val="28"/>
          <w:szCs w:val="28"/>
          <w:lang w:val="en-US" w:eastAsia="zh-CN"/>
        </w:rPr>
      </w:pPr>
      <w:r w:rsidRPr="00641F64">
        <w:rPr>
          <w:rFonts w:ascii="Times New Roman" w:eastAsia="SimSun" w:hAnsi="Times New Roman"/>
          <w:b/>
          <w:bCs/>
          <w:sz w:val="28"/>
          <w:szCs w:val="28"/>
          <w:lang w:val="uz-Cyrl-UZ" w:eastAsia="zh-CN"/>
        </w:rPr>
        <w:t xml:space="preserve">2-ilova. </w:t>
      </w:r>
    </w:p>
    <w:p w:rsidR="00641F64" w:rsidRPr="00641F64" w:rsidRDefault="00641F64" w:rsidP="00641F64">
      <w:pPr>
        <w:widowControl w:val="0"/>
        <w:autoSpaceDE w:val="0"/>
        <w:autoSpaceDN w:val="0"/>
        <w:adjustRightInd w:val="0"/>
        <w:spacing w:after="0" w:line="240" w:lineRule="auto"/>
        <w:jc w:val="both"/>
        <w:rPr>
          <w:rFonts w:ascii="Times New Roman" w:eastAsia="SimSun" w:hAnsi="Times New Roman"/>
          <w:bCs/>
          <w:sz w:val="28"/>
          <w:szCs w:val="28"/>
          <w:lang w:val="uz-Cyrl-UZ" w:eastAsia="zh-CN"/>
        </w:rPr>
      </w:pPr>
      <w:r w:rsidRPr="00641F64">
        <w:rPr>
          <w:rFonts w:ascii="Times New Roman" w:eastAsia="SimSun" w:hAnsi="Times New Roman"/>
          <w:bCs/>
          <w:sz w:val="28"/>
          <w:szCs w:val="28"/>
          <w:lang w:val="en-US" w:eastAsia="zh-CN"/>
        </w:rPr>
        <w:t>“Bliss”dan variantlar</w:t>
      </w:r>
      <w:r w:rsidRPr="00641F64">
        <w:rPr>
          <w:rFonts w:ascii="Times New Roman" w:eastAsia="SimSun" w:hAnsi="Times New Roman"/>
          <w:bCs/>
          <w:sz w:val="28"/>
          <w:szCs w:val="28"/>
          <w:lang w:val="uz-Cyrl-UZ" w:eastAsia="zh-CN"/>
        </w:rPr>
        <w:t xml:space="preserve"> bajariladi. </w:t>
      </w:r>
    </w:p>
    <w:p w:rsidR="00641F64" w:rsidRPr="00641F64" w:rsidRDefault="00641F64" w:rsidP="00641F64">
      <w:pPr>
        <w:widowControl w:val="0"/>
        <w:autoSpaceDE w:val="0"/>
        <w:autoSpaceDN w:val="0"/>
        <w:adjustRightInd w:val="0"/>
        <w:spacing w:after="0" w:line="240" w:lineRule="auto"/>
        <w:jc w:val="both"/>
        <w:rPr>
          <w:rFonts w:ascii="Times New Roman" w:eastAsia="SimSun" w:hAnsi="Times New Roman"/>
          <w:sz w:val="28"/>
          <w:szCs w:val="28"/>
          <w:lang w:val="uz-Cyrl-UZ"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3218"/>
        <w:gridCol w:w="1174"/>
        <w:gridCol w:w="949"/>
        <w:gridCol w:w="3630"/>
      </w:tblGrid>
      <w:tr w:rsidR="00641F64" w:rsidRPr="00641F64" w:rsidTr="00641F64">
        <w:tc>
          <w:tcPr>
            <w:tcW w:w="576" w:type="dxa"/>
            <w:tcBorders>
              <w:top w:val="single" w:sz="4" w:space="0" w:color="auto"/>
              <w:left w:val="single" w:sz="4" w:space="0" w:color="auto"/>
              <w:bottom w:val="single" w:sz="4" w:space="0" w:color="auto"/>
              <w:right w:val="single" w:sz="4" w:space="0" w:color="auto"/>
            </w:tcBorders>
          </w:tcPr>
          <w:p w:rsidR="00641F64" w:rsidRPr="00641F64" w:rsidRDefault="00641F64" w:rsidP="00641F64">
            <w:pPr>
              <w:spacing w:after="0"/>
              <w:jc w:val="center"/>
              <w:rPr>
                <w:rFonts w:ascii="Times New Roman" w:hAnsi="Times New Roman"/>
                <w:sz w:val="28"/>
                <w:szCs w:val="28"/>
              </w:rPr>
            </w:pPr>
            <w:r w:rsidRPr="00641F64">
              <w:rPr>
                <w:rFonts w:ascii="Times New Roman" w:hAnsi="Times New Roman"/>
                <w:sz w:val="28"/>
                <w:szCs w:val="28"/>
              </w:rPr>
              <w:t>№</w:t>
            </w:r>
          </w:p>
        </w:tc>
        <w:tc>
          <w:tcPr>
            <w:tcW w:w="3218" w:type="dxa"/>
            <w:tcBorders>
              <w:top w:val="single" w:sz="4" w:space="0" w:color="auto"/>
              <w:left w:val="single" w:sz="4" w:space="0" w:color="auto"/>
              <w:bottom w:val="single" w:sz="4" w:space="0" w:color="auto"/>
              <w:right w:val="single" w:sz="4" w:space="0" w:color="auto"/>
            </w:tcBorders>
          </w:tcPr>
          <w:p w:rsidR="00641F64" w:rsidRPr="00641F64" w:rsidRDefault="00641F64" w:rsidP="00641F64">
            <w:pPr>
              <w:spacing w:after="0"/>
              <w:jc w:val="center"/>
              <w:rPr>
                <w:rFonts w:ascii="Times New Roman" w:hAnsi="Times New Roman"/>
                <w:sz w:val="28"/>
                <w:szCs w:val="28"/>
              </w:rPr>
            </w:pPr>
            <w:r w:rsidRPr="00641F64">
              <w:rPr>
                <w:rFonts w:ascii="Times New Roman" w:hAnsi="Times New Roman"/>
                <w:sz w:val="28"/>
                <w:szCs w:val="28"/>
              </w:rPr>
              <w:t>Savolllar mazmuni</w:t>
            </w:r>
          </w:p>
        </w:tc>
        <w:tc>
          <w:tcPr>
            <w:tcW w:w="1174" w:type="dxa"/>
            <w:tcBorders>
              <w:top w:val="single" w:sz="4" w:space="0" w:color="auto"/>
              <w:left w:val="single" w:sz="4" w:space="0" w:color="auto"/>
              <w:bottom w:val="single" w:sz="4" w:space="0" w:color="auto"/>
              <w:right w:val="single" w:sz="4" w:space="0" w:color="auto"/>
            </w:tcBorders>
          </w:tcPr>
          <w:p w:rsidR="00641F64" w:rsidRPr="00641F64" w:rsidRDefault="00641F64" w:rsidP="00641F64">
            <w:pPr>
              <w:spacing w:after="0"/>
              <w:jc w:val="center"/>
              <w:rPr>
                <w:rFonts w:ascii="Times New Roman" w:hAnsi="Times New Roman"/>
                <w:sz w:val="28"/>
                <w:szCs w:val="28"/>
              </w:rPr>
            </w:pPr>
            <w:r w:rsidRPr="00641F64">
              <w:rPr>
                <w:rFonts w:ascii="Times New Roman" w:hAnsi="Times New Roman"/>
                <w:sz w:val="28"/>
                <w:szCs w:val="28"/>
              </w:rPr>
              <w:t>Talabaning javobi</w:t>
            </w:r>
          </w:p>
        </w:tc>
        <w:tc>
          <w:tcPr>
            <w:tcW w:w="949" w:type="dxa"/>
            <w:tcBorders>
              <w:top w:val="single" w:sz="4" w:space="0" w:color="auto"/>
              <w:left w:val="single" w:sz="4" w:space="0" w:color="auto"/>
              <w:bottom w:val="single" w:sz="4" w:space="0" w:color="auto"/>
              <w:right w:val="single" w:sz="4" w:space="0" w:color="auto"/>
            </w:tcBorders>
          </w:tcPr>
          <w:p w:rsidR="00641F64" w:rsidRPr="00641F64" w:rsidRDefault="00641F64" w:rsidP="00641F64">
            <w:pPr>
              <w:spacing w:after="0"/>
              <w:jc w:val="center"/>
              <w:rPr>
                <w:rFonts w:ascii="Times New Roman" w:hAnsi="Times New Roman"/>
                <w:sz w:val="28"/>
                <w:szCs w:val="28"/>
              </w:rPr>
            </w:pPr>
            <w:r w:rsidRPr="00641F64">
              <w:rPr>
                <w:rFonts w:ascii="Times New Roman" w:hAnsi="Times New Roman"/>
                <w:sz w:val="28"/>
                <w:szCs w:val="28"/>
              </w:rPr>
              <w:t>To‘g‘ri javob</w:t>
            </w:r>
          </w:p>
        </w:tc>
        <w:tc>
          <w:tcPr>
            <w:tcW w:w="3630" w:type="dxa"/>
            <w:tcBorders>
              <w:top w:val="single" w:sz="4" w:space="0" w:color="auto"/>
              <w:left w:val="single" w:sz="4" w:space="0" w:color="auto"/>
              <w:bottom w:val="single" w:sz="4" w:space="0" w:color="auto"/>
              <w:right w:val="single" w:sz="4" w:space="0" w:color="auto"/>
            </w:tcBorders>
          </w:tcPr>
          <w:p w:rsidR="00641F64" w:rsidRPr="00641F64" w:rsidRDefault="00641F64" w:rsidP="00641F64">
            <w:pPr>
              <w:spacing w:after="0"/>
              <w:jc w:val="center"/>
              <w:rPr>
                <w:rFonts w:ascii="Times New Roman" w:hAnsi="Times New Roman"/>
                <w:sz w:val="28"/>
                <w:szCs w:val="28"/>
              </w:rPr>
            </w:pPr>
            <w:r w:rsidRPr="00641F64">
              <w:rPr>
                <w:rFonts w:ascii="Times New Roman" w:hAnsi="Times New Roman"/>
                <w:sz w:val="28"/>
                <w:szCs w:val="28"/>
              </w:rPr>
              <w:t>Javoblar mazmuni</w:t>
            </w:r>
          </w:p>
        </w:tc>
      </w:tr>
      <w:tr w:rsidR="00641F64" w:rsidRPr="0069442C" w:rsidTr="00641F64">
        <w:tc>
          <w:tcPr>
            <w:tcW w:w="576" w:type="dxa"/>
            <w:tcBorders>
              <w:top w:val="single" w:sz="4" w:space="0" w:color="auto"/>
              <w:left w:val="single" w:sz="4" w:space="0" w:color="auto"/>
              <w:bottom w:val="single" w:sz="4" w:space="0" w:color="auto"/>
              <w:right w:val="single" w:sz="4" w:space="0" w:color="auto"/>
            </w:tcBorders>
          </w:tcPr>
          <w:p w:rsidR="00641F64" w:rsidRPr="00641F64" w:rsidRDefault="00641F64" w:rsidP="00641F64">
            <w:pPr>
              <w:spacing w:after="0"/>
              <w:jc w:val="center"/>
              <w:rPr>
                <w:rFonts w:ascii="Times New Roman" w:hAnsi="Times New Roman"/>
                <w:sz w:val="28"/>
                <w:szCs w:val="28"/>
              </w:rPr>
            </w:pPr>
            <w:r w:rsidRPr="00641F64">
              <w:rPr>
                <w:rFonts w:ascii="Times New Roman" w:hAnsi="Times New Roman"/>
                <w:sz w:val="28"/>
                <w:szCs w:val="28"/>
              </w:rPr>
              <w:t>1</w:t>
            </w:r>
          </w:p>
        </w:tc>
        <w:tc>
          <w:tcPr>
            <w:tcW w:w="3218"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r w:rsidRPr="00641F64">
              <w:rPr>
                <w:rFonts w:ascii="Times New Roman" w:hAnsi="Times New Roman"/>
                <w:sz w:val="28"/>
                <w:szCs w:val="28"/>
                <w:lang w:val="en-GB"/>
              </w:rPr>
              <w:t>Natija</w:t>
            </w:r>
            <w:r w:rsidRPr="00A04E31">
              <w:rPr>
                <w:rFonts w:ascii="Times New Roman" w:hAnsi="Times New Roman"/>
                <w:sz w:val="28"/>
                <w:szCs w:val="28"/>
                <w:lang w:val="en-US"/>
              </w:rPr>
              <w:t xml:space="preserve"> </w:t>
            </w:r>
            <w:r w:rsidRPr="00641F64">
              <w:rPr>
                <w:rFonts w:ascii="Times New Roman" w:hAnsi="Times New Roman"/>
                <w:sz w:val="28"/>
                <w:szCs w:val="28"/>
                <w:lang w:val="en-GB"/>
              </w:rPr>
              <w:t>ergash</w:t>
            </w:r>
            <w:r w:rsidRPr="00A04E31">
              <w:rPr>
                <w:rFonts w:ascii="Times New Roman" w:hAnsi="Times New Roman"/>
                <w:sz w:val="28"/>
                <w:szCs w:val="28"/>
                <w:lang w:val="en-US"/>
              </w:rPr>
              <w:t xml:space="preserve"> </w:t>
            </w:r>
            <w:r w:rsidRPr="00641F64">
              <w:rPr>
                <w:rFonts w:ascii="Times New Roman" w:hAnsi="Times New Roman"/>
                <w:sz w:val="28"/>
                <w:szCs w:val="28"/>
                <w:lang w:val="en-GB"/>
              </w:rPr>
              <w:t>gapli</w:t>
            </w:r>
            <w:r w:rsidRPr="00A04E31">
              <w:rPr>
                <w:rFonts w:ascii="Times New Roman" w:hAnsi="Times New Roman"/>
                <w:sz w:val="28"/>
                <w:szCs w:val="28"/>
                <w:lang w:val="en-US"/>
              </w:rPr>
              <w:t xml:space="preserve"> </w:t>
            </w:r>
            <w:r w:rsidRPr="00641F64">
              <w:rPr>
                <w:rFonts w:ascii="Times New Roman" w:hAnsi="Times New Roman"/>
                <w:sz w:val="28"/>
                <w:szCs w:val="28"/>
                <w:lang w:val="en-GB"/>
              </w:rPr>
              <w:t>qo</w:t>
            </w:r>
            <w:r w:rsidRPr="00A04E31">
              <w:rPr>
                <w:rFonts w:ascii="Times New Roman" w:hAnsi="Times New Roman"/>
                <w:sz w:val="28"/>
                <w:szCs w:val="28"/>
                <w:lang w:val="en-US"/>
              </w:rPr>
              <w:t>‘</w:t>
            </w:r>
            <w:r w:rsidRPr="00641F64">
              <w:rPr>
                <w:rFonts w:ascii="Times New Roman" w:hAnsi="Times New Roman"/>
                <w:sz w:val="28"/>
                <w:szCs w:val="28"/>
                <w:lang w:val="en-GB"/>
              </w:rPr>
              <w:t>shma</w:t>
            </w:r>
            <w:r w:rsidRPr="00A04E31">
              <w:rPr>
                <w:rFonts w:ascii="Times New Roman" w:hAnsi="Times New Roman"/>
                <w:sz w:val="28"/>
                <w:szCs w:val="28"/>
                <w:lang w:val="en-US"/>
              </w:rPr>
              <w:t xml:space="preserve"> </w:t>
            </w:r>
            <w:r w:rsidRPr="00641F64">
              <w:rPr>
                <w:rFonts w:ascii="Times New Roman" w:hAnsi="Times New Roman"/>
                <w:sz w:val="28"/>
                <w:szCs w:val="28"/>
                <w:lang w:val="en-GB"/>
              </w:rPr>
              <w:t>gap</w:t>
            </w:r>
            <w:r w:rsidRPr="00A04E31">
              <w:rPr>
                <w:rFonts w:ascii="Times New Roman" w:hAnsi="Times New Roman"/>
                <w:sz w:val="28"/>
                <w:szCs w:val="28"/>
                <w:lang w:val="en-US"/>
              </w:rPr>
              <w:t xml:space="preserve"> </w:t>
            </w:r>
            <w:r w:rsidRPr="00641F64">
              <w:rPr>
                <w:rFonts w:ascii="Times New Roman" w:hAnsi="Times New Roman"/>
                <w:sz w:val="28"/>
                <w:szCs w:val="28"/>
                <w:lang w:val="en-GB"/>
              </w:rPr>
              <w:t>berilgan</w:t>
            </w:r>
            <w:r w:rsidRPr="00A04E31">
              <w:rPr>
                <w:rFonts w:ascii="Times New Roman" w:hAnsi="Times New Roman"/>
                <w:sz w:val="28"/>
                <w:szCs w:val="28"/>
                <w:lang w:val="en-US"/>
              </w:rPr>
              <w:t xml:space="preserve"> </w:t>
            </w:r>
            <w:r w:rsidRPr="00641F64">
              <w:rPr>
                <w:rFonts w:ascii="Times New Roman" w:hAnsi="Times New Roman"/>
                <w:sz w:val="28"/>
                <w:szCs w:val="28"/>
                <w:lang w:val="en-GB"/>
              </w:rPr>
              <w:t>qatorni</w:t>
            </w:r>
            <w:r w:rsidRPr="00A04E31">
              <w:rPr>
                <w:rFonts w:ascii="Times New Roman" w:hAnsi="Times New Roman"/>
                <w:sz w:val="28"/>
                <w:szCs w:val="28"/>
                <w:lang w:val="en-US"/>
              </w:rPr>
              <w:t xml:space="preserve"> </w:t>
            </w:r>
            <w:r w:rsidRPr="00641F64">
              <w:rPr>
                <w:rFonts w:ascii="Times New Roman" w:hAnsi="Times New Roman"/>
                <w:sz w:val="28"/>
                <w:szCs w:val="28"/>
                <w:lang w:val="en-GB"/>
              </w:rPr>
              <w:t>aniiqlang</w:t>
            </w:r>
            <w:r w:rsidRPr="00A04E31">
              <w:rPr>
                <w:rFonts w:ascii="Times New Roman" w:hAnsi="Times New Roman"/>
                <w:sz w:val="28"/>
                <w:szCs w:val="28"/>
                <w:lang w:val="en-US"/>
              </w:rPr>
              <w:t>.</w:t>
            </w:r>
          </w:p>
        </w:tc>
        <w:tc>
          <w:tcPr>
            <w:tcW w:w="1174"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p>
        </w:tc>
        <w:tc>
          <w:tcPr>
            <w:tcW w:w="949"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tabs>
                <w:tab w:val="left" w:pos="285"/>
                <w:tab w:val="center" w:pos="366"/>
              </w:tabs>
              <w:spacing w:after="0"/>
              <w:rPr>
                <w:rFonts w:ascii="Times New Roman" w:hAnsi="Times New Roman"/>
                <w:sz w:val="28"/>
                <w:szCs w:val="28"/>
                <w:lang w:val="en-US"/>
              </w:rPr>
            </w:pPr>
          </w:p>
        </w:tc>
        <w:tc>
          <w:tcPr>
            <w:tcW w:w="3630"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rPr>
                <w:rFonts w:ascii="Times New Roman" w:hAnsi="Times New Roman"/>
                <w:sz w:val="28"/>
                <w:szCs w:val="28"/>
                <w:lang w:val="en-US"/>
              </w:rPr>
            </w:pPr>
            <w:r w:rsidRPr="00641F64">
              <w:rPr>
                <w:rFonts w:ascii="Times New Roman" w:hAnsi="Times New Roman"/>
                <w:sz w:val="28"/>
                <w:szCs w:val="28"/>
                <w:lang w:val="en-GB"/>
              </w:rPr>
              <w:t>Nazokatning</w:t>
            </w:r>
            <w:r w:rsidRPr="00A04E31">
              <w:rPr>
                <w:rFonts w:ascii="Times New Roman" w:hAnsi="Times New Roman"/>
                <w:sz w:val="28"/>
                <w:szCs w:val="28"/>
                <w:lang w:val="en-US"/>
              </w:rPr>
              <w:t xml:space="preserve"> </w:t>
            </w:r>
            <w:r w:rsidRPr="00641F64">
              <w:rPr>
                <w:rFonts w:ascii="Times New Roman" w:hAnsi="Times New Roman"/>
                <w:sz w:val="28"/>
                <w:szCs w:val="28"/>
                <w:lang w:val="en-GB"/>
              </w:rPr>
              <w:t>qo</w:t>
            </w:r>
            <w:r w:rsidRPr="00A04E31">
              <w:rPr>
                <w:rFonts w:ascii="Times New Roman" w:hAnsi="Times New Roman"/>
                <w:sz w:val="28"/>
                <w:szCs w:val="28"/>
                <w:lang w:val="en-US"/>
              </w:rPr>
              <w:t>‘</w:t>
            </w:r>
            <w:r w:rsidRPr="00641F64">
              <w:rPr>
                <w:rFonts w:ascii="Times New Roman" w:hAnsi="Times New Roman"/>
                <w:sz w:val="28"/>
                <w:szCs w:val="28"/>
                <w:lang w:val="en-GB"/>
              </w:rPr>
              <w:t>llari</w:t>
            </w:r>
            <w:r w:rsidRPr="00A04E31">
              <w:rPr>
                <w:rFonts w:ascii="Times New Roman" w:hAnsi="Times New Roman"/>
                <w:sz w:val="28"/>
                <w:szCs w:val="28"/>
                <w:lang w:val="en-US"/>
              </w:rPr>
              <w:t xml:space="preserve"> </w:t>
            </w:r>
            <w:r w:rsidRPr="00641F64">
              <w:rPr>
                <w:rFonts w:ascii="Times New Roman" w:hAnsi="Times New Roman"/>
                <w:sz w:val="28"/>
                <w:szCs w:val="28"/>
                <w:lang w:val="en-GB"/>
              </w:rPr>
              <w:t>qaltirab</w:t>
            </w:r>
            <w:r w:rsidRPr="00A04E31">
              <w:rPr>
                <w:rFonts w:ascii="Times New Roman" w:hAnsi="Times New Roman"/>
                <w:sz w:val="28"/>
                <w:szCs w:val="28"/>
                <w:lang w:val="en-US"/>
              </w:rPr>
              <w:t xml:space="preserve">, </w:t>
            </w:r>
            <w:r w:rsidRPr="00641F64">
              <w:rPr>
                <w:rFonts w:ascii="Times New Roman" w:hAnsi="Times New Roman"/>
                <w:sz w:val="28"/>
                <w:szCs w:val="28"/>
                <w:lang w:val="en-GB"/>
              </w:rPr>
              <w:t>yuragi</w:t>
            </w:r>
            <w:r w:rsidRPr="00A04E31">
              <w:rPr>
                <w:rFonts w:ascii="Times New Roman" w:hAnsi="Times New Roman"/>
                <w:sz w:val="28"/>
                <w:szCs w:val="28"/>
                <w:lang w:val="en-US"/>
              </w:rPr>
              <w:t xml:space="preserve"> </w:t>
            </w:r>
            <w:r w:rsidRPr="00641F64">
              <w:rPr>
                <w:rFonts w:ascii="Times New Roman" w:hAnsi="Times New Roman"/>
                <w:sz w:val="28"/>
                <w:szCs w:val="28"/>
                <w:lang w:val="en-GB"/>
              </w:rPr>
              <w:t>duk</w:t>
            </w:r>
            <w:r w:rsidRPr="00A04E31">
              <w:rPr>
                <w:rFonts w:ascii="Times New Roman" w:hAnsi="Times New Roman"/>
                <w:sz w:val="28"/>
                <w:szCs w:val="28"/>
                <w:lang w:val="en-US"/>
              </w:rPr>
              <w:t>-</w:t>
            </w:r>
            <w:r w:rsidRPr="00641F64">
              <w:rPr>
                <w:rFonts w:ascii="Times New Roman" w:hAnsi="Times New Roman"/>
                <w:sz w:val="28"/>
                <w:szCs w:val="28"/>
                <w:lang w:val="en-GB"/>
              </w:rPr>
              <w:t>duk</w:t>
            </w:r>
            <w:r w:rsidRPr="00A04E31">
              <w:rPr>
                <w:rFonts w:ascii="Times New Roman" w:hAnsi="Times New Roman"/>
                <w:sz w:val="28"/>
                <w:szCs w:val="28"/>
                <w:lang w:val="en-US"/>
              </w:rPr>
              <w:t xml:space="preserve"> </w:t>
            </w:r>
            <w:r w:rsidRPr="00641F64">
              <w:rPr>
                <w:rFonts w:ascii="Times New Roman" w:hAnsi="Times New Roman"/>
                <w:sz w:val="28"/>
                <w:szCs w:val="28"/>
                <w:lang w:val="en-GB"/>
              </w:rPr>
              <w:t>ura</w:t>
            </w:r>
            <w:r w:rsidRPr="00A04E31">
              <w:rPr>
                <w:rFonts w:ascii="Times New Roman" w:hAnsi="Times New Roman"/>
                <w:sz w:val="28"/>
                <w:szCs w:val="28"/>
                <w:lang w:val="en-US"/>
              </w:rPr>
              <w:t xml:space="preserve"> </w:t>
            </w:r>
            <w:r w:rsidRPr="00641F64">
              <w:rPr>
                <w:rFonts w:ascii="Times New Roman" w:hAnsi="Times New Roman"/>
                <w:sz w:val="28"/>
                <w:szCs w:val="28"/>
                <w:lang w:val="en-GB"/>
              </w:rPr>
              <w:t>boshladi</w:t>
            </w:r>
            <w:r w:rsidRPr="00A04E31">
              <w:rPr>
                <w:rFonts w:ascii="Times New Roman" w:hAnsi="Times New Roman"/>
                <w:sz w:val="28"/>
                <w:szCs w:val="28"/>
                <w:lang w:val="en-US"/>
              </w:rPr>
              <w:t>.</w:t>
            </w:r>
          </w:p>
        </w:tc>
      </w:tr>
      <w:tr w:rsidR="00641F64" w:rsidRPr="0069442C" w:rsidTr="00641F64">
        <w:tc>
          <w:tcPr>
            <w:tcW w:w="576" w:type="dxa"/>
            <w:tcBorders>
              <w:top w:val="single" w:sz="4" w:space="0" w:color="auto"/>
              <w:left w:val="single" w:sz="4" w:space="0" w:color="auto"/>
              <w:bottom w:val="single" w:sz="4" w:space="0" w:color="auto"/>
              <w:right w:val="single" w:sz="4" w:space="0" w:color="auto"/>
            </w:tcBorders>
          </w:tcPr>
          <w:p w:rsidR="00641F64" w:rsidRPr="00641F64" w:rsidRDefault="00641F64" w:rsidP="00641F64">
            <w:pPr>
              <w:spacing w:after="0"/>
              <w:jc w:val="center"/>
              <w:rPr>
                <w:rFonts w:ascii="Times New Roman" w:hAnsi="Times New Roman"/>
                <w:sz w:val="28"/>
                <w:szCs w:val="28"/>
              </w:rPr>
            </w:pPr>
            <w:r w:rsidRPr="00641F64">
              <w:rPr>
                <w:rFonts w:ascii="Times New Roman" w:hAnsi="Times New Roman"/>
                <w:sz w:val="28"/>
                <w:szCs w:val="28"/>
              </w:rPr>
              <w:t>2</w:t>
            </w:r>
          </w:p>
        </w:tc>
        <w:tc>
          <w:tcPr>
            <w:tcW w:w="3218"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r w:rsidRPr="00641F64">
              <w:rPr>
                <w:rFonts w:ascii="Times New Roman" w:hAnsi="Times New Roman"/>
                <w:sz w:val="28"/>
                <w:szCs w:val="28"/>
                <w:lang w:val="en-GB"/>
              </w:rPr>
              <w:t>Ravish</w:t>
            </w:r>
            <w:r w:rsidRPr="00A04E31">
              <w:rPr>
                <w:rFonts w:ascii="Times New Roman" w:hAnsi="Times New Roman"/>
                <w:sz w:val="28"/>
                <w:szCs w:val="28"/>
                <w:lang w:val="en-US"/>
              </w:rPr>
              <w:t xml:space="preserve"> </w:t>
            </w:r>
            <w:r w:rsidRPr="00641F64">
              <w:rPr>
                <w:rFonts w:ascii="Times New Roman" w:hAnsi="Times New Roman"/>
                <w:sz w:val="28"/>
                <w:szCs w:val="28"/>
                <w:lang w:val="en-GB"/>
              </w:rPr>
              <w:t>ergash</w:t>
            </w:r>
            <w:r w:rsidRPr="00A04E31">
              <w:rPr>
                <w:rFonts w:ascii="Times New Roman" w:hAnsi="Times New Roman"/>
                <w:sz w:val="28"/>
                <w:szCs w:val="28"/>
                <w:lang w:val="en-US"/>
              </w:rPr>
              <w:t xml:space="preserve"> </w:t>
            </w:r>
            <w:r w:rsidRPr="00641F64">
              <w:rPr>
                <w:rFonts w:ascii="Times New Roman" w:hAnsi="Times New Roman"/>
                <w:sz w:val="28"/>
                <w:szCs w:val="28"/>
                <w:lang w:val="en-GB"/>
              </w:rPr>
              <w:t>gapli</w:t>
            </w:r>
            <w:r w:rsidRPr="00A04E31">
              <w:rPr>
                <w:rFonts w:ascii="Times New Roman" w:hAnsi="Times New Roman"/>
                <w:sz w:val="28"/>
                <w:szCs w:val="28"/>
                <w:lang w:val="en-US"/>
              </w:rPr>
              <w:t xml:space="preserve"> </w:t>
            </w:r>
            <w:r w:rsidRPr="00641F64">
              <w:rPr>
                <w:rFonts w:ascii="Times New Roman" w:hAnsi="Times New Roman"/>
                <w:sz w:val="28"/>
                <w:szCs w:val="28"/>
                <w:lang w:val="en-GB"/>
              </w:rPr>
              <w:t>qo</w:t>
            </w:r>
            <w:r w:rsidRPr="00A04E31">
              <w:rPr>
                <w:rFonts w:ascii="Times New Roman" w:hAnsi="Times New Roman"/>
                <w:sz w:val="28"/>
                <w:szCs w:val="28"/>
                <w:lang w:val="en-US"/>
              </w:rPr>
              <w:t>‘</w:t>
            </w:r>
            <w:r w:rsidRPr="00641F64">
              <w:rPr>
                <w:rFonts w:ascii="Times New Roman" w:hAnsi="Times New Roman"/>
                <w:sz w:val="28"/>
                <w:szCs w:val="28"/>
                <w:lang w:val="en-GB"/>
              </w:rPr>
              <w:t>shma</w:t>
            </w:r>
            <w:r w:rsidRPr="00A04E31">
              <w:rPr>
                <w:rFonts w:ascii="Times New Roman" w:hAnsi="Times New Roman"/>
                <w:sz w:val="28"/>
                <w:szCs w:val="28"/>
                <w:lang w:val="en-US"/>
              </w:rPr>
              <w:t xml:space="preserve"> </w:t>
            </w:r>
            <w:r w:rsidRPr="00641F64">
              <w:rPr>
                <w:rFonts w:ascii="Times New Roman" w:hAnsi="Times New Roman"/>
                <w:sz w:val="28"/>
                <w:szCs w:val="28"/>
                <w:lang w:val="en-GB"/>
              </w:rPr>
              <w:t>gap</w:t>
            </w:r>
            <w:r w:rsidRPr="00A04E31">
              <w:rPr>
                <w:rFonts w:ascii="Times New Roman" w:hAnsi="Times New Roman"/>
                <w:sz w:val="28"/>
                <w:szCs w:val="28"/>
                <w:lang w:val="en-US"/>
              </w:rPr>
              <w:t xml:space="preserve"> </w:t>
            </w:r>
            <w:r w:rsidRPr="00641F64">
              <w:rPr>
                <w:rFonts w:ascii="Times New Roman" w:hAnsi="Times New Roman"/>
                <w:sz w:val="28"/>
                <w:szCs w:val="28"/>
                <w:lang w:val="en-GB"/>
              </w:rPr>
              <w:t>berilgan</w:t>
            </w:r>
            <w:r w:rsidRPr="00A04E31">
              <w:rPr>
                <w:rFonts w:ascii="Times New Roman" w:hAnsi="Times New Roman"/>
                <w:sz w:val="28"/>
                <w:szCs w:val="28"/>
                <w:lang w:val="en-US"/>
              </w:rPr>
              <w:t xml:space="preserve"> </w:t>
            </w:r>
            <w:r w:rsidRPr="00641F64">
              <w:rPr>
                <w:rFonts w:ascii="Times New Roman" w:hAnsi="Times New Roman"/>
                <w:sz w:val="28"/>
                <w:szCs w:val="28"/>
                <w:lang w:val="en-GB"/>
              </w:rPr>
              <w:t>qatorni</w:t>
            </w:r>
            <w:r w:rsidRPr="00A04E31">
              <w:rPr>
                <w:rFonts w:ascii="Times New Roman" w:hAnsi="Times New Roman"/>
                <w:sz w:val="28"/>
                <w:szCs w:val="28"/>
                <w:lang w:val="en-US"/>
              </w:rPr>
              <w:t xml:space="preserve"> </w:t>
            </w:r>
            <w:r w:rsidRPr="00641F64">
              <w:rPr>
                <w:rFonts w:ascii="Times New Roman" w:hAnsi="Times New Roman"/>
                <w:sz w:val="28"/>
                <w:szCs w:val="28"/>
                <w:lang w:val="en-GB"/>
              </w:rPr>
              <w:t>aniqlang</w:t>
            </w:r>
            <w:r w:rsidRPr="00A04E31">
              <w:rPr>
                <w:rFonts w:ascii="Times New Roman" w:hAnsi="Times New Roman"/>
                <w:sz w:val="28"/>
                <w:szCs w:val="28"/>
                <w:lang w:val="en-US"/>
              </w:rPr>
              <w:t>.</w:t>
            </w:r>
          </w:p>
        </w:tc>
        <w:tc>
          <w:tcPr>
            <w:tcW w:w="1174"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p>
        </w:tc>
        <w:tc>
          <w:tcPr>
            <w:tcW w:w="949"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p>
        </w:tc>
        <w:tc>
          <w:tcPr>
            <w:tcW w:w="3630" w:type="dxa"/>
            <w:tcBorders>
              <w:top w:val="single" w:sz="4" w:space="0" w:color="auto"/>
              <w:left w:val="single" w:sz="4" w:space="0" w:color="auto"/>
              <w:bottom w:val="single" w:sz="4" w:space="0" w:color="auto"/>
              <w:right w:val="single" w:sz="4" w:space="0" w:color="auto"/>
            </w:tcBorders>
          </w:tcPr>
          <w:p w:rsidR="00641F64" w:rsidRPr="00641F64" w:rsidRDefault="00641F64" w:rsidP="00641F64">
            <w:pPr>
              <w:spacing w:after="0"/>
              <w:jc w:val="center"/>
              <w:rPr>
                <w:rFonts w:ascii="Times New Roman" w:hAnsi="Times New Roman"/>
                <w:sz w:val="28"/>
                <w:szCs w:val="28"/>
                <w:lang w:val="nb-NO"/>
              </w:rPr>
            </w:pPr>
            <w:r w:rsidRPr="00641F64">
              <w:rPr>
                <w:rFonts w:ascii="Times New Roman" w:hAnsi="Times New Roman"/>
                <w:sz w:val="28"/>
                <w:szCs w:val="28"/>
                <w:lang w:val="nb-NO"/>
              </w:rPr>
              <w:t>Lektor sekin gapirsa ham , barcha uning gapini eshitdi.</w:t>
            </w:r>
          </w:p>
        </w:tc>
      </w:tr>
      <w:tr w:rsidR="00641F64" w:rsidRPr="0069442C" w:rsidTr="00641F64">
        <w:tc>
          <w:tcPr>
            <w:tcW w:w="576" w:type="dxa"/>
            <w:tcBorders>
              <w:top w:val="single" w:sz="4" w:space="0" w:color="auto"/>
              <w:left w:val="single" w:sz="4" w:space="0" w:color="auto"/>
              <w:bottom w:val="single" w:sz="4" w:space="0" w:color="auto"/>
              <w:right w:val="single" w:sz="4" w:space="0" w:color="auto"/>
            </w:tcBorders>
          </w:tcPr>
          <w:p w:rsidR="00641F64" w:rsidRPr="00641F64" w:rsidRDefault="00641F64" w:rsidP="00641F64">
            <w:pPr>
              <w:spacing w:after="0"/>
              <w:jc w:val="center"/>
              <w:rPr>
                <w:rFonts w:ascii="Times New Roman" w:hAnsi="Times New Roman"/>
                <w:sz w:val="28"/>
                <w:szCs w:val="28"/>
              </w:rPr>
            </w:pPr>
            <w:r w:rsidRPr="00641F64">
              <w:rPr>
                <w:rFonts w:ascii="Times New Roman" w:hAnsi="Times New Roman"/>
                <w:sz w:val="28"/>
                <w:szCs w:val="28"/>
              </w:rPr>
              <w:t>3</w:t>
            </w:r>
          </w:p>
        </w:tc>
        <w:tc>
          <w:tcPr>
            <w:tcW w:w="3218"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rPr>
                <w:rFonts w:ascii="Times New Roman" w:hAnsi="Times New Roman"/>
                <w:sz w:val="28"/>
                <w:szCs w:val="28"/>
                <w:lang w:val="en-US"/>
              </w:rPr>
            </w:pPr>
            <w:r w:rsidRPr="00641F64">
              <w:rPr>
                <w:rFonts w:ascii="Times New Roman" w:hAnsi="Times New Roman"/>
                <w:sz w:val="28"/>
                <w:szCs w:val="28"/>
                <w:lang w:val="en-GB"/>
              </w:rPr>
              <w:t>Payt</w:t>
            </w:r>
            <w:r w:rsidRPr="00A04E31">
              <w:rPr>
                <w:rFonts w:ascii="Times New Roman" w:hAnsi="Times New Roman"/>
                <w:sz w:val="28"/>
                <w:szCs w:val="28"/>
                <w:lang w:val="en-US"/>
              </w:rPr>
              <w:t xml:space="preserve"> </w:t>
            </w:r>
            <w:r w:rsidRPr="00641F64">
              <w:rPr>
                <w:rFonts w:ascii="Times New Roman" w:hAnsi="Times New Roman"/>
                <w:sz w:val="28"/>
                <w:szCs w:val="28"/>
                <w:lang w:val="en-GB"/>
              </w:rPr>
              <w:t>ergash</w:t>
            </w:r>
            <w:r w:rsidRPr="00A04E31">
              <w:rPr>
                <w:rFonts w:ascii="Times New Roman" w:hAnsi="Times New Roman"/>
                <w:sz w:val="28"/>
                <w:szCs w:val="28"/>
                <w:lang w:val="en-US"/>
              </w:rPr>
              <w:t xml:space="preserve"> </w:t>
            </w:r>
            <w:r w:rsidRPr="00641F64">
              <w:rPr>
                <w:rFonts w:ascii="Times New Roman" w:hAnsi="Times New Roman"/>
                <w:sz w:val="28"/>
                <w:szCs w:val="28"/>
                <w:lang w:val="en-GB"/>
              </w:rPr>
              <w:t>gapli</w:t>
            </w:r>
            <w:r w:rsidRPr="00A04E31">
              <w:rPr>
                <w:rFonts w:ascii="Times New Roman" w:hAnsi="Times New Roman"/>
                <w:sz w:val="28"/>
                <w:szCs w:val="28"/>
                <w:lang w:val="en-US"/>
              </w:rPr>
              <w:t xml:space="preserve"> </w:t>
            </w:r>
            <w:r w:rsidRPr="00641F64">
              <w:rPr>
                <w:rFonts w:ascii="Times New Roman" w:hAnsi="Times New Roman"/>
                <w:sz w:val="28"/>
                <w:szCs w:val="28"/>
                <w:lang w:val="en-GB"/>
              </w:rPr>
              <w:t>qo</w:t>
            </w:r>
            <w:r w:rsidRPr="00A04E31">
              <w:rPr>
                <w:rFonts w:ascii="Times New Roman" w:hAnsi="Times New Roman"/>
                <w:sz w:val="28"/>
                <w:szCs w:val="28"/>
                <w:lang w:val="en-US"/>
              </w:rPr>
              <w:t>‘</w:t>
            </w:r>
            <w:r w:rsidRPr="00641F64">
              <w:rPr>
                <w:rFonts w:ascii="Times New Roman" w:hAnsi="Times New Roman"/>
                <w:sz w:val="28"/>
                <w:szCs w:val="28"/>
                <w:lang w:val="en-GB"/>
              </w:rPr>
              <w:t>shma</w:t>
            </w:r>
            <w:r w:rsidRPr="00A04E31">
              <w:rPr>
                <w:rFonts w:ascii="Times New Roman" w:hAnsi="Times New Roman"/>
                <w:sz w:val="28"/>
                <w:szCs w:val="28"/>
                <w:lang w:val="en-US"/>
              </w:rPr>
              <w:t xml:space="preserve"> </w:t>
            </w:r>
            <w:r w:rsidRPr="00641F64">
              <w:rPr>
                <w:rFonts w:ascii="Times New Roman" w:hAnsi="Times New Roman"/>
                <w:sz w:val="28"/>
                <w:szCs w:val="28"/>
                <w:lang w:val="en-GB"/>
              </w:rPr>
              <w:t>gap</w:t>
            </w:r>
            <w:r w:rsidRPr="00A04E31">
              <w:rPr>
                <w:rFonts w:ascii="Times New Roman" w:hAnsi="Times New Roman"/>
                <w:sz w:val="28"/>
                <w:szCs w:val="28"/>
                <w:lang w:val="en-US"/>
              </w:rPr>
              <w:t xml:space="preserve"> </w:t>
            </w:r>
            <w:r w:rsidRPr="00641F64">
              <w:rPr>
                <w:rFonts w:ascii="Times New Roman" w:hAnsi="Times New Roman"/>
                <w:sz w:val="28"/>
                <w:szCs w:val="28"/>
                <w:lang w:val="en-GB"/>
              </w:rPr>
              <w:t>berilgan</w:t>
            </w:r>
            <w:r w:rsidRPr="00A04E31">
              <w:rPr>
                <w:rFonts w:ascii="Times New Roman" w:hAnsi="Times New Roman"/>
                <w:sz w:val="28"/>
                <w:szCs w:val="28"/>
                <w:lang w:val="en-US"/>
              </w:rPr>
              <w:t xml:space="preserve"> </w:t>
            </w:r>
            <w:r w:rsidRPr="00641F64">
              <w:rPr>
                <w:rFonts w:ascii="Times New Roman" w:hAnsi="Times New Roman"/>
                <w:sz w:val="28"/>
                <w:szCs w:val="28"/>
                <w:lang w:val="en-GB"/>
              </w:rPr>
              <w:t>qatorni</w:t>
            </w:r>
            <w:r w:rsidRPr="00A04E31">
              <w:rPr>
                <w:rFonts w:ascii="Times New Roman" w:hAnsi="Times New Roman"/>
                <w:sz w:val="28"/>
                <w:szCs w:val="28"/>
                <w:lang w:val="en-US"/>
              </w:rPr>
              <w:t xml:space="preserve"> </w:t>
            </w:r>
            <w:r w:rsidRPr="00641F64">
              <w:rPr>
                <w:rFonts w:ascii="Times New Roman" w:hAnsi="Times New Roman"/>
                <w:sz w:val="28"/>
                <w:szCs w:val="28"/>
                <w:lang w:val="en-GB"/>
              </w:rPr>
              <w:t>aniqlang</w:t>
            </w:r>
          </w:p>
        </w:tc>
        <w:tc>
          <w:tcPr>
            <w:tcW w:w="1174"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p>
        </w:tc>
        <w:tc>
          <w:tcPr>
            <w:tcW w:w="949"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p>
        </w:tc>
        <w:tc>
          <w:tcPr>
            <w:tcW w:w="3630"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r w:rsidRPr="00641F64">
              <w:rPr>
                <w:rFonts w:ascii="Times New Roman" w:hAnsi="Times New Roman"/>
                <w:sz w:val="28"/>
                <w:szCs w:val="28"/>
                <w:lang w:val="en-GB"/>
              </w:rPr>
              <w:t>Farzandlarimiz</w:t>
            </w:r>
            <w:r w:rsidRPr="00A04E31">
              <w:rPr>
                <w:rFonts w:ascii="Times New Roman" w:hAnsi="Times New Roman"/>
                <w:sz w:val="28"/>
                <w:szCs w:val="28"/>
                <w:lang w:val="en-US"/>
              </w:rPr>
              <w:t xml:space="preserve"> </w:t>
            </w:r>
            <w:r w:rsidRPr="00641F64">
              <w:rPr>
                <w:rFonts w:ascii="Times New Roman" w:hAnsi="Times New Roman"/>
                <w:sz w:val="28"/>
                <w:szCs w:val="28"/>
                <w:lang w:val="en-GB"/>
              </w:rPr>
              <w:t>farovon</w:t>
            </w:r>
            <w:r w:rsidRPr="00A04E31">
              <w:rPr>
                <w:rFonts w:ascii="Times New Roman" w:hAnsi="Times New Roman"/>
                <w:sz w:val="28"/>
                <w:szCs w:val="28"/>
                <w:lang w:val="en-US"/>
              </w:rPr>
              <w:t xml:space="preserve"> </w:t>
            </w:r>
            <w:r w:rsidRPr="00641F64">
              <w:rPr>
                <w:rFonts w:ascii="Times New Roman" w:hAnsi="Times New Roman"/>
                <w:sz w:val="28"/>
                <w:szCs w:val="28"/>
                <w:lang w:val="en-GB"/>
              </w:rPr>
              <w:t>yashasin</w:t>
            </w:r>
            <w:r w:rsidRPr="00A04E31">
              <w:rPr>
                <w:rFonts w:ascii="Times New Roman" w:hAnsi="Times New Roman"/>
                <w:sz w:val="28"/>
                <w:szCs w:val="28"/>
                <w:lang w:val="en-US"/>
              </w:rPr>
              <w:t xml:space="preserve"> </w:t>
            </w:r>
            <w:r w:rsidRPr="00641F64">
              <w:rPr>
                <w:rFonts w:ascii="Times New Roman" w:hAnsi="Times New Roman"/>
                <w:sz w:val="28"/>
                <w:szCs w:val="28"/>
                <w:lang w:val="en-GB"/>
              </w:rPr>
              <w:t>deb</w:t>
            </w:r>
            <w:r w:rsidRPr="00A04E31">
              <w:rPr>
                <w:rFonts w:ascii="Times New Roman" w:hAnsi="Times New Roman"/>
                <w:sz w:val="28"/>
                <w:szCs w:val="28"/>
                <w:lang w:val="en-US"/>
              </w:rPr>
              <w:t xml:space="preserve">, </w:t>
            </w:r>
            <w:r w:rsidRPr="00641F64">
              <w:rPr>
                <w:rFonts w:ascii="Times New Roman" w:hAnsi="Times New Roman"/>
                <w:sz w:val="28"/>
                <w:szCs w:val="28"/>
                <w:lang w:val="en-GB"/>
              </w:rPr>
              <w:t>yangi</w:t>
            </w:r>
            <w:r w:rsidRPr="00A04E31">
              <w:rPr>
                <w:rFonts w:ascii="Times New Roman" w:hAnsi="Times New Roman"/>
                <w:sz w:val="28"/>
                <w:szCs w:val="28"/>
                <w:lang w:val="en-US"/>
              </w:rPr>
              <w:t>-</w:t>
            </w:r>
            <w:r w:rsidRPr="00641F64">
              <w:rPr>
                <w:rFonts w:ascii="Times New Roman" w:hAnsi="Times New Roman"/>
                <w:sz w:val="28"/>
                <w:szCs w:val="28"/>
                <w:lang w:val="en-US"/>
              </w:rPr>
              <w:t>ya</w:t>
            </w:r>
            <w:r w:rsidRPr="00641F64">
              <w:rPr>
                <w:rFonts w:ascii="Times New Roman" w:hAnsi="Times New Roman"/>
                <w:sz w:val="28"/>
                <w:szCs w:val="28"/>
                <w:lang w:val="en-GB"/>
              </w:rPr>
              <w:t>ngi</w:t>
            </w:r>
            <w:r w:rsidRPr="00A04E31">
              <w:rPr>
                <w:rFonts w:ascii="Times New Roman" w:hAnsi="Times New Roman"/>
                <w:sz w:val="28"/>
                <w:szCs w:val="28"/>
                <w:lang w:val="en-US"/>
              </w:rPr>
              <w:t xml:space="preserve"> </w:t>
            </w:r>
            <w:r w:rsidRPr="00641F64">
              <w:rPr>
                <w:rFonts w:ascii="Times New Roman" w:hAnsi="Times New Roman"/>
                <w:sz w:val="28"/>
                <w:szCs w:val="28"/>
                <w:lang w:val="en-GB"/>
              </w:rPr>
              <w:t>imoratlar</w:t>
            </w:r>
            <w:r w:rsidRPr="00A04E31">
              <w:rPr>
                <w:rFonts w:ascii="Times New Roman" w:hAnsi="Times New Roman"/>
                <w:sz w:val="28"/>
                <w:szCs w:val="28"/>
                <w:lang w:val="en-US"/>
              </w:rPr>
              <w:t xml:space="preserve"> </w:t>
            </w:r>
            <w:r w:rsidRPr="00641F64">
              <w:rPr>
                <w:rFonts w:ascii="Times New Roman" w:hAnsi="Times New Roman"/>
                <w:sz w:val="28"/>
                <w:szCs w:val="28"/>
                <w:lang w:val="en-GB"/>
              </w:rPr>
              <w:t>qurdik</w:t>
            </w:r>
            <w:r w:rsidRPr="00A04E31">
              <w:rPr>
                <w:rFonts w:ascii="Times New Roman" w:hAnsi="Times New Roman"/>
                <w:sz w:val="28"/>
                <w:szCs w:val="28"/>
                <w:lang w:val="en-US"/>
              </w:rPr>
              <w:t>.</w:t>
            </w:r>
          </w:p>
        </w:tc>
      </w:tr>
      <w:tr w:rsidR="00641F64" w:rsidRPr="0069442C" w:rsidTr="00641F64">
        <w:tc>
          <w:tcPr>
            <w:tcW w:w="576" w:type="dxa"/>
            <w:tcBorders>
              <w:top w:val="single" w:sz="4" w:space="0" w:color="auto"/>
              <w:left w:val="single" w:sz="4" w:space="0" w:color="auto"/>
              <w:bottom w:val="single" w:sz="4" w:space="0" w:color="auto"/>
              <w:right w:val="single" w:sz="4" w:space="0" w:color="auto"/>
            </w:tcBorders>
          </w:tcPr>
          <w:p w:rsidR="00641F64" w:rsidRPr="00641F64" w:rsidRDefault="00641F64" w:rsidP="00641F64">
            <w:pPr>
              <w:spacing w:after="0"/>
              <w:jc w:val="center"/>
              <w:rPr>
                <w:rFonts w:ascii="Times New Roman" w:hAnsi="Times New Roman"/>
                <w:sz w:val="28"/>
                <w:szCs w:val="28"/>
              </w:rPr>
            </w:pPr>
            <w:r w:rsidRPr="00641F64">
              <w:rPr>
                <w:rFonts w:ascii="Times New Roman" w:hAnsi="Times New Roman"/>
                <w:sz w:val="28"/>
                <w:szCs w:val="28"/>
              </w:rPr>
              <w:t>4</w:t>
            </w:r>
          </w:p>
        </w:tc>
        <w:tc>
          <w:tcPr>
            <w:tcW w:w="3218"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rPr>
                <w:rFonts w:ascii="Times New Roman" w:hAnsi="Times New Roman"/>
                <w:sz w:val="28"/>
                <w:szCs w:val="28"/>
                <w:lang w:val="en-US"/>
              </w:rPr>
            </w:pPr>
            <w:r w:rsidRPr="00641F64">
              <w:rPr>
                <w:rFonts w:ascii="Times New Roman" w:hAnsi="Times New Roman"/>
                <w:sz w:val="28"/>
                <w:szCs w:val="28"/>
                <w:lang w:val="en-GB"/>
              </w:rPr>
              <w:t>O</w:t>
            </w:r>
            <w:r w:rsidRPr="00A04E31">
              <w:rPr>
                <w:rFonts w:ascii="Times New Roman" w:hAnsi="Times New Roman"/>
                <w:sz w:val="28"/>
                <w:szCs w:val="28"/>
                <w:lang w:val="en-US"/>
              </w:rPr>
              <w:t>‘</w:t>
            </w:r>
            <w:r w:rsidRPr="00641F64">
              <w:rPr>
                <w:rFonts w:ascii="Times New Roman" w:hAnsi="Times New Roman"/>
                <w:sz w:val="28"/>
                <w:szCs w:val="28"/>
                <w:lang w:val="en-GB"/>
              </w:rPr>
              <w:t>rin</w:t>
            </w:r>
            <w:r w:rsidRPr="00A04E31">
              <w:rPr>
                <w:rFonts w:ascii="Times New Roman" w:hAnsi="Times New Roman"/>
                <w:sz w:val="28"/>
                <w:szCs w:val="28"/>
                <w:lang w:val="en-US"/>
              </w:rPr>
              <w:t xml:space="preserve"> </w:t>
            </w:r>
            <w:r w:rsidRPr="00641F64">
              <w:rPr>
                <w:rFonts w:ascii="Times New Roman" w:hAnsi="Times New Roman"/>
                <w:sz w:val="28"/>
                <w:szCs w:val="28"/>
                <w:lang w:val="en-GB"/>
              </w:rPr>
              <w:t>ergash</w:t>
            </w:r>
            <w:r w:rsidRPr="00A04E31">
              <w:rPr>
                <w:rFonts w:ascii="Times New Roman" w:hAnsi="Times New Roman"/>
                <w:sz w:val="28"/>
                <w:szCs w:val="28"/>
                <w:lang w:val="en-US"/>
              </w:rPr>
              <w:t xml:space="preserve"> </w:t>
            </w:r>
            <w:r w:rsidRPr="00641F64">
              <w:rPr>
                <w:rFonts w:ascii="Times New Roman" w:hAnsi="Times New Roman"/>
                <w:sz w:val="28"/>
                <w:szCs w:val="28"/>
                <w:lang w:val="en-GB"/>
              </w:rPr>
              <w:t>gapli</w:t>
            </w:r>
            <w:r w:rsidRPr="00A04E31">
              <w:rPr>
                <w:rFonts w:ascii="Times New Roman" w:hAnsi="Times New Roman"/>
                <w:sz w:val="28"/>
                <w:szCs w:val="28"/>
                <w:lang w:val="en-US"/>
              </w:rPr>
              <w:t xml:space="preserve"> </w:t>
            </w:r>
            <w:r w:rsidRPr="00641F64">
              <w:rPr>
                <w:rFonts w:ascii="Times New Roman" w:hAnsi="Times New Roman"/>
                <w:sz w:val="28"/>
                <w:szCs w:val="28"/>
                <w:lang w:val="en-GB"/>
              </w:rPr>
              <w:t>qo</w:t>
            </w:r>
            <w:r w:rsidRPr="00A04E31">
              <w:rPr>
                <w:rFonts w:ascii="Times New Roman" w:hAnsi="Times New Roman"/>
                <w:sz w:val="28"/>
                <w:szCs w:val="28"/>
                <w:lang w:val="en-US"/>
              </w:rPr>
              <w:t>‘</w:t>
            </w:r>
            <w:r w:rsidRPr="00641F64">
              <w:rPr>
                <w:rFonts w:ascii="Times New Roman" w:hAnsi="Times New Roman"/>
                <w:sz w:val="28"/>
                <w:szCs w:val="28"/>
                <w:lang w:val="en-GB"/>
              </w:rPr>
              <w:t>shma</w:t>
            </w:r>
            <w:r w:rsidRPr="00A04E31">
              <w:rPr>
                <w:rFonts w:ascii="Times New Roman" w:hAnsi="Times New Roman"/>
                <w:sz w:val="28"/>
                <w:szCs w:val="28"/>
                <w:lang w:val="en-US"/>
              </w:rPr>
              <w:t xml:space="preserve"> </w:t>
            </w:r>
            <w:r w:rsidRPr="00641F64">
              <w:rPr>
                <w:rFonts w:ascii="Times New Roman" w:hAnsi="Times New Roman"/>
                <w:sz w:val="28"/>
                <w:szCs w:val="28"/>
                <w:lang w:val="en-GB"/>
              </w:rPr>
              <w:t>gap</w:t>
            </w:r>
            <w:r w:rsidRPr="00A04E31">
              <w:rPr>
                <w:rFonts w:ascii="Times New Roman" w:hAnsi="Times New Roman"/>
                <w:sz w:val="28"/>
                <w:szCs w:val="28"/>
                <w:lang w:val="en-US"/>
              </w:rPr>
              <w:t xml:space="preserve"> </w:t>
            </w:r>
            <w:r w:rsidRPr="00641F64">
              <w:rPr>
                <w:rFonts w:ascii="Times New Roman" w:hAnsi="Times New Roman"/>
                <w:sz w:val="28"/>
                <w:szCs w:val="28"/>
                <w:lang w:val="en-GB"/>
              </w:rPr>
              <w:t>berilgan</w:t>
            </w:r>
            <w:r w:rsidRPr="00A04E31">
              <w:rPr>
                <w:rFonts w:ascii="Times New Roman" w:hAnsi="Times New Roman"/>
                <w:sz w:val="28"/>
                <w:szCs w:val="28"/>
                <w:lang w:val="en-US"/>
              </w:rPr>
              <w:t xml:space="preserve"> </w:t>
            </w:r>
            <w:r w:rsidRPr="00641F64">
              <w:rPr>
                <w:rFonts w:ascii="Times New Roman" w:hAnsi="Times New Roman"/>
                <w:sz w:val="28"/>
                <w:szCs w:val="28"/>
                <w:lang w:val="en-GB"/>
              </w:rPr>
              <w:t>qatorni</w:t>
            </w:r>
            <w:r w:rsidRPr="00A04E31">
              <w:rPr>
                <w:rFonts w:ascii="Times New Roman" w:hAnsi="Times New Roman"/>
                <w:sz w:val="28"/>
                <w:szCs w:val="28"/>
                <w:lang w:val="en-US"/>
              </w:rPr>
              <w:t xml:space="preserve"> </w:t>
            </w:r>
            <w:r w:rsidRPr="00641F64">
              <w:rPr>
                <w:rFonts w:ascii="Times New Roman" w:hAnsi="Times New Roman"/>
                <w:sz w:val="28"/>
                <w:szCs w:val="28"/>
                <w:lang w:val="en-GB"/>
              </w:rPr>
              <w:t>aniqlang</w:t>
            </w:r>
          </w:p>
        </w:tc>
        <w:tc>
          <w:tcPr>
            <w:tcW w:w="1174"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p>
        </w:tc>
        <w:tc>
          <w:tcPr>
            <w:tcW w:w="949"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p>
        </w:tc>
        <w:tc>
          <w:tcPr>
            <w:tcW w:w="3630"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r w:rsidRPr="00641F64">
              <w:rPr>
                <w:rFonts w:ascii="Times New Roman" w:hAnsi="Times New Roman"/>
                <w:sz w:val="28"/>
                <w:szCs w:val="28"/>
                <w:lang w:val="en-GB"/>
              </w:rPr>
              <w:t>Qor</w:t>
            </w:r>
            <w:r w:rsidRPr="00A04E31">
              <w:rPr>
                <w:rFonts w:ascii="Times New Roman" w:hAnsi="Times New Roman"/>
                <w:sz w:val="28"/>
                <w:szCs w:val="28"/>
                <w:lang w:val="en-US"/>
              </w:rPr>
              <w:t xml:space="preserve"> </w:t>
            </w:r>
            <w:r w:rsidRPr="00641F64">
              <w:rPr>
                <w:rFonts w:ascii="Times New Roman" w:hAnsi="Times New Roman"/>
                <w:sz w:val="28"/>
                <w:szCs w:val="28"/>
                <w:lang w:val="en-GB"/>
              </w:rPr>
              <w:t>shunday</w:t>
            </w:r>
            <w:r w:rsidRPr="00A04E31">
              <w:rPr>
                <w:rFonts w:ascii="Times New Roman" w:hAnsi="Times New Roman"/>
                <w:sz w:val="28"/>
                <w:szCs w:val="28"/>
                <w:lang w:val="en-US"/>
              </w:rPr>
              <w:t xml:space="preserve"> </w:t>
            </w:r>
            <w:r w:rsidRPr="00641F64">
              <w:rPr>
                <w:rFonts w:ascii="Times New Roman" w:hAnsi="Times New Roman"/>
                <w:sz w:val="28"/>
                <w:szCs w:val="28"/>
                <w:lang w:val="en-GB"/>
              </w:rPr>
              <w:t>tez</w:t>
            </w:r>
            <w:r w:rsidRPr="00A04E31">
              <w:rPr>
                <w:rFonts w:ascii="Times New Roman" w:hAnsi="Times New Roman"/>
                <w:sz w:val="28"/>
                <w:szCs w:val="28"/>
                <w:lang w:val="en-US"/>
              </w:rPr>
              <w:t xml:space="preserve"> </w:t>
            </w:r>
            <w:r w:rsidRPr="00641F64">
              <w:rPr>
                <w:rFonts w:ascii="Times New Roman" w:hAnsi="Times New Roman"/>
                <w:sz w:val="28"/>
                <w:szCs w:val="28"/>
                <w:lang w:val="en-GB"/>
              </w:rPr>
              <w:t>yog</w:t>
            </w:r>
            <w:r w:rsidRPr="00A04E31">
              <w:rPr>
                <w:rFonts w:ascii="Times New Roman" w:hAnsi="Times New Roman"/>
                <w:sz w:val="28"/>
                <w:szCs w:val="28"/>
                <w:lang w:val="en-US"/>
              </w:rPr>
              <w:t>‘</w:t>
            </w:r>
            <w:r w:rsidRPr="00641F64">
              <w:rPr>
                <w:rFonts w:ascii="Times New Roman" w:hAnsi="Times New Roman"/>
                <w:sz w:val="28"/>
                <w:szCs w:val="28"/>
                <w:lang w:val="en-GB"/>
              </w:rPr>
              <w:t>diki</w:t>
            </w:r>
            <w:r w:rsidRPr="00A04E31">
              <w:rPr>
                <w:rFonts w:ascii="Times New Roman" w:hAnsi="Times New Roman"/>
                <w:sz w:val="28"/>
                <w:szCs w:val="28"/>
                <w:lang w:val="en-US"/>
              </w:rPr>
              <w:t xml:space="preserve">, </w:t>
            </w:r>
            <w:r w:rsidRPr="00641F64">
              <w:rPr>
                <w:rFonts w:ascii="Times New Roman" w:hAnsi="Times New Roman"/>
                <w:sz w:val="28"/>
                <w:szCs w:val="28"/>
                <w:lang w:val="en-GB"/>
              </w:rPr>
              <w:t>birpasda</w:t>
            </w:r>
            <w:r w:rsidRPr="00A04E31">
              <w:rPr>
                <w:rFonts w:ascii="Times New Roman" w:hAnsi="Times New Roman"/>
                <w:sz w:val="28"/>
                <w:szCs w:val="28"/>
                <w:lang w:val="en-US"/>
              </w:rPr>
              <w:t xml:space="preserve"> </w:t>
            </w:r>
            <w:r w:rsidRPr="00641F64">
              <w:rPr>
                <w:rFonts w:ascii="Times New Roman" w:hAnsi="Times New Roman"/>
                <w:sz w:val="28"/>
                <w:szCs w:val="28"/>
                <w:lang w:val="en-US"/>
              </w:rPr>
              <w:t>y</w:t>
            </w:r>
            <w:r w:rsidRPr="00641F64">
              <w:rPr>
                <w:rFonts w:ascii="Times New Roman" w:hAnsi="Times New Roman"/>
                <w:sz w:val="28"/>
                <w:szCs w:val="28"/>
                <w:lang w:val="en-GB"/>
              </w:rPr>
              <w:t>er</w:t>
            </w:r>
            <w:r w:rsidRPr="00A04E31">
              <w:rPr>
                <w:rFonts w:ascii="Times New Roman" w:hAnsi="Times New Roman"/>
                <w:sz w:val="28"/>
                <w:szCs w:val="28"/>
                <w:lang w:val="en-US"/>
              </w:rPr>
              <w:t xml:space="preserve"> </w:t>
            </w:r>
            <w:r w:rsidRPr="00641F64">
              <w:rPr>
                <w:rFonts w:ascii="Times New Roman" w:hAnsi="Times New Roman"/>
                <w:sz w:val="28"/>
                <w:szCs w:val="28"/>
                <w:lang w:val="en-GB"/>
              </w:rPr>
              <w:t>yuzi</w:t>
            </w:r>
            <w:r w:rsidRPr="00A04E31">
              <w:rPr>
                <w:rFonts w:ascii="Times New Roman" w:hAnsi="Times New Roman"/>
                <w:sz w:val="28"/>
                <w:szCs w:val="28"/>
                <w:lang w:val="en-US"/>
              </w:rPr>
              <w:t xml:space="preserve"> </w:t>
            </w:r>
            <w:r w:rsidRPr="00641F64">
              <w:rPr>
                <w:rFonts w:ascii="Times New Roman" w:hAnsi="Times New Roman"/>
                <w:sz w:val="28"/>
                <w:szCs w:val="28"/>
                <w:lang w:val="en-GB"/>
              </w:rPr>
              <w:t>oppoq</w:t>
            </w:r>
            <w:r w:rsidRPr="00A04E31">
              <w:rPr>
                <w:rFonts w:ascii="Times New Roman" w:hAnsi="Times New Roman"/>
                <w:sz w:val="28"/>
                <w:szCs w:val="28"/>
                <w:lang w:val="en-US"/>
              </w:rPr>
              <w:t xml:space="preserve"> </w:t>
            </w:r>
            <w:r w:rsidRPr="00641F64">
              <w:rPr>
                <w:rFonts w:ascii="Times New Roman" w:hAnsi="Times New Roman"/>
                <w:sz w:val="28"/>
                <w:szCs w:val="28"/>
                <w:lang w:val="en-GB"/>
              </w:rPr>
              <w:t>bo</w:t>
            </w:r>
            <w:r w:rsidRPr="00A04E31">
              <w:rPr>
                <w:rFonts w:ascii="Times New Roman" w:hAnsi="Times New Roman"/>
                <w:sz w:val="28"/>
                <w:szCs w:val="28"/>
                <w:lang w:val="en-US"/>
              </w:rPr>
              <w:t>‘</w:t>
            </w:r>
            <w:r w:rsidRPr="00641F64">
              <w:rPr>
                <w:rFonts w:ascii="Times New Roman" w:hAnsi="Times New Roman"/>
                <w:sz w:val="28"/>
                <w:szCs w:val="28"/>
                <w:lang w:val="en-GB"/>
              </w:rPr>
              <w:t>lib</w:t>
            </w:r>
            <w:r w:rsidRPr="00A04E31">
              <w:rPr>
                <w:rFonts w:ascii="Times New Roman" w:hAnsi="Times New Roman"/>
                <w:sz w:val="28"/>
                <w:szCs w:val="28"/>
                <w:lang w:val="en-US"/>
              </w:rPr>
              <w:t xml:space="preserve"> </w:t>
            </w:r>
            <w:r w:rsidRPr="00641F64">
              <w:rPr>
                <w:rFonts w:ascii="Times New Roman" w:hAnsi="Times New Roman"/>
                <w:sz w:val="28"/>
                <w:szCs w:val="28"/>
                <w:lang w:val="en-GB"/>
              </w:rPr>
              <w:t>qoldi</w:t>
            </w:r>
            <w:r w:rsidRPr="00A04E31">
              <w:rPr>
                <w:rFonts w:ascii="Times New Roman" w:hAnsi="Times New Roman"/>
                <w:sz w:val="28"/>
                <w:szCs w:val="28"/>
                <w:lang w:val="en-US"/>
              </w:rPr>
              <w:t xml:space="preserve">.        </w:t>
            </w:r>
          </w:p>
        </w:tc>
      </w:tr>
      <w:tr w:rsidR="00641F64" w:rsidRPr="0069442C" w:rsidTr="00641F64">
        <w:tc>
          <w:tcPr>
            <w:tcW w:w="576" w:type="dxa"/>
            <w:tcBorders>
              <w:top w:val="single" w:sz="4" w:space="0" w:color="auto"/>
              <w:left w:val="single" w:sz="4" w:space="0" w:color="auto"/>
              <w:bottom w:val="single" w:sz="4" w:space="0" w:color="auto"/>
              <w:right w:val="single" w:sz="4" w:space="0" w:color="auto"/>
            </w:tcBorders>
          </w:tcPr>
          <w:p w:rsidR="00641F64" w:rsidRPr="00641F64" w:rsidRDefault="00641F64" w:rsidP="00641F64">
            <w:pPr>
              <w:spacing w:after="0"/>
              <w:jc w:val="center"/>
              <w:rPr>
                <w:rFonts w:ascii="Times New Roman" w:hAnsi="Times New Roman"/>
                <w:sz w:val="28"/>
                <w:szCs w:val="28"/>
              </w:rPr>
            </w:pPr>
            <w:r w:rsidRPr="00641F64">
              <w:rPr>
                <w:rFonts w:ascii="Times New Roman" w:hAnsi="Times New Roman"/>
                <w:sz w:val="28"/>
                <w:szCs w:val="28"/>
              </w:rPr>
              <w:t>5</w:t>
            </w:r>
          </w:p>
        </w:tc>
        <w:tc>
          <w:tcPr>
            <w:tcW w:w="3218"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tabs>
                <w:tab w:val="left" w:pos="220"/>
              </w:tabs>
              <w:spacing w:after="0"/>
              <w:rPr>
                <w:rFonts w:ascii="Times New Roman" w:hAnsi="Times New Roman"/>
                <w:sz w:val="28"/>
                <w:szCs w:val="28"/>
                <w:lang w:val="en-US"/>
              </w:rPr>
            </w:pPr>
            <w:r w:rsidRPr="00A04E31">
              <w:rPr>
                <w:rFonts w:ascii="Times New Roman" w:hAnsi="Times New Roman"/>
                <w:sz w:val="28"/>
                <w:szCs w:val="28"/>
                <w:lang w:val="en-US"/>
              </w:rPr>
              <w:tab/>
            </w:r>
            <w:r w:rsidRPr="00641F64">
              <w:rPr>
                <w:rFonts w:ascii="Times New Roman" w:hAnsi="Times New Roman"/>
                <w:sz w:val="28"/>
                <w:szCs w:val="28"/>
                <w:lang w:val="en-GB"/>
              </w:rPr>
              <w:t>To</w:t>
            </w:r>
            <w:r w:rsidRPr="00A04E31">
              <w:rPr>
                <w:rFonts w:ascii="Times New Roman" w:hAnsi="Times New Roman"/>
                <w:sz w:val="28"/>
                <w:szCs w:val="28"/>
                <w:lang w:val="en-US"/>
              </w:rPr>
              <w:t>‘</w:t>
            </w:r>
            <w:r w:rsidRPr="00641F64">
              <w:rPr>
                <w:rFonts w:ascii="Times New Roman" w:hAnsi="Times New Roman"/>
                <w:sz w:val="28"/>
                <w:szCs w:val="28"/>
                <w:lang w:val="en-GB"/>
              </w:rPr>
              <w:t>siqsiz</w:t>
            </w:r>
            <w:r w:rsidRPr="00A04E31">
              <w:rPr>
                <w:rFonts w:ascii="Times New Roman" w:hAnsi="Times New Roman"/>
                <w:sz w:val="28"/>
                <w:szCs w:val="28"/>
                <w:lang w:val="en-US"/>
              </w:rPr>
              <w:t xml:space="preserve"> </w:t>
            </w:r>
            <w:r w:rsidRPr="00641F64">
              <w:rPr>
                <w:rFonts w:ascii="Times New Roman" w:hAnsi="Times New Roman"/>
                <w:sz w:val="28"/>
                <w:szCs w:val="28"/>
                <w:lang w:val="en-GB"/>
              </w:rPr>
              <w:t>ergash</w:t>
            </w:r>
            <w:r w:rsidRPr="00A04E31">
              <w:rPr>
                <w:rFonts w:ascii="Times New Roman" w:hAnsi="Times New Roman"/>
                <w:sz w:val="28"/>
                <w:szCs w:val="28"/>
                <w:lang w:val="en-US"/>
              </w:rPr>
              <w:t xml:space="preserve"> </w:t>
            </w:r>
            <w:r w:rsidRPr="00641F64">
              <w:rPr>
                <w:rFonts w:ascii="Times New Roman" w:hAnsi="Times New Roman"/>
                <w:sz w:val="28"/>
                <w:szCs w:val="28"/>
                <w:lang w:val="en-GB"/>
              </w:rPr>
              <w:t>gapli</w:t>
            </w:r>
            <w:r w:rsidRPr="00A04E31">
              <w:rPr>
                <w:rFonts w:ascii="Times New Roman" w:hAnsi="Times New Roman"/>
                <w:sz w:val="28"/>
                <w:szCs w:val="28"/>
                <w:lang w:val="en-US"/>
              </w:rPr>
              <w:t xml:space="preserve"> </w:t>
            </w:r>
            <w:r w:rsidRPr="00641F64">
              <w:rPr>
                <w:rFonts w:ascii="Times New Roman" w:hAnsi="Times New Roman"/>
                <w:sz w:val="28"/>
                <w:szCs w:val="28"/>
                <w:lang w:val="en-GB"/>
              </w:rPr>
              <w:t>qo</w:t>
            </w:r>
            <w:r w:rsidRPr="00A04E31">
              <w:rPr>
                <w:rFonts w:ascii="Times New Roman" w:hAnsi="Times New Roman"/>
                <w:sz w:val="28"/>
                <w:szCs w:val="28"/>
                <w:lang w:val="en-US"/>
              </w:rPr>
              <w:t>‘</w:t>
            </w:r>
            <w:r w:rsidRPr="00641F64">
              <w:rPr>
                <w:rFonts w:ascii="Times New Roman" w:hAnsi="Times New Roman"/>
                <w:sz w:val="28"/>
                <w:szCs w:val="28"/>
                <w:lang w:val="en-GB"/>
              </w:rPr>
              <w:t>shma</w:t>
            </w:r>
            <w:r w:rsidRPr="00A04E31">
              <w:rPr>
                <w:rFonts w:ascii="Times New Roman" w:hAnsi="Times New Roman"/>
                <w:sz w:val="28"/>
                <w:szCs w:val="28"/>
                <w:lang w:val="en-US"/>
              </w:rPr>
              <w:t xml:space="preserve"> </w:t>
            </w:r>
            <w:r w:rsidRPr="00641F64">
              <w:rPr>
                <w:rFonts w:ascii="Times New Roman" w:hAnsi="Times New Roman"/>
                <w:sz w:val="28"/>
                <w:szCs w:val="28"/>
                <w:lang w:val="en-GB"/>
              </w:rPr>
              <w:t>gap</w:t>
            </w:r>
            <w:r w:rsidRPr="00A04E31">
              <w:rPr>
                <w:rFonts w:ascii="Times New Roman" w:hAnsi="Times New Roman"/>
                <w:sz w:val="28"/>
                <w:szCs w:val="28"/>
                <w:lang w:val="en-US"/>
              </w:rPr>
              <w:t xml:space="preserve"> </w:t>
            </w:r>
            <w:r w:rsidRPr="00641F64">
              <w:rPr>
                <w:rFonts w:ascii="Times New Roman" w:hAnsi="Times New Roman"/>
                <w:sz w:val="28"/>
                <w:szCs w:val="28"/>
                <w:lang w:val="en-GB"/>
              </w:rPr>
              <w:t>berilgan</w:t>
            </w:r>
            <w:r w:rsidRPr="00A04E31">
              <w:rPr>
                <w:rFonts w:ascii="Times New Roman" w:hAnsi="Times New Roman"/>
                <w:sz w:val="28"/>
                <w:szCs w:val="28"/>
                <w:lang w:val="en-US"/>
              </w:rPr>
              <w:t xml:space="preserve"> </w:t>
            </w:r>
            <w:r w:rsidRPr="00641F64">
              <w:rPr>
                <w:rFonts w:ascii="Times New Roman" w:hAnsi="Times New Roman"/>
                <w:sz w:val="28"/>
                <w:szCs w:val="28"/>
                <w:lang w:val="en-GB"/>
              </w:rPr>
              <w:t>qatorni</w:t>
            </w:r>
            <w:r w:rsidRPr="00A04E31">
              <w:rPr>
                <w:rFonts w:ascii="Times New Roman" w:hAnsi="Times New Roman"/>
                <w:sz w:val="28"/>
                <w:szCs w:val="28"/>
                <w:lang w:val="en-US"/>
              </w:rPr>
              <w:t xml:space="preserve"> </w:t>
            </w:r>
            <w:r w:rsidRPr="00641F64">
              <w:rPr>
                <w:rFonts w:ascii="Times New Roman" w:hAnsi="Times New Roman"/>
                <w:sz w:val="28"/>
                <w:szCs w:val="28"/>
                <w:lang w:val="en-GB"/>
              </w:rPr>
              <w:t>aniqlang</w:t>
            </w:r>
          </w:p>
        </w:tc>
        <w:tc>
          <w:tcPr>
            <w:tcW w:w="1174"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p>
        </w:tc>
        <w:tc>
          <w:tcPr>
            <w:tcW w:w="949"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p>
        </w:tc>
        <w:tc>
          <w:tcPr>
            <w:tcW w:w="3630" w:type="dxa"/>
            <w:tcBorders>
              <w:top w:val="single" w:sz="4" w:space="0" w:color="auto"/>
              <w:left w:val="single" w:sz="4" w:space="0" w:color="auto"/>
              <w:bottom w:val="single" w:sz="4" w:space="0" w:color="auto"/>
              <w:right w:val="single" w:sz="4" w:space="0" w:color="auto"/>
            </w:tcBorders>
          </w:tcPr>
          <w:p w:rsidR="00641F64" w:rsidRPr="00641F64" w:rsidRDefault="00641F64" w:rsidP="00641F64">
            <w:pPr>
              <w:spacing w:after="0"/>
              <w:jc w:val="center"/>
              <w:rPr>
                <w:rFonts w:ascii="Times New Roman" w:hAnsi="Times New Roman"/>
                <w:sz w:val="28"/>
                <w:szCs w:val="28"/>
                <w:lang w:val="sv-SE"/>
              </w:rPr>
            </w:pPr>
            <w:r w:rsidRPr="00641F64">
              <w:rPr>
                <w:rFonts w:ascii="Times New Roman" w:hAnsi="Times New Roman"/>
                <w:sz w:val="28"/>
                <w:szCs w:val="28"/>
                <w:lang w:val="sv-SE"/>
              </w:rPr>
              <w:t>Qayerda tinchlik bo‘lsa, o‘sha yerda muvaffaqiyat bo‘ladi.</w:t>
            </w:r>
          </w:p>
        </w:tc>
      </w:tr>
      <w:tr w:rsidR="00641F64" w:rsidRPr="0069442C" w:rsidTr="00641F64">
        <w:tc>
          <w:tcPr>
            <w:tcW w:w="576" w:type="dxa"/>
            <w:tcBorders>
              <w:top w:val="single" w:sz="4" w:space="0" w:color="auto"/>
              <w:left w:val="single" w:sz="4" w:space="0" w:color="auto"/>
              <w:bottom w:val="single" w:sz="4" w:space="0" w:color="auto"/>
              <w:right w:val="single" w:sz="4" w:space="0" w:color="auto"/>
            </w:tcBorders>
          </w:tcPr>
          <w:p w:rsidR="00641F64" w:rsidRPr="00641F64" w:rsidRDefault="00641F64" w:rsidP="00641F64">
            <w:pPr>
              <w:spacing w:after="0"/>
              <w:jc w:val="center"/>
              <w:rPr>
                <w:rFonts w:ascii="Times New Roman" w:hAnsi="Times New Roman"/>
                <w:sz w:val="28"/>
                <w:szCs w:val="28"/>
              </w:rPr>
            </w:pPr>
            <w:r w:rsidRPr="00641F64">
              <w:rPr>
                <w:rFonts w:ascii="Times New Roman" w:hAnsi="Times New Roman"/>
                <w:sz w:val="28"/>
                <w:szCs w:val="28"/>
              </w:rPr>
              <w:t>6</w:t>
            </w:r>
          </w:p>
        </w:tc>
        <w:tc>
          <w:tcPr>
            <w:tcW w:w="3218"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r w:rsidRPr="00641F64">
              <w:rPr>
                <w:rFonts w:ascii="Times New Roman" w:hAnsi="Times New Roman"/>
                <w:sz w:val="28"/>
                <w:szCs w:val="28"/>
                <w:lang w:val="en-GB"/>
              </w:rPr>
              <w:t>Shart</w:t>
            </w:r>
            <w:r w:rsidRPr="00A04E31">
              <w:rPr>
                <w:rFonts w:ascii="Times New Roman" w:hAnsi="Times New Roman"/>
                <w:sz w:val="28"/>
                <w:szCs w:val="28"/>
                <w:lang w:val="en-US"/>
              </w:rPr>
              <w:t xml:space="preserve"> </w:t>
            </w:r>
            <w:r w:rsidRPr="00641F64">
              <w:rPr>
                <w:rFonts w:ascii="Times New Roman" w:hAnsi="Times New Roman"/>
                <w:sz w:val="28"/>
                <w:szCs w:val="28"/>
                <w:lang w:val="en-GB"/>
              </w:rPr>
              <w:t>ergash</w:t>
            </w:r>
            <w:r w:rsidRPr="00A04E31">
              <w:rPr>
                <w:rFonts w:ascii="Times New Roman" w:hAnsi="Times New Roman"/>
                <w:sz w:val="28"/>
                <w:szCs w:val="28"/>
                <w:lang w:val="en-US"/>
              </w:rPr>
              <w:t xml:space="preserve"> </w:t>
            </w:r>
            <w:r w:rsidRPr="00641F64">
              <w:rPr>
                <w:rFonts w:ascii="Times New Roman" w:hAnsi="Times New Roman"/>
                <w:sz w:val="28"/>
                <w:szCs w:val="28"/>
                <w:lang w:val="en-GB"/>
              </w:rPr>
              <w:t>gapli</w:t>
            </w:r>
            <w:r w:rsidRPr="00A04E31">
              <w:rPr>
                <w:rFonts w:ascii="Times New Roman" w:hAnsi="Times New Roman"/>
                <w:sz w:val="28"/>
                <w:szCs w:val="28"/>
                <w:lang w:val="en-US"/>
              </w:rPr>
              <w:t xml:space="preserve"> </w:t>
            </w:r>
            <w:r w:rsidRPr="00641F64">
              <w:rPr>
                <w:rFonts w:ascii="Times New Roman" w:hAnsi="Times New Roman"/>
                <w:sz w:val="28"/>
                <w:szCs w:val="28"/>
                <w:lang w:val="en-GB"/>
              </w:rPr>
              <w:t>qo</w:t>
            </w:r>
            <w:r w:rsidRPr="00A04E31">
              <w:rPr>
                <w:rFonts w:ascii="Times New Roman" w:hAnsi="Times New Roman"/>
                <w:sz w:val="28"/>
                <w:szCs w:val="28"/>
                <w:lang w:val="en-US"/>
              </w:rPr>
              <w:t>‘</w:t>
            </w:r>
            <w:r w:rsidRPr="00641F64">
              <w:rPr>
                <w:rFonts w:ascii="Times New Roman" w:hAnsi="Times New Roman"/>
                <w:sz w:val="28"/>
                <w:szCs w:val="28"/>
                <w:lang w:val="en-GB"/>
              </w:rPr>
              <w:t>shma</w:t>
            </w:r>
            <w:r w:rsidRPr="00A04E31">
              <w:rPr>
                <w:rFonts w:ascii="Times New Roman" w:hAnsi="Times New Roman"/>
                <w:sz w:val="28"/>
                <w:szCs w:val="28"/>
                <w:lang w:val="en-US"/>
              </w:rPr>
              <w:t xml:space="preserve"> </w:t>
            </w:r>
            <w:r w:rsidRPr="00641F64">
              <w:rPr>
                <w:rFonts w:ascii="Times New Roman" w:hAnsi="Times New Roman"/>
                <w:sz w:val="28"/>
                <w:szCs w:val="28"/>
                <w:lang w:val="en-GB"/>
              </w:rPr>
              <w:t>gap</w:t>
            </w:r>
            <w:r w:rsidRPr="00A04E31">
              <w:rPr>
                <w:rFonts w:ascii="Times New Roman" w:hAnsi="Times New Roman"/>
                <w:sz w:val="28"/>
                <w:szCs w:val="28"/>
                <w:lang w:val="en-US"/>
              </w:rPr>
              <w:t xml:space="preserve"> </w:t>
            </w:r>
            <w:r w:rsidRPr="00641F64">
              <w:rPr>
                <w:rFonts w:ascii="Times New Roman" w:hAnsi="Times New Roman"/>
                <w:sz w:val="28"/>
                <w:szCs w:val="28"/>
                <w:lang w:val="en-GB"/>
              </w:rPr>
              <w:t>berilgan</w:t>
            </w:r>
            <w:r w:rsidRPr="00A04E31">
              <w:rPr>
                <w:rFonts w:ascii="Times New Roman" w:hAnsi="Times New Roman"/>
                <w:sz w:val="28"/>
                <w:szCs w:val="28"/>
                <w:lang w:val="en-US"/>
              </w:rPr>
              <w:t xml:space="preserve"> </w:t>
            </w:r>
            <w:r w:rsidRPr="00641F64">
              <w:rPr>
                <w:rFonts w:ascii="Times New Roman" w:hAnsi="Times New Roman"/>
                <w:sz w:val="28"/>
                <w:szCs w:val="28"/>
                <w:lang w:val="en-GB"/>
              </w:rPr>
              <w:t>qatorni</w:t>
            </w:r>
            <w:r w:rsidRPr="00A04E31">
              <w:rPr>
                <w:rFonts w:ascii="Times New Roman" w:hAnsi="Times New Roman"/>
                <w:sz w:val="28"/>
                <w:szCs w:val="28"/>
                <w:lang w:val="en-US"/>
              </w:rPr>
              <w:t xml:space="preserve"> </w:t>
            </w:r>
            <w:r w:rsidRPr="00641F64">
              <w:rPr>
                <w:rFonts w:ascii="Times New Roman" w:hAnsi="Times New Roman"/>
                <w:sz w:val="28"/>
                <w:szCs w:val="28"/>
                <w:lang w:val="en-GB"/>
              </w:rPr>
              <w:t>aniqlang</w:t>
            </w:r>
            <w:r w:rsidRPr="00A04E31">
              <w:rPr>
                <w:rFonts w:ascii="Times New Roman" w:hAnsi="Times New Roman"/>
                <w:sz w:val="28"/>
                <w:szCs w:val="28"/>
                <w:lang w:val="en-US"/>
              </w:rPr>
              <w:t>.</w:t>
            </w:r>
          </w:p>
        </w:tc>
        <w:tc>
          <w:tcPr>
            <w:tcW w:w="1174"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p>
        </w:tc>
        <w:tc>
          <w:tcPr>
            <w:tcW w:w="949"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p>
        </w:tc>
        <w:tc>
          <w:tcPr>
            <w:tcW w:w="3630" w:type="dxa"/>
            <w:tcBorders>
              <w:top w:val="single" w:sz="4" w:space="0" w:color="auto"/>
              <w:left w:val="single" w:sz="4" w:space="0" w:color="auto"/>
              <w:bottom w:val="single" w:sz="4" w:space="0" w:color="auto"/>
              <w:right w:val="single" w:sz="4" w:space="0" w:color="auto"/>
            </w:tcBorders>
          </w:tcPr>
          <w:p w:rsidR="00641F64" w:rsidRPr="00641F64" w:rsidRDefault="00641F64" w:rsidP="00641F64">
            <w:pPr>
              <w:spacing w:after="0"/>
              <w:rPr>
                <w:rFonts w:ascii="Times New Roman" w:hAnsi="Times New Roman"/>
                <w:sz w:val="28"/>
                <w:szCs w:val="28"/>
                <w:lang w:val="sv-SE"/>
              </w:rPr>
            </w:pPr>
            <w:r w:rsidRPr="00641F64">
              <w:rPr>
                <w:rFonts w:ascii="Times New Roman" w:hAnsi="Times New Roman"/>
                <w:sz w:val="28"/>
                <w:szCs w:val="28"/>
                <w:lang w:val="sv-SE"/>
              </w:rPr>
              <w:t xml:space="preserve">Qor qalin yog‘sa, biz chang‘i uchamiz. </w:t>
            </w:r>
          </w:p>
        </w:tc>
      </w:tr>
      <w:tr w:rsidR="00641F64" w:rsidRPr="0069442C" w:rsidTr="00641F64">
        <w:tc>
          <w:tcPr>
            <w:tcW w:w="576" w:type="dxa"/>
            <w:tcBorders>
              <w:top w:val="single" w:sz="4" w:space="0" w:color="auto"/>
              <w:left w:val="single" w:sz="4" w:space="0" w:color="auto"/>
              <w:bottom w:val="single" w:sz="4" w:space="0" w:color="auto"/>
              <w:right w:val="single" w:sz="4" w:space="0" w:color="auto"/>
            </w:tcBorders>
          </w:tcPr>
          <w:p w:rsidR="00641F64" w:rsidRPr="00641F64" w:rsidRDefault="00641F64" w:rsidP="00641F64">
            <w:pPr>
              <w:spacing w:after="0"/>
              <w:jc w:val="center"/>
              <w:rPr>
                <w:rFonts w:ascii="Times New Roman" w:hAnsi="Times New Roman"/>
                <w:sz w:val="28"/>
                <w:szCs w:val="28"/>
              </w:rPr>
            </w:pPr>
            <w:r w:rsidRPr="00641F64">
              <w:rPr>
                <w:rFonts w:ascii="Times New Roman" w:hAnsi="Times New Roman"/>
                <w:sz w:val="28"/>
                <w:szCs w:val="28"/>
              </w:rPr>
              <w:t>7</w:t>
            </w:r>
          </w:p>
        </w:tc>
        <w:tc>
          <w:tcPr>
            <w:tcW w:w="3218"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r w:rsidRPr="00641F64">
              <w:rPr>
                <w:rFonts w:ascii="Times New Roman" w:hAnsi="Times New Roman"/>
                <w:sz w:val="28"/>
                <w:szCs w:val="28"/>
                <w:lang w:val="en-GB"/>
              </w:rPr>
              <w:t>Maqsad</w:t>
            </w:r>
            <w:r w:rsidRPr="00A04E31">
              <w:rPr>
                <w:rFonts w:ascii="Times New Roman" w:hAnsi="Times New Roman"/>
                <w:sz w:val="28"/>
                <w:szCs w:val="28"/>
                <w:lang w:val="en-US"/>
              </w:rPr>
              <w:t xml:space="preserve"> </w:t>
            </w:r>
            <w:r w:rsidRPr="00641F64">
              <w:rPr>
                <w:rFonts w:ascii="Times New Roman" w:hAnsi="Times New Roman"/>
                <w:sz w:val="28"/>
                <w:szCs w:val="28"/>
                <w:lang w:val="en-GB"/>
              </w:rPr>
              <w:t>ergash</w:t>
            </w:r>
            <w:r w:rsidRPr="00A04E31">
              <w:rPr>
                <w:rFonts w:ascii="Times New Roman" w:hAnsi="Times New Roman"/>
                <w:sz w:val="28"/>
                <w:szCs w:val="28"/>
                <w:lang w:val="en-US"/>
              </w:rPr>
              <w:t xml:space="preserve"> </w:t>
            </w:r>
            <w:r w:rsidRPr="00641F64">
              <w:rPr>
                <w:rFonts w:ascii="Times New Roman" w:hAnsi="Times New Roman"/>
                <w:sz w:val="28"/>
                <w:szCs w:val="28"/>
                <w:lang w:val="en-GB"/>
              </w:rPr>
              <w:t>gapli</w:t>
            </w:r>
            <w:r w:rsidRPr="00A04E31">
              <w:rPr>
                <w:rFonts w:ascii="Times New Roman" w:hAnsi="Times New Roman"/>
                <w:sz w:val="28"/>
                <w:szCs w:val="28"/>
                <w:lang w:val="en-US"/>
              </w:rPr>
              <w:t xml:space="preserve"> </w:t>
            </w:r>
            <w:r w:rsidRPr="00641F64">
              <w:rPr>
                <w:rFonts w:ascii="Times New Roman" w:hAnsi="Times New Roman"/>
                <w:sz w:val="28"/>
                <w:szCs w:val="28"/>
                <w:lang w:val="en-GB"/>
              </w:rPr>
              <w:t>qo</w:t>
            </w:r>
            <w:r w:rsidRPr="00A04E31">
              <w:rPr>
                <w:rFonts w:ascii="Times New Roman" w:hAnsi="Times New Roman"/>
                <w:sz w:val="28"/>
                <w:szCs w:val="28"/>
                <w:lang w:val="en-US"/>
              </w:rPr>
              <w:t>‘</w:t>
            </w:r>
            <w:r w:rsidRPr="00641F64">
              <w:rPr>
                <w:rFonts w:ascii="Times New Roman" w:hAnsi="Times New Roman"/>
                <w:sz w:val="28"/>
                <w:szCs w:val="28"/>
                <w:lang w:val="en-GB"/>
              </w:rPr>
              <w:t>shma</w:t>
            </w:r>
            <w:r w:rsidRPr="00A04E31">
              <w:rPr>
                <w:rFonts w:ascii="Times New Roman" w:hAnsi="Times New Roman"/>
                <w:sz w:val="28"/>
                <w:szCs w:val="28"/>
                <w:lang w:val="en-US"/>
              </w:rPr>
              <w:t xml:space="preserve"> </w:t>
            </w:r>
            <w:r w:rsidRPr="00641F64">
              <w:rPr>
                <w:rFonts w:ascii="Times New Roman" w:hAnsi="Times New Roman"/>
                <w:sz w:val="28"/>
                <w:szCs w:val="28"/>
                <w:lang w:val="en-GB"/>
              </w:rPr>
              <w:t>gap</w:t>
            </w:r>
            <w:r w:rsidRPr="00A04E31">
              <w:rPr>
                <w:rFonts w:ascii="Times New Roman" w:hAnsi="Times New Roman"/>
                <w:sz w:val="28"/>
                <w:szCs w:val="28"/>
                <w:lang w:val="en-US"/>
              </w:rPr>
              <w:t xml:space="preserve"> </w:t>
            </w:r>
            <w:r w:rsidRPr="00641F64">
              <w:rPr>
                <w:rFonts w:ascii="Times New Roman" w:hAnsi="Times New Roman"/>
                <w:sz w:val="28"/>
                <w:szCs w:val="28"/>
                <w:lang w:val="en-GB"/>
              </w:rPr>
              <w:t>berilgan</w:t>
            </w:r>
            <w:r w:rsidRPr="00A04E31">
              <w:rPr>
                <w:rFonts w:ascii="Times New Roman" w:hAnsi="Times New Roman"/>
                <w:sz w:val="28"/>
                <w:szCs w:val="28"/>
                <w:lang w:val="en-US"/>
              </w:rPr>
              <w:t xml:space="preserve"> </w:t>
            </w:r>
            <w:r w:rsidRPr="00641F64">
              <w:rPr>
                <w:rFonts w:ascii="Times New Roman" w:hAnsi="Times New Roman"/>
                <w:sz w:val="28"/>
                <w:szCs w:val="28"/>
                <w:lang w:val="en-GB"/>
              </w:rPr>
              <w:t>qatorni</w:t>
            </w:r>
            <w:r w:rsidRPr="00A04E31">
              <w:rPr>
                <w:rFonts w:ascii="Times New Roman" w:hAnsi="Times New Roman"/>
                <w:sz w:val="28"/>
                <w:szCs w:val="28"/>
                <w:lang w:val="en-US"/>
              </w:rPr>
              <w:t xml:space="preserve"> </w:t>
            </w:r>
            <w:r w:rsidRPr="00641F64">
              <w:rPr>
                <w:rFonts w:ascii="Times New Roman" w:hAnsi="Times New Roman"/>
                <w:sz w:val="28"/>
                <w:szCs w:val="28"/>
                <w:lang w:val="en-GB"/>
              </w:rPr>
              <w:t>aniqlang</w:t>
            </w:r>
          </w:p>
        </w:tc>
        <w:tc>
          <w:tcPr>
            <w:tcW w:w="1174"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p>
        </w:tc>
        <w:tc>
          <w:tcPr>
            <w:tcW w:w="949"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p>
        </w:tc>
        <w:tc>
          <w:tcPr>
            <w:tcW w:w="3630"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rPr>
                <w:rFonts w:ascii="Times New Roman" w:hAnsi="Times New Roman"/>
                <w:sz w:val="28"/>
                <w:szCs w:val="28"/>
                <w:lang w:val="en-US"/>
              </w:rPr>
            </w:pPr>
            <w:r w:rsidRPr="00641F64">
              <w:rPr>
                <w:rFonts w:ascii="Times New Roman" w:hAnsi="Times New Roman"/>
                <w:sz w:val="28"/>
                <w:szCs w:val="28"/>
                <w:lang w:val="en-GB"/>
              </w:rPr>
              <w:t>Odam</w:t>
            </w:r>
            <w:r w:rsidRPr="00A04E31">
              <w:rPr>
                <w:rFonts w:ascii="Times New Roman" w:hAnsi="Times New Roman"/>
                <w:sz w:val="28"/>
                <w:szCs w:val="28"/>
                <w:lang w:val="en-US"/>
              </w:rPr>
              <w:t xml:space="preserve"> </w:t>
            </w:r>
            <w:r w:rsidRPr="00641F64">
              <w:rPr>
                <w:rFonts w:ascii="Times New Roman" w:hAnsi="Times New Roman"/>
                <w:sz w:val="28"/>
                <w:szCs w:val="28"/>
                <w:lang w:val="en-GB"/>
              </w:rPr>
              <w:t>qancha</w:t>
            </w:r>
            <w:r w:rsidRPr="00A04E31">
              <w:rPr>
                <w:rFonts w:ascii="Times New Roman" w:hAnsi="Times New Roman"/>
                <w:sz w:val="28"/>
                <w:szCs w:val="28"/>
                <w:lang w:val="en-US"/>
              </w:rPr>
              <w:t xml:space="preserve"> </w:t>
            </w:r>
            <w:r w:rsidRPr="00641F64">
              <w:rPr>
                <w:rFonts w:ascii="Times New Roman" w:hAnsi="Times New Roman"/>
                <w:sz w:val="28"/>
                <w:szCs w:val="28"/>
                <w:lang w:val="en-GB"/>
              </w:rPr>
              <w:t>mehnat</w:t>
            </w:r>
            <w:r w:rsidRPr="00A04E31">
              <w:rPr>
                <w:rFonts w:ascii="Times New Roman" w:hAnsi="Times New Roman"/>
                <w:sz w:val="28"/>
                <w:szCs w:val="28"/>
                <w:lang w:val="en-US"/>
              </w:rPr>
              <w:t xml:space="preserve"> </w:t>
            </w:r>
            <w:r w:rsidRPr="00641F64">
              <w:rPr>
                <w:rFonts w:ascii="Times New Roman" w:hAnsi="Times New Roman"/>
                <w:sz w:val="28"/>
                <w:szCs w:val="28"/>
                <w:lang w:val="en-GB"/>
              </w:rPr>
              <w:t>qilsa</w:t>
            </w:r>
            <w:r w:rsidRPr="00A04E31">
              <w:rPr>
                <w:rFonts w:ascii="Times New Roman" w:hAnsi="Times New Roman"/>
                <w:sz w:val="28"/>
                <w:szCs w:val="28"/>
                <w:lang w:val="en-US"/>
              </w:rPr>
              <w:t xml:space="preserve">, </w:t>
            </w:r>
            <w:r w:rsidRPr="00641F64">
              <w:rPr>
                <w:rFonts w:ascii="Times New Roman" w:hAnsi="Times New Roman"/>
                <w:sz w:val="28"/>
                <w:szCs w:val="28"/>
                <w:lang w:val="en-GB"/>
              </w:rPr>
              <w:t>u</w:t>
            </w:r>
            <w:r w:rsidRPr="00A04E31">
              <w:rPr>
                <w:rFonts w:ascii="Times New Roman" w:hAnsi="Times New Roman"/>
                <w:sz w:val="28"/>
                <w:szCs w:val="28"/>
                <w:lang w:val="en-US"/>
              </w:rPr>
              <w:t xml:space="preserve"> </w:t>
            </w:r>
            <w:r w:rsidRPr="00641F64">
              <w:rPr>
                <w:rFonts w:ascii="Times New Roman" w:hAnsi="Times New Roman"/>
                <w:sz w:val="28"/>
                <w:szCs w:val="28"/>
                <w:lang w:val="en-GB"/>
              </w:rPr>
              <w:t>shuncha</w:t>
            </w:r>
            <w:r w:rsidRPr="00A04E31">
              <w:rPr>
                <w:rFonts w:ascii="Times New Roman" w:hAnsi="Times New Roman"/>
                <w:sz w:val="28"/>
                <w:szCs w:val="28"/>
                <w:lang w:val="en-US"/>
              </w:rPr>
              <w:t xml:space="preserve"> </w:t>
            </w:r>
            <w:r w:rsidRPr="00641F64">
              <w:rPr>
                <w:rFonts w:ascii="Times New Roman" w:hAnsi="Times New Roman"/>
                <w:sz w:val="28"/>
                <w:szCs w:val="28"/>
                <w:lang w:val="en-GB"/>
              </w:rPr>
              <w:t>farovon</w:t>
            </w:r>
            <w:r w:rsidRPr="00A04E31">
              <w:rPr>
                <w:rFonts w:ascii="Times New Roman" w:hAnsi="Times New Roman"/>
                <w:sz w:val="28"/>
                <w:szCs w:val="28"/>
                <w:lang w:val="en-US"/>
              </w:rPr>
              <w:t xml:space="preserve"> </w:t>
            </w:r>
            <w:r w:rsidRPr="00641F64">
              <w:rPr>
                <w:rFonts w:ascii="Times New Roman" w:hAnsi="Times New Roman"/>
                <w:sz w:val="28"/>
                <w:szCs w:val="28"/>
                <w:lang w:val="en-GB"/>
              </w:rPr>
              <w:t>hayot</w:t>
            </w:r>
            <w:r w:rsidRPr="00A04E31">
              <w:rPr>
                <w:rFonts w:ascii="Times New Roman" w:hAnsi="Times New Roman"/>
                <w:sz w:val="28"/>
                <w:szCs w:val="28"/>
                <w:lang w:val="en-US"/>
              </w:rPr>
              <w:t xml:space="preserve"> </w:t>
            </w:r>
            <w:r w:rsidRPr="00641F64">
              <w:rPr>
                <w:rFonts w:ascii="Times New Roman" w:hAnsi="Times New Roman"/>
                <w:sz w:val="28"/>
                <w:szCs w:val="28"/>
                <w:lang w:val="en-GB"/>
              </w:rPr>
              <w:t>kechiradi</w:t>
            </w:r>
            <w:r w:rsidRPr="00A04E31">
              <w:rPr>
                <w:rFonts w:ascii="Times New Roman" w:hAnsi="Times New Roman"/>
                <w:sz w:val="28"/>
                <w:szCs w:val="28"/>
                <w:lang w:val="en-US"/>
              </w:rPr>
              <w:t>.</w:t>
            </w:r>
          </w:p>
        </w:tc>
      </w:tr>
      <w:tr w:rsidR="00641F64" w:rsidRPr="0069442C" w:rsidTr="00641F64">
        <w:tc>
          <w:tcPr>
            <w:tcW w:w="576" w:type="dxa"/>
            <w:tcBorders>
              <w:top w:val="single" w:sz="4" w:space="0" w:color="auto"/>
              <w:left w:val="single" w:sz="4" w:space="0" w:color="auto"/>
              <w:bottom w:val="single" w:sz="4" w:space="0" w:color="auto"/>
              <w:right w:val="single" w:sz="4" w:space="0" w:color="auto"/>
            </w:tcBorders>
          </w:tcPr>
          <w:p w:rsidR="00641F64" w:rsidRPr="00641F64" w:rsidRDefault="00641F64" w:rsidP="00641F64">
            <w:pPr>
              <w:spacing w:after="0"/>
              <w:jc w:val="center"/>
              <w:rPr>
                <w:rFonts w:ascii="Times New Roman" w:hAnsi="Times New Roman"/>
                <w:sz w:val="28"/>
                <w:szCs w:val="28"/>
              </w:rPr>
            </w:pPr>
            <w:r w:rsidRPr="00641F64">
              <w:rPr>
                <w:rFonts w:ascii="Times New Roman" w:hAnsi="Times New Roman"/>
                <w:sz w:val="28"/>
                <w:szCs w:val="28"/>
              </w:rPr>
              <w:t>8</w:t>
            </w:r>
          </w:p>
        </w:tc>
        <w:tc>
          <w:tcPr>
            <w:tcW w:w="3218"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r w:rsidRPr="00641F64">
              <w:rPr>
                <w:rFonts w:ascii="Times New Roman" w:hAnsi="Times New Roman"/>
                <w:sz w:val="28"/>
                <w:szCs w:val="28"/>
                <w:lang w:val="en-GB"/>
              </w:rPr>
              <w:t>Sabab</w:t>
            </w:r>
            <w:r w:rsidRPr="00A04E31">
              <w:rPr>
                <w:rFonts w:ascii="Times New Roman" w:hAnsi="Times New Roman"/>
                <w:sz w:val="28"/>
                <w:szCs w:val="28"/>
                <w:lang w:val="en-US"/>
              </w:rPr>
              <w:t xml:space="preserve"> </w:t>
            </w:r>
            <w:r w:rsidRPr="00641F64">
              <w:rPr>
                <w:rFonts w:ascii="Times New Roman" w:hAnsi="Times New Roman"/>
                <w:sz w:val="28"/>
                <w:szCs w:val="28"/>
                <w:lang w:val="en-GB"/>
              </w:rPr>
              <w:t>ergash</w:t>
            </w:r>
            <w:r w:rsidRPr="00A04E31">
              <w:rPr>
                <w:rFonts w:ascii="Times New Roman" w:hAnsi="Times New Roman"/>
                <w:sz w:val="28"/>
                <w:szCs w:val="28"/>
                <w:lang w:val="en-US"/>
              </w:rPr>
              <w:t xml:space="preserve"> </w:t>
            </w:r>
            <w:r w:rsidRPr="00641F64">
              <w:rPr>
                <w:rFonts w:ascii="Times New Roman" w:hAnsi="Times New Roman"/>
                <w:sz w:val="28"/>
                <w:szCs w:val="28"/>
                <w:lang w:val="en-GB"/>
              </w:rPr>
              <w:t>gapli</w:t>
            </w:r>
            <w:r w:rsidRPr="00A04E31">
              <w:rPr>
                <w:rFonts w:ascii="Times New Roman" w:hAnsi="Times New Roman"/>
                <w:sz w:val="28"/>
                <w:szCs w:val="28"/>
                <w:lang w:val="en-US"/>
              </w:rPr>
              <w:t xml:space="preserve"> </w:t>
            </w:r>
            <w:r w:rsidRPr="00641F64">
              <w:rPr>
                <w:rFonts w:ascii="Times New Roman" w:hAnsi="Times New Roman"/>
                <w:sz w:val="28"/>
                <w:szCs w:val="28"/>
                <w:lang w:val="en-GB"/>
              </w:rPr>
              <w:t>qo</w:t>
            </w:r>
            <w:r w:rsidRPr="00A04E31">
              <w:rPr>
                <w:rFonts w:ascii="Times New Roman" w:hAnsi="Times New Roman"/>
                <w:sz w:val="28"/>
                <w:szCs w:val="28"/>
                <w:lang w:val="en-US"/>
              </w:rPr>
              <w:t>‘</w:t>
            </w:r>
            <w:r w:rsidRPr="00641F64">
              <w:rPr>
                <w:rFonts w:ascii="Times New Roman" w:hAnsi="Times New Roman"/>
                <w:sz w:val="28"/>
                <w:szCs w:val="28"/>
                <w:lang w:val="en-GB"/>
              </w:rPr>
              <w:t>shma</w:t>
            </w:r>
            <w:r w:rsidRPr="00A04E31">
              <w:rPr>
                <w:rFonts w:ascii="Times New Roman" w:hAnsi="Times New Roman"/>
                <w:sz w:val="28"/>
                <w:szCs w:val="28"/>
                <w:lang w:val="en-US"/>
              </w:rPr>
              <w:t xml:space="preserve"> </w:t>
            </w:r>
            <w:r w:rsidRPr="00641F64">
              <w:rPr>
                <w:rFonts w:ascii="Times New Roman" w:hAnsi="Times New Roman"/>
                <w:sz w:val="28"/>
                <w:szCs w:val="28"/>
                <w:lang w:val="en-GB"/>
              </w:rPr>
              <w:t>gap</w:t>
            </w:r>
            <w:r w:rsidRPr="00A04E31">
              <w:rPr>
                <w:rFonts w:ascii="Times New Roman" w:hAnsi="Times New Roman"/>
                <w:sz w:val="28"/>
                <w:szCs w:val="28"/>
                <w:lang w:val="en-US"/>
              </w:rPr>
              <w:t xml:space="preserve"> </w:t>
            </w:r>
            <w:r w:rsidRPr="00641F64">
              <w:rPr>
                <w:rFonts w:ascii="Times New Roman" w:hAnsi="Times New Roman"/>
                <w:sz w:val="28"/>
                <w:szCs w:val="28"/>
                <w:lang w:val="en-GB"/>
              </w:rPr>
              <w:t>berilgan</w:t>
            </w:r>
            <w:r w:rsidRPr="00A04E31">
              <w:rPr>
                <w:rFonts w:ascii="Times New Roman" w:hAnsi="Times New Roman"/>
                <w:sz w:val="28"/>
                <w:szCs w:val="28"/>
                <w:lang w:val="en-US"/>
              </w:rPr>
              <w:t xml:space="preserve"> </w:t>
            </w:r>
            <w:r w:rsidRPr="00641F64">
              <w:rPr>
                <w:rFonts w:ascii="Times New Roman" w:hAnsi="Times New Roman"/>
                <w:sz w:val="28"/>
                <w:szCs w:val="28"/>
                <w:lang w:val="en-GB"/>
              </w:rPr>
              <w:t>qatorni</w:t>
            </w:r>
            <w:r w:rsidRPr="00A04E31">
              <w:rPr>
                <w:rFonts w:ascii="Times New Roman" w:hAnsi="Times New Roman"/>
                <w:sz w:val="28"/>
                <w:szCs w:val="28"/>
                <w:lang w:val="en-US"/>
              </w:rPr>
              <w:t xml:space="preserve"> </w:t>
            </w:r>
            <w:r w:rsidRPr="00641F64">
              <w:rPr>
                <w:rFonts w:ascii="Times New Roman" w:hAnsi="Times New Roman"/>
                <w:sz w:val="28"/>
                <w:szCs w:val="28"/>
                <w:lang w:val="en-GB"/>
              </w:rPr>
              <w:t>aniqlang</w:t>
            </w:r>
          </w:p>
        </w:tc>
        <w:tc>
          <w:tcPr>
            <w:tcW w:w="1174"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p>
        </w:tc>
        <w:tc>
          <w:tcPr>
            <w:tcW w:w="949"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p>
        </w:tc>
        <w:tc>
          <w:tcPr>
            <w:tcW w:w="3630" w:type="dxa"/>
            <w:tcBorders>
              <w:top w:val="single" w:sz="4" w:space="0" w:color="auto"/>
              <w:left w:val="single" w:sz="4" w:space="0" w:color="auto"/>
              <w:bottom w:val="single" w:sz="4" w:space="0" w:color="auto"/>
              <w:right w:val="single" w:sz="4" w:space="0" w:color="auto"/>
            </w:tcBorders>
          </w:tcPr>
          <w:p w:rsidR="00641F64" w:rsidRPr="00641F64" w:rsidRDefault="00641F64" w:rsidP="00641F64">
            <w:pPr>
              <w:spacing w:after="0"/>
              <w:jc w:val="center"/>
              <w:rPr>
                <w:rFonts w:ascii="Times New Roman" w:hAnsi="Times New Roman"/>
                <w:sz w:val="28"/>
                <w:szCs w:val="28"/>
                <w:lang w:val="sv-SE"/>
              </w:rPr>
            </w:pPr>
            <w:r w:rsidRPr="00641F64">
              <w:rPr>
                <w:rFonts w:ascii="Times New Roman" w:hAnsi="Times New Roman"/>
                <w:sz w:val="28"/>
                <w:szCs w:val="28"/>
                <w:lang w:val="sv-SE"/>
              </w:rPr>
              <w:t>Yomg‘ir tingach, bolalar hovliga chiqishdi.</w:t>
            </w:r>
          </w:p>
        </w:tc>
      </w:tr>
      <w:tr w:rsidR="00641F64" w:rsidRPr="0069442C" w:rsidTr="00641F64">
        <w:tc>
          <w:tcPr>
            <w:tcW w:w="576" w:type="dxa"/>
            <w:tcBorders>
              <w:top w:val="single" w:sz="4" w:space="0" w:color="auto"/>
              <w:left w:val="single" w:sz="4" w:space="0" w:color="auto"/>
              <w:bottom w:val="single" w:sz="4" w:space="0" w:color="auto"/>
              <w:right w:val="single" w:sz="4" w:space="0" w:color="auto"/>
            </w:tcBorders>
          </w:tcPr>
          <w:p w:rsidR="00641F64" w:rsidRPr="00641F64" w:rsidRDefault="00641F64" w:rsidP="00641F64">
            <w:pPr>
              <w:spacing w:after="0"/>
              <w:jc w:val="center"/>
              <w:rPr>
                <w:rFonts w:ascii="Times New Roman" w:hAnsi="Times New Roman"/>
                <w:sz w:val="28"/>
                <w:szCs w:val="28"/>
              </w:rPr>
            </w:pPr>
            <w:r w:rsidRPr="00641F64">
              <w:rPr>
                <w:rFonts w:ascii="Times New Roman" w:hAnsi="Times New Roman"/>
                <w:sz w:val="28"/>
                <w:szCs w:val="28"/>
              </w:rPr>
              <w:t>9</w:t>
            </w:r>
          </w:p>
        </w:tc>
        <w:tc>
          <w:tcPr>
            <w:tcW w:w="3218"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rPr>
                <w:rFonts w:ascii="Times New Roman" w:hAnsi="Times New Roman"/>
                <w:sz w:val="28"/>
                <w:szCs w:val="28"/>
                <w:lang w:val="en-US"/>
              </w:rPr>
            </w:pPr>
            <w:r w:rsidRPr="00641F64">
              <w:rPr>
                <w:rFonts w:ascii="Times New Roman" w:hAnsi="Times New Roman"/>
                <w:sz w:val="28"/>
                <w:szCs w:val="28"/>
                <w:lang w:val="en-GB"/>
              </w:rPr>
              <w:t>Daraja</w:t>
            </w:r>
            <w:r w:rsidRPr="00A04E31">
              <w:rPr>
                <w:rFonts w:ascii="Times New Roman" w:hAnsi="Times New Roman"/>
                <w:sz w:val="28"/>
                <w:szCs w:val="28"/>
                <w:lang w:val="en-US"/>
              </w:rPr>
              <w:t>-</w:t>
            </w:r>
            <w:r w:rsidRPr="00641F64">
              <w:rPr>
                <w:rFonts w:ascii="Times New Roman" w:hAnsi="Times New Roman"/>
                <w:sz w:val="28"/>
                <w:szCs w:val="28"/>
                <w:lang w:val="en-GB"/>
              </w:rPr>
              <w:t>miqdor</w:t>
            </w:r>
            <w:r w:rsidRPr="00A04E31">
              <w:rPr>
                <w:rFonts w:ascii="Times New Roman" w:hAnsi="Times New Roman"/>
                <w:sz w:val="28"/>
                <w:szCs w:val="28"/>
                <w:lang w:val="en-US"/>
              </w:rPr>
              <w:t xml:space="preserve"> </w:t>
            </w:r>
            <w:r w:rsidRPr="00641F64">
              <w:rPr>
                <w:rFonts w:ascii="Times New Roman" w:hAnsi="Times New Roman"/>
                <w:sz w:val="28"/>
                <w:szCs w:val="28"/>
                <w:lang w:val="en-GB"/>
              </w:rPr>
              <w:t>ergash</w:t>
            </w:r>
            <w:r w:rsidRPr="00A04E31">
              <w:rPr>
                <w:rFonts w:ascii="Times New Roman" w:hAnsi="Times New Roman"/>
                <w:sz w:val="28"/>
                <w:szCs w:val="28"/>
                <w:lang w:val="en-US"/>
              </w:rPr>
              <w:t xml:space="preserve"> </w:t>
            </w:r>
            <w:r w:rsidRPr="00641F64">
              <w:rPr>
                <w:rFonts w:ascii="Times New Roman" w:hAnsi="Times New Roman"/>
                <w:sz w:val="28"/>
                <w:szCs w:val="28"/>
                <w:lang w:val="en-GB"/>
              </w:rPr>
              <w:t>gapli</w:t>
            </w:r>
            <w:r w:rsidRPr="00A04E31">
              <w:rPr>
                <w:rFonts w:ascii="Times New Roman" w:hAnsi="Times New Roman"/>
                <w:sz w:val="28"/>
                <w:szCs w:val="28"/>
                <w:lang w:val="en-US"/>
              </w:rPr>
              <w:t xml:space="preserve"> </w:t>
            </w:r>
            <w:r w:rsidRPr="00641F64">
              <w:rPr>
                <w:rFonts w:ascii="Times New Roman" w:hAnsi="Times New Roman"/>
                <w:sz w:val="28"/>
                <w:szCs w:val="28"/>
                <w:lang w:val="en-GB"/>
              </w:rPr>
              <w:t>qo</w:t>
            </w:r>
            <w:r w:rsidRPr="00A04E31">
              <w:rPr>
                <w:rFonts w:ascii="Times New Roman" w:hAnsi="Times New Roman"/>
                <w:sz w:val="28"/>
                <w:szCs w:val="28"/>
                <w:lang w:val="en-US"/>
              </w:rPr>
              <w:t>‘</w:t>
            </w:r>
            <w:r w:rsidRPr="00641F64">
              <w:rPr>
                <w:rFonts w:ascii="Times New Roman" w:hAnsi="Times New Roman"/>
                <w:sz w:val="28"/>
                <w:szCs w:val="28"/>
                <w:lang w:val="en-GB"/>
              </w:rPr>
              <w:t>shma</w:t>
            </w:r>
            <w:r w:rsidRPr="00A04E31">
              <w:rPr>
                <w:rFonts w:ascii="Times New Roman" w:hAnsi="Times New Roman"/>
                <w:sz w:val="28"/>
                <w:szCs w:val="28"/>
                <w:lang w:val="en-US"/>
              </w:rPr>
              <w:t xml:space="preserve"> </w:t>
            </w:r>
            <w:r w:rsidRPr="00641F64">
              <w:rPr>
                <w:rFonts w:ascii="Times New Roman" w:hAnsi="Times New Roman"/>
                <w:sz w:val="28"/>
                <w:szCs w:val="28"/>
                <w:lang w:val="en-GB"/>
              </w:rPr>
              <w:t>gap</w:t>
            </w:r>
            <w:r w:rsidRPr="00A04E31">
              <w:rPr>
                <w:rFonts w:ascii="Times New Roman" w:hAnsi="Times New Roman"/>
                <w:sz w:val="28"/>
                <w:szCs w:val="28"/>
                <w:lang w:val="en-US"/>
              </w:rPr>
              <w:t xml:space="preserve"> </w:t>
            </w:r>
            <w:r w:rsidRPr="00641F64">
              <w:rPr>
                <w:rFonts w:ascii="Times New Roman" w:hAnsi="Times New Roman"/>
                <w:sz w:val="28"/>
                <w:szCs w:val="28"/>
                <w:lang w:val="en-GB"/>
              </w:rPr>
              <w:t>berilgan</w:t>
            </w:r>
            <w:r w:rsidRPr="00A04E31">
              <w:rPr>
                <w:rFonts w:ascii="Times New Roman" w:hAnsi="Times New Roman"/>
                <w:sz w:val="28"/>
                <w:szCs w:val="28"/>
                <w:lang w:val="en-US"/>
              </w:rPr>
              <w:t xml:space="preserve"> </w:t>
            </w:r>
            <w:r w:rsidRPr="00641F64">
              <w:rPr>
                <w:rFonts w:ascii="Times New Roman" w:hAnsi="Times New Roman"/>
                <w:sz w:val="28"/>
                <w:szCs w:val="28"/>
                <w:lang w:val="en-GB"/>
              </w:rPr>
              <w:t>qatorni</w:t>
            </w:r>
            <w:r w:rsidRPr="00A04E31">
              <w:rPr>
                <w:rFonts w:ascii="Times New Roman" w:hAnsi="Times New Roman"/>
                <w:sz w:val="28"/>
                <w:szCs w:val="28"/>
                <w:lang w:val="en-US"/>
              </w:rPr>
              <w:t xml:space="preserve"> </w:t>
            </w:r>
            <w:r w:rsidRPr="00641F64">
              <w:rPr>
                <w:rFonts w:ascii="Times New Roman" w:hAnsi="Times New Roman"/>
                <w:sz w:val="28"/>
                <w:szCs w:val="28"/>
                <w:lang w:val="en-GB"/>
              </w:rPr>
              <w:t>aniqlang</w:t>
            </w:r>
          </w:p>
        </w:tc>
        <w:tc>
          <w:tcPr>
            <w:tcW w:w="1174"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p>
        </w:tc>
        <w:tc>
          <w:tcPr>
            <w:tcW w:w="949"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p>
        </w:tc>
        <w:tc>
          <w:tcPr>
            <w:tcW w:w="3630" w:type="dxa"/>
            <w:tcBorders>
              <w:top w:val="single" w:sz="4" w:space="0" w:color="auto"/>
              <w:left w:val="single" w:sz="4" w:space="0" w:color="auto"/>
              <w:bottom w:val="single" w:sz="4" w:space="0" w:color="auto"/>
              <w:right w:val="single" w:sz="4" w:space="0" w:color="auto"/>
            </w:tcBorders>
          </w:tcPr>
          <w:p w:rsidR="00641F64" w:rsidRPr="00641F64" w:rsidRDefault="00641F64" w:rsidP="00641F64">
            <w:pPr>
              <w:spacing w:after="0"/>
              <w:jc w:val="center"/>
              <w:rPr>
                <w:rFonts w:ascii="Times New Roman" w:hAnsi="Times New Roman"/>
                <w:sz w:val="28"/>
                <w:szCs w:val="28"/>
                <w:lang w:val="sv-SE"/>
              </w:rPr>
            </w:pPr>
            <w:r w:rsidRPr="00641F64">
              <w:rPr>
                <w:rFonts w:ascii="Times New Roman" w:hAnsi="Times New Roman"/>
                <w:sz w:val="28"/>
                <w:szCs w:val="28"/>
                <w:lang w:val="sv-SE"/>
              </w:rPr>
              <w:t>Mushuk sichqonga tashlangandek, Odil Dildoraga tashlandi.</w:t>
            </w:r>
          </w:p>
        </w:tc>
      </w:tr>
      <w:tr w:rsidR="00641F64" w:rsidRPr="0069442C" w:rsidTr="00641F64">
        <w:tc>
          <w:tcPr>
            <w:tcW w:w="576" w:type="dxa"/>
            <w:tcBorders>
              <w:top w:val="single" w:sz="4" w:space="0" w:color="auto"/>
              <w:left w:val="single" w:sz="4" w:space="0" w:color="auto"/>
              <w:bottom w:val="single" w:sz="4" w:space="0" w:color="auto"/>
              <w:right w:val="single" w:sz="4" w:space="0" w:color="auto"/>
            </w:tcBorders>
          </w:tcPr>
          <w:p w:rsidR="00641F64" w:rsidRPr="00641F64" w:rsidRDefault="00641F64" w:rsidP="00641F64">
            <w:pPr>
              <w:spacing w:after="0"/>
              <w:jc w:val="center"/>
              <w:rPr>
                <w:rFonts w:ascii="Times New Roman" w:hAnsi="Times New Roman"/>
                <w:sz w:val="28"/>
                <w:szCs w:val="28"/>
              </w:rPr>
            </w:pPr>
            <w:r w:rsidRPr="00641F64">
              <w:rPr>
                <w:rFonts w:ascii="Times New Roman" w:hAnsi="Times New Roman"/>
                <w:sz w:val="28"/>
                <w:szCs w:val="28"/>
              </w:rPr>
              <w:t>10</w:t>
            </w:r>
          </w:p>
        </w:tc>
        <w:tc>
          <w:tcPr>
            <w:tcW w:w="3218"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r w:rsidRPr="00641F64">
              <w:rPr>
                <w:rFonts w:ascii="Times New Roman" w:hAnsi="Times New Roman"/>
                <w:sz w:val="28"/>
                <w:szCs w:val="28"/>
                <w:lang w:val="en-GB"/>
              </w:rPr>
              <w:t>O</w:t>
            </w:r>
            <w:r w:rsidRPr="00A04E31">
              <w:rPr>
                <w:rFonts w:ascii="Times New Roman" w:hAnsi="Times New Roman"/>
                <w:sz w:val="28"/>
                <w:szCs w:val="28"/>
                <w:lang w:val="en-US"/>
              </w:rPr>
              <w:t>‘</w:t>
            </w:r>
            <w:r w:rsidRPr="00641F64">
              <w:rPr>
                <w:rFonts w:ascii="Times New Roman" w:hAnsi="Times New Roman"/>
                <w:sz w:val="28"/>
                <w:szCs w:val="28"/>
                <w:lang w:val="en-GB"/>
              </w:rPr>
              <w:t>xshatish</w:t>
            </w:r>
            <w:r w:rsidRPr="00A04E31">
              <w:rPr>
                <w:rFonts w:ascii="Times New Roman" w:hAnsi="Times New Roman"/>
                <w:sz w:val="28"/>
                <w:szCs w:val="28"/>
                <w:lang w:val="en-US"/>
              </w:rPr>
              <w:t xml:space="preserve"> </w:t>
            </w:r>
            <w:r w:rsidRPr="00641F64">
              <w:rPr>
                <w:rFonts w:ascii="Times New Roman" w:hAnsi="Times New Roman"/>
                <w:sz w:val="28"/>
                <w:szCs w:val="28"/>
                <w:lang w:val="en-GB"/>
              </w:rPr>
              <w:t>ergash</w:t>
            </w:r>
            <w:r w:rsidRPr="00A04E31">
              <w:rPr>
                <w:rFonts w:ascii="Times New Roman" w:hAnsi="Times New Roman"/>
                <w:sz w:val="28"/>
                <w:szCs w:val="28"/>
                <w:lang w:val="en-US"/>
              </w:rPr>
              <w:t xml:space="preserve"> </w:t>
            </w:r>
            <w:r w:rsidRPr="00641F64">
              <w:rPr>
                <w:rFonts w:ascii="Times New Roman" w:hAnsi="Times New Roman"/>
                <w:sz w:val="28"/>
                <w:szCs w:val="28"/>
                <w:lang w:val="en-GB"/>
              </w:rPr>
              <w:t>gapli</w:t>
            </w:r>
            <w:r w:rsidRPr="00A04E31">
              <w:rPr>
                <w:rFonts w:ascii="Times New Roman" w:hAnsi="Times New Roman"/>
                <w:sz w:val="28"/>
                <w:szCs w:val="28"/>
                <w:lang w:val="en-US"/>
              </w:rPr>
              <w:t xml:space="preserve"> </w:t>
            </w:r>
            <w:r w:rsidRPr="00641F64">
              <w:rPr>
                <w:rFonts w:ascii="Times New Roman" w:hAnsi="Times New Roman"/>
                <w:sz w:val="28"/>
                <w:szCs w:val="28"/>
                <w:lang w:val="en-GB"/>
              </w:rPr>
              <w:t>qo</w:t>
            </w:r>
            <w:r w:rsidRPr="00A04E31">
              <w:rPr>
                <w:rFonts w:ascii="Times New Roman" w:hAnsi="Times New Roman"/>
                <w:sz w:val="28"/>
                <w:szCs w:val="28"/>
                <w:lang w:val="en-US"/>
              </w:rPr>
              <w:t>‘</w:t>
            </w:r>
            <w:r w:rsidRPr="00641F64">
              <w:rPr>
                <w:rFonts w:ascii="Times New Roman" w:hAnsi="Times New Roman"/>
                <w:sz w:val="28"/>
                <w:szCs w:val="28"/>
                <w:lang w:val="en-GB"/>
              </w:rPr>
              <w:t>shma</w:t>
            </w:r>
            <w:r w:rsidRPr="00A04E31">
              <w:rPr>
                <w:rFonts w:ascii="Times New Roman" w:hAnsi="Times New Roman"/>
                <w:sz w:val="28"/>
                <w:szCs w:val="28"/>
                <w:lang w:val="en-US"/>
              </w:rPr>
              <w:t xml:space="preserve"> </w:t>
            </w:r>
            <w:r w:rsidRPr="00641F64">
              <w:rPr>
                <w:rFonts w:ascii="Times New Roman" w:hAnsi="Times New Roman"/>
                <w:sz w:val="28"/>
                <w:szCs w:val="28"/>
                <w:lang w:val="en-GB"/>
              </w:rPr>
              <w:t>gap</w:t>
            </w:r>
            <w:r w:rsidRPr="00A04E31">
              <w:rPr>
                <w:rFonts w:ascii="Times New Roman" w:hAnsi="Times New Roman"/>
                <w:sz w:val="28"/>
                <w:szCs w:val="28"/>
                <w:lang w:val="en-US"/>
              </w:rPr>
              <w:t xml:space="preserve"> </w:t>
            </w:r>
            <w:r w:rsidRPr="00641F64">
              <w:rPr>
                <w:rFonts w:ascii="Times New Roman" w:hAnsi="Times New Roman"/>
                <w:sz w:val="28"/>
                <w:szCs w:val="28"/>
                <w:lang w:val="en-GB"/>
              </w:rPr>
              <w:t>berilgan</w:t>
            </w:r>
            <w:r w:rsidRPr="00A04E31">
              <w:rPr>
                <w:rFonts w:ascii="Times New Roman" w:hAnsi="Times New Roman"/>
                <w:sz w:val="28"/>
                <w:szCs w:val="28"/>
                <w:lang w:val="en-US"/>
              </w:rPr>
              <w:t xml:space="preserve"> </w:t>
            </w:r>
            <w:r w:rsidRPr="00641F64">
              <w:rPr>
                <w:rFonts w:ascii="Times New Roman" w:hAnsi="Times New Roman"/>
                <w:sz w:val="28"/>
                <w:szCs w:val="28"/>
                <w:lang w:val="en-GB"/>
              </w:rPr>
              <w:t>qatorni</w:t>
            </w:r>
            <w:r w:rsidRPr="00A04E31">
              <w:rPr>
                <w:rFonts w:ascii="Times New Roman" w:hAnsi="Times New Roman"/>
                <w:sz w:val="28"/>
                <w:szCs w:val="28"/>
                <w:lang w:val="en-US"/>
              </w:rPr>
              <w:t xml:space="preserve"> </w:t>
            </w:r>
            <w:r w:rsidRPr="00641F64">
              <w:rPr>
                <w:rFonts w:ascii="Times New Roman" w:hAnsi="Times New Roman"/>
                <w:sz w:val="28"/>
                <w:szCs w:val="28"/>
                <w:lang w:val="en-GB"/>
              </w:rPr>
              <w:t>aniqlang</w:t>
            </w:r>
          </w:p>
        </w:tc>
        <w:tc>
          <w:tcPr>
            <w:tcW w:w="1174"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p>
        </w:tc>
        <w:tc>
          <w:tcPr>
            <w:tcW w:w="949"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jc w:val="center"/>
              <w:rPr>
                <w:rFonts w:ascii="Times New Roman" w:hAnsi="Times New Roman"/>
                <w:sz w:val="28"/>
                <w:szCs w:val="28"/>
                <w:lang w:val="en-US"/>
              </w:rPr>
            </w:pPr>
          </w:p>
        </w:tc>
        <w:tc>
          <w:tcPr>
            <w:tcW w:w="3630" w:type="dxa"/>
            <w:tcBorders>
              <w:top w:val="single" w:sz="4" w:space="0" w:color="auto"/>
              <w:left w:val="single" w:sz="4" w:space="0" w:color="auto"/>
              <w:bottom w:val="single" w:sz="4" w:space="0" w:color="auto"/>
              <w:right w:val="single" w:sz="4" w:space="0" w:color="auto"/>
            </w:tcBorders>
          </w:tcPr>
          <w:p w:rsidR="00641F64" w:rsidRPr="00A04E31" w:rsidRDefault="00641F64" w:rsidP="00641F64">
            <w:pPr>
              <w:spacing w:after="0"/>
              <w:rPr>
                <w:rFonts w:ascii="Times New Roman" w:hAnsi="Times New Roman"/>
                <w:sz w:val="28"/>
                <w:szCs w:val="28"/>
                <w:lang w:val="en-US"/>
              </w:rPr>
            </w:pPr>
            <w:r w:rsidRPr="00641F64">
              <w:rPr>
                <w:rFonts w:ascii="Times New Roman" w:hAnsi="Times New Roman"/>
                <w:sz w:val="28"/>
                <w:szCs w:val="28"/>
                <w:lang w:val="en-US"/>
              </w:rPr>
              <w:t>Yo</w:t>
            </w:r>
            <w:r w:rsidRPr="00A04E31">
              <w:rPr>
                <w:rFonts w:ascii="Times New Roman" w:hAnsi="Times New Roman"/>
                <w:sz w:val="28"/>
                <w:szCs w:val="28"/>
                <w:lang w:val="en-US"/>
              </w:rPr>
              <w:t>‘</w:t>
            </w:r>
            <w:r w:rsidRPr="00641F64">
              <w:rPr>
                <w:rFonts w:ascii="Times New Roman" w:hAnsi="Times New Roman"/>
                <w:sz w:val="28"/>
                <w:szCs w:val="28"/>
                <w:lang w:val="en-US"/>
              </w:rPr>
              <w:t>l</w:t>
            </w:r>
            <w:r w:rsidRPr="00A04E31">
              <w:rPr>
                <w:rFonts w:ascii="Times New Roman" w:hAnsi="Times New Roman"/>
                <w:sz w:val="28"/>
                <w:szCs w:val="28"/>
                <w:lang w:val="en-US"/>
              </w:rPr>
              <w:t xml:space="preserve"> </w:t>
            </w:r>
            <w:r w:rsidRPr="00641F64">
              <w:rPr>
                <w:rFonts w:ascii="Times New Roman" w:hAnsi="Times New Roman"/>
                <w:sz w:val="28"/>
                <w:szCs w:val="28"/>
                <w:lang w:val="en-US"/>
              </w:rPr>
              <w:t>sirpanchiq</w:t>
            </w:r>
            <w:r w:rsidRPr="00A04E31">
              <w:rPr>
                <w:rFonts w:ascii="Times New Roman" w:hAnsi="Times New Roman"/>
                <w:sz w:val="28"/>
                <w:szCs w:val="28"/>
                <w:lang w:val="en-US"/>
              </w:rPr>
              <w:t xml:space="preserve"> </w:t>
            </w:r>
            <w:r w:rsidRPr="00641F64">
              <w:rPr>
                <w:rFonts w:ascii="Times New Roman" w:hAnsi="Times New Roman"/>
                <w:sz w:val="28"/>
                <w:szCs w:val="28"/>
                <w:lang w:val="en-US"/>
              </w:rPr>
              <w:t>bo</w:t>
            </w:r>
            <w:r w:rsidRPr="00A04E31">
              <w:rPr>
                <w:rFonts w:ascii="Times New Roman" w:hAnsi="Times New Roman"/>
                <w:sz w:val="28"/>
                <w:szCs w:val="28"/>
                <w:lang w:val="en-US"/>
              </w:rPr>
              <w:t>‘</w:t>
            </w:r>
            <w:r w:rsidRPr="00641F64">
              <w:rPr>
                <w:rFonts w:ascii="Times New Roman" w:hAnsi="Times New Roman"/>
                <w:sz w:val="28"/>
                <w:szCs w:val="28"/>
                <w:lang w:val="en-US"/>
              </w:rPr>
              <w:t>lgani</w:t>
            </w:r>
            <w:r w:rsidRPr="00A04E31">
              <w:rPr>
                <w:rFonts w:ascii="Times New Roman" w:hAnsi="Times New Roman"/>
                <w:sz w:val="28"/>
                <w:szCs w:val="28"/>
                <w:lang w:val="en-US"/>
              </w:rPr>
              <w:t xml:space="preserve"> </w:t>
            </w:r>
            <w:r w:rsidRPr="00641F64">
              <w:rPr>
                <w:rFonts w:ascii="Times New Roman" w:hAnsi="Times New Roman"/>
                <w:sz w:val="28"/>
                <w:szCs w:val="28"/>
                <w:lang w:val="en-US"/>
              </w:rPr>
              <w:t>uchun</w:t>
            </w:r>
            <w:r w:rsidRPr="00A04E31">
              <w:rPr>
                <w:rFonts w:ascii="Times New Roman" w:hAnsi="Times New Roman"/>
                <w:sz w:val="28"/>
                <w:szCs w:val="28"/>
                <w:lang w:val="en-US"/>
              </w:rPr>
              <w:t xml:space="preserve">, </w:t>
            </w:r>
            <w:r w:rsidRPr="00641F64">
              <w:rPr>
                <w:rFonts w:ascii="Times New Roman" w:hAnsi="Times New Roman"/>
                <w:sz w:val="28"/>
                <w:szCs w:val="28"/>
                <w:lang w:val="en-US"/>
              </w:rPr>
              <w:t>biz</w:t>
            </w:r>
            <w:r w:rsidRPr="00A04E31">
              <w:rPr>
                <w:rFonts w:ascii="Times New Roman" w:hAnsi="Times New Roman"/>
                <w:sz w:val="28"/>
                <w:szCs w:val="28"/>
                <w:lang w:val="en-US"/>
              </w:rPr>
              <w:t xml:space="preserve"> </w:t>
            </w:r>
            <w:r w:rsidRPr="00641F64">
              <w:rPr>
                <w:rFonts w:ascii="Times New Roman" w:hAnsi="Times New Roman"/>
                <w:sz w:val="28"/>
                <w:szCs w:val="28"/>
                <w:lang w:val="en-US"/>
              </w:rPr>
              <w:t>qishloqni</w:t>
            </w:r>
            <w:r w:rsidRPr="00A04E31">
              <w:rPr>
                <w:rFonts w:ascii="Times New Roman" w:hAnsi="Times New Roman"/>
                <w:sz w:val="28"/>
                <w:szCs w:val="28"/>
                <w:lang w:val="en-US"/>
              </w:rPr>
              <w:t xml:space="preserve"> </w:t>
            </w:r>
            <w:r w:rsidRPr="00641F64">
              <w:rPr>
                <w:rFonts w:ascii="Times New Roman" w:hAnsi="Times New Roman"/>
                <w:sz w:val="28"/>
                <w:szCs w:val="28"/>
                <w:lang w:val="en-US"/>
              </w:rPr>
              <w:t>aylanib</w:t>
            </w:r>
            <w:r w:rsidRPr="00A04E31">
              <w:rPr>
                <w:rFonts w:ascii="Times New Roman" w:hAnsi="Times New Roman"/>
                <w:sz w:val="28"/>
                <w:szCs w:val="28"/>
                <w:lang w:val="en-US"/>
              </w:rPr>
              <w:t xml:space="preserve"> </w:t>
            </w:r>
            <w:r w:rsidRPr="00641F64">
              <w:rPr>
                <w:rFonts w:ascii="Times New Roman" w:hAnsi="Times New Roman"/>
                <w:sz w:val="28"/>
                <w:szCs w:val="28"/>
                <w:lang w:val="en-US"/>
              </w:rPr>
              <w:t>o</w:t>
            </w:r>
            <w:r w:rsidRPr="00A04E31">
              <w:rPr>
                <w:rFonts w:ascii="Times New Roman" w:hAnsi="Times New Roman"/>
                <w:sz w:val="28"/>
                <w:szCs w:val="28"/>
                <w:lang w:val="en-US"/>
              </w:rPr>
              <w:t>‘</w:t>
            </w:r>
            <w:r w:rsidRPr="00641F64">
              <w:rPr>
                <w:rFonts w:ascii="Times New Roman" w:hAnsi="Times New Roman"/>
                <w:sz w:val="28"/>
                <w:szCs w:val="28"/>
                <w:lang w:val="en-US"/>
              </w:rPr>
              <w:t>tdik</w:t>
            </w:r>
            <w:r w:rsidRPr="00A04E31">
              <w:rPr>
                <w:rFonts w:ascii="Times New Roman" w:hAnsi="Times New Roman"/>
                <w:sz w:val="28"/>
                <w:szCs w:val="28"/>
                <w:lang w:val="en-US"/>
              </w:rPr>
              <w:t>.</w:t>
            </w:r>
          </w:p>
        </w:tc>
      </w:tr>
    </w:tbl>
    <w:p w:rsidR="00641F64" w:rsidRPr="00A04E31" w:rsidRDefault="00641F64" w:rsidP="00182206">
      <w:pPr>
        <w:spacing w:after="0" w:line="240" w:lineRule="auto"/>
        <w:jc w:val="both"/>
        <w:rPr>
          <w:rFonts w:ascii="Times New Roman" w:hAnsi="Times New Roman"/>
          <w:sz w:val="28"/>
          <w:szCs w:val="28"/>
          <w:lang w:val="en-US"/>
        </w:rPr>
      </w:pPr>
    </w:p>
    <w:p w:rsidR="005D2479" w:rsidRPr="002F0F47" w:rsidRDefault="005D2479" w:rsidP="002F0F47">
      <w:pPr>
        <w:tabs>
          <w:tab w:val="left" w:pos="0"/>
          <w:tab w:val="left" w:pos="284"/>
        </w:tabs>
        <w:jc w:val="both"/>
        <w:rPr>
          <w:rFonts w:ascii="Times New Roman" w:hAnsi="Times New Roman"/>
          <w:b/>
          <w:sz w:val="28"/>
          <w:szCs w:val="28"/>
          <w:lang w:val="uz-Latn-UZ"/>
        </w:rPr>
      </w:pPr>
      <w:r w:rsidRPr="00307EEE">
        <w:rPr>
          <w:rFonts w:ascii="Times New Roman" w:hAnsi="Times New Roman"/>
          <w:b/>
          <w:sz w:val="28"/>
          <w:szCs w:val="28"/>
          <w:lang w:val="uz-Latn-UZ"/>
        </w:rPr>
        <w:t>2-mashq.Qu</w:t>
      </w:r>
      <w:r w:rsidR="002F0F47">
        <w:rPr>
          <w:rFonts w:ascii="Times New Roman" w:hAnsi="Times New Roman"/>
          <w:b/>
          <w:sz w:val="28"/>
          <w:szCs w:val="28"/>
          <w:lang w:val="uz-Latn-UZ"/>
        </w:rPr>
        <w:t>yidagi gaplarni davom ettiring.</w:t>
      </w:r>
    </w:p>
    <w:p w:rsidR="005D2479" w:rsidRPr="00307EEE" w:rsidRDefault="005D2479" w:rsidP="00C3421F">
      <w:pPr>
        <w:pStyle w:val="a4"/>
        <w:widowControl/>
        <w:numPr>
          <w:ilvl w:val="0"/>
          <w:numId w:val="124"/>
        </w:numPr>
        <w:tabs>
          <w:tab w:val="left" w:pos="0"/>
          <w:tab w:val="left" w:pos="284"/>
        </w:tabs>
        <w:autoSpaceDE/>
        <w:autoSpaceDN/>
        <w:adjustRightInd/>
        <w:ind w:left="0" w:firstLine="0"/>
        <w:jc w:val="both"/>
        <w:rPr>
          <w:sz w:val="28"/>
          <w:szCs w:val="28"/>
          <w:lang w:val="uz-Latn-UZ"/>
        </w:rPr>
      </w:pPr>
      <w:r w:rsidRPr="00307EEE">
        <w:rPr>
          <w:sz w:val="28"/>
          <w:szCs w:val="28"/>
          <w:lang w:val="uz-Latn-UZ"/>
        </w:rPr>
        <w:lastRenderedPageBreak/>
        <w:t>Biz shunday zamonda yashayapmizki ..... .</w:t>
      </w:r>
    </w:p>
    <w:p w:rsidR="005D2479" w:rsidRPr="00307EEE" w:rsidRDefault="005D2479" w:rsidP="00C3421F">
      <w:pPr>
        <w:pStyle w:val="a4"/>
        <w:widowControl/>
        <w:numPr>
          <w:ilvl w:val="0"/>
          <w:numId w:val="124"/>
        </w:numPr>
        <w:tabs>
          <w:tab w:val="left" w:pos="0"/>
          <w:tab w:val="left" w:pos="284"/>
        </w:tabs>
        <w:autoSpaceDE/>
        <w:autoSpaceDN/>
        <w:adjustRightInd/>
        <w:ind w:left="0" w:firstLine="0"/>
        <w:jc w:val="both"/>
        <w:rPr>
          <w:sz w:val="28"/>
          <w:szCs w:val="28"/>
          <w:lang w:val="uz-Latn-UZ"/>
        </w:rPr>
      </w:pPr>
      <w:r w:rsidRPr="00307EEE">
        <w:rPr>
          <w:sz w:val="28"/>
          <w:szCs w:val="28"/>
          <w:lang w:val="uz-Latn-UZ"/>
        </w:rPr>
        <w:t>Ba’zi oilalar borki, ...... .</w:t>
      </w:r>
    </w:p>
    <w:p w:rsidR="005D2479" w:rsidRPr="00307EEE" w:rsidRDefault="005D2479" w:rsidP="00C3421F">
      <w:pPr>
        <w:pStyle w:val="a4"/>
        <w:widowControl/>
        <w:numPr>
          <w:ilvl w:val="0"/>
          <w:numId w:val="124"/>
        </w:numPr>
        <w:tabs>
          <w:tab w:val="left" w:pos="0"/>
          <w:tab w:val="left" w:pos="284"/>
        </w:tabs>
        <w:autoSpaceDE/>
        <w:autoSpaceDN/>
        <w:adjustRightInd/>
        <w:ind w:left="0" w:firstLine="0"/>
        <w:jc w:val="both"/>
        <w:rPr>
          <w:sz w:val="28"/>
          <w:szCs w:val="28"/>
          <w:lang w:val="uz-Latn-UZ"/>
        </w:rPr>
      </w:pPr>
      <w:r w:rsidRPr="00307EEE">
        <w:rPr>
          <w:sz w:val="28"/>
          <w:szCs w:val="28"/>
          <w:lang w:val="uz-Latn-UZ"/>
        </w:rPr>
        <w:t>Oramizda ayrim talabalar borki, ...... .</w:t>
      </w:r>
    </w:p>
    <w:p w:rsidR="005D2479" w:rsidRPr="00307EEE" w:rsidRDefault="005D2479" w:rsidP="00C3421F">
      <w:pPr>
        <w:pStyle w:val="a4"/>
        <w:widowControl/>
        <w:numPr>
          <w:ilvl w:val="0"/>
          <w:numId w:val="124"/>
        </w:numPr>
        <w:tabs>
          <w:tab w:val="left" w:pos="0"/>
          <w:tab w:val="left" w:pos="284"/>
        </w:tabs>
        <w:autoSpaceDE/>
        <w:autoSpaceDN/>
        <w:adjustRightInd/>
        <w:ind w:left="0" w:firstLine="0"/>
        <w:jc w:val="both"/>
        <w:rPr>
          <w:sz w:val="28"/>
          <w:szCs w:val="28"/>
          <w:lang w:val="uz-Latn-UZ"/>
        </w:rPr>
      </w:pPr>
      <w:r w:rsidRPr="00307EEE">
        <w:rPr>
          <w:sz w:val="28"/>
          <w:szCs w:val="28"/>
          <w:lang w:val="uz-Latn-UZ"/>
        </w:rPr>
        <w:t>Qaysi bir oilada totuvlik bo’lsa, ...... .</w:t>
      </w:r>
    </w:p>
    <w:p w:rsidR="005D2479" w:rsidRPr="00307EEE" w:rsidRDefault="005D2479" w:rsidP="00C3421F">
      <w:pPr>
        <w:pStyle w:val="a4"/>
        <w:widowControl/>
        <w:numPr>
          <w:ilvl w:val="0"/>
          <w:numId w:val="124"/>
        </w:numPr>
        <w:tabs>
          <w:tab w:val="left" w:pos="0"/>
          <w:tab w:val="left" w:pos="284"/>
        </w:tabs>
        <w:autoSpaceDE/>
        <w:autoSpaceDN/>
        <w:adjustRightInd/>
        <w:ind w:left="0" w:firstLine="0"/>
        <w:jc w:val="both"/>
        <w:rPr>
          <w:sz w:val="28"/>
          <w:szCs w:val="28"/>
          <w:lang w:val="uz-Latn-UZ"/>
        </w:rPr>
      </w:pPr>
      <w:r w:rsidRPr="00307EEE">
        <w:rPr>
          <w:sz w:val="28"/>
          <w:szCs w:val="28"/>
          <w:lang w:val="uz-Latn-UZ"/>
        </w:rPr>
        <w:t>Kishi hayotida shunday daqiqalar bo’ladiki, ...... .</w:t>
      </w:r>
    </w:p>
    <w:p w:rsidR="005D2479" w:rsidRPr="00307EEE" w:rsidRDefault="005D2479" w:rsidP="00C3421F">
      <w:pPr>
        <w:pStyle w:val="a4"/>
        <w:widowControl/>
        <w:numPr>
          <w:ilvl w:val="0"/>
          <w:numId w:val="124"/>
        </w:numPr>
        <w:tabs>
          <w:tab w:val="left" w:pos="0"/>
          <w:tab w:val="left" w:pos="284"/>
        </w:tabs>
        <w:autoSpaceDE/>
        <w:autoSpaceDN/>
        <w:adjustRightInd/>
        <w:ind w:left="0" w:firstLine="0"/>
        <w:jc w:val="both"/>
        <w:rPr>
          <w:sz w:val="28"/>
          <w:szCs w:val="28"/>
          <w:lang w:val="uz-Latn-UZ"/>
        </w:rPr>
      </w:pPr>
      <w:r w:rsidRPr="00307EEE">
        <w:rPr>
          <w:sz w:val="28"/>
          <w:szCs w:val="28"/>
          <w:lang w:val="uz-Latn-UZ"/>
        </w:rPr>
        <w:t>Ko’rib turibmanki, ..... .</w:t>
      </w:r>
    </w:p>
    <w:p w:rsidR="005D2479" w:rsidRPr="00307EEE" w:rsidRDefault="005D2479" w:rsidP="00C3421F">
      <w:pPr>
        <w:pStyle w:val="a4"/>
        <w:widowControl/>
        <w:numPr>
          <w:ilvl w:val="0"/>
          <w:numId w:val="124"/>
        </w:numPr>
        <w:tabs>
          <w:tab w:val="left" w:pos="0"/>
          <w:tab w:val="left" w:pos="284"/>
        </w:tabs>
        <w:autoSpaceDE/>
        <w:autoSpaceDN/>
        <w:adjustRightInd/>
        <w:ind w:left="0" w:firstLine="0"/>
        <w:jc w:val="both"/>
        <w:rPr>
          <w:sz w:val="28"/>
          <w:szCs w:val="28"/>
          <w:lang w:val="uz-Latn-UZ"/>
        </w:rPr>
      </w:pPr>
      <w:r w:rsidRPr="00307EEE">
        <w:rPr>
          <w:sz w:val="28"/>
          <w:szCs w:val="28"/>
          <w:lang w:val="uz-Latn-UZ"/>
        </w:rPr>
        <w:t>U shunday inson ediki, ...... .</w:t>
      </w:r>
    </w:p>
    <w:p w:rsidR="005D2479" w:rsidRPr="00307EEE" w:rsidRDefault="005D2479" w:rsidP="00C3421F">
      <w:pPr>
        <w:pStyle w:val="a4"/>
        <w:widowControl/>
        <w:numPr>
          <w:ilvl w:val="0"/>
          <w:numId w:val="124"/>
        </w:numPr>
        <w:tabs>
          <w:tab w:val="left" w:pos="0"/>
          <w:tab w:val="left" w:pos="284"/>
        </w:tabs>
        <w:autoSpaceDE/>
        <w:autoSpaceDN/>
        <w:adjustRightInd/>
        <w:ind w:left="0" w:firstLine="0"/>
        <w:jc w:val="both"/>
        <w:rPr>
          <w:sz w:val="28"/>
          <w:szCs w:val="28"/>
          <w:lang w:val="uz-Latn-UZ"/>
        </w:rPr>
      </w:pPr>
      <w:r w:rsidRPr="00307EEE">
        <w:rPr>
          <w:sz w:val="28"/>
          <w:szCs w:val="28"/>
          <w:lang w:val="uz-Latn-UZ"/>
        </w:rPr>
        <w:t>Men senga shunday sovg’a keltirayki, ....... .</w:t>
      </w:r>
    </w:p>
    <w:p w:rsidR="005D2479" w:rsidRPr="00307EEE" w:rsidRDefault="005D2479" w:rsidP="00182206">
      <w:pPr>
        <w:spacing w:after="0"/>
        <w:ind w:firstLine="567"/>
        <w:jc w:val="both"/>
        <w:rPr>
          <w:rFonts w:ascii="Times New Roman" w:eastAsiaTheme="minorHAnsi" w:hAnsi="Times New Roman"/>
          <w:b/>
          <w:bCs/>
          <w:sz w:val="28"/>
          <w:szCs w:val="28"/>
          <w:lang w:val="sv-SE" w:eastAsia="en-US"/>
        </w:rPr>
      </w:pPr>
    </w:p>
    <w:p w:rsidR="00182206" w:rsidRPr="00DC2E40" w:rsidRDefault="00182206" w:rsidP="00DC2E40">
      <w:pPr>
        <w:spacing w:after="0"/>
        <w:jc w:val="both"/>
        <w:rPr>
          <w:rFonts w:ascii="Times New Roman" w:eastAsiaTheme="minorHAnsi" w:hAnsi="Times New Roman"/>
          <w:sz w:val="28"/>
          <w:szCs w:val="28"/>
          <w:lang w:val="sv-SE" w:eastAsia="en-US"/>
        </w:rPr>
      </w:pPr>
      <w:r w:rsidRPr="00DC2E40">
        <w:rPr>
          <w:rFonts w:ascii="Times New Roman" w:eastAsiaTheme="minorHAnsi" w:hAnsi="Times New Roman"/>
          <w:b/>
          <w:bCs/>
          <w:sz w:val="28"/>
          <w:szCs w:val="28"/>
          <w:lang w:val="sv-SE" w:eastAsia="en-US"/>
        </w:rPr>
        <w:t xml:space="preserve">Uyga vazifa: </w:t>
      </w:r>
      <w:r w:rsidRPr="00DC2E40">
        <w:rPr>
          <w:rFonts w:ascii="Times New Roman" w:eastAsiaTheme="minorHAnsi" w:hAnsi="Times New Roman"/>
          <w:sz w:val="28"/>
          <w:szCs w:val="28"/>
          <w:lang w:val="sv-SE" w:eastAsia="en-US"/>
        </w:rPr>
        <w:t xml:space="preserve">Mavzuni  o‘qib  ergash gapli qo’shma gaplarga  misollar toping. </w:t>
      </w:r>
    </w:p>
    <w:p w:rsidR="00BD41F2" w:rsidRPr="00F51F53" w:rsidRDefault="00BD41F2" w:rsidP="00FC4CF4">
      <w:pPr>
        <w:pStyle w:val="a4"/>
        <w:widowControl/>
        <w:autoSpaceDE/>
        <w:autoSpaceDN/>
        <w:adjustRightInd/>
        <w:spacing w:after="200" w:line="276" w:lineRule="auto"/>
        <w:ind w:left="567"/>
        <w:jc w:val="both"/>
        <w:rPr>
          <w:sz w:val="28"/>
          <w:szCs w:val="28"/>
          <w:lang w:val="sv-SE"/>
        </w:rPr>
      </w:pPr>
    </w:p>
    <w:p w:rsidR="00FC4CF4" w:rsidRPr="00F51F53" w:rsidRDefault="00FC4CF4" w:rsidP="00FC4CF4">
      <w:pPr>
        <w:pStyle w:val="a4"/>
        <w:widowControl/>
        <w:autoSpaceDE/>
        <w:autoSpaceDN/>
        <w:adjustRightInd/>
        <w:spacing w:after="200" w:line="276" w:lineRule="auto"/>
        <w:ind w:left="567"/>
        <w:jc w:val="both"/>
        <w:rPr>
          <w:sz w:val="28"/>
          <w:szCs w:val="28"/>
          <w:lang w:val="sv-SE"/>
        </w:rPr>
      </w:pPr>
    </w:p>
    <w:p w:rsidR="00182206" w:rsidRPr="00DC2E40" w:rsidRDefault="00182206" w:rsidP="00182206">
      <w:pPr>
        <w:spacing w:after="0"/>
        <w:ind w:firstLine="567"/>
        <w:jc w:val="both"/>
        <w:rPr>
          <w:sz w:val="28"/>
          <w:szCs w:val="28"/>
          <w:lang w:val="sv-SE"/>
        </w:rPr>
      </w:pPr>
    </w:p>
    <w:p w:rsidR="00182206" w:rsidRPr="00DC2E40" w:rsidRDefault="00182206" w:rsidP="00F40296">
      <w:pPr>
        <w:rPr>
          <w:rFonts w:ascii="Times New Roman" w:hAnsi="Times New Roman"/>
          <w:b/>
          <w:iCs/>
          <w:sz w:val="32"/>
          <w:szCs w:val="32"/>
          <w:lang w:val="sv-SE"/>
        </w:rPr>
      </w:pPr>
    </w:p>
    <w:p w:rsidR="002554F5" w:rsidRPr="00A7709B" w:rsidRDefault="008930D3" w:rsidP="00F40296">
      <w:pPr>
        <w:rPr>
          <w:rFonts w:ascii="Times New Roman" w:hAnsi="Times New Roman"/>
          <w:b/>
          <w:color w:val="000000"/>
          <w:sz w:val="32"/>
          <w:szCs w:val="32"/>
          <w:shd w:val="clear" w:color="auto" w:fill="F5F5F5"/>
          <w:lang w:val="en-US"/>
        </w:rPr>
      </w:pPr>
      <w:r w:rsidRPr="00641F64">
        <w:rPr>
          <w:rFonts w:ascii="Times New Roman" w:hAnsi="Times New Roman"/>
          <w:b/>
          <w:iCs/>
          <w:sz w:val="32"/>
          <w:szCs w:val="32"/>
          <w:lang w:val="uz-Cyrl-UZ"/>
        </w:rPr>
        <w:t xml:space="preserve">28-MAVZU.O‘zbekiston transporti va yo‘llari mаvzusidа suhbаt. </w:t>
      </w:r>
      <w:r w:rsidRPr="00641F64">
        <w:rPr>
          <w:rFonts w:ascii="Times New Roman" w:hAnsi="Times New Roman"/>
          <w:b/>
          <w:iCs/>
          <w:sz w:val="32"/>
          <w:szCs w:val="32"/>
          <w:lang w:val="en-US"/>
        </w:rPr>
        <w:t xml:space="preserve">Transportda yurish odobi to‘g`risida so‘zlab berish. </w:t>
      </w:r>
      <w:r w:rsidRPr="00A7709B">
        <w:rPr>
          <w:rFonts w:ascii="Times New Roman" w:hAnsi="Times New Roman"/>
          <w:b/>
          <w:iCs/>
          <w:sz w:val="32"/>
          <w:szCs w:val="32"/>
          <w:lang w:val="en-US"/>
        </w:rPr>
        <w:t>Ergash gapli qo‘shma gap</w:t>
      </w:r>
      <w:r w:rsidRPr="00A7709B">
        <w:rPr>
          <w:rFonts w:ascii="Times New Roman" w:hAnsi="Times New Roman"/>
          <w:b/>
          <w:color w:val="000000"/>
          <w:sz w:val="32"/>
          <w:szCs w:val="32"/>
          <w:shd w:val="clear" w:color="auto" w:fill="F5F5F5"/>
          <w:lang w:val="en-US"/>
        </w:rPr>
        <w:t>.</w:t>
      </w:r>
    </w:p>
    <w:p w:rsidR="0001141F" w:rsidRPr="0001141F" w:rsidRDefault="0001141F" w:rsidP="0001141F">
      <w:pPr>
        <w:spacing w:after="0"/>
        <w:ind w:firstLine="567"/>
        <w:jc w:val="center"/>
        <w:rPr>
          <w:rFonts w:ascii="Times New Roman" w:hAnsi="Times New Roman"/>
          <w:b/>
          <w:sz w:val="28"/>
          <w:szCs w:val="28"/>
          <w:lang w:val="uz-Cyrl-UZ"/>
        </w:rPr>
      </w:pPr>
      <w:r w:rsidRPr="0001141F">
        <w:rPr>
          <w:rFonts w:ascii="Times New Roman" w:hAnsi="Times New Roman"/>
          <w:b/>
          <w:sz w:val="28"/>
          <w:szCs w:val="28"/>
          <w:lang w:val="uz-Cyrl-UZ"/>
        </w:rPr>
        <w:t>Reja:</w:t>
      </w:r>
    </w:p>
    <w:p w:rsidR="0001141F" w:rsidRPr="0001141F" w:rsidRDefault="0001141F" w:rsidP="0001141F">
      <w:pPr>
        <w:spacing w:after="0" w:line="240" w:lineRule="auto"/>
        <w:ind w:left="567"/>
        <w:contextualSpacing/>
        <w:rPr>
          <w:rFonts w:ascii="Times New Roman" w:hAnsi="Times New Roman"/>
          <w:bCs/>
          <w:sz w:val="28"/>
          <w:szCs w:val="28"/>
          <w:lang w:val="uz-Cyrl-UZ"/>
        </w:rPr>
      </w:pPr>
      <w:r w:rsidRPr="00A7709B">
        <w:rPr>
          <w:rFonts w:ascii="Times New Roman" w:hAnsi="Times New Roman"/>
          <w:bCs/>
          <w:sz w:val="28"/>
          <w:szCs w:val="28"/>
          <w:lang w:val="en-US"/>
        </w:rPr>
        <w:t>1.</w:t>
      </w:r>
      <w:r w:rsidRPr="0001141F">
        <w:rPr>
          <w:rFonts w:ascii="Times New Roman" w:hAnsi="Times New Roman"/>
          <w:bCs/>
          <w:sz w:val="28"/>
          <w:szCs w:val="28"/>
          <w:lang w:val="uz-Cyrl-UZ"/>
        </w:rPr>
        <w:t xml:space="preserve">“O‘zbekiston avtomobillari” mavzusida suhbat. </w:t>
      </w:r>
    </w:p>
    <w:p w:rsidR="0001141F" w:rsidRPr="0001141F" w:rsidRDefault="0001141F" w:rsidP="0001141F">
      <w:pPr>
        <w:spacing w:after="0" w:line="240" w:lineRule="auto"/>
        <w:ind w:left="567"/>
        <w:contextualSpacing/>
        <w:rPr>
          <w:rFonts w:ascii="Times New Roman" w:hAnsi="Times New Roman"/>
          <w:sz w:val="28"/>
          <w:szCs w:val="28"/>
          <w:lang w:val="uz-Cyrl-UZ"/>
        </w:rPr>
      </w:pPr>
      <w:r w:rsidRPr="0001141F">
        <w:rPr>
          <w:rFonts w:ascii="Times New Roman" w:hAnsi="Times New Roman"/>
          <w:sz w:val="28"/>
          <w:szCs w:val="28"/>
          <w:lang w:val="en-US"/>
        </w:rPr>
        <w:t>2.</w:t>
      </w:r>
      <w:r w:rsidRPr="0001141F">
        <w:rPr>
          <w:rFonts w:ascii="Times New Roman" w:hAnsi="Times New Roman"/>
          <w:sz w:val="28"/>
          <w:szCs w:val="28"/>
          <w:lang w:val="uz-Cyrl-UZ"/>
        </w:rPr>
        <w:t>Transportda yurish odobi to‘g‘risida so‘zlab berish.</w:t>
      </w:r>
    </w:p>
    <w:p w:rsidR="0001141F" w:rsidRPr="0001141F" w:rsidRDefault="0001141F" w:rsidP="0001141F">
      <w:pPr>
        <w:spacing w:after="0" w:line="240" w:lineRule="auto"/>
        <w:ind w:firstLine="567"/>
        <w:rPr>
          <w:rFonts w:ascii="Times New Roman" w:hAnsi="Times New Roman"/>
          <w:sz w:val="28"/>
          <w:szCs w:val="28"/>
          <w:lang w:val="uz-Latn-UZ"/>
        </w:rPr>
      </w:pPr>
      <w:r w:rsidRPr="0001141F">
        <w:rPr>
          <w:rFonts w:ascii="Times New Roman" w:hAnsi="Times New Roman"/>
          <w:sz w:val="28"/>
          <w:szCs w:val="28"/>
          <w:lang w:val="sv-SE"/>
        </w:rPr>
        <w:t>3.</w:t>
      </w:r>
      <w:r w:rsidRPr="0001141F">
        <w:rPr>
          <w:rFonts w:ascii="Times New Roman" w:hAnsi="Times New Roman"/>
          <w:color w:val="333333"/>
          <w:sz w:val="28"/>
          <w:szCs w:val="28"/>
          <w:lang w:val="uz-Cyrl-UZ"/>
        </w:rPr>
        <w:t xml:space="preserve"> Ergash gapli qo‘shma gap.</w:t>
      </w:r>
    </w:p>
    <w:p w:rsidR="0001141F" w:rsidRPr="0001141F" w:rsidRDefault="0001141F" w:rsidP="0001141F">
      <w:pPr>
        <w:spacing w:after="0" w:line="240" w:lineRule="auto"/>
        <w:ind w:firstLine="567"/>
        <w:jc w:val="both"/>
        <w:rPr>
          <w:rFonts w:ascii="Times New Roman" w:eastAsia="Calibri" w:hAnsi="Times New Roman"/>
          <w:b/>
          <w:sz w:val="28"/>
          <w:szCs w:val="28"/>
          <w:lang w:val="sv-SE"/>
        </w:rPr>
      </w:pPr>
    </w:p>
    <w:p w:rsidR="0001141F" w:rsidRPr="0001141F" w:rsidRDefault="0001141F" w:rsidP="0001141F">
      <w:pPr>
        <w:spacing w:after="0" w:line="240" w:lineRule="auto"/>
        <w:ind w:firstLine="567"/>
        <w:jc w:val="both"/>
        <w:rPr>
          <w:rFonts w:ascii="Times New Roman" w:eastAsia="Calibri" w:hAnsi="Times New Roman"/>
          <w:b/>
          <w:sz w:val="28"/>
          <w:szCs w:val="28"/>
          <w:lang w:val="fr-FR"/>
        </w:rPr>
      </w:pPr>
      <w:r w:rsidRPr="0001141F">
        <w:rPr>
          <w:rFonts w:ascii="Times New Roman" w:eastAsia="Calibri" w:hAnsi="Times New Roman"/>
          <w:b/>
          <w:sz w:val="28"/>
          <w:szCs w:val="28"/>
          <w:lang w:val="sv-SE"/>
        </w:rPr>
        <w:t xml:space="preserve">                   </w:t>
      </w:r>
      <w:r w:rsidRPr="0001141F">
        <w:rPr>
          <w:rFonts w:ascii="Times New Roman" w:eastAsia="Calibri" w:hAnsi="Times New Roman"/>
          <w:b/>
          <w:sz w:val="28"/>
          <w:szCs w:val="28"/>
          <w:lang w:val="fr-FR"/>
        </w:rPr>
        <w:t>O‘ZBEKISTON TRANSPORTI VA YO‘LLARI</w:t>
      </w:r>
    </w:p>
    <w:p w:rsidR="0001141F" w:rsidRPr="0001141F" w:rsidRDefault="0001141F" w:rsidP="0001141F">
      <w:pPr>
        <w:spacing w:after="0" w:line="240" w:lineRule="auto"/>
        <w:ind w:firstLine="567"/>
        <w:jc w:val="both"/>
        <w:rPr>
          <w:rFonts w:ascii="Times New Roman" w:eastAsia="Calibri" w:hAnsi="Times New Roman"/>
          <w:sz w:val="28"/>
          <w:szCs w:val="28"/>
          <w:lang w:val="fr-FR"/>
        </w:rPr>
      </w:pPr>
      <w:r w:rsidRPr="0001141F">
        <w:rPr>
          <w:rFonts w:ascii="Times New Roman" w:eastAsia="Calibri" w:hAnsi="Times New Roman"/>
          <w:sz w:val="28"/>
          <w:szCs w:val="28"/>
          <w:lang w:val="fr-FR"/>
        </w:rPr>
        <w:t>O‘zbekiston Respublikasining ijtimoiy-iqtisodiy hayotida transport tizimining muhim qismi bo‘lgan avtomobil transporti va avtomobil yo‘llari ham muhim o‘rin tutadi.</w:t>
      </w:r>
    </w:p>
    <w:p w:rsidR="0001141F" w:rsidRPr="0001141F" w:rsidRDefault="0001141F" w:rsidP="0001141F">
      <w:pPr>
        <w:spacing w:after="0" w:line="240" w:lineRule="auto"/>
        <w:ind w:firstLine="567"/>
        <w:jc w:val="both"/>
        <w:rPr>
          <w:rFonts w:ascii="Times New Roman" w:eastAsia="Calibri" w:hAnsi="Times New Roman"/>
          <w:sz w:val="28"/>
          <w:szCs w:val="28"/>
          <w:lang w:val="fr-FR"/>
        </w:rPr>
      </w:pPr>
      <w:r w:rsidRPr="0001141F">
        <w:rPr>
          <w:rFonts w:ascii="Times New Roman" w:eastAsia="Calibri" w:hAnsi="Times New Roman"/>
          <w:sz w:val="28"/>
          <w:szCs w:val="28"/>
          <w:lang w:val="fr-FR"/>
        </w:rPr>
        <w:t>Milliy iqtisodiyotning avtomobil trasportidan foydalanmaydigan birorta sohasi yo‘q, qisqa masofalarga yuk va yo‘lovchilarni tashishda, zamonaviy transportning boshqa xillari mavjud bo‘lmagan manzilgohlarda aholi va tashkilotlarga xizmat ko‘rsatishda, ayniqsa transport uchun noqulay bo‘lgan tog‘li joylarda avtomobil transportining ahamiyati beqiyosdir.</w:t>
      </w:r>
    </w:p>
    <w:p w:rsidR="0001141F" w:rsidRPr="0001141F" w:rsidRDefault="0001141F" w:rsidP="0001141F">
      <w:pPr>
        <w:spacing w:after="0" w:line="240" w:lineRule="auto"/>
        <w:ind w:firstLine="567"/>
        <w:jc w:val="both"/>
        <w:rPr>
          <w:rFonts w:ascii="Times New Roman" w:eastAsia="Calibri" w:hAnsi="Times New Roman"/>
          <w:sz w:val="28"/>
          <w:szCs w:val="28"/>
          <w:lang w:val="fr-FR"/>
        </w:rPr>
      </w:pPr>
    </w:p>
    <w:p w:rsidR="0001141F" w:rsidRPr="004B29DF" w:rsidRDefault="0001141F" w:rsidP="0001141F">
      <w:pPr>
        <w:spacing w:after="0" w:line="240" w:lineRule="auto"/>
        <w:ind w:firstLine="567"/>
        <w:jc w:val="both"/>
        <w:rPr>
          <w:rFonts w:ascii="Times New Roman" w:eastAsia="Calibri" w:hAnsi="Times New Roman"/>
          <w:sz w:val="24"/>
          <w:szCs w:val="24"/>
        </w:rPr>
      </w:pPr>
      <w:r>
        <w:rPr>
          <w:rFonts w:ascii="Times New Roman" w:eastAsia="Calibri" w:hAnsi="Times New Roman"/>
          <w:noProof/>
          <w:sz w:val="24"/>
          <w:szCs w:val="24"/>
        </w:rPr>
        <w:lastRenderedPageBreak/>
        <w:drawing>
          <wp:inline distT="0" distB="0" distL="0" distR="0" wp14:anchorId="4E16ABEA" wp14:editId="56CE0247">
            <wp:extent cx="5486400" cy="2378710"/>
            <wp:effectExtent l="0" t="0" r="19050" b="0"/>
            <wp:docPr id="67" name="Организационная диаграмма 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01141F" w:rsidRPr="004B29DF" w:rsidRDefault="0001141F" w:rsidP="0001141F">
      <w:pPr>
        <w:spacing w:after="0" w:line="240" w:lineRule="auto"/>
        <w:ind w:firstLine="567"/>
        <w:jc w:val="both"/>
        <w:rPr>
          <w:rFonts w:ascii="Times New Roman" w:eastAsia="Calibri" w:hAnsi="Times New Roman"/>
          <w:sz w:val="24"/>
          <w:szCs w:val="24"/>
        </w:rPr>
      </w:pPr>
    </w:p>
    <w:p w:rsidR="0001141F" w:rsidRPr="00A04E31" w:rsidRDefault="0001141F" w:rsidP="0001141F">
      <w:pPr>
        <w:spacing w:after="0" w:line="240" w:lineRule="auto"/>
        <w:ind w:firstLine="567"/>
        <w:jc w:val="both"/>
        <w:rPr>
          <w:rFonts w:ascii="Times New Roman" w:eastAsia="Calibri" w:hAnsi="Times New Roman"/>
          <w:sz w:val="28"/>
          <w:szCs w:val="28"/>
          <w:lang w:val="en-US"/>
        </w:rPr>
      </w:pPr>
      <w:r w:rsidRPr="00DF3FD2">
        <w:rPr>
          <w:rFonts w:ascii="Times New Roman" w:eastAsia="Calibri" w:hAnsi="Times New Roman"/>
          <w:sz w:val="28"/>
          <w:szCs w:val="28"/>
          <w:lang w:val="en-US"/>
        </w:rPr>
        <w:t>Mahalliy</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yo</w:t>
      </w:r>
      <w:r w:rsidRPr="00A04E31">
        <w:rPr>
          <w:rFonts w:ascii="Times New Roman" w:eastAsia="Calibri" w:hAnsi="Times New Roman"/>
          <w:sz w:val="28"/>
          <w:szCs w:val="28"/>
          <w:lang w:val="en-US"/>
        </w:rPr>
        <w:t>‘</w:t>
      </w:r>
      <w:r w:rsidRPr="00DF3FD2">
        <w:rPr>
          <w:rFonts w:ascii="Times New Roman" w:eastAsia="Calibri" w:hAnsi="Times New Roman"/>
          <w:sz w:val="28"/>
          <w:szCs w:val="28"/>
          <w:lang w:val="en-US"/>
        </w:rPr>
        <w:t>llar</w:t>
      </w:r>
      <w:r w:rsidRPr="00A04E31">
        <w:rPr>
          <w:rFonts w:ascii="Times New Roman" w:eastAsia="Calibri" w:hAnsi="Times New Roman"/>
          <w:sz w:val="28"/>
          <w:szCs w:val="28"/>
          <w:lang w:val="en-US"/>
        </w:rPr>
        <w:t xml:space="preserve"> – </w:t>
      </w:r>
      <w:r w:rsidRPr="00DF3FD2">
        <w:rPr>
          <w:rFonts w:ascii="Times New Roman" w:eastAsia="Calibri" w:hAnsi="Times New Roman"/>
          <w:sz w:val="28"/>
          <w:szCs w:val="28"/>
          <w:lang w:val="en-US"/>
        </w:rPr>
        <w:t>qishloq</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mahalla</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tumanlararo</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qatnov</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yo</w:t>
      </w:r>
      <w:r w:rsidRPr="00A04E31">
        <w:rPr>
          <w:rFonts w:ascii="Times New Roman" w:eastAsia="Calibri" w:hAnsi="Times New Roman"/>
          <w:sz w:val="28"/>
          <w:szCs w:val="28"/>
          <w:lang w:val="en-US"/>
        </w:rPr>
        <w:t>‘</w:t>
      </w:r>
      <w:r w:rsidRPr="00DF3FD2">
        <w:rPr>
          <w:rFonts w:ascii="Times New Roman" w:eastAsia="Calibri" w:hAnsi="Times New Roman"/>
          <w:sz w:val="28"/>
          <w:szCs w:val="28"/>
          <w:lang w:val="en-US"/>
        </w:rPr>
        <w:t>llari</w:t>
      </w:r>
      <w:r w:rsidRPr="00A04E31">
        <w:rPr>
          <w:rFonts w:ascii="Times New Roman" w:eastAsia="Calibri" w:hAnsi="Times New Roman"/>
          <w:sz w:val="28"/>
          <w:szCs w:val="28"/>
          <w:lang w:val="en-US"/>
        </w:rPr>
        <w:t>;</w:t>
      </w:r>
    </w:p>
    <w:p w:rsidR="0001141F" w:rsidRPr="00A04E31" w:rsidRDefault="0001141F" w:rsidP="0001141F">
      <w:pPr>
        <w:spacing w:after="0" w:line="240" w:lineRule="auto"/>
        <w:ind w:firstLine="567"/>
        <w:jc w:val="both"/>
        <w:rPr>
          <w:rFonts w:ascii="Times New Roman" w:eastAsia="Calibri" w:hAnsi="Times New Roman"/>
          <w:sz w:val="28"/>
          <w:szCs w:val="28"/>
          <w:lang w:val="en-US"/>
        </w:rPr>
      </w:pPr>
      <w:r w:rsidRPr="00DF3FD2">
        <w:rPr>
          <w:rFonts w:ascii="Times New Roman" w:eastAsia="Calibri" w:hAnsi="Times New Roman"/>
          <w:sz w:val="28"/>
          <w:szCs w:val="28"/>
          <w:lang w:val="en-US"/>
        </w:rPr>
        <w:t>Davlat</w:t>
      </w:r>
      <w:r w:rsidRPr="00A04E31">
        <w:rPr>
          <w:rFonts w:ascii="Times New Roman" w:eastAsia="Calibri" w:hAnsi="Times New Roman"/>
          <w:sz w:val="28"/>
          <w:szCs w:val="28"/>
          <w:lang w:val="en-US"/>
        </w:rPr>
        <w:t xml:space="preserve"> – </w:t>
      </w:r>
      <w:r w:rsidRPr="00DF3FD2">
        <w:rPr>
          <w:rFonts w:ascii="Times New Roman" w:eastAsia="Calibri" w:hAnsi="Times New Roman"/>
          <w:sz w:val="28"/>
          <w:szCs w:val="28"/>
          <w:lang w:val="en-US"/>
        </w:rPr>
        <w:t>yo</w:t>
      </w:r>
      <w:r w:rsidRPr="00A04E31">
        <w:rPr>
          <w:rFonts w:ascii="Times New Roman" w:eastAsia="Calibri" w:hAnsi="Times New Roman"/>
          <w:sz w:val="28"/>
          <w:szCs w:val="28"/>
          <w:lang w:val="en-US"/>
        </w:rPr>
        <w:t>‘</w:t>
      </w:r>
      <w:r w:rsidRPr="00DF3FD2">
        <w:rPr>
          <w:rFonts w:ascii="Times New Roman" w:eastAsia="Calibri" w:hAnsi="Times New Roman"/>
          <w:sz w:val="28"/>
          <w:szCs w:val="28"/>
          <w:lang w:val="en-US"/>
        </w:rPr>
        <w:t>llari</w:t>
      </w:r>
      <w:r w:rsidRPr="00A04E31">
        <w:rPr>
          <w:rFonts w:ascii="Times New Roman" w:eastAsia="Calibri" w:hAnsi="Times New Roman"/>
          <w:sz w:val="28"/>
          <w:szCs w:val="28"/>
          <w:lang w:val="en-US"/>
        </w:rPr>
        <w:t xml:space="preserve"> – </w:t>
      </w:r>
      <w:r w:rsidRPr="00DF3FD2">
        <w:rPr>
          <w:rFonts w:ascii="Times New Roman" w:eastAsia="Calibri" w:hAnsi="Times New Roman"/>
          <w:sz w:val="28"/>
          <w:szCs w:val="28"/>
          <w:lang w:val="en-US"/>
        </w:rPr>
        <w:t>muhim</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viloyatlararo</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kesishma</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yo</w:t>
      </w:r>
      <w:r w:rsidRPr="00A04E31">
        <w:rPr>
          <w:rFonts w:ascii="Times New Roman" w:eastAsia="Calibri" w:hAnsi="Times New Roman"/>
          <w:sz w:val="28"/>
          <w:szCs w:val="28"/>
          <w:lang w:val="en-US"/>
        </w:rPr>
        <w:t>‘</w:t>
      </w:r>
      <w:r w:rsidRPr="00DF3FD2">
        <w:rPr>
          <w:rFonts w:ascii="Times New Roman" w:eastAsia="Calibri" w:hAnsi="Times New Roman"/>
          <w:sz w:val="28"/>
          <w:szCs w:val="28"/>
          <w:lang w:val="en-US"/>
        </w:rPr>
        <w:t>llar</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temit</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va</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havo</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yo</w:t>
      </w:r>
      <w:r w:rsidRPr="00A04E31">
        <w:rPr>
          <w:rFonts w:ascii="Times New Roman" w:eastAsia="Calibri" w:hAnsi="Times New Roman"/>
          <w:sz w:val="28"/>
          <w:szCs w:val="28"/>
          <w:lang w:val="en-US"/>
        </w:rPr>
        <w:t>‘</w:t>
      </w:r>
      <w:r w:rsidRPr="00DF3FD2">
        <w:rPr>
          <w:rFonts w:ascii="Times New Roman" w:eastAsia="Calibri" w:hAnsi="Times New Roman"/>
          <w:sz w:val="28"/>
          <w:szCs w:val="28"/>
          <w:lang w:val="en-US"/>
        </w:rPr>
        <w:t>llari</w:t>
      </w:r>
      <w:r w:rsidRPr="00A04E31">
        <w:rPr>
          <w:rFonts w:ascii="Times New Roman" w:eastAsia="Calibri" w:hAnsi="Times New Roman"/>
          <w:sz w:val="28"/>
          <w:szCs w:val="28"/>
          <w:lang w:val="en-US"/>
        </w:rPr>
        <w:t>;</w:t>
      </w:r>
    </w:p>
    <w:p w:rsidR="0001141F" w:rsidRPr="00A04E31" w:rsidRDefault="0001141F" w:rsidP="0001141F">
      <w:pPr>
        <w:spacing w:after="0" w:line="240" w:lineRule="auto"/>
        <w:ind w:firstLine="567"/>
        <w:jc w:val="both"/>
        <w:rPr>
          <w:rFonts w:ascii="Times New Roman" w:eastAsia="Calibri" w:hAnsi="Times New Roman"/>
          <w:sz w:val="28"/>
          <w:szCs w:val="28"/>
          <w:lang w:val="en-US"/>
        </w:rPr>
      </w:pPr>
      <w:r w:rsidRPr="00DF3FD2">
        <w:rPr>
          <w:rFonts w:ascii="Times New Roman" w:eastAsia="Calibri" w:hAnsi="Times New Roman"/>
          <w:sz w:val="28"/>
          <w:szCs w:val="28"/>
          <w:lang w:val="en-US"/>
        </w:rPr>
        <w:t>Xalqaro</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yo</w:t>
      </w:r>
      <w:r w:rsidRPr="00A04E31">
        <w:rPr>
          <w:rFonts w:ascii="Times New Roman" w:eastAsia="Calibri" w:hAnsi="Times New Roman"/>
          <w:sz w:val="28"/>
          <w:szCs w:val="28"/>
          <w:lang w:val="en-US"/>
        </w:rPr>
        <w:t>‘</w:t>
      </w:r>
      <w:r w:rsidRPr="00DF3FD2">
        <w:rPr>
          <w:rFonts w:ascii="Times New Roman" w:eastAsia="Calibri" w:hAnsi="Times New Roman"/>
          <w:sz w:val="28"/>
          <w:szCs w:val="28"/>
          <w:lang w:val="en-US"/>
        </w:rPr>
        <w:t>llar</w:t>
      </w:r>
      <w:r w:rsidRPr="00A04E31">
        <w:rPr>
          <w:rFonts w:ascii="Times New Roman" w:eastAsia="Calibri" w:hAnsi="Times New Roman"/>
          <w:sz w:val="28"/>
          <w:szCs w:val="28"/>
          <w:lang w:val="en-US"/>
        </w:rPr>
        <w:t xml:space="preserve"> – </w:t>
      </w:r>
      <w:r w:rsidRPr="00DF3FD2">
        <w:rPr>
          <w:rFonts w:ascii="Times New Roman" w:eastAsia="Calibri" w:hAnsi="Times New Roman"/>
          <w:sz w:val="28"/>
          <w:szCs w:val="28"/>
          <w:lang w:val="en-US"/>
        </w:rPr>
        <w:t>mamlakatlar</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yirik</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sanoat</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markazlari</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katta</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iqtisodiy</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ahamiyatga</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molik</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yo</w:t>
      </w:r>
      <w:r w:rsidRPr="00A04E31">
        <w:rPr>
          <w:rFonts w:ascii="Times New Roman" w:eastAsia="Calibri" w:hAnsi="Times New Roman"/>
          <w:sz w:val="28"/>
          <w:szCs w:val="28"/>
          <w:lang w:val="en-US"/>
        </w:rPr>
        <w:t>‘</w:t>
      </w:r>
      <w:r w:rsidRPr="00DF3FD2">
        <w:rPr>
          <w:rFonts w:ascii="Times New Roman" w:eastAsia="Calibri" w:hAnsi="Times New Roman"/>
          <w:sz w:val="28"/>
          <w:szCs w:val="28"/>
          <w:lang w:val="en-US"/>
        </w:rPr>
        <w:t>llar</w:t>
      </w:r>
      <w:r w:rsidRPr="00A04E31">
        <w:rPr>
          <w:rFonts w:ascii="Times New Roman" w:eastAsia="Calibri" w:hAnsi="Times New Roman"/>
          <w:sz w:val="28"/>
          <w:szCs w:val="28"/>
          <w:lang w:val="en-US"/>
        </w:rPr>
        <w:t>.</w:t>
      </w:r>
    </w:p>
    <w:p w:rsidR="0001141F" w:rsidRPr="00A04E31" w:rsidRDefault="0001141F" w:rsidP="0001141F">
      <w:pPr>
        <w:spacing w:after="0" w:line="240" w:lineRule="auto"/>
        <w:ind w:firstLine="567"/>
        <w:jc w:val="both"/>
        <w:rPr>
          <w:rFonts w:ascii="Times New Roman" w:eastAsia="Calibri" w:hAnsi="Times New Roman"/>
          <w:sz w:val="28"/>
          <w:szCs w:val="28"/>
          <w:lang w:val="en-US"/>
        </w:rPr>
      </w:pPr>
      <w:r w:rsidRPr="00DF3FD2">
        <w:rPr>
          <w:rFonts w:ascii="Times New Roman" w:eastAsia="Calibri" w:hAnsi="Times New Roman"/>
          <w:sz w:val="28"/>
          <w:szCs w:val="28"/>
          <w:lang w:val="en-US"/>
        </w:rPr>
        <w:t>O</w:t>
      </w:r>
      <w:r w:rsidRPr="00A04E31">
        <w:rPr>
          <w:rFonts w:ascii="Times New Roman" w:eastAsia="Calibri" w:hAnsi="Times New Roman"/>
          <w:sz w:val="28"/>
          <w:szCs w:val="28"/>
          <w:lang w:val="en-US"/>
        </w:rPr>
        <w:t>‘</w:t>
      </w:r>
      <w:r w:rsidRPr="00DF3FD2">
        <w:rPr>
          <w:rFonts w:ascii="Times New Roman" w:eastAsia="Calibri" w:hAnsi="Times New Roman"/>
          <w:sz w:val="28"/>
          <w:szCs w:val="28"/>
          <w:lang w:val="en-US"/>
        </w:rPr>
        <w:t>zbekiston</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hududida</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avtomobil</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yo</w:t>
      </w:r>
      <w:r w:rsidRPr="00A04E31">
        <w:rPr>
          <w:rFonts w:ascii="Times New Roman" w:eastAsia="Calibri" w:hAnsi="Times New Roman"/>
          <w:sz w:val="28"/>
          <w:szCs w:val="28"/>
          <w:lang w:val="en-US"/>
        </w:rPr>
        <w:t>‘</w:t>
      </w:r>
      <w:r w:rsidRPr="00DF3FD2">
        <w:rPr>
          <w:rFonts w:ascii="Times New Roman" w:eastAsia="Calibri" w:hAnsi="Times New Roman"/>
          <w:sz w:val="28"/>
          <w:szCs w:val="28"/>
          <w:lang w:val="en-US"/>
        </w:rPr>
        <w:t>llari</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tarmog</w:t>
      </w:r>
      <w:r w:rsidRPr="00A04E31">
        <w:rPr>
          <w:rFonts w:ascii="Times New Roman" w:eastAsia="Calibri" w:hAnsi="Times New Roman"/>
          <w:sz w:val="28"/>
          <w:szCs w:val="28"/>
          <w:lang w:val="en-US"/>
        </w:rPr>
        <w:t>‘</w:t>
      </w:r>
      <w:r w:rsidRPr="00DF3FD2">
        <w:rPr>
          <w:rFonts w:ascii="Times New Roman" w:eastAsia="Calibri" w:hAnsi="Times New Roman"/>
          <w:sz w:val="28"/>
          <w:szCs w:val="28"/>
          <w:lang w:val="en-US"/>
        </w:rPr>
        <w:t>I</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ancha</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keng</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har</w:t>
      </w:r>
      <w:r w:rsidRPr="00A04E31">
        <w:rPr>
          <w:rFonts w:ascii="Times New Roman" w:eastAsia="Calibri" w:hAnsi="Times New Roman"/>
          <w:sz w:val="28"/>
          <w:szCs w:val="28"/>
          <w:lang w:val="en-US"/>
        </w:rPr>
        <w:t xml:space="preserve"> 1000 </w:t>
      </w:r>
      <w:r w:rsidRPr="00DF3FD2">
        <w:rPr>
          <w:rFonts w:ascii="Times New Roman" w:eastAsia="Calibri" w:hAnsi="Times New Roman"/>
          <w:sz w:val="28"/>
          <w:szCs w:val="28"/>
          <w:lang w:val="en-US"/>
        </w:rPr>
        <w:t>km</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maydonga</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avtomobil</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yo</w:t>
      </w:r>
      <w:r w:rsidRPr="00A04E31">
        <w:rPr>
          <w:rFonts w:ascii="Times New Roman" w:eastAsia="Calibri" w:hAnsi="Times New Roman"/>
          <w:sz w:val="28"/>
          <w:szCs w:val="28"/>
          <w:lang w:val="en-US"/>
        </w:rPr>
        <w:t>‘</w:t>
      </w:r>
      <w:r w:rsidRPr="00DF3FD2">
        <w:rPr>
          <w:rFonts w:ascii="Times New Roman" w:eastAsia="Calibri" w:hAnsi="Times New Roman"/>
          <w:sz w:val="28"/>
          <w:szCs w:val="28"/>
          <w:lang w:val="en-US"/>
        </w:rPr>
        <w:t>llarining</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zichligi</w:t>
      </w:r>
      <w:r w:rsidRPr="00A04E31">
        <w:rPr>
          <w:rFonts w:ascii="Times New Roman" w:eastAsia="Calibri" w:hAnsi="Times New Roman"/>
          <w:sz w:val="28"/>
          <w:szCs w:val="28"/>
          <w:lang w:val="en-US"/>
        </w:rPr>
        <w:t xml:space="preserve"> 210 </w:t>
      </w:r>
      <w:r w:rsidRPr="00DF3FD2">
        <w:rPr>
          <w:rFonts w:ascii="Times New Roman" w:eastAsia="Calibri" w:hAnsi="Times New Roman"/>
          <w:sz w:val="28"/>
          <w:szCs w:val="28"/>
          <w:lang w:val="en-US"/>
        </w:rPr>
        <w:t>km</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ga</w:t>
      </w:r>
      <w:r w:rsidRPr="00A04E31">
        <w:rPr>
          <w:rFonts w:ascii="Times New Roman" w:eastAsia="Calibri" w:hAnsi="Times New Roman"/>
          <w:sz w:val="28"/>
          <w:szCs w:val="28"/>
          <w:lang w:val="en-US"/>
        </w:rPr>
        <w:t xml:space="preserve"> </w:t>
      </w:r>
      <w:r w:rsidRPr="00DF3FD2">
        <w:rPr>
          <w:rFonts w:ascii="Times New Roman" w:eastAsia="Calibri" w:hAnsi="Times New Roman"/>
          <w:sz w:val="28"/>
          <w:szCs w:val="28"/>
          <w:lang w:val="en-US"/>
        </w:rPr>
        <w:t>yetadi</w:t>
      </w:r>
      <w:r w:rsidRPr="00A04E31">
        <w:rPr>
          <w:rFonts w:ascii="Times New Roman" w:eastAsia="Calibri" w:hAnsi="Times New Roman"/>
          <w:sz w:val="28"/>
          <w:szCs w:val="28"/>
          <w:lang w:val="en-US"/>
        </w:rPr>
        <w:t>.</w:t>
      </w:r>
    </w:p>
    <w:p w:rsidR="0001141F" w:rsidRPr="00DF3FD2" w:rsidRDefault="0001141F" w:rsidP="0001141F">
      <w:pPr>
        <w:spacing w:after="0" w:line="240" w:lineRule="auto"/>
        <w:ind w:firstLine="567"/>
        <w:jc w:val="both"/>
        <w:rPr>
          <w:rFonts w:ascii="Times New Roman" w:eastAsia="Calibri" w:hAnsi="Times New Roman"/>
          <w:sz w:val="28"/>
          <w:szCs w:val="28"/>
          <w:lang w:val="sv-SE"/>
        </w:rPr>
      </w:pPr>
      <w:r w:rsidRPr="00A04E31">
        <w:rPr>
          <w:rFonts w:ascii="Times New Roman" w:eastAsia="Calibri" w:hAnsi="Times New Roman"/>
          <w:sz w:val="28"/>
          <w:szCs w:val="28"/>
          <w:lang w:val="en-US"/>
        </w:rPr>
        <w:tab/>
      </w:r>
      <w:r w:rsidRPr="00DF3FD2">
        <w:rPr>
          <w:rFonts w:ascii="Times New Roman" w:eastAsia="Calibri" w:hAnsi="Times New Roman"/>
          <w:sz w:val="28"/>
          <w:szCs w:val="28"/>
          <w:lang w:val="sv-SE"/>
        </w:rPr>
        <w:t>Mamlakat avtotransportining moddiy-texnik bazasi mustahkamlanmoqda. Avtotransport parki xorijiy mamlakatlar(Germaniya, Janubiy Koreya)dan keltirilgan va vatanimizda ishlab chiqilayotgan avtobuslar, yengil mashinalar hisobiga tobora yangilanib bormoqda.</w:t>
      </w:r>
    </w:p>
    <w:p w:rsidR="0001141F" w:rsidRPr="00DF3FD2" w:rsidRDefault="0001141F" w:rsidP="0001141F">
      <w:pPr>
        <w:spacing w:after="0" w:line="240" w:lineRule="auto"/>
        <w:ind w:firstLine="567"/>
        <w:jc w:val="both"/>
        <w:rPr>
          <w:rFonts w:ascii="Times New Roman" w:eastAsia="Calibri" w:hAnsi="Times New Roman"/>
          <w:sz w:val="28"/>
          <w:szCs w:val="28"/>
          <w:lang w:val="sv-SE"/>
        </w:rPr>
      </w:pPr>
      <w:r w:rsidRPr="00DF3FD2">
        <w:rPr>
          <w:rFonts w:ascii="Times New Roman" w:eastAsia="Calibri" w:hAnsi="Times New Roman"/>
          <w:sz w:val="28"/>
          <w:szCs w:val="28"/>
          <w:lang w:val="sv-SE"/>
        </w:rPr>
        <w:tab/>
        <w:t>Hozirgi kunda avtomobil yo‘llarining uzunligi 115000 km dan ortiq. Shularning 95,6 foizi qattiq qoplamali yo‘llardir.</w:t>
      </w:r>
    </w:p>
    <w:p w:rsidR="0001141F" w:rsidRPr="00DF3FD2" w:rsidRDefault="0001141F" w:rsidP="0001141F">
      <w:pPr>
        <w:spacing w:after="0" w:line="240" w:lineRule="auto"/>
        <w:ind w:firstLine="567"/>
        <w:jc w:val="both"/>
        <w:rPr>
          <w:rFonts w:ascii="Times New Roman" w:eastAsia="Calibri" w:hAnsi="Times New Roman"/>
          <w:sz w:val="28"/>
          <w:szCs w:val="28"/>
          <w:lang w:val="sv-SE"/>
        </w:rPr>
      </w:pPr>
      <w:r w:rsidRPr="00DF3FD2">
        <w:rPr>
          <w:rFonts w:ascii="Times New Roman" w:eastAsia="Calibri" w:hAnsi="Times New Roman"/>
          <w:sz w:val="28"/>
          <w:szCs w:val="28"/>
          <w:lang w:val="sv-SE"/>
        </w:rPr>
        <w:tab/>
        <w:t>O‘zbekiston Respublikasidan yildan yilga temir yo‘llarning yangi izlari ochilmoqda. Hozirda Qamchin dovonidan temir yo‘l qurilishi jadal bormoqda.</w:t>
      </w:r>
    </w:p>
    <w:p w:rsidR="0001141F" w:rsidRPr="00DF3FD2" w:rsidRDefault="0001141F" w:rsidP="0001141F">
      <w:pPr>
        <w:spacing w:after="0" w:line="240" w:lineRule="auto"/>
        <w:ind w:firstLine="567"/>
        <w:jc w:val="both"/>
        <w:rPr>
          <w:rFonts w:ascii="Times New Roman" w:eastAsia="Calibri" w:hAnsi="Times New Roman"/>
          <w:sz w:val="28"/>
          <w:szCs w:val="28"/>
          <w:lang w:val="sv-SE"/>
        </w:rPr>
      </w:pPr>
      <w:r w:rsidRPr="00DF3FD2">
        <w:rPr>
          <w:rFonts w:ascii="Times New Roman" w:eastAsia="Calibri" w:hAnsi="Times New Roman"/>
          <w:sz w:val="28"/>
          <w:szCs w:val="28"/>
          <w:lang w:val="sv-SE"/>
        </w:rPr>
        <w:tab/>
        <w:t xml:space="preserve">Mustaqillikdan so‘ng O‘zbekiston Havo yo‘llari juda tez sur’atlarda rivojlandi. Dunyoning istalgan mamlakatiga uchib borish mumkin.   </w:t>
      </w:r>
    </w:p>
    <w:p w:rsidR="0001141F" w:rsidRPr="00DF3FD2" w:rsidRDefault="0001141F" w:rsidP="0001141F">
      <w:pPr>
        <w:spacing w:after="0" w:line="240" w:lineRule="auto"/>
        <w:ind w:firstLine="567"/>
        <w:jc w:val="both"/>
        <w:rPr>
          <w:rFonts w:ascii="Times New Roman" w:eastAsia="Calibri" w:hAnsi="Times New Roman"/>
          <w:sz w:val="28"/>
          <w:szCs w:val="28"/>
          <w:lang w:val="sv-SE"/>
        </w:rPr>
      </w:pPr>
      <w:r w:rsidRPr="00DF3FD2">
        <w:rPr>
          <w:rFonts w:ascii="Times New Roman" w:eastAsia="Calibri" w:hAnsi="Times New Roman"/>
          <w:sz w:val="28"/>
          <w:szCs w:val="28"/>
          <w:lang w:val="sv-SE"/>
        </w:rPr>
        <w:tab/>
        <w:t>Bu yo‘llar doimo yaxshilik uchun xizmat qilaversin.</w:t>
      </w:r>
    </w:p>
    <w:p w:rsidR="0001141F" w:rsidRPr="00DF3FD2" w:rsidRDefault="0001141F" w:rsidP="0001141F">
      <w:pPr>
        <w:spacing w:after="0" w:line="240" w:lineRule="auto"/>
        <w:ind w:firstLine="567"/>
        <w:jc w:val="both"/>
        <w:rPr>
          <w:rFonts w:ascii="Times New Roman" w:eastAsia="Calibri" w:hAnsi="Times New Roman"/>
          <w:b/>
          <w:sz w:val="28"/>
          <w:szCs w:val="28"/>
          <w:lang w:val="sv-SE"/>
        </w:rPr>
      </w:pPr>
      <w:r w:rsidRPr="00DF3FD2">
        <w:rPr>
          <w:rFonts w:ascii="Times New Roman" w:eastAsia="Calibri" w:hAnsi="Times New Roman"/>
          <w:b/>
          <w:sz w:val="28"/>
          <w:szCs w:val="28"/>
          <w:lang w:val="sv-SE"/>
        </w:rPr>
        <w:t xml:space="preserve">                                                  </w:t>
      </w:r>
    </w:p>
    <w:p w:rsidR="0001141F" w:rsidRPr="00DF3FD2" w:rsidRDefault="0001141F" w:rsidP="0001141F">
      <w:pPr>
        <w:spacing w:after="0" w:line="240" w:lineRule="auto"/>
        <w:ind w:firstLine="567"/>
        <w:jc w:val="both"/>
        <w:rPr>
          <w:rFonts w:ascii="Times New Roman" w:eastAsia="Calibri" w:hAnsi="Times New Roman"/>
          <w:b/>
          <w:sz w:val="28"/>
          <w:szCs w:val="28"/>
          <w:lang w:val="en-US"/>
        </w:rPr>
      </w:pPr>
      <w:r w:rsidRPr="00DF3FD2">
        <w:rPr>
          <w:rFonts w:ascii="Times New Roman" w:eastAsia="Calibri" w:hAnsi="Times New Roman"/>
          <w:b/>
          <w:sz w:val="28"/>
          <w:szCs w:val="28"/>
          <w:lang w:val="en-US"/>
        </w:rPr>
        <w:t>Lug‘at ishi</w:t>
      </w:r>
    </w:p>
    <w:p w:rsidR="0001141F" w:rsidRPr="00DF3FD2" w:rsidRDefault="0001141F" w:rsidP="0001141F">
      <w:pPr>
        <w:spacing w:after="0" w:line="240" w:lineRule="auto"/>
        <w:ind w:firstLine="567"/>
        <w:jc w:val="both"/>
        <w:rPr>
          <w:rFonts w:ascii="Times New Roman" w:eastAsia="Calibri" w:hAnsi="Times New Roman"/>
          <w:sz w:val="28"/>
          <w:szCs w:val="28"/>
          <w:lang w:val="en-US"/>
        </w:rPr>
      </w:pPr>
      <w:r w:rsidRPr="00DF3FD2">
        <w:rPr>
          <w:rFonts w:ascii="Times New Roman" w:eastAsia="Calibri" w:hAnsi="Times New Roman"/>
          <w:sz w:val="28"/>
          <w:szCs w:val="28"/>
          <w:lang w:val="en-US"/>
        </w:rPr>
        <w:t>Yo‘l-</w:t>
      </w:r>
    </w:p>
    <w:p w:rsidR="0001141F" w:rsidRPr="00DF3FD2" w:rsidRDefault="0001141F" w:rsidP="0001141F">
      <w:pPr>
        <w:spacing w:after="0" w:line="240" w:lineRule="auto"/>
        <w:ind w:firstLine="567"/>
        <w:jc w:val="both"/>
        <w:rPr>
          <w:rFonts w:ascii="Times New Roman" w:eastAsia="Calibri" w:hAnsi="Times New Roman"/>
          <w:sz w:val="28"/>
          <w:szCs w:val="28"/>
          <w:lang w:val="en-US"/>
        </w:rPr>
      </w:pPr>
      <w:r w:rsidRPr="00DF3FD2">
        <w:rPr>
          <w:rFonts w:ascii="Times New Roman" w:eastAsia="Calibri" w:hAnsi="Times New Roman"/>
          <w:sz w:val="28"/>
          <w:szCs w:val="28"/>
          <w:lang w:val="en-US"/>
        </w:rPr>
        <w:t>Iqtisodiy ahamiyatga ega-</w:t>
      </w:r>
    </w:p>
    <w:p w:rsidR="0001141F" w:rsidRPr="00DF3FD2" w:rsidRDefault="0001141F" w:rsidP="0001141F">
      <w:pPr>
        <w:spacing w:after="0" w:line="240" w:lineRule="auto"/>
        <w:ind w:firstLine="567"/>
        <w:jc w:val="both"/>
        <w:rPr>
          <w:rFonts w:ascii="Times New Roman" w:eastAsia="Calibri" w:hAnsi="Times New Roman"/>
          <w:sz w:val="28"/>
          <w:szCs w:val="28"/>
          <w:lang w:val="en-US"/>
        </w:rPr>
      </w:pPr>
      <w:r w:rsidRPr="00DF3FD2">
        <w:rPr>
          <w:rFonts w:ascii="Times New Roman" w:eastAsia="Calibri" w:hAnsi="Times New Roman"/>
          <w:sz w:val="28"/>
          <w:szCs w:val="28"/>
          <w:lang w:val="en-US"/>
        </w:rPr>
        <w:t>Yo‘lovchi-</w:t>
      </w:r>
    </w:p>
    <w:p w:rsidR="0001141F" w:rsidRPr="00DF3FD2" w:rsidRDefault="0001141F" w:rsidP="0001141F">
      <w:pPr>
        <w:spacing w:after="0" w:line="240" w:lineRule="auto"/>
        <w:ind w:firstLine="567"/>
        <w:jc w:val="both"/>
        <w:rPr>
          <w:rFonts w:ascii="Times New Roman" w:eastAsia="Calibri" w:hAnsi="Times New Roman"/>
          <w:sz w:val="28"/>
          <w:szCs w:val="28"/>
          <w:lang w:val="en-US"/>
        </w:rPr>
      </w:pPr>
      <w:r w:rsidRPr="00DF3FD2">
        <w:rPr>
          <w:rFonts w:ascii="Times New Roman" w:eastAsia="Calibri" w:hAnsi="Times New Roman"/>
          <w:sz w:val="28"/>
          <w:szCs w:val="28"/>
          <w:lang w:val="en-US"/>
        </w:rPr>
        <w:t>Havo yo‘li-</w:t>
      </w:r>
    </w:p>
    <w:p w:rsidR="0001141F" w:rsidRPr="00DF3FD2" w:rsidRDefault="0001141F" w:rsidP="0001141F">
      <w:pPr>
        <w:spacing w:after="0" w:line="240" w:lineRule="auto"/>
        <w:ind w:firstLine="567"/>
        <w:jc w:val="both"/>
        <w:rPr>
          <w:rFonts w:ascii="Times New Roman" w:eastAsia="Calibri" w:hAnsi="Times New Roman"/>
          <w:sz w:val="28"/>
          <w:szCs w:val="28"/>
          <w:lang w:val="en-US"/>
        </w:rPr>
      </w:pPr>
      <w:r w:rsidRPr="00DF3FD2">
        <w:rPr>
          <w:rFonts w:ascii="Times New Roman" w:eastAsia="Calibri" w:hAnsi="Times New Roman"/>
          <w:sz w:val="28"/>
          <w:szCs w:val="28"/>
          <w:lang w:val="en-US"/>
        </w:rPr>
        <w:t>Tez sur’at-</w:t>
      </w:r>
    </w:p>
    <w:p w:rsidR="0001141F" w:rsidRPr="00976751" w:rsidRDefault="0001141F" w:rsidP="0001141F">
      <w:pPr>
        <w:spacing w:after="0" w:line="240" w:lineRule="auto"/>
        <w:ind w:firstLine="567"/>
        <w:jc w:val="both"/>
        <w:rPr>
          <w:rFonts w:ascii="Times New Roman" w:eastAsia="Calibri" w:hAnsi="Times New Roman"/>
          <w:b/>
          <w:sz w:val="28"/>
          <w:szCs w:val="28"/>
          <w:lang w:val="en-US"/>
        </w:rPr>
      </w:pPr>
      <w:r w:rsidRPr="00976751">
        <w:rPr>
          <w:rFonts w:ascii="Times New Roman" w:eastAsia="Calibri" w:hAnsi="Times New Roman"/>
          <w:b/>
          <w:sz w:val="28"/>
          <w:szCs w:val="28"/>
          <w:lang w:val="en-US"/>
        </w:rPr>
        <w:t>Savollar:</w:t>
      </w:r>
    </w:p>
    <w:p w:rsidR="0001141F" w:rsidRPr="00976751" w:rsidRDefault="00976751" w:rsidP="00976751">
      <w:pPr>
        <w:spacing w:after="0" w:line="240" w:lineRule="auto"/>
        <w:ind w:left="567"/>
        <w:jc w:val="both"/>
        <w:rPr>
          <w:rFonts w:ascii="Times New Roman" w:eastAsia="Calibri" w:hAnsi="Times New Roman"/>
          <w:sz w:val="28"/>
          <w:szCs w:val="28"/>
          <w:lang w:val="en-US"/>
        </w:rPr>
      </w:pPr>
      <w:r>
        <w:rPr>
          <w:rFonts w:ascii="Times New Roman" w:eastAsia="Calibri" w:hAnsi="Times New Roman"/>
          <w:sz w:val="28"/>
          <w:szCs w:val="28"/>
          <w:lang w:val="en-US"/>
        </w:rPr>
        <w:t>1.</w:t>
      </w:r>
      <w:r w:rsidR="0001141F" w:rsidRPr="00DF3FD2">
        <w:rPr>
          <w:rFonts w:ascii="Times New Roman" w:eastAsia="Calibri" w:hAnsi="Times New Roman"/>
          <w:sz w:val="28"/>
          <w:szCs w:val="28"/>
          <w:lang w:val="en-US"/>
        </w:rPr>
        <w:t>Yo</w:t>
      </w:r>
      <w:r w:rsidR="0001141F" w:rsidRPr="00976751">
        <w:rPr>
          <w:rFonts w:ascii="Times New Roman" w:eastAsia="Calibri" w:hAnsi="Times New Roman"/>
          <w:sz w:val="28"/>
          <w:szCs w:val="28"/>
          <w:lang w:val="en-US"/>
        </w:rPr>
        <w:t>‘</w:t>
      </w:r>
      <w:r w:rsidR="0001141F" w:rsidRPr="00DF3FD2">
        <w:rPr>
          <w:rFonts w:ascii="Times New Roman" w:eastAsia="Calibri" w:hAnsi="Times New Roman"/>
          <w:sz w:val="28"/>
          <w:szCs w:val="28"/>
          <w:lang w:val="en-US"/>
        </w:rPr>
        <w:t>llar</w:t>
      </w:r>
      <w:r w:rsidR="0001141F" w:rsidRPr="00976751">
        <w:rPr>
          <w:rFonts w:ascii="Times New Roman" w:eastAsia="Calibri" w:hAnsi="Times New Roman"/>
          <w:sz w:val="28"/>
          <w:szCs w:val="28"/>
          <w:lang w:val="en-US"/>
        </w:rPr>
        <w:t xml:space="preserve"> </w:t>
      </w:r>
      <w:r w:rsidR="0001141F" w:rsidRPr="00DF3FD2">
        <w:rPr>
          <w:rFonts w:ascii="Times New Roman" w:eastAsia="Calibri" w:hAnsi="Times New Roman"/>
          <w:sz w:val="28"/>
          <w:szCs w:val="28"/>
          <w:lang w:val="en-US"/>
        </w:rPr>
        <w:t>nima</w:t>
      </w:r>
      <w:r w:rsidR="0001141F" w:rsidRPr="00976751">
        <w:rPr>
          <w:rFonts w:ascii="Times New Roman" w:eastAsia="Calibri" w:hAnsi="Times New Roman"/>
          <w:sz w:val="28"/>
          <w:szCs w:val="28"/>
          <w:lang w:val="en-US"/>
        </w:rPr>
        <w:t xml:space="preserve"> </w:t>
      </w:r>
      <w:r w:rsidR="0001141F" w:rsidRPr="00DF3FD2">
        <w:rPr>
          <w:rFonts w:ascii="Times New Roman" w:eastAsia="Calibri" w:hAnsi="Times New Roman"/>
          <w:sz w:val="28"/>
          <w:szCs w:val="28"/>
          <w:lang w:val="en-US"/>
        </w:rPr>
        <w:t>uchun</w:t>
      </w:r>
      <w:r w:rsidR="0001141F" w:rsidRPr="00976751">
        <w:rPr>
          <w:rFonts w:ascii="Times New Roman" w:eastAsia="Calibri" w:hAnsi="Times New Roman"/>
          <w:sz w:val="28"/>
          <w:szCs w:val="28"/>
          <w:lang w:val="en-US"/>
        </w:rPr>
        <w:t xml:space="preserve"> </w:t>
      </w:r>
      <w:r w:rsidR="0001141F" w:rsidRPr="00DF3FD2">
        <w:rPr>
          <w:rFonts w:ascii="Times New Roman" w:eastAsia="Calibri" w:hAnsi="Times New Roman"/>
          <w:sz w:val="28"/>
          <w:szCs w:val="28"/>
          <w:lang w:val="en-US"/>
        </w:rPr>
        <w:t>xizmat</w:t>
      </w:r>
      <w:r w:rsidR="0001141F" w:rsidRPr="00976751">
        <w:rPr>
          <w:rFonts w:ascii="Times New Roman" w:eastAsia="Calibri" w:hAnsi="Times New Roman"/>
          <w:sz w:val="28"/>
          <w:szCs w:val="28"/>
          <w:lang w:val="en-US"/>
        </w:rPr>
        <w:t xml:space="preserve"> </w:t>
      </w:r>
      <w:r w:rsidR="0001141F" w:rsidRPr="00DF3FD2">
        <w:rPr>
          <w:rFonts w:ascii="Times New Roman" w:eastAsia="Calibri" w:hAnsi="Times New Roman"/>
          <w:sz w:val="28"/>
          <w:szCs w:val="28"/>
          <w:lang w:val="en-US"/>
        </w:rPr>
        <w:t>qiladi</w:t>
      </w:r>
      <w:r w:rsidR="0001141F" w:rsidRPr="00976751">
        <w:rPr>
          <w:rFonts w:ascii="Times New Roman" w:eastAsia="Calibri" w:hAnsi="Times New Roman"/>
          <w:sz w:val="28"/>
          <w:szCs w:val="28"/>
          <w:lang w:val="en-US"/>
        </w:rPr>
        <w:t>?</w:t>
      </w:r>
    </w:p>
    <w:p w:rsidR="0001141F" w:rsidRPr="00DF3FD2" w:rsidRDefault="00976751" w:rsidP="00976751">
      <w:pPr>
        <w:spacing w:after="0" w:line="240" w:lineRule="auto"/>
        <w:ind w:left="567"/>
        <w:jc w:val="both"/>
        <w:rPr>
          <w:rFonts w:ascii="Times New Roman" w:eastAsia="Calibri" w:hAnsi="Times New Roman"/>
          <w:sz w:val="28"/>
          <w:szCs w:val="28"/>
          <w:lang w:val="en-US"/>
        </w:rPr>
      </w:pPr>
      <w:r>
        <w:rPr>
          <w:rFonts w:ascii="Times New Roman" w:eastAsia="Calibri" w:hAnsi="Times New Roman"/>
          <w:sz w:val="28"/>
          <w:szCs w:val="28"/>
          <w:lang w:val="en-US"/>
        </w:rPr>
        <w:t>2.</w:t>
      </w:r>
      <w:r w:rsidR="0001141F" w:rsidRPr="00DF3FD2">
        <w:rPr>
          <w:rFonts w:ascii="Times New Roman" w:eastAsia="Calibri" w:hAnsi="Times New Roman"/>
          <w:sz w:val="28"/>
          <w:szCs w:val="28"/>
          <w:lang w:val="en-US"/>
        </w:rPr>
        <w:t>Yo‘llar qanday nazorat qilinadi?</w:t>
      </w:r>
    </w:p>
    <w:p w:rsidR="0001141F" w:rsidRPr="00DF3FD2" w:rsidRDefault="00976751" w:rsidP="00976751">
      <w:pPr>
        <w:spacing w:after="0" w:line="240" w:lineRule="auto"/>
        <w:ind w:left="567"/>
        <w:jc w:val="both"/>
        <w:rPr>
          <w:rFonts w:ascii="Times New Roman" w:eastAsia="Calibri" w:hAnsi="Times New Roman"/>
          <w:sz w:val="28"/>
          <w:szCs w:val="28"/>
          <w:lang w:val="en-US"/>
        </w:rPr>
      </w:pPr>
      <w:r>
        <w:rPr>
          <w:rFonts w:ascii="Times New Roman" w:eastAsia="Calibri" w:hAnsi="Times New Roman"/>
          <w:sz w:val="28"/>
          <w:szCs w:val="28"/>
          <w:lang w:val="en-US"/>
        </w:rPr>
        <w:t>3.</w:t>
      </w:r>
      <w:r w:rsidR="0001141F" w:rsidRPr="00DF3FD2">
        <w:rPr>
          <w:rFonts w:ascii="Times New Roman" w:eastAsia="Calibri" w:hAnsi="Times New Roman"/>
          <w:sz w:val="28"/>
          <w:szCs w:val="28"/>
          <w:lang w:val="en-US"/>
        </w:rPr>
        <w:t>O‘zbekiston salohiyatiga katta hissa qo‘shayotgan qanday xalqaro yo‘llarni bilasiz?</w:t>
      </w:r>
    </w:p>
    <w:p w:rsidR="0001141F" w:rsidRPr="00DF3FD2" w:rsidRDefault="0001141F" w:rsidP="0001141F">
      <w:pPr>
        <w:spacing w:after="0" w:line="240" w:lineRule="auto"/>
        <w:rPr>
          <w:rFonts w:ascii="Times New Roman" w:eastAsia="Calibri" w:hAnsi="Times New Roman"/>
          <w:sz w:val="28"/>
          <w:szCs w:val="28"/>
          <w:lang w:val="en-US"/>
        </w:rPr>
      </w:pPr>
      <w:r w:rsidRPr="00DF3FD2">
        <w:rPr>
          <w:rFonts w:ascii="Times New Roman" w:eastAsia="Calibri" w:hAnsi="Times New Roman"/>
          <w:b/>
          <w:sz w:val="28"/>
          <w:szCs w:val="28"/>
          <w:lang w:val="en-US"/>
        </w:rPr>
        <w:t xml:space="preserve">Topshiriq. </w:t>
      </w:r>
      <w:r w:rsidRPr="00DF3FD2">
        <w:rPr>
          <w:rFonts w:ascii="Times New Roman" w:eastAsia="Calibri" w:hAnsi="Times New Roman"/>
          <w:sz w:val="28"/>
          <w:szCs w:val="28"/>
          <w:lang w:val="en-US"/>
        </w:rPr>
        <w:t>Yo‘l harakatini tashkil etishga doir quyidagi so‘z va so‘z birikmalarini o‘zbek tiliga tarjima qiling va bog‘lanishli matn tuzing.</w:t>
      </w:r>
    </w:p>
    <w:p w:rsidR="0001141F" w:rsidRPr="00B9739E" w:rsidRDefault="0001141F" w:rsidP="00B9739E">
      <w:pPr>
        <w:spacing w:after="0" w:line="240" w:lineRule="auto"/>
        <w:rPr>
          <w:rFonts w:ascii="Times New Roman" w:eastAsia="Calibri" w:hAnsi="Times New Roman"/>
          <w:b/>
          <w:sz w:val="28"/>
          <w:szCs w:val="28"/>
        </w:rPr>
      </w:pPr>
      <w:r w:rsidRPr="00DF3FD2">
        <w:rPr>
          <w:rFonts w:ascii="Times New Roman" w:eastAsia="Calibri" w:hAnsi="Times New Roman"/>
          <w:b/>
          <w:sz w:val="28"/>
          <w:szCs w:val="28"/>
        </w:rPr>
        <w:lastRenderedPageBreak/>
        <w:t>Внутренее сооб</w:t>
      </w:r>
      <w:r w:rsidR="00ED1F2D">
        <w:rPr>
          <w:rFonts w:ascii="Times New Roman" w:eastAsia="Calibri" w:hAnsi="Times New Roman"/>
          <w:b/>
          <w:sz w:val="28"/>
          <w:szCs w:val="28"/>
        </w:rPr>
        <w:t>щ</w:t>
      </w:r>
      <w:r w:rsidRPr="00DF3FD2">
        <w:rPr>
          <w:rFonts w:ascii="Times New Roman" w:eastAsia="Calibri" w:hAnsi="Times New Roman"/>
          <w:b/>
          <w:sz w:val="28"/>
          <w:szCs w:val="28"/>
        </w:rPr>
        <w:t>ение; убыль движения транзитное движение; безостановочное транзитное движение;  прерываемое транзитное движение .</w:t>
      </w:r>
    </w:p>
    <w:p w:rsidR="00077C40" w:rsidRPr="001C09C8" w:rsidRDefault="00077C40" w:rsidP="00077C40">
      <w:pPr>
        <w:autoSpaceDE w:val="0"/>
        <w:autoSpaceDN w:val="0"/>
        <w:adjustRightInd w:val="0"/>
        <w:spacing w:after="0" w:line="240" w:lineRule="auto"/>
        <w:rPr>
          <w:rFonts w:ascii="Times New Roman" w:hAnsi="Times New Roman"/>
          <w:b/>
          <w:bCs/>
          <w:sz w:val="28"/>
          <w:szCs w:val="28"/>
          <w:lang w:val="sv-SE"/>
        </w:rPr>
      </w:pPr>
      <w:r w:rsidRPr="001C09C8">
        <w:rPr>
          <w:rFonts w:ascii="Times New Roman" w:hAnsi="Times New Roman"/>
          <w:b/>
          <w:bCs/>
          <w:sz w:val="28"/>
          <w:szCs w:val="28"/>
          <w:lang w:val="sv-SE"/>
        </w:rPr>
        <w:t xml:space="preserve">O‘ZBEKISTON </w:t>
      </w:r>
      <w:r w:rsidR="00F2790E">
        <w:rPr>
          <w:rFonts w:ascii="Times New Roman" w:hAnsi="Times New Roman"/>
          <w:b/>
          <w:bCs/>
          <w:sz w:val="28"/>
          <w:szCs w:val="28"/>
          <w:lang w:val="sv-SE"/>
        </w:rPr>
        <w:t xml:space="preserve"> </w:t>
      </w:r>
      <w:r w:rsidRPr="001C09C8">
        <w:rPr>
          <w:rFonts w:ascii="Times New Roman" w:hAnsi="Times New Roman"/>
          <w:b/>
          <w:bCs/>
          <w:sz w:val="28"/>
          <w:szCs w:val="28"/>
          <w:lang w:val="sv-SE"/>
        </w:rPr>
        <w:t>TRANSPORTI</w:t>
      </w:r>
      <w:r w:rsidR="00F2790E">
        <w:rPr>
          <w:rFonts w:ascii="Times New Roman" w:hAnsi="Times New Roman"/>
          <w:b/>
          <w:bCs/>
          <w:sz w:val="28"/>
          <w:szCs w:val="28"/>
          <w:lang w:val="sv-SE"/>
        </w:rPr>
        <w:t xml:space="preserve"> </w:t>
      </w:r>
      <w:r w:rsidRPr="001C09C8">
        <w:rPr>
          <w:rFonts w:ascii="Times New Roman" w:hAnsi="Times New Roman"/>
          <w:b/>
          <w:bCs/>
          <w:sz w:val="28"/>
          <w:szCs w:val="28"/>
          <w:lang w:val="sv-SE"/>
        </w:rPr>
        <w:t xml:space="preserve"> VA</w:t>
      </w:r>
      <w:r w:rsidR="00F2790E">
        <w:rPr>
          <w:rFonts w:ascii="Times New Roman" w:hAnsi="Times New Roman"/>
          <w:b/>
          <w:bCs/>
          <w:sz w:val="28"/>
          <w:szCs w:val="28"/>
          <w:lang w:val="sv-SE"/>
        </w:rPr>
        <w:t xml:space="preserve"> </w:t>
      </w:r>
      <w:r w:rsidRPr="001C09C8">
        <w:rPr>
          <w:rFonts w:ascii="Times New Roman" w:hAnsi="Times New Roman"/>
          <w:b/>
          <w:bCs/>
          <w:sz w:val="28"/>
          <w:szCs w:val="28"/>
          <w:lang w:val="sv-SE"/>
        </w:rPr>
        <w:t xml:space="preserve"> YO‘LLARI</w:t>
      </w:r>
    </w:p>
    <w:p w:rsidR="00077C40" w:rsidRPr="001C09C8" w:rsidRDefault="00077C40" w:rsidP="00077C40">
      <w:pPr>
        <w:autoSpaceDE w:val="0"/>
        <w:autoSpaceDN w:val="0"/>
        <w:adjustRightInd w:val="0"/>
        <w:spacing w:after="0" w:line="240" w:lineRule="auto"/>
        <w:rPr>
          <w:rFonts w:ascii="Times New Roman" w:hAnsi="Times New Roman"/>
          <w:b/>
          <w:bCs/>
          <w:sz w:val="28"/>
          <w:szCs w:val="28"/>
          <w:lang w:val="sv-SE"/>
        </w:rPr>
      </w:pPr>
      <w:r w:rsidRPr="001C09C8">
        <w:rPr>
          <w:rFonts w:ascii="Times New Roman" w:hAnsi="Times New Roman"/>
          <w:b/>
          <w:bCs/>
          <w:sz w:val="28"/>
          <w:szCs w:val="28"/>
          <w:lang w:val="sv-SE"/>
        </w:rPr>
        <w:t>UzDAEWOONING</w:t>
      </w:r>
      <w:r w:rsidR="00F2790E">
        <w:rPr>
          <w:rFonts w:ascii="Times New Roman" w:hAnsi="Times New Roman"/>
          <w:b/>
          <w:bCs/>
          <w:sz w:val="28"/>
          <w:szCs w:val="28"/>
          <w:lang w:val="sv-SE"/>
        </w:rPr>
        <w:t xml:space="preserve"> </w:t>
      </w:r>
      <w:r w:rsidRPr="001C09C8">
        <w:rPr>
          <w:rFonts w:ascii="Times New Roman" w:hAnsi="Times New Roman"/>
          <w:b/>
          <w:bCs/>
          <w:sz w:val="28"/>
          <w:szCs w:val="28"/>
          <w:lang w:val="sv-SE"/>
        </w:rPr>
        <w:t xml:space="preserve"> SHUHRATI</w:t>
      </w:r>
    </w:p>
    <w:p w:rsidR="00077C40" w:rsidRPr="001C09C8" w:rsidRDefault="00077C40" w:rsidP="00077C40">
      <w:pPr>
        <w:autoSpaceDE w:val="0"/>
        <w:autoSpaceDN w:val="0"/>
        <w:adjustRightInd w:val="0"/>
        <w:spacing w:after="0" w:line="240" w:lineRule="auto"/>
        <w:rPr>
          <w:rFonts w:ascii="Times New Roman" w:hAnsi="Times New Roman"/>
          <w:sz w:val="28"/>
          <w:szCs w:val="28"/>
          <w:lang w:val="sv-SE"/>
        </w:rPr>
      </w:pPr>
      <w:r w:rsidRPr="001C09C8">
        <w:rPr>
          <w:rFonts w:ascii="Times New Roman" w:hAnsi="Times New Roman"/>
          <w:sz w:val="28"/>
          <w:szCs w:val="28"/>
          <w:lang w:val="sv-SE"/>
        </w:rPr>
        <w:t>1996-yil mayda Andijon viloyating Asaka shahrida mamlakatimizdagi</w:t>
      </w:r>
    </w:p>
    <w:p w:rsidR="00077C40" w:rsidRPr="001C09C8" w:rsidRDefault="00077C40" w:rsidP="00077C40">
      <w:pPr>
        <w:autoSpaceDE w:val="0"/>
        <w:autoSpaceDN w:val="0"/>
        <w:adjustRightInd w:val="0"/>
        <w:spacing w:after="0" w:line="240" w:lineRule="auto"/>
        <w:rPr>
          <w:rFonts w:ascii="Times New Roman" w:hAnsi="Times New Roman"/>
          <w:sz w:val="28"/>
          <w:szCs w:val="28"/>
          <w:lang w:val="sv-SE"/>
        </w:rPr>
      </w:pPr>
      <w:r w:rsidRPr="001C09C8">
        <w:rPr>
          <w:rFonts w:ascii="Times New Roman" w:hAnsi="Times New Roman"/>
          <w:sz w:val="28"/>
          <w:szCs w:val="28"/>
          <w:lang w:val="sv-SE"/>
        </w:rPr>
        <w:t>birinchi avtomobil zavodi 2 turdagi “Tiko” va “Neksiya” tamg‘ali yengil</w:t>
      </w:r>
    </w:p>
    <w:p w:rsidR="00077C40" w:rsidRPr="001C09C8" w:rsidRDefault="00077C40" w:rsidP="00077C40">
      <w:pPr>
        <w:autoSpaceDE w:val="0"/>
        <w:autoSpaceDN w:val="0"/>
        <w:adjustRightInd w:val="0"/>
        <w:spacing w:after="0" w:line="240" w:lineRule="auto"/>
        <w:rPr>
          <w:rFonts w:ascii="Times New Roman" w:hAnsi="Times New Roman"/>
          <w:sz w:val="28"/>
          <w:szCs w:val="28"/>
          <w:lang w:val="sv-SE"/>
        </w:rPr>
      </w:pPr>
      <w:r w:rsidRPr="001C09C8">
        <w:rPr>
          <w:rFonts w:ascii="Times New Roman" w:hAnsi="Times New Roman"/>
          <w:sz w:val="28"/>
          <w:szCs w:val="28"/>
          <w:lang w:val="sv-SE"/>
        </w:rPr>
        <w:t>avtomobillari hamda “Damas” tamg‘ali kichik avtobus ishlab chiqarish</w:t>
      </w:r>
    </w:p>
    <w:p w:rsidR="00077C40" w:rsidRPr="001C09C8" w:rsidRDefault="00077C40" w:rsidP="00077C40">
      <w:pPr>
        <w:autoSpaceDE w:val="0"/>
        <w:autoSpaceDN w:val="0"/>
        <w:adjustRightInd w:val="0"/>
        <w:spacing w:after="0" w:line="240" w:lineRule="auto"/>
        <w:rPr>
          <w:rFonts w:ascii="Times New Roman" w:hAnsi="Times New Roman"/>
          <w:sz w:val="28"/>
          <w:szCs w:val="28"/>
          <w:lang w:val="sv-SE"/>
        </w:rPr>
      </w:pPr>
      <w:r w:rsidRPr="001C09C8">
        <w:rPr>
          <w:rFonts w:ascii="Times New Roman" w:hAnsi="Times New Roman"/>
          <w:sz w:val="28"/>
          <w:szCs w:val="28"/>
          <w:lang w:val="sv-SE"/>
        </w:rPr>
        <w:t>bo‘yicha O‘zbekiston-Janubiy Koreya qo‘shma korxonasi tantanali ravishda</w:t>
      </w:r>
    </w:p>
    <w:p w:rsidR="00077C40" w:rsidRPr="001C09C8" w:rsidRDefault="00077C40" w:rsidP="00077C40">
      <w:pPr>
        <w:autoSpaceDE w:val="0"/>
        <w:autoSpaceDN w:val="0"/>
        <w:adjustRightInd w:val="0"/>
        <w:spacing w:after="0" w:line="240" w:lineRule="auto"/>
        <w:rPr>
          <w:rFonts w:ascii="Times New Roman" w:hAnsi="Times New Roman"/>
          <w:sz w:val="28"/>
          <w:szCs w:val="28"/>
          <w:lang w:val="sv-SE"/>
        </w:rPr>
      </w:pPr>
      <w:r w:rsidRPr="001C09C8">
        <w:rPr>
          <w:rFonts w:ascii="Times New Roman" w:hAnsi="Times New Roman"/>
          <w:sz w:val="28"/>
          <w:szCs w:val="28"/>
          <w:lang w:val="sv-SE"/>
        </w:rPr>
        <w:t>ochildi. Yiliga 200 ming avtomashina shiqara oladigan bu zavod 2,5 yilda</w:t>
      </w:r>
    </w:p>
    <w:p w:rsidR="00077C40" w:rsidRPr="001C09C8" w:rsidRDefault="00077C40" w:rsidP="00077C40">
      <w:pPr>
        <w:autoSpaceDE w:val="0"/>
        <w:autoSpaceDN w:val="0"/>
        <w:adjustRightInd w:val="0"/>
        <w:spacing w:after="0" w:line="240" w:lineRule="auto"/>
        <w:rPr>
          <w:rFonts w:ascii="Times New Roman" w:hAnsi="Times New Roman"/>
          <w:sz w:val="28"/>
          <w:szCs w:val="28"/>
          <w:lang w:val="sv-SE"/>
        </w:rPr>
      </w:pPr>
      <w:r w:rsidRPr="001C09C8">
        <w:rPr>
          <w:rFonts w:ascii="Times New Roman" w:hAnsi="Times New Roman"/>
          <w:sz w:val="28"/>
          <w:szCs w:val="28"/>
          <w:lang w:val="sv-SE"/>
        </w:rPr>
        <w:t>qurib bitkazildi.</w:t>
      </w:r>
    </w:p>
    <w:p w:rsidR="00077C40" w:rsidRPr="001C09C8" w:rsidRDefault="00077C40" w:rsidP="00077C40">
      <w:pPr>
        <w:autoSpaceDE w:val="0"/>
        <w:autoSpaceDN w:val="0"/>
        <w:adjustRightInd w:val="0"/>
        <w:spacing w:after="0" w:line="240" w:lineRule="auto"/>
        <w:rPr>
          <w:rFonts w:ascii="Times New Roman" w:hAnsi="Times New Roman"/>
          <w:sz w:val="28"/>
          <w:szCs w:val="28"/>
          <w:lang w:val="sv-SE"/>
        </w:rPr>
      </w:pPr>
      <w:r w:rsidRPr="001C09C8">
        <w:rPr>
          <w:rFonts w:ascii="Times New Roman" w:hAnsi="Times New Roman"/>
          <w:sz w:val="28"/>
          <w:szCs w:val="28"/>
          <w:lang w:val="sv-SE"/>
        </w:rPr>
        <w:t>U murakkab avtomatlashtirilgan liniya bilan jihozlangan bo‘lib,</w:t>
      </w:r>
    </w:p>
    <w:p w:rsidR="00077C40" w:rsidRPr="001C09C8" w:rsidRDefault="00077C40" w:rsidP="00077C40">
      <w:pPr>
        <w:autoSpaceDE w:val="0"/>
        <w:autoSpaceDN w:val="0"/>
        <w:adjustRightInd w:val="0"/>
        <w:spacing w:after="0" w:line="240" w:lineRule="auto"/>
        <w:rPr>
          <w:rFonts w:ascii="Times New Roman" w:hAnsi="Times New Roman"/>
          <w:sz w:val="28"/>
          <w:szCs w:val="28"/>
          <w:lang w:val="sv-SE"/>
        </w:rPr>
      </w:pPr>
      <w:r w:rsidRPr="001C09C8">
        <w:rPr>
          <w:rFonts w:ascii="Times New Roman" w:hAnsi="Times New Roman"/>
          <w:sz w:val="28"/>
          <w:szCs w:val="28"/>
          <w:lang w:val="sv-SE"/>
        </w:rPr>
        <w:t>raqobatbardosh texnologiyaga egadir. Avtomobilga bo‘lgan ulkan talabni</w:t>
      </w:r>
    </w:p>
    <w:p w:rsidR="00077C40" w:rsidRPr="001C09C8" w:rsidRDefault="00077C40" w:rsidP="00077C40">
      <w:pPr>
        <w:autoSpaceDE w:val="0"/>
        <w:autoSpaceDN w:val="0"/>
        <w:adjustRightInd w:val="0"/>
        <w:spacing w:after="0" w:line="240" w:lineRule="auto"/>
        <w:rPr>
          <w:rFonts w:ascii="Times New Roman" w:hAnsi="Times New Roman"/>
          <w:sz w:val="28"/>
          <w:szCs w:val="28"/>
          <w:lang w:val="sv-SE"/>
        </w:rPr>
      </w:pPr>
      <w:r w:rsidRPr="001C09C8">
        <w:rPr>
          <w:rFonts w:ascii="Times New Roman" w:hAnsi="Times New Roman"/>
          <w:sz w:val="28"/>
          <w:szCs w:val="28"/>
          <w:lang w:val="sv-SE"/>
        </w:rPr>
        <w:t>qondirish uchun UzDAEWOO birinchi bo‘lib maqsadni ichki bozorni to‘ldirishga qaratdi. Biroq chet el valutasiga ba’zi detallar, agregatlar olinishi</w:t>
      </w:r>
    </w:p>
    <w:p w:rsidR="00077C40" w:rsidRPr="001C09C8" w:rsidRDefault="00077C40" w:rsidP="00077C40">
      <w:pPr>
        <w:autoSpaceDE w:val="0"/>
        <w:autoSpaceDN w:val="0"/>
        <w:adjustRightInd w:val="0"/>
        <w:spacing w:after="0" w:line="240" w:lineRule="auto"/>
        <w:rPr>
          <w:rFonts w:ascii="Times New Roman" w:hAnsi="Times New Roman"/>
          <w:sz w:val="28"/>
          <w:szCs w:val="28"/>
          <w:lang w:val="sv-SE"/>
        </w:rPr>
      </w:pPr>
      <w:r w:rsidRPr="001C09C8">
        <w:rPr>
          <w:rFonts w:ascii="Times New Roman" w:hAnsi="Times New Roman"/>
          <w:sz w:val="28"/>
          <w:szCs w:val="28"/>
          <w:lang w:val="sv-SE"/>
        </w:rPr>
        <w:t>sababli qisman chet davlatlarga ham mahsulotlar realizatsiya qilinyapti.</w:t>
      </w:r>
    </w:p>
    <w:p w:rsidR="00077C40" w:rsidRPr="001C09C8" w:rsidRDefault="00077C40" w:rsidP="00077C40">
      <w:pPr>
        <w:autoSpaceDE w:val="0"/>
        <w:autoSpaceDN w:val="0"/>
        <w:adjustRightInd w:val="0"/>
        <w:spacing w:after="0" w:line="240" w:lineRule="auto"/>
        <w:rPr>
          <w:rFonts w:ascii="Times New Roman" w:hAnsi="Times New Roman"/>
          <w:sz w:val="28"/>
          <w:szCs w:val="28"/>
          <w:lang w:val="sv-SE"/>
        </w:rPr>
      </w:pPr>
      <w:r w:rsidRPr="001C09C8">
        <w:rPr>
          <w:rFonts w:ascii="Times New Roman" w:hAnsi="Times New Roman"/>
          <w:sz w:val="28"/>
          <w:szCs w:val="28"/>
          <w:lang w:val="sv-SE"/>
        </w:rPr>
        <w:t>O‘zbekiston ichki avtomobil bozoridagi 60-65 % yengil avtomobillarni</w:t>
      </w:r>
    </w:p>
    <w:p w:rsidR="00077C40" w:rsidRPr="001C09C8" w:rsidRDefault="00077C40" w:rsidP="00077C40">
      <w:pPr>
        <w:autoSpaceDE w:val="0"/>
        <w:autoSpaceDN w:val="0"/>
        <w:adjustRightInd w:val="0"/>
        <w:spacing w:after="0" w:line="240" w:lineRule="auto"/>
        <w:rPr>
          <w:rFonts w:ascii="Times New Roman" w:hAnsi="Times New Roman"/>
          <w:sz w:val="28"/>
          <w:szCs w:val="28"/>
          <w:lang w:val="sv-SE"/>
        </w:rPr>
      </w:pPr>
      <w:r w:rsidRPr="001C09C8">
        <w:rPr>
          <w:rFonts w:ascii="Times New Roman" w:hAnsi="Times New Roman"/>
          <w:sz w:val="28"/>
          <w:szCs w:val="28"/>
          <w:lang w:val="sv-SE"/>
        </w:rPr>
        <w:t>UzDAEWOOning avtomobillari tashkil etadi. Ichki bozorda raqobat uncha</w:t>
      </w:r>
    </w:p>
    <w:p w:rsidR="00077C40" w:rsidRPr="001C09C8" w:rsidRDefault="00077C40" w:rsidP="00077C40">
      <w:pPr>
        <w:autoSpaceDE w:val="0"/>
        <w:autoSpaceDN w:val="0"/>
        <w:adjustRightInd w:val="0"/>
        <w:spacing w:after="0" w:line="240" w:lineRule="auto"/>
        <w:rPr>
          <w:rFonts w:ascii="Times New Roman" w:hAnsi="Times New Roman"/>
          <w:sz w:val="28"/>
          <w:szCs w:val="28"/>
          <w:lang w:val="sv-SE"/>
        </w:rPr>
      </w:pPr>
      <w:r w:rsidRPr="001C09C8">
        <w:rPr>
          <w:rFonts w:ascii="Times New Roman" w:hAnsi="Times New Roman"/>
          <w:sz w:val="28"/>
          <w:szCs w:val="28"/>
          <w:lang w:val="sv-SE"/>
        </w:rPr>
        <w:t>katta emas, chunki boshqa yirik avtomobil zavodi yo‘q.</w:t>
      </w:r>
    </w:p>
    <w:p w:rsidR="00077C40" w:rsidRPr="001C09C8" w:rsidRDefault="00077C40" w:rsidP="00077C40">
      <w:pPr>
        <w:autoSpaceDE w:val="0"/>
        <w:autoSpaceDN w:val="0"/>
        <w:adjustRightInd w:val="0"/>
        <w:spacing w:after="0" w:line="240" w:lineRule="auto"/>
        <w:rPr>
          <w:rFonts w:ascii="Times New Roman" w:hAnsi="Times New Roman"/>
          <w:sz w:val="28"/>
          <w:szCs w:val="28"/>
          <w:lang w:val="sv-SE"/>
        </w:rPr>
      </w:pPr>
      <w:r w:rsidRPr="001C09C8">
        <w:rPr>
          <w:rFonts w:ascii="Times New Roman" w:hAnsi="Times New Roman"/>
          <w:sz w:val="28"/>
          <w:szCs w:val="28"/>
          <w:lang w:val="sv-SE"/>
        </w:rPr>
        <w:t>Ma’lumki, avtomobil raqobatbardoshligi ularning sifati va narxlariga</w:t>
      </w:r>
    </w:p>
    <w:p w:rsidR="00077C40" w:rsidRPr="001C09C8" w:rsidRDefault="00077C40" w:rsidP="00077C40">
      <w:pPr>
        <w:autoSpaceDE w:val="0"/>
        <w:autoSpaceDN w:val="0"/>
        <w:adjustRightInd w:val="0"/>
        <w:spacing w:after="0" w:line="240" w:lineRule="auto"/>
        <w:rPr>
          <w:rFonts w:ascii="Times New Roman" w:hAnsi="Times New Roman"/>
          <w:sz w:val="28"/>
          <w:szCs w:val="28"/>
          <w:lang w:val="sv-SE"/>
        </w:rPr>
      </w:pPr>
      <w:r w:rsidRPr="001C09C8">
        <w:rPr>
          <w:rFonts w:ascii="Times New Roman" w:hAnsi="Times New Roman"/>
          <w:sz w:val="28"/>
          <w:szCs w:val="28"/>
          <w:lang w:val="sv-SE"/>
        </w:rPr>
        <w:t>bog‘liq.</w:t>
      </w:r>
    </w:p>
    <w:p w:rsidR="00077C40" w:rsidRPr="001C09C8" w:rsidRDefault="00077C40" w:rsidP="00077C40">
      <w:pPr>
        <w:autoSpaceDE w:val="0"/>
        <w:autoSpaceDN w:val="0"/>
        <w:adjustRightInd w:val="0"/>
        <w:spacing w:after="0" w:line="240" w:lineRule="auto"/>
        <w:rPr>
          <w:rFonts w:ascii="Times New Roman" w:hAnsi="Times New Roman"/>
          <w:sz w:val="28"/>
          <w:szCs w:val="28"/>
          <w:lang w:val="sv-SE"/>
        </w:rPr>
      </w:pPr>
      <w:r w:rsidRPr="001C09C8">
        <w:rPr>
          <w:rFonts w:ascii="Times New Roman" w:hAnsi="Times New Roman"/>
          <w:sz w:val="28"/>
          <w:szCs w:val="28"/>
          <w:lang w:val="sv-SE"/>
        </w:rPr>
        <w:t>“Tiko”, “Damas”,”Neksiya”,”Matiz” avtomobillarining sifat darajasi</w:t>
      </w:r>
    </w:p>
    <w:p w:rsidR="00077C40" w:rsidRPr="001C09C8" w:rsidRDefault="00077C40" w:rsidP="00077C40">
      <w:pPr>
        <w:autoSpaceDE w:val="0"/>
        <w:autoSpaceDN w:val="0"/>
        <w:adjustRightInd w:val="0"/>
        <w:spacing w:after="0" w:line="240" w:lineRule="auto"/>
        <w:rPr>
          <w:rFonts w:ascii="Times New Roman" w:hAnsi="Times New Roman"/>
          <w:sz w:val="28"/>
          <w:szCs w:val="28"/>
          <w:lang w:val="sv-SE"/>
        </w:rPr>
      </w:pPr>
      <w:r w:rsidRPr="001C09C8">
        <w:rPr>
          <w:rFonts w:ascii="Times New Roman" w:hAnsi="Times New Roman"/>
          <w:sz w:val="28"/>
          <w:szCs w:val="28"/>
          <w:lang w:val="sv-SE"/>
        </w:rPr>
        <w:t>Rossiyadagi raqobatchi avtomobillar “Jiguli”, “Moskvich”,”Oka” avtomobillariga</w:t>
      </w:r>
    </w:p>
    <w:p w:rsidR="00077C40" w:rsidRPr="001C09C8" w:rsidRDefault="00077C40" w:rsidP="00077C40">
      <w:pPr>
        <w:autoSpaceDE w:val="0"/>
        <w:autoSpaceDN w:val="0"/>
        <w:adjustRightInd w:val="0"/>
        <w:spacing w:after="0" w:line="240" w:lineRule="auto"/>
        <w:rPr>
          <w:rFonts w:ascii="Times New Roman" w:hAnsi="Times New Roman"/>
          <w:sz w:val="28"/>
          <w:szCs w:val="28"/>
          <w:lang w:val="sv-SE"/>
        </w:rPr>
      </w:pPr>
      <w:r w:rsidRPr="001C09C8">
        <w:rPr>
          <w:rFonts w:ascii="Times New Roman" w:hAnsi="Times New Roman"/>
          <w:sz w:val="28"/>
          <w:szCs w:val="28"/>
          <w:lang w:val="sv-SE"/>
        </w:rPr>
        <w:t>nisbatan yuqori. O‘z avtomobillarining yuqori sifatiga qaramay</w:t>
      </w:r>
    </w:p>
    <w:p w:rsidR="00077C40" w:rsidRPr="001C09C8" w:rsidRDefault="00077C40" w:rsidP="00077C40">
      <w:pPr>
        <w:autoSpaceDE w:val="0"/>
        <w:autoSpaceDN w:val="0"/>
        <w:adjustRightInd w:val="0"/>
        <w:spacing w:after="0" w:line="240" w:lineRule="auto"/>
        <w:rPr>
          <w:rFonts w:ascii="Times New Roman" w:hAnsi="Times New Roman"/>
          <w:sz w:val="28"/>
          <w:szCs w:val="28"/>
          <w:lang w:val="sv-SE"/>
        </w:rPr>
      </w:pPr>
      <w:r w:rsidRPr="001C09C8">
        <w:rPr>
          <w:rFonts w:ascii="Times New Roman" w:hAnsi="Times New Roman"/>
          <w:sz w:val="28"/>
          <w:szCs w:val="28"/>
          <w:lang w:val="sv-SE"/>
        </w:rPr>
        <w:t>kompaniya marketing va reklama faoliyatini olib bormoqda.</w:t>
      </w:r>
    </w:p>
    <w:p w:rsidR="00077C40" w:rsidRPr="001C09C8" w:rsidRDefault="00077C40" w:rsidP="00077C40">
      <w:pPr>
        <w:autoSpaceDE w:val="0"/>
        <w:autoSpaceDN w:val="0"/>
        <w:adjustRightInd w:val="0"/>
        <w:spacing w:after="0" w:line="240" w:lineRule="auto"/>
        <w:rPr>
          <w:rFonts w:ascii="Times New Roman" w:hAnsi="Times New Roman"/>
          <w:sz w:val="28"/>
          <w:szCs w:val="28"/>
          <w:lang w:val="sv-SE"/>
        </w:rPr>
      </w:pPr>
      <w:r w:rsidRPr="001C09C8">
        <w:rPr>
          <w:rFonts w:ascii="Times New Roman" w:hAnsi="Times New Roman"/>
          <w:sz w:val="28"/>
          <w:szCs w:val="28"/>
          <w:lang w:val="sv-SE"/>
        </w:rPr>
        <w:t>UzDAEWOO qisqa vaqt ichida firmalar va kichik korxonalar tarmog‘ini</w:t>
      </w:r>
    </w:p>
    <w:p w:rsidR="00077C40" w:rsidRPr="001C09C8" w:rsidRDefault="00077C40" w:rsidP="00077C40">
      <w:pPr>
        <w:autoSpaceDE w:val="0"/>
        <w:autoSpaceDN w:val="0"/>
        <w:adjustRightInd w:val="0"/>
        <w:spacing w:after="0" w:line="240" w:lineRule="auto"/>
        <w:rPr>
          <w:rFonts w:ascii="Times New Roman" w:hAnsi="Times New Roman"/>
          <w:sz w:val="28"/>
          <w:szCs w:val="28"/>
          <w:lang w:val="sv-SE"/>
        </w:rPr>
      </w:pPr>
      <w:r w:rsidRPr="001C09C8">
        <w:rPr>
          <w:rFonts w:ascii="Times New Roman" w:hAnsi="Times New Roman"/>
          <w:sz w:val="28"/>
          <w:szCs w:val="28"/>
          <w:lang w:val="sv-SE"/>
        </w:rPr>
        <w:t>yaratdi. Eng muhimi, 1999-yildan boshlab ehtiyot qismlar ishlab chiqariladigan</w:t>
      </w:r>
    </w:p>
    <w:p w:rsidR="00077C40" w:rsidRPr="001C09C8" w:rsidRDefault="00077C40" w:rsidP="00077C40">
      <w:pPr>
        <w:autoSpaceDE w:val="0"/>
        <w:autoSpaceDN w:val="0"/>
        <w:adjustRightInd w:val="0"/>
        <w:spacing w:after="0" w:line="240" w:lineRule="auto"/>
        <w:rPr>
          <w:rFonts w:ascii="Times New Roman" w:hAnsi="Times New Roman"/>
          <w:sz w:val="28"/>
          <w:szCs w:val="28"/>
          <w:lang w:val="sv-SE"/>
        </w:rPr>
      </w:pPr>
      <w:r w:rsidRPr="001C09C8">
        <w:rPr>
          <w:rFonts w:ascii="Times New Roman" w:hAnsi="Times New Roman"/>
          <w:sz w:val="28"/>
          <w:szCs w:val="28"/>
          <w:lang w:val="sv-SE"/>
        </w:rPr>
        <w:t>zavod ishga tushirildi.</w:t>
      </w:r>
    </w:p>
    <w:p w:rsidR="00077C40" w:rsidRPr="001C09C8" w:rsidRDefault="00B9739E" w:rsidP="00077C40">
      <w:pPr>
        <w:autoSpaceDE w:val="0"/>
        <w:autoSpaceDN w:val="0"/>
        <w:adjustRightInd w:val="0"/>
        <w:spacing w:after="0" w:line="240" w:lineRule="auto"/>
        <w:rPr>
          <w:rFonts w:ascii="Times New Roman" w:hAnsi="Times New Roman"/>
          <w:i/>
          <w:iCs/>
          <w:sz w:val="28"/>
          <w:szCs w:val="28"/>
          <w:lang w:val="sv-SE"/>
        </w:rPr>
      </w:pPr>
      <w:r>
        <w:rPr>
          <w:rFonts w:ascii="Times New Roman" w:hAnsi="Times New Roman"/>
          <w:i/>
          <w:iCs/>
          <w:sz w:val="28"/>
          <w:szCs w:val="28"/>
          <w:lang w:val="sv-SE"/>
        </w:rPr>
        <w:t xml:space="preserve">                 </w:t>
      </w:r>
      <w:r w:rsidR="00077C40" w:rsidRPr="001C09C8">
        <w:rPr>
          <w:rFonts w:ascii="Times New Roman" w:hAnsi="Times New Roman"/>
          <w:i/>
          <w:iCs/>
          <w:sz w:val="28"/>
          <w:szCs w:val="28"/>
          <w:lang w:val="sv-SE"/>
        </w:rPr>
        <w:t xml:space="preserve">                                                                                                            </w:t>
      </w:r>
      <w:r w:rsidR="00077C40">
        <w:rPr>
          <w:rFonts w:ascii="Times New Roman" w:hAnsi="Times New Roman"/>
          <w:i/>
          <w:iCs/>
          <w:sz w:val="28"/>
          <w:szCs w:val="28"/>
          <w:lang w:val="sv-SE"/>
        </w:rPr>
        <w:t xml:space="preserve">                                                            </w:t>
      </w:r>
      <w:r w:rsidR="00C40CC2">
        <w:rPr>
          <w:rFonts w:ascii="Times New Roman" w:hAnsi="Times New Roman"/>
          <w:i/>
          <w:iCs/>
          <w:sz w:val="28"/>
          <w:szCs w:val="28"/>
          <w:lang w:val="sv-SE"/>
        </w:rPr>
        <w:t xml:space="preserve">                                                    </w:t>
      </w:r>
      <w:r>
        <w:rPr>
          <w:rFonts w:ascii="Times New Roman" w:hAnsi="Times New Roman"/>
          <w:i/>
          <w:iCs/>
          <w:sz w:val="28"/>
          <w:szCs w:val="28"/>
          <w:lang w:val="sv-SE"/>
        </w:rPr>
        <w:t xml:space="preserve">                                 </w:t>
      </w:r>
    </w:p>
    <w:p w:rsidR="00F0209F" w:rsidRDefault="00077C40" w:rsidP="00BA2BA0">
      <w:pPr>
        <w:autoSpaceDE w:val="0"/>
        <w:autoSpaceDN w:val="0"/>
        <w:adjustRightInd w:val="0"/>
        <w:spacing w:after="0" w:line="240" w:lineRule="auto"/>
        <w:rPr>
          <w:rFonts w:ascii="Times New Roman" w:hAnsi="Times New Roman"/>
          <w:sz w:val="28"/>
          <w:szCs w:val="28"/>
          <w:lang w:val="sv-SE"/>
        </w:rPr>
      </w:pPr>
      <w:r w:rsidRPr="001C09C8">
        <w:rPr>
          <w:rFonts w:ascii="Times New Roman" w:hAnsi="Times New Roman"/>
          <w:b/>
          <w:bCs/>
          <w:sz w:val="28"/>
          <w:szCs w:val="28"/>
          <w:lang w:val="sv-SE"/>
        </w:rPr>
        <w:t xml:space="preserve"> </w:t>
      </w:r>
    </w:p>
    <w:p w:rsidR="00D959E6" w:rsidRPr="00F51F53" w:rsidRDefault="00D959E6" w:rsidP="00D959E6">
      <w:pPr>
        <w:autoSpaceDE w:val="0"/>
        <w:autoSpaceDN w:val="0"/>
        <w:adjustRightInd w:val="0"/>
        <w:spacing w:after="0" w:line="240" w:lineRule="auto"/>
        <w:rPr>
          <w:rFonts w:ascii="Times New Roman" w:hAnsi="Times New Roman"/>
          <w:sz w:val="28"/>
          <w:szCs w:val="28"/>
          <w:lang w:val="en-US"/>
        </w:rPr>
      </w:pPr>
      <w:r w:rsidRPr="00A15FED">
        <w:rPr>
          <w:rFonts w:ascii="Times New Roman" w:hAnsi="Times New Roman"/>
          <w:b/>
          <w:bCs/>
          <w:sz w:val="28"/>
          <w:szCs w:val="28"/>
          <w:lang w:val="sv-SE"/>
        </w:rPr>
        <w:t xml:space="preserve">Topshiriq. </w:t>
      </w:r>
      <w:r w:rsidRPr="00A15FED">
        <w:rPr>
          <w:rFonts w:ascii="Times New Roman" w:hAnsi="Times New Roman"/>
          <w:sz w:val="28"/>
          <w:szCs w:val="28"/>
          <w:lang w:val="sv-SE"/>
        </w:rPr>
        <w:t xml:space="preserve">Matn mazmuni bilan tanishing. </w:t>
      </w:r>
      <w:r w:rsidRPr="00F51F53">
        <w:rPr>
          <w:rFonts w:ascii="Times New Roman" w:hAnsi="Times New Roman"/>
          <w:sz w:val="28"/>
          <w:szCs w:val="28"/>
          <w:lang w:val="en-US"/>
        </w:rPr>
        <w:t>Siz yana nimalarni</w:t>
      </w:r>
    </w:p>
    <w:p w:rsidR="00D959E6" w:rsidRPr="00F51F53" w:rsidRDefault="00D959E6" w:rsidP="00D959E6">
      <w:pPr>
        <w:autoSpaceDE w:val="0"/>
        <w:autoSpaceDN w:val="0"/>
        <w:adjustRightInd w:val="0"/>
        <w:spacing w:after="0" w:line="240" w:lineRule="auto"/>
        <w:rPr>
          <w:rFonts w:ascii="Times New Roman" w:hAnsi="Times New Roman"/>
          <w:sz w:val="28"/>
          <w:szCs w:val="28"/>
          <w:lang w:val="en-US"/>
        </w:rPr>
      </w:pPr>
      <w:r w:rsidRPr="00F51F53">
        <w:rPr>
          <w:rFonts w:ascii="Times New Roman" w:hAnsi="Times New Roman"/>
          <w:sz w:val="28"/>
          <w:szCs w:val="28"/>
          <w:lang w:val="en-US"/>
        </w:rPr>
        <w:t>qo‘shimcha qilasiz?</w:t>
      </w:r>
    </w:p>
    <w:p w:rsidR="00A84343" w:rsidRPr="00F51F53" w:rsidRDefault="00A84343" w:rsidP="00A84343">
      <w:pPr>
        <w:spacing w:after="0"/>
        <w:ind w:firstLine="720"/>
        <w:jc w:val="both"/>
        <w:rPr>
          <w:rFonts w:ascii="Times New Roman" w:eastAsiaTheme="minorHAnsi" w:hAnsi="Times New Roman"/>
          <w:sz w:val="28"/>
          <w:szCs w:val="28"/>
          <w:lang w:val="en-US" w:eastAsia="en-US"/>
        </w:rPr>
      </w:pPr>
      <w:r w:rsidRPr="00F51F53">
        <w:rPr>
          <w:rFonts w:ascii="Times New Roman" w:eastAsiaTheme="minorHAnsi" w:hAnsi="Times New Roman"/>
          <w:sz w:val="28"/>
          <w:szCs w:val="28"/>
          <w:lang w:val="en-US" w:eastAsia="en-US"/>
        </w:rPr>
        <w:t>Oila farzandlarning jismonan sog'lom, ma’nan kamol topishida muhim ahamiyatga molik dargoh sanaladi. Bola uchun oila ilk vatan, ijtimoiy hayotning birinchi pog'onasidir. Shuning barobarida bolalaming xavfsizligi uchun kurashish ota-ona uchun ham farz, ham qarz. Zero, ko‘cha va yo‘llarda to‘g‘ri yurish ko‘nikmalarini hosil qilish, yo‘l harakati qoidalariga bo’ysunishni o’rgatish, ota-onalaming eng muhim vazifalaridan biridir.</w:t>
      </w:r>
    </w:p>
    <w:p w:rsidR="00A84343" w:rsidRPr="00A84343" w:rsidRDefault="00A84343" w:rsidP="00A84343">
      <w:pPr>
        <w:spacing w:after="0"/>
        <w:ind w:firstLine="720"/>
        <w:jc w:val="both"/>
        <w:rPr>
          <w:rFonts w:ascii="Times New Roman" w:eastAsiaTheme="minorHAnsi" w:hAnsi="Times New Roman"/>
          <w:sz w:val="28"/>
          <w:szCs w:val="28"/>
          <w:lang w:val="sv-SE" w:eastAsia="en-US"/>
        </w:rPr>
      </w:pPr>
      <w:r w:rsidRPr="00F51F53">
        <w:rPr>
          <w:rFonts w:ascii="Times New Roman" w:eastAsiaTheme="minorHAnsi" w:hAnsi="Times New Roman"/>
          <w:sz w:val="28"/>
          <w:szCs w:val="28"/>
          <w:lang w:val="en-US" w:eastAsia="en-US"/>
        </w:rPr>
        <w:t xml:space="preserve">Bolalar qishki, bahorgi, yozgi ta’til kunlarida ota-onalarning e’tiboridan chetda qolmasliklari darkor. Ayniqsa, maktabgacha tarbiya yoshdagi va boshlang’ich sinf o'quvchilariga katta e’tibor qaratish lozim, chunki yosh bo‘lganliklari tufayli, ular yo’l harakati qoidalarini yaxshi anglab yetmaydilar. Bolalaming darsdan bo‘sh vaqtlarida yoki ta’til kunlari ota-onalar ularga zarur </w:t>
      </w:r>
      <w:r w:rsidRPr="00F51F53">
        <w:rPr>
          <w:rFonts w:ascii="Times New Roman" w:eastAsiaTheme="minorHAnsi" w:hAnsi="Times New Roman"/>
          <w:sz w:val="28"/>
          <w:szCs w:val="28"/>
          <w:lang w:val="en-US" w:eastAsia="en-US"/>
        </w:rPr>
        <w:lastRenderedPageBreak/>
        <w:t xml:space="preserve">sharoitlami yaratib berishlari lozim. </w:t>
      </w:r>
      <w:r w:rsidRPr="00A84343">
        <w:rPr>
          <w:rFonts w:ascii="Times New Roman" w:eastAsiaTheme="minorHAnsi" w:hAnsi="Times New Roman"/>
          <w:sz w:val="28"/>
          <w:szCs w:val="28"/>
          <w:lang w:val="sv-SE" w:eastAsia="en-US"/>
        </w:rPr>
        <w:t>Bolalarning katta ko’chalardan yolg‘iz o‘tishlariga yo’l qo‘ymaslik kerak. Transport serqatnov bo’lgan yo’llarda, 14 yoshga to'lmagan bolalarning velosiped va moped minishlariga ruxsat bermaslik, shikastlanishlarining oldini olishda muhim garov hisoblanadi. Bolalarni yo'llarda</w:t>
      </w:r>
    </w:p>
    <w:p w:rsidR="00A84343" w:rsidRPr="00A84343" w:rsidRDefault="00A84343" w:rsidP="00A84343">
      <w:pPr>
        <w:spacing w:after="0"/>
        <w:jc w:val="both"/>
        <w:rPr>
          <w:rFonts w:ascii="Times New Roman" w:eastAsiaTheme="minorHAnsi" w:hAnsi="Times New Roman"/>
          <w:sz w:val="28"/>
          <w:szCs w:val="28"/>
          <w:lang w:val="sv-SE" w:eastAsia="en-US"/>
        </w:rPr>
      </w:pPr>
      <w:r w:rsidRPr="00A84343">
        <w:rPr>
          <w:rFonts w:ascii="Times New Roman" w:eastAsiaTheme="minorHAnsi" w:hAnsi="Times New Roman"/>
          <w:sz w:val="28"/>
          <w:szCs w:val="28"/>
          <w:lang w:val="sv-SE" w:eastAsia="en-US"/>
        </w:rPr>
        <w:t>sodir bo’ladigan xavf-xatarning oldini olish omillaridan yana biri, bolalarga yo‘l harakati qoidalarini o’rgatish va ulaming yo‘llarda beboshlik qilishlari qanday mudhish oqibatlarga olib kelishini tushuntirishdir.</w:t>
      </w:r>
    </w:p>
    <w:p w:rsidR="00A84343" w:rsidRPr="00A84343" w:rsidRDefault="00A84343" w:rsidP="00A84343">
      <w:pPr>
        <w:spacing w:after="0"/>
        <w:ind w:firstLine="720"/>
        <w:jc w:val="both"/>
        <w:rPr>
          <w:rFonts w:ascii="Times New Roman" w:eastAsiaTheme="minorHAnsi" w:hAnsi="Times New Roman"/>
          <w:sz w:val="28"/>
          <w:szCs w:val="28"/>
          <w:lang w:val="sv-SE" w:eastAsia="en-US"/>
        </w:rPr>
      </w:pPr>
      <w:r w:rsidRPr="00A84343">
        <w:rPr>
          <w:rFonts w:ascii="Times New Roman" w:eastAsiaTheme="minorHAnsi" w:hAnsi="Times New Roman"/>
          <w:sz w:val="28"/>
          <w:szCs w:val="28"/>
          <w:lang w:val="sv-SE" w:eastAsia="en-US"/>
        </w:rPr>
        <w:t>Bolalaming yo'llarda samokat uchishi, futbol, voleybol va turli xil o‘yinlar o‘ynashiga yo‘l qo‘ymaslik kerak. Bolalar maktabdan uyga qatnayotganlarida va ta’til kunlari imkon qadar ota-onalaming nazorati ostida bo’lishlari maqsadga muvofiq. Maktab direktori, maktabning muallimlar jamoasi o‘quvchilarning ota-onalari bilan bolalarni yo’l harakati qoidalariga o'rgatish yuzasidan hamkorlikda ish olib borishlari lozim.</w:t>
      </w:r>
    </w:p>
    <w:p w:rsidR="00D959E6" w:rsidRPr="00A15FED" w:rsidRDefault="00D959E6" w:rsidP="00D959E6">
      <w:pPr>
        <w:autoSpaceDE w:val="0"/>
        <w:autoSpaceDN w:val="0"/>
        <w:adjustRightInd w:val="0"/>
        <w:spacing w:after="0" w:line="240" w:lineRule="auto"/>
        <w:rPr>
          <w:rFonts w:ascii="Times New Roman" w:hAnsi="Times New Roman"/>
          <w:b/>
          <w:bCs/>
          <w:sz w:val="28"/>
          <w:szCs w:val="28"/>
          <w:lang w:val="en-US"/>
        </w:rPr>
      </w:pPr>
      <w:r w:rsidRPr="00A15FED">
        <w:rPr>
          <w:rFonts w:ascii="Times New Roman" w:hAnsi="Times New Roman"/>
          <w:b/>
          <w:bCs/>
          <w:sz w:val="28"/>
          <w:szCs w:val="28"/>
          <w:lang w:val="en-US"/>
        </w:rPr>
        <w:t>Topshiriq.</w:t>
      </w:r>
    </w:p>
    <w:p w:rsidR="00D959E6" w:rsidRPr="00A15FED" w:rsidRDefault="00D959E6" w:rsidP="00D959E6">
      <w:pPr>
        <w:autoSpaceDE w:val="0"/>
        <w:autoSpaceDN w:val="0"/>
        <w:adjustRightInd w:val="0"/>
        <w:spacing w:after="0" w:line="240" w:lineRule="auto"/>
        <w:rPr>
          <w:rFonts w:ascii="Times New Roman" w:hAnsi="Times New Roman"/>
          <w:sz w:val="28"/>
          <w:szCs w:val="28"/>
          <w:lang w:val="en-US"/>
        </w:rPr>
      </w:pPr>
      <w:r w:rsidRPr="00A15FED">
        <w:rPr>
          <w:rFonts w:ascii="Times New Roman" w:hAnsi="Times New Roman"/>
          <w:sz w:val="28"/>
          <w:szCs w:val="28"/>
          <w:lang w:val="en-US"/>
        </w:rPr>
        <w:t>1. Transportda yurish odobi to‘g‘risida so‘zlab bering.</w:t>
      </w:r>
    </w:p>
    <w:p w:rsidR="00D959E6" w:rsidRPr="00A15FED" w:rsidRDefault="00D959E6" w:rsidP="00D959E6">
      <w:pPr>
        <w:autoSpaceDE w:val="0"/>
        <w:autoSpaceDN w:val="0"/>
        <w:adjustRightInd w:val="0"/>
        <w:spacing w:after="0" w:line="240" w:lineRule="auto"/>
        <w:rPr>
          <w:rFonts w:ascii="Times New Roman" w:hAnsi="Times New Roman"/>
          <w:sz w:val="28"/>
          <w:szCs w:val="28"/>
          <w:lang w:val="en-US"/>
        </w:rPr>
      </w:pPr>
      <w:r w:rsidRPr="00A15FED">
        <w:rPr>
          <w:rFonts w:ascii="Times New Roman" w:hAnsi="Times New Roman"/>
          <w:sz w:val="28"/>
          <w:szCs w:val="28"/>
          <w:lang w:val="en-US"/>
        </w:rPr>
        <w:t>2. “Adashib qolgan yo‘lovchiga manzilini topishda yordamlashing” mav–</w:t>
      </w:r>
    </w:p>
    <w:p w:rsidR="00D959E6" w:rsidRPr="00A15FED" w:rsidRDefault="00D959E6" w:rsidP="00D959E6">
      <w:pPr>
        <w:autoSpaceDE w:val="0"/>
        <w:autoSpaceDN w:val="0"/>
        <w:adjustRightInd w:val="0"/>
        <w:spacing w:after="0" w:line="240" w:lineRule="auto"/>
        <w:rPr>
          <w:rFonts w:ascii="Times New Roman" w:hAnsi="Times New Roman"/>
          <w:sz w:val="28"/>
          <w:szCs w:val="28"/>
          <w:lang w:val="sv-SE"/>
        </w:rPr>
      </w:pPr>
      <w:r w:rsidRPr="00A15FED">
        <w:rPr>
          <w:rFonts w:ascii="Times New Roman" w:hAnsi="Times New Roman"/>
          <w:sz w:val="28"/>
          <w:szCs w:val="28"/>
          <w:lang w:val="sv-SE"/>
        </w:rPr>
        <w:t>zusida rolli o‘yinda ishtirok qiling.</w:t>
      </w:r>
    </w:p>
    <w:p w:rsidR="00D959E6" w:rsidRPr="00A15FED" w:rsidRDefault="00D959E6" w:rsidP="00D959E6">
      <w:pPr>
        <w:autoSpaceDE w:val="0"/>
        <w:autoSpaceDN w:val="0"/>
        <w:adjustRightInd w:val="0"/>
        <w:spacing w:after="0" w:line="240" w:lineRule="auto"/>
        <w:rPr>
          <w:rFonts w:ascii="Times New Roman" w:hAnsi="Times New Roman"/>
          <w:sz w:val="28"/>
          <w:szCs w:val="28"/>
          <w:lang w:val="sv-SE"/>
        </w:rPr>
      </w:pPr>
      <w:r w:rsidRPr="00A15FED">
        <w:rPr>
          <w:rFonts w:ascii="Times New Roman" w:hAnsi="Times New Roman"/>
          <w:sz w:val="28"/>
          <w:szCs w:val="28"/>
          <w:lang w:val="sv-SE"/>
        </w:rPr>
        <w:t>3. Aytilgan manzilga borish yo‘nalishini yozma matnda ifodalab bering.</w:t>
      </w:r>
    </w:p>
    <w:p w:rsidR="00D959E6" w:rsidRPr="00A15FED" w:rsidRDefault="00D959E6" w:rsidP="00D959E6">
      <w:pPr>
        <w:autoSpaceDE w:val="0"/>
        <w:autoSpaceDN w:val="0"/>
        <w:adjustRightInd w:val="0"/>
        <w:spacing w:after="0" w:line="240" w:lineRule="auto"/>
        <w:rPr>
          <w:rFonts w:ascii="Times New Roman" w:hAnsi="Times New Roman"/>
          <w:sz w:val="28"/>
          <w:szCs w:val="28"/>
          <w:lang w:val="en-US"/>
        </w:rPr>
      </w:pPr>
      <w:r w:rsidRPr="00A15FED">
        <w:rPr>
          <w:rFonts w:ascii="Times New Roman" w:hAnsi="Times New Roman"/>
          <w:sz w:val="28"/>
          <w:szCs w:val="28"/>
          <w:lang w:val="en-US"/>
        </w:rPr>
        <w:t>4. Biron joyga qanday borganingiz haqida kichik hikoya yozing.</w:t>
      </w:r>
    </w:p>
    <w:p w:rsidR="00D959E6" w:rsidRPr="00A15FED" w:rsidRDefault="00D959E6" w:rsidP="00D959E6">
      <w:pPr>
        <w:autoSpaceDE w:val="0"/>
        <w:autoSpaceDN w:val="0"/>
        <w:adjustRightInd w:val="0"/>
        <w:spacing w:after="0" w:line="240" w:lineRule="auto"/>
        <w:rPr>
          <w:rFonts w:ascii="Times New Roman" w:hAnsi="Times New Roman"/>
          <w:sz w:val="28"/>
          <w:szCs w:val="28"/>
          <w:lang w:val="en-US"/>
        </w:rPr>
      </w:pPr>
      <w:r w:rsidRPr="00A15FED">
        <w:rPr>
          <w:rFonts w:ascii="Times New Roman" w:hAnsi="Times New Roman"/>
          <w:sz w:val="28"/>
          <w:szCs w:val="28"/>
          <w:lang w:val="en-US"/>
        </w:rPr>
        <w:t>5. Shahrigizda jamoat transporti xizmati haqida bildirishnoma tayyorlang.</w:t>
      </w:r>
    </w:p>
    <w:p w:rsidR="00D959E6" w:rsidRPr="00A15FED" w:rsidRDefault="00D959E6" w:rsidP="00D959E6">
      <w:pPr>
        <w:autoSpaceDE w:val="0"/>
        <w:autoSpaceDN w:val="0"/>
        <w:adjustRightInd w:val="0"/>
        <w:spacing w:after="0" w:line="240" w:lineRule="auto"/>
        <w:rPr>
          <w:rFonts w:ascii="Times New Roman" w:hAnsi="Times New Roman"/>
          <w:sz w:val="28"/>
          <w:szCs w:val="28"/>
          <w:lang w:val="sv-SE"/>
        </w:rPr>
      </w:pPr>
      <w:r w:rsidRPr="00A15FED">
        <w:rPr>
          <w:rFonts w:ascii="Times New Roman" w:hAnsi="Times New Roman"/>
          <w:b/>
          <w:bCs/>
          <w:sz w:val="28"/>
          <w:szCs w:val="28"/>
          <w:lang w:val="sv-SE"/>
        </w:rPr>
        <w:t xml:space="preserve">Topshiriq: </w:t>
      </w:r>
      <w:r w:rsidRPr="00A15FED">
        <w:rPr>
          <w:rFonts w:ascii="Times New Roman" w:hAnsi="Times New Roman"/>
          <w:sz w:val="28"/>
          <w:szCs w:val="28"/>
          <w:lang w:val="sv-SE"/>
        </w:rPr>
        <w:t>Namuna asosida dialog yarating.</w:t>
      </w:r>
    </w:p>
    <w:p w:rsidR="00D959E6" w:rsidRPr="00A15FED" w:rsidRDefault="00D959E6" w:rsidP="00D959E6">
      <w:pPr>
        <w:autoSpaceDE w:val="0"/>
        <w:autoSpaceDN w:val="0"/>
        <w:adjustRightInd w:val="0"/>
        <w:spacing w:after="0" w:line="240" w:lineRule="auto"/>
        <w:rPr>
          <w:rFonts w:ascii="Times New Roman" w:hAnsi="Times New Roman"/>
          <w:sz w:val="28"/>
          <w:szCs w:val="28"/>
          <w:lang w:val="sv-SE"/>
        </w:rPr>
      </w:pPr>
      <w:r w:rsidRPr="00A15FED">
        <w:rPr>
          <w:rFonts w:ascii="Times New Roman" w:hAnsi="Times New Roman"/>
          <w:sz w:val="28"/>
          <w:szCs w:val="28"/>
          <w:lang w:val="sv-SE"/>
        </w:rPr>
        <w:t>—Kechirasiz, aytib bera olmaysizmi, Mustaqillik maydoniga qanday</w:t>
      </w:r>
    </w:p>
    <w:p w:rsidR="00D959E6" w:rsidRPr="00A15FED" w:rsidRDefault="00D959E6" w:rsidP="00D959E6">
      <w:pPr>
        <w:autoSpaceDE w:val="0"/>
        <w:autoSpaceDN w:val="0"/>
        <w:adjustRightInd w:val="0"/>
        <w:spacing w:after="0" w:line="240" w:lineRule="auto"/>
        <w:rPr>
          <w:rFonts w:ascii="Times New Roman" w:hAnsi="Times New Roman"/>
          <w:sz w:val="28"/>
          <w:szCs w:val="28"/>
          <w:lang w:val="sv-SE"/>
        </w:rPr>
      </w:pPr>
      <w:r w:rsidRPr="00A15FED">
        <w:rPr>
          <w:rFonts w:ascii="Times New Roman" w:hAnsi="Times New Roman"/>
          <w:sz w:val="28"/>
          <w:szCs w:val="28"/>
          <w:lang w:val="sv-SE"/>
        </w:rPr>
        <w:t>borsam bo‘ladi?</w:t>
      </w:r>
    </w:p>
    <w:p w:rsidR="00D959E6" w:rsidRPr="00A15FED" w:rsidRDefault="00D959E6" w:rsidP="00D959E6">
      <w:pPr>
        <w:autoSpaceDE w:val="0"/>
        <w:autoSpaceDN w:val="0"/>
        <w:adjustRightInd w:val="0"/>
        <w:spacing w:after="0" w:line="240" w:lineRule="auto"/>
        <w:rPr>
          <w:rFonts w:ascii="Times New Roman" w:hAnsi="Times New Roman"/>
          <w:sz w:val="28"/>
          <w:szCs w:val="28"/>
          <w:lang w:val="sv-SE"/>
        </w:rPr>
      </w:pPr>
      <w:r w:rsidRPr="00A15FED">
        <w:rPr>
          <w:rFonts w:ascii="Times New Roman" w:hAnsi="Times New Roman"/>
          <w:sz w:val="28"/>
          <w:szCs w:val="28"/>
          <w:lang w:val="sv-SE"/>
        </w:rPr>
        <w:t>—Bu yerdan 11-trollebusga o‘tirishingiz mumkin.</w:t>
      </w:r>
    </w:p>
    <w:p w:rsidR="00D959E6" w:rsidRPr="00A15FED" w:rsidRDefault="00D959E6" w:rsidP="00D959E6">
      <w:pPr>
        <w:autoSpaceDE w:val="0"/>
        <w:autoSpaceDN w:val="0"/>
        <w:adjustRightInd w:val="0"/>
        <w:spacing w:after="0" w:line="240" w:lineRule="auto"/>
        <w:rPr>
          <w:rFonts w:ascii="Times New Roman" w:hAnsi="Times New Roman"/>
          <w:sz w:val="28"/>
          <w:szCs w:val="28"/>
          <w:lang w:val="sv-SE"/>
        </w:rPr>
      </w:pPr>
      <w:r w:rsidRPr="00A15FED">
        <w:rPr>
          <w:rFonts w:ascii="Times New Roman" w:hAnsi="Times New Roman"/>
          <w:sz w:val="28"/>
          <w:szCs w:val="28"/>
          <w:lang w:val="sv-SE"/>
        </w:rPr>
        <w:t>— Metro orqali borishim mumkinmi?</w:t>
      </w:r>
    </w:p>
    <w:p w:rsidR="00D959E6" w:rsidRPr="00A15FED" w:rsidRDefault="00D959E6" w:rsidP="00D959E6">
      <w:pPr>
        <w:autoSpaceDE w:val="0"/>
        <w:autoSpaceDN w:val="0"/>
        <w:adjustRightInd w:val="0"/>
        <w:spacing w:after="0" w:line="240" w:lineRule="auto"/>
        <w:rPr>
          <w:rFonts w:ascii="Times New Roman" w:hAnsi="Times New Roman"/>
          <w:sz w:val="28"/>
          <w:szCs w:val="28"/>
          <w:lang w:val="sv-SE"/>
        </w:rPr>
      </w:pPr>
      <w:r w:rsidRPr="00A15FED">
        <w:rPr>
          <w:rFonts w:ascii="Times New Roman" w:hAnsi="Times New Roman"/>
          <w:sz w:val="28"/>
          <w:szCs w:val="28"/>
          <w:lang w:val="sv-SE"/>
        </w:rPr>
        <w:t>—Ha, albatta, borishingiz mumkin. Buning uchun shu yo‘ldan ozgina</w:t>
      </w:r>
    </w:p>
    <w:p w:rsidR="00D959E6" w:rsidRPr="00A15FED" w:rsidRDefault="00D959E6" w:rsidP="00D959E6">
      <w:pPr>
        <w:autoSpaceDE w:val="0"/>
        <w:autoSpaceDN w:val="0"/>
        <w:adjustRightInd w:val="0"/>
        <w:spacing w:after="0" w:line="240" w:lineRule="auto"/>
        <w:rPr>
          <w:rFonts w:ascii="Times New Roman" w:hAnsi="Times New Roman"/>
          <w:sz w:val="28"/>
          <w:szCs w:val="28"/>
          <w:lang w:val="sv-SE"/>
        </w:rPr>
      </w:pPr>
      <w:r w:rsidRPr="00A15FED">
        <w:rPr>
          <w:rFonts w:ascii="Times New Roman" w:hAnsi="Times New Roman"/>
          <w:sz w:val="28"/>
          <w:szCs w:val="28"/>
          <w:lang w:val="sv-SE"/>
        </w:rPr>
        <w:t>piyoda yurib “Hamza” metro bekatiga tushib, “Mustaqillik maydoni”</w:t>
      </w:r>
    </w:p>
    <w:p w:rsidR="00D959E6" w:rsidRPr="00A15FED" w:rsidRDefault="00D959E6" w:rsidP="00D959E6">
      <w:pPr>
        <w:autoSpaceDE w:val="0"/>
        <w:autoSpaceDN w:val="0"/>
        <w:adjustRightInd w:val="0"/>
        <w:spacing w:after="0" w:line="240" w:lineRule="auto"/>
        <w:rPr>
          <w:rFonts w:ascii="Times New Roman" w:hAnsi="Times New Roman"/>
          <w:sz w:val="28"/>
          <w:szCs w:val="28"/>
          <w:lang w:val="sv-SE"/>
        </w:rPr>
      </w:pPr>
      <w:r w:rsidRPr="00A15FED">
        <w:rPr>
          <w:rFonts w:ascii="Times New Roman" w:hAnsi="Times New Roman"/>
          <w:sz w:val="28"/>
          <w:szCs w:val="28"/>
          <w:lang w:val="sv-SE"/>
        </w:rPr>
        <w:t>bekatidan chiqasiz.</w:t>
      </w:r>
    </w:p>
    <w:p w:rsidR="00D959E6" w:rsidRPr="00A15FED" w:rsidRDefault="00D959E6" w:rsidP="00D959E6">
      <w:pPr>
        <w:autoSpaceDE w:val="0"/>
        <w:autoSpaceDN w:val="0"/>
        <w:adjustRightInd w:val="0"/>
        <w:spacing w:after="0" w:line="240" w:lineRule="auto"/>
        <w:rPr>
          <w:rFonts w:ascii="Times New Roman" w:hAnsi="Times New Roman"/>
          <w:sz w:val="28"/>
          <w:szCs w:val="28"/>
          <w:lang w:val="sv-SE"/>
        </w:rPr>
      </w:pPr>
      <w:r w:rsidRPr="00A15FED">
        <w:rPr>
          <w:rFonts w:ascii="Times New Roman" w:hAnsi="Times New Roman"/>
          <w:sz w:val="28"/>
          <w:szCs w:val="28"/>
          <w:lang w:val="sv-SE"/>
        </w:rPr>
        <w:t>— Rahmat sizga, juda minnatdorman.</w:t>
      </w:r>
    </w:p>
    <w:p w:rsidR="00D959E6" w:rsidRPr="00A15FED" w:rsidRDefault="00D959E6" w:rsidP="00D959E6">
      <w:pPr>
        <w:autoSpaceDE w:val="0"/>
        <w:autoSpaceDN w:val="0"/>
        <w:adjustRightInd w:val="0"/>
        <w:spacing w:after="0" w:line="240" w:lineRule="auto"/>
        <w:rPr>
          <w:rFonts w:ascii="Times New Roman" w:hAnsi="Times New Roman"/>
          <w:sz w:val="28"/>
          <w:szCs w:val="28"/>
          <w:lang w:val="sv-SE"/>
        </w:rPr>
      </w:pPr>
      <w:r w:rsidRPr="00A15FED">
        <w:rPr>
          <w:rFonts w:ascii="Times New Roman" w:hAnsi="Times New Roman"/>
          <w:sz w:val="28"/>
          <w:szCs w:val="28"/>
          <w:lang w:val="sv-SE"/>
        </w:rPr>
        <w:t>—Arzimaydi, yaxshi boring.</w:t>
      </w:r>
    </w:p>
    <w:p w:rsidR="00D959E6" w:rsidRPr="00A15FED" w:rsidRDefault="009840C2" w:rsidP="00D959E6">
      <w:pPr>
        <w:autoSpaceDE w:val="0"/>
        <w:autoSpaceDN w:val="0"/>
        <w:adjustRightInd w:val="0"/>
        <w:spacing w:after="0" w:line="240" w:lineRule="auto"/>
        <w:rPr>
          <w:rFonts w:ascii="Times New Roman" w:hAnsi="Times New Roman"/>
          <w:b/>
          <w:bCs/>
          <w:i/>
          <w:iCs/>
          <w:sz w:val="28"/>
          <w:szCs w:val="28"/>
          <w:lang w:val="sv-SE"/>
        </w:rPr>
      </w:pPr>
      <w:r>
        <w:rPr>
          <w:rFonts w:ascii="Times New Roman" w:hAnsi="Times New Roman"/>
          <w:b/>
          <w:bCs/>
          <w:i/>
          <w:iCs/>
          <w:sz w:val="28"/>
          <w:szCs w:val="28"/>
          <w:lang w:val="sv-SE"/>
        </w:rPr>
        <w:t xml:space="preserve">                                                  </w:t>
      </w:r>
      <w:r w:rsidR="00D959E6" w:rsidRPr="00A15FED">
        <w:rPr>
          <w:rFonts w:ascii="Times New Roman" w:hAnsi="Times New Roman"/>
          <w:b/>
          <w:bCs/>
          <w:i/>
          <w:iCs/>
          <w:sz w:val="28"/>
          <w:szCs w:val="28"/>
          <w:lang w:val="sv-SE"/>
        </w:rPr>
        <w:t>Savollar</w:t>
      </w:r>
    </w:p>
    <w:p w:rsidR="00D959E6" w:rsidRPr="00A15FED" w:rsidRDefault="00D959E6" w:rsidP="00D959E6">
      <w:pPr>
        <w:autoSpaceDE w:val="0"/>
        <w:autoSpaceDN w:val="0"/>
        <w:adjustRightInd w:val="0"/>
        <w:spacing w:after="0" w:line="240" w:lineRule="auto"/>
        <w:rPr>
          <w:rFonts w:ascii="Times New Roman" w:hAnsi="Times New Roman"/>
          <w:sz w:val="28"/>
          <w:szCs w:val="28"/>
          <w:lang w:val="sv-SE"/>
        </w:rPr>
      </w:pPr>
      <w:r w:rsidRPr="00A15FED">
        <w:rPr>
          <w:rFonts w:ascii="Times New Roman" w:hAnsi="Times New Roman"/>
          <w:sz w:val="28"/>
          <w:szCs w:val="28"/>
          <w:lang w:val="sv-SE"/>
        </w:rPr>
        <w:t>1. Mustaqillikdan so‘ng 0 ‘zbekistonda qanday oezgarishlar sodir</w:t>
      </w:r>
    </w:p>
    <w:p w:rsidR="00D959E6" w:rsidRPr="00A15FED" w:rsidRDefault="00D959E6" w:rsidP="00D959E6">
      <w:pPr>
        <w:autoSpaceDE w:val="0"/>
        <w:autoSpaceDN w:val="0"/>
        <w:adjustRightInd w:val="0"/>
        <w:spacing w:after="0" w:line="240" w:lineRule="auto"/>
        <w:rPr>
          <w:rFonts w:ascii="Times New Roman" w:hAnsi="Times New Roman"/>
          <w:sz w:val="28"/>
          <w:szCs w:val="28"/>
          <w:lang w:val="sv-SE"/>
        </w:rPr>
      </w:pPr>
      <w:r w:rsidRPr="00A15FED">
        <w:rPr>
          <w:rFonts w:ascii="Times New Roman" w:hAnsi="Times New Roman"/>
          <w:sz w:val="28"/>
          <w:szCs w:val="28"/>
          <w:lang w:val="sv-SE"/>
        </w:rPr>
        <w:t>bo‘ldi?</w:t>
      </w:r>
    </w:p>
    <w:p w:rsidR="00D959E6" w:rsidRPr="00A15FED" w:rsidRDefault="00D959E6" w:rsidP="00D959E6">
      <w:pPr>
        <w:autoSpaceDE w:val="0"/>
        <w:autoSpaceDN w:val="0"/>
        <w:adjustRightInd w:val="0"/>
        <w:spacing w:after="0" w:line="240" w:lineRule="auto"/>
        <w:rPr>
          <w:rFonts w:ascii="Times New Roman" w:hAnsi="Times New Roman"/>
          <w:sz w:val="28"/>
          <w:szCs w:val="28"/>
          <w:lang w:val="sv-SE"/>
        </w:rPr>
      </w:pPr>
      <w:r w:rsidRPr="00A15FED">
        <w:rPr>
          <w:rFonts w:ascii="Times New Roman" w:hAnsi="Times New Roman"/>
          <w:sz w:val="28"/>
          <w:szCs w:val="28"/>
          <w:lang w:val="sv-SE"/>
        </w:rPr>
        <w:t>2. Siz yana qanday qo'shma korxonalarni bilasiz?</w:t>
      </w:r>
    </w:p>
    <w:p w:rsidR="00D959E6" w:rsidRPr="00A15FED" w:rsidRDefault="00D959E6" w:rsidP="00D959E6">
      <w:pPr>
        <w:autoSpaceDE w:val="0"/>
        <w:autoSpaceDN w:val="0"/>
        <w:adjustRightInd w:val="0"/>
        <w:spacing w:after="0" w:line="240" w:lineRule="auto"/>
        <w:rPr>
          <w:rFonts w:ascii="Times New Roman" w:hAnsi="Times New Roman"/>
          <w:sz w:val="28"/>
          <w:szCs w:val="28"/>
          <w:lang w:val="sv-SE"/>
        </w:rPr>
      </w:pPr>
      <w:r w:rsidRPr="00A15FED">
        <w:rPr>
          <w:rFonts w:ascii="Times New Roman" w:hAnsi="Times New Roman"/>
          <w:sz w:val="28"/>
          <w:szCs w:val="28"/>
          <w:lang w:val="sv-SE"/>
        </w:rPr>
        <w:t>3. 0 ‘zbekistondagi mashinasozlik sanoati haqida yana nimalami bilasiz?</w:t>
      </w:r>
    </w:p>
    <w:p w:rsidR="00D959E6" w:rsidRPr="00A15FED" w:rsidRDefault="00D959E6" w:rsidP="00D959E6">
      <w:pPr>
        <w:autoSpaceDE w:val="0"/>
        <w:autoSpaceDN w:val="0"/>
        <w:adjustRightInd w:val="0"/>
        <w:spacing w:after="0" w:line="240" w:lineRule="auto"/>
        <w:rPr>
          <w:rFonts w:ascii="Times New Roman" w:hAnsi="Times New Roman"/>
          <w:sz w:val="28"/>
          <w:szCs w:val="28"/>
          <w:lang w:val="sv-SE"/>
        </w:rPr>
      </w:pPr>
      <w:r w:rsidRPr="00A15FED">
        <w:rPr>
          <w:rFonts w:ascii="Times New Roman" w:hAnsi="Times New Roman"/>
          <w:sz w:val="28"/>
          <w:szCs w:val="28"/>
          <w:lang w:val="sv-SE"/>
        </w:rPr>
        <w:t>4. ,,Otayo‘l“ mikroavtobuslari qayerda va qaysi davlat bilan hamkorlikda</w:t>
      </w:r>
    </w:p>
    <w:p w:rsidR="00A84343" w:rsidRPr="00140C43" w:rsidRDefault="009840C2" w:rsidP="009840C2">
      <w:pPr>
        <w:jc w:val="center"/>
        <w:rPr>
          <w:rFonts w:ascii="Times New Roman" w:hAnsi="Times New Roman"/>
          <w:sz w:val="28"/>
          <w:szCs w:val="28"/>
          <w:lang w:val="sv-SE"/>
        </w:rPr>
      </w:pPr>
      <w:r>
        <w:rPr>
          <w:rFonts w:ascii="Times New Roman" w:hAnsi="Times New Roman"/>
          <w:sz w:val="28"/>
          <w:szCs w:val="28"/>
          <w:lang w:val="sv-SE"/>
        </w:rPr>
        <w:t>ishlab chiqarilmoqda</w:t>
      </w:r>
    </w:p>
    <w:p w:rsidR="00F0209F" w:rsidRPr="00F0209F" w:rsidRDefault="00F0209F" w:rsidP="00F0209F">
      <w:pPr>
        <w:autoSpaceDE w:val="0"/>
        <w:autoSpaceDN w:val="0"/>
        <w:adjustRightInd w:val="0"/>
        <w:spacing w:after="0" w:line="240" w:lineRule="auto"/>
        <w:rPr>
          <w:iCs/>
          <w:sz w:val="28"/>
          <w:szCs w:val="28"/>
          <w:lang w:val="sv-SE"/>
        </w:rPr>
      </w:pPr>
      <w:r w:rsidRPr="00F0209F">
        <w:rPr>
          <w:rFonts w:ascii="Times New Roman" w:eastAsiaTheme="minorHAnsi" w:hAnsi="Times New Roman"/>
          <w:b/>
          <w:bCs/>
          <w:sz w:val="28"/>
          <w:szCs w:val="28"/>
          <w:lang w:val="sv-SE" w:eastAsia="en-US"/>
        </w:rPr>
        <w:t xml:space="preserve">Grammatika: Ergash gapli qo’shma gap turlari.                     </w:t>
      </w:r>
    </w:p>
    <w:p w:rsidR="00F0209F" w:rsidRPr="00F0209F" w:rsidRDefault="00F0209F" w:rsidP="00F0209F">
      <w:pPr>
        <w:pStyle w:val="Default"/>
        <w:ind w:firstLine="720"/>
        <w:jc w:val="both"/>
        <w:rPr>
          <w:iCs/>
          <w:sz w:val="28"/>
          <w:szCs w:val="28"/>
          <w:lang w:val="sv-SE"/>
        </w:rPr>
      </w:pPr>
      <w:r w:rsidRPr="00F0209F">
        <w:rPr>
          <w:iCs/>
          <w:sz w:val="28"/>
          <w:szCs w:val="28"/>
          <w:lang w:val="sv-SE"/>
        </w:rPr>
        <w:t>Ergash gapli qo</w:t>
      </w:r>
      <w:r>
        <w:rPr>
          <w:iCs/>
          <w:sz w:val="28"/>
          <w:szCs w:val="28"/>
          <w:lang w:val="uz-Latn-UZ"/>
        </w:rPr>
        <w:t>’</w:t>
      </w:r>
      <w:r w:rsidRPr="00F0209F">
        <w:rPr>
          <w:iCs/>
          <w:sz w:val="28"/>
          <w:szCs w:val="28"/>
          <w:lang w:val="sv-SE"/>
        </w:rPr>
        <w:t>shma gaplar quyidagi turlarga bo’linadi:</w:t>
      </w:r>
    </w:p>
    <w:p w:rsidR="00F0209F" w:rsidRPr="00F0209F" w:rsidRDefault="00F0209F" w:rsidP="00F0209F">
      <w:pPr>
        <w:pStyle w:val="Default"/>
        <w:ind w:firstLine="720"/>
        <w:jc w:val="both"/>
        <w:rPr>
          <w:iCs/>
          <w:sz w:val="28"/>
          <w:szCs w:val="28"/>
          <w:lang w:val="sv-SE"/>
        </w:rPr>
      </w:pPr>
      <w:r w:rsidRPr="00F0209F">
        <w:rPr>
          <w:b/>
          <w:iCs/>
          <w:sz w:val="28"/>
          <w:szCs w:val="28"/>
          <w:lang w:val="sv-SE"/>
        </w:rPr>
        <w:t>1.</w:t>
      </w:r>
      <w:r w:rsidRPr="00F0209F">
        <w:rPr>
          <w:iCs/>
          <w:sz w:val="28"/>
          <w:szCs w:val="28"/>
          <w:lang w:val="sv-SE"/>
        </w:rPr>
        <w:t xml:space="preserve"> </w:t>
      </w:r>
      <w:r w:rsidRPr="00F0209F">
        <w:rPr>
          <w:b/>
          <w:iCs/>
          <w:sz w:val="28"/>
          <w:szCs w:val="28"/>
          <w:lang w:val="sv-SE"/>
        </w:rPr>
        <w:t xml:space="preserve">Ega ergash gap </w:t>
      </w:r>
      <w:r w:rsidRPr="00F0209F">
        <w:rPr>
          <w:iCs/>
          <w:sz w:val="28"/>
          <w:szCs w:val="28"/>
          <w:lang w:val="sv-SE"/>
        </w:rPr>
        <w:t xml:space="preserve">bosh gapdagi olmosh bilan ifodalangan egani izohlagan ergash gapdir. Ega ergash gap bosh gap bilan birgalikda ega ergash gapli qo’shma gap hisoblanadi. Ega ergash gap </w:t>
      </w:r>
      <w:r w:rsidRPr="00F0209F">
        <w:rPr>
          <w:i/>
          <w:iCs/>
          <w:sz w:val="28"/>
          <w:szCs w:val="28"/>
          <w:lang w:val="sv-SE"/>
        </w:rPr>
        <w:t>-ki</w:t>
      </w:r>
      <w:r w:rsidRPr="00F0209F">
        <w:rPr>
          <w:iCs/>
          <w:sz w:val="28"/>
          <w:szCs w:val="28"/>
          <w:lang w:val="sv-SE"/>
        </w:rPr>
        <w:t xml:space="preserve"> bog’lovchisi va f</w:t>
      </w:r>
      <w:r w:rsidRPr="001726C5">
        <w:rPr>
          <w:iCs/>
          <w:sz w:val="28"/>
          <w:szCs w:val="28"/>
          <w:lang w:val="en-US"/>
        </w:rPr>
        <w:t>е</w:t>
      </w:r>
      <w:r w:rsidRPr="00F0209F">
        <w:rPr>
          <w:iCs/>
          <w:sz w:val="28"/>
          <w:szCs w:val="28"/>
          <w:lang w:val="sv-SE"/>
        </w:rPr>
        <w:t xml:space="preserve">'lning shart mayli </w:t>
      </w:r>
      <w:r w:rsidRPr="00F0209F">
        <w:rPr>
          <w:iCs/>
          <w:sz w:val="28"/>
          <w:szCs w:val="28"/>
          <w:lang w:val="sv-SE"/>
        </w:rPr>
        <w:lastRenderedPageBreak/>
        <w:t>qo’shimchasi -</w:t>
      </w:r>
      <w:r w:rsidRPr="00F0209F">
        <w:rPr>
          <w:i/>
          <w:iCs/>
          <w:sz w:val="28"/>
          <w:szCs w:val="28"/>
          <w:lang w:val="sv-SE"/>
        </w:rPr>
        <w:t>sa</w:t>
      </w:r>
      <w:r w:rsidRPr="00F0209F">
        <w:rPr>
          <w:iCs/>
          <w:sz w:val="28"/>
          <w:szCs w:val="28"/>
          <w:lang w:val="sv-SE"/>
        </w:rPr>
        <w:t xml:space="preserve"> hamda so’roq va ko’rsatish olmoshlari</w:t>
      </w:r>
      <w:r w:rsidRPr="00F0209F">
        <w:rPr>
          <w:i/>
          <w:iCs/>
          <w:sz w:val="28"/>
          <w:szCs w:val="28"/>
          <w:lang w:val="sv-SE"/>
        </w:rPr>
        <w:t xml:space="preserve"> (kimki – u, kimki – o’sha, kimki- o’zi, nima – o’sha, nimaiki – hammasi) </w:t>
      </w:r>
      <w:r w:rsidRPr="00F0209F">
        <w:rPr>
          <w:iCs/>
          <w:sz w:val="28"/>
          <w:szCs w:val="28"/>
          <w:lang w:val="sv-SE"/>
        </w:rPr>
        <w:t xml:space="preserve">yordamida bog’lanadi: </w:t>
      </w:r>
      <w:r w:rsidRPr="00F0209F">
        <w:rPr>
          <w:i/>
          <w:iCs/>
          <w:sz w:val="28"/>
          <w:szCs w:val="28"/>
          <w:lang w:val="sv-SE"/>
        </w:rPr>
        <w:t>Kimki yomonlar suhbatidan qochsa, u yaxshilar suhbatiga erishadi.</w:t>
      </w:r>
      <w:r w:rsidRPr="00F0209F">
        <w:rPr>
          <w:iCs/>
          <w:sz w:val="28"/>
          <w:szCs w:val="28"/>
          <w:lang w:val="sv-SE"/>
        </w:rPr>
        <w:t xml:space="preserve"> Ba'zan bosh gap tarkibidagi ko’rsatish olmoshi bilan ifodalangan ega tushirilishi mumkin: </w:t>
      </w:r>
      <w:r w:rsidRPr="00F0209F">
        <w:rPr>
          <w:i/>
          <w:iCs/>
          <w:sz w:val="28"/>
          <w:szCs w:val="28"/>
          <w:lang w:val="sv-SE"/>
        </w:rPr>
        <w:t>Sizga ayonki, siz o’z oilangizdasiz.</w:t>
      </w:r>
      <w:r w:rsidRPr="00F0209F">
        <w:rPr>
          <w:iCs/>
          <w:sz w:val="28"/>
          <w:szCs w:val="28"/>
          <w:lang w:val="sv-SE"/>
        </w:rPr>
        <w:t xml:space="preserve"> Bu gapda shu (ega) tushirilgan. Sx</w:t>
      </w:r>
      <w:r w:rsidRPr="001726C5">
        <w:rPr>
          <w:iCs/>
          <w:sz w:val="28"/>
          <w:szCs w:val="28"/>
          <w:lang w:val="en-US"/>
        </w:rPr>
        <w:t>е</w:t>
      </w:r>
      <w:r w:rsidRPr="00F0209F">
        <w:rPr>
          <w:iCs/>
          <w:sz w:val="28"/>
          <w:szCs w:val="28"/>
          <w:lang w:val="sv-SE"/>
        </w:rPr>
        <w:t>masi quyidagicha:</w:t>
      </w:r>
    </w:p>
    <w:p w:rsidR="00F0209F" w:rsidRPr="00F0209F" w:rsidRDefault="00F0209F" w:rsidP="00F0209F">
      <w:pPr>
        <w:pStyle w:val="Default"/>
        <w:jc w:val="both"/>
        <w:rPr>
          <w:i/>
          <w:iCs/>
          <w:sz w:val="28"/>
          <w:szCs w:val="28"/>
          <w:lang w:val="sv-SE"/>
        </w:rPr>
      </w:pPr>
      <w:r w:rsidRPr="00F0209F">
        <w:rPr>
          <w:i/>
          <w:iCs/>
          <w:sz w:val="28"/>
          <w:szCs w:val="28"/>
          <w:lang w:val="sv-SE"/>
        </w:rPr>
        <w:t>1. Kim ...............-sa, u ............</w:t>
      </w:r>
    </w:p>
    <w:p w:rsidR="00F0209F" w:rsidRPr="00F0209F" w:rsidRDefault="00F0209F" w:rsidP="00F0209F">
      <w:pPr>
        <w:pStyle w:val="Default"/>
        <w:jc w:val="both"/>
        <w:rPr>
          <w:i/>
          <w:iCs/>
          <w:sz w:val="28"/>
          <w:szCs w:val="28"/>
          <w:lang w:val="sv-SE"/>
        </w:rPr>
      </w:pPr>
      <w:r w:rsidRPr="00F0209F">
        <w:rPr>
          <w:i/>
          <w:iCs/>
          <w:sz w:val="28"/>
          <w:szCs w:val="28"/>
          <w:lang w:val="sv-SE"/>
        </w:rPr>
        <w:t>2. Kim ............-sa, o’zi ............</w:t>
      </w:r>
    </w:p>
    <w:p w:rsidR="00F0209F" w:rsidRPr="00F0209F" w:rsidRDefault="00F0209F" w:rsidP="00F0209F">
      <w:pPr>
        <w:pStyle w:val="Default"/>
        <w:jc w:val="both"/>
        <w:rPr>
          <w:i/>
          <w:iCs/>
          <w:sz w:val="28"/>
          <w:szCs w:val="28"/>
          <w:lang w:val="sv-SE"/>
        </w:rPr>
      </w:pPr>
      <w:r w:rsidRPr="00F0209F">
        <w:rPr>
          <w:i/>
          <w:iCs/>
          <w:sz w:val="28"/>
          <w:szCs w:val="28"/>
          <w:lang w:val="sv-SE"/>
        </w:rPr>
        <w:t>3. Kimki .........-sa, u ..............</w:t>
      </w:r>
    </w:p>
    <w:p w:rsidR="00F0209F" w:rsidRPr="00F0209F" w:rsidRDefault="00F0209F" w:rsidP="00F0209F">
      <w:pPr>
        <w:pStyle w:val="Default"/>
        <w:jc w:val="both"/>
        <w:rPr>
          <w:i/>
          <w:iCs/>
          <w:sz w:val="28"/>
          <w:szCs w:val="28"/>
          <w:lang w:val="sv-SE"/>
        </w:rPr>
      </w:pPr>
      <w:r w:rsidRPr="00F0209F">
        <w:rPr>
          <w:i/>
          <w:iCs/>
          <w:sz w:val="28"/>
          <w:szCs w:val="28"/>
          <w:lang w:val="sv-SE"/>
        </w:rPr>
        <w:t>4. Kimda-kim ......-sa, u .........</w:t>
      </w:r>
    </w:p>
    <w:p w:rsidR="00F0209F" w:rsidRPr="00F0209F" w:rsidRDefault="00F0209F" w:rsidP="00F0209F">
      <w:pPr>
        <w:pStyle w:val="Default"/>
        <w:jc w:val="both"/>
        <w:rPr>
          <w:i/>
          <w:iCs/>
          <w:sz w:val="28"/>
          <w:szCs w:val="28"/>
          <w:lang w:val="sv-SE"/>
        </w:rPr>
      </w:pPr>
      <w:r w:rsidRPr="00F0209F">
        <w:rPr>
          <w:i/>
          <w:iCs/>
          <w:sz w:val="28"/>
          <w:szCs w:val="28"/>
          <w:lang w:val="sv-SE"/>
        </w:rPr>
        <w:t>5.Nimaiki .........-sa, o’sha ........ .</w:t>
      </w:r>
    </w:p>
    <w:p w:rsidR="00F0209F" w:rsidRPr="00F0209F" w:rsidRDefault="00F0209F" w:rsidP="00F0209F">
      <w:pPr>
        <w:pStyle w:val="Default"/>
        <w:jc w:val="both"/>
        <w:rPr>
          <w:i/>
          <w:iCs/>
          <w:sz w:val="28"/>
          <w:szCs w:val="28"/>
          <w:lang w:val="sv-SE"/>
        </w:rPr>
      </w:pPr>
      <w:r w:rsidRPr="00F0209F">
        <w:rPr>
          <w:i/>
          <w:iCs/>
          <w:sz w:val="28"/>
          <w:szCs w:val="28"/>
          <w:lang w:val="sv-SE"/>
        </w:rPr>
        <w:t>6.Nima ..............-sa, o’sha............. .</w:t>
      </w:r>
    </w:p>
    <w:p w:rsidR="00F0209F" w:rsidRPr="00F0209F" w:rsidRDefault="00F0209F" w:rsidP="00F0209F">
      <w:pPr>
        <w:pStyle w:val="Default"/>
        <w:jc w:val="both"/>
        <w:rPr>
          <w:i/>
          <w:iCs/>
          <w:sz w:val="28"/>
          <w:szCs w:val="28"/>
          <w:lang w:val="sv-SE"/>
        </w:rPr>
      </w:pPr>
      <w:r w:rsidRPr="00F0209F">
        <w:rPr>
          <w:i/>
          <w:iCs/>
          <w:sz w:val="28"/>
          <w:szCs w:val="28"/>
          <w:lang w:val="sv-SE"/>
        </w:rPr>
        <w:t>7. Shunisi .............-ki, ............... .</w:t>
      </w:r>
    </w:p>
    <w:p w:rsidR="00F0209F" w:rsidRPr="00F0209F" w:rsidRDefault="00F0209F" w:rsidP="00F0209F">
      <w:pPr>
        <w:pStyle w:val="Default"/>
        <w:jc w:val="both"/>
        <w:rPr>
          <w:i/>
          <w:iCs/>
          <w:sz w:val="28"/>
          <w:szCs w:val="28"/>
          <w:lang w:val="sv-SE"/>
        </w:rPr>
      </w:pPr>
      <w:r w:rsidRPr="00F0209F">
        <w:rPr>
          <w:i/>
          <w:iCs/>
          <w:sz w:val="28"/>
          <w:szCs w:val="28"/>
          <w:lang w:val="sv-SE"/>
        </w:rPr>
        <w:t>8. .....................-ki, ................... .</w:t>
      </w:r>
    </w:p>
    <w:p w:rsidR="00F0209F" w:rsidRPr="00F0209F" w:rsidRDefault="00F0209F" w:rsidP="00F0209F">
      <w:pPr>
        <w:pStyle w:val="Default"/>
        <w:ind w:firstLine="720"/>
        <w:jc w:val="both"/>
        <w:rPr>
          <w:iCs/>
          <w:sz w:val="28"/>
          <w:szCs w:val="28"/>
          <w:lang w:val="sv-SE"/>
        </w:rPr>
      </w:pPr>
      <w:r w:rsidRPr="00F0209F">
        <w:rPr>
          <w:b/>
          <w:iCs/>
          <w:sz w:val="28"/>
          <w:szCs w:val="28"/>
          <w:lang w:val="sv-SE"/>
        </w:rPr>
        <w:t>2.</w:t>
      </w:r>
      <w:r w:rsidRPr="00F0209F">
        <w:rPr>
          <w:iCs/>
          <w:sz w:val="28"/>
          <w:szCs w:val="28"/>
          <w:lang w:val="sv-SE"/>
        </w:rPr>
        <w:t xml:space="preserve"> </w:t>
      </w:r>
      <w:r w:rsidRPr="00F0209F">
        <w:rPr>
          <w:b/>
          <w:iCs/>
          <w:sz w:val="28"/>
          <w:szCs w:val="28"/>
          <w:lang w:val="sv-SE"/>
        </w:rPr>
        <w:t>K</w:t>
      </w:r>
      <w:r w:rsidRPr="00F9612B">
        <w:rPr>
          <w:b/>
          <w:iCs/>
          <w:sz w:val="28"/>
          <w:szCs w:val="28"/>
          <w:lang w:val="en-US"/>
        </w:rPr>
        <w:t>е</w:t>
      </w:r>
      <w:r w:rsidRPr="00F0209F">
        <w:rPr>
          <w:b/>
          <w:iCs/>
          <w:sz w:val="28"/>
          <w:szCs w:val="28"/>
          <w:lang w:val="sv-SE"/>
        </w:rPr>
        <w:t>sim ergash gap</w:t>
      </w:r>
      <w:r w:rsidRPr="00F0209F">
        <w:rPr>
          <w:iCs/>
          <w:sz w:val="28"/>
          <w:szCs w:val="28"/>
          <w:lang w:val="sv-SE"/>
        </w:rPr>
        <w:t xml:space="preserve"> bosh gapdagi olmosh bilan ifodalangan k</w:t>
      </w:r>
      <w:r w:rsidRPr="001726C5">
        <w:rPr>
          <w:iCs/>
          <w:sz w:val="28"/>
          <w:szCs w:val="28"/>
          <w:lang w:val="en-US"/>
        </w:rPr>
        <w:t>е</w:t>
      </w:r>
      <w:r w:rsidRPr="00F0209F">
        <w:rPr>
          <w:iCs/>
          <w:sz w:val="28"/>
          <w:szCs w:val="28"/>
          <w:lang w:val="sv-SE"/>
        </w:rPr>
        <w:t>simni izohlagan ergash gap bo’lib, u bosh gap bilan birgalikda k</w:t>
      </w:r>
      <w:r w:rsidRPr="00F9612B">
        <w:rPr>
          <w:iCs/>
          <w:sz w:val="28"/>
          <w:szCs w:val="28"/>
          <w:lang w:val="en-US"/>
        </w:rPr>
        <w:t>е</w:t>
      </w:r>
      <w:r w:rsidRPr="00F0209F">
        <w:rPr>
          <w:iCs/>
          <w:sz w:val="28"/>
          <w:szCs w:val="28"/>
          <w:lang w:val="sv-SE"/>
        </w:rPr>
        <w:t>sim ergash gapli qo’shma gapni hosil qiladi</w:t>
      </w:r>
      <w:r w:rsidRPr="00F0209F">
        <w:rPr>
          <w:i/>
          <w:iCs/>
          <w:sz w:val="28"/>
          <w:szCs w:val="28"/>
          <w:lang w:val="sv-SE"/>
        </w:rPr>
        <w:t>: Uch og’ayni botirlarning eng yaxshi fazilati shuki, ular xalqdan ajralib qolishni istamaydilar</w:t>
      </w:r>
      <w:r w:rsidRPr="00F0209F">
        <w:rPr>
          <w:iCs/>
          <w:sz w:val="28"/>
          <w:szCs w:val="28"/>
          <w:lang w:val="sv-SE"/>
        </w:rPr>
        <w:t>. K</w:t>
      </w:r>
      <w:r w:rsidRPr="001726C5">
        <w:rPr>
          <w:iCs/>
          <w:sz w:val="28"/>
          <w:szCs w:val="28"/>
          <w:lang w:val="en-US"/>
        </w:rPr>
        <w:t>е</w:t>
      </w:r>
      <w:r w:rsidRPr="00F0209F">
        <w:rPr>
          <w:iCs/>
          <w:sz w:val="28"/>
          <w:szCs w:val="28"/>
          <w:lang w:val="sv-SE"/>
        </w:rPr>
        <w:t xml:space="preserve">sim ergash gaplar bosh gapga </w:t>
      </w:r>
      <w:r w:rsidRPr="00F0209F">
        <w:rPr>
          <w:i/>
          <w:iCs/>
          <w:sz w:val="28"/>
          <w:szCs w:val="28"/>
          <w:lang w:val="sv-SE"/>
        </w:rPr>
        <w:t>–ki</w:t>
      </w:r>
      <w:r w:rsidRPr="00F0209F">
        <w:rPr>
          <w:iCs/>
          <w:sz w:val="28"/>
          <w:szCs w:val="28"/>
          <w:lang w:val="sv-SE"/>
        </w:rPr>
        <w:t xml:space="preserve"> bog’lovchisi, o’rin-payt va bosh k</w:t>
      </w:r>
      <w:r w:rsidRPr="001726C5">
        <w:rPr>
          <w:iCs/>
          <w:sz w:val="28"/>
          <w:szCs w:val="28"/>
          <w:lang w:val="en-US"/>
        </w:rPr>
        <w:t>е</w:t>
      </w:r>
      <w:r w:rsidRPr="00F0209F">
        <w:rPr>
          <w:iCs/>
          <w:sz w:val="28"/>
          <w:szCs w:val="28"/>
          <w:lang w:val="sv-SE"/>
        </w:rPr>
        <w:t xml:space="preserve">lishigidagi </w:t>
      </w:r>
      <w:r w:rsidRPr="00F0209F">
        <w:rPr>
          <w:i/>
          <w:iCs/>
          <w:sz w:val="28"/>
          <w:szCs w:val="28"/>
          <w:lang w:val="sv-SE"/>
        </w:rPr>
        <w:t>shu, kimsan</w:t>
      </w:r>
      <w:r w:rsidRPr="00F0209F">
        <w:rPr>
          <w:iCs/>
          <w:sz w:val="28"/>
          <w:szCs w:val="28"/>
          <w:lang w:val="sv-SE"/>
        </w:rPr>
        <w:t xml:space="preserve"> olmoshlari yordamida bog’lanadi. Ba'zan bosh gapdagi olmosh bilan ifodalangan k</w:t>
      </w:r>
      <w:r w:rsidRPr="001726C5">
        <w:rPr>
          <w:iCs/>
          <w:sz w:val="28"/>
          <w:szCs w:val="28"/>
          <w:lang w:val="en-US"/>
        </w:rPr>
        <w:t>е</w:t>
      </w:r>
      <w:r w:rsidRPr="00F0209F">
        <w:rPr>
          <w:iCs/>
          <w:sz w:val="28"/>
          <w:szCs w:val="28"/>
          <w:lang w:val="sv-SE"/>
        </w:rPr>
        <w:t xml:space="preserve">sim tushiriladi: </w:t>
      </w:r>
      <w:r w:rsidRPr="00F0209F">
        <w:rPr>
          <w:i/>
          <w:iCs/>
          <w:sz w:val="28"/>
          <w:szCs w:val="28"/>
          <w:lang w:val="sv-SE"/>
        </w:rPr>
        <w:t>Yaxshisi, s</w:t>
      </w:r>
      <w:r w:rsidRPr="00F9612B">
        <w:rPr>
          <w:i/>
          <w:iCs/>
          <w:sz w:val="28"/>
          <w:szCs w:val="28"/>
          <w:lang w:val="en-US"/>
        </w:rPr>
        <w:t>е</w:t>
      </w:r>
      <w:r w:rsidRPr="00F0209F">
        <w:rPr>
          <w:i/>
          <w:iCs/>
          <w:sz w:val="28"/>
          <w:szCs w:val="28"/>
          <w:lang w:val="sv-SE"/>
        </w:rPr>
        <w:t>n darsingni tayyorlagin</w:t>
      </w:r>
      <w:r w:rsidRPr="00F0209F">
        <w:rPr>
          <w:iCs/>
          <w:sz w:val="28"/>
          <w:szCs w:val="28"/>
          <w:lang w:val="sv-SE"/>
        </w:rPr>
        <w:t>. Sx</w:t>
      </w:r>
      <w:r w:rsidRPr="001726C5">
        <w:rPr>
          <w:iCs/>
          <w:sz w:val="28"/>
          <w:szCs w:val="28"/>
          <w:lang w:val="en-US"/>
        </w:rPr>
        <w:t>е</w:t>
      </w:r>
      <w:r w:rsidRPr="00F0209F">
        <w:rPr>
          <w:iCs/>
          <w:sz w:val="28"/>
          <w:szCs w:val="28"/>
          <w:lang w:val="sv-SE"/>
        </w:rPr>
        <w:t>masi quyidagicha:</w:t>
      </w:r>
    </w:p>
    <w:p w:rsidR="00F0209F" w:rsidRPr="00F0209F" w:rsidRDefault="00F0209F" w:rsidP="00F0209F">
      <w:pPr>
        <w:pStyle w:val="Default"/>
        <w:jc w:val="both"/>
        <w:rPr>
          <w:iCs/>
          <w:sz w:val="28"/>
          <w:szCs w:val="28"/>
          <w:lang w:val="sv-SE"/>
        </w:rPr>
      </w:pPr>
      <w:r w:rsidRPr="00F0209F">
        <w:rPr>
          <w:iCs/>
          <w:sz w:val="28"/>
          <w:szCs w:val="28"/>
          <w:lang w:val="sv-SE"/>
        </w:rPr>
        <w:t>1. .................shuki, ................ .</w:t>
      </w:r>
    </w:p>
    <w:p w:rsidR="00F0209F" w:rsidRPr="00F0209F" w:rsidRDefault="00F0209F" w:rsidP="00F0209F">
      <w:pPr>
        <w:pStyle w:val="Default"/>
        <w:jc w:val="both"/>
        <w:rPr>
          <w:iCs/>
          <w:sz w:val="28"/>
          <w:szCs w:val="28"/>
          <w:lang w:val="sv-SE"/>
        </w:rPr>
      </w:pPr>
      <w:r w:rsidRPr="00F0209F">
        <w:rPr>
          <w:iCs/>
          <w:sz w:val="28"/>
          <w:szCs w:val="28"/>
          <w:lang w:val="sv-SE"/>
        </w:rPr>
        <w:t xml:space="preserve">2. ...............shu </w:t>
      </w:r>
      <w:r w:rsidRPr="001726C5">
        <w:rPr>
          <w:iCs/>
          <w:sz w:val="28"/>
          <w:szCs w:val="28"/>
          <w:lang w:val="en-US"/>
        </w:rPr>
        <w:t>е</w:t>
      </w:r>
      <w:r w:rsidRPr="00F0209F">
        <w:rPr>
          <w:iCs/>
          <w:sz w:val="28"/>
          <w:szCs w:val="28"/>
          <w:lang w:val="sv-SE"/>
        </w:rPr>
        <w:t>rdaki, .......... .</w:t>
      </w:r>
    </w:p>
    <w:p w:rsidR="00F0209F" w:rsidRPr="00F0209F" w:rsidRDefault="00F0209F" w:rsidP="00F0209F">
      <w:pPr>
        <w:pStyle w:val="Default"/>
        <w:jc w:val="both"/>
        <w:rPr>
          <w:iCs/>
          <w:sz w:val="28"/>
          <w:szCs w:val="28"/>
          <w:lang w:val="sv-SE"/>
        </w:rPr>
      </w:pPr>
      <w:r w:rsidRPr="00F0209F">
        <w:rPr>
          <w:iCs/>
          <w:sz w:val="28"/>
          <w:szCs w:val="28"/>
          <w:lang w:val="sv-SE"/>
        </w:rPr>
        <w:t>3..................shundaki, .............. .</w:t>
      </w:r>
    </w:p>
    <w:p w:rsidR="00F0209F" w:rsidRPr="00F0209F" w:rsidRDefault="00F0209F" w:rsidP="00F0209F">
      <w:pPr>
        <w:pStyle w:val="Default"/>
        <w:jc w:val="both"/>
        <w:rPr>
          <w:iCs/>
          <w:sz w:val="28"/>
          <w:szCs w:val="28"/>
          <w:lang w:val="sv-SE"/>
        </w:rPr>
      </w:pPr>
      <w:r w:rsidRPr="00F0209F">
        <w:rPr>
          <w:iCs/>
          <w:sz w:val="28"/>
          <w:szCs w:val="28"/>
          <w:lang w:val="sv-SE"/>
        </w:rPr>
        <w:t>4. .............. shundayki, ............... .</w:t>
      </w:r>
    </w:p>
    <w:p w:rsidR="00F0209F" w:rsidRPr="00F0209F" w:rsidRDefault="00F0209F" w:rsidP="00F0209F">
      <w:pPr>
        <w:pStyle w:val="Default"/>
        <w:ind w:firstLine="720"/>
        <w:jc w:val="both"/>
        <w:rPr>
          <w:iCs/>
          <w:sz w:val="28"/>
          <w:szCs w:val="28"/>
          <w:lang w:val="sv-SE"/>
        </w:rPr>
      </w:pPr>
      <w:r w:rsidRPr="00F0209F">
        <w:rPr>
          <w:iCs/>
          <w:sz w:val="28"/>
          <w:szCs w:val="28"/>
          <w:lang w:val="sv-SE"/>
        </w:rPr>
        <w:t xml:space="preserve">3. </w:t>
      </w:r>
      <w:r w:rsidRPr="00F0209F">
        <w:rPr>
          <w:b/>
          <w:iCs/>
          <w:sz w:val="28"/>
          <w:szCs w:val="28"/>
          <w:lang w:val="sv-SE"/>
        </w:rPr>
        <w:t>To’ldiruvchi ergash gap</w:t>
      </w:r>
      <w:r w:rsidRPr="00F0209F">
        <w:rPr>
          <w:iCs/>
          <w:sz w:val="28"/>
          <w:szCs w:val="28"/>
          <w:lang w:val="sv-SE"/>
        </w:rPr>
        <w:t xml:space="preserve"> bosh gapdagi ko’rsatish olmoshi bilan ifodalangan to’ldiruvchini izohlagan ergash gapdir. To’ldiruvchi ergash gap bosh gap bilan birgalikda to’ldiruvchi ergash gapli qo’shma gapni tashkil etadi. To’ldiruvchi ergash gap, odatda, bosh gapga </w:t>
      </w:r>
      <w:r w:rsidRPr="00F0209F">
        <w:rPr>
          <w:i/>
          <w:iCs/>
          <w:sz w:val="28"/>
          <w:szCs w:val="28"/>
          <w:lang w:val="sv-SE"/>
        </w:rPr>
        <w:t>-ki</w:t>
      </w:r>
      <w:r w:rsidRPr="00F0209F">
        <w:rPr>
          <w:iCs/>
          <w:sz w:val="28"/>
          <w:szCs w:val="28"/>
          <w:lang w:val="sv-SE"/>
        </w:rPr>
        <w:t xml:space="preserve"> bog’lovchisi, shart mayli qo’shimchasi </w:t>
      </w:r>
      <w:r w:rsidRPr="00F0209F">
        <w:rPr>
          <w:i/>
          <w:iCs/>
          <w:sz w:val="28"/>
          <w:szCs w:val="28"/>
          <w:lang w:val="sv-SE"/>
        </w:rPr>
        <w:t>-sa</w:t>
      </w:r>
      <w:r w:rsidRPr="00F0209F">
        <w:rPr>
          <w:iCs/>
          <w:sz w:val="28"/>
          <w:szCs w:val="28"/>
          <w:lang w:val="sv-SE"/>
        </w:rPr>
        <w:t xml:space="preserve"> yordamida bog’lanadi. </w:t>
      </w:r>
      <w:r w:rsidRPr="00F0209F">
        <w:rPr>
          <w:i/>
          <w:iCs/>
          <w:sz w:val="28"/>
          <w:szCs w:val="28"/>
          <w:lang w:val="sv-SE"/>
        </w:rPr>
        <w:t>Shuni bilingki, har bir yangilik b</w:t>
      </w:r>
      <w:r w:rsidRPr="00F9612B">
        <w:rPr>
          <w:i/>
          <w:iCs/>
          <w:sz w:val="28"/>
          <w:szCs w:val="28"/>
          <w:lang w:val="en-US"/>
        </w:rPr>
        <w:t>е</w:t>
      </w:r>
      <w:r w:rsidRPr="00F0209F">
        <w:rPr>
          <w:i/>
          <w:iCs/>
          <w:sz w:val="28"/>
          <w:szCs w:val="28"/>
          <w:lang w:val="sv-SE"/>
        </w:rPr>
        <w:t>xosiyat bo’lmaydi. Kimda gumoning bo’lsa, uni ko’zdan qochirma.</w:t>
      </w:r>
      <w:r w:rsidRPr="00F0209F">
        <w:rPr>
          <w:iCs/>
          <w:sz w:val="28"/>
          <w:szCs w:val="28"/>
          <w:lang w:val="sv-SE"/>
        </w:rPr>
        <w:t xml:space="preserve"> Bosh gap tarkibida </w:t>
      </w:r>
      <w:r w:rsidRPr="00F0209F">
        <w:rPr>
          <w:i/>
          <w:iCs/>
          <w:sz w:val="28"/>
          <w:szCs w:val="28"/>
          <w:lang w:val="sv-SE"/>
        </w:rPr>
        <w:t>shuni, shunga, shundan</w:t>
      </w:r>
      <w:r w:rsidRPr="00F0209F">
        <w:rPr>
          <w:iCs/>
          <w:sz w:val="28"/>
          <w:szCs w:val="28"/>
          <w:lang w:val="sv-SE"/>
        </w:rPr>
        <w:t xml:space="preserve"> kabi to’ldiruvchilar qatnashadi. Ba'zan bu to’ldiruvchilar tushirilishi mumkin. </w:t>
      </w:r>
      <w:r w:rsidRPr="00F0209F">
        <w:rPr>
          <w:i/>
          <w:iCs/>
          <w:sz w:val="28"/>
          <w:szCs w:val="28"/>
          <w:lang w:val="sv-SE"/>
        </w:rPr>
        <w:t>Iltimos qilamanki, oldin rais so’zlasinlar.</w:t>
      </w:r>
      <w:r w:rsidRPr="00F0209F">
        <w:rPr>
          <w:iCs/>
          <w:sz w:val="28"/>
          <w:szCs w:val="28"/>
          <w:lang w:val="sv-SE"/>
        </w:rPr>
        <w:t xml:space="preserve"> Bu gapda shuni tushirilgan. Sx</w:t>
      </w:r>
      <w:r w:rsidRPr="001726C5">
        <w:rPr>
          <w:iCs/>
          <w:sz w:val="28"/>
          <w:szCs w:val="28"/>
          <w:lang w:val="en-US"/>
        </w:rPr>
        <w:t>е</w:t>
      </w:r>
      <w:r w:rsidRPr="00F0209F">
        <w:rPr>
          <w:iCs/>
          <w:sz w:val="28"/>
          <w:szCs w:val="28"/>
          <w:lang w:val="sv-SE"/>
        </w:rPr>
        <w:t>masi quyidagicha:</w:t>
      </w:r>
    </w:p>
    <w:p w:rsidR="00F0209F" w:rsidRPr="00F0209F" w:rsidRDefault="00F0209F" w:rsidP="00F0209F">
      <w:pPr>
        <w:pStyle w:val="Default"/>
        <w:jc w:val="both"/>
        <w:rPr>
          <w:iCs/>
          <w:sz w:val="28"/>
          <w:szCs w:val="28"/>
          <w:lang w:val="sv-SE"/>
        </w:rPr>
      </w:pPr>
      <w:r w:rsidRPr="00F0209F">
        <w:rPr>
          <w:iCs/>
          <w:sz w:val="28"/>
          <w:szCs w:val="28"/>
          <w:lang w:val="sv-SE"/>
        </w:rPr>
        <w:t>1. Shuni...........-ki, .............. .</w:t>
      </w:r>
    </w:p>
    <w:p w:rsidR="00F0209F" w:rsidRPr="00F0209F" w:rsidRDefault="00F0209F" w:rsidP="00F0209F">
      <w:pPr>
        <w:pStyle w:val="Default"/>
        <w:jc w:val="both"/>
        <w:rPr>
          <w:iCs/>
          <w:sz w:val="28"/>
          <w:szCs w:val="28"/>
          <w:lang w:val="sv-SE"/>
        </w:rPr>
      </w:pPr>
      <w:r w:rsidRPr="00F0209F">
        <w:rPr>
          <w:iCs/>
          <w:sz w:val="28"/>
          <w:szCs w:val="28"/>
          <w:lang w:val="sv-SE"/>
        </w:rPr>
        <w:t>2. Shundan........-ki, ............. .</w:t>
      </w:r>
    </w:p>
    <w:p w:rsidR="00F0209F" w:rsidRPr="00F0209F" w:rsidRDefault="00F0209F" w:rsidP="00F0209F">
      <w:pPr>
        <w:pStyle w:val="Default"/>
        <w:jc w:val="both"/>
        <w:rPr>
          <w:iCs/>
          <w:sz w:val="28"/>
          <w:szCs w:val="28"/>
          <w:lang w:val="sv-SE"/>
        </w:rPr>
      </w:pPr>
      <w:r w:rsidRPr="00F0209F">
        <w:rPr>
          <w:iCs/>
          <w:sz w:val="28"/>
          <w:szCs w:val="28"/>
          <w:lang w:val="sv-SE"/>
        </w:rPr>
        <w:t>3. Shunga...........-ki, ............. .</w:t>
      </w:r>
    </w:p>
    <w:p w:rsidR="00F0209F" w:rsidRPr="00F0209F" w:rsidRDefault="00F0209F" w:rsidP="00F0209F">
      <w:pPr>
        <w:pStyle w:val="Default"/>
        <w:jc w:val="both"/>
        <w:rPr>
          <w:iCs/>
          <w:sz w:val="28"/>
          <w:szCs w:val="28"/>
          <w:lang w:val="sv-SE"/>
        </w:rPr>
      </w:pPr>
      <w:r w:rsidRPr="00F0209F">
        <w:rPr>
          <w:iCs/>
          <w:sz w:val="28"/>
          <w:szCs w:val="28"/>
          <w:lang w:val="sv-SE"/>
        </w:rPr>
        <w:t xml:space="preserve">5.Nima (ni) ......sa, shuni ......... . </w:t>
      </w:r>
    </w:p>
    <w:p w:rsidR="00F0209F" w:rsidRPr="00F0209F" w:rsidRDefault="00F0209F" w:rsidP="00F0209F">
      <w:pPr>
        <w:pStyle w:val="Default"/>
        <w:jc w:val="both"/>
        <w:rPr>
          <w:iCs/>
          <w:sz w:val="28"/>
          <w:szCs w:val="28"/>
          <w:lang w:val="sv-SE"/>
        </w:rPr>
      </w:pPr>
      <w:r w:rsidRPr="00F0209F">
        <w:rPr>
          <w:iCs/>
          <w:sz w:val="28"/>
          <w:szCs w:val="28"/>
          <w:lang w:val="sv-SE"/>
        </w:rPr>
        <w:t>4. .................-ki, .................. .</w:t>
      </w:r>
    </w:p>
    <w:p w:rsidR="00F0209F" w:rsidRPr="00F0209F" w:rsidRDefault="00F0209F" w:rsidP="00F0209F">
      <w:pPr>
        <w:pStyle w:val="Default"/>
        <w:jc w:val="both"/>
        <w:rPr>
          <w:iCs/>
          <w:sz w:val="28"/>
          <w:szCs w:val="28"/>
          <w:lang w:val="sv-SE"/>
        </w:rPr>
      </w:pPr>
      <w:r w:rsidRPr="00F0209F">
        <w:rPr>
          <w:iCs/>
          <w:sz w:val="28"/>
          <w:szCs w:val="28"/>
          <w:lang w:val="sv-SE"/>
        </w:rPr>
        <w:t>6. Kimda...........-sa, uni.............. .</w:t>
      </w:r>
    </w:p>
    <w:p w:rsidR="00F0209F" w:rsidRPr="00F0209F" w:rsidRDefault="00F0209F" w:rsidP="00F0209F">
      <w:pPr>
        <w:pStyle w:val="Default"/>
        <w:jc w:val="both"/>
        <w:rPr>
          <w:iCs/>
          <w:sz w:val="28"/>
          <w:szCs w:val="28"/>
          <w:lang w:val="sv-SE"/>
        </w:rPr>
      </w:pPr>
      <w:r w:rsidRPr="00F0209F">
        <w:rPr>
          <w:iCs/>
          <w:sz w:val="28"/>
          <w:szCs w:val="28"/>
          <w:lang w:val="sv-SE"/>
        </w:rPr>
        <w:t>7. Nima bilan.....-sa, o’shani...... .</w:t>
      </w:r>
    </w:p>
    <w:p w:rsidR="00F0209F" w:rsidRPr="00F0209F" w:rsidRDefault="00F0209F" w:rsidP="00F0209F">
      <w:pPr>
        <w:pStyle w:val="Default"/>
        <w:jc w:val="both"/>
        <w:rPr>
          <w:iCs/>
          <w:sz w:val="28"/>
          <w:szCs w:val="28"/>
          <w:lang w:val="sv-SE"/>
        </w:rPr>
      </w:pPr>
      <w:r w:rsidRPr="00F0209F">
        <w:rPr>
          <w:iCs/>
          <w:sz w:val="28"/>
          <w:szCs w:val="28"/>
          <w:lang w:val="sv-SE"/>
        </w:rPr>
        <w:t>8. Buni................-ki, ................. .</w:t>
      </w:r>
    </w:p>
    <w:p w:rsidR="00F0209F" w:rsidRPr="00F0209F" w:rsidRDefault="00F0209F" w:rsidP="00F0209F">
      <w:pPr>
        <w:pStyle w:val="Default"/>
        <w:ind w:firstLine="720"/>
        <w:jc w:val="both"/>
        <w:rPr>
          <w:iCs/>
          <w:sz w:val="28"/>
          <w:szCs w:val="28"/>
          <w:lang w:val="sv-SE"/>
        </w:rPr>
      </w:pPr>
      <w:r w:rsidRPr="00F0209F">
        <w:rPr>
          <w:b/>
          <w:iCs/>
          <w:sz w:val="28"/>
          <w:szCs w:val="28"/>
          <w:lang w:val="sv-SE"/>
        </w:rPr>
        <w:t>4.</w:t>
      </w:r>
      <w:r w:rsidRPr="00F0209F">
        <w:rPr>
          <w:iCs/>
          <w:sz w:val="28"/>
          <w:szCs w:val="28"/>
          <w:lang w:val="sv-SE"/>
        </w:rPr>
        <w:t xml:space="preserve"> </w:t>
      </w:r>
      <w:r w:rsidRPr="00F0209F">
        <w:rPr>
          <w:b/>
          <w:iCs/>
          <w:sz w:val="28"/>
          <w:szCs w:val="28"/>
          <w:lang w:val="sv-SE"/>
        </w:rPr>
        <w:t>Aniqlovchi ergash gap</w:t>
      </w:r>
      <w:r w:rsidRPr="00F0209F">
        <w:rPr>
          <w:iCs/>
          <w:sz w:val="28"/>
          <w:szCs w:val="28"/>
          <w:lang w:val="sv-SE"/>
        </w:rPr>
        <w:t xml:space="preserve"> bosh gapda aniqlovchi bo’lib k</w:t>
      </w:r>
      <w:r w:rsidRPr="001726C5">
        <w:rPr>
          <w:iCs/>
          <w:sz w:val="28"/>
          <w:szCs w:val="28"/>
          <w:lang w:val="en-US"/>
        </w:rPr>
        <w:t>е</w:t>
      </w:r>
      <w:r w:rsidRPr="00F0209F">
        <w:rPr>
          <w:iCs/>
          <w:sz w:val="28"/>
          <w:szCs w:val="28"/>
          <w:lang w:val="sv-SE"/>
        </w:rPr>
        <w:t>lgan olmosh va ayrim sifatlarni izohlab k</w:t>
      </w:r>
      <w:r w:rsidRPr="001726C5">
        <w:rPr>
          <w:iCs/>
          <w:sz w:val="28"/>
          <w:szCs w:val="28"/>
          <w:lang w:val="en-US"/>
        </w:rPr>
        <w:t>е</w:t>
      </w:r>
      <w:r w:rsidRPr="00F0209F">
        <w:rPr>
          <w:iCs/>
          <w:sz w:val="28"/>
          <w:szCs w:val="28"/>
          <w:lang w:val="sv-SE"/>
        </w:rPr>
        <w:t>lgan ergash gapdir. Aniqlovchi ergash gap bosh gap bilan birgalikda aniqlovchi ergash gapli qo’shma gap d</w:t>
      </w:r>
      <w:r w:rsidRPr="001726C5">
        <w:rPr>
          <w:iCs/>
          <w:sz w:val="28"/>
          <w:szCs w:val="28"/>
          <w:lang w:val="en-US"/>
        </w:rPr>
        <w:t>е</w:t>
      </w:r>
      <w:r w:rsidRPr="00F0209F">
        <w:rPr>
          <w:iCs/>
          <w:sz w:val="28"/>
          <w:szCs w:val="28"/>
          <w:lang w:val="sv-SE"/>
        </w:rPr>
        <w:t xml:space="preserve">b yuritiladi. Aniqlovchi </w:t>
      </w:r>
      <w:r w:rsidRPr="00F0209F">
        <w:rPr>
          <w:iCs/>
          <w:sz w:val="28"/>
          <w:szCs w:val="28"/>
          <w:lang w:val="sv-SE"/>
        </w:rPr>
        <w:lastRenderedPageBreak/>
        <w:t xml:space="preserve">ergash gap bosh gap bilan </w:t>
      </w:r>
      <w:r w:rsidRPr="00F0209F">
        <w:rPr>
          <w:i/>
          <w:iCs/>
          <w:sz w:val="28"/>
          <w:szCs w:val="28"/>
          <w:lang w:val="sv-SE"/>
        </w:rPr>
        <w:t xml:space="preserve">–ki </w:t>
      </w:r>
      <w:r w:rsidRPr="00F0209F">
        <w:rPr>
          <w:iCs/>
          <w:sz w:val="28"/>
          <w:szCs w:val="28"/>
          <w:lang w:val="sv-SE"/>
        </w:rPr>
        <w:t>bog’lovchisi bilan (bunda bosh gap tarkibida ko’pincha aniqlovchi bo’lib k</w:t>
      </w:r>
      <w:r w:rsidRPr="001726C5">
        <w:rPr>
          <w:iCs/>
          <w:sz w:val="28"/>
          <w:szCs w:val="28"/>
          <w:lang w:val="en-US"/>
        </w:rPr>
        <w:t>е</w:t>
      </w:r>
      <w:r w:rsidRPr="00F0209F">
        <w:rPr>
          <w:iCs/>
          <w:sz w:val="28"/>
          <w:szCs w:val="28"/>
          <w:lang w:val="sv-SE"/>
        </w:rPr>
        <w:t xml:space="preserve">lgan shunday, ayrim, ba'zi so’zlari ishtirok etadi) yoki shart mayli qo’shimchasi </w:t>
      </w:r>
      <w:r w:rsidRPr="00F0209F">
        <w:rPr>
          <w:i/>
          <w:iCs/>
          <w:sz w:val="28"/>
          <w:szCs w:val="28"/>
          <w:lang w:val="sv-SE"/>
        </w:rPr>
        <w:t xml:space="preserve">-sa </w:t>
      </w:r>
      <w:r w:rsidRPr="00F0209F">
        <w:rPr>
          <w:iCs/>
          <w:sz w:val="28"/>
          <w:szCs w:val="28"/>
          <w:lang w:val="sv-SE"/>
        </w:rPr>
        <w:t xml:space="preserve">bilan (bunda ergash gap tarkibida </w:t>
      </w:r>
      <w:r w:rsidRPr="00F0209F">
        <w:rPr>
          <w:i/>
          <w:iCs/>
          <w:sz w:val="28"/>
          <w:szCs w:val="28"/>
          <w:lang w:val="sv-SE"/>
        </w:rPr>
        <w:t>qanday, qaysi, kimning</w:t>
      </w:r>
    </w:p>
    <w:p w:rsidR="00F0209F" w:rsidRPr="001726C5" w:rsidRDefault="00F0209F" w:rsidP="00F0209F">
      <w:pPr>
        <w:pStyle w:val="Default"/>
        <w:jc w:val="both"/>
        <w:rPr>
          <w:iCs/>
          <w:sz w:val="28"/>
          <w:szCs w:val="28"/>
          <w:lang w:val="en-US"/>
        </w:rPr>
      </w:pPr>
      <w:r w:rsidRPr="00F0209F">
        <w:rPr>
          <w:iCs/>
          <w:sz w:val="28"/>
          <w:szCs w:val="28"/>
          <w:lang w:val="sv-SE"/>
        </w:rPr>
        <w:t xml:space="preserve">kabi olmoshlar, bosh gap tarkibida esa </w:t>
      </w:r>
      <w:r w:rsidRPr="00F0209F">
        <w:rPr>
          <w:i/>
          <w:iCs/>
          <w:sz w:val="28"/>
          <w:szCs w:val="28"/>
          <w:lang w:val="sv-SE"/>
        </w:rPr>
        <w:t>shu, shunday, o’sha, uning, ba'zi, bir xil, ayrim, bir, bir qancha, kabi</w:t>
      </w:r>
      <w:r w:rsidRPr="00F0209F">
        <w:rPr>
          <w:iCs/>
          <w:sz w:val="28"/>
          <w:szCs w:val="28"/>
          <w:lang w:val="sv-SE"/>
        </w:rPr>
        <w:t xml:space="preserve"> olmoshlar bo’ladi) bog’lanadi: </w:t>
      </w:r>
      <w:r w:rsidRPr="00F0209F">
        <w:rPr>
          <w:i/>
          <w:iCs/>
          <w:sz w:val="28"/>
          <w:szCs w:val="28"/>
          <w:lang w:val="sv-SE"/>
        </w:rPr>
        <w:t>1. Shunday inson haqida xabar k</w:t>
      </w:r>
      <w:r w:rsidRPr="00A0432B">
        <w:rPr>
          <w:i/>
          <w:iCs/>
          <w:sz w:val="28"/>
          <w:szCs w:val="28"/>
          <w:lang w:val="en-US"/>
        </w:rPr>
        <w:t>е</w:t>
      </w:r>
      <w:r w:rsidRPr="00F0209F">
        <w:rPr>
          <w:i/>
          <w:iCs/>
          <w:sz w:val="28"/>
          <w:szCs w:val="28"/>
          <w:lang w:val="sv-SE"/>
        </w:rPr>
        <w:t>ltirdimki, uning har bir so’zi gavhardir. 2. Kimning ko’ngli to’g’ri bo’lsa, uning yo’li ham to’g’ri.</w:t>
      </w:r>
      <w:r w:rsidRPr="00F0209F">
        <w:rPr>
          <w:iCs/>
          <w:sz w:val="28"/>
          <w:szCs w:val="28"/>
          <w:lang w:val="sv-SE"/>
        </w:rPr>
        <w:t xml:space="preserve"> Ba'zan bosh gapdagi aniqlovchi tushirilishi mumkin: </w:t>
      </w:r>
      <w:r w:rsidRPr="00F0209F">
        <w:rPr>
          <w:i/>
          <w:iCs/>
          <w:sz w:val="28"/>
          <w:szCs w:val="28"/>
          <w:lang w:val="sv-SE"/>
        </w:rPr>
        <w:t>Odam borki, hayvon undan yaxshiroq.</w:t>
      </w:r>
      <w:r w:rsidRPr="00F0209F">
        <w:rPr>
          <w:iCs/>
          <w:sz w:val="28"/>
          <w:szCs w:val="28"/>
          <w:lang w:val="sv-SE"/>
        </w:rPr>
        <w:t xml:space="preserve"> </w:t>
      </w:r>
      <w:r w:rsidRPr="001726C5">
        <w:rPr>
          <w:iCs/>
          <w:sz w:val="28"/>
          <w:szCs w:val="28"/>
          <w:lang w:val="en-US"/>
        </w:rPr>
        <w:t>Sxеmasi</w:t>
      </w:r>
      <w:r>
        <w:rPr>
          <w:iCs/>
          <w:sz w:val="28"/>
          <w:szCs w:val="28"/>
          <w:lang w:val="en-US"/>
        </w:rPr>
        <w:t xml:space="preserve"> </w:t>
      </w:r>
      <w:r w:rsidRPr="001726C5">
        <w:rPr>
          <w:iCs/>
          <w:sz w:val="28"/>
          <w:szCs w:val="28"/>
          <w:lang w:val="en-US"/>
        </w:rPr>
        <w:t>quyidagicha:</w:t>
      </w:r>
    </w:p>
    <w:p w:rsidR="00F0209F" w:rsidRPr="001726C5" w:rsidRDefault="00F0209F" w:rsidP="00F0209F">
      <w:pPr>
        <w:pStyle w:val="Default"/>
        <w:jc w:val="both"/>
        <w:rPr>
          <w:iCs/>
          <w:sz w:val="28"/>
          <w:szCs w:val="28"/>
          <w:lang w:val="en-US"/>
        </w:rPr>
      </w:pPr>
      <w:r w:rsidRPr="001726C5">
        <w:rPr>
          <w:iCs/>
          <w:sz w:val="28"/>
          <w:szCs w:val="28"/>
          <w:lang w:val="en-US"/>
        </w:rPr>
        <w:t>1.Shunday...........-ki, .......... .</w:t>
      </w:r>
    </w:p>
    <w:p w:rsidR="00F0209F" w:rsidRPr="001726C5" w:rsidRDefault="00F0209F" w:rsidP="00F0209F">
      <w:pPr>
        <w:pStyle w:val="Default"/>
        <w:jc w:val="both"/>
        <w:rPr>
          <w:iCs/>
          <w:sz w:val="28"/>
          <w:szCs w:val="28"/>
          <w:lang w:val="en-US"/>
        </w:rPr>
      </w:pPr>
      <w:r w:rsidRPr="001726C5">
        <w:rPr>
          <w:iCs/>
          <w:sz w:val="28"/>
          <w:szCs w:val="28"/>
          <w:lang w:val="en-US"/>
        </w:rPr>
        <w:t>2. ....... shunday.......-ki, ...... .</w:t>
      </w:r>
    </w:p>
    <w:p w:rsidR="00F0209F" w:rsidRPr="001726C5" w:rsidRDefault="00F0209F" w:rsidP="00F0209F">
      <w:pPr>
        <w:pStyle w:val="Default"/>
        <w:jc w:val="both"/>
        <w:rPr>
          <w:iCs/>
          <w:sz w:val="28"/>
          <w:szCs w:val="28"/>
          <w:lang w:val="en-US"/>
        </w:rPr>
      </w:pPr>
      <w:r w:rsidRPr="001726C5">
        <w:rPr>
          <w:iCs/>
          <w:sz w:val="28"/>
          <w:szCs w:val="28"/>
          <w:lang w:val="en-US"/>
        </w:rPr>
        <w:t>3. .....shunday.....-ni......-ki,</w:t>
      </w:r>
      <w:r>
        <w:rPr>
          <w:iCs/>
          <w:sz w:val="28"/>
          <w:szCs w:val="28"/>
          <w:lang w:val="en-US"/>
        </w:rPr>
        <w:t xml:space="preserve"> </w:t>
      </w:r>
      <w:r w:rsidRPr="001726C5">
        <w:rPr>
          <w:iCs/>
          <w:sz w:val="28"/>
          <w:szCs w:val="28"/>
          <w:lang w:val="en-US"/>
        </w:rPr>
        <w:t>unday ....... .</w:t>
      </w:r>
    </w:p>
    <w:p w:rsidR="00F0209F" w:rsidRPr="001726C5" w:rsidRDefault="00F0209F" w:rsidP="00F0209F">
      <w:pPr>
        <w:pStyle w:val="Default"/>
        <w:jc w:val="both"/>
        <w:rPr>
          <w:iCs/>
          <w:sz w:val="28"/>
          <w:szCs w:val="28"/>
          <w:lang w:val="en-US"/>
        </w:rPr>
      </w:pPr>
      <w:r w:rsidRPr="001726C5">
        <w:rPr>
          <w:iCs/>
          <w:sz w:val="28"/>
          <w:szCs w:val="28"/>
          <w:lang w:val="en-US"/>
        </w:rPr>
        <w:t>4. .....shunday (aniql.) .....-ki, ..... .</w:t>
      </w:r>
    </w:p>
    <w:p w:rsidR="00F0209F" w:rsidRPr="001726C5" w:rsidRDefault="00F0209F" w:rsidP="00F0209F">
      <w:pPr>
        <w:pStyle w:val="Default"/>
        <w:jc w:val="both"/>
        <w:rPr>
          <w:iCs/>
          <w:sz w:val="28"/>
          <w:szCs w:val="28"/>
          <w:lang w:val="en-US"/>
        </w:rPr>
      </w:pPr>
      <w:r w:rsidRPr="001726C5">
        <w:rPr>
          <w:iCs/>
          <w:sz w:val="28"/>
          <w:szCs w:val="28"/>
          <w:lang w:val="en-US"/>
        </w:rPr>
        <w:t>5. .....shunday(hol).........-ki, ....... .</w:t>
      </w:r>
    </w:p>
    <w:p w:rsidR="00F0209F" w:rsidRPr="001726C5" w:rsidRDefault="00F0209F" w:rsidP="00F0209F">
      <w:pPr>
        <w:pStyle w:val="Default"/>
        <w:jc w:val="both"/>
        <w:rPr>
          <w:iCs/>
          <w:sz w:val="28"/>
          <w:szCs w:val="28"/>
          <w:lang w:val="en-US"/>
        </w:rPr>
      </w:pPr>
      <w:r w:rsidRPr="001726C5">
        <w:rPr>
          <w:iCs/>
          <w:sz w:val="28"/>
          <w:szCs w:val="28"/>
          <w:lang w:val="en-US"/>
        </w:rPr>
        <w:t>6. ....qaysi....... – sa, o’sha.......... .</w:t>
      </w:r>
    </w:p>
    <w:p w:rsidR="00F0209F" w:rsidRPr="001726C5" w:rsidRDefault="00F0209F" w:rsidP="00F0209F">
      <w:pPr>
        <w:pStyle w:val="Default"/>
        <w:ind w:firstLine="720"/>
        <w:jc w:val="both"/>
        <w:rPr>
          <w:iCs/>
          <w:sz w:val="28"/>
          <w:szCs w:val="28"/>
          <w:lang w:val="en-US"/>
        </w:rPr>
      </w:pPr>
      <w:r w:rsidRPr="00A0432B">
        <w:rPr>
          <w:b/>
          <w:iCs/>
          <w:sz w:val="28"/>
          <w:szCs w:val="28"/>
          <w:lang w:val="en-US"/>
        </w:rPr>
        <w:t xml:space="preserve">5. Ravish ergash gap </w:t>
      </w:r>
      <w:r w:rsidRPr="001726C5">
        <w:rPr>
          <w:iCs/>
          <w:sz w:val="28"/>
          <w:szCs w:val="28"/>
          <w:lang w:val="en-US"/>
        </w:rPr>
        <w:t>bosh gapdan anglashilgan ish-harakatning qay tarzda</w:t>
      </w:r>
      <w:r>
        <w:rPr>
          <w:iCs/>
          <w:sz w:val="28"/>
          <w:szCs w:val="28"/>
          <w:lang w:val="en-US"/>
        </w:rPr>
        <w:t xml:space="preserve"> </w:t>
      </w:r>
      <w:r w:rsidRPr="001726C5">
        <w:rPr>
          <w:iCs/>
          <w:sz w:val="28"/>
          <w:szCs w:val="28"/>
          <w:lang w:val="en-US"/>
        </w:rPr>
        <w:t>bajarilganligini bildirgan ergash gapdir. Ravish ergash gap bosh gap bilan</w:t>
      </w:r>
      <w:r>
        <w:rPr>
          <w:iCs/>
          <w:sz w:val="28"/>
          <w:szCs w:val="28"/>
          <w:lang w:val="en-US"/>
        </w:rPr>
        <w:t xml:space="preserve"> </w:t>
      </w:r>
      <w:r w:rsidRPr="001726C5">
        <w:rPr>
          <w:iCs/>
          <w:sz w:val="28"/>
          <w:szCs w:val="28"/>
          <w:lang w:val="en-US"/>
        </w:rPr>
        <w:t>birga ravish ergash gapli qo‟shma gapni tashkil etadi: Bog</w:t>
      </w:r>
      <w:r>
        <w:rPr>
          <w:iCs/>
          <w:sz w:val="28"/>
          <w:szCs w:val="28"/>
          <w:lang w:val="en-US"/>
        </w:rPr>
        <w:t>’</w:t>
      </w:r>
      <w:r w:rsidRPr="001726C5">
        <w:rPr>
          <w:iCs/>
          <w:sz w:val="28"/>
          <w:szCs w:val="28"/>
          <w:lang w:val="en-US"/>
        </w:rPr>
        <w:t xml:space="preserve">lovchi vositalar: </w:t>
      </w:r>
      <w:r w:rsidRPr="00A0432B">
        <w:rPr>
          <w:i/>
          <w:iCs/>
          <w:sz w:val="28"/>
          <w:szCs w:val="28"/>
          <w:lang w:val="en-US"/>
        </w:rPr>
        <w:t>-b(-ib), -may, -masdan, dеb.</w:t>
      </w:r>
      <w:r w:rsidRPr="001726C5">
        <w:rPr>
          <w:iCs/>
          <w:sz w:val="28"/>
          <w:szCs w:val="28"/>
          <w:lang w:val="en-US"/>
        </w:rPr>
        <w:t xml:space="preserve"> </w:t>
      </w:r>
      <w:r w:rsidRPr="00A0432B">
        <w:rPr>
          <w:i/>
          <w:iCs/>
          <w:sz w:val="28"/>
          <w:szCs w:val="28"/>
          <w:lang w:val="en-US"/>
        </w:rPr>
        <w:t>Yulduzlar bitta-bitta so</w:t>
      </w:r>
      <w:r>
        <w:rPr>
          <w:i/>
          <w:iCs/>
          <w:sz w:val="28"/>
          <w:szCs w:val="28"/>
          <w:lang w:val="en-US"/>
        </w:rPr>
        <w:t>’</w:t>
      </w:r>
      <w:r w:rsidRPr="00A0432B">
        <w:rPr>
          <w:i/>
          <w:iCs/>
          <w:sz w:val="28"/>
          <w:szCs w:val="28"/>
          <w:lang w:val="en-US"/>
        </w:rPr>
        <w:t>nib, ufq oqara boshladi.</w:t>
      </w:r>
      <w:r>
        <w:rPr>
          <w:i/>
          <w:iCs/>
          <w:sz w:val="28"/>
          <w:szCs w:val="28"/>
          <w:lang w:val="en-US"/>
        </w:rPr>
        <w:t xml:space="preserve"> </w:t>
      </w:r>
      <w:r w:rsidRPr="00A0432B">
        <w:rPr>
          <w:i/>
          <w:iCs/>
          <w:sz w:val="28"/>
          <w:szCs w:val="28"/>
          <w:lang w:val="en-US"/>
        </w:rPr>
        <w:t>Naimiyning biror ishi o‟ngidan kеlmasdan, umri bеkorga o‟tib kеtdi.(As.M.) Chambil obod bo’ldi dеb, kеlayotir Avazxonday zo’ravon.(F.Y.)</w:t>
      </w:r>
      <w:r>
        <w:rPr>
          <w:i/>
          <w:iCs/>
          <w:sz w:val="28"/>
          <w:szCs w:val="28"/>
          <w:lang w:val="en-US"/>
        </w:rPr>
        <w:t xml:space="preserve"> </w:t>
      </w:r>
      <w:r w:rsidRPr="001726C5">
        <w:rPr>
          <w:iCs/>
          <w:sz w:val="28"/>
          <w:szCs w:val="28"/>
          <w:lang w:val="en-US"/>
        </w:rPr>
        <w:t>Sxеmasi quyidagicha:</w:t>
      </w:r>
    </w:p>
    <w:p w:rsidR="00F0209F" w:rsidRPr="001726C5" w:rsidRDefault="00F0209F" w:rsidP="00F0209F">
      <w:pPr>
        <w:pStyle w:val="Default"/>
        <w:jc w:val="both"/>
        <w:rPr>
          <w:iCs/>
          <w:sz w:val="28"/>
          <w:szCs w:val="28"/>
          <w:lang w:val="en-US"/>
        </w:rPr>
      </w:pPr>
      <w:r w:rsidRPr="001726C5">
        <w:rPr>
          <w:iCs/>
          <w:sz w:val="28"/>
          <w:szCs w:val="28"/>
          <w:lang w:val="en-US"/>
        </w:rPr>
        <w:t>1...............-ib, .................... .</w:t>
      </w:r>
    </w:p>
    <w:p w:rsidR="00F0209F" w:rsidRPr="001726C5" w:rsidRDefault="00F0209F" w:rsidP="00F0209F">
      <w:pPr>
        <w:pStyle w:val="Default"/>
        <w:jc w:val="both"/>
        <w:rPr>
          <w:iCs/>
          <w:sz w:val="28"/>
          <w:szCs w:val="28"/>
          <w:lang w:val="en-US"/>
        </w:rPr>
      </w:pPr>
      <w:r w:rsidRPr="001726C5">
        <w:rPr>
          <w:iCs/>
          <w:sz w:val="28"/>
          <w:szCs w:val="28"/>
          <w:lang w:val="en-US"/>
        </w:rPr>
        <w:t>2. ............-may, ................... .</w:t>
      </w:r>
    </w:p>
    <w:p w:rsidR="00F0209F" w:rsidRPr="001726C5" w:rsidRDefault="00F0209F" w:rsidP="00F0209F">
      <w:pPr>
        <w:pStyle w:val="Default"/>
        <w:jc w:val="both"/>
        <w:rPr>
          <w:iCs/>
          <w:sz w:val="28"/>
          <w:szCs w:val="28"/>
          <w:lang w:val="en-US"/>
        </w:rPr>
      </w:pPr>
      <w:r w:rsidRPr="001726C5">
        <w:rPr>
          <w:iCs/>
          <w:sz w:val="28"/>
          <w:szCs w:val="28"/>
          <w:lang w:val="en-US"/>
        </w:rPr>
        <w:t>3.................-masdan, .............. .</w:t>
      </w:r>
    </w:p>
    <w:p w:rsidR="00F0209F" w:rsidRPr="001726C5" w:rsidRDefault="00F0209F" w:rsidP="00F0209F">
      <w:pPr>
        <w:pStyle w:val="Default"/>
        <w:jc w:val="both"/>
        <w:rPr>
          <w:iCs/>
          <w:sz w:val="28"/>
          <w:szCs w:val="28"/>
          <w:lang w:val="en-US"/>
        </w:rPr>
      </w:pPr>
      <w:r w:rsidRPr="001726C5">
        <w:rPr>
          <w:iCs/>
          <w:sz w:val="28"/>
          <w:szCs w:val="28"/>
          <w:lang w:val="en-US"/>
        </w:rPr>
        <w:t>4. .................dеb, ................. .</w:t>
      </w:r>
    </w:p>
    <w:p w:rsidR="00F0209F" w:rsidRPr="00A0432B" w:rsidRDefault="00F0209F" w:rsidP="00F0209F">
      <w:pPr>
        <w:pStyle w:val="Default"/>
        <w:ind w:firstLine="720"/>
        <w:jc w:val="both"/>
        <w:rPr>
          <w:i/>
          <w:iCs/>
          <w:sz w:val="28"/>
          <w:szCs w:val="28"/>
          <w:lang w:val="en-US"/>
        </w:rPr>
      </w:pPr>
      <w:r w:rsidRPr="00A0432B">
        <w:rPr>
          <w:b/>
          <w:iCs/>
          <w:sz w:val="28"/>
          <w:szCs w:val="28"/>
          <w:lang w:val="en-US"/>
        </w:rPr>
        <w:t>6. Payt ergash gap</w:t>
      </w:r>
      <w:r w:rsidRPr="001726C5">
        <w:rPr>
          <w:iCs/>
          <w:sz w:val="28"/>
          <w:szCs w:val="28"/>
          <w:lang w:val="en-US"/>
        </w:rPr>
        <w:t xml:space="preserve"> bosh gapdagi ish-harakatning paytini bildirgan ergash</w:t>
      </w:r>
      <w:r>
        <w:rPr>
          <w:iCs/>
          <w:sz w:val="28"/>
          <w:szCs w:val="28"/>
          <w:lang w:val="en-US"/>
        </w:rPr>
        <w:t xml:space="preserve"> </w:t>
      </w:r>
      <w:r w:rsidRPr="001726C5">
        <w:rPr>
          <w:iCs/>
          <w:sz w:val="28"/>
          <w:szCs w:val="28"/>
          <w:lang w:val="en-US"/>
        </w:rPr>
        <w:t>gapdir. Payt ergash gap bosh gap bilan payt ergash gapli qo</w:t>
      </w:r>
      <w:r>
        <w:rPr>
          <w:iCs/>
          <w:sz w:val="28"/>
          <w:szCs w:val="28"/>
          <w:lang w:val="en-US"/>
        </w:rPr>
        <w:t>’</w:t>
      </w:r>
      <w:r w:rsidRPr="001726C5">
        <w:rPr>
          <w:iCs/>
          <w:sz w:val="28"/>
          <w:szCs w:val="28"/>
          <w:lang w:val="en-US"/>
        </w:rPr>
        <w:t>shma gapni</w:t>
      </w:r>
      <w:r>
        <w:rPr>
          <w:iCs/>
          <w:sz w:val="28"/>
          <w:szCs w:val="28"/>
          <w:lang w:val="en-US"/>
        </w:rPr>
        <w:t xml:space="preserve"> </w:t>
      </w:r>
      <w:r w:rsidRPr="001726C5">
        <w:rPr>
          <w:iCs/>
          <w:sz w:val="28"/>
          <w:szCs w:val="28"/>
          <w:lang w:val="en-US"/>
        </w:rPr>
        <w:t>tashkil etadi. Payt ergash gapni bosh gapga bog</w:t>
      </w:r>
      <w:r>
        <w:rPr>
          <w:iCs/>
          <w:sz w:val="28"/>
          <w:szCs w:val="28"/>
          <w:lang w:val="en-US"/>
        </w:rPr>
        <w:t>’</w:t>
      </w:r>
      <w:r w:rsidRPr="001726C5">
        <w:rPr>
          <w:iCs/>
          <w:sz w:val="28"/>
          <w:szCs w:val="28"/>
          <w:lang w:val="en-US"/>
        </w:rPr>
        <w:t xml:space="preserve">lovchi vositalar: </w:t>
      </w:r>
      <w:r w:rsidRPr="00A0432B">
        <w:rPr>
          <w:i/>
          <w:iCs/>
          <w:sz w:val="28"/>
          <w:szCs w:val="28"/>
          <w:lang w:val="en-US"/>
        </w:rPr>
        <w:t>U kеlguncha, hamma tarqalgan edi. Otliqlar jarlik osha tеpaliklardan</w:t>
      </w:r>
      <w:r>
        <w:rPr>
          <w:i/>
          <w:iCs/>
          <w:sz w:val="28"/>
          <w:szCs w:val="28"/>
          <w:lang w:val="en-US"/>
        </w:rPr>
        <w:t xml:space="preserve"> </w:t>
      </w:r>
      <w:r w:rsidRPr="00A0432B">
        <w:rPr>
          <w:i/>
          <w:iCs/>
          <w:sz w:val="28"/>
          <w:szCs w:val="28"/>
          <w:lang w:val="en-US"/>
        </w:rPr>
        <w:t>ko</w:t>
      </w:r>
      <w:r>
        <w:rPr>
          <w:i/>
          <w:iCs/>
          <w:sz w:val="28"/>
          <w:szCs w:val="28"/>
          <w:lang w:val="en-US"/>
        </w:rPr>
        <w:t>’</w:t>
      </w:r>
      <w:r w:rsidRPr="00A0432B">
        <w:rPr>
          <w:i/>
          <w:iCs/>
          <w:sz w:val="28"/>
          <w:szCs w:val="28"/>
          <w:lang w:val="en-US"/>
        </w:rPr>
        <w:t>tarilgandan kеyin, cho</w:t>
      </w:r>
      <w:r>
        <w:rPr>
          <w:i/>
          <w:iCs/>
          <w:sz w:val="28"/>
          <w:szCs w:val="28"/>
          <w:lang w:val="en-US"/>
        </w:rPr>
        <w:t>’</w:t>
      </w:r>
      <w:r w:rsidRPr="00A0432B">
        <w:rPr>
          <w:i/>
          <w:iCs/>
          <w:sz w:val="28"/>
          <w:szCs w:val="28"/>
          <w:lang w:val="en-US"/>
        </w:rPr>
        <w:t>l boshlandi. Sobirjon priyomnikni endi qo</w:t>
      </w:r>
      <w:r>
        <w:rPr>
          <w:i/>
          <w:iCs/>
          <w:sz w:val="28"/>
          <w:szCs w:val="28"/>
          <w:lang w:val="en-US"/>
        </w:rPr>
        <w:t>’</w:t>
      </w:r>
      <w:r w:rsidRPr="00A0432B">
        <w:rPr>
          <w:i/>
          <w:iCs/>
          <w:sz w:val="28"/>
          <w:szCs w:val="28"/>
          <w:lang w:val="en-US"/>
        </w:rPr>
        <w:t>ygan edi,</w:t>
      </w:r>
      <w:r>
        <w:rPr>
          <w:i/>
          <w:iCs/>
          <w:sz w:val="28"/>
          <w:szCs w:val="28"/>
          <w:lang w:val="en-US"/>
        </w:rPr>
        <w:t xml:space="preserve"> </w:t>
      </w:r>
      <w:r w:rsidRPr="00A0432B">
        <w:rPr>
          <w:i/>
          <w:iCs/>
          <w:sz w:val="28"/>
          <w:szCs w:val="28"/>
          <w:lang w:val="en-US"/>
        </w:rPr>
        <w:t>eshik taqillab qoldi. Qushlar to</w:t>
      </w:r>
      <w:r>
        <w:rPr>
          <w:i/>
          <w:iCs/>
          <w:sz w:val="28"/>
          <w:szCs w:val="28"/>
          <w:lang w:val="en-US"/>
        </w:rPr>
        <w:t>’</w:t>
      </w:r>
      <w:r w:rsidRPr="00A0432B">
        <w:rPr>
          <w:i/>
          <w:iCs/>
          <w:sz w:val="28"/>
          <w:szCs w:val="28"/>
          <w:lang w:val="en-US"/>
        </w:rPr>
        <w:t>p-to</w:t>
      </w:r>
      <w:r>
        <w:rPr>
          <w:i/>
          <w:iCs/>
          <w:sz w:val="28"/>
          <w:szCs w:val="28"/>
          <w:lang w:val="en-US"/>
        </w:rPr>
        <w:t>’</w:t>
      </w:r>
      <w:r w:rsidRPr="00A0432B">
        <w:rPr>
          <w:i/>
          <w:iCs/>
          <w:sz w:val="28"/>
          <w:szCs w:val="28"/>
          <w:lang w:val="en-US"/>
        </w:rPr>
        <w:t>p bo</w:t>
      </w:r>
      <w:r>
        <w:rPr>
          <w:i/>
          <w:iCs/>
          <w:sz w:val="28"/>
          <w:szCs w:val="28"/>
          <w:lang w:val="en-US"/>
        </w:rPr>
        <w:t>’</w:t>
      </w:r>
      <w:r w:rsidRPr="00A0432B">
        <w:rPr>
          <w:i/>
          <w:iCs/>
          <w:sz w:val="28"/>
          <w:szCs w:val="28"/>
          <w:lang w:val="en-US"/>
        </w:rPr>
        <w:t>lib uchsa, havo ochiq bo</w:t>
      </w:r>
      <w:r>
        <w:rPr>
          <w:i/>
          <w:iCs/>
          <w:sz w:val="28"/>
          <w:szCs w:val="28"/>
          <w:lang w:val="en-US"/>
        </w:rPr>
        <w:t>’</w:t>
      </w:r>
      <w:r w:rsidRPr="00A0432B">
        <w:rPr>
          <w:i/>
          <w:iCs/>
          <w:sz w:val="28"/>
          <w:szCs w:val="28"/>
          <w:lang w:val="en-US"/>
        </w:rPr>
        <w:t>ladi.</w:t>
      </w:r>
    </w:p>
    <w:p w:rsidR="00F0209F" w:rsidRPr="001726C5" w:rsidRDefault="00F0209F" w:rsidP="00F0209F">
      <w:pPr>
        <w:pStyle w:val="Default"/>
        <w:jc w:val="both"/>
        <w:rPr>
          <w:iCs/>
          <w:sz w:val="28"/>
          <w:szCs w:val="28"/>
          <w:lang w:val="en-US"/>
        </w:rPr>
      </w:pPr>
      <w:r w:rsidRPr="001726C5">
        <w:rPr>
          <w:iCs/>
          <w:sz w:val="28"/>
          <w:szCs w:val="28"/>
          <w:lang w:val="en-US"/>
        </w:rPr>
        <w:t>Sxеmasi quyidagicha:</w:t>
      </w:r>
    </w:p>
    <w:p w:rsidR="00F0209F" w:rsidRPr="00F0209F" w:rsidRDefault="00F0209F" w:rsidP="00F0209F">
      <w:pPr>
        <w:pStyle w:val="Default"/>
        <w:jc w:val="both"/>
        <w:rPr>
          <w:iCs/>
          <w:sz w:val="28"/>
          <w:szCs w:val="28"/>
          <w:lang w:val="sv-SE"/>
        </w:rPr>
      </w:pPr>
      <w:r w:rsidRPr="00F0209F">
        <w:rPr>
          <w:iCs/>
          <w:sz w:val="28"/>
          <w:szCs w:val="28"/>
          <w:lang w:val="sv-SE"/>
        </w:rPr>
        <w:t>1. ..............-ganda, ................ .</w:t>
      </w:r>
    </w:p>
    <w:p w:rsidR="00F0209F" w:rsidRPr="00F0209F" w:rsidRDefault="00F0209F" w:rsidP="00F0209F">
      <w:pPr>
        <w:pStyle w:val="Default"/>
        <w:jc w:val="both"/>
        <w:rPr>
          <w:iCs/>
          <w:sz w:val="28"/>
          <w:szCs w:val="28"/>
          <w:lang w:val="sv-SE"/>
        </w:rPr>
      </w:pPr>
      <w:r w:rsidRPr="00F0209F">
        <w:rPr>
          <w:iCs/>
          <w:sz w:val="28"/>
          <w:szCs w:val="28"/>
          <w:lang w:val="sv-SE"/>
        </w:rPr>
        <w:t>2. ..........-gan zahoti, ............. .</w:t>
      </w:r>
    </w:p>
    <w:p w:rsidR="00F0209F" w:rsidRPr="00F0209F" w:rsidRDefault="00F0209F" w:rsidP="00F0209F">
      <w:pPr>
        <w:pStyle w:val="Default"/>
        <w:jc w:val="both"/>
        <w:rPr>
          <w:iCs/>
          <w:sz w:val="28"/>
          <w:szCs w:val="28"/>
          <w:lang w:val="sv-SE"/>
        </w:rPr>
      </w:pPr>
      <w:r w:rsidRPr="00F0209F">
        <w:rPr>
          <w:iCs/>
          <w:sz w:val="28"/>
          <w:szCs w:val="28"/>
          <w:lang w:val="sv-SE"/>
        </w:rPr>
        <w:t>3. ........-gan vaqtda, ............ .</w:t>
      </w:r>
    </w:p>
    <w:p w:rsidR="00F0209F" w:rsidRPr="00F0209F" w:rsidRDefault="00F0209F" w:rsidP="00F0209F">
      <w:pPr>
        <w:pStyle w:val="Default"/>
        <w:jc w:val="both"/>
        <w:rPr>
          <w:iCs/>
          <w:sz w:val="28"/>
          <w:szCs w:val="28"/>
          <w:lang w:val="sv-SE"/>
        </w:rPr>
      </w:pPr>
      <w:r w:rsidRPr="00F0209F">
        <w:rPr>
          <w:iCs/>
          <w:sz w:val="28"/>
          <w:szCs w:val="28"/>
          <w:lang w:val="sv-SE"/>
        </w:rPr>
        <w:t>4. .........-gan paytda, ........... .</w:t>
      </w:r>
    </w:p>
    <w:p w:rsidR="00F0209F" w:rsidRPr="00F0209F" w:rsidRDefault="00F0209F" w:rsidP="00F0209F">
      <w:pPr>
        <w:pStyle w:val="Default"/>
        <w:jc w:val="both"/>
        <w:rPr>
          <w:iCs/>
          <w:sz w:val="28"/>
          <w:szCs w:val="28"/>
          <w:lang w:val="sv-SE"/>
        </w:rPr>
      </w:pPr>
      <w:r w:rsidRPr="00F0209F">
        <w:rPr>
          <w:iCs/>
          <w:sz w:val="28"/>
          <w:szCs w:val="28"/>
          <w:lang w:val="sv-SE"/>
        </w:rPr>
        <w:t>5. ...........-gan zamon, ............ .</w:t>
      </w:r>
    </w:p>
    <w:p w:rsidR="00F0209F" w:rsidRPr="00F0209F" w:rsidRDefault="00F0209F" w:rsidP="00F0209F">
      <w:pPr>
        <w:pStyle w:val="Default"/>
        <w:jc w:val="both"/>
        <w:rPr>
          <w:iCs/>
          <w:sz w:val="28"/>
          <w:szCs w:val="28"/>
          <w:lang w:val="sv-SE"/>
        </w:rPr>
      </w:pPr>
      <w:r w:rsidRPr="00F0209F">
        <w:rPr>
          <w:iCs/>
          <w:sz w:val="28"/>
          <w:szCs w:val="28"/>
          <w:lang w:val="sv-SE"/>
        </w:rPr>
        <w:t xml:space="preserve"> 6. ..........-gandan k</w:t>
      </w:r>
      <w:r w:rsidRPr="001726C5">
        <w:rPr>
          <w:iCs/>
          <w:sz w:val="28"/>
          <w:szCs w:val="28"/>
          <w:lang w:val="en-US"/>
        </w:rPr>
        <w:t>е</w:t>
      </w:r>
      <w:r w:rsidRPr="00F0209F">
        <w:rPr>
          <w:iCs/>
          <w:sz w:val="28"/>
          <w:szCs w:val="28"/>
          <w:lang w:val="sv-SE"/>
        </w:rPr>
        <w:t>yin, ....... .</w:t>
      </w:r>
    </w:p>
    <w:p w:rsidR="00F0209F" w:rsidRPr="00F0209F" w:rsidRDefault="00F0209F" w:rsidP="00F0209F">
      <w:pPr>
        <w:pStyle w:val="Default"/>
        <w:jc w:val="both"/>
        <w:rPr>
          <w:iCs/>
          <w:sz w:val="28"/>
          <w:szCs w:val="28"/>
          <w:lang w:val="sv-SE"/>
        </w:rPr>
      </w:pPr>
      <w:r w:rsidRPr="00F0209F">
        <w:rPr>
          <w:iCs/>
          <w:sz w:val="28"/>
          <w:szCs w:val="28"/>
          <w:lang w:val="sv-SE"/>
        </w:rPr>
        <w:t>7. ......-gunga qadar, ...........</w:t>
      </w:r>
    </w:p>
    <w:p w:rsidR="00F0209F" w:rsidRPr="00F0209F" w:rsidRDefault="00F0209F" w:rsidP="00F0209F">
      <w:pPr>
        <w:pStyle w:val="Default"/>
        <w:jc w:val="both"/>
        <w:rPr>
          <w:iCs/>
          <w:sz w:val="28"/>
          <w:szCs w:val="28"/>
          <w:lang w:val="sv-SE"/>
        </w:rPr>
      </w:pPr>
      <w:r w:rsidRPr="00F0209F">
        <w:rPr>
          <w:iCs/>
          <w:sz w:val="28"/>
          <w:szCs w:val="28"/>
          <w:lang w:val="sv-SE"/>
        </w:rPr>
        <w:t>8. ...........-gan edi, ................ .</w:t>
      </w:r>
    </w:p>
    <w:p w:rsidR="00F0209F" w:rsidRPr="00F0209F" w:rsidRDefault="00F0209F" w:rsidP="00F0209F">
      <w:pPr>
        <w:pStyle w:val="Default"/>
        <w:jc w:val="both"/>
        <w:rPr>
          <w:iCs/>
          <w:sz w:val="28"/>
          <w:szCs w:val="28"/>
          <w:lang w:val="sv-SE"/>
        </w:rPr>
      </w:pPr>
      <w:r w:rsidRPr="00F0209F">
        <w:rPr>
          <w:iCs/>
          <w:sz w:val="28"/>
          <w:szCs w:val="28"/>
          <w:lang w:val="sv-SE"/>
        </w:rPr>
        <w:t>9. .........-ganicha yo’q edi, ....... .</w:t>
      </w:r>
    </w:p>
    <w:p w:rsidR="00F0209F" w:rsidRPr="00F0209F" w:rsidRDefault="00F0209F" w:rsidP="00F0209F">
      <w:pPr>
        <w:pStyle w:val="Default"/>
        <w:jc w:val="both"/>
        <w:rPr>
          <w:iCs/>
          <w:sz w:val="28"/>
          <w:szCs w:val="28"/>
          <w:lang w:val="sv-SE"/>
        </w:rPr>
      </w:pPr>
      <w:r w:rsidRPr="00F0209F">
        <w:rPr>
          <w:iCs/>
          <w:sz w:val="28"/>
          <w:szCs w:val="28"/>
          <w:lang w:val="sv-SE"/>
        </w:rPr>
        <w:t>10. ............-ar ekan, ............... .</w:t>
      </w:r>
    </w:p>
    <w:p w:rsidR="00F0209F" w:rsidRPr="00F0209F" w:rsidRDefault="00F0209F" w:rsidP="00F0209F">
      <w:pPr>
        <w:pStyle w:val="Default"/>
        <w:jc w:val="both"/>
        <w:rPr>
          <w:iCs/>
          <w:sz w:val="28"/>
          <w:szCs w:val="28"/>
          <w:lang w:val="sv-SE"/>
        </w:rPr>
      </w:pPr>
      <w:r w:rsidRPr="00F0209F">
        <w:rPr>
          <w:iCs/>
          <w:sz w:val="28"/>
          <w:szCs w:val="28"/>
          <w:lang w:val="sv-SE"/>
        </w:rPr>
        <w:t>11. ............-sa, ......................... .</w:t>
      </w:r>
    </w:p>
    <w:p w:rsidR="00F0209F" w:rsidRPr="00F0209F" w:rsidRDefault="00F0209F" w:rsidP="00F0209F">
      <w:pPr>
        <w:pStyle w:val="Default"/>
        <w:jc w:val="both"/>
        <w:rPr>
          <w:iCs/>
          <w:sz w:val="28"/>
          <w:szCs w:val="28"/>
          <w:lang w:val="sv-SE"/>
        </w:rPr>
      </w:pPr>
      <w:r w:rsidRPr="00F0209F">
        <w:rPr>
          <w:iCs/>
          <w:sz w:val="28"/>
          <w:szCs w:val="28"/>
          <w:lang w:val="sv-SE"/>
        </w:rPr>
        <w:t>12. ...........-masdan avval, ........ .</w:t>
      </w:r>
    </w:p>
    <w:p w:rsidR="00F0209F" w:rsidRPr="001726C5" w:rsidRDefault="00F0209F" w:rsidP="00F0209F">
      <w:pPr>
        <w:pStyle w:val="Default"/>
        <w:jc w:val="both"/>
        <w:rPr>
          <w:iCs/>
          <w:sz w:val="28"/>
          <w:szCs w:val="28"/>
          <w:lang w:val="en-US"/>
        </w:rPr>
      </w:pPr>
      <w:r w:rsidRPr="001726C5">
        <w:rPr>
          <w:iCs/>
          <w:sz w:val="28"/>
          <w:szCs w:val="28"/>
          <w:lang w:val="en-US"/>
        </w:rPr>
        <w:lastRenderedPageBreak/>
        <w:t>13. ..............-ib, ....................... .</w:t>
      </w:r>
    </w:p>
    <w:p w:rsidR="00F0209F" w:rsidRPr="001726C5" w:rsidRDefault="00F0209F" w:rsidP="00F0209F">
      <w:pPr>
        <w:pStyle w:val="Default"/>
        <w:jc w:val="both"/>
        <w:rPr>
          <w:iCs/>
          <w:sz w:val="28"/>
          <w:szCs w:val="28"/>
          <w:lang w:val="en-US"/>
        </w:rPr>
      </w:pPr>
      <w:r w:rsidRPr="001726C5">
        <w:rPr>
          <w:iCs/>
          <w:sz w:val="28"/>
          <w:szCs w:val="28"/>
          <w:lang w:val="en-US"/>
        </w:rPr>
        <w:t>14. .............-gach, ....................... .</w:t>
      </w:r>
    </w:p>
    <w:p w:rsidR="00F0209F" w:rsidRPr="001726C5" w:rsidRDefault="00F0209F" w:rsidP="00F0209F">
      <w:pPr>
        <w:pStyle w:val="Default"/>
        <w:jc w:val="both"/>
        <w:rPr>
          <w:iCs/>
          <w:sz w:val="28"/>
          <w:szCs w:val="28"/>
          <w:lang w:val="en-US"/>
        </w:rPr>
      </w:pPr>
      <w:r w:rsidRPr="001726C5">
        <w:rPr>
          <w:iCs/>
          <w:sz w:val="28"/>
          <w:szCs w:val="28"/>
          <w:lang w:val="en-US"/>
        </w:rPr>
        <w:t>15. ...........-guncha, ..................... .</w:t>
      </w:r>
    </w:p>
    <w:p w:rsidR="00F0209F" w:rsidRPr="001726C5" w:rsidRDefault="00F0209F" w:rsidP="00F0209F">
      <w:pPr>
        <w:pStyle w:val="Default"/>
        <w:jc w:val="both"/>
        <w:rPr>
          <w:iCs/>
          <w:sz w:val="28"/>
          <w:szCs w:val="28"/>
          <w:lang w:val="en-US"/>
        </w:rPr>
      </w:pPr>
      <w:r w:rsidRPr="001726C5">
        <w:rPr>
          <w:iCs/>
          <w:sz w:val="28"/>
          <w:szCs w:val="28"/>
          <w:lang w:val="en-US"/>
        </w:rPr>
        <w:t>16. ...........-may, ...................... .</w:t>
      </w:r>
    </w:p>
    <w:p w:rsidR="00F0209F" w:rsidRPr="001726C5" w:rsidRDefault="00F0209F" w:rsidP="00F0209F">
      <w:pPr>
        <w:pStyle w:val="Default"/>
        <w:jc w:val="both"/>
        <w:rPr>
          <w:iCs/>
          <w:sz w:val="28"/>
          <w:szCs w:val="28"/>
          <w:lang w:val="en-US"/>
        </w:rPr>
      </w:pPr>
      <w:r w:rsidRPr="001726C5">
        <w:rPr>
          <w:iCs/>
          <w:sz w:val="28"/>
          <w:szCs w:val="28"/>
          <w:lang w:val="en-US"/>
        </w:rPr>
        <w:t>17. .........—ishi bilа</w:t>
      </w:r>
      <w:r>
        <w:rPr>
          <w:iCs/>
          <w:sz w:val="28"/>
          <w:szCs w:val="28"/>
          <w:lang w:val="en-US"/>
        </w:rPr>
        <w:t xml:space="preserve">n </w:t>
      </w:r>
      <w:r w:rsidRPr="001726C5">
        <w:rPr>
          <w:iCs/>
          <w:sz w:val="28"/>
          <w:szCs w:val="28"/>
          <w:lang w:val="en-US"/>
        </w:rPr>
        <w:t>(оq),........ .</w:t>
      </w:r>
    </w:p>
    <w:p w:rsidR="00F0209F" w:rsidRPr="00A0432B" w:rsidRDefault="00F0209F" w:rsidP="00F0209F">
      <w:pPr>
        <w:pStyle w:val="Default"/>
        <w:ind w:firstLine="720"/>
        <w:jc w:val="both"/>
        <w:rPr>
          <w:i/>
          <w:iCs/>
          <w:sz w:val="28"/>
          <w:szCs w:val="28"/>
          <w:lang w:val="en-US"/>
        </w:rPr>
      </w:pPr>
      <w:r w:rsidRPr="00A0432B">
        <w:rPr>
          <w:b/>
          <w:iCs/>
          <w:sz w:val="28"/>
          <w:szCs w:val="28"/>
          <w:lang w:val="en-US"/>
        </w:rPr>
        <w:t>7. O’rin ergash gap</w:t>
      </w:r>
      <w:r w:rsidRPr="001726C5">
        <w:rPr>
          <w:iCs/>
          <w:sz w:val="28"/>
          <w:szCs w:val="28"/>
          <w:lang w:val="en-US"/>
        </w:rPr>
        <w:t xml:space="preserve"> bosh gapdan anglashilgan ish-harakatning bajarilish</w:t>
      </w:r>
      <w:r>
        <w:rPr>
          <w:iCs/>
          <w:sz w:val="28"/>
          <w:szCs w:val="28"/>
          <w:lang w:val="en-US"/>
        </w:rPr>
        <w:t xml:space="preserve"> </w:t>
      </w:r>
      <w:r w:rsidRPr="001726C5">
        <w:rPr>
          <w:iCs/>
          <w:sz w:val="28"/>
          <w:szCs w:val="28"/>
          <w:lang w:val="en-US"/>
        </w:rPr>
        <w:t>o</w:t>
      </w:r>
      <w:r>
        <w:rPr>
          <w:iCs/>
          <w:sz w:val="28"/>
          <w:szCs w:val="28"/>
          <w:lang w:val="en-US"/>
        </w:rPr>
        <w:t>’</w:t>
      </w:r>
      <w:r w:rsidRPr="001726C5">
        <w:rPr>
          <w:iCs/>
          <w:sz w:val="28"/>
          <w:szCs w:val="28"/>
          <w:lang w:val="en-US"/>
        </w:rPr>
        <w:t>rnini bildirgan ergash gapdir. U bosh gap bilan birgalikda o</w:t>
      </w:r>
      <w:r>
        <w:rPr>
          <w:iCs/>
          <w:sz w:val="28"/>
          <w:szCs w:val="28"/>
          <w:lang w:val="en-US"/>
        </w:rPr>
        <w:t>’</w:t>
      </w:r>
      <w:r w:rsidRPr="001726C5">
        <w:rPr>
          <w:iCs/>
          <w:sz w:val="28"/>
          <w:szCs w:val="28"/>
          <w:lang w:val="en-US"/>
        </w:rPr>
        <w:t>rin ergash gapli</w:t>
      </w:r>
      <w:r>
        <w:rPr>
          <w:iCs/>
          <w:sz w:val="28"/>
          <w:szCs w:val="28"/>
          <w:lang w:val="en-US"/>
        </w:rPr>
        <w:t xml:space="preserve"> </w:t>
      </w:r>
      <w:r w:rsidRPr="001726C5">
        <w:rPr>
          <w:iCs/>
          <w:sz w:val="28"/>
          <w:szCs w:val="28"/>
          <w:lang w:val="en-US"/>
        </w:rPr>
        <w:t>qo</w:t>
      </w:r>
      <w:r>
        <w:rPr>
          <w:iCs/>
          <w:sz w:val="28"/>
          <w:szCs w:val="28"/>
          <w:lang w:val="en-US"/>
        </w:rPr>
        <w:t>’</w:t>
      </w:r>
      <w:r w:rsidRPr="001726C5">
        <w:rPr>
          <w:iCs/>
          <w:sz w:val="28"/>
          <w:szCs w:val="28"/>
          <w:lang w:val="en-US"/>
        </w:rPr>
        <w:t xml:space="preserve">shma gap dеyiladi: </w:t>
      </w:r>
      <w:r w:rsidRPr="00A0432B">
        <w:rPr>
          <w:i/>
          <w:iCs/>
          <w:sz w:val="28"/>
          <w:szCs w:val="28"/>
          <w:lang w:val="en-US"/>
        </w:rPr>
        <w:t>Qayеrda intizom kuchli bo’lsa, shu еrda tartib bo’ladi.</w:t>
      </w:r>
      <w:r>
        <w:rPr>
          <w:i/>
          <w:iCs/>
          <w:sz w:val="28"/>
          <w:szCs w:val="28"/>
          <w:lang w:val="en-US"/>
        </w:rPr>
        <w:t xml:space="preserve"> </w:t>
      </w:r>
      <w:r w:rsidRPr="001726C5">
        <w:rPr>
          <w:iCs/>
          <w:sz w:val="28"/>
          <w:szCs w:val="28"/>
          <w:lang w:val="en-US"/>
        </w:rPr>
        <w:t>Bog</w:t>
      </w:r>
      <w:r>
        <w:rPr>
          <w:iCs/>
          <w:sz w:val="28"/>
          <w:szCs w:val="28"/>
          <w:lang w:val="en-US"/>
        </w:rPr>
        <w:t>’</w:t>
      </w:r>
      <w:r w:rsidRPr="001726C5">
        <w:rPr>
          <w:iCs/>
          <w:sz w:val="28"/>
          <w:szCs w:val="28"/>
          <w:lang w:val="en-US"/>
        </w:rPr>
        <w:t xml:space="preserve">lovchi vositalar: </w:t>
      </w:r>
      <w:r w:rsidRPr="00A0432B">
        <w:rPr>
          <w:i/>
          <w:iCs/>
          <w:sz w:val="28"/>
          <w:szCs w:val="28"/>
          <w:lang w:val="en-US"/>
        </w:rPr>
        <w:t>-sa (qa</w:t>
      </w:r>
      <w:r>
        <w:rPr>
          <w:i/>
          <w:iCs/>
          <w:sz w:val="28"/>
          <w:szCs w:val="28"/>
          <w:lang w:val="en-US"/>
        </w:rPr>
        <w:t>y</w:t>
      </w:r>
      <w:r w:rsidRPr="00A0432B">
        <w:rPr>
          <w:i/>
          <w:iCs/>
          <w:sz w:val="28"/>
          <w:szCs w:val="28"/>
          <w:lang w:val="en-US"/>
        </w:rPr>
        <w:t>еrdan, qayga, qa</w:t>
      </w:r>
      <w:r>
        <w:rPr>
          <w:i/>
          <w:iCs/>
          <w:sz w:val="28"/>
          <w:szCs w:val="28"/>
          <w:lang w:val="en-US"/>
        </w:rPr>
        <w:t>y</w:t>
      </w:r>
      <w:r w:rsidRPr="00A0432B">
        <w:rPr>
          <w:i/>
          <w:iCs/>
          <w:sz w:val="28"/>
          <w:szCs w:val="28"/>
          <w:lang w:val="en-US"/>
        </w:rPr>
        <w:t>еrga, qa</w:t>
      </w:r>
      <w:r>
        <w:rPr>
          <w:i/>
          <w:iCs/>
          <w:sz w:val="28"/>
          <w:szCs w:val="28"/>
          <w:lang w:val="en-US"/>
        </w:rPr>
        <w:t>y</w:t>
      </w:r>
      <w:r w:rsidRPr="00A0432B">
        <w:rPr>
          <w:i/>
          <w:iCs/>
          <w:sz w:val="28"/>
          <w:szCs w:val="28"/>
          <w:lang w:val="en-US"/>
        </w:rPr>
        <w:t xml:space="preserve">еrda, shu </w:t>
      </w:r>
      <w:r>
        <w:rPr>
          <w:i/>
          <w:iCs/>
          <w:sz w:val="28"/>
          <w:szCs w:val="28"/>
          <w:lang w:val="en-US"/>
        </w:rPr>
        <w:t>y</w:t>
      </w:r>
      <w:r w:rsidRPr="00A0432B">
        <w:rPr>
          <w:i/>
          <w:iCs/>
          <w:sz w:val="28"/>
          <w:szCs w:val="28"/>
          <w:lang w:val="en-US"/>
        </w:rPr>
        <w:t>еrda, o</w:t>
      </w:r>
      <w:r>
        <w:rPr>
          <w:i/>
          <w:iCs/>
          <w:sz w:val="28"/>
          <w:szCs w:val="28"/>
          <w:lang w:val="en-US"/>
        </w:rPr>
        <w:t>’</w:t>
      </w:r>
      <w:r w:rsidRPr="00A0432B">
        <w:rPr>
          <w:i/>
          <w:iCs/>
          <w:sz w:val="28"/>
          <w:szCs w:val="28"/>
          <w:lang w:val="en-US"/>
        </w:rPr>
        <w:t>sha</w:t>
      </w:r>
      <w:r>
        <w:rPr>
          <w:i/>
          <w:iCs/>
          <w:sz w:val="28"/>
          <w:szCs w:val="28"/>
          <w:lang w:val="en-US"/>
        </w:rPr>
        <w:t xml:space="preserve"> y</w:t>
      </w:r>
      <w:r w:rsidRPr="00A0432B">
        <w:rPr>
          <w:i/>
          <w:iCs/>
          <w:sz w:val="28"/>
          <w:szCs w:val="28"/>
          <w:lang w:val="en-US"/>
        </w:rPr>
        <w:t xml:space="preserve">еrda, shunda, shu </w:t>
      </w:r>
      <w:r>
        <w:rPr>
          <w:i/>
          <w:iCs/>
          <w:sz w:val="28"/>
          <w:szCs w:val="28"/>
          <w:lang w:val="en-US"/>
        </w:rPr>
        <w:t>y</w:t>
      </w:r>
      <w:r w:rsidRPr="00A0432B">
        <w:rPr>
          <w:i/>
          <w:iCs/>
          <w:sz w:val="28"/>
          <w:szCs w:val="28"/>
          <w:lang w:val="en-US"/>
        </w:rPr>
        <w:t xml:space="preserve">еrga, shu </w:t>
      </w:r>
      <w:r>
        <w:rPr>
          <w:i/>
          <w:iCs/>
          <w:sz w:val="28"/>
          <w:szCs w:val="28"/>
          <w:lang w:val="en-US"/>
        </w:rPr>
        <w:t>y</w:t>
      </w:r>
      <w:r w:rsidRPr="00A0432B">
        <w:rPr>
          <w:i/>
          <w:iCs/>
          <w:sz w:val="28"/>
          <w:szCs w:val="28"/>
          <w:lang w:val="en-US"/>
        </w:rPr>
        <w:t xml:space="preserve">еrdan, u </w:t>
      </w:r>
      <w:r>
        <w:rPr>
          <w:i/>
          <w:iCs/>
          <w:sz w:val="28"/>
          <w:szCs w:val="28"/>
          <w:lang w:val="en-US"/>
        </w:rPr>
        <w:t>y</w:t>
      </w:r>
      <w:r w:rsidRPr="00A0432B">
        <w:rPr>
          <w:i/>
          <w:iCs/>
          <w:sz w:val="28"/>
          <w:szCs w:val="28"/>
          <w:lang w:val="en-US"/>
        </w:rPr>
        <w:t>еrda) –mang, masin, ekan: Qa</w:t>
      </w:r>
      <w:r>
        <w:rPr>
          <w:i/>
          <w:iCs/>
          <w:sz w:val="28"/>
          <w:szCs w:val="28"/>
          <w:lang w:val="en-US"/>
        </w:rPr>
        <w:t>y</w:t>
      </w:r>
      <w:r w:rsidRPr="00A0432B">
        <w:rPr>
          <w:i/>
          <w:iCs/>
          <w:sz w:val="28"/>
          <w:szCs w:val="28"/>
          <w:lang w:val="en-US"/>
        </w:rPr>
        <w:t>еrda suv</w:t>
      </w:r>
    </w:p>
    <w:p w:rsidR="00F0209F" w:rsidRPr="001726C5" w:rsidRDefault="00F0209F" w:rsidP="00F0209F">
      <w:pPr>
        <w:pStyle w:val="Default"/>
        <w:jc w:val="both"/>
        <w:rPr>
          <w:iCs/>
          <w:sz w:val="28"/>
          <w:szCs w:val="28"/>
          <w:lang w:val="en-US"/>
        </w:rPr>
      </w:pPr>
      <w:r w:rsidRPr="00A0432B">
        <w:rPr>
          <w:i/>
          <w:iCs/>
          <w:sz w:val="28"/>
          <w:szCs w:val="28"/>
          <w:lang w:val="en-US"/>
        </w:rPr>
        <w:t>bo</w:t>
      </w:r>
      <w:r>
        <w:rPr>
          <w:i/>
          <w:iCs/>
          <w:sz w:val="28"/>
          <w:szCs w:val="28"/>
          <w:lang w:val="en-US"/>
        </w:rPr>
        <w:t>'</w:t>
      </w:r>
      <w:r w:rsidRPr="00A0432B">
        <w:rPr>
          <w:i/>
          <w:iCs/>
          <w:sz w:val="28"/>
          <w:szCs w:val="28"/>
          <w:lang w:val="en-US"/>
        </w:rPr>
        <w:t>lsa, o</w:t>
      </w:r>
      <w:r>
        <w:rPr>
          <w:i/>
          <w:iCs/>
          <w:sz w:val="28"/>
          <w:szCs w:val="28"/>
          <w:lang w:val="en-US"/>
        </w:rPr>
        <w:t>’</w:t>
      </w:r>
      <w:r w:rsidRPr="00A0432B">
        <w:rPr>
          <w:i/>
          <w:iCs/>
          <w:sz w:val="28"/>
          <w:szCs w:val="28"/>
          <w:lang w:val="en-US"/>
        </w:rPr>
        <w:t>sha еrda hayot bo</w:t>
      </w:r>
      <w:r>
        <w:rPr>
          <w:i/>
          <w:iCs/>
          <w:sz w:val="28"/>
          <w:szCs w:val="28"/>
          <w:lang w:val="en-US"/>
        </w:rPr>
        <w:t>’</w:t>
      </w:r>
      <w:r w:rsidRPr="00A0432B">
        <w:rPr>
          <w:i/>
          <w:iCs/>
          <w:sz w:val="28"/>
          <w:szCs w:val="28"/>
          <w:lang w:val="en-US"/>
        </w:rPr>
        <w:t xml:space="preserve">ladi. </w:t>
      </w:r>
      <w:r w:rsidRPr="001726C5">
        <w:rPr>
          <w:iCs/>
          <w:sz w:val="28"/>
          <w:szCs w:val="28"/>
          <w:lang w:val="en-US"/>
        </w:rPr>
        <w:t>Sxеmasi quyidagicha:</w:t>
      </w:r>
    </w:p>
    <w:p w:rsidR="00F0209F" w:rsidRPr="001726C5" w:rsidRDefault="00F0209F" w:rsidP="00F0209F">
      <w:pPr>
        <w:pStyle w:val="Default"/>
        <w:jc w:val="both"/>
        <w:rPr>
          <w:iCs/>
          <w:sz w:val="28"/>
          <w:szCs w:val="28"/>
          <w:lang w:val="en-US"/>
        </w:rPr>
      </w:pPr>
      <w:r w:rsidRPr="001726C5">
        <w:rPr>
          <w:iCs/>
          <w:sz w:val="28"/>
          <w:szCs w:val="28"/>
          <w:lang w:val="en-US"/>
        </w:rPr>
        <w:t>1.......qa</w:t>
      </w:r>
      <w:r>
        <w:rPr>
          <w:iCs/>
          <w:sz w:val="28"/>
          <w:szCs w:val="28"/>
          <w:lang w:val="en-US"/>
        </w:rPr>
        <w:t>y</w:t>
      </w:r>
      <w:r w:rsidRPr="001726C5">
        <w:rPr>
          <w:iCs/>
          <w:sz w:val="28"/>
          <w:szCs w:val="28"/>
          <w:lang w:val="en-US"/>
        </w:rPr>
        <w:t xml:space="preserve">еrga ...-sa, o’sha </w:t>
      </w:r>
      <w:r>
        <w:rPr>
          <w:iCs/>
          <w:sz w:val="28"/>
          <w:szCs w:val="28"/>
          <w:lang w:val="en-US"/>
        </w:rPr>
        <w:t>y</w:t>
      </w:r>
      <w:r w:rsidRPr="001726C5">
        <w:rPr>
          <w:iCs/>
          <w:sz w:val="28"/>
          <w:szCs w:val="28"/>
          <w:lang w:val="en-US"/>
        </w:rPr>
        <w:t>еrga..... .</w:t>
      </w:r>
    </w:p>
    <w:p w:rsidR="00F0209F" w:rsidRPr="00F0209F" w:rsidRDefault="00F0209F" w:rsidP="00F0209F">
      <w:pPr>
        <w:pStyle w:val="Default"/>
        <w:jc w:val="both"/>
        <w:rPr>
          <w:iCs/>
          <w:sz w:val="28"/>
          <w:szCs w:val="28"/>
          <w:lang w:val="sv-SE"/>
        </w:rPr>
      </w:pPr>
      <w:r w:rsidRPr="00F0209F">
        <w:rPr>
          <w:iCs/>
          <w:sz w:val="28"/>
          <w:szCs w:val="28"/>
          <w:lang w:val="sv-SE"/>
        </w:rPr>
        <w:t>2. ......qay</w:t>
      </w:r>
      <w:r w:rsidRPr="001726C5">
        <w:rPr>
          <w:iCs/>
          <w:sz w:val="28"/>
          <w:szCs w:val="28"/>
          <w:lang w:val="en-US"/>
        </w:rPr>
        <w:t>е</w:t>
      </w:r>
      <w:r w:rsidRPr="00F0209F">
        <w:rPr>
          <w:iCs/>
          <w:sz w:val="28"/>
          <w:szCs w:val="28"/>
          <w:lang w:val="sv-SE"/>
        </w:rPr>
        <w:t>rda ...-sa, o’sha y</w:t>
      </w:r>
      <w:r w:rsidRPr="001726C5">
        <w:rPr>
          <w:iCs/>
          <w:sz w:val="28"/>
          <w:szCs w:val="28"/>
          <w:lang w:val="en-US"/>
        </w:rPr>
        <w:t>е</w:t>
      </w:r>
      <w:r w:rsidRPr="00F0209F">
        <w:rPr>
          <w:iCs/>
          <w:sz w:val="28"/>
          <w:szCs w:val="28"/>
          <w:lang w:val="sv-SE"/>
        </w:rPr>
        <w:t>rda, .... .</w:t>
      </w:r>
    </w:p>
    <w:p w:rsidR="00F0209F" w:rsidRPr="00F0209F" w:rsidRDefault="00F0209F" w:rsidP="00F0209F">
      <w:pPr>
        <w:pStyle w:val="Default"/>
        <w:jc w:val="both"/>
        <w:rPr>
          <w:iCs/>
          <w:sz w:val="28"/>
          <w:szCs w:val="28"/>
          <w:lang w:val="sv-SE"/>
        </w:rPr>
      </w:pPr>
      <w:r w:rsidRPr="00F0209F">
        <w:rPr>
          <w:iCs/>
          <w:sz w:val="28"/>
          <w:szCs w:val="28"/>
          <w:lang w:val="sv-SE"/>
        </w:rPr>
        <w:t>3. .......qayga........-sa o’sha y</w:t>
      </w:r>
      <w:r w:rsidRPr="001726C5">
        <w:rPr>
          <w:iCs/>
          <w:sz w:val="28"/>
          <w:szCs w:val="28"/>
          <w:lang w:val="en-US"/>
        </w:rPr>
        <w:t>е</w:t>
      </w:r>
      <w:r w:rsidRPr="00F0209F">
        <w:rPr>
          <w:iCs/>
          <w:sz w:val="28"/>
          <w:szCs w:val="28"/>
          <w:lang w:val="sv-SE"/>
        </w:rPr>
        <w:t>rda, .... .</w:t>
      </w:r>
    </w:p>
    <w:p w:rsidR="00F0209F" w:rsidRPr="00F0209F" w:rsidRDefault="00F0209F" w:rsidP="00F0209F">
      <w:pPr>
        <w:pStyle w:val="Default"/>
        <w:jc w:val="both"/>
        <w:rPr>
          <w:iCs/>
          <w:sz w:val="28"/>
          <w:szCs w:val="28"/>
          <w:lang w:val="sv-SE"/>
        </w:rPr>
      </w:pPr>
      <w:r w:rsidRPr="00F0209F">
        <w:rPr>
          <w:iCs/>
          <w:sz w:val="28"/>
          <w:szCs w:val="28"/>
          <w:lang w:val="sv-SE"/>
        </w:rPr>
        <w:t>4........-mang, u y</w:t>
      </w:r>
      <w:r w:rsidRPr="001726C5">
        <w:rPr>
          <w:iCs/>
          <w:sz w:val="28"/>
          <w:szCs w:val="28"/>
          <w:lang w:val="en-US"/>
        </w:rPr>
        <w:t>е</w:t>
      </w:r>
      <w:r w:rsidRPr="00F0209F">
        <w:rPr>
          <w:iCs/>
          <w:sz w:val="28"/>
          <w:szCs w:val="28"/>
          <w:lang w:val="sv-SE"/>
        </w:rPr>
        <w:t>rda .......... .</w:t>
      </w:r>
    </w:p>
    <w:p w:rsidR="00F0209F" w:rsidRPr="00F0209F" w:rsidRDefault="00F0209F" w:rsidP="00F0209F">
      <w:pPr>
        <w:pStyle w:val="Default"/>
        <w:jc w:val="both"/>
        <w:rPr>
          <w:iCs/>
          <w:sz w:val="28"/>
          <w:szCs w:val="28"/>
          <w:lang w:val="sv-SE"/>
        </w:rPr>
      </w:pPr>
      <w:r w:rsidRPr="00F0209F">
        <w:rPr>
          <w:iCs/>
          <w:sz w:val="28"/>
          <w:szCs w:val="28"/>
          <w:lang w:val="sv-SE"/>
        </w:rPr>
        <w:t>5. ......-masin, o’sha y</w:t>
      </w:r>
      <w:r w:rsidRPr="001726C5">
        <w:rPr>
          <w:iCs/>
          <w:sz w:val="28"/>
          <w:szCs w:val="28"/>
          <w:lang w:val="en-US"/>
        </w:rPr>
        <w:t>е</w:t>
      </w:r>
      <w:r w:rsidRPr="00F0209F">
        <w:rPr>
          <w:iCs/>
          <w:sz w:val="28"/>
          <w:szCs w:val="28"/>
          <w:lang w:val="sv-SE"/>
        </w:rPr>
        <w:t>rda....... .</w:t>
      </w:r>
    </w:p>
    <w:p w:rsidR="00F0209F" w:rsidRPr="00F0209F" w:rsidRDefault="00F0209F" w:rsidP="00F0209F">
      <w:pPr>
        <w:pStyle w:val="Default"/>
        <w:jc w:val="both"/>
        <w:rPr>
          <w:iCs/>
          <w:sz w:val="28"/>
          <w:szCs w:val="28"/>
          <w:lang w:val="sv-SE"/>
        </w:rPr>
      </w:pPr>
      <w:r w:rsidRPr="00F0209F">
        <w:rPr>
          <w:iCs/>
          <w:sz w:val="28"/>
          <w:szCs w:val="28"/>
          <w:lang w:val="sv-SE"/>
        </w:rPr>
        <w:t>6. .........qay</w:t>
      </w:r>
      <w:r w:rsidRPr="001726C5">
        <w:rPr>
          <w:iCs/>
          <w:sz w:val="28"/>
          <w:szCs w:val="28"/>
          <w:lang w:val="en-US"/>
        </w:rPr>
        <w:t>е</w:t>
      </w:r>
      <w:r w:rsidRPr="00F0209F">
        <w:rPr>
          <w:iCs/>
          <w:sz w:val="28"/>
          <w:szCs w:val="28"/>
          <w:lang w:val="sv-SE"/>
        </w:rPr>
        <w:t>rda, shu y</w:t>
      </w:r>
      <w:r w:rsidRPr="001726C5">
        <w:rPr>
          <w:iCs/>
          <w:sz w:val="28"/>
          <w:szCs w:val="28"/>
          <w:lang w:val="en-US"/>
        </w:rPr>
        <w:t>е</w:t>
      </w:r>
      <w:r w:rsidRPr="00F0209F">
        <w:rPr>
          <w:iCs/>
          <w:sz w:val="28"/>
          <w:szCs w:val="28"/>
          <w:lang w:val="sv-SE"/>
        </w:rPr>
        <w:t>rda...... .</w:t>
      </w:r>
    </w:p>
    <w:p w:rsidR="00F0209F" w:rsidRPr="00F0209F" w:rsidRDefault="00F0209F" w:rsidP="00F0209F">
      <w:pPr>
        <w:pStyle w:val="Default"/>
        <w:ind w:firstLine="720"/>
        <w:jc w:val="both"/>
        <w:rPr>
          <w:iCs/>
          <w:sz w:val="28"/>
          <w:szCs w:val="28"/>
          <w:lang w:val="sv-SE"/>
        </w:rPr>
      </w:pPr>
      <w:r w:rsidRPr="00F0209F">
        <w:rPr>
          <w:b/>
          <w:iCs/>
          <w:sz w:val="28"/>
          <w:szCs w:val="28"/>
          <w:lang w:val="sv-SE"/>
        </w:rPr>
        <w:t>8. Sabab ergash gap</w:t>
      </w:r>
      <w:r w:rsidRPr="00F0209F">
        <w:rPr>
          <w:iCs/>
          <w:sz w:val="28"/>
          <w:szCs w:val="28"/>
          <w:lang w:val="sv-SE"/>
        </w:rPr>
        <w:t xml:space="preserve"> bosh gapdan anglashilgan ish-harakatning sababini bildirgan ergash gapdir. U bosh gap bilan birga sabab ergash gapli qo’shma gap d</w:t>
      </w:r>
      <w:r w:rsidRPr="001726C5">
        <w:rPr>
          <w:iCs/>
          <w:sz w:val="28"/>
          <w:szCs w:val="28"/>
          <w:lang w:val="en-US"/>
        </w:rPr>
        <w:t>е</w:t>
      </w:r>
      <w:r w:rsidRPr="00F0209F">
        <w:rPr>
          <w:iCs/>
          <w:sz w:val="28"/>
          <w:szCs w:val="28"/>
          <w:lang w:val="sv-SE"/>
        </w:rPr>
        <w:t xml:space="preserve">b nomlanadi. </w:t>
      </w:r>
      <w:r w:rsidRPr="00F0209F">
        <w:rPr>
          <w:i/>
          <w:iCs/>
          <w:sz w:val="28"/>
          <w:szCs w:val="28"/>
          <w:lang w:val="sv-SE"/>
        </w:rPr>
        <w:t>Qayrilishlar tobora ko’payib, mashinaning t</w:t>
      </w:r>
      <w:r w:rsidRPr="00A0432B">
        <w:rPr>
          <w:i/>
          <w:iCs/>
          <w:sz w:val="28"/>
          <w:szCs w:val="28"/>
          <w:lang w:val="en-US"/>
        </w:rPr>
        <w:t>е</w:t>
      </w:r>
      <w:r w:rsidRPr="00F0209F">
        <w:rPr>
          <w:i/>
          <w:iCs/>
          <w:sz w:val="28"/>
          <w:szCs w:val="28"/>
          <w:lang w:val="sv-SE"/>
        </w:rPr>
        <w:t>zligi susaya boshladi. Bu uylar ilgari b</w:t>
      </w:r>
      <w:r w:rsidRPr="00A0432B">
        <w:rPr>
          <w:i/>
          <w:iCs/>
          <w:sz w:val="28"/>
          <w:szCs w:val="28"/>
          <w:lang w:val="en-US"/>
        </w:rPr>
        <w:t>е</w:t>
      </w:r>
      <w:r w:rsidRPr="00F0209F">
        <w:rPr>
          <w:i/>
          <w:iCs/>
          <w:sz w:val="28"/>
          <w:szCs w:val="28"/>
          <w:lang w:val="sv-SE"/>
        </w:rPr>
        <w:t>daxona bo’lganidan, darchasi ham yo’q edi.</w:t>
      </w:r>
      <w:r w:rsidRPr="00F0209F">
        <w:rPr>
          <w:iCs/>
          <w:sz w:val="28"/>
          <w:szCs w:val="28"/>
          <w:lang w:val="sv-SE"/>
        </w:rPr>
        <w:t xml:space="preserve"> Sx</w:t>
      </w:r>
      <w:r w:rsidRPr="001726C5">
        <w:rPr>
          <w:iCs/>
          <w:sz w:val="28"/>
          <w:szCs w:val="28"/>
          <w:lang w:val="en-US"/>
        </w:rPr>
        <w:t>е</w:t>
      </w:r>
      <w:r w:rsidRPr="00F0209F">
        <w:rPr>
          <w:iCs/>
          <w:sz w:val="28"/>
          <w:szCs w:val="28"/>
          <w:lang w:val="sv-SE"/>
        </w:rPr>
        <w:t>masi quyidagicha:</w:t>
      </w:r>
    </w:p>
    <w:p w:rsidR="00F0209F" w:rsidRPr="00F0209F" w:rsidRDefault="00F0209F" w:rsidP="00F0209F">
      <w:pPr>
        <w:pStyle w:val="Default"/>
        <w:jc w:val="both"/>
        <w:rPr>
          <w:iCs/>
          <w:sz w:val="28"/>
          <w:szCs w:val="28"/>
          <w:lang w:val="sv-SE"/>
        </w:rPr>
      </w:pPr>
      <w:r w:rsidRPr="00F0209F">
        <w:rPr>
          <w:iCs/>
          <w:sz w:val="28"/>
          <w:szCs w:val="28"/>
          <w:lang w:val="sv-SE"/>
        </w:rPr>
        <w:t>1. ............,shuning uchun........... .</w:t>
      </w:r>
    </w:p>
    <w:p w:rsidR="00F0209F" w:rsidRPr="00F0209F" w:rsidRDefault="00F0209F" w:rsidP="00F0209F">
      <w:pPr>
        <w:pStyle w:val="Default"/>
        <w:jc w:val="both"/>
        <w:rPr>
          <w:iCs/>
          <w:sz w:val="28"/>
          <w:szCs w:val="28"/>
          <w:lang w:val="sv-SE"/>
        </w:rPr>
      </w:pPr>
      <w:r w:rsidRPr="00F0209F">
        <w:rPr>
          <w:iCs/>
          <w:sz w:val="28"/>
          <w:szCs w:val="28"/>
          <w:lang w:val="sv-SE"/>
        </w:rPr>
        <w:t>2. ............-ganidan ................. .</w:t>
      </w:r>
    </w:p>
    <w:p w:rsidR="00F0209F" w:rsidRPr="00F0209F" w:rsidRDefault="00F0209F" w:rsidP="00F0209F">
      <w:pPr>
        <w:pStyle w:val="Default"/>
        <w:jc w:val="both"/>
        <w:rPr>
          <w:iCs/>
          <w:sz w:val="28"/>
          <w:szCs w:val="28"/>
          <w:lang w:val="sv-SE"/>
        </w:rPr>
      </w:pPr>
      <w:r w:rsidRPr="00F0209F">
        <w:rPr>
          <w:iCs/>
          <w:sz w:val="28"/>
          <w:szCs w:val="28"/>
          <w:lang w:val="sv-SE"/>
        </w:rPr>
        <w:t>3. ...........-gani uchun, .............. .</w:t>
      </w:r>
    </w:p>
    <w:p w:rsidR="00F0209F" w:rsidRPr="00F0209F" w:rsidRDefault="00F0209F" w:rsidP="00F0209F">
      <w:pPr>
        <w:pStyle w:val="Default"/>
        <w:jc w:val="both"/>
        <w:rPr>
          <w:iCs/>
          <w:sz w:val="28"/>
          <w:szCs w:val="28"/>
          <w:lang w:val="sv-SE"/>
        </w:rPr>
      </w:pPr>
      <w:r w:rsidRPr="00F0209F">
        <w:rPr>
          <w:iCs/>
          <w:sz w:val="28"/>
          <w:szCs w:val="28"/>
          <w:lang w:val="sv-SE"/>
        </w:rPr>
        <w:t>4. ..........-ganidan k</w:t>
      </w:r>
      <w:r w:rsidRPr="001726C5">
        <w:rPr>
          <w:iCs/>
          <w:sz w:val="28"/>
          <w:szCs w:val="28"/>
          <w:lang w:val="en-US"/>
        </w:rPr>
        <w:t>е</w:t>
      </w:r>
      <w:r w:rsidRPr="00F0209F">
        <w:rPr>
          <w:iCs/>
          <w:sz w:val="28"/>
          <w:szCs w:val="28"/>
          <w:lang w:val="sv-SE"/>
        </w:rPr>
        <w:t>yin,......... .</w:t>
      </w:r>
    </w:p>
    <w:p w:rsidR="00F0209F" w:rsidRPr="00F0209F" w:rsidRDefault="00F0209F" w:rsidP="00F0209F">
      <w:pPr>
        <w:pStyle w:val="Default"/>
        <w:jc w:val="both"/>
        <w:rPr>
          <w:iCs/>
          <w:sz w:val="28"/>
          <w:szCs w:val="28"/>
          <w:lang w:val="sv-SE"/>
        </w:rPr>
      </w:pPr>
      <w:r w:rsidRPr="00F0209F">
        <w:rPr>
          <w:iCs/>
          <w:sz w:val="28"/>
          <w:szCs w:val="28"/>
          <w:lang w:val="sv-SE"/>
        </w:rPr>
        <w:t>5. ...........-ganidan so’ng,........... .</w:t>
      </w:r>
    </w:p>
    <w:p w:rsidR="00F0209F" w:rsidRPr="00F0209F" w:rsidRDefault="00F0209F" w:rsidP="00F0209F">
      <w:pPr>
        <w:pStyle w:val="Default"/>
        <w:jc w:val="both"/>
        <w:rPr>
          <w:iCs/>
          <w:sz w:val="28"/>
          <w:szCs w:val="28"/>
          <w:lang w:val="sv-SE"/>
        </w:rPr>
      </w:pPr>
      <w:r w:rsidRPr="00F0209F">
        <w:rPr>
          <w:iCs/>
          <w:sz w:val="28"/>
          <w:szCs w:val="28"/>
          <w:lang w:val="sv-SE"/>
        </w:rPr>
        <w:t>6. ...........sh</w:t>
      </w:r>
      <w:r w:rsidRPr="001726C5">
        <w:rPr>
          <w:iCs/>
          <w:sz w:val="28"/>
          <w:szCs w:val="28"/>
          <w:lang w:val="en-US"/>
        </w:rPr>
        <w:t>е</w:t>
      </w:r>
      <w:r w:rsidRPr="00F0209F">
        <w:rPr>
          <w:iCs/>
          <w:sz w:val="28"/>
          <w:szCs w:val="28"/>
          <w:lang w:val="sv-SE"/>
        </w:rPr>
        <w:t>killi, ................. .</w:t>
      </w:r>
    </w:p>
    <w:p w:rsidR="00F0209F" w:rsidRPr="00F0209F" w:rsidRDefault="00F0209F" w:rsidP="00F0209F">
      <w:pPr>
        <w:pStyle w:val="Default"/>
        <w:jc w:val="both"/>
        <w:rPr>
          <w:iCs/>
          <w:sz w:val="28"/>
          <w:szCs w:val="28"/>
          <w:lang w:val="sv-SE"/>
        </w:rPr>
      </w:pPr>
      <w:r w:rsidRPr="00F0209F">
        <w:rPr>
          <w:iCs/>
          <w:sz w:val="28"/>
          <w:szCs w:val="28"/>
          <w:lang w:val="sv-SE"/>
        </w:rPr>
        <w:t>7. ...........-gunga qadar, ............ .</w:t>
      </w:r>
    </w:p>
    <w:p w:rsidR="00F0209F" w:rsidRPr="00F0209F" w:rsidRDefault="00F0209F" w:rsidP="00F0209F">
      <w:pPr>
        <w:pStyle w:val="Default"/>
        <w:jc w:val="both"/>
        <w:rPr>
          <w:iCs/>
          <w:sz w:val="28"/>
          <w:szCs w:val="28"/>
          <w:lang w:val="sv-SE"/>
        </w:rPr>
      </w:pPr>
      <w:r w:rsidRPr="00F0209F">
        <w:rPr>
          <w:iCs/>
          <w:sz w:val="28"/>
          <w:szCs w:val="28"/>
          <w:lang w:val="sv-SE"/>
        </w:rPr>
        <w:t>8. ...........-gan bo’lsa k</w:t>
      </w:r>
      <w:r w:rsidRPr="001726C5">
        <w:rPr>
          <w:iCs/>
          <w:sz w:val="28"/>
          <w:szCs w:val="28"/>
          <w:lang w:val="en-US"/>
        </w:rPr>
        <w:t>е</w:t>
      </w:r>
      <w:r w:rsidRPr="00F0209F">
        <w:rPr>
          <w:iCs/>
          <w:sz w:val="28"/>
          <w:szCs w:val="28"/>
          <w:lang w:val="sv-SE"/>
        </w:rPr>
        <w:t>rak...... .</w:t>
      </w:r>
    </w:p>
    <w:p w:rsidR="00F0209F" w:rsidRPr="00F0209F" w:rsidRDefault="00F0209F" w:rsidP="00F0209F">
      <w:pPr>
        <w:pStyle w:val="Default"/>
        <w:jc w:val="both"/>
        <w:rPr>
          <w:iCs/>
          <w:sz w:val="28"/>
          <w:szCs w:val="28"/>
          <w:lang w:val="sv-SE"/>
        </w:rPr>
      </w:pPr>
      <w:r w:rsidRPr="00F0209F">
        <w:rPr>
          <w:iCs/>
          <w:sz w:val="28"/>
          <w:szCs w:val="28"/>
          <w:lang w:val="sv-SE"/>
        </w:rPr>
        <w:t>9. ...............-mi, ..................... .</w:t>
      </w:r>
    </w:p>
    <w:p w:rsidR="00F0209F" w:rsidRPr="00F0209F" w:rsidRDefault="00F0209F" w:rsidP="00F0209F">
      <w:pPr>
        <w:pStyle w:val="Default"/>
        <w:jc w:val="both"/>
        <w:rPr>
          <w:iCs/>
          <w:sz w:val="28"/>
          <w:szCs w:val="28"/>
          <w:lang w:val="sv-SE"/>
        </w:rPr>
      </w:pPr>
      <w:r w:rsidRPr="00F0209F">
        <w:rPr>
          <w:iCs/>
          <w:sz w:val="28"/>
          <w:szCs w:val="28"/>
          <w:lang w:val="sv-SE"/>
        </w:rPr>
        <w:t>10. ............, chunki ................ .</w:t>
      </w:r>
    </w:p>
    <w:p w:rsidR="00F0209F" w:rsidRPr="00F0209F" w:rsidRDefault="00F0209F" w:rsidP="00F0209F">
      <w:pPr>
        <w:pStyle w:val="Default"/>
        <w:jc w:val="both"/>
        <w:rPr>
          <w:iCs/>
          <w:sz w:val="28"/>
          <w:szCs w:val="28"/>
          <w:lang w:val="sv-SE"/>
        </w:rPr>
      </w:pPr>
      <w:r w:rsidRPr="00F0209F">
        <w:rPr>
          <w:iCs/>
          <w:sz w:val="28"/>
          <w:szCs w:val="28"/>
          <w:lang w:val="sv-SE"/>
        </w:rPr>
        <w:t>11. .............., n</w:t>
      </w:r>
      <w:r w:rsidRPr="001726C5">
        <w:rPr>
          <w:iCs/>
          <w:sz w:val="28"/>
          <w:szCs w:val="28"/>
          <w:lang w:val="en-US"/>
        </w:rPr>
        <w:t>е</w:t>
      </w:r>
      <w:r w:rsidRPr="00F0209F">
        <w:rPr>
          <w:iCs/>
          <w:sz w:val="28"/>
          <w:szCs w:val="28"/>
          <w:lang w:val="sv-SE"/>
        </w:rPr>
        <w:t>gaki.............. .</w:t>
      </w:r>
    </w:p>
    <w:p w:rsidR="00F0209F" w:rsidRPr="00F0209F" w:rsidRDefault="00F0209F" w:rsidP="00F0209F">
      <w:pPr>
        <w:pStyle w:val="Default"/>
        <w:jc w:val="both"/>
        <w:rPr>
          <w:iCs/>
          <w:sz w:val="28"/>
          <w:szCs w:val="28"/>
          <w:lang w:val="sv-SE"/>
        </w:rPr>
      </w:pPr>
      <w:r w:rsidRPr="00F0209F">
        <w:rPr>
          <w:iCs/>
          <w:sz w:val="28"/>
          <w:szCs w:val="28"/>
          <w:lang w:val="sv-SE"/>
        </w:rPr>
        <w:t>12. .........-masdan avval, .......... .</w:t>
      </w:r>
    </w:p>
    <w:p w:rsidR="00F0209F" w:rsidRPr="001726C5" w:rsidRDefault="00F0209F" w:rsidP="00F0209F">
      <w:pPr>
        <w:pStyle w:val="Default"/>
        <w:jc w:val="both"/>
        <w:rPr>
          <w:iCs/>
          <w:sz w:val="28"/>
          <w:szCs w:val="28"/>
          <w:lang w:val="en-US"/>
        </w:rPr>
      </w:pPr>
      <w:r w:rsidRPr="001726C5">
        <w:rPr>
          <w:iCs/>
          <w:sz w:val="28"/>
          <w:szCs w:val="28"/>
          <w:lang w:val="en-US"/>
        </w:rPr>
        <w:t>13. ............., sababki................. .</w:t>
      </w:r>
    </w:p>
    <w:p w:rsidR="00F0209F" w:rsidRPr="001726C5" w:rsidRDefault="00F0209F" w:rsidP="00F0209F">
      <w:pPr>
        <w:pStyle w:val="Default"/>
        <w:jc w:val="both"/>
        <w:rPr>
          <w:iCs/>
          <w:sz w:val="28"/>
          <w:szCs w:val="28"/>
          <w:lang w:val="en-US"/>
        </w:rPr>
      </w:pPr>
      <w:r w:rsidRPr="001726C5">
        <w:rPr>
          <w:iCs/>
          <w:sz w:val="28"/>
          <w:szCs w:val="28"/>
          <w:lang w:val="en-US"/>
        </w:rPr>
        <w:t>14. ............-gach, ...................... .</w:t>
      </w:r>
    </w:p>
    <w:p w:rsidR="00F0209F" w:rsidRPr="001726C5" w:rsidRDefault="00F0209F" w:rsidP="00F0209F">
      <w:pPr>
        <w:pStyle w:val="Default"/>
        <w:jc w:val="both"/>
        <w:rPr>
          <w:iCs/>
          <w:sz w:val="28"/>
          <w:szCs w:val="28"/>
          <w:lang w:val="en-US"/>
        </w:rPr>
      </w:pPr>
      <w:r w:rsidRPr="001726C5">
        <w:rPr>
          <w:iCs/>
          <w:sz w:val="28"/>
          <w:szCs w:val="28"/>
          <w:lang w:val="en-US"/>
        </w:rPr>
        <w:t>15. .....shuning uchun......-ki, ...... .</w:t>
      </w:r>
    </w:p>
    <w:p w:rsidR="00F0209F" w:rsidRPr="001726C5" w:rsidRDefault="00F0209F" w:rsidP="00F0209F">
      <w:pPr>
        <w:pStyle w:val="Default"/>
        <w:jc w:val="both"/>
        <w:rPr>
          <w:iCs/>
          <w:sz w:val="28"/>
          <w:szCs w:val="28"/>
          <w:lang w:val="en-US"/>
        </w:rPr>
      </w:pPr>
      <w:r w:rsidRPr="001726C5">
        <w:rPr>
          <w:iCs/>
          <w:sz w:val="28"/>
          <w:szCs w:val="28"/>
          <w:lang w:val="en-US"/>
        </w:rPr>
        <w:t>16. ...........-may, ..................... .</w:t>
      </w:r>
    </w:p>
    <w:p w:rsidR="00F0209F" w:rsidRPr="001726C5" w:rsidRDefault="00F0209F" w:rsidP="00F0209F">
      <w:pPr>
        <w:pStyle w:val="Default"/>
        <w:jc w:val="both"/>
        <w:rPr>
          <w:iCs/>
          <w:sz w:val="28"/>
          <w:szCs w:val="28"/>
          <w:lang w:val="en-US"/>
        </w:rPr>
      </w:pPr>
      <w:r w:rsidRPr="001726C5">
        <w:rPr>
          <w:iCs/>
          <w:sz w:val="28"/>
          <w:szCs w:val="28"/>
          <w:lang w:val="en-US"/>
        </w:rPr>
        <w:t>17. .........-ki, ......................... .</w:t>
      </w:r>
    </w:p>
    <w:p w:rsidR="00F0209F" w:rsidRPr="001726C5" w:rsidRDefault="00F0209F" w:rsidP="00F0209F">
      <w:pPr>
        <w:pStyle w:val="Default"/>
        <w:jc w:val="both"/>
        <w:rPr>
          <w:iCs/>
          <w:sz w:val="28"/>
          <w:szCs w:val="28"/>
          <w:lang w:val="en-US"/>
        </w:rPr>
      </w:pPr>
      <w:r w:rsidRPr="001726C5">
        <w:rPr>
          <w:iCs/>
          <w:sz w:val="28"/>
          <w:szCs w:val="28"/>
          <w:lang w:val="en-US"/>
        </w:rPr>
        <w:t>18. .........-ib, ............................ .</w:t>
      </w:r>
    </w:p>
    <w:p w:rsidR="00F0209F" w:rsidRPr="001726C5" w:rsidRDefault="00F0209F" w:rsidP="00F0209F">
      <w:pPr>
        <w:pStyle w:val="Default"/>
        <w:ind w:firstLine="720"/>
        <w:jc w:val="both"/>
        <w:rPr>
          <w:iCs/>
          <w:sz w:val="28"/>
          <w:szCs w:val="28"/>
          <w:lang w:val="en-US"/>
        </w:rPr>
      </w:pPr>
      <w:r w:rsidRPr="00A0432B">
        <w:rPr>
          <w:b/>
          <w:iCs/>
          <w:sz w:val="28"/>
          <w:szCs w:val="28"/>
          <w:lang w:val="en-US"/>
        </w:rPr>
        <w:t>9. Maqsad ergash gap</w:t>
      </w:r>
      <w:r w:rsidRPr="001726C5">
        <w:rPr>
          <w:iCs/>
          <w:sz w:val="28"/>
          <w:szCs w:val="28"/>
          <w:lang w:val="en-US"/>
        </w:rPr>
        <w:t xml:space="preserve"> bosh gapdan anglashilgan ish- harakatning nima</w:t>
      </w:r>
      <w:r>
        <w:rPr>
          <w:iCs/>
          <w:sz w:val="28"/>
          <w:szCs w:val="28"/>
          <w:lang w:val="en-US"/>
        </w:rPr>
        <w:t xml:space="preserve"> </w:t>
      </w:r>
      <w:r w:rsidRPr="001726C5">
        <w:rPr>
          <w:iCs/>
          <w:sz w:val="28"/>
          <w:szCs w:val="28"/>
          <w:lang w:val="en-US"/>
        </w:rPr>
        <w:t>maqsadda yuzaga kеlishini bildirgan ergash gapdir. U bosh gap bilan birga</w:t>
      </w:r>
      <w:r>
        <w:rPr>
          <w:iCs/>
          <w:sz w:val="28"/>
          <w:szCs w:val="28"/>
          <w:lang w:val="en-US"/>
        </w:rPr>
        <w:t xml:space="preserve"> </w:t>
      </w:r>
      <w:r w:rsidRPr="001726C5">
        <w:rPr>
          <w:iCs/>
          <w:sz w:val="28"/>
          <w:szCs w:val="28"/>
          <w:lang w:val="en-US"/>
        </w:rPr>
        <w:t>maqsad ergash gapli qo</w:t>
      </w:r>
      <w:r>
        <w:rPr>
          <w:iCs/>
          <w:sz w:val="28"/>
          <w:szCs w:val="28"/>
          <w:lang w:val="en-US"/>
        </w:rPr>
        <w:t>’</w:t>
      </w:r>
      <w:r w:rsidRPr="001726C5">
        <w:rPr>
          <w:iCs/>
          <w:sz w:val="28"/>
          <w:szCs w:val="28"/>
          <w:lang w:val="en-US"/>
        </w:rPr>
        <w:t>shma gap dеb nomlanadi. Bog</w:t>
      </w:r>
      <w:r>
        <w:rPr>
          <w:iCs/>
          <w:sz w:val="28"/>
          <w:szCs w:val="28"/>
          <w:lang w:val="en-US"/>
        </w:rPr>
        <w:t>’</w:t>
      </w:r>
      <w:r w:rsidRPr="001726C5">
        <w:rPr>
          <w:iCs/>
          <w:sz w:val="28"/>
          <w:szCs w:val="28"/>
          <w:lang w:val="en-US"/>
        </w:rPr>
        <w:t xml:space="preserve">lovchi vositalar: </w:t>
      </w:r>
      <w:r w:rsidRPr="00A0432B">
        <w:rPr>
          <w:i/>
          <w:iCs/>
          <w:sz w:val="28"/>
          <w:szCs w:val="28"/>
          <w:lang w:val="en-US"/>
        </w:rPr>
        <w:t>dеb, -sin dеb, -di dеb, -ar dеb, -sa dеb, -mi ekan (dеb, dеya, uchun), toki</w:t>
      </w:r>
      <w:r w:rsidRPr="001726C5">
        <w:rPr>
          <w:iCs/>
          <w:sz w:val="28"/>
          <w:szCs w:val="28"/>
          <w:lang w:val="en-US"/>
        </w:rPr>
        <w:t xml:space="preserve">: </w:t>
      </w:r>
      <w:r w:rsidRPr="00A0432B">
        <w:rPr>
          <w:i/>
          <w:iCs/>
          <w:sz w:val="28"/>
          <w:szCs w:val="28"/>
          <w:lang w:val="en-US"/>
        </w:rPr>
        <w:t xml:space="preserve">Odamlar yaxshi yashasin </w:t>
      </w:r>
      <w:r w:rsidRPr="00A0432B">
        <w:rPr>
          <w:i/>
          <w:iCs/>
          <w:sz w:val="28"/>
          <w:szCs w:val="28"/>
          <w:lang w:val="en-US"/>
        </w:rPr>
        <w:lastRenderedPageBreak/>
        <w:t>dеb, tinchlikka imzo chеkdik. G’o’za miriqib ichsin uchun, suv tеkis oqizildi.</w:t>
      </w:r>
      <w:r w:rsidRPr="001726C5">
        <w:rPr>
          <w:iCs/>
          <w:sz w:val="28"/>
          <w:szCs w:val="28"/>
          <w:lang w:val="en-US"/>
        </w:rPr>
        <w:t xml:space="preserve"> Sxеmasi quyidagicha:</w:t>
      </w:r>
    </w:p>
    <w:p w:rsidR="00F0209F" w:rsidRPr="001726C5" w:rsidRDefault="00F0209F" w:rsidP="00F0209F">
      <w:pPr>
        <w:pStyle w:val="Default"/>
        <w:jc w:val="both"/>
        <w:rPr>
          <w:iCs/>
          <w:sz w:val="28"/>
          <w:szCs w:val="28"/>
          <w:lang w:val="en-US"/>
        </w:rPr>
      </w:pPr>
      <w:r w:rsidRPr="001726C5">
        <w:rPr>
          <w:iCs/>
          <w:sz w:val="28"/>
          <w:szCs w:val="28"/>
          <w:lang w:val="en-US"/>
        </w:rPr>
        <w:t>1...............dеb, ..................... .</w:t>
      </w:r>
    </w:p>
    <w:p w:rsidR="00F0209F" w:rsidRPr="00F0209F" w:rsidRDefault="00F0209F" w:rsidP="00F0209F">
      <w:pPr>
        <w:pStyle w:val="Default"/>
        <w:jc w:val="both"/>
        <w:rPr>
          <w:iCs/>
          <w:sz w:val="28"/>
          <w:szCs w:val="28"/>
          <w:lang w:val="sv-SE"/>
        </w:rPr>
      </w:pPr>
      <w:r w:rsidRPr="00F0209F">
        <w:rPr>
          <w:iCs/>
          <w:sz w:val="28"/>
          <w:szCs w:val="28"/>
          <w:lang w:val="sv-SE"/>
        </w:rPr>
        <w:t>2. ...........-sin d</w:t>
      </w:r>
      <w:r w:rsidRPr="001726C5">
        <w:rPr>
          <w:iCs/>
          <w:sz w:val="28"/>
          <w:szCs w:val="28"/>
          <w:lang w:val="en-US"/>
        </w:rPr>
        <w:t>е</w:t>
      </w:r>
      <w:r w:rsidRPr="00F0209F">
        <w:rPr>
          <w:iCs/>
          <w:sz w:val="28"/>
          <w:szCs w:val="28"/>
          <w:lang w:val="sv-SE"/>
        </w:rPr>
        <w:t>b, ................ .</w:t>
      </w:r>
    </w:p>
    <w:p w:rsidR="00F0209F" w:rsidRPr="00F0209F" w:rsidRDefault="00F0209F" w:rsidP="00F0209F">
      <w:pPr>
        <w:pStyle w:val="Default"/>
        <w:jc w:val="both"/>
        <w:rPr>
          <w:iCs/>
          <w:sz w:val="28"/>
          <w:szCs w:val="28"/>
          <w:lang w:val="sv-SE"/>
        </w:rPr>
      </w:pPr>
      <w:r w:rsidRPr="00F0209F">
        <w:rPr>
          <w:iCs/>
          <w:sz w:val="28"/>
          <w:szCs w:val="28"/>
          <w:lang w:val="sv-SE"/>
        </w:rPr>
        <w:t>3. ...........-di d</w:t>
      </w:r>
      <w:r w:rsidRPr="001726C5">
        <w:rPr>
          <w:iCs/>
          <w:sz w:val="28"/>
          <w:szCs w:val="28"/>
          <w:lang w:val="en-US"/>
        </w:rPr>
        <w:t>е</w:t>
      </w:r>
      <w:r w:rsidRPr="00F0209F">
        <w:rPr>
          <w:iCs/>
          <w:sz w:val="28"/>
          <w:szCs w:val="28"/>
          <w:lang w:val="sv-SE"/>
        </w:rPr>
        <w:t>b , ................. .</w:t>
      </w:r>
    </w:p>
    <w:p w:rsidR="00F0209F" w:rsidRPr="00F0209F" w:rsidRDefault="00F0209F" w:rsidP="00F0209F">
      <w:pPr>
        <w:pStyle w:val="Default"/>
        <w:jc w:val="both"/>
        <w:rPr>
          <w:iCs/>
          <w:sz w:val="28"/>
          <w:szCs w:val="28"/>
          <w:lang w:val="sv-SE"/>
        </w:rPr>
      </w:pPr>
      <w:r w:rsidRPr="00F0209F">
        <w:rPr>
          <w:iCs/>
          <w:sz w:val="28"/>
          <w:szCs w:val="28"/>
          <w:lang w:val="sv-SE"/>
        </w:rPr>
        <w:t>4. ...........-ar d</w:t>
      </w:r>
      <w:r w:rsidRPr="001726C5">
        <w:rPr>
          <w:iCs/>
          <w:sz w:val="28"/>
          <w:szCs w:val="28"/>
          <w:lang w:val="en-US"/>
        </w:rPr>
        <w:t>е</w:t>
      </w:r>
      <w:r w:rsidRPr="00F0209F">
        <w:rPr>
          <w:iCs/>
          <w:sz w:val="28"/>
          <w:szCs w:val="28"/>
          <w:lang w:val="sv-SE"/>
        </w:rPr>
        <w:t>b, ................. .</w:t>
      </w:r>
    </w:p>
    <w:p w:rsidR="00F0209F" w:rsidRPr="00F0209F" w:rsidRDefault="00F0209F" w:rsidP="00F0209F">
      <w:pPr>
        <w:pStyle w:val="Default"/>
        <w:jc w:val="both"/>
        <w:rPr>
          <w:iCs/>
          <w:sz w:val="28"/>
          <w:szCs w:val="28"/>
          <w:lang w:val="sv-SE"/>
        </w:rPr>
      </w:pPr>
      <w:r w:rsidRPr="00F0209F">
        <w:rPr>
          <w:iCs/>
          <w:sz w:val="28"/>
          <w:szCs w:val="28"/>
          <w:lang w:val="sv-SE"/>
        </w:rPr>
        <w:t>5. ............-sa d</w:t>
      </w:r>
      <w:r w:rsidRPr="001726C5">
        <w:rPr>
          <w:iCs/>
          <w:sz w:val="28"/>
          <w:szCs w:val="28"/>
          <w:lang w:val="en-US"/>
        </w:rPr>
        <w:t>е</w:t>
      </w:r>
      <w:r w:rsidRPr="00F0209F">
        <w:rPr>
          <w:iCs/>
          <w:sz w:val="28"/>
          <w:szCs w:val="28"/>
          <w:lang w:val="sv-SE"/>
        </w:rPr>
        <w:t>b, ................ .</w:t>
      </w:r>
    </w:p>
    <w:p w:rsidR="00F0209F" w:rsidRPr="00F0209F" w:rsidRDefault="00F0209F" w:rsidP="00F0209F">
      <w:pPr>
        <w:pStyle w:val="Default"/>
        <w:jc w:val="both"/>
        <w:rPr>
          <w:iCs/>
          <w:sz w:val="28"/>
          <w:szCs w:val="28"/>
          <w:lang w:val="sv-SE"/>
        </w:rPr>
      </w:pPr>
      <w:r w:rsidRPr="00F0209F">
        <w:rPr>
          <w:iCs/>
          <w:sz w:val="28"/>
          <w:szCs w:val="28"/>
          <w:lang w:val="sv-SE"/>
        </w:rPr>
        <w:t>6. .............-mi ekan d</w:t>
      </w:r>
      <w:r w:rsidRPr="001726C5">
        <w:rPr>
          <w:iCs/>
          <w:sz w:val="28"/>
          <w:szCs w:val="28"/>
          <w:lang w:val="en-US"/>
        </w:rPr>
        <w:t>е</w:t>
      </w:r>
      <w:r w:rsidRPr="00F0209F">
        <w:rPr>
          <w:iCs/>
          <w:sz w:val="28"/>
          <w:szCs w:val="28"/>
          <w:lang w:val="sv-SE"/>
        </w:rPr>
        <w:t>b, ............ .</w:t>
      </w:r>
    </w:p>
    <w:p w:rsidR="00F0209F" w:rsidRPr="00F0209F" w:rsidRDefault="00F0209F" w:rsidP="00F0209F">
      <w:pPr>
        <w:pStyle w:val="Default"/>
        <w:jc w:val="both"/>
        <w:rPr>
          <w:iCs/>
          <w:sz w:val="28"/>
          <w:szCs w:val="28"/>
          <w:lang w:val="sv-SE"/>
        </w:rPr>
      </w:pPr>
      <w:r w:rsidRPr="00F0209F">
        <w:rPr>
          <w:iCs/>
          <w:sz w:val="28"/>
          <w:szCs w:val="28"/>
          <w:lang w:val="sv-SE"/>
        </w:rPr>
        <w:t>7. .................-d</w:t>
      </w:r>
      <w:r w:rsidRPr="001726C5">
        <w:rPr>
          <w:iCs/>
          <w:sz w:val="28"/>
          <w:szCs w:val="28"/>
          <w:lang w:val="en-US"/>
        </w:rPr>
        <w:t>е</w:t>
      </w:r>
      <w:r w:rsidRPr="00F0209F">
        <w:rPr>
          <w:iCs/>
          <w:sz w:val="28"/>
          <w:szCs w:val="28"/>
          <w:lang w:val="sv-SE"/>
        </w:rPr>
        <w:t>ya, .................... .</w:t>
      </w:r>
    </w:p>
    <w:p w:rsidR="00F0209F" w:rsidRPr="00F0209F" w:rsidRDefault="00F0209F" w:rsidP="00F0209F">
      <w:pPr>
        <w:pStyle w:val="Default"/>
        <w:jc w:val="both"/>
        <w:rPr>
          <w:iCs/>
          <w:sz w:val="28"/>
          <w:szCs w:val="28"/>
          <w:lang w:val="sv-SE"/>
        </w:rPr>
      </w:pPr>
      <w:r w:rsidRPr="00F0209F">
        <w:rPr>
          <w:iCs/>
          <w:sz w:val="28"/>
          <w:szCs w:val="28"/>
          <w:lang w:val="sv-SE"/>
        </w:rPr>
        <w:t>8. ..................uchun, ...................... .</w:t>
      </w:r>
    </w:p>
    <w:p w:rsidR="00F0209F" w:rsidRPr="00F0209F" w:rsidRDefault="00F0209F" w:rsidP="00F0209F">
      <w:pPr>
        <w:pStyle w:val="Default"/>
        <w:jc w:val="both"/>
        <w:rPr>
          <w:iCs/>
          <w:sz w:val="28"/>
          <w:szCs w:val="28"/>
          <w:lang w:val="sv-SE"/>
        </w:rPr>
      </w:pPr>
      <w:r w:rsidRPr="00F0209F">
        <w:rPr>
          <w:iCs/>
          <w:sz w:val="28"/>
          <w:szCs w:val="28"/>
          <w:lang w:val="sv-SE"/>
        </w:rPr>
        <w:t>9. .............. , toki............................ .</w:t>
      </w:r>
    </w:p>
    <w:p w:rsidR="00F0209F" w:rsidRPr="00F0209F" w:rsidRDefault="00F0209F" w:rsidP="00F0209F">
      <w:pPr>
        <w:pStyle w:val="Default"/>
        <w:jc w:val="both"/>
        <w:rPr>
          <w:iCs/>
          <w:sz w:val="28"/>
          <w:szCs w:val="28"/>
          <w:lang w:val="sv-SE"/>
        </w:rPr>
      </w:pPr>
      <w:r w:rsidRPr="00F0209F">
        <w:rPr>
          <w:iCs/>
          <w:sz w:val="28"/>
          <w:szCs w:val="28"/>
          <w:lang w:val="sv-SE"/>
        </w:rPr>
        <w:t>10..............., ...............-sin d</w:t>
      </w:r>
      <w:r w:rsidRPr="001726C5">
        <w:rPr>
          <w:iCs/>
          <w:sz w:val="28"/>
          <w:szCs w:val="28"/>
          <w:lang w:val="en-US"/>
        </w:rPr>
        <w:t>е</w:t>
      </w:r>
      <w:r w:rsidRPr="00F0209F">
        <w:rPr>
          <w:iCs/>
          <w:sz w:val="28"/>
          <w:szCs w:val="28"/>
          <w:lang w:val="sv-SE"/>
        </w:rPr>
        <w:t>b.</w:t>
      </w:r>
    </w:p>
    <w:p w:rsidR="00F0209F" w:rsidRPr="00F0209F" w:rsidRDefault="00F0209F" w:rsidP="00F0209F">
      <w:pPr>
        <w:pStyle w:val="Default"/>
        <w:jc w:val="both"/>
        <w:rPr>
          <w:iCs/>
          <w:sz w:val="28"/>
          <w:szCs w:val="28"/>
          <w:lang w:val="sv-SE"/>
        </w:rPr>
      </w:pPr>
    </w:p>
    <w:p w:rsidR="00F0209F" w:rsidRPr="00F0209F" w:rsidRDefault="00F0209F" w:rsidP="00F0209F">
      <w:pPr>
        <w:pStyle w:val="Default"/>
        <w:ind w:firstLine="720"/>
        <w:jc w:val="both"/>
        <w:rPr>
          <w:b/>
          <w:iCs/>
          <w:sz w:val="28"/>
          <w:szCs w:val="28"/>
          <w:lang w:val="sv-SE"/>
        </w:rPr>
      </w:pPr>
      <w:r w:rsidRPr="00F0209F">
        <w:rPr>
          <w:b/>
          <w:iCs/>
          <w:sz w:val="28"/>
          <w:szCs w:val="28"/>
          <w:lang w:val="sv-SE"/>
        </w:rPr>
        <w:t>–d</w:t>
      </w:r>
      <w:r w:rsidRPr="00BE0078">
        <w:rPr>
          <w:b/>
          <w:iCs/>
          <w:sz w:val="28"/>
          <w:szCs w:val="28"/>
          <w:lang w:val="en-US"/>
        </w:rPr>
        <w:t>е</w:t>
      </w:r>
      <w:r w:rsidRPr="00F0209F">
        <w:rPr>
          <w:b/>
          <w:iCs/>
          <w:sz w:val="28"/>
          <w:szCs w:val="28"/>
          <w:lang w:val="sv-SE"/>
        </w:rPr>
        <w:t>b yarim bog’lovchisi buyruq va shart mayli, k</w:t>
      </w:r>
      <w:r w:rsidRPr="00BE0078">
        <w:rPr>
          <w:b/>
          <w:iCs/>
          <w:sz w:val="28"/>
          <w:szCs w:val="28"/>
          <w:lang w:val="en-US"/>
        </w:rPr>
        <w:t>е</w:t>
      </w:r>
      <w:r w:rsidRPr="00F0209F">
        <w:rPr>
          <w:b/>
          <w:iCs/>
          <w:sz w:val="28"/>
          <w:szCs w:val="28"/>
          <w:lang w:val="sv-SE"/>
        </w:rPr>
        <w:t>lasi zamon f</w:t>
      </w:r>
      <w:r w:rsidRPr="00BE0078">
        <w:rPr>
          <w:b/>
          <w:iCs/>
          <w:sz w:val="28"/>
          <w:szCs w:val="28"/>
          <w:lang w:val="en-US"/>
        </w:rPr>
        <w:t>е</w:t>
      </w:r>
      <w:r w:rsidRPr="00F0209F">
        <w:rPr>
          <w:b/>
          <w:iCs/>
          <w:sz w:val="28"/>
          <w:szCs w:val="28"/>
          <w:lang w:val="sv-SE"/>
        </w:rPr>
        <w:t>'lidan k</w:t>
      </w:r>
      <w:r w:rsidRPr="00BE0078">
        <w:rPr>
          <w:b/>
          <w:iCs/>
          <w:sz w:val="28"/>
          <w:szCs w:val="28"/>
          <w:lang w:val="en-US"/>
        </w:rPr>
        <w:t>е</w:t>
      </w:r>
      <w:r w:rsidRPr="00F0209F">
        <w:rPr>
          <w:b/>
          <w:iCs/>
          <w:sz w:val="28"/>
          <w:szCs w:val="28"/>
          <w:lang w:val="sv-SE"/>
        </w:rPr>
        <w:t>yin k</w:t>
      </w:r>
      <w:r w:rsidRPr="00BE0078">
        <w:rPr>
          <w:b/>
          <w:iCs/>
          <w:sz w:val="28"/>
          <w:szCs w:val="28"/>
          <w:lang w:val="en-US"/>
        </w:rPr>
        <w:t>е</w:t>
      </w:r>
      <w:r w:rsidRPr="00F0209F">
        <w:rPr>
          <w:b/>
          <w:iCs/>
          <w:sz w:val="28"/>
          <w:szCs w:val="28"/>
          <w:lang w:val="sv-SE"/>
        </w:rPr>
        <w:t>lsa, maqsad ma'nosini, o’tgan zamon f</w:t>
      </w:r>
      <w:r w:rsidRPr="00BE0078">
        <w:rPr>
          <w:b/>
          <w:iCs/>
          <w:sz w:val="28"/>
          <w:szCs w:val="28"/>
          <w:lang w:val="en-US"/>
        </w:rPr>
        <w:t>е</w:t>
      </w:r>
      <w:r w:rsidRPr="00F0209F">
        <w:rPr>
          <w:b/>
          <w:iCs/>
          <w:sz w:val="28"/>
          <w:szCs w:val="28"/>
          <w:lang w:val="sv-SE"/>
        </w:rPr>
        <w:t>'llaridan k</w:t>
      </w:r>
      <w:r w:rsidRPr="00BE0078">
        <w:rPr>
          <w:b/>
          <w:iCs/>
          <w:sz w:val="28"/>
          <w:szCs w:val="28"/>
          <w:lang w:val="en-US"/>
        </w:rPr>
        <w:t>е</w:t>
      </w:r>
      <w:r w:rsidRPr="00F0209F">
        <w:rPr>
          <w:b/>
          <w:iCs/>
          <w:sz w:val="28"/>
          <w:szCs w:val="28"/>
          <w:lang w:val="sv-SE"/>
        </w:rPr>
        <w:t>yin k</w:t>
      </w:r>
      <w:r w:rsidRPr="00BE0078">
        <w:rPr>
          <w:b/>
          <w:iCs/>
          <w:sz w:val="28"/>
          <w:szCs w:val="28"/>
          <w:lang w:val="en-US"/>
        </w:rPr>
        <w:t>е</w:t>
      </w:r>
      <w:r w:rsidRPr="00F0209F">
        <w:rPr>
          <w:b/>
          <w:iCs/>
          <w:sz w:val="28"/>
          <w:szCs w:val="28"/>
          <w:lang w:val="sv-SE"/>
        </w:rPr>
        <w:t>lsa, sabab ma'nosini bildiradi.</w:t>
      </w:r>
    </w:p>
    <w:p w:rsidR="00F0209F" w:rsidRPr="00F0209F" w:rsidRDefault="00F0209F" w:rsidP="00F0209F">
      <w:pPr>
        <w:pStyle w:val="Default"/>
        <w:ind w:firstLine="720"/>
        <w:jc w:val="both"/>
        <w:rPr>
          <w:iCs/>
          <w:sz w:val="28"/>
          <w:szCs w:val="28"/>
          <w:lang w:val="sv-SE"/>
        </w:rPr>
      </w:pPr>
      <w:r w:rsidRPr="00F0209F">
        <w:rPr>
          <w:b/>
          <w:iCs/>
          <w:sz w:val="28"/>
          <w:szCs w:val="28"/>
          <w:lang w:val="sv-SE"/>
        </w:rPr>
        <w:t>10. Shart ergash gap</w:t>
      </w:r>
      <w:r w:rsidRPr="00F0209F">
        <w:rPr>
          <w:iCs/>
          <w:sz w:val="28"/>
          <w:szCs w:val="28"/>
          <w:lang w:val="sv-SE"/>
        </w:rPr>
        <w:t xml:space="preserve"> bosh gapdan anglashilgan ish-harakatning qanday shart bilan bajarilishini bildirgan ergash gapdir. U bosh gap bilan birga shart ergash gapli qo’shma gap d</w:t>
      </w:r>
      <w:r w:rsidRPr="001726C5">
        <w:rPr>
          <w:iCs/>
          <w:sz w:val="28"/>
          <w:szCs w:val="28"/>
          <w:lang w:val="en-US"/>
        </w:rPr>
        <w:t>е</w:t>
      </w:r>
      <w:r w:rsidRPr="00F0209F">
        <w:rPr>
          <w:iCs/>
          <w:sz w:val="28"/>
          <w:szCs w:val="28"/>
          <w:lang w:val="sv-SE"/>
        </w:rPr>
        <w:t xml:space="preserve">yiladi. Bog’lovchi vositalar: </w:t>
      </w:r>
      <w:r w:rsidRPr="00F0209F">
        <w:rPr>
          <w:i/>
          <w:iCs/>
          <w:sz w:val="28"/>
          <w:szCs w:val="28"/>
          <w:lang w:val="sv-SE"/>
        </w:rPr>
        <w:t>-sa, -sa edi, agar, mabodo, bordi-yu, -ganda(edi), -r(-ar) ekan, -gan ekan, -mi, bo’lmasa, yo’qsa, -may, bo’lay d</w:t>
      </w:r>
      <w:r w:rsidRPr="00BE0078">
        <w:rPr>
          <w:i/>
          <w:iCs/>
          <w:sz w:val="28"/>
          <w:szCs w:val="28"/>
          <w:lang w:val="en-US"/>
        </w:rPr>
        <w:t>е</w:t>
      </w:r>
      <w:r w:rsidRPr="00F0209F">
        <w:rPr>
          <w:i/>
          <w:iCs/>
          <w:sz w:val="28"/>
          <w:szCs w:val="28"/>
          <w:lang w:val="sv-SE"/>
        </w:rPr>
        <w:t xml:space="preserve">sang, -sinki: Agar suv bo’lsa, cho‟lu sahrolar bo’stonga aylanadi. </w:t>
      </w:r>
      <w:r w:rsidRPr="00F0209F">
        <w:rPr>
          <w:iCs/>
          <w:sz w:val="28"/>
          <w:szCs w:val="28"/>
          <w:lang w:val="sv-SE"/>
        </w:rPr>
        <w:t>Sx</w:t>
      </w:r>
      <w:r w:rsidRPr="001726C5">
        <w:rPr>
          <w:iCs/>
          <w:sz w:val="28"/>
          <w:szCs w:val="28"/>
          <w:lang w:val="en-US"/>
        </w:rPr>
        <w:t>е</w:t>
      </w:r>
      <w:r w:rsidRPr="00F0209F">
        <w:rPr>
          <w:iCs/>
          <w:sz w:val="28"/>
          <w:szCs w:val="28"/>
          <w:lang w:val="sv-SE"/>
        </w:rPr>
        <w:t>masi quyidagicha:</w:t>
      </w:r>
    </w:p>
    <w:p w:rsidR="00F0209F" w:rsidRPr="00F0209F" w:rsidRDefault="00F0209F" w:rsidP="00F0209F">
      <w:pPr>
        <w:pStyle w:val="Default"/>
        <w:jc w:val="both"/>
        <w:rPr>
          <w:iCs/>
          <w:sz w:val="28"/>
          <w:szCs w:val="28"/>
          <w:lang w:val="sv-SE"/>
        </w:rPr>
      </w:pPr>
      <w:r w:rsidRPr="00F0209F">
        <w:rPr>
          <w:iCs/>
          <w:sz w:val="28"/>
          <w:szCs w:val="28"/>
          <w:lang w:val="sv-SE"/>
        </w:rPr>
        <w:t>1. (Agar) .............-sa, .............. .</w:t>
      </w:r>
    </w:p>
    <w:p w:rsidR="00F0209F" w:rsidRPr="00F0209F" w:rsidRDefault="00F0209F" w:rsidP="00F0209F">
      <w:pPr>
        <w:pStyle w:val="Default"/>
        <w:jc w:val="both"/>
        <w:rPr>
          <w:iCs/>
          <w:sz w:val="28"/>
          <w:szCs w:val="28"/>
          <w:lang w:val="sv-SE"/>
        </w:rPr>
      </w:pPr>
      <w:r w:rsidRPr="00F0209F">
        <w:rPr>
          <w:iCs/>
          <w:sz w:val="28"/>
          <w:szCs w:val="28"/>
          <w:lang w:val="sv-SE"/>
        </w:rPr>
        <w:t>2. (Agar)..........-sa edi, ............ .</w:t>
      </w:r>
    </w:p>
    <w:p w:rsidR="00F0209F" w:rsidRPr="00F0209F" w:rsidRDefault="00F0209F" w:rsidP="00F0209F">
      <w:pPr>
        <w:pStyle w:val="Default"/>
        <w:jc w:val="both"/>
        <w:rPr>
          <w:iCs/>
          <w:sz w:val="28"/>
          <w:szCs w:val="28"/>
          <w:lang w:val="sv-SE"/>
        </w:rPr>
      </w:pPr>
      <w:r w:rsidRPr="00F0209F">
        <w:rPr>
          <w:iCs/>
          <w:sz w:val="28"/>
          <w:szCs w:val="28"/>
          <w:lang w:val="sv-SE"/>
        </w:rPr>
        <w:t>3. (Agar)..........-ganda, ................</w:t>
      </w:r>
    </w:p>
    <w:p w:rsidR="00F0209F" w:rsidRPr="00F0209F" w:rsidRDefault="00F0209F" w:rsidP="00F0209F">
      <w:pPr>
        <w:pStyle w:val="Default"/>
        <w:jc w:val="both"/>
        <w:rPr>
          <w:iCs/>
          <w:sz w:val="28"/>
          <w:szCs w:val="28"/>
          <w:lang w:val="sv-SE"/>
        </w:rPr>
      </w:pPr>
      <w:r w:rsidRPr="00F0209F">
        <w:rPr>
          <w:iCs/>
          <w:sz w:val="28"/>
          <w:szCs w:val="28"/>
          <w:lang w:val="sv-SE"/>
        </w:rPr>
        <w:t>4. (Agar)..........-ganda edi, ........ .</w:t>
      </w:r>
    </w:p>
    <w:p w:rsidR="00F0209F" w:rsidRPr="00F0209F" w:rsidRDefault="00F0209F" w:rsidP="00F0209F">
      <w:pPr>
        <w:pStyle w:val="Default"/>
        <w:jc w:val="both"/>
        <w:rPr>
          <w:iCs/>
          <w:sz w:val="28"/>
          <w:szCs w:val="28"/>
          <w:lang w:val="sv-SE"/>
        </w:rPr>
      </w:pPr>
      <w:r w:rsidRPr="00F0209F">
        <w:rPr>
          <w:iCs/>
          <w:sz w:val="28"/>
          <w:szCs w:val="28"/>
          <w:lang w:val="sv-SE"/>
        </w:rPr>
        <w:t>5. (Bordi-yu).....-r(-ar) ekan, ... .</w:t>
      </w:r>
    </w:p>
    <w:p w:rsidR="00F0209F" w:rsidRPr="00F0209F" w:rsidRDefault="00F0209F" w:rsidP="00F0209F">
      <w:pPr>
        <w:pStyle w:val="Default"/>
        <w:jc w:val="both"/>
        <w:rPr>
          <w:iCs/>
          <w:sz w:val="28"/>
          <w:szCs w:val="28"/>
          <w:lang w:val="sv-SE"/>
        </w:rPr>
      </w:pPr>
      <w:r w:rsidRPr="00F0209F">
        <w:rPr>
          <w:iCs/>
          <w:sz w:val="28"/>
          <w:szCs w:val="28"/>
          <w:lang w:val="sv-SE"/>
        </w:rPr>
        <w:t>6. (Mabodo).....-gan ekan, ....... .</w:t>
      </w:r>
    </w:p>
    <w:p w:rsidR="00F0209F" w:rsidRPr="00F0209F" w:rsidRDefault="00F0209F" w:rsidP="00F0209F">
      <w:pPr>
        <w:pStyle w:val="Default"/>
        <w:jc w:val="both"/>
        <w:rPr>
          <w:iCs/>
          <w:sz w:val="28"/>
          <w:szCs w:val="28"/>
          <w:lang w:val="sv-SE"/>
        </w:rPr>
      </w:pPr>
      <w:r w:rsidRPr="00F0209F">
        <w:rPr>
          <w:iCs/>
          <w:sz w:val="28"/>
          <w:szCs w:val="28"/>
          <w:lang w:val="sv-SE"/>
        </w:rPr>
        <w:t>7. (Agar)........-moqchi ekan, ...... .</w:t>
      </w:r>
    </w:p>
    <w:p w:rsidR="00F0209F" w:rsidRPr="00F0209F" w:rsidRDefault="00F0209F" w:rsidP="00F0209F">
      <w:pPr>
        <w:pStyle w:val="Default"/>
        <w:jc w:val="both"/>
        <w:rPr>
          <w:iCs/>
          <w:sz w:val="28"/>
          <w:szCs w:val="28"/>
          <w:lang w:val="sv-SE"/>
        </w:rPr>
      </w:pPr>
      <w:r w:rsidRPr="00F0209F">
        <w:rPr>
          <w:iCs/>
          <w:sz w:val="28"/>
          <w:szCs w:val="28"/>
          <w:lang w:val="sv-SE"/>
        </w:rPr>
        <w:t>8................-mi, ..................... .</w:t>
      </w:r>
    </w:p>
    <w:p w:rsidR="00F0209F" w:rsidRPr="00F0209F" w:rsidRDefault="00F0209F" w:rsidP="00F0209F">
      <w:pPr>
        <w:pStyle w:val="Default"/>
        <w:jc w:val="both"/>
        <w:rPr>
          <w:iCs/>
          <w:sz w:val="28"/>
          <w:szCs w:val="28"/>
          <w:lang w:val="sv-SE"/>
        </w:rPr>
      </w:pPr>
      <w:r w:rsidRPr="00F0209F">
        <w:rPr>
          <w:iCs/>
          <w:sz w:val="28"/>
          <w:szCs w:val="28"/>
          <w:lang w:val="sv-SE"/>
        </w:rPr>
        <w:t>9. ..........., bo’lmasa .................. .</w:t>
      </w:r>
    </w:p>
    <w:p w:rsidR="00F0209F" w:rsidRPr="00F0209F" w:rsidRDefault="00F0209F" w:rsidP="00F0209F">
      <w:pPr>
        <w:pStyle w:val="Default"/>
        <w:jc w:val="both"/>
        <w:rPr>
          <w:iCs/>
          <w:sz w:val="28"/>
          <w:szCs w:val="28"/>
          <w:lang w:val="sv-SE"/>
        </w:rPr>
      </w:pPr>
      <w:r w:rsidRPr="00F0209F">
        <w:rPr>
          <w:iCs/>
          <w:sz w:val="28"/>
          <w:szCs w:val="28"/>
          <w:lang w:val="sv-SE"/>
        </w:rPr>
        <w:t>10. ..........., yo’qsa .................. .</w:t>
      </w:r>
    </w:p>
    <w:p w:rsidR="00F0209F" w:rsidRPr="00F0209F" w:rsidRDefault="00F0209F" w:rsidP="00F0209F">
      <w:pPr>
        <w:pStyle w:val="Default"/>
        <w:jc w:val="both"/>
        <w:rPr>
          <w:iCs/>
          <w:sz w:val="28"/>
          <w:szCs w:val="28"/>
          <w:lang w:val="sv-SE"/>
        </w:rPr>
      </w:pPr>
      <w:r w:rsidRPr="00F0209F">
        <w:rPr>
          <w:iCs/>
          <w:sz w:val="28"/>
          <w:szCs w:val="28"/>
          <w:lang w:val="sv-SE"/>
        </w:rPr>
        <w:t>11. ...........-may, ..................... .</w:t>
      </w:r>
    </w:p>
    <w:p w:rsidR="00F0209F" w:rsidRPr="00F0209F" w:rsidRDefault="00F0209F" w:rsidP="00F0209F">
      <w:pPr>
        <w:pStyle w:val="Default"/>
        <w:jc w:val="both"/>
        <w:rPr>
          <w:iCs/>
          <w:sz w:val="28"/>
          <w:szCs w:val="28"/>
          <w:lang w:val="sv-SE"/>
        </w:rPr>
      </w:pPr>
      <w:r w:rsidRPr="00F0209F">
        <w:rPr>
          <w:iCs/>
          <w:sz w:val="28"/>
          <w:szCs w:val="28"/>
          <w:lang w:val="sv-SE"/>
        </w:rPr>
        <w:t>12. .........-masdan avval, ........ .</w:t>
      </w:r>
    </w:p>
    <w:p w:rsidR="00F0209F" w:rsidRPr="00F0209F" w:rsidRDefault="00F0209F" w:rsidP="00F0209F">
      <w:pPr>
        <w:pStyle w:val="Default"/>
        <w:jc w:val="both"/>
        <w:rPr>
          <w:iCs/>
          <w:sz w:val="28"/>
          <w:szCs w:val="28"/>
          <w:lang w:val="sv-SE"/>
        </w:rPr>
      </w:pPr>
      <w:r w:rsidRPr="00F0209F">
        <w:rPr>
          <w:iCs/>
          <w:sz w:val="28"/>
          <w:szCs w:val="28"/>
          <w:lang w:val="sv-SE"/>
        </w:rPr>
        <w:t>13. ...........bo’lay d</w:t>
      </w:r>
      <w:r w:rsidRPr="001726C5">
        <w:rPr>
          <w:iCs/>
          <w:sz w:val="28"/>
          <w:szCs w:val="28"/>
          <w:lang w:val="en-US"/>
        </w:rPr>
        <w:t>е</w:t>
      </w:r>
      <w:r w:rsidRPr="00F0209F">
        <w:rPr>
          <w:iCs/>
          <w:sz w:val="28"/>
          <w:szCs w:val="28"/>
          <w:lang w:val="sv-SE"/>
        </w:rPr>
        <w:t>sang, ........ .</w:t>
      </w:r>
    </w:p>
    <w:p w:rsidR="00F0209F" w:rsidRPr="00F0209F" w:rsidRDefault="00F0209F" w:rsidP="00F0209F">
      <w:pPr>
        <w:pStyle w:val="Default"/>
        <w:jc w:val="both"/>
        <w:rPr>
          <w:iCs/>
          <w:sz w:val="28"/>
          <w:szCs w:val="28"/>
          <w:lang w:val="sv-SE"/>
        </w:rPr>
      </w:pPr>
      <w:r w:rsidRPr="00F0209F">
        <w:rPr>
          <w:iCs/>
          <w:sz w:val="28"/>
          <w:szCs w:val="28"/>
          <w:lang w:val="sv-SE"/>
        </w:rPr>
        <w:t>14. ............-sinki, ................. .</w:t>
      </w:r>
    </w:p>
    <w:p w:rsidR="00F0209F" w:rsidRPr="00F0209F" w:rsidRDefault="00F0209F" w:rsidP="00F0209F">
      <w:pPr>
        <w:pStyle w:val="Default"/>
        <w:ind w:firstLine="720"/>
        <w:jc w:val="both"/>
        <w:rPr>
          <w:iCs/>
          <w:sz w:val="28"/>
          <w:szCs w:val="28"/>
          <w:lang w:val="sv-SE"/>
        </w:rPr>
      </w:pPr>
      <w:r w:rsidRPr="00F0209F">
        <w:rPr>
          <w:b/>
          <w:iCs/>
          <w:sz w:val="28"/>
          <w:szCs w:val="28"/>
          <w:lang w:val="sv-SE"/>
        </w:rPr>
        <w:t>11. To’siqsiz ergash gap</w:t>
      </w:r>
      <w:r w:rsidRPr="00F0209F">
        <w:rPr>
          <w:iCs/>
          <w:sz w:val="28"/>
          <w:szCs w:val="28"/>
          <w:lang w:val="sv-SE"/>
        </w:rPr>
        <w:t xml:space="preserve"> bosh gapning mazmuniga zid bo’lsa ham, unda ifodalangan voq</w:t>
      </w:r>
      <w:r w:rsidRPr="001726C5">
        <w:rPr>
          <w:iCs/>
          <w:sz w:val="28"/>
          <w:szCs w:val="28"/>
          <w:lang w:val="en-US"/>
        </w:rPr>
        <w:t>е</w:t>
      </w:r>
      <w:r w:rsidRPr="00F0209F">
        <w:rPr>
          <w:iCs/>
          <w:sz w:val="28"/>
          <w:szCs w:val="28"/>
          <w:lang w:val="sv-SE"/>
        </w:rPr>
        <w:t>a-hodisaning yuzaga k</w:t>
      </w:r>
      <w:r w:rsidRPr="001726C5">
        <w:rPr>
          <w:iCs/>
          <w:sz w:val="28"/>
          <w:szCs w:val="28"/>
          <w:lang w:val="en-US"/>
        </w:rPr>
        <w:t>е</w:t>
      </w:r>
      <w:r w:rsidRPr="00F0209F">
        <w:rPr>
          <w:iCs/>
          <w:sz w:val="28"/>
          <w:szCs w:val="28"/>
          <w:lang w:val="sv-SE"/>
        </w:rPr>
        <w:t>lishiga to’siq bo’la olmaydigan fikrni anglatgan ergash gapdir. U bosh gap bilan birga to’siqsiz ergash gapli qo‟shma gap d</w:t>
      </w:r>
      <w:r w:rsidRPr="001726C5">
        <w:rPr>
          <w:iCs/>
          <w:sz w:val="28"/>
          <w:szCs w:val="28"/>
          <w:lang w:val="en-US"/>
        </w:rPr>
        <w:t>е</w:t>
      </w:r>
      <w:r w:rsidRPr="00F0209F">
        <w:rPr>
          <w:iCs/>
          <w:sz w:val="28"/>
          <w:szCs w:val="28"/>
          <w:lang w:val="sv-SE"/>
        </w:rPr>
        <w:t xml:space="preserve">yiladi. Bog’lovchi vositalar: </w:t>
      </w:r>
      <w:r w:rsidRPr="00F0209F">
        <w:rPr>
          <w:i/>
          <w:iCs/>
          <w:sz w:val="28"/>
          <w:szCs w:val="28"/>
          <w:lang w:val="sv-SE"/>
        </w:rPr>
        <w:t xml:space="preserve">-sa ham(ki), qancha, qanchalik, naqadar, garchi, garchnd, -ganda ham, -sa-da, -ganda-da, -gani bilan, -masin, qaramay, qaramasadan, -i(ib), -gani holda, -di hamki, xoh...xoh (-sa -masa), -sa: Quyosh yashiringan bo’lsa ham, kunduzning yorug’ligi hali so’nmagan edi. </w:t>
      </w:r>
      <w:r w:rsidRPr="00F0209F">
        <w:rPr>
          <w:iCs/>
          <w:sz w:val="28"/>
          <w:szCs w:val="28"/>
          <w:lang w:val="sv-SE"/>
        </w:rPr>
        <w:t xml:space="preserve">Ba'zan </w:t>
      </w:r>
      <w:r w:rsidRPr="00F0209F">
        <w:rPr>
          <w:i/>
          <w:iCs/>
          <w:sz w:val="28"/>
          <w:szCs w:val="28"/>
          <w:lang w:val="sv-SE"/>
        </w:rPr>
        <w:t>garchi</w:t>
      </w:r>
      <w:r w:rsidRPr="00F0209F">
        <w:rPr>
          <w:iCs/>
          <w:sz w:val="28"/>
          <w:szCs w:val="28"/>
          <w:lang w:val="sv-SE"/>
        </w:rPr>
        <w:t xml:space="preserve"> so’zi qo’llanishi mumkin. Sx</w:t>
      </w:r>
      <w:r w:rsidRPr="001726C5">
        <w:rPr>
          <w:iCs/>
          <w:sz w:val="28"/>
          <w:szCs w:val="28"/>
          <w:lang w:val="en-US"/>
        </w:rPr>
        <w:t>е</w:t>
      </w:r>
      <w:r w:rsidRPr="00F0209F">
        <w:rPr>
          <w:iCs/>
          <w:sz w:val="28"/>
          <w:szCs w:val="28"/>
          <w:lang w:val="sv-SE"/>
        </w:rPr>
        <w:t>masi quyidagicha:</w:t>
      </w:r>
    </w:p>
    <w:p w:rsidR="00F0209F" w:rsidRPr="00F0209F" w:rsidRDefault="00F0209F" w:rsidP="00F0209F">
      <w:pPr>
        <w:pStyle w:val="Default"/>
        <w:jc w:val="both"/>
        <w:rPr>
          <w:iCs/>
          <w:sz w:val="28"/>
          <w:szCs w:val="28"/>
          <w:lang w:val="sv-SE"/>
        </w:rPr>
      </w:pPr>
      <w:r w:rsidRPr="00F0209F">
        <w:rPr>
          <w:iCs/>
          <w:sz w:val="28"/>
          <w:szCs w:val="28"/>
          <w:lang w:val="sv-SE"/>
        </w:rPr>
        <w:lastRenderedPageBreak/>
        <w:t>1. Qancha .......-sa ham, ........ .</w:t>
      </w:r>
    </w:p>
    <w:p w:rsidR="00F0209F" w:rsidRPr="00F0209F" w:rsidRDefault="00F0209F" w:rsidP="00F0209F">
      <w:pPr>
        <w:pStyle w:val="Default"/>
        <w:jc w:val="both"/>
        <w:rPr>
          <w:iCs/>
          <w:sz w:val="28"/>
          <w:szCs w:val="28"/>
          <w:lang w:val="sv-SE"/>
        </w:rPr>
      </w:pPr>
      <w:r w:rsidRPr="00F0209F">
        <w:rPr>
          <w:iCs/>
          <w:sz w:val="28"/>
          <w:szCs w:val="28"/>
          <w:lang w:val="sv-SE"/>
        </w:rPr>
        <w:t>2. Qancha ....-sa hamki, ........ .</w:t>
      </w:r>
    </w:p>
    <w:p w:rsidR="00F0209F" w:rsidRPr="00F0209F" w:rsidRDefault="00F0209F" w:rsidP="00F0209F">
      <w:pPr>
        <w:pStyle w:val="Default"/>
        <w:jc w:val="both"/>
        <w:rPr>
          <w:iCs/>
          <w:sz w:val="28"/>
          <w:szCs w:val="28"/>
          <w:lang w:val="sv-SE"/>
        </w:rPr>
      </w:pPr>
      <w:r w:rsidRPr="00F0209F">
        <w:rPr>
          <w:iCs/>
          <w:sz w:val="28"/>
          <w:szCs w:val="28"/>
          <w:lang w:val="sv-SE"/>
        </w:rPr>
        <w:t>3. ..............-ganda ham, ...... .</w:t>
      </w:r>
    </w:p>
    <w:p w:rsidR="00F0209F" w:rsidRPr="00F0209F" w:rsidRDefault="00F0209F" w:rsidP="00F0209F">
      <w:pPr>
        <w:pStyle w:val="Default"/>
        <w:jc w:val="both"/>
        <w:rPr>
          <w:iCs/>
          <w:sz w:val="28"/>
          <w:szCs w:val="28"/>
          <w:lang w:val="sv-SE"/>
        </w:rPr>
      </w:pPr>
      <w:r w:rsidRPr="00F0209F">
        <w:rPr>
          <w:iCs/>
          <w:sz w:val="28"/>
          <w:szCs w:val="28"/>
          <w:lang w:val="sv-SE"/>
        </w:rPr>
        <w:t>4. ...............-sa-da, ........... .</w:t>
      </w:r>
    </w:p>
    <w:p w:rsidR="00F0209F" w:rsidRPr="00F0209F" w:rsidRDefault="00F0209F" w:rsidP="00F0209F">
      <w:pPr>
        <w:pStyle w:val="Default"/>
        <w:jc w:val="both"/>
        <w:rPr>
          <w:iCs/>
          <w:sz w:val="28"/>
          <w:szCs w:val="28"/>
          <w:lang w:val="sv-SE"/>
        </w:rPr>
      </w:pPr>
      <w:r w:rsidRPr="00F0209F">
        <w:rPr>
          <w:iCs/>
          <w:sz w:val="28"/>
          <w:szCs w:val="28"/>
          <w:lang w:val="sv-SE"/>
        </w:rPr>
        <w:t>5. .........-gani bilan, ......... .</w:t>
      </w:r>
    </w:p>
    <w:p w:rsidR="00F0209F" w:rsidRPr="00F0209F" w:rsidRDefault="00F0209F" w:rsidP="00F0209F">
      <w:pPr>
        <w:pStyle w:val="Default"/>
        <w:jc w:val="both"/>
        <w:rPr>
          <w:iCs/>
          <w:sz w:val="28"/>
          <w:szCs w:val="28"/>
          <w:lang w:val="sv-SE"/>
        </w:rPr>
      </w:pPr>
      <w:r w:rsidRPr="00F0209F">
        <w:rPr>
          <w:iCs/>
          <w:sz w:val="28"/>
          <w:szCs w:val="28"/>
          <w:lang w:val="sv-SE"/>
        </w:rPr>
        <w:t>6. ..........-masin, ............... .</w:t>
      </w:r>
    </w:p>
    <w:p w:rsidR="00F0209F" w:rsidRPr="00547BE8" w:rsidRDefault="00F0209F" w:rsidP="00F0209F">
      <w:pPr>
        <w:pStyle w:val="Default"/>
        <w:jc w:val="both"/>
        <w:rPr>
          <w:iCs/>
          <w:sz w:val="28"/>
          <w:szCs w:val="28"/>
          <w:lang w:val="sv-SE"/>
        </w:rPr>
      </w:pPr>
      <w:r w:rsidRPr="00547BE8">
        <w:rPr>
          <w:iCs/>
          <w:sz w:val="28"/>
          <w:szCs w:val="28"/>
          <w:lang w:val="sv-SE"/>
        </w:rPr>
        <w:t>7. ............-qaramay, .......... .</w:t>
      </w:r>
    </w:p>
    <w:p w:rsidR="00F0209F" w:rsidRPr="00547BE8" w:rsidRDefault="00F0209F" w:rsidP="00F0209F">
      <w:pPr>
        <w:pStyle w:val="Default"/>
        <w:jc w:val="both"/>
        <w:rPr>
          <w:iCs/>
          <w:sz w:val="28"/>
          <w:szCs w:val="28"/>
          <w:lang w:val="sv-SE"/>
        </w:rPr>
      </w:pPr>
      <w:r w:rsidRPr="00547BE8">
        <w:rPr>
          <w:iCs/>
          <w:sz w:val="28"/>
          <w:szCs w:val="28"/>
          <w:lang w:val="sv-SE"/>
        </w:rPr>
        <w:t>8. ..............qaramasdan, ........... .</w:t>
      </w:r>
    </w:p>
    <w:p w:rsidR="00F0209F" w:rsidRPr="00547BE8" w:rsidRDefault="00F0209F" w:rsidP="00F0209F">
      <w:pPr>
        <w:pStyle w:val="Default"/>
        <w:jc w:val="both"/>
        <w:rPr>
          <w:iCs/>
          <w:sz w:val="28"/>
          <w:szCs w:val="28"/>
          <w:lang w:val="sv-SE"/>
        </w:rPr>
      </w:pPr>
      <w:r w:rsidRPr="00547BE8">
        <w:rPr>
          <w:iCs/>
          <w:sz w:val="28"/>
          <w:szCs w:val="28"/>
          <w:lang w:val="sv-SE"/>
        </w:rPr>
        <w:t>9. .............-gani holda,............... .</w:t>
      </w:r>
    </w:p>
    <w:p w:rsidR="00F0209F" w:rsidRPr="00547BE8" w:rsidRDefault="00F0209F" w:rsidP="00F0209F">
      <w:pPr>
        <w:pStyle w:val="Default"/>
        <w:jc w:val="both"/>
        <w:rPr>
          <w:iCs/>
          <w:sz w:val="28"/>
          <w:szCs w:val="28"/>
          <w:lang w:val="sv-SE"/>
        </w:rPr>
      </w:pPr>
      <w:r w:rsidRPr="00547BE8">
        <w:rPr>
          <w:iCs/>
          <w:sz w:val="28"/>
          <w:szCs w:val="28"/>
          <w:lang w:val="sv-SE"/>
        </w:rPr>
        <w:t>10. ..........hamki, ................... .</w:t>
      </w:r>
    </w:p>
    <w:p w:rsidR="00F0209F" w:rsidRPr="00F0209F" w:rsidRDefault="00F0209F" w:rsidP="00F0209F">
      <w:pPr>
        <w:pStyle w:val="Default"/>
        <w:jc w:val="both"/>
        <w:rPr>
          <w:iCs/>
          <w:sz w:val="28"/>
          <w:szCs w:val="28"/>
          <w:lang w:val="sv-SE"/>
        </w:rPr>
      </w:pPr>
      <w:r w:rsidRPr="00F0209F">
        <w:rPr>
          <w:iCs/>
          <w:sz w:val="28"/>
          <w:szCs w:val="28"/>
          <w:lang w:val="sv-SE"/>
        </w:rPr>
        <w:t>11. Xoh.......xoh..., ...................... .</w:t>
      </w:r>
    </w:p>
    <w:p w:rsidR="00F0209F" w:rsidRPr="00F0209F" w:rsidRDefault="00F0209F" w:rsidP="00F0209F">
      <w:pPr>
        <w:pStyle w:val="Default"/>
        <w:jc w:val="both"/>
        <w:rPr>
          <w:iCs/>
          <w:sz w:val="28"/>
          <w:szCs w:val="28"/>
          <w:lang w:val="sv-SE"/>
        </w:rPr>
      </w:pPr>
      <w:r w:rsidRPr="00F0209F">
        <w:rPr>
          <w:iCs/>
          <w:sz w:val="28"/>
          <w:szCs w:val="28"/>
          <w:lang w:val="sv-SE"/>
        </w:rPr>
        <w:t>12. ..............-sa...-masa, .............. .</w:t>
      </w:r>
    </w:p>
    <w:p w:rsidR="00F0209F" w:rsidRPr="00547BE8" w:rsidRDefault="00F0209F" w:rsidP="00F0209F">
      <w:pPr>
        <w:pStyle w:val="Default"/>
        <w:jc w:val="both"/>
        <w:rPr>
          <w:iCs/>
          <w:sz w:val="28"/>
          <w:szCs w:val="28"/>
          <w:lang w:val="sv-SE"/>
        </w:rPr>
      </w:pPr>
      <w:r w:rsidRPr="00F0209F">
        <w:rPr>
          <w:iCs/>
          <w:sz w:val="28"/>
          <w:szCs w:val="28"/>
          <w:lang w:val="sv-SE"/>
        </w:rPr>
        <w:t xml:space="preserve">13. ..............-sa... </w:t>
      </w:r>
      <w:r w:rsidRPr="00547BE8">
        <w:rPr>
          <w:iCs/>
          <w:sz w:val="28"/>
          <w:szCs w:val="28"/>
          <w:lang w:val="sv-SE"/>
        </w:rPr>
        <w:t>-diki, ............. .</w:t>
      </w:r>
    </w:p>
    <w:p w:rsidR="00F0209F" w:rsidRPr="00547BE8" w:rsidRDefault="00F0209F" w:rsidP="00F0209F">
      <w:pPr>
        <w:pStyle w:val="Default"/>
        <w:jc w:val="both"/>
        <w:rPr>
          <w:iCs/>
          <w:sz w:val="28"/>
          <w:szCs w:val="28"/>
          <w:lang w:val="sv-SE"/>
        </w:rPr>
      </w:pPr>
      <w:r w:rsidRPr="00547BE8">
        <w:rPr>
          <w:iCs/>
          <w:sz w:val="28"/>
          <w:szCs w:val="28"/>
          <w:lang w:val="sv-SE"/>
        </w:rPr>
        <w:t>14. ................-sa, ......................... .</w:t>
      </w:r>
    </w:p>
    <w:p w:rsidR="00F0209F" w:rsidRPr="00547BE8" w:rsidRDefault="00F0209F" w:rsidP="00F0209F">
      <w:pPr>
        <w:pStyle w:val="Default"/>
        <w:ind w:firstLine="720"/>
        <w:jc w:val="both"/>
        <w:rPr>
          <w:i/>
          <w:iCs/>
          <w:sz w:val="28"/>
          <w:szCs w:val="28"/>
          <w:lang w:val="sv-SE"/>
        </w:rPr>
      </w:pPr>
      <w:r w:rsidRPr="00547BE8">
        <w:rPr>
          <w:b/>
          <w:iCs/>
          <w:sz w:val="28"/>
          <w:szCs w:val="28"/>
          <w:lang w:val="sv-SE"/>
        </w:rPr>
        <w:t>12. Miqdor-daraja ergash gap</w:t>
      </w:r>
      <w:r w:rsidRPr="00547BE8">
        <w:rPr>
          <w:iCs/>
          <w:sz w:val="28"/>
          <w:szCs w:val="28"/>
          <w:lang w:val="sv-SE"/>
        </w:rPr>
        <w:t xml:space="preserve"> bosh gapdan anglashilgan ish-harakatning bajarilish miqdor-darajasini bildirgan ergash gapdir. Bu gaplar bosh gap bilan birga miqdor-daraja ergash gapli qo‟shma gap d</w:t>
      </w:r>
      <w:r w:rsidRPr="001726C5">
        <w:rPr>
          <w:iCs/>
          <w:sz w:val="28"/>
          <w:szCs w:val="28"/>
          <w:lang w:val="en-US"/>
        </w:rPr>
        <w:t>е</w:t>
      </w:r>
      <w:r w:rsidRPr="00547BE8">
        <w:rPr>
          <w:iCs/>
          <w:sz w:val="28"/>
          <w:szCs w:val="28"/>
          <w:lang w:val="sv-SE"/>
        </w:rPr>
        <w:t xml:space="preserve">b yuritiladi: </w:t>
      </w:r>
      <w:r w:rsidRPr="00547BE8">
        <w:rPr>
          <w:i/>
          <w:iCs/>
          <w:sz w:val="28"/>
          <w:szCs w:val="28"/>
          <w:lang w:val="sv-SE"/>
        </w:rPr>
        <w:t>U qancha qizishsa, m</w:t>
      </w:r>
      <w:r w:rsidRPr="00BE0078">
        <w:rPr>
          <w:i/>
          <w:iCs/>
          <w:sz w:val="28"/>
          <w:szCs w:val="28"/>
          <w:lang w:val="en-US"/>
        </w:rPr>
        <w:t>е</w:t>
      </w:r>
      <w:r w:rsidRPr="00547BE8">
        <w:rPr>
          <w:i/>
          <w:iCs/>
          <w:sz w:val="28"/>
          <w:szCs w:val="28"/>
          <w:lang w:val="sv-SE"/>
        </w:rPr>
        <w:t>n shuncha sovuqqon tus olardim.</w:t>
      </w:r>
    </w:p>
    <w:p w:rsidR="00F0209F" w:rsidRPr="00547BE8" w:rsidRDefault="00F0209F" w:rsidP="00F0209F">
      <w:pPr>
        <w:pStyle w:val="Default"/>
        <w:jc w:val="both"/>
        <w:rPr>
          <w:iCs/>
          <w:sz w:val="28"/>
          <w:szCs w:val="28"/>
          <w:lang w:val="sv-SE"/>
        </w:rPr>
      </w:pPr>
      <w:r w:rsidRPr="00547BE8">
        <w:rPr>
          <w:iCs/>
          <w:sz w:val="28"/>
          <w:szCs w:val="28"/>
          <w:lang w:val="sv-SE"/>
        </w:rPr>
        <w:t>1. ....qancha.....-sa, ....shuncha.... .</w:t>
      </w:r>
    </w:p>
    <w:p w:rsidR="00F0209F" w:rsidRPr="00F0209F" w:rsidRDefault="00F0209F" w:rsidP="00F0209F">
      <w:pPr>
        <w:pStyle w:val="Default"/>
        <w:jc w:val="both"/>
        <w:rPr>
          <w:iCs/>
          <w:sz w:val="28"/>
          <w:szCs w:val="28"/>
          <w:lang w:val="sv-SE"/>
        </w:rPr>
      </w:pPr>
      <w:r w:rsidRPr="00F0209F">
        <w:rPr>
          <w:iCs/>
          <w:sz w:val="28"/>
          <w:szCs w:val="28"/>
          <w:lang w:val="sv-SE"/>
        </w:rPr>
        <w:t>2. ...qanchalik...-sa, ..shunchalik.. .</w:t>
      </w:r>
    </w:p>
    <w:p w:rsidR="00F0209F" w:rsidRPr="00547BE8" w:rsidRDefault="00F0209F" w:rsidP="00F0209F">
      <w:pPr>
        <w:pStyle w:val="Default"/>
        <w:jc w:val="both"/>
        <w:rPr>
          <w:iCs/>
          <w:sz w:val="28"/>
          <w:szCs w:val="28"/>
          <w:lang w:val="sv-SE"/>
        </w:rPr>
      </w:pPr>
      <w:r w:rsidRPr="00F0209F">
        <w:rPr>
          <w:iCs/>
          <w:sz w:val="28"/>
          <w:szCs w:val="28"/>
          <w:lang w:val="sv-SE"/>
        </w:rPr>
        <w:t xml:space="preserve">3. ...qancha.....-sa, ...shunchalik.... </w:t>
      </w:r>
      <w:r w:rsidRPr="00547BE8">
        <w:rPr>
          <w:iCs/>
          <w:sz w:val="28"/>
          <w:szCs w:val="28"/>
          <w:lang w:val="sv-SE"/>
        </w:rPr>
        <w:t>.</w:t>
      </w:r>
    </w:p>
    <w:p w:rsidR="00F0209F" w:rsidRPr="00547BE8" w:rsidRDefault="00F0209F" w:rsidP="00F0209F">
      <w:pPr>
        <w:pStyle w:val="Default"/>
        <w:jc w:val="both"/>
        <w:rPr>
          <w:iCs/>
          <w:sz w:val="28"/>
          <w:szCs w:val="28"/>
          <w:lang w:val="sv-SE"/>
        </w:rPr>
      </w:pPr>
      <w:r w:rsidRPr="00547BE8">
        <w:rPr>
          <w:iCs/>
          <w:sz w:val="28"/>
          <w:szCs w:val="28"/>
          <w:lang w:val="sv-SE"/>
        </w:rPr>
        <w:t>4. qanchalik..-gan sayin,..shunchalik.. .</w:t>
      </w:r>
    </w:p>
    <w:p w:rsidR="00F0209F" w:rsidRPr="00547BE8" w:rsidRDefault="00F0209F" w:rsidP="00F0209F">
      <w:pPr>
        <w:pStyle w:val="Default"/>
        <w:ind w:firstLine="720"/>
        <w:jc w:val="both"/>
        <w:rPr>
          <w:iCs/>
          <w:sz w:val="28"/>
          <w:szCs w:val="28"/>
          <w:lang w:val="sv-SE"/>
        </w:rPr>
      </w:pPr>
      <w:r w:rsidRPr="00547BE8">
        <w:rPr>
          <w:b/>
          <w:iCs/>
          <w:sz w:val="28"/>
          <w:szCs w:val="28"/>
          <w:lang w:val="sv-SE"/>
        </w:rPr>
        <w:t>13. O‟xshatish ergash gap</w:t>
      </w:r>
      <w:r w:rsidRPr="00547BE8">
        <w:rPr>
          <w:iCs/>
          <w:sz w:val="28"/>
          <w:szCs w:val="28"/>
          <w:lang w:val="sv-SE"/>
        </w:rPr>
        <w:t xml:space="preserve"> bosh gapdan anglashilgan ish-harakatning qay tarzda bajarilishini o’xshatish yo’li bilan bildirgan gapdir. U bosh gap bilan birga o’xshatish ergash gapli qo’shma gap d</w:t>
      </w:r>
      <w:r w:rsidRPr="001726C5">
        <w:rPr>
          <w:iCs/>
          <w:sz w:val="28"/>
          <w:szCs w:val="28"/>
          <w:lang w:val="en-US"/>
        </w:rPr>
        <w:t>е</w:t>
      </w:r>
      <w:r w:rsidRPr="00547BE8">
        <w:rPr>
          <w:iCs/>
          <w:sz w:val="28"/>
          <w:szCs w:val="28"/>
          <w:lang w:val="sv-SE"/>
        </w:rPr>
        <w:t xml:space="preserve">b nomlanadi: </w:t>
      </w:r>
      <w:r w:rsidRPr="00547BE8">
        <w:rPr>
          <w:i/>
          <w:iCs/>
          <w:sz w:val="28"/>
          <w:szCs w:val="28"/>
          <w:lang w:val="sv-SE"/>
        </w:rPr>
        <w:t>Chirildoqlarning mayin musiqasi hamma yoqni to’ldirgan, go’yo k</w:t>
      </w:r>
      <w:r w:rsidRPr="00BE0078">
        <w:rPr>
          <w:i/>
          <w:iCs/>
          <w:sz w:val="28"/>
          <w:szCs w:val="28"/>
          <w:lang w:val="en-US"/>
        </w:rPr>
        <w:t>е</w:t>
      </w:r>
      <w:r w:rsidRPr="00547BE8">
        <w:rPr>
          <w:i/>
          <w:iCs/>
          <w:sz w:val="28"/>
          <w:szCs w:val="28"/>
          <w:lang w:val="sv-SE"/>
        </w:rPr>
        <w:t xml:space="preserve">chaning o’zi kuylaydi. </w:t>
      </w:r>
      <w:r w:rsidRPr="00547BE8">
        <w:rPr>
          <w:iCs/>
          <w:sz w:val="28"/>
          <w:szCs w:val="28"/>
          <w:lang w:val="sv-SE"/>
        </w:rPr>
        <w:t>Sx</w:t>
      </w:r>
      <w:r w:rsidRPr="001726C5">
        <w:rPr>
          <w:iCs/>
          <w:sz w:val="28"/>
          <w:szCs w:val="28"/>
          <w:lang w:val="en-US"/>
        </w:rPr>
        <w:t>е</w:t>
      </w:r>
      <w:r w:rsidRPr="00547BE8">
        <w:rPr>
          <w:iCs/>
          <w:sz w:val="28"/>
          <w:szCs w:val="28"/>
          <w:lang w:val="sv-SE"/>
        </w:rPr>
        <w:t>masi quyidagicha:</w:t>
      </w:r>
    </w:p>
    <w:p w:rsidR="00F0209F" w:rsidRPr="00547BE8" w:rsidRDefault="00F0209F" w:rsidP="00F0209F">
      <w:pPr>
        <w:pStyle w:val="Default"/>
        <w:jc w:val="both"/>
        <w:rPr>
          <w:iCs/>
          <w:sz w:val="28"/>
          <w:szCs w:val="28"/>
          <w:lang w:val="sv-SE"/>
        </w:rPr>
      </w:pPr>
      <w:r w:rsidRPr="00547BE8">
        <w:rPr>
          <w:iCs/>
          <w:sz w:val="28"/>
          <w:szCs w:val="28"/>
          <w:lang w:val="sv-SE"/>
        </w:rPr>
        <w:t>1. ...............kabi, ................. .</w:t>
      </w:r>
    </w:p>
    <w:p w:rsidR="00F0209F" w:rsidRPr="00547BE8" w:rsidRDefault="00F0209F" w:rsidP="00F0209F">
      <w:pPr>
        <w:pStyle w:val="Default"/>
        <w:jc w:val="both"/>
        <w:rPr>
          <w:iCs/>
          <w:sz w:val="28"/>
          <w:szCs w:val="28"/>
          <w:lang w:val="sv-SE"/>
        </w:rPr>
      </w:pPr>
      <w:r w:rsidRPr="00547BE8">
        <w:rPr>
          <w:iCs/>
          <w:sz w:val="28"/>
          <w:szCs w:val="28"/>
          <w:lang w:val="sv-SE"/>
        </w:rPr>
        <w:t>2. .................-day, ................ .</w:t>
      </w:r>
    </w:p>
    <w:p w:rsidR="00F0209F" w:rsidRPr="00547BE8" w:rsidRDefault="00F0209F" w:rsidP="00F0209F">
      <w:pPr>
        <w:pStyle w:val="Default"/>
        <w:jc w:val="both"/>
        <w:rPr>
          <w:iCs/>
          <w:sz w:val="28"/>
          <w:szCs w:val="28"/>
          <w:lang w:val="sv-SE"/>
        </w:rPr>
      </w:pPr>
      <w:r w:rsidRPr="00547BE8">
        <w:rPr>
          <w:iCs/>
          <w:sz w:val="28"/>
          <w:szCs w:val="28"/>
          <w:lang w:val="sv-SE"/>
        </w:rPr>
        <w:t>3. ..............-singari, .............. .</w:t>
      </w:r>
    </w:p>
    <w:p w:rsidR="00F0209F" w:rsidRPr="00547BE8" w:rsidRDefault="00F0209F" w:rsidP="00F0209F">
      <w:pPr>
        <w:pStyle w:val="Default"/>
        <w:jc w:val="both"/>
        <w:rPr>
          <w:iCs/>
          <w:sz w:val="28"/>
          <w:szCs w:val="28"/>
          <w:lang w:val="sv-SE"/>
        </w:rPr>
      </w:pPr>
      <w:r w:rsidRPr="00547BE8">
        <w:rPr>
          <w:iCs/>
          <w:sz w:val="28"/>
          <w:szCs w:val="28"/>
          <w:lang w:val="sv-SE"/>
        </w:rPr>
        <w:t>4. .............. yanglig’, .............. .</w:t>
      </w:r>
    </w:p>
    <w:p w:rsidR="00F0209F" w:rsidRPr="00547BE8" w:rsidRDefault="00F0209F" w:rsidP="00F0209F">
      <w:pPr>
        <w:pStyle w:val="Default"/>
        <w:jc w:val="both"/>
        <w:rPr>
          <w:iCs/>
          <w:sz w:val="28"/>
          <w:szCs w:val="28"/>
          <w:lang w:val="sv-SE"/>
        </w:rPr>
      </w:pPr>
      <w:r w:rsidRPr="00547BE8">
        <w:rPr>
          <w:iCs/>
          <w:sz w:val="28"/>
          <w:szCs w:val="28"/>
          <w:lang w:val="sv-SE"/>
        </w:rPr>
        <w:t>5. ................-ki, go’yo ........... .</w:t>
      </w:r>
    </w:p>
    <w:p w:rsidR="00F0209F" w:rsidRPr="00547BE8" w:rsidRDefault="00F0209F" w:rsidP="00F0209F">
      <w:pPr>
        <w:pStyle w:val="Default"/>
        <w:jc w:val="both"/>
        <w:rPr>
          <w:iCs/>
          <w:sz w:val="28"/>
          <w:szCs w:val="28"/>
          <w:lang w:val="sv-SE"/>
        </w:rPr>
      </w:pPr>
      <w:r w:rsidRPr="00547BE8">
        <w:rPr>
          <w:iCs/>
          <w:sz w:val="28"/>
          <w:szCs w:val="28"/>
          <w:lang w:val="sv-SE"/>
        </w:rPr>
        <w:t>6. ............-ki, xuddi.......... .</w:t>
      </w:r>
    </w:p>
    <w:p w:rsidR="00F0209F" w:rsidRPr="001726C5" w:rsidRDefault="00F0209F" w:rsidP="00F0209F">
      <w:pPr>
        <w:pStyle w:val="Default"/>
        <w:jc w:val="both"/>
        <w:rPr>
          <w:iCs/>
          <w:sz w:val="28"/>
          <w:szCs w:val="28"/>
          <w:lang w:val="en-US"/>
        </w:rPr>
      </w:pPr>
      <w:r w:rsidRPr="001726C5">
        <w:rPr>
          <w:iCs/>
          <w:sz w:val="28"/>
          <w:szCs w:val="28"/>
          <w:lang w:val="en-US"/>
        </w:rPr>
        <w:t>7. Go’yo..........-ganday, ............... .</w:t>
      </w:r>
    </w:p>
    <w:p w:rsidR="00F0209F" w:rsidRPr="001726C5" w:rsidRDefault="00F0209F" w:rsidP="00F0209F">
      <w:pPr>
        <w:pStyle w:val="Default"/>
        <w:jc w:val="both"/>
        <w:rPr>
          <w:iCs/>
          <w:sz w:val="28"/>
          <w:szCs w:val="28"/>
          <w:lang w:val="en-US"/>
        </w:rPr>
      </w:pPr>
      <w:r w:rsidRPr="001726C5">
        <w:rPr>
          <w:iCs/>
          <w:sz w:val="28"/>
          <w:szCs w:val="28"/>
          <w:lang w:val="en-US"/>
        </w:rPr>
        <w:t>8. .................dеgandеk, .............. .</w:t>
      </w:r>
    </w:p>
    <w:p w:rsidR="00F0209F" w:rsidRPr="001726C5" w:rsidRDefault="00F0209F" w:rsidP="00F0209F">
      <w:pPr>
        <w:pStyle w:val="Default"/>
        <w:jc w:val="both"/>
        <w:rPr>
          <w:iCs/>
          <w:sz w:val="28"/>
          <w:szCs w:val="28"/>
          <w:lang w:val="en-US"/>
        </w:rPr>
      </w:pPr>
      <w:r w:rsidRPr="001726C5">
        <w:rPr>
          <w:iCs/>
          <w:sz w:val="28"/>
          <w:szCs w:val="28"/>
          <w:lang w:val="en-US"/>
        </w:rPr>
        <w:t>9. ....qanday....-sa, shunday ...... .</w:t>
      </w:r>
    </w:p>
    <w:p w:rsidR="00F0209F" w:rsidRPr="00547BE8" w:rsidRDefault="00F0209F" w:rsidP="00F0209F">
      <w:pPr>
        <w:pStyle w:val="Default"/>
        <w:jc w:val="both"/>
        <w:rPr>
          <w:iCs/>
          <w:sz w:val="28"/>
          <w:szCs w:val="28"/>
          <w:lang w:val="sv-SE"/>
        </w:rPr>
      </w:pPr>
      <w:r w:rsidRPr="00547BE8">
        <w:rPr>
          <w:iCs/>
          <w:sz w:val="28"/>
          <w:szCs w:val="28"/>
          <w:lang w:val="sv-SE"/>
        </w:rPr>
        <w:t>10. ............-guncha, ................... .</w:t>
      </w:r>
    </w:p>
    <w:p w:rsidR="00F0209F" w:rsidRPr="00547BE8" w:rsidRDefault="00F0209F" w:rsidP="00F0209F">
      <w:pPr>
        <w:pStyle w:val="Default"/>
        <w:jc w:val="both"/>
        <w:rPr>
          <w:iCs/>
          <w:sz w:val="28"/>
          <w:szCs w:val="28"/>
          <w:lang w:val="sv-SE"/>
        </w:rPr>
      </w:pPr>
      <w:r w:rsidRPr="00547BE8">
        <w:rPr>
          <w:iCs/>
          <w:sz w:val="28"/>
          <w:szCs w:val="28"/>
          <w:lang w:val="sv-SE"/>
        </w:rPr>
        <w:t>11. .............-gandan ko’ra, ....... .</w:t>
      </w:r>
    </w:p>
    <w:p w:rsidR="00F0209F" w:rsidRPr="00547BE8" w:rsidRDefault="00F0209F" w:rsidP="00F0209F">
      <w:pPr>
        <w:pStyle w:val="Default"/>
        <w:jc w:val="both"/>
        <w:rPr>
          <w:iCs/>
          <w:sz w:val="28"/>
          <w:szCs w:val="28"/>
          <w:lang w:val="sv-SE"/>
        </w:rPr>
      </w:pPr>
      <w:r w:rsidRPr="00547BE8">
        <w:rPr>
          <w:iCs/>
          <w:sz w:val="28"/>
          <w:szCs w:val="28"/>
          <w:lang w:val="sv-SE"/>
        </w:rPr>
        <w:t>12. ............-ishdan ko’ra, .......... .</w:t>
      </w:r>
    </w:p>
    <w:p w:rsidR="00F0209F" w:rsidRPr="00547BE8" w:rsidRDefault="00F0209F" w:rsidP="00F0209F">
      <w:pPr>
        <w:pStyle w:val="Default"/>
        <w:ind w:firstLine="720"/>
        <w:jc w:val="both"/>
        <w:rPr>
          <w:iCs/>
          <w:sz w:val="28"/>
          <w:szCs w:val="28"/>
          <w:lang w:val="sv-SE"/>
        </w:rPr>
      </w:pPr>
      <w:r w:rsidRPr="00547BE8">
        <w:rPr>
          <w:b/>
          <w:iCs/>
          <w:sz w:val="28"/>
          <w:szCs w:val="28"/>
          <w:lang w:val="sv-SE"/>
        </w:rPr>
        <w:t>14. Natija ergash gap</w:t>
      </w:r>
      <w:r w:rsidRPr="00547BE8">
        <w:rPr>
          <w:iCs/>
          <w:sz w:val="28"/>
          <w:szCs w:val="28"/>
          <w:lang w:val="sv-SE"/>
        </w:rPr>
        <w:t xml:space="preserve"> bosh gapdan anglashilgan ish-harakatning natijasini bildirgan ergash gapdir. U bosh gap bilan birga natija ergash gapli qo’shma gap d</w:t>
      </w:r>
      <w:r w:rsidRPr="001726C5">
        <w:rPr>
          <w:iCs/>
          <w:sz w:val="28"/>
          <w:szCs w:val="28"/>
          <w:lang w:val="en-US"/>
        </w:rPr>
        <w:t>е</w:t>
      </w:r>
      <w:r w:rsidRPr="00547BE8">
        <w:rPr>
          <w:iCs/>
          <w:sz w:val="28"/>
          <w:szCs w:val="28"/>
          <w:lang w:val="sv-SE"/>
        </w:rPr>
        <w:t xml:space="preserve">yiladi. Natija ergash gap bosh gapga </w:t>
      </w:r>
      <w:r w:rsidRPr="00547BE8">
        <w:rPr>
          <w:i/>
          <w:iCs/>
          <w:sz w:val="28"/>
          <w:szCs w:val="28"/>
          <w:lang w:val="sv-SE"/>
        </w:rPr>
        <w:t>-ki</w:t>
      </w:r>
      <w:r w:rsidRPr="00547BE8">
        <w:rPr>
          <w:iCs/>
          <w:sz w:val="28"/>
          <w:szCs w:val="28"/>
          <w:lang w:val="sv-SE"/>
        </w:rPr>
        <w:t xml:space="preserve"> bog’lovchisi yordamida bog’lanadi. Bosh gap tarkibida </w:t>
      </w:r>
      <w:r w:rsidRPr="00547BE8">
        <w:rPr>
          <w:i/>
          <w:iCs/>
          <w:sz w:val="28"/>
          <w:szCs w:val="28"/>
          <w:lang w:val="sv-SE"/>
        </w:rPr>
        <w:t xml:space="preserve">shunday, shu qadar, shunchalik, shu darajada, shuncha, chunon </w:t>
      </w:r>
      <w:r w:rsidRPr="00547BE8">
        <w:rPr>
          <w:iCs/>
          <w:sz w:val="28"/>
          <w:szCs w:val="28"/>
          <w:lang w:val="sv-SE"/>
        </w:rPr>
        <w:t xml:space="preserve">kabi so’zlar, ergash gaplar tarkibida esa </w:t>
      </w:r>
      <w:r w:rsidRPr="00547BE8">
        <w:rPr>
          <w:i/>
          <w:iCs/>
          <w:sz w:val="28"/>
          <w:szCs w:val="28"/>
          <w:lang w:val="sv-SE"/>
        </w:rPr>
        <w:t>natijada, oqibatda, hatto</w:t>
      </w:r>
      <w:r w:rsidRPr="00547BE8">
        <w:rPr>
          <w:iCs/>
          <w:sz w:val="28"/>
          <w:szCs w:val="28"/>
          <w:lang w:val="sv-SE"/>
        </w:rPr>
        <w:t xml:space="preserve"> kabi </w:t>
      </w:r>
      <w:r w:rsidRPr="00547BE8">
        <w:rPr>
          <w:iCs/>
          <w:sz w:val="28"/>
          <w:szCs w:val="28"/>
          <w:lang w:val="sv-SE"/>
        </w:rPr>
        <w:lastRenderedPageBreak/>
        <w:t xml:space="preserve">so’zlar qo’llanishi mumkin: </w:t>
      </w:r>
      <w:r w:rsidRPr="00547BE8">
        <w:rPr>
          <w:i/>
          <w:iCs/>
          <w:sz w:val="28"/>
          <w:szCs w:val="28"/>
          <w:lang w:val="sv-SE"/>
        </w:rPr>
        <w:t xml:space="preserve">Do’l bir zumda shunday yog’diki, </w:t>
      </w:r>
      <w:r w:rsidRPr="00BE0078">
        <w:rPr>
          <w:i/>
          <w:iCs/>
          <w:sz w:val="28"/>
          <w:szCs w:val="28"/>
          <w:lang w:val="en-US"/>
        </w:rPr>
        <w:t>е</w:t>
      </w:r>
      <w:r w:rsidRPr="00547BE8">
        <w:rPr>
          <w:i/>
          <w:iCs/>
          <w:sz w:val="28"/>
          <w:szCs w:val="28"/>
          <w:lang w:val="sv-SE"/>
        </w:rPr>
        <w:t>r oppoq bo’lib k</w:t>
      </w:r>
      <w:r w:rsidRPr="00BE0078">
        <w:rPr>
          <w:i/>
          <w:iCs/>
          <w:sz w:val="28"/>
          <w:szCs w:val="28"/>
          <w:lang w:val="en-US"/>
        </w:rPr>
        <w:t>е</w:t>
      </w:r>
      <w:r w:rsidRPr="00547BE8">
        <w:rPr>
          <w:i/>
          <w:iCs/>
          <w:sz w:val="28"/>
          <w:szCs w:val="28"/>
          <w:lang w:val="sv-SE"/>
        </w:rPr>
        <w:t>tdi. Azimboy shunday zulm o’tkazdiki, oqibatda xalqning sabr-kosasi to’ldi.</w:t>
      </w:r>
      <w:r w:rsidRPr="00547BE8">
        <w:rPr>
          <w:iCs/>
          <w:sz w:val="28"/>
          <w:szCs w:val="28"/>
          <w:lang w:val="sv-SE"/>
        </w:rPr>
        <w:t xml:space="preserve"> Sx</w:t>
      </w:r>
      <w:r w:rsidRPr="001726C5">
        <w:rPr>
          <w:iCs/>
          <w:sz w:val="28"/>
          <w:szCs w:val="28"/>
          <w:lang w:val="en-US"/>
        </w:rPr>
        <w:t>е</w:t>
      </w:r>
      <w:r w:rsidRPr="00547BE8">
        <w:rPr>
          <w:iCs/>
          <w:sz w:val="28"/>
          <w:szCs w:val="28"/>
          <w:lang w:val="sv-SE"/>
        </w:rPr>
        <w:t>masi quyidagicha:</w:t>
      </w:r>
    </w:p>
    <w:p w:rsidR="00F0209F" w:rsidRPr="00F0209F" w:rsidRDefault="00F0209F" w:rsidP="00F0209F">
      <w:pPr>
        <w:pStyle w:val="Default"/>
        <w:jc w:val="both"/>
        <w:rPr>
          <w:iCs/>
          <w:sz w:val="28"/>
          <w:szCs w:val="28"/>
          <w:lang w:val="sv-SE"/>
        </w:rPr>
      </w:pPr>
      <w:r w:rsidRPr="00F0209F">
        <w:rPr>
          <w:iCs/>
          <w:sz w:val="28"/>
          <w:szCs w:val="28"/>
          <w:lang w:val="sv-SE"/>
        </w:rPr>
        <w:t>1. ...shunday.....-ki, natijada.... .</w:t>
      </w:r>
    </w:p>
    <w:p w:rsidR="00F0209F" w:rsidRPr="00F0209F" w:rsidRDefault="00F0209F" w:rsidP="00F0209F">
      <w:pPr>
        <w:pStyle w:val="Default"/>
        <w:jc w:val="both"/>
        <w:rPr>
          <w:iCs/>
          <w:sz w:val="28"/>
          <w:szCs w:val="28"/>
          <w:lang w:val="sv-SE"/>
        </w:rPr>
      </w:pPr>
      <w:r w:rsidRPr="00F0209F">
        <w:rPr>
          <w:iCs/>
          <w:sz w:val="28"/>
          <w:szCs w:val="28"/>
          <w:lang w:val="sv-SE"/>
        </w:rPr>
        <w:t>2. ...shu qadar....-ki, oqibatda... .</w:t>
      </w:r>
    </w:p>
    <w:p w:rsidR="00F0209F" w:rsidRPr="00F0209F" w:rsidRDefault="00F0209F" w:rsidP="00F0209F">
      <w:pPr>
        <w:pStyle w:val="Default"/>
        <w:jc w:val="both"/>
        <w:rPr>
          <w:iCs/>
          <w:sz w:val="28"/>
          <w:szCs w:val="28"/>
          <w:lang w:val="sv-SE"/>
        </w:rPr>
      </w:pPr>
      <w:r w:rsidRPr="00F0209F">
        <w:rPr>
          <w:iCs/>
          <w:sz w:val="28"/>
          <w:szCs w:val="28"/>
          <w:lang w:val="sv-SE"/>
        </w:rPr>
        <w:t>3. ...shunchalik.......-ki, ............... .</w:t>
      </w:r>
    </w:p>
    <w:p w:rsidR="00F0209F" w:rsidRPr="00F0209F" w:rsidRDefault="00F0209F" w:rsidP="00F0209F">
      <w:pPr>
        <w:pStyle w:val="Default"/>
        <w:jc w:val="both"/>
        <w:rPr>
          <w:iCs/>
          <w:sz w:val="28"/>
          <w:szCs w:val="28"/>
          <w:lang w:val="sv-SE"/>
        </w:rPr>
      </w:pPr>
      <w:r w:rsidRPr="00F0209F">
        <w:rPr>
          <w:iCs/>
          <w:sz w:val="28"/>
          <w:szCs w:val="28"/>
          <w:lang w:val="sv-SE"/>
        </w:rPr>
        <w:t>4. ...shu darajada......-ki,...... .</w:t>
      </w:r>
    </w:p>
    <w:p w:rsidR="00F0209F" w:rsidRPr="001726C5" w:rsidRDefault="00F0209F" w:rsidP="00F0209F">
      <w:pPr>
        <w:pStyle w:val="Default"/>
        <w:jc w:val="both"/>
        <w:rPr>
          <w:iCs/>
          <w:sz w:val="28"/>
          <w:szCs w:val="28"/>
          <w:lang w:val="en-US"/>
        </w:rPr>
      </w:pPr>
      <w:r w:rsidRPr="001726C5">
        <w:rPr>
          <w:iCs/>
          <w:sz w:val="28"/>
          <w:szCs w:val="28"/>
          <w:lang w:val="en-US"/>
        </w:rPr>
        <w:t>5. ...shuncha.........-ki, ........... .</w:t>
      </w:r>
    </w:p>
    <w:p w:rsidR="00F0209F" w:rsidRPr="001726C5" w:rsidRDefault="00F0209F" w:rsidP="00F0209F">
      <w:pPr>
        <w:pStyle w:val="Default"/>
        <w:jc w:val="both"/>
        <w:rPr>
          <w:iCs/>
          <w:sz w:val="28"/>
          <w:szCs w:val="28"/>
          <w:lang w:val="en-US"/>
        </w:rPr>
      </w:pPr>
      <w:r w:rsidRPr="001726C5">
        <w:rPr>
          <w:iCs/>
          <w:sz w:val="28"/>
          <w:szCs w:val="28"/>
          <w:lang w:val="en-US"/>
        </w:rPr>
        <w:t>6. ...chunon..........-ki, ............ .</w:t>
      </w:r>
    </w:p>
    <w:p w:rsidR="00F0209F" w:rsidRDefault="00F0209F" w:rsidP="00F0209F">
      <w:pPr>
        <w:pStyle w:val="Default"/>
        <w:jc w:val="both"/>
        <w:rPr>
          <w:iCs/>
          <w:sz w:val="28"/>
          <w:szCs w:val="28"/>
          <w:lang w:val="en-US"/>
        </w:rPr>
      </w:pPr>
    </w:p>
    <w:p w:rsidR="00F77FFD" w:rsidRPr="00547BE8" w:rsidRDefault="00F77FFD" w:rsidP="00F77FFD">
      <w:pPr>
        <w:widowControl w:val="0"/>
        <w:autoSpaceDE w:val="0"/>
        <w:autoSpaceDN w:val="0"/>
        <w:adjustRightInd w:val="0"/>
        <w:spacing w:after="0" w:line="240" w:lineRule="auto"/>
        <w:jc w:val="center"/>
        <w:rPr>
          <w:rFonts w:ascii="Times New Roman" w:eastAsia="SimSun" w:hAnsi="Times New Roman"/>
          <w:b/>
          <w:sz w:val="28"/>
          <w:szCs w:val="28"/>
          <w:lang w:val="en-US" w:eastAsia="zh-CN"/>
        </w:rPr>
      </w:pPr>
      <w:r w:rsidRPr="00547BE8">
        <w:rPr>
          <w:rFonts w:ascii="Times New Roman" w:eastAsia="SimSun" w:hAnsi="Times New Roman"/>
          <w:b/>
          <w:sz w:val="28"/>
          <w:szCs w:val="28"/>
          <w:lang w:val="en-US" w:eastAsia="zh-CN"/>
        </w:rPr>
        <w:t>Savol va topshiriqlar</w:t>
      </w:r>
    </w:p>
    <w:p w:rsidR="00F77FFD" w:rsidRPr="00547BE8" w:rsidRDefault="00F77FFD" w:rsidP="00F77FFD">
      <w:pPr>
        <w:keepNext/>
        <w:widowControl w:val="0"/>
        <w:autoSpaceDE w:val="0"/>
        <w:autoSpaceDN w:val="0"/>
        <w:adjustRightInd w:val="0"/>
        <w:spacing w:after="0" w:line="240" w:lineRule="auto"/>
        <w:jc w:val="center"/>
        <w:rPr>
          <w:rFonts w:ascii="Times New Roman" w:eastAsia="SimSun" w:hAnsi="Times New Roman"/>
          <w:b/>
          <w:bCs/>
          <w:sz w:val="28"/>
          <w:szCs w:val="28"/>
          <w:lang w:val="en-US" w:eastAsia="zh-CN"/>
        </w:rPr>
      </w:pPr>
    </w:p>
    <w:p w:rsidR="00F77FFD" w:rsidRPr="00547BE8" w:rsidRDefault="00F77FFD" w:rsidP="00F77FFD">
      <w:pPr>
        <w:spacing w:after="0"/>
        <w:jc w:val="both"/>
        <w:rPr>
          <w:rFonts w:ascii="Times New Roman" w:hAnsi="Times New Roman"/>
          <w:sz w:val="28"/>
          <w:szCs w:val="28"/>
          <w:lang w:val="en-US"/>
        </w:rPr>
      </w:pPr>
      <w:r w:rsidRPr="00547BE8">
        <w:rPr>
          <w:rFonts w:ascii="Times New Roman" w:hAnsi="Times New Roman"/>
          <w:sz w:val="28"/>
          <w:szCs w:val="28"/>
          <w:lang w:val="en-US"/>
        </w:rPr>
        <w:t>1</w:t>
      </w:r>
      <w:r w:rsidRPr="00A15FED">
        <w:rPr>
          <w:rFonts w:ascii="Times New Roman" w:hAnsi="Times New Roman"/>
          <w:sz w:val="28"/>
          <w:szCs w:val="28"/>
          <w:lang w:val="uz-Cyrl-UZ"/>
        </w:rPr>
        <w:t xml:space="preserve">. Ergash gapli qo‘shma gapning ta’rifini ayting. </w:t>
      </w:r>
    </w:p>
    <w:p w:rsidR="00F77FFD" w:rsidRPr="00A15FED" w:rsidRDefault="00F77FFD" w:rsidP="00F77FFD">
      <w:pPr>
        <w:spacing w:after="0"/>
        <w:jc w:val="both"/>
        <w:rPr>
          <w:rFonts w:ascii="Times New Roman" w:hAnsi="Times New Roman"/>
          <w:sz w:val="28"/>
          <w:szCs w:val="28"/>
          <w:lang w:val="en-US"/>
        </w:rPr>
      </w:pPr>
      <w:r w:rsidRPr="00A15FED">
        <w:rPr>
          <w:rFonts w:ascii="Times New Roman" w:hAnsi="Times New Roman"/>
          <w:sz w:val="28"/>
          <w:szCs w:val="28"/>
          <w:lang w:val="en-US"/>
        </w:rPr>
        <w:t>2</w:t>
      </w:r>
      <w:r w:rsidRPr="00A15FED">
        <w:rPr>
          <w:rFonts w:ascii="Times New Roman" w:hAnsi="Times New Roman"/>
          <w:sz w:val="28"/>
          <w:szCs w:val="28"/>
          <w:lang w:val="uz-Cyrl-UZ"/>
        </w:rPr>
        <w:t>. Bosh gap deb qan</w:t>
      </w:r>
      <w:r w:rsidRPr="00A15FED">
        <w:rPr>
          <w:rFonts w:ascii="Times New Roman" w:hAnsi="Times New Roman"/>
          <w:sz w:val="28"/>
          <w:szCs w:val="28"/>
          <w:lang w:val="uz-Cyrl-UZ"/>
        </w:rPr>
        <w:softHyphen/>
        <w:t xml:space="preserve">day gapga aytiladi? </w:t>
      </w:r>
    </w:p>
    <w:p w:rsidR="00F77FFD" w:rsidRPr="00A15FED" w:rsidRDefault="00F77FFD" w:rsidP="00F77FFD">
      <w:pPr>
        <w:spacing w:after="0"/>
        <w:jc w:val="both"/>
        <w:rPr>
          <w:rFonts w:ascii="Times New Roman" w:hAnsi="Times New Roman"/>
          <w:sz w:val="28"/>
          <w:szCs w:val="28"/>
          <w:lang w:val="en-US"/>
        </w:rPr>
      </w:pPr>
      <w:r w:rsidRPr="00A15FED">
        <w:rPr>
          <w:rFonts w:ascii="Times New Roman" w:hAnsi="Times New Roman"/>
          <w:sz w:val="28"/>
          <w:szCs w:val="28"/>
          <w:lang w:val="en-US"/>
        </w:rPr>
        <w:t>3</w:t>
      </w:r>
      <w:r w:rsidRPr="00A15FED">
        <w:rPr>
          <w:rFonts w:ascii="Times New Roman" w:hAnsi="Times New Roman"/>
          <w:sz w:val="28"/>
          <w:szCs w:val="28"/>
          <w:lang w:val="uz-Cyrl-UZ"/>
        </w:rPr>
        <w:t>. Ergash gap deb qanday gapga aytiladi?</w:t>
      </w:r>
    </w:p>
    <w:p w:rsidR="00F77FFD" w:rsidRPr="00A15FED" w:rsidRDefault="00F77FFD" w:rsidP="00F77FFD">
      <w:pPr>
        <w:spacing w:after="0"/>
        <w:jc w:val="both"/>
        <w:rPr>
          <w:rFonts w:ascii="Times New Roman" w:hAnsi="Times New Roman"/>
          <w:sz w:val="28"/>
          <w:szCs w:val="28"/>
          <w:lang w:val="en-US"/>
        </w:rPr>
      </w:pPr>
      <w:r w:rsidRPr="00A15FED">
        <w:rPr>
          <w:rFonts w:ascii="Times New Roman" w:hAnsi="Times New Roman"/>
          <w:sz w:val="28"/>
          <w:szCs w:val="28"/>
          <w:lang w:val="en-US"/>
        </w:rPr>
        <w:t>4</w:t>
      </w:r>
      <w:r w:rsidRPr="00A15FED">
        <w:rPr>
          <w:rFonts w:ascii="Times New Roman" w:hAnsi="Times New Roman"/>
          <w:sz w:val="28"/>
          <w:szCs w:val="28"/>
          <w:lang w:val="uz-Cyrl-UZ"/>
        </w:rPr>
        <w:t xml:space="preserve">. Ergash gapning bosh gapni izohlashi qanday ko‘rinishlarda bo‘ladi? </w:t>
      </w:r>
    </w:p>
    <w:p w:rsidR="00F77FFD" w:rsidRPr="00A15FED" w:rsidRDefault="00F77FFD" w:rsidP="00F77FFD">
      <w:pPr>
        <w:spacing w:after="0"/>
        <w:jc w:val="both"/>
        <w:rPr>
          <w:rFonts w:ascii="Times New Roman" w:hAnsi="Times New Roman"/>
          <w:sz w:val="28"/>
          <w:szCs w:val="28"/>
          <w:lang w:val="en-US"/>
        </w:rPr>
      </w:pPr>
      <w:r w:rsidRPr="00A15FED">
        <w:rPr>
          <w:rFonts w:ascii="Times New Roman" w:hAnsi="Times New Roman"/>
          <w:sz w:val="28"/>
          <w:szCs w:val="28"/>
          <w:lang w:val="en-US"/>
        </w:rPr>
        <w:t>5</w:t>
      </w:r>
      <w:r w:rsidRPr="00A15FED">
        <w:rPr>
          <w:rFonts w:ascii="Times New Roman" w:hAnsi="Times New Roman"/>
          <w:sz w:val="28"/>
          <w:szCs w:val="28"/>
          <w:lang w:val="uz-Cyrl-UZ"/>
        </w:rPr>
        <w:t xml:space="preserve">. Ergash gapning joylashish o‘rinlari haqida gapiring. </w:t>
      </w:r>
    </w:p>
    <w:p w:rsidR="00F77FFD" w:rsidRPr="00A15FED" w:rsidRDefault="00F77FFD" w:rsidP="00F77FFD">
      <w:pPr>
        <w:spacing w:after="0"/>
        <w:jc w:val="both"/>
        <w:rPr>
          <w:rFonts w:ascii="Times New Roman" w:hAnsi="Times New Roman"/>
          <w:sz w:val="28"/>
          <w:szCs w:val="28"/>
          <w:lang w:val="en-US"/>
        </w:rPr>
      </w:pPr>
      <w:r w:rsidRPr="00A15FED">
        <w:rPr>
          <w:rFonts w:ascii="Times New Roman" w:hAnsi="Times New Roman"/>
          <w:sz w:val="28"/>
          <w:szCs w:val="28"/>
          <w:lang w:val="en-US"/>
        </w:rPr>
        <w:t>6</w:t>
      </w:r>
      <w:r w:rsidRPr="00A15FED">
        <w:rPr>
          <w:rFonts w:ascii="Times New Roman" w:hAnsi="Times New Roman"/>
          <w:sz w:val="28"/>
          <w:szCs w:val="28"/>
          <w:lang w:val="uz-Cyrl-UZ"/>
        </w:rPr>
        <w:t xml:space="preserve">. Ergash gaplar bosh gaplarga qanday vositalar yordamida boјlanadi? </w:t>
      </w:r>
    </w:p>
    <w:p w:rsidR="00F77FFD" w:rsidRPr="00A15FED" w:rsidRDefault="00F77FFD" w:rsidP="00F77FFD">
      <w:pPr>
        <w:widowControl w:val="0"/>
        <w:autoSpaceDE w:val="0"/>
        <w:autoSpaceDN w:val="0"/>
        <w:adjustRightInd w:val="0"/>
        <w:spacing w:after="0" w:line="240" w:lineRule="auto"/>
        <w:jc w:val="both"/>
        <w:rPr>
          <w:rFonts w:ascii="Times New Roman" w:eastAsia="SimSun" w:hAnsi="Times New Roman"/>
          <w:b/>
          <w:bCs/>
          <w:sz w:val="28"/>
          <w:szCs w:val="28"/>
          <w:lang w:val="uz-Latn-UZ" w:eastAsia="zh-CN"/>
        </w:rPr>
      </w:pPr>
    </w:p>
    <w:p w:rsidR="00F77FFD" w:rsidRPr="00A15FED" w:rsidRDefault="00F77FFD" w:rsidP="00F77FFD">
      <w:pPr>
        <w:keepNext/>
        <w:widowControl w:val="0"/>
        <w:autoSpaceDE w:val="0"/>
        <w:autoSpaceDN w:val="0"/>
        <w:adjustRightInd w:val="0"/>
        <w:spacing w:after="0" w:line="240" w:lineRule="auto"/>
        <w:jc w:val="both"/>
        <w:rPr>
          <w:rFonts w:ascii="Times New Roman" w:eastAsia="SimSun" w:hAnsi="Times New Roman"/>
          <w:b/>
          <w:bCs/>
          <w:sz w:val="28"/>
          <w:szCs w:val="28"/>
          <w:lang w:val="uz-Latn-UZ" w:eastAsia="zh-CN"/>
        </w:rPr>
      </w:pPr>
    </w:p>
    <w:p w:rsidR="00F77FFD" w:rsidRPr="00A15FED" w:rsidRDefault="00F77FFD" w:rsidP="00F77FFD">
      <w:pPr>
        <w:keepNext/>
        <w:widowControl w:val="0"/>
        <w:autoSpaceDE w:val="0"/>
        <w:autoSpaceDN w:val="0"/>
        <w:adjustRightInd w:val="0"/>
        <w:spacing w:after="0" w:line="240" w:lineRule="auto"/>
        <w:jc w:val="both"/>
        <w:rPr>
          <w:rFonts w:ascii="Times New Roman" w:eastAsia="SimSun" w:hAnsi="Times New Roman"/>
          <w:b/>
          <w:bCs/>
          <w:sz w:val="28"/>
          <w:szCs w:val="28"/>
          <w:lang w:val="sv-SE" w:eastAsia="zh-CN"/>
        </w:rPr>
      </w:pPr>
      <w:r w:rsidRPr="00A15FED">
        <w:rPr>
          <w:rFonts w:ascii="Times New Roman" w:eastAsia="SimSun" w:hAnsi="Times New Roman"/>
          <w:b/>
          <w:bCs/>
          <w:sz w:val="28"/>
          <w:szCs w:val="28"/>
          <w:lang w:val="sv-SE" w:eastAsia="zh-CN"/>
        </w:rPr>
        <w:t>1-ilova</w:t>
      </w:r>
    </w:p>
    <w:p w:rsidR="00F77FFD" w:rsidRPr="00A15FED" w:rsidRDefault="00F77FFD" w:rsidP="00F77FFD">
      <w:pPr>
        <w:keepNext/>
        <w:widowControl w:val="0"/>
        <w:autoSpaceDE w:val="0"/>
        <w:autoSpaceDN w:val="0"/>
        <w:adjustRightInd w:val="0"/>
        <w:spacing w:after="0" w:line="240" w:lineRule="auto"/>
        <w:jc w:val="both"/>
        <w:rPr>
          <w:rFonts w:ascii="Times New Roman" w:eastAsia="SimSun" w:hAnsi="Times New Roman"/>
          <w:bCs/>
          <w:sz w:val="28"/>
          <w:szCs w:val="28"/>
          <w:lang w:val="sv-SE" w:eastAsia="zh-CN"/>
        </w:rPr>
      </w:pPr>
      <w:r w:rsidRPr="00A15FED">
        <w:rPr>
          <w:rFonts w:ascii="Times New Roman" w:eastAsia="SimSun" w:hAnsi="Times New Roman"/>
          <w:bCs/>
          <w:sz w:val="28"/>
          <w:szCs w:val="28"/>
          <w:lang w:val="sv-SE" w:eastAsia="zh-CN"/>
        </w:rPr>
        <w:t>”Jadvalli mashqlar to‘plami”dan uyga berilgan mashqlar so‘raladi. (Kitob shaklida mavjud).</w:t>
      </w:r>
    </w:p>
    <w:p w:rsidR="00F77FFD" w:rsidRPr="00A15FED" w:rsidRDefault="00F77FFD" w:rsidP="00F77FFD">
      <w:pPr>
        <w:widowControl w:val="0"/>
        <w:autoSpaceDE w:val="0"/>
        <w:autoSpaceDN w:val="0"/>
        <w:adjustRightInd w:val="0"/>
        <w:spacing w:after="0" w:line="240" w:lineRule="auto"/>
        <w:jc w:val="both"/>
        <w:rPr>
          <w:rFonts w:ascii="Times New Roman" w:eastAsia="SimSun" w:hAnsi="Times New Roman"/>
          <w:b/>
          <w:bCs/>
          <w:sz w:val="28"/>
          <w:szCs w:val="28"/>
          <w:lang w:val="uz-Cyrl-UZ" w:eastAsia="zh-CN"/>
        </w:rPr>
      </w:pPr>
    </w:p>
    <w:p w:rsidR="00F77FFD" w:rsidRPr="00A15FED" w:rsidRDefault="00F77FFD" w:rsidP="00F77FFD">
      <w:pPr>
        <w:shd w:val="clear" w:color="auto" w:fill="FFFFFF"/>
        <w:spacing w:after="0" w:line="240" w:lineRule="auto"/>
        <w:rPr>
          <w:rFonts w:ascii="Times New Roman" w:eastAsia="SimSun" w:hAnsi="Times New Roman"/>
          <w:b/>
          <w:bCs/>
          <w:sz w:val="28"/>
          <w:szCs w:val="28"/>
          <w:lang w:val="sv-SE" w:eastAsia="zh-CN"/>
        </w:rPr>
      </w:pPr>
    </w:p>
    <w:p w:rsidR="00F77FFD" w:rsidRPr="00A15FED" w:rsidRDefault="00F77FFD" w:rsidP="00F77FFD">
      <w:pPr>
        <w:shd w:val="clear" w:color="auto" w:fill="FFFFFF"/>
        <w:spacing w:after="0" w:line="240" w:lineRule="auto"/>
        <w:rPr>
          <w:rFonts w:ascii="Times New Roman" w:eastAsia="SimSun" w:hAnsi="Times New Roman"/>
          <w:b/>
          <w:bCs/>
          <w:sz w:val="28"/>
          <w:szCs w:val="28"/>
          <w:lang w:val="en-US" w:eastAsia="zh-CN"/>
        </w:rPr>
      </w:pPr>
      <w:r w:rsidRPr="00A15FED">
        <w:rPr>
          <w:rFonts w:ascii="Times New Roman" w:eastAsia="SimSun" w:hAnsi="Times New Roman"/>
          <w:b/>
          <w:bCs/>
          <w:sz w:val="28"/>
          <w:szCs w:val="28"/>
          <w:lang w:val="uz-Cyrl-UZ" w:eastAsia="zh-CN"/>
        </w:rPr>
        <w:t xml:space="preserve">2-ilova. </w:t>
      </w:r>
    </w:p>
    <w:p w:rsidR="00F77FFD" w:rsidRPr="00A15FED" w:rsidRDefault="00F77FFD" w:rsidP="00F77FFD">
      <w:pPr>
        <w:widowControl w:val="0"/>
        <w:autoSpaceDE w:val="0"/>
        <w:autoSpaceDN w:val="0"/>
        <w:adjustRightInd w:val="0"/>
        <w:spacing w:after="0" w:line="240" w:lineRule="auto"/>
        <w:jc w:val="both"/>
        <w:rPr>
          <w:rFonts w:ascii="Times New Roman" w:eastAsia="SimSun" w:hAnsi="Times New Roman"/>
          <w:bCs/>
          <w:sz w:val="28"/>
          <w:szCs w:val="28"/>
          <w:lang w:val="uz-Cyrl-UZ" w:eastAsia="zh-CN"/>
        </w:rPr>
      </w:pPr>
      <w:r w:rsidRPr="00A15FED">
        <w:rPr>
          <w:rFonts w:ascii="Times New Roman" w:eastAsia="SimSun" w:hAnsi="Times New Roman"/>
          <w:bCs/>
          <w:sz w:val="28"/>
          <w:szCs w:val="28"/>
          <w:lang w:val="en-US" w:eastAsia="zh-CN"/>
        </w:rPr>
        <w:t>“Bliss”dan variantlar</w:t>
      </w:r>
      <w:r w:rsidRPr="00A15FED">
        <w:rPr>
          <w:rFonts w:ascii="Times New Roman" w:eastAsia="SimSun" w:hAnsi="Times New Roman"/>
          <w:bCs/>
          <w:sz w:val="28"/>
          <w:szCs w:val="28"/>
          <w:lang w:val="uz-Cyrl-UZ" w:eastAsia="zh-CN"/>
        </w:rPr>
        <w:t xml:space="preserve"> bajariladi. </w:t>
      </w:r>
    </w:p>
    <w:p w:rsidR="00F77FFD" w:rsidRPr="00A15FED" w:rsidRDefault="00F77FFD" w:rsidP="00F77FFD">
      <w:pPr>
        <w:widowControl w:val="0"/>
        <w:autoSpaceDE w:val="0"/>
        <w:autoSpaceDN w:val="0"/>
        <w:adjustRightInd w:val="0"/>
        <w:spacing w:after="0" w:line="240" w:lineRule="auto"/>
        <w:jc w:val="both"/>
        <w:rPr>
          <w:rFonts w:ascii="Times New Roman" w:eastAsia="SimSun" w:hAnsi="Times New Roman"/>
          <w:sz w:val="28"/>
          <w:szCs w:val="28"/>
          <w:lang w:val="uz-Cyrl-UZ"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3218"/>
        <w:gridCol w:w="1174"/>
        <w:gridCol w:w="949"/>
        <w:gridCol w:w="3630"/>
      </w:tblGrid>
      <w:tr w:rsidR="00F77FFD" w:rsidRPr="00A15FED" w:rsidTr="00D959E6">
        <w:tc>
          <w:tcPr>
            <w:tcW w:w="576" w:type="dxa"/>
            <w:tcBorders>
              <w:top w:val="single" w:sz="4" w:space="0" w:color="auto"/>
              <w:left w:val="single" w:sz="4" w:space="0" w:color="auto"/>
              <w:bottom w:val="single" w:sz="4" w:space="0" w:color="auto"/>
              <w:right w:val="single" w:sz="4" w:space="0" w:color="auto"/>
            </w:tcBorders>
          </w:tcPr>
          <w:p w:rsidR="00F77FFD" w:rsidRPr="00A15FED" w:rsidRDefault="00F77FFD" w:rsidP="00D959E6">
            <w:pPr>
              <w:spacing w:after="0"/>
              <w:jc w:val="center"/>
              <w:rPr>
                <w:rFonts w:ascii="Times New Roman" w:hAnsi="Times New Roman"/>
                <w:sz w:val="28"/>
                <w:szCs w:val="28"/>
              </w:rPr>
            </w:pPr>
            <w:r w:rsidRPr="00A15FED">
              <w:rPr>
                <w:rFonts w:ascii="Times New Roman" w:hAnsi="Times New Roman"/>
                <w:sz w:val="28"/>
                <w:szCs w:val="28"/>
              </w:rPr>
              <w:t>№</w:t>
            </w:r>
          </w:p>
        </w:tc>
        <w:tc>
          <w:tcPr>
            <w:tcW w:w="3218" w:type="dxa"/>
            <w:tcBorders>
              <w:top w:val="single" w:sz="4" w:space="0" w:color="auto"/>
              <w:left w:val="single" w:sz="4" w:space="0" w:color="auto"/>
              <w:bottom w:val="single" w:sz="4" w:space="0" w:color="auto"/>
              <w:right w:val="single" w:sz="4" w:space="0" w:color="auto"/>
            </w:tcBorders>
          </w:tcPr>
          <w:p w:rsidR="00F77FFD" w:rsidRPr="00A15FED" w:rsidRDefault="00F77FFD" w:rsidP="00D959E6">
            <w:pPr>
              <w:spacing w:after="0"/>
              <w:jc w:val="center"/>
              <w:rPr>
                <w:rFonts w:ascii="Times New Roman" w:hAnsi="Times New Roman"/>
                <w:sz w:val="28"/>
                <w:szCs w:val="28"/>
              </w:rPr>
            </w:pPr>
            <w:r w:rsidRPr="00A15FED">
              <w:rPr>
                <w:rFonts w:ascii="Times New Roman" w:hAnsi="Times New Roman"/>
                <w:sz w:val="28"/>
                <w:szCs w:val="28"/>
              </w:rPr>
              <w:t>Savolllar mazmuni</w:t>
            </w:r>
          </w:p>
        </w:tc>
        <w:tc>
          <w:tcPr>
            <w:tcW w:w="1174" w:type="dxa"/>
            <w:tcBorders>
              <w:top w:val="single" w:sz="4" w:space="0" w:color="auto"/>
              <w:left w:val="single" w:sz="4" w:space="0" w:color="auto"/>
              <w:bottom w:val="single" w:sz="4" w:space="0" w:color="auto"/>
              <w:right w:val="single" w:sz="4" w:space="0" w:color="auto"/>
            </w:tcBorders>
          </w:tcPr>
          <w:p w:rsidR="00F77FFD" w:rsidRPr="00A15FED" w:rsidRDefault="00F77FFD" w:rsidP="00D959E6">
            <w:pPr>
              <w:spacing w:after="0"/>
              <w:jc w:val="center"/>
              <w:rPr>
                <w:rFonts w:ascii="Times New Roman" w:hAnsi="Times New Roman"/>
                <w:sz w:val="28"/>
                <w:szCs w:val="28"/>
              </w:rPr>
            </w:pPr>
            <w:r w:rsidRPr="00A15FED">
              <w:rPr>
                <w:rFonts w:ascii="Times New Roman" w:hAnsi="Times New Roman"/>
                <w:sz w:val="28"/>
                <w:szCs w:val="28"/>
              </w:rPr>
              <w:t>Talabaning javobi</w:t>
            </w:r>
          </w:p>
        </w:tc>
        <w:tc>
          <w:tcPr>
            <w:tcW w:w="949" w:type="dxa"/>
            <w:tcBorders>
              <w:top w:val="single" w:sz="4" w:space="0" w:color="auto"/>
              <w:left w:val="single" w:sz="4" w:space="0" w:color="auto"/>
              <w:bottom w:val="single" w:sz="4" w:space="0" w:color="auto"/>
              <w:right w:val="single" w:sz="4" w:space="0" w:color="auto"/>
            </w:tcBorders>
          </w:tcPr>
          <w:p w:rsidR="00F77FFD" w:rsidRPr="00A15FED" w:rsidRDefault="00F77FFD" w:rsidP="00D959E6">
            <w:pPr>
              <w:spacing w:after="0"/>
              <w:jc w:val="center"/>
              <w:rPr>
                <w:rFonts w:ascii="Times New Roman" w:hAnsi="Times New Roman"/>
                <w:sz w:val="28"/>
                <w:szCs w:val="28"/>
              </w:rPr>
            </w:pPr>
            <w:r w:rsidRPr="00A15FED">
              <w:rPr>
                <w:rFonts w:ascii="Times New Roman" w:hAnsi="Times New Roman"/>
                <w:sz w:val="28"/>
                <w:szCs w:val="28"/>
              </w:rPr>
              <w:t>To‘g‘ri javob</w:t>
            </w:r>
          </w:p>
        </w:tc>
        <w:tc>
          <w:tcPr>
            <w:tcW w:w="3630" w:type="dxa"/>
            <w:tcBorders>
              <w:top w:val="single" w:sz="4" w:space="0" w:color="auto"/>
              <w:left w:val="single" w:sz="4" w:space="0" w:color="auto"/>
              <w:bottom w:val="single" w:sz="4" w:space="0" w:color="auto"/>
              <w:right w:val="single" w:sz="4" w:space="0" w:color="auto"/>
            </w:tcBorders>
          </w:tcPr>
          <w:p w:rsidR="00F77FFD" w:rsidRPr="00A15FED" w:rsidRDefault="00F77FFD" w:rsidP="00D959E6">
            <w:pPr>
              <w:spacing w:after="0"/>
              <w:jc w:val="center"/>
              <w:rPr>
                <w:rFonts w:ascii="Times New Roman" w:hAnsi="Times New Roman"/>
                <w:sz w:val="28"/>
                <w:szCs w:val="28"/>
              </w:rPr>
            </w:pPr>
            <w:r w:rsidRPr="00A15FED">
              <w:rPr>
                <w:rFonts w:ascii="Times New Roman" w:hAnsi="Times New Roman"/>
                <w:sz w:val="28"/>
                <w:szCs w:val="28"/>
              </w:rPr>
              <w:t>Javoblar mazmuni</w:t>
            </w:r>
          </w:p>
        </w:tc>
      </w:tr>
      <w:tr w:rsidR="00F77FFD" w:rsidRPr="0069442C" w:rsidTr="00D959E6">
        <w:tc>
          <w:tcPr>
            <w:tcW w:w="576" w:type="dxa"/>
            <w:tcBorders>
              <w:top w:val="single" w:sz="4" w:space="0" w:color="auto"/>
              <w:left w:val="single" w:sz="4" w:space="0" w:color="auto"/>
              <w:bottom w:val="single" w:sz="4" w:space="0" w:color="auto"/>
              <w:right w:val="single" w:sz="4" w:space="0" w:color="auto"/>
            </w:tcBorders>
          </w:tcPr>
          <w:p w:rsidR="00F77FFD" w:rsidRPr="00A15FED" w:rsidRDefault="00F77FFD" w:rsidP="00D959E6">
            <w:pPr>
              <w:spacing w:after="0"/>
              <w:jc w:val="center"/>
              <w:rPr>
                <w:rFonts w:ascii="Times New Roman" w:hAnsi="Times New Roman"/>
                <w:sz w:val="28"/>
                <w:szCs w:val="28"/>
              </w:rPr>
            </w:pPr>
            <w:r w:rsidRPr="00A15FED">
              <w:rPr>
                <w:rFonts w:ascii="Times New Roman" w:hAnsi="Times New Roman"/>
                <w:sz w:val="28"/>
                <w:szCs w:val="28"/>
              </w:rPr>
              <w:t>1</w:t>
            </w:r>
          </w:p>
        </w:tc>
        <w:tc>
          <w:tcPr>
            <w:tcW w:w="3218"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r w:rsidRPr="00A15FED">
              <w:rPr>
                <w:rFonts w:ascii="Times New Roman" w:hAnsi="Times New Roman"/>
                <w:sz w:val="28"/>
                <w:szCs w:val="28"/>
                <w:lang w:val="en-GB"/>
              </w:rPr>
              <w:t>Natija</w:t>
            </w:r>
            <w:r w:rsidRPr="00A04E31">
              <w:rPr>
                <w:rFonts w:ascii="Times New Roman" w:hAnsi="Times New Roman"/>
                <w:sz w:val="28"/>
                <w:szCs w:val="28"/>
                <w:lang w:val="en-US"/>
              </w:rPr>
              <w:t xml:space="preserve"> </w:t>
            </w:r>
            <w:r w:rsidRPr="00A15FED">
              <w:rPr>
                <w:rFonts w:ascii="Times New Roman" w:hAnsi="Times New Roman"/>
                <w:sz w:val="28"/>
                <w:szCs w:val="28"/>
                <w:lang w:val="en-GB"/>
              </w:rPr>
              <w:t>ergash</w:t>
            </w:r>
            <w:r w:rsidRPr="00A04E31">
              <w:rPr>
                <w:rFonts w:ascii="Times New Roman" w:hAnsi="Times New Roman"/>
                <w:sz w:val="28"/>
                <w:szCs w:val="28"/>
                <w:lang w:val="en-US"/>
              </w:rPr>
              <w:t xml:space="preserve"> </w:t>
            </w:r>
            <w:r w:rsidRPr="00A15FED">
              <w:rPr>
                <w:rFonts w:ascii="Times New Roman" w:hAnsi="Times New Roman"/>
                <w:sz w:val="28"/>
                <w:szCs w:val="28"/>
                <w:lang w:val="en-GB"/>
              </w:rPr>
              <w:t>gapli</w:t>
            </w:r>
            <w:r w:rsidRPr="00A04E31">
              <w:rPr>
                <w:rFonts w:ascii="Times New Roman" w:hAnsi="Times New Roman"/>
                <w:sz w:val="28"/>
                <w:szCs w:val="28"/>
                <w:lang w:val="en-US"/>
              </w:rPr>
              <w:t xml:space="preserve"> </w:t>
            </w:r>
            <w:r w:rsidRPr="00A15FED">
              <w:rPr>
                <w:rFonts w:ascii="Times New Roman" w:hAnsi="Times New Roman"/>
                <w:sz w:val="28"/>
                <w:szCs w:val="28"/>
                <w:lang w:val="en-GB"/>
              </w:rPr>
              <w:t>qo</w:t>
            </w:r>
            <w:r w:rsidRPr="00A04E31">
              <w:rPr>
                <w:rFonts w:ascii="Times New Roman" w:hAnsi="Times New Roman"/>
                <w:sz w:val="28"/>
                <w:szCs w:val="28"/>
                <w:lang w:val="en-US"/>
              </w:rPr>
              <w:t>‘</w:t>
            </w:r>
            <w:r w:rsidRPr="00A15FED">
              <w:rPr>
                <w:rFonts w:ascii="Times New Roman" w:hAnsi="Times New Roman"/>
                <w:sz w:val="28"/>
                <w:szCs w:val="28"/>
                <w:lang w:val="en-GB"/>
              </w:rPr>
              <w:t>shma</w:t>
            </w:r>
            <w:r w:rsidRPr="00A04E31">
              <w:rPr>
                <w:rFonts w:ascii="Times New Roman" w:hAnsi="Times New Roman"/>
                <w:sz w:val="28"/>
                <w:szCs w:val="28"/>
                <w:lang w:val="en-US"/>
              </w:rPr>
              <w:t xml:space="preserve"> </w:t>
            </w:r>
            <w:r w:rsidRPr="00A15FED">
              <w:rPr>
                <w:rFonts w:ascii="Times New Roman" w:hAnsi="Times New Roman"/>
                <w:sz w:val="28"/>
                <w:szCs w:val="28"/>
                <w:lang w:val="en-GB"/>
              </w:rPr>
              <w:t>gap</w:t>
            </w:r>
            <w:r w:rsidRPr="00A04E31">
              <w:rPr>
                <w:rFonts w:ascii="Times New Roman" w:hAnsi="Times New Roman"/>
                <w:sz w:val="28"/>
                <w:szCs w:val="28"/>
                <w:lang w:val="en-US"/>
              </w:rPr>
              <w:t xml:space="preserve"> </w:t>
            </w:r>
            <w:r w:rsidRPr="00A15FED">
              <w:rPr>
                <w:rFonts w:ascii="Times New Roman" w:hAnsi="Times New Roman"/>
                <w:sz w:val="28"/>
                <w:szCs w:val="28"/>
                <w:lang w:val="en-GB"/>
              </w:rPr>
              <w:t>berilgan</w:t>
            </w:r>
            <w:r w:rsidRPr="00A04E31">
              <w:rPr>
                <w:rFonts w:ascii="Times New Roman" w:hAnsi="Times New Roman"/>
                <w:sz w:val="28"/>
                <w:szCs w:val="28"/>
                <w:lang w:val="en-US"/>
              </w:rPr>
              <w:t xml:space="preserve"> </w:t>
            </w:r>
            <w:r w:rsidRPr="00A15FED">
              <w:rPr>
                <w:rFonts w:ascii="Times New Roman" w:hAnsi="Times New Roman"/>
                <w:sz w:val="28"/>
                <w:szCs w:val="28"/>
                <w:lang w:val="en-GB"/>
              </w:rPr>
              <w:t>qatorni</w:t>
            </w:r>
            <w:r w:rsidRPr="00A04E31">
              <w:rPr>
                <w:rFonts w:ascii="Times New Roman" w:hAnsi="Times New Roman"/>
                <w:sz w:val="28"/>
                <w:szCs w:val="28"/>
                <w:lang w:val="en-US"/>
              </w:rPr>
              <w:t xml:space="preserve"> </w:t>
            </w:r>
            <w:r w:rsidRPr="00A15FED">
              <w:rPr>
                <w:rFonts w:ascii="Times New Roman" w:hAnsi="Times New Roman"/>
                <w:sz w:val="28"/>
                <w:szCs w:val="28"/>
                <w:lang w:val="en-GB"/>
              </w:rPr>
              <w:t>aniiqlang</w:t>
            </w:r>
            <w:r w:rsidRPr="00A04E31">
              <w:rPr>
                <w:rFonts w:ascii="Times New Roman" w:hAnsi="Times New Roman"/>
                <w:sz w:val="28"/>
                <w:szCs w:val="28"/>
                <w:lang w:val="en-US"/>
              </w:rPr>
              <w:t>.</w:t>
            </w:r>
          </w:p>
        </w:tc>
        <w:tc>
          <w:tcPr>
            <w:tcW w:w="1174"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p>
        </w:tc>
        <w:tc>
          <w:tcPr>
            <w:tcW w:w="949"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tabs>
                <w:tab w:val="left" w:pos="285"/>
                <w:tab w:val="center" w:pos="366"/>
              </w:tabs>
              <w:spacing w:after="0"/>
              <w:rPr>
                <w:rFonts w:ascii="Times New Roman" w:hAnsi="Times New Roman"/>
                <w:sz w:val="28"/>
                <w:szCs w:val="28"/>
                <w:lang w:val="en-US"/>
              </w:rPr>
            </w:pPr>
          </w:p>
        </w:tc>
        <w:tc>
          <w:tcPr>
            <w:tcW w:w="3630"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rPr>
                <w:rFonts w:ascii="Times New Roman" w:hAnsi="Times New Roman"/>
                <w:sz w:val="28"/>
                <w:szCs w:val="28"/>
                <w:lang w:val="en-US"/>
              </w:rPr>
            </w:pPr>
            <w:r w:rsidRPr="00A15FED">
              <w:rPr>
                <w:rFonts w:ascii="Times New Roman" w:hAnsi="Times New Roman"/>
                <w:sz w:val="28"/>
                <w:szCs w:val="28"/>
                <w:lang w:val="en-GB"/>
              </w:rPr>
              <w:t>Nazokatning</w:t>
            </w:r>
            <w:r w:rsidRPr="00A04E31">
              <w:rPr>
                <w:rFonts w:ascii="Times New Roman" w:hAnsi="Times New Roman"/>
                <w:sz w:val="28"/>
                <w:szCs w:val="28"/>
                <w:lang w:val="en-US"/>
              </w:rPr>
              <w:t xml:space="preserve"> </w:t>
            </w:r>
            <w:r w:rsidRPr="00A15FED">
              <w:rPr>
                <w:rFonts w:ascii="Times New Roman" w:hAnsi="Times New Roman"/>
                <w:sz w:val="28"/>
                <w:szCs w:val="28"/>
                <w:lang w:val="en-GB"/>
              </w:rPr>
              <w:t>qo</w:t>
            </w:r>
            <w:r w:rsidRPr="00A04E31">
              <w:rPr>
                <w:rFonts w:ascii="Times New Roman" w:hAnsi="Times New Roman"/>
                <w:sz w:val="28"/>
                <w:szCs w:val="28"/>
                <w:lang w:val="en-US"/>
              </w:rPr>
              <w:t>‘</w:t>
            </w:r>
            <w:r w:rsidRPr="00A15FED">
              <w:rPr>
                <w:rFonts w:ascii="Times New Roman" w:hAnsi="Times New Roman"/>
                <w:sz w:val="28"/>
                <w:szCs w:val="28"/>
                <w:lang w:val="en-GB"/>
              </w:rPr>
              <w:t>llari</w:t>
            </w:r>
            <w:r w:rsidRPr="00A04E31">
              <w:rPr>
                <w:rFonts w:ascii="Times New Roman" w:hAnsi="Times New Roman"/>
                <w:sz w:val="28"/>
                <w:szCs w:val="28"/>
                <w:lang w:val="en-US"/>
              </w:rPr>
              <w:t xml:space="preserve"> </w:t>
            </w:r>
            <w:r w:rsidRPr="00A15FED">
              <w:rPr>
                <w:rFonts w:ascii="Times New Roman" w:hAnsi="Times New Roman"/>
                <w:sz w:val="28"/>
                <w:szCs w:val="28"/>
                <w:lang w:val="en-GB"/>
              </w:rPr>
              <w:t>qaltirab</w:t>
            </w:r>
            <w:r w:rsidRPr="00A04E31">
              <w:rPr>
                <w:rFonts w:ascii="Times New Roman" w:hAnsi="Times New Roman"/>
                <w:sz w:val="28"/>
                <w:szCs w:val="28"/>
                <w:lang w:val="en-US"/>
              </w:rPr>
              <w:t xml:space="preserve">, </w:t>
            </w:r>
            <w:r w:rsidRPr="00A15FED">
              <w:rPr>
                <w:rFonts w:ascii="Times New Roman" w:hAnsi="Times New Roman"/>
                <w:sz w:val="28"/>
                <w:szCs w:val="28"/>
                <w:lang w:val="en-GB"/>
              </w:rPr>
              <w:t>yuragi</w:t>
            </w:r>
            <w:r w:rsidRPr="00A04E31">
              <w:rPr>
                <w:rFonts w:ascii="Times New Roman" w:hAnsi="Times New Roman"/>
                <w:sz w:val="28"/>
                <w:szCs w:val="28"/>
                <w:lang w:val="en-US"/>
              </w:rPr>
              <w:t xml:space="preserve"> </w:t>
            </w:r>
            <w:r w:rsidRPr="00A15FED">
              <w:rPr>
                <w:rFonts w:ascii="Times New Roman" w:hAnsi="Times New Roman"/>
                <w:sz w:val="28"/>
                <w:szCs w:val="28"/>
                <w:lang w:val="en-GB"/>
              </w:rPr>
              <w:t>duk</w:t>
            </w:r>
            <w:r w:rsidRPr="00A04E31">
              <w:rPr>
                <w:rFonts w:ascii="Times New Roman" w:hAnsi="Times New Roman"/>
                <w:sz w:val="28"/>
                <w:szCs w:val="28"/>
                <w:lang w:val="en-US"/>
              </w:rPr>
              <w:t>-</w:t>
            </w:r>
            <w:r w:rsidRPr="00A15FED">
              <w:rPr>
                <w:rFonts w:ascii="Times New Roman" w:hAnsi="Times New Roman"/>
                <w:sz w:val="28"/>
                <w:szCs w:val="28"/>
                <w:lang w:val="en-GB"/>
              </w:rPr>
              <w:t>duk</w:t>
            </w:r>
            <w:r w:rsidRPr="00A04E31">
              <w:rPr>
                <w:rFonts w:ascii="Times New Roman" w:hAnsi="Times New Roman"/>
                <w:sz w:val="28"/>
                <w:szCs w:val="28"/>
                <w:lang w:val="en-US"/>
              </w:rPr>
              <w:t xml:space="preserve"> </w:t>
            </w:r>
            <w:r w:rsidRPr="00A15FED">
              <w:rPr>
                <w:rFonts w:ascii="Times New Roman" w:hAnsi="Times New Roman"/>
                <w:sz w:val="28"/>
                <w:szCs w:val="28"/>
                <w:lang w:val="en-GB"/>
              </w:rPr>
              <w:t>ura</w:t>
            </w:r>
            <w:r w:rsidRPr="00A04E31">
              <w:rPr>
                <w:rFonts w:ascii="Times New Roman" w:hAnsi="Times New Roman"/>
                <w:sz w:val="28"/>
                <w:szCs w:val="28"/>
                <w:lang w:val="en-US"/>
              </w:rPr>
              <w:t xml:space="preserve"> </w:t>
            </w:r>
            <w:r w:rsidRPr="00A15FED">
              <w:rPr>
                <w:rFonts w:ascii="Times New Roman" w:hAnsi="Times New Roman"/>
                <w:sz w:val="28"/>
                <w:szCs w:val="28"/>
                <w:lang w:val="en-GB"/>
              </w:rPr>
              <w:t>boshladi</w:t>
            </w:r>
            <w:r w:rsidRPr="00A04E31">
              <w:rPr>
                <w:rFonts w:ascii="Times New Roman" w:hAnsi="Times New Roman"/>
                <w:sz w:val="28"/>
                <w:szCs w:val="28"/>
                <w:lang w:val="en-US"/>
              </w:rPr>
              <w:t>.</w:t>
            </w:r>
          </w:p>
        </w:tc>
      </w:tr>
      <w:tr w:rsidR="00F77FFD" w:rsidRPr="0069442C" w:rsidTr="00D959E6">
        <w:tc>
          <w:tcPr>
            <w:tcW w:w="576" w:type="dxa"/>
            <w:tcBorders>
              <w:top w:val="single" w:sz="4" w:space="0" w:color="auto"/>
              <w:left w:val="single" w:sz="4" w:space="0" w:color="auto"/>
              <w:bottom w:val="single" w:sz="4" w:space="0" w:color="auto"/>
              <w:right w:val="single" w:sz="4" w:space="0" w:color="auto"/>
            </w:tcBorders>
          </w:tcPr>
          <w:p w:rsidR="00F77FFD" w:rsidRPr="00A15FED" w:rsidRDefault="00F77FFD" w:rsidP="00D959E6">
            <w:pPr>
              <w:spacing w:after="0"/>
              <w:jc w:val="center"/>
              <w:rPr>
                <w:rFonts w:ascii="Times New Roman" w:hAnsi="Times New Roman"/>
                <w:sz w:val="28"/>
                <w:szCs w:val="28"/>
              </w:rPr>
            </w:pPr>
            <w:r w:rsidRPr="00A15FED">
              <w:rPr>
                <w:rFonts w:ascii="Times New Roman" w:hAnsi="Times New Roman"/>
                <w:sz w:val="28"/>
                <w:szCs w:val="28"/>
              </w:rPr>
              <w:t>2</w:t>
            </w:r>
          </w:p>
        </w:tc>
        <w:tc>
          <w:tcPr>
            <w:tcW w:w="3218"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r w:rsidRPr="00A15FED">
              <w:rPr>
                <w:rFonts w:ascii="Times New Roman" w:hAnsi="Times New Roman"/>
                <w:sz w:val="28"/>
                <w:szCs w:val="28"/>
                <w:lang w:val="en-GB"/>
              </w:rPr>
              <w:t>Ravish</w:t>
            </w:r>
            <w:r w:rsidRPr="00A04E31">
              <w:rPr>
                <w:rFonts w:ascii="Times New Roman" w:hAnsi="Times New Roman"/>
                <w:sz w:val="28"/>
                <w:szCs w:val="28"/>
                <w:lang w:val="en-US"/>
              </w:rPr>
              <w:t xml:space="preserve"> </w:t>
            </w:r>
            <w:r w:rsidRPr="00A15FED">
              <w:rPr>
                <w:rFonts w:ascii="Times New Roman" w:hAnsi="Times New Roman"/>
                <w:sz w:val="28"/>
                <w:szCs w:val="28"/>
                <w:lang w:val="en-GB"/>
              </w:rPr>
              <w:t>ergash</w:t>
            </w:r>
            <w:r w:rsidRPr="00A04E31">
              <w:rPr>
                <w:rFonts w:ascii="Times New Roman" w:hAnsi="Times New Roman"/>
                <w:sz w:val="28"/>
                <w:szCs w:val="28"/>
                <w:lang w:val="en-US"/>
              </w:rPr>
              <w:t xml:space="preserve"> </w:t>
            </w:r>
            <w:r w:rsidRPr="00A15FED">
              <w:rPr>
                <w:rFonts w:ascii="Times New Roman" w:hAnsi="Times New Roman"/>
                <w:sz w:val="28"/>
                <w:szCs w:val="28"/>
                <w:lang w:val="en-GB"/>
              </w:rPr>
              <w:t>gapli</w:t>
            </w:r>
            <w:r w:rsidRPr="00A04E31">
              <w:rPr>
                <w:rFonts w:ascii="Times New Roman" w:hAnsi="Times New Roman"/>
                <w:sz w:val="28"/>
                <w:szCs w:val="28"/>
                <w:lang w:val="en-US"/>
              </w:rPr>
              <w:t xml:space="preserve"> </w:t>
            </w:r>
            <w:r w:rsidRPr="00A15FED">
              <w:rPr>
                <w:rFonts w:ascii="Times New Roman" w:hAnsi="Times New Roman"/>
                <w:sz w:val="28"/>
                <w:szCs w:val="28"/>
                <w:lang w:val="en-GB"/>
              </w:rPr>
              <w:t>qo</w:t>
            </w:r>
            <w:r w:rsidRPr="00A04E31">
              <w:rPr>
                <w:rFonts w:ascii="Times New Roman" w:hAnsi="Times New Roman"/>
                <w:sz w:val="28"/>
                <w:szCs w:val="28"/>
                <w:lang w:val="en-US"/>
              </w:rPr>
              <w:t>‘</w:t>
            </w:r>
            <w:r w:rsidRPr="00A15FED">
              <w:rPr>
                <w:rFonts w:ascii="Times New Roman" w:hAnsi="Times New Roman"/>
                <w:sz w:val="28"/>
                <w:szCs w:val="28"/>
                <w:lang w:val="en-GB"/>
              </w:rPr>
              <w:t>shma</w:t>
            </w:r>
            <w:r w:rsidRPr="00A04E31">
              <w:rPr>
                <w:rFonts w:ascii="Times New Roman" w:hAnsi="Times New Roman"/>
                <w:sz w:val="28"/>
                <w:szCs w:val="28"/>
                <w:lang w:val="en-US"/>
              </w:rPr>
              <w:t xml:space="preserve"> </w:t>
            </w:r>
            <w:r w:rsidRPr="00A15FED">
              <w:rPr>
                <w:rFonts w:ascii="Times New Roman" w:hAnsi="Times New Roman"/>
                <w:sz w:val="28"/>
                <w:szCs w:val="28"/>
                <w:lang w:val="en-GB"/>
              </w:rPr>
              <w:t>gap</w:t>
            </w:r>
            <w:r w:rsidRPr="00A04E31">
              <w:rPr>
                <w:rFonts w:ascii="Times New Roman" w:hAnsi="Times New Roman"/>
                <w:sz w:val="28"/>
                <w:szCs w:val="28"/>
                <w:lang w:val="en-US"/>
              </w:rPr>
              <w:t xml:space="preserve"> </w:t>
            </w:r>
            <w:r w:rsidRPr="00A15FED">
              <w:rPr>
                <w:rFonts w:ascii="Times New Roman" w:hAnsi="Times New Roman"/>
                <w:sz w:val="28"/>
                <w:szCs w:val="28"/>
                <w:lang w:val="en-GB"/>
              </w:rPr>
              <w:t>berilgan</w:t>
            </w:r>
            <w:r w:rsidRPr="00A04E31">
              <w:rPr>
                <w:rFonts w:ascii="Times New Roman" w:hAnsi="Times New Roman"/>
                <w:sz w:val="28"/>
                <w:szCs w:val="28"/>
                <w:lang w:val="en-US"/>
              </w:rPr>
              <w:t xml:space="preserve"> </w:t>
            </w:r>
            <w:r w:rsidRPr="00A15FED">
              <w:rPr>
                <w:rFonts w:ascii="Times New Roman" w:hAnsi="Times New Roman"/>
                <w:sz w:val="28"/>
                <w:szCs w:val="28"/>
                <w:lang w:val="en-GB"/>
              </w:rPr>
              <w:t>qatorni</w:t>
            </w:r>
            <w:r w:rsidRPr="00A04E31">
              <w:rPr>
                <w:rFonts w:ascii="Times New Roman" w:hAnsi="Times New Roman"/>
                <w:sz w:val="28"/>
                <w:szCs w:val="28"/>
                <w:lang w:val="en-US"/>
              </w:rPr>
              <w:t xml:space="preserve"> </w:t>
            </w:r>
            <w:r w:rsidRPr="00A15FED">
              <w:rPr>
                <w:rFonts w:ascii="Times New Roman" w:hAnsi="Times New Roman"/>
                <w:sz w:val="28"/>
                <w:szCs w:val="28"/>
                <w:lang w:val="en-GB"/>
              </w:rPr>
              <w:t>aniqlang</w:t>
            </w:r>
            <w:r w:rsidRPr="00A04E31">
              <w:rPr>
                <w:rFonts w:ascii="Times New Roman" w:hAnsi="Times New Roman"/>
                <w:sz w:val="28"/>
                <w:szCs w:val="28"/>
                <w:lang w:val="en-US"/>
              </w:rPr>
              <w:t>.</w:t>
            </w:r>
          </w:p>
        </w:tc>
        <w:tc>
          <w:tcPr>
            <w:tcW w:w="1174"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p>
        </w:tc>
        <w:tc>
          <w:tcPr>
            <w:tcW w:w="949"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p>
        </w:tc>
        <w:tc>
          <w:tcPr>
            <w:tcW w:w="3630" w:type="dxa"/>
            <w:tcBorders>
              <w:top w:val="single" w:sz="4" w:space="0" w:color="auto"/>
              <w:left w:val="single" w:sz="4" w:space="0" w:color="auto"/>
              <w:bottom w:val="single" w:sz="4" w:space="0" w:color="auto"/>
              <w:right w:val="single" w:sz="4" w:space="0" w:color="auto"/>
            </w:tcBorders>
          </w:tcPr>
          <w:p w:rsidR="00F77FFD" w:rsidRPr="00A15FED" w:rsidRDefault="00F77FFD" w:rsidP="00D959E6">
            <w:pPr>
              <w:spacing w:after="0"/>
              <w:jc w:val="center"/>
              <w:rPr>
                <w:rFonts w:ascii="Times New Roman" w:hAnsi="Times New Roman"/>
                <w:sz w:val="28"/>
                <w:szCs w:val="28"/>
                <w:lang w:val="nb-NO"/>
              </w:rPr>
            </w:pPr>
            <w:r w:rsidRPr="00A15FED">
              <w:rPr>
                <w:rFonts w:ascii="Times New Roman" w:hAnsi="Times New Roman"/>
                <w:sz w:val="28"/>
                <w:szCs w:val="28"/>
                <w:lang w:val="nb-NO"/>
              </w:rPr>
              <w:t>Lektor sekin gapirsa ham , barcha uning gapini eshitdi.</w:t>
            </w:r>
          </w:p>
        </w:tc>
      </w:tr>
      <w:tr w:rsidR="00F77FFD" w:rsidRPr="0069442C" w:rsidTr="00D959E6">
        <w:tc>
          <w:tcPr>
            <w:tcW w:w="576" w:type="dxa"/>
            <w:tcBorders>
              <w:top w:val="single" w:sz="4" w:space="0" w:color="auto"/>
              <w:left w:val="single" w:sz="4" w:space="0" w:color="auto"/>
              <w:bottom w:val="single" w:sz="4" w:space="0" w:color="auto"/>
              <w:right w:val="single" w:sz="4" w:space="0" w:color="auto"/>
            </w:tcBorders>
          </w:tcPr>
          <w:p w:rsidR="00F77FFD" w:rsidRPr="00A15FED" w:rsidRDefault="00F77FFD" w:rsidP="00D959E6">
            <w:pPr>
              <w:spacing w:after="0"/>
              <w:jc w:val="center"/>
              <w:rPr>
                <w:rFonts w:ascii="Times New Roman" w:hAnsi="Times New Roman"/>
                <w:sz w:val="28"/>
                <w:szCs w:val="28"/>
              </w:rPr>
            </w:pPr>
            <w:r w:rsidRPr="00A15FED">
              <w:rPr>
                <w:rFonts w:ascii="Times New Roman" w:hAnsi="Times New Roman"/>
                <w:sz w:val="28"/>
                <w:szCs w:val="28"/>
              </w:rPr>
              <w:t>3</w:t>
            </w:r>
          </w:p>
        </w:tc>
        <w:tc>
          <w:tcPr>
            <w:tcW w:w="3218"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rPr>
                <w:rFonts w:ascii="Times New Roman" w:hAnsi="Times New Roman"/>
                <w:sz w:val="28"/>
                <w:szCs w:val="28"/>
                <w:lang w:val="en-US"/>
              </w:rPr>
            </w:pPr>
            <w:r w:rsidRPr="00A15FED">
              <w:rPr>
                <w:rFonts w:ascii="Times New Roman" w:hAnsi="Times New Roman"/>
                <w:sz w:val="28"/>
                <w:szCs w:val="28"/>
                <w:lang w:val="en-GB"/>
              </w:rPr>
              <w:t>Payt</w:t>
            </w:r>
            <w:r w:rsidRPr="00A04E31">
              <w:rPr>
                <w:rFonts w:ascii="Times New Roman" w:hAnsi="Times New Roman"/>
                <w:sz w:val="28"/>
                <w:szCs w:val="28"/>
                <w:lang w:val="en-US"/>
              </w:rPr>
              <w:t xml:space="preserve"> </w:t>
            </w:r>
            <w:r w:rsidRPr="00A15FED">
              <w:rPr>
                <w:rFonts w:ascii="Times New Roman" w:hAnsi="Times New Roman"/>
                <w:sz w:val="28"/>
                <w:szCs w:val="28"/>
                <w:lang w:val="en-GB"/>
              </w:rPr>
              <w:t>ergash</w:t>
            </w:r>
            <w:r w:rsidRPr="00A04E31">
              <w:rPr>
                <w:rFonts w:ascii="Times New Roman" w:hAnsi="Times New Roman"/>
                <w:sz w:val="28"/>
                <w:szCs w:val="28"/>
                <w:lang w:val="en-US"/>
              </w:rPr>
              <w:t xml:space="preserve"> </w:t>
            </w:r>
            <w:r w:rsidRPr="00A15FED">
              <w:rPr>
                <w:rFonts w:ascii="Times New Roman" w:hAnsi="Times New Roman"/>
                <w:sz w:val="28"/>
                <w:szCs w:val="28"/>
                <w:lang w:val="en-GB"/>
              </w:rPr>
              <w:t>gapli</w:t>
            </w:r>
            <w:r w:rsidRPr="00A04E31">
              <w:rPr>
                <w:rFonts w:ascii="Times New Roman" w:hAnsi="Times New Roman"/>
                <w:sz w:val="28"/>
                <w:szCs w:val="28"/>
                <w:lang w:val="en-US"/>
              </w:rPr>
              <w:t xml:space="preserve"> </w:t>
            </w:r>
            <w:r w:rsidRPr="00A15FED">
              <w:rPr>
                <w:rFonts w:ascii="Times New Roman" w:hAnsi="Times New Roman"/>
                <w:sz w:val="28"/>
                <w:szCs w:val="28"/>
                <w:lang w:val="en-GB"/>
              </w:rPr>
              <w:t>qo</w:t>
            </w:r>
            <w:r w:rsidRPr="00A04E31">
              <w:rPr>
                <w:rFonts w:ascii="Times New Roman" w:hAnsi="Times New Roman"/>
                <w:sz w:val="28"/>
                <w:szCs w:val="28"/>
                <w:lang w:val="en-US"/>
              </w:rPr>
              <w:t>‘</w:t>
            </w:r>
            <w:r w:rsidRPr="00A15FED">
              <w:rPr>
                <w:rFonts w:ascii="Times New Roman" w:hAnsi="Times New Roman"/>
                <w:sz w:val="28"/>
                <w:szCs w:val="28"/>
                <w:lang w:val="en-GB"/>
              </w:rPr>
              <w:t>shma</w:t>
            </w:r>
            <w:r w:rsidRPr="00A04E31">
              <w:rPr>
                <w:rFonts w:ascii="Times New Roman" w:hAnsi="Times New Roman"/>
                <w:sz w:val="28"/>
                <w:szCs w:val="28"/>
                <w:lang w:val="en-US"/>
              </w:rPr>
              <w:t xml:space="preserve"> </w:t>
            </w:r>
            <w:r w:rsidRPr="00A15FED">
              <w:rPr>
                <w:rFonts w:ascii="Times New Roman" w:hAnsi="Times New Roman"/>
                <w:sz w:val="28"/>
                <w:szCs w:val="28"/>
                <w:lang w:val="en-GB"/>
              </w:rPr>
              <w:t>gap</w:t>
            </w:r>
            <w:r w:rsidRPr="00A04E31">
              <w:rPr>
                <w:rFonts w:ascii="Times New Roman" w:hAnsi="Times New Roman"/>
                <w:sz w:val="28"/>
                <w:szCs w:val="28"/>
                <w:lang w:val="en-US"/>
              </w:rPr>
              <w:t xml:space="preserve"> </w:t>
            </w:r>
            <w:r w:rsidRPr="00A15FED">
              <w:rPr>
                <w:rFonts w:ascii="Times New Roman" w:hAnsi="Times New Roman"/>
                <w:sz w:val="28"/>
                <w:szCs w:val="28"/>
                <w:lang w:val="en-GB"/>
              </w:rPr>
              <w:t>berilgan</w:t>
            </w:r>
            <w:r w:rsidRPr="00A04E31">
              <w:rPr>
                <w:rFonts w:ascii="Times New Roman" w:hAnsi="Times New Roman"/>
                <w:sz w:val="28"/>
                <w:szCs w:val="28"/>
                <w:lang w:val="en-US"/>
              </w:rPr>
              <w:t xml:space="preserve"> </w:t>
            </w:r>
            <w:r w:rsidRPr="00A15FED">
              <w:rPr>
                <w:rFonts w:ascii="Times New Roman" w:hAnsi="Times New Roman"/>
                <w:sz w:val="28"/>
                <w:szCs w:val="28"/>
                <w:lang w:val="en-GB"/>
              </w:rPr>
              <w:t>qatorni</w:t>
            </w:r>
            <w:r w:rsidRPr="00A04E31">
              <w:rPr>
                <w:rFonts w:ascii="Times New Roman" w:hAnsi="Times New Roman"/>
                <w:sz w:val="28"/>
                <w:szCs w:val="28"/>
                <w:lang w:val="en-US"/>
              </w:rPr>
              <w:t xml:space="preserve"> </w:t>
            </w:r>
            <w:r w:rsidRPr="00A15FED">
              <w:rPr>
                <w:rFonts w:ascii="Times New Roman" w:hAnsi="Times New Roman"/>
                <w:sz w:val="28"/>
                <w:szCs w:val="28"/>
                <w:lang w:val="en-GB"/>
              </w:rPr>
              <w:t>aniqlang</w:t>
            </w:r>
          </w:p>
        </w:tc>
        <w:tc>
          <w:tcPr>
            <w:tcW w:w="1174"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p>
        </w:tc>
        <w:tc>
          <w:tcPr>
            <w:tcW w:w="949"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p>
        </w:tc>
        <w:tc>
          <w:tcPr>
            <w:tcW w:w="3630"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r w:rsidRPr="00A15FED">
              <w:rPr>
                <w:rFonts w:ascii="Times New Roman" w:hAnsi="Times New Roman"/>
                <w:sz w:val="28"/>
                <w:szCs w:val="28"/>
                <w:lang w:val="en-GB"/>
              </w:rPr>
              <w:t>Farzandlarimiz</w:t>
            </w:r>
            <w:r w:rsidRPr="00A04E31">
              <w:rPr>
                <w:rFonts w:ascii="Times New Roman" w:hAnsi="Times New Roman"/>
                <w:sz w:val="28"/>
                <w:szCs w:val="28"/>
                <w:lang w:val="en-US"/>
              </w:rPr>
              <w:t xml:space="preserve"> </w:t>
            </w:r>
            <w:r w:rsidRPr="00A15FED">
              <w:rPr>
                <w:rFonts w:ascii="Times New Roman" w:hAnsi="Times New Roman"/>
                <w:sz w:val="28"/>
                <w:szCs w:val="28"/>
                <w:lang w:val="en-GB"/>
              </w:rPr>
              <w:t>farovon</w:t>
            </w:r>
            <w:r w:rsidRPr="00A04E31">
              <w:rPr>
                <w:rFonts w:ascii="Times New Roman" w:hAnsi="Times New Roman"/>
                <w:sz w:val="28"/>
                <w:szCs w:val="28"/>
                <w:lang w:val="en-US"/>
              </w:rPr>
              <w:t xml:space="preserve"> </w:t>
            </w:r>
            <w:r w:rsidRPr="00A15FED">
              <w:rPr>
                <w:rFonts w:ascii="Times New Roman" w:hAnsi="Times New Roman"/>
                <w:sz w:val="28"/>
                <w:szCs w:val="28"/>
                <w:lang w:val="en-GB"/>
              </w:rPr>
              <w:t>yashasin</w:t>
            </w:r>
            <w:r w:rsidRPr="00A04E31">
              <w:rPr>
                <w:rFonts w:ascii="Times New Roman" w:hAnsi="Times New Roman"/>
                <w:sz w:val="28"/>
                <w:szCs w:val="28"/>
                <w:lang w:val="en-US"/>
              </w:rPr>
              <w:t xml:space="preserve"> </w:t>
            </w:r>
            <w:r w:rsidRPr="00A15FED">
              <w:rPr>
                <w:rFonts w:ascii="Times New Roman" w:hAnsi="Times New Roman"/>
                <w:sz w:val="28"/>
                <w:szCs w:val="28"/>
                <w:lang w:val="en-GB"/>
              </w:rPr>
              <w:t>deb</w:t>
            </w:r>
            <w:r w:rsidRPr="00A04E31">
              <w:rPr>
                <w:rFonts w:ascii="Times New Roman" w:hAnsi="Times New Roman"/>
                <w:sz w:val="28"/>
                <w:szCs w:val="28"/>
                <w:lang w:val="en-US"/>
              </w:rPr>
              <w:t xml:space="preserve">, </w:t>
            </w:r>
            <w:r w:rsidRPr="00A15FED">
              <w:rPr>
                <w:rFonts w:ascii="Times New Roman" w:hAnsi="Times New Roman"/>
                <w:sz w:val="28"/>
                <w:szCs w:val="28"/>
                <w:lang w:val="en-GB"/>
              </w:rPr>
              <w:t>yangi</w:t>
            </w:r>
            <w:r w:rsidRPr="00A04E31">
              <w:rPr>
                <w:rFonts w:ascii="Times New Roman" w:hAnsi="Times New Roman"/>
                <w:sz w:val="28"/>
                <w:szCs w:val="28"/>
                <w:lang w:val="en-US"/>
              </w:rPr>
              <w:t>-</w:t>
            </w:r>
            <w:r w:rsidRPr="00A15FED">
              <w:rPr>
                <w:rFonts w:ascii="Times New Roman" w:hAnsi="Times New Roman"/>
                <w:sz w:val="28"/>
                <w:szCs w:val="28"/>
                <w:lang w:val="en-US"/>
              </w:rPr>
              <w:t>ya</w:t>
            </w:r>
            <w:r w:rsidRPr="00A15FED">
              <w:rPr>
                <w:rFonts w:ascii="Times New Roman" w:hAnsi="Times New Roman"/>
                <w:sz w:val="28"/>
                <w:szCs w:val="28"/>
                <w:lang w:val="en-GB"/>
              </w:rPr>
              <w:t>ngi</w:t>
            </w:r>
            <w:r w:rsidRPr="00A04E31">
              <w:rPr>
                <w:rFonts w:ascii="Times New Roman" w:hAnsi="Times New Roman"/>
                <w:sz w:val="28"/>
                <w:szCs w:val="28"/>
                <w:lang w:val="en-US"/>
              </w:rPr>
              <w:t xml:space="preserve"> </w:t>
            </w:r>
            <w:r w:rsidRPr="00A15FED">
              <w:rPr>
                <w:rFonts w:ascii="Times New Roman" w:hAnsi="Times New Roman"/>
                <w:sz w:val="28"/>
                <w:szCs w:val="28"/>
                <w:lang w:val="en-GB"/>
              </w:rPr>
              <w:t>imoratlar</w:t>
            </w:r>
            <w:r w:rsidRPr="00A04E31">
              <w:rPr>
                <w:rFonts w:ascii="Times New Roman" w:hAnsi="Times New Roman"/>
                <w:sz w:val="28"/>
                <w:szCs w:val="28"/>
                <w:lang w:val="en-US"/>
              </w:rPr>
              <w:t xml:space="preserve"> </w:t>
            </w:r>
            <w:r w:rsidRPr="00A15FED">
              <w:rPr>
                <w:rFonts w:ascii="Times New Roman" w:hAnsi="Times New Roman"/>
                <w:sz w:val="28"/>
                <w:szCs w:val="28"/>
                <w:lang w:val="en-GB"/>
              </w:rPr>
              <w:t>qurdik</w:t>
            </w:r>
            <w:r w:rsidRPr="00A04E31">
              <w:rPr>
                <w:rFonts w:ascii="Times New Roman" w:hAnsi="Times New Roman"/>
                <w:sz w:val="28"/>
                <w:szCs w:val="28"/>
                <w:lang w:val="en-US"/>
              </w:rPr>
              <w:t>.</w:t>
            </w:r>
          </w:p>
        </w:tc>
      </w:tr>
      <w:tr w:rsidR="00F77FFD" w:rsidRPr="0069442C" w:rsidTr="00D959E6">
        <w:tc>
          <w:tcPr>
            <w:tcW w:w="576" w:type="dxa"/>
            <w:tcBorders>
              <w:top w:val="single" w:sz="4" w:space="0" w:color="auto"/>
              <w:left w:val="single" w:sz="4" w:space="0" w:color="auto"/>
              <w:bottom w:val="single" w:sz="4" w:space="0" w:color="auto"/>
              <w:right w:val="single" w:sz="4" w:space="0" w:color="auto"/>
            </w:tcBorders>
          </w:tcPr>
          <w:p w:rsidR="00F77FFD" w:rsidRPr="00A15FED" w:rsidRDefault="00F77FFD" w:rsidP="00D959E6">
            <w:pPr>
              <w:spacing w:after="0"/>
              <w:jc w:val="center"/>
              <w:rPr>
                <w:rFonts w:ascii="Times New Roman" w:hAnsi="Times New Roman"/>
                <w:sz w:val="28"/>
                <w:szCs w:val="28"/>
              </w:rPr>
            </w:pPr>
            <w:r w:rsidRPr="00A15FED">
              <w:rPr>
                <w:rFonts w:ascii="Times New Roman" w:hAnsi="Times New Roman"/>
                <w:sz w:val="28"/>
                <w:szCs w:val="28"/>
              </w:rPr>
              <w:t>4</w:t>
            </w:r>
          </w:p>
        </w:tc>
        <w:tc>
          <w:tcPr>
            <w:tcW w:w="3218"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rPr>
                <w:rFonts w:ascii="Times New Roman" w:hAnsi="Times New Roman"/>
                <w:sz w:val="28"/>
                <w:szCs w:val="28"/>
                <w:lang w:val="en-US"/>
              </w:rPr>
            </w:pPr>
            <w:r w:rsidRPr="00A15FED">
              <w:rPr>
                <w:rFonts w:ascii="Times New Roman" w:hAnsi="Times New Roman"/>
                <w:sz w:val="28"/>
                <w:szCs w:val="28"/>
                <w:lang w:val="en-GB"/>
              </w:rPr>
              <w:t>O</w:t>
            </w:r>
            <w:r w:rsidRPr="00A04E31">
              <w:rPr>
                <w:rFonts w:ascii="Times New Roman" w:hAnsi="Times New Roman"/>
                <w:sz w:val="28"/>
                <w:szCs w:val="28"/>
                <w:lang w:val="en-US"/>
              </w:rPr>
              <w:t>‘</w:t>
            </w:r>
            <w:r w:rsidRPr="00A15FED">
              <w:rPr>
                <w:rFonts w:ascii="Times New Roman" w:hAnsi="Times New Roman"/>
                <w:sz w:val="28"/>
                <w:szCs w:val="28"/>
                <w:lang w:val="en-GB"/>
              </w:rPr>
              <w:t>rin</w:t>
            </w:r>
            <w:r w:rsidRPr="00A04E31">
              <w:rPr>
                <w:rFonts w:ascii="Times New Roman" w:hAnsi="Times New Roman"/>
                <w:sz w:val="28"/>
                <w:szCs w:val="28"/>
                <w:lang w:val="en-US"/>
              </w:rPr>
              <w:t xml:space="preserve"> </w:t>
            </w:r>
            <w:r w:rsidRPr="00A15FED">
              <w:rPr>
                <w:rFonts w:ascii="Times New Roman" w:hAnsi="Times New Roman"/>
                <w:sz w:val="28"/>
                <w:szCs w:val="28"/>
                <w:lang w:val="en-GB"/>
              </w:rPr>
              <w:t>ergash</w:t>
            </w:r>
            <w:r w:rsidRPr="00A04E31">
              <w:rPr>
                <w:rFonts w:ascii="Times New Roman" w:hAnsi="Times New Roman"/>
                <w:sz w:val="28"/>
                <w:szCs w:val="28"/>
                <w:lang w:val="en-US"/>
              </w:rPr>
              <w:t xml:space="preserve"> </w:t>
            </w:r>
            <w:r w:rsidRPr="00A15FED">
              <w:rPr>
                <w:rFonts w:ascii="Times New Roman" w:hAnsi="Times New Roman"/>
                <w:sz w:val="28"/>
                <w:szCs w:val="28"/>
                <w:lang w:val="en-GB"/>
              </w:rPr>
              <w:t>gapli</w:t>
            </w:r>
            <w:r w:rsidRPr="00A04E31">
              <w:rPr>
                <w:rFonts w:ascii="Times New Roman" w:hAnsi="Times New Roman"/>
                <w:sz w:val="28"/>
                <w:szCs w:val="28"/>
                <w:lang w:val="en-US"/>
              </w:rPr>
              <w:t xml:space="preserve"> </w:t>
            </w:r>
            <w:r w:rsidRPr="00A15FED">
              <w:rPr>
                <w:rFonts w:ascii="Times New Roman" w:hAnsi="Times New Roman"/>
                <w:sz w:val="28"/>
                <w:szCs w:val="28"/>
                <w:lang w:val="en-GB"/>
              </w:rPr>
              <w:lastRenderedPageBreak/>
              <w:t>qo</w:t>
            </w:r>
            <w:r w:rsidRPr="00A04E31">
              <w:rPr>
                <w:rFonts w:ascii="Times New Roman" w:hAnsi="Times New Roman"/>
                <w:sz w:val="28"/>
                <w:szCs w:val="28"/>
                <w:lang w:val="en-US"/>
              </w:rPr>
              <w:t>‘</w:t>
            </w:r>
            <w:r w:rsidRPr="00A15FED">
              <w:rPr>
                <w:rFonts w:ascii="Times New Roman" w:hAnsi="Times New Roman"/>
                <w:sz w:val="28"/>
                <w:szCs w:val="28"/>
                <w:lang w:val="en-GB"/>
              </w:rPr>
              <w:t>shma</w:t>
            </w:r>
            <w:r w:rsidRPr="00A04E31">
              <w:rPr>
                <w:rFonts w:ascii="Times New Roman" w:hAnsi="Times New Roman"/>
                <w:sz w:val="28"/>
                <w:szCs w:val="28"/>
                <w:lang w:val="en-US"/>
              </w:rPr>
              <w:t xml:space="preserve"> </w:t>
            </w:r>
            <w:r w:rsidRPr="00A15FED">
              <w:rPr>
                <w:rFonts w:ascii="Times New Roman" w:hAnsi="Times New Roman"/>
                <w:sz w:val="28"/>
                <w:szCs w:val="28"/>
                <w:lang w:val="en-GB"/>
              </w:rPr>
              <w:t>gap</w:t>
            </w:r>
            <w:r w:rsidRPr="00A04E31">
              <w:rPr>
                <w:rFonts w:ascii="Times New Roman" w:hAnsi="Times New Roman"/>
                <w:sz w:val="28"/>
                <w:szCs w:val="28"/>
                <w:lang w:val="en-US"/>
              </w:rPr>
              <w:t xml:space="preserve"> </w:t>
            </w:r>
            <w:r w:rsidRPr="00A15FED">
              <w:rPr>
                <w:rFonts w:ascii="Times New Roman" w:hAnsi="Times New Roman"/>
                <w:sz w:val="28"/>
                <w:szCs w:val="28"/>
                <w:lang w:val="en-GB"/>
              </w:rPr>
              <w:t>berilgan</w:t>
            </w:r>
            <w:r w:rsidRPr="00A04E31">
              <w:rPr>
                <w:rFonts w:ascii="Times New Roman" w:hAnsi="Times New Roman"/>
                <w:sz w:val="28"/>
                <w:szCs w:val="28"/>
                <w:lang w:val="en-US"/>
              </w:rPr>
              <w:t xml:space="preserve"> </w:t>
            </w:r>
            <w:r w:rsidRPr="00A15FED">
              <w:rPr>
                <w:rFonts w:ascii="Times New Roman" w:hAnsi="Times New Roman"/>
                <w:sz w:val="28"/>
                <w:szCs w:val="28"/>
                <w:lang w:val="en-GB"/>
              </w:rPr>
              <w:t>qatorni</w:t>
            </w:r>
            <w:r w:rsidRPr="00A04E31">
              <w:rPr>
                <w:rFonts w:ascii="Times New Roman" w:hAnsi="Times New Roman"/>
                <w:sz w:val="28"/>
                <w:szCs w:val="28"/>
                <w:lang w:val="en-US"/>
              </w:rPr>
              <w:t xml:space="preserve"> </w:t>
            </w:r>
            <w:r w:rsidRPr="00A15FED">
              <w:rPr>
                <w:rFonts w:ascii="Times New Roman" w:hAnsi="Times New Roman"/>
                <w:sz w:val="28"/>
                <w:szCs w:val="28"/>
                <w:lang w:val="en-GB"/>
              </w:rPr>
              <w:t>aniqlang</w:t>
            </w:r>
          </w:p>
        </w:tc>
        <w:tc>
          <w:tcPr>
            <w:tcW w:w="1174"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p>
        </w:tc>
        <w:tc>
          <w:tcPr>
            <w:tcW w:w="949"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p>
        </w:tc>
        <w:tc>
          <w:tcPr>
            <w:tcW w:w="3630"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r w:rsidRPr="00A15FED">
              <w:rPr>
                <w:rFonts w:ascii="Times New Roman" w:hAnsi="Times New Roman"/>
                <w:sz w:val="28"/>
                <w:szCs w:val="28"/>
                <w:lang w:val="en-GB"/>
              </w:rPr>
              <w:t>Qor</w:t>
            </w:r>
            <w:r w:rsidRPr="00A04E31">
              <w:rPr>
                <w:rFonts w:ascii="Times New Roman" w:hAnsi="Times New Roman"/>
                <w:sz w:val="28"/>
                <w:szCs w:val="28"/>
                <w:lang w:val="en-US"/>
              </w:rPr>
              <w:t xml:space="preserve"> </w:t>
            </w:r>
            <w:r w:rsidRPr="00A15FED">
              <w:rPr>
                <w:rFonts w:ascii="Times New Roman" w:hAnsi="Times New Roman"/>
                <w:sz w:val="28"/>
                <w:szCs w:val="28"/>
                <w:lang w:val="en-GB"/>
              </w:rPr>
              <w:t>shunday</w:t>
            </w:r>
            <w:r w:rsidRPr="00A04E31">
              <w:rPr>
                <w:rFonts w:ascii="Times New Roman" w:hAnsi="Times New Roman"/>
                <w:sz w:val="28"/>
                <w:szCs w:val="28"/>
                <w:lang w:val="en-US"/>
              </w:rPr>
              <w:t xml:space="preserve"> </w:t>
            </w:r>
            <w:r w:rsidRPr="00A15FED">
              <w:rPr>
                <w:rFonts w:ascii="Times New Roman" w:hAnsi="Times New Roman"/>
                <w:sz w:val="28"/>
                <w:szCs w:val="28"/>
                <w:lang w:val="en-GB"/>
              </w:rPr>
              <w:t>tez</w:t>
            </w:r>
            <w:r w:rsidRPr="00A04E31">
              <w:rPr>
                <w:rFonts w:ascii="Times New Roman" w:hAnsi="Times New Roman"/>
                <w:sz w:val="28"/>
                <w:szCs w:val="28"/>
                <w:lang w:val="en-US"/>
              </w:rPr>
              <w:t xml:space="preserve"> </w:t>
            </w:r>
            <w:r w:rsidRPr="00A15FED">
              <w:rPr>
                <w:rFonts w:ascii="Times New Roman" w:hAnsi="Times New Roman"/>
                <w:sz w:val="28"/>
                <w:szCs w:val="28"/>
                <w:lang w:val="en-GB"/>
              </w:rPr>
              <w:t>yog</w:t>
            </w:r>
            <w:r w:rsidRPr="00A04E31">
              <w:rPr>
                <w:rFonts w:ascii="Times New Roman" w:hAnsi="Times New Roman"/>
                <w:sz w:val="28"/>
                <w:szCs w:val="28"/>
                <w:lang w:val="en-US"/>
              </w:rPr>
              <w:t>‘</w:t>
            </w:r>
            <w:r w:rsidRPr="00A15FED">
              <w:rPr>
                <w:rFonts w:ascii="Times New Roman" w:hAnsi="Times New Roman"/>
                <w:sz w:val="28"/>
                <w:szCs w:val="28"/>
                <w:lang w:val="en-GB"/>
              </w:rPr>
              <w:t>diki</w:t>
            </w:r>
            <w:r w:rsidRPr="00A04E31">
              <w:rPr>
                <w:rFonts w:ascii="Times New Roman" w:hAnsi="Times New Roman"/>
                <w:sz w:val="28"/>
                <w:szCs w:val="28"/>
                <w:lang w:val="en-US"/>
              </w:rPr>
              <w:t xml:space="preserve">, </w:t>
            </w:r>
            <w:r w:rsidRPr="00A15FED">
              <w:rPr>
                <w:rFonts w:ascii="Times New Roman" w:hAnsi="Times New Roman"/>
                <w:sz w:val="28"/>
                <w:szCs w:val="28"/>
                <w:lang w:val="en-GB"/>
              </w:rPr>
              <w:lastRenderedPageBreak/>
              <w:t>birpasda</w:t>
            </w:r>
            <w:r w:rsidRPr="00A04E31">
              <w:rPr>
                <w:rFonts w:ascii="Times New Roman" w:hAnsi="Times New Roman"/>
                <w:sz w:val="28"/>
                <w:szCs w:val="28"/>
                <w:lang w:val="en-US"/>
              </w:rPr>
              <w:t xml:space="preserve"> </w:t>
            </w:r>
            <w:r w:rsidRPr="00A15FED">
              <w:rPr>
                <w:rFonts w:ascii="Times New Roman" w:hAnsi="Times New Roman"/>
                <w:sz w:val="28"/>
                <w:szCs w:val="28"/>
                <w:lang w:val="en-US"/>
              </w:rPr>
              <w:t>y</w:t>
            </w:r>
            <w:r w:rsidRPr="00A15FED">
              <w:rPr>
                <w:rFonts w:ascii="Times New Roman" w:hAnsi="Times New Roman"/>
                <w:sz w:val="28"/>
                <w:szCs w:val="28"/>
                <w:lang w:val="en-GB"/>
              </w:rPr>
              <w:t>er</w:t>
            </w:r>
            <w:r w:rsidRPr="00A04E31">
              <w:rPr>
                <w:rFonts w:ascii="Times New Roman" w:hAnsi="Times New Roman"/>
                <w:sz w:val="28"/>
                <w:szCs w:val="28"/>
                <w:lang w:val="en-US"/>
              </w:rPr>
              <w:t xml:space="preserve"> </w:t>
            </w:r>
            <w:r w:rsidRPr="00A15FED">
              <w:rPr>
                <w:rFonts w:ascii="Times New Roman" w:hAnsi="Times New Roman"/>
                <w:sz w:val="28"/>
                <w:szCs w:val="28"/>
                <w:lang w:val="en-GB"/>
              </w:rPr>
              <w:t>yuzi</w:t>
            </w:r>
            <w:r w:rsidRPr="00A04E31">
              <w:rPr>
                <w:rFonts w:ascii="Times New Roman" w:hAnsi="Times New Roman"/>
                <w:sz w:val="28"/>
                <w:szCs w:val="28"/>
                <w:lang w:val="en-US"/>
              </w:rPr>
              <w:t xml:space="preserve"> </w:t>
            </w:r>
            <w:r w:rsidRPr="00A15FED">
              <w:rPr>
                <w:rFonts w:ascii="Times New Roman" w:hAnsi="Times New Roman"/>
                <w:sz w:val="28"/>
                <w:szCs w:val="28"/>
                <w:lang w:val="en-GB"/>
              </w:rPr>
              <w:t>oppoq</w:t>
            </w:r>
            <w:r w:rsidRPr="00A04E31">
              <w:rPr>
                <w:rFonts w:ascii="Times New Roman" w:hAnsi="Times New Roman"/>
                <w:sz w:val="28"/>
                <w:szCs w:val="28"/>
                <w:lang w:val="en-US"/>
              </w:rPr>
              <w:t xml:space="preserve"> </w:t>
            </w:r>
            <w:r w:rsidRPr="00A15FED">
              <w:rPr>
                <w:rFonts w:ascii="Times New Roman" w:hAnsi="Times New Roman"/>
                <w:sz w:val="28"/>
                <w:szCs w:val="28"/>
                <w:lang w:val="en-GB"/>
              </w:rPr>
              <w:t>bo</w:t>
            </w:r>
            <w:r w:rsidRPr="00A04E31">
              <w:rPr>
                <w:rFonts w:ascii="Times New Roman" w:hAnsi="Times New Roman"/>
                <w:sz w:val="28"/>
                <w:szCs w:val="28"/>
                <w:lang w:val="en-US"/>
              </w:rPr>
              <w:t>‘</w:t>
            </w:r>
            <w:r w:rsidRPr="00A15FED">
              <w:rPr>
                <w:rFonts w:ascii="Times New Roman" w:hAnsi="Times New Roman"/>
                <w:sz w:val="28"/>
                <w:szCs w:val="28"/>
                <w:lang w:val="en-GB"/>
              </w:rPr>
              <w:t>lib</w:t>
            </w:r>
            <w:r w:rsidRPr="00A04E31">
              <w:rPr>
                <w:rFonts w:ascii="Times New Roman" w:hAnsi="Times New Roman"/>
                <w:sz w:val="28"/>
                <w:szCs w:val="28"/>
                <w:lang w:val="en-US"/>
              </w:rPr>
              <w:t xml:space="preserve"> </w:t>
            </w:r>
            <w:r w:rsidRPr="00A15FED">
              <w:rPr>
                <w:rFonts w:ascii="Times New Roman" w:hAnsi="Times New Roman"/>
                <w:sz w:val="28"/>
                <w:szCs w:val="28"/>
                <w:lang w:val="en-GB"/>
              </w:rPr>
              <w:t>qoldi</w:t>
            </w:r>
            <w:r w:rsidRPr="00A04E31">
              <w:rPr>
                <w:rFonts w:ascii="Times New Roman" w:hAnsi="Times New Roman"/>
                <w:sz w:val="28"/>
                <w:szCs w:val="28"/>
                <w:lang w:val="en-US"/>
              </w:rPr>
              <w:t xml:space="preserve">.        </w:t>
            </w:r>
          </w:p>
        </w:tc>
      </w:tr>
      <w:tr w:rsidR="00F77FFD" w:rsidRPr="0069442C" w:rsidTr="00D959E6">
        <w:tc>
          <w:tcPr>
            <w:tcW w:w="576" w:type="dxa"/>
            <w:tcBorders>
              <w:top w:val="single" w:sz="4" w:space="0" w:color="auto"/>
              <w:left w:val="single" w:sz="4" w:space="0" w:color="auto"/>
              <w:bottom w:val="single" w:sz="4" w:space="0" w:color="auto"/>
              <w:right w:val="single" w:sz="4" w:space="0" w:color="auto"/>
            </w:tcBorders>
          </w:tcPr>
          <w:p w:rsidR="00F77FFD" w:rsidRPr="00A15FED" w:rsidRDefault="00F77FFD" w:rsidP="00D959E6">
            <w:pPr>
              <w:spacing w:after="0"/>
              <w:jc w:val="center"/>
              <w:rPr>
                <w:rFonts w:ascii="Times New Roman" w:hAnsi="Times New Roman"/>
                <w:sz w:val="28"/>
                <w:szCs w:val="28"/>
              </w:rPr>
            </w:pPr>
            <w:r w:rsidRPr="00A15FED">
              <w:rPr>
                <w:rFonts w:ascii="Times New Roman" w:hAnsi="Times New Roman"/>
                <w:sz w:val="28"/>
                <w:szCs w:val="28"/>
              </w:rPr>
              <w:lastRenderedPageBreak/>
              <w:t>5</w:t>
            </w:r>
          </w:p>
        </w:tc>
        <w:tc>
          <w:tcPr>
            <w:tcW w:w="3218"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tabs>
                <w:tab w:val="left" w:pos="220"/>
              </w:tabs>
              <w:spacing w:after="0"/>
              <w:rPr>
                <w:rFonts w:ascii="Times New Roman" w:hAnsi="Times New Roman"/>
                <w:sz w:val="28"/>
                <w:szCs w:val="28"/>
                <w:lang w:val="en-US"/>
              </w:rPr>
            </w:pPr>
            <w:r w:rsidRPr="00A04E31">
              <w:rPr>
                <w:rFonts w:ascii="Times New Roman" w:hAnsi="Times New Roman"/>
                <w:sz w:val="28"/>
                <w:szCs w:val="28"/>
                <w:lang w:val="en-US"/>
              </w:rPr>
              <w:tab/>
            </w:r>
            <w:r w:rsidRPr="00A15FED">
              <w:rPr>
                <w:rFonts w:ascii="Times New Roman" w:hAnsi="Times New Roman"/>
                <w:sz w:val="28"/>
                <w:szCs w:val="28"/>
                <w:lang w:val="en-GB"/>
              </w:rPr>
              <w:t>To</w:t>
            </w:r>
            <w:r w:rsidRPr="00A04E31">
              <w:rPr>
                <w:rFonts w:ascii="Times New Roman" w:hAnsi="Times New Roman"/>
                <w:sz w:val="28"/>
                <w:szCs w:val="28"/>
                <w:lang w:val="en-US"/>
              </w:rPr>
              <w:t>‘</w:t>
            </w:r>
            <w:r w:rsidRPr="00A15FED">
              <w:rPr>
                <w:rFonts w:ascii="Times New Roman" w:hAnsi="Times New Roman"/>
                <w:sz w:val="28"/>
                <w:szCs w:val="28"/>
                <w:lang w:val="en-GB"/>
              </w:rPr>
              <w:t>siqsiz</w:t>
            </w:r>
            <w:r w:rsidRPr="00A04E31">
              <w:rPr>
                <w:rFonts w:ascii="Times New Roman" w:hAnsi="Times New Roman"/>
                <w:sz w:val="28"/>
                <w:szCs w:val="28"/>
                <w:lang w:val="en-US"/>
              </w:rPr>
              <w:t xml:space="preserve"> </w:t>
            </w:r>
            <w:r w:rsidRPr="00A15FED">
              <w:rPr>
                <w:rFonts w:ascii="Times New Roman" w:hAnsi="Times New Roman"/>
                <w:sz w:val="28"/>
                <w:szCs w:val="28"/>
                <w:lang w:val="en-GB"/>
              </w:rPr>
              <w:t>ergash</w:t>
            </w:r>
            <w:r w:rsidRPr="00A04E31">
              <w:rPr>
                <w:rFonts w:ascii="Times New Roman" w:hAnsi="Times New Roman"/>
                <w:sz w:val="28"/>
                <w:szCs w:val="28"/>
                <w:lang w:val="en-US"/>
              </w:rPr>
              <w:t xml:space="preserve"> </w:t>
            </w:r>
            <w:r w:rsidRPr="00A15FED">
              <w:rPr>
                <w:rFonts w:ascii="Times New Roman" w:hAnsi="Times New Roman"/>
                <w:sz w:val="28"/>
                <w:szCs w:val="28"/>
                <w:lang w:val="en-GB"/>
              </w:rPr>
              <w:t>gapli</w:t>
            </w:r>
            <w:r w:rsidRPr="00A04E31">
              <w:rPr>
                <w:rFonts w:ascii="Times New Roman" w:hAnsi="Times New Roman"/>
                <w:sz w:val="28"/>
                <w:szCs w:val="28"/>
                <w:lang w:val="en-US"/>
              </w:rPr>
              <w:t xml:space="preserve"> </w:t>
            </w:r>
            <w:r w:rsidRPr="00A15FED">
              <w:rPr>
                <w:rFonts w:ascii="Times New Roman" w:hAnsi="Times New Roman"/>
                <w:sz w:val="28"/>
                <w:szCs w:val="28"/>
                <w:lang w:val="en-GB"/>
              </w:rPr>
              <w:t>qo</w:t>
            </w:r>
            <w:r w:rsidRPr="00A04E31">
              <w:rPr>
                <w:rFonts w:ascii="Times New Roman" w:hAnsi="Times New Roman"/>
                <w:sz w:val="28"/>
                <w:szCs w:val="28"/>
                <w:lang w:val="en-US"/>
              </w:rPr>
              <w:t>‘</w:t>
            </w:r>
            <w:r w:rsidRPr="00A15FED">
              <w:rPr>
                <w:rFonts w:ascii="Times New Roman" w:hAnsi="Times New Roman"/>
                <w:sz w:val="28"/>
                <w:szCs w:val="28"/>
                <w:lang w:val="en-GB"/>
              </w:rPr>
              <w:t>shma</w:t>
            </w:r>
            <w:r w:rsidRPr="00A04E31">
              <w:rPr>
                <w:rFonts w:ascii="Times New Roman" w:hAnsi="Times New Roman"/>
                <w:sz w:val="28"/>
                <w:szCs w:val="28"/>
                <w:lang w:val="en-US"/>
              </w:rPr>
              <w:t xml:space="preserve"> </w:t>
            </w:r>
            <w:r w:rsidRPr="00A15FED">
              <w:rPr>
                <w:rFonts w:ascii="Times New Roman" w:hAnsi="Times New Roman"/>
                <w:sz w:val="28"/>
                <w:szCs w:val="28"/>
                <w:lang w:val="en-GB"/>
              </w:rPr>
              <w:t>gap</w:t>
            </w:r>
            <w:r w:rsidRPr="00A04E31">
              <w:rPr>
                <w:rFonts w:ascii="Times New Roman" w:hAnsi="Times New Roman"/>
                <w:sz w:val="28"/>
                <w:szCs w:val="28"/>
                <w:lang w:val="en-US"/>
              </w:rPr>
              <w:t xml:space="preserve"> </w:t>
            </w:r>
            <w:r w:rsidRPr="00A15FED">
              <w:rPr>
                <w:rFonts w:ascii="Times New Roman" w:hAnsi="Times New Roman"/>
                <w:sz w:val="28"/>
                <w:szCs w:val="28"/>
                <w:lang w:val="en-GB"/>
              </w:rPr>
              <w:t>berilgan</w:t>
            </w:r>
            <w:r w:rsidRPr="00A04E31">
              <w:rPr>
                <w:rFonts w:ascii="Times New Roman" w:hAnsi="Times New Roman"/>
                <w:sz w:val="28"/>
                <w:szCs w:val="28"/>
                <w:lang w:val="en-US"/>
              </w:rPr>
              <w:t xml:space="preserve"> </w:t>
            </w:r>
            <w:r w:rsidRPr="00A15FED">
              <w:rPr>
                <w:rFonts w:ascii="Times New Roman" w:hAnsi="Times New Roman"/>
                <w:sz w:val="28"/>
                <w:szCs w:val="28"/>
                <w:lang w:val="en-GB"/>
              </w:rPr>
              <w:t>qatorni</w:t>
            </w:r>
            <w:r w:rsidRPr="00A04E31">
              <w:rPr>
                <w:rFonts w:ascii="Times New Roman" w:hAnsi="Times New Roman"/>
                <w:sz w:val="28"/>
                <w:szCs w:val="28"/>
                <w:lang w:val="en-US"/>
              </w:rPr>
              <w:t xml:space="preserve"> </w:t>
            </w:r>
            <w:r w:rsidRPr="00A15FED">
              <w:rPr>
                <w:rFonts w:ascii="Times New Roman" w:hAnsi="Times New Roman"/>
                <w:sz w:val="28"/>
                <w:szCs w:val="28"/>
                <w:lang w:val="en-GB"/>
              </w:rPr>
              <w:t>aniqlang</w:t>
            </w:r>
          </w:p>
        </w:tc>
        <w:tc>
          <w:tcPr>
            <w:tcW w:w="1174"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p>
        </w:tc>
        <w:tc>
          <w:tcPr>
            <w:tcW w:w="949"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p>
        </w:tc>
        <w:tc>
          <w:tcPr>
            <w:tcW w:w="3630" w:type="dxa"/>
            <w:tcBorders>
              <w:top w:val="single" w:sz="4" w:space="0" w:color="auto"/>
              <w:left w:val="single" w:sz="4" w:space="0" w:color="auto"/>
              <w:bottom w:val="single" w:sz="4" w:space="0" w:color="auto"/>
              <w:right w:val="single" w:sz="4" w:space="0" w:color="auto"/>
            </w:tcBorders>
          </w:tcPr>
          <w:p w:rsidR="00F77FFD" w:rsidRPr="00A15FED" w:rsidRDefault="00F77FFD" w:rsidP="00D959E6">
            <w:pPr>
              <w:spacing w:after="0"/>
              <w:jc w:val="center"/>
              <w:rPr>
                <w:rFonts w:ascii="Times New Roman" w:hAnsi="Times New Roman"/>
                <w:sz w:val="28"/>
                <w:szCs w:val="28"/>
                <w:lang w:val="sv-SE"/>
              </w:rPr>
            </w:pPr>
            <w:r w:rsidRPr="00A15FED">
              <w:rPr>
                <w:rFonts w:ascii="Times New Roman" w:hAnsi="Times New Roman"/>
                <w:sz w:val="28"/>
                <w:szCs w:val="28"/>
                <w:lang w:val="sv-SE"/>
              </w:rPr>
              <w:t>Qayerda tinchlik bo‘lsa, o‘sha yerda muvaffaqiyat bo‘ladi.</w:t>
            </w:r>
          </w:p>
        </w:tc>
      </w:tr>
      <w:tr w:rsidR="00F77FFD" w:rsidRPr="0069442C" w:rsidTr="00D959E6">
        <w:tc>
          <w:tcPr>
            <w:tcW w:w="576" w:type="dxa"/>
            <w:tcBorders>
              <w:top w:val="single" w:sz="4" w:space="0" w:color="auto"/>
              <w:left w:val="single" w:sz="4" w:space="0" w:color="auto"/>
              <w:bottom w:val="single" w:sz="4" w:space="0" w:color="auto"/>
              <w:right w:val="single" w:sz="4" w:space="0" w:color="auto"/>
            </w:tcBorders>
          </w:tcPr>
          <w:p w:rsidR="00F77FFD" w:rsidRPr="00A15FED" w:rsidRDefault="00F77FFD" w:rsidP="00D959E6">
            <w:pPr>
              <w:spacing w:after="0"/>
              <w:jc w:val="center"/>
              <w:rPr>
                <w:rFonts w:ascii="Times New Roman" w:hAnsi="Times New Roman"/>
                <w:sz w:val="28"/>
                <w:szCs w:val="28"/>
              </w:rPr>
            </w:pPr>
            <w:r w:rsidRPr="00A15FED">
              <w:rPr>
                <w:rFonts w:ascii="Times New Roman" w:hAnsi="Times New Roman"/>
                <w:sz w:val="28"/>
                <w:szCs w:val="28"/>
              </w:rPr>
              <w:t>6</w:t>
            </w:r>
          </w:p>
        </w:tc>
        <w:tc>
          <w:tcPr>
            <w:tcW w:w="3218"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r w:rsidRPr="00A15FED">
              <w:rPr>
                <w:rFonts w:ascii="Times New Roman" w:hAnsi="Times New Roman"/>
                <w:sz w:val="28"/>
                <w:szCs w:val="28"/>
                <w:lang w:val="en-GB"/>
              </w:rPr>
              <w:t>Shart</w:t>
            </w:r>
            <w:r w:rsidRPr="00A04E31">
              <w:rPr>
                <w:rFonts w:ascii="Times New Roman" w:hAnsi="Times New Roman"/>
                <w:sz w:val="28"/>
                <w:szCs w:val="28"/>
                <w:lang w:val="en-US"/>
              </w:rPr>
              <w:t xml:space="preserve"> </w:t>
            </w:r>
            <w:r w:rsidRPr="00A15FED">
              <w:rPr>
                <w:rFonts w:ascii="Times New Roman" w:hAnsi="Times New Roman"/>
                <w:sz w:val="28"/>
                <w:szCs w:val="28"/>
                <w:lang w:val="en-GB"/>
              </w:rPr>
              <w:t>ergash</w:t>
            </w:r>
            <w:r w:rsidRPr="00A04E31">
              <w:rPr>
                <w:rFonts w:ascii="Times New Roman" w:hAnsi="Times New Roman"/>
                <w:sz w:val="28"/>
                <w:szCs w:val="28"/>
                <w:lang w:val="en-US"/>
              </w:rPr>
              <w:t xml:space="preserve"> </w:t>
            </w:r>
            <w:r w:rsidRPr="00A15FED">
              <w:rPr>
                <w:rFonts w:ascii="Times New Roman" w:hAnsi="Times New Roman"/>
                <w:sz w:val="28"/>
                <w:szCs w:val="28"/>
                <w:lang w:val="en-GB"/>
              </w:rPr>
              <w:t>gapli</w:t>
            </w:r>
            <w:r w:rsidRPr="00A04E31">
              <w:rPr>
                <w:rFonts w:ascii="Times New Roman" w:hAnsi="Times New Roman"/>
                <w:sz w:val="28"/>
                <w:szCs w:val="28"/>
                <w:lang w:val="en-US"/>
              </w:rPr>
              <w:t xml:space="preserve"> </w:t>
            </w:r>
            <w:r w:rsidRPr="00A15FED">
              <w:rPr>
                <w:rFonts w:ascii="Times New Roman" w:hAnsi="Times New Roman"/>
                <w:sz w:val="28"/>
                <w:szCs w:val="28"/>
                <w:lang w:val="en-GB"/>
              </w:rPr>
              <w:t>qo</w:t>
            </w:r>
            <w:r w:rsidRPr="00A04E31">
              <w:rPr>
                <w:rFonts w:ascii="Times New Roman" w:hAnsi="Times New Roman"/>
                <w:sz w:val="28"/>
                <w:szCs w:val="28"/>
                <w:lang w:val="en-US"/>
              </w:rPr>
              <w:t>‘</w:t>
            </w:r>
            <w:r w:rsidRPr="00A15FED">
              <w:rPr>
                <w:rFonts w:ascii="Times New Roman" w:hAnsi="Times New Roman"/>
                <w:sz w:val="28"/>
                <w:szCs w:val="28"/>
                <w:lang w:val="en-GB"/>
              </w:rPr>
              <w:t>shma</w:t>
            </w:r>
            <w:r w:rsidRPr="00A04E31">
              <w:rPr>
                <w:rFonts w:ascii="Times New Roman" w:hAnsi="Times New Roman"/>
                <w:sz w:val="28"/>
                <w:szCs w:val="28"/>
                <w:lang w:val="en-US"/>
              </w:rPr>
              <w:t xml:space="preserve"> </w:t>
            </w:r>
            <w:r w:rsidRPr="00A15FED">
              <w:rPr>
                <w:rFonts w:ascii="Times New Roman" w:hAnsi="Times New Roman"/>
                <w:sz w:val="28"/>
                <w:szCs w:val="28"/>
                <w:lang w:val="en-GB"/>
              </w:rPr>
              <w:t>gap</w:t>
            </w:r>
            <w:r w:rsidRPr="00A04E31">
              <w:rPr>
                <w:rFonts w:ascii="Times New Roman" w:hAnsi="Times New Roman"/>
                <w:sz w:val="28"/>
                <w:szCs w:val="28"/>
                <w:lang w:val="en-US"/>
              </w:rPr>
              <w:t xml:space="preserve"> </w:t>
            </w:r>
            <w:r w:rsidRPr="00A15FED">
              <w:rPr>
                <w:rFonts w:ascii="Times New Roman" w:hAnsi="Times New Roman"/>
                <w:sz w:val="28"/>
                <w:szCs w:val="28"/>
                <w:lang w:val="en-GB"/>
              </w:rPr>
              <w:t>berilgan</w:t>
            </w:r>
            <w:r w:rsidRPr="00A04E31">
              <w:rPr>
                <w:rFonts w:ascii="Times New Roman" w:hAnsi="Times New Roman"/>
                <w:sz w:val="28"/>
                <w:szCs w:val="28"/>
                <w:lang w:val="en-US"/>
              </w:rPr>
              <w:t xml:space="preserve"> </w:t>
            </w:r>
            <w:r w:rsidRPr="00A15FED">
              <w:rPr>
                <w:rFonts w:ascii="Times New Roman" w:hAnsi="Times New Roman"/>
                <w:sz w:val="28"/>
                <w:szCs w:val="28"/>
                <w:lang w:val="en-GB"/>
              </w:rPr>
              <w:t>qatorni</w:t>
            </w:r>
            <w:r w:rsidRPr="00A04E31">
              <w:rPr>
                <w:rFonts w:ascii="Times New Roman" w:hAnsi="Times New Roman"/>
                <w:sz w:val="28"/>
                <w:szCs w:val="28"/>
                <w:lang w:val="en-US"/>
              </w:rPr>
              <w:t xml:space="preserve"> </w:t>
            </w:r>
            <w:r w:rsidRPr="00A15FED">
              <w:rPr>
                <w:rFonts w:ascii="Times New Roman" w:hAnsi="Times New Roman"/>
                <w:sz w:val="28"/>
                <w:szCs w:val="28"/>
                <w:lang w:val="en-GB"/>
              </w:rPr>
              <w:t>aniqlang</w:t>
            </w:r>
            <w:r w:rsidRPr="00A04E31">
              <w:rPr>
                <w:rFonts w:ascii="Times New Roman" w:hAnsi="Times New Roman"/>
                <w:sz w:val="28"/>
                <w:szCs w:val="28"/>
                <w:lang w:val="en-US"/>
              </w:rPr>
              <w:t>.</w:t>
            </w:r>
          </w:p>
        </w:tc>
        <w:tc>
          <w:tcPr>
            <w:tcW w:w="1174"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p>
        </w:tc>
        <w:tc>
          <w:tcPr>
            <w:tcW w:w="949"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p>
        </w:tc>
        <w:tc>
          <w:tcPr>
            <w:tcW w:w="3630" w:type="dxa"/>
            <w:tcBorders>
              <w:top w:val="single" w:sz="4" w:space="0" w:color="auto"/>
              <w:left w:val="single" w:sz="4" w:space="0" w:color="auto"/>
              <w:bottom w:val="single" w:sz="4" w:space="0" w:color="auto"/>
              <w:right w:val="single" w:sz="4" w:space="0" w:color="auto"/>
            </w:tcBorders>
          </w:tcPr>
          <w:p w:rsidR="00F77FFD" w:rsidRPr="00A15FED" w:rsidRDefault="00F77FFD" w:rsidP="00D959E6">
            <w:pPr>
              <w:spacing w:after="0"/>
              <w:rPr>
                <w:rFonts w:ascii="Times New Roman" w:hAnsi="Times New Roman"/>
                <w:sz w:val="28"/>
                <w:szCs w:val="28"/>
                <w:lang w:val="sv-SE"/>
              </w:rPr>
            </w:pPr>
            <w:r w:rsidRPr="00A15FED">
              <w:rPr>
                <w:rFonts w:ascii="Times New Roman" w:hAnsi="Times New Roman"/>
                <w:sz w:val="28"/>
                <w:szCs w:val="28"/>
                <w:lang w:val="sv-SE"/>
              </w:rPr>
              <w:t xml:space="preserve">Qor qalin yog‘sa, biz chang‘i uchamiz. </w:t>
            </w:r>
          </w:p>
        </w:tc>
      </w:tr>
      <w:tr w:rsidR="00F77FFD" w:rsidRPr="0069442C" w:rsidTr="00D959E6">
        <w:tc>
          <w:tcPr>
            <w:tcW w:w="576" w:type="dxa"/>
            <w:tcBorders>
              <w:top w:val="single" w:sz="4" w:space="0" w:color="auto"/>
              <w:left w:val="single" w:sz="4" w:space="0" w:color="auto"/>
              <w:bottom w:val="single" w:sz="4" w:space="0" w:color="auto"/>
              <w:right w:val="single" w:sz="4" w:space="0" w:color="auto"/>
            </w:tcBorders>
          </w:tcPr>
          <w:p w:rsidR="00F77FFD" w:rsidRPr="00A15FED" w:rsidRDefault="00F77FFD" w:rsidP="00D959E6">
            <w:pPr>
              <w:spacing w:after="0"/>
              <w:jc w:val="center"/>
              <w:rPr>
                <w:rFonts w:ascii="Times New Roman" w:hAnsi="Times New Roman"/>
                <w:sz w:val="28"/>
                <w:szCs w:val="28"/>
              </w:rPr>
            </w:pPr>
            <w:r w:rsidRPr="00A15FED">
              <w:rPr>
                <w:rFonts w:ascii="Times New Roman" w:hAnsi="Times New Roman"/>
                <w:sz w:val="28"/>
                <w:szCs w:val="28"/>
              </w:rPr>
              <w:t>7</w:t>
            </w:r>
          </w:p>
        </w:tc>
        <w:tc>
          <w:tcPr>
            <w:tcW w:w="3218"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r w:rsidRPr="00A15FED">
              <w:rPr>
                <w:rFonts w:ascii="Times New Roman" w:hAnsi="Times New Roman"/>
                <w:sz w:val="28"/>
                <w:szCs w:val="28"/>
                <w:lang w:val="en-GB"/>
              </w:rPr>
              <w:t>Maqsad</w:t>
            </w:r>
            <w:r w:rsidRPr="00A04E31">
              <w:rPr>
                <w:rFonts w:ascii="Times New Roman" w:hAnsi="Times New Roman"/>
                <w:sz w:val="28"/>
                <w:szCs w:val="28"/>
                <w:lang w:val="en-US"/>
              </w:rPr>
              <w:t xml:space="preserve"> </w:t>
            </w:r>
            <w:r w:rsidRPr="00A15FED">
              <w:rPr>
                <w:rFonts w:ascii="Times New Roman" w:hAnsi="Times New Roman"/>
                <w:sz w:val="28"/>
                <w:szCs w:val="28"/>
                <w:lang w:val="en-GB"/>
              </w:rPr>
              <w:t>ergash</w:t>
            </w:r>
            <w:r w:rsidRPr="00A04E31">
              <w:rPr>
                <w:rFonts w:ascii="Times New Roman" w:hAnsi="Times New Roman"/>
                <w:sz w:val="28"/>
                <w:szCs w:val="28"/>
                <w:lang w:val="en-US"/>
              </w:rPr>
              <w:t xml:space="preserve"> </w:t>
            </w:r>
            <w:r w:rsidRPr="00A15FED">
              <w:rPr>
                <w:rFonts w:ascii="Times New Roman" w:hAnsi="Times New Roman"/>
                <w:sz w:val="28"/>
                <w:szCs w:val="28"/>
                <w:lang w:val="en-GB"/>
              </w:rPr>
              <w:t>gapli</w:t>
            </w:r>
            <w:r w:rsidRPr="00A04E31">
              <w:rPr>
                <w:rFonts w:ascii="Times New Roman" w:hAnsi="Times New Roman"/>
                <w:sz w:val="28"/>
                <w:szCs w:val="28"/>
                <w:lang w:val="en-US"/>
              </w:rPr>
              <w:t xml:space="preserve"> </w:t>
            </w:r>
            <w:r w:rsidRPr="00A15FED">
              <w:rPr>
                <w:rFonts w:ascii="Times New Roman" w:hAnsi="Times New Roman"/>
                <w:sz w:val="28"/>
                <w:szCs w:val="28"/>
                <w:lang w:val="en-GB"/>
              </w:rPr>
              <w:t>qo</w:t>
            </w:r>
            <w:r w:rsidRPr="00A04E31">
              <w:rPr>
                <w:rFonts w:ascii="Times New Roman" w:hAnsi="Times New Roman"/>
                <w:sz w:val="28"/>
                <w:szCs w:val="28"/>
                <w:lang w:val="en-US"/>
              </w:rPr>
              <w:t>‘</w:t>
            </w:r>
            <w:r w:rsidRPr="00A15FED">
              <w:rPr>
                <w:rFonts w:ascii="Times New Roman" w:hAnsi="Times New Roman"/>
                <w:sz w:val="28"/>
                <w:szCs w:val="28"/>
                <w:lang w:val="en-GB"/>
              </w:rPr>
              <w:t>shma</w:t>
            </w:r>
            <w:r w:rsidRPr="00A04E31">
              <w:rPr>
                <w:rFonts w:ascii="Times New Roman" w:hAnsi="Times New Roman"/>
                <w:sz w:val="28"/>
                <w:szCs w:val="28"/>
                <w:lang w:val="en-US"/>
              </w:rPr>
              <w:t xml:space="preserve"> </w:t>
            </w:r>
            <w:r w:rsidRPr="00A15FED">
              <w:rPr>
                <w:rFonts w:ascii="Times New Roman" w:hAnsi="Times New Roman"/>
                <w:sz w:val="28"/>
                <w:szCs w:val="28"/>
                <w:lang w:val="en-GB"/>
              </w:rPr>
              <w:t>gap</w:t>
            </w:r>
            <w:r w:rsidRPr="00A04E31">
              <w:rPr>
                <w:rFonts w:ascii="Times New Roman" w:hAnsi="Times New Roman"/>
                <w:sz w:val="28"/>
                <w:szCs w:val="28"/>
                <w:lang w:val="en-US"/>
              </w:rPr>
              <w:t xml:space="preserve"> </w:t>
            </w:r>
            <w:r w:rsidRPr="00A15FED">
              <w:rPr>
                <w:rFonts w:ascii="Times New Roman" w:hAnsi="Times New Roman"/>
                <w:sz w:val="28"/>
                <w:szCs w:val="28"/>
                <w:lang w:val="en-GB"/>
              </w:rPr>
              <w:t>berilgan</w:t>
            </w:r>
            <w:r w:rsidRPr="00A04E31">
              <w:rPr>
                <w:rFonts w:ascii="Times New Roman" w:hAnsi="Times New Roman"/>
                <w:sz w:val="28"/>
                <w:szCs w:val="28"/>
                <w:lang w:val="en-US"/>
              </w:rPr>
              <w:t xml:space="preserve"> </w:t>
            </w:r>
            <w:r w:rsidRPr="00A15FED">
              <w:rPr>
                <w:rFonts w:ascii="Times New Roman" w:hAnsi="Times New Roman"/>
                <w:sz w:val="28"/>
                <w:szCs w:val="28"/>
                <w:lang w:val="en-GB"/>
              </w:rPr>
              <w:t>qatorni</w:t>
            </w:r>
            <w:r w:rsidRPr="00A04E31">
              <w:rPr>
                <w:rFonts w:ascii="Times New Roman" w:hAnsi="Times New Roman"/>
                <w:sz w:val="28"/>
                <w:szCs w:val="28"/>
                <w:lang w:val="en-US"/>
              </w:rPr>
              <w:t xml:space="preserve"> </w:t>
            </w:r>
            <w:r w:rsidRPr="00A15FED">
              <w:rPr>
                <w:rFonts w:ascii="Times New Roman" w:hAnsi="Times New Roman"/>
                <w:sz w:val="28"/>
                <w:szCs w:val="28"/>
                <w:lang w:val="en-GB"/>
              </w:rPr>
              <w:t>aniqlang</w:t>
            </w:r>
          </w:p>
        </w:tc>
        <w:tc>
          <w:tcPr>
            <w:tcW w:w="1174"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p>
        </w:tc>
        <w:tc>
          <w:tcPr>
            <w:tcW w:w="949"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p>
        </w:tc>
        <w:tc>
          <w:tcPr>
            <w:tcW w:w="3630"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rPr>
                <w:rFonts w:ascii="Times New Roman" w:hAnsi="Times New Roman"/>
                <w:sz w:val="28"/>
                <w:szCs w:val="28"/>
                <w:lang w:val="en-US"/>
              </w:rPr>
            </w:pPr>
            <w:r w:rsidRPr="00A15FED">
              <w:rPr>
                <w:rFonts w:ascii="Times New Roman" w:hAnsi="Times New Roman"/>
                <w:sz w:val="28"/>
                <w:szCs w:val="28"/>
                <w:lang w:val="en-GB"/>
              </w:rPr>
              <w:t>Odam</w:t>
            </w:r>
            <w:r w:rsidRPr="00A04E31">
              <w:rPr>
                <w:rFonts w:ascii="Times New Roman" w:hAnsi="Times New Roman"/>
                <w:sz w:val="28"/>
                <w:szCs w:val="28"/>
                <w:lang w:val="en-US"/>
              </w:rPr>
              <w:t xml:space="preserve"> </w:t>
            </w:r>
            <w:r w:rsidRPr="00A15FED">
              <w:rPr>
                <w:rFonts w:ascii="Times New Roman" w:hAnsi="Times New Roman"/>
                <w:sz w:val="28"/>
                <w:szCs w:val="28"/>
                <w:lang w:val="en-GB"/>
              </w:rPr>
              <w:t>qancha</w:t>
            </w:r>
            <w:r w:rsidRPr="00A04E31">
              <w:rPr>
                <w:rFonts w:ascii="Times New Roman" w:hAnsi="Times New Roman"/>
                <w:sz w:val="28"/>
                <w:szCs w:val="28"/>
                <w:lang w:val="en-US"/>
              </w:rPr>
              <w:t xml:space="preserve"> </w:t>
            </w:r>
            <w:r w:rsidRPr="00A15FED">
              <w:rPr>
                <w:rFonts w:ascii="Times New Roman" w:hAnsi="Times New Roman"/>
                <w:sz w:val="28"/>
                <w:szCs w:val="28"/>
                <w:lang w:val="en-GB"/>
              </w:rPr>
              <w:t>mehnat</w:t>
            </w:r>
            <w:r w:rsidRPr="00A04E31">
              <w:rPr>
                <w:rFonts w:ascii="Times New Roman" w:hAnsi="Times New Roman"/>
                <w:sz w:val="28"/>
                <w:szCs w:val="28"/>
                <w:lang w:val="en-US"/>
              </w:rPr>
              <w:t xml:space="preserve"> </w:t>
            </w:r>
            <w:r w:rsidRPr="00A15FED">
              <w:rPr>
                <w:rFonts w:ascii="Times New Roman" w:hAnsi="Times New Roman"/>
                <w:sz w:val="28"/>
                <w:szCs w:val="28"/>
                <w:lang w:val="en-GB"/>
              </w:rPr>
              <w:t>qilsa</w:t>
            </w:r>
            <w:r w:rsidRPr="00A04E31">
              <w:rPr>
                <w:rFonts w:ascii="Times New Roman" w:hAnsi="Times New Roman"/>
                <w:sz w:val="28"/>
                <w:szCs w:val="28"/>
                <w:lang w:val="en-US"/>
              </w:rPr>
              <w:t xml:space="preserve">, </w:t>
            </w:r>
            <w:r w:rsidRPr="00A15FED">
              <w:rPr>
                <w:rFonts w:ascii="Times New Roman" w:hAnsi="Times New Roman"/>
                <w:sz w:val="28"/>
                <w:szCs w:val="28"/>
                <w:lang w:val="en-GB"/>
              </w:rPr>
              <w:t>u</w:t>
            </w:r>
            <w:r w:rsidRPr="00A04E31">
              <w:rPr>
                <w:rFonts w:ascii="Times New Roman" w:hAnsi="Times New Roman"/>
                <w:sz w:val="28"/>
                <w:szCs w:val="28"/>
                <w:lang w:val="en-US"/>
              </w:rPr>
              <w:t xml:space="preserve"> </w:t>
            </w:r>
            <w:r w:rsidRPr="00A15FED">
              <w:rPr>
                <w:rFonts w:ascii="Times New Roman" w:hAnsi="Times New Roman"/>
                <w:sz w:val="28"/>
                <w:szCs w:val="28"/>
                <w:lang w:val="en-GB"/>
              </w:rPr>
              <w:t>shuncha</w:t>
            </w:r>
            <w:r w:rsidRPr="00A04E31">
              <w:rPr>
                <w:rFonts w:ascii="Times New Roman" w:hAnsi="Times New Roman"/>
                <w:sz w:val="28"/>
                <w:szCs w:val="28"/>
                <w:lang w:val="en-US"/>
              </w:rPr>
              <w:t xml:space="preserve"> </w:t>
            </w:r>
            <w:r w:rsidRPr="00A15FED">
              <w:rPr>
                <w:rFonts w:ascii="Times New Roman" w:hAnsi="Times New Roman"/>
                <w:sz w:val="28"/>
                <w:szCs w:val="28"/>
                <w:lang w:val="en-GB"/>
              </w:rPr>
              <w:t>farovon</w:t>
            </w:r>
            <w:r w:rsidRPr="00A04E31">
              <w:rPr>
                <w:rFonts w:ascii="Times New Roman" w:hAnsi="Times New Roman"/>
                <w:sz w:val="28"/>
                <w:szCs w:val="28"/>
                <w:lang w:val="en-US"/>
              </w:rPr>
              <w:t xml:space="preserve"> </w:t>
            </w:r>
            <w:r w:rsidRPr="00A15FED">
              <w:rPr>
                <w:rFonts w:ascii="Times New Roman" w:hAnsi="Times New Roman"/>
                <w:sz w:val="28"/>
                <w:szCs w:val="28"/>
                <w:lang w:val="en-GB"/>
              </w:rPr>
              <w:t>hayot</w:t>
            </w:r>
            <w:r w:rsidRPr="00A04E31">
              <w:rPr>
                <w:rFonts w:ascii="Times New Roman" w:hAnsi="Times New Roman"/>
                <w:sz w:val="28"/>
                <w:szCs w:val="28"/>
                <w:lang w:val="en-US"/>
              </w:rPr>
              <w:t xml:space="preserve"> </w:t>
            </w:r>
            <w:r w:rsidRPr="00A15FED">
              <w:rPr>
                <w:rFonts w:ascii="Times New Roman" w:hAnsi="Times New Roman"/>
                <w:sz w:val="28"/>
                <w:szCs w:val="28"/>
                <w:lang w:val="en-GB"/>
              </w:rPr>
              <w:t>kechiradi</w:t>
            </w:r>
            <w:r w:rsidRPr="00A04E31">
              <w:rPr>
                <w:rFonts w:ascii="Times New Roman" w:hAnsi="Times New Roman"/>
                <w:sz w:val="28"/>
                <w:szCs w:val="28"/>
                <w:lang w:val="en-US"/>
              </w:rPr>
              <w:t>.</w:t>
            </w:r>
          </w:p>
        </w:tc>
      </w:tr>
      <w:tr w:rsidR="00F77FFD" w:rsidRPr="0069442C" w:rsidTr="00D959E6">
        <w:tc>
          <w:tcPr>
            <w:tcW w:w="576" w:type="dxa"/>
            <w:tcBorders>
              <w:top w:val="single" w:sz="4" w:space="0" w:color="auto"/>
              <w:left w:val="single" w:sz="4" w:space="0" w:color="auto"/>
              <w:bottom w:val="single" w:sz="4" w:space="0" w:color="auto"/>
              <w:right w:val="single" w:sz="4" w:space="0" w:color="auto"/>
            </w:tcBorders>
          </w:tcPr>
          <w:p w:rsidR="00F77FFD" w:rsidRPr="00A15FED" w:rsidRDefault="00F77FFD" w:rsidP="00D959E6">
            <w:pPr>
              <w:spacing w:after="0"/>
              <w:jc w:val="center"/>
              <w:rPr>
                <w:rFonts w:ascii="Times New Roman" w:hAnsi="Times New Roman"/>
                <w:sz w:val="28"/>
                <w:szCs w:val="28"/>
              </w:rPr>
            </w:pPr>
            <w:r w:rsidRPr="00A15FED">
              <w:rPr>
                <w:rFonts w:ascii="Times New Roman" w:hAnsi="Times New Roman"/>
                <w:sz w:val="28"/>
                <w:szCs w:val="28"/>
              </w:rPr>
              <w:t>8</w:t>
            </w:r>
          </w:p>
        </w:tc>
        <w:tc>
          <w:tcPr>
            <w:tcW w:w="3218"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r w:rsidRPr="00A15FED">
              <w:rPr>
                <w:rFonts w:ascii="Times New Roman" w:hAnsi="Times New Roman"/>
                <w:sz w:val="28"/>
                <w:szCs w:val="28"/>
                <w:lang w:val="en-GB"/>
              </w:rPr>
              <w:t>Sabab</w:t>
            </w:r>
            <w:r w:rsidRPr="00A04E31">
              <w:rPr>
                <w:rFonts w:ascii="Times New Roman" w:hAnsi="Times New Roman"/>
                <w:sz w:val="28"/>
                <w:szCs w:val="28"/>
                <w:lang w:val="en-US"/>
              </w:rPr>
              <w:t xml:space="preserve"> </w:t>
            </w:r>
            <w:r w:rsidRPr="00A15FED">
              <w:rPr>
                <w:rFonts w:ascii="Times New Roman" w:hAnsi="Times New Roman"/>
                <w:sz w:val="28"/>
                <w:szCs w:val="28"/>
                <w:lang w:val="en-GB"/>
              </w:rPr>
              <w:t>ergash</w:t>
            </w:r>
            <w:r w:rsidRPr="00A04E31">
              <w:rPr>
                <w:rFonts w:ascii="Times New Roman" w:hAnsi="Times New Roman"/>
                <w:sz w:val="28"/>
                <w:szCs w:val="28"/>
                <w:lang w:val="en-US"/>
              </w:rPr>
              <w:t xml:space="preserve"> </w:t>
            </w:r>
            <w:r w:rsidRPr="00A15FED">
              <w:rPr>
                <w:rFonts w:ascii="Times New Roman" w:hAnsi="Times New Roman"/>
                <w:sz w:val="28"/>
                <w:szCs w:val="28"/>
                <w:lang w:val="en-GB"/>
              </w:rPr>
              <w:t>gapli</w:t>
            </w:r>
            <w:r w:rsidRPr="00A04E31">
              <w:rPr>
                <w:rFonts w:ascii="Times New Roman" w:hAnsi="Times New Roman"/>
                <w:sz w:val="28"/>
                <w:szCs w:val="28"/>
                <w:lang w:val="en-US"/>
              </w:rPr>
              <w:t xml:space="preserve"> </w:t>
            </w:r>
            <w:r w:rsidRPr="00A15FED">
              <w:rPr>
                <w:rFonts w:ascii="Times New Roman" w:hAnsi="Times New Roman"/>
                <w:sz w:val="28"/>
                <w:szCs w:val="28"/>
                <w:lang w:val="en-GB"/>
              </w:rPr>
              <w:t>qo</w:t>
            </w:r>
            <w:r w:rsidRPr="00A04E31">
              <w:rPr>
                <w:rFonts w:ascii="Times New Roman" w:hAnsi="Times New Roman"/>
                <w:sz w:val="28"/>
                <w:szCs w:val="28"/>
                <w:lang w:val="en-US"/>
              </w:rPr>
              <w:t>‘</w:t>
            </w:r>
            <w:r w:rsidRPr="00A15FED">
              <w:rPr>
                <w:rFonts w:ascii="Times New Roman" w:hAnsi="Times New Roman"/>
                <w:sz w:val="28"/>
                <w:szCs w:val="28"/>
                <w:lang w:val="en-GB"/>
              </w:rPr>
              <w:t>shma</w:t>
            </w:r>
            <w:r w:rsidRPr="00A04E31">
              <w:rPr>
                <w:rFonts w:ascii="Times New Roman" w:hAnsi="Times New Roman"/>
                <w:sz w:val="28"/>
                <w:szCs w:val="28"/>
                <w:lang w:val="en-US"/>
              </w:rPr>
              <w:t xml:space="preserve"> </w:t>
            </w:r>
            <w:r w:rsidRPr="00A15FED">
              <w:rPr>
                <w:rFonts w:ascii="Times New Roman" w:hAnsi="Times New Roman"/>
                <w:sz w:val="28"/>
                <w:szCs w:val="28"/>
                <w:lang w:val="en-GB"/>
              </w:rPr>
              <w:t>gap</w:t>
            </w:r>
            <w:r w:rsidRPr="00A04E31">
              <w:rPr>
                <w:rFonts w:ascii="Times New Roman" w:hAnsi="Times New Roman"/>
                <w:sz w:val="28"/>
                <w:szCs w:val="28"/>
                <w:lang w:val="en-US"/>
              </w:rPr>
              <w:t xml:space="preserve"> </w:t>
            </w:r>
            <w:r w:rsidRPr="00A15FED">
              <w:rPr>
                <w:rFonts w:ascii="Times New Roman" w:hAnsi="Times New Roman"/>
                <w:sz w:val="28"/>
                <w:szCs w:val="28"/>
                <w:lang w:val="en-GB"/>
              </w:rPr>
              <w:t>berilgan</w:t>
            </w:r>
            <w:r w:rsidRPr="00A04E31">
              <w:rPr>
                <w:rFonts w:ascii="Times New Roman" w:hAnsi="Times New Roman"/>
                <w:sz w:val="28"/>
                <w:szCs w:val="28"/>
                <w:lang w:val="en-US"/>
              </w:rPr>
              <w:t xml:space="preserve"> </w:t>
            </w:r>
            <w:r w:rsidRPr="00A15FED">
              <w:rPr>
                <w:rFonts w:ascii="Times New Roman" w:hAnsi="Times New Roman"/>
                <w:sz w:val="28"/>
                <w:szCs w:val="28"/>
                <w:lang w:val="en-GB"/>
              </w:rPr>
              <w:t>qatorni</w:t>
            </w:r>
            <w:r w:rsidRPr="00A04E31">
              <w:rPr>
                <w:rFonts w:ascii="Times New Roman" w:hAnsi="Times New Roman"/>
                <w:sz w:val="28"/>
                <w:szCs w:val="28"/>
                <w:lang w:val="en-US"/>
              </w:rPr>
              <w:t xml:space="preserve"> </w:t>
            </w:r>
            <w:r w:rsidRPr="00A15FED">
              <w:rPr>
                <w:rFonts w:ascii="Times New Roman" w:hAnsi="Times New Roman"/>
                <w:sz w:val="28"/>
                <w:szCs w:val="28"/>
                <w:lang w:val="en-GB"/>
              </w:rPr>
              <w:t>aniqlang</w:t>
            </w:r>
          </w:p>
        </w:tc>
        <w:tc>
          <w:tcPr>
            <w:tcW w:w="1174"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p>
        </w:tc>
        <w:tc>
          <w:tcPr>
            <w:tcW w:w="949"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p>
        </w:tc>
        <w:tc>
          <w:tcPr>
            <w:tcW w:w="3630" w:type="dxa"/>
            <w:tcBorders>
              <w:top w:val="single" w:sz="4" w:space="0" w:color="auto"/>
              <w:left w:val="single" w:sz="4" w:space="0" w:color="auto"/>
              <w:bottom w:val="single" w:sz="4" w:space="0" w:color="auto"/>
              <w:right w:val="single" w:sz="4" w:space="0" w:color="auto"/>
            </w:tcBorders>
          </w:tcPr>
          <w:p w:rsidR="00F77FFD" w:rsidRPr="00A15FED" w:rsidRDefault="00F77FFD" w:rsidP="00D959E6">
            <w:pPr>
              <w:spacing w:after="0"/>
              <w:jc w:val="center"/>
              <w:rPr>
                <w:rFonts w:ascii="Times New Roman" w:hAnsi="Times New Roman"/>
                <w:sz w:val="28"/>
                <w:szCs w:val="28"/>
                <w:lang w:val="sv-SE"/>
              </w:rPr>
            </w:pPr>
            <w:r w:rsidRPr="00A15FED">
              <w:rPr>
                <w:rFonts w:ascii="Times New Roman" w:hAnsi="Times New Roman"/>
                <w:sz w:val="28"/>
                <w:szCs w:val="28"/>
                <w:lang w:val="sv-SE"/>
              </w:rPr>
              <w:t>Yomg‘ir tingach, bolalar hovliga chiqishdi.</w:t>
            </w:r>
          </w:p>
        </w:tc>
      </w:tr>
      <w:tr w:rsidR="00F77FFD" w:rsidRPr="0069442C" w:rsidTr="00D959E6">
        <w:tc>
          <w:tcPr>
            <w:tcW w:w="576" w:type="dxa"/>
            <w:tcBorders>
              <w:top w:val="single" w:sz="4" w:space="0" w:color="auto"/>
              <w:left w:val="single" w:sz="4" w:space="0" w:color="auto"/>
              <w:bottom w:val="single" w:sz="4" w:space="0" w:color="auto"/>
              <w:right w:val="single" w:sz="4" w:space="0" w:color="auto"/>
            </w:tcBorders>
          </w:tcPr>
          <w:p w:rsidR="00F77FFD" w:rsidRPr="00A15FED" w:rsidRDefault="00F77FFD" w:rsidP="00D959E6">
            <w:pPr>
              <w:spacing w:after="0"/>
              <w:jc w:val="center"/>
              <w:rPr>
                <w:rFonts w:ascii="Times New Roman" w:hAnsi="Times New Roman"/>
                <w:sz w:val="28"/>
                <w:szCs w:val="28"/>
              </w:rPr>
            </w:pPr>
            <w:r w:rsidRPr="00A15FED">
              <w:rPr>
                <w:rFonts w:ascii="Times New Roman" w:hAnsi="Times New Roman"/>
                <w:sz w:val="28"/>
                <w:szCs w:val="28"/>
              </w:rPr>
              <w:t>9</w:t>
            </w:r>
          </w:p>
        </w:tc>
        <w:tc>
          <w:tcPr>
            <w:tcW w:w="3218"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rPr>
                <w:rFonts w:ascii="Times New Roman" w:hAnsi="Times New Roman"/>
                <w:sz w:val="28"/>
                <w:szCs w:val="28"/>
                <w:lang w:val="en-US"/>
              </w:rPr>
            </w:pPr>
            <w:r w:rsidRPr="00A15FED">
              <w:rPr>
                <w:rFonts w:ascii="Times New Roman" w:hAnsi="Times New Roman"/>
                <w:sz w:val="28"/>
                <w:szCs w:val="28"/>
                <w:lang w:val="en-GB"/>
              </w:rPr>
              <w:t>Daraja</w:t>
            </w:r>
            <w:r w:rsidRPr="00A04E31">
              <w:rPr>
                <w:rFonts w:ascii="Times New Roman" w:hAnsi="Times New Roman"/>
                <w:sz w:val="28"/>
                <w:szCs w:val="28"/>
                <w:lang w:val="en-US"/>
              </w:rPr>
              <w:t>-</w:t>
            </w:r>
            <w:r w:rsidRPr="00A15FED">
              <w:rPr>
                <w:rFonts w:ascii="Times New Roman" w:hAnsi="Times New Roman"/>
                <w:sz w:val="28"/>
                <w:szCs w:val="28"/>
                <w:lang w:val="en-GB"/>
              </w:rPr>
              <w:t>miqdor</w:t>
            </w:r>
            <w:r w:rsidRPr="00A04E31">
              <w:rPr>
                <w:rFonts w:ascii="Times New Roman" w:hAnsi="Times New Roman"/>
                <w:sz w:val="28"/>
                <w:szCs w:val="28"/>
                <w:lang w:val="en-US"/>
              </w:rPr>
              <w:t xml:space="preserve"> </w:t>
            </w:r>
            <w:r w:rsidRPr="00A15FED">
              <w:rPr>
                <w:rFonts w:ascii="Times New Roman" w:hAnsi="Times New Roman"/>
                <w:sz w:val="28"/>
                <w:szCs w:val="28"/>
                <w:lang w:val="en-GB"/>
              </w:rPr>
              <w:t>ergash</w:t>
            </w:r>
            <w:r w:rsidRPr="00A04E31">
              <w:rPr>
                <w:rFonts w:ascii="Times New Roman" w:hAnsi="Times New Roman"/>
                <w:sz w:val="28"/>
                <w:szCs w:val="28"/>
                <w:lang w:val="en-US"/>
              </w:rPr>
              <w:t xml:space="preserve"> </w:t>
            </w:r>
            <w:r w:rsidRPr="00A15FED">
              <w:rPr>
                <w:rFonts w:ascii="Times New Roman" w:hAnsi="Times New Roman"/>
                <w:sz w:val="28"/>
                <w:szCs w:val="28"/>
                <w:lang w:val="en-GB"/>
              </w:rPr>
              <w:t>gapli</w:t>
            </w:r>
            <w:r w:rsidRPr="00A04E31">
              <w:rPr>
                <w:rFonts w:ascii="Times New Roman" w:hAnsi="Times New Roman"/>
                <w:sz w:val="28"/>
                <w:szCs w:val="28"/>
                <w:lang w:val="en-US"/>
              </w:rPr>
              <w:t xml:space="preserve"> </w:t>
            </w:r>
            <w:r w:rsidRPr="00A15FED">
              <w:rPr>
                <w:rFonts w:ascii="Times New Roman" w:hAnsi="Times New Roman"/>
                <w:sz w:val="28"/>
                <w:szCs w:val="28"/>
                <w:lang w:val="en-GB"/>
              </w:rPr>
              <w:t>qo</w:t>
            </w:r>
            <w:r w:rsidRPr="00A04E31">
              <w:rPr>
                <w:rFonts w:ascii="Times New Roman" w:hAnsi="Times New Roman"/>
                <w:sz w:val="28"/>
                <w:szCs w:val="28"/>
                <w:lang w:val="en-US"/>
              </w:rPr>
              <w:t>‘</w:t>
            </w:r>
            <w:r w:rsidRPr="00A15FED">
              <w:rPr>
                <w:rFonts w:ascii="Times New Roman" w:hAnsi="Times New Roman"/>
                <w:sz w:val="28"/>
                <w:szCs w:val="28"/>
                <w:lang w:val="en-GB"/>
              </w:rPr>
              <w:t>shma</w:t>
            </w:r>
            <w:r w:rsidRPr="00A04E31">
              <w:rPr>
                <w:rFonts w:ascii="Times New Roman" w:hAnsi="Times New Roman"/>
                <w:sz w:val="28"/>
                <w:szCs w:val="28"/>
                <w:lang w:val="en-US"/>
              </w:rPr>
              <w:t xml:space="preserve"> </w:t>
            </w:r>
            <w:r w:rsidRPr="00A15FED">
              <w:rPr>
                <w:rFonts w:ascii="Times New Roman" w:hAnsi="Times New Roman"/>
                <w:sz w:val="28"/>
                <w:szCs w:val="28"/>
                <w:lang w:val="en-GB"/>
              </w:rPr>
              <w:t>gap</w:t>
            </w:r>
            <w:r w:rsidRPr="00A04E31">
              <w:rPr>
                <w:rFonts w:ascii="Times New Roman" w:hAnsi="Times New Roman"/>
                <w:sz w:val="28"/>
                <w:szCs w:val="28"/>
                <w:lang w:val="en-US"/>
              </w:rPr>
              <w:t xml:space="preserve"> </w:t>
            </w:r>
            <w:r w:rsidRPr="00A15FED">
              <w:rPr>
                <w:rFonts w:ascii="Times New Roman" w:hAnsi="Times New Roman"/>
                <w:sz w:val="28"/>
                <w:szCs w:val="28"/>
                <w:lang w:val="en-GB"/>
              </w:rPr>
              <w:t>berilgan</w:t>
            </w:r>
            <w:r w:rsidRPr="00A04E31">
              <w:rPr>
                <w:rFonts w:ascii="Times New Roman" w:hAnsi="Times New Roman"/>
                <w:sz w:val="28"/>
                <w:szCs w:val="28"/>
                <w:lang w:val="en-US"/>
              </w:rPr>
              <w:t xml:space="preserve"> </w:t>
            </w:r>
            <w:r w:rsidRPr="00A15FED">
              <w:rPr>
                <w:rFonts w:ascii="Times New Roman" w:hAnsi="Times New Roman"/>
                <w:sz w:val="28"/>
                <w:szCs w:val="28"/>
                <w:lang w:val="en-GB"/>
              </w:rPr>
              <w:t>qatorni</w:t>
            </w:r>
            <w:r w:rsidRPr="00A04E31">
              <w:rPr>
                <w:rFonts w:ascii="Times New Roman" w:hAnsi="Times New Roman"/>
                <w:sz w:val="28"/>
                <w:szCs w:val="28"/>
                <w:lang w:val="en-US"/>
              </w:rPr>
              <w:t xml:space="preserve"> </w:t>
            </w:r>
            <w:r w:rsidRPr="00A15FED">
              <w:rPr>
                <w:rFonts w:ascii="Times New Roman" w:hAnsi="Times New Roman"/>
                <w:sz w:val="28"/>
                <w:szCs w:val="28"/>
                <w:lang w:val="en-GB"/>
              </w:rPr>
              <w:t>aniqlang</w:t>
            </w:r>
          </w:p>
        </w:tc>
        <w:tc>
          <w:tcPr>
            <w:tcW w:w="1174"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p>
        </w:tc>
        <w:tc>
          <w:tcPr>
            <w:tcW w:w="949"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p>
        </w:tc>
        <w:tc>
          <w:tcPr>
            <w:tcW w:w="3630" w:type="dxa"/>
            <w:tcBorders>
              <w:top w:val="single" w:sz="4" w:space="0" w:color="auto"/>
              <w:left w:val="single" w:sz="4" w:space="0" w:color="auto"/>
              <w:bottom w:val="single" w:sz="4" w:space="0" w:color="auto"/>
              <w:right w:val="single" w:sz="4" w:space="0" w:color="auto"/>
            </w:tcBorders>
          </w:tcPr>
          <w:p w:rsidR="00F77FFD" w:rsidRPr="00A15FED" w:rsidRDefault="00F77FFD" w:rsidP="00D959E6">
            <w:pPr>
              <w:spacing w:after="0"/>
              <w:jc w:val="center"/>
              <w:rPr>
                <w:rFonts w:ascii="Times New Roman" w:hAnsi="Times New Roman"/>
                <w:sz w:val="28"/>
                <w:szCs w:val="28"/>
                <w:lang w:val="sv-SE"/>
              </w:rPr>
            </w:pPr>
            <w:r w:rsidRPr="00A15FED">
              <w:rPr>
                <w:rFonts w:ascii="Times New Roman" w:hAnsi="Times New Roman"/>
                <w:sz w:val="28"/>
                <w:szCs w:val="28"/>
                <w:lang w:val="sv-SE"/>
              </w:rPr>
              <w:t>Mushuk sichqonga tashlangandek, Odil Dildoraga tashlandi.</w:t>
            </w:r>
          </w:p>
        </w:tc>
      </w:tr>
      <w:tr w:rsidR="00F77FFD" w:rsidRPr="0069442C" w:rsidTr="00D959E6">
        <w:tc>
          <w:tcPr>
            <w:tcW w:w="576" w:type="dxa"/>
            <w:tcBorders>
              <w:top w:val="single" w:sz="4" w:space="0" w:color="auto"/>
              <w:left w:val="single" w:sz="4" w:space="0" w:color="auto"/>
              <w:bottom w:val="single" w:sz="4" w:space="0" w:color="auto"/>
              <w:right w:val="single" w:sz="4" w:space="0" w:color="auto"/>
            </w:tcBorders>
          </w:tcPr>
          <w:p w:rsidR="00F77FFD" w:rsidRPr="00A15FED" w:rsidRDefault="00F77FFD" w:rsidP="00D959E6">
            <w:pPr>
              <w:spacing w:after="0"/>
              <w:jc w:val="center"/>
              <w:rPr>
                <w:rFonts w:ascii="Times New Roman" w:hAnsi="Times New Roman"/>
                <w:sz w:val="28"/>
                <w:szCs w:val="28"/>
              </w:rPr>
            </w:pPr>
            <w:r w:rsidRPr="00A15FED">
              <w:rPr>
                <w:rFonts w:ascii="Times New Roman" w:hAnsi="Times New Roman"/>
                <w:sz w:val="28"/>
                <w:szCs w:val="28"/>
              </w:rPr>
              <w:t>10</w:t>
            </w:r>
          </w:p>
        </w:tc>
        <w:tc>
          <w:tcPr>
            <w:tcW w:w="3218"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r w:rsidRPr="00A15FED">
              <w:rPr>
                <w:rFonts w:ascii="Times New Roman" w:hAnsi="Times New Roman"/>
                <w:sz w:val="28"/>
                <w:szCs w:val="28"/>
                <w:lang w:val="en-GB"/>
              </w:rPr>
              <w:t>O</w:t>
            </w:r>
            <w:r w:rsidRPr="00A04E31">
              <w:rPr>
                <w:rFonts w:ascii="Times New Roman" w:hAnsi="Times New Roman"/>
                <w:sz w:val="28"/>
                <w:szCs w:val="28"/>
                <w:lang w:val="en-US"/>
              </w:rPr>
              <w:t>‘</w:t>
            </w:r>
            <w:r w:rsidRPr="00A15FED">
              <w:rPr>
                <w:rFonts w:ascii="Times New Roman" w:hAnsi="Times New Roman"/>
                <w:sz w:val="28"/>
                <w:szCs w:val="28"/>
                <w:lang w:val="en-GB"/>
              </w:rPr>
              <w:t>xshatish</w:t>
            </w:r>
            <w:r w:rsidRPr="00A04E31">
              <w:rPr>
                <w:rFonts w:ascii="Times New Roman" w:hAnsi="Times New Roman"/>
                <w:sz w:val="28"/>
                <w:szCs w:val="28"/>
                <w:lang w:val="en-US"/>
              </w:rPr>
              <w:t xml:space="preserve"> </w:t>
            </w:r>
            <w:r w:rsidRPr="00A15FED">
              <w:rPr>
                <w:rFonts w:ascii="Times New Roman" w:hAnsi="Times New Roman"/>
                <w:sz w:val="28"/>
                <w:szCs w:val="28"/>
                <w:lang w:val="en-GB"/>
              </w:rPr>
              <w:t>ergash</w:t>
            </w:r>
            <w:r w:rsidRPr="00A04E31">
              <w:rPr>
                <w:rFonts w:ascii="Times New Roman" w:hAnsi="Times New Roman"/>
                <w:sz w:val="28"/>
                <w:szCs w:val="28"/>
                <w:lang w:val="en-US"/>
              </w:rPr>
              <w:t xml:space="preserve"> </w:t>
            </w:r>
            <w:r w:rsidRPr="00A15FED">
              <w:rPr>
                <w:rFonts w:ascii="Times New Roman" w:hAnsi="Times New Roman"/>
                <w:sz w:val="28"/>
                <w:szCs w:val="28"/>
                <w:lang w:val="en-GB"/>
              </w:rPr>
              <w:t>gapli</w:t>
            </w:r>
            <w:r w:rsidRPr="00A04E31">
              <w:rPr>
                <w:rFonts w:ascii="Times New Roman" w:hAnsi="Times New Roman"/>
                <w:sz w:val="28"/>
                <w:szCs w:val="28"/>
                <w:lang w:val="en-US"/>
              </w:rPr>
              <w:t xml:space="preserve"> </w:t>
            </w:r>
            <w:r w:rsidRPr="00A15FED">
              <w:rPr>
                <w:rFonts w:ascii="Times New Roman" w:hAnsi="Times New Roman"/>
                <w:sz w:val="28"/>
                <w:szCs w:val="28"/>
                <w:lang w:val="en-GB"/>
              </w:rPr>
              <w:t>qo</w:t>
            </w:r>
            <w:r w:rsidRPr="00A04E31">
              <w:rPr>
                <w:rFonts w:ascii="Times New Roman" w:hAnsi="Times New Roman"/>
                <w:sz w:val="28"/>
                <w:szCs w:val="28"/>
                <w:lang w:val="en-US"/>
              </w:rPr>
              <w:t>‘</w:t>
            </w:r>
            <w:r w:rsidRPr="00A15FED">
              <w:rPr>
                <w:rFonts w:ascii="Times New Roman" w:hAnsi="Times New Roman"/>
                <w:sz w:val="28"/>
                <w:szCs w:val="28"/>
                <w:lang w:val="en-GB"/>
              </w:rPr>
              <w:t>shma</w:t>
            </w:r>
            <w:r w:rsidRPr="00A04E31">
              <w:rPr>
                <w:rFonts w:ascii="Times New Roman" w:hAnsi="Times New Roman"/>
                <w:sz w:val="28"/>
                <w:szCs w:val="28"/>
                <w:lang w:val="en-US"/>
              </w:rPr>
              <w:t xml:space="preserve"> </w:t>
            </w:r>
            <w:r w:rsidRPr="00A15FED">
              <w:rPr>
                <w:rFonts w:ascii="Times New Roman" w:hAnsi="Times New Roman"/>
                <w:sz w:val="28"/>
                <w:szCs w:val="28"/>
                <w:lang w:val="en-GB"/>
              </w:rPr>
              <w:t>gap</w:t>
            </w:r>
            <w:r w:rsidRPr="00A04E31">
              <w:rPr>
                <w:rFonts w:ascii="Times New Roman" w:hAnsi="Times New Roman"/>
                <w:sz w:val="28"/>
                <w:szCs w:val="28"/>
                <w:lang w:val="en-US"/>
              </w:rPr>
              <w:t xml:space="preserve"> </w:t>
            </w:r>
            <w:r w:rsidRPr="00A15FED">
              <w:rPr>
                <w:rFonts w:ascii="Times New Roman" w:hAnsi="Times New Roman"/>
                <w:sz w:val="28"/>
                <w:szCs w:val="28"/>
                <w:lang w:val="en-GB"/>
              </w:rPr>
              <w:t>berilgan</w:t>
            </w:r>
            <w:r w:rsidRPr="00A04E31">
              <w:rPr>
                <w:rFonts w:ascii="Times New Roman" w:hAnsi="Times New Roman"/>
                <w:sz w:val="28"/>
                <w:szCs w:val="28"/>
                <w:lang w:val="en-US"/>
              </w:rPr>
              <w:t xml:space="preserve"> </w:t>
            </w:r>
            <w:r w:rsidRPr="00A15FED">
              <w:rPr>
                <w:rFonts w:ascii="Times New Roman" w:hAnsi="Times New Roman"/>
                <w:sz w:val="28"/>
                <w:szCs w:val="28"/>
                <w:lang w:val="en-GB"/>
              </w:rPr>
              <w:t>qatorni</w:t>
            </w:r>
            <w:r w:rsidRPr="00A04E31">
              <w:rPr>
                <w:rFonts w:ascii="Times New Roman" w:hAnsi="Times New Roman"/>
                <w:sz w:val="28"/>
                <w:szCs w:val="28"/>
                <w:lang w:val="en-US"/>
              </w:rPr>
              <w:t xml:space="preserve"> </w:t>
            </w:r>
            <w:r w:rsidRPr="00A15FED">
              <w:rPr>
                <w:rFonts w:ascii="Times New Roman" w:hAnsi="Times New Roman"/>
                <w:sz w:val="28"/>
                <w:szCs w:val="28"/>
                <w:lang w:val="en-GB"/>
              </w:rPr>
              <w:t>aniqlang</w:t>
            </w:r>
          </w:p>
        </w:tc>
        <w:tc>
          <w:tcPr>
            <w:tcW w:w="1174"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p>
        </w:tc>
        <w:tc>
          <w:tcPr>
            <w:tcW w:w="949"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p>
        </w:tc>
        <w:tc>
          <w:tcPr>
            <w:tcW w:w="3630"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rPr>
                <w:rFonts w:ascii="Times New Roman" w:hAnsi="Times New Roman"/>
                <w:sz w:val="28"/>
                <w:szCs w:val="28"/>
                <w:lang w:val="en-US"/>
              </w:rPr>
            </w:pPr>
            <w:r w:rsidRPr="00A15FED">
              <w:rPr>
                <w:rFonts w:ascii="Times New Roman" w:hAnsi="Times New Roman"/>
                <w:sz w:val="28"/>
                <w:szCs w:val="28"/>
                <w:lang w:val="en-US"/>
              </w:rPr>
              <w:t>Yo</w:t>
            </w:r>
            <w:r w:rsidRPr="00A04E31">
              <w:rPr>
                <w:rFonts w:ascii="Times New Roman" w:hAnsi="Times New Roman"/>
                <w:sz w:val="28"/>
                <w:szCs w:val="28"/>
                <w:lang w:val="en-US"/>
              </w:rPr>
              <w:t>‘</w:t>
            </w:r>
            <w:r w:rsidRPr="00A15FED">
              <w:rPr>
                <w:rFonts w:ascii="Times New Roman" w:hAnsi="Times New Roman"/>
                <w:sz w:val="28"/>
                <w:szCs w:val="28"/>
                <w:lang w:val="en-US"/>
              </w:rPr>
              <w:t>l</w:t>
            </w:r>
            <w:r w:rsidRPr="00A04E31">
              <w:rPr>
                <w:rFonts w:ascii="Times New Roman" w:hAnsi="Times New Roman"/>
                <w:sz w:val="28"/>
                <w:szCs w:val="28"/>
                <w:lang w:val="en-US"/>
              </w:rPr>
              <w:t xml:space="preserve"> </w:t>
            </w:r>
            <w:r w:rsidRPr="00A15FED">
              <w:rPr>
                <w:rFonts w:ascii="Times New Roman" w:hAnsi="Times New Roman"/>
                <w:sz w:val="28"/>
                <w:szCs w:val="28"/>
                <w:lang w:val="en-US"/>
              </w:rPr>
              <w:t>sirpanchiq</w:t>
            </w:r>
            <w:r w:rsidRPr="00A04E31">
              <w:rPr>
                <w:rFonts w:ascii="Times New Roman" w:hAnsi="Times New Roman"/>
                <w:sz w:val="28"/>
                <w:szCs w:val="28"/>
                <w:lang w:val="en-US"/>
              </w:rPr>
              <w:t xml:space="preserve"> </w:t>
            </w:r>
            <w:r w:rsidRPr="00A15FED">
              <w:rPr>
                <w:rFonts w:ascii="Times New Roman" w:hAnsi="Times New Roman"/>
                <w:sz w:val="28"/>
                <w:szCs w:val="28"/>
                <w:lang w:val="en-US"/>
              </w:rPr>
              <w:t>bo</w:t>
            </w:r>
            <w:r w:rsidRPr="00A04E31">
              <w:rPr>
                <w:rFonts w:ascii="Times New Roman" w:hAnsi="Times New Roman"/>
                <w:sz w:val="28"/>
                <w:szCs w:val="28"/>
                <w:lang w:val="en-US"/>
              </w:rPr>
              <w:t>‘</w:t>
            </w:r>
            <w:r w:rsidRPr="00A15FED">
              <w:rPr>
                <w:rFonts w:ascii="Times New Roman" w:hAnsi="Times New Roman"/>
                <w:sz w:val="28"/>
                <w:szCs w:val="28"/>
                <w:lang w:val="en-US"/>
              </w:rPr>
              <w:t>lgani</w:t>
            </w:r>
            <w:r w:rsidRPr="00A04E31">
              <w:rPr>
                <w:rFonts w:ascii="Times New Roman" w:hAnsi="Times New Roman"/>
                <w:sz w:val="28"/>
                <w:szCs w:val="28"/>
                <w:lang w:val="en-US"/>
              </w:rPr>
              <w:t xml:space="preserve"> </w:t>
            </w:r>
            <w:r w:rsidRPr="00A15FED">
              <w:rPr>
                <w:rFonts w:ascii="Times New Roman" w:hAnsi="Times New Roman"/>
                <w:sz w:val="28"/>
                <w:szCs w:val="28"/>
                <w:lang w:val="en-US"/>
              </w:rPr>
              <w:t>uchun</w:t>
            </w:r>
            <w:r w:rsidRPr="00A04E31">
              <w:rPr>
                <w:rFonts w:ascii="Times New Roman" w:hAnsi="Times New Roman"/>
                <w:sz w:val="28"/>
                <w:szCs w:val="28"/>
                <w:lang w:val="en-US"/>
              </w:rPr>
              <w:t xml:space="preserve">, </w:t>
            </w:r>
            <w:r w:rsidRPr="00A15FED">
              <w:rPr>
                <w:rFonts w:ascii="Times New Roman" w:hAnsi="Times New Roman"/>
                <w:sz w:val="28"/>
                <w:szCs w:val="28"/>
                <w:lang w:val="en-US"/>
              </w:rPr>
              <w:t>biz</w:t>
            </w:r>
            <w:r w:rsidRPr="00A04E31">
              <w:rPr>
                <w:rFonts w:ascii="Times New Roman" w:hAnsi="Times New Roman"/>
                <w:sz w:val="28"/>
                <w:szCs w:val="28"/>
                <w:lang w:val="en-US"/>
              </w:rPr>
              <w:t xml:space="preserve"> </w:t>
            </w:r>
            <w:r w:rsidRPr="00A15FED">
              <w:rPr>
                <w:rFonts w:ascii="Times New Roman" w:hAnsi="Times New Roman"/>
                <w:sz w:val="28"/>
                <w:szCs w:val="28"/>
                <w:lang w:val="en-US"/>
              </w:rPr>
              <w:t>qishloqni</w:t>
            </w:r>
            <w:r w:rsidRPr="00A04E31">
              <w:rPr>
                <w:rFonts w:ascii="Times New Roman" w:hAnsi="Times New Roman"/>
                <w:sz w:val="28"/>
                <w:szCs w:val="28"/>
                <w:lang w:val="en-US"/>
              </w:rPr>
              <w:t xml:space="preserve"> </w:t>
            </w:r>
            <w:r w:rsidRPr="00A15FED">
              <w:rPr>
                <w:rFonts w:ascii="Times New Roman" w:hAnsi="Times New Roman"/>
                <w:sz w:val="28"/>
                <w:szCs w:val="28"/>
                <w:lang w:val="en-US"/>
              </w:rPr>
              <w:t>aylanib</w:t>
            </w:r>
            <w:r w:rsidRPr="00A04E31">
              <w:rPr>
                <w:rFonts w:ascii="Times New Roman" w:hAnsi="Times New Roman"/>
                <w:sz w:val="28"/>
                <w:szCs w:val="28"/>
                <w:lang w:val="en-US"/>
              </w:rPr>
              <w:t xml:space="preserve"> </w:t>
            </w:r>
            <w:r w:rsidRPr="00A15FED">
              <w:rPr>
                <w:rFonts w:ascii="Times New Roman" w:hAnsi="Times New Roman"/>
                <w:sz w:val="28"/>
                <w:szCs w:val="28"/>
                <w:lang w:val="en-US"/>
              </w:rPr>
              <w:t>o</w:t>
            </w:r>
            <w:r w:rsidRPr="00A04E31">
              <w:rPr>
                <w:rFonts w:ascii="Times New Roman" w:hAnsi="Times New Roman"/>
                <w:sz w:val="28"/>
                <w:szCs w:val="28"/>
                <w:lang w:val="en-US"/>
              </w:rPr>
              <w:t>‘</w:t>
            </w:r>
            <w:r w:rsidRPr="00A15FED">
              <w:rPr>
                <w:rFonts w:ascii="Times New Roman" w:hAnsi="Times New Roman"/>
                <w:sz w:val="28"/>
                <w:szCs w:val="28"/>
                <w:lang w:val="en-US"/>
              </w:rPr>
              <w:t>tdik</w:t>
            </w:r>
            <w:r w:rsidRPr="00A04E31">
              <w:rPr>
                <w:rFonts w:ascii="Times New Roman" w:hAnsi="Times New Roman"/>
                <w:sz w:val="28"/>
                <w:szCs w:val="28"/>
                <w:lang w:val="en-US"/>
              </w:rPr>
              <w:t>.</w:t>
            </w:r>
          </w:p>
        </w:tc>
      </w:tr>
      <w:tr w:rsidR="00F77FFD" w:rsidRPr="0069442C" w:rsidTr="00D959E6">
        <w:trPr>
          <w:trHeight w:val="79"/>
        </w:trPr>
        <w:tc>
          <w:tcPr>
            <w:tcW w:w="576"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p>
        </w:tc>
        <w:tc>
          <w:tcPr>
            <w:tcW w:w="3218"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p>
        </w:tc>
        <w:tc>
          <w:tcPr>
            <w:tcW w:w="1174"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p>
        </w:tc>
        <w:tc>
          <w:tcPr>
            <w:tcW w:w="949"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jc w:val="center"/>
              <w:rPr>
                <w:rFonts w:ascii="Times New Roman" w:hAnsi="Times New Roman"/>
                <w:sz w:val="28"/>
                <w:szCs w:val="28"/>
                <w:lang w:val="en-US"/>
              </w:rPr>
            </w:pPr>
          </w:p>
        </w:tc>
        <w:tc>
          <w:tcPr>
            <w:tcW w:w="3630" w:type="dxa"/>
            <w:tcBorders>
              <w:top w:val="single" w:sz="4" w:space="0" w:color="auto"/>
              <w:left w:val="single" w:sz="4" w:space="0" w:color="auto"/>
              <w:bottom w:val="single" w:sz="4" w:space="0" w:color="auto"/>
              <w:right w:val="single" w:sz="4" w:space="0" w:color="auto"/>
            </w:tcBorders>
          </w:tcPr>
          <w:p w:rsidR="00F77FFD" w:rsidRPr="00A04E31" w:rsidRDefault="00F77FFD" w:rsidP="00D959E6">
            <w:pPr>
              <w:spacing w:after="0"/>
              <w:rPr>
                <w:rFonts w:ascii="Times New Roman" w:hAnsi="Times New Roman"/>
                <w:sz w:val="28"/>
                <w:szCs w:val="28"/>
                <w:lang w:val="en-US"/>
              </w:rPr>
            </w:pPr>
          </w:p>
        </w:tc>
      </w:tr>
    </w:tbl>
    <w:p w:rsidR="00F77FFD" w:rsidRPr="00A04E31" w:rsidRDefault="00F77FFD" w:rsidP="00F77FFD">
      <w:pPr>
        <w:shd w:val="clear" w:color="auto" w:fill="FFFFFF"/>
        <w:spacing w:after="0" w:line="240" w:lineRule="auto"/>
        <w:rPr>
          <w:rFonts w:ascii="Times New Roman" w:eastAsia="SimSun" w:hAnsi="Times New Roman"/>
          <w:sz w:val="28"/>
          <w:szCs w:val="28"/>
          <w:lang w:val="en-US" w:eastAsia="zh-CN"/>
        </w:rPr>
      </w:pPr>
    </w:p>
    <w:p w:rsidR="00F77FFD" w:rsidRPr="00A04E31" w:rsidRDefault="00F77FFD" w:rsidP="00F77FFD">
      <w:pPr>
        <w:shd w:val="clear" w:color="auto" w:fill="FFFFFF"/>
        <w:spacing w:after="0" w:line="240" w:lineRule="auto"/>
        <w:rPr>
          <w:rFonts w:ascii="Times New Roman" w:eastAsia="SimSun" w:hAnsi="Times New Roman"/>
          <w:sz w:val="28"/>
          <w:szCs w:val="28"/>
          <w:lang w:val="en-US" w:eastAsia="zh-CN"/>
        </w:rPr>
      </w:pPr>
    </w:p>
    <w:p w:rsidR="00F77FFD" w:rsidRPr="00A04E31" w:rsidRDefault="00F77FFD" w:rsidP="00F77FFD">
      <w:pPr>
        <w:shd w:val="clear" w:color="auto" w:fill="FFFFFF"/>
        <w:spacing w:after="0" w:line="240" w:lineRule="auto"/>
        <w:rPr>
          <w:rFonts w:ascii="Times New Roman" w:eastAsia="SimSun" w:hAnsi="Times New Roman"/>
          <w:sz w:val="28"/>
          <w:szCs w:val="28"/>
          <w:lang w:val="en-US" w:eastAsia="zh-CN"/>
        </w:rPr>
      </w:pPr>
    </w:p>
    <w:p w:rsidR="00F77FFD" w:rsidRPr="00F77FFD" w:rsidRDefault="00F77FFD" w:rsidP="00F77FFD">
      <w:pPr>
        <w:widowControl w:val="0"/>
        <w:autoSpaceDE w:val="0"/>
        <w:autoSpaceDN w:val="0"/>
        <w:adjustRightInd w:val="0"/>
        <w:spacing w:after="0" w:line="240" w:lineRule="auto"/>
        <w:jc w:val="both"/>
        <w:rPr>
          <w:rFonts w:ascii="Times New Roman" w:eastAsia="SimSun" w:hAnsi="Times New Roman"/>
          <w:b/>
          <w:bCs/>
          <w:sz w:val="28"/>
          <w:szCs w:val="28"/>
          <w:lang w:val="sv-SE" w:eastAsia="zh-CN"/>
        </w:rPr>
      </w:pPr>
      <w:r w:rsidRPr="00A15FED">
        <w:rPr>
          <w:rFonts w:ascii="Times New Roman" w:eastAsia="SimSun" w:hAnsi="Times New Roman"/>
          <w:b/>
          <w:bCs/>
          <w:sz w:val="28"/>
          <w:szCs w:val="28"/>
          <w:lang w:val="uz-Cyrl-UZ" w:eastAsia="zh-CN"/>
        </w:rPr>
        <w:t xml:space="preserve">3- ilova. </w:t>
      </w:r>
    </w:p>
    <w:p w:rsidR="00F77FFD" w:rsidRPr="00F77FFD" w:rsidRDefault="00F77FFD" w:rsidP="00F77FFD">
      <w:pPr>
        <w:shd w:val="clear" w:color="auto" w:fill="FFFFFF"/>
        <w:spacing w:after="0" w:line="240" w:lineRule="auto"/>
        <w:rPr>
          <w:rFonts w:ascii="Times New Roman" w:eastAsia="SimSun" w:hAnsi="Times New Roman"/>
          <w:sz w:val="28"/>
          <w:szCs w:val="28"/>
          <w:lang w:val="sv-SE" w:eastAsia="zh-CN"/>
        </w:rPr>
      </w:pPr>
      <w:r w:rsidRPr="00F77FFD">
        <w:rPr>
          <w:rFonts w:ascii="Times New Roman" w:eastAsia="SimSun" w:hAnsi="Times New Roman"/>
          <w:bCs/>
          <w:sz w:val="28"/>
          <w:szCs w:val="28"/>
          <w:lang w:val="sv-SE" w:eastAsia="zh-CN"/>
        </w:rPr>
        <w:t>Mavzu bo‘yicha t</w:t>
      </w:r>
      <w:r w:rsidRPr="00A15FED">
        <w:rPr>
          <w:rFonts w:ascii="Times New Roman" w:eastAsia="SimSun" w:hAnsi="Times New Roman"/>
          <w:bCs/>
          <w:sz w:val="28"/>
          <w:szCs w:val="28"/>
          <w:lang w:val="uz-Cyrl-UZ" w:eastAsia="zh-CN"/>
        </w:rPr>
        <w:t>est topshiriqlarini  bajarish</w:t>
      </w:r>
      <w:r w:rsidRPr="00A15FED">
        <w:rPr>
          <w:rFonts w:ascii="Times New Roman" w:eastAsia="SimSun" w:hAnsi="Times New Roman"/>
          <w:sz w:val="28"/>
          <w:szCs w:val="28"/>
          <w:lang w:val="uz-Cyrl-UZ" w:eastAsia="zh-CN"/>
        </w:rPr>
        <w:t xml:space="preserve">   (test variantlari alohida beriladi).</w:t>
      </w:r>
    </w:p>
    <w:p w:rsidR="00F77FFD" w:rsidRPr="00F77FFD" w:rsidRDefault="00F77FFD" w:rsidP="00F77FFD">
      <w:pPr>
        <w:shd w:val="clear" w:color="auto" w:fill="FFFFFF"/>
        <w:spacing w:after="0" w:line="240" w:lineRule="auto"/>
        <w:rPr>
          <w:rFonts w:ascii="Times New Roman" w:eastAsia="SimSun" w:hAnsi="Times New Roman"/>
          <w:sz w:val="28"/>
          <w:szCs w:val="28"/>
          <w:lang w:val="sv-SE" w:eastAsia="zh-CN"/>
        </w:rPr>
      </w:pPr>
    </w:p>
    <w:p w:rsidR="00F77FFD" w:rsidRPr="00A15FED" w:rsidRDefault="00F77FFD" w:rsidP="00F77FFD">
      <w:pPr>
        <w:spacing w:after="0"/>
        <w:jc w:val="both"/>
        <w:rPr>
          <w:rFonts w:ascii="Times New Roman" w:eastAsia="Calibri" w:hAnsi="Times New Roman"/>
          <w:b/>
          <w:iCs/>
          <w:noProof/>
          <w:sz w:val="28"/>
          <w:szCs w:val="28"/>
          <w:lang w:val="sv-SE"/>
        </w:rPr>
      </w:pPr>
      <w:r w:rsidRPr="00A15FED">
        <w:rPr>
          <w:rFonts w:ascii="Times New Roman" w:eastAsia="Calibri" w:hAnsi="Times New Roman"/>
          <w:b/>
          <w:iCs/>
          <w:noProof/>
          <w:sz w:val="28"/>
          <w:szCs w:val="28"/>
          <w:lang w:val="uz-Cyrl-UZ"/>
        </w:rPr>
        <w:t>1.</w:t>
      </w:r>
      <w:r w:rsidRPr="00A15FED">
        <w:rPr>
          <w:rFonts w:ascii="Times New Roman" w:eastAsia="Calibri" w:hAnsi="Times New Roman"/>
          <w:b/>
          <w:noProof/>
          <w:sz w:val="28"/>
          <w:szCs w:val="28"/>
          <w:lang w:val="uz-Cyrl-UZ"/>
        </w:rPr>
        <w:t xml:space="preserve"> </w:t>
      </w:r>
      <w:r w:rsidRPr="00A15FED">
        <w:rPr>
          <w:rFonts w:ascii="Times New Roman" w:eastAsia="Calibri" w:hAnsi="Times New Roman"/>
          <w:b/>
          <w:i/>
          <w:noProof/>
          <w:sz w:val="28"/>
          <w:szCs w:val="28"/>
          <w:u w:val="single"/>
          <w:lang w:val="uz-Cyrl-UZ"/>
        </w:rPr>
        <w:t>Kimki buni tushunmabdi, u katta xatoga yo‘l qo‘yadi.</w:t>
      </w:r>
      <w:r w:rsidRPr="00A15FED">
        <w:rPr>
          <w:rFonts w:ascii="Times New Roman" w:eastAsia="Calibri" w:hAnsi="Times New Roman"/>
          <w:b/>
          <w:noProof/>
          <w:sz w:val="28"/>
          <w:szCs w:val="28"/>
          <w:lang w:val="uz-Cyrl-UZ"/>
        </w:rPr>
        <w:t xml:space="preserve"> </w:t>
      </w:r>
      <w:r w:rsidRPr="00A15FED">
        <w:rPr>
          <w:rFonts w:ascii="Times New Roman" w:eastAsia="Calibri" w:hAnsi="Times New Roman"/>
          <w:b/>
          <w:iCs/>
          <w:noProof/>
          <w:sz w:val="28"/>
          <w:szCs w:val="28"/>
          <w:lang w:val="sv-SE"/>
        </w:rPr>
        <w:t>Ushbu gapda ergash gapning qaysi turiga mansub?</w:t>
      </w:r>
    </w:p>
    <w:p w:rsidR="00F77FFD" w:rsidRPr="00A15FED" w:rsidRDefault="00F77FFD" w:rsidP="00F77FFD">
      <w:pPr>
        <w:spacing w:after="0"/>
        <w:jc w:val="both"/>
        <w:rPr>
          <w:rFonts w:ascii="Times New Roman" w:eastAsia="Calibri" w:hAnsi="Times New Roman"/>
          <w:i/>
          <w:noProof/>
          <w:sz w:val="28"/>
          <w:szCs w:val="28"/>
          <w:lang w:val="sv-SE"/>
        </w:rPr>
      </w:pPr>
      <w:r w:rsidRPr="00A15FED">
        <w:rPr>
          <w:rFonts w:ascii="Times New Roman" w:eastAsia="Calibri" w:hAnsi="Times New Roman"/>
          <w:i/>
          <w:noProof/>
          <w:sz w:val="28"/>
          <w:szCs w:val="28"/>
          <w:lang w:val="uz-Cyrl-UZ"/>
        </w:rPr>
        <w:t xml:space="preserve">A) ega ergash gapli qo‘shma gap B) to‘ldiruvchi ergash gapli qo‘shma gap C) natija ergash gapli qo‘shma gap </w:t>
      </w:r>
    </w:p>
    <w:p w:rsidR="00F77FFD" w:rsidRPr="00A15FED" w:rsidRDefault="00F77FFD" w:rsidP="00F77FFD">
      <w:pPr>
        <w:spacing w:after="0"/>
        <w:jc w:val="both"/>
        <w:rPr>
          <w:rFonts w:ascii="Times New Roman" w:eastAsia="Calibri" w:hAnsi="Times New Roman"/>
          <w:i/>
          <w:noProof/>
          <w:sz w:val="28"/>
          <w:szCs w:val="28"/>
          <w:lang w:val="uz-Cyrl-UZ"/>
        </w:rPr>
      </w:pPr>
      <w:r w:rsidRPr="00A15FED">
        <w:rPr>
          <w:rFonts w:ascii="Times New Roman" w:eastAsia="Calibri" w:hAnsi="Times New Roman"/>
          <w:i/>
          <w:noProof/>
          <w:sz w:val="28"/>
          <w:szCs w:val="28"/>
          <w:lang w:val="uz-Cyrl-UZ"/>
        </w:rPr>
        <w:t xml:space="preserve">D) shart ergash gapli qo‘shma gap </w:t>
      </w:r>
    </w:p>
    <w:p w:rsidR="00F77FFD" w:rsidRPr="00A15FED" w:rsidRDefault="00F77FFD" w:rsidP="00F77FFD">
      <w:pPr>
        <w:spacing w:after="0"/>
        <w:jc w:val="both"/>
        <w:rPr>
          <w:rFonts w:ascii="Times New Roman" w:eastAsia="Calibri" w:hAnsi="Times New Roman"/>
          <w:b/>
          <w:iCs/>
          <w:noProof/>
          <w:sz w:val="28"/>
          <w:szCs w:val="28"/>
          <w:lang w:val="uz-Cyrl-UZ"/>
        </w:rPr>
      </w:pPr>
      <w:r w:rsidRPr="00A15FED">
        <w:rPr>
          <w:rFonts w:ascii="Times New Roman" w:eastAsia="Calibri" w:hAnsi="Times New Roman"/>
          <w:b/>
          <w:iCs/>
          <w:noProof/>
          <w:sz w:val="28"/>
          <w:szCs w:val="28"/>
          <w:lang w:val="uz-Cyrl-UZ"/>
        </w:rPr>
        <w:t>2.</w:t>
      </w:r>
      <w:r w:rsidRPr="00A15FED">
        <w:rPr>
          <w:rFonts w:ascii="Times New Roman" w:eastAsia="Calibri" w:hAnsi="Times New Roman"/>
          <w:b/>
          <w:noProof/>
          <w:sz w:val="28"/>
          <w:szCs w:val="28"/>
          <w:lang w:val="uz-Cyrl-UZ"/>
        </w:rPr>
        <w:t xml:space="preserve"> </w:t>
      </w:r>
      <w:r w:rsidRPr="00A15FED">
        <w:rPr>
          <w:rFonts w:ascii="Times New Roman" w:eastAsia="Calibri" w:hAnsi="Times New Roman"/>
          <w:b/>
          <w:iCs/>
          <w:noProof/>
          <w:sz w:val="28"/>
          <w:szCs w:val="28"/>
          <w:lang w:val="uz-Cyrl-UZ"/>
        </w:rPr>
        <w:t xml:space="preserve">Ergash gapning bosh gapga </w:t>
      </w:r>
      <w:r w:rsidRPr="00A15FED">
        <w:rPr>
          <w:rFonts w:ascii="Times New Roman" w:eastAsia="Calibri" w:hAnsi="Times New Roman"/>
          <w:b/>
          <w:iCs/>
          <w:noProof/>
          <w:sz w:val="28"/>
          <w:szCs w:val="28"/>
          <w:lang w:val="sv-SE"/>
        </w:rPr>
        <w:t>ravish</w:t>
      </w:r>
      <w:r w:rsidRPr="00A15FED">
        <w:rPr>
          <w:rFonts w:ascii="Times New Roman" w:eastAsia="Calibri" w:hAnsi="Times New Roman"/>
          <w:b/>
          <w:iCs/>
          <w:noProof/>
          <w:sz w:val="28"/>
          <w:szCs w:val="28"/>
          <w:lang w:val="uz-Cyrl-UZ"/>
        </w:rPr>
        <w:t>dosh orqali birikkanini toping.</w:t>
      </w:r>
    </w:p>
    <w:p w:rsidR="00F77FFD" w:rsidRPr="00A15FED" w:rsidRDefault="00F77FFD" w:rsidP="00F77FFD">
      <w:pPr>
        <w:spacing w:after="0"/>
        <w:jc w:val="both"/>
        <w:rPr>
          <w:rFonts w:ascii="Times New Roman" w:eastAsia="Calibri" w:hAnsi="Times New Roman"/>
          <w:i/>
          <w:noProof/>
          <w:sz w:val="28"/>
          <w:szCs w:val="28"/>
          <w:lang w:val="uz-Cyrl-UZ"/>
        </w:rPr>
      </w:pPr>
      <w:r w:rsidRPr="00A15FED">
        <w:rPr>
          <w:rFonts w:ascii="Times New Roman" w:eastAsia="Calibri" w:hAnsi="Times New Roman"/>
          <w:i/>
          <w:noProof/>
          <w:sz w:val="28"/>
          <w:szCs w:val="28"/>
          <w:lang w:val="uz-Cyrl-UZ"/>
        </w:rPr>
        <w:t xml:space="preserve">A) Ilgari ham ko‘p majlisimiz mana shunaqa o‘tgan, ko‘p masalalar mana shunaqa hal qilingan. B) Uyg‘onsam, oftob yoyilib ketgan edi. C) Qo‘shin to‘plangach, u saflarni ko‘zdan kechirdi. D Salqin tushsa,   yengil nafas olardik.  </w:t>
      </w:r>
    </w:p>
    <w:p w:rsidR="00F77FFD" w:rsidRPr="00A15FED" w:rsidRDefault="00F77FFD" w:rsidP="00F77FFD">
      <w:pPr>
        <w:spacing w:after="0"/>
        <w:jc w:val="both"/>
        <w:rPr>
          <w:rFonts w:ascii="Times New Roman" w:eastAsia="Calibri" w:hAnsi="Times New Roman"/>
          <w:b/>
          <w:iCs/>
          <w:noProof/>
          <w:sz w:val="28"/>
          <w:szCs w:val="28"/>
          <w:lang w:val="uz-Cyrl-UZ"/>
        </w:rPr>
      </w:pPr>
      <w:r w:rsidRPr="00A15FED">
        <w:rPr>
          <w:rFonts w:ascii="Times New Roman" w:eastAsia="Calibri" w:hAnsi="Times New Roman"/>
          <w:b/>
          <w:iCs/>
          <w:noProof/>
          <w:sz w:val="28"/>
          <w:szCs w:val="28"/>
          <w:lang w:val="uz-Cyrl-UZ"/>
        </w:rPr>
        <w:t>3.</w:t>
      </w:r>
      <w:r w:rsidRPr="00A15FED">
        <w:rPr>
          <w:rFonts w:ascii="Times New Roman" w:eastAsia="Calibri" w:hAnsi="Times New Roman"/>
          <w:b/>
          <w:noProof/>
          <w:sz w:val="28"/>
          <w:szCs w:val="28"/>
          <w:lang w:val="uz-Cyrl-UZ"/>
        </w:rPr>
        <w:t xml:space="preserve"> </w:t>
      </w:r>
      <w:r w:rsidRPr="00A15FED">
        <w:rPr>
          <w:rFonts w:ascii="Times New Roman" w:eastAsia="Calibri" w:hAnsi="Times New Roman"/>
          <w:b/>
          <w:iCs/>
          <w:noProof/>
          <w:sz w:val="28"/>
          <w:szCs w:val="28"/>
          <w:lang w:val="uz-Cyrl-UZ"/>
        </w:rPr>
        <w:t>To‘ldiruvchi ergash gapli qo‘shma gapni aniqlang.</w:t>
      </w:r>
    </w:p>
    <w:p w:rsidR="00F77FFD" w:rsidRPr="00A15FED" w:rsidRDefault="00F77FFD" w:rsidP="00F77FFD">
      <w:pPr>
        <w:spacing w:after="0"/>
        <w:jc w:val="both"/>
        <w:rPr>
          <w:rFonts w:ascii="Times New Roman" w:eastAsia="Calibri" w:hAnsi="Times New Roman"/>
          <w:i/>
          <w:noProof/>
          <w:sz w:val="28"/>
          <w:szCs w:val="28"/>
          <w:lang w:val="uz-Cyrl-UZ"/>
        </w:rPr>
      </w:pPr>
      <w:r w:rsidRPr="00A15FED">
        <w:rPr>
          <w:rFonts w:ascii="Times New Roman" w:eastAsia="Calibri" w:hAnsi="Times New Roman"/>
          <w:i/>
          <w:noProof/>
          <w:sz w:val="28"/>
          <w:szCs w:val="28"/>
          <w:lang w:val="uz-Cyrl-UZ"/>
        </w:rPr>
        <w:t xml:space="preserve">A) Burgut o‘tkir tirnoqlari bilan ona mushukni tirnamoqchi bo‘lgan paytda, u epchillik bilan qochib qoldi. </w:t>
      </w:r>
    </w:p>
    <w:p w:rsidR="00F77FFD" w:rsidRPr="00A15FED" w:rsidRDefault="00F77FFD" w:rsidP="00F77FFD">
      <w:pPr>
        <w:spacing w:after="0"/>
        <w:jc w:val="both"/>
        <w:rPr>
          <w:rFonts w:ascii="Times New Roman" w:eastAsia="Calibri" w:hAnsi="Times New Roman"/>
          <w:i/>
          <w:noProof/>
          <w:sz w:val="28"/>
          <w:szCs w:val="28"/>
          <w:lang w:val="uz-Cyrl-UZ"/>
        </w:rPr>
      </w:pPr>
      <w:r w:rsidRPr="00A15FED">
        <w:rPr>
          <w:rFonts w:ascii="Times New Roman" w:eastAsia="Calibri" w:hAnsi="Times New Roman"/>
          <w:i/>
          <w:noProof/>
          <w:sz w:val="28"/>
          <w:szCs w:val="28"/>
          <w:lang w:val="uz-Cyrl-UZ"/>
        </w:rPr>
        <w:lastRenderedPageBreak/>
        <w:t xml:space="preserve">B) </w:t>
      </w:r>
      <w:r w:rsidRPr="00A15FED">
        <w:rPr>
          <w:rFonts w:ascii="Times New Roman" w:eastAsia="Calibri" w:hAnsi="Times New Roman"/>
          <w:i/>
          <w:noProof/>
          <w:sz w:val="28"/>
          <w:szCs w:val="28"/>
          <w:lang w:val="sv-SE"/>
        </w:rPr>
        <w:t xml:space="preserve"> </w:t>
      </w:r>
      <w:r w:rsidRPr="00A15FED">
        <w:rPr>
          <w:rFonts w:ascii="Times New Roman" w:eastAsia="Calibri" w:hAnsi="Times New Roman"/>
          <w:i/>
          <w:noProof/>
          <w:sz w:val="28"/>
          <w:szCs w:val="28"/>
          <w:lang w:val="uz-Cyrl-UZ"/>
        </w:rPr>
        <w:t xml:space="preserve"> </w:t>
      </w:r>
      <w:r w:rsidRPr="00A15FED">
        <w:rPr>
          <w:rFonts w:ascii="Times New Roman" w:eastAsia="Calibri" w:hAnsi="Times New Roman"/>
          <w:i/>
          <w:noProof/>
          <w:sz w:val="28"/>
          <w:szCs w:val="28"/>
          <w:lang w:val="sv-SE"/>
        </w:rPr>
        <w:t>U</w:t>
      </w:r>
      <w:r w:rsidRPr="00A15FED">
        <w:rPr>
          <w:rFonts w:ascii="Times New Roman" w:eastAsia="Calibri" w:hAnsi="Times New Roman"/>
          <w:i/>
          <w:noProof/>
          <w:sz w:val="28"/>
          <w:szCs w:val="28"/>
          <w:lang w:val="uz-Cyrl-UZ"/>
        </w:rPr>
        <w:t>nutma</w:t>
      </w:r>
      <w:r w:rsidRPr="00A15FED">
        <w:rPr>
          <w:rFonts w:ascii="Times New Roman" w:eastAsia="Calibri" w:hAnsi="Times New Roman"/>
          <w:i/>
          <w:noProof/>
          <w:sz w:val="28"/>
          <w:szCs w:val="28"/>
          <w:lang w:val="sv-SE"/>
        </w:rPr>
        <w:t>ng</w:t>
      </w:r>
      <w:r w:rsidRPr="00A15FED">
        <w:rPr>
          <w:rFonts w:ascii="Times New Roman" w:eastAsia="Calibri" w:hAnsi="Times New Roman"/>
          <w:i/>
          <w:noProof/>
          <w:sz w:val="28"/>
          <w:szCs w:val="28"/>
          <w:lang w:val="uz-Cyrl-UZ"/>
        </w:rPr>
        <w:t xml:space="preserve">ki, kulgidan bardamlik tug‘iladi.    C) Hamma narsa insonga egsin bo‘yin, chunki  inson   eng buyuk mahvardir.                D) Oq bilan qorani, kecha bilan kunduzni, do‘st bilan dushmanni qila oldi farq.    </w:t>
      </w:r>
    </w:p>
    <w:p w:rsidR="00F77FFD" w:rsidRPr="00A15FED" w:rsidRDefault="00F77FFD" w:rsidP="00F77FFD">
      <w:pPr>
        <w:spacing w:after="0"/>
        <w:jc w:val="both"/>
        <w:rPr>
          <w:rFonts w:ascii="Times New Roman" w:eastAsia="Calibri" w:hAnsi="Times New Roman"/>
          <w:b/>
          <w:noProof/>
          <w:sz w:val="28"/>
          <w:szCs w:val="28"/>
          <w:lang w:val="uz-Cyrl-UZ"/>
        </w:rPr>
      </w:pPr>
      <w:r w:rsidRPr="00A15FED">
        <w:rPr>
          <w:rFonts w:ascii="Times New Roman" w:eastAsia="Calibri" w:hAnsi="Times New Roman"/>
          <w:b/>
          <w:iCs/>
          <w:noProof/>
          <w:sz w:val="28"/>
          <w:szCs w:val="28"/>
          <w:lang w:val="uz-Cyrl-UZ"/>
        </w:rPr>
        <w:t>4.</w:t>
      </w:r>
      <w:r w:rsidRPr="00A15FED">
        <w:rPr>
          <w:rFonts w:ascii="Times New Roman" w:eastAsia="Calibri" w:hAnsi="Times New Roman"/>
          <w:b/>
          <w:noProof/>
          <w:sz w:val="28"/>
          <w:szCs w:val="28"/>
          <w:lang w:val="uz-Cyrl-UZ"/>
        </w:rPr>
        <w:t xml:space="preserve"> </w:t>
      </w:r>
      <w:r w:rsidRPr="00A15FED">
        <w:rPr>
          <w:rFonts w:ascii="Times New Roman" w:eastAsia="Calibri" w:hAnsi="Times New Roman"/>
          <w:b/>
          <w:iCs/>
          <w:noProof/>
          <w:sz w:val="28"/>
          <w:szCs w:val="28"/>
          <w:lang w:val="sv-SE"/>
        </w:rPr>
        <w:t xml:space="preserve">Ega </w:t>
      </w:r>
      <w:r w:rsidRPr="00A15FED">
        <w:rPr>
          <w:rFonts w:ascii="Times New Roman" w:eastAsia="Calibri" w:hAnsi="Times New Roman"/>
          <w:b/>
          <w:iCs/>
          <w:noProof/>
          <w:sz w:val="28"/>
          <w:szCs w:val="28"/>
          <w:lang w:val="uz-Cyrl-UZ"/>
        </w:rPr>
        <w:t>ergash gapli qo‘shma gapni toping.</w:t>
      </w:r>
    </w:p>
    <w:p w:rsidR="00F77FFD" w:rsidRPr="00A15FED" w:rsidRDefault="00F77FFD" w:rsidP="00F77FFD">
      <w:pPr>
        <w:spacing w:after="0"/>
        <w:jc w:val="both"/>
        <w:rPr>
          <w:rFonts w:ascii="Times New Roman" w:eastAsia="Calibri" w:hAnsi="Times New Roman"/>
          <w:i/>
          <w:noProof/>
          <w:sz w:val="28"/>
          <w:szCs w:val="28"/>
          <w:lang w:val="uz-Cyrl-UZ"/>
        </w:rPr>
      </w:pPr>
      <w:r w:rsidRPr="00A15FED">
        <w:rPr>
          <w:rFonts w:ascii="Times New Roman" w:eastAsia="Calibri" w:hAnsi="Times New Roman"/>
          <w:i/>
          <w:noProof/>
          <w:sz w:val="28"/>
          <w:szCs w:val="28"/>
          <w:lang w:val="en-US"/>
        </w:rPr>
        <w:t xml:space="preserve">A) Agar odam o‘z hayot yo‘lida yaqin  do‘st orttirmasa, u tezda yakkalanib qoladi.  B) Shunday jinoyat borki, uni oqlab bo‘lmaydi. C) Tarbiyali kishilar inson shaxsini hurmat qiladilar, shuning uchun ham ular marhamatli, oq ko‘ngil, xushmuomalali va ko‘ngilchandirlar. D) Kitobning vazifasi hayotni bilishni osonlashtirish va tezlatishdir, lekin u hayotning o‘rnini bosolmaydi. </w:t>
      </w:r>
      <w:r w:rsidRPr="00A15FED">
        <w:rPr>
          <w:rFonts w:ascii="Times New Roman" w:eastAsia="Calibri" w:hAnsi="Times New Roman"/>
          <w:i/>
          <w:noProof/>
          <w:sz w:val="28"/>
          <w:szCs w:val="28"/>
          <w:lang w:val="uz-Cyrl-UZ"/>
        </w:rPr>
        <w:t xml:space="preserve"> </w:t>
      </w:r>
    </w:p>
    <w:p w:rsidR="00F77FFD" w:rsidRPr="00A15FED" w:rsidRDefault="00F77FFD" w:rsidP="00F77FFD">
      <w:pPr>
        <w:spacing w:after="0"/>
        <w:jc w:val="both"/>
        <w:rPr>
          <w:rFonts w:ascii="Times New Roman" w:eastAsia="Calibri" w:hAnsi="Times New Roman"/>
          <w:b/>
          <w:noProof/>
          <w:sz w:val="28"/>
          <w:szCs w:val="28"/>
          <w:lang w:val="uz-Cyrl-UZ"/>
        </w:rPr>
      </w:pPr>
      <w:r w:rsidRPr="00A15FED">
        <w:rPr>
          <w:rFonts w:ascii="Times New Roman" w:eastAsia="Calibri" w:hAnsi="Times New Roman"/>
          <w:b/>
          <w:iCs/>
          <w:noProof/>
          <w:sz w:val="28"/>
          <w:szCs w:val="28"/>
          <w:lang w:val="uz-Cyrl-UZ"/>
        </w:rPr>
        <w:t>5.</w:t>
      </w:r>
      <w:r w:rsidRPr="00A15FED">
        <w:rPr>
          <w:rFonts w:ascii="Times New Roman" w:eastAsia="Calibri" w:hAnsi="Times New Roman"/>
          <w:b/>
          <w:noProof/>
          <w:sz w:val="28"/>
          <w:szCs w:val="28"/>
          <w:lang w:val="uz-Cyrl-UZ"/>
        </w:rPr>
        <w:t xml:space="preserve"> </w:t>
      </w:r>
      <w:r w:rsidRPr="00A15FED">
        <w:rPr>
          <w:rFonts w:ascii="Times New Roman" w:eastAsia="Calibri" w:hAnsi="Times New Roman"/>
          <w:b/>
          <w:iCs/>
          <w:noProof/>
          <w:sz w:val="28"/>
          <w:szCs w:val="28"/>
          <w:lang w:val="en-US"/>
        </w:rPr>
        <w:t>To‘siqsiz ergash gapli qo‘shma</w:t>
      </w:r>
      <w:r w:rsidRPr="00A15FED">
        <w:rPr>
          <w:rFonts w:ascii="Times New Roman" w:eastAsia="Calibri" w:hAnsi="Times New Roman"/>
          <w:b/>
          <w:iCs/>
          <w:noProof/>
          <w:sz w:val="28"/>
          <w:szCs w:val="28"/>
          <w:lang w:val="uz-Cyrl-UZ"/>
        </w:rPr>
        <w:t xml:space="preserve"> </w:t>
      </w:r>
      <w:r w:rsidRPr="00A15FED">
        <w:rPr>
          <w:rFonts w:ascii="Times New Roman" w:eastAsia="Calibri" w:hAnsi="Times New Roman"/>
          <w:b/>
          <w:iCs/>
          <w:noProof/>
          <w:sz w:val="28"/>
          <w:szCs w:val="28"/>
          <w:lang w:val="en-US"/>
        </w:rPr>
        <w:t xml:space="preserve"> </w:t>
      </w:r>
      <w:r w:rsidRPr="00A15FED">
        <w:rPr>
          <w:rFonts w:ascii="Times New Roman" w:eastAsia="Calibri" w:hAnsi="Times New Roman"/>
          <w:b/>
          <w:iCs/>
          <w:noProof/>
          <w:sz w:val="28"/>
          <w:szCs w:val="28"/>
          <w:lang w:val="uz-Cyrl-UZ"/>
        </w:rPr>
        <w:t>gapni toping.</w:t>
      </w:r>
    </w:p>
    <w:p w:rsidR="00F77FFD" w:rsidRPr="00A15FED" w:rsidRDefault="00F77FFD" w:rsidP="00F77FFD">
      <w:pPr>
        <w:spacing w:after="0"/>
        <w:jc w:val="both"/>
        <w:rPr>
          <w:rFonts w:ascii="Times New Roman" w:eastAsia="Calibri" w:hAnsi="Times New Roman"/>
          <w:i/>
          <w:noProof/>
          <w:sz w:val="28"/>
          <w:szCs w:val="28"/>
          <w:lang w:val="uz-Cyrl-UZ"/>
        </w:rPr>
      </w:pPr>
      <w:r w:rsidRPr="00A15FED">
        <w:rPr>
          <w:rFonts w:ascii="Times New Roman" w:eastAsia="Calibri" w:hAnsi="Times New Roman"/>
          <w:i/>
          <w:noProof/>
          <w:sz w:val="28"/>
          <w:szCs w:val="28"/>
          <w:lang w:val="uz-Cyrl-UZ"/>
        </w:rPr>
        <w:t xml:space="preserve">A) Muhabbat bilan do‘stlik shunday bir ahil aks-sadodirki, ular olgan narsasinigina bir-biriga qaytaradi. B) Kim tushunib o‘qisa,  uning bilimi mustahkam bo‘ladi. C) Siz nimani tushunmasangiz, u sizga begona. D) Joni doim xavf-xatarda bo‘lishiga qaramay, u hech narsadan tap tortmas ekan.  </w:t>
      </w:r>
    </w:p>
    <w:p w:rsidR="00F77FFD" w:rsidRPr="00A15FED" w:rsidRDefault="00F77FFD" w:rsidP="00F77FFD">
      <w:pPr>
        <w:spacing w:after="0"/>
        <w:jc w:val="both"/>
        <w:rPr>
          <w:rFonts w:ascii="Times New Roman" w:eastAsia="Calibri" w:hAnsi="Times New Roman"/>
          <w:b/>
          <w:noProof/>
          <w:sz w:val="28"/>
          <w:szCs w:val="28"/>
          <w:lang w:val="uz-Cyrl-UZ"/>
        </w:rPr>
      </w:pPr>
      <w:r w:rsidRPr="00A15FED">
        <w:rPr>
          <w:rFonts w:ascii="Times New Roman" w:eastAsia="Calibri" w:hAnsi="Times New Roman"/>
          <w:b/>
          <w:iCs/>
          <w:noProof/>
          <w:sz w:val="28"/>
          <w:szCs w:val="28"/>
          <w:lang w:val="uz-Cyrl-UZ"/>
        </w:rPr>
        <w:t>6.</w:t>
      </w:r>
      <w:r w:rsidRPr="00A15FED">
        <w:rPr>
          <w:rFonts w:ascii="Times New Roman" w:eastAsia="Calibri" w:hAnsi="Times New Roman"/>
          <w:b/>
          <w:noProof/>
          <w:sz w:val="28"/>
          <w:szCs w:val="28"/>
          <w:lang w:val="uz-Cyrl-UZ"/>
        </w:rPr>
        <w:t xml:space="preserve"> </w:t>
      </w:r>
      <w:r w:rsidRPr="00A15FED">
        <w:rPr>
          <w:rFonts w:ascii="Times New Roman" w:eastAsia="Calibri" w:hAnsi="Times New Roman"/>
          <w:b/>
          <w:iCs/>
          <w:noProof/>
          <w:sz w:val="28"/>
          <w:szCs w:val="28"/>
          <w:lang w:val="uz-Cyrl-UZ"/>
        </w:rPr>
        <w:t>To‘ldiruvchi ergash gapli qo‘shma  gapni toping.</w:t>
      </w:r>
    </w:p>
    <w:p w:rsidR="00F77FFD" w:rsidRPr="00A15FED" w:rsidRDefault="00F77FFD" w:rsidP="00F77FFD">
      <w:pPr>
        <w:spacing w:after="0"/>
        <w:jc w:val="both"/>
        <w:rPr>
          <w:rFonts w:ascii="Times New Roman" w:eastAsia="Calibri" w:hAnsi="Times New Roman"/>
          <w:i/>
          <w:noProof/>
          <w:sz w:val="28"/>
          <w:szCs w:val="28"/>
          <w:lang w:val="uz-Cyrl-UZ"/>
        </w:rPr>
      </w:pPr>
      <w:r w:rsidRPr="00A15FED">
        <w:rPr>
          <w:rFonts w:ascii="Times New Roman" w:eastAsia="Calibri" w:hAnsi="Times New Roman"/>
          <w:i/>
          <w:noProof/>
          <w:sz w:val="28"/>
          <w:szCs w:val="28"/>
          <w:lang w:val="uz-Cyrl-UZ"/>
        </w:rPr>
        <w:t xml:space="preserve">A)   Shunday joyga tushdikki, har so‘zimiz, har qadamimiz, har harakatimiz, ko‘z qarashimiz, muomalamiz, bir-birimizga aytgan so‘zimiz ham ahamiyatga ega.  B) Ikkimiz ham tushundikki, bir-birimizsiz turolmaymiz. </w:t>
      </w:r>
    </w:p>
    <w:p w:rsidR="00F77FFD" w:rsidRPr="00A15FED" w:rsidRDefault="00F77FFD" w:rsidP="00F77FFD">
      <w:pPr>
        <w:spacing w:after="0"/>
        <w:jc w:val="both"/>
        <w:rPr>
          <w:rFonts w:ascii="Times New Roman" w:eastAsia="Calibri" w:hAnsi="Times New Roman"/>
          <w:i/>
          <w:noProof/>
          <w:sz w:val="28"/>
          <w:szCs w:val="28"/>
          <w:lang w:val="uz-Cyrl-UZ"/>
        </w:rPr>
      </w:pPr>
      <w:r w:rsidRPr="00A15FED">
        <w:rPr>
          <w:rFonts w:ascii="Times New Roman" w:eastAsia="Calibri" w:hAnsi="Times New Roman"/>
          <w:i/>
          <w:noProof/>
          <w:sz w:val="28"/>
          <w:szCs w:val="28"/>
          <w:lang w:val="uz-Cyrl-UZ"/>
        </w:rPr>
        <w:t xml:space="preserve">C)  U shunday nafis, shunday nazokatli ediki, ezilib kelayotgan Juman hamma narsani esdan chiqarib, anqaygancha tikilib qoldi. D) Falsafa yaxshi narsa, lekin ishga ko‘chaylik.  </w:t>
      </w:r>
    </w:p>
    <w:p w:rsidR="00F77FFD" w:rsidRPr="00A15FED" w:rsidRDefault="00F77FFD" w:rsidP="00F77FFD">
      <w:pPr>
        <w:spacing w:after="0"/>
        <w:jc w:val="both"/>
        <w:rPr>
          <w:rFonts w:ascii="Times New Roman" w:eastAsia="Calibri" w:hAnsi="Times New Roman"/>
          <w:b/>
          <w:i/>
          <w:iCs/>
          <w:noProof/>
          <w:sz w:val="28"/>
          <w:szCs w:val="28"/>
          <w:lang w:val="uz-Cyrl-UZ"/>
        </w:rPr>
      </w:pPr>
      <w:r w:rsidRPr="00A15FED">
        <w:rPr>
          <w:rFonts w:ascii="Times New Roman" w:eastAsia="Calibri" w:hAnsi="Times New Roman"/>
          <w:b/>
          <w:iCs/>
          <w:noProof/>
          <w:sz w:val="28"/>
          <w:szCs w:val="28"/>
          <w:lang w:val="uz-Cyrl-UZ"/>
        </w:rPr>
        <w:t>7.</w:t>
      </w:r>
      <w:r w:rsidRPr="00A15FED">
        <w:rPr>
          <w:rFonts w:ascii="Times New Roman" w:eastAsia="Calibri" w:hAnsi="Times New Roman"/>
          <w:b/>
          <w:i/>
          <w:iCs/>
          <w:noProof/>
          <w:sz w:val="28"/>
          <w:szCs w:val="28"/>
          <w:lang w:val="uz-Cyrl-UZ"/>
        </w:rPr>
        <w:t xml:space="preserve"> </w:t>
      </w:r>
      <w:r w:rsidRPr="00A15FED">
        <w:rPr>
          <w:rFonts w:ascii="Times New Roman" w:eastAsia="Calibri" w:hAnsi="Times New Roman"/>
          <w:b/>
          <w:i/>
          <w:noProof/>
          <w:sz w:val="28"/>
          <w:szCs w:val="28"/>
          <w:u w:val="single"/>
          <w:lang w:val="uz-Cyrl-UZ"/>
        </w:rPr>
        <w:t xml:space="preserve"> Rais amaki  nima desalar,   hammasini yozaman</w:t>
      </w:r>
      <w:r w:rsidRPr="00A15FED">
        <w:rPr>
          <w:rFonts w:ascii="Times New Roman" w:eastAsia="Calibri" w:hAnsi="Times New Roman"/>
          <w:b/>
          <w:i/>
          <w:noProof/>
          <w:sz w:val="28"/>
          <w:szCs w:val="28"/>
          <w:lang w:val="uz-Cyrl-UZ"/>
        </w:rPr>
        <w:t>.</w:t>
      </w:r>
      <w:r w:rsidRPr="00A15FED">
        <w:rPr>
          <w:rFonts w:ascii="Times New Roman" w:eastAsia="Calibri" w:hAnsi="Times New Roman"/>
          <w:b/>
          <w:noProof/>
          <w:sz w:val="28"/>
          <w:szCs w:val="28"/>
          <w:lang w:val="uz-Cyrl-UZ"/>
        </w:rPr>
        <w:t xml:space="preserve"> </w:t>
      </w:r>
      <w:r w:rsidRPr="00A15FED">
        <w:rPr>
          <w:rFonts w:ascii="Times New Roman" w:eastAsia="Calibri" w:hAnsi="Times New Roman"/>
          <w:b/>
          <w:iCs/>
          <w:noProof/>
          <w:sz w:val="28"/>
          <w:szCs w:val="28"/>
          <w:lang w:val="uz-Cyrl-UZ"/>
        </w:rPr>
        <w:t>Ushbu gap...</w:t>
      </w:r>
    </w:p>
    <w:p w:rsidR="00F77FFD" w:rsidRPr="00A15FED" w:rsidRDefault="00F77FFD" w:rsidP="00F77FFD">
      <w:pPr>
        <w:spacing w:after="0"/>
        <w:jc w:val="both"/>
        <w:rPr>
          <w:rFonts w:ascii="Times New Roman" w:eastAsia="Calibri" w:hAnsi="Times New Roman"/>
          <w:i/>
          <w:noProof/>
          <w:sz w:val="28"/>
          <w:szCs w:val="28"/>
          <w:lang w:val="uz-Cyrl-UZ"/>
        </w:rPr>
      </w:pPr>
      <w:r w:rsidRPr="00A15FED">
        <w:rPr>
          <w:rFonts w:ascii="Times New Roman" w:eastAsia="Calibri" w:hAnsi="Times New Roman"/>
          <w:i/>
          <w:noProof/>
          <w:sz w:val="28"/>
          <w:szCs w:val="28"/>
          <w:lang w:val="uz-Cyrl-UZ"/>
        </w:rPr>
        <w:t>A) shart ergash gapli qshma gap  B) to‘siqsiz ergash gapli qo‘shma  gap    C) aniqlovchi  ergash  gapli  qo‘shma  gapD) to‘ldiruvchi ergash gapli qo‘shma gap</w:t>
      </w:r>
    </w:p>
    <w:p w:rsidR="00F77FFD" w:rsidRPr="00A15FED" w:rsidRDefault="00F77FFD" w:rsidP="00F77FFD">
      <w:pPr>
        <w:spacing w:after="0"/>
        <w:jc w:val="both"/>
        <w:rPr>
          <w:rFonts w:ascii="Times New Roman" w:eastAsia="Calibri" w:hAnsi="Times New Roman"/>
          <w:b/>
          <w:noProof/>
          <w:sz w:val="28"/>
          <w:szCs w:val="28"/>
          <w:lang w:val="uz-Cyrl-UZ"/>
        </w:rPr>
      </w:pPr>
      <w:r w:rsidRPr="00A15FED">
        <w:rPr>
          <w:rFonts w:ascii="Times New Roman" w:eastAsia="Calibri" w:hAnsi="Times New Roman"/>
          <w:b/>
          <w:noProof/>
          <w:sz w:val="28"/>
          <w:szCs w:val="28"/>
          <w:lang w:val="uz-Cyrl-UZ"/>
        </w:rPr>
        <w:t xml:space="preserve">8. </w:t>
      </w:r>
      <w:r w:rsidRPr="00A15FED">
        <w:rPr>
          <w:rFonts w:ascii="Times New Roman" w:eastAsia="Calibri" w:hAnsi="Times New Roman"/>
          <w:b/>
          <w:i/>
          <w:noProof/>
          <w:sz w:val="28"/>
          <w:szCs w:val="28"/>
          <w:u w:val="single"/>
          <w:lang w:val="uz-Cyrl-UZ"/>
        </w:rPr>
        <w:t>Yulduzlar juda yaqinda chaqnayotganidan, mashinaning old oynasiga tushgan oy yorug‘idan yo‘lni durust ilg‘ab bo‘lmas edi.(S.Ahm.)</w:t>
      </w:r>
      <w:r w:rsidRPr="00A15FED">
        <w:rPr>
          <w:rFonts w:ascii="Times New Roman" w:eastAsia="Calibri" w:hAnsi="Times New Roman"/>
          <w:b/>
          <w:noProof/>
          <w:sz w:val="28"/>
          <w:szCs w:val="28"/>
          <w:lang w:val="uz-Cyrl-UZ"/>
        </w:rPr>
        <w:t xml:space="preserve"> Ushbu gap ...</w:t>
      </w:r>
    </w:p>
    <w:p w:rsidR="00F77FFD" w:rsidRPr="00A15FED" w:rsidRDefault="00F77FFD" w:rsidP="00F77FFD">
      <w:pPr>
        <w:spacing w:after="0"/>
        <w:jc w:val="both"/>
        <w:rPr>
          <w:rFonts w:ascii="Times New Roman" w:eastAsia="Calibri" w:hAnsi="Times New Roman"/>
          <w:i/>
          <w:noProof/>
          <w:sz w:val="28"/>
          <w:szCs w:val="28"/>
          <w:lang w:val="uz-Cyrl-UZ"/>
        </w:rPr>
      </w:pPr>
      <w:r w:rsidRPr="00A15FED">
        <w:rPr>
          <w:rFonts w:ascii="Times New Roman" w:eastAsia="Calibri" w:hAnsi="Times New Roman"/>
          <w:i/>
          <w:noProof/>
          <w:sz w:val="28"/>
          <w:szCs w:val="28"/>
          <w:lang w:val="uz-Cyrl-UZ"/>
        </w:rPr>
        <w:t xml:space="preserve">A) ega ergash gapli qo‘shma gap B) sabab ergash gapli qo‘shma gap C) natija ergash gapli qo‘shma gap D) shart ergash gapli qo‘shma gap </w:t>
      </w:r>
    </w:p>
    <w:p w:rsidR="00F77FFD" w:rsidRPr="00A15FED" w:rsidRDefault="00F77FFD" w:rsidP="00F77FFD">
      <w:pPr>
        <w:spacing w:after="0"/>
        <w:jc w:val="both"/>
        <w:rPr>
          <w:rFonts w:ascii="Times New Roman" w:eastAsia="Calibri" w:hAnsi="Times New Roman"/>
          <w:b/>
          <w:i/>
          <w:iCs/>
          <w:noProof/>
          <w:sz w:val="28"/>
          <w:szCs w:val="28"/>
          <w:lang w:val="uz-Cyrl-UZ"/>
        </w:rPr>
      </w:pPr>
      <w:r w:rsidRPr="00A15FED">
        <w:rPr>
          <w:rFonts w:ascii="Times New Roman" w:eastAsia="Calibri" w:hAnsi="Times New Roman"/>
          <w:b/>
          <w:iCs/>
          <w:noProof/>
          <w:sz w:val="28"/>
          <w:szCs w:val="28"/>
          <w:lang w:val="uz-Cyrl-UZ"/>
        </w:rPr>
        <w:t>9.</w:t>
      </w:r>
      <w:r w:rsidRPr="00A15FED">
        <w:rPr>
          <w:rFonts w:ascii="Times New Roman" w:eastAsia="Calibri" w:hAnsi="Times New Roman"/>
          <w:b/>
          <w:noProof/>
          <w:sz w:val="28"/>
          <w:szCs w:val="28"/>
          <w:lang w:val="uz-Cyrl-UZ"/>
        </w:rPr>
        <w:t xml:space="preserve"> </w:t>
      </w:r>
      <w:r w:rsidRPr="00A15FED">
        <w:rPr>
          <w:rFonts w:ascii="Times New Roman" w:eastAsia="Calibri" w:hAnsi="Times New Roman"/>
          <w:b/>
          <w:i/>
          <w:noProof/>
          <w:sz w:val="28"/>
          <w:szCs w:val="28"/>
          <w:u w:val="single"/>
          <w:lang w:val="uz-Cyrl-UZ"/>
        </w:rPr>
        <w:t>Chiqsam, soch qo‘ygan ingichka mo‘ylovli bir yigit turibdi. (S.Ahm.)</w:t>
      </w:r>
      <w:r w:rsidRPr="00A15FED">
        <w:rPr>
          <w:rFonts w:ascii="Times New Roman" w:eastAsia="Calibri" w:hAnsi="Times New Roman"/>
          <w:b/>
          <w:iCs/>
          <w:noProof/>
          <w:sz w:val="28"/>
          <w:szCs w:val="28"/>
          <w:lang w:val="uz-Cyrl-UZ"/>
        </w:rPr>
        <w:t>Ushbu gap ...</w:t>
      </w:r>
    </w:p>
    <w:p w:rsidR="00F77FFD" w:rsidRPr="00A15FED" w:rsidRDefault="00F77FFD" w:rsidP="00F77FFD">
      <w:pPr>
        <w:spacing w:after="0"/>
        <w:jc w:val="both"/>
        <w:rPr>
          <w:rFonts w:ascii="Times New Roman" w:eastAsia="Calibri" w:hAnsi="Times New Roman"/>
          <w:i/>
          <w:noProof/>
          <w:sz w:val="28"/>
          <w:szCs w:val="28"/>
          <w:lang w:val="uz-Cyrl-UZ"/>
        </w:rPr>
      </w:pPr>
      <w:r w:rsidRPr="00A15FED">
        <w:rPr>
          <w:rFonts w:ascii="Times New Roman" w:eastAsia="Calibri" w:hAnsi="Times New Roman"/>
          <w:i/>
          <w:noProof/>
          <w:sz w:val="28"/>
          <w:szCs w:val="28"/>
          <w:lang w:val="uz-Cyrl-UZ"/>
        </w:rPr>
        <w:t xml:space="preserve">A) shart  ergash gapli qo‘shma gap B) kesim ergash gapli qo‘shma gap  C) aniqlovchi ergash gapli qo‘shma gap            </w:t>
      </w:r>
    </w:p>
    <w:p w:rsidR="00F77FFD" w:rsidRPr="00A15FED" w:rsidRDefault="00F77FFD" w:rsidP="00F77FFD">
      <w:pPr>
        <w:spacing w:after="0"/>
        <w:jc w:val="both"/>
        <w:rPr>
          <w:rFonts w:ascii="Times New Roman" w:eastAsia="Calibri" w:hAnsi="Times New Roman"/>
          <w:i/>
          <w:noProof/>
          <w:sz w:val="28"/>
          <w:szCs w:val="28"/>
          <w:lang w:val="uz-Cyrl-UZ"/>
        </w:rPr>
      </w:pPr>
      <w:r w:rsidRPr="00A15FED">
        <w:rPr>
          <w:rFonts w:ascii="Times New Roman" w:eastAsia="Calibri" w:hAnsi="Times New Roman"/>
          <w:i/>
          <w:noProof/>
          <w:sz w:val="28"/>
          <w:szCs w:val="28"/>
          <w:lang w:val="uz-Cyrl-UZ"/>
        </w:rPr>
        <w:t>D) payt  ergash gapli qo‘shma gap</w:t>
      </w:r>
    </w:p>
    <w:p w:rsidR="00F77FFD" w:rsidRPr="00A15FED" w:rsidRDefault="00F77FFD" w:rsidP="00F77FFD">
      <w:pPr>
        <w:spacing w:after="0"/>
        <w:jc w:val="both"/>
        <w:rPr>
          <w:rFonts w:ascii="Times New Roman" w:eastAsia="Calibri" w:hAnsi="Times New Roman"/>
          <w:b/>
          <w:noProof/>
          <w:sz w:val="28"/>
          <w:szCs w:val="28"/>
          <w:lang w:val="uz-Cyrl-UZ"/>
        </w:rPr>
      </w:pPr>
      <w:r w:rsidRPr="00A15FED">
        <w:rPr>
          <w:rFonts w:ascii="Times New Roman" w:eastAsia="Calibri" w:hAnsi="Times New Roman"/>
          <w:b/>
          <w:noProof/>
          <w:sz w:val="28"/>
          <w:szCs w:val="28"/>
          <w:lang w:val="uz-Cyrl-UZ"/>
        </w:rPr>
        <w:t>10. To‘ldiruvchi ergash gapli qo‘shma gapni ko‘rsating.</w:t>
      </w:r>
    </w:p>
    <w:p w:rsidR="00F77FFD" w:rsidRPr="00A15FED" w:rsidRDefault="00F77FFD" w:rsidP="00F77FFD">
      <w:pPr>
        <w:spacing w:after="0"/>
        <w:jc w:val="both"/>
        <w:rPr>
          <w:rFonts w:ascii="Times New Roman" w:eastAsia="Calibri" w:hAnsi="Times New Roman"/>
          <w:i/>
          <w:noProof/>
          <w:sz w:val="28"/>
          <w:szCs w:val="28"/>
          <w:lang w:val="uz-Cyrl-UZ"/>
        </w:rPr>
      </w:pPr>
      <w:r w:rsidRPr="00A15FED">
        <w:rPr>
          <w:rFonts w:ascii="Times New Roman" w:eastAsia="Calibri" w:hAnsi="Times New Roman"/>
          <w:i/>
          <w:noProof/>
          <w:sz w:val="28"/>
          <w:szCs w:val="28"/>
          <w:lang w:val="uz-Cyrl-UZ"/>
        </w:rPr>
        <w:t>A) O‘zingiz bilasizki, raisning gapini ikki qilib bo‘lmaydi.(S.Ahm.) B) Bеmahal yo‘qlashdan Anvarning ko‘ngli g‘ash tortib, kеlguvchini Safar aka dеb o‘yladi. (A.Qod.) C) Zambaraklar o‘q otgunlaricha bo‘lmay, dushman fillari to‘pxonalar ustiga bostirib kеldi.(P.Q.) D) Ko‘rmayki, shunday mo‘jizalar yaratibdimi, sharaf unga. (T.Malik.)</w:t>
      </w:r>
    </w:p>
    <w:p w:rsidR="00F77FFD" w:rsidRPr="00A15FED" w:rsidRDefault="00F77FFD" w:rsidP="00F77FFD">
      <w:pPr>
        <w:pStyle w:val="a6"/>
        <w:jc w:val="both"/>
        <w:rPr>
          <w:b/>
          <w:bCs/>
          <w:i/>
          <w:iCs/>
          <w:sz w:val="28"/>
          <w:szCs w:val="28"/>
          <w:lang w:val="uz-Cyrl-UZ"/>
        </w:rPr>
      </w:pPr>
      <w:r w:rsidRPr="00A15FED">
        <w:rPr>
          <w:b/>
          <w:sz w:val="28"/>
          <w:szCs w:val="28"/>
          <w:lang w:val="uz-Cyrl-UZ"/>
        </w:rPr>
        <w:lastRenderedPageBreak/>
        <w:t xml:space="preserve">11. </w:t>
      </w:r>
      <w:r w:rsidRPr="00A15FED">
        <w:rPr>
          <w:b/>
          <w:i/>
          <w:sz w:val="28"/>
          <w:szCs w:val="28"/>
          <w:u w:val="single"/>
          <w:lang w:val="uz-Cyrl-UZ"/>
        </w:rPr>
        <w:t xml:space="preserve">Bu oilada yеyish-ichish bеlgili ham rеjaga tobе esa-da, har kun shirin-shirin ovqatlar tayyorlanadi.(O.)   </w:t>
      </w:r>
    </w:p>
    <w:p w:rsidR="00F77FFD" w:rsidRPr="00A15FED" w:rsidRDefault="00F77FFD" w:rsidP="00F77FFD">
      <w:pPr>
        <w:spacing w:after="0"/>
        <w:jc w:val="both"/>
        <w:rPr>
          <w:rFonts w:ascii="Times New Roman" w:eastAsia="Calibri" w:hAnsi="Times New Roman"/>
          <w:b/>
          <w:noProof/>
          <w:sz w:val="28"/>
          <w:szCs w:val="28"/>
          <w:lang w:val="uz-Cyrl-UZ"/>
        </w:rPr>
      </w:pPr>
      <w:r w:rsidRPr="00A15FED">
        <w:rPr>
          <w:rFonts w:ascii="Times New Roman" w:eastAsia="Calibri" w:hAnsi="Times New Roman"/>
          <w:b/>
          <w:i/>
          <w:iCs/>
          <w:noProof/>
          <w:sz w:val="28"/>
          <w:szCs w:val="28"/>
          <w:lang w:val="uz-Cyrl-UZ"/>
        </w:rPr>
        <w:t xml:space="preserve"> </w:t>
      </w:r>
      <w:r w:rsidRPr="00A15FED">
        <w:rPr>
          <w:rFonts w:ascii="Times New Roman" w:eastAsia="Calibri" w:hAnsi="Times New Roman"/>
          <w:b/>
          <w:noProof/>
          <w:sz w:val="28"/>
          <w:szCs w:val="28"/>
          <w:lang w:val="uz-Cyrl-UZ"/>
        </w:rPr>
        <w:t>Ushbu gap ergash gapli qo‘shma gapning qaysi turi ekanini ko‘rsating.</w:t>
      </w:r>
    </w:p>
    <w:p w:rsidR="00F77FFD" w:rsidRPr="00A15FED" w:rsidRDefault="00F77FFD" w:rsidP="00F77FFD">
      <w:pPr>
        <w:spacing w:after="0"/>
        <w:jc w:val="both"/>
        <w:rPr>
          <w:rFonts w:ascii="Times New Roman" w:eastAsia="Calibri" w:hAnsi="Times New Roman"/>
          <w:noProof/>
          <w:sz w:val="28"/>
          <w:szCs w:val="28"/>
          <w:lang w:val="uz-Cyrl-UZ"/>
        </w:rPr>
      </w:pPr>
      <w:r w:rsidRPr="00A15FED">
        <w:rPr>
          <w:rFonts w:ascii="Times New Roman" w:eastAsia="Calibri" w:hAnsi="Times New Roman"/>
          <w:noProof/>
          <w:sz w:val="28"/>
          <w:szCs w:val="28"/>
          <w:lang w:val="uz-Cyrl-UZ"/>
        </w:rPr>
        <w:t>A)</w:t>
      </w:r>
      <w:r w:rsidRPr="00A15FED">
        <w:rPr>
          <w:rFonts w:ascii="Times New Roman" w:eastAsia="Calibri" w:hAnsi="Times New Roman"/>
          <w:i/>
          <w:iCs/>
          <w:noProof/>
          <w:sz w:val="28"/>
          <w:szCs w:val="28"/>
          <w:lang w:val="uz-Cyrl-UZ"/>
        </w:rPr>
        <w:t xml:space="preserve"> shart ergash gapli qo‘shma gap</w:t>
      </w:r>
      <w:r w:rsidRPr="00A15FED">
        <w:rPr>
          <w:rFonts w:ascii="Times New Roman" w:eastAsia="Calibri" w:hAnsi="Times New Roman"/>
          <w:i/>
          <w:noProof/>
          <w:sz w:val="28"/>
          <w:szCs w:val="28"/>
          <w:lang w:val="uz-Cyrl-UZ"/>
        </w:rPr>
        <w:t xml:space="preserve">; </w:t>
      </w:r>
      <w:r w:rsidRPr="00A15FED">
        <w:rPr>
          <w:rFonts w:ascii="Times New Roman" w:eastAsia="Calibri" w:hAnsi="Times New Roman"/>
          <w:noProof/>
          <w:sz w:val="28"/>
          <w:szCs w:val="28"/>
          <w:lang w:val="uz-Cyrl-UZ"/>
        </w:rPr>
        <w:t xml:space="preserve">B) </w:t>
      </w:r>
      <w:r w:rsidRPr="00A15FED">
        <w:rPr>
          <w:rFonts w:ascii="Times New Roman" w:eastAsia="Calibri" w:hAnsi="Times New Roman"/>
          <w:i/>
          <w:iCs/>
          <w:noProof/>
          <w:sz w:val="28"/>
          <w:szCs w:val="28"/>
          <w:lang w:val="uz-Cyrl-UZ"/>
        </w:rPr>
        <w:t xml:space="preserve"> to‘ldiruvchi ergash gapli qo‘shma gap</w:t>
      </w:r>
      <w:r w:rsidRPr="00A15FED">
        <w:rPr>
          <w:rFonts w:ascii="Times New Roman" w:eastAsia="Calibri" w:hAnsi="Times New Roman"/>
          <w:i/>
          <w:noProof/>
          <w:sz w:val="28"/>
          <w:szCs w:val="28"/>
          <w:lang w:val="uz-Cyrl-UZ"/>
        </w:rPr>
        <w:t xml:space="preserve">;  </w:t>
      </w:r>
      <w:r w:rsidRPr="00A15FED">
        <w:rPr>
          <w:rFonts w:ascii="Times New Roman" w:eastAsia="Calibri" w:hAnsi="Times New Roman"/>
          <w:noProof/>
          <w:sz w:val="28"/>
          <w:szCs w:val="28"/>
          <w:lang w:val="uz-Cyrl-UZ"/>
        </w:rPr>
        <w:t>C)</w:t>
      </w:r>
      <w:r w:rsidRPr="00A15FED">
        <w:rPr>
          <w:rFonts w:ascii="Times New Roman" w:eastAsia="Calibri" w:hAnsi="Times New Roman"/>
          <w:i/>
          <w:iCs/>
          <w:noProof/>
          <w:sz w:val="28"/>
          <w:szCs w:val="28"/>
          <w:lang w:val="uz-Cyrl-UZ"/>
        </w:rPr>
        <w:t xml:space="preserve"> natija ergash gapli qo‘shma gap</w:t>
      </w:r>
      <w:r w:rsidRPr="00A15FED">
        <w:rPr>
          <w:rFonts w:ascii="Times New Roman" w:eastAsia="Calibri" w:hAnsi="Times New Roman"/>
          <w:i/>
          <w:noProof/>
          <w:sz w:val="28"/>
          <w:szCs w:val="28"/>
          <w:lang w:val="uz-Cyrl-UZ"/>
        </w:rPr>
        <w:t xml:space="preserve">;      </w:t>
      </w:r>
      <w:r w:rsidRPr="00A15FED">
        <w:rPr>
          <w:rFonts w:ascii="Times New Roman" w:eastAsia="Calibri" w:hAnsi="Times New Roman"/>
          <w:noProof/>
          <w:sz w:val="28"/>
          <w:szCs w:val="28"/>
          <w:lang w:val="uz-Cyrl-UZ"/>
        </w:rPr>
        <w:t>D)</w:t>
      </w:r>
      <w:r w:rsidRPr="00A15FED">
        <w:rPr>
          <w:rFonts w:ascii="Times New Roman" w:eastAsia="Calibri" w:hAnsi="Times New Roman"/>
          <w:i/>
          <w:iCs/>
          <w:noProof/>
          <w:sz w:val="28"/>
          <w:szCs w:val="28"/>
          <w:lang w:val="uz-Cyrl-UZ"/>
        </w:rPr>
        <w:t xml:space="preserve"> to‘siqsiz  ergash gapli qo‘shma gap</w:t>
      </w:r>
    </w:p>
    <w:p w:rsidR="00F77FFD" w:rsidRPr="00A15FED" w:rsidRDefault="00F77FFD" w:rsidP="00F77FFD">
      <w:pPr>
        <w:spacing w:after="0"/>
        <w:jc w:val="both"/>
        <w:rPr>
          <w:rFonts w:ascii="Times New Roman" w:eastAsia="Calibri" w:hAnsi="Times New Roman"/>
          <w:b/>
          <w:noProof/>
          <w:sz w:val="28"/>
          <w:szCs w:val="28"/>
          <w:lang w:val="en-US"/>
        </w:rPr>
      </w:pPr>
      <w:r w:rsidRPr="00A15FED">
        <w:rPr>
          <w:rFonts w:ascii="Times New Roman" w:eastAsia="Calibri" w:hAnsi="Times New Roman"/>
          <w:b/>
          <w:noProof/>
          <w:sz w:val="28"/>
          <w:szCs w:val="28"/>
          <w:lang w:val="en-US"/>
        </w:rPr>
        <w:t>1</w:t>
      </w:r>
      <w:r w:rsidRPr="00A15FED">
        <w:rPr>
          <w:rFonts w:ascii="Times New Roman" w:eastAsia="Calibri" w:hAnsi="Times New Roman"/>
          <w:b/>
          <w:noProof/>
          <w:sz w:val="28"/>
          <w:szCs w:val="28"/>
          <w:lang w:val="uz-Cyrl-UZ"/>
        </w:rPr>
        <w:t>2.</w:t>
      </w:r>
      <w:r w:rsidRPr="00A15FED">
        <w:rPr>
          <w:rFonts w:ascii="Times New Roman" w:eastAsia="Calibri" w:hAnsi="Times New Roman"/>
          <w:b/>
          <w:noProof/>
          <w:sz w:val="28"/>
          <w:szCs w:val="28"/>
          <w:lang w:val="en-US"/>
        </w:rPr>
        <w:t xml:space="preserve"> </w:t>
      </w:r>
      <w:r w:rsidRPr="00A15FED">
        <w:rPr>
          <w:rFonts w:ascii="Times New Roman" w:eastAsia="Calibri" w:hAnsi="Times New Roman"/>
          <w:b/>
          <w:iCs/>
          <w:noProof/>
          <w:sz w:val="28"/>
          <w:szCs w:val="28"/>
          <w:lang w:val="en-US"/>
        </w:rPr>
        <w:t>To‘siqsiz</w:t>
      </w:r>
      <w:r w:rsidRPr="00A15FED">
        <w:rPr>
          <w:rFonts w:ascii="Times New Roman" w:eastAsia="Calibri" w:hAnsi="Times New Roman"/>
          <w:i/>
          <w:iCs/>
          <w:noProof/>
          <w:sz w:val="28"/>
          <w:szCs w:val="28"/>
          <w:lang w:val="en-US"/>
        </w:rPr>
        <w:t xml:space="preserve"> </w:t>
      </w:r>
      <w:r w:rsidRPr="00A15FED">
        <w:rPr>
          <w:rFonts w:ascii="Times New Roman" w:eastAsia="Calibri" w:hAnsi="Times New Roman"/>
          <w:i/>
          <w:iCs/>
          <w:noProof/>
          <w:sz w:val="28"/>
          <w:szCs w:val="28"/>
          <w:lang w:val="uz-Cyrl-UZ"/>
        </w:rPr>
        <w:t xml:space="preserve"> </w:t>
      </w:r>
      <w:r w:rsidRPr="00A15FED">
        <w:rPr>
          <w:rFonts w:ascii="Times New Roman" w:eastAsia="Calibri" w:hAnsi="Times New Roman"/>
          <w:b/>
          <w:noProof/>
          <w:sz w:val="28"/>
          <w:szCs w:val="28"/>
          <w:lang w:val="en-US"/>
        </w:rPr>
        <w:t>ergash gapli qo‘shma gapni toping.</w:t>
      </w:r>
    </w:p>
    <w:p w:rsidR="00F77FFD" w:rsidRPr="00A15FED" w:rsidRDefault="00F77FFD" w:rsidP="00F77FFD">
      <w:pPr>
        <w:spacing w:after="0"/>
        <w:jc w:val="both"/>
        <w:rPr>
          <w:rFonts w:ascii="Times New Roman" w:eastAsia="Calibri" w:hAnsi="Times New Roman"/>
          <w:i/>
          <w:iCs/>
          <w:noProof/>
          <w:sz w:val="28"/>
          <w:szCs w:val="28"/>
          <w:lang w:val="sv-SE"/>
        </w:rPr>
      </w:pPr>
      <w:r w:rsidRPr="00A15FED">
        <w:rPr>
          <w:rFonts w:ascii="Times New Roman" w:eastAsia="Calibri" w:hAnsi="Times New Roman"/>
          <w:noProof/>
          <w:sz w:val="28"/>
          <w:szCs w:val="28"/>
          <w:lang w:val="en-US"/>
        </w:rPr>
        <w:t>A)</w:t>
      </w:r>
      <w:r w:rsidRPr="00A15FED">
        <w:rPr>
          <w:rFonts w:ascii="Times New Roman" w:eastAsia="Calibri" w:hAnsi="Times New Roman"/>
          <w:i/>
          <w:iCs/>
          <w:noProof/>
          <w:sz w:val="28"/>
          <w:szCs w:val="28"/>
          <w:lang w:val="en-US"/>
        </w:rPr>
        <w:t xml:space="preserve"> Gap shundaki, Tursunali aka bu institut bilan to‘rt yil ishlashga kelishgan. </w:t>
      </w:r>
      <w:r w:rsidRPr="00A15FED">
        <w:rPr>
          <w:rFonts w:ascii="Times New Roman" w:eastAsia="Calibri" w:hAnsi="Times New Roman"/>
          <w:noProof/>
          <w:sz w:val="28"/>
          <w:szCs w:val="28"/>
          <w:lang w:val="en-US"/>
        </w:rPr>
        <w:t xml:space="preserve">B)  </w:t>
      </w:r>
      <w:r w:rsidRPr="00A15FED">
        <w:rPr>
          <w:rFonts w:ascii="Times New Roman" w:eastAsia="Calibri" w:hAnsi="Times New Roman"/>
          <w:i/>
          <w:noProof/>
          <w:sz w:val="28"/>
          <w:szCs w:val="28"/>
          <w:lang w:val="en-US"/>
        </w:rPr>
        <w:t>Shu</w:t>
      </w:r>
      <w:r w:rsidRPr="00A15FED">
        <w:rPr>
          <w:rFonts w:ascii="Times New Roman" w:eastAsia="Calibri" w:hAnsi="Times New Roman"/>
          <w:i/>
          <w:iCs/>
          <w:noProof/>
          <w:sz w:val="28"/>
          <w:szCs w:val="28"/>
          <w:lang w:val="en-US"/>
        </w:rPr>
        <w:t xml:space="preserve">nisi esimdaki, qo‘limdagi toshni kuchim boricha otdim. </w:t>
      </w:r>
      <w:r w:rsidRPr="00A15FED">
        <w:rPr>
          <w:rFonts w:ascii="Times New Roman" w:eastAsia="Calibri" w:hAnsi="Times New Roman"/>
          <w:noProof/>
          <w:sz w:val="28"/>
          <w:szCs w:val="28"/>
          <w:lang w:val="sv-SE"/>
        </w:rPr>
        <w:t>C)</w:t>
      </w:r>
      <w:r w:rsidRPr="00A15FED">
        <w:rPr>
          <w:rFonts w:ascii="Times New Roman" w:eastAsia="Calibri" w:hAnsi="Times New Roman"/>
          <w:i/>
          <w:iCs/>
          <w:noProof/>
          <w:sz w:val="28"/>
          <w:szCs w:val="28"/>
          <w:lang w:val="sv-SE"/>
        </w:rPr>
        <w:t xml:space="preserve"> Kechqurun u maktabga kelganda, kechaning tantanali qismi tugagan edi. </w:t>
      </w:r>
      <w:r w:rsidRPr="00A15FED">
        <w:rPr>
          <w:rFonts w:ascii="Times New Roman" w:eastAsia="Calibri" w:hAnsi="Times New Roman"/>
          <w:i/>
          <w:iCs/>
          <w:noProof/>
          <w:sz w:val="28"/>
          <w:szCs w:val="28"/>
          <w:lang w:val="uz-Cyrl-UZ"/>
        </w:rPr>
        <w:t xml:space="preserve"> </w:t>
      </w:r>
    </w:p>
    <w:p w:rsidR="00F77FFD" w:rsidRPr="00A15FED" w:rsidRDefault="00F77FFD" w:rsidP="00F77FFD">
      <w:pPr>
        <w:spacing w:after="0"/>
        <w:jc w:val="both"/>
        <w:rPr>
          <w:rFonts w:ascii="Times New Roman" w:eastAsia="Calibri" w:hAnsi="Times New Roman"/>
          <w:i/>
          <w:iCs/>
          <w:noProof/>
          <w:sz w:val="28"/>
          <w:szCs w:val="28"/>
          <w:lang w:val="uz-Cyrl-UZ"/>
        </w:rPr>
      </w:pPr>
      <w:r w:rsidRPr="00A15FED">
        <w:rPr>
          <w:rFonts w:ascii="Times New Roman" w:eastAsia="Calibri" w:hAnsi="Times New Roman"/>
          <w:noProof/>
          <w:sz w:val="28"/>
          <w:szCs w:val="28"/>
          <w:lang w:val="sv-SE"/>
        </w:rPr>
        <w:t>D)</w:t>
      </w:r>
      <w:r w:rsidRPr="00A15FED">
        <w:rPr>
          <w:rFonts w:ascii="Times New Roman" w:eastAsia="Calibri" w:hAnsi="Times New Roman"/>
          <w:i/>
          <w:iCs/>
          <w:noProof/>
          <w:sz w:val="28"/>
          <w:szCs w:val="28"/>
          <w:lang w:val="sv-SE"/>
        </w:rPr>
        <w:t xml:space="preserve"> Xodimlar qanchalik sergak turishmasin, bari bir ularni har gal dovdiratib qo‘yardi. </w:t>
      </w:r>
      <w:r w:rsidRPr="00A15FED">
        <w:rPr>
          <w:rFonts w:ascii="Times New Roman" w:eastAsia="Calibri" w:hAnsi="Times New Roman"/>
          <w:noProof/>
          <w:sz w:val="28"/>
          <w:szCs w:val="28"/>
          <w:lang w:val="uz-Cyrl-UZ"/>
        </w:rPr>
        <w:t xml:space="preserve"> </w:t>
      </w:r>
    </w:p>
    <w:p w:rsidR="00F77FFD" w:rsidRPr="00A15FED" w:rsidRDefault="00F77FFD" w:rsidP="00F77FFD">
      <w:pPr>
        <w:spacing w:after="0"/>
        <w:jc w:val="both"/>
        <w:rPr>
          <w:rFonts w:ascii="Times New Roman" w:eastAsia="Calibri" w:hAnsi="Times New Roman"/>
          <w:b/>
          <w:noProof/>
          <w:sz w:val="28"/>
          <w:szCs w:val="28"/>
          <w:lang w:val="uz-Cyrl-UZ"/>
        </w:rPr>
      </w:pPr>
      <w:r w:rsidRPr="00A15FED">
        <w:rPr>
          <w:rFonts w:ascii="Times New Roman" w:eastAsia="Calibri" w:hAnsi="Times New Roman"/>
          <w:b/>
          <w:noProof/>
          <w:sz w:val="28"/>
          <w:szCs w:val="28"/>
          <w:lang w:val="uz-Cyrl-UZ"/>
        </w:rPr>
        <w:t xml:space="preserve">13. </w:t>
      </w:r>
      <w:r w:rsidRPr="00A15FED">
        <w:rPr>
          <w:rFonts w:ascii="Times New Roman" w:eastAsia="Calibri" w:hAnsi="Times New Roman"/>
          <w:b/>
          <w:i/>
          <w:noProof/>
          <w:sz w:val="28"/>
          <w:szCs w:val="28"/>
          <w:u w:val="single"/>
          <w:lang w:val="uz-Cyrl-UZ"/>
        </w:rPr>
        <w:t>Bir kun kishilar bir piyola choy ustida sеn bilan bizni eslab qo‘yishsa, bas.(J.Abd.)</w:t>
      </w:r>
      <w:r w:rsidRPr="00A15FED">
        <w:rPr>
          <w:rFonts w:ascii="Times New Roman" w:eastAsia="Calibri" w:hAnsi="Times New Roman"/>
          <w:b/>
          <w:noProof/>
          <w:sz w:val="28"/>
          <w:szCs w:val="28"/>
          <w:lang w:val="uz-Cyrl-UZ"/>
        </w:rPr>
        <w:t xml:space="preserve"> Ushbu gap haqidagi qaysi javob to‘g‘ri?</w:t>
      </w:r>
    </w:p>
    <w:p w:rsidR="00F77FFD" w:rsidRPr="00A15FED" w:rsidRDefault="00F77FFD" w:rsidP="00F77FFD">
      <w:pPr>
        <w:spacing w:after="0"/>
        <w:jc w:val="both"/>
        <w:rPr>
          <w:rFonts w:ascii="Times New Roman" w:eastAsia="Calibri" w:hAnsi="Times New Roman"/>
          <w:i/>
          <w:noProof/>
          <w:sz w:val="28"/>
          <w:szCs w:val="28"/>
          <w:lang w:val="uz-Cyrl-UZ"/>
        </w:rPr>
      </w:pPr>
      <w:r w:rsidRPr="00A15FED">
        <w:rPr>
          <w:rFonts w:ascii="Times New Roman" w:eastAsia="Calibri" w:hAnsi="Times New Roman"/>
          <w:noProof/>
          <w:sz w:val="28"/>
          <w:szCs w:val="28"/>
          <w:lang w:val="uz-Cyrl-UZ"/>
        </w:rPr>
        <w:t>A)</w:t>
      </w:r>
      <w:r w:rsidRPr="00A15FED">
        <w:rPr>
          <w:rFonts w:ascii="Times New Roman" w:eastAsia="Calibri" w:hAnsi="Times New Roman"/>
          <w:i/>
          <w:iCs/>
          <w:noProof/>
          <w:sz w:val="28"/>
          <w:szCs w:val="28"/>
          <w:lang w:val="uz-Cyrl-UZ"/>
        </w:rPr>
        <w:t xml:space="preserve"> aniqlovchi ergash gapli qo‘shma gap</w:t>
      </w:r>
      <w:r w:rsidRPr="00A15FED">
        <w:rPr>
          <w:rFonts w:ascii="Times New Roman" w:eastAsia="Calibri" w:hAnsi="Times New Roman"/>
          <w:i/>
          <w:noProof/>
          <w:sz w:val="28"/>
          <w:szCs w:val="28"/>
          <w:lang w:val="uz-Cyrl-UZ"/>
        </w:rPr>
        <w:t xml:space="preserve">; </w:t>
      </w:r>
      <w:r w:rsidRPr="00A15FED">
        <w:rPr>
          <w:rFonts w:ascii="Times New Roman" w:eastAsia="Calibri" w:hAnsi="Times New Roman"/>
          <w:noProof/>
          <w:sz w:val="28"/>
          <w:szCs w:val="28"/>
          <w:lang w:val="uz-Cyrl-UZ"/>
        </w:rPr>
        <w:t xml:space="preserve">B) </w:t>
      </w:r>
      <w:r w:rsidRPr="00A15FED">
        <w:rPr>
          <w:rFonts w:ascii="Times New Roman" w:eastAsia="Calibri" w:hAnsi="Times New Roman"/>
          <w:i/>
          <w:iCs/>
          <w:noProof/>
          <w:sz w:val="28"/>
          <w:szCs w:val="28"/>
          <w:lang w:val="uz-Cyrl-UZ"/>
        </w:rPr>
        <w:t xml:space="preserve"> shart ergash gapli qo‘shma gap</w:t>
      </w:r>
      <w:r w:rsidRPr="00A15FED">
        <w:rPr>
          <w:rFonts w:ascii="Times New Roman" w:eastAsia="Calibri" w:hAnsi="Times New Roman"/>
          <w:i/>
          <w:noProof/>
          <w:sz w:val="28"/>
          <w:szCs w:val="28"/>
          <w:lang w:val="uz-Cyrl-UZ"/>
        </w:rPr>
        <w:t xml:space="preserve">; </w:t>
      </w:r>
      <w:r w:rsidRPr="00A15FED">
        <w:rPr>
          <w:rFonts w:ascii="Times New Roman" w:eastAsia="Calibri" w:hAnsi="Times New Roman"/>
          <w:noProof/>
          <w:sz w:val="28"/>
          <w:szCs w:val="28"/>
          <w:lang w:val="uz-Cyrl-UZ"/>
        </w:rPr>
        <w:t>C)</w:t>
      </w:r>
      <w:r w:rsidRPr="00A15FED">
        <w:rPr>
          <w:rFonts w:ascii="Times New Roman" w:eastAsia="Calibri" w:hAnsi="Times New Roman"/>
          <w:i/>
          <w:iCs/>
          <w:noProof/>
          <w:sz w:val="28"/>
          <w:szCs w:val="28"/>
          <w:lang w:val="uz-Cyrl-UZ"/>
        </w:rPr>
        <w:t xml:space="preserve"> to‘ldiruvchi ergash gapli qo‘shma gap</w:t>
      </w:r>
      <w:r w:rsidRPr="00A15FED">
        <w:rPr>
          <w:rFonts w:ascii="Times New Roman" w:eastAsia="Calibri" w:hAnsi="Times New Roman"/>
          <w:i/>
          <w:noProof/>
          <w:sz w:val="28"/>
          <w:szCs w:val="28"/>
          <w:lang w:val="uz-Cyrl-UZ"/>
        </w:rPr>
        <w:t xml:space="preserve">; </w:t>
      </w:r>
      <w:r w:rsidRPr="00A15FED">
        <w:rPr>
          <w:rFonts w:ascii="Times New Roman" w:eastAsia="Calibri" w:hAnsi="Times New Roman"/>
          <w:noProof/>
          <w:sz w:val="28"/>
          <w:szCs w:val="28"/>
          <w:lang w:val="uz-Cyrl-UZ"/>
        </w:rPr>
        <w:t>D)</w:t>
      </w:r>
      <w:r w:rsidRPr="00A15FED">
        <w:rPr>
          <w:rFonts w:ascii="Times New Roman" w:eastAsia="Calibri" w:hAnsi="Times New Roman"/>
          <w:i/>
          <w:iCs/>
          <w:noProof/>
          <w:sz w:val="28"/>
          <w:szCs w:val="28"/>
          <w:lang w:val="uz-Cyrl-UZ"/>
        </w:rPr>
        <w:t xml:space="preserve"> kesim ergash gapli qo‘shma gap</w:t>
      </w:r>
      <w:r w:rsidRPr="00A15FED">
        <w:rPr>
          <w:rFonts w:ascii="Times New Roman" w:eastAsia="Calibri" w:hAnsi="Times New Roman"/>
          <w:i/>
          <w:noProof/>
          <w:sz w:val="28"/>
          <w:szCs w:val="28"/>
          <w:lang w:val="uz-Cyrl-UZ"/>
        </w:rPr>
        <w:t xml:space="preserve">; </w:t>
      </w:r>
    </w:p>
    <w:p w:rsidR="00F77FFD" w:rsidRPr="00A15FED" w:rsidRDefault="00F77FFD" w:rsidP="00F77FFD">
      <w:pPr>
        <w:spacing w:after="0"/>
        <w:jc w:val="both"/>
        <w:rPr>
          <w:rFonts w:ascii="Times New Roman" w:eastAsia="Calibri" w:hAnsi="Times New Roman"/>
          <w:b/>
          <w:noProof/>
          <w:sz w:val="28"/>
          <w:szCs w:val="28"/>
          <w:lang w:val="uz-Cyrl-UZ"/>
        </w:rPr>
      </w:pPr>
      <w:r w:rsidRPr="00A15FED">
        <w:rPr>
          <w:rFonts w:ascii="Times New Roman" w:eastAsia="Calibri" w:hAnsi="Times New Roman"/>
          <w:b/>
          <w:noProof/>
          <w:sz w:val="28"/>
          <w:szCs w:val="28"/>
          <w:lang w:val="sv-SE"/>
        </w:rPr>
        <w:t>1</w:t>
      </w:r>
      <w:r w:rsidRPr="00A15FED">
        <w:rPr>
          <w:rFonts w:ascii="Times New Roman" w:eastAsia="Calibri" w:hAnsi="Times New Roman"/>
          <w:b/>
          <w:noProof/>
          <w:sz w:val="28"/>
          <w:szCs w:val="28"/>
          <w:lang w:val="uz-Cyrl-UZ"/>
        </w:rPr>
        <w:t xml:space="preserve">4. </w:t>
      </w:r>
      <w:r w:rsidRPr="00A15FED">
        <w:rPr>
          <w:rFonts w:ascii="Times New Roman" w:eastAsia="Calibri" w:hAnsi="Times New Roman"/>
          <w:b/>
          <w:noProof/>
          <w:sz w:val="28"/>
          <w:szCs w:val="28"/>
          <w:lang w:val="sv-SE"/>
        </w:rPr>
        <w:t>Ravish</w:t>
      </w:r>
      <w:r w:rsidRPr="00A15FED">
        <w:rPr>
          <w:rFonts w:ascii="Times New Roman" w:eastAsia="Calibri" w:hAnsi="Times New Roman"/>
          <w:b/>
          <w:noProof/>
          <w:sz w:val="28"/>
          <w:szCs w:val="28"/>
          <w:lang w:val="uz-Cyrl-UZ"/>
        </w:rPr>
        <w:t xml:space="preserve"> ergash gapli qo‘shma gapni toping.</w:t>
      </w:r>
    </w:p>
    <w:p w:rsidR="00F77FFD" w:rsidRPr="00A15FED" w:rsidRDefault="00F77FFD" w:rsidP="00F77FFD">
      <w:pPr>
        <w:spacing w:after="0"/>
        <w:jc w:val="both"/>
        <w:rPr>
          <w:rFonts w:ascii="Times New Roman" w:eastAsia="Calibri" w:hAnsi="Times New Roman"/>
          <w:i/>
          <w:iCs/>
          <w:noProof/>
          <w:sz w:val="28"/>
          <w:szCs w:val="28"/>
          <w:lang w:val="uz-Cyrl-UZ"/>
        </w:rPr>
      </w:pPr>
      <w:r w:rsidRPr="00A15FED">
        <w:rPr>
          <w:rFonts w:ascii="Times New Roman" w:eastAsia="Calibri" w:hAnsi="Times New Roman"/>
          <w:noProof/>
          <w:sz w:val="28"/>
          <w:szCs w:val="28"/>
          <w:lang w:val="uz-Cyrl-UZ"/>
        </w:rPr>
        <w:t>A)</w:t>
      </w:r>
      <w:r w:rsidRPr="00A15FED">
        <w:rPr>
          <w:rFonts w:ascii="Times New Roman" w:eastAsia="Calibri" w:hAnsi="Times New Roman"/>
          <w:i/>
          <w:iCs/>
          <w:noProof/>
          <w:sz w:val="28"/>
          <w:szCs w:val="28"/>
          <w:lang w:val="uz-Cyrl-UZ"/>
        </w:rPr>
        <w:t xml:space="preserve"> Butun olamga ko‘klam nafasi taralib, tuproqdan muattar is anqidi. </w:t>
      </w:r>
      <w:r w:rsidRPr="00A15FED">
        <w:rPr>
          <w:rFonts w:ascii="Times New Roman" w:eastAsia="Calibri" w:hAnsi="Times New Roman"/>
          <w:noProof/>
          <w:sz w:val="28"/>
          <w:szCs w:val="28"/>
          <w:lang w:val="uz-Cyrl-UZ"/>
        </w:rPr>
        <w:t xml:space="preserve">B) </w:t>
      </w:r>
      <w:r w:rsidRPr="00A15FED">
        <w:rPr>
          <w:rFonts w:ascii="Times New Roman" w:eastAsia="Calibri" w:hAnsi="Times New Roman"/>
          <w:i/>
          <w:iCs/>
          <w:noProof/>
          <w:sz w:val="28"/>
          <w:szCs w:val="28"/>
          <w:lang w:val="uz-Cyrl-UZ"/>
        </w:rPr>
        <w:t xml:space="preserve"> Ayrim odamlar borki, ular hatto shirin so‘zni aytishdan ham or qiladilar. </w:t>
      </w:r>
      <w:r w:rsidRPr="00A15FED">
        <w:rPr>
          <w:rFonts w:ascii="Times New Roman" w:eastAsia="Calibri" w:hAnsi="Times New Roman"/>
          <w:noProof/>
          <w:sz w:val="28"/>
          <w:szCs w:val="28"/>
          <w:lang w:val="uz-Cyrl-UZ"/>
        </w:rPr>
        <w:t>C)</w:t>
      </w:r>
      <w:r w:rsidRPr="00A15FED">
        <w:rPr>
          <w:rFonts w:ascii="Times New Roman" w:eastAsia="Calibri" w:hAnsi="Times New Roman"/>
          <w:i/>
          <w:iCs/>
          <w:noProof/>
          <w:sz w:val="28"/>
          <w:szCs w:val="28"/>
          <w:lang w:val="uz-Cyrl-UZ"/>
        </w:rPr>
        <w:t xml:space="preserve"> Mashqlarga shunday berilib ketdimki, kechalari ham uyqu kelmasdi. </w:t>
      </w:r>
    </w:p>
    <w:p w:rsidR="00F77FFD" w:rsidRPr="00A15FED" w:rsidRDefault="00F77FFD" w:rsidP="00F77FFD">
      <w:pPr>
        <w:spacing w:after="0"/>
        <w:jc w:val="both"/>
        <w:rPr>
          <w:rFonts w:ascii="Times New Roman" w:eastAsia="Calibri" w:hAnsi="Times New Roman"/>
          <w:noProof/>
          <w:sz w:val="28"/>
          <w:szCs w:val="28"/>
          <w:lang w:val="uz-Cyrl-UZ"/>
        </w:rPr>
      </w:pPr>
      <w:r w:rsidRPr="00A15FED">
        <w:rPr>
          <w:rFonts w:ascii="Times New Roman" w:eastAsia="Calibri" w:hAnsi="Times New Roman"/>
          <w:noProof/>
          <w:sz w:val="28"/>
          <w:szCs w:val="28"/>
          <w:lang w:val="uz-Cyrl-UZ"/>
        </w:rPr>
        <w:t>D)</w:t>
      </w:r>
      <w:r w:rsidRPr="00A15FED">
        <w:rPr>
          <w:rFonts w:ascii="Times New Roman" w:eastAsia="Calibri" w:hAnsi="Times New Roman"/>
          <w:i/>
          <w:iCs/>
          <w:noProof/>
          <w:sz w:val="28"/>
          <w:szCs w:val="28"/>
          <w:lang w:val="uz-Cyrl-UZ"/>
        </w:rPr>
        <w:t xml:space="preserve"> Garchi Boburning askarlari oz bo‘lsa ham, Shayboniyxon bilan to‘qnashgan jangda g‘olib chiqdi. </w:t>
      </w:r>
      <w:r w:rsidRPr="00A15FED">
        <w:rPr>
          <w:rFonts w:ascii="Times New Roman" w:eastAsia="Calibri" w:hAnsi="Times New Roman"/>
          <w:noProof/>
          <w:sz w:val="28"/>
          <w:szCs w:val="28"/>
          <w:lang w:val="uz-Cyrl-UZ"/>
        </w:rPr>
        <w:t xml:space="preserve"> </w:t>
      </w:r>
    </w:p>
    <w:p w:rsidR="00F77FFD" w:rsidRPr="00A15FED" w:rsidRDefault="00F77FFD" w:rsidP="00F77FFD">
      <w:pPr>
        <w:spacing w:after="0"/>
        <w:jc w:val="both"/>
        <w:rPr>
          <w:rFonts w:ascii="Times New Roman" w:eastAsia="Calibri" w:hAnsi="Times New Roman"/>
          <w:b/>
          <w:iCs/>
          <w:noProof/>
          <w:sz w:val="28"/>
          <w:szCs w:val="28"/>
          <w:lang w:val="uz-Cyrl-UZ"/>
        </w:rPr>
      </w:pPr>
      <w:r w:rsidRPr="00A15FED">
        <w:rPr>
          <w:rFonts w:ascii="Times New Roman" w:eastAsia="Calibri" w:hAnsi="Times New Roman"/>
          <w:b/>
          <w:iCs/>
          <w:noProof/>
          <w:sz w:val="28"/>
          <w:szCs w:val="28"/>
          <w:lang w:val="uz-Cyrl-UZ"/>
        </w:rPr>
        <w:t>15</w:t>
      </w:r>
      <w:r w:rsidRPr="00A15FED">
        <w:rPr>
          <w:rFonts w:ascii="Times New Roman" w:eastAsia="Calibri" w:hAnsi="Times New Roman"/>
          <w:b/>
          <w:i/>
          <w:iCs/>
          <w:noProof/>
          <w:sz w:val="28"/>
          <w:szCs w:val="28"/>
          <w:lang w:val="uz-Cyrl-UZ"/>
        </w:rPr>
        <w:t xml:space="preserve">. </w:t>
      </w:r>
      <w:r w:rsidRPr="00A15FED">
        <w:rPr>
          <w:rFonts w:ascii="Times New Roman" w:eastAsia="Calibri" w:hAnsi="Times New Roman"/>
          <w:b/>
          <w:i/>
          <w:iCs/>
          <w:noProof/>
          <w:sz w:val="28"/>
          <w:szCs w:val="28"/>
          <w:u w:val="single"/>
          <w:lang w:val="uz-Cyrl-UZ"/>
        </w:rPr>
        <w:t>Shakarxon bilan Kajira to‘g‘risidagi kеchagi hikoyat hizlarda juda qattiq taassurot qoldirgan ekanmi, bugun suhbat soatini ham kutib o‘tirmay barvaqt kеlib olishdi.(M.Ism.)</w:t>
      </w:r>
      <w:r w:rsidRPr="00A15FED">
        <w:rPr>
          <w:rFonts w:ascii="Times New Roman" w:eastAsia="Calibri" w:hAnsi="Times New Roman"/>
          <w:b/>
          <w:i/>
          <w:iCs/>
          <w:noProof/>
          <w:sz w:val="28"/>
          <w:szCs w:val="28"/>
          <w:lang w:val="uz-Cyrl-UZ"/>
        </w:rPr>
        <w:t xml:space="preserve"> </w:t>
      </w:r>
      <w:r w:rsidRPr="00A15FED">
        <w:rPr>
          <w:rFonts w:ascii="Times New Roman" w:eastAsia="Calibri" w:hAnsi="Times New Roman"/>
          <w:b/>
          <w:iCs/>
          <w:noProof/>
          <w:sz w:val="28"/>
          <w:szCs w:val="28"/>
          <w:lang w:val="uz-Cyrl-UZ"/>
        </w:rPr>
        <w:t>Ushbu gap ergash gapli qo‘shma gapning qaysi  turiga mansub?</w:t>
      </w:r>
    </w:p>
    <w:p w:rsidR="00F77FFD" w:rsidRPr="00A15FED" w:rsidRDefault="00F77FFD" w:rsidP="00F77FFD">
      <w:pPr>
        <w:spacing w:after="0"/>
        <w:jc w:val="both"/>
        <w:rPr>
          <w:rFonts w:ascii="Times New Roman" w:eastAsia="Calibri" w:hAnsi="Times New Roman"/>
          <w:i/>
          <w:noProof/>
          <w:sz w:val="28"/>
          <w:szCs w:val="28"/>
          <w:lang w:val="uz-Cyrl-UZ"/>
        </w:rPr>
      </w:pPr>
      <w:r w:rsidRPr="00A15FED">
        <w:rPr>
          <w:rFonts w:ascii="Times New Roman" w:eastAsia="Calibri" w:hAnsi="Times New Roman"/>
          <w:i/>
          <w:noProof/>
          <w:sz w:val="28"/>
          <w:szCs w:val="28"/>
          <w:lang w:val="uz-Cyrl-UZ"/>
        </w:rPr>
        <w:t xml:space="preserve">A) aniqlovchi ergash gap B) to‘ldiruvchi ergash gap C) ega ergash gap  D) sabab ergash gap   </w:t>
      </w:r>
    </w:p>
    <w:p w:rsidR="00F77FFD" w:rsidRPr="00A15FED" w:rsidRDefault="00F77FFD" w:rsidP="00F77FFD">
      <w:pPr>
        <w:spacing w:after="0"/>
        <w:jc w:val="both"/>
        <w:rPr>
          <w:rFonts w:ascii="Times New Roman" w:eastAsia="Calibri" w:hAnsi="Times New Roman"/>
          <w:b/>
          <w:iCs/>
          <w:noProof/>
          <w:sz w:val="28"/>
          <w:szCs w:val="28"/>
          <w:lang w:val="uz-Cyrl-UZ"/>
        </w:rPr>
      </w:pPr>
      <w:r w:rsidRPr="00A15FED">
        <w:rPr>
          <w:rFonts w:ascii="Times New Roman" w:eastAsia="Calibri" w:hAnsi="Times New Roman"/>
          <w:b/>
          <w:iCs/>
          <w:noProof/>
          <w:sz w:val="28"/>
          <w:szCs w:val="28"/>
          <w:lang w:val="uz-Cyrl-UZ"/>
        </w:rPr>
        <w:t>16.</w:t>
      </w:r>
      <w:r w:rsidRPr="00A15FED">
        <w:rPr>
          <w:rFonts w:ascii="Times New Roman" w:eastAsia="Calibri" w:hAnsi="Times New Roman"/>
          <w:b/>
          <w:i/>
          <w:iCs/>
          <w:noProof/>
          <w:sz w:val="28"/>
          <w:szCs w:val="28"/>
          <w:lang w:val="uz-Cyrl-UZ"/>
        </w:rPr>
        <w:t xml:space="preserve"> </w:t>
      </w:r>
      <w:r w:rsidRPr="00A15FED">
        <w:rPr>
          <w:rFonts w:ascii="Times New Roman" w:eastAsia="Calibri" w:hAnsi="Times New Roman"/>
          <w:b/>
          <w:i/>
          <w:noProof/>
          <w:sz w:val="28"/>
          <w:szCs w:val="28"/>
          <w:u w:val="single"/>
          <w:lang w:val="uz-Cyrl-UZ"/>
        </w:rPr>
        <w:t>Qarasam, odam tirband</w:t>
      </w:r>
      <w:r w:rsidRPr="00A15FED">
        <w:rPr>
          <w:rFonts w:ascii="Times New Roman" w:eastAsia="Calibri" w:hAnsi="Times New Roman"/>
          <w:b/>
          <w:i/>
          <w:iCs/>
          <w:noProof/>
          <w:sz w:val="28"/>
          <w:szCs w:val="28"/>
          <w:lang w:val="uz-Cyrl-UZ"/>
        </w:rPr>
        <w:t xml:space="preserve">. </w:t>
      </w:r>
      <w:r w:rsidRPr="00A15FED">
        <w:rPr>
          <w:rFonts w:ascii="Times New Roman" w:eastAsia="Calibri" w:hAnsi="Times New Roman"/>
          <w:b/>
          <w:iCs/>
          <w:noProof/>
          <w:sz w:val="28"/>
          <w:szCs w:val="28"/>
          <w:lang w:val="uz-Cyrl-UZ"/>
        </w:rPr>
        <w:t>Ushbu gap tuzilishiga ko‘ra qanday gap?</w:t>
      </w:r>
    </w:p>
    <w:p w:rsidR="00F77FFD" w:rsidRPr="00A15FED" w:rsidRDefault="00F77FFD" w:rsidP="00F77FFD">
      <w:pPr>
        <w:spacing w:after="0"/>
        <w:jc w:val="both"/>
        <w:rPr>
          <w:rFonts w:ascii="Times New Roman" w:eastAsia="Calibri" w:hAnsi="Times New Roman"/>
          <w:i/>
          <w:noProof/>
          <w:sz w:val="28"/>
          <w:szCs w:val="28"/>
          <w:lang w:val="uz-Cyrl-UZ"/>
        </w:rPr>
      </w:pPr>
      <w:r w:rsidRPr="00A15FED">
        <w:rPr>
          <w:rFonts w:ascii="Times New Roman" w:eastAsia="Calibri" w:hAnsi="Times New Roman"/>
          <w:i/>
          <w:noProof/>
          <w:sz w:val="28"/>
          <w:szCs w:val="28"/>
          <w:lang w:val="sv-SE"/>
        </w:rPr>
        <w:t xml:space="preserve">A) sodda gap B) bir bosh bo‘lakli gap  C) ikki bosh bo‘lakli gap D) qo‘shma gap </w:t>
      </w:r>
      <w:r w:rsidRPr="00A15FED">
        <w:rPr>
          <w:rFonts w:ascii="Times New Roman" w:eastAsia="Calibri" w:hAnsi="Times New Roman"/>
          <w:i/>
          <w:noProof/>
          <w:sz w:val="28"/>
          <w:szCs w:val="28"/>
          <w:lang w:val="uz-Cyrl-UZ"/>
        </w:rPr>
        <w:t xml:space="preserve"> </w:t>
      </w:r>
    </w:p>
    <w:p w:rsidR="00F77FFD" w:rsidRPr="00A15FED" w:rsidRDefault="00F77FFD" w:rsidP="00F77FFD">
      <w:pPr>
        <w:spacing w:after="0"/>
        <w:jc w:val="both"/>
        <w:rPr>
          <w:rFonts w:ascii="Times New Roman" w:eastAsia="Calibri" w:hAnsi="Times New Roman"/>
          <w:b/>
          <w:iCs/>
          <w:noProof/>
          <w:sz w:val="28"/>
          <w:szCs w:val="28"/>
          <w:lang w:val="sv-SE"/>
        </w:rPr>
      </w:pPr>
      <w:r w:rsidRPr="00A15FED">
        <w:rPr>
          <w:rFonts w:ascii="Times New Roman" w:eastAsia="Calibri" w:hAnsi="Times New Roman"/>
          <w:b/>
          <w:iCs/>
          <w:noProof/>
          <w:sz w:val="28"/>
          <w:szCs w:val="28"/>
          <w:lang w:val="uz-Cyrl-UZ"/>
        </w:rPr>
        <w:t>17.</w:t>
      </w:r>
      <w:r w:rsidRPr="00A15FED">
        <w:rPr>
          <w:rFonts w:ascii="Times New Roman" w:eastAsia="Calibri" w:hAnsi="Times New Roman"/>
          <w:b/>
          <w:iCs/>
          <w:noProof/>
          <w:sz w:val="28"/>
          <w:szCs w:val="28"/>
          <w:lang w:val="sv-SE"/>
        </w:rPr>
        <w:t xml:space="preserve"> Qo‘shma gap bor qatorni toping.</w:t>
      </w:r>
    </w:p>
    <w:p w:rsidR="00F77FFD" w:rsidRPr="00A15FED" w:rsidRDefault="00F77FFD" w:rsidP="00F77FFD">
      <w:pPr>
        <w:spacing w:after="0"/>
        <w:jc w:val="both"/>
        <w:rPr>
          <w:rFonts w:ascii="Times New Roman" w:eastAsia="Calibri" w:hAnsi="Times New Roman"/>
          <w:i/>
          <w:noProof/>
          <w:sz w:val="28"/>
          <w:szCs w:val="28"/>
          <w:lang w:val="uz-Cyrl-UZ"/>
        </w:rPr>
      </w:pPr>
      <w:r w:rsidRPr="00A15FED">
        <w:rPr>
          <w:rFonts w:ascii="Times New Roman" w:eastAsia="Calibri" w:hAnsi="Times New Roman"/>
          <w:i/>
          <w:noProof/>
          <w:sz w:val="28"/>
          <w:szCs w:val="28"/>
          <w:lang w:val="sv-SE"/>
        </w:rPr>
        <w:t xml:space="preserve">A) Otabek otasiga bir qarab oldi-da, javob bermadi. B) Ammo eshik yanayam kattaroq ochildi,  shekilli, uning ko‘ziga chiroq nuri tushdi. C)  Sherzod kechqurun kasalxona hovlisini aylanib palataga qaytdi-yu, o‘zining karavotida o‘tirgan yigitga ko‘zi tushdi. D) U ko‘zlarini chirt yumdi-da, tashqarida uvillayotgan shamolga quloq soldi. </w:t>
      </w:r>
      <w:r w:rsidRPr="00A15FED">
        <w:rPr>
          <w:rFonts w:ascii="Times New Roman" w:eastAsia="Calibri" w:hAnsi="Times New Roman"/>
          <w:i/>
          <w:noProof/>
          <w:sz w:val="28"/>
          <w:szCs w:val="28"/>
          <w:lang w:val="uz-Cyrl-UZ"/>
        </w:rPr>
        <w:t xml:space="preserve"> </w:t>
      </w:r>
    </w:p>
    <w:p w:rsidR="00F77FFD" w:rsidRPr="00A15FED" w:rsidRDefault="00F77FFD" w:rsidP="00F77FFD">
      <w:pPr>
        <w:spacing w:after="0"/>
        <w:jc w:val="both"/>
        <w:rPr>
          <w:rFonts w:ascii="Times New Roman" w:eastAsia="Calibri" w:hAnsi="Times New Roman"/>
          <w:b/>
          <w:noProof/>
          <w:sz w:val="28"/>
          <w:szCs w:val="28"/>
          <w:lang w:val="uz-Cyrl-UZ"/>
        </w:rPr>
      </w:pPr>
      <w:r w:rsidRPr="00A15FED">
        <w:rPr>
          <w:rFonts w:ascii="Times New Roman" w:eastAsia="Calibri" w:hAnsi="Times New Roman"/>
          <w:b/>
          <w:noProof/>
          <w:sz w:val="28"/>
          <w:szCs w:val="28"/>
          <w:lang w:val="uz-Cyrl-UZ"/>
        </w:rPr>
        <w:t>18. Qaysi qatorda ergash gap bosh gapga bog‘lovchi vazifasidagi so‘z yordamida birikkan?</w:t>
      </w:r>
    </w:p>
    <w:p w:rsidR="00F77FFD" w:rsidRPr="00A15FED" w:rsidRDefault="00F77FFD" w:rsidP="00F77FFD">
      <w:pPr>
        <w:spacing w:after="0"/>
        <w:jc w:val="both"/>
        <w:rPr>
          <w:rFonts w:ascii="Times New Roman" w:eastAsia="Calibri" w:hAnsi="Times New Roman"/>
          <w:i/>
          <w:noProof/>
          <w:sz w:val="28"/>
          <w:szCs w:val="28"/>
          <w:lang w:val="uz-Cyrl-UZ"/>
        </w:rPr>
      </w:pPr>
      <w:r w:rsidRPr="00A15FED">
        <w:rPr>
          <w:rFonts w:ascii="Times New Roman" w:eastAsia="Calibri" w:hAnsi="Times New Roman"/>
          <w:i/>
          <w:noProof/>
          <w:sz w:val="28"/>
          <w:szCs w:val="28"/>
          <w:lang w:val="en-US"/>
        </w:rPr>
        <w:t xml:space="preserve">A) Paxta maydoni oppoq, go‘yo dalaga oq chodir yozilgan.         B) Yigit-qizlarimiz ham borki, ular bo‘sh vaqtlarini qadrlamaydilar. C) Sham yonmasa, </w:t>
      </w:r>
      <w:r w:rsidRPr="00A15FED">
        <w:rPr>
          <w:rFonts w:ascii="Times New Roman" w:eastAsia="Calibri" w:hAnsi="Times New Roman"/>
          <w:i/>
          <w:noProof/>
          <w:sz w:val="28"/>
          <w:szCs w:val="28"/>
          <w:lang w:val="en-US"/>
        </w:rPr>
        <w:lastRenderedPageBreak/>
        <w:t xml:space="preserve">parvona yaqin kelmaydi. D) Yomg‘ir daraxt g‘uborini yuvganday, gimnastika badan g‘uborini tozalaydi. </w:t>
      </w:r>
      <w:r w:rsidRPr="00A15FED">
        <w:rPr>
          <w:rFonts w:ascii="Times New Roman" w:eastAsia="Calibri" w:hAnsi="Times New Roman"/>
          <w:i/>
          <w:noProof/>
          <w:sz w:val="28"/>
          <w:szCs w:val="28"/>
          <w:lang w:val="uz-Cyrl-UZ"/>
        </w:rPr>
        <w:t xml:space="preserve"> </w:t>
      </w:r>
    </w:p>
    <w:p w:rsidR="00F77FFD" w:rsidRPr="00A15FED" w:rsidRDefault="00F77FFD" w:rsidP="00F77FFD">
      <w:pPr>
        <w:spacing w:after="0"/>
        <w:jc w:val="both"/>
        <w:rPr>
          <w:rFonts w:ascii="Times New Roman" w:eastAsia="Calibri" w:hAnsi="Times New Roman"/>
          <w:b/>
          <w:noProof/>
          <w:sz w:val="28"/>
          <w:szCs w:val="28"/>
          <w:lang w:val="uz-Cyrl-UZ"/>
        </w:rPr>
      </w:pPr>
      <w:r w:rsidRPr="00A15FED">
        <w:rPr>
          <w:rFonts w:ascii="Times New Roman" w:eastAsia="Calibri" w:hAnsi="Times New Roman"/>
          <w:b/>
          <w:noProof/>
          <w:sz w:val="28"/>
          <w:szCs w:val="28"/>
          <w:lang w:val="uz-Cyrl-UZ"/>
        </w:rPr>
        <w:t xml:space="preserve">19. </w:t>
      </w:r>
      <w:r w:rsidRPr="00A15FED">
        <w:rPr>
          <w:rFonts w:ascii="Times New Roman" w:eastAsia="Calibri" w:hAnsi="Times New Roman"/>
          <w:b/>
          <w:i/>
          <w:iCs/>
          <w:noProof/>
          <w:sz w:val="28"/>
          <w:szCs w:val="28"/>
          <w:u w:val="single"/>
          <w:lang w:val="uz-Cyrl-UZ"/>
        </w:rPr>
        <w:t>U kulganda, butun olam yorishganday bo‘ladi</w:t>
      </w:r>
      <w:r w:rsidRPr="00A15FED">
        <w:rPr>
          <w:rFonts w:ascii="Times New Roman" w:eastAsia="Calibri" w:hAnsi="Times New Roman"/>
          <w:b/>
          <w:noProof/>
          <w:sz w:val="28"/>
          <w:szCs w:val="28"/>
          <w:lang w:val="uz-Cyrl-UZ"/>
        </w:rPr>
        <w:t>. Bu misolda ergash gap bosh gapga qaysi vosita yordamida bog‘langan?</w:t>
      </w:r>
    </w:p>
    <w:p w:rsidR="00F77FFD" w:rsidRPr="00A15FED" w:rsidRDefault="00F77FFD" w:rsidP="00F77FFD">
      <w:pPr>
        <w:spacing w:after="0"/>
        <w:jc w:val="both"/>
        <w:rPr>
          <w:rFonts w:ascii="Times New Roman" w:eastAsia="Calibri" w:hAnsi="Times New Roman"/>
          <w:i/>
          <w:iCs/>
          <w:noProof/>
          <w:sz w:val="28"/>
          <w:szCs w:val="28"/>
          <w:lang w:val="uz-Cyrl-UZ"/>
        </w:rPr>
      </w:pPr>
      <w:r w:rsidRPr="00A15FED">
        <w:rPr>
          <w:rFonts w:ascii="Times New Roman" w:eastAsia="Calibri" w:hAnsi="Times New Roman"/>
          <w:i/>
          <w:iCs/>
          <w:noProof/>
          <w:sz w:val="28"/>
          <w:szCs w:val="28"/>
          <w:lang w:val="uz-Cyrl-UZ"/>
        </w:rPr>
        <w:t xml:space="preserve">A) ravishdosh B) ergashtiruvchi bog‘lovchi C) Shart maylidagi fe’l D) kelishik qo‘shimchasini olgan sifatdosh  </w:t>
      </w:r>
    </w:p>
    <w:p w:rsidR="00F77FFD" w:rsidRPr="00A15FED" w:rsidRDefault="00F77FFD" w:rsidP="00F77FFD">
      <w:pPr>
        <w:spacing w:after="0"/>
        <w:jc w:val="both"/>
        <w:rPr>
          <w:rFonts w:ascii="Times New Roman" w:eastAsia="Calibri" w:hAnsi="Times New Roman"/>
          <w:b/>
          <w:noProof/>
          <w:sz w:val="28"/>
          <w:szCs w:val="28"/>
          <w:lang w:val="uz-Cyrl-UZ"/>
        </w:rPr>
      </w:pPr>
      <w:r w:rsidRPr="00A15FED">
        <w:rPr>
          <w:rFonts w:ascii="Times New Roman" w:eastAsia="Calibri" w:hAnsi="Times New Roman"/>
          <w:b/>
          <w:noProof/>
          <w:sz w:val="28"/>
          <w:szCs w:val="28"/>
          <w:lang w:val="uz-Cyrl-UZ"/>
        </w:rPr>
        <w:t xml:space="preserve">20. </w:t>
      </w:r>
      <w:r w:rsidRPr="00A15FED">
        <w:rPr>
          <w:rFonts w:ascii="Times New Roman" w:eastAsia="Calibri" w:hAnsi="Times New Roman"/>
          <w:b/>
          <w:i/>
          <w:iCs/>
          <w:noProof/>
          <w:sz w:val="28"/>
          <w:szCs w:val="28"/>
          <w:u w:val="single"/>
          <w:lang w:val="uz-Cyrl-UZ"/>
        </w:rPr>
        <w:t>Bir oz vaqt o‘tgach, dala chetida chang ko‘tarildi</w:t>
      </w:r>
      <w:r w:rsidRPr="00A15FED">
        <w:rPr>
          <w:rFonts w:ascii="Times New Roman" w:eastAsia="Calibri" w:hAnsi="Times New Roman"/>
          <w:b/>
          <w:noProof/>
          <w:sz w:val="28"/>
          <w:szCs w:val="28"/>
          <w:lang w:val="uz-Cyrl-UZ"/>
        </w:rPr>
        <w:t>. Bu misolda ergash gap bosh gapga qaysi vosita orqali birikkan?</w:t>
      </w:r>
    </w:p>
    <w:p w:rsidR="00F77FFD" w:rsidRPr="00A15FED" w:rsidRDefault="00F77FFD" w:rsidP="00F77FFD">
      <w:pPr>
        <w:spacing w:after="0"/>
        <w:jc w:val="both"/>
        <w:rPr>
          <w:rFonts w:ascii="Times New Roman" w:eastAsia="Calibri" w:hAnsi="Times New Roman"/>
          <w:i/>
          <w:noProof/>
          <w:sz w:val="28"/>
          <w:szCs w:val="28"/>
          <w:lang w:val="uz-Cyrl-UZ"/>
        </w:rPr>
      </w:pPr>
      <w:r w:rsidRPr="00A15FED">
        <w:rPr>
          <w:rFonts w:ascii="Times New Roman" w:eastAsia="Calibri" w:hAnsi="Times New Roman"/>
          <w:i/>
          <w:noProof/>
          <w:sz w:val="28"/>
          <w:szCs w:val="28"/>
          <w:lang w:val="uz-Cyrl-UZ"/>
        </w:rPr>
        <w:t xml:space="preserve">A) ergashtiruvchi bog‘lovchi B) bog‘lovchi vazifasidagi so‘z       C) fe’lning sifatdosh shakli D) fe’lning ravishdosh shakli </w:t>
      </w:r>
    </w:p>
    <w:p w:rsidR="00F77FFD" w:rsidRPr="00A15FED" w:rsidRDefault="00F77FFD" w:rsidP="00F77FFD">
      <w:pPr>
        <w:spacing w:after="0"/>
        <w:jc w:val="both"/>
        <w:rPr>
          <w:rFonts w:ascii="Times New Roman" w:eastAsia="Calibri" w:hAnsi="Times New Roman"/>
          <w:b/>
          <w:noProof/>
          <w:sz w:val="28"/>
          <w:szCs w:val="28"/>
          <w:lang w:val="uz-Cyrl-UZ"/>
        </w:rPr>
      </w:pPr>
      <w:r w:rsidRPr="00A15FED">
        <w:rPr>
          <w:rFonts w:ascii="Times New Roman" w:eastAsia="Calibri" w:hAnsi="Times New Roman"/>
          <w:b/>
          <w:noProof/>
          <w:sz w:val="28"/>
          <w:szCs w:val="28"/>
          <w:lang w:val="uz-Cyrl-UZ"/>
        </w:rPr>
        <w:t>21. Ma’lum yaxlit matndagi mustaqil gaplar bir-birlari bilan qaysi jihatdan bog‘lanadi?</w:t>
      </w:r>
    </w:p>
    <w:p w:rsidR="00F77FFD" w:rsidRPr="00A15FED" w:rsidRDefault="00F77FFD" w:rsidP="00F77FFD">
      <w:pPr>
        <w:spacing w:after="0"/>
        <w:jc w:val="both"/>
        <w:rPr>
          <w:rFonts w:ascii="Times New Roman" w:eastAsia="Calibri" w:hAnsi="Times New Roman"/>
          <w:i/>
          <w:noProof/>
          <w:sz w:val="28"/>
          <w:szCs w:val="28"/>
          <w:lang w:val="uz-Cyrl-UZ"/>
        </w:rPr>
      </w:pPr>
      <w:r w:rsidRPr="00A15FED">
        <w:rPr>
          <w:rFonts w:ascii="Times New Roman" w:eastAsia="Calibri" w:hAnsi="Times New Roman"/>
          <w:i/>
          <w:noProof/>
          <w:sz w:val="28"/>
          <w:szCs w:val="28"/>
          <w:lang w:val="sv-SE"/>
        </w:rPr>
        <w:t xml:space="preserve">A) sintaktik jihatdan B) mantiqiy jihatdan C) morfologik jihatdan D) B,C   </w:t>
      </w:r>
      <w:r w:rsidRPr="00A15FED">
        <w:rPr>
          <w:rFonts w:ascii="Times New Roman" w:eastAsia="Calibri" w:hAnsi="Times New Roman"/>
          <w:i/>
          <w:noProof/>
          <w:sz w:val="28"/>
          <w:szCs w:val="28"/>
          <w:lang w:val="uz-Cyrl-UZ"/>
        </w:rPr>
        <w:t xml:space="preserve"> </w:t>
      </w:r>
    </w:p>
    <w:p w:rsidR="00F77FFD" w:rsidRPr="00A15FED" w:rsidRDefault="00F77FFD" w:rsidP="00F77FFD">
      <w:pPr>
        <w:spacing w:after="0"/>
        <w:jc w:val="both"/>
        <w:rPr>
          <w:rFonts w:ascii="Times New Roman" w:eastAsia="Calibri" w:hAnsi="Times New Roman"/>
          <w:b/>
          <w:iCs/>
          <w:noProof/>
          <w:sz w:val="28"/>
          <w:szCs w:val="28"/>
          <w:lang w:val="uz-Cyrl-UZ"/>
        </w:rPr>
      </w:pPr>
      <w:r w:rsidRPr="00A15FED">
        <w:rPr>
          <w:rFonts w:ascii="Times New Roman" w:eastAsia="Calibri" w:hAnsi="Times New Roman"/>
          <w:b/>
          <w:iCs/>
          <w:noProof/>
          <w:sz w:val="28"/>
          <w:szCs w:val="28"/>
          <w:lang w:val="uz-Cyrl-UZ"/>
        </w:rPr>
        <w:t>22.</w:t>
      </w:r>
      <w:r w:rsidRPr="00A15FED">
        <w:rPr>
          <w:rFonts w:ascii="Times New Roman" w:eastAsia="Calibri" w:hAnsi="Times New Roman"/>
          <w:b/>
          <w:noProof/>
          <w:sz w:val="28"/>
          <w:szCs w:val="28"/>
          <w:lang w:val="uz-Cyrl-UZ"/>
        </w:rPr>
        <w:t xml:space="preserve"> </w:t>
      </w:r>
      <w:r w:rsidRPr="00A15FED">
        <w:rPr>
          <w:rFonts w:ascii="Times New Roman" w:eastAsia="Calibri" w:hAnsi="Times New Roman"/>
          <w:b/>
          <w:iCs/>
          <w:noProof/>
          <w:sz w:val="28"/>
          <w:szCs w:val="28"/>
          <w:lang w:val="uz-Cyrl-UZ"/>
        </w:rPr>
        <w:t>Qaysi qatordagi ergash gap kelishik qo‘shimchasini olgan sifatdosh yordamida bosh gapga bog‘langan?</w:t>
      </w:r>
    </w:p>
    <w:p w:rsidR="00F77FFD" w:rsidRPr="00A15FED" w:rsidRDefault="00F77FFD" w:rsidP="00F77FFD">
      <w:pPr>
        <w:spacing w:after="0"/>
        <w:jc w:val="both"/>
        <w:rPr>
          <w:rFonts w:ascii="Times New Roman" w:eastAsia="Calibri" w:hAnsi="Times New Roman"/>
          <w:i/>
          <w:iCs/>
          <w:noProof/>
          <w:sz w:val="28"/>
          <w:szCs w:val="28"/>
          <w:lang w:val="uz-Cyrl-UZ"/>
        </w:rPr>
      </w:pPr>
      <w:r w:rsidRPr="00A15FED">
        <w:rPr>
          <w:rFonts w:ascii="Times New Roman" w:eastAsia="Calibri" w:hAnsi="Times New Roman"/>
          <w:i/>
          <w:noProof/>
          <w:sz w:val="28"/>
          <w:szCs w:val="28"/>
          <w:lang w:val="uz-Cyrl-UZ"/>
        </w:rPr>
        <w:t>A) Go‘</w:t>
      </w:r>
      <w:r w:rsidRPr="00A15FED">
        <w:rPr>
          <w:rFonts w:ascii="Times New Roman" w:eastAsia="Calibri" w:hAnsi="Times New Roman"/>
          <w:i/>
          <w:noProof/>
          <w:sz w:val="28"/>
          <w:szCs w:val="28"/>
          <w:lang w:val="en-US"/>
        </w:rPr>
        <w:t>y</w:t>
      </w:r>
      <w:r w:rsidRPr="00A15FED">
        <w:rPr>
          <w:rFonts w:ascii="Times New Roman" w:eastAsia="Calibri" w:hAnsi="Times New Roman"/>
          <w:i/>
          <w:noProof/>
          <w:sz w:val="28"/>
          <w:szCs w:val="28"/>
          <w:lang w:val="uz-Cyrl-UZ"/>
        </w:rPr>
        <w:t xml:space="preserve">o hamma uning siridan voqif bo‘lganday, yigit qizarib ketdi. B) Shaxsiy g‘arazlar bo‘lmasagina, adabiyot  yuksaladi. C) Agar tavakkalchilik bo‘lmaganda, taraqqiyot ham bo‘lmas edi. D) Hayot xotiralardan iborat bo‘lgani kabi, adabiyot ham boshdan oyoq xotiralar xazinasidir.  </w:t>
      </w:r>
    </w:p>
    <w:p w:rsidR="00F77FFD" w:rsidRPr="00A15FED" w:rsidRDefault="00F77FFD" w:rsidP="00F77FFD">
      <w:pPr>
        <w:spacing w:after="0"/>
        <w:jc w:val="both"/>
        <w:rPr>
          <w:rFonts w:ascii="Times New Roman" w:eastAsia="Calibri" w:hAnsi="Times New Roman"/>
          <w:b/>
          <w:noProof/>
          <w:sz w:val="28"/>
          <w:szCs w:val="28"/>
          <w:lang w:val="uz-Cyrl-UZ"/>
        </w:rPr>
      </w:pPr>
      <w:r w:rsidRPr="00A15FED">
        <w:rPr>
          <w:rFonts w:ascii="Times New Roman" w:eastAsia="Calibri" w:hAnsi="Times New Roman"/>
          <w:b/>
          <w:noProof/>
          <w:sz w:val="28"/>
          <w:szCs w:val="28"/>
          <w:lang w:val="uz-Cyrl-UZ"/>
        </w:rPr>
        <w:t xml:space="preserve">23. Tarkibi </w:t>
      </w:r>
      <w:r w:rsidRPr="00A15FED">
        <w:rPr>
          <w:rFonts w:ascii="Times New Roman" w:eastAsia="Calibri" w:hAnsi="Times New Roman"/>
          <w:b/>
          <w:i/>
          <w:iCs/>
          <w:noProof/>
          <w:sz w:val="28"/>
          <w:szCs w:val="28"/>
          <w:u w:val="single"/>
          <w:lang w:val="uz-Cyrl-UZ"/>
        </w:rPr>
        <w:t>ergash gap+bosh gap</w:t>
      </w:r>
      <w:r w:rsidRPr="00A15FED">
        <w:rPr>
          <w:rFonts w:ascii="Times New Roman" w:eastAsia="Calibri" w:hAnsi="Times New Roman"/>
          <w:b/>
          <w:noProof/>
          <w:sz w:val="28"/>
          <w:szCs w:val="28"/>
          <w:u w:val="single"/>
          <w:lang w:val="uz-Cyrl-UZ"/>
        </w:rPr>
        <w:t xml:space="preserve"> </w:t>
      </w:r>
      <w:r w:rsidRPr="00A15FED">
        <w:rPr>
          <w:rFonts w:ascii="Times New Roman" w:eastAsia="Calibri" w:hAnsi="Times New Roman"/>
          <w:b/>
          <w:noProof/>
          <w:sz w:val="28"/>
          <w:szCs w:val="28"/>
          <w:lang w:val="uz-Cyrl-UZ"/>
        </w:rPr>
        <w:t>tartibida tuzilgan ergash gapli qo‘shma gap qatorini aniqlang.</w:t>
      </w:r>
    </w:p>
    <w:p w:rsidR="00F77FFD" w:rsidRPr="00A15FED" w:rsidRDefault="00F77FFD" w:rsidP="00F77FFD">
      <w:pPr>
        <w:spacing w:after="0"/>
        <w:jc w:val="both"/>
        <w:rPr>
          <w:rFonts w:ascii="Times New Roman" w:eastAsia="Calibri" w:hAnsi="Times New Roman"/>
          <w:i/>
          <w:noProof/>
          <w:sz w:val="28"/>
          <w:szCs w:val="28"/>
          <w:lang w:val="uz-Cyrl-UZ"/>
        </w:rPr>
      </w:pPr>
      <w:r w:rsidRPr="00A15FED">
        <w:rPr>
          <w:rFonts w:ascii="Times New Roman" w:eastAsia="Calibri" w:hAnsi="Times New Roman"/>
          <w:i/>
          <w:noProof/>
          <w:sz w:val="28"/>
          <w:szCs w:val="28"/>
          <w:lang w:val="uz-Cyrl-UZ"/>
        </w:rPr>
        <w:t xml:space="preserve">A) G‘uncha guldan ham go‘zalroq, chunki uning bag‘rida ikki hayot, o‘z hayoti va yana gul hayoti bor. </w:t>
      </w:r>
    </w:p>
    <w:p w:rsidR="00F77FFD" w:rsidRPr="00A15FED" w:rsidRDefault="00F77FFD" w:rsidP="00F77FFD">
      <w:pPr>
        <w:spacing w:after="0"/>
        <w:jc w:val="both"/>
        <w:rPr>
          <w:rFonts w:ascii="Times New Roman" w:eastAsia="Calibri" w:hAnsi="Times New Roman"/>
          <w:i/>
          <w:noProof/>
          <w:sz w:val="28"/>
          <w:szCs w:val="28"/>
          <w:lang w:val="uz-Cyrl-UZ"/>
        </w:rPr>
      </w:pPr>
      <w:r w:rsidRPr="00A15FED">
        <w:rPr>
          <w:rFonts w:ascii="Times New Roman" w:eastAsia="Calibri" w:hAnsi="Times New Roman"/>
          <w:i/>
          <w:noProof/>
          <w:sz w:val="28"/>
          <w:szCs w:val="28"/>
          <w:lang w:val="uz-Cyrl-UZ"/>
        </w:rPr>
        <w:t xml:space="preserve">B) Farzandga otaning mehri ketmon bo‘yi bo‘lsa, onaning mehri osmon bo‘yi bo‘ladi. C) Bulbul chunon xonish boshladiki, badan jimirlaydi.                    D) Bolani faqat tuqqan ona emas, balki uni tarbiya qilib voyaga  yetkazgan –  ona.  </w:t>
      </w:r>
    </w:p>
    <w:p w:rsidR="00F77FFD" w:rsidRPr="00A15FED" w:rsidRDefault="00F77FFD" w:rsidP="00F77FFD">
      <w:pPr>
        <w:spacing w:after="0"/>
        <w:jc w:val="both"/>
        <w:rPr>
          <w:rFonts w:ascii="Times New Roman" w:eastAsia="Calibri" w:hAnsi="Times New Roman"/>
          <w:b/>
          <w:iCs/>
          <w:noProof/>
          <w:sz w:val="28"/>
          <w:szCs w:val="28"/>
          <w:lang w:val="uz-Cyrl-UZ"/>
        </w:rPr>
      </w:pPr>
      <w:r w:rsidRPr="00A15FED">
        <w:rPr>
          <w:rFonts w:ascii="Times New Roman" w:eastAsia="Calibri" w:hAnsi="Times New Roman"/>
          <w:b/>
          <w:iCs/>
          <w:noProof/>
          <w:sz w:val="28"/>
          <w:szCs w:val="28"/>
          <w:lang w:val="uz-Cyrl-UZ"/>
        </w:rPr>
        <w:t>24.</w:t>
      </w:r>
      <w:r w:rsidRPr="00A15FED">
        <w:rPr>
          <w:rFonts w:ascii="Times New Roman" w:eastAsia="Calibri" w:hAnsi="Times New Roman"/>
          <w:b/>
          <w:i/>
          <w:iCs/>
          <w:noProof/>
          <w:sz w:val="28"/>
          <w:szCs w:val="28"/>
          <w:lang w:val="uz-Cyrl-UZ"/>
        </w:rPr>
        <w:t xml:space="preserve"> </w:t>
      </w:r>
      <w:r w:rsidRPr="00A15FED">
        <w:rPr>
          <w:rFonts w:ascii="Times New Roman" w:eastAsia="Calibri" w:hAnsi="Times New Roman"/>
          <w:b/>
          <w:i/>
          <w:noProof/>
          <w:sz w:val="28"/>
          <w:szCs w:val="28"/>
          <w:u w:val="single"/>
          <w:lang w:val="uz-Cyrl-UZ"/>
        </w:rPr>
        <w:t>Bilgilki, yaxshi javob – sukut</w:t>
      </w:r>
      <w:r w:rsidRPr="00A15FED">
        <w:rPr>
          <w:rFonts w:ascii="Times New Roman" w:eastAsia="Calibri" w:hAnsi="Times New Roman"/>
          <w:b/>
          <w:i/>
          <w:noProof/>
          <w:sz w:val="28"/>
          <w:szCs w:val="28"/>
          <w:lang w:val="uz-Cyrl-UZ"/>
        </w:rPr>
        <w:t>.</w:t>
      </w:r>
      <w:r w:rsidRPr="00A15FED">
        <w:rPr>
          <w:rFonts w:ascii="Times New Roman" w:eastAsia="Calibri" w:hAnsi="Times New Roman"/>
          <w:b/>
          <w:i/>
          <w:iCs/>
          <w:noProof/>
          <w:sz w:val="28"/>
          <w:szCs w:val="28"/>
          <w:lang w:val="uz-Cyrl-UZ"/>
        </w:rPr>
        <w:t xml:space="preserve"> </w:t>
      </w:r>
      <w:r w:rsidRPr="00A15FED">
        <w:rPr>
          <w:rFonts w:ascii="Times New Roman" w:eastAsia="Calibri" w:hAnsi="Times New Roman"/>
          <w:b/>
          <w:iCs/>
          <w:noProof/>
          <w:sz w:val="28"/>
          <w:szCs w:val="28"/>
          <w:lang w:val="uz-Cyrl-UZ"/>
        </w:rPr>
        <w:t>Ushbu gap tuzilishiga ko‘ra qanday gap?</w:t>
      </w:r>
    </w:p>
    <w:p w:rsidR="00F77FFD" w:rsidRPr="00A15FED" w:rsidRDefault="00F77FFD" w:rsidP="00F77FFD">
      <w:pPr>
        <w:spacing w:after="0"/>
        <w:jc w:val="both"/>
        <w:rPr>
          <w:rFonts w:ascii="Times New Roman" w:eastAsia="Calibri" w:hAnsi="Times New Roman"/>
          <w:i/>
          <w:noProof/>
          <w:sz w:val="28"/>
          <w:szCs w:val="28"/>
          <w:lang w:val="en-US"/>
        </w:rPr>
      </w:pPr>
      <w:r w:rsidRPr="00A15FED">
        <w:rPr>
          <w:rFonts w:ascii="Times New Roman" w:eastAsia="Calibri" w:hAnsi="Times New Roman"/>
          <w:i/>
          <w:noProof/>
          <w:sz w:val="28"/>
          <w:szCs w:val="28"/>
          <w:lang w:val="en-US"/>
        </w:rPr>
        <w:t xml:space="preserve">A)  kirish so‘zli sodda gap                   B) undalmali  gap </w:t>
      </w:r>
    </w:p>
    <w:p w:rsidR="00F77FFD" w:rsidRPr="00A15FED" w:rsidRDefault="00F77FFD" w:rsidP="00F77FFD">
      <w:pPr>
        <w:spacing w:after="0"/>
        <w:jc w:val="both"/>
        <w:rPr>
          <w:rFonts w:ascii="Times New Roman" w:eastAsia="Calibri" w:hAnsi="Times New Roman"/>
          <w:i/>
          <w:noProof/>
          <w:sz w:val="28"/>
          <w:szCs w:val="28"/>
          <w:lang w:val="en-US"/>
        </w:rPr>
      </w:pPr>
      <w:r w:rsidRPr="00A15FED">
        <w:rPr>
          <w:rFonts w:ascii="Times New Roman" w:eastAsia="Calibri" w:hAnsi="Times New Roman"/>
          <w:i/>
          <w:noProof/>
          <w:sz w:val="28"/>
          <w:szCs w:val="28"/>
          <w:lang w:val="en-US"/>
        </w:rPr>
        <w:t xml:space="preserve">C) sodda yoyiq gap                              D) </w:t>
      </w:r>
      <w:r w:rsidRPr="00A15FED">
        <w:rPr>
          <w:rFonts w:ascii="Times New Roman" w:eastAsia="Calibri" w:hAnsi="Times New Roman"/>
          <w:i/>
          <w:noProof/>
          <w:sz w:val="28"/>
          <w:szCs w:val="28"/>
          <w:lang w:val="uz-Cyrl-UZ"/>
        </w:rPr>
        <w:t xml:space="preserve"> </w:t>
      </w:r>
      <w:r w:rsidRPr="00A15FED">
        <w:rPr>
          <w:rFonts w:ascii="Times New Roman" w:eastAsia="Calibri" w:hAnsi="Times New Roman"/>
          <w:i/>
          <w:noProof/>
          <w:sz w:val="28"/>
          <w:szCs w:val="28"/>
          <w:lang w:val="en-US"/>
        </w:rPr>
        <w:t xml:space="preserve"> qo‘shma gap. </w:t>
      </w:r>
    </w:p>
    <w:p w:rsidR="00F77FFD" w:rsidRPr="00A15FED" w:rsidRDefault="00F77FFD" w:rsidP="00F77FFD">
      <w:pPr>
        <w:spacing w:after="0"/>
        <w:jc w:val="both"/>
        <w:rPr>
          <w:rFonts w:ascii="Times New Roman" w:eastAsia="Calibri" w:hAnsi="Times New Roman"/>
          <w:b/>
          <w:noProof/>
          <w:sz w:val="28"/>
          <w:szCs w:val="28"/>
          <w:lang w:val="en-US"/>
        </w:rPr>
      </w:pPr>
      <w:r w:rsidRPr="00A15FED">
        <w:rPr>
          <w:rFonts w:ascii="Times New Roman" w:eastAsia="Calibri" w:hAnsi="Times New Roman"/>
          <w:b/>
          <w:noProof/>
          <w:sz w:val="28"/>
          <w:szCs w:val="28"/>
          <w:lang w:val="uz-Cyrl-UZ"/>
        </w:rPr>
        <w:t>25.</w:t>
      </w:r>
      <w:r w:rsidRPr="00A15FED">
        <w:rPr>
          <w:rFonts w:ascii="Times New Roman" w:eastAsia="Calibri" w:hAnsi="Times New Roman"/>
          <w:b/>
          <w:noProof/>
          <w:sz w:val="28"/>
          <w:szCs w:val="28"/>
          <w:lang w:val="en-US"/>
        </w:rPr>
        <w:t xml:space="preserve"> Ergash gapni bosh gapga biriktiruvchi vositalar qaysi qatorda to‘g‘ri ko‘rsatilagan?</w:t>
      </w:r>
    </w:p>
    <w:p w:rsidR="00F77FFD" w:rsidRPr="00A15FED" w:rsidRDefault="00F77FFD" w:rsidP="00F77FFD">
      <w:pPr>
        <w:spacing w:after="0"/>
        <w:jc w:val="both"/>
        <w:rPr>
          <w:rFonts w:ascii="Times New Roman" w:eastAsia="Calibri" w:hAnsi="Times New Roman"/>
          <w:noProof/>
          <w:sz w:val="28"/>
          <w:szCs w:val="28"/>
          <w:lang w:val="uz-Cyrl-UZ"/>
        </w:rPr>
      </w:pPr>
      <w:r w:rsidRPr="00A15FED">
        <w:rPr>
          <w:rFonts w:ascii="Times New Roman" w:eastAsia="Calibri" w:hAnsi="Times New Roman"/>
          <w:noProof/>
          <w:sz w:val="28"/>
          <w:szCs w:val="28"/>
          <w:lang w:val="en-US"/>
        </w:rPr>
        <w:t>A)</w:t>
      </w:r>
      <w:r w:rsidRPr="00A15FED">
        <w:rPr>
          <w:rFonts w:ascii="Times New Roman" w:eastAsia="Calibri" w:hAnsi="Times New Roman"/>
          <w:i/>
          <w:iCs/>
          <w:noProof/>
          <w:sz w:val="28"/>
          <w:szCs w:val="28"/>
          <w:lang w:val="en-US"/>
        </w:rPr>
        <w:t xml:space="preserve"> chunki, </w:t>
      </w:r>
      <w:r w:rsidRPr="00A15FED">
        <w:rPr>
          <w:rFonts w:ascii="Times New Roman" w:eastAsia="Calibri" w:hAnsi="Times New Roman"/>
          <w:i/>
          <w:iCs/>
          <w:noProof/>
          <w:sz w:val="28"/>
          <w:szCs w:val="28"/>
          <w:lang w:val="uz-Cyrl-UZ"/>
        </w:rPr>
        <w:t>-</w:t>
      </w:r>
      <w:r w:rsidRPr="00A15FED">
        <w:rPr>
          <w:rFonts w:ascii="Times New Roman" w:eastAsia="Calibri" w:hAnsi="Times New Roman"/>
          <w:i/>
          <w:iCs/>
          <w:noProof/>
          <w:sz w:val="28"/>
          <w:szCs w:val="28"/>
          <w:lang w:val="en-US"/>
        </w:rPr>
        <w:t>ki, lekin</w:t>
      </w:r>
      <w:r w:rsidRPr="00A15FED">
        <w:rPr>
          <w:rFonts w:ascii="Times New Roman" w:eastAsia="Calibri" w:hAnsi="Times New Roman"/>
          <w:i/>
          <w:noProof/>
          <w:sz w:val="28"/>
          <w:szCs w:val="28"/>
          <w:lang w:val="en-US"/>
        </w:rPr>
        <w:t xml:space="preserve">; </w:t>
      </w:r>
      <w:r w:rsidRPr="00A15FED">
        <w:rPr>
          <w:rFonts w:ascii="Times New Roman" w:eastAsia="Calibri" w:hAnsi="Times New Roman"/>
          <w:noProof/>
          <w:sz w:val="28"/>
          <w:szCs w:val="28"/>
          <w:lang w:val="en-US"/>
        </w:rPr>
        <w:t xml:space="preserve">B)  </w:t>
      </w:r>
      <w:r w:rsidRPr="00A15FED">
        <w:rPr>
          <w:rFonts w:ascii="Times New Roman" w:eastAsia="Calibri" w:hAnsi="Times New Roman"/>
          <w:i/>
          <w:noProof/>
          <w:sz w:val="28"/>
          <w:szCs w:val="28"/>
          <w:lang w:val="en-US"/>
        </w:rPr>
        <w:t>shu</w:t>
      </w:r>
      <w:r w:rsidRPr="00A15FED">
        <w:rPr>
          <w:rFonts w:ascii="Times New Roman" w:eastAsia="Calibri" w:hAnsi="Times New Roman"/>
          <w:i/>
          <w:iCs/>
          <w:noProof/>
          <w:sz w:val="28"/>
          <w:szCs w:val="28"/>
          <w:lang w:val="en-US"/>
        </w:rPr>
        <w:t>ning uchun, hamda, biroq</w:t>
      </w:r>
      <w:r w:rsidRPr="00A15FED">
        <w:rPr>
          <w:rFonts w:ascii="Times New Roman" w:eastAsia="Calibri" w:hAnsi="Times New Roman"/>
          <w:i/>
          <w:noProof/>
          <w:sz w:val="28"/>
          <w:szCs w:val="28"/>
          <w:lang w:val="en-US"/>
        </w:rPr>
        <w:t xml:space="preserve">;                   </w:t>
      </w:r>
      <w:r w:rsidRPr="00A15FED">
        <w:rPr>
          <w:rFonts w:ascii="Times New Roman" w:eastAsia="Calibri" w:hAnsi="Times New Roman"/>
          <w:noProof/>
          <w:sz w:val="28"/>
          <w:szCs w:val="28"/>
          <w:lang w:val="en-US"/>
        </w:rPr>
        <w:t>C)</w:t>
      </w:r>
      <w:r w:rsidRPr="00A15FED">
        <w:rPr>
          <w:rFonts w:ascii="Times New Roman" w:eastAsia="Calibri" w:hAnsi="Times New Roman"/>
          <w:i/>
          <w:iCs/>
          <w:noProof/>
          <w:sz w:val="28"/>
          <w:szCs w:val="28"/>
          <w:lang w:val="en-US"/>
        </w:rPr>
        <w:t xml:space="preserve"> go‘yo, negaki, yoki</w:t>
      </w:r>
      <w:r w:rsidRPr="00A15FED">
        <w:rPr>
          <w:rFonts w:ascii="Times New Roman" w:eastAsia="Calibri" w:hAnsi="Times New Roman"/>
          <w:i/>
          <w:noProof/>
          <w:sz w:val="28"/>
          <w:szCs w:val="28"/>
          <w:lang w:val="en-US"/>
        </w:rPr>
        <w:t xml:space="preserve">; </w:t>
      </w:r>
      <w:r w:rsidRPr="00A15FED">
        <w:rPr>
          <w:rFonts w:ascii="Times New Roman" w:eastAsia="Calibri" w:hAnsi="Times New Roman"/>
          <w:noProof/>
          <w:sz w:val="28"/>
          <w:szCs w:val="28"/>
          <w:lang w:val="en-US"/>
        </w:rPr>
        <w:t>D)</w:t>
      </w:r>
      <w:r w:rsidRPr="00A15FED">
        <w:rPr>
          <w:rFonts w:ascii="Times New Roman" w:eastAsia="Calibri" w:hAnsi="Times New Roman"/>
          <w:i/>
          <w:iCs/>
          <w:noProof/>
          <w:sz w:val="28"/>
          <w:szCs w:val="28"/>
          <w:lang w:val="en-US"/>
        </w:rPr>
        <w:t xml:space="preserve"> chunki, shuning uchun, </w:t>
      </w:r>
      <w:r w:rsidRPr="00A15FED">
        <w:rPr>
          <w:rFonts w:ascii="Times New Roman" w:eastAsia="Calibri" w:hAnsi="Times New Roman"/>
          <w:i/>
          <w:iCs/>
          <w:noProof/>
          <w:sz w:val="28"/>
          <w:szCs w:val="28"/>
          <w:lang w:val="uz-Cyrl-UZ"/>
        </w:rPr>
        <w:t>-</w:t>
      </w:r>
      <w:r w:rsidRPr="00A15FED">
        <w:rPr>
          <w:rFonts w:ascii="Times New Roman" w:eastAsia="Calibri" w:hAnsi="Times New Roman"/>
          <w:i/>
          <w:iCs/>
          <w:noProof/>
          <w:sz w:val="28"/>
          <w:szCs w:val="28"/>
          <w:lang w:val="en-US"/>
        </w:rPr>
        <w:t>ki</w:t>
      </w:r>
      <w:r w:rsidRPr="00A15FED">
        <w:rPr>
          <w:rFonts w:ascii="Times New Roman" w:eastAsia="Calibri" w:hAnsi="Times New Roman"/>
          <w:i/>
          <w:noProof/>
          <w:sz w:val="28"/>
          <w:szCs w:val="28"/>
          <w:lang w:val="en-US"/>
        </w:rPr>
        <w:t xml:space="preserve">;  </w:t>
      </w:r>
      <w:r w:rsidRPr="00A15FED">
        <w:rPr>
          <w:rFonts w:ascii="Times New Roman" w:eastAsia="Calibri" w:hAnsi="Times New Roman"/>
          <w:noProof/>
          <w:sz w:val="28"/>
          <w:szCs w:val="28"/>
          <w:lang w:val="uz-Cyrl-UZ"/>
        </w:rPr>
        <w:t xml:space="preserve"> </w:t>
      </w:r>
    </w:p>
    <w:p w:rsidR="00F77FFD" w:rsidRPr="00A15FED" w:rsidRDefault="00F77FFD" w:rsidP="00F77FFD">
      <w:pPr>
        <w:spacing w:after="0"/>
        <w:jc w:val="both"/>
        <w:rPr>
          <w:rFonts w:ascii="Times New Roman" w:eastAsia="Calibri" w:hAnsi="Times New Roman"/>
          <w:b/>
          <w:noProof/>
          <w:sz w:val="28"/>
          <w:szCs w:val="28"/>
          <w:lang w:val="uz-Cyrl-UZ"/>
        </w:rPr>
      </w:pPr>
      <w:r w:rsidRPr="00A15FED">
        <w:rPr>
          <w:rFonts w:ascii="Times New Roman" w:eastAsia="Calibri" w:hAnsi="Times New Roman"/>
          <w:b/>
          <w:noProof/>
          <w:sz w:val="28"/>
          <w:szCs w:val="28"/>
          <w:lang w:val="uz-Cyrl-UZ"/>
        </w:rPr>
        <w:t>26. Ergash gapli (ergashgan) qo‘shma gapni aniqlang.</w:t>
      </w:r>
    </w:p>
    <w:p w:rsidR="00F77FFD" w:rsidRPr="00A15FED" w:rsidRDefault="00F77FFD" w:rsidP="00F77FFD">
      <w:pPr>
        <w:spacing w:after="0"/>
        <w:jc w:val="both"/>
        <w:rPr>
          <w:rFonts w:ascii="Times New Roman" w:eastAsia="Calibri" w:hAnsi="Times New Roman"/>
          <w:i/>
          <w:iCs/>
          <w:noProof/>
          <w:sz w:val="28"/>
          <w:szCs w:val="28"/>
          <w:lang w:val="uz-Cyrl-UZ"/>
        </w:rPr>
      </w:pPr>
      <w:r w:rsidRPr="00A15FED">
        <w:rPr>
          <w:rFonts w:ascii="Times New Roman" w:eastAsia="Calibri" w:hAnsi="Times New Roman"/>
          <w:noProof/>
          <w:sz w:val="28"/>
          <w:szCs w:val="28"/>
          <w:lang w:val="uz-Cyrl-UZ"/>
        </w:rPr>
        <w:t>A)</w:t>
      </w:r>
      <w:r w:rsidRPr="00A15FED">
        <w:rPr>
          <w:rFonts w:ascii="Times New Roman" w:eastAsia="Calibri" w:hAnsi="Times New Roman"/>
          <w:i/>
          <w:iCs/>
          <w:noProof/>
          <w:sz w:val="28"/>
          <w:szCs w:val="28"/>
          <w:lang w:val="uz-Cyrl-UZ"/>
        </w:rPr>
        <w:t xml:space="preserve"> Adi-badi aytishib, qizning uyiga kelganimizni ham bilmay qolibmiz. </w:t>
      </w:r>
      <w:r w:rsidRPr="00A15FED">
        <w:rPr>
          <w:rFonts w:ascii="Times New Roman" w:eastAsia="Calibri" w:hAnsi="Times New Roman"/>
          <w:noProof/>
          <w:sz w:val="28"/>
          <w:szCs w:val="28"/>
          <w:lang w:val="uz-Cyrl-UZ"/>
        </w:rPr>
        <w:t xml:space="preserve">B) </w:t>
      </w:r>
      <w:r w:rsidRPr="00A15FED">
        <w:rPr>
          <w:rFonts w:ascii="Times New Roman" w:eastAsia="Calibri" w:hAnsi="Times New Roman"/>
          <w:i/>
          <w:iCs/>
          <w:noProof/>
          <w:sz w:val="28"/>
          <w:szCs w:val="28"/>
          <w:lang w:val="uz-Cyrl-UZ"/>
        </w:rPr>
        <w:t xml:space="preserve"> Avval yugur-</w:t>
      </w:r>
      <w:r w:rsidRPr="00A15FED">
        <w:rPr>
          <w:rFonts w:ascii="Times New Roman" w:eastAsia="Calibri" w:hAnsi="Times New Roman"/>
          <w:i/>
          <w:iCs/>
          <w:noProof/>
          <w:sz w:val="28"/>
          <w:szCs w:val="28"/>
          <w:lang w:val="sv-SE"/>
        </w:rPr>
        <w:t>y</w:t>
      </w:r>
      <w:r w:rsidRPr="00A15FED">
        <w:rPr>
          <w:rFonts w:ascii="Times New Roman" w:eastAsia="Calibri" w:hAnsi="Times New Roman"/>
          <w:i/>
          <w:iCs/>
          <w:noProof/>
          <w:sz w:val="28"/>
          <w:szCs w:val="28"/>
          <w:lang w:val="uz-Cyrl-UZ"/>
        </w:rPr>
        <w:t xml:space="preserve">ugur bilan hech narsa bilmas ekansiz, charchaganingiz keyin bilinar ekan. </w:t>
      </w:r>
      <w:r w:rsidRPr="00A15FED">
        <w:rPr>
          <w:rFonts w:ascii="Times New Roman" w:eastAsia="Calibri" w:hAnsi="Times New Roman"/>
          <w:noProof/>
          <w:sz w:val="28"/>
          <w:szCs w:val="28"/>
          <w:lang w:val="uz-Cyrl-UZ"/>
        </w:rPr>
        <w:t>C)</w:t>
      </w:r>
      <w:r w:rsidRPr="00A15FED">
        <w:rPr>
          <w:rFonts w:ascii="Times New Roman" w:eastAsia="Calibri" w:hAnsi="Times New Roman"/>
          <w:i/>
          <w:iCs/>
          <w:noProof/>
          <w:sz w:val="28"/>
          <w:szCs w:val="28"/>
          <w:lang w:val="uz-Cyrl-UZ"/>
        </w:rPr>
        <w:t xml:space="preserve"> U bizni ko‘rib, yugurib keldi. </w:t>
      </w:r>
      <w:r w:rsidRPr="00A15FED">
        <w:rPr>
          <w:rFonts w:ascii="Times New Roman" w:eastAsia="Calibri" w:hAnsi="Times New Roman"/>
          <w:noProof/>
          <w:sz w:val="28"/>
          <w:szCs w:val="28"/>
          <w:lang w:val="uz-Cyrl-UZ"/>
        </w:rPr>
        <w:t>D)</w:t>
      </w:r>
      <w:r w:rsidRPr="00A15FED">
        <w:rPr>
          <w:rFonts w:ascii="Times New Roman" w:eastAsia="Calibri" w:hAnsi="Times New Roman"/>
          <w:i/>
          <w:iCs/>
          <w:noProof/>
          <w:sz w:val="28"/>
          <w:szCs w:val="28"/>
          <w:lang w:val="uz-Cyrl-UZ"/>
        </w:rPr>
        <w:t xml:space="preserve"> Endi o‘tirgan ham ediki, jiyani hovliqib kirib keldi. </w:t>
      </w:r>
      <w:r w:rsidRPr="00A15FED">
        <w:rPr>
          <w:rFonts w:ascii="Times New Roman" w:eastAsia="Calibri" w:hAnsi="Times New Roman"/>
          <w:noProof/>
          <w:sz w:val="28"/>
          <w:szCs w:val="28"/>
          <w:lang w:val="uz-Cyrl-UZ"/>
        </w:rPr>
        <w:t xml:space="preserve"> </w:t>
      </w:r>
    </w:p>
    <w:p w:rsidR="00F77FFD" w:rsidRPr="00A15FED" w:rsidRDefault="00F77FFD" w:rsidP="00F77FFD">
      <w:pPr>
        <w:spacing w:after="0"/>
        <w:jc w:val="both"/>
        <w:rPr>
          <w:rFonts w:ascii="Times New Roman" w:eastAsia="Calibri" w:hAnsi="Times New Roman"/>
          <w:b/>
          <w:iCs/>
          <w:noProof/>
          <w:sz w:val="28"/>
          <w:szCs w:val="28"/>
          <w:lang w:val="uz-Cyrl-UZ"/>
        </w:rPr>
      </w:pPr>
      <w:r w:rsidRPr="00A15FED">
        <w:rPr>
          <w:rFonts w:ascii="Times New Roman" w:eastAsia="Calibri" w:hAnsi="Times New Roman"/>
          <w:b/>
          <w:iCs/>
          <w:noProof/>
          <w:sz w:val="28"/>
          <w:szCs w:val="28"/>
          <w:lang w:val="uz-Cyrl-UZ"/>
        </w:rPr>
        <w:lastRenderedPageBreak/>
        <w:t>27. Qo‘shma gaplarni hosil qiluvchi grammatik vositalar qaysi qatorda to‘liq berilgan?</w:t>
      </w:r>
    </w:p>
    <w:p w:rsidR="00F77FFD" w:rsidRPr="00A15FED" w:rsidRDefault="00F77FFD" w:rsidP="00F77FFD">
      <w:pPr>
        <w:spacing w:after="0"/>
        <w:jc w:val="both"/>
        <w:rPr>
          <w:rFonts w:ascii="Times New Roman" w:eastAsia="Calibri" w:hAnsi="Times New Roman"/>
          <w:i/>
          <w:noProof/>
          <w:sz w:val="28"/>
          <w:szCs w:val="28"/>
          <w:lang w:val="uz-Cyrl-UZ"/>
        </w:rPr>
      </w:pPr>
      <w:r w:rsidRPr="00A15FED">
        <w:rPr>
          <w:rFonts w:ascii="Times New Roman" w:eastAsia="Calibri" w:hAnsi="Times New Roman"/>
          <w:i/>
          <w:noProof/>
          <w:sz w:val="28"/>
          <w:szCs w:val="28"/>
          <w:lang w:val="uz-Cyrl-UZ"/>
        </w:rPr>
        <w:t xml:space="preserve">A) bog‘lovchilar, yuklamalar, ko‘makchilar va ayrim fe’l shakllari B) bog‘lovchilar, yuklamalar, ko‘makchilar va ohang </w:t>
      </w:r>
    </w:p>
    <w:p w:rsidR="00F77FFD" w:rsidRPr="00A15FED" w:rsidRDefault="00F77FFD" w:rsidP="00F77FFD">
      <w:pPr>
        <w:spacing w:after="0"/>
        <w:jc w:val="both"/>
        <w:rPr>
          <w:rFonts w:ascii="Times New Roman" w:eastAsia="Calibri" w:hAnsi="Times New Roman"/>
          <w:i/>
          <w:noProof/>
          <w:sz w:val="28"/>
          <w:szCs w:val="28"/>
          <w:lang w:val="uz-Cyrl-UZ"/>
        </w:rPr>
      </w:pPr>
      <w:r w:rsidRPr="00A15FED">
        <w:rPr>
          <w:rFonts w:ascii="Times New Roman" w:eastAsia="Calibri" w:hAnsi="Times New Roman"/>
          <w:i/>
          <w:noProof/>
          <w:sz w:val="28"/>
          <w:szCs w:val="28"/>
          <w:lang w:val="uz-Cyrl-UZ"/>
        </w:rPr>
        <w:t xml:space="preserve">C) bog‘lovchilar, yuklamalar, ko‘makchilar D) bog‘lovchilar va yuklamalar  </w:t>
      </w:r>
    </w:p>
    <w:p w:rsidR="00F77FFD" w:rsidRPr="00A15FED" w:rsidRDefault="00F77FFD" w:rsidP="00F77FFD">
      <w:pPr>
        <w:spacing w:after="0"/>
        <w:jc w:val="both"/>
        <w:rPr>
          <w:rFonts w:ascii="Times New Roman" w:eastAsia="Calibri" w:hAnsi="Times New Roman"/>
          <w:b/>
          <w:noProof/>
          <w:sz w:val="28"/>
          <w:szCs w:val="28"/>
          <w:lang w:val="uz-Cyrl-UZ"/>
        </w:rPr>
      </w:pPr>
      <w:r w:rsidRPr="00A15FED">
        <w:rPr>
          <w:rFonts w:ascii="Times New Roman" w:eastAsia="Calibri" w:hAnsi="Times New Roman"/>
          <w:b/>
          <w:noProof/>
          <w:sz w:val="28"/>
          <w:szCs w:val="28"/>
          <w:lang w:val="uz-Cyrl-UZ"/>
        </w:rPr>
        <w:t>28. Qaysi bog‘lovchilar  tobe gap tarkibida keladi?</w:t>
      </w:r>
    </w:p>
    <w:p w:rsidR="00F77FFD" w:rsidRPr="00A15FED" w:rsidRDefault="00F77FFD" w:rsidP="00F77FFD">
      <w:pPr>
        <w:spacing w:after="0"/>
        <w:jc w:val="both"/>
        <w:rPr>
          <w:rFonts w:ascii="Times New Roman" w:eastAsia="Calibri" w:hAnsi="Times New Roman"/>
          <w:i/>
          <w:noProof/>
          <w:sz w:val="28"/>
          <w:szCs w:val="28"/>
          <w:lang w:val="uz-Cyrl-UZ"/>
        </w:rPr>
      </w:pPr>
      <w:r w:rsidRPr="00A15FED">
        <w:rPr>
          <w:rFonts w:ascii="Times New Roman" w:eastAsia="Calibri" w:hAnsi="Times New Roman"/>
          <w:i/>
          <w:noProof/>
          <w:sz w:val="28"/>
          <w:szCs w:val="28"/>
          <w:lang w:val="uz-Cyrl-UZ"/>
        </w:rPr>
        <w:t xml:space="preserve">A) shuning uchun, zero                 B) agar, bamisoli </w:t>
      </w:r>
    </w:p>
    <w:p w:rsidR="00F77FFD" w:rsidRPr="00A15FED" w:rsidRDefault="00F77FFD" w:rsidP="00F77FFD">
      <w:pPr>
        <w:spacing w:after="0"/>
        <w:jc w:val="both"/>
        <w:rPr>
          <w:rFonts w:ascii="Times New Roman" w:eastAsia="Calibri" w:hAnsi="Times New Roman"/>
          <w:noProof/>
          <w:sz w:val="28"/>
          <w:szCs w:val="28"/>
          <w:lang w:val="uz-Cyrl-UZ"/>
        </w:rPr>
      </w:pPr>
      <w:r w:rsidRPr="00A15FED">
        <w:rPr>
          <w:rFonts w:ascii="Times New Roman" w:eastAsia="Calibri" w:hAnsi="Times New Roman"/>
          <w:i/>
          <w:noProof/>
          <w:sz w:val="28"/>
          <w:szCs w:val="28"/>
          <w:lang w:val="uz-Cyrl-UZ"/>
        </w:rPr>
        <w:t>C) shu sababli, oqibatda              D) natijada, -ki(-kim)</w:t>
      </w:r>
      <w:r w:rsidRPr="00A15FED">
        <w:rPr>
          <w:rFonts w:ascii="Times New Roman" w:eastAsia="Calibri" w:hAnsi="Times New Roman"/>
          <w:noProof/>
          <w:sz w:val="28"/>
          <w:szCs w:val="28"/>
          <w:lang w:val="uz-Cyrl-UZ"/>
        </w:rPr>
        <w:t xml:space="preserve">  </w:t>
      </w:r>
    </w:p>
    <w:p w:rsidR="00F77FFD" w:rsidRPr="00A15FED" w:rsidRDefault="00F77FFD" w:rsidP="00F77FFD">
      <w:pPr>
        <w:spacing w:after="0"/>
        <w:jc w:val="both"/>
        <w:rPr>
          <w:rFonts w:ascii="Times New Roman" w:eastAsia="Calibri" w:hAnsi="Times New Roman"/>
          <w:b/>
          <w:i/>
          <w:sz w:val="28"/>
          <w:szCs w:val="28"/>
          <w:u w:val="single"/>
          <w:lang w:val="uz-Cyrl-UZ"/>
        </w:rPr>
      </w:pPr>
      <w:r w:rsidRPr="00A15FED">
        <w:rPr>
          <w:rFonts w:ascii="Times New Roman" w:eastAsia="Calibri" w:hAnsi="Times New Roman"/>
          <w:b/>
          <w:sz w:val="28"/>
          <w:szCs w:val="28"/>
          <w:lang w:val="uz-Cyrl-UZ"/>
        </w:rPr>
        <w:t xml:space="preserve">29. Hokim – tobe aloqalarga kirishgan gaplarni o‘zaro bog‘lash uchun xizmat qiluvchi bog‘lovchilarni belgilang. </w:t>
      </w:r>
      <w:r w:rsidRPr="00A15FED">
        <w:rPr>
          <w:rFonts w:ascii="Times New Roman" w:eastAsia="Calibri" w:hAnsi="Times New Roman"/>
          <w:b/>
          <w:i/>
          <w:sz w:val="28"/>
          <w:szCs w:val="28"/>
          <w:u w:val="single"/>
          <w:lang w:val="uz-Cyrl-UZ"/>
        </w:rPr>
        <w:t>1. zeroki; 2. na...na; 3. biroq; 4. ya’ni, -ki; 5. agar</w:t>
      </w:r>
    </w:p>
    <w:p w:rsidR="00F77FFD" w:rsidRPr="00A15FED" w:rsidRDefault="00F77FFD" w:rsidP="00F77FFD">
      <w:pPr>
        <w:spacing w:after="0"/>
        <w:jc w:val="both"/>
        <w:rPr>
          <w:rFonts w:ascii="Times New Roman" w:eastAsia="Calibri" w:hAnsi="Times New Roman"/>
          <w:b/>
          <w:noProof/>
          <w:sz w:val="28"/>
          <w:szCs w:val="28"/>
          <w:u w:val="single"/>
          <w:lang w:val="uz-Cyrl-UZ"/>
        </w:rPr>
      </w:pPr>
      <w:r w:rsidRPr="00A15FED">
        <w:rPr>
          <w:rFonts w:ascii="Times New Roman" w:eastAsia="Calibri" w:hAnsi="Times New Roman"/>
          <w:i/>
          <w:sz w:val="28"/>
          <w:szCs w:val="28"/>
          <w:lang w:val="uz-Cyrl-UZ"/>
        </w:rPr>
        <w:t>A) 2,3,4,5          B)  1,2,3,4,5         C) 3,4,5          D) 1,4,5</w:t>
      </w:r>
      <w:r w:rsidRPr="00A15FED">
        <w:rPr>
          <w:rFonts w:ascii="Times New Roman" w:eastAsia="Calibri" w:hAnsi="Times New Roman"/>
          <w:b/>
          <w:noProof/>
          <w:sz w:val="28"/>
          <w:szCs w:val="28"/>
          <w:u w:val="single"/>
          <w:lang w:val="uz-Cyrl-UZ"/>
        </w:rPr>
        <w:t xml:space="preserve"> </w:t>
      </w:r>
    </w:p>
    <w:p w:rsidR="00F77FFD" w:rsidRPr="00A15FED" w:rsidRDefault="00F77FFD" w:rsidP="00F77FFD">
      <w:pPr>
        <w:spacing w:after="0"/>
        <w:jc w:val="both"/>
        <w:rPr>
          <w:rFonts w:ascii="Times New Roman" w:eastAsia="Calibri" w:hAnsi="Times New Roman"/>
          <w:b/>
          <w:iCs/>
          <w:noProof/>
          <w:sz w:val="28"/>
          <w:szCs w:val="28"/>
          <w:lang w:val="uz-Cyrl-UZ"/>
        </w:rPr>
      </w:pPr>
      <w:r w:rsidRPr="00A15FED">
        <w:rPr>
          <w:rFonts w:ascii="Times New Roman" w:eastAsia="Calibri" w:hAnsi="Times New Roman"/>
          <w:b/>
          <w:iCs/>
          <w:noProof/>
          <w:sz w:val="28"/>
          <w:szCs w:val="28"/>
          <w:lang w:val="uz-Cyrl-UZ"/>
        </w:rPr>
        <w:t>30. To‘ldiruvchi ergash gapli qo‘shma gapni aniqlang.</w:t>
      </w:r>
    </w:p>
    <w:p w:rsidR="00572B81" w:rsidRDefault="00F77FFD" w:rsidP="00F77FFD">
      <w:pPr>
        <w:spacing w:after="0"/>
        <w:jc w:val="both"/>
        <w:rPr>
          <w:rFonts w:ascii="Times New Roman" w:eastAsia="Calibri" w:hAnsi="Times New Roman"/>
          <w:i/>
          <w:noProof/>
          <w:sz w:val="28"/>
          <w:szCs w:val="28"/>
          <w:lang w:val="sv-SE"/>
        </w:rPr>
      </w:pPr>
      <w:r w:rsidRPr="00A15FED">
        <w:rPr>
          <w:rFonts w:ascii="Times New Roman" w:eastAsia="Calibri" w:hAnsi="Times New Roman"/>
          <w:i/>
          <w:noProof/>
          <w:sz w:val="28"/>
          <w:szCs w:val="28"/>
          <w:lang w:val="sv-SE"/>
        </w:rPr>
        <w:t>A) Odam borki, olam guliston. B) Hammadan muhimi shundaki, Po‘lat orzusiga erishdi. C) Sizga ma’lumki, istibdod zulmi ostida ezilib yotgan xalq hamisha ozodlikka intiladi.               D) Ko‘chatlarning bir tekis ko‘karib turishidan sezdikki, bog‘bon</w:t>
      </w:r>
      <w:r w:rsidRPr="00A15FED">
        <w:rPr>
          <w:rFonts w:ascii="Times New Roman" w:eastAsia="Calibri" w:hAnsi="Times New Roman"/>
          <w:i/>
          <w:iCs/>
          <w:noProof/>
          <w:sz w:val="28"/>
          <w:szCs w:val="28"/>
          <w:lang w:val="sv-SE"/>
        </w:rPr>
        <w:t xml:space="preserve"> </w:t>
      </w:r>
      <w:r w:rsidRPr="00A15FED">
        <w:rPr>
          <w:rFonts w:ascii="Times New Roman" w:eastAsia="Calibri" w:hAnsi="Times New Roman"/>
          <w:i/>
          <w:noProof/>
          <w:sz w:val="28"/>
          <w:szCs w:val="28"/>
          <w:lang w:val="sv-SE"/>
        </w:rPr>
        <w:t>astoydil mehnat</w:t>
      </w:r>
      <w:r w:rsidRPr="00A15FED">
        <w:rPr>
          <w:rFonts w:ascii="Times New Roman" w:eastAsia="Calibri" w:hAnsi="Times New Roman"/>
          <w:i/>
          <w:iCs/>
          <w:noProof/>
          <w:sz w:val="28"/>
          <w:szCs w:val="28"/>
          <w:lang w:val="sv-SE"/>
        </w:rPr>
        <w:t xml:space="preserve"> </w:t>
      </w:r>
      <w:r w:rsidRPr="00A15FED">
        <w:rPr>
          <w:rFonts w:ascii="Times New Roman" w:eastAsia="Calibri" w:hAnsi="Times New Roman"/>
          <w:i/>
          <w:noProof/>
          <w:sz w:val="28"/>
          <w:szCs w:val="28"/>
          <w:lang w:val="sv-SE"/>
        </w:rPr>
        <w:t xml:space="preserve">qilgan. </w:t>
      </w:r>
      <w:r w:rsidRPr="00A15FED">
        <w:rPr>
          <w:rFonts w:ascii="Times New Roman" w:eastAsia="Calibri" w:hAnsi="Times New Roman"/>
          <w:i/>
          <w:noProof/>
          <w:sz w:val="28"/>
          <w:szCs w:val="28"/>
          <w:lang w:val="uz-Cyrl-UZ"/>
        </w:rPr>
        <w:t xml:space="preserve"> </w:t>
      </w:r>
      <w:r w:rsidR="00E06423">
        <w:rPr>
          <w:rFonts w:ascii="Times New Roman" w:eastAsia="Calibri" w:hAnsi="Times New Roman"/>
          <w:i/>
          <w:noProof/>
          <w:sz w:val="28"/>
          <w:szCs w:val="28"/>
          <w:lang w:val="sv-SE"/>
        </w:rPr>
        <w:t>.</w:t>
      </w:r>
    </w:p>
    <w:p w:rsidR="00D43DF8" w:rsidRPr="00E06423" w:rsidRDefault="00E06423" w:rsidP="00E06423">
      <w:pPr>
        <w:spacing w:after="0"/>
        <w:jc w:val="both"/>
        <w:rPr>
          <w:rFonts w:ascii="Times New Roman" w:eastAsia="Calibri" w:hAnsi="Times New Roman"/>
          <w:i/>
          <w:noProof/>
          <w:sz w:val="28"/>
          <w:szCs w:val="28"/>
          <w:lang w:val="sv-SE"/>
        </w:rPr>
      </w:pPr>
      <w:r>
        <w:rPr>
          <w:rFonts w:ascii="Times New Roman" w:eastAsia="Calibri" w:hAnsi="Times New Roman"/>
          <w:i/>
          <w:noProof/>
          <w:sz w:val="28"/>
          <w:szCs w:val="28"/>
          <w:lang w:val="sv-SE"/>
        </w:rPr>
        <w:t xml:space="preserve"> </w:t>
      </w:r>
    </w:p>
    <w:p w:rsidR="002554F5" w:rsidRPr="00547BE8" w:rsidRDefault="003B6B66" w:rsidP="00F40296">
      <w:pPr>
        <w:rPr>
          <w:rFonts w:ascii="Times New Roman" w:hAnsi="Times New Roman"/>
          <w:b/>
          <w:iCs/>
          <w:sz w:val="32"/>
          <w:szCs w:val="32"/>
          <w:lang w:val="sv-SE"/>
        </w:rPr>
      </w:pPr>
      <w:r w:rsidRPr="00C46F80">
        <w:rPr>
          <w:rFonts w:ascii="Times New Roman" w:hAnsi="Times New Roman"/>
          <w:b/>
          <w:iCs/>
          <w:sz w:val="32"/>
          <w:szCs w:val="32"/>
          <w:lang w:val="sv-SE"/>
        </w:rPr>
        <w:t xml:space="preserve">29-MAVZU.O‘zbek san'ati ustalari. </w:t>
      </w:r>
      <w:r w:rsidRPr="00547BE8">
        <w:rPr>
          <w:rFonts w:ascii="Times New Roman" w:hAnsi="Times New Roman"/>
          <w:b/>
          <w:iCs/>
          <w:sz w:val="32"/>
          <w:szCs w:val="32"/>
          <w:lang w:val="sv-SE"/>
        </w:rPr>
        <w:t>“Yunus R</w:t>
      </w:r>
      <w:r w:rsidRPr="00C46F80">
        <w:rPr>
          <w:rFonts w:ascii="Times New Roman" w:hAnsi="Times New Roman"/>
          <w:b/>
          <w:iCs/>
          <w:sz w:val="32"/>
          <w:szCs w:val="32"/>
          <w:lang w:val="en-US"/>
        </w:rPr>
        <w:t>а</w:t>
      </w:r>
      <w:r w:rsidRPr="00547BE8">
        <w:rPr>
          <w:rFonts w:ascii="Times New Roman" w:hAnsi="Times New Roman"/>
          <w:b/>
          <w:iCs/>
          <w:sz w:val="32"/>
          <w:szCs w:val="32"/>
          <w:lang w:val="sv-SE"/>
        </w:rPr>
        <w:t>j</w:t>
      </w:r>
      <w:r w:rsidRPr="00C46F80">
        <w:rPr>
          <w:rFonts w:ascii="Times New Roman" w:hAnsi="Times New Roman"/>
          <w:b/>
          <w:iCs/>
          <w:sz w:val="32"/>
          <w:szCs w:val="32"/>
          <w:lang w:val="en-US"/>
        </w:rPr>
        <w:t>а</w:t>
      </w:r>
      <w:r w:rsidRPr="00547BE8">
        <w:rPr>
          <w:rFonts w:ascii="Times New Roman" w:hAnsi="Times New Roman"/>
          <w:b/>
          <w:iCs/>
          <w:sz w:val="32"/>
          <w:szCs w:val="32"/>
          <w:lang w:val="sv-SE"/>
        </w:rPr>
        <w:t>biy” m</w:t>
      </w:r>
      <w:r w:rsidRPr="00C46F80">
        <w:rPr>
          <w:rFonts w:ascii="Times New Roman" w:hAnsi="Times New Roman"/>
          <w:b/>
          <w:iCs/>
          <w:sz w:val="32"/>
          <w:szCs w:val="32"/>
          <w:lang w:val="en-US"/>
        </w:rPr>
        <w:t>а</w:t>
      </w:r>
      <w:r w:rsidRPr="00547BE8">
        <w:rPr>
          <w:rFonts w:ascii="Times New Roman" w:hAnsi="Times New Roman"/>
          <w:b/>
          <w:iCs/>
          <w:sz w:val="32"/>
          <w:szCs w:val="32"/>
          <w:lang w:val="sv-SE"/>
        </w:rPr>
        <w:t>tni. Bog’lovchisiz qo‘shma gap.</w:t>
      </w:r>
    </w:p>
    <w:p w:rsidR="00407940" w:rsidRPr="00C27B72" w:rsidRDefault="00407940" w:rsidP="00407940">
      <w:pPr>
        <w:wordWrap w:val="0"/>
        <w:spacing w:after="160" w:line="259" w:lineRule="auto"/>
        <w:ind w:firstLine="720"/>
        <w:jc w:val="both"/>
        <w:rPr>
          <w:rFonts w:ascii="Times New Roman" w:eastAsia="NanumGothic" w:hAnsi="Times New Roman"/>
          <w:sz w:val="28"/>
          <w:szCs w:val="28"/>
          <w:lang w:val="uz-Latn-UZ"/>
        </w:rPr>
      </w:pPr>
      <w:r w:rsidRPr="00C27B72">
        <w:rPr>
          <w:rFonts w:ascii="Times New Roman" w:eastAsia="NanumGothic" w:hAnsi="Times New Roman"/>
          <w:sz w:val="28"/>
          <w:szCs w:val="28"/>
          <w:lang w:val="uz-Latn-UZ"/>
        </w:rPr>
        <w:t>Bastakor, xonanda va sozanda, akademik Yunus Rajabiy 1897 yilda Toshkentda tug‘ilgan. Avval madrasada, so‘ng 1919-1922 yillarda Turkiston xalq konservatoriyasida, 1934 yilda Toshkent Oliy musiqa maktabining tayyorlov kurcida, 1940—1941 yillarda Moskvada bastakorlar kursida ta’lim olgan Yu. Rajabiy xalq musiqa merosini Mirzaqosim hofiz, Sh. Shoumarov, To‘ychi Hofiz, Domla Halim Ibodovlardan o‘rgangan.</w:t>
      </w:r>
    </w:p>
    <w:p w:rsidR="00407940" w:rsidRPr="00C27B72" w:rsidRDefault="00407940" w:rsidP="00407940">
      <w:pPr>
        <w:wordWrap w:val="0"/>
        <w:spacing w:after="160" w:line="259" w:lineRule="auto"/>
        <w:ind w:firstLine="720"/>
        <w:jc w:val="both"/>
        <w:rPr>
          <w:rFonts w:ascii="Times New Roman" w:eastAsia="NanumGothic" w:hAnsi="Times New Roman"/>
          <w:sz w:val="28"/>
          <w:szCs w:val="28"/>
          <w:lang w:val="uz-Latn-UZ"/>
        </w:rPr>
      </w:pPr>
      <w:r w:rsidRPr="00C27B72">
        <w:rPr>
          <w:rFonts w:ascii="Times New Roman" w:eastAsia="NanumGothic" w:hAnsi="Times New Roman"/>
          <w:sz w:val="28"/>
          <w:szCs w:val="28"/>
          <w:lang w:val="uz-Latn-UZ"/>
        </w:rPr>
        <w:t>Mehnat faoliyatini 1923—1925 yillarda Samarqand pedagogika bilim yurti to‘garagi o‘qituvchisi sifatida boshlab, 1925—1926 yillarda Samarqand teatrining musiqa rahbari, 1927—1959 yillarda O‘zbekiston radio qo‘mitasi qoshidagi xalq cholg‘u asboblari ansambli tashkilotchisi va badiiy rahbari, 1942—1945 yillarda Toshkent viloyat Yangiyo‘l musiqali drama va komediya teatrining musiqa rahbari, 1959—1976 yillarda O‘zbekiston Televideniesi va radio eshittirish Davlat qo‘mitasi huzuridagi maqom ansambli tashkilotchisi va badiiy rahbari vazifalarida ishladi.</w:t>
      </w:r>
    </w:p>
    <w:p w:rsidR="00407940" w:rsidRPr="00C27B72" w:rsidRDefault="00407940" w:rsidP="00407940">
      <w:pPr>
        <w:wordWrap w:val="0"/>
        <w:spacing w:after="160" w:line="259" w:lineRule="auto"/>
        <w:ind w:firstLine="720"/>
        <w:jc w:val="both"/>
        <w:rPr>
          <w:rFonts w:ascii="Times New Roman" w:eastAsia="NanumGothic" w:hAnsi="Times New Roman"/>
          <w:sz w:val="28"/>
          <w:szCs w:val="28"/>
          <w:lang w:val="uz-Latn-UZ"/>
        </w:rPr>
      </w:pPr>
      <w:r w:rsidRPr="00C27B72">
        <w:rPr>
          <w:rFonts w:ascii="Times New Roman" w:eastAsia="NanumGothic" w:hAnsi="Times New Roman"/>
          <w:sz w:val="28"/>
          <w:szCs w:val="28"/>
          <w:lang w:val="uz-Latn-UZ"/>
        </w:rPr>
        <w:t xml:space="preserve">Yu.Rajabiy avvalo keng madaniy jamoatchilikka o‘tkir shirali ovozga ega bo‘lgan iste’dodli xonanda sifatida tanilgan edi. U aytgan «Girya», «Nolish», «Ko‘cha bog‘i», «Eshvoy», «Kurd», «Qalandari», «Shahnozi Gulyor», «Bayot», «Qaro ko‘zim», «Dugohi Husayni», «Chorgoh», «Miskin», «Nasrulloyi» kabi maqom yo‘llaridagi ashulalar, u tiklagan «Subhidam», «Yolg‘iz», «Sayqal», «Segoh», «Dugoh» </w:t>
      </w:r>
      <w:r w:rsidRPr="00C27B72">
        <w:rPr>
          <w:rFonts w:ascii="Times New Roman" w:eastAsia="NanumGothic" w:hAnsi="Times New Roman"/>
          <w:sz w:val="28"/>
          <w:szCs w:val="28"/>
          <w:lang w:val="uz-Latn-UZ"/>
        </w:rPr>
        <w:lastRenderedPageBreak/>
        <w:t>va boshqa qadimgi o‘zbek kuy va ashulalari hamon tinglovchilarga estetik zavq bag‘ishlab, dillarga orom berib kelmoqda.</w:t>
      </w:r>
    </w:p>
    <w:p w:rsidR="00407940" w:rsidRPr="00C27B72" w:rsidRDefault="00407940" w:rsidP="00407940">
      <w:pPr>
        <w:wordWrap w:val="0"/>
        <w:spacing w:after="160" w:line="259" w:lineRule="auto"/>
        <w:ind w:firstLine="720"/>
        <w:jc w:val="both"/>
        <w:rPr>
          <w:rFonts w:ascii="Times New Roman" w:eastAsia="NanumGothic" w:hAnsi="Times New Roman"/>
          <w:sz w:val="28"/>
          <w:szCs w:val="28"/>
          <w:lang w:val="uz-Latn-UZ"/>
        </w:rPr>
      </w:pPr>
      <w:r w:rsidRPr="00C27B72">
        <w:rPr>
          <w:rFonts w:ascii="Times New Roman" w:eastAsia="NanumGothic" w:hAnsi="Times New Roman"/>
          <w:sz w:val="28"/>
          <w:szCs w:val="28"/>
          <w:lang w:val="uz-Latn-UZ"/>
        </w:rPr>
        <w:t>Xonandalikni bastakorlik bilan baqamti olib borgan san’atkor o‘zbek musiqali drama janrida samarali ijod etib, kuylar, qo‘shiqlar, raqs kuylari, xor asarlari yozdi.</w:t>
      </w:r>
    </w:p>
    <w:p w:rsidR="00407940" w:rsidRPr="00C27B72" w:rsidRDefault="00407940" w:rsidP="00407940">
      <w:pPr>
        <w:wordWrap w:val="0"/>
        <w:spacing w:after="160" w:line="259" w:lineRule="auto"/>
        <w:ind w:firstLine="720"/>
        <w:jc w:val="both"/>
        <w:rPr>
          <w:rFonts w:ascii="Times New Roman" w:eastAsia="NanumGothic" w:hAnsi="Times New Roman"/>
          <w:sz w:val="28"/>
          <w:szCs w:val="28"/>
          <w:lang w:val="uz-Latn-UZ"/>
        </w:rPr>
      </w:pPr>
      <w:r w:rsidRPr="00C27B72">
        <w:rPr>
          <w:rFonts w:ascii="Times New Roman" w:eastAsia="NanumGothic" w:hAnsi="Times New Roman"/>
          <w:sz w:val="28"/>
          <w:szCs w:val="28"/>
          <w:lang w:val="uz-Latn-UZ"/>
        </w:rPr>
        <w:t>Dastlab Xurshidning «Farhod va Shirin» (1922—1925), «Layli va Majnun» (1926), O‘.Ismoilovning «Rustam» (1933), A. Hidoyatovning «Avaz» (1935), Hamzaning «Xolisxon» (1940) spektakllariga xalq ashulalari asosida kuylar bastalagan bo‘lsa, keyinchalik S. Abdulla va Chustiyning «Qo‘chqor Turdiev» (1942), B. Nadejdin bilan hamkorlikda A. Umariy va Uyg‘unning «Qasos» (1941), K. Yashinning «Farhod va Shirin» (1944), G. Mushelь bilan hamkorlikda H. Olimjonming «Muqanna» (1943), Xalilov bilan hamkorlikda S. Qosimov va L. Mamatxonovning «Nodira» (1942—1943), B.Zeydman bilan hamkorlikda H. G‘ulomning «O‘g‘il uylantirish» (1964), Sayfi Jalil bilan hamkorlikda Y. Mahsumovning «Navoiy Astrobodda (1968) kabi musiqali dramalarini va T. Sodiqov, D. Zokirov, B. Zeydmanlar bilan hamkorlikda «Zaynab va Omon» operasini yozib, o‘zbek musiqali drama janrining shakllanishiga katta hissa qo‘shdi.</w:t>
      </w:r>
    </w:p>
    <w:p w:rsidR="00407940" w:rsidRPr="00C27B72" w:rsidRDefault="00407940" w:rsidP="00407940">
      <w:pPr>
        <w:wordWrap w:val="0"/>
        <w:spacing w:after="160" w:line="259" w:lineRule="auto"/>
        <w:ind w:firstLine="720"/>
        <w:jc w:val="both"/>
        <w:rPr>
          <w:rFonts w:ascii="Times New Roman" w:eastAsia="NanumGothic" w:hAnsi="Times New Roman"/>
          <w:sz w:val="28"/>
          <w:szCs w:val="28"/>
          <w:lang w:val="uz-Latn-UZ"/>
        </w:rPr>
      </w:pPr>
      <w:r w:rsidRPr="00C27B72">
        <w:rPr>
          <w:rFonts w:ascii="Times New Roman" w:eastAsia="NanumGothic" w:hAnsi="Times New Roman"/>
          <w:sz w:val="28"/>
          <w:szCs w:val="28"/>
          <w:lang w:val="uz-Latn-UZ"/>
        </w:rPr>
        <w:t>«Fabrika yallasi»,«Yor-yor»,«Mirzacho‘lda to‘y», «O‘zbekiston», «Qahramonlar haqida qo‘shiq», «Bizning davron», «Vatan haqida qo‘shiq» «Xalqlar do‘stligi», «Bahor keldi», «Shodlik», «Dugonalarga», «Koshki», «Gulbargi», «G‘alaba» kabi kuy, xor asarlari, marshlari, «O‘yin bayoti», «O‘yin dugohi», «Paxta» singari raqs kuylarini ham yaratdi.</w:t>
      </w:r>
    </w:p>
    <w:p w:rsidR="00407940" w:rsidRPr="00407940" w:rsidRDefault="00407940" w:rsidP="00407940">
      <w:pPr>
        <w:wordWrap w:val="0"/>
        <w:spacing w:after="160" w:line="259" w:lineRule="auto"/>
        <w:ind w:firstLine="720"/>
        <w:jc w:val="both"/>
        <w:rPr>
          <w:rFonts w:ascii="Times New Roman" w:eastAsia="NanumGothic" w:hAnsi="Times New Roman"/>
          <w:sz w:val="28"/>
          <w:szCs w:val="28"/>
          <w:lang w:val="sv-SE"/>
        </w:rPr>
      </w:pPr>
      <w:r w:rsidRPr="00C27B72">
        <w:rPr>
          <w:rFonts w:ascii="Times New Roman" w:eastAsia="NanumGothic" w:hAnsi="Times New Roman"/>
          <w:sz w:val="28"/>
          <w:szCs w:val="28"/>
          <w:lang w:val="en-US"/>
        </w:rPr>
        <w:t xml:space="preserve">O‘zbek musiqa merosini to‘plashda Yu. Rajabiyning xizmatlari nihoyatda qatta. U 1935 yildan boshlab kuy va qo‘shiqlarni,maqomlarni to‘play boshladi. Shuning natijasi o‘laroq E.Romanovskaya, A.Akbarovlar 1939 yilda tuzgan «O‘zbek xalq qo‘shiqlari» to‘plamidan Yu. </w:t>
      </w:r>
      <w:r w:rsidRPr="00407940">
        <w:rPr>
          <w:rFonts w:ascii="Times New Roman" w:eastAsia="NanumGothic" w:hAnsi="Times New Roman"/>
          <w:sz w:val="28"/>
          <w:szCs w:val="28"/>
          <w:lang w:val="sv-SE"/>
        </w:rPr>
        <w:t>Rajabiy notaga solgan 29 ta ashula va qo‘shiqlar o‘rin oldi.</w:t>
      </w:r>
    </w:p>
    <w:p w:rsidR="00407940" w:rsidRPr="00407940" w:rsidRDefault="00407940" w:rsidP="00407940">
      <w:pPr>
        <w:wordWrap w:val="0"/>
        <w:spacing w:after="160" w:line="259" w:lineRule="auto"/>
        <w:ind w:firstLine="720"/>
        <w:jc w:val="both"/>
        <w:rPr>
          <w:rFonts w:ascii="Times New Roman" w:eastAsia="NanumGothic" w:hAnsi="Times New Roman"/>
          <w:sz w:val="28"/>
          <w:szCs w:val="28"/>
          <w:lang w:val="sv-SE"/>
        </w:rPr>
      </w:pPr>
      <w:r w:rsidRPr="00407940">
        <w:rPr>
          <w:rFonts w:ascii="Times New Roman" w:eastAsia="NanumGothic" w:hAnsi="Times New Roman"/>
          <w:sz w:val="28"/>
          <w:szCs w:val="28"/>
          <w:lang w:val="sv-SE"/>
        </w:rPr>
        <w:t>Yu. Rajabiy 1955—1959 yillarda (Y. Akbarov tahriri ostida) 5 jildlik «O‘zbek xalq muzikasi» to‘plamlarini nashr ettirdiki, ularga turli janrlardagi mingga yaqin o‘zbek (bir qancha tojik, uyg‘ur) kuy va ashulalar, «Buxoro Shashmaqomi», Toshkent, Farg‘ona maqom cho‘llari, qatta ashulalar, Hamza qo‘shiqlari, o‘nlab bastakorlarning asarlari kiritilgan. Maqom ansambli bilan uzoq ishlashi natijasida, 1966-1974 yillarda (F. Qaramatov tahririda) «Shashmaqom»ning 6 jildlik yangi nashrini tayyorladi.</w:t>
      </w:r>
    </w:p>
    <w:p w:rsidR="00407940" w:rsidRPr="00407940" w:rsidRDefault="00407940" w:rsidP="00407940">
      <w:pPr>
        <w:wordWrap w:val="0"/>
        <w:spacing w:after="160" w:line="259" w:lineRule="auto"/>
        <w:ind w:firstLine="720"/>
        <w:jc w:val="both"/>
        <w:rPr>
          <w:rFonts w:ascii="Times New Roman" w:eastAsia="NanumGothic" w:hAnsi="Times New Roman"/>
          <w:sz w:val="28"/>
          <w:szCs w:val="28"/>
          <w:lang w:val="sv-SE"/>
        </w:rPr>
      </w:pPr>
      <w:r w:rsidRPr="00407940">
        <w:rPr>
          <w:rFonts w:ascii="Times New Roman" w:eastAsia="NanumGothic" w:hAnsi="Times New Roman"/>
          <w:sz w:val="28"/>
          <w:szCs w:val="28"/>
          <w:lang w:val="sv-SE"/>
        </w:rPr>
        <w:t>Mazkur kitoblarga izoh beruvchi 1978 yilda nashr etilgan «Muzika merosimizga bir nazar» asari maqomchilarning ijro uslublarini o‘rganishda muhim qo‘llanma bo‘ldi.</w:t>
      </w:r>
    </w:p>
    <w:p w:rsidR="00407940" w:rsidRPr="00407940" w:rsidRDefault="00407940" w:rsidP="00407940">
      <w:pPr>
        <w:wordWrap w:val="0"/>
        <w:spacing w:after="160" w:line="259" w:lineRule="auto"/>
        <w:ind w:firstLine="720"/>
        <w:jc w:val="both"/>
        <w:rPr>
          <w:rFonts w:ascii="Times New Roman" w:eastAsia="NanumGothic" w:hAnsi="Times New Roman"/>
          <w:sz w:val="28"/>
          <w:szCs w:val="28"/>
          <w:lang w:val="sv-SE"/>
        </w:rPr>
      </w:pPr>
      <w:r w:rsidRPr="00407940">
        <w:rPr>
          <w:rFonts w:ascii="Times New Roman" w:eastAsia="NanumGothic" w:hAnsi="Times New Roman"/>
          <w:sz w:val="28"/>
          <w:szCs w:val="28"/>
          <w:lang w:val="sv-SE"/>
        </w:rPr>
        <w:lastRenderedPageBreak/>
        <w:t>Yu. Rajabiyning o‘zbek musiqa va qo‘shiq san’ati kamolotidagi katta xizmatlari 1958 yilda «O‘zbekiston xalq artisti» unvoni, Respublika Davlat mukofoti (1973) bilan taqdirlandi. 1966 yilda O‘zbekiston Fanlar akademiyasining haqiqiy a’zoligiga saylandi.</w:t>
      </w:r>
    </w:p>
    <w:p w:rsidR="00407940" w:rsidRPr="00407940" w:rsidRDefault="00407940" w:rsidP="00407940">
      <w:pPr>
        <w:wordWrap w:val="0"/>
        <w:spacing w:after="160" w:line="259" w:lineRule="auto"/>
        <w:ind w:firstLine="720"/>
        <w:jc w:val="both"/>
        <w:rPr>
          <w:rFonts w:ascii="Times New Roman" w:eastAsia="NanumGothic" w:hAnsi="Times New Roman"/>
          <w:sz w:val="28"/>
          <w:szCs w:val="28"/>
          <w:lang w:val="sv-SE"/>
        </w:rPr>
      </w:pPr>
      <w:r w:rsidRPr="00407940">
        <w:rPr>
          <w:rFonts w:ascii="Times New Roman" w:eastAsia="NanumGothic" w:hAnsi="Times New Roman"/>
          <w:sz w:val="28"/>
          <w:szCs w:val="28"/>
          <w:lang w:val="sv-SE"/>
        </w:rPr>
        <w:t>O‘zbekiston musiqa san’atining ulkan arbobi Yunus Rajabiy 1976 yilda Toshkent shahrida vafot etdi. O‘zbekiston Televidenie va radio eshittirish Davlat qo‘mitasi qoshidagi «Maqom» ansambliga, Jizzax musiqali drama teatriga va Toshkent musiqa pedagogika bilim yurtiga, Toshkentdagi markaziy ko‘chalarning biriga Yunus Rajabiy nomi berildi.</w:t>
      </w:r>
    </w:p>
    <w:p w:rsidR="00407940" w:rsidRPr="00407940" w:rsidRDefault="00407940" w:rsidP="00407940">
      <w:pPr>
        <w:wordWrap w:val="0"/>
        <w:spacing w:after="160" w:line="259" w:lineRule="auto"/>
        <w:ind w:firstLine="720"/>
        <w:jc w:val="both"/>
        <w:rPr>
          <w:rFonts w:ascii="Times New Roman" w:eastAsia="NanumGothic" w:hAnsi="Times New Roman"/>
          <w:sz w:val="28"/>
          <w:szCs w:val="28"/>
          <w:lang w:val="sv-SE"/>
        </w:rPr>
      </w:pPr>
      <w:r w:rsidRPr="00407940">
        <w:rPr>
          <w:rFonts w:ascii="Times New Roman" w:eastAsia="NanumGothic" w:hAnsi="Times New Roman"/>
          <w:sz w:val="28"/>
          <w:szCs w:val="28"/>
          <w:lang w:val="sv-SE"/>
        </w:rPr>
        <w:t>Respublikamiz madaniy jamoatchiligi 1997 yilda Yunus Rajabiyning 100 yillik yubileyini keng nishonladi. O‘zbek milliy madaniyati rivojiga ulkan hissa qo‘shganligi uchun u 2000 yilda «Buyuk xizmatlari uchun»ordeni bilan mukofotlandi.</w:t>
      </w:r>
    </w:p>
    <w:p w:rsidR="00407940" w:rsidRPr="00407940" w:rsidRDefault="00407940" w:rsidP="00407940">
      <w:pPr>
        <w:shd w:val="clear" w:color="auto" w:fill="FFFFFF"/>
        <w:spacing w:after="0"/>
        <w:ind w:firstLine="284"/>
        <w:jc w:val="both"/>
        <w:rPr>
          <w:rFonts w:ascii="Times New Roman" w:hAnsi="Times New Roman"/>
          <w:b/>
          <w:bCs/>
          <w:i/>
          <w:iCs/>
          <w:sz w:val="28"/>
          <w:szCs w:val="28"/>
          <w:lang w:val="sv-SE"/>
        </w:rPr>
      </w:pPr>
      <w:r w:rsidRPr="00407940">
        <w:rPr>
          <w:rFonts w:ascii="Times New Roman" w:hAnsi="Times New Roman"/>
          <w:b/>
          <w:bCs/>
          <w:i/>
          <w:iCs/>
          <w:sz w:val="28"/>
          <w:szCs w:val="28"/>
          <w:lang w:val="sv-SE"/>
        </w:rPr>
        <w:t>Og’zaki nutq:</w:t>
      </w:r>
    </w:p>
    <w:p w:rsidR="00407940" w:rsidRPr="00407940" w:rsidRDefault="00407940" w:rsidP="00407940">
      <w:pPr>
        <w:shd w:val="clear" w:color="auto" w:fill="FFFFFF"/>
        <w:spacing w:after="0"/>
        <w:ind w:firstLine="284"/>
        <w:jc w:val="both"/>
        <w:rPr>
          <w:rFonts w:ascii="Times New Roman" w:hAnsi="Times New Roman"/>
          <w:sz w:val="28"/>
          <w:szCs w:val="28"/>
          <w:lang w:val="sv-SE"/>
        </w:rPr>
      </w:pPr>
      <w:r w:rsidRPr="00407940">
        <w:rPr>
          <w:rFonts w:ascii="Times New Roman" w:hAnsi="Times New Roman"/>
          <w:sz w:val="28"/>
          <w:szCs w:val="28"/>
          <w:lang w:val="sv-SE"/>
        </w:rPr>
        <w:t xml:space="preserve">Mavzuga oid matnni o’qib tushunish. </w:t>
      </w:r>
    </w:p>
    <w:p w:rsidR="00407940" w:rsidRPr="00407940" w:rsidRDefault="00407940" w:rsidP="00407940">
      <w:pPr>
        <w:spacing w:after="0"/>
        <w:ind w:firstLine="284"/>
        <w:jc w:val="both"/>
        <w:rPr>
          <w:rFonts w:ascii="Times New Roman" w:hAnsi="Times New Roman"/>
          <w:sz w:val="28"/>
          <w:szCs w:val="28"/>
          <w:lang w:val="sv-SE"/>
        </w:rPr>
      </w:pPr>
      <w:r w:rsidRPr="00407940">
        <w:rPr>
          <w:rFonts w:ascii="Times New Roman" w:hAnsi="Times New Roman"/>
          <w:sz w:val="28"/>
          <w:szCs w:val="28"/>
          <w:lang w:val="sv-SE"/>
        </w:rPr>
        <w:t>Matndagi termin va iboralarning ma’nosini izohlash.</w:t>
      </w:r>
    </w:p>
    <w:p w:rsidR="00572B81" w:rsidRPr="00407940" w:rsidRDefault="00407940" w:rsidP="00E06423">
      <w:pPr>
        <w:spacing w:after="0"/>
        <w:ind w:firstLine="284"/>
        <w:jc w:val="both"/>
        <w:rPr>
          <w:rFonts w:ascii="Times New Roman" w:hAnsi="Times New Roman"/>
          <w:sz w:val="28"/>
          <w:szCs w:val="28"/>
          <w:lang w:val="sv-SE"/>
        </w:rPr>
      </w:pPr>
      <w:r w:rsidRPr="00407940">
        <w:rPr>
          <w:rFonts w:ascii="Times New Roman" w:hAnsi="Times New Roman"/>
          <w:sz w:val="28"/>
          <w:szCs w:val="28"/>
          <w:lang w:val="sv-SE"/>
        </w:rPr>
        <w:t>Matndagi asosiy fikrni ajratib so’zlab berish.</w:t>
      </w:r>
    </w:p>
    <w:p w:rsidR="00407940" w:rsidRPr="00407940" w:rsidRDefault="00407940" w:rsidP="00407940">
      <w:pPr>
        <w:spacing w:after="0"/>
        <w:ind w:firstLine="284"/>
        <w:jc w:val="both"/>
        <w:rPr>
          <w:rFonts w:ascii="Times New Roman" w:hAnsi="Times New Roman"/>
          <w:sz w:val="28"/>
          <w:szCs w:val="28"/>
          <w:lang w:val="sv-SE"/>
        </w:rPr>
      </w:pPr>
    </w:p>
    <w:p w:rsidR="00407940" w:rsidRPr="0049098C" w:rsidRDefault="00407940" w:rsidP="00407940">
      <w:pPr>
        <w:pStyle w:val="Default"/>
        <w:spacing w:line="276" w:lineRule="auto"/>
        <w:ind w:firstLine="567"/>
        <w:jc w:val="both"/>
        <w:rPr>
          <w:sz w:val="28"/>
          <w:szCs w:val="28"/>
          <w:lang w:val="uz-Cyrl-UZ"/>
        </w:rPr>
      </w:pPr>
      <w:r w:rsidRPr="0049098C">
        <w:rPr>
          <w:b/>
          <w:bCs/>
          <w:i/>
          <w:iCs/>
          <w:sz w:val="28"/>
          <w:szCs w:val="28"/>
          <w:lang w:val="uz-Cyrl-UZ"/>
        </w:rPr>
        <w:t xml:space="preserve">Yozma nutq: </w:t>
      </w:r>
    </w:p>
    <w:p w:rsidR="00407940" w:rsidRPr="00EA616B" w:rsidRDefault="00407940" w:rsidP="00407940">
      <w:pPr>
        <w:pStyle w:val="Default"/>
        <w:spacing w:line="276" w:lineRule="auto"/>
        <w:ind w:firstLine="567"/>
        <w:jc w:val="both"/>
        <w:rPr>
          <w:sz w:val="28"/>
          <w:szCs w:val="28"/>
          <w:lang w:val="uz-Latn-UZ"/>
        </w:rPr>
      </w:pPr>
      <w:r>
        <w:rPr>
          <w:sz w:val="28"/>
          <w:szCs w:val="28"/>
          <w:lang w:val="uz-Latn-UZ"/>
        </w:rPr>
        <w:t>O’zbekistonning boshqa sa’nat ustalaridan birini tanlab matn tuzish.</w:t>
      </w:r>
    </w:p>
    <w:p w:rsidR="00CE4BBE" w:rsidRPr="00FF6FC1" w:rsidRDefault="00CE4BBE" w:rsidP="00CE4BBE">
      <w:pPr>
        <w:autoSpaceDE w:val="0"/>
        <w:autoSpaceDN w:val="0"/>
        <w:adjustRightInd w:val="0"/>
        <w:spacing w:after="0" w:line="240" w:lineRule="auto"/>
        <w:rPr>
          <w:rFonts w:ascii="Times New Roman" w:hAnsi="Times New Roman"/>
          <w:b/>
          <w:bCs/>
          <w:sz w:val="28"/>
          <w:szCs w:val="28"/>
          <w:lang w:val="uz-Cyrl-UZ"/>
        </w:rPr>
      </w:pPr>
      <w:r w:rsidRPr="00FF6FC1">
        <w:rPr>
          <w:rFonts w:ascii="Times New Roman" w:hAnsi="Times New Roman"/>
          <w:b/>
          <w:bCs/>
          <w:sz w:val="28"/>
          <w:szCs w:val="28"/>
          <w:lang w:val="uz-Cyrl-UZ"/>
        </w:rPr>
        <w:t>Topshiriq.</w:t>
      </w:r>
    </w:p>
    <w:p w:rsidR="00CE4BBE" w:rsidRPr="006025C0" w:rsidRDefault="00CE4BBE" w:rsidP="00CE4BBE">
      <w:pPr>
        <w:autoSpaceDE w:val="0"/>
        <w:autoSpaceDN w:val="0"/>
        <w:adjustRightInd w:val="0"/>
        <w:spacing w:after="0" w:line="240" w:lineRule="auto"/>
        <w:rPr>
          <w:rFonts w:ascii="Times New Roman" w:hAnsi="Times New Roman"/>
          <w:sz w:val="28"/>
          <w:szCs w:val="28"/>
          <w:lang w:val="en-US"/>
        </w:rPr>
      </w:pPr>
      <w:r w:rsidRPr="006025C0">
        <w:rPr>
          <w:rFonts w:ascii="Times New Roman" w:hAnsi="Times New Roman"/>
          <w:sz w:val="28"/>
          <w:szCs w:val="28"/>
          <w:lang w:val="en-US"/>
        </w:rPr>
        <w:t>1. Matnni o‘qing. Savollar tuzing. Suhbatlashing.</w:t>
      </w:r>
    </w:p>
    <w:p w:rsidR="00CE4BBE" w:rsidRPr="006025C0" w:rsidRDefault="00CE4BBE" w:rsidP="00CE4BBE">
      <w:pPr>
        <w:autoSpaceDE w:val="0"/>
        <w:autoSpaceDN w:val="0"/>
        <w:adjustRightInd w:val="0"/>
        <w:spacing w:after="0" w:line="240" w:lineRule="auto"/>
        <w:rPr>
          <w:rFonts w:ascii="Times New Roman" w:hAnsi="Times New Roman"/>
          <w:sz w:val="28"/>
          <w:szCs w:val="28"/>
          <w:lang w:val="en-US"/>
        </w:rPr>
      </w:pPr>
      <w:r w:rsidRPr="006025C0">
        <w:rPr>
          <w:rFonts w:ascii="Times New Roman" w:hAnsi="Times New Roman"/>
          <w:sz w:val="28"/>
          <w:szCs w:val="28"/>
          <w:lang w:val="en-US"/>
        </w:rPr>
        <w:t>2. Prezidentimiz tomonidan musiqa va san’at sohasiga doir qanday farmonlar</w:t>
      </w:r>
    </w:p>
    <w:p w:rsidR="00CE4BBE" w:rsidRPr="006025C0" w:rsidRDefault="00CE4BBE" w:rsidP="00CE4BBE">
      <w:pPr>
        <w:autoSpaceDE w:val="0"/>
        <w:autoSpaceDN w:val="0"/>
        <w:adjustRightInd w:val="0"/>
        <w:spacing w:after="0" w:line="240" w:lineRule="auto"/>
        <w:rPr>
          <w:rFonts w:ascii="Times New Roman" w:hAnsi="Times New Roman"/>
          <w:sz w:val="28"/>
          <w:szCs w:val="28"/>
          <w:lang w:val="en-US"/>
        </w:rPr>
      </w:pPr>
      <w:r w:rsidRPr="006025C0">
        <w:rPr>
          <w:rFonts w:ascii="Times New Roman" w:hAnsi="Times New Roman"/>
          <w:sz w:val="28"/>
          <w:szCs w:val="28"/>
          <w:lang w:val="en-US"/>
        </w:rPr>
        <w:t>qabul qilinganligini bilasiz?</w:t>
      </w:r>
    </w:p>
    <w:p w:rsidR="00CE4BBE" w:rsidRPr="00547BE8" w:rsidRDefault="009E461A" w:rsidP="00CE4BBE">
      <w:pPr>
        <w:autoSpaceDE w:val="0"/>
        <w:autoSpaceDN w:val="0"/>
        <w:adjustRightInd w:val="0"/>
        <w:spacing w:after="0" w:line="240" w:lineRule="auto"/>
        <w:rPr>
          <w:rFonts w:ascii="Times New Roman" w:hAnsi="Times New Roman"/>
          <w:sz w:val="28"/>
          <w:szCs w:val="28"/>
          <w:lang w:val="en-US"/>
        </w:rPr>
      </w:pPr>
      <w:r w:rsidRPr="00547BE8">
        <w:rPr>
          <w:rFonts w:ascii="Times New Roman" w:hAnsi="Times New Roman"/>
          <w:sz w:val="28"/>
          <w:szCs w:val="28"/>
          <w:lang w:val="en-US"/>
        </w:rPr>
        <w:t>3</w:t>
      </w:r>
      <w:r w:rsidR="00CE4BBE" w:rsidRPr="00547BE8">
        <w:rPr>
          <w:rFonts w:ascii="Times New Roman" w:hAnsi="Times New Roman"/>
          <w:sz w:val="28"/>
          <w:szCs w:val="28"/>
          <w:lang w:val="en-US"/>
        </w:rPr>
        <w:t>. O‘zingiz yoqtirgan dramadan rol ijro eting va aktyorlarga baho bering.</w:t>
      </w:r>
    </w:p>
    <w:p w:rsidR="00CE4BBE" w:rsidRPr="006025C0" w:rsidRDefault="009E461A" w:rsidP="00CE4BBE">
      <w:pPr>
        <w:autoSpaceDE w:val="0"/>
        <w:autoSpaceDN w:val="0"/>
        <w:adjustRightInd w:val="0"/>
        <w:spacing w:after="0" w:line="240" w:lineRule="auto"/>
        <w:rPr>
          <w:rFonts w:ascii="Times New Roman" w:hAnsi="Times New Roman"/>
          <w:sz w:val="28"/>
          <w:szCs w:val="28"/>
          <w:lang w:val="sv-SE"/>
        </w:rPr>
      </w:pPr>
      <w:r>
        <w:rPr>
          <w:rFonts w:ascii="Times New Roman" w:hAnsi="Times New Roman"/>
          <w:sz w:val="28"/>
          <w:szCs w:val="28"/>
          <w:lang w:val="sv-SE"/>
        </w:rPr>
        <w:t>4</w:t>
      </w:r>
      <w:r w:rsidR="00CE4BBE" w:rsidRPr="006025C0">
        <w:rPr>
          <w:rFonts w:ascii="Times New Roman" w:hAnsi="Times New Roman"/>
          <w:sz w:val="28"/>
          <w:szCs w:val="28"/>
          <w:lang w:val="sv-SE"/>
        </w:rPr>
        <w:t>. Estrada yulduzlarini ta’riflab reklama matni tayyorlang.</w:t>
      </w:r>
    </w:p>
    <w:p w:rsidR="00CE4BBE" w:rsidRPr="006025C0" w:rsidRDefault="009E461A" w:rsidP="00CE4BBE">
      <w:pPr>
        <w:autoSpaceDE w:val="0"/>
        <w:autoSpaceDN w:val="0"/>
        <w:adjustRightInd w:val="0"/>
        <w:spacing w:after="0" w:line="240" w:lineRule="auto"/>
        <w:rPr>
          <w:rFonts w:ascii="Times New Roman" w:hAnsi="Times New Roman"/>
          <w:sz w:val="28"/>
          <w:szCs w:val="28"/>
          <w:lang w:val="sv-SE"/>
        </w:rPr>
      </w:pPr>
      <w:r>
        <w:rPr>
          <w:rFonts w:ascii="Times New Roman" w:hAnsi="Times New Roman"/>
          <w:sz w:val="28"/>
          <w:szCs w:val="28"/>
          <w:lang w:val="sv-SE"/>
        </w:rPr>
        <w:t>5</w:t>
      </w:r>
      <w:r w:rsidR="00CE4BBE" w:rsidRPr="006025C0">
        <w:rPr>
          <w:rFonts w:ascii="Times New Roman" w:hAnsi="Times New Roman"/>
          <w:sz w:val="28"/>
          <w:szCs w:val="28"/>
          <w:lang w:val="sv-SE"/>
        </w:rPr>
        <w:t>. O‘zbek kinorejissorlarining ijodi bo‘yicha bahs-munozara o‘tkazing va</w:t>
      </w:r>
    </w:p>
    <w:p w:rsidR="00CE4BBE" w:rsidRPr="006025C0" w:rsidRDefault="00CE4BBE" w:rsidP="00CE4BBE">
      <w:pPr>
        <w:autoSpaceDE w:val="0"/>
        <w:autoSpaceDN w:val="0"/>
        <w:adjustRightInd w:val="0"/>
        <w:spacing w:after="0" w:line="240" w:lineRule="auto"/>
        <w:rPr>
          <w:rFonts w:ascii="Times New Roman" w:hAnsi="Times New Roman"/>
          <w:sz w:val="28"/>
          <w:szCs w:val="28"/>
          <w:lang w:val="sv-SE"/>
        </w:rPr>
      </w:pPr>
      <w:r w:rsidRPr="006025C0">
        <w:rPr>
          <w:rFonts w:ascii="Times New Roman" w:hAnsi="Times New Roman"/>
          <w:sz w:val="28"/>
          <w:szCs w:val="28"/>
          <w:lang w:val="sv-SE"/>
        </w:rPr>
        <w:t>ularning mashhur asarlarini sanab bering. Fuqarolar O‘zbekiston xalqining tarixiy va ma’naviy va madaniy</w:t>
      </w:r>
    </w:p>
    <w:p w:rsidR="00CE4BBE" w:rsidRPr="006025C0" w:rsidRDefault="00CE4BBE" w:rsidP="00CE4BBE">
      <w:pPr>
        <w:autoSpaceDE w:val="0"/>
        <w:autoSpaceDN w:val="0"/>
        <w:adjustRightInd w:val="0"/>
        <w:spacing w:after="0" w:line="240" w:lineRule="auto"/>
        <w:rPr>
          <w:rFonts w:ascii="Times New Roman" w:hAnsi="Times New Roman"/>
          <w:sz w:val="28"/>
          <w:szCs w:val="28"/>
          <w:lang w:val="sv-SE"/>
        </w:rPr>
      </w:pPr>
      <w:r w:rsidRPr="006025C0">
        <w:rPr>
          <w:rFonts w:ascii="Times New Roman" w:hAnsi="Times New Roman"/>
          <w:sz w:val="28"/>
          <w:szCs w:val="28"/>
          <w:lang w:val="sv-SE"/>
        </w:rPr>
        <w:t>merosini avaylab-asrashga majburdirlar. Madaniyat yodgorliklari davlat</w:t>
      </w:r>
    </w:p>
    <w:p w:rsidR="00CE4BBE" w:rsidRPr="00547BE8" w:rsidRDefault="00CE4BBE" w:rsidP="00CE4BBE">
      <w:pPr>
        <w:autoSpaceDE w:val="0"/>
        <w:autoSpaceDN w:val="0"/>
        <w:adjustRightInd w:val="0"/>
        <w:spacing w:after="0" w:line="240" w:lineRule="auto"/>
        <w:rPr>
          <w:rFonts w:ascii="Times New Roman" w:hAnsi="Times New Roman"/>
          <w:sz w:val="28"/>
          <w:szCs w:val="28"/>
          <w:lang w:val="en-US"/>
        </w:rPr>
      </w:pPr>
      <w:r w:rsidRPr="00547BE8">
        <w:rPr>
          <w:rFonts w:ascii="Times New Roman" w:hAnsi="Times New Roman"/>
          <w:sz w:val="28"/>
          <w:szCs w:val="28"/>
          <w:lang w:val="en-US"/>
        </w:rPr>
        <w:t>muhofazasidadir.</w:t>
      </w:r>
    </w:p>
    <w:p w:rsidR="00885AAE" w:rsidRPr="006025C0" w:rsidRDefault="001D1BD9" w:rsidP="00885AAE">
      <w:pPr>
        <w:autoSpaceDE w:val="0"/>
        <w:autoSpaceDN w:val="0"/>
        <w:adjustRightInd w:val="0"/>
        <w:spacing w:after="0" w:line="240" w:lineRule="auto"/>
        <w:rPr>
          <w:rFonts w:ascii="Times New Roman" w:hAnsi="Times New Roman"/>
          <w:sz w:val="28"/>
          <w:szCs w:val="28"/>
          <w:lang w:val="en-US"/>
        </w:rPr>
      </w:pPr>
      <w:r>
        <w:rPr>
          <w:rFonts w:ascii="Times New Roman" w:hAnsi="Times New Roman"/>
          <w:b/>
          <w:bCs/>
          <w:i/>
          <w:iCs/>
          <w:sz w:val="28"/>
          <w:szCs w:val="28"/>
          <w:lang w:val="en-US"/>
        </w:rPr>
        <w:t>1</w:t>
      </w:r>
      <w:r w:rsidR="00885AAE" w:rsidRPr="006025C0">
        <w:rPr>
          <w:rFonts w:ascii="Times New Roman" w:hAnsi="Times New Roman"/>
          <w:b/>
          <w:bCs/>
          <w:i/>
          <w:iCs/>
          <w:sz w:val="28"/>
          <w:szCs w:val="28"/>
          <w:lang w:val="en-US"/>
        </w:rPr>
        <w:t xml:space="preserve">-topshiriq. </w:t>
      </w:r>
      <w:r w:rsidR="00885AAE" w:rsidRPr="006025C0">
        <w:rPr>
          <w:rFonts w:ascii="Times New Roman" w:hAnsi="Times New Roman"/>
          <w:sz w:val="28"/>
          <w:szCs w:val="28"/>
          <w:lang w:val="en-US"/>
        </w:rPr>
        <w:t>B/B/B jadvalini to</w:t>
      </w:r>
      <w:r w:rsidR="00885AAE" w:rsidRPr="006025C0">
        <w:rPr>
          <w:rFonts w:ascii="Times New Roman" w:eastAsia="TimesNewRomanPS-BoldMT" w:hAnsi="Times New Roman"/>
          <w:b/>
          <w:bCs/>
          <w:sz w:val="28"/>
          <w:szCs w:val="28"/>
          <w:lang w:val="en-US"/>
        </w:rPr>
        <w:t>‘</w:t>
      </w:r>
      <w:r w:rsidR="00885AAE" w:rsidRPr="006025C0">
        <w:rPr>
          <w:rFonts w:ascii="Times New Roman" w:hAnsi="Times New Roman"/>
          <w:sz w:val="28"/>
          <w:szCs w:val="28"/>
          <w:lang w:val="en-US"/>
        </w:rPr>
        <w:t>ldiring.</w:t>
      </w:r>
    </w:p>
    <w:p w:rsidR="00885AAE" w:rsidRPr="006025C0" w:rsidRDefault="00885AAE" w:rsidP="00885AAE">
      <w:pPr>
        <w:autoSpaceDE w:val="0"/>
        <w:autoSpaceDN w:val="0"/>
        <w:adjustRightInd w:val="0"/>
        <w:spacing w:after="0" w:line="240" w:lineRule="auto"/>
        <w:rPr>
          <w:rFonts w:ascii="Times New Roman" w:hAnsi="Times New Roman"/>
          <w:b/>
          <w:bCs/>
          <w:sz w:val="28"/>
          <w:szCs w:val="28"/>
          <w:lang w:val="en-US"/>
        </w:rPr>
      </w:pPr>
      <w:r w:rsidRPr="006025C0">
        <w:rPr>
          <w:rFonts w:ascii="Times New Roman" w:hAnsi="Times New Roman"/>
          <w:b/>
          <w:bCs/>
          <w:sz w:val="28"/>
          <w:szCs w:val="28"/>
          <w:lang w:val="en-US"/>
        </w:rPr>
        <w:t>Matnni belgilash tizimi</w:t>
      </w:r>
    </w:p>
    <w:p w:rsidR="00885AAE" w:rsidRPr="006025C0" w:rsidRDefault="00885AAE" w:rsidP="00885AAE">
      <w:pPr>
        <w:autoSpaceDE w:val="0"/>
        <w:autoSpaceDN w:val="0"/>
        <w:adjustRightInd w:val="0"/>
        <w:spacing w:after="0" w:line="240" w:lineRule="auto"/>
        <w:rPr>
          <w:rFonts w:ascii="Times New Roman" w:hAnsi="Times New Roman"/>
          <w:b/>
          <w:bCs/>
          <w:sz w:val="28"/>
          <w:szCs w:val="28"/>
          <w:lang w:val="en-US"/>
        </w:rPr>
      </w:pPr>
      <w:r w:rsidRPr="006025C0">
        <w:rPr>
          <w:rFonts w:ascii="Times New Roman" w:hAnsi="Times New Roman"/>
          <w:b/>
          <w:bCs/>
          <w:sz w:val="28"/>
          <w:szCs w:val="28"/>
          <w:lang w:val="en-US"/>
        </w:rPr>
        <w:t>(v) - Bilaman (-) - Bilishni xohlayman (+) - Bilib oldim</w:t>
      </w:r>
    </w:p>
    <w:p w:rsidR="00885AAE" w:rsidRPr="006025C0" w:rsidRDefault="00885AAE" w:rsidP="00885AAE">
      <w:pPr>
        <w:autoSpaceDE w:val="0"/>
        <w:autoSpaceDN w:val="0"/>
        <w:adjustRightInd w:val="0"/>
        <w:spacing w:after="0" w:line="240" w:lineRule="auto"/>
        <w:rPr>
          <w:rFonts w:ascii="Times New Roman" w:hAnsi="Times New Roman"/>
          <w:sz w:val="28"/>
          <w:szCs w:val="28"/>
          <w:lang w:val="en-US"/>
        </w:rPr>
      </w:pPr>
      <w:r w:rsidRPr="006025C0">
        <w:rPr>
          <w:rFonts w:ascii="Times New Roman" w:hAnsi="Times New Roman"/>
          <w:b/>
          <w:bCs/>
          <w:sz w:val="28"/>
          <w:szCs w:val="28"/>
          <w:lang w:val="en-US"/>
        </w:rPr>
        <w:t xml:space="preserve">Tushunchalar V </w:t>
      </w:r>
      <w:r w:rsidRPr="006025C0">
        <w:rPr>
          <w:rFonts w:ascii="Times New Roman" w:hAnsi="Times New Roman"/>
          <w:sz w:val="28"/>
          <w:szCs w:val="28"/>
          <w:lang w:val="en-US"/>
        </w:rPr>
        <w:t>- +</w:t>
      </w:r>
    </w:p>
    <w:p w:rsidR="00885AAE" w:rsidRPr="006025C0" w:rsidRDefault="00885AAE" w:rsidP="00885AAE">
      <w:pPr>
        <w:autoSpaceDE w:val="0"/>
        <w:autoSpaceDN w:val="0"/>
        <w:adjustRightInd w:val="0"/>
        <w:spacing w:after="0" w:line="240" w:lineRule="auto"/>
        <w:rPr>
          <w:rFonts w:ascii="Times New Roman" w:eastAsia="TimesNewRomanPSMT" w:hAnsi="Times New Roman"/>
          <w:sz w:val="28"/>
          <w:szCs w:val="28"/>
          <w:lang w:val="en-US"/>
        </w:rPr>
      </w:pPr>
      <w:r w:rsidRPr="006025C0">
        <w:rPr>
          <w:rFonts w:ascii="Times New Roman" w:eastAsia="TimesNewRomanPSMT" w:hAnsi="Times New Roman"/>
          <w:sz w:val="28"/>
          <w:szCs w:val="28"/>
          <w:lang w:val="en-US"/>
        </w:rPr>
        <w:t>Musiqa san’ati</w:t>
      </w:r>
    </w:p>
    <w:p w:rsidR="00885AAE" w:rsidRPr="006025C0" w:rsidRDefault="00885AAE" w:rsidP="00885AAE">
      <w:pPr>
        <w:autoSpaceDE w:val="0"/>
        <w:autoSpaceDN w:val="0"/>
        <w:adjustRightInd w:val="0"/>
        <w:spacing w:after="0" w:line="240" w:lineRule="auto"/>
        <w:rPr>
          <w:rFonts w:ascii="Times New Roman" w:hAnsi="Times New Roman"/>
          <w:sz w:val="28"/>
          <w:szCs w:val="28"/>
          <w:lang w:val="en-US"/>
        </w:rPr>
      </w:pPr>
      <w:r w:rsidRPr="006025C0">
        <w:rPr>
          <w:rFonts w:ascii="Times New Roman" w:hAnsi="Times New Roman"/>
          <w:sz w:val="28"/>
          <w:szCs w:val="28"/>
          <w:lang w:val="en-US"/>
        </w:rPr>
        <w:t>Xalq amaliy hunarmandchiligi</w:t>
      </w:r>
    </w:p>
    <w:p w:rsidR="00885AAE" w:rsidRPr="006025C0" w:rsidRDefault="00885AAE" w:rsidP="00885AAE">
      <w:pPr>
        <w:autoSpaceDE w:val="0"/>
        <w:autoSpaceDN w:val="0"/>
        <w:adjustRightInd w:val="0"/>
        <w:spacing w:after="0" w:line="240" w:lineRule="auto"/>
        <w:rPr>
          <w:rFonts w:ascii="Times New Roman" w:eastAsia="TimesNewRomanPSMT" w:hAnsi="Times New Roman"/>
          <w:sz w:val="28"/>
          <w:szCs w:val="28"/>
          <w:lang w:val="en-US"/>
        </w:rPr>
      </w:pPr>
      <w:r w:rsidRPr="006025C0">
        <w:rPr>
          <w:rFonts w:ascii="Times New Roman" w:eastAsia="TimesNewRomanPSMT" w:hAnsi="Times New Roman"/>
          <w:sz w:val="28"/>
          <w:szCs w:val="28"/>
          <w:lang w:val="en-US"/>
        </w:rPr>
        <w:t>Kino san’ati</w:t>
      </w:r>
    </w:p>
    <w:p w:rsidR="00885AAE" w:rsidRPr="006025C0" w:rsidRDefault="00885AAE" w:rsidP="00885AAE">
      <w:pPr>
        <w:autoSpaceDE w:val="0"/>
        <w:autoSpaceDN w:val="0"/>
        <w:adjustRightInd w:val="0"/>
        <w:spacing w:after="0" w:line="240" w:lineRule="auto"/>
        <w:rPr>
          <w:rFonts w:ascii="Times New Roman" w:eastAsia="TimesNewRomanPSMT" w:hAnsi="Times New Roman"/>
          <w:sz w:val="28"/>
          <w:szCs w:val="28"/>
          <w:lang w:val="en-US"/>
        </w:rPr>
      </w:pPr>
      <w:r w:rsidRPr="006025C0">
        <w:rPr>
          <w:rFonts w:ascii="Times New Roman" w:eastAsia="TimesNewRomanPSMT" w:hAnsi="Times New Roman"/>
          <w:sz w:val="28"/>
          <w:szCs w:val="28"/>
          <w:lang w:val="en-US"/>
        </w:rPr>
        <w:t>Teatr san’ati</w:t>
      </w:r>
    </w:p>
    <w:p w:rsidR="00885AAE" w:rsidRPr="006025C0" w:rsidRDefault="00885AAE" w:rsidP="00885AAE">
      <w:pPr>
        <w:autoSpaceDE w:val="0"/>
        <w:autoSpaceDN w:val="0"/>
        <w:adjustRightInd w:val="0"/>
        <w:spacing w:after="0" w:line="240" w:lineRule="auto"/>
        <w:rPr>
          <w:rFonts w:ascii="Times New Roman" w:hAnsi="Times New Roman"/>
          <w:b/>
          <w:bCs/>
          <w:sz w:val="28"/>
          <w:szCs w:val="28"/>
          <w:lang w:val="en-US"/>
        </w:rPr>
      </w:pPr>
      <w:r w:rsidRPr="006025C0">
        <w:rPr>
          <w:rFonts w:ascii="Times New Roman" w:hAnsi="Times New Roman"/>
          <w:b/>
          <w:bCs/>
          <w:sz w:val="28"/>
          <w:szCs w:val="28"/>
          <w:lang w:val="en-US"/>
        </w:rPr>
        <w:t>Mustahkamlash uchun savollar</w:t>
      </w:r>
    </w:p>
    <w:p w:rsidR="00885AAE" w:rsidRPr="006025C0" w:rsidRDefault="00885AAE" w:rsidP="00885AAE">
      <w:pPr>
        <w:autoSpaceDE w:val="0"/>
        <w:autoSpaceDN w:val="0"/>
        <w:adjustRightInd w:val="0"/>
        <w:spacing w:after="0" w:line="240" w:lineRule="auto"/>
        <w:rPr>
          <w:rFonts w:ascii="Times New Roman" w:eastAsia="TimesNewRomanPSMT" w:hAnsi="Times New Roman"/>
          <w:sz w:val="28"/>
          <w:szCs w:val="28"/>
          <w:lang w:val="en-US"/>
        </w:rPr>
      </w:pPr>
      <w:r w:rsidRPr="006025C0">
        <w:rPr>
          <w:rFonts w:ascii="Times New Roman" w:hAnsi="Times New Roman"/>
          <w:sz w:val="28"/>
          <w:szCs w:val="28"/>
          <w:lang w:val="en-US"/>
        </w:rPr>
        <w:t xml:space="preserve">1. </w:t>
      </w:r>
      <w:r w:rsidRPr="006025C0">
        <w:rPr>
          <w:rFonts w:ascii="Times New Roman" w:eastAsia="TimesNewRomanPSMT" w:hAnsi="Times New Roman"/>
          <w:sz w:val="28"/>
          <w:szCs w:val="28"/>
          <w:lang w:val="en-US"/>
        </w:rPr>
        <w:t>San’atning qanday turlarini bilasiz?</w:t>
      </w:r>
    </w:p>
    <w:p w:rsidR="00885AAE" w:rsidRPr="006025C0" w:rsidRDefault="00885AAE" w:rsidP="00885AAE">
      <w:pPr>
        <w:autoSpaceDE w:val="0"/>
        <w:autoSpaceDN w:val="0"/>
        <w:adjustRightInd w:val="0"/>
        <w:spacing w:after="0" w:line="240" w:lineRule="auto"/>
        <w:rPr>
          <w:rFonts w:ascii="Times New Roman" w:eastAsia="TimesNewRomanPSMT" w:hAnsi="Times New Roman"/>
          <w:sz w:val="28"/>
          <w:szCs w:val="28"/>
          <w:lang w:val="en-US"/>
        </w:rPr>
      </w:pPr>
      <w:r w:rsidRPr="006025C0">
        <w:rPr>
          <w:rFonts w:ascii="Times New Roman" w:hAnsi="Times New Roman"/>
          <w:sz w:val="28"/>
          <w:szCs w:val="28"/>
          <w:lang w:val="en-US"/>
        </w:rPr>
        <w:t xml:space="preserve">2. </w:t>
      </w:r>
      <w:r w:rsidRPr="006025C0">
        <w:rPr>
          <w:rFonts w:ascii="Times New Roman" w:eastAsia="TimesNewRomanPSMT" w:hAnsi="Times New Roman"/>
          <w:sz w:val="28"/>
          <w:szCs w:val="28"/>
          <w:lang w:val="en-US"/>
        </w:rPr>
        <w:t>Musiqa san’ati tarixi haqida qanday ma’lumotga egasiz?</w:t>
      </w:r>
    </w:p>
    <w:p w:rsidR="00885AAE" w:rsidRPr="006025C0" w:rsidRDefault="00885AAE" w:rsidP="00885AAE">
      <w:pPr>
        <w:autoSpaceDE w:val="0"/>
        <w:autoSpaceDN w:val="0"/>
        <w:adjustRightInd w:val="0"/>
        <w:spacing w:after="0" w:line="240" w:lineRule="auto"/>
        <w:rPr>
          <w:rFonts w:ascii="Times New Roman" w:hAnsi="Times New Roman"/>
          <w:sz w:val="28"/>
          <w:szCs w:val="28"/>
          <w:lang w:val="en-US"/>
        </w:rPr>
      </w:pPr>
      <w:r w:rsidRPr="006025C0">
        <w:rPr>
          <w:rFonts w:ascii="Times New Roman" w:hAnsi="Times New Roman"/>
          <w:sz w:val="28"/>
          <w:szCs w:val="28"/>
          <w:lang w:val="en-US"/>
        </w:rPr>
        <w:lastRenderedPageBreak/>
        <w:t>3. Hunarmandchilikning qanday turlarini sanay olasiz?</w:t>
      </w:r>
    </w:p>
    <w:p w:rsidR="00885AAE" w:rsidRPr="006025C0" w:rsidRDefault="00885AAE" w:rsidP="00885AAE">
      <w:pPr>
        <w:autoSpaceDE w:val="0"/>
        <w:autoSpaceDN w:val="0"/>
        <w:adjustRightInd w:val="0"/>
        <w:spacing w:after="0" w:line="240" w:lineRule="auto"/>
        <w:rPr>
          <w:rFonts w:ascii="Times New Roman" w:eastAsia="TimesNewRomanPSMT" w:hAnsi="Times New Roman"/>
          <w:sz w:val="28"/>
          <w:szCs w:val="28"/>
          <w:lang w:val="en-US"/>
        </w:rPr>
      </w:pPr>
      <w:r w:rsidRPr="006025C0">
        <w:rPr>
          <w:rFonts w:ascii="Times New Roman" w:hAnsi="Times New Roman"/>
          <w:sz w:val="28"/>
          <w:szCs w:val="28"/>
          <w:lang w:val="en-US"/>
        </w:rPr>
        <w:t xml:space="preserve">4. </w:t>
      </w:r>
      <w:r w:rsidRPr="006025C0">
        <w:rPr>
          <w:rFonts w:ascii="Times New Roman" w:eastAsia="TimesNewRomanPSMT" w:hAnsi="Times New Roman"/>
          <w:sz w:val="28"/>
          <w:szCs w:val="28"/>
          <w:lang w:val="en-US"/>
        </w:rPr>
        <w:t>O‘zbekistonda naqqoshlik san’ati qaysi hududlarda ayniqsa rivojlangan?</w:t>
      </w:r>
    </w:p>
    <w:p w:rsidR="00885AAE" w:rsidRPr="006025C0" w:rsidRDefault="00885AAE" w:rsidP="00885AAE">
      <w:pPr>
        <w:autoSpaceDE w:val="0"/>
        <w:autoSpaceDN w:val="0"/>
        <w:adjustRightInd w:val="0"/>
        <w:spacing w:after="0" w:line="240" w:lineRule="auto"/>
        <w:rPr>
          <w:rFonts w:ascii="Times New Roman" w:hAnsi="Times New Roman"/>
          <w:sz w:val="28"/>
          <w:szCs w:val="28"/>
          <w:lang w:val="sv-SE"/>
        </w:rPr>
      </w:pPr>
      <w:r w:rsidRPr="006025C0">
        <w:rPr>
          <w:rFonts w:ascii="Times New Roman" w:hAnsi="Times New Roman"/>
          <w:sz w:val="28"/>
          <w:szCs w:val="28"/>
          <w:lang w:val="sv-SE"/>
        </w:rPr>
        <w:t>5. Milliy zargarlik buyumlariga bugungi kunda talab qay darajada?</w:t>
      </w:r>
    </w:p>
    <w:p w:rsidR="00885AAE" w:rsidRPr="006025C0" w:rsidRDefault="00885AAE" w:rsidP="00885AAE">
      <w:pPr>
        <w:autoSpaceDE w:val="0"/>
        <w:autoSpaceDN w:val="0"/>
        <w:adjustRightInd w:val="0"/>
        <w:spacing w:after="0" w:line="240" w:lineRule="auto"/>
        <w:rPr>
          <w:rFonts w:ascii="Times New Roman" w:hAnsi="Times New Roman"/>
          <w:sz w:val="28"/>
          <w:szCs w:val="28"/>
          <w:lang w:val="sv-SE"/>
        </w:rPr>
      </w:pPr>
      <w:r w:rsidRPr="006025C0">
        <w:rPr>
          <w:rFonts w:ascii="Times New Roman" w:hAnsi="Times New Roman"/>
          <w:sz w:val="28"/>
          <w:szCs w:val="28"/>
          <w:lang w:val="sv-SE"/>
        </w:rPr>
        <w:t>6. Bizga zamondosh rassomlardan kimlarni bilasiz?</w:t>
      </w:r>
    </w:p>
    <w:p w:rsidR="00885AAE" w:rsidRPr="006025C0" w:rsidRDefault="00885AAE" w:rsidP="00885AAE">
      <w:pPr>
        <w:autoSpaceDE w:val="0"/>
        <w:autoSpaceDN w:val="0"/>
        <w:adjustRightInd w:val="0"/>
        <w:spacing w:after="0" w:line="240" w:lineRule="auto"/>
        <w:rPr>
          <w:rFonts w:ascii="Times New Roman" w:hAnsi="Times New Roman"/>
          <w:sz w:val="28"/>
          <w:szCs w:val="28"/>
          <w:lang w:val="sv-SE"/>
        </w:rPr>
      </w:pPr>
      <w:r w:rsidRPr="006025C0">
        <w:rPr>
          <w:rFonts w:ascii="Times New Roman" w:hAnsi="Times New Roman"/>
          <w:sz w:val="28"/>
          <w:szCs w:val="28"/>
          <w:lang w:val="sv-SE"/>
        </w:rPr>
        <w:t>7. Kamoliddin Behzodning nomi nima uchun asrlar osha yashab kelayapdi?</w:t>
      </w:r>
    </w:p>
    <w:p w:rsidR="00885AAE" w:rsidRPr="006025C0" w:rsidRDefault="00885AAE" w:rsidP="00885AAE">
      <w:pPr>
        <w:autoSpaceDE w:val="0"/>
        <w:autoSpaceDN w:val="0"/>
        <w:adjustRightInd w:val="0"/>
        <w:spacing w:after="0" w:line="240" w:lineRule="auto"/>
        <w:rPr>
          <w:rFonts w:ascii="Times New Roman" w:eastAsia="TimesNewRomanPSMT" w:hAnsi="Times New Roman"/>
          <w:sz w:val="28"/>
          <w:szCs w:val="28"/>
          <w:lang w:val="sv-SE"/>
        </w:rPr>
      </w:pPr>
      <w:r w:rsidRPr="006025C0">
        <w:rPr>
          <w:rFonts w:ascii="Times New Roman" w:hAnsi="Times New Roman"/>
          <w:sz w:val="28"/>
          <w:szCs w:val="28"/>
          <w:lang w:val="sv-SE"/>
        </w:rPr>
        <w:t xml:space="preserve">8. </w:t>
      </w:r>
      <w:r w:rsidRPr="006025C0">
        <w:rPr>
          <w:rFonts w:ascii="Times New Roman" w:eastAsia="TimesNewRomanPSMT" w:hAnsi="Times New Roman"/>
          <w:sz w:val="28"/>
          <w:szCs w:val="28"/>
          <w:lang w:val="sv-SE"/>
        </w:rPr>
        <w:t>O‘zbek xalqi dunyo sivilizatsiyasiga qanday hissa qo‘shgan?</w:t>
      </w:r>
    </w:p>
    <w:p w:rsidR="00885AAE" w:rsidRPr="006025C0" w:rsidRDefault="00885AAE" w:rsidP="00885AAE">
      <w:pPr>
        <w:autoSpaceDE w:val="0"/>
        <w:autoSpaceDN w:val="0"/>
        <w:adjustRightInd w:val="0"/>
        <w:spacing w:after="0" w:line="240" w:lineRule="auto"/>
        <w:rPr>
          <w:rFonts w:ascii="Times New Roman" w:hAnsi="Times New Roman"/>
          <w:sz w:val="28"/>
          <w:szCs w:val="28"/>
          <w:lang w:val="sv-SE"/>
        </w:rPr>
      </w:pPr>
      <w:r w:rsidRPr="006025C0">
        <w:rPr>
          <w:rFonts w:ascii="Times New Roman" w:hAnsi="Times New Roman"/>
          <w:sz w:val="28"/>
          <w:szCs w:val="28"/>
          <w:lang w:val="sv-SE"/>
        </w:rPr>
        <w:t>9. Madaniy yodgorliklar rivojlanishga qanday yordam bermoqda?</w:t>
      </w:r>
    </w:p>
    <w:p w:rsidR="00885AAE" w:rsidRPr="006025C0" w:rsidRDefault="00885AAE" w:rsidP="00885AAE">
      <w:pPr>
        <w:autoSpaceDE w:val="0"/>
        <w:autoSpaceDN w:val="0"/>
        <w:adjustRightInd w:val="0"/>
        <w:spacing w:after="0" w:line="240" w:lineRule="auto"/>
        <w:rPr>
          <w:rFonts w:ascii="Times New Roman" w:hAnsi="Times New Roman"/>
          <w:sz w:val="28"/>
          <w:szCs w:val="28"/>
          <w:lang w:val="sv-SE"/>
        </w:rPr>
      </w:pPr>
      <w:r w:rsidRPr="006025C0">
        <w:rPr>
          <w:rFonts w:ascii="Times New Roman" w:hAnsi="Times New Roman"/>
          <w:sz w:val="28"/>
          <w:szCs w:val="28"/>
          <w:lang w:val="sv-SE"/>
        </w:rPr>
        <w:t>10. Yunus Rajabiy kim edi?</w:t>
      </w:r>
    </w:p>
    <w:p w:rsidR="00885AAE" w:rsidRPr="006025C0" w:rsidRDefault="00885AAE" w:rsidP="00885AAE">
      <w:pPr>
        <w:autoSpaceDE w:val="0"/>
        <w:autoSpaceDN w:val="0"/>
        <w:adjustRightInd w:val="0"/>
        <w:spacing w:after="0" w:line="240" w:lineRule="auto"/>
        <w:rPr>
          <w:rFonts w:ascii="Times New Roman" w:hAnsi="Times New Roman"/>
          <w:sz w:val="28"/>
          <w:szCs w:val="28"/>
          <w:lang w:val="sv-SE"/>
        </w:rPr>
      </w:pPr>
      <w:r w:rsidRPr="006025C0">
        <w:rPr>
          <w:rFonts w:ascii="Times New Roman" w:hAnsi="Times New Roman"/>
          <w:sz w:val="28"/>
          <w:szCs w:val="28"/>
          <w:lang w:val="sv-SE"/>
        </w:rPr>
        <w:t>11. 1960-yilda Yunus Rajabiyning qanday kitobi nashr etildi?</w:t>
      </w:r>
    </w:p>
    <w:p w:rsidR="00885AAE" w:rsidRPr="006025C0" w:rsidRDefault="00885AAE" w:rsidP="00885AAE">
      <w:pPr>
        <w:autoSpaceDE w:val="0"/>
        <w:autoSpaceDN w:val="0"/>
        <w:adjustRightInd w:val="0"/>
        <w:spacing w:after="0" w:line="240" w:lineRule="auto"/>
        <w:rPr>
          <w:rFonts w:ascii="Times New Roman" w:hAnsi="Times New Roman"/>
          <w:sz w:val="28"/>
          <w:szCs w:val="28"/>
          <w:lang w:val="sv-SE"/>
        </w:rPr>
      </w:pPr>
      <w:r w:rsidRPr="006025C0">
        <w:rPr>
          <w:rFonts w:ascii="Times New Roman" w:hAnsi="Times New Roman"/>
          <w:sz w:val="28"/>
          <w:szCs w:val="28"/>
          <w:lang w:val="sv-SE"/>
        </w:rPr>
        <w:t>12. Nima uchun Yunus Rajabiyni haqiqiy olim deymiz?</w:t>
      </w:r>
    </w:p>
    <w:p w:rsidR="00885AAE" w:rsidRPr="006025C0" w:rsidRDefault="00885AAE" w:rsidP="00885AAE">
      <w:pPr>
        <w:autoSpaceDE w:val="0"/>
        <w:autoSpaceDN w:val="0"/>
        <w:adjustRightInd w:val="0"/>
        <w:spacing w:after="0" w:line="240" w:lineRule="auto"/>
        <w:rPr>
          <w:rFonts w:ascii="Times New Roman" w:hAnsi="Times New Roman"/>
          <w:b/>
          <w:bCs/>
          <w:i/>
          <w:iCs/>
          <w:sz w:val="28"/>
          <w:szCs w:val="28"/>
          <w:lang w:val="sv-SE"/>
        </w:rPr>
      </w:pPr>
      <w:r w:rsidRPr="006025C0">
        <w:rPr>
          <w:rFonts w:ascii="Times New Roman" w:hAnsi="Times New Roman"/>
          <w:b/>
          <w:bCs/>
          <w:i/>
          <w:iCs/>
          <w:sz w:val="28"/>
          <w:szCs w:val="28"/>
          <w:lang w:val="sv-SE"/>
        </w:rPr>
        <w:t>Yozma nutq:</w:t>
      </w:r>
    </w:p>
    <w:p w:rsidR="00885AAE" w:rsidRPr="006025C0" w:rsidRDefault="00885AAE" w:rsidP="00885AAE">
      <w:pPr>
        <w:autoSpaceDE w:val="0"/>
        <w:autoSpaceDN w:val="0"/>
        <w:adjustRightInd w:val="0"/>
        <w:spacing w:after="0" w:line="240" w:lineRule="auto"/>
        <w:rPr>
          <w:rFonts w:ascii="Times New Roman" w:eastAsia="TimesNewRomanPSMT" w:hAnsi="Times New Roman"/>
          <w:sz w:val="28"/>
          <w:szCs w:val="28"/>
          <w:lang w:val="sv-SE"/>
        </w:rPr>
      </w:pPr>
      <w:r w:rsidRPr="006025C0">
        <w:rPr>
          <w:rFonts w:ascii="Times New Roman" w:eastAsia="TimesNewRomanPSMT" w:hAnsi="Times New Roman"/>
          <w:sz w:val="28"/>
          <w:szCs w:val="28"/>
          <w:lang w:val="sv-SE"/>
        </w:rPr>
        <w:t>“San’at mening hayotimda” mavzusida esse yozish. San’atkorlarni ta’riflab,</w:t>
      </w:r>
    </w:p>
    <w:p w:rsidR="00885AAE" w:rsidRPr="006025C0" w:rsidRDefault="00885AAE" w:rsidP="00885AAE">
      <w:pPr>
        <w:autoSpaceDE w:val="0"/>
        <w:autoSpaceDN w:val="0"/>
        <w:adjustRightInd w:val="0"/>
        <w:spacing w:after="0" w:line="240" w:lineRule="auto"/>
        <w:rPr>
          <w:rFonts w:ascii="Times New Roman" w:eastAsia="TimesNewRomanPSMT" w:hAnsi="Times New Roman"/>
          <w:sz w:val="28"/>
          <w:szCs w:val="28"/>
          <w:lang w:val="sv-SE"/>
        </w:rPr>
      </w:pPr>
      <w:r w:rsidRPr="006025C0">
        <w:rPr>
          <w:rFonts w:ascii="Times New Roman" w:eastAsia="TimesNewRomanPSMT" w:hAnsi="Times New Roman"/>
          <w:sz w:val="28"/>
          <w:szCs w:val="28"/>
          <w:lang w:val="sv-SE"/>
        </w:rPr>
        <w:t>reklama matnini tayyorlash. O’zbek kinosining mavzulari va muammolari haqida</w:t>
      </w:r>
    </w:p>
    <w:p w:rsidR="00885AAE" w:rsidRPr="006025C0" w:rsidRDefault="00885AAE" w:rsidP="00885AAE">
      <w:pPr>
        <w:autoSpaceDE w:val="0"/>
        <w:autoSpaceDN w:val="0"/>
        <w:adjustRightInd w:val="0"/>
        <w:spacing w:after="0" w:line="240" w:lineRule="auto"/>
        <w:rPr>
          <w:rFonts w:ascii="Times New Roman" w:hAnsi="Times New Roman"/>
          <w:sz w:val="28"/>
          <w:szCs w:val="28"/>
          <w:lang w:val="sv-SE"/>
        </w:rPr>
      </w:pPr>
      <w:r w:rsidRPr="006025C0">
        <w:rPr>
          <w:rFonts w:ascii="Times New Roman" w:hAnsi="Times New Roman"/>
          <w:sz w:val="28"/>
          <w:szCs w:val="28"/>
          <w:lang w:val="sv-SE"/>
        </w:rPr>
        <w:t>publitsistik maqola yozish. Madaniy hordiq odobi qoidalarini yozish.</w:t>
      </w:r>
    </w:p>
    <w:p w:rsidR="00407940" w:rsidRPr="00F94271" w:rsidRDefault="00407940" w:rsidP="00407940">
      <w:pPr>
        <w:pStyle w:val="Default"/>
        <w:spacing w:line="276" w:lineRule="auto"/>
        <w:ind w:firstLine="567"/>
        <w:jc w:val="both"/>
        <w:rPr>
          <w:sz w:val="28"/>
          <w:szCs w:val="28"/>
          <w:lang w:val="uz-Cyrl-UZ"/>
        </w:rPr>
      </w:pPr>
    </w:p>
    <w:p w:rsidR="00407940" w:rsidRDefault="00407940" w:rsidP="00407940">
      <w:pPr>
        <w:pStyle w:val="Default"/>
        <w:tabs>
          <w:tab w:val="left" w:pos="8083"/>
        </w:tabs>
        <w:spacing w:line="276" w:lineRule="auto"/>
        <w:jc w:val="both"/>
        <w:rPr>
          <w:b/>
          <w:iCs/>
          <w:sz w:val="28"/>
          <w:szCs w:val="28"/>
          <w:lang w:val="uz-Latn-UZ"/>
        </w:rPr>
      </w:pPr>
      <w:r w:rsidRPr="00692569">
        <w:rPr>
          <w:b/>
          <w:bCs/>
          <w:i/>
          <w:iCs/>
          <w:sz w:val="32"/>
          <w:szCs w:val="32"/>
          <w:lang w:val="uz-Cyrl-UZ"/>
        </w:rPr>
        <w:t xml:space="preserve">      Grammatika:</w:t>
      </w:r>
      <w:r w:rsidRPr="0049098C">
        <w:rPr>
          <w:b/>
          <w:bCs/>
          <w:i/>
          <w:iCs/>
          <w:sz w:val="28"/>
          <w:szCs w:val="28"/>
          <w:lang w:val="uz-Cyrl-UZ"/>
        </w:rPr>
        <w:t xml:space="preserve"> </w:t>
      </w:r>
      <w:r w:rsidRPr="00CA16A0">
        <w:rPr>
          <w:b/>
          <w:iCs/>
          <w:sz w:val="28"/>
          <w:szCs w:val="28"/>
          <w:lang w:val="uz-Cyrl-UZ"/>
        </w:rPr>
        <w:t>.</w:t>
      </w:r>
      <w:r>
        <w:rPr>
          <w:b/>
          <w:iCs/>
          <w:sz w:val="28"/>
          <w:szCs w:val="28"/>
          <w:lang w:val="uz-Latn-UZ"/>
        </w:rPr>
        <w:t>Bog’lovchisiz qo’shma gap.</w:t>
      </w:r>
    </w:p>
    <w:p w:rsidR="00407940" w:rsidRDefault="00407940" w:rsidP="00407940">
      <w:pPr>
        <w:pStyle w:val="Default"/>
        <w:tabs>
          <w:tab w:val="left" w:pos="8083"/>
        </w:tabs>
        <w:jc w:val="both"/>
        <w:rPr>
          <w:iCs/>
          <w:sz w:val="28"/>
          <w:szCs w:val="28"/>
          <w:lang w:val="uz-Latn-UZ"/>
        </w:rPr>
      </w:pPr>
    </w:p>
    <w:p w:rsidR="00407940" w:rsidRPr="00D95324" w:rsidRDefault="00407940" w:rsidP="00407940">
      <w:pPr>
        <w:pStyle w:val="Default"/>
        <w:tabs>
          <w:tab w:val="left" w:pos="8083"/>
        </w:tabs>
        <w:ind w:firstLine="567"/>
        <w:jc w:val="both"/>
        <w:rPr>
          <w:iCs/>
          <w:sz w:val="28"/>
          <w:szCs w:val="28"/>
          <w:lang w:val="uz-Latn-UZ"/>
        </w:rPr>
      </w:pPr>
      <w:r w:rsidRPr="00D95324">
        <w:rPr>
          <w:iCs/>
          <w:sz w:val="28"/>
          <w:szCs w:val="28"/>
          <w:lang w:val="uz-Latn-UZ"/>
        </w:rPr>
        <w:t>Maxsus bog</w:t>
      </w:r>
      <w:r>
        <w:rPr>
          <w:iCs/>
          <w:sz w:val="28"/>
          <w:szCs w:val="28"/>
          <w:lang w:val="uz-Latn-UZ"/>
        </w:rPr>
        <w:t>’</w:t>
      </w:r>
      <w:r w:rsidRPr="00D95324">
        <w:rPr>
          <w:iCs/>
          <w:sz w:val="28"/>
          <w:szCs w:val="28"/>
          <w:lang w:val="uz-Latn-UZ"/>
        </w:rPr>
        <w:t>lovchi vositalarsiz asosan ohang yordamida birikkan sodda</w:t>
      </w:r>
      <w:r>
        <w:rPr>
          <w:iCs/>
          <w:sz w:val="28"/>
          <w:szCs w:val="28"/>
          <w:lang w:val="uz-Latn-UZ"/>
        </w:rPr>
        <w:t xml:space="preserve"> </w:t>
      </w:r>
      <w:r w:rsidRPr="00D95324">
        <w:rPr>
          <w:iCs/>
          <w:sz w:val="28"/>
          <w:szCs w:val="28"/>
          <w:lang w:val="uz-Latn-UZ"/>
        </w:rPr>
        <w:t>gaplardan tuzilgan qo</w:t>
      </w:r>
      <w:r>
        <w:rPr>
          <w:iCs/>
          <w:sz w:val="28"/>
          <w:szCs w:val="28"/>
          <w:lang w:val="uz-Latn-UZ"/>
        </w:rPr>
        <w:t>’</w:t>
      </w:r>
      <w:r w:rsidRPr="00D95324">
        <w:rPr>
          <w:iCs/>
          <w:sz w:val="28"/>
          <w:szCs w:val="28"/>
          <w:lang w:val="uz-Latn-UZ"/>
        </w:rPr>
        <w:t xml:space="preserve">shma gaplar </w:t>
      </w:r>
      <w:r w:rsidRPr="00C174F8">
        <w:rPr>
          <w:b/>
          <w:iCs/>
          <w:sz w:val="28"/>
          <w:szCs w:val="28"/>
          <w:lang w:val="uz-Latn-UZ"/>
        </w:rPr>
        <w:t>bog’lovchisiz qo’shma gaplar</w:t>
      </w:r>
      <w:r w:rsidRPr="00D95324">
        <w:rPr>
          <w:iCs/>
          <w:sz w:val="28"/>
          <w:szCs w:val="28"/>
          <w:lang w:val="uz-Latn-UZ"/>
        </w:rPr>
        <w:t xml:space="preserve"> dеyiladi:</w:t>
      </w:r>
      <w:r>
        <w:rPr>
          <w:iCs/>
          <w:sz w:val="28"/>
          <w:szCs w:val="28"/>
          <w:lang w:val="uz-Latn-UZ"/>
        </w:rPr>
        <w:t xml:space="preserve"> </w:t>
      </w:r>
      <w:r w:rsidRPr="00D95324">
        <w:rPr>
          <w:iCs/>
          <w:sz w:val="28"/>
          <w:szCs w:val="28"/>
          <w:lang w:val="uz-Latn-UZ"/>
        </w:rPr>
        <w:t>Bunday qo</w:t>
      </w:r>
      <w:r>
        <w:rPr>
          <w:iCs/>
          <w:sz w:val="28"/>
          <w:szCs w:val="28"/>
          <w:lang w:val="uz-Latn-UZ"/>
        </w:rPr>
        <w:t>’</w:t>
      </w:r>
      <w:r w:rsidRPr="00D95324">
        <w:rPr>
          <w:iCs/>
          <w:sz w:val="28"/>
          <w:szCs w:val="28"/>
          <w:lang w:val="uz-Latn-UZ"/>
        </w:rPr>
        <w:t>shma gap qismlari ohangdan tashqari ayrim so</w:t>
      </w:r>
      <w:r>
        <w:rPr>
          <w:iCs/>
          <w:sz w:val="28"/>
          <w:szCs w:val="28"/>
          <w:lang w:val="uz-Latn-UZ"/>
        </w:rPr>
        <w:t>’</w:t>
      </w:r>
      <w:r w:rsidRPr="00D95324">
        <w:rPr>
          <w:iCs/>
          <w:sz w:val="28"/>
          <w:szCs w:val="28"/>
          <w:lang w:val="uz-Latn-UZ"/>
        </w:rPr>
        <w:t>zlarning</w:t>
      </w:r>
      <w:r>
        <w:rPr>
          <w:iCs/>
          <w:sz w:val="28"/>
          <w:szCs w:val="28"/>
          <w:lang w:val="uz-Latn-UZ"/>
        </w:rPr>
        <w:t xml:space="preserve"> </w:t>
      </w:r>
      <w:r w:rsidRPr="00D95324">
        <w:rPr>
          <w:iCs/>
          <w:sz w:val="28"/>
          <w:szCs w:val="28"/>
          <w:lang w:val="uz-Latn-UZ"/>
        </w:rPr>
        <w:t>takrorlanishi, gap qurilishi, umumiy bo</w:t>
      </w:r>
      <w:r>
        <w:rPr>
          <w:iCs/>
          <w:sz w:val="28"/>
          <w:szCs w:val="28"/>
          <w:lang w:val="uz-Latn-UZ"/>
        </w:rPr>
        <w:t>’</w:t>
      </w:r>
      <w:r w:rsidRPr="00D95324">
        <w:rPr>
          <w:iCs/>
          <w:sz w:val="28"/>
          <w:szCs w:val="28"/>
          <w:lang w:val="uz-Latn-UZ"/>
        </w:rPr>
        <w:t xml:space="preserve">laklar vositasida birikadi: </w:t>
      </w:r>
      <w:r w:rsidRPr="00C174F8">
        <w:rPr>
          <w:i/>
          <w:iCs/>
          <w:sz w:val="28"/>
          <w:szCs w:val="28"/>
          <w:lang w:val="uz-Latn-UZ"/>
        </w:rPr>
        <w:t>Kеch kirdi, tеvarak-atrofga qorong</w:t>
      </w:r>
      <w:r>
        <w:rPr>
          <w:i/>
          <w:iCs/>
          <w:sz w:val="28"/>
          <w:szCs w:val="28"/>
          <w:lang w:val="uz-Latn-UZ"/>
        </w:rPr>
        <w:t>’</w:t>
      </w:r>
      <w:r w:rsidRPr="00C174F8">
        <w:rPr>
          <w:i/>
          <w:iCs/>
          <w:sz w:val="28"/>
          <w:szCs w:val="28"/>
          <w:lang w:val="uz-Latn-UZ"/>
        </w:rPr>
        <w:t>ilik tusha boshladi.</w:t>
      </w:r>
      <w:r w:rsidRPr="00D95324">
        <w:rPr>
          <w:iCs/>
          <w:sz w:val="28"/>
          <w:szCs w:val="28"/>
          <w:lang w:val="uz-Latn-UZ"/>
        </w:rPr>
        <w:t xml:space="preserve"> Bu qo</w:t>
      </w:r>
      <w:r>
        <w:rPr>
          <w:iCs/>
          <w:sz w:val="28"/>
          <w:szCs w:val="28"/>
          <w:lang w:val="uz-Latn-UZ"/>
        </w:rPr>
        <w:t>’</w:t>
      </w:r>
      <w:r w:rsidRPr="00D95324">
        <w:rPr>
          <w:iCs/>
          <w:sz w:val="28"/>
          <w:szCs w:val="28"/>
          <w:lang w:val="uz-Latn-UZ"/>
        </w:rPr>
        <w:t>shma gapdagi sodda</w:t>
      </w:r>
      <w:r>
        <w:rPr>
          <w:iCs/>
          <w:sz w:val="28"/>
          <w:szCs w:val="28"/>
          <w:lang w:val="uz-Latn-UZ"/>
        </w:rPr>
        <w:t xml:space="preserve"> </w:t>
      </w:r>
      <w:r w:rsidRPr="00D95324">
        <w:rPr>
          <w:iCs/>
          <w:sz w:val="28"/>
          <w:szCs w:val="28"/>
          <w:lang w:val="uz-Latn-UZ"/>
        </w:rPr>
        <w:t>gaplar o</w:t>
      </w:r>
      <w:r>
        <w:rPr>
          <w:iCs/>
          <w:sz w:val="28"/>
          <w:szCs w:val="28"/>
          <w:lang w:val="uz-Latn-UZ"/>
        </w:rPr>
        <w:t>’</w:t>
      </w:r>
      <w:r w:rsidRPr="00D95324">
        <w:rPr>
          <w:iCs/>
          <w:sz w:val="28"/>
          <w:szCs w:val="28"/>
          <w:lang w:val="uz-Latn-UZ"/>
        </w:rPr>
        <w:t>zaro faqat ohang yordamida bog</w:t>
      </w:r>
      <w:r>
        <w:rPr>
          <w:iCs/>
          <w:sz w:val="28"/>
          <w:szCs w:val="28"/>
          <w:lang w:val="uz-Latn-UZ"/>
        </w:rPr>
        <w:t>’</w:t>
      </w:r>
      <w:r w:rsidRPr="00D95324">
        <w:rPr>
          <w:iCs/>
          <w:sz w:val="28"/>
          <w:szCs w:val="28"/>
          <w:lang w:val="uz-Latn-UZ"/>
        </w:rPr>
        <w:t>langan, ularning o</w:t>
      </w:r>
      <w:r>
        <w:rPr>
          <w:iCs/>
          <w:sz w:val="28"/>
          <w:szCs w:val="28"/>
          <w:lang w:val="uz-Latn-UZ"/>
        </w:rPr>
        <w:t>’</w:t>
      </w:r>
      <w:r w:rsidRPr="00D95324">
        <w:rPr>
          <w:iCs/>
          <w:sz w:val="28"/>
          <w:szCs w:val="28"/>
          <w:lang w:val="uz-Latn-UZ"/>
        </w:rPr>
        <w:t>rnini almashtirib</w:t>
      </w:r>
      <w:r>
        <w:rPr>
          <w:iCs/>
          <w:sz w:val="28"/>
          <w:szCs w:val="28"/>
          <w:lang w:val="uz-Latn-UZ"/>
        </w:rPr>
        <w:t xml:space="preserve"> </w:t>
      </w:r>
      <w:r w:rsidRPr="00D95324">
        <w:rPr>
          <w:iCs/>
          <w:sz w:val="28"/>
          <w:szCs w:val="28"/>
          <w:lang w:val="uz-Latn-UZ"/>
        </w:rPr>
        <w:t>bo</w:t>
      </w:r>
      <w:r>
        <w:rPr>
          <w:iCs/>
          <w:sz w:val="28"/>
          <w:szCs w:val="28"/>
          <w:lang w:val="uz-Latn-UZ"/>
        </w:rPr>
        <w:t>’</w:t>
      </w:r>
      <w:r w:rsidRPr="00D95324">
        <w:rPr>
          <w:iCs/>
          <w:sz w:val="28"/>
          <w:szCs w:val="28"/>
          <w:lang w:val="uz-Latn-UZ"/>
        </w:rPr>
        <w:t>lmaydi.</w:t>
      </w:r>
    </w:p>
    <w:p w:rsidR="00407940" w:rsidRPr="00D95324" w:rsidRDefault="00407940" w:rsidP="00407940">
      <w:pPr>
        <w:pStyle w:val="Default"/>
        <w:tabs>
          <w:tab w:val="left" w:pos="8083"/>
        </w:tabs>
        <w:ind w:firstLine="567"/>
        <w:jc w:val="both"/>
        <w:rPr>
          <w:iCs/>
          <w:sz w:val="28"/>
          <w:szCs w:val="28"/>
          <w:lang w:val="uz-Latn-UZ"/>
        </w:rPr>
      </w:pPr>
      <w:r>
        <w:rPr>
          <w:iCs/>
          <w:sz w:val="28"/>
          <w:szCs w:val="28"/>
          <w:lang w:val="uz-Latn-UZ"/>
        </w:rPr>
        <w:t>Bog’</w:t>
      </w:r>
      <w:r w:rsidRPr="00D95324">
        <w:rPr>
          <w:iCs/>
          <w:sz w:val="28"/>
          <w:szCs w:val="28"/>
          <w:lang w:val="uz-Latn-UZ"/>
        </w:rPr>
        <w:t>lovchisiz qo</w:t>
      </w:r>
      <w:r>
        <w:rPr>
          <w:iCs/>
          <w:sz w:val="28"/>
          <w:szCs w:val="28"/>
          <w:lang w:val="uz-Latn-UZ"/>
        </w:rPr>
        <w:t>’</w:t>
      </w:r>
      <w:r w:rsidRPr="00D95324">
        <w:rPr>
          <w:iCs/>
          <w:sz w:val="28"/>
          <w:szCs w:val="28"/>
          <w:lang w:val="uz-Latn-UZ"/>
        </w:rPr>
        <w:t>shma gaplar quyidagi turlarga bo</w:t>
      </w:r>
      <w:r>
        <w:rPr>
          <w:iCs/>
          <w:sz w:val="28"/>
          <w:szCs w:val="28"/>
          <w:lang w:val="uz-Latn-UZ"/>
        </w:rPr>
        <w:t>’</w:t>
      </w:r>
      <w:r w:rsidRPr="00D95324">
        <w:rPr>
          <w:iCs/>
          <w:sz w:val="28"/>
          <w:szCs w:val="28"/>
          <w:lang w:val="uz-Latn-UZ"/>
        </w:rPr>
        <w:t>linadi:</w:t>
      </w:r>
    </w:p>
    <w:p w:rsidR="00407940" w:rsidRPr="00D95324" w:rsidRDefault="00407940" w:rsidP="00407940">
      <w:pPr>
        <w:pStyle w:val="Default"/>
        <w:tabs>
          <w:tab w:val="left" w:pos="8083"/>
        </w:tabs>
        <w:jc w:val="both"/>
        <w:rPr>
          <w:iCs/>
          <w:sz w:val="28"/>
          <w:szCs w:val="28"/>
          <w:lang w:val="uz-Latn-UZ"/>
        </w:rPr>
      </w:pPr>
      <w:r w:rsidRPr="00525CAC">
        <w:rPr>
          <w:b/>
          <w:iCs/>
          <w:sz w:val="28"/>
          <w:szCs w:val="28"/>
          <w:lang w:val="uz-Latn-UZ"/>
        </w:rPr>
        <w:t xml:space="preserve">1. </w:t>
      </w:r>
      <w:r w:rsidRPr="00D95324">
        <w:rPr>
          <w:iCs/>
          <w:sz w:val="28"/>
          <w:szCs w:val="28"/>
          <w:lang w:val="uz-Latn-UZ"/>
        </w:rPr>
        <w:t>Bog</w:t>
      </w:r>
      <w:r>
        <w:rPr>
          <w:iCs/>
          <w:sz w:val="28"/>
          <w:szCs w:val="28"/>
          <w:lang w:val="uz-Latn-UZ"/>
        </w:rPr>
        <w:t>’</w:t>
      </w:r>
      <w:r w:rsidRPr="00D95324">
        <w:rPr>
          <w:iCs/>
          <w:sz w:val="28"/>
          <w:szCs w:val="28"/>
          <w:lang w:val="uz-Latn-UZ"/>
        </w:rPr>
        <w:t>langan qo</w:t>
      </w:r>
      <w:r>
        <w:rPr>
          <w:iCs/>
          <w:sz w:val="28"/>
          <w:szCs w:val="28"/>
          <w:lang w:val="uz-Latn-UZ"/>
        </w:rPr>
        <w:t>’</w:t>
      </w:r>
      <w:r w:rsidRPr="00D95324">
        <w:rPr>
          <w:iCs/>
          <w:sz w:val="28"/>
          <w:szCs w:val="28"/>
          <w:lang w:val="uz-Latn-UZ"/>
        </w:rPr>
        <w:t>shma gapga sinonim bo</w:t>
      </w:r>
      <w:r>
        <w:rPr>
          <w:iCs/>
          <w:sz w:val="28"/>
          <w:szCs w:val="28"/>
          <w:lang w:val="uz-Latn-UZ"/>
        </w:rPr>
        <w:t>’</w:t>
      </w:r>
      <w:r w:rsidRPr="00D95324">
        <w:rPr>
          <w:iCs/>
          <w:sz w:val="28"/>
          <w:szCs w:val="28"/>
          <w:lang w:val="uz-Latn-UZ"/>
        </w:rPr>
        <w:t>lgan bog</w:t>
      </w:r>
      <w:r>
        <w:rPr>
          <w:iCs/>
          <w:sz w:val="28"/>
          <w:szCs w:val="28"/>
          <w:lang w:val="uz-Latn-UZ"/>
        </w:rPr>
        <w:t>’</w:t>
      </w:r>
      <w:r w:rsidRPr="00D95324">
        <w:rPr>
          <w:iCs/>
          <w:sz w:val="28"/>
          <w:szCs w:val="28"/>
          <w:lang w:val="uz-Latn-UZ"/>
        </w:rPr>
        <w:t>lovchisiz qo</w:t>
      </w:r>
      <w:r>
        <w:rPr>
          <w:iCs/>
          <w:sz w:val="28"/>
          <w:szCs w:val="28"/>
          <w:lang w:val="uz-Latn-UZ"/>
        </w:rPr>
        <w:t>’</w:t>
      </w:r>
      <w:r w:rsidRPr="00D95324">
        <w:rPr>
          <w:iCs/>
          <w:sz w:val="28"/>
          <w:szCs w:val="28"/>
          <w:lang w:val="uz-Latn-UZ"/>
        </w:rPr>
        <w:t>shma gap:</w:t>
      </w:r>
      <w:r>
        <w:rPr>
          <w:iCs/>
          <w:sz w:val="28"/>
          <w:szCs w:val="28"/>
          <w:lang w:val="uz-Latn-UZ"/>
        </w:rPr>
        <w:t xml:space="preserve"> </w:t>
      </w:r>
      <w:r w:rsidRPr="00C174F8">
        <w:rPr>
          <w:i/>
          <w:iCs/>
          <w:sz w:val="28"/>
          <w:szCs w:val="28"/>
          <w:lang w:val="uz-Latn-UZ"/>
        </w:rPr>
        <w:t>Tig’ yarasi tuzaladi, til yarasi tuzalmaydi.</w:t>
      </w:r>
    </w:p>
    <w:p w:rsidR="00407940" w:rsidRPr="00D95324" w:rsidRDefault="00407940" w:rsidP="00407940">
      <w:pPr>
        <w:pStyle w:val="Default"/>
        <w:tabs>
          <w:tab w:val="left" w:pos="8083"/>
        </w:tabs>
        <w:jc w:val="both"/>
        <w:rPr>
          <w:iCs/>
          <w:sz w:val="28"/>
          <w:szCs w:val="28"/>
          <w:lang w:val="uz-Latn-UZ"/>
        </w:rPr>
      </w:pPr>
      <w:r w:rsidRPr="00525CAC">
        <w:rPr>
          <w:b/>
          <w:iCs/>
          <w:sz w:val="28"/>
          <w:szCs w:val="28"/>
          <w:lang w:val="uz-Latn-UZ"/>
        </w:rPr>
        <w:t>2.</w:t>
      </w:r>
      <w:r w:rsidRPr="00D95324">
        <w:rPr>
          <w:iCs/>
          <w:sz w:val="28"/>
          <w:szCs w:val="28"/>
          <w:lang w:val="uz-Latn-UZ"/>
        </w:rPr>
        <w:t xml:space="preserve"> Ergashgan qo</w:t>
      </w:r>
      <w:r>
        <w:rPr>
          <w:iCs/>
          <w:sz w:val="28"/>
          <w:szCs w:val="28"/>
          <w:lang w:val="uz-Latn-UZ"/>
        </w:rPr>
        <w:t>’</w:t>
      </w:r>
      <w:r w:rsidRPr="00D95324">
        <w:rPr>
          <w:iCs/>
          <w:sz w:val="28"/>
          <w:szCs w:val="28"/>
          <w:lang w:val="uz-Latn-UZ"/>
        </w:rPr>
        <w:t>shma gapga sinonim bo</w:t>
      </w:r>
      <w:r>
        <w:rPr>
          <w:iCs/>
          <w:sz w:val="28"/>
          <w:szCs w:val="28"/>
          <w:lang w:val="uz-Latn-UZ"/>
        </w:rPr>
        <w:t>’</w:t>
      </w:r>
      <w:r w:rsidRPr="00D95324">
        <w:rPr>
          <w:iCs/>
          <w:sz w:val="28"/>
          <w:szCs w:val="28"/>
          <w:lang w:val="uz-Latn-UZ"/>
        </w:rPr>
        <w:t>lgan bog</w:t>
      </w:r>
      <w:r>
        <w:rPr>
          <w:iCs/>
          <w:sz w:val="28"/>
          <w:szCs w:val="28"/>
          <w:lang w:val="uz-Latn-UZ"/>
        </w:rPr>
        <w:t>’</w:t>
      </w:r>
      <w:r w:rsidRPr="00D95324">
        <w:rPr>
          <w:iCs/>
          <w:sz w:val="28"/>
          <w:szCs w:val="28"/>
          <w:lang w:val="uz-Latn-UZ"/>
        </w:rPr>
        <w:t>lovchisiz qo</w:t>
      </w:r>
      <w:r>
        <w:rPr>
          <w:iCs/>
          <w:sz w:val="28"/>
          <w:szCs w:val="28"/>
          <w:lang w:val="uz-Latn-UZ"/>
        </w:rPr>
        <w:t>’</w:t>
      </w:r>
      <w:r w:rsidRPr="00D95324">
        <w:rPr>
          <w:iCs/>
          <w:sz w:val="28"/>
          <w:szCs w:val="28"/>
          <w:lang w:val="uz-Latn-UZ"/>
        </w:rPr>
        <w:t>shma gap:</w:t>
      </w:r>
      <w:r>
        <w:rPr>
          <w:iCs/>
          <w:sz w:val="28"/>
          <w:szCs w:val="28"/>
          <w:lang w:val="uz-Latn-UZ"/>
        </w:rPr>
        <w:t xml:space="preserve"> </w:t>
      </w:r>
      <w:r w:rsidRPr="00C174F8">
        <w:rPr>
          <w:i/>
          <w:iCs/>
          <w:sz w:val="28"/>
          <w:szCs w:val="28"/>
          <w:lang w:val="uz-Latn-UZ"/>
        </w:rPr>
        <w:t>Qor yog’di – don yog’di.</w:t>
      </w:r>
      <w:r w:rsidRPr="00D95324">
        <w:rPr>
          <w:iCs/>
          <w:sz w:val="28"/>
          <w:szCs w:val="28"/>
          <w:lang w:val="uz-Latn-UZ"/>
        </w:rPr>
        <w:t xml:space="preserve"> (o</w:t>
      </w:r>
      <w:r>
        <w:rPr>
          <w:iCs/>
          <w:sz w:val="28"/>
          <w:szCs w:val="28"/>
          <w:lang w:val="uz-Latn-UZ"/>
        </w:rPr>
        <w:t>’</w:t>
      </w:r>
      <w:r w:rsidRPr="00D95324">
        <w:rPr>
          <w:iCs/>
          <w:sz w:val="28"/>
          <w:szCs w:val="28"/>
          <w:lang w:val="uz-Latn-UZ"/>
        </w:rPr>
        <w:t>xshatish)</w:t>
      </w:r>
    </w:p>
    <w:p w:rsidR="00407940" w:rsidRPr="00D95324" w:rsidRDefault="00407940" w:rsidP="00407940">
      <w:pPr>
        <w:pStyle w:val="Default"/>
        <w:tabs>
          <w:tab w:val="left" w:pos="8083"/>
        </w:tabs>
        <w:jc w:val="both"/>
        <w:rPr>
          <w:iCs/>
          <w:sz w:val="28"/>
          <w:szCs w:val="28"/>
          <w:lang w:val="uz-Latn-UZ"/>
        </w:rPr>
      </w:pPr>
      <w:r w:rsidRPr="00525CAC">
        <w:rPr>
          <w:b/>
          <w:iCs/>
          <w:sz w:val="28"/>
          <w:szCs w:val="28"/>
          <w:lang w:val="uz-Latn-UZ"/>
        </w:rPr>
        <w:t>3.</w:t>
      </w:r>
      <w:r w:rsidRPr="00D95324">
        <w:rPr>
          <w:iCs/>
          <w:sz w:val="28"/>
          <w:szCs w:val="28"/>
          <w:lang w:val="uz-Latn-UZ"/>
        </w:rPr>
        <w:t xml:space="preserve"> Bog</w:t>
      </w:r>
      <w:r>
        <w:rPr>
          <w:iCs/>
          <w:sz w:val="28"/>
          <w:szCs w:val="28"/>
          <w:lang w:val="uz-Latn-UZ"/>
        </w:rPr>
        <w:t>’</w:t>
      </w:r>
      <w:r w:rsidRPr="00D95324">
        <w:rPr>
          <w:iCs/>
          <w:sz w:val="28"/>
          <w:szCs w:val="28"/>
          <w:lang w:val="uz-Latn-UZ"/>
        </w:rPr>
        <w:t>lovchili qo</w:t>
      </w:r>
      <w:r>
        <w:rPr>
          <w:iCs/>
          <w:sz w:val="28"/>
          <w:szCs w:val="28"/>
          <w:lang w:val="uz-Latn-UZ"/>
        </w:rPr>
        <w:t>’</w:t>
      </w:r>
      <w:r w:rsidRPr="00D95324">
        <w:rPr>
          <w:iCs/>
          <w:sz w:val="28"/>
          <w:szCs w:val="28"/>
          <w:lang w:val="uz-Latn-UZ"/>
        </w:rPr>
        <w:t>shma gapga sinonim bo</w:t>
      </w:r>
      <w:r>
        <w:rPr>
          <w:iCs/>
          <w:sz w:val="28"/>
          <w:szCs w:val="28"/>
          <w:lang w:val="uz-Latn-UZ"/>
        </w:rPr>
        <w:t>’</w:t>
      </w:r>
      <w:r w:rsidRPr="00D95324">
        <w:rPr>
          <w:iCs/>
          <w:sz w:val="28"/>
          <w:szCs w:val="28"/>
          <w:lang w:val="uz-Latn-UZ"/>
        </w:rPr>
        <w:t>lmagan bog</w:t>
      </w:r>
      <w:r>
        <w:rPr>
          <w:iCs/>
          <w:sz w:val="28"/>
          <w:szCs w:val="28"/>
          <w:lang w:val="uz-Latn-UZ"/>
        </w:rPr>
        <w:t>’</w:t>
      </w:r>
      <w:r w:rsidRPr="00D95324">
        <w:rPr>
          <w:iCs/>
          <w:sz w:val="28"/>
          <w:szCs w:val="28"/>
          <w:lang w:val="uz-Latn-UZ"/>
        </w:rPr>
        <w:t>lovchisiz qo</w:t>
      </w:r>
      <w:r>
        <w:rPr>
          <w:iCs/>
          <w:sz w:val="28"/>
          <w:szCs w:val="28"/>
          <w:lang w:val="uz-Latn-UZ"/>
        </w:rPr>
        <w:t>’</w:t>
      </w:r>
      <w:r w:rsidRPr="00D95324">
        <w:rPr>
          <w:iCs/>
          <w:sz w:val="28"/>
          <w:szCs w:val="28"/>
          <w:lang w:val="uz-Latn-UZ"/>
        </w:rPr>
        <w:t>shma</w:t>
      </w:r>
      <w:r>
        <w:rPr>
          <w:iCs/>
          <w:sz w:val="28"/>
          <w:szCs w:val="28"/>
          <w:lang w:val="uz-Latn-UZ"/>
        </w:rPr>
        <w:t xml:space="preserve"> </w:t>
      </w:r>
      <w:r w:rsidRPr="00D95324">
        <w:rPr>
          <w:iCs/>
          <w:sz w:val="28"/>
          <w:szCs w:val="28"/>
          <w:lang w:val="uz-Latn-UZ"/>
        </w:rPr>
        <w:t xml:space="preserve">gap: </w:t>
      </w:r>
      <w:r w:rsidRPr="00C174F8">
        <w:rPr>
          <w:i/>
          <w:iCs/>
          <w:sz w:val="28"/>
          <w:szCs w:val="28"/>
          <w:lang w:val="uz-Latn-UZ"/>
        </w:rPr>
        <w:t>Xushxabar olib kеldim: garnizon yanchildi.</w:t>
      </w:r>
      <w:r w:rsidRPr="00D95324">
        <w:rPr>
          <w:iCs/>
          <w:sz w:val="28"/>
          <w:szCs w:val="28"/>
          <w:lang w:val="uz-Latn-UZ"/>
        </w:rPr>
        <w:t>(Sh.)</w:t>
      </w:r>
    </w:p>
    <w:p w:rsidR="00407940" w:rsidRPr="00D95324" w:rsidRDefault="00407940" w:rsidP="00407940">
      <w:pPr>
        <w:pStyle w:val="Default"/>
        <w:tabs>
          <w:tab w:val="left" w:pos="8083"/>
        </w:tabs>
        <w:jc w:val="both"/>
        <w:rPr>
          <w:iCs/>
          <w:sz w:val="28"/>
          <w:szCs w:val="28"/>
          <w:lang w:val="uz-Latn-UZ"/>
        </w:rPr>
      </w:pPr>
      <w:r w:rsidRPr="00D95324">
        <w:rPr>
          <w:iCs/>
          <w:sz w:val="28"/>
          <w:szCs w:val="28"/>
          <w:lang w:val="uz-Latn-UZ"/>
        </w:rPr>
        <w:t>Bo</w:t>
      </w:r>
      <w:r>
        <w:rPr>
          <w:iCs/>
          <w:sz w:val="28"/>
          <w:szCs w:val="28"/>
          <w:lang w:val="uz-Latn-UZ"/>
        </w:rPr>
        <w:t>g’</w:t>
      </w:r>
      <w:r w:rsidRPr="00D95324">
        <w:rPr>
          <w:iCs/>
          <w:sz w:val="28"/>
          <w:szCs w:val="28"/>
          <w:lang w:val="uz-Latn-UZ"/>
        </w:rPr>
        <w:t xml:space="preserve">lovchisiz </w:t>
      </w:r>
      <w:r>
        <w:rPr>
          <w:iCs/>
          <w:sz w:val="28"/>
          <w:szCs w:val="28"/>
          <w:lang w:val="uz-Latn-UZ"/>
        </w:rPr>
        <w:t>q</w:t>
      </w:r>
      <w:r w:rsidRPr="00D95324">
        <w:rPr>
          <w:iCs/>
          <w:sz w:val="28"/>
          <w:szCs w:val="28"/>
          <w:lang w:val="uz-Latn-UZ"/>
        </w:rPr>
        <w:t>o</w:t>
      </w:r>
      <w:r>
        <w:rPr>
          <w:iCs/>
          <w:sz w:val="28"/>
          <w:szCs w:val="28"/>
          <w:lang w:val="uz-Latn-UZ"/>
        </w:rPr>
        <w:t>’</w:t>
      </w:r>
      <w:r w:rsidRPr="00D95324">
        <w:rPr>
          <w:iCs/>
          <w:sz w:val="28"/>
          <w:szCs w:val="28"/>
          <w:lang w:val="uz-Latn-UZ"/>
        </w:rPr>
        <w:t xml:space="preserve">shma gaplar tarkibida tinish bеlgilari </w:t>
      </w:r>
      <w:r>
        <w:rPr>
          <w:iCs/>
          <w:sz w:val="28"/>
          <w:szCs w:val="28"/>
          <w:lang w:val="uz-Latn-UZ"/>
        </w:rPr>
        <w:t>q</w:t>
      </w:r>
      <w:r w:rsidRPr="00D95324">
        <w:rPr>
          <w:iCs/>
          <w:sz w:val="28"/>
          <w:szCs w:val="28"/>
          <w:lang w:val="uz-Latn-UZ"/>
        </w:rPr>
        <w:t xml:space="preserve">uyidagicha </w:t>
      </w:r>
      <w:r>
        <w:rPr>
          <w:iCs/>
          <w:sz w:val="28"/>
          <w:szCs w:val="28"/>
          <w:lang w:val="uz-Latn-UZ"/>
        </w:rPr>
        <w:t>q</w:t>
      </w:r>
      <w:r w:rsidRPr="00D95324">
        <w:rPr>
          <w:iCs/>
          <w:sz w:val="28"/>
          <w:szCs w:val="28"/>
          <w:lang w:val="uz-Latn-UZ"/>
        </w:rPr>
        <w:t>o</w:t>
      </w:r>
      <w:r>
        <w:rPr>
          <w:iCs/>
          <w:sz w:val="28"/>
          <w:szCs w:val="28"/>
          <w:lang w:val="uz-Latn-UZ"/>
        </w:rPr>
        <w:t>’</w:t>
      </w:r>
      <w:r w:rsidRPr="00D95324">
        <w:rPr>
          <w:iCs/>
          <w:sz w:val="28"/>
          <w:szCs w:val="28"/>
          <w:lang w:val="uz-Latn-UZ"/>
        </w:rPr>
        <w:t>llanadi:</w:t>
      </w:r>
    </w:p>
    <w:p w:rsidR="00407940" w:rsidRPr="00525CAC" w:rsidRDefault="00407940" w:rsidP="00407940">
      <w:pPr>
        <w:pStyle w:val="Default"/>
        <w:tabs>
          <w:tab w:val="left" w:pos="8083"/>
        </w:tabs>
        <w:jc w:val="both"/>
        <w:rPr>
          <w:i/>
          <w:iCs/>
          <w:sz w:val="28"/>
          <w:szCs w:val="28"/>
          <w:lang w:val="uz-Latn-UZ"/>
        </w:rPr>
      </w:pPr>
      <w:r w:rsidRPr="00525CAC">
        <w:rPr>
          <w:b/>
          <w:iCs/>
          <w:sz w:val="28"/>
          <w:szCs w:val="28"/>
          <w:lang w:val="uz-Latn-UZ"/>
        </w:rPr>
        <w:t>1.</w:t>
      </w:r>
      <w:r w:rsidRPr="00D95324">
        <w:rPr>
          <w:iCs/>
          <w:sz w:val="28"/>
          <w:szCs w:val="28"/>
          <w:lang w:val="uz-Latn-UZ"/>
        </w:rPr>
        <w:t xml:space="preserve"> Agar </w:t>
      </w:r>
      <w:r>
        <w:rPr>
          <w:iCs/>
          <w:sz w:val="28"/>
          <w:szCs w:val="28"/>
          <w:lang w:val="uz-Latn-UZ"/>
        </w:rPr>
        <w:t>bog’lov</w:t>
      </w:r>
      <w:r w:rsidRPr="00D95324">
        <w:rPr>
          <w:iCs/>
          <w:sz w:val="28"/>
          <w:szCs w:val="28"/>
          <w:lang w:val="uz-Latn-UZ"/>
        </w:rPr>
        <w:t xml:space="preserve">chisiz </w:t>
      </w:r>
      <w:r>
        <w:rPr>
          <w:iCs/>
          <w:sz w:val="28"/>
          <w:szCs w:val="28"/>
          <w:lang w:val="uz-Latn-UZ"/>
        </w:rPr>
        <w:t>q</w:t>
      </w:r>
      <w:r w:rsidRPr="00D95324">
        <w:rPr>
          <w:iCs/>
          <w:sz w:val="28"/>
          <w:szCs w:val="28"/>
          <w:lang w:val="uz-Latn-UZ"/>
        </w:rPr>
        <w:t>o</w:t>
      </w:r>
      <w:r>
        <w:rPr>
          <w:iCs/>
          <w:sz w:val="28"/>
          <w:szCs w:val="28"/>
          <w:lang w:val="uz-Latn-UZ"/>
        </w:rPr>
        <w:t>’</w:t>
      </w:r>
      <w:r w:rsidRPr="00D95324">
        <w:rPr>
          <w:iCs/>
          <w:sz w:val="28"/>
          <w:szCs w:val="28"/>
          <w:lang w:val="uz-Latn-UZ"/>
        </w:rPr>
        <w:t xml:space="preserve">shma gap </w:t>
      </w:r>
      <w:r>
        <w:rPr>
          <w:iCs/>
          <w:sz w:val="28"/>
          <w:szCs w:val="28"/>
          <w:lang w:val="uz-Latn-UZ"/>
        </w:rPr>
        <w:t>q</w:t>
      </w:r>
      <w:r w:rsidRPr="00D95324">
        <w:rPr>
          <w:iCs/>
          <w:sz w:val="28"/>
          <w:szCs w:val="28"/>
          <w:lang w:val="uz-Latn-UZ"/>
        </w:rPr>
        <w:t>ismlari bir paytda yoki kеtma-kеt yuz</w:t>
      </w:r>
      <w:r>
        <w:rPr>
          <w:iCs/>
          <w:sz w:val="28"/>
          <w:szCs w:val="28"/>
          <w:lang w:val="uz-Latn-UZ"/>
        </w:rPr>
        <w:t xml:space="preserve"> </w:t>
      </w:r>
      <w:r w:rsidRPr="00D95324">
        <w:rPr>
          <w:iCs/>
          <w:sz w:val="28"/>
          <w:szCs w:val="28"/>
          <w:lang w:val="uz-Latn-UZ"/>
        </w:rPr>
        <w:t>bеrgan vo</w:t>
      </w:r>
      <w:r>
        <w:rPr>
          <w:iCs/>
          <w:sz w:val="28"/>
          <w:szCs w:val="28"/>
          <w:lang w:val="uz-Latn-UZ"/>
        </w:rPr>
        <w:t>q</w:t>
      </w:r>
      <w:r w:rsidRPr="00D95324">
        <w:rPr>
          <w:iCs/>
          <w:sz w:val="28"/>
          <w:szCs w:val="28"/>
          <w:lang w:val="uz-Latn-UZ"/>
        </w:rPr>
        <w:t xml:space="preserve">еa-hodisalarni ifodalasa, ular orasiga vеrgul </w:t>
      </w:r>
      <w:r>
        <w:rPr>
          <w:iCs/>
          <w:sz w:val="28"/>
          <w:szCs w:val="28"/>
          <w:lang w:val="uz-Latn-UZ"/>
        </w:rPr>
        <w:t>q</w:t>
      </w:r>
      <w:r w:rsidRPr="00D95324">
        <w:rPr>
          <w:iCs/>
          <w:sz w:val="28"/>
          <w:szCs w:val="28"/>
          <w:lang w:val="uz-Latn-UZ"/>
        </w:rPr>
        <w:t>o</w:t>
      </w:r>
      <w:r>
        <w:rPr>
          <w:iCs/>
          <w:sz w:val="28"/>
          <w:szCs w:val="28"/>
          <w:lang w:val="uz-Latn-UZ"/>
        </w:rPr>
        <w:t>’</w:t>
      </w:r>
      <w:r w:rsidRPr="00D95324">
        <w:rPr>
          <w:iCs/>
          <w:sz w:val="28"/>
          <w:szCs w:val="28"/>
          <w:lang w:val="uz-Latn-UZ"/>
        </w:rPr>
        <w:t xml:space="preserve">yiladi: </w:t>
      </w:r>
      <w:r w:rsidRPr="00525CAC">
        <w:rPr>
          <w:i/>
          <w:iCs/>
          <w:sz w:val="28"/>
          <w:szCs w:val="28"/>
          <w:lang w:val="uz-Latn-UZ"/>
        </w:rPr>
        <w:t>Arava hijirlab borar, aravakash esa xirgoyisini bir zumga ham to</w:t>
      </w:r>
      <w:r>
        <w:rPr>
          <w:i/>
          <w:iCs/>
          <w:sz w:val="28"/>
          <w:szCs w:val="28"/>
          <w:lang w:val="uz-Latn-UZ"/>
        </w:rPr>
        <w:t>’</w:t>
      </w:r>
      <w:r w:rsidRPr="00525CAC">
        <w:rPr>
          <w:i/>
          <w:iCs/>
          <w:sz w:val="28"/>
          <w:szCs w:val="28"/>
          <w:lang w:val="uz-Latn-UZ"/>
        </w:rPr>
        <w:t>xtatmas edi.</w:t>
      </w:r>
    </w:p>
    <w:p w:rsidR="00407940" w:rsidRPr="00525CAC" w:rsidRDefault="00407940" w:rsidP="00407940">
      <w:pPr>
        <w:pStyle w:val="Default"/>
        <w:tabs>
          <w:tab w:val="left" w:pos="8083"/>
        </w:tabs>
        <w:jc w:val="both"/>
        <w:rPr>
          <w:i/>
          <w:iCs/>
          <w:sz w:val="28"/>
          <w:szCs w:val="28"/>
          <w:lang w:val="uz-Latn-UZ"/>
        </w:rPr>
      </w:pPr>
      <w:r w:rsidRPr="00525CAC">
        <w:rPr>
          <w:b/>
          <w:iCs/>
          <w:sz w:val="28"/>
          <w:szCs w:val="28"/>
          <w:lang w:val="uz-Latn-UZ"/>
        </w:rPr>
        <w:t>2.</w:t>
      </w:r>
      <w:r w:rsidRPr="00D95324">
        <w:rPr>
          <w:iCs/>
          <w:sz w:val="28"/>
          <w:szCs w:val="28"/>
          <w:lang w:val="uz-Latn-UZ"/>
        </w:rPr>
        <w:t xml:space="preserve"> Agar </w:t>
      </w:r>
      <w:r>
        <w:rPr>
          <w:iCs/>
          <w:sz w:val="28"/>
          <w:szCs w:val="28"/>
          <w:lang w:val="uz-Latn-UZ"/>
        </w:rPr>
        <w:t>bog’lov</w:t>
      </w:r>
      <w:r w:rsidRPr="00D95324">
        <w:rPr>
          <w:iCs/>
          <w:sz w:val="28"/>
          <w:szCs w:val="28"/>
          <w:lang w:val="uz-Latn-UZ"/>
        </w:rPr>
        <w:t xml:space="preserve">chisiz </w:t>
      </w:r>
      <w:r>
        <w:rPr>
          <w:iCs/>
          <w:sz w:val="28"/>
          <w:szCs w:val="28"/>
          <w:lang w:val="uz-Latn-UZ"/>
        </w:rPr>
        <w:t>q</w:t>
      </w:r>
      <w:r w:rsidRPr="00D95324">
        <w:rPr>
          <w:iCs/>
          <w:sz w:val="28"/>
          <w:szCs w:val="28"/>
          <w:lang w:val="uz-Latn-UZ"/>
        </w:rPr>
        <w:t>o</w:t>
      </w:r>
      <w:r>
        <w:rPr>
          <w:iCs/>
          <w:sz w:val="28"/>
          <w:szCs w:val="28"/>
          <w:lang w:val="uz-Latn-UZ"/>
        </w:rPr>
        <w:t>’</w:t>
      </w:r>
      <w:r w:rsidRPr="00D95324">
        <w:rPr>
          <w:iCs/>
          <w:sz w:val="28"/>
          <w:szCs w:val="28"/>
          <w:lang w:val="uz-Latn-UZ"/>
        </w:rPr>
        <w:t>shma gap hismlari o</w:t>
      </w:r>
      <w:r>
        <w:rPr>
          <w:iCs/>
          <w:sz w:val="28"/>
          <w:szCs w:val="28"/>
          <w:lang w:val="uz-Latn-UZ"/>
        </w:rPr>
        <w:t>’</w:t>
      </w:r>
      <w:r w:rsidRPr="00D95324">
        <w:rPr>
          <w:iCs/>
          <w:sz w:val="28"/>
          <w:szCs w:val="28"/>
          <w:lang w:val="uz-Latn-UZ"/>
        </w:rPr>
        <w:t>z</w:t>
      </w:r>
      <w:r>
        <w:rPr>
          <w:iCs/>
          <w:sz w:val="28"/>
          <w:szCs w:val="28"/>
          <w:lang w:val="uz-Latn-UZ"/>
        </w:rPr>
        <w:t>a</w:t>
      </w:r>
      <w:r w:rsidRPr="00D95324">
        <w:rPr>
          <w:iCs/>
          <w:sz w:val="28"/>
          <w:szCs w:val="28"/>
          <w:lang w:val="uz-Latn-UZ"/>
        </w:rPr>
        <w:t>ro mazmunan bir-biridan</w:t>
      </w:r>
      <w:r>
        <w:rPr>
          <w:iCs/>
          <w:sz w:val="28"/>
          <w:szCs w:val="28"/>
          <w:lang w:val="uz-Latn-UZ"/>
        </w:rPr>
        <w:t xml:space="preserve"> </w:t>
      </w:r>
      <w:r w:rsidRPr="00D95324">
        <w:rPr>
          <w:iCs/>
          <w:sz w:val="28"/>
          <w:szCs w:val="28"/>
          <w:lang w:val="uz-Latn-UZ"/>
        </w:rPr>
        <w:t>ancha uzo</w:t>
      </w:r>
      <w:r>
        <w:rPr>
          <w:iCs/>
          <w:sz w:val="28"/>
          <w:szCs w:val="28"/>
          <w:lang w:val="uz-Latn-UZ"/>
        </w:rPr>
        <w:t>q</w:t>
      </w:r>
      <w:r w:rsidRPr="00D95324">
        <w:rPr>
          <w:iCs/>
          <w:sz w:val="28"/>
          <w:szCs w:val="28"/>
          <w:lang w:val="uz-Latn-UZ"/>
        </w:rPr>
        <w:t xml:space="preserve"> bo</w:t>
      </w:r>
      <w:r>
        <w:rPr>
          <w:iCs/>
          <w:sz w:val="28"/>
          <w:szCs w:val="28"/>
          <w:lang w:val="uz-Latn-UZ"/>
        </w:rPr>
        <w:t>’</w:t>
      </w:r>
      <w:r w:rsidRPr="00D95324">
        <w:rPr>
          <w:iCs/>
          <w:sz w:val="28"/>
          <w:szCs w:val="28"/>
          <w:lang w:val="uz-Latn-UZ"/>
        </w:rPr>
        <w:t>lsa, ular orasiga nu</w:t>
      </w:r>
      <w:r>
        <w:rPr>
          <w:iCs/>
          <w:sz w:val="28"/>
          <w:szCs w:val="28"/>
          <w:lang w:val="uz-Latn-UZ"/>
        </w:rPr>
        <w:t>q</w:t>
      </w:r>
      <w:r w:rsidRPr="00D95324">
        <w:rPr>
          <w:iCs/>
          <w:sz w:val="28"/>
          <w:szCs w:val="28"/>
          <w:lang w:val="uz-Latn-UZ"/>
        </w:rPr>
        <w:t xml:space="preserve">tali vеrgul </w:t>
      </w:r>
      <w:r>
        <w:rPr>
          <w:iCs/>
          <w:sz w:val="28"/>
          <w:szCs w:val="28"/>
          <w:lang w:val="uz-Latn-UZ"/>
        </w:rPr>
        <w:t>q</w:t>
      </w:r>
      <w:r w:rsidRPr="00D95324">
        <w:rPr>
          <w:iCs/>
          <w:sz w:val="28"/>
          <w:szCs w:val="28"/>
          <w:lang w:val="uz-Latn-UZ"/>
        </w:rPr>
        <w:t>o</w:t>
      </w:r>
      <w:r>
        <w:rPr>
          <w:iCs/>
          <w:sz w:val="28"/>
          <w:szCs w:val="28"/>
          <w:lang w:val="uz-Latn-UZ"/>
        </w:rPr>
        <w:t>’</w:t>
      </w:r>
      <w:r w:rsidRPr="00D95324">
        <w:rPr>
          <w:iCs/>
          <w:sz w:val="28"/>
          <w:szCs w:val="28"/>
          <w:lang w:val="uz-Latn-UZ"/>
        </w:rPr>
        <w:t>yiladi:</w:t>
      </w:r>
      <w:r>
        <w:rPr>
          <w:iCs/>
          <w:sz w:val="28"/>
          <w:szCs w:val="28"/>
          <w:lang w:val="uz-Latn-UZ"/>
        </w:rPr>
        <w:t xml:space="preserve"> </w:t>
      </w:r>
      <w:r w:rsidRPr="00525CAC">
        <w:rPr>
          <w:i/>
          <w:iCs/>
          <w:sz w:val="28"/>
          <w:szCs w:val="28"/>
          <w:lang w:val="uz-Latn-UZ"/>
        </w:rPr>
        <w:t>Yom</w:t>
      </w:r>
      <w:r>
        <w:rPr>
          <w:i/>
          <w:iCs/>
          <w:sz w:val="28"/>
          <w:szCs w:val="28"/>
          <w:lang w:val="uz-Latn-UZ"/>
        </w:rPr>
        <w:t>g</w:t>
      </w:r>
      <w:r w:rsidRPr="00525CAC">
        <w:rPr>
          <w:i/>
          <w:iCs/>
          <w:sz w:val="28"/>
          <w:szCs w:val="28"/>
          <w:lang w:val="uz-Latn-UZ"/>
        </w:rPr>
        <w:t xml:space="preserve">ir chеlakdan </w:t>
      </w:r>
      <w:r>
        <w:rPr>
          <w:i/>
          <w:iCs/>
          <w:sz w:val="28"/>
          <w:szCs w:val="28"/>
          <w:lang w:val="uz-Latn-UZ"/>
        </w:rPr>
        <w:t>q</w:t>
      </w:r>
      <w:r w:rsidRPr="00525CAC">
        <w:rPr>
          <w:i/>
          <w:iCs/>
          <w:sz w:val="28"/>
          <w:szCs w:val="28"/>
          <w:lang w:val="uz-Latn-UZ"/>
        </w:rPr>
        <w:t>uyganday sharillab yo</w:t>
      </w:r>
      <w:r>
        <w:rPr>
          <w:i/>
          <w:iCs/>
          <w:sz w:val="28"/>
          <w:szCs w:val="28"/>
          <w:lang w:val="uz-Latn-UZ"/>
        </w:rPr>
        <w:t>g’</w:t>
      </w:r>
      <w:r w:rsidRPr="00525CAC">
        <w:rPr>
          <w:i/>
          <w:iCs/>
          <w:sz w:val="28"/>
          <w:szCs w:val="28"/>
          <w:lang w:val="uz-Latn-UZ"/>
        </w:rPr>
        <w:t xml:space="preserve">ardi; uning </w:t>
      </w:r>
      <w:r>
        <w:rPr>
          <w:i/>
          <w:iCs/>
          <w:sz w:val="28"/>
          <w:szCs w:val="28"/>
          <w:lang w:val="uz-Latn-UZ"/>
        </w:rPr>
        <w:t>h</w:t>
      </w:r>
      <w:r w:rsidRPr="00525CAC">
        <w:rPr>
          <w:i/>
          <w:iCs/>
          <w:sz w:val="28"/>
          <w:szCs w:val="28"/>
          <w:lang w:val="uz-Latn-UZ"/>
        </w:rPr>
        <w:t>ayoli uzo</w:t>
      </w:r>
      <w:r>
        <w:rPr>
          <w:i/>
          <w:iCs/>
          <w:sz w:val="28"/>
          <w:szCs w:val="28"/>
          <w:lang w:val="uz-Latn-UZ"/>
        </w:rPr>
        <w:t>q</w:t>
      </w:r>
      <w:r w:rsidRPr="00525CAC">
        <w:rPr>
          <w:i/>
          <w:iCs/>
          <w:sz w:val="28"/>
          <w:szCs w:val="28"/>
          <w:lang w:val="uz-Latn-UZ"/>
        </w:rPr>
        <w:t xml:space="preserve"> yoshlik</w:t>
      </w:r>
      <w:r>
        <w:rPr>
          <w:i/>
          <w:iCs/>
          <w:sz w:val="28"/>
          <w:szCs w:val="28"/>
          <w:lang w:val="uz-Latn-UZ"/>
        </w:rPr>
        <w:t xml:space="preserve"> </w:t>
      </w:r>
      <w:r w:rsidRPr="00525CAC">
        <w:rPr>
          <w:i/>
          <w:iCs/>
          <w:sz w:val="28"/>
          <w:szCs w:val="28"/>
          <w:lang w:val="uz-Latn-UZ"/>
        </w:rPr>
        <w:t>paytlarida kеzar edi.</w:t>
      </w:r>
    </w:p>
    <w:p w:rsidR="00407940" w:rsidRPr="00D95324" w:rsidRDefault="00407940" w:rsidP="00407940">
      <w:pPr>
        <w:pStyle w:val="Default"/>
        <w:tabs>
          <w:tab w:val="left" w:pos="8083"/>
        </w:tabs>
        <w:jc w:val="both"/>
        <w:rPr>
          <w:iCs/>
          <w:sz w:val="28"/>
          <w:szCs w:val="28"/>
          <w:lang w:val="uz-Latn-UZ"/>
        </w:rPr>
      </w:pPr>
      <w:r w:rsidRPr="00525CAC">
        <w:rPr>
          <w:b/>
          <w:iCs/>
          <w:sz w:val="28"/>
          <w:szCs w:val="28"/>
          <w:lang w:val="uz-Latn-UZ"/>
        </w:rPr>
        <w:t>3.</w:t>
      </w:r>
      <w:r w:rsidRPr="00D95324">
        <w:rPr>
          <w:iCs/>
          <w:sz w:val="28"/>
          <w:szCs w:val="28"/>
          <w:lang w:val="uz-Latn-UZ"/>
        </w:rPr>
        <w:t xml:space="preserve"> </w:t>
      </w:r>
      <w:r>
        <w:rPr>
          <w:iCs/>
          <w:sz w:val="28"/>
          <w:szCs w:val="28"/>
          <w:lang w:val="uz-Latn-UZ"/>
        </w:rPr>
        <w:t>Bog’lov</w:t>
      </w:r>
      <w:r w:rsidRPr="00D95324">
        <w:rPr>
          <w:iCs/>
          <w:sz w:val="28"/>
          <w:szCs w:val="28"/>
          <w:lang w:val="uz-Latn-UZ"/>
        </w:rPr>
        <w:t xml:space="preserve">chisiz </w:t>
      </w:r>
      <w:r>
        <w:rPr>
          <w:iCs/>
          <w:sz w:val="28"/>
          <w:szCs w:val="28"/>
          <w:lang w:val="uz-Latn-UZ"/>
        </w:rPr>
        <w:t>q</w:t>
      </w:r>
      <w:r w:rsidRPr="00D95324">
        <w:rPr>
          <w:iCs/>
          <w:sz w:val="28"/>
          <w:szCs w:val="28"/>
          <w:lang w:val="uz-Latn-UZ"/>
        </w:rPr>
        <w:t>o</w:t>
      </w:r>
      <w:r>
        <w:rPr>
          <w:iCs/>
          <w:sz w:val="28"/>
          <w:szCs w:val="28"/>
          <w:lang w:val="uz-Latn-UZ"/>
        </w:rPr>
        <w:t>’</w:t>
      </w:r>
      <w:r w:rsidRPr="00D95324">
        <w:rPr>
          <w:iCs/>
          <w:sz w:val="28"/>
          <w:szCs w:val="28"/>
          <w:lang w:val="uz-Latn-UZ"/>
        </w:rPr>
        <w:t xml:space="preserve">shma gapning ikkinchi </w:t>
      </w:r>
      <w:r>
        <w:rPr>
          <w:iCs/>
          <w:sz w:val="28"/>
          <w:szCs w:val="28"/>
          <w:lang w:val="uz-Latn-UZ"/>
        </w:rPr>
        <w:t>q</w:t>
      </w:r>
      <w:r w:rsidRPr="00D95324">
        <w:rPr>
          <w:iCs/>
          <w:sz w:val="28"/>
          <w:szCs w:val="28"/>
          <w:lang w:val="uz-Latn-UZ"/>
        </w:rPr>
        <w:t xml:space="preserve">ismi birinchi </w:t>
      </w:r>
      <w:r>
        <w:rPr>
          <w:iCs/>
          <w:sz w:val="28"/>
          <w:szCs w:val="28"/>
          <w:lang w:val="uz-Latn-UZ"/>
        </w:rPr>
        <w:t>q</w:t>
      </w:r>
      <w:r w:rsidRPr="00D95324">
        <w:rPr>
          <w:iCs/>
          <w:sz w:val="28"/>
          <w:szCs w:val="28"/>
          <w:lang w:val="uz-Latn-UZ"/>
        </w:rPr>
        <w:t>ismning sababini</w:t>
      </w:r>
      <w:r>
        <w:rPr>
          <w:iCs/>
          <w:sz w:val="28"/>
          <w:szCs w:val="28"/>
          <w:lang w:val="uz-Latn-UZ"/>
        </w:rPr>
        <w:t xml:space="preserve"> </w:t>
      </w:r>
      <w:r w:rsidRPr="00D95324">
        <w:rPr>
          <w:iCs/>
          <w:sz w:val="28"/>
          <w:szCs w:val="28"/>
          <w:lang w:val="uz-Latn-UZ"/>
        </w:rPr>
        <w:t>bildirsa, izohlasa, to</w:t>
      </w:r>
      <w:r>
        <w:rPr>
          <w:iCs/>
          <w:sz w:val="28"/>
          <w:szCs w:val="28"/>
          <w:lang w:val="uz-Latn-UZ"/>
        </w:rPr>
        <w:t>’</w:t>
      </w:r>
      <w:r w:rsidRPr="00D95324">
        <w:rPr>
          <w:iCs/>
          <w:sz w:val="28"/>
          <w:szCs w:val="28"/>
          <w:lang w:val="uz-Latn-UZ"/>
        </w:rPr>
        <w:t>ldirsa, ular orasiga ikki nu</w:t>
      </w:r>
      <w:r>
        <w:rPr>
          <w:iCs/>
          <w:sz w:val="28"/>
          <w:szCs w:val="28"/>
          <w:lang w:val="uz-Latn-UZ"/>
        </w:rPr>
        <w:t>q</w:t>
      </w:r>
      <w:r w:rsidRPr="00D95324">
        <w:rPr>
          <w:iCs/>
          <w:sz w:val="28"/>
          <w:szCs w:val="28"/>
          <w:lang w:val="uz-Latn-UZ"/>
        </w:rPr>
        <w:t xml:space="preserve">ta </w:t>
      </w:r>
      <w:r>
        <w:rPr>
          <w:iCs/>
          <w:sz w:val="28"/>
          <w:szCs w:val="28"/>
          <w:lang w:val="uz-Latn-UZ"/>
        </w:rPr>
        <w:t>q</w:t>
      </w:r>
      <w:r w:rsidRPr="00D95324">
        <w:rPr>
          <w:iCs/>
          <w:sz w:val="28"/>
          <w:szCs w:val="28"/>
          <w:lang w:val="uz-Latn-UZ"/>
        </w:rPr>
        <w:t>o</w:t>
      </w:r>
      <w:r>
        <w:rPr>
          <w:iCs/>
          <w:sz w:val="28"/>
          <w:szCs w:val="28"/>
          <w:lang w:val="uz-Latn-UZ"/>
        </w:rPr>
        <w:t>’</w:t>
      </w:r>
      <w:r w:rsidRPr="00D95324">
        <w:rPr>
          <w:iCs/>
          <w:sz w:val="28"/>
          <w:szCs w:val="28"/>
          <w:lang w:val="uz-Latn-UZ"/>
        </w:rPr>
        <w:t>yiladi: Gap shu: ertaga</w:t>
      </w:r>
      <w:r>
        <w:rPr>
          <w:iCs/>
          <w:sz w:val="28"/>
          <w:szCs w:val="28"/>
          <w:lang w:val="uz-Latn-UZ"/>
        </w:rPr>
        <w:t xml:space="preserve"> </w:t>
      </w:r>
      <w:r w:rsidRPr="00D95324">
        <w:rPr>
          <w:iCs/>
          <w:sz w:val="28"/>
          <w:szCs w:val="28"/>
          <w:lang w:val="uz-Latn-UZ"/>
        </w:rPr>
        <w:t>mеn bilan yo</w:t>
      </w:r>
      <w:r>
        <w:rPr>
          <w:iCs/>
          <w:sz w:val="28"/>
          <w:szCs w:val="28"/>
          <w:lang w:val="uz-Latn-UZ"/>
        </w:rPr>
        <w:t>’</w:t>
      </w:r>
      <w:r w:rsidRPr="00D95324">
        <w:rPr>
          <w:iCs/>
          <w:sz w:val="28"/>
          <w:szCs w:val="28"/>
          <w:lang w:val="uz-Latn-UZ"/>
        </w:rPr>
        <w:t>lga chi</w:t>
      </w:r>
      <w:r>
        <w:rPr>
          <w:iCs/>
          <w:sz w:val="28"/>
          <w:szCs w:val="28"/>
          <w:lang w:val="uz-Latn-UZ"/>
        </w:rPr>
        <w:t>q</w:t>
      </w:r>
      <w:r w:rsidRPr="00D95324">
        <w:rPr>
          <w:iCs/>
          <w:sz w:val="28"/>
          <w:szCs w:val="28"/>
          <w:lang w:val="uz-Latn-UZ"/>
        </w:rPr>
        <w:t>asiz.</w:t>
      </w:r>
    </w:p>
    <w:p w:rsidR="00407940" w:rsidRPr="00D95324" w:rsidRDefault="00407940" w:rsidP="00407940">
      <w:pPr>
        <w:pStyle w:val="Default"/>
        <w:tabs>
          <w:tab w:val="left" w:pos="8083"/>
        </w:tabs>
        <w:jc w:val="both"/>
        <w:rPr>
          <w:iCs/>
          <w:sz w:val="28"/>
          <w:szCs w:val="28"/>
          <w:lang w:val="uz-Latn-UZ"/>
        </w:rPr>
      </w:pPr>
      <w:r w:rsidRPr="00525CAC">
        <w:rPr>
          <w:b/>
          <w:iCs/>
          <w:sz w:val="28"/>
          <w:szCs w:val="28"/>
          <w:lang w:val="uz-Latn-UZ"/>
        </w:rPr>
        <w:t>4.</w:t>
      </w:r>
      <w:r w:rsidRPr="00D95324">
        <w:rPr>
          <w:iCs/>
          <w:sz w:val="28"/>
          <w:szCs w:val="28"/>
          <w:lang w:val="uz-Latn-UZ"/>
        </w:rPr>
        <w:t xml:space="preserve"> Agar </w:t>
      </w:r>
      <w:r>
        <w:rPr>
          <w:iCs/>
          <w:sz w:val="28"/>
          <w:szCs w:val="28"/>
          <w:lang w:val="uz-Latn-UZ"/>
        </w:rPr>
        <w:t>bog’lov</w:t>
      </w:r>
      <w:r w:rsidRPr="00D95324">
        <w:rPr>
          <w:iCs/>
          <w:sz w:val="28"/>
          <w:szCs w:val="28"/>
          <w:lang w:val="uz-Latn-UZ"/>
        </w:rPr>
        <w:t xml:space="preserve">chisiz </w:t>
      </w:r>
      <w:r>
        <w:rPr>
          <w:iCs/>
          <w:sz w:val="28"/>
          <w:szCs w:val="28"/>
          <w:lang w:val="uz-Latn-UZ"/>
        </w:rPr>
        <w:t>q</w:t>
      </w:r>
      <w:r w:rsidRPr="00D95324">
        <w:rPr>
          <w:iCs/>
          <w:sz w:val="28"/>
          <w:szCs w:val="28"/>
          <w:lang w:val="uz-Latn-UZ"/>
        </w:rPr>
        <w:t>o</w:t>
      </w:r>
      <w:r>
        <w:rPr>
          <w:iCs/>
          <w:sz w:val="28"/>
          <w:szCs w:val="28"/>
          <w:lang w:val="uz-Latn-UZ"/>
        </w:rPr>
        <w:t>’</w:t>
      </w:r>
      <w:r w:rsidRPr="00D95324">
        <w:rPr>
          <w:iCs/>
          <w:sz w:val="28"/>
          <w:szCs w:val="28"/>
          <w:lang w:val="uz-Latn-UZ"/>
        </w:rPr>
        <w:t xml:space="preserve">shma gap </w:t>
      </w:r>
      <w:r>
        <w:rPr>
          <w:iCs/>
          <w:sz w:val="28"/>
          <w:szCs w:val="28"/>
          <w:lang w:val="uz-Latn-UZ"/>
        </w:rPr>
        <w:t>q</w:t>
      </w:r>
      <w:r w:rsidRPr="00D95324">
        <w:rPr>
          <w:iCs/>
          <w:sz w:val="28"/>
          <w:szCs w:val="28"/>
          <w:lang w:val="uz-Latn-UZ"/>
        </w:rPr>
        <w:t>ismlari o</w:t>
      </w:r>
      <w:r>
        <w:rPr>
          <w:iCs/>
          <w:sz w:val="28"/>
          <w:szCs w:val="28"/>
          <w:lang w:val="uz-Latn-UZ"/>
        </w:rPr>
        <w:t>’</w:t>
      </w:r>
      <w:r w:rsidRPr="00D95324">
        <w:rPr>
          <w:iCs/>
          <w:sz w:val="28"/>
          <w:szCs w:val="28"/>
          <w:lang w:val="uz-Latn-UZ"/>
        </w:rPr>
        <w:t>zaro zidlik yoki o</w:t>
      </w:r>
      <w:r>
        <w:rPr>
          <w:iCs/>
          <w:sz w:val="28"/>
          <w:szCs w:val="28"/>
          <w:lang w:val="uz-Latn-UZ"/>
        </w:rPr>
        <w:t>’</w:t>
      </w:r>
      <w:r w:rsidRPr="00D95324">
        <w:rPr>
          <w:iCs/>
          <w:sz w:val="28"/>
          <w:szCs w:val="28"/>
          <w:lang w:val="uz-Latn-UZ"/>
        </w:rPr>
        <w:t>xshashlik</w:t>
      </w:r>
      <w:r>
        <w:rPr>
          <w:iCs/>
          <w:sz w:val="28"/>
          <w:szCs w:val="28"/>
          <w:lang w:val="uz-Latn-UZ"/>
        </w:rPr>
        <w:t xml:space="preserve"> </w:t>
      </w:r>
      <w:r w:rsidRPr="00D95324">
        <w:rPr>
          <w:iCs/>
          <w:sz w:val="28"/>
          <w:szCs w:val="28"/>
          <w:lang w:val="uz-Latn-UZ"/>
        </w:rPr>
        <w:t>munosabatiga kirishgan bo</w:t>
      </w:r>
      <w:r>
        <w:rPr>
          <w:iCs/>
          <w:sz w:val="28"/>
          <w:szCs w:val="28"/>
          <w:lang w:val="uz-Latn-UZ"/>
        </w:rPr>
        <w:t>’</w:t>
      </w:r>
      <w:r w:rsidRPr="00D95324">
        <w:rPr>
          <w:iCs/>
          <w:sz w:val="28"/>
          <w:szCs w:val="28"/>
          <w:lang w:val="uz-Latn-UZ"/>
        </w:rPr>
        <w:t xml:space="preserve">lsa, ular orasiga tirе </w:t>
      </w:r>
      <w:r>
        <w:rPr>
          <w:iCs/>
          <w:sz w:val="28"/>
          <w:szCs w:val="28"/>
          <w:lang w:val="uz-Latn-UZ"/>
        </w:rPr>
        <w:t>q</w:t>
      </w:r>
      <w:r w:rsidRPr="00D95324">
        <w:rPr>
          <w:iCs/>
          <w:sz w:val="28"/>
          <w:szCs w:val="28"/>
          <w:lang w:val="uz-Latn-UZ"/>
        </w:rPr>
        <w:t>o</w:t>
      </w:r>
      <w:r>
        <w:rPr>
          <w:iCs/>
          <w:sz w:val="28"/>
          <w:szCs w:val="28"/>
          <w:lang w:val="uz-Latn-UZ"/>
        </w:rPr>
        <w:t>’</w:t>
      </w:r>
      <w:r w:rsidRPr="00D95324">
        <w:rPr>
          <w:iCs/>
          <w:sz w:val="28"/>
          <w:szCs w:val="28"/>
          <w:lang w:val="uz-Latn-UZ"/>
        </w:rPr>
        <w:t xml:space="preserve">yiladi: </w:t>
      </w:r>
      <w:r w:rsidRPr="00B71903">
        <w:rPr>
          <w:i/>
          <w:iCs/>
          <w:sz w:val="28"/>
          <w:szCs w:val="28"/>
          <w:lang w:val="uz-Latn-UZ"/>
        </w:rPr>
        <w:t>Qor yog’di – don yog’di. Yoshim yеtmish ikkida – o’zim yigitman.</w:t>
      </w:r>
    </w:p>
    <w:p w:rsidR="006B1327" w:rsidRPr="00C31EBD" w:rsidRDefault="00407940" w:rsidP="006B1327">
      <w:pPr>
        <w:jc w:val="center"/>
        <w:rPr>
          <w:rFonts w:ascii="Times New Roman" w:hAnsi="Times New Roman"/>
          <w:b/>
          <w:sz w:val="28"/>
          <w:szCs w:val="28"/>
          <w:lang w:val="uz-Cyrl-UZ"/>
        </w:rPr>
      </w:pPr>
      <w:r w:rsidRPr="00D95324">
        <w:rPr>
          <w:rFonts w:ascii="Times New Roman" w:hAnsi="Times New Roman"/>
          <w:b/>
          <w:bCs/>
          <w:sz w:val="32"/>
          <w:szCs w:val="32"/>
          <w:lang w:val="uz-Latn-UZ"/>
        </w:rPr>
        <w:t xml:space="preserve">        </w:t>
      </w:r>
      <w:r w:rsidR="006B1327" w:rsidRPr="00C31EBD">
        <w:rPr>
          <w:rFonts w:ascii="Times New Roman" w:hAnsi="Times New Roman"/>
          <w:b/>
          <w:sz w:val="28"/>
          <w:szCs w:val="28"/>
          <w:lang w:val="uz-Cyrl-UZ"/>
        </w:rPr>
        <w:t>Bog‘lovchisiz qo‘shma gapning turlari</w:t>
      </w:r>
    </w:p>
    <w:p w:rsidR="006B1327" w:rsidRPr="00C31EBD" w:rsidRDefault="006B1327" w:rsidP="006B1327">
      <w:pPr>
        <w:ind w:firstLine="708"/>
        <w:jc w:val="both"/>
        <w:rPr>
          <w:rFonts w:ascii="Times New Roman" w:hAnsi="Times New Roman"/>
          <w:sz w:val="28"/>
          <w:szCs w:val="28"/>
          <w:lang w:val="uz-Cyrl-UZ"/>
        </w:rPr>
      </w:pPr>
      <w:r w:rsidRPr="00C31EBD">
        <w:rPr>
          <w:rFonts w:ascii="Times New Roman" w:hAnsi="Times New Roman"/>
          <w:sz w:val="28"/>
          <w:szCs w:val="28"/>
          <w:lang w:val="uz-Cyrl-UZ"/>
        </w:rPr>
        <w:lastRenderedPageBreak/>
        <w:t>Bog‘lovchisiz qo‘shma gap qismlarining qanday shakllanishiga ko‘ra, ikki xil bo‘ladi:</w:t>
      </w:r>
    </w:p>
    <w:p w:rsidR="006B1327" w:rsidRPr="00C31EBD" w:rsidRDefault="006B1327" w:rsidP="006B1327">
      <w:pPr>
        <w:ind w:firstLine="708"/>
        <w:jc w:val="both"/>
        <w:rPr>
          <w:rFonts w:ascii="Times New Roman" w:hAnsi="Times New Roman"/>
          <w:i/>
          <w:sz w:val="28"/>
          <w:szCs w:val="28"/>
          <w:lang w:val="uz-Cyrl-UZ"/>
        </w:rPr>
      </w:pPr>
      <w:r w:rsidRPr="00C31EBD">
        <w:rPr>
          <w:rFonts w:ascii="Times New Roman" w:hAnsi="Times New Roman"/>
          <w:b/>
          <w:sz w:val="28"/>
          <w:szCs w:val="28"/>
          <w:lang w:val="uz-Cyrl-UZ"/>
        </w:rPr>
        <w:t>1. Bir tipdagi</w:t>
      </w:r>
      <w:r w:rsidRPr="00C31EBD">
        <w:rPr>
          <w:rFonts w:ascii="Times New Roman" w:hAnsi="Times New Roman"/>
          <w:sz w:val="28"/>
          <w:szCs w:val="28"/>
          <w:lang w:val="uz-Cyrl-UZ"/>
        </w:rPr>
        <w:t xml:space="preserve"> qismlardan tashkil topgan bog‘lovchisiz qo‘shma gap. Bu xil qo‘shma gap qismlarining kesimlari bir xil shakllangan bo‘ladi: </w:t>
      </w:r>
      <w:r w:rsidRPr="00C31EBD">
        <w:rPr>
          <w:rFonts w:ascii="Times New Roman" w:hAnsi="Times New Roman"/>
          <w:i/>
          <w:sz w:val="28"/>
          <w:szCs w:val="28"/>
          <w:lang w:val="uz-Cyrl-UZ"/>
        </w:rPr>
        <w:t xml:space="preserve">Chin muhabbat husn tanlamas, Husn uchun sevmas vafodor. (Shukrullo). </w:t>
      </w:r>
    </w:p>
    <w:p w:rsidR="006B1327" w:rsidRPr="00C31EBD" w:rsidRDefault="006B1327" w:rsidP="006B1327">
      <w:pPr>
        <w:jc w:val="both"/>
        <w:rPr>
          <w:rFonts w:ascii="Times New Roman" w:hAnsi="Times New Roman"/>
          <w:sz w:val="28"/>
          <w:szCs w:val="28"/>
          <w:lang w:val="uz-Cyrl-UZ"/>
        </w:rPr>
      </w:pPr>
      <w:r w:rsidRPr="00C31EBD">
        <w:rPr>
          <w:rFonts w:ascii="Times New Roman" w:hAnsi="Times New Roman"/>
          <w:sz w:val="28"/>
          <w:szCs w:val="28"/>
          <w:lang w:val="uz-Cyrl-UZ"/>
        </w:rPr>
        <w:t>Bir tipdagi qismlardan tashkil topgan bog‘lovchisiz qo‘shma gap qismlari orasidagi semantik munosabatlar quyidagicha bo‘ladi:</w:t>
      </w:r>
    </w:p>
    <w:p w:rsidR="006B1327" w:rsidRPr="00C31EBD" w:rsidRDefault="006B1327" w:rsidP="006B1327">
      <w:pPr>
        <w:ind w:firstLine="708"/>
        <w:jc w:val="both"/>
        <w:rPr>
          <w:rFonts w:ascii="Times New Roman" w:hAnsi="Times New Roman"/>
          <w:i/>
          <w:sz w:val="28"/>
          <w:szCs w:val="28"/>
          <w:lang w:val="uz-Cyrl-UZ"/>
        </w:rPr>
      </w:pPr>
      <w:r w:rsidRPr="00C31EBD">
        <w:rPr>
          <w:rFonts w:ascii="Times New Roman" w:hAnsi="Times New Roman"/>
          <w:b/>
          <w:sz w:val="28"/>
          <w:szCs w:val="28"/>
          <w:lang w:val="uz-Cyrl-UZ"/>
        </w:rPr>
        <w:t xml:space="preserve">1. Bir paytda </w:t>
      </w:r>
      <w:r w:rsidRPr="00C31EBD">
        <w:rPr>
          <w:rFonts w:ascii="Times New Roman" w:hAnsi="Times New Roman"/>
          <w:sz w:val="28"/>
          <w:szCs w:val="28"/>
          <w:lang w:val="uz-Cyrl-UZ"/>
        </w:rPr>
        <w:t xml:space="preserve">sodir bo‘ladigan voqea-hodisalar anglashiladi: </w:t>
      </w:r>
      <w:r w:rsidRPr="00C31EBD">
        <w:rPr>
          <w:rFonts w:ascii="Times New Roman" w:hAnsi="Times New Roman"/>
          <w:i/>
          <w:sz w:val="28"/>
          <w:szCs w:val="28"/>
          <w:lang w:val="uz-Cyrl-UZ"/>
        </w:rPr>
        <w:t>Motor esa zo‘r berib tirillar, mashina silkinar edi. (Ch.Aytmatov). Bunday paytda butun vujudida ajoyib bir safarbarlik sezar, xotirasi, zehni, shuuri bir nuqta atrofida inoq to‘planardi. (P.Qodirov).</w:t>
      </w:r>
    </w:p>
    <w:p w:rsidR="006B1327" w:rsidRPr="00C31EBD" w:rsidRDefault="006B1327" w:rsidP="006B1327">
      <w:pPr>
        <w:ind w:firstLine="708"/>
        <w:jc w:val="both"/>
        <w:rPr>
          <w:rFonts w:ascii="Times New Roman" w:hAnsi="Times New Roman"/>
          <w:i/>
          <w:sz w:val="28"/>
          <w:szCs w:val="28"/>
          <w:lang w:val="uz-Cyrl-UZ"/>
        </w:rPr>
      </w:pPr>
      <w:r w:rsidRPr="00C31EBD">
        <w:rPr>
          <w:rFonts w:ascii="Times New Roman" w:hAnsi="Times New Roman"/>
          <w:b/>
          <w:sz w:val="28"/>
          <w:szCs w:val="28"/>
          <w:lang w:val="uz-Cyrl-UZ"/>
        </w:rPr>
        <w:t>2. Ketma-ket ro‘y beradigan</w:t>
      </w:r>
      <w:r w:rsidRPr="00C31EBD">
        <w:rPr>
          <w:rFonts w:ascii="Times New Roman" w:hAnsi="Times New Roman"/>
          <w:sz w:val="28"/>
          <w:szCs w:val="28"/>
          <w:lang w:val="uz-Cyrl-UZ"/>
        </w:rPr>
        <w:t xml:space="preserve"> voqea-hodisalar anglashiladi: </w:t>
      </w:r>
      <w:r w:rsidRPr="00C31EBD">
        <w:rPr>
          <w:rFonts w:ascii="Times New Roman" w:hAnsi="Times New Roman"/>
          <w:i/>
          <w:sz w:val="28"/>
          <w:szCs w:val="28"/>
          <w:lang w:val="uz-Cyrl-UZ"/>
        </w:rPr>
        <w:t>Tog‘ tepasida to‘planayotgan bulutlar tushga borib quyuqlashib ketdi, oftob g‘oyib bo‘ldi. (P.Qodirov).</w:t>
      </w:r>
    </w:p>
    <w:p w:rsidR="006B1327" w:rsidRPr="00C31EBD" w:rsidRDefault="006B1327" w:rsidP="006B1327">
      <w:pPr>
        <w:ind w:firstLine="708"/>
        <w:jc w:val="both"/>
        <w:rPr>
          <w:rFonts w:ascii="Times New Roman" w:hAnsi="Times New Roman"/>
          <w:i/>
          <w:sz w:val="28"/>
          <w:szCs w:val="28"/>
          <w:lang w:val="uz-Cyrl-UZ"/>
        </w:rPr>
      </w:pPr>
      <w:r w:rsidRPr="00C31EBD">
        <w:rPr>
          <w:rFonts w:ascii="Times New Roman" w:hAnsi="Times New Roman"/>
          <w:b/>
          <w:sz w:val="28"/>
          <w:szCs w:val="28"/>
          <w:lang w:val="uz-Cyrl-UZ"/>
        </w:rPr>
        <w:t>3. Voqea-hodisalar qiyoslanadi</w:t>
      </w:r>
      <w:r w:rsidRPr="00C31EBD">
        <w:rPr>
          <w:rFonts w:ascii="Times New Roman" w:hAnsi="Times New Roman"/>
          <w:sz w:val="28"/>
          <w:szCs w:val="28"/>
          <w:lang w:val="uz-Cyrl-UZ"/>
        </w:rPr>
        <w:t xml:space="preserve">: </w:t>
      </w:r>
      <w:r w:rsidRPr="00C31EBD">
        <w:rPr>
          <w:rFonts w:ascii="Times New Roman" w:hAnsi="Times New Roman"/>
          <w:i/>
          <w:sz w:val="28"/>
          <w:szCs w:val="28"/>
          <w:lang w:val="uz-Cyrl-UZ"/>
        </w:rPr>
        <w:t>Bahodir qo‘shinga boshchilik qiladi, donishmand yo‘l ochib beradi. («Oz-oz o‘rganib dono bo‘lur»). Yangi libos – oroyish, yaxshi yo‘ldosh – osoyish. (Maqol).</w:t>
      </w:r>
    </w:p>
    <w:p w:rsidR="006B1327" w:rsidRPr="00C31EBD" w:rsidRDefault="006B1327" w:rsidP="006B1327">
      <w:pPr>
        <w:ind w:firstLine="708"/>
        <w:jc w:val="both"/>
        <w:rPr>
          <w:rFonts w:ascii="Times New Roman" w:hAnsi="Times New Roman"/>
          <w:i/>
          <w:sz w:val="28"/>
          <w:szCs w:val="28"/>
          <w:lang w:val="uz-Cyrl-UZ"/>
        </w:rPr>
      </w:pPr>
      <w:r w:rsidRPr="00C31EBD">
        <w:rPr>
          <w:rFonts w:ascii="Times New Roman" w:hAnsi="Times New Roman"/>
          <w:b/>
          <w:sz w:val="28"/>
          <w:szCs w:val="28"/>
          <w:lang w:val="uz-Cyrl-UZ"/>
        </w:rPr>
        <w:t>4. Voqea-hodisalar zid qo</w:t>
      </w:r>
      <w:r w:rsidRPr="00C31EBD">
        <w:rPr>
          <w:rFonts w:ascii="Times New Roman" w:hAnsi="Times New Roman"/>
          <w:b/>
          <w:i/>
          <w:sz w:val="28"/>
          <w:szCs w:val="28"/>
          <w:lang w:val="uz-Cyrl-UZ"/>
        </w:rPr>
        <w:t>‘</w:t>
      </w:r>
      <w:r w:rsidRPr="00C31EBD">
        <w:rPr>
          <w:rFonts w:ascii="Times New Roman" w:hAnsi="Times New Roman"/>
          <w:b/>
          <w:sz w:val="28"/>
          <w:szCs w:val="28"/>
          <w:lang w:val="uz-Cyrl-UZ"/>
        </w:rPr>
        <w:t>yiladi</w:t>
      </w:r>
      <w:r w:rsidRPr="00C31EBD">
        <w:rPr>
          <w:rFonts w:ascii="Times New Roman" w:hAnsi="Times New Roman"/>
          <w:sz w:val="28"/>
          <w:szCs w:val="28"/>
          <w:lang w:val="uz-Cyrl-UZ"/>
        </w:rPr>
        <w:t xml:space="preserve">: </w:t>
      </w:r>
      <w:r w:rsidRPr="00C31EBD">
        <w:rPr>
          <w:rFonts w:ascii="Times New Roman" w:hAnsi="Times New Roman"/>
          <w:i/>
          <w:sz w:val="28"/>
          <w:szCs w:val="28"/>
          <w:lang w:val="uz-Cyrl-UZ"/>
        </w:rPr>
        <w:t>Adolatparvar bo‘lish oson - e’tiqoding uchun kurashish qiyin. (F.Musajonov).</w:t>
      </w:r>
    </w:p>
    <w:p w:rsidR="006B1327" w:rsidRPr="00C31EBD" w:rsidRDefault="006B1327" w:rsidP="006B1327">
      <w:pPr>
        <w:ind w:firstLine="708"/>
        <w:jc w:val="both"/>
        <w:rPr>
          <w:rFonts w:ascii="Times New Roman" w:hAnsi="Times New Roman"/>
          <w:i/>
          <w:sz w:val="28"/>
          <w:szCs w:val="28"/>
          <w:lang w:val="uz-Cyrl-UZ"/>
        </w:rPr>
      </w:pPr>
      <w:r w:rsidRPr="00C31EBD">
        <w:rPr>
          <w:rFonts w:ascii="Times New Roman" w:hAnsi="Times New Roman"/>
          <w:b/>
          <w:sz w:val="28"/>
          <w:szCs w:val="28"/>
          <w:lang w:val="uz-Cyrl-UZ"/>
        </w:rPr>
        <w:t>II. Turli tipdagi</w:t>
      </w:r>
      <w:r w:rsidRPr="00C31EBD">
        <w:rPr>
          <w:rFonts w:ascii="Times New Roman" w:hAnsi="Times New Roman"/>
          <w:sz w:val="28"/>
          <w:szCs w:val="28"/>
          <w:lang w:val="uz-Cyrl-UZ"/>
        </w:rPr>
        <w:t xml:space="preserve"> qismlardan tashkil topgan bog‘lovchisiz qo‘shma gap. Bu xildagi qo‘shma gap qismlarining kesimlari turlicha shakllanadi. Bunda qo‘shma gap qismlaridan anglashilgan voqea-hodisalar bir-biriga bog‘liq bo‘ladi. Masalan: </w:t>
      </w:r>
      <w:r w:rsidRPr="00C31EBD">
        <w:rPr>
          <w:rFonts w:ascii="Times New Roman" w:hAnsi="Times New Roman"/>
          <w:i/>
          <w:sz w:val="28"/>
          <w:szCs w:val="28"/>
          <w:lang w:val="uz-Cyrl-UZ"/>
        </w:rPr>
        <w:t>Aqlli, farosatli, ilmu hunarli kishilar bilan do‘st bo‘l</w:t>
      </w:r>
      <w:r w:rsidRPr="00C31EBD">
        <w:rPr>
          <w:rFonts w:ascii="Times New Roman" w:hAnsi="Times New Roman"/>
          <w:i/>
          <w:sz w:val="28"/>
          <w:szCs w:val="28"/>
          <w:lang w:val="sv-SE"/>
        </w:rPr>
        <w:t>,</w:t>
      </w:r>
      <w:r w:rsidRPr="00C31EBD">
        <w:rPr>
          <w:rFonts w:ascii="Times New Roman" w:hAnsi="Times New Roman"/>
          <w:i/>
          <w:sz w:val="28"/>
          <w:szCs w:val="28"/>
          <w:lang w:val="uz-Cyrl-UZ"/>
        </w:rPr>
        <w:t xml:space="preserve"> </w:t>
      </w:r>
      <w:r w:rsidRPr="00C31EBD">
        <w:rPr>
          <w:rFonts w:ascii="Times New Roman" w:hAnsi="Times New Roman"/>
          <w:i/>
          <w:sz w:val="28"/>
          <w:szCs w:val="28"/>
          <w:lang w:val="sv-SE"/>
        </w:rPr>
        <w:t>h</w:t>
      </w:r>
      <w:r w:rsidRPr="00C31EBD">
        <w:rPr>
          <w:rFonts w:ascii="Times New Roman" w:hAnsi="Times New Roman"/>
          <w:i/>
          <w:sz w:val="28"/>
          <w:szCs w:val="28"/>
          <w:lang w:val="uz-Cyrl-UZ"/>
        </w:rPr>
        <w:t>unarsiz kishida xosiyat bo‘lmaydi. («Oz-oz o‘rganib dono bo‘lur»).</w:t>
      </w:r>
    </w:p>
    <w:p w:rsidR="006B1327" w:rsidRPr="00C31EBD" w:rsidRDefault="006B1327" w:rsidP="006B1327">
      <w:pPr>
        <w:ind w:firstLine="708"/>
        <w:jc w:val="both"/>
        <w:rPr>
          <w:rFonts w:ascii="Times New Roman" w:hAnsi="Times New Roman"/>
          <w:sz w:val="28"/>
          <w:szCs w:val="28"/>
          <w:lang w:val="uz-Cyrl-UZ"/>
        </w:rPr>
      </w:pPr>
      <w:r w:rsidRPr="00C31EBD">
        <w:rPr>
          <w:rFonts w:ascii="Times New Roman" w:hAnsi="Times New Roman"/>
          <w:sz w:val="28"/>
          <w:szCs w:val="28"/>
          <w:lang w:val="uz-Cyrl-UZ"/>
        </w:rPr>
        <w:t>Bog‘lovchisiz qo‘shma gapning bu turida tarkibidagi qismlar orasida quyidagi semantik munosabatlar yuzaga keladi:</w:t>
      </w:r>
    </w:p>
    <w:p w:rsidR="006B1327" w:rsidRPr="00C31EBD" w:rsidRDefault="006B1327" w:rsidP="006B1327">
      <w:pPr>
        <w:ind w:firstLine="708"/>
        <w:jc w:val="both"/>
        <w:rPr>
          <w:rFonts w:ascii="Times New Roman" w:hAnsi="Times New Roman"/>
          <w:i/>
          <w:sz w:val="28"/>
          <w:szCs w:val="28"/>
          <w:lang w:val="uz-Cyrl-UZ"/>
        </w:rPr>
      </w:pPr>
      <w:r w:rsidRPr="00C31EBD">
        <w:rPr>
          <w:rFonts w:ascii="Times New Roman" w:hAnsi="Times New Roman"/>
          <w:b/>
          <w:sz w:val="28"/>
          <w:szCs w:val="28"/>
          <w:lang w:val="uz-Cyrl-UZ"/>
        </w:rPr>
        <w:t>1. Sabab</w:t>
      </w:r>
      <w:r w:rsidRPr="00C31EBD">
        <w:rPr>
          <w:rFonts w:ascii="Times New Roman" w:hAnsi="Times New Roman"/>
          <w:sz w:val="28"/>
          <w:szCs w:val="28"/>
          <w:lang w:val="uz-Cyrl-UZ"/>
        </w:rPr>
        <w:t xml:space="preserve"> munosabati anglashiladi: </w:t>
      </w:r>
      <w:r w:rsidRPr="00C31EBD">
        <w:rPr>
          <w:rFonts w:ascii="Times New Roman" w:hAnsi="Times New Roman"/>
          <w:i/>
          <w:sz w:val="28"/>
          <w:szCs w:val="28"/>
          <w:lang w:val="uz-Cyrl-UZ"/>
        </w:rPr>
        <w:t>Havo yaxshi, dalada dehqonlar yig‘im-terim bilan ovora. (Oybek). Nomarddan yordam so‘rama, yuzingga soladi. (Maqol).</w:t>
      </w:r>
    </w:p>
    <w:p w:rsidR="006B1327" w:rsidRPr="00C31EBD" w:rsidRDefault="006B1327" w:rsidP="006B1327">
      <w:pPr>
        <w:ind w:firstLine="708"/>
        <w:jc w:val="both"/>
        <w:rPr>
          <w:rFonts w:ascii="Times New Roman" w:hAnsi="Times New Roman"/>
          <w:i/>
          <w:sz w:val="28"/>
          <w:szCs w:val="28"/>
          <w:lang w:val="uz-Cyrl-UZ"/>
        </w:rPr>
      </w:pPr>
      <w:r w:rsidRPr="00C31EBD">
        <w:rPr>
          <w:rFonts w:ascii="Times New Roman" w:hAnsi="Times New Roman"/>
          <w:b/>
          <w:sz w:val="28"/>
          <w:szCs w:val="28"/>
          <w:lang w:val="uz-Cyrl-UZ"/>
        </w:rPr>
        <w:t>2. Payt</w:t>
      </w:r>
      <w:r w:rsidRPr="00C31EBD">
        <w:rPr>
          <w:rFonts w:ascii="Times New Roman" w:hAnsi="Times New Roman"/>
          <w:sz w:val="28"/>
          <w:szCs w:val="28"/>
          <w:lang w:val="uz-Cyrl-UZ"/>
        </w:rPr>
        <w:t xml:space="preserve"> munosabati anglashiladi: </w:t>
      </w:r>
      <w:r w:rsidRPr="00C31EBD">
        <w:rPr>
          <w:rFonts w:ascii="Times New Roman" w:hAnsi="Times New Roman"/>
          <w:i/>
          <w:sz w:val="28"/>
          <w:szCs w:val="28"/>
          <w:lang w:val="uz-Cyrl-UZ"/>
        </w:rPr>
        <w:t xml:space="preserve">Quyosh pasayib oppoq cho‘qqilar ustiga qo‘na boshlagan, tog‘ning qori ko‘zni olar darajada yaltiraydi. (P.Qodirov). </w:t>
      </w:r>
    </w:p>
    <w:p w:rsidR="006B1327" w:rsidRPr="00C31EBD" w:rsidRDefault="006B1327" w:rsidP="006B1327">
      <w:pPr>
        <w:ind w:firstLine="708"/>
        <w:jc w:val="both"/>
        <w:rPr>
          <w:rFonts w:ascii="Times New Roman" w:hAnsi="Times New Roman"/>
          <w:i/>
          <w:sz w:val="28"/>
          <w:szCs w:val="28"/>
          <w:lang w:val="uz-Cyrl-UZ"/>
        </w:rPr>
      </w:pPr>
      <w:r w:rsidRPr="00C31EBD">
        <w:rPr>
          <w:rFonts w:ascii="Times New Roman" w:hAnsi="Times New Roman"/>
          <w:b/>
          <w:sz w:val="28"/>
          <w:szCs w:val="28"/>
          <w:lang w:val="uz-Cyrl-UZ"/>
        </w:rPr>
        <w:lastRenderedPageBreak/>
        <w:t>3. To‘siqsizlik</w:t>
      </w:r>
      <w:r w:rsidRPr="00C31EBD">
        <w:rPr>
          <w:rFonts w:ascii="Times New Roman" w:hAnsi="Times New Roman"/>
          <w:sz w:val="28"/>
          <w:szCs w:val="28"/>
          <w:lang w:val="uz-Cyrl-UZ"/>
        </w:rPr>
        <w:t xml:space="preserve"> munosabati anglashiladi: </w:t>
      </w:r>
      <w:r w:rsidRPr="00C31EBD">
        <w:rPr>
          <w:rFonts w:ascii="Times New Roman" w:hAnsi="Times New Roman"/>
          <w:i/>
          <w:sz w:val="28"/>
          <w:szCs w:val="28"/>
          <w:lang w:val="uz-Cyrl-UZ"/>
        </w:rPr>
        <w:t>Bular bizni oyoq osti qilib tepyapti, sen uyda baqrayib o‘tiribsan. (P.Qodirov). Biz ilmdan yiroqmiz, tajriba bor, xolos. (J.Abdullaxonov).</w:t>
      </w:r>
    </w:p>
    <w:p w:rsidR="006B1327" w:rsidRPr="00C31EBD" w:rsidRDefault="006B1327" w:rsidP="006B1327">
      <w:pPr>
        <w:ind w:firstLine="708"/>
        <w:jc w:val="both"/>
        <w:rPr>
          <w:rFonts w:ascii="Times New Roman" w:hAnsi="Times New Roman"/>
          <w:sz w:val="28"/>
          <w:szCs w:val="28"/>
          <w:lang w:val="uz-Cyrl-UZ"/>
        </w:rPr>
      </w:pPr>
      <w:r w:rsidRPr="00C31EBD">
        <w:rPr>
          <w:rFonts w:ascii="Times New Roman" w:hAnsi="Times New Roman"/>
          <w:b/>
          <w:sz w:val="28"/>
          <w:szCs w:val="28"/>
          <w:lang w:val="uz-Cyrl-UZ"/>
        </w:rPr>
        <w:t>4. Natija</w:t>
      </w:r>
      <w:r w:rsidRPr="00C31EBD">
        <w:rPr>
          <w:rFonts w:ascii="Times New Roman" w:hAnsi="Times New Roman"/>
          <w:sz w:val="28"/>
          <w:szCs w:val="28"/>
          <w:lang w:val="uz-Cyrl-UZ"/>
        </w:rPr>
        <w:t xml:space="preserve"> munosabati anglashiladi: </w:t>
      </w:r>
      <w:r w:rsidRPr="00C31EBD">
        <w:rPr>
          <w:rFonts w:ascii="Times New Roman" w:hAnsi="Times New Roman"/>
          <w:i/>
          <w:sz w:val="28"/>
          <w:szCs w:val="28"/>
          <w:lang w:val="uz-Cyrl-UZ"/>
        </w:rPr>
        <w:t>Shuncha xo‘jalik yangi uylarga ko‘chib kirdi, Oyko‘l butunlay o‘zgarib ketdi. (P.Qodirov).</w:t>
      </w:r>
    </w:p>
    <w:p w:rsidR="00CE4BBE" w:rsidRPr="00547BE8" w:rsidRDefault="006B1327" w:rsidP="00FF6FC1">
      <w:pPr>
        <w:autoSpaceDE w:val="0"/>
        <w:autoSpaceDN w:val="0"/>
        <w:adjustRightInd w:val="0"/>
        <w:spacing w:after="0" w:line="240" w:lineRule="auto"/>
        <w:rPr>
          <w:rFonts w:ascii="Times New Roman" w:hAnsi="Times New Roman"/>
          <w:b/>
          <w:bCs/>
          <w:sz w:val="28"/>
          <w:szCs w:val="28"/>
          <w:lang w:val="uz-Cyrl-UZ"/>
        </w:rPr>
      </w:pPr>
      <w:r w:rsidRPr="00C31EBD">
        <w:rPr>
          <w:rFonts w:ascii="Times New Roman" w:hAnsi="Times New Roman"/>
          <w:b/>
          <w:sz w:val="28"/>
          <w:szCs w:val="28"/>
          <w:lang w:val="uz-Cyrl-UZ"/>
        </w:rPr>
        <w:t>5. Izoh</w:t>
      </w:r>
      <w:r w:rsidRPr="00C31EBD">
        <w:rPr>
          <w:rFonts w:ascii="Times New Roman" w:hAnsi="Times New Roman"/>
          <w:sz w:val="28"/>
          <w:szCs w:val="28"/>
          <w:lang w:val="uz-Cyrl-UZ"/>
        </w:rPr>
        <w:t xml:space="preserve"> munosabati anglashiladi: ... bir narsa mening esimda turibdi: </w:t>
      </w:r>
      <w:r w:rsidRPr="00C31EBD">
        <w:rPr>
          <w:rFonts w:ascii="Times New Roman" w:hAnsi="Times New Roman"/>
          <w:i/>
          <w:sz w:val="28"/>
          <w:szCs w:val="28"/>
          <w:lang w:val="uz-Cyrl-UZ"/>
        </w:rPr>
        <w:t>Oyko‘l g‘allani ko‘p olgan yillari chorvasi ham hozirgidan besh barobar ko‘p edi. (P.Qodirov). Bu gapdan Ismat bobo bir cho‘chib tushdi: u Kattaevning eng yaqin kis</w:t>
      </w:r>
      <w:r w:rsidR="00FF6FC1" w:rsidRPr="00FF6FC1">
        <w:rPr>
          <w:rFonts w:ascii="Times New Roman" w:hAnsi="Times New Roman"/>
          <w:b/>
          <w:bCs/>
          <w:sz w:val="28"/>
          <w:szCs w:val="28"/>
          <w:lang w:val="uz-Cyrl-UZ"/>
        </w:rPr>
        <w:t xml:space="preserve"> </w:t>
      </w:r>
    </w:p>
    <w:p w:rsidR="00FF6FC1" w:rsidRPr="00547BE8" w:rsidRDefault="00FF6FC1" w:rsidP="00FF6FC1">
      <w:pPr>
        <w:autoSpaceDE w:val="0"/>
        <w:autoSpaceDN w:val="0"/>
        <w:adjustRightInd w:val="0"/>
        <w:spacing w:after="0" w:line="240" w:lineRule="auto"/>
        <w:rPr>
          <w:rFonts w:ascii="Times New Roman" w:hAnsi="Times New Roman"/>
          <w:b/>
          <w:bCs/>
          <w:sz w:val="28"/>
          <w:szCs w:val="28"/>
          <w:lang w:val="uz-Cyrl-UZ"/>
        </w:rPr>
      </w:pPr>
      <w:r w:rsidRPr="00547BE8">
        <w:rPr>
          <w:rFonts w:ascii="Times New Roman" w:hAnsi="Times New Roman"/>
          <w:b/>
          <w:bCs/>
          <w:sz w:val="28"/>
          <w:szCs w:val="28"/>
          <w:lang w:val="uz-Cyrl-UZ"/>
        </w:rPr>
        <w:t>Raqamlar so‘zlaydi</w:t>
      </w:r>
    </w:p>
    <w:p w:rsidR="00FF6FC1" w:rsidRPr="00547BE8" w:rsidRDefault="00FF6FC1" w:rsidP="00FF6FC1">
      <w:pPr>
        <w:autoSpaceDE w:val="0"/>
        <w:autoSpaceDN w:val="0"/>
        <w:adjustRightInd w:val="0"/>
        <w:spacing w:after="0" w:line="240" w:lineRule="auto"/>
        <w:rPr>
          <w:rFonts w:ascii="Times New Roman" w:hAnsi="Times New Roman"/>
          <w:sz w:val="28"/>
          <w:szCs w:val="28"/>
          <w:lang w:val="uz-Cyrl-UZ"/>
        </w:rPr>
      </w:pPr>
      <w:r w:rsidRPr="00547BE8">
        <w:rPr>
          <w:rFonts w:ascii="Times New Roman" w:hAnsi="Times New Roman"/>
          <w:sz w:val="28"/>
          <w:szCs w:val="28"/>
          <w:lang w:val="uz-Cyrl-UZ"/>
        </w:rPr>
        <w:t>Davlatimiz rahbari tashabbusi bilan ta’sis etilgan “Nihol” mukofoti uchun</w:t>
      </w:r>
    </w:p>
    <w:p w:rsidR="00FF6FC1" w:rsidRPr="00547BE8" w:rsidRDefault="00FF6FC1" w:rsidP="00FF6FC1">
      <w:pPr>
        <w:autoSpaceDE w:val="0"/>
        <w:autoSpaceDN w:val="0"/>
        <w:adjustRightInd w:val="0"/>
        <w:spacing w:after="0" w:line="240" w:lineRule="auto"/>
        <w:rPr>
          <w:rFonts w:ascii="Times New Roman" w:hAnsi="Times New Roman"/>
          <w:sz w:val="28"/>
          <w:szCs w:val="28"/>
          <w:lang w:val="uz-Cyrl-UZ"/>
        </w:rPr>
      </w:pPr>
      <w:r w:rsidRPr="00547BE8">
        <w:rPr>
          <w:rFonts w:ascii="Times New Roman" w:hAnsi="Times New Roman"/>
          <w:sz w:val="28"/>
          <w:szCs w:val="28"/>
          <w:lang w:val="uz-Cyrl-UZ"/>
        </w:rPr>
        <w:t>o‘tkazilib kelinayotgan tanlov noyob iste’dodli yigit-qizlarni kashf etishga</w:t>
      </w:r>
    </w:p>
    <w:p w:rsidR="00FF6FC1" w:rsidRPr="00547BE8" w:rsidRDefault="00FF6FC1" w:rsidP="00FF6FC1">
      <w:pPr>
        <w:autoSpaceDE w:val="0"/>
        <w:autoSpaceDN w:val="0"/>
        <w:adjustRightInd w:val="0"/>
        <w:spacing w:after="0" w:line="240" w:lineRule="auto"/>
        <w:rPr>
          <w:rFonts w:ascii="Times New Roman" w:hAnsi="Times New Roman"/>
          <w:sz w:val="28"/>
          <w:szCs w:val="28"/>
          <w:lang w:val="uz-Cyrl-UZ"/>
        </w:rPr>
      </w:pPr>
      <w:r w:rsidRPr="00547BE8">
        <w:rPr>
          <w:rFonts w:ascii="Times New Roman" w:hAnsi="Times New Roman"/>
          <w:sz w:val="28"/>
          <w:szCs w:val="28"/>
          <w:lang w:val="uz-Cyrl-UZ"/>
        </w:rPr>
        <w:t>xizmat qilmoqda. Ayni paytga qadar 120 dan ziyod san’atga ixlosmand</w:t>
      </w:r>
    </w:p>
    <w:p w:rsidR="00FF6FC1" w:rsidRPr="00717D9B" w:rsidRDefault="00FF6FC1" w:rsidP="00FF6FC1">
      <w:pPr>
        <w:autoSpaceDE w:val="0"/>
        <w:autoSpaceDN w:val="0"/>
        <w:adjustRightInd w:val="0"/>
        <w:spacing w:after="0" w:line="240" w:lineRule="auto"/>
        <w:rPr>
          <w:rFonts w:ascii="Times New Roman" w:hAnsi="Times New Roman"/>
          <w:sz w:val="28"/>
          <w:szCs w:val="28"/>
          <w:lang w:val="sv-SE"/>
        </w:rPr>
      </w:pPr>
      <w:r w:rsidRPr="006025C0">
        <w:rPr>
          <w:rFonts w:ascii="Times New Roman" w:hAnsi="Times New Roman"/>
          <w:sz w:val="28"/>
          <w:szCs w:val="28"/>
          <w:lang w:val="sv-SE"/>
        </w:rPr>
        <w:t>yoshlar mazkur nu</w:t>
      </w:r>
      <w:r w:rsidR="00717D9B">
        <w:rPr>
          <w:rFonts w:ascii="Times New Roman" w:hAnsi="Times New Roman"/>
          <w:sz w:val="28"/>
          <w:szCs w:val="28"/>
          <w:lang w:val="sv-SE"/>
        </w:rPr>
        <w:t>fuzli mukofotga sazovor bo‘ldi.</w:t>
      </w:r>
      <w:r w:rsidR="009E461A">
        <w:rPr>
          <w:rFonts w:ascii="Times New Roman" w:hAnsi="Times New Roman"/>
          <w:i/>
          <w:iCs/>
          <w:sz w:val="28"/>
          <w:szCs w:val="28"/>
          <w:lang w:val="sv-SE"/>
        </w:rPr>
        <w:t xml:space="preserve">                                                  </w:t>
      </w:r>
      <w:r w:rsidR="00717D9B">
        <w:rPr>
          <w:rFonts w:ascii="Times New Roman" w:hAnsi="Times New Roman"/>
          <w:i/>
          <w:iCs/>
          <w:sz w:val="28"/>
          <w:szCs w:val="28"/>
          <w:lang w:val="sv-SE"/>
        </w:rPr>
        <w:t xml:space="preserve">             </w:t>
      </w:r>
    </w:p>
    <w:p w:rsidR="00FF6FC1" w:rsidRPr="006025C0" w:rsidRDefault="00FF6FC1" w:rsidP="00FF6FC1">
      <w:pPr>
        <w:autoSpaceDE w:val="0"/>
        <w:autoSpaceDN w:val="0"/>
        <w:adjustRightInd w:val="0"/>
        <w:spacing w:after="0" w:line="240" w:lineRule="auto"/>
        <w:rPr>
          <w:rFonts w:ascii="Times New Roman" w:hAnsi="Times New Roman"/>
          <w:sz w:val="28"/>
          <w:szCs w:val="28"/>
          <w:lang w:val="sv-SE"/>
        </w:rPr>
      </w:pPr>
      <w:r w:rsidRPr="006025C0">
        <w:rPr>
          <w:rFonts w:ascii="Times New Roman" w:hAnsi="Times New Roman"/>
          <w:sz w:val="28"/>
          <w:szCs w:val="28"/>
          <w:lang w:val="sv-SE"/>
        </w:rPr>
        <w:t>Joriy yilda birgina musiqa va san’at yo‘nalishidagi nufuzli xalqaro ko‘riktanlovlarda</w:t>
      </w:r>
    </w:p>
    <w:p w:rsidR="00FF6FC1" w:rsidRPr="006025C0" w:rsidRDefault="00FF6FC1" w:rsidP="00FF6FC1">
      <w:pPr>
        <w:autoSpaceDE w:val="0"/>
        <w:autoSpaceDN w:val="0"/>
        <w:adjustRightInd w:val="0"/>
        <w:spacing w:after="0" w:line="240" w:lineRule="auto"/>
        <w:rPr>
          <w:rFonts w:ascii="Times New Roman" w:hAnsi="Times New Roman"/>
          <w:sz w:val="28"/>
          <w:szCs w:val="28"/>
          <w:lang w:val="sv-SE"/>
        </w:rPr>
      </w:pPr>
      <w:r w:rsidRPr="006025C0">
        <w:rPr>
          <w:rFonts w:ascii="Times New Roman" w:hAnsi="Times New Roman"/>
          <w:sz w:val="28"/>
          <w:szCs w:val="28"/>
          <w:lang w:val="sv-SE"/>
        </w:rPr>
        <w:t>mamlakatimizdagi ixtisoslashtirilgan ta’lim dargohlarining 13nafar</w:t>
      </w:r>
    </w:p>
    <w:p w:rsidR="00FF6FC1" w:rsidRPr="006025C0" w:rsidRDefault="00FF6FC1" w:rsidP="00FF6FC1">
      <w:pPr>
        <w:autoSpaceDE w:val="0"/>
        <w:autoSpaceDN w:val="0"/>
        <w:adjustRightInd w:val="0"/>
        <w:spacing w:after="0" w:line="240" w:lineRule="auto"/>
        <w:rPr>
          <w:rFonts w:ascii="Times New Roman" w:hAnsi="Times New Roman"/>
          <w:sz w:val="28"/>
          <w:szCs w:val="28"/>
          <w:lang w:val="sv-SE"/>
        </w:rPr>
      </w:pPr>
      <w:r w:rsidRPr="006025C0">
        <w:rPr>
          <w:rFonts w:ascii="Times New Roman" w:hAnsi="Times New Roman"/>
          <w:sz w:val="28"/>
          <w:szCs w:val="28"/>
          <w:lang w:val="sv-SE"/>
        </w:rPr>
        <w:t>iqtidorli o‘quvchisi eng oliy o‘rin — Granpriga sazovor bo‘ldi.</w:t>
      </w:r>
    </w:p>
    <w:p w:rsidR="00FF6FC1" w:rsidRPr="00015B97" w:rsidRDefault="00717D9B" w:rsidP="00FF6FC1">
      <w:pPr>
        <w:autoSpaceDE w:val="0"/>
        <w:autoSpaceDN w:val="0"/>
        <w:adjustRightInd w:val="0"/>
        <w:spacing w:after="0" w:line="240" w:lineRule="auto"/>
        <w:rPr>
          <w:rFonts w:ascii="Times New Roman" w:hAnsi="Times New Roman"/>
          <w:b/>
          <w:bCs/>
          <w:i/>
          <w:iCs/>
          <w:sz w:val="28"/>
          <w:szCs w:val="28"/>
          <w:lang w:val="sv-SE"/>
        </w:rPr>
      </w:pPr>
      <w:r w:rsidRPr="00547BE8">
        <w:rPr>
          <w:rFonts w:ascii="Times New Roman" w:hAnsi="Times New Roman"/>
          <w:i/>
          <w:iCs/>
          <w:sz w:val="28"/>
          <w:szCs w:val="28"/>
          <w:lang w:val="sv-SE"/>
        </w:rPr>
        <w:t xml:space="preserve">                                                   </w:t>
      </w:r>
      <w:r w:rsidR="000313CC">
        <w:rPr>
          <w:rFonts w:ascii="Times New Roman" w:hAnsi="Times New Roman"/>
          <w:i/>
          <w:iCs/>
          <w:sz w:val="28"/>
          <w:szCs w:val="28"/>
          <w:lang w:val="sv-SE"/>
        </w:rPr>
        <w:t xml:space="preserve">                 </w:t>
      </w:r>
      <w:r w:rsidRPr="00547BE8">
        <w:rPr>
          <w:rFonts w:ascii="Times New Roman" w:hAnsi="Times New Roman"/>
          <w:i/>
          <w:iCs/>
          <w:sz w:val="28"/>
          <w:szCs w:val="28"/>
          <w:lang w:val="sv-SE"/>
        </w:rPr>
        <w:t xml:space="preserve">   </w:t>
      </w:r>
      <w:r w:rsidR="00FF6FC1" w:rsidRPr="00015B97">
        <w:rPr>
          <w:rFonts w:ascii="Times New Roman" w:hAnsi="Times New Roman"/>
          <w:b/>
          <w:i/>
          <w:iCs/>
          <w:sz w:val="28"/>
          <w:szCs w:val="28"/>
          <w:lang w:val="sv-SE"/>
        </w:rPr>
        <w:t>“Xalq so‘zi” gazetasidan</w:t>
      </w:r>
      <w:r w:rsidR="00FF6FC1" w:rsidRPr="00015B97">
        <w:rPr>
          <w:rFonts w:ascii="Times New Roman" w:hAnsi="Times New Roman"/>
          <w:b/>
          <w:bCs/>
          <w:i/>
          <w:iCs/>
          <w:sz w:val="28"/>
          <w:szCs w:val="28"/>
          <w:lang w:val="sv-SE"/>
        </w:rPr>
        <w:t xml:space="preserve"> </w:t>
      </w:r>
    </w:p>
    <w:p w:rsidR="000313CC" w:rsidRPr="001D1BD9" w:rsidRDefault="001D1BD9" w:rsidP="001D1BD9">
      <w:pPr>
        <w:tabs>
          <w:tab w:val="left" w:pos="0"/>
          <w:tab w:val="left" w:pos="284"/>
        </w:tabs>
        <w:jc w:val="both"/>
        <w:rPr>
          <w:rFonts w:ascii="Times New Roman" w:hAnsi="Times New Roman"/>
          <w:b/>
          <w:sz w:val="28"/>
          <w:szCs w:val="28"/>
          <w:lang w:val="uz-Latn-UZ"/>
        </w:rPr>
      </w:pPr>
      <w:r w:rsidRPr="001D1BD9">
        <w:rPr>
          <w:rFonts w:ascii="Times New Roman" w:hAnsi="Times New Roman"/>
          <w:b/>
          <w:sz w:val="28"/>
          <w:szCs w:val="28"/>
          <w:lang w:val="uz-Latn-UZ"/>
        </w:rPr>
        <w:t>2</w:t>
      </w:r>
      <w:r w:rsidR="00015B97" w:rsidRPr="001D1BD9">
        <w:rPr>
          <w:rFonts w:ascii="Times New Roman" w:hAnsi="Times New Roman"/>
          <w:b/>
          <w:sz w:val="28"/>
          <w:szCs w:val="28"/>
          <w:lang w:val="uz-Latn-UZ"/>
        </w:rPr>
        <w:t>-topshiriq</w:t>
      </w:r>
      <w:r w:rsidR="000313CC" w:rsidRPr="001D1BD9">
        <w:rPr>
          <w:rFonts w:ascii="Times New Roman" w:hAnsi="Times New Roman"/>
          <w:b/>
          <w:sz w:val="28"/>
          <w:szCs w:val="28"/>
          <w:lang w:val="uz-Latn-UZ"/>
        </w:rPr>
        <w:t>.Berilgan so’z birikmalarni tarjima qiling va ular ishtirokida bog’l</w:t>
      </w:r>
      <w:r>
        <w:rPr>
          <w:rFonts w:ascii="Times New Roman" w:hAnsi="Times New Roman"/>
          <w:b/>
          <w:sz w:val="28"/>
          <w:szCs w:val="28"/>
          <w:lang w:val="uz-Latn-UZ"/>
        </w:rPr>
        <w:t>ovchisiz qo’shma gaplar tuzing.</w:t>
      </w:r>
    </w:p>
    <w:p w:rsidR="000313CC" w:rsidRPr="00C51917" w:rsidRDefault="000313CC" w:rsidP="000313CC">
      <w:pPr>
        <w:tabs>
          <w:tab w:val="left" w:pos="0"/>
          <w:tab w:val="left" w:pos="284"/>
        </w:tabs>
        <w:spacing w:after="0" w:line="240" w:lineRule="auto"/>
        <w:jc w:val="both"/>
        <w:rPr>
          <w:rFonts w:ascii="Times New Roman" w:hAnsi="Times New Roman"/>
          <w:sz w:val="28"/>
          <w:szCs w:val="28"/>
        </w:rPr>
      </w:pPr>
      <w:r>
        <w:rPr>
          <w:rFonts w:ascii="Times New Roman" w:hAnsi="Times New Roman"/>
          <w:sz w:val="28"/>
          <w:szCs w:val="28"/>
          <w:lang w:val="uz-Latn-UZ"/>
        </w:rPr>
        <w:t>- ning;</w:t>
      </w:r>
      <w:r>
        <w:rPr>
          <w:rFonts w:ascii="Times New Roman" w:hAnsi="Times New Roman"/>
          <w:sz w:val="28"/>
          <w:szCs w:val="28"/>
        </w:rPr>
        <w:tab/>
        <w:t>его мечты, студент университета, наша учебная комната.</w:t>
      </w:r>
    </w:p>
    <w:p w:rsidR="000313CC" w:rsidRPr="00C51917" w:rsidRDefault="000313CC" w:rsidP="000313CC">
      <w:pPr>
        <w:tabs>
          <w:tab w:val="left" w:pos="0"/>
          <w:tab w:val="left" w:pos="284"/>
        </w:tabs>
        <w:spacing w:after="0" w:line="240" w:lineRule="auto"/>
        <w:jc w:val="both"/>
        <w:rPr>
          <w:rFonts w:ascii="Times New Roman" w:hAnsi="Times New Roman"/>
          <w:sz w:val="28"/>
          <w:szCs w:val="28"/>
        </w:rPr>
      </w:pPr>
      <w:r>
        <w:rPr>
          <w:rFonts w:ascii="Times New Roman" w:hAnsi="Times New Roman"/>
          <w:sz w:val="28"/>
          <w:szCs w:val="28"/>
          <w:lang w:val="uz-Latn-UZ"/>
        </w:rPr>
        <w:t>-ni;</w:t>
      </w:r>
      <w:r>
        <w:rPr>
          <w:rFonts w:ascii="Times New Roman" w:hAnsi="Times New Roman"/>
          <w:sz w:val="28"/>
          <w:szCs w:val="28"/>
        </w:rPr>
        <w:tab/>
      </w:r>
      <w:r>
        <w:rPr>
          <w:rFonts w:ascii="Times New Roman" w:hAnsi="Times New Roman"/>
          <w:sz w:val="28"/>
          <w:szCs w:val="28"/>
        </w:rPr>
        <w:tab/>
        <w:t>выполни задание, поздравил студентов.</w:t>
      </w:r>
    </w:p>
    <w:p w:rsidR="000313CC" w:rsidRPr="00C51917" w:rsidRDefault="000313CC" w:rsidP="000313CC">
      <w:pPr>
        <w:tabs>
          <w:tab w:val="left" w:pos="0"/>
          <w:tab w:val="left" w:pos="284"/>
        </w:tabs>
        <w:spacing w:after="0" w:line="240" w:lineRule="auto"/>
        <w:jc w:val="both"/>
        <w:rPr>
          <w:rFonts w:ascii="Times New Roman" w:hAnsi="Times New Roman"/>
          <w:sz w:val="28"/>
          <w:szCs w:val="28"/>
        </w:rPr>
      </w:pPr>
      <w:r>
        <w:rPr>
          <w:rFonts w:ascii="Times New Roman" w:hAnsi="Times New Roman"/>
          <w:sz w:val="28"/>
          <w:szCs w:val="28"/>
          <w:lang w:val="uz-Latn-UZ"/>
        </w:rPr>
        <w:t>-ga;</w:t>
      </w:r>
      <w:r>
        <w:rPr>
          <w:rFonts w:ascii="Times New Roman" w:hAnsi="Times New Roman"/>
          <w:sz w:val="28"/>
          <w:szCs w:val="28"/>
        </w:rPr>
        <w:tab/>
      </w:r>
      <w:r>
        <w:rPr>
          <w:rFonts w:ascii="Times New Roman" w:hAnsi="Times New Roman"/>
          <w:sz w:val="28"/>
          <w:szCs w:val="28"/>
        </w:rPr>
        <w:tab/>
        <w:t>добиться больших успехов, интерес к науке.</w:t>
      </w:r>
    </w:p>
    <w:p w:rsidR="000313CC" w:rsidRPr="00C51917" w:rsidRDefault="000313CC" w:rsidP="000313CC">
      <w:pPr>
        <w:tabs>
          <w:tab w:val="left" w:pos="0"/>
          <w:tab w:val="left" w:pos="284"/>
        </w:tabs>
        <w:spacing w:after="0" w:line="240" w:lineRule="auto"/>
        <w:jc w:val="both"/>
        <w:rPr>
          <w:rFonts w:ascii="Times New Roman" w:hAnsi="Times New Roman"/>
          <w:sz w:val="28"/>
          <w:szCs w:val="28"/>
        </w:rPr>
      </w:pPr>
      <w:r>
        <w:rPr>
          <w:rFonts w:ascii="Times New Roman" w:hAnsi="Times New Roman"/>
          <w:sz w:val="28"/>
          <w:szCs w:val="28"/>
          <w:lang w:val="uz-Latn-UZ"/>
        </w:rPr>
        <w:t>-da;</w:t>
      </w:r>
      <w:r>
        <w:rPr>
          <w:rFonts w:ascii="Times New Roman" w:hAnsi="Times New Roman"/>
          <w:sz w:val="28"/>
          <w:szCs w:val="28"/>
        </w:rPr>
        <w:tab/>
      </w:r>
      <w:r>
        <w:rPr>
          <w:rFonts w:ascii="Times New Roman" w:hAnsi="Times New Roman"/>
          <w:sz w:val="28"/>
          <w:szCs w:val="28"/>
        </w:rPr>
        <w:tab/>
        <w:t>в мечтах, место в жизни.</w:t>
      </w:r>
    </w:p>
    <w:p w:rsidR="000313CC" w:rsidRPr="009A5A44" w:rsidRDefault="000313CC" w:rsidP="009A5A44">
      <w:pPr>
        <w:tabs>
          <w:tab w:val="left" w:pos="0"/>
          <w:tab w:val="left" w:pos="284"/>
        </w:tabs>
        <w:spacing w:after="0" w:line="240" w:lineRule="auto"/>
        <w:jc w:val="both"/>
        <w:rPr>
          <w:rFonts w:ascii="Times New Roman" w:hAnsi="Times New Roman"/>
          <w:sz w:val="28"/>
          <w:szCs w:val="28"/>
        </w:rPr>
      </w:pPr>
      <w:r>
        <w:rPr>
          <w:rFonts w:ascii="Times New Roman" w:hAnsi="Times New Roman"/>
          <w:sz w:val="28"/>
          <w:szCs w:val="28"/>
          <w:lang w:val="uz-Latn-UZ"/>
        </w:rPr>
        <w:t>-dan;</w:t>
      </w:r>
      <w:r>
        <w:rPr>
          <w:rFonts w:ascii="Times New Roman" w:hAnsi="Times New Roman"/>
          <w:sz w:val="28"/>
          <w:szCs w:val="28"/>
        </w:rPr>
        <w:tab/>
      </w:r>
      <w:r>
        <w:rPr>
          <w:rFonts w:ascii="Times New Roman" w:hAnsi="Times New Roman"/>
          <w:sz w:val="28"/>
          <w:szCs w:val="28"/>
        </w:rPr>
        <w:tab/>
        <w:t>с детст</w:t>
      </w:r>
      <w:r w:rsidR="009A5A44">
        <w:rPr>
          <w:rFonts w:ascii="Times New Roman" w:hAnsi="Times New Roman"/>
          <w:sz w:val="28"/>
          <w:szCs w:val="28"/>
        </w:rPr>
        <w:t>ва, быть благодарным родителям.</w:t>
      </w:r>
    </w:p>
    <w:p w:rsidR="000313CC" w:rsidRPr="000313CC" w:rsidRDefault="000313CC" w:rsidP="00FF6FC1">
      <w:pPr>
        <w:autoSpaceDE w:val="0"/>
        <w:autoSpaceDN w:val="0"/>
        <w:adjustRightInd w:val="0"/>
        <w:spacing w:after="0" w:line="240" w:lineRule="auto"/>
        <w:rPr>
          <w:rFonts w:ascii="Times New Roman" w:hAnsi="Times New Roman"/>
          <w:b/>
          <w:bCs/>
          <w:i/>
          <w:iCs/>
          <w:sz w:val="28"/>
          <w:szCs w:val="28"/>
        </w:rPr>
      </w:pPr>
    </w:p>
    <w:p w:rsidR="00FF6FC1" w:rsidRPr="00A04E31" w:rsidRDefault="009A5A44" w:rsidP="00FF6FC1">
      <w:pPr>
        <w:autoSpaceDE w:val="0"/>
        <w:autoSpaceDN w:val="0"/>
        <w:adjustRightInd w:val="0"/>
        <w:spacing w:after="0" w:line="240" w:lineRule="auto"/>
        <w:rPr>
          <w:rFonts w:ascii="Times New Roman" w:eastAsia="TimesNewRomanPSMT" w:hAnsi="Times New Roman"/>
          <w:sz w:val="28"/>
          <w:szCs w:val="28"/>
          <w:lang w:val="en-US"/>
        </w:rPr>
      </w:pPr>
      <w:r w:rsidRPr="00A04E31">
        <w:rPr>
          <w:rFonts w:ascii="Times New Roman" w:hAnsi="Times New Roman"/>
          <w:b/>
          <w:bCs/>
          <w:i/>
          <w:iCs/>
          <w:sz w:val="28"/>
          <w:szCs w:val="28"/>
          <w:lang w:val="en-US"/>
        </w:rPr>
        <w:t>3</w:t>
      </w:r>
      <w:r w:rsidR="00FF6FC1" w:rsidRPr="00A04E31">
        <w:rPr>
          <w:rFonts w:ascii="Times New Roman" w:hAnsi="Times New Roman"/>
          <w:b/>
          <w:bCs/>
          <w:i/>
          <w:iCs/>
          <w:sz w:val="28"/>
          <w:szCs w:val="28"/>
          <w:lang w:val="en-US"/>
        </w:rPr>
        <w:t>-</w:t>
      </w:r>
      <w:r w:rsidR="00FF6FC1" w:rsidRPr="00FF6FC1">
        <w:rPr>
          <w:rFonts w:ascii="Times New Roman" w:hAnsi="Times New Roman"/>
          <w:b/>
          <w:bCs/>
          <w:i/>
          <w:iCs/>
          <w:sz w:val="28"/>
          <w:szCs w:val="28"/>
          <w:lang w:val="en-US"/>
        </w:rPr>
        <w:t>topshiriq</w:t>
      </w:r>
      <w:r w:rsidR="00FF6FC1" w:rsidRPr="00A04E31">
        <w:rPr>
          <w:rFonts w:ascii="Times New Roman" w:hAnsi="Times New Roman"/>
          <w:b/>
          <w:bCs/>
          <w:i/>
          <w:iCs/>
          <w:sz w:val="28"/>
          <w:szCs w:val="28"/>
          <w:lang w:val="en-US"/>
        </w:rPr>
        <w:t xml:space="preserve">. </w:t>
      </w:r>
      <w:r w:rsidR="00FF6FC1" w:rsidRPr="00FF6FC1">
        <w:rPr>
          <w:rFonts w:ascii="Times New Roman" w:eastAsia="TimesNewRomanPSMT" w:hAnsi="Times New Roman"/>
          <w:sz w:val="28"/>
          <w:szCs w:val="28"/>
          <w:lang w:val="en-US"/>
        </w:rPr>
        <w:t>Quyid</w:t>
      </w:r>
      <w:r w:rsidR="00FF6FC1" w:rsidRPr="006025C0">
        <w:rPr>
          <w:rFonts w:ascii="Times New Roman" w:eastAsia="TimesNewRomanPSMT" w:hAnsi="Times New Roman"/>
          <w:sz w:val="28"/>
          <w:szCs w:val="28"/>
        </w:rPr>
        <w:t>а</w:t>
      </w:r>
      <w:r w:rsidR="00FF6FC1" w:rsidRPr="00FF6FC1">
        <w:rPr>
          <w:rFonts w:ascii="Times New Roman" w:eastAsia="TimesNewRomanPSMT" w:hAnsi="Times New Roman"/>
          <w:sz w:val="28"/>
          <w:szCs w:val="28"/>
          <w:lang w:val="en-US"/>
        </w:rPr>
        <w:t>gi</w:t>
      </w:r>
      <w:r w:rsidR="00FF6FC1" w:rsidRPr="00A04E31">
        <w:rPr>
          <w:rFonts w:ascii="Times New Roman" w:eastAsia="TimesNewRomanPSMT" w:hAnsi="Times New Roman"/>
          <w:sz w:val="28"/>
          <w:szCs w:val="28"/>
          <w:lang w:val="en-US"/>
        </w:rPr>
        <w:t xml:space="preserve"> </w:t>
      </w:r>
      <w:r w:rsidR="00FF6FC1" w:rsidRPr="00FF6FC1">
        <w:rPr>
          <w:rFonts w:ascii="Times New Roman" w:eastAsia="TimesNewRomanPSMT" w:hAnsi="Times New Roman"/>
          <w:sz w:val="28"/>
          <w:szCs w:val="28"/>
          <w:lang w:val="en-US"/>
        </w:rPr>
        <w:t>t</w:t>
      </w:r>
      <w:r w:rsidR="00FF6FC1" w:rsidRPr="006025C0">
        <w:rPr>
          <w:rFonts w:ascii="Times New Roman" w:eastAsia="TimesNewRomanPSMT" w:hAnsi="Times New Roman"/>
          <w:sz w:val="28"/>
          <w:szCs w:val="28"/>
        </w:rPr>
        <w:t>а</w:t>
      </w:r>
      <w:r w:rsidR="00FF6FC1" w:rsidRPr="00FF6FC1">
        <w:rPr>
          <w:rFonts w:ascii="Times New Roman" w:eastAsia="TimesNewRomanPSMT" w:hAnsi="Times New Roman"/>
          <w:sz w:val="28"/>
          <w:szCs w:val="28"/>
          <w:lang w:val="en-US"/>
        </w:rPr>
        <w:t>yanch</w:t>
      </w:r>
      <w:r w:rsidR="00FF6FC1" w:rsidRPr="00A04E31">
        <w:rPr>
          <w:rFonts w:ascii="Times New Roman" w:eastAsia="TimesNewRomanPSMT" w:hAnsi="Times New Roman"/>
          <w:sz w:val="28"/>
          <w:szCs w:val="28"/>
          <w:lang w:val="en-US"/>
        </w:rPr>
        <w:t xml:space="preserve"> </w:t>
      </w:r>
      <w:r w:rsidR="00FF6FC1" w:rsidRPr="00FF6FC1">
        <w:rPr>
          <w:rFonts w:ascii="Times New Roman" w:eastAsia="TimesNewRomanPSMT" w:hAnsi="Times New Roman"/>
          <w:sz w:val="28"/>
          <w:szCs w:val="28"/>
          <w:lang w:val="en-US"/>
        </w:rPr>
        <w:t>so</w:t>
      </w:r>
      <w:r w:rsidR="00FF6FC1" w:rsidRPr="00A04E31">
        <w:rPr>
          <w:rFonts w:ascii="Times New Roman" w:eastAsia="TimesNewRomanPSMT" w:hAnsi="Times New Roman"/>
          <w:sz w:val="28"/>
          <w:szCs w:val="28"/>
          <w:lang w:val="en-US"/>
        </w:rPr>
        <w:t>‘</w:t>
      </w:r>
      <w:r w:rsidR="00FF6FC1" w:rsidRPr="00FF6FC1">
        <w:rPr>
          <w:rFonts w:ascii="Times New Roman" w:eastAsia="TimesNewRomanPSMT" w:hAnsi="Times New Roman"/>
          <w:sz w:val="28"/>
          <w:szCs w:val="28"/>
          <w:lang w:val="en-US"/>
        </w:rPr>
        <w:t>zl</w:t>
      </w:r>
      <w:r w:rsidR="00FF6FC1" w:rsidRPr="006025C0">
        <w:rPr>
          <w:rFonts w:ascii="Times New Roman" w:eastAsia="TimesNewRomanPSMT" w:hAnsi="Times New Roman"/>
          <w:sz w:val="28"/>
          <w:szCs w:val="28"/>
        </w:rPr>
        <w:t>а</w:t>
      </w:r>
      <w:r w:rsidR="00FF6FC1" w:rsidRPr="00FF6FC1">
        <w:rPr>
          <w:rFonts w:ascii="Times New Roman" w:eastAsia="TimesNewRomanPSMT" w:hAnsi="Times New Roman"/>
          <w:sz w:val="28"/>
          <w:szCs w:val="28"/>
          <w:lang w:val="en-US"/>
        </w:rPr>
        <w:t>rni</w:t>
      </w:r>
      <w:r w:rsidR="00FF6FC1" w:rsidRPr="00A04E31">
        <w:rPr>
          <w:rFonts w:ascii="Times New Roman" w:eastAsia="TimesNewRomanPSMT" w:hAnsi="Times New Roman"/>
          <w:sz w:val="28"/>
          <w:szCs w:val="28"/>
          <w:lang w:val="en-US"/>
        </w:rPr>
        <w:t xml:space="preserve"> </w:t>
      </w:r>
      <w:r w:rsidR="00FF6FC1" w:rsidRPr="00FF6FC1">
        <w:rPr>
          <w:rFonts w:ascii="Times New Roman" w:eastAsia="TimesNewRomanPSMT" w:hAnsi="Times New Roman"/>
          <w:sz w:val="28"/>
          <w:szCs w:val="28"/>
          <w:lang w:val="en-US"/>
        </w:rPr>
        <w:t>yod</w:t>
      </w:r>
      <w:r w:rsidR="00FF6FC1" w:rsidRPr="00A04E31">
        <w:rPr>
          <w:rFonts w:ascii="Times New Roman" w:eastAsia="TimesNewRomanPSMT" w:hAnsi="Times New Roman"/>
          <w:sz w:val="28"/>
          <w:szCs w:val="28"/>
          <w:lang w:val="en-US"/>
        </w:rPr>
        <w:t xml:space="preserve"> </w:t>
      </w:r>
      <w:r w:rsidR="00FF6FC1" w:rsidRPr="006025C0">
        <w:rPr>
          <w:rFonts w:ascii="Times New Roman" w:eastAsia="TimesNewRomanPSMT" w:hAnsi="Times New Roman"/>
          <w:sz w:val="28"/>
          <w:szCs w:val="28"/>
        </w:rPr>
        <w:t>о</w:t>
      </w:r>
      <w:r w:rsidR="00FF6FC1" w:rsidRPr="00FF6FC1">
        <w:rPr>
          <w:rFonts w:ascii="Times New Roman" w:eastAsia="TimesNewRomanPSMT" w:hAnsi="Times New Roman"/>
          <w:sz w:val="28"/>
          <w:szCs w:val="28"/>
          <w:lang w:val="en-US"/>
        </w:rPr>
        <w:t>ling</w:t>
      </w:r>
      <w:r w:rsidR="00FF6FC1" w:rsidRPr="00A04E31">
        <w:rPr>
          <w:rFonts w:ascii="Times New Roman" w:eastAsia="TimesNewRomanPSMT" w:hAnsi="Times New Roman"/>
          <w:sz w:val="28"/>
          <w:szCs w:val="28"/>
          <w:lang w:val="en-US"/>
        </w:rPr>
        <w:t>:</w:t>
      </w:r>
    </w:p>
    <w:p w:rsidR="00FF6FC1" w:rsidRPr="00A04E31" w:rsidRDefault="00FF6FC1" w:rsidP="00FF6FC1">
      <w:pPr>
        <w:autoSpaceDE w:val="0"/>
        <w:autoSpaceDN w:val="0"/>
        <w:adjustRightInd w:val="0"/>
        <w:spacing w:after="0" w:line="240" w:lineRule="auto"/>
        <w:rPr>
          <w:rFonts w:ascii="Times New Roman" w:eastAsia="TimesNewRomanPSMT" w:hAnsi="Times New Roman"/>
          <w:sz w:val="28"/>
          <w:szCs w:val="28"/>
          <w:lang w:val="en-US"/>
        </w:rPr>
      </w:pPr>
      <w:r w:rsidRPr="006025C0">
        <w:rPr>
          <w:rFonts w:ascii="Times New Roman" w:eastAsia="TimesNewRomanPS-BoldMT" w:hAnsi="Times New Roman"/>
          <w:b/>
          <w:bCs/>
          <w:sz w:val="28"/>
          <w:szCs w:val="28"/>
          <w:lang w:val="en-US"/>
        </w:rPr>
        <w:t>T</w:t>
      </w:r>
      <w:r w:rsidRPr="006025C0">
        <w:rPr>
          <w:rFonts w:ascii="Times New Roman" w:eastAsia="TimesNewRomanPS-BoldMT" w:hAnsi="Times New Roman"/>
          <w:b/>
          <w:bCs/>
          <w:sz w:val="28"/>
          <w:szCs w:val="28"/>
        </w:rPr>
        <w:t>а</w:t>
      </w:r>
      <w:r w:rsidRPr="006025C0">
        <w:rPr>
          <w:rFonts w:ascii="Times New Roman" w:eastAsia="TimesNewRomanPS-BoldMT" w:hAnsi="Times New Roman"/>
          <w:b/>
          <w:bCs/>
          <w:sz w:val="28"/>
          <w:szCs w:val="28"/>
          <w:lang w:val="en-US"/>
        </w:rPr>
        <w:t>rm</w:t>
      </w:r>
      <w:r w:rsidRPr="006025C0">
        <w:rPr>
          <w:rFonts w:ascii="Times New Roman" w:eastAsia="TimesNewRomanPS-BoldMT" w:hAnsi="Times New Roman"/>
          <w:b/>
          <w:bCs/>
          <w:sz w:val="28"/>
          <w:szCs w:val="28"/>
        </w:rPr>
        <w:t>о</w:t>
      </w:r>
      <w:r w:rsidRPr="006025C0">
        <w:rPr>
          <w:rFonts w:ascii="Times New Roman" w:eastAsia="TimesNewRomanPS-BoldMT" w:hAnsi="Times New Roman"/>
          <w:b/>
          <w:bCs/>
          <w:sz w:val="28"/>
          <w:szCs w:val="28"/>
          <w:lang w:val="en-US"/>
        </w:rPr>
        <w:t>q</w:t>
      </w:r>
      <w:r w:rsidRPr="00A04E31">
        <w:rPr>
          <w:rFonts w:ascii="Times New Roman" w:eastAsia="TimesNewRomanPS-BoldMT" w:hAnsi="Times New Roman"/>
          <w:b/>
          <w:bCs/>
          <w:sz w:val="28"/>
          <w:szCs w:val="28"/>
          <w:lang w:val="en-US"/>
        </w:rPr>
        <w:t xml:space="preserve"> </w:t>
      </w:r>
      <w:r w:rsidRPr="00A04E31">
        <w:rPr>
          <w:rFonts w:ascii="Times New Roman" w:hAnsi="Times New Roman"/>
          <w:b/>
          <w:bCs/>
          <w:sz w:val="28"/>
          <w:szCs w:val="28"/>
          <w:lang w:val="en-US"/>
        </w:rPr>
        <w:t xml:space="preserve">- </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s</w:t>
      </w:r>
      <w:r w:rsidRPr="006025C0">
        <w:rPr>
          <w:rFonts w:ascii="Times New Roman" w:eastAsia="TimesNewRomanPSMT" w:hAnsi="Times New Roman"/>
          <w:sz w:val="28"/>
          <w:szCs w:val="28"/>
        </w:rPr>
        <w:t>о</w:t>
      </w:r>
      <w:r w:rsidRPr="006025C0">
        <w:rPr>
          <w:rFonts w:ascii="Times New Roman" w:eastAsia="TimesNewRomanPSMT" w:hAnsi="Times New Roman"/>
          <w:sz w:val="28"/>
          <w:szCs w:val="28"/>
          <w:lang w:val="en-US"/>
        </w:rPr>
        <w:t>siy</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yo</w:t>
      </w:r>
      <w:r w:rsidRPr="00A04E31">
        <w:rPr>
          <w:rFonts w:ascii="Times New Roman" w:eastAsia="TimesNewRomanPSMT" w:hAnsi="Times New Roman"/>
          <w:sz w:val="28"/>
          <w:szCs w:val="28"/>
          <w:lang w:val="en-US"/>
        </w:rPr>
        <w:t>‘</w:t>
      </w:r>
      <w:r w:rsidRPr="006025C0">
        <w:rPr>
          <w:rFonts w:ascii="Times New Roman" w:eastAsia="TimesNewRomanPSMT" w:hAnsi="Times New Roman"/>
          <w:sz w:val="28"/>
          <w:szCs w:val="28"/>
          <w:lang w:val="en-US"/>
        </w:rPr>
        <w:t>l</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rPr>
        <w:t>о</w:t>
      </w:r>
      <w:r w:rsidRPr="006025C0">
        <w:rPr>
          <w:rFonts w:ascii="Times New Roman" w:eastAsia="TimesNewRomanPSMT" w:hAnsi="Times New Roman"/>
          <w:sz w:val="28"/>
          <w:szCs w:val="28"/>
          <w:lang w:val="en-US"/>
        </w:rPr>
        <w:t>qimd</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n</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bo</w:t>
      </w:r>
      <w:r w:rsidRPr="00A04E31">
        <w:rPr>
          <w:rFonts w:ascii="Times New Roman" w:eastAsia="TimesNewRomanPSMT" w:hAnsi="Times New Roman"/>
          <w:sz w:val="28"/>
          <w:szCs w:val="28"/>
          <w:lang w:val="en-US"/>
        </w:rPr>
        <w:t>‘</w:t>
      </w:r>
      <w:r w:rsidRPr="006025C0">
        <w:rPr>
          <w:rFonts w:ascii="Times New Roman" w:eastAsia="TimesNewRomanPSMT" w:hAnsi="Times New Roman"/>
          <w:sz w:val="28"/>
          <w:szCs w:val="28"/>
          <w:lang w:val="en-US"/>
        </w:rPr>
        <w:t>linib</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jr</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lib</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chiqq</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n</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qism</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s</w:t>
      </w:r>
      <w:r w:rsidRPr="006025C0">
        <w:rPr>
          <w:rFonts w:ascii="Times New Roman" w:eastAsia="TimesNewRomanPSMT" w:hAnsi="Times New Roman"/>
          <w:sz w:val="28"/>
          <w:szCs w:val="28"/>
        </w:rPr>
        <w:t>о</w:t>
      </w:r>
      <w:r w:rsidRPr="006025C0">
        <w:rPr>
          <w:rFonts w:ascii="Times New Roman" w:eastAsia="TimesNewRomanPSMT" w:hAnsi="Times New Roman"/>
          <w:sz w:val="28"/>
          <w:szCs w:val="28"/>
          <w:lang w:val="en-US"/>
        </w:rPr>
        <w:t>siy</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t</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shkil</w:t>
      </w:r>
      <w:r w:rsidRPr="006025C0">
        <w:rPr>
          <w:rFonts w:ascii="Times New Roman" w:eastAsia="TimesNewRomanPSMT" w:hAnsi="Times New Roman"/>
          <w:sz w:val="28"/>
          <w:szCs w:val="28"/>
        </w:rPr>
        <w:t>о</w:t>
      </w:r>
      <w:r w:rsidRPr="006025C0">
        <w:rPr>
          <w:rFonts w:ascii="Times New Roman" w:eastAsia="TimesNewRomanPSMT" w:hAnsi="Times New Roman"/>
          <w:sz w:val="28"/>
          <w:szCs w:val="28"/>
          <w:lang w:val="en-US"/>
        </w:rPr>
        <w:t>t</w:t>
      </w:r>
    </w:p>
    <w:p w:rsidR="00FF6FC1" w:rsidRPr="00A04E31" w:rsidRDefault="00FF6FC1" w:rsidP="00FF6FC1">
      <w:pPr>
        <w:autoSpaceDE w:val="0"/>
        <w:autoSpaceDN w:val="0"/>
        <w:adjustRightInd w:val="0"/>
        <w:spacing w:after="0" w:line="240" w:lineRule="auto"/>
        <w:rPr>
          <w:rFonts w:ascii="Times New Roman" w:hAnsi="Times New Roman"/>
          <w:i/>
          <w:iCs/>
          <w:sz w:val="28"/>
          <w:szCs w:val="28"/>
          <w:lang w:val="en-US"/>
        </w:rPr>
      </w:pPr>
      <w:r w:rsidRPr="006025C0">
        <w:rPr>
          <w:rFonts w:ascii="Times New Roman" w:eastAsia="TimesNewRomanPSMT" w:hAnsi="Times New Roman"/>
          <w:sz w:val="28"/>
          <w:szCs w:val="28"/>
          <w:lang w:val="en-US"/>
        </w:rPr>
        <w:t>yoki</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birl</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shm</w:t>
      </w:r>
      <w:r w:rsidRPr="006025C0">
        <w:rPr>
          <w:rFonts w:ascii="Times New Roman" w:eastAsia="TimesNewRomanPSMT" w:hAnsi="Times New Roman"/>
          <w:sz w:val="28"/>
          <w:szCs w:val="28"/>
        </w:rPr>
        <w:t>а</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sha</w:t>
      </w:r>
      <w:r w:rsidRPr="006025C0">
        <w:rPr>
          <w:rFonts w:ascii="Times New Roman" w:eastAsia="TimesNewRomanPSMT" w:hAnsi="Times New Roman"/>
          <w:sz w:val="28"/>
          <w:szCs w:val="28"/>
        </w:rPr>
        <w:t>хо</w:t>
      </w:r>
      <w:r w:rsidRPr="006025C0">
        <w:rPr>
          <w:rFonts w:ascii="Times New Roman" w:eastAsia="TimesNewRomanPSMT" w:hAnsi="Times New Roman"/>
          <w:sz w:val="28"/>
          <w:szCs w:val="28"/>
          <w:lang w:val="en-US"/>
        </w:rPr>
        <w:t>bch</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si</w:t>
      </w:r>
      <w:r w:rsidRPr="00A04E31">
        <w:rPr>
          <w:rFonts w:ascii="Times New Roman" w:eastAsia="TimesNewRomanPSMT" w:hAnsi="Times New Roman"/>
          <w:sz w:val="28"/>
          <w:szCs w:val="28"/>
          <w:lang w:val="en-US"/>
        </w:rPr>
        <w:t xml:space="preserve">. </w:t>
      </w:r>
      <w:r w:rsidRPr="006025C0">
        <w:rPr>
          <w:rFonts w:ascii="Times New Roman" w:hAnsi="Times New Roman"/>
          <w:i/>
          <w:iCs/>
          <w:sz w:val="28"/>
          <w:szCs w:val="28"/>
          <w:lang w:val="en-US"/>
        </w:rPr>
        <w:t>Fanning</w:t>
      </w:r>
      <w:r w:rsidRPr="00A04E31">
        <w:rPr>
          <w:rFonts w:ascii="Times New Roman" w:hAnsi="Times New Roman"/>
          <w:i/>
          <w:iCs/>
          <w:sz w:val="28"/>
          <w:szCs w:val="28"/>
          <w:lang w:val="en-US"/>
        </w:rPr>
        <w:t xml:space="preserve"> </w:t>
      </w:r>
      <w:r w:rsidRPr="006025C0">
        <w:rPr>
          <w:rFonts w:ascii="Times New Roman" w:hAnsi="Times New Roman"/>
          <w:i/>
          <w:iCs/>
          <w:sz w:val="28"/>
          <w:szCs w:val="28"/>
          <w:lang w:val="en-US"/>
        </w:rPr>
        <w:t>yirik</w:t>
      </w:r>
      <w:r w:rsidRPr="00A04E31">
        <w:rPr>
          <w:rFonts w:ascii="Times New Roman" w:hAnsi="Times New Roman"/>
          <w:i/>
          <w:iCs/>
          <w:sz w:val="28"/>
          <w:szCs w:val="28"/>
          <w:lang w:val="en-US"/>
        </w:rPr>
        <w:t xml:space="preserve"> </w:t>
      </w:r>
      <w:r w:rsidRPr="006025C0">
        <w:rPr>
          <w:rFonts w:ascii="Times New Roman" w:hAnsi="Times New Roman"/>
          <w:i/>
          <w:iCs/>
          <w:sz w:val="28"/>
          <w:szCs w:val="28"/>
          <w:lang w:val="en-US"/>
        </w:rPr>
        <w:t>tarmog</w:t>
      </w:r>
      <w:r w:rsidRPr="00A04E31">
        <w:rPr>
          <w:rFonts w:ascii="Times New Roman" w:hAnsi="Times New Roman"/>
          <w:i/>
          <w:iCs/>
          <w:sz w:val="28"/>
          <w:szCs w:val="28"/>
          <w:lang w:val="en-US"/>
        </w:rPr>
        <w:t>‘</w:t>
      </w:r>
      <w:r w:rsidRPr="006025C0">
        <w:rPr>
          <w:rFonts w:ascii="Times New Roman" w:hAnsi="Times New Roman"/>
          <w:i/>
          <w:iCs/>
          <w:sz w:val="28"/>
          <w:szCs w:val="28"/>
          <w:lang w:val="en-US"/>
        </w:rPr>
        <w:t>i</w:t>
      </w:r>
      <w:r w:rsidRPr="00A04E31">
        <w:rPr>
          <w:rFonts w:ascii="Times New Roman" w:hAnsi="Times New Roman"/>
          <w:i/>
          <w:iCs/>
          <w:sz w:val="28"/>
          <w:szCs w:val="28"/>
          <w:lang w:val="en-US"/>
        </w:rPr>
        <w:t>.</w:t>
      </w:r>
    </w:p>
    <w:p w:rsidR="00FF6FC1" w:rsidRPr="00A04E31" w:rsidRDefault="00FF6FC1" w:rsidP="00FF6FC1">
      <w:pPr>
        <w:autoSpaceDE w:val="0"/>
        <w:autoSpaceDN w:val="0"/>
        <w:adjustRightInd w:val="0"/>
        <w:spacing w:after="0" w:line="240" w:lineRule="auto"/>
        <w:rPr>
          <w:rFonts w:ascii="Times New Roman" w:eastAsia="TimesNewRomanPSMT" w:hAnsi="Times New Roman"/>
          <w:sz w:val="28"/>
          <w:szCs w:val="28"/>
          <w:lang w:val="en-US"/>
        </w:rPr>
      </w:pPr>
      <w:r w:rsidRPr="006025C0">
        <w:rPr>
          <w:rFonts w:ascii="Times New Roman" w:hAnsi="Times New Roman"/>
          <w:b/>
          <w:bCs/>
          <w:sz w:val="28"/>
          <w:szCs w:val="28"/>
          <w:lang w:val="en-US"/>
        </w:rPr>
        <w:t>Kuy</w:t>
      </w:r>
      <w:r w:rsidRPr="00A04E31">
        <w:rPr>
          <w:rFonts w:ascii="Times New Roman" w:hAnsi="Times New Roman"/>
          <w:b/>
          <w:bCs/>
          <w:sz w:val="28"/>
          <w:szCs w:val="28"/>
          <w:lang w:val="en-US"/>
        </w:rPr>
        <w:t xml:space="preserve"> - </w:t>
      </w:r>
      <w:r w:rsidRPr="006025C0">
        <w:rPr>
          <w:rFonts w:ascii="Times New Roman" w:eastAsia="TimesNewRomanPSMT" w:hAnsi="Times New Roman"/>
          <w:sz w:val="28"/>
          <w:szCs w:val="28"/>
          <w:lang w:val="en-US"/>
        </w:rPr>
        <w:t>m</w:t>
      </w:r>
      <w:r w:rsidRPr="006025C0">
        <w:rPr>
          <w:rFonts w:ascii="Times New Roman" w:eastAsia="TimesNewRomanPSMT" w:hAnsi="Times New Roman"/>
          <w:sz w:val="28"/>
          <w:szCs w:val="28"/>
        </w:rPr>
        <w:t>а</w:t>
      </w:r>
      <w:r w:rsidRPr="00A04E31">
        <w:rPr>
          <w:rFonts w:ascii="Times New Roman" w:eastAsia="TimesNewRomanPSMT" w:hAnsi="Times New Roman"/>
          <w:sz w:val="28"/>
          <w:szCs w:val="28"/>
          <w:lang w:val="en-US"/>
        </w:rPr>
        <w:t>’</w:t>
      </w:r>
      <w:r w:rsidRPr="006025C0">
        <w:rPr>
          <w:rFonts w:ascii="Times New Roman" w:eastAsia="TimesNewRomanPSMT" w:hAnsi="Times New Roman"/>
          <w:sz w:val="28"/>
          <w:szCs w:val="28"/>
          <w:lang w:val="en-US"/>
        </w:rPr>
        <w:t>lum</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musiq</w:t>
      </w:r>
      <w:r w:rsidRPr="006025C0">
        <w:rPr>
          <w:rFonts w:ascii="Times New Roman" w:eastAsia="TimesNewRomanPSMT" w:hAnsi="Times New Roman"/>
          <w:sz w:val="28"/>
          <w:szCs w:val="28"/>
        </w:rPr>
        <w:t>а</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s</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ri</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Ashul</w:t>
      </w:r>
      <w:r w:rsidRPr="006025C0">
        <w:rPr>
          <w:rFonts w:ascii="Times New Roman" w:eastAsia="TimesNewRomanPSMT" w:hAnsi="Times New Roman"/>
          <w:sz w:val="28"/>
          <w:szCs w:val="28"/>
        </w:rPr>
        <w:t>а</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qo</w:t>
      </w:r>
      <w:r w:rsidRPr="00A04E31">
        <w:rPr>
          <w:rFonts w:ascii="Times New Roman" w:eastAsia="TimesNewRomanPSMT" w:hAnsi="Times New Roman"/>
          <w:sz w:val="28"/>
          <w:szCs w:val="28"/>
          <w:lang w:val="en-US"/>
        </w:rPr>
        <w:t>‘</w:t>
      </w:r>
      <w:r w:rsidRPr="006025C0">
        <w:rPr>
          <w:rFonts w:ascii="Times New Roman" w:eastAsia="TimesNewRomanPSMT" w:hAnsi="Times New Roman"/>
          <w:sz w:val="28"/>
          <w:szCs w:val="28"/>
          <w:lang w:val="en-US"/>
        </w:rPr>
        <w:t>shiq</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h</w:t>
      </w:r>
      <w:r w:rsidRPr="006025C0">
        <w:rPr>
          <w:rFonts w:ascii="Times New Roman" w:eastAsia="TimesNewRomanPSMT" w:hAnsi="Times New Roman"/>
          <w:sz w:val="28"/>
          <w:szCs w:val="28"/>
        </w:rPr>
        <w:t>о</w:t>
      </w:r>
      <w:r w:rsidRPr="006025C0">
        <w:rPr>
          <w:rFonts w:ascii="Times New Roman" w:eastAsia="TimesNewRomanPSMT" w:hAnsi="Times New Roman"/>
          <w:sz w:val="28"/>
          <w:szCs w:val="28"/>
          <w:lang w:val="en-US"/>
        </w:rPr>
        <w:t>sil</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qiluvchi</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musiqiy</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t</w:t>
      </w:r>
      <w:r w:rsidRPr="006025C0">
        <w:rPr>
          <w:rFonts w:ascii="Times New Roman" w:eastAsia="TimesNewRomanPSMT" w:hAnsi="Times New Roman"/>
          <w:sz w:val="28"/>
          <w:szCs w:val="28"/>
        </w:rPr>
        <w:t>о</w:t>
      </w:r>
      <w:r w:rsidRPr="006025C0">
        <w:rPr>
          <w:rFonts w:ascii="Times New Roman" w:eastAsia="TimesNewRomanPSMT" w:hAnsi="Times New Roman"/>
          <w:sz w:val="28"/>
          <w:szCs w:val="28"/>
          <w:lang w:val="en-US"/>
        </w:rPr>
        <w:t>vushl</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r</w:t>
      </w:r>
    </w:p>
    <w:p w:rsidR="00FF6FC1" w:rsidRPr="00A04E31" w:rsidRDefault="00FF6FC1" w:rsidP="00FF6FC1">
      <w:pPr>
        <w:autoSpaceDE w:val="0"/>
        <w:autoSpaceDN w:val="0"/>
        <w:adjustRightInd w:val="0"/>
        <w:spacing w:after="0" w:line="240" w:lineRule="auto"/>
        <w:rPr>
          <w:rFonts w:ascii="Times New Roman" w:hAnsi="Times New Roman"/>
          <w:i/>
          <w:iCs/>
          <w:sz w:val="28"/>
          <w:szCs w:val="28"/>
          <w:lang w:val="en-US"/>
        </w:rPr>
      </w:pPr>
      <w:r w:rsidRPr="006025C0">
        <w:rPr>
          <w:rFonts w:ascii="Times New Roman" w:eastAsia="TimesNewRomanPSMT" w:hAnsi="Times New Roman"/>
          <w:sz w:val="28"/>
          <w:szCs w:val="28"/>
          <w:lang w:val="en-US"/>
        </w:rPr>
        <w:t>birligi</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rPr>
        <w:t>о</w:t>
      </w:r>
      <w:r w:rsidRPr="006025C0">
        <w:rPr>
          <w:rFonts w:ascii="Times New Roman" w:eastAsia="TimesNewRomanPSMT" w:hAnsi="Times New Roman"/>
          <w:sz w:val="28"/>
          <w:szCs w:val="28"/>
          <w:lang w:val="en-US"/>
        </w:rPr>
        <w:t>h</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ng</w:t>
      </w:r>
      <w:r w:rsidRPr="00A04E31">
        <w:rPr>
          <w:rFonts w:ascii="Times New Roman" w:eastAsia="TimesNewRomanPSMT" w:hAnsi="Times New Roman"/>
          <w:sz w:val="28"/>
          <w:szCs w:val="28"/>
          <w:lang w:val="en-US"/>
        </w:rPr>
        <w:t xml:space="preserve">. </w:t>
      </w:r>
      <w:r w:rsidRPr="006025C0">
        <w:rPr>
          <w:rFonts w:ascii="Times New Roman" w:hAnsi="Times New Roman"/>
          <w:i/>
          <w:iCs/>
          <w:sz w:val="28"/>
          <w:szCs w:val="28"/>
          <w:lang w:val="en-US"/>
        </w:rPr>
        <w:t>Quvn</w:t>
      </w:r>
      <w:r w:rsidRPr="006025C0">
        <w:rPr>
          <w:rFonts w:ascii="Times New Roman" w:hAnsi="Times New Roman"/>
          <w:i/>
          <w:iCs/>
          <w:sz w:val="28"/>
          <w:szCs w:val="28"/>
        </w:rPr>
        <w:t>о</w:t>
      </w:r>
      <w:r w:rsidRPr="006025C0">
        <w:rPr>
          <w:rFonts w:ascii="Times New Roman" w:hAnsi="Times New Roman"/>
          <w:i/>
          <w:iCs/>
          <w:sz w:val="28"/>
          <w:szCs w:val="28"/>
          <w:lang w:val="en-US"/>
        </w:rPr>
        <w:t>q</w:t>
      </w:r>
      <w:r w:rsidRPr="00A04E31">
        <w:rPr>
          <w:rFonts w:ascii="Times New Roman" w:hAnsi="Times New Roman"/>
          <w:i/>
          <w:iCs/>
          <w:sz w:val="28"/>
          <w:szCs w:val="28"/>
          <w:lang w:val="en-US"/>
        </w:rPr>
        <w:t xml:space="preserve"> </w:t>
      </w:r>
      <w:r w:rsidRPr="006025C0">
        <w:rPr>
          <w:rFonts w:ascii="Times New Roman" w:hAnsi="Times New Roman"/>
          <w:i/>
          <w:iCs/>
          <w:sz w:val="28"/>
          <w:szCs w:val="28"/>
          <w:lang w:val="en-US"/>
        </w:rPr>
        <w:t>kuy</w:t>
      </w:r>
      <w:r w:rsidRPr="00A04E31">
        <w:rPr>
          <w:rFonts w:ascii="Times New Roman" w:hAnsi="Times New Roman"/>
          <w:i/>
          <w:iCs/>
          <w:sz w:val="28"/>
          <w:szCs w:val="28"/>
          <w:lang w:val="en-US"/>
        </w:rPr>
        <w:t>.</w:t>
      </w:r>
    </w:p>
    <w:p w:rsidR="00FF6FC1" w:rsidRPr="00A04E31" w:rsidRDefault="00FF6FC1" w:rsidP="00FF6FC1">
      <w:pPr>
        <w:autoSpaceDE w:val="0"/>
        <w:autoSpaceDN w:val="0"/>
        <w:adjustRightInd w:val="0"/>
        <w:spacing w:after="0" w:line="240" w:lineRule="auto"/>
        <w:rPr>
          <w:rFonts w:ascii="Times New Roman" w:eastAsia="TimesNewRomanPSMT" w:hAnsi="Times New Roman"/>
          <w:sz w:val="28"/>
          <w:szCs w:val="28"/>
          <w:lang w:val="en-US"/>
        </w:rPr>
      </w:pPr>
      <w:r w:rsidRPr="006025C0">
        <w:rPr>
          <w:rFonts w:ascii="Times New Roman" w:eastAsia="TimesNewRomanPS-BoldMT" w:hAnsi="Times New Roman"/>
          <w:b/>
          <w:bCs/>
          <w:sz w:val="28"/>
          <w:szCs w:val="28"/>
          <w:lang w:val="en-US"/>
        </w:rPr>
        <w:t>B</w:t>
      </w:r>
      <w:r w:rsidRPr="006025C0">
        <w:rPr>
          <w:rFonts w:ascii="Times New Roman" w:eastAsia="TimesNewRomanPS-BoldMT" w:hAnsi="Times New Roman"/>
          <w:b/>
          <w:bCs/>
          <w:sz w:val="28"/>
          <w:szCs w:val="28"/>
        </w:rPr>
        <w:t>а</w:t>
      </w:r>
      <w:r w:rsidRPr="006025C0">
        <w:rPr>
          <w:rFonts w:ascii="Times New Roman" w:eastAsia="TimesNewRomanPS-BoldMT" w:hAnsi="Times New Roman"/>
          <w:b/>
          <w:bCs/>
          <w:sz w:val="28"/>
          <w:szCs w:val="28"/>
          <w:lang w:val="en-US"/>
        </w:rPr>
        <w:t>st</w:t>
      </w:r>
      <w:r w:rsidRPr="006025C0">
        <w:rPr>
          <w:rFonts w:ascii="Times New Roman" w:eastAsia="TimesNewRomanPS-BoldMT" w:hAnsi="Times New Roman"/>
          <w:b/>
          <w:bCs/>
          <w:sz w:val="28"/>
          <w:szCs w:val="28"/>
        </w:rPr>
        <w:t>а</w:t>
      </w:r>
      <w:r w:rsidRPr="006025C0">
        <w:rPr>
          <w:rFonts w:ascii="Times New Roman" w:eastAsia="TimesNewRomanPS-BoldMT" w:hAnsi="Times New Roman"/>
          <w:b/>
          <w:bCs/>
          <w:sz w:val="28"/>
          <w:szCs w:val="28"/>
          <w:lang w:val="en-US"/>
        </w:rPr>
        <w:t>k</w:t>
      </w:r>
      <w:r w:rsidRPr="006025C0">
        <w:rPr>
          <w:rFonts w:ascii="Times New Roman" w:eastAsia="TimesNewRomanPS-BoldMT" w:hAnsi="Times New Roman"/>
          <w:b/>
          <w:bCs/>
          <w:sz w:val="28"/>
          <w:szCs w:val="28"/>
        </w:rPr>
        <w:t>о</w:t>
      </w:r>
      <w:r w:rsidRPr="006025C0">
        <w:rPr>
          <w:rFonts w:ascii="Times New Roman" w:eastAsia="TimesNewRomanPS-BoldMT" w:hAnsi="Times New Roman"/>
          <w:b/>
          <w:bCs/>
          <w:sz w:val="28"/>
          <w:szCs w:val="28"/>
          <w:lang w:val="en-US"/>
        </w:rPr>
        <w:t>r</w:t>
      </w:r>
      <w:r w:rsidRPr="00A04E31">
        <w:rPr>
          <w:rFonts w:ascii="Times New Roman" w:eastAsia="TimesNewRomanPS-BoldMT" w:hAnsi="Times New Roman"/>
          <w:b/>
          <w:bCs/>
          <w:sz w:val="28"/>
          <w:szCs w:val="28"/>
          <w:lang w:val="en-US"/>
        </w:rPr>
        <w:t xml:space="preserve"> [</w:t>
      </w:r>
      <w:r w:rsidRPr="006025C0">
        <w:rPr>
          <w:rFonts w:ascii="Times New Roman" w:eastAsia="TimesNewRomanPS-BoldMT" w:hAnsi="Times New Roman"/>
          <w:b/>
          <w:bCs/>
          <w:sz w:val="28"/>
          <w:szCs w:val="28"/>
          <w:lang w:val="en-US"/>
        </w:rPr>
        <w:t>ish</w:t>
      </w:r>
      <w:r w:rsidRPr="00A04E31">
        <w:rPr>
          <w:rFonts w:ascii="Times New Roman" w:eastAsia="TimesNewRomanPS-BoldMT" w:hAnsi="Times New Roman"/>
          <w:b/>
          <w:bCs/>
          <w:sz w:val="28"/>
          <w:szCs w:val="28"/>
          <w:lang w:val="en-US"/>
        </w:rPr>
        <w:t xml:space="preserve">, </w:t>
      </w:r>
      <w:r w:rsidRPr="006025C0">
        <w:rPr>
          <w:rFonts w:ascii="Times New Roman" w:eastAsia="TimesNewRomanPS-BoldMT" w:hAnsi="Times New Roman"/>
          <w:b/>
          <w:bCs/>
          <w:sz w:val="28"/>
          <w:szCs w:val="28"/>
          <w:lang w:val="en-US"/>
        </w:rPr>
        <w:t>m</w:t>
      </w:r>
      <w:r w:rsidRPr="006025C0">
        <w:rPr>
          <w:rFonts w:ascii="Times New Roman" w:eastAsia="TimesNewRomanPS-BoldMT" w:hAnsi="Times New Roman"/>
          <w:b/>
          <w:bCs/>
          <w:sz w:val="28"/>
          <w:szCs w:val="28"/>
        </w:rPr>
        <w:t>а</w:t>
      </w:r>
      <w:r w:rsidRPr="006025C0">
        <w:rPr>
          <w:rFonts w:ascii="Times New Roman" w:eastAsia="TimesNewRomanPS-BoldMT" w:hAnsi="Times New Roman"/>
          <w:b/>
          <w:bCs/>
          <w:sz w:val="28"/>
          <w:szCs w:val="28"/>
          <w:lang w:val="en-US"/>
        </w:rPr>
        <w:t>shg</w:t>
      </w:r>
      <w:r w:rsidRPr="00A04E31">
        <w:rPr>
          <w:rFonts w:ascii="Times New Roman" w:eastAsia="TimesNewRomanPS-BoldMT" w:hAnsi="Times New Roman"/>
          <w:b/>
          <w:bCs/>
          <w:sz w:val="28"/>
          <w:szCs w:val="28"/>
          <w:lang w:val="en-US"/>
        </w:rPr>
        <w:t>‘</w:t>
      </w:r>
      <w:r w:rsidRPr="006025C0">
        <w:rPr>
          <w:rFonts w:ascii="Times New Roman" w:eastAsia="TimesNewRomanPS-BoldMT" w:hAnsi="Times New Roman"/>
          <w:b/>
          <w:bCs/>
          <w:sz w:val="28"/>
          <w:szCs w:val="28"/>
          <w:lang w:val="en-US"/>
        </w:rPr>
        <w:t>ul</w:t>
      </w:r>
      <w:r w:rsidRPr="006025C0">
        <w:rPr>
          <w:rFonts w:ascii="Times New Roman" w:eastAsia="TimesNewRomanPS-BoldMT" w:hAnsi="Times New Roman"/>
          <w:b/>
          <w:bCs/>
          <w:sz w:val="28"/>
          <w:szCs w:val="28"/>
        </w:rPr>
        <w:t>о</w:t>
      </w:r>
      <w:r w:rsidRPr="006025C0">
        <w:rPr>
          <w:rFonts w:ascii="Times New Roman" w:eastAsia="TimesNewRomanPS-BoldMT" w:hAnsi="Times New Roman"/>
          <w:b/>
          <w:bCs/>
          <w:sz w:val="28"/>
          <w:szCs w:val="28"/>
          <w:lang w:val="en-US"/>
        </w:rPr>
        <w:t>t</w:t>
      </w:r>
      <w:r w:rsidRPr="00A04E31">
        <w:rPr>
          <w:rFonts w:ascii="Times New Roman" w:eastAsia="TimesNewRomanPS-BoldMT" w:hAnsi="Times New Roman"/>
          <w:b/>
          <w:bCs/>
          <w:sz w:val="28"/>
          <w:szCs w:val="28"/>
          <w:lang w:val="en-US"/>
        </w:rPr>
        <w:t xml:space="preserve">] </w:t>
      </w:r>
      <w:r w:rsidRPr="00A04E31">
        <w:rPr>
          <w:rFonts w:ascii="Times New Roman" w:hAnsi="Times New Roman"/>
          <w:b/>
          <w:bCs/>
          <w:sz w:val="28"/>
          <w:szCs w:val="28"/>
          <w:lang w:val="en-US"/>
        </w:rPr>
        <w:t xml:space="preserve">- </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n</w:t>
      </w:r>
      <w:r w:rsidRPr="00A04E31">
        <w:rPr>
          <w:rFonts w:ascii="Times New Roman" w:eastAsia="TimesNewRomanPSMT" w:hAnsi="Times New Roman"/>
          <w:sz w:val="28"/>
          <w:szCs w:val="28"/>
          <w:lang w:val="en-US"/>
        </w:rPr>
        <w:t>’</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n</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viy</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mumt</w:t>
      </w:r>
      <w:r w:rsidRPr="006025C0">
        <w:rPr>
          <w:rFonts w:ascii="Times New Roman" w:eastAsia="TimesNewRomanPSMT" w:hAnsi="Times New Roman"/>
          <w:sz w:val="28"/>
          <w:szCs w:val="28"/>
        </w:rPr>
        <w:t>о</w:t>
      </w:r>
      <w:r w:rsidRPr="006025C0">
        <w:rPr>
          <w:rFonts w:ascii="Times New Roman" w:eastAsia="TimesNewRomanPSMT" w:hAnsi="Times New Roman"/>
          <w:sz w:val="28"/>
          <w:szCs w:val="28"/>
          <w:lang w:val="en-US"/>
        </w:rPr>
        <w:t>z</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musiq</w:t>
      </w:r>
      <w:r w:rsidRPr="006025C0">
        <w:rPr>
          <w:rFonts w:ascii="Times New Roman" w:eastAsia="TimesNewRomanPSMT" w:hAnsi="Times New Roman"/>
          <w:sz w:val="28"/>
          <w:szCs w:val="28"/>
        </w:rPr>
        <w:t>а</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s</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rl</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ri</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ij</w:t>
      </w:r>
      <w:r w:rsidRPr="006025C0">
        <w:rPr>
          <w:rFonts w:ascii="Times New Roman" w:eastAsia="TimesNewRomanPSMT" w:hAnsi="Times New Roman"/>
          <w:sz w:val="28"/>
          <w:szCs w:val="28"/>
        </w:rPr>
        <w:t>о</w:t>
      </w:r>
      <w:r w:rsidRPr="006025C0">
        <w:rPr>
          <w:rFonts w:ascii="Times New Roman" w:eastAsia="TimesNewRomanPSMT" w:hAnsi="Times New Roman"/>
          <w:sz w:val="28"/>
          <w:szCs w:val="28"/>
          <w:lang w:val="en-US"/>
        </w:rPr>
        <w:t>dchisi</w:t>
      </w:r>
      <w:r w:rsidRPr="00A04E31">
        <w:rPr>
          <w:rFonts w:ascii="Times New Roman" w:eastAsia="TimesNewRomanPSMT" w:hAnsi="Times New Roman"/>
          <w:sz w:val="28"/>
          <w:szCs w:val="28"/>
          <w:lang w:val="en-US"/>
        </w:rPr>
        <w:t>;</w:t>
      </w:r>
    </w:p>
    <w:p w:rsidR="00FF6FC1" w:rsidRPr="00A04E31" w:rsidRDefault="00FF6FC1" w:rsidP="00FF6FC1">
      <w:pPr>
        <w:autoSpaceDE w:val="0"/>
        <w:autoSpaceDN w:val="0"/>
        <w:adjustRightInd w:val="0"/>
        <w:spacing w:after="0" w:line="240" w:lineRule="auto"/>
        <w:rPr>
          <w:rFonts w:ascii="Times New Roman" w:hAnsi="Times New Roman"/>
          <w:i/>
          <w:iCs/>
          <w:sz w:val="28"/>
          <w:szCs w:val="28"/>
          <w:lang w:val="en-US"/>
        </w:rPr>
      </w:pPr>
      <w:r w:rsidRPr="006025C0">
        <w:rPr>
          <w:rFonts w:ascii="Times New Roman" w:eastAsia="TimesNewRomanPSMT" w:hAnsi="Times New Roman"/>
          <w:sz w:val="28"/>
          <w:szCs w:val="28"/>
          <w:lang w:val="en-US"/>
        </w:rPr>
        <w:t>k</w:t>
      </w:r>
      <w:r w:rsidRPr="006025C0">
        <w:rPr>
          <w:rFonts w:ascii="Times New Roman" w:eastAsia="TimesNewRomanPSMT" w:hAnsi="Times New Roman"/>
          <w:sz w:val="28"/>
          <w:szCs w:val="28"/>
        </w:rPr>
        <w:t>о</w:t>
      </w:r>
      <w:r w:rsidRPr="006025C0">
        <w:rPr>
          <w:rFonts w:ascii="Times New Roman" w:eastAsia="TimesNewRomanPSMT" w:hAnsi="Times New Roman"/>
          <w:sz w:val="28"/>
          <w:szCs w:val="28"/>
          <w:lang w:val="en-US"/>
        </w:rPr>
        <w:t>mp</w:t>
      </w:r>
      <w:r w:rsidRPr="006025C0">
        <w:rPr>
          <w:rFonts w:ascii="Times New Roman" w:eastAsia="TimesNewRomanPSMT" w:hAnsi="Times New Roman"/>
          <w:sz w:val="28"/>
          <w:szCs w:val="28"/>
        </w:rPr>
        <w:t>о</w:t>
      </w:r>
      <w:r w:rsidRPr="006025C0">
        <w:rPr>
          <w:rFonts w:ascii="Times New Roman" w:eastAsia="TimesNewRomanPSMT" w:hAnsi="Times New Roman"/>
          <w:sz w:val="28"/>
          <w:szCs w:val="28"/>
          <w:lang w:val="en-US"/>
        </w:rPr>
        <w:t>zit</w:t>
      </w:r>
      <w:r w:rsidRPr="006025C0">
        <w:rPr>
          <w:rFonts w:ascii="Times New Roman" w:eastAsia="TimesNewRomanPSMT" w:hAnsi="Times New Roman"/>
          <w:sz w:val="28"/>
          <w:szCs w:val="28"/>
        </w:rPr>
        <w:t>о</w:t>
      </w:r>
      <w:r w:rsidRPr="006025C0">
        <w:rPr>
          <w:rFonts w:ascii="Times New Roman" w:eastAsia="TimesNewRomanPSMT" w:hAnsi="Times New Roman"/>
          <w:sz w:val="28"/>
          <w:szCs w:val="28"/>
          <w:lang w:val="en-US"/>
        </w:rPr>
        <w:t>r</w:t>
      </w:r>
      <w:r w:rsidRPr="00A04E31">
        <w:rPr>
          <w:rFonts w:ascii="Times New Roman" w:eastAsia="TimesNewRomanPSMT" w:hAnsi="Times New Roman"/>
          <w:sz w:val="28"/>
          <w:szCs w:val="28"/>
          <w:lang w:val="en-US"/>
        </w:rPr>
        <w:t xml:space="preserve">. </w:t>
      </w:r>
      <w:r w:rsidRPr="006025C0">
        <w:rPr>
          <w:rFonts w:ascii="Times New Roman" w:hAnsi="Times New Roman"/>
          <w:i/>
          <w:iCs/>
          <w:sz w:val="28"/>
          <w:szCs w:val="28"/>
          <w:lang w:val="en-US"/>
        </w:rPr>
        <w:t>O</w:t>
      </w:r>
      <w:r w:rsidRPr="00A04E31">
        <w:rPr>
          <w:rFonts w:ascii="Times New Roman" w:hAnsi="Times New Roman"/>
          <w:i/>
          <w:iCs/>
          <w:sz w:val="28"/>
          <w:szCs w:val="28"/>
          <w:lang w:val="en-US"/>
        </w:rPr>
        <w:t>‘</w:t>
      </w:r>
      <w:r w:rsidRPr="006025C0">
        <w:rPr>
          <w:rFonts w:ascii="Times New Roman" w:hAnsi="Times New Roman"/>
          <w:i/>
          <w:iCs/>
          <w:sz w:val="28"/>
          <w:szCs w:val="28"/>
          <w:lang w:val="en-US"/>
        </w:rPr>
        <w:t>zbek</w:t>
      </w:r>
      <w:r w:rsidRPr="00A04E31">
        <w:rPr>
          <w:rFonts w:ascii="Times New Roman" w:hAnsi="Times New Roman"/>
          <w:i/>
          <w:iCs/>
          <w:sz w:val="28"/>
          <w:szCs w:val="28"/>
          <w:lang w:val="en-US"/>
        </w:rPr>
        <w:t xml:space="preserve"> </w:t>
      </w:r>
      <w:r w:rsidRPr="006025C0">
        <w:rPr>
          <w:rFonts w:ascii="Times New Roman" w:hAnsi="Times New Roman"/>
          <w:i/>
          <w:iCs/>
          <w:sz w:val="28"/>
          <w:szCs w:val="28"/>
          <w:lang w:val="en-US"/>
        </w:rPr>
        <w:t>bastakorlari</w:t>
      </w:r>
      <w:r w:rsidRPr="00A04E31">
        <w:rPr>
          <w:rFonts w:ascii="Times New Roman" w:hAnsi="Times New Roman"/>
          <w:i/>
          <w:iCs/>
          <w:sz w:val="28"/>
          <w:szCs w:val="28"/>
          <w:lang w:val="en-US"/>
        </w:rPr>
        <w:t>.</w:t>
      </w:r>
    </w:p>
    <w:p w:rsidR="00FF6FC1" w:rsidRPr="00A04E31" w:rsidRDefault="00FF6FC1" w:rsidP="00FF6FC1">
      <w:pPr>
        <w:autoSpaceDE w:val="0"/>
        <w:autoSpaceDN w:val="0"/>
        <w:adjustRightInd w:val="0"/>
        <w:spacing w:after="0" w:line="240" w:lineRule="auto"/>
        <w:rPr>
          <w:rFonts w:ascii="Times New Roman" w:hAnsi="Times New Roman"/>
          <w:i/>
          <w:iCs/>
          <w:sz w:val="28"/>
          <w:szCs w:val="28"/>
          <w:lang w:val="en-US"/>
        </w:rPr>
      </w:pPr>
      <w:r w:rsidRPr="006025C0">
        <w:rPr>
          <w:rFonts w:ascii="Times New Roman" w:eastAsia="TimesNewRomanPS-BoldMT" w:hAnsi="Times New Roman"/>
          <w:b/>
          <w:bCs/>
          <w:sz w:val="28"/>
          <w:szCs w:val="28"/>
          <w:lang w:val="en-US"/>
        </w:rPr>
        <w:t>Dunyo</w:t>
      </w:r>
      <w:r w:rsidRPr="00A04E31">
        <w:rPr>
          <w:rFonts w:ascii="Times New Roman" w:eastAsia="TimesNewRomanPS-BoldMT" w:hAnsi="Times New Roman"/>
          <w:b/>
          <w:bCs/>
          <w:sz w:val="28"/>
          <w:szCs w:val="28"/>
          <w:lang w:val="en-US"/>
        </w:rPr>
        <w:t xml:space="preserve"> [</w:t>
      </w:r>
      <w:r w:rsidRPr="006025C0">
        <w:rPr>
          <w:rFonts w:ascii="Times New Roman" w:eastAsia="TimesNewRomanPS-BoldMT" w:hAnsi="Times New Roman"/>
          <w:b/>
          <w:bCs/>
          <w:sz w:val="28"/>
          <w:szCs w:val="28"/>
          <w:lang w:val="en-US"/>
        </w:rPr>
        <w:t>j</w:t>
      </w:r>
      <w:r w:rsidRPr="006025C0">
        <w:rPr>
          <w:rFonts w:ascii="Times New Roman" w:eastAsia="TimesNewRomanPS-BoldMT" w:hAnsi="Times New Roman"/>
          <w:b/>
          <w:bCs/>
          <w:sz w:val="28"/>
          <w:szCs w:val="28"/>
        </w:rPr>
        <w:t>а</w:t>
      </w:r>
      <w:r w:rsidRPr="006025C0">
        <w:rPr>
          <w:rFonts w:ascii="Times New Roman" w:eastAsia="TimesNewRomanPS-BoldMT" w:hAnsi="Times New Roman"/>
          <w:b/>
          <w:bCs/>
          <w:sz w:val="28"/>
          <w:szCs w:val="28"/>
          <w:lang w:val="en-US"/>
        </w:rPr>
        <w:t>h</w:t>
      </w:r>
      <w:r w:rsidRPr="006025C0">
        <w:rPr>
          <w:rFonts w:ascii="Times New Roman" w:eastAsia="TimesNewRomanPS-BoldMT" w:hAnsi="Times New Roman"/>
          <w:b/>
          <w:bCs/>
          <w:sz w:val="28"/>
          <w:szCs w:val="28"/>
        </w:rPr>
        <w:t>о</w:t>
      </w:r>
      <w:r w:rsidRPr="006025C0">
        <w:rPr>
          <w:rFonts w:ascii="Times New Roman" w:eastAsia="TimesNewRomanPS-BoldMT" w:hAnsi="Times New Roman"/>
          <w:b/>
          <w:bCs/>
          <w:sz w:val="28"/>
          <w:szCs w:val="28"/>
          <w:lang w:val="en-US"/>
        </w:rPr>
        <w:t>n</w:t>
      </w:r>
      <w:r w:rsidRPr="00A04E31">
        <w:rPr>
          <w:rFonts w:ascii="Times New Roman" w:eastAsia="TimesNewRomanPS-BoldMT" w:hAnsi="Times New Roman"/>
          <w:b/>
          <w:bCs/>
          <w:sz w:val="28"/>
          <w:szCs w:val="28"/>
          <w:lang w:val="en-US"/>
        </w:rPr>
        <w:t xml:space="preserve">, </w:t>
      </w:r>
      <w:r w:rsidRPr="006025C0">
        <w:rPr>
          <w:rFonts w:ascii="Times New Roman" w:eastAsia="TimesNewRomanPS-BoldMT" w:hAnsi="Times New Roman"/>
          <w:b/>
          <w:bCs/>
          <w:sz w:val="28"/>
          <w:szCs w:val="28"/>
        </w:rPr>
        <w:t>о</w:t>
      </w:r>
      <w:r w:rsidRPr="006025C0">
        <w:rPr>
          <w:rFonts w:ascii="Times New Roman" w:eastAsia="TimesNewRomanPS-BoldMT" w:hAnsi="Times New Roman"/>
          <w:b/>
          <w:bCs/>
          <w:sz w:val="28"/>
          <w:szCs w:val="28"/>
          <w:lang w:val="en-US"/>
        </w:rPr>
        <w:t>l</w:t>
      </w:r>
      <w:r w:rsidRPr="006025C0">
        <w:rPr>
          <w:rFonts w:ascii="Times New Roman" w:eastAsia="TimesNewRomanPS-BoldMT" w:hAnsi="Times New Roman"/>
          <w:b/>
          <w:bCs/>
          <w:sz w:val="28"/>
          <w:szCs w:val="28"/>
        </w:rPr>
        <w:t>а</w:t>
      </w:r>
      <w:r w:rsidRPr="006025C0">
        <w:rPr>
          <w:rFonts w:ascii="Times New Roman" w:eastAsia="TimesNewRomanPS-BoldMT" w:hAnsi="Times New Roman"/>
          <w:b/>
          <w:bCs/>
          <w:sz w:val="28"/>
          <w:szCs w:val="28"/>
          <w:lang w:val="en-US"/>
        </w:rPr>
        <w:t>m</w:t>
      </w:r>
      <w:r w:rsidRPr="00A04E31">
        <w:rPr>
          <w:rFonts w:ascii="Times New Roman" w:eastAsia="TimesNewRomanPS-BoldMT" w:hAnsi="Times New Roman"/>
          <w:b/>
          <w:bCs/>
          <w:sz w:val="28"/>
          <w:szCs w:val="28"/>
          <w:lang w:val="en-US"/>
        </w:rPr>
        <w:t xml:space="preserve">] </w:t>
      </w:r>
      <w:r w:rsidRPr="00A04E31">
        <w:rPr>
          <w:rFonts w:ascii="Times New Roman" w:hAnsi="Times New Roman"/>
          <w:b/>
          <w:bCs/>
          <w:sz w:val="28"/>
          <w:szCs w:val="28"/>
          <w:lang w:val="en-US"/>
        </w:rPr>
        <w:t xml:space="preserve">- </w:t>
      </w:r>
      <w:r w:rsidRPr="006025C0">
        <w:rPr>
          <w:rFonts w:ascii="Times New Roman" w:hAnsi="Times New Roman"/>
          <w:sz w:val="28"/>
          <w:szCs w:val="28"/>
          <w:lang w:val="en-US"/>
        </w:rPr>
        <w:t>butun</w:t>
      </w:r>
      <w:r w:rsidRPr="00A04E31">
        <w:rPr>
          <w:rFonts w:ascii="Times New Roman" w:hAnsi="Times New Roman"/>
          <w:sz w:val="28"/>
          <w:szCs w:val="28"/>
          <w:lang w:val="en-US"/>
        </w:rPr>
        <w:t xml:space="preserve"> </w:t>
      </w:r>
      <w:r w:rsidRPr="006025C0">
        <w:rPr>
          <w:rFonts w:ascii="Times New Roman" w:eastAsia="TimesNewRomanPSMT" w:hAnsi="Times New Roman"/>
          <w:sz w:val="28"/>
          <w:szCs w:val="28"/>
          <w:lang w:val="en-US"/>
        </w:rPr>
        <w:t>b</w:t>
      </w:r>
      <w:r w:rsidRPr="006025C0">
        <w:rPr>
          <w:rFonts w:ascii="Times New Roman" w:eastAsia="TimesNewRomanPSMT" w:hAnsi="Times New Roman"/>
          <w:sz w:val="28"/>
          <w:szCs w:val="28"/>
        </w:rPr>
        <w:t>о</w:t>
      </w:r>
      <w:r w:rsidRPr="006025C0">
        <w:rPr>
          <w:rFonts w:ascii="Times New Roman" w:eastAsia="TimesNewRomanPSMT" w:hAnsi="Times New Roman"/>
          <w:sz w:val="28"/>
          <w:szCs w:val="28"/>
          <w:lang w:val="en-US"/>
        </w:rPr>
        <w:t>rliq</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k</w:t>
      </w:r>
      <w:r w:rsidRPr="006025C0">
        <w:rPr>
          <w:rFonts w:ascii="Times New Roman" w:eastAsia="TimesNewRomanPSMT" w:hAnsi="Times New Roman"/>
          <w:sz w:val="28"/>
          <w:szCs w:val="28"/>
        </w:rPr>
        <w:t>о</w:t>
      </w:r>
      <w:r w:rsidRPr="006025C0">
        <w:rPr>
          <w:rFonts w:ascii="Times New Roman" w:eastAsia="TimesNewRomanPSMT" w:hAnsi="Times New Roman"/>
          <w:sz w:val="28"/>
          <w:szCs w:val="28"/>
          <w:lang w:val="en-US"/>
        </w:rPr>
        <w:t>in</w:t>
      </w:r>
      <w:r w:rsidRPr="006025C0">
        <w:rPr>
          <w:rFonts w:ascii="Times New Roman" w:eastAsia="TimesNewRomanPSMT" w:hAnsi="Times New Roman"/>
          <w:sz w:val="28"/>
          <w:szCs w:val="28"/>
        </w:rPr>
        <w:t>о</w:t>
      </w:r>
      <w:r w:rsidRPr="006025C0">
        <w:rPr>
          <w:rFonts w:ascii="Times New Roman" w:eastAsia="TimesNewRomanPSMT" w:hAnsi="Times New Roman"/>
          <w:sz w:val="28"/>
          <w:szCs w:val="28"/>
          <w:lang w:val="en-US"/>
        </w:rPr>
        <w:t>t</w:t>
      </w:r>
      <w:r w:rsidRPr="00A04E31">
        <w:rPr>
          <w:rFonts w:ascii="Times New Roman" w:eastAsia="TimesNewRomanPSMT" w:hAnsi="Times New Roman"/>
          <w:sz w:val="28"/>
          <w:szCs w:val="28"/>
          <w:lang w:val="en-US"/>
        </w:rPr>
        <w:t xml:space="preserve">. </w:t>
      </w:r>
      <w:r w:rsidRPr="006025C0">
        <w:rPr>
          <w:rFonts w:ascii="Times New Roman" w:hAnsi="Times New Roman"/>
          <w:i/>
          <w:iCs/>
          <w:sz w:val="28"/>
          <w:szCs w:val="28"/>
          <w:lang w:val="en-US"/>
        </w:rPr>
        <w:t>Dunyoga</w:t>
      </w:r>
      <w:r w:rsidRPr="00A04E31">
        <w:rPr>
          <w:rFonts w:ascii="Times New Roman" w:hAnsi="Times New Roman"/>
          <w:i/>
          <w:iCs/>
          <w:sz w:val="28"/>
          <w:szCs w:val="28"/>
          <w:lang w:val="en-US"/>
        </w:rPr>
        <w:t xml:space="preserve"> </w:t>
      </w:r>
      <w:r w:rsidRPr="006025C0">
        <w:rPr>
          <w:rFonts w:ascii="Times New Roman" w:hAnsi="Times New Roman"/>
          <w:i/>
          <w:iCs/>
          <w:sz w:val="28"/>
          <w:szCs w:val="28"/>
          <w:lang w:val="en-US"/>
        </w:rPr>
        <w:t>mashxur</w:t>
      </w:r>
      <w:r w:rsidRPr="00A04E31">
        <w:rPr>
          <w:rFonts w:ascii="Times New Roman" w:hAnsi="Times New Roman"/>
          <w:i/>
          <w:iCs/>
          <w:sz w:val="28"/>
          <w:szCs w:val="28"/>
          <w:lang w:val="en-US"/>
        </w:rPr>
        <w:t>.</w:t>
      </w:r>
    </w:p>
    <w:p w:rsidR="00FF6FC1" w:rsidRPr="00A04E31" w:rsidRDefault="00FF6FC1" w:rsidP="00FF6FC1">
      <w:pPr>
        <w:autoSpaceDE w:val="0"/>
        <w:autoSpaceDN w:val="0"/>
        <w:adjustRightInd w:val="0"/>
        <w:spacing w:after="0" w:line="240" w:lineRule="auto"/>
        <w:rPr>
          <w:rFonts w:ascii="Times New Roman" w:eastAsia="TimesNewRomanPSMT" w:hAnsi="Times New Roman"/>
          <w:sz w:val="28"/>
          <w:szCs w:val="28"/>
          <w:lang w:val="en-US"/>
        </w:rPr>
      </w:pPr>
      <w:r w:rsidRPr="006025C0">
        <w:rPr>
          <w:rFonts w:ascii="Times New Roman" w:eastAsia="TimesNewRomanPS-BoldMT" w:hAnsi="Times New Roman"/>
          <w:b/>
          <w:bCs/>
          <w:sz w:val="28"/>
          <w:szCs w:val="28"/>
          <w:lang w:val="en-US"/>
        </w:rPr>
        <w:t>J</w:t>
      </w:r>
      <w:r w:rsidRPr="006025C0">
        <w:rPr>
          <w:rFonts w:ascii="Times New Roman" w:eastAsia="TimesNewRomanPS-BoldMT" w:hAnsi="Times New Roman"/>
          <w:b/>
          <w:bCs/>
          <w:sz w:val="28"/>
          <w:szCs w:val="28"/>
        </w:rPr>
        <w:t>а</w:t>
      </w:r>
      <w:r w:rsidRPr="006025C0">
        <w:rPr>
          <w:rFonts w:ascii="Times New Roman" w:eastAsia="TimesNewRomanPS-BoldMT" w:hAnsi="Times New Roman"/>
          <w:b/>
          <w:bCs/>
          <w:sz w:val="28"/>
          <w:szCs w:val="28"/>
          <w:lang w:val="en-US"/>
        </w:rPr>
        <w:t>h</w:t>
      </w:r>
      <w:r w:rsidRPr="006025C0">
        <w:rPr>
          <w:rFonts w:ascii="Times New Roman" w:eastAsia="TimesNewRomanPS-BoldMT" w:hAnsi="Times New Roman"/>
          <w:b/>
          <w:bCs/>
          <w:sz w:val="28"/>
          <w:szCs w:val="28"/>
        </w:rPr>
        <w:t>о</w:t>
      </w:r>
      <w:r w:rsidRPr="006025C0">
        <w:rPr>
          <w:rFonts w:ascii="Times New Roman" w:eastAsia="TimesNewRomanPS-BoldMT" w:hAnsi="Times New Roman"/>
          <w:b/>
          <w:bCs/>
          <w:sz w:val="28"/>
          <w:szCs w:val="28"/>
          <w:lang w:val="en-US"/>
        </w:rPr>
        <w:t>n</w:t>
      </w:r>
      <w:r w:rsidRPr="00A04E31">
        <w:rPr>
          <w:rFonts w:ascii="Times New Roman" w:eastAsia="TimesNewRomanPS-BoldMT" w:hAnsi="Times New Roman"/>
          <w:b/>
          <w:bCs/>
          <w:sz w:val="28"/>
          <w:szCs w:val="28"/>
          <w:lang w:val="en-US"/>
        </w:rPr>
        <w:t xml:space="preserve"> </w:t>
      </w:r>
      <w:r w:rsidRPr="00A04E31">
        <w:rPr>
          <w:rFonts w:ascii="Times New Roman" w:hAnsi="Times New Roman"/>
          <w:sz w:val="28"/>
          <w:szCs w:val="28"/>
          <w:lang w:val="en-US"/>
        </w:rPr>
        <w:t xml:space="preserve">- </w:t>
      </w:r>
      <w:r w:rsidRPr="006025C0">
        <w:rPr>
          <w:rFonts w:ascii="Times New Roman" w:eastAsia="TimesNewRomanPSMT" w:hAnsi="Times New Roman"/>
          <w:sz w:val="28"/>
          <w:szCs w:val="28"/>
          <w:lang w:val="en-US"/>
        </w:rPr>
        <w:t>y</w:t>
      </w:r>
      <w:r w:rsidRPr="006025C0">
        <w:rPr>
          <w:rFonts w:ascii="Times New Roman" w:eastAsia="TimesNewRomanPSMT" w:hAnsi="Times New Roman"/>
          <w:sz w:val="28"/>
          <w:szCs w:val="28"/>
        </w:rPr>
        <w:t>е</w:t>
      </w:r>
      <w:r w:rsidRPr="006025C0">
        <w:rPr>
          <w:rFonts w:ascii="Times New Roman" w:eastAsia="TimesNewRomanPSMT" w:hAnsi="Times New Roman"/>
          <w:sz w:val="28"/>
          <w:szCs w:val="28"/>
          <w:lang w:val="en-US"/>
        </w:rPr>
        <w:t>r</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yuzi</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v</w:t>
      </w:r>
      <w:r w:rsidRPr="006025C0">
        <w:rPr>
          <w:rFonts w:ascii="Times New Roman" w:eastAsia="TimesNewRomanPSMT" w:hAnsi="Times New Roman"/>
          <w:sz w:val="28"/>
          <w:szCs w:val="28"/>
        </w:rPr>
        <w:t>а</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und</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gi</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butun</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b</w:t>
      </w:r>
      <w:r w:rsidRPr="006025C0">
        <w:rPr>
          <w:rFonts w:ascii="Times New Roman" w:eastAsia="TimesNewRomanPSMT" w:hAnsi="Times New Roman"/>
          <w:sz w:val="28"/>
          <w:szCs w:val="28"/>
        </w:rPr>
        <w:t>о</w:t>
      </w:r>
      <w:r w:rsidRPr="006025C0">
        <w:rPr>
          <w:rFonts w:ascii="Times New Roman" w:eastAsia="TimesNewRomanPSMT" w:hAnsi="Times New Roman"/>
          <w:sz w:val="28"/>
          <w:szCs w:val="28"/>
          <w:lang w:val="en-US"/>
        </w:rPr>
        <w:t>rliq</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dunyo</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rPr>
        <w:t>о</w:t>
      </w:r>
      <w:r w:rsidRPr="006025C0">
        <w:rPr>
          <w:rFonts w:ascii="Times New Roman" w:eastAsia="TimesNewRomanPSMT" w:hAnsi="Times New Roman"/>
          <w:sz w:val="28"/>
          <w:szCs w:val="28"/>
          <w:lang w:val="en-US"/>
        </w:rPr>
        <w:t>l</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m</w:t>
      </w:r>
      <w:r w:rsidRPr="00A04E31">
        <w:rPr>
          <w:rFonts w:ascii="Times New Roman" w:eastAsia="TimesNewRomanPSMT" w:hAnsi="Times New Roman"/>
          <w:sz w:val="28"/>
          <w:szCs w:val="28"/>
          <w:lang w:val="en-US"/>
        </w:rPr>
        <w:t>.</w:t>
      </w:r>
    </w:p>
    <w:p w:rsidR="00FF6FC1" w:rsidRPr="00A04E31" w:rsidRDefault="00FF6FC1" w:rsidP="00FF6FC1">
      <w:pPr>
        <w:autoSpaceDE w:val="0"/>
        <w:autoSpaceDN w:val="0"/>
        <w:adjustRightInd w:val="0"/>
        <w:spacing w:after="0" w:line="240" w:lineRule="auto"/>
        <w:rPr>
          <w:rFonts w:ascii="Times New Roman" w:eastAsia="TimesNewRomanPSMT" w:hAnsi="Times New Roman"/>
          <w:sz w:val="28"/>
          <w:szCs w:val="28"/>
          <w:lang w:val="en-US"/>
        </w:rPr>
      </w:pPr>
      <w:r w:rsidRPr="006025C0">
        <w:rPr>
          <w:rFonts w:ascii="Times New Roman" w:eastAsia="TimesNewRomanPS-BoldMT" w:hAnsi="Times New Roman"/>
          <w:b/>
          <w:bCs/>
          <w:sz w:val="28"/>
          <w:szCs w:val="28"/>
          <w:lang w:val="en-US"/>
        </w:rPr>
        <w:t>Yodg</w:t>
      </w:r>
      <w:r w:rsidRPr="006025C0">
        <w:rPr>
          <w:rFonts w:ascii="Times New Roman" w:eastAsia="TimesNewRomanPS-BoldMT" w:hAnsi="Times New Roman"/>
          <w:b/>
          <w:bCs/>
          <w:sz w:val="28"/>
          <w:szCs w:val="28"/>
        </w:rPr>
        <w:t>о</w:t>
      </w:r>
      <w:r w:rsidRPr="006025C0">
        <w:rPr>
          <w:rFonts w:ascii="Times New Roman" w:eastAsia="TimesNewRomanPS-BoldMT" w:hAnsi="Times New Roman"/>
          <w:b/>
          <w:bCs/>
          <w:sz w:val="28"/>
          <w:szCs w:val="28"/>
          <w:lang w:val="en-US"/>
        </w:rPr>
        <w:t>rlik</w:t>
      </w:r>
      <w:r w:rsidRPr="00A04E31">
        <w:rPr>
          <w:rFonts w:ascii="Times New Roman" w:eastAsia="TimesNewRomanPS-BoldMT" w:hAnsi="Times New Roman"/>
          <w:b/>
          <w:bCs/>
          <w:sz w:val="28"/>
          <w:szCs w:val="28"/>
          <w:lang w:val="en-US"/>
        </w:rPr>
        <w:t xml:space="preserve"> </w:t>
      </w:r>
      <w:r w:rsidRPr="00A04E31">
        <w:rPr>
          <w:rFonts w:ascii="Times New Roman" w:hAnsi="Times New Roman"/>
          <w:b/>
          <w:bCs/>
          <w:sz w:val="28"/>
          <w:szCs w:val="28"/>
          <w:lang w:val="en-US"/>
        </w:rPr>
        <w:t xml:space="preserve">- </w:t>
      </w:r>
      <w:r w:rsidRPr="006025C0">
        <w:rPr>
          <w:rFonts w:ascii="Times New Roman" w:eastAsia="TimesNewRomanPSMT" w:hAnsi="Times New Roman"/>
          <w:sz w:val="28"/>
          <w:szCs w:val="28"/>
          <w:lang w:val="en-US"/>
        </w:rPr>
        <w:t>esd</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lik</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esl</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b</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yuril</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dig</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n</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n</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rs</w:t>
      </w:r>
      <w:r w:rsidRPr="006025C0">
        <w:rPr>
          <w:rFonts w:ascii="Times New Roman" w:eastAsia="TimesNewRomanPSMT" w:hAnsi="Times New Roman"/>
          <w:sz w:val="28"/>
          <w:szCs w:val="28"/>
        </w:rPr>
        <w:t>а</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s</w:t>
      </w:r>
      <w:r w:rsidRPr="006025C0">
        <w:rPr>
          <w:rFonts w:ascii="Times New Roman" w:eastAsia="TimesNewRomanPSMT" w:hAnsi="Times New Roman"/>
          <w:sz w:val="28"/>
          <w:szCs w:val="28"/>
        </w:rPr>
        <w:t>о</w:t>
      </w:r>
      <w:r w:rsidRPr="006025C0">
        <w:rPr>
          <w:rFonts w:ascii="Times New Roman" w:eastAsia="TimesNewRomanPSMT" w:hAnsi="Times New Roman"/>
          <w:sz w:val="28"/>
          <w:szCs w:val="28"/>
          <w:lang w:val="en-US"/>
        </w:rPr>
        <w:t>vg</w:t>
      </w:r>
      <w:r w:rsidRPr="00A04E31">
        <w:rPr>
          <w:rFonts w:ascii="Times New Roman" w:eastAsia="TimesNewRomanPSMT" w:hAnsi="Times New Roman"/>
          <w:sz w:val="28"/>
          <w:szCs w:val="28"/>
          <w:lang w:val="en-US"/>
        </w:rPr>
        <w:t>‘</w:t>
      </w:r>
      <w:r w:rsidRPr="006025C0">
        <w:rPr>
          <w:rFonts w:ascii="Times New Roman" w:eastAsia="TimesNewRomanPSMT" w:hAnsi="Times New Roman"/>
          <w:sz w:val="28"/>
          <w:szCs w:val="28"/>
        </w:rPr>
        <w:t>а</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Yodg</w:t>
      </w:r>
      <w:r w:rsidRPr="006025C0">
        <w:rPr>
          <w:rFonts w:ascii="Times New Roman" w:eastAsia="TimesNewRomanPSMT" w:hAnsi="Times New Roman"/>
          <w:sz w:val="28"/>
          <w:szCs w:val="28"/>
        </w:rPr>
        <w:t>о</w:t>
      </w:r>
      <w:r w:rsidRPr="006025C0">
        <w:rPr>
          <w:rFonts w:ascii="Times New Roman" w:eastAsia="TimesNewRomanPSMT" w:hAnsi="Times New Roman"/>
          <w:sz w:val="28"/>
          <w:szCs w:val="28"/>
          <w:lang w:val="en-US"/>
        </w:rPr>
        <w:t>r</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bo</w:t>
      </w:r>
      <w:r w:rsidRPr="00A04E31">
        <w:rPr>
          <w:rFonts w:ascii="Times New Roman" w:eastAsia="TimesNewRomanPSMT" w:hAnsi="Times New Roman"/>
          <w:sz w:val="28"/>
          <w:szCs w:val="28"/>
          <w:lang w:val="en-US"/>
        </w:rPr>
        <w:t>‘</w:t>
      </w:r>
      <w:r w:rsidRPr="006025C0">
        <w:rPr>
          <w:rFonts w:ascii="Times New Roman" w:eastAsia="TimesNewRomanPSMT" w:hAnsi="Times New Roman"/>
          <w:sz w:val="28"/>
          <w:szCs w:val="28"/>
          <w:lang w:val="en-US"/>
        </w:rPr>
        <w:t>l</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dig</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n</w:t>
      </w:r>
      <w:r w:rsidRPr="00A04E31">
        <w:rPr>
          <w:rFonts w:ascii="Times New Roman" w:eastAsia="TimesNewRomanPSMT" w:hAnsi="Times New Roman"/>
          <w:sz w:val="28"/>
          <w:szCs w:val="28"/>
          <w:lang w:val="en-US"/>
        </w:rPr>
        <w:t>,</w:t>
      </w:r>
    </w:p>
    <w:p w:rsidR="00FF6FC1" w:rsidRPr="00A04E31" w:rsidRDefault="00FF6FC1" w:rsidP="00FF6FC1">
      <w:pPr>
        <w:autoSpaceDE w:val="0"/>
        <w:autoSpaceDN w:val="0"/>
        <w:adjustRightInd w:val="0"/>
        <w:spacing w:after="0" w:line="240" w:lineRule="auto"/>
        <w:rPr>
          <w:rFonts w:ascii="Times New Roman" w:hAnsi="Times New Roman"/>
          <w:i/>
          <w:iCs/>
          <w:sz w:val="28"/>
          <w:szCs w:val="28"/>
          <w:lang w:val="en-US"/>
        </w:rPr>
      </w:pPr>
      <w:r w:rsidRPr="006025C0">
        <w:rPr>
          <w:rFonts w:ascii="Times New Roman" w:eastAsia="TimesNewRomanPSMT" w:hAnsi="Times New Roman"/>
          <w:sz w:val="28"/>
          <w:szCs w:val="28"/>
          <w:lang w:val="en-US"/>
        </w:rPr>
        <w:t>esd</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lik</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sif</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tid</w:t>
      </w:r>
      <w:r w:rsidRPr="006025C0">
        <w:rPr>
          <w:rFonts w:ascii="Times New Roman" w:eastAsia="TimesNewRomanPSMT" w:hAnsi="Times New Roman"/>
          <w:sz w:val="28"/>
          <w:szCs w:val="28"/>
        </w:rPr>
        <w:t>а</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s</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ql</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n</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dig</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n</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n</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rs</w:t>
      </w:r>
      <w:r w:rsidRPr="006025C0">
        <w:rPr>
          <w:rFonts w:ascii="Times New Roman" w:eastAsia="TimesNewRomanPSMT" w:hAnsi="Times New Roman"/>
          <w:sz w:val="28"/>
          <w:szCs w:val="28"/>
        </w:rPr>
        <w:t>а</w:t>
      </w:r>
      <w:r w:rsidRPr="00A04E31">
        <w:rPr>
          <w:rFonts w:ascii="Times New Roman" w:eastAsia="TimesNewRomanPSMT" w:hAnsi="Times New Roman"/>
          <w:sz w:val="28"/>
          <w:szCs w:val="28"/>
          <w:lang w:val="en-US"/>
        </w:rPr>
        <w:t xml:space="preserve">. </w:t>
      </w:r>
      <w:r w:rsidRPr="006025C0">
        <w:rPr>
          <w:rFonts w:ascii="Times New Roman" w:hAnsi="Times New Roman"/>
          <w:i/>
          <w:iCs/>
          <w:sz w:val="28"/>
          <w:szCs w:val="28"/>
          <w:lang w:val="en-US"/>
        </w:rPr>
        <w:t>Ulkan</w:t>
      </w:r>
      <w:r w:rsidRPr="00A04E31">
        <w:rPr>
          <w:rFonts w:ascii="Times New Roman" w:hAnsi="Times New Roman"/>
          <w:i/>
          <w:iCs/>
          <w:sz w:val="28"/>
          <w:szCs w:val="28"/>
          <w:lang w:val="en-US"/>
        </w:rPr>
        <w:t xml:space="preserve"> </w:t>
      </w:r>
      <w:r w:rsidRPr="006025C0">
        <w:rPr>
          <w:rFonts w:ascii="Times New Roman" w:hAnsi="Times New Roman"/>
          <w:i/>
          <w:iCs/>
          <w:sz w:val="28"/>
          <w:szCs w:val="28"/>
          <w:lang w:val="en-US"/>
        </w:rPr>
        <w:t>yodg</w:t>
      </w:r>
      <w:r w:rsidRPr="006025C0">
        <w:rPr>
          <w:rFonts w:ascii="Times New Roman" w:hAnsi="Times New Roman"/>
          <w:i/>
          <w:iCs/>
          <w:sz w:val="28"/>
          <w:szCs w:val="28"/>
        </w:rPr>
        <w:t>о</w:t>
      </w:r>
      <w:r w:rsidRPr="006025C0">
        <w:rPr>
          <w:rFonts w:ascii="Times New Roman" w:hAnsi="Times New Roman"/>
          <w:i/>
          <w:iCs/>
          <w:sz w:val="28"/>
          <w:szCs w:val="28"/>
          <w:lang w:val="en-US"/>
        </w:rPr>
        <w:t>rlik</w:t>
      </w:r>
      <w:r w:rsidRPr="00A04E31">
        <w:rPr>
          <w:rFonts w:ascii="Times New Roman" w:hAnsi="Times New Roman"/>
          <w:i/>
          <w:iCs/>
          <w:sz w:val="28"/>
          <w:szCs w:val="28"/>
          <w:lang w:val="en-US"/>
        </w:rPr>
        <w:t>.</w:t>
      </w:r>
    </w:p>
    <w:p w:rsidR="00FF6FC1" w:rsidRPr="00A04E31" w:rsidRDefault="00FF6FC1" w:rsidP="00FF6FC1">
      <w:pPr>
        <w:autoSpaceDE w:val="0"/>
        <w:autoSpaceDN w:val="0"/>
        <w:adjustRightInd w:val="0"/>
        <w:spacing w:after="0" w:line="240" w:lineRule="auto"/>
        <w:rPr>
          <w:rFonts w:ascii="Times New Roman" w:hAnsi="Times New Roman"/>
          <w:i/>
          <w:iCs/>
          <w:sz w:val="28"/>
          <w:szCs w:val="28"/>
          <w:lang w:val="en-US"/>
        </w:rPr>
      </w:pPr>
      <w:r w:rsidRPr="006025C0">
        <w:rPr>
          <w:rFonts w:ascii="Times New Roman" w:eastAsia="TimesNewRomanPS-BoldMT" w:hAnsi="Times New Roman"/>
          <w:b/>
          <w:bCs/>
          <w:sz w:val="28"/>
          <w:szCs w:val="28"/>
          <w:lang w:val="en-US"/>
        </w:rPr>
        <w:t>Qo</w:t>
      </w:r>
      <w:r w:rsidRPr="00A04E31">
        <w:rPr>
          <w:rFonts w:ascii="Times New Roman" w:eastAsia="TimesNewRomanPS-BoldMT" w:hAnsi="Times New Roman"/>
          <w:b/>
          <w:bCs/>
          <w:sz w:val="28"/>
          <w:szCs w:val="28"/>
          <w:lang w:val="en-US"/>
        </w:rPr>
        <w:t>‘</w:t>
      </w:r>
      <w:r w:rsidRPr="006025C0">
        <w:rPr>
          <w:rFonts w:ascii="Times New Roman" w:eastAsia="TimesNewRomanPS-BoldMT" w:hAnsi="Times New Roman"/>
          <w:b/>
          <w:bCs/>
          <w:sz w:val="28"/>
          <w:szCs w:val="28"/>
          <w:lang w:val="en-US"/>
        </w:rPr>
        <w:t>shiq</w:t>
      </w:r>
      <w:r w:rsidRPr="00A04E31">
        <w:rPr>
          <w:rFonts w:ascii="Times New Roman" w:eastAsia="TimesNewRomanPS-BoldMT" w:hAnsi="Times New Roman"/>
          <w:b/>
          <w:bCs/>
          <w:sz w:val="28"/>
          <w:szCs w:val="28"/>
          <w:lang w:val="en-US"/>
        </w:rPr>
        <w:t xml:space="preserve"> </w:t>
      </w:r>
      <w:r w:rsidRPr="00A04E31">
        <w:rPr>
          <w:rFonts w:ascii="Times New Roman" w:hAnsi="Times New Roman"/>
          <w:b/>
          <w:bCs/>
          <w:sz w:val="28"/>
          <w:szCs w:val="28"/>
          <w:lang w:val="en-US"/>
        </w:rPr>
        <w:t xml:space="preserve">- </w:t>
      </w:r>
      <w:r w:rsidRPr="006025C0">
        <w:rPr>
          <w:rFonts w:ascii="Times New Roman" w:eastAsia="TimesNewRomanPSMT" w:hAnsi="Times New Roman"/>
          <w:sz w:val="28"/>
          <w:szCs w:val="28"/>
          <w:lang w:val="en-US"/>
        </w:rPr>
        <w:t>k</w:t>
      </w:r>
      <w:r w:rsidRPr="006025C0">
        <w:rPr>
          <w:rFonts w:ascii="Times New Roman" w:eastAsia="TimesNewRomanPSMT" w:hAnsi="Times New Roman"/>
          <w:sz w:val="28"/>
          <w:szCs w:val="28"/>
        </w:rPr>
        <w:t>е</w:t>
      </w:r>
      <w:r w:rsidRPr="006025C0">
        <w:rPr>
          <w:rFonts w:ascii="Times New Roman" w:eastAsia="TimesNewRomanPSMT" w:hAnsi="Times New Roman"/>
          <w:sz w:val="28"/>
          <w:szCs w:val="28"/>
          <w:lang w:val="en-US"/>
        </w:rPr>
        <w:t>ng</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m</w:t>
      </w:r>
      <w:r w:rsidRPr="006025C0">
        <w:rPr>
          <w:rFonts w:ascii="Times New Roman" w:eastAsia="TimesNewRomanPSMT" w:hAnsi="Times New Roman"/>
          <w:sz w:val="28"/>
          <w:szCs w:val="28"/>
        </w:rPr>
        <w:t>а</w:t>
      </w:r>
      <w:r w:rsidRPr="00A04E31">
        <w:rPr>
          <w:rFonts w:ascii="Times New Roman" w:eastAsia="TimesNewRomanPSMT" w:hAnsi="Times New Roman"/>
          <w:sz w:val="28"/>
          <w:szCs w:val="28"/>
          <w:lang w:val="en-US"/>
        </w:rPr>
        <w:t>’</w:t>
      </w:r>
      <w:r w:rsidRPr="006025C0">
        <w:rPr>
          <w:rFonts w:ascii="Times New Roman" w:eastAsia="TimesNewRomanPSMT" w:hAnsi="Times New Roman"/>
          <w:sz w:val="28"/>
          <w:szCs w:val="28"/>
          <w:lang w:val="en-US"/>
        </w:rPr>
        <w:t>n</w:t>
      </w:r>
      <w:r w:rsidRPr="006025C0">
        <w:rPr>
          <w:rFonts w:ascii="Times New Roman" w:eastAsia="TimesNewRomanPSMT" w:hAnsi="Times New Roman"/>
          <w:sz w:val="28"/>
          <w:szCs w:val="28"/>
        </w:rPr>
        <w:t>о</w:t>
      </w:r>
      <w:r w:rsidRPr="006025C0">
        <w:rPr>
          <w:rFonts w:ascii="Times New Roman" w:eastAsia="TimesNewRomanPSMT" w:hAnsi="Times New Roman"/>
          <w:sz w:val="28"/>
          <w:szCs w:val="28"/>
          <w:lang w:val="en-US"/>
        </w:rPr>
        <w:t>d</w:t>
      </w:r>
      <w:r w:rsidRPr="006025C0">
        <w:rPr>
          <w:rFonts w:ascii="Times New Roman" w:eastAsia="TimesNewRomanPSMT" w:hAnsi="Times New Roman"/>
          <w:sz w:val="28"/>
          <w:szCs w:val="28"/>
        </w:rPr>
        <w:t>а</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sh</w:t>
      </w:r>
      <w:r w:rsidRPr="006025C0">
        <w:rPr>
          <w:rFonts w:ascii="Times New Roman" w:eastAsia="TimesNewRomanPSMT" w:hAnsi="Times New Roman"/>
          <w:sz w:val="28"/>
          <w:szCs w:val="28"/>
        </w:rPr>
        <w:t>е</w:t>
      </w:r>
      <w:r w:rsidRPr="00A04E31">
        <w:rPr>
          <w:rFonts w:ascii="Times New Roman" w:eastAsia="TimesNewRomanPSMT" w:hAnsi="Times New Roman"/>
          <w:sz w:val="28"/>
          <w:szCs w:val="28"/>
          <w:lang w:val="en-US"/>
        </w:rPr>
        <w:t>’</w:t>
      </w:r>
      <w:r w:rsidRPr="006025C0">
        <w:rPr>
          <w:rFonts w:ascii="Times New Roman" w:eastAsia="TimesNewRomanPSMT" w:hAnsi="Times New Roman"/>
          <w:sz w:val="28"/>
          <w:szCs w:val="28"/>
          <w:lang w:val="en-US"/>
        </w:rPr>
        <w:t>riy</w:t>
      </w:r>
      <w:r w:rsidRPr="00A04E31">
        <w:rPr>
          <w:rFonts w:ascii="Times New Roman" w:hAnsi="Times New Roman"/>
          <w:sz w:val="28"/>
          <w:szCs w:val="28"/>
          <w:lang w:val="en-US"/>
        </w:rPr>
        <w:t>-</w:t>
      </w:r>
      <w:r w:rsidRPr="006025C0">
        <w:rPr>
          <w:rFonts w:ascii="Times New Roman" w:eastAsia="TimesNewRomanPSMT" w:hAnsi="Times New Roman"/>
          <w:sz w:val="28"/>
          <w:szCs w:val="28"/>
          <w:lang w:val="en-US"/>
        </w:rPr>
        <w:t>musiqiy</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lang w:val="en-US"/>
        </w:rPr>
        <w:t>j</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nr</w:t>
      </w:r>
      <w:r w:rsidRPr="00A04E31">
        <w:rPr>
          <w:rFonts w:ascii="Times New Roman" w:eastAsia="TimesNewRomanPSMT" w:hAnsi="Times New Roman"/>
          <w:sz w:val="28"/>
          <w:szCs w:val="28"/>
          <w:lang w:val="en-US"/>
        </w:rPr>
        <w:t xml:space="preserve">, </w:t>
      </w:r>
      <w:r w:rsidRPr="006025C0">
        <w:rPr>
          <w:rFonts w:ascii="Times New Roman" w:eastAsia="TimesNewRomanPSMT" w:hAnsi="Times New Roman"/>
          <w:sz w:val="28"/>
          <w:szCs w:val="28"/>
        </w:rPr>
        <w:t>а</w:t>
      </w:r>
      <w:r w:rsidRPr="006025C0">
        <w:rPr>
          <w:rFonts w:ascii="Times New Roman" w:eastAsia="TimesNewRomanPSMT" w:hAnsi="Times New Roman"/>
          <w:sz w:val="28"/>
          <w:szCs w:val="28"/>
          <w:lang w:val="en-US"/>
        </w:rPr>
        <w:t>shul</w:t>
      </w:r>
      <w:r w:rsidRPr="006025C0">
        <w:rPr>
          <w:rFonts w:ascii="Times New Roman" w:eastAsia="TimesNewRomanPSMT" w:hAnsi="Times New Roman"/>
          <w:sz w:val="28"/>
          <w:szCs w:val="28"/>
        </w:rPr>
        <w:t>а</w:t>
      </w:r>
      <w:r w:rsidRPr="00A04E31">
        <w:rPr>
          <w:rFonts w:ascii="Times New Roman" w:hAnsi="Times New Roman"/>
          <w:i/>
          <w:iCs/>
          <w:sz w:val="28"/>
          <w:szCs w:val="28"/>
          <w:lang w:val="en-US"/>
        </w:rPr>
        <w:t xml:space="preserve">. </w:t>
      </w:r>
      <w:r w:rsidRPr="006025C0">
        <w:rPr>
          <w:rFonts w:ascii="Times New Roman" w:hAnsi="Times New Roman"/>
          <w:i/>
          <w:iCs/>
          <w:sz w:val="28"/>
          <w:szCs w:val="28"/>
        </w:rPr>
        <w:t>Ха</w:t>
      </w:r>
      <w:r w:rsidRPr="006025C0">
        <w:rPr>
          <w:rFonts w:ascii="Times New Roman" w:hAnsi="Times New Roman"/>
          <w:i/>
          <w:iCs/>
          <w:sz w:val="28"/>
          <w:szCs w:val="28"/>
          <w:lang w:val="en-US"/>
        </w:rPr>
        <w:t>lq</w:t>
      </w:r>
      <w:r w:rsidRPr="00A04E31">
        <w:rPr>
          <w:rFonts w:ascii="Times New Roman" w:hAnsi="Times New Roman"/>
          <w:i/>
          <w:iCs/>
          <w:sz w:val="28"/>
          <w:szCs w:val="28"/>
          <w:lang w:val="en-US"/>
        </w:rPr>
        <w:t xml:space="preserve"> </w:t>
      </w:r>
      <w:r w:rsidRPr="006025C0">
        <w:rPr>
          <w:rFonts w:ascii="Times New Roman" w:hAnsi="Times New Roman"/>
          <w:i/>
          <w:iCs/>
          <w:sz w:val="28"/>
          <w:szCs w:val="28"/>
          <w:lang w:val="en-US"/>
        </w:rPr>
        <w:t>qo</w:t>
      </w:r>
      <w:r w:rsidRPr="00A04E31">
        <w:rPr>
          <w:rFonts w:ascii="Times New Roman" w:hAnsi="Times New Roman"/>
          <w:i/>
          <w:iCs/>
          <w:sz w:val="28"/>
          <w:szCs w:val="28"/>
          <w:lang w:val="en-US"/>
        </w:rPr>
        <w:t>‘</w:t>
      </w:r>
      <w:r w:rsidRPr="006025C0">
        <w:rPr>
          <w:rFonts w:ascii="Times New Roman" w:hAnsi="Times New Roman"/>
          <w:i/>
          <w:iCs/>
          <w:sz w:val="28"/>
          <w:szCs w:val="28"/>
          <w:lang w:val="en-US"/>
        </w:rPr>
        <w:t>shiql</w:t>
      </w:r>
      <w:r w:rsidRPr="006025C0">
        <w:rPr>
          <w:rFonts w:ascii="Times New Roman" w:hAnsi="Times New Roman"/>
          <w:i/>
          <w:iCs/>
          <w:sz w:val="28"/>
          <w:szCs w:val="28"/>
        </w:rPr>
        <w:t>а</w:t>
      </w:r>
      <w:r w:rsidRPr="006025C0">
        <w:rPr>
          <w:rFonts w:ascii="Times New Roman" w:hAnsi="Times New Roman"/>
          <w:i/>
          <w:iCs/>
          <w:sz w:val="28"/>
          <w:szCs w:val="28"/>
          <w:lang w:val="en-US"/>
        </w:rPr>
        <w:t>ri</w:t>
      </w:r>
      <w:r w:rsidRPr="00A04E31">
        <w:rPr>
          <w:rFonts w:ascii="Times New Roman" w:hAnsi="Times New Roman"/>
          <w:i/>
          <w:iCs/>
          <w:sz w:val="28"/>
          <w:szCs w:val="28"/>
          <w:lang w:val="en-US"/>
        </w:rPr>
        <w:t>.</w:t>
      </w:r>
    </w:p>
    <w:p w:rsidR="00FF6FC1" w:rsidRPr="00A04E31" w:rsidRDefault="00FF6FC1" w:rsidP="00FF6FC1">
      <w:pPr>
        <w:autoSpaceDE w:val="0"/>
        <w:autoSpaceDN w:val="0"/>
        <w:adjustRightInd w:val="0"/>
        <w:spacing w:after="0" w:line="240" w:lineRule="auto"/>
        <w:rPr>
          <w:rFonts w:ascii="Times New Roman" w:hAnsi="Times New Roman"/>
          <w:b/>
          <w:bCs/>
          <w:i/>
          <w:iCs/>
          <w:sz w:val="28"/>
          <w:szCs w:val="28"/>
          <w:lang w:val="en-US"/>
        </w:rPr>
      </w:pPr>
      <w:r w:rsidRPr="00547BE8">
        <w:rPr>
          <w:rFonts w:ascii="Times New Roman" w:hAnsi="Times New Roman"/>
          <w:b/>
          <w:bCs/>
          <w:i/>
          <w:iCs/>
          <w:sz w:val="28"/>
          <w:szCs w:val="28"/>
          <w:lang w:val="en-US"/>
        </w:rPr>
        <w:t>Yozma</w:t>
      </w:r>
      <w:r w:rsidRPr="00A04E31">
        <w:rPr>
          <w:rFonts w:ascii="Times New Roman" w:hAnsi="Times New Roman"/>
          <w:b/>
          <w:bCs/>
          <w:i/>
          <w:iCs/>
          <w:sz w:val="28"/>
          <w:szCs w:val="28"/>
          <w:lang w:val="en-US"/>
        </w:rPr>
        <w:t xml:space="preserve"> </w:t>
      </w:r>
      <w:r w:rsidRPr="00547BE8">
        <w:rPr>
          <w:rFonts w:ascii="Times New Roman" w:hAnsi="Times New Roman"/>
          <w:b/>
          <w:bCs/>
          <w:i/>
          <w:iCs/>
          <w:sz w:val="28"/>
          <w:szCs w:val="28"/>
          <w:lang w:val="en-US"/>
        </w:rPr>
        <w:t>nutq</w:t>
      </w:r>
      <w:r w:rsidRPr="00A04E31">
        <w:rPr>
          <w:rFonts w:ascii="Times New Roman" w:hAnsi="Times New Roman"/>
          <w:b/>
          <w:bCs/>
          <w:i/>
          <w:iCs/>
          <w:sz w:val="28"/>
          <w:szCs w:val="28"/>
          <w:lang w:val="en-US"/>
        </w:rPr>
        <w:t>:</w:t>
      </w:r>
    </w:p>
    <w:p w:rsidR="00FF6FC1" w:rsidRPr="006025C0" w:rsidRDefault="00FF6FC1" w:rsidP="00FF6FC1">
      <w:pPr>
        <w:autoSpaceDE w:val="0"/>
        <w:autoSpaceDN w:val="0"/>
        <w:adjustRightInd w:val="0"/>
        <w:spacing w:after="0" w:line="240" w:lineRule="auto"/>
        <w:rPr>
          <w:rFonts w:ascii="Times New Roman" w:eastAsia="TimesNewRomanPSMT" w:hAnsi="Times New Roman"/>
          <w:sz w:val="28"/>
          <w:szCs w:val="28"/>
          <w:lang w:val="sv-SE"/>
        </w:rPr>
      </w:pPr>
      <w:r w:rsidRPr="006025C0">
        <w:rPr>
          <w:rFonts w:ascii="Times New Roman" w:eastAsia="TimesNewRomanPSMT" w:hAnsi="Times New Roman"/>
          <w:sz w:val="28"/>
          <w:szCs w:val="28"/>
          <w:lang w:val="sv-SE"/>
        </w:rPr>
        <w:t>“San’at mening hayotimda” mavzusida esse yozish. San’atkorlarni ta’riflab,</w:t>
      </w:r>
    </w:p>
    <w:p w:rsidR="00FF6FC1" w:rsidRPr="006025C0" w:rsidRDefault="00FF6FC1" w:rsidP="00FF6FC1">
      <w:pPr>
        <w:autoSpaceDE w:val="0"/>
        <w:autoSpaceDN w:val="0"/>
        <w:adjustRightInd w:val="0"/>
        <w:spacing w:after="0" w:line="240" w:lineRule="auto"/>
        <w:rPr>
          <w:rFonts w:ascii="Times New Roman" w:eastAsia="TimesNewRomanPSMT" w:hAnsi="Times New Roman"/>
          <w:sz w:val="28"/>
          <w:szCs w:val="28"/>
          <w:lang w:val="sv-SE"/>
        </w:rPr>
      </w:pPr>
      <w:r w:rsidRPr="006025C0">
        <w:rPr>
          <w:rFonts w:ascii="Times New Roman" w:eastAsia="TimesNewRomanPSMT" w:hAnsi="Times New Roman"/>
          <w:sz w:val="28"/>
          <w:szCs w:val="28"/>
          <w:lang w:val="sv-SE"/>
        </w:rPr>
        <w:lastRenderedPageBreak/>
        <w:t>reklama matnini tayyorlash. O’zbek kinosining mavzulari va muammolari haqida</w:t>
      </w:r>
    </w:p>
    <w:p w:rsidR="00FF6FC1" w:rsidRPr="006025C0" w:rsidRDefault="00FF6FC1" w:rsidP="00FF6FC1">
      <w:pPr>
        <w:autoSpaceDE w:val="0"/>
        <w:autoSpaceDN w:val="0"/>
        <w:adjustRightInd w:val="0"/>
        <w:spacing w:after="0" w:line="240" w:lineRule="auto"/>
        <w:rPr>
          <w:rFonts w:ascii="Times New Roman" w:hAnsi="Times New Roman"/>
          <w:sz w:val="28"/>
          <w:szCs w:val="28"/>
          <w:lang w:val="sv-SE"/>
        </w:rPr>
      </w:pPr>
      <w:r w:rsidRPr="006025C0">
        <w:rPr>
          <w:rFonts w:ascii="Times New Roman" w:hAnsi="Times New Roman"/>
          <w:sz w:val="28"/>
          <w:szCs w:val="28"/>
          <w:lang w:val="sv-SE"/>
        </w:rPr>
        <w:t>publitsistik maqola yozish. Madaniy hordiq odobi qoidalarini yozish.</w:t>
      </w:r>
    </w:p>
    <w:p w:rsidR="00FF6FC1" w:rsidRPr="006025C0" w:rsidRDefault="00FF6FC1" w:rsidP="00FF6FC1">
      <w:pPr>
        <w:widowControl w:val="0"/>
        <w:autoSpaceDE w:val="0"/>
        <w:autoSpaceDN w:val="0"/>
        <w:adjustRightInd w:val="0"/>
        <w:spacing w:after="0" w:line="240" w:lineRule="auto"/>
        <w:jc w:val="center"/>
        <w:rPr>
          <w:rFonts w:ascii="Times New Roman" w:eastAsia="SimSun" w:hAnsi="Times New Roman"/>
          <w:b/>
          <w:sz w:val="28"/>
          <w:szCs w:val="28"/>
          <w:lang w:val="sv-SE" w:eastAsia="zh-CN"/>
        </w:rPr>
      </w:pPr>
      <w:r w:rsidRPr="006025C0">
        <w:rPr>
          <w:rFonts w:ascii="Times New Roman" w:eastAsia="SimSun" w:hAnsi="Times New Roman"/>
          <w:b/>
          <w:sz w:val="28"/>
          <w:szCs w:val="28"/>
          <w:lang w:val="sv-SE" w:eastAsia="zh-CN"/>
        </w:rPr>
        <w:t>Savol va topshiriqlar</w:t>
      </w:r>
    </w:p>
    <w:p w:rsidR="00FF6FC1" w:rsidRPr="006025C0" w:rsidRDefault="00FF6FC1" w:rsidP="00FF6FC1">
      <w:pPr>
        <w:widowControl w:val="0"/>
        <w:autoSpaceDE w:val="0"/>
        <w:autoSpaceDN w:val="0"/>
        <w:adjustRightInd w:val="0"/>
        <w:spacing w:after="0" w:line="240" w:lineRule="auto"/>
        <w:jc w:val="center"/>
        <w:rPr>
          <w:rFonts w:ascii="Times New Roman" w:eastAsia="SimSun" w:hAnsi="Times New Roman"/>
          <w:b/>
          <w:bCs/>
          <w:sz w:val="28"/>
          <w:szCs w:val="28"/>
          <w:lang w:val="sv-SE" w:eastAsia="zh-CN"/>
        </w:rPr>
      </w:pPr>
    </w:p>
    <w:p w:rsidR="00FF6FC1" w:rsidRPr="006025C0" w:rsidRDefault="00FF6FC1" w:rsidP="00FF6FC1">
      <w:pPr>
        <w:spacing w:after="0" w:line="240" w:lineRule="auto"/>
        <w:jc w:val="both"/>
        <w:rPr>
          <w:rFonts w:ascii="Times New Roman" w:hAnsi="Times New Roman"/>
          <w:sz w:val="28"/>
          <w:szCs w:val="28"/>
          <w:lang w:val="sv-SE"/>
        </w:rPr>
      </w:pPr>
      <w:r w:rsidRPr="006025C0">
        <w:rPr>
          <w:rFonts w:ascii="Times New Roman" w:hAnsi="Times New Roman"/>
          <w:sz w:val="28"/>
          <w:szCs w:val="28"/>
          <w:lang w:val="sv-SE"/>
        </w:rPr>
        <w:t>1</w:t>
      </w:r>
      <w:r w:rsidRPr="006025C0">
        <w:rPr>
          <w:rFonts w:ascii="Times New Roman" w:hAnsi="Times New Roman"/>
          <w:sz w:val="28"/>
          <w:szCs w:val="28"/>
          <w:lang w:val="uz-Cyrl-UZ"/>
        </w:rPr>
        <w:t xml:space="preserve">. Bo g‘lovchisiz qo‘shma g. ta’rifini ayting. </w:t>
      </w:r>
    </w:p>
    <w:p w:rsidR="00FF6FC1" w:rsidRPr="006025C0" w:rsidRDefault="00FF6FC1" w:rsidP="00FF6FC1">
      <w:pPr>
        <w:spacing w:after="0" w:line="240" w:lineRule="auto"/>
        <w:jc w:val="both"/>
        <w:rPr>
          <w:rFonts w:ascii="Times New Roman" w:hAnsi="Times New Roman"/>
          <w:sz w:val="28"/>
          <w:szCs w:val="28"/>
          <w:lang w:val="sv-SE"/>
        </w:rPr>
      </w:pPr>
      <w:r w:rsidRPr="006025C0">
        <w:rPr>
          <w:rFonts w:ascii="Times New Roman" w:hAnsi="Times New Roman"/>
          <w:sz w:val="28"/>
          <w:szCs w:val="28"/>
          <w:lang w:val="sv-SE"/>
        </w:rPr>
        <w:t>2</w:t>
      </w:r>
      <w:r w:rsidRPr="006025C0">
        <w:rPr>
          <w:rFonts w:ascii="Times New Roman" w:hAnsi="Times New Roman"/>
          <w:sz w:val="28"/>
          <w:szCs w:val="28"/>
          <w:lang w:val="uz-Cyrl-UZ"/>
        </w:rPr>
        <w:t xml:space="preserve">. Bo g‘lovchisiz qo‘shm. gap ohangdan tashqari qanday vositalar bilan boјlanadi? </w:t>
      </w:r>
    </w:p>
    <w:p w:rsidR="00FF6FC1" w:rsidRPr="006025C0" w:rsidRDefault="00FF6FC1" w:rsidP="00FF6FC1">
      <w:pPr>
        <w:spacing w:after="0" w:line="240" w:lineRule="auto"/>
        <w:jc w:val="both"/>
        <w:rPr>
          <w:rFonts w:ascii="Times New Roman" w:hAnsi="Times New Roman"/>
          <w:sz w:val="28"/>
          <w:szCs w:val="28"/>
          <w:lang w:val="sv-SE"/>
        </w:rPr>
      </w:pPr>
      <w:r w:rsidRPr="006025C0">
        <w:rPr>
          <w:rFonts w:ascii="Times New Roman" w:hAnsi="Times New Roman"/>
          <w:sz w:val="28"/>
          <w:szCs w:val="28"/>
          <w:lang w:val="sv-SE"/>
        </w:rPr>
        <w:t>3</w:t>
      </w:r>
      <w:r w:rsidRPr="006025C0">
        <w:rPr>
          <w:rFonts w:ascii="Times New Roman" w:hAnsi="Times New Roman"/>
          <w:sz w:val="28"/>
          <w:szCs w:val="28"/>
          <w:lang w:val="uz-Cyrl-UZ"/>
        </w:rPr>
        <w:t xml:space="preserve">. Bog‘langan qo‘shma gaplarga sinonim bo‘ladigan boјlovchisiz qo‘shma gaplarga misollar keltiring. </w:t>
      </w:r>
    </w:p>
    <w:p w:rsidR="00FF6FC1" w:rsidRPr="00FC74A4" w:rsidRDefault="00FF6FC1" w:rsidP="00FC74A4">
      <w:pPr>
        <w:keepNext/>
        <w:widowControl w:val="0"/>
        <w:autoSpaceDE w:val="0"/>
        <w:autoSpaceDN w:val="0"/>
        <w:adjustRightInd w:val="0"/>
        <w:spacing w:after="0" w:line="240" w:lineRule="auto"/>
        <w:jc w:val="both"/>
        <w:rPr>
          <w:rFonts w:ascii="Times New Roman" w:eastAsia="SimSun" w:hAnsi="Times New Roman"/>
          <w:b/>
          <w:bCs/>
          <w:sz w:val="28"/>
          <w:szCs w:val="28"/>
          <w:lang w:val="uz-Cyrl-UZ" w:eastAsia="zh-CN"/>
        </w:rPr>
      </w:pPr>
      <w:r w:rsidRPr="006025C0">
        <w:rPr>
          <w:rFonts w:ascii="Times New Roman" w:hAnsi="Times New Roman"/>
          <w:sz w:val="28"/>
          <w:szCs w:val="28"/>
          <w:lang w:val="sv-SE"/>
        </w:rPr>
        <w:t>4</w:t>
      </w:r>
      <w:r w:rsidRPr="006025C0">
        <w:rPr>
          <w:rFonts w:ascii="Times New Roman" w:hAnsi="Times New Roman"/>
          <w:sz w:val="28"/>
          <w:szCs w:val="28"/>
          <w:lang w:val="uz-Cyrl-UZ"/>
        </w:rPr>
        <w:t>. Ergashgan qo‘shma gaplarga sinonim bo‘ladigan boјlovchisiz qo‘shma gaplarga misollar keltiring.</w:t>
      </w:r>
    </w:p>
    <w:p w:rsidR="00FF6FC1" w:rsidRPr="006025C0" w:rsidRDefault="00FF6FC1" w:rsidP="00FF6FC1">
      <w:pPr>
        <w:widowControl w:val="0"/>
        <w:autoSpaceDE w:val="0"/>
        <w:autoSpaceDN w:val="0"/>
        <w:adjustRightInd w:val="0"/>
        <w:spacing w:after="0" w:line="240" w:lineRule="auto"/>
        <w:jc w:val="both"/>
        <w:rPr>
          <w:rFonts w:ascii="Times New Roman" w:eastAsia="SimSun" w:hAnsi="Times New Roman"/>
          <w:b/>
          <w:bCs/>
          <w:sz w:val="28"/>
          <w:szCs w:val="28"/>
          <w:lang w:val="uz-Cyrl-UZ" w:eastAsia="zh-CN"/>
        </w:rPr>
      </w:pPr>
      <w:r w:rsidRPr="006025C0">
        <w:rPr>
          <w:rFonts w:ascii="Times New Roman" w:eastAsia="SimSun" w:hAnsi="Times New Roman"/>
          <w:b/>
          <w:bCs/>
          <w:sz w:val="28"/>
          <w:szCs w:val="28"/>
          <w:lang w:val="uz-Cyrl-UZ" w:eastAsia="zh-CN"/>
        </w:rPr>
        <w:t xml:space="preserve">ilova. </w:t>
      </w:r>
    </w:p>
    <w:p w:rsidR="00FF6FC1" w:rsidRPr="006025C0" w:rsidRDefault="00FF6FC1" w:rsidP="00FF6FC1">
      <w:pPr>
        <w:shd w:val="clear" w:color="auto" w:fill="FFFFFF"/>
        <w:spacing w:after="0" w:line="240" w:lineRule="auto"/>
        <w:rPr>
          <w:rFonts w:ascii="Times New Roman" w:eastAsia="SimSun" w:hAnsi="Times New Roman"/>
          <w:sz w:val="28"/>
          <w:szCs w:val="28"/>
          <w:lang w:val="uz-Cyrl-UZ" w:eastAsia="zh-CN"/>
        </w:rPr>
      </w:pPr>
      <w:r w:rsidRPr="006025C0">
        <w:rPr>
          <w:rFonts w:ascii="Times New Roman" w:eastAsia="SimSun" w:hAnsi="Times New Roman"/>
          <w:bCs/>
          <w:sz w:val="28"/>
          <w:szCs w:val="28"/>
          <w:lang w:val="uz-Cyrl-UZ" w:eastAsia="zh-CN"/>
        </w:rPr>
        <w:t>Mavzu bo‘yicha test topshiriqlarini  bajarish</w:t>
      </w:r>
      <w:r w:rsidRPr="006025C0">
        <w:rPr>
          <w:rFonts w:ascii="Times New Roman" w:eastAsia="SimSun" w:hAnsi="Times New Roman"/>
          <w:sz w:val="28"/>
          <w:szCs w:val="28"/>
          <w:lang w:val="uz-Cyrl-UZ" w:eastAsia="zh-CN"/>
        </w:rPr>
        <w:t xml:space="preserve">   (test variantlari alohida beriladi).</w:t>
      </w:r>
    </w:p>
    <w:p w:rsidR="00FF6FC1" w:rsidRPr="006025C0" w:rsidRDefault="00FF6FC1" w:rsidP="00FF6FC1">
      <w:pPr>
        <w:spacing w:after="0" w:line="240" w:lineRule="auto"/>
        <w:jc w:val="both"/>
        <w:rPr>
          <w:rFonts w:ascii="Times New Roman" w:hAnsi="Times New Roman"/>
          <w:b/>
          <w:iCs/>
          <w:noProof/>
          <w:sz w:val="28"/>
          <w:szCs w:val="28"/>
          <w:lang w:val="uz-Cyrl-UZ"/>
        </w:rPr>
      </w:pPr>
      <w:r w:rsidRPr="006025C0">
        <w:rPr>
          <w:rFonts w:ascii="Times New Roman" w:hAnsi="Times New Roman"/>
          <w:b/>
          <w:iCs/>
          <w:noProof/>
          <w:sz w:val="28"/>
          <w:szCs w:val="28"/>
          <w:lang w:val="uz-Cyrl-UZ"/>
        </w:rPr>
        <w:t>1.</w:t>
      </w:r>
      <w:r w:rsidRPr="006025C0">
        <w:rPr>
          <w:rFonts w:ascii="Times New Roman" w:hAnsi="Times New Roman"/>
          <w:b/>
          <w:i/>
          <w:iCs/>
          <w:noProof/>
          <w:sz w:val="28"/>
          <w:szCs w:val="28"/>
          <w:lang w:val="uz-Cyrl-UZ"/>
        </w:rPr>
        <w:t xml:space="preserve"> </w:t>
      </w:r>
      <w:r w:rsidRPr="006025C0">
        <w:rPr>
          <w:rFonts w:ascii="Times New Roman" w:hAnsi="Times New Roman"/>
          <w:b/>
          <w:i/>
          <w:noProof/>
          <w:sz w:val="28"/>
          <w:szCs w:val="28"/>
          <w:u w:val="single"/>
          <w:lang w:val="uz-Cyrl-UZ"/>
        </w:rPr>
        <w:t>Qish chiqib ham, kunlar isimadi</w:t>
      </w:r>
      <w:r w:rsidRPr="006025C0">
        <w:rPr>
          <w:rFonts w:ascii="Times New Roman" w:hAnsi="Times New Roman"/>
          <w:b/>
          <w:i/>
          <w:noProof/>
          <w:sz w:val="28"/>
          <w:szCs w:val="28"/>
          <w:lang w:val="uz-Cyrl-UZ"/>
        </w:rPr>
        <w:t>.</w:t>
      </w:r>
      <w:r w:rsidRPr="006025C0">
        <w:rPr>
          <w:rFonts w:ascii="Times New Roman" w:hAnsi="Times New Roman"/>
          <w:b/>
          <w:i/>
          <w:iCs/>
          <w:noProof/>
          <w:sz w:val="28"/>
          <w:szCs w:val="28"/>
          <w:lang w:val="uz-Cyrl-UZ"/>
        </w:rPr>
        <w:t xml:space="preserve"> </w:t>
      </w:r>
      <w:r w:rsidRPr="006025C0">
        <w:rPr>
          <w:rFonts w:ascii="Times New Roman" w:hAnsi="Times New Roman"/>
          <w:b/>
          <w:iCs/>
          <w:noProof/>
          <w:sz w:val="28"/>
          <w:szCs w:val="28"/>
          <w:lang w:val="uz-Cyrl-UZ"/>
        </w:rPr>
        <w:t xml:space="preserve">Ushbu gapda </w:t>
      </w:r>
      <w:r w:rsidRPr="006025C0">
        <w:rPr>
          <w:rFonts w:ascii="Times New Roman" w:hAnsi="Times New Roman"/>
          <w:b/>
          <w:i/>
          <w:noProof/>
          <w:sz w:val="28"/>
          <w:szCs w:val="28"/>
          <w:u w:val="single"/>
          <w:lang w:val="uz-Cyrl-UZ"/>
        </w:rPr>
        <w:t>ham</w:t>
      </w:r>
      <w:r w:rsidRPr="006025C0">
        <w:rPr>
          <w:rFonts w:ascii="Times New Roman" w:hAnsi="Times New Roman"/>
          <w:b/>
          <w:iCs/>
          <w:noProof/>
          <w:sz w:val="28"/>
          <w:szCs w:val="28"/>
          <w:lang w:val="uz-Cyrl-UZ"/>
        </w:rPr>
        <w:t xml:space="preserve"> yuklamasi qo‘shma gapning qaysi turini hosil qilishda bog‘lovchilik vazifasini bajargan?</w:t>
      </w:r>
    </w:p>
    <w:p w:rsidR="00FF6FC1" w:rsidRPr="006025C0" w:rsidRDefault="00FF6FC1" w:rsidP="00FF6FC1">
      <w:pPr>
        <w:spacing w:after="0" w:line="240" w:lineRule="auto"/>
        <w:jc w:val="both"/>
        <w:rPr>
          <w:rFonts w:ascii="Times New Roman" w:hAnsi="Times New Roman"/>
          <w:i/>
          <w:noProof/>
          <w:sz w:val="28"/>
          <w:szCs w:val="28"/>
          <w:lang w:val="uz-Cyrl-UZ"/>
        </w:rPr>
      </w:pPr>
      <w:r w:rsidRPr="006025C0">
        <w:rPr>
          <w:rFonts w:ascii="Times New Roman" w:hAnsi="Times New Roman"/>
          <w:i/>
          <w:noProof/>
          <w:sz w:val="28"/>
          <w:szCs w:val="28"/>
          <w:lang w:val="uz-Cyrl-UZ"/>
        </w:rPr>
        <w:t xml:space="preserve">A) biriktiruv bog‘lovchili bog‘langan qo‘shma gap B) zidlov bog‘lovchili bog‘langan qo‘shma gap C) payt ergash gapli  qo‘shma gap D) to‘siqsiz ergash gapli qo‘shma gap </w:t>
      </w:r>
    </w:p>
    <w:p w:rsidR="00FF6FC1" w:rsidRPr="006025C0" w:rsidRDefault="00FF6FC1" w:rsidP="00FF6FC1">
      <w:pPr>
        <w:spacing w:after="0" w:line="240" w:lineRule="auto"/>
        <w:jc w:val="both"/>
        <w:rPr>
          <w:rFonts w:ascii="Times New Roman" w:hAnsi="Times New Roman"/>
          <w:i/>
          <w:noProof/>
          <w:sz w:val="28"/>
          <w:szCs w:val="28"/>
          <w:u w:val="single"/>
          <w:lang w:val="sv-SE"/>
        </w:rPr>
      </w:pPr>
      <w:r w:rsidRPr="006025C0">
        <w:rPr>
          <w:rFonts w:ascii="Times New Roman" w:hAnsi="Times New Roman"/>
          <w:b/>
          <w:iCs/>
          <w:noProof/>
          <w:sz w:val="28"/>
          <w:szCs w:val="28"/>
          <w:lang w:val="uz-Cyrl-UZ"/>
        </w:rPr>
        <w:t>2.</w:t>
      </w:r>
      <w:r w:rsidRPr="006025C0">
        <w:rPr>
          <w:rFonts w:ascii="Times New Roman" w:hAnsi="Times New Roman"/>
          <w:b/>
          <w:iCs/>
          <w:noProof/>
          <w:sz w:val="28"/>
          <w:szCs w:val="28"/>
          <w:lang w:val="sv-SE"/>
        </w:rPr>
        <w:t xml:space="preserve"> Berilgan gap ergash gaplarning qaysi turiga mansub?</w:t>
      </w:r>
      <w:r w:rsidRPr="006025C0">
        <w:rPr>
          <w:rFonts w:ascii="Times New Roman" w:hAnsi="Times New Roman"/>
          <w:b/>
          <w:i/>
          <w:iCs/>
          <w:noProof/>
          <w:sz w:val="28"/>
          <w:szCs w:val="28"/>
          <w:lang w:val="sv-SE"/>
        </w:rPr>
        <w:t xml:space="preserve"> </w:t>
      </w:r>
      <w:r w:rsidRPr="006025C0">
        <w:rPr>
          <w:rFonts w:ascii="Times New Roman" w:hAnsi="Times New Roman"/>
          <w:b/>
          <w:i/>
          <w:noProof/>
          <w:sz w:val="28"/>
          <w:szCs w:val="28"/>
          <w:u w:val="single"/>
          <w:lang w:val="sv-SE"/>
        </w:rPr>
        <w:t>Anvar supada O‘rda yumushlaridan ba’zisini qilish bilan mashg‘ul ekan, ichkaridan Ra’no chiqib keldi</w:t>
      </w:r>
      <w:r w:rsidRPr="006025C0">
        <w:rPr>
          <w:rFonts w:ascii="Times New Roman" w:hAnsi="Times New Roman"/>
          <w:i/>
          <w:noProof/>
          <w:sz w:val="28"/>
          <w:szCs w:val="28"/>
          <w:u w:val="single"/>
          <w:lang w:val="sv-SE"/>
        </w:rPr>
        <w:t>.</w:t>
      </w:r>
    </w:p>
    <w:p w:rsidR="00FF6FC1" w:rsidRPr="006025C0" w:rsidRDefault="00FF6FC1" w:rsidP="00FF6FC1">
      <w:pPr>
        <w:spacing w:after="0" w:line="240" w:lineRule="auto"/>
        <w:jc w:val="both"/>
        <w:rPr>
          <w:rFonts w:ascii="Times New Roman" w:hAnsi="Times New Roman"/>
          <w:i/>
          <w:noProof/>
          <w:sz w:val="28"/>
          <w:szCs w:val="28"/>
          <w:lang w:val="sv-SE"/>
        </w:rPr>
      </w:pPr>
      <w:r w:rsidRPr="006025C0">
        <w:rPr>
          <w:rFonts w:ascii="Times New Roman" w:hAnsi="Times New Roman"/>
          <w:i/>
          <w:noProof/>
          <w:sz w:val="28"/>
          <w:szCs w:val="28"/>
          <w:lang w:val="sv-SE"/>
        </w:rPr>
        <w:t>A) kesim ergash gapli qo‘shma gap B) sabab ergash gapli qo‘shma gap C) natija erg</w:t>
      </w:r>
      <w:r w:rsidRPr="006025C0">
        <w:rPr>
          <w:rFonts w:ascii="Times New Roman" w:hAnsi="Times New Roman"/>
          <w:i/>
          <w:noProof/>
          <w:sz w:val="28"/>
          <w:szCs w:val="28"/>
          <w:lang w:val="uz-Cyrl-UZ"/>
        </w:rPr>
        <w:t>.</w:t>
      </w:r>
      <w:r w:rsidRPr="006025C0">
        <w:rPr>
          <w:rFonts w:ascii="Times New Roman" w:hAnsi="Times New Roman"/>
          <w:i/>
          <w:noProof/>
          <w:sz w:val="28"/>
          <w:szCs w:val="28"/>
          <w:lang w:val="sv-SE"/>
        </w:rPr>
        <w:t xml:space="preserve"> gapli qo‘shma ga</w:t>
      </w:r>
      <w:r w:rsidRPr="006025C0">
        <w:rPr>
          <w:rFonts w:ascii="Times New Roman" w:hAnsi="Times New Roman"/>
          <w:i/>
          <w:noProof/>
          <w:sz w:val="28"/>
          <w:szCs w:val="28"/>
          <w:lang w:val="uz-Cyrl-UZ"/>
        </w:rPr>
        <w:t>p</w:t>
      </w:r>
      <w:r w:rsidRPr="006025C0">
        <w:rPr>
          <w:rFonts w:ascii="Times New Roman" w:hAnsi="Times New Roman"/>
          <w:i/>
          <w:noProof/>
          <w:sz w:val="28"/>
          <w:szCs w:val="28"/>
          <w:lang w:val="sv-SE"/>
        </w:rPr>
        <w:t xml:space="preserve"> D</w:t>
      </w:r>
      <w:r w:rsidRPr="006025C0">
        <w:rPr>
          <w:rFonts w:ascii="Times New Roman" w:hAnsi="Times New Roman"/>
          <w:i/>
          <w:noProof/>
          <w:sz w:val="28"/>
          <w:szCs w:val="28"/>
          <w:lang w:val="uz-Cyrl-UZ"/>
        </w:rPr>
        <w:t xml:space="preserve">) </w:t>
      </w:r>
      <w:r w:rsidRPr="006025C0">
        <w:rPr>
          <w:rFonts w:ascii="Times New Roman" w:hAnsi="Times New Roman"/>
          <w:i/>
          <w:noProof/>
          <w:sz w:val="28"/>
          <w:szCs w:val="28"/>
          <w:lang w:val="sv-SE"/>
        </w:rPr>
        <w:t xml:space="preserve">payt ergash gapli qo‘shma gap </w:t>
      </w:r>
    </w:p>
    <w:p w:rsidR="00FF6FC1" w:rsidRPr="006025C0" w:rsidRDefault="00FF6FC1" w:rsidP="00FF6FC1">
      <w:pPr>
        <w:spacing w:after="0" w:line="240" w:lineRule="auto"/>
        <w:jc w:val="both"/>
        <w:rPr>
          <w:rFonts w:ascii="Times New Roman" w:hAnsi="Times New Roman"/>
          <w:b/>
          <w:iCs/>
          <w:noProof/>
          <w:sz w:val="28"/>
          <w:szCs w:val="28"/>
          <w:lang w:val="sv-SE"/>
        </w:rPr>
      </w:pPr>
      <w:r w:rsidRPr="006025C0">
        <w:rPr>
          <w:rFonts w:ascii="Times New Roman" w:hAnsi="Times New Roman"/>
          <w:b/>
          <w:iCs/>
          <w:noProof/>
          <w:sz w:val="28"/>
          <w:szCs w:val="28"/>
          <w:lang w:val="uz-Cyrl-UZ"/>
        </w:rPr>
        <w:t>3.</w:t>
      </w:r>
      <w:r w:rsidRPr="006025C0">
        <w:rPr>
          <w:rFonts w:ascii="Times New Roman" w:hAnsi="Times New Roman"/>
          <w:b/>
          <w:i/>
          <w:iCs/>
          <w:noProof/>
          <w:sz w:val="28"/>
          <w:szCs w:val="28"/>
          <w:lang w:val="sv-SE"/>
        </w:rPr>
        <w:t xml:space="preserve"> </w:t>
      </w:r>
      <w:r w:rsidRPr="006025C0">
        <w:rPr>
          <w:rFonts w:ascii="Times New Roman" w:hAnsi="Times New Roman"/>
          <w:b/>
          <w:i/>
          <w:noProof/>
          <w:sz w:val="28"/>
          <w:szCs w:val="28"/>
          <w:u w:val="single"/>
          <w:lang w:val="sv-SE"/>
        </w:rPr>
        <w:t>Qo‘ng‘iroqning chorlovchi ovozi yangrab, bolalar sinfga kira boshladi.</w:t>
      </w:r>
      <w:r w:rsidRPr="006025C0">
        <w:rPr>
          <w:rFonts w:ascii="Times New Roman" w:hAnsi="Times New Roman"/>
          <w:b/>
          <w:i/>
          <w:iCs/>
          <w:noProof/>
          <w:sz w:val="28"/>
          <w:szCs w:val="28"/>
          <w:lang w:val="sv-SE"/>
        </w:rPr>
        <w:t xml:space="preserve"> </w:t>
      </w:r>
      <w:r w:rsidRPr="006025C0">
        <w:rPr>
          <w:rFonts w:ascii="Times New Roman" w:hAnsi="Times New Roman"/>
          <w:b/>
          <w:iCs/>
          <w:noProof/>
          <w:sz w:val="28"/>
          <w:szCs w:val="28"/>
          <w:lang w:val="sv-SE"/>
        </w:rPr>
        <w:t xml:space="preserve">Ushbu gap ergash gapli qo‘shma gapning qaysi turiga mansub? </w:t>
      </w:r>
    </w:p>
    <w:p w:rsidR="00FF6FC1" w:rsidRPr="006025C0" w:rsidRDefault="00FF6FC1" w:rsidP="00FF6FC1">
      <w:pPr>
        <w:spacing w:after="0" w:line="240" w:lineRule="auto"/>
        <w:jc w:val="both"/>
        <w:rPr>
          <w:rFonts w:ascii="Times New Roman" w:hAnsi="Times New Roman"/>
          <w:i/>
          <w:noProof/>
          <w:sz w:val="28"/>
          <w:szCs w:val="28"/>
          <w:lang w:val="uz-Cyrl-UZ"/>
        </w:rPr>
      </w:pPr>
      <w:r w:rsidRPr="006025C0">
        <w:rPr>
          <w:rFonts w:ascii="Times New Roman" w:hAnsi="Times New Roman"/>
          <w:i/>
          <w:noProof/>
          <w:sz w:val="28"/>
          <w:szCs w:val="28"/>
          <w:lang w:val="sv-SE"/>
        </w:rPr>
        <w:t xml:space="preserve">A) payt ergash gapli qo‘shma gap B) o‘rin ergash gapli qo‘shma gap C) natija ergash gapli qo‘shma gap D) sabab ergash gapli qo‘shma gap </w:t>
      </w:r>
      <w:r w:rsidRPr="006025C0">
        <w:rPr>
          <w:rFonts w:ascii="Times New Roman" w:hAnsi="Times New Roman"/>
          <w:i/>
          <w:noProof/>
          <w:sz w:val="28"/>
          <w:szCs w:val="28"/>
          <w:lang w:val="uz-Cyrl-UZ"/>
        </w:rPr>
        <w:t xml:space="preserve"> </w:t>
      </w:r>
    </w:p>
    <w:p w:rsidR="00FF6FC1" w:rsidRPr="006025C0" w:rsidRDefault="00FF6FC1" w:rsidP="00FF6FC1">
      <w:pPr>
        <w:spacing w:after="0" w:line="240" w:lineRule="auto"/>
        <w:jc w:val="both"/>
        <w:rPr>
          <w:rFonts w:ascii="Times New Roman" w:hAnsi="Times New Roman"/>
          <w:b/>
          <w:iCs/>
          <w:noProof/>
          <w:sz w:val="28"/>
          <w:szCs w:val="28"/>
          <w:lang w:val="uz-Cyrl-UZ"/>
        </w:rPr>
      </w:pPr>
      <w:r w:rsidRPr="006025C0">
        <w:rPr>
          <w:rFonts w:ascii="Times New Roman" w:hAnsi="Times New Roman"/>
          <w:b/>
          <w:iCs/>
          <w:noProof/>
          <w:sz w:val="28"/>
          <w:szCs w:val="28"/>
          <w:lang w:val="uz-Cyrl-UZ"/>
        </w:rPr>
        <w:t>4. Qaysi  qatorda payt ergash gapli qo‘shma gap berilgan?</w:t>
      </w:r>
    </w:p>
    <w:p w:rsidR="00FF6FC1" w:rsidRPr="006025C0" w:rsidRDefault="00FF6FC1" w:rsidP="00FF6FC1">
      <w:pPr>
        <w:spacing w:after="0" w:line="240" w:lineRule="auto"/>
        <w:jc w:val="both"/>
        <w:rPr>
          <w:rFonts w:ascii="Times New Roman" w:hAnsi="Times New Roman"/>
          <w:i/>
          <w:noProof/>
          <w:sz w:val="28"/>
          <w:szCs w:val="28"/>
          <w:lang w:val="en-US"/>
        </w:rPr>
      </w:pPr>
      <w:r w:rsidRPr="006025C0">
        <w:rPr>
          <w:rFonts w:ascii="Times New Roman" w:hAnsi="Times New Roman"/>
          <w:i/>
          <w:noProof/>
          <w:sz w:val="28"/>
          <w:szCs w:val="28"/>
          <w:lang w:val="sv-SE"/>
        </w:rPr>
        <w:t xml:space="preserve">A) Oftob butun olamga baravar nur sochsa ham, sahroda yantog‘-u, bo‘stonda gul bitadi. B) Yer yuzida shunday bir tarbiya borki, bu tarbiyani ko‘rgan kishi kuch va umrini samarasiz, xudbinlik natijasi bo‘lgan ishlarga sarf qilmaydi.   </w:t>
      </w:r>
      <w:r w:rsidRPr="006025C0">
        <w:rPr>
          <w:rFonts w:ascii="Times New Roman" w:hAnsi="Times New Roman"/>
          <w:i/>
          <w:noProof/>
          <w:sz w:val="28"/>
          <w:szCs w:val="28"/>
          <w:lang w:val="en-US"/>
        </w:rPr>
        <w:t xml:space="preserve">C) Hosilimiz bo‘lsa to‘kin, To‘ylarimiz to‘xtamas. D) Soy yoqalab bir oz yurilgach, yo‘l o‘ngga buriladi. </w:t>
      </w:r>
      <w:r w:rsidRPr="006025C0">
        <w:rPr>
          <w:rFonts w:ascii="Times New Roman" w:hAnsi="Times New Roman"/>
          <w:noProof/>
          <w:sz w:val="28"/>
          <w:szCs w:val="28"/>
          <w:lang w:val="uz-Cyrl-UZ"/>
        </w:rPr>
        <w:t xml:space="preserve"> </w:t>
      </w:r>
      <w:r w:rsidRPr="006025C0">
        <w:rPr>
          <w:rFonts w:ascii="Times New Roman" w:hAnsi="Times New Roman"/>
          <w:i/>
          <w:noProof/>
          <w:sz w:val="28"/>
          <w:szCs w:val="28"/>
          <w:lang w:val="en-US"/>
        </w:rPr>
        <w:t xml:space="preserve"> </w:t>
      </w:r>
    </w:p>
    <w:p w:rsidR="00FF6FC1" w:rsidRPr="006025C0" w:rsidRDefault="00FF6FC1" w:rsidP="00FF6FC1">
      <w:pPr>
        <w:spacing w:after="0" w:line="240" w:lineRule="auto"/>
        <w:jc w:val="both"/>
        <w:rPr>
          <w:rFonts w:ascii="Times New Roman" w:hAnsi="Times New Roman"/>
          <w:b/>
          <w:noProof/>
          <w:sz w:val="28"/>
          <w:szCs w:val="28"/>
          <w:lang w:val="uz-Cyrl-UZ"/>
        </w:rPr>
      </w:pPr>
      <w:r w:rsidRPr="006025C0">
        <w:rPr>
          <w:rFonts w:ascii="Times New Roman" w:hAnsi="Times New Roman"/>
          <w:b/>
          <w:noProof/>
          <w:sz w:val="28"/>
          <w:szCs w:val="28"/>
          <w:lang w:val="uz-Cyrl-UZ"/>
        </w:rPr>
        <w:t>5. Quyidagi gaplarning qaysi biri tarkibida o‘rin ergash gap bor?</w:t>
      </w:r>
    </w:p>
    <w:p w:rsidR="00FF6FC1" w:rsidRPr="006025C0" w:rsidRDefault="00FF6FC1" w:rsidP="00FF6FC1">
      <w:pPr>
        <w:spacing w:after="0" w:line="240" w:lineRule="auto"/>
        <w:jc w:val="both"/>
        <w:rPr>
          <w:rFonts w:ascii="Times New Roman" w:hAnsi="Times New Roman"/>
          <w:noProof/>
          <w:sz w:val="28"/>
          <w:szCs w:val="28"/>
          <w:lang w:val="uz-Cyrl-UZ"/>
        </w:rPr>
      </w:pPr>
      <w:r w:rsidRPr="006025C0">
        <w:rPr>
          <w:rFonts w:ascii="Times New Roman" w:hAnsi="Times New Roman"/>
          <w:noProof/>
          <w:sz w:val="28"/>
          <w:szCs w:val="28"/>
          <w:lang w:val="sv-SE"/>
        </w:rPr>
        <w:t>A)</w:t>
      </w:r>
      <w:r w:rsidRPr="006025C0">
        <w:rPr>
          <w:rFonts w:ascii="Times New Roman" w:hAnsi="Times New Roman"/>
          <w:i/>
          <w:iCs/>
          <w:noProof/>
          <w:sz w:val="28"/>
          <w:szCs w:val="28"/>
          <w:lang w:val="sv-SE"/>
        </w:rPr>
        <w:t xml:space="preserve"> Sen borsang, men ham o‘sha yerga boraman. </w:t>
      </w:r>
      <w:r w:rsidRPr="006025C0">
        <w:rPr>
          <w:rFonts w:ascii="Times New Roman" w:hAnsi="Times New Roman"/>
          <w:noProof/>
          <w:sz w:val="28"/>
          <w:szCs w:val="28"/>
          <w:lang w:val="sv-SE"/>
        </w:rPr>
        <w:t xml:space="preserve">B) </w:t>
      </w:r>
      <w:r w:rsidRPr="006025C0">
        <w:rPr>
          <w:rFonts w:ascii="Times New Roman" w:hAnsi="Times New Roman"/>
          <w:i/>
          <w:iCs/>
          <w:noProof/>
          <w:sz w:val="28"/>
          <w:szCs w:val="28"/>
          <w:lang w:val="sv-SE"/>
        </w:rPr>
        <w:t xml:space="preserve"> Kecha qayerga borgan bo‘lsam, shu yerga boraman.                              </w:t>
      </w:r>
      <w:r w:rsidRPr="006025C0">
        <w:rPr>
          <w:rFonts w:ascii="Times New Roman" w:hAnsi="Times New Roman"/>
          <w:noProof/>
          <w:sz w:val="28"/>
          <w:szCs w:val="28"/>
          <w:lang w:val="sv-SE"/>
        </w:rPr>
        <w:t>C)</w:t>
      </w:r>
      <w:r w:rsidRPr="006025C0">
        <w:rPr>
          <w:rFonts w:ascii="Times New Roman" w:hAnsi="Times New Roman"/>
          <w:i/>
          <w:iCs/>
          <w:noProof/>
          <w:sz w:val="28"/>
          <w:szCs w:val="28"/>
          <w:lang w:val="sv-SE"/>
        </w:rPr>
        <w:t xml:space="preserve"> Xushchaqchaqlik bo‘lgan yer – yerdagi jannatdir.       </w:t>
      </w:r>
      <w:r w:rsidRPr="006025C0">
        <w:rPr>
          <w:rFonts w:ascii="Times New Roman" w:hAnsi="Times New Roman"/>
          <w:noProof/>
          <w:sz w:val="28"/>
          <w:szCs w:val="28"/>
          <w:lang w:val="sv-SE"/>
        </w:rPr>
        <w:t>D)</w:t>
      </w:r>
      <w:r w:rsidRPr="006025C0">
        <w:rPr>
          <w:rFonts w:ascii="Times New Roman" w:hAnsi="Times New Roman"/>
          <w:i/>
          <w:iCs/>
          <w:noProof/>
          <w:sz w:val="28"/>
          <w:szCs w:val="28"/>
          <w:lang w:val="sv-SE"/>
        </w:rPr>
        <w:t xml:space="preserve"> O‘z  o‘rnim – o‘lan to‘shagim. </w:t>
      </w:r>
      <w:r w:rsidRPr="006025C0">
        <w:rPr>
          <w:rFonts w:ascii="Times New Roman" w:hAnsi="Times New Roman"/>
          <w:noProof/>
          <w:sz w:val="28"/>
          <w:szCs w:val="28"/>
          <w:lang w:val="uz-Cyrl-UZ"/>
        </w:rPr>
        <w:t xml:space="preserve"> </w:t>
      </w:r>
    </w:p>
    <w:p w:rsidR="00FF6FC1" w:rsidRPr="006025C0" w:rsidRDefault="00FF6FC1" w:rsidP="00FF6FC1">
      <w:pPr>
        <w:spacing w:after="0" w:line="240" w:lineRule="auto"/>
        <w:jc w:val="both"/>
        <w:rPr>
          <w:rFonts w:ascii="Times New Roman" w:hAnsi="Times New Roman"/>
          <w:b/>
          <w:noProof/>
          <w:sz w:val="28"/>
          <w:szCs w:val="28"/>
          <w:lang w:val="uz-Cyrl-UZ"/>
        </w:rPr>
      </w:pPr>
      <w:r w:rsidRPr="006025C0">
        <w:rPr>
          <w:rFonts w:ascii="Times New Roman" w:hAnsi="Times New Roman"/>
          <w:b/>
          <w:noProof/>
          <w:sz w:val="28"/>
          <w:szCs w:val="28"/>
          <w:lang w:val="uz-Cyrl-UZ"/>
        </w:rPr>
        <w:t xml:space="preserve">6. </w:t>
      </w:r>
      <w:r w:rsidRPr="006025C0">
        <w:rPr>
          <w:rFonts w:ascii="Times New Roman" w:hAnsi="Times New Roman"/>
          <w:b/>
          <w:i/>
          <w:iCs/>
          <w:noProof/>
          <w:sz w:val="28"/>
          <w:szCs w:val="28"/>
          <w:u w:val="single"/>
          <w:lang w:val="uz-Cyrl-UZ"/>
        </w:rPr>
        <w:t>Azamatlar, shunga nihoyatda xursandmanki, qarigan chog‘imda cho‘lning husnini ochish uchun ter to‘kish menga nasib bo‘ldi. (Oybek)</w:t>
      </w:r>
      <w:r w:rsidRPr="006025C0">
        <w:rPr>
          <w:rFonts w:ascii="Times New Roman" w:hAnsi="Times New Roman"/>
          <w:b/>
          <w:i/>
          <w:iCs/>
          <w:noProof/>
          <w:sz w:val="28"/>
          <w:szCs w:val="28"/>
          <w:lang w:val="uz-Cyrl-UZ"/>
        </w:rPr>
        <w:t xml:space="preserve">  </w:t>
      </w:r>
      <w:r w:rsidRPr="006025C0">
        <w:rPr>
          <w:rFonts w:ascii="Times New Roman" w:hAnsi="Times New Roman"/>
          <w:b/>
          <w:noProof/>
          <w:sz w:val="28"/>
          <w:szCs w:val="28"/>
          <w:lang w:val="uz-Cyrl-UZ"/>
        </w:rPr>
        <w:t>Ushbu gap ...</w:t>
      </w:r>
    </w:p>
    <w:p w:rsidR="00FF6FC1" w:rsidRPr="006025C0" w:rsidRDefault="00FF6FC1" w:rsidP="00FF6FC1">
      <w:pPr>
        <w:spacing w:after="0" w:line="240" w:lineRule="auto"/>
        <w:jc w:val="both"/>
        <w:rPr>
          <w:rFonts w:ascii="Times New Roman" w:hAnsi="Times New Roman"/>
          <w:noProof/>
          <w:sz w:val="28"/>
          <w:szCs w:val="28"/>
          <w:lang w:val="uz-Cyrl-UZ"/>
        </w:rPr>
      </w:pPr>
      <w:r w:rsidRPr="006025C0">
        <w:rPr>
          <w:rFonts w:ascii="Times New Roman" w:hAnsi="Times New Roman"/>
          <w:noProof/>
          <w:sz w:val="28"/>
          <w:szCs w:val="28"/>
          <w:lang w:val="uz-Cyrl-UZ"/>
        </w:rPr>
        <w:t>A)</w:t>
      </w:r>
      <w:r w:rsidRPr="006025C0">
        <w:rPr>
          <w:rFonts w:ascii="Times New Roman" w:hAnsi="Times New Roman"/>
          <w:i/>
          <w:iCs/>
          <w:noProof/>
          <w:sz w:val="28"/>
          <w:szCs w:val="28"/>
          <w:lang w:val="uz-Cyrl-UZ"/>
        </w:rPr>
        <w:t xml:space="preserve"> payt ergash  gapli qo‘shma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 xml:space="preserve">B) </w:t>
      </w:r>
      <w:r w:rsidRPr="006025C0">
        <w:rPr>
          <w:rFonts w:ascii="Times New Roman" w:hAnsi="Times New Roman"/>
          <w:i/>
          <w:iCs/>
          <w:noProof/>
          <w:sz w:val="28"/>
          <w:szCs w:val="28"/>
          <w:lang w:val="uz-Cyrl-UZ"/>
        </w:rPr>
        <w:t xml:space="preserve"> to‘ldiruvchi ergash gapli qo‘shma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C)</w:t>
      </w:r>
      <w:r w:rsidRPr="006025C0">
        <w:rPr>
          <w:rFonts w:ascii="Times New Roman" w:hAnsi="Times New Roman"/>
          <w:i/>
          <w:iCs/>
          <w:noProof/>
          <w:sz w:val="28"/>
          <w:szCs w:val="28"/>
          <w:lang w:val="uz-Cyrl-UZ"/>
        </w:rPr>
        <w:t xml:space="preserve"> undalmali, murakkablashgan sodda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D)</w:t>
      </w:r>
      <w:r w:rsidRPr="006025C0">
        <w:rPr>
          <w:rFonts w:ascii="Times New Roman" w:hAnsi="Times New Roman"/>
          <w:i/>
          <w:iCs/>
          <w:noProof/>
          <w:sz w:val="28"/>
          <w:szCs w:val="28"/>
          <w:lang w:val="uz-Cyrl-UZ"/>
        </w:rPr>
        <w:t xml:space="preserve"> sabab ergash gapli qo‘shma gap</w:t>
      </w:r>
      <w:r w:rsidRPr="006025C0">
        <w:rPr>
          <w:rFonts w:ascii="Times New Roman" w:hAnsi="Times New Roman"/>
          <w:i/>
          <w:noProof/>
          <w:sz w:val="28"/>
          <w:szCs w:val="28"/>
          <w:lang w:val="uz-Cyrl-UZ"/>
        </w:rPr>
        <w:t>;</w:t>
      </w:r>
      <w:r w:rsidRPr="006025C0">
        <w:rPr>
          <w:rFonts w:ascii="Times New Roman" w:hAnsi="Times New Roman"/>
          <w:noProof/>
          <w:sz w:val="28"/>
          <w:szCs w:val="28"/>
          <w:lang w:val="uz-Cyrl-UZ"/>
        </w:rPr>
        <w:t xml:space="preserve"> </w:t>
      </w:r>
    </w:p>
    <w:p w:rsidR="00FF6FC1" w:rsidRPr="006025C0" w:rsidRDefault="00FF6FC1" w:rsidP="00FF6FC1">
      <w:pPr>
        <w:spacing w:after="0" w:line="240" w:lineRule="auto"/>
        <w:jc w:val="both"/>
        <w:rPr>
          <w:rFonts w:ascii="Times New Roman" w:hAnsi="Times New Roman"/>
          <w:b/>
          <w:noProof/>
          <w:sz w:val="28"/>
          <w:szCs w:val="28"/>
          <w:u w:val="single"/>
          <w:lang w:val="uz-Cyrl-UZ"/>
        </w:rPr>
      </w:pPr>
      <w:r w:rsidRPr="006025C0">
        <w:rPr>
          <w:rFonts w:ascii="Times New Roman" w:hAnsi="Times New Roman"/>
          <w:b/>
          <w:noProof/>
          <w:sz w:val="28"/>
          <w:szCs w:val="28"/>
          <w:lang w:val="uz-Cyrl-UZ"/>
        </w:rPr>
        <w:t xml:space="preserve">7. Sabab ergash gapli qo‘shma gap berilgan qatorni aniqlang.  </w:t>
      </w:r>
      <w:r w:rsidRPr="006025C0">
        <w:rPr>
          <w:rFonts w:ascii="Times New Roman" w:hAnsi="Times New Roman"/>
          <w:b/>
          <w:noProof/>
          <w:sz w:val="28"/>
          <w:szCs w:val="28"/>
          <w:u w:val="single"/>
          <w:lang w:val="uz-Cyrl-UZ"/>
        </w:rPr>
        <w:t>1)</w:t>
      </w:r>
      <w:r w:rsidRPr="006025C0">
        <w:rPr>
          <w:rFonts w:ascii="Times New Roman" w:hAnsi="Times New Roman"/>
          <w:b/>
          <w:i/>
          <w:iCs/>
          <w:noProof/>
          <w:sz w:val="28"/>
          <w:szCs w:val="28"/>
          <w:u w:val="single"/>
          <w:lang w:val="uz-Cyrl-UZ"/>
        </w:rPr>
        <w:t xml:space="preserve"> Fabrikaning mollari har yoqni to‘ldirib, kosiblarning bozori kasod bo‘ldi. </w:t>
      </w:r>
      <w:r w:rsidRPr="006025C0">
        <w:rPr>
          <w:rFonts w:ascii="Times New Roman" w:hAnsi="Times New Roman"/>
          <w:b/>
          <w:noProof/>
          <w:sz w:val="28"/>
          <w:szCs w:val="28"/>
          <w:u w:val="single"/>
          <w:lang w:val="uz-Cyrl-UZ"/>
        </w:rPr>
        <w:t>2)</w:t>
      </w:r>
      <w:r w:rsidRPr="006025C0">
        <w:rPr>
          <w:rFonts w:ascii="Times New Roman" w:hAnsi="Times New Roman"/>
          <w:b/>
          <w:i/>
          <w:iCs/>
          <w:noProof/>
          <w:sz w:val="28"/>
          <w:szCs w:val="28"/>
          <w:u w:val="single"/>
          <w:lang w:val="uz-Cyrl-UZ"/>
        </w:rPr>
        <w:t xml:space="preserve"> Bola, bir narsa chaqib oldimi, birdan g‘ing</w:t>
      </w:r>
      <w:r w:rsidRPr="006025C0">
        <w:rPr>
          <w:rFonts w:ascii="Times New Roman" w:hAnsi="Times New Roman"/>
          <w:b/>
          <w:i/>
          <w:iCs/>
          <w:noProof/>
          <w:sz w:val="28"/>
          <w:szCs w:val="28"/>
          <w:u w:val="single"/>
          <w:lang w:val="sv-SE"/>
        </w:rPr>
        <w:t>s</w:t>
      </w:r>
      <w:r w:rsidRPr="006025C0">
        <w:rPr>
          <w:rFonts w:ascii="Times New Roman" w:hAnsi="Times New Roman"/>
          <w:b/>
          <w:i/>
          <w:iCs/>
          <w:noProof/>
          <w:sz w:val="28"/>
          <w:szCs w:val="28"/>
          <w:u w:val="single"/>
          <w:lang w:val="uz-Cyrl-UZ"/>
        </w:rPr>
        <w:t xml:space="preserve">hib qoldi. </w:t>
      </w:r>
      <w:r w:rsidRPr="006025C0">
        <w:rPr>
          <w:rFonts w:ascii="Times New Roman" w:hAnsi="Times New Roman"/>
          <w:b/>
          <w:noProof/>
          <w:sz w:val="28"/>
          <w:szCs w:val="28"/>
          <w:u w:val="single"/>
          <w:lang w:val="uz-Cyrl-UZ"/>
        </w:rPr>
        <w:t>3)</w:t>
      </w:r>
      <w:r w:rsidRPr="006025C0">
        <w:rPr>
          <w:rFonts w:ascii="Times New Roman" w:hAnsi="Times New Roman"/>
          <w:b/>
          <w:i/>
          <w:iCs/>
          <w:noProof/>
          <w:sz w:val="28"/>
          <w:szCs w:val="28"/>
          <w:u w:val="single"/>
          <w:lang w:val="uz-Cyrl-UZ"/>
        </w:rPr>
        <w:t xml:space="preserve"> Bir narsasi bordirki, do‘q qiladi.</w:t>
      </w:r>
    </w:p>
    <w:p w:rsidR="00FF6FC1" w:rsidRPr="006025C0" w:rsidRDefault="00FF6FC1" w:rsidP="00FF6FC1">
      <w:pPr>
        <w:spacing w:after="0" w:line="240" w:lineRule="auto"/>
        <w:jc w:val="both"/>
        <w:rPr>
          <w:rFonts w:ascii="Times New Roman" w:hAnsi="Times New Roman"/>
          <w:noProof/>
          <w:sz w:val="28"/>
          <w:szCs w:val="28"/>
          <w:lang w:val="uz-Cyrl-UZ"/>
        </w:rPr>
      </w:pPr>
      <w:r w:rsidRPr="006025C0">
        <w:rPr>
          <w:rFonts w:ascii="Times New Roman" w:hAnsi="Times New Roman"/>
          <w:noProof/>
          <w:sz w:val="28"/>
          <w:szCs w:val="28"/>
          <w:lang w:val="uz-Cyrl-UZ"/>
        </w:rPr>
        <w:t>A)</w:t>
      </w:r>
      <w:r w:rsidRPr="006025C0">
        <w:rPr>
          <w:rFonts w:ascii="Times New Roman" w:hAnsi="Times New Roman"/>
          <w:i/>
          <w:iCs/>
          <w:noProof/>
          <w:sz w:val="28"/>
          <w:szCs w:val="28"/>
          <w:lang w:val="uz-Cyrl-UZ"/>
        </w:rPr>
        <w:t xml:space="preserve"> 1</w:t>
      </w:r>
      <w:r w:rsidRPr="006025C0">
        <w:rPr>
          <w:rFonts w:ascii="Times New Roman" w:hAnsi="Times New Roman"/>
          <w:i/>
          <w:noProof/>
          <w:sz w:val="28"/>
          <w:szCs w:val="28"/>
          <w:lang w:val="uz-Cyrl-UZ"/>
        </w:rPr>
        <w:t>;</w:t>
      </w:r>
      <w:r w:rsidRPr="006025C0">
        <w:rPr>
          <w:rFonts w:ascii="Times New Roman" w:hAnsi="Times New Roman"/>
          <w:noProof/>
          <w:sz w:val="28"/>
          <w:szCs w:val="28"/>
          <w:lang w:val="uz-Cyrl-UZ"/>
        </w:rPr>
        <w:t xml:space="preserve"> </w:t>
      </w:r>
      <w:r w:rsidRPr="006025C0">
        <w:rPr>
          <w:rFonts w:ascii="Times New Roman" w:hAnsi="Times New Roman"/>
          <w:noProof/>
          <w:sz w:val="28"/>
          <w:szCs w:val="28"/>
          <w:lang w:val="en-US"/>
        </w:rPr>
        <w:t xml:space="preserve">               </w:t>
      </w:r>
      <w:r w:rsidRPr="006025C0">
        <w:rPr>
          <w:rFonts w:ascii="Times New Roman" w:hAnsi="Times New Roman"/>
          <w:noProof/>
          <w:sz w:val="28"/>
          <w:szCs w:val="28"/>
          <w:lang w:val="uz-Cyrl-UZ"/>
        </w:rPr>
        <w:t xml:space="preserve">B) </w:t>
      </w:r>
      <w:r w:rsidRPr="006025C0">
        <w:rPr>
          <w:rFonts w:ascii="Times New Roman" w:hAnsi="Times New Roman"/>
          <w:i/>
          <w:iCs/>
          <w:noProof/>
          <w:sz w:val="28"/>
          <w:szCs w:val="28"/>
          <w:lang w:val="uz-Cyrl-UZ"/>
        </w:rPr>
        <w:t xml:space="preserve"> 2</w:t>
      </w:r>
      <w:r w:rsidRPr="006025C0">
        <w:rPr>
          <w:rFonts w:ascii="Times New Roman" w:hAnsi="Times New Roman"/>
          <w:i/>
          <w:noProof/>
          <w:sz w:val="28"/>
          <w:szCs w:val="28"/>
          <w:lang w:val="uz-Cyrl-UZ"/>
        </w:rPr>
        <w:t>;</w:t>
      </w:r>
      <w:r w:rsidRPr="006025C0">
        <w:rPr>
          <w:rFonts w:ascii="Times New Roman" w:hAnsi="Times New Roman"/>
          <w:noProof/>
          <w:sz w:val="28"/>
          <w:szCs w:val="28"/>
          <w:lang w:val="uz-Cyrl-UZ"/>
        </w:rPr>
        <w:t xml:space="preserve"> </w:t>
      </w:r>
      <w:r w:rsidRPr="006025C0">
        <w:rPr>
          <w:rFonts w:ascii="Times New Roman" w:hAnsi="Times New Roman"/>
          <w:noProof/>
          <w:sz w:val="28"/>
          <w:szCs w:val="28"/>
          <w:lang w:val="en-US"/>
        </w:rPr>
        <w:t xml:space="preserve">             </w:t>
      </w:r>
      <w:r w:rsidRPr="006025C0">
        <w:rPr>
          <w:rFonts w:ascii="Times New Roman" w:hAnsi="Times New Roman"/>
          <w:noProof/>
          <w:sz w:val="28"/>
          <w:szCs w:val="28"/>
          <w:lang w:val="uz-Cyrl-UZ"/>
        </w:rPr>
        <w:t>C)</w:t>
      </w:r>
      <w:r w:rsidRPr="006025C0">
        <w:rPr>
          <w:rFonts w:ascii="Times New Roman" w:hAnsi="Times New Roman"/>
          <w:i/>
          <w:iCs/>
          <w:noProof/>
          <w:sz w:val="28"/>
          <w:szCs w:val="28"/>
          <w:lang w:val="uz-Cyrl-UZ"/>
        </w:rPr>
        <w:t xml:space="preserve"> 3</w:t>
      </w:r>
      <w:r w:rsidRPr="006025C0">
        <w:rPr>
          <w:rFonts w:ascii="Times New Roman" w:hAnsi="Times New Roman"/>
          <w:i/>
          <w:noProof/>
          <w:sz w:val="28"/>
          <w:szCs w:val="28"/>
          <w:lang w:val="uz-Cyrl-UZ"/>
        </w:rPr>
        <w:t>;</w:t>
      </w:r>
      <w:r w:rsidRPr="006025C0">
        <w:rPr>
          <w:rFonts w:ascii="Times New Roman" w:hAnsi="Times New Roman"/>
          <w:noProof/>
          <w:sz w:val="28"/>
          <w:szCs w:val="28"/>
          <w:lang w:val="uz-Cyrl-UZ"/>
        </w:rPr>
        <w:t xml:space="preserve"> </w:t>
      </w:r>
      <w:r w:rsidRPr="006025C0">
        <w:rPr>
          <w:rFonts w:ascii="Times New Roman" w:hAnsi="Times New Roman"/>
          <w:noProof/>
          <w:sz w:val="28"/>
          <w:szCs w:val="28"/>
          <w:lang w:val="en-US"/>
        </w:rPr>
        <w:t xml:space="preserve">             </w:t>
      </w:r>
      <w:r w:rsidRPr="006025C0">
        <w:rPr>
          <w:rFonts w:ascii="Times New Roman" w:hAnsi="Times New Roman"/>
          <w:noProof/>
          <w:sz w:val="28"/>
          <w:szCs w:val="28"/>
          <w:lang w:val="uz-Cyrl-UZ"/>
        </w:rPr>
        <w:t>D)</w:t>
      </w:r>
      <w:r w:rsidRPr="006025C0">
        <w:rPr>
          <w:rFonts w:ascii="Times New Roman" w:hAnsi="Times New Roman"/>
          <w:i/>
          <w:iCs/>
          <w:noProof/>
          <w:sz w:val="28"/>
          <w:szCs w:val="28"/>
          <w:lang w:val="uz-Cyrl-UZ"/>
        </w:rPr>
        <w:t xml:space="preserve">   1,2, 3</w:t>
      </w:r>
    </w:p>
    <w:p w:rsidR="00FF6FC1" w:rsidRPr="006025C0" w:rsidRDefault="00FF6FC1" w:rsidP="00FF6FC1">
      <w:pPr>
        <w:spacing w:after="0" w:line="240" w:lineRule="auto"/>
        <w:jc w:val="both"/>
        <w:rPr>
          <w:rFonts w:ascii="Times New Roman" w:hAnsi="Times New Roman"/>
          <w:b/>
          <w:noProof/>
          <w:sz w:val="28"/>
          <w:szCs w:val="28"/>
          <w:lang w:val="sv-SE"/>
        </w:rPr>
      </w:pPr>
      <w:r w:rsidRPr="006025C0">
        <w:rPr>
          <w:rFonts w:ascii="Times New Roman" w:hAnsi="Times New Roman"/>
          <w:b/>
          <w:noProof/>
          <w:sz w:val="28"/>
          <w:szCs w:val="28"/>
          <w:lang w:val="uz-Cyrl-UZ"/>
        </w:rPr>
        <w:lastRenderedPageBreak/>
        <w:t xml:space="preserve">8. </w:t>
      </w:r>
      <w:r w:rsidRPr="006025C0">
        <w:rPr>
          <w:rFonts w:ascii="Times New Roman" w:hAnsi="Times New Roman"/>
          <w:b/>
          <w:i/>
          <w:iCs/>
          <w:noProof/>
          <w:sz w:val="28"/>
          <w:szCs w:val="28"/>
          <w:u w:val="single"/>
          <w:lang w:val="uz-Cyrl-UZ"/>
        </w:rPr>
        <w:t>Bu damda bir so‘z topilmaski,</w:t>
      </w:r>
      <w:r w:rsidRPr="006025C0">
        <w:rPr>
          <w:rFonts w:ascii="Times New Roman" w:hAnsi="Times New Roman"/>
          <w:b/>
          <w:i/>
          <w:iCs/>
          <w:noProof/>
          <w:sz w:val="28"/>
          <w:szCs w:val="28"/>
          <w:u w:val="single"/>
          <w:lang w:val="sv-SE"/>
        </w:rPr>
        <w:t xml:space="preserve"> Izhor eta olsa musibatni u. </w:t>
      </w:r>
      <w:r w:rsidRPr="006025C0">
        <w:rPr>
          <w:rFonts w:ascii="Times New Roman" w:hAnsi="Times New Roman"/>
          <w:b/>
          <w:noProof/>
          <w:sz w:val="28"/>
          <w:szCs w:val="28"/>
          <w:lang w:val="sv-SE"/>
        </w:rPr>
        <w:t>Ushbu gap ...</w:t>
      </w:r>
    </w:p>
    <w:p w:rsidR="00FF6FC1" w:rsidRPr="006025C0" w:rsidRDefault="00FF6FC1" w:rsidP="00FF6FC1">
      <w:pPr>
        <w:spacing w:after="0" w:line="240" w:lineRule="auto"/>
        <w:jc w:val="both"/>
        <w:rPr>
          <w:rFonts w:ascii="Times New Roman" w:hAnsi="Times New Roman"/>
          <w:i/>
          <w:noProof/>
          <w:sz w:val="28"/>
          <w:szCs w:val="28"/>
          <w:lang w:val="uz-Cyrl-UZ"/>
        </w:rPr>
      </w:pPr>
      <w:r w:rsidRPr="006025C0">
        <w:rPr>
          <w:rFonts w:ascii="Times New Roman" w:hAnsi="Times New Roman"/>
          <w:noProof/>
          <w:sz w:val="28"/>
          <w:szCs w:val="28"/>
          <w:lang w:val="sv-SE"/>
        </w:rPr>
        <w:t>A)</w:t>
      </w:r>
      <w:r w:rsidRPr="006025C0">
        <w:rPr>
          <w:rFonts w:ascii="Times New Roman" w:hAnsi="Times New Roman"/>
          <w:i/>
          <w:iCs/>
          <w:noProof/>
          <w:sz w:val="28"/>
          <w:szCs w:val="28"/>
          <w:lang w:val="sv-SE"/>
        </w:rPr>
        <w:t xml:space="preserve"> ega ergash gapli qo‘shma gap</w:t>
      </w:r>
      <w:r w:rsidRPr="006025C0">
        <w:rPr>
          <w:rFonts w:ascii="Times New Roman" w:hAnsi="Times New Roman"/>
          <w:i/>
          <w:noProof/>
          <w:sz w:val="28"/>
          <w:szCs w:val="28"/>
          <w:lang w:val="sv-SE"/>
        </w:rPr>
        <w:t xml:space="preserve">; </w:t>
      </w:r>
      <w:r w:rsidRPr="006025C0">
        <w:rPr>
          <w:rFonts w:ascii="Times New Roman" w:hAnsi="Times New Roman"/>
          <w:noProof/>
          <w:sz w:val="28"/>
          <w:szCs w:val="28"/>
          <w:lang w:val="sv-SE"/>
        </w:rPr>
        <w:t xml:space="preserve">B) </w:t>
      </w:r>
      <w:r w:rsidRPr="006025C0">
        <w:rPr>
          <w:rFonts w:ascii="Times New Roman" w:hAnsi="Times New Roman"/>
          <w:i/>
          <w:iCs/>
          <w:noProof/>
          <w:sz w:val="28"/>
          <w:szCs w:val="28"/>
          <w:lang w:val="sv-SE"/>
        </w:rPr>
        <w:t xml:space="preserve"> payt ergash gapli qo‘shma gap</w:t>
      </w:r>
      <w:r w:rsidRPr="006025C0">
        <w:rPr>
          <w:rFonts w:ascii="Times New Roman" w:hAnsi="Times New Roman"/>
          <w:i/>
          <w:noProof/>
          <w:sz w:val="28"/>
          <w:szCs w:val="28"/>
          <w:lang w:val="sv-SE"/>
        </w:rPr>
        <w:t xml:space="preserve">; </w:t>
      </w:r>
      <w:r w:rsidRPr="006025C0">
        <w:rPr>
          <w:rFonts w:ascii="Times New Roman" w:hAnsi="Times New Roman"/>
          <w:noProof/>
          <w:sz w:val="28"/>
          <w:szCs w:val="28"/>
          <w:lang w:val="sv-SE"/>
        </w:rPr>
        <w:t>C)</w:t>
      </w:r>
      <w:r w:rsidRPr="006025C0">
        <w:rPr>
          <w:rFonts w:ascii="Times New Roman" w:hAnsi="Times New Roman"/>
          <w:i/>
          <w:iCs/>
          <w:noProof/>
          <w:sz w:val="28"/>
          <w:szCs w:val="28"/>
          <w:lang w:val="sv-SE"/>
        </w:rPr>
        <w:t xml:space="preserve"> natija ergash gapli qo‘shma gap</w:t>
      </w:r>
      <w:r w:rsidRPr="006025C0">
        <w:rPr>
          <w:rFonts w:ascii="Times New Roman" w:hAnsi="Times New Roman"/>
          <w:i/>
          <w:noProof/>
          <w:sz w:val="28"/>
          <w:szCs w:val="28"/>
          <w:lang w:val="sv-SE"/>
        </w:rPr>
        <w:t xml:space="preserve">;                      </w:t>
      </w:r>
      <w:r w:rsidRPr="006025C0">
        <w:rPr>
          <w:rFonts w:ascii="Times New Roman" w:hAnsi="Times New Roman"/>
          <w:noProof/>
          <w:sz w:val="28"/>
          <w:szCs w:val="28"/>
          <w:lang w:val="uz-Cyrl-UZ"/>
        </w:rPr>
        <w:t>D)</w:t>
      </w:r>
      <w:r w:rsidRPr="006025C0">
        <w:rPr>
          <w:rFonts w:ascii="Times New Roman" w:hAnsi="Times New Roman"/>
          <w:i/>
          <w:iCs/>
          <w:noProof/>
          <w:sz w:val="28"/>
          <w:szCs w:val="28"/>
          <w:lang w:val="uz-Cyrl-UZ"/>
        </w:rPr>
        <w:t xml:space="preserve"> aniqlovchi ergash gapli  qo‘shma gap</w:t>
      </w:r>
      <w:r w:rsidRPr="006025C0">
        <w:rPr>
          <w:rFonts w:ascii="Times New Roman" w:hAnsi="Times New Roman"/>
          <w:i/>
          <w:noProof/>
          <w:sz w:val="28"/>
          <w:szCs w:val="28"/>
          <w:lang w:val="uz-Cyrl-UZ"/>
        </w:rPr>
        <w:t>;</w:t>
      </w:r>
      <w:r w:rsidRPr="006025C0">
        <w:rPr>
          <w:rFonts w:ascii="Times New Roman" w:hAnsi="Times New Roman"/>
          <w:noProof/>
          <w:sz w:val="28"/>
          <w:szCs w:val="28"/>
          <w:lang w:val="uz-Cyrl-UZ"/>
        </w:rPr>
        <w:t xml:space="preserve"> </w:t>
      </w:r>
      <w:r w:rsidRPr="006025C0">
        <w:rPr>
          <w:rFonts w:ascii="Times New Roman" w:hAnsi="Times New Roman"/>
          <w:i/>
          <w:noProof/>
          <w:sz w:val="28"/>
          <w:szCs w:val="28"/>
          <w:lang w:val="uz-Cyrl-UZ"/>
        </w:rPr>
        <w:t xml:space="preserve"> </w:t>
      </w:r>
    </w:p>
    <w:p w:rsidR="00FF6FC1" w:rsidRPr="006025C0" w:rsidRDefault="00FF6FC1" w:rsidP="00FF6FC1">
      <w:pPr>
        <w:spacing w:after="0" w:line="240" w:lineRule="auto"/>
        <w:jc w:val="both"/>
        <w:rPr>
          <w:rFonts w:ascii="Times New Roman" w:hAnsi="Times New Roman"/>
          <w:b/>
          <w:noProof/>
          <w:sz w:val="28"/>
          <w:szCs w:val="28"/>
          <w:lang w:val="uz-Cyrl-UZ"/>
        </w:rPr>
      </w:pPr>
      <w:r w:rsidRPr="006025C0">
        <w:rPr>
          <w:rFonts w:ascii="Times New Roman" w:hAnsi="Times New Roman"/>
          <w:b/>
          <w:noProof/>
          <w:sz w:val="28"/>
          <w:szCs w:val="28"/>
          <w:lang w:val="uz-Cyrl-UZ"/>
        </w:rPr>
        <w:t xml:space="preserve">9. </w:t>
      </w:r>
      <w:r w:rsidRPr="006025C0">
        <w:rPr>
          <w:rFonts w:ascii="Times New Roman" w:hAnsi="Times New Roman"/>
          <w:b/>
          <w:i/>
          <w:iCs/>
          <w:noProof/>
          <w:sz w:val="28"/>
          <w:szCs w:val="28"/>
          <w:u w:val="single"/>
          <w:lang w:val="uz-Cyrl-UZ"/>
        </w:rPr>
        <w:t>Sening yuraging guli qayda ochilur bo‘lsa, bulbul ham shunda sayrar.</w:t>
      </w:r>
      <w:r w:rsidRPr="006025C0">
        <w:rPr>
          <w:rFonts w:ascii="Times New Roman" w:hAnsi="Times New Roman"/>
          <w:b/>
          <w:i/>
          <w:iCs/>
          <w:noProof/>
          <w:sz w:val="28"/>
          <w:szCs w:val="28"/>
          <w:u w:val="single"/>
          <w:lang w:val="sv-SE"/>
        </w:rPr>
        <w:t xml:space="preserve">  </w:t>
      </w:r>
      <w:r w:rsidRPr="006025C0">
        <w:rPr>
          <w:rFonts w:ascii="Times New Roman" w:hAnsi="Times New Roman"/>
          <w:b/>
          <w:noProof/>
          <w:sz w:val="28"/>
          <w:szCs w:val="28"/>
          <w:lang w:val="uz-Cyrl-UZ"/>
        </w:rPr>
        <w:t>Ushbu gap ...</w:t>
      </w:r>
    </w:p>
    <w:p w:rsidR="00FF6FC1" w:rsidRPr="006025C0" w:rsidRDefault="00FF6FC1" w:rsidP="00FF6FC1">
      <w:pPr>
        <w:spacing w:after="0" w:line="240" w:lineRule="auto"/>
        <w:jc w:val="both"/>
        <w:rPr>
          <w:rFonts w:ascii="Times New Roman" w:hAnsi="Times New Roman"/>
          <w:i/>
          <w:noProof/>
          <w:sz w:val="28"/>
          <w:szCs w:val="28"/>
          <w:lang w:val="sv-SE"/>
        </w:rPr>
      </w:pPr>
      <w:r w:rsidRPr="006025C0">
        <w:rPr>
          <w:rFonts w:ascii="Times New Roman" w:hAnsi="Times New Roman"/>
          <w:noProof/>
          <w:sz w:val="28"/>
          <w:szCs w:val="28"/>
          <w:lang w:val="uz-Cyrl-UZ"/>
        </w:rPr>
        <w:t>A)</w:t>
      </w:r>
      <w:r w:rsidRPr="006025C0">
        <w:rPr>
          <w:rFonts w:ascii="Times New Roman" w:hAnsi="Times New Roman"/>
          <w:i/>
          <w:iCs/>
          <w:noProof/>
          <w:sz w:val="28"/>
          <w:szCs w:val="28"/>
          <w:lang w:val="uz-Cyrl-UZ"/>
        </w:rPr>
        <w:t xml:space="preserve"> payt ergash gapli qo‘shma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 xml:space="preserve">B) </w:t>
      </w:r>
      <w:r w:rsidRPr="006025C0">
        <w:rPr>
          <w:rFonts w:ascii="Times New Roman" w:hAnsi="Times New Roman"/>
          <w:i/>
          <w:iCs/>
          <w:noProof/>
          <w:sz w:val="28"/>
          <w:szCs w:val="28"/>
          <w:lang w:val="uz-Cyrl-UZ"/>
        </w:rPr>
        <w:t xml:space="preserve"> shart ergash gapli qo‘shma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C)</w:t>
      </w:r>
      <w:r w:rsidRPr="006025C0">
        <w:rPr>
          <w:rFonts w:ascii="Times New Roman" w:hAnsi="Times New Roman"/>
          <w:i/>
          <w:iCs/>
          <w:noProof/>
          <w:sz w:val="28"/>
          <w:szCs w:val="28"/>
          <w:lang w:val="uz-Cyrl-UZ"/>
        </w:rPr>
        <w:t xml:space="preserve"> o‘rin ergash gapli qo‘shma gap</w:t>
      </w:r>
      <w:r w:rsidRPr="006025C0">
        <w:rPr>
          <w:rFonts w:ascii="Times New Roman" w:hAnsi="Times New Roman"/>
          <w:i/>
          <w:noProof/>
          <w:sz w:val="28"/>
          <w:szCs w:val="28"/>
          <w:lang w:val="uz-Cyrl-UZ"/>
        </w:rPr>
        <w:t xml:space="preserve">; </w:t>
      </w:r>
    </w:p>
    <w:p w:rsidR="00FF6FC1" w:rsidRPr="006025C0" w:rsidRDefault="00FF6FC1" w:rsidP="00FF6FC1">
      <w:pPr>
        <w:spacing w:after="0" w:line="240" w:lineRule="auto"/>
        <w:jc w:val="both"/>
        <w:rPr>
          <w:rFonts w:ascii="Times New Roman" w:hAnsi="Times New Roman"/>
          <w:noProof/>
          <w:sz w:val="28"/>
          <w:szCs w:val="28"/>
          <w:lang w:val="uz-Cyrl-UZ"/>
        </w:rPr>
      </w:pPr>
      <w:r w:rsidRPr="006025C0">
        <w:rPr>
          <w:rFonts w:ascii="Times New Roman" w:hAnsi="Times New Roman"/>
          <w:noProof/>
          <w:sz w:val="28"/>
          <w:szCs w:val="28"/>
          <w:lang w:val="uz-Cyrl-UZ"/>
        </w:rPr>
        <w:t>D)</w:t>
      </w:r>
      <w:r w:rsidRPr="006025C0">
        <w:rPr>
          <w:rFonts w:ascii="Times New Roman" w:hAnsi="Times New Roman"/>
          <w:i/>
          <w:iCs/>
          <w:noProof/>
          <w:sz w:val="28"/>
          <w:szCs w:val="28"/>
          <w:lang w:val="uz-Cyrl-UZ"/>
        </w:rPr>
        <w:t xml:space="preserve"> aniqlovchi ergash gapli  qo‘shma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 xml:space="preserve"> </w:t>
      </w:r>
    </w:p>
    <w:p w:rsidR="00FF6FC1" w:rsidRPr="006025C0" w:rsidRDefault="00FF6FC1" w:rsidP="00FF6FC1">
      <w:pPr>
        <w:spacing w:after="0" w:line="240" w:lineRule="auto"/>
        <w:jc w:val="both"/>
        <w:rPr>
          <w:rFonts w:ascii="Times New Roman" w:hAnsi="Times New Roman"/>
          <w:b/>
          <w:noProof/>
          <w:sz w:val="28"/>
          <w:szCs w:val="28"/>
          <w:lang w:val="uz-Cyrl-UZ"/>
        </w:rPr>
      </w:pPr>
      <w:r w:rsidRPr="006025C0">
        <w:rPr>
          <w:rFonts w:ascii="Times New Roman" w:hAnsi="Times New Roman"/>
          <w:b/>
          <w:noProof/>
          <w:sz w:val="28"/>
          <w:szCs w:val="28"/>
          <w:lang w:val="sv-SE"/>
        </w:rPr>
        <w:t>1</w:t>
      </w:r>
      <w:r w:rsidRPr="006025C0">
        <w:rPr>
          <w:rFonts w:ascii="Times New Roman" w:hAnsi="Times New Roman"/>
          <w:b/>
          <w:noProof/>
          <w:sz w:val="28"/>
          <w:szCs w:val="28"/>
          <w:lang w:val="uz-Cyrl-UZ"/>
        </w:rPr>
        <w:t xml:space="preserve">0. </w:t>
      </w:r>
      <w:r w:rsidRPr="006025C0">
        <w:rPr>
          <w:rFonts w:ascii="Times New Roman" w:hAnsi="Times New Roman"/>
          <w:b/>
          <w:i/>
          <w:iCs/>
          <w:noProof/>
          <w:sz w:val="28"/>
          <w:szCs w:val="28"/>
          <w:u w:val="single"/>
          <w:lang w:val="uz-Cyrl-UZ"/>
        </w:rPr>
        <w:t>Mehnat qilsang, baxting ochiladi</w:t>
      </w:r>
      <w:r w:rsidRPr="006025C0">
        <w:rPr>
          <w:rFonts w:ascii="Times New Roman" w:hAnsi="Times New Roman"/>
          <w:b/>
          <w:i/>
          <w:iCs/>
          <w:noProof/>
          <w:sz w:val="28"/>
          <w:szCs w:val="28"/>
          <w:lang w:val="uz-Cyrl-UZ"/>
        </w:rPr>
        <w:t xml:space="preserve">.         </w:t>
      </w:r>
      <w:r w:rsidRPr="006025C0">
        <w:rPr>
          <w:rFonts w:ascii="Times New Roman" w:hAnsi="Times New Roman"/>
          <w:b/>
          <w:noProof/>
          <w:sz w:val="28"/>
          <w:szCs w:val="28"/>
          <w:lang w:val="uz-Cyrl-UZ"/>
        </w:rPr>
        <w:t>Ushbu gap ...</w:t>
      </w:r>
    </w:p>
    <w:p w:rsidR="00FF6FC1" w:rsidRPr="006025C0" w:rsidRDefault="00FF6FC1" w:rsidP="00FF6FC1">
      <w:pPr>
        <w:spacing w:after="0" w:line="240" w:lineRule="auto"/>
        <w:jc w:val="both"/>
        <w:rPr>
          <w:rFonts w:ascii="Times New Roman" w:hAnsi="Times New Roman"/>
          <w:i/>
          <w:noProof/>
          <w:sz w:val="28"/>
          <w:szCs w:val="28"/>
          <w:lang w:val="uz-Cyrl-UZ"/>
        </w:rPr>
      </w:pPr>
      <w:r w:rsidRPr="006025C0">
        <w:rPr>
          <w:rFonts w:ascii="Times New Roman" w:hAnsi="Times New Roman"/>
          <w:noProof/>
          <w:sz w:val="28"/>
          <w:szCs w:val="28"/>
          <w:lang w:val="uz-Cyrl-UZ"/>
        </w:rPr>
        <w:t>A)</w:t>
      </w:r>
      <w:r w:rsidRPr="006025C0">
        <w:rPr>
          <w:rFonts w:ascii="Times New Roman" w:hAnsi="Times New Roman"/>
          <w:i/>
          <w:iCs/>
          <w:noProof/>
          <w:sz w:val="28"/>
          <w:szCs w:val="28"/>
          <w:lang w:val="uz-Cyrl-UZ"/>
        </w:rPr>
        <w:t xml:space="preserve"> payt ergash gapli qo‘shma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 xml:space="preserve">B) </w:t>
      </w:r>
      <w:r w:rsidRPr="006025C0">
        <w:rPr>
          <w:rFonts w:ascii="Times New Roman" w:hAnsi="Times New Roman"/>
          <w:i/>
          <w:iCs/>
          <w:noProof/>
          <w:sz w:val="28"/>
          <w:szCs w:val="28"/>
          <w:lang w:val="uz-Cyrl-UZ"/>
        </w:rPr>
        <w:t xml:space="preserve"> shart ergash gapli qo‘shma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C)</w:t>
      </w:r>
      <w:r w:rsidRPr="006025C0">
        <w:rPr>
          <w:rFonts w:ascii="Times New Roman" w:hAnsi="Times New Roman"/>
          <w:i/>
          <w:iCs/>
          <w:noProof/>
          <w:sz w:val="28"/>
          <w:szCs w:val="28"/>
          <w:lang w:val="uz-Cyrl-UZ"/>
        </w:rPr>
        <w:t xml:space="preserve"> sabab ergash gapli qo‘shma gap</w:t>
      </w:r>
      <w:r w:rsidRPr="006025C0">
        <w:rPr>
          <w:rFonts w:ascii="Times New Roman" w:hAnsi="Times New Roman"/>
          <w:i/>
          <w:noProof/>
          <w:sz w:val="28"/>
          <w:szCs w:val="28"/>
          <w:lang w:val="uz-Cyrl-UZ"/>
        </w:rPr>
        <w:t xml:space="preserve">; </w:t>
      </w:r>
    </w:p>
    <w:p w:rsidR="00FF6FC1" w:rsidRPr="006025C0" w:rsidRDefault="00FF6FC1" w:rsidP="00FF6FC1">
      <w:pPr>
        <w:spacing w:after="0" w:line="240" w:lineRule="auto"/>
        <w:jc w:val="both"/>
        <w:rPr>
          <w:rFonts w:ascii="Times New Roman" w:hAnsi="Times New Roman"/>
          <w:i/>
          <w:noProof/>
          <w:sz w:val="28"/>
          <w:szCs w:val="28"/>
          <w:lang w:val="uz-Cyrl-UZ"/>
        </w:rPr>
      </w:pPr>
      <w:r w:rsidRPr="006025C0">
        <w:rPr>
          <w:rFonts w:ascii="Times New Roman" w:hAnsi="Times New Roman"/>
          <w:noProof/>
          <w:sz w:val="28"/>
          <w:szCs w:val="28"/>
          <w:lang w:val="uz-Cyrl-UZ"/>
        </w:rPr>
        <w:t>D)</w:t>
      </w:r>
      <w:r w:rsidRPr="006025C0">
        <w:rPr>
          <w:rFonts w:ascii="Times New Roman" w:hAnsi="Times New Roman"/>
          <w:i/>
          <w:iCs/>
          <w:noProof/>
          <w:sz w:val="28"/>
          <w:szCs w:val="28"/>
          <w:lang w:val="uz-Cyrl-UZ"/>
        </w:rPr>
        <w:t xml:space="preserve"> payt holi qatnashgan sodda gap</w:t>
      </w:r>
      <w:r w:rsidRPr="006025C0">
        <w:rPr>
          <w:rFonts w:ascii="Times New Roman" w:hAnsi="Times New Roman"/>
          <w:i/>
          <w:noProof/>
          <w:sz w:val="28"/>
          <w:szCs w:val="28"/>
          <w:lang w:val="uz-Cyrl-UZ"/>
        </w:rPr>
        <w:t xml:space="preserve">;  </w:t>
      </w:r>
    </w:p>
    <w:p w:rsidR="00FF6FC1" w:rsidRPr="006025C0" w:rsidRDefault="00FF6FC1" w:rsidP="00FF6FC1">
      <w:pPr>
        <w:spacing w:after="0" w:line="240" w:lineRule="auto"/>
        <w:jc w:val="both"/>
        <w:rPr>
          <w:rFonts w:ascii="Times New Roman" w:hAnsi="Times New Roman"/>
          <w:b/>
          <w:noProof/>
          <w:sz w:val="28"/>
          <w:szCs w:val="28"/>
          <w:lang w:val="sv-SE"/>
        </w:rPr>
      </w:pPr>
      <w:r w:rsidRPr="006025C0">
        <w:rPr>
          <w:rFonts w:ascii="Times New Roman" w:hAnsi="Times New Roman"/>
          <w:b/>
          <w:noProof/>
          <w:sz w:val="28"/>
          <w:szCs w:val="28"/>
          <w:lang w:val="sv-SE"/>
        </w:rPr>
        <w:t>1</w:t>
      </w:r>
      <w:r w:rsidRPr="006025C0">
        <w:rPr>
          <w:rFonts w:ascii="Times New Roman" w:hAnsi="Times New Roman"/>
          <w:b/>
          <w:noProof/>
          <w:sz w:val="28"/>
          <w:szCs w:val="28"/>
          <w:lang w:val="uz-Cyrl-UZ"/>
        </w:rPr>
        <w:t>1.</w:t>
      </w:r>
      <w:r w:rsidRPr="006025C0">
        <w:rPr>
          <w:rFonts w:ascii="Times New Roman" w:hAnsi="Times New Roman"/>
          <w:b/>
          <w:noProof/>
          <w:sz w:val="28"/>
          <w:szCs w:val="28"/>
          <w:lang w:val="sv-SE"/>
        </w:rPr>
        <w:t xml:space="preserve"> </w:t>
      </w:r>
      <w:r w:rsidRPr="006025C0">
        <w:rPr>
          <w:rFonts w:ascii="Times New Roman" w:hAnsi="Times New Roman"/>
          <w:b/>
          <w:i/>
          <w:iCs/>
          <w:noProof/>
          <w:sz w:val="28"/>
          <w:szCs w:val="28"/>
          <w:u w:val="single"/>
          <w:lang w:val="sv-SE"/>
        </w:rPr>
        <w:t>Poyezdga biletim bo‘la turib, jo‘namadim.</w:t>
      </w:r>
      <w:r w:rsidRPr="006025C0">
        <w:rPr>
          <w:rFonts w:ascii="Times New Roman" w:hAnsi="Times New Roman"/>
          <w:b/>
          <w:i/>
          <w:iCs/>
          <w:noProof/>
          <w:sz w:val="28"/>
          <w:szCs w:val="28"/>
          <w:lang w:val="sv-SE"/>
        </w:rPr>
        <w:t xml:space="preserve">  </w:t>
      </w:r>
      <w:r w:rsidRPr="006025C0">
        <w:rPr>
          <w:rFonts w:ascii="Times New Roman" w:hAnsi="Times New Roman"/>
          <w:b/>
          <w:noProof/>
          <w:sz w:val="28"/>
          <w:szCs w:val="28"/>
          <w:lang w:val="sv-SE"/>
        </w:rPr>
        <w:t>Ushbu gap ...</w:t>
      </w:r>
    </w:p>
    <w:p w:rsidR="00FF6FC1" w:rsidRPr="006025C0" w:rsidRDefault="00FF6FC1" w:rsidP="00FF6FC1">
      <w:pPr>
        <w:spacing w:after="0" w:line="240" w:lineRule="auto"/>
        <w:jc w:val="both"/>
        <w:rPr>
          <w:rFonts w:ascii="Times New Roman" w:hAnsi="Times New Roman"/>
          <w:i/>
          <w:noProof/>
          <w:sz w:val="28"/>
          <w:szCs w:val="28"/>
          <w:lang w:val="uz-Cyrl-UZ"/>
        </w:rPr>
      </w:pPr>
      <w:r w:rsidRPr="006025C0">
        <w:rPr>
          <w:rFonts w:ascii="Times New Roman" w:hAnsi="Times New Roman"/>
          <w:noProof/>
          <w:sz w:val="28"/>
          <w:szCs w:val="28"/>
          <w:lang w:val="sv-SE"/>
        </w:rPr>
        <w:t>A)</w:t>
      </w:r>
      <w:r w:rsidRPr="006025C0">
        <w:rPr>
          <w:rFonts w:ascii="Times New Roman" w:hAnsi="Times New Roman"/>
          <w:i/>
          <w:iCs/>
          <w:noProof/>
          <w:sz w:val="28"/>
          <w:szCs w:val="28"/>
          <w:lang w:val="sv-SE"/>
        </w:rPr>
        <w:t xml:space="preserve"> ravish ergash gapli qo‘shma gap</w:t>
      </w:r>
      <w:r w:rsidRPr="006025C0">
        <w:rPr>
          <w:rFonts w:ascii="Times New Roman" w:hAnsi="Times New Roman"/>
          <w:i/>
          <w:noProof/>
          <w:sz w:val="28"/>
          <w:szCs w:val="28"/>
          <w:lang w:val="sv-SE"/>
        </w:rPr>
        <w:t xml:space="preserve">; </w:t>
      </w:r>
      <w:r w:rsidRPr="006025C0">
        <w:rPr>
          <w:rFonts w:ascii="Times New Roman" w:hAnsi="Times New Roman"/>
          <w:noProof/>
          <w:sz w:val="28"/>
          <w:szCs w:val="28"/>
          <w:lang w:val="sv-SE"/>
        </w:rPr>
        <w:t xml:space="preserve">B) </w:t>
      </w:r>
      <w:r w:rsidRPr="006025C0">
        <w:rPr>
          <w:rFonts w:ascii="Times New Roman" w:hAnsi="Times New Roman"/>
          <w:i/>
          <w:iCs/>
          <w:noProof/>
          <w:sz w:val="28"/>
          <w:szCs w:val="28"/>
          <w:lang w:val="sv-SE"/>
        </w:rPr>
        <w:t xml:space="preserve"> to‘siqsiz ergash gapli qo‘shma gap</w:t>
      </w:r>
      <w:r w:rsidRPr="006025C0">
        <w:rPr>
          <w:rFonts w:ascii="Times New Roman" w:hAnsi="Times New Roman"/>
          <w:i/>
          <w:noProof/>
          <w:sz w:val="28"/>
          <w:szCs w:val="28"/>
          <w:lang w:val="sv-SE"/>
        </w:rPr>
        <w:t xml:space="preserve">;  </w:t>
      </w:r>
      <w:r w:rsidRPr="006025C0">
        <w:rPr>
          <w:rFonts w:ascii="Times New Roman" w:hAnsi="Times New Roman"/>
          <w:noProof/>
          <w:sz w:val="28"/>
          <w:szCs w:val="28"/>
          <w:lang w:val="uz-Cyrl-UZ"/>
        </w:rPr>
        <w:t>C)</w:t>
      </w:r>
      <w:r w:rsidRPr="006025C0">
        <w:rPr>
          <w:rFonts w:ascii="Times New Roman" w:hAnsi="Times New Roman"/>
          <w:i/>
          <w:iCs/>
          <w:noProof/>
          <w:sz w:val="28"/>
          <w:szCs w:val="28"/>
          <w:lang w:val="uz-Cyrl-UZ"/>
        </w:rPr>
        <w:t xml:space="preserve"> sabab ergash gapli qo‘shma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D)</w:t>
      </w:r>
      <w:r w:rsidRPr="006025C0">
        <w:rPr>
          <w:rFonts w:ascii="Times New Roman" w:hAnsi="Times New Roman"/>
          <w:i/>
          <w:iCs/>
          <w:noProof/>
          <w:sz w:val="28"/>
          <w:szCs w:val="28"/>
          <w:lang w:val="uz-Cyrl-UZ"/>
        </w:rPr>
        <w:t xml:space="preserve"> maqsad ergash gapli qo‘shma gap</w:t>
      </w:r>
      <w:r w:rsidRPr="006025C0">
        <w:rPr>
          <w:rFonts w:ascii="Times New Roman" w:hAnsi="Times New Roman"/>
          <w:i/>
          <w:noProof/>
          <w:sz w:val="28"/>
          <w:szCs w:val="28"/>
          <w:lang w:val="uz-Cyrl-UZ"/>
        </w:rPr>
        <w:t xml:space="preserve">; </w:t>
      </w:r>
    </w:p>
    <w:p w:rsidR="00FF6FC1" w:rsidRPr="006025C0" w:rsidRDefault="00FF6FC1" w:rsidP="00FF6FC1">
      <w:pPr>
        <w:spacing w:after="0" w:line="240" w:lineRule="auto"/>
        <w:jc w:val="both"/>
        <w:rPr>
          <w:rFonts w:ascii="Times New Roman" w:hAnsi="Times New Roman"/>
          <w:b/>
          <w:noProof/>
          <w:sz w:val="28"/>
          <w:szCs w:val="28"/>
          <w:lang w:val="uz-Cyrl-UZ"/>
        </w:rPr>
      </w:pPr>
      <w:r w:rsidRPr="006025C0">
        <w:rPr>
          <w:rFonts w:ascii="Times New Roman" w:hAnsi="Times New Roman"/>
          <w:b/>
          <w:noProof/>
          <w:sz w:val="28"/>
          <w:szCs w:val="28"/>
          <w:lang w:val="uz-Cyrl-UZ"/>
        </w:rPr>
        <w:t>12. Berilgan gaplardan qaysi biri to‘siqsiz ergash gapli qo‘shma gap?</w:t>
      </w:r>
    </w:p>
    <w:p w:rsidR="00FF6FC1" w:rsidRPr="006025C0" w:rsidRDefault="00FF6FC1" w:rsidP="00FF6FC1">
      <w:pPr>
        <w:spacing w:after="0" w:line="240" w:lineRule="auto"/>
        <w:jc w:val="both"/>
        <w:rPr>
          <w:rFonts w:ascii="Times New Roman" w:hAnsi="Times New Roman"/>
          <w:i/>
          <w:iCs/>
          <w:noProof/>
          <w:sz w:val="28"/>
          <w:szCs w:val="28"/>
          <w:lang w:val="en-US"/>
        </w:rPr>
      </w:pPr>
      <w:r w:rsidRPr="006025C0">
        <w:rPr>
          <w:rFonts w:ascii="Times New Roman" w:hAnsi="Times New Roman"/>
          <w:noProof/>
          <w:sz w:val="28"/>
          <w:szCs w:val="28"/>
          <w:lang w:val="uz-Cyrl-UZ"/>
        </w:rPr>
        <w:t>A)</w:t>
      </w:r>
      <w:r w:rsidRPr="006025C0">
        <w:rPr>
          <w:rFonts w:ascii="Times New Roman" w:hAnsi="Times New Roman"/>
          <w:i/>
          <w:iCs/>
          <w:noProof/>
          <w:sz w:val="28"/>
          <w:szCs w:val="28"/>
          <w:lang w:val="uz-Cyrl-UZ"/>
        </w:rPr>
        <w:t xml:space="preserve"> So‘rasangiz so‘ramasangiz, aytaman. </w:t>
      </w:r>
      <w:r w:rsidRPr="006025C0">
        <w:rPr>
          <w:rFonts w:ascii="Times New Roman" w:hAnsi="Times New Roman"/>
          <w:noProof/>
          <w:sz w:val="28"/>
          <w:szCs w:val="28"/>
          <w:lang w:val="uz-Cyrl-UZ"/>
        </w:rPr>
        <w:t xml:space="preserve">B) </w:t>
      </w:r>
      <w:r w:rsidRPr="006025C0">
        <w:rPr>
          <w:rFonts w:ascii="Times New Roman" w:hAnsi="Times New Roman"/>
          <w:i/>
          <w:iCs/>
          <w:noProof/>
          <w:sz w:val="28"/>
          <w:szCs w:val="28"/>
          <w:lang w:val="uz-Cyrl-UZ"/>
        </w:rPr>
        <w:t xml:space="preserve"> </w:t>
      </w:r>
      <w:r w:rsidRPr="006025C0">
        <w:rPr>
          <w:rFonts w:ascii="Times New Roman" w:hAnsi="Times New Roman"/>
          <w:i/>
          <w:iCs/>
          <w:noProof/>
          <w:sz w:val="28"/>
          <w:szCs w:val="28"/>
          <w:lang w:val="sv-SE"/>
        </w:rPr>
        <w:t>Mol ketsa</w:t>
      </w:r>
      <w:r w:rsidRPr="006025C0">
        <w:rPr>
          <w:rFonts w:ascii="Times New Roman" w:hAnsi="Times New Roman"/>
          <w:i/>
          <w:iCs/>
          <w:noProof/>
          <w:sz w:val="28"/>
          <w:szCs w:val="28"/>
          <w:lang w:val="uz-Cyrl-UZ"/>
        </w:rPr>
        <w:t>-</w:t>
      </w:r>
      <w:r w:rsidRPr="006025C0">
        <w:rPr>
          <w:rFonts w:ascii="Times New Roman" w:hAnsi="Times New Roman"/>
          <w:i/>
          <w:iCs/>
          <w:noProof/>
          <w:sz w:val="28"/>
          <w:szCs w:val="28"/>
          <w:lang w:val="sv-SE"/>
        </w:rPr>
        <w:t xml:space="preserve">ketsinki, bosh ketmasin. </w:t>
      </w:r>
      <w:r w:rsidRPr="006025C0">
        <w:rPr>
          <w:rFonts w:ascii="Times New Roman" w:hAnsi="Times New Roman"/>
          <w:noProof/>
          <w:sz w:val="28"/>
          <w:szCs w:val="28"/>
          <w:lang w:val="en-US"/>
        </w:rPr>
        <w:t>C)</w:t>
      </w:r>
      <w:r w:rsidRPr="006025C0">
        <w:rPr>
          <w:rFonts w:ascii="Times New Roman" w:hAnsi="Times New Roman"/>
          <w:i/>
          <w:iCs/>
          <w:noProof/>
          <w:sz w:val="28"/>
          <w:szCs w:val="28"/>
          <w:lang w:val="uz-Cyrl-UZ"/>
        </w:rPr>
        <w:t xml:space="preserve"> Qilich solsa, to‘g‘ralmayman.</w:t>
      </w:r>
      <w:r w:rsidRPr="006025C0">
        <w:rPr>
          <w:rFonts w:ascii="Times New Roman" w:hAnsi="Times New Roman"/>
          <w:i/>
          <w:iCs/>
          <w:noProof/>
          <w:sz w:val="28"/>
          <w:szCs w:val="28"/>
          <w:lang w:val="en-US"/>
        </w:rPr>
        <w:t xml:space="preserve"> </w:t>
      </w:r>
    </w:p>
    <w:p w:rsidR="00FF6FC1" w:rsidRPr="006025C0" w:rsidRDefault="00FF6FC1" w:rsidP="00FF6FC1">
      <w:pPr>
        <w:spacing w:after="0" w:line="240" w:lineRule="auto"/>
        <w:jc w:val="both"/>
        <w:rPr>
          <w:rFonts w:ascii="Times New Roman" w:hAnsi="Times New Roman"/>
          <w:noProof/>
          <w:sz w:val="28"/>
          <w:szCs w:val="28"/>
          <w:lang w:val="uz-Cyrl-UZ"/>
        </w:rPr>
      </w:pPr>
      <w:r w:rsidRPr="006025C0">
        <w:rPr>
          <w:rFonts w:ascii="Times New Roman" w:hAnsi="Times New Roman"/>
          <w:noProof/>
          <w:sz w:val="28"/>
          <w:szCs w:val="28"/>
          <w:lang w:val="en-US"/>
        </w:rPr>
        <w:t>D)</w:t>
      </w:r>
      <w:r w:rsidRPr="006025C0">
        <w:rPr>
          <w:rFonts w:ascii="Times New Roman" w:hAnsi="Times New Roman"/>
          <w:i/>
          <w:iCs/>
          <w:noProof/>
          <w:sz w:val="28"/>
          <w:szCs w:val="28"/>
          <w:lang w:val="en-US"/>
        </w:rPr>
        <w:t xml:space="preserve"> A, B, C.</w:t>
      </w:r>
      <w:r w:rsidRPr="006025C0">
        <w:rPr>
          <w:rFonts w:ascii="Times New Roman" w:hAnsi="Times New Roman"/>
          <w:noProof/>
          <w:sz w:val="28"/>
          <w:szCs w:val="28"/>
          <w:lang w:val="en-US"/>
        </w:rPr>
        <w:t xml:space="preserve"> </w:t>
      </w:r>
      <w:r w:rsidRPr="006025C0">
        <w:rPr>
          <w:rFonts w:ascii="Times New Roman" w:hAnsi="Times New Roman"/>
          <w:noProof/>
          <w:sz w:val="28"/>
          <w:szCs w:val="28"/>
          <w:lang w:val="uz-Cyrl-UZ"/>
        </w:rPr>
        <w:t xml:space="preserve"> </w:t>
      </w:r>
    </w:p>
    <w:p w:rsidR="00FF6FC1" w:rsidRPr="006025C0" w:rsidRDefault="00FF6FC1" w:rsidP="00FF6FC1">
      <w:pPr>
        <w:spacing w:after="0" w:line="240" w:lineRule="auto"/>
        <w:jc w:val="both"/>
        <w:rPr>
          <w:rFonts w:ascii="Times New Roman" w:hAnsi="Times New Roman"/>
          <w:b/>
          <w:noProof/>
          <w:sz w:val="28"/>
          <w:szCs w:val="28"/>
          <w:lang w:val="uz-Cyrl-UZ"/>
        </w:rPr>
      </w:pPr>
      <w:r w:rsidRPr="006025C0">
        <w:rPr>
          <w:rFonts w:ascii="Times New Roman" w:hAnsi="Times New Roman"/>
          <w:b/>
          <w:noProof/>
          <w:sz w:val="28"/>
          <w:szCs w:val="28"/>
          <w:lang w:val="sv-SE"/>
        </w:rPr>
        <w:t>1</w:t>
      </w:r>
      <w:r w:rsidRPr="006025C0">
        <w:rPr>
          <w:rFonts w:ascii="Times New Roman" w:hAnsi="Times New Roman"/>
          <w:b/>
          <w:noProof/>
          <w:sz w:val="28"/>
          <w:szCs w:val="28"/>
          <w:lang w:val="uz-Cyrl-UZ"/>
        </w:rPr>
        <w:t xml:space="preserve">3. </w:t>
      </w:r>
      <w:r w:rsidRPr="006025C0">
        <w:rPr>
          <w:rFonts w:ascii="Times New Roman" w:hAnsi="Times New Roman"/>
          <w:b/>
          <w:i/>
          <w:iCs/>
          <w:noProof/>
          <w:sz w:val="28"/>
          <w:szCs w:val="28"/>
          <w:u w:val="single"/>
          <w:lang w:val="uz-Cyrl-UZ"/>
        </w:rPr>
        <w:t xml:space="preserve">Har qancha sitamgar bo‘lmasin hijron, Hasratga oshno aylama tilni. </w:t>
      </w:r>
      <w:r w:rsidRPr="006025C0">
        <w:rPr>
          <w:rFonts w:ascii="Times New Roman" w:hAnsi="Times New Roman"/>
          <w:b/>
          <w:i/>
          <w:iCs/>
          <w:noProof/>
          <w:sz w:val="28"/>
          <w:szCs w:val="28"/>
          <w:lang w:val="uz-Cyrl-UZ"/>
        </w:rPr>
        <w:t xml:space="preserve">  </w:t>
      </w:r>
      <w:r w:rsidRPr="006025C0">
        <w:rPr>
          <w:rFonts w:ascii="Times New Roman" w:hAnsi="Times New Roman"/>
          <w:b/>
          <w:noProof/>
          <w:sz w:val="28"/>
          <w:szCs w:val="28"/>
          <w:lang w:val="uz-Cyrl-UZ"/>
        </w:rPr>
        <w:t>Ushbu gap ...</w:t>
      </w:r>
    </w:p>
    <w:p w:rsidR="00FF6FC1" w:rsidRPr="006025C0" w:rsidRDefault="00FF6FC1" w:rsidP="00FF6FC1">
      <w:pPr>
        <w:spacing w:after="0" w:line="240" w:lineRule="auto"/>
        <w:jc w:val="both"/>
        <w:rPr>
          <w:rFonts w:ascii="Times New Roman" w:hAnsi="Times New Roman"/>
          <w:noProof/>
          <w:sz w:val="28"/>
          <w:szCs w:val="28"/>
          <w:lang w:val="uz-Cyrl-UZ"/>
        </w:rPr>
      </w:pPr>
      <w:r w:rsidRPr="006025C0">
        <w:rPr>
          <w:rFonts w:ascii="Times New Roman" w:hAnsi="Times New Roman"/>
          <w:noProof/>
          <w:sz w:val="28"/>
          <w:szCs w:val="28"/>
          <w:lang w:val="uz-Cyrl-UZ"/>
        </w:rPr>
        <w:t>A)</w:t>
      </w:r>
      <w:r w:rsidRPr="006025C0">
        <w:rPr>
          <w:rFonts w:ascii="Times New Roman" w:hAnsi="Times New Roman"/>
          <w:i/>
          <w:iCs/>
          <w:noProof/>
          <w:sz w:val="28"/>
          <w:szCs w:val="28"/>
          <w:lang w:val="uz-Cyrl-UZ"/>
        </w:rPr>
        <w:t xml:space="preserve"> to‘siqsiz ergash gapli qo‘shma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 xml:space="preserve">B) </w:t>
      </w:r>
      <w:r w:rsidRPr="006025C0">
        <w:rPr>
          <w:rFonts w:ascii="Times New Roman" w:hAnsi="Times New Roman"/>
          <w:i/>
          <w:iCs/>
          <w:noProof/>
          <w:sz w:val="28"/>
          <w:szCs w:val="28"/>
          <w:lang w:val="uz-Cyrl-UZ"/>
        </w:rPr>
        <w:t xml:space="preserve"> ravish ergash gapli qo‘shma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C)</w:t>
      </w:r>
      <w:r w:rsidRPr="006025C0">
        <w:rPr>
          <w:rFonts w:ascii="Times New Roman" w:hAnsi="Times New Roman"/>
          <w:i/>
          <w:iCs/>
          <w:noProof/>
          <w:sz w:val="28"/>
          <w:szCs w:val="28"/>
          <w:lang w:val="uz-Cyrl-UZ"/>
        </w:rPr>
        <w:t xml:space="preserve"> shart ergash gapli qo‘shma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D)</w:t>
      </w:r>
      <w:r w:rsidRPr="006025C0">
        <w:rPr>
          <w:rFonts w:ascii="Times New Roman" w:hAnsi="Times New Roman"/>
          <w:i/>
          <w:iCs/>
          <w:noProof/>
          <w:sz w:val="28"/>
          <w:szCs w:val="28"/>
          <w:lang w:val="uz-Cyrl-UZ"/>
        </w:rPr>
        <w:t xml:space="preserve"> aniqlovchi ergash gapli qo‘shma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 xml:space="preserve"> </w:t>
      </w:r>
    </w:p>
    <w:p w:rsidR="00FF6FC1" w:rsidRPr="006025C0" w:rsidRDefault="00FF6FC1" w:rsidP="00FF6FC1">
      <w:pPr>
        <w:spacing w:after="0" w:line="240" w:lineRule="auto"/>
        <w:jc w:val="both"/>
        <w:rPr>
          <w:rFonts w:ascii="Times New Roman" w:hAnsi="Times New Roman"/>
          <w:b/>
          <w:noProof/>
          <w:sz w:val="28"/>
          <w:szCs w:val="28"/>
          <w:lang w:val="uz-Cyrl-UZ"/>
        </w:rPr>
      </w:pPr>
      <w:r w:rsidRPr="006025C0">
        <w:rPr>
          <w:rFonts w:ascii="Times New Roman" w:hAnsi="Times New Roman"/>
          <w:b/>
          <w:noProof/>
          <w:sz w:val="28"/>
          <w:szCs w:val="28"/>
          <w:lang w:val="uz-Cyrl-UZ"/>
        </w:rPr>
        <w:t>14. Payt ergash gapli qo‘shma gapni toping.</w:t>
      </w:r>
    </w:p>
    <w:p w:rsidR="00FF6FC1" w:rsidRPr="006025C0" w:rsidRDefault="00FF6FC1" w:rsidP="00FF6FC1">
      <w:pPr>
        <w:spacing w:after="0" w:line="240" w:lineRule="auto"/>
        <w:jc w:val="both"/>
        <w:rPr>
          <w:rFonts w:ascii="Times New Roman" w:hAnsi="Times New Roman"/>
          <w:i/>
          <w:iCs/>
          <w:noProof/>
          <w:sz w:val="28"/>
          <w:szCs w:val="28"/>
          <w:lang w:val="uz-Cyrl-UZ"/>
        </w:rPr>
      </w:pPr>
      <w:r w:rsidRPr="006025C0">
        <w:rPr>
          <w:rFonts w:ascii="Times New Roman" w:hAnsi="Times New Roman"/>
          <w:noProof/>
          <w:sz w:val="28"/>
          <w:szCs w:val="28"/>
          <w:lang w:val="uz-Cyrl-UZ"/>
        </w:rPr>
        <w:t>A)</w:t>
      </w:r>
      <w:r w:rsidRPr="006025C0">
        <w:rPr>
          <w:rFonts w:ascii="Times New Roman" w:hAnsi="Times New Roman"/>
          <w:i/>
          <w:iCs/>
          <w:noProof/>
          <w:sz w:val="28"/>
          <w:szCs w:val="28"/>
          <w:lang w:val="uz-Cyrl-UZ"/>
        </w:rPr>
        <w:t xml:space="preserve"> Ilgari u bilan so‘rashib yursa, endi salomiga alik ham olmaydi. </w:t>
      </w:r>
      <w:r w:rsidRPr="006025C0">
        <w:rPr>
          <w:rFonts w:ascii="Times New Roman" w:hAnsi="Times New Roman"/>
          <w:noProof/>
          <w:sz w:val="28"/>
          <w:szCs w:val="28"/>
          <w:lang w:val="uz-Cyrl-UZ"/>
        </w:rPr>
        <w:t xml:space="preserve">B) </w:t>
      </w:r>
      <w:r w:rsidRPr="006025C0">
        <w:rPr>
          <w:rFonts w:ascii="Times New Roman" w:hAnsi="Times New Roman"/>
          <w:i/>
          <w:iCs/>
          <w:noProof/>
          <w:sz w:val="28"/>
          <w:szCs w:val="28"/>
          <w:lang w:val="uz-Cyrl-UZ"/>
        </w:rPr>
        <w:t xml:space="preserve"> Qadimgi zamonda ayollar o‘ziga o‘zi ayol, ya’ni mungli, mushtipar deb qarashi tabiiy bo‘lgan, chunki uning ko‘z yoshidan boshqa  tayanchi yo‘q edi. </w:t>
      </w:r>
    </w:p>
    <w:p w:rsidR="00FF6FC1" w:rsidRPr="006025C0" w:rsidRDefault="00FF6FC1" w:rsidP="00FF6FC1">
      <w:pPr>
        <w:spacing w:after="0" w:line="240" w:lineRule="auto"/>
        <w:jc w:val="both"/>
        <w:rPr>
          <w:rFonts w:ascii="Times New Roman" w:hAnsi="Times New Roman"/>
          <w:noProof/>
          <w:sz w:val="28"/>
          <w:szCs w:val="28"/>
          <w:lang w:val="uz-Cyrl-UZ"/>
        </w:rPr>
      </w:pPr>
      <w:r w:rsidRPr="006025C0">
        <w:rPr>
          <w:rFonts w:ascii="Times New Roman" w:hAnsi="Times New Roman"/>
          <w:noProof/>
          <w:sz w:val="28"/>
          <w:szCs w:val="28"/>
          <w:lang w:val="uz-Cyrl-UZ"/>
        </w:rPr>
        <w:t>C)</w:t>
      </w:r>
      <w:r w:rsidRPr="006025C0">
        <w:rPr>
          <w:rFonts w:ascii="Times New Roman" w:hAnsi="Times New Roman"/>
          <w:i/>
          <w:iCs/>
          <w:noProof/>
          <w:sz w:val="28"/>
          <w:szCs w:val="28"/>
          <w:lang w:val="uz-Cyrl-UZ"/>
        </w:rPr>
        <w:t xml:space="preserve"> Sayyora bu gapni shunday xotirjamlik bilan aytdiki, Abdulla uning xursand bo‘lgan-bo‘lmaganligini bilolmadi. </w:t>
      </w:r>
      <w:r w:rsidRPr="006025C0">
        <w:rPr>
          <w:rFonts w:ascii="Times New Roman" w:hAnsi="Times New Roman"/>
          <w:noProof/>
          <w:sz w:val="28"/>
          <w:szCs w:val="28"/>
          <w:lang w:val="uz-Cyrl-UZ"/>
        </w:rPr>
        <w:t>D)</w:t>
      </w:r>
      <w:r w:rsidRPr="006025C0">
        <w:rPr>
          <w:rFonts w:ascii="Times New Roman" w:hAnsi="Times New Roman"/>
          <w:i/>
          <w:iCs/>
          <w:noProof/>
          <w:sz w:val="28"/>
          <w:szCs w:val="28"/>
          <w:lang w:val="uz-Cyrl-UZ"/>
        </w:rPr>
        <w:t xml:space="preserve"> Kema sohildan anchagina uzoqlashgach, kutilmaganda qattiq shamol ko‘tarildi. </w:t>
      </w:r>
      <w:r w:rsidRPr="006025C0">
        <w:rPr>
          <w:rFonts w:ascii="Times New Roman" w:hAnsi="Times New Roman"/>
          <w:noProof/>
          <w:sz w:val="28"/>
          <w:szCs w:val="28"/>
          <w:lang w:val="uz-Cyrl-UZ"/>
        </w:rPr>
        <w:t xml:space="preserve"> </w:t>
      </w:r>
    </w:p>
    <w:p w:rsidR="00FF6FC1" w:rsidRPr="006025C0" w:rsidRDefault="00FF6FC1" w:rsidP="00FF6FC1">
      <w:pPr>
        <w:spacing w:after="0" w:line="240" w:lineRule="auto"/>
        <w:jc w:val="both"/>
        <w:rPr>
          <w:rFonts w:ascii="Times New Roman" w:hAnsi="Times New Roman"/>
          <w:b/>
          <w:noProof/>
          <w:sz w:val="28"/>
          <w:szCs w:val="28"/>
          <w:lang w:val="uz-Cyrl-UZ"/>
        </w:rPr>
      </w:pPr>
      <w:r w:rsidRPr="006025C0">
        <w:rPr>
          <w:rFonts w:ascii="Times New Roman" w:hAnsi="Times New Roman"/>
          <w:b/>
          <w:noProof/>
          <w:sz w:val="28"/>
          <w:szCs w:val="28"/>
          <w:lang w:val="uz-Cyrl-UZ"/>
        </w:rPr>
        <w:t>15. Payt ergash gapning bosh gapga sifatdoshdan keyin to‘liqsiz fe’lni keltirish bilan bog‘langanini ko‘rsating.</w:t>
      </w:r>
    </w:p>
    <w:p w:rsidR="00FF6FC1" w:rsidRPr="006025C0" w:rsidRDefault="00FF6FC1" w:rsidP="00FF6FC1">
      <w:pPr>
        <w:spacing w:after="0" w:line="240" w:lineRule="auto"/>
        <w:jc w:val="both"/>
        <w:rPr>
          <w:rFonts w:ascii="Times New Roman" w:hAnsi="Times New Roman"/>
          <w:noProof/>
          <w:sz w:val="28"/>
          <w:szCs w:val="28"/>
          <w:lang w:val="uz-Cyrl-UZ"/>
        </w:rPr>
      </w:pPr>
      <w:r w:rsidRPr="006025C0">
        <w:rPr>
          <w:rFonts w:ascii="Times New Roman" w:hAnsi="Times New Roman"/>
          <w:noProof/>
          <w:sz w:val="28"/>
          <w:szCs w:val="28"/>
          <w:lang w:val="uz-Cyrl-UZ"/>
        </w:rPr>
        <w:t>A)</w:t>
      </w:r>
      <w:r w:rsidRPr="006025C0">
        <w:rPr>
          <w:rFonts w:ascii="Times New Roman" w:hAnsi="Times New Roman"/>
          <w:i/>
          <w:iCs/>
          <w:noProof/>
          <w:sz w:val="28"/>
          <w:szCs w:val="28"/>
          <w:lang w:val="uz-Cyrl-UZ"/>
        </w:rPr>
        <w:t xml:space="preserve"> Xizmatchi dasturxonni yig‘ishtirgandan so‘ng, shahzodaning yigitlaridan biri kirdi. </w:t>
      </w:r>
      <w:r w:rsidRPr="006025C0">
        <w:rPr>
          <w:rFonts w:ascii="Times New Roman" w:hAnsi="Times New Roman"/>
          <w:noProof/>
          <w:sz w:val="28"/>
          <w:szCs w:val="28"/>
          <w:lang w:val="uz-Cyrl-UZ"/>
        </w:rPr>
        <w:t xml:space="preserve">B) </w:t>
      </w:r>
      <w:r w:rsidRPr="006025C0">
        <w:rPr>
          <w:rFonts w:ascii="Times New Roman" w:hAnsi="Times New Roman"/>
          <w:i/>
          <w:iCs/>
          <w:noProof/>
          <w:sz w:val="28"/>
          <w:szCs w:val="28"/>
          <w:lang w:val="uz-Cyrl-UZ"/>
        </w:rPr>
        <w:t xml:space="preserve"> Bashar opa o‘rnidan turguncha, darvozada eski quloqchin kiygan bobom ko‘rindi. </w:t>
      </w:r>
      <w:r w:rsidRPr="006025C0">
        <w:rPr>
          <w:rFonts w:ascii="Times New Roman" w:hAnsi="Times New Roman"/>
          <w:noProof/>
          <w:sz w:val="28"/>
          <w:szCs w:val="28"/>
          <w:lang w:val="uz-Cyrl-UZ"/>
        </w:rPr>
        <w:t>C)</w:t>
      </w:r>
      <w:r w:rsidRPr="006025C0">
        <w:rPr>
          <w:rFonts w:ascii="Times New Roman" w:hAnsi="Times New Roman"/>
          <w:i/>
          <w:iCs/>
          <w:noProof/>
          <w:sz w:val="28"/>
          <w:szCs w:val="28"/>
          <w:lang w:val="uz-Cyrl-UZ"/>
        </w:rPr>
        <w:t xml:space="preserve"> Ustunlari sirlangan baland ayvon tomon endi yurgan edim, ichkaridan go‘dak yig‘isi eshitildi. </w:t>
      </w:r>
      <w:r w:rsidRPr="006025C0">
        <w:rPr>
          <w:rFonts w:ascii="Times New Roman" w:hAnsi="Times New Roman"/>
          <w:noProof/>
          <w:sz w:val="28"/>
          <w:szCs w:val="28"/>
          <w:lang w:val="uz-Cyrl-UZ"/>
        </w:rPr>
        <w:t>D)</w:t>
      </w:r>
      <w:r w:rsidRPr="006025C0">
        <w:rPr>
          <w:rFonts w:ascii="Times New Roman" w:hAnsi="Times New Roman"/>
          <w:i/>
          <w:iCs/>
          <w:noProof/>
          <w:sz w:val="28"/>
          <w:szCs w:val="28"/>
          <w:lang w:val="uz-Cyrl-UZ"/>
        </w:rPr>
        <w:t xml:space="preserve"> Kunbotar pallada uyga kirsam, xotinlar tarqab bo‘pti. </w:t>
      </w:r>
      <w:r w:rsidRPr="006025C0">
        <w:rPr>
          <w:rFonts w:ascii="Times New Roman" w:hAnsi="Times New Roman"/>
          <w:noProof/>
          <w:sz w:val="28"/>
          <w:szCs w:val="28"/>
          <w:lang w:val="uz-Cyrl-UZ"/>
        </w:rPr>
        <w:t xml:space="preserve"> </w:t>
      </w:r>
    </w:p>
    <w:p w:rsidR="00FF6FC1" w:rsidRPr="006025C0" w:rsidRDefault="00FF6FC1" w:rsidP="00FF6FC1">
      <w:pPr>
        <w:spacing w:after="0" w:line="240" w:lineRule="auto"/>
        <w:jc w:val="both"/>
        <w:rPr>
          <w:rFonts w:ascii="Times New Roman" w:hAnsi="Times New Roman"/>
          <w:b/>
          <w:noProof/>
          <w:sz w:val="28"/>
          <w:szCs w:val="28"/>
          <w:lang w:val="uz-Cyrl-UZ"/>
        </w:rPr>
      </w:pPr>
      <w:r w:rsidRPr="006025C0">
        <w:rPr>
          <w:rFonts w:ascii="Times New Roman" w:hAnsi="Times New Roman"/>
          <w:b/>
          <w:noProof/>
          <w:sz w:val="28"/>
          <w:szCs w:val="28"/>
          <w:lang w:val="sv-SE"/>
        </w:rPr>
        <w:t>1</w:t>
      </w:r>
      <w:r w:rsidRPr="006025C0">
        <w:rPr>
          <w:rFonts w:ascii="Times New Roman" w:hAnsi="Times New Roman"/>
          <w:b/>
          <w:noProof/>
          <w:sz w:val="28"/>
          <w:szCs w:val="28"/>
          <w:lang w:val="uz-Cyrl-UZ"/>
        </w:rPr>
        <w:t>6. O‘rin ergash gapli qo‘shma gapni toping.</w:t>
      </w:r>
    </w:p>
    <w:p w:rsidR="00FF6FC1" w:rsidRPr="006025C0" w:rsidRDefault="00FF6FC1" w:rsidP="00FF6FC1">
      <w:pPr>
        <w:spacing w:after="0" w:line="240" w:lineRule="auto"/>
        <w:jc w:val="both"/>
        <w:rPr>
          <w:rFonts w:ascii="Times New Roman" w:hAnsi="Times New Roman"/>
          <w:i/>
          <w:iCs/>
          <w:noProof/>
          <w:sz w:val="28"/>
          <w:szCs w:val="28"/>
          <w:lang w:val="uz-Cyrl-UZ"/>
        </w:rPr>
      </w:pPr>
      <w:r w:rsidRPr="006025C0">
        <w:rPr>
          <w:rFonts w:ascii="Times New Roman" w:hAnsi="Times New Roman"/>
          <w:noProof/>
          <w:sz w:val="28"/>
          <w:szCs w:val="28"/>
          <w:lang w:val="uz-Cyrl-UZ"/>
        </w:rPr>
        <w:t>A)</w:t>
      </w:r>
      <w:r w:rsidRPr="006025C0">
        <w:rPr>
          <w:rFonts w:ascii="Times New Roman" w:hAnsi="Times New Roman"/>
          <w:i/>
          <w:iCs/>
          <w:noProof/>
          <w:sz w:val="28"/>
          <w:szCs w:val="28"/>
          <w:lang w:val="uz-Cyrl-UZ"/>
        </w:rPr>
        <w:t xml:space="preserve"> Uni o‘zing bilasanku, birovning yo‘taliga ham shamollab qoladi. </w:t>
      </w:r>
      <w:r w:rsidRPr="006025C0">
        <w:rPr>
          <w:rFonts w:ascii="Times New Roman" w:hAnsi="Times New Roman"/>
          <w:noProof/>
          <w:sz w:val="28"/>
          <w:szCs w:val="28"/>
          <w:lang w:val="uz-Cyrl-UZ"/>
        </w:rPr>
        <w:t xml:space="preserve">B) </w:t>
      </w:r>
      <w:r w:rsidRPr="006025C0">
        <w:rPr>
          <w:rFonts w:ascii="Times New Roman" w:hAnsi="Times New Roman"/>
          <w:i/>
          <w:iCs/>
          <w:noProof/>
          <w:sz w:val="28"/>
          <w:szCs w:val="28"/>
          <w:lang w:val="uz-Cyrl-UZ"/>
        </w:rPr>
        <w:t xml:space="preserve"> O‘zbek xalq topishmoqlarining yana shunday xillari borki, ularda raqamlar ishtirok etadi. </w:t>
      </w:r>
      <w:r w:rsidRPr="006025C0">
        <w:rPr>
          <w:rFonts w:ascii="Times New Roman" w:hAnsi="Times New Roman"/>
          <w:noProof/>
          <w:sz w:val="28"/>
          <w:szCs w:val="28"/>
          <w:lang w:val="uz-Cyrl-UZ"/>
        </w:rPr>
        <w:t>C)</w:t>
      </w:r>
      <w:r w:rsidRPr="006025C0">
        <w:rPr>
          <w:rFonts w:ascii="Times New Roman" w:hAnsi="Times New Roman"/>
          <w:i/>
          <w:iCs/>
          <w:noProof/>
          <w:sz w:val="28"/>
          <w:szCs w:val="28"/>
          <w:lang w:val="uz-Cyrl-UZ"/>
        </w:rPr>
        <w:t xml:space="preserve"> Qayerda birlik bo‘lsa, shu</w:t>
      </w:r>
      <w:r w:rsidRPr="006025C0">
        <w:rPr>
          <w:rFonts w:ascii="Times New Roman" w:hAnsi="Times New Roman"/>
          <w:i/>
          <w:iCs/>
          <w:noProof/>
          <w:sz w:val="28"/>
          <w:szCs w:val="28"/>
          <w:lang w:val="sv-SE"/>
        </w:rPr>
        <w:t xml:space="preserve"> y</w:t>
      </w:r>
      <w:r w:rsidRPr="006025C0">
        <w:rPr>
          <w:rFonts w:ascii="Times New Roman" w:hAnsi="Times New Roman"/>
          <w:i/>
          <w:iCs/>
          <w:noProof/>
          <w:sz w:val="28"/>
          <w:szCs w:val="28"/>
          <w:lang w:val="uz-Cyrl-UZ"/>
        </w:rPr>
        <w:t xml:space="preserve">erda qudrat bo‘ladi.  </w:t>
      </w:r>
      <w:r w:rsidRPr="006025C0">
        <w:rPr>
          <w:rFonts w:ascii="Times New Roman" w:hAnsi="Times New Roman"/>
          <w:noProof/>
          <w:sz w:val="28"/>
          <w:szCs w:val="28"/>
          <w:lang w:val="uz-Cyrl-UZ"/>
        </w:rPr>
        <w:t>D)</w:t>
      </w:r>
      <w:r w:rsidRPr="006025C0">
        <w:rPr>
          <w:rFonts w:ascii="Times New Roman" w:hAnsi="Times New Roman"/>
          <w:i/>
          <w:iCs/>
          <w:noProof/>
          <w:sz w:val="28"/>
          <w:szCs w:val="28"/>
          <w:lang w:val="uz-Cyrl-UZ"/>
        </w:rPr>
        <w:t xml:space="preserve"> Suv yuzi pufaklashsa, yomg‘ir uzoq yog‘adi. </w:t>
      </w:r>
    </w:p>
    <w:p w:rsidR="00FF6FC1" w:rsidRPr="006025C0" w:rsidRDefault="00FF6FC1" w:rsidP="00FF6FC1">
      <w:pPr>
        <w:spacing w:after="0" w:line="240" w:lineRule="auto"/>
        <w:jc w:val="both"/>
        <w:rPr>
          <w:rFonts w:ascii="Times New Roman" w:hAnsi="Times New Roman"/>
          <w:b/>
          <w:noProof/>
          <w:sz w:val="28"/>
          <w:szCs w:val="28"/>
          <w:lang w:val="uz-Cyrl-UZ"/>
        </w:rPr>
      </w:pPr>
      <w:r w:rsidRPr="006025C0">
        <w:rPr>
          <w:rFonts w:ascii="Times New Roman" w:hAnsi="Times New Roman"/>
          <w:b/>
          <w:noProof/>
          <w:sz w:val="28"/>
          <w:szCs w:val="28"/>
          <w:lang w:val="uz-Cyrl-UZ"/>
        </w:rPr>
        <w:t>17. Ravish ergash gapli qo‘shma gapni aniqlang.</w:t>
      </w:r>
    </w:p>
    <w:p w:rsidR="00FF6FC1" w:rsidRPr="006025C0" w:rsidRDefault="00FF6FC1" w:rsidP="00FF6FC1">
      <w:pPr>
        <w:spacing w:after="0" w:line="240" w:lineRule="auto"/>
        <w:jc w:val="both"/>
        <w:rPr>
          <w:rFonts w:ascii="Times New Roman" w:hAnsi="Times New Roman"/>
          <w:noProof/>
          <w:sz w:val="28"/>
          <w:szCs w:val="28"/>
          <w:lang w:val="uz-Cyrl-UZ"/>
        </w:rPr>
      </w:pPr>
      <w:r w:rsidRPr="006025C0">
        <w:rPr>
          <w:rFonts w:ascii="Times New Roman" w:hAnsi="Times New Roman"/>
          <w:noProof/>
          <w:sz w:val="28"/>
          <w:szCs w:val="28"/>
          <w:lang w:val="uz-Cyrl-UZ"/>
        </w:rPr>
        <w:t>A)</w:t>
      </w:r>
      <w:r w:rsidRPr="006025C0">
        <w:rPr>
          <w:rFonts w:ascii="Times New Roman" w:hAnsi="Times New Roman"/>
          <w:i/>
          <w:iCs/>
          <w:noProof/>
          <w:sz w:val="28"/>
          <w:szCs w:val="28"/>
          <w:lang w:val="uz-Cyrl-UZ"/>
        </w:rPr>
        <w:t xml:space="preserve"> Mulla Fazliddin nuqul ovozini pasaytirib, qandaydir xavf sezib gapirmoqda edi. </w:t>
      </w:r>
      <w:r w:rsidRPr="006025C0">
        <w:rPr>
          <w:rFonts w:ascii="Times New Roman" w:hAnsi="Times New Roman"/>
          <w:noProof/>
          <w:sz w:val="28"/>
          <w:szCs w:val="28"/>
          <w:lang w:val="uz-Cyrl-UZ"/>
        </w:rPr>
        <w:t xml:space="preserve">B) </w:t>
      </w:r>
      <w:r w:rsidRPr="006025C0">
        <w:rPr>
          <w:rFonts w:ascii="Times New Roman" w:hAnsi="Times New Roman"/>
          <w:i/>
          <w:iCs/>
          <w:noProof/>
          <w:sz w:val="28"/>
          <w:szCs w:val="28"/>
          <w:lang w:val="uz-Cyrl-UZ"/>
        </w:rPr>
        <w:t xml:space="preserve"> U shunday baqirdiki, qulog‘im yorilib ketay  dedi. </w:t>
      </w:r>
      <w:r w:rsidRPr="006025C0">
        <w:rPr>
          <w:rFonts w:ascii="Times New Roman" w:hAnsi="Times New Roman"/>
          <w:noProof/>
          <w:sz w:val="28"/>
          <w:szCs w:val="28"/>
          <w:lang w:val="uz-Cyrl-UZ"/>
        </w:rPr>
        <w:t>C)</w:t>
      </w:r>
      <w:r w:rsidRPr="006025C0">
        <w:rPr>
          <w:rFonts w:ascii="Times New Roman" w:hAnsi="Times New Roman"/>
          <w:i/>
          <w:iCs/>
          <w:noProof/>
          <w:sz w:val="28"/>
          <w:szCs w:val="28"/>
          <w:lang w:val="uz-Cyrl-UZ"/>
        </w:rPr>
        <w:t xml:space="preserve"> Tog‘am peshayvonda </w:t>
      </w:r>
      <w:r w:rsidRPr="006025C0">
        <w:rPr>
          <w:rFonts w:ascii="Times New Roman" w:hAnsi="Times New Roman"/>
          <w:i/>
          <w:iCs/>
          <w:noProof/>
          <w:sz w:val="28"/>
          <w:szCs w:val="28"/>
          <w:lang w:val="uz-Cyrl-UZ"/>
        </w:rPr>
        <w:lastRenderedPageBreak/>
        <w:t xml:space="preserve">manglayi terlab, bamaylixotir choy ichib o‘tirar edi. </w:t>
      </w:r>
      <w:r w:rsidRPr="006025C0">
        <w:rPr>
          <w:rFonts w:ascii="Times New Roman" w:hAnsi="Times New Roman"/>
          <w:noProof/>
          <w:sz w:val="28"/>
          <w:szCs w:val="28"/>
          <w:lang w:val="uz-Cyrl-UZ"/>
        </w:rPr>
        <w:t>D)</w:t>
      </w:r>
      <w:r w:rsidRPr="006025C0">
        <w:rPr>
          <w:rFonts w:ascii="Times New Roman" w:hAnsi="Times New Roman"/>
          <w:i/>
          <w:iCs/>
          <w:noProof/>
          <w:sz w:val="28"/>
          <w:szCs w:val="28"/>
          <w:lang w:val="uz-Cyrl-UZ"/>
        </w:rPr>
        <w:t xml:space="preserve"> Yangi do‘ppini cho‘ntagimdan olib, sekin papkaga tiqayotsam, Abduvali ko‘rib qoldi. </w:t>
      </w:r>
      <w:r w:rsidRPr="006025C0">
        <w:rPr>
          <w:rFonts w:ascii="Times New Roman" w:hAnsi="Times New Roman"/>
          <w:noProof/>
          <w:sz w:val="28"/>
          <w:szCs w:val="28"/>
          <w:lang w:val="uz-Cyrl-UZ"/>
        </w:rPr>
        <w:t xml:space="preserve"> </w:t>
      </w:r>
    </w:p>
    <w:p w:rsidR="00FF6FC1" w:rsidRPr="006025C0" w:rsidRDefault="00FF6FC1" w:rsidP="00FF6FC1">
      <w:pPr>
        <w:spacing w:after="0" w:line="240" w:lineRule="auto"/>
        <w:jc w:val="both"/>
        <w:rPr>
          <w:rFonts w:ascii="Times New Roman" w:hAnsi="Times New Roman"/>
          <w:b/>
          <w:noProof/>
          <w:sz w:val="28"/>
          <w:szCs w:val="28"/>
          <w:lang w:val="uz-Cyrl-UZ"/>
        </w:rPr>
      </w:pPr>
      <w:r w:rsidRPr="006025C0">
        <w:rPr>
          <w:rFonts w:ascii="Times New Roman" w:hAnsi="Times New Roman"/>
          <w:b/>
          <w:noProof/>
          <w:sz w:val="28"/>
          <w:szCs w:val="28"/>
          <w:lang w:val="uz-Cyrl-UZ"/>
        </w:rPr>
        <w:t>18. Bosh gapdagi harakatning ergash gapdagi harakatdan oldin bajarilishi qaysi javobda berilgan?</w:t>
      </w:r>
    </w:p>
    <w:p w:rsidR="00FF6FC1" w:rsidRPr="006025C0" w:rsidRDefault="00FF6FC1" w:rsidP="00FF6FC1">
      <w:pPr>
        <w:spacing w:after="0" w:line="240" w:lineRule="auto"/>
        <w:jc w:val="both"/>
        <w:rPr>
          <w:rFonts w:ascii="Times New Roman" w:hAnsi="Times New Roman"/>
          <w:noProof/>
          <w:sz w:val="28"/>
          <w:szCs w:val="28"/>
          <w:lang w:val="uz-Cyrl-UZ"/>
        </w:rPr>
      </w:pPr>
      <w:r w:rsidRPr="006025C0">
        <w:rPr>
          <w:rFonts w:ascii="Times New Roman" w:hAnsi="Times New Roman"/>
          <w:noProof/>
          <w:sz w:val="28"/>
          <w:szCs w:val="28"/>
          <w:lang w:val="uz-Cyrl-UZ"/>
        </w:rPr>
        <w:t>A)</w:t>
      </w:r>
      <w:r w:rsidRPr="006025C0">
        <w:rPr>
          <w:rFonts w:ascii="Times New Roman" w:hAnsi="Times New Roman"/>
          <w:i/>
          <w:iCs/>
          <w:noProof/>
          <w:sz w:val="28"/>
          <w:szCs w:val="28"/>
          <w:lang w:val="uz-Cyrl-UZ"/>
        </w:rPr>
        <w:t xml:space="preserve"> Qudrat yoddan  she’rlar o‘qib berib turganida, ular astoydil quloq solib o‘tirishdi. </w:t>
      </w:r>
      <w:r w:rsidRPr="006025C0">
        <w:rPr>
          <w:rFonts w:ascii="Times New Roman" w:hAnsi="Times New Roman"/>
          <w:noProof/>
          <w:sz w:val="28"/>
          <w:szCs w:val="28"/>
          <w:lang w:val="uz-Cyrl-UZ"/>
        </w:rPr>
        <w:t xml:space="preserve">B) </w:t>
      </w:r>
      <w:r w:rsidRPr="006025C0">
        <w:rPr>
          <w:rFonts w:ascii="Times New Roman" w:hAnsi="Times New Roman"/>
          <w:i/>
          <w:iCs/>
          <w:noProof/>
          <w:sz w:val="28"/>
          <w:szCs w:val="28"/>
          <w:lang w:val="uz-Cyrl-UZ"/>
        </w:rPr>
        <w:t xml:space="preserve"> Oradan bir necha kun o‘tgach, Saidani gospitalga yubormoqchi bo‘ldilar. </w:t>
      </w:r>
      <w:r w:rsidRPr="006025C0">
        <w:rPr>
          <w:rFonts w:ascii="Times New Roman" w:hAnsi="Times New Roman"/>
          <w:noProof/>
          <w:sz w:val="28"/>
          <w:szCs w:val="28"/>
          <w:lang w:val="uz-Cyrl-UZ"/>
        </w:rPr>
        <w:t>C)</w:t>
      </w:r>
      <w:r w:rsidRPr="006025C0">
        <w:rPr>
          <w:rFonts w:ascii="Times New Roman" w:hAnsi="Times New Roman"/>
          <w:i/>
          <w:iCs/>
          <w:noProof/>
          <w:sz w:val="28"/>
          <w:szCs w:val="28"/>
          <w:lang w:val="uz-Cyrl-UZ"/>
        </w:rPr>
        <w:t xml:space="preserve"> Oradan ikki daqiqa o‘tmay, Hoji xola To‘tiqizni boshlab chiqdi. </w:t>
      </w:r>
      <w:r w:rsidRPr="006025C0">
        <w:rPr>
          <w:rFonts w:ascii="Times New Roman" w:hAnsi="Times New Roman"/>
          <w:noProof/>
          <w:sz w:val="28"/>
          <w:szCs w:val="28"/>
          <w:lang w:val="uz-Cyrl-UZ"/>
        </w:rPr>
        <w:t xml:space="preserve">D) </w:t>
      </w:r>
      <w:r w:rsidRPr="006025C0">
        <w:rPr>
          <w:rFonts w:ascii="Times New Roman" w:hAnsi="Times New Roman"/>
          <w:i/>
          <w:iCs/>
          <w:noProof/>
          <w:sz w:val="28"/>
          <w:szCs w:val="28"/>
          <w:lang w:val="uz-Cyrl-UZ"/>
        </w:rPr>
        <w:t>B,C</w:t>
      </w:r>
    </w:p>
    <w:p w:rsidR="00FF6FC1" w:rsidRPr="006025C0" w:rsidRDefault="00FF6FC1" w:rsidP="00FF6FC1">
      <w:pPr>
        <w:spacing w:after="0" w:line="240" w:lineRule="auto"/>
        <w:jc w:val="both"/>
        <w:rPr>
          <w:rFonts w:ascii="Times New Roman" w:hAnsi="Times New Roman"/>
          <w:b/>
          <w:noProof/>
          <w:sz w:val="28"/>
          <w:szCs w:val="28"/>
          <w:lang w:val="uz-Cyrl-UZ"/>
        </w:rPr>
      </w:pPr>
      <w:r w:rsidRPr="006025C0">
        <w:rPr>
          <w:rFonts w:ascii="Times New Roman" w:hAnsi="Times New Roman"/>
          <w:b/>
          <w:noProof/>
          <w:sz w:val="28"/>
          <w:szCs w:val="28"/>
          <w:lang w:val="uz-Cyrl-UZ"/>
        </w:rPr>
        <w:t>19. O‘xshatish ergash gapli qo‘shma gap berilgan qatorni aniqlang.</w:t>
      </w:r>
    </w:p>
    <w:p w:rsidR="00FF6FC1" w:rsidRPr="006025C0" w:rsidRDefault="00FF6FC1" w:rsidP="00FF6FC1">
      <w:pPr>
        <w:spacing w:after="0" w:line="240" w:lineRule="auto"/>
        <w:jc w:val="both"/>
        <w:rPr>
          <w:rFonts w:ascii="Times New Roman" w:hAnsi="Times New Roman"/>
          <w:noProof/>
          <w:sz w:val="28"/>
          <w:szCs w:val="28"/>
          <w:lang w:val="en-US"/>
        </w:rPr>
      </w:pPr>
      <w:r w:rsidRPr="006025C0">
        <w:rPr>
          <w:rFonts w:ascii="Times New Roman" w:hAnsi="Times New Roman"/>
          <w:noProof/>
          <w:sz w:val="28"/>
          <w:szCs w:val="28"/>
          <w:lang w:val="en-US"/>
        </w:rPr>
        <w:t>A)</w:t>
      </w:r>
      <w:r w:rsidRPr="006025C0">
        <w:rPr>
          <w:rFonts w:ascii="Times New Roman" w:hAnsi="Times New Roman"/>
          <w:i/>
          <w:iCs/>
          <w:noProof/>
          <w:sz w:val="28"/>
          <w:szCs w:val="28"/>
          <w:lang w:val="en-US"/>
        </w:rPr>
        <w:t xml:space="preserve"> Chirildoqlarning mayin musiqasi hamma yoqni to‘ldirgan, go‘yo kechaning o‘zi kuylaydi. </w:t>
      </w:r>
      <w:r w:rsidRPr="006025C0">
        <w:rPr>
          <w:rFonts w:ascii="Times New Roman" w:hAnsi="Times New Roman"/>
          <w:noProof/>
          <w:sz w:val="28"/>
          <w:szCs w:val="28"/>
          <w:lang w:val="en-US"/>
        </w:rPr>
        <w:t xml:space="preserve">B) </w:t>
      </w:r>
      <w:r w:rsidRPr="006025C0">
        <w:rPr>
          <w:rFonts w:ascii="Times New Roman" w:hAnsi="Times New Roman"/>
          <w:i/>
          <w:iCs/>
          <w:noProof/>
          <w:sz w:val="28"/>
          <w:szCs w:val="28"/>
          <w:lang w:val="en-US"/>
        </w:rPr>
        <w:t xml:space="preserve"> U xuddi ukasi tashqarida kutib turgandek, qushday uchib ketdi. </w:t>
      </w:r>
      <w:r w:rsidRPr="006025C0">
        <w:rPr>
          <w:rFonts w:ascii="Times New Roman" w:hAnsi="Times New Roman"/>
          <w:noProof/>
          <w:sz w:val="28"/>
          <w:szCs w:val="28"/>
          <w:lang w:val="en-US"/>
        </w:rPr>
        <w:t>C)</w:t>
      </w:r>
      <w:r w:rsidRPr="006025C0">
        <w:rPr>
          <w:rFonts w:ascii="Times New Roman" w:hAnsi="Times New Roman"/>
          <w:i/>
          <w:iCs/>
          <w:noProof/>
          <w:sz w:val="28"/>
          <w:szCs w:val="28"/>
          <w:lang w:val="en-US"/>
        </w:rPr>
        <w:t xml:space="preserve"> Hali barvaqt bo‘lishiga qaramay, quyosh yonib bosh ko‘tarmoqda edi.  </w:t>
      </w:r>
      <w:r w:rsidRPr="006025C0">
        <w:rPr>
          <w:rFonts w:ascii="Times New Roman" w:hAnsi="Times New Roman"/>
          <w:noProof/>
          <w:sz w:val="28"/>
          <w:szCs w:val="28"/>
          <w:lang w:val="en-US"/>
        </w:rPr>
        <w:t>D)</w:t>
      </w:r>
      <w:r w:rsidRPr="006025C0">
        <w:rPr>
          <w:rFonts w:ascii="Times New Roman" w:hAnsi="Times New Roman"/>
          <w:i/>
          <w:iCs/>
          <w:noProof/>
          <w:sz w:val="28"/>
          <w:szCs w:val="28"/>
          <w:lang w:val="en-US"/>
        </w:rPr>
        <w:t xml:space="preserve"> A,B</w:t>
      </w:r>
    </w:p>
    <w:p w:rsidR="00FF6FC1" w:rsidRPr="006025C0" w:rsidRDefault="00FF6FC1" w:rsidP="00FF6FC1">
      <w:pPr>
        <w:spacing w:after="0" w:line="240" w:lineRule="auto"/>
        <w:jc w:val="both"/>
        <w:rPr>
          <w:rFonts w:ascii="Times New Roman" w:hAnsi="Times New Roman"/>
          <w:b/>
          <w:noProof/>
          <w:sz w:val="28"/>
          <w:szCs w:val="28"/>
          <w:lang w:val="en-US"/>
        </w:rPr>
      </w:pPr>
      <w:r w:rsidRPr="006025C0">
        <w:rPr>
          <w:rFonts w:ascii="Times New Roman" w:hAnsi="Times New Roman"/>
          <w:b/>
          <w:noProof/>
          <w:sz w:val="28"/>
          <w:szCs w:val="28"/>
          <w:lang w:val="en-US"/>
        </w:rPr>
        <w:t>2</w:t>
      </w:r>
      <w:r w:rsidRPr="006025C0">
        <w:rPr>
          <w:rFonts w:ascii="Times New Roman" w:hAnsi="Times New Roman"/>
          <w:b/>
          <w:noProof/>
          <w:sz w:val="28"/>
          <w:szCs w:val="28"/>
          <w:lang w:val="uz-Cyrl-UZ"/>
        </w:rPr>
        <w:t>0.</w:t>
      </w:r>
      <w:r w:rsidRPr="006025C0">
        <w:rPr>
          <w:rFonts w:ascii="Times New Roman" w:hAnsi="Times New Roman"/>
          <w:b/>
          <w:noProof/>
          <w:sz w:val="28"/>
          <w:szCs w:val="28"/>
          <w:lang w:val="en-US"/>
        </w:rPr>
        <w:t xml:space="preserve"> Bosh gapdan anglashilgan ish</w:t>
      </w:r>
      <w:r w:rsidRPr="006025C0">
        <w:rPr>
          <w:rFonts w:ascii="Times New Roman" w:hAnsi="Times New Roman"/>
          <w:b/>
          <w:noProof/>
          <w:sz w:val="28"/>
          <w:szCs w:val="28"/>
          <w:lang w:val="uz-Cyrl-UZ"/>
        </w:rPr>
        <w:t>-</w:t>
      </w:r>
      <w:r w:rsidRPr="006025C0">
        <w:rPr>
          <w:rFonts w:ascii="Times New Roman" w:hAnsi="Times New Roman"/>
          <w:b/>
          <w:noProof/>
          <w:sz w:val="28"/>
          <w:szCs w:val="28"/>
          <w:lang w:val="en-US"/>
        </w:rPr>
        <w:t>harakatning qay tarzda bajarilishini bildirgan ergash gapni aniqlang.</w:t>
      </w:r>
    </w:p>
    <w:p w:rsidR="00FF6FC1" w:rsidRPr="006025C0" w:rsidRDefault="00FF6FC1" w:rsidP="00FF6FC1">
      <w:pPr>
        <w:spacing w:after="0" w:line="240" w:lineRule="auto"/>
        <w:jc w:val="both"/>
        <w:rPr>
          <w:rFonts w:ascii="Times New Roman" w:hAnsi="Times New Roman"/>
          <w:i/>
          <w:iCs/>
          <w:noProof/>
          <w:sz w:val="28"/>
          <w:szCs w:val="28"/>
          <w:lang w:val="en-US"/>
        </w:rPr>
      </w:pPr>
      <w:r w:rsidRPr="006025C0">
        <w:rPr>
          <w:rFonts w:ascii="Times New Roman" w:hAnsi="Times New Roman"/>
          <w:noProof/>
          <w:sz w:val="28"/>
          <w:szCs w:val="28"/>
          <w:lang w:val="en-US"/>
        </w:rPr>
        <w:t>A)</w:t>
      </w:r>
      <w:r w:rsidRPr="006025C0">
        <w:rPr>
          <w:rFonts w:ascii="Times New Roman" w:hAnsi="Times New Roman"/>
          <w:i/>
          <w:iCs/>
          <w:noProof/>
          <w:sz w:val="28"/>
          <w:szCs w:val="28"/>
          <w:lang w:val="en-US"/>
        </w:rPr>
        <w:t xml:space="preserve"> Oqsoqol shunday hayqirdiki, tokchadagi fonusning piligi lipillab ketdi. </w:t>
      </w:r>
      <w:r w:rsidRPr="006025C0">
        <w:rPr>
          <w:rFonts w:ascii="Times New Roman" w:hAnsi="Times New Roman"/>
          <w:noProof/>
          <w:sz w:val="28"/>
          <w:szCs w:val="28"/>
          <w:lang w:val="en-US"/>
        </w:rPr>
        <w:t xml:space="preserve">B) </w:t>
      </w:r>
      <w:r w:rsidRPr="006025C0">
        <w:rPr>
          <w:rFonts w:ascii="Times New Roman" w:hAnsi="Times New Roman"/>
          <w:i/>
          <w:iCs/>
          <w:noProof/>
          <w:sz w:val="28"/>
          <w:szCs w:val="28"/>
          <w:lang w:val="en-US"/>
        </w:rPr>
        <w:t xml:space="preserve"> Lablari titrab, kafti bilan yuzini yashirdi.   </w:t>
      </w:r>
      <w:r w:rsidRPr="006025C0">
        <w:rPr>
          <w:rFonts w:ascii="Times New Roman" w:hAnsi="Times New Roman"/>
          <w:noProof/>
          <w:sz w:val="28"/>
          <w:szCs w:val="28"/>
          <w:lang w:val="en-US"/>
        </w:rPr>
        <w:t>C)</w:t>
      </w:r>
      <w:r w:rsidRPr="006025C0">
        <w:rPr>
          <w:rFonts w:ascii="Times New Roman" w:hAnsi="Times New Roman"/>
          <w:i/>
          <w:iCs/>
          <w:noProof/>
          <w:sz w:val="28"/>
          <w:szCs w:val="28"/>
          <w:lang w:val="en-US"/>
        </w:rPr>
        <w:t xml:space="preserve"> Onasi bilan opasiga yo‘l berib, keyin ichkariga kirdi. </w:t>
      </w:r>
    </w:p>
    <w:p w:rsidR="00FF6FC1" w:rsidRPr="006025C0" w:rsidRDefault="00FF6FC1" w:rsidP="00FF6FC1">
      <w:pPr>
        <w:spacing w:after="0" w:line="240" w:lineRule="auto"/>
        <w:jc w:val="both"/>
        <w:rPr>
          <w:rFonts w:ascii="Times New Roman" w:hAnsi="Times New Roman"/>
          <w:noProof/>
          <w:sz w:val="28"/>
          <w:szCs w:val="28"/>
          <w:lang w:val="uz-Cyrl-UZ"/>
        </w:rPr>
      </w:pPr>
      <w:r w:rsidRPr="006025C0">
        <w:rPr>
          <w:rFonts w:ascii="Times New Roman" w:hAnsi="Times New Roman"/>
          <w:noProof/>
          <w:sz w:val="28"/>
          <w:szCs w:val="28"/>
          <w:lang w:val="en-US"/>
        </w:rPr>
        <w:t>D)</w:t>
      </w:r>
      <w:r w:rsidRPr="006025C0">
        <w:rPr>
          <w:rFonts w:ascii="Times New Roman" w:hAnsi="Times New Roman"/>
          <w:i/>
          <w:iCs/>
          <w:noProof/>
          <w:sz w:val="28"/>
          <w:szCs w:val="28"/>
          <w:lang w:val="en-US"/>
        </w:rPr>
        <w:t xml:space="preserve"> ...Robiya dalaga chiqib ketgan  shekilli, sigir ma’rab, molxonani boshiga ko‘taryapti. </w:t>
      </w:r>
      <w:r w:rsidRPr="006025C0">
        <w:rPr>
          <w:rFonts w:ascii="Times New Roman" w:hAnsi="Times New Roman"/>
          <w:noProof/>
          <w:sz w:val="28"/>
          <w:szCs w:val="28"/>
          <w:lang w:val="uz-Cyrl-UZ"/>
        </w:rPr>
        <w:t xml:space="preserve"> </w:t>
      </w:r>
    </w:p>
    <w:p w:rsidR="00FF6FC1" w:rsidRPr="006025C0" w:rsidRDefault="00FF6FC1" w:rsidP="00FF6FC1">
      <w:pPr>
        <w:spacing w:after="0" w:line="240" w:lineRule="auto"/>
        <w:jc w:val="both"/>
        <w:rPr>
          <w:rFonts w:ascii="Times New Roman" w:hAnsi="Times New Roman"/>
          <w:b/>
          <w:noProof/>
          <w:sz w:val="28"/>
          <w:szCs w:val="28"/>
          <w:lang w:val="uz-Cyrl-UZ"/>
        </w:rPr>
      </w:pPr>
      <w:r w:rsidRPr="006025C0">
        <w:rPr>
          <w:rFonts w:ascii="Times New Roman" w:hAnsi="Times New Roman"/>
          <w:b/>
          <w:noProof/>
          <w:sz w:val="28"/>
          <w:szCs w:val="28"/>
          <w:lang w:val="uz-Cyrl-UZ"/>
        </w:rPr>
        <w:t xml:space="preserve">21. </w:t>
      </w:r>
      <w:r w:rsidRPr="006025C0">
        <w:rPr>
          <w:rFonts w:ascii="Times New Roman" w:hAnsi="Times New Roman"/>
          <w:b/>
          <w:i/>
          <w:iCs/>
          <w:noProof/>
          <w:sz w:val="28"/>
          <w:szCs w:val="28"/>
          <w:u w:val="single"/>
          <w:lang w:val="uz-Cyrl-UZ"/>
        </w:rPr>
        <w:t>Xuddi nafasi siqayotgandek, u o‘zini uy ichiga sig‘dirmaydi.</w:t>
      </w:r>
      <w:r w:rsidRPr="006025C0">
        <w:rPr>
          <w:rFonts w:ascii="Times New Roman" w:hAnsi="Times New Roman"/>
          <w:b/>
          <w:i/>
          <w:iCs/>
          <w:noProof/>
          <w:sz w:val="28"/>
          <w:szCs w:val="28"/>
          <w:lang w:val="uz-Cyrl-UZ"/>
        </w:rPr>
        <w:t xml:space="preserve"> </w:t>
      </w:r>
      <w:r w:rsidRPr="006025C0">
        <w:rPr>
          <w:rFonts w:ascii="Times New Roman" w:hAnsi="Times New Roman"/>
          <w:b/>
          <w:noProof/>
          <w:sz w:val="28"/>
          <w:szCs w:val="28"/>
          <w:lang w:val="uz-Cyrl-UZ"/>
        </w:rPr>
        <w:t>Ushbu ergash gapli qo‘shma gapning turini aniqlang.</w:t>
      </w:r>
    </w:p>
    <w:p w:rsidR="00FF6FC1" w:rsidRPr="006025C0" w:rsidRDefault="00FF6FC1" w:rsidP="00FF6FC1">
      <w:pPr>
        <w:spacing w:after="0" w:line="240" w:lineRule="auto"/>
        <w:jc w:val="both"/>
        <w:rPr>
          <w:rFonts w:ascii="Times New Roman" w:hAnsi="Times New Roman"/>
          <w:i/>
          <w:noProof/>
          <w:sz w:val="28"/>
          <w:szCs w:val="28"/>
          <w:lang w:val="uz-Cyrl-UZ"/>
        </w:rPr>
      </w:pPr>
      <w:r w:rsidRPr="006025C0">
        <w:rPr>
          <w:rFonts w:ascii="Times New Roman" w:hAnsi="Times New Roman"/>
          <w:noProof/>
          <w:sz w:val="28"/>
          <w:szCs w:val="28"/>
          <w:lang w:val="uz-Cyrl-UZ"/>
        </w:rPr>
        <w:t>A)</w:t>
      </w:r>
      <w:r w:rsidRPr="006025C0">
        <w:rPr>
          <w:rFonts w:ascii="Times New Roman" w:hAnsi="Times New Roman"/>
          <w:i/>
          <w:iCs/>
          <w:noProof/>
          <w:sz w:val="28"/>
          <w:szCs w:val="28"/>
          <w:lang w:val="uz-Cyrl-UZ"/>
        </w:rPr>
        <w:t xml:space="preserve"> ega ergash  gapli qo‘shma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 xml:space="preserve">B) </w:t>
      </w:r>
      <w:r w:rsidRPr="006025C0">
        <w:rPr>
          <w:rFonts w:ascii="Times New Roman" w:hAnsi="Times New Roman"/>
          <w:i/>
          <w:iCs/>
          <w:noProof/>
          <w:sz w:val="28"/>
          <w:szCs w:val="28"/>
          <w:lang w:val="uz-Cyrl-UZ"/>
        </w:rPr>
        <w:t xml:space="preserve"> to‘ldiruvchi ergash gapli qo‘shma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C)</w:t>
      </w:r>
      <w:r w:rsidRPr="006025C0">
        <w:rPr>
          <w:rFonts w:ascii="Times New Roman" w:hAnsi="Times New Roman"/>
          <w:i/>
          <w:iCs/>
          <w:noProof/>
          <w:sz w:val="28"/>
          <w:szCs w:val="28"/>
          <w:lang w:val="uz-Cyrl-UZ"/>
        </w:rPr>
        <w:t xml:space="preserve"> o‘xshatish ergash gapli qo‘shma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D)</w:t>
      </w:r>
      <w:r w:rsidRPr="006025C0">
        <w:rPr>
          <w:rFonts w:ascii="Times New Roman" w:hAnsi="Times New Roman"/>
          <w:i/>
          <w:iCs/>
          <w:noProof/>
          <w:sz w:val="28"/>
          <w:szCs w:val="28"/>
          <w:lang w:val="uz-Cyrl-UZ"/>
        </w:rPr>
        <w:t xml:space="preserve"> aniqlovchi ergash gapli qo‘shma gap</w:t>
      </w:r>
      <w:r w:rsidRPr="006025C0">
        <w:rPr>
          <w:rFonts w:ascii="Times New Roman" w:hAnsi="Times New Roman"/>
          <w:i/>
          <w:noProof/>
          <w:sz w:val="28"/>
          <w:szCs w:val="28"/>
          <w:lang w:val="uz-Cyrl-UZ"/>
        </w:rPr>
        <w:t xml:space="preserve">; </w:t>
      </w:r>
    </w:p>
    <w:p w:rsidR="00FF6FC1" w:rsidRPr="006025C0" w:rsidRDefault="00FF6FC1" w:rsidP="00FF6FC1">
      <w:pPr>
        <w:spacing w:after="0" w:line="240" w:lineRule="auto"/>
        <w:jc w:val="both"/>
        <w:rPr>
          <w:rFonts w:ascii="Times New Roman" w:hAnsi="Times New Roman"/>
          <w:b/>
          <w:noProof/>
          <w:sz w:val="28"/>
          <w:szCs w:val="28"/>
          <w:lang w:val="uz-Cyrl-UZ"/>
        </w:rPr>
      </w:pPr>
      <w:r w:rsidRPr="006025C0">
        <w:rPr>
          <w:rFonts w:ascii="Times New Roman" w:hAnsi="Times New Roman"/>
          <w:b/>
          <w:noProof/>
          <w:sz w:val="28"/>
          <w:szCs w:val="28"/>
          <w:lang w:val="uz-Cyrl-UZ"/>
        </w:rPr>
        <w:t>22. Sabab ergash gapli qo‘shma gap berilgan qatorni toping.</w:t>
      </w:r>
    </w:p>
    <w:p w:rsidR="00FF6FC1" w:rsidRPr="006025C0" w:rsidRDefault="00FF6FC1" w:rsidP="00FF6FC1">
      <w:pPr>
        <w:spacing w:after="0" w:line="240" w:lineRule="auto"/>
        <w:jc w:val="both"/>
        <w:rPr>
          <w:rFonts w:ascii="Times New Roman" w:hAnsi="Times New Roman"/>
          <w:noProof/>
          <w:sz w:val="28"/>
          <w:szCs w:val="28"/>
          <w:lang w:val="uz-Cyrl-UZ"/>
        </w:rPr>
      </w:pPr>
      <w:r w:rsidRPr="006025C0">
        <w:rPr>
          <w:rFonts w:ascii="Times New Roman" w:hAnsi="Times New Roman"/>
          <w:noProof/>
          <w:sz w:val="28"/>
          <w:szCs w:val="28"/>
          <w:lang w:val="uz-Cyrl-UZ"/>
        </w:rPr>
        <w:t>A)</w:t>
      </w:r>
      <w:r w:rsidRPr="006025C0">
        <w:rPr>
          <w:rFonts w:ascii="Times New Roman" w:hAnsi="Times New Roman"/>
          <w:i/>
          <w:iCs/>
          <w:noProof/>
          <w:sz w:val="28"/>
          <w:szCs w:val="28"/>
          <w:lang w:val="uz-Cyrl-UZ"/>
        </w:rPr>
        <w:t xml:space="preserve"> Biz tabiatni muhofaza qilishga yetarli e’tibor bermadik, shuning uchun ba’zi qushlar va hayvonlar kamyob bo‘lib qoldi. </w:t>
      </w:r>
      <w:r w:rsidRPr="006025C0">
        <w:rPr>
          <w:rFonts w:ascii="Times New Roman" w:hAnsi="Times New Roman"/>
          <w:noProof/>
          <w:sz w:val="28"/>
          <w:szCs w:val="28"/>
          <w:lang w:val="uz-Cyrl-UZ"/>
        </w:rPr>
        <w:t xml:space="preserve">B) </w:t>
      </w:r>
      <w:r w:rsidRPr="006025C0">
        <w:rPr>
          <w:rFonts w:ascii="Times New Roman" w:hAnsi="Times New Roman"/>
          <w:i/>
          <w:iCs/>
          <w:noProof/>
          <w:sz w:val="28"/>
          <w:szCs w:val="28"/>
          <w:lang w:val="uz-Cyrl-UZ"/>
        </w:rPr>
        <w:t xml:space="preserve"> Agar hayot go‘zalligi haqida so‘z boradigan bo‘lsa, vatan uchun kurashda fidokorlik ko‘rsata bilish go‘zal hayotning eng yuksak namunasidir. </w:t>
      </w:r>
      <w:r w:rsidRPr="006025C0">
        <w:rPr>
          <w:rFonts w:ascii="Times New Roman" w:hAnsi="Times New Roman"/>
          <w:noProof/>
          <w:sz w:val="28"/>
          <w:szCs w:val="28"/>
          <w:lang w:val="uz-Cyrl-UZ"/>
        </w:rPr>
        <w:t>C)</w:t>
      </w:r>
      <w:r w:rsidRPr="006025C0">
        <w:rPr>
          <w:rFonts w:ascii="Times New Roman" w:hAnsi="Times New Roman"/>
          <w:i/>
          <w:iCs/>
          <w:noProof/>
          <w:sz w:val="28"/>
          <w:szCs w:val="28"/>
          <w:lang w:val="uz-Cyrl-UZ"/>
        </w:rPr>
        <w:t xml:space="preserve"> Bir-biringizga ehson qilinglar, chunki ehson muhabbatni oshiradi va dildagi g‘ashliklarni yo‘qotadi. </w:t>
      </w:r>
      <w:r w:rsidRPr="006025C0">
        <w:rPr>
          <w:rFonts w:ascii="Times New Roman" w:hAnsi="Times New Roman"/>
          <w:noProof/>
          <w:sz w:val="28"/>
          <w:szCs w:val="28"/>
          <w:lang w:val="uz-Cyrl-UZ"/>
        </w:rPr>
        <w:t>D)</w:t>
      </w:r>
      <w:r w:rsidRPr="006025C0">
        <w:rPr>
          <w:rFonts w:ascii="Times New Roman" w:hAnsi="Times New Roman"/>
          <w:i/>
          <w:iCs/>
          <w:noProof/>
          <w:sz w:val="28"/>
          <w:szCs w:val="28"/>
          <w:lang w:val="uz-Cyrl-UZ"/>
        </w:rPr>
        <w:t xml:space="preserve">   A, C</w:t>
      </w:r>
    </w:p>
    <w:p w:rsidR="00FF6FC1" w:rsidRPr="006025C0" w:rsidRDefault="00FF6FC1" w:rsidP="00FF6FC1">
      <w:pPr>
        <w:spacing w:after="0" w:line="240" w:lineRule="auto"/>
        <w:jc w:val="both"/>
        <w:rPr>
          <w:rFonts w:ascii="Times New Roman" w:hAnsi="Times New Roman"/>
          <w:b/>
          <w:noProof/>
          <w:sz w:val="28"/>
          <w:szCs w:val="28"/>
          <w:lang w:val="uz-Cyrl-UZ"/>
        </w:rPr>
      </w:pPr>
      <w:r w:rsidRPr="006025C0">
        <w:rPr>
          <w:rFonts w:ascii="Times New Roman" w:hAnsi="Times New Roman"/>
          <w:b/>
          <w:noProof/>
          <w:sz w:val="28"/>
          <w:szCs w:val="28"/>
          <w:lang w:val="uz-Cyrl-UZ"/>
        </w:rPr>
        <w:t xml:space="preserve">23. </w:t>
      </w:r>
      <w:r w:rsidRPr="006025C0">
        <w:rPr>
          <w:rFonts w:ascii="Times New Roman" w:hAnsi="Times New Roman"/>
          <w:b/>
          <w:i/>
          <w:iCs/>
          <w:noProof/>
          <w:sz w:val="28"/>
          <w:szCs w:val="28"/>
          <w:u w:val="single"/>
          <w:lang w:val="uz-Cyrl-UZ"/>
        </w:rPr>
        <w:t>Seryog‘in kunlar tobora ko‘payib, dala ishlarining unumi susaya boshladi</w:t>
      </w:r>
      <w:r w:rsidRPr="006025C0">
        <w:rPr>
          <w:rFonts w:ascii="Times New Roman" w:hAnsi="Times New Roman"/>
          <w:b/>
          <w:i/>
          <w:iCs/>
          <w:noProof/>
          <w:sz w:val="28"/>
          <w:szCs w:val="28"/>
          <w:lang w:val="uz-Cyrl-UZ"/>
        </w:rPr>
        <w:t xml:space="preserve">. </w:t>
      </w:r>
      <w:r w:rsidRPr="006025C0">
        <w:rPr>
          <w:rFonts w:ascii="Times New Roman" w:hAnsi="Times New Roman"/>
          <w:b/>
          <w:noProof/>
          <w:sz w:val="28"/>
          <w:szCs w:val="28"/>
          <w:lang w:val="uz-Cyrl-UZ"/>
        </w:rPr>
        <w:t>Ushbu ergash gapli qo‘shma gapning turini aniqlang.</w:t>
      </w:r>
    </w:p>
    <w:p w:rsidR="00FF6FC1" w:rsidRPr="006025C0" w:rsidRDefault="00FF6FC1" w:rsidP="00FF6FC1">
      <w:pPr>
        <w:spacing w:after="0" w:line="240" w:lineRule="auto"/>
        <w:jc w:val="both"/>
        <w:rPr>
          <w:rFonts w:ascii="Times New Roman" w:hAnsi="Times New Roman"/>
          <w:noProof/>
          <w:sz w:val="28"/>
          <w:szCs w:val="28"/>
          <w:lang w:val="uz-Cyrl-UZ"/>
        </w:rPr>
      </w:pPr>
      <w:r w:rsidRPr="006025C0">
        <w:rPr>
          <w:rFonts w:ascii="Times New Roman" w:hAnsi="Times New Roman"/>
          <w:noProof/>
          <w:sz w:val="28"/>
          <w:szCs w:val="28"/>
          <w:lang w:val="uz-Cyrl-UZ"/>
        </w:rPr>
        <w:t>A)</w:t>
      </w:r>
      <w:r w:rsidRPr="006025C0">
        <w:rPr>
          <w:rFonts w:ascii="Times New Roman" w:hAnsi="Times New Roman"/>
          <w:i/>
          <w:iCs/>
          <w:noProof/>
          <w:sz w:val="28"/>
          <w:szCs w:val="28"/>
          <w:lang w:val="uz-Cyrl-UZ"/>
        </w:rPr>
        <w:t xml:space="preserve"> ravish ergash gapli qo‘shma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 xml:space="preserve">B) </w:t>
      </w:r>
      <w:r w:rsidRPr="006025C0">
        <w:rPr>
          <w:rFonts w:ascii="Times New Roman" w:hAnsi="Times New Roman"/>
          <w:i/>
          <w:iCs/>
          <w:noProof/>
          <w:sz w:val="28"/>
          <w:szCs w:val="28"/>
          <w:lang w:val="uz-Cyrl-UZ"/>
        </w:rPr>
        <w:t xml:space="preserve"> payt ergash gapli qo‘shma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C)</w:t>
      </w:r>
      <w:r w:rsidRPr="006025C0">
        <w:rPr>
          <w:rFonts w:ascii="Times New Roman" w:hAnsi="Times New Roman"/>
          <w:i/>
          <w:iCs/>
          <w:noProof/>
          <w:sz w:val="28"/>
          <w:szCs w:val="28"/>
          <w:lang w:val="uz-Cyrl-UZ"/>
        </w:rPr>
        <w:t xml:space="preserve"> sabab ergash gapli qo‘shma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D)</w:t>
      </w:r>
      <w:r w:rsidRPr="006025C0">
        <w:rPr>
          <w:rFonts w:ascii="Times New Roman" w:hAnsi="Times New Roman"/>
          <w:i/>
          <w:iCs/>
          <w:noProof/>
          <w:sz w:val="28"/>
          <w:szCs w:val="28"/>
          <w:lang w:val="uz-Cyrl-UZ"/>
        </w:rPr>
        <w:t xml:space="preserve"> aniqlovchi ergash gapli qo‘shma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 xml:space="preserve"> </w:t>
      </w:r>
    </w:p>
    <w:p w:rsidR="00FF6FC1" w:rsidRPr="006025C0" w:rsidRDefault="00FF6FC1" w:rsidP="00FF6FC1">
      <w:pPr>
        <w:spacing w:after="0" w:line="240" w:lineRule="auto"/>
        <w:jc w:val="both"/>
        <w:rPr>
          <w:rFonts w:ascii="Times New Roman" w:hAnsi="Times New Roman"/>
          <w:b/>
          <w:noProof/>
          <w:sz w:val="28"/>
          <w:szCs w:val="28"/>
          <w:lang w:val="uz-Cyrl-UZ"/>
        </w:rPr>
      </w:pPr>
      <w:r w:rsidRPr="006025C0">
        <w:rPr>
          <w:rFonts w:ascii="Times New Roman" w:hAnsi="Times New Roman"/>
          <w:b/>
          <w:noProof/>
          <w:sz w:val="28"/>
          <w:szCs w:val="28"/>
          <w:lang w:val="uz-Cyrl-UZ"/>
        </w:rPr>
        <w:t>24. Shart ergash gapli qo‘shma gapni toping.</w:t>
      </w:r>
    </w:p>
    <w:p w:rsidR="00FF6FC1" w:rsidRPr="006025C0" w:rsidRDefault="00FF6FC1" w:rsidP="00FF6FC1">
      <w:pPr>
        <w:spacing w:after="0" w:line="240" w:lineRule="auto"/>
        <w:jc w:val="both"/>
        <w:rPr>
          <w:rFonts w:ascii="Times New Roman" w:hAnsi="Times New Roman"/>
          <w:noProof/>
          <w:sz w:val="28"/>
          <w:szCs w:val="28"/>
          <w:lang w:val="uz-Cyrl-UZ"/>
        </w:rPr>
      </w:pPr>
      <w:r w:rsidRPr="006025C0">
        <w:rPr>
          <w:rFonts w:ascii="Times New Roman" w:hAnsi="Times New Roman"/>
          <w:noProof/>
          <w:sz w:val="28"/>
          <w:szCs w:val="28"/>
          <w:lang w:val="uz-Cyrl-UZ"/>
        </w:rPr>
        <w:t>A)</w:t>
      </w:r>
      <w:r w:rsidRPr="006025C0">
        <w:rPr>
          <w:rFonts w:ascii="Times New Roman" w:hAnsi="Times New Roman"/>
          <w:i/>
          <w:iCs/>
          <w:noProof/>
          <w:sz w:val="28"/>
          <w:szCs w:val="28"/>
          <w:lang w:val="uz-Cyrl-UZ"/>
        </w:rPr>
        <w:t xml:space="preserve"> Shaxsan men, obro‘yimni yerga urar ekansiz, toqat qilolmayman. </w:t>
      </w:r>
      <w:r w:rsidRPr="006025C0">
        <w:rPr>
          <w:rFonts w:ascii="Times New Roman" w:hAnsi="Times New Roman"/>
          <w:noProof/>
          <w:sz w:val="28"/>
          <w:szCs w:val="28"/>
          <w:lang w:val="uz-Cyrl-UZ"/>
        </w:rPr>
        <w:t xml:space="preserve">B) </w:t>
      </w:r>
      <w:r w:rsidRPr="006025C0">
        <w:rPr>
          <w:rFonts w:ascii="Times New Roman" w:hAnsi="Times New Roman"/>
          <w:i/>
          <w:iCs/>
          <w:noProof/>
          <w:sz w:val="28"/>
          <w:szCs w:val="28"/>
          <w:lang w:val="uz-Cyrl-UZ"/>
        </w:rPr>
        <w:t xml:space="preserve"> Agar bu yo‘lda hatto adashsang ham, tahsinga loyiqsan. </w:t>
      </w:r>
      <w:r w:rsidRPr="006025C0">
        <w:rPr>
          <w:rFonts w:ascii="Times New Roman" w:hAnsi="Times New Roman"/>
          <w:noProof/>
          <w:sz w:val="28"/>
          <w:szCs w:val="28"/>
          <w:lang w:val="uz-Cyrl-UZ"/>
        </w:rPr>
        <w:t>C)</w:t>
      </w:r>
      <w:r w:rsidRPr="006025C0">
        <w:rPr>
          <w:rFonts w:ascii="Times New Roman" w:hAnsi="Times New Roman"/>
          <w:i/>
          <w:iCs/>
          <w:noProof/>
          <w:sz w:val="28"/>
          <w:szCs w:val="28"/>
          <w:lang w:val="uz-Cyrl-UZ"/>
        </w:rPr>
        <w:t xml:space="preserve"> Agar Zuhra aytganingni qilmasa, terisiga somon tiqaman. </w:t>
      </w:r>
      <w:r w:rsidRPr="006025C0">
        <w:rPr>
          <w:rFonts w:ascii="Times New Roman" w:hAnsi="Times New Roman"/>
          <w:noProof/>
          <w:sz w:val="28"/>
          <w:szCs w:val="28"/>
          <w:lang w:val="uz-Cyrl-UZ"/>
        </w:rPr>
        <w:t>D)</w:t>
      </w:r>
      <w:r w:rsidRPr="006025C0">
        <w:rPr>
          <w:rFonts w:ascii="Times New Roman" w:hAnsi="Times New Roman"/>
          <w:i/>
          <w:iCs/>
          <w:noProof/>
          <w:sz w:val="28"/>
          <w:szCs w:val="28"/>
          <w:lang w:val="uz-Cyrl-UZ"/>
        </w:rPr>
        <w:t xml:space="preserve">   A, C</w:t>
      </w:r>
    </w:p>
    <w:p w:rsidR="00FF6FC1" w:rsidRPr="006025C0" w:rsidRDefault="00FF6FC1" w:rsidP="00FF6FC1">
      <w:pPr>
        <w:spacing w:after="0" w:line="240" w:lineRule="auto"/>
        <w:jc w:val="both"/>
        <w:rPr>
          <w:rFonts w:ascii="Times New Roman" w:hAnsi="Times New Roman"/>
          <w:b/>
          <w:noProof/>
          <w:sz w:val="28"/>
          <w:szCs w:val="28"/>
          <w:lang w:val="uz-Cyrl-UZ"/>
        </w:rPr>
      </w:pPr>
      <w:r w:rsidRPr="006025C0">
        <w:rPr>
          <w:rFonts w:ascii="Times New Roman" w:hAnsi="Times New Roman"/>
          <w:b/>
          <w:noProof/>
          <w:sz w:val="28"/>
          <w:szCs w:val="28"/>
          <w:lang w:val="uz-Cyrl-UZ"/>
        </w:rPr>
        <w:t>25. Maqsad ergash gapli qo‘shma gap qaysi qatorda berilgan?</w:t>
      </w:r>
    </w:p>
    <w:p w:rsidR="00FF6FC1" w:rsidRPr="006025C0" w:rsidRDefault="00FF6FC1" w:rsidP="00FF6FC1">
      <w:pPr>
        <w:spacing w:after="0" w:line="240" w:lineRule="auto"/>
        <w:jc w:val="both"/>
        <w:rPr>
          <w:rFonts w:ascii="Times New Roman" w:hAnsi="Times New Roman"/>
          <w:noProof/>
          <w:sz w:val="28"/>
          <w:szCs w:val="28"/>
          <w:lang w:val="uz-Cyrl-UZ"/>
        </w:rPr>
      </w:pPr>
      <w:r w:rsidRPr="006025C0">
        <w:rPr>
          <w:rFonts w:ascii="Times New Roman" w:hAnsi="Times New Roman"/>
          <w:noProof/>
          <w:sz w:val="28"/>
          <w:szCs w:val="28"/>
          <w:lang w:val="uz-Cyrl-UZ"/>
        </w:rPr>
        <w:t>A)</w:t>
      </w:r>
      <w:r w:rsidRPr="006025C0">
        <w:rPr>
          <w:rFonts w:ascii="Times New Roman" w:hAnsi="Times New Roman"/>
          <w:i/>
          <w:iCs/>
          <w:noProof/>
          <w:sz w:val="28"/>
          <w:szCs w:val="28"/>
          <w:lang w:val="uz-Cyrl-UZ"/>
        </w:rPr>
        <w:t xml:space="preserve"> U rejasini avvaldan pishitib qo‘ygan  shekilli, ovozi tetiklashdi. </w:t>
      </w:r>
      <w:r w:rsidRPr="006025C0">
        <w:rPr>
          <w:rFonts w:ascii="Times New Roman" w:hAnsi="Times New Roman"/>
          <w:noProof/>
          <w:sz w:val="28"/>
          <w:szCs w:val="28"/>
          <w:lang w:val="uz-Cyrl-UZ"/>
        </w:rPr>
        <w:t xml:space="preserve">B) </w:t>
      </w:r>
      <w:r w:rsidRPr="006025C0">
        <w:rPr>
          <w:rFonts w:ascii="Times New Roman" w:hAnsi="Times New Roman"/>
          <w:i/>
          <w:iCs/>
          <w:noProof/>
          <w:sz w:val="28"/>
          <w:szCs w:val="28"/>
          <w:lang w:val="uz-Cyrl-UZ"/>
        </w:rPr>
        <w:t xml:space="preserve"> Agar shahar shunaqa kengayib ketaversa, bog‘rog‘lar yo‘q bo‘lib ketarmish... </w:t>
      </w:r>
      <w:r w:rsidRPr="006025C0">
        <w:rPr>
          <w:rFonts w:ascii="Times New Roman" w:hAnsi="Times New Roman"/>
          <w:noProof/>
          <w:sz w:val="28"/>
          <w:szCs w:val="28"/>
          <w:lang w:val="uz-Cyrl-UZ"/>
        </w:rPr>
        <w:t>C)</w:t>
      </w:r>
      <w:r w:rsidRPr="006025C0">
        <w:rPr>
          <w:rFonts w:ascii="Times New Roman" w:hAnsi="Times New Roman"/>
          <w:i/>
          <w:iCs/>
          <w:noProof/>
          <w:sz w:val="28"/>
          <w:szCs w:val="28"/>
          <w:lang w:val="uz-Cyrl-UZ"/>
        </w:rPr>
        <w:t xml:space="preserve"> Sizni ko‘rgani keldim, sog‘indim. </w:t>
      </w:r>
      <w:r w:rsidRPr="006025C0">
        <w:rPr>
          <w:rFonts w:ascii="Times New Roman" w:hAnsi="Times New Roman"/>
          <w:noProof/>
          <w:sz w:val="28"/>
          <w:szCs w:val="28"/>
          <w:lang w:val="uz-Cyrl-UZ"/>
        </w:rPr>
        <w:t>D)</w:t>
      </w:r>
      <w:r w:rsidRPr="006025C0">
        <w:rPr>
          <w:rFonts w:ascii="Times New Roman" w:hAnsi="Times New Roman"/>
          <w:i/>
          <w:iCs/>
          <w:noProof/>
          <w:sz w:val="28"/>
          <w:szCs w:val="28"/>
          <w:lang w:val="uz-Cyrl-UZ"/>
        </w:rPr>
        <w:t xml:space="preserve"> Odamlar tinch uxlasin deb, aylanib yurishgandir. </w:t>
      </w:r>
      <w:r w:rsidRPr="006025C0">
        <w:rPr>
          <w:rFonts w:ascii="Times New Roman" w:hAnsi="Times New Roman"/>
          <w:noProof/>
          <w:sz w:val="28"/>
          <w:szCs w:val="28"/>
          <w:lang w:val="uz-Cyrl-UZ"/>
        </w:rPr>
        <w:t xml:space="preserve"> </w:t>
      </w:r>
    </w:p>
    <w:p w:rsidR="00FF6FC1" w:rsidRPr="006025C0" w:rsidRDefault="00FF6FC1" w:rsidP="00FF6FC1">
      <w:pPr>
        <w:spacing w:after="0" w:line="240" w:lineRule="auto"/>
        <w:jc w:val="both"/>
        <w:rPr>
          <w:rFonts w:ascii="Times New Roman" w:hAnsi="Times New Roman"/>
          <w:b/>
          <w:noProof/>
          <w:sz w:val="28"/>
          <w:szCs w:val="28"/>
          <w:lang w:val="uz-Cyrl-UZ"/>
        </w:rPr>
      </w:pPr>
      <w:r w:rsidRPr="006025C0">
        <w:rPr>
          <w:rFonts w:ascii="Times New Roman" w:hAnsi="Times New Roman"/>
          <w:b/>
          <w:noProof/>
          <w:sz w:val="28"/>
          <w:szCs w:val="28"/>
          <w:lang w:val="uz-Cyrl-UZ"/>
        </w:rPr>
        <w:t>26. Natija ergash gapli qo‘shma gapni belgilang.</w:t>
      </w:r>
    </w:p>
    <w:p w:rsidR="00FF6FC1" w:rsidRPr="006025C0" w:rsidRDefault="00FF6FC1" w:rsidP="00FF6FC1">
      <w:pPr>
        <w:spacing w:after="0" w:line="240" w:lineRule="auto"/>
        <w:jc w:val="both"/>
        <w:rPr>
          <w:rFonts w:ascii="Times New Roman" w:hAnsi="Times New Roman"/>
          <w:noProof/>
          <w:sz w:val="28"/>
          <w:szCs w:val="28"/>
          <w:lang w:val="en-US"/>
        </w:rPr>
      </w:pPr>
      <w:r w:rsidRPr="006025C0">
        <w:rPr>
          <w:rFonts w:ascii="Times New Roman" w:hAnsi="Times New Roman"/>
          <w:noProof/>
          <w:sz w:val="28"/>
          <w:szCs w:val="28"/>
          <w:lang w:val="en-US"/>
        </w:rPr>
        <w:t>A)</w:t>
      </w:r>
      <w:r w:rsidRPr="006025C0">
        <w:rPr>
          <w:rFonts w:ascii="Times New Roman" w:hAnsi="Times New Roman"/>
          <w:i/>
          <w:iCs/>
          <w:noProof/>
          <w:sz w:val="28"/>
          <w:szCs w:val="28"/>
          <w:lang w:val="en-US"/>
        </w:rPr>
        <w:t xml:space="preserve"> Bu gapni shunchalik samimiy aytdiki, beixtiyor sandal chetiga cho‘kdim. </w:t>
      </w:r>
      <w:r w:rsidRPr="006025C0">
        <w:rPr>
          <w:rFonts w:ascii="Times New Roman" w:hAnsi="Times New Roman"/>
          <w:noProof/>
          <w:sz w:val="28"/>
          <w:szCs w:val="28"/>
          <w:lang w:val="uz-Cyrl-UZ"/>
        </w:rPr>
        <w:t xml:space="preserve">B) </w:t>
      </w:r>
      <w:r w:rsidRPr="006025C0">
        <w:rPr>
          <w:rFonts w:ascii="Times New Roman" w:hAnsi="Times New Roman"/>
          <w:i/>
          <w:iCs/>
          <w:noProof/>
          <w:sz w:val="28"/>
          <w:szCs w:val="28"/>
          <w:lang w:val="uz-Cyrl-UZ"/>
        </w:rPr>
        <w:t xml:space="preserve"> ...Shunaqangi kuchli zarb bilan biqinimga urildiki, ko‘zimdan olov chiqib ketdi. </w:t>
      </w:r>
      <w:r w:rsidRPr="006025C0">
        <w:rPr>
          <w:rFonts w:ascii="Times New Roman" w:hAnsi="Times New Roman"/>
          <w:noProof/>
          <w:sz w:val="28"/>
          <w:szCs w:val="28"/>
          <w:lang w:val="uz-Cyrl-UZ"/>
        </w:rPr>
        <w:t>C)</w:t>
      </w:r>
      <w:r w:rsidRPr="006025C0">
        <w:rPr>
          <w:rFonts w:ascii="Times New Roman" w:hAnsi="Times New Roman"/>
          <w:i/>
          <w:iCs/>
          <w:noProof/>
          <w:sz w:val="28"/>
          <w:szCs w:val="28"/>
          <w:lang w:val="uz-Cyrl-UZ"/>
        </w:rPr>
        <w:t xml:space="preserve"> </w:t>
      </w:r>
      <w:r w:rsidRPr="006025C0">
        <w:rPr>
          <w:rFonts w:ascii="Times New Roman" w:hAnsi="Times New Roman"/>
          <w:i/>
          <w:iCs/>
          <w:noProof/>
          <w:sz w:val="28"/>
          <w:szCs w:val="28"/>
          <w:lang w:val="uz-Cyrl-UZ"/>
        </w:rPr>
        <w:lastRenderedPageBreak/>
        <w:t xml:space="preserve">Og‘riq shu qadar kuchayib ketdiki, jar bo‘yida cho‘kkalagancha, yonboshimni changallab qoldim. </w:t>
      </w:r>
      <w:r w:rsidRPr="006025C0">
        <w:rPr>
          <w:rFonts w:ascii="Times New Roman" w:hAnsi="Times New Roman"/>
          <w:noProof/>
          <w:sz w:val="28"/>
          <w:szCs w:val="28"/>
          <w:lang w:val="en-US"/>
        </w:rPr>
        <w:t>D)</w:t>
      </w:r>
      <w:r w:rsidRPr="006025C0">
        <w:rPr>
          <w:rFonts w:ascii="Times New Roman" w:hAnsi="Times New Roman"/>
          <w:i/>
          <w:iCs/>
          <w:noProof/>
          <w:sz w:val="28"/>
          <w:szCs w:val="28"/>
          <w:lang w:val="en-US"/>
        </w:rPr>
        <w:t xml:space="preserve"> </w:t>
      </w:r>
      <w:r w:rsidRPr="006025C0">
        <w:rPr>
          <w:rFonts w:ascii="Times New Roman" w:hAnsi="Times New Roman"/>
          <w:i/>
          <w:iCs/>
          <w:noProof/>
          <w:sz w:val="28"/>
          <w:szCs w:val="28"/>
          <w:lang w:val="uz-Cyrl-UZ"/>
        </w:rPr>
        <w:t xml:space="preserve"> </w:t>
      </w:r>
      <w:r w:rsidRPr="006025C0">
        <w:rPr>
          <w:rFonts w:ascii="Times New Roman" w:hAnsi="Times New Roman"/>
          <w:i/>
          <w:iCs/>
          <w:noProof/>
          <w:sz w:val="28"/>
          <w:szCs w:val="28"/>
          <w:lang w:val="en-US"/>
        </w:rPr>
        <w:t xml:space="preserve"> A, B, C        </w:t>
      </w:r>
    </w:p>
    <w:p w:rsidR="00FF6FC1" w:rsidRPr="006025C0" w:rsidRDefault="00FF6FC1" w:rsidP="00FF6FC1">
      <w:pPr>
        <w:spacing w:after="0" w:line="240" w:lineRule="auto"/>
        <w:jc w:val="both"/>
        <w:rPr>
          <w:rFonts w:ascii="Times New Roman" w:hAnsi="Times New Roman"/>
          <w:b/>
          <w:noProof/>
          <w:sz w:val="28"/>
          <w:szCs w:val="28"/>
          <w:lang w:val="en-US"/>
        </w:rPr>
      </w:pPr>
      <w:r w:rsidRPr="006025C0">
        <w:rPr>
          <w:rFonts w:ascii="Times New Roman" w:hAnsi="Times New Roman"/>
          <w:b/>
          <w:noProof/>
          <w:sz w:val="28"/>
          <w:szCs w:val="28"/>
          <w:lang w:val="en-US"/>
        </w:rPr>
        <w:t>2</w:t>
      </w:r>
      <w:r w:rsidRPr="006025C0">
        <w:rPr>
          <w:rFonts w:ascii="Times New Roman" w:hAnsi="Times New Roman"/>
          <w:b/>
          <w:noProof/>
          <w:sz w:val="28"/>
          <w:szCs w:val="28"/>
          <w:lang w:val="uz-Cyrl-UZ"/>
        </w:rPr>
        <w:t>7.</w:t>
      </w:r>
      <w:r w:rsidRPr="006025C0">
        <w:rPr>
          <w:rFonts w:ascii="Times New Roman" w:hAnsi="Times New Roman"/>
          <w:b/>
          <w:noProof/>
          <w:sz w:val="28"/>
          <w:szCs w:val="28"/>
          <w:lang w:val="en-US"/>
        </w:rPr>
        <w:t xml:space="preserve"> To‘siqsiz ergash gapli qo‘shma gapni ko‘rsating.</w:t>
      </w:r>
    </w:p>
    <w:p w:rsidR="00FF6FC1" w:rsidRPr="006025C0" w:rsidRDefault="00FF6FC1" w:rsidP="00FF6FC1">
      <w:pPr>
        <w:spacing w:after="0" w:line="240" w:lineRule="auto"/>
        <w:jc w:val="both"/>
        <w:rPr>
          <w:rFonts w:ascii="Times New Roman" w:hAnsi="Times New Roman"/>
          <w:noProof/>
          <w:sz w:val="28"/>
          <w:szCs w:val="28"/>
          <w:lang w:val="uz-Cyrl-UZ"/>
        </w:rPr>
      </w:pPr>
      <w:r w:rsidRPr="006025C0">
        <w:rPr>
          <w:rFonts w:ascii="Times New Roman" w:hAnsi="Times New Roman"/>
          <w:noProof/>
          <w:sz w:val="28"/>
          <w:szCs w:val="28"/>
          <w:lang w:val="en-US"/>
        </w:rPr>
        <w:t>A)</w:t>
      </w:r>
      <w:r w:rsidRPr="006025C0">
        <w:rPr>
          <w:rFonts w:ascii="Times New Roman" w:hAnsi="Times New Roman"/>
          <w:i/>
          <w:iCs/>
          <w:noProof/>
          <w:sz w:val="28"/>
          <w:szCs w:val="28"/>
          <w:lang w:val="en-US"/>
        </w:rPr>
        <w:t xml:space="preserve"> Yomg‘ir tindi, ammo jo‘yaklarda suv hali ham shildiramoqda edi. </w:t>
      </w:r>
      <w:r w:rsidRPr="006025C0">
        <w:rPr>
          <w:rFonts w:ascii="Times New Roman" w:hAnsi="Times New Roman"/>
          <w:noProof/>
          <w:sz w:val="28"/>
          <w:szCs w:val="28"/>
          <w:lang w:val="sv-SE"/>
        </w:rPr>
        <w:t xml:space="preserve">B) </w:t>
      </w:r>
      <w:r w:rsidRPr="006025C0">
        <w:rPr>
          <w:rFonts w:ascii="Times New Roman" w:hAnsi="Times New Roman"/>
          <w:i/>
          <w:iCs/>
          <w:noProof/>
          <w:sz w:val="28"/>
          <w:szCs w:val="28"/>
          <w:lang w:val="sv-SE"/>
        </w:rPr>
        <w:t xml:space="preserve"> Havo iliq bo‘lsayam, bari bir qorning zahri bor. </w:t>
      </w:r>
      <w:r w:rsidRPr="006025C0">
        <w:rPr>
          <w:rFonts w:ascii="Times New Roman" w:hAnsi="Times New Roman"/>
          <w:noProof/>
          <w:sz w:val="28"/>
          <w:szCs w:val="28"/>
          <w:lang w:val="sv-SE"/>
        </w:rPr>
        <w:t>C)</w:t>
      </w:r>
      <w:r w:rsidRPr="006025C0">
        <w:rPr>
          <w:rFonts w:ascii="Times New Roman" w:hAnsi="Times New Roman"/>
          <w:i/>
          <w:iCs/>
          <w:noProof/>
          <w:sz w:val="28"/>
          <w:szCs w:val="28"/>
          <w:lang w:val="sv-SE"/>
        </w:rPr>
        <w:t xml:space="preserve"> Boyadan beri indamay yotgan ukamga bunaqa qiliq yoqmadi  shekilli, yig‘lab yubordi. </w:t>
      </w:r>
      <w:r w:rsidRPr="006025C0">
        <w:rPr>
          <w:rFonts w:ascii="Times New Roman" w:hAnsi="Times New Roman"/>
          <w:noProof/>
          <w:sz w:val="28"/>
          <w:szCs w:val="28"/>
          <w:lang w:val="sv-SE"/>
        </w:rPr>
        <w:t>D)</w:t>
      </w:r>
      <w:r w:rsidRPr="006025C0">
        <w:rPr>
          <w:rFonts w:ascii="Times New Roman" w:hAnsi="Times New Roman"/>
          <w:i/>
          <w:iCs/>
          <w:noProof/>
          <w:sz w:val="28"/>
          <w:szCs w:val="28"/>
          <w:lang w:val="sv-SE"/>
        </w:rPr>
        <w:t xml:space="preserve"> Gulnorxon ashula aytib bersa, chalib beraman.</w:t>
      </w:r>
      <w:r w:rsidRPr="006025C0">
        <w:rPr>
          <w:rFonts w:ascii="Times New Roman" w:hAnsi="Times New Roman"/>
          <w:i/>
          <w:iCs/>
          <w:noProof/>
          <w:sz w:val="28"/>
          <w:szCs w:val="28"/>
          <w:lang w:val="uz-Cyrl-UZ"/>
        </w:rPr>
        <w:t xml:space="preserve"> </w:t>
      </w:r>
      <w:r w:rsidRPr="006025C0">
        <w:rPr>
          <w:rFonts w:ascii="Times New Roman" w:hAnsi="Times New Roman"/>
          <w:noProof/>
          <w:sz w:val="28"/>
          <w:szCs w:val="28"/>
          <w:lang w:val="uz-Cyrl-UZ"/>
        </w:rPr>
        <w:t xml:space="preserve"> </w:t>
      </w:r>
    </w:p>
    <w:p w:rsidR="00FF6FC1" w:rsidRPr="006025C0" w:rsidRDefault="00FF6FC1" w:rsidP="00FF6FC1">
      <w:pPr>
        <w:spacing w:after="0" w:line="240" w:lineRule="auto"/>
        <w:jc w:val="both"/>
        <w:rPr>
          <w:rFonts w:ascii="Times New Roman" w:hAnsi="Times New Roman"/>
          <w:b/>
          <w:noProof/>
          <w:sz w:val="28"/>
          <w:szCs w:val="28"/>
          <w:lang w:val="uz-Cyrl-UZ"/>
        </w:rPr>
      </w:pPr>
      <w:r w:rsidRPr="006025C0">
        <w:rPr>
          <w:rFonts w:ascii="Times New Roman" w:hAnsi="Times New Roman"/>
          <w:b/>
          <w:noProof/>
          <w:sz w:val="28"/>
          <w:szCs w:val="28"/>
          <w:lang w:val="uz-Cyrl-UZ"/>
        </w:rPr>
        <w:t xml:space="preserve">28. </w:t>
      </w:r>
      <w:r w:rsidRPr="006025C0">
        <w:rPr>
          <w:rFonts w:ascii="Times New Roman" w:hAnsi="Times New Roman"/>
          <w:b/>
          <w:i/>
          <w:iCs/>
          <w:noProof/>
          <w:sz w:val="28"/>
          <w:szCs w:val="28"/>
          <w:u w:val="single"/>
          <w:lang w:val="uz-Cyrl-UZ"/>
        </w:rPr>
        <w:t>Quvonchi ko‘ksiga sig‘masa-da, Nazokat odob yuzasidan o‘zini xomush, hazin tutishga tirishar edi.</w:t>
      </w:r>
      <w:r w:rsidRPr="006025C0">
        <w:rPr>
          <w:rFonts w:ascii="Times New Roman" w:hAnsi="Times New Roman"/>
          <w:b/>
          <w:i/>
          <w:iCs/>
          <w:noProof/>
          <w:sz w:val="28"/>
          <w:szCs w:val="28"/>
          <w:lang w:val="uz-Cyrl-UZ"/>
        </w:rPr>
        <w:t xml:space="preserve">  </w:t>
      </w:r>
      <w:r w:rsidRPr="006025C0">
        <w:rPr>
          <w:rFonts w:ascii="Times New Roman" w:hAnsi="Times New Roman"/>
          <w:b/>
          <w:noProof/>
          <w:sz w:val="28"/>
          <w:szCs w:val="28"/>
          <w:lang w:val="uz-Cyrl-UZ"/>
        </w:rPr>
        <w:t>Ushbu qo‘shma gap...</w:t>
      </w:r>
    </w:p>
    <w:p w:rsidR="00FF6FC1" w:rsidRPr="006025C0" w:rsidRDefault="00FF6FC1" w:rsidP="00FF6FC1">
      <w:pPr>
        <w:spacing w:after="0" w:line="240" w:lineRule="auto"/>
        <w:jc w:val="both"/>
        <w:rPr>
          <w:rFonts w:ascii="Times New Roman" w:hAnsi="Times New Roman"/>
          <w:i/>
          <w:noProof/>
          <w:sz w:val="28"/>
          <w:szCs w:val="28"/>
          <w:lang w:val="uz-Cyrl-UZ"/>
        </w:rPr>
      </w:pPr>
      <w:r w:rsidRPr="006025C0">
        <w:rPr>
          <w:rFonts w:ascii="Times New Roman" w:hAnsi="Times New Roman"/>
          <w:noProof/>
          <w:sz w:val="28"/>
          <w:szCs w:val="28"/>
          <w:lang w:val="uz-Cyrl-UZ"/>
        </w:rPr>
        <w:t>A)</w:t>
      </w:r>
      <w:r w:rsidRPr="006025C0">
        <w:rPr>
          <w:rFonts w:ascii="Times New Roman" w:hAnsi="Times New Roman"/>
          <w:i/>
          <w:iCs/>
          <w:noProof/>
          <w:sz w:val="28"/>
          <w:szCs w:val="28"/>
          <w:lang w:val="uz-Cyrl-UZ"/>
        </w:rPr>
        <w:t xml:space="preserve"> shart ergash gapli qo‘shma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 xml:space="preserve">B) </w:t>
      </w:r>
      <w:r w:rsidRPr="006025C0">
        <w:rPr>
          <w:rFonts w:ascii="Times New Roman" w:hAnsi="Times New Roman"/>
          <w:i/>
          <w:iCs/>
          <w:noProof/>
          <w:sz w:val="28"/>
          <w:szCs w:val="28"/>
          <w:lang w:val="uz-Cyrl-UZ"/>
        </w:rPr>
        <w:t xml:space="preserve"> payt ergash gapli qo‘shma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C)</w:t>
      </w:r>
      <w:r w:rsidRPr="006025C0">
        <w:rPr>
          <w:rFonts w:ascii="Times New Roman" w:hAnsi="Times New Roman"/>
          <w:i/>
          <w:iCs/>
          <w:noProof/>
          <w:sz w:val="28"/>
          <w:szCs w:val="28"/>
          <w:lang w:val="uz-Cyrl-UZ"/>
        </w:rPr>
        <w:t xml:space="preserve"> ravish ergash gapli qo‘shma gap</w:t>
      </w:r>
      <w:r w:rsidRPr="006025C0">
        <w:rPr>
          <w:rFonts w:ascii="Times New Roman" w:hAnsi="Times New Roman"/>
          <w:i/>
          <w:noProof/>
          <w:sz w:val="28"/>
          <w:szCs w:val="28"/>
          <w:lang w:val="uz-Cyrl-UZ"/>
        </w:rPr>
        <w:t xml:space="preserve">; </w:t>
      </w:r>
    </w:p>
    <w:p w:rsidR="00FF6FC1" w:rsidRPr="006025C0" w:rsidRDefault="00FF6FC1" w:rsidP="00FF6FC1">
      <w:pPr>
        <w:spacing w:after="0" w:line="240" w:lineRule="auto"/>
        <w:jc w:val="both"/>
        <w:rPr>
          <w:rFonts w:ascii="Times New Roman" w:hAnsi="Times New Roman"/>
          <w:noProof/>
          <w:sz w:val="28"/>
          <w:szCs w:val="28"/>
          <w:lang w:val="uz-Cyrl-UZ"/>
        </w:rPr>
      </w:pPr>
      <w:r w:rsidRPr="006025C0">
        <w:rPr>
          <w:rFonts w:ascii="Times New Roman" w:hAnsi="Times New Roman"/>
          <w:noProof/>
          <w:sz w:val="28"/>
          <w:szCs w:val="28"/>
          <w:lang w:val="uz-Cyrl-UZ"/>
        </w:rPr>
        <w:t>D)</w:t>
      </w:r>
      <w:r w:rsidRPr="006025C0">
        <w:rPr>
          <w:rFonts w:ascii="Times New Roman" w:hAnsi="Times New Roman"/>
          <w:i/>
          <w:iCs/>
          <w:noProof/>
          <w:sz w:val="28"/>
          <w:szCs w:val="28"/>
          <w:lang w:val="uz-Cyrl-UZ"/>
        </w:rPr>
        <w:t xml:space="preserve"> to‘siqsiz ergash gapli qo‘shma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 xml:space="preserve"> </w:t>
      </w:r>
    </w:p>
    <w:p w:rsidR="00FF6FC1" w:rsidRPr="006025C0" w:rsidRDefault="00FF6FC1" w:rsidP="00FF6FC1">
      <w:pPr>
        <w:spacing w:after="0" w:line="240" w:lineRule="auto"/>
        <w:jc w:val="both"/>
        <w:rPr>
          <w:rFonts w:ascii="Times New Roman" w:hAnsi="Times New Roman"/>
          <w:b/>
          <w:i/>
          <w:iCs/>
          <w:noProof/>
          <w:sz w:val="28"/>
          <w:szCs w:val="28"/>
          <w:lang w:val="uz-Cyrl-UZ"/>
        </w:rPr>
      </w:pPr>
      <w:r w:rsidRPr="006025C0">
        <w:rPr>
          <w:rFonts w:ascii="Times New Roman" w:hAnsi="Times New Roman"/>
          <w:b/>
          <w:noProof/>
          <w:sz w:val="28"/>
          <w:szCs w:val="28"/>
          <w:lang w:val="uz-Cyrl-UZ"/>
        </w:rPr>
        <w:t xml:space="preserve">29. Gapning turini aniqlang. </w:t>
      </w:r>
      <w:r w:rsidRPr="006025C0">
        <w:rPr>
          <w:rFonts w:ascii="Times New Roman" w:hAnsi="Times New Roman"/>
          <w:b/>
          <w:i/>
          <w:iCs/>
          <w:noProof/>
          <w:sz w:val="28"/>
          <w:szCs w:val="28"/>
          <w:u w:val="single"/>
          <w:lang w:val="uz-Cyrl-UZ"/>
        </w:rPr>
        <w:t>Qish kirgani bilan, hali qor yoqqanicha yo‘q</w:t>
      </w:r>
      <w:r w:rsidRPr="006025C0">
        <w:rPr>
          <w:rFonts w:ascii="Times New Roman" w:hAnsi="Times New Roman"/>
          <w:b/>
          <w:i/>
          <w:iCs/>
          <w:noProof/>
          <w:sz w:val="28"/>
          <w:szCs w:val="28"/>
          <w:lang w:val="uz-Cyrl-UZ"/>
        </w:rPr>
        <w:t>.</w:t>
      </w:r>
    </w:p>
    <w:p w:rsidR="00FF6FC1" w:rsidRPr="006025C0" w:rsidRDefault="00FF6FC1" w:rsidP="00FF6FC1">
      <w:pPr>
        <w:spacing w:after="0" w:line="240" w:lineRule="auto"/>
        <w:jc w:val="both"/>
        <w:rPr>
          <w:rFonts w:ascii="Times New Roman" w:hAnsi="Times New Roman"/>
          <w:noProof/>
          <w:sz w:val="28"/>
          <w:szCs w:val="28"/>
          <w:lang w:val="uz-Cyrl-UZ"/>
        </w:rPr>
      </w:pPr>
      <w:r w:rsidRPr="006025C0">
        <w:rPr>
          <w:rFonts w:ascii="Times New Roman" w:hAnsi="Times New Roman"/>
          <w:noProof/>
          <w:sz w:val="28"/>
          <w:szCs w:val="28"/>
          <w:lang w:val="uz-Cyrl-UZ"/>
        </w:rPr>
        <w:t>A)</w:t>
      </w:r>
      <w:r w:rsidRPr="006025C0">
        <w:rPr>
          <w:rFonts w:ascii="Times New Roman" w:hAnsi="Times New Roman"/>
          <w:i/>
          <w:iCs/>
          <w:noProof/>
          <w:sz w:val="28"/>
          <w:szCs w:val="28"/>
          <w:lang w:val="uz-Cyrl-UZ"/>
        </w:rPr>
        <w:t xml:space="preserve"> to‘siqsiz ergash gapli qo‘shma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 xml:space="preserve">B) </w:t>
      </w:r>
      <w:r w:rsidRPr="006025C0">
        <w:rPr>
          <w:rFonts w:ascii="Times New Roman" w:hAnsi="Times New Roman"/>
          <w:i/>
          <w:iCs/>
          <w:noProof/>
          <w:sz w:val="28"/>
          <w:szCs w:val="28"/>
          <w:lang w:val="uz-Cyrl-UZ"/>
        </w:rPr>
        <w:t xml:space="preserve"> sabab ergash gapli qo‘shma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C)</w:t>
      </w:r>
      <w:r w:rsidRPr="006025C0">
        <w:rPr>
          <w:rFonts w:ascii="Times New Roman" w:hAnsi="Times New Roman"/>
          <w:i/>
          <w:iCs/>
          <w:noProof/>
          <w:sz w:val="28"/>
          <w:szCs w:val="28"/>
          <w:lang w:val="uz-Cyrl-UZ"/>
        </w:rPr>
        <w:t xml:space="preserve"> murakkab sodda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D)</w:t>
      </w:r>
      <w:r w:rsidRPr="006025C0">
        <w:rPr>
          <w:rFonts w:ascii="Times New Roman" w:hAnsi="Times New Roman"/>
          <w:i/>
          <w:iCs/>
          <w:noProof/>
          <w:sz w:val="28"/>
          <w:szCs w:val="28"/>
          <w:lang w:val="uz-Cyrl-UZ"/>
        </w:rPr>
        <w:t xml:space="preserve"> ikki bosh bo‘lakli yoyiq sodda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 xml:space="preserve"> </w:t>
      </w:r>
    </w:p>
    <w:p w:rsidR="00FF6FC1" w:rsidRPr="006025C0" w:rsidRDefault="00FF6FC1" w:rsidP="00FF6FC1">
      <w:pPr>
        <w:spacing w:after="0" w:line="240" w:lineRule="auto"/>
        <w:jc w:val="both"/>
        <w:rPr>
          <w:rFonts w:ascii="Times New Roman" w:hAnsi="Times New Roman"/>
          <w:b/>
          <w:noProof/>
          <w:sz w:val="28"/>
          <w:szCs w:val="28"/>
          <w:lang w:val="uz-Cyrl-UZ"/>
        </w:rPr>
      </w:pPr>
      <w:r w:rsidRPr="006025C0">
        <w:rPr>
          <w:rFonts w:ascii="Times New Roman" w:hAnsi="Times New Roman"/>
          <w:b/>
          <w:noProof/>
          <w:sz w:val="28"/>
          <w:szCs w:val="28"/>
          <w:lang w:val="uz-Cyrl-UZ"/>
        </w:rPr>
        <w:t xml:space="preserve">30. </w:t>
      </w:r>
      <w:r w:rsidRPr="006025C0">
        <w:rPr>
          <w:rFonts w:ascii="Times New Roman" w:hAnsi="Times New Roman"/>
          <w:b/>
          <w:i/>
          <w:iCs/>
          <w:noProof/>
          <w:sz w:val="28"/>
          <w:szCs w:val="28"/>
          <w:u w:val="single"/>
          <w:lang w:val="uz-Cyrl-UZ"/>
        </w:rPr>
        <w:t>Qarasam, qaramaysan, qaramasam qaraysan. (Qo‘shiqdan)</w:t>
      </w:r>
      <w:r w:rsidRPr="006025C0">
        <w:rPr>
          <w:rFonts w:ascii="Times New Roman" w:hAnsi="Times New Roman"/>
          <w:b/>
          <w:i/>
          <w:iCs/>
          <w:noProof/>
          <w:sz w:val="28"/>
          <w:szCs w:val="28"/>
          <w:lang w:val="uz-Cyrl-UZ"/>
        </w:rPr>
        <w:t xml:space="preserve"> </w:t>
      </w:r>
      <w:r w:rsidRPr="006025C0">
        <w:rPr>
          <w:rFonts w:ascii="Times New Roman" w:hAnsi="Times New Roman"/>
          <w:b/>
          <w:noProof/>
          <w:sz w:val="28"/>
          <w:szCs w:val="28"/>
          <w:lang w:val="uz-Cyrl-UZ"/>
        </w:rPr>
        <w:t>Mazkur gapning tipini aniqlang.</w:t>
      </w:r>
    </w:p>
    <w:p w:rsidR="00407940" w:rsidRPr="00DA4475" w:rsidRDefault="00FF6FC1" w:rsidP="00DA4475">
      <w:pPr>
        <w:spacing w:after="0" w:line="240" w:lineRule="auto"/>
        <w:jc w:val="both"/>
        <w:rPr>
          <w:rFonts w:ascii="Times New Roman" w:hAnsi="Times New Roman"/>
          <w:i/>
          <w:noProof/>
          <w:sz w:val="28"/>
          <w:szCs w:val="28"/>
          <w:lang w:val="uz-Cyrl-UZ"/>
        </w:rPr>
      </w:pPr>
      <w:r w:rsidRPr="006025C0">
        <w:rPr>
          <w:rFonts w:ascii="Times New Roman" w:hAnsi="Times New Roman"/>
          <w:noProof/>
          <w:sz w:val="28"/>
          <w:szCs w:val="28"/>
          <w:lang w:val="uz-Cyrl-UZ"/>
        </w:rPr>
        <w:t>A)</w:t>
      </w:r>
      <w:r w:rsidRPr="006025C0">
        <w:rPr>
          <w:rFonts w:ascii="Times New Roman" w:hAnsi="Times New Roman"/>
          <w:i/>
          <w:iCs/>
          <w:noProof/>
          <w:sz w:val="28"/>
          <w:szCs w:val="28"/>
          <w:lang w:val="uz-Cyrl-UZ"/>
        </w:rPr>
        <w:t xml:space="preserve"> payt ergash gapli qo‘shma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 xml:space="preserve">B) </w:t>
      </w:r>
      <w:r w:rsidRPr="006025C0">
        <w:rPr>
          <w:rFonts w:ascii="Times New Roman" w:hAnsi="Times New Roman"/>
          <w:i/>
          <w:iCs/>
          <w:noProof/>
          <w:sz w:val="28"/>
          <w:szCs w:val="28"/>
          <w:lang w:val="uz-Cyrl-UZ"/>
        </w:rPr>
        <w:t xml:space="preserve"> bir bosh bo‘lakli sodda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C)</w:t>
      </w:r>
      <w:r w:rsidRPr="006025C0">
        <w:rPr>
          <w:rFonts w:ascii="Times New Roman" w:hAnsi="Times New Roman"/>
          <w:i/>
          <w:iCs/>
          <w:noProof/>
          <w:sz w:val="28"/>
          <w:szCs w:val="28"/>
          <w:lang w:val="uz-Cyrl-UZ"/>
        </w:rPr>
        <w:t xml:space="preserve"> shart ergash gapli qo‘shma gap</w:t>
      </w:r>
      <w:r w:rsidRPr="006025C0">
        <w:rPr>
          <w:rFonts w:ascii="Times New Roman" w:hAnsi="Times New Roman"/>
          <w:i/>
          <w:noProof/>
          <w:sz w:val="28"/>
          <w:szCs w:val="28"/>
          <w:lang w:val="uz-Cyrl-UZ"/>
        </w:rPr>
        <w:t xml:space="preserve">; </w:t>
      </w:r>
      <w:r w:rsidRPr="006025C0">
        <w:rPr>
          <w:rFonts w:ascii="Times New Roman" w:hAnsi="Times New Roman"/>
          <w:noProof/>
          <w:sz w:val="28"/>
          <w:szCs w:val="28"/>
          <w:lang w:val="uz-Cyrl-UZ"/>
        </w:rPr>
        <w:t>D)</w:t>
      </w:r>
      <w:r w:rsidRPr="006025C0">
        <w:rPr>
          <w:rFonts w:ascii="Times New Roman" w:hAnsi="Times New Roman"/>
          <w:i/>
          <w:iCs/>
          <w:noProof/>
          <w:sz w:val="28"/>
          <w:szCs w:val="28"/>
          <w:lang w:val="uz-Cyrl-UZ"/>
        </w:rPr>
        <w:t xml:space="preserve"> natija ergash gapli qo‘shma gap</w:t>
      </w:r>
      <w:r w:rsidR="00DA4475">
        <w:rPr>
          <w:rFonts w:ascii="Times New Roman" w:hAnsi="Times New Roman"/>
          <w:i/>
          <w:noProof/>
          <w:sz w:val="28"/>
          <w:szCs w:val="28"/>
          <w:lang w:val="uz-Cyrl-UZ"/>
        </w:rPr>
        <w:t xml:space="preserve">; </w:t>
      </w:r>
    </w:p>
    <w:p w:rsidR="001E1A2E" w:rsidRPr="001E1A2E" w:rsidRDefault="001E1A2E" w:rsidP="001E1A2E">
      <w:pPr>
        <w:pStyle w:val="a4"/>
        <w:rPr>
          <w:rFonts w:eastAsia="TimesNewRomanPS-BoldMT"/>
          <w:b/>
          <w:bCs/>
          <w:sz w:val="28"/>
          <w:szCs w:val="28"/>
          <w:lang w:val="sv-SE"/>
        </w:rPr>
      </w:pPr>
      <w:r>
        <w:rPr>
          <w:rFonts w:eastAsia="TimesNewRomanPS-BoldMT"/>
          <w:b/>
          <w:bCs/>
          <w:sz w:val="28"/>
          <w:szCs w:val="28"/>
          <w:lang w:val="sv-SE"/>
        </w:rPr>
        <w:t>Uuga vazifa.</w:t>
      </w:r>
    </w:p>
    <w:p w:rsidR="001E1A2E" w:rsidRPr="001E1A2E" w:rsidRDefault="001E1A2E" w:rsidP="001E1A2E">
      <w:pPr>
        <w:pStyle w:val="a4"/>
        <w:rPr>
          <w:b/>
          <w:bCs/>
          <w:sz w:val="28"/>
          <w:szCs w:val="28"/>
          <w:lang w:val="sv-SE"/>
        </w:rPr>
      </w:pPr>
      <w:r w:rsidRPr="001E1A2E">
        <w:rPr>
          <w:rFonts w:eastAsia="TimesNewRomanPSMT"/>
          <w:sz w:val="28"/>
          <w:szCs w:val="28"/>
          <w:lang w:val="sv-SE"/>
        </w:rPr>
        <w:t xml:space="preserve">“San’at mening hayotimda” </w:t>
      </w:r>
      <w:r w:rsidRPr="001E1A2E">
        <w:rPr>
          <w:sz w:val="28"/>
          <w:szCs w:val="28"/>
          <w:lang w:val="sv-SE"/>
        </w:rPr>
        <w:t>mavzusida taqdimot tayyorlash.</w:t>
      </w:r>
      <w:r w:rsidRPr="001E1A2E">
        <w:rPr>
          <w:b/>
          <w:bCs/>
          <w:sz w:val="28"/>
          <w:szCs w:val="28"/>
          <w:lang w:val="sv-SE"/>
        </w:rPr>
        <w:t xml:space="preserve"> </w:t>
      </w:r>
    </w:p>
    <w:p w:rsidR="00407940" w:rsidRPr="001E1A2E" w:rsidRDefault="00407940" w:rsidP="00407940">
      <w:pPr>
        <w:tabs>
          <w:tab w:val="left" w:pos="360"/>
        </w:tabs>
        <w:jc w:val="both"/>
        <w:rPr>
          <w:rFonts w:ascii="Times New Roman" w:hAnsi="Times New Roman"/>
          <w:sz w:val="28"/>
          <w:szCs w:val="28"/>
          <w:lang w:val="sv-SE"/>
        </w:rPr>
      </w:pPr>
    </w:p>
    <w:p w:rsidR="00407940" w:rsidRPr="00407940" w:rsidRDefault="00407940" w:rsidP="00F40296">
      <w:pPr>
        <w:rPr>
          <w:rFonts w:ascii="Times New Roman" w:hAnsi="Times New Roman"/>
          <w:b/>
          <w:iCs/>
          <w:sz w:val="32"/>
          <w:szCs w:val="32"/>
          <w:lang w:val="sv-SE"/>
        </w:rPr>
      </w:pPr>
    </w:p>
    <w:p w:rsidR="002554F5" w:rsidRPr="00A7709B" w:rsidRDefault="003B6B66" w:rsidP="00F40296">
      <w:pPr>
        <w:rPr>
          <w:rFonts w:ascii="Times New Roman" w:hAnsi="Times New Roman"/>
          <w:b/>
          <w:iCs/>
          <w:sz w:val="32"/>
          <w:szCs w:val="32"/>
          <w:lang w:val="uz-Cyrl-UZ"/>
        </w:rPr>
      </w:pPr>
      <w:r w:rsidRPr="009F0E79">
        <w:rPr>
          <w:rFonts w:ascii="Times New Roman" w:hAnsi="Times New Roman"/>
          <w:b/>
          <w:iCs/>
          <w:sz w:val="32"/>
          <w:szCs w:val="32"/>
          <w:lang w:val="uz-Cyrl-UZ"/>
        </w:rPr>
        <w:t>30-MAVZU.Toshkent teatrlarida qo‘yilayotgan spektakllar haqida suhbat. “O‘zbek sаn’аti ustаlаri” mаvzusidа referat tayyorlash. Bog’langan va bog’lovchisiz qo‘shma gaplarning o‘zaro ma'nodoshligi.</w:t>
      </w:r>
    </w:p>
    <w:p w:rsidR="00B7373D" w:rsidRPr="00005FD5" w:rsidRDefault="00B7373D" w:rsidP="00B7373D">
      <w:pPr>
        <w:spacing w:after="0"/>
        <w:jc w:val="center"/>
        <w:rPr>
          <w:rFonts w:ascii="Times New Roman" w:hAnsi="Times New Roman"/>
          <w:b/>
          <w:sz w:val="28"/>
          <w:szCs w:val="28"/>
          <w:lang w:val="uz-Cyrl-UZ"/>
        </w:rPr>
      </w:pPr>
      <w:r w:rsidRPr="00005FD5">
        <w:rPr>
          <w:rFonts w:ascii="Times New Roman" w:hAnsi="Times New Roman"/>
          <w:b/>
          <w:sz w:val="28"/>
          <w:szCs w:val="28"/>
          <w:lang w:val="uz-Cyrl-UZ"/>
        </w:rPr>
        <w:t>Reja:</w:t>
      </w:r>
    </w:p>
    <w:p w:rsidR="00B7373D" w:rsidRPr="00005FD5" w:rsidRDefault="00B7373D" w:rsidP="00B7373D">
      <w:pPr>
        <w:spacing w:after="0" w:line="240" w:lineRule="auto"/>
        <w:ind w:left="567"/>
        <w:rPr>
          <w:rFonts w:ascii="Times New Roman" w:eastAsia="Calibri" w:hAnsi="Times New Roman"/>
          <w:sz w:val="28"/>
          <w:szCs w:val="28"/>
          <w:lang w:val="uz-Cyrl-UZ"/>
        </w:rPr>
      </w:pPr>
      <w:r w:rsidRPr="00A7709B">
        <w:rPr>
          <w:rFonts w:ascii="Times New Roman" w:eastAsia="Calibri" w:hAnsi="Times New Roman"/>
          <w:sz w:val="28"/>
          <w:szCs w:val="28"/>
          <w:lang w:val="uz-Cyrl-UZ"/>
        </w:rPr>
        <w:t>1.</w:t>
      </w:r>
      <w:r w:rsidRPr="00005FD5">
        <w:rPr>
          <w:rFonts w:ascii="Times New Roman" w:eastAsia="Calibri" w:hAnsi="Times New Roman"/>
          <w:sz w:val="28"/>
          <w:szCs w:val="28"/>
          <w:lang w:val="uz-Cyrl-UZ"/>
        </w:rPr>
        <w:t>Toshkent teatrlarida qo‘yilayotgan spektakllar haqida suhbat.</w:t>
      </w:r>
    </w:p>
    <w:p w:rsidR="00B7373D" w:rsidRPr="00005FD5" w:rsidRDefault="00B7373D" w:rsidP="00B7373D">
      <w:pPr>
        <w:spacing w:after="0" w:line="240" w:lineRule="auto"/>
        <w:ind w:left="567"/>
        <w:rPr>
          <w:rFonts w:ascii="Times New Roman" w:eastAsia="Calibri" w:hAnsi="Times New Roman"/>
          <w:sz w:val="28"/>
          <w:szCs w:val="28"/>
          <w:lang w:val="uz-Cyrl-UZ"/>
        </w:rPr>
      </w:pPr>
      <w:r w:rsidRPr="00005FD5">
        <w:rPr>
          <w:rFonts w:ascii="Times New Roman" w:eastAsia="Calibri" w:hAnsi="Times New Roman"/>
          <w:sz w:val="28"/>
          <w:szCs w:val="28"/>
          <w:lang w:val="sv-SE"/>
        </w:rPr>
        <w:t>2.</w:t>
      </w:r>
      <w:r w:rsidRPr="00005FD5">
        <w:rPr>
          <w:rFonts w:ascii="Times New Roman" w:eastAsia="Calibri" w:hAnsi="Times New Roman"/>
          <w:sz w:val="28"/>
          <w:szCs w:val="28"/>
          <w:lang w:val="uz-Cyrl-UZ"/>
        </w:rPr>
        <w:t>“O‘zbek san’ati ustalari” mavzusida referat tayyorlash.</w:t>
      </w:r>
    </w:p>
    <w:p w:rsidR="00B7373D" w:rsidRPr="00005FD5" w:rsidRDefault="00B7373D" w:rsidP="00B7373D">
      <w:pPr>
        <w:spacing w:after="0" w:line="240" w:lineRule="auto"/>
        <w:ind w:left="567"/>
        <w:contextualSpacing/>
        <w:rPr>
          <w:rFonts w:ascii="Times New Roman" w:hAnsi="Times New Roman"/>
          <w:sz w:val="28"/>
          <w:szCs w:val="28"/>
          <w:lang w:val="uz-Cyrl-UZ"/>
        </w:rPr>
      </w:pPr>
      <w:r w:rsidRPr="00005FD5">
        <w:rPr>
          <w:rFonts w:ascii="Times New Roman" w:hAnsi="Times New Roman"/>
          <w:sz w:val="28"/>
          <w:szCs w:val="28"/>
          <w:lang w:val="uz-Cyrl-UZ"/>
        </w:rPr>
        <w:t>3.Bog‘langan va bog‘lovchisiz qo‘shma gaplarning o‘zaro ma'nodoshligi.</w:t>
      </w:r>
    </w:p>
    <w:p w:rsidR="00B7373D" w:rsidRPr="00005FD5" w:rsidRDefault="00B7373D" w:rsidP="00B7373D">
      <w:pPr>
        <w:spacing w:after="0" w:line="240" w:lineRule="auto"/>
        <w:jc w:val="both"/>
        <w:rPr>
          <w:rFonts w:ascii="Times New Roman" w:eastAsia="Calibri" w:hAnsi="Times New Roman"/>
          <w:sz w:val="28"/>
          <w:szCs w:val="28"/>
          <w:lang w:val="uz-Cyrl-UZ"/>
        </w:rPr>
      </w:pPr>
    </w:p>
    <w:p w:rsidR="00B7373D" w:rsidRPr="00005FD5" w:rsidRDefault="00B7373D" w:rsidP="00B7373D">
      <w:pPr>
        <w:spacing w:after="0" w:line="240" w:lineRule="auto"/>
        <w:ind w:firstLine="567"/>
        <w:jc w:val="both"/>
        <w:rPr>
          <w:rFonts w:ascii="Times New Roman" w:eastAsia="Calibri" w:hAnsi="Times New Roman"/>
          <w:sz w:val="28"/>
          <w:szCs w:val="28"/>
          <w:lang w:val="pt-BR"/>
        </w:rPr>
      </w:pPr>
      <w:r w:rsidRPr="00005FD5">
        <w:rPr>
          <w:rFonts w:ascii="Times New Roman" w:eastAsia="Calibri" w:hAnsi="Times New Roman"/>
          <w:sz w:val="28"/>
          <w:szCs w:val="28"/>
          <w:lang w:val="pt-BR"/>
        </w:rPr>
        <w:t xml:space="preserve">Poytaxtimiz Toshkentda bir qancha teatrlar bo‘lib, ular poytaxt ko‘rkiga ko‘rk qo‘shib turibdi. Teatr tomoshasi insonga halovat, orom berad. Asosiysi, kishilarni hayotga o‘rgatadi, insonlar qismatidan xabardor qiladi, umuman olganda, teatrlar madaniyat va ma’rifat o‘chog‘i sanaladi. </w:t>
      </w:r>
    </w:p>
    <w:p w:rsidR="00B7373D" w:rsidRPr="00005FD5" w:rsidRDefault="00B7373D" w:rsidP="00B7373D">
      <w:pPr>
        <w:spacing w:after="0" w:line="240" w:lineRule="auto"/>
        <w:ind w:firstLine="567"/>
        <w:jc w:val="both"/>
        <w:rPr>
          <w:rFonts w:ascii="Times New Roman" w:eastAsia="Calibri" w:hAnsi="Times New Roman"/>
          <w:sz w:val="28"/>
          <w:szCs w:val="28"/>
          <w:lang w:val="pt-BR"/>
        </w:rPr>
      </w:pPr>
      <w:r w:rsidRPr="00005FD5">
        <w:rPr>
          <w:rFonts w:ascii="Times New Roman" w:eastAsia="Calibri" w:hAnsi="Times New Roman"/>
          <w:sz w:val="28"/>
          <w:szCs w:val="28"/>
          <w:lang w:val="pt-BR"/>
        </w:rPr>
        <w:t>Oldingi Hamza nomidagi, hozirgi O‘zbek Milliy akademik teatri, Muqimiy nomli musiqa va drama teatri, Yosh tomoshabinlar teatri, “Ilhom” teatri, Rus akademik drama teatrlari insonlarga ma’rifat ulashmoqda.</w:t>
      </w:r>
    </w:p>
    <w:p w:rsidR="00B7373D" w:rsidRPr="00B7373D" w:rsidRDefault="00B7373D" w:rsidP="00B7373D">
      <w:pPr>
        <w:spacing w:after="0" w:line="240" w:lineRule="auto"/>
        <w:ind w:firstLine="567"/>
        <w:jc w:val="both"/>
        <w:rPr>
          <w:rFonts w:ascii="Times New Roman" w:eastAsia="Calibri" w:hAnsi="Times New Roman"/>
          <w:sz w:val="24"/>
          <w:szCs w:val="24"/>
          <w:lang w:val="pt-BR"/>
        </w:rPr>
      </w:pPr>
      <w:r w:rsidRPr="00005FD5">
        <w:rPr>
          <w:rFonts w:ascii="Times New Roman" w:eastAsia="Calibri" w:hAnsi="Times New Roman"/>
          <w:sz w:val="28"/>
          <w:szCs w:val="28"/>
          <w:lang w:val="pt-BR"/>
        </w:rPr>
        <w:t>“Kelinlar qo‘zg‘aloni”, “Chimildiq”, “Kuyov”, “Parvona”, “Oyna”,”Oltin devor”, “Fotima va Zuhra”, “Qiyomat qarz”, “Shoshma Quyosh”...</w:t>
      </w:r>
    </w:p>
    <w:p w:rsidR="00B7373D" w:rsidRPr="004B29DF" w:rsidRDefault="00B7373D" w:rsidP="00B7373D">
      <w:pPr>
        <w:spacing w:after="0" w:line="240" w:lineRule="auto"/>
        <w:ind w:firstLine="567"/>
        <w:rPr>
          <w:rFonts w:ascii="Times New Roman" w:eastAsia="Calibri" w:hAnsi="Times New Roman"/>
          <w:sz w:val="24"/>
          <w:szCs w:val="24"/>
          <w:lang w:val="pt-BR"/>
        </w:rPr>
      </w:pPr>
    </w:p>
    <w:p w:rsidR="00B7373D" w:rsidRPr="004B29DF" w:rsidRDefault="00B7373D" w:rsidP="00B7373D">
      <w:pPr>
        <w:spacing w:after="0" w:line="240" w:lineRule="auto"/>
        <w:ind w:firstLine="567"/>
        <w:jc w:val="both"/>
        <w:rPr>
          <w:rFonts w:ascii="Times New Roman" w:eastAsia="Calibri" w:hAnsi="Times New Roman"/>
          <w:b/>
          <w:sz w:val="24"/>
          <w:szCs w:val="24"/>
          <w:lang w:val="uz-Latn-UZ"/>
        </w:rPr>
      </w:pPr>
    </w:p>
    <w:p w:rsidR="00B7373D" w:rsidRPr="00947E25" w:rsidRDefault="00B7373D" w:rsidP="00B7373D">
      <w:pPr>
        <w:spacing w:after="0" w:line="240" w:lineRule="auto"/>
        <w:ind w:firstLine="567"/>
        <w:jc w:val="center"/>
        <w:outlineLvl w:val="1"/>
        <w:rPr>
          <w:rFonts w:ascii="Times New Roman" w:eastAsia="Calibri" w:hAnsi="Times New Roman"/>
          <w:b/>
          <w:bCs/>
          <w:color w:val="008000"/>
          <w:sz w:val="28"/>
          <w:szCs w:val="28"/>
          <w:lang w:val="uz-Latn-UZ"/>
        </w:rPr>
      </w:pPr>
      <w:r w:rsidRPr="00947E25">
        <w:rPr>
          <w:rFonts w:ascii="Times New Roman" w:eastAsia="Calibri" w:hAnsi="Times New Roman"/>
          <w:b/>
          <w:bCs/>
          <w:color w:val="008000"/>
          <w:sz w:val="28"/>
          <w:szCs w:val="28"/>
          <w:lang w:val="uz-Latn-UZ"/>
        </w:rPr>
        <w:t>KINO VA TEATR SAN’ATIGA OID YANGILIKLAR</w:t>
      </w:r>
    </w:p>
    <w:p w:rsidR="00B7373D" w:rsidRPr="00947E25" w:rsidRDefault="00B7373D" w:rsidP="00B7373D">
      <w:pPr>
        <w:spacing w:after="0" w:line="240" w:lineRule="auto"/>
        <w:ind w:firstLine="567"/>
        <w:jc w:val="center"/>
        <w:outlineLvl w:val="1"/>
        <w:rPr>
          <w:rFonts w:ascii="Times New Roman" w:eastAsia="Calibri" w:hAnsi="Times New Roman"/>
          <w:b/>
          <w:bCs/>
          <w:color w:val="008000"/>
          <w:sz w:val="28"/>
          <w:szCs w:val="28"/>
          <w:lang w:val="uz-Latn-UZ"/>
        </w:rPr>
      </w:pPr>
      <w:r w:rsidRPr="00947E25">
        <w:rPr>
          <w:rFonts w:ascii="Times New Roman" w:eastAsia="Calibri" w:hAnsi="Times New Roman"/>
          <w:b/>
          <w:bCs/>
          <w:color w:val="008000"/>
          <w:sz w:val="28"/>
          <w:szCs w:val="28"/>
          <w:lang w:val="uz-Latn-UZ"/>
        </w:rPr>
        <w:t>«Theatre.UZ» xalqaro teatr festivali</w:t>
      </w:r>
    </w:p>
    <w:p w:rsidR="00B7373D" w:rsidRPr="00947E25" w:rsidRDefault="00B7373D" w:rsidP="00B7373D">
      <w:pPr>
        <w:spacing w:after="0" w:line="240" w:lineRule="auto"/>
        <w:ind w:firstLine="567"/>
        <w:jc w:val="both"/>
        <w:outlineLvl w:val="1"/>
        <w:rPr>
          <w:rFonts w:ascii="Times New Roman" w:eastAsia="Calibri" w:hAnsi="Times New Roman"/>
          <w:sz w:val="28"/>
          <w:szCs w:val="28"/>
          <w:lang w:val="uz-Latn-UZ"/>
        </w:rPr>
      </w:pPr>
      <w:r w:rsidRPr="00947E25">
        <w:rPr>
          <w:rFonts w:ascii="Times New Roman" w:eastAsia="Calibri" w:hAnsi="Times New Roman"/>
          <w:sz w:val="28"/>
          <w:szCs w:val="28"/>
          <w:lang w:val="uz-Latn-UZ"/>
        </w:rPr>
        <w:t>Festivalining asosiy maqsadi poytaxtimiz sahnalarida mahalliy va xorijiy teatrlar yutuqlarini ko‘ rsatish, ularning ijodiy salohiyatini ochib berishdir. Bundan tashqari turli mamlakatlar sahna madaniyatlarini yaqinlashtirish orqali teatr san'atining eng yaxshi an'analariga nisbatan o‘ zaro tushunish, hurmat qilish tuyg‘ularini uyg‘otish, O‘ zbekiston teatr hayotini yanada boyitishdir.</w:t>
      </w:r>
    </w:p>
    <w:p w:rsidR="00B7373D" w:rsidRPr="00947E25" w:rsidRDefault="00B7373D" w:rsidP="00B7373D">
      <w:pPr>
        <w:spacing w:after="0" w:line="240" w:lineRule="auto"/>
        <w:ind w:firstLine="567"/>
        <w:jc w:val="both"/>
        <w:outlineLvl w:val="1"/>
        <w:rPr>
          <w:rFonts w:ascii="Times New Roman" w:eastAsia="Calibri" w:hAnsi="Times New Roman"/>
          <w:sz w:val="28"/>
          <w:szCs w:val="28"/>
          <w:lang w:val="uz-Latn-UZ"/>
        </w:rPr>
      </w:pPr>
    </w:p>
    <w:p w:rsidR="00B7373D" w:rsidRPr="00947E25" w:rsidRDefault="00B7373D" w:rsidP="00B7373D">
      <w:pPr>
        <w:spacing w:after="0" w:line="240" w:lineRule="auto"/>
        <w:ind w:firstLine="567"/>
        <w:jc w:val="center"/>
        <w:outlineLvl w:val="1"/>
        <w:rPr>
          <w:rFonts w:ascii="Times New Roman" w:eastAsia="Calibri" w:hAnsi="Times New Roman"/>
          <w:b/>
          <w:bCs/>
          <w:color w:val="008000"/>
          <w:sz w:val="28"/>
          <w:szCs w:val="28"/>
          <w:lang w:val="uz-Latn-UZ"/>
        </w:rPr>
      </w:pPr>
      <w:r w:rsidRPr="00947E25">
        <w:rPr>
          <w:rFonts w:ascii="Times New Roman" w:eastAsia="Calibri" w:hAnsi="Times New Roman"/>
          <w:b/>
          <w:bCs/>
          <w:color w:val="008000"/>
          <w:sz w:val="28"/>
          <w:szCs w:val="28"/>
          <w:lang w:val="uz-Latn-UZ"/>
        </w:rPr>
        <w:t>Gretsiyada “O‘ ZBEK KINO KUNLARI” festivali bo‘lib o‘ tdi.</w:t>
      </w:r>
    </w:p>
    <w:p w:rsidR="00B7373D" w:rsidRPr="00947E25" w:rsidRDefault="00B7373D" w:rsidP="00B7373D">
      <w:pPr>
        <w:spacing w:after="0" w:line="240" w:lineRule="auto"/>
        <w:ind w:firstLine="567"/>
        <w:jc w:val="both"/>
        <w:rPr>
          <w:rFonts w:ascii="Times New Roman" w:eastAsia="Calibri" w:hAnsi="Times New Roman"/>
          <w:sz w:val="28"/>
          <w:szCs w:val="28"/>
          <w:lang w:val="uz-Cyrl-UZ"/>
        </w:rPr>
      </w:pPr>
      <w:r w:rsidRPr="00947E25">
        <w:rPr>
          <w:rFonts w:ascii="Times New Roman" w:eastAsia="Calibri" w:hAnsi="Times New Roman"/>
          <w:sz w:val="28"/>
          <w:szCs w:val="28"/>
          <w:lang w:val="uz-Cyrl-UZ"/>
        </w:rPr>
        <w:t>O‘ zbekiston va Gretsiya Respublikalari o‘ rtasidagi diplomatik aloqalarning 20 yilligi munosabati bilan Gretsiya poytaxti Afina shaxrida “O‘ zbek kino kunlari” birinchi festivali bo‘ lib o‘ tdi. Festivalda “O‘ zbekkino” milliy agentligi tomonidan bir qancha badiiy filmlar jumladan: Ayub Shaxobiddinovning “O‘tov”, Zulfiqor Musoqovning “Qo‘rg‘oshin” va b. namoyish etildi.</w:t>
      </w:r>
    </w:p>
    <w:p w:rsidR="00B7373D" w:rsidRPr="00947E25" w:rsidRDefault="00B7373D" w:rsidP="00B7373D">
      <w:pPr>
        <w:spacing w:after="0" w:line="240" w:lineRule="auto"/>
        <w:ind w:firstLine="567"/>
        <w:jc w:val="both"/>
        <w:rPr>
          <w:rFonts w:ascii="Times New Roman" w:eastAsia="Calibri" w:hAnsi="Times New Roman"/>
          <w:b/>
          <w:color w:val="008000"/>
          <w:sz w:val="28"/>
          <w:szCs w:val="28"/>
          <w:lang w:val="uz-Cyrl-UZ"/>
        </w:rPr>
      </w:pPr>
    </w:p>
    <w:p w:rsidR="00B7373D" w:rsidRPr="00947E25" w:rsidRDefault="00B7373D" w:rsidP="00B7373D">
      <w:pPr>
        <w:spacing w:after="0" w:line="240" w:lineRule="auto"/>
        <w:ind w:firstLine="567"/>
        <w:jc w:val="center"/>
        <w:rPr>
          <w:rFonts w:ascii="Times New Roman" w:eastAsia="Calibri" w:hAnsi="Times New Roman"/>
          <w:b/>
          <w:color w:val="008000"/>
          <w:sz w:val="28"/>
          <w:szCs w:val="28"/>
          <w:lang w:val="uz-Cyrl-UZ"/>
        </w:rPr>
      </w:pPr>
      <w:r w:rsidRPr="00947E25">
        <w:rPr>
          <w:rFonts w:ascii="Times New Roman" w:eastAsia="Calibri" w:hAnsi="Times New Roman"/>
          <w:b/>
          <w:color w:val="008000"/>
          <w:sz w:val="28"/>
          <w:szCs w:val="28"/>
          <w:lang w:val="uz-Cyrl-UZ"/>
        </w:rPr>
        <w:t>“SEHRLANGAN SHAHZODA”</w:t>
      </w:r>
    </w:p>
    <w:p w:rsidR="00B7373D" w:rsidRPr="00947E25" w:rsidRDefault="00B7373D" w:rsidP="00B7373D">
      <w:pPr>
        <w:spacing w:after="0" w:line="240" w:lineRule="auto"/>
        <w:ind w:firstLine="567"/>
        <w:jc w:val="both"/>
        <w:rPr>
          <w:rFonts w:ascii="Times New Roman" w:eastAsia="Calibri" w:hAnsi="Times New Roman"/>
          <w:sz w:val="28"/>
          <w:szCs w:val="28"/>
          <w:lang w:val="uz-Cyrl-UZ"/>
        </w:rPr>
      </w:pPr>
      <w:r w:rsidRPr="00947E25">
        <w:rPr>
          <w:rFonts w:ascii="Times New Roman" w:eastAsia="Calibri" w:hAnsi="Times New Roman"/>
          <w:sz w:val="28"/>
          <w:szCs w:val="28"/>
          <w:lang w:val="uz-Cyrl-UZ"/>
        </w:rPr>
        <w:t>O‘zbek Milliy akademik drama teatrida aktrisa Shohida Ismoilova rejissyorligida “Sehrlangan shahzoda” nomli spektakl sahnalashtirildi. Mazkur sahna asaridagi aktyorlarga aktrisa, dizayner Shahzoda Muhammedova g‘oyasi asosida uning guruhi tomonidan oltmish beshta libos (bosh kiyimi bilan) tikildi. Spektaklni tezroq muxlislar hukmiga havola etish rejalashtirilgan.</w:t>
      </w:r>
    </w:p>
    <w:p w:rsidR="00B7373D" w:rsidRPr="00947E25" w:rsidRDefault="00B7373D" w:rsidP="00B7373D">
      <w:pPr>
        <w:spacing w:after="0" w:line="240" w:lineRule="auto"/>
        <w:ind w:firstLine="567"/>
        <w:jc w:val="both"/>
        <w:rPr>
          <w:rFonts w:ascii="Times New Roman" w:eastAsia="Calibri" w:hAnsi="Times New Roman"/>
          <w:sz w:val="28"/>
          <w:szCs w:val="28"/>
          <w:lang w:val="uz-Cyrl-UZ"/>
        </w:rPr>
      </w:pPr>
    </w:p>
    <w:p w:rsidR="00B7373D" w:rsidRPr="00947E25" w:rsidRDefault="00B7373D" w:rsidP="00B7373D">
      <w:pPr>
        <w:spacing w:after="0" w:line="240" w:lineRule="auto"/>
        <w:ind w:firstLine="567"/>
        <w:jc w:val="center"/>
        <w:outlineLvl w:val="1"/>
        <w:rPr>
          <w:rFonts w:ascii="Times New Roman" w:eastAsia="Calibri" w:hAnsi="Times New Roman"/>
          <w:b/>
          <w:bCs/>
          <w:color w:val="008000"/>
          <w:sz w:val="28"/>
          <w:szCs w:val="28"/>
          <w:lang w:val="uz-Cyrl-UZ"/>
        </w:rPr>
      </w:pPr>
      <w:r w:rsidRPr="00947E25">
        <w:rPr>
          <w:rFonts w:ascii="Times New Roman" w:eastAsia="Calibri" w:hAnsi="Times New Roman"/>
          <w:b/>
          <w:bCs/>
          <w:color w:val="008000"/>
          <w:sz w:val="28"/>
          <w:szCs w:val="28"/>
          <w:lang w:val="uz-Cyrl-UZ"/>
        </w:rPr>
        <w:t>DILBEK TO‘RAYEVNING XAZINASI</w:t>
      </w:r>
    </w:p>
    <w:p w:rsidR="00B7373D" w:rsidRDefault="00B7373D" w:rsidP="00B7373D">
      <w:pPr>
        <w:spacing w:after="0" w:line="240" w:lineRule="auto"/>
        <w:ind w:firstLine="567"/>
        <w:jc w:val="both"/>
        <w:rPr>
          <w:rFonts w:ascii="Times New Roman" w:eastAsia="Calibri" w:hAnsi="Times New Roman"/>
          <w:bCs/>
          <w:sz w:val="28"/>
          <w:szCs w:val="28"/>
          <w:lang w:val="en-US"/>
        </w:rPr>
      </w:pPr>
      <w:r w:rsidRPr="00947E25">
        <w:rPr>
          <w:rFonts w:ascii="Times New Roman" w:eastAsia="Calibri" w:hAnsi="Times New Roman"/>
          <w:bCs/>
          <w:sz w:val="28"/>
          <w:szCs w:val="28"/>
          <w:lang w:val="uz-Cyrl-UZ"/>
        </w:rPr>
        <w:t>Iste'dodli rejissyor Dilbek To‘ raev “Xazina” nomli navbatdagi filmini suratga olish ishlarini boshlab yubordi… Rejissyorning ta'kidlashicha, “Xazina” o‘ zbek kinosidagi mutlaqo yangi yo‘ nalishga ega kino bo‘ lishi kutilmoqda. Biroq, u filmni ming xadik bilan suratga olganini sir tutmadi. Boisi film jangovar–sarguzasht janridagi blokbaster.</w:t>
      </w:r>
    </w:p>
    <w:p w:rsidR="00072609" w:rsidRDefault="00072609" w:rsidP="00B7373D">
      <w:pPr>
        <w:spacing w:after="0" w:line="240" w:lineRule="auto"/>
        <w:ind w:firstLine="567"/>
        <w:jc w:val="both"/>
        <w:rPr>
          <w:rFonts w:ascii="Times New Roman" w:eastAsia="Calibri" w:hAnsi="Times New Roman"/>
          <w:bCs/>
          <w:sz w:val="28"/>
          <w:szCs w:val="28"/>
          <w:lang w:val="en-US"/>
        </w:rPr>
      </w:pPr>
    </w:p>
    <w:p w:rsidR="00072609" w:rsidRDefault="00072609" w:rsidP="00B7373D">
      <w:pPr>
        <w:spacing w:after="0" w:line="240" w:lineRule="auto"/>
        <w:ind w:firstLine="567"/>
        <w:jc w:val="both"/>
        <w:rPr>
          <w:rFonts w:ascii="Times New Roman" w:eastAsia="Calibri" w:hAnsi="Times New Roman"/>
          <w:bCs/>
          <w:sz w:val="28"/>
          <w:szCs w:val="28"/>
          <w:lang w:val="en-US"/>
        </w:rPr>
      </w:pPr>
    </w:p>
    <w:p w:rsidR="00072609" w:rsidRDefault="00072609" w:rsidP="00B7373D">
      <w:pPr>
        <w:spacing w:after="0" w:line="240" w:lineRule="auto"/>
        <w:ind w:firstLine="567"/>
        <w:jc w:val="both"/>
        <w:rPr>
          <w:rFonts w:ascii="Times New Roman" w:eastAsia="Calibri" w:hAnsi="Times New Roman"/>
          <w:bCs/>
          <w:sz w:val="28"/>
          <w:szCs w:val="28"/>
          <w:lang w:val="en-US"/>
        </w:rPr>
      </w:pPr>
    </w:p>
    <w:p w:rsidR="00072609" w:rsidRDefault="00072609" w:rsidP="00B7373D">
      <w:pPr>
        <w:spacing w:after="0" w:line="240" w:lineRule="auto"/>
        <w:ind w:firstLine="567"/>
        <w:jc w:val="both"/>
        <w:rPr>
          <w:rFonts w:ascii="Times New Roman" w:eastAsia="Calibri" w:hAnsi="Times New Roman"/>
          <w:bCs/>
          <w:sz w:val="28"/>
          <w:szCs w:val="28"/>
          <w:lang w:val="en-US"/>
        </w:rPr>
      </w:pPr>
    </w:p>
    <w:p w:rsidR="00072609" w:rsidRDefault="00072609" w:rsidP="00B7373D">
      <w:pPr>
        <w:spacing w:after="0" w:line="240" w:lineRule="auto"/>
        <w:ind w:firstLine="567"/>
        <w:jc w:val="both"/>
        <w:rPr>
          <w:rFonts w:ascii="Times New Roman" w:eastAsia="Calibri" w:hAnsi="Times New Roman"/>
          <w:bCs/>
          <w:sz w:val="28"/>
          <w:szCs w:val="28"/>
          <w:lang w:val="en-US"/>
        </w:rPr>
      </w:pPr>
    </w:p>
    <w:p w:rsidR="00072609" w:rsidRDefault="00072609" w:rsidP="00B7373D">
      <w:pPr>
        <w:spacing w:after="0" w:line="240" w:lineRule="auto"/>
        <w:ind w:firstLine="567"/>
        <w:jc w:val="both"/>
        <w:rPr>
          <w:rFonts w:ascii="Times New Roman" w:eastAsia="Calibri" w:hAnsi="Times New Roman"/>
          <w:bCs/>
          <w:sz w:val="28"/>
          <w:szCs w:val="28"/>
          <w:lang w:val="en-US"/>
        </w:rPr>
      </w:pPr>
    </w:p>
    <w:p w:rsidR="00072609" w:rsidRPr="00072609" w:rsidRDefault="00072609" w:rsidP="00B7373D">
      <w:pPr>
        <w:spacing w:after="0" w:line="240" w:lineRule="auto"/>
        <w:ind w:firstLine="567"/>
        <w:jc w:val="both"/>
        <w:rPr>
          <w:rFonts w:ascii="Times New Roman" w:eastAsia="Calibri" w:hAnsi="Times New Roman"/>
          <w:bCs/>
          <w:sz w:val="28"/>
          <w:szCs w:val="28"/>
          <w:lang w:val="en-US"/>
        </w:rPr>
      </w:pPr>
    </w:p>
    <w:p w:rsidR="00B7373D" w:rsidRPr="00947E25" w:rsidRDefault="00B7373D" w:rsidP="00B7373D">
      <w:pPr>
        <w:spacing w:after="0" w:line="240" w:lineRule="auto"/>
        <w:ind w:firstLine="567"/>
        <w:jc w:val="both"/>
        <w:rPr>
          <w:rFonts w:ascii="Times New Roman" w:eastAsia="Calibri" w:hAnsi="Times New Roman"/>
          <w:b/>
          <w:bCs/>
          <w:color w:val="008000"/>
          <w:sz w:val="28"/>
          <w:szCs w:val="28"/>
          <w:lang w:val="uz-Cyrl-UZ"/>
        </w:rPr>
      </w:pPr>
    </w:p>
    <w:p w:rsidR="00B7373D" w:rsidRPr="00947E25" w:rsidRDefault="00B7373D" w:rsidP="00B7373D">
      <w:pPr>
        <w:spacing w:after="0" w:line="240" w:lineRule="auto"/>
        <w:ind w:firstLine="567"/>
        <w:jc w:val="center"/>
        <w:rPr>
          <w:rFonts w:ascii="Times New Roman" w:eastAsia="Calibri" w:hAnsi="Times New Roman"/>
          <w:b/>
          <w:bCs/>
          <w:color w:val="008000"/>
          <w:sz w:val="28"/>
          <w:szCs w:val="28"/>
          <w:lang w:val="en-US"/>
        </w:rPr>
      </w:pPr>
    </w:p>
    <w:p w:rsidR="00B7373D" w:rsidRPr="00947E25" w:rsidRDefault="00B7373D" w:rsidP="00B7373D">
      <w:pPr>
        <w:spacing w:after="0" w:line="240" w:lineRule="auto"/>
        <w:ind w:firstLine="567"/>
        <w:jc w:val="center"/>
        <w:rPr>
          <w:rFonts w:ascii="Times New Roman" w:eastAsia="Calibri" w:hAnsi="Times New Roman"/>
          <w:b/>
          <w:bCs/>
          <w:color w:val="008000"/>
          <w:sz w:val="28"/>
          <w:szCs w:val="28"/>
          <w:lang w:val="en-US"/>
        </w:rPr>
      </w:pPr>
    </w:p>
    <w:p w:rsidR="00B7373D" w:rsidRDefault="00B7373D" w:rsidP="00B7373D">
      <w:pPr>
        <w:spacing w:after="0" w:line="240" w:lineRule="auto"/>
        <w:ind w:firstLine="567"/>
        <w:jc w:val="center"/>
        <w:rPr>
          <w:rFonts w:ascii="Times New Roman" w:eastAsia="Calibri" w:hAnsi="Times New Roman"/>
          <w:b/>
          <w:bCs/>
          <w:color w:val="008000"/>
          <w:sz w:val="28"/>
          <w:szCs w:val="28"/>
          <w:lang w:val="en-US"/>
        </w:rPr>
      </w:pPr>
      <w:r w:rsidRPr="00947E25">
        <w:rPr>
          <w:rFonts w:ascii="Times New Roman" w:eastAsia="Calibri" w:hAnsi="Times New Roman"/>
          <w:b/>
          <w:bCs/>
          <w:color w:val="008000"/>
          <w:sz w:val="28"/>
          <w:szCs w:val="28"/>
          <w:lang w:val="uz-Cyrl-UZ"/>
        </w:rPr>
        <w:t>Fotogalereya</w:t>
      </w:r>
    </w:p>
    <w:p w:rsidR="00072609" w:rsidRDefault="00072609" w:rsidP="00B7373D">
      <w:pPr>
        <w:spacing w:after="0" w:line="240" w:lineRule="auto"/>
        <w:ind w:firstLine="567"/>
        <w:jc w:val="center"/>
        <w:rPr>
          <w:rFonts w:ascii="Times New Roman" w:eastAsia="Calibri" w:hAnsi="Times New Roman"/>
          <w:b/>
          <w:bCs/>
          <w:color w:val="008000"/>
          <w:sz w:val="28"/>
          <w:szCs w:val="28"/>
          <w:lang w:val="en-US"/>
        </w:rPr>
      </w:pPr>
    </w:p>
    <w:p w:rsidR="00072609" w:rsidRPr="00072609" w:rsidRDefault="00072609" w:rsidP="00B7373D">
      <w:pPr>
        <w:spacing w:after="0" w:line="240" w:lineRule="auto"/>
        <w:ind w:firstLine="567"/>
        <w:jc w:val="center"/>
        <w:rPr>
          <w:rFonts w:ascii="Times New Roman" w:eastAsia="Calibri" w:hAnsi="Times New Roman"/>
          <w:b/>
          <w:bCs/>
          <w:color w:val="008000"/>
          <w:sz w:val="24"/>
          <w:szCs w:val="24"/>
          <w:lang w:val="en-US"/>
        </w:rPr>
      </w:pPr>
    </w:p>
    <w:p w:rsidR="00B7373D" w:rsidRPr="004B29DF" w:rsidRDefault="00B7373D" w:rsidP="00B7373D">
      <w:pPr>
        <w:spacing w:after="0" w:line="240" w:lineRule="auto"/>
        <w:ind w:firstLine="567"/>
        <w:rPr>
          <w:rFonts w:ascii="Times New Roman" w:eastAsia="Calibri" w:hAnsi="Times New Roman"/>
          <w:b/>
          <w:bCs/>
          <w:color w:val="008000"/>
          <w:sz w:val="24"/>
          <w:szCs w:val="24"/>
          <w:lang w:val="uz-Cyrl-UZ"/>
        </w:rPr>
      </w:pPr>
    </w:p>
    <w:p w:rsidR="00B7373D" w:rsidRPr="004B29DF" w:rsidRDefault="00B7373D" w:rsidP="00B7373D">
      <w:pPr>
        <w:spacing w:after="0" w:line="240" w:lineRule="auto"/>
        <w:ind w:firstLine="567"/>
        <w:rPr>
          <w:rFonts w:ascii="Times New Roman" w:eastAsia="Calibri" w:hAnsi="Times New Roman"/>
          <w:b/>
          <w:bCs/>
          <w:color w:val="008000"/>
          <w:sz w:val="24"/>
          <w:szCs w:val="24"/>
          <w:lang w:val="uz-Cyrl-UZ"/>
        </w:rPr>
      </w:pPr>
      <w:r>
        <w:rPr>
          <w:rFonts w:ascii="Times New Roman" w:eastAsia="Calibri" w:hAnsi="Times New Roman"/>
          <w:noProof/>
          <w:sz w:val="24"/>
          <w:szCs w:val="24"/>
        </w:rPr>
        <w:lastRenderedPageBreak/>
        <w:drawing>
          <wp:anchor distT="0" distB="4953" distL="114300" distR="116967" simplePos="0" relativeHeight="251942912" behindDoc="0" locked="1" layoutInCell="1" allowOverlap="1" wp14:anchorId="2692D410" wp14:editId="69DE2D52">
            <wp:simplePos x="0" y="0"/>
            <wp:positionH relativeFrom="column">
              <wp:posOffset>158750</wp:posOffset>
            </wp:positionH>
            <wp:positionV relativeFrom="paragraph">
              <wp:posOffset>-76835</wp:posOffset>
            </wp:positionV>
            <wp:extent cx="2658110" cy="2103120"/>
            <wp:effectExtent l="19050" t="0" r="8890" b="0"/>
            <wp:wrapSquare wrapText="right"/>
            <wp:docPr id="80" name="Рисунок 4" descr="http://img.uforum.uz/images/6408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img.uforum.uz/images/6408693.jpg"/>
                    <pic:cNvPicPr>
                      <a:picLocks noChangeAspect="1" noChangeArrowheads="1"/>
                    </pic:cNvPicPr>
                  </pic:nvPicPr>
                  <pic:blipFill>
                    <a:blip r:embed="rId32"/>
                    <a:srcRect/>
                    <a:stretch>
                      <a:fillRect/>
                    </a:stretch>
                  </pic:blipFill>
                  <pic:spPr bwMode="auto">
                    <a:xfrm>
                      <a:off x="0" y="0"/>
                      <a:ext cx="2658110" cy="2103120"/>
                    </a:xfrm>
                    <a:prstGeom prst="rect">
                      <a:avLst/>
                    </a:prstGeom>
                    <a:noFill/>
                  </pic:spPr>
                </pic:pic>
              </a:graphicData>
            </a:graphic>
          </wp:anchor>
        </w:drawing>
      </w:r>
      <w:r>
        <w:rPr>
          <w:rFonts w:ascii="Verdana" w:eastAsia="Calibri" w:hAnsi="Verdana" w:cs="Verdana"/>
          <w:noProof/>
          <w:color w:val="000000"/>
          <w:sz w:val="24"/>
          <w:szCs w:val="24"/>
        </w:rPr>
        <w:drawing>
          <wp:inline distT="0" distB="0" distL="0" distR="0" wp14:anchorId="0B7D95E2" wp14:editId="6BEBB293">
            <wp:extent cx="2600325" cy="2028825"/>
            <wp:effectExtent l="19050" t="0" r="9525" b="0"/>
            <wp:docPr id="49" name="Рисунок 6" descr="http://img.uforum.uz/images/9228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img.uforum.uz/images/9228427.jpg"/>
                    <pic:cNvPicPr>
                      <a:picLocks noChangeAspect="1" noChangeArrowheads="1"/>
                    </pic:cNvPicPr>
                  </pic:nvPicPr>
                  <pic:blipFill>
                    <a:blip r:embed="rId33"/>
                    <a:srcRect b="-345"/>
                    <a:stretch>
                      <a:fillRect/>
                    </a:stretch>
                  </pic:blipFill>
                  <pic:spPr bwMode="auto">
                    <a:xfrm>
                      <a:off x="0" y="0"/>
                      <a:ext cx="2600325" cy="2028825"/>
                    </a:xfrm>
                    <a:prstGeom prst="rect">
                      <a:avLst/>
                    </a:prstGeom>
                    <a:noFill/>
                    <a:ln w="9525">
                      <a:noFill/>
                      <a:miter lim="800000"/>
                      <a:headEnd/>
                      <a:tailEnd/>
                    </a:ln>
                  </pic:spPr>
                </pic:pic>
              </a:graphicData>
            </a:graphic>
          </wp:inline>
        </w:drawing>
      </w:r>
      <w:r w:rsidRPr="004B29DF">
        <w:rPr>
          <w:rFonts w:ascii="Times New Roman" w:eastAsia="Calibri" w:hAnsi="Times New Roman"/>
          <w:b/>
          <w:bCs/>
          <w:color w:val="008000"/>
          <w:sz w:val="24"/>
          <w:szCs w:val="24"/>
          <w:lang w:val="uz-Cyrl-UZ"/>
        </w:rPr>
        <w:br w:type="textWrapping" w:clear="all"/>
      </w:r>
    </w:p>
    <w:p w:rsidR="00B7373D" w:rsidRPr="004B29DF" w:rsidRDefault="00B7373D" w:rsidP="00B7373D">
      <w:pPr>
        <w:spacing w:after="0" w:line="240" w:lineRule="auto"/>
        <w:ind w:firstLine="567"/>
        <w:rPr>
          <w:rFonts w:ascii="Times New Roman" w:eastAsia="Calibri" w:hAnsi="Times New Roman"/>
          <w:b/>
          <w:bCs/>
          <w:color w:val="008000"/>
          <w:sz w:val="24"/>
          <w:szCs w:val="24"/>
          <w:lang w:val="uz-Cyrl-UZ"/>
        </w:rPr>
      </w:pPr>
    </w:p>
    <w:p w:rsidR="00B7373D" w:rsidRPr="00E2297C" w:rsidRDefault="00B7373D" w:rsidP="00E2297C">
      <w:pPr>
        <w:spacing w:after="0" w:line="240" w:lineRule="auto"/>
        <w:ind w:firstLine="567"/>
        <w:rPr>
          <w:rFonts w:ascii="Times New Roman" w:eastAsia="Calibri" w:hAnsi="Times New Roman"/>
          <w:b/>
          <w:bCs/>
          <w:color w:val="008000"/>
          <w:sz w:val="24"/>
          <w:szCs w:val="24"/>
          <w:lang w:val="en-US"/>
        </w:rPr>
      </w:pPr>
      <w:r>
        <w:rPr>
          <w:rFonts w:ascii="Verdana" w:eastAsia="Calibri" w:hAnsi="Verdana" w:cs="Verdana"/>
          <w:noProof/>
          <w:color w:val="000000"/>
          <w:sz w:val="24"/>
          <w:szCs w:val="24"/>
        </w:rPr>
        <w:drawing>
          <wp:inline distT="0" distB="0" distL="0" distR="0" wp14:anchorId="7AC8C45E" wp14:editId="032256B8">
            <wp:extent cx="2600325" cy="1990725"/>
            <wp:effectExtent l="19050" t="0" r="9525" b="0"/>
            <wp:docPr id="50" name="Рисунок 49" descr="http://img.uforum.uz/images/7283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http://img.uforum.uz/images/7283599.jpg"/>
                    <pic:cNvPicPr>
                      <a:picLocks noChangeAspect="1" noChangeArrowheads="1"/>
                    </pic:cNvPicPr>
                  </pic:nvPicPr>
                  <pic:blipFill>
                    <a:blip r:embed="rId34"/>
                    <a:srcRect/>
                    <a:stretch>
                      <a:fillRect/>
                    </a:stretch>
                  </pic:blipFill>
                  <pic:spPr bwMode="auto">
                    <a:xfrm>
                      <a:off x="0" y="0"/>
                      <a:ext cx="2600325" cy="1990725"/>
                    </a:xfrm>
                    <a:prstGeom prst="rect">
                      <a:avLst/>
                    </a:prstGeom>
                    <a:noFill/>
                    <a:ln w="9525">
                      <a:noFill/>
                      <a:miter lim="800000"/>
                      <a:headEnd/>
                      <a:tailEnd/>
                    </a:ln>
                  </pic:spPr>
                </pic:pic>
              </a:graphicData>
            </a:graphic>
          </wp:inline>
        </w:drawing>
      </w:r>
      <w:r w:rsidRPr="004B29DF">
        <w:rPr>
          <w:rFonts w:ascii="Verdana" w:eastAsia="Calibri" w:hAnsi="Verdana" w:cs="Verdana"/>
          <w:noProof/>
          <w:color w:val="000000"/>
          <w:sz w:val="24"/>
          <w:szCs w:val="24"/>
        </w:rPr>
        <w:t xml:space="preserve">       </w:t>
      </w:r>
      <w:r>
        <w:rPr>
          <w:rFonts w:ascii="Verdana" w:eastAsia="Calibri" w:hAnsi="Verdana" w:cs="Verdana"/>
          <w:noProof/>
          <w:color w:val="000000"/>
          <w:sz w:val="24"/>
          <w:szCs w:val="24"/>
        </w:rPr>
        <w:drawing>
          <wp:inline distT="0" distB="0" distL="0" distR="0" wp14:anchorId="57657B07" wp14:editId="6B2D9F7F">
            <wp:extent cx="2466975" cy="1962150"/>
            <wp:effectExtent l="19050" t="0" r="9525" b="0"/>
            <wp:docPr id="51" name="Рисунок 218" descr="fg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8" descr="fgth"/>
                    <pic:cNvPicPr>
                      <a:picLocks noChangeAspect="1" noChangeArrowheads="1"/>
                    </pic:cNvPicPr>
                  </pic:nvPicPr>
                  <pic:blipFill>
                    <a:blip r:embed="rId35"/>
                    <a:srcRect/>
                    <a:stretch>
                      <a:fillRect/>
                    </a:stretch>
                  </pic:blipFill>
                  <pic:spPr bwMode="auto">
                    <a:xfrm>
                      <a:off x="0" y="0"/>
                      <a:ext cx="2466975" cy="1962150"/>
                    </a:xfrm>
                    <a:prstGeom prst="rect">
                      <a:avLst/>
                    </a:prstGeom>
                    <a:noFill/>
                    <a:ln w="9525">
                      <a:noFill/>
                      <a:miter lim="800000"/>
                      <a:headEnd/>
                      <a:tailEnd/>
                    </a:ln>
                  </pic:spPr>
                </pic:pic>
              </a:graphicData>
            </a:graphic>
          </wp:inline>
        </w:drawing>
      </w:r>
    </w:p>
    <w:p w:rsidR="00B7373D" w:rsidRPr="004B29DF" w:rsidRDefault="00B7373D" w:rsidP="00B7373D">
      <w:pPr>
        <w:widowControl w:val="0"/>
        <w:tabs>
          <w:tab w:val="left" w:pos="5760"/>
        </w:tabs>
        <w:spacing w:after="0" w:line="240" w:lineRule="auto"/>
        <w:ind w:firstLine="567"/>
        <w:rPr>
          <w:rFonts w:ascii="Times New Roman" w:hAnsi="Times New Roman"/>
          <w:b/>
          <w:bCs/>
          <w:sz w:val="24"/>
          <w:szCs w:val="24"/>
          <w:lang w:val="uz-Cyrl-UZ"/>
        </w:rPr>
      </w:pPr>
      <w:r w:rsidRPr="004B29DF">
        <w:rPr>
          <w:rFonts w:ascii="Times New Roman" w:hAnsi="Times New Roman"/>
          <w:b/>
          <w:noProof/>
          <w:sz w:val="24"/>
          <w:szCs w:val="24"/>
        </w:rPr>
        <w:t xml:space="preserve">      </w:t>
      </w:r>
      <w:r w:rsidR="00947E25">
        <w:rPr>
          <w:rFonts w:ascii="Times New Roman" w:hAnsi="Times New Roman"/>
          <w:b/>
          <w:noProof/>
          <w:sz w:val="24"/>
          <w:szCs w:val="24"/>
        </w:rPr>
        <w:drawing>
          <wp:inline distT="0" distB="0" distL="0" distR="0" wp14:anchorId="2C9F8450" wp14:editId="7EA3BF82">
            <wp:extent cx="45719" cy="4005835"/>
            <wp:effectExtent l="0" t="0" r="0" b="0"/>
            <wp:docPr id="52" name="Рисунок 217" descr="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descr="HN"/>
                    <pic:cNvPicPr>
                      <a:picLocks noChangeAspect="1" noChangeArrowheads="1"/>
                    </pic:cNvPicPr>
                  </pic:nvPicPr>
                  <pic:blipFill>
                    <a:blip r:embed="rId36"/>
                    <a:srcRect b="-435"/>
                    <a:stretch>
                      <a:fillRect/>
                    </a:stretch>
                  </pic:blipFill>
                  <pic:spPr bwMode="auto">
                    <a:xfrm flipH="1">
                      <a:off x="0" y="0"/>
                      <a:ext cx="45719" cy="4005835"/>
                    </a:xfrm>
                    <a:prstGeom prst="rect">
                      <a:avLst/>
                    </a:prstGeom>
                    <a:noFill/>
                    <a:ln w="9525">
                      <a:noFill/>
                      <a:miter lim="800000"/>
                      <a:headEnd/>
                      <a:tailEnd/>
                    </a:ln>
                  </pic:spPr>
                </pic:pic>
              </a:graphicData>
            </a:graphic>
          </wp:inline>
        </w:drawing>
      </w:r>
      <w:r>
        <w:rPr>
          <w:rFonts w:ascii="Times New Roman" w:hAnsi="Times New Roman"/>
          <w:b/>
          <w:noProof/>
          <w:sz w:val="24"/>
          <w:szCs w:val="24"/>
        </w:rPr>
        <w:drawing>
          <wp:inline distT="0" distB="0" distL="0" distR="0" wp14:anchorId="6E617F8B" wp14:editId="2D66F381">
            <wp:extent cx="4752748" cy="3253562"/>
            <wp:effectExtent l="0" t="0" r="0" b="4445"/>
            <wp:docPr id="53" name="Рисунок 216" descr="AĞ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descr="AĞLA"/>
                    <pic:cNvPicPr>
                      <a:picLocks noChangeAspect="1" noChangeArrowheads="1"/>
                    </pic:cNvPicPr>
                  </pic:nvPicPr>
                  <pic:blipFill>
                    <a:blip r:embed="rId37"/>
                    <a:srcRect b="-359"/>
                    <a:stretch>
                      <a:fillRect/>
                    </a:stretch>
                  </pic:blipFill>
                  <pic:spPr bwMode="auto">
                    <a:xfrm flipH="1">
                      <a:off x="0" y="0"/>
                      <a:ext cx="6610407" cy="4525249"/>
                    </a:xfrm>
                    <a:prstGeom prst="rect">
                      <a:avLst/>
                    </a:prstGeom>
                    <a:noFill/>
                    <a:ln w="9525">
                      <a:noFill/>
                      <a:miter lim="800000"/>
                      <a:headEnd/>
                      <a:tailEnd/>
                    </a:ln>
                  </pic:spPr>
                </pic:pic>
              </a:graphicData>
            </a:graphic>
          </wp:inline>
        </w:drawing>
      </w:r>
    </w:p>
    <w:p w:rsidR="00B7373D" w:rsidRPr="004B29DF" w:rsidRDefault="00B7373D" w:rsidP="00B7373D">
      <w:pPr>
        <w:spacing w:after="0" w:line="240" w:lineRule="auto"/>
        <w:ind w:firstLine="567"/>
        <w:jc w:val="right"/>
        <w:rPr>
          <w:rFonts w:ascii="Times New Roman" w:eastAsia="Calibri" w:hAnsi="Times New Roman"/>
          <w:sz w:val="24"/>
          <w:szCs w:val="24"/>
        </w:rPr>
      </w:pPr>
    </w:p>
    <w:p w:rsidR="00B7373D" w:rsidRPr="00072609" w:rsidRDefault="00B7373D" w:rsidP="00B7373D">
      <w:pPr>
        <w:widowControl w:val="0"/>
        <w:spacing w:after="0"/>
        <w:ind w:firstLine="540"/>
        <w:jc w:val="center"/>
        <w:rPr>
          <w:rFonts w:ascii="Times New Roman" w:hAnsi="Times New Roman"/>
          <w:b/>
          <w:sz w:val="28"/>
          <w:szCs w:val="28"/>
        </w:rPr>
      </w:pPr>
      <w:r w:rsidRPr="00072609">
        <w:rPr>
          <w:rFonts w:ascii="Times New Roman" w:hAnsi="Times New Roman"/>
          <w:b/>
          <w:sz w:val="28"/>
          <w:szCs w:val="28"/>
        </w:rPr>
        <w:t>Savol va topshiriqlar:</w:t>
      </w:r>
    </w:p>
    <w:p w:rsidR="00B7373D" w:rsidRPr="00A04E31" w:rsidRDefault="00B7373D" w:rsidP="00B7373D">
      <w:pPr>
        <w:widowControl w:val="0"/>
        <w:numPr>
          <w:ilvl w:val="0"/>
          <w:numId w:val="143"/>
        </w:numPr>
        <w:spacing w:after="0"/>
        <w:ind w:left="0" w:firstLine="284"/>
        <w:jc w:val="both"/>
        <w:rPr>
          <w:rFonts w:ascii="Times New Roman" w:hAnsi="Times New Roman"/>
          <w:sz w:val="28"/>
          <w:szCs w:val="28"/>
          <w:lang w:val="en-US"/>
        </w:rPr>
      </w:pPr>
      <w:r w:rsidRPr="00072609">
        <w:rPr>
          <w:rFonts w:ascii="Times New Roman" w:hAnsi="Times New Roman"/>
          <w:sz w:val="28"/>
          <w:szCs w:val="28"/>
          <w:lang w:val="en-US"/>
        </w:rPr>
        <w:t>Toshkentda</w:t>
      </w:r>
      <w:r w:rsidRPr="00A04E31">
        <w:rPr>
          <w:rFonts w:ascii="Times New Roman" w:hAnsi="Times New Roman"/>
          <w:sz w:val="28"/>
          <w:szCs w:val="28"/>
          <w:lang w:val="en-US"/>
        </w:rPr>
        <w:t xml:space="preserve"> </w:t>
      </w:r>
      <w:r w:rsidRPr="00072609">
        <w:rPr>
          <w:rFonts w:ascii="Times New Roman" w:hAnsi="Times New Roman"/>
          <w:sz w:val="28"/>
          <w:szCs w:val="28"/>
          <w:lang w:val="en-US"/>
        </w:rPr>
        <w:t>qanday</w:t>
      </w:r>
      <w:r w:rsidRPr="00A04E31">
        <w:rPr>
          <w:rFonts w:ascii="Times New Roman" w:hAnsi="Times New Roman"/>
          <w:sz w:val="28"/>
          <w:szCs w:val="28"/>
          <w:lang w:val="en-US"/>
        </w:rPr>
        <w:t xml:space="preserve"> </w:t>
      </w:r>
      <w:r w:rsidRPr="00072609">
        <w:rPr>
          <w:rFonts w:ascii="Times New Roman" w:hAnsi="Times New Roman"/>
          <w:sz w:val="28"/>
          <w:szCs w:val="28"/>
          <w:lang w:val="en-US"/>
        </w:rPr>
        <w:t>teatrlar</w:t>
      </w:r>
      <w:r w:rsidRPr="00A04E31">
        <w:rPr>
          <w:rFonts w:ascii="Times New Roman" w:hAnsi="Times New Roman"/>
          <w:sz w:val="28"/>
          <w:szCs w:val="28"/>
          <w:lang w:val="en-US"/>
        </w:rPr>
        <w:t xml:space="preserve"> </w:t>
      </w:r>
      <w:r w:rsidRPr="00072609">
        <w:rPr>
          <w:rFonts w:ascii="Times New Roman" w:hAnsi="Times New Roman"/>
          <w:sz w:val="28"/>
          <w:szCs w:val="28"/>
          <w:lang w:val="en-US"/>
        </w:rPr>
        <w:t>faoliyat</w:t>
      </w:r>
      <w:r w:rsidRPr="00A04E31">
        <w:rPr>
          <w:rFonts w:ascii="Times New Roman" w:hAnsi="Times New Roman"/>
          <w:sz w:val="28"/>
          <w:szCs w:val="28"/>
          <w:lang w:val="en-US"/>
        </w:rPr>
        <w:t xml:space="preserve"> </w:t>
      </w:r>
      <w:r w:rsidRPr="00072609">
        <w:rPr>
          <w:rFonts w:ascii="Times New Roman" w:hAnsi="Times New Roman"/>
          <w:sz w:val="28"/>
          <w:szCs w:val="28"/>
          <w:lang w:val="en-US"/>
        </w:rPr>
        <w:t>ko</w:t>
      </w:r>
      <w:r w:rsidRPr="00A04E31">
        <w:rPr>
          <w:rFonts w:ascii="Times New Roman" w:hAnsi="Times New Roman"/>
          <w:sz w:val="28"/>
          <w:szCs w:val="28"/>
          <w:lang w:val="en-US"/>
        </w:rPr>
        <w:t>‘</w:t>
      </w:r>
      <w:r w:rsidRPr="00072609">
        <w:rPr>
          <w:rFonts w:ascii="Times New Roman" w:hAnsi="Times New Roman"/>
          <w:sz w:val="28"/>
          <w:szCs w:val="28"/>
          <w:lang w:val="en-US"/>
        </w:rPr>
        <w:t>rsatadi</w:t>
      </w:r>
      <w:r w:rsidRPr="00A04E31">
        <w:rPr>
          <w:rFonts w:ascii="Times New Roman" w:hAnsi="Times New Roman"/>
          <w:sz w:val="28"/>
          <w:szCs w:val="28"/>
          <w:lang w:val="en-US"/>
        </w:rPr>
        <w:t>?</w:t>
      </w:r>
    </w:p>
    <w:p w:rsidR="00B7373D" w:rsidRPr="00072609" w:rsidRDefault="00B7373D" w:rsidP="00B7373D">
      <w:pPr>
        <w:widowControl w:val="0"/>
        <w:numPr>
          <w:ilvl w:val="0"/>
          <w:numId w:val="143"/>
        </w:numPr>
        <w:spacing w:after="0"/>
        <w:ind w:left="0" w:firstLine="284"/>
        <w:jc w:val="both"/>
        <w:rPr>
          <w:rFonts w:ascii="Times New Roman" w:hAnsi="Times New Roman"/>
          <w:sz w:val="28"/>
          <w:szCs w:val="28"/>
        </w:rPr>
      </w:pPr>
      <w:r w:rsidRPr="00072609">
        <w:rPr>
          <w:rFonts w:ascii="Times New Roman" w:hAnsi="Times New Roman"/>
          <w:sz w:val="28"/>
          <w:szCs w:val="28"/>
        </w:rPr>
        <w:lastRenderedPageBreak/>
        <w:t>Siz teatrda bo‘lganmisiz?</w:t>
      </w:r>
    </w:p>
    <w:p w:rsidR="00B7373D" w:rsidRPr="00A04E31" w:rsidRDefault="00B7373D" w:rsidP="00B7373D">
      <w:pPr>
        <w:widowControl w:val="0"/>
        <w:ind w:firstLine="567"/>
        <w:jc w:val="both"/>
        <w:rPr>
          <w:rFonts w:ascii="Times New Roman" w:hAnsi="Times New Roman"/>
          <w:sz w:val="28"/>
          <w:szCs w:val="28"/>
          <w:lang w:val="en-US"/>
        </w:rPr>
      </w:pPr>
      <w:r w:rsidRPr="00072609">
        <w:rPr>
          <w:rFonts w:ascii="Times New Roman" w:hAnsi="Times New Roman"/>
          <w:b/>
          <w:sz w:val="28"/>
          <w:szCs w:val="28"/>
          <w:lang w:val="en-US"/>
        </w:rPr>
        <w:t>Topshiriq</w:t>
      </w:r>
      <w:r w:rsidRPr="00A04E31">
        <w:rPr>
          <w:rFonts w:ascii="Times New Roman" w:hAnsi="Times New Roman"/>
          <w:sz w:val="28"/>
          <w:szCs w:val="28"/>
          <w:lang w:val="en-US"/>
        </w:rPr>
        <w:t>. “</w:t>
      </w:r>
      <w:r w:rsidRPr="00072609">
        <w:rPr>
          <w:rFonts w:ascii="Times New Roman" w:hAnsi="Times New Roman"/>
          <w:sz w:val="28"/>
          <w:szCs w:val="28"/>
          <w:lang w:val="en-US"/>
        </w:rPr>
        <w:t>Teatr</w:t>
      </w:r>
      <w:r w:rsidRPr="00A04E31">
        <w:rPr>
          <w:rFonts w:ascii="Times New Roman" w:hAnsi="Times New Roman"/>
          <w:sz w:val="28"/>
          <w:szCs w:val="28"/>
          <w:lang w:val="en-US"/>
        </w:rPr>
        <w:t xml:space="preserve"> </w:t>
      </w:r>
      <w:r w:rsidRPr="00072609">
        <w:rPr>
          <w:rFonts w:ascii="Times New Roman" w:hAnsi="Times New Roman"/>
          <w:sz w:val="28"/>
          <w:szCs w:val="28"/>
          <w:lang w:val="en-US"/>
        </w:rPr>
        <w:t>va</w:t>
      </w:r>
      <w:r w:rsidRPr="00A04E31">
        <w:rPr>
          <w:rFonts w:ascii="Times New Roman" w:hAnsi="Times New Roman"/>
          <w:sz w:val="28"/>
          <w:szCs w:val="28"/>
          <w:lang w:val="en-US"/>
        </w:rPr>
        <w:t xml:space="preserve"> </w:t>
      </w:r>
      <w:r w:rsidRPr="00072609">
        <w:rPr>
          <w:rFonts w:ascii="Times New Roman" w:hAnsi="Times New Roman"/>
          <w:sz w:val="28"/>
          <w:szCs w:val="28"/>
          <w:lang w:val="en-US"/>
        </w:rPr>
        <w:t>inson</w:t>
      </w:r>
      <w:r w:rsidRPr="00A04E31">
        <w:rPr>
          <w:rFonts w:ascii="Times New Roman" w:hAnsi="Times New Roman"/>
          <w:sz w:val="28"/>
          <w:szCs w:val="28"/>
          <w:lang w:val="en-US"/>
        </w:rPr>
        <w:t xml:space="preserve">” </w:t>
      </w:r>
      <w:r w:rsidRPr="00072609">
        <w:rPr>
          <w:rFonts w:ascii="Times New Roman" w:hAnsi="Times New Roman"/>
          <w:sz w:val="28"/>
          <w:szCs w:val="28"/>
          <w:lang w:val="en-US"/>
        </w:rPr>
        <w:t>yoki</w:t>
      </w:r>
      <w:r w:rsidRPr="00A04E31">
        <w:rPr>
          <w:rFonts w:ascii="Times New Roman" w:hAnsi="Times New Roman"/>
          <w:sz w:val="28"/>
          <w:szCs w:val="28"/>
          <w:lang w:val="en-US"/>
        </w:rPr>
        <w:t xml:space="preserve"> “</w:t>
      </w:r>
      <w:r w:rsidRPr="00072609">
        <w:rPr>
          <w:rFonts w:ascii="Times New Roman" w:hAnsi="Times New Roman"/>
          <w:sz w:val="28"/>
          <w:szCs w:val="28"/>
          <w:lang w:val="en-US"/>
        </w:rPr>
        <w:t>Teatr</w:t>
      </w:r>
      <w:r w:rsidRPr="00A04E31">
        <w:rPr>
          <w:rFonts w:ascii="Times New Roman" w:hAnsi="Times New Roman"/>
          <w:sz w:val="28"/>
          <w:szCs w:val="28"/>
          <w:lang w:val="en-US"/>
        </w:rPr>
        <w:t xml:space="preserve"> – </w:t>
      </w:r>
      <w:r w:rsidRPr="00072609">
        <w:rPr>
          <w:rFonts w:ascii="Times New Roman" w:hAnsi="Times New Roman"/>
          <w:sz w:val="28"/>
          <w:szCs w:val="28"/>
          <w:lang w:val="en-US"/>
        </w:rPr>
        <w:t>tarbiya</w:t>
      </w:r>
      <w:r w:rsidRPr="00A04E31">
        <w:rPr>
          <w:rFonts w:ascii="Times New Roman" w:hAnsi="Times New Roman"/>
          <w:sz w:val="28"/>
          <w:szCs w:val="28"/>
          <w:lang w:val="en-US"/>
        </w:rPr>
        <w:t xml:space="preserve"> </w:t>
      </w:r>
      <w:r w:rsidRPr="00072609">
        <w:rPr>
          <w:rFonts w:ascii="Times New Roman" w:hAnsi="Times New Roman"/>
          <w:sz w:val="28"/>
          <w:szCs w:val="28"/>
          <w:lang w:val="en-US"/>
        </w:rPr>
        <w:t>o</w:t>
      </w:r>
      <w:r w:rsidRPr="00A04E31">
        <w:rPr>
          <w:rFonts w:ascii="Times New Roman" w:hAnsi="Times New Roman"/>
          <w:sz w:val="28"/>
          <w:szCs w:val="28"/>
          <w:lang w:val="en-US"/>
        </w:rPr>
        <w:t>‘</w:t>
      </w:r>
      <w:r w:rsidRPr="00072609">
        <w:rPr>
          <w:rFonts w:ascii="Times New Roman" w:hAnsi="Times New Roman"/>
          <w:sz w:val="28"/>
          <w:szCs w:val="28"/>
          <w:lang w:val="en-US"/>
        </w:rPr>
        <w:t>chog</w:t>
      </w:r>
      <w:r w:rsidRPr="00A04E31">
        <w:rPr>
          <w:rFonts w:ascii="Times New Roman" w:hAnsi="Times New Roman"/>
          <w:sz w:val="28"/>
          <w:szCs w:val="28"/>
          <w:lang w:val="en-US"/>
        </w:rPr>
        <w:t>‘</w:t>
      </w:r>
      <w:r w:rsidRPr="00072609">
        <w:rPr>
          <w:rFonts w:ascii="Times New Roman" w:hAnsi="Times New Roman"/>
          <w:sz w:val="28"/>
          <w:szCs w:val="28"/>
          <w:lang w:val="en-US"/>
        </w:rPr>
        <w:t>i</w:t>
      </w:r>
      <w:r w:rsidRPr="00A04E31">
        <w:rPr>
          <w:rFonts w:ascii="Times New Roman" w:hAnsi="Times New Roman"/>
          <w:sz w:val="28"/>
          <w:szCs w:val="28"/>
          <w:lang w:val="en-US"/>
        </w:rPr>
        <w:t xml:space="preserve">” </w:t>
      </w:r>
      <w:r w:rsidRPr="00072609">
        <w:rPr>
          <w:rFonts w:ascii="Times New Roman" w:hAnsi="Times New Roman"/>
          <w:sz w:val="28"/>
          <w:szCs w:val="28"/>
          <w:lang w:val="en-US"/>
        </w:rPr>
        <w:t>mavzularining</w:t>
      </w:r>
      <w:r w:rsidRPr="00A04E31">
        <w:rPr>
          <w:rFonts w:ascii="Times New Roman" w:hAnsi="Times New Roman"/>
          <w:sz w:val="28"/>
          <w:szCs w:val="28"/>
          <w:lang w:val="en-US"/>
        </w:rPr>
        <w:t xml:space="preserve"> </w:t>
      </w:r>
      <w:r w:rsidRPr="00072609">
        <w:rPr>
          <w:rFonts w:ascii="Times New Roman" w:hAnsi="Times New Roman"/>
          <w:sz w:val="28"/>
          <w:szCs w:val="28"/>
          <w:lang w:val="en-US"/>
        </w:rPr>
        <w:t>biriga</w:t>
      </w:r>
      <w:r w:rsidRPr="00A04E31">
        <w:rPr>
          <w:rFonts w:ascii="Times New Roman" w:hAnsi="Times New Roman"/>
          <w:sz w:val="28"/>
          <w:szCs w:val="28"/>
          <w:lang w:val="en-US"/>
        </w:rPr>
        <w:t xml:space="preserve"> </w:t>
      </w:r>
      <w:r w:rsidRPr="00072609">
        <w:rPr>
          <w:rFonts w:ascii="Times New Roman" w:hAnsi="Times New Roman"/>
          <w:sz w:val="28"/>
          <w:szCs w:val="28"/>
          <w:lang w:val="en-US"/>
        </w:rPr>
        <w:t>ESSE</w:t>
      </w:r>
      <w:r w:rsidRPr="00A04E31">
        <w:rPr>
          <w:rFonts w:ascii="Times New Roman" w:hAnsi="Times New Roman"/>
          <w:sz w:val="28"/>
          <w:szCs w:val="28"/>
          <w:lang w:val="en-US"/>
        </w:rPr>
        <w:t xml:space="preserve"> </w:t>
      </w:r>
      <w:r w:rsidRPr="00072609">
        <w:rPr>
          <w:rFonts w:ascii="Times New Roman" w:hAnsi="Times New Roman"/>
          <w:sz w:val="28"/>
          <w:szCs w:val="28"/>
          <w:lang w:val="en-US"/>
        </w:rPr>
        <w:t>yozing</w:t>
      </w:r>
      <w:r w:rsidRPr="00A04E31">
        <w:rPr>
          <w:rFonts w:ascii="Times New Roman" w:hAnsi="Times New Roman"/>
          <w:sz w:val="28"/>
          <w:szCs w:val="28"/>
          <w:lang w:val="en-US"/>
        </w:rPr>
        <w:t>.</w:t>
      </w:r>
    </w:p>
    <w:p w:rsidR="00B7373D" w:rsidRPr="00072609" w:rsidRDefault="00B7373D" w:rsidP="00B7373D">
      <w:pPr>
        <w:spacing w:after="0" w:line="240" w:lineRule="auto"/>
        <w:ind w:firstLine="567"/>
        <w:jc w:val="both"/>
        <w:rPr>
          <w:rFonts w:ascii="Times New Roman" w:eastAsia="Calibri" w:hAnsi="Times New Roman"/>
          <w:sz w:val="28"/>
          <w:szCs w:val="28"/>
          <w:lang w:val="uz-Cyrl-UZ"/>
        </w:rPr>
      </w:pPr>
      <w:r w:rsidRPr="00072609">
        <w:rPr>
          <w:rFonts w:ascii="Times New Roman" w:eastAsia="Calibri" w:hAnsi="Times New Roman"/>
          <w:sz w:val="28"/>
          <w:szCs w:val="28"/>
          <w:lang w:val="uz-Cyrl-UZ"/>
        </w:rPr>
        <w:t>Bayonnamani tuzishda ularning huquqiy jihatdan to‘laqonligini ta’minlash kerak. Buning uchun bayonnmada barcha asosiy zaruriy qismlar mavjud bo‘lishi, ular to‘g‘ri rasmiylashtirilishi lozim.</w:t>
      </w:r>
    </w:p>
    <w:p w:rsidR="00B7373D" w:rsidRPr="00072609" w:rsidRDefault="00B7373D" w:rsidP="00B7373D">
      <w:pPr>
        <w:spacing w:after="0" w:line="240" w:lineRule="auto"/>
        <w:ind w:firstLine="567"/>
        <w:rPr>
          <w:rFonts w:ascii="Times New Roman" w:eastAsia="Calibri" w:hAnsi="Times New Roman"/>
          <w:sz w:val="28"/>
          <w:szCs w:val="28"/>
          <w:lang w:val="pt-BR"/>
        </w:rPr>
      </w:pPr>
    </w:p>
    <w:p w:rsidR="000A6612" w:rsidRDefault="000A6612" w:rsidP="000A6612">
      <w:pPr>
        <w:wordWrap w:val="0"/>
        <w:spacing w:after="0" w:line="240" w:lineRule="auto"/>
        <w:ind w:firstLine="567"/>
        <w:jc w:val="both"/>
        <w:rPr>
          <w:rFonts w:ascii="Times New Roman" w:eastAsia="NanumGothic" w:hAnsi="Times New Roman"/>
          <w:sz w:val="28"/>
          <w:szCs w:val="28"/>
          <w:lang w:val="uz-Latn-UZ"/>
        </w:rPr>
      </w:pPr>
      <w:r w:rsidRPr="005A0A53">
        <w:rPr>
          <w:rFonts w:ascii="Times New Roman" w:eastAsia="NanumGothic" w:hAnsi="Times New Roman"/>
          <w:sz w:val="28"/>
          <w:szCs w:val="28"/>
          <w:lang w:val="uz-Latn-UZ"/>
        </w:rPr>
        <w:t>Oʻzbekiston mustaqil davlat deb eʼlon qilingach, oʻzbek t</w:t>
      </w:r>
      <w:r>
        <w:rPr>
          <w:rFonts w:ascii="Times New Roman" w:eastAsia="NanumGothic" w:hAnsi="Times New Roman"/>
          <w:sz w:val="28"/>
          <w:szCs w:val="28"/>
          <w:lang w:val="uz-Latn-UZ"/>
        </w:rPr>
        <w:t>eatr</w:t>
      </w:r>
      <w:r w:rsidRPr="005A0A53">
        <w:rPr>
          <w:rFonts w:ascii="Times New Roman" w:eastAsia="NanumGothic" w:hAnsi="Times New Roman"/>
          <w:sz w:val="28"/>
          <w:szCs w:val="28"/>
          <w:lang w:val="uz-Latn-UZ"/>
        </w:rPr>
        <w:t>i hayotida ham yangi davr boshlandi. Istiqlol tufayli milliy merosga tayanib ijod qilish, milliy qadriyatlar, anʼanalarni tiklashga intilish jiddiy tu</w:t>
      </w:r>
      <w:r>
        <w:rPr>
          <w:rFonts w:ascii="Times New Roman" w:eastAsia="NanumGothic" w:hAnsi="Times New Roman"/>
          <w:sz w:val="28"/>
          <w:szCs w:val="28"/>
          <w:lang w:val="uz-Latn-UZ"/>
        </w:rPr>
        <w:t>s</w:t>
      </w:r>
      <w:r w:rsidRPr="005A0A53">
        <w:rPr>
          <w:rFonts w:ascii="Times New Roman" w:eastAsia="NanumGothic" w:hAnsi="Times New Roman"/>
          <w:sz w:val="28"/>
          <w:szCs w:val="28"/>
          <w:lang w:val="uz-Latn-UZ"/>
        </w:rPr>
        <w:t xml:space="preserve"> oldi. Bu davrda oʻzbek t</w:t>
      </w:r>
      <w:r>
        <w:rPr>
          <w:rFonts w:ascii="Times New Roman" w:eastAsia="NanumGothic" w:hAnsi="Times New Roman"/>
          <w:sz w:val="28"/>
          <w:szCs w:val="28"/>
          <w:lang w:val="uz-Latn-UZ"/>
        </w:rPr>
        <w:t>eatr</w:t>
      </w:r>
      <w:r w:rsidRPr="005A0A53">
        <w:rPr>
          <w:rFonts w:ascii="Times New Roman" w:eastAsia="NanumGothic" w:hAnsi="Times New Roman"/>
          <w:sz w:val="28"/>
          <w:szCs w:val="28"/>
          <w:lang w:val="uz-Latn-UZ"/>
        </w:rPr>
        <w:t xml:space="preserve">ida quyidagi ilgʻor tendensiyalar, ijodiy izlanishlar koʻzga tashlanadi: </w:t>
      </w:r>
    </w:p>
    <w:p w:rsidR="000A6612" w:rsidRPr="000A6612" w:rsidRDefault="000A6612" w:rsidP="00C3421F">
      <w:pPr>
        <w:pStyle w:val="a4"/>
        <w:numPr>
          <w:ilvl w:val="0"/>
          <w:numId w:val="119"/>
        </w:numPr>
        <w:wordWrap w:val="0"/>
        <w:ind w:left="0" w:firstLine="314"/>
        <w:jc w:val="both"/>
        <w:rPr>
          <w:rFonts w:eastAsia="NanumGothic"/>
          <w:sz w:val="28"/>
          <w:szCs w:val="28"/>
          <w:lang w:val="uz-Latn-UZ"/>
        </w:rPr>
      </w:pPr>
      <w:r w:rsidRPr="005A0A53">
        <w:rPr>
          <w:rFonts w:eastAsia="NanumGothic"/>
          <w:sz w:val="28"/>
          <w:szCs w:val="28"/>
          <w:lang w:val="uz-Latn-UZ"/>
        </w:rPr>
        <w:t xml:space="preserve">birinchidan, teatrlar repertuarida tarixiy mavzuning salmogʻi oshdi. </w:t>
      </w:r>
      <w:r w:rsidRPr="000A6612">
        <w:rPr>
          <w:rFonts w:eastAsia="NanumGothic"/>
          <w:sz w:val="28"/>
          <w:szCs w:val="28"/>
          <w:lang w:val="uz-Latn-UZ"/>
        </w:rPr>
        <w:t>Buyuk ajdodlarimiz — allomalar, shoirlar, davlat arboblari, lashkarboshilarning hayoti va taraqqiyot uchun kurashini yorituvchi oʻnlab sahna asarlari yaratildi. Sahnalarda shoʻrolar davrida hatto tilga olish man etilgan Bahouddin Naqshband, Hakim at-Termiziy, Imom al-Buxoriy kabi allomalar, "Avesto" kitobi asosida Zardushtiy hayotini yorituvchi sahna asarlari vujudga kelib, davrimiz tomoshabinlari maʼnaviyatini boyitdi, tarixiy, diniy eʼtiqodga nisbatan qarashlarni oʻzgartirdi. Ayniqsa, Amir Temur va temuriylar haqida yaratilgan 20 ga yaqin sahna asarlari maʼnaviy va madaniy hayotimizda katta voqea bo’ldi.</w:t>
      </w:r>
    </w:p>
    <w:p w:rsidR="000A6612" w:rsidRPr="000A6612" w:rsidRDefault="000A6612" w:rsidP="00C3421F">
      <w:pPr>
        <w:pStyle w:val="a4"/>
        <w:numPr>
          <w:ilvl w:val="0"/>
          <w:numId w:val="119"/>
        </w:numPr>
        <w:wordWrap w:val="0"/>
        <w:ind w:left="0" w:firstLine="314"/>
        <w:jc w:val="both"/>
        <w:rPr>
          <w:rFonts w:eastAsia="NanumGothic"/>
          <w:sz w:val="28"/>
          <w:szCs w:val="28"/>
          <w:lang w:val="uz-Latn-UZ"/>
        </w:rPr>
      </w:pPr>
      <w:r w:rsidRPr="000A6612">
        <w:rPr>
          <w:rFonts w:eastAsia="NanumGothic"/>
          <w:sz w:val="28"/>
          <w:szCs w:val="28"/>
          <w:lang w:val="uz-Latn-UZ"/>
        </w:rPr>
        <w:t xml:space="preserve">ikkinchidan, zamonaviy oʻzbek </w:t>
      </w:r>
      <w:r w:rsidRPr="005A0A53">
        <w:rPr>
          <w:rFonts w:eastAsia="NanumGothic"/>
          <w:sz w:val="28"/>
          <w:szCs w:val="28"/>
          <w:lang w:val="uz-Latn-UZ"/>
        </w:rPr>
        <w:t>teatr</w:t>
      </w:r>
      <w:r w:rsidRPr="000A6612">
        <w:rPr>
          <w:rFonts w:eastAsia="NanumGothic"/>
          <w:sz w:val="28"/>
          <w:szCs w:val="28"/>
          <w:lang w:val="uz-Latn-UZ"/>
        </w:rPr>
        <w:t xml:space="preserve">ida tasavvuf bilan bogʻliq "Muhabbat sultoni", "Mashrab" (Milliy teatr), "Xitoy malikasining siri" (rus teatri), "Umar Xayyom", "Ato etilgan muhabbat tariqati" (Oʻzbekiston yoshlar teatri), "Na falakman, na farishta" (Muqimiy teatri), "Shayh sanʼon", "Raqsu samoʼ" ("Eski masjid" teatr studiyasi) kabi spektakllar </w:t>
      </w:r>
      <w:r w:rsidRPr="005A0A53">
        <w:rPr>
          <w:rFonts w:eastAsia="NanumGothic"/>
          <w:sz w:val="28"/>
          <w:szCs w:val="28"/>
          <w:lang w:val="uz-Latn-UZ"/>
        </w:rPr>
        <w:t>teatr</w:t>
      </w:r>
      <w:r w:rsidRPr="000A6612">
        <w:rPr>
          <w:rFonts w:eastAsia="NanumGothic"/>
          <w:sz w:val="28"/>
          <w:szCs w:val="28"/>
          <w:lang w:val="uz-Latn-UZ"/>
        </w:rPr>
        <w:t xml:space="preserve">larimizning eng murakkab mavzularga dadil qoʻl urayotganlari, yangi manbalarni ochayotganlaridan dalolatdir. Shu yoʻnalishda Alisher Navoiy asarlarini </w:t>
      </w:r>
      <w:r w:rsidRPr="005A0A53">
        <w:rPr>
          <w:rFonts w:eastAsia="NanumGothic"/>
          <w:sz w:val="28"/>
          <w:szCs w:val="28"/>
          <w:lang w:val="uz-Latn-UZ"/>
        </w:rPr>
        <w:t>teatr</w:t>
      </w:r>
      <w:r w:rsidRPr="000A6612">
        <w:rPr>
          <w:rFonts w:eastAsia="NanumGothic"/>
          <w:sz w:val="28"/>
          <w:szCs w:val="28"/>
          <w:lang w:val="uz-Latn-UZ"/>
        </w:rPr>
        <w:t xml:space="preserve"> sahnasida yangicha talqin etish boshlandi. </w:t>
      </w:r>
    </w:p>
    <w:p w:rsidR="000A6612" w:rsidRPr="000A6612" w:rsidRDefault="000A6612" w:rsidP="00C3421F">
      <w:pPr>
        <w:pStyle w:val="a4"/>
        <w:numPr>
          <w:ilvl w:val="0"/>
          <w:numId w:val="119"/>
        </w:numPr>
        <w:wordWrap w:val="0"/>
        <w:ind w:left="0" w:firstLine="314"/>
        <w:jc w:val="both"/>
        <w:rPr>
          <w:rFonts w:eastAsia="NanumGothic"/>
          <w:sz w:val="28"/>
          <w:szCs w:val="28"/>
          <w:lang w:val="uz-Latn-UZ"/>
        </w:rPr>
      </w:pPr>
      <w:r w:rsidRPr="000A6612">
        <w:rPr>
          <w:rFonts w:eastAsia="NanumGothic"/>
          <w:sz w:val="28"/>
          <w:szCs w:val="28"/>
          <w:lang w:val="uz-Latn-UZ"/>
        </w:rPr>
        <w:t xml:space="preserve">uchinchidan, jahon va milliy mumtoz dramaturgiya namunalarini zamonaviy talqin va vositalarda sahnalashtirish boshlandi. Navoiy, Shekspir, Molyer, Ayniy, Behbudiy, Fitrat, Qodiriy, Choʻlpon, Avloniy, Gʻafur Gʻulom asarlarining sahnaviy talqinlari shundan guvohlik beradi. </w:t>
      </w:r>
    </w:p>
    <w:p w:rsidR="000A6612" w:rsidRPr="000A6612" w:rsidRDefault="000A6612" w:rsidP="00C3421F">
      <w:pPr>
        <w:pStyle w:val="a4"/>
        <w:numPr>
          <w:ilvl w:val="0"/>
          <w:numId w:val="119"/>
        </w:numPr>
        <w:wordWrap w:val="0"/>
        <w:ind w:left="0" w:firstLine="314"/>
        <w:jc w:val="both"/>
        <w:rPr>
          <w:rFonts w:eastAsia="NanumGothic"/>
          <w:sz w:val="28"/>
          <w:szCs w:val="28"/>
          <w:lang w:val="uz-Latn-UZ"/>
        </w:rPr>
      </w:pPr>
      <w:r w:rsidRPr="000A6612">
        <w:rPr>
          <w:rFonts w:eastAsia="NanumGothic"/>
          <w:sz w:val="28"/>
          <w:szCs w:val="28"/>
          <w:lang w:val="uz-Latn-UZ"/>
        </w:rPr>
        <w:t xml:space="preserve">toʻrtinchidan, </w:t>
      </w:r>
      <w:r w:rsidRPr="005A0A53">
        <w:rPr>
          <w:rFonts w:eastAsia="NanumGothic"/>
          <w:sz w:val="28"/>
          <w:szCs w:val="28"/>
          <w:lang w:val="uz-Latn-UZ"/>
        </w:rPr>
        <w:t>teatr</w:t>
      </w:r>
      <w:r w:rsidRPr="000A6612">
        <w:rPr>
          <w:rFonts w:eastAsia="NanumGothic"/>
          <w:sz w:val="28"/>
          <w:szCs w:val="28"/>
          <w:lang w:val="uz-Latn-UZ"/>
        </w:rPr>
        <w:t xml:space="preserve">larda ilgari qoloqlik belgisi sifatida qarab kelingan etnografiya va folklor manbalari vositalaridan foydalanish butun bir uslubiy yoʻnalish sifatida koʻzga yaqqol tashlanib, sahna sanʼatining milliy oʻziga xosligini kuchaytirishga xizmat qilmoqda. "Alpomish" qahramonlik dostoni asosida poytaxt va viloyat </w:t>
      </w:r>
      <w:r w:rsidRPr="005A0A53">
        <w:rPr>
          <w:rFonts w:eastAsia="NanumGothic"/>
          <w:sz w:val="28"/>
          <w:szCs w:val="28"/>
          <w:lang w:val="uz-Latn-UZ"/>
        </w:rPr>
        <w:t>teatr</w:t>
      </w:r>
      <w:r w:rsidRPr="000A6612">
        <w:rPr>
          <w:rFonts w:eastAsia="NanumGothic"/>
          <w:sz w:val="28"/>
          <w:szCs w:val="28"/>
          <w:lang w:val="uz-Latn-UZ"/>
        </w:rPr>
        <w:t xml:space="preserve">lari sahnalarida yaratilgan 10 ga yaqin spektakllar ham bu yoʻnalishning istiqbolidan nishonadir. </w:t>
      </w:r>
    </w:p>
    <w:p w:rsidR="000A6612" w:rsidRPr="000A6612" w:rsidRDefault="000A6612" w:rsidP="00C3421F">
      <w:pPr>
        <w:pStyle w:val="a4"/>
        <w:numPr>
          <w:ilvl w:val="0"/>
          <w:numId w:val="119"/>
        </w:numPr>
        <w:wordWrap w:val="0"/>
        <w:ind w:left="0" w:firstLine="314"/>
        <w:jc w:val="both"/>
        <w:rPr>
          <w:rFonts w:eastAsia="NanumGothic"/>
          <w:sz w:val="28"/>
          <w:szCs w:val="28"/>
          <w:lang w:val="uz-Latn-UZ"/>
        </w:rPr>
      </w:pPr>
      <w:r w:rsidRPr="000A6612">
        <w:rPr>
          <w:rFonts w:eastAsia="NanumGothic"/>
          <w:sz w:val="28"/>
          <w:szCs w:val="28"/>
          <w:lang w:val="uz-Latn-UZ"/>
        </w:rPr>
        <w:t xml:space="preserve">beshinchidan, dramaturgiya va </w:t>
      </w:r>
      <w:r w:rsidRPr="005A0A53">
        <w:rPr>
          <w:rFonts w:eastAsia="NanumGothic"/>
          <w:sz w:val="28"/>
          <w:szCs w:val="28"/>
          <w:lang w:val="uz-Latn-UZ"/>
        </w:rPr>
        <w:t>teatr</w:t>
      </w:r>
      <w:r w:rsidRPr="000A6612">
        <w:rPr>
          <w:rFonts w:eastAsia="NanumGothic"/>
          <w:sz w:val="28"/>
          <w:szCs w:val="28"/>
          <w:lang w:val="uz-Latn-UZ"/>
        </w:rPr>
        <w:t xml:space="preserve">da zamonaviy mavzularda asarlar yaratilib, sahnalashtirish yildan yilga sezilarli tus olib bormoqda. Zamonaviy mavzular koʻproq melodrama, komediya, tragikomediya janrlari doirasida ishlanmoqda. Ayniqsa, maishiy-axloqiy komediyalar </w:t>
      </w:r>
      <w:r w:rsidRPr="005A0A53">
        <w:rPr>
          <w:rFonts w:eastAsia="NanumGothic"/>
          <w:sz w:val="28"/>
          <w:szCs w:val="28"/>
          <w:lang w:val="uz-Latn-UZ"/>
        </w:rPr>
        <w:t>teatr</w:t>
      </w:r>
      <w:r w:rsidRPr="000A6612">
        <w:rPr>
          <w:rFonts w:eastAsia="NanumGothic"/>
          <w:sz w:val="28"/>
          <w:szCs w:val="28"/>
          <w:lang w:val="uz-Latn-UZ"/>
        </w:rPr>
        <w:t>lar repertuaridan keng oʻrin egalladi.</w:t>
      </w:r>
    </w:p>
    <w:p w:rsidR="000A6612" w:rsidRDefault="000A6612" w:rsidP="000A6612">
      <w:pPr>
        <w:widowControl w:val="0"/>
        <w:spacing w:after="0"/>
        <w:ind w:firstLine="567"/>
        <w:jc w:val="both"/>
        <w:rPr>
          <w:rFonts w:ascii="Times New Roman" w:hAnsi="Times New Roman"/>
          <w:bCs/>
          <w:color w:val="000000"/>
          <w:sz w:val="28"/>
          <w:szCs w:val="28"/>
          <w:lang w:val="uz-Latn-UZ"/>
        </w:rPr>
      </w:pPr>
      <w:r>
        <w:rPr>
          <w:rFonts w:ascii="Times New Roman" w:hAnsi="Times New Roman"/>
          <w:bCs/>
          <w:color w:val="000000"/>
          <w:sz w:val="28"/>
          <w:szCs w:val="28"/>
          <w:lang w:val="uz-Latn-UZ"/>
        </w:rPr>
        <w:t xml:space="preserve">Toshkent shahrida “Alisher Navoiy” nomli davlat akademik katta opera va balet teatri, Davlat yosh tomoshabinlar teatri, “Muqimiy” nomidagi o’zbek </w:t>
      </w:r>
      <w:r>
        <w:rPr>
          <w:rFonts w:ascii="Times New Roman" w:hAnsi="Times New Roman"/>
          <w:bCs/>
          <w:color w:val="000000"/>
          <w:sz w:val="28"/>
          <w:szCs w:val="28"/>
          <w:lang w:val="uz-Latn-UZ"/>
        </w:rPr>
        <w:lastRenderedPageBreak/>
        <w:t>musiqiy drama va komediya teatri, O’zbek davlat drama teatri, O’zbek davlat respublika qo’g’irchoqlar teatri, O’zbek milliy akademik teatri, O’zbekiston davlat satira teatri, O’zbekiston yoshlar teatri, “Samo” estrada teatri, Toshkent davlat musiqali komediya (operetta) teatri, “O’zbekiston akademik rus drama” teatri,“Ilhom” nomli teatrlar mavjud bo’lib, doimiy ravishda faoliyat yuritadi.</w:t>
      </w:r>
    </w:p>
    <w:p w:rsidR="0005734F" w:rsidRPr="00057233" w:rsidRDefault="0005734F" w:rsidP="0005734F">
      <w:pPr>
        <w:pStyle w:val="Default"/>
        <w:spacing w:line="276" w:lineRule="auto"/>
        <w:ind w:firstLine="567"/>
        <w:jc w:val="both"/>
        <w:rPr>
          <w:sz w:val="28"/>
          <w:szCs w:val="28"/>
          <w:lang w:val="uz-Cyrl-UZ"/>
        </w:rPr>
      </w:pPr>
      <w:r w:rsidRPr="00057233">
        <w:rPr>
          <w:b/>
          <w:bCs/>
          <w:i/>
          <w:iCs/>
          <w:sz w:val="28"/>
          <w:szCs w:val="28"/>
          <w:lang w:val="uz-Cyrl-UZ"/>
        </w:rPr>
        <w:t xml:space="preserve">Yozma nutq: </w:t>
      </w:r>
    </w:p>
    <w:p w:rsidR="0005734F" w:rsidRDefault="0005734F" w:rsidP="00C3421F">
      <w:pPr>
        <w:pStyle w:val="Default"/>
        <w:numPr>
          <w:ilvl w:val="0"/>
          <w:numId w:val="125"/>
        </w:numPr>
        <w:spacing w:line="276" w:lineRule="auto"/>
        <w:jc w:val="both"/>
        <w:rPr>
          <w:sz w:val="28"/>
          <w:szCs w:val="28"/>
          <w:lang w:val="uz-Latn-UZ"/>
        </w:rPr>
      </w:pPr>
      <w:r>
        <w:rPr>
          <w:sz w:val="28"/>
          <w:szCs w:val="28"/>
          <w:lang w:val="uz-Latn-UZ"/>
        </w:rPr>
        <w:t>O’zbekistonning teatrlaridan biri haqida ma’lumot berish.</w:t>
      </w:r>
    </w:p>
    <w:p w:rsidR="0005734F" w:rsidRDefault="0005734F" w:rsidP="00C3421F">
      <w:pPr>
        <w:pStyle w:val="Default"/>
        <w:numPr>
          <w:ilvl w:val="0"/>
          <w:numId w:val="125"/>
        </w:numPr>
        <w:spacing w:line="276" w:lineRule="auto"/>
        <w:jc w:val="both"/>
        <w:rPr>
          <w:sz w:val="28"/>
          <w:szCs w:val="28"/>
          <w:lang w:val="uz-Latn-UZ"/>
        </w:rPr>
      </w:pPr>
      <w:r>
        <w:rPr>
          <w:sz w:val="28"/>
          <w:szCs w:val="28"/>
          <w:lang w:val="uz-Latn-UZ"/>
        </w:rPr>
        <w:t>Tomosha qilgan spektalingizdan olgan taassurotlaringiz bo’yicha insho yozish.</w:t>
      </w:r>
    </w:p>
    <w:p w:rsidR="0005734F" w:rsidRDefault="0005734F" w:rsidP="000A6612">
      <w:pPr>
        <w:widowControl w:val="0"/>
        <w:spacing w:after="0"/>
        <w:ind w:firstLine="567"/>
        <w:jc w:val="both"/>
        <w:rPr>
          <w:rFonts w:ascii="Times New Roman" w:hAnsi="Times New Roman"/>
          <w:bCs/>
          <w:color w:val="000000"/>
          <w:sz w:val="28"/>
          <w:szCs w:val="28"/>
          <w:lang w:val="uz-Latn-UZ"/>
        </w:rPr>
      </w:pPr>
    </w:p>
    <w:p w:rsidR="00A55E33" w:rsidRPr="00A55E33" w:rsidRDefault="00A55E33" w:rsidP="00A55E33">
      <w:pPr>
        <w:autoSpaceDE w:val="0"/>
        <w:autoSpaceDN w:val="0"/>
        <w:adjustRightInd w:val="0"/>
        <w:spacing w:after="0" w:line="240" w:lineRule="auto"/>
        <w:rPr>
          <w:rFonts w:ascii="Times New Roman" w:hAnsi="Times New Roman"/>
          <w:b/>
          <w:bCs/>
          <w:sz w:val="28"/>
          <w:szCs w:val="28"/>
          <w:lang w:val="uz-Latn-UZ"/>
        </w:rPr>
      </w:pPr>
      <w:r>
        <w:rPr>
          <w:rFonts w:ascii="Times New Roman" w:hAnsi="Times New Roman"/>
          <w:b/>
          <w:bCs/>
          <w:sz w:val="28"/>
          <w:szCs w:val="28"/>
          <w:lang w:val="uz-Latn-UZ"/>
        </w:rPr>
        <w:t xml:space="preserve">                              </w:t>
      </w:r>
      <w:r w:rsidRPr="00A55E33">
        <w:rPr>
          <w:rFonts w:ascii="Times New Roman" w:hAnsi="Times New Roman"/>
          <w:b/>
          <w:bCs/>
          <w:sz w:val="28"/>
          <w:szCs w:val="28"/>
          <w:lang w:val="uz-Latn-UZ"/>
        </w:rPr>
        <w:t>MAYSAZORDAGI</w:t>
      </w:r>
      <w:r w:rsidR="00B2797F">
        <w:rPr>
          <w:rFonts w:ascii="Times New Roman" w:hAnsi="Times New Roman"/>
          <w:b/>
          <w:bCs/>
          <w:sz w:val="28"/>
          <w:szCs w:val="28"/>
          <w:lang w:val="uz-Latn-UZ"/>
        </w:rPr>
        <w:t xml:space="preserve"> </w:t>
      </w:r>
      <w:r w:rsidRPr="00A55E33">
        <w:rPr>
          <w:rFonts w:ascii="Times New Roman" w:hAnsi="Times New Roman"/>
          <w:b/>
          <w:bCs/>
          <w:sz w:val="28"/>
          <w:szCs w:val="28"/>
          <w:lang w:val="uz-Latn-UZ"/>
        </w:rPr>
        <w:t xml:space="preserve"> TEATR</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A55E33">
        <w:rPr>
          <w:rFonts w:ascii="Times New Roman" w:hAnsi="Times New Roman"/>
          <w:sz w:val="28"/>
          <w:szCs w:val="28"/>
          <w:lang w:val="uz-Latn-UZ"/>
        </w:rPr>
        <w:t xml:space="preserve">Teatr uzoq taraqqiyot davrini boshdan kechirgan. </w:t>
      </w:r>
      <w:r w:rsidRPr="00212708">
        <w:rPr>
          <w:rFonts w:ascii="Times New Roman" w:hAnsi="Times New Roman"/>
          <w:sz w:val="28"/>
          <w:szCs w:val="28"/>
          <w:lang w:val="sv-SE"/>
        </w:rPr>
        <w:t>Drama g‘oyasining</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o‘zi dinda ibtido topgan. Xitoyliklarda ilk tomoshalar ibodatxona raqslari</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ko‘rinishida bo‘lgan. Keyinchalik maxsus maydonchalardan foydalana</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boshlashgan. Bular pardalarsiz, chiroqlarsiz oddiy sahnalar bo‘lib, faqat tomi</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bor edi xolos.</w:t>
      </w:r>
    </w:p>
    <w:p w:rsidR="00A55E33" w:rsidRPr="00A55E33" w:rsidRDefault="00A55E33" w:rsidP="00A55E33">
      <w:pPr>
        <w:autoSpaceDE w:val="0"/>
        <w:autoSpaceDN w:val="0"/>
        <w:adjustRightInd w:val="0"/>
        <w:spacing w:after="0" w:line="240" w:lineRule="auto"/>
        <w:rPr>
          <w:rFonts w:ascii="Times New Roman" w:hAnsi="Times New Roman"/>
          <w:sz w:val="28"/>
          <w:szCs w:val="28"/>
          <w:lang w:val="en-US"/>
        </w:rPr>
      </w:pPr>
      <w:r w:rsidRPr="00212708">
        <w:rPr>
          <w:rFonts w:ascii="Times New Roman" w:hAnsi="Times New Roman"/>
          <w:sz w:val="28"/>
          <w:szCs w:val="28"/>
          <w:lang w:val="sv-SE"/>
        </w:rPr>
        <w:t xml:space="preserve">Yoponlarda ham qadimgi davrlarda teatr bo‘lgan. </w:t>
      </w:r>
      <w:r w:rsidRPr="00A55E33">
        <w:rPr>
          <w:rFonts w:ascii="Times New Roman" w:hAnsi="Times New Roman"/>
          <w:sz w:val="28"/>
          <w:szCs w:val="28"/>
          <w:lang w:val="en-US"/>
        </w:rPr>
        <w:t>Tomoshalarning bu</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A55E33">
        <w:rPr>
          <w:rFonts w:ascii="Times New Roman" w:hAnsi="Times New Roman"/>
          <w:sz w:val="28"/>
          <w:szCs w:val="28"/>
          <w:lang w:val="en-US"/>
        </w:rPr>
        <w:t xml:space="preserve">turi “no” deb atalgan. </w:t>
      </w:r>
      <w:r w:rsidRPr="00212708">
        <w:rPr>
          <w:rFonts w:ascii="Times New Roman" w:hAnsi="Times New Roman"/>
          <w:sz w:val="28"/>
          <w:szCs w:val="28"/>
          <w:lang w:val="sv-SE"/>
        </w:rPr>
        <w:t>Ular ham ibodatxona ko‘rinishidagi teatrlarga</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borishgan.</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Qadimgi Hindistonda dramatik tomoshalar orqa fonida matosi bor</w:t>
      </w:r>
    </w:p>
    <w:p w:rsidR="00A55E33" w:rsidRPr="00212708" w:rsidRDefault="00A55E33" w:rsidP="00A55E33">
      <w:pPr>
        <w:autoSpaceDE w:val="0"/>
        <w:autoSpaceDN w:val="0"/>
        <w:adjustRightInd w:val="0"/>
        <w:spacing w:after="0" w:line="240" w:lineRule="auto"/>
        <w:rPr>
          <w:rFonts w:ascii="Times New Roman" w:hAnsi="Times New Roman"/>
          <w:sz w:val="28"/>
          <w:szCs w:val="28"/>
          <w:lang w:val="en-US"/>
        </w:rPr>
      </w:pPr>
      <w:r w:rsidRPr="00212708">
        <w:rPr>
          <w:rFonts w:ascii="Times New Roman" w:hAnsi="Times New Roman"/>
          <w:sz w:val="28"/>
          <w:szCs w:val="28"/>
          <w:lang w:val="en-US"/>
        </w:rPr>
        <w:t>maxsus qurilgan maydonchalarda qo‘yilgan.</w:t>
      </w:r>
    </w:p>
    <w:p w:rsidR="00A55E33" w:rsidRPr="00212708" w:rsidRDefault="00A55E33" w:rsidP="00A55E33">
      <w:pPr>
        <w:autoSpaceDE w:val="0"/>
        <w:autoSpaceDN w:val="0"/>
        <w:adjustRightInd w:val="0"/>
        <w:spacing w:after="0" w:line="240" w:lineRule="auto"/>
        <w:rPr>
          <w:rFonts w:ascii="Times New Roman" w:hAnsi="Times New Roman"/>
          <w:sz w:val="28"/>
          <w:szCs w:val="28"/>
          <w:lang w:val="en-US"/>
        </w:rPr>
      </w:pPr>
      <w:r w:rsidRPr="00212708">
        <w:rPr>
          <w:rFonts w:ascii="Times New Roman" w:hAnsi="Times New Roman"/>
          <w:sz w:val="28"/>
          <w:szCs w:val="28"/>
          <w:lang w:val="en-US"/>
        </w:rPr>
        <w:t>Qadimgi yunonlar teatr rivoji uchun ko‘p ishlar qilishgan. Tomoshabinlar</w:t>
      </w:r>
    </w:p>
    <w:p w:rsidR="00A55E33" w:rsidRPr="00212708" w:rsidRDefault="00A55E33" w:rsidP="00A55E33">
      <w:pPr>
        <w:autoSpaceDE w:val="0"/>
        <w:autoSpaceDN w:val="0"/>
        <w:adjustRightInd w:val="0"/>
        <w:spacing w:after="0" w:line="240" w:lineRule="auto"/>
        <w:rPr>
          <w:rFonts w:ascii="Times New Roman" w:hAnsi="Times New Roman"/>
          <w:sz w:val="28"/>
          <w:szCs w:val="28"/>
          <w:lang w:val="en-US"/>
        </w:rPr>
      </w:pPr>
      <w:r w:rsidRPr="00212708">
        <w:rPr>
          <w:rFonts w:ascii="Times New Roman" w:hAnsi="Times New Roman"/>
          <w:sz w:val="28"/>
          <w:szCs w:val="28"/>
          <w:lang w:val="en-US"/>
        </w:rPr>
        <w:t>tepalik yonbag‘irlarda o‘tirishgan, pyesa voqealari esa maysazorda</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yuz bergan. “Skane” deb atalgan maxsus imoratdan aktyorlarning chiqishi,</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kiyinish, dekoratsiyalar uchun foydalanishgan.</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Elizaveta I boshqaruvi davrida Angliyada teatr ancha rivojlandi. 1576-</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yilda aktyor Jeyms Berbij tomoshalar uchun birinchi maxsus binoni qurdi.</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U oddiygina “teatr” deb atalgan. Ko‘p o‘tmay boshqa teatrlar qurildi. Ular orasida “Globus“ bo‘lib, unda Shekspirning ko‘plab pyesalari qo‘yildi.</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Hozirgi zamonaviy teatrga Angliyadagi ana shu ilk teatr orqali asos solingan.</w:t>
      </w:r>
    </w:p>
    <w:p w:rsidR="00A55E33" w:rsidRPr="00212708" w:rsidRDefault="00A55E33" w:rsidP="00A55E33">
      <w:pPr>
        <w:autoSpaceDE w:val="0"/>
        <w:autoSpaceDN w:val="0"/>
        <w:adjustRightInd w:val="0"/>
        <w:spacing w:after="0" w:line="240" w:lineRule="auto"/>
        <w:rPr>
          <w:rFonts w:ascii="Times New Roman" w:hAnsi="Times New Roman"/>
          <w:i/>
          <w:iCs/>
          <w:sz w:val="28"/>
          <w:szCs w:val="28"/>
          <w:lang w:val="sv-SE"/>
        </w:rPr>
      </w:pPr>
      <w:r w:rsidRPr="00212708">
        <w:rPr>
          <w:rFonts w:ascii="Times New Roman" w:hAnsi="Times New Roman"/>
          <w:i/>
          <w:iCs/>
          <w:sz w:val="28"/>
          <w:szCs w:val="28"/>
          <w:lang w:val="sv-SE"/>
        </w:rPr>
        <w:t>“Tasvir” gazetasidan</w:t>
      </w:r>
    </w:p>
    <w:p w:rsidR="00A55E33" w:rsidRPr="00A55E33" w:rsidRDefault="00A55E33" w:rsidP="00A55E33">
      <w:pPr>
        <w:autoSpaceDE w:val="0"/>
        <w:autoSpaceDN w:val="0"/>
        <w:adjustRightInd w:val="0"/>
        <w:spacing w:after="0" w:line="240" w:lineRule="auto"/>
        <w:rPr>
          <w:rFonts w:ascii="Times New Roman" w:hAnsi="Times New Roman"/>
          <w:sz w:val="28"/>
          <w:szCs w:val="28"/>
          <w:lang w:val="sv-SE"/>
        </w:rPr>
      </w:pPr>
      <w:r w:rsidRPr="00A55E33">
        <w:rPr>
          <w:rFonts w:ascii="Times New Roman" w:hAnsi="Times New Roman"/>
          <w:b/>
          <w:bCs/>
          <w:sz w:val="28"/>
          <w:szCs w:val="28"/>
          <w:lang w:val="sv-SE"/>
        </w:rPr>
        <w:t xml:space="preserve">Topshiriq. </w:t>
      </w:r>
      <w:r w:rsidRPr="00A55E33">
        <w:rPr>
          <w:rFonts w:ascii="Times New Roman" w:hAnsi="Times New Roman"/>
          <w:sz w:val="28"/>
          <w:szCs w:val="28"/>
          <w:lang w:val="sv-SE"/>
        </w:rPr>
        <w:t>Toshkent shahrida joylashgan teatrlar haqida ma’lumot to‘plang.</w:t>
      </w:r>
    </w:p>
    <w:p w:rsidR="00A55E33" w:rsidRPr="00A55E33" w:rsidRDefault="00A55E33" w:rsidP="00A55E33">
      <w:pPr>
        <w:autoSpaceDE w:val="0"/>
        <w:autoSpaceDN w:val="0"/>
        <w:adjustRightInd w:val="0"/>
        <w:spacing w:after="0" w:line="240" w:lineRule="auto"/>
        <w:rPr>
          <w:rFonts w:ascii="Times New Roman" w:hAnsi="Times New Roman"/>
          <w:sz w:val="28"/>
          <w:szCs w:val="28"/>
          <w:lang w:val="sv-SE"/>
        </w:rPr>
      </w:pPr>
      <w:r w:rsidRPr="00A55E33">
        <w:rPr>
          <w:rFonts w:ascii="Times New Roman" w:hAnsi="Times New Roman"/>
          <w:sz w:val="28"/>
          <w:szCs w:val="28"/>
          <w:lang w:val="sv-SE"/>
        </w:rPr>
        <w:t>Ularda namoyish qilinayotgan sahna asarlari qay darajada ma’naviyatimizni</w:t>
      </w:r>
    </w:p>
    <w:p w:rsidR="00A55E33" w:rsidRPr="00A55E33" w:rsidRDefault="00A55E33" w:rsidP="00A55E33">
      <w:pPr>
        <w:autoSpaceDE w:val="0"/>
        <w:autoSpaceDN w:val="0"/>
        <w:adjustRightInd w:val="0"/>
        <w:spacing w:after="0" w:line="240" w:lineRule="auto"/>
        <w:rPr>
          <w:rFonts w:ascii="Times New Roman" w:hAnsi="Times New Roman"/>
          <w:sz w:val="28"/>
          <w:szCs w:val="28"/>
          <w:lang w:val="sv-SE"/>
        </w:rPr>
      </w:pPr>
      <w:r w:rsidRPr="00A55E33">
        <w:rPr>
          <w:rFonts w:ascii="Times New Roman" w:hAnsi="Times New Roman"/>
          <w:sz w:val="28"/>
          <w:szCs w:val="28"/>
          <w:lang w:val="sv-SE"/>
        </w:rPr>
        <w:t>boyitishga xizmat qilayotganligi haqida suhbatlashing.</w:t>
      </w:r>
    </w:p>
    <w:p w:rsidR="00A55E33" w:rsidRPr="00212708" w:rsidRDefault="00AF0951" w:rsidP="00A55E33">
      <w:pPr>
        <w:autoSpaceDE w:val="0"/>
        <w:autoSpaceDN w:val="0"/>
        <w:adjustRightInd w:val="0"/>
        <w:spacing w:after="0" w:line="240" w:lineRule="auto"/>
        <w:rPr>
          <w:rFonts w:ascii="Times New Roman" w:hAnsi="Times New Roman"/>
          <w:b/>
          <w:bCs/>
          <w:sz w:val="28"/>
          <w:szCs w:val="28"/>
          <w:lang w:val="sv-SE"/>
        </w:rPr>
      </w:pPr>
      <w:r>
        <w:rPr>
          <w:rFonts w:ascii="Times New Roman" w:hAnsi="Times New Roman"/>
          <w:b/>
          <w:bCs/>
          <w:sz w:val="28"/>
          <w:szCs w:val="28"/>
          <w:lang w:val="sv-SE"/>
        </w:rPr>
        <w:t xml:space="preserve"> </w:t>
      </w:r>
      <w:r w:rsidR="009B1480" w:rsidRPr="005A0A53">
        <w:rPr>
          <w:rFonts w:ascii="Times New Roman" w:hAnsi="Times New Roman"/>
          <w:b/>
          <w:bCs/>
          <w:i/>
          <w:iCs/>
          <w:sz w:val="32"/>
          <w:szCs w:val="32"/>
          <w:lang w:val="uz-Cyrl-UZ"/>
        </w:rPr>
        <w:t>Grammatika:</w:t>
      </w:r>
      <w:r w:rsidR="009B1480" w:rsidRPr="005A0A53">
        <w:rPr>
          <w:rFonts w:ascii="Times New Roman" w:hAnsi="Times New Roman"/>
          <w:b/>
          <w:bCs/>
          <w:i/>
          <w:iCs/>
          <w:sz w:val="28"/>
          <w:szCs w:val="28"/>
          <w:lang w:val="uz-Cyrl-UZ"/>
        </w:rPr>
        <w:t xml:space="preserve"> </w:t>
      </w:r>
      <w:r w:rsidR="00A55E33" w:rsidRPr="00A55E33">
        <w:rPr>
          <w:rFonts w:ascii="Times New Roman" w:hAnsi="Times New Roman"/>
          <w:b/>
          <w:bCs/>
          <w:sz w:val="28"/>
          <w:szCs w:val="28"/>
          <w:lang w:val="sv-SE"/>
        </w:rPr>
        <w:t xml:space="preserve"> </w:t>
      </w:r>
      <w:r w:rsidR="00A55E33" w:rsidRPr="00212708">
        <w:rPr>
          <w:rFonts w:ascii="Times New Roman" w:hAnsi="Times New Roman"/>
          <w:b/>
          <w:bCs/>
          <w:sz w:val="28"/>
          <w:szCs w:val="28"/>
          <w:lang w:val="sv-SE"/>
        </w:rPr>
        <w:t>BOG‘LANGAN</w:t>
      </w:r>
      <w:r w:rsidR="00B2797F">
        <w:rPr>
          <w:rFonts w:ascii="Times New Roman" w:hAnsi="Times New Roman"/>
          <w:b/>
          <w:bCs/>
          <w:sz w:val="28"/>
          <w:szCs w:val="28"/>
          <w:lang w:val="sv-SE"/>
        </w:rPr>
        <w:t xml:space="preserve"> </w:t>
      </w:r>
      <w:r w:rsidR="00A55E33" w:rsidRPr="00212708">
        <w:rPr>
          <w:rFonts w:ascii="Times New Roman" w:hAnsi="Times New Roman"/>
          <w:b/>
          <w:bCs/>
          <w:sz w:val="28"/>
          <w:szCs w:val="28"/>
          <w:lang w:val="sv-SE"/>
        </w:rPr>
        <w:t xml:space="preserve"> VA</w:t>
      </w:r>
      <w:r w:rsidR="00B2797F">
        <w:rPr>
          <w:rFonts w:ascii="Times New Roman" w:hAnsi="Times New Roman"/>
          <w:b/>
          <w:bCs/>
          <w:sz w:val="28"/>
          <w:szCs w:val="28"/>
          <w:lang w:val="sv-SE"/>
        </w:rPr>
        <w:t xml:space="preserve"> </w:t>
      </w:r>
      <w:r w:rsidR="00A55E33" w:rsidRPr="00212708">
        <w:rPr>
          <w:rFonts w:ascii="Times New Roman" w:hAnsi="Times New Roman"/>
          <w:b/>
          <w:bCs/>
          <w:sz w:val="28"/>
          <w:szCs w:val="28"/>
          <w:lang w:val="sv-SE"/>
        </w:rPr>
        <w:t xml:space="preserve"> BOG‘LANMAGAN</w:t>
      </w:r>
      <w:r w:rsidR="00B2797F">
        <w:rPr>
          <w:rFonts w:ascii="Times New Roman" w:hAnsi="Times New Roman"/>
          <w:b/>
          <w:bCs/>
          <w:sz w:val="28"/>
          <w:szCs w:val="28"/>
          <w:lang w:val="sv-SE"/>
        </w:rPr>
        <w:t xml:space="preserve"> </w:t>
      </w:r>
      <w:r w:rsidR="00A55E33" w:rsidRPr="00212708">
        <w:rPr>
          <w:rFonts w:ascii="Times New Roman" w:hAnsi="Times New Roman"/>
          <w:b/>
          <w:bCs/>
          <w:sz w:val="28"/>
          <w:szCs w:val="28"/>
          <w:lang w:val="sv-SE"/>
        </w:rPr>
        <w:t xml:space="preserve"> QO‘SHMA </w:t>
      </w:r>
      <w:r>
        <w:rPr>
          <w:rFonts w:ascii="Times New Roman" w:hAnsi="Times New Roman"/>
          <w:b/>
          <w:bCs/>
          <w:sz w:val="28"/>
          <w:szCs w:val="28"/>
          <w:lang w:val="sv-SE"/>
        </w:rPr>
        <w:t xml:space="preserve">                                                           </w:t>
      </w:r>
      <w:r w:rsidR="00A55E33" w:rsidRPr="00212708">
        <w:rPr>
          <w:rFonts w:ascii="Times New Roman" w:hAnsi="Times New Roman"/>
          <w:b/>
          <w:bCs/>
          <w:sz w:val="28"/>
          <w:szCs w:val="28"/>
          <w:lang w:val="sv-SE"/>
        </w:rPr>
        <w:t>GAPLARNING</w:t>
      </w:r>
      <w:r w:rsidR="00B2797F">
        <w:rPr>
          <w:rFonts w:ascii="Times New Roman" w:hAnsi="Times New Roman"/>
          <w:b/>
          <w:bCs/>
          <w:sz w:val="28"/>
          <w:szCs w:val="28"/>
          <w:lang w:val="sv-SE"/>
        </w:rPr>
        <w:t xml:space="preserve"> </w:t>
      </w:r>
      <w:r w:rsidR="00B2797F" w:rsidRPr="00B2797F">
        <w:rPr>
          <w:rFonts w:ascii="Times New Roman" w:hAnsi="Times New Roman"/>
          <w:b/>
          <w:bCs/>
          <w:sz w:val="28"/>
          <w:szCs w:val="28"/>
          <w:lang w:val="sv-SE"/>
        </w:rPr>
        <w:t xml:space="preserve"> </w:t>
      </w:r>
      <w:r w:rsidR="00B2797F" w:rsidRPr="00212708">
        <w:rPr>
          <w:rFonts w:ascii="Times New Roman" w:hAnsi="Times New Roman"/>
          <w:b/>
          <w:bCs/>
          <w:sz w:val="28"/>
          <w:szCs w:val="28"/>
          <w:lang w:val="sv-SE"/>
        </w:rPr>
        <w:t>O‘ZARO</w:t>
      </w:r>
      <w:r w:rsidR="00B2797F">
        <w:rPr>
          <w:rFonts w:ascii="Times New Roman" w:hAnsi="Times New Roman"/>
          <w:b/>
          <w:bCs/>
          <w:sz w:val="28"/>
          <w:szCs w:val="28"/>
          <w:lang w:val="sv-SE"/>
        </w:rPr>
        <w:t xml:space="preserve"> </w:t>
      </w:r>
      <w:r w:rsidR="00685D19">
        <w:rPr>
          <w:rFonts w:ascii="Times New Roman" w:hAnsi="Times New Roman"/>
          <w:b/>
          <w:bCs/>
          <w:sz w:val="28"/>
          <w:szCs w:val="28"/>
          <w:lang w:val="sv-SE"/>
        </w:rPr>
        <w:t xml:space="preserve"> MA’NODOSHLIGI</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Sinonimiya hodisasi tilning boyligini ko‘rsatuvchi omillardan biri.</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Sinonimiya hodisasi doirasida qaraladigan sintaktik sinonimiya ancha keng</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tarqalgan alohida nutqiy ifoda vositasi sanalib, qo‘shma gaplar sinonimiyasi</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masalasi ham uning tarkibida o‘rganiladi. Qo‘shma gaplar sinonimiyasi</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deganda, bir turdagi qo‘shma gaplarning turli konstruktsiyada tuzilishi yoki</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har xil turdagi qo‘shma gaplarning mazmunan uyg‘unlashuvi tushuniladi.</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Biriktiruv munosabatini ifodalovchi qo‘shma gap qismlarida ifodalangan</w:t>
      </w:r>
    </w:p>
    <w:p w:rsidR="00A55E33" w:rsidRPr="00212708" w:rsidRDefault="00A55E33" w:rsidP="00A55E33">
      <w:pPr>
        <w:autoSpaceDE w:val="0"/>
        <w:autoSpaceDN w:val="0"/>
        <w:adjustRightInd w:val="0"/>
        <w:spacing w:after="0" w:line="240" w:lineRule="auto"/>
        <w:rPr>
          <w:rFonts w:ascii="Times New Roman" w:hAnsi="Times New Roman"/>
          <w:sz w:val="28"/>
          <w:szCs w:val="28"/>
          <w:lang w:val="en-US"/>
        </w:rPr>
      </w:pPr>
      <w:r w:rsidRPr="00212708">
        <w:rPr>
          <w:rFonts w:ascii="Times New Roman" w:hAnsi="Times New Roman"/>
          <w:sz w:val="28"/>
          <w:szCs w:val="28"/>
          <w:lang w:val="en-US"/>
        </w:rPr>
        <w:lastRenderedPageBreak/>
        <w:t>voqea-hodisa bir paytda yoki ketma-ket ro‘y berishi mumkin. Biriktirish</w:t>
      </w:r>
    </w:p>
    <w:p w:rsidR="00A55E33" w:rsidRPr="00212708" w:rsidRDefault="00A55E33" w:rsidP="00A55E33">
      <w:pPr>
        <w:autoSpaceDE w:val="0"/>
        <w:autoSpaceDN w:val="0"/>
        <w:adjustRightInd w:val="0"/>
        <w:spacing w:after="0" w:line="240" w:lineRule="auto"/>
        <w:rPr>
          <w:rFonts w:ascii="Times New Roman" w:hAnsi="Times New Roman"/>
          <w:sz w:val="28"/>
          <w:szCs w:val="28"/>
          <w:lang w:val="en-US"/>
        </w:rPr>
      </w:pPr>
      <w:r w:rsidRPr="00212708">
        <w:rPr>
          <w:rFonts w:ascii="Times New Roman" w:hAnsi="Times New Roman"/>
          <w:sz w:val="28"/>
          <w:szCs w:val="28"/>
          <w:lang w:val="en-US"/>
        </w:rPr>
        <w:t>mazmuni ifodalangan bog‘lovchisiz hamda bog‘lovchili qo‘shma gaplar</w:t>
      </w:r>
    </w:p>
    <w:p w:rsidR="00A55E33" w:rsidRPr="00212708" w:rsidRDefault="00A55E33" w:rsidP="00A55E33">
      <w:pPr>
        <w:autoSpaceDE w:val="0"/>
        <w:autoSpaceDN w:val="0"/>
        <w:adjustRightInd w:val="0"/>
        <w:spacing w:after="0" w:line="240" w:lineRule="auto"/>
        <w:rPr>
          <w:rFonts w:ascii="Times New Roman" w:hAnsi="Times New Roman"/>
          <w:sz w:val="28"/>
          <w:szCs w:val="28"/>
          <w:lang w:val="en-US"/>
        </w:rPr>
      </w:pPr>
      <w:r w:rsidRPr="00212708">
        <w:rPr>
          <w:rFonts w:ascii="Times New Roman" w:hAnsi="Times New Roman"/>
          <w:sz w:val="28"/>
          <w:szCs w:val="28"/>
          <w:lang w:val="en-US"/>
        </w:rPr>
        <w:t>tuzilishi bilan farqlansa-da, ularda bir xil voqea-hodisalar ifodalanib, o‘zaro</w:t>
      </w:r>
    </w:p>
    <w:p w:rsidR="00A55E33" w:rsidRPr="00212708" w:rsidRDefault="00A55E33" w:rsidP="00A55E33">
      <w:pPr>
        <w:autoSpaceDE w:val="0"/>
        <w:autoSpaceDN w:val="0"/>
        <w:adjustRightInd w:val="0"/>
        <w:spacing w:after="0" w:line="240" w:lineRule="auto"/>
        <w:rPr>
          <w:rFonts w:ascii="Times New Roman" w:hAnsi="Times New Roman"/>
          <w:i/>
          <w:iCs/>
          <w:sz w:val="28"/>
          <w:szCs w:val="28"/>
          <w:lang w:val="sv-SE"/>
        </w:rPr>
      </w:pPr>
      <w:r w:rsidRPr="00212708">
        <w:rPr>
          <w:rFonts w:ascii="Times New Roman" w:hAnsi="Times New Roman"/>
          <w:sz w:val="28"/>
          <w:szCs w:val="28"/>
          <w:lang w:val="sv-SE"/>
        </w:rPr>
        <w:t xml:space="preserve">sinonimik qator hosil bo‘ladi. Masalan: </w:t>
      </w:r>
      <w:r w:rsidRPr="00212708">
        <w:rPr>
          <w:rFonts w:ascii="Times New Roman" w:hAnsi="Times New Roman"/>
          <w:i/>
          <w:iCs/>
          <w:sz w:val="28"/>
          <w:szCs w:val="28"/>
          <w:lang w:val="sv-SE"/>
        </w:rPr>
        <w:t>Ertalab xastaning holi yana</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i/>
          <w:iCs/>
          <w:sz w:val="28"/>
          <w:szCs w:val="28"/>
          <w:lang w:val="sv-SE"/>
        </w:rPr>
        <w:t xml:space="preserve">og‘irlashdi, ko‘p o‘tmasdan o‘lim o‘z og‘ushiga tortdi </w:t>
      </w:r>
      <w:r w:rsidRPr="00212708">
        <w:rPr>
          <w:rFonts w:ascii="Times New Roman" w:hAnsi="Times New Roman"/>
          <w:sz w:val="28"/>
          <w:szCs w:val="28"/>
          <w:lang w:val="sv-SE"/>
        </w:rPr>
        <w:t>(N.) — bog‘lovchisiz</w:t>
      </w:r>
    </w:p>
    <w:p w:rsidR="00A55E33" w:rsidRPr="00212708" w:rsidRDefault="00A55E33" w:rsidP="00A55E33">
      <w:pPr>
        <w:autoSpaceDE w:val="0"/>
        <w:autoSpaceDN w:val="0"/>
        <w:adjustRightInd w:val="0"/>
        <w:spacing w:after="0" w:line="240" w:lineRule="auto"/>
        <w:rPr>
          <w:rFonts w:ascii="Times New Roman" w:hAnsi="Times New Roman"/>
          <w:i/>
          <w:iCs/>
          <w:sz w:val="28"/>
          <w:szCs w:val="28"/>
          <w:lang w:val="sv-SE"/>
        </w:rPr>
      </w:pPr>
      <w:r w:rsidRPr="00212708">
        <w:rPr>
          <w:rFonts w:ascii="Times New Roman" w:hAnsi="Times New Roman"/>
          <w:sz w:val="28"/>
          <w:szCs w:val="28"/>
          <w:lang w:val="sv-SE"/>
        </w:rPr>
        <w:t xml:space="preserve">qo‘shma gap; </w:t>
      </w:r>
      <w:r w:rsidRPr="00212708">
        <w:rPr>
          <w:rFonts w:ascii="Times New Roman" w:hAnsi="Times New Roman"/>
          <w:i/>
          <w:iCs/>
          <w:sz w:val="28"/>
          <w:szCs w:val="28"/>
          <w:lang w:val="sv-SE"/>
        </w:rPr>
        <w:t>Ertalab xastaning holi yana ogirlashdi va ko‘p o‘tmasdan</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i/>
          <w:iCs/>
          <w:sz w:val="28"/>
          <w:szCs w:val="28"/>
          <w:lang w:val="sv-SE"/>
        </w:rPr>
        <w:t xml:space="preserve">o‘lim o‘z og‘ushiga tortdi </w:t>
      </w:r>
      <w:r w:rsidRPr="00212708">
        <w:rPr>
          <w:rFonts w:ascii="Times New Roman" w:hAnsi="Times New Roman"/>
          <w:sz w:val="28"/>
          <w:szCs w:val="28"/>
          <w:lang w:val="sv-SE"/>
        </w:rPr>
        <w:t>— bog‘langan qo‘shma gap. Bog‘lovchisiz qo‘shma gaplar bog‘langan qo‘shma gaplardan, birinchidan, gaplar o‘rtasidagi</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mazmuniy aloqani aniq ifodalashi bilan, ikkinchidan, bevosita tabiiyligi,</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ko‘proq ekspressivligi va so‘zlashuv nutqida keng qo‘llanishi bilan farqlanadi.</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Ayiruv munosabati faqat ayiruv bog‘lovchili qo‘shma gaplarda shakllanadi,</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shuning uchun u bog‘lovchisiz qo‘shma gaplar bilan sinonimiyani hosil</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qilmaydi.</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Zidlik mazmuni bog‘langan qo‘shma gap, bog‘lovchisiz qo‘shma gaplarda</w:t>
      </w:r>
    </w:p>
    <w:p w:rsidR="00A55E33" w:rsidRPr="00212708" w:rsidRDefault="00A55E33" w:rsidP="00A55E33">
      <w:pPr>
        <w:autoSpaceDE w:val="0"/>
        <w:autoSpaceDN w:val="0"/>
        <w:adjustRightInd w:val="0"/>
        <w:spacing w:after="0" w:line="240" w:lineRule="auto"/>
        <w:rPr>
          <w:rFonts w:ascii="Times New Roman" w:hAnsi="Times New Roman"/>
          <w:i/>
          <w:iCs/>
          <w:sz w:val="28"/>
          <w:szCs w:val="28"/>
          <w:lang w:val="sv-SE"/>
        </w:rPr>
      </w:pPr>
      <w:r w:rsidRPr="00212708">
        <w:rPr>
          <w:rFonts w:ascii="Times New Roman" w:hAnsi="Times New Roman"/>
          <w:sz w:val="28"/>
          <w:szCs w:val="28"/>
          <w:lang w:val="sv-SE"/>
        </w:rPr>
        <w:t xml:space="preserve">aniq ifodalanadi. </w:t>
      </w:r>
      <w:r w:rsidRPr="00212708">
        <w:rPr>
          <w:rFonts w:ascii="Times New Roman" w:hAnsi="Times New Roman"/>
          <w:i/>
          <w:iCs/>
          <w:sz w:val="28"/>
          <w:szCs w:val="28"/>
          <w:lang w:val="sv-SE"/>
        </w:rPr>
        <w:t>... azaldan shunday, dehqon qo‘zg‘olon ko‘taradi, podsho</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i/>
          <w:iCs/>
          <w:sz w:val="28"/>
          <w:szCs w:val="28"/>
          <w:lang w:val="sv-SE"/>
        </w:rPr>
        <w:t xml:space="preserve">ezib tashlaydi. </w:t>
      </w:r>
      <w:r w:rsidRPr="00212708">
        <w:rPr>
          <w:rFonts w:ascii="Times New Roman" w:hAnsi="Times New Roman"/>
          <w:sz w:val="28"/>
          <w:szCs w:val="28"/>
          <w:lang w:val="sv-SE"/>
        </w:rPr>
        <w:t>Mazkur qo‘shma gap qismlari orasiga zidlov bog‘lovchisi</w:t>
      </w:r>
    </w:p>
    <w:p w:rsidR="00A55E33" w:rsidRPr="00212708" w:rsidRDefault="00A55E33" w:rsidP="00A55E33">
      <w:pPr>
        <w:autoSpaceDE w:val="0"/>
        <w:autoSpaceDN w:val="0"/>
        <w:adjustRightInd w:val="0"/>
        <w:spacing w:after="0" w:line="240" w:lineRule="auto"/>
        <w:rPr>
          <w:rFonts w:ascii="Times New Roman" w:hAnsi="Times New Roman"/>
          <w:i/>
          <w:iCs/>
          <w:sz w:val="28"/>
          <w:szCs w:val="28"/>
          <w:lang w:val="sv-SE"/>
        </w:rPr>
      </w:pPr>
      <w:r w:rsidRPr="00212708">
        <w:rPr>
          <w:rFonts w:ascii="Times New Roman" w:hAnsi="Times New Roman"/>
          <w:sz w:val="28"/>
          <w:szCs w:val="28"/>
          <w:lang w:val="sv-SE"/>
        </w:rPr>
        <w:t xml:space="preserve">qo‘yilsa, bog‘langan qo‘shma gapga aylanadi. </w:t>
      </w:r>
      <w:r w:rsidRPr="00212708">
        <w:rPr>
          <w:rFonts w:ascii="Times New Roman" w:hAnsi="Times New Roman"/>
          <w:i/>
          <w:iCs/>
          <w:sz w:val="28"/>
          <w:szCs w:val="28"/>
          <w:lang w:val="sv-SE"/>
        </w:rPr>
        <w:t>... azaldan shunday, dehqon</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i/>
          <w:iCs/>
          <w:sz w:val="28"/>
          <w:szCs w:val="28"/>
          <w:lang w:val="sv-SE"/>
        </w:rPr>
        <w:t>qo‘zg‘olon ko‘taradi, ammo podsho ezib tashlaydi</w:t>
      </w:r>
      <w:r w:rsidRPr="00212708">
        <w:rPr>
          <w:rFonts w:ascii="Times New Roman" w:hAnsi="Times New Roman"/>
          <w:sz w:val="28"/>
          <w:szCs w:val="28"/>
          <w:lang w:val="sv-SE"/>
        </w:rPr>
        <w:t>.</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Zidlik, sabab, shart, payt, munosabatlari bog‘lovchisiz, bog‘langan</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qo‘shma gaplar bilan ham ifodalanishi mumkin. Shunga ko‘ra ular birbiriga</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ma’nodosh bo‘la oladi.</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1. Bir kishi ariq ochadi, ming kishi suv ichadi.</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2. Bir kishi ariq ochadi va ming kishi suv ichadi.</w:t>
      </w:r>
    </w:p>
    <w:p w:rsidR="00A55E33" w:rsidRPr="00212708" w:rsidRDefault="00A55E33" w:rsidP="00A55E33">
      <w:pPr>
        <w:autoSpaceDE w:val="0"/>
        <w:autoSpaceDN w:val="0"/>
        <w:adjustRightInd w:val="0"/>
        <w:spacing w:after="0" w:line="240" w:lineRule="auto"/>
        <w:rPr>
          <w:rFonts w:ascii="Times New Roman" w:hAnsi="Times New Roman"/>
          <w:sz w:val="28"/>
          <w:szCs w:val="28"/>
          <w:lang w:val="sv-SE"/>
        </w:rPr>
      </w:pPr>
      <w:r w:rsidRPr="00212708">
        <w:rPr>
          <w:rFonts w:ascii="Times New Roman" w:hAnsi="Times New Roman"/>
          <w:sz w:val="28"/>
          <w:szCs w:val="28"/>
          <w:lang w:val="sv-SE"/>
        </w:rPr>
        <w:t>3. Bir kishi ariq ochsa, ming kishi suv ichadi.</w:t>
      </w:r>
    </w:p>
    <w:p w:rsidR="000A6612" w:rsidRPr="00440CD7" w:rsidRDefault="000A6612" w:rsidP="000A6612">
      <w:pPr>
        <w:widowControl w:val="0"/>
        <w:shd w:val="clear" w:color="auto" w:fill="FFFFFF"/>
        <w:spacing w:after="0"/>
        <w:ind w:firstLine="567"/>
        <w:jc w:val="both"/>
        <w:rPr>
          <w:rFonts w:ascii="Times New Roman" w:hAnsi="Times New Roman"/>
          <w:color w:val="000000"/>
          <w:sz w:val="28"/>
          <w:szCs w:val="28"/>
          <w:lang w:val="uz-Cyrl-UZ"/>
        </w:rPr>
      </w:pPr>
      <w:r w:rsidRPr="00440CD7">
        <w:rPr>
          <w:rFonts w:ascii="Times New Roman" w:hAnsi="Times New Roman"/>
          <w:b/>
          <w:bCs/>
          <w:i/>
          <w:color w:val="000000"/>
          <w:sz w:val="28"/>
          <w:szCs w:val="28"/>
          <w:lang w:val="uz-Cyrl-UZ"/>
        </w:rPr>
        <w:t>1-mashq</w:t>
      </w:r>
      <w:r w:rsidRPr="00440CD7">
        <w:rPr>
          <w:rFonts w:ascii="Times New Roman" w:hAnsi="Times New Roman"/>
          <w:b/>
          <w:bCs/>
          <w:color w:val="000000"/>
          <w:sz w:val="28"/>
          <w:szCs w:val="28"/>
          <w:lang w:val="uz-Cyrl-UZ"/>
        </w:rPr>
        <w:t>.</w:t>
      </w:r>
      <w:r w:rsidRPr="00440CD7">
        <w:rPr>
          <w:rFonts w:ascii="Times New Roman" w:hAnsi="Times New Roman"/>
          <w:bCs/>
          <w:color w:val="000000"/>
          <w:sz w:val="28"/>
          <w:szCs w:val="28"/>
          <w:lang w:val="uz-Cyrl-UZ"/>
        </w:rPr>
        <w:t xml:space="preserve"> </w:t>
      </w:r>
      <w:r w:rsidRPr="00440CD7">
        <w:rPr>
          <w:rFonts w:ascii="Times New Roman" w:hAnsi="Times New Roman"/>
          <w:color w:val="000000"/>
          <w:sz w:val="28"/>
          <w:szCs w:val="28"/>
          <w:lang w:val="uz-Cyrl-UZ"/>
        </w:rPr>
        <w:t>Nuqtalar o</w:t>
      </w:r>
      <w:r w:rsidRPr="00440CD7">
        <w:rPr>
          <w:rFonts w:ascii="Times New Roman" w:hAnsi="Times New Roman"/>
          <w:sz w:val="28"/>
          <w:szCs w:val="28"/>
          <w:lang w:val="uz-Cyrl-UZ"/>
        </w:rPr>
        <w:t>‘</w:t>
      </w:r>
      <w:r w:rsidRPr="00440CD7">
        <w:rPr>
          <w:rFonts w:ascii="Times New Roman" w:hAnsi="Times New Roman"/>
          <w:color w:val="000000"/>
          <w:sz w:val="28"/>
          <w:szCs w:val="28"/>
          <w:lang w:val="uz-Cyrl-UZ"/>
        </w:rPr>
        <w:t>rniga tegishli qo</w:t>
      </w:r>
      <w:r w:rsidRPr="00440CD7">
        <w:rPr>
          <w:rFonts w:ascii="Times New Roman" w:hAnsi="Times New Roman"/>
          <w:sz w:val="28"/>
          <w:szCs w:val="28"/>
          <w:lang w:val="uz-Cyrl-UZ"/>
        </w:rPr>
        <w:t>‘</w:t>
      </w:r>
      <w:r w:rsidRPr="00440CD7">
        <w:rPr>
          <w:rFonts w:ascii="Times New Roman" w:hAnsi="Times New Roman"/>
          <w:color w:val="000000"/>
          <w:sz w:val="28"/>
          <w:szCs w:val="28"/>
          <w:lang w:val="uz-Cyrl-UZ"/>
        </w:rPr>
        <w:t>shimchalarni qo</w:t>
      </w:r>
      <w:r w:rsidRPr="00440CD7">
        <w:rPr>
          <w:rFonts w:ascii="Times New Roman" w:hAnsi="Times New Roman"/>
          <w:sz w:val="28"/>
          <w:szCs w:val="28"/>
          <w:lang w:val="uz-Cyrl-UZ"/>
        </w:rPr>
        <w:t>‘</w:t>
      </w:r>
      <w:r w:rsidRPr="00440CD7">
        <w:rPr>
          <w:rFonts w:ascii="Times New Roman" w:hAnsi="Times New Roman"/>
          <w:color w:val="000000"/>
          <w:sz w:val="28"/>
          <w:szCs w:val="28"/>
          <w:lang w:val="uz-Cyrl-UZ"/>
        </w:rPr>
        <w:t>yib, gaplarni ko</w:t>
      </w:r>
      <w:r w:rsidRPr="00440CD7">
        <w:rPr>
          <w:rFonts w:ascii="Times New Roman" w:hAnsi="Times New Roman"/>
          <w:sz w:val="28"/>
          <w:szCs w:val="28"/>
          <w:lang w:val="uz-Cyrl-UZ"/>
        </w:rPr>
        <w:t>‘</w:t>
      </w:r>
      <w:r w:rsidRPr="00440CD7">
        <w:rPr>
          <w:rFonts w:ascii="Times New Roman" w:hAnsi="Times New Roman"/>
          <w:color w:val="000000"/>
          <w:sz w:val="28"/>
          <w:szCs w:val="28"/>
          <w:lang w:val="uz-Cyrl-UZ"/>
        </w:rPr>
        <w:t>chiring.</w:t>
      </w:r>
    </w:p>
    <w:p w:rsidR="000A6612" w:rsidRPr="008C457A" w:rsidRDefault="000A6612" w:rsidP="000A6612">
      <w:pPr>
        <w:widowControl w:val="0"/>
        <w:shd w:val="clear" w:color="auto" w:fill="FFFFFF"/>
        <w:spacing w:after="0"/>
        <w:ind w:left="19" w:firstLine="548"/>
        <w:jc w:val="both"/>
        <w:rPr>
          <w:rFonts w:ascii="Times New Roman" w:hAnsi="Times New Roman"/>
          <w:color w:val="000000"/>
          <w:sz w:val="28"/>
          <w:szCs w:val="28"/>
          <w:lang w:val="uz-Cyrl-UZ"/>
        </w:rPr>
      </w:pPr>
      <w:r w:rsidRPr="00440CD7">
        <w:rPr>
          <w:rFonts w:ascii="Times New Roman" w:hAnsi="Times New Roman"/>
          <w:color w:val="000000"/>
          <w:sz w:val="28"/>
          <w:szCs w:val="28"/>
          <w:lang w:val="uz-Cyrl-UZ"/>
        </w:rPr>
        <w:t>1. Men bu badiiy kitoblar... do</w:t>
      </w:r>
      <w:r w:rsidRPr="00440CD7">
        <w:rPr>
          <w:rFonts w:ascii="Times New Roman" w:hAnsi="Times New Roman"/>
          <w:sz w:val="28"/>
          <w:szCs w:val="28"/>
          <w:lang w:val="uz-Cyrl-UZ"/>
        </w:rPr>
        <w:t>‘</w:t>
      </w:r>
      <w:r w:rsidRPr="00440CD7">
        <w:rPr>
          <w:rFonts w:ascii="Times New Roman" w:hAnsi="Times New Roman"/>
          <w:color w:val="000000"/>
          <w:sz w:val="28"/>
          <w:szCs w:val="28"/>
          <w:lang w:val="uz-Cyrl-UZ"/>
        </w:rPr>
        <w:t>stim... oldim. 2. Dugonam... hovlisi oldi... vositachilik, xo</w:t>
      </w:r>
      <w:r w:rsidRPr="00440CD7">
        <w:rPr>
          <w:rFonts w:ascii="Times New Roman" w:hAnsi="Times New Roman"/>
          <w:sz w:val="28"/>
          <w:szCs w:val="28"/>
          <w:lang w:val="uz-Cyrl-UZ"/>
        </w:rPr>
        <w:t>‘</w:t>
      </w:r>
      <w:r w:rsidRPr="00440CD7">
        <w:rPr>
          <w:rFonts w:ascii="Times New Roman" w:hAnsi="Times New Roman"/>
          <w:color w:val="000000"/>
          <w:sz w:val="28"/>
          <w:szCs w:val="28"/>
          <w:lang w:val="uz-Cyrl-UZ"/>
        </w:rPr>
        <w:t>jalik mollari va oziq-ovqat do</w:t>
      </w:r>
      <w:r w:rsidRPr="00440CD7">
        <w:rPr>
          <w:rFonts w:ascii="Times New Roman" w:hAnsi="Times New Roman"/>
          <w:sz w:val="28"/>
          <w:szCs w:val="28"/>
          <w:lang w:val="uz-Cyrl-UZ"/>
        </w:rPr>
        <w:t>‘</w:t>
      </w:r>
      <w:r w:rsidRPr="00440CD7">
        <w:rPr>
          <w:rFonts w:ascii="Times New Roman" w:hAnsi="Times New Roman"/>
          <w:color w:val="000000"/>
          <w:sz w:val="28"/>
          <w:szCs w:val="28"/>
          <w:lang w:val="uz-Cyrl-UZ"/>
        </w:rPr>
        <w:t>koni bor. 3. Biz dushanba kuni avtobus... Toshkent... jo</w:t>
      </w:r>
      <w:r w:rsidRPr="00440CD7">
        <w:rPr>
          <w:rFonts w:ascii="Times New Roman" w:hAnsi="Times New Roman"/>
          <w:sz w:val="28"/>
          <w:szCs w:val="28"/>
          <w:lang w:val="uz-Cyrl-UZ"/>
        </w:rPr>
        <w:t>‘</w:t>
      </w:r>
      <w:r w:rsidRPr="00440CD7">
        <w:rPr>
          <w:rFonts w:ascii="Times New Roman" w:hAnsi="Times New Roman"/>
          <w:color w:val="000000"/>
          <w:sz w:val="28"/>
          <w:szCs w:val="28"/>
          <w:lang w:val="uz-Cyrl-UZ"/>
        </w:rPr>
        <w:t>naymiz. 4. U o</w:t>
      </w:r>
      <w:r w:rsidRPr="00440CD7">
        <w:rPr>
          <w:rFonts w:ascii="Times New Roman" w:hAnsi="Times New Roman"/>
          <w:sz w:val="28"/>
          <w:szCs w:val="28"/>
          <w:lang w:val="uz-Cyrl-UZ"/>
        </w:rPr>
        <w:t>‘</w:t>
      </w:r>
      <w:r w:rsidRPr="00440CD7">
        <w:rPr>
          <w:rFonts w:ascii="Times New Roman" w:hAnsi="Times New Roman"/>
          <w:color w:val="000000"/>
          <w:sz w:val="28"/>
          <w:szCs w:val="28"/>
          <w:lang w:val="uz-Cyrl-UZ"/>
        </w:rPr>
        <w:t>rtog</w:t>
      </w:r>
      <w:r w:rsidRPr="00440CD7">
        <w:rPr>
          <w:rFonts w:ascii="Times New Roman" w:hAnsi="Times New Roman"/>
          <w:sz w:val="28"/>
          <w:szCs w:val="28"/>
          <w:lang w:val="uz-Cyrl-UZ"/>
        </w:rPr>
        <w:t>‘</w:t>
      </w:r>
      <w:r w:rsidRPr="00440CD7">
        <w:rPr>
          <w:rFonts w:ascii="Times New Roman" w:hAnsi="Times New Roman"/>
          <w:color w:val="000000"/>
          <w:sz w:val="28"/>
          <w:szCs w:val="28"/>
          <w:lang w:val="uz-Cyrl-UZ"/>
        </w:rPr>
        <w:t>i bilan kutubxona... chiqdi. 5. Siz hovlingiz... qanday mevali va manzarali daraxtlar ekkansiz? 6. Biz dars... so</w:t>
      </w:r>
      <w:r w:rsidRPr="00440CD7">
        <w:rPr>
          <w:rFonts w:ascii="Times New Roman" w:hAnsi="Times New Roman"/>
          <w:sz w:val="28"/>
          <w:szCs w:val="28"/>
          <w:lang w:val="uz-Cyrl-UZ"/>
        </w:rPr>
        <w:t>‘</w:t>
      </w:r>
      <w:r w:rsidRPr="00440CD7">
        <w:rPr>
          <w:rFonts w:ascii="Times New Roman" w:hAnsi="Times New Roman"/>
          <w:color w:val="000000"/>
          <w:sz w:val="28"/>
          <w:szCs w:val="28"/>
          <w:lang w:val="uz-Cyrl-UZ"/>
        </w:rPr>
        <w:t>ng stadion... futbol ko</w:t>
      </w:r>
      <w:r w:rsidRPr="00440CD7">
        <w:rPr>
          <w:rFonts w:ascii="Times New Roman" w:hAnsi="Times New Roman"/>
          <w:sz w:val="28"/>
          <w:szCs w:val="28"/>
          <w:lang w:val="uz-Cyrl-UZ"/>
        </w:rPr>
        <w:t>‘</w:t>
      </w:r>
      <w:r w:rsidRPr="00440CD7">
        <w:rPr>
          <w:rFonts w:ascii="Times New Roman" w:hAnsi="Times New Roman"/>
          <w:color w:val="000000"/>
          <w:sz w:val="28"/>
          <w:szCs w:val="28"/>
          <w:lang w:val="uz-Cyrl-UZ"/>
        </w:rPr>
        <w:t>rgani boramiz. 7. Siz bu matn... lug</w:t>
      </w:r>
      <w:r w:rsidRPr="00440CD7">
        <w:rPr>
          <w:rFonts w:ascii="Times New Roman" w:hAnsi="Times New Roman"/>
          <w:sz w:val="28"/>
          <w:szCs w:val="28"/>
          <w:lang w:val="uz-Cyrl-UZ"/>
        </w:rPr>
        <w:t>‘</w:t>
      </w:r>
      <w:r w:rsidRPr="00440CD7">
        <w:rPr>
          <w:rFonts w:ascii="Times New Roman" w:hAnsi="Times New Roman"/>
          <w:color w:val="000000"/>
          <w:sz w:val="28"/>
          <w:szCs w:val="28"/>
          <w:lang w:val="uz-Cyrl-UZ"/>
        </w:rPr>
        <w:t>at yordami... tarjima qildingizmi? 8. Siz qanday asarlar... yoqtirasiz? 9. Nafisa bo</w:t>
      </w:r>
      <w:r w:rsidRPr="00440CD7">
        <w:rPr>
          <w:rFonts w:ascii="Times New Roman" w:hAnsi="Times New Roman"/>
          <w:sz w:val="28"/>
          <w:szCs w:val="28"/>
          <w:lang w:val="uz-Cyrl-UZ"/>
        </w:rPr>
        <w:t>‘</w:t>
      </w:r>
      <w:r w:rsidRPr="00440CD7">
        <w:rPr>
          <w:rFonts w:ascii="Times New Roman" w:hAnsi="Times New Roman"/>
          <w:color w:val="000000"/>
          <w:sz w:val="28"/>
          <w:szCs w:val="28"/>
          <w:lang w:val="uz-Cyrl-UZ"/>
        </w:rPr>
        <w:t>sh vaqti... ota-onasi... yordam beradi. 10. Shahrimiz... dunyo... barcha mamlakatlari... ko</w:t>
      </w:r>
      <w:r w:rsidRPr="00440CD7">
        <w:rPr>
          <w:rFonts w:ascii="Times New Roman" w:hAnsi="Times New Roman"/>
          <w:sz w:val="28"/>
          <w:szCs w:val="28"/>
          <w:lang w:val="uz-Cyrl-UZ"/>
        </w:rPr>
        <w:t>‘</w:t>
      </w:r>
      <w:r w:rsidRPr="00440CD7">
        <w:rPr>
          <w:rFonts w:ascii="Times New Roman" w:hAnsi="Times New Roman"/>
          <w:color w:val="000000"/>
          <w:sz w:val="28"/>
          <w:szCs w:val="28"/>
          <w:lang w:val="uz-Cyrl-UZ"/>
        </w:rPr>
        <w:t>plab sayyohlar kelishadi. 11. Tomoshabinlar taniqli san’atkor... olqishladilar.</w:t>
      </w:r>
    </w:p>
    <w:p w:rsidR="000A6612" w:rsidRPr="00547BE8" w:rsidRDefault="000A6612" w:rsidP="000A6612">
      <w:pPr>
        <w:autoSpaceDE w:val="0"/>
        <w:autoSpaceDN w:val="0"/>
        <w:adjustRightInd w:val="0"/>
        <w:spacing w:after="0" w:line="240" w:lineRule="auto"/>
        <w:rPr>
          <w:rFonts w:ascii="Times New Roman" w:eastAsiaTheme="minorHAnsi" w:hAnsi="Times New Roman"/>
          <w:sz w:val="28"/>
          <w:szCs w:val="28"/>
          <w:lang w:val="uz-Cyrl-UZ" w:eastAsia="en-US"/>
        </w:rPr>
      </w:pPr>
      <w:r w:rsidRPr="00547BE8">
        <w:rPr>
          <w:rFonts w:ascii="Times New Roman" w:eastAsiaTheme="minorHAnsi" w:hAnsi="Times New Roman"/>
          <w:b/>
          <w:bCs/>
          <w:sz w:val="28"/>
          <w:szCs w:val="28"/>
          <w:lang w:val="uz-Cyrl-UZ" w:eastAsia="en-US"/>
        </w:rPr>
        <w:t xml:space="preserve">Topshiriq. </w:t>
      </w:r>
      <w:r w:rsidR="008812A2">
        <w:rPr>
          <w:rFonts w:ascii="Times New Roman" w:eastAsiaTheme="minorHAnsi" w:hAnsi="Times New Roman"/>
          <w:sz w:val="28"/>
          <w:szCs w:val="28"/>
          <w:lang w:val="uz-Cyrl-UZ" w:eastAsia="en-US"/>
        </w:rPr>
        <w:t xml:space="preserve">Quyida berilgan </w:t>
      </w:r>
      <w:r w:rsidRPr="00547BE8">
        <w:rPr>
          <w:rFonts w:ascii="Times New Roman" w:eastAsiaTheme="minorHAnsi" w:hAnsi="Times New Roman"/>
          <w:sz w:val="28"/>
          <w:szCs w:val="28"/>
          <w:lang w:val="uz-Cyrl-UZ" w:eastAsia="en-US"/>
        </w:rPr>
        <w:t xml:space="preserve"> </w:t>
      </w:r>
      <w:r w:rsidR="008812A2" w:rsidRPr="00A7709B">
        <w:rPr>
          <w:rFonts w:ascii="Times New Roman" w:eastAsiaTheme="minorHAnsi" w:hAnsi="Times New Roman"/>
          <w:sz w:val="28"/>
          <w:szCs w:val="28"/>
          <w:lang w:val="uz-Cyrl-UZ" w:eastAsia="en-US"/>
        </w:rPr>
        <w:t xml:space="preserve">sh’er </w:t>
      </w:r>
      <w:r w:rsidRPr="00547BE8">
        <w:rPr>
          <w:rFonts w:ascii="Times New Roman" w:eastAsiaTheme="minorHAnsi" w:hAnsi="Times New Roman"/>
          <w:sz w:val="28"/>
          <w:szCs w:val="28"/>
          <w:lang w:val="uz-Cyrl-UZ" w:eastAsia="en-US"/>
        </w:rPr>
        <w:t xml:space="preserve"> mazmuni bilan tanishib chiqing va</w:t>
      </w:r>
    </w:p>
    <w:p w:rsidR="000A6612" w:rsidRPr="000A6612" w:rsidRDefault="000A6612" w:rsidP="000A6612">
      <w:pPr>
        <w:autoSpaceDE w:val="0"/>
        <w:autoSpaceDN w:val="0"/>
        <w:adjustRightInd w:val="0"/>
        <w:spacing w:after="0" w:line="240" w:lineRule="auto"/>
        <w:rPr>
          <w:rFonts w:ascii="Times New Roman" w:eastAsiaTheme="minorHAnsi" w:hAnsi="Times New Roman"/>
          <w:sz w:val="28"/>
          <w:szCs w:val="28"/>
          <w:lang w:val="sv-SE" w:eastAsia="en-US"/>
        </w:rPr>
      </w:pPr>
      <w:r w:rsidRPr="000A6612">
        <w:rPr>
          <w:rFonts w:ascii="Times New Roman" w:eastAsiaTheme="minorHAnsi" w:hAnsi="Times New Roman"/>
          <w:sz w:val="28"/>
          <w:szCs w:val="28"/>
          <w:lang w:val="sv-SE" w:eastAsia="en-US"/>
        </w:rPr>
        <w:t>mulohazalaringizni bildiring.</w:t>
      </w:r>
    </w:p>
    <w:p w:rsidR="000A6612" w:rsidRPr="000A6612" w:rsidRDefault="000A6612" w:rsidP="000A6612">
      <w:pPr>
        <w:autoSpaceDE w:val="0"/>
        <w:autoSpaceDN w:val="0"/>
        <w:adjustRightInd w:val="0"/>
        <w:spacing w:after="0" w:line="240" w:lineRule="auto"/>
        <w:rPr>
          <w:rFonts w:ascii="Times New Roman" w:eastAsiaTheme="minorHAnsi" w:hAnsi="Times New Roman"/>
          <w:b/>
          <w:bCs/>
          <w:sz w:val="28"/>
          <w:szCs w:val="28"/>
          <w:lang w:val="sv-SE" w:eastAsia="en-US"/>
        </w:rPr>
      </w:pPr>
      <w:r w:rsidRPr="000A6612">
        <w:rPr>
          <w:rFonts w:ascii="Times New Roman" w:eastAsiaTheme="minorHAnsi" w:hAnsi="Times New Roman"/>
          <w:b/>
          <w:bCs/>
          <w:sz w:val="28"/>
          <w:szCs w:val="28"/>
          <w:lang w:val="sv-SE" w:eastAsia="en-US"/>
        </w:rPr>
        <w:t xml:space="preserve">                           BILINAR</w:t>
      </w:r>
    </w:p>
    <w:p w:rsidR="000A6612" w:rsidRPr="000A6612" w:rsidRDefault="000A6612" w:rsidP="000A6612">
      <w:pPr>
        <w:autoSpaceDE w:val="0"/>
        <w:autoSpaceDN w:val="0"/>
        <w:adjustRightInd w:val="0"/>
        <w:spacing w:after="0" w:line="240" w:lineRule="auto"/>
        <w:rPr>
          <w:rFonts w:ascii="Times New Roman" w:eastAsiaTheme="minorHAnsi" w:hAnsi="Times New Roman"/>
          <w:sz w:val="28"/>
          <w:szCs w:val="28"/>
          <w:lang w:val="sv-SE" w:eastAsia="en-US"/>
        </w:rPr>
      </w:pPr>
      <w:r w:rsidRPr="000A6612">
        <w:rPr>
          <w:rFonts w:ascii="Times New Roman" w:eastAsiaTheme="minorHAnsi" w:hAnsi="Times New Roman"/>
          <w:sz w:val="28"/>
          <w:szCs w:val="28"/>
          <w:lang w:val="sv-SE" w:eastAsia="en-US"/>
        </w:rPr>
        <w:t>Har boshi sochlini xotin demanglar,</w:t>
      </w:r>
    </w:p>
    <w:p w:rsidR="000A6612" w:rsidRPr="000A6612" w:rsidRDefault="000A6612" w:rsidP="000A6612">
      <w:pPr>
        <w:autoSpaceDE w:val="0"/>
        <w:autoSpaceDN w:val="0"/>
        <w:adjustRightInd w:val="0"/>
        <w:spacing w:after="0" w:line="240" w:lineRule="auto"/>
        <w:rPr>
          <w:rFonts w:ascii="Times New Roman" w:eastAsiaTheme="minorHAnsi" w:hAnsi="Times New Roman"/>
          <w:sz w:val="28"/>
          <w:szCs w:val="28"/>
          <w:lang w:val="sv-SE" w:eastAsia="en-US"/>
        </w:rPr>
      </w:pPr>
      <w:r w:rsidRPr="000A6612">
        <w:rPr>
          <w:rFonts w:ascii="Times New Roman" w:eastAsiaTheme="minorHAnsi" w:hAnsi="Times New Roman"/>
          <w:sz w:val="28"/>
          <w:szCs w:val="28"/>
          <w:lang w:val="sv-SE" w:eastAsia="en-US"/>
        </w:rPr>
        <w:t>Yaxshi xotin siyog‘idan bilinar.</w:t>
      </w:r>
    </w:p>
    <w:p w:rsidR="000A6612" w:rsidRPr="00440CD7" w:rsidRDefault="000A6612" w:rsidP="000A6612">
      <w:pPr>
        <w:autoSpaceDE w:val="0"/>
        <w:autoSpaceDN w:val="0"/>
        <w:adjustRightInd w:val="0"/>
        <w:spacing w:after="0" w:line="240" w:lineRule="auto"/>
        <w:rPr>
          <w:rFonts w:ascii="Times New Roman" w:eastAsiaTheme="minorHAnsi" w:hAnsi="Times New Roman"/>
          <w:sz w:val="28"/>
          <w:szCs w:val="28"/>
          <w:lang w:val="en-US" w:eastAsia="en-US"/>
        </w:rPr>
      </w:pPr>
      <w:r w:rsidRPr="00440CD7">
        <w:rPr>
          <w:rFonts w:ascii="Times New Roman" w:eastAsiaTheme="minorHAnsi" w:hAnsi="Times New Roman"/>
          <w:sz w:val="28"/>
          <w:szCs w:val="28"/>
          <w:lang w:val="en-US" w:eastAsia="en-US"/>
        </w:rPr>
        <w:t>Iflos etmay o‘g‘lonini, o‘zini,</w:t>
      </w:r>
    </w:p>
    <w:p w:rsidR="000A6612" w:rsidRPr="000A6612" w:rsidRDefault="000A6612" w:rsidP="000A6612">
      <w:pPr>
        <w:autoSpaceDE w:val="0"/>
        <w:autoSpaceDN w:val="0"/>
        <w:adjustRightInd w:val="0"/>
        <w:spacing w:after="0" w:line="240" w:lineRule="auto"/>
        <w:rPr>
          <w:rFonts w:ascii="Times New Roman" w:eastAsiaTheme="minorHAnsi" w:hAnsi="Times New Roman"/>
          <w:sz w:val="28"/>
          <w:szCs w:val="28"/>
          <w:lang w:val="sv-SE" w:eastAsia="en-US"/>
        </w:rPr>
      </w:pPr>
      <w:r w:rsidRPr="000A6612">
        <w:rPr>
          <w:rFonts w:ascii="Times New Roman" w:eastAsiaTheme="minorHAnsi" w:hAnsi="Times New Roman"/>
          <w:sz w:val="28"/>
          <w:szCs w:val="28"/>
          <w:lang w:val="sv-SE" w:eastAsia="en-US"/>
        </w:rPr>
        <w:t>Qoshi, ko‘zi, qovog‘idan bilinar.</w:t>
      </w:r>
    </w:p>
    <w:p w:rsidR="000A6612" w:rsidRPr="000A6612" w:rsidRDefault="000A6612" w:rsidP="000A6612">
      <w:pPr>
        <w:autoSpaceDE w:val="0"/>
        <w:autoSpaceDN w:val="0"/>
        <w:adjustRightInd w:val="0"/>
        <w:spacing w:after="0" w:line="240" w:lineRule="auto"/>
        <w:rPr>
          <w:rFonts w:ascii="Times New Roman" w:eastAsiaTheme="minorHAnsi" w:hAnsi="Times New Roman"/>
          <w:sz w:val="28"/>
          <w:szCs w:val="28"/>
          <w:lang w:val="sv-SE" w:eastAsia="en-US"/>
        </w:rPr>
      </w:pPr>
      <w:r w:rsidRPr="000A6612">
        <w:rPr>
          <w:rFonts w:ascii="Times New Roman" w:eastAsiaTheme="minorHAnsi" w:hAnsi="Times New Roman"/>
          <w:sz w:val="28"/>
          <w:szCs w:val="28"/>
          <w:lang w:val="sv-SE" w:eastAsia="en-US"/>
        </w:rPr>
        <w:t>Bir xil xotinlar bor aqlsiz, ahmoq,</w:t>
      </w:r>
    </w:p>
    <w:p w:rsidR="000A6612" w:rsidRPr="000A6612" w:rsidRDefault="000A6612" w:rsidP="000A6612">
      <w:pPr>
        <w:autoSpaceDE w:val="0"/>
        <w:autoSpaceDN w:val="0"/>
        <w:adjustRightInd w:val="0"/>
        <w:spacing w:after="0" w:line="240" w:lineRule="auto"/>
        <w:rPr>
          <w:rFonts w:ascii="Times New Roman" w:eastAsiaTheme="minorHAnsi" w:hAnsi="Times New Roman"/>
          <w:sz w:val="28"/>
          <w:szCs w:val="28"/>
          <w:lang w:val="sv-SE" w:eastAsia="en-US"/>
        </w:rPr>
      </w:pPr>
      <w:r w:rsidRPr="000A6612">
        <w:rPr>
          <w:rFonts w:ascii="Times New Roman" w:eastAsiaTheme="minorHAnsi" w:hAnsi="Times New Roman"/>
          <w:sz w:val="28"/>
          <w:szCs w:val="28"/>
          <w:lang w:val="sv-SE" w:eastAsia="en-US"/>
        </w:rPr>
        <w:t>Har so‘zi erining jonini yoqmoq,</w:t>
      </w:r>
    </w:p>
    <w:p w:rsidR="000A6612" w:rsidRPr="000A6612" w:rsidRDefault="000A6612" w:rsidP="000A6612">
      <w:pPr>
        <w:autoSpaceDE w:val="0"/>
        <w:autoSpaceDN w:val="0"/>
        <w:adjustRightInd w:val="0"/>
        <w:spacing w:after="0" w:line="240" w:lineRule="auto"/>
        <w:rPr>
          <w:rFonts w:ascii="Times New Roman" w:eastAsiaTheme="minorHAnsi" w:hAnsi="Times New Roman"/>
          <w:sz w:val="28"/>
          <w:szCs w:val="28"/>
          <w:lang w:val="sv-SE" w:eastAsia="en-US"/>
        </w:rPr>
      </w:pPr>
      <w:r w:rsidRPr="000A6612">
        <w:rPr>
          <w:rFonts w:ascii="Times New Roman" w:eastAsiaTheme="minorHAnsi" w:hAnsi="Times New Roman"/>
          <w:sz w:val="28"/>
          <w:szCs w:val="28"/>
          <w:lang w:val="sv-SE" w:eastAsia="en-US"/>
        </w:rPr>
        <w:lastRenderedPageBreak/>
        <w:t>Ne hojatdir erin yuziga boqmoq,</w:t>
      </w:r>
    </w:p>
    <w:p w:rsidR="000A6612" w:rsidRPr="000A6612" w:rsidRDefault="000A6612" w:rsidP="000A6612">
      <w:pPr>
        <w:autoSpaceDE w:val="0"/>
        <w:autoSpaceDN w:val="0"/>
        <w:adjustRightInd w:val="0"/>
        <w:spacing w:after="0" w:line="240" w:lineRule="auto"/>
        <w:rPr>
          <w:rFonts w:ascii="Times New Roman" w:eastAsiaTheme="minorHAnsi" w:hAnsi="Times New Roman"/>
          <w:sz w:val="28"/>
          <w:szCs w:val="28"/>
          <w:lang w:val="sv-SE" w:eastAsia="en-US"/>
        </w:rPr>
      </w:pPr>
      <w:r w:rsidRPr="000A6612">
        <w:rPr>
          <w:rFonts w:ascii="Times New Roman" w:eastAsiaTheme="minorHAnsi" w:hAnsi="Times New Roman"/>
          <w:sz w:val="28"/>
          <w:szCs w:val="28"/>
          <w:lang w:val="sv-SE" w:eastAsia="en-US"/>
        </w:rPr>
        <w:t>Hayvon erur, qilig‘idan bilinar.</w:t>
      </w:r>
    </w:p>
    <w:p w:rsidR="000A6612" w:rsidRPr="00440CD7" w:rsidRDefault="000A6612" w:rsidP="000A6612">
      <w:pPr>
        <w:autoSpaceDE w:val="0"/>
        <w:autoSpaceDN w:val="0"/>
        <w:adjustRightInd w:val="0"/>
        <w:spacing w:after="0" w:line="240" w:lineRule="auto"/>
        <w:rPr>
          <w:rFonts w:ascii="Times New Roman" w:eastAsiaTheme="minorHAnsi" w:hAnsi="Times New Roman"/>
          <w:sz w:val="28"/>
          <w:szCs w:val="28"/>
          <w:lang w:val="en-US" w:eastAsia="en-US"/>
        </w:rPr>
      </w:pPr>
      <w:r w:rsidRPr="00440CD7">
        <w:rPr>
          <w:rFonts w:ascii="Times New Roman" w:eastAsiaTheme="minorHAnsi" w:hAnsi="Times New Roman"/>
          <w:sz w:val="28"/>
          <w:szCs w:val="28"/>
          <w:lang w:val="en-US" w:eastAsia="en-US"/>
        </w:rPr>
        <w:t>Yomon xotin manglay sochi to‘p bo‘lar,</w:t>
      </w:r>
    </w:p>
    <w:p w:rsidR="000A6612" w:rsidRPr="00440CD7" w:rsidRDefault="000A6612" w:rsidP="000A6612">
      <w:pPr>
        <w:autoSpaceDE w:val="0"/>
        <w:autoSpaceDN w:val="0"/>
        <w:adjustRightInd w:val="0"/>
        <w:spacing w:after="0" w:line="240" w:lineRule="auto"/>
        <w:rPr>
          <w:rFonts w:ascii="Times New Roman" w:eastAsiaTheme="minorHAnsi" w:hAnsi="Times New Roman"/>
          <w:sz w:val="28"/>
          <w:szCs w:val="28"/>
          <w:lang w:val="en-US" w:eastAsia="en-US"/>
        </w:rPr>
      </w:pPr>
      <w:r w:rsidRPr="00440CD7">
        <w:rPr>
          <w:rFonts w:ascii="Times New Roman" w:eastAsiaTheme="minorHAnsi" w:hAnsi="Times New Roman"/>
          <w:sz w:val="28"/>
          <w:szCs w:val="28"/>
          <w:lang w:val="en-US" w:eastAsia="en-US"/>
        </w:rPr>
        <w:t>Gapirganda yomon so‘zi ko‘p bo‘lar,</w:t>
      </w:r>
    </w:p>
    <w:p w:rsidR="000A6612" w:rsidRPr="00440CD7" w:rsidRDefault="000A6612" w:rsidP="000A6612">
      <w:pPr>
        <w:autoSpaceDE w:val="0"/>
        <w:autoSpaceDN w:val="0"/>
        <w:adjustRightInd w:val="0"/>
        <w:spacing w:after="0" w:line="240" w:lineRule="auto"/>
        <w:rPr>
          <w:rFonts w:ascii="Times New Roman" w:eastAsiaTheme="minorHAnsi" w:hAnsi="Times New Roman"/>
          <w:sz w:val="28"/>
          <w:szCs w:val="28"/>
          <w:lang w:val="en-US" w:eastAsia="en-US"/>
        </w:rPr>
      </w:pPr>
      <w:r w:rsidRPr="00440CD7">
        <w:rPr>
          <w:rFonts w:ascii="Times New Roman" w:eastAsiaTheme="minorHAnsi" w:hAnsi="Times New Roman"/>
          <w:sz w:val="28"/>
          <w:szCs w:val="28"/>
          <w:lang w:val="en-US" w:eastAsia="en-US"/>
        </w:rPr>
        <w:t>Eshigin oldida xas-u cho‘p bo‘lar,</w:t>
      </w:r>
    </w:p>
    <w:p w:rsidR="000A6612" w:rsidRPr="00440CD7" w:rsidRDefault="000A6612" w:rsidP="000A6612">
      <w:pPr>
        <w:widowControl w:val="0"/>
        <w:shd w:val="clear" w:color="auto" w:fill="FFFFFF"/>
        <w:spacing w:after="0"/>
        <w:jc w:val="both"/>
        <w:rPr>
          <w:rFonts w:ascii="Times New Roman" w:eastAsiaTheme="minorHAnsi" w:hAnsi="Times New Roman"/>
          <w:sz w:val="28"/>
          <w:szCs w:val="28"/>
          <w:lang w:val="en-US" w:eastAsia="en-US"/>
        </w:rPr>
      </w:pPr>
      <w:r w:rsidRPr="00440CD7">
        <w:rPr>
          <w:rFonts w:ascii="Times New Roman" w:eastAsiaTheme="minorHAnsi" w:hAnsi="Times New Roman"/>
          <w:sz w:val="28"/>
          <w:szCs w:val="28"/>
          <w:lang w:val="en-US" w:eastAsia="en-US"/>
        </w:rPr>
        <w:t>Kulga to‘lgan o‘chog‘idan bilinar.</w:t>
      </w:r>
    </w:p>
    <w:p w:rsidR="000A6612" w:rsidRPr="00440CD7" w:rsidRDefault="000A6612" w:rsidP="000A6612">
      <w:pPr>
        <w:autoSpaceDE w:val="0"/>
        <w:autoSpaceDN w:val="0"/>
        <w:adjustRightInd w:val="0"/>
        <w:spacing w:after="0" w:line="240" w:lineRule="auto"/>
        <w:rPr>
          <w:rFonts w:ascii="Times New Roman" w:eastAsiaTheme="minorHAnsi" w:hAnsi="Times New Roman"/>
          <w:sz w:val="28"/>
          <w:szCs w:val="28"/>
          <w:lang w:val="en-US" w:eastAsia="en-US"/>
        </w:rPr>
      </w:pPr>
      <w:r w:rsidRPr="00440CD7">
        <w:rPr>
          <w:rFonts w:ascii="Times New Roman" w:eastAsiaTheme="minorHAnsi" w:hAnsi="Times New Roman"/>
          <w:sz w:val="28"/>
          <w:szCs w:val="28"/>
          <w:lang w:val="en-US" w:eastAsia="en-US"/>
        </w:rPr>
        <w:t>Ta’rifin aytganda yaxshi jononning,</w:t>
      </w:r>
    </w:p>
    <w:p w:rsidR="000A6612" w:rsidRPr="00440CD7" w:rsidRDefault="000A6612" w:rsidP="000A6612">
      <w:pPr>
        <w:autoSpaceDE w:val="0"/>
        <w:autoSpaceDN w:val="0"/>
        <w:adjustRightInd w:val="0"/>
        <w:spacing w:after="0" w:line="240" w:lineRule="auto"/>
        <w:rPr>
          <w:rFonts w:ascii="Times New Roman" w:eastAsiaTheme="minorHAnsi" w:hAnsi="Times New Roman"/>
          <w:sz w:val="28"/>
          <w:szCs w:val="28"/>
          <w:lang w:val="en-US" w:eastAsia="en-US"/>
        </w:rPr>
      </w:pPr>
      <w:r w:rsidRPr="00440CD7">
        <w:rPr>
          <w:rFonts w:ascii="Times New Roman" w:eastAsiaTheme="minorHAnsi" w:hAnsi="Times New Roman"/>
          <w:sz w:val="28"/>
          <w:szCs w:val="28"/>
          <w:lang w:val="en-US" w:eastAsia="en-US"/>
        </w:rPr>
        <w:t>Yaxshining qadrini bilgil har oning,</w:t>
      </w:r>
    </w:p>
    <w:p w:rsidR="000A6612" w:rsidRPr="000A6612" w:rsidRDefault="000A6612" w:rsidP="000A6612">
      <w:pPr>
        <w:autoSpaceDE w:val="0"/>
        <w:autoSpaceDN w:val="0"/>
        <w:adjustRightInd w:val="0"/>
        <w:spacing w:after="0" w:line="240" w:lineRule="auto"/>
        <w:rPr>
          <w:rFonts w:ascii="Times New Roman" w:eastAsiaTheme="minorHAnsi" w:hAnsi="Times New Roman"/>
          <w:sz w:val="28"/>
          <w:szCs w:val="28"/>
          <w:lang w:val="sv-SE" w:eastAsia="en-US"/>
        </w:rPr>
      </w:pPr>
      <w:r w:rsidRPr="000A6612">
        <w:rPr>
          <w:rFonts w:ascii="Times New Roman" w:eastAsiaTheme="minorHAnsi" w:hAnsi="Times New Roman"/>
          <w:sz w:val="28"/>
          <w:szCs w:val="28"/>
          <w:lang w:val="sv-SE" w:eastAsia="en-US"/>
        </w:rPr>
        <w:t>Tayindir kelganga osh bilan noning,</w:t>
      </w:r>
    </w:p>
    <w:p w:rsidR="000A6612" w:rsidRPr="000A6612" w:rsidRDefault="000A6612" w:rsidP="000A6612">
      <w:pPr>
        <w:autoSpaceDE w:val="0"/>
        <w:autoSpaceDN w:val="0"/>
        <w:adjustRightInd w:val="0"/>
        <w:spacing w:after="0" w:line="240" w:lineRule="auto"/>
        <w:rPr>
          <w:rFonts w:ascii="Times New Roman" w:eastAsiaTheme="minorHAnsi" w:hAnsi="Times New Roman"/>
          <w:sz w:val="28"/>
          <w:szCs w:val="28"/>
          <w:lang w:val="sv-SE" w:eastAsia="en-US"/>
        </w:rPr>
      </w:pPr>
      <w:r w:rsidRPr="000A6612">
        <w:rPr>
          <w:rFonts w:ascii="Times New Roman" w:eastAsiaTheme="minorHAnsi" w:hAnsi="Times New Roman"/>
          <w:sz w:val="28"/>
          <w:szCs w:val="28"/>
          <w:lang w:val="sv-SE" w:eastAsia="en-US"/>
        </w:rPr>
        <w:t>Chin kayvoni sachog‘idan bilinar.</w:t>
      </w:r>
    </w:p>
    <w:p w:rsidR="000A6612" w:rsidRPr="000A6612" w:rsidRDefault="000A6612" w:rsidP="000A6612">
      <w:pPr>
        <w:autoSpaceDE w:val="0"/>
        <w:autoSpaceDN w:val="0"/>
        <w:adjustRightInd w:val="0"/>
        <w:spacing w:after="0" w:line="240" w:lineRule="auto"/>
        <w:rPr>
          <w:rFonts w:ascii="Times New Roman" w:eastAsiaTheme="minorHAnsi" w:hAnsi="Times New Roman"/>
          <w:sz w:val="28"/>
          <w:szCs w:val="28"/>
          <w:lang w:val="sv-SE" w:eastAsia="en-US"/>
        </w:rPr>
      </w:pPr>
      <w:r w:rsidRPr="000A6612">
        <w:rPr>
          <w:rFonts w:ascii="Times New Roman" w:eastAsiaTheme="minorHAnsi" w:hAnsi="Times New Roman"/>
          <w:sz w:val="28"/>
          <w:szCs w:val="28"/>
          <w:lang w:val="sv-SE" w:eastAsia="en-US"/>
        </w:rPr>
        <w:t>Yaxshi xotin kular erin yuziga,</w:t>
      </w:r>
    </w:p>
    <w:p w:rsidR="000A6612" w:rsidRPr="000A6612" w:rsidRDefault="000A6612" w:rsidP="000A6612">
      <w:pPr>
        <w:autoSpaceDE w:val="0"/>
        <w:autoSpaceDN w:val="0"/>
        <w:adjustRightInd w:val="0"/>
        <w:spacing w:after="0" w:line="240" w:lineRule="auto"/>
        <w:rPr>
          <w:rFonts w:ascii="Times New Roman" w:eastAsiaTheme="minorHAnsi" w:hAnsi="Times New Roman"/>
          <w:sz w:val="28"/>
          <w:szCs w:val="28"/>
          <w:lang w:val="sv-SE" w:eastAsia="en-US"/>
        </w:rPr>
      </w:pPr>
      <w:r w:rsidRPr="000A6612">
        <w:rPr>
          <w:rFonts w:ascii="Times New Roman" w:eastAsiaTheme="minorHAnsi" w:hAnsi="Times New Roman"/>
          <w:sz w:val="28"/>
          <w:szCs w:val="28"/>
          <w:lang w:val="sv-SE" w:eastAsia="en-US"/>
        </w:rPr>
        <w:t>Ming jon qurbon har bir aytgan so‘ziga,</w:t>
      </w:r>
    </w:p>
    <w:p w:rsidR="000A6612" w:rsidRPr="000A6612" w:rsidRDefault="000A6612" w:rsidP="000A6612">
      <w:pPr>
        <w:autoSpaceDE w:val="0"/>
        <w:autoSpaceDN w:val="0"/>
        <w:adjustRightInd w:val="0"/>
        <w:spacing w:after="0" w:line="240" w:lineRule="auto"/>
        <w:rPr>
          <w:rFonts w:ascii="Times New Roman" w:eastAsiaTheme="minorHAnsi" w:hAnsi="Times New Roman"/>
          <w:sz w:val="28"/>
          <w:szCs w:val="28"/>
          <w:lang w:val="sv-SE" w:eastAsia="en-US"/>
        </w:rPr>
      </w:pPr>
      <w:r w:rsidRPr="000A6612">
        <w:rPr>
          <w:rFonts w:ascii="Times New Roman" w:eastAsiaTheme="minorHAnsi" w:hAnsi="Times New Roman"/>
          <w:sz w:val="28"/>
          <w:szCs w:val="28"/>
          <w:lang w:val="sv-SE" w:eastAsia="en-US"/>
        </w:rPr>
        <w:t>Orom berar dargohiga, o‘ziga,</w:t>
      </w:r>
    </w:p>
    <w:p w:rsidR="000A6612" w:rsidRPr="000A6612" w:rsidRDefault="000A6612" w:rsidP="000A6612">
      <w:pPr>
        <w:autoSpaceDE w:val="0"/>
        <w:autoSpaceDN w:val="0"/>
        <w:adjustRightInd w:val="0"/>
        <w:spacing w:after="0" w:line="240" w:lineRule="auto"/>
        <w:rPr>
          <w:rFonts w:ascii="Times New Roman" w:eastAsiaTheme="minorHAnsi" w:hAnsi="Times New Roman"/>
          <w:sz w:val="28"/>
          <w:szCs w:val="28"/>
          <w:lang w:val="sv-SE" w:eastAsia="en-US"/>
        </w:rPr>
      </w:pPr>
      <w:r w:rsidRPr="000A6612">
        <w:rPr>
          <w:rFonts w:ascii="Times New Roman" w:eastAsiaTheme="minorHAnsi" w:hAnsi="Times New Roman"/>
          <w:sz w:val="28"/>
          <w:szCs w:val="28"/>
          <w:lang w:val="sv-SE" w:eastAsia="en-US"/>
        </w:rPr>
        <w:t>Qozonidan, tovog‘idan bilinar.</w:t>
      </w:r>
    </w:p>
    <w:p w:rsidR="000A6612" w:rsidRPr="000A6612" w:rsidRDefault="000A6612" w:rsidP="000A6612">
      <w:pPr>
        <w:autoSpaceDE w:val="0"/>
        <w:autoSpaceDN w:val="0"/>
        <w:adjustRightInd w:val="0"/>
        <w:spacing w:after="0" w:line="240" w:lineRule="auto"/>
        <w:rPr>
          <w:rFonts w:ascii="Times New Roman" w:eastAsiaTheme="minorHAnsi" w:hAnsi="Times New Roman"/>
          <w:sz w:val="28"/>
          <w:szCs w:val="28"/>
          <w:lang w:val="sv-SE" w:eastAsia="en-US"/>
        </w:rPr>
      </w:pPr>
      <w:r w:rsidRPr="000A6612">
        <w:rPr>
          <w:rFonts w:ascii="Times New Roman" w:eastAsiaTheme="minorHAnsi" w:hAnsi="Times New Roman"/>
          <w:sz w:val="28"/>
          <w:szCs w:val="28"/>
          <w:lang w:val="sv-SE" w:eastAsia="en-US"/>
        </w:rPr>
        <w:t>Maxtumquli, qo‘ling chekkil haromdan,</w:t>
      </w:r>
    </w:p>
    <w:p w:rsidR="000A6612" w:rsidRPr="000A6612" w:rsidRDefault="000A6612" w:rsidP="000A6612">
      <w:pPr>
        <w:autoSpaceDE w:val="0"/>
        <w:autoSpaceDN w:val="0"/>
        <w:adjustRightInd w:val="0"/>
        <w:spacing w:after="0" w:line="240" w:lineRule="auto"/>
        <w:rPr>
          <w:rFonts w:ascii="Times New Roman" w:eastAsiaTheme="minorHAnsi" w:hAnsi="Times New Roman"/>
          <w:sz w:val="28"/>
          <w:szCs w:val="28"/>
          <w:lang w:val="sv-SE" w:eastAsia="en-US"/>
        </w:rPr>
      </w:pPr>
      <w:r w:rsidRPr="000A6612">
        <w:rPr>
          <w:rFonts w:ascii="Times New Roman" w:eastAsiaTheme="minorHAnsi" w:hAnsi="Times New Roman"/>
          <w:sz w:val="28"/>
          <w:szCs w:val="28"/>
          <w:lang w:val="sv-SE" w:eastAsia="en-US"/>
        </w:rPr>
        <w:t>Imoningga nuqson yetar yomondan,</w:t>
      </w:r>
    </w:p>
    <w:p w:rsidR="000A6612" w:rsidRPr="000A6612" w:rsidRDefault="000A6612" w:rsidP="000A6612">
      <w:pPr>
        <w:autoSpaceDE w:val="0"/>
        <w:autoSpaceDN w:val="0"/>
        <w:adjustRightInd w:val="0"/>
        <w:spacing w:after="0" w:line="240" w:lineRule="auto"/>
        <w:rPr>
          <w:rFonts w:ascii="Times New Roman" w:eastAsiaTheme="minorHAnsi" w:hAnsi="Times New Roman"/>
          <w:sz w:val="28"/>
          <w:szCs w:val="28"/>
          <w:lang w:val="sv-SE" w:eastAsia="en-US"/>
        </w:rPr>
      </w:pPr>
      <w:r w:rsidRPr="000A6612">
        <w:rPr>
          <w:rFonts w:ascii="Times New Roman" w:eastAsiaTheme="minorHAnsi" w:hAnsi="Times New Roman"/>
          <w:sz w:val="28"/>
          <w:szCs w:val="28"/>
          <w:lang w:val="sv-SE" w:eastAsia="en-US"/>
        </w:rPr>
        <w:t>Yaxshilikni umid etma yomondan,</w:t>
      </w:r>
    </w:p>
    <w:p w:rsidR="000A6612" w:rsidRPr="000A6612" w:rsidRDefault="000A6612" w:rsidP="000A6612">
      <w:pPr>
        <w:autoSpaceDE w:val="0"/>
        <w:autoSpaceDN w:val="0"/>
        <w:adjustRightInd w:val="0"/>
        <w:spacing w:after="0" w:line="240" w:lineRule="auto"/>
        <w:rPr>
          <w:rFonts w:ascii="Times New Roman" w:eastAsiaTheme="minorHAnsi" w:hAnsi="Times New Roman"/>
          <w:sz w:val="28"/>
          <w:szCs w:val="28"/>
          <w:lang w:val="sv-SE" w:eastAsia="en-US"/>
        </w:rPr>
      </w:pPr>
      <w:r w:rsidRPr="000A6612">
        <w:rPr>
          <w:rFonts w:ascii="Times New Roman" w:eastAsiaTheme="minorHAnsi" w:hAnsi="Times New Roman"/>
          <w:sz w:val="28"/>
          <w:szCs w:val="28"/>
          <w:lang w:val="sv-SE" w:eastAsia="en-US"/>
        </w:rPr>
        <w:t>Bo‘lar o‘g‘lon yosh chog‘idan bilinar.</w:t>
      </w:r>
    </w:p>
    <w:p w:rsidR="000A6612" w:rsidRDefault="000A6612" w:rsidP="000A6612">
      <w:pPr>
        <w:autoSpaceDE w:val="0"/>
        <w:autoSpaceDN w:val="0"/>
        <w:adjustRightInd w:val="0"/>
        <w:spacing w:after="0" w:line="240" w:lineRule="auto"/>
        <w:rPr>
          <w:rFonts w:ascii="Times New Roman" w:eastAsiaTheme="minorHAnsi" w:hAnsi="Times New Roman"/>
          <w:i/>
          <w:iCs/>
          <w:sz w:val="28"/>
          <w:szCs w:val="28"/>
          <w:lang w:val="sv-SE" w:eastAsia="en-US"/>
        </w:rPr>
      </w:pPr>
      <w:r w:rsidRPr="000A6612">
        <w:rPr>
          <w:rFonts w:ascii="Times New Roman" w:eastAsiaTheme="minorHAnsi" w:hAnsi="Times New Roman"/>
          <w:i/>
          <w:iCs/>
          <w:sz w:val="28"/>
          <w:szCs w:val="28"/>
          <w:lang w:val="sv-SE" w:eastAsia="en-US"/>
        </w:rPr>
        <w:t xml:space="preserve">                                              Maxtumquli</w:t>
      </w:r>
    </w:p>
    <w:p w:rsidR="00FD4B85" w:rsidRPr="00FD4B85" w:rsidRDefault="00FD4B85" w:rsidP="00FD4B85">
      <w:pPr>
        <w:widowControl w:val="0"/>
        <w:autoSpaceDE w:val="0"/>
        <w:autoSpaceDN w:val="0"/>
        <w:adjustRightInd w:val="0"/>
        <w:spacing w:after="0" w:line="240" w:lineRule="auto"/>
        <w:jc w:val="center"/>
        <w:rPr>
          <w:rFonts w:ascii="Times New Roman" w:eastAsia="SimSun" w:hAnsi="Times New Roman"/>
          <w:b/>
          <w:sz w:val="28"/>
          <w:szCs w:val="28"/>
          <w:lang w:val="sv-SE" w:eastAsia="zh-CN"/>
        </w:rPr>
      </w:pPr>
      <w:r w:rsidRPr="00FD4B85">
        <w:rPr>
          <w:rFonts w:ascii="Times New Roman" w:eastAsia="SimSun" w:hAnsi="Times New Roman"/>
          <w:b/>
          <w:sz w:val="28"/>
          <w:szCs w:val="28"/>
          <w:lang w:val="sv-SE" w:eastAsia="zh-CN"/>
        </w:rPr>
        <w:t>Savol va topshiriqlar</w:t>
      </w:r>
    </w:p>
    <w:p w:rsidR="00FD4B85" w:rsidRPr="00FD4B85" w:rsidRDefault="00FD4B85" w:rsidP="00FD4B85">
      <w:pPr>
        <w:widowControl w:val="0"/>
        <w:autoSpaceDE w:val="0"/>
        <w:autoSpaceDN w:val="0"/>
        <w:adjustRightInd w:val="0"/>
        <w:spacing w:after="0" w:line="240" w:lineRule="auto"/>
        <w:jc w:val="center"/>
        <w:rPr>
          <w:rFonts w:ascii="Times New Roman" w:eastAsia="SimSun" w:hAnsi="Times New Roman"/>
          <w:b/>
          <w:bCs/>
          <w:sz w:val="28"/>
          <w:szCs w:val="28"/>
          <w:lang w:val="sv-SE" w:eastAsia="zh-CN"/>
        </w:rPr>
      </w:pPr>
    </w:p>
    <w:p w:rsidR="00FD4B85" w:rsidRPr="00FD4B85" w:rsidRDefault="00FD4B85" w:rsidP="00FD4B85">
      <w:pPr>
        <w:spacing w:after="0"/>
        <w:jc w:val="both"/>
        <w:rPr>
          <w:rFonts w:ascii="Times New Roman" w:hAnsi="Times New Roman"/>
          <w:sz w:val="28"/>
          <w:szCs w:val="28"/>
          <w:lang w:val="sv-SE"/>
        </w:rPr>
      </w:pPr>
      <w:r w:rsidRPr="002B70EF">
        <w:rPr>
          <w:rFonts w:ascii="Times New Roman" w:hAnsi="Times New Roman"/>
          <w:sz w:val="28"/>
          <w:szCs w:val="28"/>
          <w:lang w:val="uz-Cyrl-UZ"/>
        </w:rPr>
        <w:t xml:space="preserve">1. Qo‘shma gapning ta’rifini ayting. </w:t>
      </w:r>
    </w:p>
    <w:p w:rsidR="00FD4B85" w:rsidRPr="00FD4B85" w:rsidRDefault="00FD4B85" w:rsidP="00FD4B85">
      <w:pPr>
        <w:spacing w:after="0"/>
        <w:jc w:val="both"/>
        <w:rPr>
          <w:rFonts w:ascii="Times New Roman" w:hAnsi="Times New Roman"/>
          <w:sz w:val="28"/>
          <w:szCs w:val="28"/>
          <w:lang w:val="sv-SE"/>
        </w:rPr>
      </w:pPr>
      <w:r w:rsidRPr="002B70EF">
        <w:rPr>
          <w:rFonts w:ascii="Times New Roman" w:hAnsi="Times New Roman"/>
          <w:sz w:val="28"/>
          <w:szCs w:val="28"/>
          <w:lang w:val="uz-Cyrl-UZ"/>
        </w:rPr>
        <w:t xml:space="preserve">2. Sodda va qo‘shma gap o‘rtasida qanday farq bor?  </w:t>
      </w:r>
    </w:p>
    <w:p w:rsidR="00FD4B85" w:rsidRPr="00FD4B85" w:rsidRDefault="00FD4B85" w:rsidP="00FD4B85">
      <w:pPr>
        <w:spacing w:after="0"/>
        <w:jc w:val="both"/>
        <w:rPr>
          <w:rFonts w:ascii="Times New Roman" w:hAnsi="Times New Roman"/>
          <w:sz w:val="28"/>
          <w:szCs w:val="28"/>
          <w:lang w:val="sv-SE"/>
        </w:rPr>
      </w:pPr>
      <w:r w:rsidRPr="002B70EF">
        <w:rPr>
          <w:rFonts w:ascii="Times New Roman" w:hAnsi="Times New Roman"/>
          <w:sz w:val="28"/>
          <w:szCs w:val="28"/>
          <w:lang w:val="uz-Cyrl-UZ"/>
        </w:rPr>
        <w:t xml:space="preserve">3. Qo‘shma gap tarkibidagi sodda gaplar o‘zaro qanday vositalar  bila  boјlanadi?  </w:t>
      </w:r>
    </w:p>
    <w:p w:rsidR="00FD4B85" w:rsidRPr="002B70EF" w:rsidRDefault="00FD4B85" w:rsidP="00FD4B85">
      <w:pPr>
        <w:spacing w:after="0"/>
        <w:jc w:val="both"/>
        <w:rPr>
          <w:rFonts w:ascii="Times New Roman" w:hAnsi="Times New Roman"/>
          <w:sz w:val="28"/>
          <w:szCs w:val="28"/>
          <w:lang w:val="sv-SE"/>
        </w:rPr>
      </w:pPr>
      <w:r w:rsidRPr="002B70EF">
        <w:rPr>
          <w:rFonts w:ascii="Times New Roman" w:hAnsi="Times New Roman"/>
          <w:sz w:val="28"/>
          <w:szCs w:val="28"/>
          <w:lang w:val="uz-Cyrl-UZ"/>
        </w:rPr>
        <w:t xml:space="preserve">4.  Qo‘shma  gapning qanday turlari bor? </w:t>
      </w:r>
    </w:p>
    <w:p w:rsidR="00FD4B85" w:rsidRPr="002B70EF" w:rsidRDefault="00FD4B85" w:rsidP="00FD4B85">
      <w:pPr>
        <w:keepNext/>
        <w:widowControl w:val="0"/>
        <w:autoSpaceDE w:val="0"/>
        <w:autoSpaceDN w:val="0"/>
        <w:adjustRightInd w:val="0"/>
        <w:spacing w:after="0" w:line="240" w:lineRule="auto"/>
        <w:jc w:val="both"/>
        <w:rPr>
          <w:rFonts w:ascii="Times New Roman" w:hAnsi="Times New Roman"/>
          <w:sz w:val="28"/>
          <w:szCs w:val="28"/>
          <w:lang w:val="sv-SE"/>
        </w:rPr>
      </w:pPr>
      <w:r w:rsidRPr="002B70EF">
        <w:rPr>
          <w:rFonts w:ascii="Times New Roman" w:hAnsi="Times New Roman"/>
          <w:sz w:val="28"/>
          <w:szCs w:val="28"/>
          <w:lang w:val="sv-SE"/>
        </w:rPr>
        <w:t>5</w:t>
      </w:r>
      <w:r w:rsidRPr="002B70EF">
        <w:rPr>
          <w:rFonts w:ascii="Times New Roman" w:hAnsi="Times New Roman"/>
          <w:sz w:val="28"/>
          <w:szCs w:val="28"/>
          <w:lang w:val="uz-Cyrl-UZ"/>
        </w:rPr>
        <w:t xml:space="preserve">. Bog‘langan qo‘shma gap ta’rifini ayting. </w:t>
      </w:r>
    </w:p>
    <w:p w:rsidR="00FD4B85" w:rsidRPr="002B70EF" w:rsidRDefault="00FD4B85" w:rsidP="00FD4B85">
      <w:pPr>
        <w:keepNext/>
        <w:widowControl w:val="0"/>
        <w:autoSpaceDE w:val="0"/>
        <w:autoSpaceDN w:val="0"/>
        <w:adjustRightInd w:val="0"/>
        <w:spacing w:after="0" w:line="240" w:lineRule="auto"/>
        <w:jc w:val="both"/>
        <w:rPr>
          <w:rFonts w:ascii="Times New Roman" w:eastAsia="SimSun" w:hAnsi="Times New Roman"/>
          <w:b/>
          <w:bCs/>
          <w:sz w:val="28"/>
          <w:szCs w:val="28"/>
          <w:lang w:val="sv-SE" w:eastAsia="zh-CN"/>
        </w:rPr>
      </w:pPr>
      <w:r w:rsidRPr="002B70EF">
        <w:rPr>
          <w:rFonts w:ascii="Times New Roman" w:hAnsi="Times New Roman"/>
          <w:sz w:val="28"/>
          <w:szCs w:val="28"/>
          <w:lang w:val="sv-SE"/>
        </w:rPr>
        <w:t>6</w:t>
      </w:r>
      <w:r w:rsidRPr="002B70EF">
        <w:rPr>
          <w:rFonts w:ascii="Times New Roman" w:hAnsi="Times New Roman"/>
          <w:sz w:val="28"/>
          <w:szCs w:val="28"/>
          <w:lang w:val="uz-Cyrl-UZ"/>
        </w:rPr>
        <w:t>.</w:t>
      </w:r>
      <w:r w:rsidRPr="002B70EF">
        <w:rPr>
          <w:rFonts w:ascii="Times New Roman" w:hAnsi="Times New Roman"/>
          <w:sz w:val="28"/>
          <w:szCs w:val="28"/>
          <w:lang w:val="sv-SE"/>
        </w:rPr>
        <w:t xml:space="preserve"> </w:t>
      </w:r>
      <w:r w:rsidRPr="002B70EF">
        <w:rPr>
          <w:rFonts w:ascii="Times New Roman" w:hAnsi="Times New Roman"/>
          <w:sz w:val="28"/>
          <w:szCs w:val="28"/>
          <w:lang w:val="uz-Cyrl-UZ"/>
        </w:rPr>
        <w:t>Bog‘langan qo‘shma gap turlarini sana</w:t>
      </w:r>
      <w:r w:rsidRPr="002B70EF">
        <w:rPr>
          <w:rFonts w:ascii="Times New Roman" w:hAnsi="Times New Roman"/>
          <w:sz w:val="28"/>
          <w:szCs w:val="28"/>
          <w:lang w:val="sv-SE"/>
        </w:rPr>
        <w:t>n</w:t>
      </w:r>
      <w:r w:rsidRPr="002B70EF">
        <w:rPr>
          <w:rFonts w:ascii="Times New Roman" w:hAnsi="Times New Roman"/>
          <w:sz w:val="28"/>
          <w:szCs w:val="28"/>
          <w:lang w:val="uz-Cyrl-UZ"/>
        </w:rPr>
        <w:t>g.</w:t>
      </w:r>
    </w:p>
    <w:p w:rsidR="00FD4B85" w:rsidRPr="002B70EF" w:rsidRDefault="00FD4B85" w:rsidP="00FD4B85">
      <w:pPr>
        <w:spacing w:after="0"/>
        <w:jc w:val="both"/>
        <w:rPr>
          <w:rFonts w:ascii="Times New Roman" w:hAnsi="Times New Roman"/>
          <w:sz w:val="28"/>
          <w:szCs w:val="28"/>
          <w:lang w:val="sv-SE"/>
        </w:rPr>
      </w:pPr>
      <w:r w:rsidRPr="002B70EF">
        <w:rPr>
          <w:rFonts w:ascii="Times New Roman" w:hAnsi="Times New Roman"/>
          <w:sz w:val="28"/>
          <w:szCs w:val="28"/>
          <w:lang w:val="sv-SE"/>
        </w:rPr>
        <w:t>7</w:t>
      </w:r>
      <w:r w:rsidRPr="002B70EF">
        <w:rPr>
          <w:rFonts w:ascii="Times New Roman" w:hAnsi="Times New Roman"/>
          <w:sz w:val="28"/>
          <w:szCs w:val="28"/>
          <w:lang w:val="uz-Cyrl-UZ"/>
        </w:rPr>
        <w:t xml:space="preserve">. Biriktiruv munosabatli </w:t>
      </w:r>
      <w:r w:rsidRPr="002B70EF">
        <w:rPr>
          <w:rFonts w:ascii="Times New Roman" w:hAnsi="Times New Roman"/>
          <w:sz w:val="28"/>
          <w:szCs w:val="28"/>
          <w:lang w:val="sv-SE"/>
        </w:rPr>
        <w:t>b</w:t>
      </w:r>
      <w:r w:rsidRPr="002B70EF">
        <w:rPr>
          <w:rFonts w:ascii="Times New Roman" w:hAnsi="Times New Roman"/>
          <w:sz w:val="28"/>
          <w:szCs w:val="28"/>
          <w:lang w:val="uz-Cyrl-UZ"/>
        </w:rPr>
        <w:t xml:space="preserve">og‘langan qo‘shma gaplar haqida gapiring. </w:t>
      </w:r>
    </w:p>
    <w:p w:rsidR="00FD4B85" w:rsidRPr="002B70EF" w:rsidRDefault="00FD4B85" w:rsidP="00FD4B85">
      <w:pPr>
        <w:spacing w:after="0"/>
        <w:jc w:val="both"/>
        <w:rPr>
          <w:rFonts w:ascii="Times New Roman" w:hAnsi="Times New Roman"/>
          <w:sz w:val="28"/>
          <w:szCs w:val="28"/>
          <w:lang w:val="sv-SE"/>
        </w:rPr>
      </w:pPr>
      <w:r w:rsidRPr="002B70EF">
        <w:rPr>
          <w:rFonts w:ascii="Times New Roman" w:hAnsi="Times New Roman"/>
          <w:sz w:val="28"/>
          <w:szCs w:val="28"/>
          <w:lang w:val="sv-SE"/>
        </w:rPr>
        <w:t>8</w:t>
      </w:r>
      <w:r w:rsidRPr="002B70EF">
        <w:rPr>
          <w:rFonts w:ascii="Times New Roman" w:hAnsi="Times New Roman"/>
          <w:sz w:val="28"/>
          <w:szCs w:val="28"/>
          <w:lang w:val="uz-Cyrl-UZ"/>
        </w:rPr>
        <w:t xml:space="preserve">. Zidlov munosabatli </w:t>
      </w:r>
      <w:r w:rsidRPr="002B70EF">
        <w:rPr>
          <w:rFonts w:ascii="Times New Roman" w:hAnsi="Times New Roman"/>
          <w:sz w:val="28"/>
          <w:szCs w:val="28"/>
          <w:lang w:val="sv-SE"/>
        </w:rPr>
        <w:t>b</w:t>
      </w:r>
      <w:r w:rsidRPr="002B70EF">
        <w:rPr>
          <w:rFonts w:ascii="Times New Roman" w:hAnsi="Times New Roman"/>
          <w:sz w:val="28"/>
          <w:szCs w:val="28"/>
          <w:lang w:val="uz-Cyrl-UZ"/>
        </w:rPr>
        <w:t>og‘langan qo‘shma gaplar ha</w:t>
      </w:r>
      <w:r w:rsidRPr="002B70EF">
        <w:rPr>
          <w:rFonts w:ascii="Times New Roman" w:hAnsi="Times New Roman"/>
          <w:sz w:val="28"/>
          <w:szCs w:val="28"/>
          <w:lang w:val="uz-Cyrl-UZ"/>
        </w:rPr>
        <w:softHyphen/>
        <w:t>qi</w:t>
      </w:r>
      <w:r w:rsidRPr="002B70EF">
        <w:rPr>
          <w:rFonts w:ascii="Times New Roman" w:hAnsi="Times New Roman"/>
          <w:sz w:val="28"/>
          <w:szCs w:val="28"/>
          <w:lang w:val="uz-Cyrl-UZ"/>
        </w:rPr>
        <w:softHyphen/>
        <w:t xml:space="preserve">da gapiring. </w:t>
      </w:r>
    </w:p>
    <w:p w:rsidR="00FD4B85" w:rsidRPr="002B70EF" w:rsidRDefault="00FD4B85" w:rsidP="00FD4B85">
      <w:pPr>
        <w:spacing w:after="0"/>
        <w:jc w:val="both"/>
        <w:rPr>
          <w:rFonts w:ascii="Times New Roman" w:hAnsi="Times New Roman"/>
          <w:sz w:val="28"/>
          <w:szCs w:val="28"/>
          <w:lang w:val="sv-SE"/>
        </w:rPr>
      </w:pPr>
      <w:r w:rsidRPr="002B70EF">
        <w:rPr>
          <w:rFonts w:ascii="Times New Roman" w:hAnsi="Times New Roman"/>
          <w:sz w:val="28"/>
          <w:szCs w:val="28"/>
          <w:lang w:val="sv-SE"/>
        </w:rPr>
        <w:t>9</w:t>
      </w:r>
      <w:r w:rsidRPr="002B70EF">
        <w:rPr>
          <w:rFonts w:ascii="Times New Roman" w:hAnsi="Times New Roman"/>
          <w:sz w:val="28"/>
          <w:szCs w:val="28"/>
          <w:lang w:val="uz-Cyrl-UZ"/>
        </w:rPr>
        <w:t xml:space="preserve">. Ayiruv munosabatli </w:t>
      </w:r>
      <w:r w:rsidRPr="002B70EF">
        <w:rPr>
          <w:rFonts w:ascii="Times New Roman" w:hAnsi="Times New Roman"/>
          <w:sz w:val="28"/>
          <w:szCs w:val="28"/>
          <w:lang w:val="sv-SE"/>
        </w:rPr>
        <w:t>b</w:t>
      </w:r>
      <w:r w:rsidRPr="002B70EF">
        <w:rPr>
          <w:rFonts w:ascii="Times New Roman" w:hAnsi="Times New Roman"/>
          <w:sz w:val="28"/>
          <w:szCs w:val="28"/>
          <w:lang w:val="uz-Cyrl-UZ"/>
        </w:rPr>
        <w:t>og‘langan qo‘shma gaplar haqida ga</w:t>
      </w:r>
      <w:r w:rsidRPr="002B70EF">
        <w:rPr>
          <w:rFonts w:ascii="Times New Roman" w:hAnsi="Times New Roman"/>
          <w:sz w:val="28"/>
          <w:szCs w:val="28"/>
          <w:lang w:val="uz-Cyrl-UZ"/>
        </w:rPr>
        <w:softHyphen/>
        <w:t xml:space="preserve">piring. </w:t>
      </w:r>
    </w:p>
    <w:p w:rsidR="00FD4B85" w:rsidRPr="002B70EF" w:rsidRDefault="00FD4B85" w:rsidP="00FD4B85">
      <w:pPr>
        <w:spacing w:after="0"/>
        <w:jc w:val="both"/>
        <w:rPr>
          <w:rFonts w:ascii="Times New Roman" w:hAnsi="Times New Roman"/>
          <w:sz w:val="28"/>
          <w:szCs w:val="28"/>
          <w:lang w:val="uz-Cyrl-UZ"/>
        </w:rPr>
      </w:pPr>
      <w:r w:rsidRPr="002B70EF">
        <w:rPr>
          <w:rFonts w:ascii="Times New Roman" w:hAnsi="Times New Roman"/>
          <w:sz w:val="28"/>
          <w:szCs w:val="28"/>
          <w:lang w:val="uz-Cyrl-UZ"/>
        </w:rPr>
        <w:t>1</w:t>
      </w:r>
      <w:r w:rsidRPr="002B70EF">
        <w:rPr>
          <w:rFonts w:ascii="Times New Roman" w:hAnsi="Times New Roman"/>
          <w:sz w:val="28"/>
          <w:szCs w:val="28"/>
          <w:lang w:val="sv-SE"/>
        </w:rPr>
        <w:t>0</w:t>
      </w:r>
      <w:r w:rsidRPr="002B70EF">
        <w:rPr>
          <w:rFonts w:ascii="Times New Roman" w:hAnsi="Times New Roman"/>
          <w:sz w:val="28"/>
          <w:szCs w:val="28"/>
          <w:lang w:val="uz-Cyrl-UZ"/>
        </w:rPr>
        <w:t xml:space="preserve">. Inkor munosabatli </w:t>
      </w:r>
      <w:r w:rsidRPr="002B70EF">
        <w:rPr>
          <w:rFonts w:ascii="Times New Roman" w:hAnsi="Times New Roman"/>
          <w:sz w:val="28"/>
          <w:szCs w:val="28"/>
          <w:lang w:val="sv-SE"/>
        </w:rPr>
        <w:t>b</w:t>
      </w:r>
      <w:r w:rsidRPr="002B70EF">
        <w:rPr>
          <w:rFonts w:ascii="Times New Roman" w:hAnsi="Times New Roman"/>
          <w:sz w:val="28"/>
          <w:szCs w:val="28"/>
          <w:lang w:val="uz-Cyrl-UZ"/>
        </w:rPr>
        <w:t>og‘langan qo‘shma gaplar haqida gapi</w:t>
      </w:r>
      <w:r w:rsidRPr="002B70EF">
        <w:rPr>
          <w:rFonts w:ascii="Times New Roman" w:hAnsi="Times New Roman"/>
          <w:sz w:val="28"/>
          <w:szCs w:val="28"/>
          <w:lang w:val="uz-Cyrl-UZ"/>
        </w:rPr>
        <w:softHyphen/>
        <w:t xml:space="preserve">ring. </w:t>
      </w:r>
    </w:p>
    <w:p w:rsidR="00FD4B85" w:rsidRPr="002B70EF" w:rsidRDefault="00FD4B85" w:rsidP="00FD4B85">
      <w:pPr>
        <w:spacing w:after="0" w:line="240" w:lineRule="auto"/>
        <w:jc w:val="both"/>
        <w:rPr>
          <w:rFonts w:ascii="Times New Roman" w:hAnsi="Times New Roman"/>
          <w:sz w:val="28"/>
          <w:szCs w:val="28"/>
          <w:lang w:val="uz-Cyrl-UZ"/>
        </w:rPr>
      </w:pPr>
      <w:r w:rsidRPr="002B70EF">
        <w:rPr>
          <w:rFonts w:ascii="Times New Roman" w:hAnsi="Times New Roman"/>
          <w:sz w:val="28"/>
          <w:szCs w:val="28"/>
          <w:lang w:val="uz-Cyrl-UZ"/>
        </w:rPr>
        <w:t xml:space="preserve">11. Bo g‘lovchisiz qo‘shma g. ta’rifini ayting. </w:t>
      </w:r>
    </w:p>
    <w:p w:rsidR="00FD4B85" w:rsidRPr="002B70EF" w:rsidRDefault="00FD4B85" w:rsidP="00FD4B85">
      <w:pPr>
        <w:spacing w:after="0" w:line="240" w:lineRule="auto"/>
        <w:jc w:val="both"/>
        <w:rPr>
          <w:rFonts w:ascii="Times New Roman" w:hAnsi="Times New Roman"/>
          <w:sz w:val="28"/>
          <w:szCs w:val="28"/>
          <w:lang w:val="uz-Cyrl-UZ"/>
        </w:rPr>
      </w:pPr>
      <w:r w:rsidRPr="002B70EF">
        <w:rPr>
          <w:rFonts w:ascii="Times New Roman" w:hAnsi="Times New Roman"/>
          <w:sz w:val="28"/>
          <w:szCs w:val="28"/>
          <w:lang w:val="uz-Cyrl-UZ"/>
        </w:rPr>
        <w:t xml:space="preserve">12. Bo g‘lovchisiz qo‘shm. gap ohangdan tashqari qanday vositalar bilan boјlanadi? </w:t>
      </w:r>
    </w:p>
    <w:p w:rsidR="00FD4B85" w:rsidRPr="002B70EF" w:rsidRDefault="00FD4B85" w:rsidP="00FD4B85">
      <w:pPr>
        <w:spacing w:after="0" w:line="240" w:lineRule="auto"/>
        <w:jc w:val="both"/>
        <w:rPr>
          <w:rFonts w:ascii="Times New Roman" w:hAnsi="Times New Roman"/>
          <w:sz w:val="28"/>
          <w:szCs w:val="28"/>
          <w:lang w:val="uz-Cyrl-UZ"/>
        </w:rPr>
      </w:pPr>
      <w:r w:rsidRPr="002B70EF">
        <w:rPr>
          <w:rFonts w:ascii="Times New Roman" w:hAnsi="Times New Roman"/>
          <w:sz w:val="28"/>
          <w:szCs w:val="28"/>
          <w:lang w:val="uz-Cyrl-UZ"/>
        </w:rPr>
        <w:t xml:space="preserve">13. Bog‘langan qo‘shma gaplarga sinonim bo‘ladigan boјlovchisiz qo‘shma gaplarga misollar keltiring. </w:t>
      </w:r>
    </w:p>
    <w:p w:rsidR="00FD4B85" w:rsidRPr="002B70EF" w:rsidRDefault="00FD4B85" w:rsidP="00FD4B85">
      <w:pPr>
        <w:keepNext/>
        <w:widowControl w:val="0"/>
        <w:autoSpaceDE w:val="0"/>
        <w:autoSpaceDN w:val="0"/>
        <w:adjustRightInd w:val="0"/>
        <w:spacing w:after="0" w:line="240" w:lineRule="auto"/>
        <w:jc w:val="both"/>
        <w:rPr>
          <w:rFonts w:ascii="Times New Roman" w:eastAsia="SimSun" w:hAnsi="Times New Roman"/>
          <w:b/>
          <w:bCs/>
          <w:sz w:val="28"/>
          <w:szCs w:val="28"/>
          <w:lang w:val="uz-Cyrl-UZ" w:eastAsia="zh-CN"/>
        </w:rPr>
      </w:pPr>
      <w:r w:rsidRPr="002B70EF">
        <w:rPr>
          <w:rFonts w:ascii="Times New Roman" w:hAnsi="Times New Roman"/>
          <w:sz w:val="28"/>
          <w:szCs w:val="28"/>
          <w:lang w:val="uz-Cyrl-UZ"/>
        </w:rPr>
        <w:t>14. Ergashgan qo‘shma gaplarga sinonim bo‘ladigan boјlovchisiz qo‘shma gaplarga misollar keltiring.</w:t>
      </w:r>
    </w:p>
    <w:p w:rsidR="00FD4B85" w:rsidRPr="002B70EF" w:rsidRDefault="00FD4B85" w:rsidP="00FD4B85">
      <w:pPr>
        <w:widowControl w:val="0"/>
        <w:autoSpaceDE w:val="0"/>
        <w:autoSpaceDN w:val="0"/>
        <w:adjustRightInd w:val="0"/>
        <w:spacing w:after="0" w:line="240" w:lineRule="auto"/>
        <w:jc w:val="both"/>
        <w:rPr>
          <w:rFonts w:ascii="Times New Roman" w:eastAsia="SimSun" w:hAnsi="Times New Roman"/>
          <w:b/>
          <w:bCs/>
          <w:sz w:val="28"/>
          <w:szCs w:val="28"/>
          <w:lang w:val="uz-Cyrl-UZ" w:eastAsia="zh-CN"/>
        </w:rPr>
      </w:pPr>
    </w:p>
    <w:p w:rsidR="00FD4B85" w:rsidRPr="002B70EF" w:rsidRDefault="00FD4B85" w:rsidP="00FD4B85">
      <w:pPr>
        <w:keepNext/>
        <w:widowControl w:val="0"/>
        <w:autoSpaceDE w:val="0"/>
        <w:autoSpaceDN w:val="0"/>
        <w:adjustRightInd w:val="0"/>
        <w:spacing w:after="0" w:line="240" w:lineRule="auto"/>
        <w:jc w:val="both"/>
        <w:rPr>
          <w:rFonts w:ascii="Times New Roman" w:eastAsia="SimSun" w:hAnsi="Times New Roman"/>
          <w:b/>
          <w:bCs/>
          <w:sz w:val="28"/>
          <w:szCs w:val="28"/>
          <w:lang w:val="sv-SE" w:eastAsia="zh-CN"/>
        </w:rPr>
      </w:pPr>
      <w:r w:rsidRPr="002B70EF">
        <w:rPr>
          <w:rFonts w:ascii="Times New Roman" w:eastAsia="SimSun" w:hAnsi="Times New Roman"/>
          <w:b/>
          <w:bCs/>
          <w:sz w:val="28"/>
          <w:szCs w:val="28"/>
          <w:lang w:val="sv-SE" w:eastAsia="zh-CN"/>
        </w:rPr>
        <w:t>1-ilova</w:t>
      </w:r>
    </w:p>
    <w:p w:rsidR="00FD4B85" w:rsidRPr="002B70EF" w:rsidRDefault="00FD4B85" w:rsidP="00FD4B85">
      <w:pPr>
        <w:keepNext/>
        <w:widowControl w:val="0"/>
        <w:autoSpaceDE w:val="0"/>
        <w:autoSpaceDN w:val="0"/>
        <w:adjustRightInd w:val="0"/>
        <w:spacing w:after="0" w:line="240" w:lineRule="auto"/>
        <w:jc w:val="both"/>
        <w:rPr>
          <w:rFonts w:ascii="Times New Roman" w:eastAsia="SimSun" w:hAnsi="Times New Roman"/>
          <w:bCs/>
          <w:sz w:val="28"/>
          <w:szCs w:val="28"/>
          <w:lang w:val="sv-SE" w:eastAsia="zh-CN"/>
        </w:rPr>
      </w:pPr>
      <w:r w:rsidRPr="002B70EF">
        <w:rPr>
          <w:rFonts w:ascii="Times New Roman" w:eastAsia="SimSun" w:hAnsi="Times New Roman"/>
          <w:bCs/>
          <w:sz w:val="28"/>
          <w:szCs w:val="28"/>
          <w:lang w:val="sv-SE" w:eastAsia="zh-CN"/>
        </w:rPr>
        <w:t>”Jadvalli mashqlar to‘plami”dan uyga berilgan mashqlar so‘raladi. (Kitob shaklida mavjud).</w:t>
      </w:r>
    </w:p>
    <w:p w:rsidR="00FD4B85" w:rsidRPr="000A6612" w:rsidRDefault="00FD4B85" w:rsidP="000A6612">
      <w:pPr>
        <w:autoSpaceDE w:val="0"/>
        <w:autoSpaceDN w:val="0"/>
        <w:adjustRightInd w:val="0"/>
        <w:spacing w:after="0" w:line="240" w:lineRule="auto"/>
        <w:rPr>
          <w:rFonts w:ascii="Times New Roman" w:eastAsiaTheme="minorHAnsi" w:hAnsi="Times New Roman"/>
          <w:i/>
          <w:iCs/>
          <w:sz w:val="28"/>
          <w:szCs w:val="28"/>
          <w:lang w:val="sv-SE" w:eastAsia="en-US"/>
        </w:rPr>
      </w:pPr>
    </w:p>
    <w:p w:rsidR="000A6612" w:rsidRPr="000A6612" w:rsidRDefault="000A6612" w:rsidP="000A6612">
      <w:pPr>
        <w:autoSpaceDE w:val="0"/>
        <w:autoSpaceDN w:val="0"/>
        <w:adjustRightInd w:val="0"/>
        <w:spacing w:after="0" w:line="240" w:lineRule="auto"/>
        <w:rPr>
          <w:rFonts w:ascii="Times New Roman" w:eastAsiaTheme="minorHAnsi" w:hAnsi="Times New Roman"/>
          <w:i/>
          <w:iCs/>
          <w:sz w:val="28"/>
          <w:szCs w:val="28"/>
          <w:lang w:val="sv-SE" w:eastAsia="en-US"/>
        </w:rPr>
      </w:pPr>
    </w:p>
    <w:p w:rsidR="00711463" w:rsidRPr="00212708" w:rsidRDefault="000A6612" w:rsidP="00711463">
      <w:pPr>
        <w:autoSpaceDE w:val="0"/>
        <w:autoSpaceDN w:val="0"/>
        <w:adjustRightInd w:val="0"/>
        <w:spacing w:after="0" w:line="240" w:lineRule="auto"/>
        <w:rPr>
          <w:rFonts w:ascii="Times New Roman" w:hAnsi="Times New Roman"/>
          <w:b/>
          <w:bCs/>
          <w:sz w:val="28"/>
          <w:szCs w:val="28"/>
          <w:lang w:val="sv-SE"/>
        </w:rPr>
      </w:pPr>
      <w:r w:rsidRPr="000A6612">
        <w:rPr>
          <w:rFonts w:ascii="Times New Roman" w:hAnsi="Times New Roman"/>
          <w:sz w:val="28"/>
          <w:szCs w:val="28"/>
          <w:lang w:val="sv-SE"/>
        </w:rPr>
        <w:t xml:space="preserve">   </w:t>
      </w:r>
      <w:r w:rsidRPr="000A6612">
        <w:rPr>
          <w:rFonts w:ascii="Times New Roman" w:eastAsiaTheme="minorHAnsi" w:hAnsi="Times New Roman"/>
          <w:b/>
          <w:bCs/>
          <w:sz w:val="28"/>
          <w:szCs w:val="28"/>
          <w:lang w:val="sv-SE" w:eastAsia="en-US"/>
        </w:rPr>
        <w:t>Uyga topshiriq:</w:t>
      </w:r>
      <w:r w:rsidR="00711463" w:rsidRPr="00711463">
        <w:rPr>
          <w:rFonts w:ascii="Times New Roman" w:hAnsi="Times New Roman"/>
          <w:b/>
          <w:bCs/>
          <w:sz w:val="28"/>
          <w:szCs w:val="28"/>
          <w:lang w:val="sv-SE"/>
        </w:rPr>
        <w:t xml:space="preserve"> </w:t>
      </w:r>
      <w:r w:rsidR="00711463" w:rsidRPr="00212708">
        <w:rPr>
          <w:rFonts w:ascii="Times New Roman" w:hAnsi="Times New Roman"/>
          <w:b/>
          <w:bCs/>
          <w:sz w:val="28"/>
          <w:szCs w:val="28"/>
          <w:lang w:val="sv-SE"/>
        </w:rPr>
        <w:t>BOG‘LANGAN</w:t>
      </w:r>
      <w:r w:rsidR="00685D19">
        <w:rPr>
          <w:rFonts w:ascii="Times New Roman" w:hAnsi="Times New Roman"/>
          <w:b/>
          <w:bCs/>
          <w:sz w:val="28"/>
          <w:szCs w:val="28"/>
          <w:lang w:val="sv-SE"/>
        </w:rPr>
        <w:t xml:space="preserve"> </w:t>
      </w:r>
      <w:r w:rsidR="00711463" w:rsidRPr="00212708">
        <w:rPr>
          <w:rFonts w:ascii="Times New Roman" w:hAnsi="Times New Roman"/>
          <w:b/>
          <w:bCs/>
          <w:sz w:val="28"/>
          <w:szCs w:val="28"/>
          <w:lang w:val="sv-SE"/>
        </w:rPr>
        <w:t xml:space="preserve"> VA</w:t>
      </w:r>
      <w:r w:rsidR="00685D19">
        <w:rPr>
          <w:rFonts w:ascii="Times New Roman" w:hAnsi="Times New Roman"/>
          <w:b/>
          <w:bCs/>
          <w:sz w:val="28"/>
          <w:szCs w:val="28"/>
          <w:lang w:val="sv-SE"/>
        </w:rPr>
        <w:t xml:space="preserve"> </w:t>
      </w:r>
      <w:r w:rsidR="00711463" w:rsidRPr="00212708">
        <w:rPr>
          <w:rFonts w:ascii="Times New Roman" w:hAnsi="Times New Roman"/>
          <w:b/>
          <w:bCs/>
          <w:sz w:val="28"/>
          <w:szCs w:val="28"/>
          <w:lang w:val="sv-SE"/>
        </w:rPr>
        <w:t xml:space="preserve"> BOG‘LANMAGAN</w:t>
      </w:r>
      <w:r w:rsidR="00685D19">
        <w:rPr>
          <w:rFonts w:ascii="Times New Roman" w:hAnsi="Times New Roman"/>
          <w:b/>
          <w:bCs/>
          <w:sz w:val="28"/>
          <w:szCs w:val="28"/>
          <w:lang w:val="sv-SE"/>
        </w:rPr>
        <w:t xml:space="preserve"> </w:t>
      </w:r>
      <w:r w:rsidR="00711463" w:rsidRPr="00212708">
        <w:rPr>
          <w:rFonts w:ascii="Times New Roman" w:hAnsi="Times New Roman"/>
          <w:b/>
          <w:bCs/>
          <w:sz w:val="28"/>
          <w:szCs w:val="28"/>
          <w:lang w:val="sv-SE"/>
        </w:rPr>
        <w:t xml:space="preserve"> QO‘SHMA </w:t>
      </w:r>
      <w:r w:rsidR="00711463">
        <w:rPr>
          <w:rFonts w:ascii="Times New Roman" w:hAnsi="Times New Roman"/>
          <w:b/>
          <w:bCs/>
          <w:sz w:val="28"/>
          <w:szCs w:val="28"/>
          <w:lang w:val="sv-SE"/>
        </w:rPr>
        <w:t xml:space="preserve">                                                           </w:t>
      </w:r>
      <w:r w:rsidR="00711463" w:rsidRPr="00212708">
        <w:rPr>
          <w:rFonts w:ascii="Times New Roman" w:hAnsi="Times New Roman"/>
          <w:b/>
          <w:bCs/>
          <w:sz w:val="28"/>
          <w:szCs w:val="28"/>
          <w:lang w:val="sv-SE"/>
        </w:rPr>
        <w:t>GAPLAR</w:t>
      </w:r>
      <w:r w:rsidR="00685D19">
        <w:rPr>
          <w:rFonts w:ascii="Times New Roman" w:hAnsi="Times New Roman"/>
          <w:b/>
          <w:bCs/>
          <w:sz w:val="28"/>
          <w:szCs w:val="28"/>
          <w:lang w:val="sv-SE"/>
        </w:rPr>
        <w:t xml:space="preserve"> </w:t>
      </w:r>
      <w:r w:rsidR="0009191F">
        <w:rPr>
          <w:rFonts w:ascii="Times New Roman" w:hAnsi="Times New Roman"/>
          <w:b/>
          <w:bCs/>
          <w:sz w:val="28"/>
          <w:szCs w:val="28"/>
          <w:lang w:val="sv-SE"/>
        </w:rPr>
        <w:t xml:space="preserve"> ishtiroqida matn tuzing.</w:t>
      </w:r>
    </w:p>
    <w:p w:rsidR="000A6612" w:rsidRPr="000A6612" w:rsidRDefault="000A6612" w:rsidP="0009191F">
      <w:pPr>
        <w:autoSpaceDE w:val="0"/>
        <w:autoSpaceDN w:val="0"/>
        <w:adjustRightInd w:val="0"/>
        <w:spacing w:after="0" w:line="240" w:lineRule="auto"/>
        <w:rPr>
          <w:rFonts w:ascii="Times New Roman" w:hAnsi="Times New Roman"/>
          <w:sz w:val="28"/>
          <w:szCs w:val="28"/>
          <w:lang w:val="sv-SE"/>
        </w:rPr>
      </w:pPr>
      <w:r w:rsidRPr="000A6612">
        <w:rPr>
          <w:rFonts w:ascii="Times New Roman" w:eastAsiaTheme="minorHAnsi" w:hAnsi="Times New Roman"/>
          <w:b/>
          <w:bCs/>
          <w:sz w:val="28"/>
          <w:szCs w:val="28"/>
          <w:lang w:val="sv-SE" w:eastAsia="en-US"/>
        </w:rPr>
        <w:t xml:space="preserve"> </w:t>
      </w:r>
    </w:p>
    <w:p w:rsidR="003B6B66" w:rsidRPr="006C2B0D" w:rsidRDefault="000A6612" w:rsidP="00F40296">
      <w:pPr>
        <w:rPr>
          <w:rFonts w:ascii="Times New Roman" w:hAnsi="Times New Roman"/>
          <w:b/>
          <w:bCs/>
          <w:color w:val="000000"/>
          <w:sz w:val="28"/>
          <w:szCs w:val="28"/>
          <w:lang w:val="sv-SE"/>
        </w:rPr>
      </w:pPr>
      <w:r w:rsidRPr="000A6612">
        <w:rPr>
          <w:rFonts w:ascii="Times New Roman" w:hAnsi="Times New Roman"/>
          <w:b/>
          <w:sz w:val="28"/>
          <w:szCs w:val="28"/>
          <w:lang w:val="sv-SE"/>
        </w:rPr>
        <w:t xml:space="preserve">                            </w:t>
      </w:r>
    </w:p>
    <w:p w:rsidR="003B6B66" w:rsidRPr="002637FF" w:rsidRDefault="003B6B66" w:rsidP="00F40296">
      <w:pPr>
        <w:rPr>
          <w:iCs/>
          <w:sz w:val="28"/>
          <w:szCs w:val="28"/>
          <w:lang w:val="uz-Cyrl-UZ"/>
        </w:rPr>
      </w:pPr>
    </w:p>
    <w:p w:rsidR="001A7899" w:rsidRPr="00641500" w:rsidRDefault="00D54E88" w:rsidP="00641500">
      <w:pPr>
        <w:rPr>
          <w:rFonts w:ascii="Times New Roman" w:hAnsi="Times New Roman"/>
          <w:b/>
          <w:iCs/>
          <w:sz w:val="32"/>
          <w:szCs w:val="32"/>
          <w:lang w:val="uz-Cyrl-UZ"/>
        </w:rPr>
      </w:pPr>
      <w:r w:rsidRPr="00547BE8">
        <w:rPr>
          <w:rFonts w:ascii="Times New Roman" w:hAnsi="Times New Roman"/>
          <w:b/>
          <w:iCs/>
          <w:sz w:val="32"/>
          <w:szCs w:val="32"/>
          <w:lang w:val="uz-Cyrl-UZ"/>
        </w:rPr>
        <w:t>31-MAVZU.Xalq qahramonlari rasmlari asosida matn tuzish. Matn mazmunining qisqacha bayoni (rezyume), uning tuzilishi va ifoda materialining xususiyatlari.</w:t>
      </w:r>
      <w:r w:rsidR="001A7899" w:rsidRPr="00641500">
        <w:rPr>
          <w:rFonts w:ascii="Times New Roman" w:hAnsi="Times New Roman"/>
          <w:sz w:val="28"/>
          <w:szCs w:val="28"/>
          <w:lang w:val="uz-Cyrl-UZ"/>
        </w:rPr>
        <w:t>.</w:t>
      </w:r>
    </w:p>
    <w:p w:rsidR="00641500" w:rsidRPr="00641500" w:rsidRDefault="00641500" w:rsidP="00641500">
      <w:pPr>
        <w:spacing w:after="0"/>
        <w:ind w:firstLine="567"/>
        <w:jc w:val="center"/>
        <w:rPr>
          <w:rFonts w:ascii="Times New Roman" w:hAnsi="Times New Roman"/>
          <w:b/>
          <w:sz w:val="28"/>
          <w:szCs w:val="28"/>
          <w:lang w:val="uz-Cyrl-UZ"/>
        </w:rPr>
      </w:pPr>
      <w:r w:rsidRPr="00641500">
        <w:rPr>
          <w:rFonts w:ascii="Times New Roman" w:hAnsi="Times New Roman"/>
          <w:b/>
          <w:sz w:val="28"/>
          <w:szCs w:val="28"/>
          <w:lang w:val="uz-Cyrl-UZ"/>
        </w:rPr>
        <w:t>Reja:</w:t>
      </w:r>
    </w:p>
    <w:p w:rsidR="00641500" w:rsidRPr="00641500" w:rsidRDefault="00641500" w:rsidP="00641500">
      <w:pPr>
        <w:spacing w:after="0" w:line="240" w:lineRule="auto"/>
        <w:ind w:left="567"/>
        <w:rPr>
          <w:rFonts w:ascii="BalticaTAD" w:eastAsia="Calibri" w:hAnsi="BalticaTAD" w:cs="BalticaTAD"/>
          <w:sz w:val="28"/>
          <w:szCs w:val="28"/>
          <w:lang w:val="uz-Cyrl-UZ"/>
        </w:rPr>
      </w:pPr>
      <w:r w:rsidRPr="00641500">
        <w:rPr>
          <w:rFonts w:ascii="BalticaTAD" w:eastAsia="Calibri" w:hAnsi="BalticaTAD" w:cs="BalticaTAD"/>
          <w:bCs/>
          <w:sz w:val="28"/>
          <w:szCs w:val="28"/>
          <w:lang w:val="sv-SE"/>
        </w:rPr>
        <w:t>1.</w:t>
      </w:r>
      <w:r w:rsidRPr="00641500">
        <w:rPr>
          <w:rFonts w:ascii="BalticaTAD" w:eastAsia="Calibri" w:hAnsi="BalticaTAD" w:cs="BalticaTAD"/>
          <w:bCs/>
          <w:sz w:val="28"/>
          <w:szCs w:val="28"/>
          <w:lang w:val="uz-Cyrl-UZ"/>
        </w:rPr>
        <w:t>Vatan ucnun</w:t>
      </w:r>
      <w:r w:rsidRPr="00641500">
        <w:rPr>
          <w:rFonts w:ascii="BalticaTAD" w:eastAsia="Calibri" w:hAnsi="BalticaTAD" w:cs="BalticaTAD"/>
          <w:bCs/>
          <w:sz w:val="28"/>
          <w:szCs w:val="28"/>
          <w:lang w:val="sv-SE"/>
        </w:rPr>
        <w:t xml:space="preserve"> </w:t>
      </w:r>
      <w:r w:rsidRPr="00641500">
        <w:rPr>
          <w:rFonts w:ascii="BalticaTAD" w:eastAsia="Calibri" w:hAnsi="BalticaTAD" w:cs="BalticaTAD"/>
          <w:sz w:val="28"/>
          <w:szCs w:val="28"/>
          <w:lang w:val="uz-Cyrl-UZ"/>
        </w:rPr>
        <w:t>kurashgan qahramonlar haqida suhbat</w:t>
      </w:r>
    </w:p>
    <w:p w:rsidR="00641500" w:rsidRPr="00641500" w:rsidRDefault="00641500" w:rsidP="00641500">
      <w:pPr>
        <w:spacing w:after="0" w:line="240" w:lineRule="auto"/>
        <w:ind w:left="567"/>
        <w:rPr>
          <w:rFonts w:ascii="BalticaTAD" w:eastAsia="Calibri" w:hAnsi="BalticaTAD" w:cs="BalticaTAD"/>
          <w:sz w:val="28"/>
          <w:szCs w:val="28"/>
          <w:lang w:val="uz-Cyrl-UZ"/>
        </w:rPr>
      </w:pPr>
      <w:r w:rsidRPr="00641500">
        <w:rPr>
          <w:rFonts w:ascii="BalticaTAD" w:eastAsia="Calibri" w:hAnsi="BalticaTAD" w:cs="BalticaTAD"/>
          <w:sz w:val="28"/>
          <w:szCs w:val="28"/>
          <w:lang w:val="uz-Cyrl-UZ"/>
        </w:rPr>
        <w:t>2.Xalq qahramonlari rasmlari asosida matn tuzish.</w:t>
      </w:r>
    </w:p>
    <w:p w:rsidR="00641500" w:rsidRPr="00641500" w:rsidRDefault="00641500" w:rsidP="00641500">
      <w:pPr>
        <w:spacing w:after="0" w:line="240" w:lineRule="auto"/>
        <w:ind w:left="567"/>
        <w:contextualSpacing/>
        <w:rPr>
          <w:rFonts w:ascii="Times New Roman" w:hAnsi="Times New Roman"/>
          <w:sz w:val="28"/>
          <w:szCs w:val="28"/>
          <w:lang w:val="uz-Cyrl-UZ"/>
        </w:rPr>
      </w:pPr>
      <w:r w:rsidRPr="00641500">
        <w:rPr>
          <w:rFonts w:ascii="Times New Roman" w:hAnsi="Times New Roman"/>
          <w:sz w:val="28"/>
          <w:szCs w:val="28"/>
          <w:lang w:val="uz-Cyrl-UZ"/>
        </w:rPr>
        <w:t>3.Matn mazmunining qisqacha bayoni (rezyume), uning tuzilishi va ifoda materialining xususiyatlari.</w:t>
      </w:r>
    </w:p>
    <w:p w:rsidR="00641500" w:rsidRPr="00641500" w:rsidRDefault="00641500" w:rsidP="00641500">
      <w:pPr>
        <w:spacing w:after="0" w:line="240" w:lineRule="auto"/>
        <w:ind w:firstLine="567"/>
        <w:jc w:val="both"/>
        <w:rPr>
          <w:rFonts w:ascii="Times New Roman" w:eastAsia="Calibri" w:hAnsi="Times New Roman"/>
          <w:sz w:val="28"/>
          <w:szCs w:val="28"/>
          <w:lang w:val="uz-Cyrl-UZ"/>
        </w:rPr>
      </w:pPr>
    </w:p>
    <w:p w:rsidR="00641500" w:rsidRPr="00641500" w:rsidRDefault="00641500" w:rsidP="00641500">
      <w:pPr>
        <w:spacing w:after="0" w:line="240" w:lineRule="auto"/>
        <w:ind w:firstLine="567"/>
        <w:jc w:val="both"/>
        <w:rPr>
          <w:rFonts w:ascii="Times New Roman" w:eastAsia="Calibri" w:hAnsi="Times New Roman"/>
          <w:b/>
          <w:sz w:val="28"/>
          <w:szCs w:val="28"/>
          <w:lang w:val="pt-BR"/>
        </w:rPr>
      </w:pPr>
      <w:r w:rsidRPr="00641500">
        <w:rPr>
          <w:rFonts w:ascii="Times New Roman" w:eastAsia="Calibri" w:hAnsi="Times New Roman"/>
          <w:b/>
          <w:sz w:val="28"/>
          <w:szCs w:val="28"/>
          <w:lang w:val="pt-BR"/>
        </w:rPr>
        <w:t xml:space="preserve">                                 QAHRAMONLAR UNUTILMAYDI</w:t>
      </w:r>
    </w:p>
    <w:p w:rsidR="00641500" w:rsidRPr="00641500" w:rsidRDefault="00641500" w:rsidP="00641500">
      <w:pPr>
        <w:spacing w:after="0" w:line="240" w:lineRule="auto"/>
        <w:ind w:firstLine="567"/>
        <w:jc w:val="both"/>
        <w:rPr>
          <w:rFonts w:ascii="Times New Roman" w:eastAsia="Calibri" w:hAnsi="Times New Roman"/>
          <w:sz w:val="28"/>
          <w:szCs w:val="28"/>
          <w:lang w:val="pt-BR"/>
        </w:rPr>
      </w:pPr>
      <w:r w:rsidRPr="00641500">
        <w:rPr>
          <w:rFonts w:ascii="Times New Roman" w:eastAsia="Calibri" w:hAnsi="Times New Roman"/>
          <w:sz w:val="28"/>
          <w:szCs w:val="28"/>
          <w:lang w:val="pt-BR"/>
        </w:rPr>
        <w:t>1999 –yilning 9-may kuni poytaxtimiz Toshkentda Xotira maydoni ochildi va shu kundan buyon 9-may Xotira va qadrlash kuni sifatida nishonlanib kelinmoqda. Bu kunda o‘tganlar xotirasi va ularning jasoratlari, ezgu ishlari hurmat bilan yodga olinadi.</w:t>
      </w:r>
    </w:p>
    <w:p w:rsidR="00641500" w:rsidRPr="00641500" w:rsidRDefault="00641500" w:rsidP="00641500">
      <w:pPr>
        <w:spacing w:after="0" w:line="240" w:lineRule="auto"/>
        <w:ind w:firstLine="567"/>
        <w:jc w:val="both"/>
        <w:rPr>
          <w:rFonts w:ascii="Times New Roman" w:eastAsia="Calibri" w:hAnsi="Times New Roman"/>
          <w:sz w:val="28"/>
          <w:szCs w:val="28"/>
          <w:lang w:val="pt-BR"/>
        </w:rPr>
      </w:pPr>
      <w:r w:rsidRPr="00641500">
        <w:rPr>
          <w:rFonts w:ascii="Times New Roman" w:eastAsia="Calibri" w:hAnsi="Times New Roman"/>
          <w:sz w:val="28"/>
          <w:szCs w:val="28"/>
          <w:lang w:val="pt-BR"/>
        </w:rPr>
        <w:t xml:space="preserve">9-may Xotira va qadrlash kunida yurtimizning barcha shahar va tumanlarida “Motamsaro ona” haykaliga gulchambarlar qo‘yiladi. </w:t>
      </w:r>
    </w:p>
    <w:p w:rsidR="00641500" w:rsidRPr="00641500" w:rsidRDefault="00641500" w:rsidP="00641500">
      <w:pPr>
        <w:spacing w:after="0" w:line="240" w:lineRule="auto"/>
        <w:ind w:firstLine="567"/>
        <w:jc w:val="both"/>
        <w:rPr>
          <w:rFonts w:ascii="Times New Roman" w:eastAsia="Calibri" w:hAnsi="Times New Roman"/>
          <w:sz w:val="28"/>
          <w:szCs w:val="28"/>
          <w:lang w:val="pt-BR"/>
        </w:rPr>
      </w:pPr>
      <w:r w:rsidRPr="00641500">
        <w:rPr>
          <w:rFonts w:ascii="Times New Roman" w:eastAsia="Calibri" w:hAnsi="Times New Roman"/>
          <w:sz w:val="28"/>
          <w:szCs w:val="28"/>
          <w:lang w:val="pt-BR"/>
        </w:rPr>
        <w:t>Xotira muqaddas tuyg‘u. biz bilan hamnafas yashayotgan piri badavlat faxriylarimizga, jismoniy imkoniyati cheklangan yurtdoshlarimizga, boquvchisini yo‘qotgan oilalarga, umuman, mehrga muhtoj kishilar moddiy va ma’naviy qo‘llab-quvvatlanadi.</w:t>
      </w:r>
    </w:p>
    <w:p w:rsidR="00641500" w:rsidRPr="00641500" w:rsidRDefault="00641500" w:rsidP="00641500">
      <w:pPr>
        <w:spacing w:after="0" w:line="240" w:lineRule="auto"/>
        <w:ind w:firstLine="567"/>
        <w:jc w:val="both"/>
        <w:rPr>
          <w:rFonts w:ascii="Times New Roman" w:eastAsia="Calibri" w:hAnsi="Times New Roman"/>
          <w:sz w:val="28"/>
          <w:szCs w:val="28"/>
          <w:lang w:val="sv-SE"/>
        </w:rPr>
      </w:pPr>
      <w:r w:rsidRPr="00641500">
        <w:rPr>
          <w:rFonts w:ascii="Times New Roman" w:eastAsia="Calibri" w:hAnsi="Times New Roman"/>
          <w:sz w:val="28"/>
          <w:szCs w:val="28"/>
          <w:lang w:val="sv-SE"/>
        </w:rPr>
        <w:t>Bu kunda urush qatnashchilari xolidan xabar olinadi. Xalqimiz ongu shuuriga tobora chuqurroq singib borayotgan bu boqiy qadriyat qalblarga yorug‘lik olib kirishi bilan bir qatorda yosh avlodni vatanparvarlik, insonparvarlik ruhida tarbiyalashda, ma’naviyatimizni yuksaltirishda muhim ahamiyat kasb etadi. Zero, xotira aziz, qadr muqaddasdir!</w:t>
      </w:r>
    </w:p>
    <w:p w:rsidR="00641500" w:rsidRPr="00641500" w:rsidRDefault="00641500" w:rsidP="00641500">
      <w:pPr>
        <w:spacing w:after="0" w:line="240" w:lineRule="auto"/>
        <w:jc w:val="both"/>
        <w:rPr>
          <w:rFonts w:ascii="Times New Roman" w:eastAsia="Calibri" w:hAnsi="Times New Roman"/>
          <w:b/>
          <w:sz w:val="28"/>
          <w:szCs w:val="28"/>
          <w:lang w:val="sv-SE"/>
        </w:rPr>
      </w:pPr>
      <w:r w:rsidRPr="00641500">
        <w:rPr>
          <w:rFonts w:ascii="Times New Roman" w:eastAsia="Calibri" w:hAnsi="Times New Roman"/>
          <w:b/>
          <w:sz w:val="28"/>
          <w:szCs w:val="28"/>
          <w:lang w:val="sv-SE"/>
        </w:rPr>
        <w:t xml:space="preserve">                         </w:t>
      </w:r>
    </w:p>
    <w:p w:rsidR="00641500" w:rsidRPr="00641500" w:rsidRDefault="00641500" w:rsidP="00641500">
      <w:pPr>
        <w:spacing w:after="0" w:line="240" w:lineRule="auto"/>
        <w:ind w:firstLine="567"/>
        <w:jc w:val="both"/>
        <w:rPr>
          <w:rFonts w:ascii="Times New Roman" w:eastAsia="Calibri" w:hAnsi="Times New Roman"/>
          <w:b/>
          <w:sz w:val="28"/>
          <w:szCs w:val="28"/>
          <w:lang w:val="sv-SE"/>
        </w:rPr>
      </w:pPr>
      <w:r w:rsidRPr="00641500">
        <w:rPr>
          <w:rFonts w:ascii="Times New Roman" w:eastAsia="Calibri" w:hAnsi="Times New Roman"/>
          <w:b/>
          <w:sz w:val="28"/>
          <w:szCs w:val="28"/>
          <w:lang w:val="sv-SE"/>
        </w:rPr>
        <w:t>Lug‘at ishi</w:t>
      </w:r>
    </w:p>
    <w:p w:rsidR="00641500" w:rsidRPr="00641500" w:rsidRDefault="00641500" w:rsidP="00641500">
      <w:pPr>
        <w:spacing w:after="0" w:line="240" w:lineRule="auto"/>
        <w:ind w:firstLine="567"/>
        <w:jc w:val="both"/>
        <w:rPr>
          <w:rFonts w:ascii="Times New Roman" w:eastAsia="Calibri" w:hAnsi="Times New Roman"/>
          <w:sz w:val="28"/>
          <w:szCs w:val="28"/>
          <w:lang w:val="sv-SE"/>
        </w:rPr>
      </w:pPr>
      <w:r w:rsidRPr="00641500">
        <w:rPr>
          <w:rFonts w:ascii="Times New Roman" w:eastAsia="Calibri" w:hAnsi="Times New Roman"/>
          <w:sz w:val="28"/>
          <w:szCs w:val="28"/>
          <w:lang w:val="sv-SE"/>
        </w:rPr>
        <w:t>Xotira-</w:t>
      </w:r>
    </w:p>
    <w:p w:rsidR="00641500" w:rsidRPr="00641500" w:rsidRDefault="00641500" w:rsidP="00641500">
      <w:pPr>
        <w:spacing w:after="0" w:line="240" w:lineRule="auto"/>
        <w:ind w:firstLine="567"/>
        <w:jc w:val="both"/>
        <w:rPr>
          <w:rFonts w:ascii="Times New Roman" w:eastAsia="Calibri" w:hAnsi="Times New Roman"/>
          <w:sz w:val="28"/>
          <w:szCs w:val="28"/>
          <w:lang w:val="sv-SE"/>
        </w:rPr>
      </w:pPr>
      <w:r w:rsidRPr="00641500">
        <w:rPr>
          <w:rFonts w:ascii="Times New Roman" w:eastAsia="Calibri" w:hAnsi="Times New Roman"/>
          <w:sz w:val="28"/>
          <w:szCs w:val="28"/>
          <w:lang w:val="sv-SE"/>
        </w:rPr>
        <w:t>Jasorat-</w:t>
      </w:r>
    </w:p>
    <w:p w:rsidR="00641500" w:rsidRPr="00641500" w:rsidRDefault="00641500" w:rsidP="00641500">
      <w:pPr>
        <w:spacing w:after="0" w:line="240" w:lineRule="auto"/>
        <w:ind w:firstLine="567"/>
        <w:jc w:val="both"/>
        <w:rPr>
          <w:rFonts w:ascii="Times New Roman" w:eastAsia="Calibri" w:hAnsi="Times New Roman"/>
          <w:sz w:val="28"/>
          <w:szCs w:val="28"/>
          <w:lang w:val="sv-SE"/>
        </w:rPr>
      </w:pPr>
      <w:r w:rsidRPr="00641500">
        <w:rPr>
          <w:rFonts w:ascii="Times New Roman" w:eastAsia="Calibri" w:hAnsi="Times New Roman"/>
          <w:sz w:val="28"/>
          <w:szCs w:val="28"/>
          <w:lang w:val="sv-SE"/>
        </w:rPr>
        <w:t>Haykal-</w:t>
      </w:r>
    </w:p>
    <w:p w:rsidR="00641500" w:rsidRPr="00641500" w:rsidRDefault="00641500" w:rsidP="00641500">
      <w:pPr>
        <w:spacing w:after="0" w:line="240" w:lineRule="auto"/>
        <w:ind w:firstLine="567"/>
        <w:jc w:val="both"/>
        <w:rPr>
          <w:rFonts w:ascii="Times New Roman" w:eastAsia="Calibri" w:hAnsi="Times New Roman"/>
          <w:sz w:val="28"/>
          <w:szCs w:val="28"/>
          <w:lang w:val="sv-SE"/>
        </w:rPr>
      </w:pPr>
      <w:r w:rsidRPr="00641500">
        <w:rPr>
          <w:rFonts w:ascii="Times New Roman" w:eastAsia="Calibri" w:hAnsi="Times New Roman"/>
          <w:sz w:val="28"/>
          <w:szCs w:val="28"/>
          <w:lang w:val="sv-SE"/>
        </w:rPr>
        <w:t>Muqaddas tuyg‘u-</w:t>
      </w:r>
    </w:p>
    <w:p w:rsidR="00641500" w:rsidRPr="00641500" w:rsidRDefault="00641500" w:rsidP="00641500">
      <w:pPr>
        <w:spacing w:after="0" w:line="240" w:lineRule="auto"/>
        <w:ind w:firstLine="567"/>
        <w:jc w:val="both"/>
        <w:rPr>
          <w:rFonts w:ascii="Times New Roman" w:eastAsia="Calibri" w:hAnsi="Times New Roman"/>
          <w:sz w:val="28"/>
          <w:szCs w:val="28"/>
          <w:lang w:val="sv-SE"/>
        </w:rPr>
      </w:pPr>
      <w:r w:rsidRPr="00641500">
        <w:rPr>
          <w:rFonts w:ascii="Times New Roman" w:eastAsia="Calibri" w:hAnsi="Times New Roman"/>
          <w:sz w:val="28"/>
          <w:szCs w:val="28"/>
          <w:lang w:val="sv-SE"/>
        </w:rPr>
        <w:t>Vatanparvarlik-</w:t>
      </w:r>
    </w:p>
    <w:p w:rsidR="00641500" w:rsidRPr="00641500" w:rsidRDefault="00641500" w:rsidP="00641500">
      <w:pPr>
        <w:spacing w:after="0" w:line="240" w:lineRule="auto"/>
        <w:ind w:firstLine="567"/>
        <w:jc w:val="both"/>
        <w:rPr>
          <w:rFonts w:ascii="Times New Roman" w:eastAsia="Calibri" w:hAnsi="Times New Roman"/>
          <w:sz w:val="28"/>
          <w:szCs w:val="28"/>
          <w:lang w:val="sv-SE"/>
        </w:rPr>
      </w:pPr>
      <w:r w:rsidRPr="00641500">
        <w:rPr>
          <w:rFonts w:ascii="Times New Roman" w:eastAsia="Calibri" w:hAnsi="Times New Roman"/>
          <w:sz w:val="28"/>
          <w:szCs w:val="28"/>
          <w:lang w:val="sv-SE"/>
        </w:rPr>
        <w:t>Insonparvarlik-</w:t>
      </w:r>
    </w:p>
    <w:p w:rsidR="00641500" w:rsidRPr="00641500" w:rsidRDefault="00641500" w:rsidP="00641500">
      <w:pPr>
        <w:spacing w:after="0" w:line="240" w:lineRule="auto"/>
        <w:ind w:firstLine="567"/>
        <w:jc w:val="both"/>
        <w:rPr>
          <w:rFonts w:ascii="Times New Roman" w:eastAsia="Calibri" w:hAnsi="Times New Roman"/>
          <w:sz w:val="28"/>
          <w:szCs w:val="28"/>
          <w:lang w:val="sv-SE"/>
        </w:rPr>
      </w:pPr>
    </w:p>
    <w:p w:rsidR="00641500" w:rsidRPr="00641500" w:rsidRDefault="00641500" w:rsidP="00641500">
      <w:pPr>
        <w:spacing w:after="0" w:line="240" w:lineRule="auto"/>
        <w:ind w:firstLine="567"/>
        <w:jc w:val="both"/>
        <w:rPr>
          <w:rFonts w:ascii="Times New Roman" w:eastAsia="Calibri" w:hAnsi="Times New Roman"/>
          <w:b/>
          <w:sz w:val="28"/>
          <w:szCs w:val="28"/>
          <w:lang w:val="sv-SE"/>
        </w:rPr>
      </w:pPr>
      <w:r w:rsidRPr="00641500">
        <w:rPr>
          <w:rFonts w:ascii="Times New Roman" w:eastAsia="Calibri" w:hAnsi="Times New Roman"/>
          <w:b/>
          <w:sz w:val="28"/>
          <w:szCs w:val="28"/>
          <w:lang w:val="sv-SE"/>
        </w:rPr>
        <w:t>Savollar:</w:t>
      </w:r>
    </w:p>
    <w:p w:rsidR="00641500" w:rsidRPr="00641500" w:rsidRDefault="00641500" w:rsidP="00641500">
      <w:pPr>
        <w:spacing w:after="0" w:line="240" w:lineRule="auto"/>
        <w:ind w:firstLine="567"/>
        <w:jc w:val="both"/>
        <w:rPr>
          <w:rFonts w:ascii="Times New Roman" w:eastAsia="Calibri" w:hAnsi="Times New Roman"/>
          <w:sz w:val="28"/>
          <w:szCs w:val="28"/>
          <w:lang w:val="sv-SE"/>
        </w:rPr>
      </w:pPr>
      <w:r w:rsidRPr="00641500">
        <w:rPr>
          <w:rFonts w:ascii="Times New Roman" w:eastAsia="Calibri" w:hAnsi="Times New Roman"/>
          <w:sz w:val="28"/>
          <w:szCs w:val="28"/>
          <w:lang w:val="sv-SE"/>
        </w:rPr>
        <w:lastRenderedPageBreak/>
        <w:t>1.O‘zbek milliy qahramonlaridan kimlarni bilasiz?</w:t>
      </w:r>
    </w:p>
    <w:p w:rsidR="00641500" w:rsidRPr="00641500" w:rsidRDefault="00641500" w:rsidP="00641500">
      <w:pPr>
        <w:spacing w:after="0" w:line="240" w:lineRule="auto"/>
        <w:ind w:firstLine="567"/>
        <w:jc w:val="both"/>
        <w:rPr>
          <w:rFonts w:ascii="Times New Roman" w:eastAsia="Calibri" w:hAnsi="Times New Roman"/>
          <w:sz w:val="28"/>
          <w:szCs w:val="28"/>
          <w:lang w:val="sv-SE"/>
        </w:rPr>
      </w:pPr>
      <w:r w:rsidRPr="00641500">
        <w:rPr>
          <w:rFonts w:ascii="Times New Roman" w:eastAsia="Calibri" w:hAnsi="Times New Roman"/>
          <w:sz w:val="28"/>
          <w:szCs w:val="28"/>
          <w:lang w:val="sv-SE"/>
        </w:rPr>
        <w:t>2. Jaloliddin Manguberdi jasorati haqida nimalar bilasiz?</w:t>
      </w:r>
    </w:p>
    <w:p w:rsidR="00641500" w:rsidRPr="00641500" w:rsidRDefault="00641500" w:rsidP="00641500">
      <w:pPr>
        <w:spacing w:after="0" w:line="240" w:lineRule="auto"/>
        <w:ind w:firstLine="567"/>
        <w:jc w:val="both"/>
        <w:rPr>
          <w:rFonts w:ascii="Times New Roman" w:eastAsia="Calibri" w:hAnsi="Times New Roman"/>
          <w:sz w:val="28"/>
          <w:szCs w:val="28"/>
          <w:lang w:val="sv-SE"/>
        </w:rPr>
      </w:pPr>
      <w:r w:rsidRPr="00641500">
        <w:rPr>
          <w:rFonts w:ascii="Times New Roman" w:eastAsia="Calibri" w:hAnsi="Times New Roman"/>
          <w:sz w:val="28"/>
          <w:szCs w:val="28"/>
          <w:lang w:val="sv-SE"/>
        </w:rPr>
        <w:t>3. Ikkinchi jahon urushida o‘zbek o‘g‘lonlarining matonati haqida nimalar bilasiz?</w:t>
      </w:r>
    </w:p>
    <w:p w:rsidR="00641500" w:rsidRPr="00641500" w:rsidRDefault="00641500" w:rsidP="00641500">
      <w:pPr>
        <w:spacing w:after="0" w:line="240" w:lineRule="auto"/>
        <w:ind w:firstLine="567"/>
        <w:jc w:val="both"/>
        <w:rPr>
          <w:rFonts w:ascii="Times New Roman" w:eastAsia="Calibri" w:hAnsi="Times New Roman"/>
          <w:sz w:val="28"/>
          <w:szCs w:val="28"/>
          <w:lang w:val="sv-SE"/>
        </w:rPr>
      </w:pPr>
      <w:r w:rsidRPr="00641500">
        <w:rPr>
          <w:rFonts w:ascii="Times New Roman" w:eastAsia="Calibri" w:hAnsi="Times New Roman"/>
          <w:sz w:val="28"/>
          <w:szCs w:val="28"/>
          <w:lang w:val="sv-SE"/>
        </w:rPr>
        <w:t>4. Xotira va qadr so‘zlariga izoh bering.</w:t>
      </w:r>
    </w:p>
    <w:p w:rsidR="00641500" w:rsidRPr="00641500" w:rsidRDefault="00641500" w:rsidP="00641500">
      <w:pPr>
        <w:spacing w:after="0" w:line="240" w:lineRule="auto"/>
        <w:ind w:firstLine="567"/>
        <w:jc w:val="both"/>
        <w:rPr>
          <w:rFonts w:ascii="Times New Roman" w:eastAsia="Calibri" w:hAnsi="Times New Roman"/>
          <w:sz w:val="28"/>
          <w:szCs w:val="28"/>
          <w:lang w:val="sv-SE"/>
        </w:rPr>
      </w:pPr>
      <w:r w:rsidRPr="00641500">
        <w:rPr>
          <w:rFonts w:ascii="Times New Roman" w:eastAsia="Calibri" w:hAnsi="Times New Roman"/>
          <w:b/>
          <w:sz w:val="28"/>
          <w:szCs w:val="28"/>
          <w:lang w:val="sv-SE"/>
        </w:rPr>
        <w:t>Topshiriq.</w:t>
      </w:r>
      <w:r w:rsidRPr="00641500">
        <w:rPr>
          <w:rFonts w:ascii="Times New Roman" w:eastAsia="Calibri" w:hAnsi="Times New Roman"/>
          <w:sz w:val="28"/>
          <w:szCs w:val="28"/>
          <w:lang w:val="sv-SE"/>
        </w:rPr>
        <w:t xml:space="preserve"> Quyidagi so‘zlarni o‘zbek tiliga tarjima qiling va ular ishtirokida bog‘lanishli matn tuzing.</w:t>
      </w:r>
    </w:p>
    <w:p w:rsidR="00641500" w:rsidRPr="00641500" w:rsidRDefault="00641500" w:rsidP="00641500">
      <w:pPr>
        <w:spacing w:after="0" w:line="240" w:lineRule="auto"/>
        <w:ind w:firstLine="567"/>
        <w:jc w:val="both"/>
        <w:rPr>
          <w:rFonts w:ascii="Times New Roman" w:eastAsia="Calibri" w:hAnsi="Times New Roman"/>
          <w:b/>
          <w:sz w:val="28"/>
          <w:szCs w:val="28"/>
        </w:rPr>
      </w:pPr>
      <w:r w:rsidRPr="00641500">
        <w:rPr>
          <w:rFonts w:ascii="Times New Roman" w:eastAsia="Calibri" w:hAnsi="Times New Roman"/>
          <w:b/>
          <w:sz w:val="28"/>
          <w:szCs w:val="28"/>
        </w:rPr>
        <w:t xml:space="preserve">Подвиг, памятник, память, герой, Родина, победа. </w:t>
      </w:r>
    </w:p>
    <w:p w:rsidR="00641500" w:rsidRPr="00641500" w:rsidRDefault="00641500" w:rsidP="001A7899">
      <w:pPr>
        <w:autoSpaceDE w:val="0"/>
        <w:autoSpaceDN w:val="0"/>
        <w:adjustRightInd w:val="0"/>
        <w:spacing w:after="0" w:line="240" w:lineRule="auto"/>
        <w:rPr>
          <w:rFonts w:ascii="Times New Roman" w:hAnsi="Times New Roman"/>
          <w:sz w:val="28"/>
          <w:szCs w:val="28"/>
        </w:rPr>
      </w:pPr>
    </w:p>
    <w:p w:rsidR="001A7899" w:rsidRPr="00A04E31" w:rsidRDefault="001A7899" w:rsidP="001A7899">
      <w:pPr>
        <w:autoSpaceDE w:val="0"/>
        <w:autoSpaceDN w:val="0"/>
        <w:adjustRightInd w:val="0"/>
        <w:spacing w:after="0" w:line="240" w:lineRule="auto"/>
        <w:rPr>
          <w:rFonts w:ascii="Times New Roman" w:hAnsi="Times New Roman"/>
          <w:b/>
          <w:bCs/>
          <w:sz w:val="28"/>
          <w:szCs w:val="28"/>
          <w:lang w:val="en-US"/>
        </w:rPr>
      </w:pPr>
      <w:r w:rsidRPr="00693102">
        <w:rPr>
          <w:rFonts w:ascii="Times New Roman" w:hAnsi="Times New Roman"/>
          <w:b/>
          <w:bCs/>
          <w:sz w:val="28"/>
          <w:szCs w:val="28"/>
          <w:lang w:val="sv-SE"/>
        </w:rPr>
        <w:t>Yangi</w:t>
      </w:r>
      <w:r w:rsidRPr="00A04E31">
        <w:rPr>
          <w:rFonts w:ascii="Times New Roman" w:hAnsi="Times New Roman"/>
          <w:b/>
          <w:bCs/>
          <w:sz w:val="28"/>
          <w:szCs w:val="28"/>
          <w:lang w:val="en-US"/>
        </w:rPr>
        <w:t xml:space="preserve">  </w:t>
      </w:r>
      <w:r w:rsidRPr="00693102">
        <w:rPr>
          <w:rFonts w:ascii="Times New Roman" w:hAnsi="Times New Roman"/>
          <w:b/>
          <w:bCs/>
          <w:sz w:val="28"/>
          <w:szCs w:val="28"/>
          <w:lang w:val="sv-SE"/>
        </w:rPr>
        <w:t>an</w:t>
      </w:r>
      <w:r w:rsidRPr="00A04E31">
        <w:rPr>
          <w:rFonts w:ascii="Times New Roman" w:hAnsi="Times New Roman"/>
          <w:b/>
          <w:bCs/>
          <w:sz w:val="28"/>
          <w:szCs w:val="28"/>
          <w:lang w:val="en-US"/>
        </w:rPr>
        <w:t>’</w:t>
      </w:r>
      <w:r w:rsidRPr="00693102">
        <w:rPr>
          <w:rFonts w:ascii="Times New Roman" w:hAnsi="Times New Roman"/>
          <w:b/>
          <w:bCs/>
          <w:sz w:val="28"/>
          <w:szCs w:val="28"/>
          <w:lang w:val="sv-SE"/>
        </w:rPr>
        <w:t>analar</w:t>
      </w:r>
    </w:p>
    <w:p w:rsidR="001A7899" w:rsidRPr="00A04E31" w:rsidRDefault="001A7899" w:rsidP="001A7899">
      <w:pPr>
        <w:autoSpaceDE w:val="0"/>
        <w:autoSpaceDN w:val="0"/>
        <w:adjustRightInd w:val="0"/>
        <w:spacing w:after="0" w:line="240" w:lineRule="auto"/>
        <w:rPr>
          <w:rFonts w:ascii="Times New Roman" w:hAnsi="Times New Roman"/>
          <w:sz w:val="28"/>
          <w:szCs w:val="28"/>
          <w:lang w:val="en-US"/>
        </w:rPr>
      </w:pPr>
      <w:r w:rsidRPr="00693102">
        <w:rPr>
          <w:rFonts w:ascii="Times New Roman" w:hAnsi="Times New Roman"/>
          <w:sz w:val="28"/>
          <w:szCs w:val="28"/>
          <w:lang w:val="sv-SE"/>
        </w:rPr>
        <w:t>Azal</w:t>
      </w:r>
      <w:r w:rsidRPr="00A04E31">
        <w:rPr>
          <w:rFonts w:ascii="Times New Roman" w:hAnsi="Times New Roman"/>
          <w:sz w:val="28"/>
          <w:szCs w:val="28"/>
          <w:lang w:val="en-US"/>
        </w:rPr>
        <w:t>-</w:t>
      </w:r>
      <w:r w:rsidRPr="00693102">
        <w:rPr>
          <w:rFonts w:ascii="Times New Roman" w:hAnsi="Times New Roman"/>
          <w:sz w:val="28"/>
          <w:szCs w:val="28"/>
          <w:lang w:val="sv-SE"/>
        </w:rPr>
        <w:t>azaldan</w:t>
      </w:r>
      <w:r w:rsidRPr="00A04E31">
        <w:rPr>
          <w:rFonts w:ascii="Times New Roman" w:hAnsi="Times New Roman"/>
          <w:sz w:val="28"/>
          <w:szCs w:val="28"/>
          <w:lang w:val="en-US"/>
        </w:rPr>
        <w:t xml:space="preserve"> </w:t>
      </w:r>
      <w:r w:rsidRPr="00693102">
        <w:rPr>
          <w:rFonts w:ascii="Times New Roman" w:hAnsi="Times New Roman"/>
          <w:sz w:val="28"/>
          <w:szCs w:val="28"/>
          <w:lang w:val="sv-SE"/>
        </w:rPr>
        <w:t>to</w:t>
      </w:r>
      <w:r w:rsidRPr="00A04E31">
        <w:rPr>
          <w:rFonts w:ascii="Times New Roman" w:hAnsi="Times New Roman"/>
          <w:sz w:val="28"/>
          <w:szCs w:val="28"/>
          <w:lang w:val="en-US"/>
        </w:rPr>
        <w:t>‘</w:t>
      </w:r>
      <w:r w:rsidRPr="00693102">
        <w:rPr>
          <w:rFonts w:ascii="Times New Roman" w:hAnsi="Times New Roman"/>
          <w:sz w:val="28"/>
          <w:szCs w:val="28"/>
          <w:lang w:val="sv-SE"/>
        </w:rPr>
        <w:t>y</w:t>
      </w:r>
      <w:r w:rsidRPr="00A04E31">
        <w:rPr>
          <w:rFonts w:ascii="Times New Roman" w:hAnsi="Times New Roman"/>
          <w:sz w:val="28"/>
          <w:szCs w:val="28"/>
          <w:lang w:val="en-US"/>
        </w:rPr>
        <w:t xml:space="preserve">, </w:t>
      </w:r>
      <w:r w:rsidRPr="00693102">
        <w:rPr>
          <w:rFonts w:ascii="Times New Roman" w:hAnsi="Times New Roman"/>
          <w:sz w:val="28"/>
          <w:szCs w:val="28"/>
          <w:lang w:val="sv-SE"/>
        </w:rPr>
        <w:t>bayram</w:t>
      </w:r>
      <w:r w:rsidRPr="00A04E31">
        <w:rPr>
          <w:rFonts w:ascii="Times New Roman" w:hAnsi="Times New Roman"/>
          <w:sz w:val="28"/>
          <w:szCs w:val="28"/>
          <w:lang w:val="en-US"/>
        </w:rPr>
        <w:t xml:space="preserve"> </w:t>
      </w:r>
      <w:r w:rsidRPr="00693102">
        <w:rPr>
          <w:rFonts w:ascii="Times New Roman" w:hAnsi="Times New Roman"/>
          <w:sz w:val="28"/>
          <w:szCs w:val="28"/>
          <w:lang w:val="sv-SE"/>
        </w:rPr>
        <w:t>qilishdan</w:t>
      </w:r>
      <w:r w:rsidRPr="00A04E31">
        <w:rPr>
          <w:rFonts w:ascii="Times New Roman" w:hAnsi="Times New Roman"/>
          <w:sz w:val="28"/>
          <w:szCs w:val="28"/>
          <w:lang w:val="en-US"/>
        </w:rPr>
        <w:t xml:space="preserve"> </w:t>
      </w:r>
      <w:r w:rsidRPr="00693102">
        <w:rPr>
          <w:rFonts w:ascii="Times New Roman" w:hAnsi="Times New Roman"/>
          <w:sz w:val="28"/>
          <w:szCs w:val="28"/>
          <w:lang w:val="sv-SE"/>
        </w:rPr>
        <w:t>oldin</w:t>
      </w:r>
      <w:r w:rsidRPr="00A04E31">
        <w:rPr>
          <w:rFonts w:ascii="Times New Roman" w:hAnsi="Times New Roman"/>
          <w:sz w:val="28"/>
          <w:szCs w:val="28"/>
          <w:lang w:val="en-US"/>
        </w:rPr>
        <w:t xml:space="preserve"> </w:t>
      </w:r>
      <w:r w:rsidRPr="00693102">
        <w:rPr>
          <w:rFonts w:ascii="Times New Roman" w:hAnsi="Times New Roman"/>
          <w:sz w:val="28"/>
          <w:szCs w:val="28"/>
          <w:lang w:val="sv-SE"/>
        </w:rPr>
        <w:t>o</w:t>
      </w:r>
      <w:r w:rsidRPr="00A04E31">
        <w:rPr>
          <w:rFonts w:ascii="Times New Roman" w:hAnsi="Times New Roman"/>
          <w:sz w:val="28"/>
          <w:szCs w:val="28"/>
          <w:lang w:val="en-US"/>
        </w:rPr>
        <w:t>‘</w:t>
      </w:r>
      <w:r w:rsidRPr="00693102">
        <w:rPr>
          <w:rFonts w:ascii="Times New Roman" w:hAnsi="Times New Roman"/>
          <w:sz w:val="28"/>
          <w:szCs w:val="28"/>
          <w:lang w:val="sv-SE"/>
        </w:rPr>
        <w:t>tgan</w:t>
      </w:r>
      <w:r w:rsidRPr="00A04E31">
        <w:rPr>
          <w:rFonts w:ascii="Times New Roman" w:hAnsi="Times New Roman"/>
          <w:sz w:val="28"/>
          <w:szCs w:val="28"/>
          <w:lang w:val="en-US"/>
        </w:rPr>
        <w:t xml:space="preserve"> </w:t>
      </w:r>
      <w:r w:rsidRPr="00693102">
        <w:rPr>
          <w:rFonts w:ascii="Times New Roman" w:hAnsi="Times New Roman"/>
          <w:sz w:val="28"/>
          <w:szCs w:val="28"/>
          <w:lang w:val="sv-SE"/>
        </w:rPr>
        <w:t>ajdodlarimiz</w:t>
      </w:r>
      <w:r w:rsidRPr="00A04E31">
        <w:rPr>
          <w:rFonts w:ascii="Times New Roman" w:hAnsi="Times New Roman"/>
          <w:sz w:val="28"/>
          <w:szCs w:val="28"/>
          <w:lang w:val="en-US"/>
        </w:rPr>
        <w:t xml:space="preserve"> </w:t>
      </w:r>
      <w:r w:rsidRPr="00693102">
        <w:rPr>
          <w:rFonts w:ascii="Times New Roman" w:hAnsi="Times New Roman"/>
          <w:sz w:val="28"/>
          <w:szCs w:val="28"/>
          <w:lang w:val="sv-SE"/>
        </w:rPr>
        <w:t>xotirasini</w:t>
      </w:r>
    </w:p>
    <w:p w:rsidR="001A7899" w:rsidRPr="00A04E31" w:rsidRDefault="001A7899" w:rsidP="001A7899">
      <w:pPr>
        <w:autoSpaceDE w:val="0"/>
        <w:autoSpaceDN w:val="0"/>
        <w:adjustRightInd w:val="0"/>
        <w:spacing w:after="0" w:line="240" w:lineRule="auto"/>
        <w:rPr>
          <w:rFonts w:ascii="Times New Roman" w:hAnsi="Times New Roman"/>
          <w:sz w:val="28"/>
          <w:szCs w:val="28"/>
          <w:lang w:val="en-US"/>
        </w:rPr>
      </w:pPr>
      <w:r w:rsidRPr="00693102">
        <w:rPr>
          <w:rFonts w:ascii="Times New Roman" w:hAnsi="Times New Roman"/>
          <w:sz w:val="28"/>
          <w:szCs w:val="28"/>
          <w:lang w:val="sv-SE"/>
        </w:rPr>
        <w:t>yodga</w:t>
      </w:r>
      <w:r w:rsidRPr="00A04E31">
        <w:rPr>
          <w:rFonts w:ascii="Times New Roman" w:hAnsi="Times New Roman"/>
          <w:sz w:val="28"/>
          <w:szCs w:val="28"/>
          <w:lang w:val="en-US"/>
        </w:rPr>
        <w:t xml:space="preserve"> </w:t>
      </w:r>
      <w:r w:rsidRPr="00693102">
        <w:rPr>
          <w:rFonts w:ascii="Times New Roman" w:hAnsi="Times New Roman"/>
          <w:sz w:val="28"/>
          <w:szCs w:val="28"/>
          <w:lang w:val="sv-SE"/>
        </w:rPr>
        <w:t>olishgan</w:t>
      </w:r>
      <w:r w:rsidRPr="00A04E31">
        <w:rPr>
          <w:rFonts w:ascii="Times New Roman" w:hAnsi="Times New Roman"/>
          <w:sz w:val="28"/>
          <w:szCs w:val="28"/>
          <w:lang w:val="en-US"/>
        </w:rPr>
        <w:t xml:space="preserve">, </w:t>
      </w:r>
      <w:r w:rsidRPr="00693102">
        <w:rPr>
          <w:rFonts w:ascii="Times New Roman" w:hAnsi="Times New Roman"/>
          <w:sz w:val="28"/>
          <w:szCs w:val="28"/>
          <w:lang w:val="sv-SE"/>
        </w:rPr>
        <w:t>mahrumlar</w:t>
      </w:r>
      <w:r w:rsidRPr="00A04E31">
        <w:rPr>
          <w:rFonts w:ascii="Times New Roman" w:hAnsi="Times New Roman"/>
          <w:sz w:val="28"/>
          <w:szCs w:val="28"/>
          <w:lang w:val="en-US"/>
        </w:rPr>
        <w:t xml:space="preserve"> </w:t>
      </w:r>
      <w:r w:rsidRPr="00693102">
        <w:rPr>
          <w:rFonts w:ascii="Times New Roman" w:hAnsi="Times New Roman"/>
          <w:sz w:val="28"/>
          <w:szCs w:val="28"/>
          <w:lang w:val="sv-SE"/>
        </w:rPr>
        <w:t>sha</w:t>
      </w:r>
      <w:r w:rsidRPr="00A04E31">
        <w:rPr>
          <w:rFonts w:ascii="Times New Roman" w:hAnsi="Times New Roman"/>
          <w:sz w:val="28"/>
          <w:szCs w:val="28"/>
          <w:lang w:val="en-US"/>
        </w:rPr>
        <w:t>’</w:t>
      </w:r>
      <w:r w:rsidRPr="00693102">
        <w:rPr>
          <w:rFonts w:ascii="Times New Roman" w:hAnsi="Times New Roman"/>
          <w:sz w:val="28"/>
          <w:szCs w:val="28"/>
          <w:lang w:val="sv-SE"/>
        </w:rPr>
        <w:t>niga</w:t>
      </w:r>
      <w:r w:rsidRPr="00A04E31">
        <w:rPr>
          <w:rFonts w:ascii="Times New Roman" w:hAnsi="Times New Roman"/>
          <w:sz w:val="28"/>
          <w:szCs w:val="28"/>
          <w:lang w:val="en-US"/>
        </w:rPr>
        <w:t xml:space="preserve"> </w:t>
      </w:r>
      <w:r w:rsidRPr="00693102">
        <w:rPr>
          <w:rFonts w:ascii="Times New Roman" w:hAnsi="Times New Roman"/>
          <w:sz w:val="28"/>
          <w:szCs w:val="28"/>
          <w:lang w:val="sv-SE"/>
        </w:rPr>
        <w:t>duolar</w:t>
      </w:r>
      <w:r w:rsidRPr="00A04E31">
        <w:rPr>
          <w:rFonts w:ascii="Times New Roman" w:hAnsi="Times New Roman"/>
          <w:sz w:val="28"/>
          <w:szCs w:val="28"/>
          <w:lang w:val="en-US"/>
        </w:rPr>
        <w:t xml:space="preserve"> </w:t>
      </w:r>
      <w:r w:rsidRPr="00693102">
        <w:rPr>
          <w:rFonts w:ascii="Times New Roman" w:hAnsi="Times New Roman"/>
          <w:sz w:val="28"/>
          <w:szCs w:val="28"/>
          <w:lang w:val="sv-SE"/>
        </w:rPr>
        <w:t>o</w:t>
      </w:r>
      <w:r w:rsidRPr="00A04E31">
        <w:rPr>
          <w:rFonts w:ascii="Times New Roman" w:hAnsi="Times New Roman"/>
          <w:sz w:val="28"/>
          <w:szCs w:val="28"/>
          <w:lang w:val="en-US"/>
        </w:rPr>
        <w:t>‘</w:t>
      </w:r>
      <w:r w:rsidRPr="00693102">
        <w:rPr>
          <w:rFonts w:ascii="Times New Roman" w:hAnsi="Times New Roman"/>
          <w:sz w:val="28"/>
          <w:szCs w:val="28"/>
          <w:lang w:val="sv-SE"/>
        </w:rPr>
        <w:t>qib</w:t>
      </w:r>
      <w:r w:rsidRPr="00A04E31">
        <w:rPr>
          <w:rFonts w:ascii="Times New Roman" w:hAnsi="Times New Roman"/>
          <w:sz w:val="28"/>
          <w:szCs w:val="28"/>
          <w:lang w:val="en-US"/>
        </w:rPr>
        <w:t xml:space="preserve">, </w:t>
      </w:r>
      <w:r w:rsidRPr="00693102">
        <w:rPr>
          <w:rFonts w:ascii="Times New Roman" w:hAnsi="Times New Roman"/>
          <w:sz w:val="28"/>
          <w:szCs w:val="28"/>
          <w:lang w:val="sv-SE"/>
        </w:rPr>
        <w:t>elga</w:t>
      </w:r>
      <w:r w:rsidRPr="00A04E31">
        <w:rPr>
          <w:rFonts w:ascii="Times New Roman" w:hAnsi="Times New Roman"/>
          <w:sz w:val="28"/>
          <w:szCs w:val="28"/>
          <w:lang w:val="en-US"/>
        </w:rPr>
        <w:t xml:space="preserve"> </w:t>
      </w:r>
      <w:r w:rsidRPr="00693102">
        <w:rPr>
          <w:rFonts w:ascii="Times New Roman" w:hAnsi="Times New Roman"/>
          <w:sz w:val="28"/>
          <w:szCs w:val="28"/>
          <w:lang w:val="sv-SE"/>
        </w:rPr>
        <w:t>osh</w:t>
      </w:r>
      <w:r w:rsidRPr="00A04E31">
        <w:rPr>
          <w:rFonts w:ascii="Times New Roman" w:hAnsi="Times New Roman"/>
          <w:sz w:val="28"/>
          <w:szCs w:val="28"/>
          <w:lang w:val="en-US"/>
        </w:rPr>
        <w:t xml:space="preserve"> </w:t>
      </w:r>
      <w:r w:rsidRPr="00693102">
        <w:rPr>
          <w:rFonts w:ascii="Times New Roman" w:hAnsi="Times New Roman"/>
          <w:sz w:val="28"/>
          <w:szCs w:val="28"/>
          <w:lang w:val="sv-SE"/>
        </w:rPr>
        <w:t>tortishgan</w:t>
      </w:r>
      <w:r w:rsidRPr="00A04E31">
        <w:rPr>
          <w:rFonts w:ascii="Times New Roman" w:hAnsi="Times New Roman"/>
          <w:sz w:val="28"/>
          <w:szCs w:val="28"/>
          <w:lang w:val="en-US"/>
        </w:rPr>
        <w:t>.</w:t>
      </w:r>
    </w:p>
    <w:p w:rsidR="001A7899" w:rsidRPr="00A04E31" w:rsidRDefault="001A7899" w:rsidP="001A7899">
      <w:pPr>
        <w:autoSpaceDE w:val="0"/>
        <w:autoSpaceDN w:val="0"/>
        <w:adjustRightInd w:val="0"/>
        <w:spacing w:after="0" w:line="240" w:lineRule="auto"/>
        <w:rPr>
          <w:rFonts w:ascii="Times New Roman" w:hAnsi="Times New Roman"/>
          <w:sz w:val="28"/>
          <w:szCs w:val="28"/>
          <w:lang w:val="en-US"/>
        </w:rPr>
      </w:pPr>
      <w:r w:rsidRPr="00693102">
        <w:rPr>
          <w:rFonts w:ascii="Times New Roman" w:hAnsi="Times New Roman"/>
          <w:sz w:val="28"/>
          <w:szCs w:val="28"/>
          <w:lang w:val="sv-SE"/>
        </w:rPr>
        <w:t>O</w:t>
      </w:r>
      <w:r w:rsidRPr="00A04E31">
        <w:rPr>
          <w:rFonts w:ascii="Times New Roman" w:hAnsi="Times New Roman"/>
          <w:sz w:val="28"/>
          <w:szCs w:val="28"/>
          <w:lang w:val="en-US"/>
        </w:rPr>
        <w:t>‘</w:t>
      </w:r>
      <w:r w:rsidRPr="00693102">
        <w:rPr>
          <w:rFonts w:ascii="Times New Roman" w:hAnsi="Times New Roman"/>
          <w:sz w:val="28"/>
          <w:szCs w:val="28"/>
          <w:lang w:val="sv-SE"/>
        </w:rPr>
        <w:t>zbekiston</w:t>
      </w:r>
      <w:r w:rsidRPr="00A04E31">
        <w:rPr>
          <w:rFonts w:ascii="Times New Roman" w:hAnsi="Times New Roman"/>
          <w:sz w:val="28"/>
          <w:szCs w:val="28"/>
          <w:lang w:val="en-US"/>
        </w:rPr>
        <w:t xml:space="preserve"> </w:t>
      </w:r>
      <w:r w:rsidRPr="00693102">
        <w:rPr>
          <w:rFonts w:ascii="Times New Roman" w:hAnsi="Times New Roman"/>
          <w:sz w:val="28"/>
          <w:szCs w:val="28"/>
          <w:lang w:val="sv-SE"/>
        </w:rPr>
        <w:t>Prezidenti</w:t>
      </w:r>
      <w:r w:rsidRPr="00A04E31">
        <w:rPr>
          <w:rFonts w:ascii="Times New Roman" w:hAnsi="Times New Roman"/>
          <w:sz w:val="28"/>
          <w:szCs w:val="28"/>
          <w:lang w:val="en-US"/>
        </w:rPr>
        <w:t xml:space="preserve"> </w:t>
      </w:r>
      <w:r w:rsidRPr="00693102">
        <w:rPr>
          <w:rFonts w:ascii="Times New Roman" w:hAnsi="Times New Roman"/>
          <w:sz w:val="28"/>
          <w:szCs w:val="28"/>
          <w:lang w:val="sv-SE"/>
        </w:rPr>
        <w:t>tomonidan</w:t>
      </w:r>
      <w:r w:rsidRPr="00A04E31">
        <w:rPr>
          <w:rFonts w:ascii="Times New Roman" w:hAnsi="Times New Roman"/>
          <w:sz w:val="28"/>
          <w:szCs w:val="28"/>
          <w:lang w:val="en-US"/>
        </w:rPr>
        <w:t xml:space="preserve"> </w:t>
      </w:r>
      <w:r w:rsidRPr="00693102">
        <w:rPr>
          <w:rFonts w:ascii="Times New Roman" w:hAnsi="Times New Roman"/>
          <w:sz w:val="28"/>
          <w:szCs w:val="28"/>
          <w:lang w:val="sv-SE"/>
        </w:rPr>
        <w:t>qatag</w:t>
      </w:r>
      <w:r w:rsidRPr="00A04E31">
        <w:rPr>
          <w:rFonts w:ascii="Times New Roman" w:hAnsi="Times New Roman"/>
          <w:sz w:val="28"/>
          <w:szCs w:val="28"/>
          <w:lang w:val="en-US"/>
        </w:rPr>
        <w:t>‘</w:t>
      </w:r>
      <w:r w:rsidRPr="00693102">
        <w:rPr>
          <w:rFonts w:ascii="Times New Roman" w:hAnsi="Times New Roman"/>
          <w:sz w:val="28"/>
          <w:szCs w:val="28"/>
          <w:lang w:val="sv-SE"/>
        </w:rPr>
        <w:t>on</w:t>
      </w:r>
      <w:r w:rsidRPr="00A04E31">
        <w:rPr>
          <w:rFonts w:ascii="Times New Roman" w:hAnsi="Times New Roman"/>
          <w:sz w:val="28"/>
          <w:szCs w:val="28"/>
          <w:lang w:val="en-US"/>
        </w:rPr>
        <w:t xml:space="preserve"> </w:t>
      </w:r>
      <w:r w:rsidRPr="00693102">
        <w:rPr>
          <w:rFonts w:ascii="Times New Roman" w:hAnsi="Times New Roman"/>
          <w:sz w:val="28"/>
          <w:szCs w:val="28"/>
          <w:lang w:val="sv-SE"/>
        </w:rPr>
        <w:t>qurbonlarini</w:t>
      </w:r>
      <w:r w:rsidRPr="00A04E31">
        <w:rPr>
          <w:rFonts w:ascii="Times New Roman" w:hAnsi="Times New Roman"/>
          <w:sz w:val="28"/>
          <w:szCs w:val="28"/>
          <w:lang w:val="en-US"/>
        </w:rPr>
        <w:t xml:space="preserve"> </w:t>
      </w:r>
      <w:r w:rsidRPr="00693102">
        <w:rPr>
          <w:rFonts w:ascii="Times New Roman" w:hAnsi="Times New Roman"/>
          <w:sz w:val="28"/>
          <w:szCs w:val="28"/>
          <w:lang w:val="sv-SE"/>
        </w:rPr>
        <w:t>yod</w:t>
      </w:r>
      <w:r w:rsidRPr="00A04E31">
        <w:rPr>
          <w:rFonts w:ascii="Times New Roman" w:hAnsi="Times New Roman"/>
          <w:sz w:val="28"/>
          <w:szCs w:val="28"/>
          <w:lang w:val="en-US"/>
        </w:rPr>
        <w:t xml:space="preserve"> </w:t>
      </w:r>
      <w:r w:rsidRPr="00693102">
        <w:rPr>
          <w:rFonts w:ascii="Times New Roman" w:hAnsi="Times New Roman"/>
          <w:sz w:val="28"/>
          <w:szCs w:val="28"/>
          <w:lang w:val="sv-SE"/>
        </w:rPr>
        <w:t>etish</w:t>
      </w:r>
    </w:p>
    <w:p w:rsidR="001A7899" w:rsidRPr="00A04E31" w:rsidRDefault="001A7899" w:rsidP="001A7899">
      <w:pPr>
        <w:autoSpaceDE w:val="0"/>
        <w:autoSpaceDN w:val="0"/>
        <w:adjustRightInd w:val="0"/>
        <w:spacing w:after="0" w:line="240" w:lineRule="auto"/>
        <w:rPr>
          <w:rFonts w:ascii="Times New Roman" w:hAnsi="Times New Roman"/>
          <w:sz w:val="28"/>
          <w:szCs w:val="28"/>
          <w:lang w:val="en-US"/>
        </w:rPr>
      </w:pPr>
      <w:r w:rsidRPr="00693102">
        <w:rPr>
          <w:rFonts w:ascii="Times New Roman" w:hAnsi="Times New Roman"/>
          <w:sz w:val="28"/>
          <w:szCs w:val="28"/>
          <w:lang w:val="sv-SE"/>
        </w:rPr>
        <w:t>kunining</w:t>
      </w:r>
      <w:r w:rsidRPr="00A04E31">
        <w:rPr>
          <w:rFonts w:ascii="Times New Roman" w:hAnsi="Times New Roman"/>
          <w:sz w:val="28"/>
          <w:szCs w:val="28"/>
          <w:lang w:val="en-US"/>
        </w:rPr>
        <w:t xml:space="preserve"> </w:t>
      </w:r>
      <w:r w:rsidRPr="00693102">
        <w:rPr>
          <w:rFonts w:ascii="Times New Roman" w:hAnsi="Times New Roman"/>
          <w:sz w:val="28"/>
          <w:szCs w:val="28"/>
          <w:lang w:val="sv-SE"/>
        </w:rPr>
        <w:t>joriy</w:t>
      </w:r>
      <w:r w:rsidRPr="00A04E31">
        <w:rPr>
          <w:rFonts w:ascii="Times New Roman" w:hAnsi="Times New Roman"/>
          <w:sz w:val="28"/>
          <w:szCs w:val="28"/>
          <w:lang w:val="en-US"/>
        </w:rPr>
        <w:t xml:space="preserve"> </w:t>
      </w:r>
      <w:r w:rsidRPr="00693102">
        <w:rPr>
          <w:rFonts w:ascii="Times New Roman" w:hAnsi="Times New Roman"/>
          <w:sz w:val="28"/>
          <w:szCs w:val="28"/>
          <w:lang w:val="sv-SE"/>
        </w:rPr>
        <w:t>etilishi</w:t>
      </w:r>
      <w:r w:rsidRPr="00A04E31">
        <w:rPr>
          <w:rFonts w:ascii="Times New Roman" w:hAnsi="Times New Roman"/>
          <w:sz w:val="28"/>
          <w:szCs w:val="28"/>
          <w:lang w:val="en-US"/>
        </w:rPr>
        <w:t xml:space="preserve"> </w:t>
      </w:r>
      <w:r w:rsidRPr="00693102">
        <w:rPr>
          <w:rFonts w:ascii="Times New Roman" w:hAnsi="Times New Roman"/>
          <w:sz w:val="28"/>
          <w:szCs w:val="28"/>
          <w:lang w:val="sv-SE"/>
        </w:rPr>
        <w:t>tarixiy</w:t>
      </w:r>
      <w:r w:rsidRPr="00A04E31">
        <w:rPr>
          <w:rFonts w:ascii="Times New Roman" w:hAnsi="Times New Roman"/>
          <w:sz w:val="28"/>
          <w:szCs w:val="28"/>
          <w:lang w:val="en-US"/>
        </w:rPr>
        <w:t xml:space="preserve"> </w:t>
      </w:r>
      <w:r w:rsidRPr="00693102">
        <w:rPr>
          <w:rFonts w:ascii="Times New Roman" w:hAnsi="Times New Roman"/>
          <w:sz w:val="28"/>
          <w:szCs w:val="28"/>
          <w:lang w:val="sv-SE"/>
        </w:rPr>
        <w:t>an</w:t>
      </w:r>
      <w:r w:rsidRPr="00A04E31">
        <w:rPr>
          <w:rFonts w:ascii="Times New Roman" w:hAnsi="Times New Roman"/>
          <w:sz w:val="28"/>
          <w:szCs w:val="28"/>
          <w:lang w:val="en-US"/>
        </w:rPr>
        <w:t>’</w:t>
      </w:r>
      <w:r w:rsidRPr="00693102">
        <w:rPr>
          <w:rFonts w:ascii="Times New Roman" w:hAnsi="Times New Roman"/>
          <w:sz w:val="28"/>
          <w:szCs w:val="28"/>
          <w:lang w:val="sv-SE"/>
        </w:rPr>
        <w:t>analarni</w:t>
      </w:r>
      <w:r w:rsidRPr="00A04E31">
        <w:rPr>
          <w:rFonts w:ascii="Times New Roman" w:hAnsi="Times New Roman"/>
          <w:sz w:val="28"/>
          <w:szCs w:val="28"/>
          <w:lang w:val="en-US"/>
        </w:rPr>
        <w:t xml:space="preserve"> </w:t>
      </w:r>
      <w:r w:rsidRPr="00693102">
        <w:rPr>
          <w:rFonts w:ascii="Times New Roman" w:hAnsi="Times New Roman"/>
          <w:sz w:val="28"/>
          <w:szCs w:val="28"/>
          <w:lang w:val="sv-SE"/>
        </w:rPr>
        <w:t>yangi</w:t>
      </w:r>
      <w:r w:rsidRPr="00A04E31">
        <w:rPr>
          <w:rFonts w:ascii="Times New Roman" w:hAnsi="Times New Roman"/>
          <w:sz w:val="28"/>
          <w:szCs w:val="28"/>
          <w:lang w:val="en-US"/>
        </w:rPr>
        <w:t xml:space="preserve"> </w:t>
      </w:r>
      <w:r w:rsidRPr="00693102">
        <w:rPr>
          <w:rFonts w:ascii="Times New Roman" w:hAnsi="Times New Roman"/>
          <w:sz w:val="28"/>
          <w:szCs w:val="28"/>
          <w:lang w:val="sv-SE"/>
        </w:rPr>
        <w:t>zamonaviy</w:t>
      </w:r>
      <w:r w:rsidRPr="00A04E31">
        <w:rPr>
          <w:rFonts w:ascii="Times New Roman" w:hAnsi="Times New Roman"/>
          <w:sz w:val="28"/>
          <w:szCs w:val="28"/>
          <w:lang w:val="en-US"/>
        </w:rPr>
        <w:t xml:space="preserve"> </w:t>
      </w:r>
      <w:r w:rsidRPr="00693102">
        <w:rPr>
          <w:rFonts w:ascii="Times New Roman" w:hAnsi="Times New Roman"/>
          <w:sz w:val="28"/>
          <w:szCs w:val="28"/>
          <w:lang w:val="sv-SE"/>
        </w:rPr>
        <w:t>shaklda</w:t>
      </w:r>
      <w:r w:rsidRPr="00A04E31">
        <w:rPr>
          <w:rFonts w:ascii="Times New Roman" w:hAnsi="Times New Roman"/>
          <w:sz w:val="28"/>
          <w:szCs w:val="28"/>
          <w:lang w:val="en-US"/>
        </w:rPr>
        <w:t xml:space="preserve"> </w:t>
      </w:r>
      <w:r w:rsidRPr="00693102">
        <w:rPr>
          <w:rFonts w:ascii="Times New Roman" w:hAnsi="Times New Roman"/>
          <w:sz w:val="28"/>
          <w:szCs w:val="28"/>
          <w:lang w:val="sv-SE"/>
        </w:rPr>
        <w:t>tiklashning</w:t>
      </w:r>
    </w:p>
    <w:p w:rsidR="001A7899" w:rsidRPr="00693102" w:rsidRDefault="001A7899" w:rsidP="001A7899">
      <w:pPr>
        <w:autoSpaceDE w:val="0"/>
        <w:autoSpaceDN w:val="0"/>
        <w:adjustRightInd w:val="0"/>
        <w:spacing w:after="0" w:line="240" w:lineRule="auto"/>
        <w:rPr>
          <w:rFonts w:ascii="Times New Roman" w:hAnsi="Times New Roman"/>
          <w:sz w:val="28"/>
          <w:szCs w:val="28"/>
          <w:lang w:val="sv-SE"/>
        </w:rPr>
      </w:pPr>
      <w:r w:rsidRPr="00693102">
        <w:rPr>
          <w:rFonts w:ascii="Times New Roman" w:hAnsi="Times New Roman"/>
          <w:sz w:val="28"/>
          <w:szCs w:val="28"/>
          <w:lang w:val="sv-SE"/>
        </w:rPr>
        <w:t>eng ibratli namunasi bo‘ldi.</w:t>
      </w:r>
    </w:p>
    <w:p w:rsidR="001A7899" w:rsidRPr="00693102" w:rsidRDefault="001A7899" w:rsidP="001A7899">
      <w:pPr>
        <w:autoSpaceDE w:val="0"/>
        <w:autoSpaceDN w:val="0"/>
        <w:adjustRightInd w:val="0"/>
        <w:spacing w:after="0" w:line="240" w:lineRule="auto"/>
        <w:rPr>
          <w:rFonts w:ascii="Times New Roman" w:hAnsi="Times New Roman"/>
          <w:sz w:val="28"/>
          <w:szCs w:val="28"/>
          <w:lang w:val="sv-SE"/>
        </w:rPr>
      </w:pPr>
      <w:r w:rsidRPr="00693102">
        <w:rPr>
          <w:rFonts w:ascii="Times New Roman" w:hAnsi="Times New Roman"/>
          <w:sz w:val="28"/>
          <w:szCs w:val="28"/>
          <w:lang w:val="sv-SE"/>
        </w:rPr>
        <w:t>Yurtboshimizning tashabbusi bilan Toshkentning Yunusobod tumanida</w:t>
      </w:r>
    </w:p>
    <w:p w:rsidR="001A7899" w:rsidRPr="00693102" w:rsidRDefault="001A7899" w:rsidP="001A7899">
      <w:pPr>
        <w:autoSpaceDE w:val="0"/>
        <w:autoSpaceDN w:val="0"/>
        <w:adjustRightInd w:val="0"/>
        <w:spacing w:after="0" w:line="240" w:lineRule="auto"/>
        <w:rPr>
          <w:rFonts w:ascii="Times New Roman" w:hAnsi="Times New Roman"/>
          <w:sz w:val="28"/>
          <w:szCs w:val="28"/>
          <w:lang w:val="sv-SE"/>
        </w:rPr>
      </w:pPr>
      <w:r w:rsidRPr="00693102">
        <w:rPr>
          <w:rFonts w:ascii="Times New Roman" w:hAnsi="Times New Roman"/>
          <w:sz w:val="28"/>
          <w:szCs w:val="28"/>
          <w:lang w:val="sv-SE"/>
        </w:rPr>
        <w:t>bunyod etilgan “Shahidlar xotirasi” yodgorlik majmuasiga 31-avgust tongida</w:t>
      </w:r>
    </w:p>
    <w:p w:rsidR="001A7899" w:rsidRPr="00693102" w:rsidRDefault="001A7899" w:rsidP="001A7899">
      <w:pPr>
        <w:autoSpaceDE w:val="0"/>
        <w:autoSpaceDN w:val="0"/>
        <w:adjustRightInd w:val="0"/>
        <w:spacing w:after="0" w:line="240" w:lineRule="auto"/>
        <w:rPr>
          <w:rFonts w:ascii="Times New Roman" w:hAnsi="Times New Roman"/>
          <w:sz w:val="28"/>
          <w:szCs w:val="28"/>
          <w:lang w:val="sv-SE"/>
        </w:rPr>
      </w:pPr>
      <w:r w:rsidRPr="00693102">
        <w:rPr>
          <w:rFonts w:ascii="Times New Roman" w:hAnsi="Times New Roman"/>
          <w:sz w:val="28"/>
          <w:szCs w:val="28"/>
          <w:lang w:val="sv-SE"/>
        </w:rPr>
        <w:t>mamlakatimizning turli hududlaridan kelgan yuzlab vatandoshlarimiz yig`ildi.</w:t>
      </w:r>
    </w:p>
    <w:p w:rsidR="001A7899" w:rsidRPr="00693102" w:rsidRDefault="001A7899" w:rsidP="001A7899">
      <w:pPr>
        <w:autoSpaceDE w:val="0"/>
        <w:autoSpaceDN w:val="0"/>
        <w:adjustRightInd w:val="0"/>
        <w:spacing w:after="0" w:line="240" w:lineRule="auto"/>
        <w:rPr>
          <w:rFonts w:ascii="Times New Roman" w:hAnsi="Times New Roman"/>
          <w:sz w:val="28"/>
          <w:szCs w:val="28"/>
          <w:lang w:val="sv-SE"/>
        </w:rPr>
      </w:pPr>
      <w:r w:rsidRPr="00693102">
        <w:rPr>
          <w:rFonts w:ascii="Times New Roman" w:hAnsi="Times New Roman"/>
          <w:sz w:val="28"/>
          <w:szCs w:val="28"/>
          <w:lang w:val="sv-SE"/>
        </w:rPr>
        <w:t>Joylarda miting-marosimlar o‘tkazilishi “Xotira va Qadrlash kuni”ning</w:t>
      </w:r>
    </w:p>
    <w:p w:rsidR="001A7899" w:rsidRPr="00693102" w:rsidRDefault="001A7899" w:rsidP="001A7899">
      <w:pPr>
        <w:autoSpaceDE w:val="0"/>
        <w:autoSpaceDN w:val="0"/>
        <w:adjustRightInd w:val="0"/>
        <w:spacing w:after="0" w:line="240" w:lineRule="auto"/>
        <w:rPr>
          <w:rFonts w:ascii="Times New Roman" w:hAnsi="Times New Roman"/>
          <w:sz w:val="28"/>
          <w:szCs w:val="28"/>
          <w:lang w:val="sv-SE"/>
        </w:rPr>
      </w:pPr>
      <w:r w:rsidRPr="00693102">
        <w:rPr>
          <w:rFonts w:ascii="Times New Roman" w:hAnsi="Times New Roman"/>
          <w:sz w:val="28"/>
          <w:szCs w:val="28"/>
          <w:lang w:val="sv-SE"/>
        </w:rPr>
        <w:t>asosiy tadbiri hisoblanadi. Miting-marosimlarda Vatan ozodligi uchun</w:t>
      </w:r>
    </w:p>
    <w:p w:rsidR="001A7899" w:rsidRPr="00693102" w:rsidRDefault="001A7899" w:rsidP="001A7899">
      <w:pPr>
        <w:autoSpaceDE w:val="0"/>
        <w:autoSpaceDN w:val="0"/>
        <w:adjustRightInd w:val="0"/>
        <w:spacing w:after="0" w:line="240" w:lineRule="auto"/>
        <w:rPr>
          <w:rFonts w:ascii="Times New Roman" w:hAnsi="Times New Roman"/>
          <w:sz w:val="28"/>
          <w:szCs w:val="28"/>
          <w:lang w:val="sv-SE"/>
        </w:rPr>
      </w:pPr>
      <w:r w:rsidRPr="00693102">
        <w:rPr>
          <w:rFonts w:ascii="Times New Roman" w:hAnsi="Times New Roman"/>
          <w:sz w:val="28"/>
          <w:szCs w:val="28"/>
          <w:lang w:val="sv-SE"/>
        </w:rPr>
        <w:t>kurashganlar xotirasi yodga olinadi. Xotira va qadrlash kuniga bag`ishlangan</w:t>
      </w:r>
    </w:p>
    <w:p w:rsidR="001A7899" w:rsidRPr="00693102" w:rsidRDefault="001A7899" w:rsidP="001A7899">
      <w:pPr>
        <w:autoSpaceDE w:val="0"/>
        <w:autoSpaceDN w:val="0"/>
        <w:adjustRightInd w:val="0"/>
        <w:spacing w:after="0" w:line="240" w:lineRule="auto"/>
        <w:rPr>
          <w:rFonts w:ascii="Times New Roman" w:hAnsi="Times New Roman"/>
          <w:sz w:val="28"/>
          <w:szCs w:val="28"/>
          <w:lang w:val="sv-SE"/>
        </w:rPr>
      </w:pPr>
      <w:r w:rsidRPr="00693102">
        <w:rPr>
          <w:rFonts w:ascii="Times New Roman" w:hAnsi="Times New Roman"/>
          <w:sz w:val="28"/>
          <w:szCs w:val="28"/>
          <w:lang w:val="sv-SE"/>
        </w:rPr>
        <w:t>tadbirlar asosan xotira xiyobonlari, uy-muzeylari, ko‘chalar, maydonlar,</w:t>
      </w:r>
    </w:p>
    <w:p w:rsidR="001A7899" w:rsidRPr="00693102" w:rsidRDefault="001A7899" w:rsidP="001A7899">
      <w:pPr>
        <w:autoSpaceDE w:val="0"/>
        <w:autoSpaceDN w:val="0"/>
        <w:adjustRightInd w:val="0"/>
        <w:spacing w:after="0" w:line="240" w:lineRule="auto"/>
        <w:rPr>
          <w:rFonts w:ascii="Times New Roman" w:hAnsi="Times New Roman"/>
          <w:sz w:val="28"/>
          <w:szCs w:val="28"/>
          <w:lang w:val="sv-SE"/>
        </w:rPr>
      </w:pPr>
      <w:r w:rsidRPr="00693102">
        <w:rPr>
          <w:rFonts w:ascii="Times New Roman" w:hAnsi="Times New Roman"/>
          <w:sz w:val="28"/>
          <w:szCs w:val="28"/>
          <w:lang w:val="sv-SE"/>
        </w:rPr>
        <w:t>qabristonlarda tashkil qilinadi. Miting-marosimlar mahalliy sharoitlarni</w:t>
      </w:r>
    </w:p>
    <w:p w:rsidR="00D75284" w:rsidRDefault="00D75284" w:rsidP="001A7899">
      <w:pPr>
        <w:autoSpaceDE w:val="0"/>
        <w:autoSpaceDN w:val="0"/>
        <w:adjustRightInd w:val="0"/>
        <w:spacing w:after="0" w:line="240" w:lineRule="auto"/>
        <w:rPr>
          <w:rFonts w:ascii="Times New Roman" w:hAnsi="Times New Roman"/>
          <w:sz w:val="28"/>
          <w:szCs w:val="28"/>
          <w:lang w:val="sv-SE"/>
        </w:rPr>
      </w:pPr>
    </w:p>
    <w:p w:rsidR="00D75284" w:rsidRPr="00BB24CC" w:rsidRDefault="00F06995" w:rsidP="00D75284">
      <w:pPr>
        <w:pStyle w:val="Default"/>
        <w:spacing w:line="276" w:lineRule="auto"/>
        <w:ind w:firstLine="567"/>
        <w:jc w:val="both"/>
        <w:rPr>
          <w:sz w:val="28"/>
          <w:szCs w:val="28"/>
          <w:lang w:val="uz-Latn-UZ"/>
        </w:rPr>
      </w:pPr>
      <w:r>
        <w:rPr>
          <w:noProof/>
          <w:sz w:val="28"/>
          <w:szCs w:val="28"/>
        </w:rPr>
        <w:drawing>
          <wp:anchor distT="0" distB="0" distL="114300" distR="114300" simplePos="0" relativeHeight="251883520" behindDoc="0" locked="0" layoutInCell="1" allowOverlap="1" wp14:anchorId="60545E61" wp14:editId="1FB58662">
            <wp:simplePos x="0" y="0"/>
            <wp:positionH relativeFrom="margin">
              <wp:posOffset>104140</wp:posOffset>
            </wp:positionH>
            <wp:positionV relativeFrom="margin">
              <wp:posOffset>575310</wp:posOffset>
            </wp:positionV>
            <wp:extent cx="2857500" cy="2105025"/>
            <wp:effectExtent l="0" t="0" r="0" b="9525"/>
            <wp:wrapSquare wrapText="bothSides"/>
            <wp:docPr id="507" name="Рисунок 507" descr="http://uzbek-kinozal.ru/uploads/posts/2013-02/shiroq_haqida_afsona.png"/>
            <wp:cNvGraphicFramePr/>
            <a:graphic xmlns:a="http://schemas.openxmlformats.org/drawingml/2006/main">
              <a:graphicData uri="http://schemas.openxmlformats.org/drawingml/2006/picture">
                <pic:pic xmlns:pic="http://schemas.openxmlformats.org/drawingml/2006/picture">
                  <pic:nvPicPr>
                    <pic:cNvPr id="15364" name="Picture 2" descr="http://uzbek-kinozal.ru/uploads/posts/2013-02/shiroq_haqida_afsona.png"/>
                    <pic:cNvPicPr>
                      <a:picLocks noChangeAspect="1" noChangeArrowheads="1"/>
                    </pic:cNvPicPr>
                  </pic:nvPicPr>
                  <pic:blipFill>
                    <a:blip r:embed="rId38" cstate="print"/>
                    <a:srcRect/>
                    <a:stretch>
                      <a:fillRect/>
                    </a:stretch>
                  </pic:blipFill>
                  <pic:spPr bwMode="auto">
                    <a:xfrm>
                      <a:off x="0" y="0"/>
                      <a:ext cx="2857500" cy="2105025"/>
                    </a:xfrm>
                    <a:prstGeom prst="rect">
                      <a:avLst/>
                    </a:prstGeom>
                    <a:noFill/>
                    <a:ln w="9525">
                      <a:noFill/>
                      <a:miter lim="800000"/>
                      <a:headEnd/>
                      <a:tailEnd/>
                    </a:ln>
                  </pic:spPr>
                </pic:pic>
              </a:graphicData>
            </a:graphic>
            <wp14:sizeRelH relativeFrom="margin">
              <wp14:pctWidth>0</wp14:pctWidth>
            </wp14:sizeRelH>
          </wp:anchor>
        </w:drawing>
      </w:r>
      <w:r w:rsidR="00D75284" w:rsidRPr="00A76614">
        <w:rPr>
          <w:b/>
          <w:bCs/>
          <w:sz w:val="28"/>
          <w:szCs w:val="28"/>
          <w:lang w:val="uz-Latn-UZ"/>
        </w:rPr>
        <w:t>Shiroq</w:t>
      </w:r>
      <w:r w:rsidR="00D75284" w:rsidRPr="00A76614">
        <w:rPr>
          <w:sz w:val="28"/>
          <w:szCs w:val="28"/>
          <w:lang w:val="uz-Latn-UZ"/>
        </w:rPr>
        <w:t> (yunon manbalarida Sirak) (mil. av. 6-asr) — Turon xalqlarining a</w:t>
      </w:r>
      <w:r w:rsidR="00D75284">
        <w:rPr>
          <w:sz w:val="28"/>
          <w:szCs w:val="28"/>
          <w:lang w:val="uz-Latn-UZ"/>
        </w:rPr>
        <w:t>ha</w:t>
      </w:r>
      <w:r w:rsidR="00D75284" w:rsidRPr="00A76614">
        <w:rPr>
          <w:sz w:val="28"/>
          <w:szCs w:val="28"/>
          <w:lang w:val="uz-Latn-UZ"/>
        </w:rPr>
        <w:t>m</w:t>
      </w:r>
      <w:r w:rsidR="00D75284">
        <w:rPr>
          <w:sz w:val="28"/>
          <w:szCs w:val="28"/>
          <w:lang w:val="uz-Latn-UZ"/>
        </w:rPr>
        <w:t>o</w:t>
      </w:r>
      <w:r w:rsidR="00D75284" w:rsidRPr="00A76614">
        <w:rPr>
          <w:sz w:val="28"/>
          <w:szCs w:val="28"/>
          <w:lang w:val="uz-Latn-UZ"/>
        </w:rPr>
        <w:t>niylar podshosi</w:t>
      </w:r>
      <w:r w:rsidR="00D75284" w:rsidRPr="00A76614">
        <w:rPr>
          <w:color w:val="auto"/>
          <w:sz w:val="28"/>
          <w:szCs w:val="28"/>
          <w:lang w:val="uz-Latn-UZ"/>
        </w:rPr>
        <w:t xml:space="preserve"> </w:t>
      </w:r>
      <w:hyperlink r:id="rId39" w:history="1">
        <w:r w:rsidR="00D75284" w:rsidRPr="00A76614">
          <w:rPr>
            <w:rStyle w:val="aff1"/>
            <w:color w:val="auto"/>
            <w:sz w:val="28"/>
            <w:szCs w:val="28"/>
            <w:lang w:val="uz-Latn-UZ"/>
          </w:rPr>
          <w:t>Doro</w:t>
        </w:r>
      </w:hyperlink>
      <w:r w:rsidR="00D75284" w:rsidRPr="00A76614">
        <w:rPr>
          <w:sz w:val="28"/>
          <w:szCs w:val="28"/>
          <w:lang w:val="uz-Latn-UZ"/>
        </w:rPr>
        <w:t xml:space="preserve"> I bosqiniga qarshi kurashgan qahramoni. </w:t>
      </w:r>
      <w:r w:rsidR="00D75284" w:rsidRPr="00BB24CC">
        <w:rPr>
          <w:sz w:val="28"/>
          <w:szCs w:val="28"/>
          <w:lang w:val="uz-Latn-UZ"/>
        </w:rPr>
        <w:t xml:space="preserve">Shiroqning hayoti haqida manbalarda juda oz maʼlumotlar saqlanib qolgan. Mil.av. 6-asr boshlarida Eron shohi </w:t>
      </w:r>
      <w:hyperlink r:id="rId40" w:history="1">
        <w:r w:rsidR="00D75284" w:rsidRPr="00BB24CC">
          <w:rPr>
            <w:rStyle w:val="aff1"/>
            <w:color w:val="auto"/>
            <w:sz w:val="28"/>
            <w:szCs w:val="28"/>
            <w:lang w:val="uz-Latn-UZ"/>
          </w:rPr>
          <w:t>Doro</w:t>
        </w:r>
      </w:hyperlink>
      <w:r w:rsidR="00D75284" w:rsidRPr="00BB24CC">
        <w:rPr>
          <w:sz w:val="28"/>
          <w:szCs w:val="28"/>
          <w:lang w:val="uz-Latn-UZ"/>
        </w:rPr>
        <w:t> I qoʻshini Turon hududiga bostirib kirgan. Yunon tarixchisi va notigʻi Poliyen (mil. 2-asr) ning 8 kitobdan iborat "Harbiy hiylalar" ("Strategmalar") asarida ilk marta Shiroq jasorati tilga olingan.</w:t>
      </w:r>
    </w:p>
    <w:p w:rsidR="00D75284" w:rsidRPr="00BB24CC" w:rsidRDefault="00D75284" w:rsidP="00D75284">
      <w:pPr>
        <w:pStyle w:val="Default"/>
        <w:spacing w:line="276" w:lineRule="auto"/>
        <w:ind w:firstLine="567"/>
        <w:jc w:val="both"/>
        <w:rPr>
          <w:sz w:val="28"/>
          <w:szCs w:val="28"/>
          <w:lang w:val="uz-Latn-UZ"/>
        </w:rPr>
      </w:pPr>
      <w:r w:rsidRPr="00BB24CC">
        <w:rPr>
          <w:sz w:val="28"/>
          <w:szCs w:val="28"/>
          <w:lang w:val="uz-Latn-UZ"/>
        </w:rPr>
        <w:t xml:space="preserve">Poliyenning yozishicha, sak qabilalari oqsoqollari Sakfar, Omarg va Oamiris fors qoʻshinini yengish uchun harbiy kengash (qurultoy) oʻtkazayotganda, ularning huzuriga oddiy otboqar Shiroq kelib, oʻz rejasini bayon qilgan. Rejaga koʻra, Shiroq oʻz qabilasi manfaatini himoya qilib, harbiy hiyla ishlatgan va yolgʻiz oʻzi </w:t>
      </w:r>
      <w:hyperlink r:id="rId41" w:history="1">
        <w:r w:rsidRPr="00BB24CC">
          <w:rPr>
            <w:rStyle w:val="aff1"/>
            <w:color w:val="auto"/>
            <w:sz w:val="28"/>
            <w:szCs w:val="28"/>
            <w:lang w:val="uz-Latn-UZ"/>
          </w:rPr>
          <w:t>Doro</w:t>
        </w:r>
      </w:hyperlink>
      <w:r w:rsidRPr="00BB24CC">
        <w:rPr>
          <w:color w:val="auto"/>
          <w:sz w:val="28"/>
          <w:szCs w:val="28"/>
          <w:lang w:val="uz-Latn-UZ"/>
        </w:rPr>
        <w:t> </w:t>
      </w:r>
      <w:r w:rsidRPr="00BB24CC">
        <w:rPr>
          <w:sz w:val="28"/>
          <w:szCs w:val="28"/>
          <w:lang w:val="uz-Latn-UZ"/>
        </w:rPr>
        <w:t>I lashkariga qarshi turgan.</w:t>
      </w:r>
    </w:p>
    <w:p w:rsidR="00D75284" w:rsidRPr="00BB24CC" w:rsidRDefault="00D75284" w:rsidP="00D75284">
      <w:pPr>
        <w:pStyle w:val="Default"/>
        <w:spacing w:line="276" w:lineRule="auto"/>
        <w:jc w:val="both"/>
        <w:rPr>
          <w:sz w:val="28"/>
          <w:szCs w:val="28"/>
          <w:lang w:val="uz-Latn-UZ"/>
        </w:rPr>
      </w:pPr>
      <w:r>
        <w:rPr>
          <w:noProof/>
          <w:sz w:val="28"/>
          <w:szCs w:val="28"/>
        </w:rPr>
        <w:lastRenderedPageBreak/>
        <w:drawing>
          <wp:anchor distT="0" distB="0" distL="114300" distR="114300" simplePos="0" relativeHeight="251879424" behindDoc="0" locked="0" layoutInCell="1" allowOverlap="1" wp14:anchorId="00A9C532" wp14:editId="0BFECEA2">
            <wp:simplePos x="0" y="0"/>
            <wp:positionH relativeFrom="margin">
              <wp:posOffset>-121285</wp:posOffset>
            </wp:positionH>
            <wp:positionV relativeFrom="margin">
              <wp:posOffset>4317365</wp:posOffset>
            </wp:positionV>
            <wp:extent cx="1456055" cy="2035810"/>
            <wp:effectExtent l="19050" t="0" r="0" b="0"/>
            <wp:wrapSquare wrapText="bothSides"/>
            <wp:docPr id="504" name="Рисунок 504" descr="http://www.natlib.uz/www_data/articles/1(13).jpg"/>
            <wp:cNvGraphicFramePr/>
            <a:graphic xmlns:a="http://schemas.openxmlformats.org/drawingml/2006/main">
              <a:graphicData uri="http://schemas.openxmlformats.org/drawingml/2006/picture">
                <pic:pic xmlns:pic="http://schemas.openxmlformats.org/drawingml/2006/picture">
                  <pic:nvPicPr>
                    <pic:cNvPr id="16387" name="Picture 2" descr="http://www.natlib.uz/www_data/articles/1(13).jpg"/>
                    <pic:cNvPicPr>
                      <a:picLocks noChangeAspect="1" noChangeArrowheads="1"/>
                    </pic:cNvPicPr>
                  </pic:nvPicPr>
                  <pic:blipFill>
                    <a:blip r:embed="rId42" cstate="print"/>
                    <a:srcRect/>
                    <a:stretch>
                      <a:fillRect/>
                    </a:stretch>
                  </pic:blipFill>
                  <pic:spPr bwMode="auto">
                    <a:xfrm>
                      <a:off x="0" y="0"/>
                      <a:ext cx="1456055" cy="2035810"/>
                    </a:xfrm>
                    <a:prstGeom prst="rect">
                      <a:avLst/>
                    </a:prstGeom>
                    <a:noFill/>
                    <a:ln w="9525">
                      <a:noFill/>
                      <a:miter lim="800000"/>
                      <a:headEnd/>
                      <a:tailEnd/>
                    </a:ln>
                  </pic:spPr>
                </pic:pic>
              </a:graphicData>
            </a:graphic>
          </wp:anchor>
        </w:drawing>
      </w:r>
      <w:r w:rsidRPr="00BB24CC">
        <w:rPr>
          <w:sz w:val="28"/>
          <w:szCs w:val="28"/>
          <w:lang w:val="uz-Latn-UZ"/>
        </w:rPr>
        <w:t xml:space="preserve">Turon xalqlarining ahamoniylar bosqiniga qarshi kurashiga rahbarlik qilgan jasur sarkarda. Qadimgi yunon tarixchisi Gerodotning “Tarix” (mil. avv. V asr) asarida yozilishicha, Ahamoniylar davlati asoschisi Kir II mil. avv. 530-yilda Turonga bostirib kirganida, To‘maris massagetlar qabilasining malikasi bo‘lgan. Massagetlar bu paytda Amudaryo (Araks) bo‘ylari va Qizilqumda yashashgan. To‘maris massagetlar podshosining xotini bo‘lib, u erining vafotidan so‘ng davlatni boshqargan. </w:t>
      </w:r>
    </w:p>
    <w:p w:rsidR="00D75284" w:rsidRPr="00BB24CC" w:rsidRDefault="00D75284" w:rsidP="00D75284">
      <w:pPr>
        <w:pStyle w:val="Default"/>
        <w:spacing w:line="276" w:lineRule="auto"/>
        <w:jc w:val="both"/>
        <w:rPr>
          <w:sz w:val="28"/>
          <w:szCs w:val="28"/>
          <w:lang w:val="uz-Latn-UZ"/>
        </w:rPr>
      </w:pPr>
      <w:r>
        <w:rPr>
          <w:noProof/>
          <w:sz w:val="28"/>
          <w:szCs w:val="28"/>
        </w:rPr>
        <w:drawing>
          <wp:anchor distT="0" distB="0" distL="114300" distR="114300" simplePos="0" relativeHeight="251880448" behindDoc="0" locked="0" layoutInCell="1" allowOverlap="1" wp14:anchorId="4949CA8F" wp14:editId="2EECADA6">
            <wp:simplePos x="0" y="0"/>
            <wp:positionH relativeFrom="margin">
              <wp:posOffset>-60325</wp:posOffset>
            </wp:positionH>
            <wp:positionV relativeFrom="margin">
              <wp:posOffset>6560185</wp:posOffset>
            </wp:positionV>
            <wp:extent cx="2292350" cy="2397760"/>
            <wp:effectExtent l="19050" t="0" r="0" b="0"/>
            <wp:wrapSquare wrapText="bothSides"/>
            <wp:docPr id="505" name="Рисунок 505"/>
            <wp:cNvGraphicFramePr/>
            <a:graphic xmlns:a="http://schemas.openxmlformats.org/drawingml/2006/main">
              <a:graphicData uri="http://schemas.openxmlformats.org/drawingml/2006/picture">
                <pic:pic xmlns:pic="http://schemas.openxmlformats.org/drawingml/2006/picture">
                  <pic:nvPicPr>
                    <pic:cNvPr id="17411" name="Рисунок 5"/>
                    <pic:cNvPicPr>
                      <a:picLocks noChangeAspect="1"/>
                    </pic:cNvPicPr>
                  </pic:nvPicPr>
                  <pic:blipFill>
                    <a:blip r:embed="rId43" cstate="print"/>
                    <a:srcRect/>
                    <a:stretch>
                      <a:fillRect/>
                    </a:stretch>
                  </pic:blipFill>
                  <pic:spPr bwMode="auto">
                    <a:xfrm>
                      <a:off x="0" y="0"/>
                      <a:ext cx="2292350" cy="2397760"/>
                    </a:xfrm>
                    <a:prstGeom prst="rect">
                      <a:avLst/>
                    </a:prstGeom>
                    <a:noFill/>
                    <a:ln w="9525">
                      <a:noFill/>
                      <a:miter lim="800000"/>
                      <a:headEnd/>
                      <a:tailEnd/>
                    </a:ln>
                  </pic:spPr>
                </pic:pic>
              </a:graphicData>
            </a:graphic>
          </wp:anchor>
        </w:drawing>
      </w:r>
    </w:p>
    <w:p w:rsidR="00D75284" w:rsidRPr="00BB24CC" w:rsidRDefault="00D75284" w:rsidP="00D75284">
      <w:pPr>
        <w:pStyle w:val="Default"/>
        <w:spacing w:line="276" w:lineRule="auto"/>
        <w:ind w:left="105"/>
        <w:jc w:val="both"/>
        <w:rPr>
          <w:sz w:val="28"/>
          <w:szCs w:val="28"/>
          <w:lang w:val="sv-SE"/>
        </w:rPr>
      </w:pPr>
      <w:r w:rsidRPr="00BB24CC">
        <w:rPr>
          <w:b/>
          <w:bCs/>
          <w:sz w:val="28"/>
          <w:szCs w:val="28"/>
          <w:lang w:val="uz-Latn-UZ"/>
        </w:rPr>
        <w:t>Jaloliddin Manguberdi</w:t>
      </w:r>
      <w:r w:rsidRPr="00BB24CC">
        <w:rPr>
          <w:sz w:val="28"/>
          <w:szCs w:val="28"/>
          <w:lang w:val="uz-Latn-UZ"/>
        </w:rPr>
        <w:t> toʻliq oti — </w:t>
      </w:r>
      <w:r w:rsidRPr="00BB24CC">
        <w:rPr>
          <w:i/>
          <w:iCs/>
          <w:sz w:val="28"/>
          <w:szCs w:val="28"/>
          <w:lang w:val="uz-Latn-UZ"/>
        </w:rPr>
        <w:t xml:space="preserve">Jaloliddin </w:t>
      </w:r>
      <w:r w:rsidRPr="00BB24CC">
        <w:rPr>
          <w:i/>
          <w:iCs/>
          <w:color w:val="auto"/>
          <w:sz w:val="28"/>
          <w:szCs w:val="28"/>
          <w:lang w:val="uz-Latn-UZ"/>
        </w:rPr>
        <w:t>Abulmuzaffar Manguberdi ibn Muhammad</w:t>
      </w:r>
      <w:r w:rsidRPr="00BB24CC">
        <w:rPr>
          <w:color w:val="auto"/>
          <w:sz w:val="28"/>
          <w:szCs w:val="28"/>
          <w:lang w:val="uz-Latn-UZ"/>
        </w:rPr>
        <w:t>) (</w:t>
      </w:r>
      <w:hyperlink r:id="rId44" w:history="1">
        <w:r w:rsidRPr="00BB24CC">
          <w:rPr>
            <w:rStyle w:val="aff1"/>
            <w:color w:val="auto"/>
            <w:sz w:val="28"/>
            <w:szCs w:val="28"/>
            <w:lang w:val="uz-Latn-UZ"/>
          </w:rPr>
          <w:t>1198</w:t>
        </w:r>
      </w:hyperlink>
      <w:r w:rsidRPr="00BB24CC">
        <w:rPr>
          <w:color w:val="auto"/>
          <w:sz w:val="28"/>
          <w:szCs w:val="28"/>
          <w:lang w:val="uz-Latn-UZ"/>
        </w:rPr>
        <w:t>—</w:t>
      </w:r>
      <w:hyperlink r:id="rId45" w:history="1">
        <w:r w:rsidRPr="00BB24CC">
          <w:rPr>
            <w:rStyle w:val="aff1"/>
            <w:color w:val="auto"/>
            <w:sz w:val="28"/>
            <w:szCs w:val="28"/>
            <w:lang w:val="uz-Latn-UZ"/>
          </w:rPr>
          <w:t>1231</w:t>
        </w:r>
      </w:hyperlink>
      <w:r w:rsidRPr="00BB24CC">
        <w:rPr>
          <w:color w:val="auto"/>
          <w:sz w:val="28"/>
          <w:szCs w:val="28"/>
          <w:lang w:val="uz-Latn-UZ"/>
        </w:rPr>
        <w:t>) — </w:t>
      </w:r>
      <w:hyperlink r:id="rId46" w:history="1">
        <w:r w:rsidRPr="00BB24CC">
          <w:rPr>
            <w:rStyle w:val="aff1"/>
            <w:color w:val="auto"/>
            <w:sz w:val="28"/>
            <w:szCs w:val="28"/>
            <w:lang w:val="uz-Latn-UZ"/>
          </w:rPr>
          <w:t>Xorazmshohlar</w:t>
        </w:r>
      </w:hyperlink>
      <w:hyperlink r:id="rId47" w:history="1">
        <w:r w:rsidRPr="00BB24CC">
          <w:rPr>
            <w:rStyle w:val="aff1"/>
            <w:color w:val="auto"/>
            <w:sz w:val="28"/>
            <w:szCs w:val="28"/>
            <w:lang w:val="uz-Latn-UZ"/>
          </w:rPr>
          <w:t xml:space="preserve"> </w:t>
        </w:r>
      </w:hyperlink>
      <w:hyperlink r:id="rId48" w:history="1">
        <w:r w:rsidRPr="00BB24CC">
          <w:rPr>
            <w:rStyle w:val="aff1"/>
            <w:color w:val="auto"/>
            <w:sz w:val="28"/>
            <w:szCs w:val="28"/>
            <w:lang w:val="uz-Latn-UZ"/>
          </w:rPr>
          <w:t>davlatining</w:t>
        </w:r>
      </w:hyperlink>
      <w:r w:rsidRPr="00BB24CC">
        <w:rPr>
          <w:color w:val="auto"/>
          <w:sz w:val="28"/>
          <w:szCs w:val="28"/>
          <w:lang w:val="uz-Latn-UZ"/>
        </w:rPr>
        <w:t> soʻnggi hukmdori (</w:t>
      </w:r>
      <w:hyperlink r:id="rId49" w:history="1">
        <w:r w:rsidRPr="00BB24CC">
          <w:rPr>
            <w:rStyle w:val="aff1"/>
            <w:color w:val="auto"/>
            <w:sz w:val="28"/>
            <w:szCs w:val="28"/>
            <w:lang w:val="uz-Latn-UZ"/>
          </w:rPr>
          <w:t>1220-yildan</w:t>
        </w:r>
      </w:hyperlink>
      <w:r w:rsidRPr="00BB24CC">
        <w:rPr>
          <w:color w:val="auto"/>
          <w:sz w:val="28"/>
          <w:szCs w:val="28"/>
          <w:lang w:val="uz-Latn-UZ"/>
        </w:rPr>
        <w:t>), </w:t>
      </w:r>
      <w:hyperlink r:id="rId50" w:history="1">
        <w:r w:rsidRPr="00BB24CC">
          <w:rPr>
            <w:rStyle w:val="aff1"/>
            <w:color w:val="auto"/>
            <w:sz w:val="28"/>
            <w:szCs w:val="28"/>
            <w:lang w:val="uz-Latn-UZ"/>
          </w:rPr>
          <w:t>Alovuddin</w:t>
        </w:r>
      </w:hyperlink>
      <w:hyperlink r:id="rId51" w:history="1">
        <w:r w:rsidRPr="00BB24CC">
          <w:rPr>
            <w:rStyle w:val="aff1"/>
            <w:color w:val="auto"/>
            <w:sz w:val="28"/>
            <w:szCs w:val="28"/>
            <w:lang w:val="uz-Latn-UZ"/>
          </w:rPr>
          <w:t xml:space="preserve"> Muhammad II </w:t>
        </w:r>
      </w:hyperlink>
      <w:hyperlink r:id="rId52" w:history="1">
        <w:r w:rsidRPr="00BB24CC">
          <w:rPr>
            <w:rStyle w:val="aff1"/>
            <w:color w:val="auto"/>
            <w:sz w:val="28"/>
            <w:szCs w:val="28"/>
            <w:lang w:val="uz-Latn-UZ"/>
          </w:rPr>
          <w:t>ning</w:t>
        </w:r>
      </w:hyperlink>
      <w:r w:rsidRPr="00BB24CC">
        <w:rPr>
          <w:color w:val="auto"/>
          <w:sz w:val="28"/>
          <w:szCs w:val="28"/>
          <w:lang w:val="uz-Latn-UZ"/>
        </w:rPr>
        <w:t> toʻngʻich oʻgʻli. U 33 yil umr koʻradi va uni 11 yili jang ichida oʻtadi. </w:t>
      </w:r>
      <w:r w:rsidRPr="00BB24CC">
        <w:rPr>
          <w:b/>
          <w:bCs/>
          <w:color w:val="auto"/>
          <w:sz w:val="28"/>
          <w:szCs w:val="28"/>
          <w:lang w:val="uz-Latn-UZ"/>
        </w:rPr>
        <w:t>Jaloliddin Manguberdi</w:t>
      </w:r>
      <w:r w:rsidRPr="00BB24CC">
        <w:rPr>
          <w:color w:val="auto"/>
          <w:sz w:val="28"/>
          <w:szCs w:val="28"/>
          <w:lang w:val="uz-Latn-UZ"/>
        </w:rPr>
        <w:t>, Jaloliddin (toʻliq ismi Jaloliddin ibn Alovuddin Muhammad) (1198—1231) — </w:t>
      </w:r>
      <w:hyperlink r:id="rId53" w:history="1">
        <w:r w:rsidRPr="00BB24CC">
          <w:rPr>
            <w:rStyle w:val="aff1"/>
            <w:color w:val="auto"/>
            <w:sz w:val="28"/>
            <w:szCs w:val="28"/>
            <w:lang w:val="uz-Latn-UZ"/>
          </w:rPr>
          <w:t>Xorazmshohlar</w:t>
        </w:r>
      </w:hyperlink>
      <w:r w:rsidRPr="00BB24CC">
        <w:rPr>
          <w:color w:val="auto"/>
          <w:sz w:val="28"/>
          <w:szCs w:val="28"/>
          <w:lang w:val="uz-Latn-UZ"/>
        </w:rPr>
        <w:t> davlatining soʻnggi hukmdori (1220—</w:t>
      </w:r>
      <w:r w:rsidRPr="00BB24CC">
        <w:rPr>
          <w:sz w:val="28"/>
          <w:szCs w:val="28"/>
          <w:lang w:val="uz-Latn-UZ"/>
        </w:rPr>
        <w:t xml:space="preserve">31), mohir sarkarda. </w:t>
      </w:r>
      <w:r w:rsidRPr="00D75284">
        <w:rPr>
          <w:sz w:val="28"/>
          <w:szCs w:val="28"/>
          <w:lang w:val="uz-Latn-UZ"/>
        </w:rPr>
        <w:t xml:space="preserve">Anushteginiylardan. Xorazmshohlardan  Muhammadshoxning katta oʻgʻli. Onasi — Oychechak turkman kanizaklardan boʻlgan. </w:t>
      </w:r>
      <w:r w:rsidRPr="00BB24CC">
        <w:rPr>
          <w:sz w:val="28"/>
          <w:szCs w:val="28"/>
          <w:lang w:val="sv-SE"/>
        </w:rPr>
        <w:t xml:space="preserve">Jaloliddin burnida xoli (mank) boʻlgani uchun Mankburni nomi bilan atalgan. Keyinchalik bu nom talaffuzda oʻzgarib "Manguberdi" nomi bilan mashhur boʻlib ketgan. </w:t>
      </w:r>
    </w:p>
    <w:p w:rsidR="00D75284" w:rsidRPr="00BB24CC" w:rsidRDefault="00D75284" w:rsidP="00D75284">
      <w:pPr>
        <w:pStyle w:val="Default"/>
        <w:spacing w:line="276" w:lineRule="auto"/>
        <w:rPr>
          <w:sz w:val="28"/>
          <w:szCs w:val="28"/>
          <w:lang w:val="sv-SE"/>
        </w:rPr>
      </w:pPr>
      <w:r w:rsidRPr="00A76614">
        <w:rPr>
          <w:noProof/>
          <w:sz w:val="28"/>
          <w:szCs w:val="28"/>
        </w:rPr>
        <w:drawing>
          <wp:anchor distT="0" distB="0" distL="114300" distR="114300" simplePos="0" relativeHeight="251881472" behindDoc="0" locked="0" layoutInCell="1" allowOverlap="1" wp14:anchorId="48CE856E" wp14:editId="35E1BBC8">
            <wp:simplePos x="1097352" y="1656272"/>
            <wp:positionH relativeFrom="margin">
              <wp:align>left</wp:align>
            </wp:positionH>
            <wp:positionV relativeFrom="margin">
              <wp:align>top</wp:align>
            </wp:positionV>
            <wp:extent cx="2059916" cy="2070339"/>
            <wp:effectExtent l="19050" t="0" r="0" b="0"/>
            <wp:wrapSquare wrapText="bothSides"/>
            <wp:docPr id="506" name="Рисунок 506"/>
            <wp:cNvGraphicFramePr/>
            <a:graphic xmlns:a="http://schemas.openxmlformats.org/drawingml/2006/main">
              <a:graphicData uri="http://schemas.openxmlformats.org/drawingml/2006/picture">
                <pic:pic xmlns:pic="http://schemas.openxmlformats.org/drawingml/2006/picture">
                  <pic:nvPicPr>
                    <pic:cNvPr id="18435" name="Рисунок 4"/>
                    <pic:cNvPicPr>
                      <a:picLocks noChangeAspect="1"/>
                    </pic:cNvPicPr>
                  </pic:nvPicPr>
                  <pic:blipFill>
                    <a:blip r:embed="rId54" cstate="print"/>
                    <a:srcRect b="12727"/>
                    <a:stretch>
                      <a:fillRect/>
                    </a:stretch>
                  </pic:blipFill>
                  <pic:spPr bwMode="auto">
                    <a:xfrm>
                      <a:off x="0" y="0"/>
                      <a:ext cx="2059916" cy="2070339"/>
                    </a:xfrm>
                    <a:prstGeom prst="rect">
                      <a:avLst/>
                    </a:prstGeom>
                    <a:noFill/>
                    <a:ln w="9525">
                      <a:noFill/>
                      <a:miter lim="800000"/>
                      <a:headEnd/>
                      <a:tailEnd/>
                    </a:ln>
                  </pic:spPr>
                </pic:pic>
              </a:graphicData>
            </a:graphic>
          </wp:anchor>
        </w:drawing>
      </w:r>
      <w:r w:rsidRPr="00BB24CC">
        <w:rPr>
          <w:rFonts w:eastAsia="+mn-ea"/>
          <w:kern w:val="24"/>
          <w:sz w:val="44"/>
          <w:szCs w:val="44"/>
          <w:lang w:val="sv-SE"/>
        </w:rPr>
        <w:t xml:space="preserve"> </w:t>
      </w:r>
      <w:r w:rsidRPr="00BB24CC">
        <w:rPr>
          <w:sz w:val="28"/>
          <w:szCs w:val="28"/>
          <w:lang w:val="sv-SE"/>
        </w:rPr>
        <w:t>Temur Malik – Anushteginiy xorazmshohlardan Sulton Alovuddin Muhammad Xorazmshoh davrida Xo‘jand hokimi bo‘lgan sarkarda.</w:t>
      </w:r>
    </w:p>
    <w:p w:rsidR="00D75284" w:rsidRPr="00BB24CC" w:rsidRDefault="00D75284" w:rsidP="00D75284">
      <w:pPr>
        <w:pStyle w:val="Default"/>
        <w:spacing w:line="276" w:lineRule="auto"/>
        <w:jc w:val="both"/>
        <w:rPr>
          <w:sz w:val="28"/>
          <w:szCs w:val="28"/>
          <w:lang w:val="sv-SE"/>
        </w:rPr>
      </w:pPr>
      <w:r w:rsidRPr="00BB24CC">
        <w:rPr>
          <w:sz w:val="28"/>
          <w:szCs w:val="28"/>
          <w:lang w:val="sv-SE"/>
        </w:rPr>
        <w:t>1219-yil dekabr oyida 5000 kishilik mo‘g‘ul qo‘shini Xo‘jandni qamal qildi. Temur Malik bunga qadar har ehtimolga qarshi Sirdaryodagi orollardan biriga qal’a qurdirib qo‘ygan edi. Mo‘g‘ul qo‘shini son va qurol-aslaha jihatdan ustun bo‘lgani uchun shaharni himoya qi</w:t>
      </w:r>
      <w:r w:rsidRPr="00BB24CC">
        <w:rPr>
          <w:sz w:val="28"/>
          <w:szCs w:val="28"/>
          <w:lang w:val="sv-SE"/>
        </w:rPr>
        <w:softHyphen/>
        <w:t>lish mushkullashdi. Temur Malik 1000 ta jang</w:t>
      </w:r>
      <w:r w:rsidRPr="00BB24CC">
        <w:rPr>
          <w:sz w:val="28"/>
          <w:szCs w:val="28"/>
          <w:lang w:val="sv-SE"/>
        </w:rPr>
        <w:softHyphen/>
        <w:t>chisi bilan mazkur orolga ko‘chib o‘tib, dushmanga qarshi kurashni davom ettirdi. Dushman qo‘shini yaqinlashib, bir hamla bilan qal’ani ola olmaydi, chunki ular otgan o‘q va manjaniq toshlari qal’aga yetib kelmaydi.</w:t>
      </w:r>
    </w:p>
    <w:p w:rsidR="00D75284" w:rsidRPr="00BB24CC" w:rsidRDefault="00D75284" w:rsidP="00D75284">
      <w:pPr>
        <w:pStyle w:val="Default"/>
        <w:spacing w:line="276" w:lineRule="auto"/>
        <w:jc w:val="both"/>
        <w:rPr>
          <w:sz w:val="28"/>
          <w:szCs w:val="28"/>
          <w:lang w:val="sv-SE"/>
        </w:rPr>
      </w:pPr>
    </w:p>
    <w:p w:rsidR="00D75284" w:rsidRDefault="00D75284" w:rsidP="00D75284">
      <w:pPr>
        <w:spacing w:after="0"/>
        <w:ind w:firstLine="567"/>
        <w:jc w:val="both"/>
        <w:rPr>
          <w:rFonts w:ascii="Times New Roman" w:hAnsi="Times New Roman"/>
          <w:b/>
          <w:iCs/>
          <w:sz w:val="28"/>
          <w:szCs w:val="28"/>
          <w:lang w:val="uz-Latn-UZ"/>
        </w:rPr>
      </w:pPr>
      <w:r w:rsidRPr="00692569">
        <w:rPr>
          <w:b/>
          <w:bCs/>
          <w:i/>
          <w:iCs/>
          <w:sz w:val="32"/>
          <w:szCs w:val="32"/>
          <w:lang w:val="uz-Cyrl-UZ"/>
        </w:rPr>
        <w:t xml:space="preserve">      </w:t>
      </w:r>
      <w:r w:rsidRPr="00057233">
        <w:rPr>
          <w:b/>
          <w:bCs/>
          <w:i/>
          <w:iCs/>
          <w:sz w:val="28"/>
          <w:szCs w:val="28"/>
          <w:lang w:val="uz-Cyrl-UZ"/>
        </w:rPr>
        <w:t xml:space="preserve">      </w:t>
      </w:r>
      <w:r w:rsidRPr="005A0A53">
        <w:rPr>
          <w:rFonts w:ascii="Times New Roman" w:hAnsi="Times New Roman"/>
          <w:b/>
          <w:bCs/>
          <w:i/>
          <w:iCs/>
          <w:sz w:val="32"/>
          <w:szCs w:val="32"/>
          <w:lang w:val="uz-Cyrl-UZ"/>
        </w:rPr>
        <w:t>Grammatika:</w:t>
      </w:r>
      <w:r w:rsidRPr="005A0A53">
        <w:rPr>
          <w:rFonts w:ascii="Times New Roman" w:hAnsi="Times New Roman"/>
          <w:b/>
          <w:bCs/>
          <w:i/>
          <w:iCs/>
          <w:sz w:val="28"/>
          <w:szCs w:val="28"/>
          <w:lang w:val="uz-Cyrl-UZ"/>
        </w:rPr>
        <w:t xml:space="preserve"> </w:t>
      </w:r>
      <w:r>
        <w:rPr>
          <w:rFonts w:ascii="Times New Roman" w:hAnsi="Times New Roman"/>
          <w:b/>
          <w:iCs/>
          <w:sz w:val="28"/>
          <w:szCs w:val="28"/>
          <w:lang w:val="uz-Latn-UZ"/>
        </w:rPr>
        <w:t xml:space="preserve">Matn mazmunining </w:t>
      </w:r>
      <w:r>
        <w:rPr>
          <w:rFonts w:ascii="Times New Roman" w:hAnsi="Times New Roman"/>
          <w:b/>
          <w:iCs/>
          <w:sz w:val="28"/>
          <w:szCs w:val="28"/>
          <w:lang w:val="uz-Latn-UZ"/>
        </w:rPr>
        <w:lastRenderedPageBreak/>
        <w:t>qisqacha bayoni (rezyume), uning tuzilishi va ifoda materialining xususiyatlari.</w:t>
      </w:r>
    </w:p>
    <w:p w:rsidR="00EC3FDF" w:rsidRPr="00EC3FDF" w:rsidRDefault="00EC3FDF" w:rsidP="00EC3FDF">
      <w:pPr>
        <w:spacing w:after="0" w:line="240" w:lineRule="auto"/>
        <w:ind w:firstLine="567"/>
        <w:jc w:val="both"/>
        <w:rPr>
          <w:rFonts w:ascii="Times New Roman" w:eastAsia="Calibri" w:hAnsi="Times New Roman"/>
          <w:sz w:val="28"/>
          <w:szCs w:val="28"/>
          <w:lang w:val="es-ES"/>
        </w:rPr>
      </w:pPr>
      <w:r w:rsidRPr="00EC3FDF">
        <w:rPr>
          <w:rFonts w:ascii="Times New Roman" w:eastAsia="Calibri" w:hAnsi="Times New Roman"/>
          <w:sz w:val="28"/>
          <w:szCs w:val="28"/>
          <w:lang w:val="es-ES"/>
        </w:rPr>
        <w:t>Matn – voqelik haqida tasavvur beradigan bir yoki bir necha sintaktik birliklardan tashkil topgan nutqiy butunlikdir.</w:t>
      </w:r>
    </w:p>
    <w:p w:rsidR="00EC3FDF" w:rsidRPr="00EC3FDF" w:rsidRDefault="00EC3FDF" w:rsidP="00EC3FDF">
      <w:pPr>
        <w:spacing w:after="0" w:line="240" w:lineRule="auto"/>
        <w:ind w:firstLine="567"/>
        <w:jc w:val="both"/>
        <w:rPr>
          <w:rFonts w:ascii="Times New Roman" w:eastAsia="Calibri" w:hAnsi="Times New Roman"/>
          <w:sz w:val="28"/>
          <w:szCs w:val="28"/>
          <w:lang w:val="sv-SE"/>
        </w:rPr>
      </w:pPr>
      <w:r w:rsidRPr="00EC3FDF">
        <w:rPr>
          <w:rFonts w:ascii="Times New Roman" w:eastAsia="Calibri" w:hAnsi="Times New Roman"/>
          <w:sz w:val="28"/>
          <w:szCs w:val="28"/>
          <w:lang w:val="es-ES"/>
        </w:rPr>
        <w:tab/>
      </w:r>
      <w:r w:rsidRPr="00EC3FDF">
        <w:rPr>
          <w:rFonts w:ascii="Times New Roman" w:eastAsia="Calibri" w:hAnsi="Times New Roman"/>
          <w:sz w:val="28"/>
          <w:szCs w:val="28"/>
          <w:lang w:val="sv-SE"/>
        </w:rPr>
        <w:t>Matnlar quyidagi turlarga bo‘linadi:</w:t>
      </w:r>
    </w:p>
    <w:p w:rsidR="00EC3FDF" w:rsidRPr="00EC3FDF" w:rsidRDefault="00EC3FDF" w:rsidP="00EC3FDF">
      <w:pPr>
        <w:spacing w:after="0" w:line="240" w:lineRule="auto"/>
        <w:ind w:firstLine="567"/>
        <w:jc w:val="both"/>
        <w:rPr>
          <w:rFonts w:ascii="Times New Roman" w:eastAsia="Calibri" w:hAnsi="Times New Roman"/>
          <w:sz w:val="28"/>
          <w:szCs w:val="28"/>
          <w:lang w:val="sv-SE"/>
        </w:rPr>
      </w:pPr>
      <w:r w:rsidRPr="00EC3FDF">
        <w:rPr>
          <w:rFonts w:ascii="Times New Roman" w:eastAsia="Calibri" w:hAnsi="Times New Roman"/>
          <w:sz w:val="28"/>
          <w:szCs w:val="28"/>
          <w:lang w:val="sv-SE"/>
        </w:rPr>
        <w:t>-rivoyat matnlari;</w:t>
      </w:r>
    </w:p>
    <w:p w:rsidR="00EC3FDF" w:rsidRPr="00EC3FDF" w:rsidRDefault="00EC3FDF" w:rsidP="00EC3FDF">
      <w:pPr>
        <w:spacing w:after="0" w:line="240" w:lineRule="auto"/>
        <w:ind w:firstLine="567"/>
        <w:jc w:val="both"/>
        <w:rPr>
          <w:rFonts w:ascii="Times New Roman" w:eastAsia="Calibri" w:hAnsi="Times New Roman"/>
          <w:sz w:val="28"/>
          <w:szCs w:val="28"/>
          <w:lang w:val="sv-SE"/>
        </w:rPr>
      </w:pPr>
      <w:r w:rsidRPr="00EC3FDF">
        <w:rPr>
          <w:rFonts w:ascii="Times New Roman" w:eastAsia="Calibri" w:hAnsi="Times New Roman"/>
          <w:sz w:val="28"/>
          <w:szCs w:val="28"/>
          <w:lang w:val="sv-SE"/>
        </w:rPr>
        <w:t>-tasviriy matnlar;</w:t>
      </w:r>
    </w:p>
    <w:p w:rsidR="00EC3FDF" w:rsidRPr="00EC3FDF" w:rsidRDefault="00EC3FDF" w:rsidP="00EC3FDF">
      <w:pPr>
        <w:spacing w:after="0" w:line="240" w:lineRule="auto"/>
        <w:ind w:firstLine="567"/>
        <w:jc w:val="both"/>
        <w:rPr>
          <w:rFonts w:ascii="Times New Roman" w:eastAsia="Calibri" w:hAnsi="Times New Roman"/>
          <w:sz w:val="28"/>
          <w:szCs w:val="28"/>
          <w:lang w:val="sv-SE"/>
        </w:rPr>
      </w:pPr>
      <w:r w:rsidRPr="00EC3FDF">
        <w:rPr>
          <w:rFonts w:ascii="Times New Roman" w:eastAsia="Calibri" w:hAnsi="Times New Roman"/>
          <w:sz w:val="28"/>
          <w:szCs w:val="28"/>
          <w:lang w:val="sv-SE"/>
        </w:rPr>
        <w:t>-muhokama matnlari;</w:t>
      </w:r>
    </w:p>
    <w:p w:rsidR="00EC3FDF" w:rsidRPr="00EC3FDF" w:rsidRDefault="00EC3FDF" w:rsidP="00EC3FDF">
      <w:pPr>
        <w:spacing w:after="0" w:line="240" w:lineRule="auto"/>
        <w:ind w:firstLine="567"/>
        <w:jc w:val="both"/>
        <w:rPr>
          <w:rFonts w:ascii="Times New Roman" w:eastAsia="Calibri" w:hAnsi="Times New Roman"/>
          <w:sz w:val="28"/>
          <w:szCs w:val="28"/>
          <w:lang w:val="sv-SE"/>
        </w:rPr>
      </w:pPr>
      <w:r w:rsidRPr="00EC3FDF">
        <w:rPr>
          <w:rFonts w:ascii="Times New Roman" w:eastAsia="Calibri" w:hAnsi="Times New Roman"/>
          <w:sz w:val="28"/>
          <w:szCs w:val="28"/>
          <w:lang w:val="sv-SE"/>
        </w:rPr>
        <w:t>-ilmiy matnlar;</w:t>
      </w:r>
    </w:p>
    <w:p w:rsidR="00EC3FDF" w:rsidRPr="00EC3FDF" w:rsidRDefault="00EC3FDF" w:rsidP="00EC3FDF">
      <w:pPr>
        <w:spacing w:after="0" w:line="240" w:lineRule="auto"/>
        <w:ind w:firstLine="567"/>
        <w:jc w:val="both"/>
        <w:rPr>
          <w:rFonts w:ascii="Times New Roman" w:eastAsia="Calibri" w:hAnsi="Times New Roman"/>
          <w:sz w:val="28"/>
          <w:szCs w:val="28"/>
          <w:lang w:val="sv-SE"/>
        </w:rPr>
      </w:pPr>
      <w:r w:rsidRPr="00EC3FDF">
        <w:rPr>
          <w:rFonts w:ascii="Times New Roman" w:eastAsia="Calibri" w:hAnsi="Times New Roman"/>
          <w:sz w:val="28"/>
          <w:szCs w:val="28"/>
          <w:lang w:val="sv-SE"/>
        </w:rPr>
        <w:t>-ma’rifiy matnlar;</w:t>
      </w:r>
    </w:p>
    <w:p w:rsidR="00EC3FDF" w:rsidRPr="00EC3FDF" w:rsidRDefault="00EC3FDF" w:rsidP="00EC3FDF">
      <w:pPr>
        <w:spacing w:after="0" w:line="240" w:lineRule="auto"/>
        <w:ind w:firstLine="567"/>
        <w:jc w:val="both"/>
        <w:rPr>
          <w:rFonts w:ascii="Times New Roman" w:eastAsia="Calibri" w:hAnsi="Times New Roman"/>
          <w:sz w:val="28"/>
          <w:szCs w:val="28"/>
          <w:lang w:val="sv-SE"/>
        </w:rPr>
      </w:pPr>
      <w:r w:rsidRPr="00EC3FDF">
        <w:rPr>
          <w:rFonts w:ascii="Times New Roman" w:eastAsia="Calibri" w:hAnsi="Times New Roman"/>
          <w:sz w:val="28"/>
          <w:szCs w:val="28"/>
          <w:lang w:val="sv-SE"/>
        </w:rPr>
        <w:t>-ixtisosiy matnlar;</w:t>
      </w:r>
    </w:p>
    <w:p w:rsidR="00EC3FDF" w:rsidRPr="00EC3FDF" w:rsidRDefault="00EC3FDF" w:rsidP="00EC3FDF">
      <w:pPr>
        <w:spacing w:after="0" w:line="240" w:lineRule="auto"/>
        <w:ind w:firstLine="567"/>
        <w:jc w:val="both"/>
        <w:rPr>
          <w:rFonts w:ascii="Times New Roman" w:eastAsia="Calibri" w:hAnsi="Times New Roman"/>
          <w:sz w:val="28"/>
          <w:szCs w:val="28"/>
          <w:lang w:val="sv-SE"/>
        </w:rPr>
      </w:pPr>
      <w:r w:rsidRPr="00EC3FDF">
        <w:rPr>
          <w:rFonts w:ascii="Times New Roman" w:eastAsia="Calibri" w:hAnsi="Times New Roman"/>
          <w:sz w:val="28"/>
          <w:szCs w:val="28"/>
          <w:lang w:val="sv-SE"/>
        </w:rPr>
        <w:t>-munshaot matnlar;</w:t>
      </w:r>
    </w:p>
    <w:p w:rsidR="00EC3FDF" w:rsidRPr="00EC3FDF" w:rsidRDefault="00EC3FDF" w:rsidP="00EC3FDF">
      <w:pPr>
        <w:spacing w:after="0" w:line="240" w:lineRule="auto"/>
        <w:ind w:firstLine="567"/>
        <w:jc w:val="both"/>
        <w:rPr>
          <w:rFonts w:ascii="Times New Roman" w:eastAsia="Calibri" w:hAnsi="Times New Roman"/>
          <w:sz w:val="28"/>
          <w:szCs w:val="28"/>
          <w:lang w:val="sv-SE"/>
        </w:rPr>
      </w:pPr>
      <w:r w:rsidRPr="00EC3FDF">
        <w:rPr>
          <w:rFonts w:ascii="Times New Roman" w:eastAsia="Calibri" w:hAnsi="Times New Roman"/>
          <w:sz w:val="28"/>
          <w:szCs w:val="28"/>
          <w:lang w:val="sv-SE"/>
        </w:rPr>
        <w:t>-nazmiy matnlar.</w:t>
      </w:r>
    </w:p>
    <w:p w:rsidR="00EC3FDF" w:rsidRPr="00EC3FDF" w:rsidRDefault="00EC3FDF" w:rsidP="00EC3FDF">
      <w:pPr>
        <w:spacing w:after="0" w:line="240" w:lineRule="auto"/>
        <w:ind w:firstLine="567"/>
        <w:jc w:val="both"/>
        <w:rPr>
          <w:rFonts w:ascii="Times New Roman" w:eastAsia="Calibri" w:hAnsi="Times New Roman"/>
          <w:sz w:val="28"/>
          <w:szCs w:val="28"/>
          <w:lang w:val="sv-SE"/>
        </w:rPr>
      </w:pPr>
      <w:r w:rsidRPr="00EC3FDF">
        <w:rPr>
          <w:rFonts w:ascii="Times New Roman" w:eastAsia="Calibri" w:hAnsi="Times New Roman"/>
          <w:sz w:val="28"/>
          <w:szCs w:val="28"/>
          <w:lang w:val="sv-SE"/>
        </w:rPr>
        <w:tab/>
      </w:r>
      <w:r w:rsidRPr="00EC3FDF">
        <w:rPr>
          <w:rFonts w:ascii="Times New Roman" w:eastAsia="Calibri" w:hAnsi="Times New Roman"/>
          <w:b/>
          <w:sz w:val="28"/>
          <w:szCs w:val="28"/>
          <w:lang w:val="sv-SE"/>
        </w:rPr>
        <w:t>Matnning ixchamligi</w:t>
      </w:r>
      <w:r w:rsidRPr="00EC3FDF">
        <w:rPr>
          <w:rFonts w:ascii="Times New Roman" w:eastAsia="Calibri" w:hAnsi="Times New Roman"/>
          <w:sz w:val="28"/>
          <w:szCs w:val="28"/>
          <w:lang w:val="sv-SE"/>
        </w:rPr>
        <w:t xml:space="preserve"> – matn mazmunini o‘zgartirmagan holda matnda mavjud bo‘lgan ortiqchaliklar: shaxs yoki narsa-buyumning to‘liq tasviri, tarjimai hol, portret, peyzaj ko‘rinishlari ifodasini maksimal darajada kamaytirish, matnni takrordan tozalash, imloviy, mantiqiy, uslubiy xatoli gap, birikma va iborani topish va mazmunni buzmagan holda ixchamlash tushiniladi. </w:t>
      </w:r>
    </w:p>
    <w:p w:rsidR="00EC3FDF" w:rsidRPr="00EC3FDF" w:rsidRDefault="00EC3FDF" w:rsidP="00EC3FDF">
      <w:pPr>
        <w:spacing w:after="0" w:line="240" w:lineRule="auto"/>
        <w:ind w:firstLine="567"/>
        <w:jc w:val="both"/>
        <w:rPr>
          <w:rFonts w:ascii="Times New Roman" w:eastAsia="Calibri" w:hAnsi="Times New Roman"/>
          <w:sz w:val="28"/>
          <w:szCs w:val="28"/>
          <w:lang w:val="sv-SE"/>
        </w:rPr>
      </w:pPr>
      <w:r w:rsidRPr="00EC3FDF">
        <w:rPr>
          <w:rFonts w:ascii="Times New Roman" w:eastAsia="Calibri" w:hAnsi="Times New Roman"/>
          <w:sz w:val="28"/>
          <w:szCs w:val="28"/>
          <w:lang w:val="sv-SE"/>
        </w:rPr>
        <w:t xml:space="preserve"> </w:t>
      </w:r>
      <w:r w:rsidRPr="00EC3FDF">
        <w:rPr>
          <w:rFonts w:ascii="Times New Roman" w:eastAsia="Calibri" w:hAnsi="Times New Roman"/>
          <w:sz w:val="28"/>
          <w:szCs w:val="28"/>
          <w:lang w:val="sv-SE"/>
        </w:rPr>
        <w:tab/>
      </w:r>
      <w:r w:rsidRPr="00EC3FDF">
        <w:rPr>
          <w:rFonts w:ascii="Times New Roman" w:eastAsia="Calibri" w:hAnsi="Times New Roman"/>
          <w:b/>
          <w:sz w:val="28"/>
          <w:szCs w:val="28"/>
          <w:lang w:val="sv-SE"/>
        </w:rPr>
        <w:t xml:space="preserve">Matnni kengaytirish – </w:t>
      </w:r>
      <w:r w:rsidRPr="00EC3FDF">
        <w:rPr>
          <w:rFonts w:ascii="Times New Roman" w:eastAsia="Calibri" w:hAnsi="Times New Roman"/>
          <w:sz w:val="28"/>
          <w:szCs w:val="28"/>
          <w:lang w:val="sv-SE"/>
        </w:rPr>
        <w:t xml:space="preserve">matnga epigraf tanlash, matnni bo‘yoqdor so‘zlar, kiritmalar, sana, fakt va dalillar, maqol, hikmatli so‘zlar, iboralar, tasviriy vositalar, undalmalar, xulosalarga keng o‘rin beriladi. </w:t>
      </w:r>
    </w:p>
    <w:p w:rsidR="00EC3FDF" w:rsidRPr="00EC3FDF" w:rsidRDefault="00EC3FDF" w:rsidP="00EC3FDF">
      <w:pPr>
        <w:spacing w:after="0" w:line="240" w:lineRule="auto"/>
        <w:ind w:firstLine="567"/>
        <w:jc w:val="center"/>
        <w:rPr>
          <w:rFonts w:ascii="Times New Roman" w:eastAsia="Calibri" w:hAnsi="Times New Roman"/>
          <w:b/>
          <w:sz w:val="28"/>
          <w:szCs w:val="28"/>
          <w:lang w:val="sv-SE"/>
        </w:rPr>
      </w:pPr>
      <w:r w:rsidRPr="00EC3FDF">
        <w:rPr>
          <w:rFonts w:ascii="Times New Roman" w:eastAsia="Calibri" w:hAnsi="Times New Roman"/>
          <w:b/>
          <w:sz w:val="28"/>
          <w:szCs w:val="28"/>
          <w:lang w:val="sv-SE"/>
        </w:rPr>
        <w:t>G‘ijjak</w:t>
      </w:r>
    </w:p>
    <w:p w:rsidR="00EC3FDF" w:rsidRPr="00EC3FDF" w:rsidRDefault="00EC3FDF" w:rsidP="00EC3FDF">
      <w:pPr>
        <w:spacing w:after="0" w:line="240" w:lineRule="auto"/>
        <w:ind w:firstLine="567"/>
        <w:jc w:val="both"/>
        <w:rPr>
          <w:rFonts w:ascii="Times New Roman" w:eastAsia="Calibri" w:hAnsi="Times New Roman"/>
          <w:sz w:val="28"/>
          <w:szCs w:val="28"/>
          <w:lang w:val="sv-SE"/>
        </w:rPr>
      </w:pPr>
      <w:r w:rsidRPr="00EC3FDF">
        <w:rPr>
          <w:rFonts w:ascii="Times New Roman" w:eastAsia="Calibri" w:hAnsi="Times New Roman"/>
          <w:sz w:val="28"/>
          <w:szCs w:val="28"/>
          <w:lang w:val="sv-SE"/>
        </w:rPr>
        <w:tab/>
        <w:t>G‘ijjak – turkey qabilalarning qadimiy musiqa asbobi. Uning skripkaga o‘xshash ovozi benihoya yoqimli. Buyuk hakim Abu Ali ibn Sino asab kasalliklarini g‘ijjak ohanglari bilan davolaganlar. Bu qadimiy va noyob musiqa asbobining odamlarga ta’siri anashunday sehrli kuchga ega.</w:t>
      </w:r>
    </w:p>
    <w:p w:rsidR="00EC3FDF" w:rsidRPr="00EC3FDF" w:rsidRDefault="00EC3FDF" w:rsidP="00EC3FDF">
      <w:pPr>
        <w:spacing w:after="0" w:line="240" w:lineRule="auto"/>
        <w:ind w:firstLine="567"/>
        <w:jc w:val="both"/>
        <w:rPr>
          <w:rFonts w:ascii="Times New Roman" w:eastAsia="Calibri" w:hAnsi="Times New Roman"/>
          <w:sz w:val="28"/>
          <w:szCs w:val="28"/>
          <w:lang w:val="sv-SE"/>
        </w:rPr>
      </w:pPr>
      <w:r w:rsidRPr="00EC3FDF">
        <w:rPr>
          <w:rFonts w:ascii="Times New Roman" w:eastAsia="Calibri" w:hAnsi="Times New Roman"/>
          <w:sz w:val="28"/>
          <w:szCs w:val="28"/>
          <w:lang w:val="sv-SE"/>
        </w:rPr>
        <w:tab/>
        <w:t xml:space="preserve">G‘ijjakning torlari bor-yo‘g‘i to‘rtta, ammo ularning tovushi benihoya xilma-xil. Birinchi “mi” yosh qizning kulgusiday sof va jarangdor, ikkinchi “Lya” buvimizning ovozi, uchinchi “re” o‘smir yigitchaning ovozini bersa, to‘rtinchi “sol” nuroniy keksalarning bosiq, salobatli ovozini eslatadi. </w:t>
      </w:r>
    </w:p>
    <w:p w:rsidR="00EC3FDF" w:rsidRPr="00EC3FDF" w:rsidRDefault="00EC3FDF" w:rsidP="00EC3FDF">
      <w:pPr>
        <w:spacing w:after="0" w:line="240" w:lineRule="auto"/>
        <w:ind w:firstLine="567"/>
        <w:jc w:val="both"/>
        <w:rPr>
          <w:rFonts w:ascii="Times New Roman" w:eastAsia="Calibri" w:hAnsi="Times New Roman"/>
          <w:sz w:val="28"/>
          <w:szCs w:val="28"/>
          <w:lang w:val="sv-SE"/>
        </w:rPr>
      </w:pPr>
      <w:r w:rsidRPr="00EC3FDF">
        <w:rPr>
          <w:rFonts w:ascii="Times New Roman" w:eastAsia="Calibri" w:hAnsi="Times New Roman"/>
          <w:sz w:val="28"/>
          <w:szCs w:val="28"/>
          <w:lang w:val="sv-SE"/>
        </w:rPr>
        <w:tab/>
        <w:t>G‘ijjak nafaqat Markaziy Osiyo xalqlarining sevimli musiqa asbobi, balki u turkiya, Eron, Ozarbayjon, Armanistonda ham sevib tinglanadi. Lekin g‘ijjakni u tomonlarda “kamoncha” deb atashadi. (97 so‘z)</w:t>
      </w:r>
    </w:p>
    <w:p w:rsidR="00EC3FDF" w:rsidRPr="00EC3FDF" w:rsidRDefault="00EC3FDF" w:rsidP="00EC3FDF">
      <w:pPr>
        <w:spacing w:after="0" w:line="240" w:lineRule="auto"/>
        <w:ind w:firstLine="567"/>
        <w:jc w:val="both"/>
        <w:rPr>
          <w:rFonts w:ascii="Times New Roman" w:eastAsia="Calibri" w:hAnsi="Times New Roman"/>
          <w:sz w:val="28"/>
          <w:szCs w:val="28"/>
          <w:lang w:val="sv-SE"/>
        </w:rPr>
      </w:pPr>
    </w:p>
    <w:p w:rsidR="00EC3FDF" w:rsidRPr="00EC3FDF" w:rsidRDefault="00EC3FDF" w:rsidP="00EC3FDF">
      <w:pPr>
        <w:spacing w:after="0" w:line="240" w:lineRule="auto"/>
        <w:ind w:firstLine="567"/>
        <w:jc w:val="center"/>
        <w:rPr>
          <w:rFonts w:ascii="Times New Roman" w:eastAsia="Calibri" w:hAnsi="Times New Roman"/>
          <w:b/>
          <w:sz w:val="28"/>
          <w:szCs w:val="28"/>
          <w:lang w:val="sv-SE"/>
        </w:rPr>
      </w:pPr>
      <w:r w:rsidRPr="00EC3FDF">
        <w:rPr>
          <w:rFonts w:ascii="Times New Roman" w:eastAsia="Calibri" w:hAnsi="Times New Roman"/>
          <w:b/>
          <w:sz w:val="28"/>
          <w:szCs w:val="28"/>
          <w:lang w:val="sv-SE"/>
        </w:rPr>
        <w:t>G‘ijjak (ixchamlashtirilgan varianti)</w:t>
      </w:r>
    </w:p>
    <w:p w:rsidR="00EC3FDF" w:rsidRPr="00EC3FDF" w:rsidRDefault="00EC3FDF" w:rsidP="00EC3FDF">
      <w:pPr>
        <w:spacing w:after="0" w:line="240" w:lineRule="auto"/>
        <w:ind w:firstLine="567"/>
        <w:jc w:val="both"/>
        <w:rPr>
          <w:rFonts w:ascii="Times New Roman" w:eastAsia="Calibri" w:hAnsi="Times New Roman"/>
          <w:sz w:val="28"/>
          <w:szCs w:val="28"/>
          <w:lang w:val="sv-SE"/>
        </w:rPr>
      </w:pPr>
      <w:r w:rsidRPr="00EC3FDF">
        <w:rPr>
          <w:rFonts w:ascii="Times New Roman" w:eastAsia="Calibri" w:hAnsi="Times New Roman"/>
          <w:sz w:val="28"/>
          <w:szCs w:val="28"/>
          <w:lang w:val="sv-SE"/>
        </w:rPr>
        <w:tab/>
        <w:t>G‘ijjak – turkiylarning qadimiy musiqa asbobi, uni o‘tirgan holatda, tizzaga qo‘yib chalinadi.</w:t>
      </w:r>
    </w:p>
    <w:p w:rsidR="00EC3FDF" w:rsidRPr="00E40190" w:rsidRDefault="00EC3FDF" w:rsidP="00EC3FDF">
      <w:pPr>
        <w:spacing w:after="0" w:line="240" w:lineRule="auto"/>
        <w:ind w:firstLine="567"/>
        <w:jc w:val="both"/>
        <w:rPr>
          <w:rFonts w:ascii="Times New Roman" w:eastAsia="Calibri" w:hAnsi="Times New Roman"/>
          <w:sz w:val="28"/>
          <w:szCs w:val="28"/>
          <w:lang w:val="sv-SE"/>
        </w:rPr>
      </w:pPr>
      <w:r w:rsidRPr="00EC3FDF">
        <w:rPr>
          <w:rFonts w:ascii="Times New Roman" w:eastAsia="Calibri" w:hAnsi="Times New Roman"/>
          <w:sz w:val="28"/>
          <w:szCs w:val="28"/>
          <w:lang w:val="sv-SE"/>
        </w:rPr>
        <w:tab/>
        <w:t xml:space="preserve">G‘ijjakning ovozi nihoyatda yoqimli. Uning goh hazing, gohida sho‘xchan sadolari inson qalbidagi eng teran tuyg‘ularni uyg‘otadi. Behalovat ko‘ngillarga orom, osoyishtalik baxsh etadi. Abu Ali ibn Sino asab kasalliklariga g‘ijjak ohanglari bilan davolaganlar. </w:t>
      </w:r>
      <w:r w:rsidRPr="00E40190">
        <w:rPr>
          <w:rFonts w:ascii="Times New Roman" w:eastAsia="Calibri" w:hAnsi="Times New Roman"/>
          <w:sz w:val="28"/>
          <w:szCs w:val="28"/>
          <w:lang w:val="sv-SE"/>
        </w:rPr>
        <w:t>(43 so‘z)</w:t>
      </w:r>
    </w:p>
    <w:p w:rsidR="00EC3FDF" w:rsidRPr="00E40190" w:rsidRDefault="00EC3FDF" w:rsidP="00EC3FDF">
      <w:pPr>
        <w:spacing w:after="0" w:line="240" w:lineRule="auto"/>
        <w:ind w:firstLine="567"/>
        <w:jc w:val="both"/>
        <w:rPr>
          <w:rFonts w:ascii="Times New Roman" w:eastAsia="Calibri" w:hAnsi="Times New Roman"/>
          <w:sz w:val="28"/>
          <w:szCs w:val="28"/>
          <w:lang w:val="sv-SE"/>
        </w:rPr>
      </w:pPr>
    </w:p>
    <w:p w:rsidR="00EC3FDF" w:rsidRPr="00E40190" w:rsidRDefault="00EC3FDF" w:rsidP="00EC3FDF">
      <w:pPr>
        <w:spacing w:after="0" w:line="240" w:lineRule="auto"/>
        <w:ind w:firstLine="567"/>
        <w:jc w:val="center"/>
        <w:rPr>
          <w:rFonts w:ascii="Times New Roman" w:eastAsia="Calibri" w:hAnsi="Times New Roman"/>
          <w:b/>
          <w:sz w:val="28"/>
          <w:szCs w:val="28"/>
          <w:lang w:val="sv-SE"/>
        </w:rPr>
      </w:pPr>
      <w:r w:rsidRPr="00E40190">
        <w:rPr>
          <w:rFonts w:ascii="Times New Roman" w:eastAsia="Calibri" w:hAnsi="Times New Roman"/>
          <w:b/>
          <w:sz w:val="28"/>
          <w:szCs w:val="28"/>
          <w:lang w:val="sv-SE"/>
        </w:rPr>
        <w:t>G‘ijjak (Kengaytirilgan varianti)</w:t>
      </w:r>
    </w:p>
    <w:p w:rsidR="00EC3FDF" w:rsidRPr="00E40190" w:rsidRDefault="00EC3FDF" w:rsidP="00EC3FDF">
      <w:pPr>
        <w:spacing w:after="0" w:line="240" w:lineRule="auto"/>
        <w:ind w:firstLine="567"/>
        <w:jc w:val="both"/>
        <w:rPr>
          <w:rFonts w:ascii="Times New Roman" w:eastAsia="Calibri" w:hAnsi="Times New Roman"/>
          <w:sz w:val="28"/>
          <w:szCs w:val="28"/>
          <w:lang w:val="sv-SE"/>
        </w:rPr>
      </w:pPr>
      <w:r w:rsidRPr="00E40190">
        <w:rPr>
          <w:rFonts w:ascii="Times New Roman" w:eastAsia="Calibri" w:hAnsi="Times New Roman"/>
          <w:sz w:val="28"/>
          <w:szCs w:val="28"/>
          <w:lang w:val="sv-SE"/>
        </w:rPr>
        <w:lastRenderedPageBreak/>
        <w:tab/>
        <w:t>G‘ijjak – turkey qabilalarning musiqa asbobi. G‘ijjakni o‘tirgan holatda, tizzaga qo‘yib chaladilar.</w:t>
      </w:r>
    </w:p>
    <w:p w:rsidR="00EC3FDF" w:rsidRPr="00E40190" w:rsidRDefault="00EC3FDF" w:rsidP="00EC3FDF">
      <w:pPr>
        <w:spacing w:after="0" w:line="240" w:lineRule="auto"/>
        <w:ind w:firstLine="567"/>
        <w:jc w:val="both"/>
        <w:rPr>
          <w:rFonts w:ascii="Times New Roman" w:eastAsia="Calibri" w:hAnsi="Times New Roman"/>
          <w:sz w:val="28"/>
          <w:szCs w:val="28"/>
          <w:lang w:val="sv-SE"/>
        </w:rPr>
      </w:pPr>
      <w:r w:rsidRPr="00E40190">
        <w:rPr>
          <w:rFonts w:ascii="Times New Roman" w:eastAsia="Calibri" w:hAnsi="Times New Roman"/>
          <w:sz w:val="28"/>
          <w:szCs w:val="28"/>
          <w:lang w:val="sv-SE"/>
        </w:rPr>
        <w:tab/>
        <w:t>G‘ijjakning ovozi nihoyatda yoqimli va ta’sirchan. Uning goh hazing, goh sho‘xchan sadolari inson qalbining eng teran, eng muqaddas tuyg‘ularini uyg‘otadi, ichki hissiyotlarini qo‘zg‘atadi, junbushga keltiradi. Behalovat ko‘ngillarga esa orom, osoyishtalik baxsh etadi. Ulug‘ mutafakkir, Benazir hakim Abu Ali ibn Sino asab kasalliklarini g‘ijjak ohanglari bilan davolaganlar.</w:t>
      </w:r>
    </w:p>
    <w:p w:rsidR="00EC3FDF" w:rsidRPr="00EC3FDF" w:rsidRDefault="00EC3FDF" w:rsidP="00EC3FDF">
      <w:pPr>
        <w:spacing w:after="0" w:line="240" w:lineRule="auto"/>
        <w:ind w:firstLine="567"/>
        <w:jc w:val="both"/>
        <w:rPr>
          <w:rFonts w:ascii="Times New Roman" w:eastAsia="Calibri" w:hAnsi="Times New Roman"/>
          <w:sz w:val="28"/>
          <w:szCs w:val="28"/>
          <w:lang w:val="sv-SE"/>
        </w:rPr>
      </w:pPr>
      <w:r w:rsidRPr="00E40190">
        <w:rPr>
          <w:rFonts w:ascii="Times New Roman" w:eastAsia="Calibri" w:hAnsi="Times New Roman"/>
          <w:sz w:val="28"/>
          <w:szCs w:val="28"/>
          <w:lang w:val="sv-SE"/>
        </w:rPr>
        <w:tab/>
      </w:r>
      <w:r w:rsidRPr="00EC3FDF">
        <w:rPr>
          <w:rFonts w:ascii="Times New Roman" w:eastAsia="Calibri" w:hAnsi="Times New Roman"/>
          <w:sz w:val="28"/>
          <w:szCs w:val="28"/>
          <w:lang w:val="sv-SE"/>
        </w:rPr>
        <w:t>G‘ijjakning torlari to‘rttagina. Ammo uning betakror jozibasi, turfa rang sadolari kishini beixtiyor o‘ziga rom etadi. Inson o‘zi sezmagan holda erkalovchi ohanglar asiriga aylanadi, o‘z siyratidagi ilohiy mo‘jizalarni tuyadi, kashf etadi. U sabr va qanoatdan, izlanishu intilishlardan, quvonchutashvishlardan iborat suronli hayotning qudratini anglab yetadi. Ilohiy yaratiqlar, mo‘jizalarning eng mukammali Hazrati inson ekanligi, insoniy fazilatlarning eng noyobi esa, ezgulik va bag‘rikenglik ekanligini butun vujudi bilan tuyadi.</w:t>
      </w:r>
    </w:p>
    <w:p w:rsidR="00EC3FDF" w:rsidRPr="00EC3FDF" w:rsidRDefault="00EC3FDF" w:rsidP="00EC3FDF">
      <w:pPr>
        <w:spacing w:after="0" w:line="240" w:lineRule="auto"/>
        <w:ind w:firstLine="567"/>
        <w:jc w:val="both"/>
        <w:rPr>
          <w:rFonts w:ascii="Times New Roman" w:eastAsia="Calibri" w:hAnsi="Times New Roman"/>
          <w:sz w:val="28"/>
          <w:szCs w:val="28"/>
          <w:lang w:val="sv-SE"/>
        </w:rPr>
      </w:pPr>
      <w:r w:rsidRPr="00EC3FDF">
        <w:rPr>
          <w:rFonts w:ascii="Times New Roman" w:eastAsia="Calibri" w:hAnsi="Times New Roman"/>
          <w:sz w:val="28"/>
          <w:szCs w:val="28"/>
          <w:lang w:val="sv-SE"/>
        </w:rPr>
        <w:tab/>
        <w:t>G‘ijjakning mushkilotlar zanjiridan forig‘ qiluvchi ezgulik va kamolot sari eltuvchi, insonni yashash va yaratish baxtidan voqif qiluvchi, poklanish, tasavvuf sari yetaklovchi masrur navolari yangrayversin. (154 so‘z)</w:t>
      </w:r>
    </w:p>
    <w:p w:rsidR="00EC3FDF" w:rsidRPr="00EC3FDF" w:rsidRDefault="00EC3FDF" w:rsidP="00EC3FDF">
      <w:pPr>
        <w:pBdr>
          <w:bottom w:val="single" w:sz="6" w:space="1" w:color="auto"/>
        </w:pBdr>
        <w:spacing w:after="0" w:line="240" w:lineRule="auto"/>
        <w:ind w:firstLine="567"/>
        <w:jc w:val="both"/>
        <w:rPr>
          <w:rFonts w:ascii="Times New Roman" w:eastAsia="Calibri" w:hAnsi="Times New Roman"/>
          <w:sz w:val="28"/>
          <w:szCs w:val="28"/>
          <w:lang w:val="sv-SE"/>
        </w:rPr>
      </w:pPr>
      <w:r w:rsidRPr="00EC3FDF">
        <w:rPr>
          <w:rFonts w:ascii="Times New Roman" w:eastAsia="Calibri" w:hAnsi="Times New Roman"/>
          <w:sz w:val="28"/>
          <w:szCs w:val="28"/>
          <w:lang w:val="sv-SE"/>
        </w:rPr>
        <w:tab/>
      </w:r>
    </w:p>
    <w:p w:rsidR="00EC3FDF" w:rsidRPr="00EC3FDF" w:rsidRDefault="00EC3FDF" w:rsidP="00EC3FDF">
      <w:pPr>
        <w:spacing w:after="0" w:line="240" w:lineRule="auto"/>
        <w:ind w:firstLine="567"/>
        <w:jc w:val="both"/>
        <w:rPr>
          <w:rFonts w:ascii="Times New Roman" w:eastAsia="Calibri" w:hAnsi="Times New Roman"/>
          <w:sz w:val="28"/>
          <w:szCs w:val="28"/>
          <w:lang w:val="sv-SE"/>
        </w:rPr>
      </w:pPr>
    </w:p>
    <w:p w:rsidR="00EC3FDF" w:rsidRPr="00EC3FDF" w:rsidRDefault="00EC3FDF" w:rsidP="00EC3FDF">
      <w:pPr>
        <w:spacing w:after="0" w:line="240" w:lineRule="auto"/>
        <w:ind w:firstLine="567"/>
        <w:jc w:val="both"/>
        <w:rPr>
          <w:rFonts w:ascii="Times New Roman" w:eastAsia="Calibri" w:hAnsi="Times New Roman"/>
          <w:sz w:val="28"/>
          <w:szCs w:val="28"/>
          <w:lang w:val="sv-SE"/>
        </w:rPr>
      </w:pPr>
      <w:r w:rsidRPr="00EC3FDF">
        <w:rPr>
          <w:rFonts w:ascii="Times New Roman" w:eastAsia="Calibri" w:hAnsi="Times New Roman"/>
          <w:sz w:val="28"/>
          <w:szCs w:val="28"/>
          <w:lang w:val="sv-SE"/>
        </w:rPr>
        <w:tab/>
        <w:t>Yoshlarda mustaqil matn yaratish ko‘nikmasining shakllanishi nutqiy-tafakkuriy integratsiya mahsuli bo‘lib, uning sifat ko‘rsatkichlari mavjud bilimlar, mushohadalar asosida yaratilgan mustaqil matnda o‘z aksini topadi.</w:t>
      </w:r>
    </w:p>
    <w:p w:rsidR="00EC3FDF" w:rsidRPr="00EC3FDF" w:rsidRDefault="00EC3FDF" w:rsidP="00EC3FDF">
      <w:pPr>
        <w:spacing w:after="0" w:line="240" w:lineRule="auto"/>
        <w:ind w:firstLine="567"/>
        <w:jc w:val="both"/>
        <w:rPr>
          <w:rFonts w:ascii="Times New Roman" w:eastAsia="Calibri" w:hAnsi="Times New Roman"/>
          <w:sz w:val="28"/>
          <w:szCs w:val="28"/>
          <w:lang w:val="sv-SE"/>
        </w:rPr>
      </w:pPr>
      <w:r w:rsidRPr="00EC3FDF">
        <w:rPr>
          <w:rFonts w:ascii="Times New Roman" w:eastAsia="Calibri" w:hAnsi="Times New Roman"/>
          <w:sz w:val="28"/>
          <w:szCs w:val="28"/>
          <w:lang w:val="sv-SE"/>
        </w:rPr>
        <w:tab/>
        <w:t>Demak, matn – tafakkur mahsuli, fikrning muayyan mavzu talabi asosida tarbiyalanishi, yaxlitlanishi va moddiylashuvidir.</w:t>
      </w:r>
    </w:p>
    <w:p w:rsidR="00EC3FDF" w:rsidRPr="00EC3FDF" w:rsidRDefault="00EC3FDF" w:rsidP="00EC3FDF">
      <w:pPr>
        <w:spacing w:after="0"/>
        <w:jc w:val="both"/>
        <w:rPr>
          <w:rFonts w:ascii="Times New Roman" w:hAnsi="Times New Roman"/>
          <w:b/>
          <w:iCs/>
          <w:sz w:val="28"/>
          <w:szCs w:val="28"/>
          <w:lang w:val="sv-SE"/>
        </w:rPr>
      </w:pPr>
    </w:p>
    <w:p w:rsidR="00D75284" w:rsidRPr="007F66F9" w:rsidRDefault="00D75284" w:rsidP="00D75284">
      <w:pPr>
        <w:pStyle w:val="Default"/>
        <w:ind w:firstLine="567"/>
        <w:jc w:val="both"/>
        <w:rPr>
          <w:iCs/>
          <w:sz w:val="28"/>
          <w:szCs w:val="28"/>
          <w:lang w:val="uz-Latn-UZ"/>
        </w:rPr>
      </w:pPr>
      <w:r w:rsidRPr="007F66F9">
        <w:rPr>
          <w:b/>
          <w:iCs/>
          <w:sz w:val="28"/>
          <w:szCs w:val="28"/>
          <w:lang w:val="uz-Latn-UZ"/>
        </w:rPr>
        <w:t xml:space="preserve">Rezyume - </w:t>
      </w:r>
      <w:r w:rsidRPr="007F66F9">
        <w:rPr>
          <w:iCs/>
          <w:sz w:val="28"/>
          <w:szCs w:val="28"/>
          <w:lang w:val="uz-Latn-UZ"/>
        </w:rPr>
        <w:t>fransuzcha so‘z bo‘lib, yozilgan, aytilgan yoki o‘qilgan narsaning</w:t>
      </w:r>
      <w:r>
        <w:rPr>
          <w:iCs/>
          <w:sz w:val="28"/>
          <w:szCs w:val="28"/>
          <w:lang w:val="uz-Latn-UZ"/>
        </w:rPr>
        <w:t xml:space="preserve"> `</w:t>
      </w:r>
      <w:r w:rsidRPr="007F66F9">
        <w:rPr>
          <w:iCs/>
          <w:sz w:val="28"/>
          <w:szCs w:val="28"/>
          <w:lang w:val="uz-Latn-UZ"/>
        </w:rPr>
        <w:t>qisqa holatda aks ettirish, qisqacha xulosa, biror narsaning yakuniy natijasi.</w:t>
      </w:r>
    </w:p>
    <w:p w:rsidR="00D75284" w:rsidRDefault="00D75284" w:rsidP="00D75284">
      <w:pPr>
        <w:pStyle w:val="Default"/>
        <w:ind w:firstLine="567"/>
        <w:jc w:val="both"/>
        <w:rPr>
          <w:iCs/>
          <w:sz w:val="28"/>
          <w:szCs w:val="28"/>
          <w:lang w:val="uz-Latn-UZ"/>
        </w:rPr>
      </w:pPr>
      <w:r w:rsidRPr="007F66F9">
        <w:rPr>
          <w:b/>
          <w:iCs/>
          <w:sz w:val="28"/>
          <w:szCs w:val="28"/>
          <w:lang w:val="uz-Latn-UZ"/>
        </w:rPr>
        <w:t>Rezyume</w:t>
      </w:r>
      <w:r w:rsidRPr="00A76614">
        <w:rPr>
          <w:iCs/>
          <w:sz w:val="28"/>
          <w:szCs w:val="28"/>
          <w:lang w:val="uz-Latn-UZ"/>
        </w:rPr>
        <w:t xml:space="preserve"> qisqa xulosa, qisqacha mazmun ma’nolarini beradi. Referat,</w:t>
      </w:r>
      <w:r>
        <w:rPr>
          <w:iCs/>
          <w:sz w:val="28"/>
          <w:szCs w:val="28"/>
          <w:lang w:val="uz-Latn-UZ"/>
        </w:rPr>
        <w:t xml:space="preserve"> </w:t>
      </w:r>
      <w:r w:rsidRPr="00A76614">
        <w:rPr>
          <w:iCs/>
          <w:sz w:val="28"/>
          <w:szCs w:val="28"/>
          <w:lang w:val="uz-Latn-UZ"/>
        </w:rPr>
        <w:t>monografiya, ilmiy jurnallar va boshqa ilmiy ishlar xususidagi asosiy ma’lumotlarni qamrab olgan qisqa axborotnoma rez</w:t>
      </w:r>
      <w:r>
        <w:rPr>
          <w:iCs/>
          <w:sz w:val="28"/>
          <w:szCs w:val="28"/>
          <w:lang w:val="uz-Latn-UZ"/>
        </w:rPr>
        <w:t>y</w:t>
      </w:r>
      <w:r w:rsidRPr="00A76614">
        <w:rPr>
          <w:iCs/>
          <w:sz w:val="28"/>
          <w:szCs w:val="28"/>
          <w:lang w:val="uz-Latn-UZ"/>
        </w:rPr>
        <w:t>umedir. Rez</w:t>
      </w:r>
      <w:r>
        <w:rPr>
          <w:iCs/>
          <w:sz w:val="28"/>
          <w:szCs w:val="28"/>
          <w:lang w:val="uz-Latn-UZ"/>
        </w:rPr>
        <w:t>y</w:t>
      </w:r>
      <w:r w:rsidRPr="00A76614">
        <w:rPr>
          <w:iCs/>
          <w:sz w:val="28"/>
          <w:szCs w:val="28"/>
          <w:lang w:val="uz-Latn-UZ"/>
        </w:rPr>
        <w:t>umening hajmi</w:t>
      </w:r>
      <w:r>
        <w:rPr>
          <w:iCs/>
          <w:sz w:val="28"/>
          <w:szCs w:val="28"/>
          <w:lang w:val="uz-Latn-UZ"/>
        </w:rPr>
        <w:t xml:space="preserve"> </w:t>
      </w:r>
      <w:r w:rsidRPr="00A76614">
        <w:rPr>
          <w:iCs/>
          <w:sz w:val="28"/>
          <w:szCs w:val="28"/>
          <w:lang w:val="uz-Latn-UZ"/>
        </w:rPr>
        <w:t>annotasiyadan kattaroq (oshib borsa, bir bet) bo‘ladi. Rez</w:t>
      </w:r>
      <w:r>
        <w:rPr>
          <w:iCs/>
          <w:sz w:val="28"/>
          <w:szCs w:val="28"/>
          <w:lang w:val="uz-Latn-UZ"/>
        </w:rPr>
        <w:t>y</w:t>
      </w:r>
      <w:r w:rsidRPr="00A76614">
        <w:rPr>
          <w:iCs/>
          <w:sz w:val="28"/>
          <w:szCs w:val="28"/>
          <w:lang w:val="uz-Latn-UZ"/>
        </w:rPr>
        <w:t>ume berishdan</w:t>
      </w:r>
      <w:r>
        <w:rPr>
          <w:iCs/>
          <w:sz w:val="28"/>
          <w:szCs w:val="28"/>
          <w:lang w:val="uz-Latn-UZ"/>
        </w:rPr>
        <w:t xml:space="preserve"> </w:t>
      </w:r>
      <w:r w:rsidRPr="00A76614">
        <w:rPr>
          <w:iCs/>
          <w:sz w:val="28"/>
          <w:szCs w:val="28"/>
          <w:lang w:val="uz-Latn-UZ"/>
        </w:rPr>
        <w:t>maqsad, odatda, o‘zga til vakillarini mazkur asar mazmuni va hajmi bilan</w:t>
      </w:r>
      <w:r>
        <w:rPr>
          <w:iCs/>
          <w:sz w:val="28"/>
          <w:szCs w:val="28"/>
          <w:lang w:val="uz-Latn-UZ"/>
        </w:rPr>
        <w:t xml:space="preserve"> </w:t>
      </w:r>
      <w:r w:rsidRPr="00A76614">
        <w:rPr>
          <w:iCs/>
          <w:sz w:val="28"/>
          <w:szCs w:val="28"/>
          <w:lang w:val="uz-Latn-UZ"/>
        </w:rPr>
        <w:t>tanishtirishdan iborat bo‘lib, shu manba oxirida rus yoki ingliz tilida beriladi.</w:t>
      </w:r>
      <w:r>
        <w:rPr>
          <w:iCs/>
          <w:sz w:val="28"/>
          <w:szCs w:val="28"/>
          <w:lang w:val="uz-Latn-UZ"/>
        </w:rPr>
        <w:t xml:space="preserve"> </w:t>
      </w:r>
      <w:r w:rsidRPr="00A76614">
        <w:rPr>
          <w:iCs/>
          <w:sz w:val="28"/>
          <w:szCs w:val="28"/>
          <w:lang w:val="uz-Latn-UZ"/>
        </w:rPr>
        <w:t>Hozirgi kunda nomzodlik va doktorlik dissertatsiyalari avtoreferatlarining oxirida bir bet rez</w:t>
      </w:r>
      <w:r>
        <w:rPr>
          <w:iCs/>
          <w:sz w:val="28"/>
          <w:szCs w:val="28"/>
          <w:lang w:val="uz-Latn-UZ"/>
        </w:rPr>
        <w:t>y</w:t>
      </w:r>
      <w:r w:rsidRPr="00A76614">
        <w:rPr>
          <w:iCs/>
          <w:sz w:val="28"/>
          <w:szCs w:val="28"/>
          <w:lang w:val="uz-Latn-UZ"/>
        </w:rPr>
        <w:t>ume ingliz tilida berilmoqda.</w:t>
      </w:r>
    </w:p>
    <w:p w:rsidR="00360EBB" w:rsidRPr="00360EBB" w:rsidRDefault="00360EBB" w:rsidP="00360EBB">
      <w:pPr>
        <w:autoSpaceDE w:val="0"/>
        <w:autoSpaceDN w:val="0"/>
        <w:adjustRightInd w:val="0"/>
        <w:spacing w:after="0" w:line="240" w:lineRule="auto"/>
        <w:rPr>
          <w:rFonts w:ascii="Times New Roman" w:hAnsi="Times New Roman"/>
          <w:sz w:val="28"/>
          <w:szCs w:val="28"/>
          <w:lang w:val="uz-Latn-UZ"/>
        </w:rPr>
      </w:pPr>
      <w:r w:rsidRPr="00360EBB">
        <w:rPr>
          <w:rFonts w:ascii="Times New Roman" w:hAnsi="Times New Roman"/>
          <w:sz w:val="28"/>
          <w:szCs w:val="28"/>
          <w:lang w:val="uz-Latn-UZ"/>
        </w:rPr>
        <w:t>Rezume qisqa xulosa, qisqacha mazmun ma’nolarini beradi. Referat,</w:t>
      </w:r>
    </w:p>
    <w:p w:rsidR="00360EBB" w:rsidRPr="00360EBB" w:rsidRDefault="00360EBB" w:rsidP="00360EBB">
      <w:pPr>
        <w:autoSpaceDE w:val="0"/>
        <w:autoSpaceDN w:val="0"/>
        <w:adjustRightInd w:val="0"/>
        <w:spacing w:after="0" w:line="240" w:lineRule="auto"/>
        <w:rPr>
          <w:rFonts w:ascii="Times New Roman" w:hAnsi="Times New Roman"/>
          <w:sz w:val="28"/>
          <w:szCs w:val="28"/>
          <w:lang w:val="uz-Latn-UZ"/>
        </w:rPr>
      </w:pPr>
      <w:r w:rsidRPr="00360EBB">
        <w:rPr>
          <w:rFonts w:ascii="Times New Roman" w:hAnsi="Times New Roman"/>
          <w:sz w:val="28"/>
          <w:szCs w:val="28"/>
          <w:lang w:val="uz-Latn-UZ"/>
        </w:rPr>
        <w:t>monografiya, ilmiy jurnallar va boshqa ilmiy ishlar xususidagi asosiy ma’lumotlarni</w:t>
      </w:r>
    </w:p>
    <w:p w:rsidR="00360EBB" w:rsidRPr="00693102" w:rsidRDefault="00360EBB" w:rsidP="00360EBB">
      <w:pPr>
        <w:autoSpaceDE w:val="0"/>
        <w:autoSpaceDN w:val="0"/>
        <w:adjustRightInd w:val="0"/>
        <w:spacing w:after="0" w:line="240" w:lineRule="auto"/>
        <w:rPr>
          <w:rFonts w:ascii="Times New Roman" w:hAnsi="Times New Roman"/>
          <w:sz w:val="28"/>
          <w:szCs w:val="28"/>
          <w:lang w:val="sv-SE"/>
        </w:rPr>
      </w:pPr>
      <w:r w:rsidRPr="00360EBB">
        <w:rPr>
          <w:rFonts w:ascii="Times New Roman" w:hAnsi="Times New Roman"/>
          <w:sz w:val="28"/>
          <w:szCs w:val="28"/>
          <w:lang w:val="uz-Latn-UZ"/>
        </w:rPr>
        <w:t xml:space="preserve">qamrab olgan qisqa axborotnoma rezumedir. </w:t>
      </w:r>
      <w:r w:rsidRPr="00693102">
        <w:rPr>
          <w:rFonts w:ascii="Times New Roman" w:hAnsi="Times New Roman"/>
          <w:sz w:val="28"/>
          <w:szCs w:val="28"/>
          <w:lang w:val="sv-SE"/>
        </w:rPr>
        <w:t>Rezumening hajmi</w:t>
      </w:r>
    </w:p>
    <w:p w:rsidR="00360EBB" w:rsidRPr="00693102" w:rsidRDefault="00360EBB" w:rsidP="00360EBB">
      <w:pPr>
        <w:autoSpaceDE w:val="0"/>
        <w:autoSpaceDN w:val="0"/>
        <w:adjustRightInd w:val="0"/>
        <w:spacing w:after="0" w:line="240" w:lineRule="auto"/>
        <w:rPr>
          <w:rFonts w:ascii="Times New Roman" w:hAnsi="Times New Roman"/>
          <w:sz w:val="28"/>
          <w:szCs w:val="28"/>
          <w:lang w:val="sv-SE"/>
        </w:rPr>
      </w:pPr>
      <w:r w:rsidRPr="00693102">
        <w:rPr>
          <w:rFonts w:ascii="Times New Roman" w:hAnsi="Times New Roman"/>
          <w:sz w:val="28"/>
          <w:szCs w:val="28"/>
          <w:lang w:val="sv-SE"/>
        </w:rPr>
        <w:t>annotasiyadan kattaroq (oshib borsa, bir bet) bo‘ladi. Rezume berishdan</w:t>
      </w:r>
    </w:p>
    <w:p w:rsidR="00360EBB" w:rsidRPr="00693102" w:rsidRDefault="00360EBB" w:rsidP="00360EBB">
      <w:pPr>
        <w:autoSpaceDE w:val="0"/>
        <w:autoSpaceDN w:val="0"/>
        <w:adjustRightInd w:val="0"/>
        <w:spacing w:after="0" w:line="240" w:lineRule="auto"/>
        <w:rPr>
          <w:rFonts w:ascii="Times New Roman" w:hAnsi="Times New Roman"/>
          <w:sz w:val="28"/>
          <w:szCs w:val="28"/>
          <w:lang w:val="sv-SE"/>
        </w:rPr>
      </w:pPr>
      <w:r w:rsidRPr="00693102">
        <w:rPr>
          <w:rFonts w:ascii="Times New Roman" w:hAnsi="Times New Roman"/>
          <w:sz w:val="28"/>
          <w:szCs w:val="28"/>
          <w:lang w:val="sv-SE"/>
        </w:rPr>
        <w:t>maqsad, odatda, o‘zga til vakillarini mazkur asar mazmuni va hajmi bilan</w:t>
      </w:r>
    </w:p>
    <w:p w:rsidR="00360EBB" w:rsidRDefault="00360EBB" w:rsidP="00360EBB">
      <w:pPr>
        <w:autoSpaceDE w:val="0"/>
        <w:autoSpaceDN w:val="0"/>
        <w:adjustRightInd w:val="0"/>
        <w:spacing w:after="0" w:line="240" w:lineRule="auto"/>
        <w:rPr>
          <w:rFonts w:ascii="Times New Roman" w:hAnsi="Times New Roman"/>
          <w:sz w:val="28"/>
          <w:szCs w:val="28"/>
          <w:lang w:val="sv-SE"/>
        </w:rPr>
      </w:pPr>
      <w:r w:rsidRPr="00693102">
        <w:rPr>
          <w:rFonts w:ascii="Times New Roman" w:hAnsi="Times New Roman"/>
          <w:sz w:val="28"/>
          <w:szCs w:val="28"/>
          <w:lang w:val="sv-SE"/>
        </w:rPr>
        <w:t>tanishtirishdan iborat bo‘lib, shu manba oxirida rus yoki ingliz tilida beriladi.</w:t>
      </w:r>
    </w:p>
    <w:p w:rsidR="00B15AFF" w:rsidRPr="00B15AFF" w:rsidRDefault="00B15AFF" w:rsidP="00B15AFF">
      <w:pPr>
        <w:spacing w:after="0" w:line="240" w:lineRule="auto"/>
        <w:contextualSpacing/>
        <w:jc w:val="center"/>
        <w:rPr>
          <w:rFonts w:ascii="Times New Roman" w:hAnsi="Times New Roman"/>
          <w:sz w:val="28"/>
          <w:szCs w:val="28"/>
          <w:lang w:val="pt-BR"/>
        </w:rPr>
      </w:pPr>
      <w:r w:rsidRPr="00B15AFF">
        <w:rPr>
          <w:rFonts w:ascii="Times New Roman" w:hAnsi="Times New Roman"/>
          <w:b/>
          <w:sz w:val="28"/>
          <w:szCs w:val="28"/>
          <w:lang w:val="pt-BR"/>
        </w:rPr>
        <w:t>Savol va topshiriqlar</w:t>
      </w:r>
      <w:r w:rsidRPr="00B15AFF">
        <w:rPr>
          <w:rFonts w:ascii="Times New Roman" w:hAnsi="Times New Roman"/>
          <w:sz w:val="28"/>
          <w:szCs w:val="28"/>
          <w:lang w:val="pt-BR"/>
        </w:rPr>
        <w:t>:</w:t>
      </w:r>
    </w:p>
    <w:p w:rsidR="00B15AFF" w:rsidRPr="00B15AFF" w:rsidRDefault="00B15AFF" w:rsidP="00B15AFF">
      <w:pPr>
        <w:spacing w:after="0" w:line="240" w:lineRule="auto"/>
        <w:ind w:firstLine="397"/>
        <w:contextualSpacing/>
        <w:jc w:val="both"/>
        <w:rPr>
          <w:rFonts w:ascii="Times New Roman" w:hAnsi="Times New Roman"/>
          <w:sz w:val="28"/>
          <w:szCs w:val="28"/>
        </w:rPr>
      </w:pPr>
      <w:r w:rsidRPr="00B15AFF">
        <w:rPr>
          <w:rFonts w:ascii="Times New Roman" w:hAnsi="Times New Roman"/>
          <w:sz w:val="28"/>
          <w:szCs w:val="28"/>
        </w:rPr>
        <w:t>Перевидите на узбекский язык.</w:t>
      </w:r>
    </w:p>
    <w:p w:rsidR="00B15AFF" w:rsidRPr="00B15AFF" w:rsidRDefault="00B15AFF" w:rsidP="00B15AFF">
      <w:pPr>
        <w:spacing w:after="0" w:line="240" w:lineRule="auto"/>
        <w:ind w:firstLine="397"/>
        <w:contextualSpacing/>
        <w:jc w:val="both"/>
        <w:rPr>
          <w:rFonts w:ascii="Times New Roman" w:hAnsi="Times New Roman"/>
          <w:sz w:val="28"/>
          <w:szCs w:val="28"/>
        </w:rPr>
      </w:pPr>
      <w:r w:rsidRPr="00B15AFF">
        <w:rPr>
          <w:rFonts w:ascii="Times New Roman" w:hAnsi="Times New Roman"/>
          <w:sz w:val="28"/>
          <w:szCs w:val="28"/>
        </w:rPr>
        <w:lastRenderedPageBreak/>
        <w:t>Выпуск персональных компютеров “Интер” основан на местном заводе приборов активного контроля. Интер способен не только развлекать детей, но и объяснять устройство и возможности различных компютеров, развивать алгоритмическое мышление, обучать программированию.</w:t>
      </w:r>
    </w:p>
    <w:p w:rsidR="00B15AFF" w:rsidRPr="00E40190" w:rsidRDefault="00B15AFF" w:rsidP="00360EBB">
      <w:pPr>
        <w:autoSpaceDE w:val="0"/>
        <w:autoSpaceDN w:val="0"/>
        <w:adjustRightInd w:val="0"/>
        <w:spacing w:after="0" w:line="240" w:lineRule="auto"/>
        <w:rPr>
          <w:rFonts w:ascii="Times New Roman" w:hAnsi="Times New Roman"/>
          <w:sz w:val="28"/>
          <w:szCs w:val="28"/>
        </w:rPr>
      </w:pPr>
    </w:p>
    <w:p w:rsidR="009768F3" w:rsidRPr="00B15AFF" w:rsidRDefault="009768F3" w:rsidP="00360EBB">
      <w:pPr>
        <w:autoSpaceDE w:val="0"/>
        <w:autoSpaceDN w:val="0"/>
        <w:adjustRightInd w:val="0"/>
        <w:spacing w:after="0" w:line="240" w:lineRule="auto"/>
        <w:rPr>
          <w:rFonts w:ascii="Times New Roman" w:hAnsi="Times New Roman"/>
          <w:sz w:val="28"/>
          <w:szCs w:val="28"/>
        </w:rPr>
      </w:pPr>
    </w:p>
    <w:p w:rsidR="009768F3" w:rsidRPr="00055F48" w:rsidRDefault="009768F3" w:rsidP="00C3421F">
      <w:pPr>
        <w:pStyle w:val="6"/>
        <w:keepNext/>
        <w:widowControl w:val="0"/>
        <w:numPr>
          <w:ilvl w:val="0"/>
          <w:numId w:val="127"/>
        </w:numPr>
        <w:tabs>
          <w:tab w:val="left" w:pos="3960"/>
          <w:tab w:val="left" w:pos="8820"/>
        </w:tabs>
        <w:autoSpaceDE w:val="0"/>
        <w:autoSpaceDN w:val="0"/>
        <w:adjustRightInd w:val="0"/>
        <w:spacing w:before="0" w:after="0"/>
        <w:ind w:right="1204"/>
        <w:jc w:val="both"/>
        <w:rPr>
          <w:sz w:val="28"/>
          <w:szCs w:val="28"/>
          <w:lang w:val="uz-Latn-UZ"/>
        </w:rPr>
      </w:pPr>
      <w:r w:rsidRPr="00055F48">
        <w:rPr>
          <w:sz w:val="28"/>
          <w:szCs w:val="28"/>
          <w:lang w:val="uz-Latn-UZ"/>
        </w:rPr>
        <w:t>Namuna bo’yicha har bir talaba o’z rezyumesini to’ldirsin.</w:t>
      </w:r>
    </w:p>
    <w:p w:rsidR="009768F3" w:rsidRPr="00055F48" w:rsidRDefault="009768F3" w:rsidP="009768F3">
      <w:pPr>
        <w:rPr>
          <w:rFonts w:ascii="Times New Roman" w:hAnsi="Times New Roman"/>
          <w:sz w:val="28"/>
          <w:szCs w:val="28"/>
          <w:lang w:val="uz-Latn-UZ"/>
        </w:rPr>
      </w:pPr>
    </w:p>
    <w:p w:rsidR="009768F3" w:rsidRPr="00055F48" w:rsidRDefault="009768F3" w:rsidP="009768F3">
      <w:pPr>
        <w:pStyle w:val="6"/>
        <w:tabs>
          <w:tab w:val="left" w:pos="8820"/>
        </w:tabs>
        <w:ind w:right="1204"/>
        <w:rPr>
          <w:sz w:val="28"/>
          <w:szCs w:val="28"/>
          <w:lang w:val="uz-Cyrl-UZ"/>
        </w:rPr>
      </w:pPr>
      <w:r w:rsidRPr="00055F48">
        <w:rPr>
          <w:noProof/>
          <w:sz w:val="28"/>
          <w:szCs w:val="28"/>
        </w:rPr>
        <mc:AlternateContent>
          <mc:Choice Requires="wps">
            <w:drawing>
              <wp:anchor distT="0" distB="0" distL="114300" distR="114300" simplePos="0" relativeHeight="251904000" behindDoc="0" locked="0" layoutInCell="1" allowOverlap="1" wp14:anchorId="0EDAB6C7" wp14:editId="77A29ED2">
                <wp:simplePos x="0" y="0"/>
                <wp:positionH relativeFrom="column">
                  <wp:posOffset>4114800</wp:posOffset>
                </wp:positionH>
                <wp:positionV relativeFrom="paragraph">
                  <wp:posOffset>0</wp:posOffset>
                </wp:positionV>
                <wp:extent cx="979170" cy="329565"/>
                <wp:effectExtent l="457835" t="9525" r="10795" b="13335"/>
                <wp:wrapNone/>
                <wp:docPr id="457" name="Скругленная прямоугольная выноска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9170" cy="329565"/>
                        </a:xfrm>
                        <a:prstGeom prst="wedgeRoundRectCallout">
                          <a:avLst>
                            <a:gd name="adj1" fmla="val -90662"/>
                            <a:gd name="adj2" fmla="val -13968"/>
                            <a:gd name="adj3" fmla="val 16667"/>
                          </a:avLst>
                        </a:prstGeom>
                        <a:solidFill>
                          <a:srgbClr val="FFFFFF"/>
                        </a:solidFill>
                        <a:ln w="9525">
                          <a:solidFill>
                            <a:srgbClr val="000000"/>
                          </a:solidFill>
                          <a:miter lim="800000"/>
                          <a:headEnd/>
                          <a:tailEnd/>
                        </a:ln>
                      </wps:spPr>
                      <wps:txbx>
                        <w:txbxContent>
                          <w:p w:rsidR="0069442C" w:rsidRDefault="0069442C" w:rsidP="009768F3">
                            <w:r>
                              <w:t>Шрифт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457" o:spid="_x0000_s1067" type="#_x0000_t62" style="position:absolute;margin-left:324pt;margin-top:0;width:77.1pt;height:25.9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" adj="-8783,7783">
                <v:textbox>
                  <w:txbxContent>
                    <w:p w:rsidR="000D730A" w:rsidRDefault="000D730A" w:rsidP="009768F3">
                      <w:r>
                        <w:t>Шрифт 14</w:t>
                      </w:r>
                    </w:p>
                  </w:txbxContent>
                </v:textbox>
              </v:shape>
            </w:pict>
          </mc:Fallback>
        </mc:AlternateContent>
      </w:r>
      <w:r w:rsidRPr="00055F48">
        <w:rPr>
          <w:sz w:val="28"/>
          <w:szCs w:val="28"/>
          <w:lang w:val="uz-Cyrl-UZ"/>
        </w:rPr>
        <w:t>МАЪЛУМОТНОМА</w:t>
      </w:r>
    </w:p>
    <w:p w:rsidR="009768F3" w:rsidRPr="00055F48" w:rsidRDefault="009768F3" w:rsidP="009768F3">
      <w:pPr>
        <w:widowControl w:val="0"/>
        <w:tabs>
          <w:tab w:val="left" w:pos="8820"/>
        </w:tabs>
        <w:autoSpaceDE w:val="0"/>
        <w:autoSpaceDN w:val="0"/>
        <w:adjustRightInd w:val="0"/>
        <w:ind w:right="1204"/>
        <w:jc w:val="center"/>
        <w:rPr>
          <w:rFonts w:ascii="Times New Roman" w:hAnsi="Times New Roman"/>
          <w:b/>
          <w:bCs/>
          <w:sz w:val="28"/>
          <w:szCs w:val="28"/>
          <w:lang w:val="uz-Cyrl-UZ"/>
        </w:rPr>
      </w:pPr>
      <w:r w:rsidRPr="00055F48">
        <w:rPr>
          <w:rFonts w:ascii="Times New Roman" w:hAnsi="Times New Roman"/>
          <w:noProof/>
          <w:sz w:val="28"/>
          <w:szCs w:val="28"/>
        </w:rPr>
        <mc:AlternateContent>
          <mc:Choice Requires="wps">
            <w:drawing>
              <wp:anchor distT="0" distB="0" distL="114300" distR="114300" simplePos="0" relativeHeight="251902976" behindDoc="0" locked="0" layoutInCell="1" allowOverlap="1" wp14:anchorId="34B3D6C6" wp14:editId="724346C3">
                <wp:simplePos x="0" y="0"/>
                <wp:positionH relativeFrom="column">
                  <wp:posOffset>342900</wp:posOffset>
                </wp:positionH>
                <wp:positionV relativeFrom="paragraph">
                  <wp:posOffset>24130</wp:posOffset>
                </wp:positionV>
                <wp:extent cx="979170" cy="329565"/>
                <wp:effectExtent l="10160" t="9525" r="353695" b="13335"/>
                <wp:wrapNone/>
                <wp:docPr id="467" name="Скругленная прямоугольная выноска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9170" cy="329565"/>
                        </a:xfrm>
                        <a:prstGeom prst="wedgeRoundRectCallout">
                          <a:avLst>
                            <a:gd name="adj1" fmla="val 81583"/>
                            <a:gd name="adj2" fmla="val 36125"/>
                            <a:gd name="adj3" fmla="val 16667"/>
                          </a:avLst>
                        </a:prstGeom>
                        <a:solidFill>
                          <a:srgbClr val="FFFFFF"/>
                        </a:solidFill>
                        <a:ln w="9525">
                          <a:solidFill>
                            <a:srgbClr val="000000"/>
                          </a:solidFill>
                          <a:miter lim="800000"/>
                          <a:headEnd/>
                          <a:tailEnd/>
                        </a:ln>
                      </wps:spPr>
                      <wps:txbx>
                        <w:txbxContent>
                          <w:p w:rsidR="0069442C" w:rsidRDefault="0069442C" w:rsidP="009768F3">
                            <w:r>
                              <w:t>Шрифт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467" o:spid="_x0000_s1068" type="#_x0000_t62" style="position:absolute;left:0;text-align:left;margin-left:27pt;margin-top:1.9pt;width:77.1pt;height:25.9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" adj="28422,18603">
                <v:textbox>
                  <w:txbxContent>
                    <w:p w:rsidR="000D730A" w:rsidRDefault="000D730A" w:rsidP="009768F3">
                      <w:r>
                        <w:t>Шрифт 14</w:t>
                      </w:r>
                    </w:p>
                  </w:txbxContent>
                </v:textbox>
              </v:shape>
            </w:pict>
          </mc:Fallback>
        </mc:AlternateContent>
      </w:r>
      <w:r w:rsidRPr="00055F48">
        <w:rPr>
          <w:rFonts w:ascii="Times New Roman" w:hAnsi="Times New Roman"/>
          <w:b/>
          <w:bCs/>
          <w:noProof/>
          <w:sz w:val="28"/>
          <w:szCs w:val="28"/>
        </w:rPr>
        <mc:AlternateContent>
          <mc:Choice Requires="wps">
            <w:drawing>
              <wp:anchor distT="0" distB="0" distL="114300" distR="114300" simplePos="0" relativeHeight="251901952" behindDoc="0" locked="0" layoutInCell="1" allowOverlap="1" wp14:anchorId="19FEA911" wp14:editId="59A8BF2D">
                <wp:simplePos x="0" y="0"/>
                <wp:positionH relativeFrom="column">
                  <wp:posOffset>5165725</wp:posOffset>
                </wp:positionH>
                <wp:positionV relativeFrom="paragraph">
                  <wp:posOffset>229870</wp:posOffset>
                </wp:positionV>
                <wp:extent cx="1080135" cy="1440180"/>
                <wp:effectExtent l="13335" t="5715" r="11430" b="11430"/>
                <wp:wrapNone/>
                <wp:docPr id="530" name="Прямоугольник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9525">
                          <a:solidFill>
                            <a:srgbClr val="000000"/>
                          </a:solidFill>
                          <a:miter lim="800000"/>
                          <a:headEnd/>
                          <a:tailEnd/>
                        </a:ln>
                      </wps:spPr>
                      <wps:txbx>
                        <w:txbxContent>
                          <w:p w:rsidR="0069442C" w:rsidRPr="00E862F9" w:rsidRDefault="0069442C" w:rsidP="009768F3">
                            <w:pPr>
                              <w:jc w:val="center"/>
                              <w:rPr>
                                <w:b/>
                                <w:sz w:val="18"/>
                                <w:lang w:val="uz-Cyrl-UZ"/>
                              </w:rPr>
                            </w:pPr>
                            <w:r w:rsidRPr="00E41420">
                              <w:rPr>
                                <w:sz w:val="21"/>
                                <w:szCs w:val="21"/>
                                <w:lang w:val="uz-Cyrl-UZ"/>
                              </w:rPr>
                              <w:t>3х4 см</w:t>
                            </w:r>
                            <w:r>
                              <w:rPr>
                                <w:sz w:val="21"/>
                                <w:szCs w:val="21"/>
                                <w:lang w:val="uz-Cyrl-UZ"/>
                              </w:rPr>
                              <w:t xml:space="preserve">, </w:t>
                            </w:r>
                            <w:r w:rsidRPr="003B3336">
                              <w:rPr>
                                <w:b/>
                                <w:sz w:val="21"/>
                                <w:szCs w:val="21"/>
                                <w:u w:val="single"/>
                                <w:lang w:val="uz-Cyrl-UZ"/>
                              </w:rPr>
                              <w:t>охирги 3 ой давомида</w:t>
                            </w:r>
                            <w:r>
                              <w:rPr>
                                <w:sz w:val="21"/>
                                <w:szCs w:val="21"/>
                                <w:lang w:val="uz-Cyrl-UZ"/>
                              </w:rPr>
                              <w:t xml:space="preserve"> олинган рангли фотосурат, электрон кўринишда (расмий кийимда). </w:t>
                            </w:r>
                            <w:r w:rsidRPr="00E41420">
                              <w:rPr>
                                <w:sz w:val="21"/>
                                <w:szCs w:val="21"/>
                                <w:lang w:val="uz-Cyrl-U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30" o:spid="_x0000_s1069" style="position:absolute;left:0;text-align:left;margin-left:406.75pt;margin-top:18.1pt;width:85.05pt;height:113.4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">
                <v:textbox>
                  <w:txbxContent>
                    <w:p w:rsidR="000D730A" w:rsidRPr="00E862F9" w:rsidRDefault="000D730A" w:rsidP="009768F3">
                      <w:pPr>
                        <w:jc w:val="center"/>
                        <w:rPr>
                          <w:b/>
                          <w:sz w:val="18"/>
                          <w:lang w:val="uz-Cyrl-UZ"/>
                        </w:rPr>
                      </w:pPr>
                      <w:r w:rsidRPr="00E41420">
                        <w:rPr>
                          <w:sz w:val="21"/>
                          <w:szCs w:val="21"/>
                          <w:lang w:val="uz-Cyrl-UZ"/>
                        </w:rPr>
                        <w:t>3х4 см</w:t>
                      </w:r>
                      <w:r>
                        <w:rPr>
                          <w:sz w:val="21"/>
                          <w:szCs w:val="21"/>
                          <w:lang w:val="uz-Cyrl-UZ"/>
                        </w:rPr>
                        <w:t xml:space="preserve">, </w:t>
                      </w:r>
                      <w:r w:rsidRPr="003B3336">
                        <w:rPr>
                          <w:b/>
                          <w:sz w:val="21"/>
                          <w:szCs w:val="21"/>
                          <w:u w:val="single"/>
                          <w:lang w:val="uz-Cyrl-UZ"/>
                        </w:rPr>
                        <w:t>охирги 3 ой давомида</w:t>
                      </w:r>
                      <w:r>
                        <w:rPr>
                          <w:sz w:val="21"/>
                          <w:szCs w:val="21"/>
                          <w:lang w:val="uz-Cyrl-UZ"/>
                        </w:rPr>
                        <w:t xml:space="preserve"> олинган рангли фотосурат, электрон кўринишда (расмий кийимда). </w:t>
                      </w:r>
                      <w:r w:rsidRPr="00E41420">
                        <w:rPr>
                          <w:sz w:val="21"/>
                          <w:szCs w:val="21"/>
                          <w:lang w:val="uz-Cyrl-UZ"/>
                        </w:rPr>
                        <w:t xml:space="preserve"> </w:t>
                      </w:r>
                    </w:p>
                  </w:txbxContent>
                </v:textbox>
              </v:rect>
            </w:pict>
          </mc:Fallback>
        </mc:AlternateContent>
      </w:r>
    </w:p>
    <w:p w:rsidR="009768F3" w:rsidRPr="00055F48" w:rsidRDefault="009768F3" w:rsidP="009768F3">
      <w:pPr>
        <w:widowControl w:val="0"/>
        <w:tabs>
          <w:tab w:val="center" w:pos="4762"/>
          <w:tab w:val="left" w:pos="8820"/>
        </w:tabs>
        <w:autoSpaceDE w:val="0"/>
        <w:autoSpaceDN w:val="0"/>
        <w:adjustRightInd w:val="0"/>
        <w:ind w:right="1204"/>
        <w:jc w:val="center"/>
        <w:rPr>
          <w:rFonts w:ascii="Times New Roman" w:hAnsi="Times New Roman"/>
          <w:sz w:val="28"/>
          <w:szCs w:val="28"/>
          <w:lang w:val="uz-Cyrl-UZ"/>
        </w:rPr>
      </w:pPr>
      <w:r w:rsidRPr="00055F48">
        <w:rPr>
          <w:rFonts w:ascii="Times New Roman" w:hAnsi="Times New Roman"/>
          <w:b/>
          <w:bCs/>
          <w:sz w:val="28"/>
          <w:szCs w:val="28"/>
          <w:lang w:val="uz-Cyrl-UZ"/>
        </w:rPr>
        <w:t>Эшматов Ботир Баҳодирович</w:t>
      </w:r>
    </w:p>
    <w:p w:rsidR="009768F3" w:rsidRPr="00055F48" w:rsidRDefault="009768F3" w:rsidP="009768F3">
      <w:pPr>
        <w:widowControl w:val="0"/>
        <w:autoSpaceDE w:val="0"/>
        <w:autoSpaceDN w:val="0"/>
        <w:adjustRightInd w:val="0"/>
        <w:rPr>
          <w:rFonts w:ascii="Times New Roman" w:hAnsi="Times New Roman"/>
          <w:sz w:val="28"/>
          <w:szCs w:val="28"/>
          <w:lang w:val="uz-Cyrl-UZ"/>
        </w:rPr>
      </w:pPr>
    </w:p>
    <w:p w:rsidR="009768F3" w:rsidRPr="00055F48" w:rsidRDefault="009768F3" w:rsidP="009768F3">
      <w:pPr>
        <w:widowControl w:val="0"/>
        <w:tabs>
          <w:tab w:val="left" w:pos="675"/>
        </w:tabs>
        <w:autoSpaceDE w:val="0"/>
        <w:autoSpaceDN w:val="0"/>
        <w:adjustRightInd w:val="0"/>
        <w:rPr>
          <w:rFonts w:ascii="Times New Roman" w:hAnsi="Times New Roman"/>
          <w:sz w:val="28"/>
          <w:szCs w:val="28"/>
          <w:lang w:val="uz-Cyrl-UZ"/>
        </w:rPr>
      </w:pPr>
      <w:r w:rsidRPr="00055F48">
        <w:rPr>
          <w:rFonts w:ascii="Times New Roman" w:hAnsi="Times New Roman"/>
          <w:sz w:val="28"/>
          <w:szCs w:val="28"/>
          <w:lang w:val="uz-Cyrl-UZ"/>
        </w:rPr>
        <w:t>2007 йил 5 октябрдан:</w:t>
      </w:r>
    </w:p>
    <w:p w:rsidR="009768F3" w:rsidRPr="00055F48" w:rsidRDefault="009768F3" w:rsidP="009768F3">
      <w:pPr>
        <w:pStyle w:val="2"/>
        <w:ind w:right="2547"/>
        <w:rPr>
          <w:sz w:val="28"/>
          <w:szCs w:val="28"/>
          <w:lang w:val="uz-Cyrl-UZ"/>
        </w:rPr>
      </w:pPr>
      <w:r w:rsidRPr="00055F48">
        <w:rPr>
          <w:sz w:val="28"/>
          <w:szCs w:val="28"/>
          <w:lang w:val="uz-Cyrl-UZ"/>
        </w:rPr>
        <w:t>Тошкент давлат иқтисодиёт университетининг ўқув ишлари бўйича проректори</w:t>
      </w:r>
    </w:p>
    <w:p w:rsidR="009768F3" w:rsidRPr="00055F48" w:rsidRDefault="009768F3" w:rsidP="009768F3">
      <w:pPr>
        <w:widowControl w:val="0"/>
        <w:tabs>
          <w:tab w:val="left" w:pos="4320"/>
        </w:tabs>
        <w:autoSpaceDE w:val="0"/>
        <w:autoSpaceDN w:val="0"/>
        <w:adjustRightInd w:val="0"/>
        <w:spacing w:before="120"/>
        <w:rPr>
          <w:rFonts w:ascii="Times New Roman" w:hAnsi="Times New Roman"/>
          <w:sz w:val="28"/>
          <w:szCs w:val="28"/>
          <w:lang w:val="uz-Cyrl-UZ"/>
        </w:rPr>
      </w:pPr>
      <w:r w:rsidRPr="00055F48">
        <w:rPr>
          <w:rFonts w:ascii="Times New Roman" w:hAnsi="Times New Roman"/>
          <w:b/>
          <w:bCs/>
          <w:sz w:val="28"/>
          <w:szCs w:val="28"/>
          <w:lang w:val="uz-Cyrl-UZ"/>
        </w:rPr>
        <w:t>Туғилган йили:</w:t>
      </w:r>
      <w:r w:rsidRPr="00055F48">
        <w:rPr>
          <w:rFonts w:ascii="Times New Roman" w:hAnsi="Times New Roman"/>
          <w:sz w:val="28"/>
          <w:szCs w:val="28"/>
          <w:lang w:val="uz-Cyrl-UZ"/>
        </w:rPr>
        <w:tab/>
      </w:r>
      <w:r w:rsidRPr="00055F48">
        <w:rPr>
          <w:rFonts w:ascii="Times New Roman" w:hAnsi="Times New Roman"/>
          <w:b/>
          <w:bCs/>
          <w:sz w:val="28"/>
          <w:szCs w:val="28"/>
          <w:lang w:val="uz-Cyrl-UZ"/>
        </w:rPr>
        <w:t>Туғилган жойи:</w:t>
      </w:r>
    </w:p>
    <w:p w:rsidR="009768F3" w:rsidRPr="00055F48" w:rsidRDefault="009768F3" w:rsidP="009768F3">
      <w:pPr>
        <w:widowControl w:val="0"/>
        <w:tabs>
          <w:tab w:val="left" w:pos="4320"/>
        </w:tabs>
        <w:autoSpaceDE w:val="0"/>
        <w:autoSpaceDN w:val="0"/>
        <w:adjustRightInd w:val="0"/>
        <w:ind w:left="4320" w:right="2160" w:hanging="4320"/>
        <w:rPr>
          <w:rFonts w:ascii="Times New Roman" w:hAnsi="Times New Roman"/>
          <w:sz w:val="28"/>
          <w:szCs w:val="28"/>
          <w:lang w:val="uz-Cyrl-UZ"/>
        </w:rPr>
      </w:pPr>
      <w:r w:rsidRPr="00055F48">
        <w:rPr>
          <w:rFonts w:ascii="Times New Roman" w:hAnsi="Times New Roman"/>
          <w:sz w:val="28"/>
          <w:szCs w:val="28"/>
          <w:lang w:val="uz-Cyrl-UZ"/>
        </w:rPr>
        <w:t>25.10.1960</w:t>
      </w:r>
      <w:r w:rsidRPr="00055F48">
        <w:rPr>
          <w:rFonts w:ascii="Times New Roman" w:hAnsi="Times New Roman"/>
          <w:sz w:val="28"/>
          <w:szCs w:val="28"/>
          <w:lang w:val="uz-Cyrl-UZ"/>
        </w:rPr>
        <w:tab/>
        <w:t xml:space="preserve">Тошкент вилояти, Қибрай тумани </w:t>
      </w:r>
    </w:p>
    <w:p w:rsidR="009768F3" w:rsidRPr="00055F48" w:rsidRDefault="009768F3" w:rsidP="009768F3">
      <w:pPr>
        <w:widowControl w:val="0"/>
        <w:tabs>
          <w:tab w:val="left" w:pos="4320"/>
        </w:tabs>
        <w:autoSpaceDE w:val="0"/>
        <w:autoSpaceDN w:val="0"/>
        <w:adjustRightInd w:val="0"/>
        <w:spacing w:before="120"/>
        <w:rPr>
          <w:rFonts w:ascii="Times New Roman" w:hAnsi="Times New Roman"/>
          <w:sz w:val="28"/>
          <w:szCs w:val="28"/>
          <w:lang w:val="uz-Cyrl-UZ"/>
        </w:rPr>
      </w:pPr>
      <w:r w:rsidRPr="00055F48">
        <w:rPr>
          <w:rFonts w:ascii="Times New Roman" w:hAnsi="Times New Roman"/>
          <w:b/>
          <w:bCs/>
          <w:sz w:val="28"/>
          <w:szCs w:val="28"/>
          <w:lang w:val="uz-Cyrl-UZ"/>
        </w:rPr>
        <w:t>Миллати:</w:t>
      </w:r>
      <w:r w:rsidRPr="00055F48">
        <w:rPr>
          <w:rFonts w:ascii="Times New Roman" w:hAnsi="Times New Roman"/>
          <w:sz w:val="28"/>
          <w:szCs w:val="28"/>
          <w:lang w:val="uz-Cyrl-UZ"/>
        </w:rPr>
        <w:tab/>
      </w:r>
      <w:r w:rsidRPr="00055F48">
        <w:rPr>
          <w:rFonts w:ascii="Times New Roman" w:hAnsi="Times New Roman"/>
          <w:b/>
          <w:bCs/>
          <w:sz w:val="28"/>
          <w:szCs w:val="28"/>
          <w:lang w:val="uz-Cyrl-UZ"/>
        </w:rPr>
        <w:t>Партиявийлиги:</w:t>
      </w:r>
    </w:p>
    <w:p w:rsidR="009768F3" w:rsidRPr="00055F48" w:rsidRDefault="009768F3" w:rsidP="009768F3">
      <w:pPr>
        <w:widowControl w:val="0"/>
        <w:tabs>
          <w:tab w:val="left" w:pos="4320"/>
        </w:tabs>
        <w:autoSpaceDE w:val="0"/>
        <w:autoSpaceDN w:val="0"/>
        <w:adjustRightInd w:val="0"/>
        <w:rPr>
          <w:rFonts w:ascii="Times New Roman" w:hAnsi="Times New Roman"/>
          <w:sz w:val="28"/>
          <w:szCs w:val="28"/>
          <w:lang w:val="uz-Cyrl-UZ"/>
        </w:rPr>
      </w:pPr>
      <w:r w:rsidRPr="00055F48">
        <w:rPr>
          <w:rFonts w:ascii="Times New Roman" w:hAnsi="Times New Roman"/>
          <w:sz w:val="28"/>
          <w:szCs w:val="28"/>
          <w:lang w:val="uz-Cyrl-UZ"/>
        </w:rPr>
        <w:t>ўзбек</w:t>
      </w:r>
      <w:r w:rsidRPr="00055F48">
        <w:rPr>
          <w:rFonts w:ascii="Times New Roman" w:hAnsi="Times New Roman"/>
          <w:sz w:val="28"/>
          <w:szCs w:val="28"/>
          <w:lang w:val="uz-Cyrl-UZ"/>
        </w:rPr>
        <w:tab/>
        <w:t>йўқ</w:t>
      </w:r>
    </w:p>
    <w:p w:rsidR="009768F3" w:rsidRPr="00055F48" w:rsidRDefault="009768F3" w:rsidP="009768F3">
      <w:pPr>
        <w:widowControl w:val="0"/>
        <w:tabs>
          <w:tab w:val="left" w:pos="4320"/>
        </w:tabs>
        <w:autoSpaceDE w:val="0"/>
        <w:autoSpaceDN w:val="0"/>
        <w:adjustRightInd w:val="0"/>
        <w:spacing w:before="120"/>
        <w:rPr>
          <w:rFonts w:ascii="Times New Roman" w:hAnsi="Times New Roman"/>
          <w:b/>
          <w:bCs/>
          <w:sz w:val="28"/>
          <w:szCs w:val="28"/>
          <w:lang w:val="uz-Cyrl-UZ"/>
        </w:rPr>
      </w:pPr>
      <w:r w:rsidRPr="00055F48">
        <w:rPr>
          <w:rFonts w:ascii="Times New Roman" w:hAnsi="Times New Roman"/>
          <w:b/>
          <w:bCs/>
          <w:sz w:val="28"/>
          <w:szCs w:val="28"/>
          <w:lang w:val="uz-Cyrl-UZ"/>
        </w:rPr>
        <w:t>Маълумоти:</w:t>
      </w:r>
      <w:r w:rsidRPr="00055F48">
        <w:rPr>
          <w:rFonts w:ascii="Times New Roman" w:hAnsi="Times New Roman"/>
          <w:sz w:val="28"/>
          <w:szCs w:val="28"/>
          <w:lang w:val="uz-Cyrl-UZ"/>
        </w:rPr>
        <w:tab/>
      </w:r>
      <w:r w:rsidRPr="00055F48">
        <w:rPr>
          <w:rFonts w:ascii="Times New Roman" w:hAnsi="Times New Roman"/>
          <w:b/>
          <w:bCs/>
          <w:sz w:val="28"/>
          <w:szCs w:val="28"/>
          <w:lang w:val="uz-Cyrl-UZ"/>
        </w:rPr>
        <w:t>Тамомлаган:</w:t>
      </w:r>
    </w:p>
    <w:p w:rsidR="009768F3" w:rsidRPr="00055F48" w:rsidRDefault="009768F3" w:rsidP="009768F3">
      <w:pPr>
        <w:widowControl w:val="0"/>
        <w:tabs>
          <w:tab w:val="left" w:pos="4320"/>
        </w:tabs>
        <w:autoSpaceDE w:val="0"/>
        <w:autoSpaceDN w:val="0"/>
        <w:adjustRightInd w:val="0"/>
        <w:ind w:left="4320" w:hanging="4320"/>
        <w:rPr>
          <w:rFonts w:ascii="Times New Roman" w:hAnsi="Times New Roman"/>
          <w:sz w:val="28"/>
          <w:szCs w:val="28"/>
          <w:lang w:val="uz-Cyrl-UZ"/>
        </w:rPr>
      </w:pPr>
      <w:r w:rsidRPr="00055F48">
        <w:rPr>
          <w:rFonts w:ascii="Times New Roman" w:hAnsi="Times New Roman"/>
          <w:sz w:val="28"/>
          <w:szCs w:val="28"/>
          <w:lang w:val="uz-Cyrl-UZ"/>
        </w:rPr>
        <w:t>олий</w:t>
      </w:r>
      <w:r w:rsidRPr="00055F48">
        <w:rPr>
          <w:rFonts w:ascii="Times New Roman" w:hAnsi="Times New Roman"/>
          <w:sz w:val="28"/>
          <w:szCs w:val="28"/>
          <w:lang w:val="uz-Cyrl-UZ"/>
        </w:rPr>
        <w:tab/>
        <w:t>1982 й</w:t>
      </w:r>
      <w:r w:rsidRPr="00055F48">
        <w:rPr>
          <w:rFonts w:ascii="Times New Roman" w:hAnsi="Times New Roman"/>
          <w:sz w:val="28"/>
          <w:szCs w:val="28"/>
        </w:rPr>
        <w:t>.</w:t>
      </w:r>
      <w:r w:rsidRPr="00055F48">
        <w:rPr>
          <w:rFonts w:ascii="Times New Roman" w:hAnsi="Times New Roman"/>
          <w:sz w:val="28"/>
          <w:szCs w:val="28"/>
          <w:lang w:val="uz-Cyrl-UZ"/>
        </w:rPr>
        <w:t xml:space="preserve"> Тошкент давлат университети (кундузги)</w:t>
      </w:r>
    </w:p>
    <w:p w:rsidR="009768F3" w:rsidRPr="00055F48" w:rsidRDefault="009768F3" w:rsidP="009768F3">
      <w:pPr>
        <w:widowControl w:val="0"/>
        <w:tabs>
          <w:tab w:val="left" w:pos="4320"/>
        </w:tabs>
        <w:autoSpaceDE w:val="0"/>
        <w:autoSpaceDN w:val="0"/>
        <w:adjustRightInd w:val="0"/>
        <w:rPr>
          <w:rFonts w:ascii="Times New Roman" w:hAnsi="Times New Roman"/>
          <w:sz w:val="28"/>
          <w:szCs w:val="28"/>
          <w:lang w:val="uz-Cyrl-UZ"/>
        </w:rPr>
      </w:pPr>
    </w:p>
    <w:p w:rsidR="009768F3" w:rsidRPr="00055F48" w:rsidRDefault="009768F3" w:rsidP="009768F3">
      <w:pPr>
        <w:widowControl w:val="0"/>
        <w:tabs>
          <w:tab w:val="left" w:pos="4320"/>
        </w:tabs>
        <w:autoSpaceDE w:val="0"/>
        <w:autoSpaceDN w:val="0"/>
        <w:adjustRightInd w:val="0"/>
        <w:ind w:left="4320" w:hanging="4320"/>
        <w:rPr>
          <w:rFonts w:ascii="Times New Roman" w:hAnsi="Times New Roman"/>
          <w:sz w:val="28"/>
          <w:szCs w:val="28"/>
          <w:lang w:val="uz-Cyrl-UZ"/>
        </w:rPr>
      </w:pPr>
      <w:r w:rsidRPr="00055F48">
        <w:rPr>
          <w:rFonts w:ascii="Times New Roman" w:hAnsi="Times New Roman"/>
          <w:b/>
          <w:bCs/>
          <w:noProof/>
          <w:sz w:val="28"/>
          <w:szCs w:val="28"/>
        </w:rPr>
        <mc:AlternateContent>
          <mc:Choice Requires="wps">
            <w:drawing>
              <wp:anchor distT="0" distB="0" distL="114300" distR="114300" simplePos="0" relativeHeight="251908096" behindDoc="0" locked="0" layoutInCell="1" allowOverlap="1" wp14:anchorId="39BAFE8F" wp14:editId="55C48C4A">
                <wp:simplePos x="0" y="0"/>
                <wp:positionH relativeFrom="column">
                  <wp:posOffset>4572000</wp:posOffset>
                </wp:positionH>
                <wp:positionV relativeFrom="paragraph">
                  <wp:posOffset>92710</wp:posOffset>
                </wp:positionV>
                <wp:extent cx="1943100" cy="1257300"/>
                <wp:effectExtent l="553085" t="6350" r="8890" b="12700"/>
                <wp:wrapNone/>
                <wp:docPr id="531" name="Скругленная прямоугольная выноска 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257300"/>
                        </a:xfrm>
                        <a:prstGeom prst="wedgeRoundRectCallout">
                          <a:avLst>
                            <a:gd name="adj1" fmla="val -77060"/>
                            <a:gd name="adj2" fmla="val 9495"/>
                            <a:gd name="adj3" fmla="val 16667"/>
                          </a:avLst>
                        </a:prstGeom>
                        <a:solidFill>
                          <a:srgbClr val="FFFFFF"/>
                        </a:solidFill>
                        <a:ln w="9525">
                          <a:solidFill>
                            <a:srgbClr val="000000"/>
                          </a:solidFill>
                          <a:miter lim="800000"/>
                          <a:headEnd/>
                          <a:tailEnd/>
                        </a:ln>
                      </wps:spPr>
                      <wps:txbx>
                        <w:txbxContent>
                          <w:p w:rsidR="0069442C" w:rsidRPr="00E63AD4" w:rsidRDefault="0069442C" w:rsidP="009768F3">
                            <w:pPr>
                              <w:pStyle w:val="12"/>
                              <w:tabs>
                                <w:tab w:val="left" w:pos="284"/>
                              </w:tabs>
                              <w:jc w:val="center"/>
                              <w:rPr>
                                <w:sz w:val="24"/>
                                <w:lang w:val="uz-Cyrl-UZ"/>
                              </w:rPr>
                            </w:pPr>
                            <w:r>
                              <w:rPr>
                                <w:sz w:val="24"/>
                                <w:lang w:val="uz-Cyrl-UZ"/>
                              </w:rPr>
                              <w:t>Ҳарбий (мах</w:t>
                            </w:r>
                            <w:r w:rsidRPr="00750E00">
                              <w:rPr>
                                <w:sz w:val="24"/>
                                <w:lang w:val="uz-Cyrl-UZ"/>
                              </w:rPr>
                              <w:t>сус) унвон</w:t>
                            </w:r>
                            <w:r>
                              <w:rPr>
                                <w:sz w:val="24"/>
                                <w:lang w:val="uz-Cyrl-UZ"/>
                              </w:rPr>
                              <w:t>и</w:t>
                            </w:r>
                            <w:r w:rsidRPr="00750E00">
                              <w:rPr>
                                <w:sz w:val="24"/>
                                <w:lang w:val="uz-Cyrl-UZ"/>
                              </w:rPr>
                              <w:t xml:space="preserve"> </w:t>
                            </w:r>
                            <w:r w:rsidRPr="00750E00">
                              <w:rPr>
                                <w:sz w:val="24"/>
                                <w:u w:val="single"/>
                                <w:lang w:val="uz-Cyrl-UZ"/>
                              </w:rPr>
                              <w:t>фақат</w:t>
                            </w:r>
                            <w:r w:rsidRPr="00750E00">
                              <w:rPr>
                                <w:sz w:val="24"/>
                                <w:lang w:val="uz-Cyrl-UZ"/>
                              </w:rPr>
                              <w:t xml:space="preserve"> ҳарбий ва ҳу</w:t>
                            </w:r>
                            <w:r>
                              <w:rPr>
                                <w:sz w:val="24"/>
                                <w:lang w:val="uz-Cyrl-UZ"/>
                              </w:rPr>
                              <w:t>қуқни муҳофаза қилиш идоралари х</w:t>
                            </w:r>
                            <w:r w:rsidRPr="00750E00">
                              <w:rPr>
                                <w:sz w:val="24"/>
                                <w:lang w:val="uz-Cyrl-UZ"/>
                              </w:rPr>
                              <w:t xml:space="preserve">одимлари учун </w:t>
                            </w:r>
                            <w:r>
                              <w:rPr>
                                <w:sz w:val="24"/>
                                <w:lang w:val="uz-Cyrl-UZ"/>
                              </w:rPr>
                              <w:t>кўрсатилади.</w:t>
                            </w:r>
                          </w:p>
                          <w:p w:rsidR="0069442C" w:rsidRPr="00750E00" w:rsidRDefault="0069442C" w:rsidP="009768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531" o:spid="_x0000_s1070" type="#_x0000_t62" style="position:absolute;left:0;text-align:left;margin-left:5in;margin-top:7.3pt;width:153pt;height:99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" adj="-5845,12851">
                <v:textbox>
                  <w:txbxContent>
                    <w:p w:rsidR="000D730A" w:rsidRPr="00E63AD4" w:rsidRDefault="000D730A" w:rsidP="009768F3">
                      <w:pPr>
                        <w:pStyle w:val="12"/>
                        <w:tabs>
                          <w:tab w:val="left" w:pos="284"/>
                        </w:tabs>
                        <w:jc w:val="center"/>
                        <w:rPr>
                          <w:sz w:val="24"/>
                          <w:lang w:val="uz-Cyrl-UZ"/>
                        </w:rPr>
                      </w:pPr>
                      <w:r>
                        <w:rPr>
                          <w:sz w:val="24"/>
                          <w:lang w:val="uz-Cyrl-UZ"/>
                        </w:rPr>
                        <w:t>Ҳарбий (мах</w:t>
                      </w:r>
                      <w:r w:rsidRPr="00750E00">
                        <w:rPr>
                          <w:sz w:val="24"/>
                          <w:lang w:val="uz-Cyrl-UZ"/>
                        </w:rPr>
                        <w:t>сус) унвон</w:t>
                      </w:r>
                      <w:r>
                        <w:rPr>
                          <w:sz w:val="24"/>
                          <w:lang w:val="uz-Cyrl-UZ"/>
                        </w:rPr>
                        <w:t>и</w:t>
                      </w:r>
                      <w:r w:rsidRPr="00750E00">
                        <w:rPr>
                          <w:sz w:val="24"/>
                          <w:lang w:val="uz-Cyrl-UZ"/>
                        </w:rPr>
                        <w:t xml:space="preserve"> </w:t>
                      </w:r>
                      <w:r w:rsidRPr="00750E00">
                        <w:rPr>
                          <w:sz w:val="24"/>
                          <w:u w:val="single"/>
                          <w:lang w:val="uz-Cyrl-UZ"/>
                        </w:rPr>
                        <w:t>фақат</w:t>
                      </w:r>
                      <w:r w:rsidRPr="00750E00">
                        <w:rPr>
                          <w:sz w:val="24"/>
                          <w:lang w:val="uz-Cyrl-UZ"/>
                        </w:rPr>
                        <w:t xml:space="preserve"> ҳарбий ва ҳу</w:t>
                      </w:r>
                      <w:r>
                        <w:rPr>
                          <w:sz w:val="24"/>
                          <w:lang w:val="uz-Cyrl-UZ"/>
                        </w:rPr>
                        <w:t>қуқни муҳофаза қилиш идоралари х</w:t>
                      </w:r>
                      <w:r w:rsidRPr="00750E00">
                        <w:rPr>
                          <w:sz w:val="24"/>
                          <w:lang w:val="uz-Cyrl-UZ"/>
                        </w:rPr>
                        <w:t xml:space="preserve">одимлари учун </w:t>
                      </w:r>
                      <w:r>
                        <w:rPr>
                          <w:sz w:val="24"/>
                          <w:lang w:val="uz-Cyrl-UZ"/>
                        </w:rPr>
                        <w:t>кўрсатилади.</w:t>
                      </w:r>
                    </w:p>
                    <w:p w:rsidR="000D730A" w:rsidRPr="00750E00" w:rsidRDefault="000D730A" w:rsidP="009768F3"/>
                  </w:txbxContent>
                </v:textbox>
              </v:shape>
            </w:pict>
          </mc:Fallback>
        </mc:AlternateContent>
      </w:r>
      <w:r w:rsidRPr="00055F48">
        <w:rPr>
          <w:rFonts w:ascii="Times New Roman" w:hAnsi="Times New Roman"/>
          <w:b/>
          <w:bCs/>
          <w:sz w:val="28"/>
          <w:szCs w:val="28"/>
          <w:lang w:val="uz-Cyrl-UZ"/>
        </w:rPr>
        <w:t>Маълумоти бўйича мутахассислиги:</w:t>
      </w:r>
      <w:r w:rsidRPr="00055F48">
        <w:rPr>
          <w:rFonts w:ascii="Times New Roman" w:hAnsi="Times New Roman"/>
          <w:b/>
          <w:bCs/>
          <w:sz w:val="28"/>
          <w:szCs w:val="28"/>
          <w:lang w:val="uz-Cyrl-UZ"/>
        </w:rPr>
        <w:tab/>
      </w:r>
      <w:r w:rsidRPr="00055F48">
        <w:rPr>
          <w:rFonts w:ascii="Times New Roman" w:hAnsi="Times New Roman"/>
          <w:sz w:val="28"/>
          <w:szCs w:val="28"/>
          <w:lang w:val="uz-Cyrl-UZ"/>
        </w:rPr>
        <w:t>иқтисодчи</w:t>
      </w:r>
    </w:p>
    <w:p w:rsidR="009768F3" w:rsidRPr="00055F48" w:rsidRDefault="009768F3" w:rsidP="009768F3">
      <w:pPr>
        <w:widowControl w:val="0"/>
        <w:tabs>
          <w:tab w:val="left" w:pos="4320"/>
        </w:tabs>
        <w:autoSpaceDE w:val="0"/>
        <w:autoSpaceDN w:val="0"/>
        <w:adjustRightInd w:val="0"/>
        <w:spacing w:before="120"/>
        <w:rPr>
          <w:rFonts w:ascii="Times New Roman" w:hAnsi="Times New Roman"/>
          <w:sz w:val="28"/>
          <w:szCs w:val="28"/>
          <w:lang w:val="uz-Cyrl-UZ"/>
        </w:rPr>
      </w:pPr>
      <w:r w:rsidRPr="00055F48">
        <w:rPr>
          <w:rFonts w:ascii="Times New Roman" w:hAnsi="Times New Roman"/>
          <w:b/>
          <w:bCs/>
          <w:sz w:val="28"/>
          <w:szCs w:val="28"/>
          <w:lang w:val="uz-Cyrl-UZ"/>
        </w:rPr>
        <w:t>Илмий даражаси:</w:t>
      </w:r>
      <w:r w:rsidRPr="00055F48">
        <w:rPr>
          <w:rFonts w:ascii="Times New Roman" w:hAnsi="Times New Roman"/>
          <w:sz w:val="28"/>
          <w:szCs w:val="28"/>
          <w:lang w:val="uz-Cyrl-UZ"/>
        </w:rPr>
        <w:tab/>
      </w:r>
      <w:r w:rsidRPr="00055F48">
        <w:rPr>
          <w:rFonts w:ascii="Times New Roman" w:hAnsi="Times New Roman"/>
          <w:b/>
          <w:bCs/>
          <w:sz w:val="28"/>
          <w:szCs w:val="28"/>
          <w:lang w:val="uz-Cyrl-UZ"/>
        </w:rPr>
        <w:t>Илмий унвони:</w:t>
      </w:r>
    </w:p>
    <w:p w:rsidR="009768F3" w:rsidRPr="00055F48" w:rsidRDefault="009768F3" w:rsidP="009768F3">
      <w:pPr>
        <w:widowControl w:val="0"/>
        <w:tabs>
          <w:tab w:val="left" w:pos="4320"/>
        </w:tabs>
        <w:autoSpaceDE w:val="0"/>
        <w:autoSpaceDN w:val="0"/>
        <w:adjustRightInd w:val="0"/>
        <w:rPr>
          <w:rFonts w:ascii="Times New Roman" w:hAnsi="Times New Roman"/>
          <w:sz w:val="28"/>
          <w:szCs w:val="28"/>
        </w:rPr>
      </w:pPr>
      <w:r w:rsidRPr="00055F48">
        <w:rPr>
          <w:rFonts w:ascii="Times New Roman" w:hAnsi="Times New Roman"/>
          <w:sz w:val="28"/>
          <w:szCs w:val="28"/>
          <w:lang w:val="uz-Cyrl-UZ"/>
        </w:rPr>
        <w:t>иқтисод фанлари доктори</w:t>
      </w:r>
      <w:r w:rsidRPr="00055F48">
        <w:rPr>
          <w:rFonts w:ascii="Times New Roman" w:hAnsi="Times New Roman"/>
          <w:sz w:val="28"/>
          <w:szCs w:val="28"/>
          <w:lang w:val="uz-Cyrl-UZ"/>
        </w:rPr>
        <w:tab/>
      </w:r>
      <w:r w:rsidRPr="00055F48">
        <w:rPr>
          <w:rFonts w:ascii="Times New Roman" w:hAnsi="Times New Roman"/>
          <w:sz w:val="28"/>
          <w:szCs w:val="28"/>
        </w:rPr>
        <w:t>профессор</w:t>
      </w:r>
    </w:p>
    <w:p w:rsidR="009768F3" w:rsidRPr="00055F48" w:rsidRDefault="009768F3" w:rsidP="009768F3">
      <w:pPr>
        <w:widowControl w:val="0"/>
        <w:tabs>
          <w:tab w:val="left" w:pos="675"/>
          <w:tab w:val="left" w:pos="4320"/>
        </w:tabs>
        <w:autoSpaceDE w:val="0"/>
        <w:autoSpaceDN w:val="0"/>
        <w:adjustRightInd w:val="0"/>
        <w:spacing w:before="120"/>
        <w:rPr>
          <w:rFonts w:ascii="Times New Roman" w:hAnsi="Times New Roman"/>
          <w:sz w:val="28"/>
          <w:szCs w:val="28"/>
          <w:lang w:val="uz-Cyrl-UZ"/>
        </w:rPr>
      </w:pPr>
      <w:r w:rsidRPr="00055F48">
        <w:rPr>
          <w:rFonts w:ascii="Times New Roman" w:hAnsi="Times New Roman"/>
          <w:b/>
          <w:bCs/>
          <w:sz w:val="28"/>
          <w:szCs w:val="28"/>
          <w:lang w:val="uz-Cyrl-UZ"/>
        </w:rPr>
        <w:t>Қайси чет тилларини билади:</w:t>
      </w:r>
      <w:r w:rsidRPr="00055F48">
        <w:rPr>
          <w:rFonts w:ascii="Times New Roman" w:hAnsi="Times New Roman"/>
          <w:b/>
          <w:bCs/>
          <w:sz w:val="28"/>
          <w:szCs w:val="28"/>
        </w:rPr>
        <w:tab/>
      </w:r>
      <w:r w:rsidRPr="00055F48">
        <w:rPr>
          <w:rFonts w:ascii="Times New Roman" w:hAnsi="Times New Roman"/>
          <w:b/>
          <w:bCs/>
          <w:sz w:val="28"/>
          <w:szCs w:val="28"/>
          <w:lang w:val="uz-Cyrl-UZ"/>
        </w:rPr>
        <w:t>Ҳарбий (махсус) унвони:</w:t>
      </w:r>
    </w:p>
    <w:p w:rsidR="009768F3" w:rsidRPr="00055F48" w:rsidRDefault="009768F3" w:rsidP="009768F3">
      <w:pPr>
        <w:widowControl w:val="0"/>
        <w:tabs>
          <w:tab w:val="left" w:pos="4320"/>
        </w:tabs>
        <w:autoSpaceDE w:val="0"/>
        <w:autoSpaceDN w:val="0"/>
        <w:adjustRightInd w:val="0"/>
        <w:rPr>
          <w:rFonts w:ascii="Times New Roman" w:hAnsi="Times New Roman"/>
          <w:i/>
          <w:sz w:val="28"/>
          <w:szCs w:val="28"/>
          <w:lang w:val="uz-Cyrl-UZ"/>
        </w:rPr>
      </w:pPr>
      <w:r w:rsidRPr="00055F48">
        <w:rPr>
          <w:rFonts w:ascii="Times New Roman" w:hAnsi="Times New Roman"/>
          <w:sz w:val="28"/>
          <w:szCs w:val="28"/>
          <w:lang w:val="uz-Cyrl-UZ"/>
        </w:rPr>
        <w:t xml:space="preserve">рус, инглиз тиллари </w:t>
      </w:r>
      <w:r w:rsidRPr="00055F48">
        <w:rPr>
          <w:rFonts w:ascii="Times New Roman" w:hAnsi="Times New Roman"/>
          <w:sz w:val="28"/>
          <w:szCs w:val="28"/>
          <w:lang w:val="uz-Cyrl-UZ"/>
        </w:rPr>
        <w:tab/>
        <w:t>йўқ</w:t>
      </w:r>
    </w:p>
    <w:p w:rsidR="009768F3" w:rsidRPr="00055F48" w:rsidRDefault="009768F3" w:rsidP="009768F3">
      <w:pPr>
        <w:widowControl w:val="0"/>
        <w:tabs>
          <w:tab w:val="left" w:pos="661"/>
        </w:tabs>
        <w:autoSpaceDE w:val="0"/>
        <w:autoSpaceDN w:val="0"/>
        <w:adjustRightInd w:val="0"/>
        <w:spacing w:before="120"/>
        <w:rPr>
          <w:rFonts w:ascii="Times New Roman" w:hAnsi="Times New Roman"/>
          <w:sz w:val="28"/>
          <w:szCs w:val="28"/>
          <w:lang w:val="uz-Cyrl-UZ"/>
        </w:rPr>
      </w:pPr>
      <w:r w:rsidRPr="00055F48">
        <w:rPr>
          <w:rFonts w:ascii="Times New Roman" w:hAnsi="Times New Roman"/>
          <w:b/>
          <w:bCs/>
          <w:sz w:val="28"/>
          <w:szCs w:val="28"/>
          <w:lang w:val="uz-Cyrl-UZ"/>
        </w:rPr>
        <w:t>Давлат мукофотлари билан тақдирланганми (қанақа):</w:t>
      </w:r>
      <w:r w:rsidRPr="00055F48">
        <w:rPr>
          <w:rFonts w:ascii="Times New Roman" w:hAnsi="Times New Roman"/>
          <w:b/>
          <w:bCs/>
          <w:sz w:val="28"/>
          <w:szCs w:val="28"/>
          <w:lang w:val="uz-Cyrl-UZ"/>
        </w:rPr>
        <w:tab/>
      </w:r>
      <w:r w:rsidRPr="00055F48">
        <w:rPr>
          <w:rFonts w:ascii="Times New Roman" w:hAnsi="Times New Roman"/>
          <w:b/>
          <w:bCs/>
          <w:sz w:val="28"/>
          <w:szCs w:val="28"/>
          <w:lang w:val="uz-Cyrl-UZ"/>
        </w:rPr>
        <w:tab/>
      </w:r>
    </w:p>
    <w:p w:rsidR="009768F3" w:rsidRPr="00055F48" w:rsidRDefault="009768F3" w:rsidP="009768F3">
      <w:pPr>
        <w:widowControl w:val="0"/>
        <w:autoSpaceDE w:val="0"/>
        <w:autoSpaceDN w:val="0"/>
        <w:adjustRightInd w:val="0"/>
        <w:rPr>
          <w:rFonts w:ascii="Times New Roman" w:hAnsi="Times New Roman"/>
          <w:sz w:val="28"/>
          <w:szCs w:val="28"/>
          <w:lang w:val="uz-Cyrl-UZ"/>
        </w:rPr>
      </w:pPr>
      <w:r w:rsidRPr="00055F48">
        <w:rPr>
          <w:rFonts w:ascii="Times New Roman" w:hAnsi="Times New Roman"/>
          <w:noProof/>
          <w:sz w:val="28"/>
          <w:szCs w:val="28"/>
        </w:rPr>
        <w:lastRenderedPageBreak/>
        <w:t xml:space="preserve">2005 </w:t>
      </w:r>
      <w:r w:rsidRPr="00055F48">
        <w:rPr>
          <w:rFonts w:ascii="Times New Roman" w:hAnsi="Times New Roman"/>
          <w:noProof/>
          <w:sz w:val="28"/>
          <w:szCs w:val="28"/>
          <w:lang w:val="uz-Cyrl-UZ"/>
        </w:rPr>
        <w:t>й. "Меҳнат шуҳрати" ордени</w:t>
      </w:r>
    </w:p>
    <w:p w:rsidR="009768F3" w:rsidRPr="00055F48" w:rsidRDefault="009768F3" w:rsidP="009768F3">
      <w:pPr>
        <w:widowControl w:val="0"/>
        <w:tabs>
          <w:tab w:val="left" w:pos="675"/>
        </w:tabs>
        <w:autoSpaceDE w:val="0"/>
        <w:autoSpaceDN w:val="0"/>
        <w:adjustRightInd w:val="0"/>
        <w:spacing w:before="120"/>
        <w:rPr>
          <w:rFonts w:ascii="Times New Roman" w:hAnsi="Times New Roman"/>
          <w:sz w:val="28"/>
          <w:szCs w:val="28"/>
          <w:lang w:val="uz-Cyrl-UZ"/>
        </w:rPr>
      </w:pPr>
      <w:r w:rsidRPr="00055F48">
        <w:rPr>
          <w:rFonts w:ascii="Times New Roman" w:hAnsi="Times New Roman"/>
          <w:b/>
          <w:bCs/>
          <w:sz w:val="28"/>
          <w:szCs w:val="28"/>
          <w:lang w:val="uz-Cyrl-UZ"/>
        </w:rPr>
        <w:t>Халқ депутатлари, республика, вилоят, шаҳар ва туман Кенгаши депутатими ёки бошқа</w:t>
      </w:r>
    </w:p>
    <w:p w:rsidR="009768F3" w:rsidRPr="00055F48" w:rsidRDefault="009768F3" w:rsidP="009768F3">
      <w:pPr>
        <w:widowControl w:val="0"/>
        <w:tabs>
          <w:tab w:val="left" w:pos="661"/>
        </w:tabs>
        <w:autoSpaceDE w:val="0"/>
        <w:autoSpaceDN w:val="0"/>
        <w:adjustRightInd w:val="0"/>
        <w:rPr>
          <w:rFonts w:ascii="Times New Roman" w:hAnsi="Times New Roman"/>
          <w:sz w:val="28"/>
          <w:szCs w:val="28"/>
          <w:lang w:val="uz-Cyrl-UZ"/>
        </w:rPr>
      </w:pPr>
      <w:r w:rsidRPr="00055F48">
        <w:rPr>
          <w:rFonts w:ascii="Times New Roman" w:hAnsi="Times New Roman"/>
          <w:b/>
          <w:bCs/>
          <w:sz w:val="28"/>
          <w:szCs w:val="28"/>
          <w:lang w:val="uz-Cyrl-UZ"/>
        </w:rPr>
        <w:t>сайланадиган органларнинг аъзосими (тўлиқ кўрсатилиши лозим):</w:t>
      </w:r>
      <w:r w:rsidRPr="00055F48">
        <w:rPr>
          <w:rFonts w:ascii="Times New Roman" w:hAnsi="Times New Roman"/>
          <w:sz w:val="28"/>
          <w:szCs w:val="28"/>
          <w:lang w:val="uz-Cyrl-UZ"/>
        </w:rPr>
        <w:tab/>
      </w:r>
      <w:r w:rsidRPr="00055F48">
        <w:rPr>
          <w:rFonts w:ascii="Times New Roman" w:hAnsi="Times New Roman"/>
          <w:sz w:val="28"/>
          <w:szCs w:val="28"/>
          <w:lang w:val="uz-Cyrl-UZ"/>
        </w:rPr>
        <w:tab/>
      </w:r>
    </w:p>
    <w:p w:rsidR="009768F3" w:rsidRPr="00055F48" w:rsidRDefault="009768F3" w:rsidP="009768F3">
      <w:pPr>
        <w:widowControl w:val="0"/>
        <w:autoSpaceDE w:val="0"/>
        <w:autoSpaceDN w:val="0"/>
        <w:adjustRightInd w:val="0"/>
        <w:ind w:left="1498" w:hanging="1498"/>
        <w:rPr>
          <w:rFonts w:ascii="Times New Roman" w:hAnsi="Times New Roman"/>
          <w:sz w:val="28"/>
          <w:szCs w:val="28"/>
          <w:lang w:val="uz-Cyrl-UZ"/>
        </w:rPr>
      </w:pPr>
      <w:r w:rsidRPr="00055F48">
        <w:rPr>
          <w:rFonts w:ascii="Times New Roman" w:hAnsi="Times New Roman"/>
          <w:sz w:val="28"/>
          <w:szCs w:val="28"/>
          <w:lang w:val="uz-Cyrl-UZ"/>
        </w:rPr>
        <w:t>20</w:t>
      </w:r>
      <w:r w:rsidRPr="00055F48">
        <w:rPr>
          <w:rFonts w:ascii="Times New Roman" w:hAnsi="Times New Roman"/>
          <w:sz w:val="28"/>
          <w:szCs w:val="28"/>
        </w:rPr>
        <w:t>10</w:t>
      </w:r>
      <w:r w:rsidRPr="00055F48">
        <w:rPr>
          <w:rFonts w:ascii="Times New Roman" w:hAnsi="Times New Roman"/>
          <w:sz w:val="28"/>
          <w:szCs w:val="28"/>
          <w:lang w:val="uz-Cyrl-UZ"/>
        </w:rPr>
        <w:t xml:space="preserve"> й.  </w:t>
      </w:r>
      <w:r w:rsidRPr="00055F48">
        <w:rPr>
          <w:rFonts w:ascii="Times New Roman" w:hAnsi="Times New Roman"/>
          <w:sz w:val="28"/>
          <w:szCs w:val="28"/>
        </w:rPr>
        <w:t>-</w:t>
      </w:r>
      <w:r w:rsidRPr="00055F48">
        <w:rPr>
          <w:rFonts w:ascii="Times New Roman" w:hAnsi="Times New Roman"/>
          <w:sz w:val="28"/>
          <w:szCs w:val="28"/>
          <w:lang w:val="uz-Cyrl-UZ"/>
        </w:rPr>
        <w:t xml:space="preserve">  ҳ.в. - Халқ депутатлари Тошкент вилоят Кенгаши депутати, Ўзбекистон Республикаси </w:t>
      </w:r>
      <w:r w:rsidRPr="00055F48">
        <w:rPr>
          <w:rFonts w:ascii="Times New Roman" w:hAnsi="Times New Roman"/>
          <w:sz w:val="28"/>
          <w:szCs w:val="28"/>
          <w:lang w:val="uz-Cyrl-UZ"/>
        </w:rPr>
        <w:br/>
        <w:t xml:space="preserve">Олий Мажлиси Сенати аъзоси </w:t>
      </w:r>
    </w:p>
    <w:p w:rsidR="009768F3" w:rsidRPr="00055F48" w:rsidRDefault="009768F3" w:rsidP="009768F3">
      <w:pPr>
        <w:widowControl w:val="0"/>
        <w:autoSpaceDE w:val="0"/>
        <w:autoSpaceDN w:val="0"/>
        <w:adjustRightInd w:val="0"/>
        <w:rPr>
          <w:rFonts w:ascii="Times New Roman" w:hAnsi="Times New Roman"/>
          <w:sz w:val="28"/>
          <w:szCs w:val="28"/>
          <w:lang w:val="uz-Cyrl-UZ"/>
        </w:rPr>
      </w:pPr>
      <w:r w:rsidRPr="00055F48">
        <w:rPr>
          <w:rFonts w:ascii="Times New Roman" w:hAnsi="Times New Roman"/>
          <w:noProof/>
          <w:sz w:val="28"/>
          <w:szCs w:val="28"/>
        </w:rPr>
        <mc:AlternateContent>
          <mc:Choice Requires="wps">
            <w:drawing>
              <wp:anchor distT="0" distB="0" distL="114300" distR="114300" simplePos="0" relativeHeight="251905024" behindDoc="0" locked="0" layoutInCell="1" allowOverlap="1" wp14:anchorId="7046D2A3" wp14:editId="680BBCA9">
                <wp:simplePos x="0" y="0"/>
                <wp:positionH relativeFrom="column">
                  <wp:posOffset>4647565</wp:posOffset>
                </wp:positionH>
                <wp:positionV relativeFrom="paragraph">
                  <wp:posOffset>79375</wp:posOffset>
                </wp:positionV>
                <wp:extent cx="979170" cy="329565"/>
                <wp:effectExtent l="466725" t="9525" r="11430" b="13335"/>
                <wp:wrapNone/>
                <wp:docPr id="532" name="Скругленная прямоугольная выноска 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9170" cy="329565"/>
                        </a:xfrm>
                        <a:prstGeom prst="wedgeRoundRectCallout">
                          <a:avLst>
                            <a:gd name="adj1" fmla="val -91699"/>
                            <a:gd name="adj2" fmla="val 1829"/>
                            <a:gd name="adj3" fmla="val 16667"/>
                          </a:avLst>
                        </a:prstGeom>
                        <a:solidFill>
                          <a:srgbClr val="FFFFFF"/>
                        </a:solidFill>
                        <a:ln w="9525">
                          <a:solidFill>
                            <a:srgbClr val="000000"/>
                          </a:solidFill>
                          <a:miter lim="800000"/>
                          <a:headEnd/>
                          <a:tailEnd/>
                        </a:ln>
                      </wps:spPr>
                      <wps:txbx>
                        <w:txbxContent>
                          <w:p w:rsidR="0069442C" w:rsidRDefault="0069442C" w:rsidP="009768F3">
                            <w:r>
                              <w:t>Шрифт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532" o:spid="_x0000_s1071" type="#_x0000_t62" style="position:absolute;margin-left:365.95pt;margin-top:6.25pt;width:77.1pt;height:25.9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" adj="-9007,11195">
                <v:textbox>
                  <w:txbxContent>
                    <w:p w:rsidR="000D730A" w:rsidRDefault="000D730A" w:rsidP="009768F3">
                      <w:r>
                        <w:t>Шрифт 14</w:t>
                      </w:r>
                    </w:p>
                  </w:txbxContent>
                </v:textbox>
              </v:shape>
            </w:pict>
          </mc:Fallback>
        </mc:AlternateContent>
      </w:r>
    </w:p>
    <w:p w:rsidR="009768F3" w:rsidRPr="00055F48" w:rsidRDefault="009768F3" w:rsidP="009768F3">
      <w:pPr>
        <w:widowControl w:val="0"/>
        <w:tabs>
          <w:tab w:val="left" w:pos="4126"/>
        </w:tabs>
        <w:autoSpaceDE w:val="0"/>
        <w:autoSpaceDN w:val="0"/>
        <w:adjustRightInd w:val="0"/>
        <w:jc w:val="center"/>
        <w:rPr>
          <w:rFonts w:ascii="Times New Roman" w:hAnsi="Times New Roman"/>
          <w:sz w:val="28"/>
          <w:szCs w:val="28"/>
          <w:lang w:val="uz-Cyrl-UZ"/>
        </w:rPr>
      </w:pPr>
      <w:r w:rsidRPr="00055F48">
        <w:rPr>
          <w:rFonts w:ascii="Times New Roman" w:hAnsi="Times New Roman"/>
          <w:noProof/>
          <w:sz w:val="28"/>
          <w:szCs w:val="28"/>
        </w:rPr>
        <mc:AlternateContent>
          <mc:Choice Requires="wpg">
            <w:drawing>
              <wp:anchor distT="0" distB="0" distL="114300" distR="114300" simplePos="0" relativeHeight="251906048" behindDoc="0" locked="0" layoutInCell="1" allowOverlap="1" wp14:anchorId="25518C91" wp14:editId="448A631A">
                <wp:simplePos x="0" y="0"/>
                <wp:positionH relativeFrom="column">
                  <wp:posOffset>-440690</wp:posOffset>
                </wp:positionH>
                <wp:positionV relativeFrom="paragraph">
                  <wp:posOffset>111125</wp:posOffset>
                </wp:positionV>
                <wp:extent cx="440690" cy="193675"/>
                <wp:effectExtent l="7620" t="10160" r="8890" b="5715"/>
                <wp:wrapNone/>
                <wp:docPr id="533" name="Группа 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690" cy="193675"/>
                          <a:chOff x="424" y="2797"/>
                          <a:chExt cx="694" cy="305"/>
                        </a:xfrm>
                      </wpg:grpSpPr>
                      <wps:wsp>
                        <wps:cNvPr id="534" name="AutoShape 8"/>
                        <wps:cNvSpPr>
                          <a:spLocks/>
                        </wps:cNvSpPr>
                        <wps:spPr bwMode="auto">
                          <a:xfrm>
                            <a:off x="975" y="2846"/>
                            <a:ext cx="143" cy="220"/>
                          </a:xfrm>
                          <a:prstGeom prst="leftBrace">
                            <a:avLst>
                              <a:gd name="adj1" fmla="val 1282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5" name="AutoShape 9"/>
                        <wps:cNvSpPr>
                          <a:spLocks noChangeArrowheads="1"/>
                        </wps:cNvSpPr>
                        <wps:spPr bwMode="auto">
                          <a:xfrm>
                            <a:off x="424" y="2797"/>
                            <a:ext cx="551" cy="305"/>
                          </a:xfrm>
                          <a:prstGeom prst="roundRect">
                            <a:avLst>
                              <a:gd name="adj" fmla="val 16667"/>
                            </a:avLst>
                          </a:prstGeom>
                          <a:solidFill>
                            <a:srgbClr val="FFFFFF"/>
                          </a:solidFill>
                          <a:ln w="9525">
                            <a:solidFill>
                              <a:srgbClr val="000000"/>
                            </a:solidFill>
                            <a:round/>
                            <a:headEnd/>
                            <a:tailEnd/>
                          </a:ln>
                        </wps:spPr>
                        <wps:txbx>
                          <w:txbxContent>
                            <w:p w:rsidR="0069442C" w:rsidRDefault="0069442C" w:rsidP="009768F3">
                              <w:pPr>
                                <w:jc w:val="center"/>
                              </w:pPr>
                              <w:r>
                                <w:rPr>
                                  <w:lang w:val="uz-Cyrl-UZ"/>
                                </w:rPr>
                                <w:t>4</w:t>
                              </w:r>
                              <w:r>
                                <w:t xml:space="preserve"> пт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33" o:spid="_x0000_s1072" style="position:absolute;left:0;text-align:left;margin-left:-34.7pt;margin-top:8.75pt;width:34.7pt;height:15.25pt;z-index:251906048;mso-position-horizontal-relative:text;mso-position-vertical-relative:text" coordorigin="424,2797" coordsize="694,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8" o:spid="_x0000_s1073" type="#_x0000_t87" style="position:absolute;left:975;top:2846;width:143;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2/D8YA&#10;AADcAAAADwAAAGRycy9kb3ducmV2LnhtbESPQWvCQBSE74X+h+UVeim6SWuLRDdSBEE9VEzV8yP7&#10;moRk38bsqqm/3i0IPQ4z8w0znfWmEWfqXGVZQTyMQBDnVldcKNh9LwZjEM4ja2wsk4JfcjBLHx+m&#10;mGh74S2dM1+IAGGXoILS+zaR0uUlGXRD2xIH78d2Bn2QXSF1h5cAN418jaIPabDisFBiS/OS8jo7&#10;GQV+H3/l/dUecbE6RMv4Zb3d1Gulnp/6zwkIT73/D9/bS63g/W0Ef2fCEZDp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j2/D8YAAADcAAAADwAAAAAAAAAAAAAAAACYAgAAZHJz&#10;L2Rvd25yZXYueG1sUEsFBgAAAAAEAAQA9QAAAIsDAAAAAA==&#10;"/>
                <v:roundrect id="AutoShape 9" o:spid="_x0000_s1074" style="position:absolute;left:424;top:2797;width:551;height:30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PpU8kA&#10;AADcAAAADwAAAGRycy9kb3ducmV2LnhtbESPT2sCMRTE74V+h/AKXopmq1js1ihtRSyWHtT+obfH&#10;5nWz7eZlSaK7fnsjFHocZuY3zHTe2VocyIfKsYKbQQaCuHC64lLB227Zn4AIEVlj7ZgUHCnAfHZ5&#10;McVcu5Y3dNjGUiQIhxwVmBibXMpQGLIYBq4hTt638xZjkr6U2mOb4LaWwyy7lRYrTgsGG3oyVPxu&#10;91bB13rxfv2zWj62n6+b7G5vfJh8vCjVu+oe7kFE6uJ/+K/9rBWMR2M4n0lHQM5O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DPpU8kAAADcAAAADwAAAAAAAAAAAAAAAACYAgAA&#10;ZHJzL2Rvd25yZXYueG1sUEsFBgAAAAAEAAQA9QAAAI4DAAAAAA==&#10;">
                  <v:textbox inset="0,0,0,0">
                    <w:txbxContent>
                      <w:p w:rsidR="000D730A" w:rsidRDefault="000D730A" w:rsidP="009768F3">
                        <w:pPr>
                          <w:jc w:val="center"/>
                        </w:pPr>
                        <w:r>
                          <w:rPr>
                            <w:lang w:val="uz-Cyrl-UZ"/>
                          </w:rPr>
                          <w:t>4</w:t>
                        </w:r>
                        <w:r>
                          <w:t xml:space="preserve"> пт</w:t>
                        </w:r>
                      </w:p>
                    </w:txbxContent>
                  </v:textbox>
                </v:roundrect>
              </v:group>
            </w:pict>
          </mc:Fallback>
        </mc:AlternateContent>
      </w:r>
      <w:r w:rsidRPr="00055F48">
        <w:rPr>
          <w:rFonts w:ascii="Times New Roman" w:hAnsi="Times New Roman"/>
          <w:b/>
          <w:bCs/>
          <w:sz w:val="28"/>
          <w:szCs w:val="28"/>
          <w:lang w:val="uz-Cyrl-UZ"/>
        </w:rPr>
        <w:t>МЕҲНАТ ФАОЛИЯТИ</w:t>
      </w:r>
    </w:p>
    <w:p w:rsidR="009768F3" w:rsidRPr="00055F48" w:rsidRDefault="009768F3" w:rsidP="009768F3">
      <w:pPr>
        <w:widowControl w:val="0"/>
        <w:autoSpaceDE w:val="0"/>
        <w:autoSpaceDN w:val="0"/>
        <w:adjustRightInd w:val="0"/>
        <w:spacing w:before="80"/>
        <w:ind w:left="1484" w:hanging="1484"/>
        <w:rPr>
          <w:rFonts w:ascii="Times New Roman" w:hAnsi="Times New Roman"/>
          <w:sz w:val="28"/>
          <w:szCs w:val="28"/>
          <w:lang w:val="uz-Cyrl-UZ"/>
        </w:rPr>
      </w:pPr>
      <w:r w:rsidRPr="00055F48">
        <w:rPr>
          <w:rFonts w:ascii="Times New Roman" w:hAnsi="Times New Roman"/>
          <w:noProof/>
          <w:sz w:val="28"/>
          <w:szCs w:val="28"/>
        </w:rPr>
        <mc:AlternateContent>
          <mc:Choice Requires="wpg">
            <w:drawing>
              <wp:anchor distT="0" distB="0" distL="114300" distR="114300" simplePos="0" relativeHeight="251907072" behindDoc="0" locked="0" layoutInCell="1" allowOverlap="1" wp14:anchorId="0C08C0C7" wp14:editId="46D84E16">
                <wp:simplePos x="0" y="0"/>
                <wp:positionH relativeFrom="column">
                  <wp:posOffset>-434340</wp:posOffset>
                </wp:positionH>
                <wp:positionV relativeFrom="paragraph">
                  <wp:posOffset>132715</wp:posOffset>
                </wp:positionV>
                <wp:extent cx="440690" cy="193675"/>
                <wp:effectExtent l="13970" t="12700" r="12065" b="12700"/>
                <wp:wrapNone/>
                <wp:docPr id="536" name="Группа 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690" cy="193675"/>
                          <a:chOff x="424" y="2797"/>
                          <a:chExt cx="694" cy="305"/>
                        </a:xfrm>
                      </wpg:grpSpPr>
                      <wps:wsp>
                        <wps:cNvPr id="537" name="AutoShape 11"/>
                        <wps:cNvSpPr>
                          <a:spLocks/>
                        </wps:cNvSpPr>
                        <wps:spPr bwMode="auto">
                          <a:xfrm>
                            <a:off x="975" y="2846"/>
                            <a:ext cx="143" cy="220"/>
                          </a:xfrm>
                          <a:prstGeom prst="leftBrace">
                            <a:avLst>
                              <a:gd name="adj1" fmla="val 1282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8" name="AutoShape 12"/>
                        <wps:cNvSpPr>
                          <a:spLocks noChangeArrowheads="1"/>
                        </wps:cNvSpPr>
                        <wps:spPr bwMode="auto">
                          <a:xfrm>
                            <a:off x="424" y="2797"/>
                            <a:ext cx="551" cy="305"/>
                          </a:xfrm>
                          <a:prstGeom prst="roundRect">
                            <a:avLst>
                              <a:gd name="adj" fmla="val 16667"/>
                            </a:avLst>
                          </a:prstGeom>
                          <a:solidFill>
                            <a:srgbClr val="FFFFFF"/>
                          </a:solidFill>
                          <a:ln w="9525">
                            <a:solidFill>
                              <a:srgbClr val="000000"/>
                            </a:solidFill>
                            <a:round/>
                            <a:headEnd/>
                            <a:tailEnd/>
                          </a:ln>
                        </wps:spPr>
                        <wps:txbx>
                          <w:txbxContent>
                            <w:p w:rsidR="0069442C" w:rsidRDefault="0069442C" w:rsidP="009768F3">
                              <w:pPr>
                                <w:jc w:val="center"/>
                              </w:pPr>
                              <w:r>
                                <w:rPr>
                                  <w:lang w:val="uz-Cyrl-UZ"/>
                                </w:rPr>
                                <w:t>4</w:t>
                              </w:r>
                              <w:r>
                                <w:t xml:space="preserve"> пт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36" o:spid="_x0000_s1075" style="position:absolute;left:0;text-align:left;margin-left:-34.2pt;margin-top:10.45pt;width:34.7pt;height:15.25pt;z-index:251907072;mso-position-horizontal-relative:text;mso-position-vertical-relative:text" coordorigin="424,2797" coordsize="694,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">
                <v:shape id="AutoShape 11" o:spid="_x0000_s1076" type="#_x0000_t87" style="position:absolute;left:975;top:2846;width:143;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8heMYA&#10;AADcAAAADwAAAGRycy9kb3ducmV2LnhtbESPQWvCQBSE74X+h+UVeim6SYutRDdSBEE9VEzV8yP7&#10;moRk38bsqqm/3i0IPQ4z8w0znfWmEWfqXGVZQTyMQBDnVldcKNh9LwZjEM4ja2wsk4JfcjBLHx+m&#10;mGh74S2dM1+IAGGXoILS+zaR0uUlGXRD2xIH78d2Bn2QXSF1h5cAN418jaJ3abDisFBiS/OS8jo7&#10;GQV+H3/l/dUecbE6RMv4Zb3d1Gulnp/6zwkIT73/D9/bS61g9PYBf2fCEZDp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8heMYAAADcAAAADwAAAAAAAAAAAAAAAACYAgAAZHJz&#10;L2Rvd25yZXYueG1sUEsFBgAAAAAEAAQA9QAAAIsDAAAAAA==&#10;"/>
                <v:roundrect id="AutoShape 12" o:spid="_x0000_s1077" style="position:absolute;left:424;top:2797;width:551;height:30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JGzcUA&#10;AADcAAAADwAAAGRycy9kb3ducmV2LnhtbERPTU8CMRC9m/AfmiHxYqSLBoMrhaiEQDAeQMF4m2zH&#10;7cp2umkLu/x7eyDx+PK+J7PO1uJEPlSOFQwHGQjiwumKSwWfH4vbMYgQkTXWjknBmQLMpr2rCeba&#10;tbyh0zaWIoVwyFGBibHJpQyFIYth4BrixP04bzEm6EupPbYp3NbyLssepMWKU4PBhl4NFYft0Sr4&#10;Xs93N7/LxUv79b7JHo/Gh/H+Tanrfvf8BCJSF//FF/dKKxjdp7XpTDoCcv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MkbNxQAAANwAAAAPAAAAAAAAAAAAAAAAAJgCAABkcnMv&#10;ZG93bnJldi54bWxQSwUGAAAAAAQABAD1AAAAigMAAAAA&#10;">
                  <v:textbox inset="0,0,0,0">
                    <w:txbxContent>
                      <w:p w:rsidR="000D730A" w:rsidRDefault="000D730A" w:rsidP="009768F3">
                        <w:pPr>
                          <w:jc w:val="center"/>
                        </w:pPr>
                        <w:r>
                          <w:rPr>
                            <w:lang w:val="uz-Cyrl-UZ"/>
                          </w:rPr>
                          <w:t>4</w:t>
                        </w:r>
                        <w:r>
                          <w:t xml:space="preserve"> пт</w:t>
                        </w:r>
                      </w:p>
                    </w:txbxContent>
                  </v:textbox>
                </v:roundrect>
              </v:group>
            </w:pict>
          </mc:Fallback>
        </mc:AlternateContent>
      </w:r>
      <w:r w:rsidRPr="00055F48">
        <w:rPr>
          <w:rFonts w:ascii="Times New Roman" w:hAnsi="Times New Roman"/>
          <w:sz w:val="28"/>
          <w:szCs w:val="28"/>
          <w:lang w:val="uz-Cyrl-UZ"/>
        </w:rPr>
        <w:t>1977-1982 йй. - Тошкент давлат университети талабаси</w:t>
      </w:r>
    </w:p>
    <w:p w:rsidR="009768F3" w:rsidRPr="00055F48" w:rsidRDefault="009768F3" w:rsidP="009768F3">
      <w:pPr>
        <w:widowControl w:val="0"/>
        <w:autoSpaceDE w:val="0"/>
        <w:autoSpaceDN w:val="0"/>
        <w:adjustRightInd w:val="0"/>
        <w:spacing w:before="80"/>
        <w:ind w:left="1484" w:hanging="1484"/>
        <w:rPr>
          <w:rFonts w:ascii="Times New Roman" w:hAnsi="Times New Roman"/>
          <w:sz w:val="28"/>
          <w:szCs w:val="28"/>
          <w:lang w:val="uz-Cyrl-UZ"/>
        </w:rPr>
      </w:pPr>
      <w:r w:rsidRPr="00055F48">
        <w:rPr>
          <w:rFonts w:ascii="Times New Roman" w:hAnsi="Times New Roman"/>
          <w:sz w:val="28"/>
          <w:szCs w:val="28"/>
          <w:lang w:val="uz-Cyrl-UZ"/>
        </w:rPr>
        <w:t>1982-1987 йй. - Тошкент давлат университети иқтисодиёт факультети кичик илмий ходими</w:t>
      </w:r>
    </w:p>
    <w:p w:rsidR="009768F3" w:rsidRPr="00055F48" w:rsidRDefault="009768F3" w:rsidP="009768F3">
      <w:pPr>
        <w:widowControl w:val="0"/>
        <w:autoSpaceDE w:val="0"/>
        <w:autoSpaceDN w:val="0"/>
        <w:adjustRightInd w:val="0"/>
        <w:spacing w:before="80"/>
        <w:ind w:left="1484" w:hanging="1484"/>
        <w:rPr>
          <w:rFonts w:ascii="Times New Roman" w:hAnsi="Times New Roman"/>
          <w:sz w:val="28"/>
          <w:szCs w:val="28"/>
          <w:lang w:val="uz-Cyrl-UZ"/>
        </w:rPr>
      </w:pPr>
      <w:r w:rsidRPr="00055F48">
        <w:rPr>
          <w:rFonts w:ascii="Times New Roman" w:hAnsi="Times New Roman"/>
          <w:sz w:val="28"/>
          <w:szCs w:val="28"/>
          <w:lang w:val="uz-Cyrl-UZ"/>
        </w:rPr>
        <w:t>1988-1991 йй. - Тошкент давлат университети иқтисодиёт факультети аспиранти</w:t>
      </w:r>
    </w:p>
    <w:p w:rsidR="009768F3" w:rsidRPr="00055F48" w:rsidRDefault="009768F3" w:rsidP="009768F3">
      <w:pPr>
        <w:widowControl w:val="0"/>
        <w:autoSpaceDE w:val="0"/>
        <w:autoSpaceDN w:val="0"/>
        <w:adjustRightInd w:val="0"/>
        <w:spacing w:before="80"/>
        <w:ind w:left="1484" w:hanging="1484"/>
        <w:rPr>
          <w:rFonts w:ascii="Times New Roman" w:hAnsi="Times New Roman"/>
          <w:sz w:val="28"/>
          <w:szCs w:val="28"/>
          <w:lang w:val="uz-Cyrl-UZ"/>
        </w:rPr>
      </w:pPr>
      <w:r w:rsidRPr="00055F48">
        <w:rPr>
          <w:rFonts w:ascii="Times New Roman" w:hAnsi="Times New Roman"/>
          <w:sz w:val="28"/>
          <w:szCs w:val="28"/>
          <w:lang w:val="uz-Cyrl-UZ"/>
        </w:rPr>
        <w:t>1991-1995 йй. - Тошкент давлат иқтисодиёт университети иқтисодиёт факультети катта илмий ходими</w:t>
      </w:r>
    </w:p>
    <w:p w:rsidR="009768F3" w:rsidRPr="00055F48" w:rsidRDefault="009768F3" w:rsidP="009768F3">
      <w:pPr>
        <w:widowControl w:val="0"/>
        <w:autoSpaceDE w:val="0"/>
        <w:autoSpaceDN w:val="0"/>
        <w:adjustRightInd w:val="0"/>
        <w:spacing w:before="80"/>
        <w:ind w:left="1484" w:hanging="1484"/>
        <w:rPr>
          <w:rFonts w:ascii="Times New Roman" w:hAnsi="Times New Roman"/>
          <w:sz w:val="28"/>
          <w:szCs w:val="28"/>
          <w:lang w:val="uz-Cyrl-UZ"/>
        </w:rPr>
      </w:pPr>
      <w:r w:rsidRPr="00055F48">
        <w:rPr>
          <w:rFonts w:ascii="Times New Roman" w:hAnsi="Times New Roman"/>
          <w:sz w:val="28"/>
          <w:szCs w:val="28"/>
          <w:lang w:val="uz-Cyrl-UZ"/>
        </w:rPr>
        <w:t>1995-1998 йй. - Тошкент давлат иқтисодиёт университети иқтисодиёт факультети докторанти</w:t>
      </w:r>
    </w:p>
    <w:p w:rsidR="009768F3" w:rsidRPr="00055F48" w:rsidRDefault="009768F3" w:rsidP="009768F3">
      <w:pPr>
        <w:widowControl w:val="0"/>
        <w:autoSpaceDE w:val="0"/>
        <w:autoSpaceDN w:val="0"/>
        <w:adjustRightInd w:val="0"/>
        <w:spacing w:before="80"/>
        <w:ind w:left="1484" w:hanging="1484"/>
        <w:rPr>
          <w:rFonts w:ascii="Times New Roman" w:hAnsi="Times New Roman"/>
          <w:sz w:val="28"/>
          <w:szCs w:val="28"/>
          <w:lang w:val="uz-Cyrl-UZ"/>
        </w:rPr>
      </w:pPr>
      <w:r w:rsidRPr="00055F48">
        <w:rPr>
          <w:rFonts w:ascii="Times New Roman" w:hAnsi="Times New Roman"/>
          <w:sz w:val="28"/>
          <w:szCs w:val="28"/>
          <w:lang w:val="uz-Cyrl-UZ"/>
        </w:rPr>
        <w:t>1998-2004 йй. - Ўзбекистон Республикаси Иқтисодиёт вазирлиги таълимни ривожлантириш бўлими мутахассиси, етакчи мутахассиси, бош мутахассиси</w:t>
      </w:r>
    </w:p>
    <w:p w:rsidR="009768F3" w:rsidRPr="00055F48" w:rsidRDefault="009768F3" w:rsidP="009768F3">
      <w:pPr>
        <w:widowControl w:val="0"/>
        <w:autoSpaceDE w:val="0"/>
        <w:autoSpaceDN w:val="0"/>
        <w:adjustRightInd w:val="0"/>
        <w:spacing w:before="80"/>
        <w:ind w:left="1484" w:hanging="1484"/>
        <w:rPr>
          <w:rFonts w:ascii="Times New Roman" w:hAnsi="Times New Roman"/>
          <w:sz w:val="28"/>
          <w:szCs w:val="28"/>
          <w:lang w:val="uz-Cyrl-UZ"/>
        </w:rPr>
      </w:pPr>
      <w:r w:rsidRPr="00055F48">
        <w:rPr>
          <w:rFonts w:ascii="Times New Roman" w:hAnsi="Times New Roman"/>
          <w:sz w:val="28"/>
          <w:szCs w:val="28"/>
          <w:lang w:val="uz-Cyrl-UZ"/>
        </w:rPr>
        <w:t>2004-2007 йй. - Тошкент давлат иқтисодиёт университети микроиқтисодиёт факультети декани</w:t>
      </w:r>
    </w:p>
    <w:p w:rsidR="009768F3" w:rsidRPr="00055F48" w:rsidRDefault="009768F3" w:rsidP="009768F3">
      <w:pPr>
        <w:widowControl w:val="0"/>
        <w:autoSpaceDE w:val="0"/>
        <w:autoSpaceDN w:val="0"/>
        <w:adjustRightInd w:val="0"/>
        <w:spacing w:before="80"/>
        <w:ind w:left="1484" w:hanging="1484"/>
        <w:rPr>
          <w:rFonts w:ascii="Times New Roman" w:hAnsi="Times New Roman"/>
          <w:sz w:val="28"/>
          <w:szCs w:val="28"/>
          <w:lang w:val="uz-Cyrl-UZ"/>
        </w:rPr>
      </w:pPr>
      <w:r w:rsidRPr="00055F48">
        <w:rPr>
          <w:rFonts w:ascii="Times New Roman" w:hAnsi="Times New Roman"/>
          <w:sz w:val="28"/>
          <w:szCs w:val="28"/>
          <w:lang w:val="uz-Cyrl-UZ"/>
        </w:rPr>
        <w:t>2007 й. -  ҳ.в.  - Тошкент давлат иқтисодиёт университетининг ўқув ишлари бўйича проректори</w:t>
      </w:r>
    </w:p>
    <w:p w:rsidR="009768F3" w:rsidRPr="00055F48" w:rsidRDefault="009768F3" w:rsidP="009768F3">
      <w:pPr>
        <w:widowControl w:val="0"/>
        <w:tabs>
          <w:tab w:val="left" w:pos="7867"/>
        </w:tabs>
        <w:autoSpaceDE w:val="0"/>
        <w:autoSpaceDN w:val="0"/>
        <w:adjustRightInd w:val="0"/>
        <w:ind w:left="540"/>
        <w:rPr>
          <w:rFonts w:ascii="Times New Roman" w:hAnsi="Times New Roman"/>
          <w:b/>
          <w:bCs/>
          <w:sz w:val="28"/>
          <w:szCs w:val="28"/>
          <w:lang w:val="uz-Cyrl-UZ"/>
        </w:rPr>
      </w:pPr>
    </w:p>
    <w:p w:rsidR="009768F3" w:rsidRPr="00055F48" w:rsidRDefault="009768F3" w:rsidP="009768F3">
      <w:pPr>
        <w:widowControl w:val="0"/>
        <w:tabs>
          <w:tab w:val="left" w:pos="7867"/>
        </w:tabs>
        <w:autoSpaceDE w:val="0"/>
        <w:autoSpaceDN w:val="0"/>
        <w:adjustRightInd w:val="0"/>
        <w:rPr>
          <w:rFonts w:ascii="Times New Roman" w:hAnsi="Times New Roman"/>
          <w:b/>
          <w:sz w:val="28"/>
          <w:szCs w:val="28"/>
        </w:rPr>
      </w:pPr>
      <w:r w:rsidRPr="00055F48">
        <w:rPr>
          <w:rFonts w:ascii="Times New Roman" w:hAnsi="Times New Roman"/>
          <w:b/>
          <w:sz w:val="28"/>
          <w:szCs w:val="28"/>
          <w:lang w:val="uz-Cyrl-UZ"/>
        </w:rPr>
        <w:t>Изоҳ</w:t>
      </w:r>
      <w:r w:rsidRPr="00055F48">
        <w:rPr>
          <w:rFonts w:ascii="Times New Roman" w:hAnsi="Times New Roman"/>
          <w:b/>
          <w:sz w:val="28"/>
          <w:szCs w:val="28"/>
        </w:rPr>
        <w:t>:</w:t>
      </w:r>
    </w:p>
    <w:p w:rsidR="009768F3" w:rsidRPr="00055F48" w:rsidRDefault="009768F3" w:rsidP="00C3421F">
      <w:pPr>
        <w:pStyle w:val="12"/>
        <w:keepNext/>
        <w:numPr>
          <w:ilvl w:val="0"/>
          <w:numId w:val="126"/>
        </w:numPr>
        <w:tabs>
          <w:tab w:val="left" w:pos="284"/>
        </w:tabs>
        <w:spacing w:before="0" w:beforeAutospacing="0" w:after="0" w:afterAutospacing="0"/>
        <w:ind w:left="284" w:hanging="284"/>
        <w:rPr>
          <w:sz w:val="28"/>
          <w:szCs w:val="28"/>
          <w:lang w:val="en-US"/>
        </w:rPr>
      </w:pPr>
      <w:r w:rsidRPr="00055F48">
        <w:rPr>
          <w:sz w:val="28"/>
          <w:szCs w:val="28"/>
        </w:rPr>
        <w:lastRenderedPageBreak/>
        <w:t>Шрифт</w:t>
      </w:r>
      <w:r w:rsidRPr="00055F48">
        <w:rPr>
          <w:sz w:val="28"/>
          <w:szCs w:val="28"/>
          <w:lang w:val="en-US"/>
        </w:rPr>
        <w:t>: Times New Roman, 11</w:t>
      </w:r>
      <w:r w:rsidRPr="00055F48">
        <w:rPr>
          <w:sz w:val="28"/>
          <w:szCs w:val="28"/>
          <w:lang w:val="uz-Cyrl-UZ"/>
        </w:rPr>
        <w:t>,</w:t>
      </w:r>
      <w:r w:rsidRPr="00055F48">
        <w:rPr>
          <w:sz w:val="28"/>
          <w:szCs w:val="28"/>
          <w:lang w:val="en-US"/>
        </w:rPr>
        <w:t xml:space="preserve"> MS Word .doc</w:t>
      </w:r>
      <w:r w:rsidRPr="00055F48">
        <w:rPr>
          <w:sz w:val="28"/>
          <w:szCs w:val="28"/>
          <w:lang w:val="uz-Cyrl-UZ"/>
        </w:rPr>
        <w:t xml:space="preserve"> форматида</w:t>
      </w:r>
    </w:p>
    <w:p w:rsidR="009768F3" w:rsidRPr="00055F48" w:rsidRDefault="009768F3" w:rsidP="00C3421F">
      <w:pPr>
        <w:pStyle w:val="12"/>
        <w:keepNext/>
        <w:numPr>
          <w:ilvl w:val="0"/>
          <w:numId w:val="126"/>
        </w:numPr>
        <w:tabs>
          <w:tab w:val="left" w:pos="284"/>
        </w:tabs>
        <w:spacing w:before="0" w:beforeAutospacing="0" w:after="0" w:afterAutospacing="0"/>
        <w:ind w:left="284" w:hanging="284"/>
        <w:rPr>
          <w:sz w:val="28"/>
          <w:szCs w:val="28"/>
        </w:rPr>
      </w:pPr>
      <w:r w:rsidRPr="00055F48">
        <w:rPr>
          <w:sz w:val="28"/>
          <w:szCs w:val="28"/>
          <w:lang w:val="uz-Cyrl-UZ"/>
        </w:rPr>
        <w:t>Саҳифа чегаралари</w:t>
      </w:r>
      <w:r w:rsidRPr="00055F48">
        <w:rPr>
          <w:sz w:val="28"/>
          <w:szCs w:val="28"/>
        </w:rPr>
        <w:t xml:space="preserve">: </w:t>
      </w:r>
      <w:r w:rsidRPr="00055F48">
        <w:rPr>
          <w:sz w:val="28"/>
          <w:szCs w:val="28"/>
          <w:lang w:val="uz-Cyrl-UZ"/>
        </w:rPr>
        <w:t xml:space="preserve">юқоридан </w:t>
      </w:r>
      <w:smartTag w:uri="urn:schemas-microsoft-com:office:smarttags" w:element="metricconverter">
        <w:smartTagPr>
          <w:attr w:name="ProductID" w:val="1,5 см"/>
        </w:smartTagPr>
        <w:r w:rsidRPr="00055F48">
          <w:rPr>
            <w:sz w:val="28"/>
            <w:szCs w:val="28"/>
          </w:rPr>
          <w:t>1,5 см</w:t>
        </w:r>
      </w:smartTag>
      <w:r w:rsidRPr="00055F48">
        <w:rPr>
          <w:sz w:val="28"/>
          <w:szCs w:val="28"/>
        </w:rPr>
        <w:t xml:space="preserve">, </w:t>
      </w:r>
      <w:r w:rsidRPr="00055F48">
        <w:rPr>
          <w:sz w:val="28"/>
          <w:szCs w:val="28"/>
          <w:lang w:val="uz-Cyrl-UZ"/>
        </w:rPr>
        <w:t xml:space="preserve">пастдан </w:t>
      </w:r>
      <w:smartTag w:uri="urn:schemas-microsoft-com:office:smarttags" w:element="metricconverter">
        <w:smartTagPr>
          <w:attr w:name="ProductID" w:val="1 см"/>
        </w:smartTagPr>
        <w:r w:rsidRPr="00055F48">
          <w:rPr>
            <w:sz w:val="28"/>
            <w:szCs w:val="28"/>
          </w:rPr>
          <w:t>1 см</w:t>
        </w:r>
      </w:smartTag>
      <w:r w:rsidRPr="00055F48">
        <w:rPr>
          <w:sz w:val="28"/>
          <w:szCs w:val="28"/>
        </w:rPr>
        <w:t xml:space="preserve">, </w:t>
      </w:r>
      <w:r w:rsidRPr="00055F48">
        <w:rPr>
          <w:sz w:val="28"/>
          <w:szCs w:val="28"/>
          <w:lang w:val="uz-Cyrl-UZ"/>
        </w:rPr>
        <w:t xml:space="preserve">ўнгдан </w:t>
      </w:r>
      <w:smartTag w:uri="urn:schemas-microsoft-com:office:smarttags" w:element="metricconverter">
        <w:smartTagPr>
          <w:attr w:name="ProductID" w:val="1 см"/>
        </w:smartTagPr>
        <w:r w:rsidRPr="00055F48">
          <w:rPr>
            <w:sz w:val="28"/>
            <w:szCs w:val="28"/>
          </w:rPr>
          <w:t>1 см</w:t>
        </w:r>
      </w:smartTag>
      <w:r w:rsidRPr="00055F48">
        <w:rPr>
          <w:sz w:val="28"/>
          <w:szCs w:val="28"/>
        </w:rPr>
        <w:t xml:space="preserve">, </w:t>
      </w:r>
      <w:r w:rsidRPr="00055F48">
        <w:rPr>
          <w:sz w:val="28"/>
          <w:szCs w:val="28"/>
          <w:lang w:val="uz-Cyrl-UZ"/>
        </w:rPr>
        <w:t xml:space="preserve">чапдан </w:t>
      </w:r>
      <w:smartTag w:uri="urn:schemas-microsoft-com:office:smarttags" w:element="metricconverter">
        <w:smartTagPr>
          <w:attr w:name="ProductID" w:val="2 см"/>
        </w:smartTagPr>
        <w:r w:rsidRPr="00055F48">
          <w:rPr>
            <w:sz w:val="28"/>
            <w:szCs w:val="28"/>
          </w:rPr>
          <w:t>2 см</w:t>
        </w:r>
      </w:smartTag>
    </w:p>
    <w:p w:rsidR="009768F3" w:rsidRPr="00055F48" w:rsidRDefault="009768F3" w:rsidP="00C3421F">
      <w:pPr>
        <w:pStyle w:val="12"/>
        <w:keepNext/>
        <w:numPr>
          <w:ilvl w:val="0"/>
          <w:numId w:val="126"/>
        </w:numPr>
        <w:tabs>
          <w:tab w:val="left" w:pos="284"/>
        </w:tabs>
        <w:spacing w:before="0" w:beforeAutospacing="0" w:after="0" w:afterAutospacing="0"/>
        <w:ind w:left="284" w:hanging="284"/>
        <w:rPr>
          <w:sz w:val="28"/>
          <w:szCs w:val="28"/>
        </w:rPr>
      </w:pPr>
      <w:r w:rsidRPr="00055F48">
        <w:rPr>
          <w:sz w:val="28"/>
          <w:szCs w:val="28"/>
          <w:lang w:val="uz-Cyrl-UZ"/>
        </w:rPr>
        <w:t>Маълумотномада қисқартиришлар ишлатиш мумкин эмас.</w:t>
      </w:r>
    </w:p>
    <w:p w:rsidR="009768F3" w:rsidRPr="00055F48" w:rsidRDefault="009768F3" w:rsidP="00C3421F">
      <w:pPr>
        <w:pStyle w:val="12"/>
        <w:keepNext/>
        <w:numPr>
          <w:ilvl w:val="0"/>
          <w:numId w:val="126"/>
        </w:numPr>
        <w:tabs>
          <w:tab w:val="left" w:pos="284"/>
        </w:tabs>
        <w:spacing w:before="0" w:beforeAutospacing="0" w:after="0" w:afterAutospacing="0"/>
        <w:ind w:left="284" w:hanging="284"/>
        <w:rPr>
          <w:sz w:val="28"/>
          <w:szCs w:val="28"/>
          <w:lang w:val="uz-Cyrl-UZ"/>
        </w:rPr>
      </w:pPr>
      <w:r w:rsidRPr="00055F48">
        <w:rPr>
          <w:sz w:val="28"/>
          <w:szCs w:val="28"/>
          <w:lang w:val="uz-Cyrl-UZ"/>
        </w:rPr>
        <w:t xml:space="preserve">Ф.И.Ш. </w:t>
      </w:r>
      <w:r w:rsidRPr="00055F48">
        <w:rPr>
          <w:sz w:val="28"/>
          <w:szCs w:val="28"/>
          <w:u w:val="single"/>
          <w:lang w:val="uz-Cyrl-UZ"/>
        </w:rPr>
        <w:t xml:space="preserve">паспорт маълумотлари билан текширилиши </w:t>
      </w:r>
      <w:r w:rsidRPr="00055F48">
        <w:rPr>
          <w:sz w:val="28"/>
          <w:szCs w:val="28"/>
          <w:lang w:val="uz-Cyrl-UZ"/>
        </w:rPr>
        <w:t xml:space="preserve">керак. </w:t>
      </w:r>
    </w:p>
    <w:p w:rsidR="009768F3" w:rsidRPr="00055F48" w:rsidRDefault="009768F3" w:rsidP="00C3421F">
      <w:pPr>
        <w:pStyle w:val="12"/>
        <w:keepNext/>
        <w:numPr>
          <w:ilvl w:val="0"/>
          <w:numId w:val="126"/>
        </w:numPr>
        <w:tabs>
          <w:tab w:val="left" w:pos="284"/>
        </w:tabs>
        <w:spacing w:before="0" w:beforeAutospacing="0" w:after="0" w:afterAutospacing="0"/>
        <w:ind w:left="284" w:hanging="284"/>
        <w:rPr>
          <w:sz w:val="28"/>
          <w:szCs w:val="28"/>
          <w:lang w:val="uz-Cyrl-UZ"/>
        </w:rPr>
      </w:pPr>
      <w:r w:rsidRPr="00055F48">
        <w:rPr>
          <w:sz w:val="28"/>
          <w:szCs w:val="28"/>
          <w:lang w:val="uz-Cyrl-UZ"/>
        </w:rPr>
        <w:t xml:space="preserve">Меҳнат фаолияти бўйича маълумотлар Меҳнат дафтарчаси  билан, Тамомлаган ОЎЮ ва мутахассислиги бўйича маълумотлар диплом нусхаси билан текширилиши лозим. </w:t>
      </w:r>
    </w:p>
    <w:p w:rsidR="009768F3" w:rsidRPr="00055F48" w:rsidRDefault="009768F3" w:rsidP="00C3421F">
      <w:pPr>
        <w:pStyle w:val="12"/>
        <w:keepNext/>
        <w:numPr>
          <w:ilvl w:val="0"/>
          <w:numId w:val="126"/>
        </w:numPr>
        <w:tabs>
          <w:tab w:val="left" w:pos="284"/>
        </w:tabs>
        <w:spacing w:before="0" w:beforeAutospacing="0" w:after="0" w:afterAutospacing="0"/>
        <w:ind w:left="284" w:hanging="284"/>
        <w:rPr>
          <w:sz w:val="28"/>
          <w:szCs w:val="28"/>
          <w:lang w:val="uz-Cyrl-UZ"/>
        </w:rPr>
      </w:pPr>
      <w:r w:rsidRPr="00055F48">
        <w:rPr>
          <w:sz w:val="28"/>
          <w:szCs w:val="28"/>
          <w:lang w:val="uz-Cyrl-UZ"/>
        </w:rPr>
        <w:t>Фақат мукаммал биладиган чет тиллари кўрсатилади. Луғат ёрдамида биладиганлари кўрсатилмайди.</w:t>
      </w:r>
    </w:p>
    <w:p w:rsidR="009768F3" w:rsidRPr="00055F48" w:rsidRDefault="009768F3" w:rsidP="00C3421F">
      <w:pPr>
        <w:pStyle w:val="12"/>
        <w:keepNext/>
        <w:numPr>
          <w:ilvl w:val="0"/>
          <w:numId w:val="126"/>
        </w:numPr>
        <w:tabs>
          <w:tab w:val="left" w:pos="284"/>
        </w:tabs>
        <w:spacing w:before="0" w:beforeAutospacing="0" w:after="0" w:afterAutospacing="0"/>
        <w:ind w:left="284" w:hanging="284"/>
        <w:rPr>
          <w:sz w:val="28"/>
          <w:szCs w:val="28"/>
        </w:rPr>
      </w:pPr>
      <w:r w:rsidRPr="00055F48">
        <w:rPr>
          <w:sz w:val="28"/>
          <w:szCs w:val="28"/>
          <w:u w:val="single"/>
          <w:lang w:val="uz-Cyrl-UZ"/>
        </w:rPr>
        <w:t>Электрон версияси илова қилиниши шарт.</w:t>
      </w:r>
      <w:r w:rsidRPr="00055F48">
        <w:rPr>
          <w:sz w:val="28"/>
          <w:szCs w:val="28"/>
          <w:lang w:val="uz-Cyrl-UZ"/>
        </w:rPr>
        <w:t xml:space="preserve"> Ф</w:t>
      </w:r>
      <w:r w:rsidRPr="00055F48">
        <w:rPr>
          <w:sz w:val="28"/>
          <w:szCs w:val="28"/>
        </w:rPr>
        <w:t>айл</w:t>
      </w:r>
      <w:r w:rsidRPr="00055F48">
        <w:rPr>
          <w:sz w:val="28"/>
          <w:szCs w:val="28"/>
          <w:lang w:val="uz-Cyrl-UZ"/>
        </w:rPr>
        <w:t xml:space="preserve"> номи кирил алифбосида тўлиқ Ф.И.Ш. (ў,қ,ғ,ҳ ўрнига у,к,г,х ишлатилсин)</w:t>
      </w:r>
      <w:r w:rsidRPr="00055F48">
        <w:rPr>
          <w:sz w:val="28"/>
          <w:szCs w:val="28"/>
        </w:rPr>
        <w:t xml:space="preserve">, </w:t>
      </w:r>
      <w:r w:rsidRPr="00055F48">
        <w:rPr>
          <w:sz w:val="28"/>
          <w:szCs w:val="28"/>
          <w:lang w:val="uz-Cyrl-UZ"/>
        </w:rPr>
        <w:t>масалан</w:t>
      </w:r>
      <w:r w:rsidRPr="00055F48">
        <w:rPr>
          <w:sz w:val="28"/>
          <w:szCs w:val="28"/>
        </w:rPr>
        <w:t>: Эшматов Ботир Баходирович.</w:t>
      </w:r>
      <w:r w:rsidRPr="00055F48">
        <w:rPr>
          <w:sz w:val="28"/>
          <w:szCs w:val="28"/>
          <w:lang w:val="en-US"/>
        </w:rPr>
        <w:t>doc</w:t>
      </w:r>
      <w:r w:rsidRPr="00055F48">
        <w:rPr>
          <w:sz w:val="28"/>
          <w:szCs w:val="28"/>
          <w:lang w:val="uz-Cyrl-UZ"/>
        </w:rPr>
        <w:t xml:space="preserve"> </w:t>
      </w:r>
    </w:p>
    <w:p w:rsidR="009768F3" w:rsidRPr="00055F48" w:rsidRDefault="009768F3" w:rsidP="00C3421F">
      <w:pPr>
        <w:pStyle w:val="12"/>
        <w:keepNext/>
        <w:numPr>
          <w:ilvl w:val="0"/>
          <w:numId w:val="126"/>
        </w:numPr>
        <w:tabs>
          <w:tab w:val="left" w:pos="284"/>
        </w:tabs>
        <w:spacing w:before="0" w:beforeAutospacing="0" w:after="0" w:afterAutospacing="0"/>
        <w:ind w:left="284" w:hanging="284"/>
        <w:rPr>
          <w:sz w:val="28"/>
          <w:szCs w:val="28"/>
          <w:lang w:val="uz-Cyrl-UZ"/>
        </w:rPr>
      </w:pPr>
      <w:r w:rsidRPr="00055F48">
        <w:rPr>
          <w:sz w:val="28"/>
          <w:szCs w:val="28"/>
          <w:lang w:val="uz-Cyrl-UZ"/>
        </w:rPr>
        <w:t>Вазирлик ва идораларнинг биринчи раҳбарлари маълумотларнинг тўғрилиги учун жавобгар ҳисобланади</w:t>
      </w:r>
      <w:r w:rsidRPr="00055F48">
        <w:rPr>
          <w:sz w:val="28"/>
          <w:szCs w:val="28"/>
        </w:rPr>
        <w:t>.</w:t>
      </w:r>
    </w:p>
    <w:p w:rsidR="009768F3" w:rsidRPr="00055F48" w:rsidRDefault="009768F3" w:rsidP="009768F3">
      <w:pPr>
        <w:widowControl w:val="0"/>
        <w:tabs>
          <w:tab w:val="left" w:pos="7867"/>
        </w:tabs>
        <w:autoSpaceDE w:val="0"/>
        <w:autoSpaceDN w:val="0"/>
        <w:adjustRightInd w:val="0"/>
        <w:ind w:left="540"/>
        <w:rPr>
          <w:rFonts w:ascii="Times New Roman" w:hAnsi="Times New Roman"/>
          <w:b/>
          <w:bCs/>
          <w:sz w:val="28"/>
          <w:szCs w:val="28"/>
          <w:lang w:val="uz-Cyrl-UZ"/>
        </w:rPr>
      </w:pPr>
    </w:p>
    <w:p w:rsidR="00D75284" w:rsidRPr="00F51F53" w:rsidRDefault="00D75284" w:rsidP="001A7899">
      <w:pPr>
        <w:autoSpaceDE w:val="0"/>
        <w:autoSpaceDN w:val="0"/>
        <w:adjustRightInd w:val="0"/>
        <w:spacing w:after="0" w:line="240" w:lineRule="auto"/>
        <w:rPr>
          <w:rFonts w:ascii="Times New Roman" w:hAnsi="Times New Roman"/>
          <w:sz w:val="28"/>
          <w:szCs w:val="28"/>
        </w:rPr>
      </w:pPr>
    </w:p>
    <w:p w:rsidR="00D54E88" w:rsidRDefault="00D54E88" w:rsidP="00F40296">
      <w:pPr>
        <w:rPr>
          <w:rFonts w:ascii="Times New Roman" w:hAnsi="Times New Roman"/>
          <w:b/>
          <w:color w:val="000000"/>
          <w:sz w:val="32"/>
          <w:szCs w:val="32"/>
          <w:shd w:val="clear" w:color="auto" w:fill="F5F5F5"/>
          <w:lang w:val="sv-SE"/>
        </w:rPr>
      </w:pPr>
      <w:r w:rsidRPr="00CF7048">
        <w:rPr>
          <w:rFonts w:ascii="Times New Roman" w:hAnsi="Times New Roman"/>
          <w:b/>
          <w:iCs/>
          <w:sz w:val="32"/>
          <w:szCs w:val="32"/>
          <w:lang w:val="sv-SE"/>
        </w:rPr>
        <w:t>32-MAVZU.O‘zbek adabiyoti bo‘stoni. “</w:t>
      </w:r>
      <w:r w:rsidRPr="00CF7048">
        <w:rPr>
          <w:rFonts w:ascii="Times New Roman" w:hAnsi="Times New Roman"/>
          <w:b/>
          <w:iCs/>
          <w:sz w:val="32"/>
          <w:szCs w:val="32"/>
          <w:lang w:val="en-US"/>
        </w:rPr>
        <w:t>А</w:t>
      </w:r>
      <w:r w:rsidRPr="00CF7048">
        <w:rPr>
          <w:rFonts w:ascii="Times New Roman" w:hAnsi="Times New Roman"/>
          <w:b/>
          <w:iCs/>
          <w:sz w:val="32"/>
          <w:szCs w:val="32"/>
          <w:lang w:val="sv-SE"/>
        </w:rPr>
        <w:t>bdull</w:t>
      </w:r>
      <w:r w:rsidRPr="00CF7048">
        <w:rPr>
          <w:rFonts w:ascii="Times New Roman" w:hAnsi="Times New Roman"/>
          <w:b/>
          <w:iCs/>
          <w:sz w:val="32"/>
          <w:szCs w:val="32"/>
          <w:lang w:val="en-US"/>
        </w:rPr>
        <w:t>а</w:t>
      </w:r>
      <w:r w:rsidRPr="00CF7048">
        <w:rPr>
          <w:rFonts w:ascii="Times New Roman" w:hAnsi="Times New Roman"/>
          <w:b/>
          <w:iCs/>
          <w:sz w:val="32"/>
          <w:szCs w:val="32"/>
          <w:lang w:val="sv-SE"/>
        </w:rPr>
        <w:t xml:space="preserve"> </w:t>
      </w:r>
      <w:r w:rsidRPr="00CF7048">
        <w:rPr>
          <w:rFonts w:ascii="Times New Roman" w:hAnsi="Times New Roman"/>
          <w:b/>
          <w:iCs/>
          <w:sz w:val="32"/>
          <w:szCs w:val="32"/>
          <w:lang w:val="en-US"/>
        </w:rPr>
        <w:t>О</w:t>
      </w:r>
      <w:r w:rsidRPr="00CF7048">
        <w:rPr>
          <w:rFonts w:ascii="Times New Roman" w:hAnsi="Times New Roman"/>
          <w:b/>
          <w:iCs/>
          <w:sz w:val="32"/>
          <w:szCs w:val="32"/>
          <w:lang w:val="sv-SE"/>
        </w:rPr>
        <w:t>rip</w:t>
      </w:r>
      <w:r w:rsidRPr="00CF7048">
        <w:rPr>
          <w:rFonts w:ascii="Times New Roman" w:hAnsi="Times New Roman"/>
          <w:b/>
          <w:iCs/>
          <w:sz w:val="32"/>
          <w:szCs w:val="32"/>
          <w:lang w:val="en-US"/>
        </w:rPr>
        <w:t>о</w:t>
      </w:r>
      <w:r w:rsidRPr="00CF7048">
        <w:rPr>
          <w:rFonts w:ascii="Times New Roman" w:hAnsi="Times New Roman"/>
          <w:b/>
          <w:iCs/>
          <w:sz w:val="32"/>
          <w:szCs w:val="32"/>
          <w:lang w:val="sv-SE"/>
        </w:rPr>
        <w:t>v” m</w:t>
      </w:r>
      <w:r w:rsidRPr="00CF7048">
        <w:rPr>
          <w:rFonts w:ascii="Times New Roman" w:hAnsi="Times New Roman"/>
          <w:b/>
          <w:iCs/>
          <w:sz w:val="32"/>
          <w:szCs w:val="32"/>
          <w:lang w:val="en-US"/>
        </w:rPr>
        <w:t>а</w:t>
      </w:r>
      <w:r w:rsidRPr="00CF7048">
        <w:rPr>
          <w:rFonts w:ascii="Times New Roman" w:hAnsi="Times New Roman"/>
          <w:b/>
          <w:iCs/>
          <w:sz w:val="32"/>
          <w:szCs w:val="32"/>
          <w:lang w:val="sv-SE"/>
        </w:rPr>
        <w:t>tni Annotatsiya matni, uning tuzilishi va ifoda materialining xususiyatlari</w:t>
      </w:r>
      <w:r w:rsidRPr="00CF7048">
        <w:rPr>
          <w:rFonts w:ascii="Times New Roman" w:hAnsi="Times New Roman"/>
          <w:b/>
          <w:color w:val="000000"/>
          <w:sz w:val="32"/>
          <w:szCs w:val="32"/>
          <w:shd w:val="clear" w:color="auto" w:fill="F5F5F5"/>
          <w:lang w:val="sv-SE"/>
        </w:rPr>
        <w:t>.</w:t>
      </w:r>
    </w:p>
    <w:p w:rsidR="00AE53FC" w:rsidRPr="00DF5962" w:rsidRDefault="00AE53FC" w:rsidP="00AE53FC">
      <w:pPr>
        <w:wordWrap w:val="0"/>
        <w:spacing w:after="160" w:line="259" w:lineRule="auto"/>
        <w:ind w:firstLine="567"/>
        <w:jc w:val="both"/>
        <w:rPr>
          <w:rFonts w:ascii="Times New Roman" w:eastAsia="NanumGothic" w:hAnsi="Times New Roman"/>
          <w:sz w:val="28"/>
          <w:szCs w:val="28"/>
          <w:lang w:val="uz-Latn-UZ"/>
        </w:rPr>
      </w:pPr>
      <w:r w:rsidRPr="00DF5962">
        <w:rPr>
          <w:rFonts w:ascii="Times New Roman" w:eastAsia="NanumGothic" w:hAnsi="Times New Roman"/>
          <w:sz w:val="28"/>
          <w:szCs w:val="28"/>
          <w:lang w:val="uz-Latn-UZ"/>
        </w:rPr>
        <w:t>Shoir, tarjimon, publitsist, jamoat arbobi Abdulla Oripov 1941 yil 21 martda Qashqadaryo viloyati, Koson tumanidagi Neko‘z qishlog‘ida tug‘ildi. O‘rta maktabni oltin medal bilan tamomlagandan keyin (1958), hozirgi O‘zbekiston Milliy universitetning jurnalistika fakultetida o‘qidi (1958–1963), “Sharq yulduzi” jurnalida adabiy xodim, “Yosh gvardiya” va G‘afur G‘ulom nomidagi Adabiyot va san’at nashriyotlarida muharrir, “Yosh gvardiya” dramatik teatrida badiiy bo‘lim mudiri, O‘zbekiston Yozuvchilar uyushmasida maslahatchi, katta adabiy maslahatchi, Abdulla Qodiriy nomidagi Toshkent Davlat Madaniyat institutida o‘rindoshlik bo‘yicha o‘qituvchi, “Sharq yulduzi” jurnalida muharrir (1963–1982), Yozuvchilar uyushmasining Toshkent viloyat bo‘limi mas’ul kotibi (1982–1983), “Gulxan” jurnali bosh muharriri (1983–1985), O‘zbekiston Yozuvchilar uyushmasi Rayosati raisining o‘rinbosari (1985–1987), O‘zbekiston Yozuvchilar uyushmasining kotibi (1987–1989), O‘zbekiston Respublikasi Mualliflik huquqini himoya qilish davlat agentligi raisi (1989–2007), O‘zbekiston Yozuvchilar uyushmasining raisi (1995–2009) vazifalarida ishladi. 2009 yildan boshlab esa O‘zbekiston Yozuvchilar uyushmasining Faxriy raisi. U 1990 yilda O‘zbekiston Oliy Kengashining, 1995 yilda O‘zbekiston Respublikasi Oliy Majlisining deputati etib saylangan. O‘zbekiston Respublikasi Oliy Majlisi senati a’zosi (2005–2010).</w:t>
      </w:r>
    </w:p>
    <w:p w:rsidR="00AE53FC" w:rsidRPr="00DF5962" w:rsidRDefault="00AE53FC" w:rsidP="00AE53FC">
      <w:pPr>
        <w:wordWrap w:val="0"/>
        <w:spacing w:after="160" w:line="259" w:lineRule="auto"/>
        <w:ind w:firstLine="567"/>
        <w:jc w:val="both"/>
        <w:rPr>
          <w:rFonts w:ascii="Times New Roman" w:eastAsia="NanumGothic" w:hAnsi="Times New Roman"/>
          <w:sz w:val="28"/>
          <w:szCs w:val="28"/>
          <w:lang w:val="uz-Latn-UZ"/>
        </w:rPr>
      </w:pPr>
      <w:r w:rsidRPr="00DF5962">
        <w:rPr>
          <w:rFonts w:ascii="Times New Roman" w:eastAsia="NanumGothic" w:hAnsi="Times New Roman"/>
          <w:sz w:val="28"/>
          <w:szCs w:val="28"/>
          <w:lang w:val="uz-Latn-UZ"/>
        </w:rPr>
        <w:t>Abdulla Oripov Kaliforniya (AQSH) fan, ta’lim, sanoat va san’at xalqaro akademi</w:t>
      </w:r>
      <w:r>
        <w:rPr>
          <w:rFonts w:ascii="Times New Roman" w:eastAsia="NanumGothic" w:hAnsi="Times New Roman"/>
          <w:sz w:val="28"/>
          <w:szCs w:val="28"/>
          <w:lang w:val="uz-Latn-UZ"/>
        </w:rPr>
        <w:t>yasining a’zosi bo’lgan</w:t>
      </w:r>
      <w:r w:rsidRPr="00DF5962">
        <w:rPr>
          <w:rFonts w:ascii="Times New Roman" w:eastAsia="NanumGothic" w:hAnsi="Times New Roman"/>
          <w:sz w:val="28"/>
          <w:szCs w:val="28"/>
          <w:lang w:val="uz-Latn-UZ"/>
        </w:rPr>
        <w:t>.</w:t>
      </w:r>
    </w:p>
    <w:p w:rsidR="00AE53FC" w:rsidRPr="00DF5962" w:rsidRDefault="00AE53FC" w:rsidP="00AE53FC">
      <w:pPr>
        <w:wordWrap w:val="0"/>
        <w:spacing w:after="160" w:line="259" w:lineRule="auto"/>
        <w:ind w:firstLine="567"/>
        <w:jc w:val="both"/>
        <w:rPr>
          <w:rFonts w:ascii="Times New Roman" w:eastAsia="NanumGothic" w:hAnsi="Times New Roman"/>
          <w:sz w:val="28"/>
          <w:szCs w:val="28"/>
          <w:lang w:val="uz-Latn-UZ"/>
        </w:rPr>
      </w:pPr>
      <w:r w:rsidRPr="00DF5962">
        <w:rPr>
          <w:rFonts w:ascii="Times New Roman" w:eastAsia="NanumGothic" w:hAnsi="Times New Roman"/>
          <w:sz w:val="28"/>
          <w:szCs w:val="28"/>
          <w:lang w:val="uz-Latn-UZ"/>
        </w:rPr>
        <w:lastRenderedPageBreak/>
        <w:t>Dastlabki she’ri 1957 yilda, o‘zbek she’riyatida o‘ziga xos voqea bo‘lgan “Mitti yulduz” nomli birinchi kitobi esa 1965 yilda nashr etildi. Shundan keyin “Ko‘zlarim yo‘lingda” (1966), “Onajon” (1969), “Ruhim” (1971), “O‘zbekiston” (1972), “Hayrat” (1974), “Yurtim shamoli” (1976), “Yuzma-yuz” (1978), “Najot qal’asi” (1980), “Jannatga yo‘l” (1980), “Surat va siyrat” (1981), “Yillar armoni” (1983), “Oltmish yoshli vatanning olti yoshli o‘g‘loni” (1983), “Ehtiyoj farzandi” (1989), “Sen bahorni sog‘inmadingmi”, “Bobo va nabira”, “Qush tili” (1991), “Munojot”, “Muborak haj yo‘llarida”, “Haj daftari, Hikmat sadolari” (1992), “Hikmat sadolari” (1993), “Dunyo” (1995), “Ibodat”, “Sohibqiron”, “Saylanma” (1996), “Savob” (1997), “Bedorlik” (1999), “Mustaqillik qo‘shig‘i” (2000), “Bir qarasam…” (2001), “Shoir yuragi” (2003), “Mehr” (2004), “Ko‘z tumor” (2005), “Men nechun sevaman O‘zbekistonni”, “Birinchi muhabbatim” (2006), “Talosh pallasi”, “Saylanma” (2007), “Ona yanglig‘ yagona”, “Menga xushxabar ayt” (2009), “Istiqlol manzaralari”, “Saylanma” (2011), “Ezgulik”, “Ranglar va ohanglar” (2012), “Tutash dunyolar”, “Yangi she’rlar”, “Sohibqiron” (2015) kabi oltmishga yaqin to‘plamlari chop etildi. 2000–2013 yillarda “Tanlangan asarlar”ning yetti jildligi bosilib chiqdi.</w:t>
      </w:r>
    </w:p>
    <w:p w:rsidR="00AE53FC" w:rsidRPr="00DF5962" w:rsidRDefault="00AE53FC" w:rsidP="00AE53FC">
      <w:pPr>
        <w:wordWrap w:val="0"/>
        <w:spacing w:after="160" w:line="259" w:lineRule="auto"/>
        <w:jc w:val="both"/>
        <w:rPr>
          <w:rFonts w:ascii="Times New Roman" w:eastAsia="NanumGothic" w:hAnsi="Times New Roman"/>
          <w:sz w:val="28"/>
          <w:szCs w:val="28"/>
          <w:lang w:val="uz-Latn-UZ"/>
        </w:rPr>
      </w:pPr>
    </w:p>
    <w:p w:rsidR="00AE53FC" w:rsidRPr="00DF5962" w:rsidRDefault="00AE53FC" w:rsidP="00AE53FC">
      <w:pPr>
        <w:wordWrap w:val="0"/>
        <w:spacing w:after="160" w:line="259" w:lineRule="auto"/>
        <w:ind w:firstLine="567"/>
        <w:jc w:val="both"/>
        <w:rPr>
          <w:rFonts w:ascii="Times New Roman" w:eastAsia="NanumGothic" w:hAnsi="Times New Roman"/>
          <w:sz w:val="28"/>
          <w:szCs w:val="28"/>
          <w:lang w:val="uz-Latn-UZ"/>
        </w:rPr>
      </w:pPr>
      <w:r w:rsidRPr="00DF5962">
        <w:rPr>
          <w:rFonts w:ascii="Times New Roman" w:eastAsia="NanumGothic" w:hAnsi="Times New Roman"/>
          <w:sz w:val="28"/>
          <w:szCs w:val="28"/>
          <w:lang w:val="uz-Latn-UZ"/>
        </w:rPr>
        <w:t>Abdulla Oripovning dostonlari, she’rlari ko‘plab xorij tillariga tarjima qilindi. “Rodnik” (1970), “Veter Rodini’” (M., 1975), “Lyubov k jizni” (M., 1980), “Jajda vesni’” (1985), “Udivleniye” (1985), “Veter moyego kraya” (M., 1988), “Soxibkiran” (1996), “Blagoslovenno projitoye mnoy” (2003) singari sakkizta kitobi Moskva va Toshkentda rus tilida bosilib chiqdi. “Ilhom” (1984) tojik tilida, “She’rlar” (1989) Urumchida uyg‘ur tilida, “Hur o‘lkam” (1999) majmuasi Istanbulda turk tilida nashr etildi.</w:t>
      </w:r>
    </w:p>
    <w:p w:rsidR="00AE53FC" w:rsidRPr="007B5865" w:rsidRDefault="00AE53FC" w:rsidP="00AE53FC">
      <w:pPr>
        <w:wordWrap w:val="0"/>
        <w:spacing w:after="160" w:line="259" w:lineRule="auto"/>
        <w:ind w:firstLine="567"/>
        <w:jc w:val="both"/>
        <w:rPr>
          <w:rFonts w:ascii="Times New Roman" w:eastAsia="NanumGothic" w:hAnsi="Times New Roman"/>
          <w:sz w:val="28"/>
          <w:szCs w:val="28"/>
          <w:lang w:val="uz-Latn-UZ"/>
        </w:rPr>
      </w:pPr>
      <w:r w:rsidRPr="00DF5962">
        <w:rPr>
          <w:rFonts w:ascii="Times New Roman" w:eastAsia="NanumGothic" w:hAnsi="Times New Roman"/>
          <w:sz w:val="28"/>
          <w:szCs w:val="28"/>
          <w:lang w:val="uz-Latn-UZ"/>
        </w:rPr>
        <w:t xml:space="preserve">Shoir ijodi mustaqillik yillarida nihoyatda tuyg‘ularga boy, fayzli va sermahsul bo‘ldi. </w:t>
      </w:r>
      <w:r w:rsidRPr="007B5865">
        <w:rPr>
          <w:rFonts w:ascii="Times New Roman" w:eastAsia="NanumGothic" w:hAnsi="Times New Roman"/>
          <w:sz w:val="28"/>
          <w:szCs w:val="28"/>
          <w:lang w:val="uz-Latn-UZ"/>
        </w:rPr>
        <w:t>“Haj daftari” (1992) turkumiga kirgan she’rlarida shoir ma’naviyatimiz manbalarini kashf etish yo‘lidan boradi. Qur’oni Karim, Hadisi shariflardan zamonaviy ma’nolar izlaydi va topadi. U dostonnavis va dramaturg sifatda ham ma’lum va mashhurdir. Xususan, “Sohibqiron” (1996) she’riy dramasi va “Istiqlol manzaralari” (2011) dostoni shoirga katta shuhrat keltirdi.</w:t>
      </w:r>
    </w:p>
    <w:p w:rsidR="00AE53FC" w:rsidRPr="007B5865" w:rsidRDefault="00AE53FC" w:rsidP="00AE53FC">
      <w:pPr>
        <w:wordWrap w:val="0"/>
        <w:spacing w:after="160" w:line="259" w:lineRule="auto"/>
        <w:ind w:firstLine="567"/>
        <w:jc w:val="both"/>
        <w:rPr>
          <w:rFonts w:ascii="Times New Roman" w:eastAsia="NanumGothic" w:hAnsi="Times New Roman"/>
          <w:sz w:val="28"/>
          <w:szCs w:val="28"/>
          <w:lang w:val="uz-Latn-UZ"/>
        </w:rPr>
      </w:pPr>
      <w:r w:rsidRPr="007B5865">
        <w:rPr>
          <w:rFonts w:ascii="Times New Roman" w:eastAsia="NanumGothic" w:hAnsi="Times New Roman"/>
          <w:sz w:val="28"/>
          <w:szCs w:val="28"/>
          <w:lang w:val="uz-Latn-UZ"/>
        </w:rPr>
        <w:t>O‘zbekiston xalq shoiri Abdulla Oripov O‘zbekiston Respublikasi Madhiyasi ham mualifidir. U 1994 yilda Abdulla Qodiriy nomidagi Davlat mukofoti bilan, 1998 yilda “O‘zbekiston Qahramoni” yuksak unvoni bilan taqdirlangan.</w:t>
      </w:r>
    </w:p>
    <w:p w:rsidR="00AE53FC" w:rsidRDefault="00AE53FC" w:rsidP="00AE53FC">
      <w:pPr>
        <w:spacing w:after="0"/>
        <w:ind w:firstLine="567"/>
        <w:jc w:val="both"/>
        <w:rPr>
          <w:rFonts w:ascii="Times New Roman" w:hAnsi="Times New Roman"/>
          <w:b/>
          <w:iCs/>
          <w:sz w:val="28"/>
          <w:szCs w:val="28"/>
          <w:lang w:val="uz-Latn-UZ"/>
        </w:rPr>
      </w:pPr>
      <w:r w:rsidRPr="00692569">
        <w:rPr>
          <w:b/>
          <w:bCs/>
          <w:i/>
          <w:iCs/>
          <w:sz w:val="32"/>
          <w:szCs w:val="32"/>
          <w:lang w:val="uz-Cyrl-UZ"/>
        </w:rPr>
        <w:t xml:space="preserve">      </w:t>
      </w:r>
      <w:r w:rsidRPr="00057233">
        <w:rPr>
          <w:b/>
          <w:bCs/>
          <w:i/>
          <w:iCs/>
          <w:sz w:val="28"/>
          <w:szCs w:val="28"/>
          <w:lang w:val="uz-Cyrl-UZ"/>
        </w:rPr>
        <w:t xml:space="preserve">      </w:t>
      </w:r>
      <w:r w:rsidRPr="005A0A53">
        <w:rPr>
          <w:rFonts w:ascii="Times New Roman" w:hAnsi="Times New Roman"/>
          <w:b/>
          <w:bCs/>
          <w:i/>
          <w:iCs/>
          <w:sz w:val="32"/>
          <w:szCs w:val="32"/>
          <w:lang w:val="uz-Cyrl-UZ"/>
        </w:rPr>
        <w:t>Grammatika:</w:t>
      </w:r>
      <w:r w:rsidRPr="005A0A53">
        <w:rPr>
          <w:rFonts w:ascii="Times New Roman" w:hAnsi="Times New Roman"/>
          <w:b/>
          <w:bCs/>
          <w:i/>
          <w:iCs/>
          <w:sz w:val="28"/>
          <w:szCs w:val="28"/>
          <w:lang w:val="uz-Cyrl-UZ"/>
        </w:rPr>
        <w:t xml:space="preserve"> </w:t>
      </w:r>
      <w:r>
        <w:rPr>
          <w:rFonts w:ascii="Times New Roman" w:hAnsi="Times New Roman"/>
          <w:b/>
          <w:iCs/>
          <w:sz w:val="28"/>
          <w:szCs w:val="28"/>
          <w:lang w:val="uz-Latn-UZ"/>
        </w:rPr>
        <w:t>Annotatsiya matni, uning tuzilishi va ifoda materialining xususiyatlari.</w:t>
      </w:r>
    </w:p>
    <w:p w:rsidR="00AE53FC" w:rsidRPr="00DF5962" w:rsidRDefault="00AE53FC" w:rsidP="00AE53FC">
      <w:pPr>
        <w:wordWrap w:val="0"/>
        <w:spacing w:after="160" w:line="259" w:lineRule="auto"/>
        <w:ind w:firstLine="567"/>
        <w:jc w:val="both"/>
        <w:rPr>
          <w:rFonts w:ascii="Times New Roman" w:eastAsia="NanumGothic" w:hAnsi="Times New Roman"/>
          <w:sz w:val="28"/>
          <w:szCs w:val="28"/>
          <w:lang w:val="uz-Latn-UZ"/>
        </w:rPr>
      </w:pPr>
      <w:r w:rsidRPr="00DF5962">
        <w:rPr>
          <w:rFonts w:ascii="Times New Roman" w:eastAsia="NanumGothic" w:hAnsi="Times New Roman"/>
          <w:sz w:val="28"/>
          <w:szCs w:val="28"/>
          <w:lang w:val="uz-Latn-UZ"/>
        </w:rPr>
        <w:t>Annotatsiya (lotinchadan annotatio — muloxaza) yoki rezyume, qisqa xulosa (frantsuzchadan resume — «qisqa, qisqartirilgan») — kitob yoki biror bir asarning qiskacha mazmuni. Shuningdek annotatsiya — nashr (qulyozma. monografiya, maqola yoki kitob)ning qisqacha tavsifi bo’lishi ham mumkin. Annotatsiya asarning n</w:t>
      </w:r>
      <w:r w:rsidRPr="00DF5962">
        <w:rPr>
          <w:rFonts w:ascii="Times New Roman" w:eastAsia="NanumGothic" w:hAnsi="Times New Roman"/>
          <w:sz w:val="28"/>
          <w:szCs w:val="28"/>
          <w:lang w:val="uz-Latn-UZ"/>
        </w:rPr>
        <w:lastRenderedPageBreak/>
        <w:t>ashr etilgan vaqti va joyini, nominativ formasini, O’ziga xos ajralib turadigan jixatlari tasvirlaydi.</w:t>
      </w:r>
    </w:p>
    <w:p w:rsidR="00AE53FC" w:rsidRPr="007B5865" w:rsidRDefault="00AE53FC" w:rsidP="00AE53FC">
      <w:pPr>
        <w:wordWrap w:val="0"/>
        <w:spacing w:after="160" w:line="259" w:lineRule="auto"/>
        <w:ind w:firstLine="567"/>
        <w:jc w:val="both"/>
        <w:rPr>
          <w:rFonts w:ascii="Times New Roman" w:eastAsia="NanumGothic" w:hAnsi="Times New Roman"/>
          <w:sz w:val="28"/>
          <w:szCs w:val="28"/>
          <w:lang w:val="uz-Latn-UZ"/>
        </w:rPr>
      </w:pPr>
      <w:r w:rsidRPr="007B5865">
        <w:rPr>
          <w:rFonts w:ascii="Times New Roman" w:eastAsia="NanumGothic" w:hAnsi="Times New Roman"/>
          <w:sz w:val="28"/>
          <w:szCs w:val="28"/>
          <w:lang w:val="uz-Latn-UZ"/>
        </w:rPr>
        <w:t>Annotatsiya kitob yoki maqolaning asosiy mavzusini o’z ichiga oladi.</w:t>
      </w:r>
    </w:p>
    <w:p w:rsidR="00AE53FC" w:rsidRPr="007B5865" w:rsidRDefault="00AE53FC" w:rsidP="00AE53FC">
      <w:pPr>
        <w:wordWrap w:val="0"/>
        <w:spacing w:after="160" w:line="259" w:lineRule="auto"/>
        <w:ind w:firstLine="567"/>
        <w:jc w:val="both"/>
        <w:rPr>
          <w:rFonts w:ascii="Times New Roman" w:eastAsia="NanumGothic" w:hAnsi="Times New Roman"/>
          <w:sz w:val="28"/>
          <w:szCs w:val="28"/>
          <w:lang w:val="uz-Latn-UZ"/>
        </w:rPr>
      </w:pPr>
      <w:r w:rsidRPr="007B5865">
        <w:rPr>
          <w:rFonts w:ascii="Times New Roman" w:eastAsia="NanumGothic" w:hAnsi="Times New Roman"/>
          <w:sz w:val="28"/>
          <w:szCs w:val="28"/>
          <w:lang w:val="uz-Latn-UZ"/>
        </w:rPr>
        <w:t>Annotatsiya odatda ilmiy jurnallar, kitoblar boshida muallif va sarlavxadan keyin uchraydi.</w:t>
      </w:r>
    </w:p>
    <w:p w:rsidR="00AE53FC" w:rsidRPr="007B5865" w:rsidRDefault="00AE53FC" w:rsidP="00AE53FC">
      <w:pPr>
        <w:wordWrap w:val="0"/>
        <w:spacing w:after="160" w:line="259" w:lineRule="auto"/>
        <w:ind w:firstLine="567"/>
        <w:jc w:val="both"/>
        <w:rPr>
          <w:rFonts w:ascii="Times New Roman" w:eastAsia="NanumGothic" w:hAnsi="Times New Roman"/>
          <w:sz w:val="28"/>
          <w:szCs w:val="28"/>
          <w:lang w:val="uz-Latn-UZ"/>
        </w:rPr>
      </w:pPr>
      <w:r w:rsidRPr="007B5865">
        <w:rPr>
          <w:rFonts w:ascii="Times New Roman" w:eastAsia="NanumGothic" w:hAnsi="Times New Roman"/>
          <w:sz w:val="28"/>
          <w:szCs w:val="28"/>
          <w:lang w:val="uz-Latn-UZ"/>
        </w:rPr>
        <w:t>Ingliz tilidagi adabiyotlarda annotatsiya ko’proq, «Abstract» nomi bilan uchraydi.</w:t>
      </w:r>
    </w:p>
    <w:p w:rsidR="00AE53FC" w:rsidRPr="00AE53FC" w:rsidRDefault="00AE53FC" w:rsidP="00AE53FC">
      <w:pPr>
        <w:wordWrap w:val="0"/>
        <w:spacing w:after="160" w:line="259" w:lineRule="auto"/>
        <w:ind w:firstLine="567"/>
        <w:jc w:val="both"/>
        <w:rPr>
          <w:rFonts w:ascii="Times New Roman" w:eastAsia="NanumGothic" w:hAnsi="Times New Roman"/>
          <w:sz w:val="28"/>
          <w:szCs w:val="28"/>
          <w:lang w:val="sv-SE"/>
        </w:rPr>
      </w:pPr>
      <w:r w:rsidRPr="00AE53FC">
        <w:rPr>
          <w:rFonts w:ascii="Times New Roman" w:eastAsia="NanumGothic" w:hAnsi="Times New Roman"/>
          <w:sz w:val="28"/>
          <w:szCs w:val="28"/>
          <w:lang w:val="sv-SE"/>
        </w:rPr>
        <w:t>Aynan dars ishlanma annotatsiyasida quyidagilar bo’lishi mumkin:</w:t>
      </w:r>
    </w:p>
    <w:p w:rsidR="00AE53FC" w:rsidRPr="00AE53FC" w:rsidRDefault="00AE53FC" w:rsidP="00AE53FC">
      <w:pPr>
        <w:wordWrap w:val="0"/>
        <w:spacing w:after="160" w:line="259" w:lineRule="auto"/>
        <w:jc w:val="both"/>
        <w:rPr>
          <w:rFonts w:ascii="Times New Roman" w:eastAsia="NanumGothic" w:hAnsi="Times New Roman"/>
          <w:sz w:val="28"/>
          <w:szCs w:val="28"/>
          <w:lang w:val="sv-SE"/>
        </w:rPr>
      </w:pPr>
      <w:r w:rsidRPr="00AE53FC">
        <w:rPr>
          <w:rFonts w:ascii="Times New Roman" w:eastAsia="NanumGothic" w:hAnsi="Times New Roman"/>
          <w:sz w:val="28"/>
          <w:szCs w:val="28"/>
          <w:lang w:val="sv-SE"/>
        </w:rPr>
        <w:t xml:space="preserve">         darsning asosiy maqsadi;</w:t>
      </w:r>
    </w:p>
    <w:p w:rsidR="00AE53FC" w:rsidRPr="00AE53FC" w:rsidRDefault="00AE53FC" w:rsidP="00AE53FC">
      <w:pPr>
        <w:wordWrap w:val="0"/>
        <w:spacing w:after="160" w:line="259" w:lineRule="auto"/>
        <w:jc w:val="both"/>
        <w:rPr>
          <w:rFonts w:ascii="Times New Roman" w:eastAsia="NanumGothic" w:hAnsi="Times New Roman"/>
          <w:sz w:val="28"/>
          <w:szCs w:val="28"/>
          <w:lang w:val="sv-SE"/>
        </w:rPr>
      </w:pPr>
      <w:r w:rsidRPr="00AE53FC">
        <w:rPr>
          <w:rFonts w:ascii="Times New Roman" w:eastAsia="NanumGothic" w:hAnsi="Times New Roman"/>
          <w:sz w:val="28"/>
          <w:szCs w:val="28"/>
          <w:lang w:val="sv-SE"/>
        </w:rPr>
        <w:t xml:space="preserve">         qaysi sinf uchun mo’ljallangan;</w:t>
      </w:r>
    </w:p>
    <w:p w:rsidR="00AE53FC" w:rsidRPr="00AE53FC" w:rsidRDefault="00AE53FC" w:rsidP="00AE53FC">
      <w:pPr>
        <w:wordWrap w:val="0"/>
        <w:spacing w:after="160" w:line="259" w:lineRule="auto"/>
        <w:jc w:val="both"/>
        <w:rPr>
          <w:rFonts w:ascii="Times New Roman" w:eastAsia="NanumGothic" w:hAnsi="Times New Roman"/>
          <w:sz w:val="28"/>
          <w:szCs w:val="28"/>
          <w:lang w:val="sv-SE"/>
        </w:rPr>
      </w:pPr>
      <w:r w:rsidRPr="00AE53FC">
        <w:rPr>
          <w:rFonts w:ascii="Times New Roman" w:eastAsia="NanumGothic" w:hAnsi="Times New Roman"/>
          <w:sz w:val="28"/>
          <w:szCs w:val="28"/>
          <w:lang w:val="sv-SE"/>
        </w:rPr>
        <w:t xml:space="preserve">         dars ishlanmasi nechta o’quvchiga mo’ljallangan:</w:t>
      </w:r>
    </w:p>
    <w:p w:rsidR="00AE53FC" w:rsidRPr="00AE53FC" w:rsidRDefault="00AE53FC" w:rsidP="00AE53FC">
      <w:pPr>
        <w:wordWrap w:val="0"/>
        <w:spacing w:after="160" w:line="259" w:lineRule="auto"/>
        <w:jc w:val="both"/>
        <w:rPr>
          <w:rFonts w:ascii="Times New Roman" w:eastAsia="NanumGothic" w:hAnsi="Times New Roman"/>
          <w:sz w:val="28"/>
          <w:szCs w:val="28"/>
          <w:lang w:val="sv-SE"/>
        </w:rPr>
      </w:pPr>
      <w:r w:rsidRPr="00AE53FC">
        <w:rPr>
          <w:rFonts w:ascii="Times New Roman" w:eastAsia="NanumGothic" w:hAnsi="Times New Roman"/>
          <w:sz w:val="28"/>
          <w:szCs w:val="28"/>
          <w:lang w:val="sv-SE"/>
        </w:rPr>
        <w:t xml:space="preserve">         mavzuning qisqacha tavsifi:</w:t>
      </w:r>
    </w:p>
    <w:p w:rsidR="00AE53FC" w:rsidRPr="00AE53FC" w:rsidRDefault="00AE53FC" w:rsidP="00AE53FC">
      <w:pPr>
        <w:wordWrap w:val="0"/>
        <w:spacing w:after="160" w:line="259" w:lineRule="auto"/>
        <w:jc w:val="both"/>
        <w:rPr>
          <w:rFonts w:ascii="Times New Roman" w:eastAsia="NanumGothic" w:hAnsi="Times New Roman"/>
          <w:sz w:val="28"/>
          <w:szCs w:val="28"/>
          <w:lang w:val="sv-SE"/>
        </w:rPr>
      </w:pPr>
      <w:r w:rsidRPr="00AE53FC">
        <w:rPr>
          <w:rFonts w:ascii="Times New Roman" w:eastAsia="NanumGothic" w:hAnsi="Times New Roman"/>
          <w:sz w:val="28"/>
          <w:szCs w:val="28"/>
          <w:lang w:val="sv-SE"/>
        </w:rPr>
        <w:t xml:space="preserve">         o’quvchilar qanday yangi bilim va ko’nikmalarni egallashadi:</w:t>
      </w:r>
    </w:p>
    <w:p w:rsidR="00AE53FC" w:rsidRPr="007B5865" w:rsidRDefault="00AE53FC" w:rsidP="00AE53FC">
      <w:pPr>
        <w:wordWrap w:val="0"/>
        <w:spacing w:after="160" w:line="259" w:lineRule="auto"/>
        <w:jc w:val="both"/>
        <w:rPr>
          <w:rFonts w:ascii="Times New Roman" w:eastAsia="NanumGothic" w:hAnsi="Times New Roman"/>
          <w:sz w:val="28"/>
          <w:szCs w:val="28"/>
          <w:lang w:val="sv-SE"/>
        </w:rPr>
      </w:pPr>
      <w:r w:rsidRPr="00AE53FC">
        <w:rPr>
          <w:rFonts w:ascii="Times New Roman" w:eastAsia="NanumGothic" w:hAnsi="Times New Roman"/>
          <w:sz w:val="28"/>
          <w:szCs w:val="28"/>
          <w:lang w:val="sv-SE"/>
        </w:rPr>
        <w:t xml:space="preserve">         </w:t>
      </w:r>
      <w:r w:rsidRPr="007B5865">
        <w:rPr>
          <w:rFonts w:ascii="Times New Roman" w:eastAsia="NanumGothic" w:hAnsi="Times New Roman"/>
          <w:sz w:val="28"/>
          <w:szCs w:val="28"/>
          <w:lang w:val="sv-SE"/>
        </w:rPr>
        <w:t>darsda qanday metodlar foydalanilgan va boshqa ma'lumotlar.</w:t>
      </w:r>
    </w:p>
    <w:p w:rsidR="00AE53FC" w:rsidRPr="007B5865" w:rsidRDefault="00AE53FC" w:rsidP="00AE53FC">
      <w:pPr>
        <w:wordWrap w:val="0"/>
        <w:spacing w:after="0" w:line="259" w:lineRule="auto"/>
        <w:jc w:val="both"/>
        <w:rPr>
          <w:rFonts w:ascii="Times New Roman" w:eastAsia="NanumGothic" w:hAnsi="Times New Roman"/>
          <w:sz w:val="28"/>
          <w:szCs w:val="28"/>
          <w:lang w:val="sv-SE"/>
        </w:rPr>
      </w:pPr>
      <w:r w:rsidRPr="007B5865">
        <w:rPr>
          <w:rFonts w:ascii="Times New Roman" w:eastAsia="NanumGothic" w:hAnsi="Times New Roman"/>
          <w:sz w:val="28"/>
          <w:szCs w:val="28"/>
          <w:lang w:val="sv-SE"/>
        </w:rPr>
        <w:t>Kitob yoki maqolaning asosiy fikrlari annotatsiyada qisqacha bayon qilib beriladi.</w:t>
      </w:r>
    </w:p>
    <w:p w:rsidR="00AE53FC" w:rsidRPr="007B5865" w:rsidRDefault="00AE53FC" w:rsidP="00AE53FC">
      <w:pPr>
        <w:wordWrap w:val="0"/>
        <w:spacing w:after="0" w:line="259" w:lineRule="auto"/>
        <w:jc w:val="both"/>
        <w:rPr>
          <w:rFonts w:ascii="Times New Roman" w:eastAsia="NanumGothic" w:hAnsi="Times New Roman"/>
          <w:sz w:val="28"/>
          <w:szCs w:val="28"/>
          <w:lang w:val="sv-SE"/>
        </w:rPr>
      </w:pPr>
      <w:r w:rsidRPr="007B5865">
        <w:rPr>
          <w:rFonts w:ascii="Times New Roman" w:eastAsia="NanumGothic" w:hAnsi="Times New Roman"/>
          <w:sz w:val="28"/>
          <w:szCs w:val="28"/>
          <w:lang w:val="sv-SE"/>
        </w:rPr>
        <w:t xml:space="preserve">Kichkina maqola shaklidagi annotatsiyada asarga qisqacha baho beriladi. </w:t>
      </w:r>
    </w:p>
    <w:p w:rsidR="00AE53FC" w:rsidRPr="00AE53FC" w:rsidRDefault="00AE53FC" w:rsidP="00AE53FC">
      <w:pPr>
        <w:wordWrap w:val="0"/>
        <w:spacing w:after="0" w:line="259" w:lineRule="auto"/>
        <w:ind w:firstLine="708"/>
        <w:jc w:val="both"/>
        <w:rPr>
          <w:rFonts w:ascii="Times New Roman" w:eastAsia="NanumGothic" w:hAnsi="Times New Roman"/>
          <w:sz w:val="28"/>
          <w:szCs w:val="28"/>
          <w:lang w:val="sv-SE"/>
        </w:rPr>
      </w:pPr>
      <w:r w:rsidRPr="00AE53FC">
        <w:rPr>
          <w:rFonts w:ascii="Times New Roman" w:eastAsia="NanumGothic" w:hAnsi="Times New Roman"/>
          <w:sz w:val="28"/>
          <w:szCs w:val="28"/>
          <w:lang w:val="sv-SE"/>
        </w:rPr>
        <w:t>Annotatsiya - xarakteristika kitobning mukammal mazmunini bayon qiladi</w:t>
      </w:r>
    </w:p>
    <w:p w:rsidR="00AE53FC" w:rsidRPr="007B5865" w:rsidRDefault="00AE53FC" w:rsidP="00AE53FC">
      <w:pPr>
        <w:wordWrap w:val="0"/>
        <w:spacing w:after="0" w:line="259" w:lineRule="auto"/>
        <w:jc w:val="both"/>
        <w:rPr>
          <w:rFonts w:ascii="Times New Roman" w:eastAsia="NanumGothic" w:hAnsi="Times New Roman"/>
          <w:sz w:val="28"/>
          <w:szCs w:val="28"/>
          <w:lang w:val="sv-SE"/>
        </w:rPr>
      </w:pPr>
      <w:r w:rsidRPr="00AE53FC">
        <w:rPr>
          <w:rFonts w:ascii="Times New Roman" w:eastAsia="NanumGothic" w:hAnsi="Times New Roman"/>
          <w:sz w:val="28"/>
          <w:szCs w:val="28"/>
          <w:lang w:val="sv-SE"/>
        </w:rPr>
        <w:t xml:space="preserve">va muallif to‘g‘risida ma’lumot beradi. Annotatsiyaning o‘ziga xosligi shundan iboratki, u o‘qilgan matnning mazmunini juda jiddiy o‘ylab yozishni talab etadi. Shuning uchun ham annotatsiyani o‘z so‘zingiz bilan lo‘nda qilib tuzish kerak. </w:t>
      </w:r>
      <w:r w:rsidRPr="007B5865">
        <w:rPr>
          <w:rFonts w:ascii="Times New Roman" w:eastAsia="NanumGothic" w:hAnsi="Times New Roman"/>
          <w:sz w:val="28"/>
          <w:szCs w:val="28"/>
          <w:lang w:val="sv-SE"/>
        </w:rPr>
        <w:t xml:space="preserve">Annotatsiya odatda yarim sahifa bo‘ladi, juda kamdan-kam holatda bir sahifaga boradi. Uni yozganda ham, albatta, qog‘ozning bir tomonidan joy qoldiring. Fransuz psixologi Ten bunday degan edi: «Mazmunini bir bet qog‘ozda ifodalab bo‘lmaydigan kitob yo‘q, shuningdek, bir jumladan butun bir betning mazmunini ham berish mumkin». Yozuvning eng qisqa shakllaridan biri bo‘lgan annotatsiya yozish san’atini egallash uchun tinmay muntazam ravishda mashq qilish kerak. </w:t>
      </w:r>
    </w:p>
    <w:p w:rsidR="00AE53FC" w:rsidRPr="00AE53FC" w:rsidRDefault="00AE53FC" w:rsidP="00AE53FC">
      <w:pPr>
        <w:wordWrap w:val="0"/>
        <w:spacing w:after="0" w:line="259" w:lineRule="auto"/>
        <w:ind w:firstLine="708"/>
        <w:jc w:val="both"/>
        <w:rPr>
          <w:rFonts w:ascii="Times New Roman" w:eastAsia="NanumGothic" w:hAnsi="Times New Roman"/>
          <w:sz w:val="28"/>
          <w:szCs w:val="28"/>
          <w:lang w:val="sv-SE"/>
        </w:rPr>
      </w:pPr>
      <w:r w:rsidRPr="00AE53FC">
        <w:rPr>
          <w:rFonts w:ascii="Times New Roman" w:eastAsia="NanumGothic" w:hAnsi="Times New Roman"/>
          <w:sz w:val="28"/>
          <w:szCs w:val="28"/>
          <w:lang w:val="sv-SE"/>
        </w:rPr>
        <w:t>Misol tariqasida quyidagi «O‘zbek tili fe’llarining ma’no tuzilishi» monografiyasiga berilgan annotatsiya bilan tanishtiramiz:</w:t>
      </w:r>
    </w:p>
    <w:p w:rsidR="00AE53FC" w:rsidRDefault="00AE53FC" w:rsidP="00AE53FC">
      <w:pPr>
        <w:wordWrap w:val="0"/>
        <w:spacing w:after="0" w:line="259" w:lineRule="auto"/>
        <w:jc w:val="both"/>
        <w:rPr>
          <w:rFonts w:ascii="Times New Roman" w:eastAsia="NanumGothic" w:hAnsi="Times New Roman"/>
          <w:i/>
          <w:sz w:val="28"/>
          <w:szCs w:val="28"/>
          <w:lang w:val="sv-SE"/>
        </w:rPr>
      </w:pPr>
      <w:r w:rsidRPr="00AE53FC">
        <w:rPr>
          <w:rFonts w:ascii="Times New Roman" w:eastAsia="NanumGothic" w:hAnsi="Times New Roman"/>
          <w:i/>
          <w:sz w:val="28"/>
          <w:szCs w:val="28"/>
          <w:lang w:val="sv-SE"/>
        </w:rPr>
        <w:t>Monografiyada o‘zbek tilidagi holat fe’llarining ma’no tuzilishi—ma’no tarkibi haqida fikr yuritiladi. Fe’l ma’nosi tahlil qilinishi natijasida uning tarkibiy qismlari, mantiqiy bo‘laklari (semalari) aniqlanadi va shu asosda fe’l ma’nosi izohlanadi. Ish tilshunoslar, oliy o‘quv yurtlarining talabalari bakalavr va magistrlari uchun mo‘ljallangan.</w:t>
      </w:r>
    </w:p>
    <w:p w:rsidR="00EC0F76" w:rsidRPr="00544071" w:rsidRDefault="00EC0F76" w:rsidP="00EC0F76">
      <w:pPr>
        <w:pStyle w:val="12"/>
        <w:ind w:left="710"/>
        <w:jc w:val="both"/>
        <w:rPr>
          <w:bCs w:val="0"/>
          <w:sz w:val="28"/>
          <w:szCs w:val="28"/>
          <w:lang w:val="uz-Latn-UZ"/>
        </w:rPr>
      </w:pPr>
      <w:r>
        <w:rPr>
          <w:sz w:val="28"/>
          <w:szCs w:val="28"/>
          <w:lang w:val="uz-Latn-UZ"/>
        </w:rPr>
        <w:t>1</w:t>
      </w:r>
      <w:r w:rsidRPr="00544071">
        <w:rPr>
          <w:sz w:val="28"/>
          <w:szCs w:val="28"/>
          <w:lang w:val="uz-Latn-UZ"/>
        </w:rPr>
        <w:t>-topshiriq. Darslik yoki o‘quv qo‘llanmaga annotatsiya yozing.</w:t>
      </w:r>
    </w:p>
    <w:p w:rsidR="00EC0F76" w:rsidRDefault="00EC0F76" w:rsidP="00EC0F76">
      <w:pPr>
        <w:pStyle w:val="12"/>
        <w:ind w:left="710"/>
        <w:jc w:val="both"/>
        <w:rPr>
          <w:bCs w:val="0"/>
          <w:sz w:val="28"/>
          <w:szCs w:val="28"/>
          <w:lang w:val="uz-Latn-UZ"/>
        </w:rPr>
      </w:pPr>
      <w:r>
        <w:rPr>
          <w:sz w:val="28"/>
          <w:szCs w:val="28"/>
          <w:lang w:val="uz-Latn-UZ"/>
        </w:rPr>
        <w:t>2</w:t>
      </w:r>
      <w:r w:rsidRPr="00544071">
        <w:rPr>
          <w:sz w:val="28"/>
          <w:szCs w:val="28"/>
          <w:lang w:val="uz-Latn-UZ"/>
        </w:rPr>
        <w:t>-topshiriq. Оdоb-ахloq mavzusidagi kitobga annota</w:t>
      </w:r>
      <w:r>
        <w:rPr>
          <w:sz w:val="28"/>
          <w:szCs w:val="28"/>
          <w:lang w:val="uz-Latn-UZ"/>
        </w:rPr>
        <w:t>t</w:t>
      </w:r>
      <w:r w:rsidRPr="00544071">
        <w:rPr>
          <w:sz w:val="28"/>
          <w:szCs w:val="28"/>
          <w:lang w:val="uz-Latn-UZ"/>
        </w:rPr>
        <w:t>siya yozing</w:t>
      </w:r>
    </w:p>
    <w:p w:rsidR="00EC0F76" w:rsidRPr="00EC0F76" w:rsidRDefault="00EC0F76" w:rsidP="00EC0F76">
      <w:pPr>
        <w:rPr>
          <w:rFonts w:ascii="Times New Roman" w:hAnsi="Times New Roman"/>
          <w:b/>
          <w:sz w:val="28"/>
          <w:szCs w:val="28"/>
          <w:lang w:val="uz-Latn-UZ"/>
        </w:rPr>
      </w:pPr>
      <w:r>
        <w:rPr>
          <w:sz w:val="28"/>
          <w:szCs w:val="28"/>
          <w:lang w:val="uz-Latn-UZ"/>
        </w:rPr>
        <w:lastRenderedPageBreak/>
        <w:t xml:space="preserve">           </w:t>
      </w:r>
      <w:r w:rsidRPr="00EC0F76">
        <w:rPr>
          <w:rFonts w:ascii="Times New Roman" w:hAnsi="Times New Roman"/>
          <w:b/>
          <w:sz w:val="28"/>
          <w:szCs w:val="28"/>
          <w:lang w:val="uz-Latn-UZ"/>
        </w:rPr>
        <w:t>3-topshiriq. Matnga annotatsiya yozing.</w:t>
      </w:r>
    </w:p>
    <w:p w:rsidR="00EC0F76" w:rsidRPr="00EC0F76" w:rsidRDefault="00EC0F76" w:rsidP="00EC0F76">
      <w:pPr>
        <w:spacing w:after="0"/>
        <w:jc w:val="both"/>
        <w:rPr>
          <w:rFonts w:ascii="Times New Roman" w:hAnsi="Times New Roman"/>
          <w:b/>
          <w:sz w:val="28"/>
          <w:szCs w:val="28"/>
          <w:lang w:val="uz-Latn-UZ"/>
        </w:rPr>
      </w:pPr>
      <w:r>
        <w:rPr>
          <w:rFonts w:ascii="Times New Roman" w:hAnsi="Times New Roman"/>
          <w:b/>
          <w:sz w:val="28"/>
          <w:szCs w:val="28"/>
          <w:lang w:val="uz-Latn-UZ"/>
        </w:rPr>
        <w:t xml:space="preserve"> </w:t>
      </w:r>
      <w:r w:rsidR="00924BC8">
        <w:rPr>
          <w:rFonts w:ascii="Times New Roman" w:hAnsi="Times New Roman"/>
          <w:b/>
          <w:sz w:val="28"/>
          <w:szCs w:val="28"/>
          <w:lang w:val="uz-Latn-UZ"/>
        </w:rPr>
        <w:t xml:space="preserve">                                          </w:t>
      </w:r>
      <w:r>
        <w:rPr>
          <w:rFonts w:ascii="Times New Roman" w:hAnsi="Times New Roman"/>
          <w:b/>
          <w:sz w:val="28"/>
          <w:szCs w:val="28"/>
          <w:lang w:val="uz-Latn-UZ"/>
        </w:rPr>
        <w:t xml:space="preserve"> </w:t>
      </w:r>
      <w:r w:rsidR="00924BC8">
        <w:rPr>
          <w:rFonts w:ascii="Times New Roman" w:hAnsi="Times New Roman"/>
          <w:b/>
          <w:sz w:val="28"/>
          <w:szCs w:val="28"/>
          <w:lang w:val="uz-Latn-UZ"/>
        </w:rPr>
        <w:t>BUYUK IPAK YO’</w:t>
      </w:r>
      <w:r w:rsidRPr="00EC0F76">
        <w:rPr>
          <w:rFonts w:ascii="Times New Roman" w:hAnsi="Times New Roman"/>
          <w:b/>
          <w:sz w:val="28"/>
          <w:szCs w:val="28"/>
          <w:lang w:val="uz-Latn-UZ"/>
        </w:rPr>
        <w:t>LI</w:t>
      </w:r>
    </w:p>
    <w:p w:rsidR="00EC0F76" w:rsidRPr="00544071" w:rsidRDefault="00EC0F76" w:rsidP="00EC0F76">
      <w:pPr>
        <w:spacing w:after="0"/>
        <w:ind w:firstLine="708"/>
        <w:jc w:val="both"/>
        <w:rPr>
          <w:rFonts w:ascii="Times New Roman" w:hAnsi="Times New Roman"/>
          <w:sz w:val="28"/>
          <w:szCs w:val="28"/>
          <w:lang w:val="uz-Latn-UZ"/>
        </w:rPr>
      </w:pPr>
      <w:r w:rsidRPr="00544071">
        <w:rPr>
          <w:rFonts w:ascii="Times New Roman" w:hAnsi="Times New Roman"/>
          <w:sz w:val="28"/>
          <w:szCs w:val="28"/>
          <w:lang w:val="uz-Latn-UZ"/>
        </w:rPr>
        <w:t>Miloddan avvalgi II asrda ochilgan va tarixda Buyuk ipak yo‘li deb</w:t>
      </w:r>
      <w:r>
        <w:rPr>
          <w:rFonts w:ascii="Times New Roman" w:hAnsi="Times New Roman"/>
          <w:sz w:val="28"/>
          <w:szCs w:val="28"/>
          <w:lang w:val="uz-Latn-UZ"/>
        </w:rPr>
        <w:t xml:space="preserve"> </w:t>
      </w:r>
      <w:r w:rsidRPr="00544071">
        <w:rPr>
          <w:rFonts w:ascii="Times New Roman" w:hAnsi="Times New Roman"/>
          <w:sz w:val="28"/>
          <w:szCs w:val="28"/>
          <w:lang w:val="uz-Latn-UZ"/>
        </w:rPr>
        <w:t>atalgan yo‘lning ahamiyati nihoyatda katta bo‘lgan. Bu yo‘l faqat savdo</w:t>
      </w:r>
      <w:r>
        <w:rPr>
          <w:rFonts w:ascii="Times New Roman" w:hAnsi="Times New Roman"/>
          <w:sz w:val="28"/>
          <w:szCs w:val="28"/>
          <w:lang w:val="uz-Latn-UZ"/>
        </w:rPr>
        <w:t xml:space="preserve"> </w:t>
      </w:r>
      <w:r w:rsidRPr="00544071">
        <w:rPr>
          <w:rFonts w:ascii="Times New Roman" w:hAnsi="Times New Roman"/>
          <w:sz w:val="28"/>
          <w:szCs w:val="28"/>
          <w:lang w:val="uz-Latn-UZ"/>
        </w:rPr>
        <w:t>yo‘li emas edi. U ayni paytda, dunyo xalqlari o‘rtasidagi madaniy hamda</w:t>
      </w:r>
      <w:r>
        <w:rPr>
          <w:rFonts w:ascii="Times New Roman" w:hAnsi="Times New Roman"/>
          <w:sz w:val="28"/>
          <w:szCs w:val="28"/>
          <w:lang w:val="uz-Latn-UZ"/>
        </w:rPr>
        <w:t xml:space="preserve"> </w:t>
      </w:r>
      <w:r w:rsidRPr="00544071">
        <w:rPr>
          <w:rFonts w:ascii="Times New Roman" w:hAnsi="Times New Roman"/>
          <w:sz w:val="28"/>
          <w:szCs w:val="28"/>
          <w:lang w:val="uz-Latn-UZ"/>
        </w:rPr>
        <w:t>davlatlararo aloqalar yo‘li ham bo‘lgan.</w:t>
      </w:r>
      <w:r>
        <w:rPr>
          <w:rFonts w:ascii="Times New Roman" w:hAnsi="Times New Roman"/>
          <w:sz w:val="28"/>
          <w:szCs w:val="28"/>
          <w:lang w:val="uz-Latn-UZ"/>
        </w:rPr>
        <w:t xml:space="preserve"> </w:t>
      </w:r>
      <w:r w:rsidRPr="00544071">
        <w:rPr>
          <w:rFonts w:ascii="Times New Roman" w:hAnsi="Times New Roman"/>
          <w:sz w:val="28"/>
          <w:szCs w:val="28"/>
          <w:lang w:val="uz-Latn-UZ"/>
        </w:rPr>
        <w:t>Bu yo‘l Xuanxe daryosi bo‘yida joylashgan Sian shahridan boshlangan.</w:t>
      </w:r>
      <w:r>
        <w:rPr>
          <w:rFonts w:ascii="Times New Roman" w:hAnsi="Times New Roman"/>
          <w:sz w:val="28"/>
          <w:szCs w:val="28"/>
          <w:lang w:val="uz-Latn-UZ"/>
        </w:rPr>
        <w:t xml:space="preserve"> </w:t>
      </w:r>
      <w:r w:rsidRPr="00544071">
        <w:rPr>
          <w:rFonts w:ascii="Times New Roman" w:hAnsi="Times New Roman"/>
          <w:sz w:val="28"/>
          <w:szCs w:val="28"/>
          <w:lang w:val="uz-Latn-UZ"/>
        </w:rPr>
        <w:t>Yo‘lning ikki yo‘nalishi bo‘lgan. Birinchi yo‘nalishi—Xitoydan Samarqandgacha bo‘lgan yo‘l edi. Samarqandda yo‘l yana ikkiga bo‘lingan. Biri</w:t>
      </w:r>
      <w:r>
        <w:rPr>
          <w:rFonts w:ascii="Times New Roman" w:hAnsi="Times New Roman"/>
          <w:sz w:val="28"/>
          <w:szCs w:val="28"/>
          <w:lang w:val="uz-Latn-UZ"/>
        </w:rPr>
        <w:t xml:space="preserve"> </w:t>
      </w:r>
      <w:r w:rsidRPr="00544071">
        <w:rPr>
          <w:rFonts w:ascii="Times New Roman" w:hAnsi="Times New Roman"/>
          <w:sz w:val="28"/>
          <w:szCs w:val="28"/>
          <w:lang w:val="uz-Latn-UZ"/>
        </w:rPr>
        <w:t>O‘rta Yer dengizigacha, ikkinchisi Rossiya, Sibir, Kavkaz va Qora dengizgacha yetib borgan. Ikkinchi yo‘nalishi Xitoydan boshlanib, Pomir-TyanShan tog‘ tizmalaridan o‘tib, Afg‘onistonga, undan Hindistonga olib chiqqan.</w:t>
      </w:r>
      <w:r>
        <w:rPr>
          <w:rFonts w:ascii="Times New Roman" w:hAnsi="Times New Roman"/>
          <w:sz w:val="28"/>
          <w:szCs w:val="28"/>
          <w:lang w:val="uz-Latn-UZ"/>
        </w:rPr>
        <w:t xml:space="preserve"> </w:t>
      </w:r>
      <w:r w:rsidRPr="00544071">
        <w:rPr>
          <w:rFonts w:ascii="Times New Roman" w:hAnsi="Times New Roman"/>
          <w:sz w:val="28"/>
          <w:szCs w:val="28"/>
          <w:lang w:val="uz-Latn-UZ"/>
        </w:rPr>
        <w:t>Nima uchun bu savdo yo‘li Buyuk ipak yoli deb atalgan? “Buyuk” so‘zi</w:t>
      </w:r>
      <w:r>
        <w:rPr>
          <w:rFonts w:ascii="Times New Roman" w:hAnsi="Times New Roman"/>
          <w:sz w:val="28"/>
          <w:szCs w:val="28"/>
          <w:lang w:val="uz-Latn-UZ"/>
        </w:rPr>
        <w:t xml:space="preserve"> </w:t>
      </w:r>
      <w:r w:rsidRPr="00544071">
        <w:rPr>
          <w:rFonts w:ascii="Times New Roman" w:hAnsi="Times New Roman"/>
          <w:sz w:val="28"/>
          <w:szCs w:val="28"/>
          <w:lang w:val="uz-Latn-UZ"/>
        </w:rPr>
        <w:t>yo‘lning judayam uzun bo‘lganligini hamda juda ko‘p xalqlar taqdiriga</w:t>
      </w:r>
      <w:r>
        <w:rPr>
          <w:rFonts w:ascii="Times New Roman" w:hAnsi="Times New Roman"/>
          <w:sz w:val="28"/>
          <w:szCs w:val="28"/>
          <w:lang w:val="uz-Latn-UZ"/>
        </w:rPr>
        <w:t xml:space="preserve"> </w:t>
      </w:r>
      <w:r w:rsidRPr="00544071">
        <w:rPr>
          <w:rFonts w:ascii="Times New Roman" w:hAnsi="Times New Roman"/>
          <w:sz w:val="28"/>
          <w:szCs w:val="28"/>
          <w:lang w:val="uz-Latn-UZ"/>
        </w:rPr>
        <w:t>aloqador bo‘lganligini anglatadi. “Ipak” so‘zi esa yo‘lning asosan ipak</w:t>
      </w:r>
      <w:r>
        <w:rPr>
          <w:rFonts w:ascii="Times New Roman" w:hAnsi="Times New Roman"/>
          <w:sz w:val="28"/>
          <w:szCs w:val="28"/>
          <w:lang w:val="uz-Latn-UZ"/>
        </w:rPr>
        <w:t xml:space="preserve"> </w:t>
      </w:r>
      <w:r w:rsidRPr="00544071">
        <w:rPr>
          <w:rFonts w:ascii="Times New Roman" w:hAnsi="Times New Roman"/>
          <w:sz w:val="28"/>
          <w:szCs w:val="28"/>
          <w:lang w:val="uz-Latn-UZ"/>
        </w:rPr>
        <w:t>savdosiga xizmat qilganligini bildiradi.</w:t>
      </w:r>
      <w:r>
        <w:rPr>
          <w:rFonts w:ascii="Times New Roman" w:hAnsi="Times New Roman"/>
          <w:sz w:val="28"/>
          <w:szCs w:val="28"/>
          <w:lang w:val="uz-Latn-UZ"/>
        </w:rPr>
        <w:t xml:space="preserve"> </w:t>
      </w:r>
      <w:r w:rsidRPr="00544071">
        <w:rPr>
          <w:rFonts w:ascii="Times New Roman" w:hAnsi="Times New Roman"/>
          <w:sz w:val="28"/>
          <w:szCs w:val="28"/>
          <w:lang w:val="uz-Latn-UZ"/>
        </w:rPr>
        <w:t>Dunyo davlatlari bugun ham o‘zaro aloqalarning eng qisqa va</w:t>
      </w:r>
      <w:r>
        <w:rPr>
          <w:rFonts w:ascii="Times New Roman" w:hAnsi="Times New Roman"/>
          <w:sz w:val="28"/>
          <w:szCs w:val="28"/>
          <w:lang w:val="uz-Latn-UZ"/>
        </w:rPr>
        <w:t xml:space="preserve"> </w:t>
      </w:r>
      <w:r w:rsidRPr="00544071">
        <w:rPr>
          <w:rFonts w:ascii="Times New Roman" w:hAnsi="Times New Roman"/>
          <w:sz w:val="28"/>
          <w:szCs w:val="28"/>
          <w:lang w:val="uz-Latn-UZ"/>
        </w:rPr>
        <w:t>kamxarajatli yo‘llarini barpo etishga intilmoqdalar. Bu borada Buyuk Ipak</w:t>
      </w:r>
      <w:r>
        <w:rPr>
          <w:rFonts w:ascii="Times New Roman" w:hAnsi="Times New Roman"/>
          <w:sz w:val="28"/>
          <w:szCs w:val="28"/>
          <w:lang w:val="uz-Latn-UZ"/>
        </w:rPr>
        <w:t xml:space="preserve"> </w:t>
      </w:r>
      <w:r w:rsidRPr="00544071">
        <w:rPr>
          <w:rFonts w:ascii="Times New Roman" w:hAnsi="Times New Roman"/>
          <w:sz w:val="28"/>
          <w:szCs w:val="28"/>
          <w:lang w:val="uz-Latn-UZ"/>
        </w:rPr>
        <w:t>yo‘lini qayta tiklash muhim ahamiyat kasb etmoqda. Shuning uchun ham</w:t>
      </w:r>
      <w:r>
        <w:rPr>
          <w:rFonts w:ascii="Times New Roman" w:hAnsi="Times New Roman"/>
          <w:sz w:val="28"/>
          <w:szCs w:val="28"/>
          <w:lang w:val="uz-Latn-UZ"/>
        </w:rPr>
        <w:t xml:space="preserve"> </w:t>
      </w:r>
      <w:r w:rsidRPr="00544071">
        <w:rPr>
          <w:rFonts w:ascii="Times New Roman" w:hAnsi="Times New Roman"/>
          <w:sz w:val="28"/>
          <w:szCs w:val="28"/>
          <w:lang w:val="uz-Latn-UZ"/>
        </w:rPr>
        <w:t>Yevropa va Osiyoni bir-biriga bog‘lovchi “Yevropa-Kavkaz-Osiyo” yo‘li</w:t>
      </w:r>
      <w:r>
        <w:rPr>
          <w:rFonts w:ascii="Times New Roman" w:hAnsi="Times New Roman"/>
          <w:sz w:val="28"/>
          <w:szCs w:val="28"/>
          <w:lang w:val="uz-Latn-UZ"/>
        </w:rPr>
        <w:t xml:space="preserve"> </w:t>
      </w:r>
      <w:r w:rsidRPr="00544071">
        <w:rPr>
          <w:rFonts w:ascii="Times New Roman" w:hAnsi="Times New Roman"/>
          <w:sz w:val="28"/>
          <w:szCs w:val="28"/>
          <w:lang w:val="uz-Latn-UZ"/>
        </w:rPr>
        <w:t>(TRASELKA) barpo etishga kirishildi. Bu yo‘l Buyuk Ipak yo‘lini tiklash</w:t>
      </w:r>
      <w:r>
        <w:rPr>
          <w:rFonts w:ascii="Times New Roman" w:hAnsi="Times New Roman"/>
          <w:sz w:val="28"/>
          <w:szCs w:val="28"/>
          <w:lang w:val="uz-Latn-UZ"/>
        </w:rPr>
        <w:t xml:space="preserve"> </w:t>
      </w:r>
      <w:r w:rsidRPr="00544071">
        <w:rPr>
          <w:rFonts w:ascii="Times New Roman" w:hAnsi="Times New Roman"/>
          <w:sz w:val="28"/>
          <w:szCs w:val="28"/>
          <w:lang w:val="uz-Latn-UZ"/>
        </w:rPr>
        <w:t>borasida muhim amaliy qadam bo‘ladi. 1998-yilda Ozarbayjon poytaxti</w:t>
      </w:r>
      <w:r>
        <w:rPr>
          <w:rFonts w:ascii="Times New Roman" w:hAnsi="Times New Roman"/>
          <w:sz w:val="28"/>
          <w:szCs w:val="28"/>
          <w:lang w:val="uz-Latn-UZ"/>
        </w:rPr>
        <w:t xml:space="preserve"> </w:t>
      </w:r>
      <w:r w:rsidRPr="00544071">
        <w:rPr>
          <w:rFonts w:ascii="Times New Roman" w:hAnsi="Times New Roman"/>
          <w:sz w:val="28"/>
          <w:szCs w:val="28"/>
          <w:lang w:val="uz-Latn-UZ"/>
        </w:rPr>
        <w:t>Boku shahrida Buyuk Ipak yo‘lini tiklashga bag‘ishlangan Xalqaro yig‘ilish</w:t>
      </w:r>
      <w:r>
        <w:rPr>
          <w:rFonts w:ascii="Times New Roman" w:hAnsi="Times New Roman"/>
          <w:sz w:val="28"/>
          <w:szCs w:val="28"/>
          <w:lang w:val="uz-Latn-UZ"/>
        </w:rPr>
        <w:t xml:space="preserve"> </w:t>
      </w:r>
      <w:r w:rsidRPr="00544071">
        <w:rPr>
          <w:rFonts w:ascii="Times New Roman" w:hAnsi="Times New Roman"/>
          <w:sz w:val="28"/>
          <w:szCs w:val="28"/>
          <w:lang w:val="uz-Latn-UZ"/>
        </w:rPr>
        <w:t>o‘tkazildi. Unda Birlashgan Millat Tashkiloti va jahonning 32 davlati vakillari</w:t>
      </w:r>
      <w:r>
        <w:rPr>
          <w:rFonts w:ascii="Times New Roman" w:hAnsi="Times New Roman"/>
          <w:sz w:val="28"/>
          <w:szCs w:val="28"/>
          <w:lang w:val="uz-Latn-UZ"/>
        </w:rPr>
        <w:t xml:space="preserve"> </w:t>
      </w:r>
      <w:r w:rsidRPr="00544071">
        <w:rPr>
          <w:rFonts w:ascii="Times New Roman" w:hAnsi="Times New Roman"/>
          <w:sz w:val="28"/>
          <w:szCs w:val="28"/>
          <w:lang w:val="uz-Latn-UZ"/>
        </w:rPr>
        <w:t>qatnashdi. Mutaxassislar fikricha, birgina O‘zbekiston paxtasini tashishga</w:t>
      </w:r>
      <w:r>
        <w:rPr>
          <w:rFonts w:ascii="Times New Roman" w:hAnsi="Times New Roman"/>
          <w:sz w:val="28"/>
          <w:szCs w:val="28"/>
          <w:lang w:val="uz-Latn-UZ"/>
        </w:rPr>
        <w:t xml:space="preserve"> </w:t>
      </w:r>
      <w:r w:rsidRPr="00544071">
        <w:rPr>
          <w:rFonts w:ascii="Times New Roman" w:hAnsi="Times New Roman"/>
          <w:sz w:val="28"/>
          <w:szCs w:val="28"/>
          <w:lang w:val="uz-Latn-UZ"/>
        </w:rPr>
        <w:t>ketadigan xarajat 12 million dollarga kamayadi. Tashqi savdoda yuk tashish</w:t>
      </w:r>
      <w:r>
        <w:rPr>
          <w:rFonts w:ascii="Times New Roman" w:hAnsi="Times New Roman"/>
          <w:sz w:val="28"/>
          <w:szCs w:val="28"/>
          <w:lang w:val="uz-Latn-UZ"/>
        </w:rPr>
        <w:t xml:space="preserve"> </w:t>
      </w:r>
      <w:r w:rsidRPr="00544071">
        <w:rPr>
          <w:rFonts w:ascii="Times New Roman" w:hAnsi="Times New Roman"/>
          <w:sz w:val="28"/>
          <w:szCs w:val="28"/>
          <w:lang w:val="uz-Latn-UZ"/>
        </w:rPr>
        <w:t>xarajatini ikki barobar kamaytirish imkonini beradi. Demak, Buyuk Ipak</w:t>
      </w:r>
      <w:r>
        <w:rPr>
          <w:rFonts w:ascii="Times New Roman" w:hAnsi="Times New Roman"/>
          <w:sz w:val="28"/>
          <w:szCs w:val="28"/>
          <w:lang w:val="uz-Latn-UZ"/>
        </w:rPr>
        <w:t xml:space="preserve"> </w:t>
      </w:r>
      <w:r w:rsidRPr="00544071">
        <w:rPr>
          <w:rFonts w:ascii="Times New Roman" w:hAnsi="Times New Roman"/>
          <w:sz w:val="28"/>
          <w:szCs w:val="28"/>
          <w:lang w:val="uz-Latn-UZ"/>
        </w:rPr>
        <w:t>yoli uchinchi ming yillikda ham dunyo xalqlariga xizmat qiladi. To‘g‘ri,</w:t>
      </w:r>
      <w:r>
        <w:rPr>
          <w:rFonts w:ascii="Times New Roman" w:hAnsi="Times New Roman"/>
          <w:sz w:val="28"/>
          <w:szCs w:val="28"/>
          <w:lang w:val="uz-Latn-UZ"/>
        </w:rPr>
        <w:t xml:space="preserve"> </w:t>
      </w:r>
      <w:r w:rsidRPr="00544071">
        <w:rPr>
          <w:rFonts w:ascii="Times New Roman" w:hAnsi="Times New Roman"/>
          <w:sz w:val="28"/>
          <w:szCs w:val="28"/>
          <w:lang w:val="uz-Latn-UZ"/>
        </w:rPr>
        <w:t>hozir bu yo‘l avvalgidek Buyuk Ipak yo‘li deb emas, TRASELKA deb</w:t>
      </w:r>
      <w:r w:rsidRPr="00EC0F76">
        <w:rPr>
          <w:lang w:val="uz-Latn-UZ"/>
        </w:rPr>
        <w:t xml:space="preserve"> </w:t>
      </w:r>
      <w:r w:rsidRPr="00544071">
        <w:rPr>
          <w:rFonts w:ascii="Times New Roman" w:hAnsi="Times New Roman"/>
          <w:sz w:val="28"/>
          <w:szCs w:val="28"/>
          <w:lang w:val="uz-Latn-UZ"/>
        </w:rPr>
        <w:t>ataladi. Gap uning qanday nom bilan atalishida emas. Eng muhimi, bu</w:t>
      </w:r>
      <w:r>
        <w:rPr>
          <w:rFonts w:ascii="Times New Roman" w:hAnsi="Times New Roman"/>
          <w:sz w:val="28"/>
          <w:szCs w:val="28"/>
          <w:lang w:val="uz-Latn-UZ"/>
        </w:rPr>
        <w:t xml:space="preserve"> </w:t>
      </w:r>
      <w:r w:rsidRPr="00544071">
        <w:rPr>
          <w:rFonts w:ascii="Times New Roman" w:hAnsi="Times New Roman"/>
          <w:sz w:val="28"/>
          <w:szCs w:val="28"/>
          <w:lang w:val="uz-Latn-UZ"/>
        </w:rPr>
        <w:t>yo‘lning xalqaro tinchlik, hamkorlik va davlatlar ravnaqiga xizmat qilishida.</w:t>
      </w:r>
    </w:p>
    <w:p w:rsidR="00EC0F76" w:rsidRPr="00F971A8" w:rsidRDefault="00EC0F76" w:rsidP="00EC0F76">
      <w:pPr>
        <w:spacing w:after="0"/>
        <w:jc w:val="both"/>
        <w:rPr>
          <w:rFonts w:ascii="Times New Roman" w:hAnsi="Times New Roman"/>
          <w:lang w:val="uz-Cyrl-UZ"/>
        </w:rPr>
      </w:pPr>
    </w:p>
    <w:p w:rsidR="009D4764" w:rsidRPr="009D4764" w:rsidRDefault="004E112E" w:rsidP="009D4764">
      <w:pPr>
        <w:rPr>
          <w:rFonts w:ascii="Times New Roman" w:hAnsi="Times New Roman"/>
          <w:sz w:val="28"/>
          <w:szCs w:val="28"/>
          <w:lang w:val="uz-Latn-UZ"/>
        </w:rPr>
      </w:pPr>
      <w:r w:rsidRPr="00F51F53">
        <w:rPr>
          <w:rFonts w:ascii="Times New Roman" w:eastAsia="NanumGothic" w:hAnsi="Times New Roman"/>
          <w:b/>
          <w:i/>
          <w:sz w:val="28"/>
          <w:szCs w:val="28"/>
          <w:lang w:val="uz-Cyrl-UZ"/>
        </w:rPr>
        <w:t>Uyga vazifa:</w:t>
      </w:r>
      <w:r w:rsidR="009D4764" w:rsidRPr="00F51F53">
        <w:rPr>
          <w:rFonts w:ascii="Times New Roman" w:eastAsia="NanumGothic" w:hAnsi="Times New Roman"/>
          <w:sz w:val="28"/>
          <w:szCs w:val="28"/>
          <w:lang w:val="uz-Cyrl-UZ"/>
        </w:rPr>
        <w:t xml:space="preserve">Badiiy asarga </w:t>
      </w:r>
      <w:r w:rsidR="009D4764" w:rsidRPr="009D4764">
        <w:rPr>
          <w:rFonts w:ascii="Times New Roman" w:hAnsi="Times New Roman"/>
          <w:sz w:val="28"/>
          <w:szCs w:val="28"/>
          <w:lang w:val="uz-Latn-UZ"/>
        </w:rPr>
        <w:t>annotatsiya yozing.</w:t>
      </w:r>
    </w:p>
    <w:p w:rsidR="00EC0F76" w:rsidRPr="00F51F53" w:rsidRDefault="00EC0F76" w:rsidP="00AE53FC">
      <w:pPr>
        <w:wordWrap w:val="0"/>
        <w:spacing w:after="0" w:line="259" w:lineRule="auto"/>
        <w:jc w:val="both"/>
        <w:rPr>
          <w:rFonts w:ascii="Times New Roman" w:eastAsia="NanumGothic" w:hAnsi="Times New Roman"/>
          <w:i/>
          <w:sz w:val="28"/>
          <w:szCs w:val="28"/>
          <w:lang w:val="uz-Cyrl-UZ"/>
        </w:rPr>
      </w:pPr>
    </w:p>
    <w:p w:rsidR="00AE53FC" w:rsidRPr="00EC0F76" w:rsidRDefault="00AE53FC" w:rsidP="00AE53FC">
      <w:pPr>
        <w:pStyle w:val="Default"/>
        <w:ind w:firstLine="567"/>
        <w:jc w:val="both"/>
        <w:rPr>
          <w:iCs/>
          <w:sz w:val="28"/>
          <w:szCs w:val="28"/>
          <w:lang w:val="uz-Latn-UZ"/>
        </w:rPr>
      </w:pPr>
    </w:p>
    <w:p w:rsidR="00AE53FC" w:rsidRPr="00F51F53" w:rsidRDefault="00AE53FC" w:rsidP="00F40296">
      <w:pPr>
        <w:rPr>
          <w:rFonts w:ascii="Times New Roman" w:hAnsi="Times New Roman"/>
          <w:b/>
          <w:iCs/>
          <w:sz w:val="32"/>
          <w:szCs w:val="32"/>
          <w:lang w:val="uz-Cyrl-UZ"/>
        </w:rPr>
      </w:pPr>
    </w:p>
    <w:p w:rsidR="00D54E88" w:rsidRDefault="00452796" w:rsidP="00F40296">
      <w:pPr>
        <w:rPr>
          <w:rFonts w:ascii="Times New Roman" w:hAnsi="Times New Roman"/>
          <w:b/>
          <w:color w:val="000000"/>
          <w:sz w:val="32"/>
          <w:szCs w:val="32"/>
          <w:shd w:val="clear" w:color="auto" w:fill="F5F5F5"/>
          <w:lang w:val="sv-SE"/>
        </w:rPr>
      </w:pPr>
      <w:r w:rsidRPr="00F51F53">
        <w:rPr>
          <w:rFonts w:ascii="Times New Roman" w:hAnsi="Times New Roman"/>
          <w:b/>
          <w:iCs/>
          <w:sz w:val="32"/>
          <w:szCs w:val="32"/>
          <w:lang w:val="uz-Cyrl-UZ"/>
        </w:rPr>
        <w:t>33-MAVZU.</w:t>
      </w:r>
      <w:r w:rsidR="00D54E88" w:rsidRPr="00F51F53">
        <w:rPr>
          <w:rFonts w:ascii="Times New Roman" w:hAnsi="Times New Roman"/>
          <w:b/>
          <w:iCs/>
          <w:sz w:val="32"/>
          <w:szCs w:val="32"/>
          <w:lang w:val="uz-Cyrl-UZ"/>
        </w:rPr>
        <w:t xml:space="preserve">“Muhаmmаd Yusuf” mаtni ustidа ishlаsh. </w:t>
      </w:r>
      <w:r w:rsidR="00D54E88" w:rsidRPr="00924BC8">
        <w:rPr>
          <w:rFonts w:ascii="Times New Roman" w:hAnsi="Times New Roman"/>
          <w:b/>
          <w:iCs/>
          <w:sz w:val="32"/>
          <w:szCs w:val="32"/>
          <w:lang w:val="sv-SE"/>
        </w:rPr>
        <w:t>Taqriz matni, uning tuzilishi va ifoda materialining xususiyatlari</w:t>
      </w:r>
      <w:r w:rsidR="00D54E88" w:rsidRPr="00924BC8">
        <w:rPr>
          <w:rFonts w:ascii="Times New Roman" w:hAnsi="Times New Roman"/>
          <w:b/>
          <w:color w:val="000000"/>
          <w:sz w:val="32"/>
          <w:szCs w:val="32"/>
          <w:shd w:val="clear" w:color="auto" w:fill="F5F5F5"/>
          <w:lang w:val="sv-SE"/>
        </w:rPr>
        <w:t>.</w:t>
      </w:r>
    </w:p>
    <w:p w:rsidR="00E83C23" w:rsidRPr="00E83C23" w:rsidRDefault="00E83C23" w:rsidP="00E83C23">
      <w:pPr>
        <w:wordWrap w:val="0"/>
        <w:spacing w:after="0" w:line="259" w:lineRule="auto"/>
        <w:ind w:firstLine="567"/>
        <w:jc w:val="both"/>
        <w:rPr>
          <w:rFonts w:ascii="Times New Roman" w:eastAsia="NanumGothic" w:hAnsi="Times New Roman"/>
          <w:sz w:val="28"/>
          <w:szCs w:val="28"/>
          <w:lang w:val="sv-SE"/>
        </w:rPr>
      </w:pPr>
      <w:r w:rsidRPr="00E25D9C">
        <w:rPr>
          <w:rFonts w:ascii="Times New Roman" w:eastAsia="NanumGothic" w:hAnsi="Times New Roman"/>
          <w:sz w:val="28"/>
          <w:szCs w:val="28"/>
          <w:lang w:val="uz-Latn-UZ"/>
        </w:rPr>
        <w:t xml:space="preserve">O‘zbekiston xalq shoiri Muhammad Yusuf 1954 yil 26 aprelda Andijon viloyati, Marhamat tumanidagi Qovunchi qishlog‘ida dehqon oilasida tavallud topdi. </w:t>
      </w:r>
      <w:r w:rsidRPr="00AF6BC4">
        <w:rPr>
          <w:rFonts w:ascii="Times New Roman" w:eastAsia="NanumGothic" w:hAnsi="Times New Roman"/>
          <w:sz w:val="28"/>
          <w:szCs w:val="28"/>
          <w:lang w:val="sv-SE"/>
        </w:rPr>
        <w:t>To</w:t>
      </w:r>
      <w:r w:rsidRPr="00AF6BC4">
        <w:rPr>
          <w:rFonts w:ascii="Times New Roman" w:eastAsia="NanumGothic" w:hAnsi="Times New Roman"/>
          <w:sz w:val="28"/>
          <w:szCs w:val="28"/>
          <w:lang w:val="sv-SE"/>
        </w:rPr>
        <w:lastRenderedPageBreak/>
        <w:t xml:space="preserve">shkentdagi Rus tili va adabiyoti institutida (hozirgi Jahon tillari universiteti) tahsil oldi. Respublika Kitobsevarlar jamiyatida, “Toshkent oqshomi” gazetasida, G‘afur G‘ulom nomidagi Adabiyot va san’at nashriyotida, “Tafakkur” jurnalida, “O‘zbekiston ovozi” gazetasida xizmat qildi. </w:t>
      </w:r>
      <w:r w:rsidRPr="00E83C23">
        <w:rPr>
          <w:rFonts w:ascii="Times New Roman" w:eastAsia="NanumGothic" w:hAnsi="Times New Roman"/>
          <w:sz w:val="28"/>
          <w:szCs w:val="28"/>
          <w:lang w:val="sv-SE"/>
        </w:rPr>
        <w:t>O‘zbekiston Prezidenti huzuridagi Davlat va jamiyat qurilish Akademiyasida tahsil olgach, 1998 yildan umrining oxirigacha O‘zbekiston Yozuvchilar uyushmasida faoliyat yuritdi.</w:t>
      </w:r>
    </w:p>
    <w:p w:rsidR="00E83C23" w:rsidRPr="00E83C23" w:rsidRDefault="00E83C23" w:rsidP="00E83C23">
      <w:pPr>
        <w:wordWrap w:val="0"/>
        <w:spacing w:after="0" w:line="259" w:lineRule="auto"/>
        <w:ind w:firstLine="567"/>
        <w:jc w:val="both"/>
        <w:rPr>
          <w:rFonts w:ascii="Times New Roman" w:eastAsia="NanumGothic" w:hAnsi="Times New Roman"/>
          <w:sz w:val="28"/>
          <w:szCs w:val="28"/>
          <w:lang w:val="sv-SE"/>
        </w:rPr>
      </w:pPr>
      <w:r w:rsidRPr="00E83C23">
        <w:rPr>
          <w:rFonts w:ascii="Times New Roman" w:eastAsia="NanumGothic" w:hAnsi="Times New Roman"/>
          <w:sz w:val="28"/>
          <w:szCs w:val="28"/>
          <w:lang w:val="sv-SE"/>
        </w:rPr>
        <w:t>Muhammad Yusuf avvalo xalq dardini baralla aytgan, yurt muhabbatini hech kimga o‘xshamagan misralarda ta’riflagan she’rlari, qo‘shiqlari bilan tanildi, shuhrat qozondi. El mehriga sazovor bo‘ldi.</w:t>
      </w:r>
    </w:p>
    <w:p w:rsidR="00E83C23" w:rsidRPr="00AF6BC4" w:rsidRDefault="00E83C23" w:rsidP="00E83C23">
      <w:pPr>
        <w:wordWrap w:val="0"/>
        <w:spacing w:after="0" w:line="259" w:lineRule="auto"/>
        <w:ind w:firstLine="567"/>
        <w:jc w:val="both"/>
        <w:rPr>
          <w:rFonts w:ascii="Times New Roman" w:eastAsia="NanumGothic" w:hAnsi="Times New Roman"/>
          <w:sz w:val="28"/>
          <w:szCs w:val="28"/>
          <w:lang w:val="uz-Latn-UZ"/>
        </w:rPr>
      </w:pPr>
      <w:r w:rsidRPr="00E25D9C">
        <w:rPr>
          <w:rFonts w:ascii="Times New Roman" w:eastAsia="NanumGothic" w:hAnsi="Times New Roman"/>
          <w:sz w:val="28"/>
          <w:szCs w:val="28"/>
          <w:lang w:val="uz-Latn-UZ"/>
        </w:rPr>
        <w:t xml:space="preserve">Mustaqillikning ilk davrlaridayoq “Hech kimga bermaymiz seni, O‘zbekiston”, deya kurash maydoniga tushgan, Istiqlolni baralla kuylagan, vijdoni uyg‘oq ijodkor Muhammad Yusufning hayot yo‘li, ijodi va qizg‘in ijtimoiy faoliyati yoshlarimiz uchun ibrat maktabi bo‘lib xizmat qilmoqda. </w:t>
      </w:r>
      <w:r w:rsidRPr="00AF6BC4">
        <w:rPr>
          <w:rFonts w:ascii="Times New Roman" w:eastAsia="NanumGothic" w:hAnsi="Times New Roman"/>
          <w:sz w:val="28"/>
          <w:szCs w:val="28"/>
          <w:lang w:val="uz-Latn-UZ"/>
        </w:rPr>
        <w:t>Uning “Tanish teraklar” (1985), “Bulbulga bir gapim bor” (1987), “Iltijo” (1988), “Uyqudagi qiz” (1989), “Halima ena allalari” (1989), “Ishq kemasi” (1990), “Ko‘nglimda bir yor” (1991), “Bevafo ko‘p ekan” (1991), “Erka kiyik” (1992), “Saylanma”, “Biz baxtli bo‘lamiz”, “Osmonimga olib ketaman”, “Ulug‘imsan, Vatanim” singari o‘ndan ortiq she’riy to‘plamlari adabiyotimizning oltin merosiga aylandi.</w:t>
      </w:r>
    </w:p>
    <w:p w:rsidR="00E83C23" w:rsidRPr="00E25D9C" w:rsidRDefault="00E83C23" w:rsidP="00E83C23">
      <w:pPr>
        <w:wordWrap w:val="0"/>
        <w:spacing w:after="0" w:line="259" w:lineRule="auto"/>
        <w:ind w:firstLine="567"/>
        <w:jc w:val="both"/>
        <w:rPr>
          <w:rFonts w:ascii="Times New Roman" w:eastAsia="NanumGothic" w:hAnsi="Times New Roman"/>
          <w:sz w:val="28"/>
          <w:szCs w:val="28"/>
          <w:lang w:val="uz-Latn-UZ"/>
        </w:rPr>
      </w:pPr>
      <w:r w:rsidRPr="00E25D9C">
        <w:rPr>
          <w:rFonts w:ascii="Times New Roman" w:eastAsia="NanumGothic" w:hAnsi="Times New Roman"/>
          <w:sz w:val="28"/>
          <w:szCs w:val="28"/>
          <w:lang w:val="uz-Latn-UZ"/>
        </w:rPr>
        <w:t>O‘zbekiston xalq shoiri Muhammad Yusuf o‘zbek she’riyati va qo‘shiqchiligini rivojlantirishdagi xizmatlari uchun 1996 yilda “Do‘stlik” ordeni bilan taqdirlangan.</w:t>
      </w:r>
    </w:p>
    <w:p w:rsidR="00E83C23" w:rsidRPr="00E83C23" w:rsidRDefault="00E83C23" w:rsidP="00E83C23">
      <w:pPr>
        <w:wordWrap w:val="0"/>
        <w:spacing w:after="0" w:line="259" w:lineRule="auto"/>
        <w:ind w:firstLine="567"/>
        <w:jc w:val="both"/>
        <w:rPr>
          <w:rFonts w:ascii="Times New Roman" w:eastAsia="NanumGothic" w:hAnsi="Times New Roman"/>
          <w:sz w:val="28"/>
          <w:szCs w:val="28"/>
          <w:lang w:val="uz-Latn-UZ"/>
        </w:rPr>
      </w:pPr>
      <w:r w:rsidRPr="00AF6BC4">
        <w:rPr>
          <w:rFonts w:ascii="Times New Roman" w:eastAsia="NanumGothic" w:hAnsi="Times New Roman"/>
          <w:sz w:val="28"/>
          <w:szCs w:val="28"/>
          <w:lang w:val="uz-Latn-UZ"/>
        </w:rPr>
        <w:t xml:space="preserve">Muhammad Yusuf 2001 yil 1 avgustda 47 yoshida vafot etdi. </w:t>
      </w:r>
      <w:r w:rsidRPr="00E83C23">
        <w:rPr>
          <w:rFonts w:ascii="Times New Roman" w:eastAsia="NanumGothic" w:hAnsi="Times New Roman"/>
          <w:sz w:val="28"/>
          <w:szCs w:val="28"/>
          <w:lang w:val="uz-Latn-UZ"/>
        </w:rPr>
        <w:t>Uning milliy adabiyotimiz va madaniyatimizni, xalqimiz ma’naviyati, ongu tafakkurini yuksaltirish, yosh avlod qalbida o‘zlikni anglash, milliy g‘urur va iftixor tuyg‘ularini kamol toptirish borasidagi xizmatlarini inobatga olib, 2013 yilning 27 dekabrida O‘zbekiston Respublikasi Prezidentining “O‘zbekiston xalq shoiri Muhammad Yusuf tavalludining 60 yilligini nishonlash to‘g‘risida”gi qarori e’lon qilindi hamda shoirning tavallud ayyomi milliy adabiyotimizning haqiqiy bayrami sifatida tantana qilindi.</w:t>
      </w:r>
    </w:p>
    <w:p w:rsidR="00E83C23" w:rsidRPr="00E83C23" w:rsidRDefault="00E83C23" w:rsidP="00E83C23">
      <w:pPr>
        <w:wordWrap w:val="0"/>
        <w:spacing w:after="0" w:line="259" w:lineRule="auto"/>
        <w:ind w:firstLine="567"/>
        <w:jc w:val="both"/>
        <w:rPr>
          <w:rFonts w:ascii="Times New Roman" w:eastAsia="NanumGothic" w:hAnsi="Times New Roman"/>
          <w:sz w:val="28"/>
          <w:szCs w:val="28"/>
          <w:lang w:val="uz-Latn-UZ"/>
        </w:rPr>
      </w:pPr>
    </w:p>
    <w:p w:rsidR="00E83C23" w:rsidRDefault="00E83C23" w:rsidP="00E83C23">
      <w:pPr>
        <w:spacing w:after="0"/>
        <w:ind w:firstLine="567"/>
        <w:jc w:val="both"/>
        <w:rPr>
          <w:rFonts w:ascii="Times New Roman" w:hAnsi="Times New Roman"/>
          <w:b/>
          <w:iCs/>
          <w:sz w:val="28"/>
          <w:szCs w:val="28"/>
          <w:lang w:val="uz-Latn-UZ"/>
        </w:rPr>
      </w:pPr>
      <w:r w:rsidRPr="00692569">
        <w:rPr>
          <w:b/>
          <w:bCs/>
          <w:i/>
          <w:iCs/>
          <w:sz w:val="32"/>
          <w:szCs w:val="32"/>
          <w:lang w:val="uz-Cyrl-UZ"/>
        </w:rPr>
        <w:t xml:space="preserve">      </w:t>
      </w:r>
      <w:r w:rsidRPr="00057233">
        <w:rPr>
          <w:b/>
          <w:bCs/>
          <w:i/>
          <w:iCs/>
          <w:sz w:val="28"/>
          <w:szCs w:val="28"/>
          <w:lang w:val="uz-Cyrl-UZ"/>
        </w:rPr>
        <w:t xml:space="preserve">      </w:t>
      </w:r>
      <w:r w:rsidRPr="005A0A53">
        <w:rPr>
          <w:rFonts w:ascii="Times New Roman" w:hAnsi="Times New Roman"/>
          <w:b/>
          <w:bCs/>
          <w:i/>
          <w:iCs/>
          <w:sz w:val="32"/>
          <w:szCs w:val="32"/>
          <w:lang w:val="uz-Cyrl-UZ"/>
        </w:rPr>
        <w:t>Grammatika:</w:t>
      </w:r>
      <w:r w:rsidRPr="005A0A53">
        <w:rPr>
          <w:rFonts w:ascii="Times New Roman" w:hAnsi="Times New Roman"/>
          <w:b/>
          <w:bCs/>
          <w:i/>
          <w:iCs/>
          <w:sz w:val="28"/>
          <w:szCs w:val="28"/>
          <w:lang w:val="uz-Cyrl-UZ"/>
        </w:rPr>
        <w:t xml:space="preserve"> </w:t>
      </w:r>
      <w:r>
        <w:rPr>
          <w:rFonts w:ascii="Times New Roman" w:hAnsi="Times New Roman"/>
          <w:b/>
          <w:iCs/>
          <w:sz w:val="28"/>
          <w:szCs w:val="28"/>
          <w:lang w:val="uz-Latn-UZ"/>
        </w:rPr>
        <w:t>Taqriz matni, uning tuzilishi va ifoda materialining xususiyatlari.</w:t>
      </w:r>
    </w:p>
    <w:p w:rsidR="00E83C23" w:rsidRPr="00E25D9C" w:rsidRDefault="00E83C23" w:rsidP="00E83C23">
      <w:pPr>
        <w:pStyle w:val="Default"/>
        <w:ind w:firstLine="567"/>
        <w:jc w:val="both"/>
        <w:rPr>
          <w:rFonts w:eastAsia="NanumGothic"/>
          <w:color w:val="auto"/>
          <w:sz w:val="28"/>
          <w:szCs w:val="28"/>
          <w:lang w:val="uz-Latn-UZ"/>
        </w:rPr>
      </w:pPr>
      <w:r w:rsidRPr="00E25D9C">
        <w:rPr>
          <w:rFonts w:eastAsia="NanumGothic"/>
          <w:color w:val="auto"/>
          <w:sz w:val="28"/>
          <w:szCs w:val="28"/>
          <w:lang w:val="uz-Latn-UZ"/>
        </w:rPr>
        <w:t>Taqriz yozish o‘qilgan narsaga baho berish va mazmunini qisqacha</w:t>
      </w:r>
      <w:r>
        <w:rPr>
          <w:rFonts w:eastAsia="NanumGothic"/>
          <w:color w:val="auto"/>
          <w:sz w:val="28"/>
          <w:szCs w:val="28"/>
          <w:lang w:val="uz-Latn-UZ"/>
        </w:rPr>
        <w:t xml:space="preserve"> </w:t>
      </w:r>
      <w:r w:rsidRPr="00E25D9C">
        <w:rPr>
          <w:rFonts w:eastAsia="NanumGothic"/>
          <w:color w:val="auto"/>
          <w:sz w:val="28"/>
          <w:szCs w:val="28"/>
          <w:lang w:val="uz-Latn-UZ"/>
        </w:rPr>
        <w:t>ko‘rsatib qo‘yishdan iborat. Taqriz-tayyor bo‘lgan ilmiy ishni o‘qib xulosa</w:t>
      </w:r>
      <w:r>
        <w:rPr>
          <w:rFonts w:eastAsia="NanumGothic"/>
          <w:color w:val="auto"/>
          <w:sz w:val="28"/>
          <w:szCs w:val="28"/>
          <w:lang w:val="uz-Latn-UZ"/>
        </w:rPr>
        <w:t xml:space="preserve"> </w:t>
      </w:r>
      <w:r w:rsidRPr="00E25D9C">
        <w:rPr>
          <w:rFonts w:eastAsia="NanumGothic"/>
          <w:color w:val="auto"/>
          <w:sz w:val="28"/>
          <w:szCs w:val="28"/>
          <w:lang w:val="uz-Latn-UZ"/>
        </w:rPr>
        <w:t>chiqarish, bu ishning yutug‘i, kamchiligi va qay darajada yakunlanganligi</w:t>
      </w:r>
      <w:r>
        <w:rPr>
          <w:rFonts w:eastAsia="NanumGothic"/>
          <w:color w:val="auto"/>
          <w:sz w:val="28"/>
          <w:szCs w:val="28"/>
          <w:lang w:val="uz-Latn-UZ"/>
        </w:rPr>
        <w:t xml:space="preserve"> </w:t>
      </w:r>
      <w:r w:rsidRPr="00E25D9C">
        <w:rPr>
          <w:rFonts w:eastAsia="NanumGothic"/>
          <w:color w:val="auto"/>
          <w:sz w:val="28"/>
          <w:szCs w:val="28"/>
          <w:lang w:val="uz-Latn-UZ"/>
        </w:rPr>
        <w:t>haqida aniq fikr bildirish demakdir. Biz quyida taqrizning taxminiy nusxasini</w:t>
      </w:r>
      <w:r>
        <w:rPr>
          <w:rFonts w:eastAsia="NanumGothic"/>
          <w:color w:val="auto"/>
          <w:sz w:val="28"/>
          <w:szCs w:val="28"/>
          <w:lang w:val="uz-Latn-UZ"/>
        </w:rPr>
        <w:t xml:space="preserve"> </w:t>
      </w:r>
      <w:r w:rsidRPr="00E25D9C">
        <w:rPr>
          <w:rFonts w:eastAsia="NanumGothic"/>
          <w:color w:val="auto"/>
          <w:sz w:val="28"/>
          <w:szCs w:val="28"/>
          <w:lang w:val="uz-Latn-UZ"/>
        </w:rPr>
        <w:t>keltiramiz.</w:t>
      </w:r>
    </w:p>
    <w:p w:rsidR="00E83C23" w:rsidRDefault="00E83C23" w:rsidP="00E83C23">
      <w:pPr>
        <w:pStyle w:val="Default"/>
        <w:ind w:firstLine="567"/>
        <w:jc w:val="both"/>
        <w:rPr>
          <w:rFonts w:eastAsia="NanumGothic"/>
          <w:color w:val="auto"/>
          <w:sz w:val="28"/>
          <w:szCs w:val="28"/>
          <w:lang w:val="uz-Latn-UZ"/>
        </w:rPr>
      </w:pPr>
      <w:r w:rsidRPr="00E25D9C">
        <w:rPr>
          <w:rFonts w:eastAsia="NanumGothic"/>
          <w:color w:val="auto"/>
          <w:sz w:val="28"/>
          <w:szCs w:val="28"/>
          <w:lang w:val="uz-Latn-UZ"/>
        </w:rPr>
        <w:t>Ajiniyoz nomidagi Nukus davlat pedagogika instituti magistratura bo‘limi o‘zbek tili va adabiyoti mutaxassisligi bitiruvchisi E.B.Aytmuratovaning</w:t>
      </w:r>
      <w:r>
        <w:rPr>
          <w:rFonts w:eastAsia="NanumGothic"/>
          <w:color w:val="auto"/>
          <w:sz w:val="28"/>
          <w:szCs w:val="28"/>
          <w:lang w:val="uz-Latn-UZ"/>
        </w:rPr>
        <w:t xml:space="preserve"> </w:t>
      </w:r>
      <w:r w:rsidRPr="00E25D9C">
        <w:rPr>
          <w:rFonts w:eastAsia="NanumGothic"/>
          <w:color w:val="auto"/>
          <w:sz w:val="28"/>
          <w:szCs w:val="28"/>
          <w:lang w:val="uz-Latn-UZ"/>
        </w:rPr>
        <w:t>«Tibbiyot kollejlarida o‘zbek tili mazmuni va ta’lim texnologiyalari» mavzusidagi magistrlik dissertatsiyasiga</w:t>
      </w:r>
    </w:p>
    <w:p w:rsidR="00E83C23" w:rsidRPr="00E25D9C" w:rsidRDefault="00E83C23" w:rsidP="00E83C23">
      <w:pPr>
        <w:pStyle w:val="Default"/>
        <w:ind w:firstLine="567"/>
        <w:jc w:val="center"/>
        <w:rPr>
          <w:iCs/>
          <w:sz w:val="28"/>
          <w:szCs w:val="28"/>
          <w:lang w:val="uz-Latn-UZ"/>
        </w:rPr>
      </w:pPr>
      <w:r w:rsidRPr="00E25D9C">
        <w:rPr>
          <w:iCs/>
          <w:sz w:val="28"/>
          <w:szCs w:val="28"/>
          <w:lang w:val="uz-Latn-UZ"/>
        </w:rPr>
        <w:t>T A Q R I Z</w:t>
      </w:r>
    </w:p>
    <w:p w:rsidR="00E83C23" w:rsidRPr="00E25D9C" w:rsidRDefault="00E83C23" w:rsidP="00E83C23">
      <w:pPr>
        <w:pStyle w:val="Default"/>
        <w:ind w:firstLine="567"/>
        <w:jc w:val="both"/>
        <w:rPr>
          <w:iCs/>
          <w:sz w:val="28"/>
          <w:szCs w:val="28"/>
          <w:lang w:val="uz-Latn-UZ"/>
        </w:rPr>
      </w:pPr>
      <w:r w:rsidRPr="00E25D9C">
        <w:rPr>
          <w:iCs/>
          <w:sz w:val="28"/>
          <w:szCs w:val="28"/>
          <w:lang w:val="uz-Latn-UZ"/>
        </w:rPr>
        <w:lastRenderedPageBreak/>
        <w:t>Eleonora Baxitovna Aytmuratovaning magistrlik dissertasiyasi o‘zbek tilini davlat tili sifatida tibbiyot kollejlarida o‘qitish, o‘quvchilarning ixtisosiy nutqini rivojlantirish masalalariga bag‘ishlanganligi bilan nihoyatda</w:t>
      </w:r>
      <w:r>
        <w:rPr>
          <w:iCs/>
          <w:sz w:val="28"/>
          <w:szCs w:val="28"/>
          <w:lang w:val="uz-Latn-UZ"/>
        </w:rPr>
        <w:t xml:space="preserve"> </w:t>
      </w:r>
      <w:r w:rsidRPr="00E25D9C">
        <w:rPr>
          <w:iCs/>
          <w:sz w:val="28"/>
          <w:szCs w:val="28"/>
          <w:lang w:val="uz-Latn-UZ"/>
        </w:rPr>
        <w:t>dolzarbdir.</w:t>
      </w:r>
    </w:p>
    <w:p w:rsidR="00E83C23" w:rsidRPr="00E25D9C" w:rsidRDefault="00E83C23" w:rsidP="00E83C23">
      <w:pPr>
        <w:pStyle w:val="Default"/>
        <w:ind w:firstLine="567"/>
        <w:jc w:val="both"/>
        <w:rPr>
          <w:iCs/>
          <w:sz w:val="28"/>
          <w:szCs w:val="28"/>
          <w:lang w:val="uz-Latn-UZ"/>
        </w:rPr>
      </w:pPr>
      <w:r w:rsidRPr="00E25D9C">
        <w:rPr>
          <w:iCs/>
          <w:sz w:val="28"/>
          <w:szCs w:val="28"/>
          <w:lang w:val="uz-Latn-UZ"/>
        </w:rPr>
        <w:t>E.Aytmuratova o‘z ilmiy-tadqiqot ishida nafaqat nutqiy malakalarni</w:t>
      </w:r>
      <w:r>
        <w:rPr>
          <w:iCs/>
          <w:sz w:val="28"/>
          <w:szCs w:val="28"/>
          <w:lang w:val="uz-Latn-UZ"/>
        </w:rPr>
        <w:t xml:space="preserve"> </w:t>
      </w:r>
      <w:r w:rsidRPr="00E25D9C">
        <w:rPr>
          <w:iCs/>
          <w:sz w:val="28"/>
          <w:szCs w:val="28"/>
          <w:lang w:val="uz-Latn-UZ"/>
        </w:rPr>
        <w:t>o‘stirish, balki ixtisosiy nutqni rivojlantirish borasida bahs yuritadi, uni</w:t>
      </w:r>
      <w:r>
        <w:rPr>
          <w:iCs/>
          <w:sz w:val="28"/>
          <w:szCs w:val="28"/>
          <w:lang w:val="uz-Latn-UZ"/>
        </w:rPr>
        <w:t xml:space="preserve"> </w:t>
      </w:r>
      <w:r w:rsidRPr="00E25D9C">
        <w:rPr>
          <w:iCs/>
          <w:sz w:val="28"/>
          <w:szCs w:val="28"/>
          <w:lang w:val="uz-Latn-UZ"/>
        </w:rPr>
        <w:t>qadimgi sharq va g‘arb faylasuf allomalari qoldirgan adabiy meros bilan</w:t>
      </w:r>
      <w:r>
        <w:rPr>
          <w:iCs/>
          <w:sz w:val="28"/>
          <w:szCs w:val="28"/>
          <w:lang w:val="uz-Latn-UZ"/>
        </w:rPr>
        <w:t xml:space="preserve"> </w:t>
      </w:r>
      <w:r w:rsidRPr="00E25D9C">
        <w:rPr>
          <w:iCs/>
          <w:sz w:val="28"/>
          <w:szCs w:val="28"/>
          <w:lang w:val="uz-Latn-UZ"/>
        </w:rPr>
        <w:t>bog‘laydi, rus tilshunos-metodistlarining ilmiy izlanishlari, taniqli pedagog</w:t>
      </w:r>
      <w:r>
        <w:rPr>
          <w:iCs/>
          <w:sz w:val="28"/>
          <w:szCs w:val="28"/>
          <w:lang w:val="uz-Latn-UZ"/>
        </w:rPr>
        <w:t xml:space="preserve"> </w:t>
      </w:r>
      <w:r w:rsidRPr="00E25D9C">
        <w:rPr>
          <w:iCs/>
          <w:sz w:val="28"/>
          <w:szCs w:val="28"/>
          <w:lang w:val="uz-Latn-UZ"/>
        </w:rPr>
        <w:t>va psixologlar, resublikamizdagi yetakchi metodist olimlarning ilmiy-tadqiqot</w:t>
      </w:r>
      <w:r>
        <w:rPr>
          <w:iCs/>
          <w:sz w:val="28"/>
          <w:szCs w:val="28"/>
          <w:lang w:val="uz-Latn-UZ"/>
        </w:rPr>
        <w:t xml:space="preserve"> </w:t>
      </w:r>
      <w:r w:rsidRPr="00E25D9C">
        <w:rPr>
          <w:iCs/>
          <w:sz w:val="28"/>
          <w:szCs w:val="28"/>
          <w:lang w:val="uz-Latn-UZ"/>
        </w:rPr>
        <w:t>ishlarini chuqur o‘rganadi va tahlil qilib chiqadi.</w:t>
      </w:r>
    </w:p>
    <w:p w:rsidR="00E83C23" w:rsidRPr="00E25D9C" w:rsidRDefault="00E83C23" w:rsidP="00E83C23">
      <w:pPr>
        <w:pStyle w:val="Default"/>
        <w:ind w:firstLine="567"/>
        <w:jc w:val="both"/>
        <w:rPr>
          <w:iCs/>
          <w:sz w:val="28"/>
          <w:szCs w:val="28"/>
          <w:lang w:val="uz-Latn-UZ"/>
        </w:rPr>
      </w:pPr>
      <w:r w:rsidRPr="00E25D9C">
        <w:rPr>
          <w:iCs/>
          <w:sz w:val="28"/>
          <w:szCs w:val="28"/>
          <w:lang w:val="uz-Latn-UZ"/>
        </w:rPr>
        <w:t>Dissertasiya ishining umumiy hajmi 3 bobdan iborat bo‘lib, unga Kirish,</w:t>
      </w:r>
      <w:r>
        <w:rPr>
          <w:iCs/>
          <w:sz w:val="28"/>
          <w:szCs w:val="28"/>
          <w:lang w:val="uz-Latn-UZ"/>
        </w:rPr>
        <w:t xml:space="preserve"> </w:t>
      </w:r>
      <w:r w:rsidRPr="00E25D9C">
        <w:rPr>
          <w:iCs/>
          <w:sz w:val="28"/>
          <w:szCs w:val="28"/>
          <w:lang w:val="uz-Latn-UZ"/>
        </w:rPr>
        <w:t>3 ta bob, umumiy xulosalar va adabiyotlar ro‘yxati hamda ilovalar kiritilgan.</w:t>
      </w:r>
    </w:p>
    <w:p w:rsidR="00E83C23" w:rsidRPr="00E25D9C" w:rsidRDefault="00E83C23" w:rsidP="00E83C23">
      <w:pPr>
        <w:pStyle w:val="Default"/>
        <w:ind w:firstLine="567"/>
        <w:jc w:val="both"/>
        <w:rPr>
          <w:iCs/>
          <w:sz w:val="28"/>
          <w:szCs w:val="28"/>
          <w:lang w:val="uz-Latn-UZ"/>
        </w:rPr>
      </w:pPr>
      <w:r w:rsidRPr="00E25D9C">
        <w:rPr>
          <w:iCs/>
          <w:sz w:val="28"/>
          <w:szCs w:val="28"/>
          <w:lang w:val="uz-Latn-UZ"/>
        </w:rPr>
        <w:t>Muallif dissertasiyaning birinchi bobida tibbiyot kollejlarida o‘zbek tilini</w:t>
      </w:r>
      <w:r>
        <w:rPr>
          <w:iCs/>
          <w:sz w:val="28"/>
          <w:szCs w:val="28"/>
          <w:lang w:val="uz-Latn-UZ"/>
        </w:rPr>
        <w:t xml:space="preserve"> </w:t>
      </w:r>
      <w:r w:rsidRPr="00E25D9C">
        <w:rPr>
          <w:iCs/>
          <w:sz w:val="28"/>
          <w:szCs w:val="28"/>
          <w:lang w:val="uz-Latn-UZ"/>
        </w:rPr>
        <w:t>o‘qitishning mavjud ahvoli, ta’lim jarayoni, ta’lim vositalari bo‘yicha tahlil</w:t>
      </w:r>
      <w:r>
        <w:rPr>
          <w:iCs/>
          <w:sz w:val="28"/>
          <w:szCs w:val="28"/>
          <w:lang w:val="uz-Latn-UZ"/>
        </w:rPr>
        <w:t xml:space="preserve"> </w:t>
      </w:r>
      <w:r w:rsidRPr="00E25D9C">
        <w:rPr>
          <w:iCs/>
          <w:sz w:val="28"/>
          <w:szCs w:val="28"/>
          <w:lang w:val="uz-Latn-UZ"/>
        </w:rPr>
        <w:t>natijalarini keltiradi.</w:t>
      </w:r>
    </w:p>
    <w:p w:rsidR="00E83C23" w:rsidRPr="00E25D9C" w:rsidRDefault="00E83C23" w:rsidP="00E83C23">
      <w:pPr>
        <w:pStyle w:val="Default"/>
        <w:ind w:firstLine="567"/>
        <w:jc w:val="both"/>
        <w:rPr>
          <w:iCs/>
          <w:sz w:val="28"/>
          <w:szCs w:val="28"/>
          <w:lang w:val="uz-Latn-UZ"/>
        </w:rPr>
      </w:pPr>
      <w:r w:rsidRPr="00E25D9C">
        <w:rPr>
          <w:iCs/>
          <w:sz w:val="28"/>
          <w:szCs w:val="28"/>
          <w:lang w:val="uz-Latn-UZ"/>
        </w:rPr>
        <w:t>Ishning ikkinchi bobida muallif ta’lim maqsadiga erishishning turli</w:t>
      </w:r>
      <w:r>
        <w:rPr>
          <w:iCs/>
          <w:sz w:val="28"/>
          <w:szCs w:val="28"/>
          <w:lang w:val="uz-Latn-UZ"/>
        </w:rPr>
        <w:t xml:space="preserve"> </w:t>
      </w:r>
      <w:r w:rsidRPr="00E25D9C">
        <w:rPr>
          <w:iCs/>
          <w:sz w:val="28"/>
          <w:szCs w:val="28"/>
          <w:lang w:val="uz-Latn-UZ"/>
        </w:rPr>
        <w:t>usullarini qidirib topadi va uni ta’lim tizimida qo‘llashning maxsus texno</w:t>
      </w:r>
      <w:r>
        <w:rPr>
          <w:iCs/>
          <w:sz w:val="28"/>
          <w:szCs w:val="28"/>
          <w:lang w:val="uz-Latn-UZ"/>
        </w:rPr>
        <w:t>l</w:t>
      </w:r>
      <w:r w:rsidRPr="00E25D9C">
        <w:rPr>
          <w:iCs/>
          <w:sz w:val="28"/>
          <w:szCs w:val="28"/>
          <w:lang w:val="uz-Latn-UZ"/>
        </w:rPr>
        <w:t>ogiyasini yaratadi. O‘quvchilarning nutqiy malakalarni shakllantirishning</w:t>
      </w:r>
      <w:r>
        <w:rPr>
          <w:iCs/>
          <w:sz w:val="28"/>
          <w:szCs w:val="28"/>
          <w:lang w:val="uz-Latn-UZ"/>
        </w:rPr>
        <w:t xml:space="preserve"> </w:t>
      </w:r>
      <w:r w:rsidRPr="00E25D9C">
        <w:rPr>
          <w:iCs/>
          <w:sz w:val="28"/>
          <w:szCs w:val="28"/>
          <w:lang w:val="uz-Latn-UZ"/>
        </w:rPr>
        <w:t>pedagogik-psixologik xususiyatlarini, o‘quvchi lug‘at zaxirasini kengaytirish</w:t>
      </w:r>
      <w:r>
        <w:rPr>
          <w:iCs/>
          <w:sz w:val="28"/>
          <w:szCs w:val="28"/>
          <w:lang w:val="uz-Latn-UZ"/>
        </w:rPr>
        <w:t xml:space="preserve"> </w:t>
      </w:r>
      <w:r w:rsidRPr="00E25D9C">
        <w:rPr>
          <w:iCs/>
          <w:sz w:val="28"/>
          <w:szCs w:val="28"/>
          <w:lang w:val="uz-Latn-UZ"/>
        </w:rPr>
        <w:t>borasidagi o‘ziga xos ta’limiy jihatlarni ochib berishga urinadi va bunga</w:t>
      </w:r>
      <w:r>
        <w:rPr>
          <w:iCs/>
          <w:sz w:val="28"/>
          <w:szCs w:val="28"/>
          <w:lang w:val="uz-Latn-UZ"/>
        </w:rPr>
        <w:t xml:space="preserve"> </w:t>
      </w:r>
      <w:r w:rsidRPr="00E25D9C">
        <w:rPr>
          <w:iCs/>
          <w:sz w:val="28"/>
          <w:szCs w:val="28"/>
          <w:lang w:val="uz-Latn-UZ"/>
        </w:rPr>
        <w:t>erishadi. O‘quvchilarni mustaqil va mantiqiy-tanqidiy fikrlashga yo‘naltiruvchi amaliy-ijodiy ishlar tizimini o‘quv majmualarga jamlash yuzasidan</w:t>
      </w:r>
      <w:r>
        <w:rPr>
          <w:iCs/>
          <w:sz w:val="28"/>
          <w:szCs w:val="28"/>
          <w:lang w:val="uz-Latn-UZ"/>
        </w:rPr>
        <w:t xml:space="preserve"> </w:t>
      </w:r>
      <w:r w:rsidRPr="00E25D9C">
        <w:rPr>
          <w:iCs/>
          <w:sz w:val="28"/>
          <w:szCs w:val="28"/>
          <w:lang w:val="uz-Latn-UZ"/>
        </w:rPr>
        <w:t>tavsiyalar keltiradi.</w:t>
      </w:r>
    </w:p>
    <w:p w:rsidR="00E83C23" w:rsidRPr="00E25D9C" w:rsidRDefault="00E83C23" w:rsidP="00E83C23">
      <w:pPr>
        <w:pStyle w:val="Default"/>
        <w:ind w:firstLine="567"/>
        <w:jc w:val="both"/>
        <w:rPr>
          <w:iCs/>
          <w:sz w:val="28"/>
          <w:szCs w:val="28"/>
          <w:lang w:val="uz-Latn-UZ"/>
        </w:rPr>
      </w:pPr>
      <w:r w:rsidRPr="00E25D9C">
        <w:rPr>
          <w:iCs/>
          <w:sz w:val="28"/>
          <w:szCs w:val="28"/>
          <w:lang w:val="uz-Latn-UZ"/>
        </w:rPr>
        <w:t>Muallif ishning uchinchi bobida tibbiyot kolleji o‘quvchilariga o‘zbek</w:t>
      </w:r>
      <w:r>
        <w:rPr>
          <w:iCs/>
          <w:sz w:val="28"/>
          <w:szCs w:val="28"/>
          <w:lang w:val="uz-Latn-UZ"/>
        </w:rPr>
        <w:t xml:space="preserve"> </w:t>
      </w:r>
      <w:r w:rsidRPr="00E25D9C">
        <w:rPr>
          <w:iCs/>
          <w:sz w:val="28"/>
          <w:szCs w:val="28"/>
          <w:lang w:val="uz-Latn-UZ"/>
        </w:rPr>
        <w:t>tilini darsdan tashqari mashg‘ulotlarda o‘rgatish yuzasidan tavsiyalarini</w:t>
      </w:r>
      <w:r>
        <w:rPr>
          <w:iCs/>
          <w:sz w:val="28"/>
          <w:szCs w:val="28"/>
          <w:lang w:val="uz-Latn-UZ"/>
        </w:rPr>
        <w:t xml:space="preserve"> </w:t>
      </w:r>
      <w:r w:rsidRPr="00E25D9C">
        <w:rPr>
          <w:iCs/>
          <w:sz w:val="28"/>
          <w:szCs w:val="28"/>
          <w:lang w:val="uz-Latn-UZ"/>
        </w:rPr>
        <w:t>keltiradi. O‘rta maxsus ta’limda darsdan tashqari mashg‘ulotlarni tashkil</w:t>
      </w:r>
      <w:r>
        <w:rPr>
          <w:iCs/>
          <w:sz w:val="28"/>
          <w:szCs w:val="28"/>
          <w:lang w:val="uz-Latn-UZ"/>
        </w:rPr>
        <w:t xml:space="preserve"> </w:t>
      </w:r>
      <w:r w:rsidRPr="00E25D9C">
        <w:rPr>
          <w:iCs/>
          <w:sz w:val="28"/>
          <w:szCs w:val="28"/>
          <w:lang w:val="uz-Latn-UZ"/>
        </w:rPr>
        <w:t>etish natijasida mustaqil fikrlash, ijodiy faollikning xususiy shakllari ko‘rinadi,</w:t>
      </w:r>
      <w:r>
        <w:rPr>
          <w:iCs/>
          <w:sz w:val="28"/>
          <w:szCs w:val="28"/>
          <w:lang w:val="uz-Latn-UZ"/>
        </w:rPr>
        <w:t xml:space="preserve"> </w:t>
      </w:r>
      <w:r w:rsidRPr="00E25D9C">
        <w:rPr>
          <w:iCs/>
          <w:sz w:val="28"/>
          <w:szCs w:val="28"/>
          <w:lang w:val="uz-Latn-UZ"/>
        </w:rPr>
        <w:t>o‘quvchi o‘zbek tilida erkin muloqot malakalarini egallaydi, boshqalar oldida</w:t>
      </w:r>
      <w:r>
        <w:rPr>
          <w:iCs/>
          <w:sz w:val="28"/>
          <w:szCs w:val="28"/>
          <w:lang w:val="uz-Latn-UZ"/>
        </w:rPr>
        <w:t xml:space="preserve"> </w:t>
      </w:r>
      <w:r w:rsidRPr="00E25D9C">
        <w:rPr>
          <w:iCs/>
          <w:sz w:val="28"/>
          <w:szCs w:val="28"/>
          <w:lang w:val="uz-Latn-UZ"/>
        </w:rPr>
        <w:t>o‘z nutqiy mahoratini namoyish qilishga harakat qiladi. Shuning uchun</w:t>
      </w:r>
      <w:r>
        <w:rPr>
          <w:iCs/>
          <w:sz w:val="28"/>
          <w:szCs w:val="28"/>
          <w:lang w:val="uz-Latn-UZ"/>
        </w:rPr>
        <w:t xml:space="preserve"> </w:t>
      </w:r>
      <w:r w:rsidRPr="00E25D9C">
        <w:rPr>
          <w:iCs/>
          <w:sz w:val="28"/>
          <w:szCs w:val="28"/>
          <w:lang w:val="uz-Latn-UZ"/>
        </w:rPr>
        <w:t>ishda bunday mashg‘ulotlarga ahamiyat qaratilganligi maqsadga muvofiq</w:t>
      </w:r>
      <w:r>
        <w:rPr>
          <w:iCs/>
          <w:sz w:val="28"/>
          <w:szCs w:val="28"/>
          <w:lang w:val="uz-Latn-UZ"/>
        </w:rPr>
        <w:t xml:space="preserve"> </w:t>
      </w:r>
      <w:r w:rsidRPr="00E25D9C">
        <w:rPr>
          <w:iCs/>
          <w:sz w:val="28"/>
          <w:szCs w:val="28"/>
          <w:lang w:val="uz-Latn-UZ"/>
        </w:rPr>
        <w:t>keladi. Ilmiy-tadqiqot manbalarini o‘rganish va o‘tkazilgan tajriba-sinov</w:t>
      </w:r>
      <w:r>
        <w:rPr>
          <w:iCs/>
          <w:sz w:val="28"/>
          <w:szCs w:val="28"/>
          <w:lang w:val="uz-Latn-UZ"/>
        </w:rPr>
        <w:t xml:space="preserve"> </w:t>
      </w:r>
      <w:r w:rsidRPr="00E25D9C">
        <w:rPr>
          <w:iCs/>
          <w:sz w:val="28"/>
          <w:szCs w:val="28"/>
          <w:lang w:val="uz-Latn-UZ"/>
        </w:rPr>
        <w:t>jarayonida muallif o‘qish qoraqalpoq tilida olib borilayotgan tibbiyot</w:t>
      </w:r>
      <w:r>
        <w:rPr>
          <w:iCs/>
          <w:sz w:val="28"/>
          <w:szCs w:val="28"/>
          <w:lang w:val="uz-Latn-UZ"/>
        </w:rPr>
        <w:t xml:space="preserve"> </w:t>
      </w:r>
      <w:r w:rsidRPr="00E25D9C">
        <w:rPr>
          <w:iCs/>
          <w:sz w:val="28"/>
          <w:szCs w:val="28"/>
          <w:lang w:val="uz-Latn-UZ"/>
        </w:rPr>
        <w:t>kollejlarida o‘zbek tili (davlat tili ) ta’limining hozirgi kundagi muammolari</w:t>
      </w:r>
      <w:r>
        <w:rPr>
          <w:iCs/>
          <w:sz w:val="28"/>
          <w:szCs w:val="28"/>
          <w:lang w:val="uz-Latn-UZ"/>
        </w:rPr>
        <w:t xml:space="preserve"> </w:t>
      </w:r>
      <w:r w:rsidRPr="00E25D9C">
        <w:rPr>
          <w:iCs/>
          <w:sz w:val="28"/>
          <w:szCs w:val="28"/>
          <w:lang w:val="uz-Latn-UZ"/>
        </w:rPr>
        <w:t>va uni bartaraf etish yo‘llarini topgan, tizimlashtirgan va o‘rta maxsus ta’lim</w:t>
      </w:r>
      <w:r>
        <w:rPr>
          <w:iCs/>
          <w:sz w:val="28"/>
          <w:szCs w:val="28"/>
          <w:lang w:val="uz-Latn-UZ"/>
        </w:rPr>
        <w:t xml:space="preserve"> </w:t>
      </w:r>
      <w:r w:rsidRPr="00E25D9C">
        <w:rPr>
          <w:iCs/>
          <w:sz w:val="28"/>
          <w:szCs w:val="28"/>
          <w:lang w:val="uz-Latn-UZ"/>
        </w:rPr>
        <w:t>tizimi uchun tavsiya qilgan.</w:t>
      </w:r>
    </w:p>
    <w:p w:rsidR="00E83C23" w:rsidRPr="00E25D9C" w:rsidRDefault="00E83C23" w:rsidP="00E83C23">
      <w:pPr>
        <w:pStyle w:val="Default"/>
        <w:ind w:firstLine="567"/>
        <w:jc w:val="both"/>
        <w:rPr>
          <w:iCs/>
          <w:sz w:val="28"/>
          <w:szCs w:val="28"/>
          <w:lang w:val="uz-Latn-UZ"/>
        </w:rPr>
      </w:pPr>
      <w:r w:rsidRPr="00E25D9C">
        <w:rPr>
          <w:iCs/>
          <w:sz w:val="28"/>
          <w:szCs w:val="28"/>
          <w:lang w:val="uz-Latn-UZ"/>
        </w:rPr>
        <w:t>Ilmiy-tadqiqot ishi tushunarli, sodda va ravon tilda yozilgan bo‘lib,</w:t>
      </w:r>
      <w:r>
        <w:rPr>
          <w:iCs/>
          <w:sz w:val="28"/>
          <w:szCs w:val="28"/>
          <w:lang w:val="uz-Latn-UZ"/>
        </w:rPr>
        <w:t xml:space="preserve"> </w:t>
      </w:r>
      <w:r w:rsidRPr="00E25D9C">
        <w:rPr>
          <w:iCs/>
          <w:sz w:val="28"/>
          <w:szCs w:val="28"/>
          <w:lang w:val="uz-Latn-UZ"/>
        </w:rPr>
        <w:t>unda ilmiy-amaliy xulosalar to‘g‘ri shakllantirilgan.</w:t>
      </w:r>
    </w:p>
    <w:p w:rsidR="00E83C23" w:rsidRPr="00E25D9C" w:rsidRDefault="00E83C23" w:rsidP="00E83C23">
      <w:pPr>
        <w:pStyle w:val="Default"/>
        <w:ind w:firstLine="567"/>
        <w:jc w:val="both"/>
        <w:rPr>
          <w:iCs/>
          <w:sz w:val="28"/>
          <w:szCs w:val="28"/>
          <w:lang w:val="uz-Latn-UZ"/>
        </w:rPr>
      </w:pPr>
      <w:r w:rsidRPr="00E25D9C">
        <w:rPr>
          <w:iCs/>
          <w:sz w:val="28"/>
          <w:szCs w:val="28"/>
          <w:lang w:val="uz-Latn-UZ"/>
        </w:rPr>
        <w:t>Sanab o‘tilgan ilmiy-amaliy yutuqlar bilan bir qatorda ilmiy-tadqiqot</w:t>
      </w:r>
      <w:r>
        <w:rPr>
          <w:iCs/>
          <w:sz w:val="28"/>
          <w:szCs w:val="28"/>
          <w:lang w:val="uz-Latn-UZ"/>
        </w:rPr>
        <w:t xml:space="preserve"> </w:t>
      </w:r>
      <w:r w:rsidRPr="00E25D9C">
        <w:rPr>
          <w:iCs/>
          <w:sz w:val="28"/>
          <w:szCs w:val="28"/>
          <w:lang w:val="uz-Latn-UZ"/>
        </w:rPr>
        <w:t>ishida ba’zi juz’iy kamchilik va nuqsonlar ko‘zga tashlanadi:</w:t>
      </w:r>
    </w:p>
    <w:p w:rsidR="00E83C23" w:rsidRPr="00E25D9C" w:rsidRDefault="00E83C23" w:rsidP="00E83C23">
      <w:pPr>
        <w:pStyle w:val="Default"/>
        <w:ind w:firstLine="567"/>
        <w:jc w:val="both"/>
        <w:rPr>
          <w:iCs/>
          <w:sz w:val="28"/>
          <w:szCs w:val="28"/>
          <w:lang w:val="uz-Latn-UZ"/>
        </w:rPr>
      </w:pPr>
      <w:r w:rsidRPr="00E25D9C">
        <w:rPr>
          <w:iCs/>
          <w:sz w:val="28"/>
          <w:szCs w:val="28"/>
          <w:lang w:val="uz-Latn-UZ"/>
        </w:rPr>
        <w:t>1. Ishda ba’zan imloviy-uslubiy xatolar uchraydi.</w:t>
      </w:r>
    </w:p>
    <w:p w:rsidR="00E83C23" w:rsidRPr="00E25D9C" w:rsidRDefault="00E83C23" w:rsidP="00E83C23">
      <w:pPr>
        <w:pStyle w:val="Default"/>
        <w:ind w:firstLine="567"/>
        <w:jc w:val="both"/>
        <w:rPr>
          <w:iCs/>
          <w:sz w:val="28"/>
          <w:szCs w:val="28"/>
          <w:lang w:val="uz-Latn-UZ"/>
        </w:rPr>
      </w:pPr>
      <w:r w:rsidRPr="00E25D9C">
        <w:rPr>
          <w:iCs/>
          <w:sz w:val="28"/>
          <w:szCs w:val="28"/>
          <w:lang w:val="uz-Latn-UZ"/>
        </w:rPr>
        <w:t>2. Ishda tibbiyot kollejlarida o‘zbek tilini o‘qitishda qaysi usullar ko‘proq</w:t>
      </w:r>
      <w:r>
        <w:rPr>
          <w:iCs/>
          <w:sz w:val="28"/>
          <w:szCs w:val="28"/>
          <w:lang w:val="uz-Latn-UZ"/>
        </w:rPr>
        <w:t xml:space="preserve"> </w:t>
      </w:r>
      <w:r w:rsidRPr="00E25D9C">
        <w:rPr>
          <w:iCs/>
          <w:sz w:val="28"/>
          <w:szCs w:val="28"/>
          <w:lang w:val="uz-Latn-UZ"/>
        </w:rPr>
        <w:t>naf berishi alohida ta’kidlansa, yaxshi bo‘lardi.</w:t>
      </w:r>
    </w:p>
    <w:p w:rsidR="00E83C23" w:rsidRPr="00E25D9C" w:rsidRDefault="00E83C23" w:rsidP="00E83C23">
      <w:pPr>
        <w:pStyle w:val="Default"/>
        <w:ind w:firstLine="567"/>
        <w:jc w:val="both"/>
        <w:rPr>
          <w:iCs/>
          <w:sz w:val="28"/>
          <w:szCs w:val="28"/>
          <w:lang w:val="uz-Latn-UZ"/>
        </w:rPr>
      </w:pPr>
      <w:r w:rsidRPr="00E25D9C">
        <w:rPr>
          <w:iCs/>
          <w:sz w:val="28"/>
          <w:szCs w:val="28"/>
          <w:lang w:val="uz-Latn-UZ"/>
        </w:rPr>
        <w:t>Mazkur kamchiliklar ilmiy-tadqiqot ishining umumiy natijasiga, foydalilik</w:t>
      </w:r>
      <w:r>
        <w:rPr>
          <w:iCs/>
          <w:sz w:val="28"/>
          <w:szCs w:val="28"/>
          <w:lang w:val="uz-Latn-UZ"/>
        </w:rPr>
        <w:t xml:space="preserve"> </w:t>
      </w:r>
      <w:r w:rsidRPr="00E25D9C">
        <w:rPr>
          <w:iCs/>
          <w:sz w:val="28"/>
          <w:szCs w:val="28"/>
          <w:lang w:val="uz-Latn-UZ"/>
        </w:rPr>
        <w:t>kooffesentiga salbiy ta’sir etmaydi.</w:t>
      </w:r>
    </w:p>
    <w:p w:rsidR="00E83C23" w:rsidRDefault="00E83C23" w:rsidP="00E83C23">
      <w:pPr>
        <w:pStyle w:val="Default"/>
        <w:ind w:firstLine="567"/>
        <w:jc w:val="both"/>
        <w:rPr>
          <w:iCs/>
          <w:sz w:val="28"/>
          <w:szCs w:val="28"/>
          <w:lang w:val="uz-Latn-UZ"/>
        </w:rPr>
      </w:pPr>
      <w:r w:rsidRPr="00E25D9C">
        <w:rPr>
          <w:iCs/>
          <w:sz w:val="28"/>
          <w:szCs w:val="28"/>
          <w:lang w:val="uz-Latn-UZ"/>
        </w:rPr>
        <w:t>Umuman, dissertasiya talablarga javob beradi, har bir qism ilmiy nazariy</w:t>
      </w:r>
      <w:r>
        <w:rPr>
          <w:iCs/>
          <w:sz w:val="28"/>
          <w:szCs w:val="28"/>
          <w:lang w:val="uz-Latn-UZ"/>
        </w:rPr>
        <w:t xml:space="preserve"> </w:t>
      </w:r>
      <w:r w:rsidRPr="00E25D9C">
        <w:rPr>
          <w:iCs/>
          <w:sz w:val="28"/>
          <w:szCs w:val="28"/>
          <w:lang w:val="uz-Latn-UZ"/>
        </w:rPr>
        <w:t>adabiyotlardan olingan iqtiboslar bilan ta’minlangan. E.Aytmuratovaning</w:t>
      </w:r>
      <w:r>
        <w:rPr>
          <w:iCs/>
          <w:sz w:val="28"/>
          <w:szCs w:val="28"/>
          <w:lang w:val="uz-Latn-UZ"/>
        </w:rPr>
        <w:t xml:space="preserve"> </w:t>
      </w:r>
      <w:r w:rsidRPr="00E25D9C">
        <w:rPr>
          <w:iCs/>
          <w:sz w:val="28"/>
          <w:szCs w:val="28"/>
          <w:lang w:val="uz-Latn-UZ"/>
        </w:rPr>
        <w:t xml:space="preserve">ilmiy </w:t>
      </w:r>
      <w:r w:rsidRPr="00E25D9C">
        <w:rPr>
          <w:iCs/>
          <w:sz w:val="28"/>
          <w:szCs w:val="28"/>
          <w:lang w:val="uz-Latn-UZ"/>
        </w:rPr>
        <w:lastRenderedPageBreak/>
        <w:t>tadqiqot ishi himoyaga tayyor va uni magistr ilmiy darajasini olishga</w:t>
      </w:r>
      <w:r>
        <w:rPr>
          <w:iCs/>
          <w:sz w:val="28"/>
          <w:szCs w:val="28"/>
          <w:lang w:val="uz-Latn-UZ"/>
        </w:rPr>
        <w:t xml:space="preserve"> </w:t>
      </w:r>
      <w:r w:rsidRPr="00E25D9C">
        <w:rPr>
          <w:iCs/>
          <w:sz w:val="28"/>
          <w:szCs w:val="28"/>
          <w:lang w:val="uz-Latn-UZ"/>
        </w:rPr>
        <w:t>loyiq deb hisoblayman.</w:t>
      </w:r>
    </w:p>
    <w:p w:rsidR="00E83C23" w:rsidRPr="00E25D9C" w:rsidRDefault="00E83C23" w:rsidP="00E83C23">
      <w:pPr>
        <w:pStyle w:val="Default"/>
        <w:ind w:firstLine="567"/>
        <w:jc w:val="both"/>
        <w:rPr>
          <w:iCs/>
          <w:sz w:val="28"/>
          <w:szCs w:val="28"/>
          <w:lang w:val="uz-Latn-UZ"/>
        </w:rPr>
      </w:pPr>
    </w:p>
    <w:p w:rsidR="00E83C23" w:rsidRDefault="00E83C23" w:rsidP="00E83C23">
      <w:pPr>
        <w:pStyle w:val="Default"/>
        <w:ind w:firstLine="567"/>
        <w:jc w:val="both"/>
        <w:rPr>
          <w:iCs/>
          <w:sz w:val="28"/>
          <w:szCs w:val="28"/>
          <w:lang w:val="uz-Latn-UZ"/>
        </w:rPr>
      </w:pPr>
      <w:r w:rsidRPr="00E25D9C">
        <w:rPr>
          <w:iCs/>
          <w:sz w:val="28"/>
          <w:szCs w:val="28"/>
          <w:lang w:val="uz-Latn-UZ"/>
        </w:rPr>
        <w:t xml:space="preserve">Taqrizchi: </w:t>
      </w:r>
      <w:r>
        <w:rPr>
          <w:iCs/>
          <w:sz w:val="28"/>
          <w:szCs w:val="28"/>
          <w:lang w:val="uz-Latn-UZ"/>
        </w:rPr>
        <w:tab/>
      </w:r>
      <w:r>
        <w:rPr>
          <w:iCs/>
          <w:sz w:val="28"/>
          <w:szCs w:val="28"/>
          <w:lang w:val="uz-Latn-UZ"/>
        </w:rPr>
        <w:tab/>
      </w:r>
      <w:r>
        <w:rPr>
          <w:iCs/>
          <w:sz w:val="28"/>
          <w:szCs w:val="28"/>
          <w:lang w:val="uz-Latn-UZ"/>
        </w:rPr>
        <w:tab/>
      </w:r>
      <w:r>
        <w:rPr>
          <w:iCs/>
          <w:sz w:val="28"/>
          <w:szCs w:val="28"/>
          <w:lang w:val="uz-Latn-UZ"/>
        </w:rPr>
        <w:tab/>
      </w:r>
      <w:r>
        <w:rPr>
          <w:iCs/>
          <w:sz w:val="28"/>
          <w:szCs w:val="28"/>
          <w:lang w:val="uz-Latn-UZ"/>
        </w:rPr>
        <w:tab/>
      </w:r>
      <w:r>
        <w:rPr>
          <w:iCs/>
          <w:sz w:val="28"/>
          <w:szCs w:val="28"/>
          <w:lang w:val="uz-Latn-UZ"/>
        </w:rPr>
        <w:tab/>
      </w:r>
      <w:r w:rsidRPr="00E25D9C">
        <w:rPr>
          <w:iCs/>
          <w:sz w:val="28"/>
          <w:szCs w:val="28"/>
          <w:lang w:val="uz-Latn-UZ"/>
        </w:rPr>
        <w:t>f.f.n., dosent A.Pirniyazova</w:t>
      </w:r>
    </w:p>
    <w:p w:rsidR="00BA6EE2" w:rsidRPr="00544071" w:rsidRDefault="00BA6EE2" w:rsidP="00BA6EE2">
      <w:pPr>
        <w:pStyle w:val="12"/>
        <w:ind w:left="710"/>
        <w:jc w:val="both"/>
        <w:rPr>
          <w:bCs w:val="0"/>
          <w:sz w:val="28"/>
          <w:szCs w:val="28"/>
          <w:lang w:val="uz-Latn-UZ"/>
        </w:rPr>
      </w:pPr>
      <w:r>
        <w:rPr>
          <w:sz w:val="28"/>
          <w:szCs w:val="28"/>
          <w:lang w:val="uz-Latn-UZ"/>
        </w:rPr>
        <w:t>1</w:t>
      </w:r>
      <w:r w:rsidRPr="00544071">
        <w:rPr>
          <w:sz w:val="28"/>
          <w:szCs w:val="28"/>
          <w:lang w:val="uz-Latn-UZ"/>
        </w:rPr>
        <w:t xml:space="preserve">-topshiriq. Darslik yoki o‘quv qo‘llanmaga </w:t>
      </w:r>
      <w:r>
        <w:rPr>
          <w:sz w:val="28"/>
          <w:szCs w:val="28"/>
          <w:lang w:val="uz-Latn-UZ"/>
        </w:rPr>
        <w:t>taqriz</w:t>
      </w:r>
      <w:r w:rsidRPr="00544071">
        <w:rPr>
          <w:sz w:val="28"/>
          <w:szCs w:val="28"/>
          <w:lang w:val="uz-Latn-UZ"/>
        </w:rPr>
        <w:t xml:space="preserve"> yozing.</w:t>
      </w:r>
    </w:p>
    <w:p w:rsidR="007311AD" w:rsidRDefault="00BA6EE2" w:rsidP="007F0106">
      <w:pPr>
        <w:pStyle w:val="12"/>
        <w:ind w:left="710"/>
        <w:jc w:val="both"/>
        <w:rPr>
          <w:sz w:val="28"/>
          <w:szCs w:val="28"/>
          <w:lang w:val="uz-Latn-UZ"/>
        </w:rPr>
      </w:pPr>
      <w:r>
        <w:rPr>
          <w:sz w:val="28"/>
          <w:szCs w:val="28"/>
          <w:lang w:val="uz-Latn-UZ"/>
        </w:rPr>
        <w:t>2</w:t>
      </w:r>
      <w:r w:rsidRPr="00544071">
        <w:rPr>
          <w:sz w:val="28"/>
          <w:szCs w:val="28"/>
          <w:lang w:val="uz-Latn-UZ"/>
        </w:rPr>
        <w:t xml:space="preserve">-topshiriq. </w:t>
      </w:r>
      <w:r>
        <w:rPr>
          <w:sz w:val="28"/>
          <w:szCs w:val="28"/>
          <w:lang w:val="uz-Latn-UZ"/>
        </w:rPr>
        <w:t>Biror matn tanlab, matn</w:t>
      </w:r>
      <w:r w:rsidRPr="00544071">
        <w:rPr>
          <w:sz w:val="28"/>
          <w:szCs w:val="28"/>
          <w:lang w:val="uz-Latn-UZ"/>
        </w:rPr>
        <w:t xml:space="preserve">ga </w:t>
      </w:r>
      <w:r>
        <w:rPr>
          <w:sz w:val="28"/>
          <w:szCs w:val="28"/>
          <w:lang w:val="uz-Latn-UZ"/>
        </w:rPr>
        <w:t>taqriz</w:t>
      </w:r>
      <w:r w:rsidRPr="00544071">
        <w:rPr>
          <w:sz w:val="28"/>
          <w:szCs w:val="28"/>
          <w:lang w:val="uz-Latn-UZ"/>
        </w:rPr>
        <w:t xml:space="preserve"> yozing</w:t>
      </w:r>
    </w:p>
    <w:p w:rsidR="007F0106" w:rsidRPr="007F0106" w:rsidRDefault="007F0106" w:rsidP="007F0106">
      <w:pPr>
        <w:pStyle w:val="12"/>
        <w:ind w:left="710"/>
        <w:jc w:val="both"/>
        <w:rPr>
          <w:bCs w:val="0"/>
          <w:sz w:val="28"/>
          <w:szCs w:val="28"/>
          <w:lang w:val="uz-Latn-UZ"/>
        </w:rPr>
      </w:pPr>
    </w:p>
    <w:p w:rsidR="007311AD" w:rsidRPr="00F51F53" w:rsidRDefault="003D6B56" w:rsidP="00F0363F">
      <w:pPr>
        <w:ind w:left="360"/>
        <w:jc w:val="both"/>
        <w:rPr>
          <w:rFonts w:ascii="Times New Roman" w:hAnsi="Times New Roman"/>
          <w:sz w:val="28"/>
          <w:szCs w:val="28"/>
          <w:lang w:val="uz-Latn-UZ"/>
        </w:rPr>
      </w:pPr>
      <w:r w:rsidRPr="004B3E38">
        <w:rPr>
          <w:rFonts w:ascii="Times New Roman" w:hAnsi="Times New Roman"/>
          <w:b/>
          <w:sz w:val="28"/>
          <w:szCs w:val="28"/>
          <w:lang w:val="uz-Cyrl-UZ"/>
        </w:rPr>
        <w:t>Uyga vazifa:</w:t>
      </w:r>
      <w:r w:rsidRPr="00437034">
        <w:rPr>
          <w:rFonts w:ascii="Times New Roman" w:hAnsi="Times New Roman"/>
          <w:sz w:val="28"/>
          <w:szCs w:val="28"/>
          <w:lang w:val="uz-Cyrl-UZ"/>
        </w:rPr>
        <w:t>M.Yusuf</w:t>
      </w:r>
      <w:r w:rsidR="00437034" w:rsidRPr="00437034">
        <w:rPr>
          <w:rFonts w:ascii="Times New Roman" w:hAnsi="Times New Roman"/>
          <w:sz w:val="28"/>
          <w:szCs w:val="28"/>
          <w:lang w:val="uz-Cyrl-UZ"/>
        </w:rPr>
        <w:t xml:space="preserve">ning </w:t>
      </w:r>
      <w:r w:rsidR="00437034" w:rsidRPr="004B3E38">
        <w:rPr>
          <w:rFonts w:ascii="Times New Roman" w:hAnsi="Times New Roman"/>
          <w:sz w:val="28"/>
          <w:szCs w:val="28"/>
          <w:lang w:val="uz-Cyrl-UZ"/>
        </w:rPr>
        <w:t>“</w:t>
      </w:r>
      <w:r w:rsidR="00437034" w:rsidRPr="00437034">
        <w:rPr>
          <w:rFonts w:ascii="Times New Roman" w:hAnsi="Times New Roman"/>
          <w:sz w:val="28"/>
          <w:szCs w:val="28"/>
          <w:lang w:val="uz-Cyrl-UZ"/>
        </w:rPr>
        <w:t>Dunyo”</w:t>
      </w:r>
      <w:r w:rsidR="004B3E38" w:rsidRPr="004B3E38">
        <w:rPr>
          <w:rFonts w:ascii="Times New Roman" w:hAnsi="Times New Roman"/>
          <w:sz w:val="28"/>
          <w:szCs w:val="28"/>
          <w:lang w:val="uz-Cyrl-UZ"/>
        </w:rPr>
        <w:t>she’riga taqriz yozing.</w:t>
      </w:r>
    </w:p>
    <w:p w:rsidR="007F0106" w:rsidRPr="00F51F53" w:rsidRDefault="007F0106" w:rsidP="00F0363F">
      <w:pPr>
        <w:ind w:left="360"/>
        <w:jc w:val="both"/>
        <w:rPr>
          <w:rFonts w:ascii="Times New Roman" w:hAnsi="Times New Roman"/>
          <w:sz w:val="28"/>
          <w:szCs w:val="28"/>
          <w:lang w:val="uz-Latn-UZ"/>
        </w:rPr>
      </w:pPr>
    </w:p>
    <w:p w:rsidR="00BA6EE2" w:rsidRDefault="00BA6EE2" w:rsidP="00E83C23">
      <w:pPr>
        <w:pStyle w:val="Default"/>
        <w:ind w:firstLine="567"/>
        <w:jc w:val="both"/>
        <w:rPr>
          <w:iCs/>
          <w:sz w:val="28"/>
          <w:szCs w:val="28"/>
          <w:lang w:val="uz-Latn-UZ"/>
        </w:rPr>
      </w:pPr>
    </w:p>
    <w:p w:rsidR="00E83C23" w:rsidRPr="00E25D9C" w:rsidRDefault="00E83C23" w:rsidP="00E83C23">
      <w:pPr>
        <w:pStyle w:val="Default"/>
        <w:ind w:firstLine="567"/>
        <w:jc w:val="both"/>
        <w:rPr>
          <w:iCs/>
          <w:sz w:val="28"/>
          <w:szCs w:val="28"/>
          <w:lang w:val="uz-Latn-UZ"/>
        </w:rPr>
      </w:pPr>
    </w:p>
    <w:p w:rsidR="00E83C23" w:rsidRPr="00437034" w:rsidRDefault="00E83C23" w:rsidP="00F40296">
      <w:pPr>
        <w:rPr>
          <w:rFonts w:ascii="Times New Roman" w:hAnsi="Times New Roman"/>
          <w:b/>
          <w:iCs/>
          <w:sz w:val="32"/>
          <w:szCs w:val="32"/>
          <w:lang w:val="uz-Cyrl-UZ"/>
        </w:rPr>
      </w:pPr>
    </w:p>
    <w:p w:rsidR="00D54E88" w:rsidRPr="001E202C" w:rsidRDefault="00452796" w:rsidP="00F40296">
      <w:pPr>
        <w:rPr>
          <w:rFonts w:ascii="Times New Roman" w:hAnsi="Times New Roman"/>
          <w:b/>
          <w:color w:val="000000"/>
          <w:sz w:val="32"/>
          <w:szCs w:val="32"/>
          <w:shd w:val="clear" w:color="auto" w:fill="F5F5F5"/>
          <w:lang w:val="sv-SE"/>
        </w:rPr>
      </w:pPr>
      <w:r w:rsidRPr="00F021D6">
        <w:rPr>
          <w:rFonts w:ascii="Times New Roman" w:hAnsi="Times New Roman"/>
          <w:b/>
          <w:iCs/>
          <w:sz w:val="32"/>
          <w:szCs w:val="32"/>
          <w:lang w:val="sv-SE"/>
        </w:rPr>
        <w:t>34-MAVZU.O`tkir Hoshimov “Daftar hoshiyasidagi bitiklar”. Referat, uning tuzilishi va ifoda materialining xususiyatlari</w:t>
      </w:r>
      <w:r w:rsidRPr="00F021D6">
        <w:rPr>
          <w:rFonts w:ascii="Times New Roman" w:hAnsi="Times New Roman"/>
          <w:b/>
          <w:color w:val="000000"/>
          <w:sz w:val="32"/>
          <w:szCs w:val="32"/>
          <w:shd w:val="clear" w:color="auto" w:fill="F5F5F5"/>
          <w:lang w:val="uz-Cyrl-UZ"/>
        </w:rPr>
        <w:t>.</w:t>
      </w:r>
    </w:p>
    <w:p w:rsidR="00D13CB8" w:rsidRPr="00D13CB8" w:rsidRDefault="00D13CB8" w:rsidP="00D13CB8">
      <w:pPr>
        <w:spacing w:after="0" w:line="240" w:lineRule="auto"/>
        <w:ind w:firstLine="540"/>
        <w:jc w:val="both"/>
        <w:rPr>
          <w:rFonts w:ascii="Times New Roman" w:hAnsi="Times New Roman"/>
          <w:sz w:val="28"/>
          <w:szCs w:val="28"/>
          <w:lang w:val="uz-Latn-UZ"/>
        </w:rPr>
      </w:pPr>
      <w:r w:rsidRPr="00E967CB">
        <w:rPr>
          <w:rFonts w:ascii="Times New Roman" w:hAnsi="Times New Roman"/>
          <w:sz w:val="28"/>
          <w:szCs w:val="28"/>
          <w:lang w:val="uz-Latn-UZ"/>
        </w:rPr>
        <w:t xml:space="preserve">Aziz o’quvchim! Bu kitobchani qariyb qirq yil yozdim. </w:t>
      </w:r>
      <w:r w:rsidRPr="009E6403">
        <w:rPr>
          <w:rFonts w:ascii="Times New Roman" w:hAnsi="Times New Roman"/>
          <w:sz w:val="28"/>
          <w:szCs w:val="28"/>
          <w:lang w:val="uz-Latn-UZ"/>
        </w:rPr>
        <w:t xml:space="preserve">Bular mening Kuzatuvlarim. O’ylarim… bir qadar armonli, bir qadar istehzoli, bir qadar tabassumli. Xulosalarim... aslida, ularning har birini alohida asar qilsa ham bo’lardi-ku... mayli... </w:t>
      </w:r>
      <w:r w:rsidRPr="00D13CB8">
        <w:rPr>
          <w:rFonts w:ascii="Times New Roman" w:hAnsi="Times New Roman"/>
          <w:sz w:val="28"/>
          <w:szCs w:val="28"/>
          <w:lang w:val="uz-Latn-UZ"/>
        </w:rPr>
        <w:t>Men bularni uzoq o’ylab yozganman. Iltimos, Siz ham kitobni shoshilmasdan, o’ylab o’qisangiz...</w:t>
      </w:r>
    </w:p>
    <w:p w:rsidR="00D13CB8" w:rsidRPr="00D13CB8" w:rsidRDefault="00D13CB8" w:rsidP="00D13CB8">
      <w:pPr>
        <w:spacing w:after="0" w:line="240" w:lineRule="auto"/>
        <w:jc w:val="right"/>
        <w:rPr>
          <w:rFonts w:ascii="Times New Roman" w:hAnsi="Times New Roman"/>
          <w:b/>
          <w:i/>
          <w:sz w:val="28"/>
          <w:szCs w:val="28"/>
          <w:lang w:val="sv-SE"/>
        </w:rPr>
      </w:pPr>
      <w:r w:rsidRPr="00D13CB8">
        <w:rPr>
          <w:rFonts w:ascii="Times New Roman" w:hAnsi="Times New Roman"/>
          <w:b/>
          <w:i/>
          <w:sz w:val="28"/>
          <w:szCs w:val="28"/>
          <w:lang w:val="sv-SE"/>
        </w:rPr>
        <w:t>O’tkir Hoshimov</w:t>
      </w:r>
    </w:p>
    <w:p w:rsidR="00D13CB8" w:rsidRPr="00D13CB8" w:rsidRDefault="00D13CB8" w:rsidP="00D13CB8">
      <w:pPr>
        <w:spacing w:after="0" w:line="240" w:lineRule="auto"/>
        <w:jc w:val="center"/>
        <w:rPr>
          <w:rFonts w:ascii="Times New Roman" w:hAnsi="Times New Roman"/>
          <w:b/>
          <w:sz w:val="28"/>
          <w:szCs w:val="28"/>
          <w:lang w:val="sv-SE"/>
        </w:rPr>
      </w:pPr>
    </w:p>
    <w:p w:rsidR="00D13CB8" w:rsidRPr="00D13CB8" w:rsidRDefault="00D13CB8" w:rsidP="00D13CB8">
      <w:pPr>
        <w:spacing w:after="0" w:line="240" w:lineRule="auto"/>
        <w:jc w:val="center"/>
        <w:rPr>
          <w:rFonts w:ascii="Times New Roman" w:hAnsi="Times New Roman"/>
          <w:b/>
          <w:sz w:val="28"/>
          <w:szCs w:val="28"/>
          <w:lang w:val="sv-SE"/>
        </w:rPr>
      </w:pPr>
      <w:r w:rsidRPr="00D13CB8">
        <w:rPr>
          <w:rFonts w:ascii="Times New Roman" w:hAnsi="Times New Roman"/>
          <w:b/>
          <w:sz w:val="28"/>
          <w:szCs w:val="28"/>
          <w:lang w:val="sv-SE"/>
        </w:rPr>
        <w:t>DAFTAR HOSHIYASIDAGI BITIKLAR</w:t>
      </w:r>
    </w:p>
    <w:p w:rsidR="00D13CB8" w:rsidRPr="00D13CB8" w:rsidRDefault="00D13CB8" w:rsidP="00D13CB8">
      <w:pPr>
        <w:spacing w:after="0" w:line="240" w:lineRule="auto"/>
        <w:rPr>
          <w:rFonts w:ascii="Times New Roman" w:hAnsi="Times New Roman"/>
          <w:b/>
          <w:sz w:val="28"/>
          <w:szCs w:val="28"/>
          <w:lang w:val="sv-SE"/>
        </w:rPr>
      </w:pPr>
      <w:r w:rsidRPr="00D13CB8">
        <w:rPr>
          <w:rFonts w:ascii="Times New Roman" w:hAnsi="Times New Roman"/>
          <w:b/>
          <w:sz w:val="28"/>
          <w:szCs w:val="28"/>
          <w:lang w:val="sv-SE"/>
        </w:rPr>
        <w:t xml:space="preserve">O’YLAR </w:t>
      </w:r>
    </w:p>
    <w:p w:rsidR="00D13CB8" w:rsidRPr="00D13CB8" w:rsidRDefault="00D13CB8" w:rsidP="00D13CB8">
      <w:pPr>
        <w:spacing w:after="0" w:line="240" w:lineRule="auto"/>
        <w:rPr>
          <w:rFonts w:ascii="Times New Roman" w:hAnsi="Times New Roman"/>
          <w:b/>
          <w:sz w:val="28"/>
          <w:szCs w:val="28"/>
          <w:lang w:val="sv-SE"/>
        </w:rPr>
      </w:pPr>
      <w:r w:rsidRPr="00D13CB8">
        <w:rPr>
          <w:rFonts w:ascii="Times New Roman" w:hAnsi="Times New Roman"/>
          <w:b/>
          <w:sz w:val="28"/>
          <w:szCs w:val="28"/>
          <w:lang w:val="sv-SE"/>
        </w:rPr>
        <w:t>Tabiat. Jamiyat. Inson.</w:t>
      </w:r>
    </w:p>
    <w:p w:rsidR="00D13CB8" w:rsidRPr="00D13CB8" w:rsidRDefault="00D13CB8" w:rsidP="00D13CB8">
      <w:pPr>
        <w:spacing w:after="0" w:line="240" w:lineRule="auto"/>
        <w:rPr>
          <w:rFonts w:ascii="Times New Roman" w:hAnsi="Times New Roman"/>
          <w:sz w:val="28"/>
          <w:szCs w:val="28"/>
          <w:lang w:val="sv-SE"/>
        </w:rPr>
      </w:pPr>
    </w:p>
    <w:p w:rsidR="00D13CB8" w:rsidRPr="00D13CB8" w:rsidRDefault="00D13CB8" w:rsidP="00D13CB8">
      <w:pPr>
        <w:spacing w:after="0" w:line="240" w:lineRule="auto"/>
        <w:rPr>
          <w:rFonts w:ascii="Times New Roman" w:hAnsi="Times New Roman"/>
          <w:b/>
          <w:sz w:val="28"/>
          <w:szCs w:val="28"/>
          <w:lang w:val="sv-SE"/>
        </w:rPr>
      </w:pPr>
      <w:r w:rsidRPr="00D13CB8">
        <w:rPr>
          <w:rFonts w:ascii="Times New Roman" w:hAnsi="Times New Roman"/>
          <w:b/>
          <w:sz w:val="28"/>
          <w:szCs w:val="28"/>
          <w:lang w:val="sv-SE"/>
        </w:rPr>
        <w:t>“Tabiat gultoji”</w:t>
      </w:r>
    </w:p>
    <w:p w:rsidR="00D13CB8" w:rsidRPr="00D13CB8" w:rsidRDefault="00D13CB8" w:rsidP="00D13CB8">
      <w:pPr>
        <w:spacing w:after="0" w:line="240" w:lineRule="auto"/>
        <w:jc w:val="both"/>
        <w:rPr>
          <w:rFonts w:ascii="Times New Roman" w:hAnsi="Times New Roman"/>
          <w:sz w:val="28"/>
          <w:szCs w:val="28"/>
          <w:lang w:val="sv-SE"/>
        </w:rPr>
      </w:pPr>
      <w:r w:rsidRPr="00D13CB8">
        <w:rPr>
          <w:rFonts w:ascii="Times New Roman" w:hAnsi="Times New Roman"/>
          <w:sz w:val="28"/>
          <w:szCs w:val="28"/>
          <w:lang w:val="sv-SE"/>
        </w:rPr>
        <w:t>Kiyik och qolmaslik uchun ko’kat yeydi. Amma bir-birini o’ldirmaydi. Sher och qolmaslik uchun kiyikni yeydi. Ammo bir-birini o’ldirmaydi. Odam ko’katni ham yeydi. Kiyikni ham yeydi. Ko’ngil hushi uchun sherni ham o’ldiradi… Keyin.. urush qilib, bir-birining boshini yeydi…</w:t>
      </w:r>
    </w:p>
    <w:p w:rsidR="00D13CB8" w:rsidRPr="00D13CB8" w:rsidRDefault="00D13CB8" w:rsidP="00D13CB8">
      <w:pPr>
        <w:spacing w:after="0" w:line="240" w:lineRule="auto"/>
        <w:rPr>
          <w:rFonts w:ascii="Times New Roman" w:hAnsi="Times New Roman"/>
          <w:sz w:val="28"/>
          <w:szCs w:val="28"/>
          <w:lang w:val="sv-SE"/>
        </w:rPr>
      </w:pPr>
    </w:p>
    <w:p w:rsidR="00D13CB8" w:rsidRPr="00D13CB8" w:rsidRDefault="00D13CB8" w:rsidP="00D13CB8">
      <w:pPr>
        <w:spacing w:after="0" w:line="240" w:lineRule="auto"/>
        <w:rPr>
          <w:rFonts w:ascii="Times New Roman" w:hAnsi="Times New Roman"/>
          <w:b/>
          <w:sz w:val="28"/>
          <w:szCs w:val="28"/>
          <w:lang w:val="sv-SE"/>
        </w:rPr>
      </w:pPr>
      <w:r w:rsidRPr="00D13CB8">
        <w:rPr>
          <w:rFonts w:ascii="Times New Roman" w:hAnsi="Times New Roman"/>
          <w:b/>
          <w:sz w:val="28"/>
          <w:szCs w:val="28"/>
          <w:lang w:val="sv-SE"/>
        </w:rPr>
        <w:t>Darvinga e’tiroz</w:t>
      </w:r>
    </w:p>
    <w:p w:rsidR="00D13CB8" w:rsidRPr="00D13CB8" w:rsidRDefault="00D13CB8" w:rsidP="00D13CB8">
      <w:pPr>
        <w:spacing w:after="0" w:line="240" w:lineRule="auto"/>
        <w:jc w:val="both"/>
        <w:rPr>
          <w:rFonts w:ascii="Times New Roman" w:hAnsi="Times New Roman"/>
          <w:sz w:val="28"/>
          <w:szCs w:val="28"/>
          <w:lang w:val="sv-SE"/>
        </w:rPr>
      </w:pPr>
      <w:r w:rsidRPr="00D13CB8">
        <w:rPr>
          <w:rFonts w:ascii="Times New Roman" w:hAnsi="Times New Roman"/>
          <w:sz w:val="28"/>
          <w:szCs w:val="28"/>
          <w:lang w:val="sv-SE"/>
        </w:rPr>
        <w:t>Darvin ta’limoti noto’g’ri. Odam maymundan emas, maymun odamdan tarqagan. Oyog’i yerdan uzilmaganlar odam bo’lib qolgan. Oyog’I yerdan uzilganlar esa maymun bo’lib daraxtga chiqib ketgan… Bu jarayon hamon davom etmoqda…</w:t>
      </w:r>
    </w:p>
    <w:p w:rsidR="00D13CB8" w:rsidRPr="00D13CB8" w:rsidRDefault="00D13CB8" w:rsidP="00D13CB8">
      <w:pPr>
        <w:spacing w:after="0" w:line="240" w:lineRule="auto"/>
        <w:rPr>
          <w:rFonts w:ascii="Times New Roman" w:hAnsi="Times New Roman"/>
          <w:sz w:val="28"/>
          <w:szCs w:val="28"/>
          <w:lang w:val="sv-SE"/>
        </w:rPr>
      </w:pPr>
    </w:p>
    <w:p w:rsidR="00D13CB8" w:rsidRPr="00D13CB8" w:rsidRDefault="00D13CB8" w:rsidP="00D13CB8">
      <w:pPr>
        <w:spacing w:after="0" w:line="240" w:lineRule="auto"/>
        <w:rPr>
          <w:rFonts w:ascii="Times New Roman" w:hAnsi="Times New Roman"/>
          <w:b/>
          <w:sz w:val="28"/>
          <w:szCs w:val="28"/>
          <w:lang w:val="sv-SE"/>
        </w:rPr>
      </w:pPr>
      <w:r w:rsidRPr="00D13CB8">
        <w:rPr>
          <w:rFonts w:ascii="Times New Roman" w:hAnsi="Times New Roman"/>
          <w:b/>
          <w:sz w:val="28"/>
          <w:szCs w:val="28"/>
          <w:lang w:val="sv-SE"/>
        </w:rPr>
        <w:t>Eng aqlli jonivor</w:t>
      </w:r>
    </w:p>
    <w:p w:rsidR="00D13CB8" w:rsidRPr="00D13CB8" w:rsidRDefault="00D13CB8" w:rsidP="00D13CB8">
      <w:pPr>
        <w:spacing w:after="0" w:line="240" w:lineRule="auto"/>
        <w:jc w:val="both"/>
        <w:rPr>
          <w:rFonts w:ascii="Times New Roman" w:hAnsi="Times New Roman"/>
          <w:sz w:val="28"/>
          <w:szCs w:val="28"/>
          <w:lang w:val="sv-SE"/>
        </w:rPr>
      </w:pPr>
      <w:r w:rsidRPr="009E6403">
        <w:rPr>
          <w:rFonts w:ascii="Times New Roman" w:hAnsi="Times New Roman"/>
          <w:sz w:val="28"/>
          <w:szCs w:val="28"/>
          <w:lang w:val="sv-SE"/>
        </w:rPr>
        <w:lastRenderedPageBreak/>
        <w:t xml:space="preserve">Dunyoda eng aqlli jonivor-baliq! </w:t>
      </w:r>
      <w:r w:rsidRPr="00D13CB8">
        <w:rPr>
          <w:rFonts w:ascii="Times New Roman" w:hAnsi="Times New Roman"/>
          <w:sz w:val="28"/>
          <w:szCs w:val="28"/>
          <w:lang w:val="sv-SE"/>
        </w:rPr>
        <w:t>Birinchidan, soqov. Ikkinchidan, muttasil dumini likillatadi!</w:t>
      </w:r>
    </w:p>
    <w:p w:rsidR="00D13CB8" w:rsidRPr="00D13CB8" w:rsidRDefault="00D13CB8" w:rsidP="00D13CB8">
      <w:pPr>
        <w:spacing w:after="0" w:line="240" w:lineRule="auto"/>
        <w:rPr>
          <w:rFonts w:ascii="Times New Roman" w:hAnsi="Times New Roman"/>
          <w:b/>
          <w:sz w:val="28"/>
          <w:szCs w:val="28"/>
          <w:lang w:val="sv-SE"/>
        </w:rPr>
      </w:pPr>
    </w:p>
    <w:p w:rsidR="00D13CB8" w:rsidRPr="00D13CB8" w:rsidRDefault="00D13CB8" w:rsidP="00D13CB8">
      <w:pPr>
        <w:spacing w:after="0" w:line="240" w:lineRule="auto"/>
        <w:rPr>
          <w:rFonts w:ascii="Times New Roman" w:hAnsi="Times New Roman"/>
          <w:b/>
          <w:sz w:val="28"/>
          <w:szCs w:val="28"/>
          <w:lang w:val="sv-SE"/>
        </w:rPr>
      </w:pPr>
      <w:r w:rsidRPr="00D13CB8">
        <w:rPr>
          <w:rFonts w:ascii="Times New Roman" w:hAnsi="Times New Roman"/>
          <w:b/>
          <w:sz w:val="28"/>
          <w:szCs w:val="28"/>
          <w:lang w:val="sv-SE"/>
        </w:rPr>
        <w:t>Haqiqat</w:t>
      </w:r>
    </w:p>
    <w:p w:rsidR="00D13CB8" w:rsidRPr="00D13CB8" w:rsidRDefault="00D13CB8" w:rsidP="00D13CB8">
      <w:pPr>
        <w:spacing w:after="0" w:line="240" w:lineRule="auto"/>
        <w:rPr>
          <w:rFonts w:ascii="Times New Roman" w:hAnsi="Times New Roman"/>
          <w:sz w:val="28"/>
          <w:szCs w:val="28"/>
          <w:lang w:val="sv-SE"/>
        </w:rPr>
      </w:pPr>
      <w:r w:rsidRPr="00D13CB8">
        <w:rPr>
          <w:rFonts w:ascii="Times New Roman" w:hAnsi="Times New Roman"/>
          <w:sz w:val="28"/>
          <w:szCs w:val="28"/>
          <w:lang w:val="sv-SE"/>
        </w:rPr>
        <w:t>Shu qadar shirinki, totib ko’rging keladi. Shu qadar achchiqki, tilingni kuydiradi!</w:t>
      </w:r>
    </w:p>
    <w:p w:rsidR="00D13CB8" w:rsidRPr="00D13CB8" w:rsidRDefault="00D13CB8" w:rsidP="00D13CB8">
      <w:pPr>
        <w:spacing w:after="0" w:line="240" w:lineRule="auto"/>
        <w:rPr>
          <w:rFonts w:ascii="Times New Roman" w:hAnsi="Times New Roman"/>
          <w:b/>
          <w:sz w:val="28"/>
          <w:szCs w:val="28"/>
          <w:lang w:val="sv-SE"/>
        </w:rPr>
      </w:pPr>
    </w:p>
    <w:p w:rsidR="00D13CB8" w:rsidRPr="00D13CB8" w:rsidRDefault="00D13CB8" w:rsidP="00D13CB8">
      <w:pPr>
        <w:spacing w:after="0" w:line="240" w:lineRule="auto"/>
        <w:rPr>
          <w:rFonts w:ascii="Times New Roman" w:hAnsi="Times New Roman"/>
          <w:b/>
          <w:sz w:val="28"/>
          <w:szCs w:val="28"/>
          <w:lang w:val="sv-SE"/>
        </w:rPr>
      </w:pPr>
      <w:r w:rsidRPr="00D13CB8">
        <w:rPr>
          <w:rFonts w:ascii="Times New Roman" w:hAnsi="Times New Roman"/>
          <w:b/>
          <w:sz w:val="28"/>
          <w:szCs w:val="28"/>
          <w:lang w:val="sv-SE"/>
        </w:rPr>
        <w:t>Qaldirg’och</w:t>
      </w:r>
    </w:p>
    <w:p w:rsidR="00D13CB8" w:rsidRPr="00D13CB8" w:rsidRDefault="00D13CB8" w:rsidP="00D13CB8">
      <w:pPr>
        <w:spacing w:after="0" w:line="240" w:lineRule="auto"/>
        <w:jc w:val="both"/>
        <w:rPr>
          <w:rFonts w:ascii="Times New Roman" w:hAnsi="Times New Roman"/>
          <w:sz w:val="28"/>
          <w:szCs w:val="28"/>
          <w:lang w:val="sv-SE"/>
        </w:rPr>
      </w:pPr>
      <w:r w:rsidRPr="00D13CB8">
        <w:rPr>
          <w:rFonts w:ascii="Times New Roman" w:hAnsi="Times New Roman"/>
          <w:sz w:val="28"/>
          <w:szCs w:val="28"/>
          <w:lang w:val="sv-SE"/>
        </w:rPr>
        <w:t>E’tibor berganmisiz: qaldirg’ochlar fayzsiz, noahil xonadonga hech qachon in qurmaydi. Goho qaldirg’och odamdan aqlliroqmikin, deb o’ylab qolaman.</w:t>
      </w:r>
    </w:p>
    <w:p w:rsidR="00D13CB8" w:rsidRPr="00D13CB8" w:rsidRDefault="00D13CB8" w:rsidP="00D13CB8">
      <w:pPr>
        <w:spacing w:after="0" w:line="240" w:lineRule="auto"/>
        <w:rPr>
          <w:rFonts w:ascii="Times New Roman" w:hAnsi="Times New Roman"/>
          <w:sz w:val="28"/>
          <w:szCs w:val="28"/>
          <w:lang w:val="sv-SE"/>
        </w:rPr>
      </w:pPr>
    </w:p>
    <w:p w:rsidR="00D13CB8" w:rsidRPr="00D13CB8" w:rsidRDefault="00D13CB8" w:rsidP="00D13CB8">
      <w:pPr>
        <w:spacing w:after="0" w:line="240" w:lineRule="auto"/>
        <w:rPr>
          <w:rFonts w:ascii="Times New Roman" w:hAnsi="Times New Roman"/>
          <w:b/>
          <w:sz w:val="28"/>
          <w:szCs w:val="28"/>
          <w:lang w:val="sv-SE"/>
        </w:rPr>
      </w:pPr>
      <w:r w:rsidRPr="00D13CB8">
        <w:rPr>
          <w:rFonts w:ascii="Times New Roman" w:hAnsi="Times New Roman"/>
          <w:b/>
          <w:sz w:val="28"/>
          <w:szCs w:val="28"/>
          <w:lang w:val="sv-SE"/>
        </w:rPr>
        <w:t>Atlantika okeani ustida</w:t>
      </w:r>
    </w:p>
    <w:p w:rsidR="00D13CB8" w:rsidRPr="00D13CB8" w:rsidRDefault="00D13CB8" w:rsidP="00D13CB8">
      <w:pPr>
        <w:spacing w:after="0" w:line="240" w:lineRule="auto"/>
        <w:rPr>
          <w:rFonts w:ascii="Times New Roman" w:hAnsi="Times New Roman"/>
          <w:sz w:val="28"/>
          <w:szCs w:val="28"/>
          <w:lang w:val="sv-SE"/>
        </w:rPr>
      </w:pPr>
      <w:r w:rsidRPr="00D13CB8">
        <w:rPr>
          <w:rFonts w:ascii="Times New Roman" w:hAnsi="Times New Roman"/>
          <w:sz w:val="28"/>
          <w:szCs w:val="28"/>
          <w:lang w:val="sv-SE"/>
        </w:rPr>
        <w:t>Tepada bir ummon, pastda bir ummon,</w:t>
      </w:r>
    </w:p>
    <w:p w:rsidR="00D13CB8" w:rsidRPr="00D13CB8" w:rsidRDefault="00D13CB8" w:rsidP="00D13CB8">
      <w:pPr>
        <w:spacing w:after="0" w:line="240" w:lineRule="auto"/>
        <w:rPr>
          <w:rFonts w:ascii="Times New Roman" w:hAnsi="Times New Roman"/>
          <w:sz w:val="28"/>
          <w:szCs w:val="28"/>
          <w:lang w:val="sv-SE"/>
        </w:rPr>
      </w:pPr>
      <w:r w:rsidRPr="00D13CB8">
        <w:rPr>
          <w:rFonts w:ascii="Times New Roman" w:hAnsi="Times New Roman"/>
          <w:sz w:val="28"/>
          <w:szCs w:val="28"/>
          <w:lang w:val="sv-SE"/>
        </w:rPr>
        <w:t xml:space="preserve">Ikki dengiz aro kechar lahzalar. </w:t>
      </w:r>
    </w:p>
    <w:p w:rsidR="00D13CB8" w:rsidRPr="00D13CB8" w:rsidRDefault="00D13CB8" w:rsidP="00D13CB8">
      <w:pPr>
        <w:spacing w:after="0" w:line="240" w:lineRule="auto"/>
        <w:rPr>
          <w:rFonts w:ascii="Times New Roman" w:hAnsi="Times New Roman"/>
          <w:sz w:val="28"/>
          <w:szCs w:val="28"/>
          <w:lang w:val="sv-SE"/>
        </w:rPr>
      </w:pPr>
      <w:r w:rsidRPr="00D13CB8">
        <w:rPr>
          <w:rFonts w:ascii="Times New Roman" w:hAnsi="Times New Roman"/>
          <w:sz w:val="28"/>
          <w:szCs w:val="28"/>
          <w:lang w:val="sv-SE"/>
        </w:rPr>
        <w:t xml:space="preserve">Xayolga tolaman: men o’zi kimman? </w:t>
      </w:r>
    </w:p>
    <w:p w:rsidR="00D13CB8" w:rsidRPr="009E6403" w:rsidRDefault="00D13CB8" w:rsidP="00D13CB8">
      <w:pPr>
        <w:spacing w:after="0" w:line="240" w:lineRule="auto"/>
        <w:rPr>
          <w:rFonts w:ascii="Times New Roman" w:hAnsi="Times New Roman"/>
          <w:sz w:val="28"/>
          <w:szCs w:val="28"/>
          <w:lang w:val="sv-SE"/>
        </w:rPr>
      </w:pPr>
      <w:r w:rsidRPr="009E6403">
        <w:rPr>
          <w:rFonts w:ascii="Times New Roman" w:hAnsi="Times New Roman"/>
          <w:sz w:val="28"/>
          <w:szCs w:val="28"/>
          <w:lang w:val="sv-SE"/>
        </w:rPr>
        <w:t>Ojiz va notavon zarra… alhazar!</w:t>
      </w:r>
    </w:p>
    <w:p w:rsidR="00D13CB8" w:rsidRPr="009E6403" w:rsidRDefault="00D13CB8" w:rsidP="00D13CB8">
      <w:pPr>
        <w:spacing w:after="0" w:line="240" w:lineRule="auto"/>
        <w:rPr>
          <w:rFonts w:ascii="Times New Roman" w:hAnsi="Times New Roman"/>
          <w:sz w:val="28"/>
          <w:szCs w:val="28"/>
          <w:lang w:val="sv-SE"/>
        </w:rPr>
      </w:pPr>
    </w:p>
    <w:p w:rsidR="00D13CB8" w:rsidRPr="00D13CB8" w:rsidRDefault="00D13CB8" w:rsidP="00D13CB8">
      <w:pPr>
        <w:spacing w:after="0" w:line="240" w:lineRule="auto"/>
        <w:rPr>
          <w:rFonts w:ascii="Times New Roman" w:hAnsi="Times New Roman"/>
          <w:b/>
          <w:sz w:val="28"/>
          <w:szCs w:val="28"/>
          <w:lang w:val="sv-SE"/>
        </w:rPr>
      </w:pPr>
      <w:r w:rsidRPr="00D13CB8">
        <w:rPr>
          <w:rFonts w:ascii="Times New Roman" w:hAnsi="Times New Roman"/>
          <w:b/>
          <w:sz w:val="28"/>
          <w:szCs w:val="28"/>
          <w:lang w:val="sv-SE"/>
        </w:rPr>
        <w:t>Oshkoralik</w:t>
      </w:r>
    </w:p>
    <w:p w:rsidR="00D13CB8" w:rsidRPr="00D13CB8" w:rsidRDefault="00D13CB8" w:rsidP="00D13CB8">
      <w:pPr>
        <w:spacing w:after="0" w:line="240" w:lineRule="auto"/>
        <w:jc w:val="both"/>
        <w:rPr>
          <w:rFonts w:ascii="Times New Roman" w:hAnsi="Times New Roman"/>
          <w:sz w:val="28"/>
          <w:szCs w:val="28"/>
          <w:lang w:val="sv-SE"/>
        </w:rPr>
      </w:pPr>
      <w:r w:rsidRPr="00D13CB8">
        <w:rPr>
          <w:rFonts w:ascii="Times New Roman" w:hAnsi="Times New Roman"/>
          <w:sz w:val="28"/>
          <w:szCs w:val="28"/>
          <w:lang w:val="sv-SE"/>
        </w:rPr>
        <w:t>Oshkoralik shunday daraxtki, uning mevasini eng avval chinqiroq maymunlar yeydi.</w:t>
      </w:r>
    </w:p>
    <w:p w:rsidR="00D13CB8" w:rsidRPr="00D13CB8" w:rsidRDefault="00D13CB8" w:rsidP="00D13CB8">
      <w:pPr>
        <w:spacing w:after="0" w:line="240" w:lineRule="auto"/>
        <w:rPr>
          <w:rFonts w:ascii="Times New Roman" w:hAnsi="Times New Roman"/>
          <w:sz w:val="28"/>
          <w:szCs w:val="28"/>
          <w:lang w:val="sv-SE"/>
        </w:rPr>
      </w:pPr>
    </w:p>
    <w:p w:rsidR="00D13CB8" w:rsidRPr="00D13CB8" w:rsidRDefault="00D13CB8" w:rsidP="00D13CB8">
      <w:pPr>
        <w:spacing w:after="0" w:line="240" w:lineRule="auto"/>
        <w:rPr>
          <w:rFonts w:ascii="Times New Roman" w:hAnsi="Times New Roman"/>
          <w:b/>
          <w:sz w:val="28"/>
          <w:szCs w:val="28"/>
          <w:lang w:val="sv-SE"/>
        </w:rPr>
      </w:pPr>
      <w:r w:rsidRPr="00D13CB8">
        <w:rPr>
          <w:rFonts w:ascii="Times New Roman" w:hAnsi="Times New Roman"/>
          <w:b/>
          <w:sz w:val="28"/>
          <w:szCs w:val="28"/>
          <w:lang w:val="sv-SE"/>
        </w:rPr>
        <w:t>Xavfli odam</w:t>
      </w:r>
    </w:p>
    <w:p w:rsidR="00D13CB8" w:rsidRPr="00D13CB8" w:rsidRDefault="00D13CB8" w:rsidP="00D13CB8">
      <w:pPr>
        <w:spacing w:after="0" w:line="240" w:lineRule="auto"/>
        <w:jc w:val="both"/>
        <w:rPr>
          <w:rFonts w:ascii="Times New Roman" w:hAnsi="Times New Roman"/>
          <w:sz w:val="28"/>
          <w:szCs w:val="28"/>
          <w:lang w:val="sv-SE"/>
        </w:rPr>
      </w:pPr>
      <w:r w:rsidRPr="00D13CB8">
        <w:rPr>
          <w:rFonts w:ascii="Times New Roman" w:hAnsi="Times New Roman"/>
          <w:sz w:val="28"/>
          <w:szCs w:val="28"/>
          <w:lang w:val="sv-SE"/>
        </w:rPr>
        <w:t>Yaxshigayam, yomongayam birdek yaxshi ko’rinishga urinadigan odam eng xavfli odamdir!</w:t>
      </w:r>
    </w:p>
    <w:p w:rsidR="00D13CB8" w:rsidRPr="00D13CB8" w:rsidRDefault="00D13CB8" w:rsidP="00D13CB8">
      <w:pPr>
        <w:spacing w:after="0" w:line="240" w:lineRule="auto"/>
        <w:rPr>
          <w:rFonts w:ascii="Times New Roman" w:hAnsi="Times New Roman"/>
          <w:b/>
          <w:sz w:val="28"/>
          <w:szCs w:val="28"/>
          <w:lang w:val="sv-SE"/>
        </w:rPr>
      </w:pPr>
    </w:p>
    <w:p w:rsidR="00D13CB8" w:rsidRPr="00E967CB" w:rsidRDefault="00D13CB8" w:rsidP="00D13CB8">
      <w:pPr>
        <w:spacing w:after="0" w:line="240" w:lineRule="auto"/>
        <w:rPr>
          <w:rFonts w:ascii="Times New Roman" w:hAnsi="Times New Roman"/>
          <w:b/>
          <w:sz w:val="28"/>
          <w:szCs w:val="28"/>
          <w:lang w:val="en-US"/>
        </w:rPr>
      </w:pPr>
      <w:r w:rsidRPr="00E967CB">
        <w:rPr>
          <w:rFonts w:ascii="Times New Roman" w:hAnsi="Times New Roman"/>
          <w:b/>
          <w:sz w:val="28"/>
          <w:szCs w:val="28"/>
          <w:lang w:val="en-US"/>
        </w:rPr>
        <w:t>Inson va shayton</w:t>
      </w:r>
    </w:p>
    <w:p w:rsidR="00D13CB8" w:rsidRPr="00E967CB" w:rsidRDefault="00D13CB8" w:rsidP="00D13CB8">
      <w:pPr>
        <w:spacing w:after="0" w:line="240" w:lineRule="auto"/>
        <w:jc w:val="both"/>
        <w:rPr>
          <w:rFonts w:ascii="Times New Roman" w:hAnsi="Times New Roman"/>
          <w:sz w:val="28"/>
          <w:szCs w:val="28"/>
          <w:lang w:val="en-US"/>
        </w:rPr>
      </w:pPr>
      <w:r w:rsidRPr="00E967CB">
        <w:rPr>
          <w:rFonts w:ascii="Times New Roman" w:hAnsi="Times New Roman"/>
          <w:sz w:val="28"/>
          <w:szCs w:val="28"/>
          <w:lang w:val="en-US"/>
        </w:rPr>
        <w:t>Ba’zilarga hayron qolasiz. Qilg’ilikni qilib qo’yadi-da, “bilmay qoldim, shayton yo’ldanurdi”, deydi... To’g’ri, odamzot qonida shayton vasvasasi aylanib yurishi-bor gap. Ammo.. Shunaqangi erkaklar borki, qirqta urg’ochi shaytonni bolalatib tashlaydi. Shunaqangi ayollar borki, qirqta erkak shaytonni aliment to’laydigan qilib qo’yadi... Hamma aybni shayton sho’rlikka to’nkayvermang!</w:t>
      </w:r>
    </w:p>
    <w:p w:rsidR="00D13CB8" w:rsidRPr="00E967CB" w:rsidRDefault="00D13CB8" w:rsidP="00D13CB8">
      <w:pPr>
        <w:spacing w:after="0" w:line="240" w:lineRule="auto"/>
        <w:rPr>
          <w:rFonts w:ascii="Times New Roman" w:hAnsi="Times New Roman"/>
          <w:sz w:val="28"/>
          <w:szCs w:val="28"/>
          <w:lang w:val="en-US"/>
        </w:rPr>
      </w:pPr>
    </w:p>
    <w:p w:rsidR="00D13CB8" w:rsidRPr="00E967CB" w:rsidRDefault="00D13CB8" w:rsidP="00D13CB8">
      <w:pPr>
        <w:spacing w:after="0" w:line="240" w:lineRule="auto"/>
        <w:rPr>
          <w:rFonts w:ascii="Times New Roman" w:hAnsi="Times New Roman"/>
          <w:b/>
          <w:sz w:val="28"/>
          <w:szCs w:val="28"/>
          <w:lang w:val="en-US"/>
        </w:rPr>
      </w:pPr>
      <w:r w:rsidRPr="00E967CB">
        <w:rPr>
          <w:rFonts w:ascii="Times New Roman" w:hAnsi="Times New Roman"/>
          <w:b/>
          <w:sz w:val="28"/>
          <w:szCs w:val="28"/>
          <w:lang w:val="en-US"/>
        </w:rPr>
        <w:t>Ayol qalbi</w:t>
      </w:r>
    </w:p>
    <w:p w:rsidR="00D13CB8" w:rsidRPr="00E967CB" w:rsidRDefault="00D13CB8" w:rsidP="00D13CB8">
      <w:pPr>
        <w:spacing w:after="0" w:line="240" w:lineRule="auto"/>
        <w:jc w:val="both"/>
        <w:rPr>
          <w:rFonts w:ascii="Times New Roman" w:hAnsi="Times New Roman"/>
          <w:sz w:val="28"/>
          <w:szCs w:val="28"/>
          <w:lang w:val="en-US"/>
        </w:rPr>
      </w:pPr>
      <w:r w:rsidRPr="00E967CB">
        <w:rPr>
          <w:rFonts w:ascii="Times New Roman" w:hAnsi="Times New Roman"/>
          <w:sz w:val="28"/>
          <w:szCs w:val="28"/>
          <w:lang w:val="en-US"/>
        </w:rPr>
        <w:t>Ayol qalbi teskari magnitga o’xshaydi: yaqinlashsang-uzoqlashadi, uzoqlashsang-yaqinlashadi.</w:t>
      </w:r>
    </w:p>
    <w:p w:rsidR="00D13CB8" w:rsidRPr="00E967CB" w:rsidRDefault="00D13CB8" w:rsidP="00D13CB8">
      <w:pPr>
        <w:spacing w:after="0" w:line="240" w:lineRule="auto"/>
        <w:jc w:val="both"/>
        <w:rPr>
          <w:rFonts w:ascii="Times New Roman" w:hAnsi="Times New Roman"/>
          <w:sz w:val="28"/>
          <w:szCs w:val="28"/>
          <w:lang w:val="en-US"/>
        </w:rPr>
      </w:pPr>
    </w:p>
    <w:p w:rsidR="00D13CB8" w:rsidRPr="00E967CB" w:rsidRDefault="00D13CB8" w:rsidP="00D13CB8">
      <w:pPr>
        <w:spacing w:after="0" w:line="240" w:lineRule="auto"/>
        <w:jc w:val="both"/>
        <w:rPr>
          <w:rFonts w:ascii="Times New Roman" w:hAnsi="Times New Roman"/>
          <w:b/>
          <w:sz w:val="28"/>
          <w:szCs w:val="28"/>
          <w:lang w:val="en-US"/>
        </w:rPr>
      </w:pPr>
      <w:r w:rsidRPr="00E967CB">
        <w:rPr>
          <w:rFonts w:ascii="Times New Roman" w:hAnsi="Times New Roman"/>
          <w:b/>
          <w:sz w:val="28"/>
          <w:szCs w:val="28"/>
          <w:lang w:val="en-US"/>
        </w:rPr>
        <w:t>Hushyor bo’ling</w:t>
      </w:r>
    </w:p>
    <w:p w:rsidR="00D13CB8" w:rsidRPr="00E967CB" w:rsidRDefault="00D13CB8" w:rsidP="00D13CB8">
      <w:pPr>
        <w:spacing w:after="0" w:line="240" w:lineRule="auto"/>
        <w:jc w:val="both"/>
        <w:rPr>
          <w:rFonts w:ascii="Times New Roman" w:hAnsi="Times New Roman"/>
          <w:sz w:val="28"/>
          <w:szCs w:val="28"/>
          <w:lang w:val="en-US"/>
        </w:rPr>
      </w:pPr>
      <w:r w:rsidRPr="00E967CB">
        <w:rPr>
          <w:rFonts w:ascii="Times New Roman" w:hAnsi="Times New Roman"/>
          <w:sz w:val="28"/>
          <w:szCs w:val="28"/>
          <w:lang w:val="en-US"/>
        </w:rPr>
        <w:t>Ayol sizni juda qattiq sevsa, hushyor bo’ling. Otashin muhabbat-rashkka, rashk-shubhaga, shubha-xudbinlikka, xudbinlik-dushmanlikka aylanishi mumkin.</w:t>
      </w:r>
    </w:p>
    <w:p w:rsidR="00D13CB8" w:rsidRPr="00E967CB" w:rsidRDefault="00D13CB8" w:rsidP="00D13CB8">
      <w:pPr>
        <w:spacing w:after="0" w:line="240" w:lineRule="auto"/>
        <w:jc w:val="both"/>
        <w:rPr>
          <w:rFonts w:ascii="Times New Roman" w:hAnsi="Times New Roman"/>
          <w:sz w:val="28"/>
          <w:szCs w:val="28"/>
          <w:lang w:val="en-US"/>
        </w:rPr>
      </w:pPr>
    </w:p>
    <w:p w:rsidR="00D13CB8" w:rsidRPr="00E967CB" w:rsidRDefault="00D13CB8" w:rsidP="00D13CB8">
      <w:pPr>
        <w:spacing w:after="0" w:line="240" w:lineRule="auto"/>
        <w:jc w:val="both"/>
        <w:rPr>
          <w:rFonts w:ascii="Times New Roman" w:hAnsi="Times New Roman"/>
          <w:b/>
          <w:sz w:val="28"/>
          <w:szCs w:val="28"/>
          <w:lang w:val="en-US"/>
        </w:rPr>
      </w:pPr>
      <w:r w:rsidRPr="00E967CB">
        <w:rPr>
          <w:rFonts w:ascii="Times New Roman" w:hAnsi="Times New Roman"/>
          <w:b/>
          <w:sz w:val="28"/>
          <w:szCs w:val="28"/>
          <w:lang w:val="en-US"/>
        </w:rPr>
        <w:t>Go’dak isi</w:t>
      </w:r>
    </w:p>
    <w:p w:rsidR="00D13CB8" w:rsidRPr="00E967CB" w:rsidRDefault="00D13CB8" w:rsidP="00D13CB8">
      <w:pPr>
        <w:spacing w:after="0" w:line="240" w:lineRule="auto"/>
        <w:jc w:val="both"/>
        <w:rPr>
          <w:rFonts w:ascii="Times New Roman" w:hAnsi="Times New Roman"/>
          <w:sz w:val="28"/>
          <w:szCs w:val="28"/>
          <w:lang w:val="en-US"/>
        </w:rPr>
      </w:pPr>
      <w:r w:rsidRPr="00E967CB">
        <w:rPr>
          <w:rFonts w:ascii="Times New Roman" w:hAnsi="Times New Roman"/>
          <w:sz w:val="28"/>
          <w:szCs w:val="28"/>
          <w:lang w:val="en-US"/>
        </w:rPr>
        <w:t>Ayol go’dak isini birinchi farzandi tug’ilganidayoq his etadi. Erkak esa go’dak isi nimaligini nevarali bo’lganidan keyin anglaydi!... Biz-erkaklar doim kechikib yuramiz…</w:t>
      </w:r>
    </w:p>
    <w:p w:rsidR="00D13CB8" w:rsidRPr="00E967CB" w:rsidRDefault="00D13CB8" w:rsidP="00D13CB8">
      <w:pPr>
        <w:spacing w:after="0" w:line="240" w:lineRule="auto"/>
        <w:jc w:val="both"/>
        <w:rPr>
          <w:rFonts w:ascii="Times New Roman" w:hAnsi="Times New Roman"/>
          <w:sz w:val="28"/>
          <w:szCs w:val="28"/>
          <w:lang w:val="en-US"/>
        </w:rPr>
      </w:pPr>
    </w:p>
    <w:p w:rsidR="00D13CB8" w:rsidRPr="00D13CB8" w:rsidRDefault="00D13CB8" w:rsidP="00D13CB8">
      <w:pPr>
        <w:spacing w:after="0" w:line="240" w:lineRule="auto"/>
        <w:jc w:val="both"/>
        <w:rPr>
          <w:rFonts w:ascii="Times New Roman" w:hAnsi="Times New Roman"/>
          <w:b/>
          <w:sz w:val="28"/>
          <w:szCs w:val="28"/>
          <w:lang w:val="en-US"/>
        </w:rPr>
      </w:pPr>
      <w:r w:rsidRPr="00D13CB8">
        <w:rPr>
          <w:rFonts w:ascii="Times New Roman" w:hAnsi="Times New Roman"/>
          <w:b/>
          <w:sz w:val="28"/>
          <w:szCs w:val="28"/>
          <w:lang w:val="en-US"/>
        </w:rPr>
        <w:lastRenderedPageBreak/>
        <w:t>Otalar va bolalar</w:t>
      </w:r>
    </w:p>
    <w:p w:rsidR="00D13CB8" w:rsidRPr="00E967CB" w:rsidRDefault="00D13CB8" w:rsidP="00D13CB8">
      <w:pPr>
        <w:spacing w:after="0" w:line="240" w:lineRule="auto"/>
        <w:jc w:val="both"/>
        <w:rPr>
          <w:rFonts w:ascii="Times New Roman" w:hAnsi="Times New Roman"/>
          <w:sz w:val="28"/>
          <w:szCs w:val="28"/>
          <w:lang w:val="en-US"/>
        </w:rPr>
      </w:pPr>
      <w:r w:rsidRPr="00D13CB8">
        <w:rPr>
          <w:rFonts w:ascii="Times New Roman" w:hAnsi="Times New Roman"/>
          <w:sz w:val="28"/>
          <w:szCs w:val="28"/>
          <w:lang w:val="en-US"/>
        </w:rPr>
        <w:t xml:space="preserve">U oddiy odam edi. Hammolchilik qilardi. To’rt qiz, uch o’g’ilni oyoqqa turg’azdi. </w:t>
      </w:r>
      <w:r w:rsidRPr="00E967CB">
        <w:rPr>
          <w:rFonts w:ascii="Times New Roman" w:hAnsi="Times New Roman"/>
          <w:sz w:val="28"/>
          <w:szCs w:val="28"/>
          <w:lang w:val="en-US"/>
        </w:rPr>
        <w:t>O’g’illarini uylantirdi. Qizlarini chiqardi. Hammasini uyli-joyli qildi. Ko’z yumayotganida “hammalaringdan mingdan-ming roziman”, dedi... Qarashsa, kafanligi yo’q ekan…</w:t>
      </w:r>
    </w:p>
    <w:p w:rsidR="00D13CB8" w:rsidRPr="00E967CB" w:rsidRDefault="00D13CB8" w:rsidP="00D13CB8">
      <w:pPr>
        <w:spacing w:after="0" w:line="240" w:lineRule="auto"/>
        <w:jc w:val="both"/>
        <w:rPr>
          <w:rFonts w:ascii="Times New Roman" w:hAnsi="Times New Roman"/>
          <w:sz w:val="28"/>
          <w:szCs w:val="28"/>
          <w:lang w:val="en-US"/>
        </w:rPr>
      </w:pPr>
    </w:p>
    <w:p w:rsidR="00D13CB8" w:rsidRPr="00E967CB" w:rsidRDefault="00D13CB8" w:rsidP="00D13CB8">
      <w:pPr>
        <w:spacing w:after="0" w:line="240" w:lineRule="auto"/>
        <w:jc w:val="both"/>
        <w:rPr>
          <w:rFonts w:ascii="Times New Roman" w:hAnsi="Times New Roman"/>
          <w:b/>
          <w:sz w:val="28"/>
          <w:szCs w:val="28"/>
          <w:lang w:val="en-US"/>
        </w:rPr>
      </w:pPr>
      <w:r w:rsidRPr="00E967CB">
        <w:rPr>
          <w:rFonts w:ascii="Times New Roman" w:hAnsi="Times New Roman"/>
          <w:b/>
          <w:sz w:val="28"/>
          <w:szCs w:val="28"/>
          <w:lang w:val="en-US"/>
        </w:rPr>
        <w:t>Gumroh bandalar</w:t>
      </w:r>
    </w:p>
    <w:p w:rsidR="00D13CB8" w:rsidRPr="00E967CB" w:rsidRDefault="00D13CB8" w:rsidP="00D13CB8">
      <w:pPr>
        <w:spacing w:after="0" w:line="240" w:lineRule="auto"/>
        <w:jc w:val="both"/>
        <w:rPr>
          <w:rFonts w:ascii="Times New Roman" w:hAnsi="Times New Roman"/>
          <w:sz w:val="28"/>
          <w:szCs w:val="28"/>
          <w:lang w:val="en-US"/>
        </w:rPr>
      </w:pPr>
      <w:r w:rsidRPr="00E967CB">
        <w:rPr>
          <w:rFonts w:ascii="Times New Roman" w:hAnsi="Times New Roman"/>
          <w:sz w:val="28"/>
          <w:szCs w:val="28"/>
          <w:lang w:val="en-US"/>
        </w:rPr>
        <w:t>Odamlarga hayronsan. Ota-onasi tirikligida ikki og’iz shirin so’zni tekinga aytmaydi-da, ular o’lganidan keyin ming-ming pul sarflab, o’sha so’zlarni qabrtoshga yozdirib qo’yadi...</w:t>
      </w:r>
    </w:p>
    <w:p w:rsidR="00D13CB8" w:rsidRPr="00E967CB" w:rsidRDefault="00D13CB8" w:rsidP="00D13CB8">
      <w:pPr>
        <w:spacing w:after="0" w:line="240" w:lineRule="auto"/>
        <w:jc w:val="both"/>
        <w:rPr>
          <w:rFonts w:ascii="Times New Roman" w:hAnsi="Times New Roman"/>
          <w:sz w:val="28"/>
          <w:szCs w:val="28"/>
          <w:lang w:val="en-US"/>
        </w:rPr>
      </w:pPr>
    </w:p>
    <w:p w:rsidR="00D13CB8" w:rsidRPr="00E967CB" w:rsidRDefault="00D13CB8" w:rsidP="00D13CB8">
      <w:pPr>
        <w:spacing w:after="0" w:line="240" w:lineRule="auto"/>
        <w:jc w:val="both"/>
        <w:rPr>
          <w:rFonts w:ascii="Times New Roman" w:hAnsi="Times New Roman"/>
          <w:b/>
          <w:sz w:val="28"/>
          <w:szCs w:val="28"/>
          <w:lang w:val="en-US"/>
        </w:rPr>
      </w:pPr>
      <w:r w:rsidRPr="00E967CB">
        <w:rPr>
          <w:rFonts w:ascii="Times New Roman" w:hAnsi="Times New Roman"/>
          <w:b/>
          <w:sz w:val="28"/>
          <w:szCs w:val="28"/>
          <w:lang w:val="en-US"/>
        </w:rPr>
        <w:t>Kulgi va yig’i</w:t>
      </w:r>
    </w:p>
    <w:p w:rsidR="00D13CB8" w:rsidRPr="00D13CB8" w:rsidRDefault="00D13CB8" w:rsidP="00D13CB8">
      <w:pPr>
        <w:spacing w:after="0" w:line="240" w:lineRule="auto"/>
        <w:jc w:val="both"/>
        <w:rPr>
          <w:rFonts w:ascii="Times New Roman" w:hAnsi="Times New Roman"/>
          <w:sz w:val="28"/>
          <w:szCs w:val="28"/>
          <w:lang w:val="sv-SE"/>
        </w:rPr>
      </w:pPr>
      <w:r w:rsidRPr="00E967CB">
        <w:rPr>
          <w:rFonts w:ascii="Times New Roman" w:hAnsi="Times New Roman"/>
          <w:sz w:val="28"/>
          <w:szCs w:val="28"/>
          <w:lang w:val="en-US"/>
        </w:rPr>
        <w:t xml:space="preserve">Kulishni bilmaydigan odam-baxtsiz odam. </w:t>
      </w:r>
      <w:r w:rsidRPr="00D13CB8">
        <w:rPr>
          <w:rFonts w:ascii="Times New Roman" w:hAnsi="Times New Roman"/>
          <w:sz w:val="28"/>
          <w:szCs w:val="28"/>
          <w:lang w:val="sv-SE"/>
        </w:rPr>
        <w:t>Yig’lashni bilmaydigan odam esa ikki hissa baxtsiz!</w:t>
      </w:r>
    </w:p>
    <w:p w:rsidR="00D13CB8" w:rsidRPr="00D13CB8" w:rsidRDefault="00D13CB8" w:rsidP="00D13CB8">
      <w:pPr>
        <w:spacing w:after="0" w:line="240" w:lineRule="auto"/>
        <w:jc w:val="both"/>
        <w:rPr>
          <w:rFonts w:ascii="Times New Roman" w:hAnsi="Times New Roman"/>
          <w:sz w:val="28"/>
          <w:szCs w:val="28"/>
          <w:lang w:val="sv-SE"/>
        </w:rPr>
      </w:pPr>
    </w:p>
    <w:p w:rsidR="00D13CB8" w:rsidRPr="00D13CB8" w:rsidRDefault="00D13CB8" w:rsidP="00D13CB8">
      <w:pPr>
        <w:spacing w:after="0" w:line="240" w:lineRule="auto"/>
        <w:jc w:val="both"/>
        <w:rPr>
          <w:rFonts w:ascii="Times New Roman" w:hAnsi="Times New Roman"/>
          <w:b/>
          <w:sz w:val="28"/>
          <w:szCs w:val="28"/>
          <w:lang w:val="sv-SE"/>
        </w:rPr>
      </w:pPr>
      <w:r w:rsidRPr="00D13CB8">
        <w:rPr>
          <w:rFonts w:ascii="Times New Roman" w:hAnsi="Times New Roman"/>
          <w:b/>
          <w:sz w:val="28"/>
          <w:szCs w:val="28"/>
          <w:lang w:val="sv-SE"/>
        </w:rPr>
        <w:t>Asl aynimas</w:t>
      </w:r>
    </w:p>
    <w:p w:rsidR="00D13CB8" w:rsidRPr="00D13CB8" w:rsidRDefault="00D13CB8" w:rsidP="00D13CB8">
      <w:pPr>
        <w:spacing w:after="0" w:line="240" w:lineRule="auto"/>
        <w:jc w:val="both"/>
        <w:rPr>
          <w:rFonts w:ascii="Times New Roman" w:hAnsi="Times New Roman"/>
          <w:sz w:val="28"/>
          <w:szCs w:val="28"/>
          <w:lang w:val="sv-SE"/>
        </w:rPr>
      </w:pPr>
      <w:r w:rsidRPr="00D13CB8">
        <w:rPr>
          <w:rFonts w:ascii="Times New Roman" w:hAnsi="Times New Roman"/>
          <w:sz w:val="28"/>
          <w:szCs w:val="28"/>
          <w:lang w:val="sv-SE"/>
        </w:rPr>
        <w:t>Sopol tovog’ing sinsa, dod sol: kesakka aylanadi. Tilla idishing sinsa, parvo qilma: bahosi tushmaydi!</w:t>
      </w:r>
    </w:p>
    <w:p w:rsidR="00D13CB8" w:rsidRPr="00D13CB8" w:rsidRDefault="00D13CB8" w:rsidP="00D13CB8">
      <w:pPr>
        <w:spacing w:after="0" w:line="240" w:lineRule="auto"/>
        <w:jc w:val="both"/>
        <w:rPr>
          <w:rFonts w:ascii="Times New Roman" w:hAnsi="Times New Roman"/>
          <w:sz w:val="28"/>
          <w:szCs w:val="28"/>
          <w:lang w:val="sv-SE"/>
        </w:rPr>
      </w:pPr>
      <w:r w:rsidRPr="00D13CB8">
        <w:rPr>
          <w:rFonts w:ascii="Times New Roman" w:hAnsi="Times New Roman"/>
          <w:sz w:val="28"/>
          <w:szCs w:val="28"/>
          <w:lang w:val="sv-SE"/>
        </w:rPr>
        <w:t xml:space="preserve"> </w:t>
      </w:r>
    </w:p>
    <w:p w:rsidR="00D13CB8" w:rsidRPr="00D13CB8" w:rsidRDefault="00D13CB8" w:rsidP="00D13CB8">
      <w:pPr>
        <w:spacing w:after="0" w:line="240" w:lineRule="auto"/>
        <w:jc w:val="both"/>
        <w:rPr>
          <w:rFonts w:ascii="Times New Roman" w:hAnsi="Times New Roman"/>
          <w:b/>
          <w:sz w:val="28"/>
          <w:szCs w:val="28"/>
          <w:lang w:val="sv-SE"/>
        </w:rPr>
      </w:pPr>
      <w:r w:rsidRPr="00D13CB8">
        <w:rPr>
          <w:rFonts w:ascii="Times New Roman" w:hAnsi="Times New Roman"/>
          <w:b/>
          <w:sz w:val="28"/>
          <w:szCs w:val="28"/>
          <w:lang w:val="sv-SE"/>
        </w:rPr>
        <w:t>Yuk ko’targan...</w:t>
      </w:r>
    </w:p>
    <w:p w:rsidR="00D13CB8" w:rsidRPr="00D13CB8" w:rsidRDefault="00D13CB8" w:rsidP="00D13CB8">
      <w:pPr>
        <w:spacing w:after="0" w:line="240" w:lineRule="auto"/>
        <w:jc w:val="both"/>
        <w:rPr>
          <w:rFonts w:ascii="Times New Roman" w:hAnsi="Times New Roman"/>
          <w:sz w:val="28"/>
          <w:szCs w:val="28"/>
          <w:lang w:val="sv-SE"/>
        </w:rPr>
      </w:pPr>
      <w:r w:rsidRPr="00D13CB8">
        <w:rPr>
          <w:rFonts w:ascii="Times New Roman" w:hAnsi="Times New Roman"/>
          <w:sz w:val="28"/>
          <w:szCs w:val="28"/>
          <w:lang w:val="sv-SE"/>
        </w:rPr>
        <w:t>“Yuk ko’targan odam yuzaga chiqadi”, deydilar... Chiqadi. Albatta chiqadi! Faqat yuk ko’targanni ko’tarib yuboradigan Qo’l bo’lsa bas!</w:t>
      </w:r>
    </w:p>
    <w:p w:rsidR="00D13CB8" w:rsidRPr="00D13CB8" w:rsidRDefault="00D13CB8" w:rsidP="00D13CB8">
      <w:pPr>
        <w:spacing w:after="0" w:line="240" w:lineRule="auto"/>
        <w:jc w:val="both"/>
        <w:rPr>
          <w:rFonts w:ascii="Times New Roman" w:hAnsi="Times New Roman"/>
          <w:sz w:val="28"/>
          <w:szCs w:val="28"/>
          <w:lang w:val="sv-SE"/>
        </w:rPr>
      </w:pPr>
    </w:p>
    <w:p w:rsidR="00D13CB8" w:rsidRPr="00D13CB8" w:rsidRDefault="00D13CB8" w:rsidP="00D13CB8">
      <w:pPr>
        <w:spacing w:after="0" w:line="240" w:lineRule="auto"/>
        <w:jc w:val="both"/>
        <w:rPr>
          <w:rFonts w:ascii="Times New Roman" w:hAnsi="Times New Roman"/>
          <w:b/>
          <w:sz w:val="28"/>
          <w:szCs w:val="28"/>
          <w:lang w:val="sv-SE"/>
        </w:rPr>
      </w:pPr>
      <w:r w:rsidRPr="00D13CB8">
        <w:rPr>
          <w:rFonts w:ascii="Times New Roman" w:hAnsi="Times New Roman"/>
          <w:b/>
          <w:sz w:val="28"/>
          <w:szCs w:val="28"/>
          <w:lang w:val="sv-SE"/>
        </w:rPr>
        <w:t>Baxtli va baxtsiz</w:t>
      </w:r>
    </w:p>
    <w:p w:rsidR="00D13CB8" w:rsidRPr="00D13CB8" w:rsidRDefault="00D13CB8" w:rsidP="00D13CB8">
      <w:pPr>
        <w:spacing w:after="0" w:line="240" w:lineRule="auto"/>
        <w:jc w:val="both"/>
        <w:rPr>
          <w:rFonts w:ascii="Times New Roman" w:hAnsi="Times New Roman"/>
          <w:sz w:val="28"/>
          <w:szCs w:val="28"/>
          <w:lang w:val="sv-SE"/>
        </w:rPr>
      </w:pPr>
      <w:r w:rsidRPr="00D13CB8">
        <w:rPr>
          <w:rFonts w:ascii="Times New Roman" w:hAnsi="Times New Roman"/>
          <w:sz w:val="28"/>
          <w:szCs w:val="28"/>
          <w:lang w:val="sv-SE"/>
        </w:rPr>
        <w:t>Baxtli odam xudbin bo’ladi: baxtsizlarga achinmaydi. Baxtsiz odam ham xudbin bo’ladi: baxtlilarga g’ayirligi keladi.</w:t>
      </w:r>
    </w:p>
    <w:p w:rsidR="00D13CB8" w:rsidRPr="00D13CB8" w:rsidRDefault="00D13CB8" w:rsidP="00D13CB8">
      <w:pPr>
        <w:spacing w:after="0" w:line="240" w:lineRule="auto"/>
        <w:jc w:val="both"/>
        <w:rPr>
          <w:rFonts w:ascii="Times New Roman" w:hAnsi="Times New Roman"/>
          <w:sz w:val="28"/>
          <w:szCs w:val="28"/>
          <w:lang w:val="sv-SE"/>
        </w:rPr>
      </w:pPr>
    </w:p>
    <w:p w:rsidR="00D13CB8" w:rsidRPr="00D13CB8" w:rsidRDefault="00D13CB8" w:rsidP="00D13CB8">
      <w:pPr>
        <w:spacing w:after="0" w:line="240" w:lineRule="auto"/>
        <w:jc w:val="both"/>
        <w:rPr>
          <w:rFonts w:ascii="Times New Roman" w:hAnsi="Times New Roman"/>
          <w:b/>
          <w:sz w:val="28"/>
          <w:szCs w:val="28"/>
          <w:lang w:val="sv-SE"/>
        </w:rPr>
      </w:pPr>
      <w:r w:rsidRPr="00D13CB8">
        <w:rPr>
          <w:rFonts w:ascii="Times New Roman" w:hAnsi="Times New Roman"/>
          <w:b/>
          <w:sz w:val="28"/>
          <w:szCs w:val="28"/>
          <w:lang w:val="sv-SE"/>
        </w:rPr>
        <w:t>Da’vo</w:t>
      </w:r>
    </w:p>
    <w:p w:rsidR="00D13CB8" w:rsidRPr="00D13CB8" w:rsidRDefault="00D13CB8" w:rsidP="00D13CB8">
      <w:pPr>
        <w:spacing w:after="0" w:line="240" w:lineRule="auto"/>
        <w:jc w:val="both"/>
        <w:rPr>
          <w:rFonts w:ascii="Times New Roman" w:hAnsi="Times New Roman"/>
          <w:sz w:val="28"/>
          <w:szCs w:val="28"/>
          <w:lang w:val="sv-SE"/>
        </w:rPr>
      </w:pPr>
      <w:r w:rsidRPr="00D13CB8">
        <w:rPr>
          <w:rFonts w:ascii="Times New Roman" w:hAnsi="Times New Roman"/>
          <w:sz w:val="28"/>
          <w:szCs w:val="28"/>
          <w:lang w:val="sv-SE"/>
        </w:rPr>
        <w:t>Donolik bilan nodonlik shu qadar yaqinki, odam donolikni qancha ko’p da’vo qilsa, shuncha nodon bo’ladi!</w:t>
      </w:r>
    </w:p>
    <w:p w:rsidR="00D13CB8" w:rsidRPr="00D13CB8" w:rsidRDefault="00D13CB8" w:rsidP="00D13CB8">
      <w:pPr>
        <w:spacing w:after="0" w:line="240" w:lineRule="auto"/>
        <w:jc w:val="both"/>
        <w:rPr>
          <w:rFonts w:ascii="Times New Roman" w:hAnsi="Times New Roman"/>
          <w:sz w:val="28"/>
          <w:szCs w:val="28"/>
          <w:lang w:val="sv-SE"/>
        </w:rPr>
      </w:pPr>
    </w:p>
    <w:p w:rsidR="00D13CB8" w:rsidRPr="00D13CB8" w:rsidRDefault="00D13CB8" w:rsidP="00D13CB8">
      <w:pPr>
        <w:spacing w:after="0" w:line="240" w:lineRule="auto"/>
        <w:jc w:val="both"/>
        <w:rPr>
          <w:rFonts w:ascii="Times New Roman" w:hAnsi="Times New Roman"/>
          <w:b/>
          <w:sz w:val="28"/>
          <w:szCs w:val="28"/>
          <w:lang w:val="sv-SE"/>
        </w:rPr>
      </w:pPr>
      <w:r w:rsidRPr="00D13CB8">
        <w:rPr>
          <w:rFonts w:ascii="Times New Roman" w:hAnsi="Times New Roman"/>
          <w:b/>
          <w:sz w:val="28"/>
          <w:szCs w:val="28"/>
          <w:lang w:val="sv-SE"/>
        </w:rPr>
        <w:t>“Bilimdon”</w:t>
      </w:r>
    </w:p>
    <w:p w:rsidR="00D13CB8" w:rsidRPr="00E967CB" w:rsidRDefault="00D13CB8" w:rsidP="00D13CB8">
      <w:pPr>
        <w:spacing w:after="0" w:line="240" w:lineRule="auto"/>
        <w:jc w:val="both"/>
        <w:rPr>
          <w:rFonts w:ascii="Times New Roman" w:hAnsi="Times New Roman"/>
          <w:sz w:val="28"/>
          <w:szCs w:val="28"/>
          <w:lang w:val="en-US"/>
        </w:rPr>
      </w:pPr>
      <w:r w:rsidRPr="009E6403">
        <w:rPr>
          <w:rFonts w:ascii="Times New Roman" w:hAnsi="Times New Roman"/>
          <w:sz w:val="28"/>
          <w:szCs w:val="28"/>
          <w:lang w:val="sv-SE"/>
        </w:rPr>
        <w:t xml:space="preserve">“Ayol qavmini ipidan ignasigacha bilaman”, deysizmi? </w:t>
      </w:r>
      <w:r w:rsidRPr="00E967CB">
        <w:rPr>
          <w:rFonts w:ascii="Times New Roman" w:hAnsi="Times New Roman"/>
          <w:sz w:val="28"/>
          <w:szCs w:val="28"/>
          <w:lang w:val="en-US"/>
        </w:rPr>
        <w:t>O-o-o, siz daho ekansiz! Aytingchi, sharqdan sekundiga besh-yetti metr tezlikda esayotgan shamol o’n daqiqadan keyin shimolga buriladimi, janubgami? Yarim soatdan keyin izg’iringa aylanadimi, bo’rongami?...</w:t>
      </w:r>
    </w:p>
    <w:p w:rsidR="00D13CB8" w:rsidRPr="00E967CB" w:rsidRDefault="00D13CB8" w:rsidP="00D13CB8">
      <w:pPr>
        <w:spacing w:after="0" w:line="240" w:lineRule="auto"/>
        <w:jc w:val="both"/>
        <w:rPr>
          <w:rFonts w:ascii="Times New Roman" w:hAnsi="Times New Roman"/>
          <w:sz w:val="28"/>
          <w:szCs w:val="28"/>
          <w:lang w:val="en-US"/>
        </w:rPr>
      </w:pPr>
    </w:p>
    <w:p w:rsidR="00D13CB8" w:rsidRPr="00E967CB" w:rsidRDefault="00D13CB8" w:rsidP="00D13CB8">
      <w:pPr>
        <w:spacing w:after="0" w:line="240" w:lineRule="auto"/>
        <w:jc w:val="both"/>
        <w:rPr>
          <w:rFonts w:ascii="Times New Roman" w:hAnsi="Times New Roman"/>
          <w:b/>
          <w:sz w:val="28"/>
          <w:szCs w:val="28"/>
          <w:lang w:val="en-US"/>
        </w:rPr>
      </w:pPr>
      <w:r w:rsidRPr="00E967CB">
        <w:rPr>
          <w:rFonts w:ascii="Times New Roman" w:hAnsi="Times New Roman"/>
          <w:b/>
          <w:sz w:val="28"/>
          <w:szCs w:val="28"/>
          <w:lang w:val="en-US"/>
        </w:rPr>
        <w:t>Xudoning qudrati</w:t>
      </w:r>
    </w:p>
    <w:p w:rsidR="00D13CB8" w:rsidRPr="00E967CB" w:rsidRDefault="00D13CB8" w:rsidP="00D13CB8">
      <w:pPr>
        <w:spacing w:after="0" w:line="240" w:lineRule="auto"/>
        <w:jc w:val="both"/>
        <w:rPr>
          <w:rFonts w:ascii="Times New Roman" w:hAnsi="Times New Roman"/>
          <w:sz w:val="28"/>
          <w:szCs w:val="28"/>
          <w:lang w:val="en-US"/>
        </w:rPr>
      </w:pPr>
      <w:r w:rsidRPr="00E967CB">
        <w:rPr>
          <w:rFonts w:ascii="Times New Roman" w:hAnsi="Times New Roman"/>
          <w:sz w:val="28"/>
          <w:szCs w:val="28"/>
          <w:lang w:val="en-US"/>
        </w:rPr>
        <w:t>Tabiat shunaqangi qudratliki, hohlasa, gulshanning qoq o’rtasida sassiq alaf o’stiradi. Hohlasa, botqoqning qoq o’rtasida nilufarni gullatib qo’yadi...</w:t>
      </w:r>
    </w:p>
    <w:p w:rsidR="00D13CB8" w:rsidRPr="00E25D9C" w:rsidRDefault="00D13CB8" w:rsidP="00D13CB8">
      <w:pPr>
        <w:wordWrap w:val="0"/>
        <w:spacing w:after="0" w:line="259" w:lineRule="auto"/>
        <w:ind w:firstLine="567"/>
        <w:jc w:val="both"/>
        <w:rPr>
          <w:rFonts w:ascii="Times New Roman" w:eastAsia="NanumGothic" w:hAnsi="Times New Roman"/>
          <w:sz w:val="28"/>
          <w:szCs w:val="28"/>
          <w:lang w:val="en-US"/>
        </w:rPr>
      </w:pPr>
    </w:p>
    <w:p w:rsidR="00D13CB8" w:rsidRDefault="00D13CB8" w:rsidP="00D13CB8">
      <w:pPr>
        <w:spacing w:after="0"/>
        <w:ind w:firstLine="567"/>
        <w:jc w:val="both"/>
        <w:rPr>
          <w:rFonts w:ascii="Times New Roman" w:hAnsi="Times New Roman"/>
          <w:b/>
          <w:iCs/>
          <w:sz w:val="28"/>
          <w:szCs w:val="28"/>
          <w:lang w:val="uz-Latn-UZ"/>
        </w:rPr>
      </w:pPr>
      <w:r w:rsidRPr="00692569">
        <w:rPr>
          <w:b/>
          <w:bCs/>
          <w:i/>
          <w:iCs/>
          <w:sz w:val="32"/>
          <w:szCs w:val="32"/>
          <w:lang w:val="uz-Cyrl-UZ"/>
        </w:rPr>
        <w:t xml:space="preserve">      </w:t>
      </w:r>
      <w:r w:rsidRPr="00057233">
        <w:rPr>
          <w:b/>
          <w:bCs/>
          <w:i/>
          <w:iCs/>
          <w:sz w:val="28"/>
          <w:szCs w:val="28"/>
          <w:lang w:val="uz-Cyrl-UZ"/>
        </w:rPr>
        <w:t xml:space="preserve">      </w:t>
      </w:r>
      <w:r w:rsidRPr="005A0A53">
        <w:rPr>
          <w:rFonts w:ascii="Times New Roman" w:hAnsi="Times New Roman"/>
          <w:b/>
          <w:bCs/>
          <w:i/>
          <w:iCs/>
          <w:sz w:val="32"/>
          <w:szCs w:val="32"/>
          <w:lang w:val="uz-Cyrl-UZ"/>
        </w:rPr>
        <w:t>Grammatika:</w:t>
      </w:r>
      <w:r w:rsidRPr="005A0A53">
        <w:rPr>
          <w:rFonts w:ascii="Times New Roman" w:hAnsi="Times New Roman"/>
          <w:b/>
          <w:bCs/>
          <w:i/>
          <w:iCs/>
          <w:sz w:val="28"/>
          <w:szCs w:val="28"/>
          <w:lang w:val="uz-Cyrl-UZ"/>
        </w:rPr>
        <w:t xml:space="preserve"> </w:t>
      </w:r>
      <w:r w:rsidRPr="00E967CB">
        <w:rPr>
          <w:rFonts w:ascii="Times New Roman" w:hAnsi="Times New Roman"/>
          <w:b/>
          <w:bCs/>
          <w:iCs/>
          <w:sz w:val="28"/>
          <w:szCs w:val="28"/>
          <w:lang w:val="uz-Latn-UZ"/>
        </w:rPr>
        <w:t>Referat</w:t>
      </w:r>
      <w:r w:rsidRPr="00E967CB">
        <w:rPr>
          <w:rFonts w:ascii="Times New Roman" w:hAnsi="Times New Roman"/>
          <w:b/>
          <w:iCs/>
          <w:sz w:val="28"/>
          <w:szCs w:val="28"/>
          <w:lang w:val="uz-Latn-UZ"/>
        </w:rPr>
        <w:t>,</w:t>
      </w:r>
      <w:r>
        <w:rPr>
          <w:rFonts w:ascii="Times New Roman" w:hAnsi="Times New Roman"/>
          <w:b/>
          <w:iCs/>
          <w:sz w:val="28"/>
          <w:szCs w:val="28"/>
          <w:lang w:val="uz-Latn-UZ"/>
        </w:rPr>
        <w:t xml:space="preserve"> uning tuzilishi va ifoda materialining xususiyatlari.</w:t>
      </w:r>
    </w:p>
    <w:p w:rsidR="000B2A5F" w:rsidRPr="000B2A5F" w:rsidRDefault="000B2A5F" w:rsidP="000B2A5F">
      <w:pPr>
        <w:spacing w:after="0" w:line="240" w:lineRule="auto"/>
        <w:ind w:firstLine="426"/>
        <w:jc w:val="both"/>
        <w:rPr>
          <w:rFonts w:ascii="Times New Roman" w:eastAsia="Calibri" w:hAnsi="Times New Roman"/>
          <w:sz w:val="28"/>
          <w:szCs w:val="28"/>
          <w:lang w:val="uz-Latn-UZ"/>
        </w:rPr>
      </w:pPr>
      <w:r w:rsidRPr="000B2A5F">
        <w:rPr>
          <w:rFonts w:ascii="Times New Roman" w:eastAsia="Calibri" w:hAnsi="Times New Roman"/>
          <w:sz w:val="28"/>
          <w:szCs w:val="28"/>
          <w:lang w:val="uz-Latn-UZ"/>
        </w:rPr>
        <w:lastRenderedPageBreak/>
        <w:t>Referat (lotincha Refere – ma’ruza qilaman, ma’lum qilaman) degan ma’noni anglatadi.</w:t>
      </w:r>
    </w:p>
    <w:p w:rsidR="000B2A5F" w:rsidRPr="000B2A5F" w:rsidRDefault="000B2A5F" w:rsidP="000B2A5F">
      <w:pPr>
        <w:spacing w:after="0" w:line="240" w:lineRule="auto"/>
        <w:ind w:firstLine="426"/>
        <w:jc w:val="both"/>
        <w:rPr>
          <w:rFonts w:ascii="Times New Roman" w:eastAsia="Calibri" w:hAnsi="Times New Roman"/>
          <w:sz w:val="28"/>
          <w:szCs w:val="28"/>
          <w:lang w:val="uz-Latn-UZ"/>
        </w:rPr>
      </w:pPr>
      <w:r w:rsidRPr="000B2A5F">
        <w:rPr>
          <w:rFonts w:ascii="Times New Roman" w:eastAsia="Calibri" w:hAnsi="Times New Roman"/>
          <w:sz w:val="28"/>
          <w:szCs w:val="28"/>
          <w:lang w:val="uz-Latn-UZ"/>
        </w:rPr>
        <w:t>Yosh tadqiqotchilarni ilmiy izlanishlarga o‘rgatuvchi boshlang‘ich janrlardan biri referatdir.</w:t>
      </w:r>
    </w:p>
    <w:p w:rsidR="000B2A5F" w:rsidRPr="00A7709B" w:rsidRDefault="000B2A5F" w:rsidP="000B2A5F">
      <w:pPr>
        <w:spacing w:after="0" w:line="240" w:lineRule="auto"/>
        <w:ind w:firstLine="426"/>
        <w:jc w:val="both"/>
        <w:rPr>
          <w:rFonts w:ascii="Times New Roman" w:eastAsia="Calibri" w:hAnsi="Times New Roman"/>
          <w:sz w:val="28"/>
          <w:szCs w:val="28"/>
          <w:lang w:val="uz-Latn-UZ"/>
        </w:rPr>
      </w:pPr>
      <w:r w:rsidRPr="00A7709B">
        <w:rPr>
          <w:rFonts w:ascii="Times New Roman" w:eastAsia="Calibri" w:hAnsi="Times New Roman"/>
          <w:sz w:val="28"/>
          <w:szCs w:val="28"/>
          <w:lang w:val="uz-Latn-UZ"/>
        </w:rPr>
        <w:t>Ko‘pincha referatlar fanning har bir sohasida, jumladan, adabiyotshunoslikda qilingan ilmiy tadqiqotlarning asosiy mazmunini mutaxassislarga yetkazish maqsadida yoziladi va tarqatiladi. Shuningdek, adabiy va ilmiy manbalarni tanqidiy obzor qilishni o‘z ichiga oladigan mayyan mazmundagi ma’ruzalar yoki ilmiy tadqiqotlar ham referat deb ataladi. Darvoqe, talaba va magistrant tinglagan yoki tanlangan mavzusini (kursini) chuqur o‘rganish, o‘zlashtirish uchun shu sohaga oid ilmiy adabiyotlar (monografiya, darslik, qo‘llanma, maqola kabilar)ni mustaqil ravishda tadqiq qiladi, sistemalshtiradi, umumlashtiradi. Shu jarayonda ular haqidagi tanqidiy fikrlarni bildiradi; ular ta’sirida uyg‘ongan ijodiy mulohazalarini bayon qiladi. Demak, adabiyotlarni ijodiy tahlil va tadqiq etish – referatninf o‘zagi sanaladi.</w:t>
      </w:r>
    </w:p>
    <w:p w:rsidR="000B2A5F" w:rsidRPr="00A7709B" w:rsidRDefault="000B2A5F" w:rsidP="000B2A5F">
      <w:pPr>
        <w:spacing w:after="0" w:line="240" w:lineRule="auto"/>
        <w:ind w:firstLine="426"/>
        <w:jc w:val="both"/>
        <w:rPr>
          <w:rFonts w:ascii="Times New Roman" w:eastAsia="Calibri" w:hAnsi="Times New Roman"/>
          <w:sz w:val="28"/>
          <w:szCs w:val="28"/>
          <w:lang w:val="uz-Latn-UZ"/>
        </w:rPr>
      </w:pPr>
      <w:r w:rsidRPr="00A7709B">
        <w:rPr>
          <w:rFonts w:ascii="Times New Roman" w:eastAsia="Calibri" w:hAnsi="Times New Roman"/>
          <w:sz w:val="28"/>
          <w:szCs w:val="28"/>
          <w:lang w:val="uz-Latn-UZ"/>
        </w:rPr>
        <w:t>Referatning tematik, metodik, problematik, biografik ko‘rinishlari bo‘lishidan qat’iy nazar, ularning hammasida ham yagona fikr hukmronlik qiladi va izchil, asosli, mantiqli tarzda isbot qilinadi.</w:t>
      </w:r>
    </w:p>
    <w:p w:rsidR="000B2A5F" w:rsidRPr="00A7709B" w:rsidRDefault="000B2A5F" w:rsidP="000B2A5F">
      <w:pPr>
        <w:spacing w:after="0" w:line="240" w:lineRule="auto"/>
        <w:ind w:firstLine="426"/>
        <w:jc w:val="both"/>
        <w:rPr>
          <w:rFonts w:ascii="Times New Roman" w:eastAsia="Calibri" w:hAnsi="Times New Roman"/>
          <w:sz w:val="28"/>
          <w:szCs w:val="28"/>
          <w:lang w:val="uz-Latn-UZ"/>
        </w:rPr>
      </w:pPr>
      <w:r w:rsidRPr="00A7709B">
        <w:rPr>
          <w:rFonts w:ascii="Times New Roman" w:eastAsia="Calibri" w:hAnsi="Times New Roman"/>
          <w:sz w:val="28"/>
          <w:szCs w:val="28"/>
          <w:lang w:val="uz-Latn-UZ"/>
        </w:rPr>
        <w:t>Ayniqsa, undagi nazariy qarashlar hayot bilan uzviy bog‘lanadi, ta’riflar aniq va ishonarli, munozarali fikrlar o‘tkir va jo‘shqin, xulosalar asosli bo‘ladi. Referatda tanlangan mavzu qyta ishlab chiqiladi: mavzuga oid “so‘rovlar”, “takrorlar”, “keraksiz tafsilotlar”, “isbotlanmagan mulohazalar” tushurib qoldiriladi va mavzuning va mavzuning mohiyati bayon qilinadi.</w:t>
      </w:r>
    </w:p>
    <w:p w:rsidR="000B2A5F" w:rsidRPr="00A7709B" w:rsidRDefault="000B2A5F" w:rsidP="000B2A5F">
      <w:pPr>
        <w:spacing w:after="0" w:line="240" w:lineRule="auto"/>
        <w:ind w:firstLine="426"/>
        <w:jc w:val="both"/>
        <w:rPr>
          <w:rFonts w:ascii="Times New Roman" w:eastAsia="Calibri" w:hAnsi="Times New Roman"/>
          <w:sz w:val="28"/>
          <w:szCs w:val="28"/>
          <w:lang w:val="uz-Latn-UZ"/>
        </w:rPr>
      </w:pPr>
      <w:r w:rsidRPr="00A7709B">
        <w:rPr>
          <w:rFonts w:ascii="Times New Roman" w:eastAsia="Calibri" w:hAnsi="Times New Roman"/>
          <w:sz w:val="28"/>
          <w:szCs w:val="28"/>
          <w:lang w:val="uz-Latn-UZ"/>
        </w:rPr>
        <w:t>Masalan, referat uchun mavzu “Istiqlol mafkurasi – ma’naviy kalit” (1991-2004 yillar) bo‘lsin, uni yechish uchun, dastavval, Prezidentimiz I.A.Karimovning Istiqlolning mustaqillik tafakkurini yaratishga bag‘ishlangan nutq va maqolalarini, to‘plam va kitoblarini, so‘ngra 1991-2004 yillar matbuotimiz  (“Xalq so‘zi”, “O‘zbekiston ovozi”, “O‘zbekiston adabiyoti va san’ati” kabi ro‘znomalar, “Guliston”, “muloqot”, “Tafakkur”, “Jamiyat va oila” kabi jurnallar)da bosilgan shu mavzuga oid ma’lumotlarni to‘playmiz; ularga tanqidiy va ijodiy yondoshib, chuqur o‘zlashtiramiz; kerakli ko‘chirmalarni alohida qog‘ozga qayd qilamiz.</w:t>
      </w:r>
    </w:p>
    <w:p w:rsidR="000B2A5F" w:rsidRPr="000B2A5F" w:rsidRDefault="000B2A5F" w:rsidP="000B2A5F">
      <w:pPr>
        <w:spacing w:after="0"/>
        <w:ind w:firstLine="567"/>
        <w:jc w:val="both"/>
        <w:rPr>
          <w:rFonts w:ascii="Times New Roman" w:hAnsi="Times New Roman"/>
          <w:b/>
          <w:iCs/>
          <w:sz w:val="28"/>
          <w:szCs w:val="28"/>
          <w:lang w:val="uz-Latn-UZ"/>
        </w:rPr>
      </w:pPr>
      <w:r w:rsidRPr="00A7709B">
        <w:rPr>
          <w:rFonts w:ascii="Times New Roman" w:eastAsia="Calibri" w:hAnsi="Times New Roman"/>
          <w:sz w:val="28"/>
          <w:szCs w:val="28"/>
          <w:lang w:val="uz-Latn-UZ"/>
        </w:rPr>
        <w:t>Referatni shunday boshlash mumkin: “Agar iqtisodiy o‘sish, taraqqiyot – jamiyatimizning tanasi bo‘lsa, - Prezident I.Karimov aytganlaridek, - ma’naviyat, ma’rifat va siyosiy ong yetukligi uning ruhi, aqli va jonidir”. Demak, jism, aql va ruh hamkorligi ta’minlansa, ularning harakati mustaqillik g‘oyasi bilan oziqlantirilsagina – Istiqlol bo‘y ko‘rsatadi, jonli odamdek faoliyatga kirishadi. Shuning uchun ham “ma’naviyat – insonning, xalqning, jamiyatning, davlatning kuch-qudratidir. U yo‘q joyda hech qachon baxt-saodat bo‘lmaydi” (I.Karimov. istiqlol va mafkura, Toshkent, 1994, 9-bet). Buning negizi, mag‘zi insonparvarlikdir. Insonni komil bo‘lishi va baxtiyor yashashi uchun go‘zal hayot barpo etish zaurdir</w:t>
      </w:r>
    </w:p>
    <w:p w:rsidR="00D13CB8" w:rsidRDefault="00D13CB8" w:rsidP="00D13CB8">
      <w:pPr>
        <w:pStyle w:val="Default"/>
        <w:ind w:firstLine="567"/>
        <w:jc w:val="both"/>
        <w:rPr>
          <w:rFonts w:eastAsia="NanumGothic"/>
          <w:color w:val="auto"/>
          <w:sz w:val="28"/>
          <w:szCs w:val="28"/>
          <w:lang w:val="uz-Latn-UZ"/>
        </w:rPr>
      </w:pPr>
      <w:r w:rsidRPr="00E967CB">
        <w:rPr>
          <w:rFonts w:eastAsia="NanumGothic"/>
          <w:color w:val="auto"/>
          <w:sz w:val="28"/>
          <w:szCs w:val="28"/>
          <w:lang w:val="uz-Latn-UZ"/>
        </w:rPr>
        <w:t>Rеfеrаt – badiiy yoki ilmiy manba asosida tayyorlangan, ma’lum bir mavzu</w:t>
      </w:r>
      <w:r>
        <w:rPr>
          <w:rFonts w:eastAsia="NanumGothic"/>
          <w:color w:val="auto"/>
          <w:sz w:val="28"/>
          <w:szCs w:val="28"/>
          <w:lang w:val="uz-Latn-UZ"/>
        </w:rPr>
        <w:t xml:space="preserve"> </w:t>
      </w:r>
      <w:r w:rsidRPr="00E967CB">
        <w:rPr>
          <w:rFonts w:eastAsia="NanumGothic"/>
          <w:color w:val="auto"/>
          <w:sz w:val="28"/>
          <w:szCs w:val="28"/>
          <w:lang w:val="uz-Latn-UZ"/>
        </w:rPr>
        <w:t>yuzasidan ma’lumot beruvchi qo‘llanma ma’nosida kelsa, ikkinchisi – aniq bir</w:t>
      </w:r>
      <w:r>
        <w:rPr>
          <w:rFonts w:eastAsia="NanumGothic"/>
          <w:color w:val="auto"/>
          <w:sz w:val="28"/>
          <w:szCs w:val="28"/>
          <w:lang w:val="uz-Latn-UZ"/>
        </w:rPr>
        <w:t xml:space="preserve"> </w:t>
      </w:r>
      <w:r w:rsidRPr="00E967CB">
        <w:rPr>
          <w:rFonts w:eastAsia="NanumGothic"/>
          <w:color w:val="auto"/>
          <w:sz w:val="28"/>
          <w:szCs w:val="28"/>
          <w:lang w:val="uz-Latn-UZ"/>
        </w:rPr>
        <w:lastRenderedPageBreak/>
        <w:t>ilmiy ish yoki kitob haqida qisqacha tushuncha beradi. Shu bilan birga u matnning</w:t>
      </w:r>
      <w:r>
        <w:rPr>
          <w:rFonts w:eastAsia="NanumGothic"/>
          <w:color w:val="auto"/>
          <w:sz w:val="28"/>
          <w:szCs w:val="28"/>
          <w:lang w:val="uz-Latn-UZ"/>
        </w:rPr>
        <w:t xml:space="preserve"> </w:t>
      </w:r>
      <w:r w:rsidRPr="00E967CB">
        <w:rPr>
          <w:rFonts w:eastAsia="NanumGothic"/>
          <w:color w:val="auto"/>
          <w:sz w:val="28"/>
          <w:szCs w:val="28"/>
          <w:lang w:val="uz-Latn-UZ"/>
        </w:rPr>
        <w:t>aynan ko‘chirmasi emas, balki o‘rganilayotgan mavzuning mohiyatini ochib</w:t>
      </w:r>
      <w:r>
        <w:rPr>
          <w:rFonts w:eastAsia="NanumGothic"/>
          <w:color w:val="auto"/>
          <w:sz w:val="28"/>
          <w:szCs w:val="28"/>
          <w:lang w:val="uz-Latn-UZ"/>
        </w:rPr>
        <w:t xml:space="preserve"> </w:t>
      </w:r>
      <w:r w:rsidRPr="00E967CB">
        <w:rPr>
          <w:rFonts w:eastAsia="NanumGothic"/>
          <w:color w:val="auto"/>
          <w:sz w:val="28"/>
          <w:szCs w:val="28"/>
          <w:lang w:val="uz-Latn-UZ"/>
        </w:rPr>
        <w:t>beruvchi mustaqil tadqiqot ishidir. Qoidaga ko‘ra, referat ko‘rilayotgan mavzu</w:t>
      </w:r>
      <w:r>
        <w:rPr>
          <w:rFonts w:eastAsia="NanumGothic"/>
          <w:color w:val="auto"/>
          <w:sz w:val="28"/>
          <w:szCs w:val="28"/>
          <w:lang w:val="uz-Latn-UZ"/>
        </w:rPr>
        <w:t xml:space="preserve"> </w:t>
      </w:r>
      <w:r w:rsidRPr="00E967CB">
        <w:rPr>
          <w:rFonts w:eastAsia="NanumGothic"/>
          <w:color w:val="auto"/>
          <w:sz w:val="28"/>
          <w:szCs w:val="28"/>
          <w:lang w:val="uz-Latn-UZ"/>
        </w:rPr>
        <w:t>yuzasidan bir qancha nuqtai nazarlarni o‘zida jamlaydi hamda muallifning shaxsiy</w:t>
      </w:r>
      <w:r>
        <w:rPr>
          <w:rFonts w:eastAsia="NanumGothic"/>
          <w:color w:val="auto"/>
          <w:sz w:val="28"/>
          <w:szCs w:val="28"/>
          <w:lang w:val="uz-Latn-UZ"/>
        </w:rPr>
        <w:t xml:space="preserve"> </w:t>
      </w:r>
      <w:r w:rsidRPr="00E967CB">
        <w:rPr>
          <w:rFonts w:eastAsia="NanumGothic"/>
          <w:color w:val="auto"/>
          <w:sz w:val="28"/>
          <w:szCs w:val="28"/>
          <w:lang w:val="uz-Latn-UZ"/>
        </w:rPr>
        <w:t>fikrini ham aks ettiradi.</w:t>
      </w:r>
      <w:r>
        <w:rPr>
          <w:rFonts w:eastAsia="NanumGothic"/>
          <w:color w:val="auto"/>
          <w:sz w:val="28"/>
          <w:szCs w:val="28"/>
          <w:lang w:val="uz-Latn-UZ"/>
        </w:rPr>
        <w:t xml:space="preserve"> </w:t>
      </w:r>
    </w:p>
    <w:p w:rsidR="00D13CB8" w:rsidRDefault="00D13CB8" w:rsidP="00D13CB8">
      <w:pPr>
        <w:pStyle w:val="Default"/>
        <w:ind w:firstLine="567"/>
        <w:jc w:val="both"/>
        <w:rPr>
          <w:rFonts w:eastAsia="NanumGothic"/>
          <w:color w:val="auto"/>
          <w:sz w:val="28"/>
          <w:szCs w:val="28"/>
          <w:lang w:val="uz-Latn-UZ"/>
        </w:rPr>
      </w:pPr>
      <w:r w:rsidRPr="00E967CB">
        <w:rPr>
          <w:rFonts w:eastAsia="NanumGothic"/>
          <w:color w:val="auto"/>
          <w:sz w:val="28"/>
          <w:szCs w:val="28"/>
          <w:lang w:val="uz-Latn-UZ"/>
        </w:rPr>
        <w:t>Referat qismlarining tuzilishi va uning ustida ishlash bosqichlari:</w:t>
      </w:r>
      <w:r>
        <w:rPr>
          <w:rFonts w:eastAsia="NanumGothic"/>
          <w:color w:val="auto"/>
          <w:sz w:val="28"/>
          <w:szCs w:val="28"/>
          <w:lang w:val="uz-Latn-UZ"/>
        </w:rPr>
        <w:t xml:space="preserve"> </w:t>
      </w:r>
    </w:p>
    <w:p w:rsidR="00D13CB8" w:rsidRDefault="00D13CB8" w:rsidP="00D13CB8">
      <w:pPr>
        <w:pStyle w:val="Default"/>
        <w:ind w:firstLine="567"/>
        <w:jc w:val="both"/>
        <w:rPr>
          <w:rFonts w:eastAsia="NanumGothic"/>
          <w:color w:val="auto"/>
          <w:sz w:val="28"/>
          <w:szCs w:val="28"/>
          <w:lang w:val="uz-Latn-UZ"/>
        </w:rPr>
      </w:pPr>
      <w:r w:rsidRPr="00E967CB">
        <w:rPr>
          <w:rFonts w:eastAsia="NanumGothic"/>
          <w:color w:val="auto"/>
          <w:sz w:val="28"/>
          <w:szCs w:val="28"/>
          <w:lang w:val="uz-Latn-UZ"/>
        </w:rPr>
        <w:t>Odatiy tartibga ko‘ra referat ustida ishlashning boshlang‘ich qismini</w:t>
      </w:r>
      <w:r>
        <w:rPr>
          <w:rFonts w:eastAsia="NanumGothic"/>
          <w:color w:val="auto"/>
          <w:sz w:val="28"/>
          <w:szCs w:val="28"/>
          <w:lang w:val="uz-Latn-UZ"/>
        </w:rPr>
        <w:t xml:space="preserve"> </w:t>
      </w:r>
      <w:r w:rsidRPr="00E967CB">
        <w:rPr>
          <w:rFonts w:eastAsia="NanumGothic"/>
          <w:color w:val="auto"/>
          <w:sz w:val="28"/>
          <w:szCs w:val="28"/>
          <w:lang w:val="uz-Latn-UZ"/>
        </w:rPr>
        <w:t>tanlangan mavzuning izohi ochib berishi lozim. Unda mavzuning dolzarbligi,</w:t>
      </w:r>
      <w:r>
        <w:rPr>
          <w:rFonts w:eastAsia="NanumGothic"/>
          <w:color w:val="auto"/>
          <w:sz w:val="28"/>
          <w:szCs w:val="28"/>
          <w:lang w:val="uz-Latn-UZ"/>
        </w:rPr>
        <w:t xml:space="preserve"> </w:t>
      </w:r>
      <w:r w:rsidRPr="00E967CB">
        <w:rPr>
          <w:rFonts w:eastAsia="NanumGothic"/>
          <w:color w:val="auto"/>
          <w:sz w:val="28"/>
          <w:szCs w:val="28"/>
          <w:lang w:val="uz-Latn-UZ"/>
        </w:rPr>
        <w:t>ushbu mavzu yuzasidan hozirgacha fanga ma’lum bo‘lgan va o‘z tasdiqini topgan</w:t>
      </w:r>
      <w:r>
        <w:rPr>
          <w:rFonts w:eastAsia="NanumGothic"/>
          <w:color w:val="auto"/>
          <w:sz w:val="28"/>
          <w:szCs w:val="28"/>
          <w:lang w:val="uz-Latn-UZ"/>
        </w:rPr>
        <w:t xml:space="preserve"> </w:t>
      </w:r>
      <w:r w:rsidRPr="00E967CB">
        <w:rPr>
          <w:rFonts w:eastAsia="NanumGothic"/>
          <w:color w:val="auto"/>
          <w:sz w:val="28"/>
          <w:szCs w:val="28"/>
          <w:lang w:val="uz-Latn-UZ"/>
        </w:rPr>
        <w:t>faktlar, natijalar; olimlarning uni o‘rganish ustida olib borgan ishlari; adabiy</w:t>
      </w:r>
      <w:r>
        <w:rPr>
          <w:rFonts w:eastAsia="NanumGothic"/>
          <w:color w:val="auto"/>
          <w:sz w:val="28"/>
          <w:szCs w:val="28"/>
          <w:lang w:val="uz-Latn-UZ"/>
        </w:rPr>
        <w:t xml:space="preserve"> </w:t>
      </w:r>
      <w:r w:rsidRPr="00E967CB">
        <w:rPr>
          <w:rFonts w:eastAsia="NanumGothic"/>
          <w:color w:val="auto"/>
          <w:sz w:val="28"/>
          <w:szCs w:val="28"/>
          <w:lang w:val="uz-Latn-UZ"/>
        </w:rPr>
        <w:t>manbalardan keltirilgan misollar, foydalanilgan materiallar; o‘rganilayotgan</w:t>
      </w:r>
      <w:r>
        <w:rPr>
          <w:rFonts w:eastAsia="NanumGothic"/>
          <w:color w:val="auto"/>
          <w:sz w:val="28"/>
          <w:szCs w:val="28"/>
          <w:lang w:val="uz-Latn-UZ"/>
        </w:rPr>
        <w:t xml:space="preserve"> </w:t>
      </w:r>
      <w:r w:rsidRPr="00E967CB">
        <w:rPr>
          <w:rFonts w:eastAsia="NanumGothic"/>
          <w:color w:val="auto"/>
          <w:sz w:val="28"/>
          <w:szCs w:val="28"/>
          <w:lang w:val="uz-Latn-UZ"/>
        </w:rPr>
        <w:t>mavzuning amaliy yoki ilmiy tasdiqini topgan masalalari o‘z aksini topadi.</w:t>
      </w:r>
      <w:r>
        <w:rPr>
          <w:rFonts w:eastAsia="NanumGothic"/>
          <w:color w:val="auto"/>
          <w:sz w:val="28"/>
          <w:szCs w:val="28"/>
          <w:lang w:val="uz-Latn-UZ"/>
        </w:rPr>
        <w:t xml:space="preserve"> </w:t>
      </w:r>
    </w:p>
    <w:p w:rsidR="00D13CB8" w:rsidRDefault="00D13CB8" w:rsidP="00D13CB8">
      <w:pPr>
        <w:pStyle w:val="Default"/>
        <w:ind w:firstLine="567"/>
        <w:jc w:val="both"/>
        <w:rPr>
          <w:rFonts w:eastAsia="NanumGothic"/>
          <w:color w:val="auto"/>
          <w:sz w:val="28"/>
          <w:szCs w:val="28"/>
          <w:lang w:val="uz-Latn-UZ"/>
        </w:rPr>
      </w:pPr>
      <w:r w:rsidRPr="00E967CB">
        <w:rPr>
          <w:rFonts w:eastAsia="NanumGothic"/>
          <w:color w:val="auto"/>
          <w:sz w:val="28"/>
          <w:szCs w:val="28"/>
          <w:lang w:val="uz-Latn-UZ"/>
        </w:rPr>
        <w:t>Referat quyidagi bo‘limlardan tashkil topadi:</w:t>
      </w:r>
      <w:r>
        <w:rPr>
          <w:rFonts w:eastAsia="NanumGothic"/>
          <w:color w:val="auto"/>
          <w:sz w:val="28"/>
          <w:szCs w:val="28"/>
          <w:lang w:val="uz-Latn-UZ"/>
        </w:rPr>
        <w:t xml:space="preserve"> </w:t>
      </w:r>
    </w:p>
    <w:p w:rsidR="00D13CB8" w:rsidRDefault="00D13CB8" w:rsidP="00D13CB8">
      <w:pPr>
        <w:pStyle w:val="Default"/>
        <w:ind w:firstLine="567"/>
        <w:jc w:val="both"/>
        <w:rPr>
          <w:rFonts w:eastAsia="NanumGothic"/>
          <w:color w:val="auto"/>
          <w:sz w:val="28"/>
          <w:szCs w:val="28"/>
          <w:lang w:val="uz-Latn-UZ"/>
        </w:rPr>
      </w:pPr>
      <w:r w:rsidRPr="00E967CB">
        <w:rPr>
          <w:rFonts w:eastAsia="NanumGothic"/>
          <w:color w:val="auto"/>
          <w:sz w:val="28"/>
          <w:szCs w:val="28"/>
          <w:lang w:val="uz-Latn-UZ"/>
        </w:rPr>
        <w:t>1. Titul varag‘i – ma’lum tartibga ko‘ra referatning nomi( mavzusi),</w:t>
      </w:r>
      <w:r>
        <w:rPr>
          <w:rFonts w:eastAsia="NanumGothic"/>
          <w:color w:val="auto"/>
          <w:sz w:val="28"/>
          <w:szCs w:val="28"/>
          <w:lang w:val="uz-Latn-UZ"/>
        </w:rPr>
        <w:t xml:space="preserve"> </w:t>
      </w:r>
      <w:r w:rsidRPr="00E967CB">
        <w:rPr>
          <w:rFonts w:eastAsia="NanumGothic"/>
          <w:color w:val="auto"/>
          <w:sz w:val="28"/>
          <w:szCs w:val="28"/>
          <w:lang w:val="uz-Latn-UZ"/>
        </w:rPr>
        <w:t>loyihaning ilmiy rahbari, uning muallifi ismi sharifi hamda uni qaysi bir o‘quv</w:t>
      </w:r>
      <w:r>
        <w:rPr>
          <w:rFonts w:eastAsia="NanumGothic"/>
          <w:color w:val="auto"/>
          <w:sz w:val="28"/>
          <w:szCs w:val="28"/>
          <w:lang w:val="uz-Latn-UZ"/>
        </w:rPr>
        <w:t xml:space="preserve"> </w:t>
      </w:r>
      <w:r w:rsidRPr="00E967CB">
        <w:rPr>
          <w:rFonts w:eastAsia="NanumGothic"/>
          <w:color w:val="auto"/>
          <w:sz w:val="28"/>
          <w:szCs w:val="28"/>
          <w:lang w:val="uz-Latn-UZ"/>
        </w:rPr>
        <w:t>muasasasiga taalluqli ekanligini ko‘rsatishi lozim.</w:t>
      </w:r>
      <w:r>
        <w:rPr>
          <w:rFonts w:eastAsia="NanumGothic"/>
          <w:color w:val="auto"/>
          <w:sz w:val="28"/>
          <w:szCs w:val="28"/>
          <w:lang w:val="uz-Latn-UZ"/>
        </w:rPr>
        <w:t xml:space="preserve"> </w:t>
      </w:r>
    </w:p>
    <w:p w:rsidR="00D13CB8" w:rsidRDefault="00D13CB8" w:rsidP="00D13CB8">
      <w:pPr>
        <w:pStyle w:val="Default"/>
        <w:ind w:firstLine="567"/>
        <w:jc w:val="both"/>
        <w:rPr>
          <w:rFonts w:eastAsia="NanumGothic"/>
          <w:color w:val="auto"/>
          <w:sz w:val="28"/>
          <w:szCs w:val="28"/>
          <w:lang w:val="uz-Latn-UZ"/>
        </w:rPr>
      </w:pPr>
      <w:r w:rsidRPr="00E967CB">
        <w:rPr>
          <w:rFonts w:eastAsia="NanumGothic"/>
          <w:color w:val="auto"/>
          <w:sz w:val="28"/>
          <w:szCs w:val="28"/>
          <w:lang w:val="uz-Latn-UZ"/>
        </w:rPr>
        <w:t>2. Reja – o‘z o‘rnida, referatning bo‘limlari (qismlari)ning nomlanishi va</w:t>
      </w:r>
      <w:r>
        <w:rPr>
          <w:rFonts w:eastAsia="NanumGothic"/>
          <w:color w:val="auto"/>
          <w:sz w:val="28"/>
          <w:szCs w:val="28"/>
          <w:lang w:val="uz-Latn-UZ"/>
        </w:rPr>
        <w:t xml:space="preserve"> </w:t>
      </w:r>
      <w:r w:rsidRPr="00E967CB">
        <w:rPr>
          <w:rFonts w:eastAsia="NanumGothic"/>
          <w:color w:val="auto"/>
          <w:sz w:val="28"/>
          <w:szCs w:val="28"/>
          <w:lang w:val="uz-Latn-UZ"/>
        </w:rPr>
        <w:t>aniq raqamlar orqali belgilanishi asosida tuziladi.</w:t>
      </w:r>
      <w:r>
        <w:rPr>
          <w:rFonts w:eastAsia="NanumGothic"/>
          <w:color w:val="auto"/>
          <w:sz w:val="28"/>
          <w:szCs w:val="28"/>
          <w:lang w:val="uz-Latn-UZ"/>
        </w:rPr>
        <w:t xml:space="preserve"> </w:t>
      </w:r>
    </w:p>
    <w:p w:rsidR="00D13CB8" w:rsidRDefault="00D13CB8" w:rsidP="00D13CB8">
      <w:pPr>
        <w:pStyle w:val="Default"/>
        <w:ind w:firstLine="567"/>
        <w:jc w:val="both"/>
        <w:rPr>
          <w:rFonts w:eastAsia="NanumGothic"/>
          <w:color w:val="auto"/>
          <w:sz w:val="28"/>
          <w:szCs w:val="28"/>
          <w:lang w:val="uz-Latn-UZ"/>
        </w:rPr>
      </w:pPr>
      <w:r w:rsidRPr="00E967CB">
        <w:rPr>
          <w:rFonts w:eastAsia="NanumGothic"/>
          <w:color w:val="auto"/>
          <w:sz w:val="28"/>
          <w:szCs w:val="28"/>
          <w:lang w:val="uz-Latn-UZ"/>
        </w:rPr>
        <w:t>3. Kirish qismi – o‘rganilayotgan mavzuning muqaddimasi bo‘lib, nimaga</w:t>
      </w:r>
      <w:r>
        <w:rPr>
          <w:rFonts w:eastAsia="NanumGothic"/>
          <w:color w:val="auto"/>
          <w:sz w:val="28"/>
          <w:szCs w:val="28"/>
          <w:lang w:val="uz-Latn-UZ"/>
        </w:rPr>
        <w:t xml:space="preserve"> </w:t>
      </w:r>
      <w:r w:rsidRPr="00E967CB">
        <w:rPr>
          <w:rFonts w:eastAsia="NanumGothic"/>
          <w:color w:val="auto"/>
          <w:sz w:val="28"/>
          <w:szCs w:val="28"/>
          <w:lang w:val="uz-Latn-UZ"/>
        </w:rPr>
        <w:t>asosan aynan shu mavzu tanlangani, uning maqsad va vazifalari, foydalanilgan</w:t>
      </w:r>
      <w:r>
        <w:rPr>
          <w:rFonts w:eastAsia="NanumGothic"/>
          <w:color w:val="auto"/>
          <w:sz w:val="28"/>
          <w:szCs w:val="28"/>
          <w:lang w:val="uz-Latn-UZ"/>
        </w:rPr>
        <w:t xml:space="preserve"> </w:t>
      </w:r>
      <w:r w:rsidRPr="00E967CB">
        <w:rPr>
          <w:rFonts w:eastAsia="NanumGothic"/>
          <w:color w:val="auto"/>
          <w:sz w:val="28"/>
          <w:szCs w:val="28"/>
          <w:lang w:val="uz-Latn-UZ"/>
        </w:rPr>
        <w:t>adabiyotlarning tahlilini to‘liq qamrab oladi.</w:t>
      </w:r>
      <w:r>
        <w:rPr>
          <w:rFonts w:eastAsia="NanumGothic"/>
          <w:color w:val="auto"/>
          <w:sz w:val="28"/>
          <w:szCs w:val="28"/>
          <w:lang w:val="uz-Latn-UZ"/>
        </w:rPr>
        <w:t xml:space="preserve"> </w:t>
      </w:r>
    </w:p>
    <w:p w:rsidR="00D13CB8" w:rsidRDefault="00D13CB8" w:rsidP="00D13CB8">
      <w:pPr>
        <w:pStyle w:val="Default"/>
        <w:ind w:firstLine="567"/>
        <w:jc w:val="both"/>
        <w:rPr>
          <w:rFonts w:eastAsia="NanumGothic"/>
          <w:color w:val="auto"/>
          <w:sz w:val="28"/>
          <w:szCs w:val="28"/>
          <w:lang w:val="uz-Latn-UZ"/>
        </w:rPr>
      </w:pPr>
      <w:r w:rsidRPr="00E967CB">
        <w:rPr>
          <w:rFonts w:eastAsia="NanumGothic"/>
          <w:color w:val="auto"/>
          <w:sz w:val="28"/>
          <w:szCs w:val="28"/>
          <w:lang w:val="uz-Latn-UZ"/>
        </w:rPr>
        <w:t>4. Asosiy qism – bu referatning eng muhim qismi hisoblanadi va o‘zida</w:t>
      </w:r>
      <w:r>
        <w:rPr>
          <w:rFonts w:eastAsia="NanumGothic"/>
          <w:color w:val="auto"/>
          <w:sz w:val="28"/>
          <w:szCs w:val="28"/>
          <w:lang w:val="uz-Latn-UZ"/>
        </w:rPr>
        <w:t xml:space="preserve"> </w:t>
      </w:r>
      <w:r w:rsidRPr="00E967CB">
        <w:rPr>
          <w:rFonts w:eastAsia="NanumGothic"/>
          <w:color w:val="auto"/>
          <w:sz w:val="28"/>
          <w:szCs w:val="28"/>
          <w:lang w:val="uz-Latn-UZ"/>
        </w:rPr>
        <w:t>mavzuning asl mohiyatini aks ettiradi. U bo‘limlardan iborat bo‘lib, har birida</w:t>
      </w:r>
      <w:r>
        <w:rPr>
          <w:rFonts w:eastAsia="NanumGothic"/>
          <w:color w:val="auto"/>
          <w:sz w:val="28"/>
          <w:szCs w:val="28"/>
          <w:lang w:val="uz-Latn-UZ"/>
        </w:rPr>
        <w:t xml:space="preserve"> </w:t>
      </w:r>
      <w:r w:rsidRPr="00E967CB">
        <w:rPr>
          <w:rFonts w:eastAsia="NanumGothic"/>
          <w:color w:val="auto"/>
          <w:sz w:val="28"/>
          <w:szCs w:val="28"/>
          <w:lang w:val="uz-Latn-UZ"/>
        </w:rPr>
        <w:t>alohida bir muammo yoki mavzuning aniq bir tomoni ko‘rib chiqiladi, hamda unga</w:t>
      </w:r>
      <w:r>
        <w:rPr>
          <w:rFonts w:eastAsia="NanumGothic"/>
          <w:color w:val="auto"/>
          <w:sz w:val="28"/>
          <w:szCs w:val="28"/>
          <w:lang w:val="uz-Latn-UZ"/>
        </w:rPr>
        <w:t xml:space="preserve"> </w:t>
      </w:r>
      <w:r w:rsidRPr="00E967CB">
        <w:rPr>
          <w:rFonts w:eastAsia="NanumGothic"/>
          <w:color w:val="auto"/>
          <w:sz w:val="28"/>
          <w:szCs w:val="28"/>
          <w:lang w:val="uz-Latn-UZ"/>
        </w:rPr>
        <w:t>muvofiq nazariy mulohazalar, muallifning shaxsiy mushohadalari va tadqiqotlari</w:t>
      </w:r>
      <w:r>
        <w:rPr>
          <w:rFonts w:eastAsia="NanumGothic"/>
          <w:color w:val="auto"/>
          <w:sz w:val="28"/>
          <w:szCs w:val="28"/>
          <w:lang w:val="uz-Latn-UZ"/>
        </w:rPr>
        <w:t xml:space="preserve">  </w:t>
      </w:r>
      <w:r w:rsidRPr="00E967CB">
        <w:rPr>
          <w:rFonts w:eastAsia="NanumGothic"/>
          <w:color w:val="auto"/>
          <w:sz w:val="28"/>
          <w:szCs w:val="28"/>
          <w:lang w:val="uz-Latn-UZ"/>
        </w:rPr>
        <w:t>keltiriladi.</w:t>
      </w:r>
      <w:r>
        <w:rPr>
          <w:rFonts w:eastAsia="NanumGothic"/>
          <w:color w:val="auto"/>
          <w:sz w:val="28"/>
          <w:szCs w:val="28"/>
          <w:lang w:val="uz-Latn-UZ"/>
        </w:rPr>
        <w:t xml:space="preserve"> </w:t>
      </w:r>
    </w:p>
    <w:p w:rsidR="00D13CB8" w:rsidRDefault="00D13CB8" w:rsidP="00D13CB8">
      <w:pPr>
        <w:pStyle w:val="Default"/>
        <w:ind w:firstLine="567"/>
        <w:jc w:val="both"/>
        <w:rPr>
          <w:rFonts w:eastAsia="NanumGothic"/>
          <w:color w:val="auto"/>
          <w:sz w:val="28"/>
          <w:szCs w:val="28"/>
          <w:lang w:val="uz-Latn-UZ"/>
        </w:rPr>
      </w:pPr>
      <w:r w:rsidRPr="00E967CB">
        <w:rPr>
          <w:rFonts w:eastAsia="NanumGothic"/>
          <w:color w:val="auto"/>
          <w:sz w:val="28"/>
          <w:szCs w:val="28"/>
          <w:lang w:val="uz-Latn-UZ"/>
        </w:rPr>
        <w:t>5. Xulosa – bu qism referat uchun umumlashtiruvchi so‘nggi so‘z vazifasini</w:t>
      </w:r>
      <w:r>
        <w:rPr>
          <w:rFonts w:eastAsia="NanumGothic"/>
          <w:color w:val="auto"/>
          <w:sz w:val="28"/>
          <w:szCs w:val="28"/>
          <w:lang w:val="uz-Latn-UZ"/>
        </w:rPr>
        <w:t xml:space="preserve"> </w:t>
      </w:r>
      <w:r w:rsidRPr="00E967CB">
        <w:rPr>
          <w:rFonts w:eastAsia="NanumGothic"/>
          <w:color w:val="auto"/>
          <w:sz w:val="28"/>
          <w:szCs w:val="28"/>
          <w:lang w:val="uz-Latn-UZ"/>
        </w:rPr>
        <w:t>bajaradi. Unda amalga oshirilgan ilmiy ishning natijasi keltirib chiqariladi va</w:t>
      </w:r>
      <w:r>
        <w:rPr>
          <w:rFonts w:eastAsia="NanumGothic"/>
          <w:color w:val="auto"/>
          <w:sz w:val="28"/>
          <w:szCs w:val="28"/>
          <w:lang w:val="uz-Latn-UZ"/>
        </w:rPr>
        <w:t xml:space="preserve"> </w:t>
      </w:r>
      <w:r w:rsidRPr="00E967CB">
        <w:rPr>
          <w:rFonts w:eastAsia="NanumGothic"/>
          <w:color w:val="auto"/>
          <w:sz w:val="28"/>
          <w:szCs w:val="28"/>
          <w:lang w:val="uz-Latn-UZ"/>
        </w:rPr>
        <w:t>kelgusida tavsiyalar beriladi.</w:t>
      </w:r>
      <w:r>
        <w:rPr>
          <w:rFonts w:eastAsia="NanumGothic"/>
          <w:color w:val="auto"/>
          <w:sz w:val="28"/>
          <w:szCs w:val="28"/>
          <w:lang w:val="uz-Latn-UZ"/>
        </w:rPr>
        <w:t xml:space="preserve"> </w:t>
      </w:r>
    </w:p>
    <w:p w:rsidR="00D13CB8" w:rsidRDefault="00D13CB8" w:rsidP="00D13CB8">
      <w:pPr>
        <w:pStyle w:val="Default"/>
        <w:ind w:firstLine="567"/>
        <w:jc w:val="both"/>
        <w:rPr>
          <w:rFonts w:eastAsia="NanumGothic"/>
          <w:color w:val="auto"/>
          <w:sz w:val="28"/>
          <w:szCs w:val="28"/>
          <w:lang w:val="uz-Latn-UZ"/>
        </w:rPr>
      </w:pPr>
      <w:r w:rsidRPr="00E967CB">
        <w:rPr>
          <w:rFonts w:eastAsia="NanumGothic"/>
          <w:color w:val="auto"/>
          <w:sz w:val="28"/>
          <w:szCs w:val="28"/>
          <w:lang w:val="uz-Latn-UZ"/>
        </w:rPr>
        <w:t>6. Adabiyotlar ro‘yxati – foydalanilgan adabiyot va ilmiy ishlar</w:t>
      </w:r>
      <w:r>
        <w:rPr>
          <w:rFonts w:eastAsia="NanumGothic"/>
          <w:color w:val="auto"/>
          <w:sz w:val="28"/>
          <w:szCs w:val="28"/>
          <w:lang w:val="uz-Latn-UZ"/>
        </w:rPr>
        <w:t xml:space="preserve"> </w:t>
      </w:r>
      <w:r w:rsidRPr="00E967CB">
        <w:rPr>
          <w:rFonts w:eastAsia="NanumGothic"/>
          <w:color w:val="auto"/>
          <w:sz w:val="28"/>
          <w:szCs w:val="28"/>
          <w:lang w:val="uz-Latn-UZ"/>
        </w:rPr>
        <w:t>( kitoblar, matnlar, jurnal va monograflar)ni qamrab oladi.</w:t>
      </w:r>
      <w:r>
        <w:rPr>
          <w:rFonts w:eastAsia="NanumGothic"/>
          <w:color w:val="auto"/>
          <w:sz w:val="28"/>
          <w:szCs w:val="28"/>
          <w:lang w:val="uz-Latn-UZ"/>
        </w:rPr>
        <w:t xml:space="preserve"> </w:t>
      </w:r>
    </w:p>
    <w:p w:rsidR="00D13CB8" w:rsidRDefault="00D13CB8" w:rsidP="00D13CB8">
      <w:pPr>
        <w:pStyle w:val="Default"/>
        <w:ind w:firstLine="567"/>
        <w:jc w:val="both"/>
        <w:rPr>
          <w:rFonts w:eastAsia="NanumGothic"/>
          <w:color w:val="auto"/>
          <w:sz w:val="28"/>
          <w:szCs w:val="28"/>
          <w:lang w:val="uz-Latn-UZ"/>
        </w:rPr>
      </w:pPr>
      <w:r w:rsidRPr="00E967CB">
        <w:rPr>
          <w:rFonts w:eastAsia="NanumGothic"/>
          <w:color w:val="auto"/>
          <w:sz w:val="28"/>
          <w:szCs w:val="28"/>
          <w:lang w:val="uz-Latn-UZ"/>
        </w:rPr>
        <w:t>7. Referat hajmi - 14-15 bet (A4 format)dan iborat bo‘lishi kerak.</w:t>
      </w:r>
    </w:p>
    <w:p w:rsidR="00677292" w:rsidRPr="007734CE" w:rsidRDefault="00677292" w:rsidP="00F86C70">
      <w:pPr>
        <w:ind w:left="426"/>
        <w:jc w:val="both"/>
        <w:rPr>
          <w:rFonts w:ascii="Times New Roman" w:hAnsi="Times New Roman"/>
          <w:b/>
          <w:sz w:val="28"/>
          <w:szCs w:val="28"/>
          <w:lang w:val="pt-BR"/>
        </w:rPr>
      </w:pPr>
      <w:r w:rsidRPr="007734CE">
        <w:rPr>
          <w:rFonts w:ascii="Times New Roman" w:hAnsi="Times New Roman"/>
          <w:b/>
          <w:sz w:val="28"/>
          <w:szCs w:val="28"/>
          <w:lang w:val="pt-BR"/>
        </w:rPr>
        <w:t>Savollar:</w:t>
      </w:r>
    </w:p>
    <w:p w:rsidR="00677292" w:rsidRPr="007734CE" w:rsidRDefault="00677292" w:rsidP="00F86C70">
      <w:pPr>
        <w:ind w:left="426"/>
        <w:jc w:val="both"/>
        <w:rPr>
          <w:rFonts w:ascii="Times New Roman" w:hAnsi="Times New Roman"/>
          <w:sz w:val="28"/>
          <w:szCs w:val="28"/>
          <w:lang w:val="pt-BR"/>
        </w:rPr>
      </w:pPr>
      <w:r w:rsidRPr="007734CE">
        <w:rPr>
          <w:rFonts w:ascii="Times New Roman" w:hAnsi="Times New Roman"/>
          <w:sz w:val="28"/>
          <w:szCs w:val="28"/>
          <w:lang w:val="pt-BR"/>
        </w:rPr>
        <w:t>1.</w:t>
      </w:r>
      <w:r w:rsidRPr="00E40190">
        <w:rPr>
          <w:rFonts w:ascii="Times New Roman" w:hAnsi="Times New Roman"/>
          <w:sz w:val="28"/>
          <w:szCs w:val="28"/>
          <w:lang w:val="uz-Latn-UZ"/>
        </w:rPr>
        <w:t xml:space="preserve"> Referat yaratish tartibi haqida gapiring</w:t>
      </w:r>
      <w:r w:rsidRPr="007734CE">
        <w:rPr>
          <w:rFonts w:ascii="Times New Roman" w:hAnsi="Times New Roman"/>
          <w:color w:val="333333"/>
          <w:sz w:val="28"/>
          <w:szCs w:val="28"/>
          <w:lang w:val="pt-BR"/>
        </w:rPr>
        <w:t xml:space="preserve"> </w:t>
      </w:r>
      <w:r w:rsidRPr="007734CE">
        <w:rPr>
          <w:rFonts w:ascii="Times New Roman" w:hAnsi="Times New Roman"/>
          <w:sz w:val="28"/>
          <w:szCs w:val="28"/>
          <w:lang w:val="pt-BR"/>
        </w:rPr>
        <w:t xml:space="preserve">? </w:t>
      </w:r>
    </w:p>
    <w:p w:rsidR="00677292" w:rsidRPr="007734CE" w:rsidRDefault="00677292" w:rsidP="007734CE">
      <w:pPr>
        <w:ind w:left="426"/>
        <w:jc w:val="both"/>
        <w:rPr>
          <w:rFonts w:ascii="Times New Roman" w:hAnsi="Times New Roman"/>
          <w:sz w:val="28"/>
          <w:szCs w:val="28"/>
          <w:lang w:val="pt-BR"/>
        </w:rPr>
      </w:pPr>
      <w:r w:rsidRPr="007734CE">
        <w:rPr>
          <w:rFonts w:ascii="Times New Roman" w:hAnsi="Times New Roman"/>
          <w:sz w:val="28"/>
          <w:szCs w:val="28"/>
          <w:lang w:val="pt-BR"/>
        </w:rPr>
        <w:t>2. Referat reja asosida yoziladimi?</w:t>
      </w:r>
    </w:p>
    <w:p w:rsidR="00677292" w:rsidRPr="00E40190" w:rsidRDefault="00677292" w:rsidP="007734CE">
      <w:pPr>
        <w:ind w:left="426"/>
        <w:jc w:val="both"/>
        <w:rPr>
          <w:rFonts w:ascii="Times New Roman" w:hAnsi="Times New Roman"/>
          <w:color w:val="333333"/>
          <w:sz w:val="28"/>
          <w:szCs w:val="28"/>
          <w:lang w:val="uz-Latn-UZ"/>
        </w:rPr>
      </w:pPr>
      <w:r w:rsidRPr="007734CE">
        <w:rPr>
          <w:rFonts w:ascii="Times New Roman" w:hAnsi="Times New Roman"/>
          <w:sz w:val="28"/>
          <w:szCs w:val="28"/>
          <w:lang w:val="pt-BR"/>
        </w:rPr>
        <w:t xml:space="preserve">3.  </w:t>
      </w:r>
      <w:r w:rsidRPr="00E40190">
        <w:rPr>
          <w:rFonts w:ascii="Times New Roman" w:hAnsi="Times New Roman"/>
          <w:sz w:val="28"/>
          <w:szCs w:val="28"/>
          <w:lang w:val="uz-Latn-UZ"/>
        </w:rPr>
        <w:t>Referat oxirida qanday  ro‘yxat  ilova qilinadi</w:t>
      </w:r>
      <w:r w:rsidRPr="007734CE">
        <w:rPr>
          <w:rFonts w:ascii="Times New Roman" w:hAnsi="Times New Roman"/>
          <w:color w:val="333333"/>
          <w:sz w:val="28"/>
          <w:szCs w:val="28"/>
          <w:lang w:val="pt-BR"/>
        </w:rPr>
        <w:t>?</w:t>
      </w:r>
    </w:p>
    <w:p w:rsidR="00743897" w:rsidRPr="007F035D" w:rsidRDefault="00743897" w:rsidP="007F035D">
      <w:pPr>
        <w:tabs>
          <w:tab w:val="left" w:pos="0"/>
          <w:tab w:val="left" w:pos="284"/>
        </w:tabs>
        <w:jc w:val="both"/>
        <w:rPr>
          <w:rFonts w:ascii="Times New Roman" w:hAnsi="Times New Roman"/>
          <w:b/>
          <w:sz w:val="28"/>
          <w:szCs w:val="28"/>
          <w:lang w:val="uz-Latn-UZ"/>
        </w:rPr>
      </w:pPr>
      <w:r w:rsidRPr="00743897">
        <w:rPr>
          <w:rFonts w:ascii="Times New Roman" w:hAnsi="Times New Roman"/>
          <w:b/>
          <w:sz w:val="28"/>
          <w:szCs w:val="28"/>
          <w:lang w:val="uz-Latn-UZ"/>
        </w:rPr>
        <w:t>1.Kerakli tinish belgilarni qo’yib chiqing.</w:t>
      </w:r>
    </w:p>
    <w:p w:rsidR="00743897" w:rsidRDefault="00743897" w:rsidP="00C3421F">
      <w:pPr>
        <w:pStyle w:val="a4"/>
        <w:widowControl/>
        <w:numPr>
          <w:ilvl w:val="0"/>
          <w:numId w:val="128"/>
        </w:numPr>
        <w:tabs>
          <w:tab w:val="left" w:pos="0"/>
          <w:tab w:val="left" w:pos="284"/>
        </w:tabs>
        <w:autoSpaceDE/>
        <w:autoSpaceDN/>
        <w:adjustRightInd/>
        <w:ind w:left="0" w:firstLine="0"/>
        <w:jc w:val="both"/>
        <w:rPr>
          <w:sz w:val="28"/>
          <w:szCs w:val="28"/>
          <w:lang w:val="uz-Latn-UZ"/>
        </w:rPr>
      </w:pPr>
      <w:r>
        <w:rPr>
          <w:sz w:val="28"/>
          <w:szCs w:val="28"/>
          <w:lang w:val="uz-Latn-UZ"/>
        </w:rPr>
        <w:t>Shunday odamlar borki ular hayotlarini xalq xizmatiga bag’ishlaydilar xalq baxtini o’z baxtlari deb biladilar.</w:t>
      </w:r>
    </w:p>
    <w:p w:rsidR="00743897" w:rsidRDefault="00743897" w:rsidP="00C3421F">
      <w:pPr>
        <w:pStyle w:val="a4"/>
        <w:widowControl/>
        <w:numPr>
          <w:ilvl w:val="0"/>
          <w:numId w:val="128"/>
        </w:numPr>
        <w:tabs>
          <w:tab w:val="left" w:pos="0"/>
          <w:tab w:val="left" w:pos="284"/>
        </w:tabs>
        <w:autoSpaceDE/>
        <w:autoSpaceDN/>
        <w:adjustRightInd/>
        <w:ind w:left="0" w:firstLine="0"/>
        <w:jc w:val="both"/>
        <w:rPr>
          <w:sz w:val="28"/>
          <w:szCs w:val="28"/>
          <w:lang w:val="uz-Latn-UZ"/>
        </w:rPr>
      </w:pPr>
      <w:r>
        <w:rPr>
          <w:sz w:val="28"/>
          <w:szCs w:val="28"/>
          <w:lang w:val="uz-Latn-UZ"/>
        </w:rPr>
        <w:t>Kim kop mehnat qilsa u ko’p haq oladi.</w:t>
      </w:r>
    </w:p>
    <w:p w:rsidR="00743897" w:rsidRDefault="00743897" w:rsidP="00C3421F">
      <w:pPr>
        <w:pStyle w:val="a4"/>
        <w:widowControl/>
        <w:numPr>
          <w:ilvl w:val="0"/>
          <w:numId w:val="128"/>
        </w:numPr>
        <w:tabs>
          <w:tab w:val="left" w:pos="0"/>
          <w:tab w:val="left" w:pos="284"/>
        </w:tabs>
        <w:autoSpaceDE/>
        <w:autoSpaceDN/>
        <w:adjustRightInd/>
        <w:ind w:left="0" w:firstLine="0"/>
        <w:jc w:val="both"/>
        <w:rPr>
          <w:sz w:val="28"/>
          <w:szCs w:val="28"/>
          <w:lang w:val="uz-Latn-UZ"/>
        </w:rPr>
      </w:pPr>
      <w:r>
        <w:rPr>
          <w:sz w:val="28"/>
          <w:szCs w:val="28"/>
          <w:lang w:val="uz-Latn-UZ"/>
        </w:rPr>
        <w:t>Kimning tili achchiq bo’lsa uning suhbatidan el qochadi.</w:t>
      </w:r>
    </w:p>
    <w:p w:rsidR="00743897" w:rsidRDefault="00743897" w:rsidP="00C3421F">
      <w:pPr>
        <w:pStyle w:val="a4"/>
        <w:widowControl/>
        <w:numPr>
          <w:ilvl w:val="0"/>
          <w:numId w:val="128"/>
        </w:numPr>
        <w:tabs>
          <w:tab w:val="left" w:pos="0"/>
          <w:tab w:val="left" w:pos="284"/>
        </w:tabs>
        <w:autoSpaceDE/>
        <w:autoSpaceDN/>
        <w:adjustRightInd/>
        <w:ind w:left="0" w:firstLine="0"/>
        <w:jc w:val="both"/>
        <w:rPr>
          <w:sz w:val="28"/>
          <w:szCs w:val="28"/>
          <w:lang w:val="uz-Latn-UZ"/>
        </w:rPr>
      </w:pPr>
      <w:r>
        <w:rPr>
          <w:sz w:val="28"/>
          <w:szCs w:val="28"/>
          <w:lang w:val="uz-Latn-UZ"/>
        </w:rPr>
        <w:lastRenderedPageBreak/>
        <w:t>Shunday odamlar borki boshqaning mulkiga hasad qiladilar.</w:t>
      </w:r>
    </w:p>
    <w:p w:rsidR="00743897" w:rsidRDefault="00743897" w:rsidP="00C3421F">
      <w:pPr>
        <w:pStyle w:val="a4"/>
        <w:widowControl/>
        <w:numPr>
          <w:ilvl w:val="0"/>
          <w:numId w:val="128"/>
        </w:numPr>
        <w:tabs>
          <w:tab w:val="left" w:pos="0"/>
          <w:tab w:val="left" w:pos="284"/>
        </w:tabs>
        <w:autoSpaceDE/>
        <w:autoSpaceDN/>
        <w:adjustRightInd/>
        <w:ind w:left="0" w:firstLine="0"/>
        <w:jc w:val="both"/>
        <w:rPr>
          <w:sz w:val="28"/>
          <w:szCs w:val="28"/>
          <w:lang w:val="uz-Latn-UZ"/>
        </w:rPr>
      </w:pPr>
      <w:r>
        <w:rPr>
          <w:sz w:val="28"/>
          <w:szCs w:val="28"/>
          <w:lang w:val="uz-Latn-UZ"/>
        </w:rPr>
        <w:t>Kimki o’z mehnatini sevsa unday kishini hamma hurmat qiladi.</w:t>
      </w:r>
    </w:p>
    <w:p w:rsidR="00743897" w:rsidRDefault="00743897" w:rsidP="00C3421F">
      <w:pPr>
        <w:pStyle w:val="a4"/>
        <w:widowControl/>
        <w:numPr>
          <w:ilvl w:val="0"/>
          <w:numId w:val="128"/>
        </w:numPr>
        <w:tabs>
          <w:tab w:val="left" w:pos="0"/>
          <w:tab w:val="left" w:pos="284"/>
        </w:tabs>
        <w:autoSpaceDE/>
        <w:autoSpaceDN/>
        <w:adjustRightInd/>
        <w:ind w:left="0" w:firstLine="0"/>
        <w:jc w:val="both"/>
        <w:rPr>
          <w:sz w:val="28"/>
          <w:szCs w:val="28"/>
          <w:lang w:val="uz-Latn-UZ"/>
        </w:rPr>
      </w:pPr>
      <w:r>
        <w:rPr>
          <w:sz w:val="28"/>
          <w:szCs w:val="28"/>
          <w:lang w:val="uz-Latn-UZ"/>
        </w:rPr>
        <w:t>Kimning ko’ngli to’g’ri bo’lsa uning yo’li ham to’g’ri.</w:t>
      </w:r>
    </w:p>
    <w:p w:rsidR="00743897" w:rsidRDefault="00743897" w:rsidP="00C3421F">
      <w:pPr>
        <w:pStyle w:val="a4"/>
        <w:widowControl/>
        <w:numPr>
          <w:ilvl w:val="0"/>
          <w:numId w:val="128"/>
        </w:numPr>
        <w:tabs>
          <w:tab w:val="left" w:pos="0"/>
          <w:tab w:val="left" w:pos="284"/>
        </w:tabs>
        <w:autoSpaceDE/>
        <w:autoSpaceDN/>
        <w:adjustRightInd/>
        <w:ind w:left="0" w:firstLine="0"/>
        <w:jc w:val="both"/>
        <w:rPr>
          <w:sz w:val="28"/>
          <w:szCs w:val="28"/>
          <w:lang w:val="uz-Latn-UZ"/>
        </w:rPr>
      </w:pPr>
      <w:r>
        <w:rPr>
          <w:sz w:val="28"/>
          <w:szCs w:val="28"/>
          <w:lang w:val="uz-Latn-UZ"/>
        </w:rPr>
        <w:t>Shunday inson haqida xabar keltirdimki uning har bir so’zi gavhardir.</w:t>
      </w:r>
    </w:p>
    <w:p w:rsidR="00743897" w:rsidRDefault="00743897" w:rsidP="00C3421F">
      <w:pPr>
        <w:pStyle w:val="a4"/>
        <w:widowControl/>
        <w:numPr>
          <w:ilvl w:val="0"/>
          <w:numId w:val="128"/>
        </w:numPr>
        <w:tabs>
          <w:tab w:val="left" w:pos="0"/>
          <w:tab w:val="left" w:pos="284"/>
        </w:tabs>
        <w:autoSpaceDE/>
        <w:autoSpaceDN/>
        <w:adjustRightInd/>
        <w:ind w:left="0" w:firstLine="0"/>
        <w:jc w:val="both"/>
        <w:rPr>
          <w:sz w:val="28"/>
          <w:szCs w:val="28"/>
          <w:lang w:val="uz-Latn-UZ"/>
        </w:rPr>
      </w:pPr>
      <w:r>
        <w:rPr>
          <w:sz w:val="28"/>
          <w:szCs w:val="28"/>
          <w:lang w:val="uz-Latn-UZ"/>
        </w:rPr>
        <w:t>Oramizda shunday yoshlar borki ular kompyuterdan foydalanishni yaxshi bilmaydilar.</w:t>
      </w:r>
    </w:p>
    <w:p w:rsidR="00677292" w:rsidRPr="00F86C70" w:rsidRDefault="007734CE" w:rsidP="0071101F">
      <w:pPr>
        <w:ind w:left="426"/>
        <w:jc w:val="both"/>
        <w:rPr>
          <w:rFonts w:ascii="Times New Roman" w:hAnsi="Times New Roman"/>
          <w:sz w:val="28"/>
          <w:szCs w:val="28"/>
          <w:lang w:val="sv-SE"/>
        </w:rPr>
      </w:pPr>
      <w:r>
        <w:rPr>
          <w:rFonts w:ascii="Times New Roman" w:hAnsi="Times New Roman"/>
          <w:b/>
          <w:sz w:val="28"/>
          <w:szCs w:val="28"/>
          <w:lang w:val="sv-SE"/>
        </w:rPr>
        <w:t>2-</w:t>
      </w:r>
      <w:r w:rsidR="00677292" w:rsidRPr="00F86C70">
        <w:rPr>
          <w:rFonts w:ascii="Times New Roman" w:hAnsi="Times New Roman"/>
          <w:b/>
          <w:sz w:val="28"/>
          <w:szCs w:val="28"/>
          <w:lang w:val="sv-SE"/>
        </w:rPr>
        <w:t xml:space="preserve">Topshiriq. </w:t>
      </w:r>
      <w:r w:rsidR="00677292" w:rsidRPr="00F86C70">
        <w:rPr>
          <w:rFonts w:ascii="Times New Roman" w:hAnsi="Times New Roman"/>
          <w:sz w:val="28"/>
          <w:szCs w:val="28"/>
          <w:lang w:val="sv-SE"/>
        </w:rPr>
        <w:t>Gaplarni rus tiliga tarjima qiling.</w:t>
      </w:r>
    </w:p>
    <w:p w:rsidR="0071101F" w:rsidRPr="00F86C70" w:rsidRDefault="00677292" w:rsidP="00F86C70">
      <w:pPr>
        <w:ind w:left="426"/>
        <w:jc w:val="both"/>
        <w:rPr>
          <w:rFonts w:ascii="Times New Roman" w:hAnsi="Times New Roman"/>
          <w:sz w:val="28"/>
          <w:szCs w:val="28"/>
          <w:lang w:val="sv-SE"/>
        </w:rPr>
      </w:pPr>
      <w:r w:rsidRPr="00F86C70">
        <w:rPr>
          <w:rFonts w:ascii="Times New Roman" w:hAnsi="Times New Roman"/>
          <w:sz w:val="28"/>
          <w:szCs w:val="28"/>
          <w:lang w:val="sv-SE"/>
        </w:rPr>
        <w:t>1.O‘zbek xalqining madaniyatini Navro‘z bayramisiz tasavvur qilib bo‘lmaydi.</w:t>
      </w:r>
    </w:p>
    <w:p w:rsidR="0071101F" w:rsidRPr="00F86C70" w:rsidRDefault="00677292" w:rsidP="00F86C70">
      <w:pPr>
        <w:ind w:left="426"/>
        <w:jc w:val="both"/>
        <w:rPr>
          <w:rFonts w:ascii="Times New Roman" w:hAnsi="Times New Roman"/>
          <w:sz w:val="28"/>
          <w:szCs w:val="28"/>
          <w:lang w:val="sv-SE"/>
        </w:rPr>
      </w:pPr>
      <w:r w:rsidRPr="00F86C70">
        <w:rPr>
          <w:rFonts w:ascii="Times New Roman" w:hAnsi="Times New Roman"/>
          <w:sz w:val="28"/>
          <w:szCs w:val="28"/>
          <w:lang w:val="sv-SE"/>
        </w:rPr>
        <w:t xml:space="preserve"> 2.Bu faqat ko‘ngilochar bayramgina emas, xalqimiz uni kata mehnat bayrami ham deya biladi.</w:t>
      </w:r>
    </w:p>
    <w:p w:rsidR="00743897" w:rsidRPr="008913D9" w:rsidRDefault="00677292" w:rsidP="008913D9">
      <w:pPr>
        <w:ind w:left="426"/>
        <w:jc w:val="both"/>
        <w:rPr>
          <w:rFonts w:ascii="Times New Roman" w:hAnsi="Times New Roman"/>
          <w:sz w:val="28"/>
          <w:szCs w:val="28"/>
          <w:lang w:val="sv-SE"/>
        </w:rPr>
      </w:pPr>
      <w:r w:rsidRPr="00F86C70">
        <w:rPr>
          <w:rFonts w:ascii="Times New Roman" w:hAnsi="Times New Roman"/>
          <w:sz w:val="28"/>
          <w:szCs w:val="28"/>
          <w:lang w:val="sv-SE"/>
        </w:rPr>
        <w:t xml:space="preserve"> 3.Navro‘zi olam hozirgi kunda ham o‘z tarovat</w:t>
      </w:r>
      <w:r w:rsidR="007734CE">
        <w:rPr>
          <w:rFonts w:ascii="Times New Roman" w:hAnsi="Times New Roman"/>
          <w:sz w:val="28"/>
          <w:szCs w:val="28"/>
          <w:lang w:val="sv-SE"/>
        </w:rPr>
        <w:t>ini, jozibasini yo‘qotgani yo‘q</w:t>
      </w:r>
      <w:r w:rsidR="008913D9">
        <w:rPr>
          <w:rFonts w:ascii="Times New Roman" w:hAnsi="Times New Roman"/>
          <w:sz w:val="28"/>
          <w:szCs w:val="28"/>
          <w:lang w:val="sv-SE"/>
        </w:rPr>
        <w:t>.</w:t>
      </w:r>
    </w:p>
    <w:p w:rsidR="00743897" w:rsidRPr="007F035D" w:rsidRDefault="008913D9" w:rsidP="007F035D">
      <w:pPr>
        <w:tabs>
          <w:tab w:val="left" w:pos="0"/>
          <w:tab w:val="left" w:pos="284"/>
        </w:tabs>
        <w:jc w:val="both"/>
        <w:rPr>
          <w:rFonts w:ascii="Times New Roman" w:hAnsi="Times New Roman"/>
          <w:b/>
          <w:sz w:val="28"/>
          <w:szCs w:val="28"/>
          <w:lang w:val="uz-Latn-UZ"/>
        </w:rPr>
      </w:pPr>
      <w:r>
        <w:rPr>
          <w:rFonts w:ascii="Times New Roman" w:hAnsi="Times New Roman"/>
          <w:b/>
          <w:sz w:val="28"/>
          <w:szCs w:val="28"/>
          <w:lang w:val="uz-Latn-UZ"/>
        </w:rPr>
        <w:t>3</w:t>
      </w:r>
      <w:r w:rsidR="00743897" w:rsidRPr="00743897">
        <w:rPr>
          <w:rFonts w:ascii="Times New Roman" w:hAnsi="Times New Roman"/>
          <w:b/>
          <w:sz w:val="28"/>
          <w:szCs w:val="28"/>
          <w:lang w:val="uz-Latn-UZ"/>
        </w:rPr>
        <w:t>.O’zbek tiliga tarjima qiling.</w:t>
      </w:r>
    </w:p>
    <w:p w:rsidR="00743897" w:rsidRDefault="00743897" w:rsidP="00743897">
      <w:pPr>
        <w:tabs>
          <w:tab w:val="left" w:pos="0"/>
          <w:tab w:val="left" w:pos="284"/>
        </w:tabs>
        <w:spacing w:after="0" w:line="240" w:lineRule="auto"/>
        <w:jc w:val="both"/>
        <w:rPr>
          <w:rFonts w:ascii="Times New Roman" w:hAnsi="Times New Roman"/>
          <w:sz w:val="28"/>
          <w:szCs w:val="28"/>
        </w:rPr>
      </w:pPr>
      <w:r>
        <w:rPr>
          <w:rFonts w:ascii="Times New Roman" w:hAnsi="Times New Roman"/>
          <w:sz w:val="28"/>
          <w:szCs w:val="28"/>
        </w:rPr>
        <w:tab/>
        <w:t>Часто меняется мода на одежду, особенно на женскую. В ней появляется европейские мотивы. Но всё же традиции остаются. В Узбекистане сохранилось национальное просторное женское платье.</w:t>
      </w:r>
    </w:p>
    <w:p w:rsidR="00743897" w:rsidRPr="005B1C77" w:rsidRDefault="00743897" w:rsidP="005433EE">
      <w:pPr>
        <w:tabs>
          <w:tab w:val="left" w:pos="0"/>
          <w:tab w:val="left" w:pos="284"/>
        </w:tabs>
        <w:spacing w:after="0" w:line="240" w:lineRule="auto"/>
        <w:jc w:val="both"/>
        <w:rPr>
          <w:rFonts w:ascii="Times New Roman" w:hAnsi="Times New Roman"/>
          <w:sz w:val="28"/>
          <w:szCs w:val="28"/>
        </w:rPr>
      </w:pPr>
      <w:r>
        <w:rPr>
          <w:rFonts w:ascii="Times New Roman" w:hAnsi="Times New Roman"/>
          <w:sz w:val="28"/>
          <w:szCs w:val="28"/>
        </w:rPr>
        <w:tab/>
        <w:t>Девушки любят национальные ювелирные украшения. Опять начинают носить вышитые золотом разнообразные тюбетейки. В национальных костюмах нет ничего лишнего. Они красивые и соответствуют нашему жаркому климату.</w:t>
      </w:r>
    </w:p>
    <w:p w:rsidR="00743897" w:rsidRDefault="00743897" w:rsidP="00D13CB8">
      <w:pPr>
        <w:pStyle w:val="Default"/>
        <w:ind w:firstLine="567"/>
        <w:jc w:val="both"/>
        <w:rPr>
          <w:rFonts w:eastAsia="NanumGothic"/>
          <w:color w:val="auto"/>
          <w:sz w:val="28"/>
          <w:szCs w:val="28"/>
          <w:lang w:val="uz-Latn-UZ"/>
        </w:rPr>
      </w:pPr>
    </w:p>
    <w:p w:rsidR="00D13CB8" w:rsidRPr="00D13CB8" w:rsidRDefault="00A753B9" w:rsidP="00F40296">
      <w:pPr>
        <w:rPr>
          <w:rFonts w:ascii="Times New Roman" w:hAnsi="Times New Roman"/>
          <w:b/>
          <w:color w:val="000000"/>
          <w:sz w:val="32"/>
          <w:szCs w:val="32"/>
          <w:shd w:val="clear" w:color="auto" w:fill="F5F5F5"/>
          <w:lang w:val="uz-Latn-UZ"/>
        </w:rPr>
      </w:pPr>
      <w:r>
        <w:rPr>
          <w:rFonts w:ascii="Times New Roman" w:hAnsi="Times New Roman"/>
          <w:b/>
          <w:color w:val="000000"/>
          <w:sz w:val="32"/>
          <w:szCs w:val="32"/>
          <w:shd w:val="clear" w:color="auto" w:fill="F5F5F5"/>
          <w:lang w:val="uz-Latn-UZ"/>
        </w:rPr>
        <w:t>Uyga vazifa.</w:t>
      </w:r>
      <w:r w:rsidRPr="0058493B">
        <w:rPr>
          <w:rFonts w:ascii="Times New Roman" w:hAnsi="Times New Roman"/>
          <w:b/>
          <w:iCs/>
          <w:sz w:val="32"/>
          <w:szCs w:val="32"/>
          <w:lang w:val="uz-Latn-UZ"/>
        </w:rPr>
        <w:t xml:space="preserve"> .O`tkir Hoshimov “Daftar hoshiyasidagi bitiklar”asari asosida </w:t>
      </w:r>
      <w:r w:rsidR="0058493B" w:rsidRPr="0058493B">
        <w:rPr>
          <w:rFonts w:ascii="Times New Roman" w:hAnsi="Times New Roman"/>
          <w:b/>
          <w:iCs/>
          <w:sz w:val="32"/>
          <w:szCs w:val="32"/>
          <w:lang w:val="uz-Latn-UZ"/>
        </w:rPr>
        <w:t>taassurot yozish.</w:t>
      </w:r>
    </w:p>
    <w:p w:rsidR="00452796" w:rsidRDefault="00452796" w:rsidP="00452796">
      <w:pPr>
        <w:rPr>
          <w:rFonts w:ascii="Times New Roman" w:hAnsi="Times New Roman"/>
          <w:b/>
          <w:iCs/>
          <w:sz w:val="32"/>
          <w:szCs w:val="32"/>
          <w:lang w:val="sv-SE"/>
        </w:rPr>
      </w:pPr>
      <w:r w:rsidRPr="0058493B">
        <w:rPr>
          <w:rFonts w:ascii="Times New Roman" w:hAnsi="Times New Roman"/>
          <w:b/>
          <w:iCs/>
          <w:sz w:val="32"/>
          <w:szCs w:val="32"/>
          <w:lang w:val="sv-SE"/>
        </w:rPr>
        <w:t>35-MAVZU.Kurs ishi  matni, uning tuzilishi va ifoda materialining xususiyatlari</w:t>
      </w:r>
      <w:r w:rsidR="00A73768">
        <w:rPr>
          <w:rFonts w:ascii="Times New Roman" w:hAnsi="Times New Roman"/>
          <w:b/>
          <w:iCs/>
          <w:sz w:val="32"/>
          <w:szCs w:val="32"/>
          <w:lang w:val="sv-SE"/>
        </w:rPr>
        <w:t>.</w:t>
      </w:r>
    </w:p>
    <w:p w:rsidR="00A73768" w:rsidRDefault="00A73768" w:rsidP="00A73768">
      <w:pPr>
        <w:pStyle w:val="Default"/>
        <w:ind w:firstLine="708"/>
        <w:jc w:val="both"/>
        <w:rPr>
          <w:sz w:val="28"/>
          <w:szCs w:val="28"/>
          <w:lang w:val="uz-Latn-UZ"/>
        </w:rPr>
      </w:pPr>
      <w:r w:rsidRPr="004A270B">
        <w:rPr>
          <w:sz w:val="28"/>
          <w:szCs w:val="28"/>
          <w:lang w:val="uz-Latn-UZ"/>
        </w:rPr>
        <w:t>Kurs ishlari Oliy va o‘rta ta’lim vazirligiga qarashli oliy o‘quv yur</w:t>
      </w:r>
      <w:r>
        <w:rPr>
          <w:sz w:val="28"/>
          <w:szCs w:val="28"/>
          <w:lang w:val="uz-Latn-UZ"/>
        </w:rPr>
        <w:t>t</w:t>
      </w:r>
      <w:r w:rsidRPr="004A270B">
        <w:rPr>
          <w:sz w:val="28"/>
          <w:szCs w:val="28"/>
          <w:lang w:val="uz-Latn-UZ"/>
        </w:rPr>
        <w:t>larining barcha fakultet, bo‘limlarida, AL va KHKlarida ta’lim olayotgan</w:t>
      </w:r>
      <w:r>
        <w:rPr>
          <w:sz w:val="28"/>
          <w:szCs w:val="28"/>
          <w:lang w:val="uz-Latn-UZ"/>
        </w:rPr>
        <w:t xml:space="preserve"> </w:t>
      </w:r>
      <w:r w:rsidRPr="004A270B">
        <w:rPr>
          <w:sz w:val="28"/>
          <w:szCs w:val="28"/>
          <w:lang w:val="uz-Latn-UZ"/>
        </w:rPr>
        <w:t>talabalar va o‘quvchilar tomonidan bajariladigan, o‘quv rejalarida ko‘rsatilgan ta’lim-tarbiya jarayoni bilan uzviy bog‘liq bo‘lgan yordamchi xarakterdagi yozma ish turlaridan biri hisoblanadi.</w:t>
      </w:r>
      <w:r>
        <w:rPr>
          <w:sz w:val="28"/>
          <w:szCs w:val="28"/>
          <w:lang w:val="uz-Latn-UZ"/>
        </w:rPr>
        <w:t xml:space="preserve"> </w:t>
      </w:r>
    </w:p>
    <w:p w:rsidR="00A73768" w:rsidRDefault="00A73768" w:rsidP="00A73768">
      <w:pPr>
        <w:pStyle w:val="Default"/>
        <w:ind w:firstLine="708"/>
        <w:jc w:val="both"/>
        <w:rPr>
          <w:sz w:val="28"/>
          <w:szCs w:val="28"/>
          <w:lang w:val="uz-Latn-UZ"/>
        </w:rPr>
      </w:pPr>
      <w:r w:rsidRPr="004A270B">
        <w:rPr>
          <w:sz w:val="28"/>
          <w:szCs w:val="28"/>
          <w:lang w:val="uz-Latn-UZ"/>
        </w:rPr>
        <w:t>Kurs ishlari nazorat ishlariga nisbatan hajmi jihatidan ancha katta</w:t>
      </w:r>
      <w:r>
        <w:rPr>
          <w:sz w:val="28"/>
          <w:szCs w:val="28"/>
          <w:lang w:val="uz-Latn-UZ"/>
        </w:rPr>
        <w:t xml:space="preserve"> </w:t>
      </w:r>
      <w:r w:rsidRPr="004A270B">
        <w:rPr>
          <w:sz w:val="28"/>
          <w:szCs w:val="28"/>
          <w:lang w:val="uz-Latn-UZ"/>
        </w:rPr>
        <w:t>bo‘ladi. Ta’kidlash kerakki, kurs ishlarida tadqiqotchilik element (unsur)lari ko‘proqdir. Shuning uchun ham kurs ishlari talabalarning mustaqil</w:t>
      </w:r>
      <w:r>
        <w:rPr>
          <w:sz w:val="28"/>
          <w:szCs w:val="28"/>
          <w:lang w:val="uz-Latn-UZ"/>
        </w:rPr>
        <w:t xml:space="preserve"> </w:t>
      </w:r>
      <w:r w:rsidRPr="004A270B">
        <w:rPr>
          <w:sz w:val="28"/>
          <w:szCs w:val="28"/>
          <w:lang w:val="uz-Latn-UZ"/>
        </w:rPr>
        <w:t>ravishda yaratgan dastlabki rasmiy ilmiy ishi sanaladi.</w:t>
      </w:r>
      <w:r>
        <w:rPr>
          <w:sz w:val="28"/>
          <w:szCs w:val="28"/>
          <w:lang w:val="uz-Latn-UZ"/>
        </w:rPr>
        <w:t xml:space="preserve"> </w:t>
      </w:r>
    </w:p>
    <w:p w:rsidR="00A73768" w:rsidRDefault="00A73768" w:rsidP="00A73768">
      <w:pPr>
        <w:pStyle w:val="Default"/>
        <w:ind w:firstLine="708"/>
        <w:jc w:val="both"/>
        <w:rPr>
          <w:sz w:val="28"/>
          <w:szCs w:val="28"/>
          <w:lang w:val="uz-Latn-UZ"/>
        </w:rPr>
      </w:pPr>
      <w:r w:rsidRPr="004A270B">
        <w:rPr>
          <w:sz w:val="28"/>
          <w:szCs w:val="28"/>
          <w:lang w:val="uz-Latn-UZ"/>
        </w:rPr>
        <w:t>Kurs ishlarining asosiy vazifasi ixtisoslik fanlari bo‘yicha bir muammo</w:t>
      </w:r>
      <w:r>
        <w:rPr>
          <w:sz w:val="28"/>
          <w:szCs w:val="28"/>
          <w:lang w:val="uz-Latn-UZ"/>
        </w:rPr>
        <w:t xml:space="preserve"> </w:t>
      </w:r>
      <w:r w:rsidRPr="004A270B">
        <w:rPr>
          <w:sz w:val="28"/>
          <w:szCs w:val="28"/>
          <w:lang w:val="uz-Latn-UZ"/>
        </w:rPr>
        <w:t>yuzasidan talabalarning mustaqil ravishda ilmiy ishini tashkil qilish va</w:t>
      </w:r>
      <w:r>
        <w:rPr>
          <w:sz w:val="28"/>
          <w:szCs w:val="28"/>
          <w:lang w:val="uz-Latn-UZ"/>
        </w:rPr>
        <w:t xml:space="preserve"> </w:t>
      </w:r>
      <w:r w:rsidRPr="004A270B">
        <w:rPr>
          <w:sz w:val="28"/>
          <w:szCs w:val="28"/>
          <w:lang w:val="uz-Latn-UZ"/>
        </w:rPr>
        <w:t>rejalashtirish qobiliyatini kamol toptirishdan iborat.</w:t>
      </w:r>
      <w:r>
        <w:rPr>
          <w:sz w:val="28"/>
          <w:szCs w:val="28"/>
          <w:lang w:val="uz-Latn-UZ"/>
        </w:rPr>
        <w:t xml:space="preserve"> </w:t>
      </w:r>
    </w:p>
    <w:p w:rsidR="00A73768" w:rsidRDefault="00A73768" w:rsidP="00A73768">
      <w:pPr>
        <w:pStyle w:val="Default"/>
        <w:ind w:firstLine="708"/>
        <w:jc w:val="both"/>
        <w:rPr>
          <w:sz w:val="28"/>
          <w:szCs w:val="28"/>
          <w:lang w:val="uz-Latn-UZ"/>
        </w:rPr>
      </w:pPr>
      <w:r w:rsidRPr="004A270B">
        <w:rPr>
          <w:sz w:val="28"/>
          <w:szCs w:val="28"/>
          <w:lang w:val="uz-Latn-UZ"/>
        </w:rPr>
        <w:t>Talaba kurs ishlarini yozish jarayonida izlanadi, maxsus va qo‘shimcha</w:t>
      </w:r>
      <w:r>
        <w:rPr>
          <w:sz w:val="28"/>
          <w:szCs w:val="28"/>
          <w:lang w:val="uz-Latn-UZ"/>
        </w:rPr>
        <w:t xml:space="preserve"> </w:t>
      </w:r>
      <w:r w:rsidRPr="004A270B">
        <w:rPr>
          <w:sz w:val="28"/>
          <w:szCs w:val="28"/>
          <w:lang w:val="uz-Latn-UZ"/>
        </w:rPr>
        <w:t>adabiyotlar bilan tanishadi, ilmiy fikrlash, tanlangan mavzu bo‘yicha</w:t>
      </w:r>
      <w:r>
        <w:rPr>
          <w:sz w:val="28"/>
          <w:szCs w:val="28"/>
          <w:lang w:val="uz-Latn-UZ"/>
        </w:rPr>
        <w:t xml:space="preserve"> </w:t>
      </w:r>
      <w:r w:rsidRPr="004A270B">
        <w:rPr>
          <w:sz w:val="28"/>
          <w:szCs w:val="28"/>
          <w:lang w:val="uz-Latn-UZ"/>
        </w:rPr>
        <w:t xml:space="preserve">xulosalar </w:t>
      </w:r>
      <w:r w:rsidRPr="004A270B">
        <w:rPr>
          <w:sz w:val="28"/>
          <w:szCs w:val="28"/>
          <w:lang w:val="uz-Latn-UZ"/>
        </w:rPr>
        <w:lastRenderedPageBreak/>
        <w:t>chiqaradi. Kurs ishining saviyasi uni tayyorlashga ko‘riladigan</w:t>
      </w:r>
      <w:r>
        <w:rPr>
          <w:sz w:val="28"/>
          <w:szCs w:val="28"/>
          <w:lang w:val="uz-Latn-UZ"/>
        </w:rPr>
        <w:t xml:space="preserve"> </w:t>
      </w:r>
      <w:r w:rsidRPr="004A270B">
        <w:rPr>
          <w:sz w:val="28"/>
          <w:szCs w:val="28"/>
          <w:lang w:val="uz-Latn-UZ"/>
        </w:rPr>
        <w:t>hozirlikka ko‘p jihatdan bog‘liq. Kurs ishini yozishdan oldin talaba tegishli</w:t>
      </w:r>
      <w:r>
        <w:rPr>
          <w:sz w:val="28"/>
          <w:szCs w:val="28"/>
          <w:lang w:val="uz-Latn-UZ"/>
        </w:rPr>
        <w:t xml:space="preserve"> </w:t>
      </w:r>
      <w:r w:rsidRPr="004A270B">
        <w:rPr>
          <w:sz w:val="28"/>
          <w:szCs w:val="28"/>
          <w:lang w:val="uz-Latn-UZ"/>
        </w:rPr>
        <w:t>manbalar, adabiyotlar bilan atroflicha tanishib chiqishi, ilmiy-nazariy va</w:t>
      </w:r>
      <w:r>
        <w:rPr>
          <w:sz w:val="28"/>
          <w:szCs w:val="28"/>
          <w:lang w:val="uz-Latn-UZ"/>
        </w:rPr>
        <w:t xml:space="preserve"> </w:t>
      </w:r>
      <w:r w:rsidRPr="004A270B">
        <w:rPr>
          <w:sz w:val="28"/>
          <w:szCs w:val="28"/>
          <w:lang w:val="uz-Latn-UZ"/>
        </w:rPr>
        <w:t>tanqidiy manbalarni sinchiklab o‘qib chiqishi, tahlil qilishi kerak.</w:t>
      </w:r>
      <w:r>
        <w:rPr>
          <w:sz w:val="28"/>
          <w:szCs w:val="28"/>
          <w:lang w:val="uz-Latn-UZ"/>
        </w:rPr>
        <w:t xml:space="preserve"> </w:t>
      </w:r>
    </w:p>
    <w:p w:rsidR="00A73768" w:rsidRDefault="00A73768" w:rsidP="00A73768">
      <w:pPr>
        <w:pStyle w:val="Default"/>
        <w:ind w:firstLine="708"/>
        <w:jc w:val="both"/>
        <w:rPr>
          <w:sz w:val="28"/>
          <w:szCs w:val="28"/>
          <w:lang w:val="uz-Latn-UZ"/>
        </w:rPr>
      </w:pPr>
      <w:r w:rsidRPr="004A270B">
        <w:rPr>
          <w:sz w:val="28"/>
          <w:szCs w:val="28"/>
          <w:lang w:val="uz-Latn-UZ"/>
        </w:rPr>
        <w:t>Kurs ishlari mavzularini tavsiya etishdan oldin muayyan kafedra kurs</w:t>
      </w:r>
      <w:r>
        <w:rPr>
          <w:sz w:val="28"/>
          <w:szCs w:val="28"/>
          <w:lang w:val="uz-Latn-UZ"/>
        </w:rPr>
        <w:t xml:space="preserve"> </w:t>
      </w:r>
      <w:r w:rsidRPr="004A270B">
        <w:rPr>
          <w:sz w:val="28"/>
          <w:szCs w:val="28"/>
          <w:lang w:val="uz-Latn-UZ"/>
        </w:rPr>
        <w:t>ishining asosiy maqsad va muammolarini belgilab beradi. Shundan kelib</w:t>
      </w:r>
      <w:r>
        <w:rPr>
          <w:sz w:val="28"/>
          <w:szCs w:val="28"/>
          <w:lang w:val="uz-Latn-UZ"/>
        </w:rPr>
        <w:t xml:space="preserve"> </w:t>
      </w:r>
      <w:r w:rsidRPr="004A270B">
        <w:rPr>
          <w:sz w:val="28"/>
          <w:szCs w:val="28"/>
          <w:lang w:val="uz-Latn-UZ"/>
        </w:rPr>
        <w:t>chiqib, kafedrada kurs ishlari mavzulari tuziladi. Mavzular kafedra tomonidan</w:t>
      </w:r>
      <w:r>
        <w:rPr>
          <w:sz w:val="28"/>
          <w:szCs w:val="28"/>
          <w:lang w:val="uz-Latn-UZ"/>
        </w:rPr>
        <w:t xml:space="preserve"> </w:t>
      </w:r>
      <w:r w:rsidRPr="004A270B">
        <w:rPr>
          <w:sz w:val="28"/>
          <w:szCs w:val="28"/>
          <w:lang w:val="uz-Latn-UZ"/>
        </w:rPr>
        <w:t>tasdiqlangach, talabalarga tavsiya etiladi.</w:t>
      </w:r>
      <w:r>
        <w:rPr>
          <w:sz w:val="28"/>
          <w:szCs w:val="28"/>
          <w:lang w:val="uz-Latn-UZ"/>
        </w:rPr>
        <w:t xml:space="preserve"> </w:t>
      </w:r>
    </w:p>
    <w:p w:rsidR="00A73768" w:rsidRDefault="00A73768" w:rsidP="00A73768">
      <w:pPr>
        <w:pStyle w:val="Default"/>
        <w:ind w:firstLine="708"/>
        <w:jc w:val="both"/>
        <w:rPr>
          <w:sz w:val="28"/>
          <w:szCs w:val="28"/>
          <w:lang w:val="uz-Latn-UZ"/>
        </w:rPr>
      </w:pPr>
      <w:r w:rsidRPr="004A270B">
        <w:rPr>
          <w:sz w:val="28"/>
          <w:szCs w:val="28"/>
          <w:lang w:val="uz-Latn-UZ"/>
        </w:rPr>
        <w:t>Kurs ishlarini referatga aylantirib yuborish yaramaydi. Ko‘zlangan</w:t>
      </w:r>
      <w:r>
        <w:rPr>
          <w:sz w:val="28"/>
          <w:szCs w:val="28"/>
          <w:lang w:val="uz-Latn-UZ"/>
        </w:rPr>
        <w:t xml:space="preserve"> </w:t>
      </w:r>
      <w:r w:rsidRPr="004A270B">
        <w:rPr>
          <w:sz w:val="28"/>
          <w:szCs w:val="28"/>
          <w:lang w:val="uz-Latn-UZ"/>
        </w:rPr>
        <w:t>maqsadi, mazmuni va hajmiga ko‘ra jiddiy farqlari bo‘lganligi sababli</w:t>
      </w:r>
      <w:r>
        <w:rPr>
          <w:sz w:val="28"/>
          <w:szCs w:val="28"/>
          <w:lang w:val="uz-Latn-UZ"/>
        </w:rPr>
        <w:t xml:space="preserve"> </w:t>
      </w:r>
      <w:r w:rsidRPr="004A270B">
        <w:rPr>
          <w:sz w:val="28"/>
          <w:szCs w:val="28"/>
          <w:lang w:val="uz-Latn-UZ"/>
        </w:rPr>
        <w:t>referatlarni kurs ishi sifatida qabul qilish mumkin emas. Yana shuni ham</w:t>
      </w:r>
      <w:r>
        <w:rPr>
          <w:sz w:val="28"/>
          <w:szCs w:val="28"/>
          <w:lang w:val="uz-Latn-UZ"/>
        </w:rPr>
        <w:t xml:space="preserve"> </w:t>
      </w:r>
      <w:r w:rsidRPr="004A270B">
        <w:rPr>
          <w:sz w:val="28"/>
          <w:szCs w:val="28"/>
          <w:lang w:val="uz-Latn-UZ"/>
        </w:rPr>
        <w:t>ta’kidlash kerakki, referatda tadqiqotchilik unsurlari, ilmiy xulosa va</w:t>
      </w:r>
      <w:r>
        <w:rPr>
          <w:sz w:val="28"/>
          <w:szCs w:val="28"/>
          <w:lang w:val="uz-Latn-UZ"/>
        </w:rPr>
        <w:t xml:space="preserve"> </w:t>
      </w:r>
      <w:r w:rsidRPr="004A270B">
        <w:rPr>
          <w:sz w:val="28"/>
          <w:szCs w:val="28"/>
          <w:lang w:val="uz-Latn-UZ"/>
        </w:rPr>
        <w:t>umumlashmalar kamroq bo‘ladi.</w:t>
      </w:r>
      <w:r>
        <w:rPr>
          <w:sz w:val="28"/>
          <w:szCs w:val="28"/>
          <w:lang w:val="uz-Latn-UZ"/>
        </w:rPr>
        <w:t xml:space="preserve"> </w:t>
      </w:r>
    </w:p>
    <w:p w:rsidR="00A73768" w:rsidRDefault="00A73768" w:rsidP="00A73768">
      <w:pPr>
        <w:pStyle w:val="Default"/>
        <w:ind w:firstLine="708"/>
        <w:jc w:val="both"/>
        <w:rPr>
          <w:sz w:val="28"/>
          <w:szCs w:val="28"/>
          <w:lang w:val="uz-Latn-UZ"/>
        </w:rPr>
      </w:pPr>
      <w:r w:rsidRPr="004A270B">
        <w:rPr>
          <w:sz w:val="28"/>
          <w:szCs w:val="28"/>
          <w:lang w:val="uz-Latn-UZ"/>
        </w:rPr>
        <w:t>Kurs ishlari mavzulari rang-barang bo‘lishi, mavzular yil sayin yangilanib</w:t>
      </w:r>
      <w:r>
        <w:rPr>
          <w:sz w:val="28"/>
          <w:szCs w:val="28"/>
          <w:lang w:val="uz-Latn-UZ"/>
        </w:rPr>
        <w:t xml:space="preserve"> </w:t>
      </w:r>
      <w:r w:rsidRPr="004A270B">
        <w:rPr>
          <w:sz w:val="28"/>
          <w:szCs w:val="28"/>
          <w:lang w:val="uz-Latn-UZ"/>
        </w:rPr>
        <w:t>borishi zarur. Kurs ishlari uchun sohada kam o‘rganilgan yoki ancha</w:t>
      </w:r>
      <w:r>
        <w:rPr>
          <w:sz w:val="28"/>
          <w:szCs w:val="28"/>
          <w:lang w:val="uz-Latn-UZ"/>
        </w:rPr>
        <w:t xml:space="preserve"> </w:t>
      </w:r>
      <w:r w:rsidRPr="004A270B">
        <w:rPr>
          <w:sz w:val="28"/>
          <w:szCs w:val="28"/>
          <w:lang w:val="uz-Latn-UZ"/>
        </w:rPr>
        <w:t>murakkab muammo va masalalar mavzu qilib olinishi mumkin.</w:t>
      </w:r>
      <w:r>
        <w:rPr>
          <w:sz w:val="28"/>
          <w:szCs w:val="28"/>
          <w:lang w:val="uz-Latn-UZ"/>
        </w:rPr>
        <w:t xml:space="preserve"> </w:t>
      </w:r>
    </w:p>
    <w:p w:rsidR="00A73768" w:rsidRDefault="00A73768" w:rsidP="00A73768">
      <w:pPr>
        <w:pStyle w:val="Default"/>
        <w:ind w:firstLine="708"/>
        <w:jc w:val="both"/>
        <w:rPr>
          <w:sz w:val="28"/>
          <w:szCs w:val="28"/>
          <w:lang w:val="uz-Latn-UZ"/>
        </w:rPr>
      </w:pPr>
      <w:r w:rsidRPr="004A270B">
        <w:rPr>
          <w:sz w:val="28"/>
          <w:szCs w:val="28"/>
          <w:lang w:val="uz-Latn-UZ"/>
        </w:rPr>
        <w:t>Kurs ishlarida ilgari surilgan barcha mulohazalar, bayon etilgan fikrlar,</w:t>
      </w:r>
      <w:r>
        <w:rPr>
          <w:sz w:val="28"/>
          <w:szCs w:val="28"/>
          <w:lang w:val="uz-Latn-UZ"/>
        </w:rPr>
        <w:t xml:space="preserve"> </w:t>
      </w:r>
      <w:r w:rsidRPr="004A270B">
        <w:rPr>
          <w:sz w:val="28"/>
          <w:szCs w:val="28"/>
          <w:lang w:val="uz-Latn-UZ"/>
        </w:rPr>
        <w:t>kuzatishlar, xulosalar talabalar bilimlari va qobiliyatilari darajasida chuqur,</w:t>
      </w:r>
      <w:r>
        <w:rPr>
          <w:sz w:val="28"/>
          <w:szCs w:val="28"/>
          <w:lang w:val="uz-Latn-UZ"/>
        </w:rPr>
        <w:t xml:space="preserve"> </w:t>
      </w:r>
      <w:r w:rsidRPr="004A270B">
        <w:rPr>
          <w:sz w:val="28"/>
          <w:szCs w:val="28"/>
          <w:lang w:val="uz-Latn-UZ"/>
        </w:rPr>
        <w:t>mantiqli, dalillangan bo‘lishi lozim. Kurs ishiga mana shu sifat va</w:t>
      </w:r>
      <w:r>
        <w:rPr>
          <w:sz w:val="28"/>
          <w:szCs w:val="28"/>
          <w:lang w:val="uz-Latn-UZ"/>
        </w:rPr>
        <w:t xml:space="preserve"> </w:t>
      </w:r>
      <w:r w:rsidRPr="004A270B">
        <w:rPr>
          <w:sz w:val="28"/>
          <w:szCs w:val="28"/>
          <w:lang w:val="uz-Latn-UZ"/>
        </w:rPr>
        <w:t>xususiyatlariga qarab baho beriladi.</w:t>
      </w:r>
      <w:r>
        <w:rPr>
          <w:sz w:val="28"/>
          <w:szCs w:val="28"/>
          <w:lang w:val="uz-Latn-UZ"/>
        </w:rPr>
        <w:t xml:space="preserve"> </w:t>
      </w:r>
    </w:p>
    <w:p w:rsidR="00A73768" w:rsidRDefault="00A73768" w:rsidP="00A73768">
      <w:pPr>
        <w:pStyle w:val="Default"/>
        <w:ind w:firstLine="708"/>
        <w:jc w:val="both"/>
        <w:rPr>
          <w:sz w:val="28"/>
          <w:szCs w:val="28"/>
          <w:lang w:val="uz-Latn-UZ"/>
        </w:rPr>
      </w:pPr>
      <w:r w:rsidRPr="004A270B">
        <w:rPr>
          <w:sz w:val="28"/>
          <w:szCs w:val="28"/>
          <w:lang w:val="uz-Latn-UZ"/>
        </w:rPr>
        <w:t>Kurs ishlarini baholashda ularning hajmiga ham e’tibor</w:t>
      </w:r>
      <w:r>
        <w:rPr>
          <w:sz w:val="28"/>
          <w:szCs w:val="28"/>
          <w:lang w:val="uz-Latn-UZ"/>
        </w:rPr>
        <w:t xml:space="preserve"> </w:t>
      </w:r>
      <w:r w:rsidRPr="004A270B">
        <w:rPr>
          <w:sz w:val="28"/>
          <w:szCs w:val="28"/>
          <w:lang w:val="uz-Latn-UZ"/>
        </w:rPr>
        <w:t>beriladi: u</w:t>
      </w:r>
      <w:r>
        <w:rPr>
          <w:sz w:val="28"/>
          <w:szCs w:val="28"/>
          <w:lang w:val="uz-Latn-UZ"/>
        </w:rPr>
        <w:t xml:space="preserve"> </w:t>
      </w:r>
      <w:r w:rsidRPr="004A270B">
        <w:rPr>
          <w:sz w:val="28"/>
          <w:szCs w:val="28"/>
          <w:lang w:val="uz-Latn-UZ"/>
        </w:rPr>
        <w:t>qo‘lyozmada 30-25 sahifa, kompyuterda 8-10 bet atrofida bo‘lishi talab</w:t>
      </w:r>
      <w:r>
        <w:rPr>
          <w:sz w:val="28"/>
          <w:szCs w:val="28"/>
          <w:lang w:val="uz-Latn-UZ"/>
        </w:rPr>
        <w:t xml:space="preserve"> </w:t>
      </w:r>
      <w:r w:rsidRPr="004A270B">
        <w:rPr>
          <w:sz w:val="28"/>
          <w:szCs w:val="28"/>
          <w:lang w:val="uz-Latn-UZ"/>
        </w:rPr>
        <w:t>etiladi.</w:t>
      </w:r>
      <w:r>
        <w:rPr>
          <w:sz w:val="28"/>
          <w:szCs w:val="28"/>
          <w:lang w:val="uz-Latn-UZ"/>
        </w:rPr>
        <w:t xml:space="preserve"> </w:t>
      </w:r>
    </w:p>
    <w:p w:rsidR="00A73768" w:rsidRDefault="00A73768" w:rsidP="00A73768">
      <w:pPr>
        <w:pStyle w:val="Default"/>
        <w:ind w:firstLine="708"/>
        <w:jc w:val="both"/>
        <w:rPr>
          <w:sz w:val="28"/>
          <w:szCs w:val="28"/>
          <w:lang w:val="uz-Latn-UZ"/>
        </w:rPr>
      </w:pPr>
      <w:r w:rsidRPr="004A270B">
        <w:rPr>
          <w:sz w:val="28"/>
          <w:szCs w:val="28"/>
          <w:lang w:val="uz-Latn-UZ"/>
        </w:rPr>
        <w:t>Kurs ishining kirish qismida muallif tanlangan mavzuning ilmiy-nazariy</w:t>
      </w:r>
      <w:r>
        <w:rPr>
          <w:sz w:val="28"/>
          <w:szCs w:val="28"/>
          <w:lang w:val="uz-Latn-UZ"/>
        </w:rPr>
        <w:t xml:space="preserve"> </w:t>
      </w:r>
      <w:r w:rsidRPr="004A270B">
        <w:rPr>
          <w:sz w:val="28"/>
          <w:szCs w:val="28"/>
          <w:lang w:val="uz-Latn-UZ"/>
        </w:rPr>
        <w:t>va amaliy jihatdan muhimligi, dolzarbligi, o‘rganilganligi, o‘rganilishi zarur</w:t>
      </w:r>
      <w:r>
        <w:rPr>
          <w:sz w:val="28"/>
          <w:szCs w:val="28"/>
          <w:lang w:val="uz-Latn-UZ"/>
        </w:rPr>
        <w:t xml:space="preserve"> </w:t>
      </w:r>
      <w:r w:rsidRPr="004A270B">
        <w:rPr>
          <w:sz w:val="28"/>
          <w:szCs w:val="28"/>
          <w:lang w:val="uz-Latn-UZ"/>
        </w:rPr>
        <w:t>masalalar ko‘rsatiladi. Ishning asosiy qismida talaba o‘z oldiga qo‘ygan</w:t>
      </w:r>
      <w:r>
        <w:rPr>
          <w:sz w:val="28"/>
          <w:szCs w:val="28"/>
          <w:lang w:val="uz-Latn-UZ"/>
        </w:rPr>
        <w:t xml:space="preserve"> </w:t>
      </w:r>
      <w:r w:rsidRPr="004A270B">
        <w:rPr>
          <w:sz w:val="28"/>
          <w:szCs w:val="28"/>
          <w:lang w:val="uz-Latn-UZ"/>
        </w:rPr>
        <w:t>maqsadini keng ravishda batafsil yoritadi; bu ishning 75-80% ini tashkil</w:t>
      </w:r>
      <w:r>
        <w:rPr>
          <w:sz w:val="28"/>
          <w:szCs w:val="28"/>
          <w:lang w:val="uz-Latn-UZ"/>
        </w:rPr>
        <w:t xml:space="preserve"> </w:t>
      </w:r>
      <w:r w:rsidRPr="004A270B">
        <w:rPr>
          <w:sz w:val="28"/>
          <w:szCs w:val="28"/>
          <w:lang w:val="uz-Latn-UZ"/>
        </w:rPr>
        <w:t>qiladi.</w:t>
      </w:r>
      <w:r>
        <w:rPr>
          <w:sz w:val="28"/>
          <w:szCs w:val="28"/>
          <w:lang w:val="uz-Latn-UZ"/>
        </w:rPr>
        <w:t xml:space="preserve"> </w:t>
      </w:r>
    </w:p>
    <w:p w:rsidR="00A73768" w:rsidRDefault="00A73768" w:rsidP="00A73768">
      <w:pPr>
        <w:pStyle w:val="Default"/>
        <w:ind w:firstLine="708"/>
        <w:jc w:val="both"/>
        <w:rPr>
          <w:sz w:val="28"/>
          <w:szCs w:val="28"/>
          <w:lang w:val="uz-Latn-UZ"/>
        </w:rPr>
      </w:pPr>
      <w:r w:rsidRPr="004A270B">
        <w:rPr>
          <w:sz w:val="28"/>
          <w:szCs w:val="28"/>
          <w:lang w:val="uz-Latn-UZ"/>
        </w:rPr>
        <w:t>Talaba kurs ishining oxirida umumiy xulosalar chiqaradi, bunga 5-10</w:t>
      </w:r>
      <w:r>
        <w:rPr>
          <w:sz w:val="28"/>
          <w:szCs w:val="28"/>
          <w:lang w:val="uz-Latn-UZ"/>
        </w:rPr>
        <w:t xml:space="preserve"> </w:t>
      </w:r>
      <w:r w:rsidRPr="004A270B">
        <w:rPr>
          <w:sz w:val="28"/>
          <w:szCs w:val="28"/>
          <w:lang w:val="uz-Latn-UZ"/>
        </w:rPr>
        <w:t>% ish hajmi ajratilishi mumkin.</w:t>
      </w:r>
      <w:r>
        <w:rPr>
          <w:sz w:val="28"/>
          <w:szCs w:val="28"/>
          <w:lang w:val="uz-Latn-UZ"/>
        </w:rPr>
        <w:t xml:space="preserve"> </w:t>
      </w:r>
    </w:p>
    <w:p w:rsidR="00A73768" w:rsidRDefault="00A73768" w:rsidP="00A73768">
      <w:pPr>
        <w:pStyle w:val="Default"/>
        <w:ind w:firstLine="708"/>
        <w:jc w:val="both"/>
        <w:rPr>
          <w:sz w:val="28"/>
          <w:szCs w:val="28"/>
          <w:lang w:val="uz-Latn-UZ"/>
        </w:rPr>
      </w:pPr>
      <w:r w:rsidRPr="004A270B">
        <w:rPr>
          <w:sz w:val="28"/>
          <w:szCs w:val="28"/>
          <w:lang w:val="uz-Latn-UZ"/>
        </w:rPr>
        <w:t>Ishning ilova qismida sitata, ko‘chirma, ma’lumotlar olingan adabiyotlar, manbalar ro‘yxati aniq va to‘liq ko‘rsatiladi.</w:t>
      </w:r>
      <w:r>
        <w:rPr>
          <w:sz w:val="28"/>
          <w:szCs w:val="28"/>
          <w:lang w:val="uz-Latn-UZ"/>
        </w:rPr>
        <w:t xml:space="preserve"> </w:t>
      </w:r>
    </w:p>
    <w:p w:rsidR="00A73768" w:rsidRDefault="00A73768" w:rsidP="00A73768">
      <w:pPr>
        <w:pStyle w:val="Default"/>
        <w:ind w:firstLine="708"/>
        <w:jc w:val="both"/>
        <w:rPr>
          <w:sz w:val="28"/>
          <w:szCs w:val="28"/>
          <w:lang w:val="uz-Latn-UZ"/>
        </w:rPr>
      </w:pPr>
      <w:r w:rsidRPr="004A270B">
        <w:rPr>
          <w:sz w:val="28"/>
          <w:szCs w:val="28"/>
          <w:lang w:val="uz-Latn-UZ"/>
        </w:rPr>
        <w:t>Kurs ishlarining himoyasini o‘tkazishga ham jiddiy ahamiyat berish</w:t>
      </w:r>
      <w:r>
        <w:rPr>
          <w:sz w:val="28"/>
          <w:szCs w:val="28"/>
          <w:lang w:val="uz-Latn-UZ"/>
        </w:rPr>
        <w:t xml:space="preserve"> </w:t>
      </w:r>
      <w:r w:rsidRPr="004A270B">
        <w:rPr>
          <w:sz w:val="28"/>
          <w:szCs w:val="28"/>
          <w:lang w:val="uz-Latn-UZ"/>
        </w:rPr>
        <w:t>kerak bo‘ladi. Kurs ishlari o‘qituvchi rahbarligida guruh talabalari bilan</w:t>
      </w:r>
      <w:r>
        <w:rPr>
          <w:sz w:val="28"/>
          <w:szCs w:val="28"/>
          <w:lang w:val="uz-Latn-UZ"/>
        </w:rPr>
        <w:t xml:space="preserve"> </w:t>
      </w:r>
      <w:r w:rsidRPr="004A270B">
        <w:rPr>
          <w:sz w:val="28"/>
          <w:szCs w:val="28"/>
          <w:lang w:val="uz-Latn-UZ"/>
        </w:rPr>
        <w:t>o‘tkaziladigan hisobot yig‘ilishida himoya qilinadi. Berilgan mavzuni himoya</w:t>
      </w:r>
      <w:r>
        <w:rPr>
          <w:sz w:val="28"/>
          <w:szCs w:val="28"/>
          <w:lang w:val="uz-Latn-UZ"/>
        </w:rPr>
        <w:t xml:space="preserve"> </w:t>
      </w:r>
      <w:r w:rsidRPr="004A270B">
        <w:rPr>
          <w:sz w:val="28"/>
          <w:szCs w:val="28"/>
          <w:lang w:val="uz-Latn-UZ"/>
        </w:rPr>
        <w:t>qilishda talaba tomonidan tayyorlangan tezis o‘qib beriladi va erkin fikr</w:t>
      </w:r>
      <w:r>
        <w:rPr>
          <w:sz w:val="28"/>
          <w:szCs w:val="28"/>
          <w:lang w:val="uz-Latn-UZ"/>
        </w:rPr>
        <w:t xml:space="preserve"> </w:t>
      </w:r>
      <w:r w:rsidRPr="004A270B">
        <w:rPr>
          <w:sz w:val="28"/>
          <w:szCs w:val="28"/>
          <w:lang w:val="uz-Latn-UZ"/>
        </w:rPr>
        <w:t>bildirish, munozara asosida himoya qilinadi, baholanadi.</w:t>
      </w:r>
      <w:r>
        <w:rPr>
          <w:sz w:val="28"/>
          <w:szCs w:val="28"/>
          <w:lang w:val="uz-Latn-UZ"/>
        </w:rPr>
        <w:t xml:space="preserve"> </w:t>
      </w:r>
    </w:p>
    <w:p w:rsidR="00A73768" w:rsidRDefault="00A73768" w:rsidP="00A73768">
      <w:pPr>
        <w:pStyle w:val="Default"/>
        <w:ind w:firstLine="708"/>
        <w:jc w:val="both"/>
        <w:rPr>
          <w:sz w:val="28"/>
          <w:szCs w:val="28"/>
          <w:lang w:val="uz-Latn-UZ"/>
        </w:rPr>
      </w:pPr>
      <w:r w:rsidRPr="004A270B">
        <w:rPr>
          <w:sz w:val="28"/>
          <w:szCs w:val="28"/>
          <w:lang w:val="uz-Latn-UZ"/>
        </w:rPr>
        <w:t>Kurs ishi muqovalangan holatda kafedraga topshiriladi, ilmiy rahbarning</w:t>
      </w:r>
      <w:r>
        <w:rPr>
          <w:sz w:val="28"/>
          <w:szCs w:val="28"/>
          <w:lang w:val="uz-Latn-UZ"/>
        </w:rPr>
        <w:t xml:space="preserve"> </w:t>
      </w:r>
      <w:r w:rsidRPr="004A270B">
        <w:rPr>
          <w:sz w:val="28"/>
          <w:szCs w:val="28"/>
          <w:lang w:val="uz-Latn-UZ"/>
        </w:rPr>
        <w:t>taqrizi bilan kafedrada saqlanadi.</w:t>
      </w:r>
      <w:r>
        <w:rPr>
          <w:sz w:val="28"/>
          <w:szCs w:val="28"/>
          <w:lang w:val="uz-Latn-UZ"/>
        </w:rPr>
        <w:t xml:space="preserve"> </w:t>
      </w:r>
    </w:p>
    <w:p w:rsidR="00A73768" w:rsidRDefault="00A73768" w:rsidP="00A73768">
      <w:pPr>
        <w:pStyle w:val="Default"/>
        <w:ind w:firstLine="708"/>
        <w:jc w:val="both"/>
        <w:rPr>
          <w:sz w:val="28"/>
          <w:szCs w:val="28"/>
          <w:lang w:val="uz-Latn-UZ"/>
        </w:rPr>
      </w:pPr>
      <w:r w:rsidRPr="004A270B">
        <w:rPr>
          <w:sz w:val="28"/>
          <w:szCs w:val="28"/>
          <w:lang w:val="uz-Latn-UZ"/>
        </w:rPr>
        <w:t>Kurs ishi yakunlariga bag‘ishlab konferensiyalar ham uyushtirilishi</w:t>
      </w:r>
      <w:r>
        <w:rPr>
          <w:sz w:val="28"/>
          <w:szCs w:val="28"/>
          <w:lang w:val="uz-Latn-UZ"/>
        </w:rPr>
        <w:t xml:space="preserve"> </w:t>
      </w:r>
      <w:r w:rsidRPr="004A270B">
        <w:rPr>
          <w:sz w:val="28"/>
          <w:szCs w:val="28"/>
          <w:lang w:val="uz-Latn-UZ"/>
        </w:rPr>
        <w:t>mumkin. Bunday tadbir eng yaxshi bajarilgan kurs ishlarini tanlab olishga</w:t>
      </w:r>
      <w:r>
        <w:rPr>
          <w:sz w:val="28"/>
          <w:szCs w:val="28"/>
          <w:lang w:val="uz-Latn-UZ"/>
        </w:rPr>
        <w:t xml:space="preserve"> </w:t>
      </w:r>
      <w:r w:rsidRPr="004A270B">
        <w:rPr>
          <w:sz w:val="28"/>
          <w:szCs w:val="28"/>
          <w:lang w:val="uz-Latn-UZ"/>
        </w:rPr>
        <w:t>imkon beradi. Natijada bunday eng yaxshi tayyorlangan kurs ishlari</w:t>
      </w:r>
      <w:r>
        <w:rPr>
          <w:sz w:val="28"/>
          <w:szCs w:val="28"/>
          <w:lang w:val="uz-Latn-UZ"/>
        </w:rPr>
        <w:t xml:space="preserve"> </w:t>
      </w:r>
      <w:r w:rsidRPr="004A270B">
        <w:rPr>
          <w:sz w:val="28"/>
          <w:szCs w:val="28"/>
          <w:lang w:val="uz-Latn-UZ"/>
        </w:rPr>
        <w:t>namunalaridan ko‘rgazmalar, tanlovlar tashkil qilinishi mumkin va bunday</w:t>
      </w:r>
      <w:r>
        <w:rPr>
          <w:sz w:val="28"/>
          <w:szCs w:val="28"/>
          <w:lang w:val="uz-Latn-UZ"/>
        </w:rPr>
        <w:t xml:space="preserve"> </w:t>
      </w:r>
      <w:r w:rsidRPr="004A270B">
        <w:rPr>
          <w:sz w:val="28"/>
          <w:szCs w:val="28"/>
          <w:lang w:val="uz-Latn-UZ"/>
        </w:rPr>
        <w:t>tadbirlar ta’lim-tarbiyada katta samaralar beradi.</w:t>
      </w:r>
    </w:p>
    <w:p w:rsidR="000B278C" w:rsidRPr="00D54151" w:rsidRDefault="00D54151" w:rsidP="00D54151">
      <w:pPr>
        <w:tabs>
          <w:tab w:val="left" w:pos="0"/>
          <w:tab w:val="left" w:pos="284"/>
        </w:tabs>
        <w:jc w:val="both"/>
        <w:rPr>
          <w:rFonts w:ascii="Times New Roman" w:hAnsi="Times New Roman"/>
          <w:b/>
          <w:sz w:val="28"/>
          <w:szCs w:val="28"/>
          <w:lang w:val="uz-Latn-UZ"/>
        </w:rPr>
      </w:pPr>
      <w:r w:rsidRPr="00D54151">
        <w:rPr>
          <w:rFonts w:ascii="Times New Roman" w:hAnsi="Times New Roman"/>
          <w:b/>
          <w:sz w:val="28"/>
          <w:szCs w:val="28"/>
          <w:lang w:val="uz-Latn-UZ"/>
        </w:rPr>
        <w:t>1.</w:t>
      </w:r>
      <w:r w:rsidR="000B278C" w:rsidRPr="00D54151">
        <w:rPr>
          <w:rFonts w:ascii="Times New Roman" w:hAnsi="Times New Roman"/>
          <w:b/>
          <w:sz w:val="28"/>
          <w:szCs w:val="28"/>
          <w:lang w:val="uz-Latn-UZ"/>
        </w:rPr>
        <w:t>O’zbek tiliga tarjima qiling.</w:t>
      </w:r>
    </w:p>
    <w:p w:rsidR="000B278C" w:rsidRPr="005B1C77" w:rsidRDefault="000B278C" w:rsidP="00AC51C6">
      <w:pPr>
        <w:tabs>
          <w:tab w:val="left" w:pos="0"/>
          <w:tab w:val="left" w:pos="284"/>
        </w:tabs>
        <w:spacing w:after="0" w:line="240" w:lineRule="auto"/>
        <w:jc w:val="both"/>
        <w:rPr>
          <w:rFonts w:ascii="Times New Roman" w:hAnsi="Times New Roman"/>
          <w:sz w:val="28"/>
          <w:szCs w:val="28"/>
        </w:rPr>
      </w:pPr>
      <w:r>
        <w:rPr>
          <w:rFonts w:ascii="Times New Roman" w:hAnsi="Times New Roman"/>
          <w:sz w:val="28"/>
          <w:szCs w:val="28"/>
        </w:rPr>
        <w:tab/>
        <w:t xml:space="preserve">Врачевание в Средней Азии являлось очень древней и почетной профессией. Врачи-табибы (лекари) передавали свои знания из поколения в </w:t>
      </w:r>
      <w:r>
        <w:rPr>
          <w:rFonts w:ascii="Times New Roman" w:hAnsi="Times New Roman"/>
          <w:sz w:val="28"/>
          <w:szCs w:val="28"/>
        </w:rPr>
        <w:lastRenderedPageBreak/>
        <w:t>поколение. Каждый табиб занимался узкой специализацией, были такие, как табиб-терапевт лечащий травами, суяк солувчи (костоправ) и  другие. Больные в зависимости от своей болезни ходили к тому или иному табибу. Многие из приёмов ле</w:t>
      </w:r>
      <w:r w:rsidR="00AC51C6">
        <w:rPr>
          <w:rFonts w:ascii="Times New Roman" w:hAnsi="Times New Roman"/>
          <w:sz w:val="28"/>
          <w:szCs w:val="28"/>
        </w:rPr>
        <w:t>чения используется по сей день.</w:t>
      </w:r>
    </w:p>
    <w:p w:rsidR="000B278C" w:rsidRPr="00AC51C6" w:rsidRDefault="00D54151" w:rsidP="00AC51C6">
      <w:pPr>
        <w:tabs>
          <w:tab w:val="left" w:pos="0"/>
          <w:tab w:val="left" w:pos="284"/>
        </w:tabs>
        <w:jc w:val="both"/>
        <w:rPr>
          <w:rFonts w:ascii="Times New Roman" w:hAnsi="Times New Roman"/>
          <w:b/>
          <w:sz w:val="28"/>
          <w:szCs w:val="28"/>
          <w:lang w:val="uz-Latn-UZ"/>
        </w:rPr>
      </w:pPr>
      <w:r w:rsidRPr="00D54151">
        <w:rPr>
          <w:rFonts w:ascii="Times New Roman" w:hAnsi="Times New Roman"/>
          <w:b/>
          <w:sz w:val="28"/>
          <w:szCs w:val="28"/>
          <w:lang w:val="uz-Latn-UZ"/>
        </w:rPr>
        <w:t>2.</w:t>
      </w:r>
      <w:r w:rsidR="000B278C" w:rsidRPr="00D54151">
        <w:rPr>
          <w:rFonts w:ascii="Times New Roman" w:hAnsi="Times New Roman"/>
          <w:b/>
          <w:sz w:val="28"/>
          <w:szCs w:val="28"/>
          <w:lang w:val="uz-Latn-UZ"/>
        </w:rPr>
        <w:t>Q</w:t>
      </w:r>
      <w:r w:rsidR="00AC51C6">
        <w:rPr>
          <w:rFonts w:ascii="Times New Roman" w:hAnsi="Times New Roman"/>
          <w:b/>
          <w:sz w:val="28"/>
          <w:szCs w:val="28"/>
          <w:lang w:val="uz-Latn-UZ"/>
        </w:rPr>
        <w:t>uyidagi gaplarni davom ettirin</w:t>
      </w:r>
    </w:p>
    <w:p w:rsidR="000B278C" w:rsidRDefault="000B278C" w:rsidP="00C3421F">
      <w:pPr>
        <w:pStyle w:val="a4"/>
        <w:widowControl/>
        <w:numPr>
          <w:ilvl w:val="0"/>
          <w:numId w:val="129"/>
        </w:numPr>
        <w:tabs>
          <w:tab w:val="left" w:pos="0"/>
          <w:tab w:val="left" w:pos="284"/>
        </w:tabs>
        <w:autoSpaceDE/>
        <w:autoSpaceDN/>
        <w:adjustRightInd/>
        <w:ind w:left="0" w:firstLine="0"/>
        <w:jc w:val="both"/>
        <w:rPr>
          <w:sz w:val="28"/>
          <w:szCs w:val="28"/>
          <w:lang w:val="uz-Latn-UZ"/>
        </w:rPr>
      </w:pPr>
      <w:r>
        <w:rPr>
          <w:sz w:val="28"/>
          <w:szCs w:val="28"/>
          <w:lang w:val="uz-Latn-UZ"/>
        </w:rPr>
        <w:t>Biz shunday zamonda yashayapmizki, ...</w:t>
      </w:r>
    </w:p>
    <w:p w:rsidR="000B278C" w:rsidRDefault="000B278C" w:rsidP="00C3421F">
      <w:pPr>
        <w:pStyle w:val="a4"/>
        <w:widowControl/>
        <w:numPr>
          <w:ilvl w:val="0"/>
          <w:numId w:val="129"/>
        </w:numPr>
        <w:tabs>
          <w:tab w:val="left" w:pos="0"/>
          <w:tab w:val="left" w:pos="284"/>
        </w:tabs>
        <w:autoSpaceDE/>
        <w:autoSpaceDN/>
        <w:adjustRightInd/>
        <w:ind w:left="0" w:firstLine="0"/>
        <w:jc w:val="both"/>
        <w:rPr>
          <w:sz w:val="28"/>
          <w:szCs w:val="28"/>
          <w:lang w:val="uz-Latn-UZ"/>
        </w:rPr>
      </w:pPr>
      <w:r>
        <w:rPr>
          <w:sz w:val="28"/>
          <w:szCs w:val="28"/>
          <w:lang w:val="uz-Latn-UZ"/>
        </w:rPr>
        <w:t>Ba’zi oilalar borki, ...</w:t>
      </w:r>
    </w:p>
    <w:p w:rsidR="000B278C" w:rsidRDefault="000B278C" w:rsidP="00C3421F">
      <w:pPr>
        <w:pStyle w:val="a4"/>
        <w:widowControl/>
        <w:numPr>
          <w:ilvl w:val="0"/>
          <w:numId w:val="129"/>
        </w:numPr>
        <w:tabs>
          <w:tab w:val="left" w:pos="0"/>
          <w:tab w:val="left" w:pos="284"/>
        </w:tabs>
        <w:autoSpaceDE/>
        <w:autoSpaceDN/>
        <w:adjustRightInd/>
        <w:ind w:left="0" w:firstLine="0"/>
        <w:jc w:val="both"/>
        <w:rPr>
          <w:sz w:val="28"/>
          <w:szCs w:val="28"/>
          <w:lang w:val="uz-Latn-UZ"/>
        </w:rPr>
      </w:pPr>
      <w:r>
        <w:rPr>
          <w:sz w:val="28"/>
          <w:szCs w:val="28"/>
          <w:lang w:val="uz-Latn-UZ"/>
        </w:rPr>
        <w:t>Oramizda ayrim talabalar borki, ...</w:t>
      </w:r>
    </w:p>
    <w:p w:rsidR="000B278C" w:rsidRDefault="000B278C" w:rsidP="00C3421F">
      <w:pPr>
        <w:pStyle w:val="a4"/>
        <w:widowControl/>
        <w:numPr>
          <w:ilvl w:val="0"/>
          <w:numId w:val="129"/>
        </w:numPr>
        <w:tabs>
          <w:tab w:val="left" w:pos="0"/>
          <w:tab w:val="left" w:pos="284"/>
        </w:tabs>
        <w:autoSpaceDE/>
        <w:autoSpaceDN/>
        <w:adjustRightInd/>
        <w:ind w:left="0" w:firstLine="0"/>
        <w:jc w:val="both"/>
        <w:rPr>
          <w:sz w:val="28"/>
          <w:szCs w:val="28"/>
          <w:lang w:val="uz-Latn-UZ"/>
        </w:rPr>
      </w:pPr>
      <w:r>
        <w:rPr>
          <w:sz w:val="28"/>
          <w:szCs w:val="28"/>
          <w:lang w:val="uz-Latn-UZ"/>
        </w:rPr>
        <w:t>Qaysi bir oilada totuvlik bo’lsa, ...</w:t>
      </w:r>
    </w:p>
    <w:p w:rsidR="000B278C" w:rsidRDefault="000B278C" w:rsidP="00C3421F">
      <w:pPr>
        <w:pStyle w:val="a4"/>
        <w:widowControl/>
        <w:numPr>
          <w:ilvl w:val="0"/>
          <w:numId w:val="129"/>
        </w:numPr>
        <w:tabs>
          <w:tab w:val="left" w:pos="0"/>
          <w:tab w:val="left" w:pos="284"/>
        </w:tabs>
        <w:autoSpaceDE/>
        <w:autoSpaceDN/>
        <w:adjustRightInd/>
        <w:ind w:left="0" w:firstLine="0"/>
        <w:jc w:val="both"/>
        <w:rPr>
          <w:sz w:val="28"/>
          <w:szCs w:val="28"/>
          <w:lang w:val="uz-Latn-UZ"/>
        </w:rPr>
      </w:pPr>
      <w:r>
        <w:rPr>
          <w:sz w:val="28"/>
          <w:szCs w:val="28"/>
          <w:lang w:val="uz-Latn-UZ"/>
        </w:rPr>
        <w:t>Kishi hayotida shunday daqiqalar bo’ladiki, ...</w:t>
      </w:r>
    </w:p>
    <w:p w:rsidR="000B278C" w:rsidRDefault="000B278C" w:rsidP="00C3421F">
      <w:pPr>
        <w:pStyle w:val="a4"/>
        <w:widowControl/>
        <w:numPr>
          <w:ilvl w:val="0"/>
          <w:numId w:val="129"/>
        </w:numPr>
        <w:tabs>
          <w:tab w:val="left" w:pos="0"/>
          <w:tab w:val="left" w:pos="284"/>
        </w:tabs>
        <w:autoSpaceDE/>
        <w:autoSpaceDN/>
        <w:adjustRightInd/>
        <w:ind w:left="0" w:firstLine="0"/>
        <w:jc w:val="both"/>
        <w:rPr>
          <w:sz w:val="28"/>
          <w:szCs w:val="28"/>
          <w:lang w:val="uz-Latn-UZ"/>
        </w:rPr>
      </w:pPr>
      <w:r>
        <w:rPr>
          <w:sz w:val="28"/>
          <w:szCs w:val="28"/>
          <w:lang w:val="uz-Latn-UZ"/>
        </w:rPr>
        <w:t>Ko’rib turibmanki, ...</w:t>
      </w:r>
    </w:p>
    <w:p w:rsidR="000B278C" w:rsidRDefault="000B278C" w:rsidP="00C3421F">
      <w:pPr>
        <w:pStyle w:val="a4"/>
        <w:widowControl/>
        <w:numPr>
          <w:ilvl w:val="0"/>
          <w:numId w:val="129"/>
        </w:numPr>
        <w:tabs>
          <w:tab w:val="left" w:pos="0"/>
          <w:tab w:val="left" w:pos="284"/>
        </w:tabs>
        <w:autoSpaceDE/>
        <w:autoSpaceDN/>
        <w:adjustRightInd/>
        <w:ind w:left="0" w:firstLine="0"/>
        <w:jc w:val="both"/>
        <w:rPr>
          <w:sz w:val="28"/>
          <w:szCs w:val="28"/>
          <w:lang w:val="uz-Latn-UZ"/>
        </w:rPr>
      </w:pPr>
      <w:r>
        <w:rPr>
          <w:sz w:val="28"/>
          <w:szCs w:val="28"/>
          <w:lang w:val="uz-Latn-UZ"/>
        </w:rPr>
        <w:t>U shunday inson ediki, ...</w:t>
      </w:r>
    </w:p>
    <w:p w:rsidR="000B278C" w:rsidRDefault="000B278C" w:rsidP="00C3421F">
      <w:pPr>
        <w:pStyle w:val="a4"/>
        <w:widowControl/>
        <w:numPr>
          <w:ilvl w:val="0"/>
          <w:numId w:val="129"/>
        </w:numPr>
        <w:tabs>
          <w:tab w:val="left" w:pos="0"/>
          <w:tab w:val="left" w:pos="284"/>
        </w:tabs>
        <w:autoSpaceDE/>
        <w:autoSpaceDN/>
        <w:adjustRightInd/>
        <w:ind w:left="0" w:firstLine="0"/>
        <w:jc w:val="both"/>
        <w:rPr>
          <w:sz w:val="28"/>
          <w:szCs w:val="28"/>
          <w:lang w:val="uz-Latn-UZ"/>
        </w:rPr>
      </w:pPr>
      <w:r>
        <w:rPr>
          <w:sz w:val="28"/>
          <w:szCs w:val="28"/>
          <w:lang w:val="uz-Latn-UZ"/>
        </w:rPr>
        <w:t>Men senga shunday sovg’a keltirayki, ...</w:t>
      </w:r>
    </w:p>
    <w:p w:rsidR="000B278C" w:rsidRDefault="000B278C" w:rsidP="000B278C">
      <w:pPr>
        <w:rPr>
          <w:rFonts w:ascii="Times New Roman" w:hAnsi="Times New Roman"/>
          <w:sz w:val="28"/>
          <w:szCs w:val="28"/>
          <w:lang w:val="uz-Latn-UZ"/>
        </w:rPr>
      </w:pPr>
      <w:r w:rsidRPr="00544071">
        <w:rPr>
          <w:sz w:val="28"/>
          <w:szCs w:val="28"/>
          <w:lang w:val="uz-Latn-UZ"/>
        </w:rPr>
        <w:tab/>
      </w:r>
    </w:p>
    <w:p w:rsidR="000B278C" w:rsidRDefault="000B278C" w:rsidP="00A73768">
      <w:pPr>
        <w:pStyle w:val="Default"/>
        <w:ind w:firstLine="708"/>
        <w:jc w:val="both"/>
        <w:rPr>
          <w:sz w:val="28"/>
          <w:szCs w:val="28"/>
          <w:lang w:val="uz-Latn-UZ"/>
        </w:rPr>
      </w:pPr>
    </w:p>
    <w:p w:rsidR="00637B3B" w:rsidRPr="00637B3B" w:rsidRDefault="00637B3B" w:rsidP="00637B3B">
      <w:pPr>
        <w:pStyle w:val="Default"/>
        <w:jc w:val="both"/>
        <w:rPr>
          <w:sz w:val="28"/>
          <w:szCs w:val="28"/>
          <w:lang w:val="uz-Latn-UZ"/>
        </w:rPr>
      </w:pPr>
      <w:r w:rsidRPr="00637B3B">
        <w:rPr>
          <w:rFonts w:eastAsiaTheme="minorHAnsi"/>
          <w:b/>
          <w:bCs/>
          <w:sz w:val="28"/>
          <w:szCs w:val="28"/>
          <w:lang w:val="uz-Latn-UZ" w:eastAsia="en-US"/>
        </w:rPr>
        <w:t xml:space="preserve">Uyga topshiriq. </w:t>
      </w:r>
      <w:r w:rsidRPr="00637B3B">
        <w:rPr>
          <w:rFonts w:eastAsiaTheme="minorHAnsi"/>
          <w:sz w:val="28"/>
          <w:szCs w:val="28"/>
          <w:lang w:val="uz-Latn-UZ" w:eastAsia="en-US"/>
        </w:rPr>
        <w:t>“Qahramonni xotirlab” mavzusida matn yozing.</w:t>
      </w:r>
    </w:p>
    <w:p w:rsidR="00A73768" w:rsidRPr="0058493B" w:rsidRDefault="00A73768" w:rsidP="00452796">
      <w:pPr>
        <w:rPr>
          <w:rFonts w:ascii="Times New Roman" w:hAnsi="Times New Roman"/>
          <w:b/>
          <w:color w:val="000000"/>
          <w:sz w:val="32"/>
          <w:szCs w:val="32"/>
          <w:lang w:val="uz-Cyrl-UZ"/>
        </w:rPr>
      </w:pPr>
    </w:p>
    <w:p w:rsidR="00452796" w:rsidRPr="00F51F53" w:rsidRDefault="00CA3F5D" w:rsidP="00F40296">
      <w:pPr>
        <w:rPr>
          <w:rFonts w:ascii="Times New Roman" w:hAnsi="Times New Roman"/>
          <w:b/>
          <w:iCs/>
          <w:sz w:val="32"/>
          <w:szCs w:val="32"/>
          <w:lang w:val="uz-Cyrl-UZ"/>
        </w:rPr>
      </w:pPr>
      <w:r w:rsidRPr="00AC51C6">
        <w:rPr>
          <w:rFonts w:ascii="Times New Roman" w:hAnsi="Times New Roman"/>
          <w:b/>
          <w:iCs/>
          <w:sz w:val="32"/>
          <w:szCs w:val="32"/>
          <w:lang w:val="uz-Cyrl-UZ"/>
        </w:rPr>
        <w:t>36-MAVZU.</w:t>
      </w:r>
      <w:r w:rsidR="00452796" w:rsidRPr="00AC51C6">
        <w:rPr>
          <w:rFonts w:ascii="Times New Roman" w:hAnsi="Times New Roman"/>
          <w:b/>
          <w:iCs/>
          <w:sz w:val="32"/>
          <w:szCs w:val="32"/>
          <w:lang w:val="uz-Cyrl-UZ"/>
        </w:rPr>
        <w:t>“Pul tarixidan” matni. Bitiruv malakaviy ishi matni, uning tuzilishi va ifoda materialining xususiyatlari</w:t>
      </w:r>
      <w:r w:rsidRPr="00AC51C6">
        <w:rPr>
          <w:rFonts w:ascii="Times New Roman" w:hAnsi="Times New Roman"/>
          <w:b/>
          <w:iCs/>
          <w:sz w:val="32"/>
          <w:szCs w:val="32"/>
          <w:lang w:val="uz-Cyrl-UZ"/>
        </w:rPr>
        <w:t>.</w:t>
      </w:r>
    </w:p>
    <w:p w:rsidR="006E6C88" w:rsidRPr="0031685B" w:rsidRDefault="006E6C88" w:rsidP="006E6C88">
      <w:pPr>
        <w:wordWrap w:val="0"/>
        <w:spacing w:after="0" w:line="240" w:lineRule="auto"/>
        <w:ind w:firstLine="567"/>
        <w:jc w:val="both"/>
        <w:rPr>
          <w:rFonts w:ascii="Times New Roman" w:eastAsia="NanumGothic" w:hAnsi="Times New Roman"/>
          <w:sz w:val="28"/>
          <w:szCs w:val="28"/>
          <w:lang w:val="uz-Latn-UZ"/>
        </w:rPr>
      </w:pPr>
      <w:r w:rsidRPr="00121B43">
        <w:rPr>
          <w:rFonts w:ascii="Times New Roman" w:eastAsia="NanumGothic" w:hAnsi="Times New Roman"/>
          <w:sz w:val="28"/>
          <w:szCs w:val="28"/>
          <w:lang w:val="uz-Latn-UZ"/>
        </w:rPr>
        <w:t xml:space="preserve">Pul sivilizatsiyamizdagi eng qadimiy va muhim ixtirolardan biri bo'lib, savdo-sotiq rivojlanishining yetakchi omili sifatida xizmat qildi. </w:t>
      </w:r>
      <w:r w:rsidRPr="00F620CB">
        <w:rPr>
          <w:rFonts w:ascii="Times New Roman" w:eastAsia="NanumGothic" w:hAnsi="Times New Roman"/>
          <w:sz w:val="28"/>
          <w:szCs w:val="28"/>
          <w:lang w:val="uz-Latn-UZ"/>
        </w:rPr>
        <w:t xml:space="preserve">Pul joriy etilguncha savdo munosabatlari mahsulot ayirboshlash shaklida amalga oshirilar edi.Ibtidoiy munosabatlarga asoslangan har qanday jamiyatda insoning moddiy mavqei uning ba’zi bir mahsulotlarga egalik huquqi bilan belgilanar edi. </w:t>
      </w:r>
      <w:r w:rsidRPr="0031685B">
        <w:rPr>
          <w:rFonts w:ascii="Times New Roman" w:eastAsia="NanumGothic" w:hAnsi="Times New Roman"/>
          <w:sz w:val="28"/>
          <w:szCs w:val="28"/>
          <w:lang w:val="uz-Latn-UZ"/>
        </w:rPr>
        <w:t>Masalan, suruv-suruv qo‘yi, yilqisi, qoramoli yoki ziroatkor dalalari bor odam badavlat hisoblangan. Har bir hududda qimmatbaho sanalgan mahsulot bozor munosabatlarining vositachisi bo'lib xizmat qilgan.</w:t>
      </w:r>
    </w:p>
    <w:p w:rsidR="006E6C88" w:rsidRPr="0031685B" w:rsidRDefault="006E6C88" w:rsidP="006E6C88">
      <w:pPr>
        <w:wordWrap w:val="0"/>
        <w:spacing w:after="0" w:line="240" w:lineRule="auto"/>
        <w:ind w:firstLine="708"/>
        <w:jc w:val="both"/>
        <w:rPr>
          <w:rFonts w:ascii="Times New Roman" w:eastAsia="NanumGothic" w:hAnsi="Times New Roman"/>
          <w:sz w:val="28"/>
          <w:szCs w:val="28"/>
          <w:lang w:val="uz-Latn-UZ"/>
        </w:rPr>
      </w:pPr>
      <w:r w:rsidRPr="0031685B">
        <w:rPr>
          <w:rFonts w:ascii="Times New Roman" w:eastAsia="NanumGothic" w:hAnsi="Times New Roman"/>
          <w:sz w:val="28"/>
          <w:szCs w:val="28"/>
          <w:lang w:val="uz-Latn-UZ"/>
        </w:rPr>
        <w:t>Qadimgi Afrikada kauri chig‘anoqlari, Shimoliy Amerika qabilalari orasida esa vampun chig‘anoqlaridan qilingan tizimlar mol ayirboshlash vositasi sanalgan.</w:t>
      </w:r>
    </w:p>
    <w:p w:rsidR="006E6C88" w:rsidRPr="0031685B" w:rsidRDefault="006E6C88" w:rsidP="006E6C88">
      <w:pPr>
        <w:wordWrap w:val="0"/>
        <w:spacing w:after="0" w:line="240" w:lineRule="auto"/>
        <w:ind w:firstLine="708"/>
        <w:jc w:val="both"/>
        <w:rPr>
          <w:rFonts w:ascii="Times New Roman" w:eastAsia="NanumGothic" w:hAnsi="Times New Roman"/>
          <w:sz w:val="28"/>
          <w:szCs w:val="28"/>
          <w:lang w:val="uz-Latn-UZ"/>
        </w:rPr>
      </w:pPr>
      <w:r w:rsidRPr="0031685B">
        <w:rPr>
          <w:rFonts w:ascii="Times New Roman" w:eastAsia="NanumGothic" w:hAnsi="Times New Roman"/>
          <w:sz w:val="28"/>
          <w:szCs w:val="28"/>
          <w:lang w:val="uz-Latn-UZ"/>
        </w:rPr>
        <w:t xml:space="preserve">O‘zbekiston 1991 yilda mustaqillikka erishgach, oradan 3 yil o‘tib muomalaga kiritilgan va ayni paytgacha o‘zgarmay kelayotgan milliy valyuta — so‘m respublikaning barcha hududida yagona to‘lov vositasi sifatida amal qilib kelmoqda. So‘mning dunyoga kelish tarixi barchaga qiziqligini inobatga olib, u haqidagi 8ta faktni e'tiboringizga havola etamiz. </w:t>
      </w:r>
    </w:p>
    <w:p w:rsidR="006E6C88" w:rsidRPr="0031685B" w:rsidRDefault="006E6C88" w:rsidP="006E6C88">
      <w:pPr>
        <w:wordWrap w:val="0"/>
        <w:spacing w:after="0" w:line="240" w:lineRule="auto"/>
        <w:rPr>
          <w:rFonts w:ascii="Times New Roman" w:eastAsia="NanumGothic" w:hAnsi="Times New Roman"/>
          <w:sz w:val="28"/>
          <w:szCs w:val="28"/>
          <w:lang w:val="uz-Latn-UZ"/>
        </w:rPr>
      </w:pPr>
    </w:p>
    <w:p w:rsidR="006E6C88" w:rsidRPr="0031685B" w:rsidRDefault="006E6C88" w:rsidP="006E6C88">
      <w:pPr>
        <w:wordWrap w:val="0"/>
        <w:spacing w:after="0" w:line="240" w:lineRule="auto"/>
        <w:rPr>
          <w:rFonts w:ascii="Times New Roman" w:eastAsia="NanumGothic" w:hAnsi="Times New Roman"/>
          <w:b/>
          <w:sz w:val="28"/>
          <w:szCs w:val="28"/>
          <w:lang w:val="uz-Latn-UZ"/>
        </w:rPr>
      </w:pPr>
      <w:r w:rsidRPr="0031685B">
        <w:rPr>
          <w:rFonts w:ascii="Times New Roman" w:eastAsia="NanumGothic" w:hAnsi="Times New Roman"/>
          <w:b/>
          <w:sz w:val="28"/>
          <w:szCs w:val="28"/>
          <w:lang w:val="uz-Latn-UZ"/>
        </w:rPr>
        <w:t>1. Qirqib olinadigan bir martalik kupon</w:t>
      </w:r>
    </w:p>
    <w:p w:rsidR="006E6C88" w:rsidRPr="0031685B" w:rsidRDefault="006E6C88" w:rsidP="006E6C88">
      <w:pPr>
        <w:wordWrap w:val="0"/>
        <w:spacing w:after="0" w:line="240" w:lineRule="auto"/>
        <w:jc w:val="both"/>
        <w:rPr>
          <w:rFonts w:ascii="Times New Roman" w:eastAsia="NanumGothic" w:hAnsi="Times New Roman"/>
          <w:sz w:val="28"/>
          <w:szCs w:val="28"/>
          <w:lang w:val="uz-Latn-UZ"/>
        </w:rPr>
      </w:pPr>
      <w:r w:rsidRPr="0031685B">
        <w:rPr>
          <w:rFonts w:ascii="Times New Roman" w:eastAsia="NanumGothic" w:hAnsi="Times New Roman"/>
          <w:sz w:val="28"/>
          <w:szCs w:val="28"/>
          <w:lang w:val="uz-Latn-UZ"/>
        </w:rPr>
        <w:t>O‘zbekiston Respublikasi 1991 yil 31 avgustda mustaqillikka erishgani e'lon qilingach, mamlakatda sovet rubli pul birligi sifatida muomalada qolavergan edi. 1992 yilning yanvaridan iste'mol bozorini himoyalash va mahsulotlarni faqat O‘zbekiston fuqarolariga sotish uchun bir martalik kuponlar bosib chiqarilgan. 1993 yilning 15 noyabrida so‘m-kupon chiqarilganidan so‘ng 1 hafta o‘tib — 22 noyabrgacha gazet</w:t>
      </w:r>
      <w:r w:rsidRPr="0031685B">
        <w:rPr>
          <w:rFonts w:ascii="Times New Roman" w:eastAsia="NanumGothic" w:hAnsi="Times New Roman"/>
          <w:sz w:val="28"/>
          <w:szCs w:val="28"/>
          <w:lang w:val="uz-Latn-UZ"/>
        </w:rPr>
        <w:lastRenderedPageBreak/>
        <w:t xml:space="preserve">a qog‘ozida chop etilgan va tashkilotining muhri uriladigan kartochkasi qirqib olinuvchi bir martalik kuponlar amal qilgan. </w:t>
      </w:r>
    </w:p>
    <w:p w:rsidR="006E6C88" w:rsidRPr="0031685B" w:rsidRDefault="006E6C88" w:rsidP="006E6C88">
      <w:pPr>
        <w:wordWrap w:val="0"/>
        <w:spacing w:after="0" w:line="240" w:lineRule="auto"/>
        <w:rPr>
          <w:rFonts w:ascii="Times New Roman" w:eastAsia="NanumGothic" w:hAnsi="Times New Roman"/>
          <w:sz w:val="28"/>
          <w:szCs w:val="28"/>
          <w:lang w:val="uz-Latn-UZ"/>
        </w:rPr>
      </w:pPr>
    </w:p>
    <w:p w:rsidR="006E6C88" w:rsidRPr="0031685B" w:rsidRDefault="006E6C88" w:rsidP="006E6C88">
      <w:pPr>
        <w:wordWrap w:val="0"/>
        <w:spacing w:after="0" w:line="240" w:lineRule="auto"/>
        <w:rPr>
          <w:rFonts w:ascii="Times New Roman" w:eastAsia="NanumGothic" w:hAnsi="Times New Roman"/>
          <w:b/>
          <w:sz w:val="28"/>
          <w:szCs w:val="28"/>
          <w:lang w:val="uz-Latn-UZ"/>
        </w:rPr>
      </w:pPr>
      <w:r w:rsidRPr="0031685B">
        <w:rPr>
          <w:rFonts w:ascii="Times New Roman" w:eastAsia="NanumGothic" w:hAnsi="Times New Roman"/>
          <w:b/>
          <w:sz w:val="28"/>
          <w:szCs w:val="28"/>
          <w:lang w:val="uz-Latn-UZ"/>
        </w:rPr>
        <w:t>2. So‘m-kupon davri</w:t>
      </w:r>
    </w:p>
    <w:p w:rsidR="006E6C88" w:rsidRPr="0031685B" w:rsidRDefault="006E6C88" w:rsidP="006E6C88">
      <w:pPr>
        <w:wordWrap w:val="0"/>
        <w:spacing w:after="0" w:line="240" w:lineRule="auto"/>
        <w:ind w:firstLine="708"/>
        <w:jc w:val="both"/>
        <w:rPr>
          <w:rFonts w:ascii="Times New Roman" w:eastAsia="NanumGothic" w:hAnsi="Times New Roman"/>
          <w:sz w:val="28"/>
          <w:szCs w:val="28"/>
          <w:lang w:val="uz-Latn-UZ"/>
        </w:rPr>
      </w:pPr>
      <w:r w:rsidRPr="0031685B">
        <w:rPr>
          <w:rFonts w:ascii="Times New Roman" w:eastAsia="NanumGothic" w:hAnsi="Times New Roman"/>
          <w:sz w:val="28"/>
          <w:szCs w:val="28"/>
          <w:lang w:val="uz-Latn-UZ"/>
        </w:rPr>
        <w:t>O‘zbekiston Respublikasi Vazirlar Mahkamasining «O‘zbekiston Respublikasi hududida parallel to‘lov vositasi sifatida «so‘m-kuponlar»ni muomalaga kiritish to‘g‘risida»gi 1993 yil 12 noyabrdagi №550-sonli qaroriga ko‘ra, ichki bozorni ortiqcha rubl massasidan himoyalash, aholiga pul mablag‘larini to‘lashni o‘z vaqtida ta'minlash maqsadida 1961–1992 yillarda amalda bo‘lgan sovet rubliga 1:1 nisbatda 1993 yil 15 noyabrdan boshlab muomalaga kiritiladi.</w:t>
      </w:r>
    </w:p>
    <w:p w:rsidR="006E6C88" w:rsidRPr="00121B43" w:rsidRDefault="006E6C88" w:rsidP="008E5D6B">
      <w:pPr>
        <w:wordWrap w:val="0"/>
        <w:spacing w:after="0" w:line="240" w:lineRule="auto"/>
        <w:ind w:firstLine="708"/>
        <w:jc w:val="both"/>
        <w:rPr>
          <w:rFonts w:ascii="Times New Roman" w:eastAsia="NanumGothic" w:hAnsi="Times New Roman"/>
          <w:sz w:val="28"/>
          <w:szCs w:val="28"/>
          <w:lang w:val="en-US"/>
        </w:rPr>
      </w:pPr>
      <w:r w:rsidRPr="0031685B">
        <w:rPr>
          <w:rFonts w:ascii="Times New Roman" w:eastAsia="NanumGothic" w:hAnsi="Times New Roman"/>
          <w:sz w:val="28"/>
          <w:szCs w:val="28"/>
          <w:lang w:val="uz-Latn-UZ"/>
        </w:rPr>
        <w:t xml:space="preserve">1, 3, 5, 10, 25, 50, 100, 200, 500, 1000, 5000, 10000 so‘mlik pullarning barchasining old qismida O‘zbekiston gerbi va pul nominali, orqa qismida esa Samarqanddagi Registon maydonida joylashgan Sherdor madrasasining surati tushirilgan edi. 1, 3, 5, 10, 25 so‘mlik pullar 120 x 61 mm o‘lchamda, 50, 100, 200, 500, 1000, 5000, 10000 so‘mlik pullar 144 x 69 mm o‘lchamda yasalgan. </w:t>
      </w:r>
      <w:r w:rsidRPr="00121B43">
        <w:rPr>
          <w:rFonts w:ascii="Times New Roman" w:eastAsia="NanumGothic" w:hAnsi="Times New Roman"/>
          <w:sz w:val="28"/>
          <w:szCs w:val="28"/>
          <w:lang w:val="en-US"/>
        </w:rPr>
        <w:t>So‘m-kupon Angliyadagi «Harrison &amp; Sons L</w:t>
      </w:r>
      <w:r w:rsidR="008E5D6B">
        <w:rPr>
          <w:rFonts w:ascii="Times New Roman" w:eastAsia="NanumGothic" w:hAnsi="Times New Roman"/>
          <w:sz w:val="28"/>
          <w:szCs w:val="28"/>
          <w:lang w:val="en-US"/>
        </w:rPr>
        <w:t>td» bosmaxonasida chop etilgan.</w:t>
      </w:r>
    </w:p>
    <w:p w:rsidR="006E6C88" w:rsidRPr="00121B43" w:rsidRDefault="006E6C88" w:rsidP="006E6C88">
      <w:pPr>
        <w:wordWrap w:val="0"/>
        <w:spacing w:after="0" w:line="240" w:lineRule="auto"/>
        <w:jc w:val="both"/>
        <w:rPr>
          <w:rFonts w:ascii="Times New Roman" w:eastAsia="NanumGothic" w:hAnsi="Times New Roman"/>
          <w:sz w:val="28"/>
          <w:szCs w:val="28"/>
          <w:lang w:val="en-US"/>
        </w:rPr>
      </w:pPr>
      <w:r w:rsidRPr="00121B43">
        <w:rPr>
          <w:rFonts w:ascii="Times New Roman" w:eastAsia="NanumGothic" w:hAnsi="Times New Roman"/>
          <w:sz w:val="28"/>
          <w:szCs w:val="28"/>
          <w:lang w:val="en-US"/>
        </w:rPr>
        <w:t xml:space="preserve">So‘m-kuponlar 9,5 oy muomalada bo‘lib, 1994 yilning 1 iyulidan boshlab O‘zbekistonning milliy valyutasi — so‘m muomalaga kiritilganidan so‘ng ham, 1994 yilning 1 avgustiga qadar amal qilgan. </w:t>
      </w:r>
    </w:p>
    <w:p w:rsidR="006E6C88" w:rsidRPr="00121B43" w:rsidRDefault="006E6C88" w:rsidP="006E6C88">
      <w:pPr>
        <w:wordWrap w:val="0"/>
        <w:spacing w:after="0" w:line="240" w:lineRule="auto"/>
        <w:rPr>
          <w:rFonts w:ascii="Times New Roman" w:eastAsia="NanumGothic" w:hAnsi="Times New Roman"/>
          <w:sz w:val="28"/>
          <w:szCs w:val="28"/>
          <w:lang w:val="en-US"/>
        </w:rPr>
      </w:pPr>
    </w:p>
    <w:p w:rsidR="006E6C88" w:rsidRPr="00121B43" w:rsidRDefault="006E6C88" w:rsidP="006E6C88">
      <w:pPr>
        <w:wordWrap w:val="0"/>
        <w:spacing w:after="0" w:line="240" w:lineRule="auto"/>
        <w:rPr>
          <w:rFonts w:ascii="Times New Roman" w:eastAsia="NanumGothic" w:hAnsi="Times New Roman"/>
          <w:b/>
          <w:sz w:val="28"/>
          <w:szCs w:val="28"/>
          <w:lang w:val="en-US"/>
        </w:rPr>
      </w:pPr>
      <w:r w:rsidRPr="00121B43">
        <w:rPr>
          <w:rFonts w:ascii="Times New Roman" w:eastAsia="NanumGothic" w:hAnsi="Times New Roman"/>
          <w:b/>
          <w:sz w:val="28"/>
          <w:szCs w:val="28"/>
          <w:lang w:val="en-US"/>
        </w:rPr>
        <w:t>3. So‘mning muomalaga kiritilishi</w:t>
      </w:r>
    </w:p>
    <w:p w:rsidR="006E6C88" w:rsidRPr="00121B43" w:rsidRDefault="006E6C88" w:rsidP="006E6C88">
      <w:pPr>
        <w:wordWrap w:val="0"/>
        <w:spacing w:after="0" w:line="240" w:lineRule="auto"/>
        <w:ind w:firstLine="708"/>
        <w:jc w:val="both"/>
        <w:rPr>
          <w:rFonts w:ascii="Times New Roman" w:eastAsia="NanumGothic" w:hAnsi="Times New Roman"/>
          <w:sz w:val="28"/>
          <w:szCs w:val="28"/>
          <w:lang w:val="en-US"/>
        </w:rPr>
      </w:pPr>
      <w:r w:rsidRPr="00121B43">
        <w:rPr>
          <w:rFonts w:ascii="Times New Roman" w:eastAsia="NanumGothic" w:hAnsi="Times New Roman"/>
          <w:sz w:val="28"/>
          <w:szCs w:val="28"/>
          <w:lang w:val="en-US"/>
        </w:rPr>
        <w:t xml:space="preserve">O‘zbekistonning amaldagi milliy valyutasi so‘m — O‘zbekiston Respublikasi Oliy kengashining 1993 yil 3 sentabrdagi №952-XII qaroriga muvofiq, O‘zbekiston Respublikasi Prezidentining 1994 yil 16 iyundagi PF-870 sonli farmoniga binoan, 1994 yilning 1 iyulida, o‘zigacha amalda bo‘lgan so‘m-kuponga 1:1000 nisbatda muomalaga kiritilgan. </w:t>
      </w:r>
    </w:p>
    <w:p w:rsidR="006E6C88" w:rsidRPr="00121B43" w:rsidRDefault="006E6C88" w:rsidP="006E6C88">
      <w:pPr>
        <w:wordWrap w:val="0"/>
        <w:spacing w:after="0" w:line="240" w:lineRule="auto"/>
        <w:ind w:firstLine="708"/>
        <w:rPr>
          <w:rFonts w:ascii="Times New Roman" w:eastAsia="NanumGothic" w:hAnsi="Times New Roman"/>
          <w:sz w:val="28"/>
          <w:szCs w:val="28"/>
          <w:lang w:val="en-US"/>
        </w:rPr>
      </w:pPr>
      <w:r w:rsidRPr="00121B43">
        <w:rPr>
          <w:rFonts w:ascii="Times New Roman" w:eastAsia="NanumGothic" w:hAnsi="Times New Roman"/>
          <w:sz w:val="28"/>
          <w:szCs w:val="28"/>
          <w:lang w:val="en-US"/>
        </w:rPr>
        <w:t>So‘m dastlab 1, 3, 5, 10, 20, 50 tiyinlik tangalar hamda, 1, 3, 5, 10, 25, 50, 100 so‘mlik qog‘oz kupyuralar bilan bir vaqtning o‘zida muomalaga kirgan. 1 so‘m 100 tiyinga maydalangan. Aytish joizki, so‘m muomalaga kiritilgan kunda valyuta birjasida 1 AQSh dollarining qiymati roppa-rosa 7 so‘m bo‘lgan.</w:t>
      </w:r>
    </w:p>
    <w:p w:rsidR="006E6C88" w:rsidRPr="00121B43" w:rsidRDefault="006E6C88" w:rsidP="006E6C88">
      <w:pPr>
        <w:wordWrap w:val="0"/>
        <w:spacing w:after="0" w:line="240" w:lineRule="auto"/>
        <w:rPr>
          <w:rFonts w:ascii="Times New Roman" w:eastAsia="NanumGothic" w:hAnsi="Times New Roman"/>
          <w:sz w:val="28"/>
          <w:szCs w:val="28"/>
          <w:lang w:val="en-US"/>
        </w:rPr>
      </w:pPr>
    </w:p>
    <w:p w:rsidR="006E6C88" w:rsidRPr="00121B43" w:rsidRDefault="006E6C88" w:rsidP="006E6C88">
      <w:pPr>
        <w:wordWrap w:val="0"/>
        <w:spacing w:after="0" w:line="240" w:lineRule="auto"/>
        <w:rPr>
          <w:rFonts w:ascii="Times New Roman" w:eastAsia="NanumGothic" w:hAnsi="Times New Roman"/>
          <w:b/>
          <w:sz w:val="28"/>
          <w:szCs w:val="28"/>
          <w:lang w:val="en-US"/>
        </w:rPr>
      </w:pPr>
      <w:r w:rsidRPr="00121B43">
        <w:rPr>
          <w:rFonts w:ascii="Times New Roman" w:eastAsia="NanumGothic" w:hAnsi="Times New Roman"/>
          <w:b/>
          <w:sz w:val="28"/>
          <w:szCs w:val="28"/>
          <w:lang w:val="en-US"/>
        </w:rPr>
        <w:t>4. So‘mlar qayerda zarb etiladi?</w:t>
      </w:r>
    </w:p>
    <w:p w:rsidR="006E6C88" w:rsidRPr="0031685B" w:rsidRDefault="006E6C88" w:rsidP="006E6C88">
      <w:pPr>
        <w:wordWrap w:val="0"/>
        <w:spacing w:after="0" w:line="240" w:lineRule="auto"/>
        <w:ind w:firstLine="708"/>
        <w:jc w:val="both"/>
        <w:rPr>
          <w:rFonts w:ascii="Times New Roman" w:eastAsia="NanumGothic" w:hAnsi="Times New Roman"/>
          <w:sz w:val="28"/>
          <w:szCs w:val="28"/>
          <w:lang w:val="sv-SE"/>
        </w:rPr>
      </w:pPr>
      <w:r w:rsidRPr="0031685B">
        <w:rPr>
          <w:rFonts w:ascii="Times New Roman" w:eastAsia="NanumGothic" w:hAnsi="Times New Roman"/>
          <w:sz w:val="28"/>
          <w:szCs w:val="28"/>
          <w:lang w:val="sv-SE"/>
        </w:rPr>
        <w:t xml:space="preserve">1994 yilda muomalaga kiritilgan 100 so‘mgacha bo‘lgan jamiki qog‘oz pullar Germaniyaning «Giesecke &amp; Devrient» firmasida chop etilgan. (Hozir bu yerda YeI valyutasi — yevro ham chop etiladi). 1997 yili muomalaga kiritilgan 200 so‘mlikdan boshlab, keyingi barcha kupyuralar Toshkentdagi «Davlat belgisi» DIChB davlat korxonasida bosilmoqda. </w:t>
      </w:r>
    </w:p>
    <w:p w:rsidR="006E6C88" w:rsidRPr="0031685B" w:rsidRDefault="006E6C88" w:rsidP="006E6C88">
      <w:pPr>
        <w:wordWrap w:val="0"/>
        <w:spacing w:after="0" w:line="240" w:lineRule="auto"/>
        <w:rPr>
          <w:rFonts w:ascii="Times New Roman" w:eastAsia="NanumGothic" w:hAnsi="Times New Roman"/>
          <w:sz w:val="28"/>
          <w:szCs w:val="28"/>
          <w:lang w:val="sv-SE"/>
        </w:rPr>
      </w:pPr>
    </w:p>
    <w:p w:rsidR="006E6C88" w:rsidRPr="0031685B" w:rsidRDefault="006E6C88" w:rsidP="006E6C88">
      <w:pPr>
        <w:wordWrap w:val="0"/>
        <w:spacing w:after="0" w:line="240" w:lineRule="auto"/>
        <w:rPr>
          <w:rFonts w:ascii="Times New Roman" w:eastAsia="NanumGothic" w:hAnsi="Times New Roman"/>
          <w:b/>
          <w:sz w:val="28"/>
          <w:szCs w:val="28"/>
          <w:lang w:val="sv-SE"/>
        </w:rPr>
      </w:pPr>
      <w:r w:rsidRPr="0031685B">
        <w:rPr>
          <w:rFonts w:ascii="Times New Roman" w:eastAsia="NanumGothic" w:hAnsi="Times New Roman"/>
          <w:b/>
          <w:sz w:val="28"/>
          <w:szCs w:val="28"/>
          <w:lang w:val="sv-SE"/>
        </w:rPr>
        <w:t>5. So‘m dizayni va undagi shaharlar</w:t>
      </w:r>
    </w:p>
    <w:p w:rsidR="006E6C88" w:rsidRPr="0031685B" w:rsidRDefault="006E6C88" w:rsidP="006E6C88">
      <w:pPr>
        <w:wordWrap w:val="0"/>
        <w:spacing w:after="0" w:line="240" w:lineRule="auto"/>
        <w:ind w:firstLine="708"/>
        <w:jc w:val="both"/>
        <w:rPr>
          <w:rFonts w:ascii="Times New Roman" w:eastAsia="NanumGothic" w:hAnsi="Times New Roman"/>
          <w:sz w:val="28"/>
          <w:szCs w:val="28"/>
          <w:lang w:val="sv-SE"/>
        </w:rPr>
      </w:pPr>
      <w:r w:rsidRPr="0031685B">
        <w:rPr>
          <w:rFonts w:ascii="Times New Roman" w:eastAsia="NanumGothic" w:hAnsi="Times New Roman"/>
          <w:sz w:val="28"/>
          <w:szCs w:val="28"/>
          <w:lang w:val="sv-SE"/>
        </w:rPr>
        <w:t xml:space="preserve">So‘m dizaynida qadimiy naqshlarga, yurtimizdagi osori atiqalar tasviriga katta e'tibor berilgan. 1 so‘mlikning orqa tarafida Toshkent shahridagi Alisher Navoiy nomidagi davlat akademik Katta teatri, 3 so‘mlikda — Buxorodagi Chashmai Ayyub maqbarasi, 5 so‘mlikda — O‘zbekiston milliy bog‘idagi Alisher Navoiy sharafiga o‘rnatilgan haykal va me'moriy kompozitsiya, 10 so‘mlikda — Samarqanddagi </w:t>
      </w:r>
      <w:r w:rsidRPr="0031685B">
        <w:rPr>
          <w:rFonts w:ascii="Times New Roman" w:eastAsia="NanumGothic" w:hAnsi="Times New Roman"/>
          <w:sz w:val="28"/>
          <w:szCs w:val="28"/>
          <w:lang w:val="sv-SE"/>
        </w:rPr>
        <w:lastRenderedPageBreak/>
        <w:t>Go‘ri Amir maqbarasi, 25 so‘mlikda — Samarqanddagi «Shohi Zinda» tarixiy-me'moriy ansambli, 50 so‘mlikda Samarqanddagi Registon tarixiy-me'moriy ansambli, 100 so‘mlikda — Istiqlol saroyi (sobiq Xalqlar do‘stligi saroyi) tasvirlangan.</w:t>
      </w:r>
    </w:p>
    <w:p w:rsidR="006E6C88" w:rsidRPr="0031685B" w:rsidRDefault="006E6C88" w:rsidP="006E6C88">
      <w:pPr>
        <w:wordWrap w:val="0"/>
        <w:spacing w:after="0" w:line="240" w:lineRule="auto"/>
        <w:ind w:firstLine="708"/>
        <w:jc w:val="both"/>
        <w:rPr>
          <w:rFonts w:ascii="Times New Roman" w:eastAsia="NanumGothic" w:hAnsi="Times New Roman"/>
          <w:sz w:val="28"/>
          <w:szCs w:val="28"/>
          <w:lang w:val="sv-SE"/>
        </w:rPr>
      </w:pPr>
      <w:r w:rsidRPr="0031685B">
        <w:rPr>
          <w:rFonts w:ascii="Times New Roman" w:eastAsia="NanumGothic" w:hAnsi="Times New Roman"/>
          <w:sz w:val="28"/>
          <w:szCs w:val="28"/>
          <w:lang w:val="sv-SE"/>
        </w:rPr>
        <w:t>Keyinchalik, Toshkentda 144 x 78 mm o‘lchamda chop etilgan katta kupyuralarning dizayni o‘zgartirilgan. Old qismida O‘zbekiston Respublikasining kattalashtirilgan gerbi, orqa qismida asosan mustaqillik yillarida barpo etilgan inshootlar tasvirlangan.</w:t>
      </w:r>
    </w:p>
    <w:p w:rsidR="006E6C88" w:rsidRPr="0031685B" w:rsidRDefault="006E6C88" w:rsidP="008E5D6B">
      <w:pPr>
        <w:wordWrap w:val="0"/>
        <w:spacing w:after="0" w:line="240" w:lineRule="auto"/>
        <w:ind w:firstLine="708"/>
        <w:jc w:val="both"/>
        <w:rPr>
          <w:rFonts w:ascii="Times New Roman" w:eastAsia="NanumGothic" w:hAnsi="Times New Roman"/>
          <w:sz w:val="28"/>
          <w:szCs w:val="28"/>
          <w:lang w:val="sv-SE"/>
        </w:rPr>
      </w:pPr>
      <w:r w:rsidRPr="0031685B">
        <w:rPr>
          <w:rFonts w:ascii="Times New Roman" w:eastAsia="NanumGothic" w:hAnsi="Times New Roman"/>
          <w:sz w:val="28"/>
          <w:szCs w:val="28"/>
          <w:lang w:val="sv-SE"/>
        </w:rPr>
        <w:t>Chunonchi, 200 so‘mlikda Samarqanddagi Registon ansamblining Sherdor madrasasida tasvirlangan, quyosh orqalagan sherning ramziy tasviri, 500 so‘mlikda Toshkentda Amir Temurga o‘rnatilgan haykal, 1000 so‘mlikda Toshkentdagi Temuriylar tarixi muzeyi binosi, 5000 so‘mlikda O‘zbekiston Respublikasi Oliy Majlisi qonunchilik palatasi binosi, 10000 so‘mlikda O‘zbekiston Respublikasi Oliy Majl</w:t>
      </w:r>
      <w:r w:rsidR="008E5D6B">
        <w:rPr>
          <w:rFonts w:ascii="Times New Roman" w:eastAsia="NanumGothic" w:hAnsi="Times New Roman"/>
          <w:sz w:val="28"/>
          <w:szCs w:val="28"/>
          <w:lang w:val="sv-SE"/>
        </w:rPr>
        <w:t>isi senati binosi tasvirlangan.</w:t>
      </w:r>
    </w:p>
    <w:p w:rsidR="006E6C88" w:rsidRPr="0031685B" w:rsidRDefault="006E6C88" w:rsidP="006E6C88">
      <w:pPr>
        <w:wordWrap w:val="0"/>
        <w:spacing w:after="0" w:line="240" w:lineRule="auto"/>
        <w:rPr>
          <w:rFonts w:ascii="Times New Roman" w:eastAsia="NanumGothic" w:hAnsi="Times New Roman"/>
          <w:b/>
          <w:sz w:val="28"/>
          <w:szCs w:val="28"/>
          <w:lang w:val="sv-SE"/>
        </w:rPr>
      </w:pPr>
      <w:r w:rsidRPr="0031685B">
        <w:rPr>
          <w:rFonts w:ascii="Times New Roman" w:eastAsia="NanumGothic" w:hAnsi="Times New Roman"/>
          <w:b/>
          <w:sz w:val="28"/>
          <w:szCs w:val="28"/>
          <w:lang w:val="sv-SE"/>
        </w:rPr>
        <w:t>6. Eng yirik kupyura — 50 ming so‘mlik</w:t>
      </w:r>
    </w:p>
    <w:p w:rsidR="006E6C88" w:rsidRPr="0031685B" w:rsidRDefault="006E6C88" w:rsidP="006E6C88">
      <w:pPr>
        <w:wordWrap w:val="0"/>
        <w:spacing w:after="0" w:line="240" w:lineRule="auto"/>
        <w:ind w:firstLine="708"/>
        <w:jc w:val="both"/>
        <w:rPr>
          <w:rFonts w:ascii="Times New Roman" w:eastAsia="NanumGothic" w:hAnsi="Times New Roman"/>
          <w:sz w:val="28"/>
          <w:szCs w:val="28"/>
          <w:lang w:val="sv-SE"/>
        </w:rPr>
      </w:pPr>
      <w:r w:rsidRPr="0031685B">
        <w:rPr>
          <w:rFonts w:ascii="Times New Roman" w:eastAsia="NanumGothic" w:hAnsi="Times New Roman"/>
          <w:sz w:val="28"/>
          <w:szCs w:val="28"/>
          <w:lang w:val="sv-SE"/>
        </w:rPr>
        <w:t xml:space="preserve">Ayni paytda eng yirik kupyura bo‘lib turgan 50 ming so‘mlik pul mutlaqo zamonaviy dizaynga ega bo‘ldi. Uning old tarafida Toshkentdagi «Ezgulik arkasi», orqa tarafida Toshkentdagi Forumlar saroyi tasvirlangan. </w:t>
      </w:r>
    </w:p>
    <w:p w:rsidR="006E6C88" w:rsidRPr="0031685B" w:rsidRDefault="006E6C88" w:rsidP="006E6C88">
      <w:pPr>
        <w:wordWrap w:val="0"/>
        <w:spacing w:after="0" w:line="240" w:lineRule="auto"/>
        <w:ind w:firstLine="708"/>
        <w:jc w:val="both"/>
        <w:rPr>
          <w:rFonts w:ascii="Times New Roman" w:eastAsia="NanumGothic" w:hAnsi="Times New Roman"/>
          <w:sz w:val="28"/>
          <w:szCs w:val="28"/>
          <w:lang w:val="sv-SE"/>
        </w:rPr>
      </w:pPr>
      <w:r w:rsidRPr="0031685B">
        <w:rPr>
          <w:rFonts w:ascii="Times New Roman" w:eastAsia="NanumGothic" w:hAnsi="Times New Roman"/>
          <w:sz w:val="28"/>
          <w:szCs w:val="28"/>
          <w:lang w:val="sv-SE"/>
        </w:rPr>
        <w:t>U 2017 yilning 22 avgustidan muomalaga kiritilgan. AQSh dollariga ayriboshlansa, hozirgi o‘rtacha kurs bilan qariyb 6,10 dollarga teng bo‘ladi.</w:t>
      </w:r>
    </w:p>
    <w:p w:rsidR="006E6C88" w:rsidRPr="0031685B" w:rsidRDefault="006E6C88" w:rsidP="006E6C88">
      <w:pPr>
        <w:wordWrap w:val="0"/>
        <w:spacing w:after="0" w:line="240" w:lineRule="auto"/>
        <w:ind w:firstLine="708"/>
        <w:jc w:val="both"/>
        <w:rPr>
          <w:rFonts w:ascii="Times New Roman" w:eastAsia="NanumGothic" w:hAnsi="Times New Roman"/>
          <w:sz w:val="28"/>
          <w:szCs w:val="28"/>
          <w:lang w:val="sv-SE"/>
        </w:rPr>
      </w:pPr>
      <w:r w:rsidRPr="0031685B">
        <w:rPr>
          <w:rFonts w:ascii="Times New Roman" w:eastAsia="NanumGothic" w:hAnsi="Times New Roman"/>
          <w:sz w:val="28"/>
          <w:szCs w:val="28"/>
          <w:lang w:val="sv-SE"/>
        </w:rPr>
        <w:t xml:space="preserve">Milliy valyutadan foydalanishda qulaylikni oshirish maqsadida joriy yilda yirikroq nominaldagi banknotlarni muomalaga chiqarish masalasi ham ko‘rib chiqilmoqda, degan Kun.uz’ga Markaziy bank raisi birinchi o‘rinbosari Timur Ishmetov. </w:t>
      </w:r>
    </w:p>
    <w:p w:rsidR="006E6C88" w:rsidRPr="0031685B" w:rsidRDefault="006E6C88" w:rsidP="006E6C88">
      <w:pPr>
        <w:wordWrap w:val="0"/>
        <w:spacing w:after="0" w:line="240" w:lineRule="auto"/>
        <w:rPr>
          <w:rFonts w:ascii="Times New Roman" w:eastAsia="NanumGothic" w:hAnsi="Times New Roman"/>
          <w:b/>
          <w:sz w:val="28"/>
          <w:szCs w:val="28"/>
          <w:lang w:val="sv-SE"/>
        </w:rPr>
      </w:pPr>
      <w:r w:rsidRPr="0031685B">
        <w:rPr>
          <w:rFonts w:ascii="Times New Roman" w:eastAsia="NanumGothic" w:hAnsi="Times New Roman"/>
          <w:b/>
          <w:sz w:val="28"/>
          <w:szCs w:val="28"/>
          <w:lang w:val="sv-SE"/>
        </w:rPr>
        <w:t>7. Tanga so‘mlar</w:t>
      </w:r>
    </w:p>
    <w:p w:rsidR="006E6C88" w:rsidRPr="0031685B" w:rsidRDefault="006E6C88" w:rsidP="006E6C88">
      <w:pPr>
        <w:wordWrap w:val="0"/>
        <w:spacing w:after="0" w:line="240" w:lineRule="auto"/>
        <w:ind w:firstLine="708"/>
        <w:jc w:val="both"/>
        <w:rPr>
          <w:rFonts w:ascii="Times New Roman" w:eastAsia="NanumGothic" w:hAnsi="Times New Roman"/>
          <w:sz w:val="28"/>
          <w:szCs w:val="28"/>
          <w:lang w:val="sv-SE"/>
        </w:rPr>
      </w:pPr>
      <w:r w:rsidRPr="0031685B">
        <w:rPr>
          <w:rFonts w:ascii="Times New Roman" w:eastAsia="NanumGothic" w:hAnsi="Times New Roman"/>
          <w:sz w:val="28"/>
          <w:szCs w:val="28"/>
          <w:lang w:val="sv-SE"/>
        </w:rPr>
        <w:t>So‘m qadri tushib borishi bilan past nominaldagi qog‘oz pullar muomalada ko‘proq ushlab turilishi uchun tanga ko‘rinishidagi so‘mlarga almashtirib borilgan. Jumladan, 1997 yilda ilk marta 1, 5 va 10 so‘mlik tangalar muomalaga kiritilgan. Bunday ko‘rinishdagi tanga so‘mlar 1998, 1999 yillarda ham ishlab chiqarilgan. 2000 va 2001 yillarda 1, 5 va 10 so‘mlik tangalarning hajmi kichraytirilgan va dizayni o‘zgartirilgan.</w:t>
      </w:r>
    </w:p>
    <w:p w:rsidR="006E6C88" w:rsidRPr="0031685B" w:rsidRDefault="006E6C88" w:rsidP="006E6C88">
      <w:pPr>
        <w:wordWrap w:val="0"/>
        <w:spacing w:after="0" w:line="240" w:lineRule="auto"/>
        <w:ind w:firstLine="708"/>
        <w:jc w:val="both"/>
        <w:rPr>
          <w:rFonts w:ascii="Times New Roman" w:eastAsia="NanumGothic" w:hAnsi="Times New Roman"/>
          <w:sz w:val="28"/>
          <w:szCs w:val="28"/>
          <w:lang w:val="sv-SE"/>
        </w:rPr>
      </w:pPr>
      <w:r w:rsidRPr="0031685B">
        <w:rPr>
          <w:rFonts w:ascii="Times New Roman" w:eastAsia="NanumGothic" w:hAnsi="Times New Roman"/>
          <w:sz w:val="28"/>
          <w:szCs w:val="28"/>
          <w:lang w:val="sv-SE"/>
        </w:rPr>
        <w:t>Bundan tashqari, po‘lat, mis va nikel qotishmali 50 so‘mlik (2001) va 100 so‘mlik (2004) tangalar ham muomalaga kiritilgan.</w:t>
      </w:r>
    </w:p>
    <w:p w:rsidR="006E6C88" w:rsidRPr="0031685B" w:rsidRDefault="006E6C88" w:rsidP="006E6C88">
      <w:pPr>
        <w:wordWrap w:val="0"/>
        <w:spacing w:after="0" w:line="240" w:lineRule="auto"/>
        <w:ind w:firstLine="708"/>
        <w:jc w:val="both"/>
        <w:rPr>
          <w:rFonts w:ascii="Times New Roman" w:eastAsia="NanumGothic" w:hAnsi="Times New Roman"/>
          <w:sz w:val="28"/>
          <w:szCs w:val="28"/>
          <w:lang w:val="sv-SE"/>
        </w:rPr>
      </w:pPr>
      <w:r w:rsidRPr="0031685B">
        <w:rPr>
          <w:rFonts w:ascii="Times New Roman" w:eastAsia="NanumGothic" w:hAnsi="Times New Roman"/>
          <w:sz w:val="28"/>
          <w:szCs w:val="28"/>
          <w:lang w:val="sv-SE"/>
        </w:rPr>
        <w:t>Rasmiy xabarga ko‘ra, Markaziy bank 2018 yil mobaynida mayda kupyuralarni 50, 100, 500 so‘mlik yangi namunadagi tangalarga almashtirish hamda 200 so‘mlik tangalarni chiqarish masalasi ko‘rib chiqadi.</w:t>
      </w:r>
    </w:p>
    <w:p w:rsidR="006E6C88" w:rsidRPr="0031685B" w:rsidRDefault="006E6C88" w:rsidP="006E6C88">
      <w:pPr>
        <w:wordWrap w:val="0"/>
        <w:spacing w:after="0" w:line="240" w:lineRule="auto"/>
        <w:jc w:val="both"/>
        <w:rPr>
          <w:rFonts w:ascii="Times New Roman" w:eastAsia="NanumGothic" w:hAnsi="Times New Roman"/>
          <w:sz w:val="28"/>
          <w:szCs w:val="28"/>
          <w:lang w:val="sv-SE"/>
        </w:rPr>
      </w:pPr>
    </w:p>
    <w:p w:rsidR="006E6C88" w:rsidRPr="0031685B" w:rsidRDefault="006E6C88" w:rsidP="006E6C88">
      <w:pPr>
        <w:wordWrap w:val="0"/>
        <w:spacing w:after="0" w:line="240" w:lineRule="auto"/>
        <w:jc w:val="both"/>
        <w:rPr>
          <w:rFonts w:ascii="Times New Roman" w:eastAsia="NanumGothic" w:hAnsi="Times New Roman"/>
          <w:b/>
          <w:sz w:val="28"/>
          <w:szCs w:val="28"/>
          <w:lang w:val="sv-SE"/>
        </w:rPr>
      </w:pPr>
      <w:r w:rsidRPr="0031685B">
        <w:rPr>
          <w:rFonts w:ascii="Times New Roman" w:eastAsia="NanumGothic" w:hAnsi="Times New Roman"/>
          <w:sz w:val="28"/>
          <w:szCs w:val="28"/>
          <w:lang w:val="sv-SE"/>
        </w:rPr>
        <w:t>8</w:t>
      </w:r>
      <w:r w:rsidRPr="0031685B">
        <w:rPr>
          <w:rFonts w:ascii="Times New Roman" w:eastAsia="NanumGothic" w:hAnsi="Times New Roman"/>
          <w:b/>
          <w:sz w:val="28"/>
          <w:szCs w:val="28"/>
          <w:lang w:val="sv-SE"/>
        </w:rPr>
        <w:t>. Esdalik tangalari</w:t>
      </w:r>
    </w:p>
    <w:p w:rsidR="006E6C88" w:rsidRPr="0031685B" w:rsidRDefault="006E6C88" w:rsidP="006E6C88">
      <w:pPr>
        <w:wordWrap w:val="0"/>
        <w:spacing w:after="0" w:line="240" w:lineRule="auto"/>
        <w:ind w:firstLine="708"/>
        <w:jc w:val="both"/>
        <w:rPr>
          <w:rFonts w:ascii="Times New Roman" w:eastAsia="NanumGothic" w:hAnsi="Times New Roman"/>
          <w:sz w:val="28"/>
          <w:szCs w:val="28"/>
          <w:lang w:val="sv-SE"/>
        </w:rPr>
      </w:pPr>
      <w:r w:rsidRPr="0031685B">
        <w:rPr>
          <w:rFonts w:ascii="Times New Roman" w:eastAsia="NanumGothic" w:hAnsi="Times New Roman"/>
          <w:sz w:val="28"/>
          <w:szCs w:val="28"/>
          <w:lang w:val="sv-SE"/>
        </w:rPr>
        <w:t>Markaziy bank tomonidan turli yubiley sanalari va boshqa shaxslarga atab esdalik tanglari ham chiqarilgan. Jumladan, qimmatbaho bo‘lmagan metallar — nikel bilan qoplangan po‘latdan Jaloliddin Manguberdi tavalludining 800 yilligiga atab 25 so‘mlik (1999), Shahrisabz shahrining 2700 yilligiga atab 50 so‘mlik (2002), Toshkent shahrining 2200 yilligiga atab ikki xil 100 so‘mlik (2009), O‘zbekiston Mustaqilligining 20 yilligiga atab 500 so‘mlik (2011) esdalik tangalari katta tirajda chiqarilgan va real muomalaga ham kiritilgan.</w:t>
      </w:r>
    </w:p>
    <w:p w:rsidR="006E6C88" w:rsidRPr="00121B43" w:rsidRDefault="006E6C88" w:rsidP="006E6C88">
      <w:pPr>
        <w:wordWrap w:val="0"/>
        <w:spacing w:after="0" w:line="240" w:lineRule="auto"/>
        <w:ind w:firstLine="708"/>
        <w:jc w:val="both"/>
        <w:rPr>
          <w:rFonts w:ascii="Times New Roman" w:eastAsia="NanumGothic" w:hAnsi="Times New Roman"/>
          <w:sz w:val="28"/>
          <w:szCs w:val="28"/>
          <w:lang w:val="en-US"/>
        </w:rPr>
      </w:pPr>
      <w:r w:rsidRPr="00121B43">
        <w:rPr>
          <w:rFonts w:ascii="Times New Roman" w:eastAsia="NanumGothic" w:hAnsi="Times New Roman"/>
          <w:sz w:val="28"/>
          <w:szCs w:val="28"/>
          <w:lang w:val="en-US"/>
        </w:rPr>
        <w:lastRenderedPageBreak/>
        <w:t>2001 yilda Alisher Navoiy tavalludining 560 yilliga atab 100 so‘mlik jyez tanga chiqarilgan;</w:t>
      </w:r>
    </w:p>
    <w:p w:rsidR="006E6C88" w:rsidRPr="0031685B" w:rsidRDefault="006E6C88" w:rsidP="006E6C88">
      <w:pPr>
        <w:wordWrap w:val="0"/>
        <w:spacing w:after="0" w:line="240" w:lineRule="auto"/>
        <w:ind w:firstLine="708"/>
        <w:jc w:val="both"/>
        <w:rPr>
          <w:rFonts w:ascii="Times New Roman" w:eastAsia="NanumGothic" w:hAnsi="Times New Roman"/>
          <w:sz w:val="28"/>
          <w:szCs w:val="28"/>
          <w:lang w:val="sv-SE"/>
        </w:rPr>
      </w:pPr>
      <w:r w:rsidRPr="0031685B">
        <w:rPr>
          <w:rFonts w:ascii="Times New Roman" w:eastAsia="NanumGothic" w:hAnsi="Times New Roman"/>
          <w:sz w:val="28"/>
          <w:szCs w:val="28"/>
          <w:lang w:val="sv-SE"/>
        </w:rPr>
        <w:t>Tilla qoplangan qimmatbaho bo‘lmagan metallardan ishlab chiqarilgan tangalar:</w:t>
      </w:r>
    </w:p>
    <w:p w:rsidR="006E6C88" w:rsidRPr="0031685B" w:rsidRDefault="006E6C88" w:rsidP="006E6C88">
      <w:pPr>
        <w:wordWrap w:val="0"/>
        <w:spacing w:after="0" w:line="240" w:lineRule="auto"/>
        <w:ind w:firstLine="708"/>
        <w:jc w:val="both"/>
        <w:rPr>
          <w:rFonts w:ascii="Times New Roman" w:eastAsia="NanumGothic" w:hAnsi="Times New Roman"/>
          <w:sz w:val="28"/>
          <w:szCs w:val="28"/>
          <w:lang w:val="sv-SE"/>
        </w:rPr>
      </w:pPr>
      <w:r w:rsidRPr="0031685B">
        <w:rPr>
          <w:rFonts w:ascii="Times New Roman" w:eastAsia="NanumGothic" w:hAnsi="Times New Roman"/>
          <w:sz w:val="28"/>
          <w:szCs w:val="28"/>
          <w:lang w:val="sv-SE"/>
        </w:rPr>
        <w:t>1994 — Mirzo Ulug‘bek tavalludining 600 yilligiga bag‘ishlangan 1 so‘mlik tanga;</w:t>
      </w:r>
    </w:p>
    <w:p w:rsidR="006E6C88" w:rsidRPr="0031685B" w:rsidRDefault="006E6C88" w:rsidP="006E6C88">
      <w:pPr>
        <w:wordWrap w:val="0"/>
        <w:spacing w:after="0" w:line="240" w:lineRule="auto"/>
        <w:ind w:firstLine="708"/>
        <w:jc w:val="both"/>
        <w:rPr>
          <w:rFonts w:ascii="Times New Roman" w:eastAsia="NanumGothic" w:hAnsi="Times New Roman"/>
          <w:sz w:val="28"/>
          <w:szCs w:val="28"/>
          <w:lang w:val="sv-SE"/>
        </w:rPr>
      </w:pPr>
      <w:r w:rsidRPr="0031685B">
        <w:rPr>
          <w:rFonts w:ascii="Times New Roman" w:eastAsia="NanumGothic" w:hAnsi="Times New Roman"/>
          <w:sz w:val="28"/>
          <w:szCs w:val="28"/>
          <w:lang w:val="sv-SE"/>
        </w:rPr>
        <w:t>1994 — O‘zbekiston Mustaqilligining 3 yilligiga bag‘ishlangan 10 so‘mlik tanga;</w:t>
      </w:r>
    </w:p>
    <w:p w:rsidR="006E6C88" w:rsidRPr="0031685B" w:rsidRDefault="006E6C88" w:rsidP="006E6C88">
      <w:pPr>
        <w:wordWrap w:val="0"/>
        <w:spacing w:after="0" w:line="240" w:lineRule="auto"/>
        <w:ind w:firstLine="708"/>
        <w:jc w:val="both"/>
        <w:rPr>
          <w:rFonts w:ascii="Times New Roman" w:eastAsia="NanumGothic" w:hAnsi="Times New Roman"/>
          <w:sz w:val="28"/>
          <w:szCs w:val="28"/>
          <w:lang w:val="sv-SE"/>
        </w:rPr>
      </w:pPr>
      <w:r w:rsidRPr="0031685B">
        <w:rPr>
          <w:rFonts w:ascii="Times New Roman" w:eastAsia="NanumGothic" w:hAnsi="Times New Roman"/>
          <w:sz w:val="28"/>
          <w:szCs w:val="28"/>
          <w:lang w:val="sv-SE"/>
        </w:rPr>
        <w:t>1999 yilda chiqarilgan «Buyuk siymolar» seriyasidagi kumush tangalar (1999):</w:t>
      </w:r>
    </w:p>
    <w:p w:rsidR="006E6C88" w:rsidRPr="0031685B" w:rsidRDefault="006E6C88" w:rsidP="006E6C88">
      <w:pPr>
        <w:wordWrap w:val="0"/>
        <w:spacing w:after="0" w:line="240" w:lineRule="auto"/>
        <w:ind w:firstLine="708"/>
        <w:jc w:val="both"/>
        <w:rPr>
          <w:rFonts w:ascii="Times New Roman" w:eastAsia="NanumGothic" w:hAnsi="Times New Roman"/>
          <w:sz w:val="28"/>
          <w:szCs w:val="28"/>
          <w:lang w:val="sv-SE"/>
        </w:rPr>
      </w:pPr>
      <w:r w:rsidRPr="0031685B">
        <w:rPr>
          <w:rFonts w:ascii="Times New Roman" w:eastAsia="NanumGothic" w:hAnsi="Times New Roman"/>
          <w:sz w:val="28"/>
          <w:szCs w:val="28"/>
          <w:lang w:val="sv-SE"/>
        </w:rPr>
        <w:t>Ularning barchasi kumushdan tayyorlangan va ramziy 100 so‘mlik qiymatga ega. Har biri 31,1 gramm og‘irlikdagi 999 sifatdagi kumushdan 1000 donadan tayyorlangan.</w:t>
      </w:r>
    </w:p>
    <w:p w:rsidR="006E6C88" w:rsidRPr="0031685B" w:rsidRDefault="006E6C88" w:rsidP="006E6C88">
      <w:pPr>
        <w:wordWrap w:val="0"/>
        <w:spacing w:after="0" w:line="240" w:lineRule="auto"/>
        <w:ind w:firstLine="708"/>
        <w:jc w:val="both"/>
        <w:rPr>
          <w:rFonts w:ascii="Times New Roman" w:eastAsia="NanumGothic" w:hAnsi="Times New Roman"/>
          <w:sz w:val="28"/>
          <w:szCs w:val="28"/>
          <w:lang w:val="sv-SE"/>
        </w:rPr>
      </w:pPr>
      <w:r w:rsidRPr="0031685B">
        <w:rPr>
          <w:rFonts w:ascii="Times New Roman" w:eastAsia="NanumGothic" w:hAnsi="Times New Roman"/>
          <w:sz w:val="28"/>
          <w:szCs w:val="28"/>
          <w:lang w:val="sv-SE"/>
        </w:rPr>
        <w:t xml:space="preserve">Tangalarda Abu Ali ibn Sino, Ahmad al-Farg‘oniy, Abu Rayhon Beruniy, Muso al-Xorazmiy, Mirzo Ulug‘bek, Bobur, Amir Temur, Alisher Navoiy siymolari tasvirlangan. </w:t>
      </w:r>
    </w:p>
    <w:p w:rsidR="006E6C88" w:rsidRPr="0031685B" w:rsidRDefault="006E6C88" w:rsidP="006E6C88">
      <w:pPr>
        <w:wordWrap w:val="0"/>
        <w:spacing w:after="0" w:line="240" w:lineRule="auto"/>
        <w:ind w:firstLine="708"/>
        <w:jc w:val="both"/>
        <w:rPr>
          <w:rFonts w:ascii="Times New Roman" w:eastAsia="NanumGothic" w:hAnsi="Times New Roman"/>
          <w:sz w:val="28"/>
          <w:szCs w:val="28"/>
          <w:lang w:val="sv-SE"/>
        </w:rPr>
      </w:pPr>
      <w:r w:rsidRPr="0031685B">
        <w:rPr>
          <w:rFonts w:ascii="Times New Roman" w:eastAsia="NanumGothic" w:hAnsi="Times New Roman"/>
          <w:sz w:val="28"/>
          <w:szCs w:val="28"/>
          <w:lang w:val="sv-SE"/>
        </w:rPr>
        <w:t>«O‘zbekiston mustaqilligiga 10 yil» seriyasidagi kumush tangalar (2001):</w:t>
      </w:r>
    </w:p>
    <w:p w:rsidR="006E6C88" w:rsidRPr="0031685B" w:rsidRDefault="006E6C88" w:rsidP="006E6C88">
      <w:pPr>
        <w:wordWrap w:val="0"/>
        <w:spacing w:after="0" w:line="240" w:lineRule="auto"/>
        <w:ind w:firstLine="708"/>
        <w:jc w:val="both"/>
        <w:rPr>
          <w:rFonts w:ascii="Times New Roman" w:eastAsia="NanumGothic" w:hAnsi="Times New Roman"/>
          <w:sz w:val="28"/>
          <w:szCs w:val="28"/>
          <w:lang w:val="sv-SE"/>
        </w:rPr>
      </w:pPr>
      <w:r w:rsidRPr="0031685B">
        <w:rPr>
          <w:rFonts w:ascii="Times New Roman" w:eastAsia="NanumGothic" w:hAnsi="Times New Roman"/>
          <w:sz w:val="28"/>
          <w:szCs w:val="28"/>
          <w:lang w:val="sv-SE"/>
        </w:rPr>
        <w:t>Bu tangalarning ham barchasi kumushdan tayyorlangan va ramziy 100 so‘mlik qiymatga ega. Har biri 31,1 gramm og‘irlikdagi 999 sifatdagi kumushdan 1000 donadan tayyorlangan.</w:t>
      </w:r>
    </w:p>
    <w:p w:rsidR="006E6C88" w:rsidRDefault="006E6C88" w:rsidP="006E6C88">
      <w:pPr>
        <w:wordWrap w:val="0"/>
        <w:spacing w:after="0" w:line="240" w:lineRule="auto"/>
        <w:ind w:firstLine="708"/>
        <w:jc w:val="both"/>
        <w:rPr>
          <w:rFonts w:ascii="Times New Roman" w:eastAsia="NanumGothic" w:hAnsi="Times New Roman"/>
          <w:sz w:val="28"/>
          <w:szCs w:val="28"/>
          <w:lang w:val="sv-SE"/>
        </w:rPr>
      </w:pPr>
      <w:r w:rsidRPr="0031685B">
        <w:rPr>
          <w:rFonts w:ascii="Times New Roman" w:eastAsia="NanumGothic" w:hAnsi="Times New Roman"/>
          <w:sz w:val="28"/>
          <w:szCs w:val="28"/>
          <w:lang w:val="sv-SE"/>
        </w:rPr>
        <w:t>Tangalarda Toshkentdagi Alisher Navoiy haykali, Toshkentdagi Amir Temur haykali, Toshkent kuranti, Samarqanddagi Registon maydoni, Oq saroy, Oliy Majlis binosi, Temuriylar tarixi muzeyi, Toshkentdagi Mustaqillik maydonidagi monument, Toshkent tennis korti fonidagi tennischi, Milliy kurash tushayotgan polvonlar, futbol maydoni fonidagi futbolchi, Olimpiya shon-shuhrati muzeyi fonida mash'ala ushlagan sportchi tasvirlangan.</w:t>
      </w:r>
    </w:p>
    <w:p w:rsidR="0001556D" w:rsidRPr="0001556D" w:rsidRDefault="0001556D" w:rsidP="0001556D">
      <w:pPr>
        <w:autoSpaceDE w:val="0"/>
        <w:autoSpaceDN w:val="0"/>
        <w:adjustRightInd w:val="0"/>
        <w:spacing w:after="0" w:line="240" w:lineRule="auto"/>
        <w:rPr>
          <w:rFonts w:ascii="Times New Roman" w:eastAsiaTheme="minorHAnsi" w:hAnsi="Times New Roman"/>
          <w:b/>
          <w:bCs/>
          <w:i/>
          <w:iCs/>
          <w:sz w:val="28"/>
          <w:szCs w:val="28"/>
          <w:lang w:val="en-US" w:eastAsia="en-US"/>
        </w:rPr>
      </w:pPr>
      <w:r w:rsidRPr="0001556D">
        <w:rPr>
          <w:rFonts w:ascii="Times New Roman" w:eastAsiaTheme="minorHAnsi" w:hAnsi="Times New Roman"/>
          <w:b/>
          <w:bCs/>
          <w:i/>
          <w:iCs/>
          <w:sz w:val="28"/>
          <w:szCs w:val="28"/>
          <w:lang w:val="en-US" w:eastAsia="en-US"/>
        </w:rPr>
        <w:t>Matn yuzasidan topshiriqlar.</w:t>
      </w:r>
    </w:p>
    <w:p w:rsidR="0001556D" w:rsidRPr="0001556D" w:rsidRDefault="0001556D" w:rsidP="0001556D">
      <w:pPr>
        <w:autoSpaceDE w:val="0"/>
        <w:autoSpaceDN w:val="0"/>
        <w:adjustRightInd w:val="0"/>
        <w:spacing w:after="0" w:line="240" w:lineRule="auto"/>
        <w:rPr>
          <w:rFonts w:ascii="Times New Roman" w:eastAsiaTheme="minorHAnsi" w:hAnsi="Times New Roman"/>
          <w:b/>
          <w:bCs/>
          <w:i/>
          <w:iCs/>
          <w:sz w:val="28"/>
          <w:szCs w:val="28"/>
          <w:lang w:val="en-US" w:eastAsia="en-US"/>
        </w:rPr>
      </w:pPr>
      <w:r w:rsidRPr="0001556D">
        <w:rPr>
          <w:rFonts w:ascii="Times New Roman" w:eastAsiaTheme="minorHAnsi" w:hAnsi="Times New Roman"/>
          <w:b/>
          <w:bCs/>
          <w:i/>
          <w:iCs/>
          <w:sz w:val="28"/>
          <w:szCs w:val="28"/>
          <w:lang w:val="en-US" w:eastAsia="en-US"/>
        </w:rPr>
        <w:t>8-topshiriq:</w:t>
      </w:r>
    </w:p>
    <w:p w:rsidR="0001556D" w:rsidRPr="0001556D" w:rsidRDefault="0001556D" w:rsidP="0001556D">
      <w:pPr>
        <w:autoSpaceDE w:val="0"/>
        <w:autoSpaceDN w:val="0"/>
        <w:adjustRightInd w:val="0"/>
        <w:spacing w:after="0" w:line="240" w:lineRule="auto"/>
        <w:rPr>
          <w:rFonts w:ascii="Times New Roman" w:eastAsiaTheme="minorHAnsi" w:hAnsi="Times New Roman"/>
          <w:sz w:val="28"/>
          <w:szCs w:val="28"/>
          <w:lang w:val="en-US" w:eastAsia="en-US"/>
        </w:rPr>
      </w:pPr>
      <w:r w:rsidRPr="0001556D">
        <w:rPr>
          <w:rFonts w:ascii="Times New Roman" w:eastAsiaTheme="minorHAnsi" w:hAnsi="Times New Roman"/>
          <w:sz w:val="28"/>
          <w:szCs w:val="28"/>
          <w:lang w:val="en-US" w:eastAsia="en-US"/>
        </w:rPr>
        <w:t>a) matnni o</w:t>
      </w:r>
      <w:r w:rsidRPr="0001556D">
        <w:rPr>
          <w:rFonts w:ascii="TimesNewRomanPSMT" w:eastAsia="TimesNewRomanPSMT" w:hAnsi="Times New Roman" w:cs="TimesNewRomanPSMT" w:hint="eastAsia"/>
          <w:sz w:val="28"/>
          <w:szCs w:val="28"/>
          <w:lang w:val="en-US" w:eastAsia="en-US"/>
        </w:rPr>
        <w:t>‘</w:t>
      </w:r>
      <w:r w:rsidRPr="0001556D">
        <w:rPr>
          <w:rFonts w:ascii="Times New Roman" w:eastAsiaTheme="minorHAnsi" w:hAnsi="Times New Roman"/>
          <w:sz w:val="28"/>
          <w:szCs w:val="28"/>
          <w:lang w:val="en-US" w:eastAsia="en-US"/>
        </w:rPr>
        <w:t>qing;</w:t>
      </w:r>
    </w:p>
    <w:p w:rsidR="0001556D" w:rsidRPr="0001556D" w:rsidRDefault="0001556D" w:rsidP="0001556D">
      <w:pPr>
        <w:autoSpaceDE w:val="0"/>
        <w:autoSpaceDN w:val="0"/>
        <w:adjustRightInd w:val="0"/>
        <w:spacing w:after="0" w:line="240" w:lineRule="auto"/>
        <w:rPr>
          <w:rFonts w:ascii="Times New Roman" w:eastAsiaTheme="minorHAnsi" w:hAnsi="Times New Roman"/>
          <w:sz w:val="28"/>
          <w:szCs w:val="28"/>
          <w:lang w:val="en-US" w:eastAsia="en-US"/>
        </w:rPr>
      </w:pPr>
      <w:r w:rsidRPr="0001556D">
        <w:rPr>
          <w:rFonts w:ascii="Times New Roman" w:eastAsiaTheme="minorHAnsi" w:hAnsi="Times New Roman"/>
          <w:sz w:val="28"/>
          <w:szCs w:val="28"/>
          <w:lang w:val="en-US" w:eastAsia="en-US"/>
        </w:rPr>
        <w:t>b) matn yuzasidan savollar tuzing va yozma javob bering;</w:t>
      </w:r>
    </w:p>
    <w:p w:rsidR="0001556D" w:rsidRPr="0001556D" w:rsidRDefault="0001556D" w:rsidP="0001556D">
      <w:pPr>
        <w:autoSpaceDE w:val="0"/>
        <w:autoSpaceDN w:val="0"/>
        <w:adjustRightInd w:val="0"/>
        <w:spacing w:after="0" w:line="240" w:lineRule="auto"/>
        <w:rPr>
          <w:rFonts w:ascii="Times New Roman" w:eastAsiaTheme="minorHAnsi" w:hAnsi="Times New Roman"/>
          <w:sz w:val="28"/>
          <w:szCs w:val="28"/>
          <w:lang w:val="en-US" w:eastAsia="en-US"/>
        </w:rPr>
      </w:pPr>
      <w:r w:rsidRPr="0001556D">
        <w:rPr>
          <w:rFonts w:ascii="Times New Roman" w:eastAsiaTheme="minorHAnsi" w:hAnsi="Times New Roman"/>
          <w:sz w:val="28"/>
          <w:szCs w:val="28"/>
          <w:lang w:val="en-US" w:eastAsia="en-US"/>
        </w:rPr>
        <w:t>c) pul so</w:t>
      </w:r>
      <w:r w:rsidRPr="0001556D">
        <w:rPr>
          <w:rFonts w:ascii="TimesNewRomanPSMT" w:eastAsia="TimesNewRomanPSMT" w:hAnsi="Times New Roman" w:cs="TimesNewRomanPSMT" w:hint="eastAsia"/>
          <w:sz w:val="28"/>
          <w:szCs w:val="28"/>
          <w:lang w:val="en-US" w:eastAsia="en-US"/>
        </w:rPr>
        <w:t>‘</w:t>
      </w:r>
      <w:r w:rsidRPr="0001556D">
        <w:rPr>
          <w:rFonts w:ascii="Times New Roman" w:eastAsiaTheme="minorHAnsi" w:hAnsi="Times New Roman"/>
          <w:sz w:val="28"/>
          <w:szCs w:val="28"/>
          <w:lang w:val="en-US" w:eastAsia="en-US"/>
        </w:rPr>
        <w:t>zining sinonimlarini toping;</w:t>
      </w:r>
    </w:p>
    <w:p w:rsidR="0001556D" w:rsidRPr="0001556D" w:rsidRDefault="0001556D" w:rsidP="0001556D">
      <w:pPr>
        <w:autoSpaceDE w:val="0"/>
        <w:autoSpaceDN w:val="0"/>
        <w:adjustRightInd w:val="0"/>
        <w:spacing w:after="0" w:line="240" w:lineRule="auto"/>
        <w:rPr>
          <w:rFonts w:ascii="Times New Roman" w:eastAsiaTheme="minorHAnsi" w:hAnsi="Times New Roman"/>
          <w:sz w:val="28"/>
          <w:szCs w:val="28"/>
          <w:lang w:val="en-US" w:eastAsia="en-US"/>
        </w:rPr>
      </w:pPr>
      <w:r w:rsidRPr="0001556D">
        <w:rPr>
          <w:rFonts w:ascii="Times New Roman" w:eastAsiaTheme="minorHAnsi" w:hAnsi="Times New Roman"/>
          <w:sz w:val="28"/>
          <w:szCs w:val="28"/>
          <w:lang w:val="en-US" w:eastAsia="en-US"/>
        </w:rPr>
        <w:t>d) pul haqida yana qo</w:t>
      </w:r>
      <w:r w:rsidRPr="0001556D">
        <w:rPr>
          <w:rFonts w:ascii="TimesNewRomanPSMT" w:eastAsia="TimesNewRomanPSMT" w:hAnsi="Times New Roman" w:cs="TimesNewRomanPSMT" w:hint="eastAsia"/>
          <w:sz w:val="28"/>
          <w:szCs w:val="28"/>
          <w:lang w:val="en-US" w:eastAsia="en-US"/>
        </w:rPr>
        <w:t>‘</w:t>
      </w:r>
      <w:r w:rsidRPr="0001556D">
        <w:rPr>
          <w:rFonts w:ascii="TimesNewRomanPSMT" w:eastAsia="TimesNewRomanPSMT" w:hAnsi="Times New Roman" w:cs="TimesNewRomanPSMT"/>
          <w:sz w:val="28"/>
          <w:szCs w:val="28"/>
          <w:lang w:val="en-US" w:eastAsia="en-US"/>
        </w:rPr>
        <w:t>shimcha ma</w:t>
      </w:r>
      <w:r w:rsidRPr="0001556D">
        <w:rPr>
          <w:rFonts w:ascii="TimesNewRomanPSMT" w:eastAsia="TimesNewRomanPSMT" w:hAnsi="Times New Roman" w:cs="TimesNewRomanPSMT" w:hint="eastAsia"/>
          <w:sz w:val="28"/>
          <w:szCs w:val="28"/>
          <w:lang w:val="en-US" w:eastAsia="en-US"/>
        </w:rPr>
        <w:t>’</w:t>
      </w:r>
      <w:r w:rsidRPr="0001556D">
        <w:rPr>
          <w:rFonts w:ascii="TimesNewRomanPSMT" w:eastAsia="TimesNewRomanPSMT" w:hAnsi="Times New Roman" w:cs="TimesNewRomanPSMT"/>
          <w:sz w:val="28"/>
          <w:szCs w:val="28"/>
          <w:lang w:val="en-US" w:eastAsia="en-US"/>
        </w:rPr>
        <w:t>lumot to</w:t>
      </w:r>
      <w:r w:rsidRPr="0001556D">
        <w:rPr>
          <w:rFonts w:ascii="TimesNewRomanPSMT" w:eastAsia="TimesNewRomanPSMT" w:hAnsi="Times New Roman" w:cs="TimesNewRomanPSMT" w:hint="eastAsia"/>
          <w:sz w:val="28"/>
          <w:szCs w:val="28"/>
          <w:lang w:val="en-US" w:eastAsia="en-US"/>
        </w:rPr>
        <w:t>‘</w:t>
      </w:r>
      <w:r w:rsidRPr="0001556D">
        <w:rPr>
          <w:rFonts w:ascii="Times New Roman" w:eastAsiaTheme="minorHAnsi" w:hAnsi="Times New Roman"/>
          <w:sz w:val="28"/>
          <w:szCs w:val="28"/>
          <w:lang w:val="en-US" w:eastAsia="en-US"/>
        </w:rPr>
        <w:t>plang va so</w:t>
      </w:r>
      <w:r w:rsidRPr="0001556D">
        <w:rPr>
          <w:rFonts w:ascii="TimesNewRomanPSMT" w:eastAsia="TimesNewRomanPSMT" w:hAnsi="Times New Roman" w:cs="TimesNewRomanPSMT" w:hint="eastAsia"/>
          <w:sz w:val="28"/>
          <w:szCs w:val="28"/>
          <w:lang w:val="en-US" w:eastAsia="en-US"/>
        </w:rPr>
        <w:t>‘</w:t>
      </w:r>
      <w:r w:rsidRPr="0001556D">
        <w:rPr>
          <w:rFonts w:ascii="Times New Roman" w:eastAsiaTheme="minorHAnsi" w:hAnsi="Times New Roman"/>
          <w:sz w:val="28"/>
          <w:szCs w:val="28"/>
          <w:lang w:val="en-US" w:eastAsia="en-US"/>
        </w:rPr>
        <w:t>zlab bering.</w:t>
      </w:r>
    </w:p>
    <w:p w:rsidR="0001556D" w:rsidRPr="0001556D" w:rsidRDefault="0001556D" w:rsidP="0001556D">
      <w:pPr>
        <w:autoSpaceDE w:val="0"/>
        <w:autoSpaceDN w:val="0"/>
        <w:adjustRightInd w:val="0"/>
        <w:spacing w:after="0" w:line="240" w:lineRule="auto"/>
        <w:rPr>
          <w:rFonts w:eastAsiaTheme="minorHAnsi" w:cs="Calibri"/>
          <w:lang w:val="en-US" w:eastAsia="en-US"/>
        </w:rPr>
      </w:pPr>
      <w:r w:rsidRPr="0001556D">
        <w:rPr>
          <w:rFonts w:eastAsiaTheme="minorHAnsi" w:cs="Calibri"/>
          <w:lang w:val="en-US" w:eastAsia="en-US"/>
        </w:rPr>
        <w:t>201</w:t>
      </w:r>
    </w:p>
    <w:p w:rsidR="0001556D" w:rsidRPr="0001556D" w:rsidRDefault="0001556D" w:rsidP="0001556D">
      <w:pPr>
        <w:autoSpaceDE w:val="0"/>
        <w:autoSpaceDN w:val="0"/>
        <w:adjustRightInd w:val="0"/>
        <w:spacing w:after="0" w:line="240" w:lineRule="auto"/>
        <w:rPr>
          <w:rFonts w:ascii="Times New Roman" w:eastAsiaTheme="minorHAnsi" w:hAnsi="Times New Roman"/>
          <w:sz w:val="28"/>
          <w:szCs w:val="28"/>
          <w:lang w:val="en-US" w:eastAsia="en-US"/>
        </w:rPr>
      </w:pPr>
      <w:r w:rsidRPr="0001556D">
        <w:rPr>
          <w:rFonts w:ascii="Times New Roman" w:eastAsiaTheme="minorHAnsi" w:hAnsi="Times New Roman"/>
          <w:b/>
          <w:bCs/>
          <w:i/>
          <w:iCs/>
          <w:sz w:val="28"/>
          <w:szCs w:val="28"/>
          <w:lang w:val="en-US" w:eastAsia="en-US"/>
        </w:rPr>
        <w:t xml:space="preserve">9-topshiriq. </w:t>
      </w:r>
      <w:r w:rsidRPr="0001556D">
        <w:rPr>
          <w:rFonts w:ascii="Times New Roman" w:eastAsia="TimesNewRomanPSMT" w:hAnsi="Times New Roman"/>
          <w:sz w:val="28"/>
          <w:szCs w:val="28"/>
          <w:lang w:val="en-US" w:eastAsia="en-US"/>
        </w:rPr>
        <w:t>Jadvalni to’ldiring.</w:t>
      </w:r>
      <w:r w:rsidRPr="0001556D">
        <w:rPr>
          <w:rFonts w:ascii="TimesNewRomanPSMT" w:eastAsia="TimesNewRomanPSMT" w:hAnsi="Times New Roman" w:cs="TimesNewRomanPSMT"/>
          <w:sz w:val="28"/>
          <w:szCs w:val="28"/>
          <w:lang w:val="en-US" w:eastAsia="en-US"/>
        </w:rPr>
        <w:t xml:space="preserve"> </w:t>
      </w:r>
      <w:r w:rsidRPr="0001556D">
        <w:rPr>
          <w:rFonts w:ascii="Times New Roman" w:eastAsiaTheme="minorHAnsi" w:hAnsi="Times New Roman"/>
          <w:sz w:val="28"/>
          <w:szCs w:val="28"/>
          <w:lang w:val="en-US" w:eastAsia="en-US"/>
        </w:rPr>
        <w:t xml:space="preserve">Pulning xususiyatlarini </w:t>
      </w:r>
      <w:r w:rsidRPr="0001556D">
        <w:rPr>
          <w:rFonts w:ascii="Times New Roman" w:eastAsiaTheme="minorHAnsi" w:hAnsi="Times New Roman"/>
          <w:b/>
          <w:bCs/>
          <w:i/>
          <w:iCs/>
          <w:sz w:val="28"/>
          <w:szCs w:val="28"/>
          <w:lang w:val="en-US" w:eastAsia="en-US"/>
        </w:rPr>
        <w:t xml:space="preserve">klaster </w:t>
      </w:r>
      <w:r w:rsidRPr="0001556D">
        <w:rPr>
          <w:rFonts w:ascii="Times New Roman" w:eastAsiaTheme="minorHAnsi" w:hAnsi="Times New Roman"/>
          <w:sz w:val="28"/>
          <w:szCs w:val="28"/>
          <w:lang w:val="en-US" w:eastAsia="en-US"/>
        </w:rPr>
        <w:t>yordamida</w:t>
      </w:r>
    </w:p>
    <w:p w:rsidR="0001556D" w:rsidRDefault="0001556D" w:rsidP="0001556D">
      <w:pPr>
        <w:autoSpaceDE w:val="0"/>
        <w:autoSpaceDN w:val="0"/>
        <w:adjustRightInd w:val="0"/>
        <w:spacing w:after="0" w:line="240" w:lineRule="auto"/>
        <w:rPr>
          <w:rFonts w:ascii="Times New Roman" w:eastAsiaTheme="minorHAnsi" w:hAnsi="Times New Roman"/>
          <w:sz w:val="28"/>
          <w:szCs w:val="28"/>
          <w:lang w:val="sv-SE" w:eastAsia="en-US"/>
        </w:rPr>
      </w:pPr>
      <w:r w:rsidRPr="001E202C">
        <w:rPr>
          <w:rFonts w:ascii="Times New Roman" w:eastAsiaTheme="minorHAnsi" w:hAnsi="Times New Roman"/>
          <w:sz w:val="28"/>
          <w:szCs w:val="28"/>
          <w:lang w:val="sv-SE" w:eastAsia="en-US"/>
        </w:rPr>
        <w:t>yoritib bering.</w:t>
      </w:r>
    </w:p>
    <w:p w:rsidR="00110C9C" w:rsidRPr="001E202C" w:rsidRDefault="00110C9C" w:rsidP="0001556D">
      <w:pPr>
        <w:autoSpaceDE w:val="0"/>
        <w:autoSpaceDN w:val="0"/>
        <w:adjustRightInd w:val="0"/>
        <w:spacing w:after="0" w:line="240" w:lineRule="auto"/>
        <w:rPr>
          <w:rFonts w:ascii="Times New Roman" w:eastAsiaTheme="minorHAnsi" w:hAnsi="Times New Roman"/>
          <w:sz w:val="28"/>
          <w:szCs w:val="28"/>
          <w:lang w:val="sv-SE" w:eastAsia="en-US"/>
        </w:rPr>
      </w:pPr>
    </w:p>
    <w:p w:rsidR="006E6C88" w:rsidRDefault="006E6C88" w:rsidP="006E6C88">
      <w:pPr>
        <w:wordWrap w:val="0"/>
        <w:spacing w:after="0" w:line="240" w:lineRule="auto"/>
        <w:ind w:firstLine="708"/>
        <w:jc w:val="both"/>
        <w:rPr>
          <w:rFonts w:ascii="Times New Roman" w:hAnsi="Times New Roman"/>
          <w:b/>
          <w:i/>
          <w:iCs/>
          <w:sz w:val="28"/>
          <w:szCs w:val="28"/>
          <w:lang w:val="uz-Latn-UZ"/>
        </w:rPr>
      </w:pPr>
      <w:r w:rsidRPr="0031685B">
        <w:rPr>
          <w:rFonts w:ascii="Times New Roman" w:eastAsia="NanumGothic" w:hAnsi="Times New Roman"/>
          <w:b/>
          <w:i/>
          <w:sz w:val="28"/>
          <w:szCs w:val="28"/>
          <w:lang w:val="sv-SE"/>
        </w:rPr>
        <w:t xml:space="preserve">Grammatika: </w:t>
      </w:r>
      <w:r>
        <w:rPr>
          <w:rFonts w:ascii="Times New Roman" w:hAnsi="Times New Roman"/>
          <w:b/>
          <w:i/>
          <w:iCs/>
          <w:sz w:val="28"/>
          <w:szCs w:val="28"/>
          <w:lang w:val="uz-Latn-UZ"/>
        </w:rPr>
        <w:t>Bitiruv malakaviy</w:t>
      </w:r>
      <w:r w:rsidRPr="00F620CB">
        <w:rPr>
          <w:rFonts w:ascii="Times New Roman" w:hAnsi="Times New Roman"/>
          <w:b/>
          <w:i/>
          <w:iCs/>
          <w:sz w:val="28"/>
          <w:szCs w:val="28"/>
          <w:lang w:val="uz-Latn-UZ"/>
        </w:rPr>
        <w:t xml:space="preserve"> ishi matni, uning tuzilishi va ifoda materialining xususiyatlari</w:t>
      </w:r>
    </w:p>
    <w:p w:rsidR="006E6C88" w:rsidRDefault="006E6C88" w:rsidP="006E6C88">
      <w:pPr>
        <w:wordWrap w:val="0"/>
        <w:spacing w:after="0" w:line="240" w:lineRule="auto"/>
        <w:ind w:firstLine="708"/>
        <w:jc w:val="both"/>
        <w:rPr>
          <w:rFonts w:ascii="Times New Roman" w:hAnsi="Times New Roman"/>
          <w:sz w:val="28"/>
          <w:szCs w:val="28"/>
          <w:lang w:val="uz-Latn-UZ"/>
        </w:rPr>
      </w:pPr>
      <w:r w:rsidRPr="00F620CB">
        <w:rPr>
          <w:rFonts w:ascii="Times New Roman" w:hAnsi="Times New Roman"/>
          <w:sz w:val="28"/>
          <w:szCs w:val="28"/>
          <w:lang w:val="uz-Latn-UZ"/>
        </w:rPr>
        <w:t>Bitiruv malakaviy ishi oliy ilm dargohida talabalar bajaradigan mustaqil</w:t>
      </w:r>
      <w:r>
        <w:rPr>
          <w:rFonts w:ascii="Times New Roman" w:hAnsi="Times New Roman"/>
          <w:sz w:val="28"/>
          <w:szCs w:val="28"/>
          <w:lang w:val="uz-Latn-UZ"/>
        </w:rPr>
        <w:t xml:space="preserve"> </w:t>
      </w:r>
      <w:r w:rsidRPr="00F620CB">
        <w:rPr>
          <w:rFonts w:ascii="Times New Roman" w:hAnsi="Times New Roman"/>
          <w:sz w:val="28"/>
          <w:szCs w:val="28"/>
          <w:lang w:val="uz-Latn-UZ"/>
        </w:rPr>
        <w:t>yozma ishlarning tuzilishi, mazmuni va maqsad-vazifalari jihatidan eng</w:t>
      </w:r>
      <w:r>
        <w:rPr>
          <w:rFonts w:ascii="Times New Roman" w:hAnsi="Times New Roman"/>
          <w:sz w:val="28"/>
          <w:szCs w:val="28"/>
          <w:lang w:val="uz-Latn-UZ"/>
        </w:rPr>
        <w:t xml:space="preserve"> </w:t>
      </w:r>
      <w:r w:rsidRPr="00F620CB">
        <w:rPr>
          <w:rFonts w:ascii="Times New Roman" w:hAnsi="Times New Roman"/>
          <w:sz w:val="28"/>
          <w:szCs w:val="28"/>
          <w:lang w:val="uz-Latn-UZ"/>
        </w:rPr>
        <w:t>murakkab, sermazmun va oliy darajadagi ilmiy-tadqiqot ish shakli</w:t>
      </w:r>
      <w:r>
        <w:rPr>
          <w:rFonts w:ascii="Times New Roman" w:hAnsi="Times New Roman"/>
          <w:sz w:val="28"/>
          <w:szCs w:val="28"/>
          <w:lang w:val="uz-Latn-UZ"/>
        </w:rPr>
        <w:t xml:space="preserve"> </w:t>
      </w:r>
      <w:r w:rsidRPr="00F620CB">
        <w:rPr>
          <w:rFonts w:ascii="Times New Roman" w:hAnsi="Times New Roman"/>
          <w:sz w:val="28"/>
          <w:szCs w:val="28"/>
          <w:lang w:val="uz-Latn-UZ"/>
        </w:rPr>
        <w:t>hisoblanadi. Malakali mutaxassislar tayyorlashda respublikamiz oliy ilm</w:t>
      </w:r>
      <w:r>
        <w:rPr>
          <w:rFonts w:ascii="Times New Roman" w:hAnsi="Times New Roman"/>
          <w:sz w:val="28"/>
          <w:szCs w:val="28"/>
          <w:lang w:val="uz-Latn-UZ"/>
        </w:rPr>
        <w:t xml:space="preserve"> </w:t>
      </w:r>
      <w:r w:rsidRPr="00F620CB">
        <w:rPr>
          <w:rFonts w:ascii="Times New Roman" w:hAnsi="Times New Roman"/>
          <w:sz w:val="28"/>
          <w:szCs w:val="28"/>
          <w:lang w:val="uz-Latn-UZ"/>
        </w:rPr>
        <w:t>dargohlarida uning to‘la kursini tamomlashda bajariladigan yakuniy topshiriq</w:t>
      </w:r>
      <w:r>
        <w:rPr>
          <w:rFonts w:ascii="Times New Roman" w:hAnsi="Times New Roman"/>
          <w:sz w:val="28"/>
          <w:szCs w:val="28"/>
          <w:lang w:val="uz-Latn-UZ"/>
        </w:rPr>
        <w:t xml:space="preserve"> </w:t>
      </w:r>
      <w:r w:rsidRPr="00F620CB">
        <w:rPr>
          <w:rFonts w:ascii="Times New Roman" w:hAnsi="Times New Roman"/>
          <w:sz w:val="28"/>
          <w:szCs w:val="28"/>
          <w:lang w:val="uz-Latn-UZ"/>
        </w:rPr>
        <w:t xml:space="preserve">o‘ziga xos ilmiy tadqiqot – bitiruv malakaviy </w:t>
      </w:r>
      <w:r w:rsidRPr="00F620CB">
        <w:rPr>
          <w:rFonts w:ascii="Times New Roman" w:hAnsi="Times New Roman"/>
          <w:sz w:val="28"/>
          <w:szCs w:val="28"/>
          <w:lang w:val="uz-Latn-UZ"/>
        </w:rPr>
        <w:lastRenderedPageBreak/>
        <w:t>ish sanaladi. Maqsad va</w:t>
      </w:r>
      <w:r>
        <w:rPr>
          <w:rFonts w:ascii="Times New Roman" w:hAnsi="Times New Roman"/>
          <w:sz w:val="28"/>
          <w:szCs w:val="28"/>
          <w:lang w:val="uz-Latn-UZ"/>
        </w:rPr>
        <w:t xml:space="preserve"> </w:t>
      </w:r>
      <w:r w:rsidRPr="00F620CB">
        <w:rPr>
          <w:rFonts w:ascii="Times New Roman" w:hAnsi="Times New Roman"/>
          <w:sz w:val="28"/>
          <w:szCs w:val="28"/>
          <w:lang w:val="uz-Latn-UZ"/>
        </w:rPr>
        <w:t>vazifalari jihatdan uning oliy ta’limda ahamiyati juda kattadir.</w:t>
      </w:r>
      <w:r>
        <w:rPr>
          <w:rFonts w:ascii="Times New Roman" w:hAnsi="Times New Roman"/>
          <w:sz w:val="28"/>
          <w:szCs w:val="28"/>
          <w:lang w:val="uz-Latn-UZ"/>
        </w:rPr>
        <w:t xml:space="preserve"> </w:t>
      </w:r>
    </w:p>
    <w:p w:rsidR="006E6C88" w:rsidRDefault="006E6C88" w:rsidP="006E6C88">
      <w:pPr>
        <w:wordWrap w:val="0"/>
        <w:spacing w:after="0" w:line="240" w:lineRule="auto"/>
        <w:ind w:firstLine="708"/>
        <w:jc w:val="both"/>
        <w:rPr>
          <w:rFonts w:ascii="Times New Roman" w:hAnsi="Times New Roman"/>
          <w:sz w:val="28"/>
          <w:szCs w:val="28"/>
          <w:lang w:val="uz-Latn-UZ"/>
        </w:rPr>
      </w:pPr>
      <w:r w:rsidRPr="00F620CB">
        <w:rPr>
          <w:rFonts w:ascii="Times New Roman" w:hAnsi="Times New Roman"/>
          <w:sz w:val="28"/>
          <w:szCs w:val="28"/>
          <w:lang w:val="uz-Latn-UZ"/>
        </w:rPr>
        <w:t>Mazkur tadqiqot nazorat va kurs ishlaridan o‘zining mazmuni, muammolarni qamrab olish darajasi, ilmiy tahlillarning chuqurligi, miqyosining</w:t>
      </w:r>
      <w:r>
        <w:rPr>
          <w:rFonts w:ascii="Times New Roman" w:hAnsi="Times New Roman"/>
          <w:sz w:val="28"/>
          <w:szCs w:val="28"/>
          <w:lang w:val="uz-Latn-UZ"/>
        </w:rPr>
        <w:t xml:space="preserve"> </w:t>
      </w:r>
      <w:r w:rsidRPr="00F620CB">
        <w:rPr>
          <w:rFonts w:ascii="Times New Roman" w:hAnsi="Times New Roman"/>
          <w:sz w:val="28"/>
          <w:szCs w:val="28"/>
          <w:lang w:val="uz-Latn-UZ"/>
        </w:rPr>
        <w:t>kengligi, o‘rganilayotgan mavzuning dolzarbligi bilan ajralib turadi. Bitiruv</w:t>
      </w:r>
      <w:r>
        <w:rPr>
          <w:rFonts w:ascii="Times New Roman" w:hAnsi="Times New Roman"/>
          <w:sz w:val="28"/>
          <w:szCs w:val="28"/>
          <w:lang w:val="uz-Latn-UZ"/>
        </w:rPr>
        <w:t xml:space="preserve"> </w:t>
      </w:r>
      <w:r w:rsidRPr="00F620CB">
        <w:rPr>
          <w:rFonts w:ascii="Times New Roman" w:hAnsi="Times New Roman"/>
          <w:sz w:val="28"/>
          <w:szCs w:val="28"/>
          <w:lang w:val="uz-Latn-UZ"/>
        </w:rPr>
        <w:t>ishlarida muayyan yoki masalalar bo‘yicha mavjud bilimlarni umumlashtirishning o‘zi kifoya qilmaydi. Ularni ma’lum darajada rivojlantirish</w:t>
      </w:r>
      <w:r>
        <w:rPr>
          <w:rFonts w:ascii="Times New Roman" w:hAnsi="Times New Roman"/>
          <w:sz w:val="28"/>
          <w:szCs w:val="28"/>
          <w:lang w:val="uz-Latn-UZ"/>
        </w:rPr>
        <w:t xml:space="preserve"> </w:t>
      </w:r>
      <w:r w:rsidRPr="00F620CB">
        <w:rPr>
          <w:rFonts w:ascii="Times New Roman" w:hAnsi="Times New Roman"/>
          <w:sz w:val="28"/>
          <w:szCs w:val="28"/>
          <w:lang w:val="uz-Latn-UZ"/>
        </w:rPr>
        <w:t>maqsad qilib qo‘yiladi. Shu sababli u mustaqil tayyorlangan ilmiy-tadqiqot</w:t>
      </w:r>
      <w:r>
        <w:rPr>
          <w:rFonts w:ascii="Times New Roman" w:hAnsi="Times New Roman"/>
          <w:sz w:val="28"/>
          <w:szCs w:val="28"/>
          <w:lang w:val="uz-Latn-UZ"/>
        </w:rPr>
        <w:t xml:space="preserve"> </w:t>
      </w:r>
      <w:r w:rsidRPr="00F620CB">
        <w:rPr>
          <w:rFonts w:ascii="Times New Roman" w:hAnsi="Times New Roman"/>
          <w:sz w:val="28"/>
          <w:szCs w:val="28"/>
          <w:lang w:val="uz-Latn-UZ"/>
        </w:rPr>
        <w:t>hisoblanadi. Malakaviy-bitiruv ishlari qobiliyatli, iste’dodli, iqtidorli talabalarni yuzaga chiqaradi, ularni aspiranturaga tayyorlashga yordam beradi.</w:t>
      </w:r>
      <w:r>
        <w:rPr>
          <w:rFonts w:ascii="Times New Roman" w:hAnsi="Times New Roman"/>
          <w:sz w:val="28"/>
          <w:szCs w:val="28"/>
          <w:lang w:val="uz-Latn-UZ"/>
        </w:rPr>
        <w:t xml:space="preserve"> </w:t>
      </w:r>
    </w:p>
    <w:p w:rsidR="006E6C88" w:rsidRDefault="006E6C88" w:rsidP="006E6C88">
      <w:pPr>
        <w:wordWrap w:val="0"/>
        <w:spacing w:after="0" w:line="240" w:lineRule="auto"/>
        <w:ind w:firstLine="708"/>
        <w:jc w:val="both"/>
        <w:rPr>
          <w:rFonts w:ascii="Times New Roman" w:hAnsi="Times New Roman"/>
          <w:sz w:val="28"/>
          <w:szCs w:val="28"/>
          <w:lang w:val="uz-Latn-UZ"/>
        </w:rPr>
      </w:pPr>
      <w:r w:rsidRPr="00F620CB">
        <w:rPr>
          <w:rFonts w:ascii="Times New Roman" w:hAnsi="Times New Roman"/>
          <w:sz w:val="28"/>
          <w:szCs w:val="28"/>
          <w:lang w:val="uz-Latn-UZ"/>
        </w:rPr>
        <w:t>Talabalar tomonidan bitiruv ishlarini tayyorlashda ayrim rasmiy hujjatlarni rasmiylashtirishga to‘g‘ri keladi. Bitiruv malakaviy ishi mavzulari</w:t>
      </w:r>
      <w:r>
        <w:rPr>
          <w:rFonts w:ascii="Times New Roman" w:hAnsi="Times New Roman"/>
          <w:sz w:val="28"/>
          <w:szCs w:val="28"/>
          <w:lang w:val="uz-Latn-UZ"/>
        </w:rPr>
        <w:t xml:space="preserve"> </w:t>
      </w:r>
      <w:r w:rsidRPr="00F620CB">
        <w:rPr>
          <w:rFonts w:ascii="Times New Roman" w:hAnsi="Times New Roman"/>
          <w:sz w:val="28"/>
          <w:szCs w:val="28"/>
          <w:lang w:val="uz-Latn-UZ"/>
        </w:rPr>
        <w:t>muayyan kafedra va fakultet ilmiy kengashi tomonidan tasdiqlanadi. Mavzular ro‘yxatini tuzishda talabalarning muayyan bir masala ustida ishlash</w:t>
      </w:r>
      <w:r>
        <w:rPr>
          <w:rFonts w:ascii="Times New Roman" w:hAnsi="Times New Roman"/>
          <w:sz w:val="28"/>
          <w:szCs w:val="28"/>
          <w:lang w:val="uz-Latn-UZ"/>
        </w:rPr>
        <w:t xml:space="preserve"> </w:t>
      </w:r>
      <w:r w:rsidRPr="00F620CB">
        <w:rPr>
          <w:rFonts w:ascii="Times New Roman" w:hAnsi="Times New Roman"/>
          <w:sz w:val="28"/>
          <w:szCs w:val="28"/>
          <w:lang w:val="uz-Latn-UZ"/>
        </w:rPr>
        <w:t>bo‘yicha istaklari inobatga olinadi.</w:t>
      </w:r>
      <w:r>
        <w:rPr>
          <w:rFonts w:ascii="Times New Roman" w:hAnsi="Times New Roman"/>
          <w:sz w:val="28"/>
          <w:szCs w:val="28"/>
          <w:lang w:val="uz-Latn-UZ"/>
        </w:rPr>
        <w:t xml:space="preserve"> </w:t>
      </w:r>
    </w:p>
    <w:p w:rsidR="006E6C88" w:rsidRDefault="006E6C88" w:rsidP="006E6C88">
      <w:pPr>
        <w:wordWrap w:val="0"/>
        <w:spacing w:after="0" w:line="240" w:lineRule="auto"/>
        <w:ind w:firstLine="708"/>
        <w:jc w:val="both"/>
        <w:rPr>
          <w:rFonts w:ascii="Times New Roman" w:hAnsi="Times New Roman"/>
          <w:sz w:val="28"/>
          <w:szCs w:val="28"/>
          <w:lang w:val="uz-Latn-UZ"/>
        </w:rPr>
      </w:pPr>
      <w:r w:rsidRPr="00F620CB">
        <w:rPr>
          <w:rFonts w:ascii="Times New Roman" w:hAnsi="Times New Roman"/>
          <w:sz w:val="28"/>
          <w:szCs w:val="28"/>
          <w:lang w:val="uz-Latn-UZ"/>
        </w:rPr>
        <w:t>Bitiruv malakaviy ishi mavzulari doirasi haddan tashqari kengayib</w:t>
      </w:r>
      <w:r>
        <w:rPr>
          <w:rFonts w:ascii="Times New Roman" w:hAnsi="Times New Roman"/>
          <w:sz w:val="28"/>
          <w:szCs w:val="28"/>
          <w:lang w:val="uz-Latn-UZ"/>
        </w:rPr>
        <w:t xml:space="preserve"> </w:t>
      </w:r>
      <w:r w:rsidRPr="00F620CB">
        <w:rPr>
          <w:rFonts w:ascii="Times New Roman" w:hAnsi="Times New Roman"/>
          <w:sz w:val="28"/>
          <w:szCs w:val="28"/>
          <w:lang w:val="uz-Latn-UZ"/>
        </w:rPr>
        <w:t>ketishiga yo‘l qo‘yib bo‘lmaydi. Bitiruv malakaviy ishi uchun mavzu</w:t>
      </w:r>
      <w:r>
        <w:rPr>
          <w:rFonts w:ascii="Times New Roman" w:hAnsi="Times New Roman"/>
          <w:sz w:val="28"/>
          <w:szCs w:val="28"/>
          <w:lang w:val="uz-Latn-UZ"/>
        </w:rPr>
        <w:t xml:space="preserve"> </w:t>
      </w:r>
      <w:r w:rsidRPr="00F620CB">
        <w:rPr>
          <w:rFonts w:ascii="Times New Roman" w:hAnsi="Times New Roman"/>
          <w:sz w:val="28"/>
          <w:szCs w:val="28"/>
          <w:lang w:val="uz-Latn-UZ"/>
        </w:rPr>
        <w:t>tanlanganda talabalarning bilim doirasi, qobiliyati, imkoniyati e’tiborga</w:t>
      </w:r>
      <w:r>
        <w:rPr>
          <w:rFonts w:ascii="Times New Roman" w:hAnsi="Times New Roman"/>
          <w:sz w:val="28"/>
          <w:szCs w:val="28"/>
          <w:lang w:val="uz-Latn-UZ"/>
        </w:rPr>
        <w:t xml:space="preserve"> </w:t>
      </w:r>
      <w:r w:rsidRPr="00F620CB">
        <w:rPr>
          <w:rFonts w:ascii="Times New Roman" w:hAnsi="Times New Roman"/>
          <w:sz w:val="28"/>
          <w:szCs w:val="28"/>
          <w:lang w:val="uz-Latn-UZ"/>
        </w:rPr>
        <w:t>olingani ma’qul.</w:t>
      </w:r>
      <w:r>
        <w:rPr>
          <w:rFonts w:ascii="Times New Roman" w:hAnsi="Times New Roman"/>
          <w:sz w:val="28"/>
          <w:szCs w:val="28"/>
          <w:lang w:val="uz-Latn-UZ"/>
        </w:rPr>
        <w:t xml:space="preserve"> </w:t>
      </w:r>
    </w:p>
    <w:p w:rsidR="006E6C88" w:rsidRDefault="006E6C88" w:rsidP="006E6C88">
      <w:pPr>
        <w:wordWrap w:val="0"/>
        <w:spacing w:after="0" w:line="240" w:lineRule="auto"/>
        <w:ind w:firstLine="708"/>
        <w:jc w:val="both"/>
        <w:rPr>
          <w:rFonts w:ascii="Times New Roman" w:hAnsi="Times New Roman"/>
          <w:sz w:val="28"/>
          <w:szCs w:val="28"/>
          <w:lang w:val="uz-Latn-UZ"/>
        </w:rPr>
      </w:pPr>
      <w:r w:rsidRPr="00F620CB">
        <w:rPr>
          <w:rFonts w:ascii="Times New Roman" w:hAnsi="Times New Roman"/>
          <w:sz w:val="28"/>
          <w:szCs w:val="28"/>
          <w:lang w:val="uz-Latn-UZ"/>
        </w:rPr>
        <w:t>Talaba bitiruv ishini kafedra tomonidan belgilangan yuqori malakali</w:t>
      </w:r>
      <w:r>
        <w:rPr>
          <w:rFonts w:ascii="Times New Roman" w:hAnsi="Times New Roman"/>
          <w:sz w:val="28"/>
          <w:szCs w:val="28"/>
          <w:lang w:val="uz-Latn-UZ"/>
        </w:rPr>
        <w:t xml:space="preserve"> </w:t>
      </w:r>
      <w:r w:rsidRPr="00F620CB">
        <w:rPr>
          <w:rFonts w:ascii="Times New Roman" w:hAnsi="Times New Roman"/>
          <w:sz w:val="28"/>
          <w:szCs w:val="28"/>
          <w:lang w:val="uz-Latn-UZ"/>
        </w:rPr>
        <w:t>professor-o‘qituvchi rahbarligida tayyorlaydi. Kafedrada talaba bitiruv ishiga</w:t>
      </w:r>
      <w:r>
        <w:rPr>
          <w:rFonts w:ascii="Times New Roman" w:hAnsi="Times New Roman"/>
          <w:sz w:val="28"/>
          <w:szCs w:val="28"/>
          <w:lang w:val="uz-Latn-UZ"/>
        </w:rPr>
        <w:t xml:space="preserve"> </w:t>
      </w:r>
      <w:r w:rsidRPr="00F620CB">
        <w:rPr>
          <w:rFonts w:ascii="Times New Roman" w:hAnsi="Times New Roman"/>
          <w:sz w:val="28"/>
          <w:szCs w:val="28"/>
          <w:lang w:val="uz-Latn-UZ"/>
        </w:rPr>
        <w:t>ilmiy rahbar qilib uning mavzusiga qiziqqan, mazmunini mukammal</w:t>
      </w:r>
      <w:r>
        <w:rPr>
          <w:rFonts w:ascii="Times New Roman" w:hAnsi="Times New Roman"/>
          <w:sz w:val="28"/>
          <w:szCs w:val="28"/>
          <w:lang w:val="uz-Latn-UZ"/>
        </w:rPr>
        <w:t xml:space="preserve"> </w:t>
      </w:r>
      <w:r w:rsidRPr="00F620CB">
        <w:rPr>
          <w:rFonts w:ascii="Times New Roman" w:hAnsi="Times New Roman"/>
          <w:sz w:val="28"/>
          <w:szCs w:val="28"/>
          <w:lang w:val="uz-Latn-UZ"/>
        </w:rPr>
        <w:t>biladigan, ma’lum darajada tadqiq etgan o‘qituvchi-professorni tayinlash</w:t>
      </w:r>
      <w:r>
        <w:rPr>
          <w:rFonts w:ascii="Times New Roman" w:hAnsi="Times New Roman"/>
          <w:sz w:val="28"/>
          <w:szCs w:val="28"/>
          <w:lang w:val="uz-Latn-UZ"/>
        </w:rPr>
        <w:t xml:space="preserve"> </w:t>
      </w:r>
      <w:r w:rsidRPr="00F620CB">
        <w:rPr>
          <w:rFonts w:ascii="Times New Roman" w:hAnsi="Times New Roman"/>
          <w:sz w:val="28"/>
          <w:szCs w:val="28"/>
          <w:lang w:val="uz-Latn-UZ"/>
        </w:rPr>
        <w:t>maqsadga muvofiqdir. Ana shundagina talabaning izlanishlari yaxshi samara beradi.</w:t>
      </w:r>
      <w:r>
        <w:rPr>
          <w:rFonts w:ascii="Times New Roman" w:hAnsi="Times New Roman"/>
          <w:sz w:val="28"/>
          <w:szCs w:val="28"/>
          <w:lang w:val="uz-Latn-UZ"/>
        </w:rPr>
        <w:t xml:space="preserve"> </w:t>
      </w:r>
    </w:p>
    <w:p w:rsidR="006E6C88" w:rsidRDefault="006E6C88" w:rsidP="006E6C88">
      <w:pPr>
        <w:wordWrap w:val="0"/>
        <w:spacing w:after="0" w:line="240" w:lineRule="auto"/>
        <w:ind w:firstLine="708"/>
        <w:jc w:val="both"/>
        <w:rPr>
          <w:rFonts w:ascii="Times New Roman" w:hAnsi="Times New Roman"/>
          <w:sz w:val="28"/>
          <w:szCs w:val="28"/>
          <w:lang w:val="uz-Latn-UZ"/>
        </w:rPr>
      </w:pPr>
      <w:r w:rsidRPr="00F620CB">
        <w:rPr>
          <w:rFonts w:ascii="Times New Roman" w:hAnsi="Times New Roman"/>
          <w:sz w:val="28"/>
          <w:szCs w:val="28"/>
          <w:lang w:val="uz-Latn-UZ"/>
        </w:rPr>
        <w:t>Talaba bitiruv malakaviy ishini tayyorlash jarayonida ilmiy rahbaridan</w:t>
      </w:r>
      <w:r>
        <w:rPr>
          <w:rFonts w:ascii="Times New Roman" w:hAnsi="Times New Roman"/>
          <w:sz w:val="28"/>
          <w:szCs w:val="28"/>
          <w:lang w:val="uz-Latn-UZ"/>
        </w:rPr>
        <w:t xml:space="preserve"> </w:t>
      </w:r>
      <w:r w:rsidRPr="00F620CB">
        <w:rPr>
          <w:rFonts w:ascii="Times New Roman" w:hAnsi="Times New Roman"/>
          <w:sz w:val="28"/>
          <w:szCs w:val="28"/>
          <w:lang w:val="uz-Latn-UZ"/>
        </w:rPr>
        <w:t>maslahatlar, ilmiy ko‘rsatmalar va ma’naviy yordam olib turadi. Ustoz va</w:t>
      </w:r>
      <w:r>
        <w:rPr>
          <w:rFonts w:ascii="Times New Roman" w:hAnsi="Times New Roman"/>
          <w:sz w:val="28"/>
          <w:szCs w:val="28"/>
          <w:lang w:val="uz-Latn-UZ"/>
        </w:rPr>
        <w:t xml:space="preserve"> </w:t>
      </w:r>
      <w:r w:rsidRPr="00F620CB">
        <w:rPr>
          <w:rFonts w:ascii="Times New Roman" w:hAnsi="Times New Roman"/>
          <w:sz w:val="28"/>
          <w:szCs w:val="28"/>
          <w:lang w:val="uz-Latn-UZ"/>
        </w:rPr>
        <w:t>shogird birgalikda ishning yo‘nalishi, tadqiq etiladigan asosiy masalalarni</w:t>
      </w:r>
      <w:r>
        <w:rPr>
          <w:rFonts w:ascii="Times New Roman" w:hAnsi="Times New Roman"/>
          <w:sz w:val="28"/>
          <w:szCs w:val="28"/>
          <w:lang w:val="uz-Latn-UZ"/>
        </w:rPr>
        <w:t xml:space="preserve"> </w:t>
      </w:r>
      <w:r w:rsidRPr="00F620CB">
        <w:rPr>
          <w:rFonts w:ascii="Times New Roman" w:hAnsi="Times New Roman"/>
          <w:sz w:val="28"/>
          <w:szCs w:val="28"/>
          <w:lang w:val="uz-Latn-UZ"/>
        </w:rPr>
        <w:t>muayyan ravishda belgilab oladilar. Bitiruv ishini bajarishda ham har qanday</w:t>
      </w:r>
      <w:r>
        <w:rPr>
          <w:rFonts w:ascii="Times New Roman" w:hAnsi="Times New Roman"/>
          <w:sz w:val="28"/>
          <w:szCs w:val="28"/>
          <w:lang w:val="uz-Latn-UZ"/>
        </w:rPr>
        <w:t xml:space="preserve"> </w:t>
      </w:r>
      <w:r w:rsidRPr="00F620CB">
        <w:rPr>
          <w:rFonts w:ascii="Times New Roman" w:hAnsi="Times New Roman"/>
          <w:sz w:val="28"/>
          <w:szCs w:val="28"/>
          <w:lang w:val="uz-Latn-UZ"/>
        </w:rPr>
        <w:t>ilmiy ishdagidek, avval reja tuziladi.</w:t>
      </w:r>
      <w:r>
        <w:rPr>
          <w:rFonts w:ascii="Times New Roman" w:hAnsi="Times New Roman"/>
          <w:sz w:val="28"/>
          <w:szCs w:val="28"/>
          <w:lang w:val="uz-Latn-UZ"/>
        </w:rPr>
        <w:t xml:space="preserve"> </w:t>
      </w:r>
    </w:p>
    <w:p w:rsidR="006E6C88" w:rsidRDefault="006E6C88" w:rsidP="006E6C88">
      <w:pPr>
        <w:wordWrap w:val="0"/>
        <w:spacing w:after="0" w:line="240" w:lineRule="auto"/>
        <w:ind w:firstLine="708"/>
        <w:jc w:val="both"/>
        <w:rPr>
          <w:rFonts w:ascii="Times New Roman" w:hAnsi="Times New Roman"/>
          <w:sz w:val="28"/>
          <w:szCs w:val="28"/>
          <w:lang w:val="uz-Latn-UZ"/>
        </w:rPr>
      </w:pPr>
      <w:r w:rsidRPr="00F620CB">
        <w:rPr>
          <w:rFonts w:ascii="Times New Roman" w:hAnsi="Times New Roman"/>
          <w:sz w:val="28"/>
          <w:szCs w:val="28"/>
          <w:lang w:val="uz-Latn-UZ"/>
        </w:rPr>
        <w:t>Bitiruv ishining kirish qismida uning maqsad va vazifalari bayon qilinadi.</w:t>
      </w:r>
      <w:r>
        <w:rPr>
          <w:rFonts w:ascii="Times New Roman" w:hAnsi="Times New Roman"/>
          <w:sz w:val="28"/>
          <w:szCs w:val="28"/>
          <w:lang w:val="uz-Latn-UZ"/>
        </w:rPr>
        <w:t xml:space="preserve"> </w:t>
      </w:r>
      <w:r w:rsidRPr="00F620CB">
        <w:rPr>
          <w:rFonts w:ascii="Times New Roman" w:hAnsi="Times New Roman"/>
          <w:sz w:val="28"/>
          <w:szCs w:val="28"/>
          <w:lang w:val="uz-Latn-UZ"/>
        </w:rPr>
        <w:t>Asosiy qism ikki yoki uch (muammoning hajmi va ko‘lamiga qarab) bobdan</w:t>
      </w:r>
      <w:r>
        <w:rPr>
          <w:rFonts w:ascii="Times New Roman" w:hAnsi="Times New Roman"/>
          <w:sz w:val="28"/>
          <w:szCs w:val="28"/>
          <w:lang w:val="uz-Latn-UZ"/>
        </w:rPr>
        <w:t xml:space="preserve"> </w:t>
      </w:r>
      <w:r w:rsidRPr="00F620CB">
        <w:rPr>
          <w:rFonts w:ascii="Times New Roman" w:hAnsi="Times New Roman"/>
          <w:sz w:val="28"/>
          <w:szCs w:val="28"/>
          <w:lang w:val="uz-Latn-UZ"/>
        </w:rPr>
        <w:t>iborat bo‘lishi mumkin.</w:t>
      </w:r>
      <w:r>
        <w:rPr>
          <w:rFonts w:ascii="Times New Roman" w:hAnsi="Times New Roman"/>
          <w:sz w:val="28"/>
          <w:szCs w:val="28"/>
          <w:lang w:val="uz-Latn-UZ"/>
        </w:rPr>
        <w:t xml:space="preserve"> </w:t>
      </w:r>
    </w:p>
    <w:p w:rsidR="006E6C88" w:rsidRDefault="006E6C88" w:rsidP="006E6C88">
      <w:pPr>
        <w:wordWrap w:val="0"/>
        <w:spacing w:after="0" w:line="240" w:lineRule="auto"/>
        <w:ind w:firstLine="708"/>
        <w:jc w:val="both"/>
        <w:rPr>
          <w:rFonts w:ascii="Times New Roman" w:hAnsi="Times New Roman"/>
          <w:sz w:val="28"/>
          <w:szCs w:val="28"/>
          <w:lang w:val="uz-Latn-UZ"/>
        </w:rPr>
      </w:pPr>
      <w:r w:rsidRPr="00F620CB">
        <w:rPr>
          <w:rFonts w:ascii="Times New Roman" w:hAnsi="Times New Roman"/>
          <w:sz w:val="28"/>
          <w:szCs w:val="28"/>
          <w:lang w:val="uz-Latn-UZ"/>
        </w:rPr>
        <w:t>Mazkur boblarda talaba o‘rganilayotgan masala yoki ilmiy asarning</w:t>
      </w:r>
      <w:r>
        <w:rPr>
          <w:rFonts w:ascii="Times New Roman" w:hAnsi="Times New Roman"/>
          <w:sz w:val="28"/>
          <w:szCs w:val="28"/>
          <w:lang w:val="uz-Latn-UZ"/>
        </w:rPr>
        <w:t xml:space="preserve"> </w:t>
      </w:r>
      <w:r w:rsidRPr="00F620CB">
        <w:rPr>
          <w:rFonts w:ascii="Times New Roman" w:hAnsi="Times New Roman"/>
          <w:sz w:val="28"/>
          <w:szCs w:val="28"/>
          <w:lang w:val="uz-Latn-UZ"/>
        </w:rPr>
        <w:t>mufassal va chuqur tahlilini beradi, o‘z fikr-mulohazalarini kuzatish va</w:t>
      </w:r>
      <w:r>
        <w:rPr>
          <w:rFonts w:ascii="Times New Roman" w:hAnsi="Times New Roman"/>
          <w:sz w:val="28"/>
          <w:szCs w:val="28"/>
          <w:lang w:val="uz-Latn-UZ"/>
        </w:rPr>
        <w:t xml:space="preserve"> </w:t>
      </w:r>
      <w:r w:rsidRPr="00F620CB">
        <w:rPr>
          <w:rFonts w:ascii="Times New Roman" w:hAnsi="Times New Roman"/>
          <w:sz w:val="28"/>
          <w:szCs w:val="28"/>
          <w:lang w:val="uz-Latn-UZ"/>
        </w:rPr>
        <w:t>tajribalarini mantiqli va asosli yozma bayon qiladi, ifodalaydi.</w:t>
      </w:r>
      <w:r>
        <w:rPr>
          <w:rFonts w:ascii="Times New Roman" w:hAnsi="Times New Roman"/>
          <w:sz w:val="28"/>
          <w:szCs w:val="28"/>
          <w:lang w:val="uz-Latn-UZ"/>
        </w:rPr>
        <w:t xml:space="preserve"> </w:t>
      </w:r>
    </w:p>
    <w:p w:rsidR="006E6C88" w:rsidRDefault="006E6C88" w:rsidP="006E6C88">
      <w:pPr>
        <w:wordWrap w:val="0"/>
        <w:spacing w:after="0" w:line="240" w:lineRule="auto"/>
        <w:ind w:firstLine="708"/>
        <w:jc w:val="both"/>
        <w:rPr>
          <w:rFonts w:ascii="Times New Roman" w:hAnsi="Times New Roman"/>
          <w:sz w:val="28"/>
          <w:szCs w:val="28"/>
          <w:lang w:val="uz-Latn-UZ"/>
        </w:rPr>
      </w:pPr>
      <w:r w:rsidRPr="00F620CB">
        <w:rPr>
          <w:rFonts w:ascii="Times New Roman" w:hAnsi="Times New Roman"/>
          <w:sz w:val="28"/>
          <w:szCs w:val="28"/>
          <w:lang w:val="uz-Latn-UZ"/>
        </w:rPr>
        <w:t>Ishning xulosa qismida oldingi boblardagi fikr va mulohazalarga yakun</w:t>
      </w:r>
      <w:r>
        <w:rPr>
          <w:rFonts w:ascii="Times New Roman" w:hAnsi="Times New Roman"/>
          <w:sz w:val="28"/>
          <w:szCs w:val="28"/>
          <w:lang w:val="uz-Latn-UZ"/>
        </w:rPr>
        <w:t xml:space="preserve"> </w:t>
      </w:r>
      <w:r w:rsidRPr="00F620CB">
        <w:rPr>
          <w:rFonts w:ascii="Times New Roman" w:hAnsi="Times New Roman"/>
          <w:sz w:val="28"/>
          <w:szCs w:val="28"/>
          <w:lang w:val="uz-Latn-UZ"/>
        </w:rPr>
        <w:t>yasaladi, muhim va zarur umumlashmalar chiqariladi.</w:t>
      </w:r>
      <w:r>
        <w:rPr>
          <w:rFonts w:ascii="Times New Roman" w:hAnsi="Times New Roman"/>
          <w:sz w:val="28"/>
          <w:szCs w:val="28"/>
          <w:lang w:val="uz-Latn-UZ"/>
        </w:rPr>
        <w:t xml:space="preserve"> </w:t>
      </w:r>
    </w:p>
    <w:p w:rsidR="006E6C88" w:rsidRDefault="006E6C88" w:rsidP="006E6C88">
      <w:pPr>
        <w:wordWrap w:val="0"/>
        <w:spacing w:after="0" w:line="240" w:lineRule="auto"/>
        <w:ind w:firstLine="708"/>
        <w:jc w:val="both"/>
        <w:rPr>
          <w:rFonts w:ascii="Times New Roman" w:hAnsi="Times New Roman"/>
          <w:sz w:val="28"/>
          <w:szCs w:val="28"/>
          <w:lang w:val="uz-Latn-UZ"/>
        </w:rPr>
      </w:pPr>
      <w:r w:rsidRPr="00F620CB">
        <w:rPr>
          <w:rFonts w:ascii="Times New Roman" w:hAnsi="Times New Roman"/>
          <w:sz w:val="28"/>
          <w:szCs w:val="28"/>
          <w:lang w:val="uz-Latn-UZ"/>
        </w:rPr>
        <w:t>Bitiruv ishini tayyorlash va uni yozish jarayonida talaba o‘z fikrlari</w:t>
      </w:r>
      <w:r>
        <w:rPr>
          <w:rFonts w:ascii="Times New Roman" w:hAnsi="Times New Roman"/>
          <w:sz w:val="28"/>
          <w:szCs w:val="28"/>
          <w:lang w:val="uz-Latn-UZ"/>
        </w:rPr>
        <w:t xml:space="preserve"> </w:t>
      </w:r>
      <w:r w:rsidRPr="00F620CB">
        <w:rPr>
          <w:rFonts w:ascii="Times New Roman" w:hAnsi="Times New Roman"/>
          <w:sz w:val="28"/>
          <w:szCs w:val="28"/>
          <w:lang w:val="uz-Latn-UZ"/>
        </w:rPr>
        <w:t>bilan birga, farazlarini isbotlash, asoslash maqsadida ilmiy va badiiy</w:t>
      </w:r>
      <w:r>
        <w:rPr>
          <w:rFonts w:ascii="Times New Roman" w:hAnsi="Times New Roman"/>
          <w:sz w:val="28"/>
          <w:szCs w:val="28"/>
          <w:lang w:val="uz-Latn-UZ"/>
        </w:rPr>
        <w:t xml:space="preserve"> </w:t>
      </w:r>
      <w:r w:rsidRPr="00F620CB">
        <w:rPr>
          <w:rFonts w:ascii="Times New Roman" w:hAnsi="Times New Roman"/>
          <w:sz w:val="28"/>
          <w:szCs w:val="28"/>
          <w:lang w:val="uz-Latn-UZ"/>
        </w:rPr>
        <w:t>asarlaridan ko‘chirmalar keltirishi mumkin.</w:t>
      </w:r>
    </w:p>
    <w:p w:rsidR="006E6C88" w:rsidRDefault="006E6C88" w:rsidP="006E6C88">
      <w:pPr>
        <w:wordWrap w:val="0"/>
        <w:spacing w:after="0" w:line="240" w:lineRule="auto"/>
        <w:ind w:firstLine="708"/>
        <w:jc w:val="both"/>
        <w:rPr>
          <w:rFonts w:ascii="Times New Roman" w:hAnsi="Times New Roman"/>
          <w:sz w:val="28"/>
          <w:szCs w:val="28"/>
          <w:lang w:val="uz-Latn-UZ"/>
        </w:rPr>
      </w:pPr>
      <w:r w:rsidRPr="00F620CB">
        <w:rPr>
          <w:rFonts w:ascii="Times New Roman" w:hAnsi="Times New Roman"/>
          <w:sz w:val="28"/>
          <w:szCs w:val="28"/>
          <w:lang w:val="uz-Latn-UZ"/>
        </w:rPr>
        <w:t>Bitiruv ishida uning mazmuni, xususiyati va sifati singari fazilatlariga,</w:t>
      </w:r>
      <w:r>
        <w:rPr>
          <w:rFonts w:ascii="Times New Roman" w:hAnsi="Times New Roman"/>
          <w:sz w:val="28"/>
          <w:szCs w:val="28"/>
          <w:lang w:val="uz-Latn-UZ"/>
        </w:rPr>
        <w:t xml:space="preserve"> </w:t>
      </w:r>
      <w:r w:rsidRPr="00F620CB">
        <w:rPr>
          <w:rFonts w:ascii="Times New Roman" w:hAnsi="Times New Roman"/>
          <w:sz w:val="28"/>
          <w:szCs w:val="28"/>
          <w:lang w:val="uz-Latn-UZ"/>
        </w:rPr>
        <w:t>ifodalanish xarakteriga, shuningdek, texnik jihatdan ta’minlanishiga ham</w:t>
      </w:r>
      <w:r>
        <w:rPr>
          <w:rFonts w:ascii="Times New Roman" w:hAnsi="Times New Roman"/>
          <w:sz w:val="28"/>
          <w:szCs w:val="28"/>
          <w:lang w:val="uz-Latn-UZ"/>
        </w:rPr>
        <w:t xml:space="preserve"> </w:t>
      </w:r>
      <w:r w:rsidRPr="00F620CB">
        <w:rPr>
          <w:rFonts w:ascii="Times New Roman" w:hAnsi="Times New Roman"/>
          <w:sz w:val="28"/>
          <w:szCs w:val="28"/>
          <w:lang w:val="uz-Latn-UZ"/>
        </w:rPr>
        <w:t>asosiy e’tibor qaratiladi. Bitiruv ishining to‘liq matni ilmiy rahbar tomonidan o‘qilgach, kompyuterda yozdiriladi va muqovilanadi. Uning hajmi</w:t>
      </w:r>
      <w:r>
        <w:rPr>
          <w:rFonts w:ascii="Times New Roman" w:hAnsi="Times New Roman"/>
          <w:sz w:val="28"/>
          <w:szCs w:val="28"/>
          <w:lang w:val="uz-Latn-UZ"/>
        </w:rPr>
        <w:t xml:space="preserve"> </w:t>
      </w:r>
      <w:r w:rsidRPr="00F620CB">
        <w:rPr>
          <w:rFonts w:ascii="Times New Roman" w:hAnsi="Times New Roman"/>
          <w:sz w:val="28"/>
          <w:szCs w:val="28"/>
          <w:lang w:val="uz-Latn-UZ"/>
        </w:rPr>
        <w:t>60-70 bet atrofida bo‘ladi. U kafedraga topshirilishi kerak. Ish kafedraga</w:t>
      </w:r>
      <w:r>
        <w:rPr>
          <w:rFonts w:ascii="Times New Roman" w:hAnsi="Times New Roman"/>
          <w:sz w:val="28"/>
          <w:szCs w:val="28"/>
          <w:lang w:val="uz-Latn-UZ"/>
        </w:rPr>
        <w:t xml:space="preserve"> </w:t>
      </w:r>
      <w:r w:rsidRPr="00F620CB">
        <w:rPr>
          <w:rFonts w:ascii="Times New Roman" w:hAnsi="Times New Roman"/>
          <w:sz w:val="28"/>
          <w:szCs w:val="28"/>
          <w:lang w:val="uz-Latn-UZ"/>
        </w:rPr>
        <w:t>qabul qilinishi uchun ilmiy rahbar u haqda qis</w:t>
      </w:r>
      <w:r w:rsidRPr="00F620CB">
        <w:rPr>
          <w:rFonts w:ascii="Times New Roman" w:hAnsi="Times New Roman"/>
          <w:sz w:val="28"/>
          <w:szCs w:val="28"/>
          <w:lang w:val="uz-Latn-UZ"/>
        </w:rPr>
        <w:lastRenderedPageBreak/>
        <w:t>qacha taqriz yozadi. Taqrizda</w:t>
      </w:r>
      <w:r>
        <w:rPr>
          <w:rFonts w:ascii="Times New Roman" w:hAnsi="Times New Roman"/>
          <w:sz w:val="28"/>
          <w:szCs w:val="28"/>
          <w:lang w:val="uz-Latn-UZ"/>
        </w:rPr>
        <w:t xml:space="preserve"> </w:t>
      </w:r>
      <w:r w:rsidRPr="00F620CB">
        <w:rPr>
          <w:rFonts w:ascii="Times New Roman" w:hAnsi="Times New Roman"/>
          <w:sz w:val="28"/>
          <w:szCs w:val="28"/>
          <w:lang w:val="uz-Latn-UZ"/>
        </w:rPr>
        <w:t>bitiruv ishining o‘ziga xos xususiyatlari ko‘rsatiladi va ommaviy himoyaga</w:t>
      </w:r>
      <w:r>
        <w:rPr>
          <w:rFonts w:ascii="Times New Roman" w:hAnsi="Times New Roman"/>
          <w:sz w:val="28"/>
          <w:szCs w:val="28"/>
          <w:lang w:val="uz-Latn-UZ"/>
        </w:rPr>
        <w:t xml:space="preserve"> </w:t>
      </w:r>
      <w:r w:rsidRPr="00F620CB">
        <w:rPr>
          <w:rFonts w:ascii="Times New Roman" w:hAnsi="Times New Roman"/>
          <w:sz w:val="28"/>
          <w:szCs w:val="28"/>
          <w:lang w:val="uz-Latn-UZ"/>
        </w:rPr>
        <w:t>qo‘yilishi mumkinligi ta’kidlanadi.</w:t>
      </w:r>
      <w:r>
        <w:rPr>
          <w:rFonts w:ascii="Times New Roman" w:hAnsi="Times New Roman"/>
          <w:sz w:val="28"/>
          <w:szCs w:val="28"/>
          <w:lang w:val="uz-Latn-UZ"/>
        </w:rPr>
        <w:t xml:space="preserve"> </w:t>
      </w:r>
    </w:p>
    <w:p w:rsidR="006E6C88" w:rsidRDefault="006E6C88" w:rsidP="006E6C88">
      <w:pPr>
        <w:wordWrap w:val="0"/>
        <w:spacing w:after="0" w:line="240" w:lineRule="auto"/>
        <w:ind w:firstLine="708"/>
        <w:jc w:val="both"/>
        <w:rPr>
          <w:rFonts w:ascii="Times New Roman" w:hAnsi="Times New Roman"/>
          <w:sz w:val="28"/>
          <w:szCs w:val="28"/>
          <w:lang w:val="uz-Latn-UZ"/>
        </w:rPr>
      </w:pPr>
      <w:r w:rsidRPr="00F620CB">
        <w:rPr>
          <w:rFonts w:ascii="Times New Roman" w:hAnsi="Times New Roman"/>
          <w:sz w:val="28"/>
          <w:szCs w:val="28"/>
          <w:lang w:val="uz-Latn-UZ"/>
        </w:rPr>
        <w:t>Bitiruv ishlari Davlat attestasiyasi komissiyasi oldida ochiq—ommaviy</w:t>
      </w:r>
      <w:r>
        <w:rPr>
          <w:rFonts w:ascii="Times New Roman" w:hAnsi="Times New Roman"/>
          <w:sz w:val="28"/>
          <w:szCs w:val="28"/>
          <w:lang w:val="uz-Latn-UZ"/>
        </w:rPr>
        <w:t xml:space="preserve"> </w:t>
      </w:r>
      <w:r w:rsidRPr="00F620CB">
        <w:rPr>
          <w:rFonts w:ascii="Times New Roman" w:hAnsi="Times New Roman"/>
          <w:sz w:val="28"/>
          <w:szCs w:val="28"/>
          <w:lang w:val="uz-Latn-UZ"/>
        </w:rPr>
        <w:t>ravishda himoya qilinadi. Bitiruvchi himoyada taxminan 10-15 minut davomida o‘z ishining asosiy mazmuni, mohiyati va xulosalarini qisqacha</w:t>
      </w:r>
      <w:r>
        <w:rPr>
          <w:rFonts w:ascii="Times New Roman" w:hAnsi="Times New Roman"/>
          <w:sz w:val="28"/>
          <w:szCs w:val="28"/>
          <w:lang w:val="uz-Latn-UZ"/>
        </w:rPr>
        <w:t xml:space="preserve"> </w:t>
      </w:r>
      <w:r w:rsidRPr="00F620CB">
        <w:rPr>
          <w:rFonts w:ascii="Times New Roman" w:hAnsi="Times New Roman"/>
          <w:sz w:val="28"/>
          <w:szCs w:val="28"/>
          <w:lang w:val="uz-Latn-UZ"/>
        </w:rPr>
        <w:t>bayon</w:t>
      </w:r>
      <w:r>
        <w:rPr>
          <w:rFonts w:ascii="Times New Roman" w:hAnsi="Times New Roman"/>
          <w:sz w:val="28"/>
          <w:szCs w:val="28"/>
          <w:lang w:val="uz-Latn-UZ"/>
        </w:rPr>
        <w:t xml:space="preserve"> </w:t>
      </w:r>
      <w:r w:rsidRPr="00F620CB">
        <w:rPr>
          <w:rFonts w:ascii="Times New Roman" w:hAnsi="Times New Roman"/>
          <w:sz w:val="28"/>
          <w:szCs w:val="28"/>
          <w:lang w:val="uz-Latn-UZ"/>
        </w:rPr>
        <w:t>qilib beradi. Himoyadan oldin tezislar sifatida ishning asosiy xulosalarini</w:t>
      </w:r>
      <w:r>
        <w:rPr>
          <w:rFonts w:ascii="Times New Roman" w:hAnsi="Times New Roman"/>
          <w:sz w:val="28"/>
          <w:szCs w:val="28"/>
          <w:lang w:val="uz-Latn-UZ"/>
        </w:rPr>
        <w:t xml:space="preserve"> </w:t>
      </w:r>
      <w:r w:rsidRPr="00F620CB">
        <w:rPr>
          <w:rFonts w:ascii="Times New Roman" w:hAnsi="Times New Roman"/>
          <w:sz w:val="28"/>
          <w:szCs w:val="28"/>
          <w:lang w:val="uz-Latn-UZ"/>
        </w:rPr>
        <w:t>kompyuterda 2-3 sahifada ko‘p nusxada (DAK hay’ati a’zolariga yetarli</w:t>
      </w:r>
      <w:r>
        <w:rPr>
          <w:rFonts w:ascii="Times New Roman" w:hAnsi="Times New Roman"/>
          <w:sz w:val="28"/>
          <w:szCs w:val="28"/>
          <w:lang w:val="uz-Latn-UZ"/>
        </w:rPr>
        <w:t xml:space="preserve"> </w:t>
      </w:r>
      <w:r w:rsidRPr="00F620CB">
        <w:rPr>
          <w:rFonts w:ascii="Times New Roman" w:hAnsi="Times New Roman"/>
          <w:sz w:val="28"/>
          <w:szCs w:val="28"/>
          <w:lang w:val="uz-Latn-UZ"/>
        </w:rPr>
        <w:t>miqdorda) tayyorlab, tarqatish maqsadga muvofiqdir.</w:t>
      </w:r>
    </w:p>
    <w:p w:rsidR="006E6C88" w:rsidRDefault="006E6C88" w:rsidP="006E6C88">
      <w:pPr>
        <w:wordWrap w:val="0"/>
        <w:spacing w:after="0" w:line="240" w:lineRule="auto"/>
        <w:ind w:firstLine="708"/>
        <w:jc w:val="both"/>
        <w:rPr>
          <w:rFonts w:ascii="Times New Roman" w:hAnsi="Times New Roman"/>
          <w:sz w:val="28"/>
          <w:szCs w:val="28"/>
          <w:lang w:val="uz-Latn-UZ"/>
        </w:rPr>
      </w:pPr>
      <w:r>
        <w:rPr>
          <w:rFonts w:ascii="Times New Roman" w:hAnsi="Times New Roman"/>
          <w:sz w:val="28"/>
          <w:szCs w:val="28"/>
          <w:lang w:val="uz-Latn-UZ"/>
        </w:rPr>
        <w:t xml:space="preserve"> </w:t>
      </w:r>
      <w:r w:rsidRPr="00F620CB">
        <w:rPr>
          <w:rFonts w:ascii="Times New Roman" w:hAnsi="Times New Roman"/>
          <w:sz w:val="28"/>
          <w:szCs w:val="28"/>
          <w:lang w:val="uz-Latn-UZ"/>
        </w:rPr>
        <w:t>Himoyada bitiruvchidan so‘ng kafedra tomonidan belgilangan opponent</w:t>
      </w:r>
      <w:r>
        <w:rPr>
          <w:rFonts w:ascii="Times New Roman" w:hAnsi="Times New Roman"/>
          <w:sz w:val="28"/>
          <w:szCs w:val="28"/>
          <w:lang w:val="uz-Latn-UZ"/>
        </w:rPr>
        <w:t xml:space="preserve"> </w:t>
      </w:r>
      <w:r w:rsidRPr="00F620CB">
        <w:rPr>
          <w:rFonts w:ascii="Times New Roman" w:hAnsi="Times New Roman"/>
          <w:sz w:val="28"/>
          <w:szCs w:val="28"/>
          <w:lang w:val="uz-Latn-UZ"/>
        </w:rPr>
        <w:t>so‘zga chiqadi. U DAK a’zolarini o‘zining taqrizi mazmuni bilan tanishtiradi. Taqriz matni himoyadan oldin kafedraga topshirilishi lozim. Taqrizda</w:t>
      </w:r>
      <w:r>
        <w:rPr>
          <w:rFonts w:ascii="Times New Roman" w:hAnsi="Times New Roman"/>
          <w:sz w:val="28"/>
          <w:szCs w:val="28"/>
          <w:lang w:val="uz-Latn-UZ"/>
        </w:rPr>
        <w:t xml:space="preserve"> </w:t>
      </w:r>
      <w:r w:rsidRPr="00F620CB">
        <w:rPr>
          <w:rFonts w:ascii="Times New Roman" w:hAnsi="Times New Roman"/>
          <w:sz w:val="28"/>
          <w:szCs w:val="28"/>
          <w:lang w:val="uz-Latn-UZ"/>
        </w:rPr>
        <w:t>bitiruv ishining mohiyati, ilmiy qimmati, fazilatlari, ahamiyati, qanday</w:t>
      </w:r>
      <w:r>
        <w:rPr>
          <w:rFonts w:ascii="Times New Roman" w:hAnsi="Times New Roman"/>
          <w:sz w:val="28"/>
          <w:szCs w:val="28"/>
          <w:lang w:val="uz-Latn-UZ"/>
        </w:rPr>
        <w:t xml:space="preserve"> </w:t>
      </w:r>
      <w:r w:rsidRPr="00F620CB">
        <w:rPr>
          <w:rFonts w:ascii="Times New Roman" w:hAnsi="Times New Roman"/>
          <w:sz w:val="28"/>
          <w:szCs w:val="28"/>
          <w:lang w:val="uz-Latn-UZ"/>
        </w:rPr>
        <w:t>baholash mumkinligi bo‘yicha istaklar aks etishi zarur. Shundan keyin</w:t>
      </w:r>
      <w:r>
        <w:rPr>
          <w:rFonts w:ascii="Times New Roman" w:hAnsi="Times New Roman"/>
          <w:sz w:val="28"/>
          <w:szCs w:val="28"/>
          <w:lang w:val="uz-Latn-UZ"/>
        </w:rPr>
        <w:t xml:space="preserve"> </w:t>
      </w:r>
      <w:r w:rsidRPr="00F620CB">
        <w:rPr>
          <w:rFonts w:ascii="Times New Roman" w:hAnsi="Times New Roman"/>
          <w:sz w:val="28"/>
          <w:szCs w:val="28"/>
          <w:lang w:val="uz-Latn-UZ"/>
        </w:rPr>
        <w:t>bitiruv ishining mazmuni bilan tanishib chiqqan shaxslar (xohlovchilar)</w:t>
      </w:r>
      <w:r>
        <w:rPr>
          <w:rFonts w:ascii="Times New Roman" w:hAnsi="Times New Roman"/>
          <w:sz w:val="28"/>
          <w:szCs w:val="28"/>
          <w:lang w:val="uz-Latn-UZ"/>
        </w:rPr>
        <w:t xml:space="preserve"> </w:t>
      </w:r>
      <w:r w:rsidRPr="00F620CB">
        <w:rPr>
          <w:rFonts w:ascii="Times New Roman" w:hAnsi="Times New Roman"/>
          <w:sz w:val="28"/>
          <w:szCs w:val="28"/>
          <w:lang w:val="uz-Latn-UZ"/>
        </w:rPr>
        <w:t>ixtiyoriy ravishda o‘z mulohazalari bilan so‘zga chiqishlari mumkin.</w:t>
      </w:r>
      <w:r>
        <w:rPr>
          <w:rFonts w:ascii="Times New Roman" w:hAnsi="Times New Roman"/>
          <w:sz w:val="28"/>
          <w:szCs w:val="28"/>
          <w:lang w:val="uz-Latn-UZ"/>
        </w:rPr>
        <w:t xml:space="preserve"> </w:t>
      </w:r>
    </w:p>
    <w:p w:rsidR="006E6C88" w:rsidRDefault="006E6C88" w:rsidP="006E6C88">
      <w:pPr>
        <w:wordWrap w:val="0"/>
        <w:spacing w:after="0" w:line="240" w:lineRule="auto"/>
        <w:ind w:firstLine="708"/>
        <w:jc w:val="both"/>
        <w:rPr>
          <w:rFonts w:ascii="Times New Roman" w:hAnsi="Times New Roman"/>
          <w:sz w:val="28"/>
          <w:szCs w:val="28"/>
          <w:lang w:val="uz-Latn-UZ"/>
        </w:rPr>
      </w:pPr>
      <w:r w:rsidRPr="00F620CB">
        <w:rPr>
          <w:rFonts w:ascii="Times New Roman" w:hAnsi="Times New Roman"/>
          <w:sz w:val="28"/>
          <w:szCs w:val="28"/>
          <w:lang w:val="uz-Latn-UZ"/>
        </w:rPr>
        <w:t>Bitiruvchi o‘zining yakunlovchi so‘zida taqrizchi va boshqa o‘rtoqlarning</w:t>
      </w:r>
      <w:r>
        <w:rPr>
          <w:rFonts w:ascii="Times New Roman" w:hAnsi="Times New Roman"/>
          <w:sz w:val="28"/>
          <w:szCs w:val="28"/>
          <w:lang w:val="uz-Latn-UZ"/>
        </w:rPr>
        <w:t xml:space="preserve"> </w:t>
      </w:r>
      <w:r w:rsidRPr="00F620CB">
        <w:rPr>
          <w:rFonts w:ascii="Times New Roman" w:hAnsi="Times New Roman"/>
          <w:sz w:val="28"/>
          <w:szCs w:val="28"/>
          <w:lang w:val="uz-Latn-UZ"/>
        </w:rPr>
        <w:t>fikr-mulohazalariga javoblar qaytaradi, aytilgan ilmiy fikr, mulohazalarga</w:t>
      </w:r>
      <w:r>
        <w:rPr>
          <w:rFonts w:ascii="Times New Roman" w:hAnsi="Times New Roman"/>
          <w:sz w:val="28"/>
          <w:szCs w:val="28"/>
          <w:lang w:val="uz-Latn-UZ"/>
        </w:rPr>
        <w:t xml:space="preserve"> </w:t>
      </w:r>
      <w:r w:rsidRPr="00F620CB">
        <w:rPr>
          <w:rFonts w:ascii="Times New Roman" w:hAnsi="Times New Roman"/>
          <w:sz w:val="28"/>
          <w:szCs w:val="28"/>
          <w:lang w:val="uz-Latn-UZ"/>
        </w:rPr>
        <w:t>o‘z munosabatini bildiradi, masalaning munozarali tomonlarini o‘z dalillari</w:t>
      </w:r>
      <w:r>
        <w:rPr>
          <w:rFonts w:ascii="Times New Roman" w:hAnsi="Times New Roman"/>
          <w:sz w:val="28"/>
          <w:szCs w:val="28"/>
          <w:lang w:val="uz-Latn-UZ"/>
        </w:rPr>
        <w:t xml:space="preserve"> </w:t>
      </w:r>
      <w:r w:rsidRPr="00F620CB">
        <w:rPr>
          <w:rFonts w:ascii="Times New Roman" w:hAnsi="Times New Roman"/>
          <w:sz w:val="28"/>
          <w:szCs w:val="28"/>
          <w:lang w:val="uz-Latn-UZ"/>
        </w:rPr>
        <w:t>bilan oydinlashtiradi. Oxirda DAK a’zolari kengashib, bildirilgan fikr-mulo</w:t>
      </w:r>
      <w:r>
        <w:rPr>
          <w:rFonts w:ascii="Times New Roman" w:hAnsi="Times New Roman"/>
          <w:sz w:val="28"/>
          <w:szCs w:val="28"/>
          <w:lang w:val="uz-Latn-UZ"/>
        </w:rPr>
        <w:t>h</w:t>
      </w:r>
      <w:r w:rsidRPr="00F620CB">
        <w:rPr>
          <w:rFonts w:ascii="Times New Roman" w:hAnsi="Times New Roman"/>
          <w:sz w:val="28"/>
          <w:szCs w:val="28"/>
          <w:lang w:val="uz-Latn-UZ"/>
        </w:rPr>
        <w:t>azalarni hisobga olgan holda bitiruv ishini baholaydilar va e’lon qiladilar.</w:t>
      </w:r>
    </w:p>
    <w:p w:rsidR="006E6C88" w:rsidRPr="00F80C08" w:rsidRDefault="00142A83" w:rsidP="00F80C08">
      <w:pPr>
        <w:autoSpaceDE w:val="0"/>
        <w:autoSpaceDN w:val="0"/>
        <w:adjustRightInd w:val="0"/>
        <w:spacing w:after="0" w:line="240" w:lineRule="auto"/>
        <w:rPr>
          <w:rFonts w:ascii="Times New Roman" w:eastAsiaTheme="minorHAnsi" w:hAnsi="Times New Roman"/>
          <w:sz w:val="28"/>
          <w:szCs w:val="28"/>
          <w:lang w:val="uz-Latn-UZ" w:eastAsia="en-US"/>
        </w:rPr>
      </w:pPr>
      <w:r w:rsidRPr="00F80C08">
        <w:rPr>
          <w:rFonts w:ascii="Times New Roman" w:eastAsiaTheme="minorHAnsi" w:hAnsi="Times New Roman"/>
          <w:b/>
          <w:bCs/>
          <w:sz w:val="28"/>
          <w:szCs w:val="28"/>
          <w:lang w:val="uz-Latn-UZ" w:eastAsia="en-US"/>
        </w:rPr>
        <w:t xml:space="preserve">Topshiriq. </w:t>
      </w:r>
      <w:r w:rsidRPr="00F80C08">
        <w:rPr>
          <w:rFonts w:ascii="Times New Roman" w:eastAsiaTheme="minorHAnsi" w:hAnsi="Times New Roman"/>
          <w:sz w:val="28"/>
          <w:szCs w:val="28"/>
          <w:lang w:val="uz-Latn-UZ" w:eastAsia="en-US"/>
        </w:rPr>
        <w:t>“Aql charxi”. Quyidagi so‘</w:t>
      </w:r>
      <w:r w:rsidR="00F80C08" w:rsidRPr="00F80C08">
        <w:rPr>
          <w:rFonts w:ascii="Times New Roman" w:eastAsiaTheme="minorHAnsi" w:hAnsi="Times New Roman"/>
          <w:sz w:val="28"/>
          <w:szCs w:val="28"/>
          <w:lang w:val="uz-Latn-UZ" w:eastAsia="en-US"/>
        </w:rPr>
        <w:t>zlarning mosini tanlab yozing.</w:t>
      </w:r>
    </w:p>
    <w:p w:rsidR="00C146DA" w:rsidRPr="00F80C08" w:rsidRDefault="00C146DA" w:rsidP="00C146DA">
      <w:pPr>
        <w:autoSpaceDE w:val="0"/>
        <w:autoSpaceDN w:val="0"/>
        <w:adjustRightInd w:val="0"/>
        <w:spacing w:after="0" w:line="240" w:lineRule="auto"/>
        <w:rPr>
          <w:rFonts w:ascii="Times New Roman" w:eastAsiaTheme="minorHAnsi" w:hAnsi="Times New Roman"/>
          <w:sz w:val="28"/>
          <w:szCs w:val="28"/>
          <w:lang w:val="en-US" w:eastAsia="en-US"/>
        </w:rPr>
      </w:pPr>
      <w:r w:rsidRPr="00F80C08">
        <w:rPr>
          <w:rFonts w:ascii="Times New Roman" w:eastAsiaTheme="minorHAnsi" w:hAnsi="Times New Roman"/>
          <w:sz w:val="28"/>
          <w:szCs w:val="28"/>
          <w:lang w:val="en-US" w:eastAsia="en-US"/>
        </w:rPr>
        <w:t>Qadim jamoa birlashmasi –..., yolg‘on emas – –... hind zodagoni–</w:t>
      </w:r>
    </w:p>
    <w:p w:rsidR="00C146DA" w:rsidRPr="00F80C08" w:rsidRDefault="00C146DA" w:rsidP="00C146DA">
      <w:pPr>
        <w:autoSpaceDE w:val="0"/>
        <w:autoSpaceDN w:val="0"/>
        <w:adjustRightInd w:val="0"/>
        <w:spacing w:after="0" w:line="240" w:lineRule="auto"/>
        <w:rPr>
          <w:rFonts w:ascii="Times New Roman" w:eastAsiaTheme="minorHAnsi" w:hAnsi="Times New Roman"/>
          <w:sz w:val="28"/>
          <w:szCs w:val="28"/>
          <w:lang w:val="en-US" w:eastAsia="en-US"/>
        </w:rPr>
      </w:pPr>
      <w:r w:rsidRPr="00F80C08">
        <w:rPr>
          <w:rFonts w:ascii="Times New Roman" w:eastAsiaTheme="minorHAnsi" w:hAnsi="Times New Roman"/>
          <w:sz w:val="28"/>
          <w:szCs w:val="28"/>
          <w:lang w:val="en-US" w:eastAsia="en-US"/>
        </w:rPr>
        <w:t>..., oynasiz deraza –..., qush “qo‘li” –... , chizish quroli – ...,buzoq onasi</w:t>
      </w:r>
    </w:p>
    <w:p w:rsidR="00C146DA" w:rsidRPr="00F80C08" w:rsidRDefault="00C146DA" w:rsidP="00C146DA">
      <w:pPr>
        <w:autoSpaceDE w:val="0"/>
        <w:autoSpaceDN w:val="0"/>
        <w:adjustRightInd w:val="0"/>
        <w:spacing w:after="0" w:line="240" w:lineRule="auto"/>
        <w:rPr>
          <w:rFonts w:ascii="Times New Roman" w:eastAsiaTheme="minorHAnsi" w:hAnsi="Times New Roman"/>
          <w:sz w:val="28"/>
          <w:szCs w:val="28"/>
          <w:lang w:val="sv-SE" w:eastAsia="en-US"/>
        </w:rPr>
      </w:pPr>
      <w:r w:rsidRPr="00F80C08">
        <w:rPr>
          <w:rFonts w:ascii="Times New Roman" w:eastAsiaTheme="minorHAnsi" w:hAnsi="Times New Roman"/>
          <w:sz w:val="28"/>
          <w:szCs w:val="28"/>
          <w:lang w:val="sv-SE" w:eastAsia="en-US"/>
        </w:rPr>
        <w:t>–... , “arzon” aksi –..., shabada, nasim –..., falak, osmon –..., saf, tizim</w:t>
      </w:r>
    </w:p>
    <w:p w:rsidR="00C146DA" w:rsidRPr="00F80C08" w:rsidRDefault="00C146DA" w:rsidP="00C146DA">
      <w:pPr>
        <w:autoSpaceDE w:val="0"/>
        <w:autoSpaceDN w:val="0"/>
        <w:adjustRightInd w:val="0"/>
        <w:spacing w:after="0" w:line="240" w:lineRule="auto"/>
        <w:rPr>
          <w:rFonts w:ascii="Times New Roman" w:eastAsiaTheme="minorHAnsi" w:hAnsi="Times New Roman"/>
          <w:sz w:val="28"/>
          <w:szCs w:val="28"/>
          <w:lang w:val="en-US" w:eastAsia="en-US"/>
        </w:rPr>
      </w:pPr>
      <w:r w:rsidRPr="00F80C08">
        <w:rPr>
          <w:rFonts w:ascii="Times New Roman" w:eastAsiaTheme="minorHAnsi" w:hAnsi="Times New Roman"/>
          <w:sz w:val="28"/>
          <w:szCs w:val="28"/>
          <w:lang w:val="en-US" w:eastAsia="en-US"/>
        </w:rPr>
        <w:t>–..., Italiya poytaxti –... .</w:t>
      </w:r>
    </w:p>
    <w:p w:rsidR="00C146DA" w:rsidRPr="00F80C08" w:rsidRDefault="00C146DA" w:rsidP="00C146DA">
      <w:pPr>
        <w:autoSpaceDE w:val="0"/>
        <w:autoSpaceDN w:val="0"/>
        <w:adjustRightInd w:val="0"/>
        <w:spacing w:after="0" w:line="240" w:lineRule="auto"/>
        <w:rPr>
          <w:rFonts w:ascii="Times New Roman" w:eastAsiaTheme="minorHAnsi" w:hAnsi="Times New Roman"/>
          <w:sz w:val="28"/>
          <w:szCs w:val="28"/>
          <w:lang w:val="sv-SE" w:eastAsia="en-US"/>
        </w:rPr>
      </w:pPr>
      <w:r w:rsidRPr="00F80C08">
        <w:rPr>
          <w:rFonts w:ascii="Times New Roman" w:eastAsiaTheme="minorHAnsi" w:hAnsi="Times New Roman"/>
          <w:b/>
          <w:bCs/>
          <w:sz w:val="28"/>
          <w:szCs w:val="28"/>
          <w:lang w:val="en-US" w:eastAsia="en-US"/>
        </w:rPr>
        <w:t xml:space="preserve">Topshiriq. </w:t>
      </w:r>
      <w:r w:rsidRPr="00F80C08">
        <w:rPr>
          <w:rFonts w:ascii="Times New Roman" w:eastAsiaTheme="minorHAnsi" w:hAnsi="Times New Roman"/>
          <w:sz w:val="28"/>
          <w:szCs w:val="28"/>
          <w:lang w:val="en-US" w:eastAsia="en-US"/>
        </w:rPr>
        <w:t xml:space="preserve">So‘z o‘yini. </w:t>
      </w:r>
      <w:r w:rsidRPr="00F80C08">
        <w:rPr>
          <w:rFonts w:ascii="Times New Roman" w:eastAsiaTheme="minorHAnsi" w:hAnsi="Times New Roman"/>
          <w:sz w:val="28"/>
          <w:szCs w:val="28"/>
          <w:lang w:val="sv-SE" w:eastAsia="en-US"/>
        </w:rPr>
        <w:t>Quyidagi so‘zlarning “q” bilan boshlanib “q”</w:t>
      </w:r>
    </w:p>
    <w:p w:rsidR="00C146DA" w:rsidRPr="00F80C08" w:rsidRDefault="00C146DA" w:rsidP="00C146DA">
      <w:pPr>
        <w:autoSpaceDE w:val="0"/>
        <w:autoSpaceDN w:val="0"/>
        <w:adjustRightInd w:val="0"/>
        <w:spacing w:after="0" w:line="240" w:lineRule="auto"/>
        <w:rPr>
          <w:rFonts w:ascii="Times New Roman" w:eastAsiaTheme="minorHAnsi" w:hAnsi="Times New Roman"/>
          <w:sz w:val="28"/>
          <w:szCs w:val="28"/>
          <w:lang w:val="sv-SE" w:eastAsia="en-US"/>
        </w:rPr>
      </w:pPr>
      <w:r w:rsidRPr="00F80C08">
        <w:rPr>
          <w:rFonts w:ascii="Times New Roman" w:eastAsiaTheme="minorHAnsi" w:hAnsi="Times New Roman"/>
          <w:sz w:val="28"/>
          <w:szCs w:val="28"/>
          <w:lang w:val="sv-SE" w:eastAsia="en-US"/>
        </w:rPr>
        <w:t>bilan tugaydigan ma’nodoshlarini toping.</w:t>
      </w:r>
    </w:p>
    <w:p w:rsidR="00C146DA" w:rsidRPr="00F80C08" w:rsidRDefault="00C146DA" w:rsidP="00C146DA">
      <w:pPr>
        <w:autoSpaceDE w:val="0"/>
        <w:autoSpaceDN w:val="0"/>
        <w:adjustRightInd w:val="0"/>
        <w:spacing w:after="0" w:line="240" w:lineRule="auto"/>
        <w:rPr>
          <w:rFonts w:ascii="Times New Roman" w:eastAsiaTheme="minorHAnsi" w:hAnsi="Times New Roman"/>
          <w:sz w:val="28"/>
          <w:szCs w:val="28"/>
          <w:lang w:val="sv-SE" w:eastAsia="en-US"/>
        </w:rPr>
      </w:pPr>
      <w:r w:rsidRPr="00F80C08">
        <w:rPr>
          <w:rFonts w:ascii="Times New Roman" w:eastAsiaTheme="minorHAnsi" w:hAnsi="Times New Roman"/>
          <w:sz w:val="28"/>
          <w:szCs w:val="28"/>
          <w:lang w:val="sv-SE" w:eastAsia="en-US"/>
        </w:rPr>
        <w:t>Sochdagi kepak –</w:t>
      </w:r>
    </w:p>
    <w:p w:rsidR="00C146DA" w:rsidRPr="00F80C08" w:rsidRDefault="00C146DA" w:rsidP="00C146DA">
      <w:pPr>
        <w:autoSpaceDE w:val="0"/>
        <w:autoSpaceDN w:val="0"/>
        <w:adjustRightInd w:val="0"/>
        <w:spacing w:after="0" w:line="240" w:lineRule="auto"/>
        <w:rPr>
          <w:rFonts w:ascii="Times New Roman" w:eastAsiaTheme="minorHAnsi" w:hAnsi="Times New Roman"/>
          <w:sz w:val="28"/>
          <w:szCs w:val="28"/>
          <w:lang w:val="sv-SE" w:eastAsia="en-US"/>
        </w:rPr>
      </w:pPr>
      <w:r w:rsidRPr="00F80C08">
        <w:rPr>
          <w:rFonts w:ascii="Times New Roman" w:eastAsiaTheme="minorHAnsi" w:hAnsi="Times New Roman"/>
          <w:sz w:val="28"/>
          <w:szCs w:val="28"/>
          <w:lang w:val="sv-SE" w:eastAsia="en-US"/>
        </w:rPr>
        <w:t>baliq qiltanog‘i –</w:t>
      </w:r>
    </w:p>
    <w:p w:rsidR="00C146DA" w:rsidRPr="00F80C08" w:rsidRDefault="00C146DA" w:rsidP="00C146DA">
      <w:pPr>
        <w:autoSpaceDE w:val="0"/>
        <w:autoSpaceDN w:val="0"/>
        <w:adjustRightInd w:val="0"/>
        <w:spacing w:after="0" w:line="240" w:lineRule="auto"/>
        <w:rPr>
          <w:rFonts w:ascii="Times New Roman" w:eastAsiaTheme="minorHAnsi" w:hAnsi="Times New Roman"/>
          <w:sz w:val="28"/>
          <w:szCs w:val="28"/>
          <w:lang w:val="sv-SE" w:eastAsia="en-US"/>
        </w:rPr>
      </w:pPr>
      <w:r w:rsidRPr="00F80C08">
        <w:rPr>
          <w:rFonts w:ascii="Times New Roman" w:eastAsiaTheme="minorHAnsi" w:hAnsi="Times New Roman"/>
          <w:sz w:val="28"/>
          <w:szCs w:val="28"/>
          <w:lang w:val="sv-SE" w:eastAsia="en-US"/>
        </w:rPr>
        <w:t>xushchaqchaq –</w:t>
      </w:r>
    </w:p>
    <w:p w:rsidR="00C146DA" w:rsidRPr="00F80C08" w:rsidRDefault="00C146DA" w:rsidP="00C146DA">
      <w:pPr>
        <w:autoSpaceDE w:val="0"/>
        <w:autoSpaceDN w:val="0"/>
        <w:adjustRightInd w:val="0"/>
        <w:spacing w:after="0" w:line="240" w:lineRule="auto"/>
        <w:rPr>
          <w:rFonts w:ascii="Times New Roman" w:eastAsiaTheme="minorHAnsi" w:hAnsi="Times New Roman"/>
          <w:sz w:val="28"/>
          <w:szCs w:val="28"/>
          <w:lang w:val="sv-SE" w:eastAsia="en-US"/>
        </w:rPr>
      </w:pPr>
      <w:r w:rsidRPr="00F80C08">
        <w:rPr>
          <w:rFonts w:ascii="Times New Roman" w:eastAsiaTheme="minorHAnsi" w:hAnsi="Times New Roman"/>
          <w:sz w:val="28"/>
          <w:szCs w:val="28"/>
          <w:lang w:val="sv-SE" w:eastAsia="en-US"/>
        </w:rPr>
        <w:t>sohil –</w:t>
      </w:r>
    </w:p>
    <w:p w:rsidR="00C146DA" w:rsidRPr="00F80C08" w:rsidRDefault="00C146DA" w:rsidP="00C146DA">
      <w:pPr>
        <w:autoSpaceDE w:val="0"/>
        <w:autoSpaceDN w:val="0"/>
        <w:adjustRightInd w:val="0"/>
        <w:spacing w:after="0" w:line="240" w:lineRule="auto"/>
        <w:rPr>
          <w:rFonts w:ascii="Times New Roman" w:eastAsiaTheme="minorHAnsi" w:hAnsi="Times New Roman"/>
          <w:sz w:val="28"/>
          <w:szCs w:val="28"/>
          <w:lang w:val="sv-SE" w:eastAsia="en-US"/>
        </w:rPr>
      </w:pPr>
      <w:r w:rsidRPr="00F80C08">
        <w:rPr>
          <w:rFonts w:ascii="Times New Roman" w:eastAsiaTheme="minorHAnsi" w:hAnsi="Times New Roman"/>
          <w:sz w:val="28"/>
          <w:szCs w:val="28"/>
          <w:lang w:val="sv-SE" w:eastAsia="en-US"/>
        </w:rPr>
        <w:t>bosh kiyim –</w:t>
      </w:r>
    </w:p>
    <w:p w:rsidR="00C146DA" w:rsidRPr="00F80C08" w:rsidRDefault="00C146DA" w:rsidP="00C146DA">
      <w:pPr>
        <w:autoSpaceDE w:val="0"/>
        <w:autoSpaceDN w:val="0"/>
        <w:adjustRightInd w:val="0"/>
        <w:spacing w:after="0" w:line="240" w:lineRule="auto"/>
        <w:rPr>
          <w:rFonts w:ascii="Times New Roman" w:eastAsiaTheme="minorHAnsi" w:hAnsi="Times New Roman"/>
          <w:sz w:val="28"/>
          <w:szCs w:val="28"/>
          <w:lang w:val="sv-SE" w:eastAsia="en-US"/>
        </w:rPr>
      </w:pPr>
      <w:r w:rsidRPr="00F80C08">
        <w:rPr>
          <w:rFonts w:ascii="Times New Roman" w:eastAsiaTheme="minorHAnsi" w:hAnsi="Times New Roman"/>
          <w:sz w:val="28"/>
          <w:szCs w:val="28"/>
          <w:lang w:val="sv-SE" w:eastAsia="en-US"/>
        </w:rPr>
        <w:t>unashtirilgan qiz –</w:t>
      </w:r>
    </w:p>
    <w:p w:rsidR="00C146DA" w:rsidRPr="00F80C08" w:rsidRDefault="00C146DA" w:rsidP="00C146DA">
      <w:pPr>
        <w:autoSpaceDE w:val="0"/>
        <w:autoSpaceDN w:val="0"/>
        <w:adjustRightInd w:val="0"/>
        <w:spacing w:after="0" w:line="240" w:lineRule="auto"/>
        <w:rPr>
          <w:rFonts w:ascii="Times New Roman" w:eastAsiaTheme="minorHAnsi" w:hAnsi="Times New Roman"/>
          <w:sz w:val="28"/>
          <w:szCs w:val="28"/>
          <w:lang w:val="sv-SE" w:eastAsia="en-US"/>
        </w:rPr>
      </w:pPr>
      <w:r w:rsidRPr="00F80C08">
        <w:rPr>
          <w:rFonts w:ascii="Times New Roman" w:eastAsiaTheme="minorHAnsi" w:hAnsi="Times New Roman"/>
          <w:sz w:val="28"/>
          <w:szCs w:val="28"/>
          <w:lang w:val="sv-SE" w:eastAsia="en-US"/>
        </w:rPr>
        <w:t>baliq ovi quroli –</w:t>
      </w:r>
    </w:p>
    <w:p w:rsidR="00C146DA" w:rsidRPr="00F80C08" w:rsidRDefault="00C146DA" w:rsidP="00C146DA">
      <w:pPr>
        <w:autoSpaceDE w:val="0"/>
        <w:autoSpaceDN w:val="0"/>
        <w:adjustRightInd w:val="0"/>
        <w:spacing w:after="0" w:line="240" w:lineRule="auto"/>
        <w:rPr>
          <w:rFonts w:ascii="Times New Roman" w:eastAsiaTheme="minorHAnsi" w:hAnsi="Times New Roman"/>
          <w:sz w:val="28"/>
          <w:szCs w:val="28"/>
          <w:lang w:val="sv-SE" w:eastAsia="en-US"/>
        </w:rPr>
      </w:pPr>
      <w:r w:rsidRPr="00F80C08">
        <w:rPr>
          <w:rFonts w:ascii="Times New Roman" w:eastAsiaTheme="minorHAnsi" w:hAnsi="Times New Roman"/>
          <w:sz w:val="28"/>
          <w:szCs w:val="28"/>
          <w:lang w:val="sv-SE" w:eastAsia="en-US"/>
        </w:rPr>
        <w:t>passiv talaba –</w:t>
      </w:r>
    </w:p>
    <w:p w:rsidR="00C146DA" w:rsidRPr="00F80C08" w:rsidRDefault="00C146DA" w:rsidP="00C146DA">
      <w:pPr>
        <w:autoSpaceDE w:val="0"/>
        <w:autoSpaceDN w:val="0"/>
        <w:adjustRightInd w:val="0"/>
        <w:spacing w:after="0" w:line="240" w:lineRule="auto"/>
        <w:rPr>
          <w:rFonts w:ascii="Times New Roman" w:eastAsiaTheme="minorHAnsi" w:hAnsi="Times New Roman"/>
          <w:sz w:val="28"/>
          <w:szCs w:val="28"/>
          <w:lang w:val="sv-SE" w:eastAsia="en-US"/>
        </w:rPr>
      </w:pPr>
      <w:r w:rsidRPr="00F80C08">
        <w:rPr>
          <w:rFonts w:ascii="Times New Roman" w:eastAsiaTheme="minorHAnsi" w:hAnsi="Times New Roman"/>
          <w:sz w:val="28"/>
          <w:szCs w:val="28"/>
          <w:lang w:val="sv-SE" w:eastAsia="en-US"/>
        </w:rPr>
        <w:t>muzday emas –</w:t>
      </w:r>
    </w:p>
    <w:p w:rsidR="00C146DA" w:rsidRPr="00F80C08" w:rsidRDefault="00C146DA" w:rsidP="00C146DA">
      <w:pPr>
        <w:autoSpaceDE w:val="0"/>
        <w:autoSpaceDN w:val="0"/>
        <w:adjustRightInd w:val="0"/>
        <w:spacing w:after="0" w:line="240" w:lineRule="auto"/>
        <w:rPr>
          <w:rFonts w:ascii="Times New Roman" w:eastAsiaTheme="minorHAnsi" w:hAnsi="Times New Roman"/>
          <w:sz w:val="28"/>
          <w:szCs w:val="28"/>
          <w:lang w:val="sv-SE" w:eastAsia="en-US"/>
        </w:rPr>
      </w:pPr>
      <w:r w:rsidRPr="00F80C08">
        <w:rPr>
          <w:rFonts w:ascii="Times New Roman" w:eastAsiaTheme="minorHAnsi" w:hAnsi="Times New Roman"/>
          <w:sz w:val="28"/>
          <w:szCs w:val="28"/>
          <w:lang w:val="sv-SE" w:eastAsia="en-US"/>
        </w:rPr>
        <w:t>sut mahsuloti –</w:t>
      </w:r>
    </w:p>
    <w:p w:rsidR="00C146DA" w:rsidRPr="00F80C08" w:rsidRDefault="00C146DA" w:rsidP="00C146DA">
      <w:pPr>
        <w:autoSpaceDE w:val="0"/>
        <w:autoSpaceDN w:val="0"/>
        <w:adjustRightInd w:val="0"/>
        <w:spacing w:after="0" w:line="240" w:lineRule="auto"/>
        <w:rPr>
          <w:rFonts w:ascii="Times New Roman" w:eastAsiaTheme="minorHAnsi" w:hAnsi="Times New Roman"/>
          <w:sz w:val="28"/>
          <w:szCs w:val="28"/>
          <w:lang w:val="sv-SE" w:eastAsia="en-US"/>
        </w:rPr>
      </w:pPr>
      <w:r w:rsidRPr="00F80C08">
        <w:rPr>
          <w:rFonts w:ascii="Times New Roman" w:eastAsiaTheme="minorHAnsi" w:hAnsi="Times New Roman"/>
          <w:sz w:val="28"/>
          <w:szCs w:val="28"/>
          <w:lang w:val="sv-SE" w:eastAsia="en-US"/>
        </w:rPr>
        <w:t>o‘tkirlovchi tosh –</w:t>
      </w:r>
    </w:p>
    <w:p w:rsidR="00C146DA" w:rsidRPr="00F80C08" w:rsidRDefault="00C146DA" w:rsidP="00C146DA">
      <w:pPr>
        <w:autoSpaceDE w:val="0"/>
        <w:autoSpaceDN w:val="0"/>
        <w:adjustRightInd w:val="0"/>
        <w:spacing w:after="0" w:line="240" w:lineRule="auto"/>
        <w:rPr>
          <w:rFonts w:ascii="Times New Roman" w:eastAsiaTheme="minorHAnsi" w:hAnsi="Times New Roman"/>
          <w:sz w:val="28"/>
          <w:szCs w:val="28"/>
          <w:lang w:val="sv-SE" w:eastAsia="en-US"/>
        </w:rPr>
      </w:pPr>
      <w:r w:rsidRPr="00F80C08">
        <w:rPr>
          <w:rFonts w:ascii="Times New Roman" w:eastAsiaTheme="minorHAnsi" w:hAnsi="Times New Roman"/>
          <w:sz w:val="28"/>
          <w:szCs w:val="28"/>
          <w:lang w:val="sv-SE" w:eastAsia="en-US"/>
        </w:rPr>
        <w:t>juda kambag‘al –</w:t>
      </w:r>
    </w:p>
    <w:p w:rsidR="00C146DA" w:rsidRPr="00F80C08" w:rsidRDefault="00C146DA" w:rsidP="00C146DA">
      <w:pPr>
        <w:autoSpaceDE w:val="0"/>
        <w:autoSpaceDN w:val="0"/>
        <w:adjustRightInd w:val="0"/>
        <w:spacing w:after="0" w:line="240" w:lineRule="auto"/>
        <w:rPr>
          <w:rFonts w:ascii="Times New Roman" w:eastAsiaTheme="minorHAnsi" w:hAnsi="Times New Roman"/>
          <w:sz w:val="28"/>
          <w:szCs w:val="28"/>
          <w:lang w:val="sv-SE" w:eastAsia="en-US"/>
        </w:rPr>
      </w:pPr>
      <w:r w:rsidRPr="00F80C08">
        <w:rPr>
          <w:rFonts w:ascii="Times New Roman" w:eastAsiaTheme="minorHAnsi" w:hAnsi="Times New Roman"/>
          <w:sz w:val="28"/>
          <w:szCs w:val="28"/>
          <w:lang w:val="sv-SE" w:eastAsia="en-US"/>
        </w:rPr>
        <w:t>gazlama bo‘lagi –</w:t>
      </w:r>
    </w:p>
    <w:p w:rsidR="00C146DA" w:rsidRPr="00F80C08" w:rsidRDefault="00C146DA" w:rsidP="00C146DA">
      <w:pPr>
        <w:autoSpaceDE w:val="0"/>
        <w:autoSpaceDN w:val="0"/>
        <w:adjustRightInd w:val="0"/>
        <w:spacing w:after="0" w:line="240" w:lineRule="auto"/>
        <w:rPr>
          <w:rFonts w:ascii="Times New Roman" w:eastAsiaTheme="minorHAnsi" w:hAnsi="Times New Roman"/>
          <w:sz w:val="28"/>
          <w:szCs w:val="28"/>
          <w:lang w:val="sv-SE" w:eastAsia="en-US"/>
        </w:rPr>
      </w:pPr>
      <w:r w:rsidRPr="00F80C08">
        <w:rPr>
          <w:rFonts w:ascii="Times New Roman" w:eastAsiaTheme="minorHAnsi" w:hAnsi="Times New Roman"/>
          <w:sz w:val="28"/>
          <w:szCs w:val="28"/>
          <w:lang w:val="sv-SE" w:eastAsia="en-US"/>
        </w:rPr>
        <w:t>azob-uqubat –</w:t>
      </w:r>
    </w:p>
    <w:p w:rsidR="006E6C88" w:rsidRPr="001E202C" w:rsidRDefault="00C146DA" w:rsidP="00C146DA">
      <w:pPr>
        <w:rPr>
          <w:rFonts w:ascii="Times New Roman" w:eastAsiaTheme="minorHAnsi" w:hAnsi="Times New Roman"/>
          <w:sz w:val="28"/>
          <w:szCs w:val="28"/>
          <w:lang w:val="sv-SE" w:eastAsia="en-US"/>
        </w:rPr>
      </w:pPr>
      <w:r w:rsidRPr="001E202C">
        <w:rPr>
          <w:rFonts w:ascii="Times New Roman" w:eastAsiaTheme="minorHAnsi" w:hAnsi="Times New Roman"/>
          <w:sz w:val="28"/>
          <w:szCs w:val="28"/>
          <w:lang w:val="sv-SE" w:eastAsia="en-US"/>
        </w:rPr>
        <w:t>ortib qolgan</w:t>
      </w:r>
    </w:p>
    <w:p w:rsidR="00C146DA" w:rsidRPr="001E202C" w:rsidRDefault="00C146DA" w:rsidP="00C146DA">
      <w:pPr>
        <w:autoSpaceDE w:val="0"/>
        <w:autoSpaceDN w:val="0"/>
        <w:adjustRightInd w:val="0"/>
        <w:spacing w:after="0" w:line="240" w:lineRule="auto"/>
        <w:rPr>
          <w:rFonts w:ascii="Times New Roman" w:eastAsiaTheme="minorHAnsi" w:hAnsi="Times New Roman"/>
          <w:sz w:val="28"/>
          <w:szCs w:val="28"/>
          <w:lang w:val="sv-SE" w:eastAsia="en-US"/>
        </w:rPr>
      </w:pPr>
      <w:r w:rsidRPr="001E202C">
        <w:rPr>
          <w:rFonts w:ascii="Times New Roman" w:eastAsiaTheme="minorHAnsi" w:hAnsi="Times New Roman"/>
          <w:b/>
          <w:bCs/>
          <w:sz w:val="28"/>
          <w:szCs w:val="28"/>
          <w:lang w:val="sv-SE" w:eastAsia="en-US"/>
        </w:rPr>
        <w:t xml:space="preserve">Uyga topshiriq: </w:t>
      </w:r>
      <w:r w:rsidRPr="001E202C">
        <w:rPr>
          <w:rFonts w:ascii="Times New Roman" w:eastAsiaTheme="minorHAnsi" w:hAnsi="Times New Roman"/>
          <w:sz w:val="28"/>
          <w:szCs w:val="28"/>
          <w:lang w:val="sv-SE" w:eastAsia="en-US"/>
        </w:rPr>
        <w:t>1. Pedagogik amaliyotga doir talabalarning hisobotlari</w:t>
      </w:r>
    </w:p>
    <w:p w:rsidR="00C146DA" w:rsidRPr="00F80C08" w:rsidRDefault="00C146DA" w:rsidP="00C146DA">
      <w:pPr>
        <w:autoSpaceDE w:val="0"/>
        <w:autoSpaceDN w:val="0"/>
        <w:adjustRightInd w:val="0"/>
        <w:spacing w:after="0" w:line="240" w:lineRule="auto"/>
        <w:rPr>
          <w:rFonts w:ascii="Times New Roman" w:eastAsiaTheme="minorHAnsi" w:hAnsi="Times New Roman"/>
          <w:sz w:val="28"/>
          <w:szCs w:val="28"/>
          <w:lang w:val="sv-SE" w:eastAsia="en-US"/>
        </w:rPr>
      </w:pPr>
      <w:r w:rsidRPr="00F80C08">
        <w:rPr>
          <w:rFonts w:ascii="Times New Roman" w:eastAsiaTheme="minorHAnsi" w:hAnsi="Times New Roman"/>
          <w:sz w:val="28"/>
          <w:szCs w:val="28"/>
          <w:lang w:val="sv-SE" w:eastAsia="en-US"/>
        </w:rPr>
        <w:t>bilan tanishing (ular kafedralarda saqlanadi) va taassurotlaringizni kichik</w:t>
      </w:r>
    </w:p>
    <w:p w:rsidR="00C146DA" w:rsidRPr="00F80C08" w:rsidRDefault="00C146DA" w:rsidP="00C146DA">
      <w:pPr>
        <w:autoSpaceDE w:val="0"/>
        <w:autoSpaceDN w:val="0"/>
        <w:adjustRightInd w:val="0"/>
        <w:spacing w:after="0" w:line="240" w:lineRule="auto"/>
        <w:rPr>
          <w:rFonts w:ascii="Times New Roman" w:eastAsiaTheme="minorHAnsi" w:hAnsi="Times New Roman"/>
          <w:sz w:val="28"/>
          <w:szCs w:val="28"/>
          <w:lang w:val="sv-SE" w:eastAsia="en-US"/>
        </w:rPr>
      </w:pPr>
      <w:r w:rsidRPr="00F80C08">
        <w:rPr>
          <w:rFonts w:ascii="Times New Roman" w:eastAsiaTheme="minorHAnsi" w:hAnsi="Times New Roman"/>
          <w:sz w:val="28"/>
          <w:szCs w:val="28"/>
          <w:lang w:val="sv-SE" w:eastAsia="en-US"/>
        </w:rPr>
        <w:lastRenderedPageBreak/>
        <w:t>matn shaklida bayon qiling.</w:t>
      </w:r>
    </w:p>
    <w:p w:rsidR="00C146DA" w:rsidRPr="00F80C08" w:rsidRDefault="00C146DA" w:rsidP="00C146DA">
      <w:pPr>
        <w:autoSpaceDE w:val="0"/>
        <w:autoSpaceDN w:val="0"/>
        <w:adjustRightInd w:val="0"/>
        <w:spacing w:after="0" w:line="240" w:lineRule="auto"/>
        <w:rPr>
          <w:rFonts w:ascii="Times New Roman" w:eastAsiaTheme="minorHAnsi" w:hAnsi="Times New Roman"/>
          <w:sz w:val="28"/>
          <w:szCs w:val="28"/>
          <w:lang w:val="sv-SE" w:eastAsia="en-US"/>
        </w:rPr>
      </w:pPr>
      <w:r w:rsidRPr="00F80C08">
        <w:rPr>
          <w:rFonts w:ascii="Times New Roman" w:eastAsiaTheme="minorHAnsi" w:hAnsi="Times New Roman"/>
          <w:sz w:val="28"/>
          <w:szCs w:val="28"/>
          <w:lang w:val="sv-SE" w:eastAsia="en-US"/>
        </w:rPr>
        <w:t>1. Institut ARMida saqlanayotgan bitiruv malakaviy ishlari bilan tanishing</w:t>
      </w:r>
    </w:p>
    <w:p w:rsidR="00C146DA" w:rsidRPr="001E202C" w:rsidRDefault="00C146DA" w:rsidP="00C146DA">
      <w:pPr>
        <w:rPr>
          <w:rFonts w:ascii="Times New Roman" w:hAnsi="Times New Roman"/>
          <w:iCs/>
          <w:sz w:val="28"/>
          <w:szCs w:val="28"/>
          <w:lang w:val="sv-SE"/>
        </w:rPr>
      </w:pPr>
      <w:r w:rsidRPr="001E202C">
        <w:rPr>
          <w:rFonts w:ascii="Times New Roman" w:eastAsiaTheme="minorHAnsi" w:hAnsi="Times New Roman"/>
          <w:sz w:val="28"/>
          <w:szCs w:val="28"/>
          <w:lang w:val="sv-SE" w:eastAsia="en-US"/>
        </w:rPr>
        <w:t>va taassurotlaringizni og‘zaki ravishda bayon qiling.</w:t>
      </w:r>
    </w:p>
    <w:p w:rsidR="00CA3F5D" w:rsidRDefault="00CA3F5D" w:rsidP="00F40296">
      <w:pPr>
        <w:rPr>
          <w:rFonts w:ascii="Times New Roman" w:hAnsi="Times New Roman"/>
          <w:b/>
          <w:iCs/>
          <w:sz w:val="32"/>
          <w:szCs w:val="32"/>
          <w:lang w:val="sv-SE"/>
        </w:rPr>
      </w:pPr>
      <w:r w:rsidRPr="00B20FEA">
        <w:rPr>
          <w:rFonts w:ascii="Times New Roman" w:hAnsi="Times New Roman"/>
          <w:b/>
          <w:iCs/>
          <w:sz w:val="32"/>
          <w:szCs w:val="32"/>
          <w:lang w:val="sv-SE"/>
        </w:rPr>
        <w:t>37-MAVZU.“XXI asr – axborot texnologiyalari asri”</w:t>
      </w:r>
    </w:p>
    <w:p w:rsidR="000A735C" w:rsidRPr="000A735C" w:rsidRDefault="000A735C" w:rsidP="000A735C">
      <w:pPr>
        <w:autoSpaceDE w:val="0"/>
        <w:autoSpaceDN w:val="0"/>
        <w:adjustRightInd w:val="0"/>
        <w:spacing w:after="0" w:line="240" w:lineRule="auto"/>
        <w:rPr>
          <w:rFonts w:ascii="Times New Roman" w:eastAsiaTheme="minorHAnsi" w:hAnsi="Times New Roman"/>
          <w:b/>
          <w:bCs/>
          <w:sz w:val="28"/>
          <w:szCs w:val="28"/>
          <w:lang w:val="sv-SE" w:eastAsia="en-US"/>
        </w:rPr>
      </w:pPr>
      <w:r w:rsidRPr="000A735C">
        <w:rPr>
          <w:rFonts w:ascii="Times New Roman" w:eastAsiaTheme="minorHAnsi" w:hAnsi="Times New Roman"/>
          <w:b/>
          <w:bCs/>
          <w:sz w:val="28"/>
          <w:szCs w:val="28"/>
          <w:lang w:val="sv-SE" w:eastAsia="en-US"/>
        </w:rPr>
        <w:t xml:space="preserve">Ommaviy </w:t>
      </w:r>
      <w:r w:rsidR="00BF0EF8">
        <w:rPr>
          <w:rFonts w:ascii="Times New Roman" w:eastAsiaTheme="minorHAnsi" w:hAnsi="Times New Roman"/>
          <w:b/>
          <w:bCs/>
          <w:sz w:val="28"/>
          <w:szCs w:val="28"/>
          <w:lang w:val="sv-SE" w:eastAsia="en-US"/>
        </w:rPr>
        <w:t xml:space="preserve"> </w:t>
      </w:r>
      <w:r w:rsidRPr="000A735C">
        <w:rPr>
          <w:rFonts w:ascii="Times New Roman" w:eastAsiaTheme="minorHAnsi" w:hAnsi="Times New Roman"/>
          <w:b/>
          <w:bCs/>
          <w:sz w:val="28"/>
          <w:szCs w:val="28"/>
          <w:lang w:val="sv-SE" w:eastAsia="en-US"/>
        </w:rPr>
        <w:t>axborot</w:t>
      </w:r>
      <w:r w:rsidR="00BF0EF8">
        <w:rPr>
          <w:rFonts w:ascii="Times New Roman" w:eastAsiaTheme="minorHAnsi" w:hAnsi="Times New Roman"/>
          <w:b/>
          <w:bCs/>
          <w:sz w:val="28"/>
          <w:szCs w:val="28"/>
          <w:lang w:val="sv-SE" w:eastAsia="en-US"/>
        </w:rPr>
        <w:t xml:space="preserve"> </w:t>
      </w:r>
      <w:r w:rsidRPr="000A735C">
        <w:rPr>
          <w:rFonts w:ascii="Times New Roman" w:eastAsiaTheme="minorHAnsi" w:hAnsi="Times New Roman"/>
          <w:b/>
          <w:bCs/>
          <w:sz w:val="28"/>
          <w:szCs w:val="28"/>
          <w:lang w:val="sv-SE" w:eastAsia="en-US"/>
        </w:rPr>
        <w:t xml:space="preserve"> vositalari</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Mamlakatimizda istiqlolning ilk yillaridan demokratik huquqiy davlat qurish</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imesNewRomanPSMT" w:hAnsi="Times New Roman"/>
          <w:sz w:val="28"/>
          <w:szCs w:val="28"/>
          <w:lang w:val="sv-SE" w:eastAsia="en-US"/>
        </w:rPr>
        <w:t>va kuchli fuqarolik jamiyatini barpo etish yo’lida keng ko’lamli islohotlar amalga</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heme="minorHAnsi" w:hAnsi="Times New Roman"/>
          <w:sz w:val="28"/>
          <w:szCs w:val="28"/>
          <w:lang w:val="sv-SE" w:eastAsia="en-US"/>
        </w:rPr>
        <w:t xml:space="preserve">oshirilmoqda. Jumladan, axborot va </w:t>
      </w:r>
      <w:r w:rsidRPr="000A735C">
        <w:rPr>
          <w:rFonts w:ascii="Times New Roman" w:eastAsia="TimesNewRomanPSMT" w:hAnsi="Times New Roman"/>
          <w:sz w:val="28"/>
          <w:szCs w:val="28"/>
          <w:lang w:val="sv-SE" w:eastAsia="en-US"/>
        </w:rPr>
        <w:t>so’z erkinligini ta’minlash, ushbu sohani</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imesNewRomanPSMT" w:hAnsi="Times New Roman"/>
          <w:sz w:val="28"/>
          <w:szCs w:val="28"/>
          <w:lang w:val="sv-SE" w:eastAsia="en-US"/>
        </w:rPr>
        <w:t>liberallashtirish O’zbekistonda demokratik, huquqiy davlat va kuchli fuqarolik</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imesNewRomanPSMT" w:hAnsi="Times New Roman"/>
          <w:sz w:val="28"/>
          <w:szCs w:val="28"/>
          <w:lang w:val="sv-SE" w:eastAsia="en-US"/>
        </w:rPr>
        <w:t>jamiyatini barpo etishning muhim ustuvor yo’nalishi sifatida belgilandi. 1991 yili</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imesNewRomanPSMT" w:hAnsi="Times New Roman"/>
          <w:sz w:val="28"/>
          <w:szCs w:val="28"/>
          <w:lang w:val="sv-SE" w:eastAsia="en-US"/>
        </w:rPr>
        <w:t>O’zbekistonda 395 ta OAV faoliyat yuritgan bo’lsa, b</w:t>
      </w:r>
      <w:r w:rsidRPr="000A735C">
        <w:rPr>
          <w:rFonts w:ascii="Times New Roman" w:eastAsiaTheme="minorHAnsi" w:hAnsi="Times New Roman"/>
          <w:sz w:val="28"/>
          <w:szCs w:val="28"/>
          <w:lang w:val="sv-SE" w:eastAsia="en-US"/>
        </w:rPr>
        <w:t>ugun ularning soni 1437 taga</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etdi. Ayni vaqtda, mavjud nodavlat bosma</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OAV jami bosma OAVning 62,7 foizini</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tashkil etmoqda. 1990-yilda 9 nashriyot bor</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edi, bugun ularning umumiy soni 112 ta.</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Yaratilayotgan imkoniyatlar tufayli matbaa</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korxonalarining soni ham yil sayin ortib</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bormoqda: 1990-2016 yillardagi</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bosmaxonalar soni 149 tadan 1719 taga</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yetdi.</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Bugungi kunda ommaviy axborot</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vositalari uchun turli imtiyozlar belgilashga</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qaratilgan qonunchilik tobora takomillashtirilmoqda. Xususan, 2011 yil 30 dekabrda</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heme="minorHAnsi" w:hAnsi="Times New Roman"/>
          <w:sz w:val="28"/>
          <w:szCs w:val="28"/>
          <w:lang w:val="sv-SE" w:eastAsia="en-US"/>
        </w:rPr>
        <w:t xml:space="preserve">qabul qilingan </w:t>
      </w:r>
      <w:r w:rsidRPr="000A735C">
        <w:rPr>
          <w:rFonts w:ascii="Times New Roman" w:eastAsia="TimesNewRomanPSMT" w:hAnsi="Times New Roman"/>
          <w:sz w:val="28"/>
          <w:szCs w:val="28"/>
          <w:lang w:val="sv-SE" w:eastAsia="en-US"/>
        </w:rPr>
        <w:t>“Ommaviy axborot vositalarini yanada rivojlantirish uchun</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imesNewRomanPSMT" w:hAnsi="Times New Roman"/>
          <w:sz w:val="28"/>
          <w:szCs w:val="28"/>
          <w:lang w:val="sv-SE" w:eastAsia="en-US"/>
        </w:rPr>
        <w:t>qo’shimcha soliq imtiyozlari va afzalliklari berish to’g’risida”gi qaror buning yorqin</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isbotidir. Mazkur qaror axborot sohasida fuqarolarning huquq va erkinliklarini</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imesNewRomanPSMT" w:hAnsi="Times New Roman"/>
          <w:sz w:val="28"/>
          <w:szCs w:val="28"/>
          <w:lang w:val="sv-SE" w:eastAsia="en-US"/>
        </w:rPr>
        <w:t>ta’minlash bo’yicha OAV imkoniyatini kengaytirib, iqtisodiy asoslarini mus</w:t>
      </w:r>
      <w:r w:rsidRPr="000A735C">
        <w:rPr>
          <w:rFonts w:ascii="Times New Roman" w:eastAsiaTheme="minorHAnsi" w:hAnsi="Times New Roman"/>
          <w:sz w:val="28"/>
          <w:szCs w:val="28"/>
          <w:lang w:val="sv-SE" w:eastAsia="en-US"/>
        </w:rPr>
        <w:t>tahkamlamoqda.</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Zero, iqtisodiy erkin, baquvvat va mustaqil ommaviy axborot</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imesNewRomanPSMT" w:hAnsi="Times New Roman"/>
          <w:sz w:val="28"/>
          <w:szCs w:val="28"/>
          <w:lang w:val="sv-SE" w:eastAsia="en-US"/>
        </w:rPr>
        <w:t>vositalari jamoatchilikka tahliliy, tezkor va xolis ma’lumot etkazib berish imkoniga</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ega.</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YuNISEF bilan hamkorlikda ona va bola salomatligini muhofaza qilish</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borasida amalga oshirilayotgan ijtimoiy ahamiyatga molik dasturlar ommaviy</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imesNewRomanPSMT" w:hAnsi="Times New Roman"/>
          <w:sz w:val="28"/>
          <w:szCs w:val="28"/>
          <w:lang w:val="sv-SE" w:eastAsia="en-US"/>
        </w:rPr>
        <w:t>axborot vositalarida har tomonlama va sifatli yoritib borilmokda. «Sog’lom bola</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imesNewRomanPSMT" w:hAnsi="Times New Roman"/>
          <w:sz w:val="28"/>
          <w:szCs w:val="28"/>
          <w:lang w:val="sv-SE" w:eastAsia="en-US"/>
        </w:rPr>
        <w:t>yili» va Bola huquqlari to’g’risidagi konventsiyan</w:t>
      </w:r>
      <w:r w:rsidRPr="000A735C">
        <w:rPr>
          <w:rFonts w:ascii="Times New Roman" w:eastAsiaTheme="minorHAnsi" w:hAnsi="Times New Roman"/>
          <w:sz w:val="28"/>
          <w:szCs w:val="28"/>
          <w:lang w:val="sv-SE" w:eastAsia="en-US"/>
        </w:rPr>
        <w:t>ing 25 yilligi munosabati bilan</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imesNewRomanPSMT" w:hAnsi="Times New Roman"/>
          <w:sz w:val="28"/>
          <w:szCs w:val="28"/>
          <w:lang w:val="sv-SE" w:eastAsia="en-US"/>
        </w:rPr>
        <w:t>bola huquqlari muhofazasiga bog’liq masalalarni yoritishda ommaviy axborot</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vositalari salohiyatini kuchaytirish loyihasi amalga oshirildi. Mazkur loyiha</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 xml:space="preserve">doirasida </w:t>
      </w:r>
      <w:r w:rsidRPr="000A735C">
        <w:rPr>
          <w:rFonts w:ascii="Times New Roman" w:eastAsia="TimesNewRomanPSMT" w:hAnsi="Times New Roman"/>
          <w:sz w:val="28"/>
          <w:szCs w:val="28"/>
          <w:lang w:val="sv-SE" w:eastAsia="en-US"/>
        </w:rPr>
        <w:t xml:space="preserve">o’tgan yilda 1400 dan ortiq hududiy jurnalistlar ishtirokida </w:t>
      </w:r>
      <w:r w:rsidRPr="000A735C">
        <w:rPr>
          <w:rFonts w:ascii="Times New Roman" w:eastAsiaTheme="minorHAnsi" w:hAnsi="Times New Roman"/>
          <w:sz w:val="28"/>
          <w:szCs w:val="28"/>
          <w:lang w:val="sv-SE" w:eastAsia="en-US"/>
        </w:rPr>
        <w:t>70 seminartrening</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va davra suhbatlari tashkil etildi. Umuman, xorijiy ekspertlar ishtirokida 30</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dan ziyod seminar-treninglar, davra suhbatlari va anjumanlar tashkil etilib, ularda</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lastRenderedPageBreak/>
        <w:t>besh yuzdan ortiq axborot xizmatlari va ommaviy axborot vositalari vakillari</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ishtirok etdi.</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imesNewRomanPSMT" w:hAnsi="Times New Roman"/>
          <w:sz w:val="28"/>
          <w:szCs w:val="28"/>
          <w:lang w:val="sv-SE" w:eastAsia="en-US"/>
        </w:rPr>
        <w:t>2015 yilda “O’zbekistonda Internet jurnalistikasini rivojlantirishning dolzarb</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imesNewRomanPSMT" w:hAnsi="Times New Roman"/>
          <w:sz w:val="28"/>
          <w:szCs w:val="28"/>
          <w:lang w:val="sv-SE" w:eastAsia="en-US"/>
        </w:rPr>
        <w:t>masalalari” mavzusida respublika</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imesNewRomanPSMT" w:hAnsi="Times New Roman"/>
          <w:sz w:val="28"/>
          <w:szCs w:val="28"/>
          <w:lang w:val="sv-SE" w:eastAsia="en-US"/>
        </w:rPr>
        <w:t>konferentsiyasi o’tkazilgani ayni muddao</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imesNewRomanPSMT" w:hAnsi="Times New Roman"/>
          <w:sz w:val="28"/>
          <w:szCs w:val="28"/>
          <w:lang w:val="sv-SE" w:eastAsia="en-US"/>
        </w:rPr>
        <w:t xml:space="preserve">bo’ldi. </w:t>
      </w:r>
      <w:r w:rsidRPr="000A735C">
        <w:rPr>
          <w:rFonts w:ascii="Times New Roman" w:eastAsiaTheme="minorHAnsi" w:hAnsi="Times New Roman"/>
          <w:sz w:val="28"/>
          <w:szCs w:val="28"/>
          <w:lang w:val="sv-SE" w:eastAsia="en-US"/>
        </w:rPr>
        <w:t>Buning natijasida fond yuqori</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malakali jurnalist, tahlilchi va</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sharhlovchilar tayyorlash, nufuzli xalqaro</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media kompaniyalar, xorijiy hamkasblar</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imesNewRomanPSMT" w:hAnsi="Times New Roman"/>
          <w:sz w:val="28"/>
          <w:szCs w:val="28"/>
          <w:lang w:val="sv-SE" w:eastAsia="en-US"/>
        </w:rPr>
        <w:t>bilan samarali ijodiy aloqalar o’rnatish,</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yosh mutaxassislarning kasb mahorati va</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tajribasini oshirish borasida izchil ishlarni</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amalga oshirdi.</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imesNewRomanPSMT" w:hAnsi="Times New Roman"/>
          <w:sz w:val="28"/>
          <w:szCs w:val="28"/>
          <w:lang w:val="sv-SE" w:eastAsia="en-US"/>
        </w:rPr>
        <w:t>Ko’z o’ngimizda yangi axbo</w:t>
      </w:r>
      <w:r w:rsidRPr="000A735C">
        <w:rPr>
          <w:rFonts w:ascii="Times New Roman" w:eastAsiaTheme="minorHAnsi" w:hAnsi="Times New Roman"/>
          <w:sz w:val="28"/>
          <w:szCs w:val="28"/>
          <w:lang w:val="sv-SE" w:eastAsia="en-US"/>
        </w:rPr>
        <w:t>rot jamiyati shakllanmoqda. Axborot strategik va</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iqtisodiy resursga aylanmoqda. Axborot jamiyatining taraqqiyoti davlatlarning</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imesNewRomanPSMT" w:hAnsi="Times New Roman"/>
          <w:sz w:val="28"/>
          <w:szCs w:val="28"/>
          <w:lang w:val="sv-SE" w:eastAsia="en-US"/>
        </w:rPr>
        <w:t>barqaror iqtisodiy rivojini ta’minlash, fuqarolarning turmush darajasini oshirish,</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mamlakatlar va mintaqaviy birlashmalar taraqqiyotining muhim va ustuvor sharti</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sifatida belgilanmoqda. Bugun media-makonda axborot jurnalistik faoliyatning</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heme="minorHAnsi" w:hAnsi="Times New Roman"/>
          <w:sz w:val="28"/>
          <w:szCs w:val="28"/>
          <w:lang w:val="sv-SE" w:eastAsia="en-US"/>
        </w:rPr>
        <w:t xml:space="preserve">yangi turi </w:t>
      </w:r>
      <w:r w:rsidRPr="000A735C">
        <w:rPr>
          <w:rFonts w:ascii="Times New Roman" w:eastAsia="TimesNewRomanPSMT" w:hAnsi="Times New Roman"/>
          <w:sz w:val="28"/>
          <w:szCs w:val="28"/>
          <w:lang w:val="sv-SE" w:eastAsia="en-US"/>
        </w:rPr>
        <w:t>– onlayn jurnalistikasining rivojlanib borayotganini inkor etib bo’lmaydi.</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Uning kelajakdagi istiqboli mamlakatdagi demokratik islohotlar, bozor</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imesNewRomanPSMT" w:hAnsi="Times New Roman"/>
          <w:sz w:val="28"/>
          <w:szCs w:val="28"/>
          <w:lang w:val="sv-SE" w:eastAsia="en-US"/>
        </w:rPr>
        <w:t>munosabatlari va ta’lim sohasidagi islohotlarga bevosita bog’liq. Internet</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imesNewRomanPSMT" w:hAnsi="Times New Roman"/>
          <w:sz w:val="28"/>
          <w:szCs w:val="28"/>
          <w:lang w:val="sv-SE" w:eastAsia="en-US"/>
        </w:rPr>
        <w:t>jurnalistikasi bugun o’zining ilk taraqqiyot bosqichlarini boshidan o’tkazmoqda. Bu</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jurnalistlarga taklif etilayotgan cheksiz imkoniyatlar beruvchi texnologiyalar orqali</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heme="minorHAnsi" w:hAnsi="Times New Roman"/>
          <w:sz w:val="28"/>
          <w:szCs w:val="28"/>
          <w:lang w:val="sv-SE" w:eastAsia="en-US"/>
        </w:rPr>
        <w:t>n</w:t>
      </w:r>
      <w:r w:rsidRPr="000A735C">
        <w:rPr>
          <w:rFonts w:ascii="Times New Roman" w:eastAsia="TimesNewRomanPSMT" w:hAnsi="Times New Roman"/>
          <w:sz w:val="28"/>
          <w:szCs w:val="28"/>
          <w:lang w:val="sv-SE" w:eastAsia="en-US"/>
        </w:rPr>
        <w:t>amoyon bo’layotir.</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imesNewRomanPSMT" w:hAnsi="Times New Roman"/>
          <w:sz w:val="28"/>
          <w:szCs w:val="28"/>
          <w:lang w:val="sv-SE" w:eastAsia="en-US"/>
        </w:rPr>
        <w:t>Bugun hayotning o’zi OAV oldiga fikrlar xilma</w:t>
      </w:r>
      <w:r w:rsidRPr="000A735C">
        <w:rPr>
          <w:rFonts w:ascii="Times New Roman" w:eastAsiaTheme="minorHAnsi" w:hAnsi="Times New Roman"/>
          <w:sz w:val="28"/>
          <w:szCs w:val="28"/>
          <w:lang w:val="sv-SE" w:eastAsia="en-US"/>
        </w:rPr>
        <w:t>-xilligi, mamlakatimiz va xorijda</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imesNewRomanPSMT" w:hAnsi="Times New Roman"/>
          <w:sz w:val="28"/>
          <w:szCs w:val="28"/>
          <w:lang w:val="sv-SE" w:eastAsia="en-US"/>
        </w:rPr>
        <w:t>ro’y berayotgan voqea</w:t>
      </w:r>
      <w:r w:rsidRPr="000A735C">
        <w:rPr>
          <w:rFonts w:ascii="Times New Roman" w:eastAsiaTheme="minorHAnsi" w:hAnsi="Times New Roman"/>
          <w:sz w:val="28"/>
          <w:szCs w:val="28"/>
          <w:lang w:val="sv-SE" w:eastAsia="en-US"/>
        </w:rPr>
        <w:t>-hodisalarni hisobga olgan holda, xalqimiz tomonidan amalga</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imesNewRomanPSMT" w:hAnsi="Times New Roman"/>
          <w:sz w:val="28"/>
          <w:szCs w:val="28"/>
          <w:lang w:val="sv-SE" w:eastAsia="en-US"/>
        </w:rPr>
        <w:t>oshirilayotgan islohotlarning ochiq va oshkoraligini yanada to’liq ta’minlash,</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imesNewRomanPSMT" w:hAnsi="Times New Roman"/>
          <w:sz w:val="28"/>
          <w:szCs w:val="28"/>
          <w:lang w:val="sv-SE" w:eastAsia="en-US"/>
        </w:rPr>
        <w:t>O’zbekistonda hay</w:t>
      </w:r>
      <w:r w:rsidRPr="000A735C">
        <w:rPr>
          <w:rFonts w:ascii="Times New Roman" w:eastAsiaTheme="minorHAnsi" w:hAnsi="Times New Roman"/>
          <w:sz w:val="28"/>
          <w:szCs w:val="28"/>
          <w:lang w:val="sv-SE" w:eastAsia="en-US"/>
        </w:rPr>
        <w:t>otga tatbiq etilayotgan tashqi hamda ichki siyosatni yanada faol</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imesNewRomanPSMT" w:hAnsi="Times New Roman"/>
          <w:sz w:val="28"/>
          <w:szCs w:val="28"/>
          <w:lang w:val="sv-SE" w:eastAsia="en-US"/>
        </w:rPr>
        <w:t xml:space="preserve">yoritish vazifasini qo’ymoqda. </w:t>
      </w:r>
      <w:r w:rsidRPr="000A735C">
        <w:rPr>
          <w:rFonts w:ascii="Times New Roman" w:eastAsiaTheme="minorHAnsi" w:hAnsi="Times New Roman"/>
          <w:sz w:val="28"/>
          <w:szCs w:val="28"/>
          <w:lang w:val="sv-SE" w:eastAsia="en-US"/>
        </w:rPr>
        <w:t>Buning</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uchun mamlakatimizda barcha shart-sharoit</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yaratilgan. Bunday keng imkoniyatlarga ega</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imesNewRomanPSMT" w:hAnsi="Times New Roman"/>
          <w:sz w:val="28"/>
          <w:szCs w:val="28"/>
          <w:lang w:val="sv-SE" w:eastAsia="en-US"/>
        </w:rPr>
        <w:t>bo’lgan va fuqarolik jamiyatining muhim</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heme="minorHAnsi" w:hAnsi="Times New Roman"/>
          <w:sz w:val="28"/>
          <w:szCs w:val="28"/>
          <w:lang w:val="sv-SE" w:eastAsia="en-US"/>
        </w:rPr>
        <w:t>institutlaridan biri his</w:t>
      </w:r>
      <w:r w:rsidRPr="000A735C">
        <w:rPr>
          <w:rFonts w:ascii="Times New Roman" w:eastAsia="TimesNewRomanPSMT" w:hAnsi="Times New Roman"/>
          <w:sz w:val="28"/>
          <w:szCs w:val="28"/>
          <w:lang w:val="sv-SE" w:eastAsia="en-US"/>
        </w:rPr>
        <w:t>oblangan O’zbekiston</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ommaviy axborot vositalari bugungi kunda</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jamoatchilik fikrini ifoda etadigan,</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hayotimizning barcha jabhalarini yanada</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imesNewRomanPSMT" w:hAnsi="Times New Roman"/>
          <w:sz w:val="28"/>
          <w:szCs w:val="28"/>
          <w:lang w:val="sv-SE" w:eastAsia="en-US"/>
        </w:rPr>
        <w:t>demokratlashtirish yo’lida harakatga</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imesNewRomanPSMT" w:hAnsi="Times New Roman"/>
          <w:sz w:val="28"/>
          <w:szCs w:val="28"/>
          <w:lang w:val="sv-SE" w:eastAsia="en-US"/>
        </w:rPr>
        <w:t>keltiruvchi kuch bo’lishi, mamlakatimizning</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har bir fuqarosi Vatanimiz taqdiri u</w:t>
      </w:r>
      <w:r w:rsidRPr="000A735C">
        <w:rPr>
          <w:rFonts w:ascii="Times New Roman" w:eastAsia="TimesNewRomanPSMT" w:hAnsi="Times New Roman"/>
          <w:sz w:val="28"/>
          <w:szCs w:val="28"/>
          <w:lang w:val="sv-SE" w:eastAsia="en-US"/>
        </w:rPr>
        <w:t>chun o’z mas’ulligini his etgan holda el</w:t>
      </w:r>
      <w:r w:rsidRPr="000A735C">
        <w:rPr>
          <w:rFonts w:ascii="Times New Roman" w:eastAsiaTheme="minorHAnsi" w:hAnsi="Times New Roman"/>
          <w:sz w:val="28"/>
          <w:szCs w:val="28"/>
          <w:lang w:val="sv-SE" w:eastAsia="en-US"/>
        </w:rPr>
        <w:t>77</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imesNewRomanPSMT" w:hAnsi="Times New Roman"/>
          <w:sz w:val="28"/>
          <w:szCs w:val="28"/>
          <w:lang w:val="sv-SE" w:eastAsia="en-US"/>
        </w:rPr>
        <w:t>yurtimizning yanada ravnaq topishiga hissasini qo’shishga intilishiga</w:t>
      </w:r>
    </w:p>
    <w:p w:rsidR="000A735C" w:rsidRPr="001E202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1E202C">
        <w:rPr>
          <w:rFonts w:ascii="Times New Roman" w:eastAsia="TimesNewRomanPSMT" w:hAnsi="Times New Roman"/>
          <w:sz w:val="28"/>
          <w:szCs w:val="28"/>
          <w:lang w:val="sv-SE" w:eastAsia="en-US"/>
        </w:rPr>
        <w:t>ko’maklashishi lozim.</w:t>
      </w:r>
    </w:p>
    <w:p w:rsidR="000A735C" w:rsidRPr="001E202C" w:rsidRDefault="000A735C" w:rsidP="000A735C">
      <w:pPr>
        <w:autoSpaceDE w:val="0"/>
        <w:autoSpaceDN w:val="0"/>
        <w:adjustRightInd w:val="0"/>
        <w:spacing w:after="0" w:line="240" w:lineRule="auto"/>
        <w:rPr>
          <w:rFonts w:ascii="Times New Roman" w:eastAsiaTheme="minorHAnsi" w:hAnsi="Times New Roman"/>
          <w:b/>
          <w:bCs/>
          <w:i/>
          <w:iCs/>
          <w:sz w:val="28"/>
          <w:szCs w:val="28"/>
          <w:lang w:val="sv-SE" w:eastAsia="en-US"/>
        </w:rPr>
      </w:pPr>
      <w:r w:rsidRPr="001E202C">
        <w:rPr>
          <w:rFonts w:ascii="Times New Roman" w:eastAsiaTheme="minorHAnsi" w:hAnsi="Times New Roman"/>
          <w:b/>
          <w:bCs/>
          <w:i/>
          <w:iCs/>
          <w:sz w:val="28"/>
          <w:szCs w:val="28"/>
          <w:lang w:val="sv-SE" w:eastAsia="en-US"/>
        </w:rPr>
        <w:lastRenderedPageBreak/>
        <w:t>Og’zaki nutq:</w:t>
      </w:r>
    </w:p>
    <w:p w:rsidR="000A735C" w:rsidRPr="001E202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1E202C">
        <w:rPr>
          <w:rFonts w:ascii="Times New Roman" w:eastAsia="TimesNewRomanPSMT" w:hAnsi="Times New Roman"/>
          <w:sz w:val="28"/>
          <w:szCs w:val="28"/>
          <w:lang w:val="sv-SE" w:eastAsia="en-US"/>
        </w:rPr>
        <w:t>Mavzuga oid matnni o’qib tushunish.</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imesNewRomanPSMT" w:hAnsi="Times New Roman"/>
          <w:sz w:val="28"/>
          <w:szCs w:val="28"/>
          <w:lang w:val="sv-SE" w:eastAsia="en-US"/>
        </w:rPr>
        <w:t>Matndagi termin va iboralarning ma’nosini izohlash.</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heme="minorHAnsi" w:hAnsi="Times New Roman"/>
          <w:sz w:val="28"/>
          <w:szCs w:val="28"/>
          <w:lang w:val="sv-SE" w:eastAsia="en-US"/>
        </w:rPr>
        <w:t>Matnga munosabat b</w:t>
      </w:r>
      <w:r w:rsidRPr="000A735C">
        <w:rPr>
          <w:rFonts w:ascii="Times New Roman" w:eastAsia="TimesNewRomanPSMT" w:hAnsi="Times New Roman"/>
          <w:sz w:val="28"/>
          <w:szCs w:val="28"/>
          <w:lang w:val="sv-SE" w:eastAsia="en-US"/>
        </w:rPr>
        <w:t>ildirib so’zlash.</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imesNewRomanPSMT" w:hAnsi="Times New Roman"/>
          <w:sz w:val="28"/>
          <w:szCs w:val="28"/>
          <w:lang w:val="sv-SE" w:eastAsia="en-US"/>
        </w:rPr>
        <w:t>Mavzu bo’yicha bahs</w:t>
      </w:r>
      <w:r w:rsidRPr="000A735C">
        <w:rPr>
          <w:rFonts w:ascii="Times New Roman" w:eastAsiaTheme="minorHAnsi" w:hAnsi="Times New Roman"/>
          <w:sz w:val="28"/>
          <w:szCs w:val="28"/>
          <w:lang w:val="sv-SE" w:eastAsia="en-US"/>
        </w:rPr>
        <w:t>-munozarada ishtirok etish.</w:t>
      </w:r>
    </w:p>
    <w:p w:rsidR="000A735C" w:rsidRPr="000A735C" w:rsidRDefault="000A735C" w:rsidP="000A735C">
      <w:pPr>
        <w:autoSpaceDE w:val="0"/>
        <w:autoSpaceDN w:val="0"/>
        <w:adjustRightInd w:val="0"/>
        <w:spacing w:after="0" w:line="240" w:lineRule="auto"/>
        <w:rPr>
          <w:rFonts w:ascii="Times New Roman" w:eastAsiaTheme="minorHAnsi" w:hAnsi="Times New Roman"/>
          <w:b/>
          <w:bCs/>
          <w:i/>
          <w:iCs/>
          <w:sz w:val="28"/>
          <w:szCs w:val="28"/>
          <w:lang w:val="sv-SE" w:eastAsia="en-US"/>
        </w:rPr>
      </w:pPr>
      <w:r w:rsidRPr="000A735C">
        <w:rPr>
          <w:rFonts w:ascii="Times New Roman" w:eastAsiaTheme="minorHAnsi" w:hAnsi="Times New Roman"/>
          <w:b/>
          <w:bCs/>
          <w:i/>
          <w:iCs/>
          <w:sz w:val="28"/>
          <w:szCs w:val="28"/>
          <w:lang w:val="sv-SE" w:eastAsia="en-US"/>
        </w:rPr>
        <w:t>Yozma nutq:</w:t>
      </w:r>
    </w:p>
    <w:p w:rsidR="000A735C" w:rsidRPr="000A735C" w:rsidRDefault="000A735C" w:rsidP="000A735C">
      <w:pPr>
        <w:autoSpaceDE w:val="0"/>
        <w:autoSpaceDN w:val="0"/>
        <w:adjustRightInd w:val="0"/>
        <w:spacing w:after="0" w:line="240" w:lineRule="auto"/>
        <w:rPr>
          <w:rFonts w:ascii="Times New Roman" w:eastAsia="TimesNewRomanPSMT" w:hAnsi="Times New Roman"/>
          <w:sz w:val="28"/>
          <w:szCs w:val="28"/>
          <w:lang w:val="sv-SE" w:eastAsia="en-US"/>
        </w:rPr>
      </w:pPr>
      <w:r w:rsidRPr="000A735C">
        <w:rPr>
          <w:rFonts w:ascii="Times New Roman" w:eastAsia="TimesNewRomanPSMT" w:hAnsi="Times New Roman"/>
          <w:sz w:val="28"/>
          <w:szCs w:val="28"/>
          <w:lang w:val="sv-SE" w:eastAsia="en-US"/>
        </w:rPr>
        <w:t>Ommaviy axborot vositalarining faoliyati haqida fikr bildirish. Teleko’rsatuvlar va</w:t>
      </w:r>
    </w:p>
    <w:p w:rsidR="000A735C" w:rsidRPr="000A735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0A735C">
        <w:rPr>
          <w:rFonts w:ascii="Times New Roman" w:eastAsiaTheme="minorHAnsi" w:hAnsi="Times New Roman"/>
          <w:sz w:val="28"/>
          <w:szCs w:val="28"/>
          <w:lang w:val="sv-SE" w:eastAsia="en-US"/>
        </w:rPr>
        <w:t>radioeshittirishlar, gazeta va jurnallardagi materiallar, reklama matnlarini tahlil</w:t>
      </w:r>
    </w:p>
    <w:p w:rsidR="000A735C" w:rsidRPr="001E202C" w:rsidRDefault="000A735C" w:rsidP="000A735C">
      <w:pPr>
        <w:autoSpaceDE w:val="0"/>
        <w:autoSpaceDN w:val="0"/>
        <w:adjustRightInd w:val="0"/>
        <w:spacing w:after="0" w:line="240" w:lineRule="auto"/>
        <w:rPr>
          <w:rFonts w:ascii="Times New Roman" w:eastAsiaTheme="minorHAnsi" w:hAnsi="Times New Roman"/>
          <w:sz w:val="28"/>
          <w:szCs w:val="28"/>
          <w:lang w:val="sv-SE" w:eastAsia="en-US"/>
        </w:rPr>
      </w:pPr>
      <w:r w:rsidRPr="001E202C">
        <w:rPr>
          <w:rFonts w:ascii="Times New Roman" w:eastAsiaTheme="minorHAnsi" w:hAnsi="Times New Roman"/>
          <w:sz w:val="28"/>
          <w:szCs w:val="28"/>
          <w:lang w:val="sv-SE" w:eastAsia="en-US"/>
        </w:rPr>
        <w:t>qilish.</w:t>
      </w:r>
    </w:p>
    <w:p w:rsidR="000A735C" w:rsidRPr="001E202C" w:rsidRDefault="000A735C" w:rsidP="000A735C">
      <w:pPr>
        <w:rPr>
          <w:rFonts w:ascii="Times New Roman" w:eastAsia="TimesNewRomanPSMT" w:hAnsi="Times New Roman"/>
          <w:sz w:val="28"/>
          <w:szCs w:val="28"/>
          <w:lang w:val="sv-SE" w:eastAsia="en-US"/>
        </w:rPr>
      </w:pPr>
      <w:r w:rsidRPr="001E202C">
        <w:rPr>
          <w:rFonts w:ascii="Times New Roman" w:eastAsia="TimesNewRomanPSMT" w:hAnsi="Times New Roman"/>
          <w:sz w:val="28"/>
          <w:szCs w:val="28"/>
          <w:lang w:val="sv-SE" w:eastAsia="en-US"/>
        </w:rPr>
        <w:t>“XXI asrda axborotning o’rni” mavzusida esse yozish.</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b/>
          <w:bCs/>
          <w:sz w:val="28"/>
          <w:szCs w:val="28"/>
          <w:lang w:val="sv-SE" w:eastAsia="en-US"/>
        </w:rPr>
        <w:t xml:space="preserve">INTERNET </w:t>
      </w:r>
      <w:r w:rsidRPr="000F7D8C">
        <w:rPr>
          <w:rFonts w:ascii="Times New Roman" w:eastAsiaTheme="minorHAnsi" w:hAnsi="Times New Roman"/>
          <w:sz w:val="28"/>
          <w:szCs w:val="28"/>
          <w:lang w:val="sv-SE" w:eastAsia="en-US"/>
        </w:rPr>
        <w:t xml:space="preserve">(ingl. </w:t>
      </w:r>
      <w:r w:rsidRPr="000F7D8C">
        <w:rPr>
          <w:rFonts w:ascii="Times New Roman" w:eastAsiaTheme="minorHAnsi" w:hAnsi="Times New Roman"/>
          <w:b/>
          <w:bCs/>
          <w:sz w:val="28"/>
          <w:szCs w:val="28"/>
          <w:lang w:val="sv-SE" w:eastAsia="en-US"/>
        </w:rPr>
        <w:t>Internet</w:t>
      </w:r>
      <w:r w:rsidRPr="000F7D8C">
        <w:rPr>
          <w:rFonts w:ascii="Times New Roman" w:eastAsiaTheme="minorHAnsi" w:hAnsi="Times New Roman"/>
          <w:sz w:val="28"/>
          <w:szCs w:val="28"/>
          <w:lang w:val="sv-SE" w:eastAsia="en-US"/>
        </w:rPr>
        <w:t xml:space="preserve">, lat. </w:t>
      </w:r>
      <w:r w:rsidRPr="000F7D8C">
        <w:rPr>
          <w:rFonts w:ascii="Times New Roman" w:eastAsiaTheme="minorHAnsi" w:hAnsi="Times New Roman"/>
          <w:b/>
          <w:bCs/>
          <w:sz w:val="28"/>
          <w:szCs w:val="28"/>
          <w:lang w:val="sv-SE" w:eastAsia="en-US"/>
        </w:rPr>
        <w:t xml:space="preserve">inter </w:t>
      </w:r>
      <w:r w:rsidRPr="000F7D8C">
        <w:rPr>
          <w:rFonts w:ascii="Times New Roman" w:eastAsia="TimesNewRomanPSMT" w:hAnsi="Times New Roman"/>
          <w:sz w:val="28"/>
          <w:szCs w:val="28"/>
          <w:lang w:val="sv-SE" w:eastAsia="en-US"/>
        </w:rPr>
        <w:t xml:space="preserve">– </w:t>
      </w:r>
      <w:r w:rsidRPr="000F7D8C">
        <w:rPr>
          <w:rFonts w:ascii="Times New Roman" w:eastAsiaTheme="minorHAnsi" w:hAnsi="Times New Roman"/>
          <w:sz w:val="28"/>
          <w:szCs w:val="28"/>
          <w:lang w:val="sv-SE" w:eastAsia="en-US"/>
        </w:rPr>
        <w:t xml:space="preserve">orasida va ingl. </w:t>
      </w:r>
      <w:r w:rsidRPr="000F7D8C">
        <w:rPr>
          <w:rFonts w:ascii="Times New Roman" w:eastAsiaTheme="minorHAnsi" w:hAnsi="Times New Roman"/>
          <w:b/>
          <w:bCs/>
          <w:sz w:val="28"/>
          <w:szCs w:val="28"/>
          <w:lang w:val="sv-SE" w:eastAsia="en-US"/>
        </w:rPr>
        <w:t xml:space="preserve">net </w:t>
      </w:r>
      <w:r w:rsidRPr="000F7D8C">
        <w:rPr>
          <w:rFonts w:ascii="Times New Roman" w:eastAsia="TimesNewRomanPSMT" w:hAnsi="Times New Roman"/>
          <w:sz w:val="28"/>
          <w:szCs w:val="28"/>
          <w:lang w:val="sv-SE" w:eastAsia="en-US"/>
        </w:rPr>
        <w:t xml:space="preserve">– </w:t>
      </w:r>
      <w:r w:rsidRPr="000F7D8C">
        <w:rPr>
          <w:rFonts w:ascii="Times New Roman" w:eastAsiaTheme="minorHAnsi" w:hAnsi="Times New Roman"/>
          <w:sz w:val="28"/>
          <w:szCs w:val="28"/>
          <w:lang w:val="sv-SE" w:eastAsia="en-US"/>
        </w:rPr>
        <w:t>tarmoq),</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sv-SE" w:eastAsia="en-US"/>
        </w:rPr>
      </w:pPr>
      <w:r w:rsidRPr="000F7D8C">
        <w:rPr>
          <w:rFonts w:ascii="Times New Roman" w:eastAsiaTheme="minorHAnsi" w:hAnsi="Times New Roman"/>
          <w:sz w:val="28"/>
          <w:szCs w:val="28"/>
          <w:lang w:val="sv-SE" w:eastAsia="en-US"/>
        </w:rPr>
        <w:t xml:space="preserve">minglab tarmoqlarni, shu </w:t>
      </w:r>
      <w:r w:rsidRPr="000F7D8C">
        <w:rPr>
          <w:rFonts w:ascii="Times New Roman" w:eastAsia="TimesNewRomanPSMT" w:hAnsi="Times New Roman"/>
          <w:sz w:val="28"/>
          <w:szCs w:val="28"/>
          <w:lang w:val="sv-SE" w:eastAsia="en-US"/>
        </w:rPr>
        <w:t>jumladan, qurolli kuchlar, hukumat tashkilotlari, ta’lim</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sz w:val="28"/>
          <w:szCs w:val="28"/>
          <w:lang w:val="sv-SE" w:eastAsia="en-US"/>
        </w:rPr>
        <w:t>muassasalari, xayriya tashkilotlari, sanoat korxonalari, barcha turdagi</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sz w:val="28"/>
          <w:szCs w:val="28"/>
          <w:lang w:val="sv-SE" w:eastAsia="en-US"/>
        </w:rPr>
        <w:t>korporatsiyalar, shuningdek, jismoniy</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sz w:val="28"/>
          <w:szCs w:val="28"/>
          <w:lang w:val="sv-SE" w:eastAsia="en-US"/>
        </w:rPr>
        <w:t>shaxslarga tarmoqqa kirish imkoniyatini</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sz w:val="28"/>
          <w:szCs w:val="28"/>
          <w:lang w:val="sv-SE" w:eastAsia="en-US"/>
        </w:rPr>
        <w:t>havola etuvchi tijorat korxonalarining</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sz w:val="28"/>
          <w:szCs w:val="28"/>
          <w:lang w:val="sv-SE" w:eastAsia="en-US"/>
        </w:rPr>
        <w:t>(xizmat ko</w:t>
      </w:r>
      <w:r w:rsidRPr="000F7D8C">
        <w:rPr>
          <w:rFonts w:ascii="Times New Roman" w:eastAsia="TimesNewRomanPSMT" w:hAnsi="Times New Roman"/>
          <w:sz w:val="28"/>
          <w:szCs w:val="28"/>
          <w:lang w:val="sv-SE" w:eastAsia="en-US"/>
        </w:rPr>
        <w:t xml:space="preserve">’rsatish provayderlarining) </w:t>
      </w:r>
      <w:r w:rsidRPr="000F7D8C">
        <w:rPr>
          <w:rFonts w:ascii="Times New Roman" w:eastAsiaTheme="minorHAnsi" w:hAnsi="Times New Roman"/>
          <w:sz w:val="28"/>
          <w:szCs w:val="28"/>
          <w:lang w:val="sv-SE" w:eastAsia="en-US"/>
        </w:rPr>
        <w:t xml:space="preserve">Internetga kirish turlari orasida </w:t>
      </w:r>
      <w:r w:rsidRPr="000F7D8C">
        <w:rPr>
          <w:rFonts w:ascii="Times New Roman" w:eastAsiaTheme="minorHAnsi" w:hAnsi="Times New Roman"/>
          <w:b/>
          <w:bCs/>
          <w:sz w:val="28"/>
          <w:szCs w:val="28"/>
          <w:lang w:val="sv-SE" w:eastAsia="en-US"/>
        </w:rPr>
        <w:t xml:space="preserve">online </w:t>
      </w:r>
      <w:r w:rsidRPr="000F7D8C">
        <w:rPr>
          <w:rFonts w:ascii="Times New Roman" w:eastAsiaTheme="minorHAnsi" w:hAnsi="Times New Roman"/>
          <w:sz w:val="28"/>
          <w:szCs w:val="28"/>
          <w:lang w:val="sv-SE" w:eastAsia="en-US"/>
        </w:rPr>
        <w:t>va</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en-US" w:eastAsia="en-US"/>
        </w:rPr>
      </w:pPr>
      <w:r w:rsidRPr="000F7D8C">
        <w:rPr>
          <w:rFonts w:ascii="Times New Roman" w:eastAsiaTheme="minorHAnsi" w:hAnsi="Times New Roman"/>
          <w:b/>
          <w:bCs/>
          <w:sz w:val="28"/>
          <w:szCs w:val="28"/>
          <w:lang w:val="en-US" w:eastAsia="en-US"/>
        </w:rPr>
        <w:t xml:space="preserve">offline </w:t>
      </w:r>
      <w:r w:rsidRPr="000F7D8C">
        <w:rPr>
          <w:rFonts w:ascii="Times New Roman" w:eastAsiaTheme="minorHAnsi" w:hAnsi="Times New Roman"/>
          <w:sz w:val="28"/>
          <w:szCs w:val="28"/>
          <w:lang w:val="en-US" w:eastAsia="en-US"/>
        </w:rPr>
        <w:t>kirish turlari ajralib turadi. Birinchi</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en-US" w:eastAsia="en-US"/>
        </w:rPr>
      </w:pPr>
      <w:r w:rsidRPr="000F7D8C">
        <w:rPr>
          <w:rFonts w:ascii="Times New Roman" w:eastAsiaTheme="minorHAnsi" w:hAnsi="Times New Roman"/>
          <w:sz w:val="28"/>
          <w:szCs w:val="28"/>
          <w:lang w:val="en-US" w:eastAsia="en-US"/>
        </w:rPr>
        <w:t>kirish turi Tarmoqdan real vaqt rejimida</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en-US" w:eastAsia="en-US"/>
        </w:rPr>
      </w:pPr>
      <w:r w:rsidRPr="000F7D8C">
        <w:rPr>
          <w:rFonts w:ascii="Times New Roman" w:eastAsiaTheme="minorHAnsi" w:hAnsi="Times New Roman"/>
          <w:sz w:val="28"/>
          <w:szCs w:val="28"/>
          <w:lang w:val="en-US" w:eastAsia="en-US"/>
        </w:rPr>
        <w:t>foydalanish imkonini beradi. Ikkinchi turida</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en-US" w:eastAsia="en-US"/>
        </w:rPr>
      </w:pPr>
      <w:r w:rsidRPr="000F7D8C">
        <w:rPr>
          <w:rFonts w:ascii="Times New Roman" w:eastAsiaTheme="minorHAnsi" w:hAnsi="Times New Roman"/>
          <w:sz w:val="28"/>
          <w:szCs w:val="28"/>
          <w:lang w:val="en-US" w:eastAsia="en-US"/>
        </w:rPr>
        <w:t>esa Tarmoqqa doir ishlar oldindan</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en-US" w:eastAsia="en-US"/>
        </w:rPr>
      </w:pPr>
      <w:r w:rsidRPr="000F7D8C">
        <w:rPr>
          <w:rFonts w:ascii="Times New Roman" w:eastAsiaTheme="minorHAnsi" w:hAnsi="Times New Roman"/>
          <w:sz w:val="28"/>
          <w:szCs w:val="28"/>
          <w:lang w:val="en-US" w:eastAsia="en-US"/>
        </w:rPr>
        <w:t>tayyorlanib, unga ulangach, tayyor</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en-US" w:eastAsia="en-US"/>
        </w:rPr>
      </w:pPr>
      <w:r w:rsidRPr="000F7D8C">
        <w:rPr>
          <w:rFonts w:ascii="Times New Roman" w:eastAsia="TimesNewRomanPSMT" w:hAnsi="Times New Roman"/>
          <w:sz w:val="28"/>
          <w:szCs w:val="28"/>
          <w:lang w:val="en-US" w:eastAsia="en-US"/>
        </w:rPr>
        <w:t>ko’rinishdagi ma’lumotlar uzatiladi yoki qabul qilib olinadi. Tarmoqqa kirishning</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en-US" w:eastAsia="en-US"/>
        </w:rPr>
      </w:pPr>
      <w:r w:rsidRPr="000F7D8C">
        <w:rPr>
          <w:rFonts w:ascii="Times New Roman" w:eastAsiaTheme="minorHAnsi" w:hAnsi="Times New Roman"/>
          <w:sz w:val="28"/>
          <w:szCs w:val="28"/>
          <w:lang w:val="en-US" w:eastAsia="en-US"/>
        </w:rPr>
        <w:t>bunday turi aloqa kanallarining sifati va ish tezligiga nisbatan yuqori</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en-US" w:eastAsia="en-US"/>
        </w:rPr>
      </w:pPr>
      <w:r w:rsidRPr="000F7D8C">
        <w:rPr>
          <w:rFonts w:ascii="Times New Roman" w:eastAsiaTheme="minorHAnsi" w:hAnsi="Times New Roman"/>
          <w:sz w:val="28"/>
          <w:szCs w:val="28"/>
          <w:lang w:val="en-US" w:eastAsia="en-US"/>
        </w:rPr>
        <w:t>ta</w:t>
      </w:r>
      <w:r w:rsidRPr="000F7D8C">
        <w:rPr>
          <w:rFonts w:ascii="Times New Roman" w:eastAsia="TimesNewRomanPSMT" w:hAnsi="Times New Roman"/>
          <w:sz w:val="28"/>
          <w:szCs w:val="28"/>
          <w:lang w:val="en-US" w:eastAsia="en-US"/>
        </w:rPr>
        <w:t xml:space="preserve">lablarqo’ymaydi, biroq faqat </w:t>
      </w:r>
      <w:r w:rsidRPr="000F7D8C">
        <w:rPr>
          <w:rFonts w:ascii="Times New Roman" w:eastAsiaTheme="minorHAnsi" w:hAnsi="Times New Roman"/>
          <w:b/>
          <w:bCs/>
          <w:sz w:val="28"/>
          <w:szCs w:val="28"/>
          <w:lang w:val="en-US" w:eastAsia="en-US"/>
        </w:rPr>
        <w:t xml:space="preserve">e-mail </w:t>
      </w:r>
      <w:r w:rsidRPr="000F7D8C">
        <w:rPr>
          <w:rFonts w:ascii="Times New Roman" w:eastAsia="TimesNewRomanPSMT" w:hAnsi="Times New Roman"/>
          <w:sz w:val="28"/>
          <w:szCs w:val="28"/>
          <w:lang w:val="en-US" w:eastAsia="en-US"/>
        </w:rPr>
        <w:t xml:space="preserve">– </w:t>
      </w:r>
      <w:r w:rsidRPr="000F7D8C">
        <w:rPr>
          <w:rFonts w:ascii="Times New Roman" w:eastAsiaTheme="minorHAnsi" w:hAnsi="Times New Roman"/>
          <w:sz w:val="28"/>
          <w:szCs w:val="28"/>
          <w:lang w:val="en-US" w:eastAsia="en-US"/>
        </w:rPr>
        <w:t>elektron pochtadangina foydalanish</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sz w:val="28"/>
          <w:szCs w:val="28"/>
          <w:lang w:val="sv-SE" w:eastAsia="en-US"/>
        </w:rPr>
        <w:t>imkonini beradi.</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imesNewRomanPSMT" w:hAnsi="Times New Roman"/>
          <w:sz w:val="28"/>
          <w:szCs w:val="28"/>
          <w:lang w:val="sv-SE" w:eastAsia="en-US"/>
        </w:rPr>
        <w:t xml:space="preserve">Internet vositasida o’zaro ulangan aksariyat kompyuter </w:t>
      </w:r>
      <w:r w:rsidRPr="000F7D8C">
        <w:rPr>
          <w:rFonts w:ascii="Times New Roman" w:eastAsiaTheme="minorHAnsi" w:hAnsi="Times New Roman"/>
          <w:sz w:val="28"/>
          <w:szCs w:val="28"/>
          <w:lang w:val="sv-SE" w:eastAsia="en-US"/>
        </w:rPr>
        <w:t>tarmoqlarida</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sz w:val="28"/>
          <w:szCs w:val="28"/>
          <w:lang w:val="sv-SE" w:eastAsia="en-US"/>
        </w:rPr>
        <w:t>saqlanayotgan axborot nihoyatda ulkan elektron kutubxonani vujudga keltiradi.</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sv-SE" w:eastAsia="en-US"/>
        </w:rPr>
      </w:pPr>
      <w:r w:rsidRPr="000F7D8C">
        <w:rPr>
          <w:rFonts w:ascii="Times New Roman" w:eastAsiaTheme="minorHAnsi" w:hAnsi="Times New Roman"/>
          <w:sz w:val="28"/>
          <w:szCs w:val="28"/>
          <w:lang w:val="sv-SE" w:eastAsia="en-US"/>
        </w:rPr>
        <w:t xml:space="preserve">Kompyuter tarmoqlari orasida </w:t>
      </w:r>
      <w:r w:rsidRPr="000F7D8C">
        <w:rPr>
          <w:rFonts w:ascii="Times New Roman" w:eastAsia="TimesNewRomanPSMT" w:hAnsi="Times New Roman"/>
          <w:sz w:val="28"/>
          <w:szCs w:val="28"/>
          <w:lang w:val="sv-SE" w:eastAsia="en-US"/>
        </w:rPr>
        <w:t>taqsimlangan ma’lumotlarning g’oyat katta miqdori</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sz w:val="28"/>
          <w:szCs w:val="28"/>
          <w:lang w:val="sv-SE" w:eastAsia="en-US"/>
        </w:rPr>
        <w:t>muddaoli axborotni qidirib topish yoki hosil qilishni qiyinlashtiradi. Internetda olib</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sz w:val="28"/>
          <w:szCs w:val="28"/>
          <w:lang w:val="sv-SE" w:eastAsia="en-US"/>
        </w:rPr>
        <w:t>boriladigan qidiruv amallarini engillashtirish uchun tobora takomillashtirilgan</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sz w:val="28"/>
          <w:szCs w:val="28"/>
          <w:lang w:val="sv-SE" w:eastAsia="en-US"/>
        </w:rPr>
        <w:t>vositalar ravnaq topib bormokda.</w:t>
      </w:r>
    </w:p>
    <w:p w:rsidR="00B07882" w:rsidRPr="000F7D8C" w:rsidRDefault="00B07882" w:rsidP="00B07882">
      <w:pPr>
        <w:autoSpaceDE w:val="0"/>
        <w:autoSpaceDN w:val="0"/>
        <w:adjustRightInd w:val="0"/>
        <w:spacing w:after="0" w:line="240" w:lineRule="auto"/>
        <w:rPr>
          <w:rFonts w:ascii="Times New Roman" w:eastAsiaTheme="minorHAnsi" w:hAnsi="Times New Roman"/>
          <w:b/>
          <w:bCs/>
          <w:sz w:val="28"/>
          <w:szCs w:val="28"/>
          <w:lang w:val="sv-SE" w:eastAsia="en-US"/>
        </w:rPr>
      </w:pPr>
      <w:r w:rsidRPr="000F7D8C">
        <w:rPr>
          <w:rFonts w:ascii="Times New Roman" w:eastAsiaTheme="minorHAnsi" w:hAnsi="Times New Roman"/>
          <w:b/>
          <w:bCs/>
          <w:sz w:val="28"/>
          <w:szCs w:val="28"/>
          <w:lang w:val="sv-SE" w:eastAsia="en-US"/>
        </w:rPr>
        <w:t>INTERNETNING</w:t>
      </w:r>
      <w:r w:rsidR="00BF0EF8">
        <w:rPr>
          <w:rFonts w:ascii="Times New Roman" w:eastAsiaTheme="minorHAnsi" w:hAnsi="Times New Roman"/>
          <w:b/>
          <w:bCs/>
          <w:sz w:val="28"/>
          <w:szCs w:val="28"/>
          <w:lang w:val="sv-SE" w:eastAsia="en-US"/>
        </w:rPr>
        <w:t xml:space="preserve"> </w:t>
      </w:r>
      <w:r w:rsidRPr="000F7D8C">
        <w:rPr>
          <w:rFonts w:ascii="Times New Roman" w:eastAsiaTheme="minorHAnsi" w:hAnsi="Times New Roman"/>
          <w:b/>
          <w:bCs/>
          <w:sz w:val="28"/>
          <w:szCs w:val="28"/>
          <w:lang w:val="sv-SE" w:eastAsia="en-US"/>
        </w:rPr>
        <w:t xml:space="preserve"> VUJUDGA</w:t>
      </w:r>
      <w:r w:rsidR="00BF0EF8">
        <w:rPr>
          <w:rFonts w:ascii="Times New Roman" w:eastAsiaTheme="minorHAnsi" w:hAnsi="Times New Roman"/>
          <w:b/>
          <w:bCs/>
          <w:sz w:val="28"/>
          <w:szCs w:val="28"/>
          <w:lang w:val="sv-SE" w:eastAsia="en-US"/>
        </w:rPr>
        <w:t xml:space="preserve"> </w:t>
      </w:r>
      <w:r w:rsidRPr="000F7D8C">
        <w:rPr>
          <w:rFonts w:ascii="Times New Roman" w:eastAsiaTheme="minorHAnsi" w:hAnsi="Times New Roman"/>
          <w:b/>
          <w:bCs/>
          <w:sz w:val="28"/>
          <w:szCs w:val="28"/>
          <w:lang w:val="sv-SE" w:eastAsia="en-US"/>
        </w:rPr>
        <w:t xml:space="preserve"> KELISH</w:t>
      </w:r>
      <w:r w:rsidR="00BF0EF8">
        <w:rPr>
          <w:rFonts w:ascii="Times New Roman" w:eastAsiaTheme="minorHAnsi" w:hAnsi="Times New Roman"/>
          <w:b/>
          <w:bCs/>
          <w:sz w:val="28"/>
          <w:szCs w:val="28"/>
          <w:lang w:val="sv-SE" w:eastAsia="en-US"/>
        </w:rPr>
        <w:t xml:space="preserve"> </w:t>
      </w:r>
      <w:r w:rsidRPr="000F7D8C">
        <w:rPr>
          <w:rFonts w:ascii="Times New Roman" w:eastAsiaTheme="minorHAnsi" w:hAnsi="Times New Roman"/>
          <w:b/>
          <w:bCs/>
          <w:sz w:val="28"/>
          <w:szCs w:val="28"/>
          <w:lang w:val="sv-SE" w:eastAsia="en-US"/>
        </w:rPr>
        <w:t xml:space="preserve"> TARIXINI BILASIZMI </w:t>
      </w:r>
      <w:r w:rsidRPr="00BF0EF8">
        <w:rPr>
          <w:rFonts w:ascii="Times New Roman" w:eastAsiaTheme="minorHAnsi" w:hAnsi="Times New Roman"/>
          <w:b/>
          <w:bCs/>
          <w:sz w:val="32"/>
          <w:szCs w:val="32"/>
          <w:lang w:val="sv-SE" w:eastAsia="en-US"/>
        </w:rPr>
        <w:t>?</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sv-SE" w:eastAsia="en-US"/>
        </w:rPr>
      </w:pPr>
      <w:r w:rsidRPr="000F7D8C">
        <w:rPr>
          <w:rFonts w:ascii="Times New Roman" w:eastAsia="TimesNewRomanPSMT" w:hAnsi="Times New Roman"/>
          <w:sz w:val="28"/>
          <w:szCs w:val="28"/>
          <w:lang w:val="sv-SE" w:eastAsia="en-US"/>
        </w:rPr>
        <w:t>Internet, yuborilayotgan xabarlar yo’nalishini dinamik ravishda o’zgartirish yo’li</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sz w:val="28"/>
          <w:szCs w:val="28"/>
          <w:lang w:val="sv-SE" w:eastAsia="en-US"/>
        </w:rPr>
        <w:t>bilan harbiy harakatlar davrida kompyuter</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sz w:val="28"/>
          <w:szCs w:val="28"/>
          <w:lang w:val="sv-SE" w:eastAsia="en-US"/>
        </w:rPr>
        <w:t>tarmoqlariga omon qolish imkonini beruvchi</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sv-SE" w:eastAsia="en-US"/>
        </w:rPr>
      </w:pPr>
      <w:r w:rsidRPr="000F7D8C">
        <w:rPr>
          <w:rFonts w:ascii="Times New Roman" w:eastAsia="TimesNewRomanPSMT" w:hAnsi="Times New Roman"/>
          <w:sz w:val="28"/>
          <w:szCs w:val="28"/>
          <w:lang w:val="sv-SE" w:eastAsia="en-US"/>
        </w:rPr>
        <w:t>usullarni sinab ko’rish maqsadida AQSh</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sz w:val="28"/>
          <w:szCs w:val="28"/>
          <w:lang w:val="sv-SE" w:eastAsia="en-US"/>
        </w:rPr>
        <w:t xml:space="preserve">Mudofaa vazirligi tomonidan </w:t>
      </w:r>
      <w:r w:rsidRPr="000F7D8C">
        <w:rPr>
          <w:rFonts w:ascii="Times New Roman" w:eastAsiaTheme="minorHAnsi" w:hAnsi="Times New Roman"/>
          <w:b/>
          <w:bCs/>
          <w:sz w:val="28"/>
          <w:szCs w:val="28"/>
          <w:lang w:val="sv-SE" w:eastAsia="en-US"/>
        </w:rPr>
        <w:t xml:space="preserve">1969 yili </w:t>
      </w:r>
      <w:r w:rsidRPr="000F7D8C">
        <w:rPr>
          <w:rFonts w:ascii="Times New Roman" w:eastAsiaTheme="minorHAnsi" w:hAnsi="Times New Roman"/>
          <w:sz w:val="28"/>
          <w:szCs w:val="28"/>
          <w:lang w:val="sv-SE" w:eastAsia="en-US"/>
        </w:rPr>
        <w:t>amalga</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sz w:val="28"/>
          <w:szCs w:val="28"/>
          <w:lang w:val="sv-SE" w:eastAsia="en-US"/>
        </w:rPr>
        <w:t>oshirilgan maxfiy tadqiqot natijasida yuzaga</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sz w:val="28"/>
          <w:szCs w:val="28"/>
          <w:lang w:val="sv-SE" w:eastAsia="en-US"/>
        </w:rPr>
        <w:t>keldi. Eng birinchi bunday tarmoq</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sz w:val="28"/>
          <w:szCs w:val="28"/>
          <w:lang w:val="sv-SE" w:eastAsia="en-US"/>
        </w:rPr>
        <w:t>Kaliforniyadagi uchta tarmoqni Yuta shtatidagi</w:t>
      </w:r>
    </w:p>
    <w:p w:rsidR="00B07882" w:rsidRPr="000F7D8C" w:rsidRDefault="00B07882" w:rsidP="00B07882">
      <w:pPr>
        <w:autoSpaceDE w:val="0"/>
        <w:autoSpaceDN w:val="0"/>
        <w:adjustRightInd w:val="0"/>
        <w:spacing w:after="0" w:line="240" w:lineRule="auto"/>
        <w:rPr>
          <w:rFonts w:ascii="Times New Roman" w:eastAsiaTheme="minorHAnsi" w:hAnsi="Times New Roman"/>
          <w:b/>
          <w:bCs/>
          <w:sz w:val="28"/>
          <w:szCs w:val="28"/>
          <w:lang w:val="sv-SE" w:eastAsia="en-US"/>
        </w:rPr>
      </w:pPr>
      <w:r w:rsidRPr="000F7D8C">
        <w:rPr>
          <w:rFonts w:ascii="Times New Roman" w:eastAsiaTheme="minorHAnsi" w:hAnsi="Times New Roman"/>
          <w:sz w:val="28"/>
          <w:szCs w:val="28"/>
          <w:lang w:val="sv-SE" w:eastAsia="en-US"/>
        </w:rPr>
        <w:t>bitta tarmoq bilan Internet-protokol (</w:t>
      </w:r>
      <w:r w:rsidRPr="000F7D8C">
        <w:rPr>
          <w:rFonts w:ascii="Times New Roman" w:eastAsiaTheme="minorHAnsi" w:hAnsi="Times New Roman"/>
          <w:b/>
          <w:bCs/>
          <w:sz w:val="28"/>
          <w:szCs w:val="28"/>
          <w:lang w:val="sv-SE" w:eastAsia="en-US"/>
        </w:rPr>
        <w:t>Internet</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b/>
          <w:bCs/>
          <w:sz w:val="28"/>
          <w:szCs w:val="28"/>
          <w:lang w:val="sv-SE" w:eastAsia="en-US"/>
        </w:rPr>
        <w:t xml:space="preserve">Protocol </w:t>
      </w:r>
      <w:r w:rsidRPr="000F7D8C">
        <w:rPr>
          <w:rFonts w:ascii="Times New Roman" w:eastAsiaTheme="minorHAnsi" w:hAnsi="Times New Roman"/>
          <w:sz w:val="28"/>
          <w:szCs w:val="28"/>
          <w:lang w:val="sv-SE" w:eastAsia="en-US"/>
        </w:rPr>
        <w:t xml:space="preserve">yoki qisqacha </w:t>
      </w:r>
      <w:r w:rsidRPr="000F7D8C">
        <w:rPr>
          <w:rFonts w:ascii="Times New Roman" w:eastAsiaTheme="minorHAnsi" w:hAnsi="Times New Roman"/>
          <w:b/>
          <w:bCs/>
          <w:sz w:val="28"/>
          <w:szCs w:val="28"/>
          <w:lang w:val="sv-SE" w:eastAsia="en-US"/>
        </w:rPr>
        <w:t>IP</w:t>
      </w:r>
      <w:r w:rsidRPr="000F7D8C">
        <w:rPr>
          <w:rFonts w:ascii="Times New Roman" w:eastAsiaTheme="minorHAnsi" w:hAnsi="Times New Roman"/>
          <w:sz w:val="28"/>
          <w:szCs w:val="28"/>
          <w:lang w:val="sv-SE" w:eastAsia="en-US"/>
        </w:rPr>
        <w:t>) deb nom berilgan</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sv-SE" w:eastAsia="en-US"/>
        </w:rPr>
      </w:pPr>
      <w:r w:rsidRPr="000F7D8C">
        <w:rPr>
          <w:rFonts w:ascii="Times New Roman" w:eastAsia="TimesNewRomanPSMT" w:hAnsi="Times New Roman"/>
          <w:sz w:val="28"/>
          <w:szCs w:val="28"/>
          <w:lang w:val="sv-SE" w:eastAsia="en-US"/>
        </w:rPr>
        <w:lastRenderedPageBreak/>
        <w:t xml:space="preserve">qoidalar to’plami bo’yicha birlashtirgan </w:t>
      </w:r>
      <w:r w:rsidRPr="000F7D8C">
        <w:rPr>
          <w:rFonts w:ascii="Times New Roman" w:eastAsiaTheme="minorHAnsi" w:hAnsi="Times New Roman"/>
          <w:b/>
          <w:bCs/>
          <w:sz w:val="28"/>
          <w:szCs w:val="28"/>
          <w:lang w:val="sv-SE" w:eastAsia="en-US"/>
        </w:rPr>
        <w:t xml:space="preserve">ARPAnet </w:t>
      </w:r>
      <w:r w:rsidRPr="000F7D8C">
        <w:rPr>
          <w:rFonts w:ascii="Times New Roman" w:eastAsia="TimesNewRomanPSMT" w:hAnsi="Times New Roman"/>
          <w:sz w:val="28"/>
          <w:szCs w:val="28"/>
          <w:lang w:val="sv-SE" w:eastAsia="en-US"/>
        </w:rPr>
        <w:t>tarmog’idir.</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b/>
          <w:bCs/>
          <w:sz w:val="28"/>
          <w:szCs w:val="28"/>
          <w:lang w:val="sv-SE" w:eastAsia="en-US"/>
        </w:rPr>
        <w:t xml:space="preserve">1972-yili </w:t>
      </w:r>
      <w:r w:rsidRPr="000F7D8C">
        <w:rPr>
          <w:rFonts w:ascii="Times New Roman" w:eastAsiaTheme="minorHAnsi" w:hAnsi="Times New Roman"/>
          <w:sz w:val="28"/>
          <w:szCs w:val="28"/>
          <w:lang w:val="sv-SE" w:eastAsia="en-US"/>
        </w:rPr>
        <w:t>AQSh Mudofaa vazirligiga aloqador universitetlar va tadqiqot</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sv-SE" w:eastAsia="en-US"/>
        </w:rPr>
      </w:pPr>
      <w:r w:rsidRPr="000F7D8C">
        <w:rPr>
          <w:rFonts w:ascii="Times New Roman" w:eastAsia="TimesNewRomanPSMT" w:hAnsi="Times New Roman"/>
          <w:sz w:val="28"/>
          <w:szCs w:val="28"/>
          <w:lang w:val="sv-SE" w:eastAsia="en-US"/>
        </w:rPr>
        <w:t>tashkilotlariga ushbu tarmoqqa kirish huquqi berilganidan so’ng, u o’z ichiga 50 dan</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sz w:val="28"/>
          <w:szCs w:val="28"/>
          <w:lang w:val="sv-SE" w:eastAsia="en-US"/>
        </w:rPr>
        <w:t>ortiq universitet va tadqiqot tashkilotlarini qamrab olgan butun boshli tarmoqqa</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sz w:val="28"/>
          <w:szCs w:val="28"/>
          <w:lang w:val="sv-SE" w:eastAsia="en-US"/>
        </w:rPr>
        <w:t>aylanib ketdi.</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sv-SE" w:eastAsia="en-US"/>
        </w:rPr>
      </w:pPr>
      <w:r w:rsidRPr="000F7D8C">
        <w:rPr>
          <w:rFonts w:ascii="Times New Roman" w:eastAsiaTheme="minorHAnsi" w:hAnsi="Times New Roman"/>
          <w:b/>
          <w:bCs/>
          <w:sz w:val="28"/>
          <w:szCs w:val="28"/>
          <w:lang w:val="sv-SE" w:eastAsia="en-US"/>
        </w:rPr>
        <w:t xml:space="preserve">1973 yili </w:t>
      </w:r>
      <w:r w:rsidRPr="000F7D8C">
        <w:rPr>
          <w:rFonts w:ascii="Times New Roman" w:eastAsia="TimesNewRomanPSMT" w:hAnsi="Times New Roman"/>
          <w:sz w:val="28"/>
          <w:szCs w:val="28"/>
          <w:lang w:val="sv-SE" w:eastAsia="en-US"/>
        </w:rPr>
        <w:t>ushbu tarmoq Angliya va Norvegiyadagi tarmoqlarni o’z ichiga</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sv-SE" w:eastAsia="en-US"/>
        </w:rPr>
      </w:pPr>
      <w:r w:rsidRPr="000F7D8C">
        <w:rPr>
          <w:rFonts w:ascii="Times New Roman" w:eastAsiaTheme="minorHAnsi" w:hAnsi="Times New Roman"/>
          <w:sz w:val="28"/>
          <w:szCs w:val="28"/>
          <w:lang w:val="sv-SE" w:eastAsia="en-US"/>
        </w:rPr>
        <w:t xml:space="preserve">mujassam etib, </w:t>
      </w:r>
      <w:r w:rsidRPr="000F7D8C">
        <w:rPr>
          <w:rFonts w:ascii="Times New Roman" w:eastAsiaTheme="minorHAnsi" w:hAnsi="Times New Roman"/>
          <w:b/>
          <w:bCs/>
          <w:sz w:val="28"/>
          <w:szCs w:val="28"/>
          <w:lang w:val="sv-SE" w:eastAsia="en-US"/>
        </w:rPr>
        <w:t>xalqaro miqyosga chiqdi</w:t>
      </w:r>
      <w:r w:rsidRPr="000F7D8C">
        <w:rPr>
          <w:rFonts w:ascii="Times New Roman" w:eastAsiaTheme="minorHAnsi" w:hAnsi="Times New Roman"/>
          <w:sz w:val="28"/>
          <w:szCs w:val="28"/>
          <w:lang w:val="sv-SE" w:eastAsia="en-US"/>
        </w:rPr>
        <w:t xml:space="preserve">. </w:t>
      </w:r>
      <w:r w:rsidRPr="000F7D8C">
        <w:rPr>
          <w:rFonts w:ascii="Times New Roman" w:eastAsia="TimesNewRomanPS-BoldMT" w:hAnsi="Times New Roman"/>
          <w:b/>
          <w:bCs/>
          <w:sz w:val="28"/>
          <w:szCs w:val="28"/>
          <w:lang w:val="sv-SE" w:eastAsia="en-US"/>
        </w:rPr>
        <w:t xml:space="preserve">Yana 10 yil o’tgach </w:t>
      </w:r>
      <w:r w:rsidRPr="000F7D8C">
        <w:rPr>
          <w:rFonts w:ascii="Times New Roman" w:eastAsiaTheme="minorHAnsi" w:hAnsi="Times New Roman"/>
          <w:sz w:val="28"/>
          <w:szCs w:val="28"/>
          <w:lang w:val="sv-SE" w:eastAsia="en-US"/>
        </w:rPr>
        <w:t>esa, Internet</w:t>
      </w:r>
      <w:r w:rsidRPr="000F7D8C">
        <w:rPr>
          <w:rFonts w:ascii="Times New Roman" w:eastAsia="TimesNewRomanPSMT" w:hAnsi="Times New Roman"/>
          <w:sz w:val="28"/>
          <w:szCs w:val="28"/>
          <w:lang w:val="sv-SE" w:eastAsia="en-US"/>
        </w:rPr>
        <w:t>protokol</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imesNewRomanPSMT" w:hAnsi="Times New Roman"/>
          <w:sz w:val="28"/>
          <w:szCs w:val="28"/>
          <w:lang w:val="sv-SE" w:eastAsia="en-US"/>
        </w:rPr>
        <w:t>mahalliy tarmoqlarni ham, global tarmoqlarni ham qo’llab</w:t>
      </w:r>
      <w:r w:rsidRPr="000F7D8C">
        <w:rPr>
          <w:rFonts w:ascii="Times New Roman" w:eastAsiaTheme="minorHAnsi" w:hAnsi="Times New Roman"/>
          <w:sz w:val="28"/>
          <w:szCs w:val="28"/>
          <w:lang w:val="sv-SE" w:eastAsia="en-US"/>
        </w:rPr>
        <w:t>-quvvatlovchi</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sz w:val="28"/>
          <w:szCs w:val="28"/>
          <w:lang w:val="sv-SE" w:eastAsia="en-US"/>
        </w:rPr>
        <w:t>kommunikatsion pr</w:t>
      </w:r>
      <w:r w:rsidRPr="000F7D8C">
        <w:rPr>
          <w:rFonts w:ascii="Times New Roman" w:eastAsia="TimesNewRomanPSMT" w:hAnsi="Times New Roman"/>
          <w:sz w:val="28"/>
          <w:szCs w:val="28"/>
          <w:lang w:val="sv-SE" w:eastAsia="en-US"/>
        </w:rPr>
        <w:t>otokollar to’plami (</w:t>
      </w:r>
      <w:r w:rsidRPr="000F7D8C">
        <w:rPr>
          <w:rFonts w:ascii="Times New Roman" w:eastAsiaTheme="minorHAnsi" w:hAnsi="Times New Roman"/>
          <w:b/>
          <w:bCs/>
          <w:sz w:val="28"/>
          <w:szCs w:val="28"/>
          <w:lang w:val="sv-SE" w:eastAsia="en-US"/>
        </w:rPr>
        <w:t xml:space="preserve">TCP/IP </w:t>
      </w:r>
      <w:r w:rsidRPr="000F7D8C">
        <w:rPr>
          <w:rFonts w:ascii="Times New Roman" w:eastAsia="TimesNewRomanPSMT" w:hAnsi="Times New Roman"/>
          <w:sz w:val="28"/>
          <w:szCs w:val="28"/>
          <w:lang w:val="sv-SE" w:eastAsia="en-US"/>
        </w:rPr>
        <w:t xml:space="preserve">– </w:t>
      </w:r>
      <w:r w:rsidRPr="000F7D8C">
        <w:rPr>
          <w:rFonts w:ascii="Times New Roman" w:eastAsiaTheme="minorHAnsi" w:hAnsi="Times New Roman"/>
          <w:sz w:val="28"/>
          <w:szCs w:val="28"/>
          <w:lang w:val="sv-SE" w:eastAsia="en-US"/>
        </w:rPr>
        <w:t>uzatishni boshqarish protokoli</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sv-SE" w:eastAsia="en-US"/>
        </w:rPr>
      </w:pPr>
      <w:r w:rsidRPr="000F7D8C">
        <w:rPr>
          <w:rFonts w:ascii="Times New Roman" w:eastAsia="TimesNewRomanPSMT" w:hAnsi="Times New Roman"/>
          <w:sz w:val="28"/>
          <w:szCs w:val="28"/>
          <w:lang w:val="sv-SE" w:eastAsia="en-US"/>
        </w:rPr>
        <w:t>(tarmoqlararo protokol)) evaziga kengaytirildi. Shundan so’ng, oradan ko’p vaqt</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sv-SE" w:eastAsia="en-US"/>
        </w:rPr>
      </w:pPr>
      <w:r w:rsidRPr="000F7D8C">
        <w:rPr>
          <w:rFonts w:ascii="Times New Roman" w:eastAsia="TimesNewRomanPSMT" w:hAnsi="Times New Roman"/>
          <w:sz w:val="28"/>
          <w:szCs w:val="28"/>
          <w:lang w:val="sv-SE" w:eastAsia="en-US"/>
        </w:rPr>
        <w:t>o’tmay superkompyuter markazlarning beshtasini o’zaro bog’lash maqsadida</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en-US" w:eastAsia="en-US"/>
        </w:rPr>
      </w:pPr>
      <w:r w:rsidRPr="000F7D8C">
        <w:rPr>
          <w:rFonts w:ascii="Times New Roman" w:eastAsiaTheme="minorHAnsi" w:hAnsi="Times New Roman"/>
          <w:sz w:val="28"/>
          <w:szCs w:val="28"/>
          <w:lang w:val="en-US" w:eastAsia="en-US"/>
        </w:rPr>
        <w:t xml:space="preserve">AQShning milliy ilmiy fondi </w:t>
      </w:r>
      <w:r w:rsidRPr="000F7D8C">
        <w:rPr>
          <w:rFonts w:ascii="Times New Roman" w:eastAsiaTheme="minorHAnsi" w:hAnsi="Times New Roman"/>
          <w:b/>
          <w:bCs/>
          <w:sz w:val="28"/>
          <w:szCs w:val="28"/>
          <w:lang w:val="en-US" w:eastAsia="en-US"/>
        </w:rPr>
        <w:t xml:space="preserve">National Science Foundation </w:t>
      </w:r>
      <w:r w:rsidRPr="000F7D8C">
        <w:rPr>
          <w:rFonts w:ascii="Times New Roman" w:eastAsiaTheme="minorHAnsi" w:hAnsi="Times New Roman"/>
          <w:sz w:val="28"/>
          <w:szCs w:val="28"/>
          <w:lang w:val="en-US" w:eastAsia="en-US"/>
        </w:rPr>
        <w:t>(</w:t>
      </w:r>
      <w:r w:rsidRPr="000F7D8C">
        <w:rPr>
          <w:rFonts w:ascii="Times New Roman" w:eastAsiaTheme="minorHAnsi" w:hAnsi="Times New Roman"/>
          <w:b/>
          <w:bCs/>
          <w:sz w:val="28"/>
          <w:szCs w:val="28"/>
          <w:lang w:val="en-US" w:eastAsia="en-US"/>
        </w:rPr>
        <w:t>NSF</w:t>
      </w:r>
      <w:r w:rsidRPr="000F7D8C">
        <w:rPr>
          <w:rFonts w:ascii="Times New Roman" w:eastAsiaTheme="minorHAnsi" w:hAnsi="Times New Roman"/>
          <w:sz w:val="28"/>
          <w:szCs w:val="28"/>
          <w:lang w:val="en-US" w:eastAsia="en-US"/>
        </w:rPr>
        <w:t>) tomonidan</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en-US" w:eastAsia="en-US"/>
        </w:rPr>
      </w:pPr>
      <w:r w:rsidRPr="000F7D8C">
        <w:rPr>
          <w:rFonts w:ascii="Times New Roman" w:eastAsiaTheme="minorHAnsi" w:hAnsi="Times New Roman"/>
          <w:b/>
          <w:bCs/>
          <w:sz w:val="28"/>
          <w:szCs w:val="28"/>
          <w:lang w:val="en-US" w:eastAsia="en-US"/>
        </w:rPr>
        <w:t xml:space="preserve">NSFnet </w:t>
      </w:r>
      <w:r w:rsidRPr="000F7D8C">
        <w:rPr>
          <w:rFonts w:ascii="Times New Roman" w:eastAsiaTheme="minorHAnsi" w:hAnsi="Times New Roman"/>
          <w:sz w:val="28"/>
          <w:szCs w:val="28"/>
          <w:lang w:val="en-US" w:eastAsia="en-US"/>
        </w:rPr>
        <w:t>yaratildi. TCP/IP protokoli joriy etilishi bilan bir vaqtda yangi yaratilgan</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sv-SE" w:eastAsia="en-US"/>
        </w:rPr>
      </w:pPr>
      <w:r w:rsidRPr="000F7D8C">
        <w:rPr>
          <w:rFonts w:ascii="Times New Roman" w:eastAsia="TimesNewRomanPSMT" w:hAnsi="Times New Roman"/>
          <w:sz w:val="28"/>
          <w:szCs w:val="28"/>
          <w:lang w:val="sv-SE" w:eastAsia="en-US"/>
        </w:rPr>
        <w:t>ushbu tarmoq Internetning “o’zagi” (</w:t>
      </w:r>
      <w:r w:rsidRPr="000F7D8C">
        <w:rPr>
          <w:rFonts w:ascii="Times New Roman" w:eastAsiaTheme="minorHAnsi" w:hAnsi="Times New Roman"/>
          <w:b/>
          <w:bCs/>
          <w:sz w:val="28"/>
          <w:szCs w:val="28"/>
          <w:lang w:val="sv-SE" w:eastAsia="en-US"/>
        </w:rPr>
        <w:t>backbone</w:t>
      </w:r>
      <w:r w:rsidRPr="000F7D8C">
        <w:rPr>
          <w:rFonts w:ascii="Times New Roman" w:eastAsia="TimesNewRomanPSMT" w:hAnsi="Times New Roman"/>
          <w:sz w:val="28"/>
          <w:szCs w:val="28"/>
          <w:lang w:val="sv-SE" w:eastAsia="en-US"/>
        </w:rPr>
        <w:t>) sifatida ARPAnet o’rnini egalladi.</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sz w:val="28"/>
          <w:szCs w:val="28"/>
          <w:lang w:val="sv-SE" w:eastAsia="en-US"/>
        </w:rPr>
        <w:t>Internetning ommalashib ketib, ravnaq topishiga, shu jumladan, biznes yuritish</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en-US" w:eastAsia="en-US"/>
        </w:rPr>
      </w:pPr>
      <w:r w:rsidRPr="000F7D8C">
        <w:rPr>
          <w:rFonts w:ascii="Times New Roman" w:eastAsiaTheme="minorHAnsi" w:hAnsi="Times New Roman"/>
          <w:sz w:val="28"/>
          <w:szCs w:val="28"/>
          <w:lang w:val="en-US" w:eastAsia="en-US"/>
        </w:rPr>
        <w:t xml:space="preserve">muhitiga aylanib qolishiga </w:t>
      </w:r>
      <w:r w:rsidRPr="000F7D8C">
        <w:rPr>
          <w:rFonts w:ascii="Times New Roman" w:eastAsiaTheme="minorHAnsi" w:hAnsi="Times New Roman"/>
          <w:b/>
          <w:bCs/>
          <w:sz w:val="28"/>
          <w:szCs w:val="28"/>
          <w:lang w:val="en-US" w:eastAsia="en-US"/>
        </w:rPr>
        <w:t xml:space="preserve">World Wide Web </w:t>
      </w:r>
      <w:r w:rsidRPr="000F7D8C">
        <w:rPr>
          <w:rFonts w:ascii="Times New Roman" w:eastAsiaTheme="minorHAnsi" w:hAnsi="Times New Roman"/>
          <w:sz w:val="28"/>
          <w:szCs w:val="28"/>
          <w:lang w:val="en-US" w:eastAsia="en-US"/>
        </w:rPr>
        <w:t>ning (</w:t>
      </w:r>
      <w:r w:rsidRPr="000F7D8C">
        <w:rPr>
          <w:rFonts w:ascii="Times New Roman" w:eastAsiaTheme="minorHAnsi" w:hAnsi="Times New Roman"/>
          <w:b/>
          <w:bCs/>
          <w:sz w:val="28"/>
          <w:szCs w:val="28"/>
          <w:lang w:val="en-US" w:eastAsia="en-US"/>
        </w:rPr>
        <w:t>WWW</w:t>
      </w:r>
      <w:r w:rsidRPr="000F7D8C">
        <w:rPr>
          <w:rFonts w:ascii="Times New Roman" w:eastAsiaTheme="minorHAnsi" w:hAnsi="Times New Roman"/>
          <w:sz w:val="28"/>
          <w:szCs w:val="28"/>
          <w:lang w:val="en-US" w:eastAsia="en-US"/>
        </w:rPr>
        <w:t>, Butun jahon</w:t>
      </w:r>
    </w:p>
    <w:p w:rsidR="00B07882" w:rsidRPr="000F7D8C" w:rsidRDefault="00B07882" w:rsidP="00B07882">
      <w:pPr>
        <w:autoSpaceDE w:val="0"/>
        <w:autoSpaceDN w:val="0"/>
        <w:adjustRightInd w:val="0"/>
        <w:spacing w:after="0" w:line="240" w:lineRule="auto"/>
        <w:rPr>
          <w:rFonts w:ascii="Times New Roman" w:eastAsiaTheme="minorHAnsi" w:hAnsi="Times New Roman"/>
          <w:b/>
          <w:bCs/>
          <w:sz w:val="28"/>
          <w:szCs w:val="28"/>
          <w:lang w:val="en-US" w:eastAsia="en-US"/>
        </w:rPr>
      </w:pPr>
      <w:r w:rsidRPr="000F7D8C">
        <w:rPr>
          <w:rFonts w:ascii="Times New Roman" w:eastAsia="TimesNewRomanPSMT" w:hAnsi="Times New Roman"/>
          <w:sz w:val="28"/>
          <w:szCs w:val="28"/>
          <w:lang w:val="en-US" w:eastAsia="en-US"/>
        </w:rPr>
        <w:t xml:space="preserve">o’rgimchak inining) paydo bo’lishi qudratli turtki bo’ldi. Zero ushbu </w:t>
      </w:r>
      <w:r w:rsidRPr="000F7D8C">
        <w:rPr>
          <w:rFonts w:ascii="Times New Roman" w:eastAsiaTheme="minorHAnsi" w:hAnsi="Times New Roman"/>
          <w:b/>
          <w:bCs/>
          <w:sz w:val="28"/>
          <w:szCs w:val="28"/>
          <w:lang w:val="en-US" w:eastAsia="en-US"/>
        </w:rPr>
        <w:t>gipermatnlar</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en-US" w:eastAsia="en-US"/>
        </w:rPr>
      </w:pPr>
      <w:r w:rsidRPr="000F7D8C">
        <w:rPr>
          <w:rFonts w:ascii="Times New Roman" w:eastAsiaTheme="minorHAnsi" w:hAnsi="Times New Roman"/>
          <w:b/>
          <w:bCs/>
          <w:sz w:val="28"/>
          <w:szCs w:val="28"/>
          <w:lang w:val="en-US" w:eastAsia="en-US"/>
        </w:rPr>
        <w:t xml:space="preserve">tizimi </w:t>
      </w:r>
      <w:r w:rsidRPr="000F7D8C">
        <w:rPr>
          <w:rFonts w:ascii="Times New Roman" w:eastAsia="TimesNewRomanPSMT" w:hAnsi="Times New Roman"/>
          <w:sz w:val="28"/>
          <w:szCs w:val="28"/>
          <w:lang w:val="en-US" w:eastAsia="en-US"/>
        </w:rPr>
        <w:t>Internet tarmog’i bo’ylab sayohat tezligini oshirib, uni intuitiv (ichki his</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sz w:val="28"/>
          <w:szCs w:val="28"/>
          <w:lang w:val="sv-SE" w:eastAsia="en-US"/>
        </w:rPr>
        <w:t xml:space="preserve">bilan) </w:t>
      </w:r>
      <w:r w:rsidRPr="000F7D8C">
        <w:rPr>
          <w:rFonts w:ascii="Times New Roman" w:eastAsia="TimesNewRomanPSMT" w:hAnsi="Times New Roman"/>
          <w:sz w:val="28"/>
          <w:szCs w:val="28"/>
          <w:lang w:val="sv-SE" w:eastAsia="en-US"/>
        </w:rPr>
        <w:t>tushunarli holatga keltirib qo’ydi. Hujjatlarni gipermatn orqali bir</w:t>
      </w:r>
      <w:r w:rsidRPr="000F7D8C">
        <w:rPr>
          <w:rFonts w:ascii="Times New Roman" w:eastAsiaTheme="minorHAnsi" w:hAnsi="Times New Roman"/>
          <w:sz w:val="28"/>
          <w:szCs w:val="28"/>
          <w:lang w:val="sv-SE" w:eastAsia="en-US"/>
        </w:rPr>
        <w:t>-biri bilan</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imesNewRomanPSMT" w:hAnsi="Times New Roman"/>
          <w:sz w:val="28"/>
          <w:szCs w:val="28"/>
          <w:lang w:val="sv-SE" w:eastAsia="en-US"/>
        </w:rPr>
        <w:t xml:space="preserve">bog’lash g’oyasi ilk bor </w:t>
      </w:r>
      <w:r w:rsidRPr="000F7D8C">
        <w:rPr>
          <w:rFonts w:ascii="Times New Roman" w:eastAsiaTheme="minorHAnsi" w:hAnsi="Times New Roman"/>
          <w:b/>
          <w:bCs/>
          <w:sz w:val="28"/>
          <w:szCs w:val="28"/>
          <w:lang w:val="sv-SE" w:eastAsia="en-US"/>
        </w:rPr>
        <w:t xml:space="preserve">1960 yili </w:t>
      </w:r>
      <w:r w:rsidRPr="000F7D8C">
        <w:rPr>
          <w:rFonts w:ascii="Times New Roman" w:eastAsiaTheme="minorHAnsi" w:hAnsi="Times New Roman"/>
          <w:sz w:val="28"/>
          <w:szCs w:val="28"/>
          <w:lang w:val="sv-SE" w:eastAsia="en-US"/>
        </w:rPr>
        <w:t>Ted Nelson (Ted Nelson) tomonidan ilgari surildi.</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sv-SE" w:eastAsia="en-US"/>
        </w:rPr>
      </w:pPr>
      <w:r w:rsidRPr="000F7D8C">
        <w:rPr>
          <w:rFonts w:ascii="Times New Roman" w:eastAsia="TimesNewRomanPSMT" w:hAnsi="Times New Roman"/>
          <w:sz w:val="28"/>
          <w:szCs w:val="28"/>
          <w:lang w:val="sv-SE" w:eastAsia="en-US"/>
        </w:rPr>
        <w:t>Biroq, o’sha davr kompyuter texnologiyalarining holati ushbu g’oyani hayotga</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sz w:val="28"/>
          <w:szCs w:val="28"/>
          <w:lang w:val="sv-SE" w:eastAsia="en-US"/>
        </w:rPr>
        <w:t>tatbiq etish imkonini bermagan edi.</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sz w:val="28"/>
          <w:szCs w:val="28"/>
          <w:lang w:val="sv-SE" w:eastAsia="en-US"/>
        </w:rPr>
        <w:t>Bugungi kunda siz bilan biz WWW ostida idrok etadigan tushunchalar asosini</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b/>
          <w:bCs/>
          <w:sz w:val="28"/>
          <w:szCs w:val="28"/>
          <w:lang w:val="sv-SE" w:eastAsia="en-US"/>
        </w:rPr>
        <w:t xml:space="preserve">1980-yili </w:t>
      </w:r>
      <w:r w:rsidRPr="000F7D8C">
        <w:rPr>
          <w:rFonts w:ascii="Times New Roman" w:eastAsiaTheme="minorHAnsi" w:hAnsi="Times New Roman"/>
          <w:sz w:val="28"/>
          <w:szCs w:val="28"/>
          <w:lang w:val="sv-SE" w:eastAsia="en-US"/>
        </w:rPr>
        <w:t>Tim Berners-Li (Tim Berners-Lee) tomonidan Evropadagi elementar</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sz w:val="28"/>
          <w:szCs w:val="28"/>
          <w:lang w:val="sv-SE" w:eastAsia="en-US"/>
        </w:rPr>
        <w:t>zarralar fizikasi laboratoriyada (</w:t>
      </w:r>
      <w:r w:rsidRPr="000F7D8C">
        <w:rPr>
          <w:rFonts w:ascii="Times New Roman" w:eastAsia="TimesNewRomanPS-BoldMT" w:hAnsi="Times New Roman"/>
          <w:b/>
          <w:bCs/>
          <w:sz w:val="28"/>
          <w:szCs w:val="28"/>
          <w:lang w:val="sv-SE" w:eastAsia="en-US"/>
        </w:rPr>
        <w:t>European Laboratary for Particle P</w:t>
      </w:r>
      <w:r w:rsidRPr="000F7D8C">
        <w:rPr>
          <w:rFonts w:ascii="Times New Roman" w:eastAsia="TimesNewRomanPS-BoldMT" w:hAnsi="Times New Roman"/>
          <w:b/>
          <w:bCs/>
          <w:sz w:val="28"/>
          <w:szCs w:val="28"/>
          <w:lang w:eastAsia="en-US"/>
        </w:rPr>
        <w:t>ќ</w:t>
      </w:r>
      <w:r w:rsidRPr="000F7D8C">
        <w:rPr>
          <w:rFonts w:ascii="Times New Roman" w:eastAsia="TimesNewRomanPS-BoldMT" w:hAnsi="Times New Roman"/>
          <w:b/>
          <w:bCs/>
          <w:sz w:val="28"/>
          <w:szCs w:val="28"/>
          <w:lang w:val="sv-SE" w:eastAsia="en-US"/>
        </w:rPr>
        <w:t>ysics</w:t>
      </w:r>
      <w:r w:rsidRPr="000F7D8C">
        <w:rPr>
          <w:rFonts w:ascii="Times New Roman" w:eastAsiaTheme="minorHAnsi" w:hAnsi="Times New Roman"/>
          <w:sz w:val="28"/>
          <w:szCs w:val="28"/>
          <w:lang w:val="sv-SE" w:eastAsia="en-US"/>
        </w:rPr>
        <w:t>,</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sv-SE" w:eastAsia="en-US"/>
        </w:rPr>
      </w:pPr>
      <w:r w:rsidRPr="000F7D8C">
        <w:rPr>
          <w:rFonts w:ascii="Times New Roman" w:eastAsiaTheme="minorHAnsi" w:hAnsi="Times New Roman"/>
          <w:sz w:val="28"/>
          <w:szCs w:val="28"/>
          <w:lang w:val="sv-SE" w:eastAsia="en-US"/>
        </w:rPr>
        <w:t xml:space="preserve">Evropa </w:t>
      </w:r>
      <w:r w:rsidRPr="000F7D8C">
        <w:rPr>
          <w:rFonts w:ascii="Times New Roman" w:eastAsia="TimesNewRomanPSMT" w:hAnsi="Times New Roman"/>
          <w:sz w:val="28"/>
          <w:szCs w:val="28"/>
          <w:lang w:val="sv-SE" w:eastAsia="en-US"/>
        </w:rPr>
        <w:t>yadroviy tadqiqotlar markazida) gipermatnlar tizimini yaratish bo’yicha olib</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sv-SE" w:eastAsia="en-US"/>
        </w:rPr>
      </w:pPr>
      <w:r w:rsidRPr="000F7D8C">
        <w:rPr>
          <w:rFonts w:ascii="Times New Roman" w:eastAsiaTheme="minorHAnsi" w:hAnsi="Times New Roman"/>
          <w:sz w:val="28"/>
          <w:szCs w:val="28"/>
          <w:lang w:val="sv-SE" w:eastAsia="en-US"/>
        </w:rPr>
        <w:t xml:space="preserve">borilgan ishlar jarayonida yaratildi. Natijada </w:t>
      </w:r>
      <w:r w:rsidRPr="000F7D8C">
        <w:rPr>
          <w:rFonts w:ascii="Times New Roman" w:eastAsiaTheme="minorHAnsi" w:hAnsi="Times New Roman"/>
          <w:b/>
          <w:bCs/>
          <w:sz w:val="28"/>
          <w:szCs w:val="28"/>
          <w:lang w:val="sv-SE" w:eastAsia="en-US"/>
        </w:rPr>
        <w:t xml:space="preserve">1990-yili </w:t>
      </w:r>
      <w:r w:rsidRPr="000F7D8C">
        <w:rPr>
          <w:rFonts w:ascii="Times New Roman" w:eastAsia="TimesNewRomanPSMT" w:hAnsi="Times New Roman"/>
          <w:sz w:val="28"/>
          <w:szCs w:val="28"/>
          <w:lang w:val="sv-SE" w:eastAsia="en-US"/>
        </w:rPr>
        <w:t>ilm ahli e’tiboriga</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sv-SE" w:eastAsia="en-US"/>
        </w:rPr>
      </w:pPr>
      <w:r w:rsidRPr="000F7D8C">
        <w:rPr>
          <w:rFonts w:ascii="Times New Roman" w:eastAsiaTheme="minorHAnsi" w:hAnsi="Times New Roman"/>
          <w:b/>
          <w:bCs/>
          <w:sz w:val="28"/>
          <w:szCs w:val="28"/>
          <w:lang w:val="sv-SE" w:eastAsia="en-US"/>
        </w:rPr>
        <w:t xml:space="preserve">giperishoralar </w:t>
      </w:r>
      <w:r w:rsidRPr="000F7D8C">
        <w:rPr>
          <w:rFonts w:ascii="Times New Roman" w:eastAsiaTheme="minorHAnsi" w:hAnsi="Times New Roman"/>
          <w:sz w:val="28"/>
          <w:szCs w:val="28"/>
          <w:lang w:val="sv-SE" w:eastAsia="en-US"/>
        </w:rPr>
        <w:t>(</w:t>
      </w:r>
      <w:r w:rsidRPr="000F7D8C">
        <w:rPr>
          <w:rFonts w:ascii="Times New Roman" w:eastAsia="TimesNewRomanPS-BoldMT" w:hAnsi="Times New Roman"/>
          <w:b/>
          <w:bCs/>
          <w:sz w:val="28"/>
          <w:szCs w:val="28"/>
          <w:lang w:eastAsia="en-US"/>
        </w:rPr>
        <w:t>ќ</w:t>
      </w:r>
      <w:r w:rsidRPr="000F7D8C">
        <w:rPr>
          <w:rFonts w:ascii="Times New Roman" w:eastAsia="TimesNewRomanPS-BoldMT" w:hAnsi="Times New Roman"/>
          <w:b/>
          <w:bCs/>
          <w:sz w:val="28"/>
          <w:szCs w:val="28"/>
          <w:lang w:val="sv-SE" w:eastAsia="en-US"/>
        </w:rPr>
        <w:t>yperlinks</w:t>
      </w:r>
      <w:r w:rsidRPr="000F7D8C">
        <w:rPr>
          <w:rFonts w:ascii="Times New Roman" w:eastAsia="TimesNewRomanPSMT" w:hAnsi="Times New Roman"/>
          <w:sz w:val="28"/>
          <w:szCs w:val="28"/>
          <w:lang w:val="sv-SE" w:eastAsia="en-US"/>
        </w:rPr>
        <w:t>) bilan o’zaro bog’langan matnli onlayn fayllarni ko’rib</w:t>
      </w:r>
    </w:p>
    <w:p w:rsidR="00B07882" w:rsidRPr="000F7D8C" w:rsidRDefault="00B07882" w:rsidP="00B07882">
      <w:pPr>
        <w:autoSpaceDE w:val="0"/>
        <w:autoSpaceDN w:val="0"/>
        <w:adjustRightInd w:val="0"/>
        <w:spacing w:after="0" w:line="240" w:lineRule="auto"/>
        <w:rPr>
          <w:rFonts w:ascii="Times New Roman" w:eastAsiaTheme="minorHAnsi" w:hAnsi="Times New Roman"/>
          <w:b/>
          <w:bCs/>
          <w:sz w:val="28"/>
          <w:szCs w:val="28"/>
          <w:lang w:val="en-US" w:eastAsia="en-US"/>
        </w:rPr>
      </w:pPr>
      <w:r w:rsidRPr="000F7D8C">
        <w:rPr>
          <w:rFonts w:ascii="Times New Roman" w:eastAsiaTheme="minorHAnsi" w:hAnsi="Times New Roman"/>
          <w:sz w:val="28"/>
          <w:szCs w:val="28"/>
          <w:lang w:val="en-US" w:eastAsia="en-US"/>
        </w:rPr>
        <w:t xml:space="preserve">chiqish imkonini beruvchi eng birinchi </w:t>
      </w:r>
      <w:r w:rsidRPr="000F7D8C">
        <w:rPr>
          <w:rFonts w:ascii="Times New Roman" w:eastAsiaTheme="minorHAnsi" w:hAnsi="Times New Roman"/>
          <w:b/>
          <w:bCs/>
          <w:sz w:val="28"/>
          <w:szCs w:val="28"/>
          <w:lang w:val="en-US" w:eastAsia="en-US"/>
        </w:rPr>
        <w:t>matnli</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en-US" w:eastAsia="en-US"/>
        </w:rPr>
      </w:pPr>
      <w:r w:rsidRPr="000F7D8C">
        <w:rPr>
          <w:rFonts w:ascii="Times New Roman" w:eastAsiaTheme="minorHAnsi" w:hAnsi="Times New Roman"/>
          <w:b/>
          <w:bCs/>
          <w:sz w:val="28"/>
          <w:szCs w:val="28"/>
          <w:lang w:val="en-US" w:eastAsia="en-US"/>
        </w:rPr>
        <w:t xml:space="preserve">brauzer </w:t>
      </w:r>
      <w:r w:rsidRPr="000F7D8C">
        <w:rPr>
          <w:rFonts w:ascii="Times New Roman" w:eastAsiaTheme="minorHAnsi" w:hAnsi="Times New Roman"/>
          <w:sz w:val="28"/>
          <w:szCs w:val="28"/>
          <w:lang w:val="en-US" w:eastAsia="en-US"/>
        </w:rPr>
        <w:t>(</w:t>
      </w:r>
      <w:r w:rsidRPr="000F7D8C">
        <w:rPr>
          <w:rFonts w:ascii="Times New Roman" w:eastAsiaTheme="minorHAnsi" w:hAnsi="Times New Roman"/>
          <w:b/>
          <w:bCs/>
          <w:sz w:val="28"/>
          <w:szCs w:val="28"/>
          <w:lang w:val="en-US" w:eastAsia="en-US"/>
        </w:rPr>
        <w:t>browser</w:t>
      </w:r>
      <w:r w:rsidRPr="000F7D8C">
        <w:rPr>
          <w:rFonts w:ascii="Times New Roman" w:eastAsiaTheme="minorHAnsi" w:hAnsi="Times New Roman"/>
          <w:sz w:val="28"/>
          <w:szCs w:val="28"/>
          <w:lang w:val="en-US" w:eastAsia="en-US"/>
        </w:rPr>
        <w:t>) havola etildi.</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en-US" w:eastAsia="en-US"/>
        </w:rPr>
      </w:pPr>
      <w:r w:rsidRPr="000F7D8C">
        <w:rPr>
          <w:rFonts w:ascii="Times New Roman" w:eastAsiaTheme="minorHAnsi" w:hAnsi="Times New Roman"/>
          <w:b/>
          <w:bCs/>
          <w:sz w:val="28"/>
          <w:szCs w:val="28"/>
          <w:lang w:val="en-US" w:eastAsia="en-US"/>
        </w:rPr>
        <w:t xml:space="preserve">1991-yili </w:t>
      </w:r>
      <w:r w:rsidRPr="000F7D8C">
        <w:rPr>
          <w:rFonts w:ascii="Times New Roman" w:eastAsiaTheme="minorHAnsi" w:hAnsi="Times New Roman"/>
          <w:sz w:val="28"/>
          <w:szCs w:val="28"/>
          <w:lang w:val="en-US" w:eastAsia="en-US"/>
        </w:rPr>
        <w:t>ushbu brauzerdan foydalanish</w:t>
      </w:r>
    </w:p>
    <w:p w:rsidR="00B07882" w:rsidRPr="00B07882"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heme="minorHAnsi" w:hAnsi="Times New Roman"/>
          <w:sz w:val="28"/>
          <w:szCs w:val="28"/>
          <w:lang w:val="sv-SE" w:eastAsia="en-US"/>
        </w:rPr>
        <w:t>huquqi keng ommaga ham berildi</w:t>
      </w:r>
      <w:r w:rsidRPr="00B07882">
        <w:rPr>
          <w:rFonts w:ascii="Times New Roman" w:eastAsiaTheme="minorHAnsi" w:hAnsi="Times New Roman"/>
          <w:sz w:val="28"/>
          <w:szCs w:val="28"/>
          <w:lang w:val="sv-SE" w:eastAsia="en-US"/>
        </w:rPr>
        <w:t>, biroq uning</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sv-SE" w:eastAsia="en-US"/>
        </w:rPr>
      </w:pPr>
      <w:r w:rsidRPr="000F7D8C">
        <w:rPr>
          <w:rFonts w:ascii="Times New Roman" w:eastAsia="TimesNewRomanPSMT" w:hAnsi="Times New Roman"/>
          <w:sz w:val="28"/>
          <w:szCs w:val="28"/>
          <w:lang w:val="sv-SE" w:eastAsia="en-US"/>
        </w:rPr>
        <w:t xml:space="preserve">ilmiy doiralardan tashqariga chiqish sur’ati </w:t>
      </w:r>
      <w:r w:rsidRPr="000F7D8C">
        <w:rPr>
          <w:rFonts w:ascii="Times New Roman" w:eastAsiaTheme="minorHAnsi" w:hAnsi="Times New Roman"/>
          <w:sz w:val="28"/>
          <w:szCs w:val="28"/>
          <w:lang w:val="sv-SE" w:eastAsia="en-US"/>
        </w:rPr>
        <w:t>past</w:t>
      </w:r>
    </w:p>
    <w:p w:rsidR="00B07882" w:rsidRPr="000F7D8C" w:rsidRDefault="00B07882" w:rsidP="00B07882">
      <w:pPr>
        <w:autoSpaceDE w:val="0"/>
        <w:autoSpaceDN w:val="0"/>
        <w:adjustRightInd w:val="0"/>
        <w:spacing w:after="0" w:line="240" w:lineRule="auto"/>
        <w:rPr>
          <w:rFonts w:ascii="Times New Roman" w:eastAsiaTheme="minorHAnsi" w:hAnsi="Times New Roman"/>
          <w:b/>
          <w:bCs/>
          <w:sz w:val="28"/>
          <w:szCs w:val="28"/>
          <w:lang w:val="sv-SE" w:eastAsia="en-US"/>
        </w:rPr>
      </w:pPr>
      <w:r w:rsidRPr="000F7D8C">
        <w:rPr>
          <w:rFonts w:ascii="Times New Roman" w:eastAsiaTheme="minorHAnsi" w:hAnsi="Times New Roman"/>
          <w:sz w:val="28"/>
          <w:szCs w:val="28"/>
          <w:lang w:val="sv-SE" w:eastAsia="en-US"/>
        </w:rPr>
        <w:t xml:space="preserve">kechdi. Internet rivojining yangi bosqichi </w:t>
      </w:r>
      <w:r w:rsidRPr="000F7D8C">
        <w:rPr>
          <w:rFonts w:ascii="Times New Roman" w:eastAsiaTheme="minorHAnsi" w:hAnsi="Times New Roman"/>
          <w:b/>
          <w:bCs/>
          <w:sz w:val="28"/>
          <w:szCs w:val="28"/>
          <w:lang w:val="sv-SE" w:eastAsia="en-US"/>
        </w:rPr>
        <w:t>1993</w:t>
      </w:r>
    </w:p>
    <w:p w:rsidR="00B07882" w:rsidRPr="000F7D8C" w:rsidRDefault="00B07882" w:rsidP="00B07882">
      <w:pPr>
        <w:autoSpaceDE w:val="0"/>
        <w:autoSpaceDN w:val="0"/>
        <w:adjustRightInd w:val="0"/>
        <w:spacing w:after="0" w:line="240" w:lineRule="auto"/>
        <w:rPr>
          <w:rFonts w:ascii="Times New Roman" w:eastAsiaTheme="minorHAnsi" w:hAnsi="Times New Roman"/>
          <w:b/>
          <w:bCs/>
          <w:sz w:val="28"/>
          <w:szCs w:val="28"/>
          <w:lang w:val="en-US" w:eastAsia="en-US"/>
        </w:rPr>
      </w:pPr>
      <w:r w:rsidRPr="000F7D8C">
        <w:rPr>
          <w:rFonts w:ascii="Times New Roman" w:eastAsiaTheme="minorHAnsi" w:hAnsi="Times New Roman"/>
          <w:b/>
          <w:bCs/>
          <w:sz w:val="28"/>
          <w:szCs w:val="28"/>
          <w:lang w:val="en-US" w:eastAsia="en-US"/>
        </w:rPr>
        <w:t>yilda</w:t>
      </w:r>
      <w:r w:rsidRPr="000F7D8C">
        <w:rPr>
          <w:rFonts w:ascii="Times New Roman" w:eastAsiaTheme="minorHAnsi" w:hAnsi="Times New Roman"/>
          <w:sz w:val="28"/>
          <w:szCs w:val="28"/>
          <w:lang w:val="en-US" w:eastAsia="en-US"/>
        </w:rPr>
        <w:t xml:space="preserve">, AQShning </w:t>
      </w:r>
      <w:r w:rsidRPr="000F7D8C">
        <w:rPr>
          <w:rFonts w:ascii="Times New Roman" w:eastAsiaTheme="minorHAnsi" w:hAnsi="Times New Roman"/>
          <w:b/>
          <w:bCs/>
          <w:sz w:val="28"/>
          <w:szCs w:val="28"/>
          <w:lang w:val="en-US" w:eastAsia="en-US"/>
        </w:rPr>
        <w:t>NCSA, National Center for</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en-US" w:eastAsia="en-US"/>
        </w:rPr>
      </w:pPr>
      <w:r w:rsidRPr="000F7D8C">
        <w:rPr>
          <w:rFonts w:ascii="Times New Roman" w:eastAsiaTheme="minorHAnsi" w:hAnsi="Times New Roman"/>
          <w:b/>
          <w:bCs/>
          <w:sz w:val="28"/>
          <w:szCs w:val="28"/>
          <w:lang w:val="en-US" w:eastAsia="en-US"/>
        </w:rPr>
        <w:t xml:space="preserve">Supercomputing Applications </w:t>
      </w:r>
      <w:r w:rsidRPr="000F7D8C">
        <w:rPr>
          <w:rFonts w:ascii="Times New Roman" w:eastAsia="TimesNewRomanPSMT" w:hAnsi="Times New Roman"/>
          <w:sz w:val="28"/>
          <w:szCs w:val="28"/>
          <w:lang w:val="en-US" w:eastAsia="en-US"/>
        </w:rPr>
        <w:t>–</w:t>
      </w:r>
    </w:p>
    <w:p w:rsidR="00B07882" w:rsidRPr="000F7D8C" w:rsidRDefault="00B07882" w:rsidP="00B07882">
      <w:pPr>
        <w:autoSpaceDE w:val="0"/>
        <w:autoSpaceDN w:val="0"/>
        <w:adjustRightInd w:val="0"/>
        <w:spacing w:after="0" w:line="240" w:lineRule="auto"/>
        <w:rPr>
          <w:rFonts w:ascii="Times New Roman" w:eastAsiaTheme="minorHAnsi" w:hAnsi="Times New Roman"/>
          <w:sz w:val="28"/>
          <w:szCs w:val="28"/>
          <w:lang w:val="en-US" w:eastAsia="en-US"/>
        </w:rPr>
      </w:pPr>
      <w:r w:rsidRPr="000F7D8C">
        <w:rPr>
          <w:rFonts w:ascii="Times New Roman" w:eastAsiaTheme="minorHAnsi" w:hAnsi="Times New Roman"/>
          <w:sz w:val="28"/>
          <w:szCs w:val="28"/>
          <w:lang w:val="en-US" w:eastAsia="en-US"/>
        </w:rPr>
        <w:t>superkompyuterlarga oid ilovalar milliy</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en-US" w:eastAsia="en-US"/>
        </w:rPr>
      </w:pPr>
      <w:r w:rsidRPr="000F7D8C">
        <w:rPr>
          <w:rFonts w:ascii="Times New Roman" w:eastAsiaTheme="minorHAnsi" w:hAnsi="Times New Roman"/>
          <w:sz w:val="28"/>
          <w:szCs w:val="28"/>
          <w:lang w:val="en-US" w:eastAsia="en-US"/>
        </w:rPr>
        <w:t>markazida 1992-</w:t>
      </w:r>
      <w:r w:rsidRPr="000F7D8C">
        <w:rPr>
          <w:rFonts w:ascii="Times New Roman" w:eastAsia="TimesNewRomanPSMT" w:hAnsi="Times New Roman"/>
          <w:sz w:val="28"/>
          <w:szCs w:val="28"/>
          <w:lang w:val="en-US" w:eastAsia="en-US"/>
        </w:rPr>
        <w:t>yili amaliyotdan o’tayotgan</w:t>
      </w:r>
    </w:p>
    <w:p w:rsidR="00B07882" w:rsidRPr="001E202C" w:rsidRDefault="00B07882" w:rsidP="00B07882">
      <w:pPr>
        <w:autoSpaceDE w:val="0"/>
        <w:autoSpaceDN w:val="0"/>
        <w:adjustRightInd w:val="0"/>
        <w:spacing w:after="0" w:line="240" w:lineRule="auto"/>
        <w:rPr>
          <w:rFonts w:ascii="Times New Roman" w:eastAsiaTheme="minorHAnsi" w:hAnsi="Times New Roman"/>
          <w:sz w:val="28"/>
          <w:szCs w:val="28"/>
          <w:lang w:val="en-US" w:eastAsia="en-US"/>
        </w:rPr>
      </w:pPr>
      <w:r w:rsidRPr="001E202C">
        <w:rPr>
          <w:rFonts w:ascii="Times New Roman" w:eastAsiaTheme="minorHAnsi" w:hAnsi="Times New Roman"/>
          <w:sz w:val="28"/>
          <w:szCs w:val="28"/>
          <w:lang w:val="en-US" w:eastAsia="en-US"/>
        </w:rPr>
        <w:t>talaba Mark Andresen (Marc Andreessen)</w:t>
      </w:r>
    </w:p>
    <w:p w:rsidR="00B07882" w:rsidRPr="001E202C" w:rsidRDefault="00B07882" w:rsidP="00B07882">
      <w:pPr>
        <w:autoSpaceDE w:val="0"/>
        <w:autoSpaceDN w:val="0"/>
        <w:adjustRightInd w:val="0"/>
        <w:spacing w:after="0" w:line="240" w:lineRule="auto"/>
        <w:rPr>
          <w:rFonts w:ascii="Times New Roman" w:eastAsiaTheme="minorHAnsi" w:hAnsi="Times New Roman"/>
          <w:b/>
          <w:bCs/>
          <w:sz w:val="28"/>
          <w:szCs w:val="28"/>
          <w:lang w:val="en-US" w:eastAsia="en-US"/>
        </w:rPr>
      </w:pPr>
      <w:r w:rsidRPr="001E202C">
        <w:rPr>
          <w:rFonts w:ascii="Times New Roman" w:eastAsiaTheme="minorHAnsi" w:hAnsi="Times New Roman"/>
          <w:sz w:val="28"/>
          <w:szCs w:val="28"/>
          <w:lang w:val="en-US" w:eastAsia="en-US"/>
        </w:rPr>
        <w:lastRenderedPageBreak/>
        <w:t xml:space="preserve">tomonidan ishlab chiqilgan </w:t>
      </w:r>
      <w:r w:rsidRPr="001E202C">
        <w:rPr>
          <w:rFonts w:ascii="Times New Roman" w:eastAsiaTheme="minorHAnsi" w:hAnsi="Times New Roman"/>
          <w:b/>
          <w:bCs/>
          <w:sz w:val="28"/>
          <w:szCs w:val="28"/>
          <w:lang w:val="en-US" w:eastAsia="en-US"/>
        </w:rPr>
        <w:t>Mosaic grafik brauzerining birinchi Unix-naqli</w:t>
      </w:r>
    </w:p>
    <w:p w:rsidR="00B07882" w:rsidRPr="001E202C" w:rsidRDefault="00B07882" w:rsidP="00B07882">
      <w:pPr>
        <w:autoSpaceDE w:val="0"/>
        <w:autoSpaceDN w:val="0"/>
        <w:adjustRightInd w:val="0"/>
        <w:spacing w:after="0" w:line="240" w:lineRule="auto"/>
        <w:rPr>
          <w:rFonts w:ascii="Times New Roman" w:eastAsia="TimesNewRomanPSMT" w:hAnsi="Times New Roman"/>
          <w:sz w:val="28"/>
          <w:szCs w:val="28"/>
          <w:lang w:val="en-US" w:eastAsia="en-US"/>
        </w:rPr>
      </w:pPr>
      <w:r w:rsidRPr="001E202C">
        <w:rPr>
          <w:rFonts w:ascii="Times New Roman" w:eastAsia="TimesNewRomanPSMT" w:hAnsi="Times New Roman"/>
          <w:sz w:val="28"/>
          <w:szCs w:val="28"/>
          <w:lang w:val="en-US" w:eastAsia="en-US"/>
        </w:rPr>
        <w:t>paydo bo’lishidan boshlandi.</w:t>
      </w:r>
    </w:p>
    <w:p w:rsidR="00B07882" w:rsidRPr="001E202C" w:rsidRDefault="00B07882" w:rsidP="00B07882">
      <w:pPr>
        <w:autoSpaceDE w:val="0"/>
        <w:autoSpaceDN w:val="0"/>
        <w:adjustRightInd w:val="0"/>
        <w:spacing w:after="0" w:line="240" w:lineRule="auto"/>
        <w:rPr>
          <w:rFonts w:ascii="Times New Roman" w:eastAsia="TimesNewRomanPSMT" w:hAnsi="Times New Roman"/>
          <w:sz w:val="28"/>
          <w:szCs w:val="28"/>
          <w:lang w:val="en-US" w:eastAsia="en-US"/>
        </w:rPr>
      </w:pPr>
      <w:r w:rsidRPr="001E202C">
        <w:rPr>
          <w:rFonts w:ascii="Times New Roman" w:eastAsiaTheme="minorHAnsi" w:hAnsi="Times New Roman"/>
          <w:b/>
          <w:bCs/>
          <w:sz w:val="28"/>
          <w:szCs w:val="28"/>
          <w:lang w:val="en-US" w:eastAsia="en-US"/>
        </w:rPr>
        <w:t xml:space="preserve">1994 yili Windows </w:t>
      </w:r>
      <w:r w:rsidRPr="001E202C">
        <w:rPr>
          <w:rFonts w:ascii="Times New Roman" w:eastAsiaTheme="minorHAnsi" w:hAnsi="Times New Roman"/>
          <w:sz w:val="28"/>
          <w:szCs w:val="28"/>
          <w:lang w:val="en-US" w:eastAsia="en-US"/>
        </w:rPr>
        <w:t xml:space="preserve">va </w:t>
      </w:r>
      <w:r w:rsidRPr="001E202C">
        <w:rPr>
          <w:rFonts w:ascii="Times New Roman" w:eastAsiaTheme="minorHAnsi" w:hAnsi="Times New Roman"/>
          <w:b/>
          <w:bCs/>
          <w:sz w:val="28"/>
          <w:szCs w:val="28"/>
          <w:lang w:val="en-US" w:eastAsia="en-US"/>
        </w:rPr>
        <w:t xml:space="preserve">Macintosh operatsion tizimlar </w:t>
      </w:r>
      <w:r w:rsidRPr="001E202C">
        <w:rPr>
          <w:rFonts w:ascii="Times New Roman" w:eastAsia="TimesNewRomanPSMT" w:hAnsi="Times New Roman"/>
          <w:sz w:val="28"/>
          <w:szCs w:val="28"/>
          <w:lang w:val="en-US" w:eastAsia="en-US"/>
        </w:rPr>
        <w:t>uchun mo’ljallangan</w:t>
      </w:r>
    </w:p>
    <w:p w:rsidR="00B07882" w:rsidRPr="001E202C" w:rsidRDefault="00B07882" w:rsidP="00B07882">
      <w:pPr>
        <w:autoSpaceDE w:val="0"/>
        <w:autoSpaceDN w:val="0"/>
        <w:adjustRightInd w:val="0"/>
        <w:spacing w:after="0" w:line="240" w:lineRule="auto"/>
        <w:rPr>
          <w:rFonts w:ascii="Times New Roman" w:eastAsiaTheme="minorHAnsi" w:hAnsi="Times New Roman"/>
          <w:b/>
          <w:bCs/>
          <w:sz w:val="28"/>
          <w:szCs w:val="28"/>
          <w:lang w:val="en-US" w:eastAsia="en-US"/>
        </w:rPr>
      </w:pPr>
      <w:r w:rsidRPr="001E202C">
        <w:rPr>
          <w:rFonts w:ascii="Times New Roman" w:eastAsiaTheme="minorHAnsi" w:hAnsi="Times New Roman"/>
          <w:b/>
          <w:bCs/>
          <w:sz w:val="28"/>
          <w:szCs w:val="28"/>
          <w:lang w:val="en-US" w:eastAsia="en-US"/>
        </w:rPr>
        <w:t>Mosaic brauzeri</w:t>
      </w:r>
      <w:r w:rsidRPr="001E202C">
        <w:rPr>
          <w:rFonts w:ascii="Times New Roman" w:eastAsia="TimesNewRomanPSMT" w:hAnsi="Times New Roman"/>
          <w:sz w:val="28"/>
          <w:szCs w:val="28"/>
          <w:lang w:val="en-US" w:eastAsia="en-US"/>
        </w:rPr>
        <w:t xml:space="preserve">, ko’p o’tmay </w:t>
      </w:r>
      <w:r w:rsidRPr="001E202C">
        <w:rPr>
          <w:rFonts w:ascii="Times New Roman" w:eastAsiaTheme="minorHAnsi" w:hAnsi="Times New Roman"/>
          <w:b/>
          <w:bCs/>
          <w:sz w:val="28"/>
          <w:szCs w:val="28"/>
          <w:lang w:val="en-US" w:eastAsia="en-US"/>
        </w:rPr>
        <w:t xml:space="preserve">Netscape Navigator </w:t>
      </w:r>
      <w:r w:rsidRPr="001E202C">
        <w:rPr>
          <w:rFonts w:ascii="Times New Roman" w:eastAsiaTheme="minorHAnsi" w:hAnsi="Times New Roman"/>
          <w:sz w:val="28"/>
          <w:szCs w:val="28"/>
          <w:lang w:val="en-US" w:eastAsia="en-US"/>
        </w:rPr>
        <w:t xml:space="preserve">va </w:t>
      </w:r>
      <w:r w:rsidRPr="001E202C">
        <w:rPr>
          <w:rFonts w:ascii="Times New Roman" w:eastAsiaTheme="minorHAnsi" w:hAnsi="Times New Roman"/>
          <w:b/>
          <w:bCs/>
          <w:sz w:val="28"/>
          <w:szCs w:val="28"/>
          <w:lang w:val="en-US" w:eastAsia="en-US"/>
        </w:rPr>
        <w:t>Microsoft Internet</w:t>
      </w:r>
    </w:p>
    <w:p w:rsidR="00B07882" w:rsidRPr="001E202C" w:rsidRDefault="00B07882" w:rsidP="00B07882">
      <w:pPr>
        <w:autoSpaceDE w:val="0"/>
        <w:autoSpaceDN w:val="0"/>
        <w:adjustRightInd w:val="0"/>
        <w:spacing w:after="0" w:line="240" w:lineRule="auto"/>
        <w:rPr>
          <w:rFonts w:ascii="Times New Roman" w:eastAsiaTheme="minorHAnsi" w:hAnsi="Times New Roman"/>
          <w:sz w:val="28"/>
          <w:szCs w:val="28"/>
          <w:lang w:val="en-US" w:eastAsia="en-US"/>
        </w:rPr>
      </w:pPr>
      <w:r w:rsidRPr="001E202C">
        <w:rPr>
          <w:rFonts w:ascii="Times New Roman" w:eastAsiaTheme="minorHAnsi" w:hAnsi="Times New Roman"/>
          <w:b/>
          <w:bCs/>
          <w:sz w:val="28"/>
          <w:szCs w:val="28"/>
          <w:lang w:val="en-US" w:eastAsia="en-US"/>
        </w:rPr>
        <w:t>Explorer brauzerlari</w:t>
      </w:r>
      <w:r w:rsidRPr="001E202C">
        <w:rPr>
          <w:rFonts w:ascii="Times New Roman" w:eastAsia="TimesNewRomanPSMT" w:hAnsi="Times New Roman"/>
          <w:sz w:val="28"/>
          <w:szCs w:val="28"/>
          <w:lang w:val="en-US" w:eastAsia="en-US"/>
        </w:rPr>
        <w:t xml:space="preserve">ning naqli paydo bo’lishi – </w:t>
      </w:r>
      <w:r w:rsidRPr="001E202C">
        <w:rPr>
          <w:rFonts w:ascii="Times New Roman" w:eastAsiaTheme="minorHAnsi" w:hAnsi="Times New Roman"/>
          <w:sz w:val="28"/>
          <w:szCs w:val="28"/>
          <w:lang w:val="en-US" w:eastAsia="en-US"/>
        </w:rPr>
        <w:t>WWW shuhratining, demakki</w:t>
      </w:r>
    </w:p>
    <w:p w:rsidR="00B07882" w:rsidRPr="001E202C" w:rsidRDefault="00B07882" w:rsidP="00B07882">
      <w:pPr>
        <w:autoSpaceDE w:val="0"/>
        <w:autoSpaceDN w:val="0"/>
        <w:adjustRightInd w:val="0"/>
        <w:spacing w:after="0" w:line="240" w:lineRule="auto"/>
        <w:rPr>
          <w:rFonts w:ascii="Times New Roman" w:eastAsia="TimesNewRomanPSMT" w:hAnsi="Times New Roman"/>
          <w:sz w:val="28"/>
          <w:szCs w:val="28"/>
          <w:lang w:val="en-US" w:eastAsia="en-US"/>
        </w:rPr>
      </w:pPr>
      <w:r w:rsidRPr="001E202C">
        <w:rPr>
          <w:rFonts w:ascii="Times New Roman" w:eastAsia="TimesNewRomanPSMT" w:hAnsi="Times New Roman"/>
          <w:sz w:val="28"/>
          <w:szCs w:val="28"/>
          <w:lang w:val="en-US" w:eastAsia="en-US"/>
        </w:rPr>
        <w:t>Internetning dovrug’i go’yo portlash ta’siridek oshib, dastlab AQShda, so’ngra</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sv-SE" w:eastAsia="en-US"/>
        </w:rPr>
      </w:pPr>
      <w:r w:rsidRPr="000F7D8C">
        <w:rPr>
          <w:rFonts w:ascii="Times New Roman" w:eastAsia="TimesNewRomanPSMT" w:hAnsi="Times New Roman"/>
          <w:sz w:val="28"/>
          <w:szCs w:val="28"/>
          <w:lang w:val="sv-SE" w:eastAsia="en-US"/>
        </w:rPr>
        <w:t>butun dunyoda ommalashib ketishiga sabab bo’ldi.</w:t>
      </w:r>
    </w:p>
    <w:p w:rsidR="00B07882" w:rsidRPr="000F7D8C" w:rsidRDefault="00B07882" w:rsidP="00B07882">
      <w:pPr>
        <w:autoSpaceDE w:val="0"/>
        <w:autoSpaceDN w:val="0"/>
        <w:adjustRightInd w:val="0"/>
        <w:spacing w:after="0" w:line="240" w:lineRule="auto"/>
        <w:rPr>
          <w:rFonts w:ascii="Times New Roman" w:eastAsia="TimesNewRomanPS-BoldMT" w:hAnsi="Times New Roman"/>
          <w:b/>
          <w:bCs/>
          <w:sz w:val="28"/>
          <w:szCs w:val="28"/>
          <w:lang w:val="sv-SE" w:eastAsia="en-US"/>
        </w:rPr>
      </w:pPr>
      <w:r w:rsidRPr="000F7D8C">
        <w:rPr>
          <w:rFonts w:ascii="Times New Roman" w:eastAsiaTheme="minorHAnsi" w:hAnsi="Times New Roman"/>
          <w:b/>
          <w:bCs/>
          <w:sz w:val="28"/>
          <w:szCs w:val="28"/>
          <w:lang w:val="sv-SE" w:eastAsia="en-US"/>
        </w:rPr>
        <w:t xml:space="preserve">1995-yili NSF </w:t>
      </w:r>
      <w:r w:rsidRPr="000F7D8C">
        <w:rPr>
          <w:rFonts w:ascii="Times New Roman" w:eastAsiaTheme="minorHAnsi" w:hAnsi="Times New Roman"/>
          <w:sz w:val="28"/>
          <w:szCs w:val="28"/>
          <w:lang w:val="sv-SE" w:eastAsia="en-US"/>
        </w:rPr>
        <w:t xml:space="preserve">Internet uchun </w:t>
      </w:r>
      <w:r w:rsidRPr="000F7D8C">
        <w:rPr>
          <w:rFonts w:ascii="Times New Roman" w:eastAsia="TimesNewRomanPS-BoldMT" w:hAnsi="Times New Roman"/>
          <w:b/>
          <w:bCs/>
          <w:sz w:val="28"/>
          <w:szCs w:val="28"/>
          <w:lang w:val="sv-SE" w:eastAsia="en-US"/>
        </w:rPr>
        <w:t>mas’uliyatni xususiy sektor zimmasiga</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sv-SE" w:eastAsia="en-US"/>
        </w:rPr>
      </w:pPr>
      <w:r w:rsidRPr="000F7D8C">
        <w:rPr>
          <w:rFonts w:ascii="Times New Roman" w:eastAsiaTheme="minorHAnsi" w:hAnsi="Times New Roman"/>
          <w:b/>
          <w:bCs/>
          <w:sz w:val="28"/>
          <w:szCs w:val="28"/>
          <w:lang w:val="sv-SE" w:eastAsia="en-US"/>
        </w:rPr>
        <w:t xml:space="preserve">yukladi </w:t>
      </w:r>
      <w:r w:rsidRPr="000F7D8C">
        <w:rPr>
          <w:rFonts w:ascii="Times New Roman" w:eastAsia="TimesNewRomanPSMT" w:hAnsi="Times New Roman"/>
          <w:sz w:val="28"/>
          <w:szCs w:val="28"/>
          <w:lang w:val="sv-SE" w:eastAsia="en-US"/>
        </w:rPr>
        <w:t>va ayni shu fursatdan  e’tiboran Internet bugungi kunda siz bilan biz tanish</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sv-SE" w:eastAsia="en-US"/>
        </w:rPr>
      </w:pPr>
      <w:r w:rsidRPr="000F7D8C">
        <w:rPr>
          <w:rFonts w:ascii="Times New Roman" w:eastAsia="TimesNewRomanPSMT" w:hAnsi="Times New Roman"/>
          <w:sz w:val="28"/>
          <w:szCs w:val="28"/>
          <w:lang w:val="sv-SE" w:eastAsia="en-US"/>
        </w:rPr>
        <w:t xml:space="preserve">bo’lgan </w:t>
      </w:r>
      <w:r w:rsidRPr="000F7D8C">
        <w:rPr>
          <w:rFonts w:ascii="Times New Roman" w:eastAsia="TimesNewRomanPS-BoldMT" w:hAnsi="Times New Roman"/>
          <w:b/>
          <w:bCs/>
          <w:sz w:val="28"/>
          <w:szCs w:val="28"/>
          <w:lang w:val="sv-SE" w:eastAsia="en-US"/>
        </w:rPr>
        <w:t xml:space="preserve">Internet tarmog’i </w:t>
      </w:r>
      <w:r w:rsidRPr="000F7D8C">
        <w:rPr>
          <w:rFonts w:ascii="Times New Roman" w:eastAsia="TimesNewRomanPSMT" w:hAnsi="Times New Roman"/>
          <w:sz w:val="28"/>
          <w:szCs w:val="28"/>
          <w:lang w:val="sv-SE" w:eastAsia="en-US"/>
        </w:rPr>
        <w:t>sifatida mavjud bo’lib kelmoqda.</w:t>
      </w:r>
    </w:p>
    <w:p w:rsidR="00B07882" w:rsidRPr="000F7D8C" w:rsidRDefault="00B07882" w:rsidP="00B07882">
      <w:pPr>
        <w:autoSpaceDE w:val="0"/>
        <w:autoSpaceDN w:val="0"/>
        <w:adjustRightInd w:val="0"/>
        <w:spacing w:after="0" w:line="240" w:lineRule="auto"/>
        <w:rPr>
          <w:rFonts w:ascii="Times New Roman" w:eastAsia="TimesNewRomanPSMT" w:hAnsi="Times New Roman"/>
          <w:b/>
          <w:bCs/>
          <w:i/>
          <w:iCs/>
          <w:sz w:val="28"/>
          <w:szCs w:val="28"/>
          <w:lang w:val="sv-SE" w:eastAsia="en-US"/>
        </w:rPr>
      </w:pPr>
      <w:r w:rsidRPr="000F7D8C">
        <w:rPr>
          <w:rFonts w:ascii="Times New Roman" w:eastAsia="TimesNewRomanPSMT" w:hAnsi="Times New Roman"/>
          <w:b/>
          <w:bCs/>
          <w:i/>
          <w:iCs/>
          <w:sz w:val="28"/>
          <w:szCs w:val="28"/>
          <w:lang w:val="sv-SE" w:eastAsia="en-US"/>
        </w:rPr>
        <w:t>Og’zaki nutq:</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sv-SE" w:eastAsia="en-US"/>
        </w:rPr>
      </w:pPr>
      <w:r w:rsidRPr="000F7D8C">
        <w:rPr>
          <w:rFonts w:ascii="Times New Roman" w:eastAsia="TimesNewRomanPSMT" w:hAnsi="Times New Roman"/>
          <w:sz w:val="28"/>
          <w:szCs w:val="28"/>
          <w:lang w:val="sv-SE" w:eastAsia="en-US"/>
        </w:rPr>
        <w:t>Mavzuga oid matnni o’qib tushunish.</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sv-SE" w:eastAsia="en-US"/>
        </w:rPr>
      </w:pPr>
      <w:r w:rsidRPr="000F7D8C">
        <w:rPr>
          <w:rFonts w:ascii="Times New Roman" w:eastAsia="TimesNewRomanPSMT" w:hAnsi="Times New Roman"/>
          <w:sz w:val="28"/>
          <w:szCs w:val="28"/>
          <w:lang w:val="sv-SE" w:eastAsia="en-US"/>
        </w:rPr>
        <w:t>Matndagi termin va iboralarning ma’nosini izohlash.</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sv-SE" w:eastAsia="en-US"/>
        </w:rPr>
      </w:pPr>
      <w:r w:rsidRPr="000F7D8C">
        <w:rPr>
          <w:rFonts w:ascii="Times New Roman" w:eastAsia="TimesNewRomanPSMT" w:hAnsi="Times New Roman"/>
          <w:sz w:val="28"/>
          <w:szCs w:val="28"/>
          <w:lang w:val="sv-SE" w:eastAsia="en-US"/>
        </w:rPr>
        <w:t>Mavzu bo’yicha bahs-munozarada ishtirok etish.</w:t>
      </w:r>
    </w:p>
    <w:p w:rsidR="00B07882" w:rsidRPr="000F7D8C" w:rsidRDefault="00B07882" w:rsidP="00B07882">
      <w:pPr>
        <w:autoSpaceDE w:val="0"/>
        <w:autoSpaceDN w:val="0"/>
        <w:adjustRightInd w:val="0"/>
        <w:spacing w:after="0" w:line="240" w:lineRule="auto"/>
        <w:rPr>
          <w:rFonts w:ascii="Times New Roman" w:eastAsia="TimesNewRomanPSMT" w:hAnsi="Times New Roman"/>
          <w:b/>
          <w:bCs/>
          <w:i/>
          <w:iCs/>
          <w:sz w:val="28"/>
          <w:szCs w:val="28"/>
          <w:lang w:val="sv-SE" w:eastAsia="en-US"/>
        </w:rPr>
      </w:pPr>
      <w:r w:rsidRPr="000F7D8C">
        <w:rPr>
          <w:rFonts w:ascii="Times New Roman" w:eastAsia="TimesNewRomanPSMT" w:hAnsi="Times New Roman"/>
          <w:b/>
          <w:bCs/>
          <w:i/>
          <w:iCs/>
          <w:sz w:val="28"/>
          <w:szCs w:val="28"/>
          <w:lang w:val="sv-SE" w:eastAsia="en-US"/>
        </w:rPr>
        <w:t>Yozma nutq:</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sv-SE" w:eastAsia="en-US"/>
        </w:rPr>
      </w:pPr>
      <w:r w:rsidRPr="000F7D8C">
        <w:rPr>
          <w:rFonts w:ascii="Times New Roman" w:eastAsia="TimesNewRomanPSMT" w:hAnsi="Times New Roman"/>
          <w:sz w:val="28"/>
          <w:szCs w:val="28"/>
          <w:lang w:val="sv-SE" w:eastAsia="en-US"/>
        </w:rPr>
        <w:t>Internet madaniyati haqida matn tuzish.</w:t>
      </w:r>
    </w:p>
    <w:p w:rsidR="00B07882" w:rsidRPr="000F7D8C" w:rsidRDefault="00B07882" w:rsidP="00B07882">
      <w:pPr>
        <w:autoSpaceDE w:val="0"/>
        <w:autoSpaceDN w:val="0"/>
        <w:adjustRightInd w:val="0"/>
        <w:spacing w:after="0" w:line="240" w:lineRule="auto"/>
        <w:rPr>
          <w:rFonts w:ascii="Times New Roman" w:eastAsia="TimesNewRomanPSMT" w:hAnsi="Times New Roman"/>
          <w:sz w:val="28"/>
          <w:szCs w:val="28"/>
          <w:lang w:val="sv-SE" w:eastAsia="en-US"/>
        </w:rPr>
      </w:pPr>
      <w:r w:rsidRPr="000F7D8C">
        <w:rPr>
          <w:rFonts w:ascii="Times New Roman" w:eastAsia="TimesNewRomanPSMT" w:hAnsi="Times New Roman"/>
          <w:sz w:val="28"/>
          <w:szCs w:val="28"/>
          <w:lang w:val="sv-SE" w:eastAsia="en-US"/>
        </w:rPr>
        <w:t>Ta’lim jarayonida eng ko’p foydalaniladigan internet saytlari ro’yxatini tuzish va</w:t>
      </w:r>
    </w:p>
    <w:p w:rsidR="00B07882" w:rsidRPr="001E202C" w:rsidRDefault="00B07882" w:rsidP="00B07882">
      <w:pPr>
        <w:autoSpaceDE w:val="0"/>
        <w:autoSpaceDN w:val="0"/>
        <w:adjustRightInd w:val="0"/>
        <w:spacing w:after="0" w:line="240" w:lineRule="auto"/>
        <w:rPr>
          <w:rFonts w:ascii="Times New Roman" w:eastAsia="TimesNewRomanPSMT" w:hAnsi="Times New Roman"/>
          <w:sz w:val="28"/>
          <w:szCs w:val="28"/>
          <w:lang w:val="sv-SE" w:eastAsia="en-US"/>
        </w:rPr>
      </w:pPr>
      <w:r w:rsidRPr="001E202C">
        <w:rPr>
          <w:rFonts w:ascii="Times New Roman" w:eastAsia="TimesNewRomanPSMT" w:hAnsi="Times New Roman"/>
          <w:sz w:val="28"/>
          <w:szCs w:val="28"/>
          <w:lang w:val="sv-SE" w:eastAsia="en-US"/>
        </w:rPr>
        <w:t>tavsiya qilish.</w:t>
      </w:r>
    </w:p>
    <w:p w:rsidR="00B07882" w:rsidRDefault="00B07882" w:rsidP="00B07882">
      <w:pPr>
        <w:rPr>
          <w:rFonts w:ascii="Times New Roman" w:eastAsia="TimesNewRomanPSMT" w:hAnsi="Times New Roman"/>
          <w:sz w:val="28"/>
          <w:szCs w:val="28"/>
          <w:lang w:val="sv-SE" w:eastAsia="en-US"/>
        </w:rPr>
      </w:pPr>
      <w:r w:rsidRPr="000F7D8C">
        <w:rPr>
          <w:rFonts w:ascii="Times New Roman" w:eastAsia="TimesNewRomanPSMT" w:hAnsi="Times New Roman"/>
          <w:sz w:val="28"/>
          <w:szCs w:val="28"/>
          <w:lang w:val="sv-SE" w:eastAsia="en-US"/>
        </w:rPr>
        <w:t>Internetdan foydalanish to’g’risida polilog tuzish va uni instsenirovka qilish.</w:t>
      </w:r>
    </w:p>
    <w:p w:rsidR="00F24C13" w:rsidRPr="00C61A3D" w:rsidRDefault="00F24C13" w:rsidP="00C61A3D">
      <w:pPr>
        <w:tabs>
          <w:tab w:val="left" w:pos="0"/>
          <w:tab w:val="left" w:pos="284"/>
        </w:tabs>
        <w:jc w:val="both"/>
        <w:rPr>
          <w:rFonts w:ascii="Times New Roman" w:hAnsi="Times New Roman"/>
          <w:b/>
          <w:sz w:val="28"/>
          <w:szCs w:val="28"/>
          <w:lang w:val="uz-Latn-UZ"/>
        </w:rPr>
      </w:pPr>
      <w:r w:rsidRPr="00F24C13">
        <w:rPr>
          <w:rFonts w:ascii="Times New Roman" w:hAnsi="Times New Roman"/>
          <w:b/>
          <w:sz w:val="28"/>
          <w:szCs w:val="28"/>
          <w:lang w:val="uz-Latn-UZ"/>
        </w:rPr>
        <w:t>1.O’zbek tiliga tarjima qiling.</w:t>
      </w:r>
    </w:p>
    <w:p w:rsidR="00F24C13" w:rsidRDefault="00F24C13" w:rsidP="00F24C13">
      <w:pPr>
        <w:tabs>
          <w:tab w:val="left" w:pos="0"/>
          <w:tab w:val="left" w:pos="284"/>
        </w:tabs>
        <w:spacing w:after="0" w:line="240" w:lineRule="auto"/>
        <w:jc w:val="both"/>
        <w:rPr>
          <w:rFonts w:ascii="Times New Roman" w:hAnsi="Times New Roman"/>
          <w:sz w:val="28"/>
          <w:szCs w:val="28"/>
        </w:rPr>
      </w:pPr>
      <w:r w:rsidRPr="005B1C77">
        <w:rPr>
          <w:rFonts w:ascii="Times New Roman" w:hAnsi="Times New Roman"/>
          <w:sz w:val="28"/>
          <w:szCs w:val="28"/>
          <w:lang w:val="sv-SE"/>
        </w:rPr>
        <w:tab/>
      </w:r>
      <w:r>
        <w:rPr>
          <w:rFonts w:ascii="Times New Roman" w:hAnsi="Times New Roman"/>
          <w:sz w:val="28"/>
          <w:szCs w:val="28"/>
        </w:rPr>
        <w:t>Ташкент</w:t>
      </w:r>
      <w:r w:rsidRPr="005B1C77">
        <w:rPr>
          <w:rFonts w:ascii="Times New Roman" w:hAnsi="Times New Roman"/>
          <w:sz w:val="28"/>
          <w:szCs w:val="28"/>
          <w:lang w:val="sv-SE"/>
        </w:rPr>
        <w:t xml:space="preserve"> </w:t>
      </w:r>
      <w:r>
        <w:rPr>
          <w:rFonts w:ascii="Times New Roman" w:hAnsi="Times New Roman"/>
          <w:sz w:val="28"/>
          <w:szCs w:val="28"/>
        </w:rPr>
        <w:t>имеет</w:t>
      </w:r>
      <w:r w:rsidRPr="005B1C77">
        <w:rPr>
          <w:rFonts w:ascii="Times New Roman" w:hAnsi="Times New Roman"/>
          <w:sz w:val="28"/>
          <w:szCs w:val="28"/>
          <w:lang w:val="sv-SE"/>
        </w:rPr>
        <w:t xml:space="preserve"> </w:t>
      </w:r>
      <w:r>
        <w:rPr>
          <w:rFonts w:ascii="Times New Roman" w:hAnsi="Times New Roman"/>
          <w:sz w:val="28"/>
          <w:szCs w:val="28"/>
        </w:rPr>
        <w:t>очень</w:t>
      </w:r>
      <w:r w:rsidRPr="005B1C77">
        <w:rPr>
          <w:rFonts w:ascii="Times New Roman" w:hAnsi="Times New Roman"/>
          <w:sz w:val="28"/>
          <w:szCs w:val="28"/>
          <w:lang w:val="sv-SE"/>
        </w:rPr>
        <w:t xml:space="preserve"> </w:t>
      </w:r>
      <w:r>
        <w:rPr>
          <w:rFonts w:ascii="Times New Roman" w:hAnsi="Times New Roman"/>
          <w:sz w:val="28"/>
          <w:szCs w:val="28"/>
        </w:rPr>
        <w:t>давнюю</w:t>
      </w:r>
      <w:r w:rsidRPr="005B1C77">
        <w:rPr>
          <w:rFonts w:ascii="Times New Roman" w:hAnsi="Times New Roman"/>
          <w:sz w:val="28"/>
          <w:szCs w:val="28"/>
          <w:lang w:val="sv-SE"/>
        </w:rPr>
        <w:t xml:space="preserve"> </w:t>
      </w:r>
      <w:r>
        <w:rPr>
          <w:rFonts w:ascii="Times New Roman" w:hAnsi="Times New Roman"/>
          <w:sz w:val="28"/>
          <w:szCs w:val="28"/>
        </w:rPr>
        <w:t>историю. Археологами найдены предметы и построения свидетельствующие о том, что город существовал ещё 3,5-4 тысячи лет назад. Река Анхор была границей города. Город состоял из двенадцать ворот, и они были пограничными таможенными пунктами города. По сей день существуют названия ворот Самарканд дарбаза, Чигатай дарбаза, Кукча дарбаза.</w:t>
      </w:r>
    </w:p>
    <w:p w:rsidR="00F24C13" w:rsidRDefault="00F24C13" w:rsidP="00F24C13">
      <w:pPr>
        <w:rPr>
          <w:rFonts w:ascii="Times New Roman" w:hAnsi="Times New Roman"/>
          <w:sz w:val="28"/>
          <w:szCs w:val="28"/>
          <w:lang w:val="uz-Latn-UZ"/>
        </w:rPr>
      </w:pPr>
    </w:p>
    <w:p w:rsidR="00F24C13" w:rsidRPr="00C61A3D" w:rsidRDefault="00F24C13" w:rsidP="00C61A3D">
      <w:pPr>
        <w:tabs>
          <w:tab w:val="left" w:pos="0"/>
          <w:tab w:val="left" w:pos="284"/>
        </w:tabs>
        <w:jc w:val="both"/>
        <w:rPr>
          <w:b/>
          <w:sz w:val="28"/>
          <w:szCs w:val="28"/>
          <w:lang w:val="uz-Latn-UZ"/>
        </w:rPr>
      </w:pPr>
      <w:r>
        <w:rPr>
          <w:b/>
          <w:sz w:val="28"/>
          <w:szCs w:val="28"/>
          <w:lang w:val="uz-Latn-UZ"/>
        </w:rPr>
        <w:t>2</w:t>
      </w:r>
      <w:r w:rsidRPr="00F24C13">
        <w:rPr>
          <w:rFonts w:ascii="Times New Roman" w:hAnsi="Times New Roman"/>
          <w:b/>
          <w:sz w:val="28"/>
          <w:szCs w:val="28"/>
          <w:lang w:val="uz-Latn-UZ"/>
        </w:rPr>
        <w:t>.Nuqtalar o’rniga mos qo’shimchalarni qo’ying.</w:t>
      </w:r>
    </w:p>
    <w:p w:rsidR="00F24C13" w:rsidRDefault="00F24C13" w:rsidP="00F24C13">
      <w:pPr>
        <w:tabs>
          <w:tab w:val="left" w:pos="0"/>
          <w:tab w:val="left" w:pos="284"/>
        </w:tabs>
        <w:spacing w:after="0" w:line="240" w:lineRule="auto"/>
        <w:jc w:val="both"/>
        <w:rPr>
          <w:rFonts w:ascii="Times New Roman" w:hAnsi="Times New Roman"/>
          <w:sz w:val="28"/>
          <w:szCs w:val="28"/>
          <w:lang w:val="uz-Latn-UZ"/>
        </w:rPr>
      </w:pPr>
      <w:r w:rsidRPr="00F24C13">
        <w:rPr>
          <w:rFonts w:ascii="Times New Roman" w:hAnsi="Times New Roman"/>
          <w:sz w:val="28"/>
          <w:szCs w:val="28"/>
          <w:lang w:val="uz-Latn-UZ"/>
        </w:rPr>
        <w:tab/>
      </w:r>
      <w:r>
        <w:rPr>
          <w:rFonts w:ascii="Times New Roman" w:hAnsi="Times New Roman"/>
          <w:sz w:val="28"/>
          <w:szCs w:val="28"/>
          <w:lang w:val="uz-Latn-UZ"/>
        </w:rPr>
        <w:t>Musobaqa dushanbadan payshanba. . . ko’chirildi.</w:t>
      </w:r>
    </w:p>
    <w:p w:rsidR="00F24C13" w:rsidRDefault="00F24C13" w:rsidP="00F24C13">
      <w:pPr>
        <w:tabs>
          <w:tab w:val="left" w:pos="0"/>
          <w:tab w:val="left" w:pos="284"/>
        </w:tabs>
        <w:spacing w:after="0" w:line="240" w:lineRule="auto"/>
        <w:jc w:val="both"/>
        <w:rPr>
          <w:rFonts w:ascii="Times New Roman" w:hAnsi="Times New Roman"/>
          <w:sz w:val="28"/>
          <w:szCs w:val="28"/>
          <w:lang w:val="uz-Latn-UZ"/>
        </w:rPr>
      </w:pPr>
      <w:r w:rsidRPr="00F24C13">
        <w:rPr>
          <w:rFonts w:ascii="Times New Roman" w:hAnsi="Times New Roman"/>
          <w:sz w:val="28"/>
          <w:szCs w:val="28"/>
          <w:lang w:val="uz-Latn-UZ"/>
        </w:rPr>
        <w:tab/>
      </w:r>
      <w:r>
        <w:rPr>
          <w:rFonts w:ascii="Times New Roman" w:hAnsi="Times New Roman"/>
          <w:sz w:val="28"/>
          <w:szCs w:val="28"/>
          <w:lang w:val="uz-Latn-UZ"/>
        </w:rPr>
        <w:t>Poyezd soat olti. . . yetib keladi.</w:t>
      </w:r>
    </w:p>
    <w:p w:rsidR="00F24C13" w:rsidRDefault="00F24C13" w:rsidP="00F24C13">
      <w:pPr>
        <w:tabs>
          <w:tab w:val="left" w:pos="0"/>
          <w:tab w:val="left" w:pos="284"/>
        </w:tabs>
        <w:spacing w:after="0" w:line="240" w:lineRule="auto"/>
        <w:jc w:val="both"/>
        <w:rPr>
          <w:rFonts w:ascii="Times New Roman" w:hAnsi="Times New Roman"/>
          <w:sz w:val="28"/>
          <w:szCs w:val="28"/>
          <w:lang w:val="uz-Latn-UZ"/>
        </w:rPr>
      </w:pPr>
      <w:r w:rsidRPr="00F24C13">
        <w:rPr>
          <w:rFonts w:ascii="Times New Roman" w:hAnsi="Times New Roman"/>
          <w:sz w:val="28"/>
          <w:szCs w:val="28"/>
          <w:lang w:val="uz-Latn-UZ"/>
        </w:rPr>
        <w:tab/>
      </w:r>
      <w:r>
        <w:rPr>
          <w:rFonts w:ascii="Times New Roman" w:hAnsi="Times New Roman"/>
          <w:sz w:val="28"/>
          <w:szCs w:val="28"/>
          <w:lang w:val="uz-Latn-UZ"/>
        </w:rPr>
        <w:t>Jo’jani kuz. . . sanaydilar.</w:t>
      </w:r>
    </w:p>
    <w:p w:rsidR="00F24C13" w:rsidRDefault="00F24C13" w:rsidP="00F24C13">
      <w:pPr>
        <w:tabs>
          <w:tab w:val="left" w:pos="0"/>
          <w:tab w:val="left" w:pos="284"/>
        </w:tabs>
        <w:spacing w:after="0" w:line="240" w:lineRule="auto"/>
        <w:jc w:val="both"/>
        <w:rPr>
          <w:rFonts w:ascii="Times New Roman" w:hAnsi="Times New Roman"/>
          <w:sz w:val="28"/>
          <w:szCs w:val="28"/>
          <w:lang w:val="uz-Latn-UZ"/>
        </w:rPr>
      </w:pPr>
      <w:r w:rsidRPr="00F24C13">
        <w:rPr>
          <w:rFonts w:ascii="Times New Roman" w:hAnsi="Times New Roman"/>
          <w:sz w:val="28"/>
          <w:szCs w:val="28"/>
          <w:lang w:val="uz-Latn-UZ"/>
        </w:rPr>
        <w:tab/>
      </w:r>
      <w:r>
        <w:rPr>
          <w:rFonts w:ascii="Times New Roman" w:hAnsi="Times New Roman"/>
          <w:sz w:val="28"/>
          <w:szCs w:val="28"/>
          <w:lang w:val="uz-Latn-UZ"/>
        </w:rPr>
        <w:t>Natasha kecha qayer. . . bordi?</w:t>
      </w:r>
    </w:p>
    <w:p w:rsidR="00F24C13" w:rsidRDefault="00F24C13" w:rsidP="00F24C13">
      <w:pPr>
        <w:tabs>
          <w:tab w:val="left" w:pos="0"/>
          <w:tab w:val="left" w:pos="284"/>
        </w:tabs>
        <w:spacing w:after="0" w:line="240" w:lineRule="auto"/>
        <w:jc w:val="both"/>
        <w:rPr>
          <w:rFonts w:ascii="Times New Roman" w:hAnsi="Times New Roman"/>
          <w:sz w:val="28"/>
          <w:szCs w:val="28"/>
          <w:lang w:val="uz-Latn-UZ"/>
        </w:rPr>
      </w:pPr>
      <w:r w:rsidRPr="00F24C13">
        <w:rPr>
          <w:rFonts w:ascii="Times New Roman" w:hAnsi="Times New Roman"/>
          <w:sz w:val="28"/>
          <w:szCs w:val="28"/>
          <w:lang w:val="uz-Latn-UZ"/>
        </w:rPr>
        <w:tab/>
      </w:r>
      <w:r>
        <w:rPr>
          <w:rFonts w:ascii="Times New Roman" w:hAnsi="Times New Roman"/>
          <w:sz w:val="28"/>
          <w:szCs w:val="28"/>
          <w:lang w:val="uz-Latn-UZ"/>
        </w:rPr>
        <w:t>Kinoga bugun bora. . .?</w:t>
      </w:r>
    </w:p>
    <w:p w:rsidR="00F24C13" w:rsidRDefault="00F24C13" w:rsidP="00C61A3D">
      <w:pPr>
        <w:tabs>
          <w:tab w:val="left" w:pos="0"/>
          <w:tab w:val="left" w:pos="284"/>
        </w:tabs>
        <w:spacing w:after="0" w:line="240" w:lineRule="auto"/>
        <w:jc w:val="both"/>
        <w:rPr>
          <w:rFonts w:ascii="Times New Roman" w:hAnsi="Times New Roman"/>
          <w:sz w:val="28"/>
          <w:szCs w:val="28"/>
          <w:lang w:val="uz-Latn-UZ"/>
        </w:rPr>
      </w:pPr>
      <w:r w:rsidRPr="00F24C13">
        <w:rPr>
          <w:rFonts w:ascii="Times New Roman" w:hAnsi="Times New Roman"/>
          <w:sz w:val="28"/>
          <w:szCs w:val="28"/>
          <w:lang w:val="uz-Latn-UZ"/>
        </w:rPr>
        <w:tab/>
      </w:r>
      <w:r>
        <w:rPr>
          <w:rFonts w:ascii="Times New Roman" w:hAnsi="Times New Roman"/>
          <w:sz w:val="28"/>
          <w:szCs w:val="28"/>
          <w:lang w:val="uz-Latn-UZ"/>
        </w:rPr>
        <w:t>Geolog kon qidirish. . . charchamaydi.</w:t>
      </w:r>
    </w:p>
    <w:p w:rsidR="00C61A3D" w:rsidRPr="00C61A3D" w:rsidRDefault="00C61A3D" w:rsidP="00C61A3D">
      <w:pPr>
        <w:tabs>
          <w:tab w:val="left" w:pos="0"/>
          <w:tab w:val="left" w:pos="284"/>
        </w:tabs>
        <w:spacing w:after="0" w:line="240" w:lineRule="auto"/>
        <w:jc w:val="both"/>
        <w:rPr>
          <w:rFonts w:ascii="Times New Roman" w:hAnsi="Times New Roman"/>
          <w:sz w:val="28"/>
          <w:szCs w:val="28"/>
          <w:lang w:val="uz-Latn-UZ"/>
        </w:rPr>
      </w:pPr>
    </w:p>
    <w:p w:rsidR="009F42D6" w:rsidRPr="005B1C77" w:rsidRDefault="009F42D6" w:rsidP="00B07882">
      <w:pPr>
        <w:rPr>
          <w:rFonts w:ascii="Times New Roman" w:hAnsi="Times New Roman"/>
          <w:b/>
          <w:iCs/>
          <w:sz w:val="28"/>
          <w:szCs w:val="28"/>
          <w:lang w:val="uz-Latn-UZ"/>
        </w:rPr>
      </w:pPr>
      <w:r w:rsidRPr="00C61A3D">
        <w:rPr>
          <w:rFonts w:ascii="Times New Roman" w:eastAsia="TimesNewRomanPSMT" w:hAnsi="Times New Roman"/>
          <w:b/>
          <w:sz w:val="28"/>
          <w:szCs w:val="28"/>
          <w:lang w:val="uz-Latn-UZ" w:eastAsia="en-US"/>
        </w:rPr>
        <w:t>Uyga vazifa.</w:t>
      </w:r>
      <w:r w:rsidRPr="00F24C13">
        <w:rPr>
          <w:rFonts w:ascii="Times New Roman" w:eastAsiaTheme="minorHAnsi" w:hAnsi="Times New Roman"/>
          <w:sz w:val="28"/>
          <w:szCs w:val="28"/>
          <w:lang w:val="uz-Latn-UZ" w:eastAsia="en-US"/>
        </w:rPr>
        <w:t xml:space="preserve"> </w:t>
      </w:r>
      <w:r w:rsidRPr="005B1C77">
        <w:rPr>
          <w:rFonts w:ascii="Times New Roman" w:eastAsiaTheme="minorHAnsi" w:hAnsi="Times New Roman"/>
          <w:sz w:val="28"/>
          <w:szCs w:val="28"/>
          <w:lang w:val="uz-Latn-UZ" w:eastAsia="en-US"/>
        </w:rPr>
        <w:t xml:space="preserve">Shanxay hamkorlik tashkilotining faoliyati haqida ommabop </w:t>
      </w:r>
      <w:r w:rsidR="000711CC">
        <w:rPr>
          <w:rFonts w:ascii="Times New Roman" w:eastAsiaTheme="minorHAnsi" w:hAnsi="Times New Roman"/>
          <w:sz w:val="28"/>
          <w:szCs w:val="28"/>
          <w:lang w:val="uz-Latn-UZ" w:eastAsia="en-US"/>
        </w:rPr>
        <w:t>m</w:t>
      </w:r>
      <w:r w:rsidRPr="005B1C77">
        <w:rPr>
          <w:rFonts w:ascii="Times New Roman" w:eastAsiaTheme="minorHAnsi" w:hAnsi="Times New Roman"/>
          <w:sz w:val="28"/>
          <w:szCs w:val="28"/>
          <w:lang w:val="uz-Latn-UZ" w:eastAsia="en-US"/>
        </w:rPr>
        <w:t>atn tuzing.</w:t>
      </w:r>
    </w:p>
    <w:p w:rsidR="00DB301D" w:rsidRPr="005B1C77" w:rsidRDefault="00CD47D2" w:rsidP="00CD47D2">
      <w:pPr>
        <w:widowControl w:val="0"/>
        <w:tabs>
          <w:tab w:val="left" w:pos="993"/>
        </w:tabs>
        <w:rPr>
          <w:rFonts w:ascii="Times New Roman" w:hAnsi="Times New Roman"/>
          <w:b/>
          <w:iCs/>
          <w:sz w:val="32"/>
          <w:szCs w:val="32"/>
          <w:lang w:val="uz-Latn-UZ"/>
        </w:rPr>
      </w:pPr>
      <w:r w:rsidRPr="005B1C77">
        <w:rPr>
          <w:rFonts w:ascii="Times New Roman" w:hAnsi="Times New Roman"/>
          <w:b/>
          <w:iCs/>
          <w:sz w:val="32"/>
          <w:szCs w:val="32"/>
          <w:lang w:val="uz-Latn-UZ"/>
        </w:rPr>
        <w:t>38-MAVZU.Hujjatlarning zaruriy qismlari, rasmiylashtirish tartibi.</w:t>
      </w:r>
    </w:p>
    <w:p w:rsidR="00DB301D" w:rsidRPr="00F21E9D" w:rsidRDefault="00DB301D" w:rsidP="00DB301D">
      <w:pPr>
        <w:spacing w:after="0"/>
        <w:ind w:firstLine="567"/>
        <w:jc w:val="both"/>
        <w:rPr>
          <w:rFonts w:ascii="Times New Roman" w:hAnsi="Times New Roman"/>
          <w:iCs/>
          <w:sz w:val="28"/>
          <w:szCs w:val="28"/>
          <w:lang w:val="uz-Latn-UZ"/>
        </w:rPr>
      </w:pPr>
      <w:r w:rsidRPr="00F21E9D">
        <w:rPr>
          <w:rFonts w:ascii="Times New Roman" w:hAnsi="Times New Roman"/>
          <w:iCs/>
          <w:sz w:val="28"/>
          <w:szCs w:val="28"/>
          <w:lang w:val="uz-Latn-UZ"/>
        </w:rPr>
        <w:lastRenderedPageBreak/>
        <w:t xml:space="preserve">Bajarish va hisobga olish talab qilinadigan barcha hujjatlar – olinma hujjatlar ham, jo`natma hujjatlar ham, ichki hujjatlar ham, albatta, ro`yxatga olinadi – qayd qilinadi. Hujjatlar bir marta : olinma hujjatlar – kеlib tushgan kuni; jo`natma hujjatlar – imzolangan yoki tasdiqlangan kuni ro`yxatga olinadi. Ro`yxatdan o`tkazilgan hujjat bir bo`linmadan boshqasiga bеrilganda, u qayta ro`yxatga olinmaydi. Lеkin umumiy bo`limda (markazlashgan dеvonxonada) ro`yxatdan o`tkazilmaydigan hujjatlar ham bo`ladi ular tеgishli bo`linmalarda ro`yxatga olinadi (umumiy bo`limda faqat kеlgan sanasi qo`yiladi). </w:t>
      </w:r>
    </w:p>
    <w:p w:rsidR="00DB301D" w:rsidRPr="00F21E9D" w:rsidRDefault="00DB301D" w:rsidP="00DB301D">
      <w:pPr>
        <w:spacing w:after="0"/>
        <w:ind w:firstLine="567"/>
        <w:jc w:val="both"/>
        <w:rPr>
          <w:rFonts w:ascii="Times New Roman" w:hAnsi="Times New Roman"/>
          <w:iCs/>
          <w:sz w:val="28"/>
          <w:szCs w:val="28"/>
          <w:lang w:val="uz-Latn-UZ"/>
        </w:rPr>
      </w:pPr>
      <w:r w:rsidRPr="00F21E9D">
        <w:rPr>
          <w:rFonts w:ascii="Times New Roman" w:hAnsi="Times New Roman"/>
          <w:iCs/>
          <w:sz w:val="28"/>
          <w:szCs w:val="28"/>
          <w:lang w:val="uz-Latn-UZ"/>
        </w:rPr>
        <w:t>Olinma, jo`natma va ichki hujjatlar alohida-alohida ro`yxatga olinadi. Olinma va jo`natma hujjatlarning ro`yxatga olinish shartli raqami (indеksi) ro`yxatdan o`tkazish tartib raqami va yig`majildlari nomеnklaturasi bo`yicha yig`majild indеksi raqamlaridan iborat bo`ladi:</w:t>
      </w:r>
    </w:p>
    <w:p w:rsidR="00DB301D" w:rsidRPr="00F21E9D" w:rsidRDefault="00DB301D" w:rsidP="00DB301D">
      <w:pPr>
        <w:spacing w:after="0"/>
        <w:ind w:firstLine="567"/>
        <w:jc w:val="both"/>
        <w:rPr>
          <w:rFonts w:ascii="Times New Roman" w:hAnsi="Times New Roman"/>
          <w:iCs/>
          <w:sz w:val="28"/>
          <w:szCs w:val="28"/>
          <w:lang w:val="uz-Latn-UZ"/>
        </w:rPr>
      </w:pPr>
      <w:r w:rsidRPr="00F21E9D">
        <w:rPr>
          <w:rFonts w:ascii="Times New Roman" w:hAnsi="Times New Roman"/>
          <w:iCs/>
          <w:sz w:val="28"/>
          <w:szCs w:val="28"/>
          <w:lang w:val="uz-Latn-UZ"/>
        </w:rPr>
        <w:t>Masalan :</w:t>
      </w:r>
    </w:p>
    <w:p w:rsidR="00DB301D" w:rsidRPr="00F21E9D" w:rsidRDefault="00DB301D" w:rsidP="00DB301D">
      <w:pPr>
        <w:spacing w:after="0"/>
        <w:ind w:firstLine="567"/>
        <w:jc w:val="both"/>
        <w:rPr>
          <w:rFonts w:ascii="Times New Roman" w:hAnsi="Times New Roman"/>
          <w:iCs/>
          <w:sz w:val="28"/>
          <w:szCs w:val="28"/>
          <w:lang w:val="uz-Latn-UZ"/>
        </w:rPr>
      </w:pPr>
      <w:r w:rsidRPr="00F21E9D">
        <w:rPr>
          <w:rFonts w:ascii="Times New Roman" w:hAnsi="Times New Roman"/>
          <w:iCs/>
          <w:sz w:val="28"/>
          <w:szCs w:val="28"/>
          <w:lang w:val="uz-Latn-UZ"/>
        </w:rPr>
        <w:t>165</w:t>
      </w:r>
      <w:r w:rsidR="000711CC">
        <w:rPr>
          <w:rFonts w:ascii="Times New Roman" w:hAnsi="Times New Roman"/>
          <w:iCs/>
          <w:sz w:val="28"/>
          <w:szCs w:val="28"/>
          <w:lang w:val="uz-Latn-UZ"/>
        </w:rPr>
        <w:t xml:space="preserve">  </w:t>
      </w:r>
      <w:r w:rsidRPr="00F21E9D">
        <w:rPr>
          <w:rFonts w:ascii="Times New Roman" w:hAnsi="Times New Roman"/>
          <w:iCs/>
          <w:sz w:val="28"/>
          <w:szCs w:val="28"/>
          <w:lang w:val="uz-Latn-UZ"/>
        </w:rPr>
        <w:t>03-19 Bu yеrda:</w:t>
      </w:r>
    </w:p>
    <w:p w:rsidR="00DB301D" w:rsidRPr="00F21E9D" w:rsidRDefault="00DB301D" w:rsidP="00DB301D">
      <w:pPr>
        <w:spacing w:after="0"/>
        <w:ind w:firstLine="567"/>
        <w:jc w:val="both"/>
        <w:rPr>
          <w:rFonts w:ascii="Times New Roman" w:hAnsi="Times New Roman"/>
          <w:iCs/>
          <w:sz w:val="28"/>
          <w:szCs w:val="28"/>
          <w:lang w:val="uz-Latn-UZ"/>
        </w:rPr>
      </w:pPr>
      <w:r w:rsidRPr="00F21E9D">
        <w:rPr>
          <w:rFonts w:ascii="Times New Roman" w:hAnsi="Times New Roman"/>
          <w:iCs/>
          <w:sz w:val="28"/>
          <w:szCs w:val="28"/>
          <w:lang w:val="uz-Latn-UZ"/>
        </w:rPr>
        <w:t>165 – ro`yxatdan o`tkazish tartib raqami</w:t>
      </w:r>
    </w:p>
    <w:p w:rsidR="00DB301D" w:rsidRPr="00F21E9D" w:rsidRDefault="00DB301D" w:rsidP="00DB301D">
      <w:pPr>
        <w:spacing w:after="0"/>
        <w:ind w:firstLine="567"/>
        <w:jc w:val="both"/>
        <w:rPr>
          <w:rFonts w:ascii="Times New Roman" w:hAnsi="Times New Roman"/>
          <w:iCs/>
          <w:sz w:val="28"/>
          <w:szCs w:val="28"/>
          <w:lang w:val="uz-Latn-UZ"/>
        </w:rPr>
      </w:pPr>
      <w:r w:rsidRPr="00F21E9D">
        <w:rPr>
          <w:rFonts w:ascii="Times New Roman" w:hAnsi="Times New Roman"/>
          <w:iCs/>
          <w:sz w:val="28"/>
          <w:szCs w:val="28"/>
          <w:lang w:val="uz-Latn-UZ"/>
        </w:rPr>
        <w:t>03-19 – hujjat yoki uning nusxasi tikiladigan yig`majild raqami.</w:t>
      </w:r>
    </w:p>
    <w:p w:rsidR="00DB301D" w:rsidRPr="00F21E9D" w:rsidRDefault="00DB301D" w:rsidP="00DB301D">
      <w:pPr>
        <w:spacing w:after="0"/>
        <w:ind w:firstLine="567"/>
        <w:jc w:val="both"/>
        <w:rPr>
          <w:rFonts w:ascii="Times New Roman" w:hAnsi="Times New Roman"/>
          <w:iCs/>
          <w:sz w:val="28"/>
          <w:szCs w:val="28"/>
          <w:lang w:val="uz-Latn-UZ"/>
        </w:rPr>
      </w:pPr>
      <w:r w:rsidRPr="00F21E9D">
        <w:rPr>
          <w:rFonts w:ascii="Times New Roman" w:hAnsi="Times New Roman"/>
          <w:iCs/>
          <w:sz w:val="28"/>
          <w:szCs w:val="28"/>
          <w:lang w:val="uz-Latn-UZ"/>
        </w:rPr>
        <w:t>Ichki hujjatlar ro`yxatga olinayotganda, hujjat turiga qarab guruhlanadi va ularning har biri alohida-alohida qaydlanadi. Masalan, asosiy faoliyat bo`yicha buyruqlar, taftish dololatnomasi, bayonnomalar, hisobotlar, bildirishnomalar, arizalar va h.k. Ro`yxatga olinishning tartib raqami (indеksi) har birida alohida bo`ladi.</w:t>
      </w:r>
    </w:p>
    <w:p w:rsidR="00DB301D" w:rsidRPr="00F21E9D" w:rsidRDefault="00DB301D" w:rsidP="00DB301D">
      <w:pPr>
        <w:spacing w:after="0"/>
        <w:ind w:firstLine="567"/>
        <w:jc w:val="both"/>
        <w:rPr>
          <w:rFonts w:ascii="Times New Roman" w:hAnsi="Times New Roman"/>
          <w:iCs/>
          <w:sz w:val="28"/>
          <w:szCs w:val="28"/>
          <w:lang w:val="uz-Latn-UZ"/>
        </w:rPr>
      </w:pPr>
      <w:r w:rsidRPr="00F21E9D">
        <w:rPr>
          <w:rFonts w:ascii="Times New Roman" w:hAnsi="Times New Roman"/>
          <w:iCs/>
          <w:sz w:val="28"/>
          <w:szCs w:val="28"/>
          <w:lang w:val="uz-Latn-UZ"/>
        </w:rPr>
        <w:t>Ro`yxatga olish indеksi yil davomida qo`yiladi va yil boshidan qayta tartiblanadi. Hujjatning nisbatan oz yoki ko`pligiga qarab, ro`yxatga olish daftari (jurnali) yoki ro`yxatga olish-nazorat varaqchasi (kartochkasi) qo`llaniladi.</w:t>
      </w:r>
    </w:p>
    <w:p w:rsidR="00DB301D" w:rsidRPr="00F21E9D" w:rsidRDefault="00DB301D" w:rsidP="00DB301D">
      <w:pPr>
        <w:spacing w:after="0"/>
        <w:ind w:firstLine="567"/>
        <w:jc w:val="both"/>
        <w:rPr>
          <w:rFonts w:ascii="Times New Roman" w:hAnsi="Times New Roman"/>
          <w:iCs/>
          <w:sz w:val="28"/>
          <w:szCs w:val="28"/>
          <w:lang w:val="uz-Latn-UZ"/>
        </w:rPr>
      </w:pPr>
      <w:r w:rsidRPr="00F21E9D">
        <w:rPr>
          <w:rFonts w:ascii="Times New Roman" w:hAnsi="Times New Roman"/>
          <w:iCs/>
          <w:sz w:val="28"/>
          <w:szCs w:val="28"/>
          <w:lang w:val="uz-Latn-UZ"/>
        </w:rPr>
        <w:t>Ro`yxatga olish daftari hujjatlar soni uncha ko`p bo`lmagan tashkilotlarda qulaydir. Yuqorida qayd etilganidеk, bunday daftarlar olinma (kirish) qayd daftari, jo`natma (chiqish) qayd daftari, ichki hujjatlar qayd daftari tarzida alohida tutiladi. Ichki hujjatlar qayd daftari ichida hujjatlar turi bo`yicha alohida qaydlov bo`limlari</w:t>
      </w:r>
    </w:p>
    <w:p w:rsidR="00DB301D" w:rsidRPr="00F21E9D" w:rsidRDefault="00DB301D" w:rsidP="00DB301D">
      <w:pPr>
        <w:spacing w:after="0"/>
        <w:ind w:firstLine="567"/>
        <w:jc w:val="both"/>
        <w:rPr>
          <w:rFonts w:ascii="Times New Roman" w:hAnsi="Times New Roman"/>
          <w:iCs/>
          <w:sz w:val="28"/>
          <w:szCs w:val="28"/>
          <w:lang w:val="uz-Latn-UZ"/>
        </w:rPr>
      </w:pPr>
      <w:r w:rsidRPr="00F21E9D">
        <w:rPr>
          <w:rFonts w:ascii="Times New Roman" w:hAnsi="Times New Roman"/>
          <w:iCs/>
          <w:sz w:val="28"/>
          <w:szCs w:val="28"/>
          <w:lang w:val="uz-Latn-UZ"/>
        </w:rPr>
        <w:t>bo`ladi.</w:t>
      </w:r>
    </w:p>
    <w:p w:rsidR="00DB301D" w:rsidRPr="00F21E9D" w:rsidRDefault="00DB301D" w:rsidP="00DB301D">
      <w:pPr>
        <w:spacing w:after="0"/>
        <w:ind w:firstLine="567"/>
        <w:jc w:val="both"/>
        <w:rPr>
          <w:rFonts w:ascii="Times New Roman" w:hAnsi="Times New Roman"/>
          <w:iCs/>
          <w:sz w:val="28"/>
          <w:szCs w:val="28"/>
          <w:lang w:val="uz-Latn-UZ"/>
        </w:rPr>
      </w:pPr>
      <w:r w:rsidRPr="00F21E9D">
        <w:rPr>
          <w:rFonts w:ascii="Times New Roman" w:hAnsi="Times New Roman"/>
          <w:iCs/>
          <w:sz w:val="28"/>
          <w:szCs w:val="28"/>
          <w:lang w:val="uz-Latn-UZ"/>
        </w:rPr>
        <w:t>Hujjatlar qayd daftari shakli ular ijrosini nazorat qilishda qiyinchilik tug`diradi. Ro`yxatga olish nazorat varaqchasi bu jihatdan ancha qulaydir. Bunday varaqchaning tarkibiy qismlari muayyan shaklida bosma yo`l bilan kеrakli nusxada ko`paytiriladi.</w:t>
      </w:r>
    </w:p>
    <w:p w:rsidR="00DB301D" w:rsidRPr="00161C78" w:rsidRDefault="00DB301D" w:rsidP="00161C78">
      <w:pPr>
        <w:spacing w:after="0"/>
        <w:ind w:firstLine="567"/>
        <w:jc w:val="both"/>
        <w:rPr>
          <w:rFonts w:ascii="Times New Roman" w:hAnsi="Times New Roman"/>
          <w:iCs/>
          <w:sz w:val="28"/>
          <w:szCs w:val="28"/>
          <w:lang w:val="uz-Latn-UZ"/>
        </w:rPr>
      </w:pPr>
      <w:r w:rsidRPr="00F21E9D">
        <w:rPr>
          <w:rFonts w:ascii="Times New Roman" w:hAnsi="Times New Roman"/>
          <w:iCs/>
          <w:sz w:val="28"/>
          <w:szCs w:val="28"/>
          <w:lang w:val="uz-Latn-UZ"/>
        </w:rPr>
        <w:t>Ro`yxatga olish-nazorat varaqchasi joriy etilganda, dеvonxonada har yilning boshida raqamlangan maxsus blanka tayyorlanadi Unda hujjat ro`yxatga olinayotgan navbatdagi tartib raqamidan foydalanish bеlgilab boriladi. Varaqchaning kalеndar shkalasidan hujjatlarni bajarish muddatlariga rioya qilinishini tеkshirish uchun foydalaniladi. Unda hujjatdagi topshiriq bajarilishi lozim bo`lgan sana ko`rsa</w:t>
      </w:r>
      <w:r w:rsidR="00161C78">
        <w:rPr>
          <w:rFonts w:ascii="Times New Roman" w:hAnsi="Times New Roman"/>
          <w:iCs/>
          <w:sz w:val="28"/>
          <w:szCs w:val="28"/>
          <w:lang w:val="uz-Latn-UZ"/>
        </w:rPr>
        <w:t>tiladi.</w:t>
      </w:r>
    </w:p>
    <w:p w:rsidR="00FC4BEA" w:rsidRPr="00F21E9D" w:rsidRDefault="00FC4BEA" w:rsidP="00FC4BEA">
      <w:pPr>
        <w:autoSpaceDE w:val="0"/>
        <w:autoSpaceDN w:val="0"/>
        <w:adjustRightInd w:val="0"/>
        <w:spacing w:after="0" w:line="240" w:lineRule="auto"/>
        <w:rPr>
          <w:rFonts w:ascii="Times New Roman" w:eastAsiaTheme="minorHAnsi" w:hAnsi="Times New Roman"/>
          <w:b/>
          <w:bCs/>
          <w:i/>
          <w:iCs/>
          <w:sz w:val="28"/>
          <w:szCs w:val="28"/>
          <w:lang w:val="sv-SE" w:eastAsia="en-US"/>
        </w:rPr>
      </w:pPr>
      <w:r w:rsidRPr="00F21E9D">
        <w:rPr>
          <w:rFonts w:ascii="Times New Roman" w:eastAsiaTheme="minorHAnsi" w:hAnsi="Times New Roman"/>
          <w:b/>
          <w:bCs/>
          <w:i/>
          <w:iCs/>
          <w:sz w:val="28"/>
          <w:szCs w:val="28"/>
          <w:lang w:val="en-US" w:eastAsia="en-US"/>
        </w:rPr>
        <w:lastRenderedPageBreak/>
        <w:t xml:space="preserve">Hujjat ish yuritishning asosi. Hujjatchilik tarixi. </w:t>
      </w:r>
      <w:r w:rsidRPr="00F21E9D">
        <w:rPr>
          <w:rFonts w:ascii="Times New Roman" w:eastAsiaTheme="minorHAnsi" w:hAnsi="Times New Roman"/>
          <w:b/>
          <w:bCs/>
          <w:i/>
          <w:iCs/>
          <w:sz w:val="28"/>
          <w:szCs w:val="28"/>
          <w:lang w:val="sv-SE" w:eastAsia="en-US"/>
        </w:rPr>
        <w:t>Normativ (me’yoriy) hujjat</w:t>
      </w:r>
    </w:p>
    <w:p w:rsidR="00FC4BEA" w:rsidRPr="00F21E9D" w:rsidRDefault="00FC4BEA" w:rsidP="00FC4BEA">
      <w:pPr>
        <w:autoSpaceDE w:val="0"/>
        <w:autoSpaceDN w:val="0"/>
        <w:adjustRightInd w:val="0"/>
        <w:spacing w:after="0" w:line="240" w:lineRule="auto"/>
        <w:rPr>
          <w:rFonts w:ascii="Times New Roman" w:eastAsiaTheme="minorHAnsi" w:hAnsi="Times New Roman"/>
          <w:b/>
          <w:bCs/>
          <w:i/>
          <w:iCs/>
          <w:sz w:val="28"/>
          <w:szCs w:val="28"/>
          <w:lang w:val="sv-SE" w:eastAsia="en-US"/>
        </w:rPr>
      </w:pPr>
      <w:r w:rsidRPr="00F21E9D">
        <w:rPr>
          <w:rFonts w:ascii="Times New Roman" w:eastAsiaTheme="minorHAnsi" w:hAnsi="Times New Roman"/>
          <w:b/>
          <w:bCs/>
          <w:i/>
          <w:iCs/>
          <w:sz w:val="28"/>
          <w:szCs w:val="28"/>
          <w:lang w:val="sv-SE" w:eastAsia="en-US"/>
        </w:rPr>
        <w:t>tushunchasi. Hujjat aylanishi. Elektron hujjatlar.</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Vazirlar Mahkamasining 2012-yilda respublikani ijtimoiy-iqtisodiy</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rivojlantirish yakunlari va 2013-yilgi iqtisodiy dasturning asosiy ustuvor</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vazifalariga bag'ishlangan yig'ilishida O'zbekiston Respublikasi Prezidenti Islom</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Karimov axborot-kommunikatsiya texnologiyalarini rivojlantirish sohasida kerakli</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chora-tadbirlarni va loyihalarni amalga oshirish lozimligini ta'kidlab o'tdi. Yig'ilish</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yakuni bo'yicha mamlakatda “Elektron hukumat” tizimini shakllantirish</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Konsepsiyasi va kompleks dasturini ishlab chiqishni jadallashtirish bo'yicha tegishli</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qaror qabul qilindi.</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Elektron hujjat aylanish tizimi «Elektron hukumat» ning asosiy elementlaridan</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biri hisoblanadi. Chunki ushbu tizimning muvaffaqiyatli yo'lga qo'yilishi nafaqat</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davlat hukumati va boshqaruvi organlari, xususiy sektor va aholi o'rtasidagi</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samarali hamkorlikni ta'minlaydi, balki mamlakatda axborot jamiyatini</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shakllantirishga yordam beradi.</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O'zbekiston Respublikasi Vazirlar Mahkamasining 2011-yil 4-</w:t>
      </w:r>
      <w:r w:rsidRPr="00F21E9D">
        <w:rPr>
          <w:rFonts w:ascii="Times New Roman" w:eastAsia="TimesNewRomanPSMT" w:hAnsi="Times New Roman"/>
          <w:sz w:val="28"/>
          <w:szCs w:val="28"/>
          <w:lang w:val="sv-SE" w:eastAsia="en-US"/>
        </w:rPr>
        <w:t>maydagi №126</w:t>
      </w:r>
      <w:r w:rsidRPr="00F21E9D">
        <w:rPr>
          <w:rFonts w:ascii="Times New Roman" w:eastAsiaTheme="minorHAnsi" w:hAnsi="Times New Roman"/>
          <w:sz w:val="28"/>
          <w:szCs w:val="28"/>
          <w:lang w:val="sv-SE" w:eastAsia="en-US"/>
        </w:rPr>
        <w:t>-</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sonli «Vazirlar Mahkamasining Ijro etuvchi apparatida, davlat va xo'jalik</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boshqaruvi, mahalliy davlat hokimiyati organlarida yagona himoyalangan elektron</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pochtani va elektron hujjat aylanishi tizimini joriy etish hamda ulardan foydalanish</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chora-tadbirlari to'g'risida» gi qarorini qabul qilinishi elektron hujjat aylanish</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tizimini O'zbekistonda tadbiq etishning muhim bosqichi bo'ldi. Mazkur qarorni ijro</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etish doirasida «UNICON.UZ» markazi tomonidan vazirlik va idoralarni yagona</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himoyalangan «e-Hujjat» tizimiga uzviy bog'lash bo'yicha ishlar olib borilib, hozirgi</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kunda 150 dan ziyod tashkilotlar ushbu tizimga bog'landi.</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Yuqorida zikr etilgan Vazirlar Mahkamasining qaroridan kelib chiqqan</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vazifalarni sifatli ijrosini ta'minlash maqsadida «UNICON.UZ» markazi O'zbekiston</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Respublikasi Hukumati va BMT Taraqqiyot Dasturining «Mahalliy boshqaruv</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tizimini qo'llab-quvvatlash: fuqarolik ishtiroki va hamkorlik» qo'shma loyihasi</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ko'magida «e-Hujjat» tizimini takomillantirdi.</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Qo'shma loyiha tomonidan Jizzax va Namangan viloyatlarida «e-Hujjat»</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tizimini tadbiq etish, eski tizimda mavjud kamchiliklarni tahlil qilish, tizimni</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qo'llash uchun AKT texnik jihozlarini sotib olish va o'rnatish hamda «e-Hujjat» ning</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yangi versiyasini yaratish bo'yicha tegishli tavsiyalar ishlab chiqishda amaliy</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yordam ko'rsatildi.</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«e-Hujjat» tizimining yangi versiyasi zamonaviy platforma bazasi asosida</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sanoat standartlari va texnologiyalarini hisobga olgan holda ishlab chiqilgan bo'lib,</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bu tizim qonuniy elektron hujjatlarni ayirboshlash, mavjud ish yuritish tizimi va</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tashkilotlarda qaror qabul qilish jarayonlarini avtomatlashtirish va takomillashtirish,</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yagona qayd qilish tizimini yaratish hamda hujjatlarni tizimlashtirish va ularning</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lastRenderedPageBreak/>
        <w:t>ijrosini nazorat qilishga qaratilgan.</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«e-Hujjat» tizimi platformasi boshqa elektron hujjat aylanish tizimlariga</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moslikni hamda vazirliklar, davlat idoralari va tashkilotlarida mavjud yoki yangi</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ishga tushirilgan dasturlar bilan uyg'unlikni ta'minlaydi.</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Mustaqil davlatimizning asosiy qonuni konstitutsiyamizda “Davlat tili</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haqida”gi Qonun va boshqa rasmiy hujjatlarda o‘zbek tilining huquqiy maqomi va</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istiqboli aniq ko‘rsatib berilgan.</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O‘zbek tili Davlat tili maqomini olgach, hujjatlarning barchasi o‘zbek tilida</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yuritilmoqda. Endi O‘zbekistonda yashovchi va faoliyat ko‘rsatuvchi fuqorolar</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heme="minorHAnsi" w:hAnsi="Times New Roman"/>
          <w:sz w:val="28"/>
          <w:szCs w:val="28"/>
          <w:lang w:val="sv-SE" w:eastAsia="en-US"/>
        </w:rPr>
        <w:t>qanday kasb egasi b</w:t>
      </w:r>
      <w:r w:rsidRPr="00F21E9D">
        <w:rPr>
          <w:rFonts w:ascii="Times New Roman" w:eastAsia="TimesNewRomanPSMT" w:hAnsi="Times New Roman"/>
          <w:sz w:val="28"/>
          <w:szCs w:val="28"/>
          <w:lang w:val="sv-SE" w:eastAsia="en-US"/>
        </w:rPr>
        <w:t>o‘lishlaridan qat’i nazar ishlab chiqarishning barcha sohalarida,</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albatta, o‘zbek tilidagi hujjatlarga duch keladilar. «O‘zbekiston Respublikasining</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davlat tili haqida»gi Qonunning 19-moddasida: «Muassasalar, tashkilotlar va jamoat</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heme="minorHAnsi" w:hAnsi="Times New Roman"/>
          <w:sz w:val="28"/>
          <w:szCs w:val="28"/>
          <w:lang w:val="sv-SE" w:eastAsia="en-US"/>
        </w:rPr>
        <w:t xml:space="preserve">birlashmalari muhrlari, </w:t>
      </w:r>
      <w:r w:rsidRPr="00F21E9D">
        <w:rPr>
          <w:rFonts w:ascii="Times New Roman" w:eastAsia="TimesNewRomanPSMT" w:hAnsi="Times New Roman"/>
          <w:sz w:val="28"/>
          <w:szCs w:val="28"/>
          <w:lang w:val="sv-SE" w:eastAsia="en-US"/>
        </w:rPr>
        <w:t>tamg‘alari, ish qog‘ozlarining matnlari davlat tilida bo‘ladi»,</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deb belgilab qo‘yilganligini inobatga olsak, bu borada ko‘pgina amaliy ishlarni</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en-US" w:eastAsia="en-US"/>
        </w:rPr>
      </w:pPr>
      <w:r w:rsidRPr="00F21E9D">
        <w:rPr>
          <w:rFonts w:ascii="Times New Roman" w:eastAsia="TimesNewRomanPSMT" w:hAnsi="Times New Roman"/>
          <w:sz w:val="28"/>
          <w:szCs w:val="28"/>
          <w:lang w:val="en-US" w:eastAsia="en-US"/>
        </w:rPr>
        <w:t>bajarishga to‘g‘ri keldi.</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en-US" w:eastAsia="en-US"/>
        </w:rPr>
      </w:pPr>
      <w:r w:rsidRPr="00F21E9D">
        <w:rPr>
          <w:rFonts w:ascii="Times New Roman" w:eastAsiaTheme="minorHAnsi" w:hAnsi="Times New Roman"/>
          <w:sz w:val="28"/>
          <w:szCs w:val="28"/>
          <w:lang w:val="en-US" w:eastAsia="en-US"/>
        </w:rPr>
        <w:t>Bugungi kunda iqtisodiy islohotlarni jadal amalga oshirishda yozma</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manbalarning, hujjatlarning roli beqiyosdir.</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Bobilning miloddan avvalgi 1792-1750-yillardagi shohi Xammurapining</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adolatpesha qonunlar majmui, undan ham qadimroq shoh Ur-Nammu (miloddan</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avvalgi 2112-2094-yillar)ning qonunlari va boshqa manbalarning mavjudligi</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heme="minorHAnsi" w:hAnsi="Times New Roman"/>
          <w:sz w:val="28"/>
          <w:szCs w:val="28"/>
          <w:lang w:val="sv-SE" w:eastAsia="en-US"/>
        </w:rPr>
        <w:t xml:space="preserve">«hujjatlar» deb </w:t>
      </w:r>
      <w:r w:rsidRPr="00F21E9D">
        <w:rPr>
          <w:rFonts w:ascii="Times New Roman" w:eastAsia="TimesNewRomanPSMT" w:hAnsi="Times New Roman"/>
          <w:sz w:val="28"/>
          <w:szCs w:val="28"/>
          <w:lang w:val="sv-SE" w:eastAsia="en-US"/>
        </w:rPr>
        <w:t>ataladigan tartibot vositalarining nechog‘li olis va murakkab tarixga</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ega ekanligini ko‘rsatadi. Albatta, kishilik jamiyatining taraqqiyoti, ijtimoiyiqtisodiy</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tuzumlarning almashina borishi, aniqrog‘i, kishilar o‘rtasidagi ijtimoiy,</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iqtisodiy va siyosiy munosabatlarning shakllanishi barobarida hujjatlar ham</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takomillashib borgan. Bugungi kunda fanga tariximizning turli davrlarida o‘rxunenasoy,</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so‘g‘d, eski uyg‘ur, arab va boshqa yozuvlarda bitilgan juda ko‘plab</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hujjatlar, umuman,yozma manbalar ma’lum.</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Sharqda X-XIX asrlarda yorliq, farmon, noma, bitimlar, arznoma, qarznomalar,</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vasiqa, tilxat yoki mazmunan shunga yaqin hujjatlar nisbatan keng tarqalgan.</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heme="minorHAnsi" w:hAnsi="Times New Roman"/>
          <w:sz w:val="28"/>
          <w:szCs w:val="28"/>
          <w:lang w:val="sv-SE" w:eastAsia="en-US"/>
        </w:rPr>
        <w:t>Yorliqlar mazmunan xilma-</w:t>
      </w:r>
      <w:r w:rsidRPr="00F21E9D">
        <w:rPr>
          <w:rFonts w:ascii="Times New Roman" w:eastAsia="TimesNewRomanPSMT" w:hAnsi="Times New Roman"/>
          <w:sz w:val="28"/>
          <w:szCs w:val="28"/>
          <w:lang w:val="sv-SE" w:eastAsia="en-US"/>
        </w:rPr>
        <w:t>xil bo‘lgan: xabar, tavsif, farmoyish, bildirish, tasdiqlash</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va h.k. Bu o‘rinda To‘xtamishxonning 1393</w:t>
      </w:r>
      <w:r w:rsidRPr="00F21E9D">
        <w:rPr>
          <w:rFonts w:ascii="Times New Roman" w:eastAsiaTheme="minorHAnsi" w:hAnsi="Times New Roman"/>
          <w:sz w:val="28"/>
          <w:szCs w:val="28"/>
          <w:lang w:val="sv-SE" w:eastAsia="en-US"/>
        </w:rPr>
        <w:t>-</w:t>
      </w:r>
      <w:r w:rsidRPr="00F21E9D">
        <w:rPr>
          <w:rFonts w:ascii="Times New Roman" w:eastAsia="TimesNewRomanPSMT" w:hAnsi="Times New Roman"/>
          <w:sz w:val="28"/>
          <w:szCs w:val="28"/>
          <w:lang w:val="sv-SE" w:eastAsia="en-US"/>
        </w:rPr>
        <w:t>yilda polyak qiroli Yag‘aylaga</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yo‘llagan yorlig‘i, Temur Qutlug‘ning 1397</w:t>
      </w:r>
      <w:r w:rsidRPr="00F21E9D">
        <w:rPr>
          <w:rFonts w:ascii="Times New Roman" w:eastAsiaTheme="minorHAnsi" w:hAnsi="Times New Roman"/>
          <w:sz w:val="28"/>
          <w:szCs w:val="28"/>
          <w:lang w:val="sv-SE" w:eastAsia="en-US"/>
        </w:rPr>
        <w:t>-</w:t>
      </w:r>
      <w:r w:rsidRPr="00F21E9D">
        <w:rPr>
          <w:rFonts w:ascii="Times New Roman" w:eastAsia="TimesNewRomanPSMT" w:hAnsi="Times New Roman"/>
          <w:sz w:val="28"/>
          <w:szCs w:val="28"/>
          <w:lang w:val="sv-SE" w:eastAsia="en-US"/>
        </w:rPr>
        <w:t>yildagi yorlig‘i, Zahiriddin Boburning</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imesNewRomanPSMT" w:hAnsi="Times New Roman"/>
          <w:sz w:val="28"/>
          <w:szCs w:val="28"/>
          <w:lang w:val="sv-SE" w:eastAsia="en-US"/>
        </w:rPr>
        <w:t>otasi Umarshayx Mirzoning marg‘ilonlik Mir Sayid Ahmad ismli shaxsga 1469</w:t>
      </w:r>
      <w:r w:rsidRPr="00F21E9D">
        <w:rPr>
          <w:rFonts w:ascii="Times New Roman" w:eastAsiaTheme="minorHAnsi" w:hAnsi="Times New Roman"/>
          <w:sz w:val="28"/>
          <w:szCs w:val="28"/>
          <w:lang w:val="sv-SE" w:eastAsia="en-US"/>
        </w:rPr>
        <w:t>-</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imesNewRomanPSMT" w:hAnsi="Times New Roman"/>
          <w:sz w:val="28"/>
          <w:szCs w:val="28"/>
          <w:lang w:val="sv-SE" w:eastAsia="en-US"/>
        </w:rPr>
        <w:t>yilda bergan yorlig‘i, Toshkent hokimi Yunusxo‘janing 1779</w:t>
      </w:r>
      <w:r w:rsidRPr="00F21E9D">
        <w:rPr>
          <w:rFonts w:ascii="Times New Roman" w:eastAsiaTheme="minorHAnsi" w:hAnsi="Times New Roman"/>
          <w:sz w:val="28"/>
          <w:szCs w:val="28"/>
          <w:lang w:val="sv-SE" w:eastAsia="en-US"/>
        </w:rPr>
        <w:t>-yil 2-iyunda</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heme="minorHAnsi" w:hAnsi="Times New Roman"/>
          <w:sz w:val="28"/>
          <w:szCs w:val="28"/>
          <w:lang w:val="sv-SE" w:eastAsia="en-US"/>
        </w:rPr>
        <w:t xml:space="preserve">Peterburgga - </w:t>
      </w:r>
      <w:r w:rsidRPr="00F21E9D">
        <w:rPr>
          <w:rFonts w:ascii="Times New Roman" w:eastAsia="TimesNewRomanPSMT" w:hAnsi="Times New Roman"/>
          <w:sz w:val="28"/>
          <w:szCs w:val="28"/>
          <w:lang w:val="sv-SE" w:eastAsia="en-US"/>
        </w:rPr>
        <w:t>Rossiya podshosiga o‘z elchilari orqali yuborgan yorlig‘i va</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boshqalarni eslab o‘tish mumkin.</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O‘rta Osiyo hududidan topilgan qadimgi madaniy obidalar, turli moddiy</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lastRenderedPageBreak/>
        <w:t>jismlarga bitilgan ma’lumotnomalar ajdodlarimizning qadimdan o‘ziga xos</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hujjatchilik an’analariga rioya qilganliklaridan dalolat beradi. O‘rta asrlarda ish</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yuritish huquqiy maqomga ega bo‘ldi, davlat mahkamasida munshaot tizimi</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shakllandi va qator hujjat turlari paydo bo‘ldi.</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O‘zbek tilining rasmiy idoraviy til sifatida qo‘llanishi qoraxoniylar</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hukmronligi davrida boshlandi. XX asrdan so‘ng o‘zbek xonlari va amirlari</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saroylarida yozilgan turli xil hujjatlar o‘ziga xos mazmuni, muayyan tartibi va</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nutqiy qolipi bilan ajralib turadi. Sho‘ro hukmronligi davrida o‘zbek va rus tillarida</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ish yuritish huquqi qonunlashtrilgan bo‘lsa</w:t>
      </w:r>
      <w:r w:rsidRPr="00F21E9D">
        <w:rPr>
          <w:rFonts w:ascii="Times New Roman" w:eastAsiaTheme="minorHAnsi" w:hAnsi="Times New Roman"/>
          <w:sz w:val="28"/>
          <w:szCs w:val="28"/>
          <w:lang w:val="sv-SE" w:eastAsia="en-US"/>
        </w:rPr>
        <w:t>-</w:t>
      </w:r>
      <w:r w:rsidRPr="00F21E9D">
        <w:rPr>
          <w:rFonts w:ascii="Times New Roman" w:eastAsia="TimesNewRomanPSMT" w:hAnsi="Times New Roman"/>
          <w:sz w:val="28"/>
          <w:szCs w:val="28"/>
          <w:lang w:val="sv-SE" w:eastAsia="en-US"/>
        </w:rPr>
        <w:t>da, amalda o‘zbek tilining ijtimoiy</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mavqei past edi. Ma’lumki, tariximizda saroy va umuman yirik mahkamalarda</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yozuv ishlarini olib boruvchilar “munshiy” (arabcha) deyilgan.</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b/>
          <w:bCs/>
          <w:i/>
          <w:iCs/>
          <w:sz w:val="28"/>
          <w:szCs w:val="28"/>
          <w:lang w:val="sv-SE" w:eastAsia="en-US"/>
        </w:rPr>
        <w:t xml:space="preserve">Hujjat </w:t>
      </w:r>
      <w:r w:rsidRPr="00F21E9D">
        <w:rPr>
          <w:rFonts w:ascii="Times New Roman" w:eastAsia="TimesNewRomanPSMT" w:hAnsi="Times New Roman"/>
          <w:sz w:val="28"/>
          <w:szCs w:val="28"/>
          <w:lang w:val="sv-SE" w:eastAsia="en-US"/>
        </w:rPr>
        <w:t xml:space="preserve">– </w:t>
      </w:r>
      <w:r w:rsidRPr="00F21E9D">
        <w:rPr>
          <w:rFonts w:ascii="Times New Roman" w:eastAsiaTheme="minorHAnsi" w:hAnsi="Times New Roman"/>
          <w:sz w:val="28"/>
          <w:szCs w:val="28"/>
          <w:lang w:val="sv-SE" w:eastAsia="en-US"/>
        </w:rPr>
        <w:t>rasmiy uslubda yozilgan, imzolangan, kelishuv va rozilik belgilari</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imesNewRomanPSMT" w:hAnsi="Times New Roman"/>
          <w:sz w:val="28"/>
          <w:szCs w:val="28"/>
          <w:lang w:val="sv-SE" w:eastAsia="en-US"/>
        </w:rPr>
        <w:t xml:space="preserve">olingan, davlat standart talablariga javob beradigan qog‘ozlardir. </w:t>
      </w:r>
      <w:r w:rsidRPr="00F21E9D">
        <w:rPr>
          <w:rFonts w:ascii="Times New Roman" w:eastAsiaTheme="minorHAnsi" w:hAnsi="Times New Roman"/>
          <w:sz w:val="28"/>
          <w:szCs w:val="28"/>
          <w:lang w:val="sv-SE" w:eastAsia="en-US"/>
        </w:rPr>
        <w:t>Hujjat matni</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aniqlik, ixchamlik, lo‘ndalik, mazmuniy to‘liqlik kabi talablarga javob berishi kerak.</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 xml:space="preserve">Hujjatlar matniga qo`yiladigan eng muhim talablardan yana biri </w:t>
      </w:r>
      <w:r w:rsidRPr="00F21E9D">
        <w:rPr>
          <w:rFonts w:ascii="Times New Roman" w:eastAsia="TimesNewRomanPSMT" w:hAnsi="Times New Roman"/>
          <w:sz w:val="28"/>
          <w:szCs w:val="28"/>
          <w:lang w:val="sv-SE" w:eastAsia="en-US"/>
        </w:rPr>
        <w:t xml:space="preserve">– </w:t>
      </w:r>
      <w:r w:rsidRPr="00F21E9D">
        <w:rPr>
          <w:rFonts w:ascii="Times New Roman" w:eastAsiaTheme="minorHAnsi" w:hAnsi="Times New Roman"/>
          <w:sz w:val="28"/>
          <w:szCs w:val="28"/>
          <w:lang w:val="sv-SE" w:eastAsia="en-US"/>
        </w:rPr>
        <w:t>xolislik. Bu</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talablarga javob bermaydigan hujjat chinakam hujjat bo`la olmaydi, bunday hujjat</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ish yuritish jarayoniga xalaqit beradi, uning samaradorligini keskin pasaytiradi.</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heme="minorHAnsi" w:hAnsi="Times New Roman"/>
          <w:sz w:val="28"/>
          <w:szCs w:val="28"/>
          <w:lang w:val="sv-SE" w:eastAsia="en-US"/>
        </w:rPr>
        <w:t xml:space="preserve">Hujjatchilik </w:t>
      </w:r>
      <w:r w:rsidRPr="00F21E9D">
        <w:rPr>
          <w:rFonts w:ascii="Times New Roman" w:eastAsia="TimesNewRomanPSMT" w:hAnsi="Times New Roman"/>
          <w:sz w:val="28"/>
          <w:szCs w:val="28"/>
          <w:lang w:val="sv-SE" w:eastAsia="en-US"/>
        </w:rPr>
        <w:t>tilining o‘ziga xos uslubi, mazmuniy to‘liqlikdan iborat zaruriy</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sifatlar, o‘ziga xos so‘z qo‘llash, morfologik va sintaktik xususiyatlar orqali ta’min</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etiladi. Hujjatlar o‘ziga xos uslubga ega. Hujjatda ot va fe’lga tegishli so‘zlar</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imesNewRomanPSMT" w:hAnsi="Times New Roman"/>
          <w:sz w:val="28"/>
          <w:szCs w:val="28"/>
          <w:lang w:val="sv-SE" w:eastAsia="en-US"/>
        </w:rPr>
        <w:t>ko‘proq qo‘llaniladi. Sintaktik xususiyatidan ke</w:t>
      </w:r>
      <w:r w:rsidRPr="00F21E9D">
        <w:rPr>
          <w:rFonts w:ascii="Times New Roman" w:eastAsiaTheme="minorHAnsi" w:hAnsi="Times New Roman"/>
          <w:sz w:val="28"/>
          <w:szCs w:val="28"/>
          <w:lang w:val="sv-SE" w:eastAsia="en-US"/>
        </w:rPr>
        <w:t>lib chiqib asosan, darak va buyruq</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gaplar ishlatiladi.Hujjatlar tilida turg‘unlashgan, qoliplashgan so‘z birikmalaridan</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ko‘proq foydalaniladi. Masalan, buyruqda quyidagicha qoliplashgan tuzilmalar</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qo‘llanishi mumkin:</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1) “. . . so‘m maosh bilan . . . lavozimiga tayinlansin”;</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2) “. . . o‘z xohishiga ko‘ra . . . lavozimidan bo‘shatilsin”;</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3) “. . . boshqa ishga o‘tganligi munosabati bilan . . . lavozimidan bo‘shatilsin”;</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4) “. . . ga . . . dagi faol va samarali ishtiroki uchun tashakkur e’lon qilinsin”;</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5) “. . . ga o‘z bo‘limida intizomni bo‘shashtirib yuborganligi uchun hayfsan</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e’lon qilinsin” va h.k.</w:t>
      </w:r>
    </w:p>
    <w:p w:rsidR="00FC4BEA" w:rsidRPr="00F21E9D" w:rsidRDefault="00FC4BEA" w:rsidP="00FC4BEA">
      <w:pPr>
        <w:autoSpaceDE w:val="0"/>
        <w:autoSpaceDN w:val="0"/>
        <w:adjustRightInd w:val="0"/>
        <w:spacing w:after="0" w:line="240" w:lineRule="auto"/>
        <w:rPr>
          <w:rFonts w:ascii="Times New Roman" w:eastAsiaTheme="minorHAnsi" w:hAnsi="Times New Roman"/>
          <w:lang w:val="sv-SE" w:eastAsia="en-US"/>
        </w:rPr>
      </w:pPr>
      <w:r w:rsidRPr="00F21E9D">
        <w:rPr>
          <w:rFonts w:ascii="Times New Roman" w:eastAsiaTheme="minorHAnsi" w:hAnsi="Times New Roman"/>
          <w:lang w:val="sv-SE" w:eastAsia="en-US"/>
        </w:rPr>
        <w:t>206</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Yoki xizmat yozishmalarida mana bunday qoliplashgan so‘zlardan foydalanish</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mumkin:.</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imesNewRomanPSMT" w:hAnsi="Times New Roman"/>
          <w:sz w:val="28"/>
          <w:szCs w:val="28"/>
          <w:lang w:val="sv-SE" w:eastAsia="en-US"/>
        </w:rPr>
        <w:t xml:space="preserve">1) “Sizga . . .ni ma’lum qilamiz”;“Sizga . . .ni bildiramiz”; “Sizga . . </w:t>
      </w:r>
      <w:r w:rsidRPr="00F21E9D">
        <w:rPr>
          <w:rFonts w:ascii="Times New Roman" w:eastAsiaTheme="minorHAnsi" w:hAnsi="Times New Roman"/>
          <w:sz w:val="28"/>
          <w:szCs w:val="28"/>
          <w:lang w:val="sv-SE" w:eastAsia="en-US"/>
        </w:rPr>
        <w:t>.ni</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eslatamiz”;</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2) “. . . yordam tariqasida . . .”</w:t>
      </w:r>
      <w:r w:rsidRPr="00F21E9D">
        <w:rPr>
          <w:rFonts w:ascii="Times New Roman" w:eastAsiaTheme="minorHAnsi" w:hAnsi="Times New Roman"/>
          <w:sz w:val="28"/>
          <w:szCs w:val="28"/>
          <w:lang w:val="sv-SE" w:eastAsia="en-US"/>
        </w:rPr>
        <w:t xml:space="preserve">, </w:t>
      </w:r>
      <w:r w:rsidRPr="00F21E9D">
        <w:rPr>
          <w:rFonts w:ascii="Times New Roman" w:eastAsia="TimesNewRomanPSMT" w:hAnsi="Times New Roman"/>
          <w:sz w:val="28"/>
          <w:szCs w:val="28"/>
          <w:lang w:val="sv-SE" w:eastAsia="en-US"/>
        </w:rPr>
        <w:t>“. . . munosabat bilan . . . ”</w:t>
      </w:r>
      <w:r w:rsidRPr="00F21E9D">
        <w:rPr>
          <w:rFonts w:ascii="Times New Roman" w:eastAsiaTheme="minorHAnsi" w:hAnsi="Times New Roman"/>
          <w:sz w:val="28"/>
          <w:szCs w:val="28"/>
          <w:lang w:val="sv-SE" w:eastAsia="en-US"/>
        </w:rPr>
        <w:t xml:space="preserve">, </w:t>
      </w:r>
      <w:r w:rsidRPr="00F21E9D">
        <w:rPr>
          <w:rFonts w:ascii="Times New Roman" w:eastAsia="TimesNewRomanPSMT" w:hAnsi="Times New Roman"/>
          <w:sz w:val="28"/>
          <w:szCs w:val="28"/>
          <w:lang w:val="sv-SE" w:eastAsia="en-US"/>
        </w:rPr>
        <w:t>“. . .</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qaroriga muvofiq ravishda . . .”</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3) “. . . ga zavod ma’muriyati qarshi emas”; “. . . ga zavod kafolat beradi” va</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h.k.</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O`zbek tilidagi hujjatchilik takomillasha borgani sari, bunday qoliplashgan</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birikmalar ham ko`payib, mukammalashib boradi. Buning natijasida hujjatlarni</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tuzish va rasmiylashtirish ishi ham bir qadar yengillashadi.Ana shu qoliplashgan</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sv-SE" w:eastAsia="en-US"/>
        </w:rPr>
      </w:pPr>
      <w:r w:rsidRPr="00F21E9D">
        <w:rPr>
          <w:rFonts w:ascii="Times New Roman" w:eastAsia="TimesNewRomanPSMT" w:hAnsi="Times New Roman"/>
          <w:sz w:val="28"/>
          <w:szCs w:val="28"/>
          <w:lang w:val="sv-SE" w:eastAsia="en-US"/>
        </w:rPr>
        <w:t>birikmalarning ishtirokiga ko`ra, hujjatchilar “hujjatlar yozilmaydi, balki tuziladi”</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lastRenderedPageBreak/>
        <w:t>deydilar.</w:t>
      </w:r>
    </w:p>
    <w:p w:rsidR="00FC4BEA" w:rsidRPr="00F21E9D" w:rsidRDefault="00FC4BEA" w:rsidP="00FC4BEA">
      <w:pPr>
        <w:autoSpaceDE w:val="0"/>
        <w:autoSpaceDN w:val="0"/>
        <w:adjustRightInd w:val="0"/>
        <w:spacing w:after="0" w:line="240" w:lineRule="auto"/>
        <w:rPr>
          <w:rFonts w:ascii="Times New Roman" w:eastAsiaTheme="minorHAnsi" w:hAnsi="Times New Roman"/>
          <w:b/>
          <w:bCs/>
          <w:i/>
          <w:iCs/>
          <w:sz w:val="28"/>
          <w:szCs w:val="28"/>
          <w:lang w:val="sv-SE" w:eastAsia="en-US"/>
        </w:rPr>
      </w:pPr>
      <w:r w:rsidRPr="00F21E9D">
        <w:rPr>
          <w:rFonts w:ascii="Times New Roman" w:eastAsiaTheme="minorHAnsi" w:hAnsi="Times New Roman"/>
          <w:b/>
          <w:bCs/>
          <w:i/>
          <w:iCs/>
          <w:sz w:val="28"/>
          <w:szCs w:val="28"/>
          <w:lang w:val="sv-SE" w:eastAsia="en-US"/>
        </w:rPr>
        <w:t>Yozma nutq:</w:t>
      </w:r>
    </w:p>
    <w:p w:rsidR="00FC4BEA" w:rsidRPr="00F21E9D" w:rsidRDefault="00FC4BEA" w:rsidP="00FC4BEA">
      <w:pPr>
        <w:autoSpaceDE w:val="0"/>
        <w:autoSpaceDN w:val="0"/>
        <w:adjustRightInd w:val="0"/>
        <w:spacing w:after="0" w:line="240" w:lineRule="auto"/>
        <w:rPr>
          <w:rFonts w:ascii="Times New Roman" w:eastAsia="TimesNewRomanPSMT" w:hAnsi="Times New Roman"/>
          <w:sz w:val="28"/>
          <w:szCs w:val="28"/>
          <w:lang w:val="en-US" w:eastAsia="en-US"/>
        </w:rPr>
      </w:pPr>
      <w:r w:rsidRPr="00F21E9D">
        <w:rPr>
          <w:rFonts w:ascii="Times New Roman" w:eastAsia="TimesNewRomanPSMT" w:hAnsi="Times New Roman"/>
          <w:sz w:val="28"/>
          <w:szCs w:val="28"/>
          <w:lang w:val="sv-SE" w:eastAsia="en-US"/>
        </w:rPr>
        <w:t>“</w:t>
      </w:r>
      <w:r w:rsidRPr="00F21E9D">
        <w:rPr>
          <w:rFonts w:ascii="Times New Roman" w:eastAsiaTheme="minorHAnsi" w:hAnsi="Times New Roman"/>
          <w:sz w:val="28"/>
          <w:szCs w:val="28"/>
          <w:lang w:val="sv-SE" w:eastAsia="en-US"/>
        </w:rPr>
        <w:t>Hujjatlar tarixi</w:t>
      </w:r>
      <w:r w:rsidRPr="00F21E9D">
        <w:rPr>
          <w:rFonts w:ascii="Times New Roman" w:eastAsia="TimesNewRomanPSMT" w:hAnsi="Times New Roman"/>
          <w:sz w:val="28"/>
          <w:szCs w:val="28"/>
          <w:lang w:val="sv-SE" w:eastAsia="en-US"/>
        </w:rPr>
        <w:t xml:space="preserve">” </w:t>
      </w:r>
      <w:r w:rsidRPr="00F21E9D">
        <w:rPr>
          <w:rFonts w:ascii="Times New Roman" w:eastAsiaTheme="minorHAnsi" w:hAnsi="Times New Roman"/>
          <w:sz w:val="28"/>
          <w:szCs w:val="28"/>
          <w:lang w:val="sv-SE" w:eastAsia="en-US"/>
        </w:rPr>
        <w:t xml:space="preserve">mavzusida matn tuzish. </w:t>
      </w:r>
      <w:r w:rsidRPr="00F21E9D">
        <w:rPr>
          <w:rFonts w:ascii="Times New Roman" w:eastAsiaTheme="minorHAnsi" w:hAnsi="Times New Roman"/>
          <w:sz w:val="28"/>
          <w:szCs w:val="28"/>
          <w:lang w:val="en-US" w:eastAsia="en-US"/>
        </w:rPr>
        <w:t xml:space="preserve">Ish </w:t>
      </w:r>
      <w:r w:rsidRPr="00F21E9D">
        <w:rPr>
          <w:rFonts w:ascii="Times New Roman" w:eastAsia="TimesNewRomanPSMT" w:hAnsi="Times New Roman"/>
          <w:sz w:val="28"/>
          <w:szCs w:val="28"/>
          <w:lang w:val="en-US" w:eastAsia="en-US"/>
        </w:rPr>
        <w:t>yuritish terminlarining lug’atini</w:t>
      </w:r>
    </w:p>
    <w:p w:rsidR="00FC4BEA" w:rsidRDefault="00FC4BEA" w:rsidP="00FC4BEA">
      <w:pPr>
        <w:autoSpaceDE w:val="0"/>
        <w:autoSpaceDN w:val="0"/>
        <w:adjustRightInd w:val="0"/>
        <w:spacing w:after="0" w:line="240" w:lineRule="auto"/>
        <w:rPr>
          <w:rFonts w:ascii="Times New Roman" w:eastAsiaTheme="minorHAnsi" w:hAnsi="Times New Roman"/>
          <w:sz w:val="28"/>
          <w:szCs w:val="28"/>
          <w:lang w:val="en-US" w:eastAsia="en-US"/>
        </w:rPr>
      </w:pPr>
      <w:r w:rsidRPr="00F21E9D">
        <w:rPr>
          <w:rFonts w:ascii="Times New Roman" w:eastAsiaTheme="minorHAnsi" w:hAnsi="Times New Roman"/>
          <w:sz w:val="28"/>
          <w:szCs w:val="28"/>
          <w:lang w:val="en-US" w:eastAsia="en-US"/>
        </w:rPr>
        <w:t>tuzish.</w:t>
      </w:r>
    </w:p>
    <w:p w:rsidR="002F7754" w:rsidRPr="002F7754" w:rsidRDefault="002F7754" w:rsidP="002F7754">
      <w:pPr>
        <w:autoSpaceDE w:val="0"/>
        <w:autoSpaceDN w:val="0"/>
        <w:adjustRightInd w:val="0"/>
        <w:spacing w:after="0" w:line="240" w:lineRule="auto"/>
        <w:rPr>
          <w:rFonts w:ascii="Times New Roman" w:eastAsiaTheme="minorHAnsi" w:hAnsi="Times New Roman"/>
          <w:b/>
          <w:bCs/>
          <w:sz w:val="30"/>
          <w:szCs w:val="30"/>
          <w:lang w:val="en-US" w:eastAsia="en-US"/>
        </w:rPr>
      </w:pPr>
      <w:r w:rsidRPr="002F7754">
        <w:rPr>
          <w:rFonts w:ascii="Times New Roman" w:eastAsiaTheme="minorHAnsi" w:hAnsi="Times New Roman"/>
          <w:b/>
          <w:bCs/>
          <w:sz w:val="30"/>
          <w:szCs w:val="30"/>
          <w:lang w:val="en-US" w:eastAsia="en-US"/>
        </w:rPr>
        <w:t>Topshiriqlar:</w:t>
      </w:r>
    </w:p>
    <w:p w:rsidR="002F7754" w:rsidRPr="002F7754" w:rsidRDefault="002F7754" w:rsidP="002F7754">
      <w:pPr>
        <w:autoSpaceDE w:val="0"/>
        <w:autoSpaceDN w:val="0"/>
        <w:adjustRightInd w:val="0"/>
        <w:spacing w:after="0" w:line="240" w:lineRule="auto"/>
        <w:rPr>
          <w:rFonts w:ascii="Times New Roman" w:eastAsiaTheme="minorHAnsi" w:hAnsi="Times New Roman"/>
          <w:sz w:val="30"/>
          <w:szCs w:val="30"/>
          <w:lang w:val="en-US" w:eastAsia="en-US"/>
        </w:rPr>
      </w:pPr>
      <w:r w:rsidRPr="002F7754">
        <w:rPr>
          <w:rFonts w:ascii="Times New Roman" w:eastAsiaTheme="minorHAnsi" w:hAnsi="Times New Roman"/>
          <w:b/>
          <w:bCs/>
          <w:sz w:val="30"/>
          <w:szCs w:val="30"/>
          <w:lang w:val="en-US" w:eastAsia="en-US"/>
        </w:rPr>
        <w:t xml:space="preserve">1-topshiriq. </w:t>
      </w:r>
      <w:r w:rsidRPr="002F7754">
        <w:rPr>
          <w:rFonts w:ascii="Times New Roman" w:eastAsiaTheme="minorHAnsi" w:hAnsi="Times New Roman"/>
          <w:sz w:val="30"/>
          <w:szCs w:val="30"/>
          <w:lang w:val="en-US" w:eastAsia="en-US"/>
        </w:rPr>
        <w:t>Quyida berilgan qoliplashgan so‘z birikmalari asosida rasmiy</w:t>
      </w:r>
    </w:p>
    <w:p w:rsidR="002F7754" w:rsidRPr="002F7754" w:rsidRDefault="002F7754" w:rsidP="002F7754">
      <w:pPr>
        <w:autoSpaceDE w:val="0"/>
        <w:autoSpaceDN w:val="0"/>
        <w:adjustRightInd w:val="0"/>
        <w:spacing w:after="0" w:line="240" w:lineRule="auto"/>
        <w:rPr>
          <w:rFonts w:ascii="Times New Roman" w:eastAsiaTheme="minorHAnsi" w:hAnsi="Times New Roman"/>
          <w:sz w:val="30"/>
          <w:szCs w:val="30"/>
          <w:lang w:val="sv-SE" w:eastAsia="en-US"/>
        </w:rPr>
      </w:pPr>
      <w:r w:rsidRPr="002F7754">
        <w:rPr>
          <w:rFonts w:ascii="Times New Roman" w:eastAsiaTheme="minorHAnsi" w:hAnsi="Times New Roman"/>
          <w:sz w:val="30"/>
          <w:szCs w:val="30"/>
          <w:lang w:val="sv-SE" w:eastAsia="en-US"/>
        </w:rPr>
        <w:t>uslubga xos gaplar tuzing:</w:t>
      </w:r>
    </w:p>
    <w:p w:rsidR="002F7754" w:rsidRPr="002F7754" w:rsidRDefault="002F7754" w:rsidP="002F7754">
      <w:pPr>
        <w:autoSpaceDE w:val="0"/>
        <w:autoSpaceDN w:val="0"/>
        <w:adjustRightInd w:val="0"/>
        <w:spacing w:after="0" w:line="240" w:lineRule="auto"/>
        <w:rPr>
          <w:rFonts w:ascii="Times New Roman" w:eastAsiaTheme="minorHAnsi" w:hAnsi="Times New Roman"/>
          <w:sz w:val="30"/>
          <w:szCs w:val="30"/>
          <w:lang w:val="sv-SE" w:eastAsia="en-US"/>
        </w:rPr>
      </w:pPr>
      <w:r w:rsidRPr="002F7754">
        <w:rPr>
          <w:rFonts w:ascii="Times New Roman" w:eastAsiaTheme="minorHAnsi" w:hAnsi="Times New Roman"/>
          <w:sz w:val="30"/>
          <w:szCs w:val="30"/>
          <w:lang w:val="sv-SE" w:eastAsia="en-US"/>
        </w:rPr>
        <w:t>«shunga ko‘ra», «munosabati bilan», «...ganligi sababli», «...ishi uchun»,</w:t>
      </w:r>
    </w:p>
    <w:p w:rsidR="002F7754" w:rsidRPr="002F7754" w:rsidRDefault="002F7754" w:rsidP="002F7754">
      <w:pPr>
        <w:autoSpaceDE w:val="0"/>
        <w:autoSpaceDN w:val="0"/>
        <w:adjustRightInd w:val="0"/>
        <w:spacing w:after="0" w:line="240" w:lineRule="auto"/>
        <w:rPr>
          <w:rFonts w:ascii="Times New Roman" w:eastAsiaTheme="minorHAnsi" w:hAnsi="Times New Roman"/>
          <w:sz w:val="30"/>
          <w:szCs w:val="30"/>
          <w:lang w:val="sv-SE" w:eastAsia="en-US"/>
        </w:rPr>
      </w:pPr>
      <w:r w:rsidRPr="002F7754">
        <w:rPr>
          <w:rFonts w:ascii="Times New Roman" w:eastAsiaTheme="minorHAnsi" w:hAnsi="Times New Roman"/>
          <w:sz w:val="30"/>
          <w:szCs w:val="30"/>
          <w:lang w:val="sv-SE" w:eastAsia="en-US"/>
        </w:rPr>
        <w:t>«oqibatida», «...masligi tufayli», «shu maqsadda», «guvohlik berishicha»,</w:t>
      </w:r>
    </w:p>
    <w:p w:rsidR="002F7754" w:rsidRPr="008A5A81" w:rsidRDefault="002F7754" w:rsidP="002F7754">
      <w:pPr>
        <w:autoSpaceDE w:val="0"/>
        <w:autoSpaceDN w:val="0"/>
        <w:adjustRightInd w:val="0"/>
        <w:spacing w:after="0" w:line="240" w:lineRule="auto"/>
        <w:rPr>
          <w:rFonts w:ascii="Times New Roman" w:eastAsiaTheme="minorHAnsi" w:hAnsi="Times New Roman"/>
          <w:sz w:val="30"/>
          <w:szCs w:val="30"/>
          <w:lang w:val="sv-SE" w:eastAsia="en-US"/>
        </w:rPr>
      </w:pPr>
      <w:r w:rsidRPr="008A5A81">
        <w:rPr>
          <w:rFonts w:ascii="Times New Roman" w:eastAsiaTheme="minorHAnsi" w:hAnsi="Times New Roman"/>
          <w:sz w:val="30"/>
          <w:szCs w:val="30"/>
          <w:lang w:val="sv-SE" w:eastAsia="en-US"/>
        </w:rPr>
        <w:t>«tekshiruv natijasiga binoan».</w:t>
      </w:r>
    </w:p>
    <w:p w:rsidR="002F7754" w:rsidRPr="008A5A81" w:rsidRDefault="002F7754" w:rsidP="002F7754">
      <w:pPr>
        <w:autoSpaceDE w:val="0"/>
        <w:autoSpaceDN w:val="0"/>
        <w:adjustRightInd w:val="0"/>
        <w:spacing w:after="0" w:line="240" w:lineRule="auto"/>
        <w:rPr>
          <w:rFonts w:ascii="Times New Roman" w:eastAsiaTheme="minorHAnsi" w:hAnsi="Times New Roman"/>
          <w:sz w:val="28"/>
          <w:szCs w:val="28"/>
          <w:lang w:val="sv-SE" w:eastAsia="en-US"/>
        </w:rPr>
      </w:pPr>
      <w:r w:rsidRPr="008A5A81">
        <w:rPr>
          <w:rFonts w:ascii="Times New Roman" w:eastAsiaTheme="minorHAnsi" w:hAnsi="Times New Roman"/>
          <w:b/>
          <w:bCs/>
          <w:sz w:val="30"/>
          <w:szCs w:val="30"/>
          <w:lang w:val="sv-SE" w:eastAsia="en-US"/>
        </w:rPr>
        <w:t xml:space="preserve">2-topshiriq. </w:t>
      </w:r>
      <w:r w:rsidRPr="008A5A81">
        <w:rPr>
          <w:rFonts w:ascii="Times New Roman" w:eastAsiaTheme="minorHAnsi" w:hAnsi="Times New Roman"/>
          <w:sz w:val="30"/>
          <w:szCs w:val="30"/>
          <w:lang w:val="sv-SE" w:eastAsia="en-US"/>
        </w:rPr>
        <w:t>Ish qog‘ozlarining qanday yozilishini yod oling.</w:t>
      </w:r>
    </w:p>
    <w:p w:rsidR="00FC4BEA" w:rsidRPr="00F21E9D" w:rsidRDefault="00FC4BEA" w:rsidP="00FC4BEA">
      <w:pPr>
        <w:autoSpaceDE w:val="0"/>
        <w:autoSpaceDN w:val="0"/>
        <w:adjustRightInd w:val="0"/>
        <w:spacing w:after="0" w:line="240" w:lineRule="auto"/>
        <w:rPr>
          <w:rFonts w:ascii="Times New Roman" w:eastAsia="TimesNewRomanPS-BoldMT" w:hAnsi="Times New Roman"/>
          <w:b/>
          <w:bCs/>
          <w:sz w:val="28"/>
          <w:szCs w:val="28"/>
          <w:lang w:val="en-US" w:eastAsia="en-US"/>
        </w:rPr>
      </w:pPr>
      <w:r w:rsidRPr="00F21E9D">
        <w:rPr>
          <w:rFonts w:ascii="Times New Roman" w:eastAsia="TimesNewRomanPS-BoldMT" w:hAnsi="Times New Roman"/>
          <w:b/>
          <w:bCs/>
          <w:sz w:val="28"/>
          <w:szCs w:val="28"/>
          <w:lang w:val="en-US" w:eastAsia="en-US"/>
        </w:rPr>
        <w:t>Mustaqil ta’lim</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en-US" w:eastAsia="en-US"/>
        </w:rPr>
      </w:pPr>
      <w:r w:rsidRPr="00F21E9D">
        <w:rPr>
          <w:rFonts w:ascii="Times New Roman" w:eastAsiaTheme="minorHAnsi" w:hAnsi="Times New Roman"/>
          <w:sz w:val="28"/>
          <w:szCs w:val="28"/>
          <w:lang w:val="en-US" w:eastAsia="en-US"/>
        </w:rPr>
        <w:t>1.Ish yuritish hujjatlarining qanday ahamiyati bor?</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heme="minorHAnsi" w:hAnsi="Times New Roman"/>
          <w:sz w:val="28"/>
          <w:szCs w:val="28"/>
          <w:lang w:val="sv-SE" w:eastAsia="en-US"/>
        </w:rPr>
        <w:t>2. Hujjatlar tarixi haqida nimalarni bilasiz?</w:t>
      </w:r>
    </w:p>
    <w:p w:rsidR="00FC4BEA" w:rsidRPr="00F21E9D" w:rsidRDefault="00FC4BEA" w:rsidP="00FC4BEA">
      <w:pPr>
        <w:autoSpaceDE w:val="0"/>
        <w:autoSpaceDN w:val="0"/>
        <w:adjustRightInd w:val="0"/>
        <w:spacing w:after="0" w:line="240" w:lineRule="auto"/>
        <w:rPr>
          <w:rFonts w:ascii="Times New Roman" w:eastAsiaTheme="minorHAnsi" w:hAnsi="Times New Roman"/>
          <w:sz w:val="28"/>
          <w:szCs w:val="28"/>
          <w:lang w:val="sv-SE" w:eastAsia="en-US"/>
        </w:rPr>
      </w:pPr>
      <w:r w:rsidRPr="00F21E9D">
        <w:rPr>
          <w:rFonts w:ascii="Times New Roman" w:eastAsia="TimesNewRomanPSMT" w:hAnsi="Times New Roman"/>
          <w:sz w:val="28"/>
          <w:szCs w:val="28"/>
          <w:lang w:val="sv-SE" w:eastAsia="en-US"/>
        </w:rPr>
        <w:t>3. O`zb</w:t>
      </w:r>
      <w:r w:rsidRPr="00F21E9D">
        <w:rPr>
          <w:rFonts w:ascii="Times New Roman" w:eastAsia="TimesNewRomanPSMT" w:hAnsi="Times New Roman"/>
          <w:sz w:val="28"/>
          <w:szCs w:val="28"/>
          <w:lang w:eastAsia="en-US"/>
        </w:rPr>
        <w:t>е</w:t>
      </w:r>
      <w:r w:rsidRPr="00F21E9D">
        <w:rPr>
          <w:rFonts w:ascii="Times New Roman" w:eastAsia="TimesNewRomanPSMT" w:hAnsi="Times New Roman"/>
          <w:sz w:val="28"/>
          <w:szCs w:val="28"/>
          <w:lang w:val="sv-SE" w:eastAsia="en-US"/>
        </w:rPr>
        <w:t>kiston R</w:t>
      </w:r>
      <w:r w:rsidRPr="00F21E9D">
        <w:rPr>
          <w:rFonts w:ascii="Times New Roman" w:eastAsia="TimesNewRomanPSMT" w:hAnsi="Times New Roman"/>
          <w:sz w:val="28"/>
          <w:szCs w:val="28"/>
          <w:lang w:eastAsia="en-US"/>
        </w:rPr>
        <w:t>е</w:t>
      </w:r>
      <w:r w:rsidRPr="00F21E9D">
        <w:rPr>
          <w:rFonts w:ascii="Times New Roman" w:eastAsia="TimesNewRomanPSMT" w:hAnsi="Times New Roman"/>
          <w:sz w:val="28"/>
          <w:szCs w:val="28"/>
          <w:lang w:val="sv-SE" w:eastAsia="en-US"/>
        </w:rPr>
        <w:t>spublikasining «Davlat tili haqida»gi qonuni 8</w:t>
      </w:r>
      <w:r w:rsidRPr="00F21E9D">
        <w:rPr>
          <w:rFonts w:ascii="Times New Roman" w:eastAsiaTheme="minorHAnsi" w:hAnsi="Times New Roman"/>
          <w:sz w:val="28"/>
          <w:szCs w:val="28"/>
          <w:lang w:val="sv-SE" w:eastAsia="en-US"/>
        </w:rPr>
        <w:t>-14-moddalarini</w:t>
      </w:r>
    </w:p>
    <w:p w:rsidR="00EE1AA3" w:rsidRPr="00347363" w:rsidRDefault="00FC4BEA" w:rsidP="00347363">
      <w:pPr>
        <w:widowControl w:val="0"/>
        <w:tabs>
          <w:tab w:val="left" w:pos="993"/>
        </w:tabs>
        <w:rPr>
          <w:rFonts w:ascii="Times New Roman" w:hAnsi="Times New Roman"/>
          <w:b/>
          <w:iCs/>
          <w:sz w:val="32"/>
          <w:szCs w:val="32"/>
          <w:lang w:val="uz-Latn-UZ"/>
        </w:rPr>
      </w:pPr>
      <w:r w:rsidRPr="00F21E9D">
        <w:rPr>
          <w:rFonts w:ascii="Times New Roman" w:eastAsiaTheme="minorHAnsi" w:hAnsi="Times New Roman"/>
          <w:sz w:val="28"/>
          <w:szCs w:val="28"/>
          <w:lang w:val="sv-SE" w:eastAsia="en-US"/>
        </w:rPr>
        <w:t>o`qib o`rganing.</w:t>
      </w:r>
      <w:r w:rsidR="00CD47D2" w:rsidRPr="00F21E9D">
        <w:rPr>
          <w:rFonts w:ascii="Times New Roman" w:hAnsi="Times New Roman"/>
          <w:b/>
          <w:iCs/>
          <w:sz w:val="32"/>
          <w:szCs w:val="32"/>
          <w:lang w:val="uz-Latn-UZ"/>
        </w:rPr>
        <w:t xml:space="preserve"> </w:t>
      </w:r>
    </w:p>
    <w:p w:rsidR="002F1E7F" w:rsidRPr="00DC30F9" w:rsidRDefault="00347363" w:rsidP="002F1E7F">
      <w:pPr>
        <w:pStyle w:val="Default"/>
        <w:spacing w:line="276" w:lineRule="auto"/>
        <w:ind w:firstLine="567"/>
        <w:jc w:val="both"/>
        <w:rPr>
          <w:sz w:val="28"/>
          <w:szCs w:val="28"/>
          <w:lang w:val="sv-SE"/>
        </w:rPr>
      </w:pPr>
      <w:r w:rsidRPr="00DC30F9">
        <w:rPr>
          <w:b/>
          <w:bCs/>
          <w:i/>
          <w:iCs/>
          <w:sz w:val="28"/>
          <w:szCs w:val="28"/>
          <w:lang w:val="sv-SE"/>
        </w:rPr>
        <w:t>Uyga vazi</w:t>
      </w:r>
      <w:r w:rsidR="00C370D6">
        <w:rPr>
          <w:b/>
          <w:bCs/>
          <w:i/>
          <w:iCs/>
          <w:sz w:val="28"/>
          <w:szCs w:val="28"/>
          <w:lang w:val="sv-SE"/>
        </w:rPr>
        <w:t>a</w:t>
      </w:r>
      <w:r w:rsidRPr="00DC30F9">
        <w:rPr>
          <w:b/>
          <w:bCs/>
          <w:i/>
          <w:iCs/>
          <w:sz w:val="28"/>
          <w:szCs w:val="28"/>
          <w:lang w:val="sv-SE"/>
        </w:rPr>
        <w:t>f:</w:t>
      </w:r>
    </w:p>
    <w:p w:rsidR="002F1E7F" w:rsidRPr="00054E88" w:rsidRDefault="002F1E7F" w:rsidP="002F1E7F">
      <w:pPr>
        <w:ind w:firstLine="284"/>
        <w:jc w:val="both"/>
        <w:rPr>
          <w:rFonts w:ascii="Times New Roman" w:hAnsi="Times New Roman"/>
          <w:bCs/>
          <w:iCs/>
          <w:sz w:val="28"/>
          <w:szCs w:val="28"/>
          <w:lang w:val="en-US"/>
        </w:rPr>
      </w:pPr>
      <w:r w:rsidRPr="00054E88">
        <w:rPr>
          <w:rFonts w:ascii="Times New Roman" w:hAnsi="Times New Roman"/>
          <w:bCs/>
          <w:iCs/>
          <w:sz w:val="28"/>
          <w:szCs w:val="28"/>
          <w:lang w:val="uz-Cyrl-UZ"/>
        </w:rPr>
        <w:t>“</w:t>
      </w:r>
      <w:r w:rsidRPr="001A7ED0">
        <w:rPr>
          <w:rFonts w:ascii="Times New Roman" w:hAnsi="Times New Roman"/>
          <w:bCs/>
          <w:iCs/>
          <w:sz w:val="28"/>
          <w:szCs w:val="28"/>
          <w:lang w:val="uz-Cyrl-UZ"/>
        </w:rPr>
        <w:t>Hujjatlar tarixi</w:t>
      </w:r>
      <w:r w:rsidRPr="00054E88">
        <w:rPr>
          <w:rFonts w:ascii="Times New Roman" w:hAnsi="Times New Roman"/>
          <w:bCs/>
          <w:iCs/>
          <w:sz w:val="28"/>
          <w:szCs w:val="28"/>
          <w:lang w:val="uz-Cyrl-UZ"/>
        </w:rPr>
        <w:t>”</w:t>
      </w:r>
      <w:r w:rsidRPr="001A7ED0">
        <w:rPr>
          <w:rFonts w:ascii="Times New Roman" w:hAnsi="Times New Roman"/>
          <w:bCs/>
          <w:iCs/>
          <w:sz w:val="28"/>
          <w:szCs w:val="28"/>
          <w:lang w:val="uz-Cyrl-UZ"/>
        </w:rPr>
        <w:t xml:space="preserve"> mavzusida</w:t>
      </w:r>
      <w:r w:rsidRPr="00054E88">
        <w:rPr>
          <w:rFonts w:ascii="Times New Roman" w:hAnsi="Times New Roman"/>
          <w:bCs/>
          <w:iCs/>
          <w:sz w:val="28"/>
          <w:szCs w:val="28"/>
          <w:lang w:val="uz-Cyrl-UZ"/>
        </w:rPr>
        <w:t xml:space="preserve"> matn tuzish. Ish</w:t>
      </w:r>
      <w:r w:rsidRPr="00054E88">
        <w:rPr>
          <w:rFonts w:ascii="Times New Roman" w:hAnsi="Times New Roman"/>
          <w:bCs/>
          <w:iCs/>
          <w:sz w:val="28"/>
          <w:szCs w:val="28"/>
          <w:lang w:val="en-US"/>
        </w:rPr>
        <w:t xml:space="preserve"> yuritish terminlarining lug’atini tuzish.</w:t>
      </w:r>
    </w:p>
    <w:p w:rsidR="002F1E7F" w:rsidRPr="00DC30F9" w:rsidRDefault="002F1E7F" w:rsidP="002F1E7F">
      <w:pPr>
        <w:rPr>
          <w:rFonts w:ascii="Times New Roman" w:hAnsi="Times New Roman"/>
          <w:sz w:val="28"/>
          <w:szCs w:val="28"/>
          <w:lang w:val="en-US"/>
        </w:rPr>
      </w:pPr>
    </w:p>
    <w:p w:rsidR="007648C7" w:rsidRPr="00DC30F9" w:rsidRDefault="007648C7" w:rsidP="00FC4BEA">
      <w:pPr>
        <w:widowControl w:val="0"/>
        <w:tabs>
          <w:tab w:val="left" w:pos="993"/>
        </w:tabs>
        <w:rPr>
          <w:rFonts w:ascii="Times New Roman" w:hAnsi="Times New Roman"/>
          <w:b/>
          <w:color w:val="000000"/>
          <w:sz w:val="32"/>
          <w:szCs w:val="32"/>
          <w:lang w:val="en-US"/>
        </w:rPr>
      </w:pPr>
    </w:p>
    <w:p w:rsidR="00CA3F5D" w:rsidRPr="001E202C" w:rsidRDefault="00CD47D2" w:rsidP="00F40296">
      <w:pPr>
        <w:rPr>
          <w:rFonts w:ascii="Times New Roman" w:hAnsi="Times New Roman"/>
          <w:b/>
          <w:iCs/>
          <w:sz w:val="32"/>
          <w:szCs w:val="32"/>
          <w:lang w:val="uz-Cyrl-UZ"/>
        </w:rPr>
      </w:pPr>
      <w:r w:rsidRPr="00F76E42">
        <w:rPr>
          <w:rFonts w:ascii="Times New Roman" w:hAnsi="Times New Roman"/>
          <w:b/>
          <w:iCs/>
          <w:sz w:val="32"/>
          <w:szCs w:val="32"/>
          <w:lang w:val="uz-Cyrl-UZ"/>
        </w:rPr>
        <w:t>39-MAVZU.Ish qog‘ozlari. Ariza. Tushuntirish xati</w:t>
      </w:r>
    </w:p>
    <w:p w:rsidR="00FA4632" w:rsidRDefault="00FA4632" w:rsidP="00FA4632">
      <w:pPr>
        <w:spacing w:after="0"/>
        <w:ind w:firstLine="567"/>
        <w:jc w:val="both"/>
        <w:rPr>
          <w:rFonts w:ascii="Times New Roman" w:hAnsi="Times New Roman"/>
          <w:iCs/>
          <w:sz w:val="28"/>
          <w:szCs w:val="28"/>
          <w:lang w:val="uz-Latn-UZ"/>
        </w:rPr>
      </w:pPr>
      <w:r w:rsidRPr="003C60AD">
        <w:rPr>
          <w:rFonts w:ascii="Times New Roman" w:hAnsi="Times New Roman"/>
          <w:iCs/>
          <w:sz w:val="28"/>
          <w:szCs w:val="28"/>
          <w:lang w:val="uz-Latn-UZ"/>
        </w:rPr>
        <w:t>Muayyan muassasalarga yoki mansabdor shaxs nomiga biroriltimos, taklif yoki shikoyat mazmunida yoziladigan rasmiy hujjat.</w:t>
      </w:r>
      <w:r>
        <w:rPr>
          <w:rFonts w:ascii="Times New Roman" w:hAnsi="Times New Roman"/>
          <w:iCs/>
          <w:sz w:val="28"/>
          <w:szCs w:val="28"/>
          <w:lang w:val="uz-Latn-UZ"/>
        </w:rPr>
        <w:t xml:space="preserve"> </w:t>
      </w:r>
      <w:r w:rsidRPr="003C60AD">
        <w:rPr>
          <w:rFonts w:ascii="Times New Roman" w:hAnsi="Times New Roman"/>
          <w:iCs/>
          <w:sz w:val="28"/>
          <w:szCs w:val="28"/>
          <w:lang w:val="uz-Latn-UZ"/>
        </w:rPr>
        <w:t>Ariza ijtimoiy hayotda eng ko'p qo'llaniladigan va keng tarqalgan</w:t>
      </w:r>
      <w:r>
        <w:rPr>
          <w:rFonts w:ascii="Times New Roman" w:hAnsi="Times New Roman"/>
          <w:iCs/>
          <w:sz w:val="28"/>
          <w:szCs w:val="28"/>
          <w:lang w:val="uz-Latn-UZ"/>
        </w:rPr>
        <w:t xml:space="preserve"> </w:t>
      </w:r>
      <w:r w:rsidRPr="003C60AD">
        <w:rPr>
          <w:rFonts w:ascii="Times New Roman" w:hAnsi="Times New Roman"/>
          <w:iCs/>
          <w:sz w:val="28"/>
          <w:szCs w:val="28"/>
          <w:lang w:val="uz-Latn-UZ"/>
        </w:rPr>
        <w:t xml:space="preserve">ish qog'ozidir. Maktab </w:t>
      </w:r>
      <w:r>
        <w:rPr>
          <w:rFonts w:ascii="Times New Roman" w:hAnsi="Times New Roman"/>
          <w:iCs/>
          <w:sz w:val="28"/>
          <w:szCs w:val="28"/>
          <w:lang w:val="uz-Latn-UZ"/>
        </w:rPr>
        <w:t>o’</w:t>
      </w:r>
      <w:r w:rsidRPr="003C60AD">
        <w:rPr>
          <w:rFonts w:ascii="Times New Roman" w:hAnsi="Times New Roman"/>
          <w:iCs/>
          <w:sz w:val="28"/>
          <w:szCs w:val="28"/>
          <w:lang w:val="uz-Latn-UZ"/>
        </w:rPr>
        <w:t xml:space="preserve">quvchisi va talaba, </w:t>
      </w:r>
      <w:r>
        <w:rPr>
          <w:rFonts w:ascii="Times New Roman" w:hAnsi="Times New Roman"/>
          <w:iCs/>
          <w:sz w:val="28"/>
          <w:szCs w:val="28"/>
          <w:lang w:val="uz-Latn-UZ"/>
        </w:rPr>
        <w:t xml:space="preserve"> i</w:t>
      </w:r>
      <w:r w:rsidRPr="003C60AD">
        <w:rPr>
          <w:rFonts w:ascii="Times New Roman" w:hAnsi="Times New Roman"/>
          <w:iCs/>
          <w:sz w:val="28"/>
          <w:szCs w:val="28"/>
          <w:lang w:val="uz-Latn-UZ"/>
        </w:rPr>
        <w:t>shchi va yuqori</w:t>
      </w:r>
      <w:r>
        <w:rPr>
          <w:rFonts w:ascii="Times New Roman" w:hAnsi="Times New Roman"/>
          <w:iCs/>
          <w:sz w:val="28"/>
          <w:szCs w:val="28"/>
          <w:lang w:val="uz-Latn-UZ"/>
        </w:rPr>
        <w:t xml:space="preserve"> </w:t>
      </w:r>
      <w:r w:rsidRPr="003C60AD">
        <w:rPr>
          <w:rFonts w:ascii="Times New Roman" w:hAnsi="Times New Roman"/>
          <w:iCs/>
          <w:sz w:val="28"/>
          <w:szCs w:val="28"/>
          <w:lang w:val="uz-Latn-UZ"/>
        </w:rPr>
        <w:t>mansabdor shaxs - jamiyatning barcha a’zosi ariza yozishdan xoli</w:t>
      </w:r>
      <w:r>
        <w:rPr>
          <w:rFonts w:ascii="Times New Roman" w:hAnsi="Times New Roman"/>
          <w:iCs/>
          <w:sz w:val="28"/>
          <w:szCs w:val="28"/>
          <w:lang w:val="uz-Latn-UZ"/>
        </w:rPr>
        <w:t xml:space="preserve"> </w:t>
      </w:r>
      <w:r w:rsidRPr="003C60AD">
        <w:rPr>
          <w:rFonts w:ascii="Times New Roman" w:hAnsi="Times New Roman"/>
          <w:iCs/>
          <w:sz w:val="28"/>
          <w:szCs w:val="28"/>
          <w:lang w:val="uz-Latn-UZ"/>
        </w:rPr>
        <w:t>emas. Ariza yozuvchilarning yoshi va ijtimoiy vazifasi turlicha ekan,</w:t>
      </w:r>
      <w:r>
        <w:rPr>
          <w:rFonts w:ascii="Times New Roman" w:hAnsi="Times New Roman"/>
          <w:iCs/>
          <w:sz w:val="28"/>
          <w:szCs w:val="28"/>
          <w:lang w:val="uz-Latn-UZ"/>
        </w:rPr>
        <w:t xml:space="preserve"> </w:t>
      </w:r>
      <w:r w:rsidRPr="003C60AD">
        <w:rPr>
          <w:rFonts w:ascii="Times New Roman" w:hAnsi="Times New Roman"/>
          <w:iCs/>
          <w:sz w:val="28"/>
          <w:szCs w:val="28"/>
          <w:lang w:val="uz-Latn-UZ"/>
        </w:rPr>
        <w:t>ariza y</w:t>
      </w:r>
      <w:r>
        <w:rPr>
          <w:rFonts w:ascii="Times New Roman" w:hAnsi="Times New Roman"/>
          <w:iCs/>
          <w:sz w:val="28"/>
          <w:szCs w:val="28"/>
          <w:lang w:val="uz-Latn-UZ"/>
        </w:rPr>
        <w:t>o’</w:t>
      </w:r>
      <w:r w:rsidRPr="003C60AD">
        <w:rPr>
          <w:rFonts w:ascii="Times New Roman" w:hAnsi="Times New Roman"/>
          <w:iCs/>
          <w:sz w:val="28"/>
          <w:szCs w:val="28"/>
          <w:lang w:val="uz-Latn-UZ"/>
        </w:rPr>
        <w:t>llanayotgan muassasalar va idoralar ham xilma-xildir. Arizalar</w:t>
      </w:r>
      <w:r>
        <w:rPr>
          <w:rFonts w:ascii="Times New Roman" w:hAnsi="Times New Roman"/>
          <w:iCs/>
          <w:sz w:val="28"/>
          <w:szCs w:val="28"/>
          <w:lang w:val="uz-Latn-UZ"/>
        </w:rPr>
        <w:t xml:space="preserve"> b</w:t>
      </w:r>
      <w:r w:rsidRPr="003C60AD">
        <w:rPr>
          <w:rFonts w:ascii="Times New Roman" w:hAnsi="Times New Roman"/>
          <w:iCs/>
          <w:sz w:val="28"/>
          <w:szCs w:val="28"/>
          <w:lang w:val="uz-Latn-UZ"/>
        </w:rPr>
        <w:t>o</w:t>
      </w:r>
      <w:r>
        <w:rPr>
          <w:rFonts w:ascii="Times New Roman" w:hAnsi="Times New Roman"/>
          <w:iCs/>
          <w:sz w:val="28"/>
          <w:szCs w:val="28"/>
          <w:lang w:val="uz-Latn-UZ"/>
        </w:rPr>
        <w:t>’yi</w:t>
      </w:r>
      <w:r w:rsidRPr="003C60AD">
        <w:rPr>
          <w:rFonts w:ascii="Times New Roman" w:hAnsi="Times New Roman"/>
          <w:iCs/>
          <w:sz w:val="28"/>
          <w:szCs w:val="28"/>
          <w:lang w:val="uz-Latn-UZ"/>
        </w:rPr>
        <w:t>cha mudirasiga, maktab direktoriga, oliy o'quv yurti rektoriga,</w:t>
      </w:r>
      <w:r>
        <w:rPr>
          <w:rFonts w:ascii="Times New Roman" w:hAnsi="Times New Roman"/>
          <w:iCs/>
          <w:sz w:val="28"/>
          <w:szCs w:val="28"/>
          <w:lang w:val="uz-Latn-UZ"/>
        </w:rPr>
        <w:t xml:space="preserve"> </w:t>
      </w:r>
      <w:r w:rsidRPr="003C60AD">
        <w:rPr>
          <w:rFonts w:ascii="Times New Roman" w:hAnsi="Times New Roman"/>
          <w:iCs/>
          <w:sz w:val="28"/>
          <w:szCs w:val="28"/>
          <w:lang w:val="uz-Latn-UZ"/>
        </w:rPr>
        <w:t>magazin mudiriga, tuman (shahar) rahbariyatiga, xullas, oddiy</w:t>
      </w:r>
      <w:r>
        <w:rPr>
          <w:rFonts w:ascii="Times New Roman" w:hAnsi="Times New Roman"/>
          <w:iCs/>
          <w:sz w:val="28"/>
          <w:szCs w:val="28"/>
          <w:lang w:val="uz-Latn-UZ"/>
        </w:rPr>
        <w:t xml:space="preserve"> </w:t>
      </w:r>
      <w:r w:rsidRPr="003C60AD">
        <w:rPr>
          <w:rFonts w:ascii="Times New Roman" w:hAnsi="Times New Roman"/>
          <w:iCs/>
          <w:sz w:val="28"/>
          <w:szCs w:val="28"/>
          <w:lang w:val="uz-Latn-UZ"/>
        </w:rPr>
        <w:t>arizachining taklif, iltimos yoki shikoyatini ko'rib chiqib, hal qila</w:t>
      </w:r>
      <w:r>
        <w:rPr>
          <w:rFonts w:ascii="Times New Roman" w:hAnsi="Times New Roman"/>
          <w:iCs/>
          <w:sz w:val="28"/>
          <w:szCs w:val="28"/>
          <w:lang w:val="uz-Latn-UZ"/>
        </w:rPr>
        <w:t xml:space="preserve"> </w:t>
      </w:r>
      <w:r w:rsidRPr="003C60AD">
        <w:rPr>
          <w:rFonts w:ascii="Times New Roman" w:hAnsi="Times New Roman"/>
          <w:iCs/>
          <w:sz w:val="28"/>
          <w:szCs w:val="28"/>
          <w:lang w:val="uz-Latn-UZ"/>
        </w:rPr>
        <w:t>oladigan har qanday idora, har qanday mansabdor shaxs nomiga</w:t>
      </w:r>
      <w:r>
        <w:rPr>
          <w:rFonts w:ascii="Times New Roman" w:hAnsi="Times New Roman"/>
          <w:iCs/>
          <w:sz w:val="28"/>
          <w:szCs w:val="28"/>
          <w:lang w:val="uz-Latn-UZ"/>
        </w:rPr>
        <w:t xml:space="preserve"> </w:t>
      </w:r>
      <w:r w:rsidRPr="003C60AD">
        <w:rPr>
          <w:rFonts w:ascii="Times New Roman" w:hAnsi="Times New Roman"/>
          <w:iCs/>
          <w:sz w:val="28"/>
          <w:szCs w:val="28"/>
          <w:lang w:val="uz-Latn-UZ"/>
        </w:rPr>
        <w:t>yozilishi mumkin.</w:t>
      </w:r>
      <w:r>
        <w:rPr>
          <w:rFonts w:ascii="Times New Roman" w:hAnsi="Times New Roman"/>
          <w:iCs/>
          <w:sz w:val="28"/>
          <w:szCs w:val="28"/>
          <w:lang w:val="uz-Latn-UZ"/>
        </w:rPr>
        <w:t xml:space="preserve"> </w:t>
      </w:r>
    </w:p>
    <w:p w:rsidR="00FA4632" w:rsidRPr="003C60AD" w:rsidRDefault="00FA4632" w:rsidP="00FA4632">
      <w:pPr>
        <w:spacing w:after="0"/>
        <w:ind w:firstLine="567"/>
        <w:jc w:val="both"/>
        <w:rPr>
          <w:rFonts w:ascii="Times New Roman" w:hAnsi="Times New Roman"/>
          <w:iCs/>
          <w:sz w:val="28"/>
          <w:szCs w:val="28"/>
          <w:lang w:val="uz-Latn-UZ"/>
        </w:rPr>
      </w:pPr>
      <w:r w:rsidRPr="003C60AD">
        <w:rPr>
          <w:rFonts w:ascii="Times New Roman" w:hAnsi="Times New Roman"/>
          <w:iCs/>
          <w:sz w:val="28"/>
          <w:szCs w:val="28"/>
          <w:lang w:val="uz-Latn-UZ"/>
        </w:rPr>
        <w:t>Hajmi, uslubi va turidan qat’i nazar ariza o'zining umumiy</w:t>
      </w:r>
      <w:r>
        <w:rPr>
          <w:rFonts w:ascii="Times New Roman" w:hAnsi="Times New Roman"/>
          <w:iCs/>
          <w:sz w:val="28"/>
          <w:szCs w:val="28"/>
          <w:lang w:val="uz-Latn-UZ"/>
        </w:rPr>
        <w:t xml:space="preserve"> </w:t>
      </w:r>
      <w:r w:rsidRPr="003C60AD">
        <w:rPr>
          <w:rFonts w:ascii="Times New Roman" w:hAnsi="Times New Roman"/>
          <w:iCs/>
          <w:sz w:val="28"/>
          <w:szCs w:val="28"/>
          <w:lang w:val="uz-Latn-UZ"/>
        </w:rPr>
        <w:t>zaruriy qismlariga ega va ana shu qismlarning izchilligi asosida</w:t>
      </w:r>
      <w:r>
        <w:rPr>
          <w:rFonts w:ascii="Times New Roman" w:hAnsi="Times New Roman"/>
          <w:iCs/>
          <w:sz w:val="28"/>
          <w:szCs w:val="28"/>
          <w:lang w:val="uz-Latn-UZ"/>
        </w:rPr>
        <w:t xml:space="preserve"> </w:t>
      </w:r>
      <w:r w:rsidRPr="003C60AD">
        <w:rPr>
          <w:rFonts w:ascii="Times New Roman" w:hAnsi="Times New Roman"/>
          <w:iCs/>
          <w:sz w:val="28"/>
          <w:szCs w:val="28"/>
          <w:lang w:val="uz-Latn-UZ"/>
        </w:rPr>
        <w:t>tuziladi.</w:t>
      </w:r>
    </w:p>
    <w:p w:rsidR="00FA4632" w:rsidRPr="003C60AD" w:rsidRDefault="00FA4632" w:rsidP="00FA4632">
      <w:pPr>
        <w:spacing w:after="0"/>
        <w:ind w:firstLine="567"/>
        <w:jc w:val="both"/>
        <w:rPr>
          <w:rFonts w:ascii="Times New Roman" w:hAnsi="Times New Roman"/>
          <w:iCs/>
          <w:sz w:val="28"/>
          <w:szCs w:val="28"/>
          <w:lang w:val="uz-Latn-UZ"/>
        </w:rPr>
      </w:pPr>
      <w:r w:rsidRPr="003C60AD">
        <w:rPr>
          <w:rFonts w:ascii="Times New Roman" w:hAnsi="Times New Roman"/>
          <w:iCs/>
          <w:sz w:val="28"/>
          <w:szCs w:val="28"/>
          <w:lang w:val="uz-Latn-UZ"/>
        </w:rPr>
        <w:t>Arizaning asosiy qismlari:</w:t>
      </w:r>
    </w:p>
    <w:p w:rsidR="00FA4632" w:rsidRPr="003C60AD" w:rsidRDefault="00FA4632" w:rsidP="00FA4632">
      <w:pPr>
        <w:spacing w:after="0"/>
        <w:ind w:firstLine="567"/>
        <w:jc w:val="both"/>
        <w:rPr>
          <w:rFonts w:ascii="Times New Roman" w:hAnsi="Times New Roman"/>
          <w:iCs/>
          <w:sz w:val="28"/>
          <w:szCs w:val="28"/>
          <w:lang w:val="uz-Latn-UZ"/>
        </w:rPr>
      </w:pPr>
      <w:r w:rsidRPr="003C60AD">
        <w:rPr>
          <w:rFonts w:ascii="Times New Roman" w:hAnsi="Times New Roman"/>
          <w:iCs/>
          <w:sz w:val="28"/>
          <w:szCs w:val="28"/>
          <w:lang w:val="uz-Latn-UZ"/>
        </w:rPr>
        <w:t>- ariza yo'llangan muassasaning yoki mansabdor shaxsning nomi</w:t>
      </w:r>
    </w:p>
    <w:p w:rsidR="00FA4632" w:rsidRPr="003C60AD" w:rsidRDefault="00FA4632" w:rsidP="00FA4632">
      <w:pPr>
        <w:spacing w:after="0"/>
        <w:ind w:firstLine="567"/>
        <w:jc w:val="both"/>
        <w:rPr>
          <w:rFonts w:ascii="Times New Roman" w:hAnsi="Times New Roman"/>
          <w:iCs/>
          <w:sz w:val="28"/>
          <w:szCs w:val="28"/>
          <w:lang w:val="uz-Latn-UZ"/>
        </w:rPr>
      </w:pPr>
      <w:r w:rsidRPr="003C60AD">
        <w:rPr>
          <w:rFonts w:ascii="Times New Roman" w:hAnsi="Times New Roman"/>
          <w:iCs/>
          <w:sz w:val="28"/>
          <w:szCs w:val="28"/>
          <w:lang w:val="uz-Latn-UZ"/>
        </w:rPr>
        <w:lastRenderedPageBreak/>
        <w:t>- ariza yozuvchining turar joyi, vazifasi (lavozimi), ismi,</w:t>
      </w:r>
      <w:r>
        <w:rPr>
          <w:rFonts w:ascii="Times New Roman" w:hAnsi="Times New Roman"/>
          <w:iCs/>
          <w:sz w:val="28"/>
          <w:szCs w:val="28"/>
          <w:lang w:val="uz-Latn-UZ"/>
        </w:rPr>
        <w:t xml:space="preserve"> </w:t>
      </w:r>
      <w:r w:rsidRPr="003C60AD">
        <w:rPr>
          <w:rFonts w:ascii="Times New Roman" w:hAnsi="Times New Roman"/>
          <w:iCs/>
          <w:sz w:val="28"/>
          <w:szCs w:val="28"/>
          <w:lang w:val="uz-Latn-UZ"/>
        </w:rPr>
        <w:t>otasining ismi va familiyasi;</w:t>
      </w:r>
    </w:p>
    <w:p w:rsidR="00FA4632" w:rsidRPr="003C60AD" w:rsidRDefault="00FA4632" w:rsidP="00FA4632">
      <w:pPr>
        <w:spacing w:after="0"/>
        <w:ind w:firstLine="567"/>
        <w:jc w:val="both"/>
        <w:rPr>
          <w:rFonts w:ascii="Times New Roman" w:hAnsi="Times New Roman"/>
          <w:iCs/>
          <w:sz w:val="28"/>
          <w:szCs w:val="28"/>
          <w:lang w:val="uz-Latn-UZ"/>
        </w:rPr>
      </w:pPr>
      <w:r w:rsidRPr="003C60AD">
        <w:rPr>
          <w:rFonts w:ascii="Times New Roman" w:hAnsi="Times New Roman"/>
          <w:iCs/>
          <w:sz w:val="28"/>
          <w:szCs w:val="28"/>
          <w:lang w:val="uz-Latn-UZ"/>
        </w:rPr>
        <w:t>- hujjatning nomi (ariza);</w:t>
      </w:r>
    </w:p>
    <w:p w:rsidR="00FA4632" w:rsidRPr="003C60AD" w:rsidRDefault="00FA4632" w:rsidP="00FA4632">
      <w:pPr>
        <w:spacing w:after="0"/>
        <w:ind w:firstLine="567"/>
        <w:jc w:val="both"/>
        <w:rPr>
          <w:rFonts w:ascii="Times New Roman" w:hAnsi="Times New Roman"/>
          <w:iCs/>
          <w:sz w:val="28"/>
          <w:szCs w:val="28"/>
          <w:lang w:val="uz-Latn-UZ"/>
        </w:rPr>
      </w:pPr>
      <w:r w:rsidRPr="003C60AD">
        <w:rPr>
          <w:rFonts w:ascii="Times New Roman" w:hAnsi="Times New Roman"/>
          <w:iCs/>
          <w:sz w:val="28"/>
          <w:szCs w:val="28"/>
          <w:lang w:val="uz-Latn-UZ"/>
        </w:rPr>
        <w:t>- hujjat matni (taklif, iltimos, shikoyat);</w:t>
      </w:r>
    </w:p>
    <w:p w:rsidR="00FA4632" w:rsidRPr="003C60AD" w:rsidRDefault="00FA4632" w:rsidP="00FA4632">
      <w:pPr>
        <w:spacing w:after="0"/>
        <w:ind w:firstLine="567"/>
        <w:jc w:val="both"/>
        <w:rPr>
          <w:rFonts w:ascii="Times New Roman" w:hAnsi="Times New Roman"/>
          <w:iCs/>
          <w:sz w:val="28"/>
          <w:szCs w:val="28"/>
          <w:lang w:val="uz-Latn-UZ"/>
        </w:rPr>
      </w:pPr>
      <w:r w:rsidRPr="003C60AD">
        <w:rPr>
          <w:rFonts w:ascii="Times New Roman" w:hAnsi="Times New Roman"/>
          <w:iCs/>
          <w:sz w:val="28"/>
          <w:szCs w:val="28"/>
          <w:lang w:val="uz-Latn-UZ"/>
        </w:rPr>
        <w:t>- arizaga ilova qilinadigan hujjatlar ro'yxati (agar zarur deb topilsa);</w:t>
      </w:r>
    </w:p>
    <w:p w:rsidR="00FA4632" w:rsidRPr="003C60AD" w:rsidRDefault="00FA4632" w:rsidP="00FA4632">
      <w:pPr>
        <w:spacing w:after="0"/>
        <w:ind w:firstLine="567"/>
        <w:jc w:val="both"/>
        <w:rPr>
          <w:rFonts w:ascii="Times New Roman" w:hAnsi="Times New Roman"/>
          <w:iCs/>
          <w:sz w:val="28"/>
          <w:szCs w:val="28"/>
          <w:lang w:val="uz-Latn-UZ"/>
        </w:rPr>
      </w:pPr>
      <w:r w:rsidRPr="003C60AD">
        <w:rPr>
          <w:rFonts w:ascii="Times New Roman" w:hAnsi="Times New Roman"/>
          <w:iCs/>
          <w:sz w:val="28"/>
          <w:szCs w:val="28"/>
          <w:lang w:val="uz-Latn-UZ"/>
        </w:rPr>
        <w:t>- ariza yozuvchining imzosi, ismi va otasi ismining bosh harflari,</w:t>
      </w:r>
      <w:r>
        <w:rPr>
          <w:rFonts w:ascii="Times New Roman" w:hAnsi="Times New Roman"/>
          <w:iCs/>
          <w:sz w:val="28"/>
          <w:szCs w:val="28"/>
          <w:lang w:val="uz-Latn-UZ"/>
        </w:rPr>
        <w:t xml:space="preserve"> </w:t>
      </w:r>
      <w:r w:rsidRPr="003C60AD">
        <w:rPr>
          <w:rFonts w:ascii="Times New Roman" w:hAnsi="Times New Roman"/>
          <w:iCs/>
          <w:sz w:val="28"/>
          <w:szCs w:val="28"/>
          <w:lang w:val="uz-Latn-UZ"/>
        </w:rPr>
        <w:t>familiyasi.</w:t>
      </w:r>
    </w:p>
    <w:p w:rsidR="00FA4632" w:rsidRPr="003C60AD" w:rsidRDefault="00FA4632" w:rsidP="00FA4632">
      <w:pPr>
        <w:spacing w:after="0"/>
        <w:ind w:firstLine="567"/>
        <w:jc w:val="both"/>
        <w:rPr>
          <w:rFonts w:ascii="Times New Roman" w:hAnsi="Times New Roman"/>
          <w:iCs/>
          <w:sz w:val="28"/>
          <w:szCs w:val="28"/>
          <w:lang w:val="uz-Latn-UZ"/>
        </w:rPr>
      </w:pPr>
      <w:r w:rsidRPr="003C60AD">
        <w:rPr>
          <w:rFonts w:ascii="Times New Roman" w:hAnsi="Times New Roman"/>
          <w:iCs/>
          <w:sz w:val="28"/>
          <w:szCs w:val="28"/>
          <w:lang w:val="uz-Latn-UZ"/>
        </w:rPr>
        <w:t>- ariza yozilgan vaqt (yil, kun va oy).</w:t>
      </w:r>
    </w:p>
    <w:p w:rsidR="00FA4632" w:rsidRPr="003C60AD" w:rsidRDefault="00FA4632" w:rsidP="00FA4632">
      <w:pPr>
        <w:spacing w:after="0"/>
        <w:ind w:firstLine="567"/>
        <w:jc w:val="both"/>
        <w:rPr>
          <w:rFonts w:ascii="Times New Roman" w:hAnsi="Times New Roman"/>
          <w:iCs/>
          <w:sz w:val="28"/>
          <w:szCs w:val="28"/>
          <w:lang w:val="uz-Latn-UZ"/>
        </w:rPr>
      </w:pPr>
      <w:r w:rsidRPr="003C60AD">
        <w:rPr>
          <w:rFonts w:ascii="Times New Roman" w:hAnsi="Times New Roman"/>
          <w:iCs/>
          <w:sz w:val="28"/>
          <w:szCs w:val="28"/>
          <w:lang w:val="uz-Latn-UZ"/>
        </w:rPr>
        <w:t>Shuni eslatib o'tish joizki, arizaning zaruriy qismlari barcha</w:t>
      </w:r>
      <w:r>
        <w:rPr>
          <w:rFonts w:ascii="Times New Roman" w:hAnsi="Times New Roman"/>
          <w:iCs/>
          <w:sz w:val="28"/>
          <w:szCs w:val="28"/>
          <w:lang w:val="uz-Latn-UZ"/>
        </w:rPr>
        <w:t xml:space="preserve"> </w:t>
      </w:r>
      <w:r w:rsidRPr="003C60AD">
        <w:rPr>
          <w:rFonts w:ascii="Times New Roman" w:hAnsi="Times New Roman"/>
          <w:iCs/>
          <w:sz w:val="28"/>
          <w:szCs w:val="28"/>
          <w:lang w:val="uz-Latn-UZ"/>
        </w:rPr>
        <w:t>arizalarda ham birday takrorlanavermaydi. Masalan, xodim o‘zi</w:t>
      </w:r>
      <w:r>
        <w:rPr>
          <w:rFonts w:ascii="Times New Roman" w:hAnsi="Times New Roman"/>
          <w:iCs/>
          <w:sz w:val="28"/>
          <w:szCs w:val="28"/>
          <w:lang w:val="uz-Latn-UZ"/>
        </w:rPr>
        <w:t xml:space="preserve"> </w:t>
      </w:r>
      <w:r w:rsidRPr="003C60AD">
        <w:rPr>
          <w:rFonts w:ascii="Times New Roman" w:hAnsi="Times New Roman"/>
          <w:iCs/>
          <w:sz w:val="28"/>
          <w:szCs w:val="28"/>
          <w:lang w:val="uz-Latn-UZ"/>
        </w:rPr>
        <w:t>ishlayotgan korxona yoki idora rahbariyatiga ariza yozganda uning</w:t>
      </w:r>
      <w:r>
        <w:rPr>
          <w:rFonts w:ascii="Times New Roman" w:hAnsi="Times New Roman"/>
          <w:iCs/>
          <w:sz w:val="28"/>
          <w:szCs w:val="28"/>
          <w:lang w:val="uz-Latn-UZ"/>
        </w:rPr>
        <w:t xml:space="preserve"> </w:t>
      </w:r>
      <w:r w:rsidRPr="003C60AD">
        <w:rPr>
          <w:rFonts w:ascii="Times New Roman" w:hAnsi="Times New Roman"/>
          <w:iCs/>
          <w:sz w:val="28"/>
          <w:szCs w:val="28"/>
          <w:lang w:val="uz-Latn-UZ"/>
        </w:rPr>
        <w:t>yashash joyi haqida ma’lumot zarur bo'lmaydi. Bunday hollarda</w:t>
      </w:r>
      <w:r>
        <w:rPr>
          <w:rFonts w:ascii="Times New Roman" w:hAnsi="Times New Roman"/>
          <w:iCs/>
          <w:sz w:val="28"/>
          <w:szCs w:val="28"/>
          <w:lang w:val="uz-Latn-UZ"/>
        </w:rPr>
        <w:t xml:space="preserve"> </w:t>
      </w:r>
      <w:r w:rsidRPr="003C60AD">
        <w:rPr>
          <w:rFonts w:ascii="Times New Roman" w:hAnsi="Times New Roman"/>
          <w:iCs/>
          <w:sz w:val="28"/>
          <w:szCs w:val="28"/>
          <w:lang w:val="uz-Latn-UZ"/>
        </w:rPr>
        <w:t>xodim o'zi ishlaydigan bo'lim (qism, brigada va hokazo) va</w:t>
      </w:r>
      <w:r>
        <w:rPr>
          <w:rFonts w:ascii="Times New Roman" w:hAnsi="Times New Roman"/>
          <w:iCs/>
          <w:sz w:val="28"/>
          <w:szCs w:val="28"/>
          <w:lang w:val="uz-Latn-UZ"/>
        </w:rPr>
        <w:t xml:space="preserve"> </w:t>
      </w:r>
      <w:r w:rsidRPr="003C60AD">
        <w:rPr>
          <w:rFonts w:ascii="Times New Roman" w:hAnsi="Times New Roman"/>
          <w:iCs/>
          <w:sz w:val="28"/>
          <w:szCs w:val="28"/>
          <w:lang w:val="uz-Latn-UZ"/>
        </w:rPr>
        <w:t>lavozimini ko'rsatsa, kifoya. Shuningdek, ko'pchilik arizalar uchun</w:t>
      </w:r>
      <w:r>
        <w:rPr>
          <w:rFonts w:ascii="Times New Roman" w:hAnsi="Times New Roman"/>
          <w:iCs/>
          <w:sz w:val="28"/>
          <w:szCs w:val="28"/>
          <w:lang w:val="uz-Latn-UZ"/>
        </w:rPr>
        <w:t xml:space="preserve"> </w:t>
      </w:r>
      <w:r w:rsidRPr="003C60AD">
        <w:rPr>
          <w:rFonts w:ascii="Times New Roman" w:hAnsi="Times New Roman"/>
          <w:iCs/>
          <w:sz w:val="28"/>
          <w:szCs w:val="28"/>
          <w:lang w:val="uz-Latn-UZ"/>
        </w:rPr>
        <w:t>ilovalarning ham hojati bo'lmaydi.</w:t>
      </w:r>
    </w:p>
    <w:p w:rsidR="00FA4632" w:rsidRDefault="00FA4632" w:rsidP="00FA4632">
      <w:pPr>
        <w:spacing w:after="0"/>
        <w:ind w:firstLine="567"/>
        <w:jc w:val="both"/>
        <w:rPr>
          <w:rFonts w:ascii="Times New Roman" w:hAnsi="Times New Roman"/>
          <w:iCs/>
          <w:sz w:val="28"/>
          <w:szCs w:val="28"/>
          <w:lang w:val="uz-Latn-UZ"/>
        </w:rPr>
      </w:pPr>
      <w:r w:rsidRPr="003C60AD">
        <w:rPr>
          <w:rFonts w:ascii="Times New Roman" w:hAnsi="Times New Roman"/>
          <w:iCs/>
          <w:sz w:val="28"/>
          <w:szCs w:val="28"/>
          <w:lang w:val="uz-Latn-UZ"/>
        </w:rPr>
        <w:t>Yuqorida sanab o'tilgan zaruriy qismlarning odatdagi joylashuvi</w:t>
      </w:r>
      <w:r>
        <w:rPr>
          <w:rFonts w:ascii="Times New Roman" w:hAnsi="Times New Roman"/>
          <w:iCs/>
          <w:sz w:val="28"/>
          <w:szCs w:val="28"/>
          <w:lang w:val="uz-Latn-UZ"/>
        </w:rPr>
        <w:t xml:space="preserve"> </w:t>
      </w:r>
      <w:r w:rsidRPr="003C60AD">
        <w:rPr>
          <w:rFonts w:ascii="Times New Roman" w:hAnsi="Times New Roman"/>
          <w:iCs/>
          <w:sz w:val="28"/>
          <w:szCs w:val="28"/>
          <w:lang w:val="uz-Latn-UZ"/>
        </w:rPr>
        <w:t>quyidagicha ko'rinishga ega.</w:t>
      </w:r>
    </w:p>
    <w:p w:rsidR="00BF5B98" w:rsidRPr="00BF5B98" w:rsidRDefault="00BF5B98" w:rsidP="00BF5B98">
      <w:pPr>
        <w:autoSpaceDE w:val="0"/>
        <w:autoSpaceDN w:val="0"/>
        <w:adjustRightInd w:val="0"/>
        <w:spacing w:after="0" w:line="240" w:lineRule="auto"/>
        <w:rPr>
          <w:rFonts w:ascii="Times New Roman" w:eastAsiaTheme="minorHAnsi" w:hAnsi="Times New Roman"/>
          <w:b/>
          <w:bCs/>
          <w:i/>
          <w:iCs/>
          <w:sz w:val="28"/>
          <w:szCs w:val="28"/>
          <w:lang w:val="uz-Latn-UZ" w:eastAsia="en-US"/>
        </w:rPr>
      </w:pPr>
      <w:r w:rsidRPr="00BF5B98">
        <w:rPr>
          <w:rFonts w:ascii="Times New Roman" w:eastAsiaTheme="minorHAnsi" w:hAnsi="Times New Roman"/>
          <w:b/>
          <w:bCs/>
          <w:i/>
          <w:iCs/>
          <w:sz w:val="28"/>
          <w:szCs w:val="28"/>
          <w:lang w:val="uz-Latn-UZ" w:eastAsia="en-US"/>
        </w:rPr>
        <w:t>Hujjatlarning tasniflanishi. Hujjat rekvizitlari. Hujjat tayyorlashning asosiy</w:t>
      </w:r>
    </w:p>
    <w:p w:rsidR="00BF5B98" w:rsidRPr="00BF5B98" w:rsidRDefault="00BF5B98" w:rsidP="00BF5B98">
      <w:pPr>
        <w:autoSpaceDE w:val="0"/>
        <w:autoSpaceDN w:val="0"/>
        <w:adjustRightInd w:val="0"/>
        <w:spacing w:after="0" w:line="240" w:lineRule="auto"/>
        <w:rPr>
          <w:rFonts w:ascii="Times New Roman" w:eastAsiaTheme="minorHAnsi" w:hAnsi="Times New Roman"/>
          <w:b/>
          <w:bCs/>
          <w:i/>
          <w:iCs/>
          <w:sz w:val="28"/>
          <w:szCs w:val="28"/>
          <w:lang w:val="uz-Latn-UZ" w:eastAsia="en-US"/>
        </w:rPr>
      </w:pPr>
      <w:r w:rsidRPr="00BF5B98">
        <w:rPr>
          <w:rFonts w:ascii="Times New Roman" w:eastAsiaTheme="minorHAnsi" w:hAnsi="Times New Roman"/>
          <w:b/>
          <w:bCs/>
          <w:i/>
          <w:iCs/>
          <w:sz w:val="28"/>
          <w:szCs w:val="28"/>
          <w:lang w:val="uz-Latn-UZ" w:eastAsia="en-US"/>
        </w:rPr>
        <w:t>qoidalari.</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uz-Latn-UZ" w:eastAsia="en-US"/>
        </w:rPr>
      </w:pPr>
      <w:r w:rsidRPr="00BF5B98">
        <w:rPr>
          <w:rFonts w:ascii="Times New Roman" w:eastAsia="TimesNewRomanPSMT" w:hAnsi="Times New Roman"/>
          <w:sz w:val="28"/>
          <w:szCs w:val="28"/>
          <w:lang w:val="uz-Latn-UZ" w:eastAsia="en-US"/>
        </w:rPr>
        <w:t>Hujjatshunoslikda hujjatlar bir necha jihatlarga ko‘ra tasnif qilinadi.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uz-Latn-UZ" w:eastAsia="en-US"/>
        </w:rPr>
      </w:pPr>
      <w:r w:rsidRPr="00BF5B98">
        <w:rPr>
          <w:rFonts w:ascii="Times New Roman" w:eastAsia="TimesNewRomanPSMT" w:hAnsi="Times New Roman"/>
          <w:sz w:val="28"/>
          <w:szCs w:val="28"/>
          <w:lang w:val="uz-Latn-UZ" w:eastAsia="en-US"/>
        </w:rPr>
        <w:t>Tasnifnomada mutlaqo bir xil guruhlantirish mavjud bo‘lmasa</w:t>
      </w:r>
      <w:r w:rsidRPr="00BF5B98">
        <w:rPr>
          <w:rFonts w:ascii="Times New Roman" w:eastAsiaTheme="minorHAnsi" w:hAnsi="Times New Roman"/>
          <w:sz w:val="28"/>
          <w:szCs w:val="28"/>
          <w:lang w:val="uz-Latn-UZ" w:eastAsia="en-US"/>
        </w:rPr>
        <w:t>-da, har qalay ularni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uz-Latn-UZ" w:eastAsia="en-US"/>
        </w:rPr>
      </w:pPr>
      <w:r w:rsidRPr="00BF5B98">
        <w:rPr>
          <w:rFonts w:ascii="Times New Roman" w:eastAsiaTheme="minorHAnsi" w:hAnsi="Times New Roman"/>
          <w:sz w:val="28"/>
          <w:szCs w:val="28"/>
          <w:lang w:val="uz-Latn-UZ" w:eastAsia="en-US"/>
        </w:rPr>
        <w:t>bir qadar yagonalashgan holda guruhlantirish</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uz-Latn-UZ" w:eastAsia="en-US"/>
        </w:rPr>
      </w:pPr>
      <w:r w:rsidRPr="00BF5B98">
        <w:rPr>
          <w:rFonts w:ascii="Times New Roman" w:eastAsiaTheme="minorHAnsi" w:hAnsi="Times New Roman"/>
          <w:sz w:val="28"/>
          <w:szCs w:val="28"/>
          <w:lang w:val="uz-Latn-UZ" w:eastAsia="en-US"/>
        </w:rPr>
        <w:t>mumkin. Hujjatshunoslikdagi ana shu</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uz-Latn-UZ" w:eastAsia="en-US"/>
        </w:rPr>
      </w:pPr>
      <w:r w:rsidRPr="00BF5B98">
        <w:rPr>
          <w:rFonts w:ascii="Times New Roman" w:eastAsia="TimesNewRomanPSMT" w:hAnsi="Times New Roman"/>
          <w:sz w:val="28"/>
          <w:szCs w:val="28"/>
          <w:lang w:val="uz-Latn-UZ" w:eastAsia="en-US"/>
        </w:rPr>
        <w:t xml:space="preserve">an’anaga ko‘ra ish </w:t>
      </w:r>
      <w:r w:rsidRPr="00BF5B98">
        <w:rPr>
          <w:rFonts w:ascii="Times New Roman" w:eastAsiaTheme="minorHAnsi" w:hAnsi="Times New Roman"/>
          <w:sz w:val="28"/>
          <w:szCs w:val="28"/>
          <w:lang w:val="uz-Latn-UZ" w:eastAsia="en-US"/>
        </w:rPr>
        <w:t>yuritishdagi hujjatlar</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uz-Latn-UZ" w:eastAsia="en-US"/>
        </w:rPr>
      </w:pPr>
      <w:r w:rsidRPr="00BF5B98">
        <w:rPr>
          <w:rFonts w:ascii="Times New Roman" w:eastAsiaTheme="minorHAnsi" w:hAnsi="Times New Roman"/>
          <w:sz w:val="28"/>
          <w:szCs w:val="28"/>
          <w:lang w:val="uz-Latn-UZ" w:eastAsia="en-US"/>
        </w:rPr>
        <w:t>quyidagicha tasniflanadi: 1.T</w:t>
      </w:r>
      <w:r w:rsidRPr="00BF5B98">
        <w:rPr>
          <w:rFonts w:ascii="Times New Roman" w:eastAsia="TimesNewRomanPSMT" w:hAnsi="Times New Roman"/>
          <w:sz w:val="28"/>
          <w:szCs w:val="28"/>
          <w:lang w:val="uz-Latn-UZ" w:eastAsia="en-US"/>
        </w:rPr>
        <w:t>uzilish o‘rniga</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uz-Latn-UZ" w:eastAsia="en-US"/>
        </w:rPr>
      </w:pPr>
      <w:r w:rsidRPr="00BF5B98">
        <w:rPr>
          <w:rFonts w:ascii="Times New Roman" w:eastAsia="TimesNewRomanPSMT" w:hAnsi="Times New Roman"/>
          <w:sz w:val="28"/>
          <w:szCs w:val="28"/>
          <w:lang w:val="uz-Latn-UZ" w:eastAsia="en-US"/>
        </w:rPr>
        <w:t>ko‘ra ichki va tashqi hujjatlar farqlanadi: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uz-Latn-UZ" w:eastAsia="en-US"/>
        </w:rPr>
      </w:pPr>
      <w:r w:rsidRPr="00BF5B98">
        <w:rPr>
          <w:rFonts w:ascii="Times New Roman" w:eastAsiaTheme="minorHAnsi" w:hAnsi="Times New Roman"/>
          <w:b/>
          <w:bCs/>
          <w:i/>
          <w:iCs/>
          <w:sz w:val="28"/>
          <w:szCs w:val="28"/>
          <w:lang w:val="uz-Latn-UZ" w:eastAsia="en-US"/>
        </w:rPr>
        <w:t xml:space="preserve">Ichki hujjat </w:t>
      </w:r>
      <w:r w:rsidRPr="00BF5B98">
        <w:rPr>
          <w:rFonts w:ascii="Times New Roman" w:eastAsia="TimesNewRomanPSMT" w:hAnsi="Times New Roman"/>
          <w:sz w:val="28"/>
          <w:szCs w:val="28"/>
          <w:lang w:val="uz-Latn-UZ" w:eastAsia="en-US"/>
        </w:rPr>
        <w:t xml:space="preserve">– </w:t>
      </w:r>
      <w:r w:rsidRPr="00BF5B98">
        <w:rPr>
          <w:rFonts w:ascii="Times New Roman" w:eastAsiaTheme="minorHAnsi" w:hAnsi="Times New Roman"/>
          <w:sz w:val="28"/>
          <w:szCs w:val="28"/>
          <w:lang w:val="uz-Latn-UZ" w:eastAsia="en-US"/>
        </w:rPr>
        <w:t>muassasa yoki korxonani</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uz-Latn-UZ" w:eastAsia="en-US"/>
        </w:rPr>
      </w:pPr>
      <w:r w:rsidRPr="00BF5B98">
        <w:rPr>
          <w:rFonts w:ascii="Times New Roman" w:eastAsia="TimesNewRomanPSMT" w:hAnsi="Times New Roman"/>
          <w:sz w:val="28"/>
          <w:szCs w:val="28"/>
          <w:lang w:val="uz-Latn-UZ" w:eastAsia="en-US"/>
        </w:rPr>
        <w:t>o‘zida tuziladigan va shu korxona ichida</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uz-Latn-UZ" w:eastAsia="en-US"/>
        </w:rPr>
      </w:pPr>
      <w:r w:rsidRPr="00BF5B98">
        <w:rPr>
          <w:rFonts w:ascii="Times New Roman" w:eastAsiaTheme="minorHAnsi" w:hAnsi="Times New Roman"/>
          <w:sz w:val="28"/>
          <w:szCs w:val="28"/>
          <w:lang w:val="uz-Latn-UZ" w:eastAsia="en-US"/>
        </w:rPr>
        <w:t>foydalaniladigan hujjatlardir. Bularga</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uz-Latn-UZ" w:eastAsia="en-US"/>
        </w:rPr>
      </w:pPr>
      <w:r w:rsidRPr="00BF5B98">
        <w:rPr>
          <w:rFonts w:ascii="Times New Roman" w:eastAsiaTheme="minorHAnsi" w:hAnsi="Times New Roman"/>
          <w:sz w:val="28"/>
          <w:szCs w:val="28"/>
          <w:lang w:val="uz-Latn-UZ" w:eastAsia="en-US"/>
        </w:rPr>
        <w:t>xodimning shaxsiy varaqasi, majlis bayonnomasi, ichki buyruq va boshqalar kiradi.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uz-Latn-UZ" w:eastAsia="en-US"/>
        </w:rPr>
      </w:pPr>
      <w:r w:rsidRPr="00BF5B98">
        <w:rPr>
          <w:rFonts w:ascii="Times New Roman" w:eastAsiaTheme="minorHAnsi" w:hAnsi="Times New Roman"/>
          <w:b/>
          <w:bCs/>
          <w:i/>
          <w:iCs/>
          <w:sz w:val="28"/>
          <w:szCs w:val="28"/>
          <w:lang w:val="uz-Latn-UZ" w:eastAsia="en-US"/>
        </w:rPr>
        <w:t xml:space="preserve">Tashqi hujjat </w:t>
      </w:r>
      <w:r w:rsidRPr="00BF5B98">
        <w:rPr>
          <w:rFonts w:ascii="Times New Roman" w:eastAsia="TimesNewRomanPSMT" w:hAnsi="Times New Roman"/>
          <w:sz w:val="28"/>
          <w:szCs w:val="28"/>
          <w:lang w:val="uz-Latn-UZ" w:eastAsia="en-US"/>
        </w:rPr>
        <w:t xml:space="preserve">– </w:t>
      </w:r>
      <w:r w:rsidRPr="00BF5B98">
        <w:rPr>
          <w:rFonts w:ascii="Times New Roman" w:eastAsiaTheme="minorHAnsi" w:hAnsi="Times New Roman"/>
          <w:sz w:val="28"/>
          <w:szCs w:val="28"/>
          <w:lang w:val="uz-Latn-UZ" w:eastAsia="en-US"/>
        </w:rPr>
        <w:t>korxonaga, boshqa tashkilot va ayrim shaxslardan keladigan</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uz-Latn-UZ" w:eastAsia="en-US"/>
        </w:rPr>
      </w:pPr>
      <w:r w:rsidRPr="00BF5B98">
        <w:rPr>
          <w:rFonts w:ascii="Times New Roman" w:eastAsiaTheme="minorHAnsi" w:hAnsi="Times New Roman"/>
          <w:sz w:val="28"/>
          <w:szCs w:val="28"/>
          <w:lang w:val="uz-Latn-UZ" w:eastAsia="en-US"/>
        </w:rPr>
        <w:t>hujjatlardir. Bularga taklifnoma, ishonchnoma, y</w:t>
      </w:r>
      <w:r w:rsidRPr="00BF5B98">
        <w:rPr>
          <w:rFonts w:ascii="Times New Roman" w:eastAsia="TimesNewRomanPSMT" w:hAnsi="Times New Roman"/>
          <w:sz w:val="28"/>
          <w:szCs w:val="28"/>
          <w:lang w:val="uz-Latn-UZ" w:eastAsia="en-US"/>
        </w:rPr>
        <w:t>o‘</w:t>
      </w:r>
      <w:r w:rsidRPr="00BF5B98">
        <w:rPr>
          <w:rFonts w:ascii="Times New Roman" w:eastAsiaTheme="minorHAnsi" w:hAnsi="Times New Roman"/>
          <w:sz w:val="28"/>
          <w:szCs w:val="28"/>
          <w:lang w:val="uz-Latn-UZ" w:eastAsia="en-US"/>
        </w:rPr>
        <w:t>riqnoma, kafolat xati,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uz-Latn-UZ" w:eastAsia="en-US"/>
        </w:rPr>
      </w:pPr>
      <w:r w:rsidRPr="00BF5B98">
        <w:rPr>
          <w:rFonts w:ascii="Times New Roman" w:eastAsiaTheme="minorHAnsi" w:hAnsi="Times New Roman"/>
          <w:sz w:val="28"/>
          <w:szCs w:val="28"/>
          <w:lang w:val="uz-Latn-UZ" w:eastAsia="en-US"/>
        </w:rPr>
        <w:t>tavsiyanoma va boshqalar kiradi.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uz-Latn-UZ" w:eastAsia="en-US"/>
        </w:rPr>
      </w:pPr>
      <w:r w:rsidRPr="00BF5B98">
        <w:rPr>
          <w:rFonts w:ascii="Times New Roman" w:eastAsiaTheme="minorHAnsi" w:hAnsi="Times New Roman"/>
          <w:sz w:val="28"/>
          <w:szCs w:val="28"/>
          <w:lang w:val="uz-Latn-UZ" w:eastAsia="en-US"/>
        </w:rPr>
        <w:t>2.M</w:t>
      </w:r>
      <w:r w:rsidRPr="00BF5B98">
        <w:rPr>
          <w:rFonts w:ascii="Times New Roman" w:eastAsia="TimesNewRomanPSMT" w:hAnsi="Times New Roman"/>
          <w:sz w:val="28"/>
          <w:szCs w:val="28"/>
          <w:lang w:val="uz-Latn-UZ" w:eastAsia="en-US"/>
        </w:rPr>
        <w:t xml:space="preserve">azmuniga ko‘ra </w:t>
      </w:r>
      <w:r w:rsidRPr="00BF5B98">
        <w:rPr>
          <w:rFonts w:ascii="Times New Roman" w:eastAsiaTheme="minorHAnsi" w:hAnsi="Times New Roman"/>
          <w:sz w:val="28"/>
          <w:szCs w:val="28"/>
          <w:lang w:val="uz-Latn-UZ" w:eastAsia="en-US"/>
        </w:rPr>
        <w:t>sodda va murakkabhujjatlar farqlanadi:</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sv-SE" w:eastAsia="en-US"/>
        </w:rPr>
      </w:pPr>
      <w:r w:rsidRPr="00BF5B98">
        <w:rPr>
          <w:rFonts w:ascii="Times New Roman" w:eastAsiaTheme="minorHAnsi" w:hAnsi="Times New Roman"/>
          <w:b/>
          <w:bCs/>
          <w:i/>
          <w:iCs/>
          <w:sz w:val="28"/>
          <w:szCs w:val="28"/>
          <w:lang w:val="sv-SE" w:eastAsia="en-US"/>
        </w:rPr>
        <w:t xml:space="preserve">Sodda hujjat </w:t>
      </w:r>
      <w:r w:rsidRPr="00BF5B98">
        <w:rPr>
          <w:rFonts w:ascii="Times New Roman" w:eastAsia="TimesNewRomanPSMT" w:hAnsi="Times New Roman"/>
          <w:sz w:val="28"/>
          <w:szCs w:val="28"/>
          <w:lang w:val="sv-SE" w:eastAsia="en-US"/>
        </w:rPr>
        <w:t>– bir masalani o‘z ichiga oladigan hujjatdir. Bularga ariza, e’lon,</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tilxat, kafolat xati va boshqalar kiradi.</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sv-SE" w:eastAsia="en-US"/>
        </w:rPr>
      </w:pPr>
      <w:r w:rsidRPr="00BF5B98">
        <w:rPr>
          <w:rFonts w:ascii="Times New Roman" w:eastAsiaTheme="minorHAnsi" w:hAnsi="Times New Roman"/>
          <w:b/>
          <w:bCs/>
          <w:i/>
          <w:iCs/>
          <w:sz w:val="28"/>
          <w:szCs w:val="28"/>
          <w:lang w:val="sv-SE" w:eastAsia="en-US"/>
        </w:rPr>
        <w:t xml:space="preserve">Murakkab hujjat </w:t>
      </w:r>
      <w:r w:rsidRPr="00BF5B98">
        <w:rPr>
          <w:rFonts w:ascii="Times New Roman" w:eastAsia="TimesNewRomanPSMT" w:hAnsi="Times New Roman"/>
          <w:sz w:val="28"/>
          <w:szCs w:val="28"/>
          <w:lang w:val="sv-SE" w:eastAsia="en-US"/>
        </w:rPr>
        <w:t>– bir necha masalani o‘z ichiga olgan hujjatdir. Bularga</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sv-SE" w:eastAsia="en-US"/>
        </w:rPr>
      </w:pPr>
      <w:r w:rsidRPr="00BF5B98">
        <w:rPr>
          <w:rFonts w:ascii="Times New Roman" w:eastAsia="TimesNewRomanPSMT" w:hAnsi="Times New Roman"/>
          <w:sz w:val="28"/>
          <w:szCs w:val="28"/>
          <w:lang w:val="sv-SE" w:eastAsia="en-US"/>
        </w:rPr>
        <w:t>shartnomalar ma’lumotnoma, rejalashtirilgan hisobot hujjatlari va boshqalar kiradi.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3</w:t>
      </w:r>
      <w:r w:rsidRPr="00BF5B98">
        <w:rPr>
          <w:rFonts w:ascii="Times New Roman" w:eastAsiaTheme="minorHAnsi" w:hAnsi="Times New Roman"/>
          <w:b/>
          <w:bCs/>
          <w:i/>
          <w:iCs/>
          <w:sz w:val="28"/>
          <w:szCs w:val="28"/>
          <w:lang w:val="sv-SE" w:eastAsia="en-US"/>
        </w:rPr>
        <w:t>.</w:t>
      </w:r>
      <w:r w:rsidRPr="00BF5B98">
        <w:rPr>
          <w:rFonts w:ascii="Times New Roman" w:eastAsiaTheme="minorHAnsi" w:hAnsi="Times New Roman"/>
          <w:sz w:val="28"/>
          <w:szCs w:val="28"/>
          <w:lang w:val="sv-SE" w:eastAsia="en-US"/>
        </w:rPr>
        <w:t>Mazmun bayonining shakli jihatidan xususiy, namunaviy, qoliplihujjatlar</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farqlanadi.</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sv-SE" w:eastAsia="en-US"/>
        </w:rPr>
      </w:pPr>
      <w:r w:rsidRPr="00BF5B98">
        <w:rPr>
          <w:rFonts w:ascii="Times New Roman" w:eastAsiaTheme="minorHAnsi" w:hAnsi="Times New Roman"/>
          <w:b/>
          <w:bCs/>
          <w:i/>
          <w:iCs/>
          <w:sz w:val="28"/>
          <w:szCs w:val="28"/>
          <w:lang w:val="sv-SE" w:eastAsia="en-US"/>
        </w:rPr>
        <w:t xml:space="preserve">Xususiy hujjatlar </w:t>
      </w:r>
      <w:r w:rsidRPr="00BF5B98">
        <w:rPr>
          <w:rFonts w:ascii="Times New Roman" w:eastAsia="TimesNewRomanPSMT" w:hAnsi="Times New Roman"/>
          <w:sz w:val="28"/>
          <w:szCs w:val="28"/>
          <w:lang w:val="sv-SE" w:eastAsia="en-US"/>
        </w:rPr>
        <w:t>– tashkilotlarda matnning o‘ziga xosligi, betakrorligi,</w:t>
      </w:r>
    </w:p>
    <w:p w:rsidR="00BF5B98" w:rsidRPr="00BF5B98" w:rsidRDefault="00BF5B98" w:rsidP="00BF5B98">
      <w:pPr>
        <w:autoSpaceDE w:val="0"/>
        <w:autoSpaceDN w:val="0"/>
        <w:adjustRightInd w:val="0"/>
        <w:spacing w:after="0" w:line="240" w:lineRule="auto"/>
        <w:rPr>
          <w:rFonts w:ascii="Times New Roman" w:eastAsiaTheme="minorHAnsi" w:hAnsi="Times New Roman"/>
          <w:i/>
          <w:iCs/>
          <w:sz w:val="28"/>
          <w:szCs w:val="28"/>
          <w:lang w:val="en-US" w:eastAsia="en-US"/>
        </w:rPr>
      </w:pPr>
      <w:r w:rsidRPr="00BF5B98">
        <w:rPr>
          <w:rFonts w:ascii="Times New Roman" w:eastAsia="TimesNewRomanPSMT" w:hAnsi="Times New Roman"/>
          <w:sz w:val="28"/>
          <w:szCs w:val="28"/>
          <w:lang w:val="sv-SE" w:eastAsia="en-US"/>
        </w:rPr>
        <w:t xml:space="preserve">mazmun bayoni erkin bo‘ladigan hujjatlardir. </w:t>
      </w:r>
      <w:r w:rsidRPr="00BF5B98">
        <w:rPr>
          <w:rFonts w:ascii="Times New Roman" w:eastAsia="TimesNewRomanPSMT" w:hAnsi="Times New Roman"/>
          <w:sz w:val="28"/>
          <w:szCs w:val="28"/>
          <w:lang w:val="en-US" w:eastAsia="en-US"/>
        </w:rPr>
        <w:t xml:space="preserve">Bularga </w:t>
      </w:r>
      <w:r w:rsidRPr="00BF5B98">
        <w:rPr>
          <w:rFonts w:ascii="Times New Roman" w:eastAsiaTheme="minorHAnsi" w:hAnsi="Times New Roman"/>
          <w:i/>
          <w:iCs/>
          <w:sz w:val="28"/>
          <w:szCs w:val="28"/>
          <w:lang w:val="en-US" w:eastAsia="en-US"/>
        </w:rPr>
        <w:t>xizmat, so‘rov, iltimos, javob,</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en-US" w:eastAsia="en-US"/>
        </w:rPr>
      </w:pPr>
      <w:r w:rsidRPr="00BF5B98">
        <w:rPr>
          <w:rFonts w:ascii="Times New Roman" w:eastAsiaTheme="minorHAnsi" w:hAnsi="Times New Roman"/>
          <w:i/>
          <w:iCs/>
          <w:sz w:val="28"/>
          <w:szCs w:val="28"/>
          <w:lang w:val="en-US" w:eastAsia="en-US"/>
        </w:rPr>
        <w:lastRenderedPageBreak/>
        <w:t>kafolat, axborot xatlari</w:t>
      </w:r>
      <w:r w:rsidRPr="00BF5B98">
        <w:rPr>
          <w:rFonts w:ascii="Times New Roman" w:eastAsiaTheme="minorHAnsi" w:hAnsi="Times New Roman"/>
          <w:sz w:val="28"/>
          <w:szCs w:val="28"/>
          <w:lang w:val="en-US" w:eastAsia="en-US"/>
        </w:rPr>
        <w:t>va boshqalarkiradi.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en-US" w:eastAsia="en-US"/>
        </w:rPr>
      </w:pPr>
      <w:r w:rsidRPr="00BF5B98">
        <w:rPr>
          <w:rFonts w:ascii="Times New Roman" w:eastAsiaTheme="minorHAnsi" w:hAnsi="Times New Roman"/>
          <w:b/>
          <w:bCs/>
          <w:i/>
          <w:iCs/>
          <w:sz w:val="28"/>
          <w:szCs w:val="28"/>
          <w:lang w:val="en-US" w:eastAsia="en-US"/>
        </w:rPr>
        <w:t xml:space="preserve">Namunaviy hujjatlar </w:t>
      </w:r>
      <w:r w:rsidRPr="00BF5B98">
        <w:rPr>
          <w:rFonts w:ascii="Times New Roman" w:eastAsia="TimesNewRomanPSMT" w:hAnsi="Times New Roman"/>
          <w:sz w:val="28"/>
          <w:szCs w:val="28"/>
          <w:lang w:val="en-US" w:eastAsia="en-US"/>
        </w:rPr>
        <w:t xml:space="preserve">– </w:t>
      </w:r>
      <w:r w:rsidRPr="00BF5B98">
        <w:rPr>
          <w:rFonts w:ascii="Times New Roman" w:eastAsiaTheme="minorHAnsi" w:hAnsi="Times New Roman"/>
          <w:sz w:val="28"/>
          <w:szCs w:val="28"/>
          <w:lang w:val="en-US" w:eastAsia="en-US"/>
        </w:rPr>
        <w:t>boshqaruvning</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sv-SE" w:eastAsia="en-US"/>
        </w:rPr>
      </w:pPr>
      <w:r w:rsidRPr="00BF5B98">
        <w:rPr>
          <w:rFonts w:ascii="Times New Roman" w:eastAsia="TimesNewRomanPSMT" w:hAnsi="Times New Roman"/>
          <w:sz w:val="28"/>
          <w:szCs w:val="28"/>
          <w:lang w:val="sv-SE" w:eastAsia="en-US"/>
        </w:rPr>
        <w:t>muayyan bir vaziyatlari bilan bog‘liq, birbiriga</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sv-SE" w:eastAsia="en-US"/>
        </w:rPr>
      </w:pPr>
      <w:r w:rsidRPr="00BF5B98">
        <w:rPr>
          <w:rFonts w:ascii="Times New Roman" w:eastAsia="TimesNewRomanPSMT" w:hAnsi="Times New Roman"/>
          <w:sz w:val="28"/>
          <w:szCs w:val="28"/>
          <w:lang w:val="sv-SE" w:eastAsia="en-US"/>
        </w:rPr>
        <w:t>o‘ xshash va ko‘p takrorlanadigan</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sv-SE" w:eastAsia="en-US"/>
        </w:rPr>
      </w:pPr>
      <w:r w:rsidRPr="00BF5B98">
        <w:rPr>
          <w:rFonts w:ascii="Times New Roman" w:eastAsia="TimesNewRomanPSMT" w:hAnsi="Times New Roman"/>
          <w:sz w:val="28"/>
          <w:szCs w:val="28"/>
          <w:lang w:val="sv-SE" w:eastAsia="en-US"/>
        </w:rPr>
        <w:t>masalalar yuzasidan tuzilgan matnlarni o‘z</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ichiga oladigan hujjatlardir. Bularga</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i/>
          <w:iCs/>
          <w:sz w:val="28"/>
          <w:szCs w:val="28"/>
          <w:lang w:val="sv-SE" w:eastAsia="en-US"/>
        </w:rPr>
        <w:t xml:space="preserve">tavsiyanoma, ariza, e’lon, taklifnoma </w:t>
      </w:r>
      <w:r w:rsidRPr="00BF5B98">
        <w:rPr>
          <w:rFonts w:ascii="Times New Roman" w:eastAsiaTheme="minorHAnsi" w:hAnsi="Times New Roman"/>
          <w:sz w:val="28"/>
          <w:szCs w:val="28"/>
          <w:lang w:val="sv-SE" w:eastAsia="en-US"/>
        </w:rPr>
        <w:t>va</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boshqalar kiradi.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b/>
          <w:bCs/>
          <w:i/>
          <w:iCs/>
          <w:sz w:val="28"/>
          <w:szCs w:val="28"/>
          <w:lang w:val="sv-SE" w:eastAsia="en-US"/>
        </w:rPr>
        <w:t xml:space="preserve">Qolipli hujjatlar </w:t>
      </w:r>
      <w:r w:rsidRPr="00BF5B98">
        <w:rPr>
          <w:rFonts w:ascii="Times New Roman" w:eastAsia="TimesNewRomanPSMT" w:hAnsi="Times New Roman"/>
          <w:sz w:val="28"/>
          <w:szCs w:val="28"/>
          <w:lang w:val="sv-SE" w:eastAsia="en-US"/>
        </w:rPr>
        <w:t xml:space="preserve">– </w:t>
      </w:r>
      <w:r w:rsidRPr="00BF5B98">
        <w:rPr>
          <w:rFonts w:ascii="Times New Roman" w:eastAsiaTheme="minorHAnsi" w:hAnsi="Times New Roman"/>
          <w:sz w:val="28"/>
          <w:szCs w:val="28"/>
          <w:lang w:val="sv-SE" w:eastAsia="en-US"/>
        </w:rPr>
        <w:t>odatda, oldindan</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sv-SE" w:eastAsia="en-US"/>
        </w:rPr>
      </w:pPr>
      <w:r w:rsidRPr="00BF5B98">
        <w:rPr>
          <w:rFonts w:ascii="Times New Roman" w:eastAsia="TimesNewRomanPSMT" w:hAnsi="Times New Roman"/>
          <w:sz w:val="28"/>
          <w:szCs w:val="28"/>
          <w:lang w:val="sv-SE" w:eastAsia="en-US"/>
        </w:rPr>
        <w:t>tayyorlangan bosma ish qog‘ozlariga</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sv-SE" w:eastAsia="en-US"/>
        </w:rPr>
      </w:pPr>
      <w:r w:rsidRPr="00BF5B98">
        <w:rPr>
          <w:rFonts w:ascii="Times New Roman" w:eastAsia="TimesNewRomanPSMT" w:hAnsi="Times New Roman"/>
          <w:sz w:val="28"/>
          <w:szCs w:val="28"/>
          <w:lang w:val="sv-SE" w:eastAsia="en-US"/>
        </w:rPr>
        <w:t>yoziladigan hujjatlardir. Butur hujjatlarga nisbatan ko‘pincha «yozmoq» emas, balki</w:t>
      </w:r>
    </w:p>
    <w:p w:rsidR="00BF5B98" w:rsidRPr="00BF5B98" w:rsidRDefault="00BF5B98" w:rsidP="00BF5B98">
      <w:pPr>
        <w:autoSpaceDE w:val="0"/>
        <w:autoSpaceDN w:val="0"/>
        <w:adjustRightInd w:val="0"/>
        <w:spacing w:after="0" w:line="240" w:lineRule="auto"/>
        <w:rPr>
          <w:rFonts w:ascii="Times New Roman" w:eastAsiaTheme="minorHAnsi" w:hAnsi="Times New Roman"/>
          <w:i/>
          <w:iCs/>
          <w:sz w:val="28"/>
          <w:szCs w:val="28"/>
          <w:lang w:val="en-US" w:eastAsia="en-US"/>
        </w:rPr>
      </w:pPr>
      <w:r w:rsidRPr="00BF5B98">
        <w:rPr>
          <w:rFonts w:ascii="Times New Roman" w:eastAsia="TimesNewRomanPSMT" w:hAnsi="Times New Roman"/>
          <w:sz w:val="28"/>
          <w:szCs w:val="28"/>
          <w:lang w:val="en-US" w:eastAsia="en-US"/>
        </w:rPr>
        <w:t xml:space="preserve">«to‘ldirmoq» so‘zi ishlatiladi. Bularga </w:t>
      </w:r>
      <w:r w:rsidRPr="00BF5B98">
        <w:rPr>
          <w:rFonts w:ascii="Times New Roman" w:eastAsiaTheme="minorHAnsi" w:hAnsi="Times New Roman"/>
          <w:i/>
          <w:iCs/>
          <w:sz w:val="28"/>
          <w:szCs w:val="28"/>
          <w:lang w:val="en-US" w:eastAsia="en-US"/>
        </w:rPr>
        <w:t>ish haqi yoki yashash joyi haqidagi</w:t>
      </w:r>
    </w:p>
    <w:p w:rsidR="00BF5B98" w:rsidRPr="00BF5B98" w:rsidRDefault="00BF5B98" w:rsidP="00BF5B98">
      <w:pPr>
        <w:autoSpaceDE w:val="0"/>
        <w:autoSpaceDN w:val="0"/>
        <w:adjustRightInd w:val="0"/>
        <w:spacing w:after="0" w:line="240" w:lineRule="auto"/>
        <w:rPr>
          <w:rFonts w:ascii="Times New Roman" w:eastAsiaTheme="minorHAnsi" w:hAnsi="Times New Roman"/>
          <w:i/>
          <w:iCs/>
          <w:sz w:val="28"/>
          <w:szCs w:val="28"/>
          <w:lang w:val="en-US" w:eastAsia="en-US"/>
        </w:rPr>
      </w:pPr>
      <w:r w:rsidRPr="00BF5B98">
        <w:rPr>
          <w:rFonts w:ascii="Times New Roman" w:eastAsiaTheme="minorHAnsi" w:hAnsi="Times New Roman"/>
          <w:i/>
          <w:iCs/>
          <w:sz w:val="28"/>
          <w:szCs w:val="28"/>
          <w:lang w:val="en-US" w:eastAsia="en-US"/>
        </w:rPr>
        <w:t>ma’lumotnomalar, mehnatga layoqatsizlik varaqasi, ayrim dalolatnomalar, xizmat</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i/>
          <w:iCs/>
          <w:sz w:val="28"/>
          <w:szCs w:val="28"/>
          <w:lang w:val="sv-SE" w:eastAsia="en-US"/>
        </w:rPr>
        <w:t xml:space="preserve">safari guvohnomalari </w:t>
      </w:r>
      <w:r w:rsidRPr="00BF5B98">
        <w:rPr>
          <w:rFonts w:ascii="Times New Roman" w:eastAsiaTheme="minorHAnsi" w:hAnsi="Times New Roman"/>
          <w:sz w:val="28"/>
          <w:szCs w:val="28"/>
          <w:lang w:val="sv-SE" w:eastAsia="en-US"/>
        </w:rPr>
        <w:t>va boshqalar kiradi.</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sv-SE" w:eastAsia="en-US"/>
        </w:rPr>
      </w:pPr>
      <w:r w:rsidRPr="00BF5B98">
        <w:rPr>
          <w:rFonts w:ascii="Times New Roman" w:eastAsia="TimesNewRomanPSMT" w:hAnsi="Times New Roman"/>
          <w:sz w:val="28"/>
          <w:szCs w:val="28"/>
          <w:lang w:val="sv-SE" w:eastAsia="en-US"/>
        </w:rPr>
        <w:t>4.Tegishlilik jihatiga ko‘ra xizmat (rasmiy) va shaxsiy hujjatlar farqlanadi:</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sv-SE" w:eastAsia="en-US"/>
        </w:rPr>
      </w:pPr>
      <w:r w:rsidRPr="00BF5B98">
        <w:rPr>
          <w:rFonts w:ascii="Times New Roman" w:eastAsiaTheme="minorHAnsi" w:hAnsi="Times New Roman"/>
          <w:b/>
          <w:bCs/>
          <w:sz w:val="28"/>
          <w:szCs w:val="28"/>
          <w:lang w:val="sv-SE" w:eastAsia="en-US"/>
        </w:rPr>
        <w:t xml:space="preserve">Xizmat (rasmiy) hujjatlari </w:t>
      </w:r>
      <w:r w:rsidRPr="00BF5B98">
        <w:rPr>
          <w:rFonts w:ascii="Times New Roman" w:eastAsia="TimesNewRomanPSMT" w:hAnsi="Times New Roman"/>
          <w:sz w:val="28"/>
          <w:szCs w:val="28"/>
          <w:lang w:val="sv-SE" w:eastAsia="en-US"/>
        </w:rPr>
        <w:t>– tayyorlanishiga ko‘ra tashkilot yoki mansabdor</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 xml:space="preserve">shaxslarga tegishli hujjatlardir. Bularga </w:t>
      </w:r>
      <w:r w:rsidRPr="00BF5B98">
        <w:rPr>
          <w:rFonts w:ascii="Times New Roman" w:eastAsiaTheme="minorHAnsi" w:hAnsi="Times New Roman"/>
          <w:i/>
          <w:iCs/>
          <w:sz w:val="28"/>
          <w:szCs w:val="28"/>
          <w:lang w:val="sv-SE" w:eastAsia="en-US"/>
        </w:rPr>
        <w:t xml:space="preserve">ishga qabul qilish buyruqlari </w:t>
      </w:r>
      <w:r w:rsidRPr="00BF5B98">
        <w:rPr>
          <w:rFonts w:ascii="Times New Roman" w:eastAsiaTheme="minorHAnsi" w:hAnsi="Times New Roman"/>
          <w:sz w:val="28"/>
          <w:szCs w:val="28"/>
          <w:lang w:val="sv-SE" w:eastAsia="en-US"/>
        </w:rPr>
        <w:t>va boshqalar</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kiradi.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b/>
          <w:bCs/>
          <w:sz w:val="28"/>
          <w:szCs w:val="28"/>
          <w:lang w:val="sv-SE" w:eastAsia="en-US"/>
        </w:rPr>
        <w:t xml:space="preserve">Shaxsiy hujjat </w:t>
      </w:r>
      <w:r w:rsidRPr="00BF5B98">
        <w:rPr>
          <w:rFonts w:ascii="Times New Roman" w:eastAsia="TimesNewRomanPSMT" w:hAnsi="Times New Roman"/>
          <w:sz w:val="28"/>
          <w:szCs w:val="28"/>
          <w:lang w:val="sv-SE" w:eastAsia="en-US"/>
        </w:rPr>
        <w:t xml:space="preserve">– </w:t>
      </w:r>
      <w:r w:rsidRPr="00BF5B98">
        <w:rPr>
          <w:rFonts w:ascii="Times New Roman" w:eastAsiaTheme="minorHAnsi" w:hAnsi="Times New Roman"/>
          <w:sz w:val="28"/>
          <w:szCs w:val="28"/>
          <w:lang w:val="sv-SE" w:eastAsia="en-US"/>
        </w:rPr>
        <w:t>yakka shaxs tomonidan yoziladigan, ularning xizmat</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sv-SE" w:eastAsia="en-US"/>
        </w:rPr>
      </w:pPr>
      <w:r w:rsidRPr="00BF5B98">
        <w:rPr>
          <w:rFonts w:ascii="Times New Roman" w:eastAsia="TimesNewRomanPSMT" w:hAnsi="Times New Roman"/>
          <w:sz w:val="28"/>
          <w:szCs w:val="28"/>
          <w:lang w:val="sv-SE" w:eastAsia="en-US"/>
        </w:rPr>
        <w:t>faoliyatlaridan tashqaridagi yoki jamoat ishlarini bajarish bilan bog‘liq masalalarga</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imesNewRomanPSMT" w:hAnsi="Times New Roman"/>
          <w:sz w:val="28"/>
          <w:szCs w:val="28"/>
          <w:lang w:val="sv-SE" w:eastAsia="en-US"/>
        </w:rPr>
        <w:t>tegishli bo‘</w:t>
      </w:r>
      <w:r w:rsidRPr="00BF5B98">
        <w:rPr>
          <w:rFonts w:ascii="Times New Roman" w:eastAsiaTheme="minorHAnsi" w:hAnsi="Times New Roman"/>
          <w:sz w:val="28"/>
          <w:szCs w:val="28"/>
          <w:lang w:val="sv-SE" w:eastAsia="en-US"/>
        </w:rPr>
        <w:t xml:space="preserve">ladigan hujjatlardir. Bularga </w:t>
      </w:r>
      <w:r w:rsidRPr="00BF5B98">
        <w:rPr>
          <w:rFonts w:ascii="Times New Roman" w:eastAsiaTheme="minorHAnsi" w:hAnsi="Times New Roman"/>
          <w:i/>
          <w:iCs/>
          <w:sz w:val="28"/>
          <w:szCs w:val="28"/>
          <w:lang w:val="sv-SE" w:eastAsia="en-US"/>
        </w:rPr>
        <w:t xml:space="preserve">shaxsiy ariza, shikoyat </w:t>
      </w:r>
      <w:r w:rsidRPr="00BF5B98">
        <w:rPr>
          <w:rFonts w:ascii="Times New Roman" w:eastAsiaTheme="minorHAnsi" w:hAnsi="Times New Roman"/>
          <w:sz w:val="28"/>
          <w:szCs w:val="28"/>
          <w:lang w:val="sv-SE" w:eastAsia="en-US"/>
        </w:rPr>
        <w:t>va boshqalar kiradi.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Hujjatlarning tayyorlanish xususiyati va darajasi ham benihoya katta. Bu jihatiga</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sv-SE" w:eastAsia="en-US"/>
        </w:rPr>
      </w:pPr>
      <w:r w:rsidRPr="00BF5B98">
        <w:rPr>
          <w:rFonts w:ascii="Times New Roman" w:eastAsia="TimesNewRomanPSMT" w:hAnsi="Times New Roman"/>
          <w:sz w:val="28"/>
          <w:szCs w:val="28"/>
          <w:lang w:val="sv-SE" w:eastAsia="en-US"/>
        </w:rPr>
        <w:t>ko‘ra hujjatlar quyidagicha tavsiflanadi: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b/>
          <w:bCs/>
          <w:i/>
          <w:iCs/>
          <w:sz w:val="28"/>
          <w:szCs w:val="28"/>
          <w:lang w:val="sv-SE" w:eastAsia="en-US"/>
        </w:rPr>
        <w:t xml:space="preserve">Asl nusxa </w:t>
      </w:r>
      <w:r w:rsidRPr="00BF5B98">
        <w:rPr>
          <w:rFonts w:ascii="Times New Roman" w:eastAsia="TimesNewRomanPSMT" w:hAnsi="Times New Roman"/>
          <w:sz w:val="28"/>
          <w:szCs w:val="28"/>
          <w:lang w:val="sv-SE" w:eastAsia="en-US"/>
        </w:rPr>
        <w:t xml:space="preserve">– </w:t>
      </w:r>
      <w:r w:rsidRPr="00BF5B98">
        <w:rPr>
          <w:rFonts w:ascii="Times New Roman" w:eastAsiaTheme="minorHAnsi" w:hAnsi="Times New Roman"/>
          <w:sz w:val="28"/>
          <w:szCs w:val="28"/>
          <w:lang w:val="sv-SE" w:eastAsia="en-US"/>
        </w:rPr>
        <w:t>asli birinchi rasmiy nusxasidir.</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sv-SE" w:eastAsia="en-US"/>
        </w:rPr>
      </w:pPr>
      <w:r w:rsidRPr="00BF5B98">
        <w:rPr>
          <w:rFonts w:ascii="Times New Roman" w:eastAsiaTheme="minorHAnsi" w:hAnsi="Times New Roman"/>
          <w:b/>
          <w:bCs/>
          <w:i/>
          <w:iCs/>
          <w:sz w:val="28"/>
          <w:szCs w:val="28"/>
          <w:lang w:val="sv-SE" w:eastAsia="en-US"/>
        </w:rPr>
        <w:t xml:space="preserve">Nusxa </w:t>
      </w:r>
      <w:r w:rsidRPr="00BF5B98">
        <w:rPr>
          <w:rFonts w:ascii="Times New Roman" w:eastAsia="TimesNewRomanPSMT" w:hAnsi="Times New Roman"/>
          <w:sz w:val="28"/>
          <w:szCs w:val="28"/>
          <w:lang w:val="sv-SE" w:eastAsia="en-US"/>
        </w:rPr>
        <w:t>– asl nusxaning aynan qayta ko‘chirilgan shakli, uning o‘ng tomonidagi</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sv-SE" w:eastAsia="en-US"/>
        </w:rPr>
      </w:pPr>
      <w:r w:rsidRPr="00BF5B98">
        <w:rPr>
          <w:rFonts w:ascii="Times New Roman" w:eastAsia="TimesNewRomanPSMT" w:hAnsi="Times New Roman"/>
          <w:sz w:val="28"/>
          <w:szCs w:val="28"/>
          <w:lang w:val="sv-SE" w:eastAsia="en-US"/>
        </w:rPr>
        <w:t>yuqori burchagiga «Nusxa» degan belgi qo‘yiladi.</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sv-SE" w:eastAsia="en-US"/>
        </w:rPr>
      </w:pPr>
      <w:r w:rsidRPr="00BF5B98">
        <w:rPr>
          <w:rFonts w:ascii="Times New Roman" w:eastAsiaTheme="minorHAnsi" w:hAnsi="Times New Roman"/>
          <w:b/>
          <w:bCs/>
          <w:i/>
          <w:iCs/>
          <w:sz w:val="28"/>
          <w:szCs w:val="28"/>
          <w:lang w:val="sv-SE" w:eastAsia="en-US"/>
        </w:rPr>
        <w:t xml:space="preserve">Ikkinchi nusxa </w:t>
      </w:r>
      <w:r w:rsidRPr="00BF5B98">
        <w:rPr>
          <w:rFonts w:ascii="Times New Roman" w:eastAsia="TimesNewRomanPSMT" w:hAnsi="Times New Roman"/>
          <w:sz w:val="28"/>
          <w:szCs w:val="28"/>
          <w:lang w:val="sv-SE" w:eastAsia="en-US"/>
        </w:rPr>
        <w:t>– asl nusxa yo‘qolgan hollarda hujjatning ikkinchi nusxasi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(dublikati) beriladi va u asl nusxa bilan teng huquqlidir.</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sv-SE" w:eastAsia="en-US"/>
        </w:rPr>
      </w:pPr>
      <w:r w:rsidRPr="00BF5B98">
        <w:rPr>
          <w:rFonts w:ascii="Times New Roman" w:eastAsiaTheme="minorHAnsi" w:hAnsi="Times New Roman"/>
          <w:b/>
          <w:bCs/>
          <w:i/>
          <w:iCs/>
          <w:sz w:val="28"/>
          <w:szCs w:val="28"/>
          <w:lang w:val="sv-SE" w:eastAsia="en-US"/>
        </w:rPr>
        <w:t xml:space="preserve">Ko‘chirma nusxa </w:t>
      </w:r>
      <w:r w:rsidRPr="00BF5B98">
        <w:rPr>
          <w:rFonts w:ascii="Times New Roman" w:eastAsia="TimesNewRomanPSMT" w:hAnsi="Times New Roman"/>
          <w:sz w:val="28"/>
          <w:szCs w:val="28"/>
          <w:lang w:val="sv-SE" w:eastAsia="en-US"/>
        </w:rPr>
        <w:t>– ba’zan muayyan hujjatga emas, uning bir qismiga ehtiyoj</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sv-SE" w:eastAsia="en-US"/>
        </w:rPr>
      </w:pPr>
      <w:r w:rsidRPr="00BF5B98">
        <w:rPr>
          <w:rFonts w:ascii="Times New Roman" w:eastAsia="TimesNewRomanPSMT" w:hAnsi="Times New Roman"/>
          <w:sz w:val="28"/>
          <w:szCs w:val="28"/>
          <w:lang w:val="sv-SE" w:eastAsia="en-US"/>
        </w:rPr>
        <w:t>tug‘iladi, bunda ko‘chirma olinadi. Nusxa va</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sv-SE" w:eastAsia="en-US"/>
        </w:rPr>
      </w:pPr>
      <w:r w:rsidRPr="00BF5B98">
        <w:rPr>
          <w:rFonts w:ascii="Times New Roman" w:eastAsiaTheme="minorHAnsi" w:hAnsi="Times New Roman"/>
          <w:sz w:val="28"/>
          <w:szCs w:val="28"/>
          <w:lang w:val="sv-SE" w:eastAsia="en-US"/>
        </w:rPr>
        <w:t>ko</w:t>
      </w:r>
      <w:r w:rsidRPr="00BF5B98">
        <w:rPr>
          <w:rFonts w:ascii="Times New Roman" w:eastAsia="TimesNewRomanPSMT" w:hAnsi="Times New Roman"/>
          <w:sz w:val="28"/>
          <w:szCs w:val="28"/>
          <w:lang w:val="sv-SE" w:eastAsia="en-US"/>
        </w:rPr>
        <w:t>‘chirmalar notarius, kadrlar bo‘limi va shu kabilar</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sv-SE" w:eastAsia="en-US"/>
        </w:rPr>
      </w:pPr>
      <w:r w:rsidRPr="00BF5B98">
        <w:rPr>
          <w:rFonts w:ascii="Times New Roman" w:eastAsia="TimesNewRomanPSMT" w:hAnsi="Times New Roman"/>
          <w:sz w:val="28"/>
          <w:szCs w:val="28"/>
          <w:lang w:val="sv-SE" w:eastAsia="en-US"/>
        </w:rPr>
        <w:t>tomonidan tasdiqlangach huquqiy kuchga ega bo‘ladi.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b/>
          <w:bCs/>
          <w:i/>
          <w:iCs/>
          <w:sz w:val="28"/>
          <w:szCs w:val="28"/>
          <w:lang w:val="sv-SE" w:eastAsia="en-US"/>
        </w:rPr>
        <w:t xml:space="preserve">Erkin nusxa </w:t>
      </w:r>
      <w:r w:rsidRPr="00BF5B98">
        <w:rPr>
          <w:rFonts w:ascii="Times New Roman" w:eastAsia="TimesNewRomanPSMT" w:hAnsi="Times New Roman"/>
          <w:sz w:val="28"/>
          <w:szCs w:val="28"/>
          <w:lang w:val="sv-SE" w:eastAsia="en-US"/>
        </w:rPr>
        <w:t xml:space="preserve">– </w:t>
      </w:r>
      <w:r w:rsidRPr="00BF5B98">
        <w:rPr>
          <w:rFonts w:ascii="Times New Roman" w:eastAsiaTheme="minorHAnsi" w:hAnsi="Times New Roman"/>
          <w:sz w:val="28"/>
          <w:szCs w:val="28"/>
          <w:lang w:val="sv-SE" w:eastAsia="en-US"/>
        </w:rPr>
        <w:t>hujjatda axborot t</w:t>
      </w:r>
      <w:r w:rsidRPr="00BF5B98">
        <w:rPr>
          <w:rFonts w:ascii="Times New Roman" w:eastAsia="TimesNewRomanPSMT" w:hAnsi="Times New Roman"/>
          <w:sz w:val="28"/>
          <w:szCs w:val="28"/>
          <w:lang w:val="sv-SE" w:eastAsia="en-US"/>
        </w:rPr>
        <w:t>o‘</w:t>
      </w:r>
      <w:r w:rsidRPr="00BF5B98">
        <w:rPr>
          <w:rFonts w:ascii="Times New Roman" w:eastAsiaTheme="minorHAnsi" w:hAnsi="Times New Roman"/>
          <w:sz w:val="28"/>
          <w:szCs w:val="28"/>
          <w:lang w:val="sv-SE" w:eastAsia="en-US"/>
        </w:rPr>
        <w:t>la ifodalansada,</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u asliga muvofiq kelmaydi. Erkin nusxada muhr</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imesNewRomanPSMT" w:hAnsi="Times New Roman"/>
          <w:sz w:val="28"/>
          <w:szCs w:val="28"/>
          <w:lang w:val="sv-SE" w:eastAsia="en-US"/>
        </w:rPr>
        <w:t>o‘</w:t>
      </w:r>
      <w:r w:rsidRPr="00BF5B98">
        <w:rPr>
          <w:rFonts w:ascii="Times New Roman" w:eastAsiaTheme="minorHAnsi" w:hAnsi="Times New Roman"/>
          <w:sz w:val="28"/>
          <w:szCs w:val="28"/>
          <w:lang w:val="sv-SE" w:eastAsia="en-US"/>
        </w:rPr>
        <w:t xml:space="preserve">rniga </w:t>
      </w:r>
      <w:r w:rsidRPr="00BF5B98">
        <w:rPr>
          <w:rFonts w:ascii="Times New Roman" w:eastAsia="TimesNewRomanPSMT" w:hAnsi="Times New Roman"/>
          <w:sz w:val="28"/>
          <w:szCs w:val="28"/>
          <w:lang w:val="sv-SE" w:eastAsia="en-US"/>
        </w:rPr>
        <w:t>“</w:t>
      </w:r>
      <w:r w:rsidRPr="00BF5B98">
        <w:rPr>
          <w:rFonts w:ascii="Times New Roman" w:eastAsiaTheme="minorHAnsi" w:hAnsi="Times New Roman"/>
          <w:sz w:val="28"/>
          <w:szCs w:val="28"/>
          <w:lang w:val="sv-SE" w:eastAsia="en-US"/>
        </w:rPr>
        <w:t>muhr</w:t>
      </w:r>
      <w:r w:rsidRPr="00BF5B98">
        <w:rPr>
          <w:rFonts w:ascii="Times New Roman" w:eastAsia="TimesNewRomanPSMT" w:hAnsi="Times New Roman"/>
          <w:sz w:val="28"/>
          <w:szCs w:val="28"/>
          <w:lang w:val="sv-SE" w:eastAsia="en-US"/>
        </w:rPr>
        <w:t xml:space="preserve">” </w:t>
      </w:r>
      <w:r w:rsidRPr="00BF5B98">
        <w:rPr>
          <w:rFonts w:ascii="Times New Roman" w:eastAsiaTheme="minorHAnsi" w:hAnsi="Times New Roman"/>
          <w:sz w:val="28"/>
          <w:szCs w:val="28"/>
          <w:lang w:val="sv-SE" w:eastAsia="en-US"/>
        </w:rPr>
        <w:t xml:space="preserve">deb, imzo </w:t>
      </w:r>
      <w:r w:rsidRPr="00BF5B98">
        <w:rPr>
          <w:rFonts w:ascii="Times New Roman" w:eastAsia="TimesNewRomanPSMT" w:hAnsi="Times New Roman"/>
          <w:sz w:val="28"/>
          <w:szCs w:val="28"/>
          <w:lang w:val="sv-SE" w:eastAsia="en-US"/>
        </w:rPr>
        <w:t>o‘</w:t>
      </w:r>
      <w:r w:rsidRPr="00BF5B98">
        <w:rPr>
          <w:rFonts w:ascii="Times New Roman" w:eastAsiaTheme="minorHAnsi" w:hAnsi="Times New Roman"/>
          <w:sz w:val="28"/>
          <w:szCs w:val="28"/>
          <w:lang w:val="sv-SE" w:eastAsia="en-US"/>
        </w:rPr>
        <w:t xml:space="preserve">rniga </w:t>
      </w:r>
      <w:r w:rsidRPr="00BF5B98">
        <w:rPr>
          <w:rFonts w:ascii="Times New Roman" w:eastAsia="TimesNewRomanPSMT" w:hAnsi="Times New Roman"/>
          <w:sz w:val="28"/>
          <w:szCs w:val="28"/>
          <w:lang w:val="sv-SE" w:eastAsia="en-US"/>
        </w:rPr>
        <w:t>“</w:t>
      </w:r>
      <w:r w:rsidRPr="00BF5B98">
        <w:rPr>
          <w:rFonts w:ascii="Times New Roman" w:eastAsiaTheme="minorHAnsi" w:hAnsi="Times New Roman"/>
          <w:sz w:val="28"/>
          <w:szCs w:val="28"/>
          <w:lang w:val="sv-SE" w:eastAsia="en-US"/>
        </w:rPr>
        <w:t>imzo</w:t>
      </w:r>
      <w:r w:rsidRPr="00BF5B98">
        <w:rPr>
          <w:rFonts w:ascii="Times New Roman" w:eastAsia="TimesNewRomanPSMT" w:hAnsi="Times New Roman"/>
          <w:sz w:val="28"/>
          <w:szCs w:val="28"/>
          <w:lang w:val="sv-SE" w:eastAsia="en-US"/>
        </w:rPr>
        <w:t xml:space="preserve">” </w:t>
      </w:r>
      <w:r w:rsidRPr="00BF5B98">
        <w:rPr>
          <w:rFonts w:ascii="Times New Roman" w:eastAsiaTheme="minorHAnsi" w:hAnsi="Times New Roman"/>
          <w:sz w:val="28"/>
          <w:szCs w:val="28"/>
          <w:lang w:val="sv-SE" w:eastAsia="en-US"/>
        </w:rPr>
        <w:t>deb, gerb</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en-US" w:eastAsia="en-US"/>
        </w:rPr>
      </w:pPr>
      <w:r w:rsidRPr="00BF5B98">
        <w:rPr>
          <w:rFonts w:ascii="Times New Roman" w:eastAsia="TimesNewRomanPSMT" w:hAnsi="Times New Roman"/>
          <w:sz w:val="28"/>
          <w:szCs w:val="28"/>
          <w:lang w:val="en-US" w:eastAsia="en-US"/>
        </w:rPr>
        <w:t>o‘</w:t>
      </w:r>
      <w:r w:rsidRPr="00BF5B98">
        <w:rPr>
          <w:rFonts w:ascii="Times New Roman" w:eastAsiaTheme="minorHAnsi" w:hAnsi="Times New Roman"/>
          <w:sz w:val="28"/>
          <w:szCs w:val="28"/>
          <w:lang w:val="en-US" w:eastAsia="en-US"/>
        </w:rPr>
        <w:t xml:space="preserve">rniga «gerb» deb yozib </w:t>
      </w:r>
      <w:r w:rsidRPr="00BF5B98">
        <w:rPr>
          <w:rFonts w:ascii="Times New Roman" w:eastAsia="TimesNewRomanPSMT" w:hAnsi="Times New Roman"/>
          <w:sz w:val="28"/>
          <w:szCs w:val="28"/>
          <w:lang w:val="en-US" w:eastAsia="en-US"/>
        </w:rPr>
        <w:t>qo‘</w:t>
      </w:r>
      <w:r w:rsidRPr="00BF5B98">
        <w:rPr>
          <w:rFonts w:ascii="Times New Roman" w:eastAsiaTheme="minorHAnsi" w:hAnsi="Times New Roman"/>
          <w:sz w:val="28"/>
          <w:szCs w:val="28"/>
          <w:lang w:val="en-US" w:eastAsia="en-US"/>
        </w:rPr>
        <w:t>yiladi.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en-US" w:eastAsia="en-US"/>
        </w:rPr>
      </w:pPr>
      <w:r w:rsidRPr="00BF5B98">
        <w:rPr>
          <w:rFonts w:ascii="Times New Roman" w:eastAsiaTheme="minorHAnsi" w:hAnsi="Times New Roman"/>
          <w:sz w:val="28"/>
          <w:szCs w:val="28"/>
          <w:lang w:val="en-US" w:eastAsia="en-US"/>
        </w:rPr>
        <w:t>Aksar hujjatlar dastlab qoralama nusxada</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en-US" w:eastAsia="en-US"/>
        </w:rPr>
      </w:pPr>
      <w:r w:rsidRPr="00BF5B98">
        <w:rPr>
          <w:rFonts w:ascii="Times New Roman" w:eastAsia="TimesNewRomanPSMT" w:hAnsi="Times New Roman"/>
          <w:sz w:val="28"/>
          <w:szCs w:val="28"/>
          <w:lang w:val="en-US" w:eastAsia="en-US"/>
        </w:rPr>
        <w:t>tayyorlanadi, bu hujjat tayyorlovchining qo‘lyozma</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en-US" w:eastAsia="en-US"/>
        </w:rPr>
      </w:pPr>
      <w:r w:rsidRPr="00BF5B98">
        <w:rPr>
          <w:rFonts w:ascii="Times New Roman" w:eastAsiaTheme="minorHAnsi" w:hAnsi="Times New Roman"/>
          <w:sz w:val="28"/>
          <w:szCs w:val="28"/>
          <w:lang w:val="en-US" w:eastAsia="en-US"/>
        </w:rPr>
        <w:t>Hujjat tayyorlanish xususiyati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en-US" w:eastAsia="en-US"/>
        </w:rPr>
      </w:pPr>
      <w:r w:rsidRPr="00BF5B98">
        <w:rPr>
          <w:rFonts w:ascii="Times New Roman" w:eastAsiaTheme="minorHAnsi" w:hAnsi="Times New Roman"/>
          <w:sz w:val="28"/>
          <w:szCs w:val="28"/>
          <w:lang w:val="en-US" w:eastAsia="en-US"/>
        </w:rPr>
        <w:t>va foydalanish</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en-US" w:eastAsia="en-US"/>
        </w:rPr>
      </w:pPr>
      <w:r w:rsidRPr="00BF5B98">
        <w:rPr>
          <w:rFonts w:ascii="Times New Roman" w:eastAsia="TimesNewRomanPSMT" w:hAnsi="Times New Roman"/>
          <w:sz w:val="28"/>
          <w:szCs w:val="28"/>
          <w:lang w:val="en-US" w:eastAsia="en-US"/>
        </w:rPr>
        <w:t>Darajasiga ko’ra turlari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en-US" w:eastAsia="en-US"/>
        </w:rPr>
      </w:pPr>
      <w:r w:rsidRPr="00BF5B98">
        <w:rPr>
          <w:rFonts w:ascii="Times New Roman" w:eastAsiaTheme="minorHAnsi" w:hAnsi="Times New Roman"/>
          <w:sz w:val="28"/>
          <w:szCs w:val="28"/>
          <w:lang w:val="en-US" w:eastAsia="en-US"/>
        </w:rPr>
        <w:t>Asl nusxa hujjatlar</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en-US" w:eastAsia="en-US"/>
        </w:rPr>
      </w:pPr>
      <w:r w:rsidRPr="00BF5B98">
        <w:rPr>
          <w:rFonts w:ascii="Times New Roman" w:eastAsiaTheme="minorHAnsi" w:hAnsi="Times New Roman"/>
          <w:sz w:val="28"/>
          <w:szCs w:val="28"/>
          <w:lang w:val="en-US" w:eastAsia="en-US"/>
        </w:rPr>
        <w:t>Nusxa hujjatlar</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en-US" w:eastAsia="en-US"/>
        </w:rPr>
      </w:pPr>
      <w:r w:rsidRPr="00BF5B98">
        <w:rPr>
          <w:rFonts w:ascii="Times New Roman" w:eastAsiaTheme="minorHAnsi" w:hAnsi="Times New Roman"/>
          <w:sz w:val="28"/>
          <w:szCs w:val="28"/>
          <w:lang w:val="en-US" w:eastAsia="en-US"/>
        </w:rPr>
        <w:lastRenderedPageBreak/>
        <w:t>Ikkinchi nusxa hujjatlar (dublikat)</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Ko`chirma nusxa hujjatlar</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Erkin nusxa hujjatlar</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sv-SE" w:eastAsia="en-US"/>
        </w:rPr>
      </w:pPr>
      <w:r w:rsidRPr="00BF5B98">
        <w:rPr>
          <w:rFonts w:ascii="Times New Roman" w:eastAsiaTheme="minorHAnsi" w:hAnsi="Times New Roman"/>
          <w:sz w:val="28"/>
          <w:szCs w:val="28"/>
          <w:lang w:val="sv-SE" w:eastAsia="en-US"/>
        </w:rPr>
        <w:t xml:space="preserve">yoki </w:t>
      </w:r>
      <w:r w:rsidRPr="00BF5B98">
        <w:rPr>
          <w:rFonts w:ascii="Times New Roman" w:eastAsia="TimesNewRomanPSMT" w:hAnsi="Times New Roman"/>
          <w:sz w:val="28"/>
          <w:szCs w:val="28"/>
          <w:lang w:val="sv-SE" w:eastAsia="en-US"/>
        </w:rPr>
        <w:t>mashinalangan dastlabki nusxasidir. Bu nusxa tuzatilib, qayta ko‘chirilishi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mumkin. Qoralama hujjat huquqiy kuchga ega emas.</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sv-SE" w:eastAsia="en-US"/>
        </w:rPr>
      </w:pPr>
      <w:r w:rsidRPr="00BF5B98">
        <w:rPr>
          <w:rFonts w:ascii="Times New Roman" w:eastAsiaTheme="minorHAnsi" w:hAnsi="Times New Roman"/>
          <w:sz w:val="28"/>
          <w:szCs w:val="28"/>
          <w:lang w:val="sv-SE" w:eastAsia="en-US"/>
        </w:rPr>
        <w:t xml:space="preserve">Hujjat </w:t>
      </w:r>
      <w:r w:rsidRPr="00BF5B98">
        <w:rPr>
          <w:rFonts w:ascii="Times New Roman" w:eastAsia="TimesNewRomanPSMT" w:hAnsi="Times New Roman"/>
          <w:sz w:val="28"/>
          <w:szCs w:val="28"/>
          <w:lang w:val="sv-SE" w:eastAsia="en-US"/>
        </w:rPr>
        <w:t>qat’iy belgilangan rekvizitlar tarkibiga ega bo‘lishi, ularning joylashish va</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rasmiylashtirish tartiblari 6,38-90 GOST ga muvofiq kelishi kerak. Hujjatlarni</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sv-SE" w:eastAsia="en-US"/>
        </w:rPr>
      </w:pPr>
      <w:r w:rsidRPr="00BF5B98">
        <w:rPr>
          <w:rFonts w:ascii="Times New Roman" w:eastAsia="TimesNewRomanPSMT" w:hAnsi="Times New Roman"/>
          <w:sz w:val="28"/>
          <w:szCs w:val="28"/>
          <w:lang w:val="sv-SE" w:eastAsia="en-US"/>
        </w:rPr>
        <w:t>tayyorlash borasida bugungi kunda shakllangan umumiy qoidalarga ko‘ra,</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boshqaruv hujjatlari zaruriy qismlar (rekvizitlar)ning belgilangan majmuiga va</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ularning barqarorlashgan joylashish tartibiga ega. Tashkiliy-farmoyish hujjatlari</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en-US" w:eastAsia="en-US"/>
        </w:rPr>
      </w:pPr>
      <w:r w:rsidRPr="00BF5B98">
        <w:rPr>
          <w:rFonts w:ascii="Times New Roman" w:eastAsia="TimesNewRomanPSMT" w:hAnsi="Times New Roman"/>
          <w:sz w:val="28"/>
          <w:szCs w:val="28"/>
          <w:lang w:val="en-US" w:eastAsia="en-US"/>
        </w:rPr>
        <w:t>zaruriy qismlarining to‘liq, ro‘yxati quyidagicha:</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en-US" w:eastAsia="en-US"/>
        </w:rPr>
      </w:pPr>
      <w:r w:rsidRPr="00BF5B98">
        <w:rPr>
          <w:rFonts w:ascii="Times New Roman" w:eastAsia="TimesNewRomanPSMT" w:hAnsi="Times New Roman"/>
          <w:sz w:val="28"/>
          <w:szCs w:val="28"/>
          <w:lang w:val="en-US" w:eastAsia="en-US"/>
        </w:rPr>
        <w:t>1. O‘zbekiston Respublikasining gerbi.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en-US" w:eastAsia="en-US"/>
        </w:rPr>
      </w:pPr>
      <w:r w:rsidRPr="00BF5B98">
        <w:rPr>
          <w:rFonts w:ascii="Times New Roman" w:eastAsiaTheme="minorHAnsi" w:hAnsi="Times New Roman"/>
          <w:sz w:val="28"/>
          <w:szCs w:val="28"/>
          <w:lang w:val="en-US" w:eastAsia="en-US"/>
        </w:rPr>
        <w:t>2. Tashkilot yoki korxonaning ramziy belgisi (emblemasi).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en-US" w:eastAsia="en-US"/>
        </w:rPr>
      </w:pPr>
      <w:r w:rsidRPr="00BF5B98">
        <w:rPr>
          <w:rFonts w:ascii="Times New Roman" w:eastAsiaTheme="minorHAnsi" w:hAnsi="Times New Roman"/>
          <w:sz w:val="28"/>
          <w:szCs w:val="28"/>
          <w:lang w:val="en-US" w:eastAsia="en-US"/>
        </w:rPr>
        <w:t>3. Mukofot tasviri.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4. Vazirlik yoki yukori idoraning nomi.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5. Muassasa, tashkilot yoki korxonaning nomi.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6. Tarkibiy tarmoqning nomi.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7. Aloqa muassasasining shartli raqami (indeksi), tashkilot yoki korxona manzili,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telefon raqami, faks raqami, bankdagi hisob-kitob raqami.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8. Matn sarlavhasi.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9. Sana.</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10. Shartli raqam.</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11. Keladigan hujjatlarning sanasi va shartli raqamiga havola.</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12. Tuzilgan yoki nashr qilingan joyi.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13. Hujjatni oluvchi (adresat).</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14.Tasdiqlash ustxati.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15.Munosabat belgisi (rezolyutsiya).</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16.Hujjat turining nomi.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17.Nazorat haqida qayd.</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18.Matn.</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19.Ilova mavjudligi haqidagi qayd.</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20.Imzo.</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21.Kelishuv ustxati.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22.Rozilik belgisi (viza).</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23.Muhr.</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24.Nusxaning tasdiqlanishi haqidagi qayd.</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25.Ijrochining familiyasi va telefon raqami.</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sv-SE" w:eastAsia="en-US"/>
        </w:rPr>
      </w:pPr>
      <w:r w:rsidRPr="00BF5B98">
        <w:rPr>
          <w:rFonts w:ascii="Times New Roman" w:eastAsiaTheme="minorHAnsi" w:hAnsi="Times New Roman"/>
          <w:sz w:val="28"/>
          <w:szCs w:val="28"/>
          <w:lang w:val="sv-SE" w:eastAsia="en-US"/>
        </w:rPr>
        <w:t xml:space="preserve">26. </w:t>
      </w:r>
      <w:r w:rsidRPr="00BF5B98">
        <w:rPr>
          <w:rFonts w:ascii="Times New Roman" w:eastAsia="TimesNewRomanPSMT" w:hAnsi="Times New Roman"/>
          <w:sz w:val="28"/>
          <w:szCs w:val="28"/>
          <w:lang w:val="sv-SE" w:eastAsia="en-US"/>
        </w:rPr>
        <w:t>Hujjatning bajarilganligi va uni hujjatlar yig‘majildiga yo‘naltirilganligi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haqidagi qayd.</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27.Axborot mashinaga k</w:t>
      </w:r>
      <w:r w:rsidRPr="00BF5B98">
        <w:rPr>
          <w:rFonts w:ascii="Times New Roman" w:eastAsia="TimesNewRomanPSMT" w:hAnsi="Times New Roman"/>
          <w:sz w:val="28"/>
          <w:szCs w:val="28"/>
          <w:lang w:val="sv-SE" w:eastAsia="en-US"/>
        </w:rPr>
        <w:t>o‘</w:t>
      </w:r>
      <w:r w:rsidRPr="00BF5B98">
        <w:rPr>
          <w:rFonts w:ascii="Times New Roman" w:eastAsiaTheme="minorHAnsi" w:hAnsi="Times New Roman"/>
          <w:sz w:val="28"/>
          <w:szCs w:val="28"/>
          <w:lang w:val="sv-SE" w:eastAsia="en-US"/>
        </w:rPr>
        <w:t>chirilganligi haqidagi qayd.</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28. Hujjat kelib tushganligi haqida qayd.</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 xml:space="preserve">Albatta, hujjatning har bir turi mazkur zaruriy qismlarning barchasini </w:t>
      </w:r>
      <w:r w:rsidRPr="00BF5B98">
        <w:rPr>
          <w:rFonts w:ascii="Times New Roman" w:eastAsia="TimesNewRomanPSMT" w:hAnsi="Times New Roman"/>
          <w:sz w:val="28"/>
          <w:szCs w:val="28"/>
          <w:lang w:val="sv-SE" w:eastAsia="en-US"/>
        </w:rPr>
        <w:t>o‘</w:t>
      </w:r>
      <w:r w:rsidRPr="00BF5B98">
        <w:rPr>
          <w:rFonts w:ascii="Times New Roman" w:eastAsiaTheme="minorHAnsi" w:hAnsi="Times New Roman"/>
          <w:sz w:val="28"/>
          <w:szCs w:val="28"/>
          <w:lang w:val="sv-SE" w:eastAsia="en-US"/>
        </w:rPr>
        <w:t>z</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ichiga olmaydi. Hujjatning muayyan turiga muvofiq ravishda bu qismlarning ayrim</w:t>
      </w:r>
    </w:p>
    <w:p w:rsidR="00BF5B98" w:rsidRPr="001E202C"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1E202C">
        <w:rPr>
          <w:rFonts w:ascii="Times New Roman" w:eastAsiaTheme="minorHAnsi" w:hAnsi="Times New Roman"/>
          <w:sz w:val="28"/>
          <w:szCs w:val="28"/>
          <w:lang w:val="sv-SE" w:eastAsia="en-US"/>
        </w:rPr>
        <w:t xml:space="preserve">bir turkumi huquqiy </w:t>
      </w:r>
      <w:r w:rsidRPr="001E202C">
        <w:rPr>
          <w:rFonts w:ascii="Times New Roman" w:eastAsia="TimesNewRomanPSMT" w:hAnsi="Times New Roman"/>
          <w:sz w:val="28"/>
          <w:szCs w:val="28"/>
          <w:lang w:val="sv-SE" w:eastAsia="en-US"/>
        </w:rPr>
        <w:t>talablarni ta’minlash darajasida qo‘</w:t>
      </w:r>
      <w:r w:rsidRPr="001E202C">
        <w:rPr>
          <w:rFonts w:ascii="Times New Roman" w:eastAsiaTheme="minorHAnsi" w:hAnsi="Times New Roman"/>
          <w:sz w:val="28"/>
          <w:szCs w:val="28"/>
          <w:lang w:val="sv-SE" w:eastAsia="en-US"/>
        </w:rPr>
        <w:t>llanadi. Shu narsa ham</w:t>
      </w:r>
    </w:p>
    <w:p w:rsidR="00BF5B98" w:rsidRPr="001E202C" w:rsidRDefault="00BF5B98" w:rsidP="00BF5B98">
      <w:pPr>
        <w:autoSpaceDE w:val="0"/>
        <w:autoSpaceDN w:val="0"/>
        <w:adjustRightInd w:val="0"/>
        <w:spacing w:after="0" w:line="240" w:lineRule="auto"/>
        <w:rPr>
          <w:rFonts w:ascii="Times New Roman" w:eastAsia="TimesNewRomanPSMT" w:hAnsi="Times New Roman"/>
          <w:sz w:val="28"/>
          <w:szCs w:val="28"/>
          <w:lang w:val="sv-SE" w:eastAsia="en-US"/>
        </w:rPr>
      </w:pPr>
      <w:r w:rsidRPr="001E202C">
        <w:rPr>
          <w:rFonts w:ascii="Times New Roman" w:eastAsiaTheme="minorHAnsi" w:hAnsi="Times New Roman"/>
          <w:sz w:val="28"/>
          <w:szCs w:val="28"/>
          <w:lang w:val="sv-SE" w:eastAsia="en-US"/>
        </w:rPr>
        <w:lastRenderedPageBreak/>
        <w:t>muhimki, ayni qismlarning hujjatda joylashishida qa</w:t>
      </w:r>
      <w:r w:rsidRPr="001E202C">
        <w:rPr>
          <w:rFonts w:ascii="Times New Roman" w:eastAsia="TimesNewRomanPSMT" w:hAnsi="Times New Roman"/>
          <w:sz w:val="28"/>
          <w:szCs w:val="28"/>
          <w:lang w:val="sv-SE" w:eastAsia="en-US"/>
        </w:rPr>
        <w:t>t’iy tartib mavjud, ular</w:t>
      </w:r>
    </w:p>
    <w:p w:rsidR="00BF5B98" w:rsidRPr="001E202C"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1E202C">
        <w:rPr>
          <w:rFonts w:ascii="Times New Roman" w:eastAsiaTheme="minorHAnsi" w:hAnsi="Times New Roman"/>
          <w:sz w:val="28"/>
          <w:szCs w:val="28"/>
          <w:lang w:val="sv-SE" w:eastAsia="en-US"/>
        </w:rPr>
        <w:t>joylashishidagi q</w:t>
      </w:r>
      <w:r w:rsidRPr="001E202C">
        <w:rPr>
          <w:rFonts w:ascii="Times New Roman" w:eastAsia="TimesNewRomanPSMT" w:hAnsi="Times New Roman"/>
          <w:sz w:val="28"/>
          <w:szCs w:val="28"/>
          <w:lang w:val="sv-SE" w:eastAsia="en-US"/>
        </w:rPr>
        <w:t>at’iy ketma</w:t>
      </w:r>
      <w:r w:rsidRPr="001E202C">
        <w:rPr>
          <w:rFonts w:ascii="Times New Roman" w:eastAsiaTheme="minorHAnsi" w:hAnsi="Times New Roman"/>
          <w:sz w:val="28"/>
          <w:szCs w:val="28"/>
          <w:lang w:val="sv-SE" w:eastAsia="en-US"/>
        </w:rPr>
        <w:t xml:space="preserve">-ketlik hujjatning huquqiy </w:t>
      </w:r>
      <w:r w:rsidRPr="001E202C">
        <w:rPr>
          <w:rFonts w:ascii="Times New Roman" w:eastAsia="TimesNewRomanPSMT" w:hAnsi="Times New Roman"/>
          <w:sz w:val="28"/>
          <w:szCs w:val="28"/>
          <w:lang w:val="sv-SE" w:eastAsia="en-US"/>
        </w:rPr>
        <w:t xml:space="preserve">kuchini ta’minlash, </w:t>
      </w:r>
      <w:r w:rsidRPr="001E202C">
        <w:rPr>
          <w:rFonts w:ascii="Times New Roman" w:eastAsiaTheme="minorHAnsi" w:hAnsi="Times New Roman"/>
          <w:sz w:val="28"/>
          <w:szCs w:val="28"/>
          <w:lang w:val="sv-SE" w:eastAsia="en-US"/>
        </w:rPr>
        <w:t>hujjatni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zudlik bilan ishlash, bajarish, undan osonlik bilan foydalanish uchun muhimdir.</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 xml:space="preserve">Mazkur 29 ta zaruriy qismning </w:t>
      </w:r>
      <w:r w:rsidRPr="00BF5B98">
        <w:rPr>
          <w:rFonts w:ascii="Times New Roman" w:eastAsia="TimesNewRomanPSMT" w:hAnsi="Times New Roman"/>
          <w:sz w:val="28"/>
          <w:szCs w:val="28"/>
          <w:lang w:val="sv-SE" w:eastAsia="en-US"/>
        </w:rPr>
        <w:t>o‘</w:t>
      </w:r>
      <w:r w:rsidRPr="00BF5B98">
        <w:rPr>
          <w:rFonts w:ascii="Times New Roman" w:eastAsiaTheme="minorHAnsi" w:hAnsi="Times New Roman"/>
          <w:sz w:val="28"/>
          <w:szCs w:val="28"/>
          <w:lang w:val="sv-SE" w:eastAsia="en-US"/>
        </w:rPr>
        <w:t>ntasi nisbatan k</w:t>
      </w:r>
      <w:r w:rsidRPr="00BF5B98">
        <w:rPr>
          <w:rFonts w:ascii="Times New Roman" w:eastAsia="TimesNewRomanPSMT" w:hAnsi="Times New Roman"/>
          <w:sz w:val="28"/>
          <w:szCs w:val="28"/>
          <w:lang w:val="sv-SE" w:eastAsia="en-US"/>
        </w:rPr>
        <w:t>o‘</w:t>
      </w:r>
      <w:r w:rsidRPr="00BF5B98">
        <w:rPr>
          <w:rFonts w:ascii="Times New Roman" w:eastAsiaTheme="minorHAnsi" w:hAnsi="Times New Roman"/>
          <w:sz w:val="28"/>
          <w:szCs w:val="28"/>
          <w:lang w:val="sv-SE" w:eastAsia="en-US"/>
        </w:rPr>
        <w:t xml:space="preserve">p </w:t>
      </w:r>
      <w:r w:rsidRPr="00BF5B98">
        <w:rPr>
          <w:rFonts w:ascii="Times New Roman" w:eastAsia="TimesNewRomanPSMT" w:hAnsi="Times New Roman"/>
          <w:sz w:val="28"/>
          <w:szCs w:val="28"/>
          <w:lang w:val="sv-SE" w:eastAsia="en-US"/>
        </w:rPr>
        <w:t>qo‘</w:t>
      </w:r>
      <w:r w:rsidRPr="00BF5B98">
        <w:rPr>
          <w:rFonts w:ascii="Times New Roman" w:eastAsiaTheme="minorHAnsi" w:hAnsi="Times New Roman"/>
          <w:sz w:val="28"/>
          <w:szCs w:val="28"/>
          <w:lang w:val="sv-SE" w:eastAsia="en-US"/>
        </w:rPr>
        <w:t>llanadi, shuning uchun</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ular asosiy zaruriy qismlar deb ham yuritiladi: hujjat muallifi (muassasa nomi yoki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shaxsiy hujjatda imzo quyuvchi shaxs), hujjat turining nomi, sarlavha, hujjatni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oluvchi (adresat), kelishuv va rozilik belgilari, matn, tasdiqlash, imzo, muhr, ilova</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mavjudligi haqidagi qayd.</w:t>
      </w:r>
    </w:p>
    <w:p w:rsidR="00BF5B98" w:rsidRPr="00BF5B98" w:rsidRDefault="00BF5B98" w:rsidP="00BF5B98">
      <w:pPr>
        <w:autoSpaceDE w:val="0"/>
        <w:autoSpaceDN w:val="0"/>
        <w:adjustRightInd w:val="0"/>
        <w:spacing w:after="0" w:line="240" w:lineRule="auto"/>
        <w:rPr>
          <w:rFonts w:ascii="Times New Roman" w:eastAsiaTheme="minorHAnsi" w:hAnsi="Times New Roman"/>
          <w:b/>
          <w:bCs/>
          <w:i/>
          <w:iCs/>
          <w:sz w:val="28"/>
          <w:szCs w:val="28"/>
          <w:lang w:val="sv-SE" w:eastAsia="en-US"/>
        </w:rPr>
      </w:pPr>
      <w:r w:rsidRPr="00BF5B98">
        <w:rPr>
          <w:rFonts w:ascii="Times New Roman" w:eastAsiaTheme="minorHAnsi" w:hAnsi="Times New Roman"/>
          <w:b/>
          <w:bCs/>
          <w:i/>
          <w:iCs/>
          <w:sz w:val="28"/>
          <w:szCs w:val="28"/>
          <w:lang w:val="sv-SE" w:eastAsia="en-US"/>
        </w:rPr>
        <w:t>Yozma nutq:</w:t>
      </w:r>
    </w:p>
    <w:p w:rsidR="00BF5B98" w:rsidRPr="00BF5B98" w:rsidRDefault="00BF5B98" w:rsidP="00BF5B98">
      <w:pPr>
        <w:autoSpaceDE w:val="0"/>
        <w:autoSpaceDN w:val="0"/>
        <w:adjustRightInd w:val="0"/>
        <w:spacing w:after="0" w:line="240" w:lineRule="auto"/>
        <w:rPr>
          <w:rFonts w:ascii="Times New Roman" w:eastAsia="TimesNewRomanPSMT" w:hAnsi="Times New Roman"/>
          <w:sz w:val="28"/>
          <w:szCs w:val="28"/>
          <w:lang w:val="sv-SE" w:eastAsia="en-US"/>
        </w:rPr>
      </w:pPr>
      <w:r w:rsidRPr="00BF5B98">
        <w:rPr>
          <w:rFonts w:ascii="Times New Roman" w:eastAsiaTheme="minorHAnsi" w:hAnsi="Times New Roman"/>
          <w:sz w:val="28"/>
          <w:szCs w:val="28"/>
          <w:lang w:val="sv-SE" w:eastAsia="en-US"/>
        </w:rPr>
        <w:t xml:space="preserve">Ish </w:t>
      </w:r>
      <w:r w:rsidRPr="00BF5B98">
        <w:rPr>
          <w:rFonts w:ascii="Times New Roman" w:eastAsia="TimesNewRomanPSMT" w:hAnsi="Times New Roman"/>
          <w:sz w:val="28"/>
          <w:szCs w:val="28"/>
          <w:lang w:val="sv-SE" w:eastAsia="en-US"/>
        </w:rPr>
        <w:t>yuritish hujjatlarning ro’yxatini tuzish. Ularni klaster shaklida tasniflash.</w:t>
      </w:r>
    </w:p>
    <w:p w:rsidR="00BF5B98" w:rsidRPr="00BF5B98" w:rsidRDefault="00BF5B98" w:rsidP="00BF5B98">
      <w:pPr>
        <w:autoSpaceDE w:val="0"/>
        <w:autoSpaceDN w:val="0"/>
        <w:adjustRightInd w:val="0"/>
        <w:spacing w:after="0" w:line="240" w:lineRule="auto"/>
        <w:rPr>
          <w:rFonts w:ascii="Times New Roman" w:eastAsia="TimesNewRomanPS-BoldMT" w:hAnsi="Times New Roman"/>
          <w:b/>
          <w:bCs/>
          <w:sz w:val="28"/>
          <w:szCs w:val="28"/>
          <w:lang w:val="en-US" w:eastAsia="en-US"/>
        </w:rPr>
      </w:pPr>
      <w:r w:rsidRPr="00BF5B98">
        <w:rPr>
          <w:rFonts w:ascii="Times New Roman" w:eastAsia="TimesNewRomanPS-BoldMT" w:hAnsi="Times New Roman"/>
          <w:b/>
          <w:bCs/>
          <w:sz w:val="28"/>
          <w:szCs w:val="28"/>
          <w:lang w:val="en-US" w:eastAsia="en-US"/>
        </w:rPr>
        <w:t>Mustaqil ta’lim</w:t>
      </w:r>
    </w:p>
    <w:p w:rsidR="00BF5B98" w:rsidRPr="00BF5B98" w:rsidRDefault="00BF5B98" w:rsidP="00BF5B98">
      <w:pPr>
        <w:autoSpaceDE w:val="0"/>
        <w:autoSpaceDN w:val="0"/>
        <w:adjustRightInd w:val="0"/>
        <w:spacing w:after="0" w:line="240" w:lineRule="auto"/>
        <w:rPr>
          <w:rFonts w:ascii="Times New Roman" w:eastAsiaTheme="minorHAnsi" w:hAnsi="Times New Roman"/>
          <w:b/>
          <w:bCs/>
          <w:sz w:val="28"/>
          <w:szCs w:val="28"/>
          <w:lang w:val="en-US" w:eastAsia="en-US"/>
        </w:rPr>
      </w:pPr>
      <w:r w:rsidRPr="00BF5B98">
        <w:rPr>
          <w:rFonts w:ascii="Times New Roman" w:eastAsiaTheme="minorHAnsi" w:hAnsi="Times New Roman"/>
          <w:b/>
          <w:bCs/>
          <w:sz w:val="28"/>
          <w:szCs w:val="28"/>
          <w:lang w:val="en-US" w:eastAsia="en-US"/>
        </w:rPr>
        <w:t>Savol va topshiriqlar:</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1.Ichki va tashqi hujjatlarning farqi nimada?</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2. Sodda va murakkab hujjatlar qanday farqlanadi?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3. Xususiy hujjatlar haqida nima bilasiz?</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4. Namunaviy hujjatlar qanday bo`ladi?</w:t>
      </w:r>
    </w:p>
    <w:p w:rsidR="00BF5B98" w:rsidRPr="00BF5B98" w:rsidRDefault="00BF5B98" w:rsidP="00BF5B98">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5. Qolipli hujjatlar haqida fikringiz qanday?</w:t>
      </w:r>
    </w:p>
    <w:p w:rsidR="00FA4632" w:rsidRPr="001F3B51" w:rsidRDefault="00BF5B98" w:rsidP="001F3B51">
      <w:pPr>
        <w:autoSpaceDE w:val="0"/>
        <w:autoSpaceDN w:val="0"/>
        <w:adjustRightInd w:val="0"/>
        <w:spacing w:after="0" w:line="240" w:lineRule="auto"/>
        <w:rPr>
          <w:rFonts w:ascii="Times New Roman" w:eastAsiaTheme="minorHAnsi" w:hAnsi="Times New Roman"/>
          <w:sz w:val="28"/>
          <w:szCs w:val="28"/>
          <w:lang w:val="sv-SE" w:eastAsia="en-US"/>
        </w:rPr>
      </w:pPr>
      <w:r w:rsidRPr="00BF5B98">
        <w:rPr>
          <w:rFonts w:ascii="Times New Roman" w:eastAsiaTheme="minorHAnsi" w:hAnsi="Times New Roman"/>
          <w:sz w:val="28"/>
          <w:szCs w:val="28"/>
          <w:lang w:val="sv-SE" w:eastAsia="en-US"/>
        </w:rPr>
        <w:t>6. Qoralama, asl nusxa, ikkinchi nusxa (dublikat) va ko`chirma hujjatlarning</w:t>
      </w:r>
      <w:r w:rsidR="00EE1AA3" w:rsidRPr="00EE1AA3">
        <w:rPr>
          <w:rFonts w:ascii="Times New Roman" w:eastAsiaTheme="minorHAnsi" w:hAnsi="Times New Roman"/>
          <w:sz w:val="28"/>
          <w:szCs w:val="28"/>
          <w:lang w:val="sv-SE" w:eastAsia="en-US"/>
        </w:rPr>
        <w:t xml:space="preserve"> </w:t>
      </w:r>
      <w:r w:rsidR="00EE1AA3" w:rsidRPr="001E202C">
        <w:rPr>
          <w:rFonts w:ascii="Times New Roman" w:eastAsiaTheme="minorHAnsi" w:hAnsi="Times New Roman"/>
          <w:sz w:val="28"/>
          <w:szCs w:val="28"/>
          <w:lang w:val="sv-SE" w:eastAsia="en-US"/>
        </w:rPr>
        <w:t>farqi nimada?</w:t>
      </w:r>
    </w:p>
    <w:p w:rsidR="00FA4632" w:rsidRPr="005167E8" w:rsidRDefault="00FA4632" w:rsidP="00FA4632">
      <w:pPr>
        <w:spacing w:after="0"/>
        <w:ind w:firstLine="708"/>
        <w:jc w:val="right"/>
        <w:rPr>
          <w:rFonts w:ascii="Times New Roman" w:hAnsi="Times New Roman"/>
          <w:i/>
          <w:iCs/>
          <w:sz w:val="28"/>
          <w:szCs w:val="28"/>
          <w:lang w:val="uz-Latn-UZ"/>
        </w:rPr>
      </w:pPr>
    </w:p>
    <w:p w:rsidR="00FA4632" w:rsidRPr="005167E8" w:rsidRDefault="00FA4632" w:rsidP="00FA4632">
      <w:pPr>
        <w:spacing w:after="0"/>
        <w:ind w:firstLine="708"/>
        <w:jc w:val="right"/>
        <w:rPr>
          <w:rFonts w:ascii="Times New Roman" w:hAnsi="Times New Roman"/>
          <w:i/>
          <w:iCs/>
          <w:sz w:val="28"/>
          <w:szCs w:val="28"/>
          <w:lang w:val="uz-Latn-UZ"/>
        </w:rPr>
      </w:pPr>
    </w:p>
    <w:p w:rsidR="00FA4632" w:rsidRPr="005167E8" w:rsidRDefault="00FA4632" w:rsidP="00FA4632">
      <w:pPr>
        <w:spacing w:after="0"/>
        <w:ind w:firstLine="708"/>
        <w:jc w:val="right"/>
        <w:rPr>
          <w:rFonts w:ascii="Times New Roman" w:hAnsi="Times New Roman"/>
          <w:i/>
          <w:iCs/>
          <w:sz w:val="28"/>
          <w:szCs w:val="28"/>
          <w:lang w:val="uz-Latn-UZ"/>
        </w:rPr>
      </w:pPr>
    </w:p>
    <w:p w:rsidR="00FA4632" w:rsidRPr="003C60AD" w:rsidRDefault="00FA4632" w:rsidP="00FA4632">
      <w:pPr>
        <w:spacing w:after="0"/>
        <w:ind w:firstLine="708"/>
        <w:jc w:val="right"/>
        <w:rPr>
          <w:rFonts w:ascii="Times New Roman" w:hAnsi="Times New Roman"/>
          <w:i/>
          <w:iCs/>
          <w:sz w:val="28"/>
          <w:szCs w:val="28"/>
          <w:lang w:val="uz-Latn-UZ"/>
        </w:rPr>
      </w:pPr>
      <w:r w:rsidRPr="003C60AD">
        <w:rPr>
          <w:rFonts w:ascii="Times New Roman" w:hAnsi="Times New Roman"/>
          <w:i/>
          <w:iCs/>
          <w:sz w:val="28"/>
          <w:szCs w:val="28"/>
          <w:lang w:val="uz-Latn-UZ"/>
        </w:rPr>
        <w:t>Qayerga yoki kimga</w:t>
      </w:r>
    </w:p>
    <w:p w:rsidR="00FA4632" w:rsidRDefault="00FA4632" w:rsidP="00FA4632">
      <w:pPr>
        <w:spacing w:after="0"/>
        <w:ind w:firstLine="567"/>
        <w:jc w:val="right"/>
        <w:rPr>
          <w:rFonts w:ascii="Times New Roman" w:hAnsi="Times New Roman"/>
          <w:i/>
          <w:iCs/>
          <w:sz w:val="28"/>
          <w:szCs w:val="28"/>
          <w:lang w:val="uz-Latn-UZ"/>
        </w:rPr>
      </w:pPr>
      <w:r w:rsidRPr="003C60AD">
        <w:rPr>
          <w:rFonts w:ascii="Times New Roman" w:hAnsi="Times New Roman"/>
          <w:i/>
          <w:iCs/>
          <w:sz w:val="28"/>
          <w:szCs w:val="28"/>
          <w:lang w:val="uz-Latn-UZ"/>
        </w:rPr>
        <w:t xml:space="preserve">Ariza yuzuvchining turar joyi, </w:t>
      </w:r>
    </w:p>
    <w:p w:rsidR="00FA4632" w:rsidRPr="003C60AD" w:rsidRDefault="00FA4632" w:rsidP="00FA4632">
      <w:pPr>
        <w:spacing w:after="0"/>
        <w:ind w:firstLine="567"/>
        <w:jc w:val="right"/>
        <w:rPr>
          <w:rFonts w:ascii="Times New Roman" w:hAnsi="Times New Roman"/>
          <w:i/>
          <w:iCs/>
          <w:sz w:val="28"/>
          <w:szCs w:val="28"/>
          <w:lang w:val="uz-Latn-UZ"/>
        </w:rPr>
      </w:pPr>
      <w:r w:rsidRPr="003C60AD">
        <w:rPr>
          <w:rFonts w:ascii="Times New Roman" w:hAnsi="Times New Roman"/>
          <w:i/>
          <w:iCs/>
          <w:sz w:val="28"/>
          <w:szCs w:val="28"/>
          <w:lang w:val="uz-Latn-UZ"/>
        </w:rPr>
        <w:t>lavozimi, to'liq nomi</w:t>
      </w:r>
    </w:p>
    <w:p w:rsidR="00FA4632" w:rsidRPr="003C60AD" w:rsidRDefault="00FA4632" w:rsidP="00FA4632">
      <w:pPr>
        <w:spacing w:after="0"/>
        <w:ind w:firstLine="708"/>
        <w:jc w:val="right"/>
        <w:rPr>
          <w:rFonts w:ascii="Times New Roman" w:hAnsi="Times New Roman"/>
          <w:i/>
          <w:iCs/>
          <w:sz w:val="28"/>
          <w:szCs w:val="28"/>
          <w:lang w:val="uz-Latn-UZ"/>
        </w:rPr>
      </w:pPr>
    </w:p>
    <w:p w:rsidR="00FA4632" w:rsidRPr="003C60AD" w:rsidRDefault="00FA4632" w:rsidP="00FA4632">
      <w:pPr>
        <w:spacing w:after="0"/>
        <w:ind w:firstLine="567"/>
        <w:jc w:val="center"/>
        <w:rPr>
          <w:rFonts w:ascii="Times New Roman" w:hAnsi="Times New Roman"/>
          <w:i/>
          <w:iCs/>
          <w:sz w:val="28"/>
          <w:szCs w:val="28"/>
          <w:lang w:val="uz-Latn-UZ"/>
        </w:rPr>
      </w:pPr>
      <w:r w:rsidRPr="003C60AD">
        <w:rPr>
          <w:rFonts w:ascii="Times New Roman" w:hAnsi="Times New Roman"/>
          <w:i/>
          <w:iCs/>
          <w:sz w:val="28"/>
          <w:szCs w:val="28"/>
          <w:lang w:val="uz-Latn-UZ"/>
        </w:rPr>
        <w:t>ARIZA</w:t>
      </w:r>
    </w:p>
    <w:p w:rsidR="00FA4632" w:rsidRDefault="00FA4632" w:rsidP="00FA4632">
      <w:pPr>
        <w:spacing w:after="0"/>
        <w:ind w:firstLine="567"/>
        <w:jc w:val="center"/>
        <w:rPr>
          <w:rFonts w:ascii="Times New Roman" w:hAnsi="Times New Roman"/>
          <w:i/>
          <w:iCs/>
          <w:sz w:val="28"/>
          <w:szCs w:val="28"/>
          <w:lang w:val="uz-Latn-UZ"/>
        </w:rPr>
      </w:pPr>
      <w:r w:rsidRPr="003C60AD">
        <w:rPr>
          <w:rFonts w:ascii="Times New Roman" w:hAnsi="Times New Roman"/>
          <w:i/>
          <w:iCs/>
          <w:sz w:val="28"/>
          <w:szCs w:val="28"/>
          <w:lang w:val="uz-Latn-UZ"/>
        </w:rPr>
        <w:t>Ariza</w:t>
      </w:r>
      <w:r>
        <w:rPr>
          <w:rFonts w:ascii="Times New Roman" w:hAnsi="Times New Roman"/>
          <w:i/>
          <w:iCs/>
          <w:sz w:val="28"/>
          <w:szCs w:val="28"/>
          <w:lang w:val="uz-Latn-UZ"/>
        </w:rPr>
        <w:t xml:space="preserve"> </w:t>
      </w:r>
      <w:r w:rsidRPr="003C60AD">
        <w:rPr>
          <w:rFonts w:ascii="Times New Roman" w:hAnsi="Times New Roman"/>
          <w:i/>
          <w:iCs/>
          <w:sz w:val="28"/>
          <w:szCs w:val="28"/>
          <w:lang w:val="uz-Latn-UZ"/>
        </w:rPr>
        <w:t>matni (mazmuni)</w:t>
      </w:r>
      <w:r>
        <w:rPr>
          <w:rFonts w:ascii="Times New Roman" w:hAnsi="Times New Roman"/>
          <w:i/>
          <w:iCs/>
          <w:sz w:val="28"/>
          <w:szCs w:val="28"/>
          <w:lang w:val="uz-Latn-UZ"/>
        </w:rPr>
        <w:t xml:space="preserve"> </w:t>
      </w:r>
    </w:p>
    <w:p w:rsidR="00FA4632" w:rsidRPr="005167E8" w:rsidRDefault="00FA4632" w:rsidP="00FA4632">
      <w:pPr>
        <w:spacing w:after="0"/>
        <w:ind w:firstLine="567"/>
        <w:jc w:val="center"/>
        <w:rPr>
          <w:rFonts w:ascii="Times New Roman" w:hAnsi="Times New Roman"/>
          <w:i/>
          <w:iCs/>
          <w:sz w:val="28"/>
          <w:szCs w:val="28"/>
          <w:lang w:val="sv-SE"/>
        </w:rPr>
      </w:pPr>
      <w:r w:rsidRPr="003C60AD">
        <w:rPr>
          <w:rFonts w:ascii="Times New Roman" w:hAnsi="Times New Roman"/>
          <w:i/>
          <w:iCs/>
          <w:sz w:val="28"/>
          <w:szCs w:val="28"/>
          <w:lang w:val="uz-Latn-UZ"/>
        </w:rPr>
        <w:t>Ilova</w:t>
      </w:r>
    </w:p>
    <w:p w:rsidR="00FA4632" w:rsidRPr="005167E8" w:rsidRDefault="00FA4632" w:rsidP="00FA4632">
      <w:pPr>
        <w:spacing w:after="0"/>
        <w:ind w:firstLine="567"/>
        <w:jc w:val="center"/>
        <w:rPr>
          <w:rFonts w:ascii="Times New Roman" w:hAnsi="Times New Roman"/>
          <w:i/>
          <w:iCs/>
          <w:sz w:val="28"/>
          <w:szCs w:val="28"/>
          <w:lang w:val="sv-SE"/>
        </w:rPr>
      </w:pPr>
    </w:p>
    <w:p w:rsidR="00FA4632" w:rsidRPr="005167E8" w:rsidRDefault="00FA4632" w:rsidP="00FA4632">
      <w:pPr>
        <w:spacing w:after="0"/>
        <w:ind w:firstLine="567"/>
        <w:jc w:val="center"/>
        <w:rPr>
          <w:rFonts w:ascii="Times New Roman" w:hAnsi="Times New Roman"/>
          <w:i/>
          <w:iCs/>
          <w:sz w:val="28"/>
          <w:szCs w:val="28"/>
          <w:lang w:val="sv-SE"/>
        </w:rPr>
      </w:pPr>
      <w:r w:rsidRPr="003C60AD">
        <w:rPr>
          <w:rFonts w:ascii="Times New Roman" w:hAnsi="Times New Roman"/>
          <w:i/>
          <w:iCs/>
          <w:sz w:val="28"/>
          <w:szCs w:val="28"/>
          <w:lang w:val="uz-Latn-UZ"/>
        </w:rPr>
        <w:t>Sana (yil, kun, oy)</w:t>
      </w:r>
      <w:r>
        <w:rPr>
          <w:rFonts w:ascii="Times New Roman" w:hAnsi="Times New Roman"/>
          <w:i/>
          <w:iCs/>
          <w:sz w:val="28"/>
          <w:szCs w:val="28"/>
          <w:lang w:val="uz-Latn-UZ"/>
        </w:rPr>
        <w:tab/>
      </w:r>
      <w:r>
        <w:rPr>
          <w:rFonts w:ascii="Times New Roman" w:hAnsi="Times New Roman"/>
          <w:i/>
          <w:iCs/>
          <w:sz w:val="28"/>
          <w:szCs w:val="28"/>
          <w:lang w:val="uz-Latn-UZ"/>
        </w:rPr>
        <w:tab/>
      </w:r>
      <w:r>
        <w:rPr>
          <w:rFonts w:ascii="Times New Roman" w:hAnsi="Times New Roman"/>
          <w:i/>
          <w:iCs/>
          <w:sz w:val="28"/>
          <w:szCs w:val="28"/>
          <w:lang w:val="uz-Latn-UZ"/>
        </w:rPr>
        <w:tab/>
      </w:r>
      <w:r w:rsidRPr="003C60AD">
        <w:rPr>
          <w:rFonts w:ascii="Times New Roman" w:hAnsi="Times New Roman"/>
          <w:i/>
          <w:iCs/>
          <w:sz w:val="28"/>
          <w:szCs w:val="28"/>
          <w:lang w:val="uz-Latn-UZ"/>
        </w:rPr>
        <w:t>imzo</w:t>
      </w:r>
      <w:r>
        <w:rPr>
          <w:rFonts w:ascii="Times New Roman" w:hAnsi="Times New Roman"/>
          <w:i/>
          <w:iCs/>
          <w:sz w:val="28"/>
          <w:szCs w:val="28"/>
          <w:lang w:val="uz-Latn-UZ"/>
        </w:rPr>
        <w:tab/>
      </w:r>
      <w:r>
        <w:rPr>
          <w:rFonts w:ascii="Times New Roman" w:hAnsi="Times New Roman"/>
          <w:i/>
          <w:iCs/>
          <w:sz w:val="28"/>
          <w:szCs w:val="28"/>
          <w:lang w:val="uz-Latn-UZ"/>
        </w:rPr>
        <w:tab/>
      </w:r>
      <w:r>
        <w:rPr>
          <w:rFonts w:ascii="Times New Roman" w:hAnsi="Times New Roman"/>
          <w:i/>
          <w:iCs/>
          <w:sz w:val="28"/>
          <w:szCs w:val="28"/>
          <w:lang w:val="uz-Latn-UZ"/>
        </w:rPr>
        <w:tab/>
      </w:r>
      <w:r w:rsidRPr="003C60AD">
        <w:rPr>
          <w:rFonts w:ascii="Times New Roman" w:hAnsi="Times New Roman"/>
          <w:i/>
          <w:iCs/>
          <w:sz w:val="28"/>
          <w:szCs w:val="28"/>
          <w:lang w:val="uz-Latn-UZ"/>
        </w:rPr>
        <w:t xml:space="preserve">I. </w:t>
      </w:r>
      <w:r>
        <w:rPr>
          <w:rFonts w:ascii="Times New Roman" w:hAnsi="Times New Roman"/>
          <w:i/>
          <w:iCs/>
          <w:sz w:val="28"/>
          <w:szCs w:val="28"/>
        </w:rPr>
        <w:t>О</w:t>
      </w:r>
      <w:r w:rsidRPr="003C60AD">
        <w:rPr>
          <w:rFonts w:ascii="Times New Roman" w:hAnsi="Times New Roman"/>
          <w:i/>
          <w:iCs/>
          <w:sz w:val="28"/>
          <w:szCs w:val="28"/>
          <w:lang w:val="uz-Latn-UZ"/>
        </w:rPr>
        <w:t>. va familiyasi</w:t>
      </w:r>
    </w:p>
    <w:p w:rsidR="00FA4632" w:rsidRPr="005167E8" w:rsidRDefault="00FA4632" w:rsidP="00FA4632">
      <w:pPr>
        <w:spacing w:after="0"/>
        <w:ind w:firstLine="567"/>
        <w:jc w:val="center"/>
        <w:rPr>
          <w:rFonts w:ascii="Times New Roman" w:hAnsi="Times New Roman"/>
          <w:i/>
          <w:iCs/>
          <w:sz w:val="28"/>
          <w:szCs w:val="28"/>
          <w:lang w:val="sv-SE"/>
        </w:rPr>
      </w:pPr>
    </w:p>
    <w:p w:rsidR="00FA4632" w:rsidRPr="003C60AD" w:rsidRDefault="00FA4632" w:rsidP="00FA4632">
      <w:pPr>
        <w:spacing w:after="0"/>
        <w:ind w:firstLine="567"/>
        <w:jc w:val="both"/>
        <w:rPr>
          <w:rFonts w:ascii="Times New Roman" w:hAnsi="Times New Roman"/>
          <w:iCs/>
          <w:sz w:val="28"/>
          <w:szCs w:val="28"/>
          <w:lang w:val="uz-Latn-UZ"/>
        </w:rPr>
      </w:pPr>
      <w:r w:rsidRPr="003C60AD">
        <w:rPr>
          <w:rFonts w:ascii="Times New Roman" w:hAnsi="Times New Roman"/>
          <w:iCs/>
          <w:sz w:val="28"/>
          <w:szCs w:val="28"/>
          <w:lang w:val="uz-Latn-UZ"/>
        </w:rPr>
        <w:t>Ariza ham boshqa har qanday rasmiy hujjat kabi aniq va qisqa</w:t>
      </w:r>
      <w:r w:rsidRPr="005167E8">
        <w:rPr>
          <w:rFonts w:ascii="Times New Roman" w:hAnsi="Times New Roman"/>
          <w:iCs/>
          <w:sz w:val="28"/>
          <w:szCs w:val="28"/>
          <w:lang w:val="sv-SE"/>
        </w:rPr>
        <w:t xml:space="preserve"> </w:t>
      </w:r>
      <w:r w:rsidRPr="003C60AD">
        <w:rPr>
          <w:rFonts w:ascii="Times New Roman" w:hAnsi="Times New Roman"/>
          <w:iCs/>
          <w:sz w:val="28"/>
          <w:szCs w:val="28"/>
          <w:lang w:val="uz-Latn-UZ"/>
        </w:rPr>
        <w:t>jumlalar bilan tushunarli qilib yozilishi kerak. Hujjat tilining aniqligi,</w:t>
      </w:r>
      <w:r w:rsidRPr="005167E8">
        <w:rPr>
          <w:rFonts w:ascii="Times New Roman" w:hAnsi="Times New Roman"/>
          <w:iCs/>
          <w:sz w:val="28"/>
          <w:szCs w:val="28"/>
          <w:lang w:val="uz-Latn-UZ"/>
        </w:rPr>
        <w:t xml:space="preserve"> </w:t>
      </w:r>
      <w:r w:rsidRPr="003C60AD">
        <w:rPr>
          <w:rFonts w:ascii="Times New Roman" w:hAnsi="Times New Roman"/>
          <w:iCs/>
          <w:sz w:val="28"/>
          <w:szCs w:val="28"/>
          <w:lang w:val="uz-Latn-UZ"/>
        </w:rPr>
        <w:t>tushunarliligi uning tezroq amalga oshishiga xizmat qiladi.</w:t>
      </w:r>
      <w:r w:rsidRPr="005167E8">
        <w:rPr>
          <w:rFonts w:ascii="Times New Roman" w:hAnsi="Times New Roman"/>
          <w:iCs/>
          <w:sz w:val="28"/>
          <w:szCs w:val="28"/>
          <w:lang w:val="uz-Latn-UZ"/>
        </w:rPr>
        <w:t xml:space="preserve"> </w:t>
      </w:r>
      <w:r w:rsidRPr="003C60AD">
        <w:rPr>
          <w:rFonts w:ascii="Times New Roman" w:hAnsi="Times New Roman"/>
          <w:iCs/>
          <w:sz w:val="28"/>
          <w:szCs w:val="28"/>
          <w:lang w:val="uz-Latn-UZ"/>
        </w:rPr>
        <w:t>Xodimlarning ariza va shikoyatlarini o‘z vaqtida va diqqat-e’tibor</w:t>
      </w:r>
      <w:r w:rsidRPr="005167E8">
        <w:rPr>
          <w:rFonts w:ascii="Times New Roman" w:hAnsi="Times New Roman"/>
          <w:iCs/>
          <w:sz w:val="28"/>
          <w:szCs w:val="28"/>
          <w:lang w:val="uz-Latn-UZ"/>
        </w:rPr>
        <w:t xml:space="preserve"> </w:t>
      </w:r>
      <w:r w:rsidRPr="003C60AD">
        <w:rPr>
          <w:rFonts w:ascii="Times New Roman" w:hAnsi="Times New Roman"/>
          <w:iCs/>
          <w:sz w:val="28"/>
          <w:szCs w:val="28"/>
          <w:lang w:val="uz-Latn-UZ"/>
        </w:rPr>
        <w:t>bilan ko'rib chiqish esa boshqaruv idoralarining muhim vazifalaridan</w:t>
      </w:r>
      <w:r w:rsidRPr="005167E8">
        <w:rPr>
          <w:rFonts w:ascii="Times New Roman" w:hAnsi="Times New Roman"/>
          <w:iCs/>
          <w:sz w:val="28"/>
          <w:szCs w:val="28"/>
          <w:lang w:val="uz-Latn-UZ"/>
        </w:rPr>
        <w:t xml:space="preserve"> </w:t>
      </w:r>
      <w:r w:rsidRPr="003C60AD">
        <w:rPr>
          <w:rFonts w:ascii="Times New Roman" w:hAnsi="Times New Roman"/>
          <w:iCs/>
          <w:sz w:val="28"/>
          <w:szCs w:val="28"/>
          <w:lang w:val="uz-Latn-UZ"/>
        </w:rPr>
        <w:t>biri, qonunchilikning mustahkam garovidir.</w:t>
      </w:r>
    </w:p>
    <w:p w:rsidR="00FA4632" w:rsidRPr="005167E8" w:rsidRDefault="00FA4632" w:rsidP="00FA4632">
      <w:pPr>
        <w:spacing w:after="0"/>
        <w:ind w:firstLine="567"/>
        <w:jc w:val="both"/>
        <w:rPr>
          <w:rFonts w:ascii="Times New Roman" w:hAnsi="Times New Roman"/>
          <w:iCs/>
          <w:sz w:val="28"/>
          <w:szCs w:val="28"/>
          <w:lang w:val="uz-Latn-UZ"/>
        </w:rPr>
      </w:pPr>
      <w:r w:rsidRPr="003C60AD">
        <w:rPr>
          <w:rFonts w:ascii="Times New Roman" w:hAnsi="Times New Roman"/>
          <w:iCs/>
          <w:sz w:val="28"/>
          <w:szCs w:val="28"/>
          <w:lang w:val="uz-Latn-UZ"/>
        </w:rPr>
        <w:t>Ariza asosan qo'lda yoziladi va uning mazmuni erkin bayon</w:t>
      </w:r>
      <w:r w:rsidRPr="005167E8">
        <w:rPr>
          <w:rFonts w:ascii="Times New Roman" w:hAnsi="Times New Roman"/>
          <w:iCs/>
          <w:sz w:val="28"/>
          <w:szCs w:val="28"/>
          <w:lang w:val="uz-Latn-UZ"/>
        </w:rPr>
        <w:t xml:space="preserve"> </w:t>
      </w:r>
      <w:r w:rsidRPr="003C60AD">
        <w:rPr>
          <w:rFonts w:ascii="Times New Roman" w:hAnsi="Times New Roman"/>
          <w:iCs/>
          <w:sz w:val="28"/>
          <w:szCs w:val="28"/>
          <w:lang w:val="uz-Latn-UZ"/>
        </w:rPr>
        <w:t>qilinadi. Mazmuni va uslubiga ko‘ra arizalar bir xil emas: bir necha</w:t>
      </w:r>
      <w:r w:rsidRPr="001E5A8B">
        <w:rPr>
          <w:rFonts w:ascii="Times New Roman" w:hAnsi="Times New Roman"/>
          <w:iCs/>
          <w:sz w:val="28"/>
          <w:szCs w:val="28"/>
          <w:lang w:val="uz-Latn-UZ"/>
        </w:rPr>
        <w:t xml:space="preserve"> </w:t>
      </w:r>
      <w:r w:rsidRPr="003C60AD">
        <w:rPr>
          <w:rFonts w:ascii="Times New Roman" w:hAnsi="Times New Roman"/>
          <w:iCs/>
          <w:sz w:val="28"/>
          <w:szCs w:val="28"/>
          <w:lang w:val="uz-Latn-UZ"/>
        </w:rPr>
        <w:t>so'zdan iborat bo'lishi yoki keng jamoatchilikni o'ylantirayotgan</w:t>
      </w:r>
      <w:r w:rsidRPr="001E5A8B">
        <w:rPr>
          <w:rFonts w:ascii="Times New Roman" w:hAnsi="Times New Roman"/>
          <w:iCs/>
          <w:sz w:val="28"/>
          <w:szCs w:val="28"/>
          <w:lang w:val="uz-Latn-UZ"/>
        </w:rPr>
        <w:t xml:space="preserve"> </w:t>
      </w:r>
      <w:r w:rsidRPr="003C60AD">
        <w:rPr>
          <w:rFonts w:ascii="Times New Roman" w:hAnsi="Times New Roman"/>
          <w:iCs/>
          <w:sz w:val="28"/>
          <w:szCs w:val="28"/>
          <w:lang w:val="uz-Latn-UZ"/>
        </w:rPr>
        <w:t>ijtimoiy masalalar yuzasidan fikr-mulohazalar bildirilgan xat tarzida</w:t>
      </w:r>
      <w:r w:rsidRPr="001E5A8B">
        <w:rPr>
          <w:rFonts w:ascii="Times New Roman" w:hAnsi="Times New Roman"/>
          <w:iCs/>
          <w:sz w:val="28"/>
          <w:szCs w:val="28"/>
          <w:lang w:val="uz-Latn-UZ"/>
        </w:rPr>
        <w:t xml:space="preserve"> </w:t>
      </w:r>
      <w:r w:rsidRPr="003C60AD">
        <w:rPr>
          <w:rFonts w:ascii="Times New Roman" w:hAnsi="Times New Roman"/>
          <w:iCs/>
          <w:sz w:val="28"/>
          <w:szCs w:val="28"/>
          <w:lang w:val="uz-Latn-UZ"/>
        </w:rPr>
        <w:t xml:space="preserve">o'lishi mumkin. Shu nuqtai nazardan arizalar </w:t>
      </w:r>
      <w:r w:rsidRPr="003C60AD">
        <w:rPr>
          <w:rFonts w:ascii="Times New Roman" w:hAnsi="Times New Roman"/>
          <w:iCs/>
          <w:sz w:val="28"/>
          <w:szCs w:val="28"/>
          <w:lang w:val="uz-Latn-UZ"/>
        </w:rPr>
        <w:lastRenderedPageBreak/>
        <w:t>sodda va murakkab</w:t>
      </w:r>
      <w:r w:rsidRPr="001E5A8B">
        <w:rPr>
          <w:rFonts w:ascii="Times New Roman" w:hAnsi="Times New Roman"/>
          <w:iCs/>
          <w:sz w:val="28"/>
          <w:szCs w:val="28"/>
          <w:lang w:val="uz-Latn-UZ"/>
        </w:rPr>
        <w:t xml:space="preserve"> </w:t>
      </w:r>
      <w:r w:rsidRPr="003C60AD">
        <w:rPr>
          <w:rFonts w:ascii="Times New Roman" w:hAnsi="Times New Roman"/>
          <w:iCs/>
          <w:sz w:val="28"/>
          <w:szCs w:val="28"/>
          <w:lang w:val="uz-Latn-UZ"/>
        </w:rPr>
        <w:t>turlarga ajratiladi. Murakkab arizaning matni katta bo'lishi bilan</w:t>
      </w:r>
      <w:r w:rsidRPr="001E5A8B">
        <w:rPr>
          <w:rFonts w:ascii="Times New Roman" w:hAnsi="Times New Roman"/>
          <w:iCs/>
          <w:sz w:val="28"/>
          <w:szCs w:val="28"/>
          <w:lang w:val="uz-Latn-UZ"/>
        </w:rPr>
        <w:t xml:space="preserve"> </w:t>
      </w:r>
      <w:r w:rsidRPr="003C60AD">
        <w:rPr>
          <w:rFonts w:ascii="Times New Roman" w:hAnsi="Times New Roman"/>
          <w:iCs/>
          <w:sz w:val="28"/>
          <w:szCs w:val="28"/>
          <w:lang w:val="uz-Latn-UZ"/>
        </w:rPr>
        <w:t>birga unga ilovalar keltirilishi mumkin.</w:t>
      </w:r>
      <w:r w:rsidRPr="005167E8">
        <w:rPr>
          <w:rFonts w:ascii="Times New Roman" w:hAnsi="Times New Roman"/>
          <w:iCs/>
          <w:sz w:val="28"/>
          <w:szCs w:val="28"/>
          <w:lang w:val="uz-Latn-UZ"/>
        </w:rPr>
        <w:t xml:space="preserve"> </w:t>
      </w:r>
    </w:p>
    <w:p w:rsidR="00FA4632" w:rsidRPr="005167E8" w:rsidRDefault="00FA4632" w:rsidP="00FA4632">
      <w:pPr>
        <w:spacing w:after="0"/>
        <w:ind w:firstLine="567"/>
        <w:jc w:val="both"/>
        <w:rPr>
          <w:rFonts w:ascii="Times New Roman" w:hAnsi="Times New Roman"/>
          <w:iCs/>
          <w:sz w:val="28"/>
          <w:szCs w:val="28"/>
          <w:lang w:val="sv-SE"/>
        </w:rPr>
      </w:pPr>
      <w:r w:rsidRPr="003C60AD">
        <w:rPr>
          <w:rFonts w:ascii="Times New Roman" w:hAnsi="Times New Roman"/>
          <w:iCs/>
          <w:sz w:val="28"/>
          <w:szCs w:val="28"/>
          <w:lang w:val="uz-Latn-UZ"/>
        </w:rPr>
        <w:t>Arizalar, aksariyat hollarda, shaxsiy xususiyatga egadir. Shu</w:t>
      </w:r>
      <w:r w:rsidRPr="005167E8">
        <w:rPr>
          <w:rFonts w:ascii="Times New Roman" w:hAnsi="Times New Roman"/>
          <w:iCs/>
          <w:sz w:val="28"/>
          <w:szCs w:val="28"/>
          <w:lang w:val="sv-SE"/>
        </w:rPr>
        <w:t xml:space="preserve"> </w:t>
      </w:r>
      <w:r w:rsidRPr="003C60AD">
        <w:rPr>
          <w:rFonts w:ascii="Times New Roman" w:hAnsi="Times New Roman"/>
          <w:iCs/>
          <w:sz w:val="28"/>
          <w:szCs w:val="28"/>
          <w:lang w:val="uz-Latn-UZ"/>
        </w:rPr>
        <w:t>bilan birga, xizmat arizalari ham mavjud.</w:t>
      </w:r>
      <w:r w:rsidRPr="005167E8">
        <w:rPr>
          <w:rFonts w:ascii="Times New Roman" w:hAnsi="Times New Roman"/>
          <w:iCs/>
          <w:sz w:val="28"/>
          <w:szCs w:val="28"/>
          <w:lang w:val="sv-SE"/>
        </w:rPr>
        <w:t xml:space="preserve"> </w:t>
      </w:r>
    </w:p>
    <w:p w:rsidR="00FA4632" w:rsidRPr="005167E8" w:rsidRDefault="00FA4632" w:rsidP="00FA4632">
      <w:pPr>
        <w:spacing w:after="0"/>
        <w:ind w:firstLine="567"/>
        <w:jc w:val="both"/>
        <w:rPr>
          <w:rFonts w:ascii="Times New Roman" w:hAnsi="Times New Roman"/>
          <w:iCs/>
          <w:sz w:val="28"/>
          <w:szCs w:val="28"/>
          <w:lang w:val="uz-Latn-UZ"/>
        </w:rPr>
      </w:pPr>
      <w:r w:rsidRPr="001E5A8B">
        <w:rPr>
          <w:rFonts w:ascii="Times New Roman" w:hAnsi="Times New Roman"/>
          <w:i/>
          <w:iCs/>
          <w:sz w:val="28"/>
          <w:szCs w:val="28"/>
          <w:lang w:val="uz-Latn-UZ"/>
        </w:rPr>
        <w:t>Xizmat arizalari</w:t>
      </w:r>
      <w:r w:rsidRPr="003C60AD">
        <w:rPr>
          <w:rFonts w:ascii="Times New Roman" w:hAnsi="Times New Roman"/>
          <w:iCs/>
          <w:sz w:val="28"/>
          <w:szCs w:val="28"/>
          <w:lang w:val="uz-Latn-UZ"/>
        </w:rPr>
        <w:t xml:space="preserve"> - fuqarolar yoki tashkilotlarning o'z</w:t>
      </w:r>
      <w:r w:rsidRPr="005167E8">
        <w:rPr>
          <w:rFonts w:ascii="Times New Roman" w:hAnsi="Times New Roman"/>
          <w:iCs/>
          <w:sz w:val="28"/>
          <w:szCs w:val="28"/>
          <w:lang w:val="sv-SE"/>
        </w:rPr>
        <w:t xml:space="preserve"> </w:t>
      </w:r>
      <w:r w:rsidRPr="003C60AD">
        <w:rPr>
          <w:rFonts w:ascii="Times New Roman" w:hAnsi="Times New Roman"/>
          <w:iCs/>
          <w:sz w:val="28"/>
          <w:szCs w:val="28"/>
          <w:lang w:val="uz-Latn-UZ"/>
        </w:rPr>
        <w:t>huquqlarini amalga oshirish yoki manfaatlarini himoya qilish</w:t>
      </w:r>
      <w:r w:rsidRPr="005167E8">
        <w:rPr>
          <w:rFonts w:ascii="Times New Roman" w:hAnsi="Times New Roman"/>
          <w:iCs/>
          <w:sz w:val="28"/>
          <w:szCs w:val="28"/>
          <w:lang w:val="sv-SE"/>
        </w:rPr>
        <w:t xml:space="preserve"> </w:t>
      </w:r>
      <w:r w:rsidRPr="003C60AD">
        <w:rPr>
          <w:rFonts w:ascii="Times New Roman" w:hAnsi="Times New Roman"/>
          <w:iCs/>
          <w:sz w:val="28"/>
          <w:szCs w:val="28"/>
          <w:lang w:val="uz-Latn-UZ"/>
        </w:rPr>
        <w:t>yuzasidan yozma axborotlaridir. Davo arizalari ana shunday arizalardandir.</w:t>
      </w:r>
      <w:r w:rsidRPr="005167E8">
        <w:rPr>
          <w:rFonts w:ascii="Times New Roman" w:hAnsi="Times New Roman"/>
          <w:iCs/>
          <w:sz w:val="28"/>
          <w:szCs w:val="28"/>
          <w:lang w:val="uz-Latn-UZ"/>
        </w:rPr>
        <w:t xml:space="preserve"> </w:t>
      </w:r>
    </w:p>
    <w:p w:rsidR="00FA4632" w:rsidRDefault="00FA4632" w:rsidP="00FA4632">
      <w:pPr>
        <w:spacing w:after="0"/>
        <w:ind w:firstLine="567"/>
        <w:jc w:val="both"/>
        <w:rPr>
          <w:rFonts w:ascii="Times New Roman" w:hAnsi="Times New Roman"/>
          <w:iCs/>
          <w:sz w:val="28"/>
          <w:szCs w:val="28"/>
          <w:lang w:val="uz-Latn-UZ"/>
        </w:rPr>
      </w:pPr>
      <w:r w:rsidRPr="003C60AD">
        <w:rPr>
          <w:rFonts w:ascii="Times New Roman" w:hAnsi="Times New Roman"/>
          <w:iCs/>
          <w:sz w:val="28"/>
          <w:szCs w:val="28"/>
          <w:lang w:val="uz-Latn-UZ"/>
        </w:rPr>
        <w:t>Iltimos va shikoyat mazmunidagi arizalar taklif mazmunini aks</w:t>
      </w:r>
      <w:r w:rsidRPr="005167E8">
        <w:rPr>
          <w:rFonts w:ascii="Times New Roman" w:hAnsi="Times New Roman"/>
          <w:iCs/>
          <w:sz w:val="28"/>
          <w:szCs w:val="28"/>
          <w:lang w:val="uz-Latn-UZ"/>
        </w:rPr>
        <w:t xml:space="preserve"> </w:t>
      </w:r>
      <w:r w:rsidRPr="003C60AD">
        <w:rPr>
          <w:rFonts w:ascii="Times New Roman" w:hAnsi="Times New Roman"/>
          <w:iCs/>
          <w:sz w:val="28"/>
          <w:szCs w:val="28"/>
          <w:lang w:val="uz-Latn-UZ"/>
        </w:rPr>
        <w:t>ettirgan arizalarga hamda davo arizalariga nibatan ko'p qo'llaniladi.</w:t>
      </w:r>
    </w:p>
    <w:p w:rsidR="007F023F" w:rsidRPr="007F023F" w:rsidRDefault="007F023F" w:rsidP="007F023F">
      <w:pPr>
        <w:autoSpaceDE w:val="0"/>
        <w:autoSpaceDN w:val="0"/>
        <w:adjustRightInd w:val="0"/>
        <w:spacing w:after="0" w:line="240" w:lineRule="auto"/>
        <w:rPr>
          <w:rFonts w:ascii="Times New Roman" w:eastAsiaTheme="minorHAnsi" w:hAnsi="Times New Roman"/>
          <w:b/>
          <w:bCs/>
          <w:sz w:val="30"/>
          <w:szCs w:val="30"/>
          <w:lang w:val="uz-Latn-UZ" w:eastAsia="en-US"/>
        </w:rPr>
      </w:pPr>
      <w:r w:rsidRPr="007F023F">
        <w:rPr>
          <w:rFonts w:ascii="Times New Roman" w:eastAsiaTheme="minorHAnsi" w:hAnsi="Times New Roman"/>
          <w:b/>
          <w:bCs/>
          <w:sz w:val="30"/>
          <w:szCs w:val="30"/>
          <w:lang w:val="uz-Latn-UZ" w:eastAsia="en-US"/>
        </w:rPr>
        <w:t>Topshiriqlar:</w:t>
      </w:r>
    </w:p>
    <w:p w:rsidR="007F023F" w:rsidRPr="007F023F" w:rsidRDefault="007F023F" w:rsidP="007F023F">
      <w:pPr>
        <w:autoSpaceDE w:val="0"/>
        <w:autoSpaceDN w:val="0"/>
        <w:adjustRightInd w:val="0"/>
        <w:spacing w:after="0" w:line="240" w:lineRule="auto"/>
        <w:rPr>
          <w:rFonts w:ascii="Times New Roman" w:eastAsiaTheme="minorHAnsi" w:hAnsi="Times New Roman"/>
          <w:sz w:val="30"/>
          <w:szCs w:val="30"/>
          <w:lang w:val="uz-Latn-UZ" w:eastAsia="en-US"/>
        </w:rPr>
      </w:pPr>
      <w:r w:rsidRPr="007F023F">
        <w:rPr>
          <w:rFonts w:ascii="Times New Roman" w:eastAsiaTheme="minorHAnsi" w:hAnsi="Times New Roman"/>
          <w:b/>
          <w:bCs/>
          <w:sz w:val="30"/>
          <w:szCs w:val="30"/>
          <w:lang w:val="uz-Latn-UZ" w:eastAsia="en-US"/>
        </w:rPr>
        <w:t xml:space="preserve">1-topshiriq. </w:t>
      </w:r>
      <w:r w:rsidRPr="007F023F">
        <w:rPr>
          <w:rFonts w:ascii="Times New Roman" w:eastAsiaTheme="minorHAnsi" w:hAnsi="Times New Roman"/>
          <w:sz w:val="30"/>
          <w:szCs w:val="30"/>
          <w:lang w:val="uz-Latn-UZ" w:eastAsia="en-US"/>
        </w:rPr>
        <w:t>Berilgan gaplarni yuqorida ko‘rsatilgan zaruriy qismlar tartibiga</w:t>
      </w:r>
    </w:p>
    <w:p w:rsidR="007F023F" w:rsidRPr="007F023F" w:rsidRDefault="007F023F" w:rsidP="007F023F">
      <w:pPr>
        <w:autoSpaceDE w:val="0"/>
        <w:autoSpaceDN w:val="0"/>
        <w:adjustRightInd w:val="0"/>
        <w:spacing w:after="0" w:line="240" w:lineRule="auto"/>
        <w:rPr>
          <w:rFonts w:ascii="Times New Roman" w:eastAsiaTheme="minorHAnsi" w:hAnsi="Times New Roman"/>
          <w:sz w:val="30"/>
          <w:szCs w:val="30"/>
          <w:lang w:val="en-US" w:eastAsia="en-US"/>
        </w:rPr>
      </w:pPr>
      <w:r w:rsidRPr="007F023F">
        <w:rPr>
          <w:rFonts w:ascii="Times New Roman" w:eastAsiaTheme="minorHAnsi" w:hAnsi="Times New Roman"/>
          <w:sz w:val="30"/>
          <w:szCs w:val="30"/>
          <w:lang w:val="en-US" w:eastAsia="en-US"/>
        </w:rPr>
        <w:t>amal qilgan holda joylashtirib, daftaringizga ko‘chiring.</w:t>
      </w:r>
    </w:p>
    <w:p w:rsidR="007F023F" w:rsidRPr="007F023F" w:rsidRDefault="007F023F" w:rsidP="007F023F">
      <w:pPr>
        <w:autoSpaceDE w:val="0"/>
        <w:autoSpaceDN w:val="0"/>
        <w:adjustRightInd w:val="0"/>
        <w:spacing w:after="0" w:line="240" w:lineRule="auto"/>
        <w:rPr>
          <w:rFonts w:ascii="Times New Roman" w:eastAsiaTheme="minorHAnsi" w:hAnsi="Times New Roman"/>
          <w:sz w:val="30"/>
          <w:szCs w:val="30"/>
          <w:lang w:val="en-US" w:eastAsia="en-US"/>
        </w:rPr>
      </w:pPr>
      <w:r w:rsidRPr="007F023F">
        <w:rPr>
          <w:rFonts w:ascii="Times New Roman" w:eastAsiaTheme="minorHAnsi" w:hAnsi="Times New Roman"/>
          <w:sz w:val="30"/>
          <w:szCs w:val="30"/>
          <w:lang w:val="en-US" w:eastAsia="en-US"/>
        </w:rPr>
        <w:t>Kasalligim tufayli qishki sinov va imtihonlarni o‘z vaqtida topshira olmadim.</w:t>
      </w:r>
    </w:p>
    <w:p w:rsidR="007F023F" w:rsidRPr="007F023F" w:rsidRDefault="007F023F" w:rsidP="007F023F">
      <w:pPr>
        <w:autoSpaceDE w:val="0"/>
        <w:autoSpaceDN w:val="0"/>
        <w:adjustRightInd w:val="0"/>
        <w:spacing w:after="0" w:line="240" w:lineRule="auto"/>
        <w:rPr>
          <w:rFonts w:ascii="Times New Roman" w:eastAsiaTheme="minorHAnsi" w:hAnsi="Times New Roman"/>
          <w:sz w:val="30"/>
          <w:szCs w:val="30"/>
          <w:lang w:val="sv-SE" w:eastAsia="en-US"/>
        </w:rPr>
      </w:pPr>
      <w:r w:rsidRPr="007F023F">
        <w:rPr>
          <w:rFonts w:ascii="Times New Roman" w:eastAsiaTheme="minorHAnsi" w:hAnsi="Times New Roman"/>
          <w:sz w:val="30"/>
          <w:szCs w:val="30"/>
          <w:lang w:val="sv-SE" w:eastAsia="en-US"/>
        </w:rPr>
        <w:t>Noorganik moddalar texnologiyasi fakulteti dekani dots.L.A.Ismoilovaga</w:t>
      </w:r>
    </w:p>
    <w:p w:rsidR="007F023F" w:rsidRPr="007F023F" w:rsidRDefault="007F023F" w:rsidP="007F023F">
      <w:pPr>
        <w:autoSpaceDE w:val="0"/>
        <w:autoSpaceDN w:val="0"/>
        <w:adjustRightInd w:val="0"/>
        <w:spacing w:after="0" w:line="240" w:lineRule="auto"/>
        <w:rPr>
          <w:rFonts w:ascii="Times New Roman" w:eastAsiaTheme="minorHAnsi" w:hAnsi="Times New Roman"/>
          <w:sz w:val="30"/>
          <w:szCs w:val="30"/>
          <w:lang w:val="sv-SE" w:eastAsia="en-US"/>
        </w:rPr>
      </w:pPr>
      <w:r w:rsidRPr="007F023F">
        <w:rPr>
          <w:rFonts w:ascii="Times New Roman" w:eastAsiaTheme="minorHAnsi" w:hAnsi="Times New Roman"/>
          <w:sz w:val="30"/>
          <w:szCs w:val="30"/>
          <w:lang w:val="sv-SE" w:eastAsia="en-US"/>
        </w:rPr>
        <w:t>I.Abdullayev. Shu sinov va imtihonlarni topshirishga ruxsat berishingizni</w:t>
      </w:r>
    </w:p>
    <w:p w:rsidR="007F023F" w:rsidRPr="007F023F" w:rsidRDefault="007F023F" w:rsidP="007F023F">
      <w:pPr>
        <w:autoSpaceDE w:val="0"/>
        <w:autoSpaceDN w:val="0"/>
        <w:adjustRightInd w:val="0"/>
        <w:spacing w:after="0" w:line="240" w:lineRule="auto"/>
        <w:rPr>
          <w:rFonts w:ascii="Times New Roman" w:eastAsiaTheme="minorHAnsi" w:hAnsi="Times New Roman"/>
          <w:sz w:val="30"/>
          <w:szCs w:val="30"/>
          <w:lang w:val="en-US" w:eastAsia="en-US"/>
        </w:rPr>
      </w:pPr>
      <w:r w:rsidRPr="007F023F">
        <w:rPr>
          <w:rFonts w:ascii="Times New Roman" w:eastAsiaTheme="minorHAnsi" w:hAnsi="Times New Roman"/>
          <w:sz w:val="30"/>
          <w:szCs w:val="30"/>
          <w:lang w:val="en-US" w:eastAsia="en-US"/>
        </w:rPr>
        <w:t>so‘rayman. Ariza. 2009.23.02. Arizamga kasalligim to‘g‘risidagi tibbiy</w:t>
      </w:r>
    </w:p>
    <w:p w:rsidR="007F023F" w:rsidRPr="007F023F" w:rsidRDefault="007F023F" w:rsidP="007F023F">
      <w:pPr>
        <w:autoSpaceDE w:val="0"/>
        <w:autoSpaceDN w:val="0"/>
        <w:adjustRightInd w:val="0"/>
        <w:spacing w:after="0" w:line="240" w:lineRule="auto"/>
        <w:rPr>
          <w:rFonts w:ascii="Times New Roman" w:eastAsiaTheme="minorHAnsi" w:hAnsi="Times New Roman"/>
          <w:sz w:val="30"/>
          <w:szCs w:val="30"/>
          <w:lang w:val="en-US" w:eastAsia="en-US"/>
        </w:rPr>
      </w:pPr>
      <w:r w:rsidRPr="007F023F">
        <w:rPr>
          <w:rFonts w:ascii="Times New Roman" w:eastAsiaTheme="minorHAnsi" w:hAnsi="Times New Roman"/>
          <w:sz w:val="30"/>
          <w:szCs w:val="30"/>
          <w:lang w:val="en-US" w:eastAsia="en-US"/>
        </w:rPr>
        <w:t>ma’Iumotnoma ilova qilindi. 2-07 guruhi talabasi Ilhom Abdullayevdan. Imzo</w:t>
      </w:r>
    </w:p>
    <w:p w:rsidR="007F023F" w:rsidRPr="007F023F" w:rsidRDefault="007F023F" w:rsidP="007F023F">
      <w:pPr>
        <w:autoSpaceDE w:val="0"/>
        <w:autoSpaceDN w:val="0"/>
        <w:adjustRightInd w:val="0"/>
        <w:spacing w:after="0" w:line="240" w:lineRule="auto"/>
        <w:rPr>
          <w:rFonts w:ascii="Times New Roman" w:eastAsiaTheme="minorHAnsi" w:hAnsi="Times New Roman"/>
          <w:sz w:val="30"/>
          <w:szCs w:val="30"/>
          <w:lang w:val="en-US" w:eastAsia="en-US"/>
        </w:rPr>
      </w:pPr>
      <w:r w:rsidRPr="007F023F">
        <w:rPr>
          <w:rFonts w:ascii="Times New Roman" w:eastAsiaTheme="minorHAnsi" w:hAnsi="Times New Roman"/>
          <w:b/>
          <w:bCs/>
          <w:sz w:val="30"/>
          <w:szCs w:val="30"/>
          <w:lang w:val="en-US" w:eastAsia="en-US"/>
        </w:rPr>
        <w:t xml:space="preserve">2-topshiriq. </w:t>
      </w:r>
      <w:r w:rsidRPr="007F023F">
        <w:rPr>
          <w:rFonts w:ascii="Times New Roman" w:eastAsiaTheme="minorHAnsi" w:hAnsi="Times New Roman"/>
          <w:sz w:val="30"/>
          <w:szCs w:val="30"/>
          <w:lang w:val="en-US" w:eastAsia="en-US"/>
        </w:rPr>
        <w:t>Fakultet dekaniga o‘quv (akadem) ta’til berishni so‘rab ariza</w:t>
      </w:r>
    </w:p>
    <w:p w:rsidR="007F023F" w:rsidRPr="007F023F" w:rsidRDefault="007F023F" w:rsidP="007F023F">
      <w:pPr>
        <w:autoSpaceDE w:val="0"/>
        <w:autoSpaceDN w:val="0"/>
        <w:adjustRightInd w:val="0"/>
        <w:spacing w:after="0" w:line="240" w:lineRule="auto"/>
        <w:rPr>
          <w:rFonts w:ascii="Times New Roman" w:eastAsiaTheme="minorHAnsi" w:hAnsi="Times New Roman"/>
          <w:sz w:val="30"/>
          <w:szCs w:val="30"/>
          <w:lang w:val="en-US" w:eastAsia="en-US"/>
        </w:rPr>
      </w:pPr>
      <w:r w:rsidRPr="007F023F">
        <w:rPr>
          <w:rFonts w:ascii="Times New Roman" w:eastAsiaTheme="minorHAnsi" w:hAnsi="Times New Roman"/>
          <w:sz w:val="30"/>
          <w:szCs w:val="30"/>
          <w:lang w:val="en-US" w:eastAsia="en-US"/>
        </w:rPr>
        <w:t>yozing.</w:t>
      </w:r>
    </w:p>
    <w:p w:rsidR="007F023F" w:rsidRPr="007F023F" w:rsidRDefault="007F023F" w:rsidP="007F023F">
      <w:pPr>
        <w:autoSpaceDE w:val="0"/>
        <w:autoSpaceDN w:val="0"/>
        <w:adjustRightInd w:val="0"/>
        <w:spacing w:after="0" w:line="240" w:lineRule="auto"/>
        <w:rPr>
          <w:rFonts w:ascii="Times New Roman" w:eastAsiaTheme="minorHAnsi" w:hAnsi="Times New Roman"/>
          <w:sz w:val="30"/>
          <w:szCs w:val="30"/>
          <w:lang w:val="en-US" w:eastAsia="en-US"/>
        </w:rPr>
      </w:pPr>
      <w:r w:rsidRPr="007F023F">
        <w:rPr>
          <w:rFonts w:ascii="Times New Roman" w:eastAsiaTheme="minorHAnsi" w:hAnsi="Times New Roman"/>
          <w:b/>
          <w:bCs/>
          <w:sz w:val="30"/>
          <w:szCs w:val="30"/>
          <w:lang w:val="en-US" w:eastAsia="en-US"/>
        </w:rPr>
        <w:t xml:space="preserve">3-topshiriq. </w:t>
      </w:r>
      <w:r w:rsidRPr="007F023F">
        <w:rPr>
          <w:rFonts w:ascii="Times New Roman" w:eastAsiaTheme="minorHAnsi" w:hAnsi="Times New Roman"/>
          <w:sz w:val="30"/>
          <w:szCs w:val="30"/>
          <w:lang w:val="en-US" w:eastAsia="en-US"/>
        </w:rPr>
        <w:t>Quyidagi birikmalarni daftaringizga ko‘chiring va eslab qoling.</w:t>
      </w:r>
    </w:p>
    <w:p w:rsidR="007F023F" w:rsidRPr="007F023F" w:rsidRDefault="007F023F" w:rsidP="007F023F">
      <w:pPr>
        <w:autoSpaceDE w:val="0"/>
        <w:autoSpaceDN w:val="0"/>
        <w:adjustRightInd w:val="0"/>
        <w:spacing w:after="0" w:line="240" w:lineRule="auto"/>
        <w:rPr>
          <w:rFonts w:ascii="Times New Roman" w:eastAsiaTheme="minorHAnsi" w:hAnsi="Times New Roman"/>
          <w:sz w:val="30"/>
          <w:szCs w:val="30"/>
          <w:lang w:val="en-US" w:eastAsia="en-US"/>
        </w:rPr>
      </w:pPr>
      <w:r w:rsidRPr="007F023F">
        <w:rPr>
          <w:rFonts w:ascii="Times New Roman" w:eastAsiaTheme="minorHAnsi" w:hAnsi="Times New Roman"/>
          <w:sz w:val="30"/>
          <w:szCs w:val="30"/>
          <w:lang w:val="en-US" w:eastAsia="en-US"/>
        </w:rPr>
        <w:t>Ulardan foydalanib to‘rtta gap tuzing.</w:t>
      </w:r>
    </w:p>
    <w:p w:rsidR="007F023F" w:rsidRPr="007F023F" w:rsidRDefault="007F023F" w:rsidP="007F023F">
      <w:pPr>
        <w:autoSpaceDE w:val="0"/>
        <w:autoSpaceDN w:val="0"/>
        <w:adjustRightInd w:val="0"/>
        <w:spacing w:after="0" w:line="240" w:lineRule="auto"/>
        <w:rPr>
          <w:rFonts w:ascii="Times New Roman" w:eastAsiaTheme="minorHAnsi" w:hAnsi="Times New Roman"/>
          <w:sz w:val="30"/>
          <w:szCs w:val="30"/>
          <w:lang w:val="en-US" w:eastAsia="en-US"/>
        </w:rPr>
      </w:pPr>
      <w:r w:rsidRPr="007F023F">
        <w:rPr>
          <w:rFonts w:ascii="Times New Roman" w:eastAsiaTheme="minorHAnsi" w:hAnsi="Times New Roman"/>
          <w:sz w:val="30"/>
          <w:szCs w:val="30"/>
          <w:lang w:val="en-US" w:eastAsia="en-US"/>
        </w:rPr>
        <w:t>Boshqa shaharga ko‘chishimiz munosabati bilan, mehnat ta’tili berishingizni</w:t>
      </w:r>
    </w:p>
    <w:p w:rsidR="007F023F" w:rsidRPr="007F023F" w:rsidRDefault="007F023F" w:rsidP="007F023F">
      <w:pPr>
        <w:autoSpaceDE w:val="0"/>
        <w:autoSpaceDN w:val="0"/>
        <w:adjustRightInd w:val="0"/>
        <w:spacing w:after="0" w:line="240" w:lineRule="auto"/>
        <w:rPr>
          <w:rFonts w:ascii="Times New Roman" w:eastAsiaTheme="minorHAnsi" w:hAnsi="Times New Roman"/>
          <w:sz w:val="30"/>
          <w:szCs w:val="30"/>
          <w:lang w:val="sv-SE" w:eastAsia="en-US"/>
        </w:rPr>
      </w:pPr>
      <w:r w:rsidRPr="007F023F">
        <w:rPr>
          <w:rFonts w:ascii="Times New Roman" w:eastAsiaTheme="minorHAnsi" w:hAnsi="Times New Roman"/>
          <w:sz w:val="30"/>
          <w:szCs w:val="30"/>
          <w:lang w:val="sv-SE" w:eastAsia="en-US"/>
        </w:rPr>
        <w:t>so‘rayman, ilova qilindi, ilova qilingan hujjatlar asosida, kasalligi tufayli,</w:t>
      </w:r>
    </w:p>
    <w:p w:rsidR="007F023F" w:rsidRPr="008A5A81" w:rsidRDefault="007F023F" w:rsidP="007F023F">
      <w:pPr>
        <w:autoSpaceDE w:val="0"/>
        <w:autoSpaceDN w:val="0"/>
        <w:adjustRightInd w:val="0"/>
        <w:spacing w:after="0" w:line="240" w:lineRule="auto"/>
        <w:rPr>
          <w:rFonts w:ascii="Times New Roman" w:eastAsiaTheme="minorHAnsi" w:hAnsi="Times New Roman"/>
          <w:sz w:val="30"/>
          <w:szCs w:val="30"/>
          <w:lang w:val="sv-SE" w:eastAsia="en-US"/>
        </w:rPr>
      </w:pPr>
      <w:r w:rsidRPr="008A5A81">
        <w:rPr>
          <w:rFonts w:ascii="Times New Roman" w:eastAsiaTheme="minorHAnsi" w:hAnsi="Times New Roman"/>
          <w:sz w:val="30"/>
          <w:szCs w:val="30"/>
          <w:lang w:val="sv-SE" w:eastAsia="en-US"/>
        </w:rPr>
        <w:t>moddiy qiyinchiliklar sababli, ozod etishingizni so‘rayman, o‘zim haqimda</w:t>
      </w:r>
    </w:p>
    <w:p w:rsidR="007F023F" w:rsidRPr="008A5A81" w:rsidRDefault="007F023F" w:rsidP="007F023F">
      <w:pPr>
        <w:autoSpaceDE w:val="0"/>
        <w:autoSpaceDN w:val="0"/>
        <w:adjustRightInd w:val="0"/>
        <w:spacing w:after="0" w:line="240" w:lineRule="auto"/>
        <w:rPr>
          <w:rFonts w:ascii="Times New Roman" w:eastAsiaTheme="minorHAnsi" w:hAnsi="Times New Roman"/>
          <w:sz w:val="30"/>
          <w:szCs w:val="30"/>
          <w:lang w:val="sv-SE" w:eastAsia="en-US"/>
        </w:rPr>
      </w:pPr>
      <w:r w:rsidRPr="008A5A81">
        <w:rPr>
          <w:rFonts w:ascii="Times New Roman" w:eastAsiaTheme="minorHAnsi" w:hAnsi="Times New Roman"/>
          <w:sz w:val="30"/>
          <w:szCs w:val="30"/>
          <w:lang w:val="sv-SE" w:eastAsia="en-US"/>
        </w:rPr>
        <w:t>quyidagilarni ma’lum qilaman, ijozat berishingizni so‘rayman, yoshlar nomidan</w:t>
      </w:r>
    </w:p>
    <w:p w:rsidR="007F023F" w:rsidRPr="007F023F" w:rsidRDefault="007F023F" w:rsidP="007F023F">
      <w:pPr>
        <w:autoSpaceDE w:val="0"/>
        <w:autoSpaceDN w:val="0"/>
        <w:adjustRightInd w:val="0"/>
        <w:spacing w:after="0" w:line="240" w:lineRule="auto"/>
        <w:rPr>
          <w:rFonts w:ascii="Times New Roman" w:eastAsiaTheme="minorHAnsi" w:hAnsi="Times New Roman"/>
          <w:sz w:val="30"/>
          <w:szCs w:val="30"/>
          <w:lang w:val="en-US" w:eastAsia="en-US"/>
        </w:rPr>
      </w:pPr>
      <w:r w:rsidRPr="007F023F">
        <w:rPr>
          <w:rFonts w:ascii="Times New Roman" w:eastAsiaTheme="minorHAnsi" w:hAnsi="Times New Roman"/>
          <w:sz w:val="30"/>
          <w:szCs w:val="30"/>
          <w:lang w:val="en-US" w:eastAsia="en-US"/>
        </w:rPr>
        <w:t>so‘raymiz, yordam berishingizni so‘raymiz, deb hisoblashingizni so‘rayman,</w:t>
      </w:r>
    </w:p>
    <w:p w:rsidR="007F023F" w:rsidRPr="007F023F" w:rsidRDefault="007F023F" w:rsidP="007F023F">
      <w:pPr>
        <w:autoSpaceDE w:val="0"/>
        <w:autoSpaceDN w:val="0"/>
        <w:adjustRightInd w:val="0"/>
        <w:spacing w:after="0" w:line="240" w:lineRule="auto"/>
        <w:rPr>
          <w:rFonts w:ascii="Times New Roman" w:eastAsiaTheme="minorHAnsi" w:hAnsi="Times New Roman"/>
          <w:sz w:val="30"/>
          <w:szCs w:val="30"/>
          <w:lang w:val="en-US" w:eastAsia="en-US"/>
        </w:rPr>
      </w:pPr>
      <w:r w:rsidRPr="007F023F">
        <w:rPr>
          <w:rFonts w:ascii="Times New Roman" w:eastAsiaTheme="minorHAnsi" w:hAnsi="Times New Roman"/>
          <w:sz w:val="30"/>
          <w:szCs w:val="30"/>
          <w:lang w:val="en-US" w:eastAsia="en-US"/>
        </w:rPr>
        <w:t>haqida qaror chiqarishingizni so‘rayman, aytilganlar asosida, kelmayotganligi</w:t>
      </w:r>
    </w:p>
    <w:p w:rsidR="007F023F" w:rsidRPr="007F023F" w:rsidRDefault="007F023F" w:rsidP="007F023F">
      <w:pPr>
        <w:autoSpaceDE w:val="0"/>
        <w:autoSpaceDN w:val="0"/>
        <w:adjustRightInd w:val="0"/>
        <w:spacing w:after="0" w:line="240" w:lineRule="auto"/>
        <w:rPr>
          <w:rFonts w:ascii="Times New Roman" w:eastAsiaTheme="minorHAnsi" w:hAnsi="Times New Roman"/>
          <w:sz w:val="30"/>
          <w:szCs w:val="30"/>
          <w:lang w:val="en-US" w:eastAsia="en-US"/>
        </w:rPr>
      </w:pPr>
      <w:r w:rsidRPr="007F023F">
        <w:rPr>
          <w:rFonts w:ascii="Times New Roman" w:eastAsiaTheme="minorHAnsi" w:hAnsi="Times New Roman"/>
          <w:sz w:val="30"/>
          <w:szCs w:val="30"/>
          <w:lang w:val="en-US" w:eastAsia="en-US"/>
        </w:rPr>
        <w:t>sababli, moddalariga rioya qilgan holda, muddatini uzaytirishingizni so‘rayman,</w:t>
      </w:r>
    </w:p>
    <w:p w:rsidR="007F023F" w:rsidRPr="007F023F" w:rsidRDefault="007F023F" w:rsidP="007F023F">
      <w:pPr>
        <w:autoSpaceDE w:val="0"/>
        <w:autoSpaceDN w:val="0"/>
        <w:adjustRightInd w:val="0"/>
        <w:spacing w:after="0" w:line="240" w:lineRule="auto"/>
        <w:rPr>
          <w:rFonts w:ascii="Times New Roman" w:eastAsiaTheme="minorHAnsi" w:hAnsi="Times New Roman"/>
          <w:sz w:val="30"/>
          <w:szCs w:val="30"/>
          <w:lang w:val="en-US" w:eastAsia="en-US"/>
        </w:rPr>
      </w:pPr>
      <w:r w:rsidRPr="007F023F">
        <w:rPr>
          <w:rFonts w:ascii="Times New Roman" w:eastAsiaTheme="minorHAnsi" w:hAnsi="Times New Roman"/>
          <w:sz w:val="30"/>
          <w:szCs w:val="30"/>
          <w:lang w:val="en-US" w:eastAsia="en-US"/>
        </w:rPr>
        <w:t>da’vo talablarini tasdiqlash uchun, ushbu hujjatlarga muvofiq.</w:t>
      </w:r>
    </w:p>
    <w:p w:rsidR="007F023F" w:rsidRPr="007F023F" w:rsidRDefault="007F023F" w:rsidP="007F023F">
      <w:pPr>
        <w:autoSpaceDE w:val="0"/>
        <w:autoSpaceDN w:val="0"/>
        <w:adjustRightInd w:val="0"/>
        <w:spacing w:after="0" w:line="240" w:lineRule="auto"/>
        <w:rPr>
          <w:rFonts w:ascii="Times New Roman" w:eastAsiaTheme="minorHAnsi" w:hAnsi="Times New Roman"/>
          <w:sz w:val="30"/>
          <w:szCs w:val="30"/>
          <w:lang w:val="en-US" w:eastAsia="en-US"/>
        </w:rPr>
      </w:pPr>
      <w:r w:rsidRPr="007F023F">
        <w:rPr>
          <w:rFonts w:ascii="Times New Roman" w:eastAsiaTheme="minorHAnsi" w:hAnsi="Times New Roman"/>
          <w:b/>
          <w:bCs/>
          <w:sz w:val="30"/>
          <w:szCs w:val="30"/>
          <w:lang w:val="en-US" w:eastAsia="en-US"/>
        </w:rPr>
        <w:t xml:space="preserve">4-topshiriq. </w:t>
      </w:r>
      <w:r w:rsidRPr="007F023F">
        <w:rPr>
          <w:rFonts w:ascii="Times New Roman" w:eastAsiaTheme="minorHAnsi" w:hAnsi="Times New Roman"/>
          <w:sz w:val="30"/>
          <w:szCs w:val="30"/>
          <w:lang w:val="en-US" w:eastAsia="en-US"/>
        </w:rPr>
        <w:t>Ariza namunasidagi bo‘sh o‘rinlarni to‘ldirib, daftaringizga</w:t>
      </w:r>
    </w:p>
    <w:p w:rsidR="007F023F" w:rsidRPr="007F023F" w:rsidRDefault="007F023F" w:rsidP="007F023F">
      <w:pPr>
        <w:autoSpaceDE w:val="0"/>
        <w:autoSpaceDN w:val="0"/>
        <w:adjustRightInd w:val="0"/>
        <w:spacing w:after="0" w:line="240" w:lineRule="auto"/>
        <w:rPr>
          <w:rFonts w:ascii="Times New Roman" w:eastAsiaTheme="minorHAnsi" w:hAnsi="Times New Roman"/>
          <w:sz w:val="30"/>
          <w:szCs w:val="30"/>
          <w:lang w:val="sv-SE" w:eastAsia="en-US"/>
        </w:rPr>
      </w:pPr>
      <w:r w:rsidRPr="007F023F">
        <w:rPr>
          <w:rFonts w:ascii="Times New Roman" w:eastAsiaTheme="minorHAnsi" w:hAnsi="Times New Roman"/>
          <w:sz w:val="30"/>
          <w:szCs w:val="30"/>
          <w:lang w:val="sv-SE" w:eastAsia="en-US"/>
        </w:rPr>
        <w:t>ko‘chiring.</w:t>
      </w:r>
    </w:p>
    <w:p w:rsidR="0093503F" w:rsidRPr="007F023F" w:rsidRDefault="003F7B5F" w:rsidP="0093503F">
      <w:pPr>
        <w:autoSpaceDE w:val="0"/>
        <w:autoSpaceDN w:val="0"/>
        <w:adjustRightInd w:val="0"/>
        <w:spacing w:after="0" w:line="240" w:lineRule="auto"/>
        <w:rPr>
          <w:rFonts w:ascii="Times New Roman" w:eastAsiaTheme="minorHAnsi" w:hAnsi="Times New Roman"/>
          <w:sz w:val="30"/>
          <w:szCs w:val="30"/>
          <w:lang w:val="sv-SE" w:eastAsia="en-US"/>
        </w:rPr>
      </w:pPr>
      <w:r>
        <w:rPr>
          <w:rFonts w:ascii="Times New Roman" w:eastAsiaTheme="minorHAnsi" w:hAnsi="Times New Roman"/>
          <w:sz w:val="30"/>
          <w:szCs w:val="30"/>
          <w:lang w:val="sv-SE" w:eastAsia="en-US"/>
        </w:rPr>
        <w:t xml:space="preserve">                             </w:t>
      </w:r>
      <w:r w:rsidR="0093503F">
        <w:rPr>
          <w:rFonts w:ascii="Times New Roman" w:eastAsiaTheme="minorHAnsi" w:hAnsi="Times New Roman"/>
          <w:sz w:val="30"/>
          <w:szCs w:val="30"/>
          <w:lang w:val="sv-SE" w:eastAsia="en-US"/>
        </w:rPr>
        <w:t xml:space="preserve">                     </w:t>
      </w:r>
      <w:r>
        <w:rPr>
          <w:rFonts w:ascii="Times New Roman" w:eastAsiaTheme="minorHAnsi" w:hAnsi="Times New Roman"/>
          <w:sz w:val="30"/>
          <w:szCs w:val="30"/>
          <w:lang w:val="sv-SE" w:eastAsia="en-US"/>
        </w:rPr>
        <w:t xml:space="preserve"> </w:t>
      </w:r>
      <w:r w:rsidR="007F023F" w:rsidRPr="007F023F">
        <w:rPr>
          <w:rFonts w:ascii="Times New Roman" w:eastAsiaTheme="minorHAnsi" w:hAnsi="Times New Roman"/>
          <w:sz w:val="30"/>
          <w:szCs w:val="30"/>
          <w:lang w:val="sv-SE" w:eastAsia="en-US"/>
        </w:rPr>
        <w:t xml:space="preserve">Toshkent davlat pedagogika </w:t>
      </w:r>
      <w:r w:rsidR="0093503F" w:rsidRPr="007F023F">
        <w:rPr>
          <w:rFonts w:ascii="Times New Roman" w:eastAsiaTheme="minorHAnsi" w:hAnsi="Times New Roman"/>
          <w:sz w:val="30"/>
          <w:szCs w:val="30"/>
          <w:lang w:val="sv-SE" w:eastAsia="en-US"/>
        </w:rPr>
        <w:t>universitet...</w:t>
      </w:r>
    </w:p>
    <w:p w:rsidR="007F023F" w:rsidRPr="007F023F" w:rsidRDefault="0093503F" w:rsidP="007F023F">
      <w:pPr>
        <w:autoSpaceDE w:val="0"/>
        <w:autoSpaceDN w:val="0"/>
        <w:adjustRightInd w:val="0"/>
        <w:spacing w:after="0" w:line="240" w:lineRule="auto"/>
        <w:rPr>
          <w:rFonts w:ascii="Times New Roman" w:eastAsiaTheme="minorHAnsi" w:hAnsi="Times New Roman"/>
          <w:sz w:val="30"/>
          <w:szCs w:val="30"/>
          <w:lang w:val="sv-SE" w:eastAsia="en-US"/>
        </w:rPr>
      </w:pPr>
      <w:r>
        <w:rPr>
          <w:rFonts w:ascii="Times New Roman" w:eastAsiaTheme="minorHAnsi" w:hAnsi="Times New Roman"/>
          <w:sz w:val="30"/>
          <w:szCs w:val="30"/>
          <w:lang w:val="sv-SE" w:eastAsia="en-US"/>
        </w:rPr>
        <w:t xml:space="preserve">                                                       </w:t>
      </w:r>
      <w:r w:rsidR="007F023F" w:rsidRPr="007F023F">
        <w:rPr>
          <w:rFonts w:ascii="Times New Roman" w:eastAsiaTheme="minorHAnsi" w:hAnsi="Times New Roman"/>
          <w:sz w:val="30"/>
          <w:szCs w:val="30"/>
          <w:lang w:val="sv-SE" w:eastAsia="en-US"/>
        </w:rPr>
        <w:t>rektori prof. B. G‘. Qodirovga</w:t>
      </w:r>
    </w:p>
    <w:p w:rsidR="007F023F" w:rsidRPr="007F023F" w:rsidRDefault="00BC4A4F" w:rsidP="007F023F">
      <w:pPr>
        <w:autoSpaceDE w:val="0"/>
        <w:autoSpaceDN w:val="0"/>
        <w:adjustRightInd w:val="0"/>
        <w:spacing w:after="0" w:line="240" w:lineRule="auto"/>
        <w:rPr>
          <w:rFonts w:ascii="Times New Roman" w:eastAsiaTheme="minorHAnsi" w:hAnsi="Times New Roman"/>
          <w:sz w:val="30"/>
          <w:szCs w:val="30"/>
          <w:lang w:val="sv-SE" w:eastAsia="en-US"/>
        </w:rPr>
      </w:pPr>
      <w:r>
        <w:rPr>
          <w:rFonts w:ascii="Times New Roman" w:eastAsiaTheme="minorHAnsi" w:hAnsi="Times New Roman"/>
          <w:sz w:val="30"/>
          <w:szCs w:val="30"/>
          <w:lang w:val="sv-SE" w:eastAsia="en-US"/>
        </w:rPr>
        <w:t xml:space="preserve">                                                         </w:t>
      </w:r>
      <w:r w:rsidR="007F023F" w:rsidRPr="007F023F">
        <w:rPr>
          <w:rFonts w:ascii="Times New Roman" w:eastAsiaTheme="minorHAnsi" w:hAnsi="Times New Roman"/>
          <w:sz w:val="30"/>
          <w:szCs w:val="30"/>
          <w:lang w:val="sv-SE" w:eastAsia="en-US"/>
        </w:rPr>
        <w:t>... fakulteti... II kurs talaba...</w:t>
      </w:r>
    </w:p>
    <w:p w:rsidR="007F023F" w:rsidRPr="007F023F" w:rsidRDefault="00BC4A4F" w:rsidP="007F023F">
      <w:pPr>
        <w:autoSpaceDE w:val="0"/>
        <w:autoSpaceDN w:val="0"/>
        <w:adjustRightInd w:val="0"/>
        <w:spacing w:after="0" w:line="240" w:lineRule="auto"/>
        <w:rPr>
          <w:rFonts w:ascii="Times New Roman" w:eastAsiaTheme="minorHAnsi" w:hAnsi="Times New Roman"/>
          <w:sz w:val="30"/>
          <w:szCs w:val="30"/>
          <w:lang w:val="sv-SE" w:eastAsia="en-US"/>
        </w:rPr>
      </w:pPr>
      <w:r>
        <w:rPr>
          <w:rFonts w:ascii="Times New Roman" w:eastAsiaTheme="minorHAnsi" w:hAnsi="Times New Roman"/>
          <w:sz w:val="30"/>
          <w:szCs w:val="30"/>
          <w:lang w:val="sv-SE" w:eastAsia="en-US"/>
        </w:rPr>
        <w:t xml:space="preserve">                                                                   </w:t>
      </w:r>
      <w:r w:rsidR="007F023F" w:rsidRPr="007F023F">
        <w:rPr>
          <w:rFonts w:ascii="Times New Roman" w:eastAsiaTheme="minorHAnsi" w:hAnsi="Times New Roman"/>
          <w:sz w:val="30"/>
          <w:szCs w:val="30"/>
          <w:lang w:val="sv-SE" w:eastAsia="en-US"/>
        </w:rPr>
        <w:t>Samad Qosimovdan</w:t>
      </w:r>
    </w:p>
    <w:p w:rsidR="007F023F" w:rsidRPr="007F023F" w:rsidRDefault="007F023F" w:rsidP="007F023F">
      <w:pPr>
        <w:autoSpaceDE w:val="0"/>
        <w:autoSpaceDN w:val="0"/>
        <w:adjustRightInd w:val="0"/>
        <w:spacing w:after="0" w:line="240" w:lineRule="auto"/>
        <w:rPr>
          <w:rFonts w:ascii="Times New Roman" w:eastAsiaTheme="minorHAnsi" w:hAnsi="Times New Roman"/>
          <w:sz w:val="30"/>
          <w:szCs w:val="30"/>
          <w:lang w:val="sv-SE" w:eastAsia="en-US"/>
        </w:rPr>
      </w:pPr>
      <w:r>
        <w:rPr>
          <w:rFonts w:ascii="Times New Roman" w:eastAsiaTheme="minorHAnsi" w:hAnsi="Times New Roman"/>
          <w:sz w:val="30"/>
          <w:szCs w:val="30"/>
          <w:lang w:val="sv-SE" w:eastAsia="en-US"/>
        </w:rPr>
        <w:t xml:space="preserve">                                                       </w:t>
      </w:r>
      <w:r w:rsidRPr="007F023F">
        <w:rPr>
          <w:rFonts w:ascii="Times New Roman" w:eastAsiaTheme="minorHAnsi" w:hAnsi="Times New Roman"/>
          <w:sz w:val="30"/>
          <w:szCs w:val="30"/>
          <w:lang w:val="sv-SE" w:eastAsia="en-US"/>
        </w:rPr>
        <w:t>ARIZA</w:t>
      </w:r>
    </w:p>
    <w:p w:rsidR="007F023F" w:rsidRPr="007F023F" w:rsidRDefault="007F023F" w:rsidP="007F023F">
      <w:pPr>
        <w:autoSpaceDE w:val="0"/>
        <w:autoSpaceDN w:val="0"/>
        <w:adjustRightInd w:val="0"/>
        <w:spacing w:after="0" w:line="240" w:lineRule="auto"/>
        <w:rPr>
          <w:rFonts w:ascii="Times New Roman" w:eastAsiaTheme="minorHAnsi" w:hAnsi="Times New Roman"/>
          <w:sz w:val="30"/>
          <w:szCs w:val="30"/>
          <w:lang w:val="sv-SE" w:eastAsia="en-US"/>
        </w:rPr>
      </w:pPr>
      <w:r w:rsidRPr="007F023F">
        <w:rPr>
          <w:rFonts w:ascii="Times New Roman" w:eastAsiaTheme="minorHAnsi" w:hAnsi="Times New Roman"/>
          <w:sz w:val="30"/>
          <w:szCs w:val="30"/>
          <w:lang w:val="sv-SE" w:eastAsia="en-US"/>
        </w:rPr>
        <w:t>Men «Umid» jamg‘arma... tanlovida ... natijalarga erish... imtiyozli</w:t>
      </w:r>
    </w:p>
    <w:p w:rsidR="007F023F" w:rsidRPr="007F023F" w:rsidRDefault="007F023F" w:rsidP="007F023F">
      <w:pPr>
        <w:autoSpaceDE w:val="0"/>
        <w:autoSpaceDN w:val="0"/>
        <w:adjustRightInd w:val="0"/>
        <w:spacing w:after="0" w:line="240" w:lineRule="auto"/>
        <w:rPr>
          <w:rFonts w:ascii="Times New Roman" w:eastAsiaTheme="minorHAnsi" w:hAnsi="Times New Roman"/>
          <w:sz w:val="30"/>
          <w:szCs w:val="30"/>
          <w:lang w:val="sv-SE" w:eastAsia="en-US"/>
        </w:rPr>
      </w:pPr>
      <w:r w:rsidRPr="007F023F">
        <w:rPr>
          <w:rFonts w:ascii="Times New Roman" w:eastAsiaTheme="minorHAnsi" w:hAnsi="Times New Roman"/>
          <w:sz w:val="30"/>
          <w:szCs w:val="30"/>
          <w:lang w:val="sv-SE" w:eastAsia="en-US"/>
        </w:rPr>
        <w:t>o‘rinni qo‘lga kirit... . Shuning ... «Umid» jamg‘armasi men... Amerika</w:t>
      </w:r>
    </w:p>
    <w:p w:rsidR="007F023F" w:rsidRPr="007F023F" w:rsidRDefault="007F023F" w:rsidP="007F023F">
      <w:pPr>
        <w:autoSpaceDE w:val="0"/>
        <w:autoSpaceDN w:val="0"/>
        <w:adjustRightInd w:val="0"/>
        <w:spacing w:after="0" w:line="240" w:lineRule="auto"/>
        <w:rPr>
          <w:rFonts w:ascii="Times New Roman" w:eastAsiaTheme="minorHAnsi" w:hAnsi="Times New Roman"/>
          <w:sz w:val="30"/>
          <w:szCs w:val="30"/>
          <w:lang w:val="sv-SE" w:eastAsia="en-US"/>
        </w:rPr>
      </w:pPr>
      <w:r w:rsidRPr="007F023F">
        <w:rPr>
          <w:rFonts w:ascii="Times New Roman" w:eastAsiaTheme="minorHAnsi" w:hAnsi="Times New Roman"/>
          <w:sz w:val="30"/>
          <w:szCs w:val="30"/>
          <w:lang w:val="sv-SE" w:eastAsia="en-US"/>
        </w:rPr>
        <w:lastRenderedPageBreak/>
        <w:t>Qo‘shma ... ga o‘qish uchun yo‘llanma berishga ... qildi.</w:t>
      </w:r>
    </w:p>
    <w:p w:rsidR="007F023F" w:rsidRPr="007F023F" w:rsidRDefault="007F023F" w:rsidP="007F023F">
      <w:pPr>
        <w:autoSpaceDE w:val="0"/>
        <w:autoSpaceDN w:val="0"/>
        <w:adjustRightInd w:val="0"/>
        <w:spacing w:after="0" w:line="240" w:lineRule="auto"/>
        <w:rPr>
          <w:rFonts w:ascii="Times New Roman" w:eastAsiaTheme="minorHAnsi" w:hAnsi="Times New Roman"/>
          <w:sz w:val="30"/>
          <w:szCs w:val="30"/>
          <w:lang w:val="sv-SE" w:eastAsia="en-US"/>
        </w:rPr>
      </w:pPr>
      <w:r w:rsidRPr="007F023F">
        <w:rPr>
          <w:rFonts w:ascii="Times New Roman" w:eastAsiaTheme="minorHAnsi" w:hAnsi="Times New Roman"/>
          <w:sz w:val="30"/>
          <w:szCs w:val="30"/>
          <w:lang w:val="sv-SE" w:eastAsia="en-US"/>
        </w:rPr>
        <w:t>O‘qishimni Amerik... Shtatlari... Kaliforniya universiteti... tarix fakultetida ...</w:t>
      </w:r>
    </w:p>
    <w:p w:rsidR="007F023F" w:rsidRPr="007F023F" w:rsidRDefault="007F023F" w:rsidP="007F023F">
      <w:pPr>
        <w:autoSpaceDE w:val="0"/>
        <w:autoSpaceDN w:val="0"/>
        <w:adjustRightInd w:val="0"/>
        <w:spacing w:after="0" w:line="240" w:lineRule="auto"/>
        <w:rPr>
          <w:rFonts w:ascii="Times New Roman" w:eastAsiaTheme="minorHAnsi" w:hAnsi="Times New Roman"/>
          <w:sz w:val="30"/>
          <w:szCs w:val="30"/>
          <w:lang w:val="en-US" w:eastAsia="en-US"/>
        </w:rPr>
      </w:pPr>
      <w:r w:rsidRPr="007F023F">
        <w:rPr>
          <w:rFonts w:ascii="Times New Roman" w:eastAsiaTheme="minorHAnsi" w:hAnsi="Times New Roman"/>
          <w:sz w:val="30"/>
          <w:szCs w:val="30"/>
          <w:lang w:val="en-US" w:eastAsia="en-US"/>
        </w:rPr>
        <w:t>ettirish uchun ruxsat ... ni so‘ray... .</w:t>
      </w:r>
    </w:p>
    <w:p w:rsidR="007F023F" w:rsidRPr="007F023F" w:rsidRDefault="003F7B5F" w:rsidP="007F023F">
      <w:pPr>
        <w:spacing w:after="0"/>
        <w:ind w:firstLine="567"/>
        <w:jc w:val="both"/>
        <w:rPr>
          <w:rFonts w:ascii="Times New Roman" w:hAnsi="Times New Roman"/>
          <w:iCs/>
          <w:sz w:val="28"/>
          <w:szCs w:val="28"/>
          <w:lang w:val="en-US"/>
        </w:rPr>
      </w:pPr>
      <w:r>
        <w:rPr>
          <w:rFonts w:ascii="Times New Roman" w:eastAsiaTheme="minorHAnsi" w:hAnsi="Times New Roman"/>
          <w:sz w:val="30"/>
          <w:szCs w:val="30"/>
          <w:lang w:val="en-US" w:eastAsia="en-US"/>
        </w:rPr>
        <w:t xml:space="preserve">                                                                   </w:t>
      </w:r>
      <w:r w:rsidR="007F023F" w:rsidRPr="008A5A81">
        <w:rPr>
          <w:rFonts w:ascii="Times New Roman" w:eastAsiaTheme="minorHAnsi" w:hAnsi="Times New Roman"/>
          <w:sz w:val="30"/>
          <w:szCs w:val="30"/>
          <w:lang w:val="en-US" w:eastAsia="en-US"/>
        </w:rPr>
        <w:t>(imzo) S. Qosimo</w:t>
      </w:r>
      <w:r w:rsidR="007F023F">
        <w:rPr>
          <w:rFonts w:ascii="Times New Roman" w:eastAsiaTheme="minorHAnsi" w:hAnsi="Times New Roman"/>
          <w:sz w:val="30"/>
          <w:szCs w:val="30"/>
          <w:lang w:val="en-US" w:eastAsia="en-US"/>
        </w:rPr>
        <w:t>v</w:t>
      </w:r>
    </w:p>
    <w:p w:rsidR="00FA4632" w:rsidRDefault="003F7B5F" w:rsidP="00FA4632">
      <w:pPr>
        <w:spacing w:after="0"/>
        <w:ind w:firstLine="567"/>
        <w:jc w:val="both"/>
        <w:rPr>
          <w:rFonts w:ascii="Times New Roman" w:eastAsiaTheme="minorHAnsi" w:hAnsi="Times New Roman"/>
          <w:sz w:val="30"/>
          <w:szCs w:val="30"/>
          <w:lang w:val="en-US" w:eastAsia="en-US"/>
        </w:rPr>
      </w:pPr>
      <w:r w:rsidRPr="008A5A81">
        <w:rPr>
          <w:rFonts w:ascii="Times New Roman" w:eastAsiaTheme="minorHAnsi" w:hAnsi="Times New Roman"/>
          <w:sz w:val="30"/>
          <w:szCs w:val="30"/>
          <w:lang w:val="en-US" w:eastAsia="en-US"/>
        </w:rPr>
        <w:t>2009-yil 28-oktabr</w:t>
      </w:r>
    </w:p>
    <w:p w:rsidR="00C54DCC" w:rsidRDefault="00C54DCC" w:rsidP="00FA4632">
      <w:pPr>
        <w:spacing w:after="0"/>
        <w:ind w:firstLine="567"/>
        <w:jc w:val="both"/>
        <w:rPr>
          <w:rFonts w:ascii="Times New Roman" w:eastAsiaTheme="minorHAnsi" w:hAnsi="Times New Roman"/>
          <w:sz w:val="30"/>
          <w:szCs w:val="30"/>
          <w:lang w:val="en-US" w:eastAsia="en-US"/>
        </w:rPr>
      </w:pPr>
    </w:p>
    <w:p w:rsidR="00C54DCC" w:rsidRPr="005167E8" w:rsidRDefault="00C54DCC" w:rsidP="00FA4632">
      <w:pPr>
        <w:spacing w:after="0"/>
        <w:ind w:firstLine="567"/>
        <w:jc w:val="both"/>
        <w:rPr>
          <w:rFonts w:ascii="Times New Roman" w:hAnsi="Times New Roman"/>
          <w:iCs/>
          <w:sz w:val="28"/>
          <w:szCs w:val="28"/>
          <w:lang w:val="uz-Latn-UZ"/>
        </w:rPr>
      </w:pPr>
    </w:p>
    <w:p w:rsidR="00FA4632" w:rsidRPr="00C54DCC" w:rsidRDefault="00FA4632" w:rsidP="00FA4632">
      <w:pPr>
        <w:spacing w:after="0"/>
        <w:ind w:firstLine="567"/>
        <w:jc w:val="center"/>
        <w:rPr>
          <w:rFonts w:ascii="Times New Roman" w:hAnsi="Times New Roman"/>
          <w:b/>
          <w:iCs/>
          <w:sz w:val="32"/>
          <w:szCs w:val="32"/>
          <w:lang w:val="uz-Latn-UZ"/>
        </w:rPr>
      </w:pPr>
      <w:r w:rsidRPr="00C54DCC">
        <w:rPr>
          <w:rFonts w:ascii="Times New Roman" w:hAnsi="Times New Roman"/>
          <w:b/>
          <w:iCs/>
          <w:sz w:val="32"/>
          <w:szCs w:val="32"/>
          <w:lang w:val="uz-Latn-UZ"/>
        </w:rPr>
        <w:t>Tushuntirish xati</w:t>
      </w:r>
    </w:p>
    <w:p w:rsidR="00FA4632" w:rsidRDefault="00FA4632" w:rsidP="00FA4632">
      <w:pPr>
        <w:spacing w:after="0"/>
        <w:ind w:firstLine="567"/>
        <w:jc w:val="both"/>
        <w:rPr>
          <w:rFonts w:ascii="Times New Roman" w:hAnsi="Times New Roman"/>
          <w:iCs/>
          <w:sz w:val="28"/>
          <w:szCs w:val="28"/>
          <w:lang w:val="uz-Latn-UZ"/>
        </w:rPr>
      </w:pPr>
      <w:r w:rsidRPr="00CA5FAF">
        <w:rPr>
          <w:rFonts w:ascii="Times New Roman" w:hAnsi="Times New Roman"/>
          <w:iCs/>
          <w:sz w:val="28"/>
          <w:szCs w:val="28"/>
          <w:lang w:val="uz-Latn-UZ"/>
        </w:rPr>
        <w:t>Xizmat sohasidagi, xizmatga aloqador masalani, uning ayrim jihatlarini yozma izohlovchi va muassasa (bo'lim) rahbariga (ichki)</w:t>
      </w:r>
      <w:r>
        <w:rPr>
          <w:rFonts w:ascii="Times New Roman" w:hAnsi="Times New Roman"/>
          <w:iCs/>
          <w:sz w:val="28"/>
          <w:szCs w:val="28"/>
          <w:lang w:val="uz-Latn-UZ"/>
        </w:rPr>
        <w:t xml:space="preserve"> </w:t>
      </w:r>
      <w:r w:rsidRPr="00CA5FAF">
        <w:rPr>
          <w:rFonts w:ascii="Times New Roman" w:hAnsi="Times New Roman"/>
          <w:iCs/>
          <w:sz w:val="28"/>
          <w:szCs w:val="28"/>
          <w:lang w:val="uz-Latn-UZ"/>
        </w:rPr>
        <w:t>yoki yuqori tashkilotga (tashqi) yo'llanuvchi hujjatdir.</w:t>
      </w:r>
      <w:r>
        <w:rPr>
          <w:rFonts w:ascii="Times New Roman" w:hAnsi="Times New Roman"/>
          <w:iCs/>
          <w:sz w:val="28"/>
          <w:szCs w:val="28"/>
          <w:lang w:val="uz-Latn-UZ"/>
        </w:rPr>
        <w:t xml:space="preserve"> </w:t>
      </w:r>
    </w:p>
    <w:p w:rsidR="00FA4632" w:rsidRDefault="00FA4632" w:rsidP="00FA4632">
      <w:pPr>
        <w:spacing w:after="0"/>
        <w:ind w:firstLine="567"/>
        <w:jc w:val="both"/>
        <w:rPr>
          <w:rFonts w:ascii="Times New Roman" w:hAnsi="Times New Roman"/>
          <w:iCs/>
          <w:sz w:val="28"/>
          <w:szCs w:val="28"/>
          <w:lang w:val="uz-Latn-UZ"/>
        </w:rPr>
      </w:pPr>
      <w:r w:rsidRPr="00CA5FAF">
        <w:rPr>
          <w:rFonts w:ascii="Times New Roman" w:hAnsi="Times New Roman"/>
          <w:iCs/>
          <w:sz w:val="28"/>
          <w:szCs w:val="28"/>
          <w:lang w:val="uz-Latn-UZ"/>
        </w:rPr>
        <w:t>Yuqoridagi ta’rifdan ko'rinadiki, tushuntirish xati xuddi ma’lumotnoma va bildirishnoma singari ichki va tashqi xususiyatga</w:t>
      </w:r>
      <w:r>
        <w:rPr>
          <w:rFonts w:ascii="Times New Roman" w:hAnsi="Times New Roman"/>
          <w:iCs/>
          <w:sz w:val="28"/>
          <w:szCs w:val="28"/>
          <w:lang w:val="uz-Latn-UZ"/>
        </w:rPr>
        <w:t xml:space="preserve"> </w:t>
      </w:r>
      <w:r w:rsidRPr="00CA5FAF">
        <w:rPr>
          <w:rFonts w:ascii="Times New Roman" w:hAnsi="Times New Roman"/>
          <w:iCs/>
          <w:sz w:val="28"/>
          <w:szCs w:val="28"/>
          <w:lang w:val="uz-Latn-UZ"/>
        </w:rPr>
        <w:t>ega. Keyingi holatda, ya’ni tushuntirish xati yuqori tashkilotga yuborilayotgan, u ko'pincha biror asosiy hujjat (rejalar, hisobotlar,</w:t>
      </w:r>
      <w:r>
        <w:rPr>
          <w:rFonts w:ascii="Times New Roman" w:hAnsi="Times New Roman"/>
          <w:iCs/>
          <w:sz w:val="28"/>
          <w:szCs w:val="28"/>
          <w:lang w:val="uz-Latn-UZ"/>
        </w:rPr>
        <w:t xml:space="preserve"> </w:t>
      </w:r>
      <w:r w:rsidRPr="00CA5FAF">
        <w:rPr>
          <w:rFonts w:ascii="Times New Roman" w:hAnsi="Times New Roman"/>
          <w:iCs/>
          <w:sz w:val="28"/>
          <w:szCs w:val="28"/>
          <w:lang w:val="uz-Latn-UZ"/>
        </w:rPr>
        <w:t>loyihalar) ga ilova tarzida bo'lib, mazkur hujjatni umuman yoki</w:t>
      </w:r>
      <w:r>
        <w:rPr>
          <w:rFonts w:ascii="Times New Roman" w:hAnsi="Times New Roman"/>
          <w:iCs/>
          <w:sz w:val="28"/>
          <w:szCs w:val="28"/>
          <w:lang w:val="uz-Latn-UZ"/>
        </w:rPr>
        <w:t xml:space="preserve"> </w:t>
      </w:r>
      <w:r w:rsidRPr="00CA5FAF">
        <w:rPr>
          <w:rFonts w:ascii="Times New Roman" w:hAnsi="Times New Roman"/>
          <w:iCs/>
          <w:sz w:val="28"/>
          <w:szCs w:val="28"/>
          <w:lang w:val="uz-Latn-UZ"/>
        </w:rPr>
        <w:t>uning ba’zi o'rinlarini qisman izohlab, tushuntirib beradi. Bu xildagi tushuntirish xati, shuningdek muassasada bo'lib o'tgan voqea-hodisaga, rahbarning ba’zi xatti-harakatiga, rejalashtirilgan</w:t>
      </w:r>
      <w:r>
        <w:rPr>
          <w:rFonts w:ascii="Times New Roman" w:hAnsi="Times New Roman"/>
          <w:iCs/>
          <w:sz w:val="28"/>
          <w:szCs w:val="28"/>
          <w:lang w:val="uz-Latn-UZ"/>
        </w:rPr>
        <w:t xml:space="preserve"> </w:t>
      </w:r>
      <w:r w:rsidRPr="00CA5FAF">
        <w:rPr>
          <w:rFonts w:ascii="Times New Roman" w:hAnsi="Times New Roman"/>
          <w:iCs/>
          <w:sz w:val="28"/>
          <w:szCs w:val="28"/>
          <w:lang w:val="uz-Latn-UZ"/>
        </w:rPr>
        <w:t>ishlarning bajarilmay qolishiga ham izoh beradi yoki dalillaydi.</w:t>
      </w:r>
      <w:r>
        <w:rPr>
          <w:rFonts w:ascii="Times New Roman" w:hAnsi="Times New Roman"/>
          <w:iCs/>
          <w:sz w:val="28"/>
          <w:szCs w:val="28"/>
          <w:lang w:val="uz-Latn-UZ"/>
        </w:rPr>
        <w:t xml:space="preserve"> </w:t>
      </w:r>
      <w:r w:rsidRPr="00CA5FAF">
        <w:rPr>
          <w:rFonts w:ascii="Times New Roman" w:hAnsi="Times New Roman"/>
          <w:iCs/>
          <w:sz w:val="28"/>
          <w:szCs w:val="28"/>
          <w:lang w:val="uz-Latn-UZ"/>
        </w:rPr>
        <w:t>Demak, bu holda tushuntirish xati mustaqil hujjat hisoblanmaydi, shunga qaramay, u muassasa xos ish qog'ozida rasmiylashtiriladi</w:t>
      </w:r>
      <w:r>
        <w:rPr>
          <w:rFonts w:ascii="Times New Roman" w:hAnsi="Times New Roman"/>
          <w:iCs/>
          <w:sz w:val="28"/>
          <w:szCs w:val="28"/>
          <w:lang w:val="uz-Latn-UZ"/>
        </w:rPr>
        <w:t xml:space="preserve"> </w:t>
      </w:r>
      <w:r w:rsidRPr="00CA5FAF">
        <w:rPr>
          <w:rFonts w:ascii="Times New Roman" w:hAnsi="Times New Roman"/>
          <w:iCs/>
          <w:sz w:val="28"/>
          <w:szCs w:val="28"/>
          <w:lang w:val="uz-Latn-UZ"/>
        </w:rPr>
        <w:t>va rahbar tomonidan imzolanadi.</w:t>
      </w:r>
      <w:r>
        <w:rPr>
          <w:rFonts w:ascii="Times New Roman" w:hAnsi="Times New Roman"/>
          <w:iCs/>
          <w:sz w:val="28"/>
          <w:szCs w:val="28"/>
          <w:lang w:val="uz-Latn-UZ"/>
        </w:rPr>
        <w:t xml:space="preserve"> </w:t>
      </w:r>
    </w:p>
    <w:p w:rsidR="00FA4632" w:rsidRPr="005167E8" w:rsidRDefault="00FA4632" w:rsidP="00FA4632">
      <w:pPr>
        <w:spacing w:after="0"/>
        <w:ind w:firstLine="567"/>
        <w:jc w:val="both"/>
        <w:rPr>
          <w:rFonts w:ascii="Times New Roman" w:hAnsi="Times New Roman"/>
          <w:iCs/>
          <w:sz w:val="28"/>
          <w:szCs w:val="28"/>
          <w:lang w:val="uz-Latn-UZ"/>
        </w:rPr>
      </w:pPr>
      <w:r w:rsidRPr="00CA5FAF">
        <w:rPr>
          <w:rFonts w:ascii="Times New Roman" w:hAnsi="Times New Roman"/>
          <w:iCs/>
          <w:sz w:val="28"/>
          <w:szCs w:val="28"/>
          <w:lang w:val="uz-Latn-UZ"/>
        </w:rPr>
        <w:t>Ichki, boshqacha aytganda, shaxsiy tushutirish xatlari asosan xodim (ishchi, xizmatchi, jamoa xo'jaligi a’zosi, talaba) tomonidan,</w:t>
      </w:r>
      <w:r>
        <w:rPr>
          <w:rFonts w:ascii="Times New Roman" w:hAnsi="Times New Roman"/>
          <w:iCs/>
          <w:sz w:val="28"/>
          <w:szCs w:val="28"/>
          <w:lang w:val="uz-Latn-UZ"/>
        </w:rPr>
        <w:t xml:space="preserve"> </w:t>
      </w:r>
      <w:r w:rsidRPr="00CA5FAF">
        <w:rPr>
          <w:rFonts w:ascii="Times New Roman" w:hAnsi="Times New Roman"/>
          <w:iCs/>
          <w:sz w:val="28"/>
          <w:szCs w:val="28"/>
          <w:lang w:val="uz-Latn-UZ"/>
        </w:rPr>
        <w:t>ba’zan bo'linmalar rahbarlari tomonidan muassasa rahbari nomiga</w:t>
      </w:r>
      <w:r>
        <w:rPr>
          <w:rFonts w:ascii="Times New Roman" w:hAnsi="Times New Roman"/>
          <w:iCs/>
          <w:sz w:val="28"/>
          <w:szCs w:val="28"/>
          <w:lang w:val="uz-Latn-UZ"/>
        </w:rPr>
        <w:t xml:space="preserve"> </w:t>
      </w:r>
      <w:r w:rsidRPr="00CA5FAF">
        <w:rPr>
          <w:rFonts w:ascii="Times New Roman" w:hAnsi="Times New Roman"/>
          <w:iCs/>
          <w:sz w:val="28"/>
          <w:szCs w:val="28"/>
          <w:lang w:val="uz-Latn-UZ"/>
        </w:rPr>
        <w:t>yoziladi. Unda ish (o'qish) jarayonida xodim (talaba) tomonidan sodir etilgan ba’zi xatti-harakatlar (masalan, ish yoki o'qishga kech qolish, kelmay qolish, reja yoki ayrim topshiriqni bajarmaganlik,</w:t>
      </w:r>
      <w:r>
        <w:rPr>
          <w:rFonts w:ascii="Times New Roman" w:hAnsi="Times New Roman"/>
          <w:iCs/>
          <w:sz w:val="28"/>
          <w:szCs w:val="28"/>
          <w:lang w:val="uz-Latn-UZ"/>
        </w:rPr>
        <w:t xml:space="preserve"> </w:t>
      </w:r>
      <w:r w:rsidRPr="00CA5FAF">
        <w:rPr>
          <w:rFonts w:ascii="Times New Roman" w:hAnsi="Times New Roman"/>
          <w:iCs/>
          <w:sz w:val="28"/>
          <w:szCs w:val="28"/>
          <w:lang w:val="uz-Latn-UZ"/>
        </w:rPr>
        <w:t>belgilangan tartib-qoidalarga rioya qilmaganlik va boshqalar) va</w:t>
      </w:r>
      <w:r>
        <w:rPr>
          <w:rFonts w:ascii="Times New Roman" w:hAnsi="Times New Roman"/>
          <w:iCs/>
          <w:sz w:val="28"/>
          <w:szCs w:val="28"/>
          <w:lang w:val="uz-Latn-UZ"/>
        </w:rPr>
        <w:t xml:space="preserve"> </w:t>
      </w:r>
      <w:r w:rsidRPr="00CA5FAF">
        <w:rPr>
          <w:rFonts w:ascii="Times New Roman" w:hAnsi="Times New Roman"/>
          <w:iCs/>
          <w:sz w:val="28"/>
          <w:szCs w:val="28"/>
          <w:lang w:val="uz-Latn-UZ"/>
        </w:rPr>
        <w:t xml:space="preserve">ularning sabablari izohlanadi, dalillanadi. </w:t>
      </w:r>
      <w:r w:rsidRPr="005167E8">
        <w:rPr>
          <w:rFonts w:ascii="Times New Roman" w:hAnsi="Times New Roman"/>
          <w:iCs/>
          <w:sz w:val="28"/>
          <w:szCs w:val="28"/>
          <w:lang w:val="uz-Latn-UZ"/>
        </w:rPr>
        <w:t>Bevosita xodim (muallif) tomonidan imzolanadigan bunday tushuntirish xati oddiy qog'ozga yoziladi. Shaxsiy tushuntirish xatlari odatda mansabdor (rahbar) shaxsning talabi bilan yoziladi, chunki u keyinchalik xodim haqida muayyan qarorga kelish, unga nisbatan tegishli intizomiy jazo chorasi qo'llash yoki, dalillar asosan (uzrli) bo'lsa, qo'llamaslik uchun asos vazifasini o'tashi mumkin. Umuman, tushuntirish xati quyidagi zaruriy qismlardan iborat bo'ladi:</w:t>
      </w:r>
    </w:p>
    <w:p w:rsidR="00FA4632" w:rsidRPr="005167E8" w:rsidRDefault="00FA4632" w:rsidP="00FA4632">
      <w:pPr>
        <w:spacing w:after="0"/>
        <w:ind w:firstLine="567"/>
        <w:jc w:val="both"/>
        <w:rPr>
          <w:rFonts w:ascii="Times New Roman" w:hAnsi="Times New Roman"/>
          <w:iCs/>
          <w:sz w:val="28"/>
          <w:szCs w:val="28"/>
          <w:lang w:val="uz-Latn-UZ"/>
        </w:rPr>
      </w:pPr>
      <w:r w:rsidRPr="005167E8">
        <w:rPr>
          <w:rFonts w:ascii="Times New Roman" w:hAnsi="Times New Roman"/>
          <w:iCs/>
          <w:sz w:val="28"/>
          <w:szCs w:val="28"/>
          <w:lang w:val="uz-Latn-UZ"/>
        </w:rPr>
        <w:t>1. Hujjat yo'llanayotgan tashkilot yoki mansabdor shaxsning to'liq nomi.</w:t>
      </w:r>
    </w:p>
    <w:p w:rsidR="00FA4632" w:rsidRPr="005167E8" w:rsidRDefault="00FA4632" w:rsidP="00FA4632">
      <w:pPr>
        <w:spacing w:after="0"/>
        <w:ind w:firstLine="567"/>
        <w:jc w:val="both"/>
        <w:rPr>
          <w:rFonts w:ascii="Times New Roman" w:hAnsi="Times New Roman"/>
          <w:iCs/>
          <w:sz w:val="28"/>
          <w:szCs w:val="28"/>
          <w:lang w:val="uz-Latn-UZ"/>
        </w:rPr>
      </w:pPr>
      <w:r w:rsidRPr="005167E8">
        <w:rPr>
          <w:rFonts w:ascii="Times New Roman" w:hAnsi="Times New Roman"/>
          <w:iCs/>
          <w:sz w:val="28"/>
          <w:szCs w:val="28"/>
          <w:lang w:val="uz-Latn-UZ"/>
        </w:rPr>
        <w:t>2. Hujjatni tayyorlagan (yozgan) muassasa yoki shaxsning to'liq nomi.</w:t>
      </w:r>
    </w:p>
    <w:p w:rsidR="00FA4632" w:rsidRPr="005167E8" w:rsidRDefault="00FA4632" w:rsidP="00FA4632">
      <w:pPr>
        <w:spacing w:after="0"/>
        <w:ind w:firstLine="567"/>
        <w:jc w:val="both"/>
        <w:rPr>
          <w:rFonts w:ascii="Times New Roman" w:hAnsi="Times New Roman"/>
          <w:iCs/>
          <w:sz w:val="28"/>
          <w:szCs w:val="28"/>
          <w:lang w:val="sv-SE"/>
        </w:rPr>
      </w:pPr>
      <w:r w:rsidRPr="005167E8">
        <w:rPr>
          <w:rFonts w:ascii="Times New Roman" w:hAnsi="Times New Roman"/>
          <w:iCs/>
          <w:sz w:val="28"/>
          <w:szCs w:val="28"/>
          <w:lang w:val="sv-SE"/>
        </w:rPr>
        <w:t>3. Hujjat turining nomi (tushuntirish xati).</w:t>
      </w:r>
    </w:p>
    <w:p w:rsidR="00FA4632" w:rsidRPr="005167E8" w:rsidRDefault="00FA4632" w:rsidP="00FA4632">
      <w:pPr>
        <w:spacing w:after="0"/>
        <w:ind w:firstLine="567"/>
        <w:jc w:val="both"/>
        <w:rPr>
          <w:rFonts w:ascii="Times New Roman" w:hAnsi="Times New Roman"/>
          <w:iCs/>
          <w:sz w:val="28"/>
          <w:szCs w:val="28"/>
          <w:lang w:val="sv-SE"/>
        </w:rPr>
      </w:pPr>
      <w:r w:rsidRPr="005167E8">
        <w:rPr>
          <w:rFonts w:ascii="Times New Roman" w:hAnsi="Times New Roman"/>
          <w:iCs/>
          <w:sz w:val="28"/>
          <w:szCs w:val="28"/>
          <w:lang w:val="sv-SE"/>
        </w:rPr>
        <w:t>4. Hujjatning matni (mazmuni).</w:t>
      </w:r>
    </w:p>
    <w:p w:rsidR="00FA4632" w:rsidRPr="005167E8" w:rsidRDefault="00FA4632" w:rsidP="00FA4632">
      <w:pPr>
        <w:spacing w:after="0"/>
        <w:ind w:firstLine="567"/>
        <w:jc w:val="both"/>
        <w:rPr>
          <w:rFonts w:ascii="Times New Roman" w:hAnsi="Times New Roman"/>
          <w:iCs/>
          <w:sz w:val="28"/>
          <w:szCs w:val="28"/>
          <w:lang w:val="sv-SE"/>
        </w:rPr>
      </w:pPr>
      <w:r w:rsidRPr="005167E8">
        <w:rPr>
          <w:rFonts w:ascii="Times New Roman" w:hAnsi="Times New Roman"/>
          <w:iCs/>
          <w:sz w:val="28"/>
          <w:szCs w:val="28"/>
          <w:lang w:val="sv-SE"/>
        </w:rPr>
        <w:t>5. Imzo.</w:t>
      </w:r>
    </w:p>
    <w:p w:rsidR="00FA4632" w:rsidRPr="005167E8" w:rsidRDefault="00FA4632" w:rsidP="00FA4632">
      <w:pPr>
        <w:spacing w:after="0"/>
        <w:ind w:firstLine="567"/>
        <w:jc w:val="both"/>
        <w:rPr>
          <w:rFonts w:ascii="Times New Roman" w:hAnsi="Times New Roman"/>
          <w:iCs/>
          <w:sz w:val="28"/>
          <w:szCs w:val="28"/>
          <w:lang w:val="sv-SE"/>
        </w:rPr>
      </w:pPr>
      <w:r w:rsidRPr="005167E8">
        <w:rPr>
          <w:rFonts w:ascii="Times New Roman" w:hAnsi="Times New Roman"/>
          <w:iCs/>
          <w:sz w:val="28"/>
          <w:szCs w:val="28"/>
          <w:lang w:val="sv-SE"/>
        </w:rPr>
        <w:lastRenderedPageBreak/>
        <w:t>6. Sana (hujjat yozilgan vaqt).</w:t>
      </w:r>
    </w:p>
    <w:p w:rsidR="00FA4632" w:rsidRPr="00FA4632" w:rsidRDefault="00FA4632" w:rsidP="00FA4632">
      <w:pPr>
        <w:spacing w:after="0"/>
        <w:ind w:firstLine="567"/>
        <w:jc w:val="both"/>
        <w:rPr>
          <w:rFonts w:ascii="Times New Roman" w:hAnsi="Times New Roman"/>
          <w:iCs/>
          <w:sz w:val="28"/>
          <w:szCs w:val="28"/>
          <w:lang w:val="sv-SE"/>
        </w:rPr>
      </w:pPr>
      <w:r w:rsidRPr="00FA4632">
        <w:rPr>
          <w:rFonts w:ascii="Times New Roman" w:hAnsi="Times New Roman"/>
          <w:iCs/>
          <w:sz w:val="28"/>
          <w:szCs w:val="28"/>
          <w:lang w:val="sv-SE"/>
        </w:rPr>
        <w:t>Tashqi, xizmat yuzasidan korxona, muassasa va hokazolar</w:t>
      </w:r>
      <w:r>
        <w:rPr>
          <w:rFonts w:ascii="Times New Roman" w:hAnsi="Times New Roman"/>
          <w:iCs/>
          <w:sz w:val="28"/>
          <w:szCs w:val="28"/>
          <w:lang w:val="uz-Latn-UZ"/>
        </w:rPr>
        <w:t xml:space="preserve"> </w:t>
      </w:r>
      <w:r w:rsidRPr="00FA4632">
        <w:rPr>
          <w:rFonts w:ascii="Times New Roman" w:hAnsi="Times New Roman"/>
          <w:iCs/>
          <w:sz w:val="28"/>
          <w:szCs w:val="28"/>
          <w:lang w:val="sv-SE"/>
        </w:rPr>
        <w:t xml:space="preserve">nomidan yoziladigan tushuntirish xatlari xos ish qog'ozida rasmiylashtiriladi va ularning to'liq nomi ushbu ish qog'ozida aks ettiriladi. Ichki tushuntirish xatlarida esa, rahbar yoki xodimning to'liq nomi deganda, u ishlaydigan (o'qiydigan) bo'linmaning nomi, shaxsning lavozimi, ismi, otasi ismining bosh harflari va familiyasi nazarida tutiladi. </w:t>
      </w:r>
    </w:p>
    <w:p w:rsidR="00FA4632" w:rsidRPr="00FA4632" w:rsidRDefault="00FA4632" w:rsidP="00FA4632">
      <w:pPr>
        <w:spacing w:after="0"/>
        <w:ind w:firstLine="567"/>
        <w:jc w:val="both"/>
        <w:rPr>
          <w:rFonts w:ascii="Times New Roman" w:hAnsi="Times New Roman"/>
          <w:iCs/>
          <w:sz w:val="28"/>
          <w:szCs w:val="28"/>
          <w:lang w:val="sv-SE"/>
        </w:rPr>
      </w:pPr>
      <w:r w:rsidRPr="00FA4632">
        <w:rPr>
          <w:rFonts w:ascii="Times New Roman" w:hAnsi="Times New Roman"/>
          <w:iCs/>
          <w:sz w:val="28"/>
          <w:szCs w:val="28"/>
          <w:lang w:val="sv-SE"/>
        </w:rPr>
        <w:t xml:space="preserve">Zaruriy qismlari va yozilish shakli jihatidan tushuntirish xati arizadan deyarli farq qilmaydi, tarkibiy qismlarining joylashishi ham bir xil. Faqat shaxsiy tushuntirish xatining muallifi arizadagiday chiqish kelishigida emas, balki qaratqich kelishigida rasmiylashtirilishi ma’qulroqdir. </w:t>
      </w:r>
    </w:p>
    <w:p w:rsidR="00FA4632" w:rsidRDefault="00FA4632" w:rsidP="00FA4632">
      <w:pPr>
        <w:spacing w:after="0"/>
        <w:ind w:firstLine="567"/>
        <w:jc w:val="both"/>
        <w:rPr>
          <w:rFonts w:ascii="Times New Roman" w:hAnsi="Times New Roman"/>
          <w:iCs/>
          <w:sz w:val="28"/>
          <w:szCs w:val="28"/>
          <w:lang w:val="sv-SE"/>
        </w:rPr>
      </w:pPr>
      <w:r w:rsidRPr="00FA4632">
        <w:rPr>
          <w:rFonts w:ascii="Times New Roman" w:hAnsi="Times New Roman"/>
          <w:iCs/>
          <w:sz w:val="28"/>
          <w:szCs w:val="28"/>
          <w:lang w:val="sv-SE"/>
        </w:rPr>
        <w:t>14-16-ilovalarda shaxsiy xususiyatdagi tushuntirish xatlariga bir necha namunalar berildi. Muassasa nomidan yoziladigan tushuntirish xatlari boshqa asosiy hujjatlarga bog'liqligi sababli, ularga oid namunalar berilmadi.</w:t>
      </w:r>
    </w:p>
    <w:p w:rsidR="00851CC9" w:rsidRPr="00851CC9" w:rsidRDefault="00851CC9" w:rsidP="00851CC9">
      <w:pPr>
        <w:autoSpaceDE w:val="0"/>
        <w:autoSpaceDN w:val="0"/>
        <w:adjustRightInd w:val="0"/>
        <w:spacing w:after="0" w:line="240" w:lineRule="auto"/>
        <w:rPr>
          <w:rFonts w:ascii="Times New Roman" w:eastAsiaTheme="minorHAnsi" w:hAnsi="Times New Roman"/>
          <w:b/>
          <w:bCs/>
          <w:sz w:val="30"/>
          <w:szCs w:val="30"/>
          <w:lang w:val="sv-SE" w:eastAsia="en-US"/>
        </w:rPr>
      </w:pPr>
      <w:r w:rsidRPr="00851CC9">
        <w:rPr>
          <w:rFonts w:ascii="Times New Roman" w:eastAsiaTheme="minorHAnsi" w:hAnsi="Times New Roman"/>
          <w:b/>
          <w:bCs/>
          <w:sz w:val="30"/>
          <w:szCs w:val="30"/>
          <w:lang w:val="sv-SE" w:eastAsia="en-US"/>
        </w:rPr>
        <w:t>Topshiriqlar:</w:t>
      </w:r>
    </w:p>
    <w:p w:rsidR="00851CC9" w:rsidRPr="00851CC9" w:rsidRDefault="00851CC9" w:rsidP="00851CC9">
      <w:pPr>
        <w:autoSpaceDE w:val="0"/>
        <w:autoSpaceDN w:val="0"/>
        <w:adjustRightInd w:val="0"/>
        <w:spacing w:after="0" w:line="240" w:lineRule="auto"/>
        <w:rPr>
          <w:rFonts w:ascii="Times New Roman" w:eastAsiaTheme="minorHAnsi" w:hAnsi="Times New Roman"/>
          <w:sz w:val="30"/>
          <w:szCs w:val="30"/>
          <w:lang w:val="sv-SE" w:eastAsia="en-US"/>
        </w:rPr>
      </w:pPr>
      <w:r w:rsidRPr="00851CC9">
        <w:rPr>
          <w:rFonts w:ascii="Times New Roman" w:eastAsiaTheme="minorHAnsi" w:hAnsi="Times New Roman"/>
          <w:b/>
          <w:bCs/>
          <w:sz w:val="30"/>
          <w:szCs w:val="30"/>
          <w:lang w:val="sv-SE" w:eastAsia="en-US"/>
        </w:rPr>
        <w:t xml:space="preserve">1-topshiriq. </w:t>
      </w:r>
      <w:r w:rsidRPr="00851CC9">
        <w:rPr>
          <w:rFonts w:ascii="Times New Roman" w:eastAsiaTheme="minorHAnsi" w:hAnsi="Times New Roman"/>
          <w:sz w:val="30"/>
          <w:szCs w:val="30"/>
          <w:lang w:val="sv-SE" w:eastAsia="en-US"/>
        </w:rPr>
        <w:t>Quyidagi qoliplashgan birikmalarni daftaringizga ko‘chirib oling</w:t>
      </w:r>
    </w:p>
    <w:p w:rsidR="00851CC9" w:rsidRPr="00851CC9" w:rsidRDefault="00851CC9" w:rsidP="00851CC9">
      <w:pPr>
        <w:autoSpaceDE w:val="0"/>
        <w:autoSpaceDN w:val="0"/>
        <w:adjustRightInd w:val="0"/>
        <w:spacing w:after="0" w:line="240" w:lineRule="auto"/>
        <w:rPr>
          <w:rFonts w:ascii="Times New Roman" w:eastAsiaTheme="minorHAnsi" w:hAnsi="Times New Roman"/>
          <w:sz w:val="30"/>
          <w:szCs w:val="30"/>
          <w:lang w:val="sv-SE" w:eastAsia="en-US"/>
        </w:rPr>
      </w:pPr>
      <w:r w:rsidRPr="00851CC9">
        <w:rPr>
          <w:rFonts w:ascii="Times New Roman" w:eastAsiaTheme="minorHAnsi" w:hAnsi="Times New Roman"/>
          <w:sz w:val="30"/>
          <w:szCs w:val="30"/>
          <w:lang w:val="sv-SE" w:eastAsia="en-US"/>
        </w:rPr>
        <w:t>va xotirangizda saqlab qoling. Bu birikmalardan foydalanib, o‘quv</w:t>
      </w:r>
    </w:p>
    <w:p w:rsidR="00851CC9" w:rsidRPr="00851CC9" w:rsidRDefault="00851CC9" w:rsidP="00851CC9">
      <w:pPr>
        <w:autoSpaceDE w:val="0"/>
        <w:autoSpaceDN w:val="0"/>
        <w:adjustRightInd w:val="0"/>
        <w:spacing w:after="0" w:line="240" w:lineRule="auto"/>
        <w:rPr>
          <w:rFonts w:ascii="Times New Roman" w:eastAsiaTheme="minorHAnsi" w:hAnsi="Times New Roman"/>
          <w:sz w:val="30"/>
          <w:szCs w:val="30"/>
          <w:lang w:val="sv-SE" w:eastAsia="en-US"/>
        </w:rPr>
      </w:pPr>
      <w:r w:rsidRPr="00851CC9">
        <w:rPr>
          <w:rFonts w:ascii="Times New Roman" w:eastAsiaTheme="minorHAnsi" w:hAnsi="Times New Roman"/>
          <w:sz w:val="30"/>
          <w:szCs w:val="30"/>
          <w:lang w:val="sv-SE" w:eastAsia="en-US"/>
        </w:rPr>
        <w:t>mashg‘ulotlariga qatnashmaganingiz sababi to‘g‘risida tushuntirish xati yozing.</w:t>
      </w:r>
    </w:p>
    <w:p w:rsidR="00851CC9" w:rsidRPr="00851CC9" w:rsidRDefault="00851CC9" w:rsidP="00851CC9">
      <w:pPr>
        <w:autoSpaceDE w:val="0"/>
        <w:autoSpaceDN w:val="0"/>
        <w:adjustRightInd w:val="0"/>
        <w:spacing w:after="0" w:line="240" w:lineRule="auto"/>
        <w:rPr>
          <w:rFonts w:ascii="Times New Roman" w:eastAsiaTheme="minorHAnsi" w:hAnsi="Times New Roman"/>
          <w:sz w:val="30"/>
          <w:szCs w:val="30"/>
          <w:lang w:val="sv-SE" w:eastAsia="en-US"/>
        </w:rPr>
      </w:pPr>
      <w:r w:rsidRPr="00851CC9">
        <w:rPr>
          <w:rFonts w:ascii="Times New Roman" w:eastAsiaTheme="minorHAnsi" w:hAnsi="Times New Roman"/>
          <w:sz w:val="30"/>
          <w:szCs w:val="30"/>
          <w:lang w:val="sv-SE" w:eastAsia="en-US"/>
        </w:rPr>
        <w:t>Zaruriyat tufayli, betobligi sababli, shifoxonada davolanayotganligi uchun,</w:t>
      </w:r>
    </w:p>
    <w:p w:rsidR="00851CC9" w:rsidRPr="00851CC9" w:rsidRDefault="00851CC9" w:rsidP="00851CC9">
      <w:pPr>
        <w:autoSpaceDE w:val="0"/>
        <w:autoSpaceDN w:val="0"/>
        <w:adjustRightInd w:val="0"/>
        <w:spacing w:after="0" w:line="240" w:lineRule="auto"/>
        <w:rPr>
          <w:rFonts w:ascii="Times New Roman" w:eastAsiaTheme="minorHAnsi" w:hAnsi="Times New Roman"/>
          <w:sz w:val="30"/>
          <w:szCs w:val="30"/>
          <w:lang w:val="sv-SE" w:eastAsia="en-US"/>
        </w:rPr>
      </w:pPr>
      <w:r w:rsidRPr="00851CC9">
        <w:rPr>
          <w:rFonts w:ascii="Times New Roman" w:eastAsiaTheme="minorHAnsi" w:hAnsi="Times New Roman"/>
          <w:sz w:val="30"/>
          <w:szCs w:val="30"/>
          <w:lang w:val="sv-SE" w:eastAsia="en-US"/>
        </w:rPr>
        <w:t>nosozligi tufayli, yomon tashkil etilganligi sababli, joriy etilganligi munosabati</w:t>
      </w:r>
    </w:p>
    <w:p w:rsidR="00851CC9" w:rsidRPr="00851CC9" w:rsidRDefault="00851CC9" w:rsidP="00851CC9">
      <w:pPr>
        <w:autoSpaceDE w:val="0"/>
        <w:autoSpaceDN w:val="0"/>
        <w:adjustRightInd w:val="0"/>
        <w:spacing w:after="0" w:line="240" w:lineRule="auto"/>
        <w:rPr>
          <w:rFonts w:ascii="Times New Roman" w:eastAsiaTheme="minorHAnsi" w:hAnsi="Times New Roman"/>
          <w:sz w:val="30"/>
          <w:szCs w:val="30"/>
          <w:lang w:val="sv-SE" w:eastAsia="en-US"/>
        </w:rPr>
      </w:pPr>
      <w:r w:rsidRPr="00851CC9">
        <w:rPr>
          <w:rFonts w:ascii="Times New Roman" w:eastAsiaTheme="minorHAnsi" w:hAnsi="Times New Roman"/>
          <w:sz w:val="30"/>
          <w:szCs w:val="30"/>
          <w:lang w:val="sv-SE" w:eastAsia="en-US"/>
        </w:rPr>
        <w:t>bilan, imkoniyati yo‘qligi tufayli, vafot etganligi sababli, ob-havo noqulayligi</w:t>
      </w:r>
    </w:p>
    <w:p w:rsidR="00851CC9" w:rsidRPr="00851CC9" w:rsidRDefault="00851CC9" w:rsidP="00851CC9">
      <w:pPr>
        <w:autoSpaceDE w:val="0"/>
        <w:autoSpaceDN w:val="0"/>
        <w:adjustRightInd w:val="0"/>
        <w:spacing w:after="0" w:line="240" w:lineRule="auto"/>
        <w:rPr>
          <w:rFonts w:ascii="Times New Roman" w:eastAsiaTheme="minorHAnsi" w:hAnsi="Times New Roman"/>
          <w:sz w:val="30"/>
          <w:szCs w:val="30"/>
          <w:lang w:val="sv-SE" w:eastAsia="en-US"/>
        </w:rPr>
      </w:pPr>
      <w:r w:rsidRPr="00851CC9">
        <w:rPr>
          <w:rFonts w:ascii="Times New Roman" w:eastAsiaTheme="minorHAnsi" w:hAnsi="Times New Roman"/>
          <w:sz w:val="30"/>
          <w:szCs w:val="30"/>
          <w:lang w:val="sv-SE" w:eastAsia="en-US"/>
        </w:rPr>
        <w:t>uchun, o‘zgarganligi munosabati bilan, xabar berilmaganligi sababli,</w:t>
      </w:r>
    </w:p>
    <w:p w:rsidR="00851CC9" w:rsidRPr="00851CC9" w:rsidRDefault="00851CC9" w:rsidP="00851CC9">
      <w:pPr>
        <w:spacing w:after="0"/>
        <w:jc w:val="both"/>
        <w:rPr>
          <w:rFonts w:ascii="Times New Roman" w:hAnsi="Times New Roman"/>
          <w:iCs/>
          <w:sz w:val="28"/>
          <w:szCs w:val="28"/>
          <w:lang w:val="sv-SE"/>
        </w:rPr>
      </w:pPr>
      <w:r w:rsidRPr="00851CC9">
        <w:rPr>
          <w:rFonts w:ascii="Times New Roman" w:eastAsiaTheme="minorHAnsi" w:hAnsi="Times New Roman"/>
          <w:sz w:val="30"/>
          <w:szCs w:val="30"/>
          <w:lang w:val="sv-SE" w:eastAsia="en-US"/>
        </w:rPr>
        <w:t>e’tiborsizlik tufayli, ruxsat berilmaganligi sababli.</w:t>
      </w:r>
    </w:p>
    <w:p w:rsidR="00FA4632" w:rsidRPr="00FA4632" w:rsidRDefault="00FA4632" w:rsidP="00FA4632">
      <w:pPr>
        <w:spacing w:after="0"/>
        <w:ind w:firstLine="567"/>
        <w:jc w:val="center"/>
        <w:rPr>
          <w:rFonts w:ascii="Times New Roman" w:hAnsi="Times New Roman"/>
          <w:b/>
          <w:iCs/>
          <w:sz w:val="28"/>
          <w:szCs w:val="28"/>
          <w:lang w:val="sv-SE"/>
        </w:rPr>
      </w:pPr>
    </w:p>
    <w:p w:rsidR="00FA4632" w:rsidRDefault="00576E28" w:rsidP="00A70308">
      <w:pPr>
        <w:rPr>
          <w:rFonts w:ascii="Times New Roman" w:hAnsi="Times New Roman"/>
          <w:b/>
          <w:sz w:val="28"/>
          <w:szCs w:val="28"/>
          <w:lang w:val="uz-Latn-UZ" w:eastAsia="en-US"/>
        </w:rPr>
      </w:pPr>
      <w:r>
        <w:rPr>
          <w:rFonts w:ascii="Times New Roman" w:hAnsi="Times New Roman"/>
          <w:b/>
          <w:sz w:val="28"/>
          <w:szCs w:val="28"/>
          <w:lang w:val="uz-Latn-UZ" w:eastAsia="en-US"/>
        </w:rPr>
        <w:t>Uyga vazifa.</w:t>
      </w:r>
      <w:r w:rsidR="001E21C6">
        <w:rPr>
          <w:rFonts w:ascii="Times New Roman" w:hAnsi="Times New Roman"/>
          <w:b/>
          <w:sz w:val="28"/>
          <w:szCs w:val="28"/>
          <w:lang w:val="uz-Latn-UZ" w:eastAsia="en-US"/>
        </w:rPr>
        <w:t xml:space="preserve">Ariza va tushintirish xati matnini </w:t>
      </w:r>
      <w:r w:rsidR="00A70308">
        <w:rPr>
          <w:rFonts w:ascii="Times New Roman" w:hAnsi="Times New Roman"/>
          <w:b/>
          <w:sz w:val="28"/>
          <w:szCs w:val="28"/>
          <w:lang w:val="uz-Latn-UZ" w:eastAsia="en-US"/>
        </w:rPr>
        <w:t>yaratish.</w:t>
      </w:r>
    </w:p>
    <w:p w:rsidR="008F78BF" w:rsidRPr="001E202C" w:rsidRDefault="008F78BF" w:rsidP="00FA4632">
      <w:pPr>
        <w:jc w:val="both"/>
        <w:rPr>
          <w:rFonts w:ascii="Times New Roman" w:hAnsi="Times New Roman"/>
          <w:sz w:val="28"/>
          <w:szCs w:val="28"/>
          <w:lang w:val="sv-SE" w:eastAsia="en-US"/>
        </w:rPr>
      </w:pPr>
    </w:p>
    <w:p w:rsidR="00FA4632" w:rsidRPr="001E202C" w:rsidRDefault="00FA4632" w:rsidP="00FA4632">
      <w:pPr>
        <w:rPr>
          <w:lang w:val="sv-SE"/>
        </w:rPr>
      </w:pPr>
    </w:p>
    <w:p w:rsidR="00FA4632" w:rsidRPr="001E202C" w:rsidRDefault="00FA4632" w:rsidP="00F40296">
      <w:pPr>
        <w:rPr>
          <w:rFonts w:ascii="Times New Roman" w:hAnsi="Times New Roman"/>
          <w:b/>
          <w:iCs/>
          <w:sz w:val="32"/>
          <w:szCs w:val="32"/>
          <w:lang w:val="sv-SE"/>
        </w:rPr>
      </w:pPr>
    </w:p>
    <w:p w:rsidR="00CA3F5D" w:rsidRPr="00F51F53" w:rsidRDefault="003B7AFE" w:rsidP="00F40296">
      <w:pPr>
        <w:rPr>
          <w:rFonts w:ascii="Times New Roman" w:hAnsi="Times New Roman"/>
          <w:b/>
          <w:iCs/>
          <w:sz w:val="32"/>
          <w:szCs w:val="32"/>
          <w:lang w:val="uz-Cyrl-UZ"/>
        </w:rPr>
      </w:pPr>
      <w:r w:rsidRPr="00A70308">
        <w:rPr>
          <w:rFonts w:ascii="Times New Roman" w:hAnsi="Times New Roman"/>
          <w:b/>
          <w:iCs/>
          <w:sz w:val="32"/>
          <w:szCs w:val="32"/>
          <w:lang w:val="uz-Cyrl-UZ"/>
        </w:rPr>
        <w:t>40-MAVZU.Hujjatlarning zaruriy qismlari, rasmiylashtirish tartibi. Tarjimai hol.</w:t>
      </w:r>
    </w:p>
    <w:p w:rsidR="0017324C" w:rsidRPr="0087106A" w:rsidRDefault="0017324C" w:rsidP="0017324C">
      <w:pPr>
        <w:spacing w:after="0"/>
        <w:ind w:firstLine="567"/>
        <w:jc w:val="both"/>
        <w:rPr>
          <w:rFonts w:ascii="Times New Roman" w:hAnsi="Times New Roman"/>
          <w:iCs/>
          <w:sz w:val="28"/>
          <w:szCs w:val="28"/>
          <w:lang w:val="uz-Latn-UZ"/>
        </w:rPr>
      </w:pPr>
      <w:r w:rsidRPr="0087106A">
        <w:rPr>
          <w:rFonts w:ascii="Times New Roman" w:hAnsi="Times New Roman"/>
          <w:iCs/>
          <w:sz w:val="28"/>
          <w:szCs w:val="28"/>
          <w:lang w:val="uz-Latn-UZ"/>
        </w:rPr>
        <w:t>Ma’lum bir shaxs tomonidan o'z shaxsiy hayoti va faoliyati</w:t>
      </w:r>
      <w:r>
        <w:rPr>
          <w:rFonts w:ascii="Times New Roman" w:hAnsi="Times New Roman"/>
          <w:iCs/>
          <w:sz w:val="28"/>
          <w:szCs w:val="28"/>
          <w:lang w:val="uz-Latn-UZ"/>
        </w:rPr>
        <w:t xml:space="preserve"> </w:t>
      </w:r>
      <w:r w:rsidRPr="0087106A">
        <w:rPr>
          <w:rFonts w:ascii="Times New Roman" w:hAnsi="Times New Roman"/>
          <w:iCs/>
          <w:sz w:val="28"/>
          <w:szCs w:val="28"/>
          <w:lang w:val="uz-Latn-UZ"/>
        </w:rPr>
        <w:t xml:space="preserve">haqida bayon qilingan yozuv. Tarjimai </w:t>
      </w:r>
      <w:r>
        <w:rPr>
          <w:rFonts w:ascii="Times New Roman" w:hAnsi="Times New Roman"/>
          <w:iCs/>
          <w:sz w:val="28"/>
          <w:szCs w:val="28"/>
          <w:lang w:val="uz-Latn-UZ"/>
        </w:rPr>
        <w:t>hol</w:t>
      </w:r>
      <w:r w:rsidRPr="0087106A">
        <w:rPr>
          <w:rFonts w:ascii="Times New Roman" w:hAnsi="Times New Roman"/>
          <w:iCs/>
          <w:sz w:val="28"/>
          <w:szCs w:val="28"/>
          <w:lang w:val="uz-Latn-UZ"/>
        </w:rPr>
        <w:t xml:space="preserve"> bir xil andazaga ega</w:t>
      </w:r>
      <w:r>
        <w:rPr>
          <w:rFonts w:ascii="Times New Roman" w:hAnsi="Times New Roman"/>
          <w:iCs/>
          <w:sz w:val="28"/>
          <w:szCs w:val="28"/>
          <w:lang w:val="uz-Latn-UZ"/>
        </w:rPr>
        <w:t xml:space="preserve"> </w:t>
      </w:r>
      <w:r w:rsidRPr="0087106A">
        <w:rPr>
          <w:rFonts w:ascii="Times New Roman" w:hAnsi="Times New Roman"/>
          <w:iCs/>
          <w:sz w:val="28"/>
          <w:szCs w:val="28"/>
          <w:lang w:val="uz-Latn-UZ"/>
        </w:rPr>
        <w:t xml:space="preserve">emas, mufassal yoki muxtasar </w:t>
      </w:r>
      <w:r w:rsidRPr="0087106A">
        <w:rPr>
          <w:rFonts w:ascii="Times New Roman" w:hAnsi="Times New Roman"/>
          <w:iCs/>
          <w:sz w:val="28"/>
          <w:szCs w:val="28"/>
          <w:lang w:val="uz-Latn-UZ"/>
        </w:rPr>
        <w:lastRenderedPageBreak/>
        <w:t>yozilishi mumkin. U muallif tomonidan</w:t>
      </w:r>
      <w:r>
        <w:rPr>
          <w:rFonts w:ascii="Times New Roman" w:hAnsi="Times New Roman"/>
          <w:iCs/>
          <w:sz w:val="28"/>
          <w:szCs w:val="28"/>
          <w:lang w:val="uz-Latn-UZ"/>
        </w:rPr>
        <w:t xml:space="preserve"> </w:t>
      </w:r>
      <w:r w:rsidRPr="0087106A">
        <w:rPr>
          <w:rFonts w:ascii="Times New Roman" w:hAnsi="Times New Roman"/>
          <w:iCs/>
          <w:sz w:val="28"/>
          <w:szCs w:val="28"/>
          <w:lang w:val="uz-Latn-UZ"/>
        </w:rPr>
        <w:t>mustaqil tuziladigan hujjatdir. Garchi u erkin (ixtiyoriy) tuzilsa-da,</w:t>
      </w:r>
      <w:r>
        <w:rPr>
          <w:rFonts w:ascii="Times New Roman" w:hAnsi="Times New Roman"/>
          <w:iCs/>
          <w:sz w:val="28"/>
          <w:szCs w:val="28"/>
          <w:lang w:val="uz-Latn-UZ"/>
        </w:rPr>
        <w:t xml:space="preserve"> </w:t>
      </w:r>
      <w:r w:rsidRPr="0087106A">
        <w:rPr>
          <w:rFonts w:ascii="Times New Roman" w:hAnsi="Times New Roman"/>
          <w:iCs/>
          <w:sz w:val="28"/>
          <w:szCs w:val="28"/>
          <w:lang w:val="uz-Latn-UZ"/>
        </w:rPr>
        <w:t xml:space="preserve">biroq tarjimai </w:t>
      </w:r>
      <w:r>
        <w:rPr>
          <w:rFonts w:ascii="Times New Roman" w:hAnsi="Times New Roman"/>
          <w:iCs/>
          <w:sz w:val="28"/>
          <w:szCs w:val="28"/>
          <w:lang w:val="uz-Latn-UZ"/>
        </w:rPr>
        <w:t>hol</w:t>
      </w:r>
      <w:r w:rsidRPr="0087106A">
        <w:rPr>
          <w:rFonts w:ascii="Times New Roman" w:hAnsi="Times New Roman"/>
          <w:iCs/>
          <w:sz w:val="28"/>
          <w:szCs w:val="28"/>
          <w:lang w:val="uz-Latn-UZ"/>
        </w:rPr>
        <w:t xml:space="preserve"> ayrim qismlari bo'lishi shart.</w:t>
      </w:r>
    </w:p>
    <w:p w:rsidR="0017324C" w:rsidRPr="0087106A" w:rsidRDefault="0017324C" w:rsidP="0017324C">
      <w:pPr>
        <w:spacing w:after="0"/>
        <w:ind w:firstLine="567"/>
        <w:jc w:val="both"/>
        <w:rPr>
          <w:rFonts w:ascii="Times New Roman" w:hAnsi="Times New Roman"/>
          <w:iCs/>
          <w:sz w:val="28"/>
          <w:szCs w:val="28"/>
          <w:lang w:val="uz-Latn-UZ"/>
        </w:rPr>
      </w:pPr>
      <w:r w:rsidRPr="0087106A">
        <w:rPr>
          <w:rFonts w:ascii="Times New Roman" w:hAnsi="Times New Roman"/>
          <w:iCs/>
          <w:sz w:val="28"/>
          <w:szCs w:val="28"/>
          <w:lang w:val="uz-Latn-UZ"/>
        </w:rPr>
        <w:t>Tarjimai holning asosiy zaruriy qismlari:</w:t>
      </w:r>
    </w:p>
    <w:p w:rsidR="0017324C" w:rsidRPr="0087106A" w:rsidRDefault="0017324C" w:rsidP="0017324C">
      <w:pPr>
        <w:spacing w:after="0"/>
        <w:ind w:firstLine="567"/>
        <w:jc w:val="both"/>
        <w:rPr>
          <w:rFonts w:ascii="Times New Roman" w:hAnsi="Times New Roman"/>
          <w:iCs/>
          <w:sz w:val="28"/>
          <w:szCs w:val="28"/>
          <w:lang w:val="uz-Latn-UZ"/>
        </w:rPr>
      </w:pPr>
      <w:r w:rsidRPr="0087106A">
        <w:rPr>
          <w:rFonts w:ascii="Times New Roman" w:hAnsi="Times New Roman"/>
          <w:iCs/>
          <w:sz w:val="28"/>
          <w:szCs w:val="28"/>
          <w:lang w:val="uz-Latn-UZ"/>
        </w:rPr>
        <w:t xml:space="preserve">1. Hujjatning nomi (tarjimai </w:t>
      </w:r>
      <w:r>
        <w:rPr>
          <w:rFonts w:ascii="Times New Roman" w:hAnsi="Times New Roman"/>
          <w:iCs/>
          <w:sz w:val="28"/>
          <w:szCs w:val="28"/>
          <w:lang w:val="uz-Latn-UZ"/>
        </w:rPr>
        <w:t>hol</w:t>
      </w:r>
      <w:r w:rsidRPr="0087106A">
        <w:rPr>
          <w:rFonts w:ascii="Times New Roman" w:hAnsi="Times New Roman"/>
          <w:iCs/>
          <w:sz w:val="28"/>
          <w:szCs w:val="28"/>
          <w:lang w:val="uz-Latn-UZ"/>
        </w:rPr>
        <w:t>).</w:t>
      </w:r>
    </w:p>
    <w:p w:rsidR="0017324C" w:rsidRPr="0087106A" w:rsidRDefault="0017324C" w:rsidP="0017324C">
      <w:pPr>
        <w:spacing w:after="0"/>
        <w:ind w:firstLine="567"/>
        <w:jc w:val="both"/>
        <w:rPr>
          <w:rFonts w:ascii="Times New Roman" w:hAnsi="Times New Roman"/>
          <w:iCs/>
          <w:sz w:val="28"/>
          <w:szCs w:val="28"/>
          <w:lang w:val="uz-Latn-UZ"/>
        </w:rPr>
      </w:pPr>
      <w:r w:rsidRPr="0087106A">
        <w:rPr>
          <w:rFonts w:ascii="Times New Roman" w:hAnsi="Times New Roman"/>
          <w:iCs/>
          <w:sz w:val="28"/>
          <w:szCs w:val="28"/>
          <w:lang w:val="uz-Latn-UZ"/>
        </w:rPr>
        <w:t>2. Matn:</w:t>
      </w:r>
    </w:p>
    <w:p w:rsidR="0017324C" w:rsidRPr="0087106A" w:rsidRDefault="0017324C" w:rsidP="0017324C">
      <w:pPr>
        <w:spacing w:after="0"/>
        <w:ind w:firstLine="567"/>
        <w:jc w:val="both"/>
        <w:rPr>
          <w:rFonts w:ascii="Times New Roman" w:hAnsi="Times New Roman"/>
          <w:iCs/>
          <w:sz w:val="28"/>
          <w:szCs w:val="28"/>
          <w:lang w:val="uz-Latn-UZ"/>
        </w:rPr>
      </w:pPr>
      <w:r w:rsidRPr="0087106A">
        <w:rPr>
          <w:rFonts w:ascii="Times New Roman" w:hAnsi="Times New Roman"/>
          <w:iCs/>
          <w:sz w:val="28"/>
          <w:szCs w:val="28"/>
          <w:lang w:val="uz-Latn-UZ"/>
        </w:rPr>
        <w:t>a) muallif familiyasi, ismi va otasining ismi;</w:t>
      </w:r>
    </w:p>
    <w:p w:rsidR="0017324C" w:rsidRPr="0087106A" w:rsidRDefault="0017324C" w:rsidP="0017324C">
      <w:pPr>
        <w:spacing w:after="0"/>
        <w:ind w:firstLine="567"/>
        <w:jc w:val="both"/>
        <w:rPr>
          <w:rFonts w:ascii="Times New Roman" w:hAnsi="Times New Roman"/>
          <w:iCs/>
          <w:sz w:val="28"/>
          <w:szCs w:val="28"/>
          <w:lang w:val="uz-Latn-UZ"/>
        </w:rPr>
      </w:pPr>
      <w:r w:rsidRPr="0087106A">
        <w:rPr>
          <w:rFonts w:ascii="Times New Roman" w:hAnsi="Times New Roman"/>
          <w:iCs/>
          <w:sz w:val="28"/>
          <w:szCs w:val="28"/>
          <w:lang w:val="uz-Latn-UZ"/>
        </w:rPr>
        <w:t>b) tug'ilgan yil, kun, oy va tug'ilgan joyi;</w:t>
      </w:r>
    </w:p>
    <w:p w:rsidR="0017324C" w:rsidRPr="0087106A" w:rsidRDefault="0017324C" w:rsidP="0017324C">
      <w:pPr>
        <w:spacing w:after="0"/>
        <w:ind w:firstLine="567"/>
        <w:jc w:val="both"/>
        <w:rPr>
          <w:rFonts w:ascii="Times New Roman" w:hAnsi="Times New Roman"/>
          <w:iCs/>
          <w:sz w:val="28"/>
          <w:szCs w:val="28"/>
          <w:lang w:val="uz-Latn-UZ"/>
        </w:rPr>
      </w:pPr>
      <w:r w:rsidRPr="0087106A">
        <w:rPr>
          <w:rFonts w:ascii="Times New Roman" w:hAnsi="Times New Roman"/>
          <w:iCs/>
          <w:sz w:val="28"/>
          <w:szCs w:val="28"/>
          <w:lang w:val="uz-Latn-UZ"/>
        </w:rPr>
        <w:t>c) millati, ijtimoiy kelib chiqishi;</w:t>
      </w:r>
    </w:p>
    <w:p w:rsidR="0017324C" w:rsidRPr="0087106A" w:rsidRDefault="0017324C" w:rsidP="0017324C">
      <w:pPr>
        <w:spacing w:after="0"/>
        <w:ind w:firstLine="567"/>
        <w:jc w:val="both"/>
        <w:rPr>
          <w:rFonts w:ascii="Times New Roman" w:hAnsi="Times New Roman"/>
          <w:iCs/>
          <w:sz w:val="28"/>
          <w:szCs w:val="28"/>
          <w:lang w:val="uz-Latn-UZ"/>
        </w:rPr>
      </w:pPr>
      <w:r w:rsidRPr="0087106A">
        <w:rPr>
          <w:rFonts w:ascii="Times New Roman" w:hAnsi="Times New Roman"/>
          <w:iCs/>
          <w:sz w:val="28"/>
          <w:szCs w:val="28"/>
          <w:lang w:val="uz-Latn-UZ"/>
        </w:rPr>
        <w:t>d) ota-onasi haqida qisqacha ma’lumot (familiyasi, ismi va</w:t>
      </w:r>
      <w:r>
        <w:rPr>
          <w:rFonts w:ascii="Times New Roman" w:hAnsi="Times New Roman"/>
          <w:iCs/>
          <w:sz w:val="28"/>
          <w:szCs w:val="28"/>
          <w:lang w:val="uz-Latn-UZ"/>
        </w:rPr>
        <w:t xml:space="preserve"> </w:t>
      </w:r>
      <w:r w:rsidRPr="0087106A">
        <w:rPr>
          <w:rFonts w:ascii="Times New Roman" w:hAnsi="Times New Roman"/>
          <w:iCs/>
          <w:sz w:val="28"/>
          <w:szCs w:val="28"/>
          <w:lang w:val="uz-Latn-UZ"/>
        </w:rPr>
        <w:t>otasining ismi, ish joyi);</w:t>
      </w:r>
    </w:p>
    <w:p w:rsidR="0017324C" w:rsidRPr="0087106A" w:rsidRDefault="0017324C" w:rsidP="0017324C">
      <w:pPr>
        <w:spacing w:after="0"/>
        <w:ind w:firstLine="567"/>
        <w:jc w:val="both"/>
        <w:rPr>
          <w:rFonts w:ascii="Times New Roman" w:hAnsi="Times New Roman"/>
          <w:iCs/>
          <w:sz w:val="28"/>
          <w:szCs w:val="28"/>
          <w:lang w:val="uz-Latn-UZ"/>
        </w:rPr>
      </w:pPr>
      <w:r w:rsidRPr="0087106A">
        <w:rPr>
          <w:rFonts w:ascii="Times New Roman" w:hAnsi="Times New Roman"/>
          <w:iCs/>
          <w:sz w:val="28"/>
          <w:szCs w:val="28"/>
          <w:lang w:val="uz-Latn-UZ"/>
        </w:rPr>
        <w:t>e) ma’lumoti (qayerda, qanday o'quv yurtini tugatganligi va</w:t>
      </w:r>
      <w:r>
        <w:rPr>
          <w:rFonts w:ascii="Times New Roman" w:hAnsi="Times New Roman"/>
          <w:iCs/>
          <w:sz w:val="28"/>
          <w:szCs w:val="28"/>
          <w:lang w:val="uz-Latn-UZ"/>
        </w:rPr>
        <w:t xml:space="preserve"> </w:t>
      </w:r>
      <w:r w:rsidRPr="0087106A">
        <w:rPr>
          <w:rFonts w:ascii="Times New Roman" w:hAnsi="Times New Roman"/>
          <w:iCs/>
          <w:sz w:val="28"/>
          <w:szCs w:val="28"/>
          <w:lang w:val="uz-Latn-UZ"/>
        </w:rPr>
        <w:t>ma’lumotiga ko'ra mutaxassisligi);</w:t>
      </w:r>
    </w:p>
    <w:p w:rsidR="0017324C" w:rsidRPr="0087106A" w:rsidRDefault="0017324C" w:rsidP="0017324C">
      <w:pPr>
        <w:spacing w:after="0"/>
        <w:ind w:firstLine="567"/>
        <w:jc w:val="both"/>
        <w:rPr>
          <w:rFonts w:ascii="Times New Roman" w:hAnsi="Times New Roman"/>
          <w:iCs/>
          <w:sz w:val="28"/>
          <w:szCs w:val="28"/>
          <w:lang w:val="uz-Latn-UZ"/>
        </w:rPr>
      </w:pPr>
      <w:r w:rsidRPr="0087106A">
        <w:rPr>
          <w:rFonts w:ascii="Times New Roman" w:hAnsi="Times New Roman"/>
          <w:iCs/>
          <w:sz w:val="28"/>
          <w:szCs w:val="28"/>
          <w:lang w:val="uz-Latn-UZ"/>
        </w:rPr>
        <w:t>f) ish faoliyatining turlari;</w:t>
      </w:r>
    </w:p>
    <w:p w:rsidR="0017324C" w:rsidRPr="0087106A" w:rsidRDefault="0017324C" w:rsidP="0017324C">
      <w:pPr>
        <w:spacing w:after="0"/>
        <w:ind w:firstLine="567"/>
        <w:jc w:val="both"/>
        <w:rPr>
          <w:rFonts w:ascii="Times New Roman" w:hAnsi="Times New Roman"/>
          <w:iCs/>
          <w:sz w:val="28"/>
          <w:szCs w:val="28"/>
          <w:lang w:val="uz-Latn-UZ"/>
        </w:rPr>
      </w:pPr>
      <w:r w:rsidRPr="0087106A">
        <w:rPr>
          <w:rFonts w:ascii="Times New Roman" w:hAnsi="Times New Roman"/>
          <w:iCs/>
          <w:sz w:val="28"/>
          <w:szCs w:val="28"/>
          <w:lang w:val="uz-Latn-UZ"/>
        </w:rPr>
        <w:t>g) oxirgi ish joyi va lavozimi;</w:t>
      </w:r>
    </w:p>
    <w:p w:rsidR="0017324C" w:rsidRPr="0087106A" w:rsidRDefault="0017324C" w:rsidP="0017324C">
      <w:pPr>
        <w:spacing w:after="0"/>
        <w:ind w:firstLine="567"/>
        <w:jc w:val="both"/>
        <w:rPr>
          <w:rFonts w:ascii="Times New Roman" w:hAnsi="Times New Roman"/>
          <w:iCs/>
          <w:sz w:val="28"/>
          <w:szCs w:val="28"/>
          <w:lang w:val="uz-Latn-UZ"/>
        </w:rPr>
      </w:pPr>
      <w:r w:rsidRPr="0087106A">
        <w:rPr>
          <w:rFonts w:ascii="Times New Roman" w:hAnsi="Times New Roman"/>
          <w:iCs/>
          <w:sz w:val="28"/>
          <w:szCs w:val="28"/>
          <w:lang w:val="uz-Latn-UZ"/>
        </w:rPr>
        <w:t>h) jamoat ishlarida ishtiroki;</w:t>
      </w:r>
    </w:p>
    <w:p w:rsidR="0017324C" w:rsidRPr="0087106A" w:rsidRDefault="0017324C" w:rsidP="0017324C">
      <w:pPr>
        <w:spacing w:after="0"/>
        <w:ind w:firstLine="567"/>
        <w:jc w:val="both"/>
        <w:rPr>
          <w:rFonts w:ascii="Times New Roman" w:hAnsi="Times New Roman"/>
          <w:iCs/>
          <w:sz w:val="28"/>
          <w:szCs w:val="28"/>
          <w:lang w:val="uz-Latn-UZ"/>
        </w:rPr>
      </w:pPr>
      <w:r w:rsidRPr="0087106A">
        <w:rPr>
          <w:rFonts w:ascii="Times New Roman" w:hAnsi="Times New Roman"/>
          <w:iCs/>
          <w:sz w:val="28"/>
          <w:szCs w:val="28"/>
          <w:lang w:val="uz-Latn-UZ"/>
        </w:rPr>
        <w:t>i) oilaviy ahvoli va oila a’zolari;</w:t>
      </w:r>
    </w:p>
    <w:p w:rsidR="0017324C" w:rsidRPr="0087106A" w:rsidRDefault="0017324C" w:rsidP="0017324C">
      <w:pPr>
        <w:spacing w:after="0"/>
        <w:ind w:firstLine="567"/>
        <w:jc w:val="both"/>
        <w:rPr>
          <w:rFonts w:ascii="Times New Roman" w:hAnsi="Times New Roman"/>
          <w:iCs/>
          <w:sz w:val="28"/>
          <w:szCs w:val="28"/>
          <w:lang w:val="uz-Latn-UZ"/>
        </w:rPr>
      </w:pPr>
      <w:r w:rsidRPr="0087106A">
        <w:rPr>
          <w:rFonts w:ascii="Times New Roman" w:hAnsi="Times New Roman"/>
          <w:iCs/>
          <w:sz w:val="28"/>
          <w:szCs w:val="28"/>
          <w:lang w:val="uz-Latn-UZ"/>
        </w:rPr>
        <w:t>j) pasport ma’lumotlari;</w:t>
      </w:r>
    </w:p>
    <w:p w:rsidR="0017324C" w:rsidRPr="0087106A" w:rsidRDefault="0017324C" w:rsidP="0017324C">
      <w:pPr>
        <w:spacing w:after="0"/>
        <w:ind w:firstLine="567"/>
        <w:jc w:val="both"/>
        <w:rPr>
          <w:rFonts w:ascii="Times New Roman" w:hAnsi="Times New Roman"/>
          <w:iCs/>
          <w:sz w:val="28"/>
          <w:szCs w:val="28"/>
          <w:lang w:val="uz-Latn-UZ"/>
        </w:rPr>
      </w:pPr>
      <w:r w:rsidRPr="0087106A">
        <w:rPr>
          <w:rFonts w:ascii="Times New Roman" w:hAnsi="Times New Roman"/>
          <w:iCs/>
          <w:sz w:val="28"/>
          <w:szCs w:val="28"/>
          <w:lang w:val="uz-Latn-UZ"/>
        </w:rPr>
        <w:t>k) turar joyi (uy adresi), telefoni.</w:t>
      </w:r>
    </w:p>
    <w:p w:rsidR="0017324C" w:rsidRPr="0087106A" w:rsidRDefault="0017324C" w:rsidP="0017324C">
      <w:pPr>
        <w:spacing w:after="0"/>
        <w:ind w:firstLine="567"/>
        <w:jc w:val="both"/>
        <w:rPr>
          <w:rFonts w:ascii="Times New Roman" w:hAnsi="Times New Roman"/>
          <w:iCs/>
          <w:sz w:val="28"/>
          <w:szCs w:val="28"/>
          <w:lang w:val="uz-Latn-UZ"/>
        </w:rPr>
      </w:pPr>
      <w:r w:rsidRPr="0087106A">
        <w:rPr>
          <w:rFonts w:ascii="Times New Roman" w:hAnsi="Times New Roman"/>
          <w:iCs/>
          <w:sz w:val="28"/>
          <w:szCs w:val="28"/>
          <w:lang w:val="uz-Latn-UZ"/>
        </w:rPr>
        <w:t>3. Sana.</w:t>
      </w:r>
    </w:p>
    <w:p w:rsidR="0017324C" w:rsidRPr="0087106A" w:rsidRDefault="0017324C" w:rsidP="0017324C">
      <w:pPr>
        <w:spacing w:after="0"/>
        <w:ind w:firstLine="567"/>
        <w:jc w:val="both"/>
        <w:rPr>
          <w:rFonts w:ascii="Times New Roman" w:hAnsi="Times New Roman"/>
          <w:iCs/>
          <w:sz w:val="28"/>
          <w:szCs w:val="28"/>
          <w:lang w:val="uz-Latn-UZ"/>
        </w:rPr>
      </w:pPr>
      <w:r w:rsidRPr="0087106A">
        <w:rPr>
          <w:rFonts w:ascii="Times New Roman" w:hAnsi="Times New Roman"/>
          <w:iCs/>
          <w:sz w:val="28"/>
          <w:szCs w:val="28"/>
          <w:lang w:val="uz-Latn-UZ"/>
        </w:rPr>
        <w:t>4. Imzo.</w:t>
      </w:r>
    </w:p>
    <w:p w:rsidR="0017324C" w:rsidRPr="0087106A" w:rsidRDefault="0017324C" w:rsidP="0017324C">
      <w:pPr>
        <w:spacing w:after="0"/>
        <w:ind w:firstLine="567"/>
        <w:jc w:val="both"/>
        <w:rPr>
          <w:rFonts w:ascii="Times New Roman" w:hAnsi="Times New Roman"/>
          <w:iCs/>
          <w:sz w:val="28"/>
          <w:szCs w:val="28"/>
          <w:lang w:val="uz-Latn-UZ"/>
        </w:rPr>
      </w:pPr>
      <w:r w:rsidRPr="0087106A">
        <w:rPr>
          <w:rFonts w:ascii="Times New Roman" w:hAnsi="Times New Roman"/>
          <w:iCs/>
          <w:sz w:val="28"/>
          <w:szCs w:val="28"/>
          <w:lang w:val="uz-Latn-UZ"/>
        </w:rPr>
        <w:t xml:space="preserve">Tarjimai </w:t>
      </w:r>
      <w:r>
        <w:rPr>
          <w:rFonts w:ascii="Times New Roman" w:hAnsi="Times New Roman"/>
          <w:iCs/>
          <w:sz w:val="28"/>
          <w:szCs w:val="28"/>
          <w:lang w:val="uz-Latn-UZ"/>
        </w:rPr>
        <w:t>hol</w:t>
      </w:r>
      <w:r w:rsidRPr="0087106A">
        <w:rPr>
          <w:rFonts w:ascii="Times New Roman" w:hAnsi="Times New Roman"/>
          <w:iCs/>
          <w:sz w:val="28"/>
          <w:szCs w:val="28"/>
          <w:lang w:val="uz-Latn-UZ"/>
        </w:rPr>
        <w:t xml:space="preserve"> oddiy qog'ozga, ayrim hollarda, ya’ni ishga,</w:t>
      </w:r>
      <w:r>
        <w:rPr>
          <w:rFonts w:ascii="Times New Roman" w:hAnsi="Times New Roman"/>
          <w:iCs/>
          <w:sz w:val="28"/>
          <w:szCs w:val="28"/>
          <w:lang w:val="uz-Latn-UZ"/>
        </w:rPr>
        <w:t xml:space="preserve"> </w:t>
      </w:r>
      <w:r w:rsidRPr="0087106A">
        <w:rPr>
          <w:rFonts w:ascii="Times New Roman" w:hAnsi="Times New Roman"/>
          <w:iCs/>
          <w:sz w:val="28"/>
          <w:szCs w:val="28"/>
          <w:lang w:val="uz-Latn-UZ"/>
        </w:rPr>
        <w:t>o'qishga kirishda maxsus bosim ish qog'ozlariga qo'lda yoziladi.</w:t>
      </w:r>
      <w:r>
        <w:rPr>
          <w:rFonts w:ascii="Times New Roman" w:hAnsi="Times New Roman"/>
          <w:iCs/>
          <w:sz w:val="28"/>
          <w:szCs w:val="28"/>
          <w:lang w:val="uz-Latn-UZ"/>
        </w:rPr>
        <w:t xml:space="preserve"> </w:t>
      </w:r>
      <w:r w:rsidRPr="0087106A">
        <w:rPr>
          <w:rFonts w:ascii="Times New Roman" w:hAnsi="Times New Roman"/>
          <w:iCs/>
          <w:sz w:val="28"/>
          <w:szCs w:val="28"/>
          <w:lang w:val="uz-Latn-UZ"/>
        </w:rPr>
        <w:t>Matnni bayon qilish shakli himoya uslubida bo'lib, birinchi shaxs</w:t>
      </w:r>
      <w:r>
        <w:rPr>
          <w:rFonts w:ascii="Times New Roman" w:hAnsi="Times New Roman"/>
          <w:iCs/>
          <w:sz w:val="28"/>
          <w:szCs w:val="28"/>
          <w:lang w:val="uz-Latn-UZ"/>
        </w:rPr>
        <w:t xml:space="preserve"> </w:t>
      </w:r>
      <w:r w:rsidRPr="0087106A">
        <w:rPr>
          <w:rFonts w:ascii="Times New Roman" w:hAnsi="Times New Roman"/>
          <w:iCs/>
          <w:sz w:val="28"/>
          <w:szCs w:val="28"/>
          <w:lang w:val="uz-Latn-UZ"/>
        </w:rPr>
        <w:t>tilidan yoziladi.</w:t>
      </w:r>
    </w:p>
    <w:p w:rsidR="0017324C" w:rsidRDefault="0017324C" w:rsidP="0017324C">
      <w:pPr>
        <w:spacing w:after="0"/>
        <w:ind w:firstLine="567"/>
        <w:jc w:val="both"/>
        <w:rPr>
          <w:rFonts w:ascii="Times New Roman" w:hAnsi="Times New Roman"/>
          <w:iCs/>
          <w:sz w:val="28"/>
          <w:szCs w:val="28"/>
          <w:lang w:val="uz-Latn-UZ"/>
        </w:rPr>
      </w:pPr>
      <w:r w:rsidRPr="0087106A">
        <w:rPr>
          <w:rFonts w:ascii="Times New Roman" w:hAnsi="Times New Roman"/>
          <w:iCs/>
          <w:sz w:val="28"/>
          <w:szCs w:val="28"/>
          <w:lang w:val="uz-Latn-UZ"/>
        </w:rPr>
        <w:t>Barcha ma’lumotlar davriylik (xronologiya) asosida, aniq sanalar</w:t>
      </w:r>
      <w:r>
        <w:rPr>
          <w:rFonts w:ascii="Times New Roman" w:hAnsi="Times New Roman"/>
          <w:iCs/>
          <w:sz w:val="28"/>
          <w:szCs w:val="28"/>
          <w:lang w:val="uz-Latn-UZ"/>
        </w:rPr>
        <w:t xml:space="preserve"> </w:t>
      </w:r>
      <w:r w:rsidRPr="0087106A">
        <w:rPr>
          <w:rFonts w:ascii="Times New Roman" w:hAnsi="Times New Roman"/>
          <w:iCs/>
          <w:sz w:val="28"/>
          <w:szCs w:val="28"/>
          <w:lang w:val="uz-Latn-UZ"/>
        </w:rPr>
        <w:t>bilan (iloji boricha yili, oyi, kuni ko'rsatilgan holda) beriladi. Barcha</w:t>
      </w:r>
      <w:r>
        <w:rPr>
          <w:rFonts w:ascii="Times New Roman" w:hAnsi="Times New Roman"/>
          <w:iCs/>
          <w:sz w:val="28"/>
          <w:szCs w:val="28"/>
          <w:lang w:val="uz-Latn-UZ"/>
        </w:rPr>
        <w:t xml:space="preserve"> </w:t>
      </w:r>
      <w:r w:rsidRPr="0087106A">
        <w:rPr>
          <w:rFonts w:ascii="Times New Roman" w:hAnsi="Times New Roman"/>
          <w:iCs/>
          <w:sz w:val="28"/>
          <w:szCs w:val="28"/>
          <w:lang w:val="uz-Latn-UZ"/>
        </w:rPr>
        <w:t xml:space="preserve">raqamlar arab raqamlarida ifodalanadi. Tarjimai </w:t>
      </w:r>
      <w:r>
        <w:rPr>
          <w:rFonts w:ascii="Times New Roman" w:hAnsi="Times New Roman"/>
          <w:iCs/>
          <w:sz w:val="28"/>
          <w:szCs w:val="28"/>
          <w:lang w:val="uz-Latn-UZ"/>
        </w:rPr>
        <w:t>hol</w:t>
      </w:r>
      <w:r w:rsidRPr="0087106A">
        <w:rPr>
          <w:rFonts w:ascii="Times New Roman" w:hAnsi="Times New Roman"/>
          <w:iCs/>
          <w:sz w:val="28"/>
          <w:szCs w:val="28"/>
          <w:lang w:val="uz-Latn-UZ"/>
        </w:rPr>
        <w:t xml:space="preserve"> shunday tuzilishi</w:t>
      </w:r>
      <w:r>
        <w:rPr>
          <w:rFonts w:ascii="Times New Roman" w:hAnsi="Times New Roman"/>
          <w:iCs/>
          <w:sz w:val="28"/>
          <w:szCs w:val="28"/>
          <w:lang w:val="uz-Latn-UZ"/>
        </w:rPr>
        <w:t xml:space="preserve"> </w:t>
      </w:r>
      <w:r w:rsidRPr="0087106A">
        <w:rPr>
          <w:rFonts w:ascii="Times New Roman" w:hAnsi="Times New Roman"/>
          <w:iCs/>
          <w:sz w:val="28"/>
          <w:szCs w:val="28"/>
          <w:lang w:val="uz-Latn-UZ"/>
        </w:rPr>
        <w:t>kerak-ki, u bilan tanishgan kishi muallifning hayot yo'li, faoliyati</w:t>
      </w:r>
      <w:r>
        <w:rPr>
          <w:rFonts w:ascii="Times New Roman" w:hAnsi="Times New Roman"/>
          <w:iCs/>
          <w:sz w:val="28"/>
          <w:szCs w:val="28"/>
          <w:lang w:val="uz-Latn-UZ"/>
        </w:rPr>
        <w:t xml:space="preserve"> </w:t>
      </w:r>
      <w:r w:rsidRPr="0087106A">
        <w:rPr>
          <w:rFonts w:ascii="Times New Roman" w:hAnsi="Times New Roman"/>
          <w:iCs/>
          <w:sz w:val="28"/>
          <w:szCs w:val="28"/>
          <w:lang w:val="uz-Latn-UZ"/>
        </w:rPr>
        <w:t>haqida muayyan tasavvurga ega bo'lsin.</w:t>
      </w:r>
    </w:p>
    <w:p w:rsidR="00DC1B10" w:rsidRPr="00DC1B10" w:rsidRDefault="00DC1B10" w:rsidP="0017324C">
      <w:pPr>
        <w:spacing w:after="0"/>
        <w:ind w:firstLine="567"/>
        <w:jc w:val="both"/>
        <w:rPr>
          <w:rFonts w:ascii="Times New Roman" w:hAnsi="Times New Roman"/>
          <w:iCs/>
          <w:sz w:val="28"/>
          <w:szCs w:val="28"/>
          <w:lang w:val="uz-Latn-UZ"/>
        </w:rPr>
      </w:pPr>
    </w:p>
    <w:p w:rsidR="00DC1B10" w:rsidRPr="001F61DF" w:rsidRDefault="00DC1B10" w:rsidP="00DC1B10">
      <w:pPr>
        <w:autoSpaceDE w:val="0"/>
        <w:autoSpaceDN w:val="0"/>
        <w:adjustRightInd w:val="0"/>
        <w:spacing w:after="0" w:line="240" w:lineRule="auto"/>
        <w:rPr>
          <w:rFonts w:ascii="Times New Roman" w:eastAsiaTheme="minorHAnsi" w:hAnsi="Times New Roman"/>
          <w:b/>
          <w:bCs/>
          <w:i/>
          <w:iCs/>
          <w:sz w:val="28"/>
          <w:szCs w:val="28"/>
          <w:lang w:val="uz-Latn-UZ" w:eastAsia="en-US"/>
        </w:rPr>
      </w:pPr>
      <w:r w:rsidRPr="001F61DF">
        <w:rPr>
          <w:rFonts w:ascii="Times New Roman" w:eastAsiaTheme="minorHAnsi" w:hAnsi="Times New Roman"/>
          <w:b/>
          <w:bCs/>
          <w:i/>
          <w:iCs/>
          <w:sz w:val="28"/>
          <w:szCs w:val="28"/>
          <w:lang w:val="uz-Latn-UZ" w:eastAsia="en-US"/>
        </w:rPr>
        <w:t>Ma’lumot-axborot hujjatlarining vazifasi. Ma’lumot-axborot turlari.</w:t>
      </w:r>
    </w:p>
    <w:p w:rsidR="00DC1B10" w:rsidRPr="001F61DF" w:rsidRDefault="00DC1B10" w:rsidP="00DC1B10">
      <w:pPr>
        <w:autoSpaceDE w:val="0"/>
        <w:autoSpaceDN w:val="0"/>
        <w:adjustRightInd w:val="0"/>
        <w:spacing w:after="0" w:line="240" w:lineRule="auto"/>
        <w:rPr>
          <w:rFonts w:ascii="Times New Roman" w:eastAsiaTheme="minorHAnsi" w:hAnsi="Times New Roman"/>
          <w:b/>
          <w:bCs/>
          <w:i/>
          <w:iCs/>
          <w:sz w:val="28"/>
          <w:szCs w:val="28"/>
          <w:lang w:val="uz-Latn-UZ" w:eastAsia="en-US"/>
        </w:rPr>
      </w:pPr>
      <w:r w:rsidRPr="001F61DF">
        <w:rPr>
          <w:rFonts w:ascii="Times New Roman" w:eastAsiaTheme="minorHAnsi" w:hAnsi="Times New Roman"/>
          <w:b/>
          <w:bCs/>
          <w:i/>
          <w:iCs/>
          <w:sz w:val="28"/>
          <w:szCs w:val="28"/>
          <w:lang w:val="uz-Latn-UZ" w:eastAsia="en-US"/>
        </w:rPr>
        <w:t>Tarjimayi hol. Bildirgi. Tavsifnoma.</w:t>
      </w:r>
    </w:p>
    <w:p w:rsidR="00DC1B10" w:rsidRPr="001F61DF" w:rsidRDefault="00DC1B10" w:rsidP="00DC1B10">
      <w:pPr>
        <w:autoSpaceDE w:val="0"/>
        <w:autoSpaceDN w:val="0"/>
        <w:adjustRightInd w:val="0"/>
        <w:spacing w:after="0" w:line="240" w:lineRule="auto"/>
        <w:rPr>
          <w:rFonts w:ascii="Times New Roman" w:eastAsiaTheme="minorHAnsi" w:hAnsi="Times New Roman"/>
          <w:sz w:val="28"/>
          <w:szCs w:val="28"/>
          <w:lang w:val="uz-Latn-UZ" w:eastAsia="en-US"/>
        </w:rPr>
      </w:pPr>
      <w:r w:rsidRPr="001F61DF">
        <w:rPr>
          <w:rFonts w:ascii="Times New Roman" w:eastAsia="TimesNewRomanPSMT" w:hAnsi="Times New Roman"/>
          <w:sz w:val="28"/>
          <w:szCs w:val="28"/>
          <w:lang w:val="uz-Latn-UZ" w:eastAsia="en-US"/>
        </w:rPr>
        <w:t>Ma’lumot</w:t>
      </w:r>
      <w:r w:rsidRPr="001F61DF">
        <w:rPr>
          <w:rFonts w:ascii="Times New Roman" w:eastAsiaTheme="minorHAnsi" w:hAnsi="Times New Roman"/>
          <w:sz w:val="28"/>
          <w:szCs w:val="28"/>
          <w:lang w:val="uz-Latn-UZ" w:eastAsia="en-US"/>
        </w:rPr>
        <w:t>-axborot hujjatlari anchayin katta guruhni tashkil qiladi, ular ish</w:t>
      </w:r>
    </w:p>
    <w:p w:rsidR="00DC1B10" w:rsidRPr="001F61DF" w:rsidRDefault="00DC1B10" w:rsidP="00DC1B10">
      <w:pPr>
        <w:autoSpaceDE w:val="0"/>
        <w:autoSpaceDN w:val="0"/>
        <w:adjustRightInd w:val="0"/>
        <w:spacing w:after="0" w:line="240" w:lineRule="auto"/>
        <w:rPr>
          <w:rFonts w:ascii="Times New Roman" w:eastAsia="TimesNewRomanPSMT" w:hAnsi="Times New Roman"/>
          <w:sz w:val="28"/>
          <w:szCs w:val="28"/>
          <w:lang w:val="uz-Latn-UZ" w:eastAsia="en-US"/>
        </w:rPr>
      </w:pPr>
      <w:r w:rsidRPr="001F61DF">
        <w:rPr>
          <w:rFonts w:ascii="Times New Roman" w:eastAsia="TimesNewRomanPSMT" w:hAnsi="Times New Roman"/>
          <w:sz w:val="28"/>
          <w:szCs w:val="28"/>
          <w:lang w:val="uz-Latn-UZ" w:eastAsia="en-US"/>
        </w:rPr>
        <w:t>yuritish jarayonida ayniqsa ko’p ishlatiladi. Bu guruh ariza, bayonnoma,</w:t>
      </w:r>
    </w:p>
    <w:p w:rsidR="00DC1B10" w:rsidRPr="001F61DF" w:rsidRDefault="00DC1B10" w:rsidP="00DC1B10">
      <w:pPr>
        <w:autoSpaceDE w:val="0"/>
        <w:autoSpaceDN w:val="0"/>
        <w:adjustRightInd w:val="0"/>
        <w:spacing w:after="0" w:line="240" w:lineRule="auto"/>
        <w:rPr>
          <w:rFonts w:ascii="Times New Roman" w:eastAsia="TimesNewRomanPSMT" w:hAnsi="Times New Roman"/>
          <w:sz w:val="28"/>
          <w:szCs w:val="28"/>
          <w:lang w:val="uz-Latn-UZ" w:eastAsia="en-US"/>
        </w:rPr>
      </w:pPr>
      <w:r w:rsidRPr="001F61DF">
        <w:rPr>
          <w:rFonts w:ascii="Times New Roman" w:eastAsiaTheme="minorHAnsi" w:hAnsi="Times New Roman"/>
          <w:sz w:val="28"/>
          <w:szCs w:val="28"/>
          <w:lang w:val="uz-Latn-UZ" w:eastAsia="en-US"/>
        </w:rPr>
        <w:t xml:space="preserve">bildirishnoma, vasiyatnoma, tarjimai hol, </w:t>
      </w:r>
      <w:r w:rsidRPr="001F61DF">
        <w:rPr>
          <w:rFonts w:ascii="Times New Roman" w:eastAsia="TimesNewRomanPSMT" w:hAnsi="Times New Roman"/>
          <w:sz w:val="28"/>
          <w:szCs w:val="28"/>
          <w:lang w:val="uz-Latn-UZ" w:eastAsia="en-US"/>
        </w:rPr>
        <w:t>bildirgi, tavsifnoma…</w:t>
      </w:r>
    </w:p>
    <w:p w:rsidR="00DC1B10" w:rsidRPr="001F61DF" w:rsidRDefault="00DC1B10" w:rsidP="00DC1B10">
      <w:pPr>
        <w:autoSpaceDE w:val="0"/>
        <w:autoSpaceDN w:val="0"/>
        <w:adjustRightInd w:val="0"/>
        <w:spacing w:after="0" w:line="240" w:lineRule="auto"/>
        <w:rPr>
          <w:rFonts w:ascii="Times New Roman" w:eastAsiaTheme="minorHAnsi" w:hAnsi="Times New Roman"/>
          <w:sz w:val="28"/>
          <w:szCs w:val="28"/>
          <w:lang w:val="uz-Latn-UZ" w:eastAsia="en-US"/>
        </w:rPr>
      </w:pPr>
      <w:r w:rsidRPr="001F61DF">
        <w:rPr>
          <w:rFonts w:ascii="Times New Roman" w:eastAsiaTheme="minorHAnsi" w:hAnsi="Times New Roman"/>
          <w:b/>
          <w:bCs/>
          <w:sz w:val="28"/>
          <w:szCs w:val="28"/>
          <w:lang w:val="uz-Latn-UZ" w:eastAsia="en-US"/>
        </w:rPr>
        <w:t xml:space="preserve">Tarjimai hol </w:t>
      </w:r>
      <w:r w:rsidRPr="001F61DF">
        <w:rPr>
          <w:rFonts w:ascii="Times New Roman" w:eastAsiaTheme="minorHAnsi" w:hAnsi="Times New Roman"/>
          <w:sz w:val="28"/>
          <w:szCs w:val="28"/>
          <w:lang w:val="uz-Latn-UZ" w:eastAsia="en-US"/>
        </w:rPr>
        <w:t>ma'lum bir shaxs tomonidan o`z shaxsiy hayoti va faoliyati</w:t>
      </w:r>
    </w:p>
    <w:p w:rsidR="00DC1B10" w:rsidRPr="001F61DF" w:rsidRDefault="00DC1B10" w:rsidP="00DC1B10">
      <w:pPr>
        <w:autoSpaceDE w:val="0"/>
        <w:autoSpaceDN w:val="0"/>
        <w:adjustRightInd w:val="0"/>
        <w:spacing w:after="0" w:line="240" w:lineRule="auto"/>
        <w:rPr>
          <w:rFonts w:ascii="Times New Roman" w:eastAsiaTheme="minorHAnsi" w:hAnsi="Times New Roman"/>
          <w:sz w:val="28"/>
          <w:szCs w:val="28"/>
          <w:lang w:val="uz-Latn-UZ" w:eastAsia="en-US"/>
        </w:rPr>
      </w:pPr>
      <w:r w:rsidRPr="001F61DF">
        <w:rPr>
          <w:rFonts w:ascii="Times New Roman" w:eastAsiaTheme="minorHAnsi" w:hAnsi="Times New Roman"/>
          <w:sz w:val="28"/>
          <w:szCs w:val="28"/>
          <w:lang w:val="uz-Latn-UZ" w:eastAsia="en-US"/>
        </w:rPr>
        <w:t>haqida bayon qilingan yozuvdir. Tarjimai hol bir xil andozaga ega emas, mufassal</w:t>
      </w:r>
    </w:p>
    <w:p w:rsidR="00DC1B10" w:rsidRPr="001F61DF" w:rsidRDefault="00DC1B10" w:rsidP="00DC1B10">
      <w:pPr>
        <w:autoSpaceDE w:val="0"/>
        <w:autoSpaceDN w:val="0"/>
        <w:adjustRightInd w:val="0"/>
        <w:spacing w:after="0" w:line="240" w:lineRule="auto"/>
        <w:rPr>
          <w:rFonts w:ascii="Times New Roman" w:eastAsiaTheme="minorHAnsi" w:hAnsi="Times New Roman"/>
          <w:sz w:val="28"/>
          <w:szCs w:val="28"/>
          <w:lang w:val="uz-Latn-UZ" w:eastAsia="en-US"/>
        </w:rPr>
      </w:pPr>
      <w:r w:rsidRPr="001F61DF">
        <w:rPr>
          <w:rFonts w:ascii="Times New Roman" w:eastAsiaTheme="minorHAnsi" w:hAnsi="Times New Roman"/>
          <w:sz w:val="28"/>
          <w:szCs w:val="28"/>
          <w:lang w:val="uz-Latn-UZ" w:eastAsia="en-US"/>
        </w:rPr>
        <w:t>yoki muxtasar yozilishi mumkin. U muallif tomonidan mustaqil tuziladigan</w:t>
      </w:r>
    </w:p>
    <w:p w:rsidR="00DC1B10" w:rsidRPr="001F61DF" w:rsidRDefault="00DC1B10" w:rsidP="00DC1B10">
      <w:pPr>
        <w:autoSpaceDE w:val="0"/>
        <w:autoSpaceDN w:val="0"/>
        <w:adjustRightInd w:val="0"/>
        <w:spacing w:after="0" w:line="240" w:lineRule="auto"/>
        <w:rPr>
          <w:rFonts w:ascii="Times New Roman" w:eastAsiaTheme="minorHAnsi" w:hAnsi="Times New Roman"/>
          <w:sz w:val="28"/>
          <w:szCs w:val="28"/>
          <w:lang w:val="uz-Latn-UZ" w:eastAsia="en-US"/>
        </w:rPr>
      </w:pPr>
      <w:r w:rsidRPr="001F61DF">
        <w:rPr>
          <w:rFonts w:ascii="Times New Roman" w:eastAsiaTheme="minorHAnsi" w:hAnsi="Times New Roman"/>
          <w:sz w:val="28"/>
          <w:szCs w:val="28"/>
          <w:lang w:val="uz-Latn-UZ" w:eastAsia="en-US"/>
        </w:rPr>
        <w:t>hujjatdir. Garchi u erkin (ixtiyoriy) tuzilsa-da, biroq tarjimai holda ayrim</w:t>
      </w:r>
    </w:p>
    <w:p w:rsidR="00DC1B10" w:rsidRPr="001F61DF" w:rsidRDefault="00DC1B10" w:rsidP="00DC1B10">
      <w:pPr>
        <w:autoSpaceDE w:val="0"/>
        <w:autoSpaceDN w:val="0"/>
        <w:adjustRightInd w:val="0"/>
        <w:spacing w:after="0" w:line="240" w:lineRule="auto"/>
        <w:rPr>
          <w:rFonts w:ascii="Times New Roman" w:eastAsiaTheme="minorHAnsi" w:hAnsi="Times New Roman"/>
          <w:sz w:val="28"/>
          <w:szCs w:val="28"/>
          <w:lang w:val="uz-Latn-UZ" w:eastAsia="en-US"/>
        </w:rPr>
      </w:pPr>
      <w:r w:rsidRPr="001F61DF">
        <w:rPr>
          <w:rFonts w:ascii="Times New Roman" w:eastAsiaTheme="minorHAnsi" w:hAnsi="Times New Roman"/>
          <w:sz w:val="28"/>
          <w:szCs w:val="28"/>
          <w:lang w:val="uz-Latn-UZ" w:eastAsia="en-US"/>
        </w:rPr>
        <w:t>qismlarning bo`lishi shart.</w:t>
      </w:r>
    </w:p>
    <w:p w:rsidR="00DC1B10" w:rsidRPr="001F61DF" w:rsidRDefault="00DC1B10" w:rsidP="00DC1B10">
      <w:pPr>
        <w:autoSpaceDE w:val="0"/>
        <w:autoSpaceDN w:val="0"/>
        <w:adjustRightInd w:val="0"/>
        <w:spacing w:after="0" w:line="240" w:lineRule="auto"/>
        <w:rPr>
          <w:rFonts w:ascii="Times New Roman" w:eastAsiaTheme="minorHAnsi" w:hAnsi="Times New Roman"/>
          <w:sz w:val="28"/>
          <w:szCs w:val="28"/>
          <w:lang w:val="uz-Latn-UZ" w:eastAsia="en-US"/>
        </w:rPr>
      </w:pPr>
      <w:r w:rsidRPr="001F61DF">
        <w:rPr>
          <w:rFonts w:ascii="Times New Roman" w:eastAsiaTheme="minorHAnsi" w:hAnsi="Times New Roman"/>
          <w:sz w:val="28"/>
          <w:szCs w:val="28"/>
          <w:lang w:val="uz-Latn-UZ" w:eastAsia="en-US"/>
        </w:rPr>
        <w:t>Trajimai holning asosiy zaruriy qismlari :</w:t>
      </w:r>
    </w:p>
    <w:p w:rsidR="00DC1B10" w:rsidRPr="001F61DF" w:rsidRDefault="00DC1B10" w:rsidP="00DC1B10">
      <w:pPr>
        <w:autoSpaceDE w:val="0"/>
        <w:autoSpaceDN w:val="0"/>
        <w:adjustRightInd w:val="0"/>
        <w:spacing w:after="0" w:line="240" w:lineRule="auto"/>
        <w:rPr>
          <w:rFonts w:ascii="Times New Roman" w:eastAsiaTheme="minorHAnsi" w:hAnsi="Times New Roman"/>
          <w:sz w:val="28"/>
          <w:szCs w:val="28"/>
          <w:lang w:val="uz-Latn-UZ" w:eastAsia="en-US"/>
        </w:rPr>
      </w:pPr>
      <w:r w:rsidRPr="001F61DF">
        <w:rPr>
          <w:rFonts w:ascii="Times New Roman" w:eastAsiaTheme="minorHAnsi" w:hAnsi="Times New Roman"/>
          <w:sz w:val="28"/>
          <w:szCs w:val="28"/>
          <w:lang w:val="uz-Latn-UZ" w:eastAsia="en-US"/>
        </w:rPr>
        <w:t>1. Hujjatning nomi (Tarjimai hol).</w:t>
      </w:r>
    </w:p>
    <w:p w:rsidR="00DC1B10" w:rsidRPr="001F61DF" w:rsidRDefault="00DC1B10" w:rsidP="00DC1B10">
      <w:pPr>
        <w:autoSpaceDE w:val="0"/>
        <w:autoSpaceDN w:val="0"/>
        <w:adjustRightInd w:val="0"/>
        <w:spacing w:after="0" w:line="240" w:lineRule="auto"/>
        <w:rPr>
          <w:rFonts w:ascii="Times New Roman" w:eastAsiaTheme="minorHAnsi" w:hAnsi="Times New Roman"/>
          <w:sz w:val="28"/>
          <w:szCs w:val="28"/>
          <w:lang w:val="en-US" w:eastAsia="en-US"/>
        </w:rPr>
      </w:pPr>
      <w:r w:rsidRPr="001F61DF">
        <w:rPr>
          <w:rFonts w:ascii="Times New Roman" w:eastAsiaTheme="minorHAnsi" w:hAnsi="Times New Roman"/>
          <w:sz w:val="28"/>
          <w:szCs w:val="28"/>
          <w:lang w:val="en-US" w:eastAsia="en-US"/>
        </w:rPr>
        <w:lastRenderedPageBreak/>
        <w:t>2. Matn :</w:t>
      </w:r>
    </w:p>
    <w:p w:rsidR="00DC1B10" w:rsidRPr="001F61DF" w:rsidRDefault="00DC1B10" w:rsidP="00DC1B10">
      <w:pPr>
        <w:autoSpaceDE w:val="0"/>
        <w:autoSpaceDN w:val="0"/>
        <w:adjustRightInd w:val="0"/>
        <w:spacing w:after="0" w:line="240" w:lineRule="auto"/>
        <w:rPr>
          <w:rFonts w:ascii="Times New Roman" w:eastAsiaTheme="minorHAnsi" w:hAnsi="Times New Roman"/>
          <w:sz w:val="28"/>
          <w:szCs w:val="28"/>
          <w:lang w:val="en-US" w:eastAsia="en-US"/>
        </w:rPr>
      </w:pPr>
      <w:r w:rsidRPr="001F61DF">
        <w:rPr>
          <w:rFonts w:ascii="Times New Roman" w:eastAsiaTheme="minorHAnsi" w:hAnsi="Times New Roman"/>
          <w:sz w:val="28"/>
          <w:szCs w:val="28"/>
          <w:lang w:val="en-US" w:eastAsia="en-US"/>
        </w:rPr>
        <w:t>a) muallif familiyasi, ismi va otasining ismi ;</w:t>
      </w:r>
    </w:p>
    <w:p w:rsidR="00DC1B10" w:rsidRPr="001F61DF" w:rsidRDefault="00DC1B10" w:rsidP="00DC1B10">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b) tug`ilgan yil, kun, oy va tug`ilgan joyi ;</w:t>
      </w:r>
    </w:p>
    <w:p w:rsidR="00DC1B10" w:rsidRPr="001F61DF" w:rsidRDefault="00DC1B10" w:rsidP="00DC1B10">
      <w:pPr>
        <w:autoSpaceDE w:val="0"/>
        <w:autoSpaceDN w:val="0"/>
        <w:adjustRightInd w:val="0"/>
        <w:spacing w:after="0" w:line="240" w:lineRule="auto"/>
        <w:rPr>
          <w:rFonts w:ascii="Times New Roman" w:eastAsia="TimesNewRomanPSMT" w:hAnsi="Times New Roman"/>
          <w:sz w:val="28"/>
          <w:szCs w:val="28"/>
          <w:lang w:val="sv-SE" w:eastAsia="en-US"/>
        </w:rPr>
      </w:pPr>
      <w:r w:rsidRPr="001F61DF">
        <w:rPr>
          <w:rFonts w:ascii="Times New Roman" w:eastAsia="TimesNewRomanPSMT" w:hAnsi="Times New Roman"/>
          <w:sz w:val="28"/>
          <w:szCs w:val="28"/>
          <w:lang w:val="sv-SE" w:eastAsia="en-US"/>
        </w:rPr>
        <w:t>v) millati, ijtimoiy k</w:t>
      </w:r>
      <w:r w:rsidRPr="001F61DF">
        <w:rPr>
          <w:rFonts w:ascii="Times New Roman" w:eastAsia="TimesNewRomanPSMT" w:hAnsi="Times New Roman"/>
          <w:sz w:val="28"/>
          <w:szCs w:val="28"/>
          <w:lang w:eastAsia="en-US"/>
        </w:rPr>
        <w:t>е</w:t>
      </w:r>
      <w:r w:rsidRPr="001F61DF">
        <w:rPr>
          <w:rFonts w:ascii="Times New Roman" w:eastAsia="TimesNewRomanPSMT" w:hAnsi="Times New Roman"/>
          <w:sz w:val="28"/>
          <w:szCs w:val="28"/>
          <w:lang w:val="sv-SE" w:eastAsia="en-US"/>
        </w:rPr>
        <w:t>lib chiqishi ;</w:t>
      </w:r>
    </w:p>
    <w:p w:rsidR="00DC1B10" w:rsidRPr="001F61DF" w:rsidRDefault="00DC1B10" w:rsidP="00DC1B10">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g) ota-onasi haqida qisqacha ma'lumot (familiyasi, ismi va otasining ismi, ish joyi);</w:t>
      </w:r>
    </w:p>
    <w:p w:rsidR="00DC1B10" w:rsidRPr="001F61DF" w:rsidRDefault="00DC1B10" w:rsidP="00DC1B10">
      <w:pPr>
        <w:autoSpaceDE w:val="0"/>
        <w:autoSpaceDN w:val="0"/>
        <w:adjustRightInd w:val="0"/>
        <w:spacing w:after="0" w:line="240" w:lineRule="auto"/>
        <w:rPr>
          <w:rFonts w:ascii="Times New Roman" w:eastAsia="TimesNewRomanPSMT" w:hAnsi="Times New Roman"/>
          <w:sz w:val="28"/>
          <w:szCs w:val="28"/>
          <w:lang w:val="sv-SE" w:eastAsia="en-US"/>
        </w:rPr>
      </w:pPr>
      <w:r w:rsidRPr="001F61DF">
        <w:rPr>
          <w:rFonts w:ascii="Times New Roman" w:eastAsia="TimesNewRomanPSMT" w:hAnsi="Times New Roman"/>
          <w:sz w:val="28"/>
          <w:szCs w:val="28"/>
          <w:lang w:val="sv-SE" w:eastAsia="en-US"/>
        </w:rPr>
        <w:t>d) ma'lumoti (qa</w:t>
      </w:r>
      <w:r w:rsidRPr="001F61DF">
        <w:rPr>
          <w:rFonts w:ascii="Times New Roman" w:eastAsia="TimesNewRomanPSMT" w:hAnsi="Times New Roman"/>
          <w:sz w:val="28"/>
          <w:szCs w:val="28"/>
          <w:lang w:eastAsia="en-US"/>
        </w:rPr>
        <w:t>е</w:t>
      </w:r>
      <w:r w:rsidRPr="001F61DF">
        <w:rPr>
          <w:rFonts w:ascii="Times New Roman" w:eastAsia="TimesNewRomanPSMT" w:hAnsi="Times New Roman"/>
          <w:sz w:val="28"/>
          <w:szCs w:val="28"/>
          <w:lang w:val="sv-SE" w:eastAsia="en-US"/>
        </w:rPr>
        <w:t>rda, qanday o`quv yurtini tugatganligi va ma'lumotiga ko`ra</w:t>
      </w:r>
    </w:p>
    <w:p w:rsidR="00DC1B10" w:rsidRPr="001F61DF" w:rsidRDefault="00DC1B10" w:rsidP="00DC1B10">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mutaxassisligi );</w:t>
      </w:r>
    </w:p>
    <w:p w:rsidR="00DC1B10" w:rsidRPr="001F61DF" w:rsidRDefault="00DC1B10" w:rsidP="00DC1B10">
      <w:pPr>
        <w:autoSpaceDE w:val="0"/>
        <w:autoSpaceDN w:val="0"/>
        <w:adjustRightInd w:val="0"/>
        <w:spacing w:after="0" w:line="240" w:lineRule="auto"/>
        <w:rPr>
          <w:rFonts w:ascii="Times New Roman" w:eastAsia="TimesNewRomanPSMT" w:hAnsi="Times New Roman"/>
          <w:sz w:val="28"/>
          <w:szCs w:val="28"/>
          <w:lang w:val="sv-SE" w:eastAsia="en-US"/>
        </w:rPr>
      </w:pPr>
      <w:r w:rsidRPr="001F61DF">
        <w:rPr>
          <w:rFonts w:ascii="Times New Roman" w:eastAsia="TimesNewRomanPSMT" w:hAnsi="Times New Roman"/>
          <w:sz w:val="28"/>
          <w:szCs w:val="28"/>
          <w:lang w:eastAsia="en-US"/>
        </w:rPr>
        <w:t>е</w:t>
      </w:r>
      <w:r w:rsidRPr="001F61DF">
        <w:rPr>
          <w:rFonts w:ascii="Times New Roman" w:eastAsia="TimesNewRomanPSMT" w:hAnsi="Times New Roman"/>
          <w:sz w:val="28"/>
          <w:szCs w:val="28"/>
          <w:lang w:val="sv-SE" w:eastAsia="en-US"/>
        </w:rPr>
        <w:t>) ish faoliyatining turlari ;</w:t>
      </w:r>
    </w:p>
    <w:p w:rsidR="00DC1B10" w:rsidRPr="001F61DF" w:rsidRDefault="00DC1B10" w:rsidP="00DC1B10">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yo) oxirgi ish joyi va lavozimi ;</w:t>
      </w:r>
    </w:p>
    <w:p w:rsidR="00DC1B10" w:rsidRPr="001F61DF" w:rsidRDefault="00DC1B10" w:rsidP="00DC1B10">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j) mukofot va rag`batlantirishlar ;</w:t>
      </w:r>
    </w:p>
    <w:p w:rsidR="00DC1B10" w:rsidRPr="001F61DF" w:rsidRDefault="00DC1B10" w:rsidP="00DC1B10">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z) jamoat ishlarida ishtiroki ;</w:t>
      </w:r>
    </w:p>
    <w:p w:rsidR="00DC1B10" w:rsidRPr="001F61DF" w:rsidRDefault="00DC1B10" w:rsidP="00DC1B10">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i) oilaviy ahvoli va oila a'zolari ;</w:t>
      </w:r>
    </w:p>
    <w:p w:rsidR="00DC1B10" w:rsidRPr="001F61DF" w:rsidRDefault="00DC1B10" w:rsidP="00DC1B10">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y) pasport ma'lumotlari ;</w:t>
      </w:r>
    </w:p>
    <w:p w:rsidR="00DC1B10" w:rsidRPr="001F61DF" w:rsidRDefault="00DC1B10" w:rsidP="00DC1B10">
      <w:pPr>
        <w:autoSpaceDE w:val="0"/>
        <w:autoSpaceDN w:val="0"/>
        <w:adjustRightInd w:val="0"/>
        <w:spacing w:after="0" w:line="240" w:lineRule="auto"/>
        <w:rPr>
          <w:rFonts w:ascii="Times New Roman" w:eastAsia="TimesNewRomanPSMT" w:hAnsi="Times New Roman"/>
          <w:sz w:val="28"/>
          <w:szCs w:val="28"/>
          <w:lang w:val="sv-SE" w:eastAsia="en-US"/>
        </w:rPr>
      </w:pPr>
      <w:r w:rsidRPr="001F61DF">
        <w:rPr>
          <w:rFonts w:ascii="Times New Roman" w:eastAsia="TimesNewRomanPSMT" w:hAnsi="Times New Roman"/>
          <w:sz w:val="28"/>
          <w:szCs w:val="28"/>
          <w:lang w:val="sv-SE" w:eastAsia="en-US"/>
        </w:rPr>
        <w:t>k) turar joyi (uy adr</w:t>
      </w:r>
      <w:r w:rsidRPr="001F61DF">
        <w:rPr>
          <w:rFonts w:ascii="Times New Roman" w:eastAsia="TimesNewRomanPSMT" w:hAnsi="Times New Roman"/>
          <w:sz w:val="28"/>
          <w:szCs w:val="28"/>
          <w:lang w:eastAsia="en-US"/>
        </w:rPr>
        <w:t>е</w:t>
      </w:r>
      <w:r w:rsidRPr="001F61DF">
        <w:rPr>
          <w:rFonts w:ascii="Times New Roman" w:eastAsia="TimesNewRomanPSMT" w:hAnsi="Times New Roman"/>
          <w:sz w:val="28"/>
          <w:szCs w:val="28"/>
          <w:lang w:val="sv-SE" w:eastAsia="en-US"/>
        </w:rPr>
        <w:t>si), t</w:t>
      </w:r>
      <w:r w:rsidRPr="001F61DF">
        <w:rPr>
          <w:rFonts w:ascii="Times New Roman" w:eastAsia="TimesNewRomanPSMT" w:hAnsi="Times New Roman"/>
          <w:sz w:val="28"/>
          <w:szCs w:val="28"/>
          <w:lang w:eastAsia="en-US"/>
        </w:rPr>
        <w:t>е</w:t>
      </w:r>
      <w:r w:rsidRPr="001F61DF">
        <w:rPr>
          <w:rFonts w:ascii="Times New Roman" w:eastAsia="TimesNewRomanPSMT" w:hAnsi="Times New Roman"/>
          <w:sz w:val="28"/>
          <w:szCs w:val="28"/>
          <w:lang w:val="sv-SE" w:eastAsia="en-US"/>
        </w:rPr>
        <w:t>l</w:t>
      </w:r>
      <w:r w:rsidRPr="001F61DF">
        <w:rPr>
          <w:rFonts w:ascii="Times New Roman" w:eastAsia="TimesNewRomanPSMT" w:hAnsi="Times New Roman"/>
          <w:sz w:val="28"/>
          <w:szCs w:val="28"/>
          <w:lang w:eastAsia="en-US"/>
        </w:rPr>
        <w:t>е</w:t>
      </w:r>
      <w:r w:rsidRPr="001F61DF">
        <w:rPr>
          <w:rFonts w:ascii="Times New Roman" w:eastAsia="TimesNewRomanPSMT" w:hAnsi="Times New Roman"/>
          <w:sz w:val="28"/>
          <w:szCs w:val="28"/>
          <w:lang w:val="sv-SE" w:eastAsia="en-US"/>
        </w:rPr>
        <w:t>foni.</w:t>
      </w:r>
    </w:p>
    <w:p w:rsidR="00DC1B10" w:rsidRPr="001F61DF" w:rsidRDefault="00DC1B10" w:rsidP="00DC1B10">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3. Sana.</w:t>
      </w:r>
    </w:p>
    <w:p w:rsidR="00DC1B10" w:rsidRPr="001F61DF" w:rsidRDefault="00DC1B10" w:rsidP="00DC1B10">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4. Imzo.</w:t>
      </w:r>
    </w:p>
    <w:p w:rsidR="00DC1B10" w:rsidRPr="001F61DF" w:rsidRDefault="00DC1B10" w:rsidP="00DC1B10">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Tarjimai hol oddiy qog`ozga, ayrim hollarda, ya'ni ishga, o`qishga kirishda</w:t>
      </w:r>
    </w:p>
    <w:p w:rsidR="00DC1B10" w:rsidRPr="001F61DF" w:rsidRDefault="00DC1B10" w:rsidP="00DC1B10">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maxsus bosma ish qog`ozlariga qo`lda yoziladi. Matnni bayon qilish shakli hikoya</w:t>
      </w:r>
    </w:p>
    <w:p w:rsidR="00DC1B10" w:rsidRPr="001F61DF" w:rsidRDefault="00DC1B10" w:rsidP="00DC1B10">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uslubida bo`lib, birinchi shaxs tilidan yoziladi.</w:t>
      </w:r>
    </w:p>
    <w:p w:rsidR="00DC1B10" w:rsidRPr="001F61DF" w:rsidRDefault="00DC1B10" w:rsidP="00DC1B10">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Barcha ma'lumotlar davriylik (xronologiya) asosida, aniq sanalar bilan (iloji</w:t>
      </w:r>
    </w:p>
    <w:p w:rsidR="00DC1B10" w:rsidRPr="001F61DF" w:rsidRDefault="00DC1B10" w:rsidP="00DC1B10">
      <w:pPr>
        <w:autoSpaceDE w:val="0"/>
        <w:autoSpaceDN w:val="0"/>
        <w:adjustRightInd w:val="0"/>
        <w:spacing w:after="0" w:line="240" w:lineRule="auto"/>
        <w:rPr>
          <w:rFonts w:ascii="Times New Roman" w:eastAsia="TimesNewRomanPSMT" w:hAnsi="Times New Roman"/>
          <w:sz w:val="28"/>
          <w:szCs w:val="28"/>
          <w:lang w:val="sv-SE" w:eastAsia="en-US"/>
        </w:rPr>
      </w:pPr>
      <w:r w:rsidRPr="001F61DF">
        <w:rPr>
          <w:rFonts w:ascii="Times New Roman" w:eastAsia="TimesNewRomanPSMT" w:hAnsi="Times New Roman"/>
          <w:sz w:val="28"/>
          <w:szCs w:val="28"/>
          <w:lang w:val="sv-SE" w:eastAsia="en-US"/>
        </w:rPr>
        <w:t>boricha yili, oyi, kuni ko`rsatilgan holda) b</w:t>
      </w:r>
      <w:r w:rsidRPr="001F61DF">
        <w:rPr>
          <w:rFonts w:ascii="Times New Roman" w:eastAsia="TimesNewRomanPSMT" w:hAnsi="Times New Roman"/>
          <w:sz w:val="28"/>
          <w:szCs w:val="28"/>
          <w:lang w:eastAsia="en-US"/>
        </w:rPr>
        <w:t>е</w:t>
      </w:r>
      <w:r w:rsidRPr="001F61DF">
        <w:rPr>
          <w:rFonts w:ascii="Times New Roman" w:eastAsia="TimesNewRomanPSMT" w:hAnsi="Times New Roman"/>
          <w:sz w:val="28"/>
          <w:szCs w:val="28"/>
          <w:lang w:val="sv-SE" w:eastAsia="en-US"/>
        </w:rPr>
        <w:t>riladi. Barcha raqamlar arab raqamlarida</w:t>
      </w:r>
    </w:p>
    <w:p w:rsidR="00DC1B10" w:rsidRPr="001F61DF" w:rsidRDefault="00DC1B10" w:rsidP="00DC1B10">
      <w:pPr>
        <w:autoSpaceDE w:val="0"/>
        <w:autoSpaceDN w:val="0"/>
        <w:adjustRightInd w:val="0"/>
        <w:spacing w:after="0" w:line="240" w:lineRule="auto"/>
        <w:rPr>
          <w:rFonts w:ascii="Times New Roman" w:eastAsia="TimesNewRomanPSMT" w:hAnsi="Times New Roman"/>
          <w:sz w:val="28"/>
          <w:szCs w:val="28"/>
          <w:lang w:val="sv-SE" w:eastAsia="en-US"/>
        </w:rPr>
      </w:pPr>
      <w:r w:rsidRPr="001F61DF">
        <w:rPr>
          <w:rFonts w:ascii="Times New Roman" w:eastAsiaTheme="minorHAnsi" w:hAnsi="Times New Roman"/>
          <w:sz w:val="28"/>
          <w:szCs w:val="28"/>
          <w:lang w:val="sv-SE" w:eastAsia="en-US"/>
        </w:rPr>
        <w:t xml:space="preserve">ifodalanadi. Tarjimai hol </w:t>
      </w:r>
      <w:r w:rsidRPr="001F61DF">
        <w:rPr>
          <w:rFonts w:ascii="Times New Roman" w:eastAsia="TimesNewRomanPSMT" w:hAnsi="Times New Roman"/>
          <w:sz w:val="28"/>
          <w:szCs w:val="28"/>
          <w:lang w:val="sv-SE" w:eastAsia="en-US"/>
        </w:rPr>
        <w:t>shunday tuzilishi k</w:t>
      </w:r>
      <w:r w:rsidRPr="001F61DF">
        <w:rPr>
          <w:rFonts w:ascii="Times New Roman" w:eastAsia="TimesNewRomanPSMT" w:hAnsi="Times New Roman"/>
          <w:sz w:val="28"/>
          <w:szCs w:val="28"/>
          <w:lang w:eastAsia="en-US"/>
        </w:rPr>
        <w:t>е</w:t>
      </w:r>
      <w:r w:rsidRPr="001F61DF">
        <w:rPr>
          <w:rFonts w:ascii="Times New Roman" w:eastAsia="TimesNewRomanPSMT" w:hAnsi="Times New Roman"/>
          <w:sz w:val="28"/>
          <w:szCs w:val="28"/>
          <w:lang w:val="sv-SE" w:eastAsia="en-US"/>
        </w:rPr>
        <w:t>rakki, u bilan tanishgan kishi</w:t>
      </w:r>
    </w:p>
    <w:p w:rsidR="00DC1B10" w:rsidRPr="001F61DF" w:rsidRDefault="00DC1B10" w:rsidP="00DC1B10">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muallifning hayot yo`li, faoliyati haqida muayyan tasavvurga ega bo`lsin.</w:t>
      </w:r>
    </w:p>
    <w:p w:rsidR="004D7E0F" w:rsidRPr="001F61DF" w:rsidRDefault="004D7E0F" w:rsidP="004D7E0F">
      <w:pPr>
        <w:autoSpaceDE w:val="0"/>
        <w:autoSpaceDN w:val="0"/>
        <w:adjustRightInd w:val="0"/>
        <w:spacing w:after="0" w:line="240" w:lineRule="auto"/>
        <w:rPr>
          <w:rFonts w:ascii="Times New Roman" w:eastAsiaTheme="minorHAnsi" w:hAnsi="Times New Roman"/>
          <w:b/>
          <w:bCs/>
          <w:sz w:val="28"/>
          <w:szCs w:val="28"/>
          <w:lang w:val="sv-SE" w:eastAsia="en-US"/>
        </w:rPr>
      </w:pPr>
      <w:r w:rsidRPr="001F61DF">
        <w:rPr>
          <w:rFonts w:ascii="Times New Roman" w:eastAsiaTheme="minorHAnsi" w:hAnsi="Times New Roman"/>
          <w:b/>
          <w:bCs/>
          <w:sz w:val="28"/>
          <w:szCs w:val="28"/>
          <w:lang w:val="sv-SE" w:eastAsia="en-US"/>
        </w:rPr>
        <w:t>Topshiriqlar:</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b/>
          <w:bCs/>
          <w:sz w:val="28"/>
          <w:szCs w:val="28"/>
          <w:lang w:val="sv-SE" w:eastAsia="en-US"/>
        </w:rPr>
        <w:t xml:space="preserve">1-topshiriq. </w:t>
      </w:r>
      <w:r w:rsidRPr="001F61DF">
        <w:rPr>
          <w:rFonts w:ascii="Times New Roman" w:eastAsiaTheme="minorHAnsi" w:hAnsi="Times New Roman"/>
          <w:sz w:val="28"/>
          <w:szCs w:val="28"/>
          <w:lang w:val="sv-SE" w:eastAsia="en-US"/>
        </w:rPr>
        <w:t>Matnni o‘qing, uning</w:t>
      </w:r>
      <w:r w:rsidR="00824F04">
        <w:rPr>
          <w:rFonts w:ascii="Times New Roman" w:eastAsiaTheme="minorHAnsi" w:hAnsi="Times New Roman"/>
          <w:sz w:val="28"/>
          <w:szCs w:val="28"/>
          <w:lang w:val="sv-SE" w:eastAsia="en-US"/>
        </w:rPr>
        <w:t xml:space="preserve"> </w:t>
      </w:r>
      <w:r w:rsidRPr="001F61DF">
        <w:rPr>
          <w:rFonts w:ascii="Times New Roman" w:eastAsiaTheme="minorHAnsi" w:hAnsi="Times New Roman"/>
          <w:sz w:val="28"/>
          <w:szCs w:val="28"/>
          <w:lang w:val="sv-SE" w:eastAsia="en-US"/>
        </w:rPr>
        <w:t xml:space="preserve"> zaruriy qismlarini aniqlang</w:t>
      </w:r>
    </w:p>
    <w:p w:rsidR="004D7E0F" w:rsidRPr="001F61DF" w:rsidRDefault="00824F04" w:rsidP="004D7E0F">
      <w:pPr>
        <w:autoSpaceDE w:val="0"/>
        <w:autoSpaceDN w:val="0"/>
        <w:adjustRightInd w:val="0"/>
        <w:spacing w:after="0" w:line="240" w:lineRule="auto"/>
        <w:rPr>
          <w:rFonts w:ascii="Times New Roman" w:eastAsiaTheme="minorHAnsi" w:hAnsi="Times New Roman"/>
          <w:sz w:val="28"/>
          <w:szCs w:val="28"/>
          <w:lang w:val="sv-SE" w:eastAsia="en-US"/>
        </w:rPr>
      </w:pPr>
      <w:r>
        <w:rPr>
          <w:rFonts w:ascii="Times New Roman" w:eastAsiaTheme="minorHAnsi" w:hAnsi="Times New Roman"/>
          <w:sz w:val="28"/>
          <w:szCs w:val="28"/>
          <w:lang w:val="sv-SE" w:eastAsia="en-US"/>
        </w:rPr>
        <w:t xml:space="preserve">va </w:t>
      </w:r>
      <w:r w:rsidR="004D7E0F" w:rsidRPr="001F61DF">
        <w:rPr>
          <w:rFonts w:ascii="Times New Roman" w:eastAsiaTheme="minorHAnsi" w:hAnsi="Times New Roman"/>
          <w:sz w:val="28"/>
          <w:szCs w:val="28"/>
          <w:lang w:val="sv-SE" w:eastAsia="en-US"/>
        </w:rPr>
        <w:t xml:space="preserve"> tavsiflang.</w:t>
      </w:r>
    </w:p>
    <w:p w:rsidR="004D7E0F" w:rsidRPr="008A5A81" w:rsidRDefault="00227FFD" w:rsidP="004D7E0F">
      <w:pPr>
        <w:autoSpaceDE w:val="0"/>
        <w:autoSpaceDN w:val="0"/>
        <w:adjustRightInd w:val="0"/>
        <w:spacing w:after="0" w:line="240" w:lineRule="auto"/>
        <w:rPr>
          <w:rFonts w:ascii="Times New Roman" w:eastAsiaTheme="minorHAnsi" w:hAnsi="Times New Roman"/>
          <w:sz w:val="28"/>
          <w:szCs w:val="28"/>
          <w:lang w:val="sv-SE" w:eastAsia="en-US"/>
        </w:rPr>
      </w:pPr>
      <w:r w:rsidRPr="008A5A81">
        <w:rPr>
          <w:rFonts w:ascii="Times New Roman" w:eastAsiaTheme="minorHAnsi" w:hAnsi="Times New Roman"/>
          <w:sz w:val="28"/>
          <w:szCs w:val="28"/>
          <w:lang w:val="sv-SE" w:eastAsia="en-US"/>
        </w:rPr>
        <w:t xml:space="preserve">                                               </w:t>
      </w:r>
      <w:r w:rsidR="004D7E0F" w:rsidRPr="008A5A81">
        <w:rPr>
          <w:rFonts w:ascii="Times New Roman" w:eastAsiaTheme="minorHAnsi" w:hAnsi="Times New Roman"/>
          <w:sz w:val="28"/>
          <w:szCs w:val="28"/>
          <w:lang w:val="sv-SE" w:eastAsia="en-US"/>
        </w:rPr>
        <w:t>T A R J I M A Y I</w:t>
      </w:r>
      <w:r w:rsidR="00824F04">
        <w:rPr>
          <w:rFonts w:ascii="Times New Roman" w:eastAsiaTheme="minorHAnsi" w:hAnsi="Times New Roman"/>
          <w:sz w:val="28"/>
          <w:szCs w:val="28"/>
          <w:lang w:val="sv-SE" w:eastAsia="en-US"/>
        </w:rPr>
        <w:t xml:space="preserve"> </w:t>
      </w:r>
      <w:r w:rsidR="004D7E0F" w:rsidRPr="008A5A81">
        <w:rPr>
          <w:rFonts w:ascii="Times New Roman" w:eastAsiaTheme="minorHAnsi" w:hAnsi="Times New Roman"/>
          <w:sz w:val="28"/>
          <w:szCs w:val="28"/>
          <w:lang w:val="sv-SE" w:eastAsia="en-US"/>
        </w:rPr>
        <w:t xml:space="preserve"> H O L</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Men, Sobirov Nodir Nozim o‘g‘li, 1985-yil 27-iyunda Buxoro shahrida</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xizmatchi oilasida tug‘ildim. Otam – Sobirov Nozim viloyat yo‘l qurilishi</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boshqarmasining bosh muhandisi, Onam – Nomozova Nasiba 18-o‘rta</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maktabda o‘qituvchi bo‘lib ishlaydilar. Oilada 4 kishimiz. Ukam – Nasim 7-</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sinfda o‘qiydi.</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1992-yildan 2002-yilgacha Buxoro shahridagi 18-maktabda o‘qidim.</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sv-SE" w:eastAsia="en-US"/>
        </w:rPr>
      </w:pPr>
      <w:r w:rsidRPr="008A5A81">
        <w:rPr>
          <w:rFonts w:ascii="Times New Roman" w:eastAsiaTheme="minorHAnsi" w:hAnsi="Times New Roman"/>
          <w:sz w:val="28"/>
          <w:szCs w:val="28"/>
          <w:lang w:val="sv-SE" w:eastAsia="en-US"/>
        </w:rPr>
        <w:t xml:space="preserve">Maktabda sinf devoriy gazetasi muharriri bo‘ldim. </w:t>
      </w:r>
      <w:r w:rsidRPr="001F61DF">
        <w:rPr>
          <w:rFonts w:ascii="Times New Roman" w:eastAsiaTheme="minorHAnsi" w:hAnsi="Times New Roman"/>
          <w:sz w:val="28"/>
          <w:szCs w:val="28"/>
          <w:lang w:val="sv-SE" w:eastAsia="en-US"/>
        </w:rPr>
        <w:t>Ona tili va adabiyot fanlariga juda qiziqaman. Bu fan bo‘yicha viloyat olimpiadasida 2-o‘rinni</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egallaganman. Tennis bo‘yicha respublika musobaqalarida faxrli o‘rinlarni</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olganman.</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9-sinfni tugatib, 2002-yilda Buxoro davlat universitetining akademik</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litseyiga o‘qishga kirdim.</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Mening turar joyim: Buxoro shahri, Yangiyer ko‘chasi, 51-uy.</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en-US" w:eastAsia="en-US"/>
        </w:rPr>
      </w:pPr>
      <w:r w:rsidRPr="001F61DF">
        <w:rPr>
          <w:rFonts w:ascii="Times New Roman" w:eastAsiaTheme="minorHAnsi" w:hAnsi="Times New Roman"/>
          <w:sz w:val="28"/>
          <w:szCs w:val="28"/>
          <w:lang w:val="en-US" w:eastAsia="en-US"/>
        </w:rPr>
        <w:t>(imzo) N. Sobirov.</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en-US" w:eastAsia="en-US"/>
        </w:rPr>
      </w:pPr>
      <w:r w:rsidRPr="001F61DF">
        <w:rPr>
          <w:rFonts w:ascii="Times New Roman" w:eastAsiaTheme="minorHAnsi" w:hAnsi="Times New Roman"/>
          <w:sz w:val="28"/>
          <w:szCs w:val="28"/>
          <w:lang w:val="en-US" w:eastAsia="en-US"/>
        </w:rPr>
        <w:t>2002-yil 21-may</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en-US" w:eastAsia="en-US"/>
        </w:rPr>
      </w:pPr>
      <w:r w:rsidRPr="001F61DF">
        <w:rPr>
          <w:rFonts w:ascii="Times New Roman" w:eastAsiaTheme="minorHAnsi" w:hAnsi="Times New Roman"/>
          <w:b/>
          <w:bCs/>
          <w:sz w:val="28"/>
          <w:szCs w:val="28"/>
          <w:lang w:val="en-US" w:eastAsia="en-US"/>
        </w:rPr>
        <w:t xml:space="preserve">2-topshiriq. </w:t>
      </w:r>
      <w:r w:rsidRPr="001F61DF">
        <w:rPr>
          <w:rFonts w:ascii="Times New Roman" w:eastAsiaTheme="minorHAnsi" w:hAnsi="Times New Roman"/>
          <w:sz w:val="28"/>
          <w:szCs w:val="28"/>
          <w:lang w:val="en-US" w:eastAsia="en-US"/>
        </w:rPr>
        <w:t>Quyidagi so‘z va so‘z</w:t>
      </w:r>
      <w:r w:rsidR="00030007">
        <w:rPr>
          <w:rFonts w:ascii="Times New Roman" w:eastAsiaTheme="minorHAnsi" w:hAnsi="Times New Roman"/>
          <w:sz w:val="28"/>
          <w:szCs w:val="28"/>
          <w:lang w:val="en-US" w:eastAsia="en-US"/>
        </w:rPr>
        <w:t xml:space="preserve"> </w:t>
      </w:r>
      <w:r w:rsidRPr="001F61DF">
        <w:rPr>
          <w:rFonts w:ascii="Times New Roman" w:eastAsiaTheme="minorHAnsi" w:hAnsi="Times New Roman"/>
          <w:sz w:val="28"/>
          <w:szCs w:val="28"/>
          <w:lang w:val="en-US" w:eastAsia="en-US"/>
        </w:rPr>
        <w:t xml:space="preserve"> birikmalarini daftaringizga</w:t>
      </w:r>
      <w:r w:rsidR="00030007">
        <w:rPr>
          <w:rFonts w:ascii="Times New Roman" w:eastAsiaTheme="minorHAnsi" w:hAnsi="Times New Roman"/>
          <w:sz w:val="28"/>
          <w:szCs w:val="28"/>
          <w:lang w:val="en-US" w:eastAsia="en-US"/>
        </w:rPr>
        <w:t xml:space="preserve"> </w:t>
      </w:r>
      <w:r w:rsidRPr="001F61DF">
        <w:rPr>
          <w:rFonts w:ascii="Times New Roman" w:eastAsiaTheme="minorHAnsi" w:hAnsi="Times New Roman"/>
          <w:sz w:val="28"/>
          <w:szCs w:val="28"/>
          <w:lang w:val="en-US" w:eastAsia="en-US"/>
        </w:rPr>
        <w:t xml:space="preserve"> ko‘chiring va</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en-US" w:eastAsia="en-US"/>
        </w:rPr>
      </w:pPr>
      <w:r w:rsidRPr="001F61DF">
        <w:rPr>
          <w:rFonts w:ascii="Times New Roman" w:eastAsiaTheme="minorHAnsi" w:hAnsi="Times New Roman"/>
          <w:sz w:val="28"/>
          <w:szCs w:val="28"/>
          <w:lang w:val="en-US" w:eastAsia="en-US"/>
        </w:rPr>
        <w:lastRenderedPageBreak/>
        <w:t>ma’nolarini</w:t>
      </w:r>
      <w:r w:rsidR="00030007">
        <w:rPr>
          <w:rFonts w:ascii="Times New Roman" w:eastAsiaTheme="minorHAnsi" w:hAnsi="Times New Roman"/>
          <w:sz w:val="28"/>
          <w:szCs w:val="28"/>
          <w:lang w:val="en-US" w:eastAsia="en-US"/>
        </w:rPr>
        <w:t xml:space="preserve"> </w:t>
      </w:r>
      <w:r w:rsidRPr="001F61DF">
        <w:rPr>
          <w:rFonts w:ascii="Times New Roman" w:eastAsiaTheme="minorHAnsi" w:hAnsi="Times New Roman"/>
          <w:sz w:val="28"/>
          <w:szCs w:val="28"/>
          <w:lang w:val="en-US" w:eastAsia="en-US"/>
        </w:rPr>
        <w:t xml:space="preserve"> izohlang, so‘ngra</w:t>
      </w:r>
      <w:r w:rsidR="00030007">
        <w:rPr>
          <w:rFonts w:ascii="Times New Roman" w:eastAsiaTheme="minorHAnsi" w:hAnsi="Times New Roman"/>
          <w:sz w:val="28"/>
          <w:szCs w:val="28"/>
          <w:lang w:val="en-US" w:eastAsia="en-US"/>
        </w:rPr>
        <w:t xml:space="preserve"> </w:t>
      </w:r>
      <w:r w:rsidRPr="001F61DF">
        <w:rPr>
          <w:rFonts w:ascii="Times New Roman" w:eastAsiaTheme="minorHAnsi" w:hAnsi="Times New Roman"/>
          <w:sz w:val="28"/>
          <w:szCs w:val="28"/>
          <w:lang w:val="en-US" w:eastAsia="en-US"/>
        </w:rPr>
        <w:t xml:space="preserve"> ulardan </w:t>
      </w:r>
      <w:r w:rsidR="00030007">
        <w:rPr>
          <w:rFonts w:ascii="Times New Roman" w:eastAsiaTheme="minorHAnsi" w:hAnsi="Times New Roman"/>
          <w:sz w:val="28"/>
          <w:szCs w:val="28"/>
          <w:lang w:val="en-US" w:eastAsia="en-US"/>
        </w:rPr>
        <w:t xml:space="preserve"> </w:t>
      </w:r>
      <w:r w:rsidRPr="001F61DF">
        <w:rPr>
          <w:rFonts w:ascii="Times New Roman" w:eastAsiaTheme="minorHAnsi" w:hAnsi="Times New Roman"/>
          <w:sz w:val="28"/>
          <w:szCs w:val="28"/>
          <w:lang w:val="en-US" w:eastAsia="en-US"/>
        </w:rPr>
        <w:t>foydalanib, o‘z tarjimayi</w:t>
      </w:r>
      <w:r w:rsidR="00030007">
        <w:rPr>
          <w:rFonts w:ascii="Times New Roman" w:eastAsiaTheme="minorHAnsi" w:hAnsi="Times New Roman"/>
          <w:sz w:val="28"/>
          <w:szCs w:val="28"/>
          <w:lang w:val="en-US" w:eastAsia="en-US"/>
        </w:rPr>
        <w:t xml:space="preserve"> </w:t>
      </w:r>
      <w:r w:rsidRPr="001F61DF">
        <w:rPr>
          <w:rFonts w:ascii="Times New Roman" w:eastAsiaTheme="minorHAnsi" w:hAnsi="Times New Roman"/>
          <w:sz w:val="28"/>
          <w:szCs w:val="28"/>
          <w:lang w:val="en-US" w:eastAsia="en-US"/>
        </w:rPr>
        <w:t xml:space="preserve"> holingizni</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en-US" w:eastAsia="en-US"/>
        </w:rPr>
      </w:pPr>
      <w:r w:rsidRPr="001F61DF">
        <w:rPr>
          <w:rFonts w:ascii="Times New Roman" w:eastAsiaTheme="minorHAnsi" w:hAnsi="Times New Roman"/>
          <w:sz w:val="28"/>
          <w:szCs w:val="28"/>
          <w:lang w:val="en-US" w:eastAsia="en-US"/>
        </w:rPr>
        <w:t>yozing.</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en-US" w:eastAsia="en-US"/>
        </w:rPr>
      </w:pPr>
      <w:r w:rsidRPr="001F61DF">
        <w:rPr>
          <w:rFonts w:ascii="Times New Roman" w:eastAsiaTheme="minorHAnsi" w:hAnsi="Times New Roman"/>
          <w:sz w:val="28"/>
          <w:szCs w:val="28"/>
          <w:lang w:val="en-US" w:eastAsia="en-US"/>
        </w:rPr>
        <w:t>Dehqon oilasida tug‘ildim, savdo uyushmasi raisi, bo‘lim mudiri vazifasida</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en-US" w:eastAsia="en-US"/>
        </w:rPr>
      </w:pPr>
      <w:r w:rsidRPr="001F61DF">
        <w:rPr>
          <w:rFonts w:ascii="Times New Roman" w:eastAsiaTheme="minorHAnsi" w:hAnsi="Times New Roman"/>
          <w:sz w:val="28"/>
          <w:szCs w:val="28"/>
          <w:lang w:val="en-US" w:eastAsia="en-US"/>
        </w:rPr>
        <w:t>ishlaydi, maktabni tamomladim, o‘qishga kirdim, lavozimida ishladim,</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en-US" w:eastAsia="en-US"/>
        </w:rPr>
      </w:pPr>
      <w:r w:rsidRPr="001F61DF">
        <w:rPr>
          <w:rFonts w:ascii="Times New Roman" w:eastAsiaTheme="minorHAnsi" w:hAnsi="Times New Roman"/>
          <w:sz w:val="28"/>
          <w:szCs w:val="28"/>
          <w:lang w:val="en-US" w:eastAsia="en-US"/>
        </w:rPr>
        <w:t>a’zosiman, qatnashaman, uylanganman, turmush o‘rtog‘im, jamoat ishi,</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en-US" w:eastAsia="en-US"/>
        </w:rPr>
      </w:pPr>
      <w:r w:rsidRPr="001F61DF">
        <w:rPr>
          <w:rFonts w:ascii="Times New Roman" w:eastAsiaTheme="minorHAnsi" w:hAnsi="Times New Roman"/>
          <w:sz w:val="28"/>
          <w:szCs w:val="28"/>
          <w:lang w:val="en-US" w:eastAsia="en-US"/>
        </w:rPr>
        <w:t>saylanganman.</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en-US" w:eastAsia="en-US"/>
        </w:rPr>
      </w:pPr>
      <w:r w:rsidRPr="001F61DF">
        <w:rPr>
          <w:rFonts w:ascii="Times New Roman" w:eastAsiaTheme="minorHAnsi" w:hAnsi="Times New Roman"/>
          <w:b/>
          <w:bCs/>
          <w:sz w:val="28"/>
          <w:szCs w:val="28"/>
          <w:lang w:val="en-US" w:eastAsia="en-US"/>
        </w:rPr>
        <w:t>3-topshiriq</w:t>
      </w:r>
      <w:r w:rsidRPr="001F61DF">
        <w:rPr>
          <w:rFonts w:ascii="Times New Roman" w:eastAsiaTheme="minorHAnsi" w:hAnsi="Times New Roman"/>
          <w:sz w:val="28"/>
          <w:szCs w:val="28"/>
          <w:lang w:val="en-US" w:eastAsia="en-US"/>
        </w:rPr>
        <w:t>. Ijtimoiy kelib chiqishi va oilaviy ahvoli</w:t>
      </w:r>
      <w:r w:rsidR="001A516E">
        <w:rPr>
          <w:rFonts w:ascii="Times New Roman" w:eastAsiaTheme="minorHAnsi" w:hAnsi="Times New Roman"/>
          <w:sz w:val="28"/>
          <w:szCs w:val="28"/>
          <w:lang w:val="en-US" w:eastAsia="en-US"/>
        </w:rPr>
        <w:t xml:space="preserve"> </w:t>
      </w:r>
      <w:r w:rsidRPr="001F61DF">
        <w:rPr>
          <w:rFonts w:ascii="Times New Roman" w:eastAsiaTheme="minorHAnsi" w:hAnsi="Times New Roman"/>
          <w:sz w:val="28"/>
          <w:szCs w:val="28"/>
          <w:lang w:val="en-US" w:eastAsia="en-US"/>
        </w:rPr>
        <w:t xml:space="preserve"> birikmalarining</w:t>
      </w:r>
      <w:r w:rsidR="001A516E">
        <w:rPr>
          <w:rFonts w:ascii="Times New Roman" w:eastAsiaTheme="minorHAnsi" w:hAnsi="Times New Roman"/>
          <w:sz w:val="28"/>
          <w:szCs w:val="28"/>
          <w:lang w:val="en-US" w:eastAsia="en-US"/>
        </w:rPr>
        <w:t xml:space="preserve"> </w:t>
      </w:r>
      <w:r w:rsidRPr="001F61DF">
        <w:rPr>
          <w:rFonts w:ascii="Times New Roman" w:eastAsiaTheme="minorHAnsi" w:hAnsi="Times New Roman"/>
          <w:sz w:val="28"/>
          <w:szCs w:val="28"/>
          <w:lang w:val="en-US" w:eastAsia="en-US"/>
        </w:rPr>
        <w:t xml:space="preserve"> ma’nosini</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en-US" w:eastAsia="en-US"/>
        </w:rPr>
      </w:pPr>
      <w:r w:rsidRPr="001F61DF">
        <w:rPr>
          <w:rFonts w:ascii="Times New Roman" w:eastAsiaTheme="minorHAnsi" w:hAnsi="Times New Roman"/>
          <w:sz w:val="28"/>
          <w:szCs w:val="28"/>
          <w:lang w:val="en-US" w:eastAsia="en-US"/>
        </w:rPr>
        <w:t>izohlang. O‘zingizning ijtimoiy kelib chiqishingiz va oilaviy ahvolingiz</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to‘g‘risida kichik matn tuzing. fanlariga juda qiziqaman. Bu fan bo‘yicha viloyat olimpiadasida 2-o‘rinni</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egallaganman. Tennis bo‘yicha respublika musobaqalarida faxrli o‘rinlarni</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olganman.</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sv-SE" w:eastAsia="en-US"/>
        </w:rPr>
      </w:pPr>
      <w:r w:rsidRPr="001F61DF">
        <w:rPr>
          <w:rFonts w:ascii="Times New Roman" w:eastAsiaTheme="minorHAnsi" w:hAnsi="Times New Roman"/>
          <w:sz w:val="28"/>
          <w:szCs w:val="28"/>
          <w:lang w:val="sv-SE" w:eastAsia="en-US"/>
        </w:rPr>
        <w:t>9-sinfni tugatib, 2002-yilda Buxoro davlat</w:t>
      </w:r>
      <w:r w:rsidR="001A516E">
        <w:rPr>
          <w:rFonts w:ascii="Times New Roman" w:eastAsiaTheme="minorHAnsi" w:hAnsi="Times New Roman"/>
          <w:sz w:val="28"/>
          <w:szCs w:val="28"/>
          <w:lang w:val="sv-SE" w:eastAsia="en-US"/>
        </w:rPr>
        <w:t xml:space="preserve"> </w:t>
      </w:r>
      <w:r w:rsidRPr="001F61DF">
        <w:rPr>
          <w:rFonts w:ascii="Times New Roman" w:eastAsiaTheme="minorHAnsi" w:hAnsi="Times New Roman"/>
          <w:sz w:val="28"/>
          <w:szCs w:val="28"/>
          <w:lang w:val="sv-SE" w:eastAsia="en-US"/>
        </w:rPr>
        <w:t xml:space="preserve"> universitetining </w:t>
      </w:r>
      <w:r w:rsidR="001A516E">
        <w:rPr>
          <w:rFonts w:ascii="Times New Roman" w:eastAsiaTheme="minorHAnsi" w:hAnsi="Times New Roman"/>
          <w:sz w:val="28"/>
          <w:szCs w:val="28"/>
          <w:lang w:val="sv-SE" w:eastAsia="en-US"/>
        </w:rPr>
        <w:t xml:space="preserve"> </w:t>
      </w:r>
      <w:r w:rsidRPr="001F61DF">
        <w:rPr>
          <w:rFonts w:ascii="Times New Roman" w:eastAsiaTheme="minorHAnsi" w:hAnsi="Times New Roman"/>
          <w:sz w:val="28"/>
          <w:szCs w:val="28"/>
          <w:lang w:val="sv-SE" w:eastAsia="en-US"/>
        </w:rPr>
        <w:t>akademik</w:t>
      </w:r>
    </w:p>
    <w:p w:rsidR="004D7E0F" w:rsidRPr="008A5A81" w:rsidRDefault="001A516E" w:rsidP="004D7E0F">
      <w:pPr>
        <w:autoSpaceDE w:val="0"/>
        <w:autoSpaceDN w:val="0"/>
        <w:adjustRightInd w:val="0"/>
        <w:spacing w:after="0" w:line="240" w:lineRule="auto"/>
        <w:rPr>
          <w:rFonts w:ascii="Times New Roman" w:eastAsiaTheme="minorHAnsi" w:hAnsi="Times New Roman"/>
          <w:sz w:val="28"/>
          <w:szCs w:val="28"/>
          <w:lang w:val="sv-SE" w:eastAsia="en-US"/>
        </w:rPr>
      </w:pPr>
      <w:r w:rsidRPr="008A5A81">
        <w:rPr>
          <w:rFonts w:ascii="Times New Roman" w:eastAsiaTheme="minorHAnsi" w:hAnsi="Times New Roman"/>
          <w:sz w:val="28"/>
          <w:szCs w:val="28"/>
          <w:lang w:val="sv-SE" w:eastAsia="en-US"/>
        </w:rPr>
        <w:t>L</w:t>
      </w:r>
      <w:r w:rsidR="004D7E0F" w:rsidRPr="008A5A81">
        <w:rPr>
          <w:rFonts w:ascii="Times New Roman" w:eastAsiaTheme="minorHAnsi" w:hAnsi="Times New Roman"/>
          <w:sz w:val="28"/>
          <w:szCs w:val="28"/>
          <w:lang w:val="sv-SE" w:eastAsia="en-US"/>
        </w:rPr>
        <w:t>itseyiga</w:t>
      </w:r>
      <w:r>
        <w:rPr>
          <w:rFonts w:ascii="Times New Roman" w:eastAsiaTheme="minorHAnsi" w:hAnsi="Times New Roman"/>
          <w:sz w:val="28"/>
          <w:szCs w:val="28"/>
          <w:lang w:val="sv-SE" w:eastAsia="en-US"/>
        </w:rPr>
        <w:t xml:space="preserve"> </w:t>
      </w:r>
      <w:r w:rsidR="004D7E0F" w:rsidRPr="008A5A81">
        <w:rPr>
          <w:rFonts w:ascii="Times New Roman" w:eastAsiaTheme="minorHAnsi" w:hAnsi="Times New Roman"/>
          <w:sz w:val="28"/>
          <w:szCs w:val="28"/>
          <w:lang w:val="sv-SE" w:eastAsia="en-US"/>
        </w:rPr>
        <w:t xml:space="preserve"> o‘qishga</w:t>
      </w:r>
      <w:r>
        <w:rPr>
          <w:rFonts w:ascii="Times New Roman" w:eastAsiaTheme="minorHAnsi" w:hAnsi="Times New Roman"/>
          <w:sz w:val="28"/>
          <w:szCs w:val="28"/>
          <w:lang w:val="sv-SE" w:eastAsia="en-US"/>
        </w:rPr>
        <w:t xml:space="preserve"> </w:t>
      </w:r>
      <w:r w:rsidR="004D7E0F" w:rsidRPr="008A5A81">
        <w:rPr>
          <w:rFonts w:ascii="Times New Roman" w:eastAsiaTheme="minorHAnsi" w:hAnsi="Times New Roman"/>
          <w:sz w:val="28"/>
          <w:szCs w:val="28"/>
          <w:lang w:val="sv-SE" w:eastAsia="en-US"/>
        </w:rPr>
        <w:t xml:space="preserve"> kirdim.</w:t>
      </w:r>
    </w:p>
    <w:p w:rsidR="004D7E0F" w:rsidRPr="008A5A81" w:rsidRDefault="004D7E0F" w:rsidP="004D7E0F">
      <w:pPr>
        <w:autoSpaceDE w:val="0"/>
        <w:autoSpaceDN w:val="0"/>
        <w:adjustRightInd w:val="0"/>
        <w:spacing w:after="0" w:line="240" w:lineRule="auto"/>
        <w:rPr>
          <w:rFonts w:ascii="Times New Roman" w:eastAsiaTheme="minorHAnsi" w:hAnsi="Times New Roman"/>
          <w:sz w:val="28"/>
          <w:szCs w:val="28"/>
          <w:lang w:val="sv-SE" w:eastAsia="en-US"/>
        </w:rPr>
      </w:pPr>
      <w:r w:rsidRPr="008A5A81">
        <w:rPr>
          <w:rFonts w:ascii="Times New Roman" w:eastAsiaTheme="minorHAnsi" w:hAnsi="Times New Roman"/>
          <w:sz w:val="28"/>
          <w:szCs w:val="28"/>
          <w:lang w:val="sv-SE" w:eastAsia="en-US"/>
        </w:rPr>
        <w:t>Mening turar joyim: Buxoro shahri, Yangiyer ko‘chasi, 51-uy.</w:t>
      </w:r>
    </w:p>
    <w:p w:rsidR="004D7E0F" w:rsidRPr="008A5A81" w:rsidRDefault="004D7E0F" w:rsidP="004D7E0F">
      <w:pPr>
        <w:autoSpaceDE w:val="0"/>
        <w:autoSpaceDN w:val="0"/>
        <w:adjustRightInd w:val="0"/>
        <w:spacing w:after="0" w:line="240" w:lineRule="auto"/>
        <w:rPr>
          <w:rFonts w:ascii="Times New Roman" w:eastAsiaTheme="minorHAnsi" w:hAnsi="Times New Roman"/>
          <w:sz w:val="28"/>
          <w:szCs w:val="28"/>
          <w:lang w:val="en-US" w:eastAsia="en-US"/>
        </w:rPr>
      </w:pPr>
      <w:r w:rsidRPr="008A5A81">
        <w:rPr>
          <w:rFonts w:ascii="Times New Roman" w:eastAsiaTheme="minorHAnsi" w:hAnsi="Times New Roman"/>
          <w:sz w:val="28"/>
          <w:szCs w:val="28"/>
          <w:lang w:val="en-US" w:eastAsia="en-US"/>
        </w:rPr>
        <w:t>(imzo) N. Sobirov.</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en-US" w:eastAsia="en-US"/>
        </w:rPr>
      </w:pPr>
      <w:r w:rsidRPr="001F61DF">
        <w:rPr>
          <w:rFonts w:ascii="Times New Roman" w:eastAsiaTheme="minorHAnsi" w:hAnsi="Times New Roman"/>
          <w:sz w:val="28"/>
          <w:szCs w:val="28"/>
          <w:lang w:val="en-US" w:eastAsia="en-US"/>
        </w:rPr>
        <w:t>2002-yil 21-may</w:t>
      </w:r>
    </w:p>
    <w:p w:rsidR="004D7E0F" w:rsidRPr="001F61DF" w:rsidRDefault="00FA61EA" w:rsidP="004D7E0F">
      <w:pPr>
        <w:autoSpaceDE w:val="0"/>
        <w:autoSpaceDN w:val="0"/>
        <w:adjustRightInd w:val="0"/>
        <w:spacing w:after="0" w:line="240" w:lineRule="auto"/>
        <w:rPr>
          <w:rFonts w:ascii="Times New Roman" w:eastAsiaTheme="minorHAnsi" w:hAnsi="Times New Roman"/>
          <w:sz w:val="28"/>
          <w:szCs w:val="28"/>
          <w:lang w:val="en-US" w:eastAsia="en-US"/>
        </w:rPr>
      </w:pPr>
      <w:r>
        <w:rPr>
          <w:rFonts w:ascii="Times New Roman" w:eastAsiaTheme="minorHAnsi" w:hAnsi="Times New Roman"/>
          <w:b/>
          <w:bCs/>
          <w:sz w:val="28"/>
          <w:szCs w:val="28"/>
          <w:lang w:val="en-US" w:eastAsia="en-US"/>
        </w:rPr>
        <w:t>4</w:t>
      </w:r>
      <w:r w:rsidR="004D7E0F" w:rsidRPr="001F61DF">
        <w:rPr>
          <w:rFonts w:ascii="Times New Roman" w:eastAsiaTheme="minorHAnsi" w:hAnsi="Times New Roman"/>
          <w:b/>
          <w:bCs/>
          <w:sz w:val="28"/>
          <w:szCs w:val="28"/>
          <w:lang w:val="en-US" w:eastAsia="en-US"/>
        </w:rPr>
        <w:t xml:space="preserve">-topshiriq. </w:t>
      </w:r>
      <w:r w:rsidR="004D7E0F" w:rsidRPr="001F61DF">
        <w:rPr>
          <w:rFonts w:ascii="Times New Roman" w:eastAsiaTheme="minorHAnsi" w:hAnsi="Times New Roman"/>
          <w:sz w:val="28"/>
          <w:szCs w:val="28"/>
          <w:lang w:val="en-US" w:eastAsia="en-US"/>
        </w:rPr>
        <w:t>Quyidagi so‘z va so‘z birikmalarini daftaringizga ko‘chiring va</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en-US" w:eastAsia="en-US"/>
        </w:rPr>
      </w:pPr>
      <w:r w:rsidRPr="001F61DF">
        <w:rPr>
          <w:rFonts w:ascii="Times New Roman" w:eastAsiaTheme="minorHAnsi" w:hAnsi="Times New Roman"/>
          <w:sz w:val="28"/>
          <w:szCs w:val="28"/>
          <w:lang w:val="en-US" w:eastAsia="en-US"/>
        </w:rPr>
        <w:t>ma’nolarini izohlang, so‘ngra ulardan foydalanib, o‘z tarjimayi holingizni</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en-US" w:eastAsia="en-US"/>
        </w:rPr>
      </w:pPr>
      <w:r w:rsidRPr="001F61DF">
        <w:rPr>
          <w:rFonts w:ascii="Times New Roman" w:eastAsiaTheme="minorHAnsi" w:hAnsi="Times New Roman"/>
          <w:sz w:val="28"/>
          <w:szCs w:val="28"/>
          <w:lang w:val="en-US" w:eastAsia="en-US"/>
        </w:rPr>
        <w:t>yozing.</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en-US" w:eastAsia="en-US"/>
        </w:rPr>
      </w:pPr>
      <w:r w:rsidRPr="001F61DF">
        <w:rPr>
          <w:rFonts w:ascii="Times New Roman" w:eastAsiaTheme="minorHAnsi" w:hAnsi="Times New Roman"/>
          <w:sz w:val="28"/>
          <w:szCs w:val="28"/>
          <w:lang w:val="en-US" w:eastAsia="en-US"/>
        </w:rPr>
        <w:t>Dehqon oilasida tug‘ildim, savdo uyushmasi raisi, bo‘lim mudiri vazifasida</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en-US" w:eastAsia="en-US"/>
        </w:rPr>
      </w:pPr>
      <w:r w:rsidRPr="001F61DF">
        <w:rPr>
          <w:rFonts w:ascii="Times New Roman" w:eastAsiaTheme="minorHAnsi" w:hAnsi="Times New Roman"/>
          <w:sz w:val="28"/>
          <w:szCs w:val="28"/>
          <w:lang w:val="en-US" w:eastAsia="en-US"/>
        </w:rPr>
        <w:t>ishlaydi, maktabni tamomladim, o‘qishga kirdim, lavozimida ishladim,</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en-US" w:eastAsia="en-US"/>
        </w:rPr>
      </w:pPr>
      <w:r w:rsidRPr="001F61DF">
        <w:rPr>
          <w:rFonts w:ascii="Times New Roman" w:eastAsiaTheme="minorHAnsi" w:hAnsi="Times New Roman"/>
          <w:sz w:val="28"/>
          <w:szCs w:val="28"/>
          <w:lang w:val="en-US" w:eastAsia="en-US"/>
        </w:rPr>
        <w:t>a’zosiman, qatnashaman, uylanganman, turmush o‘rtog‘im, jamoat ishi,</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en-US" w:eastAsia="en-US"/>
        </w:rPr>
      </w:pPr>
      <w:r w:rsidRPr="001F61DF">
        <w:rPr>
          <w:rFonts w:ascii="Times New Roman" w:eastAsiaTheme="minorHAnsi" w:hAnsi="Times New Roman"/>
          <w:sz w:val="28"/>
          <w:szCs w:val="28"/>
          <w:lang w:val="en-US" w:eastAsia="en-US"/>
        </w:rPr>
        <w:t>saylanganman.</w:t>
      </w:r>
    </w:p>
    <w:p w:rsidR="004D7E0F" w:rsidRPr="001F61DF" w:rsidRDefault="00BD50E8" w:rsidP="004D7E0F">
      <w:pPr>
        <w:autoSpaceDE w:val="0"/>
        <w:autoSpaceDN w:val="0"/>
        <w:adjustRightInd w:val="0"/>
        <w:spacing w:after="0" w:line="240" w:lineRule="auto"/>
        <w:rPr>
          <w:rFonts w:ascii="Times New Roman" w:eastAsiaTheme="minorHAnsi" w:hAnsi="Times New Roman"/>
          <w:sz w:val="28"/>
          <w:szCs w:val="28"/>
          <w:lang w:val="en-US" w:eastAsia="en-US"/>
        </w:rPr>
      </w:pPr>
      <w:r>
        <w:rPr>
          <w:rFonts w:ascii="Times New Roman" w:eastAsiaTheme="minorHAnsi" w:hAnsi="Times New Roman"/>
          <w:b/>
          <w:bCs/>
          <w:sz w:val="28"/>
          <w:szCs w:val="28"/>
          <w:lang w:val="en-US" w:eastAsia="en-US"/>
        </w:rPr>
        <w:t>Uyga vazifa.</w:t>
      </w:r>
      <w:r w:rsidR="004D7E0F" w:rsidRPr="001F61DF">
        <w:rPr>
          <w:rFonts w:ascii="Times New Roman" w:eastAsiaTheme="minorHAnsi" w:hAnsi="Times New Roman"/>
          <w:sz w:val="28"/>
          <w:szCs w:val="28"/>
          <w:lang w:val="en-US" w:eastAsia="en-US"/>
        </w:rPr>
        <w:t xml:space="preserve"> Ijtimoiy kelib</w:t>
      </w:r>
      <w:r w:rsidR="00B93A77">
        <w:rPr>
          <w:rFonts w:ascii="Times New Roman" w:eastAsiaTheme="minorHAnsi" w:hAnsi="Times New Roman"/>
          <w:sz w:val="28"/>
          <w:szCs w:val="28"/>
          <w:lang w:val="en-US" w:eastAsia="en-US"/>
        </w:rPr>
        <w:t xml:space="preserve"> </w:t>
      </w:r>
      <w:r w:rsidR="004D7E0F" w:rsidRPr="001F61DF">
        <w:rPr>
          <w:rFonts w:ascii="Times New Roman" w:eastAsiaTheme="minorHAnsi" w:hAnsi="Times New Roman"/>
          <w:sz w:val="28"/>
          <w:szCs w:val="28"/>
          <w:lang w:val="en-US" w:eastAsia="en-US"/>
        </w:rPr>
        <w:t xml:space="preserve"> chiqishi va oilaviy ahvoli</w:t>
      </w:r>
      <w:r w:rsidR="00B93A77">
        <w:rPr>
          <w:rFonts w:ascii="Times New Roman" w:eastAsiaTheme="minorHAnsi" w:hAnsi="Times New Roman"/>
          <w:sz w:val="28"/>
          <w:szCs w:val="28"/>
          <w:lang w:val="en-US" w:eastAsia="en-US"/>
        </w:rPr>
        <w:t xml:space="preserve"> </w:t>
      </w:r>
      <w:r w:rsidR="004D7E0F" w:rsidRPr="001F61DF">
        <w:rPr>
          <w:rFonts w:ascii="Times New Roman" w:eastAsiaTheme="minorHAnsi" w:hAnsi="Times New Roman"/>
          <w:sz w:val="28"/>
          <w:szCs w:val="28"/>
          <w:lang w:val="en-US" w:eastAsia="en-US"/>
        </w:rPr>
        <w:t xml:space="preserve"> birikmalarining</w:t>
      </w:r>
      <w:r w:rsidR="00B93A77">
        <w:rPr>
          <w:rFonts w:ascii="Times New Roman" w:eastAsiaTheme="minorHAnsi" w:hAnsi="Times New Roman"/>
          <w:sz w:val="28"/>
          <w:szCs w:val="28"/>
          <w:lang w:val="en-US" w:eastAsia="en-US"/>
        </w:rPr>
        <w:t xml:space="preserve"> </w:t>
      </w:r>
      <w:r w:rsidR="004D7E0F" w:rsidRPr="001F61DF">
        <w:rPr>
          <w:rFonts w:ascii="Times New Roman" w:eastAsiaTheme="minorHAnsi" w:hAnsi="Times New Roman"/>
          <w:sz w:val="28"/>
          <w:szCs w:val="28"/>
          <w:lang w:val="en-US" w:eastAsia="en-US"/>
        </w:rPr>
        <w:t xml:space="preserve"> ma’nosini</w:t>
      </w:r>
    </w:p>
    <w:p w:rsidR="004D7E0F" w:rsidRPr="001F61DF" w:rsidRDefault="004D7E0F" w:rsidP="004D7E0F">
      <w:pPr>
        <w:autoSpaceDE w:val="0"/>
        <w:autoSpaceDN w:val="0"/>
        <w:adjustRightInd w:val="0"/>
        <w:spacing w:after="0" w:line="240" w:lineRule="auto"/>
        <w:rPr>
          <w:rFonts w:ascii="Times New Roman" w:eastAsiaTheme="minorHAnsi" w:hAnsi="Times New Roman"/>
          <w:sz w:val="28"/>
          <w:szCs w:val="28"/>
          <w:lang w:val="en-US" w:eastAsia="en-US"/>
        </w:rPr>
      </w:pPr>
      <w:r w:rsidRPr="001F61DF">
        <w:rPr>
          <w:rFonts w:ascii="Times New Roman" w:eastAsiaTheme="minorHAnsi" w:hAnsi="Times New Roman"/>
          <w:sz w:val="28"/>
          <w:szCs w:val="28"/>
          <w:lang w:val="en-US" w:eastAsia="en-US"/>
        </w:rPr>
        <w:t>izohlang. O‘zingizning ijtimoiy kelib chiqishingiz va oilaviy ahvolingiz</w:t>
      </w:r>
    </w:p>
    <w:p w:rsidR="004D7E0F" w:rsidRPr="008A5A81" w:rsidRDefault="004D7E0F" w:rsidP="004D7E0F">
      <w:pPr>
        <w:autoSpaceDE w:val="0"/>
        <w:autoSpaceDN w:val="0"/>
        <w:adjustRightInd w:val="0"/>
        <w:spacing w:after="0" w:line="240" w:lineRule="auto"/>
        <w:rPr>
          <w:rFonts w:ascii="Times New Roman" w:eastAsiaTheme="minorHAnsi" w:hAnsi="Times New Roman"/>
          <w:sz w:val="28"/>
          <w:szCs w:val="28"/>
          <w:lang w:val="en-US" w:eastAsia="en-US"/>
        </w:rPr>
      </w:pPr>
      <w:r w:rsidRPr="008A5A81">
        <w:rPr>
          <w:rFonts w:ascii="Times New Roman" w:eastAsiaTheme="minorHAnsi" w:hAnsi="Times New Roman"/>
          <w:sz w:val="28"/>
          <w:szCs w:val="28"/>
          <w:lang w:val="en-US" w:eastAsia="en-US"/>
        </w:rPr>
        <w:t>to‘g‘risida kichik matn tuzing.</w:t>
      </w:r>
    </w:p>
    <w:p w:rsidR="0017324C" w:rsidRDefault="0017324C" w:rsidP="000F362E">
      <w:pPr>
        <w:spacing w:after="0"/>
        <w:ind w:firstLine="567"/>
        <w:jc w:val="both"/>
        <w:rPr>
          <w:rFonts w:ascii="Times New Roman" w:hAnsi="Times New Roman"/>
          <w:iCs/>
          <w:sz w:val="28"/>
          <w:szCs w:val="28"/>
          <w:lang w:val="uz-Latn-UZ"/>
        </w:rPr>
      </w:pPr>
      <w:r>
        <w:rPr>
          <w:rFonts w:ascii="Times New Roman" w:hAnsi="Times New Roman"/>
          <w:iCs/>
          <w:sz w:val="28"/>
          <w:szCs w:val="28"/>
          <w:lang w:val="uz-Latn-UZ"/>
        </w:rPr>
        <w:t>T</w:t>
      </w:r>
      <w:r w:rsidRPr="0087106A">
        <w:rPr>
          <w:rFonts w:ascii="Times New Roman" w:hAnsi="Times New Roman"/>
          <w:iCs/>
          <w:sz w:val="28"/>
          <w:szCs w:val="28"/>
          <w:lang w:val="uz-Latn-UZ"/>
        </w:rPr>
        <w:t xml:space="preserve">arjimai </w:t>
      </w:r>
      <w:r>
        <w:rPr>
          <w:rFonts w:ascii="Times New Roman" w:hAnsi="Times New Roman"/>
          <w:iCs/>
          <w:sz w:val="28"/>
          <w:szCs w:val="28"/>
          <w:lang w:val="uz-Latn-UZ"/>
        </w:rPr>
        <w:t>hol</w:t>
      </w:r>
      <w:r w:rsidRPr="0087106A">
        <w:rPr>
          <w:rFonts w:ascii="Times New Roman" w:hAnsi="Times New Roman"/>
          <w:iCs/>
          <w:sz w:val="28"/>
          <w:szCs w:val="28"/>
          <w:lang w:val="uz-Latn-UZ"/>
        </w:rPr>
        <w:t xml:space="preserve"> namunasi berildi.</w:t>
      </w:r>
    </w:p>
    <w:p w:rsidR="0017324C" w:rsidRPr="0017324C" w:rsidRDefault="0017324C" w:rsidP="0017324C">
      <w:pPr>
        <w:spacing w:after="0"/>
        <w:ind w:firstLine="567"/>
        <w:jc w:val="both"/>
        <w:rPr>
          <w:rFonts w:ascii="Times New Roman" w:hAnsi="Times New Roman"/>
          <w:b/>
          <w:iCs/>
          <w:sz w:val="28"/>
          <w:szCs w:val="28"/>
          <w:lang w:val="uz-Latn-UZ"/>
        </w:rPr>
      </w:pPr>
    </w:p>
    <w:p w:rsidR="0017324C" w:rsidRPr="0087106A" w:rsidRDefault="0017324C" w:rsidP="0017324C">
      <w:pPr>
        <w:jc w:val="center"/>
        <w:rPr>
          <w:rFonts w:ascii="Times New Roman" w:hAnsi="Times New Roman"/>
          <w:b/>
          <w:sz w:val="28"/>
          <w:szCs w:val="28"/>
          <w:lang w:val="uz-Latn-UZ" w:eastAsia="en-US"/>
        </w:rPr>
      </w:pPr>
      <w:r w:rsidRPr="0087106A">
        <w:rPr>
          <w:rFonts w:ascii="Times New Roman" w:hAnsi="Times New Roman"/>
          <w:b/>
          <w:sz w:val="28"/>
          <w:szCs w:val="28"/>
          <w:lang w:val="uz-Latn-UZ" w:eastAsia="en-US"/>
        </w:rPr>
        <w:t>TARJIMAI HOL</w:t>
      </w:r>
    </w:p>
    <w:p w:rsidR="0017324C" w:rsidRDefault="0017324C" w:rsidP="0017324C">
      <w:pPr>
        <w:spacing w:after="0" w:line="240" w:lineRule="auto"/>
        <w:ind w:firstLine="708"/>
        <w:jc w:val="both"/>
        <w:rPr>
          <w:rFonts w:ascii="Times New Roman" w:hAnsi="Times New Roman"/>
          <w:b/>
          <w:sz w:val="28"/>
          <w:szCs w:val="28"/>
          <w:lang w:val="uz-Latn-UZ" w:eastAsia="en-US"/>
        </w:rPr>
      </w:pPr>
      <w:r w:rsidRPr="0087106A">
        <w:rPr>
          <w:rFonts w:ascii="Times New Roman" w:hAnsi="Times New Roman"/>
          <w:b/>
          <w:sz w:val="28"/>
          <w:szCs w:val="28"/>
          <w:lang w:val="uz-Latn-UZ" w:eastAsia="en-US"/>
        </w:rPr>
        <w:t>Men,________________________________, 1955-yil 15-sentabrda</w:t>
      </w:r>
      <w:r>
        <w:rPr>
          <w:rFonts w:ascii="Times New Roman" w:hAnsi="Times New Roman"/>
          <w:b/>
          <w:sz w:val="28"/>
          <w:szCs w:val="28"/>
          <w:lang w:val="uz-Latn-UZ" w:eastAsia="en-US"/>
        </w:rPr>
        <w:t xml:space="preserve"> </w:t>
      </w:r>
      <w:r w:rsidRPr="0087106A">
        <w:rPr>
          <w:rFonts w:ascii="Times New Roman" w:hAnsi="Times New Roman"/>
          <w:b/>
          <w:sz w:val="28"/>
          <w:szCs w:val="28"/>
          <w:lang w:val="uz-Latn-UZ" w:eastAsia="en-US"/>
        </w:rPr>
        <w:t>Toshkent shahrida, xizmatchi oilasida tug'ildim. Otam - __________</w:t>
      </w:r>
      <w:r>
        <w:rPr>
          <w:rFonts w:ascii="Times New Roman" w:hAnsi="Times New Roman"/>
          <w:b/>
          <w:sz w:val="28"/>
          <w:szCs w:val="28"/>
          <w:lang w:val="uz-Latn-UZ" w:eastAsia="en-US"/>
        </w:rPr>
        <w:t xml:space="preserve"> </w:t>
      </w:r>
      <w:r w:rsidRPr="0087106A">
        <w:rPr>
          <w:rFonts w:ascii="Times New Roman" w:hAnsi="Times New Roman"/>
          <w:b/>
          <w:sz w:val="28"/>
          <w:szCs w:val="28"/>
          <w:lang w:val="uz-Latn-UZ" w:eastAsia="en-US"/>
        </w:rPr>
        <w:t>_____________________________ Toshkent pedagogika bilim yurtida</w:t>
      </w:r>
      <w:r>
        <w:rPr>
          <w:rFonts w:ascii="Times New Roman" w:hAnsi="Times New Roman"/>
          <w:b/>
          <w:sz w:val="28"/>
          <w:szCs w:val="28"/>
          <w:lang w:val="uz-Latn-UZ" w:eastAsia="en-US"/>
        </w:rPr>
        <w:t xml:space="preserve"> </w:t>
      </w:r>
      <w:r w:rsidRPr="0087106A">
        <w:rPr>
          <w:rFonts w:ascii="Times New Roman" w:hAnsi="Times New Roman"/>
          <w:b/>
          <w:sz w:val="28"/>
          <w:szCs w:val="28"/>
          <w:lang w:val="uz-Latn-UZ" w:eastAsia="en-US"/>
        </w:rPr>
        <w:t>o'qituvchi, onam - _______________________ 122-bolalar bog'chasida</w:t>
      </w:r>
      <w:r>
        <w:rPr>
          <w:rFonts w:ascii="Times New Roman" w:hAnsi="Times New Roman"/>
          <w:b/>
          <w:sz w:val="28"/>
          <w:szCs w:val="28"/>
          <w:lang w:val="uz-Latn-UZ" w:eastAsia="en-US"/>
        </w:rPr>
        <w:t xml:space="preserve"> </w:t>
      </w:r>
      <w:r w:rsidRPr="0087106A">
        <w:rPr>
          <w:rFonts w:ascii="Times New Roman" w:hAnsi="Times New Roman"/>
          <w:b/>
          <w:sz w:val="28"/>
          <w:szCs w:val="28"/>
          <w:lang w:val="uz-Latn-UZ" w:eastAsia="en-US"/>
        </w:rPr>
        <w:t>bosh tarbiyachi bo'lib ishlaydilar.</w:t>
      </w:r>
      <w:r>
        <w:rPr>
          <w:rFonts w:ascii="Times New Roman" w:hAnsi="Times New Roman"/>
          <w:b/>
          <w:sz w:val="28"/>
          <w:szCs w:val="28"/>
          <w:lang w:val="uz-Latn-UZ" w:eastAsia="en-US"/>
        </w:rPr>
        <w:t xml:space="preserve"> </w:t>
      </w:r>
    </w:p>
    <w:p w:rsidR="0017324C" w:rsidRPr="0087106A" w:rsidRDefault="0017324C" w:rsidP="0017324C">
      <w:pPr>
        <w:spacing w:after="0" w:line="240" w:lineRule="auto"/>
        <w:ind w:firstLine="708"/>
        <w:jc w:val="both"/>
        <w:rPr>
          <w:rFonts w:ascii="Times New Roman" w:hAnsi="Times New Roman"/>
          <w:b/>
          <w:sz w:val="28"/>
          <w:szCs w:val="28"/>
          <w:lang w:val="uz-Latn-UZ" w:eastAsia="en-US"/>
        </w:rPr>
      </w:pPr>
      <w:r w:rsidRPr="0087106A">
        <w:rPr>
          <w:rFonts w:ascii="Times New Roman" w:hAnsi="Times New Roman"/>
          <w:b/>
          <w:sz w:val="28"/>
          <w:szCs w:val="28"/>
          <w:lang w:val="uz-Latn-UZ" w:eastAsia="en-US"/>
        </w:rPr>
        <w:t>1962-yildan 1971-yilgacha Toshkent shahridagi 1-o‘rta maktabda o'qidim. 1972-yilda Toshkent Politexnika institutining qurilish</w:t>
      </w:r>
      <w:r>
        <w:rPr>
          <w:rFonts w:ascii="Times New Roman" w:hAnsi="Times New Roman"/>
          <w:b/>
          <w:sz w:val="28"/>
          <w:szCs w:val="28"/>
          <w:lang w:val="uz-Latn-UZ" w:eastAsia="en-US"/>
        </w:rPr>
        <w:t xml:space="preserve"> </w:t>
      </w:r>
      <w:r w:rsidRPr="0087106A">
        <w:rPr>
          <w:rFonts w:ascii="Times New Roman" w:hAnsi="Times New Roman"/>
          <w:b/>
          <w:sz w:val="28"/>
          <w:szCs w:val="28"/>
          <w:lang w:val="uz-Latn-UZ" w:eastAsia="en-US"/>
        </w:rPr>
        <w:t>fakultetiga o'qishga kirdim. 1973— 1975-yiIlarda armiya safida haqiqiy</w:t>
      </w:r>
      <w:r>
        <w:rPr>
          <w:rFonts w:ascii="Times New Roman" w:hAnsi="Times New Roman"/>
          <w:b/>
          <w:sz w:val="28"/>
          <w:szCs w:val="28"/>
          <w:lang w:val="uz-Latn-UZ" w:eastAsia="en-US"/>
        </w:rPr>
        <w:t xml:space="preserve"> </w:t>
      </w:r>
      <w:r w:rsidRPr="0087106A">
        <w:rPr>
          <w:rFonts w:ascii="Times New Roman" w:hAnsi="Times New Roman"/>
          <w:b/>
          <w:sz w:val="28"/>
          <w:szCs w:val="28"/>
          <w:lang w:val="uz-Latn-UZ" w:eastAsia="en-US"/>
        </w:rPr>
        <w:t>xizmatini o'tab qaytgach, o'qishni davom ettirdim va 1979-yilda</w:t>
      </w:r>
      <w:r>
        <w:rPr>
          <w:rFonts w:ascii="Times New Roman" w:hAnsi="Times New Roman"/>
          <w:b/>
          <w:sz w:val="28"/>
          <w:szCs w:val="28"/>
          <w:lang w:val="uz-Latn-UZ" w:eastAsia="en-US"/>
        </w:rPr>
        <w:t xml:space="preserve"> </w:t>
      </w:r>
      <w:r w:rsidRPr="0087106A">
        <w:rPr>
          <w:rFonts w:ascii="Times New Roman" w:hAnsi="Times New Roman"/>
          <w:b/>
          <w:sz w:val="28"/>
          <w:szCs w:val="28"/>
          <w:lang w:val="uz-Latn-UZ" w:eastAsia="en-US"/>
        </w:rPr>
        <w:t>shu institutni imtiyozli diplom bilan tugatib, quruvchi-muhandis</w:t>
      </w:r>
      <w:r>
        <w:rPr>
          <w:rFonts w:ascii="Times New Roman" w:hAnsi="Times New Roman"/>
          <w:b/>
          <w:sz w:val="28"/>
          <w:szCs w:val="28"/>
          <w:lang w:val="uz-Latn-UZ" w:eastAsia="en-US"/>
        </w:rPr>
        <w:t xml:space="preserve"> </w:t>
      </w:r>
      <w:r w:rsidRPr="0087106A">
        <w:rPr>
          <w:rFonts w:ascii="Times New Roman" w:hAnsi="Times New Roman"/>
          <w:b/>
          <w:sz w:val="28"/>
          <w:szCs w:val="28"/>
          <w:lang w:val="uz-Latn-UZ" w:eastAsia="en-US"/>
        </w:rPr>
        <w:t>mutaxasisligiga ega bo'ldim. Yoilanma bilan Toshkentdagi 166-qurilish</w:t>
      </w:r>
      <w:r>
        <w:rPr>
          <w:rFonts w:ascii="Times New Roman" w:hAnsi="Times New Roman"/>
          <w:b/>
          <w:sz w:val="28"/>
          <w:szCs w:val="28"/>
          <w:lang w:val="uz-Latn-UZ" w:eastAsia="en-US"/>
        </w:rPr>
        <w:t xml:space="preserve"> </w:t>
      </w:r>
      <w:r w:rsidRPr="0087106A">
        <w:rPr>
          <w:rFonts w:ascii="Times New Roman" w:hAnsi="Times New Roman"/>
          <w:b/>
          <w:sz w:val="28"/>
          <w:szCs w:val="28"/>
          <w:lang w:val="uz-Latn-UZ" w:eastAsia="en-US"/>
        </w:rPr>
        <w:t>trestining 94 mexanizatsiyalashgan ko'chma korxonasiga ishga yuborildim. Dastlab muhandis lavozimida, 1984-</w:t>
      </w:r>
      <w:r>
        <w:rPr>
          <w:rFonts w:ascii="Times New Roman" w:hAnsi="Times New Roman"/>
          <w:b/>
          <w:sz w:val="28"/>
          <w:szCs w:val="28"/>
          <w:lang w:val="uz-Latn-UZ" w:eastAsia="en-US"/>
        </w:rPr>
        <w:t>y</w:t>
      </w:r>
      <w:r w:rsidRPr="0087106A">
        <w:rPr>
          <w:rFonts w:ascii="Times New Roman" w:hAnsi="Times New Roman"/>
          <w:b/>
          <w:sz w:val="28"/>
          <w:szCs w:val="28"/>
          <w:lang w:val="uz-Latn-UZ" w:eastAsia="en-US"/>
        </w:rPr>
        <w:t>ildan buyon muhandis</w:t>
      </w:r>
      <w:r>
        <w:rPr>
          <w:rFonts w:ascii="Times New Roman" w:hAnsi="Times New Roman"/>
          <w:b/>
          <w:sz w:val="28"/>
          <w:szCs w:val="28"/>
          <w:lang w:val="uz-Latn-UZ" w:eastAsia="en-US"/>
        </w:rPr>
        <w:t xml:space="preserve"> </w:t>
      </w:r>
      <w:r w:rsidRPr="0087106A">
        <w:rPr>
          <w:rFonts w:ascii="Times New Roman" w:hAnsi="Times New Roman"/>
          <w:b/>
          <w:sz w:val="28"/>
          <w:szCs w:val="28"/>
          <w:lang w:val="uz-Latn-UZ" w:eastAsia="en-US"/>
        </w:rPr>
        <w:t>lavozimida ishlayapman.</w:t>
      </w:r>
    </w:p>
    <w:p w:rsidR="0017324C" w:rsidRDefault="0017324C" w:rsidP="0017324C">
      <w:pPr>
        <w:spacing w:after="0" w:line="240" w:lineRule="auto"/>
        <w:ind w:firstLine="708"/>
        <w:jc w:val="both"/>
        <w:rPr>
          <w:rFonts w:ascii="Times New Roman" w:hAnsi="Times New Roman"/>
          <w:b/>
          <w:sz w:val="28"/>
          <w:szCs w:val="28"/>
          <w:lang w:val="uz-Latn-UZ" w:eastAsia="en-US"/>
        </w:rPr>
      </w:pPr>
      <w:r w:rsidRPr="0087106A">
        <w:rPr>
          <w:rFonts w:ascii="Times New Roman" w:hAnsi="Times New Roman"/>
          <w:b/>
          <w:sz w:val="28"/>
          <w:szCs w:val="28"/>
          <w:lang w:val="uz-Latn-UZ" w:eastAsia="en-US"/>
        </w:rPr>
        <w:lastRenderedPageBreak/>
        <w:t>1986-yilda rejadagi topshiriqlarni muvafiqqiyatli bajarganimiz</w:t>
      </w:r>
      <w:r>
        <w:rPr>
          <w:rFonts w:ascii="Times New Roman" w:hAnsi="Times New Roman"/>
          <w:b/>
          <w:sz w:val="28"/>
          <w:szCs w:val="28"/>
          <w:lang w:val="uz-Latn-UZ" w:eastAsia="en-US"/>
        </w:rPr>
        <w:t xml:space="preserve"> </w:t>
      </w:r>
      <w:r w:rsidRPr="0087106A">
        <w:rPr>
          <w:rFonts w:ascii="Times New Roman" w:hAnsi="Times New Roman"/>
          <w:b/>
          <w:sz w:val="28"/>
          <w:szCs w:val="28"/>
          <w:lang w:val="uz-Latn-UZ" w:eastAsia="en-US"/>
        </w:rPr>
        <w:t>va erishilgan natijalar uchun Respublika qurilish vazirligining faxriy</w:t>
      </w:r>
      <w:r>
        <w:rPr>
          <w:rFonts w:ascii="Times New Roman" w:hAnsi="Times New Roman"/>
          <w:b/>
          <w:sz w:val="28"/>
          <w:szCs w:val="28"/>
          <w:lang w:val="uz-Latn-UZ" w:eastAsia="en-US"/>
        </w:rPr>
        <w:t xml:space="preserve"> </w:t>
      </w:r>
      <w:r w:rsidRPr="0087106A">
        <w:rPr>
          <w:rFonts w:ascii="Times New Roman" w:hAnsi="Times New Roman"/>
          <w:b/>
          <w:sz w:val="28"/>
          <w:szCs w:val="28"/>
          <w:lang w:val="uz-Latn-UZ" w:eastAsia="en-US"/>
        </w:rPr>
        <w:t>yorlig'i bilan taqdirlandim.</w:t>
      </w:r>
      <w:r>
        <w:rPr>
          <w:rFonts w:ascii="Times New Roman" w:hAnsi="Times New Roman"/>
          <w:b/>
          <w:sz w:val="28"/>
          <w:szCs w:val="28"/>
          <w:lang w:val="uz-Latn-UZ" w:eastAsia="en-US"/>
        </w:rPr>
        <w:t xml:space="preserve"> </w:t>
      </w:r>
    </w:p>
    <w:p w:rsidR="0017324C" w:rsidRDefault="0017324C" w:rsidP="0017324C">
      <w:pPr>
        <w:spacing w:after="0" w:line="240" w:lineRule="auto"/>
        <w:ind w:firstLine="708"/>
        <w:jc w:val="both"/>
        <w:rPr>
          <w:rFonts w:ascii="Times New Roman" w:hAnsi="Times New Roman"/>
          <w:b/>
          <w:sz w:val="28"/>
          <w:szCs w:val="28"/>
          <w:lang w:val="uz-Latn-UZ" w:eastAsia="en-US"/>
        </w:rPr>
      </w:pPr>
      <w:r w:rsidRPr="0087106A">
        <w:rPr>
          <w:rFonts w:ascii="Times New Roman" w:hAnsi="Times New Roman"/>
          <w:b/>
          <w:sz w:val="28"/>
          <w:szCs w:val="28"/>
          <w:lang w:val="uz-Latn-UZ" w:eastAsia="en-US"/>
        </w:rPr>
        <w:t>Bir necha jamoat ishlarida ham qatnashganman, jamladan,</w:t>
      </w:r>
      <w:r>
        <w:rPr>
          <w:rFonts w:ascii="Times New Roman" w:hAnsi="Times New Roman"/>
          <w:b/>
          <w:sz w:val="28"/>
          <w:szCs w:val="28"/>
          <w:lang w:val="uz-Latn-UZ" w:eastAsia="en-US"/>
        </w:rPr>
        <w:t xml:space="preserve"> </w:t>
      </w:r>
      <w:r w:rsidRPr="0087106A">
        <w:rPr>
          <w:rFonts w:ascii="Times New Roman" w:hAnsi="Times New Roman"/>
          <w:b/>
          <w:sz w:val="28"/>
          <w:szCs w:val="28"/>
          <w:lang w:val="uz-Latn-UZ" w:eastAsia="en-US"/>
        </w:rPr>
        <w:t>166-qurilish tresti kasaba qo'mitasi byurosining a’zosiman.</w:t>
      </w:r>
      <w:r>
        <w:rPr>
          <w:rFonts w:ascii="Times New Roman" w:hAnsi="Times New Roman"/>
          <w:b/>
          <w:sz w:val="28"/>
          <w:szCs w:val="28"/>
          <w:lang w:val="uz-Latn-UZ" w:eastAsia="en-US"/>
        </w:rPr>
        <w:t xml:space="preserve"> </w:t>
      </w:r>
    </w:p>
    <w:p w:rsidR="0017324C" w:rsidRDefault="0017324C" w:rsidP="0017324C">
      <w:pPr>
        <w:spacing w:after="0" w:line="240" w:lineRule="auto"/>
        <w:ind w:firstLine="708"/>
        <w:jc w:val="both"/>
        <w:rPr>
          <w:rFonts w:ascii="Times New Roman" w:hAnsi="Times New Roman"/>
          <w:b/>
          <w:sz w:val="28"/>
          <w:szCs w:val="28"/>
          <w:lang w:val="uz-Latn-UZ" w:eastAsia="en-US"/>
        </w:rPr>
      </w:pPr>
      <w:r w:rsidRPr="0087106A">
        <w:rPr>
          <w:rFonts w:ascii="Times New Roman" w:hAnsi="Times New Roman"/>
          <w:b/>
          <w:sz w:val="28"/>
          <w:szCs w:val="28"/>
          <w:lang w:val="uz-Latn-UZ" w:eastAsia="en-US"/>
        </w:rPr>
        <w:t>1995-yildan XDP a’zosiman.</w:t>
      </w:r>
    </w:p>
    <w:p w:rsidR="0017324C" w:rsidRDefault="0017324C" w:rsidP="0017324C">
      <w:pPr>
        <w:spacing w:after="0" w:line="240" w:lineRule="auto"/>
        <w:ind w:firstLine="708"/>
        <w:jc w:val="both"/>
        <w:rPr>
          <w:rFonts w:ascii="Times New Roman" w:hAnsi="Times New Roman"/>
          <w:b/>
          <w:sz w:val="28"/>
          <w:szCs w:val="28"/>
          <w:lang w:val="uz-Latn-UZ" w:eastAsia="en-US"/>
        </w:rPr>
      </w:pPr>
      <w:r w:rsidRPr="0087106A">
        <w:rPr>
          <w:rFonts w:ascii="Times New Roman" w:hAnsi="Times New Roman"/>
          <w:b/>
          <w:sz w:val="28"/>
          <w:szCs w:val="28"/>
          <w:lang w:val="uz-Latn-UZ" w:eastAsia="en-US"/>
        </w:rPr>
        <w:t>Uylanganman. Xotinim - _____________________ _ 1959-yilda</w:t>
      </w:r>
      <w:r>
        <w:rPr>
          <w:rFonts w:ascii="Times New Roman" w:hAnsi="Times New Roman"/>
          <w:b/>
          <w:sz w:val="28"/>
          <w:szCs w:val="28"/>
          <w:lang w:val="uz-Latn-UZ" w:eastAsia="en-US"/>
        </w:rPr>
        <w:t xml:space="preserve"> </w:t>
      </w:r>
      <w:r w:rsidRPr="0087106A">
        <w:rPr>
          <w:rFonts w:ascii="Times New Roman" w:hAnsi="Times New Roman"/>
          <w:b/>
          <w:sz w:val="28"/>
          <w:szCs w:val="28"/>
          <w:lang w:val="uz-Latn-UZ" w:eastAsia="en-US"/>
        </w:rPr>
        <w:t>tug'ilgan. 2-shahar kasalxonasida hamshira bo'lib ishlaydi. O'g'lim -</w:t>
      </w:r>
      <w:r>
        <w:rPr>
          <w:rFonts w:ascii="Times New Roman" w:hAnsi="Times New Roman"/>
          <w:b/>
          <w:sz w:val="28"/>
          <w:szCs w:val="28"/>
          <w:lang w:val="uz-Latn-UZ" w:eastAsia="en-US"/>
        </w:rPr>
        <w:t xml:space="preserve"> </w:t>
      </w:r>
      <w:r w:rsidRPr="0087106A">
        <w:rPr>
          <w:rFonts w:ascii="Times New Roman" w:hAnsi="Times New Roman"/>
          <w:b/>
          <w:sz w:val="28"/>
          <w:szCs w:val="28"/>
          <w:lang w:val="uz-Latn-UZ" w:eastAsia="en-US"/>
        </w:rPr>
        <w:t>_____________________ , 1980-yilda tug'ilgan, O'zMU talabasi. Qizim</w:t>
      </w:r>
      <w:r>
        <w:rPr>
          <w:rFonts w:ascii="Times New Roman" w:hAnsi="Times New Roman"/>
          <w:b/>
          <w:sz w:val="28"/>
          <w:szCs w:val="28"/>
          <w:lang w:val="uz-Latn-UZ" w:eastAsia="en-US"/>
        </w:rPr>
        <w:t xml:space="preserve"> </w:t>
      </w:r>
      <w:r w:rsidRPr="0087106A">
        <w:rPr>
          <w:rFonts w:ascii="Times New Roman" w:hAnsi="Times New Roman"/>
          <w:b/>
          <w:sz w:val="28"/>
          <w:szCs w:val="28"/>
          <w:lang w:val="uz-Latn-UZ" w:eastAsia="en-US"/>
        </w:rPr>
        <w:t>- _ 1985-yilda tug'ilgan, 261-maktabda o'qiydi.</w:t>
      </w:r>
      <w:r>
        <w:rPr>
          <w:rFonts w:ascii="Times New Roman" w:hAnsi="Times New Roman"/>
          <w:b/>
          <w:sz w:val="28"/>
          <w:szCs w:val="28"/>
          <w:lang w:val="uz-Latn-UZ" w:eastAsia="en-US"/>
        </w:rPr>
        <w:t xml:space="preserve"> </w:t>
      </w:r>
    </w:p>
    <w:p w:rsidR="0017324C" w:rsidRDefault="0017324C" w:rsidP="0017324C">
      <w:pPr>
        <w:spacing w:after="0" w:line="240" w:lineRule="auto"/>
        <w:ind w:firstLine="708"/>
        <w:jc w:val="both"/>
        <w:rPr>
          <w:rFonts w:ascii="Times New Roman" w:hAnsi="Times New Roman"/>
          <w:b/>
          <w:sz w:val="28"/>
          <w:szCs w:val="28"/>
          <w:lang w:val="uz-Latn-UZ" w:eastAsia="en-US"/>
        </w:rPr>
      </w:pPr>
      <w:r w:rsidRPr="0087106A">
        <w:rPr>
          <w:rFonts w:ascii="Times New Roman" w:hAnsi="Times New Roman"/>
          <w:b/>
          <w:sz w:val="28"/>
          <w:szCs w:val="28"/>
          <w:lang w:val="uz-Latn-UZ" w:eastAsia="en-US"/>
        </w:rPr>
        <w:t>Mening turur joyim: 700210, Toshkent, Usmon Nosir ko'chasi,</w:t>
      </w:r>
      <w:r>
        <w:rPr>
          <w:rFonts w:ascii="Times New Roman" w:hAnsi="Times New Roman"/>
          <w:b/>
          <w:sz w:val="28"/>
          <w:szCs w:val="28"/>
          <w:lang w:val="uz-Latn-UZ" w:eastAsia="en-US"/>
        </w:rPr>
        <w:t xml:space="preserve"> </w:t>
      </w:r>
      <w:r w:rsidRPr="0087106A">
        <w:rPr>
          <w:rFonts w:ascii="Times New Roman" w:hAnsi="Times New Roman"/>
          <w:b/>
          <w:sz w:val="28"/>
          <w:szCs w:val="28"/>
          <w:lang w:val="uz-Latn-UZ" w:eastAsia="en-US"/>
        </w:rPr>
        <w:t>5-uy, 27-xonadon. Tel. 272-28-61.</w:t>
      </w:r>
    </w:p>
    <w:p w:rsidR="0017324C" w:rsidRPr="0087106A" w:rsidRDefault="0017324C" w:rsidP="0017324C">
      <w:pPr>
        <w:spacing w:after="0" w:line="240" w:lineRule="auto"/>
        <w:ind w:firstLine="708"/>
        <w:jc w:val="both"/>
        <w:rPr>
          <w:rFonts w:ascii="Times New Roman" w:hAnsi="Times New Roman"/>
          <w:b/>
          <w:sz w:val="28"/>
          <w:szCs w:val="28"/>
          <w:lang w:val="uz-Latn-UZ" w:eastAsia="en-US"/>
        </w:rPr>
      </w:pPr>
    </w:p>
    <w:p w:rsidR="0017324C" w:rsidRPr="00DD2934" w:rsidRDefault="0017324C" w:rsidP="00DD2934">
      <w:pPr>
        <w:spacing w:after="0" w:line="240" w:lineRule="auto"/>
        <w:ind w:firstLine="708"/>
        <w:jc w:val="both"/>
        <w:rPr>
          <w:rFonts w:ascii="Times New Roman" w:hAnsi="Times New Roman"/>
          <w:b/>
          <w:sz w:val="28"/>
          <w:szCs w:val="28"/>
          <w:lang w:val="uz-Latn-UZ" w:eastAsia="en-US"/>
        </w:rPr>
      </w:pPr>
      <w:r w:rsidRPr="0087106A">
        <w:rPr>
          <w:rFonts w:ascii="Times New Roman" w:hAnsi="Times New Roman"/>
          <w:b/>
          <w:sz w:val="28"/>
          <w:szCs w:val="28"/>
          <w:lang w:val="uz-Latn-UZ" w:eastAsia="en-US"/>
        </w:rPr>
        <w:t xml:space="preserve">(imzo) </w:t>
      </w:r>
      <w:r>
        <w:rPr>
          <w:rFonts w:ascii="Times New Roman" w:hAnsi="Times New Roman"/>
          <w:b/>
          <w:sz w:val="28"/>
          <w:szCs w:val="28"/>
          <w:lang w:val="uz-Latn-UZ" w:eastAsia="en-US"/>
        </w:rPr>
        <w:tab/>
      </w:r>
      <w:r>
        <w:rPr>
          <w:rFonts w:ascii="Times New Roman" w:hAnsi="Times New Roman"/>
          <w:b/>
          <w:sz w:val="28"/>
          <w:szCs w:val="28"/>
          <w:lang w:val="uz-Latn-UZ" w:eastAsia="en-US"/>
        </w:rPr>
        <w:tab/>
      </w:r>
      <w:r>
        <w:rPr>
          <w:rFonts w:ascii="Times New Roman" w:hAnsi="Times New Roman"/>
          <w:b/>
          <w:sz w:val="28"/>
          <w:szCs w:val="28"/>
          <w:lang w:val="uz-Latn-UZ" w:eastAsia="en-US"/>
        </w:rPr>
        <w:tab/>
      </w:r>
      <w:r>
        <w:rPr>
          <w:rFonts w:ascii="Times New Roman" w:hAnsi="Times New Roman"/>
          <w:b/>
          <w:sz w:val="28"/>
          <w:szCs w:val="28"/>
          <w:lang w:val="uz-Latn-UZ" w:eastAsia="en-US"/>
        </w:rPr>
        <w:tab/>
        <w:t>(sana)</w:t>
      </w:r>
      <w:r>
        <w:rPr>
          <w:rFonts w:ascii="Times New Roman" w:hAnsi="Times New Roman"/>
          <w:b/>
          <w:sz w:val="28"/>
          <w:szCs w:val="28"/>
          <w:lang w:val="uz-Latn-UZ" w:eastAsia="en-US"/>
        </w:rPr>
        <w:tab/>
      </w:r>
      <w:r>
        <w:rPr>
          <w:rFonts w:ascii="Times New Roman" w:hAnsi="Times New Roman"/>
          <w:b/>
          <w:sz w:val="28"/>
          <w:szCs w:val="28"/>
          <w:lang w:val="uz-Latn-UZ" w:eastAsia="en-US"/>
        </w:rPr>
        <w:tab/>
      </w:r>
      <w:r>
        <w:rPr>
          <w:rFonts w:ascii="Times New Roman" w:hAnsi="Times New Roman"/>
          <w:b/>
          <w:sz w:val="28"/>
          <w:szCs w:val="28"/>
          <w:lang w:val="uz-Latn-UZ" w:eastAsia="en-US"/>
        </w:rPr>
        <w:tab/>
        <w:t>(F.I.SH.)</w:t>
      </w:r>
    </w:p>
    <w:p w:rsidR="003B7AFE" w:rsidRDefault="00F2081F" w:rsidP="00F40296">
      <w:pPr>
        <w:rPr>
          <w:rFonts w:ascii="Times New Roman" w:hAnsi="Times New Roman"/>
          <w:b/>
          <w:iCs/>
          <w:sz w:val="32"/>
          <w:szCs w:val="32"/>
          <w:lang w:val="en-US"/>
        </w:rPr>
      </w:pPr>
      <w:r w:rsidRPr="00966628">
        <w:rPr>
          <w:rFonts w:ascii="Times New Roman" w:hAnsi="Times New Roman"/>
          <w:b/>
          <w:iCs/>
          <w:sz w:val="32"/>
          <w:szCs w:val="32"/>
          <w:lang w:val="uz-Cyrl-UZ"/>
        </w:rPr>
        <w:t>41-MAVZU.</w:t>
      </w:r>
      <w:r w:rsidR="003B7AFE" w:rsidRPr="00966628">
        <w:rPr>
          <w:rFonts w:ascii="Times New Roman" w:hAnsi="Times New Roman"/>
          <w:b/>
          <w:iCs/>
          <w:sz w:val="32"/>
          <w:szCs w:val="32"/>
          <w:lang w:val="uz-Cyrl-UZ"/>
        </w:rPr>
        <w:t>Hujjatlarning zaruriy qismlari, rasmiylashtirish tartibi. Tavsifnoma. Tavsiyanoma</w:t>
      </w:r>
    </w:p>
    <w:p w:rsidR="00415FB7" w:rsidRPr="00415FB7" w:rsidRDefault="00C54DCC" w:rsidP="00415FB7">
      <w:pPr>
        <w:autoSpaceDE w:val="0"/>
        <w:autoSpaceDN w:val="0"/>
        <w:adjustRightInd w:val="0"/>
        <w:spacing w:after="0" w:line="240" w:lineRule="auto"/>
        <w:rPr>
          <w:rFonts w:ascii="Times New Roman" w:eastAsiaTheme="minorHAnsi" w:hAnsi="Times New Roman"/>
          <w:b/>
          <w:bCs/>
          <w:sz w:val="28"/>
          <w:szCs w:val="28"/>
          <w:lang w:val="en-US" w:eastAsia="en-US"/>
        </w:rPr>
      </w:pPr>
      <w:r>
        <w:rPr>
          <w:rFonts w:ascii="Times New Roman" w:eastAsiaTheme="minorHAnsi" w:hAnsi="Times New Roman"/>
          <w:b/>
          <w:bCs/>
          <w:sz w:val="28"/>
          <w:szCs w:val="28"/>
          <w:lang w:val="en-US" w:eastAsia="en-US"/>
        </w:rPr>
        <w:t xml:space="preserve">                                              </w:t>
      </w:r>
      <w:r w:rsidR="00415FB7" w:rsidRPr="00415FB7">
        <w:rPr>
          <w:rFonts w:ascii="Times New Roman" w:eastAsiaTheme="minorHAnsi" w:hAnsi="Times New Roman"/>
          <w:b/>
          <w:bCs/>
          <w:sz w:val="28"/>
          <w:szCs w:val="28"/>
          <w:lang w:val="en-US" w:eastAsia="en-US"/>
        </w:rPr>
        <w:t>T A V S I F N O M A</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en-US" w:eastAsia="en-US"/>
        </w:rPr>
      </w:pPr>
      <w:r w:rsidRPr="00415FB7">
        <w:rPr>
          <w:rFonts w:ascii="Times New Roman" w:eastAsiaTheme="minorHAnsi" w:hAnsi="Times New Roman"/>
          <w:sz w:val="28"/>
          <w:szCs w:val="28"/>
          <w:lang w:val="en-US" w:eastAsia="en-US"/>
        </w:rPr>
        <w:t>Ma’lum bir shaxsning m</w:t>
      </w:r>
      <w:r w:rsidRPr="00415FB7">
        <w:rPr>
          <w:rFonts w:ascii="Times New Roman" w:eastAsia="TimesNewRoman" w:hAnsi="Times New Roman"/>
          <w:sz w:val="28"/>
          <w:szCs w:val="28"/>
          <w:lang w:eastAsia="en-US"/>
        </w:rPr>
        <w:t>е</w:t>
      </w:r>
      <w:r w:rsidRPr="00415FB7">
        <w:rPr>
          <w:rFonts w:ascii="Times New Roman" w:eastAsiaTheme="minorHAnsi" w:hAnsi="Times New Roman"/>
          <w:sz w:val="28"/>
          <w:szCs w:val="28"/>
          <w:lang w:val="en-US" w:eastAsia="en-US"/>
        </w:rPr>
        <w:t>hnat va ijtimoiy faoliyati, shuningd</w:t>
      </w:r>
      <w:r w:rsidRPr="00415FB7">
        <w:rPr>
          <w:rFonts w:ascii="Times New Roman" w:eastAsia="TimesNewRoman" w:hAnsi="Times New Roman"/>
          <w:sz w:val="28"/>
          <w:szCs w:val="28"/>
          <w:lang w:eastAsia="en-US"/>
        </w:rPr>
        <w:t>е</w:t>
      </w:r>
      <w:r w:rsidRPr="00415FB7">
        <w:rPr>
          <w:rFonts w:ascii="Times New Roman" w:eastAsiaTheme="minorHAnsi" w:hAnsi="Times New Roman"/>
          <w:sz w:val="28"/>
          <w:szCs w:val="28"/>
          <w:lang w:val="en-US" w:eastAsia="en-US"/>
        </w:rPr>
        <w:t>k uning</w:t>
      </w:r>
    </w:p>
    <w:p w:rsidR="00415FB7" w:rsidRPr="00415FB7" w:rsidRDefault="00415FB7" w:rsidP="00415FB7">
      <w:pPr>
        <w:autoSpaceDE w:val="0"/>
        <w:autoSpaceDN w:val="0"/>
        <w:adjustRightInd w:val="0"/>
        <w:spacing w:after="0" w:line="240" w:lineRule="auto"/>
        <w:rPr>
          <w:rFonts w:ascii="Times New Roman" w:eastAsiaTheme="minorHAnsi" w:hAnsi="Times New Roman"/>
          <w:b/>
          <w:bCs/>
          <w:sz w:val="28"/>
          <w:szCs w:val="28"/>
          <w:lang w:val="en-US" w:eastAsia="en-US"/>
        </w:rPr>
      </w:pPr>
      <w:r w:rsidRPr="00415FB7">
        <w:rPr>
          <w:rFonts w:ascii="Times New Roman" w:eastAsiaTheme="minorHAnsi" w:hAnsi="Times New Roman"/>
          <w:sz w:val="28"/>
          <w:szCs w:val="28"/>
          <w:lang w:val="en-US" w:eastAsia="en-US"/>
        </w:rPr>
        <w:t xml:space="preserve">o‘ziga xos xislat va fazilatlarini aks ettiruvchi rasmiy hujjat </w:t>
      </w:r>
      <w:r w:rsidRPr="00415FB7">
        <w:rPr>
          <w:rFonts w:ascii="Times New Roman" w:eastAsiaTheme="minorHAnsi" w:hAnsi="Times New Roman"/>
          <w:b/>
          <w:bCs/>
          <w:sz w:val="28"/>
          <w:szCs w:val="28"/>
          <w:lang w:val="en-US" w:eastAsia="en-US"/>
        </w:rPr>
        <w:t>tavsifnoma</w:t>
      </w:r>
    </w:p>
    <w:p w:rsidR="00415FB7" w:rsidRDefault="00415FB7" w:rsidP="00415FB7">
      <w:pPr>
        <w:autoSpaceDE w:val="0"/>
        <w:autoSpaceDN w:val="0"/>
        <w:adjustRightInd w:val="0"/>
        <w:spacing w:after="0" w:line="240" w:lineRule="auto"/>
        <w:rPr>
          <w:rFonts w:ascii="Times New Roman" w:eastAsiaTheme="minorHAnsi" w:hAnsi="Times New Roman"/>
          <w:sz w:val="28"/>
          <w:szCs w:val="28"/>
          <w:lang w:val="en-US" w:eastAsia="en-US"/>
        </w:rPr>
      </w:pPr>
      <w:r w:rsidRPr="00415FB7">
        <w:rPr>
          <w:rFonts w:ascii="Times New Roman" w:eastAsiaTheme="minorHAnsi" w:hAnsi="Times New Roman"/>
          <w:sz w:val="28"/>
          <w:szCs w:val="28"/>
          <w:lang w:val="en-US" w:eastAsia="en-US"/>
        </w:rPr>
        <w:t>deyiladi.</w:t>
      </w:r>
    </w:p>
    <w:p w:rsidR="001A133E" w:rsidRPr="00EE6966" w:rsidRDefault="001A133E" w:rsidP="001A133E">
      <w:pPr>
        <w:autoSpaceDE w:val="0"/>
        <w:autoSpaceDN w:val="0"/>
        <w:adjustRightInd w:val="0"/>
        <w:spacing w:after="0" w:line="240" w:lineRule="auto"/>
        <w:rPr>
          <w:rFonts w:ascii="Times New Roman" w:eastAsiaTheme="minorHAnsi" w:hAnsi="Times New Roman"/>
          <w:sz w:val="28"/>
          <w:szCs w:val="28"/>
          <w:lang w:val="en-US" w:eastAsia="en-US"/>
        </w:rPr>
      </w:pPr>
      <w:r w:rsidRPr="00EE6966">
        <w:rPr>
          <w:rFonts w:ascii="Times New Roman" w:eastAsiaTheme="minorHAnsi" w:hAnsi="Times New Roman"/>
          <w:sz w:val="28"/>
          <w:szCs w:val="28"/>
          <w:lang w:val="en-US" w:eastAsia="en-US"/>
        </w:rPr>
        <w:t>Tavsifnomaning asosiy zaruriy qismlari quyidagilardan iborat:</w:t>
      </w:r>
    </w:p>
    <w:p w:rsidR="001A133E" w:rsidRPr="001A133E" w:rsidRDefault="001A133E" w:rsidP="001A133E">
      <w:pPr>
        <w:autoSpaceDE w:val="0"/>
        <w:autoSpaceDN w:val="0"/>
        <w:adjustRightInd w:val="0"/>
        <w:spacing w:after="0" w:line="240" w:lineRule="auto"/>
        <w:rPr>
          <w:rFonts w:ascii="Times New Roman" w:eastAsiaTheme="minorHAnsi" w:hAnsi="Times New Roman"/>
          <w:sz w:val="28"/>
          <w:szCs w:val="28"/>
          <w:lang w:val="en-US" w:eastAsia="en-US"/>
        </w:rPr>
      </w:pPr>
      <w:r w:rsidRPr="001A133E">
        <w:rPr>
          <w:rFonts w:ascii="Times New Roman" w:eastAsiaTheme="minorHAnsi" w:hAnsi="Times New Roman"/>
          <w:sz w:val="28"/>
          <w:szCs w:val="28"/>
          <w:lang w:val="en-US" w:eastAsia="en-US"/>
        </w:rPr>
        <w:t>1. Tavsiflanayotgan shaxs haqida asosiy ma'lumotlar:</w:t>
      </w:r>
    </w:p>
    <w:p w:rsidR="001A133E" w:rsidRPr="00A2341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A23417">
        <w:rPr>
          <w:rFonts w:ascii="Times New Roman" w:eastAsiaTheme="minorHAnsi" w:hAnsi="Times New Roman"/>
          <w:sz w:val="28"/>
          <w:szCs w:val="28"/>
          <w:lang w:val="sv-SE" w:eastAsia="en-US"/>
        </w:rPr>
        <w:t>a) ismi, otasining ismi va familiyasi ;</w:t>
      </w:r>
    </w:p>
    <w:p w:rsidR="001A133E" w:rsidRPr="00A2341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A23417">
        <w:rPr>
          <w:rFonts w:ascii="Times New Roman" w:eastAsiaTheme="minorHAnsi" w:hAnsi="Times New Roman"/>
          <w:sz w:val="28"/>
          <w:szCs w:val="28"/>
          <w:lang w:val="sv-SE" w:eastAsia="en-US"/>
        </w:rPr>
        <w:t>b) tug`ilgan yili ;</w:t>
      </w:r>
    </w:p>
    <w:p w:rsidR="001A133E" w:rsidRPr="00A2341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A23417">
        <w:rPr>
          <w:rFonts w:ascii="Times New Roman" w:eastAsiaTheme="minorHAnsi" w:hAnsi="Times New Roman"/>
          <w:sz w:val="28"/>
          <w:szCs w:val="28"/>
          <w:lang w:val="sv-SE" w:eastAsia="en-US"/>
        </w:rPr>
        <w:t>v) millati ;</w:t>
      </w:r>
    </w:p>
    <w:p w:rsidR="001A133E" w:rsidRPr="00A2341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A23417">
        <w:rPr>
          <w:rFonts w:ascii="Times New Roman" w:eastAsiaTheme="minorHAnsi" w:hAnsi="Times New Roman"/>
          <w:sz w:val="28"/>
          <w:szCs w:val="28"/>
          <w:lang w:val="sv-SE" w:eastAsia="en-US"/>
        </w:rPr>
        <w:t>g) partiyaviyligi ;</w:t>
      </w:r>
    </w:p>
    <w:p w:rsidR="001A133E" w:rsidRPr="00A2341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A23417">
        <w:rPr>
          <w:rFonts w:ascii="Times New Roman" w:eastAsiaTheme="minorHAnsi" w:hAnsi="Times New Roman"/>
          <w:sz w:val="28"/>
          <w:szCs w:val="28"/>
          <w:lang w:val="sv-SE" w:eastAsia="en-US"/>
        </w:rPr>
        <w:t>d) ma'lumoti ;</w:t>
      </w:r>
    </w:p>
    <w:p w:rsidR="001A133E" w:rsidRPr="00A23417" w:rsidRDefault="001A133E" w:rsidP="001A133E">
      <w:pPr>
        <w:autoSpaceDE w:val="0"/>
        <w:autoSpaceDN w:val="0"/>
        <w:adjustRightInd w:val="0"/>
        <w:spacing w:after="0" w:line="240" w:lineRule="auto"/>
        <w:rPr>
          <w:rFonts w:ascii="Times New Roman" w:eastAsia="TimesNewRomanPSMT" w:hAnsi="Times New Roman"/>
          <w:sz w:val="28"/>
          <w:szCs w:val="28"/>
          <w:lang w:val="sv-SE" w:eastAsia="en-US"/>
        </w:rPr>
      </w:pPr>
      <w:r w:rsidRPr="00A23417">
        <w:rPr>
          <w:rFonts w:ascii="Times New Roman" w:eastAsia="TimesNewRomanPSMT" w:hAnsi="Times New Roman"/>
          <w:sz w:val="28"/>
          <w:szCs w:val="28"/>
          <w:lang w:eastAsia="en-US"/>
        </w:rPr>
        <w:t>е</w:t>
      </w:r>
      <w:r w:rsidRPr="00A23417">
        <w:rPr>
          <w:rFonts w:ascii="Times New Roman" w:eastAsia="TimesNewRomanPSMT" w:hAnsi="Times New Roman"/>
          <w:sz w:val="28"/>
          <w:szCs w:val="28"/>
          <w:lang w:val="sv-SE" w:eastAsia="en-US"/>
        </w:rPr>
        <w:t>) lavozimi ;</w:t>
      </w:r>
    </w:p>
    <w:p w:rsidR="001A133E" w:rsidRPr="00A2341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A23417">
        <w:rPr>
          <w:rFonts w:ascii="Times New Roman" w:eastAsiaTheme="minorHAnsi" w:hAnsi="Times New Roman"/>
          <w:sz w:val="28"/>
          <w:szCs w:val="28"/>
          <w:lang w:val="sv-SE" w:eastAsia="en-US"/>
        </w:rPr>
        <w:t>yo) ilmiy darajasi va unvoni.</w:t>
      </w:r>
    </w:p>
    <w:p w:rsidR="001A133E" w:rsidRPr="00A2341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A23417">
        <w:rPr>
          <w:rFonts w:ascii="Times New Roman" w:eastAsiaTheme="minorHAnsi" w:hAnsi="Times New Roman"/>
          <w:sz w:val="28"/>
          <w:szCs w:val="28"/>
          <w:lang w:val="sv-SE" w:eastAsia="en-US"/>
        </w:rPr>
        <w:t>2. Hujjat nomi (Tavsifnoma).</w:t>
      </w:r>
    </w:p>
    <w:p w:rsidR="001A133E" w:rsidRPr="00A2341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A23417">
        <w:rPr>
          <w:rFonts w:ascii="Times New Roman" w:eastAsiaTheme="minorHAnsi" w:hAnsi="Times New Roman"/>
          <w:sz w:val="28"/>
          <w:szCs w:val="28"/>
          <w:lang w:val="sv-SE" w:eastAsia="en-US"/>
        </w:rPr>
        <w:t>3. Matn.</w:t>
      </w:r>
    </w:p>
    <w:p w:rsidR="001A133E" w:rsidRPr="00A2341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A23417">
        <w:rPr>
          <w:rFonts w:ascii="Times New Roman" w:eastAsiaTheme="minorHAnsi" w:hAnsi="Times New Roman"/>
          <w:sz w:val="28"/>
          <w:szCs w:val="28"/>
          <w:lang w:val="sv-SE" w:eastAsia="en-US"/>
        </w:rPr>
        <w:t>4. Imzolar.</w:t>
      </w:r>
    </w:p>
    <w:p w:rsidR="001A133E" w:rsidRPr="00A2341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A23417">
        <w:rPr>
          <w:rFonts w:ascii="Times New Roman" w:eastAsiaTheme="minorHAnsi" w:hAnsi="Times New Roman"/>
          <w:sz w:val="28"/>
          <w:szCs w:val="28"/>
          <w:lang w:val="sv-SE" w:eastAsia="en-US"/>
        </w:rPr>
        <w:t>5. Sana.</w:t>
      </w:r>
    </w:p>
    <w:p w:rsidR="001A133E" w:rsidRPr="00A2341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A23417">
        <w:rPr>
          <w:rFonts w:ascii="Times New Roman" w:eastAsiaTheme="minorHAnsi" w:hAnsi="Times New Roman"/>
          <w:sz w:val="28"/>
          <w:szCs w:val="28"/>
          <w:lang w:val="sv-SE" w:eastAsia="en-US"/>
        </w:rPr>
        <w:t>6. Muhr.</w:t>
      </w:r>
    </w:p>
    <w:p w:rsidR="001A133E" w:rsidRPr="00A2341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A23417">
        <w:rPr>
          <w:rFonts w:ascii="Times New Roman" w:eastAsiaTheme="minorHAnsi" w:hAnsi="Times New Roman"/>
          <w:sz w:val="28"/>
          <w:szCs w:val="28"/>
          <w:lang w:val="sv-SE" w:eastAsia="en-US"/>
        </w:rPr>
        <w:t>Tavsifnoma matnini o`zaro mantiqan bog`langan uch tarkibiy qismga ajratib</w:t>
      </w:r>
    </w:p>
    <w:p w:rsidR="001A133E" w:rsidRPr="00A2341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A23417">
        <w:rPr>
          <w:rFonts w:ascii="Times New Roman" w:eastAsiaTheme="minorHAnsi" w:hAnsi="Times New Roman"/>
          <w:sz w:val="28"/>
          <w:szCs w:val="28"/>
          <w:lang w:val="sv-SE" w:eastAsia="en-US"/>
        </w:rPr>
        <w:t>ko`rsatish mumkin.</w:t>
      </w:r>
    </w:p>
    <w:p w:rsidR="001A133E" w:rsidRPr="00415FB7" w:rsidRDefault="001A133E" w:rsidP="001A133E">
      <w:pPr>
        <w:autoSpaceDE w:val="0"/>
        <w:autoSpaceDN w:val="0"/>
        <w:adjustRightInd w:val="0"/>
        <w:spacing w:after="0" w:line="240" w:lineRule="auto"/>
        <w:rPr>
          <w:rFonts w:ascii="Times New Roman" w:eastAsia="TimesNewRomanPSMT" w:hAnsi="Times New Roman"/>
          <w:sz w:val="28"/>
          <w:szCs w:val="28"/>
          <w:lang w:val="sv-SE" w:eastAsia="en-US"/>
        </w:rPr>
      </w:pPr>
      <w:r w:rsidRPr="00415FB7">
        <w:rPr>
          <w:rFonts w:ascii="Times New Roman" w:eastAsia="TimesNewRomanPSMT" w:hAnsi="Times New Roman"/>
          <w:sz w:val="28"/>
          <w:szCs w:val="28"/>
          <w:lang w:val="sv-SE" w:eastAsia="en-US"/>
        </w:rPr>
        <w:t>Birinchi qismda shaxsning m</w:t>
      </w:r>
      <w:r w:rsidRPr="00415FB7">
        <w:rPr>
          <w:rFonts w:ascii="Times New Roman" w:eastAsia="TimesNewRomanPSMT" w:hAnsi="Times New Roman"/>
          <w:sz w:val="28"/>
          <w:szCs w:val="28"/>
          <w:lang w:eastAsia="en-US"/>
        </w:rPr>
        <w:t>е</w:t>
      </w:r>
      <w:r w:rsidRPr="00415FB7">
        <w:rPr>
          <w:rFonts w:ascii="Times New Roman" w:eastAsia="TimesNewRomanPSMT" w:hAnsi="Times New Roman"/>
          <w:sz w:val="28"/>
          <w:szCs w:val="28"/>
          <w:lang w:val="sv-SE" w:eastAsia="en-US"/>
        </w:rPr>
        <w:t>hnat faoliyati, ya'ni mutaxassisligi, aynan shu</w:t>
      </w:r>
    </w:p>
    <w:p w:rsidR="001A133E" w:rsidRPr="00415FB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korxona, tashkilot va boshqa joylarda qaysi muddatdan buyon ishlayotganligi,</w:t>
      </w:r>
    </w:p>
    <w:p w:rsidR="001A133E" w:rsidRPr="00415FB7" w:rsidRDefault="001A133E" w:rsidP="001A133E">
      <w:pPr>
        <w:autoSpaceDE w:val="0"/>
        <w:autoSpaceDN w:val="0"/>
        <w:adjustRightInd w:val="0"/>
        <w:spacing w:after="0" w:line="240" w:lineRule="auto"/>
        <w:rPr>
          <w:rFonts w:ascii="Times New Roman" w:eastAsia="TimesNewRomanPSMT" w:hAnsi="Times New Roman"/>
          <w:sz w:val="28"/>
          <w:szCs w:val="28"/>
          <w:lang w:val="sv-SE" w:eastAsia="en-US"/>
        </w:rPr>
      </w:pPr>
      <w:r w:rsidRPr="00415FB7">
        <w:rPr>
          <w:rFonts w:ascii="Times New Roman" w:eastAsia="TimesNewRomanPSMT" w:hAnsi="Times New Roman"/>
          <w:sz w:val="28"/>
          <w:szCs w:val="28"/>
          <w:lang w:val="sv-SE" w:eastAsia="en-US"/>
        </w:rPr>
        <w:t>xizmat vazifasidagi o`zgarishlar va boshqalar haqida ma'lumot b</w:t>
      </w:r>
      <w:r w:rsidRPr="00415FB7">
        <w:rPr>
          <w:rFonts w:ascii="Times New Roman" w:eastAsia="TimesNewRomanPSMT" w:hAnsi="Times New Roman"/>
          <w:sz w:val="28"/>
          <w:szCs w:val="28"/>
          <w:lang w:eastAsia="en-US"/>
        </w:rPr>
        <w:t>е</w:t>
      </w:r>
      <w:r w:rsidRPr="00415FB7">
        <w:rPr>
          <w:rFonts w:ascii="Times New Roman" w:eastAsia="TimesNewRomanPSMT" w:hAnsi="Times New Roman"/>
          <w:sz w:val="28"/>
          <w:szCs w:val="28"/>
          <w:lang w:val="sv-SE" w:eastAsia="en-US"/>
        </w:rPr>
        <w:t>riladi.</w:t>
      </w:r>
    </w:p>
    <w:p w:rsidR="001A133E" w:rsidRPr="00415FB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Ikkinchi qismda xodimning shaxsiy tavsifi, ya'ni ishga munosabati,</w:t>
      </w:r>
    </w:p>
    <w:p w:rsidR="001A133E" w:rsidRPr="00415FB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mutaxassislik bo`yicha mahorati, siyosiy saviyasi, tashkilotchilik qobiliyati, jamoat</w:t>
      </w:r>
    </w:p>
    <w:p w:rsidR="001A133E" w:rsidRPr="00415FB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ishlarida ishtiroki, oilaviy ahvoli, xulq-atvori, hatto ba'zida siyrati, jamoa a'zolariga</w:t>
      </w:r>
    </w:p>
    <w:p w:rsidR="001A133E" w:rsidRPr="00415FB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munosabati, qanday mukofotlarga sazovor bo`lganligi va boshqa asosiy</w:t>
      </w:r>
    </w:p>
    <w:p w:rsidR="001A133E" w:rsidRPr="00415FB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lastRenderedPageBreak/>
        <w:t>rag`batlantirishlari qayd etiladi. Xolis bo`lish uchun kamchiligi ham ko`rsatilib,</w:t>
      </w:r>
    </w:p>
    <w:p w:rsidR="001A133E" w:rsidRPr="00415FB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istak bildiriladi.</w:t>
      </w:r>
    </w:p>
    <w:p w:rsidR="001A133E" w:rsidRPr="00415FB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Uchinchi qismda esa yuqorida bayon qilinganlardan xulosa chiqariladi va</w:t>
      </w:r>
    </w:p>
    <w:p w:rsidR="001A133E" w:rsidRPr="00415FB7" w:rsidRDefault="001A133E" w:rsidP="001A133E">
      <w:pPr>
        <w:autoSpaceDE w:val="0"/>
        <w:autoSpaceDN w:val="0"/>
        <w:adjustRightInd w:val="0"/>
        <w:spacing w:after="0" w:line="240" w:lineRule="auto"/>
        <w:rPr>
          <w:rFonts w:ascii="Times New Roman" w:eastAsia="TimesNewRomanPSMT" w:hAnsi="Times New Roman"/>
          <w:sz w:val="28"/>
          <w:szCs w:val="28"/>
          <w:lang w:val="sv-SE" w:eastAsia="en-US"/>
        </w:rPr>
      </w:pPr>
      <w:r w:rsidRPr="00415FB7">
        <w:rPr>
          <w:rFonts w:ascii="Times New Roman" w:eastAsia="TimesNewRomanPSMT" w:hAnsi="Times New Roman"/>
          <w:sz w:val="28"/>
          <w:szCs w:val="28"/>
          <w:lang w:val="sv-SE" w:eastAsia="en-US"/>
        </w:rPr>
        <w:t>tavsifnoma qanday maqsadda yoki nima uchun b</w:t>
      </w:r>
      <w:r w:rsidRPr="00415FB7">
        <w:rPr>
          <w:rFonts w:ascii="Times New Roman" w:eastAsia="TimesNewRomanPSMT" w:hAnsi="Times New Roman"/>
          <w:sz w:val="28"/>
          <w:szCs w:val="28"/>
          <w:lang w:eastAsia="en-US"/>
        </w:rPr>
        <w:t>е</w:t>
      </w:r>
      <w:r w:rsidRPr="00415FB7">
        <w:rPr>
          <w:rFonts w:ascii="Times New Roman" w:eastAsia="TimesNewRomanPSMT" w:hAnsi="Times New Roman"/>
          <w:sz w:val="28"/>
          <w:szCs w:val="28"/>
          <w:lang w:val="sv-SE" w:eastAsia="en-US"/>
        </w:rPr>
        <w:t>rilayotganligi ko`rsatiladi.</w:t>
      </w:r>
    </w:p>
    <w:p w:rsidR="001A133E" w:rsidRPr="00415FB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Tavsifnoma matni uchinchi shaxs tilidan bayon qilinadi. Xodimni tavsiflashda</w:t>
      </w:r>
    </w:p>
    <w:p w:rsidR="001A133E" w:rsidRPr="00415FB7" w:rsidRDefault="001A133E" w:rsidP="001A133E">
      <w:pPr>
        <w:autoSpaceDE w:val="0"/>
        <w:autoSpaceDN w:val="0"/>
        <w:adjustRightInd w:val="0"/>
        <w:spacing w:after="0" w:line="240" w:lineRule="auto"/>
        <w:rPr>
          <w:rFonts w:ascii="Times New Roman" w:eastAsia="TimesNewRomanPSMT" w:hAnsi="Times New Roman"/>
          <w:sz w:val="28"/>
          <w:szCs w:val="28"/>
          <w:lang w:val="sv-SE" w:eastAsia="en-US"/>
        </w:rPr>
      </w:pPr>
      <w:r w:rsidRPr="00415FB7">
        <w:rPr>
          <w:rFonts w:ascii="Times New Roman" w:eastAsiaTheme="minorHAnsi" w:hAnsi="Times New Roman"/>
          <w:sz w:val="28"/>
          <w:szCs w:val="28"/>
          <w:lang w:val="sv-SE" w:eastAsia="en-US"/>
        </w:rPr>
        <w:t>«halol», «topshiriqlarni vaqtida bajaradigan</w:t>
      </w:r>
      <w:r w:rsidRPr="00415FB7">
        <w:rPr>
          <w:rFonts w:ascii="Times New Roman" w:eastAsia="TimesNewRomanPSMT" w:hAnsi="Times New Roman"/>
          <w:sz w:val="28"/>
          <w:szCs w:val="28"/>
          <w:lang w:val="sv-SE" w:eastAsia="en-US"/>
        </w:rPr>
        <w:t>», «m</w:t>
      </w:r>
      <w:r w:rsidRPr="00415FB7">
        <w:rPr>
          <w:rFonts w:ascii="Times New Roman" w:eastAsia="TimesNewRomanPSMT" w:hAnsi="Times New Roman"/>
          <w:sz w:val="28"/>
          <w:szCs w:val="28"/>
          <w:lang w:eastAsia="en-US"/>
        </w:rPr>
        <w:t>е</w:t>
      </w:r>
      <w:r w:rsidRPr="00415FB7">
        <w:rPr>
          <w:rFonts w:ascii="Times New Roman" w:eastAsia="TimesNewRomanPSMT" w:hAnsi="Times New Roman"/>
          <w:sz w:val="28"/>
          <w:szCs w:val="28"/>
          <w:lang w:val="sv-SE" w:eastAsia="en-US"/>
        </w:rPr>
        <w:t>hnats</w:t>
      </w:r>
      <w:r w:rsidRPr="00415FB7">
        <w:rPr>
          <w:rFonts w:ascii="Times New Roman" w:eastAsia="TimesNewRomanPSMT" w:hAnsi="Times New Roman"/>
          <w:sz w:val="28"/>
          <w:szCs w:val="28"/>
          <w:lang w:eastAsia="en-US"/>
        </w:rPr>
        <w:t>е</w:t>
      </w:r>
      <w:r w:rsidRPr="00415FB7">
        <w:rPr>
          <w:rFonts w:ascii="Times New Roman" w:eastAsia="TimesNewRomanPSMT" w:hAnsi="Times New Roman"/>
          <w:sz w:val="28"/>
          <w:szCs w:val="28"/>
          <w:lang w:val="sv-SE" w:eastAsia="en-US"/>
        </w:rPr>
        <w:t>var», «talabchan»,</w:t>
      </w:r>
    </w:p>
    <w:p w:rsidR="001A133E" w:rsidRPr="00415FB7" w:rsidRDefault="001A133E" w:rsidP="001A133E">
      <w:pPr>
        <w:autoSpaceDE w:val="0"/>
        <w:autoSpaceDN w:val="0"/>
        <w:adjustRightInd w:val="0"/>
        <w:spacing w:after="0" w:line="240" w:lineRule="auto"/>
        <w:rPr>
          <w:rFonts w:ascii="Times New Roman" w:eastAsia="TimesNewRomanPSMT" w:hAnsi="Times New Roman"/>
          <w:sz w:val="28"/>
          <w:szCs w:val="28"/>
          <w:lang w:val="sv-SE" w:eastAsia="en-US"/>
        </w:rPr>
      </w:pPr>
      <w:r w:rsidRPr="00415FB7">
        <w:rPr>
          <w:rFonts w:ascii="Times New Roman" w:eastAsia="TimesNewRomanPSMT" w:hAnsi="Times New Roman"/>
          <w:sz w:val="28"/>
          <w:szCs w:val="28"/>
          <w:lang w:val="sv-SE" w:eastAsia="en-US"/>
        </w:rPr>
        <w:t>«tashabbuskor», «t</w:t>
      </w:r>
      <w:r w:rsidRPr="00415FB7">
        <w:rPr>
          <w:rFonts w:ascii="Times New Roman" w:eastAsia="TimesNewRomanPSMT" w:hAnsi="Times New Roman"/>
          <w:sz w:val="28"/>
          <w:szCs w:val="28"/>
          <w:lang w:eastAsia="en-US"/>
        </w:rPr>
        <w:t>е</w:t>
      </w:r>
      <w:r w:rsidRPr="00415FB7">
        <w:rPr>
          <w:rFonts w:ascii="Times New Roman" w:eastAsia="TimesNewRomanPSMT" w:hAnsi="Times New Roman"/>
          <w:sz w:val="28"/>
          <w:szCs w:val="28"/>
          <w:lang w:val="sv-SE" w:eastAsia="en-US"/>
        </w:rPr>
        <w:t>zkor», «printsipial», «intizomli» kabi sifatlardan foydalaniladi.</w:t>
      </w:r>
    </w:p>
    <w:p w:rsidR="001A133E" w:rsidRPr="00415FB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Agar tavsifnoma jamoat tashkilotlari yig`ilishida tasdiqlangan bo`lsa shu yig`ilish</w:t>
      </w:r>
    </w:p>
    <w:p w:rsidR="001A133E" w:rsidRPr="00415FB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bayonnomasi raqami va sanasi havola bo`ladi. Qoidaga ko`ra tavsifnomaga ikki</w:t>
      </w:r>
    </w:p>
    <w:p w:rsidR="001A133E" w:rsidRPr="00415FB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shaxs : muassasa (yoki bo`linma) boshlig`i va kasaba uyushmasi tashkilotining raisi</w:t>
      </w:r>
    </w:p>
    <w:p w:rsidR="001A133E" w:rsidRPr="00415FB7" w:rsidRDefault="001A133E" w:rsidP="001A133E">
      <w:pPr>
        <w:autoSpaceDE w:val="0"/>
        <w:autoSpaceDN w:val="0"/>
        <w:adjustRightInd w:val="0"/>
        <w:spacing w:after="0" w:line="240" w:lineRule="auto"/>
        <w:rPr>
          <w:rFonts w:ascii="Times New Roman" w:eastAsia="TimesNewRomanPSMT" w:hAnsi="Times New Roman"/>
          <w:sz w:val="28"/>
          <w:szCs w:val="28"/>
          <w:lang w:val="sv-SE" w:eastAsia="en-US"/>
        </w:rPr>
      </w:pPr>
      <w:r w:rsidRPr="00415FB7">
        <w:rPr>
          <w:rFonts w:ascii="Times New Roman" w:eastAsia="TimesNewRomanPSMT" w:hAnsi="Times New Roman"/>
          <w:sz w:val="28"/>
          <w:szCs w:val="28"/>
          <w:lang w:val="sv-SE" w:eastAsia="en-US"/>
        </w:rPr>
        <w:t>imzo ch</w:t>
      </w:r>
      <w:r w:rsidRPr="00415FB7">
        <w:rPr>
          <w:rFonts w:ascii="Times New Roman" w:eastAsia="TimesNewRomanPSMT" w:hAnsi="Times New Roman"/>
          <w:sz w:val="28"/>
          <w:szCs w:val="28"/>
          <w:lang w:eastAsia="en-US"/>
        </w:rPr>
        <w:t>е</w:t>
      </w:r>
      <w:r w:rsidRPr="00415FB7">
        <w:rPr>
          <w:rFonts w:ascii="Times New Roman" w:eastAsia="TimesNewRomanPSMT" w:hAnsi="Times New Roman"/>
          <w:sz w:val="28"/>
          <w:szCs w:val="28"/>
          <w:lang w:val="sv-SE" w:eastAsia="en-US"/>
        </w:rPr>
        <w:t>kadi va ular imzosi yumaloq muhr bilan tasdiqlanadi.</w:t>
      </w:r>
    </w:p>
    <w:p w:rsidR="001A133E" w:rsidRPr="00415FB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Tavsifnoma xodimning qo`liga topshiriladi yoki uni shaxsan xabardor qilgan</w:t>
      </w:r>
    </w:p>
    <w:p w:rsidR="001A133E" w:rsidRPr="00415FB7"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holda, tavsifnomani talab qilgan muassasaga jo`natiladi.</w:t>
      </w:r>
    </w:p>
    <w:p w:rsidR="001A133E" w:rsidRPr="001A133E"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1A133E">
        <w:rPr>
          <w:rFonts w:ascii="Times New Roman" w:eastAsiaTheme="minorHAnsi" w:hAnsi="Times New Roman"/>
          <w:sz w:val="28"/>
          <w:szCs w:val="28"/>
          <w:lang w:val="sv-SE" w:eastAsia="en-US"/>
        </w:rPr>
        <w:t>Tavsifnomalarning «ishlab chiqarish tavsifnomasi», «tavsifiy tavsiyanoma»,</w:t>
      </w:r>
    </w:p>
    <w:p w:rsidR="001A133E" w:rsidRPr="001A133E"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1A133E">
        <w:rPr>
          <w:rFonts w:ascii="Times New Roman" w:eastAsiaTheme="minorHAnsi" w:hAnsi="Times New Roman"/>
          <w:sz w:val="28"/>
          <w:szCs w:val="28"/>
          <w:lang w:val="sv-SE" w:eastAsia="en-US"/>
        </w:rPr>
        <w:t>«xizmat tavsifnomasi» kabi turlari mavjud bo`lib, ular ayrim xususiyatlari jihatidan</w:t>
      </w:r>
    </w:p>
    <w:p w:rsidR="001A133E" w:rsidRPr="001A133E" w:rsidRDefault="001A133E" w:rsidP="001A133E">
      <w:pPr>
        <w:autoSpaceDE w:val="0"/>
        <w:autoSpaceDN w:val="0"/>
        <w:adjustRightInd w:val="0"/>
        <w:spacing w:after="0" w:line="240" w:lineRule="auto"/>
        <w:rPr>
          <w:rFonts w:ascii="Times New Roman" w:eastAsiaTheme="minorHAnsi" w:hAnsi="Times New Roman"/>
          <w:sz w:val="28"/>
          <w:szCs w:val="28"/>
          <w:lang w:val="sv-SE" w:eastAsia="en-US"/>
        </w:rPr>
      </w:pPr>
      <w:r w:rsidRPr="001A133E">
        <w:rPr>
          <w:rFonts w:ascii="Times New Roman" w:eastAsiaTheme="minorHAnsi" w:hAnsi="Times New Roman"/>
          <w:sz w:val="28"/>
          <w:szCs w:val="28"/>
          <w:lang w:val="sv-SE" w:eastAsia="en-US"/>
        </w:rPr>
        <w:t>o`zaro farqlanadi.</w:t>
      </w:r>
    </w:p>
    <w:p w:rsidR="001A133E" w:rsidRPr="001A133E" w:rsidRDefault="001A133E" w:rsidP="00415FB7">
      <w:pPr>
        <w:autoSpaceDE w:val="0"/>
        <w:autoSpaceDN w:val="0"/>
        <w:adjustRightInd w:val="0"/>
        <w:spacing w:after="0" w:line="240" w:lineRule="auto"/>
        <w:rPr>
          <w:rFonts w:ascii="Times New Roman" w:eastAsiaTheme="minorHAnsi" w:hAnsi="Times New Roman"/>
          <w:sz w:val="28"/>
          <w:szCs w:val="28"/>
          <w:lang w:val="sv-SE" w:eastAsia="en-US"/>
        </w:rPr>
      </w:pPr>
    </w:p>
    <w:p w:rsidR="00415FB7" w:rsidRPr="001A133E"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1A133E">
        <w:rPr>
          <w:rFonts w:ascii="Times New Roman" w:eastAsiaTheme="minorHAnsi" w:hAnsi="Times New Roman"/>
          <w:sz w:val="28"/>
          <w:szCs w:val="28"/>
          <w:lang w:val="sv-SE" w:eastAsia="en-US"/>
        </w:rPr>
        <w:t>Tavsifnoma muassasa ma’muriyati yoki jamoat tashkilotlari (agar ular</w:t>
      </w:r>
    </w:p>
    <w:p w:rsidR="00415FB7" w:rsidRPr="008A5A81"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8A5A81">
        <w:rPr>
          <w:rFonts w:ascii="Times New Roman" w:eastAsiaTheme="minorHAnsi" w:hAnsi="Times New Roman"/>
          <w:sz w:val="28"/>
          <w:szCs w:val="28"/>
          <w:lang w:val="sv-SE" w:eastAsia="en-US"/>
        </w:rPr>
        <w:t>mavjud bo‘lsa) tomonidan xodimga bir qancha maqsadlar uchun (o‘quv yurtiga</w:t>
      </w:r>
    </w:p>
    <w:p w:rsidR="00415FB7" w:rsidRPr="008A5A81"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8A5A81">
        <w:rPr>
          <w:rFonts w:ascii="Times New Roman" w:eastAsiaTheme="minorHAnsi" w:hAnsi="Times New Roman"/>
          <w:sz w:val="28"/>
          <w:szCs w:val="28"/>
          <w:lang w:val="sv-SE" w:eastAsia="en-US"/>
        </w:rPr>
        <w:t>kirishda, xorijiy mamlakatlarga ishlash va boshqa yumushlar uchun k</w:t>
      </w:r>
      <w:r w:rsidRPr="00415FB7">
        <w:rPr>
          <w:rFonts w:ascii="Times New Roman" w:eastAsia="TimesNewRoman" w:hAnsi="Times New Roman"/>
          <w:sz w:val="28"/>
          <w:szCs w:val="28"/>
          <w:lang w:eastAsia="en-US"/>
        </w:rPr>
        <w:t>е</w:t>
      </w:r>
      <w:r w:rsidRPr="008A5A81">
        <w:rPr>
          <w:rFonts w:ascii="Times New Roman" w:eastAsiaTheme="minorHAnsi" w:hAnsi="Times New Roman"/>
          <w:sz w:val="28"/>
          <w:szCs w:val="28"/>
          <w:lang w:val="sv-SE" w:eastAsia="en-US"/>
        </w:rPr>
        <w:t>tishda,</w:t>
      </w:r>
    </w:p>
    <w:p w:rsidR="00415FB7" w:rsidRPr="008A5A81"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8A5A81">
        <w:rPr>
          <w:rFonts w:ascii="Times New Roman" w:eastAsiaTheme="minorHAnsi" w:hAnsi="Times New Roman"/>
          <w:sz w:val="28"/>
          <w:szCs w:val="28"/>
          <w:lang w:val="sv-SE" w:eastAsia="en-US"/>
        </w:rPr>
        <w:t>lavozimga tayinlashda yoki shahodatlashtirish va boshqa hollarda) b</w:t>
      </w:r>
      <w:r w:rsidRPr="00415FB7">
        <w:rPr>
          <w:rFonts w:ascii="Times New Roman" w:eastAsia="TimesNewRoman" w:hAnsi="Times New Roman"/>
          <w:sz w:val="28"/>
          <w:szCs w:val="28"/>
          <w:lang w:eastAsia="en-US"/>
        </w:rPr>
        <w:t>е</w:t>
      </w:r>
      <w:r w:rsidRPr="008A5A81">
        <w:rPr>
          <w:rFonts w:ascii="Times New Roman" w:eastAsiaTheme="minorHAnsi" w:hAnsi="Times New Roman"/>
          <w:sz w:val="28"/>
          <w:szCs w:val="28"/>
          <w:lang w:val="sv-SE" w:eastAsia="en-US"/>
        </w:rPr>
        <w:t>riladi.</w:t>
      </w:r>
    </w:p>
    <w:p w:rsidR="00415FB7" w:rsidRPr="008A5A81"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8A5A81">
        <w:rPr>
          <w:rFonts w:ascii="Times New Roman" w:eastAsiaTheme="minorHAnsi" w:hAnsi="Times New Roman"/>
          <w:sz w:val="28"/>
          <w:szCs w:val="28"/>
          <w:lang w:val="sv-SE" w:eastAsia="en-US"/>
        </w:rPr>
        <w:t>Tavsifnomada xodimning jamoatchilik va xizmat faoliyati, uning</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ishchanligi va axloqiy sifatlari ham ko‘rsatib o‘tiladi.</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Tavsifnomaning birinchi qismida shaxsning m</w:t>
      </w:r>
      <w:r w:rsidRPr="00415FB7">
        <w:rPr>
          <w:rFonts w:ascii="Times New Roman" w:eastAsia="TimesNewRoman" w:hAnsi="Times New Roman"/>
          <w:sz w:val="28"/>
          <w:szCs w:val="28"/>
          <w:lang w:eastAsia="en-US"/>
        </w:rPr>
        <w:t>е</w:t>
      </w:r>
      <w:r w:rsidRPr="00415FB7">
        <w:rPr>
          <w:rFonts w:ascii="Times New Roman" w:eastAsiaTheme="minorHAnsi" w:hAnsi="Times New Roman"/>
          <w:sz w:val="28"/>
          <w:szCs w:val="28"/>
          <w:lang w:val="sv-SE" w:eastAsia="en-US"/>
        </w:rPr>
        <w:t>hnat faoliyati, ya’ni</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mutaxassisligi, aynan shu korxona, tashkilot va boshqa joylarda qaysi</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muddatdan buyon ishlayotganligi, xizmat vazifasidagi o‘zgarishlar va boshqalar</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haqida ma’lumot b</w:t>
      </w:r>
      <w:r w:rsidRPr="00415FB7">
        <w:rPr>
          <w:rFonts w:ascii="Times New Roman" w:eastAsia="TimesNewRoman" w:hAnsi="Times New Roman"/>
          <w:sz w:val="28"/>
          <w:szCs w:val="28"/>
          <w:lang w:eastAsia="en-US"/>
        </w:rPr>
        <w:t>е</w:t>
      </w:r>
      <w:r w:rsidRPr="00415FB7">
        <w:rPr>
          <w:rFonts w:ascii="Times New Roman" w:eastAsiaTheme="minorHAnsi" w:hAnsi="Times New Roman"/>
          <w:sz w:val="28"/>
          <w:szCs w:val="28"/>
          <w:lang w:val="sv-SE" w:eastAsia="en-US"/>
        </w:rPr>
        <w:t>riladi.</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Ikkinchi qismda xodimning shaxsiy tavsifi, ya’ni ishga munosabati,</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mutaxassislik bo‘yicha mahorati, siyosiy saviyasi, tashkilotchilik qobiliyati,</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jamoat ishlarida ishtiroki, oilaviy ahvoli, hulq-atvori, hatto ba’zida siyrati,</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jamoa a’zolariga munosabati, qanday mukofotlarga sazovor bo‘lganligi va</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boshqa asosiy rag‘batlantirishlari qayd etiladi. Xolis bo‘lish uchun kamchiligi</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ham ko‘rsatilib, istak bildiriladi.</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Uchinchi qismda esa yuqorida bayon qilinganlardan xulosa chiqariladi va</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tavsifnoma qanday maqsadda yoki nima uchun b</w:t>
      </w:r>
      <w:r w:rsidRPr="00415FB7">
        <w:rPr>
          <w:rFonts w:ascii="Times New Roman" w:eastAsia="TimesNewRoman" w:hAnsi="Times New Roman"/>
          <w:sz w:val="28"/>
          <w:szCs w:val="28"/>
          <w:lang w:eastAsia="en-US"/>
        </w:rPr>
        <w:t>е</w:t>
      </w:r>
      <w:r w:rsidRPr="00415FB7">
        <w:rPr>
          <w:rFonts w:ascii="Times New Roman" w:eastAsiaTheme="minorHAnsi" w:hAnsi="Times New Roman"/>
          <w:sz w:val="28"/>
          <w:szCs w:val="28"/>
          <w:lang w:val="sv-SE" w:eastAsia="en-US"/>
        </w:rPr>
        <w:t>rilayotganligi ko‘rsatiladi.</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Tavsifnoma matni uchinchi shaxs tomonidan bayon qilinadi.</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Tavsifiy matnlarda shaxs, narsa, voqea-hodisaning muhim belgilari aniq</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ma’lumotlar, sifatlovchi ifodalar orqali bayon qilinadi. Tavsiflashda shaxs yoki</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narsa-voqeani xolisona baholash bilan birga unga munosabat bildirish ham</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muhim hisoblanadi. Bunday matnlar tilida xarakter-xususiyatni ifodalovchi</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sifatlar, belgining ortiqlik darajasini ifodalovchi leksik-grammatik vositalar,</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yasama sifatlar faol ishlatiladi. Shuningdek, shaxs harakat-holatining belgisini</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ifodalovchi ravishlardan o‘rinli foydalanish talab qilinadi.</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lastRenderedPageBreak/>
        <w:t>Tavsifnomada tavsiflanayotgan shaxs haqidagi malumotlar bir-biridan</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vergul bilan ajratib yoziladi. Masalan: ...ning 2- bosqich talabasi, 1988-yilda</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tug‘ilgan, o‘zbek... kabi.</w:t>
      </w:r>
    </w:p>
    <w:p w:rsidR="00415FB7" w:rsidRPr="00415FB7" w:rsidRDefault="00E14618" w:rsidP="00415FB7">
      <w:pPr>
        <w:autoSpaceDE w:val="0"/>
        <w:autoSpaceDN w:val="0"/>
        <w:adjustRightInd w:val="0"/>
        <w:spacing w:after="0" w:line="240" w:lineRule="auto"/>
        <w:rPr>
          <w:rFonts w:ascii="Times New Roman" w:eastAsiaTheme="minorHAnsi" w:hAnsi="Times New Roman"/>
          <w:b/>
          <w:bCs/>
          <w:i/>
          <w:iCs/>
          <w:sz w:val="28"/>
          <w:szCs w:val="28"/>
          <w:lang w:val="sv-SE" w:eastAsia="en-US"/>
        </w:rPr>
      </w:pPr>
      <w:r>
        <w:rPr>
          <w:rFonts w:ascii="Times New Roman" w:eastAsiaTheme="minorHAnsi" w:hAnsi="Times New Roman"/>
          <w:b/>
          <w:bCs/>
          <w:i/>
          <w:iCs/>
          <w:sz w:val="28"/>
          <w:szCs w:val="28"/>
          <w:lang w:val="sv-SE" w:eastAsia="en-US"/>
        </w:rPr>
        <w:t xml:space="preserve">                           </w:t>
      </w:r>
      <w:r w:rsidR="00415FB7" w:rsidRPr="00415FB7">
        <w:rPr>
          <w:rFonts w:ascii="Times New Roman" w:eastAsiaTheme="minorHAnsi" w:hAnsi="Times New Roman"/>
          <w:b/>
          <w:bCs/>
          <w:i/>
          <w:iCs/>
          <w:sz w:val="28"/>
          <w:szCs w:val="28"/>
          <w:lang w:val="sv-SE" w:eastAsia="en-US"/>
        </w:rPr>
        <w:t>Tavsifnoma namunasi</w:t>
      </w:r>
    </w:p>
    <w:p w:rsidR="00415FB7" w:rsidRPr="00415FB7" w:rsidRDefault="00E14618" w:rsidP="00415FB7">
      <w:pPr>
        <w:autoSpaceDE w:val="0"/>
        <w:autoSpaceDN w:val="0"/>
        <w:adjustRightInd w:val="0"/>
        <w:spacing w:after="0" w:line="240" w:lineRule="auto"/>
        <w:rPr>
          <w:rFonts w:ascii="Times New Roman" w:eastAsiaTheme="minorHAnsi" w:hAnsi="Times New Roman"/>
          <w:sz w:val="28"/>
          <w:szCs w:val="28"/>
          <w:lang w:val="sv-SE" w:eastAsia="en-US"/>
        </w:rPr>
      </w:pPr>
      <w:r>
        <w:rPr>
          <w:rFonts w:ascii="Times New Roman" w:eastAsiaTheme="minorHAnsi" w:hAnsi="Times New Roman"/>
          <w:sz w:val="28"/>
          <w:szCs w:val="28"/>
          <w:lang w:val="sv-SE" w:eastAsia="en-US"/>
        </w:rPr>
        <w:t xml:space="preserve">                                                                           </w:t>
      </w:r>
      <w:r w:rsidR="00415FB7" w:rsidRPr="00415FB7">
        <w:rPr>
          <w:rFonts w:ascii="Times New Roman" w:eastAsiaTheme="minorHAnsi" w:hAnsi="Times New Roman"/>
          <w:sz w:val="28"/>
          <w:szCs w:val="28"/>
          <w:lang w:val="sv-SE" w:eastAsia="en-US"/>
        </w:rPr>
        <w:t>O‘z MU fizika fakultetining</w:t>
      </w:r>
    </w:p>
    <w:p w:rsidR="00415FB7" w:rsidRPr="00415FB7" w:rsidRDefault="002C708D" w:rsidP="00415FB7">
      <w:pPr>
        <w:autoSpaceDE w:val="0"/>
        <w:autoSpaceDN w:val="0"/>
        <w:adjustRightInd w:val="0"/>
        <w:spacing w:after="0" w:line="240" w:lineRule="auto"/>
        <w:rPr>
          <w:rFonts w:ascii="Times New Roman" w:eastAsiaTheme="minorHAnsi" w:hAnsi="Times New Roman"/>
          <w:sz w:val="28"/>
          <w:szCs w:val="28"/>
          <w:lang w:val="sv-SE" w:eastAsia="en-US"/>
        </w:rPr>
      </w:pPr>
      <w:r>
        <w:rPr>
          <w:rFonts w:ascii="Times New Roman" w:eastAsiaTheme="minorHAnsi" w:hAnsi="Times New Roman"/>
          <w:sz w:val="28"/>
          <w:szCs w:val="28"/>
          <w:lang w:val="sv-SE" w:eastAsia="en-US"/>
        </w:rPr>
        <w:t xml:space="preserve">                                                                                 </w:t>
      </w:r>
      <w:r w:rsidR="00415FB7" w:rsidRPr="00415FB7">
        <w:rPr>
          <w:rFonts w:ascii="Times New Roman" w:eastAsiaTheme="minorHAnsi" w:hAnsi="Times New Roman"/>
          <w:sz w:val="28"/>
          <w:szCs w:val="28"/>
          <w:lang w:val="sv-SE" w:eastAsia="en-US"/>
        </w:rPr>
        <w:t>4-kurs talabasi, 1979-yilda</w:t>
      </w:r>
    </w:p>
    <w:p w:rsidR="00415FB7" w:rsidRPr="00415FB7" w:rsidRDefault="002C708D" w:rsidP="00415FB7">
      <w:pPr>
        <w:autoSpaceDE w:val="0"/>
        <w:autoSpaceDN w:val="0"/>
        <w:adjustRightInd w:val="0"/>
        <w:spacing w:after="0" w:line="240" w:lineRule="auto"/>
        <w:rPr>
          <w:rFonts w:ascii="Times New Roman" w:eastAsiaTheme="minorHAnsi" w:hAnsi="Times New Roman"/>
          <w:sz w:val="28"/>
          <w:szCs w:val="28"/>
          <w:lang w:val="sv-SE" w:eastAsia="en-US"/>
        </w:rPr>
      </w:pPr>
      <w:r>
        <w:rPr>
          <w:rFonts w:ascii="Times New Roman" w:eastAsiaTheme="minorHAnsi" w:hAnsi="Times New Roman"/>
          <w:sz w:val="28"/>
          <w:szCs w:val="28"/>
          <w:lang w:val="sv-SE" w:eastAsia="en-US"/>
        </w:rPr>
        <w:t xml:space="preserve">                                                                                             </w:t>
      </w:r>
      <w:r w:rsidR="00415FB7" w:rsidRPr="00415FB7">
        <w:rPr>
          <w:rFonts w:ascii="Times New Roman" w:eastAsiaTheme="minorHAnsi" w:hAnsi="Times New Roman"/>
          <w:sz w:val="28"/>
          <w:szCs w:val="28"/>
          <w:lang w:val="sv-SE" w:eastAsia="en-US"/>
        </w:rPr>
        <w:t>tug‘ilgan,o‘zbek</w:t>
      </w:r>
    </w:p>
    <w:p w:rsidR="00415FB7" w:rsidRPr="00415FB7" w:rsidRDefault="002C708D" w:rsidP="00415FB7">
      <w:pPr>
        <w:autoSpaceDE w:val="0"/>
        <w:autoSpaceDN w:val="0"/>
        <w:adjustRightInd w:val="0"/>
        <w:spacing w:after="0" w:line="240" w:lineRule="auto"/>
        <w:rPr>
          <w:rFonts w:ascii="Times New Roman" w:eastAsiaTheme="minorHAnsi" w:hAnsi="Times New Roman"/>
          <w:sz w:val="28"/>
          <w:szCs w:val="28"/>
          <w:lang w:val="sv-SE" w:eastAsia="en-US"/>
        </w:rPr>
      </w:pPr>
      <w:r>
        <w:rPr>
          <w:rFonts w:ascii="Times New Roman" w:eastAsiaTheme="minorHAnsi" w:hAnsi="Times New Roman"/>
          <w:sz w:val="28"/>
          <w:szCs w:val="28"/>
          <w:lang w:val="sv-SE" w:eastAsia="en-US"/>
        </w:rPr>
        <w:t xml:space="preserve">                                                                                          </w:t>
      </w:r>
      <w:r w:rsidR="00415FB7" w:rsidRPr="00415FB7">
        <w:rPr>
          <w:rFonts w:ascii="Times New Roman" w:eastAsiaTheme="minorHAnsi" w:hAnsi="Times New Roman"/>
          <w:sz w:val="28"/>
          <w:szCs w:val="28"/>
          <w:lang w:val="sv-SE" w:eastAsia="en-US"/>
        </w:rPr>
        <w:t>Nazar Shukurovga</w:t>
      </w:r>
    </w:p>
    <w:p w:rsidR="00415FB7" w:rsidRPr="00415FB7" w:rsidRDefault="002C708D" w:rsidP="00415FB7">
      <w:pPr>
        <w:autoSpaceDE w:val="0"/>
        <w:autoSpaceDN w:val="0"/>
        <w:adjustRightInd w:val="0"/>
        <w:spacing w:after="0" w:line="240" w:lineRule="auto"/>
        <w:rPr>
          <w:rFonts w:ascii="Times New Roman" w:eastAsiaTheme="minorHAnsi" w:hAnsi="Times New Roman"/>
          <w:b/>
          <w:bCs/>
          <w:sz w:val="28"/>
          <w:szCs w:val="28"/>
          <w:lang w:val="sv-SE" w:eastAsia="en-US"/>
        </w:rPr>
      </w:pPr>
      <w:r>
        <w:rPr>
          <w:rFonts w:ascii="Times New Roman" w:eastAsiaTheme="minorHAnsi" w:hAnsi="Times New Roman"/>
          <w:b/>
          <w:bCs/>
          <w:sz w:val="28"/>
          <w:szCs w:val="28"/>
          <w:lang w:val="sv-SE" w:eastAsia="en-US"/>
        </w:rPr>
        <w:t xml:space="preserve">                                               </w:t>
      </w:r>
      <w:r w:rsidR="00415FB7" w:rsidRPr="00415FB7">
        <w:rPr>
          <w:rFonts w:ascii="Times New Roman" w:eastAsiaTheme="minorHAnsi" w:hAnsi="Times New Roman"/>
          <w:b/>
          <w:bCs/>
          <w:sz w:val="28"/>
          <w:szCs w:val="28"/>
          <w:lang w:val="sv-SE" w:eastAsia="en-US"/>
        </w:rPr>
        <w:t>Tavsifnoma</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Nazar Shukurov o‘rta maktabni tugatgach, 1995-yilda fizika</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fakultetining 1-kursiga o‘qishga kirdi.</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Universitetda tahsil olish davrida u intizomli, ziyrak va zukko talaba</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sifatida o‘zini ko‘rsatdi. Bilimlarni qunt bilan o‘rganishga harakat qiladi.</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Fizika fanlariga alohida qiziqadi. U 1998-yilning aprel oyida talabalarninig</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Xalqaro ilmiy konfrensiyasida ma’ruza bilan qatnashdi.</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Ma’ruzasi konfrensiyasining faxriy yorlig‘i bilan taqdirlandi.</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N. Shukurov fakultetining jamoat ishlarida faol qatnashadi, fakultetning</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“Yosh fiziklar” devoriy gazetasiga muharrirlik qiladi.</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U kamtarin va to‘g‘riso‘`zligi, mehribonligi tufayli hamkurslari</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hurmatiga sazovor bo‘lgan.</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Tavsifnoma Sobir Rahimov tuman hokimyatiga taqdim qilish uchun</w:t>
      </w:r>
    </w:p>
    <w:p w:rsidR="00415FB7" w:rsidRP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415FB7">
        <w:rPr>
          <w:rFonts w:ascii="Times New Roman" w:eastAsiaTheme="minorHAnsi" w:hAnsi="Times New Roman"/>
          <w:sz w:val="28"/>
          <w:szCs w:val="28"/>
          <w:lang w:val="sv-SE" w:eastAsia="en-US"/>
        </w:rPr>
        <w:t>berildi.</w:t>
      </w:r>
    </w:p>
    <w:p w:rsidR="00415FB7" w:rsidRPr="00415FB7" w:rsidRDefault="000053C6" w:rsidP="00415FB7">
      <w:pPr>
        <w:autoSpaceDE w:val="0"/>
        <w:autoSpaceDN w:val="0"/>
        <w:adjustRightInd w:val="0"/>
        <w:spacing w:after="0" w:line="240" w:lineRule="auto"/>
        <w:rPr>
          <w:rFonts w:ascii="Times New Roman" w:eastAsiaTheme="minorHAnsi" w:hAnsi="Times New Roman"/>
          <w:sz w:val="28"/>
          <w:szCs w:val="28"/>
          <w:lang w:val="sv-SE" w:eastAsia="en-US"/>
        </w:rPr>
      </w:pPr>
      <w:r>
        <w:rPr>
          <w:rFonts w:ascii="Times New Roman" w:eastAsiaTheme="minorHAnsi" w:hAnsi="Times New Roman"/>
          <w:sz w:val="28"/>
          <w:szCs w:val="28"/>
          <w:lang w:val="sv-SE" w:eastAsia="en-US"/>
        </w:rPr>
        <w:t xml:space="preserve">                                 </w:t>
      </w:r>
      <w:r w:rsidR="00415FB7" w:rsidRPr="00415FB7">
        <w:rPr>
          <w:rFonts w:ascii="Times New Roman" w:eastAsiaTheme="minorHAnsi" w:hAnsi="Times New Roman"/>
          <w:sz w:val="28"/>
          <w:szCs w:val="28"/>
          <w:lang w:val="sv-SE" w:eastAsia="en-US"/>
        </w:rPr>
        <w:t>Dekan (imzo)</w:t>
      </w:r>
      <w:r w:rsidR="00375334">
        <w:rPr>
          <w:rFonts w:ascii="Times New Roman" w:eastAsiaTheme="minorHAnsi" w:hAnsi="Times New Roman"/>
          <w:sz w:val="28"/>
          <w:szCs w:val="28"/>
          <w:lang w:val="sv-SE" w:eastAsia="en-US"/>
        </w:rPr>
        <w:t xml:space="preserve">                                  </w:t>
      </w:r>
      <w:r w:rsidR="00415FB7" w:rsidRPr="00415FB7">
        <w:rPr>
          <w:rFonts w:ascii="Times New Roman" w:eastAsiaTheme="minorHAnsi" w:hAnsi="Times New Roman"/>
          <w:sz w:val="28"/>
          <w:szCs w:val="28"/>
          <w:lang w:val="sv-SE" w:eastAsia="en-US"/>
        </w:rPr>
        <w:t xml:space="preserve"> O.R. Azizov.</w:t>
      </w:r>
    </w:p>
    <w:p w:rsidR="00415FB7" w:rsidRPr="00415FB7" w:rsidRDefault="000053C6" w:rsidP="00415FB7">
      <w:pPr>
        <w:autoSpaceDE w:val="0"/>
        <w:autoSpaceDN w:val="0"/>
        <w:adjustRightInd w:val="0"/>
        <w:spacing w:after="0" w:line="240" w:lineRule="auto"/>
        <w:rPr>
          <w:rFonts w:ascii="Times New Roman" w:eastAsiaTheme="minorHAnsi" w:hAnsi="Times New Roman"/>
          <w:sz w:val="28"/>
          <w:szCs w:val="28"/>
          <w:lang w:val="sv-SE" w:eastAsia="en-US"/>
        </w:rPr>
      </w:pPr>
      <w:r>
        <w:rPr>
          <w:rFonts w:ascii="Times New Roman" w:eastAsiaTheme="minorHAnsi" w:hAnsi="Times New Roman"/>
          <w:sz w:val="28"/>
          <w:szCs w:val="28"/>
          <w:lang w:val="sv-SE" w:eastAsia="en-US"/>
        </w:rPr>
        <w:t xml:space="preserve">                                 </w:t>
      </w:r>
      <w:r w:rsidR="00415FB7" w:rsidRPr="00415FB7">
        <w:rPr>
          <w:rFonts w:ascii="Times New Roman" w:eastAsiaTheme="minorHAnsi" w:hAnsi="Times New Roman"/>
          <w:sz w:val="28"/>
          <w:szCs w:val="28"/>
          <w:lang w:val="sv-SE" w:eastAsia="en-US"/>
        </w:rPr>
        <w:t xml:space="preserve">Kasaba uyushmasi raisi (imzo) </w:t>
      </w:r>
      <w:r w:rsidR="00375334">
        <w:rPr>
          <w:rFonts w:ascii="Times New Roman" w:eastAsiaTheme="minorHAnsi" w:hAnsi="Times New Roman"/>
          <w:sz w:val="28"/>
          <w:szCs w:val="28"/>
          <w:lang w:val="sv-SE" w:eastAsia="en-US"/>
        </w:rPr>
        <w:t xml:space="preserve">      </w:t>
      </w:r>
      <w:r w:rsidR="00415FB7" w:rsidRPr="00415FB7">
        <w:rPr>
          <w:rFonts w:ascii="Times New Roman" w:eastAsiaTheme="minorHAnsi" w:hAnsi="Times New Roman"/>
          <w:sz w:val="28"/>
          <w:szCs w:val="28"/>
          <w:lang w:val="sv-SE" w:eastAsia="en-US"/>
        </w:rPr>
        <w:t>A.R.Miraliyeva</w:t>
      </w:r>
    </w:p>
    <w:p w:rsidR="00415FB7" w:rsidRPr="00415FB7" w:rsidRDefault="000053C6" w:rsidP="00415FB7">
      <w:pPr>
        <w:autoSpaceDE w:val="0"/>
        <w:autoSpaceDN w:val="0"/>
        <w:adjustRightInd w:val="0"/>
        <w:spacing w:after="0" w:line="240" w:lineRule="auto"/>
        <w:rPr>
          <w:rFonts w:ascii="Times New Roman" w:eastAsiaTheme="minorHAnsi" w:hAnsi="Times New Roman"/>
          <w:sz w:val="28"/>
          <w:szCs w:val="28"/>
          <w:lang w:val="sv-SE" w:eastAsia="en-US"/>
        </w:rPr>
      </w:pPr>
      <w:r>
        <w:rPr>
          <w:rFonts w:ascii="Times New Roman" w:eastAsiaTheme="minorHAnsi" w:hAnsi="Times New Roman"/>
          <w:sz w:val="28"/>
          <w:szCs w:val="28"/>
          <w:lang w:val="sv-SE" w:eastAsia="en-US"/>
        </w:rPr>
        <w:t xml:space="preserve">                                                                              </w:t>
      </w:r>
      <w:r w:rsidR="00415FB7" w:rsidRPr="00415FB7">
        <w:rPr>
          <w:rFonts w:ascii="Times New Roman" w:eastAsiaTheme="minorHAnsi" w:hAnsi="Times New Roman"/>
          <w:sz w:val="28"/>
          <w:szCs w:val="28"/>
          <w:lang w:val="sv-SE" w:eastAsia="en-US"/>
        </w:rPr>
        <w:t>(muhr) (sana)</w:t>
      </w:r>
    </w:p>
    <w:p w:rsidR="00415FB7" w:rsidRPr="00415FB7" w:rsidRDefault="00415FB7" w:rsidP="00415FB7">
      <w:pPr>
        <w:autoSpaceDE w:val="0"/>
        <w:autoSpaceDN w:val="0"/>
        <w:adjustRightInd w:val="0"/>
        <w:spacing w:after="0" w:line="240" w:lineRule="auto"/>
        <w:rPr>
          <w:rFonts w:ascii="Times New Roman" w:eastAsiaTheme="minorHAnsi" w:hAnsi="Times New Roman"/>
          <w:b/>
          <w:bCs/>
          <w:sz w:val="28"/>
          <w:szCs w:val="28"/>
          <w:lang w:val="sv-SE" w:eastAsia="en-US"/>
        </w:rPr>
      </w:pPr>
      <w:r w:rsidRPr="00415FB7">
        <w:rPr>
          <w:rFonts w:ascii="Times New Roman" w:eastAsiaTheme="minorHAnsi" w:hAnsi="Times New Roman"/>
          <w:b/>
          <w:bCs/>
          <w:sz w:val="28"/>
          <w:szCs w:val="28"/>
          <w:lang w:val="sv-SE" w:eastAsia="en-US"/>
        </w:rPr>
        <w:t>Topshiriqlar:</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b/>
          <w:bCs/>
          <w:sz w:val="28"/>
          <w:szCs w:val="28"/>
          <w:lang w:val="sv-SE" w:eastAsia="en-US"/>
        </w:rPr>
        <w:t xml:space="preserve">1-topshiriq. </w:t>
      </w:r>
      <w:r w:rsidRPr="00415FB7">
        <w:rPr>
          <w:rFonts w:ascii="Times New Roman" w:eastAsiaTheme="minorHAnsi" w:hAnsi="Times New Roman"/>
          <w:sz w:val="28"/>
          <w:szCs w:val="28"/>
          <w:lang w:val="sv-SE" w:eastAsia="en-US"/>
        </w:rPr>
        <w:t>Insonga xos belgi-xususiyatni ifodalovchi</w:t>
      </w:r>
      <w:r w:rsidRPr="00415FB7">
        <w:rPr>
          <w:rFonts w:ascii="Times New Roman" w:eastAsiaTheme="minorHAnsi" w:hAnsi="Times New Roman"/>
          <w:sz w:val="30"/>
          <w:szCs w:val="30"/>
          <w:lang w:val="sv-SE" w:eastAsia="en-US"/>
        </w:rPr>
        <w:t xml:space="preserve"> so‘zlarni ijobiy va</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salbiy munosabat bildirishga ko‘ra ikki ustunga ajratib ko‘chiring.</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Halol, g‘amxo‘r, maqtanchoq, samimiy, sipo, qo‘pol, mas’uliyatsiz, e’tiborli,</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mehribon, loqayd, jamoat ishlari sust, to‘g‘riso‘z, beparvo, dangasa, talabchan,</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ko‘ngilchan, shirin so‘z, janjalkash, tashabbuskor, andishali, indamas, odamovi,</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kishilarga aralashmaydigan, obro‘li, ginachi, sovuqqon, qobiliyatli, bilimi</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bo‘sh, iqtidorli.</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b/>
          <w:bCs/>
          <w:sz w:val="30"/>
          <w:szCs w:val="30"/>
          <w:lang w:val="sv-SE" w:eastAsia="en-US"/>
        </w:rPr>
        <w:t xml:space="preserve">2-topshiriq. </w:t>
      </w:r>
      <w:r w:rsidRPr="00415FB7">
        <w:rPr>
          <w:rFonts w:ascii="Times New Roman" w:eastAsiaTheme="minorHAnsi" w:hAnsi="Times New Roman"/>
          <w:sz w:val="30"/>
          <w:szCs w:val="30"/>
          <w:lang w:val="sv-SE" w:eastAsia="en-US"/>
        </w:rPr>
        <w:t>Tavsifnoma matnini o‘qing.</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Bobur Mirzayev o‘rta maktabni a’io baholar bilan tugatgach, 2006-yilda</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Toshkent kimyo-texnologiya institutining “Neft va neft-gazni qayta ishlash”</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yo‘nalishiga hujjat topshirdi va test savollaridan yuqori ball to‘plab, o‘qishga</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qabul qilindi.</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O‘qishga kirgan dastlabki kunlardan boshlab o‘z qobiliyati bilan boshqa</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talabalardan ajralib turdi. Barcha fanlardan yaxshi o‘zlashtirish</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ko‘rsatkichlariga ega bo‘ldi. Jamoat ishlarida faol qatnasha boshladi. Institut</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lastRenderedPageBreak/>
        <w:t>«Kamolot» yoshlar ijtimoiy harakati a’zosi sifatida talabalar o‘rtasida bir qator</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ma’naviy-ma’rifiy tadbirlarni o‘tkazdi. U ingliz tilini yaxshi biladi, erkin</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gaplasha oladi. Bu tildagi ilmiy ma’ruzasi bilan institut fan haftaligida</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o‘tkazilgan anjumanda qatnashdi. Ilmiy yo’nalishdagi ma’ruzasi Buyuk</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Britaniyaning Manchestr universiteti rahbariyati tomonidan munosib</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taqdirlandi.</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U – yaxshi sportchi. Fakultet futbol jamoasi a’zosi.</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Bobur Mirzayev o‘z ustida tinmay ishlaydi, a’lochi va iqtidorli talaba</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sifatida institut talabalari orasida yaxshi obro‘ga ega.</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U doimiy ravishda o‘z malakasini, siyosiy-ma’naviy va huquqiy</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saviyasini oshirish ustida qat’iyat bilan ishlaydi.</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B.Mirzayev – kamtarin, to‘g‘riso‘z, do‘stlarga nisbatan g‘amxo‘r va</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mehribon, ulardan o‘z yordamini ayamaydi.</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Tavsifnoma «Umid» jamg‘armasi tashkil etgan Buyuk Britaniya</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Manchestr universitetiga talabalikka yuborish uchun o‘tkazilayotgan tanlov</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tashkiliy hay’atiga taqdim etildi.</w:t>
      </w:r>
    </w:p>
    <w:p w:rsidR="00415FB7" w:rsidRPr="00A04E31"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A04E31">
        <w:rPr>
          <w:rFonts w:ascii="Times New Roman" w:eastAsiaTheme="minorHAnsi" w:hAnsi="Times New Roman"/>
          <w:b/>
          <w:bCs/>
          <w:sz w:val="30"/>
          <w:szCs w:val="30"/>
          <w:lang w:val="sv-SE" w:eastAsia="en-US"/>
        </w:rPr>
        <w:t xml:space="preserve">3-topshiriq. </w:t>
      </w:r>
      <w:r w:rsidRPr="00A04E31">
        <w:rPr>
          <w:rFonts w:ascii="Times New Roman" w:eastAsiaTheme="minorHAnsi" w:hAnsi="Times New Roman"/>
          <w:sz w:val="30"/>
          <w:szCs w:val="30"/>
          <w:lang w:val="sv-SE" w:eastAsia="en-US"/>
        </w:rPr>
        <w:t>a) xodim (talaba)ning ish (o‘qish)ga munosabatini ifodalovchi</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en-US" w:eastAsia="en-US"/>
        </w:rPr>
      </w:pPr>
      <w:r w:rsidRPr="00415FB7">
        <w:rPr>
          <w:rFonts w:ascii="Times New Roman" w:eastAsiaTheme="minorHAnsi" w:hAnsi="Times New Roman"/>
          <w:sz w:val="30"/>
          <w:szCs w:val="30"/>
          <w:lang w:val="en-US" w:eastAsia="en-US"/>
        </w:rPr>
        <w:t>quyidagi so‘z va so‘z birikmalarini o‘z misollaringiz bilan to‘ldirib,</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en-US" w:eastAsia="en-US"/>
        </w:rPr>
      </w:pPr>
      <w:r w:rsidRPr="00415FB7">
        <w:rPr>
          <w:rFonts w:ascii="Times New Roman" w:eastAsiaTheme="minorHAnsi" w:hAnsi="Times New Roman"/>
          <w:sz w:val="30"/>
          <w:szCs w:val="30"/>
          <w:lang w:val="en-US" w:eastAsia="en-US"/>
        </w:rPr>
        <w:t>daftaringizga ko‘chiring.</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Vijdonli, mehnatsevar, tashabbuskor, ishni o‘z vaqtida bajaradigan, ongli,</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dunyoqarashi keng, siyosiy yetuk, o‘zi va o‘rtoqlariga talabchan, o‘z ishini</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yaxshi biladigan, intizomli, hozirjavob, mas’uliyatli ... .</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b) ushbu so‘z va qoliplashgan so‘z birikmalaridan foydalanib guruhdoshingiz</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sv-SE" w:eastAsia="en-US"/>
        </w:rPr>
      </w:pPr>
      <w:r w:rsidRPr="00415FB7">
        <w:rPr>
          <w:rFonts w:ascii="Times New Roman" w:eastAsiaTheme="minorHAnsi" w:hAnsi="Times New Roman"/>
          <w:sz w:val="30"/>
          <w:szCs w:val="30"/>
          <w:lang w:val="sv-SE" w:eastAsia="en-US"/>
        </w:rPr>
        <w:t>(o‘qituvchingiz)ning o‘z ishiga munosabatini yorituvchi tavsifnoma matnini</w:t>
      </w:r>
    </w:p>
    <w:p w:rsidR="00415FB7" w:rsidRPr="00415FB7" w:rsidRDefault="00415FB7" w:rsidP="00415FB7">
      <w:pPr>
        <w:autoSpaceDE w:val="0"/>
        <w:autoSpaceDN w:val="0"/>
        <w:adjustRightInd w:val="0"/>
        <w:spacing w:after="0" w:line="240" w:lineRule="auto"/>
        <w:rPr>
          <w:rFonts w:ascii="Times New Roman" w:eastAsiaTheme="minorHAnsi" w:hAnsi="Times New Roman"/>
          <w:sz w:val="30"/>
          <w:szCs w:val="30"/>
          <w:lang w:val="en-US" w:eastAsia="en-US"/>
        </w:rPr>
      </w:pPr>
      <w:r w:rsidRPr="00415FB7">
        <w:rPr>
          <w:rFonts w:ascii="Times New Roman" w:eastAsiaTheme="minorHAnsi" w:hAnsi="Times New Roman"/>
          <w:sz w:val="30"/>
          <w:szCs w:val="30"/>
          <w:lang w:val="en-US" w:eastAsia="en-US"/>
        </w:rPr>
        <w:t>tayyorlang.</w:t>
      </w:r>
    </w:p>
    <w:p w:rsidR="00415FB7" w:rsidRPr="00DB5EC5" w:rsidRDefault="000F4A59" w:rsidP="00415FB7">
      <w:pPr>
        <w:autoSpaceDE w:val="0"/>
        <w:autoSpaceDN w:val="0"/>
        <w:adjustRightInd w:val="0"/>
        <w:spacing w:after="0" w:line="240" w:lineRule="auto"/>
        <w:rPr>
          <w:rFonts w:ascii="Times New Roman" w:eastAsiaTheme="minorHAnsi" w:hAnsi="Times New Roman"/>
          <w:b/>
          <w:bCs/>
          <w:sz w:val="28"/>
          <w:szCs w:val="28"/>
          <w:lang w:val="en-US" w:eastAsia="en-US"/>
        </w:rPr>
      </w:pPr>
      <w:r>
        <w:rPr>
          <w:rFonts w:ascii="Times New Roman" w:eastAsiaTheme="minorHAnsi" w:hAnsi="Times New Roman"/>
          <w:b/>
          <w:bCs/>
          <w:sz w:val="28"/>
          <w:szCs w:val="28"/>
          <w:lang w:val="en-US" w:eastAsia="en-US"/>
        </w:rPr>
        <w:t xml:space="preserve">                                               </w:t>
      </w:r>
      <w:r w:rsidR="00415FB7" w:rsidRPr="00DB5EC5">
        <w:rPr>
          <w:rFonts w:ascii="Times New Roman" w:eastAsiaTheme="minorHAnsi" w:hAnsi="Times New Roman"/>
          <w:b/>
          <w:bCs/>
          <w:sz w:val="28"/>
          <w:szCs w:val="28"/>
          <w:lang w:val="en-US" w:eastAsia="en-US"/>
        </w:rPr>
        <w:t>T A V S I Y A N O M A</w:t>
      </w:r>
    </w:p>
    <w:p w:rsidR="00415FB7" w:rsidRPr="00DB5EC5" w:rsidRDefault="00415FB7" w:rsidP="00415FB7">
      <w:pPr>
        <w:autoSpaceDE w:val="0"/>
        <w:autoSpaceDN w:val="0"/>
        <w:adjustRightInd w:val="0"/>
        <w:spacing w:after="0" w:line="240" w:lineRule="auto"/>
        <w:rPr>
          <w:rFonts w:ascii="Times New Roman" w:eastAsiaTheme="minorHAnsi" w:hAnsi="Times New Roman"/>
          <w:sz w:val="28"/>
          <w:szCs w:val="28"/>
          <w:lang w:val="en-US" w:eastAsia="en-US"/>
        </w:rPr>
      </w:pPr>
      <w:r w:rsidRPr="00DB5EC5">
        <w:rPr>
          <w:rFonts w:ascii="Times New Roman" w:eastAsiaTheme="minorHAnsi" w:hAnsi="Times New Roman"/>
          <w:sz w:val="28"/>
          <w:szCs w:val="28"/>
          <w:lang w:val="en-US" w:eastAsia="en-US"/>
        </w:rPr>
        <w:t>Biror shaxsni ma’lum lavozimga yoki turli tashkilotlarga a’zo bo‘lish</w:t>
      </w:r>
    </w:p>
    <w:p w:rsidR="00415FB7" w:rsidRPr="00DB5EC5" w:rsidRDefault="00415FB7" w:rsidP="00415FB7">
      <w:pPr>
        <w:autoSpaceDE w:val="0"/>
        <w:autoSpaceDN w:val="0"/>
        <w:adjustRightInd w:val="0"/>
        <w:spacing w:after="0" w:line="240" w:lineRule="auto"/>
        <w:rPr>
          <w:rFonts w:ascii="Times New Roman" w:eastAsiaTheme="minorHAnsi" w:hAnsi="Times New Roman"/>
          <w:sz w:val="28"/>
          <w:szCs w:val="28"/>
          <w:lang w:val="en-US" w:eastAsia="en-US"/>
        </w:rPr>
      </w:pPr>
      <w:r w:rsidRPr="00DB5EC5">
        <w:rPr>
          <w:rFonts w:ascii="Times New Roman" w:eastAsiaTheme="minorHAnsi" w:hAnsi="Times New Roman"/>
          <w:sz w:val="28"/>
          <w:szCs w:val="28"/>
          <w:lang w:val="en-US" w:eastAsia="en-US"/>
        </w:rPr>
        <w:t xml:space="preserve">uchun tavsiya etish maqsadida tuziladigan rasmiy hujjat </w:t>
      </w:r>
      <w:r w:rsidRPr="00DB5EC5">
        <w:rPr>
          <w:rFonts w:ascii="Times New Roman" w:eastAsiaTheme="minorHAnsi" w:hAnsi="Times New Roman"/>
          <w:b/>
          <w:bCs/>
          <w:sz w:val="28"/>
          <w:szCs w:val="28"/>
          <w:lang w:val="en-US" w:eastAsia="en-US"/>
        </w:rPr>
        <w:t xml:space="preserve">tavsiyanoma </w:t>
      </w:r>
      <w:r w:rsidRPr="00DB5EC5">
        <w:rPr>
          <w:rFonts w:ascii="Times New Roman" w:eastAsiaTheme="minorHAnsi" w:hAnsi="Times New Roman"/>
          <w:sz w:val="28"/>
          <w:szCs w:val="28"/>
          <w:lang w:val="en-US" w:eastAsia="en-US"/>
        </w:rPr>
        <w:t>deyiladi.</w:t>
      </w:r>
    </w:p>
    <w:p w:rsidR="00415FB7" w:rsidRPr="00DB5EC5" w:rsidRDefault="00415FB7" w:rsidP="00415FB7">
      <w:pPr>
        <w:autoSpaceDE w:val="0"/>
        <w:autoSpaceDN w:val="0"/>
        <w:adjustRightInd w:val="0"/>
        <w:spacing w:after="0" w:line="240" w:lineRule="auto"/>
        <w:rPr>
          <w:rFonts w:ascii="Times New Roman" w:eastAsiaTheme="minorHAnsi" w:hAnsi="Times New Roman"/>
          <w:sz w:val="28"/>
          <w:szCs w:val="28"/>
          <w:lang w:val="en-US" w:eastAsia="en-US"/>
        </w:rPr>
      </w:pPr>
      <w:r w:rsidRPr="00DB5EC5">
        <w:rPr>
          <w:rFonts w:ascii="Times New Roman" w:eastAsiaTheme="minorHAnsi" w:hAnsi="Times New Roman"/>
          <w:sz w:val="28"/>
          <w:szCs w:val="28"/>
          <w:lang w:val="en-US" w:eastAsia="en-US"/>
        </w:rPr>
        <w:t>U ma’muriyat yoki alohida shaxs tomonidan b</w:t>
      </w:r>
      <w:r w:rsidRPr="00DB5EC5">
        <w:rPr>
          <w:rFonts w:ascii="Times New Roman" w:eastAsia="TimesNewRoman" w:hAnsi="Times New Roman"/>
          <w:sz w:val="28"/>
          <w:szCs w:val="28"/>
          <w:lang w:eastAsia="en-US"/>
        </w:rPr>
        <w:t>е</w:t>
      </w:r>
      <w:r w:rsidRPr="00DB5EC5">
        <w:rPr>
          <w:rFonts w:ascii="Times New Roman" w:eastAsiaTheme="minorHAnsi" w:hAnsi="Times New Roman"/>
          <w:sz w:val="28"/>
          <w:szCs w:val="28"/>
          <w:lang w:val="en-US" w:eastAsia="en-US"/>
        </w:rPr>
        <w:t>rilishi mumkin.</w:t>
      </w:r>
    </w:p>
    <w:p w:rsidR="00415FB7" w:rsidRPr="00DB5EC5" w:rsidRDefault="00415FB7" w:rsidP="00415FB7">
      <w:pPr>
        <w:autoSpaceDE w:val="0"/>
        <w:autoSpaceDN w:val="0"/>
        <w:adjustRightInd w:val="0"/>
        <w:spacing w:after="0" w:line="240" w:lineRule="auto"/>
        <w:rPr>
          <w:rFonts w:ascii="Times New Roman" w:eastAsiaTheme="minorHAnsi" w:hAnsi="Times New Roman"/>
          <w:sz w:val="28"/>
          <w:szCs w:val="28"/>
          <w:lang w:val="en-US" w:eastAsia="en-US"/>
        </w:rPr>
      </w:pPr>
      <w:r w:rsidRPr="00DB5EC5">
        <w:rPr>
          <w:rFonts w:ascii="Times New Roman" w:eastAsiaTheme="minorHAnsi" w:hAnsi="Times New Roman"/>
          <w:sz w:val="28"/>
          <w:szCs w:val="28"/>
          <w:lang w:val="en-US" w:eastAsia="en-US"/>
        </w:rPr>
        <w:t>Tavsiyanoma matnida tavsiya qilinayotgan shaxsning xususiyatlari –</w:t>
      </w:r>
    </w:p>
    <w:p w:rsidR="00415FB7" w:rsidRPr="00DB5EC5" w:rsidRDefault="00415FB7" w:rsidP="00415FB7">
      <w:pPr>
        <w:autoSpaceDE w:val="0"/>
        <w:autoSpaceDN w:val="0"/>
        <w:adjustRightInd w:val="0"/>
        <w:spacing w:after="0" w:line="240" w:lineRule="auto"/>
        <w:rPr>
          <w:rFonts w:ascii="Times New Roman" w:eastAsiaTheme="minorHAnsi" w:hAnsi="Times New Roman"/>
          <w:sz w:val="28"/>
          <w:szCs w:val="28"/>
          <w:lang w:val="en-US" w:eastAsia="en-US"/>
        </w:rPr>
      </w:pPr>
      <w:r w:rsidRPr="00DB5EC5">
        <w:rPr>
          <w:rFonts w:ascii="Times New Roman" w:eastAsiaTheme="minorHAnsi" w:hAnsi="Times New Roman"/>
          <w:sz w:val="28"/>
          <w:szCs w:val="28"/>
          <w:lang w:val="en-US" w:eastAsia="en-US"/>
        </w:rPr>
        <w:t>mutaxassis sifatidagi malakasi, oilaviy, axloqiy jihatlari va faoliyatiga baho</w:t>
      </w:r>
    </w:p>
    <w:p w:rsidR="00415FB7" w:rsidRPr="00DB5EC5" w:rsidRDefault="00415FB7" w:rsidP="00415FB7">
      <w:pPr>
        <w:autoSpaceDE w:val="0"/>
        <w:autoSpaceDN w:val="0"/>
        <w:adjustRightInd w:val="0"/>
        <w:spacing w:after="0" w:line="240" w:lineRule="auto"/>
        <w:rPr>
          <w:rFonts w:ascii="Times New Roman" w:eastAsiaTheme="minorHAnsi" w:hAnsi="Times New Roman"/>
          <w:sz w:val="28"/>
          <w:szCs w:val="28"/>
          <w:lang w:val="en-US" w:eastAsia="en-US"/>
        </w:rPr>
      </w:pPr>
      <w:r w:rsidRPr="00DB5EC5">
        <w:rPr>
          <w:rFonts w:ascii="Times New Roman" w:eastAsiaTheme="minorHAnsi" w:hAnsi="Times New Roman"/>
          <w:sz w:val="28"/>
          <w:szCs w:val="28"/>
          <w:lang w:val="en-US" w:eastAsia="en-US"/>
        </w:rPr>
        <w:t>b</w:t>
      </w:r>
      <w:r w:rsidRPr="00DB5EC5">
        <w:rPr>
          <w:rFonts w:ascii="Times New Roman" w:eastAsia="TimesNewRoman" w:hAnsi="Times New Roman"/>
          <w:sz w:val="28"/>
          <w:szCs w:val="28"/>
          <w:lang w:eastAsia="en-US"/>
        </w:rPr>
        <w:t>е</w:t>
      </w:r>
      <w:r w:rsidRPr="00DB5EC5">
        <w:rPr>
          <w:rFonts w:ascii="Times New Roman" w:eastAsiaTheme="minorHAnsi" w:hAnsi="Times New Roman"/>
          <w:sz w:val="28"/>
          <w:szCs w:val="28"/>
          <w:lang w:val="en-US" w:eastAsia="en-US"/>
        </w:rPr>
        <w:t>riladi, u tavsiya etilayotgan lavozim yoki tashkilotga a’zo bo‘lishga munosib</w:t>
      </w:r>
    </w:p>
    <w:p w:rsidR="00415FB7" w:rsidRPr="00DB5EC5" w:rsidRDefault="00415FB7" w:rsidP="00415FB7">
      <w:pPr>
        <w:autoSpaceDE w:val="0"/>
        <w:autoSpaceDN w:val="0"/>
        <w:adjustRightInd w:val="0"/>
        <w:spacing w:after="0" w:line="240" w:lineRule="auto"/>
        <w:rPr>
          <w:rFonts w:ascii="Times New Roman" w:eastAsiaTheme="minorHAnsi" w:hAnsi="Times New Roman"/>
          <w:sz w:val="28"/>
          <w:szCs w:val="28"/>
          <w:lang w:val="en-US" w:eastAsia="en-US"/>
        </w:rPr>
      </w:pPr>
      <w:r w:rsidRPr="00DB5EC5">
        <w:rPr>
          <w:rFonts w:ascii="Times New Roman" w:eastAsiaTheme="minorHAnsi" w:hAnsi="Times New Roman"/>
          <w:sz w:val="28"/>
          <w:szCs w:val="28"/>
          <w:lang w:val="en-US" w:eastAsia="en-US"/>
        </w:rPr>
        <w:t>ekanligi yuzasidan ishonch bildiriladi.</w:t>
      </w:r>
    </w:p>
    <w:p w:rsidR="00415FB7" w:rsidRPr="00DB5EC5" w:rsidRDefault="00415FB7" w:rsidP="00415FB7">
      <w:pPr>
        <w:autoSpaceDE w:val="0"/>
        <w:autoSpaceDN w:val="0"/>
        <w:adjustRightInd w:val="0"/>
        <w:spacing w:after="0" w:line="240" w:lineRule="auto"/>
        <w:rPr>
          <w:rFonts w:ascii="Times New Roman" w:eastAsiaTheme="minorHAnsi" w:hAnsi="Times New Roman"/>
          <w:sz w:val="28"/>
          <w:szCs w:val="28"/>
          <w:lang w:val="en-US" w:eastAsia="en-US"/>
        </w:rPr>
      </w:pPr>
      <w:r w:rsidRPr="00DB5EC5">
        <w:rPr>
          <w:rFonts w:ascii="Times New Roman" w:eastAsiaTheme="minorHAnsi" w:hAnsi="Times New Roman"/>
          <w:sz w:val="28"/>
          <w:szCs w:val="28"/>
          <w:lang w:val="en-US" w:eastAsia="en-US"/>
        </w:rPr>
        <w:t>Tavsiyanoma ba’zi xususiyatlariga ko‘ra tavsifnomaga o‘xshaydi, shu</w:t>
      </w:r>
    </w:p>
    <w:p w:rsidR="00415FB7" w:rsidRPr="00DB5EC5"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DB5EC5">
        <w:rPr>
          <w:rFonts w:ascii="Times New Roman" w:eastAsiaTheme="minorHAnsi" w:hAnsi="Times New Roman"/>
          <w:sz w:val="28"/>
          <w:szCs w:val="28"/>
          <w:lang w:val="sv-SE" w:eastAsia="en-US"/>
        </w:rPr>
        <w:t>sababli ularning ko‘pchiligi tavsifiy tavsiyanoma shaklida bo‘ladi. Ular</w:t>
      </w:r>
    </w:p>
    <w:p w:rsidR="00415FB7" w:rsidRPr="00DB5EC5"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DB5EC5">
        <w:rPr>
          <w:rFonts w:ascii="Times New Roman" w:eastAsiaTheme="minorHAnsi" w:hAnsi="Times New Roman"/>
          <w:sz w:val="28"/>
          <w:szCs w:val="28"/>
          <w:lang w:val="sv-SE" w:eastAsia="en-US"/>
        </w:rPr>
        <w:t>orasidagi asosiy farq shundaki, tavsifnomalarda shaxsning barcha ijobiy, salbiy</w:t>
      </w:r>
    </w:p>
    <w:p w:rsidR="00415FB7" w:rsidRPr="00DB5EC5"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DB5EC5">
        <w:rPr>
          <w:rFonts w:ascii="Times New Roman" w:eastAsiaTheme="minorHAnsi" w:hAnsi="Times New Roman"/>
          <w:sz w:val="28"/>
          <w:szCs w:val="28"/>
          <w:lang w:val="sv-SE" w:eastAsia="en-US"/>
        </w:rPr>
        <w:t>xususiyatlari qayd qiinadi. Tavsiyanomalarda esa uning ijobiy xususiyatlari</w:t>
      </w:r>
    </w:p>
    <w:p w:rsidR="00415FB7" w:rsidRPr="00DB5EC5"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DB5EC5">
        <w:rPr>
          <w:rFonts w:ascii="Times New Roman" w:eastAsiaTheme="minorHAnsi" w:hAnsi="Times New Roman"/>
          <w:sz w:val="28"/>
          <w:szCs w:val="28"/>
          <w:lang w:val="sv-SE" w:eastAsia="en-US"/>
        </w:rPr>
        <w:t>ko‘rsatilishi bilan birga, k</w:t>
      </w:r>
      <w:r w:rsidRPr="00DB5EC5">
        <w:rPr>
          <w:rFonts w:ascii="Times New Roman" w:eastAsia="TimesNewRoman" w:hAnsi="Times New Roman"/>
          <w:sz w:val="28"/>
          <w:szCs w:val="28"/>
          <w:lang w:eastAsia="en-US"/>
        </w:rPr>
        <w:t>е</w:t>
      </w:r>
      <w:r w:rsidRPr="00DB5EC5">
        <w:rPr>
          <w:rFonts w:ascii="Times New Roman" w:eastAsiaTheme="minorHAnsi" w:hAnsi="Times New Roman"/>
          <w:sz w:val="28"/>
          <w:szCs w:val="28"/>
          <w:lang w:val="sv-SE" w:eastAsia="en-US"/>
        </w:rPr>
        <w:t>yinchalik uning zimmasiga yuklatiladigan vazifani</w:t>
      </w:r>
    </w:p>
    <w:p w:rsidR="00415FB7"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DB5EC5">
        <w:rPr>
          <w:rFonts w:ascii="Times New Roman" w:eastAsiaTheme="minorHAnsi" w:hAnsi="Times New Roman"/>
          <w:sz w:val="28"/>
          <w:szCs w:val="28"/>
          <w:lang w:val="sv-SE" w:eastAsia="en-US"/>
        </w:rPr>
        <w:t>bajara olishiga ishonch bildiriladi va tavsiya etiladi.</w:t>
      </w:r>
    </w:p>
    <w:p w:rsidR="003E40F9" w:rsidRPr="00DB5EC5" w:rsidRDefault="003E40F9" w:rsidP="003E40F9">
      <w:pPr>
        <w:spacing w:after="0"/>
        <w:ind w:firstLine="567"/>
        <w:jc w:val="both"/>
        <w:rPr>
          <w:rFonts w:ascii="Times New Roman" w:hAnsi="Times New Roman"/>
          <w:iCs/>
          <w:sz w:val="28"/>
          <w:szCs w:val="28"/>
          <w:lang w:val="uz-Latn-UZ"/>
        </w:rPr>
      </w:pPr>
      <w:r w:rsidRPr="00DB5EC5">
        <w:rPr>
          <w:rFonts w:ascii="Times New Roman" w:hAnsi="Times New Roman"/>
          <w:iCs/>
          <w:sz w:val="28"/>
          <w:szCs w:val="28"/>
          <w:lang w:val="uz-Latn-UZ"/>
        </w:rPr>
        <w:t>Turli mukofatlarga taqdim etish taqdimnoma (xodataystvo) ham tavsiyanoma shaklida bo'ladi</w:t>
      </w:r>
      <w:r>
        <w:rPr>
          <w:rFonts w:ascii="Times New Roman" w:hAnsi="Times New Roman"/>
          <w:iCs/>
          <w:sz w:val="28"/>
          <w:szCs w:val="28"/>
          <w:lang w:val="uz-Latn-UZ"/>
        </w:rPr>
        <w:t>.</w:t>
      </w:r>
      <w:r w:rsidRPr="00DB5EC5">
        <w:rPr>
          <w:rFonts w:ascii="Times New Roman" w:hAnsi="Times New Roman"/>
          <w:iCs/>
          <w:sz w:val="28"/>
          <w:szCs w:val="28"/>
          <w:lang w:val="uz-Latn-UZ"/>
        </w:rPr>
        <w:t xml:space="preserve"> Tavsiyanomaning asosiy zaruriy qismlari:</w:t>
      </w:r>
    </w:p>
    <w:p w:rsidR="003E40F9" w:rsidRPr="00DB5EC5" w:rsidRDefault="003E40F9" w:rsidP="003E40F9">
      <w:pPr>
        <w:spacing w:after="0"/>
        <w:ind w:firstLine="567"/>
        <w:jc w:val="both"/>
        <w:rPr>
          <w:rFonts w:ascii="Times New Roman" w:hAnsi="Times New Roman"/>
          <w:iCs/>
          <w:sz w:val="28"/>
          <w:szCs w:val="28"/>
          <w:lang w:val="uz-Latn-UZ"/>
        </w:rPr>
      </w:pPr>
      <w:r w:rsidRPr="00DB5EC5">
        <w:rPr>
          <w:rFonts w:ascii="Times New Roman" w:hAnsi="Times New Roman"/>
          <w:iCs/>
          <w:sz w:val="28"/>
          <w:szCs w:val="28"/>
          <w:lang w:val="uz-Latn-UZ"/>
        </w:rPr>
        <w:lastRenderedPageBreak/>
        <w:t>1. Hujjatning nomi (tavsiyanoma)</w:t>
      </w:r>
    </w:p>
    <w:p w:rsidR="003E40F9" w:rsidRPr="00DB5EC5" w:rsidRDefault="003E40F9" w:rsidP="003E40F9">
      <w:pPr>
        <w:spacing w:after="0"/>
        <w:ind w:firstLine="567"/>
        <w:jc w:val="both"/>
        <w:rPr>
          <w:rFonts w:ascii="Times New Roman" w:hAnsi="Times New Roman"/>
          <w:iCs/>
          <w:sz w:val="28"/>
          <w:szCs w:val="28"/>
          <w:lang w:val="uz-Latn-UZ"/>
        </w:rPr>
      </w:pPr>
      <w:r w:rsidRPr="00DB5EC5">
        <w:rPr>
          <w:rFonts w:ascii="Times New Roman" w:hAnsi="Times New Roman"/>
          <w:iCs/>
          <w:sz w:val="28"/>
          <w:szCs w:val="28"/>
          <w:lang w:val="uz-Latn-UZ"/>
        </w:rPr>
        <w:t>2. Matn.</w:t>
      </w:r>
    </w:p>
    <w:p w:rsidR="003E40F9" w:rsidRPr="00DB5EC5" w:rsidRDefault="003E40F9" w:rsidP="003E40F9">
      <w:pPr>
        <w:spacing w:after="0"/>
        <w:ind w:firstLine="567"/>
        <w:jc w:val="both"/>
        <w:rPr>
          <w:rFonts w:ascii="Times New Roman" w:hAnsi="Times New Roman"/>
          <w:iCs/>
          <w:sz w:val="28"/>
          <w:szCs w:val="28"/>
          <w:lang w:val="uz-Latn-UZ"/>
        </w:rPr>
      </w:pPr>
      <w:r w:rsidRPr="00DB5EC5">
        <w:rPr>
          <w:rFonts w:ascii="Times New Roman" w:hAnsi="Times New Roman"/>
          <w:iCs/>
          <w:sz w:val="28"/>
          <w:szCs w:val="28"/>
          <w:lang w:val="uz-Latn-UZ"/>
        </w:rPr>
        <w:t>3. Tavsiyanoma beruvchi shaxsning lavozimi, ismi, otasining ismi, familiyasi.</w:t>
      </w:r>
    </w:p>
    <w:p w:rsidR="003E40F9" w:rsidRPr="00DB5EC5" w:rsidRDefault="003E40F9" w:rsidP="003E40F9">
      <w:pPr>
        <w:spacing w:after="0"/>
        <w:ind w:firstLine="567"/>
        <w:jc w:val="both"/>
        <w:rPr>
          <w:rFonts w:ascii="Times New Roman" w:hAnsi="Times New Roman"/>
          <w:iCs/>
          <w:sz w:val="28"/>
          <w:szCs w:val="28"/>
          <w:lang w:val="uz-Latn-UZ"/>
        </w:rPr>
      </w:pPr>
      <w:r w:rsidRPr="00DB5EC5">
        <w:rPr>
          <w:rFonts w:ascii="Times New Roman" w:hAnsi="Times New Roman"/>
          <w:iCs/>
          <w:sz w:val="28"/>
          <w:szCs w:val="28"/>
          <w:lang w:val="uz-Latn-UZ"/>
        </w:rPr>
        <w:t>4. Imzo.</w:t>
      </w:r>
    </w:p>
    <w:p w:rsidR="003E40F9" w:rsidRPr="00DB5EC5" w:rsidRDefault="003E40F9" w:rsidP="003E40F9">
      <w:pPr>
        <w:spacing w:after="0"/>
        <w:ind w:firstLine="567"/>
        <w:jc w:val="both"/>
        <w:rPr>
          <w:rFonts w:ascii="Times New Roman" w:hAnsi="Times New Roman"/>
          <w:iCs/>
          <w:sz w:val="28"/>
          <w:szCs w:val="28"/>
          <w:lang w:val="uz-Latn-UZ"/>
        </w:rPr>
      </w:pPr>
      <w:r w:rsidRPr="00DB5EC5">
        <w:rPr>
          <w:rFonts w:ascii="Times New Roman" w:hAnsi="Times New Roman"/>
          <w:iCs/>
          <w:sz w:val="28"/>
          <w:szCs w:val="28"/>
          <w:lang w:val="uz-Latn-UZ"/>
        </w:rPr>
        <w:t>5. Sana.</w:t>
      </w:r>
    </w:p>
    <w:p w:rsidR="003E40F9" w:rsidRPr="00DC30F9" w:rsidRDefault="003E40F9" w:rsidP="00415FB7">
      <w:pPr>
        <w:autoSpaceDE w:val="0"/>
        <w:autoSpaceDN w:val="0"/>
        <w:adjustRightInd w:val="0"/>
        <w:spacing w:after="0" w:line="240" w:lineRule="auto"/>
        <w:rPr>
          <w:rFonts w:ascii="Times New Roman" w:eastAsiaTheme="minorHAnsi" w:hAnsi="Times New Roman"/>
          <w:sz w:val="28"/>
          <w:szCs w:val="28"/>
          <w:lang w:val="uz-Latn-UZ" w:eastAsia="en-US"/>
        </w:rPr>
      </w:pPr>
    </w:p>
    <w:p w:rsidR="002B4BFB" w:rsidRPr="00B428D2" w:rsidRDefault="002B4BFB" w:rsidP="002B4BFB">
      <w:pPr>
        <w:autoSpaceDE w:val="0"/>
        <w:autoSpaceDN w:val="0"/>
        <w:adjustRightInd w:val="0"/>
        <w:spacing w:after="0" w:line="240" w:lineRule="auto"/>
        <w:rPr>
          <w:rFonts w:ascii="Times New Roman" w:eastAsiaTheme="minorHAnsi" w:hAnsi="Times New Roman"/>
          <w:b/>
          <w:bCs/>
          <w:i/>
          <w:iCs/>
          <w:sz w:val="28"/>
          <w:szCs w:val="28"/>
          <w:lang w:val="uz-Latn-UZ" w:eastAsia="en-US"/>
        </w:rPr>
      </w:pPr>
      <w:r w:rsidRPr="00B428D2">
        <w:rPr>
          <w:rFonts w:ascii="Times New Roman" w:eastAsiaTheme="minorHAnsi" w:hAnsi="Times New Roman"/>
          <w:b/>
          <w:bCs/>
          <w:i/>
          <w:iCs/>
          <w:sz w:val="28"/>
          <w:szCs w:val="28"/>
          <w:lang w:val="uz-Latn-UZ" w:eastAsia="en-US"/>
        </w:rPr>
        <w:t>Yozma nutq:</w:t>
      </w:r>
    </w:p>
    <w:p w:rsidR="002B4BFB" w:rsidRPr="00FC449C" w:rsidRDefault="002B4BFB" w:rsidP="002B4BFB">
      <w:pPr>
        <w:autoSpaceDE w:val="0"/>
        <w:autoSpaceDN w:val="0"/>
        <w:adjustRightInd w:val="0"/>
        <w:spacing w:after="0" w:line="240" w:lineRule="auto"/>
        <w:rPr>
          <w:rFonts w:ascii="Times New Roman" w:eastAsiaTheme="minorHAnsi" w:hAnsi="Times New Roman"/>
          <w:sz w:val="28"/>
          <w:szCs w:val="28"/>
          <w:lang w:val="uz-Latn-UZ" w:eastAsia="en-US"/>
        </w:rPr>
      </w:pPr>
      <w:r w:rsidRPr="00B428D2">
        <w:rPr>
          <w:rFonts w:ascii="Times New Roman" w:eastAsiaTheme="minorHAnsi" w:hAnsi="Times New Roman"/>
          <w:sz w:val="28"/>
          <w:szCs w:val="28"/>
          <w:lang w:val="uz-Latn-UZ" w:eastAsia="en-US"/>
        </w:rPr>
        <w:t>Tarjimai</w:t>
      </w:r>
      <w:r w:rsidR="00FC449C">
        <w:rPr>
          <w:rFonts w:ascii="Times New Roman" w:eastAsiaTheme="minorHAnsi" w:hAnsi="Times New Roman"/>
          <w:sz w:val="28"/>
          <w:szCs w:val="28"/>
          <w:lang w:val="uz-Latn-UZ" w:eastAsia="en-US"/>
        </w:rPr>
        <w:t xml:space="preserve"> hol yozish. Tavsifnoma yozish.</w:t>
      </w:r>
    </w:p>
    <w:p w:rsidR="002B4BFB" w:rsidRPr="00B428D2" w:rsidRDefault="002B4BFB" w:rsidP="002B4BFB">
      <w:pPr>
        <w:autoSpaceDE w:val="0"/>
        <w:autoSpaceDN w:val="0"/>
        <w:adjustRightInd w:val="0"/>
        <w:spacing w:after="0" w:line="240" w:lineRule="auto"/>
        <w:rPr>
          <w:rFonts w:ascii="Times New Roman" w:eastAsiaTheme="minorHAnsi" w:hAnsi="Times New Roman"/>
          <w:b/>
          <w:bCs/>
          <w:sz w:val="28"/>
          <w:szCs w:val="28"/>
          <w:lang w:val="uz-Latn-UZ" w:eastAsia="en-US"/>
        </w:rPr>
      </w:pPr>
      <w:r w:rsidRPr="00B428D2">
        <w:rPr>
          <w:rFonts w:ascii="Times New Roman" w:eastAsiaTheme="minorHAnsi" w:hAnsi="Times New Roman"/>
          <w:b/>
          <w:bCs/>
          <w:sz w:val="28"/>
          <w:szCs w:val="28"/>
          <w:lang w:val="uz-Latn-UZ" w:eastAsia="en-US"/>
        </w:rPr>
        <w:t>Savol va topshiriqlar:</w:t>
      </w:r>
    </w:p>
    <w:p w:rsidR="002B4BFB" w:rsidRPr="00A23417" w:rsidRDefault="002B4BFB" w:rsidP="002B4BFB">
      <w:pPr>
        <w:autoSpaceDE w:val="0"/>
        <w:autoSpaceDN w:val="0"/>
        <w:adjustRightInd w:val="0"/>
        <w:spacing w:after="0" w:line="240" w:lineRule="auto"/>
        <w:rPr>
          <w:rFonts w:ascii="Times New Roman" w:eastAsiaTheme="minorHAnsi" w:hAnsi="Times New Roman"/>
          <w:sz w:val="28"/>
          <w:szCs w:val="28"/>
          <w:lang w:val="en-US" w:eastAsia="en-US"/>
        </w:rPr>
      </w:pPr>
      <w:r w:rsidRPr="00A23417">
        <w:rPr>
          <w:rFonts w:ascii="Times New Roman" w:eastAsiaTheme="minorHAnsi" w:hAnsi="Times New Roman"/>
          <w:sz w:val="28"/>
          <w:szCs w:val="28"/>
          <w:lang w:val="en-US" w:eastAsia="en-US"/>
        </w:rPr>
        <w:t>1.Tavsifnoma nima va u qanday tuziladi?</w:t>
      </w:r>
    </w:p>
    <w:p w:rsidR="002B4BFB" w:rsidRPr="00A23417" w:rsidRDefault="002B4BFB" w:rsidP="002B4BFB">
      <w:pPr>
        <w:autoSpaceDE w:val="0"/>
        <w:autoSpaceDN w:val="0"/>
        <w:adjustRightInd w:val="0"/>
        <w:spacing w:after="0" w:line="240" w:lineRule="auto"/>
        <w:rPr>
          <w:rFonts w:ascii="Times New Roman" w:eastAsiaTheme="minorHAnsi" w:hAnsi="Times New Roman"/>
          <w:sz w:val="28"/>
          <w:szCs w:val="28"/>
          <w:lang w:val="en-US" w:eastAsia="en-US"/>
        </w:rPr>
      </w:pPr>
      <w:r w:rsidRPr="00A23417">
        <w:rPr>
          <w:rFonts w:ascii="Times New Roman" w:eastAsiaTheme="minorHAnsi" w:hAnsi="Times New Roman"/>
          <w:sz w:val="28"/>
          <w:szCs w:val="28"/>
          <w:lang w:val="en-US" w:eastAsia="en-US"/>
        </w:rPr>
        <w:t>2.Tavsiyanoma nima va u qanday tuziladi?</w:t>
      </w:r>
    </w:p>
    <w:p w:rsidR="002B4BFB" w:rsidRPr="00A23417" w:rsidRDefault="002B4BFB" w:rsidP="002B4BFB">
      <w:pPr>
        <w:autoSpaceDE w:val="0"/>
        <w:autoSpaceDN w:val="0"/>
        <w:adjustRightInd w:val="0"/>
        <w:spacing w:after="0" w:line="240" w:lineRule="auto"/>
        <w:rPr>
          <w:rFonts w:ascii="Times New Roman" w:eastAsiaTheme="minorHAnsi" w:hAnsi="Times New Roman"/>
          <w:sz w:val="28"/>
          <w:szCs w:val="28"/>
          <w:lang w:val="en-US" w:eastAsia="en-US"/>
        </w:rPr>
      </w:pPr>
      <w:r w:rsidRPr="00A23417">
        <w:rPr>
          <w:rFonts w:ascii="Times New Roman" w:eastAsiaTheme="minorHAnsi" w:hAnsi="Times New Roman"/>
          <w:sz w:val="28"/>
          <w:szCs w:val="28"/>
          <w:lang w:val="en-US" w:eastAsia="en-US"/>
        </w:rPr>
        <w:t>3. Tarjimai hol qanday yoziladi?</w:t>
      </w:r>
    </w:p>
    <w:p w:rsidR="002B4BFB" w:rsidRPr="00A23417" w:rsidRDefault="002B4BFB" w:rsidP="002B4BFB">
      <w:pPr>
        <w:autoSpaceDE w:val="0"/>
        <w:autoSpaceDN w:val="0"/>
        <w:adjustRightInd w:val="0"/>
        <w:spacing w:after="0" w:line="240" w:lineRule="auto"/>
        <w:rPr>
          <w:rFonts w:ascii="Times New Roman" w:eastAsiaTheme="minorHAnsi" w:hAnsi="Times New Roman"/>
          <w:sz w:val="28"/>
          <w:szCs w:val="28"/>
          <w:lang w:val="en-US" w:eastAsia="en-US"/>
        </w:rPr>
      </w:pPr>
      <w:r w:rsidRPr="00A23417">
        <w:rPr>
          <w:rFonts w:ascii="Times New Roman" w:eastAsiaTheme="minorHAnsi" w:hAnsi="Times New Roman"/>
          <w:sz w:val="28"/>
          <w:szCs w:val="28"/>
          <w:lang w:val="en-US" w:eastAsia="en-US"/>
        </w:rPr>
        <w:t>4. Tavsifnoma va tavsiyanoma tayyorlang. O`z tarjimai holingizni yozing.</w:t>
      </w:r>
    </w:p>
    <w:p w:rsidR="002B4BFB" w:rsidRPr="00B428D2" w:rsidRDefault="002B4BFB" w:rsidP="002B4BFB">
      <w:pPr>
        <w:autoSpaceDE w:val="0"/>
        <w:autoSpaceDN w:val="0"/>
        <w:adjustRightInd w:val="0"/>
        <w:spacing w:after="0" w:line="240" w:lineRule="auto"/>
        <w:rPr>
          <w:rFonts w:ascii="Times New Roman" w:eastAsiaTheme="minorHAnsi" w:hAnsi="Times New Roman"/>
          <w:sz w:val="28"/>
          <w:szCs w:val="28"/>
          <w:lang w:val="sv-SE" w:eastAsia="en-US"/>
        </w:rPr>
      </w:pPr>
      <w:r w:rsidRPr="00A23417">
        <w:rPr>
          <w:rFonts w:ascii="Times New Roman" w:eastAsiaTheme="minorHAnsi" w:hAnsi="Times New Roman"/>
          <w:sz w:val="28"/>
          <w:szCs w:val="28"/>
          <w:lang w:val="en-US" w:eastAsia="en-US"/>
        </w:rPr>
        <w:t xml:space="preserve">5.Nazariy ma'lumotlar bilan tanishib chiqing. </w:t>
      </w:r>
      <w:r w:rsidRPr="00B428D2">
        <w:rPr>
          <w:rFonts w:ascii="Times New Roman" w:eastAsiaTheme="minorHAnsi" w:hAnsi="Times New Roman"/>
          <w:sz w:val="28"/>
          <w:szCs w:val="28"/>
          <w:lang w:val="sv-SE" w:eastAsia="en-US"/>
        </w:rPr>
        <w:t>O`rtog`ingizga b</w:t>
      </w:r>
      <w:r w:rsidRPr="00A23417">
        <w:rPr>
          <w:rFonts w:ascii="Times New Roman" w:eastAsia="TimesNewRomanPSMT" w:hAnsi="Times New Roman"/>
          <w:sz w:val="28"/>
          <w:szCs w:val="28"/>
          <w:lang w:eastAsia="en-US"/>
        </w:rPr>
        <w:t>е</w:t>
      </w:r>
      <w:r w:rsidRPr="00B428D2">
        <w:rPr>
          <w:rFonts w:ascii="Times New Roman" w:eastAsiaTheme="minorHAnsi" w:hAnsi="Times New Roman"/>
          <w:sz w:val="28"/>
          <w:szCs w:val="28"/>
          <w:lang w:val="sv-SE" w:eastAsia="en-US"/>
        </w:rPr>
        <w:t>riladigan tavsifnoma</w:t>
      </w:r>
    </w:p>
    <w:p w:rsidR="002B4BFB" w:rsidRPr="002B4BFB" w:rsidRDefault="002B4BFB" w:rsidP="002B4BFB">
      <w:pPr>
        <w:rPr>
          <w:rFonts w:ascii="Times New Roman" w:hAnsi="Times New Roman"/>
          <w:b/>
          <w:iCs/>
          <w:sz w:val="32"/>
          <w:szCs w:val="32"/>
          <w:lang w:val="sv-SE"/>
        </w:rPr>
      </w:pPr>
      <w:r w:rsidRPr="00B428D2">
        <w:rPr>
          <w:rFonts w:ascii="Times New Roman" w:eastAsiaTheme="minorHAnsi" w:hAnsi="Times New Roman"/>
          <w:sz w:val="28"/>
          <w:szCs w:val="28"/>
          <w:lang w:val="sv-SE" w:eastAsia="en-US"/>
        </w:rPr>
        <w:t>va tavsiyanoma namunalarini tayyorlang.</w:t>
      </w:r>
    </w:p>
    <w:p w:rsidR="00415FB7" w:rsidRPr="008A5A81" w:rsidRDefault="00164DEB" w:rsidP="00415FB7">
      <w:pPr>
        <w:autoSpaceDE w:val="0"/>
        <w:autoSpaceDN w:val="0"/>
        <w:adjustRightInd w:val="0"/>
        <w:spacing w:after="0" w:line="240" w:lineRule="auto"/>
        <w:rPr>
          <w:rFonts w:ascii="Times New Roman" w:eastAsiaTheme="minorHAnsi" w:hAnsi="Times New Roman"/>
          <w:sz w:val="28"/>
          <w:szCs w:val="28"/>
          <w:lang w:val="en-US" w:eastAsia="en-US"/>
        </w:rPr>
      </w:pPr>
      <w:r w:rsidRPr="00DC30F9">
        <w:rPr>
          <w:rFonts w:ascii="Times New Roman" w:eastAsiaTheme="minorHAnsi" w:hAnsi="Times New Roman"/>
          <w:b/>
          <w:bCs/>
          <w:sz w:val="28"/>
          <w:szCs w:val="28"/>
          <w:lang w:val="en-US" w:eastAsia="en-US"/>
        </w:rPr>
        <w:t>4</w:t>
      </w:r>
      <w:r w:rsidR="00415FB7" w:rsidRPr="00DC30F9">
        <w:rPr>
          <w:rFonts w:ascii="Times New Roman" w:eastAsiaTheme="minorHAnsi" w:hAnsi="Times New Roman"/>
          <w:b/>
          <w:bCs/>
          <w:sz w:val="28"/>
          <w:szCs w:val="28"/>
          <w:lang w:val="en-US" w:eastAsia="en-US"/>
        </w:rPr>
        <w:t xml:space="preserve">-topshiriq. </w:t>
      </w:r>
      <w:r w:rsidR="00415FB7" w:rsidRPr="00DB5EC5">
        <w:rPr>
          <w:rFonts w:ascii="Times New Roman" w:eastAsiaTheme="minorHAnsi" w:hAnsi="Times New Roman"/>
          <w:sz w:val="28"/>
          <w:szCs w:val="28"/>
          <w:lang w:val="en-US" w:eastAsia="en-US"/>
        </w:rPr>
        <w:t xml:space="preserve">Zarur so‘z va birikmalarni qo‘shib, gaplarni to‘ldiring. </w:t>
      </w:r>
      <w:r w:rsidR="00415FB7" w:rsidRPr="008A5A81">
        <w:rPr>
          <w:rFonts w:ascii="Times New Roman" w:eastAsiaTheme="minorHAnsi" w:hAnsi="Times New Roman"/>
          <w:sz w:val="28"/>
          <w:szCs w:val="28"/>
          <w:lang w:val="en-US" w:eastAsia="en-US"/>
        </w:rPr>
        <w:t>Fe’l</w:t>
      </w:r>
    </w:p>
    <w:p w:rsidR="00415FB7" w:rsidRPr="008A5A81" w:rsidRDefault="00415FB7" w:rsidP="00415FB7">
      <w:pPr>
        <w:autoSpaceDE w:val="0"/>
        <w:autoSpaceDN w:val="0"/>
        <w:adjustRightInd w:val="0"/>
        <w:spacing w:after="0" w:line="240" w:lineRule="auto"/>
        <w:rPr>
          <w:rFonts w:ascii="Times New Roman" w:eastAsiaTheme="minorHAnsi" w:hAnsi="Times New Roman"/>
          <w:sz w:val="28"/>
          <w:szCs w:val="28"/>
          <w:lang w:val="en-US" w:eastAsia="en-US"/>
        </w:rPr>
      </w:pPr>
      <w:r w:rsidRPr="008A5A81">
        <w:rPr>
          <w:rFonts w:ascii="Times New Roman" w:eastAsiaTheme="minorHAnsi" w:hAnsi="Times New Roman"/>
          <w:sz w:val="28"/>
          <w:szCs w:val="28"/>
          <w:lang w:val="en-US" w:eastAsia="en-US"/>
        </w:rPr>
        <w:t>shakllarining qo‘llanishiga e’tibor bering.</w:t>
      </w:r>
    </w:p>
    <w:p w:rsidR="00415FB7" w:rsidRPr="008A5A81" w:rsidRDefault="00415FB7" w:rsidP="00415FB7">
      <w:pPr>
        <w:autoSpaceDE w:val="0"/>
        <w:autoSpaceDN w:val="0"/>
        <w:adjustRightInd w:val="0"/>
        <w:spacing w:after="0" w:line="240" w:lineRule="auto"/>
        <w:rPr>
          <w:rFonts w:ascii="Times New Roman" w:eastAsiaTheme="minorHAnsi" w:hAnsi="Times New Roman"/>
          <w:sz w:val="28"/>
          <w:szCs w:val="28"/>
          <w:lang w:val="en-US" w:eastAsia="en-US"/>
        </w:rPr>
      </w:pPr>
      <w:r w:rsidRPr="008A5A81">
        <w:rPr>
          <w:rFonts w:ascii="Times New Roman" w:eastAsiaTheme="minorHAnsi" w:hAnsi="Times New Roman"/>
          <w:sz w:val="28"/>
          <w:szCs w:val="28"/>
          <w:lang w:val="en-US" w:eastAsia="en-US"/>
        </w:rPr>
        <w:t>1. Men Ilhom Shokirov... 2007-yildan ... taniy... . 2. Shu fakultet ... „Kasb</w:t>
      </w:r>
    </w:p>
    <w:p w:rsidR="00415FB7" w:rsidRPr="008A5A81"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8A5A81">
        <w:rPr>
          <w:rFonts w:ascii="Times New Roman" w:eastAsiaTheme="minorHAnsi" w:hAnsi="Times New Roman"/>
          <w:sz w:val="28"/>
          <w:szCs w:val="28"/>
          <w:lang w:val="en-US" w:eastAsia="en-US"/>
        </w:rPr>
        <w:t xml:space="preserve">ta’limi“ yo‘nalishi... birga o‘qiy... . 3. </w:t>
      </w:r>
      <w:r w:rsidRPr="008A5A81">
        <w:rPr>
          <w:rFonts w:ascii="Times New Roman" w:eastAsiaTheme="minorHAnsi" w:hAnsi="Times New Roman"/>
          <w:sz w:val="28"/>
          <w:szCs w:val="28"/>
          <w:lang w:val="sv-SE" w:eastAsia="en-US"/>
        </w:rPr>
        <w:t>I. Shokirov intizomli, …, talaba ...</w:t>
      </w:r>
    </w:p>
    <w:p w:rsidR="00415FB7" w:rsidRPr="00DB5EC5"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DB5EC5">
        <w:rPr>
          <w:rFonts w:ascii="Times New Roman" w:eastAsiaTheme="minorHAnsi" w:hAnsi="Times New Roman"/>
          <w:sz w:val="28"/>
          <w:szCs w:val="28"/>
          <w:lang w:val="sv-SE" w:eastAsia="en-US"/>
        </w:rPr>
        <w:t>tanilgan. 4. Fakultetimizning jamoat ishlari... faol qatnash... . 5. U sport ...</w:t>
      </w:r>
    </w:p>
    <w:p w:rsidR="00415FB7" w:rsidRPr="00DB5EC5" w:rsidRDefault="00415FB7" w:rsidP="00415FB7">
      <w:pPr>
        <w:autoSpaceDE w:val="0"/>
        <w:autoSpaceDN w:val="0"/>
        <w:adjustRightInd w:val="0"/>
        <w:spacing w:after="0" w:line="240" w:lineRule="auto"/>
        <w:rPr>
          <w:rFonts w:ascii="Times New Roman" w:eastAsiaTheme="minorHAnsi" w:hAnsi="Times New Roman"/>
          <w:sz w:val="28"/>
          <w:szCs w:val="28"/>
          <w:lang w:val="sv-SE" w:eastAsia="en-US"/>
        </w:rPr>
      </w:pPr>
      <w:r w:rsidRPr="00DB5EC5">
        <w:rPr>
          <w:rFonts w:ascii="Times New Roman" w:eastAsiaTheme="minorHAnsi" w:hAnsi="Times New Roman"/>
          <w:sz w:val="28"/>
          <w:szCs w:val="28"/>
          <w:lang w:val="sv-SE" w:eastAsia="en-US"/>
        </w:rPr>
        <w:t>muntazam shug‘ullana... , shu yilgi respublika festivalida stol tennisi ... faxrli</w:t>
      </w:r>
    </w:p>
    <w:p w:rsidR="00415FB7" w:rsidRPr="00DB5EC5" w:rsidRDefault="00415FB7" w:rsidP="00415FB7">
      <w:pPr>
        <w:autoSpaceDE w:val="0"/>
        <w:autoSpaceDN w:val="0"/>
        <w:adjustRightInd w:val="0"/>
        <w:spacing w:after="0" w:line="240" w:lineRule="auto"/>
        <w:rPr>
          <w:rFonts w:ascii="Times New Roman" w:eastAsiaTheme="minorHAnsi" w:hAnsi="Times New Roman"/>
          <w:sz w:val="28"/>
          <w:szCs w:val="28"/>
          <w:lang w:val="en-US" w:eastAsia="en-US"/>
        </w:rPr>
      </w:pPr>
      <w:r w:rsidRPr="00DB5EC5">
        <w:rPr>
          <w:rFonts w:ascii="Times New Roman" w:eastAsiaTheme="minorHAnsi" w:hAnsi="Times New Roman"/>
          <w:sz w:val="28"/>
          <w:szCs w:val="28"/>
          <w:lang w:val="en-US" w:eastAsia="en-US"/>
        </w:rPr>
        <w:t>uchinchi o‘rin... egal... . 6. U ingliz til … … biladi, erkin so‘z... ola... . 7. “Kasb</w:t>
      </w:r>
    </w:p>
    <w:p w:rsidR="00415FB7" w:rsidRPr="00DB5EC5" w:rsidRDefault="00415FB7" w:rsidP="00415FB7">
      <w:pPr>
        <w:autoSpaceDE w:val="0"/>
        <w:autoSpaceDN w:val="0"/>
        <w:adjustRightInd w:val="0"/>
        <w:spacing w:after="0" w:line="240" w:lineRule="auto"/>
        <w:rPr>
          <w:rFonts w:ascii="Times New Roman" w:eastAsiaTheme="minorHAnsi" w:hAnsi="Times New Roman"/>
          <w:sz w:val="28"/>
          <w:szCs w:val="28"/>
          <w:lang w:val="en-US" w:eastAsia="en-US"/>
        </w:rPr>
      </w:pPr>
      <w:r w:rsidRPr="00DB5EC5">
        <w:rPr>
          <w:rFonts w:ascii="Times New Roman" w:eastAsiaTheme="minorHAnsi" w:hAnsi="Times New Roman"/>
          <w:sz w:val="28"/>
          <w:szCs w:val="28"/>
          <w:lang w:val="en-US" w:eastAsia="en-US"/>
        </w:rPr>
        <w:t>ta’limi” kafedrasi… ilmiy ish… jalb etilgan. 8. Shun... ko‘ra, men Ilhom</w:t>
      </w:r>
    </w:p>
    <w:p w:rsidR="00415FB7" w:rsidRPr="00DB5EC5" w:rsidRDefault="00415FB7" w:rsidP="00415FB7">
      <w:pPr>
        <w:autoSpaceDE w:val="0"/>
        <w:autoSpaceDN w:val="0"/>
        <w:adjustRightInd w:val="0"/>
        <w:spacing w:after="0" w:line="240" w:lineRule="auto"/>
        <w:rPr>
          <w:rFonts w:ascii="Times New Roman" w:eastAsiaTheme="minorHAnsi" w:hAnsi="Times New Roman"/>
          <w:sz w:val="28"/>
          <w:szCs w:val="28"/>
          <w:lang w:val="en-US" w:eastAsia="en-US"/>
        </w:rPr>
      </w:pPr>
      <w:r w:rsidRPr="00DB5EC5">
        <w:rPr>
          <w:rFonts w:ascii="Times New Roman" w:eastAsiaTheme="minorHAnsi" w:hAnsi="Times New Roman"/>
          <w:sz w:val="28"/>
          <w:szCs w:val="28"/>
          <w:lang w:val="en-US" w:eastAsia="en-US"/>
        </w:rPr>
        <w:t>Shokirovni Beruniy nom... stipendiyani olish ... tanlovda qatnashish... tavsiya</w:t>
      </w:r>
    </w:p>
    <w:p w:rsidR="00415FB7" w:rsidRPr="00DB5EC5" w:rsidRDefault="00415FB7" w:rsidP="00415FB7">
      <w:pPr>
        <w:autoSpaceDE w:val="0"/>
        <w:autoSpaceDN w:val="0"/>
        <w:adjustRightInd w:val="0"/>
        <w:spacing w:after="0" w:line="240" w:lineRule="auto"/>
        <w:rPr>
          <w:rFonts w:ascii="Times New Roman" w:eastAsiaTheme="minorHAnsi" w:hAnsi="Times New Roman"/>
          <w:sz w:val="28"/>
          <w:szCs w:val="28"/>
          <w:lang w:val="en-US" w:eastAsia="en-US"/>
        </w:rPr>
      </w:pPr>
      <w:r w:rsidRPr="00DB5EC5">
        <w:rPr>
          <w:rFonts w:ascii="Times New Roman" w:eastAsiaTheme="minorHAnsi" w:hAnsi="Times New Roman"/>
          <w:sz w:val="28"/>
          <w:szCs w:val="28"/>
          <w:lang w:val="en-US" w:eastAsia="en-US"/>
        </w:rPr>
        <w:t>eta....</w:t>
      </w:r>
    </w:p>
    <w:p w:rsidR="00415FB7" w:rsidRPr="00DB5EC5" w:rsidRDefault="00415FB7" w:rsidP="00415FB7">
      <w:pPr>
        <w:autoSpaceDE w:val="0"/>
        <w:autoSpaceDN w:val="0"/>
        <w:adjustRightInd w:val="0"/>
        <w:spacing w:after="0" w:line="240" w:lineRule="auto"/>
        <w:rPr>
          <w:rFonts w:ascii="Times New Roman" w:eastAsiaTheme="minorHAnsi" w:hAnsi="Times New Roman"/>
          <w:sz w:val="28"/>
          <w:szCs w:val="28"/>
          <w:lang w:val="en-US" w:eastAsia="en-US"/>
        </w:rPr>
      </w:pPr>
      <w:r w:rsidRPr="00DB5EC5">
        <w:rPr>
          <w:rFonts w:ascii="Times New Roman" w:eastAsiaTheme="minorHAnsi" w:hAnsi="Times New Roman"/>
          <w:sz w:val="28"/>
          <w:szCs w:val="28"/>
          <w:lang w:val="en-US" w:eastAsia="en-US"/>
        </w:rPr>
        <w:t>Guruh murabbiyi: imzo K.Sobirov.</w:t>
      </w:r>
    </w:p>
    <w:p w:rsidR="00415FB7" w:rsidRPr="00DB5EC5" w:rsidRDefault="00ED41D1" w:rsidP="00415FB7">
      <w:pPr>
        <w:autoSpaceDE w:val="0"/>
        <w:autoSpaceDN w:val="0"/>
        <w:adjustRightInd w:val="0"/>
        <w:spacing w:after="0" w:line="240" w:lineRule="auto"/>
        <w:rPr>
          <w:rFonts w:ascii="Times New Roman" w:eastAsiaTheme="minorHAnsi" w:hAnsi="Times New Roman"/>
          <w:sz w:val="28"/>
          <w:szCs w:val="28"/>
          <w:lang w:val="en-US" w:eastAsia="en-US"/>
        </w:rPr>
      </w:pPr>
      <w:r>
        <w:rPr>
          <w:rFonts w:ascii="Times New Roman" w:eastAsiaTheme="minorHAnsi" w:hAnsi="Times New Roman"/>
          <w:b/>
          <w:bCs/>
          <w:sz w:val="28"/>
          <w:szCs w:val="28"/>
          <w:lang w:val="en-US" w:eastAsia="en-US"/>
        </w:rPr>
        <w:t>Uyga vazifa.</w:t>
      </w:r>
      <w:r w:rsidR="00415FB7" w:rsidRPr="00DB5EC5">
        <w:rPr>
          <w:rFonts w:ascii="Times New Roman" w:eastAsiaTheme="minorHAnsi" w:hAnsi="Times New Roman"/>
          <w:b/>
          <w:bCs/>
          <w:sz w:val="28"/>
          <w:szCs w:val="28"/>
          <w:lang w:val="en-US" w:eastAsia="en-US"/>
        </w:rPr>
        <w:t xml:space="preserve"> </w:t>
      </w:r>
      <w:r w:rsidR="00415FB7" w:rsidRPr="00DB5EC5">
        <w:rPr>
          <w:rFonts w:ascii="Times New Roman" w:eastAsiaTheme="minorHAnsi" w:hAnsi="Times New Roman"/>
          <w:sz w:val="28"/>
          <w:szCs w:val="28"/>
          <w:lang w:val="en-US" w:eastAsia="en-US"/>
        </w:rPr>
        <w:t>O‘qish va jamoat ishlarida ijobiy ishlari bilan o‘zini ko‘rsata olgan</w:t>
      </w:r>
    </w:p>
    <w:p w:rsidR="006B7A1C" w:rsidRDefault="00415FB7" w:rsidP="002B4BFB">
      <w:pPr>
        <w:autoSpaceDE w:val="0"/>
        <w:autoSpaceDN w:val="0"/>
        <w:adjustRightInd w:val="0"/>
        <w:spacing w:after="0" w:line="240" w:lineRule="auto"/>
        <w:rPr>
          <w:rFonts w:ascii="Times New Roman" w:eastAsiaTheme="minorHAnsi" w:hAnsi="Times New Roman"/>
          <w:sz w:val="28"/>
          <w:szCs w:val="28"/>
          <w:lang w:val="en-US" w:eastAsia="en-US"/>
        </w:rPr>
      </w:pPr>
      <w:r w:rsidRPr="008A5A81">
        <w:rPr>
          <w:rFonts w:ascii="Times New Roman" w:eastAsiaTheme="minorHAnsi" w:hAnsi="Times New Roman"/>
          <w:sz w:val="28"/>
          <w:szCs w:val="28"/>
          <w:lang w:val="en-US" w:eastAsia="en-US"/>
        </w:rPr>
        <w:t>guruhdoshingizni biror mukofot bilan taqdirlanishi uchun tavsiyanoma yozing</w:t>
      </w:r>
    </w:p>
    <w:p w:rsidR="006B7A1C" w:rsidRPr="002B4BFB" w:rsidRDefault="006B7A1C" w:rsidP="002B4BFB">
      <w:pPr>
        <w:autoSpaceDE w:val="0"/>
        <w:autoSpaceDN w:val="0"/>
        <w:adjustRightInd w:val="0"/>
        <w:spacing w:after="0" w:line="240" w:lineRule="auto"/>
        <w:rPr>
          <w:rFonts w:ascii="Times New Roman" w:eastAsiaTheme="minorHAnsi" w:hAnsi="Times New Roman"/>
          <w:sz w:val="28"/>
          <w:szCs w:val="28"/>
          <w:lang w:val="en-US" w:eastAsia="en-US"/>
        </w:rPr>
      </w:pPr>
    </w:p>
    <w:p w:rsidR="0030169E" w:rsidRPr="0030169E" w:rsidRDefault="0030169E" w:rsidP="0030169E">
      <w:pPr>
        <w:spacing w:after="0"/>
        <w:ind w:firstLine="567"/>
        <w:jc w:val="center"/>
        <w:rPr>
          <w:rFonts w:ascii="Times New Roman" w:hAnsi="Times New Roman"/>
          <w:b/>
          <w:iCs/>
          <w:sz w:val="28"/>
          <w:szCs w:val="28"/>
          <w:lang w:val="uz-Latn-UZ"/>
        </w:rPr>
      </w:pPr>
    </w:p>
    <w:p w:rsidR="0030169E" w:rsidRDefault="0030169E" w:rsidP="0030169E">
      <w:pPr>
        <w:jc w:val="center"/>
        <w:rPr>
          <w:rFonts w:ascii="Times New Roman" w:hAnsi="Times New Roman"/>
          <w:b/>
          <w:sz w:val="28"/>
          <w:szCs w:val="28"/>
          <w:lang w:val="uz-Latn-UZ" w:eastAsia="en-US"/>
        </w:rPr>
      </w:pPr>
    </w:p>
    <w:p w:rsidR="0030169E" w:rsidRPr="008A5A81" w:rsidRDefault="0030169E" w:rsidP="00A23417">
      <w:pPr>
        <w:autoSpaceDE w:val="0"/>
        <w:autoSpaceDN w:val="0"/>
        <w:adjustRightInd w:val="0"/>
        <w:spacing w:after="0" w:line="240" w:lineRule="auto"/>
        <w:rPr>
          <w:rFonts w:ascii="Times New Roman" w:eastAsiaTheme="minorHAnsi" w:hAnsi="Times New Roman"/>
          <w:sz w:val="28"/>
          <w:szCs w:val="28"/>
          <w:lang w:val="en-US" w:eastAsia="en-US"/>
        </w:rPr>
      </w:pPr>
    </w:p>
    <w:p w:rsidR="003B7AFE" w:rsidRPr="00F51F53" w:rsidRDefault="00F2081F" w:rsidP="00F40296">
      <w:pPr>
        <w:rPr>
          <w:rFonts w:ascii="Times New Roman" w:hAnsi="Times New Roman"/>
          <w:b/>
          <w:iCs/>
          <w:sz w:val="32"/>
          <w:szCs w:val="32"/>
          <w:lang w:val="uz-Cyrl-UZ"/>
        </w:rPr>
      </w:pPr>
      <w:r w:rsidRPr="00D91AFF">
        <w:rPr>
          <w:rFonts w:ascii="Times New Roman" w:hAnsi="Times New Roman"/>
          <w:b/>
          <w:iCs/>
          <w:sz w:val="32"/>
          <w:szCs w:val="32"/>
          <w:lang w:val="uz-Cyrl-UZ"/>
        </w:rPr>
        <w:t>42-MAVZU.Hujjatlarning zaruriy qismlari, rasmiylashtirish tartibi. Ishonchnoma</w:t>
      </w:r>
      <w:r w:rsidR="00F61605" w:rsidRPr="00F61605">
        <w:rPr>
          <w:rFonts w:ascii="Times New Roman" w:hAnsi="Times New Roman"/>
          <w:b/>
          <w:iCs/>
          <w:sz w:val="32"/>
          <w:szCs w:val="32"/>
          <w:lang w:val="uz-Cyrl-UZ"/>
        </w:rPr>
        <w:t>.</w:t>
      </w:r>
    </w:p>
    <w:p w:rsidR="002873F6" w:rsidRDefault="002873F6" w:rsidP="002873F6">
      <w:pPr>
        <w:spacing w:after="0"/>
        <w:ind w:firstLine="567"/>
        <w:jc w:val="both"/>
        <w:rPr>
          <w:rFonts w:ascii="Times New Roman" w:hAnsi="Times New Roman"/>
          <w:iCs/>
          <w:sz w:val="28"/>
          <w:szCs w:val="28"/>
          <w:lang w:val="uz-Latn-UZ"/>
        </w:rPr>
      </w:pPr>
      <w:r w:rsidRPr="003C263B">
        <w:rPr>
          <w:rFonts w:ascii="Times New Roman" w:hAnsi="Times New Roman"/>
          <w:iCs/>
          <w:sz w:val="28"/>
          <w:szCs w:val="28"/>
          <w:lang w:val="uz-Latn-UZ"/>
        </w:rPr>
        <w:t>Muayyan muassasa yoki ayrim shaxs o'z nomidan ish ko'rish</w:t>
      </w:r>
      <w:r>
        <w:rPr>
          <w:rFonts w:ascii="Times New Roman" w:hAnsi="Times New Roman"/>
          <w:iCs/>
          <w:sz w:val="28"/>
          <w:szCs w:val="28"/>
          <w:lang w:val="uz-Latn-UZ"/>
        </w:rPr>
        <w:t xml:space="preserve"> </w:t>
      </w:r>
      <w:r w:rsidRPr="003C263B">
        <w:rPr>
          <w:rFonts w:ascii="Times New Roman" w:hAnsi="Times New Roman"/>
          <w:iCs/>
          <w:sz w:val="28"/>
          <w:szCs w:val="28"/>
          <w:lang w:val="uz-Latn-UZ"/>
        </w:rPr>
        <w:t>uchun ikkinchi bir shaxsga ishonch bildiradigan yozma vakolatli</w:t>
      </w:r>
      <w:r>
        <w:rPr>
          <w:rFonts w:ascii="Times New Roman" w:hAnsi="Times New Roman"/>
          <w:iCs/>
          <w:sz w:val="28"/>
          <w:szCs w:val="28"/>
          <w:lang w:val="uz-Latn-UZ"/>
        </w:rPr>
        <w:t xml:space="preserve"> </w:t>
      </w:r>
      <w:r w:rsidRPr="003C263B">
        <w:rPr>
          <w:rFonts w:ascii="Times New Roman" w:hAnsi="Times New Roman"/>
          <w:iCs/>
          <w:sz w:val="28"/>
          <w:szCs w:val="28"/>
          <w:lang w:val="uz-Latn-UZ"/>
        </w:rPr>
        <w:t>hujjat. Ishonchnomalar o'z mazmuniga ko'ra, mol-mulkni boshqarish,</w:t>
      </w:r>
      <w:r>
        <w:rPr>
          <w:rFonts w:ascii="Times New Roman" w:hAnsi="Times New Roman"/>
          <w:iCs/>
          <w:sz w:val="28"/>
          <w:szCs w:val="28"/>
          <w:lang w:val="uz-Latn-UZ"/>
        </w:rPr>
        <w:t xml:space="preserve"> </w:t>
      </w:r>
      <w:r w:rsidRPr="003C263B">
        <w:rPr>
          <w:rFonts w:ascii="Times New Roman" w:hAnsi="Times New Roman"/>
          <w:iCs/>
          <w:sz w:val="28"/>
          <w:szCs w:val="28"/>
          <w:lang w:val="uz-Latn-UZ"/>
        </w:rPr>
        <w:t>pul va moddiy-buyum boyliklarini olish, sud hamda notarial idoralarda, shuningdek, boshqa davlat va nodavlat idoralarda ish olib borish va boshqa ishlarni amalga oshirishni ifodalaydi.</w:t>
      </w:r>
      <w:r>
        <w:rPr>
          <w:rFonts w:ascii="Times New Roman" w:hAnsi="Times New Roman"/>
          <w:iCs/>
          <w:sz w:val="28"/>
          <w:szCs w:val="28"/>
          <w:lang w:val="uz-Latn-UZ"/>
        </w:rPr>
        <w:t xml:space="preserve"> </w:t>
      </w:r>
    </w:p>
    <w:p w:rsidR="002873F6" w:rsidRDefault="002873F6" w:rsidP="002873F6">
      <w:pPr>
        <w:spacing w:after="0"/>
        <w:ind w:firstLine="567"/>
        <w:jc w:val="both"/>
        <w:rPr>
          <w:rFonts w:ascii="Times New Roman" w:hAnsi="Times New Roman"/>
          <w:iCs/>
          <w:sz w:val="28"/>
          <w:szCs w:val="28"/>
          <w:lang w:val="uz-Latn-UZ"/>
        </w:rPr>
      </w:pPr>
      <w:r w:rsidRPr="003C263B">
        <w:rPr>
          <w:rFonts w:ascii="Times New Roman" w:hAnsi="Times New Roman"/>
          <w:iCs/>
          <w:sz w:val="28"/>
          <w:szCs w:val="28"/>
          <w:lang w:val="uz-Latn-UZ"/>
        </w:rPr>
        <w:lastRenderedPageBreak/>
        <w:t>O'zbekiston Respublikasi Fuqarolik kodeksining 134-moddasida</w:t>
      </w:r>
      <w:r>
        <w:rPr>
          <w:rFonts w:ascii="Times New Roman" w:hAnsi="Times New Roman"/>
          <w:iCs/>
          <w:sz w:val="28"/>
          <w:szCs w:val="28"/>
          <w:lang w:val="uz-Latn-UZ"/>
        </w:rPr>
        <w:t xml:space="preserve"> </w:t>
      </w:r>
      <w:r w:rsidRPr="003C263B">
        <w:rPr>
          <w:rFonts w:ascii="Times New Roman" w:hAnsi="Times New Roman"/>
          <w:iCs/>
          <w:sz w:val="28"/>
          <w:szCs w:val="28"/>
          <w:lang w:val="uz-Latn-UZ"/>
        </w:rPr>
        <w:t>ishonchnomaga quyidagicha ta’rif berilgan: «Bir shaxs (ishonch</w:t>
      </w:r>
      <w:r>
        <w:rPr>
          <w:rFonts w:ascii="Times New Roman" w:hAnsi="Times New Roman"/>
          <w:iCs/>
          <w:sz w:val="28"/>
          <w:szCs w:val="28"/>
          <w:lang w:val="uz-Latn-UZ"/>
        </w:rPr>
        <w:t xml:space="preserve"> </w:t>
      </w:r>
      <w:r w:rsidRPr="003C263B">
        <w:rPr>
          <w:rFonts w:ascii="Times New Roman" w:hAnsi="Times New Roman"/>
          <w:iCs/>
          <w:sz w:val="28"/>
          <w:szCs w:val="28"/>
          <w:lang w:val="uz-Latn-UZ"/>
        </w:rPr>
        <w:t>bildiruvchi) tomonidan ikkinchi shaxs (ishonchli vakil)ga uchinchi</w:t>
      </w:r>
      <w:r>
        <w:rPr>
          <w:rFonts w:ascii="Times New Roman" w:hAnsi="Times New Roman"/>
          <w:iCs/>
          <w:sz w:val="28"/>
          <w:szCs w:val="28"/>
          <w:lang w:val="uz-Latn-UZ"/>
        </w:rPr>
        <w:t xml:space="preserve"> </w:t>
      </w:r>
      <w:r w:rsidRPr="003C263B">
        <w:rPr>
          <w:rFonts w:ascii="Times New Roman" w:hAnsi="Times New Roman"/>
          <w:iCs/>
          <w:sz w:val="28"/>
          <w:szCs w:val="28"/>
          <w:lang w:val="uz-Latn-UZ"/>
        </w:rPr>
        <w:t>shaxslar oldida vakillik qilish uchun berilgan yozma vakolat ishonchnoma hisoblanadi. Ishonchli vakil o'ziga ishonchnoma bilan berilgan</w:t>
      </w:r>
      <w:r>
        <w:rPr>
          <w:rFonts w:ascii="Times New Roman" w:hAnsi="Times New Roman"/>
          <w:iCs/>
          <w:sz w:val="28"/>
          <w:szCs w:val="28"/>
          <w:lang w:val="uz-Latn-UZ"/>
        </w:rPr>
        <w:t xml:space="preserve"> </w:t>
      </w:r>
      <w:r w:rsidRPr="003C263B">
        <w:rPr>
          <w:rFonts w:ascii="Times New Roman" w:hAnsi="Times New Roman"/>
          <w:iCs/>
          <w:sz w:val="28"/>
          <w:szCs w:val="28"/>
          <w:lang w:val="uz-Latn-UZ"/>
        </w:rPr>
        <w:t>vakolatlar doirasida ish olib boradi».</w:t>
      </w:r>
      <w:r>
        <w:rPr>
          <w:rFonts w:ascii="Times New Roman" w:hAnsi="Times New Roman"/>
          <w:iCs/>
          <w:sz w:val="28"/>
          <w:szCs w:val="28"/>
          <w:lang w:val="uz-Latn-UZ"/>
        </w:rPr>
        <w:t xml:space="preserve"> </w:t>
      </w:r>
    </w:p>
    <w:p w:rsidR="002873F6" w:rsidRDefault="002873F6" w:rsidP="002873F6">
      <w:pPr>
        <w:spacing w:after="0"/>
        <w:ind w:firstLine="567"/>
        <w:jc w:val="both"/>
        <w:rPr>
          <w:rFonts w:ascii="Times New Roman" w:hAnsi="Times New Roman"/>
          <w:iCs/>
          <w:sz w:val="28"/>
          <w:szCs w:val="28"/>
          <w:lang w:val="uz-Latn-UZ"/>
        </w:rPr>
      </w:pPr>
      <w:r w:rsidRPr="003C263B">
        <w:rPr>
          <w:rFonts w:ascii="Times New Roman" w:hAnsi="Times New Roman"/>
          <w:iCs/>
          <w:sz w:val="28"/>
          <w:szCs w:val="28"/>
          <w:lang w:val="uz-Latn-UZ"/>
        </w:rPr>
        <w:t>Muayyan harakatni bajarishga vakolat berish kim tomondan</w:t>
      </w:r>
      <w:r>
        <w:rPr>
          <w:rFonts w:ascii="Times New Roman" w:hAnsi="Times New Roman"/>
          <w:iCs/>
          <w:sz w:val="28"/>
          <w:szCs w:val="28"/>
          <w:lang w:val="uz-Latn-UZ"/>
        </w:rPr>
        <w:t xml:space="preserve"> </w:t>
      </w:r>
      <w:r w:rsidRPr="003C263B">
        <w:rPr>
          <w:rFonts w:ascii="Times New Roman" w:hAnsi="Times New Roman"/>
          <w:iCs/>
          <w:sz w:val="28"/>
          <w:szCs w:val="28"/>
          <w:lang w:val="uz-Latn-UZ"/>
        </w:rPr>
        <w:t>(muassasa tomonidanmi yoki ayrim shaxs tomonidanmi) rasmiylashtirilishiga qarab ishonchnomalar rasmiy (xizmat) va shaxsiy</w:t>
      </w:r>
      <w:r>
        <w:rPr>
          <w:rFonts w:ascii="Times New Roman" w:hAnsi="Times New Roman"/>
          <w:iCs/>
          <w:sz w:val="28"/>
          <w:szCs w:val="28"/>
          <w:lang w:val="uz-Latn-UZ"/>
        </w:rPr>
        <w:t xml:space="preserve"> </w:t>
      </w:r>
      <w:r w:rsidRPr="003C263B">
        <w:rPr>
          <w:rFonts w:ascii="Times New Roman" w:hAnsi="Times New Roman"/>
          <w:iCs/>
          <w:sz w:val="28"/>
          <w:szCs w:val="28"/>
          <w:lang w:val="uz-Latn-UZ"/>
        </w:rPr>
        <w:t>turlarga bo'linadi.</w:t>
      </w:r>
      <w:r>
        <w:rPr>
          <w:rFonts w:ascii="Times New Roman" w:hAnsi="Times New Roman"/>
          <w:iCs/>
          <w:sz w:val="28"/>
          <w:szCs w:val="28"/>
          <w:lang w:val="uz-Latn-UZ"/>
        </w:rPr>
        <w:t xml:space="preserve"> </w:t>
      </w:r>
    </w:p>
    <w:p w:rsidR="002873F6" w:rsidRDefault="002873F6" w:rsidP="002873F6">
      <w:pPr>
        <w:spacing w:after="0"/>
        <w:ind w:firstLine="567"/>
        <w:jc w:val="both"/>
        <w:rPr>
          <w:rFonts w:ascii="Times New Roman" w:hAnsi="Times New Roman"/>
          <w:iCs/>
          <w:sz w:val="28"/>
          <w:szCs w:val="28"/>
          <w:lang w:val="uz-Latn-UZ"/>
        </w:rPr>
      </w:pPr>
      <w:r w:rsidRPr="00534F8A">
        <w:rPr>
          <w:rFonts w:ascii="Times New Roman" w:hAnsi="Times New Roman"/>
          <w:i/>
          <w:iCs/>
          <w:sz w:val="28"/>
          <w:szCs w:val="28"/>
          <w:lang w:val="uz-Latn-UZ"/>
        </w:rPr>
        <w:t xml:space="preserve">Rasmiy (xizmat sohasidagi) ishonchnomalar </w:t>
      </w:r>
      <w:r w:rsidRPr="003C263B">
        <w:rPr>
          <w:rFonts w:ascii="Times New Roman" w:hAnsi="Times New Roman"/>
          <w:iCs/>
          <w:sz w:val="28"/>
          <w:szCs w:val="28"/>
          <w:lang w:val="uz-Latn-UZ"/>
        </w:rPr>
        <w:t>davlat muassasalari kasaba uyushmasi, jamoa xo'jaligi, jamoat tashkilotlari muayyan lavozimli shaxsga uning muayyan tashkilot nomidan ish</w:t>
      </w:r>
      <w:r>
        <w:rPr>
          <w:rFonts w:ascii="Times New Roman" w:hAnsi="Times New Roman"/>
          <w:iCs/>
          <w:sz w:val="28"/>
          <w:szCs w:val="28"/>
          <w:lang w:val="uz-Latn-UZ"/>
        </w:rPr>
        <w:t xml:space="preserve"> </w:t>
      </w:r>
      <w:r w:rsidRPr="003C263B">
        <w:rPr>
          <w:rFonts w:ascii="Times New Roman" w:hAnsi="Times New Roman"/>
          <w:iCs/>
          <w:sz w:val="28"/>
          <w:szCs w:val="28"/>
          <w:lang w:val="uz-Latn-UZ"/>
        </w:rPr>
        <w:t>yuritishga vakil qilinganini bildirish uchun beriladi. Bunday ishonchnomalar muassasa rahbari tomonidan imzolanishi va muhr bilan</w:t>
      </w:r>
      <w:r>
        <w:rPr>
          <w:rFonts w:ascii="Times New Roman" w:hAnsi="Times New Roman"/>
          <w:iCs/>
          <w:sz w:val="28"/>
          <w:szCs w:val="28"/>
          <w:lang w:val="uz-Latn-UZ"/>
        </w:rPr>
        <w:t xml:space="preserve"> </w:t>
      </w:r>
      <w:r w:rsidRPr="003C263B">
        <w:rPr>
          <w:rFonts w:ascii="Times New Roman" w:hAnsi="Times New Roman"/>
          <w:iCs/>
          <w:sz w:val="28"/>
          <w:szCs w:val="28"/>
          <w:lang w:val="uz-Latn-UZ"/>
        </w:rPr>
        <w:t>tasdiqlanishi kerak. Ayrim hollarda ishonchnoma qonun talabiga</w:t>
      </w:r>
      <w:r>
        <w:rPr>
          <w:rFonts w:ascii="Times New Roman" w:hAnsi="Times New Roman"/>
          <w:iCs/>
          <w:sz w:val="28"/>
          <w:szCs w:val="28"/>
          <w:lang w:val="uz-Latn-UZ"/>
        </w:rPr>
        <w:t xml:space="preserve"> </w:t>
      </w:r>
      <w:r w:rsidRPr="003C263B">
        <w:rPr>
          <w:rFonts w:ascii="Times New Roman" w:hAnsi="Times New Roman"/>
          <w:iCs/>
          <w:sz w:val="28"/>
          <w:szCs w:val="28"/>
          <w:lang w:val="uz-Latn-UZ"/>
        </w:rPr>
        <w:t>ko'ra notarial tasdiqdan o'tishi zarur bo'ladi.</w:t>
      </w:r>
      <w:r>
        <w:rPr>
          <w:rFonts w:ascii="Times New Roman" w:hAnsi="Times New Roman"/>
          <w:iCs/>
          <w:sz w:val="28"/>
          <w:szCs w:val="28"/>
          <w:lang w:val="uz-Latn-UZ"/>
        </w:rPr>
        <w:t xml:space="preserve"> </w:t>
      </w:r>
    </w:p>
    <w:p w:rsidR="002873F6" w:rsidRDefault="002873F6" w:rsidP="002873F6">
      <w:pPr>
        <w:spacing w:after="0"/>
        <w:ind w:firstLine="567"/>
        <w:jc w:val="both"/>
        <w:rPr>
          <w:rFonts w:ascii="Times New Roman" w:hAnsi="Times New Roman"/>
          <w:iCs/>
          <w:sz w:val="28"/>
          <w:szCs w:val="28"/>
          <w:lang w:val="uz-Latn-UZ"/>
        </w:rPr>
      </w:pPr>
      <w:r w:rsidRPr="003C263B">
        <w:rPr>
          <w:rFonts w:ascii="Times New Roman" w:hAnsi="Times New Roman"/>
          <w:iCs/>
          <w:sz w:val="28"/>
          <w:szCs w:val="28"/>
          <w:lang w:val="uz-Latn-UZ"/>
        </w:rPr>
        <w:t>Mazmun hamda vakolatning ko‘lamiga ko'ra ishonchnomalar</w:t>
      </w:r>
      <w:r>
        <w:rPr>
          <w:rFonts w:ascii="Times New Roman" w:hAnsi="Times New Roman"/>
          <w:iCs/>
          <w:sz w:val="28"/>
          <w:szCs w:val="28"/>
          <w:lang w:val="uz-Latn-UZ"/>
        </w:rPr>
        <w:t xml:space="preserve"> </w:t>
      </w:r>
      <w:r w:rsidRPr="003C263B">
        <w:rPr>
          <w:rFonts w:ascii="Times New Roman" w:hAnsi="Times New Roman"/>
          <w:iCs/>
          <w:sz w:val="28"/>
          <w:szCs w:val="28"/>
          <w:lang w:val="uz-Latn-UZ"/>
        </w:rPr>
        <w:t xml:space="preserve">bir martalik, maxsus va umumiy turlarga bo'linadi. </w:t>
      </w:r>
      <w:r w:rsidRPr="00534F8A">
        <w:rPr>
          <w:rFonts w:ascii="Times New Roman" w:hAnsi="Times New Roman"/>
          <w:b/>
          <w:iCs/>
          <w:sz w:val="28"/>
          <w:szCs w:val="28"/>
          <w:lang w:val="uz-Latn-UZ"/>
        </w:rPr>
        <w:t>Bir martalik ishonchnoma</w:t>
      </w:r>
      <w:r w:rsidRPr="003C263B">
        <w:rPr>
          <w:rFonts w:ascii="Times New Roman" w:hAnsi="Times New Roman"/>
          <w:iCs/>
          <w:sz w:val="28"/>
          <w:szCs w:val="28"/>
          <w:lang w:val="uz-Latn-UZ"/>
        </w:rPr>
        <w:t xml:space="preserve"> muayyan bir ishni amalga oshirish, vazifani bajarish</w:t>
      </w:r>
      <w:r>
        <w:rPr>
          <w:rFonts w:ascii="Times New Roman" w:hAnsi="Times New Roman"/>
          <w:iCs/>
          <w:sz w:val="28"/>
          <w:szCs w:val="28"/>
          <w:lang w:val="uz-Latn-UZ"/>
        </w:rPr>
        <w:t xml:space="preserve"> </w:t>
      </w:r>
      <w:r w:rsidRPr="003C263B">
        <w:rPr>
          <w:rFonts w:ascii="Times New Roman" w:hAnsi="Times New Roman"/>
          <w:iCs/>
          <w:sz w:val="28"/>
          <w:szCs w:val="28"/>
          <w:lang w:val="uz-Latn-UZ"/>
        </w:rPr>
        <w:t>uchun (masalan, faqat bir martagina pul yoki qimmatbaho buyumni</w:t>
      </w:r>
      <w:r>
        <w:rPr>
          <w:rFonts w:ascii="Times New Roman" w:hAnsi="Times New Roman"/>
          <w:iCs/>
          <w:sz w:val="28"/>
          <w:szCs w:val="28"/>
          <w:lang w:val="uz-Latn-UZ"/>
        </w:rPr>
        <w:t xml:space="preserve"> </w:t>
      </w:r>
      <w:r w:rsidRPr="003C263B">
        <w:rPr>
          <w:rFonts w:ascii="Times New Roman" w:hAnsi="Times New Roman"/>
          <w:iCs/>
          <w:sz w:val="28"/>
          <w:szCs w:val="28"/>
          <w:lang w:val="uz-Latn-UZ"/>
        </w:rPr>
        <w:t>olish uchun) beriladi. Muayyan davr davomida bir qancha bir turdagi</w:t>
      </w:r>
      <w:r>
        <w:rPr>
          <w:rFonts w:ascii="Times New Roman" w:hAnsi="Times New Roman"/>
          <w:iCs/>
          <w:sz w:val="28"/>
          <w:szCs w:val="28"/>
          <w:lang w:val="uz-Latn-UZ"/>
        </w:rPr>
        <w:t xml:space="preserve"> </w:t>
      </w:r>
      <w:r w:rsidRPr="003C263B">
        <w:rPr>
          <w:rFonts w:ascii="Times New Roman" w:hAnsi="Times New Roman"/>
          <w:iCs/>
          <w:sz w:val="28"/>
          <w:szCs w:val="28"/>
          <w:lang w:val="uz-Latn-UZ"/>
        </w:rPr>
        <w:t>vazifalarni bajarish vakolatini beruvchi ishonchnomalar maxsus</w:t>
      </w:r>
      <w:r>
        <w:rPr>
          <w:rFonts w:ascii="Times New Roman" w:hAnsi="Times New Roman"/>
          <w:iCs/>
          <w:sz w:val="28"/>
          <w:szCs w:val="28"/>
          <w:lang w:val="uz-Latn-UZ"/>
        </w:rPr>
        <w:t xml:space="preserve"> </w:t>
      </w:r>
      <w:r w:rsidRPr="003C263B">
        <w:rPr>
          <w:rFonts w:ascii="Times New Roman" w:hAnsi="Times New Roman"/>
          <w:iCs/>
          <w:sz w:val="28"/>
          <w:szCs w:val="28"/>
          <w:lang w:val="uz-Latn-UZ"/>
        </w:rPr>
        <w:t>ishonchnomalar deyiladi (masalan, 2000-yil davomida sud (hakamlik)</w:t>
      </w:r>
      <w:r>
        <w:rPr>
          <w:rFonts w:ascii="Times New Roman" w:hAnsi="Times New Roman"/>
          <w:iCs/>
          <w:sz w:val="28"/>
          <w:szCs w:val="28"/>
          <w:lang w:val="uz-Latn-UZ"/>
        </w:rPr>
        <w:t xml:space="preserve"> </w:t>
      </w:r>
      <w:r w:rsidRPr="003C263B">
        <w:rPr>
          <w:rFonts w:ascii="Times New Roman" w:hAnsi="Times New Roman"/>
          <w:iCs/>
          <w:sz w:val="28"/>
          <w:szCs w:val="28"/>
          <w:lang w:val="uz-Latn-UZ"/>
        </w:rPr>
        <w:t>idoralarida korxona nomidan vakill</w:t>
      </w:r>
      <w:r>
        <w:rPr>
          <w:rFonts w:ascii="Times New Roman" w:hAnsi="Times New Roman"/>
          <w:iCs/>
          <w:sz w:val="28"/>
          <w:szCs w:val="28"/>
          <w:lang w:val="uz-Latn-UZ"/>
        </w:rPr>
        <w:t>ik qilish uchun berilgan ishonch</w:t>
      </w:r>
      <w:r w:rsidRPr="003C263B">
        <w:rPr>
          <w:rFonts w:ascii="Times New Roman" w:hAnsi="Times New Roman"/>
          <w:iCs/>
          <w:sz w:val="28"/>
          <w:szCs w:val="28"/>
          <w:lang w:val="uz-Latn-UZ"/>
        </w:rPr>
        <w:t>noma). Umumiy ishonchnoma mulkni boshqarish bilan aloqador</w:t>
      </w:r>
      <w:r>
        <w:rPr>
          <w:rFonts w:ascii="Times New Roman" w:hAnsi="Times New Roman"/>
          <w:iCs/>
          <w:sz w:val="28"/>
          <w:szCs w:val="28"/>
          <w:lang w:val="uz-Latn-UZ"/>
        </w:rPr>
        <w:t xml:space="preserve"> </w:t>
      </w:r>
      <w:r w:rsidRPr="003C263B">
        <w:rPr>
          <w:rFonts w:ascii="Times New Roman" w:hAnsi="Times New Roman"/>
          <w:iCs/>
          <w:sz w:val="28"/>
          <w:szCs w:val="28"/>
          <w:lang w:val="uz-Latn-UZ"/>
        </w:rPr>
        <w:t>turli-tuman ishlarni amalga oshirish huqiqini beradi.</w:t>
      </w:r>
      <w:r>
        <w:rPr>
          <w:rFonts w:ascii="Times New Roman" w:hAnsi="Times New Roman"/>
          <w:iCs/>
          <w:sz w:val="28"/>
          <w:szCs w:val="28"/>
          <w:lang w:val="uz-Latn-UZ"/>
        </w:rPr>
        <w:t xml:space="preserve"> </w:t>
      </w:r>
    </w:p>
    <w:p w:rsidR="002873F6" w:rsidRDefault="002873F6" w:rsidP="002873F6">
      <w:pPr>
        <w:spacing w:after="0"/>
        <w:ind w:firstLine="567"/>
        <w:jc w:val="both"/>
        <w:rPr>
          <w:rFonts w:ascii="Times New Roman" w:hAnsi="Times New Roman"/>
          <w:iCs/>
          <w:sz w:val="28"/>
          <w:szCs w:val="28"/>
          <w:lang w:val="uz-Latn-UZ"/>
        </w:rPr>
      </w:pPr>
      <w:r w:rsidRPr="003C263B">
        <w:rPr>
          <w:rFonts w:ascii="Times New Roman" w:hAnsi="Times New Roman"/>
          <w:iCs/>
          <w:sz w:val="28"/>
          <w:szCs w:val="28"/>
          <w:lang w:val="uz-Latn-UZ"/>
        </w:rPr>
        <w:t>Rasmiy ishonchnomalarda ularning amal qilish (o'z kuchini</w:t>
      </w:r>
      <w:r>
        <w:rPr>
          <w:rFonts w:ascii="Times New Roman" w:hAnsi="Times New Roman"/>
          <w:iCs/>
          <w:sz w:val="28"/>
          <w:szCs w:val="28"/>
          <w:lang w:val="uz-Latn-UZ"/>
        </w:rPr>
        <w:t xml:space="preserve"> </w:t>
      </w:r>
      <w:r w:rsidRPr="003C263B">
        <w:rPr>
          <w:rFonts w:ascii="Times New Roman" w:hAnsi="Times New Roman"/>
          <w:iCs/>
          <w:sz w:val="28"/>
          <w:szCs w:val="28"/>
          <w:lang w:val="uz-Latn-UZ"/>
        </w:rPr>
        <w:t>saqlash) muddati, albatta, ko'rsatilgan bo'ladi. Ular bir necha kundan</w:t>
      </w:r>
      <w:r>
        <w:rPr>
          <w:rFonts w:ascii="Times New Roman" w:hAnsi="Times New Roman"/>
          <w:iCs/>
          <w:sz w:val="28"/>
          <w:szCs w:val="28"/>
          <w:lang w:val="uz-Latn-UZ"/>
        </w:rPr>
        <w:t xml:space="preserve"> </w:t>
      </w:r>
      <w:r w:rsidRPr="003C263B">
        <w:rPr>
          <w:rFonts w:ascii="Times New Roman" w:hAnsi="Times New Roman"/>
          <w:iCs/>
          <w:sz w:val="28"/>
          <w:szCs w:val="28"/>
          <w:lang w:val="uz-Latn-UZ"/>
        </w:rPr>
        <w:t>bir necha yilgacha bo'lgan (lekin uc</w:t>
      </w:r>
      <w:r>
        <w:rPr>
          <w:rFonts w:ascii="Times New Roman" w:hAnsi="Times New Roman"/>
          <w:iCs/>
          <w:sz w:val="28"/>
          <w:szCs w:val="28"/>
          <w:lang w:val="uz-Latn-UZ"/>
        </w:rPr>
        <w:t xml:space="preserve">h yildan ortiq bo'lmagan) muddat </w:t>
      </w:r>
      <w:r w:rsidRPr="003C263B">
        <w:rPr>
          <w:rFonts w:ascii="Times New Roman" w:hAnsi="Times New Roman"/>
          <w:iCs/>
          <w:sz w:val="28"/>
          <w:szCs w:val="28"/>
          <w:lang w:val="uz-Latn-UZ"/>
        </w:rPr>
        <w:t>uchun berilishi mumkin. Agar ishonchnomada uning amal qilish</w:t>
      </w:r>
      <w:r>
        <w:rPr>
          <w:rFonts w:ascii="Times New Roman" w:hAnsi="Times New Roman"/>
          <w:iCs/>
          <w:sz w:val="28"/>
          <w:szCs w:val="28"/>
          <w:lang w:val="uz-Latn-UZ"/>
        </w:rPr>
        <w:t xml:space="preserve"> </w:t>
      </w:r>
      <w:r w:rsidRPr="003C263B">
        <w:rPr>
          <w:rFonts w:ascii="Times New Roman" w:hAnsi="Times New Roman"/>
          <w:iCs/>
          <w:sz w:val="28"/>
          <w:szCs w:val="28"/>
          <w:lang w:val="uz-Latn-UZ"/>
        </w:rPr>
        <w:t>muddati aniq ko'rsatilmagan bo'lsa, bunday hollarda u berilgan</w:t>
      </w:r>
      <w:r>
        <w:rPr>
          <w:rFonts w:ascii="Times New Roman" w:hAnsi="Times New Roman"/>
          <w:iCs/>
          <w:sz w:val="28"/>
          <w:szCs w:val="28"/>
          <w:lang w:val="uz-Latn-UZ"/>
        </w:rPr>
        <w:t xml:space="preserve"> </w:t>
      </w:r>
      <w:r w:rsidRPr="003C263B">
        <w:rPr>
          <w:rFonts w:ascii="Times New Roman" w:hAnsi="Times New Roman"/>
          <w:iCs/>
          <w:sz w:val="28"/>
          <w:szCs w:val="28"/>
          <w:lang w:val="uz-Latn-UZ"/>
        </w:rPr>
        <w:t>kundan boshlab bir yil davomida o'z kuchini saqlaydi. Berilgan</w:t>
      </w:r>
      <w:r>
        <w:rPr>
          <w:rFonts w:ascii="Times New Roman" w:hAnsi="Times New Roman"/>
          <w:iCs/>
          <w:sz w:val="28"/>
          <w:szCs w:val="28"/>
          <w:lang w:val="uz-Latn-UZ"/>
        </w:rPr>
        <w:t xml:space="preserve"> </w:t>
      </w:r>
      <w:r w:rsidRPr="003C263B">
        <w:rPr>
          <w:rFonts w:ascii="Times New Roman" w:hAnsi="Times New Roman"/>
          <w:iCs/>
          <w:sz w:val="28"/>
          <w:szCs w:val="28"/>
          <w:lang w:val="uz-Latn-UZ"/>
        </w:rPr>
        <w:t>kuni ko'rsatilmagan ishonchnoma haqiqiy emas.</w:t>
      </w:r>
      <w:r>
        <w:rPr>
          <w:rFonts w:ascii="Times New Roman" w:hAnsi="Times New Roman"/>
          <w:iCs/>
          <w:sz w:val="28"/>
          <w:szCs w:val="28"/>
          <w:lang w:val="uz-Latn-UZ"/>
        </w:rPr>
        <w:t xml:space="preserve"> </w:t>
      </w:r>
    </w:p>
    <w:p w:rsidR="002873F6" w:rsidRDefault="002873F6" w:rsidP="002873F6">
      <w:pPr>
        <w:spacing w:after="0"/>
        <w:ind w:firstLine="567"/>
        <w:jc w:val="both"/>
        <w:rPr>
          <w:rFonts w:ascii="Times New Roman" w:hAnsi="Times New Roman"/>
          <w:iCs/>
          <w:sz w:val="28"/>
          <w:szCs w:val="28"/>
          <w:lang w:val="uz-Latn-UZ"/>
        </w:rPr>
      </w:pPr>
      <w:r w:rsidRPr="003C263B">
        <w:rPr>
          <w:rFonts w:ascii="Times New Roman" w:hAnsi="Times New Roman"/>
          <w:iCs/>
          <w:sz w:val="28"/>
          <w:szCs w:val="28"/>
          <w:lang w:val="uz-Latn-UZ"/>
        </w:rPr>
        <w:t>Ishonchnoma berilgan shaxs o'z vakolatidagi harakatlarni</w:t>
      </w:r>
      <w:r>
        <w:rPr>
          <w:rFonts w:ascii="Times New Roman" w:hAnsi="Times New Roman"/>
          <w:iCs/>
          <w:sz w:val="28"/>
          <w:szCs w:val="28"/>
          <w:lang w:val="uz-Latn-UZ"/>
        </w:rPr>
        <w:t xml:space="preserve"> </w:t>
      </w:r>
      <w:r w:rsidRPr="003C263B">
        <w:rPr>
          <w:rFonts w:ascii="Times New Roman" w:hAnsi="Times New Roman"/>
          <w:iCs/>
          <w:sz w:val="28"/>
          <w:szCs w:val="28"/>
          <w:lang w:val="uz-Latn-UZ"/>
        </w:rPr>
        <w:t>shaxsan amalga oshirishi shart. Mabodo, ishonchnoma berilgan</w:t>
      </w:r>
      <w:r>
        <w:rPr>
          <w:rFonts w:ascii="Times New Roman" w:hAnsi="Times New Roman"/>
          <w:iCs/>
          <w:sz w:val="28"/>
          <w:szCs w:val="28"/>
          <w:lang w:val="uz-Latn-UZ"/>
        </w:rPr>
        <w:t xml:space="preserve"> </w:t>
      </w:r>
      <w:r w:rsidRPr="003C263B">
        <w:rPr>
          <w:rFonts w:ascii="Times New Roman" w:hAnsi="Times New Roman"/>
          <w:iCs/>
          <w:sz w:val="28"/>
          <w:szCs w:val="28"/>
          <w:lang w:val="uz-Latn-UZ"/>
        </w:rPr>
        <w:t>shaxsning manfaatlarini himoya qilishga to'g'ri kelib qolsa, u harakatlarni amalga oshirishni boshqa shaxsga o'tkazishi mumkin.</w:t>
      </w:r>
      <w:r>
        <w:rPr>
          <w:rFonts w:ascii="Times New Roman" w:hAnsi="Times New Roman"/>
          <w:iCs/>
          <w:sz w:val="28"/>
          <w:szCs w:val="28"/>
          <w:lang w:val="uz-Latn-UZ"/>
        </w:rPr>
        <w:t xml:space="preserve"> </w:t>
      </w:r>
    </w:p>
    <w:p w:rsidR="002873F6" w:rsidRDefault="002873F6" w:rsidP="002873F6">
      <w:pPr>
        <w:spacing w:after="0"/>
        <w:ind w:firstLine="567"/>
        <w:jc w:val="both"/>
        <w:rPr>
          <w:rFonts w:ascii="Times New Roman" w:hAnsi="Times New Roman"/>
          <w:iCs/>
          <w:sz w:val="28"/>
          <w:szCs w:val="28"/>
          <w:lang w:val="uz-Latn-UZ"/>
        </w:rPr>
      </w:pPr>
      <w:r w:rsidRPr="003C263B">
        <w:rPr>
          <w:rFonts w:ascii="Times New Roman" w:hAnsi="Times New Roman"/>
          <w:iCs/>
          <w:sz w:val="28"/>
          <w:szCs w:val="28"/>
          <w:lang w:val="uz-Latn-UZ"/>
        </w:rPr>
        <w:t>Boshqa shaxsga o'tkazish bo'yicha ishonchnomaning amal qilish</w:t>
      </w:r>
      <w:r>
        <w:rPr>
          <w:rFonts w:ascii="Times New Roman" w:hAnsi="Times New Roman"/>
          <w:iCs/>
          <w:sz w:val="28"/>
          <w:szCs w:val="28"/>
          <w:lang w:val="uz-Latn-UZ"/>
        </w:rPr>
        <w:t xml:space="preserve"> </w:t>
      </w:r>
      <w:r w:rsidRPr="003C263B">
        <w:rPr>
          <w:rFonts w:ascii="Times New Roman" w:hAnsi="Times New Roman"/>
          <w:iCs/>
          <w:sz w:val="28"/>
          <w:szCs w:val="28"/>
          <w:lang w:val="uz-Latn-UZ"/>
        </w:rPr>
        <w:t>muddati uning berilishiga asos bo'lgan asosiy ishonchnomaning</w:t>
      </w:r>
      <w:r>
        <w:rPr>
          <w:rFonts w:ascii="Times New Roman" w:hAnsi="Times New Roman"/>
          <w:iCs/>
          <w:sz w:val="28"/>
          <w:szCs w:val="28"/>
          <w:lang w:val="uz-Latn-UZ"/>
        </w:rPr>
        <w:t xml:space="preserve"> </w:t>
      </w:r>
      <w:r w:rsidRPr="003C263B">
        <w:rPr>
          <w:rFonts w:ascii="Times New Roman" w:hAnsi="Times New Roman"/>
          <w:iCs/>
          <w:sz w:val="28"/>
          <w:szCs w:val="28"/>
          <w:lang w:val="uz-Latn-UZ"/>
        </w:rPr>
        <w:t>amal qilish muddatidan oshib ketmasligi kerak.</w:t>
      </w:r>
      <w:r>
        <w:rPr>
          <w:rFonts w:ascii="Times New Roman" w:hAnsi="Times New Roman"/>
          <w:iCs/>
          <w:sz w:val="28"/>
          <w:szCs w:val="28"/>
          <w:lang w:val="uz-Latn-UZ"/>
        </w:rPr>
        <w:t xml:space="preserve"> </w:t>
      </w:r>
    </w:p>
    <w:p w:rsidR="002873F6" w:rsidRDefault="002873F6" w:rsidP="002873F6">
      <w:pPr>
        <w:spacing w:after="0"/>
        <w:ind w:firstLine="567"/>
        <w:jc w:val="both"/>
        <w:rPr>
          <w:rFonts w:ascii="Times New Roman" w:hAnsi="Times New Roman"/>
          <w:iCs/>
          <w:sz w:val="28"/>
          <w:szCs w:val="28"/>
          <w:lang w:val="uz-Latn-UZ"/>
        </w:rPr>
      </w:pPr>
      <w:r w:rsidRPr="003C263B">
        <w:rPr>
          <w:rFonts w:ascii="Times New Roman" w:hAnsi="Times New Roman"/>
          <w:iCs/>
          <w:sz w:val="28"/>
          <w:szCs w:val="28"/>
          <w:lang w:val="uz-Latn-UZ"/>
        </w:rPr>
        <w:t>Rasmiy ishonchnomalar, odatda, yuqori statistika idorasi tasdiqlagan</w:t>
      </w:r>
      <w:r>
        <w:rPr>
          <w:rFonts w:ascii="Times New Roman" w:hAnsi="Times New Roman"/>
          <w:iCs/>
          <w:sz w:val="28"/>
          <w:szCs w:val="28"/>
          <w:lang w:val="uz-Latn-UZ"/>
        </w:rPr>
        <w:t xml:space="preserve"> </w:t>
      </w:r>
      <w:r w:rsidRPr="003C263B">
        <w:rPr>
          <w:rFonts w:ascii="Times New Roman" w:hAnsi="Times New Roman"/>
          <w:iCs/>
          <w:sz w:val="28"/>
          <w:szCs w:val="28"/>
          <w:lang w:val="uz-Latn-UZ"/>
        </w:rPr>
        <w:t>tayyor, namunaviy shakldagi bosma ish qog'ozida rasmiylashtiriladi.</w:t>
      </w:r>
      <w:r>
        <w:rPr>
          <w:rFonts w:ascii="Times New Roman" w:hAnsi="Times New Roman"/>
          <w:iCs/>
          <w:sz w:val="28"/>
          <w:szCs w:val="28"/>
          <w:lang w:val="uz-Latn-UZ"/>
        </w:rPr>
        <w:t xml:space="preserve"> </w:t>
      </w:r>
      <w:r w:rsidRPr="003C263B">
        <w:rPr>
          <w:rFonts w:ascii="Times New Roman" w:hAnsi="Times New Roman"/>
          <w:iCs/>
          <w:sz w:val="28"/>
          <w:szCs w:val="28"/>
          <w:lang w:val="uz-Latn-UZ"/>
        </w:rPr>
        <w:t>Bunday bosma ish qog'ozlarida ishonchnomaning barcha zaruriy</w:t>
      </w:r>
      <w:r>
        <w:rPr>
          <w:rFonts w:ascii="Times New Roman" w:hAnsi="Times New Roman"/>
          <w:iCs/>
          <w:sz w:val="28"/>
          <w:szCs w:val="28"/>
          <w:lang w:val="uz-Latn-UZ"/>
        </w:rPr>
        <w:t xml:space="preserve"> </w:t>
      </w:r>
      <w:r w:rsidRPr="003C263B">
        <w:rPr>
          <w:rFonts w:ascii="Times New Roman" w:hAnsi="Times New Roman"/>
          <w:iCs/>
          <w:sz w:val="28"/>
          <w:szCs w:val="28"/>
          <w:lang w:val="uz-Latn-UZ"/>
        </w:rPr>
        <w:t xml:space="preserve">qismlarini to'g'ri va aniq </w:t>
      </w:r>
      <w:r w:rsidRPr="003C263B">
        <w:rPr>
          <w:rFonts w:ascii="Times New Roman" w:hAnsi="Times New Roman"/>
          <w:iCs/>
          <w:sz w:val="28"/>
          <w:szCs w:val="28"/>
          <w:lang w:val="uz-Latn-UZ"/>
        </w:rPr>
        <w:lastRenderedPageBreak/>
        <w:t>rasmiylashtirish (to'ldirish) uchun maxsus</w:t>
      </w:r>
      <w:r>
        <w:rPr>
          <w:rFonts w:ascii="Times New Roman" w:hAnsi="Times New Roman"/>
          <w:iCs/>
          <w:sz w:val="28"/>
          <w:szCs w:val="28"/>
          <w:lang w:val="uz-Latn-UZ"/>
        </w:rPr>
        <w:t xml:space="preserve"> </w:t>
      </w:r>
      <w:r w:rsidRPr="003C263B">
        <w:rPr>
          <w:rFonts w:ascii="Times New Roman" w:hAnsi="Times New Roman"/>
          <w:iCs/>
          <w:sz w:val="28"/>
          <w:szCs w:val="28"/>
          <w:lang w:val="uz-Latn-UZ"/>
        </w:rPr>
        <w:t>o'rin va ko'rsatmalar mavjud bo'ladi. Bosma ish qog'ozlari bo'lmagan</w:t>
      </w:r>
      <w:r>
        <w:rPr>
          <w:rFonts w:ascii="Times New Roman" w:hAnsi="Times New Roman"/>
          <w:iCs/>
          <w:sz w:val="28"/>
          <w:szCs w:val="28"/>
          <w:lang w:val="uz-Latn-UZ"/>
        </w:rPr>
        <w:t xml:space="preserve"> </w:t>
      </w:r>
      <w:r w:rsidRPr="003C263B">
        <w:rPr>
          <w:rFonts w:ascii="Times New Roman" w:hAnsi="Times New Roman"/>
          <w:iCs/>
          <w:sz w:val="28"/>
          <w:szCs w:val="28"/>
          <w:lang w:val="uz-Latn-UZ"/>
        </w:rPr>
        <w:t>hollarda ishonchnomalar oddiy qog'ozga yoziladi va uning yuqori chap</w:t>
      </w:r>
      <w:r>
        <w:rPr>
          <w:rFonts w:ascii="Times New Roman" w:hAnsi="Times New Roman"/>
          <w:iCs/>
          <w:sz w:val="28"/>
          <w:szCs w:val="28"/>
          <w:lang w:val="uz-Latn-UZ"/>
        </w:rPr>
        <w:t xml:space="preserve"> </w:t>
      </w:r>
      <w:r w:rsidRPr="003C263B">
        <w:rPr>
          <w:rFonts w:ascii="Times New Roman" w:hAnsi="Times New Roman"/>
          <w:iCs/>
          <w:sz w:val="28"/>
          <w:szCs w:val="28"/>
          <w:lang w:val="uz-Latn-UZ"/>
        </w:rPr>
        <w:t>tomoniga ishonchnoma beruvchi muassasaning to'rtburchak muhri</w:t>
      </w:r>
      <w:r>
        <w:rPr>
          <w:rFonts w:ascii="Times New Roman" w:hAnsi="Times New Roman"/>
          <w:iCs/>
          <w:sz w:val="28"/>
          <w:szCs w:val="28"/>
          <w:lang w:val="uz-Latn-UZ"/>
        </w:rPr>
        <w:t xml:space="preserve"> </w:t>
      </w:r>
      <w:r w:rsidRPr="003C263B">
        <w:rPr>
          <w:rFonts w:ascii="Times New Roman" w:hAnsi="Times New Roman"/>
          <w:iCs/>
          <w:sz w:val="28"/>
          <w:szCs w:val="28"/>
          <w:lang w:val="uz-Latn-UZ"/>
        </w:rPr>
        <w:t>qo'yiladi.</w:t>
      </w:r>
      <w:r>
        <w:rPr>
          <w:rFonts w:ascii="Times New Roman" w:hAnsi="Times New Roman"/>
          <w:iCs/>
          <w:sz w:val="28"/>
          <w:szCs w:val="28"/>
          <w:lang w:val="uz-Latn-UZ"/>
        </w:rPr>
        <w:t xml:space="preserve"> </w:t>
      </w:r>
    </w:p>
    <w:p w:rsidR="002873F6" w:rsidRDefault="002873F6" w:rsidP="002873F6">
      <w:pPr>
        <w:spacing w:after="0"/>
        <w:ind w:firstLine="567"/>
        <w:jc w:val="both"/>
        <w:rPr>
          <w:rFonts w:ascii="Times New Roman" w:hAnsi="Times New Roman"/>
          <w:iCs/>
          <w:sz w:val="28"/>
          <w:szCs w:val="28"/>
          <w:lang w:val="uz-Latn-UZ"/>
        </w:rPr>
      </w:pPr>
      <w:r w:rsidRPr="003C263B">
        <w:rPr>
          <w:rFonts w:ascii="Times New Roman" w:hAnsi="Times New Roman"/>
          <w:iCs/>
          <w:sz w:val="28"/>
          <w:szCs w:val="28"/>
          <w:lang w:val="uz-Latn-UZ"/>
        </w:rPr>
        <w:t>Moddiy boyliklarini olish uchun ishonchnomalarni rasmiylashtirish</w:t>
      </w:r>
      <w:r>
        <w:rPr>
          <w:rFonts w:ascii="Times New Roman" w:hAnsi="Times New Roman"/>
          <w:iCs/>
          <w:sz w:val="28"/>
          <w:szCs w:val="28"/>
          <w:lang w:val="uz-Latn-UZ"/>
        </w:rPr>
        <w:t xml:space="preserve"> </w:t>
      </w:r>
      <w:r w:rsidRPr="003C263B">
        <w:rPr>
          <w:rFonts w:ascii="Times New Roman" w:hAnsi="Times New Roman"/>
          <w:iCs/>
          <w:sz w:val="28"/>
          <w:szCs w:val="28"/>
          <w:lang w:val="uz-Latn-UZ"/>
        </w:rPr>
        <w:t>va berish borasida alohida qoidalar belgilangan. Bunday ishonchnomalar</w:t>
      </w:r>
      <w:r>
        <w:rPr>
          <w:rFonts w:ascii="Times New Roman" w:hAnsi="Times New Roman"/>
          <w:iCs/>
          <w:sz w:val="28"/>
          <w:szCs w:val="28"/>
          <w:lang w:val="uz-Latn-UZ"/>
        </w:rPr>
        <w:t xml:space="preserve"> </w:t>
      </w:r>
      <w:r w:rsidRPr="003C263B">
        <w:rPr>
          <w:rFonts w:ascii="Times New Roman" w:hAnsi="Times New Roman"/>
          <w:iCs/>
          <w:sz w:val="28"/>
          <w:szCs w:val="28"/>
          <w:lang w:val="uz-Latn-UZ"/>
        </w:rPr>
        <w:t>belgilangan shakldagi bosma ish qog'ozlarida korxona rahbari va</w:t>
      </w:r>
      <w:r>
        <w:rPr>
          <w:rFonts w:ascii="Times New Roman" w:hAnsi="Times New Roman"/>
          <w:iCs/>
          <w:sz w:val="28"/>
          <w:szCs w:val="28"/>
          <w:lang w:val="uz-Latn-UZ"/>
        </w:rPr>
        <w:t xml:space="preserve"> </w:t>
      </w:r>
      <w:r w:rsidRPr="003C263B">
        <w:rPr>
          <w:rFonts w:ascii="Times New Roman" w:hAnsi="Times New Roman"/>
          <w:iCs/>
          <w:sz w:val="28"/>
          <w:szCs w:val="28"/>
          <w:lang w:val="uz-Latn-UZ"/>
        </w:rPr>
        <w:t>bosh hisobchisining imzosi bilan rasmiylashtirilib, faqat shu korxona</w:t>
      </w:r>
      <w:r>
        <w:rPr>
          <w:rFonts w:ascii="Times New Roman" w:hAnsi="Times New Roman"/>
          <w:iCs/>
          <w:sz w:val="28"/>
          <w:szCs w:val="28"/>
          <w:lang w:val="uz-Latn-UZ"/>
        </w:rPr>
        <w:t xml:space="preserve"> </w:t>
      </w:r>
      <w:r w:rsidRPr="003C263B">
        <w:rPr>
          <w:rFonts w:ascii="Times New Roman" w:hAnsi="Times New Roman"/>
          <w:iCs/>
          <w:sz w:val="28"/>
          <w:szCs w:val="28"/>
          <w:lang w:val="uz-Latn-UZ"/>
        </w:rPr>
        <w:t>xodimlariga berilishi mumkin.</w:t>
      </w:r>
      <w:r>
        <w:rPr>
          <w:rFonts w:ascii="Times New Roman" w:hAnsi="Times New Roman"/>
          <w:iCs/>
          <w:sz w:val="28"/>
          <w:szCs w:val="28"/>
          <w:lang w:val="uz-Latn-UZ"/>
        </w:rPr>
        <w:t xml:space="preserve"> </w:t>
      </w:r>
    </w:p>
    <w:p w:rsidR="002873F6" w:rsidRPr="003C263B" w:rsidRDefault="002873F6" w:rsidP="002873F6">
      <w:pPr>
        <w:spacing w:after="0"/>
        <w:ind w:firstLine="567"/>
        <w:jc w:val="both"/>
        <w:rPr>
          <w:rFonts w:ascii="Times New Roman" w:hAnsi="Times New Roman"/>
          <w:iCs/>
          <w:sz w:val="28"/>
          <w:szCs w:val="28"/>
          <w:lang w:val="uz-Latn-UZ"/>
        </w:rPr>
      </w:pPr>
      <w:r w:rsidRPr="003C263B">
        <w:rPr>
          <w:rFonts w:ascii="Times New Roman" w:hAnsi="Times New Roman"/>
          <w:iCs/>
          <w:sz w:val="28"/>
          <w:szCs w:val="28"/>
          <w:lang w:val="uz-Latn-UZ"/>
        </w:rPr>
        <w:t>Rasmiy ishonchnomaning zaruriy qismlari:</w:t>
      </w:r>
    </w:p>
    <w:p w:rsidR="002873F6" w:rsidRPr="003C263B" w:rsidRDefault="002873F6" w:rsidP="002873F6">
      <w:pPr>
        <w:spacing w:after="0"/>
        <w:ind w:firstLine="567"/>
        <w:jc w:val="both"/>
        <w:rPr>
          <w:rFonts w:ascii="Times New Roman" w:hAnsi="Times New Roman"/>
          <w:iCs/>
          <w:sz w:val="28"/>
          <w:szCs w:val="28"/>
          <w:lang w:val="uz-Latn-UZ"/>
        </w:rPr>
      </w:pPr>
      <w:r w:rsidRPr="003C263B">
        <w:rPr>
          <w:rFonts w:ascii="Times New Roman" w:hAnsi="Times New Roman"/>
          <w:iCs/>
          <w:sz w:val="28"/>
          <w:szCs w:val="28"/>
          <w:lang w:val="uz-Latn-UZ"/>
        </w:rPr>
        <w:t>1. Ishonchnoma beruvchi muassasaning nomi.</w:t>
      </w:r>
    </w:p>
    <w:p w:rsidR="002873F6" w:rsidRPr="003C263B" w:rsidRDefault="002873F6" w:rsidP="002873F6">
      <w:pPr>
        <w:spacing w:after="0"/>
        <w:ind w:firstLine="567"/>
        <w:jc w:val="both"/>
        <w:rPr>
          <w:rFonts w:ascii="Times New Roman" w:hAnsi="Times New Roman"/>
          <w:iCs/>
          <w:sz w:val="28"/>
          <w:szCs w:val="28"/>
          <w:lang w:val="uz-Latn-UZ"/>
        </w:rPr>
      </w:pPr>
      <w:r w:rsidRPr="003C263B">
        <w:rPr>
          <w:rFonts w:ascii="Times New Roman" w:hAnsi="Times New Roman"/>
          <w:iCs/>
          <w:sz w:val="28"/>
          <w:szCs w:val="28"/>
          <w:lang w:val="uz-Latn-UZ"/>
        </w:rPr>
        <w:t>2. Ishonchnomaning tartib raqami va beilgan vaqti (sanasi).</w:t>
      </w:r>
    </w:p>
    <w:p w:rsidR="002873F6" w:rsidRPr="003C263B" w:rsidRDefault="002873F6" w:rsidP="002873F6">
      <w:pPr>
        <w:spacing w:after="0"/>
        <w:ind w:firstLine="567"/>
        <w:jc w:val="both"/>
        <w:rPr>
          <w:rFonts w:ascii="Times New Roman" w:hAnsi="Times New Roman"/>
          <w:iCs/>
          <w:sz w:val="28"/>
          <w:szCs w:val="28"/>
          <w:lang w:val="uz-Latn-UZ"/>
        </w:rPr>
      </w:pPr>
      <w:r w:rsidRPr="003C263B">
        <w:rPr>
          <w:rFonts w:ascii="Times New Roman" w:hAnsi="Times New Roman"/>
          <w:iCs/>
          <w:sz w:val="28"/>
          <w:szCs w:val="28"/>
          <w:lang w:val="uz-Latn-UZ"/>
        </w:rPr>
        <w:t>3. Ishonchnoma berilayotgan (ishonch bildirilayotgan) shaxsning</w:t>
      </w:r>
      <w:r>
        <w:rPr>
          <w:rFonts w:ascii="Times New Roman" w:hAnsi="Times New Roman"/>
          <w:iCs/>
          <w:sz w:val="28"/>
          <w:szCs w:val="28"/>
          <w:lang w:val="uz-Latn-UZ"/>
        </w:rPr>
        <w:t xml:space="preserve"> </w:t>
      </w:r>
      <w:r w:rsidRPr="003C263B">
        <w:rPr>
          <w:rFonts w:ascii="Times New Roman" w:hAnsi="Times New Roman"/>
          <w:iCs/>
          <w:sz w:val="28"/>
          <w:szCs w:val="28"/>
          <w:lang w:val="uz-Latn-UZ"/>
        </w:rPr>
        <w:t>lavozimi va to'liq nomi (ismi, otasining ismi, familiyasi).</w:t>
      </w:r>
    </w:p>
    <w:p w:rsidR="002873F6" w:rsidRPr="003C263B" w:rsidRDefault="002873F6" w:rsidP="002873F6">
      <w:pPr>
        <w:spacing w:after="0"/>
        <w:ind w:firstLine="567"/>
        <w:jc w:val="both"/>
        <w:rPr>
          <w:rFonts w:ascii="Times New Roman" w:hAnsi="Times New Roman"/>
          <w:iCs/>
          <w:sz w:val="28"/>
          <w:szCs w:val="28"/>
          <w:lang w:val="uz-Latn-UZ"/>
        </w:rPr>
      </w:pPr>
      <w:r w:rsidRPr="003C263B">
        <w:rPr>
          <w:rFonts w:ascii="Times New Roman" w:hAnsi="Times New Roman"/>
          <w:iCs/>
          <w:sz w:val="28"/>
          <w:szCs w:val="28"/>
          <w:lang w:val="uz-Latn-UZ"/>
        </w:rPr>
        <w:t>4. Qimmatbaho buyumlar olinadigan (beradigan) muassasaning</w:t>
      </w:r>
      <w:r>
        <w:rPr>
          <w:rFonts w:ascii="Times New Roman" w:hAnsi="Times New Roman"/>
          <w:iCs/>
          <w:sz w:val="28"/>
          <w:szCs w:val="28"/>
          <w:lang w:val="uz-Latn-UZ"/>
        </w:rPr>
        <w:t xml:space="preserve"> </w:t>
      </w:r>
      <w:r w:rsidRPr="003C263B">
        <w:rPr>
          <w:rFonts w:ascii="Times New Roman" w:hAnsi="Times New Roman"/>
          <w:iCs/>
          <w:sz w:val="28"/>
          <w:szCs w:val="28"/>
          <w:lang w:val="uz-Latn-UZ"/>
        </w:rPr>
        <w:t>nomi.</w:t>
      </w:r>
    </w:p>
    <w:p w:rsidR="002873F6" w:rsidRPr="003C263B" w:rsidRDefault="002873F6" w:rsidP="002873F6">
      <w:pPr>
        <w:spacing w:after="0"/>
        <w:ind w:firstLine="567"/>
        <w:jc w:val="both"/>
        <w:rPr>
          <w:rFonts w:ascii="Times New Roman" w:hAnsi="Times New Roman"/>
          <w:iCs/>
          <w:sz w:val="28"/>
          <w:szCs w:val="28"/>
          <w:lang w:val="uz-Latn-UZ"/>
        </w:rPr>
      </w:pPr>
      <w:r w:rsidRPr="003C263B">
        <w:rPr>
          <w:rFonts w:ascii="Times New Roman" w:hAnsi="Times New Roman"/>
          <w:iCs/>
          <w:sz w:val="28"/>
          <w:szCs w:val="28"/>
          <w:lang w:val="uz-Latn-UZ"/>
        </w:rPr>
        <w:t>5. Ishonchnomaning berilish sababi.</w:t>
      </w:r>
    </w:p>
    <w:p w:rsidR="002873F6" w:rsidRPr="003C263B" w:rsidRDefault="002873F6" w:rsidP="002873F6">
      <w:pPr>
        <w:spacing w:after="0"/>
        <w:ind w:firstLine="567"/>
        <w:jc w:val="both"/>
        <w:rPr>
          <w:rFonts w:ascii="Times New Roman" w:hAnsi="Times New Roman"/>
          <w:iCs/>
          <w:sz w:val="28"/>
          <w:szCs w:val="28"/>
          <w:lang w:val="uz-Latn-UZ"/>
        </w:rPr>
      </w:pPr>
      <w:r w:rsidRPr="003C263B">
        <w:rPr>
          <w:rFonts w:ascii="Times New Roman" w:hAnsi="Times New Roman"/>
          <w:iCs/>
          <w:sz w:val="28"/>
          <w:szCs w:val="28"/>
          <w:lang w:val="uz-Latn-UZ"/>
        </w:rPr>
        <w:t>6. Ishonchnomaning amal qilish muddati.</w:t>
      </w:r>
    </w:p>
    <w:p w:rsidR="002873F6" w:rsidRPr="003C263B" w:rsidRDefault="002873F6" w:rsidP="002873F6">
      <w:pPr>
        <w:spacing w:after="0"/>
        <w:ind w:firstLine="567"/>
        <w:jc w:val="both"/>
        <w:rPr>
          <w:rFonts w:ascii="Times New Roman" w:hAnsi="Times New Roman"/>
          <w:iCs/>
          <w:sz w:val="28"/>
          <w:szCs w:val="28"/>
          <w:lang w:val="uz-Latn-UZ"/>
        </w:rPr>
      </w:pPr>
      <w:r w:rsidRPr="003C263B">
        <w:rPr>
          <w:rFonts w:ascii="Times New Roman" w:hAnsi="Times New Roman"/>
          <w:iCs/>
          <w:sz w:val="28"/>
          <w:szCs w:val="28"/>
          <w:lang w:val="uz-Latn-UZ"/>
        </w:rPr>
        <w:t>7. Ishonchnoma berilayotgan shaxs imzosining namunasi.</w:t>
      </w:r>
    </w:p>
    <w:p w:rsidR="002873F6" w:rsidRPr="003C263B" w:rsidRDefault="002873F6" w:rsidP="002873F6">
      <w:pPr>
        <w:spacing w:after="0"/>
        <w:ind w:firstLine="567"/>
        <w:jc w:val="both"/>
        <w:rPr>
          <w:rFonts w:ascii="Times New Roman" w:hAnsi="Times New Roman"/>
          <w:iCs/>
          <w:sz w:val="28"/>
          <w:szCs w:val="28"/>
          <w:lang w:val="uz-Latn-UZ"/>
        </w:rPr>
      </w:pPr>
      <w:r w:rsidRPr="003C263B">
        <w:rPr>
          <w:rFonts w:ascii="Times New Roman" w:hAnsi="Times New Roman"/>
          <w:iCs/>
          <w:sz w:val="28"/>
          <w:szCs w:val="28"/>
          <w:lang w:val="uz-Latn-UZ"/>
        </w:rPr>
        <w:t>8. Moddiy boyliklarni oluvchining shaxsini tasdiqlovchi hujjatning nomi (pasport, guvohnoma).</w:t>
      </w:r>
    </w:p>
    <w:p w:rsidR="002873F6" w:rsidRDefault="002873F6" w:rsidP="002873F6">
      <w:pPr>
        <w:spacing w:after="0"/>
        <w:ind w:firstLine="567"/>
        <w:jc w:val="both"/>
        <w:rPr>
          <w:rFonts w:ascii="Times New Roman" w:hAnsi="Times New Roman"/>
          <w:iCs/>
          <w:sz w:val="28"/>
          <w:szCs w:val="28"/>
          <w:lang w:val="uz-Latn-UZ"/>
        </w:rPr>
      </w:pPr>
      <w:r w:rsidRPr="003C263B">
        <w:rPr>
          <w:rFonts w:ascii="Times New Roman" w:hAnsi="Times New Roman"/>
          <w:iCs/>
          <w:sz w:val="28"/>
          <w:szCs w:val="28"/>
          <w:lang w:val="uz-Latn-UZ"/>
        </w:rPr>
        <w:t>Ishonchnomaning zaruriy qismlari aniq, buzilmasdan, tuzatishlarsiz rasmiylashtirilishi kerak. Aks holda, moddiy boyliklarni berishga ruxsat etilmaydi. Bunday ishonchnomalarni rasmiylashtirish,</w:t>
      </w:r>
      <w:r>
        <w:rPr>
          <w:rFonts w:ascii="Times New Roman" w:hAnsi="Times New Roman"/>
          <w:iCs/>
          <w:sz w:val="28"/>
          <w:szCs w:val="28"/>
          <w:lang w:val="uz-Latn-UZ"/>
        </w:rPr>
        <w:t xml:space="preserve"> </w:t>
      </w:r>
      <w:r w:rsidRPr="003C263B">
        <w:rPr>
          <w:rFonts w:ascii="Times New Roman" w:hAnsi="Times New Roman"/>
          <w:iCs/>
          <w:sz w:val="28"/>
          <w:szCs w:val="28"/>
          <w:lang w:val="uz-Latn-UZ"/>
        </w:rPr>
        <w:t>berish va qayd etish tartibiga rioya qilish, shuningdek, ulardan</w:t>
      </w:r>
      <w:r>
        <w:rPr>
          <w:rFonts w:ascii="Times New Roman" w:hAnsi="Times New Roman"/>
          <w:iCs/>
          <w:sz w:val="28"/>
          <w:szCs w:val="28"/>
          <w:lang w:val="uz-Latn-UZ"/>
        </w:rPr>
        <w:t xml:space="preserve"> </w:t>
      </w:r>
      <w:r w:rsidRPr="003C263B">
        <w:rPr>
          <w:rFonts w:ascii="Times New Roman" w:hAnsi="Times New Roman"/>
          <w:iCs/>
          <w:sz w:val="28"/>
          <w:szCs w:val="28"/>
          <w:lang w:val="uz-Latn-UZ"/>
        </w:rPr>
        <w:t>foydalanishni nazorat qilish korxona bosh (katta) hisobchisining</w:t>
      </w:r>
      <w:r>
        <w:rPr>
          <w:rFonts w:ascii="Times New Roman" w:hAnsi="Times New Roman"/>
          <w:iCs/>
          <w:sz w:val="28"/>
          <w:szCs w:val="28"/>
          <w:lang w:val="uz-Latn-UZ"/>
        </w:rPr>
        <w:t xml:space="preserve"> </w:t>
      </w:r>
      <w:r w:rsidRPr="003C263B">
        <w:rPr>
          <w:rFonts w:ascii="Times New Roman" w:hAnsi="Times New Roman"/>
          <w:iCs/>
          <w:sz w:val="28"/>
          <w:szCs w:val="28"/>
          <w:lang w:val="uz-Latn-UZ"/>
        </w:rPr>
        <w:t>vazifasidir.</w:t>
      </w:r>
      <w:r>
        <w:rPr>
          <w:rFonts w:ascii="Times New Roman" w:hAnsi="Times New Roman"/>
          <w:iCs/>
          <w:sz w:val="28"/>
          <w:szCs w:val="28"/>
          <w:lang w:val="uz-Latn-UZ"/>
        </w:rPr>
        <w:t xml:space="preserve"> </w:t>
      </w:r>
    </w:p>
    <w:p w:rsidR="002873F6" w:rsidRDefault="002873F6" w:rsidP="002873F6">
      <w:pPr>
        <w:spacing w:after="0"/>
        <w:ind w:firstLine="567"/>
        <w:jc w:val="both"/>
        <w:rPr>
          <w:rFonts w:ascii="Times New Roman" w:hAnsi="Times New Roman"/>
          <w:iCs/>
          <w:sz w:val="28"/>
          <w:szCs w:val="28"/>
          <w:lang w:val="uz-Latn-UZ"/>
        </w:rPr>
      </w:pPr>
      <w:r w:rsidRPr="003C263B">
        <w:rPr>
          <w:rFonts w:ascii="Times New Roman" w:hAnsi="Times New Roman"/>
          <w:iCs/>
          <w:sz w:val="28"/>
          <w:szCs w:val="28"/>
          <w:lang w:val="uz-Latn-UZ"/>
        </w:rPr>
        <w:t xml:space="preserve">Ishonchnomalarning ikkinchi xili </w:t>
      </w:r>
      <w:r w:rsidRPr="00534F8A">
        <w:rPr>
          <w:rFonts w:ascii="Times New Roman" w:hAnsi="Times New Roman"/>
          <w:b/>
          <w:iCs/>
          <w:sz w:val="28"/>
          <w:szCs w:val="28"/>
          <w:lang w:val="uz-Latn-UZ"/>
        </w:rPr>
        <w:t>shaxsiy,</w:t>
      </w:r>
      <w:r w:rsidRPr="003C263B">
        <w:rPr>
          <w:rFonts w:ascii="Times New Roman" w:hAnsi="Times New Roman"/>
          <w:iCs/>
          <w:sz w:val="28"/>
          <w:szCs w:val="28"/>
          <w:lang w:val="uz-Latn-UZ"/>
        </w:rPr>
        <w:t xml:space="preserve"> ya’ni ayrim shaxs</w:t>
      </w:r>
      <w:r>
        <w:rPr>
          <w:rFonts w:ascii="Times New Roman" w:hAnsi="Times New Roman"/>
          <w:iCs/>
          <w:sz w:val="28"/>
          <w:szCs w:val="28"/>
          <w:lang w:val="uz-Latn-UZ"/>
        </w:rPr>
        <w:t xml:space="preserve"> </w:t>
      </w:r>
      <w:r w:rsidRPr="003C263B">
        <w:rPr>
          <w:rFonts w:ascii="Times New Roman" w:hAnsi="Times New Roman"/>
          <w:iCs/>
          <w:sz w:val="28"/>
          <w:szCs w:val="28"/>
          <w:lang w:val="uz-Latn-UZ"/>
        </w:rPr>
        <w:t>tomonidan boshqa bir shaxsga muayyan ishni bajarish uchun</w:t>
      </w:r>
      <w:r>
        <w:rPr>
          <w:rFonts w:ascii="Times New Roman" w:hAnsi="Times New Roman"/>
          <w:iCs/>
          <w:sz w:val="28"/>
          <w:szCs w:val="28"/>
          <w:lang w:val="uz-Latn-UZ"/>
        </w:rPr>
        <w:t xml:space="preserve"> </w:t>
      </w:r>
      <w:r w:rsidRPr="003C263B">
        <w:rPr>
          <w:rFonts w:ascii="Times New Roman" w:hAnsi="Times New Roman"/>
          <w:iCs/>
          <w:sz w:val="28"/>
          <w:szCs w:val="28"/>
          <w:lang w:val="uz-Latn-UZ"/>
        </w:rPr>
        <w:t>ishonch bildirib berilgan yozma hujjatdir. Bunday ishonchnoma</w:t>
      </w:r>
      <w:r>
        <w:rPr>
          <w:rFonts w:ascii="Times New Roman" w:hAnsi="Times New Roman"/>
          <w:iCs/>
          <w:sz w:val="28"/>
          <w:szCs w:val="28"/>
          <w:lang w:val="uz-Latn-UZ"/>
        </w:rPr>
        <w:t xml:space="preserve"> </w:t>
      </w:r>
      <w:r w:rsidRPr="003C263B">
        <w:rPr>
          <w:rFonts w:ascii="Times New Roman" w:hAnsi="Times New Roman"/>
          <w:iCs/>
          <w:sz w:val="28"/>
          <w:szCs w:val="28"/>
          <w:lang w:val="uz-Latn-UZ"/>
        </w:rPr>
        <w:t>bilan muayyan tashkilotdan pul yoki qimmatbaho buyum, zaruriy</w:t>
      </w:r>
      <w:r>
        <w:rPr>
          <w:rFonts w:ascii="Times New Roman" w:hAnsi="Times New Roman"/>
          <w:iCs/>
          <w:sz w:val="28"/>
          <w:szCs w:val="28"/>
          <w:lang w:val="uz-Latn-UZ"/>
        </w:rPr>
        <w:t xml:space="preserve"> </w:t>
      </w:r>
      <w:r w:rsidRPr="003C263B">
        <w:rPr>
          <w:rFonts w:ascii="Times New Roman" w:hAnsi="Times New Roman"/>
          <w:iCs/>
          <w:sz w:val="28"/>
          <w:szCs w:val="28"/>
          <w:lang w:val="uz-Latn-UZ"/>
        </w:rPr>
        <w:t>hujjatlarni olish, avtomobilni boshqarish, oldi-sotdi shartnomalarini</w:t>
      </w:r>
      <w:r>
        <w:rPr>
          <w:rFonts w:ascii="Times New Roman" w:hAnsi="Times New Roman"/>
          <w:iCs/>
          <w:sz w:val="28"/>
          <w:szCs w:val="28"/>
          <w:lang w:val="uz-Latn-UZ"/>
        </w:rPr>
        <w:t xml:space="preserve"> </w:t>
      </w:r>
      <w:r w:rsidRPr="003C263B">
        <w:rPr>
          <w:rFonts w:ascii="Times New Roman" w:hAnsi="Times New Roman"/>
          <w:iCs/>
          <w:sz w:val="28"/>
          <w:szCs w:val="28"/>
          <w:lang w:val="uz-Latn-UZ"/>
        </w:rPr>
        <w:t>rasmiylashtirish, mulkni boshqarish va boshqa ishlarni bajarish</w:t>
      </w:r>
      <w:r>
        <w:rPr>
          <w:rFonts w:ascii="Times New Roman" w:hAnsi="Times New Roman"/>
          <w:iCs/>
          <w:sz w:val="28"/>
          <w:szCs w:val="28"/>
          <w:lang w:val="uz-Latn-UZ"/>
        </w:rPr>
        <w:t xml:space="preserve"> </w:t>
      </w:r>
      <w:r w:rsidRPr="003C263B">
        <w:rPr>
          <w:rFonts w:ascii="Times New Roman" w:hAnsi="Times New Roman"/>
          <w:iCs/>
          <w:sz w:val="28"/>
          <w:szCs w:val="28"/>
          <w:lang w:val="uz-Latn-UZ"/>
        </w:rPr>
        <w:t>uchun ishonch bildiriladi.</w:t>
      </w:r>
    </w:p>
    <w:p w:rsidR="002873F6" w:rsidRDefault="002873F6" w:rsidP="002873F6">
      <w:pPr>
        <w:spacing w:after="0"/>
        <w:ind w:firstLine="567"/>
        <w:jc w:val="both"/>
        <w:rPr>
          <w:rFonts w:ascii="Times New Roman" w:hAnsi="Times New Roman"/>
          <w:iCs/>
          <w:sz w:val="28"/>
          <w:szCs w:val="28"/>
          <w:lang w:val="uz-Latn-UZ"/>
        </w:rPr>
      </w:pPr>
      <w:r w:rsidRPr="003C263B">
        <w:rPr>
          <w:rFonts w:ascii="Times New Roman" w:hAnsi="Times New Roman"/>
          <w:iCs/>
          <w:sz w:val="28"/>
          <w:szCs w:val="28"/>
          <w:lang w:val="uz-Latn-UZ"/>
        </w:rPr>
        <w:t>Tasdiqlanishiga ko'ra shaxsiy ishonchnomalar oddiy va notarial</w:t>
      </w:r>
      <w:r>
        <w:rPr>
          <w:rFonts w:ascii="Times New Roman" w:hAnsi="Times New Roman"/>
          <w:iCs/>
          <w:sz w:val="28"/>
          <w:szCs w:val="28"/>
          <w:lang w:val="uz-Latn-UZ"/>
        </w:rPr>
        <w:t xml:space="preserve"> </w:t>
      </w:r>
      <w:r w:rsidRPr="003C263B">
        <w:rPr>
          <w:rFonts w:ascii="Times New Roman" w:hAnsi="Times New Roman"/>
          <w:iCs/>
          <w:sz w:val="28"/>
          <w:szCs w:val="28"/>
          <w:lang w:val="uz-Latn-UZ"/>
        </w:rPr>
        <w:t>tasdiqlangan ishonchnomalarga bo'linadi. Odatda ish haqi, nafaqa,</w:t>
      </w:r>
      <w:r>
        <w:rPr>
          <w:rFonts w:ascii="Times New Roman" w:hAnsi="Times New Roman"/>
          <w:iCs/>
          <w:sz w:val="28"/>
          <w:szCs w:val="28"/>
          <w:lang w:val="uz-Latn-UZ"/>
        </w:rPr>
        <w:t xml:space="preserve"> </w:t>
      </w:r>
      <w:r w:rsidRPr="003C263B">
        <w:rPr>
          <w:rFonts w:ascii="Times New Roman" w:hAnsi="Times New Roman"/>
          <w:iCs/>
          <w:sz w:val="28"/>
          <w:szCs w:val="28"/>
          <w:lang w:val="uz-Latn-UZ"/>
        </w:rPr>
        <w:t>stipendiya, pochta jo'natmalarini olish uchun yozilgan oddiy ishonchnomalar uni yozgan shaxs ishlovchi yoki ta’lim oluvchi muassasa,</w:t>
      </w:r>
      <w:r>
        <w:rPr>
          <w:rFonts w:ascii="Times New Roman" w:hAnsi="Times New Roman"/>
          <w:iCs/>
          <w:sz w:val="28"/>
          <w:szCs w:val="28"/>
          <w:lang w:val="uz-Latn-UZ"/>
        </w:rPr>
        <w:t xml:space="preserve"> </w:t>
      </w:r>
      <w:r w:rsidRPr="003C263B">
        <w:rPr>
          <w:rFonts w:ascii="Times New Roman" w:hAnsi="Times New Roman"/>
          <w:iCs/>
          <w:sz w:val="28"/>
          <w:szCs w:val="28"/>
          <w:lang w:val="uz-Latn-UZ"/>
        </w:rPr>
        <w:t>o'quv yurti rahbarining imzosi va muhri bilan tasdiqlanadi. Notarial</w:t>
      </w:r>
      <w:r>
        <w:rPr>
          <w:rFonts w:ascii="Times New Roman" w:hAnsi="Times New Roman"/>
          <w:iCs/>
          <w:sz w:val="28"/>
          <w:szCs w:val="28"/>
          <w:lang w:val="uz-Latn-UZ"/>
        </w:rPr>
        <w:t xml:space="preserve"> </w:t>
      </w:r>
      <w:r w:rsidRPr="003C263B">
        <w:rPr>
          <w:rFonts w:ascii="Times New Roman" w:hAnsi="Times New Roman"/>
          <w:iCs/>
          <w:sz w:val="28"/>
          <w:szCs w:val="28"/>
          <w:lang w:val="uz-Latn-UZ"/>
        </w:rPr>
        <w:t>tasdiqlangan ishonchnomalar notarial idoralar, ular bo'lmagan</w:t>
      </w:r>
      <w:r>
        <w:rPr>
          <w:rFonts w:ascii="Times New Roman" w:hAnsi="Times New Roman"/>
          <w:iCs/>
          <w:sz w:val="28"/>
          <w:szCs w:val="28"/>
          <w:lang w:val="uz-Latn-UZ"/>
        </w:rPr>
        <w:t xml:space="preserve"> </w:t>
      </w:r>
      <w:r w:rsidRPr="003C263B">
        <w:rPr>
          <w:rFonts w:ascii="Times New Roman" w:hAnsi="Times New Roman"/>
          <w:iCs/>
          <w:sz w:val="28"/>
          <w:szCs w:val="28"/>
          <w:lang w:val="uz-Latn-UZ"/>
        </w:rPr>
        <w:t>joylarda shaharchalar, qishloqlar va ovullar fuqarolar yig'inlarining</w:t>
      </w:r>
      <w:r>
        <w:rPr>
          <w:rFonts w:ascii="Times New Roman" w:hAnsi="Times New Roman"/>
          <w:iCs/>
          <w:sz w:val="28"/>
          <w:szCs w:val="28"/>
          <w:lang w:val="uz-Latn-UZ"/>
        </w:rPr>
        <w:t xml:space="preserve"> </w:t>
      </w:r>
      <w:r w:rsidRPr="003C263B">
        <w:rPr>
          <w:rFonts w:ascii="Times New Roman" w:hAnsi="Times New Roman"/>
          <w:iCs/>
          <w:sz w:val="28"/>
          <w:szCs w:val="28"/>
          <w:lang w:val="uz-Latn-UZ"/>
        </w:rPr>
        <w:t>raislari, oqsoqollari tomonidan tasdiqlanadigan ishonchnomalardir.</w:t>
      </w:r>
      <w:r>
        <w:rPr>
          <w:rFonts w:ascii="Times New Roman" w:hAnsi="Times New Roman"/>
          <w:iCs/>
          <w:sz w:val="28"/>
          <w:szCs w:val="28"/>
          <w:lang w:val="uz-Latn-UZ"/>
        </w:rPr>
        <w:t xml:space="preserve"> </w:t>
      </w:r>
      <w:r w:rsidRPr="003C263B">
        <w:rPr>
          <w:rFonts w:ascii="Times New Roman" w:hAnsi="Times New Roman"/>
          <w:iCs/>
          <w:sz w:val="28"/>
          <w:szCs w:val="28"/>
          <w:lang w:val="uz-Latn-UZ"/>
        </w:rPr>
        <w:t>Bularga notarial idoralar rasmiylashtiradigan xilma-xil shartnomalarni (masalan, turar joyni hadya qilish, sotish, merosni o'tkazib</w:t>
      </w:r>
      <w:r>
        <w:rPr>
          <w:rFonts w:ascii="Times New Roman" w:hAnsi="Times New Roman"/>
          <w:iCs/>
          <w:sz w:val="28"/>
          <w:szCs w:val="28"/>
          <w:lang w:val="uz-Latn-UZ"/>
        </w:rPr>
        <w:t xml:space="preserve"> </w:t>
      </w:r>
      <w:r w:rsidRPr="003C263B">
        <w:rPr>
          <w:rFonts w:ascii="Times New Roman" w:hAnsi="Times New Roman"/>
          <w:iCs/>
          <w:sz w:val="28"/>
          <w:szCs w:val="28"/>
          <w:lang w:val="uz-Latn-UZ"/>
        </w:rPr>
        <w:t xml:space="preserve">berish, mulkni boshqarish, yengil </w:t>
      </w:r>
      <w:r w:rsidRPr="003C263B">
        <w:rPr>
          <w:rFonts w:ascii="Times New Roman" w:hAnsi="Times New Roman"/>
          <w:iCs/>
          <w:sz w:val="28"/>
          <w:szCs w:val="28"/>
          <w:lang w:val="uz-Latn-UZ"/>
        </w:rPr>
        <w:lastRenderedPageBreak/>
        <w:t>avtomobildan foydalanish, merosga</w:t>
      </w:r>
      <w:r>
        <w:rPr>
          <w:rFonts w:ascii="Times New Roman" w:hAnsi="Times New Roman"/>
          <w:iCs/>
          <w:sz w:val="28"/>
          <w:szCs w:val="28"/>
          <w:lang w:val="uz-Latn-UZ"/>
        </w:rPr>
        <w:t xml:space="preserve"> </w:t>
      </w:r>
      <w:r w:rsidRPr="003C263B">
        <w:rPr>
          <w:rFonts w:ascii="Times New Roman" w:hAnsi="Times New Roman"/>
          <w:iCs/>
          <w:sz w:val="28"/>
          <w:szCs w:val="28"/>
          <w:lang w:val="uz-Latn-UZ"/>
        </w:rPr>
        <w:t>haqdorlik huquqi haqidagi guvohnoma olish kabilar) amalga oshirish</w:t>
      </w:r>
      <w:r>
        <w:rPr>
          <w:rFonts w:ascii="Times New Roman" w:hAnsi="Times New Roman"/>
          <w:iCs/>
          <w:sz w:val="28"/>
          <w:szCs w:val="28"/>
          <w:lang w:val="uz-Latn-UZ"/>
        </w:rPr>
        <w:t xml:space="preserve"> </w:t>
      </w:r>
      <w:r w:rsidRPr="003C263B">
        <w:rPr>
          <w:rFonts w:ascii="Times New Roman" w:hAnsi="Times New Roman"/>
          <w:iCs/>
          <w:sz w:val="28"/>
          <w:szCs w:val="28"/>
          <w:lang w:val="uz-Latn-UZ"/>
        </w:rPr>
        <w:t>uchun yozilgan ishonchnomalar kiradi. Shaharchalar, qishloqlar va</w:t>
      </w:r>
      <w:r>
        <w:rPr>
          <w:rFonts w:ascii="Times New Roman" w:hAnsi="Times New Roman"/>
          <w:iCs/>
          <w:sz w:val="28"/>
          <w:szCs w:val="28"/>
          <w:lang w:val="uz-Latn-UZ"/>
        </w:rPr>
        <w:t xml:space="preserve"> </w:t>
      </w:r>
      <w:r w:rsidRPr="003C263B">
        <w:rPr>
          <w:rFonts w:ascii="Times New Roman" w:hAnsi="Times New Roman"/>
          <w:iCs/>
          <w:sz w:val="28"/>
          <w:szCs w:val="28"/>
          <w:lang w:val="uz-Latn-UZ"/>
        </w:rPr>
        <w:t>ovullar fuqarolar yig'inlarining raislari (oqsoqollari) tomonidan</w:t>
      </w:r>
      <w:r>
        <w:rPr>
          <w:rFonts w:ascii="Times New Roman" w:hAnsi="Times New Roman"/>
          <w:iCs/>
          <w:sz w:val="28"/>
          <w:szCs w:val="28"/>
          <w:lang w:val="uz-Latn-UZ"/>
        </w:rPr>
        <w:t xml:space="preserve"> </w:t>
      </w:r>
      <w:r w:rsidRPr="003C263B">
        <w:rPr>
          <w:rFonts w:ascii="Times New Roman" w:hAnsi="Times New Roman"/>
          <w:iCs/>
          <w:sz w:val="28"/>
          <w:szCs w:val="28"/>
          <w:lang w:val="uz-Latn-UZ"/>
        </w:rPr>
        <w:t xml:space="preserve">notarial rasmiylashtirilayotgan hujjatlarga  </w:t>
      </w:r>
      <w:r>
        <w:rPr>
          <w:rFonts w:ascii="Times New Roman" w:hAnsi="Times New Roman"/>
          <w:iCs/>
          <w:sz w:val="28"/>
          <w:szCs w:val="28"/>
          <w:lang w:val="uz-Latn-UZ"/>
        </w:rPr>
        <w:t>O</w:t>
      </w:r>
      <w:r w:rsidRPr="003C263B">
        <w:rPr>
          <w:rFonts w:ascii="Times New Roman" w:hAnsi="Times New Roman"/>
          <w:iCs/>
          <w:sz w:val="28"/>
          <w:szCs w:val="28"/>
          <w:lang w:val="uz-Latn-UZ"/>
        </w:rPr>
        <w:t>‘zbekiston Respublikasi</w:t>
      </w:r>
      <w:r>
        <w:rPr>
          <w:rFonts w:ascii="Times New Roman" w:hAnsi="Times New Roman"/>
          <w:iCs/>
          <w:sz w:val="28"/>
          <w:szCs w:val="28"/>
          <w:lang w:val="uz-Latn-UZ"/>
        </w:rPr>
        <w:t xml:space="preserve"> </w:t>
      </w:r>
      <w:r w:rsidRPr="003C263B">
        <w:rPr>
          <w:rFonts w:ascii="Times New Roman" w:hAnsi="Times New Roman"/>
          <w:iCs/>
          <w:sz w:val="28"/>
          <w:szCs w:val="28"/>
          <w:lang w:val="uz-Latn-UZ"/>
        </w:rPr>
        <w:t>Davlat gerbi aks ettirilgan, shaharchalar, qishloqlar va ovullar</w:t>
      </w:r>
      <w:r>
        <w:rPr>
          <w:rFonts w:ascii="Times New Roman" w:hAnsi="Times New Roman"/>
          <w:iCs/>
          <w:sz w:val="28"/>
          <w:szCs w:val="28"/>
          <w:lang w:val="uz-Latn-UZ"/>
        </w:rPr>
        <w:t xml:space="preserve"> </w:t>
      </w:r>
      <w:r w:rsidRPr="003C263B">
        <w:rPr>
          <w:rFonts w:ascii="Times New Roman" w:hAnsi="Times New Roman"/>
          <w:iCs/>
          <w:sz w:val="28"/>
          <w:szCs w:val="28"/>
          <w:lang w:val="uz-Latn-UZ"/>
        </w:rPr>
        <w:t>fuqarolar yig'inlarining nomlari qayd etilgan muhr qo'yiladi. Notarial</w:t>
      </w:r>
      <w:r>
        <w:rPr>
          <w:rFonts w:ascii="Times New Roman" w:hAnsi="Times New Roman"/>
          <w:iCs/>
          <w:sz w:val="28"/>
          <w:szCs w:val="28"/>
          <w:lang w:val="uz-Latn-UZ"/>
        </w:rPr>
        <w:t xml:space="preserve"> </w:t>
      </w:r>
      <w:r w:rsidRPr="003C263B">
        <w:rPr>
          <w:rFonts w:ascii="Times New Roman" w:hAnsi="Times New Roman"/>
          <w:iCs/>
          <w:sz w:val="28"/>
          <w:szCs w:val="28"/>
          <w:lang w:val="uz-Latn-UZ"/>
        </w:rPr>
        <w:t>tasdiqlangan ishonchnomalarning boshqa turdagi ishonchnomalardan</w:t>
      </w:r>
      <w:r>
        <w:rPr>
          <w:rFonts w:ascii="Times New Roman" w:hAnsi="Times New Roman"/>
          <w:iCs/>
          <w:sz w:val="28"/>
          <w:szCs w:val="28"/>
          <w:lang w:val="uz-Latn-UZ"/>
        </w:rPr>
        <w:t xml:space="preserve"> </w:t>
      </w:r>
      <w:r w:rsidRPr="003C263B">
        <w:rPr>
          <w:rFonts w:ascii="Times New Roman" w:hAnsi="Times New Roman"/>
          <w:iCs/>
          <w:sz w:val="28"/>
          <w:szCs w:val="28"/>
          <w:lang w:val="uz-Latn-UZ"/>
        </w:rPr>
        <w:t>yana bir farqi shundaki, ularda hujjat nomidan keyin uning tuzilgan</w:t>
      </w:r>
      <w:r>
        <w:rPr>
          <w:rFonts w:ascii="Times New Roman" w:hAnsi="Times New Roman"/>
          <w:iCs/>
          <w:sz w:val="28"/>
          <w:szCs w:val="28"/>
          <w:lang w:val="uz-Latn-UZ"/>
        </w:rPr>
        <w:t xml:space="preserve"> </w:t>
      </w:r>
      <w:r w:rsidRPr="003C263B">
        <w:rPr>
          <w:rFonts w:ascii="Times New Roman" w:hAnsi="Times New Roman"/>
          <w:iCs/>
          <w:sz w:val="28"/>
          <w:szCs w:val="28"/>
          <w:lang w:val="uz-Latn-UZ"/>
        </w:rPr>
        <w:t>joyi va sanasi ko'rsatiladi.</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uz-Latn-UZ" w:eastAsia="en-US"/>
        </w:rPr>
      </w:pPr>
      <w:r w:rsidRPr="004752DE">
        <w:rPr>
          <w:rFonts w:ascii="Times New Roman" w:eastAsiaTheme="minorHAnsi" w:hAnsi="Times New Roman"/>
          <w:sz w:val="28"/>
          <w:szCs w:val="28"/>
          <w:lang w:val="uz-Latn-UZ" w:eastAsia="en-US"/>
        </w:rPr>
        <w:t>Ishonchnoma muayyan muassasa yoki ayrim shaxs o`z nomidan ish ko`rish</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uz-Latn-UZ" w:eastAsia="en-US"/>
        </w:rPr>
      </w:pPr>
      <w:r w:rsidRPr="004752DE">
        <w:rPr>
          <w:rFonts w:ascii="Times New Roman" w:eastAsiaTheme="minorHAnsi" w:hAnsi="Times New Roman"/>
          <w:sz w:val="28"/>
          <w:szCs w:val="28"/>
          <w:lang w:val="uz-Latn-UZ" w:eastAsia="en-US"/>
        </w:rPr>
        <w:t>uchun ikkinchi bir shaxsga ishonch bildiradigan yozma vakolatli hujjatdir.</w:t>
      </w:r>
    </w:p>
    <w:p w:rsidR="004752DE" w:rsidRPr="004752DE" w:rsidRDefault="004752DE" w:rsidP="004752DE">
      <w:pPr>
        <w:autoSpaceDE w:val="0"/>
        <w:autoSpaceDN w:val="0"/>
        <w:adjustRightInd w:val="0"/>
        <w:spacing w:after="0" w:line="240" w:lineRule="auto"/>
        <w:rPr>
          <w:rFonts w:ascii="Times New Roman" w:eastAsia="TimesNewRomanPSMT" w:hAnsi="Times New Roman"/>
          <w:sz w:val="28"/>
          <w:szCs w:val="28"/>
          <w:lang w:val="uz-Latn-UZ" w:eastAsia="en-US"/>
        </w:rPr>
      </w:pPr>
      <w:r w:rsidRPr="004752DE">
        <w:rPr>
          <w:rFonts w:ascii="Times New Roman" w:eastAsiaTheme="minorHAnsi" w:hAnsi="Times New Roman"/>
          <w:sz w:val="28"/>
          <w:szCs w:val="28"/>
          <w:lang w:val="uz-Latn-UZ" w:eastAsia="en-US"/>
        </w:rPr>
        <w:t>Ishonchnomalar o`z mazmuniga ko`ra mol-mulkni boshqarish, pul va moddiy</w:t>
      </w:r>
      <w:r w:rsidRPr="004752DE">
        <w:rPr>
          <w:rFonts w:ascii="Times New Roman" w:eastAsia="TimesNewRomanPSMT" w:hAnsi="Times New Roman"/>
          <w:sz w:val="28"/>
          <w:szCs w:val="28"/>
          <w:lang w:val="uz-Latn-UZ" w:eastAsia="en-US"/>
        </w:rPr>
        <w:t>buyum</w:t>
      </w:r>
    </w:p>
    <w:p w:rsidR="004752DE" w:rsidRPr="004752DE" w:rsidRDefault="004752DE" w:rsidP="004752DE">
      <w:pPr>
        <w:autoSpaceDE w:val="0"/>
        <w:autoSpaceDN w:val="0"/>
        <w:adjustRightInd w:val="0"/>
        <w:spacing w:after="0" w:line="240" w:lineRule="auto"/>
        <w:rPr>
          <w:rFonts w:ascii="Times New Roman" w:eastAsia="TimesNewRomanPSMT" w:hAnsi="Times New Roman"/>
          <w:sz w:val="28"/>
          <w:szCs w:val="28"/>
          <w:lang w:val="sv-SE" w:eastAsia="en-US"/>
        </w:rPr>
      </w:pPr>
      <w:r w:rsidRPr="004752DE">
        <w:rPr>
          <w:rFonts w:ascii="Times New Roman" w:eastAsia="TimesNewRomanPSMT" w:hAnsi="Times New Roman"/>
          <w:sz w:val="28"/>
          <w:szCs w:val="28"/>
          <w:lang w:val="sv-SE" w:eastAsia="en-US"/>
        </w:rPr>
        <w:t>boyliklarini olish, sud hamda notarial idoralarida, shuningd</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sv-SE" w:eastAsia="en-US"/>
        </w:rPr>
        <w:t>k boshqa davlat</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va nodavlat idoralarda ish olib borish va boshqa ishlarni amalga oshirishni</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ifodalaydi.</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imesNewRomanPSMT" w:hAnsi="Times New Roman"/>
          <w:sz w:val="28"/>
          <w:szCs w:val="28"/>
          <w:lang w:val="sv-SE" w:eastAsia="en-US"/>
        </w:rPr>
        <w:t>«O`zb</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sv-SE" w:eastAsia="en-US"/>
        </w:rPr>
        <w:t>kiston R</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sv-SE" w:eastAsia="en-US"/>
        </w:rPr>
        <w:t>spublikasi Fuqarolik kod</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sv-SE" w:eastAsia="en-US"/>
        </w:rPr>
        <w:t>ksi»ning 134</w:t>
      </w:r>
      <w:r w:rsidRPr="004752DE">
        <w:rPr>
          <w:rFonts w:ascii="Times New Roman" w:eastAsiaTheme="minorHAnsi" w:hAnsi="Times New Roman"/>
          <w:sz w:val="28"/>
          <w:szCs w:val="28"/>
          <w:lang w:val="sv-SE" w:eastAsia="en-US"/>
        </w:rPr>
        <w:t>-moddasida</w:t>
      </w:r>
    </w:p>
    <w:p w:rsidR="004752DE" w:rsidRPr="004752DE" w:rsidRDefault="004752DE" w:rsidP="004752DE">
      <w:pPr>
        <w:autoSpaceDE w:val="0"/>
        <w:autoSpaceDN w:val="0"/>
        <w:adjustRightInd w:val="0"/>
        <w:spacing w:after="0" w:line="240" w:lineRule="auto"/>
        <w:rPr>
          <w:rFonts w:ascii="Times New Roman" w:eastAsia="TimesNewRomanPSMT" w:hAnsi="Times New Roman"/>
          <w:sz w:val="28"/>
          <w:szCs w:val="28"/>
          <w:lang w:val="sv-SE" w:eastAsia="en-US"/>
        </w:rPr>
      </w:pPr>
      <w:r w:rsidRPr="004752DE">
        <w:rPr>
          <w:rFonts w:ascii="Times New Roman" w:eastAsiaTheme="minorHAnsi" w:hAnsi="Times New Roman"/>
          <w:sz w:val="28"/>
          <w:szCs w:val="28"/>
          <w:lang w:val="sv-SE" w:eastAsia="en-US"/>
        </w:rPr>
        <w:t>ishonchnoma</w:t>
      </w:r>
      <w:r w:rsidRPr="004752DE">
        <w:rPr>
          <w:rFonts w:ascii="Times New Roman" w:eastAsia="TimesNewRomanPSMT" w:hAnsi="Times New Roman"/>
          <w:sz w:val="28"/>
          <w:szCs w:val="28"/>
          <w:lang w:val="sv-SE" w:eastAsia="en-US"/>
        </w:rPr>
        <w:t>ga quyidagicha ta'rif b</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sv-SE" w:eastAsia="en-US"/>
        </w:rPr>
        <w:t>rilgan : «Bir shaxs (ishonch bildiruvchi)</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tomonidan ikkinchi shaxs (ishonchli vakil) ga uchinchi shaxslar oldida vakillik</w:t>
      </w:r>
    </w:p>
    <w:p w:rsidR="004752DE" w:rsidRPr="004752DE" w:rsidRDefault="004752DE" w:rsidP="004752DE">
      <w:pPr>
        <w:autoSpaceDE w:val="0"/>
        <w:autoSpaceDN w:val="0"/>
        <w:adjustRightInd w:val="0"/>
        <w:spacing w:after="0" w:line="240" w:lineRule="auto"/>
        <w:rPr>
          <w:rFonts w:ascii="Times New Roman" w:eastAsia="TimesNewRomanPSMT" w:hAnsi="Times New Roman"/>
          <w:sz w:val="28"/>
          <w:szCs w:val="28"/>
          <w:lang w:val="sv-SE" w:eastAsia="en-US"/>
        </w:rPr>
      </w:pPr>
      <w:r w:rsidRPr="004752DE">
        <w:rPr>
          <w:rFonts w:ascii="Times New Roman" w:eastAsia="TimesNewRomanPSMT" w:hAnsi="Times New Roman"/>
          <w:sz w:val="28"/>
          <w:szCs w:val="28"/>
          <w:lang w:val="sv-SE" w:eastAsia="en-US"/>
        </w:rPr>
        <w:t>qilish uchun b</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sv-SE" w:eastAsia="en-US"/>
        </w:rPr>
        <w:t>rilgan yozma vakolat ishonchnoma hisoblanadi. Ishonchli vakil</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imesNewRomanPSMT" w:hAnsi="Times New Roman"/>
          <w:sz w:val="28"/>
          <w:szCs w:val="28"/>
          <w:lang w:val="sv-SE" w:eastAsia="en-US"/>
        </w:rPr>
        <w:t>o`ziga ishonchnoma bilan b</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sv-SE" w:eastAsia="en-US"/>
        </w:rPr>
        <w:t xml:space="preserve">rilgan </w:t>
      </w:r>
      <w:r w:rsidRPr="004752DE">
        <w:rPr>
          <w:rFonts w:ascii="Times New Roman" w:eastAsiaTheme="minorHAnsi" w:hAnsi="Times New Roman"/>
          <w:sz w:val="28"/>
          <w:szCs w:val="28"/>
          <w:lang w:val="sv-SE" w:eastAsia="en-US"/>
        </w:rPr>
        <w:t>vakolatlar doirasida ish olib boradi».</w:t>
      </w:r>
    </w:p>
    <w:p w:rsidR="004752DE" w:rsidRPr="004752DE" w:rsidRDefault="004752DE" w:rsidP="004752DE">
      <w:pPr>
        <w:autoSpaceDE w:val="0"/>
        <w:autoSpaceDN w:val="0"/>
        <w:adjustRightInd w:val="0"/>
        <w:spacing w:after="0" w:line="240" w:lineRule="auto"/>
        <w:rPr>
          <w:rFonts w:ascii="Times New Roman" w:eastAsia="TimesNewRomanPSMT" w:hAnsi="Times New Roman"/>
          <w:sz w:val="28"/>
          <w:szCs w:val="28"/>
          <w:lang w:val="sv-SE" w:eastAsia="en-US"/>
        </w:rPr>
      </w:pPr>
      <w:r w:rsidRPr="004752DE">
        <w:rPr>
          <w:rFonts w:ascii="Times New Roman" w:eastAsiaTheme="minorHAnsi" w:hAnsi="Times New Roman"/>
          <w:sz w:val="28"/>
          <w:szCs w:val="28"/>
          <w:lang w:val="sv-SE" w:eastAsia="en-US"/>
        </w:rPr>
        <w:t>Muayyan ish-</w:t>
      </w:r>
      <w:r w:rsidRPr="004752DE">
        <w:rPr>
          <w:rFonts w:ascii="Times New Roman" w:eastAsia="TimesNewRomanPSMT" w:hAnsi="Times New Roman"/>
          <w:sz w:val="28"/>
          <w:szCs w:val="28"/>
          <w:lang w:val="sv-SE" w:eastAsia="en-US"/>
        </w:rPr>
        <w:t>harakatni bajarishga vakolat b</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sv-SE" w:eastAsia="en-US"/>
        </w:rPr>
        <w:t>rish kim tomonidan (muassasa</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tomonidanmi yoki ayrim shaxs tomonidanmi) rasmiylashtirilishiga qarab,</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ishonchnomalar rasmiy (xizmat) va shaxsiy turlarga bo`linadi.</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Rasmiy (xizmat sohasidagi) ishonchnomalar davlat muassasalari, kasaba</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uyushmasi, jamoa xo`jaligi, jamoat tashkilotlari muayyan lavozimli shaxsga uning</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muayyan tashkilot tomonidan ish yuritishga vakil qilinganini bildirish uchun</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imesNewRomanPSMT" w:hAnsi="Times New Roman"/>
          <w:sz w:val="28"/>
          <w:szCs w:val="28"/>
          <w:lang w:val="sv-SE" w:eastAsia="en-US"/>
        </w:rPr>
        <w:t>b</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sv-SE" w:eastAsia="en-US"/>
        </w:rPr>
        <w:t>riladi. Bunday ishonchnomalar muas</w:t>
      </w:r>
      <w:r w:rsidRPr="004752DE">
        <w:rPr>
          <w:rFonts w:ascii="Times New Roman" w:eastAsiaTheme="minorHAnsi" w:hAnsi="Times New Roman"/>
          <w:sz w:val="28"/>
          <w:szCs w:val="28"/>
          <w:lang w:val="sv-SE" w:eastAsia="en-US"/>
        </w:rPr>
        <w:t>sasa rahbari tomonidan imzolanishi va muhr</w:t>
      </w:r>
    </w:p>
    <w:p w:rsidR="004752DE" w:rsidRPr="004752DE" w:rsidRDefault="004752DE" w:rsidP="004752DE">
      <w:pPr>
        <w:autoSpaceDE w:val="0"/>
        <w:autoSpaceDN w:val="0"/>
        <w:adjustRightInd w:val="0"/>
        <w:spacing w:after="0" w:line="240" w:lineRule="auto"/>
        <w:rPr>
          <w:rFonts w:ascii="Times New Roman" w:eastAsia="TimesNewRomanPSMT" w:hAnsi="Times New Roman"/>
          <w:sz w:val="28"/>
          <w:szCs w:val="28"/>
          <w:lang w:val="sv-SE" w:eastAsia="en-US"/>
        </w:rPr>
      </w:pPr>
      <w:r w:rsidRPr="004752DE">
        <w:rPr>
          <w:rFonts w:ascii="Times New Roman" w:eastAsia="TimesNewRomanPSMT" w:hAnsi="Times New Roman"/>
          <w:sz w:val="28"/>
          <w:szCs w:val="28"/>
          <w:lang w:val="sv-SE" w:eastAsia="en-US"/>
        </w:rPr>
        <w:t>bilan tasdiqlanishi k</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sv-SE" w:eastAsia="en-US"/>
        </w:rPr>
        <w:t>rak. Ayrim hollarda ishonchnoma qonun talabiga ko`ra notarial</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tasdiqdan o`tishi zarur bo`ladi.</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Rasmiy ishonchnomalar, odatda, yuqori statistika idorasi tasdiqlagan tayyor,</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namunaviy shakldagi bosma ish qog`ozida rasmiylashtiriladi. Bunday bosma ish</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qog`ozlarida ishonchnomaning barcha zaruriy qismlarini to`g`ri va aniq</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en-US" w:eastAsia="en-US"/>
        </w:rPr>
      </w:pPr>
      <w:r w:rsidRPr="004752DE">
        <w:rPr>
          <w:rFonts w:ascii="Times New Roman" w:eastAsiaTheme="minorHAnsi" w:hAnsi="Times New Roman"/>
          <w:sz w:val="28"/>
          <w:szCs w:val="28"/>
          <w:lang w:val="en-US" w:eastAsia="en-US"/>
        </w:rPr>
        <w:t>rasmiylashtirish (to`ldirish) uchun maxsus o`rin va ko`rsatmalar mavjud. Bosma ish</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en-US" w:eastAsia="en-US"/>
        </w:rPr>
      </w:pPr>
      <w:r w:rsidRPr="004752DE">
        <w:rPr>
          <w:rFonts w:ascii="Times New Roman" w:eastAsiaTheme="minorHAnsi" w:hAnsi="Times New Roman"/>
          <w:sz w:val="28"/>
          <w:szCs w:val="28"/>
          <w:lang w:val="en-US" w:eastAsia="en-US"/>
        </w:rPr>
        <w:t>qog`ozlari bo`lmagan chog`da ishonchnomalar oddiy qog`ozga yoziladi va uning</w:t>
      </w:r>
    </w:p>
    <w:p w:rsidR="004752DE" w:rsidRPr="004752DE" w:rsidRDefault="004752DE" w:rsidP="004752DE">
      <w:pPr>
        <w:autoSpaceDE w:val="0"/>
        <w:autoSpaceDN w:val="0"/>
        <w:adjustRightInd w:val="0"/>
        <w:spacing w:after="0" w:line="240" w:lineRule="auto"/>
        <w:rPr>
          <w:rFonts w:ascii="Times New Roman" w:eastAsia="TimesNewRomanPSMT" w:hAnsi="Times New Roman"/>
          <w:sz w:val="28"/>
          <w:szCs w:val="28"/>
          <w:lang w:val="en-US" w:eastAsia="en-US"/>
        </w:rPr>
      </w:pPr>
      <w:r w:rsidRPr="004752DE">
        <w:rPr>
          <w:rFonts w:ascii="Times New Roman" w:eastAsia="TimesNewRomanPSMT" w:hAnsi="Times New Roman"/>
          <w:sz w:val="28"/>
          <w:szCs w:val="28"/>
          <w:lang w:val="en-US" w:eastAsia="en-US"/>
        </w:rPr>
        <w:t>yuqori chap tomoniga ishonchnoma b</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en-US" w:eastAsia="en-US"/>
        </w:rPr>
        <w:t>ruvchi muassasaning to`rtburchak muhri</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en-US" w:eastAsia="en-US"/>
        </w:rPr>
      </w:pPr>
      <w:r w:rsidRPr="004752DE">
        <w:rPr>
          <w:rFonts w:ascii="Times New Roman" w:eastAsiaTheme="minorHAnsi" w:hAnsi="Times New Roman"/>
          <w:sz w:val="28"/>
          <w:szCs w:val="28"/>
          <w:lang w:val="en-US" w:eastAsia="en-US"/>
        </w:rPr>
        <w:t>qo`yiladi.</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en-US" w:eastAsia="en-US"/>
        </w:rPr>
      </w:pPr>
      <w:r w:rsidRPr="004752DE">
        <w:rPr>
          <w:rFonts w:ascii="Times New Roman" w:eastAsiaTheme="minorHAnsi" w:hAnsi="Times New Roman"/>
          <w:sz w:val="28"/>
          <w:szCs w:val="28"/>
          <w:lang w:val="en-US" w:eastAsia="en-US"/>
        </w:rPr>
        <w:t>Moddiy-buyum boyliklarini olish uchun ishonchnomalarni rasmiylashtirish va</w:t>
      </w:r>
    </w:p>
    <w:p w:rsidR="004752DE" w:rsidRPr="004752DE" w:rsidRDefault="004752DE" w:rsidP="004752DE">
      <w:pPr>
        <w:autoSpaceDE w:val="0"/>
        <w:autoSpaceDN w:val="0"/>
        <w:adjustRightInd w:val="0"/>
        <w:spacing w:after="0" w:line="240" w:lineRule="auto"/>
        <w:rPr>
          <w:rFonts w:ascii="Times New Roman" w:eastAsia="TimesNewRomanPSMT" w:hAnsi="Times New Roman"/>
          <w:sz w:val="28"/>
          <w:szCs w:val="28"/>
          <w:lang w:val="sv-SE" w:eastAsia="en-US"/>
        </w:rPr>
      </w:pPr>
      <w:r w:rsidRPr="004752DE">
        <w:rPr>
          <w:rFonts w:ascii="Times New Roman" w:eastAsia="TimesNewRomanPSMT" w:hAnsi="Times New Roman"/>
          <w:sz w:val="28"/>
          <w:szCs w:val="28"/>
          <w:lang w:val="sv-SE" w:eastAsia="en-US"/>
        </w:rPr>
        <w:t>b</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sv-SE" w:eastAsia="en-US"/>
        </w:rPr>
        <w:t>rish borasida alohida qoidalar b</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sv-SE" w:eastAsia="en-US"/>
        </w:rPr>
        <w:t>lgilangan. Bunday ishonchnomalar b</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sv-SE" w:eastAsia="en-US"/>
        </w:rPr>
        <w:t>lgilangan</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shakldagi bosma ish qog`ozlarida korxona rahbari va bosh hisobchisining imzosi</w:t>
      </w:r>
    </w:p>
    <w:p w:rsidR="004752DE" w:rsidRPr="004752DE" w:rsidRDefault="004752DE" w:rsidP="004752DE">
      <w:pPr>
        <w:autoSpaceDE w:val="0"/>
        <w:autoSpaceDN w:val="0"/>
        <w:adjustRightInd w:val="0"/>
        <w:spacing w:after="0" w:line="240" w:lineRule="auto"/>
        <w:rPr>
          <w:rFonts w:ascii="Times New Roman" w:eastAsia="TimesNewRomanPSMT" w:hAnsi="Times New Roman"/>
          <w:sz w:val="28"/>
          <w:szCs w:val="28"/>
          <w:lang w:val="sv-SE" w:eastAsia="en-US"/>
        </w:rPr>
      </w:pPr>
      <w:r w:rsidRPr="004752DE">
        <w:rPr>
          <w:rFonts w:ascii="Times New Roman" w:eastAsia="TimesNewRomanPSMT" w:hAnsi="Times New Roman"/>
          <w:sz w:val="28"/>
          <w:szCs w:val="28"/>
          <w:lang w:val="sv-SE" w:eastAsia="en-US"/>
        </w:rPr>
        <w:t>bilan rasmiylashtirilib, faqat shu korxona xodimlariga b</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sv-SE" w:eastAsia="en-US"/>
        </w:rPr>
        <w:t>rilishi mumkin.</w:t>
      </w:r>
    </w:p>
    <w:p w:rsidR="004752DE" w:rsidRPr="004752DE" w:rsidRDefault="004752DE" w:rsidP="004752DE">
      <w:pPr>
        <w:autoSpaceDE w:val="0"/>
        <w:autoSpaceDN w:val="0"/>
        <w:adjustRightInd w:val="0"/>
        <w:spacing w:after="0" w:line="240" w:lineRule="auto"/>
        <w:rPr>
          <w:rFonts w:ascii="Times New Roman" w:eastAsiaTheme="minorHAnsi" w:hAnsi="Times New Roman"/>
          <w:b/>
          <w:bCs/>
          <w:sz w:val="28"/>
          <w:szCs w:val="28"/>
          <w:lang w:val="sv-SE" w:eastAsia="en-US"/>
        </w:rPr>
      </w:pPr>
      <w:r w:rsidRPr="004752DE">
        <w:rPr>
          <w:rFonts w:ascii="Times New Roman" w:eastAsiaTheme="minorHAnsi" w:hAnsi="Times New Roman"/>
          <w:b/>
          <w:bCs/>
          <w:sz w:val="28"/>
          <w:szCs w:val="28"/>
          <w:lang w:val="sv-SE" w:eastAsia="en-US"/>
        </w:rPr>
        <w:lastRenderedPageBreak/>
        <w:t>Rasmiy ishonchnomaning zaruriy qismlari:</w:t>
      </w:r>
    </w:p>
    <w:p w:rsidR="004752DE" w:rsidRPr="004752DE" w:rsidRDefault="004752DE" w:rsidP="004752DE">
      <w:pPr>
        <w:autoSpaceDE w:val="0"/>
        <w:autoSpaceDN w:val="0"/>
        <w:adjustRightInd w:val="0"/>
        <w:spacing w:after="0" w:line="240" w:lineRule="auto"/>
        <w:rPr>
          <w:rFonts w:ascii="Times New Roman" w:eastAsia="TimesNewRomanPSMT" w:hAnsi="Times New Roman"/>
          <w:sz w:val="28"/>
          <w:szCs w:val="28"/>
          <w:lang w:val="sv-SE" w:eastAsia="en-US"/>
        </w:rPr>
      </w:pPr>
      <w:r w:rsidRPr="004752DE">
        <w:rPr>
          <w:rFonts w:ascii="Times New Roman" w:eastAsia="TimesNewRomanPSMT" w:hAnsi="Times New Roman"/>
          <w:sz w:val="28"/>
          <w:szCs w:val="28"/>
          <w:lang w:val="sv-SE" w:eastAsia="en-US"/>
        </w:rPr>
        <w:t>Ishonchnoma b</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sv-SE" w:eastAsia="en-US"/>
        </w:rPr>
        <w:t>ruvchi muassasaning nomi.</w:t>
      </w:r>
    </w:p>
    <w:p w:rsidR="004752DE" w:rsidRPr="004752DE" w:rsidRDefault="004752DE" w:rsidP="004752DE">
      <w:pPr>
        <w:autoSpaceDE w:val="0"/>
        <w:autoSpaceDN w:val="0"/>
        <w:adjustRightInd w:val="0"/>
        <w:spacing w:after="0" w:line="240" w:lineRule="auto"/>
        <w:rPr>
          <w:rFonts w:ascii="Times New Roman" w:eastAsia="TimesNewRomanPSMT" w:hAnsi="Times New Roman"/>
          <w:sz w:val="28"/>
          <w:szCs w:val="28"/>
          <w:lang w:val="sv-SE" w:eastAsia="en-US"/>
        </w:rPr>
      </w:pPr>
      <w:r w:rsidRPr="004752DE">
        <w:rPr>
          <w:rFonts w:ascii="Times New Roman" w:eastAsia="TimesNewRomanPSMT" w:hAnsi="Times New Roman"/>
          <w:sz w:val="28"/>
          <w:szCs w:val="28"/>
          <w:lang w:val="sv-SE" w:eastAsia="en-US"/>
        </w:rPr>
        <w:t>Ishonchnoma tartib raqami va b</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sv-SE" w:eastAsia="en-US"/>
        </w:rPr>
        <w:t>rilgan vaqti (sanasi).</w:t>
      </w:r>
    </w:p>
    <w:p w:rsidR="004752DE" w:rsidRPr="004752DE" w:rsidRDefault="004752DE" w:rsidP="004752DE">
      <w:pPr>
        <w:autoSpaceDE w:val="0"/>
        <w:autoSpaceDN w:val="0"/>
        <w:adjustRightInd w:val="0"/>
        <w:spacing w:after="0" w:line="240" w:lineRule="auto"/>
        <w:rPr>
          <w:rFonts w:ascii="Times New Roman" w:eastAsia="TimesNewRomanPSMT" w:hAnsi="Times New Roman"/>
          <w:sz w:val="28"/>
          <w:szCs w:val="28"/>
          <w:lang w:val="sv-SE" w:eastAsia="en-US"/>
        </w:rPr>
      </w:pPr>
      <w:r w:rsidRPr="004752DE">
        <w:rPr>
          <w:rFonts w:ascii="Times New Roman" w:eastAsia="TimesNewRomanPSMT" w:hAnsi="Times New Roman"/>
          <w:sz w:val="28"/>
          <w:szCs w:val="28"/>
          <w:lang w:val="sv-SE" w:eastAsia="en-US"/>
        </w:rPr>
        <w:t>Ishonchnoma b</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sv-SE" w:eastAsia="en-US"/>
        </w:rPr>
        <w:t>rilayotgan (ishonchnoma bildirilayotgan) shaxsning lavozimi</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va to`liq nomi (ismi, ota ismi, familiyasi).</w:t>
      </w:r>
    </w:p>
    <w:p w:rsidR="004752DE" w:rsidRPr="004752DE" w:rsidRDefault="004752DE" w:rsidP="004752DE">
      <w:pPr>
        <w:autoSpaceDE w:val="0"/>
        <w:autoSpaceDN w:val="0"/>
        <w:adjustRightInd w:val="0"/>
        <w:spacing w:after="0" w:line="240" w:lineRule="auto"/>
        <w:rPr>
          <w:rFonts w:ascii="Times New Roman" w:eastAsia="TimesNewRomanPSMT" w:hAnsi="Times New Roman"/>
          <w:sz w:val="28"/>
          <w:szCs w:val="28"/>
          <w:lang w:val="sv-SE" w:eastAsia="en-US"/>
        </w:rPr>
      </w:pPr>
      <w:r w:rsidRPr="004752DE">
        <w:rPr>
          <w:rFonts w:ascii="Times New Roman" w:eastAsia="TimesNewRomanPSMT" w:hAnsi="Times New Roman"/>
          <w:sz w:val="28"/>
          <w:szCs w:val="28"/>
          <w:lang w:val="sv-SE" w:eastAsia="en-US"/>
        </w:rPr>
        <w:t>Qimmatli buyumlar olinadigan (b</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sv-SE" w:eastAsia="en-US"/>
        </w:rPr>
        <w:t>radigan) muassasaning nomi.</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imesNewRomanPSMT" w:hAnsi="Times New Roman"/>
          <w:sz w:val="28"/>
          <w:szCs w:val="28"/>
          <w:lang w:val="sv-SE" w:eastAsia="en-US"/>
        </w:rPr>
        <w:t>Ishonchnomaning b</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sv-SE" w:eastAsia="en-US"/>
        </w:rPr>
        <w:t>r</w:t>
      </w:r>
      <w:r w:rsidRPr="004752DE">
        <w:rPr>
          <w:rFonts w:ascii="Times New Roman" w:eastAsiaTheme="minorHAnsi" w:hAnsi="Times New Roman"/>
          <w:sz w:val="28"/>
          <w:szCs w:val="28"/>
          <w:lang w:val="sv-SE" w:eastAsia="en-US"/>
        </w:rPr>
        <w:t>ilish sababi.</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Ishonchnomaning amal qilish muddati.</w:t>
      </w:r>
    </w:p>
    <w:p w:rsidR="004752DE" w:rsidRPr="004752DE" w:rsidRDefault="004752DE" w:rsidP="004752DE">
      <w:pPr>
        <w:autoSpaceDE w:val="0"/>
        <w:autoSpaceDN w:val="0"/>
        <w:adjustRightInd w:val="0"/>
        <w:spacing w:after="0" w:line="240" w:lineRule="auto"/>
        <w:rPr>
          <w:rFonts w:ascii="Times New Roman" w:eastAsia="TimesNewRomanPSMT" w:hAnsi="Times New Roman"/>
          <w:sz w:val="28"/>
          <w:szCs w:val="28"/>
          <w:lang w:val="sv-SE" w:eastAsia="en-US"/>
        </w:rPr>
      </w:pPr>
      <w:r w:rsidRPr="004752DE">
        <w:rPr>
          <w:rFonts w:ascii="Times New Roman" w:eastAsia="TimesNewRomanPSMT" w:hAnsi="Times New Roman"/>
          <w:sz w:val="28"/>
          <w:szCs w:val="28"/>
          <w:lang w:val="sv-SE" w:eastAsia="en-US"/>
        </w:rPr>
        <w:t>Ishonchnoma b</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sv-SE" w:eastAsia="en-US"/>
        </w:rPr>
        <w:t>rilayotgan shaxs imzosining namunasi.</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Moddiy-buyum boyliklarini oluvchining shaxsiyatini tasdiqlovchi hujjatning</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nomi (pasport, guvohnoma).</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Ishonchnomalarning ikkinchi xili shaxsiy, ya'ni ayrim shaxs tomonidan</w:t>
      </w:r>
    </w:p>
    <w:p w:rsidR="004752DE" w:rsidRPr="004752DE" w:rsidRDefault="004752DE" w:rsidP="004752DE">
      <w:pPr>
        <w:autoSpaceDE w:val="0"/>
        <w:autoSpaceDN w:val="0"/>
        <w:adjustRightInd w:val="0"/>
        <w:spacing w:after="0" w:line="240" w:lineRule="auto"/>
        <w:rPr>
          <w:rFonts w:ascii="Times New Roman" w:eastAsia="TimesNewRomanPSMT" w:hAnsi="Times New Roman"/>
          <w:sz w:val="28"/>
          <w:szCs w:val="28"/>
          <w:lang w:val="sv-SE" w:eastAsia="en-US"/>
        </w:rPr>
      </w:pPr>
      <w:r w:rsidRPr="004752DE">
        <w:rPr>
          <w:rFonts w:ascii="Times New Roman" w:eastAsia="TimesNewRomanPSMT" w:hAnsi="Times New Roman"/>
          <w:sz w:val="28"/>
          <w:szCs w:val="28"/>
          <w:lang w:val="sv-SE" w:eastAsia="en-US"/>
        </w:rPr>
        <w:t>boshqa bir shaxsga muayyan ishni bajarish uchun ishonch bildirib b</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sv-SE" w:eastAsia="en-US"/>
        </w:rPr>
        <w:t>rilgan yozma</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hujjatdir. Muayyan tashkilotdan pul yoki qimmatli buyum, zaruriy hujjatlarni olish,</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avtomobilni boshqarish, oldi-sotdi shartnomalarini rasmiylashtirish, mulkni</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boshqarish va boshqa xususiy ishlarni bajarish uchun ishonch bildiriladi.</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b/>
          <w:bCs/>
          <w:sz w:val="28"/>
          <w:szCs w:val="28"/>
          <w:lang w:val="sv-SE" w:eastAsia="en-US"/>
        </w:rPr>
        <w:t>Shaxsiy ishonchnoma</w:t>
      </w:r>
      <w:r w:rsidRPr="004752DE">
        <w:rPr>
          <w:rFonts w:ascii="Times New Roman" w:eastAsiaTheme="minorHAnsi" w:hAnsi="Times New Roman"/>
          <w:sz w:val="28"/>
          <w:szCs w:val="28"/>
          <w:lang w:val="sv-SE" w:eastAsia="en-US"/>
        </w:rPr>
        <w:t>larning eng ko`p tarqalgani pul (maosh, nafaqa va</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en-US" w:eastAsia="en-US"/>
        </w:rPr>
      </w:pPr>
      <w:r w:rsidRPr="004752DE">
        <w:rPr>
          <w:rFonts w:ascii="Times New Roman" w:eastAsiaTheme="minorHAnsi" w:hAnsi="Times New Roman"/>
          <w:sz w:val="28"/>
          <w:szCs w:val="28"/>
          <w:lang w:val="en-US" w:eastAsia="en-US"/>
        </w:rPr>
        <w:t>boshqalar) olish uchun yozilgan ishonchnomadir. Bunday yozma vakolat ba'zan</w:t>
      </w:r>
    </w:p>
    <w:p w:rsidR="004752DE" w:rsidRPr="004752DE" w:rsidRDefault="004752DE" w:rsidP="004752DE">
      <w:pPr>
        <w:autoSpaceDE w:val="0"/>
        <w:autoSpaceDN w:val="0"/>
        <w:adjustRightInd w:val="0"/>
        <w:spacing w:after="0" w:line="240" w:lineRule="auto"/>
        <w:rPr>
          <w:rFonts w:ascii="Times New Roman" w:eastAsia="TimesNewRomanPSMT" w:hAnsi="Times New Roman"/>
          <w:sz w:val="28"/>
          <w:szCs w:val="28"/>
          <w:lang w:val="en-US" w:eastAsia="en-US"/>
        </w:rPr>
      </w:pPr>
      <w:r w:rsidRPr="004752DE">
        <w:rPr>
          <w:rFonts w:ascii="Times New Roman" w:eastAsia="TimesNewRomanPSMT" w:hAnsi="Times New Roman"/>
          <w:sz w:val="28"/>
          <w:szCs w:val="28"/>
          <w:lang w:val="en-US" w:eastAsia="en-US"/>
        </w:rPr>
        <w:t>vakolat b</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en-US" w:eastAsia="en-US"/>
        </w:rPr>
        <w:t>ruvchining talabi, xohishi bilan notarial tasdiqlanishi ham mumkin, l</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en-US" w:eastAsia="en-US"/>
        </w:rPr>
        <w:t>kin</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en-US" w:eastAsia="en-US"/>
        </w:rPr>
      </w:pPr>
      <w:r w:rsidRPr="004752DE">
        <w:rPr>
          <w:rFonts w:ascii="Times New Roman" w:eastAsiaTheme="minorHAnsi" w:hAnsi="Times New Roman"/>
          <w:sz w:val="28"/>
          <w:szCs w:val="28"/>
          <w:lang w:val="en-US" w:eastAsia="en-US"/>
        </w:rPr>
        <w:t>uni majburiy notarial tasdiqdan o`tkazish shart emas. Ishonch bildiruvchi shaxsning</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en-US" w:eastAsia="en-US"/>
        </w:rPr>
      </w:pPr>
      <w:r w:rsidRPr="004752DE">
        <w:rPr>
          <w:rFonts w:ascii="Times New Roman" w:eastAsiaTheme="minorHAnsi" w:hAnsi="Times New Roman"/>
          <w:sz w:val="28"/>
          <w:szCs w:val="28"/>
          <w:lang w:val="en-US" w:eastAsia="en-US"/>
        </w:rPr>
        <w:t>imzosi u ishlayotgan yoki o`qiyotgan joy rahbariyati, u yotib davolanayotgan tibbiy</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en-US" w:eastAsia="en-US"/>
        </w:rPr>
      </w:pPr>
      <w:r w:rsidRPr="004752DE">
        <w:rPr>
          <w:rFonts w:ascii="Times New Roman" w:eastAsiaTheme="minorHAnsi" w:hAnsi="Times New Roman"/>
          <w:sz w:val="28"/>
          <w:szCs w:val="28"/>
          <w:lang w:val="en-US" w:eastAsia="en-US"/>
        </w:rPr>
        <w:t>muassasa ma'muriyati, harbiy qism qo`mondonligi va shu kabilar tomonidan</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en-US" w:eastAsia="en-US"/>
        </w:rPr>
      </w:pPr>
      <w:r w:rsidRPr="004752DE">
        <w:rPr>
          <w:rFonts w:ascii="Times New Roman" w:eastAsiaTheme="minorHAnsi" w:hAnsi="Times New Roman"/>
          <w:sz w:val="28"/>
          <w:szCs w:val="28"/>
          <w:lang w:val="en-US" w:eastAsia="en-US"/>
        </w:rPr>
        <w:t>tasdiqlanishi mumkin.</w:t>
      </w:r>
    </w:p>
    <w:p w:rsidR="004752DE" w:rsidRPr="004752DE" w:rsidRDefault="004752DE" w:rsidP="004752DE">
      <w:pPr>
        <w:autoSpaceDE w:val="0"/>
        <w:autoSpaceDN w:val="0"/>
        <w:adjustRightInd w:val="0"/>
        <w:spacing w:after="0" w:line="240" w:lineRule="auto"/>
        <w:rPr>
          <w:rFonts w:ascii="Times New Roman" w:eastAsia="TimesNewRomanPSMT" w:hAnsi="Times New Roman"/>
          <w:sz w:val="28"/>
          <w:szCs w:val="28"/>
          <w:lang w:val="en-US" w:eastAsia="en-US"/>
        </w:rPr>
      </w:pPr>
      <w:r w:rsidRPr="004752DE">
        <w:rPr>
          <w:rFonts w:ascii="Times New Roman" w:eastAsia="TimesNewRomanPSMT" w:hAnsi="Times New Roman"/>
          <w:sz w:val="28"/>
          <w:szCs w:val="28"/>
          <w:lang w:val="en-US" w:eastAsia="en-US"/>
        </w:rPr>
        <w:t>Shaxsiy ishonchnoma erkin usulda, odatda, qo`lda yoziladi, l</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en-US" w:eastAsia="en-US"/>
        </w:rPr>
        <w:t>kin unda,</w:t>
      </w:r>
    </w:p>
    <w:p w:rsidR="004752DE" w:rsidRPr="004752DE" w:rsidRDefault="004752DE" w:rsidP="004752DE">
      <w:pPr>
        <w:autoSpaceDE w:val="0"/>
        <w:autoSpaceDN w:val="0"/>
        <w:adjustRightInd w:val="0"/>
        <w:spacing w:after="0" w:line="240" w:lineRule="auto"/>
        <w:rPr>
          <w:rFonts w:ascii="Times New Roman" w:eastAsia="TimesNewRomanPSMT" w:hAnsi="Times New Roman"/>
          <w:sz w:val="28"/>
          <w:szCs w:val="28"/>
          <w:lang w:val="sv-SE" w:eastAsia="en-US"/>
        </w:rPr>
      </w:pPr>
      <w:r w:rsidRPr="004752DE">
        <w:rPr>
          <w:rFonts w:ascii="Times New Roman" w:eastAsia="TimesNewRomanPSMT" w:hAnsi="Times New Roman"/>
          <w:sz w:val="28"/>
          <w:szCs w:val="28"/>
          <w:lang w:val="sv-SE" w:eastAsia="en-US"/>
        </w:rPr>
        <w:t>albatta, quyidagi zaruriy qismlar bo`lmog`i k</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sv-SE" w:eastAsia="en-US"/>
        </w:rPr>
        <w:t>rak:</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Hujjatning nomi (Ishonchnoma).</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Ishonch bildiruvchining to`liq nomi (ismi, ota ismi, familiyasi).</w:t>
      </w:r>
    </w:p>
    <w:p w:rsidR="004752DE" w:rsidRPr="004752DE" w:rsidRDefault="004752DE" w:rsidP="004752DE">
      <w:pPr>
        <w:autoSpaceDE w:val="0"/>
        <w:autoSpaceDN w:val="0"/>
        <w:adjustRightInd w:val="0"/>
        <w:spacing w:after="0" w:line="240" w:lineRule="auto"/>
        <w:rPr>
          <w:rFonts w:ascii="Times New Roman" w:eastAsia="TimesNewRomanPSMT" w:hAnsi="Times New Roman"/>
          <w:sz w:val="28"/>
          <w:szCs w:val="28"/>
          <w:lang w:val="sv-SE" w:eastAsia="en-US"/>
        </w:rPr>
      </w:pPr>
      <w:r w:rsidRPr="004752DE">
        <w:rPr>
          <w:rFonts w:ascii="Times New Roman" w:eastAsia="TimesNewRomanPSMT" w:hAnsi="Times New Roman"/>
          <w:sz w:val="28"/>
          <w:szCs w:val="28"/>
          <w:lang w:val="sv-SE" w:eastAsia="en-US"/>
        </w:rPr>
        <w:t>Ishonchli shaxs (ishonchnoma b</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sv-SE" w:eastAsia="en-US"/>
        </w:rPr>
        <w:t>rilgan shaxs)ning to`liq nomi.</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Ishonchnoma mazmuni (topshirilgan vazifalarni aniq ko`rsatish).</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Topshirilgan vazifalar amalga oshirilishi zarur bo`lgan muassasaning nomi.</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Ishonch bildiruvchining imzosi.</w:t>
      </w:r>
    </w:p>
    <w:p w:rsidR="004752DE" w:rsidRPr="004752DE" w:rsidRDefault="004752DE" w:rsidP="004752DE">
      <w:pPr>
        <w:autoSpaceDE w:val="0"/>
        <w:autoSpaceDN w:val="0"/>
        <w:adjustRightInd w:val="0"/>
        <w:spacing w:after="0" w:line="240" w:lineRule="auto"/>
        <w:rPr>
          <w:rFonts w:ascii="Times New Roman" w:eastAsia="TimesNewRomanPSMT" w:hAnsi="Times New Roman"/>
          <w:sz w:val="28"/>
          <w:szCs w:val="28"/>
          <w:lang w:val="sv-SE" w:eastAsia="en-US"/>
        </w:rPr>
      </w:pPr>
      <w:r w:rsidRPr="004752DE">
        <w:rPr>
          <w:rFonts w:ascii="Times New Roman" w:eastAsia="TimesNewRomanPSMT" w:hAnsi="Times New Roman"/>
          <w:sz w:val="28"/>
          <w:szCs w:val="28"/>
          <w:lang w:val="sv-SE" w:eastAsia="en-US"/>
        </w:rPr>
        <w:t>B</w:t>
      </w:r>
      <w:r w:rsidRPr="004752DE">
        <w:rPr>
          <w:rFonts w:ascii="Times New Roman" w:eastAsia="TimesNewRomanPSMT" w:hAnsi="Times New Roman"/>
          <w:sz w:val="28"/>
          <w:szCs w:val="28"/>
          <w:lang w:eastAsia="en-US"/>
        </w:rPr>
        <w:t>е</w:t>
      </w:r>
      <w:r w:rsidRPr="004752DE">
        <w:rPr>
          <w:rFonts w:ascii="Times New Roman" w:eastAsia="TimesNewRomanPSMT" w:hAnsi="Times New Roman"/>
          <w:sz w:val="28"/>
          <w:szCs w:val="28"/>
          <w:lang w:val="sv-SE" w:eastAsia="en-US"/>
        </w:rPr>
        <w:t>rilgan (yozilgan) vaqti.</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Ishonch bildiruvchining imzosini tasdiqlagan shaxsning lavozimi va imzosi.</w:t>
      </w:r>
    </w:p>
    <w:p w:rsidR="004752DE" w:rsidRPr="004752DE" w:rsidRDefault="004752DE" w:rsidP="004752DE">
      <w:pPr>
        <w:autoSpaceDE w:val="0"/>
        <w:autoSpaceDN w:val="0"/>
        <w:adjustRightInd w:val="0"/>
        <w:spacing w:after="0" w:line="240" w:lineRule="auto"/>
        <w:rPr>
          <w:rFonts w:ascii="Times New Roman" w:eastAsiaTheme="minorHAnsi" w:hAnsi="Times New Roman"/>
          <w:sz w:val="28"/>
          <w:szCs w:val="28"/>
          <w:lang w:val="sv-SE" w:eastAsia="en-US"/>
        </w:rPr>
      </w:pPr>
      <w:r w:rsidRPr="004752DE">
        <w:rPr>
          <w:rFonts w:ascii="Times New Roman" w:eastAsiaTheme="minorHAnsi" w:hAnsi="Times New Roman"/>
          <w:sz w:val="28"/>
          <w:szCs w:val="28"/>
          <w:lang w:val="sv-SE" w:eastAsia="en-US"/>
        </w:rPr>
        <w:t>Ishonch bildiruvchining imzosi tasdiqlangan sana va yumaloq muhr.</w:t>
      </w:r>
    </w:p>
    <w:p w:rsidR="004752DE" w:rsidRPr="004752DE" w:rsidRDefault="004752DE" w:rsidP="004752DE">
      <w:pPr>
        <w:spacing w:after="0"/>
        <w:ind w:firstLine="567"/>
        <w:jc w:val="both"/>
        <w:rPr>
          <w:rFonts w:ascii="Times New Roman" w:hAnsi="Times New Roman"/>
          <w:iCs/>
          <w:sz w:val="28"/>
          <w:szCs w:val="28"/>
          <w:lang w:val="sv-SE"/>
        </w:rPr>
      </w:pPr>
    </w:p>
    <w:p w:rsidR="004752DE" w:rsidRPr="004752DE" w:rsidRDefault="004752DE" w:rsidP="004752DE">
      <w:pPr>
        <w:autoSpaceDE w:val="0"/>
        <w:autoSpaceDN w:val="0"/>
        <w:adjustRightInd w:val="0"/>
        <w:spacing w:after="0" w:line="240" w:lineRule="auto"/>
        <w:rPr>
          <w:rFonts w:ascii="Times New Roman" w:eastAsiaTheme="minorHAnsi" w:hAnsi="Times New Roman"/>
          <w:b/>
          <w:bCs/>
          <w:i/>
          <w:iCs/>
          <w:sz w:val="28"/>
          <w:szCs w:val="28"/>
          <w:lang w:val="uz-Latn-UZ" w:eastAsia="en-US"/>
        </w:rPr>
      </w:pPr>
      <w:r w:rsidRPr="004752DE">
        <w:rPr>
          <w:rFonts w:ascii="Times New Roman" w:eastAsiaTheme="minorHAnsi" w:hAnsi="Times New Roman"/>
          <w:b/>
          <w:bCs/>
          <w:i/>
          <w:iCs/>
          <w:sz w:val="28"/>
          <w:szCs w:val="28"/>
          <w:lang w:val="uz-Latn-UZ" w:eastAsia="en-US"/>
        </w:rPr>
        <w:t>Yozma nutq:</w:t>
      </w:r>
    </w:p>
    <w:p w:rsidR="004752DE" w:rsidRDefault="008B6313" w:rsidP="004752DE">
      <w:pPr>
        <w:autoSpaceDE w:val="0"/>
        <w:autoSpaceDN w:val="0"/>
        <w:adjustRightInd w:val="0"/>
        <w:spacing w:after="0" w:line="240" w:lineRule="auto"/>
        <w:rPr>
          <w:rFonts w:ascii="Times New Roman" w:eastAsiaTheme="minorHAnsi" w:hAnsi="Times New Roman"/>
          <w:sz w:val="28"/>
          <w:szCs w:val="28"/>
          <w:lang w:val="uz-Latn-UZ" w:eastAsia="en-US"/>
        </w:rPr>
      </w:pPr>
      <w:r>
        <w:rPr>
          <w:rFonts w:ascii="Times New Roman" w:eastAsiaTheme="minorHAnsi" w:hAnsi="Times New Roman"/>
          <w:sz w:val="28"/>
          <w:szCs w:val="28"/>
          <w:lang w:val="uz-Latn-UZ" w:eastAsia="en-US"/>
        </w:rPr>
        <w:t xml:space="preserve">Ishonchnoma </w:t>
      </w:r>
      <w:r w:rsidR="004752DE" w:rsidRPr="004752DE">
        <w:rPr>
          <w:rFonts w:ascii="Times New Roman" w:eastAsiaTheme="minorHAnsi" w:hAnsi="Times New Roman"/>
          <w:sz w:val="28"/>
          <w:szCs w:val="28"/>
          <w:lang w:val="uz-Latn-UZ" w:eastAsia="en-US"/>
        </w:rPr>
        <w:t xml:space="preserve"> matnini tuzish</w:t>
      </w:r>
      <w:r w:rsidR="00836F5A">
        <w:rPr>
          <w:rFonts w:ascii="Times New Roman" w:eastAsiaTheme="minorHAnsi" w:hAnsi="Times New Roman"/>
          <w:sz w:val="28"/>
          <w:szCs w:val="28"/>
          <w:lang w:val="uz-Latn-UZ" w:eastAsia="en-US"/>
        </w:rPr>
        <w:t xml:space="preserve">. </w:t>
      </w:r>
      <w:r>
        <w:rPr>
          <w:rFonts w:ascii="Times New Roman" w:eastAsiaTheme="minorHAnsi" w:hAnsi="Times New Roman"/>
          <w:sz w:val="28"/>
          <w:szCs w:val="28"/>
          <w:lang w:val="uz-Latn-UZ" w:eastAsia="en-US"/>
        </w:rPr>
        <w:t xml:space="preserve">Ishonchnoma </w:t>
      </w:r>
      <w:r w:rsidR="004752DE" w:rsidRPr="004752DE">
        <w:rPr>
          <w:rFonts w:ascii="Times New Roman" w:eastAsiaTheme="minorHAnsi" w:hAnsi="Times New Roman"/>
          <w:sz w:val="28"/>
          <w:szCs w:val="28"/>
          <w:lang w:val="uz-Latn-UZ" w:eastAsia="en-US"/>
        </w:rPr>
        <w:t xml:space="preserve"> yozish.</w:t>
      </w:r>
    </w:p>
    <w:p w:rsidR="008E7E43" w:rsidRPr="00E3010D" w:rsidRDefault="008E7E43" w:rsidP="008E7E43">
      <w:pPr>
        <w:autoSpaceDE w:val="0"/>
        <w:autoSpaceDN w:val="0"/>
        <w:adjustRightInd w:val="0"/>
        <w:spacing w:after="0" w:line="240" w:lineRule="auto"/>
        <w:rPr>
          <w:rFonts w:ascii="Times New Roman" w:eastAsiaTheme="minorHAnsi" w:hAnsi="Times New Roman"/>
          <w:b/>
          <w:bCs/>
          <w:sz w:val="28"/>
          <w:szCs w:val="28"/>
          <w:lang w:val="uz-Latn-UZ" w:eastAsia="en-US"/>
        </w:rPr>
      </w:pPr>
      <w:r w:rsidRPr="00E3010D">
        <w:rPr>
          <w:rFonts w:ascii="Times New Roman" w:eastAsiaTheme="minorHAnsi" w:hAnsi="Times New Roman"/>
          <w:b/>
          <w:bCs/>
          <w:sz w:val="28"/>
          <w:szCs w:val="28"/>
          <w:lang w:val="uz-Latn-UZ" w:eastAsia="en-US"/>
        </w:rPr>
        <w:t>Topshiriqlar:</w:t>
      </w:r>
    </w:p>
    <w:p w:rsidR="008E7E43" w:rsidRPr="00E3010D" w:rsidRDefault="008E7E43" w:rsidP="008E7E43">
      <w:pPr>
        <w:autoSpaceDE w:val="0"/>
        <w:autoSpaceDN w:val="0"/>
        <w:adjustRightInd w:val="0"/>
        <w:spacing w:after="0" w:line="240" w:lineRule="auto"/>
        <w:rPr>
          <w:rFonts w:ascii="Times New Roman" w:eastAsiaTheme="minorHAnsi" w:hAnsi="Times New Roman"/>
          <w:sz w:val="28"/>
          <w:szCs w:val="28"/>
          <w:lang w:val="uz-Latn-UZ" w:eastAsia="en-US"/>
        </w:rPr>
      </w:pPr>
      <w:r w:rsidRPr="00E3010D">
        <w:rPr>
          <w:rFonts w:ascii="Times New Roman" w:eastAsiaTheme="minorHAnsi" w:hAnsi="Times New Roman"/>
          <w:b/>
          <w:bCs/>
          <w:sz w:val="28"/>
          <w:szCs w:val="28"/>
          <w:lang w:val="uz-Latn-UZ" w:eastAsia="en-US"/>
        </w:rPr>
        <w:t xml:space="preserve">1-topshiriq. </w:t>
      </w:r>
      <w:r w:rsidRPr="00E3010D">
        <w:rPr>
          <w:rFonts w:ascii="Times New Roman" w:eastAsiaTheme="minorHAnsi" w:hAnsi="Times New Roman"/>
          <w:sz w:val="28"/>
          <w:szCs w:val="28"/>
          <w:lang w:val="uz-Latn-UZ" w:eastAsia="en-US"/>
        </w:rPr>
        <w:t>Matnda tushirib qoldirilgan qo‘shimchalarni to‘g‘ri topib qo‘ying</w:t>
      </w:r>
    </w:p>
    <w:p w:rsidR="008E7E43" w:rsidRPr="00E3010D" w:rsidRDefault="008E7E43" w:rsidP="008E7E43">
      <w:pPr>
        <w:autoSpaceDE w:val="0"/>
        <w:autoSpaceDN w:val="0"/>
        <w:adjustRightInd w:val="0"/>
        <w:spacing w:after="0" w:line="240" w:lineRule="auto"/>
        <w:rPr>
          <w:rFonts w:ascii="Times New Roman" w:eastAsiaTheme="minorHAnsi" w:hAnsi="Times New Roman"/>
          <w:sz w:val="28"/>
          <w:szCs w:val="28"/>
          <w:lang w:val="uz-Latn-UZ" w:eastAsia="en-US"/>
        </w:rPr>
      </w:pPr>
      <w:r w:rsidRPr="00E3010D">
        <w:rPr>
          <w:rFonts w:ascii="Times New Roman" w:eastAsiaTheme="minorHAnsi" w:hAnsi="Times New Roman"/>
          <w:sz w:val="28"/>
          <w:szCs w:val="28"/>
          <w:lang w:val="uz-Latn-UZ" w:eastAsia="en-US"/>
        </w:rPr>
        <w:t>va shaxsiy ishonchnoma namunasini daftaringizga ko‘chiring.</w:t>
      </w:r>
    </w:p>
    <w:p w:rsidR="008E7E43" w:rsidRPr="00E3010D" w:rsidRDefault="00E3010D" w:rsidP="008E7E43">
      <w:pPr>
        <w:autoSpaceDE w:val="0"/>
        <w:autoSpaceDN w:val="0"/>
        <w:adjustRightInd w:val="0"/>
        <w:spacing w:after="0" w:line="240" w:lineRule="auto"/>
        <w:rPr>
          <w:rFonts w:ascii="Times New Roman" w:eastAsiaTheme="minorHAnsi" w:hAnsi="Times New Roman"/>
          <w:sz w:val="28"/>
          <w:szCs w:val="28"/>
          <w:lang w:val="sv-SE" w:eastAsia="en-US"/>
        </w:rPr>
      </w:pPr>
      <w:r w:rsidRPr="008A5A81">
        <w:rPr>
          <w:rFonts w:ascii="Times New Roman" w:eastAsiaTheme="minorHAnsi" w:hAnsi="Times New Roman"/>
          <w:sz w:val="28"/>
          <w:szCs w:val="28"/>
          <w:lang w:val="uz-Latn-UZ" w:eastAsia="en-US"/>
        </w:rPr>
        <w:t xml:space="preserve">                                           </w:t>
      </w:r>
      <w:r w:rsidR="008E7E43" w:rsidRPr="00E3010D">
        <w:rPr>
          <w:rFonts w:ascii="Times New Roman" w:eastAsiaTheme="minorHAnsi" w:hAnsi="Times New Roman"/>
          <w:sz w:val="28"/>
          <w:szCs w:val="28"/>
          <w:lang w:val="sv-SE" w:eastAsia="en-US"/>
        </w:rPr>
        <w:t>ISHONCHNOMA</w:t>
      </w:r>
    </w:p>
    <w:p w:rsidR="008E7E43" w:rsidRPr="00E3010D" w:rsidRDefault="008E7E43" w:rsidP="008E7E43">
      <w:pPr>
        <w:autoSpaceDE w:val="0"/>
        <w:autoSpaceDN w:val="0"/>
        <w:adjustRightInd w:val="0"/>
        <w:spacing w:after="0" w:line="240" w:lineRule="auto"/>
        <w:rPr>
          <w:rFonts w:ascii="Times New Roman" w:eastAsiaTheme="minorHAnsi" w:hAnsi="Times New Roman"/>
          <w:sz w:val="28"/>
          <w:szCs w:val="28"/>
          <w:lang w:val="sv-SE" w:eastAsia="en-US"/>
        </w:rPr>
      </w:pPr>
      <w:r w:rsidRPr="00E3010D">
        <w:rPr>
          <w:rFonts w:ascii="Times New Roman" w:eastAsiaTheme="minorHAnsi" w:hAnsi="Times New Roman"/>
          <w:sz w:val="28"/>
          <w:szCs w:val="28"/>
          <w:lang w:val="sv-SE" w:eastAsia="en-US"/>
        </w:rPr>
        <w:t>Men, Kamol Yo’ldoshev, guruhdosh... Abdulla Ahmedovga (pasport</w:t>
      </w:r>
    </w:p>
    <w:p w:rsidR="008E7E43" w:rsidRPr="00E3010D" w:rsidRDefault="008E7E43" w:rsidP="008E7E43">
      <w:pPr>
        <w:autoSpaceDE w:val="0"/>
        <w:autoSpaceDN w:val="0"/>
        <w:adjustRightInd w:val="0"/>
        <w:spacing w:after="0" w:line="240" w:lineRule="auto"/>
        <w:rPr>
          <w:rFonts w:ascii="Times New Roman" w:eastAsiaTheme="minorHAnsi" w:hAnsi="Times New Roman"/>
          <w:sz w:val="28"/>
          <w:szCs w:val="28"/>
          <w:lang w:val="sv-SE" w:eastAsia="en-US"/>
        </w:rPr>
      </w:pPr>
      <w:r w:rsidRPr="00E3010D">
        <w:rPr>
          <w:rFonts w:ascii="Times New Roman" w:eastAsiaTheme="minorHAnsi" w:hAnsi="Times New Roman"/>
          <w:sz w:val="28"/>
          <w:szCs w:val="28"/>
          <w:lang w:val="sv-SE" w:eastAsia="en-US"/>
        </w:rPr>
        <w:lastRenderedPageBreak/>
        <w:t>ma’lumotlari) Chilonzor tumanidagi 64-aloqa bo‘lim... men... nom... kelgan</w:t>
      </w:r>
    </w:p>
    <w:p w:rsidR="008E7E43" w:rsidRPr="00E3010D" w:rsidRDefault="008E7E43" w:rsidP="008E7E43">
      <w:pPr>
        <w:autoSpaceDE w:val="0"/>
        <w:autoSpaceDN w:val="0"/>
        <w:adjustRightInd w:val="0"/>
        <w:spacing w:after="0" w:line="240" w:lineRule="auto"/>
        <w:rPr>
          <w:rFonts w:ascii="Times New Roman" w:eastAsiaTheme="minorHAnsi" w:hAnsi="Times New Roman"/>
          <w:sz w:val="28"/>
          <w:szCs w:val="28"/>
          <w:lang w:val="sv-SE" w:eastAsia="en-US"/>
        </w:rPr>
      </w:pPr>
      <w:r w:rsidRPr="00E3010D">
        <w:rPr>
          <w:rFonts w:ascii="Times New Roman" w:eastAsiaTheme="minorHAnsi" w:hAnsi="Times New Roman"/>
          <w:sz w:val="28"/>
          <w:szCs w:val="28"/>
          <w:lang w:val="sv-SE" w:eastAsia="en-US"/>
        </w:rPr>
        <w:t>150000 (bir yuz ellik ming) so‘m miqdoridagi pul jo‘natma... ol... uchun</w:t>
      </w:r>
    </w:p>
    <w:p w:rsidR="008E7E43" w:rsidRPr="00E3010D" w:rsidRDefault="008E7E43" w:rsidP="008E7E43">
      <w:pPr>
        <w:autoSpaceDE w:val="0"/>
        <w:autoSpaceDN w:val="0"/>
        <w:adjustRightInd w:val="0"/>
        <w:spacing w:after="0" w:line="240" w:lineRule="auto"/>
        <w:rPr>
          <w:rFonts w:ascii="Times New Roman" w:eastAsiaTheme="minorHAnsi" w:hAnsi="Times New Roman"/>
          <w:sz w:val="28"/>
          <w:szCs w:val="28"/>
          <w:lang w:val="sv-SE" w:eastAsia="en-US"/>
        </w:rPr>
      </w:pPr>
      <w:r w:rsidRPr="00E3010D">
        <w:rPr>
          <w:rFonts w:ascii="Times New Roman" w:eastAsiaTheme="minorHAnsi" w:hAnsi="Times New Roman"/>
          <w:sz w:val="28"/>
          <w:szCs w:val="28"/>
          <w:lang w:val="sv-SE" w:eastAsia="en-US"/>
        </w:rPr>
        <w:t>ishonch bildir…</w:t>
      </w:r>
    </w:p>
    <w:p w:rsidR="008E7E43" w:rsidRPr="00E3010D" w:rsidRDefault="008E7E43" w:rsidP="008E7E43">
      <w:pPr>
        <w:autoSpaceDE w:val="0"/>
        <w:autoSpaceDN w:val="0"/>
        <w:adjustRightInd w:val="0"/>
        <w:spacing w:after="0" w:line="240" w:lineRule="auto"/>
        <w:rPr>
          <w:rFonts w:ascii="Times New Roman" w:eastAsiaTheme="minorHAnsi" w:hAnsi="Times New Roman"/>
          <w:sz w:val="28"/>
          <w:szCs w:val="28"/>
          <w:lang w:val="sv-SE" w:eastAsia="en-US"/>
        </w:rPr>
      </w:pPr>
      <w:r w:rsidRPr="00E3010D">
        <w:rPr>
          <w:rFonts w:ascii="Times New Roman" w:eastAsiaTheme="minorHAnsi" w:hAnsi="Times New Roman"/>
          <w:sz w:val="28"/>
          <w:szCs w:val="28"/>
          <w:lang w:val="sv-SE" w:eastAsia="en-US"/>
        </w:rPr>
        <w:t>(imzo) K. Yo‘ldoshev.</w:t>
      </w:r>
    </w:p>
    <w:p w:rsidR="008E7E43" w:rsidRPr="00E3010D" w:rsidRDefault="008E7E43" w:rsidP="008E7E43">
      <w:pPr>
        <w:autoSpaceDE w:val="0"/>
        <w:autoSpaceDN w:val="0"/>
        <w:adjustRightInd w:val="0"/>
        <w:spacing w:after="0" w:line="240" w:lineRule="auto"/>
        <w:rPr>
          <w:rFonts w:ascii="Times New Roman" w:eastAsiaTheme="minorHAnsi" w:hAnsi="Times New Roman"/>
          <w:sz w:val="28"/>
          <w:szCs w:val="28"/>
          <w:lang w:val="sv-SE" w:eastAsia="en-US"/>
        </w:rPr>
      </w:pPr>
      <w:r w:rsidRPr="00E3010D">
        <w:rPr>
          <w:rFonts w:ascii="Times New Roman" w:eastAsiaTheme="minorHAnsi" w:hAnsi="Times New Roman"/>
          <w:sz w:val="28"/>
          <w:szCs w:val="28"/>
          <w:lang w:val="sv-SE" w:eastAsia="en-US"/>
        </w:rPr>
        <w:t>2002-yil 5-may</w:t>
      </w:r>
    </w:p>
    <w:p w:rsidR="008E7E43" w:rsidRPr="00E3010D" w:rsidRDefault="008E7E43" w:rsidP="008E7E43">
      <w:pPr>
        <w:autoSpaceDE w:val="0"/>
        <w:autoSpaceDN w:val="0"/>
        <w:adjustRightInd w:val="0"/>
        <w:spacing w:after="0" w:line="240" w:lineRule="auto"/>
        <w:rPr>
          <w:rFonts w:ascii="Times New Roman" w:eastAsiaTheme="minorHAnsi" w:hAnsi="Times New Roman"/>
          <w:sz w:val="28"/>
          <w:szCs w:val="28"/>
          <w:lang w:val="sv-SE" w:eastAsia="en-US"/>
        </w:rPr>
      </w:pPr>
      <w:r w:rsidRPr="00E3010D">
        <w:rPr>
          <w:rFonts w:ascii="Times New Roman" w:eastAsiaTheme="minorHAnsi" w:hAnsi="Times New Roman"/>
          <w:sz w:val="28"/>
          <w:szCs w:val="28"/>
          <w:lang w:val="sv-SE" w:eastAsia="en-US"/>
        </w:rPr>
        <w:t>K. Yo‘ldoshev imzosini tasdiqlayman.</w:t>
      </w:r>
    </w:p>
    <w:p w:rsidR="008E7E43" w:rsidRPr="00E3010D" w:rsidRDefault="008E7E43" w:rsidP="008E7E43">
      <w:pPr>
        <w:autoSpaceDE w:val="0"/>
        <w:autoSpaceDN w:val="0"/>
        <w:adjustRightInd w:val="0"/>
        <w:spacing w:after="0" w:line="240" w:lineRule="auto"/>
        <w:rPr>
          <w:rFonts w:ascii="Times New Roman" w:eastAsiaTheme="minorHAnsi" w:hAnsi="Times New Roman"/>
          <w:sz w:val="28"/>
          <w:szCs w:val="28"/>
          <w:lang w:val="sv-SE" w:eastAsia="en-US"/>
        </w:rPr>
      </w:pPr>
      <w:r w:rsidRPr="00E3010D">
        <w:rPr>
          <w:rFonts w:ascii="Times New Roman" w:eastAsiaTheme="minorHAnsi" w:hAnsi="Times New Roman"/>
          <w:sz w:val="28"/>
          <w:szCs w:val="28"/>
          <w:lang w:val="sv-SE" w:eastAsia="en-US"/>
        </w:rPr>
        <w:t>Institut kadrlar bo‘limi boshlig‘i (imzo) A Shukurov.</w:t>
      </w:r>
    </w:p>
    <w:p w:rsidR="008E7E43" w:rsidRPr="00E3010D" w:rsidRDefault="008E7E43" w:rsidP="008E7E43">
      <w:pPr>
        <w:autoSpaceDE w:val="0"/>
        <w:autoSpaceDN w:val="0"/>
        <w:adjustRightInd w:val="0"/>
        <w:spacing w:after="0" w:line="240" w:lineRule="auto"/>
        <w:rPr>
          <w:rFonts w:ascii="Times New Roman" w:eastAsiaTheme="minorHAnsi" w:hAnsi="Times New Roman"/>
          <w:sz w:val="28"/>
          <w:szCs w:val="28"/>
          <w:lang w:val="sv-SE" w:eastAsia="en-US"/>
        </w:rPr>
      </w:pPr>
      <w:r w:rsidRPr="00E3010D">
        <w:rPr>
          <w:rFonts w:ascii="Times New Roman" w:eastAsiaTheme="minorHAnsi" w:hAnsi="Times New Roman"/>
          <w:sz w:val="28"/>
          <w:szCs w:val="28"/>
          <w:lang w:val="sv-SE" w:eastAsia="en-US"/>
        </w:rPr>
        <w:t>(muhr)</w:t>
      </w:r>
    </w:p>
    <w:p w:rsidR="008E7E43" w:rsidRPr="00E3010D" w:rsidRDefault="008E7E43" w:rsidP="008E7E43">
      <w:pPr>
        <w:autoSpaceDE w:val="0"/>
        <w:autoSpaceDN w:val="0"/>
        <w:adjustRightInd w:val="0"/>
        <w:spacing w:after="0" w:line="240" w:lineRule="auto"/>
        <w:rPr>
          <w:rFonts w:ascii="Times New Roman" w:eastAsiaTheme="minorHAnsi" w:hAnsi="Times New Roman"/>
          <w:b/>
          <w:bCs/>
          <w:sz w:val="28"/>
          <w:szCs w:val="28"/>
          <w:lang w:val="sv-SE" w:eastAsia="en-US"/>
        </w:rPr>
      </w:pPr>
      <w:r w:rsidRPr="00E3010D">
        <w:rPr>
          <w:rFonts w:ascii="Times New Roman" w:eastAsiaTheme="minorHAnsi" w:hAnsi="Times New Roman"/>
          <w:b/>
          <w:bCs/>
          <w:sz w:val="28"/>
          <w:szCs w:val="28"/>
          <w:lang w:val="sv-SE" w:eastAsia="en-US"/>
        </w:rPr>
        <w:t>E’tibor bering va esda saqlang:</w:t>
      </w:r>
    </w:p>
    <w:p w:rsidR="008E7E43" w:rsidRPr="00E3010D" w:rsidRDefault="008E7E43" w:rsidP="008E7E43">
      <w:pPr>
        <w:autoSpaceDE w:val="0"/>
        <w:autoSpaceDN w:val="0"/>
        <w:adjustRightInd w:val="0"/>
        <w:spacing w:after="0" w:line="240" w:lineRule="auto"/>
        <w:rPr>
          <w:rFonts w:ascii="Times New Roman" w:eastAsiaTheme="minorHAnsi" w:hAnsi="Times New Roman"/>
          <w:b/>
          <w:bCs/>
          <w:sz w:val="28"/>
          <w:szCs w:val="28"/>
          <w:lang w:val="sv-SE" w:eastAsia="en-US"/>
        </w:rPr>
      </w:pPr>
      <w:r w:rsidRPr="00E3010D">
        <w:rPr>
          <w:rFonts w:ascii="Times New Roman" w:eastAsiaTheme="minorHAnsi" w:hAnsi="Times New Roman"/>
          <w:b/>
          <w:bCs/>
          <w:sz w:val="28"/>
          <w:szCs w:val="28"/>
          <w:lang w:val="sv-SE" w:eastAsia="en-US"/>
        </w:rPr>
        <w:t>ishonch bildiradi (kim?) – Men, Kamol Yoidoshev, …</w:t>
      </w:r>
    </w:p>
    <w:p w:rsidR="008E7E43" w:rsidRPr="00E3010D" w:rsidRDefault="008E7E43" w:rsidP="008E7E43">
      <w:pPr>
        <w:autoSpaceDE w:val="0"/>
        <w:autoSpaceDN w:val="0"/>
        <w:adjustRightInd w:val="0"/>
        <w:spacing w:after="0" w:line="240" w:lineRule="auto"/>
        <w:rPr>
          <w:rFonts w:ascii="Times New Roman" w:eastAsiaTheme="minorHAnsi" w:hAnsi="Times New Roman"/>
          <w:b/>
          <w:bCs/>
          <w:sz w:val="28"/>
          <w:szCs w:val="28"/>
          <w:lang w:val="sv-SE" w:eastAsia="en-US"/>
        </w:rPr>
      </w:pPr>
      <w:r w:rsidRPr="00E3010D">
        <w:rPr>
          <w:rFonts w:ascii="Times New Roman" w:eastAsiaTheme="minorHAnsi" w:hAnsi="Times New Roman"/>
          <w:b/>
          <w:bCs/>
          <w:sz w:val="28"/>
          <w:szCs w:val="28"/>
          <w:lang w:val="sv-SE" w:eastAsia="en-US"/>
        </w:rPr>
        <w:t>ishonch bildiradi (kimga?) – Abdulla Ahmedovga …</w:t>
      </w:r>
    </w:p>
    <w:p w:rsidR="008E7E43" w:rsidRPr="00E3010D" w:rsidRDefault="008E7E43" w:rsidP="008E7E43">
      <w:pPr>
        <w:autoSpaceDE w:val="0"/>
        <w:autoSpaceDN w:val="0"/>
        <w:adjustRightInd w:val="0"/>
        <w:spacing w:after="0" w:line="240" w:lineRule="auto"/>
        <w:rPr>
          <w:rFonts w:ascii="Times New Roman" w:eastAsiaTheme="minorHAnsi" w:hAnsi="Times New Roman"/>
          <w:b/>
          <w:bCs/>
          <w:sz w:val="28"/>
          <w:szCs w:val="28"/>
          <w:lang w:val="en-US" w:eastAsia="en-US"/>
        </w:rPr>
      </w:pPr>
      <w:r w:rsidRPr="00E3010D">
        <w:rPr>
          <w:rFonts w:ascii="Times New Roman" w:eastAsiaTheme="minorHAnsi" w:hAnsi="Times New Roman"/>
          <w:b/>
          <w:bCs/>
          <w:sz w:val="28"/>
          <w:szCs w:val="28"/>
          <w:lang w:val="en-US" w:eastAsia="en-US"/>
        </w:rPr>
        <w:t>ishonch bildiradi (nimani?) – pul jo‘natmasini</w:t>
      </w:r>
    </w:p>
    <w:p w:rsidR="008E7E43" w:rsidRPr="00E3010D" w:rsidRDefault="008E7E43" w:rsidP="008E7E43">
      <w:pPr>
        <w:autoSpaceDE w:val="0"/>
        <w:autoSpaceDN w:val="0"/>
        <w:adjustRightInd w:val="0"/>
        <w:spacing w:after="0" w:line="240" w:lineRule="auto"/>
        <w:rPr>
          <w:rFonts w:ascii="Times New Roman" w:eastAsiaTheme="minorHAnsi" w:hAnsi="Times New Roman"/>
          <w:b/>
          <w:bCs/>
          <w:sz w:val="28"/>
          <w:szCs w:val="28"/>
          <w:lang w:val="en-US" w:eastAsia="en-US"/>
        </w:rPr>
      </w:pPr>
      <w:r w:rsidRPr="00E3010D">
        <w:rPr>
          <w:rFonts w:ascii="Times New Roman" w:eastAsiaTheme="minorHAnsi" w:hAnsi="Times New Roman"/>
          <w:b/>
          <w:bCs/>
          <w:sz w:val="28"/>
          <w:szCs w:val="28"/>
          <w:lang w:val="en-US" w:eastAsia="en-US"/>
        </w:rPr>
        <w:t>(qayerdan?) – 64 - aloqa bo‘limidan …</w:t>
      </w:r>
    </w:p>
    <w:p w:rsidR="008E7E43" w:rsidRPr="00E3010D" w:rsidRDefault="008E7E43" w:rsidP="008E7E43">
      <w:pPr>
        <w:autoSpaceDE w:val="0"/>
        <w:autoSpaceDN w:val="0"/>
        <w:adjustRightInd w:val="0"/>
        <w:spacing w:after="0" w:line="240" w:lineRule="auto"/>
        <w:rPr>
          <w:rFonts w:ascii="Times New Roman" w:eastAsiaTheme="minorHAnsi" w:hAnsi="Times New Roman"/>
          <w:sz w:val="28"/>
          <w:szCs w:val="28"/>
          <w:lang w:val="en-US" w:eastAsia="en-US"/>
        </w:rPr>
      </w:pPr>
      <w:r w:rsidRPr="00E3010D">
        <w:rPr>
          <w:rFonts w:ascii="Times New Roman" w:eastAsiaTheme="minorHAnsi" w:hAnsi="Times New Roman"/>
          <w:b/>
          <w:bCs/>
          <w:sz w:val="28"/>
          <w:szCs w:val="28"/>
          <w:lang w:val="en-US" w:eastAsia="en-US"/>
        </w:rPr>
        <w:t xml:space="preserve">2-topshiriq. </w:t>
      </w:r>
      <w:r w:rsidRPr="00E3010D">
        <w:rPr>
          <w:rFonts w:ascii="Times New Roman" w:eastAsiaTheme="minorHAnsi" w:hAnsi="Times New Roman"/>
          <w:sz w:val="28"/>
          <w:szCs w:val="28"/>
          <w:lang w:val="en-US" w:eastAsia="en-US"/>
        </w:rPr>
        <w:t>Quyidagi so‘z va so‘z birikmalari yordamida ishonchnoma yozing.</w:t>
      </w:r>
    </w:p>
    <w:p w:rsidR="008E7E43" w:rsidRPr="00E3010D" w:rsidRDefault="008E7E43" w:rsidP="008E7E43">
      <w:pPr>
        <w:autoSpaceDE w:val="0"/>
        <w:autoSpaceDN w:val="0"/>
        <w:adjustRightInd w:val="0"/>
        <w:spacing w:after="0" w:line="240" w:lineRule="auto"/>
        <w:rPr>
          <w:rFonts w:ascii="Times New Roman" w:eastAsiaTheme="minorHAnsi" w:hAnsi="Times New Roman"/>
          <w:sz w:val="28"/>
          <w:szCs w:val="28"/>
          <w:lang w:val="en-US" w:eastAsia="en-US"/>
        </w:rPr>
      </w:pPr>
      <w:r w:rsidRPr="00E3010D">
        <w:rPr>
          <w:rFonts w:ascii="Times New Roman" w:eastAsiaTheme="minorHAnsi" w:hAnsi="Times New Roman"/>
          <w:sz w:val="28"/>
          <w:szCs w:val="28"/>
          <w:lang w:val="en-US" w:eastAsia="en-US"/>
        </w:rPr>
        <w:t>Ishonchnoma tuzmoq, pul jo‘natmasini olmoq, xizmat safari, mart oyi uchun,</w:t>
      </w:r>
    </w:p>
    <w:p w:rsidR="008E7E43" w:rsidRPr="00E3010D" w:rsidRDefault="008E7E43" w:rsidP="008E7E43">
      <w:pPr>
        <w:autoSpaceDE w:val="0"/>
        <w:autoSpaceDN w:val="0"/>
        <w:adjustRightInd w:val="0"/>
        <w:spacing w:after="0" w:line="240" w:lineRule="auto"/>
        <w:rPr>
          <w:rFonts w:ascii="Times New Roman" w:eastAsiaTheme="minorHAnsi" w:hAnsi="Times New Roman"/>
          <w:sz w:val="28"/>
          <w:szCs w:val="28"/>
          <w:lang w:val="sv-SE" w:eastAsia="en-US"/>
        </w:rPr>
      </w:pPr>
      <w:r w:rsidRPr="00E3010D">
        <w:rPr>
          <w:rFonts w:ascii="Times New Roman" w:eastAsiaTheme="minorHAnsi" w:hAnsi="Times New Roman"/>
          <w:sz w:val="28"/>
          <w:szCs w:val="28"/>
          <w:lang w:val="sv-SE" w:eastAsia="en-US"/>
        </w:rPr>
        <w:t>nomimga kelgan, ishonch bildirmoq, vakolat bermoq, kursdoshimga, menga</w:t>
      </w:r>
    </w:p>
    <w:p w:rsidR="008E7E43" w:rsidRPr="00E3010D" w:rsidRDefault="008E7E43" w:rsidP="008E7E43">
      <w:pPr>
        <w:autoSpaceDE w:val="0"/>
        <w:autoSpaceDN w:val="0"/>
        <w:adjustRightInd w:val="0"/>
        <w:spacing w:after="0" w:line="240" w:lineRule="auto"/>
        <w:rPr>
          <w:rFonts w:ascii="Times New Roman" w:eastAsiaTheme="minorHAnsi" w:hAnsi="Times New Roman"/>
          <w:sz w:val="28"/>
          <w:szCs w:val="28"/>
          <w:lang w:val="sv-SE" w:eastAsia="en-US"/>
        </w:rPr>
      </w:pPr>
      <w:r w:rsidRPr="00E3010D">
        <w:rPr>
          <w:rFonts w:ascii="Times New Roman" w:eastAsiaTheme="minorHAnsi" w:hAnsi="Times New Roman"/>
          <w:sz w:val="28"/>
          <w:szCs w:val="28"/>
          <w:lang w:val="sv-SE" w:eastAsia="en-US"/>
        </w:rPr>
        <w:t>tegishli, huquqini bermoq, imzo qo‘yishga, shartnoma tuzishga, uyushma</w:t>
      </w:r>
    </w:p>
    <w:p w:rsidR="008E7E43" w:rsidRPr="00E3010D" w:rsidRDefault="008E7E43" w:rsidP="008E7E43">
      <w:pPr>
        <w:autoSpaceDE w:val="0"/>
        <w:autoSpaceDN w:val="0"/>
        <w:adjustRightInd w:val="0"/>
        <w:spacing w:after="0" w:line="240" w:lineRule="auto"/>
        <w:rPr>
          <w:rFonts w:ascii="Times New Roman" w:eastAsiaTheme="minorHAnsi" w:hAnsi="Times New Roman"/>
          <w:sz w:val="28"/>
          <w:szCs w:val="28"/>
          <w:lang w:val="sv-SE" w:eastAsia="en-US"/>
        </w:rPr>
      </w:pPr>
      <w:r w:rsidRPr="00E3010D">
        <w:rPr>
          <w:rFonts w:ascii="Times New Roman" w:eastAsiaTheme="minorHAnsi" w:hAnsi="Times New Roman"/>
          <w:sz w:val="28"/>
          <w:szCs w:val="28"/>
          <w:lang w:val="sv-SE" w:eastAsia="en-US"/>
        </w:rPr>
        <w:t>kassasidan, pasportga ega, betobligim tufayli, imzosini tasdiqlamoq, bir yillik</w:t>
      </w:r>
    </w:p>
    <w:p w:rsidR="008E7E43" w:rsidRPr="008A5A81" w:rsidRDefault="008E7E43" w:rsidP="008E7E43">
      <w:pPr>
        <w:autoSpaceDE w:val="0"/>
        <w:autoSpaceDN w:val="0"/>
        <w:adjustRightInd w:val="0"/>
        <w:spacing w:after="0" w:line="240" w:lineRule="auto"/>
        <w:rPr>
          <w:rFonts w:ascii="Times New Roman" w:eastAsiaTheme="minorHAnsi" w:hAnsi="Times New Roman"/>
          <w:sz w:val="28"/>
          <w:szCs w:val="28"/>
          <w:lang w:val="sv-SE" w:eastAsia="en-US"/>
        </w:rPr>
      </w:pPr>
      <w:r w:rsidRPr="008A5A81">
        <w:rPr>
          <w:rFonts w:ascii="Times New Roman" w:eastAsiaTheme="minorHAnsi" w:hAnsi="Times New Roman"/>
          <w:sz w:val="28"/>
          <w:szCs w:val="28"/>
          <w:lang w:val="sv-SE" w:eastAsia="en-US"/>
        </w:rPr>
        <w:t>muddatga berildi.</w:t>
      </w:r>
    </w:p>
    <w:p w:rsidR="004752DE" w:rsidRPr="00E3010D" w:rsidRDefault="004752DE" w:rsidP="004752DE">
      <w:pPr>
        <w:autoSpaceDE w:val="0"/>
        <w:autoSpaceDN w:val="0"/>
        <w:adjustRightInd w:val="0"/>
        <w:spacing w:after="0" w:line="240" w:lineRule="auto"/>
        <w:rPr>
          <w:rFonts w:ascii="Times New Roman" w:eastAsia="TimesNewRomanPS-BoldMT" w:hAnsi="Times New Roman"/>
          <w:b/>
          <w:bCs/>
          <w:sz w:val="28"/>
          <w:szCs w:val="28"/>
          <w:lang w:val="uz-Latn-UZ" w:eastAsia="en-US"/>
        </w:rPr>
      </w:pPr>
      <w:r w:rsidRPr="00E3010D">
        <w:rPr>
          <w:rFonts w:ascii="Times New Roman" w:eastAsia="TimesNewRomanPS-BoldMT" w:hAnsi="Times New Roman"/>
          <w:b/>
          <w:bCs/>
          <w:sz w:val="28"/>
          <w:szCs w:val="28"/>
          <w:lang w:val="uz-Latn-UZ" w:eastAsia="en-US"/>
        </w:rPr>
        <w:t>Mustaqil ta’lim</w:t>
      </w:r>
    </w:p>
    <w:p w:rsidR="004752DE" w:rsidRPr="00E3010D" w:rsidRDefault="004752DE" w:rsidP="004752DE">
      <w:pPr>
        <w:autoSpaceDE w:val="0"/>
        <w:autoSpaceDN w:val="0"/>
        <w:adjustRightInd w:val="0"/>
        <w:spacing w:after="0" w:line="240" w:lineRule="auto"/>
        <w:rPr>
          <w:rFonts w:ascii="Times New Roman" w:eastAsiaTheme="minorHAnsi" w:hAnsi="Times New Roman"/>
          <w:b/>
          <w:bCs/>
          <w:sz w:val="28"/>
          <w:szCs w:val="28"/>
          <w:lang w:val="uz-Latn-UZ" w:eastAsia="en-US"/>
        </w:rPr>
      </w:pPr>
      <w:r w:rsidRPr="00E3010D">
        <w:rPr>
          <w:rFonts w:ascii="Times New Roman" w:eastAsiaTheme="minorHAnsi" w:hAnsi="Times New Roman"/>
          <w:b/>
          <w:bCs/>
          <w:sz w:val="28"/>
          <w:szCs w:val="28"/>
          <w:lang w:val="uz-Latn-UZ" w:eastAsia="en-US"/>
        </w:rPr>
        <w:t>Savol va topshiriqlar:</w:t>
      </w:r>
    </w:p>
    <w:p w:rsidR="004752DE" w:rsidRPr="00E3010D" w:rsidRDefault="004752DE" w:rsidP="004752DE">
      <w:pPr>
        <w:autoSpaceDE w:val="0"/>
        <w:autoSpaceDN w:val="0"/>
        <w:adjustRightInd w:val="0"/>
        <w:spacing w:after="0" w:line="240" w:lineRule="auto"/>
        <w:rPr>
          <w:rFonts w:ascii="Times New Roman" w:eastAsiaTheme="minorHAnsi" w:hAnsi="Times New Roman"/>
          <w:sz w:val="28"/>
          <w:szCs w:val="28"/>
          <w:lang w:val="uz-Latn-UZ" w:eastAsia="en-US"/>
        </w:rPr>
      </w:pPr>
      <w:r w:rsidRPr="00E3010D">
        <w:rPr>
          <w:rFonts w:ascii="Times New Roman" w:eastAsiaTheme="minorHAnsi" w:hAnsi="Times New Roman"/>
          <w:sz w:val="28"/>
          <w:szCs w:val="28"/>
          <w:lang w:val="uz-Latn-UZ" w:eastAsia="en-US"/>
        </w:rPr>
        <w:t>1.Ishonchnoma qanday hijjat va u qanday tuziladi?</w:t>
      </w:r>
    </w:p>
    <w:p w:rsidR="004752DE" w:rsidRPr="00E3010D" w:rsidRDefault="004752DE" w:rsidP="004752DE">
      <w:pPr>
        <w:autoSpaceDE w:val="0"/>
        <w:autoSpaceDN w:val="0"/>
        <w:adjustRightInd w:val="0"/>
        <w:spacing w:after="0" w:line="240" w:lineRule="auto"/>
        <w:rPr>
          <w:rFonts w:ascii="Times New Roman" w:eastAsiaTheme="minorHAnsi" w:hAnsi="Times New Roman"/>
          <w:sz w:val="28"/>
          <w:szCs w:val="28"/>
          <w:lang w:val="uz-Latn-UZ" w:eastAsia="en-US"/>
        </w:rPr>
      </w:pPr>
      <w:r w:rsidRPr="00E3010D">
        <w:rPr>
          <w:rFonts w:ascii="Times New Roman" w:eastAsiaTheme="minorHAnsi" w:hAnsi="Times New Roman"/>
          <w:sz w:val="28"/>
          <w:szCs w:val="28"/>
          <w:lang w:val="uz-Latn-UZ" w:eastAsia="en-US"/>
        </w:rPr>
        <w:t>2.</w:t>
      </w:r>
      <w:r w:rsidR="00836F5A" w:rsidRPr="00E3010D">
        <w:rPr>
          <w:rFonts w:ascii="Times New Roman" w:eastAsiaTheme="minorHAnsi" w:hAnsi="Times New Roman"/>
          <w:sz w:val="28"/>
          <w:szCs w:val="28"/>
          <w:lang w:val="uz-Latn-UZ" w:eastAsia="en-US"/>
        </w:rPr>
        <w:t>Ishonchnoma nechta xil bo’ladi?</w:t>
      </w:r>
    </w:p>
    <w:p w:rsidR="004752DE" w:rsidRPr="00E3010D" w:rsidRDefault="004752DE" w:rsidP="004752DE">
      <w:pPr>
        <w:autoSpaceDE w:val="0"/>
        <w:autoSpaceDN w:val="0"/>
        <w:adjustRightInd w:val="0"/>
        <w:spacing w:after="0" w:line="240" w:lineRule="auto"/>
        <w:rPr>
          <w:rFonts w:ascii="Times New Roman" w:eastAsiaTheme="minorHAnsi" w:hAnsi="Times New Roman"/>
          <w:sz w:val="28"/>
          <w:szCs w:val="28"/>
          <w:lang w:val="uz-Latn-UZ" w:eastAsia="en-US"/>
        </w:rPr>
      </w:pPr>
      <w:r w:rsidRPr="00E3010D">
        <w:rPr>
          <w:rFonts w:ascii="Times New Roman" w:eastAsiaTheme="minorHAnsi" w:hAnsi="Times New Roman"/>
          <w:sz w:val="28"/>
          <w:szCs w:val="28"/>
          <w:lang w:val="uz-Latn-UZ" w:eastAsia="en-US"/>
        </w:rPr>
        <w:t>3.</w:t>
      </w:r>
      <w:r w:rsidR="000F4707" w:rsidRPr="00E3010D">
        <w:rPr>
          <w:rFonts w:ascii="Times New Roman" w:eastAsiaTheme="minorHAnsi" w:hAnsi="Times New Roman"/>
          <w:sz w:val="28"/>
          <w:szCs w:val="28"/>
          <w:lang w:val="uz-Latn-UZ" w:eastAsia="en-US"/>
        </w:rPr>
        <w:t>Ishonchnoma</w:t>
      </w:r>
      <w:r w:rsidRPr="00E3010D">
        <w:rPr>
          <w:rFonts w:ascii="Times New Roman" w:eastAsiaTheme="minorHAnsi" w:hAnsi="Times New Roman"/>
          <w:sz w:val="28"/>
          <w:szCs w:val="28"/>
          <w:lang w:val="uz-Latn-UZ" w:eastAsia="en-US"/>
        </w:rPr>
        <w:t xml:space="preserve"> qanday</w:t>
      </w:r>
      <w:r w:rsidR="00836F5A" w:rsidRPr="00E3010D">
        <w:rPr>
          <w:rFonts w:ascii="Times New Roman" w:eastAsiaTheme="minorHAnsi" w:hAnsi="Times New Roman"/>
          <w:sz w:val="28"/>
          <w:szCs w:val="28"/>
          <w:lang w:val="uz-Latn-UZ" w:eastAsia="en-US"/>
        </w:rPr>
        <w:t>a</w:t>
      </w:r>
      <w:r w:rsidRPr="00E3010D">
        <w:rPr>
          <w:rFonts w:ascii="Times New Roman" w:eastAsiaTheme="minorHAnsi" w:hAnsi="Times New Roman"/>
          <w:sz w:val="28"/>
          <w:szCs w:val="28"/>
          <w:lang w:val="uz-Latn-UZ" w:eastAsia="en-US"/>
        </w:rPr>
        <w:t xml:space="preserve"> yoziladi?</w:t>
      </w:r>
    </w:p>
    <w:p w:rsidR="00ED012A" w:rsidRPr="00E3010D" w:rsidRDefault="004752DE" w:rsidP="00ED012A">
      <w:pPr>
        <w:autoSpaceDE w:val="0"/>
        <w:autoSpaceDN w:val="0"/>
        <w:adjustRightInd w:val="0"/>
        <w:spacing w:after="0" w:line="240" w:lineRule="auto"/>
        <w:rPr>
          <w:rFonts w:ascii="Times New Roman" w:eastAsiaTheme="minorHAnsi" w:hAnsi="Times New Roman"/>
          <w:sz w:val="28"/>
          <w:szCs w:val="28"/>
          <w:lang w:val="uz-Latn-UZ" w:eastAsia="en-US"/>
        </w:rPr>
      </w:pPr>
      <w:r w:rsidRPr="00E3010D">
        <w:rPr>
          <w:rFonts w:ascii="Times New Roman" w:eastAsia="TimesNewRomanPSMT" w:hAnsi="Times New Roman"/>
          <w:sz w:val="28"/>
          <w:szCs w:val="28"/>
          <w:lang w:val="uz-Latn-UZ" w:eastAsia="en-US"/>
        </w:rPr>
        <w:t>4.</w:t>
      </w:r>
      <w:r w:rsidR="00ED012A" w:rsidRPr="00E3010D">
        <w:rPr>
          <w:rFonts w:ascii="Times New Roman" w:eastAsiaTheme="minorHAnsi" w:hAnsi="Times New Roman"/>
          <w:sz w:val="28"/>
          <w:szCs w:val="28"/>
          <w:lang w:val="uz-Latn-UZ" w:eastAsia="en-US"/>
        </w:rPr>
        <w:t xml:space="preserve"> Maosh, nafaqa va</w:t>
      </w:r>
    </w:p>
    <w:p w:rsidR="004752DE" w:rsidRPr="00E3010D" w:rsidRDefault="00ED012A" w:rsidP="0002421E">
      <w:pPr>
        <w:autoSpaceDE w:val="0"/>
        <w:autoSpaceDN w:val="0"/>
        <w:adjustRightInd w:val="0"/>
        <w:spacing w:after="0" w:line="240" w:lineRule="auto"/>
        <w:rPr>
          <w:rFonts w:ascii="Times New Roman" w:hAnsi="Times New Roman"/>
          <w:iCs/>
          <w:sz w:val="28"/>
          <w:szCs w:val="28"/>
          <w:lang w:val="uz-Latn-UZ"/>
        </w:rPr>
      </w:pPr>
      <w:r w:rsidRPr="00E3010D">
        <w:rPr>
          <w:rFonts w:ascii="Times New Roman" w:eastAsiaTheme="minorHAnsi" w:hAnsi="Times New Roman"/>
          <w:sz w:val="28"/>
          <w:szCs w:val="28"/>
          <w:lang w:val="uz-Latn-UZ" w:eastAsia="en-US"/>
        </w:rPr>
        <w:t>boshqalar) olish uchun yozilgan ishonchnomalar</w:t>
      </w:r>
      <w:r w:rsidR="007B66EF" w:rsidRPr="00E3010D">
        <w:rPr>
          <w:rFonts w:ascii="Times New Roman" w:eastAsiaTheme="minorHAnsi" w:hAnsi="Times New Roman"/>
          <w:sz w:val="28"/>
          <w:szCs w:val="28"/>
          <w:lang w:val="uz-Latn-UZ" w:eastAsia="en-US"/>
        </w:rPr>
        <w:t>ni natarial tasdiqidan o’tkazish shartmi</w:t>
      </w:r>
      <w:r w:rsidR="0002421E" w:rsidRPr="00E3010D">
        <w:rPr>
          <w:rFonts w:ascii="Times New Roman" w:eastAsiaTheme="minorHAnsi" w:hAnsi="Times New Roman"/>
          <w:sz w:val="28"/>
          <w:szCs w:val="28"/>
          <w:lang w:val="uz-Latn-UZ" w:eastAsia="en-US"/>
        </w:rPr>
        <w:t>?</w:t>
      </w:r>
      <w:r w:rsidRPr="00E3010D">
        <w:rPr>
          <w:rFonts w:ascii="Times New Roman" w:eastAsia="TimesNewRomanPSMT" w:hAnsi="Times New Roman"/>
          <w:sz w:val="28"/>
          <w:szCs w:val="28"/>
          <w:lang w:val="uz-Latn-UZ" w:eastAsia="en-US"/>
        </w:rPr>
        <w:t xml:space="preserve"> </w:t>
      </w:r>
    </w:p>
    <w:p w:rsidR="002873F6" w:rsidRPr="00E53DA7" w:rsidRDefault="00E53DA7" w:rsidP="00E53DA7">
      <w:pPr>
        <w:ind w:firstLine="567"/>
        <w:jc w:val="both"/>
        <w:rPr>
          <w:rFonts w:ascii="Times New Roman" w:hAnsi="Times New Roman"/>
          <w:sz w:val="28"/>
          <w:szCs w:val="28"/>
          <w:lang w:val="sv-SE"/>
        </w:rPr>
      </w:pPr>
      <w:r w:rsidRPr="00E53DA7">
        <w:rPr>
          <w:rFonts w:ascii="Times New Roman" w:hAnsi="Times New Roman"/>
          <w:b/>
          <w:sz w:val="28"/>
          <w:szCs w:val="28"/>
          <w:lang w:val="sv-SE"/>
        </w:rPr>
        <w:t>Uyga vazifa:</w:t>
      </w:r>
      <w:r w:rsidRPr="00E53DA7">
        <w:rPr>
          <w:rFonts w:ascii="Times New Roman" w:hAnsi="Times New Roman"/>
          <w:sz w:val="28"/>
          <w:szCs w:val="28"/>
          <w:lang w:val="sv-SE"/>
        </w:rPr>
        <w:t xml:space="preserve"> Ishonchnoma matnini tuzing.</w:t>
      </w:r>
    </w:p>
    <w:p w:rsidR="002873F6" w:rsidRPr="008A5A81" w:rsidRDefault="002873F6" w:rsidP="00F40296">
      <w:pPr>
        <w:rPr>
          <w:rFonts w:ascii="Times New Roman" w:hAnsi="Times New Roman"/>
          <w:b/>
          <w:iCs/>
          <w:sz w:val="32"/>
          <w:szCs w:val="32"/>
          <w:lang w:val="sv-SE"/>
        </w:rPr>
      </w:pPr>
    </w:p>
    <w:p w:rsidR="00452796" w:rsidRPr="008A5A81" w:rsidRDefault="00F2081F" w:rsidP="00F40296">
      <w:pPr>
        <w:rPr>
          <w:rFonts w:ascii="Times New Roman" w:hAnsi="Times New Roman"/>
          <w:b/>
          <w:iCs/>
          <w:sz w:val="32"/>
          <w:szCs w:val="32"/>
          <w:lang w:val="uz-Cyrl-UZ"/>
        </w:rPr>
      </w:pPr>
      <w:r w:rsidRPr="0002421E">
        <w:rPr>
          <w:rFonts w:ascii="Times New Roman" w:hAnsi="Times New Roman"/>
          <w:b/>
          <w:iCs/>
          <w:sz w:val="32"/>
          <w:szCs w:val="32"/>
          <w:lang w:val="uz-Cyrl-UZ"/>
        </w:rPr>
        <w:t>43-MAVZU.Hujjatlarning zaruriy qismlari, rasmiylashtirish tartibi. Bildirishnoma. Hisobot.</w:t>
      </w:r>
    </w:p>
    <w:p w:rsidR="00DB4ECF" w:rsidRDefault="00DB4ECF" w:rsidP="00DB4ECF">
      <w:pPr>
        <w:spacing w:after="0" w:line="240" w:lineRule="auto"/>
        <w:ind w:firstLine="567"/>
        <w:jc w:val="both"/>
        <w:rPr>
          <w:rFonts w:ascii="Times New Roman" w:hAnsi="Times New Roman"/>
          <w:sz w:val="28"/>
          <w:szCs w:val="28"/>
          <w:lang w:val="uz-Latn-UZ" w:eastAsia="en-US"/>
        </w:rPr>
      </w:pPr>
      <w:r w:rsidRPr="00EE06E7">
        <w:rPr>
          <w:rFonts w:ascii="Times New Roman" w:hAnsi="Times New Roman"/>
          <w:sz w:val="28"/>
          <w:szCs w:val="28"/>
          <w:lang w:val="uz-Latn-UZ" w:eastAsia="en-US"/>
        </w:rPr>
        <w:t>Muayyan muassasa (tarkibiy qism) rahbariga xizmat faoliyati</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bilan bog'liq muhim masalalar yuzasidan yoki yuqori idora,</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mansabdor shaxsga biron-bir voqea va hodisa haqida xabar berish</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zarurati tug'ilganda taqdim etiladigan mufassal yozma axborot.</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Unda, odatda, bayon qilinayotgan masalalar bo'yicha tuzuvchi</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(yozuvchi)ning takliflari aks etadi. Kimga yo'llanishiga qarab</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bildirishnoma ichki va tashqi turlarga ajraladi.</w:t>
      </w:r>
      <w:r>
        <w:rPr>
          <w:rFonts w:ascii="Times New Roman" w:hAnsi="Times New Roman"/>
          <w:sz w:val="28"/>
          <w:szCs w:val="28"/>
          <w:lang w:val="uz-Latn-UZ" w:eastAsia="en-US"/>
        </w:rPr>
        <w:t xml:space="preserve"> </w:t>
      </w:r>
    </w:p>
    <w:p w:rsidR="00DB4ECF" w:rsidRDefault="00DB4ECF" w:rsidP="00DB4ECF">
      <w:pPr>
        <w:spacing w:after="0" w:line="240" w:lineRule="auto"/>
        <w:ind w:firstLine="567"/>
        <w:jc w:val="both"/>
        <w:rPr>
          <w:rFonts w:ascii="Times New Roman" w:hAnsi="Times New Roman"/>
          <w:sz w:val="28"/>
          <w:szCs w:val="28"/>
          <w:lang w:val="uz-Latn-UZ" w:eastAsia="en-US"/>
        </w:rPr>
      </w:pPr>
      <w:r w:rsidRPr="00EE06E7">
        <w:rPr>
          <w:rFonts w:ascii="Times New Roman" w:hAnsi="Times New Roman"/>
          <w:b/>
          <w:sz w:val="28"/>
          <w:szCs w:val="28"/>
          <w:lang w:val="uz-Latn-UZ" w:eastAsia="en-US"/>
        </w:rPr>
        <w:t>Ichki bildirishnoma</w:t>
      </w:r>
      <w:r w:rsidRPr="00EE06E7">
        <w:rPr>
          <w:rFonts w:ascii="Times New Roman" w:hAnsi="Times New Roman"/>
          <w:sz w:val="28"/>
          <w:szCs w:val="28"/>
          <w:lang w:val="uz-Latn-UZ" w:eastAsia="en-US"/>
        </w:rPr>
        <w:t xml:space="preserve"> rahbar shaxs yoki bo'lim boshlig'i</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nomiga yoziladi. U toza qog'ozga qo'lda, mashinkada yoki kompyuter</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yordamida yozilishi mumkin. Bunday bildirishnomalar muallif</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tomonidan imzolanadi.</w:t>
      </w:r>
      <w:r>
        <w:rPr>
          <w:rFonts w:ascii="Times New Roman" w:hAnsi="Times New Roman"/>
          <w:sz w:val="28"/>
          <w:szCs w:val="28"/>
          <w:lang w:val="uz-Latn-UZ" w:eastAsia="en-US"/>
        </w:rPr>
        <w:t xml:space="preserve"> </w:t>
      </w:r>
    </w:p>
    <w:p w:rsidR="00DB4ECF" w:rsidRDefault="00DB4ECF" w:rsidP="00DB4ECF">
      <w:pPr>
        <w:spacing w:after="0" w:line="240" w:lineRule="auto"/>
        <w:ind w:firstLine="567"/>
        <w:jc w:val="both"/>
        <w:rPr>
          <w:rFonts w:ascii="Times New Roman" w:hAnsi="Times New Roman"/>
          <w:sz w:val="28"/>
          <w:szCs w:val="28"/>
          <w:lang w:val="uz-Latn-UZ" w:eastAsia="en-US"/>
        </w:rPr>
      </w:pPr>
      <w:r w:rsidRPr="00EE06E7">
        <w:rPr>
          <w:rFonts w:ascii="Times New Roman" w:hAnsi="Times New Roman"/>
          <w:b/>
          <w:sz w:val="28"/>
          <w:szCs w:val="28"/>
          <w:lang w:val="uz-Latn-UZ" w:eastAsia="en-US"/>
        </w:rPr>
        <w:lastRenderedPageBreak/>
        <w:t>Tashqi bildirishnoma</w:t>
      </w:r>
      <w:r w:rsidRPr="00EE06E7">
        <w:rPr>
          <w:rFonts w:ascii="Times New Roman" w:hAnsi="Times New Roman"/>
          <w:sz w:val="28"/>
          <w:szCs w:val="28"/>
          <w:lang w:val="uz-Latn-UZ" w:eastAsia="en-US"/>
        </w:rPr>
        <w:t>, ya’ni rahbar tomonidan yuqori idoraga</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yoki mansabdor shaxsga yoziladigan bildirishnoma, odatda, xos</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ish qo</w:t>
      </w:r>
      <w:r>
        <w:rPr>
          <w:rFonts w:ascii="Times New Roman" w:hAnsi="Times New Roman"/>
          <w:sz w:val="28"/>
          <w:szCs w:val="28"/>
          <w:lang w:val="uz-Latn-UZ" w:eastAsia="en-US"/>
        </w:rPr>
        <w:t>g’</w:t>
      </w:r>
      <w:r w:rsidRPr="00EE06E7">
        <w:rPr>
          <w:rFonts w:ascii="Times New Roman" w:hAnsi="Times New Roman"/>
          <w:sz w:val="28"/>
          <w:szCs w:val="28"/>
          <w:lang w:val="uz-Latn-UZ" w:eastAsia="en-US"/>
        </w:rPr>
        <w:t>oziga ikki nusxada yoziladi. Hujjatning ikkinchi nusxasi</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muassasaning o'zida qoldiriladi. Bunday bildirishnoma rahbar</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tomonidan imzolanadi</w:t>
      </w:r>
      <w:r>
        <w:rPr>
          <w:rFonts w:ascii="Times New Roman" w:hAnsi="Times New Roman"/>
          <w:sz w:val="28"/>
          <w:szCs w:val="28"/>
          <w:lang w:val="uz-Latn-UZ" w:eastAsia="en-US"/>
        </w:rPr>
        <w:t xml:space="preserve">. </w:t>
      </w:r>
    </w:p>
    <w:p w:rsidR="00DB4ECF" w:rsidRDefault="00DB4ECF" w:rsidP="00DB4ECF">
      <w:pPr>
        <w:spacing w:after="0" w:line="240" w:lineRule="auto"/>
        <w:ind w:firstLine="567"/>
        <w:jc w:val="both"/>
        <w:rPr>
          <w:rFonts w:ascii="Times New Roman" w:hAnsi="Times New Roman"/>
          <w:sz w:val="28"/>
          <w:szCs w:val="28"/>
          <w:lang w:val="uz-Latn-UZ" w:eastAsia="en-US"/>
        </w:rPr>
      </w:pPr>
      <w:r w:rsidRPr="00EE06E7">
        <w:rPr>
          <w:rFonts w:ascii="Times New Roman" w:hAnsi="Times New Roman"/>
          <w:sz w:val="28"/>
          <w:szCs w:val="28"/>
          <w:lang w:val="uz-Latn-UZ" w:eastAsia="en-US"/>
        </w:rPr>
        <w:t>Bildirishnoma tashabbus, axborot va hisobot xususiyatiga ega.</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Bu xususiyatlar hujjat matni sarlavhasidayoq o'z aksini topadi.</w:t>
      </w:r>
      <w:r>
        <w:rPr>
          <w:rFonts w:ascii="Times New Roman" w:hAnsi="Times New Roman"/>
          <w:sz w:val="28"/>
          <w:szCs w:val="28"/>
          <w:lang w:val="uz-Latn-UZ" w:eastAsia="en-US"/>
        </w:rPr>
        <w:t xml:space="preserve"> </w:t>
      </w:r>
    </w:p>
    <w:p w:rsidR="00DB4ECF" w:rsidRDefault="00DB4ECF" w:rsidP="00DB4ECF">
      <w:pPr>
        <w:spacing w:after="0" w:line="240" w:lineRule="auto"/>
        <w:ind w:firstLine="567"/>
        <w:jc w:val="both"/>
        <w:rPr>
          <w:rFonts w:ascii="Times New Roman" w:hAnsi="Times New Roman"/>
          <w:sz w:val="28"/>
          <w:szCs w:val="28"/>
          <w:lang w:val="uz-Latn-UZ" w:eastAsia="en-US"/>
        </w:rPr>
      </w:pPr>
      <w:r w:rsidRPr="00EE06E7">
        <w:rPr>
          <w:rFonts w:ascii="Times New Roman" w:hAnsi="Times New Roman"/>
          <w:b/>
          <w:sz w:val="28"/>
          <w:szCs w:val="28"/>
          <w:lang w:val="uz-Latn-UZ" w:eastAsia="en-US"/>
        </w:rPr>
        <w:t>Tashabbus bildirishnomasi</w:t>
      </w:r>
      <w:r w:rsidRPr="00EE06E7">
        <w:rPr>
          <w:rFonts w:ascii="Times New Roman" w:hAnsi="Times New Roman"/>
          <w:sz w:val="28"/>
          <w:szCs w:val="28"/>
          <w:lang w:val="uz-Latn-UZ" w:eastAsia="en-US"/>
        </w:rPr>
        <w:t xml:space="preserve"> matnida tegishli masala yuzasidan</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umumiy yoki aniq takliflar ilgari surilib, rahbarni ularni hal qilishga</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undaydi (masalan, Nizomiy nomidagi universitetida mukofotlash</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to‘g ‘</w:t>
      </w:r>
      <w:r>
        <w:rPr>
          <w:rFonts w:ascii="Times New Roman" w:hAnsi="Times New Roman"/>
          <w:sz w:val="28"/>
          <w:szCs w:val="28"/>
          <w:lang w:val="uz-Latn-UZ" w:eastAsia="en-US"/>
        </w:rPr>
        <w:t>1</w:t>
      </w:r>
      <w:r w:rsidRPr="00EE06E7">
        <w:rPr>
          <w:rFonts w:ascii="Times New Roman" w:hAnsi="Times New Roman"/>
          <w:sz w:val="28"/>
          <w:szCs w:val="28"/>
          <w:lang w:val="uz-Latn-UZ" w:eastAsia="en-US"/>
        </w:rPr>
        <w:t>risidagi nizomning buzilganligi haqida).</w:t>
      </w:r>
      <w:r>
        <w:rPr>
          <w:rFonts w:ascii="Times New Roman" w:hAnsi="Times New Roman"/>
          <w:sz w:val="28"/>
          <w:szCs w:val="28"/>
          <w:lang w:val="uz-Latn-UZ" w:eastAsia="en-US"/>
        </w:rPr>
        <w:t xml:space="preserve"> </w:t>
      </w:r>
    </w:p>
    <w:p w:rsidR="00DB4ECF" w:rsidRDefault="00DB4ECF" w:rsidP="00DB4ECF">
      <w:pPr>
        <w:spacing w:after="0" w:line="240" w:lineRule="auto"/>
        <w:ind w:firstLine="567"/>
        <w:jc w:val="both"/>
        <w:rPr>
          <w:rFonts w:ascii="Times New Roman" w:hAnsi="Times New Roman"/>
          <w:sz w:val="28"/>
          <w:szCs w:val="28"/>
          <w:lang w:val="uz-Latn-UZ" w:eastAsia="en-US"/>
        </w:rPr>
      </w:pPr>
      <w:r w:rsidRPr="00EE06E7">
        <w:rPr>
          <w:rFonts w:ascii="Times New Roman" w:hAnsi="Times New Roman"/>
          <w:b/>
          <w:sz w:val="28"/>
          <w:szCs w:val="28"/>
          <w:lang w:val="uz-Latn-UZ" w:eastAsia="en-US"/>
        </w:rPr>
        <w:t>Axborot bildirishnomasi</w:t>
      </w:r>
      <w:r w:rsidRPr="00EE06E7">
        <w:rPr>
          <w:rFonts w:ascii="Times New Roman" w:hAnsi="Times New Roman"/>
          <w:sz w:val="28"/>
          <w:szCs w:val="28"/>
          <w:lang w:val="uz-Latn-UZ" w:eastAsia="en-US"/>
        </w:rPr>
        <w:t>, odatda, umumiy holati rahbarga</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ma’lum bo'lgan muayyan jarayon to'g'risida xabar beradi. Masalan,</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Chinoz tumani Navoiy nomidagi fermer xo‘jaligida chigit</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ekishning borishi (1999-yil 10-apreldagi xolati) haqida.</w:t>
      </w:r>
      <w:r>
        <w:rPr>
          <w:rFonts w:ascii="Times New Roman" w:hAnsi="Times New Roman"/>
          <w:sz w:val="28"/>
          <w:szCs w:val="28"/>
          <w:lang w:val="uz-Latn-UZ" w:eastAsia="en-US"/>
        </w:rPr>
        <w:t xml:space="preserve"> </w:t>
      </w:r>
    </w:p>
    <w:p w:rsidR="00DB4ECF" w:rsidRDefault="00DB4ECF" w:rsidP="00DB4ECF">
      <w:pPr>
        <w:spacing w:after="0" w:line="240" w:lineRule="auto"/>
        <w:ind w:firstLine="567"/>
        <w:jc w:val="both"/>
        <w:rPr>
          <w:rFonts w:ascii="Times New Roman" w:hAnsi="Times New Roman"/>
          <w:sz w:val="28"/>
          <w:szCs w:val="28"/>
          <w:lang w:val="uz-Latn-UZ" w:eastAsia="en-US"/>
        </w:rPr>
      </w:pPr>
      <w:r w:rsidRPr="00EE06E7">
        <w:rPr>
          <w:rFonts w:ascii="Times New Roman" w:hAnsi="Times New Roman"/>
          <w:b/>
          <w:sz w:val="28"/>
          <w:szCs w:val="28"/>
          <w:lang w:val="uz-Latn-UZ" w:eastAsia="en-US"/>
        </w:rPr>
        <w:t xml:space="preserve">Hisobot bildirishnomasi </w:t>
      </w:r>
      <w:r w:rsidRPr="00EE06E7">
        <w:rPr>
          <w:rFonts w:ascii="Times New Roman" w:hAnsi="Times New Roman"/>
          <w:sz w:val="28"/>
          <w:szCs w:val="28"/>
          <w:lang w:val="uz-Latn-UZ" w:eastAsia="en-US"/>
        </w:rPr>
        <w:t>ma’lum bir ishning tugallanishi</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haqida yoki biron-bir ko'rsatma, tavsiya, rejaning ijrosi to'g'risida</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rahbarni xabardor qilishifa qaratilgan bo'ladi (masalan, O'zR Fanlar</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akademiyasi Tarix institutida yangi topilgan qo'lyozmalarni</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o'rganish ishlarining borishi haqida).</w:t>
      </w:r>
      <w:r>
        <w:rPr>
          <w:rFonts w:ascii="Times New Roman" w:hAnsi="Times New Roman"/>
          <w:sz w:val="28"/>
          <w:szCs w:val="28"/>
          <w:lang w:val="uz-Latn-UZ" w:eastAsia="en-US"/>
        </w:rPr>
        <w:t xml:space="preserve"> </w:t>
      </w:r>
    </w:p>
    <w:p w:rsidR="00DB4ECF" w:rsidRDefault="00DB4ECF" w:rsidP="00DB4ECF">
      <w:pPr>
        <w:spacing w:after="0" w:line="240" w:lineRule="auto"/>
        <w:ind w:firstLine="567"/>
        <w:jc w:val="both"/>
        <w:rPr>
          <w:rFonts w:ascii="Times New Roman" w:hAnsi="Times New Roman"/>
          <w:sz w:val="28"/>
          <w:szCs w:val="28"/>
          <w:lang w:val="uz-Latn-UZ" w:eastAsia="en-US"/>
        </w:rPr>
      </w:pPr>
      <w:r w:rsidRPr="00EE06E7">
        <w:rPr>
          <w:rFonts w:ascii="Times New Roman" w:hAnsi="Times New Roman"/>
          <w:sz w:val="28"/>
          <w:szCs w:val="28"/>
          <w:lang w:val="uz-Latn-UZ" w:eastAsia="en-US"/>
        </w:rPr>
        <w:t>Muayyan vazifa yoki majburiyatlarning bajarilishi haqidagi</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hisobot bildirishnomasi amaliyotda raport ham deyiladi. Asli</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fransuzcha bo'lib, rus tili orqali ona tilimizga o'zlashgan mazkur</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so'zning muqobili sifatida "BILDIRISH" atamasini qo'llash maqsadga</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muvofiq bo'ladi.</w:t>
      </w:r>
      <w:r>
        <w:rPr>
          <w:rFonts w:ascii="Times New Roman" w:hAnsi="Times New Roman"/>
          <w:sz w:val="28"/>
          <w:szCs w:val="28"/>
          <w:lang w:val="uz-Latn-UZ" w:eastAsia="en-US"/>
        </w:rPr>
        <w:t xml:space="preserve"> </w:t>
      </w:r>
    </w:p>
    <w:p w:rsidR="00DB4ECF" w:rsidRPr="00EE06E7" w:rsidRDefault="00DB4ECF" w:rsidP="00DB4ECF">
      <w:pPr>
        <w:spacing w:after="0" w:line="240" w:lineRule="auto"/>
        <w:ind w:firstLine="567"/>
        <w:jc w:val="both"/>
        <w:rPr>
          <w:rFonts w:ascii="Times New Roman" w:hAnsi="Times New Roman"/>
          <w:sz w:val="28"/>
          <w:szCs w:val="28"/>
          <w:lang w:val="uz-Latn-UZ" w:eastAsia="en-US"/>
        </w:rPr>
      </w:pPr>
      <w:r w:rsidRPr="00EE06E7">
        <w:rPr>
          <w:rFonts w:ascii="Times New Roman" w:hAnsi="Times New Roman"/>
          <w:sz w:val="28"/>
          <w:szCs w:val="28"/>
          <w:lang w:val="uz-Latn-UZ" w:eastAsia="en-US"/>
        </w:rPr>
        <w:t>Bildirishnomaning zaruriy qismlari:</w:t>
      </w:r>
    </w:p>
    <w:p w:rsidR="00DB4ECF" w:rsidRPr="00EE06E7" w:rsidRDefault="00DB4ECF" w:rsidP="00DB4ECF">
      <w:pPr>
        <w:spacing w:after="0" w:line="240" w:lineRule="auto"/>
        <w:ind w:firstLine="567"/>
        <w:jc w:val="both"/>
        <w:rPr>
          <w:rFonts w:ascii="Times New Roman" w:hAnsi="Times New Roman"/>
          <w:sz w:val="28"/>
          <w:szCs w:val="28"/>
          <w:lang w:val="uz-Latn-UZ" w:eastAsia="en-US"/>
        </w:rPr>
      </w:pPr>
      <w:r w:rsidRPr="00EE06E7">
        <w:rPr>
          <w:rFonts w:ascii="Times New Roman" w:hAnsi="Times New Roman"/>
          <w:sz w:val="28"/>
          <w:szCs w:val="28"/>
          <w:lang w:val="uz-Latn-UZ" w:eastAsia="en-US"/>
        </w:rPr>
        <w:t>1. Bildirishnoma yo'llangan rahbarning lavozimi, ismi va otasi</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ismining bosh harflari hamda jo'nalish kelishigidagi familiyasi.</w:t>
      </w:r>
    </w:p>
    <w:p w:rsidR="00DB4ECF" w:rsidRPr="00EE06E7" w:rsidRDefault="00DB4ECF" w:rsidP="00DB4ECF">
      <w:pPr>
        <w:spacing w:after="0" w:line="240" w:lineRule="auto"/>
        <w:ind w:firstLine="567"/>
        <w:jc w:val="both"/>
        <w:rPr>
          <w:rFonts w:ascii="Times New Roman" w:hAnsi="Times New Roman"/>
          <w:sz w:val="28"/>
          <w:szCs w:val="28"/>
          <w:lang w:val="uz-Latn-UZ" w:eastAsia="en-US"/>
        </w:rPr>
      </w:pPr>
      <w:r w:rsidRPr="00EE06E7">
        <w:rPr>
          <w:rFonts w:ascii="Times New Roman" w:hAnsi="Times New Roman"/>
          <w:sz w:val="28"/>
          <w:szCs w:val="28"/>
          <w:lang w:val="uz-Latn-UZ" w:eastAsia="en-US"/>
        </w:rPr>
        <w:t>2. Bildirishnomani tayyorlagan shaxsning lavozimi, ismi va</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otasi ismining bosh harflari hamda chiqish kelishigidagi familiyasi.</w:t>
      </w:r>
    </w:p>
    <w:p w:rsidR="00DB4ECF" w:rsidRPr="00EE06E7" w:rsidRDefault="00DB4ECF" w:rsidP="00DB4ECF">
      <w:pPr>
        <w:spacing w:after="0" w:line="240" w:lineRule="auto"/>
        <w:ind w:firstLine="567"/>
        <w:jc w:val="both"/>
        <w:rPr>
          <w:rFonts w:ascii="Times New Roman" w:hAnsi="Times New Roman"/>
          <w:sz w:val="28"/>
          <w:szCs w:val="28"/>
          <w:lang w:val="uz-Latn-UZ" w:eastAsia="en-US"/>
        </w:rPr>
      </w:pPr>
      <w:r w:rsidRPr="00EE06E7">
        <w:rPr>
          <w:rFonts w:ascii="Times New Roman" w:hAnsi="Times New Roman"/>
          <w:sz w:val="28"/>
          <w:szCs w:val="28"/>
          <w:lang w:val="uz-Latn-UZ" w:eastAsia="en-US"/>
        </w:rPr>
        <w:t>3. Matn sarlavhasi.</w:t>
      </w:r>
    </w:p>
    <w:p w:rsidR="00DB4ECF" w:rsidRPr="00EE06E7" w:rsidRDefault="00DB4ECF" w:rsidP="00DB4ECF">
      <w:pPr>
        <w:spacing w:after="0" w:line="240" w:lineRule="auto"/>
        <w:ind w:firstLine="567"/>
        <w:jc w:val="both"/>
        <w:rPr>
          <w:rFonts w:ascii="Times New Roman" w:hAnsi="Times New Roman"/>
          <w:sz w:val="28"/>
          <w:szCs w:val="28"/>
          <w:lang w:val="uz-Latn-UZ" w:eastAsia="en-US"/>
        </w:rPr>
      </w:pPr>
      <w:r w:rsidRPr="00EE06E7">
        <w:rPr>
          <w:rFonts w:ascii="Times New Roman" w:hAnsi="Times New Roman"/>
          <w:sz w:val="28"/>
          <w:szCs w:val="28"/>
          <w:lang w:val="uz-Latn-UZ" w:eastAsia="en-US"/>
        </w:rPr>
        <w:t>4. Hujjat turining nomi (bildirishnoma).</w:t>
      </w:r>
    </w:p>
    <w:p w:rsidR="00DB4ECF" w:rsidRPr="00EE06E7" w:rsidRDefault="00DB4ECF" w:rsidP="00DB4ECF">
      <w:pPr>
        <w:spacing w:after="0" w:line="240" w:lineRule="auto"/>
        <w:ind w:firstLine="567"/>
        <w:jc w:val="both"/>
        <w:rPr>
          <w:rFonts w:ascii="Times New Roman" w:hAnsi="Times New Roman"/>
          <w:sz w:val="28"/>
          <w:szCs w:val="28"/>
          <w:lang w:val="uz-Latn-UZ" w:eastAsia="en-US"/>
        </w:rPr>
      </w:pPr>
      <w:r w:rsidRPr="00EE06E7">
        <w:rPr>
          <w:rFonts w:ascii="Times New Roman" w:hAnsi="Times New Roman"/>
          <w:sz w:val="28"/>
          <w:szCs w:val="28"/>
          <w:lang w:val="uz-Latn-UZ" w:eastAsia="en-US"/>
        </w:rPr>
        <w:t>5. Bildirishnomaning matni (mazmuni).</w:t>
      </w:r>
    </w:p>
    <w:p w:rsidR="00DB4ECF" w:rsidRPr="00EE06E7" w:rsidRDefault="00DB4ECF" w:rsidP="00DB4ECF">
      <w:pPr>
        <w:spacing w:after="0" w:line="240" w:lineRule="auto"/>
        <w:ind w:firstLine="567"/>
        <w:jc w:val="both"/>
        <w:rPr>
          <w:rFonts w:ascii="Times New Roman" w:hAnsi="Times New Roman"/>
          <w:sz w:val="28"/>
          <w:szCs w:val="28"/>
          <w:lang w:val="uz-Latn-UZ" w:eastAsia="en-US"/>
        </w:rPr>
      </w:pPr>
      <w:r w:rsidRPr="00EE06E7">
        <w:rPr>
          <w:rFonts w:ascii="Times New Roman" w:hAnsi="Times New Roman"/>
          <w:sz w:val="28"/>
          <w:szCs w:val="28"/>
          <w:lang w:val="uz-Latn-UZ" w:eastAsia="en-US"/>
        </w:rPr>
        <w:t>6. Qancha varaqdan iboratligi ko'rsatilgan ilovalar ro'yxati</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(agar ilovalar bo'lsa).</w:t>
      </w:r>
    </w:p>
    <w:p w:rsidR="00DB4ECF" w:rsidRPr="00EE06E7" w:rsidRDefault="00DB4ECF" w:rsidP="00DB4ECF">
      <w:pPr>
        <w:spacing w:after="0" w:line="240" w:lineRule="auto"/>
        <w:ind w:firstLine="567"/>
        <w:jc w:val="both"/>
        <w:rPr>
          <w:rFonts w:ascii="Times New Roman" w:hAnsi="Times New Roman"/>
          <w:sz w:val="28"/>
          <w:szCs w:val="28"/>
          <w:lang w:val="uz-Latn-UZ" w:eastAsia="en-US"/>
        </w:rPr>
      </w:pPr>
      <w:r w:rsidRPr="00EE06E7">
        <w:rPr>
          <w:rFonts w:ascii="Times New Roman" w:hAnsi="Times New Roman"/>
          <w:sz w:val="28"/>
          <w:szCs w:val="28"/>
          <w:lang w:val="uz-Latn-UZ" w:eastAsia="en-US"/>
        </w:rPr>
        <w:t>7. Bildirishnoma tayyorlovchi xodim yoki rahbarning imzosi</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(agar bildirishnoma bir necha shaxs tomonidan tayyorlangan bo'lsa,</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u barcha mualliflar tomonidan imzolanadi).</w:t>
      </w:r>
      <w:r>
        <w:rPr>
          <w:rFonts w:ascii="Times New Roman" w:hAnsi="Times New Roman"/>
          <w:sz w:val="28"/>
          <w:szCs w:val="28"/>
          <w:lang w:val="uz-Latn-UZ" w:eastAsia="en-US"/>
        </w:rPr>
        <w:t xml:space="preserve"> </w:t>
      </w:r>
    </w:p>
    <w:p w:rsidR="00DB4ECF" w:rsidRPr="00EE06E7" w:rsidRDefault="00DB4ECF" w:rsidP="00DB4ECF">
      <w:pPr>
        <w:spacing w:after="0" w:line="240" w:lineRule="auto"/>
        <w:ind w:firstLine="567"/>
        <w:jc w:val="both"/>
        <w:rPr>
          <w:rFonts w:ascii="Times New Roman" w:hAnsi="Times New Roman"/>
          <w:sz w:val="28"/>
          <w:szCs w:val="28"/>
          <w:lang w:val="uz-Latn-UZ" w:eastAsia="en-US"/>
        </w:rPr>
      </w:pPr>
      <w:r w:rsidRPr="00EE06E7">
        <w:rPr>
          <w:rFonts w:ascii="Times New Roman" w:hAnsi="Times New Roman"/>
          <w:sz w:val="28"/>
          <w:szCs w:val="28"/>
          <w:lang w:val="uz-Latn-UZ" w:eastAsia="en-US"/>
        </w:rPr>
        <w:t>8. Bildirishnoma taqdim etilgan sana (sana muallif yoki</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muassasa rahbari tomonidan bildirishnoma imzolanayotgan paytda</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qo'yiladi).</w:t>
      </w:r>
    </w:p>
    <w:p w:rsidR="00DB4ECF" w:rsidRDefault="00DB4ECF" w:rsidP="00DB4ECF">
      <w:pPr>
        <w:spacing w:after="0" w:line="240" w:lineRule="auto"/>
        <w:ind w:firstLine="567"/>
        <w:jc w:val="both"/>
        <w:rPr>
          <w:rFonts w:ascii="Times New Roman" w:hAnsi="Times New Roman"/>
          <w:sz w:val="28"/>
          <w:szCs w:val="28"/>
          <w:lang w:val="uz-Latn-UZ" w:eastAsia="en-US"/>
        </w:rPr>
      </w:pPr>
      <w:r w:rsidRPr="00EE06E7">
        <w:rPr>
          <w:rFonts w:ascii="Times New Roman" w:hAnsi="Times New Roman"/>
          <w:sz w:val="28"/>
          <w:szCs w:val="28"/>
          <w:lang w:val="uz-Latn-UZ" w:eastAsia="en-US"/>
        </w:rPr>
        <w:t>Yuqoridagilardan ko'rinib turibdiki, zaruriy qismlari va yozilish</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shakli jixatidan bildirishshnomalar xizmat m a’lumotnoma</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(spravka)lariga yaqin turadi. Farqi shundaki, ma’lumotnomalarda</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asosan talab qilingan, so'ralgan voqea-hodisalar haqidagina axborot</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beriladi, bildirishnomalarda esa voqea-hodisalarni sanash bilan birga,</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ularni keltirib chiqargan omilar tahlil qilinadi va tegishli xulosalar</w:t>
      </w:r>
      <w:r>
        <w:rPr>
          <w:rFonts w:ascii="Times New Roman" w:hAnsi="Times New Roman"/>
          <w:sz w:val="28"/>
          <w:szCs w:val="28"/>
          <w:lang w:val="uz-Latn-UZ" w:eastAsia="en-US"/>
        </w:rPr>
        <w:t xml:space="preserve"> c</w:t>
      </w:r>
      <w:r w:rsidRPr="00EE06E7">
        <w:rPr>
          <w:rFonts w:ascii="Times New Roman" w:hAnsi="Times New Roman"/>
          <w:sz w:val="28"/>
          <w:szCs w:val="28"/>
          <w:lang w:val="uz-Latn-UZ" w:eastAsia="en-US"/>
        </w:rPr>
        <w:t>hiqarilib, takliflar bildiriladi.</w:t>
      </w:r>
    </w:p>
    <w:p w:rsidR="00DB4ECF" w:rsidRDefault="00DB4ECF" w:rsidP="00DB4ECF">
      <w:pPr>
        <w:spacing w:after="0" w:line="240" w:lineRule="auto"/>
        <w:ind w:firstLine="567"/>
        <w:jc w:val="both"/>
        <w:rPr>
          <w:rFonts w:ascii="Times New Roman" w:hAnsi="Times New Roman"/>
          <w:sz w:val="28"/>
          <w:szCs w:val="28"/>
          <w:lang w:val="uz-Latn-UZ" w:eastAsia="en-US"/>
        </w:rPr>
      </w:pPr>
      <w:r>
        <w:rPr>
          <w:rFonts w:ascii="Times New Roman" w:hAnsi="Times New Roman"/>
          <w:sz w:val="28"/>
          <w:szCs w:val="28"/>
          <w:lang w:val="uz-Latn-UZ" w:eastAsia="en-US"/>
        </w:rPr>
        <w:lastRenderedPageBreak/>
        <w:t xml:space="preserve"> </w:t>
      </w:r>
      <w:r w:rsidRPr="00EE06E7">
        <w:rPr>
          <w:rFonts w:ascii="Times New Roman" w:hAnsi="Times New Roman"/>
          <w:sz w:val="28"/>
          <w:szCs w:val="28"/>
          <w:lang w:val="uz-Latn-UZ" w:eastAsia="en-US"/>
        </w:rPr>
        <w:t>Bildirishnoma tayyorlayotgan shaxsning xulosa va takliflari</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aniq-ravshan va ishonarli bo'lmog'i kerak. Shuning uchun ham</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bildirishnomalarda chiqarilgan xulosalarni tasdiqlovchi, voqea-hodisalarga, qonunchilik ko'rsatmalariga, tegishli hujjatlarning raqam</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va sanasiga hamda bayon etilgan masalani bevosita muassasa</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misolida o'rganish yoki sinab ko'rish natijasi borligi boshqa</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dalillarga havola qilinishi zarur.</w:t>
      </w:r>
      <w:r>
        <w:rPr>
          <w:rFonts w:ascii="Times New Roman" w:hAnsi="Times New Roman"/>
          <w:sz w:val="28"/>
          <w:szCs w:val="28"/>
          <w:lang w:val="uz-Latn-UZ" w:eastAsia="en-US"/>
        </w:rPr>
        <w:t xml:space="preserve"> Bildirishnoma yozilishiga sabab </w:t>
      </w:r>
      <w:r w:rsidRPr="00EE06E7">
        <w:rPr>
          <w:rFonts w:ascii="Times New Roman" w:hAnsi="Times New Roman"/>
          <w:sz w:val="28"/>
          <w:szCs w:val="28"/>
          <w:lang w:val="uz-Latn-UZ" w:eastAsia="en-US"/>
        </w:rPr>
        <w:t>bo'lgan dalillar, voqealar bayon qilinishi, ikkinchi qismida esa</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xulosalar va aniq xatti-harakatlar haqidagi takliflar aks ettirilishi</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zarur. Bizningcha, bunday xatti-harakatlar bayon qilingan voqealar</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munosabati bilan yuqori idora yoki mansabdor shaxs tomonidan</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amalga oshirilishi kerak.</w:t>
      </w:r>
      <w:r>
        <w:rPr>
          <w:rFonts w:ascii="Times New Roman" w:hAnsi="Times New Roman"/>
          <w:sz w:val="28"/>
          <w:szCs w:val="28"/>
          <w:lang w:val="uz-Latn-UZ" w:eastAsia="en-US"/>
        </w:rPr>
        <w:t xml:space="preserve"> </w:t>
      </w:r>
    </w:p>
    <w:p w:rsidR="00DB4ECF" w:rsidRDefault="00DB4ECF" w:rsidP="00DB4ECF">
      <w:pPr>
        <w:spacing w:after="0" w:line="240" w:lineRule="auto"/>
        <w:ind w:firstLine="567"/>
        <w:jc w:val="both"/>
        <w:rPr>
          <w:rFonts w:ascii="Times New Roman" w:hAnsi="Times New Roman"/>
          <w:sz w:val="28"/>
          <w:szCs w:val="28"/>
          <w:lang w:val="uz-Latn-UZ" w:eastAsia="en-US"/>
        </w:rPr>
      </w:pPr>
      <w:r w:rsidRPr="00EE06E7">
        <w:rPr>
          <w:rFonts w:ascii="Times New Roman" w:hAnsi="Times New Roman"/>
          <w:sz w:val="28"/>
          <w:szCs w:val="28"/>
          <w:lang w:val="uz-Latn-UZ" w:eastAsia="en-US"/>
        </w:rPr>
        <w:t>Agar bildirishnomada bayon qilinayotgan ma'lumotlar aniq bir</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sana yoki vaqt oralig'iga taalluqli bo'lsa, xuddi ma’lumotnomadagidek,</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ushbu vaqt matndan alohida zaruriy qism sifatida ajratilib, matn</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oldidan joylashtiriladi. Masalan, «1997-yil 1 -yanvardagi xolatga</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ko'ra» yoki «1999-yilning 1-yanvaridati 1 -sentabrigacha bo'lgan</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davr uchun». Bu ma’lumotlarni matn sarlavhasiga qo'shib yuborish</w:t>
      </w:r>
      <w:r>
        <w:rPr>
          <w:rFonts w:ascii="Times New Roman" w:hAnsi="Times New Roman"/>
          <w:sz w:val="28"/>
          <w:szCs w:val="28"/>
          <w:lang w:val="uz-Latn-UZ" w:eastAsia="en-US"/>
        </w:rPr>
        <w:t xml:space="preserve"> ham mumkin.</w:t>
      </w:r>
    </w:p>
    <w:p w:rsidR="00FC373F" w:rsidRPr="00FC373F" w:rsidRDefault="00FC373F" w:rsidP="00FC373F">
      <w:pPr>
        <w:autoSpaceDE w:val="0"/>
        <w:autoSpaceDN w:val="0"/>
        <w:adjustRightInd w:val="0"/>
        <w:spacing w:after="0" w:line="240" w:lineRule="auto"/>
        <w:rPr>
          <w:rFonts w:ascii="Times New Roman" w:eastAsiaTheme="minorHAnsi" w:hAnsi="Times New Roman"/>
          <w:b/>
          <w:bCs/>
          <w:sz w:val="30"/>
          <w:szCs w:val="30"/>
          <w:lang w:val="uz-Latn-UZ" w:eastAsia="en-US"/>
        </w:rPr>
      </w:pPr>
      <w:r w:rsidRPr="00FC373F">
        <w:rPr>
          <w:rFonts w:ascii="Times New Roman" w:eastAsiaTheme="minorHAnsi" w:hAnsi="Times New Roman"/>
          <w:b/>
          <w:bCs/>
          <w:sz w:val="30"/>
          <w:szCs w:val="30"/>
          <w:lang w:val="uz-Latn-UZ" w:eastAsia="en-US"/>
        </w:rPr>
        <w:t>Topshiriqlar:</w:t>
      </w:r>
    </w:p>
    <w:p w:rsidR="00FC373F" w:rsidRPr="00FC373F" w:rsidRDefault="00FC373F" w:rsidP="00FC373F">
      <w:pPr>
        <w:autoSpaceDE w:val="0"/>
        <w:autoSpaceDN w:val="0"/>
        <w:adjustRightInd w:val="0"/>
        <w:spacing w:after="0" w:line="240" w:lineRule="auto"/>
        <w:rPr>
          <w:rFonts w:ascii="Times New Roman" w:eastAsiaTheme="minorHAnsi" w:hAnsi="Times New Roman"/>
          <w:sz w:val="30"/>
          <w:szCs w:val="30"/>
          <w:lang w:val="uz-Latn-UZ" w:eastAsia="en-US"/>
        </w:rPr>
      </w:pPr>
      <w:r w:rsidRPr="00FC373F">
        <w:rPr>
          <w:rFonts w:ascii="Times New Roman" w:eastAsiaTheme="minorHAnsi" w:hAnsi="Times New Roman"/>
          <w:b/>
          <w:bCs/>
          <w:sz w:val="30"/>
          <w:szCs w:val="30"/>
          <w:lang w:val="uz-Latn-UZ" w:eastAsia="en-US"/>
        </w:rPr>
        <w:t xml:space="preserve">1-topshiriq. </w:t>
      </w:r>
      <w:r w:rsidRPr="00FC373F">
        <w:rPr>
          <w:rFonts w:ascii="Times New Roman" w:eastAsiaTheme="minorHAnsi" w:hAnsi="Times New Roman"/>
          <w:sz w:val="30"/>
          <w:szCs w:val="30"/>
          <w:lang w:val="uz-Latn-UZ" w:eastAsia="en-US"/>
        </w:rPr>
        <w:t>So‘z birikmalarini daftaringizga ko‘chirib oling va eslab qoling.</w:t>
      </w:r>
    </w:p>
    <w:p w:rsidR="00FC373F" w:rsidRPr="00FC373F" w:rsidRDefault="00FC373F" w:rsidP="00FC373F">
      <w:pPr>
        <w:autoSpaceDE w:val="0"/>
        <w:autoSpaceDN w:val="0"/>
        <w:adjustRightInd w:val="0"/>
        <w:spacing w:after="0" w:line="240" w:lineRule="auto"/>
        <w:rPr>
          <w:rFonts w:ascii="Times New Roman" w:eastAsiaTheme="minorHAnsi" w:hAnsi="Times New Roman"/>
          <w:sz w:val="30"/>
          <w:szCs w:val="30"/>
          <w:lang w:val="uz-Latn-UZ" w:eastAsia="en-US"/>
        </w:rPr>
      </w:pPr>
      <w:r w:rsidRPr="00FC373F">
        <w:rPr>
          <w:rFonts w:ascii="Times New Roman" w:eastAsiaTheme="minorHAnsi" w:hAnsi="Times New Roman"/>
          <w:sz w:val="30"/>
          <w:szCs w:val="30"/>
          <w:lang w:val="uz-Latn-UZ" w:eastAsia="en-US"/>
        </w:rPr>
        <w:t>Masalani o‘rganib chiqdim, sizning ko‘rsatmangizga binoan, o‘z vaqtida</w:t>
      </w:r>
    </w:p>
    <w:p w:rsidR="00FC373F" w:rsidRPr="00FC373F" w:rsidRDefault="00FC373F" w:rsidP="00FC373F">
      <w:pPr>
        <w:autoSpaceDE w:val="0"/>
        <w:autoSpaceDN w:val="0"/>
        <w:adjustRightInd w:val="0"/>
        <w:spacing w:after="0" w:line="240" w:lineRule="auto"/>
        <w:rPr>
          <w:rFonts w:ascii="Times New Roman" w:eastAsiaTheme="minorHAnsi" w:hAnsi="Times New Roman"/>
          <w:sz w:val="30"/>
          <w:szCs w:val="30"/>
          <w:lang w:val="uz-Latn-UZ" w:eastAsia="en-US"/>
        </w:rPr>
      </w:pPr>
      <w:r w:rsidRPr="00FC373F">
        <w:rPr>
          <w:rFonts w:ascii="Times New Roman" w:eastAsiaTheme="minorHAnsi" w:hAnsi="Times New Roman"/>
          <w:sz w:val="30"/>
          <w:szCs w:val="30"/>
          <w:lang w:val="uz-Latn-UZ" w:eastAsia="en-US"/>
        </w:rPr>
        <w:t>bajarildi, ahvoli haqida, chora ko‘rishingizni so‘rayman, qiyinchilikka, duch</w:t>
      </w:r>
    </w:p>
    <w:p w:rsidR="00FC373F" w:rsidRPr="008A5A81" w:rsidRDefault="00FC373F" w:rsidP="00FC373F">
      <w:pPr>
        <w:autoSpaceDE w:val="0"/>
        <w:autoSpaceDN w:val="0"/>
        <w:adjustRightInd w:val="0"/>
        <w:spacing w:after="0" w:line="240" w:lineRule="auto"/>
        <w:rPr>
          <w:rFonts w:ascii="Times New Roman" w:eastAsiaTheme="minorHAnsi" w:hAnsi="Times New Roman"/>
          <w:sz w:val="30"/>
          <w:szCs w:val="30"/>
          <w:lang w:val="uz-Latn-UZ" w:eastAsia="en-US"/>
        </w:rPr>
      </w:pPr>
      <w:r w:rsidRPr="008A5A81">
        <w:rPr>
          <w:rFonts w:ascii="Times New Roman" w:eastAsiaTheme="minorHAnsi" w:hAnsi="Times New Roman"/>
          <w:sz w:val="30"/>
          <w:szCs w:val="30"/>
          <w:lang w:val="uz-Latn-UZ" w:eastAsia="en-US"/>
        </w:rPr>
        <w:t>kelmoqdamiz, másalani ijobiy hai etilishini so‘raymiz, zarur deb hisoblaymiz,</w:t>
      </w:r>
    </w:p>
    <w:p w:rsidR="00FC373F" w:rsidRPr="00FC373F" w:rsidRDefault="00FC373F" w:rsidP="00FC373F">
      <w:pPr>
        <w:autoSpaceDE w:val="0"/>
        <w:autoSpaceDN w:val="0"/>
        <w:adjustRightInd w:val="0"/>
        <w:spacing w:after="0" w:line="240" w:lineRule="auto"/>
        <w:rPr>
          <w:rFonts w:ascii="Times New Roman" w:eastAsiaTheme="minorHAnsi" w:hAnsi="Times New Roman"/>
          <w:sz w:val="30"/>
          <w:szCs w:val="30"/>
          <w:lang w:val="en-US" w:eastAsia="en-US"/>
        </w:rPr>
      </w:pPr>
      <w:r w:rsidRPr="00FC373F">
        <w:rPr>
          <w:rFonts w:ascii="Times New Roman" w:eastAsiaTheme="minorHAnsi" w:hAnsi="Times New Roman"/>
          <w:sz w:val="30"/>
          <w:szCs w:val="30"/>
          <w:lang w:val="en-US" w:eastAsia="en-US"/>
        </w:rPr>
        <w:t>qonun oldida javob berishini so‘rayman, yotoqxona tekshirilganda, qayta</w:t>
      </w:r>
    </w:p>
    <w:p w:rsidR="00FC373F" w:rsidRPr="00FC373F" w:rsidRDefault="00FC373F" w:rsidP="00FC373F">
      <w:pPr>
        <w:autoSpaceDE w:val="0"/>
        <w:autoSpaceDN w:val="0"/>
        <w:adjustRightInd w:val="0"/>
        <w:spacing w:after="0" w:line="240" w:lineRule="auto"/>
        <w:rPr>
          <w:rFonts w:ascii="Times New Roman" w:eastAsiaTheme="minorHAnsi" w:hAnsi="Times New Roman"/>
          <w:sz w:val="30"/>
          <w:szCs w:val="30"/>
          <w:lang w:val="en-US" w:eastAsia="en-US"/>
        </w:rPr>
      </w:pPr>
      <w:r w:rsidRPr="00FC373F">
        <w:rPr>
          <w:rFonts w:ascii="Times New Roman" w:eastAsiaTheme="minorHAnsi" w:hAnsi="Times New Roman"/>
          <w:sz w:val="30"/>
          <w:szCs w:val="30"/>
          <w:lang w:val="en-US" w:eastAsia="en-US"/>
        </w:rPr>
        <w:t>ko‘rib chiqishni taqozo etmoqda, sharoit yo‘qligi sababli, berilgan vazifani</w:t>
      </w:r>
    </w:p>
    <w:p w:rsidR="00FC373F" w:rsidRPr="00FC373F" w:rsidRDefault="00FC373F" w:rsidP="00FC373F">
      <w:pPr>
        <w:autoSpaceDE w:val="0"/>
        <w:autoSpaceDN w:val="0"/>
        <w:adjustRightInd w:val="0"/>
        <w:spacing w:after="0" w:line="240" w:lineRule="auto"/>
        <w:rPr>
          <w:rFonts w:ascii="Times New Roman" w:eastAsiaTheme="minorHAnsi" w:hAnsi="Times New Roman"/>
          <w:sz w:val="30"/>
          <w:szCs w:val="30"/>
          <w:lang w:val="en-US" w:eastAsia="en-US"/>
        </w:rPr>
      </w:pPr>
      <w:r w:rsidRPr="00FC373F">
        <w:rPr>
          <w:rFonts w:ascii="Times New Roman" w:eastAsiaTheme="minorHAnsi" w:hAnsi="Times New Roman"/>
          <w:sz w:val="30"/>
          <w:szCs w:val="30"/>
          <w:lang w:val="en-US" w:eastAsia="en-US"/>
        </w:rPr>
        <w:t>muddatidan oldin bajardim.</w:t>
      </w:r>
    </w:p>
    <w:p w:rsidR="00FC373F" w:rsidRPr="00FC373F" w:rsidRDefault="00FC373F" w:rsidP="00FC373F">
      <w:pPr>
        <w:autoSpaceDE w:val="0"/>
        <w:autoSpaceDN w:val="0"/>
        <w:adjustRightInd w:val="0"/>
        <w:spacing w:after="0" w:line="240" w:lineRule="auto"/>
        <w:rPr>
          <w:rFonts w:ascii="Times New Roman" w:eastAsiaTheme="minorHAnsi" w:hAnsi="Times New Roman"/>
          <w:sz w:val="30"/>
          <w:szCs w:val="30"/>
          <w:lang w:val="en-US" w:eastAsia="en-US"/>
        </w:rPr>
      </w:pPr>
      <w:r w:rsidRPr="00FC373F">
        <w:rPr>
          <w:rFonts w:ascii="Times New Roman" w:eastAsiaTheme="minorHAnsi" w:hAnsi="Times New Roman"/>
          <w:b/>
          <w:bCs/>
          <w:sz w:val="30"/>
          <w:szCs w:val="30"/>
          <w:lang w:val="en-US" w:eastAsia="en-US"/>
        </w:rPr>
        <w:t xml:space="preserve">2- topshiriq. </w:t>
      </w:r>
      <w:r w:rsidRPr="00FC373F">
        <w:rPr>
          <w:rFonts w:ascii="Times New Roman" w:eastAsiaTheme="minorHAnsi" w:hAnsi="Times New Roman"/>
          <w:sz w:val="30"/>
          <w:szCs w:val="30"/>
          <w:lang w:val="en-US" w:eastAsia="en-US"/>
        </w:rPr>
        <w:t>Bildirishnoma shaklini to‘g‘ri to‘ldiring.</w:t>
      </w:r>
    </w:p>
    <w:p w:rsidR="00FC373F" w:rsidRPr="00FC373F" w:rsidRDefault="00FC373F" w:rsidP="00FC373F">
      <w:pPr>
        <w:autoSpaceDE w:val="0"/>
        <w:autoSpaceDN w:val="0"/>
        <w:adjustRightInd w:val="0"/>
        <w:spacing w:after="0" w:line="240" w:lineRule="auto"/>
        <w:rPr>
          <w:rFonts w:ascii="Times New Roman" w:eastAsiaTheme="minorHAnsi" w:hAnsi="Times New Roman"/>
          <w:sz w:val="30"/>
          <w:szCs w:val="30"/>
          <w:lang w:val="sv-SE" w:eastAsia="en-US"/>
        </w:rPr>
      </w:pPr>
      <w:r w:rsidRPr="00FC373F">
        <w:rPr>
          <w:rFonts w:ascii="Times New Roman" w:eastAsiaTheme="minorHAnsi" w:hAnsi="Times New Roman"/>
          <w:sz w:val="30"/>
          <w:szCs w:val="30"/>
          <w:lang w:val="sv-SE" w:eastAsia="en-US"/>
        </w:rPr>
        <w:t>Toshkent kimyo-texnologiya instituti</w:t>
      </w:r>
    </w:p>
    <w:p w:rsidR="00FC373F" w:rsidRPr="00FC373F" w:rsidRDefault="00FC373F" w:rsidP="00FC373F">
      <w:pPr>
        <w:autoSpaceDE w:val="0"/>
        <w:autoSpaceDN w:val="0"/>
        <w:adjustRightInd w:val="0"/>
        <w:spacing w:after="0" w:line="240" w:lineRule="auto"/>
        <w:rPr>
          <w:rFonts w:ascii="Times New Roman" w:eastAsiaTheme="minorHAnsi" w:hAnsi="Times New Roman"/>
          <w:sz w:val="30"/>
          <w:szCs w:val="30"/>
          <w:lang w:val="sv-SE" w:eastAsia="en-US"/>
        </w:rPr>
      </w:pPr>
      <w:r w:rsidRPr="00FC373F">
        <w:rPr>
          <w:rFonts w:ascii="Times New Roman" w:eastAsiaTheme="minorHAnsi" w:hAnsi="Times New Roman"/>
          <w:sz w:val="30"/>
          <w:szCs w:val="30"/>
          <w:lang w:val="sv-SE" w:eastAsia="en-US"/>
        </w:rPr>
        <w:t>ilmiy ishlar va axborot texnologiyalar</w:t>
      </w:r>
    </w:p>
    <w:p w:rsidR="00FC373F" w:rsidRPr="00FC373F" w:rsidRDefault="00FC373F" w:rsidP="00FC373F">
      <w:pPr>
        <w:autoSpaceDE w:val="0"/>
        <w:autoSpaceDN w:val="0"/>
        <w:adjustRightInd w:val="0"/>
        <w:spacing w:after="0" w:line="240" w:lineRule="auto"/>
        <w:rPr>
          <w:rFonts w:ascii="Times New Roman" w:eastAsiaTheme="minorHAnsi" w:hAnsi="Times New Roman"/>
          <w:sz w:val="30"/>
          <w:szCs w:val="30"/>
          <w:lang w:val="sv-SE" w:eastAsia="en-US"/>
        </w:rPr>
      </w:pPr>
      <w:r w:rsidRPr="00FC373F">
        <w:rPr>
          <w:rFonts w:ascii="Times New Roman" w:eastAsiaTheme="minorHAnsi" w:hAnsi="Times New Roman"/>
          <w:sz w:val="30"/>
          <w:szCs w:val="30"/>
          <w:lang w:val="sv-SE" w:eastAsia="en-US"/>
        </w:rPr>
        <w:t>bo‘yicha prorektori prof. A.Ikromovga</w:t>
      </w:r>
    </w:p>
    <w:p w:rsidR="00FC373F" w:rsidRPr="00FC373F" w:rsidRDefault="00FC373F" w:rsidP="00FC373F">
      <w:pPr>
        <w:autoSpaceDE w:val="0"/>
        <w:autoSpaceDN w:val="0"/>
        <w:adjustRightInd w:val="0"/>
        <w:spacing w:after="0" w:line="240" w:lineRule="auto"/>
        <w:rPr>
          <w:rFonts w:ascii="Times New Roman" w:eastAsiaTheme="minorHAnsi" w:hAnsi="Times New Roman"/>
          <w:sz w:val="30"/>
          <w:szCs w:val="30"/>
          <w:lang w:val="sv-SE" w:eastAsia="en-US"/>
        </w:rPr>
      </w:pPr>
      <w:r w:rsidRPr="00FC373F">
        <w:rPr>
          <w:rFonts w:ascii="Times New Roman" w:eastAsiaTheme="minorHAnsi" w:hAnsi="Times New Roman"/>
          <w:sz w:val="30"/>
          <w:szCs w:val="30"/>
          <w:lang w:val="sv-SE" w:eastAsia="en-US"/>
        </w:rPr>
        <w:t>zamonaviy til o‘rgatish xonasining</w:t>
      </w:r>
    </w:p>
    <w:p w:rsidR="00FC373F" w:rsidRPr="00FC373F" w:rsidRDefault="00FC373F" w:rsidP="00FC373F">
      <w:pPr>
        <w:autoSpaceDE w:val="0"/>
        <w:autoSpaceDN w:val="0"/>
        <w:adjustRightInd w:val="0"/>
        <w:spacing w:after="0" w:line="240" w:lineRule="auto"/>
        <w:rPr>
          <w:rFonts w:ascii="Times New Roman" w:eastAsiaTheme="minorHAnsi" w:hAnsi="Times New Roman"/>
          <w:sz w:val="30"/>
          <w:szCs w:val="30"/>
          <w:lang w:val="sv-SE" w:eastAsia="en-US"/>
        </w:rPr>
      </w:pPr>
      <w:r w:rsidRPr="00FC373F">
        <w:rPr>
          <w:rFonts w:ascii="Times New Roman" w:eastAsiaTheme="minorHAnsi" w:hAnsi="Times New Roman"/>
          <w:sz w:val="30"/>
          <w:szCs w:val="30"/>
          <w:lang w:val="sv-SE" w:eastAsia="en-US"/>
        </w:rPr>
        <w:t>tashkil etilishi haqida</w:t>
      </w:r>
    </w:p>
    <w:p w:rsidR="00FC373F" w:rsidRPr="00FC373F" w:rsidRDefault="00FC373F" w:rsidP="00FC373F">
      <w:pPr>
        <w:autoSpaceDE w:val="0"/>
        <w:autoSpaceDN w:val="0"/>
        <w:adjustRightInd w:val="0"/>
        <w:spacing w:after="0" w:line="240" w:lineRule="auto"/>
        <w:rPr>
          <w:rFonts w:ascii="Times New Roman" w:eastAsiaTheme="minorHAnsi" w:hAnsi="Times New Roman"/>
          <w:sz w:val="30"/>
          <w:szCs w:val="30"/>
          <w:lang w:val="sv-SE" w:eastAsia="en-US"/>
        </w:rPr>
      </w:pPr>
      <w:r>
        <w:rPr>
          <w:rFonts w:ascii="Times New Roman" w:eastAsiaTheme="minorHAnsi" w:hAnsi="Times New Roman"/>
          <w:sz w:val="30"/>
          <w:szCs w:val="30"/>
          <w:lang w:val="sv-SE" w:eastAsia="en-US"/>
        </w:rPr>
        <w:t xml:space="preserve">                                       </w:t>
      </w:r>
      <w:r w:rsidRPr="00FC373F">
        <w:rPr>
          <w:rFonts w:ascii="Times New Roman" w:eastAsiaTheme="minorHAnsi" w:hAnsi="Times New Roman"/>
          <w:sz w:val="30"/>
          <w:szCs w:val="30"/>
          <w:lang w:val="sv-SE" w:eastAsia="en-US"/>
        </w:rPr>
        <w:t>BILDIRISHNOMA</w:t>
      </w:r>
    </w:p>
    <w:p w:rsidR="00FC373F" w:rsidRPr="00FC373F" w:rsidRDefault="00FC373F" w:rsidP="00FC373F">
      <w:pPr>
        <w:autoSpaceDE w:val="0"/>
        <w:autoSpaceDN w:val="0"/>
        <w:adjustRightInd w:val="0"/>
        <w:spacing w:after="0" w:line="240" w:lineRule="auto"/>
        <w:rPr>
          <w:rFonts w:ascii="Times New Roman" w:eastAsiaTheme="minorHAnsi" w:hAnsi="Times New Roman"/>
          <w:sz w:val="30"/>
          <w:szCs w:val="30"/>
          <w:lang w:val="sv-SE" w:eastAsia="en-US"/>
        </w:rPr>
      </w:pPr>
      <w:r w:rsidRPr="00FC373F">
        <w:rPr>
          <w:rFonts w:ascii="Times New Roman" w:eastAsiaTheme="minorHAnsi" w:hAnsi="Times New Roman"/>
          <w:sz w:val="30"/>
          <w:szCs w:val="30"/>
          <w:lang w:val="sv-SE" w:eastAsia="en-US"/>
        </w:rPr>
        <w:t>Bildirishnoma matni (yozilish sabablari, xulosa, talab va takliflar).</w:t>
      </w:r>
    </w:p>
    <w:p w:rsidR="00FC373F" w:rsidRPr="00FC373F" w:rsidRDefault="00FC373F" w:rsidP="00FC373F">
      <w:pPr>
        <w:autoSpaceDE w:val="0"/>
        <w:autoSpaceDN w:val="0"/>
        <w:adjustRightInd w:val="0"/>
        <w:spacing w:after="0" w:line="240" w:lineRule="auto"/>
        <w:rPr>
          <w:rFonts w:ascii="Times New Roman" w:eastAsiaTheme="minorHAnsi" w:hAnsi="Times New Roman"/>
          <w:sz w:val="30"/>
          <w:szCs w:val="30"/>
          <w:lang w:val="sv-SE" w:eastAsia="en-US"/>
        </w:rPr>
      </w:pPr>
      <w:r w:rsidRPr="00FC373F">
        <w:rPr>
          <w:rFonts w:ascii="Times New Roman" w:eastAsiaTheme="minorHAnsi" w:hAnsi="Times New Roman"/>
          <w:sz w:val="30"/>
          <w:szCs w:val="30"/>
          <w:lang w:val="sv-SE" w:eastAsia="en-US"/>
        </w:rPr>
        <w:t>Ulova: (zarur bo‘lsa).</w:t>
      </w:r>
    </w:p>
    <w:p w:rsidR="00FC373F" w:rsidRPr="00FC373F" w:rsidRDefault="00FC373F" w:rsidP="00FC373F">
      <w:pPr>
        <w:autoSpaceDE w:val="0"/>
        <w:autoSpaceDN w:val="0"/>
        <w:adjustRightInd w:val="0"/>
        <w:spacing w:after="0" w:line="240" w:lineRule="auto"/>
        <w:rPr>
          <w:rFonts w:ascii="Times New Roman" w:eastAsiaTheme="minorHAnsi" w:hAnsi="Times New Roman"/>
          <w:sz w:val="30"/>
          <w:szCs w:val="30"/>
          <w:lang w:val="sv-SE" w:eastAsia="en-US"/>
        </w:rPr>
      </w:pPr>
      <w:r w:rsidRPr="00FC373F">
        <w:rPr>
          <w:rFonts w:ascii="Times New Roman" w:eastAsiaTheme="minorHAnsi" w:hAnsi="Times New Roman"/>
          <w:sz w:val="30"/>
          <w:szCs w:val="30"/>
          <w:lang w:val="sv-SE" w:eastAsia="en-US"/>
        </w:rPr>
        <w:t>Kutubxona mudirasi (imzo) S. Usmonova</w:t>
      </w:r>
    </w:p>
    <w:p w:rsidR="00FC373F" w:rsidRPr="00FC373F" w:rsidRDefault="00FC373F" w:rsidP="00FC373F">
      <w:pPr>
        <w:autoSpaceDE w:val="0"/>
        <w:autoSpaceDN w:val="0"/>
        <w:adjustRightInd w:val="0"/>
        <w:spacing w:after="0" w:line="240" w:lineRule="auto"/>
        <w:rPr>
          <w:rFonts w:ascii="Times New Roman" w:eastAsiaTheme="minorHAnsi" w:hAnsi="Times New Roman"/>
          <w:b/>
          <w:bCs/>
          <w:sz w:val="30"/>
          <w:szCs w:val="30"/>
          <w:lang w:val="sv-SE" w:eastAsia="en-US"/>
        </w:rPr>
      </w:pPr>
      <w:r w:rsidRPr="00FC373F">
        <w:rPr>
          <w:rFonts w:ascii="Times New Roman" w:eastAsiaTheme="minorHAnsi" w:hAnsi="Times New Roman"/>
          <w:b/>
          <w:bCs/>
          <w:sz w:val="30"/>
          <w:szCs w:val="30"/>
          <w:lang w:val="sv-SE" w:eastAsia="en-US"/>
        </w:rPr>
        <w:t>Savollarga javob bering:</w:t>
      </w:r>
    </w:p>
    <w:p w:rsidR="00FC373F" w:rsidRPr="00FC373F" w:rsidRDefault="00FC373F" w:rsidP="00FC373F">
      <w:pPr>
        <w:autoSpaceDE w:val="0"/>
        <w:autoSpaceDN w:val="0"/>
        <w:adjustRightInd w:val="0"/>
        <w:spacing w:after="0" w:line="240" w:lineRule="auto"/>
        <w:rPr>
          <w:rFonts w:ascii="Times New Roman" w:eastAsiaTheme="minorHAnsi" w:hAnsi="Times New Roman"/>
          <w:sz w:val="30"/>
          <w:szCs w:val="30"/>
          <w:lang w:val="sv-SE" w:eastAsia="en-US"/>
        </w:rPr>
      </w:pPr>
      <w:r w:rsidRPr="00FC373F">
        <w:rPr>
          <w:rFonts w:ascii="Times New Roman" w:eastAsiaTheme="minorHAnsi" w:hAnsi="Times New Roman"/>
          <w:sz w:val="30"/>
          <w:szCs w:val="30"/>
          <w:lang w:val="sv-SE" w:eastAsia="en-US"/>
        </w:rPr>
        <w:t>1. Bildirishnoma qanday varaqqa (bosma blanka yoki oddiy qog‘oz) yoziladi?</w:t>
      </w:r>
    </w:p>
    <w:p w:rsidR="00FC373F" w:rsidRPr="00FC373F" w:rsidRDefault="00FC373F" w:rsidP="00FC373F">
      <w:pPr>
        <w:autoSpaceDE w:val="0"/>
        <w:autoSpaceDN w:val="0"/>
        <w:adjustRightInd w:val="0"/>
        <w:spacing w:after="0" w:line="240" w:lineRule="auto"/>
        <w:rPr>
          <w:rFonts w:ascii="Times New Roman" w:eastAsiaTheme="minorHAnsi" w:hAnsi="Times New Roman"/>
          <w:sz w:val="30"/>
          <w:szCs w:val="30"/>
          <w:lang w:val="en-US" w:eastAsia="en-US"/>
        </w:rPr>
      </w:pPr>
      <w:r w:rsidRPr="00FC373F">
        <w:rPr>
          <w:rFonts w:ascii="Times New Roman" w:eastAsiaTheme="minorHAnsi" w:hAnsi="Times New Roman"/>
          <w:sz w:val="30"/>
          <w:szCs w:val="30"/>
          <w:lang w:val="en-US" w:eastAsia="en-US"/>
        </w:rPr>
        <w:t>2. Qanday bildirishnomalarda matn sarlavhasi qo‘yiladi?</w:t>
      </w:r>
    </w:p>
    <w:p w:rsidR="00FC373F" w:rsidRPr="00FC373F" w:rsidRDefault="00FC373F" w:rsidP="00FC373F">
      <w:pPr>
        <w:autoSpaceDE w:val="0"/>
        <w:autoSpaceDN w:val="0"/>
        <w:adjustRightInd w:val="0"/>
        <w:spacing w:after="0" w:line="240" w:lineRule="auto"/>
        <w:rPr>
          <w:rFonts w:ascii="Times New Roman" w:eastAsiaTheme="minorHAnsi" w:hAnsi="Times New Roman"/>
          <w:sz w:val="30"/>
          <w:szCs w:val="30"/>
          <w:lang w:val="sv-SE" w:eastAsia="en-US"/>
        </w:rPr>
      </w:pPr>
      <w:r w:rsidRPr="00FC373F">
        <w:rPr>
          <w:rFonts w:ascii="Times New Roman" w:eastAsiaTheme="minorHAnsi" w:hAnsi="Times New Roman"/>
          <w:sz w:val="30"/>
          <w:szCs w:val="30"/>
          <w:lang w:val="sv-SE" w:eastAsia="en-US"/>
        </w:rPr>
        <w:t>3. Qaysi holatlarda bildirishnomaga ilovalar berilishi mumkin?</w:t>
      </w:r>
    </w:p>
    <w:p w:rsidR="00FC373F" w:rsidRDefault="00FC373F" w:rsidP="004F0CC1">
      <w:pPr>
        <w:spacing w:after="0" w:line="240" w:lineRule="auto"/>
        <w:jc w:val="both"/>
        <w:rPr>
          <w:rFonts w:ascii="Times New Roman" w:hAnsi="Times New Roman"/>
          <w:sz w:val="28"/>
          <w:szCs w:val="28"/>
          <w:lang w:val="uz-Latn-UZ" w:eastAsia="en-US"/>
        </w:rPr>
      </w:pPr>
      <w:r w:rsidRPr="008A5A81">
        <w:rPr>
          <w:rFonts w:ascii="Times New Roman" w:eastAsiaTheme="minorHAnsi" w:hAnsi="Times New Roman"/>
          <w:sz w:val="30"/>
          <w:szCs w:val="30"/>
          <w:lang w:val="sv-SE" w:eastAsia="en-US"/>
        </w:rPr>
        <w:t>4. Bildirishnomaning zaruriy qismlarini ayting.</w:t>
      </w:r>
    </w:p>
    <w:p w:rsidR="00DB4ECF" w:rsidRDefault="00DB4ECF" w:rsidP="00DB4ECF">
      <w:pPr>
        <w:spacing w:after="0" w:line="240" w:lineRule="auto"/>
        <w:ind w:firstLine="567"/>
        <w:jc w:val="both"/>
        <w:rPr>
          <w:rFonts w:ascii="Times New Roman" w:hAnsi="Times New Roman"/>
          <w:sz w:val="28"/>
          <w:szCs w:val="28"/>
          <w:lang w:val="uz-Latn-UZ" w:eastAsia="en-US"/>
        </w:rPr>
      </w:pPr>
    </w:p>
    <w:p w:rsidR="00DB4ECF" w:rsidRPr="00EE06E7" w:rsidRDefault="00DB4ECF" w:rsidP="00DB4ECF">
      <w:pPr>
        <w:spacing w:after="0" w:line="240" w:lineRule="auto"/>
        <w:ind w:firstLine="567"/>
        <w:jc w:val="center"/>
        <w:rPr>
          <w:rFonts w:ascii="Times New Roman" w:hAnsi="Times New Roman"/>
          <w:b/>
          <w:sz w:val="28"/>
          <w:szCs w:val="28"/>
          <w:lang w:val="uz-Latn-UZ" w:eastAsia="en-US"/>
        </w:rPr>
      </w:pPr>
      <w:r w:rsidRPr="00EE06E7">
        <w:rPr>
          <w:rFonts w:ascii="Times New Roman" w:hAnsi="Times New Roman"/>
          <w:b/>
          <w:sz w:val="28"/>
          <w:szCs w:val="28"/>
          <w:lang w:val="uz-Latn-UZ" w:eastAsia="en-US"/>
        </w:rPr>
        <w:t>Hisobot</w:t>
      </w:r>
    </w:p>
    <w:p w:rsidR="00DB4ECF" w:rsidRDefault="00DB4ECF" w:rsidP="00DB4ECF">
      <w:pPr>
        <w:spacing w:after="0" w:line="240" w:lineRule="auto"/>
        <w:ind w:firstLine="567"/>
        <w:jc w:val="both"/>
        <w:rPr>
          <w:rFonts w:ascii="Times New Roman" w:hAnsi="Times New Roman"/>
          <w:sz w:val="28"/>
          <w:szCs w:val="28"/>
          <w:lang w:val="uz-Latn-UZ" w:eastAsia="en-US"/>
        </w:rPr>
      </w:pPr>
      <w:r w:rsidRPr="00EE06E7">
        <w:rPr>
          <w:rFonts w:ascii="Times New Roman" w:hAnsi="Times New Roman"/>
          <w:sz w:val="28"/>
          <w:szCs w:val="28"/>
          <w:lang w:val="uz-Latn-UZ" w:eastAsia="en-US"/>
        </w:rPr>
        <w:lastRenderedPageBreak/>
        <w:t>Muayyan vaqt uchun rejalashtirilgan ish yoki vazifa, topshiriqlarning bajarilishi, amaliy dolzarb ishlar, xizmat va ilmiy safarlar</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yakuni haqida ma'lumot beruvchi hujjat.</w:t>
      </w:r>
      <w:r>
        <w:rPr>
          <w:rFonts w:ascii="Times New Roman" w:hAnsi="Times New Roman"/>
          <w:sz w:val="28"/>
          <w:szCs w:val="28"/>
          <w:lang w:val="uz-Latn-UZ" w:eastAsia="en-US"/>
        </w:rPr>
        <w:t xml:space="preserve"> </w:t>
      </w:r>
    </w:p>
    <w:p w:rsidR="00DB4ECF" w:rsidRDefault="00DB4ECF" w:rsidP="00DB4ECF">
      <w:pPr>
        <w:spacing w:after="0" w:line="240" w:lineRule="auto"/>
        <w:ind w:firstLine="567"/>
        <w:jc w:val="both"/>
        <w:rPr>
          <w:rFonts w:ascii="Times New Roman" w:hAnsi="Times New Roman"/>
          <w:sz w:val="28"/>
          <w:szCs w:val="28"/>
          <w:lang w:val="uz-Latn-UZ" w:eastAsia="en-US"/>
        </w:rPr>
      </w:pPr>
      <w:r w:rsidRPr="00EE06E7">
        <w:rPr>
          <w:rFonts w:ascii="Times New Roman" w:hAnsi="Times New Roman"/>
          <w:sz w:val="28"/>
          <w:szCs w:val="28"/>
          <w:lang w:val="uz-Latn-UZ" w:eastAsia="en-US"/>
        </w:rPr>
        <w:t>Hisobot</w:t>
      </w:r>
      <w:r>
        <w:rPr>
          <w:rFonts w:ascii="Times New Roman" w:hAnsi="Times New Roman"/>
          <w:sz w:val="28"/>
          <w:szCs w:val="28"/>
          <w:lang w:val="uz-Latn-UZ" w:eastAsia="en-US"/>
        </w:rPr>
        <w:t>d</w:t>
      </w:r>
      <w:r w:rsidRPr="00EE06E7">
        <w:rPr>
          <w:rFonts w:ascii="Times New Roman" w:hAnsi="Times New Roman"/>
          <w:sz w:val="28"/>
          <w:szCs w:val="28"/>
          <w:lang w:val="uz-Latn-UZ" w:eastAsia="en-US"/>
        </w:rPr>
        <w:t>a keltirilgan ma’lumotlar aniq, ishonarli bo'lishi kerak.</w:t>
      </w:r>
      <w:r>
        <w:rPr>
          <w:rFonts w:ascii="Times New Roman" w:hAnsi="Times New Roman"/>
          <w:sz w:val="28"/>
          <w:szCs w:val="28"/>
          <w:lang w:val="uz-Latn-UZ" w:eastAsia="en-US"/>
        </w:rPr>
        <w:t xml:space="preserve"> </w:t>
      </w:r>
    </w:p>
    <w:p w:rsidR="00DB4ECF" w:rsidRDefault="00DB4ECF" w:rsidP="00DB4ECF">
      <w:pPr>
        <w:spacing w:after="0" w:line="240" w:lineRule="auto"/>
        <w:ind w:firstLine="567"/>
        <w:jc w:val="both"/>
        <w:rPr>
          <w:rFonts w:ascii="Times New Roman" w:hAnsi="Times New Roman"/>
          <w:sz w:val="28"/>
          <w:szCs w:val="28"/>
          <w:lang w:val="uz-Latn-UZ" w:eastAsia="en-US"/>
        </w:rPr>
      </w:pPr>
      <w:r w:rsidRPr="00EE06E7">
        <w:rPr>
          <w:rFonts w:ascii="Times New Roman" w:hAnsi="Times New Roman"/>
          <w:sz w:val="28"/>
          <w:szCs w:val="28"/>
          <w:lang w:val="uz-Latn-UZ" w:eastAsia="en-US"/>
        </w:rPr>
        <w:t>Hisobotda quyidagilarga e’tibor beriladi: nima m</w:t>
      </w:r>
      <w:r>
        <w:rPr>
          <w:rFonts w:ascii="Times New Roman" w:hAnsi="Times New Roman"/>
          <w:sz w:val="28"/>
          <w:szCs w:val="28"/>
          <w:lang w:val="uz-Latn-UZ" w:eastAsia="en-US"/>
        </w:rPr>
        <w:t>o’</w:t>
      </w:r>
      <w:r w:rsidRPr="00EE06E7">
        <w:rPr>
          <w:rFonts w:ascii="Times New Roman" w:hAnsi="Times New Roman"/>
          <w:sz w:val="28"/>
          <w:szCs w:val="28"/>
          <w:lang w:val="uz-Latn-UZ" w:eastAsia="en-US"/>
        </w:rPr>
        <w:t>ljallangan</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yoki topshirilgan edi, u qanday bajarildi, nimalarga e’tibor berildi,</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qanday yetishmovchiliklar bo'ldi, ularni bartaraf etish uchun nimalar</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qilish kerak. Hisobot oxirida muayyan topshiriq bajarilmagan bo'lsa,</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uning sababi ko'rsatiladi, bu borada takliflar qayd etiladi. Rejalashtirilgan</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ish haqidagi hisobotiar amalda keng qo'llanadi. Hisobot shakl jihatidan ham, mazmun jihatidan ham</w:t>
      </w:r>
      <w:r>
        <w:rPr>
          <w:rFonts w:ascii="Times New Roman" w:hAnsi="Times New Roman"/>
          <w:sz w:val="28"/>
          <w:szCs w:val="28"/>
          <w:lang w:val="uz-Latn-UZ" w:eastAsia="en-US"/>
        </w:rPr>
        <w:t xml:space="preserve"> </w:t>
      </w:r>
      <w:r w:rsidRPr="00EE06E7">
        <w:rPr>
          <w:rFonts w:ascii="Times New Roman" w:hAnsi="Times New Roman"/>
          <w:sz w:val="28"/>
          <w:szCs w:val="28"/>
          <w:lang w:val="uz-Latn-UZ" w:eastAsia="en-US"/>
        </w:rPr>
        <w:t>bildirishshnomaga o'xshaydi.</w:t>
      </w:r>
    </w:p>
    <w:p w:rsidR="007B43BD" w:rsidRPr="007B43BD" w:rsidRDefault="007B43BD" w:rsidP="007B43BD">
      <w:pPr>
        <w:autoSpaceDE w:val="0"/>
        <w:autoSpaceDN w:val="0"/>
        <w:adjustRightInd w:val="0"/>
        <w:spacing w:after="0" w:line="240" w:lineRule="auto"/>
        <w:rPr>
          <w:rFonts w:ascii="Times New Roman" w:eastAsia="TimesNewRomanPSMT" w:hAnsi="Times New Roman"/>
          <w:sz w:val="28"/>
          <w:szCs w:val="28"/>
          <w:lang w:val="uz-Latn-UZ" w:eastAsia="en-US"/>
        </w:rPr>
      </w:pPr>
      <w:r w:rsidRPr="007B43BD">
        <w:rPr>
          <w:rFonts w:ascii="Times New Roman" w:eastAsiaTheme="minorHAnsi" w:hAnsi="Times New Roman"/>
          <w:sz w:val="28"/>
          <w:szCs w:val="28"/>
          <w:lang w:val="uz-Latn-UZ" w:eastAsia="en-US"/>
        </w:rPr>
        <w:t>Hisobo</w:t>
      </w:r>
      <w:r w:rsidRPr="007B43BD">
        <w:rPr>
          <w:rFonts w:ascii="Times New Roman" w:eastAsia="TimesNewRomanPSMT" w:hAnsi="Times New Roman"/>
          <w:sz w:val="28"/>
          <w:szCs w:val="28"/>
          <w:lang w:val="uz-Latn-UZ" w:eastAsia="en-US"/>
        </w:rPr>
        <w:t>t muayyan vaqt uchun rеjalashtirilgan ish yoki vazifa, topshiriqlarning</w:t>
      </w:r>
    </w:p>
    <w:p w:rsidR="007B43BD" w:rsidRPr="007B43BD" w:rsidRDefault="007B43BD" w:rsidP="007B43BD">
      <w:pPr>
        <w:autoSpaceDE w:val="0"/>
        <w:autoSpaceDN w:val="0"/>
        <w:adjustRightInd w:val="0"/>
        <w:spacing w:after="0" w:line="240" w:lineRule="auto"/>
        <w:rPr>
          <w:rFonts w:ascii="Times New Roman" w:eastAsiaTheme="minorHAnsi" w:hAnsi="Times New Roman"/>
          <w:sz w:val="28"/>
          <w:szCs w:val="28"/>
          <w:lang w:val="uz-Latn-UZ" w:eastAsia="en-US"/>
        </w:rPr>
      </w:pPr>
      <w:r w:rsidRPr="007B43BD">
        <w:rPr>
          <w:rFonts w:ascii="Times New Roman" w:eastAsiaTheme="minorHAnsi" w:hAnsi="Times New Roman"/>
          <w:sz w:val="28"/>
          <w:szCs w:val="28"/>
          <w:lang w:val="uz-Latn-UZ" w:eastAsia="en-US"/>
        </w:rPr>
        <w:t>bajarilishi, amaliy dolzarb ishlar, xizmat va ilmiy safarlar yakuni haqida ma'lumot</w:t>
      </w:r>
    </w:p>
    <w:p w:rsidR="007B43BD" w:rsidRPr="007B43BD" w:rsidRDefault="007B43BD" w:rsidP="007B43BD">
      <w:pPr>
        <w:autoSpaceDE w:val="0"/>
        <w:autoSpaceDN w:val="0"/>
        <w:adjustRightInd w:val="0"/>
        <w:spacing w:after="0" w:line="240" w:lineRule="auto"/>
        <w:rPr>
          <w:rFonts w:ascii="Times New Roman" w:eastAsia="TimesNewRomanPSMT" w:hAnsi="Times New Roman"/>
          <w:sz w:val="28"/>
          <w:szCs w:val="28"/>
          <w:lang w:val="uz-Latn-UZ" w:eastAsia="en-US"/>
        </w:rPr>
      </w:pPr>
      <w:r w:rsidRPr="007B43BD">
        <w:rPr>
          <w:rFonts w:ascii="Times New Roman" w:eastAsia="TimesNewRomanPSMT" w:hAnsi="Times New Roman"/>
          <w:sz w:val="28"/>
          <w:szCs w:val="28"/>
          <w:lang w:val="uz-Latn-UZ" w:eastAsia="en-US"/>
        </w:rPr>
        <w:t>bеruvchi hujjat.</w:t>
      </w:r>
    </w:p>
    <w:p w:rsidR="007B43BD" w:rsidRPr="007B43BD" w:rsidRDefault="007B43BD" w:rsidP="007B43BD">
      <w:pPr>
        <w:autoSpaceDE w:val="0"/>
        <w:autoSpaceDN w:val="0"/>
        <w:adjustRightInd w:val="0"/>
        <w:spacing w:after="0" w:line="240" w:lineRule="auto"/>
        <w:rPr>
          <w:rFonts w:ascii="Times New Roman" w:eastAsia="TimesNewRomanPSMT" w:hAnsi="Times New Roman"/>
          <w:sz w:val="28"/>
          <w:szCs w:val="28"/>
          <w:lang w:val="uz-Latn-UZ" w:eastAsia="en-US"/>
        </w:rPr>
      </w:pPr>
      <w:r w:rsidRPr="007B43BD">
        <w:rPr>
          <w:rFonts w:ascii="Times New Roman" w:eastAsia="TimesNewRomanPSMT" w:hAnsi="Times New Roman"/>
          <w:sz w:val="28"/>
          <w:szCs w:val="28"/>
          <w:lang w:val="uz-Latn-UZ" w:eastAsia="en-US"/>
        </w:rPr>
        <w:t>Hisobotda kеltirilgan ma'lumotlar aniq, ishonarli bo`lishi kеrak.</w:t>
      </w:r>
    </w:p>
    <w:p w:rsidR="007B43BD" w:rsidRPr="007B43BD" w:rsidRDefault="007B43BD" w:rsidP="007B43BD">
      <w:pPr>
        <w:autoSpaceDE w:val="0"/>
        <w:autoSpaceDN w:val="0"/>
        <w:adjustRightInd w:val="0"/>
        <w:spacing w:after="0" w:line="240" w:lineRule="auto"/>
        <w:rPr>
          <w:rFonts w:ascii="Times New Roman" w:eastAsia="TimesNewRomanPSMT" w:hAnsi="Times New Roman"/>
          <w:sz w:val="28"/>
          <w:szCs w:val="28"/>
          <w:lang w:val="uz-Latn-UZ" w:eastAsia="en-US"/>
        </w:rPr>
      </w:pPr>
      <w:r w:rsidRPr="007B43BD">
        <w:rPr>
          <w:rFonts w:ascii="Times New Roman" w:eastAsiaTheme="minorHAnsi" w:hAnsi="Times New Roman"/>
          <w:sz w:val="28"/>
          <w:szCs w:val="28"/>
          <w:lang w:val="uz-Latn-UZ" w:eastAsia="en-US"/>
        </w:rPr>
        <w:t>Hisobotda quyidag</w:t>
      </w:r>
      <w:r w:rsidRPr="007B43BD">
        <w:rPr>
          <w:rFonts w:ascii="Times New Roman" w:eastAsia="TimesNewRomanPSMT" w:hAnsi="Times New Roman"/>
          <w:sz w:val="28"/>
          <w:szCs w:val="28"/>
          <w:lang w:val="uz-Latn-UZ" w:eastAsia="en-US"/>
        </w:rPr>
        <w:t>ilarga e'tibor bеriladi : nima mo`ljallangan yoki topshirilgan</w:t>
      </w:r>
    </w:p>
    <w:p w:rsidR="007B43BD" w:rsidRPr="007B43BD" w:rsidRDefault="007B43BD" w:rsidP="007B43BD">
      <w:pPr>
        <w:autoSpaceDE w:val="0"/>
        <w:autoSpaceDN w:val="0"/>
        <w:adjustRightInd w:val="0"/>
        <w:spacing w:after="0" w:line="240" w:lineRule="auto"/>
        <w:rPr>
          <w:rFonts w:ascii="Times New Roman" w:eastAsia="TimesNewRomanPSMT" w:hAnsi="Times New Roman"/>
          <w:sz w:val="28"/>
          <w:szCs w:val="28"/>
          <w:lang w:val="uz-Latn-UZ" w:eastAsia="en-US"/>
        </w:rPr>
      </w:pPr>
      <w:r w:rsidRPr="007B43BD">
        <w:rPr>
          <w:rFonts w:ascii="Times New Roman" w:eastAsia="TimesNewRomanPSMT" w:hAnsi="Times New Roman"/>
          <w:sz w:val="28"/>
          <w:szCs w:val="28"/>
          <w:lang w:val="uz-Latn-UZ" w:eastAsia="en-US"/>
        </w:rPr>
        <w:t>edi, u qanday bajarildi, nimalarga e'tibor bеrildi, qanday еtishmovchiliklar bo`ldi,</w:t>
      </w:r>
    </w:p>
    <w:p w:rsidR="007B43BD" w:rsidRPr="00024311" w:rsidRDefault="007B43BD" w:rsidP="007B43BD">
      <w:pPr>
        <w:autoSpaceDE w:val="0"/>
        <w:autoSpaceDN w:val="0"/>
        <w:adjustRightInd w:val="0"/>
        <w:spacing w:after="0" w:line="240" w:lineRule="auto"/>
        <w:rPr>
          <w:rFonts w:ascii="Times New Roman" w:eastAsia="TimesNewRomanPSMT" w:hAnsi="Times New Roman"/>
          <w:sz w:val="28"/>
          <w:szCs w:val="28"/>
          <w:lang w:val="uz-Latn-UZ" w:eastAsia="en-US"/>
        </w:rPr>
      </w:pPr>
      <w:r w:rsidRPr="007B43BD">
        <w:rPr>
          <w:rFonts w:ascii="Times New Roman" w:eastAsia="TimesNewRomanPSMT" w:hAnsi="Times New Roman"/>
          <w:sz w:val="28"/>
          <w:szCs w:val="28"/>
          <w:lang w:val="uz-Latn-UZ" w:eastAsia="en-US"/>
        </w:rPr>
        <w:t xml:space="preserve">ularni bartaraf etish uchun nimalar qilish </w:t>
      </w:r>
      <w:r w:rsidRPr="00024311">
        <w:rPr>
          <w:rFonts w:ascii="Times New Roman" w:eastAsia="TimesNewRomanPSMT" w:hAnsi="Times New Roman"/>
          <w:sz w:val="28"/>
          <w:szCs w:val="28"/>
          <w:lang w:val="uz-Latn-UZ" w:eastAsia="en-US"/>
        </w:rPr>
        <w:t>kеrak. Hisobot oxirida muayyan topshiriq</w:t>
      </w:r>
    </w:p>
    <w:p w:rsidR="007B43BD" w:rsidRPr="00024311" w:rsidRDefault="007B43BD" w:rsidP="007B43BD">
      <w:pPr>
        <w:autoSpaceDE w:val="0"/>
        <w:autoSpaceDN w:val="0"/>
        <w:adjustRightInd w:val="0"/>
        <w:spacing w:after="0" w:line="240" w:lineRule="auto"/>
        <w:rPr>
          <w:rFonts w:ascii="Times New Roman" w:eastAsia="TimesNewRomanPSMT" w:hAnsi="Times New Roman"/>
          <w:sz w:val="28"/>
          <w:szCs w:val="28"/>
          <w:lang w:val="uz-Latn-UZ" w:eastAsia="en-US"/>
        </w:rPr>
      </w:pPr>
      <w:r w:rsidRPr="00024311">
        <w:rPr>
          <w:rFonts w:ascii="Times New Roman" w:eastAsia="TimesNewRomanPSMT" w:hAnsi="Times New Roman"/>
          <w:sz w:val="28"/>
          <w:szCs w:val="28"/>
          <w:lang w:val="uz-Latn-UZ" w:eastAsia="en-US"/>
        </w:rPr>
        <w:t>bajarilmagan bo`lsa, uning sababi ko`rsatiladi, bu borada takliflar qayd etiladi.</w:t>
      </w:r>
    </w:p>
    <w:p w:rsidR="007B43BD" w:rsidRPr="00024311" w:rsidRDefault="007B43BD" w:rsidP="007B43BD">
      <w:pPr>
        <w:autoSpaceDE w:val="0"/>
        <w:autoSpaceDN w:val="0"/>
        <w:adjustRightInd w:val="0"/>
        <w:spacing w:after="0" w:line="240" w:lineRule="auto"/>
        <w:rPr>
          <w:rFonts w:ascii="Times New Roman" w:eastAsia="TimesNewRomanPSMT" w:hAnsi="Times New Roman"/>
          <w:sz w:val="28"/>
          <w:szCs w:val="28"/>
          <w:lang w:val="uz-Latn-UZ" w:eastAsia="en-US"/>
        </w:rPr>
      </w:pPr>
      <w:r w:rsidRPr="00024311">
        <w:rPr>
          <w:rFonts w:ascii="Times New Roman" w:eastAsia="TimesNewRomanPSMT" w:hAnsi="Times New Roman"/>
          <w:sz w:val="28"/>
          <w:szCs w:val="28"/>
          <w:lang w:val="uz-Latn-UZ" w:eastAsia="en-US"/>
        </w:rPr>
        <w:t>Rеjalashtirilgan ish haqidagi hisobotlar amalda kеng qo`llanadi. Hisobot shakl</w:t>
      </w:r>
    </w:p>
    <w:p w:rsidR="007B43BD" w:rsidRPr="00024311" w:rsidRDefault="007B43BD" w:rsidP="007B43BD">
      <w:pPr>
        <w:autoSpaceDE w:val="0"/>
        <w:autoSpaceDN w:val="0"/>
        <w:adjustRightInd w:val="0"/>
        <w:spacing w:after="0" w:line="240" w:lineRule="auto"/>
        <w:rPr>
          <w:rFonts w:ascii="Times New Roman" w:eastAsia="TimesNewRomanPSMT" w:hAnsi="Times New Roman"/>
          <w:sz w:val="28"/>
          <w:szCs w:val="28"/>
          <w:lang w:val="uz-Latn-UZ" w:eastAsia="en-US"/>
        </w:rPr>
      </w:pPr>
      <w:r w:rsidRPr="00024311">
        <w:rPr>
          <w:rFonts w:ascii="Times New Roman" w:eastAsia="TimesNewRomanPSMT" w:hAnsi="Times New Roman"/>
          <w:sz w:val="28"/>
          <w:szCs w:val="28"/>
          <w:lang w:val="uz-Latn-UZ" w:eastAsia="en-US"/>
        </w:rPr>
        <w:t>jihatdan ham, mazmun jihatdan ham bildirishnoma hujjatiga o`xshaydi.</w:t>
      </w:r>
    </w:p>
    <w:p w:rsidR="007B43BD" w:rsidRPr="00024311" w:rsidRDefault="007B43BD" w:rsidP="007B43BD">
      <w:pPr>
        <w:autoSpaceDE w:val="0"/>
        <w:autoSpaceDN w:val="0"/>
        <w:adjustRightInd w:val="0"/>
        <w:spacing w:after="0" w:line="240" w:lineRule="auto"/>
        <w:rPr>
          <w:rFonts w:ascii="Times New Roman" w:eastAsia="TimesNewRomanPSMT" w:hAnsi="Times New Roman"/>
          <w:b/>
          <w:bCs/>
          <w:sz w:val="28"/>
          <w:szCs w:val="28"/>
          <w:lang w:val="uz-Latn-UZ" w:eastAsia="en-US"/>
        </w:rPr>
      </w:pPr>
      <w:r w:rsidRPr="00024311">
        <w:rPr>
          <w:rFonts w:ascii="Times New Roman" w:eastAsia="TimesNewRomanPSMT" w:hAnsi="Times New Roman"/>
          <w:b/>
          <w:bCs/>
          <w:sz w:val="28"/>
          <w:szCs w:val="28"/>
          <w:lang w:val="uz-Latn-UZ" w:eastAsia="en-US"/>
        </w:rPr>
        <w:t>Uning zaruriy qismlari:</w:t>
      </w:r>
    </w:p>
    <w:p w:rsidR="007B43BD" w:rsidRPr="00024311" w:rsidRDefault="007B43BD" w:rsidP="007B43BD">
      <w:pPr>
        <w:autoSpaceDE w:val="0"/>
        <w:autoSpaceDN w:val="0"/>
        <w:adjustRightInd w:val="0"/>
        <w:spacing w:after="0" w:line="240" w:lineRule="auto"/>
        <w:rPr>
          <w:rFonts w:ascii="Times New Roman" w:eastAsia="TimesNewRomanPSMT" w:hAnsi="Times New Roman"/>
          <w:sz w:val="28"/>
          <w:szCs w:val="28"/>
          <w:lang w:val="uz-Latn-UZ" w:eastAsia="en-US"/>
        </w:rPr>
      </w:pPr>
      <w:r w:rsidRPr="00024311">
        <w:rPr>
          <w:rFonts w:ascii="Times New Roman" w:eastAsia="TimesNewRomanPSMT" w:hAnsi="Times New Roman"/>
          <w:sz w:val="28"/>
          <w:szCs w:val="28"/>
          <w:lang w:val="uz-Latn-UZ" w:eastAsia="en-US"/>
        </w:rPr>
        <w:t>1. Sarlavhasi: hisobot qaysi davr uchun, qanday bo`lim yoki shaxs tomonidan</w:t>
      </w:r>
    </w:p>
    <w:p w:rsidR="007B43BD" w:rsidRPr="008A5A81" w:rsidRDefault="007B43BD" w:rsidP="007B43BD">
      <w:pPr>
        <w:autoSpaceDE w:val="0"/>
        <w:autoSpaceDN w:val="0"/>
        <w:adjustRightInd w:val="0"/>
        <w:spacing w:after="0" w:line="240" w:lineRule="auto"/>
        <w:rPr>
          <w:rFonts w:ascii="Times New Roman" w:eastAsia="TimesNewRomanPSMT" w:hAnsi="Times New Roman"/>
          <w:sz w:val="28"/>
          <w:szCs w:val="28"/>
          <w:lang w:val="sv-SE" w:eastAsia="en-US"/>
        </w:rPr>
      </w:pPr>
      <w:r w:rsidRPr="008A5A81">
        <w:rPr>
          <w:rFonts w:ascii="Times New Roman" w:eastAsia="TimesNewRomanPSMT" w:hAnsi="Times New Roman"/>
          <w:sz w:val="28"/>
          <w:szCs w:val="28"/>
          <w:lang w:val="sv-SE" w:eastAsia="en-US"/>
        </w:rPr>
        <w:t>b</w:t>
      </w:r>
      <w:r w:rsidRPr="00024311">
        <w:rPr>
          <w:rFonts w:ascii="Times New Roman" w:eastAsia="TimesNewRomanPSMT" w:hAnsi="Times New Roman"/>
          <w:sz w:val="28"/>
          <w:szCs w:val="28"/>
          <w:lang w:eastAsia="en-US"/>
        </w:rPr>
        <w:t>е</w:t>
      </w:r>
      <w:r w:rsidRPr="008A5A81">
        <w:rPr>
          <w:rFonts w:ascii="Times New Roman" w:eastAsia="TimesNewRomanPSMT" w:hAnsi="Times New Roman"/>
          <w:sz w:val="28"/>
          <w:szCs w:val="28"/>
          <w:lang w:val="sv-SE" w:eastAsia="en-US"/>
        </w:rPr>
        <w:t>rilyapti.</w:t>
      </w:r>
    </w:p>
    <w:p w:rsidR="007B43BD" w:rsidRPr="00024311" w:rsidRDefault="007B43BD" w:rsidP="007B43BD">
      <w:pPr>
        <w:autoSpaceDE w:val="0"/>
        <w:autoSpaceDN w:val="0"/>
        <w:adjustRightInd w:val="0"/>
        <w:spacing w:after="0" w:line="240" w:lineRule="auto"/>
        <w:rPr>
          <w:rFonts w:ascii="Times New Roman" w:eastAsia="TimesNewRomanPSMT" w:hAnsi="Times New Roman"/>
          <w:sz w:val="28"/>
          <w:szCs w:val="28"/>
          <w:lang w:val="sv-SE" w:eastAsia="en-US"/>
        </w:rPr>
      </w:pPr>
      <w:r w:rsidRPr="00024311">
        <w:rPr>
          <w:rFonts w:ascii="Times New Roman" w:eastAsia="TimesNewRomanPSMT" w:hAnsi="Times New Roman"/>
          <w:sz w:val="28"/>
          <w:szCs w:val="28"/>
          <w:lang w:val="sv-SE" w:eastAsia="en-US"/>
        </w:rPr>
        <w:t>2. Hujjatning nomi (Hisobot).</w:t>
      </w:r>
    </w:p>
    <w:p w:rsidR="007B43BD" w:rsidRPr="00024311" w:rsidRDefault="007B43BD" w:rsidP="007B43BD">
      <w:pPr>
        <w:autoSpaceDE w:val="0"/>
        <w:autoSpaceDN w:val="0"/>
        <w:adjustRightInd w:val="0"/>
        <w:spacing w:after="0" w:line="240" w:lineRule="auto"/>
        <w:rPr>
          <w:rFonts w:ascii="Times New Roman" w:eastAsia="TimesNewRomanPSMT" w:hAnsi="Times New Roman"/>
          <w:sz w:val="28"/>
          <w:szCs w:val="28"/>
          <w:lang w:val="sv-SE" w:eastAsia="en-US"/>
        </w:rPr>
      </w:pPr>
      <w:r w:rsidRPr="00024311">
        <w:rPr>
          <w:rFonts w:ascii="Times New Roman" w:eastAsia="TimesNewRomanPSMT" w:hAnsi="Times New Roman"/>
          <w:sz w:val="28"/>
          <w:szCs w:val="28"/>
          <w:lang w:val="sv-SE" w:eastAsia="en-US"/>
        </w:rPr>
        <w:t>3. Hisobot matni.</w:t>
      </w:r>
    </w:p>
    <w:p w:rsidR="007B43BD" w:rsidRPr="00024311" w:rsidRDefault="007B43BD" w:rsidP="007B43BD">
      <w:pPr>
        <w:autoSpaceDE w:val="0"/>
        <w:autoSpaceDN w:val="0"/>
        <w:adjustRightInd w:val="0"/>
        <w:spacing w:after="0" w:line="240" w:lineRule="auto"/>
        <w:rPr>
          <w:rFonts w:ascii="Times New Roman" w:eastAsia="TimesNewRomanPSMT" w:hAnsi="Times New Roman"/>
          <w:sz w:val="28"/>
          <w:szCs w:val="28"/>
          <w:lang w:val="sv-SE" w:eastAsia="en-US"/>
        </w:rPr>
      </w:pPr>
      <w:r w:rsidRPr="00024311">
        <w:rPr>
          <w:rFonts w:ascii="Times New Roman" w:eastAsia="TimesNewRomanPSMT" w:hAnsi="Times New Roman"/>
          <w:sz w:val="28"/>
          <w:szCs w:val="28"/>
          <w:lang w:val="sv-SE" w:eastAsia="en-US"/>
        </w:rPr>
        <w:t>4. Lavozimi, ismi va ota ismining bosh harflari, familiyasi, imzo.</w:t>
      </w:r>
    </w:p>
    <w:p w:rsidR="007B43BD" w:rsidRPr="00024311" w:rsidRDefault="007B43BD" w:rsidP="007B43BD">
      <w:pPr>
        <w:autoSpaceDE w:val="0"/>
        <w:autoSpaceDN w:val="0"/>
        <w:adjustRightInd w:val="0"/>
        <w:spacing w:after="0" w:line="240" w:lineRule="auto"/>
        <w:rPr>
          <w:rFonts w:ascii="Times New Roman" w:eastAsia="TimesNewRomanPSMT" w:hAnsi="Times New Roman"/>
          <w:sz w:val="28"/>
          <w:szCs w:val="28"/>
          <w:lang w:val="sv-SE" w:eastAsia="en-US"/>
        </w:rPr>
      </w:pPr>
      <w:r w:rsidRPr="00024311">
        <w:rPr>
          <w:rFonts w:ascii="Times New Roman" w:eastAsia="TimesNewRomanPSMT" w:hAnsi="Times New Roman"/>
          <w:sz w:val="28"/>
          <w:szCs w:val="28"/>
          <w:lang w:val="sv-SE" w:eastAsia="en-US"/>
        </w:rPr>
        <w:t>5. Sana.</w:t>
      </w:r>
    </w:p>
    <w:p w:rsidR="007B43BD" w:rsidRPr="00024311" w:rsidRDefault="007B43BD" w:rsidP="007B43BD">
      <w:pPr>
        <w:autoSpaceDE w:val="0"/>
        <w:autoSpaceDN w:val="0"/>
        <w:adjustRightInd w:val="0"/>
        <w:spacing w:after="0" w:line="240" w:lineRule="auto"/>
        <w:rPr>
          <w:rFonts w:ascii="Times New Roman" w:eastAsia="TimesNewRomanPSMT" w:hAnsi="Times New Roman"/>
          <w:sz w:val="28"/>
          <w:szCs w:val="28"/>
          <w:lang w:val="sv-SE" w:eastAsia="en-US"/>
        </w:rPr>
      </w:pPr>
      <w:r w:rsidRPr="00024311">
        <w:rPr>
          <w:rFonts w:ascii="Times New Roman" w:eastAsia="TimesNewRomanPSMT" w:hAnsi="Times New Roman"/>
          <w:sz w:val="28"/>
          <w:szCs w:val="28"/>
          <w:lang w:val="sv-SE" w:eastAsia="en-US"/>
        </w:rPr>
        <w:t>6. Hisobotni tasdiqlovchi rahbar imzosi.</w:t>
      </w:r>
    </w:p>
    <w:p w:rsidR="007B43BD" w:rsidRPr="00024311" w:rsidRDefault="007B43BD" w:rsidP="007B43BD">
      <w:pPr>
        <w:autoSpaceDE w:val="0"/>
        <w:autoSpaceDN w:val="0"/>
        <w:adjustRightInd w:val="0"/>
        <w:spacing w:after="0" w:line="240" w:lineRule="auto"/>
        <w:rPr>
          <w:rFonts w:ascii="Times New Roman" w:eastAsia="TimesNewRomanPSMT" w:hAnsi="Times New Roman"/>
          <w:sz w:val="28"/>
          <w:szCs w:val="28"/>
          <w:lang w:val="sv-SE" w:eastAsia="en-US"/>
        </w:rPr>
      </w:pPr>
      <w:r w:rsidRPr="00024311">
        <w:rPr>
          <w:rFonts w:ascii="Times New Roman" w:eastAsia="TimesNewRomanPSMT" w:hAnsi="Times New Roman"/>
          <w:sz w:val="28"/>
          <w:szCs w:val="28"/>
          <w:lang w:val="sv-SE" w:eastAsia="en-US"/>
        </w:rPr>
        <w:t>Xizmat safari va rahbarning muayyan topshirig`ini bajarish bo`yicha hisobotlar</w:t>
      </w:r>
    </w:p>
    <w:p w:rsidR="007B43BD" w:rsidRPr="00024311" w:rsidRDefault="007B43BD" w:rsidP="007B43BD">
      <w:pPr>
        <w:autoSpaceDE w:val="0"/>
        <w:autoSpaceDN w:val="0"/>
        <w:adjustRightInd w:val="0"/>
        <w:spacing w:after="0" w:line="240" w:lineRule="auto"/>
        <w:rPr>
          <w:rFonts w:ascii="Times New Roman" w:eastAsia="TimesNewRomanPSMT" w:hAnsi="Times New Roman"/>
          <w:sz w:val="28"/>
          <w:szCs w:val="28"/>
          <w:lang w:val="sv-SE" w:eastAsia="en-US"/>
        </w:rPr>
      </w:pPr>
      <w:r w:rsidRPr="00024311">
        <w:rPr>
          <w:rFonts w:ascii="Times New Roman" w:eastAsia="TimesNewRomanPSMT" w:hAnsi="Times New Roman"/>
          <w:sz w:val="28"/>
          <w:szCs w:val="28"/>
          <w:lang w:val="sv-SE" w:eastAsia="en-US"/>
        </w:rPr>
        <w:t>ma'lum davr ishlari bo`yicha hisobotdan qisman farq qiladi. Zaruriy qismlari:</w:t>
      </w:r>
    </w:p>
    <w:p w:rsidR="007B43BD" w:rsidRPr="00024311" w:rsidRDefault="007B43BD" w:rsidP="007B43BD">
      <w:pPr>
        <w:autoSpaceDE w:val="0"/>
        <w:autoSpaceDN w:val="0"/>
        <w:adjustRightInd w:val="0"/>
        <w:spacing w:after="0" w:line="240" w:lineRule="auto"/>
        <w:rPr>
          <w:rFonts w:ascii="Times New Roman" w:eastAsia="TimesNewRomanPSMT" w:hAnsi="Times New Roman"/>
          <w:sz w:val="28"/>
          <w:szCs w:val="28"/>
          <w:lang w:val="sv-SE" w:eastAsia="en-US"/>
        </w:rPr>
      </w:pPr>
      <w:r w:rsidRPr="00024311">
        <w:rPr>
          <w:rFonts w:ascii="Times New Roman" w:eastAsia="TimesNewRomanPSMT" w:hAnsi="Times New Roman"/>
          <w:sz w:val="28"/>
          <w:szCs w:val="28"/>
          <w:lang w:val="sv-SE" w:eastAsia="en-US"/>
        </w:rPr>
        <w:t>1. Sarlavhasi : idora rahbarining lavozimi, ismi va ota ismining bosh harflari,</w:t>
      </w:r>
    </w:p>
    <w:p w:rsidR="007B43BD" w:rsidRPr="00024311" w:rsidRDefault="007B43BD" w:rsidP="007B43BD">
      <w:pPr>
        <w:autoSpaceDE w:val="0"/>
        <w:autoSpaceDN w:val="0"/>
        <w:adjustRightInd w:val="0"/>
        <w:spacing w:after="0" w:line="240" w:lineRule="auto"/>
        <w:rPr>
          <w:rFonts w:ascii="Times New Roman" w:eastAsia="TimesNewRomanPSMT" w:hAnsi="Times New Roman"/>
          <w:sz w:val="28"/>
          <w:szCs w:val="28"/>
          <w:lang w:val="en-US" w:eastAsia="en-US"/>
        </w:rPr>
      </w:pPr>
      <w:r w:rsidRPr="00024311">
        <w:rPr>
          <w:rFonts w:ascii="Times New Roman" w:eastAsia="TimesNewRomanPSMT" w:hAnsi="Times New Roman"/>
          <w:sz w:val="28"/>
          <w:szCs w:val="28"/>
          <w:lang w:val="en-US" w:eastAsia="en-US"/>
        </w:rPr>
        <w:t>familiyasi, kim tomonidan qanday topshiriq uchun hisobot b</w:t>
      </w:r>
      <w:r w:rsidRPr="00024311">
        <w:rPr>
          <w:rFonts w:ascii="Times New Roman" w:eastAsia="TimesNewRomanPSMT" w:hAnsi="Times New Roman"/>
          <w:sz w:val="28"/>
          <w:szCs w:val="28"/>
          <w:lang w:eastAsia="en-US"/>
        </w:rPr>
        <w:t>е</w:t>
      </w:r>
      <w:r w:rsidRPr="00024311">
        <w:rPr>
          <w:rFonts w:ascii="Times New Roman" w:eastAsia="TimesNewRomanPSMT" w:hAnsi="Times New Roman"/>
          <w:sz w:val="28"/>
          <w:szCs w:val="28"/>
          <w:lang w:val="en-US" w:eastAsia="en-US"/>
        </w:rPr>
        <w:t>rilyapti.</w:t>
      </w:r>
    </w:p>
    <w:p w:rsidR="007B43BD" w:rsidRPr="00024311" w:rsidRDefault="007B43BD" w:rsidP="007B43BD">
      <w:pPr>
        <w:autoSpaceDE w:val="0"/>
        <w:autoSpaceDN w:val="0"/>
        <w:adjustRightInd w:val="0"/>
        <w:spacing w:after="0" w:line="240" w:lineRule="auto"/>
        <w:rPr>
          <w:rFonts w:ascii="Times New Roman" w:eastAsia="TimesNewRomanPSMT" w:hAnsi="Times New Roman"/>
          <w:sz w:val="28"/>
          <w:szCs w:val="28"/>
          <w:lang w:val="sv-SE" w:eastAsia="en-US"/>
        </w:rPr>
      </w:pPr>
      <w:r w:rsidRPr="00024311">
        <w:rPr>
          <w:rFonts w:ascii="Times New Roman" w:eastAsia="TimesNewRomanPSMT" w:hAnsi="Times New Roman"/>
          <w:sz w:val="28"/>
          <w:szCs w:val="28"/>
          <w:lang w:val="sv-SE" w:eastAsia="en-US"/>
        </w:rPr>
        <w:t>2. Hujjatning nomi (Hisobot).</w:t>
      </w:r>
    </w:p>
    <w:p w:rsidR="007B43BD" w:rsidRPr="00024311" w:rsidRDefault="007B43BD" w:rsidP="007B43BD">
      <w:pPr>
        <w:autoSpaceDE w:val="0"/>
        <w:autoSpaceDN w:val="0"/>
        <w:adjustRightInd w:val="0"/>
        <w:spacing w:after="0" w:line="240" w:lineRule="auto"/>
        <w:rPr>
          <w:rFonts w:ascii="Times New Roman" w:eastAsia="TimesNewRomanPSMT" w:hAnsi="Times New Roman"/>
          <w:sz w:val="28"/>
          <w:szCs w:val="28"/>
          <w:lang w:val="sv-SE" w:eastAsia="en-US"/>
        </w:rPr>
      </w:pPr>
      <w:r w:rsidRPr="00024311">
        <w:rPr>
          <w:rFonts w:ascii="Times New Roman" w:eastAsia="TimesNewRomanPSMT" w:hAnsi="Times New Roman"/>
          <w:sz w:val="28"/>
          <w:szCs w:val="28"/>
          <w:lang w:val="sv-SE" w:eastAsia="en-US"/>
        </w:rPr>
        <w:t>3. Hisobot matni («Sizning topshirig`ingizga binoan» kabi iboralar bilan</w:t>
      </w:r>
    </w:p>
    <w:p w:rsidR="007B43BD" w:rsidRPr="00024311" w:rsidRDefault="007B43BD" w:rsidP="007B43BD">
      <w:pPr>
        <w:autoSpaceDE w:val="0"/>
        <w:autoSpaceDN w:val="0"/>
        <w:adjustRightInd w:val="0"/>
        <w:spacing w:after="0" w:line="240" w:lineRule="auto"/>
        <w:rPr>
          <w:rFonts w:ascii="Times New Roman" w:eastAsia="TimesNewRomanPSMT" w:hAnsi="Times New Roman"/>
          <w:sz w:val="28"/>
          <w:szCs w:val="28"/>
          <w:lang w:val="sv-SE" w:eastAsia="en-US"/>
        </w:rPr>
      </w:pPr>
      <w:r w:rsidRPr="00024311">
        <w:rPr>
          <w:rFonts w:ascii="Times New Roman" w:eastAsia="TimesNewRomanPSMT" w:hAnsi="Times New Roman"/>
          <w:sz w:val="28"/>
          <w:szCs w:val="28"/>
          <w:lang w:val="sv-SE" w:eastAsia="en-US"/>
        </w:rPr>
        <w:t>boshlanadi, topshiriq qanday bajarilganligi aniq ma'lumotlar bilan bayon qilinadi ;</w:t>
      </w:r>
    </w:p>
    <w:p w:rsidR="007B43BD" w:rsidRPr="00024311" w:rsidRDefault="007B43BD" w:rsidP="007B43BD">
      <w:pPr>
        <w:autoSpaceDE w:val="0"/>
        <w:autoSpaceDN w:val="0"/>
        <w:adjustRightInd w:val="0"/>
        <w:spacing w:after="0" w:line="240" w:lineRule="auto"/>
        <w:rPr>
          <w:rFonts w:ascii="Times New Roman" w:eastAsia="TimesNewRomanPSMT" w:hAnsi="Times New Roman"/>
          <w:sz w:val="28"/>
          <w:szCs w:val="28"/>
          <w:lang w:val="sv-SE" w:eastAsia="en-US"/>
        </w:rPr>
      </w:pPr>
      <w:r w:rsidRPr="00024311">
        <w:rPr>
          <w:rFonts w:ascii="Times New Roman" w:eastAsia="TimesNewRomanPSMT" w:hAnsi="Times New Roman"/>
          <w:sz w:val="28"/>
          <w:szCs w:val="28"/>
          <w:lang w:val="sv-SE" w:eastAsia="en-US"/>
        </w:rPr>
        <w:t>xulosa yasaladi).</w:t>
      </w:r>
    </w:p>
    <w:p w:rsidR="007B43BD" w:rsidRPr="00024311" w:rsidRDefault="007B43BD" w:rsidP="007B43BD">
      <w:pPr>
        <w:autoSpaceDE w:val="0"/>
        <w:autoSpaceDN w:val="0"/>
        <w:adjustRightInd w:val="0"/>
        <w:spacing w:after="0" w:line="240" w:lineRule="auto"/>
        <w:rPr>
          <w:rFonts w:ascii="Times New Roman" w:eastAsia="TimesNewRomanPSMT" w:hAnsi="Times New Roman"/>
          <w:sz w:val="28"/>
          <w:szCs w:val="28"/>
          <w:lang w:val="sv-SE" w:eastAsia="en-US"/>
        </w:rPr>
      </w:pPr>
      <w:r w:rsidRPr="00024311">
        <w:rPr>
          <w:rFonts w:ascii="Times New Roman" w:eastAsia="TimesNewRomanPSMT" w:hAnsi="Times New Roman"/>
          <w:sz w:val="28"/>
          <w:szCs w:val="28"/>
          <w:lang w:val="sv-SE" w:eastAsia="en-US"/>
        </w:rPr>
        <w:t>4. Ilovalar ko`rsatiladi (ko`p hollarda).</w:t>
      </w:r>
    </w:p>
    <w:p w:rsidR="007B43BD" w:rsidRPr="00024311" w:rsidRDefault="007B43BD" w:rsidP="007B43BD">
      <w:pPr>
        <w:autoSpaceDE w:val="0"/>
        <w:autoSpaceDN w:val="0"/>
        <w:adjustRightInd w:val="0"/>
        <w:spacing w:after="0" w:line="240" w:lineRule="auto"/>
        <w:rPr>
          <w:rFonts w:ascii="Times New Roman" w:eastAsia="TimesNewRomanPSMT" w:hAnsi="Times New Roman"/>
          <w:sz w:val="28"/>
          <w:szCs w:val="28"/>
          <w:lang w:val="sv-SE" w:eastAsia="en-US"/>
        </w:rPr>
      </w:pPr>
      <w:r w:rsidRPr="00024311">
        <w:rPr>
          <w:rFonts w:ascii="Times New Roman" w:eastAsia="TimesNewRomanPSMT" w:hAnsi="Times New Roman"/>
          <w:sz w:val="28"/>
          <w:szCs w:val="28"/>
          <w:lang w:val="sv-SE" w:eastAsia="en-US"/>
        </w:rPr>
        <w:t>5. Hisobot b</w:t>
      </w:r>
      <w:r w:rsidRPr="00024311">
        <w:rPr>
          <w:rFonts w:ascii="Times New Roman" w:eastAsia="TimesNewRomanPSMT" w:hAnsi="Times New Roman"/>
          <w:sz w:val="28"/>
          <w:szCs w:val="28"/>
          <w:lang w:eastAsia="en-US"/>
        </w:rPr>
        <w:t>е</w:t>
      </w:r>
      <w:r w:rsidRPr="00024311">
        <w:rPr>
          <w:rFonts w:ascii="Times New Roman" w:eastAsia="TimesNewRomanPSMT" w:hAnsi="Times New Roman"/>
          <w:sz w:val="28"/>
          <w:szCs w:val="28"/>
          <w:lang w:val="sv-SE" w:eastAsia="en-US"/>
        </w:rPr>
        <w:t>ruvchining lavozimi, ismi va ota ismining bosh harflari,</w:t>
      </w:r>
    </w:p>
    <w:p w:rsidR="007B43BD" w:rsidRPr="00024311" w:rsidRDefault="007B43BD" w:rsidP="007B43BD">
      <w:pPr>
        <w:autoSpaceDE w:val="0"/>
        <w:autoSpaceDN w:val="0"/>
        <w:adjustRightInd w:val="0"/>
        <w:spacing w:after="0" w:line="240" w:lineRule="auto"/>
        <w:rPr>
          <w:rFonts w:ascii="Times New Roman" w:eastAsia="TimesNewRomanPSMT" w:hAnsi="Times New Roman"/>
          <w:sz w:val="28"/>
          <w:szCs w:val="28"/>
          <w:lang w:val="sv-SE" w:eastAsia="en-US"/>
        </w:rPr>
      </w:pPr>
      <w:r w:rsidRPr="00024311">
        <w:rPr>
          <w:rFonts w:ascii="Times New Roman" w:eastAsia="TimesNewRomanPSMT" w:hAnsi="Times New Roman"/>
          <w:sz w:val="28"/>
          <w:szCs w:val="28"/>
          <w:lang w:val="sv-SE" w:eastAsia="en-US"/>
        </w:rPr>
        <w:t>familiyasi, imzo.</w:t>
      </w:r>
    </w:p>
    <w:p w:rsidR="007B43BD" w:rsidRDefault="007B43BD" w:rsidP="007B43BD">
      <w:pPr>
        <w:autoSpaceDE w:val="0"/>
        <w:autoSpaceDN w:val="0"/>
        <w:adjustRightInd w:val="0"/>
        <w:spacing w:after="0" w:line="240" w:lineRule="auto"/>
        <w:rPr>
          <w:rFonts w:ascii="Times New Roman" w:eastAsia="TimesNewRomanPSMT" w:hAnsi="Times New Roman"/>
          <w:sz w:val="28"/>
          <w:szCs w:val="28"/>
          <w:lang w:val="sv-SE" w:eastAsia="en-US"/>
        </w:rPr>
      </w:pPr>
      <w:r w:rsidRPr="00024311">
        <w:rPr>
          <w:rFonts w:ascii="Times New Roman" w:eastAsia="TimesNewRomanPSMT" w:hAnsi="Times New Roman"/>
          <w:sz w:val="28"/>
          <w:szCs w:val="28"/>
          <w:lang w:val="sv-SE" w:eastAsia="en-US"/>
        </w:rPr>
        <w:t>6. Sana.</w:t>
      </w:r>
    </w:p>
    <w:p w:rsidR="007B43BD" w:rsidRPr="00024311" w:rsidRDefault="00BF287C" w:rsidP="007B43BD">
      <w:pPr>
        <w:autoSpaceDE w:val="0"/>
        <w:autoSpaceDN w:val="0"/>
        <w:adjustRightInd w:val="0"/>
        <w:spacing w:after="0" w:line="240" w:lineRule="auto"/>
        <w:rPr>
          <w:rFonts w:ascii="Times New Roman" w:eastAsia="TimesNewRomanPSMT" w:hAnsi="Times New Roman"/>
          <w:sz w:val="28"/>
          <w:szCs w:val="28"/>
          <w:lang w:val="sv-SE" w:eastAsia="en-US"/>
        </w:rPr>
      </w:pPr>
      <w:r>
        <w:rPr>
          <w:rFonts w:ascii="Times New Roman" w:eastAsiaTheme="minorHAnsi" w:hAnsi="Times New Roman"/>
          <w:b/>
          <w:bCs/>
          <w:sz w:val="30"/>
          <w:szCs w:val="30"/>
          <w:lang w:val="sv-SE" w:eastAsia="en-US"/>
        </w:rPr>
        <w:t>3-t</w:t>
      </w:r>
      <w:r w:rsidR="00D819EC" w:rsidRPr="00D819EC">
        <w:rPr>
          <w:rFonts w:ascii="Times New Roman" w:eastAsiaTheme="minorHAnsi" w:hAnsi="Times New Roman"/>
          <w:b/>
          <w:bCs/>
          <w:sz w:val="30"/>
          <w:szCs w:val="30"/>
          <w:lang w:val="sv-SE" w:eastAsia="en-US"/>
        </w:rPr>
        <w:t xml:space="preserve">opshiriq: </w:t>
      </w:r>
      <w:r w:rsidR="00D819EC" w:rsidRPr="00D819EC">
        <w:rPr>
          <w:rFonts w:ascii="Times New Roman" w:eastAsiaTheme="minorHAnsi" w:hAnsi="Times New Roman"/>
          <w:sz w:val="30"/>
          <w:szCs w:val="30"/>
          <w:lang w:val="sv-SE" w:eastAsia="en-US"/>
        </w:rPr>
        <w:t>Fanlar bo‘yicha o‘tkazilgan olimpiada hisobotini yozing.</w:t>
      </w:r>
    </w:p>
    <w:p w:rsidR="00DB4ECF" w:rsidRPr="003B6E1B" w:rsidRDefault="007B43BD" w:rsidP="003B6E1B">
      <w:pPr>
        <w:spacing w:after="0" w:line="240" w:lineRule="auto"/>
        <w:ind w:firstLine="567"/>
        <w:jc w:val="both"/>
        <w:rPr>
          <w:rFonts w:ascii="Times New Roman" w:hAnsi="Times New Roman"/>
          <w:sz w:val="28"/>
          <w:szCs w:val="28"/>
          <w:lang w:val="sv-SE" w:eastAsia="en-US"/>
        </w:rPr>
      </w:pPr>
      <w:r w:rsidRPr="003B6E1B">
        <w:rPr>
          <w:rFonts w:ascii="Times New Roman" w:eastAsia="TimesNewRomanPS-BoldMT" w:hAnsi="Times New Roman"/>
          <w:b/>
          <w:bCs/>
          <w:sz w:val="28"/>
          <w:szCs w:val="28"/>
          <w:lang w:val="sv-SE" w:eastAsia="en-US"/>
        </w:rPr>
        <w:t>Mustaqil ta’li</w:t>
      </w:r>
      <w:r w:rsidR="003B6E1B" w:rsidRPr="003B6E1B">
        <w:rPr>
          <w:rFonts w:ascii="Times New Roman" w:eastAsia="TimesNewRomanPS-BoldMT" w:hAnsi="Times New Roman"/>
          <w:b/>
          <w:bCs/>
          <w:sz w:val="28"/>
          <w:szCs w:val="28"/>
          <w:lang w:val="sv-SE" w:eastAsia="en-US"/>
        </w:rPr>
        <w:t>m</w:t>
      </w:r>
    </w:p>
    <w:p w:rsidR="003B6E1B" w:rsidRPr="003B6E1B" w:rsidRDefault="003B6E1B" w:rsidP="003B6E1B">
      <w:pPr>
        <w:autoSpaceDE w:val="0"/>
        <w:autoSpaceDN w:val="0"/>
        <w:adjustRightInd w:val="0"/>
        <w:spacing w:after="0" w:line="240" w:lineRule="auto"/>
        <w:rPr>
          <w:rFonts w:ascii="Times New Roman" w:eastAsiaTheme="minorHAnsi" w:hAnsi="Times New Roman"/>
          <w:sz w:val="28"/>
          <w:szCs w:val="28"/>
          <w:lang w:val="uz-Latn-UZ" w:eastAsia="en-US"/>
        </w:rPr>
      </w:pPr>
      <w:r>
        <w:rPr>
          <w:rFonts w:ascii="Times New Roman" w:eastAsiaTheme="minorHAnsi" w:hAnsi="Times New Roman"/>
          <w:sz w:val="28"/>
          <w:szCs w:val="28"/>
          <w:lang w:val="uz-Latn-UZ" w:eastAsia="en-US"/>
        </w:rPr>
        <w:t>1</w:t>
      </w:r>
      <w:r w:rsidRPr="003B6E1B">
        <w:rPr>
          <w:rFonts w:ascii="Times New Roman" w:eastAsiaTheme="minorHAnsi" w:hAnsi="Times New Roman"/>
          <w:sz w:val="28"/>
          <w:szCs w:val="28"/>
          <w:lang w:val="uz-Latn-UZ" w:eastAsia="en-US"/>
        </w:rPr>
        <w:t>. Hisobot nima?</w:t>
      </w:r>
    </w:p>
    <w:p w:rsidR="003B6E1B" w:rsidRPr="003B6E1B" w:rsidRDefault="003B6E1B" w:rsidP="003B6E1B">
      <w:pPr>
        <w:autoSpaceDE w:val="0"/>
        <w:autoSpaceDN w:val="0"/>
        <w:adjustRightInd w:val="0"/>
        <w:spacing w:after="0" w:line="240" w:lineRule="auto"/>
        <w:rPr>
          <w:rFonts w:ascii="Times New Roman" w:eastAsia="TimesNewRomanPSMT" w:hAnsi="Times New Roman"/>
          <w:sz w:val="28"/>
          <w:szCs w:val="28"/>
          <w:lang w:val="uz-Latn-UZ" w:eastAsia="en-US"/>
        </w:rPr>
      </w:pPr>
      <w:r>
        <w:rPr>
          <w:rFonts w:ascii="Times New Roman" w:eastAsia="TimesNewRomanPSMT" w:hAnsi="Times New Roman"/>
          <w:sz w:val="28"/>
          <w:szCs w:val="28"/>
          <w:lang w:val="uz-Latn-UZ" w:eastAsia="en-US"/>
        </w:rPr>
        <w:lastRenderedPageBreak/>
        <w:t>2</w:t>
      </w:r>
      <w:r w:rsidRPr="003B6E1B">
        <w:rPr>
          <w:rFonts w:ascii="Times New Roman" w:eastAsia="TimesNewRomanPSMT" w:hAnsi="Times New Roman"/>
          <w:sz w:val="28"/>
          <w:szCs w:val="28"/>
          <w:lang w:val="uz-Latn-UZ" w:eastAsia="en-US"/>
        </w:rPr>
        <w:t>. Hisobot tayyorlashda nimalarga e'tibor bеriladi?</w:t>
      </w:r>
    </w:p>
    <w:p w:rsidR="003B6E1B" w:rsidRPr="003B6E1B" w:rsidRDefault="003B6E1B" w:rsidP="003B6E1B">
      <w:pPr>
        <w:autoSpaceDE w:val="0"/>
        <w:autoSpaceDN w:val="0"/>
        <w:adjustRightInd w:val="0"/>
        <w:spacing w:after="0" w:line="240" w:lineRule="auto"/>
        <w:rPr>
          <w:rFonts w:ascii="Times New Roman" w:eastAsiaTheme="minorHAnsi" w:hAnsi="Times New Roman"/>
          <w:sz w:val="28"/>
          <w:szCs w:val="28"/>
          <w:lang w:val="uz-Latn-UZ" w:eastAsia="en-US"/>
        </w:rPr>
      </w:pPr>
      <w:r>
        <w:rPr>
          <w:rFonts w:ascii="Times New Roman" w:eastAsiaTheme="minorHAnsi" w:hAnsi="Times New Roman"/>
          <w:sz w:val="28"/>
          <w:szCs w:val="28"/>
          <w:lang w:val="uz-Latn-UZ" w:eastAsia="en-US"/>
        </w:rPr>
        <w:t>3</w:t>
      </w:r>
      <w:r w:rsidRPr="003B6E1B">
        <w:rPr>
          <w:rFonts w:ascii="Times New Roman" w:eastAsiaTheme="minorHAnsi" w:hAnsi="Times New Roman"/>
          <w:sz w:val="28"/>
          <w:szCs w:val="28"/>
          <w:lang w:val="uz-Latn-UZ" w:eastAsia="en-US"/>
        </w:rPr>
        <w:t>. U qanday tuziladi?</w:t>
      </w:r>
    </w:p>
    <w:p w:rsidR="003B6E1B" w:rsidRPr="003B6E1B" w:rsidRDefault="003B6E1B" w:rsidP="003B6E1B">
      <w:pPr>
        <w:autoSpaceDE w:val="0"/>
        <w:autoSpaceDN w:val="0"/>
        <w:adjustRightInd w:val="0"/>
        <w:spacing w:after="0" w:line="240" w:lineRule="auto"/>
        <w:rPr>
          <w:rFonts w:ascii="Times New Roman" w:eastAsiaTheme="minorHAnsi" w:hAnsi="Times New Roman"/>
          <w:sz w:val="28"/>
          <w:szCs w:val="28"/>
          <w:lang w:val="uz-Latn-UZ" w:eastAsia="en-US"/>
        </w:rPr>
      </w:pPr>
      <w:r>
        <w:rPr>
          <w:rFonts w:ascii="Times New Roman" w:eastAsiaTheme="minorHAnsi" w:hAnsi="Times New Roman"/>
          <w:sz w:val="28"/>
          <w:szCs w:val="28"/>
          <w:lang w:val="uz-Latn-UZ" w:eastAsia="en-US"/>
        </w:rPr>
        <w:t>4</w:t>
      </w:r>
      <w:r w:rsidRPr="003B6E1B">
        <w:rPr>
          <w:rFonts w:ascii="Times New Roman" w:eastAsiaTheme="minorHAnsi" w:hAnsi="Times New Roman"/>
          <w:sz w:val="28"/>
          <w:szCs w:val="28"/>
          <w:lang w:val="uz-Latn-UZ" w:eastAsia="en-US"/>
        </w:rPr>
        <w:t>. Hisobot namunasi bilan tanishib chiqing.</w:t>
      </w:r>
    </w:p>
    <w:p w:rsidR="003B6E1B" w:rsidRDefault="00DC355A" w:rsidP="003B6E1B">
      <w:pPr>
        <w:autoSpaceDE w:val="0"/>
        <w:autoSpaceDN w:val="0"/>
        <w:adjustRightInd w:val="0"/>
        <w:spacing w:after="0" w:line="240" w:lineRule="auto"/>
        <w:rPr>
          <w:rFonts w:ascii="Times New Roman" w:eastAsiaTheme="minorHAnsi" w:hAnsi="Times New Roman"/>
          <w:sz w:val="28"/>
          <w:szCs w:val="28"/>
          <w:lang w:val="uz-Latn-UZ" w:eastAsia="en-US"/>
        </w:rPr>
      </w:pPr>
      <w:r>
        <w:rPr>
          <w:rFonts w:ascii="Times New Roman" w:eastAsiaTheme="minorHAnsi" w:hAnsi="Times New Roman"/>
          <w:sz w:val="28"/>
          <w:szCs w:val="28"/>
          <w:lang w:val="uz-Latn-UZ" w:eastAsia="en-US"/>
        </w:rPr>
        <w:t>5</w:t>
      </w:r>
      <w:r w:rsidR="003B6E1B" w:rsidRPr="003B6E1B">
        <w:rPr>
          <w:rFonts w:ascii="Times New Roman" w:eastAsiaTheme="minorHAnsi" w:hAnsi="Times New Roman"/>
          <w:sz w:val="28"/>
          <w:szCs w:val="28"/>
          <w:lang w:val="uz-Latn-UZ" w:eastAsia="en-US"/>
        </w:rPr>
        <w:t>. Xizmat safari yakuni bo`yicha hisobot tayyorlang.</w:t>
      </w:r>
    </w:p>
    <w:p w:rsidR="00BF287C" w:rsidRPr="00BF287C" w:rsidRDefault="00BF287C" w:rsidP="00BF287C">
      <w:pPr>
        <w:autoSpaceDE w:val="0"/>
        <w:autoSpaceDN w:val="0"/>
        <w:adjustRightInd w:val="0"/>
        <w:spacing w:after="0" w:line="240" w:lineRule="auto"/>
        <w:rPr>
          <w:rFonts w:ascii="Times New Roman" w:eastAsia="TimesNewRomanPSMT" w:hAnsi="Times New Roman"/>
          <w:b/>
          <w:bCs/>
          <w:i/>
          <w:iCs/>
          <w:sz w:val="28"/>
          <w:szCs w:val="28"/>
          <w:lang w:val="uz-Latn-UZ" w:eastAsia="en-US"/>
        </w:rPr>
      </w:pPr>
      <w:r>
        <w:rPr>
          <w:rFonts w:ascii="Times New Roman" w:eastAsia="TimesNewRomanPSMT" w:hAnsi="Times New Roman"/>
          <w:b/>
          <w:bCs/>
          <w:i/>
          <w:iCs/>
          <w:sz w:val="28"/>
          <w:szCs w:val="28"/>
          <w:lang w:val="uz-Latn-UZ" w:eastAsia="en-US"/>
        </w:rPr>
        <w:t>Uyga vazifa:</w:t>
      </w:r>
    </w:p>
    <w:p w:rsidR="00BF287C" w:rsidRDefault="00BF287C" w:rsidP="00BF287C">
      <w:pPr>
        <w:autoSpaceDE w:val="0"/>
        <w:autoSpaceDN w:val="0"/>
        <w:adjustRightInd w:val="0"/>
        <w:spacing w:after="0" w:line="240" w:lineRule="auto"/>
        <w:rPr>
          <w:rFonts w:ascii="Times New Roman" w:eastAsia="TimesNewRomanPSMT" w:hAnsi="Times New Roman"/>
          <w:sz w:val="28"/>
          <w:szCs w:val="28"/>
          <w:lang w:val="uz-Latn-UZ" w:eastAsia="en-US"/>
        </w:rPr>
      </w:pPr>
      <w:r w:rsidRPr="00BF287C">
        <w:rPr>
          <w:rFonts w:ascii="Times New Roman" w:eastAsia="TimesNewRomanPSMT" w:hAnsi="Times New Roman"/>
          <w:sz w:val="28"/>
          <w:szCs w:val="28"/>
          <w:lang w:val="uz-Latn-UZ" w:eastAsia="en-US"/>
        </w:rPr>
        <w:t>Majlis bayoni tuzish. O’tkazilgan tadbir to’g’risida hisobot yozish.</w:t>
      </w:r>
    </w:p>
    <w:p w:rsidR="008C0968" w:rsidRDefault="008C0968" w:rsidP="00BF287C">
      <w:pPr>
        <w:autoSpaceDE w:val="0"/>
        <w:autoSpaceDN w:val="0"/>
        <w:adjustRightInd w:val="0"/>
        <w:spacing w:after="0" w:line="240" w:lineRule="auto"/>
        <w:rPr>
          <w:rFonts w:ascii="Times New Roman" w:eastAsia="TimesNewRomanPSMT" w:hAnsi="Times New Roman"/>
          <w:sz w:val="28"/>
          <w:szCs w:val="28"/>
          <w:lang w:val="uz-Latn-UZ" w:eastAsia="en-US"/>
        </w:rPr>
      </w:pPr>
    </w:p>
    <w:p w:rsidR="008C0968" w:rsidRDefault="008C0968" w:rsidP="00BF287C">
      <w:pPr>
        <w:autoSpaceDE w:val="0"/>
        <w:autoSpaceDN w:val="0"/>
        <w:adjustRightInd w:val="0"/>
        <w:spacing w:after="0" w:line="240" w:lineRule="auto"/>
        <w:rPr>
          <w:rFonts w:ascii="Times New Roman" w:eastAsia="TimesNewRomanPSMT" w:hAnsi="Times New Roman"/>
          <w:sz w:val="28"/>
          <w:szCs w:val="28"/>
          <w:lang w:val="uz-Latn-UZ" w:eastAsia="en-US"/>
        </w:rPr>
      </w:pPr>
    </w:p>
    <w:p w:rsidR="008C0968" w:rsidRDefault="008C0968" w:rsidP="00BF287C">
      <w:pPr>
        <w:autoSpaceDE w:val="0"/>
        <w:autoSpaceDN w:val="0"/>
        <w:adjustRightInd w:val="0"/>
        <w:spacing w:after="0" w:line="240" w:lineRule="auto"/>
        <w:rPr>
          <w:rFonts w:ascii="Times New Roman" w:eastAsia="TimesNewRomanPSMT" w:hAnsi="Times New Roman"/>
          <w:sz w:val="28"/>
          <w:szCs w:val="28"/>
          <w:lang w:val="uz-Latn-UZ" w:eastAsia="en-US"/>
        </w:rPr>
      </w:pPr>
    </w:p>
    <w:p w:rsidR="008C0968" w:rsidRDefault="008C0968" w:rsidP="00BF287C">
      <w:pPr>
        <w:autoSpaceDE w:val="0"/>
        <w:autoSpaceDN w:val="0"/>
        <w:adjustRightInd w:val="0"/>
        <w:spacing w:after="0" w:line="240" w:lineRule="auto"/>
        <w:rPr>
          <w:rFonts w:ascii="Times New Roman" w:eastAsia="TimesNewRomanPSMT" w:hAnsi="Times New Roman"/>
          <w:sz w:val="28"/>
          <w:szCs w:val="28"/>
          <w:lang w:val="uz-Latn-UZ" w:eastAsia="en-US"/>
        </w:rPr>
      </w:pPr>
    </w:p>
    <w:p w:rsidR="008C0968" w:rsidRPr="00BF287C" w:rsidRDefault="008C0968" w:rsidP="00BF287C">
      <w:pPr>
        <w:autoSpaceDE w:val="0"/>
        <w:autoSpaceDN w:val="0"/>
        <w:adjustRightInd w:val="0"/>
        <w:spacing w:after="0" w:line="240" w:lineRule="auto"/>
        <w:rPr>
          <w:rFonts w:ascii="Times New Roman" w:eastAsia="TimesNewRomanPSMT" w:hAnsi="Times New Roman"/>
          <w:sz w:val="28"/>
          <w:szCs w:val="28"/>
          <w:lang w:val="uz-Latn-UZ" w:eastAsia="en-US"/>
        </w:rPr>
      </w:pPr>
    </w:p>
    <w:p w:rsidR="00BF287C" w:rsidRPr="003B6E1B" w:rsidRDefault="00BF287C" w:rsidP="003B6E1B">
      <w:pPr>
        <w:autoSpaceDE w:val="0"/>
        <w:autoSpaceDN w:val="0"/>
        <w:adjustRightInd w:val="0"/>
        <w:spacing w:after="0" w:line="240" w:lineRule="auto"/>
        <w:rPr>
          <w:rFonts w:ascii="Times New Roman" w:eastAsiaTheme="minorHAnsi" w:hAnsi="Times New Roman"/>
          <w:sz w:val="28"/>
          <w:szCs w:val="28"/>
          <w:lang w:val="uz-Latn-UZ" w:eastAsia="en-US"/>
        </w:rPr>
      </w:pPr>
    </w:p>
    <w:p w:rsidR="00F2081F" w:rsidRPr="00F51F53" w:rsidRDefault="00030AF2" w:rsidP="00F40296">
      <w:pPr>
        <w:rPr>
          <w:rFonts w:ascii="Times New Roman" w:hAnsi="Times New Roman"/>
          <w:b/>
          <w:iCs/>
          <w:sz w:val="32"/>
          <w:szCs w:val="32"/>
          <w:lang w:val="uz-Cyrl-UZ"/>
        </w:rPr>
      </w:pPr>
      <w:r w:rsidRPr="00DC355A">
        <w:rPr>
          <w:rFonts w:ascii="Times New Roman" w:hAnsi="Times New Roman"/>
          <w:b/>
          <w:iCs/>
          <w:sz w:val="32"/>
          <w:szCs w:val="32"/>
          <w:lang w:val="uz-Cyrl-UZ"/>
        </w:rPr>
        <w:t>44-MAVZU.</w:t>
      </w:r>
      <w:r w:rsidR="00F2081F" w:rsidRPr="00DC355A">
        <w:rPr>
          <w:rFonts w:ascii="Times New Roman" w:hAnsi="Times New Roman"/>
          <w:b/>
          <w:iCs/>
          <w:sz w:val="32"/>
          <w:szCs w:val="32"/>
          <w:lang w:val="uz-Cyrl-UZ"/>
        </w:rPr>
        <w:t>Hujjatlarning zaruriy qismlari, rasmiylashtirish tartibi. Majlis bayoni.</w:t>
      </w:r>
    </w:p>
    <w:p w:rsidR="00C91472"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Turli yig'ilish, kengash va boshqa tur anjumanlarning borishini,</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majlis qatnashchilarining chiqishlari va ular qabul qilgan qarorlarni</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aniq, siqiq holda qayd qiluvchi rasmiy hujjat. U voqelikning o'rni,</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vaqti va holati haqida ma’lumot berish bilan birgalikda, qarorlarning</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to’g'ri qabul qilinganligini tekshirish va ularning bajarilishini nazorat</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qilishga imkon beradi. Doimiy ish ko'ruvchi organlar (ilmiy kengash,</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hay’at va boshqalar), shuningdek, vaqtinchalik ish ko'ruvchi organlar (konferensiyalar, yig'ilishlar, anjumanlar, komissiyalar) faoliyatida,</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albatta, bayonnoma yozilishi kerak. Bayonnoma yozishni tashkil</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qilish kotibning asosiy vazifalaridan biridir. Bayonnoma turli organlarning doimiy kotiblari tomonidan tuziladi va rasmiylashtiriladi.</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Vaqtinchalik ish ko'ruvchi organlar majlislarida esa, yig'ilish jarayonida</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saylangan kotib aynan shu ishni bajaradi.</w:t>
      </w:r>
      <w:r>
        <w:rPr>
          <w:rFonts w:ascii="Times New Roman" w:hAnsi="Times New Roman"/>
          <w:sz w:val="28"/>
          <w:szCs w:val="28"/>
          <w:lang w:val="uz-Latn-UZ" w:eastAsia="en-US"/>
        </w:rPr>
        <w:t xml:space="preserve"> </w:t>
      </w:r>
    </w:p>
    <w:p w:rsidR="00C91472"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Bayonnomada o'z aksini topgan axborotlarning aniqligi uchun</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butun mas’uliyat va javobgarlik majlis raisi va kotibi zimmasiga</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yuklatiladi.</w:t>
      </w:r>
    </w:p>
    <w:p w:rsidR="00C91472"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Bayonnoma yozib olinishiga ko'ra qisqa, to'liq, stenografik,</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fonografik, konspektiv shaklla</w:t>
      </w:r>
      <w:r>
        <w:rPr>
          <w:rFonts w:ascii="Times New Roman" w:hAnsi="Times New Roman"/>
          <w:sz w:val="28"/>
          <w:szCs w:val="28"/>
          <w:lang w:val="uz-Latn-UZ" w:eastAsia="en-US"/>
        </w:rPr>
        <w:t>rda bo'lishi mumkin. Qisqa bayon</w:t>
      </w:r>
      <w:r w:rsidRPr="00CF41EC">
        <w:rPr>
          <w:rFonts w:ascii="Times New Roman" w:hAnsi="Times New Roman"/>
          <w:sz w:val="28"/>
          <w:szCs w:val="28"/>
          <w:lang w:val="uz-Latn-UZ" w:eastAsia="en-US"/>
        </w:rPr>
        <w:t>nomada faqatgina kun tartibi, ma’ruzachi va muzokarada qatnashuvchilarning familiyasi va qabul qilingan qaror ko'rsatiladi. Ularda</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ma’ruzalar mazmuni batafsil bayon qilinmaydi. Bunday bayonnomalar masalaning muhokama qilinishi haqida to'liq tasawur bera</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olmaydi. Shu nuqtai nazardan yig'ilishda so'zga chiqqan barcha</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qatnashchilarning bayon qilgan fikr va mulohazalarini qamrab olgan</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to'liq majlis bayonnomasi afzaldir. Majlis bayonnomasining to'liq</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shakli faqat yig'ilish xususida emas, balki o'sha jamoaning faoliyati</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to'g'risida ham fikr yuritishga imkoniyat beradi.</w:t>
      </w:r>
      <w:r>
        <w:rPr>
          <w:rFonts w:ascii="Times New Roman" w:hAnsi="Times New Roman"/>
          <w:sz w:val="28"/>
          <w:szCs w:val="28"/>
          <w:lang w:val="uz-Latn-UZ" w:eastAsia="en-US"/>
        </w:rPr>
        <w:t xml:space="preserve"> </w:t>
      </w:r>
    </w:p>
    <w:p w:rsidR="00C91472" w:rsidRPr="00CF41EC"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Yig'ilish stenografiya usulida (stenografik) yoki magnitofon</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yordamida yozib olinayotgan (fonografik) bo'lsa, qisqa bayonnoma</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tuzilib, stenogramma rais va kotib tomonidan imzolanadi va asosiy</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bayonnomaga ilova qilinadi.</w:t>
      </w:r>
    </w:p>
    <w:p w:rsidR="00C91472" w:rsidRPr="00CF41EC"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Bayonnomaning asosiy zaruriy qismlari:</w:t>
      </w:r>
    </w:p>
    <w:p w:rsidR="00C91472" w:rsidRPr="00CF41EC"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1. Muassasaning nomi.</w:t>
      </w:r>
    </w:p>
    <w:p w:rsidR="00C91472" w:rsidRPr="00CF41EC"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2. Sarlavha (bamaslahat ish ko'ruvchi organ yoki yig'ilishning</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nomi).</w:t>
      </w:r>
    </w:p>
    <w:p w:rsidR="00C91472" w:rsidRPr="00CF41EC"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3. Hujjatning nomi (bayonnoma).</w:t>
      </w:r>
    </w:p>
    <w:p w:rsidR="00C91472" w:rsidRPr="00CF41EC"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lastRenderedPageBreak/>
        <w:t>4. Yig'ilish sanasi.</w:t>
      </w:r>
    </w:p>
    <w:p w:rsidR="00C91472" w:rsidRPr="00CF41EC"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5. Shartli raqami.</w:t>
      </w:r>
    </w:p>
    <w:p w:rsidR="00C91472" w:rsidRPr="00CF41EC"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6. Yig'ilish joyi.</w:t>
      </w:r>
    </w:p>
    <w:p w:rsidR="00C91472" w:rsidRPr="00CF41EC"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7. Tasdiqlash ustxati (agar bayonnoma tasdiqlanishi zarur</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bo'lsa).</w:t>
      </w:r>
    </w:p>
    <w:p w:rsidR="00C91472" w:rsidRPr="00CF41EC"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8. Yig'ilish raisi va kotibining familiyasi.</w:t>
      </w:r>
    </w:p>
    <w:p w:rsidR="00C91472" w:rsidRPr="00CF41EC"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9. Matn:</w:t>
      </w:r>
    </w:p>
    <w:p w:rsidR="00C91472" w:rsidRPr="00CF41EC"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a) qatnashuvchilar ro'yxati yoki soni;</w:t>
      </w:r>
    </w:p>
    <w:p w:rsidR="00C91472" w:rsidRPr="00CF41EC"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b) kun tartibi;</w:t>
      </w:r>
    </w:p>
    <w:p w:rsidR="00C91472" w:rsidRPr="00CF41EC"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v) eshitildi;</w:t>
      </w:r>
    </w:p>
    <w:p w:rsidR="00C91472" w:rsidRPr="00CF41EC"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g) so'zga chiqdilar;</w:t>
      </w:r>
    </w:p>
    <w:p w:rsidR="00C91472" w:rsidRPr="00CF41EC"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d) qaror qilindi.</w:t>
      </w:r>
    </w:p>
    <w:p w:rsidR="00C91472" w:rsidRPr="00CF41EC"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10. Ilovalar (agar ular mavjud bo'lsa).</w:t>
      </w:r>
    </w:p>
    <w:p w:rsidR="00C91472" w:rsidRPr="00CF41EC"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11. Imzolar.</w:t>
      </w:r>
    </w:p>
    <w:p w:rsidR="00C91472"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Bayonnomani tuzishda ularning huquqiy jihatdan to'laqonligini</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ta’minlash kerak. Buning uchun bayonnomada barcha asosiy zaruriy</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qismlar mavjud bo'lishi, ular to'g'ri rasmiylashtirilishi lozim.</w:t>
      </w:r>
      <w:r>
        <w:rPr>
          <w:rFonts w:ascii="Times New Roman" w:hAnsi="Times New Roman"/>
          <w:sz w:val="28"/>
          <w:szCs w:val="28"/>
          <w:lang w:val="uz-Latn-UZ" w:eastAsia="en-US"/>
        </w:rPr>
        <w:t xml:space="preserve"> </w:t>
      </w:r>
    </w:p>
    <w:p w:rsidR="00C91472"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Doimiy maslahat organi yig'ilishining bayonnomasida yig'ilishda</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ishtirok etuvchilar soni ko'rsatilishi juda muhimdir, chunki bu</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huquqiy ahamiyatga ega. Majlis qarorlarini qabul qilish va uning</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qonuniy bo'lishi uchun ishtirokchilarning nizom bo'yicha yetarli</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ekanligi (kvorum) asosiy shart hisoblanadi.</w:t>
      </w:r>
      <w:r>
        <w:rPr>
          <w:rFonts w:ascii="Times New Roman" w:hAnsi="Times New Roman"/>
          <w:sz w:val="28"/>
          <w:szCs w:val="28"/>
          <w:lang w:val="uz-Latn-UZ" w:eastAsia="en-US"/>
        </w:rPr>
        <w:t xml:space="preserve"> </w:t>
      </w:r>
    </w:p>
    <w:p w:rsidR="00C91472"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Ma’muriy idoralarda bayonnoma umumiy yoki maxsus bosma</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ish qog'ozlarida rasmiylashtiriladi. Bayonnoma bir necha sahifadan</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kutubxonasi</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iborat bo'lsa, faqat birinchi sahifa bosma ish qog'ozida, qolgan</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sahifalari esa oddiy qog'ozda yoziladi.</w:t>
      </w:r>
      <w:r>
        <w:rPr>
          <w:rFonts w:ascii="Times New Roman" w:hAnsi="Times New Roman"/>
          <w:sz w:val="28"/>
          <w:szCs w:val="28"/>
          <w:lang w:val="uz-Latn-UZ" w:eastAsia="en-US"/>
        </w:rPr>
        <w:t xml:space="preserve"> </w:t>
      </w:r>
    </w:p>
    <w:p w:rsidR="00C91472"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Yig'ilish o'tkazilgan kun bayonnomaning sanasi hisoblanadi.</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Muntazam ish ko'ruvchi organlar bayonnomasining tartib raqami</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kalendar yili bo'yicha izchil davom etadi.</w:t>
      </w:r>
      <w:r>
        <w:rPr>
          <w:rFonts w:ascii="Times New Roman" w:hAnsi="Times New Roman"/>
          <w:sz w:val="28"/>
          <w:szCs w:val="28"/>
          <w:lang w:val="uz-Latn-UZ" w:eastAsia="en-US"/>
        </w:rPr>
        <w:t xml:space="preserve"> </w:t>
      </w:r>
    </w:p>
    <w:p w:rsidR="00C91472"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Majlis bayonnomasida qatnashuvchilarning ro'yxati berilganda</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doimiy a’zolar va taklif etilganlarning familiyasi alohida-alohida,</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alifbo tartibida qayd etiladi. Taklif etilganlarning soni 15 kishidan</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oshmasa, ularning familiyasini, qavs ichida esa, ish joyini ko'rsatish</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kerak.</w:t>
      </w:r>
      <w:r>
        <w:rPr>
          <w:rFonts w:ascii="Times New Roman" w:hAnsi="Times New Roman"/>
          <w:sz w:val="28"/>
          <w:szCs w:val="28"/>
          <w:lang w:val="uz-Latn-UZ" w:eastAsia="en-US"/>
        </w:rPr>
        <w:t xml:space="preserve"> </w:t>
      </w:r>
    </w:p>
    <w:p w:rsidR="00C91472"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Kengaytirilgan majlislarda ishtirok etuvchilarning soni ko'rsatiladi va qatnashuvchilarning ro'yxati majlis bayonnomasiga ilova</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qilinadi.</w:t>
      </w:r>
      <w:r>
        <w:rPr>
          <w:rFonts w:ascii="Times New Roman" w:hAnsi="Times New Roman"/>
          <w:sz w:val="28"/>
          <w:szCs w:val="28"/>
          <w:lang w:val="uz-Latn-UZ" w:eastAsia="en-US"/>
        </w:rPr>
        <w:t xml:space="preserve"> </w:t>
      </w:r>
    </w:p>
    <w:p w:rsidR="00C91472"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Majlis bayonnomasi kirish va asosiy qismdan iborat bo'lib,</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kirish qismi kun tartibi bilan tugaydi. Kun tartibidan so'ng ikki</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nuqta qo'yilib, ko'riladigan masalalar tartib raqami bilan beriladi.</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Har qaysi masala alohida satrdan yoziladi. Ularning o'zaro tartibi</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masalaning dolzarbligi va muhimligiga qarab belgilanadi. Majlis</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bayonnomasida KUN TARTIBIni bosh kelishikda ifodalash va katta</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harflar bilan yozish kerak.</w:t>
      </w:r>
      <w:r>
        <w:rPr>
          <w:rFonts w:ascii="Times New Roman" w:hAnsi="Times New Roman"/>
          <w:sz w:val="28"/>
          <w:szCs w:val="28"/>
          <w:lang w:val="uz-Latn-UZ" w:eastAsia="en-US"/>
        </w:rPr>
        <w:t xml:space="preserve"> </w:t>
      </w:r>
    </w:p>
    <w:p w:rsidR="00C91472"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Kun tartibidagi masalalarni bayon qilishda ma’ruzachining ismi,</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familiyasi, lavozimini alohida jumla bilan yozish maqsadga</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muvofiqdir.</w:t>
      </w:r>
      <w:r>
        <w:rPr>
          <w:rFonts w:ascii="Times New Roman" w:hAnsi="Times New Roman"/>
          <w:sz w:val="28"/>
          <w:szCs w:val="28"/>
          <w:lang w:val="uz-Latn-UZ" w:eastAsia="en-US"/>
        </w:rPr>
        <w:t xml:space="preserve"> </w:t>
      </w:r>
    </w:p>
    <w:p w:rsidR="00C91472"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Ba’zan kun tartibining oxirgi qismida «Turli masalalar» sarlavhasi bilan alohida qism beriladiki, bu maqsadga muvofiq emas,</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chunki kun tartibidagi har bir masala aniq va ravshan bo'lishi lozim.</w:t>
      </w:r>
      <w:r>
        <w:rPr>
          <w:rFonts w:ascii="Times New Roman" w:hAnsi="Times New Roman"/>
          <w:sz w:val="28"/>
          <w:szCs w:val="28"/>
          <w:lang w:val="uz-Latn-UZ" w:eastAsia="en-US"/>
        </w:rPr>
        <w:t xml:space="preserve"> </w:t>
      </w:r>
    </w:p>
    <w:p w:rsidR="00C91472"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lastRenderedPageBreak/>
        <w:t>Matnning asosiy qismi kun tartibi masalalariga muvofiq</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joylashadi. Har bir bo'lim uch qismdan iborat bo'ladi: ESHITILDI,</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SO'ZGA CHIQDILAR, QAROR QILINDI. Bu so'zlar bosh (katta)</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harflar bilan yoziladi. Agar kun tartibida ikki yoki undan ortiq</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masala ko'riladigan bo'lsa, «ESHITILDI» so'zidan oldin kun</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tartibidagi masalalarning raqami qo'yiladi, so'zdan keyin esa ikki</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nuqta qo'yilib, yangi satrdan ma’ruzachining ismi, familiyasi bosh</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kelishikda yoziladi. Familiyadan so'ng chiziqcha (tire) qo'yilib,</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ma’ruza yoki xabarning qisqacha mazmuni bayon qilinadi. Agar</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ma’ruza matni tayyor holda bo'lsa, tiredan keyin «Matn ilova</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qilinadi» deb yozib qo'yiladi.</w:t>
      </w:r>
      <w:r>
        <w:rPr>
          <w:rFonts w:ascii="Times New Roman" w:hAnsi="Times New Roman"/>
          <w:sz w:val="28"/>
          <w:szCs w:val="28"/>
          <w:lang w:val="uz-Latn-UZ" w:eastAsia="en-US"/>
        </w:rPr>
        <w:t xml:space="preserve"> </w:t>
      </w:r>
    </w:p>
    <w:p w:rsidR="00C91472"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«SO'ZGA CHIQDILAR» birikmasi ham aynan shu shaklda</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yoziladi. Zarurat bo'lganda, qavs ichida har bir so‘zlovchining ish</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joyi va lavozimi ko'rsatiladi. Masalan: SO'ZGA CHIQDILAR:</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A.I. Rahimov (litsey direktori)</w:t>
      </w:r>
      <w:r>
        <w:rPr>
          <w:rFonts w:ascii="Times New Roman" w:hAnsi="Times New Roman"/>
          <w:sz w:val="28"/>
          <w:szCs w:val="28"/>
          <w:lang w:val="uz-Latn-UZ" w:eastAsia="en-US"/>
        </w:rPr>
        <w:t xml:space="preserve"> </w:t>
      </w:r>
    </w:p>
    <w:p w:rsidR="00C91472"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Majlisda berilgan savollar ham bayonnomada yoziladi. Ma</w:t>
      </w:r>
      <w:r>
        <w:rPr>
          <w:rFonts w:ascii="Times New Roman" w:hAnsi="Times New Roman"/>
          <w:sz w:val="28"/>
          <w:szCs w:val="28"/>
          <w:lang w:val="uz-Latn-UZ" w:eastAsia="en-US"/>
        </w:rPr>
        <w:t>’ruz</w:t>
      </w:r>
      <w:r w:rsidRPr="00CF41EC">
        <w:rPr>
          <w:rFonts w:ascii="Times New Roman" w:hAnsi="Times New Roman"/>
          <w:sz w:val="28"/>
          <w:szCs w:val="28"/>
          <w:lang w:val="uz-Latn-UZ" w:eastAsia="en-US"/>
        </w:rPr>
        <w:t>-chiga savollar va ularga beriladigan javoblar «SO'ZGA CHIQDILAR»</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bo'limiga kiritiladi va ko'rsatilgan tartibda rasmiylashtiriladi</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(«savol» va «javob» so'zlari o'rnida so'rovchiningismi, otasi ismining</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bosh harflari va familiyasi; javob beruvchining ismi, otasi ismining</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bosh harflari va familiyasi esa, faqat savolga ma’ruzachining o'zi</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javob bermagan hollardagina ko'rsatiladi).</w:t>
      </w:r>
      <w:r>
        <w:rPr>
          <w:rFonts w:ascii="Times New Roman" w:hAnsi="Times New Roman"/>
          <w:sz w:val="28"/>
          <w:szCs w:val="28"/>
          <w:lang w:val="uz-Latn-UZ" w:eastAsia="en-US"/>
        </w:rPr>
        <w:t xml:space="preserve"> </w:t>
      </w:r>
    </w:p>
    <w:p w:rsidR="00C91472"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Matnning uchinchi qismida muhokama etilgan masala bo'yicha</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qaror qabul qilinadi. «QAROR QILINDI» birikmasi ham bosh harflar</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bilan yoziladi.</w:t>
      </w:r>
      <w:r>
        <w:rPr>
          <w:rFonts w:ascii="Times New Roman" w:hAnsi="Times New Roman"/>
          <w:sz w:val="28"/>
          <w:szCs w:val="28"/>
          <w:lang w:val="uz-Latn-UZ" w:eastAsia="en-US"/>
        </w:rPr>
        <w:t xml:space="preserve"> </w:t>
      </w:r>
    </w:p>
    <w:p w:rsidR="00661D04" w:rsidRDefault="00C91472" w:rsidP="00C91472">
      <w:pPr>
        <w:spacing w:after="0" w:line="240" w:lineRule="auto"/>
        <w:ind w:firstLine="567"/>
        <w:jc w:val="both"/>
        <w:rPr>
          <w:rFonts w:ascii="Times New Roman" w:hAnsi="Times New Roman"/>
          <w:sz w:val="28"/>
          <w:szCs w:val="28"/>
          <w:lang w:val="uz-Latn-UZ" w:eastAsia="en-US"/>
        </w:rPr>
      </w:pPr>
      <w:r w:rsidRPr="00CF41EC">
        <w:rPr>
          <w:rFonts w:ascii="Times New Roman" w:hAnsi="Times New Roman"/>
          <w:sz w:val="28"/>
          <w:szCs w:val="28"/>
          <w:lang w:val="uz-Latn-UZ" w:eastAsia="en-US"/>
        </w:rPr>
        <w:t>Kun tartibidagi har bir masala yuzasidan alohida-alohida</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«ESHITILDI», «SO'ZGA CHIQDILAR», «QAROR QILINDI»</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sarlavhalari qo'yiladi va so'zlovchilar nutqining qisqacha mazmuni,</w:t>
      </w:r>
      <w:r>
        <w:rPr>
          <w:rFonts w:ascii="Times New Roman" w:hAnsi="Times New Roman"/>
          <w:sz w:val="28"/>
          <w:szCs w:val="28"/>
          <w:lang w:val="uz-Latn-UZ" w:eastAsia="en-US"/>
        </w:rPr>
        <w:t xml:space="preserve"> </w:t>
      </w:r>
      <w:r w:rsidRPr="00CF41EC">
        <w:rPr>
          <w:rFonts w:ascii="Times New Roman" w:hAnsi="Times New Roman"/>
          <w:sz w:val="28"/>
          <w:szCs w:val="28"/>
          <w:lang w:val="uz-Latn-UZ" w:eastAsia="en-US"/>
        </w:rPr>
        <w:t>qabul qilingan qaror rasmiylashtiriladi.</w:t>
      </w:r>
    </w:p>
    <w:p w:rsidR="00661D04" w:rsidRPr="00661D04" w:rsidRDefault="00661D04" w:rsidP="00661D04">
      <w:pPr>
        <w:autoSpaceDE w:val="0"/>
        <w:autoSpaceDN w:val="0"/>
        <w:adjustRightInd w:val="0"/>
        <w:spacing w:after="0" w:line="240" w:lineRule="auto"/>
        <w:rPr>
          <w:rFonts w:ascii="Times New Roman" w:eastAsiaTheme="minorHAnsi" w:hAnsi="Times New Roman"/>
          <w:b/>
          <w:bCs/>
          <w:i/>
          <w:iCs/>
          <w:sz w:val="30"/>
          <w:szCs w:val="30"/>
          <w:lang w:val="sv-SE" w:eastAsia="en-US"/>
        </w:rPr>
      </w:pPr>
      <w:r w:rsidRPr="00661D04">
        <w:rPr>
          <w:rFonts w:ascii="Times New Roman" w:eastAsiaTheme="minorHAnsi" w:hAnsi="Times New Roman"/>
          <w:b/>
          <w:bCs/>
          <w:i/>
          <w:iCs/>
          <w:sz w:val="30"/>
          <w:szCs w:val="30"/>
          <w:lang w:val="sv-SE" w:eastAsia="en-US"/>
        </w:rPr>
        <w:t>Bayonnoma shakli</w:t>
      </w:r>
    </w:p>
    <w:p w:rsidR="00661D04" w:rsidRPr="00661D04" w:rsidRDefault="00661D04" w:rsidP="00661D04">
      <w:pPr>
        <w:autoSpaceDE w:val="0"/>
        <w:autoSpaceDN w:val="0"/>
        <w:adjustRightInd w:val="0"/>
        <w:spacing w:after="0" w:line="240" w:lineRule="auto"/>
        <w:rPr>
          <w:rFonts w:ascii="Times New Roman" w:eastAsiaTheme="minorHAnsi" w:hAnsi="Times New Roman"/>
          <w:sz w:val="28"/>
          <w:szCs w:val="28"/>
          <w:lang w:val="sv-SE" w:eastAsia="en-US"/>
        </w:rPr>
      </w:pPr>
      <w:r w:rsidRPr="00661D04">
        <w:rPr>
          <w:rFonts w:ascii="Times New Roman" w:eastAsiaTheme="minorHAnsi" w:hAnsi="Times New Roman"/>
          <w:sz w:val="28"/>
          <w:szCs w:val="28"/>
          <w:lang w:val="sv-SE" w:eastAsia="en-US"/>
        </w:rPr>
        <w:t>_________________________________________________</w:t>
      </w:r>
    </w:p>
    <w:p w:rsidR="00661D04" w:rsidRPr="00661D04" w:rsidRDefault="00661D04" w:rsidP="00661D04">
      <w:pPr>
        <w:autoSpaceDE w:val="0"/>
        <w:autoSpaceDN w:val="0"/>
        <w:adjustRightInd w:val="0"/>
        <w:spacing w:after="0" w:line="240" w:lineRule="auto"/>
        <w:rPr>
          <w:rFonts w:ascii="Times New Roman" w:eastAsiaTheme="minorHAnsi" w:hAnsi="Times New Roman"/>
          <w:sz w:val="24"/>
          <w:szCs w:val="24"/>
          <w:lang w:val="sv-SE" w:eastAsia="en-US"/>
        </w:rPr>
      </w:pPr>
      <w:r w:rsidRPr="00661D04">
        <w:rPr>
          <w:rFonts w:ascii="Times New Roman" w:eastAsiaTheme="minorHAnsi" w:hAnsi="Times New Roman"/>
          <w:sz w:val="24"/>
          <w:szCs w:val="24"/>
          <w:lang w:val="sv-SE" w:eastAsia="en-US"/>
        </w:rPr>
        <w:t>(muassasa nomi)</w:t>
      </w:r>
    </w:p>
    <w:p w:rsidR="00661D04" w:rsidRPr="00661D04" w:rsidRDefault="00661D04" w:rsidP="00661D04">
      <w:pPr>
        <w:autoSpaceDE w:val="0"/>
        <w:autoSpaceDN w:val="0"/>
        <w:adjustRightInd w:val="0"/>
        <w:spacing w:after="0" w:line="240" w:lineRule="auto"/>
        <w:rPr>
          <w:rFonts w:ascii="Times New Roman" w:eastAsiaTheme="minorHAnsi" w:hAnsi="Times New Roman"/>
          <w:sz w:val="28"/>
          <w:szCs w:val="28"/>
          <w:lang w:val="sv-SE" w:eastAsia="en-US"/>
        </w:rPr>
      </w:pPr>
      <w:r w:rsidRPr="00661D04">
        <w:rPr>
          <w:rFonts w:ascii="Times New Roman" w:eastAsiaTheme="minorHAnsi" w:hAnsi="Times New Roman"/>
          <w:sz w:val="28"/>
          <w:szCs w:val="28"/>
          <w:lang w:val="sv-SE" w:eastAsia="en-US"/>
        </w:rPr>
        <w:t>_________________________________________________</w:t>
      </w:r>
    </w:p>
    <w:p w:rsidR="00661D04" w:rsidRPr="00661D04" w:rsidRDefault="00661D04" w:rsidP="00661D04">
      <w:pPr>
        <w:autoSpaceDE w:val="0"/>
        <w:autoSpaceDN w:val="0"/>
        <w:adjustRightInd w:val="0"/>
        <w:spacing w:after="0" w:line="240" w:lineRule="auto"/>
        <w:rPr>
          <w:rFonts w:ascii="Times New Roman" w:eastAsiaTheme="minorHAnsi" w:hAnsi="Times New Roman"/>
          <w:sz w:val="24"/>
          <w:szCs w:val="24"/>
          <w:lang w:val="sv-SE" w:eastAsia="en-US"/>
        </w:rPr>
      </w:pPr>
      <w:r w:rsidRPr="00661D04">
        <w:rPr>
          <w:rFonts w:ascii="Times New Roman" w:eastAsiaTheme="minorHAnsi" w:hAnsi="Times New Roman"/>
          <w:sz w:val="24"/>
          <w:szCs w:val="24"/>
          <w:lang w:val="sv-SE" w:eastAsia="en-US"/>
        </w:rPr>
        <w:t>(bo‘lim yoki bo‘linmalar nomi)</w:t>
      </w:r>
    </w:p>
    <w:p w:rsidR="00661D04" w:rsidRPr="00661D04" w:rsidRDefault="00661D04" w:rsidP="00661D04">
      <w:pPr>
        <w:autoSpaceDE w:val="0"/>
        <w:autoSpaceDN w:val="0"/>
        <w:adjustRightInd w:val="0"/>
        <w:spacing w:after="0" w:line="240" w:lineRule="auto"/>
        <w:rPr>
          <w:rFonts w:ascii="Times New Roman" w:eastAsiaTheme="minorHAnsi" w:hAnsi="Times New Roman"/>
          <w:sz w:val="28"/>
          <w:szCs w:val="28"/>
          <w:lang w:val="sv-SE" w:eastAsia="en-US"/>
        </w:rPr>
      </w:pPr>
      <w:r w:rsidRPr="00661D04">
        <w:rPr>
          <w:rFonts w:ascii="Times New Roman" w:eastAsiaTheme="minorHAnsi" w:hAnsi="Times New Roman"/>
          <w:sz w:val="28"/>
          <w:szCs w:val="28"/>
          <w:lang w:val="sv-SE" w:eastAsia="en-US"/>
        </w:rPr>
        <w:t>______ yil ___________dagi ___-sonli</w:t>
      </w:r>
    </w:p>
    <w:p w:rsidR="00661D04" w:rsidRPr="00661D04" w:rsidRDefault="00661D04" w:rsidP="00661D04">
      <w:pPr>
        <w:autoSpaceDE w:val="0"/>
        <w:autoSpaceDN w:val="0"/>
        <w:adjustRightInd w:val="0"/>
        <w:spacing w:after="0" w:line="240" w:lineRule="auto"/>
        <w:rPr>
          <w:rFonts w:ascii="Times New Roman" w:eastAsiaTheme="minorHAnsi" w:hAnsi="Times New Roman"/>
          <w:sz w:val="24"/>
          <w:szCs w:val="24"/>
          <w:lang w:val="sv-SE" w:eastAsia="en-US"/>
        </w:rPr>
      </w:pPr>
      <w:r w:rsidRPr="00661D04">
        <w:rPr>
          <w:rFonts w:ascii="Times New Roman" w:eastAsiaTheme="minorHAnsi" w:hAnsi="Times New Roman"/>
          <w:sz w:val="24"/>
          <w:szCs w:val="24"/>
          <w:lang w:val="sv-SE" w:eastAsia="en-US"/>
        </w:rPr>
        <w:t>(o‘tkazilgan sana va bayonnoma raqami)</w:t>
      </w:r>
    </w:p>
    <w:p w:rsidR="00661D04" w:rsidRPr="00661D04" w:rsidRDefault="00482076" w:rsidP="00661D04">
      <w:pPr>
        <w:autoSpaceDE w:val="0"/>
        <w:autoSpaceDN w:val="0"/>
        <w:adjustRightInd w:val="0"/>
        <w:spacing w:after="0" w:line="240" w:lineRule="auto"/>
        <w:rPr>
          <w:rFonts w:ascii="Times New Roman" w:eastAsiaTheme="minorHAnsi" w:hAnsi="Times New Roman"/>
          <w:b/>
          <w:bCs/>
          <w:sz w:val="28"/>
          <w:szCs w:val="28"/>
          <w:lang w:val="en-US" w:eastAsia="en-US"/>
        </w:rPr>
      </w:pPr>
      <w:r w:rsidRPr="00DC30F9">
        <w:rPr>
          <w:rFonts w:ascii="Times New Roman" w:eastAsiaTheme="minorHAnsi" w:hAnsi="Times New Roman"/>
          <w:b/>
          <w:bCs/>
          <w:sz w:val="28"/>
          <w:szCs w:val="28"/>
          <w:lang w:val="sv-SE" w:eastAsia="en-US"/>
        </w:rPr>
        <w:t xml:space="preserve">                                                </w:t>
      </w:r>
      <w:r w:rsidR="00661D04" w:rsidRPr="00661D04">
        <w:rPr>
          <w:rFonts w:ascii="Times New Roman" w:eastAsiaTheme="minorHAnsi" w:hAnsi="Times New Roman"/>
          <w:b/>
          <w:bCs/>
          <w:sz w:val="28"/>
          <w:szCs w:val="28"/>
          <w:lang w:val="en-US" w:eastAsia="en-US"/>
        </w:rPr>
        <w:t>B A YO N N O M A S I</w:t>
      </w:r>
    </w:p>
    <w:p w:rsidR="00661D04" w:rsidRPr="00482076" w:rsidRDefault="00661D04" w:rsidP="00661D04">
      <w:pPr>
        <w:autoSpaceDE w:val="0"/>
        <w:autoSpaceDN w:val="0"/>
        <w:adjustRightInd w:val="0"/>
        <w:spacing w:after="0" w:line="240" w:lineRule="auto"/>
        <w:rPr>
          <w:rFonts w:ascii="Times New Roman" w:eastAsiaTheme="minorHAnsi" w:hAnsi="Times New Roman"/>
          <w:sz w:val="28"/>
          <w:szCs w:val="28"/>
          <w:lang w:val="en-US" w:eastAsia="en-US"/>
        </w:rPr>
      </w:pPr>
      <w:r w:rsidRPr="00482076">
        <w:rPr>
          <w:rFonts w:ascii="Times New Roman" w:eastAsiaTheme="minorHAnsi" w:hAnsi="Times New Roman"/>
          <w:sz w:val="28"/>
          <w:szCs w:val="28"/>
          <w:lang w:val="en-US" w:eastAsia="en-US"/>
        </w:rPr>
        <w:t>Toshk</w:t>
      </w:r>
      <w:r w:rsidRPr="00482076">
        <w:rPr>
          <w:rFonts w:ascii="Times New Roman" w:eastAsia="TimesNewRoman" w:hAnsi="Times New Roman"/>
          <w:sz w:val="28"/>
          <w:szCs w:val="28"/>
          <w:lang w:eastAsia="en-US"/>
        </w:rPr>
        <w:t>е</w:t>
      </w:r>
      <w:r w:rsidRPr="00482076">
        <w:rPr>
          <w:rFonts w:ascii="Times New Roman" w:eastAsiaTheme="minorHAnsi" w:hAnsi="Times New Roman"/>
          <w:sz w:val="28"/>
          <w:szCs w:val="28"/>
          <w:lang w:val="en-US" w:eastAsia="en-US"/>
        </w:rPr>
        <w:t>nt shahri.</w:t>
      </w:r>
    </w:p>
    <w:p w:rsidR="00661D04" w:rsidRPr="00661D04" w:rsidRDefault="00661D04" w:rsidP="00661D04">
      <w:pPr>
        <w:autoSpaceDE w:val="0"/>
        <w:autoSpaceDN w:val="0"/>
        <w:adjustRightInd w:val="0"/>
        <w:spacing w:after="0" w:line="240" w:lineRule="auto"/>
        <w:rPr>
          <w:rFonts w:ascii="Times New Roman" w:eastAsiaTheme="minorHAnsi" w:hAnsi="Times New Roman"/>
          <w:sz w:val="24"/>
          <w:szCs w:val="24"/>
          <w:lang w:val="en-US" w:eastAsia="en-US"/>
        </w:rPr>
      </w:pPr>
      <w:r w:rsidRPr="00661D04">
        <w:rPr>
          <w:rFonts w:ascii="Times New Roman" w:eastAsiaTheme="minorHAnsi" w:hAnsi="Times New Roman"/>
          <w:sz w:val="24"/>
          <w:szCs w:val="24"/>
          <w:lang w:val="en-US" w:eastAsia="en-US"/>
        </w:rPr>
        <w:t>(sanasi) (o‘tkazilgan joyi)</w:t>
      </w:r>
    </w:p>
    <w:p w:rsidR="00661D04" w:rsidRPr="00661D04" w:rsidRDefault="00661D04" w:rsidP="00661D04">
      <w:pPr>
        <w:autoSpaceDE w:val="0"/>
        <w:autoSpaceDN w:val="0"/>
        <w:adjustRightInd w:val="0"/>
        <w:spacing w:after="0" w:line="240" w:lineRule="auto"/>
        <w:rPr>
          <w:rFonts w:ascii="Times New Roman" w:eastAsiaTheme="minorHAnsi" w:hAnsi="Times New Roman"/>
          <w:sz w:val="28"/>
          <w:szCs w:val="28"/>
          <w:lang w:val="en-US" w:eastAsia="en-US"/>
        </w:rPr>
      </w:pPr>
      <w:r w:rsidRPr="00661D04">
        <w:rPr>
          <w:rFonts w:ascii="Times New Roman" w:eastAsiaTheme="minorHAnsi" w:hAnsi="Times New Roman"/>
          <w:b/>
          <w:bCs/>
          <w:sz w:val="28"/>
          <w:szCs w:val="28"/>
          <w:lang w:val="en-US" w:eastAsia="en-US"/>
        </w:rPr>
        <w:t xml:space="preserve">QATNASHDILAR: </w:t>
      </w:r>
      <w:r w:rsidRPr="00661D04">
        <w:rPr>
          <w:rFonts w:ascii="Times New Roman" w:eastAsiaTheme="minorHAnsi" w:hAnsi="Times New Roman"/>
          <w:sz w:val="28"/>
          <w:szCs w:val="28"/>
          <w:lang w:val="en-US" w:eastAsia="en-US"/>
        </w:rPr>
        <w:t>(qatnashuvchilar ro‘yxati yoziladi)</w:t>
      </w:r>
    </w:p>
    <w:p w:rsidR="00661D04" w:rsidRPr="00661D04" w:rsidRDefault="00661D04" w:rsidP="00661D04">
      <w:pPr>
        <w:autoSpaceDE w:val="0"/>
        <w:autoSpaceDN w:val="0"/>
        <w:adjustRightInd w:val="0"/>
        <w:spacing w:after="0" w:line="240" w:lineRule="auto"/>
        <w:rPr>
          <w:rFonts w:ascii="Times New Roman" w:eastAsiaTheme="minorHAnsi" w:hAnsi="Times New Roman"/>
          <w:sz w:val="28"/>
          <w:szCs w:val="28"/>
          <w:lang w:val="sv-SE" w:eastAsia="en-US"/>
        </w:rPr>
      </w:pPr>
      <w:r w:rsidRPr="00661D04">
        <w:rPr>
          <w:rFonts w:ascii="Times New Roman" w:eastAsiaTheme="minorHAnsi" w:hAnsi="Times New Roman"/>
          <w:b/>
          <w:bCs/>
          <w:sz w:val="28"/>
          <w:szCs w:val="28"/>
          <w:lang w:val="sv-SE" w:eastAsia="en-US"/>
        </w:rPr>
        <w:t xml:space="preserve">KUN TARTIBI: </w:t>
      </w:r>
      <w:r w:rsidRPr="00661D04">
        <w:rPr>
          <w:rFonts w:ascii="Times New Roman" w:eastAsiaTheme="minorHAnsi" w:hAnsi="Times New Roman"/>
          <w:sz w:val="28"/>
          <w:szCs w:val="28"/>
          <w:lang w:val="sv-SE" w:eastAsia="en-US"/>
        </w:rPr>
        <w:t>1. (ko‘riladigan masalalar nomlari yoziladi)</w:t>
      </w:r>
    </w:p>
    <w:p w:rsidR="00661D04" w:rsidRPr="00661D04" w:rsidRDefault="00661D04" w:rsidP="00661D04">
      <w:pPr>
        <w:autoSpaceDE w:val="0"/>
        <w:autoSpaceDN w:val="0"/>
        <w:adjustRightInd w:val="0"/>
        <w:spacing w:after="0" w:line="240" w:lineRule="auto"/>
        <w:rPr>
          <w:rFonts w:ascii="Times New Roman" w:eastAsiaTheme="minorHAnsi" w:hAnsi="Times New Roman"/>
          <w:sz w:val="28"/>
          <w:szCs w:val="28"/>
          <w:lang w:val="sv-SE" w:eastAsia="en-US"/>
        </w:rPr>
      </w:pPr>
      <w:r w:rsidRPr="00661D04">
        <w:rPr>
          <w:rFonts w:ascii="Times New Roman" w:eastAsiaTheme="minorHAnsi" w:hAnsi="Times New Roman"/>
          <w:sz w:val="28"/>
          <w:szCs w:val="28"/>
          <w:lang w:val="sv-SE" w:eastAsia="en-US"/>
        </w:rPr>
        <w:t>2.</w:t>
      </w:r>
    </w:p>
    <w:p w:rsidR="00661D04" w:rsidRPr="00661D04" w:rsidRDefault="00661D04" w:rsidP="00661D04">
      <w:pPr>
        <w:autoSpaceDE w:val="0"/>
        <w:autoSpaceDN w:val="0"/>
        <w:adjustRightInd w:val="0"/>
        <w:spacing w:after="0" w:line="240" w:lineRule="auto"/>
        <w:rPr>
          <w:rFonts w:ascii="Times New Roman" w:eastAsiaTheme="minorHAnsi" w:hAnsi="Times New Roman"/>
          <w:sz w:val="28"/>
          <w:szCs w:val="28"/>
          <w:lang w:val="sv-SE" w:eastAsia="en-US"/>
        </w:rPr>
      </w:pPr>
      <w:r w:rsidRPr="00661D04">
        <w:rPr>
          <w:rFonts w:ascii="Times New Roman" w:eastAsiaTheme="minorHAnsi" w:hAnsi="Times New Roman"/>
          <w:sz w:val="28"/>
          <w:szCs w:val="28"/>
          <w:lang w:val="sv-SE" w:eastAsia="en-US"/>
        </w:rPr>
        <w:t>3.</w:t>
      </w:r>
    </w:p>
    <w:p w:rsidR="00661D04" w:rsidRPr="00661D04" w:rsidRDefault="00661D04" w:rsidP="00661D04">
      <w:pPr>
        <w:autoSpaceDE w:val="0"/>
        <w:autoSpaceDN w:val="0"/>
        <w:adjustRightInd w:val="0"/>
        <w:spacing w:after="0" w:line="240" w:lineRule="auto"/>
        <w:rPr>
          <w:rFonts w:ascii="Times New Roman" w:eastAsiaTheme="minorHAnsi" w:hAnsi="Times New Roman"/>
          <w:sz w:val="28"/>
          <w:szCs w:val="28"/>
          <w:lang w:val="sv-SE" w:eastAsia="en-US"/>
        </w:rPr>
      </w:pPr>
      <w:r w:rsidRPr="00661D04">
        <w:rPr>
          <w:rFonts w:ascii="Times New Roman" w:eastAsiaTheme="minorHAnsi" w:hAnsi="Times New Roman"/>
          <w:b/>
          <w:bCs/>
          <w:sz w:val="28"/>
          <w:szCs w:val="28"/>
          <w:lang w:val="sv-SE" w:eastAsia="en-US"/>
        </w:rPr>
        <w:t xml:space="preserve">ESHITILDI: </w:t>
      </w:r>
      <w:r w:rsidRPr="00661D04">
        <w:rPr>
          <w:rFonts w:ascii="Times New Roman" w:eastAsiaTheme="minorHAnsi" w:hAnsi="Times New Roman"/>
          <w:sz w:val="28"/>
          <w:szCs w:val="28"/>
          <w:lang w:val="sv-SE" w:eastAsia="en-US"/>
        </w:rPr>
        <w:t>1. (ma’ruzachilarning ma’ruzalari yozib boriladi)</w:t>
      </w:r>
    </w:p>
    <w:p w:rsidR="00661D04" w:rsidRPr="00661D04" w:rsidRDefault="00661D04" w:rsidP="00661D04">
      <w:pPr>
        <w:autoSpaceDE w:val="0"/>
        <w:autoSpaceDN w:val="0"/>
        <w:adjustRightInd w:val="0"/>
        <w:spacing w:after="0" w:line="240" w:lineRule="auto"/>
        <w:rPr>
          <w:rFonts w:ascii="Times New Roman" w:eastAsiaTheme="minorHAnsi" w:hAnsi="Times New Roman"/>
          <w:sz w:val="28"/>
          <w:szCs w:val="28"/>
          <w:lang w:val="sv-SE" w:eastAsia="en-US"/>
        </w:rPr>
      </w:pPr>
      <w:r w:rsidRPr="00661D04">
        <w:rPr>
          <w:rFonts w:ascii="Times New Roman" w:eastAsiaTheme="minorHAnsi" w:hAnsi="Times New Roman"/>
          <w:sz w:val="28"/>
          <w:szCs w:val="28"/>
          <w:lang w:val="sv-SE" w:eastAsia="en-US"/>
        </w:rPr>
        <w:t>2.</w:t>
      </w:r>
    </w:p>
    <w:p w:rsidR="00661D04" w:rsidRPr="00661D04" w:rsidRDefault="00661D04" w:rsidP="00661D04">
      <w:pPr>
        <w:autoSpaceDE w:val="0"/>
        <w:autoSpaceDN w:val="0"/>
        <w:adjustRightInd w:val="0"/>
        <w:spacing w:after="0" w:line="240" w:lineRule="auto"/>
        <w:rPr>
          <w:rFonts w:ascii="Times New Roman" w:eastAsiaTheme="minorHAnsi" w:hAnsi="Times New Roman"/>
          <w:sz w:val="28"/>
          <w:szCs w:val="28"/>
          <w:lang w:val="sv-SE" w:eastAsia="en-US"/>
        </w:rPr>
      </w:pPr>
      <w:r w:rsidRPr="00661D04">
        <w:rPr>
          <w:rFonts w:ascii="Times New Roman" w:eastAsiaTheme="minorHAnsi" w:hAnsi="Times New Roman"/>
          <w:sz w:val="28"/>
          <w:szCs w:val="28"/>
          <w:lang w:val="sv-SE" w:eastAsia="en-US"/>
        </w:rPr>
        <w:t>3.</w:t>
      </w:r>
    </w:p>
    <w:p w:rsidR="00661D04" w:rsidRPr="00661D04" w:rsidRDefault="00661D04" w:rsidP="00661D04">
      <w:pPr>
        <w:autoSpaceDE w:val="0"/>
        <w:autoSpaceDN w:val="0"/>
        <w:adjustRightInd w:val="0"/>
        <w:spacing w:after="0" w:line="240" w:lineRule="auto"/>
        <w:rPr>
          <w:rFonts w:ascii="Times New Roman" w:eastAsiaTheme="minorHAnsi" w:hAnsi="Times New Roman"/>
          <w:b/>
          <w:bCs/>
          <w:sz w:val="28"/>
          <w:szCs w:val="28"/>
          <w:lang w:val="sv-SE" w:eastAsia="en-US"/>
        </w:rPr>
      </w:pPr>
      <w:r w:rsidRPr="00661D04">
        <w:rPr>
          <w:rFonts w:ascii="Times New Roman" w:eastAsiaTheme="minorHAnsi" w:hAnsi="Times New Roman"/>
          <w:b/>
          <w:bCs/>
          <w:sz w:val="28"/>
          <w:szCs w:val="28"/>
          <w:lang w:val="sv-SE" w:eastAsia="en-US"/>
        </w:rPr>
        <w:t>SO‘ZGA CHIQDILAR:</w:t>
      </w:r>
    </w:p>
    <w:p w:rsidR="00482076" w:rsidRDefault="00661D04" w:rsidP="00661D04">
      <w:pPr>
        <w:autoSpaceDE w:val="0"/>
        <w:autoSpaceDN w:val="0"/>
        <w:adjustRightInd w:val="0"/>
        <w:spacing w:after="0" w:line="240" w:lineRule="auto"/>
        <w:rPr>
          <w:rFonts w:ascii="Times New Roman" w:eastAsiaTheme="minorHAnsi" w:hAnsi="Times New Roman"/>
          <w:b/>
          <w:bCs/>
          <w:sz w:val="28"/>
          <w:szCs w:val="28"/>
          <w:lang w:val="en-US" w:eastAsia="en-US"/>
        </w:rPr>
      </w:pPr>
      <w:r w:rsidRPr="00661D04">
        <w:rPr>
          <w:rFonts w:ascii="Times New Roman" w:eastAsiaTheme="minorHAnsi" w:hAnsi="Times New Roman"/>
          <w:b/>
          <w:bCs/>
          <w:sz w:val="28"/>
          <w:szCs w:val="28"/>
          <w:lang w:val="en-US" w:eastAsia="en-US"/>
        </w:rPr>
        <w:t xml:space="preserve">QAROR QILINDI: </w:t>
      </w:r>
    </w:p>
    <w:p w:rsidR="00661D04" w:rsidRPr="00661D04" w:rsidRDefault="00661D04" w:rsidP="00661D04">
      <w:pPr>
        <w:autoSpaceDE w:val="0"/>
        <w:autoSpaceDN w:val="0"/>
        <w:adjustRightInd w:val="0"/>
        <w:spacing w:after="0" w:line="240" w:lineRule="auto"/>
        <w:rPr>
          <w:rFonts w:ascii="Times New Roman" w:eastAsiaTheme="minorHAnsi" w:hAnsi="Times New Roman"/>
          <w:sz w:val="28"/>
          <w:szCs w:val="28"/>
          <w:lang w:val="en-US" w:eastAsia="en-US"/>
        </w:rPr>
      </w:pPr>
      <w:r w:rsidRPr="00661D04">
        <w:rPr>
          <w:rFonts w:ascii="Times New Roman" w:eastAsiaTheme="minorHAnsi" w:hAnsi="Times New Roman"/>
          <w:sz w:val="28"/>
          <w:szCs w:val="28"/>
          <w:lang w:val="en-US" w:eastAsia="en-US"/>
        </w:rPr>
        <w:t>1.</w:t>
      </w:r>
    </w:p>
    <w:p w:rsidR="00661D04" w:rsidRPr="00661D04" w:rsidRDefault="00661D04" w:rsidP="00661D04">
      <w:pPr>
        <w:autoSpaceDE w:val="0"/>
        <w:autoSpaceDN w:val="0"/>
        <w:adjustRightInd w:val="0"/>
        <w:spacing w:after="0" w:line="240" w:lineRule="auto"/>
        <w:rPr>
          <w:rFonts w:ascii="Times New Roman" w:eastAsiaTheme="minorHAnsi" w:hAnsi="Times New Roman"/>
          <w:sz w:val="28"/>
          <w:szCs w:val="28"/>
          <w:lang w:val="en-US" w:eastAsia="en-US"/>
        </w:rPr>
      </w:pPr>
      <w:r w:rsidRPr="00661D04">
        <w:rPr>
          <w:rFonts w:ascii="Times New Roman" w:eastAsiaTheme="minorHAnsi" w:hAnsi="Times New Roman"/>
          <w:sz w:val="28"/>
          <w:szCs w:val="28"/>
          <w:lang w:val="en-US" w:eastAsia="en-US"/>
        </w:rPr>
        <w:t>2.</w:t>
      </w:r>
    </w:p>
    <w:p w:rsidR="00661D04" w:rsidRPr="00661D04" w:rsidRDefault="00661D04" w:rsidP="00661D04">
      <w:pPr>
        <w:autoSpaceDE w:val="0"/>
        <w:autoSpaceDN w:val="0"/>
        <w:adjustRightInd w:val="0"/>
        <w:spacing w:after="0" w:line="240" w:lineRule="auto"/>
        <w:rPr>
          <w:rFonts w:ascii="Times New Roman" w:eastAsiaTheme="minorHAnsi" w:hAnsi="Times New Roman"/>
          <w:sz w:val="28"/>
          <w:szCs w:val="28"/>
          <w:lang w:val="en-US" w:eastAsia="en-US"/>
        </w:rPr>
      </w:pPr>
      <w:r w:rsidRPr="00661D04">
        <w:rPr>
          <w:rFonts w:ascii="Times New Roman" w:eastAsiaTheme="minorHAnsi" w:hAnsi="Times New Roman"/>
          <w:sz w:val="28"/>
          <w:szCs w:val="28"/>
          <w:lang w:val="en-US" w:eastAsia="en-US"/>
        </w:rPr>
        <w:t>Majlis raisi: I.O.Familiyasi</w:t>
      </w:r>
    </w:p>
    <w:p w:rsidR="00661D04" w:rsidRPr="00661D04" w:rsidRDefault="00661D04" w:rsidP="00661D04">
      <w:pPr>
        <w:autoSpaceDE w:val="0"/>
        <w:autoSpaceDN w:val="0"/>
        <w:adjustRightInd w:val="0"/>
        <w:spacing w:after="0" w:line="240" w:lineRule="auto"/>
        <w:rPr>
          <w:rFonts w:ascii="Times New Roman" w:eastAsiaTheme="minorHAnsi" w:hAnsi="Times New Roman"/>
          <w:sz w:val="28"/>
          <w:szCs w:val="28"/>
          <w:lang w:val="en-US" w:eastAsia="en-US"/>
        </w:rPr>
      </w:pPr>
      <w:r w:rsidRPr="00661D04">
        <w:rPr>
          <w:rFonts w:ascii="Times New Roman" w:eastAsiaTheme="minorHAnsi" w:hAnsi="Times New Roman"/>
          <w:sz w:val="28"/>
          <w:szCs w:val="28"/>
          <w:lang w:val="en-US" w:eastAsia="en-US"/>
        </w:rPr>
        <w:lastRenderedPageBreak/>
        <w:t>Kotiba: I.O.Familiyasi</w:t>
      </w:r>
    </w:p>
    <w:p w:rsidR="00661D04" w:rsidRPr="00661D04" w:rsidRDefault="00661D04" w:rsidP="00661D04">
      <w:pPr>
        <w:autoSpaceDE w:val="0"/>
        <w:autoSpaceDN w:val="0"/>
        <w:adjustRightInd w:val="0"/>
        <w:spacing w:after="0" w:line="240" w:lineRule="auto"/>
        <w:rPr>
          <w:rFonts w:ascii="Times New Roman" w:eastAsiaTheme="minorHAnsi" w:hAnsi="Times New Roman"/>
          <w:b/>
          <w:bCs/>
          <w:sz w:val="30"/>
          <w:szCs w:val="30"/>
          <w:lang w:val="en-US" w:eastAsia="en-US"/>
        </w:rPr>
      </w:pPr>
      <w:r w:rsidRPr="00661D04">
        <w:rPr>
          <w:rFonts w:ascii="Times New Roman" w:eastAsiaTheme="minorHAnsi" w:hAnsi="Times New Roman"/>
          <w:b/>
          <w:bCs/>
          <w:sz w:val="30"/>
          <w:szCs w:val="30"/>
          <w:lang w:val="en-US" w:eastAsia="en-US"/>
        </w:rPr>
        <w:t>Topshiriqlar:</w:t>
      </w:r>
    </w:p>
    <w:p w:rsidR="00661D04" w:rsidRPr="00661D04" w:rsidRDefault="00661D04" w:rsidP="00661D04">
      <w:pPr>
        <w:autoSpaceDE w:val="0"/>
        <w:autoSpaceDN w:val="0"/>
        <w:adjustRightInd w:val="0"/>
        <w:spacing w:after="0" w:line="240" w:lineRule="auto"/>
        <w:rPr>
          <w:rFonts w:ascii="Times New Roman" w:eastAsiaTheme="minorHAnsi" w:hAnsi="Times New Roman"/>
          <w:sz w:val="30"/>
          <w:szCs w:val="30"/>
          <w:lang w:val="en-US" w:eastAsia="en-US"/>
        </w:rPr>
      </w:pPr>
      <w:r w:rsidRPr="00661D04">
        <w:rPr>
          <w:rFonts w:ascii="Times New Roman" w:eastAsiaTheme="minorHAnsi" w:hAnsi="Times New Roman"/>
          <w:b/>
          <w:bCs/>
          <w:sz w:val="30"/>
          <w:szCs w:val="30"/>
          <w:lang w:val="en-US" w:eastAsia="en-US"/>
        </w:rPr>
        <w:t xml:space="preserve">1- topshiriq. </w:t>
      </w:r>
      <w:r w:rsidRPr="00661D04">
        <w:rPr>
          <w:rFonts w:ascii="Times New Roman" w:eastAsiaTheme="minorHAnsi" w:hAnsi="Times New Roman"/>
          <w:sz w:val="30"/>
          <w:szCs w:val="30"/>
          <w:lang w:val="en-US" w:eastAsia="en-US"/>
        </w:rPr>
        <w:t>Berilgan bayonnoma namunasini o‘qing, turini aniqlang va kun</w:t>
      </w:r>
    </w:p>
    <w:p w:rsidR="00661D04" w:rsidRPr="00661D04" w:rsidRDefault="00661D04" w:rsidP="00661D04">
      <w:pPr>
        <w:autoSpaceDE w:val="0"/>
        <w:autoSpaceDN w:val="0"/>
        <w:adjustRightInd w:val="0"/>
        <w:spacing w:after="0" w:line="240" w:lineRule="auto"/>
        <w:rPr>
          <w:rFonts w:ascii="Times New Roman" w:eastAsiaTheme="minorHAnsi" w:hAnsi="Times New Roman"/>
          <w:sz w:val="30"/>
          <w:szCs w:val="30"/>
          <w:lang w:val="en-US" w:eastAsia="en-US"/>
        </w:rPr>
      </w:pPr>
      <w:r w:rsidRPr="00661D04">
        <w:rPr>
          <w:rFonts w:ascii="Times New Roman" w:eastAsiaTheme="minorHAnsi" w:hAnsi="Times New Roman"/>
          <w:sz w:val="30"/>
          <w:szCs w:val="30"/>
          <w:lang w:val="en-US" w:eastAsia="en-US"/>
        </w:rPr>
        <w:t>tartibini o‘zgartirib, o‘z guruhingiz yig‘ilishi bayonnomasini yozing.</w:t>
      </w:r>
    </w:p>
    <w:p w:rsidR="00661D04" w:rsidRPr="008A5A81" w:rsidRDefault="00661D04" w:rsidP="00661D04">
      <w:pPr>
        <w:autoSpaceDE w:val="0"/>
        <w:autoSpaceDN w:val="0"/>
        <w:adjustRightInd w:val="0"/>
        <w:spacing w:after="0" w:line="240" w:lineRule="auto"/>
        <w:rPr>
          <w:rFonts w:ascii="Times New Roman" w:eastAsiaTheme="minorHAnsi" w:hAnsi="Times New Roman"/>
          <w:sz w:val="30"/>
          <w:szCs w:val="30"/>
          <w:lang w:val="en-US" w:eastAsia="en-US"/>
        </w:rPr>
      </w:pPr>
      <w:r w:rsidRPr="008A5A81">
        <w:rPr>
          <w:rFonts w:ascii="Times New Roman" w:eastAsiaTheme="minorHAnsi" w:hAnsi="Times New Roman"/>
          <w:sz w:val="30"/>
          <w:szCs w:val="30"/>
          <w:lang w:val="en-US" w:eastAsia="en-US"/>
        </w:rPr>
        <w:t>Toshkent kimyo texnologiya instituti</w:t>
      </w:r>
    </w:p>
    <w:p w:rsidR="00661D04" w:rsidRPr="008A5A81" w:rsidRDefault="00661D04" w:rsidP="00661D04">
      <w:pPr>
        <w:autoSpaceDE w:val="0"/>
        <w:autoSpaceDN w:val="0"/>
        <w:adjustRightInd w:val="0"/>
        <w:spacing w:after="0" w:line="240" w:lineRule="auto"/>
        <w:rPr>
          <w:rFonts w:ascii="Times New Roman" w:eastAsiaTheme="minorHAnsi" w:hAnsi="Times New Roman"/>
          <w:sz w:val="30"/>
          <w:szCs w:val="30"/>
          <w:lang w:val="en-US" w:eastAsia="en-US"/>
        </w:rPr>
      </w:pPr>
      <w:r w:rsidRPr="008A5A81">
        <w:rPr>
          <w:rFonts w:ascii="Times New Roman" w:eastAsiaTheme="minorHAnsi" w:hAnsi="Times New Roman"/>
          <w:sz w:val="30"/>
          <w:szCs w:val="30"/>
          <w:lang w:val="en-US" w:eastAsia="en-US"/>
        </w:rPr>
        <w:t>Oziq-ovqat mahsulotlari texnologiyasi fakulteti</w:t>
      </w:r>
    </w:p>
    <w:p w:rsidR="00661D04" w:rsidRPr="008A5A81" w:rsidRDefault="00661D04" w:rsidP="00661D04">
      <w:pPr>
        <w:autoSpaceDE w:val="0"/>
        <w:autoSpaceDN w:val="0"/>
        <w:adjustRightInd w:val="0"/>
        <w:spacing w:after="0" w:line="240" w:lineRule="auto"/>
        <w:rPr>
          <w:rFonts w:ascii="Times New Roman" w:eastAsiaTheme="minorHAnsi" w:hAnsi="Times New Roman"/>
          <w:sz w:val="30"/>
          <w:szCs w:val="30"/>
          <w:lang w:val="en-US" w:eastAsia="en-US"/>
        </w:rPr>
      </w:pPr>
      <w:r w:rsidRPr="008A5A81">
        <w:rPr>
          <w:rFonts w:ascii="Times New Roman" w:eastAsiaTheme="minorHAnsi" w:hAnsi="Times New Roman"/>
          <w:sz w:val="30"/>
          <w:szCs w:val="30"/>
          <w:lang w:val="en-US" w:eastAsia="en-US"/>
        </w:rPr>
        <w:t>3-kurs 34-07 guruhi yig‘ilishining</w:t>
      </w:r>
    </w:p>
    <w:p w:rsidR="00661D04" w:rsidRPr="00661D04" w:rsidRDefault="006F2E82" w:rsidP="00661D04">
      <w:pPr>
        <w:autoSpaceDE w:val="0"/>
        <w:autoSpaceDN w:val="0"/>
        <w:adjustRightInd w:val="0"/>
        <w:spacing w:after="0" w:line="240" w:lineRule="auto"/>
        <w:rPr>
          <w:rFonts w:ascii="Times New Roman" w:eastAsiaTheme="minorHAnsi" w:hAnsi="Times New Roman"/>
          <w:sz w:val="30"/>
          <w:szCs w:val="30"/>
          <w:lang w:val="en-US" w:eastAsia="en-US"/>
        </w:rPr>
      </w:pPr>
      <w:r>
        <w:rPr>
          <w:rFonts w:ascii="Times New Roman" w:eastAsiaTheme="minorHAnsi" w:hAnsi="Times New Roman"/>
          <w:sz w:val="30"/>
          <w:szCs w:val="30"/>
          <w:lang w:val="en-US" w:eastAsia="en-US"/>
        </w:rPr>
        <w:t xml:space="preserve">                                   </w:t>
      </w:r>
      <w:r w:rsidR="00661D04" w:rsidRPr="00661D04">
        <w:rPr>
          <w:rFonts w:ascii="Times New Roman" w:eastAsiaTheme="minorHAnsi" w:hAnsi="Times New Roman"/>
          <w:sz w:val="30"/>
          <w:szCs w:val="30"/>
          <w:lang w:val="en-US" w:eastAsia="en-US"/>
        </w:rPr>
        <w:t xml:space="preserve">B A Y O N N O M A S I </w:t>
      </w:r>
      <w:r w:rsidR="00661D04" w:rsidRPr="00661D04">
        <w:rPr>
          <w:rFonts w:ascii="TimesNewRoman" w:eastAsia="TimesNewRoman" w:hAnsi="Times New Roman" w:cs="TimesNewRoman" w:hint="eastAsia"/>
          <w:sz w:val="30"/>
          <w:szCs w:val="30"/>
          <w:lang w:val="en-US" w:eastAsia="en-US"/>
        </w:rPr>
        <w:t>№</w:t>
      </w:r>
      <w:r w:rsidR="00661D04" w:rsidRPr="00661D04">
        <w:rPr>
          <w:rFonts w:ascii="TimesNewRoman" w:eastAsia="TimesNewRoman" w:hAnsi="Times New Roman" w:cs="TimesNewRoman"/>
          <w:sz w:val="30"/>
          <w:szCs w:val="30"/>
          <w:lang w:val="en-US" w:eastAsia="en-US"/>
        </w:rPr>
        <w:t xml:space="preserve"> </w:t>
      </w:r>
      <w:r w:rsidR="00661D04" w:rsidRPr="00661D04">
        <w:rPr>
          <w:rFonts w:ascii="Times New Roman" w:eastAsiaTheme="minorHAnsi" w:hAnsi="Times New Roman"/>
          <w:sz w:val="30"/>
          <w:szCs w:val="30"/>
          <w:lang w:val="en-US" w:eastAsia="en-US"/>
        </w:rPr>
        <w:t>3</w:t>
      </w:r>
    </w:p>
    <w:p w:rsidR="00661D04" w:rsidRPr="00661D04" w:rsidRDefault="00661D04" w:rsidP="00661D04">
      <w:pPr>
        <w:autoSpaceDE w:val="0"/>
        <w:autoSpaceDN w:val="0"/>
        <w:adjustRightInd w:val="0"/>
        <w:spacing w:after="0" w:line="240" w:lineRule="auto"/>
        <w:rPr>
          <w:rFonts w:ascii="Times New Roman" w:eastAsiaTheme="minorHAnsi" w:hAnsi="Times New Roman"/>
          <w:sz w:val="30"/>
          <w:szCs w:val="30"/>
          <w:lang w:val="en-US" w:eastAsia="en-US"/>
        </w:rPr>
      </w:pPr>
      <w:r w:rsidRPr="00661D04">
        <w:rPr>
          <w:rFonts w:ascii="Times New Roman" w:eastAsiaTheme="minorHAnsi" w:hAnsi="Times New Roman"/>
          <w:sz w:val="30"/>
          <w:szCs w:val="30"/>
          <w:lang w:val="en-US" w:eastAsia="en-US"/>
        </w:rPr>
        <w:t>2003-yil 10.02 Toshkent shahri.</w:t>
      </w:r>
    </w:p>
    <w:p w:rsidR="00661D04" w:rsidRPr="00661D04" w:rsidRDefault="00661D04" w:rsidP="00661D04">
      <w:pPr>
        <w:autoSpaceDE w:val="0"/>
        <w:autoSpaceDN w:val="0"/>
        <w:adjustRightInd w:val="0"/>
        <w:spacing w:after="0" w:line="240" w:lineRule="auto"/>
        <w:rPr>
          <w:rFonts w:ascii="Times New Roman" w:eastAsiaTheme="minorHAnsi" w:hAnsi="Times New Roman"/>
          <w:sz w:val="30"/>
          <w:szCs w:val="30"/>
          <w:lang w:val="en-US" w:eastAsia="en-US"/>
        </w:rPr>
      </w:pPr>
      <w:r w:rsidRPr="00661D04">
        <w:rPr>
          <w:rFonts w:ascii="Times New Roman" w:eastAsiaTheme="minorHAnsi" w:hAnsi="Times New Roman"/>
          <w:sz w:val="30"/>
          <w:szCs w:val="30"/>
          <w:lang w:val="en-US" w:eastAsia="en-US"/>
        </w:rPr>
        <w:t>RAIS - I. HASANOV</w:t>
      </w:r>
    </w:p>
    <w:p w:rsidR="00661D04" w:rsidRPr="00661D04" w:rsidRDefault="00661D04" w:rsidP="00661D04">
      <w:pPr>
        <w:autoSpaceDE w:val="0"/>
        <w:autoSpaceDN w:val="0"/>
        <w:adjustRightInd w:val="0"/>
        <w:spacing w:after="0" w:line="240" w:lineRule="auto"/>
        <w:rPr>
          <w:rFonts w:ascii="Times New Roman" w:eastAsiaTheme="minorHAnsi" w:hAnsi="Times New Roman"/>
          <w:sz w:val="30"/>
          <w:szCs w:val="30"/>
          <w:lang w:val="sv-SE" w:eastAsia="en-US"/>
        </w:rPr>
      </w:pPr>
      <w:r w:rsidRPr="00661D04">
        <w:rPr>
          <w:rFonts w:ascii="Times New Roman" w:eastAsiaTheme="minorHAnsi" w:hAnsi="Times New Roman"/>
          <w:sz w:val="30"/>
          <w:szCs w:val="30"/>
          <w:lang w:val="sv-SE" w:eastAsia="en-US"/>
        </w:rPr>
        <w:t>KOTIBA - M. MUSLIMOVA</w:t>
      </w:r>
    </w:p>
    <w:p w:rsidR="00661D04" w:rsidRPr="00661D04" w:rsidRDefault="00661D04" w:rsidP="00661D04">
      <w:pPr>
        <w:autoSpaceDE w:val="0"/>
        <w:autoSpaceDN w:val="0"/>
        <w:adjustRightInd w:val="0"/>
        <w:spacing w:after="0" w:line="240" w:lineRule="auto"/>
        <w:rPr>
          <w:rFonts w:ascii="Times New Roman" w:eastAsiaTheme="minorHAnsi" w:hAnsi="Times New Roman"/>
          <w:sz w:val="30"/>
          <w:szCs w:val="30"/>
          <w:lang w:val="sv-SE" w:eastAsia="en-US"/>
        </w:rPr>
      </w:pPr>
      <w:r w:rsidRPr="00661D04">
        <w:rPr>
          <w:rFonts w:ascii="Times New Roman" w:eastAsiaTheme="minorHAnsi" w:hAnsi="Times New Roman"/>
          <w:sz w:val="30"/>
          <w:szCs w:val="30"/>
          <w:lang w:val="sv-SE" w:eastAsia="en-US"/>
        </w:rPr>
        <w:t>QATNAS H DI LAR: 21 TALABA</w:t>
      </w:r>
    </w:p>
    <w:p w:rsidR="00327234" w:rsidRDefault="006F2E82" w:rsidP="00327234">
      <w:pPr>
        <w:autoSpaceDE w:val="0"/>
        <w:autoSpaceDN w:val="0"/>
        <w:adjustRightInd w:val="0"/>
        <w:spacing w:after="0" w:line="240" w:lineRule="auto"/>
        <w:rPr>
          <w:rFonts w:ascii="Times New Roman" w:eastAsiaTheme="minorHAnsi" w:hAnsi="Times New Roman"/>
          <w:sz w:val="30"/>
          <w:szCs w:val="30"/>
          <w:lang w:val="sv-SE" w:eastAsia="en-US"/>
        </w:rPr>
      </w:pPr>
      <w:r>
        <w:rPr>
          <w:rFonts w:ascii="Times New Roman" w:eastAsiaTheme="minorHAnsi" w:hAnsi="Times New Roman"/>
          <w:sz w:val="30"/>
          <w:szCs w:val="30"/>
          <w:lang w:val="sv-SE" w:eastAsia="en-US"/>
        </w:rPr>
        <w:t xml:space="preserve">                                                    </w:t>
      </w:r>
      <w:r w:rsidR="00661D04" w:rsidRPr="00661D04">
        <w:rPr>
          <w:rFonts w:ascii="Times New Roman" w:eastAsiaTheme="minorHAnsi" w:hAnsi="Times New Roman"/>
          <w:sz w:val="30"/>
          <w:szCs w:val="30"/>
          <w:lang w:val="sv-SE" w:eastAsia="en-US"/>
        </w:rPr>
        <w:t>KUN TARTIBI:</w:t>
      </w:r>
    </w:p>
    <w:p w:rsidR="00661D04" w:rsidRPr="00661D04" w:rsidRDefault="00661D04" w:rsidP="00661D04">
      <w:pPr>
        <w:autoSpaceDE w:val="0"/>
        <w:autoSpaceDN w:val="0"/>
        <w:adjustRightInd w:val="0"/>
        <w:spacing w:after="0" w:line="240" w:lineRule="auto"/>
        <w:rPr>
          <w:rFonts w:ascii="Times New Roman" w:eastAsiaTheme="minorHAnsi" w:hAnsi="Times New Roman"/>
          <w:sz w:val="30"/>
          <w:szCs w:val="30"/>
          <w:lang w:val="sv-SE" w:eastAsia="en-US"/>
        </w:rPr>
      </w:pPr>
      <w:r w:rsidRPr="00661D04">
        <w:rPr>
          <w:rFonts w:ascii="Times New Roman" w:eastAsiaTheme="minorHAnsi" w:hAnsi="Times New Roman"/>
          <w:sz w:val="30"/>
          <w:szCs w:val="30"/>
          <w:lang w:val="sv-SE" w:eastAsia="en-US"/>
        </w:rPr>
        <w:t xml:space="preserve"> 1. Qishki imtihon sessiyasiga tayyorgarlik va talabalar oldida</w:t>
      </w:r>
      <w:r w:rsidR="00327234" w:rsidRPr="00327234">
        <w:rPr>
          <w:rFonts w:ascii="Times New Roman" w:eastAsiaTheme="minorHAnsi" w:hAnsi="Times New Roman"/>
          <w:sz w:val="30"/>
          <w:szCs w:val="30"/>
          <w:lang w:val="sv-SE" w:eastAsia="en-US"/>
        </w:rPr>
        <w:t xml:space="preserve"> </w:t>
      </w:r>
      <w:r w:rsidR="00327234" w:rsidRPr="00661D04">
        <w:rPr>
          <w:rFonts w:ascii="Times New Roman" w:eastAsiaTheme="minorHAnsi" w:hAnsi="Times New Roman"/>
          <w:sz w:val="30"/>
          <w:szCs w:val="30"/>
          <w:lang w:val="sv-SE" w:eastAsia="en-US"/>
        </w:rPr>
        <w:t>turgan asosiy vazifalar. Guruh</w:t>
      </w:r>
      <w:r w:rsidR="008D2B59">
        <w:rPr>
          <w:rFonts w:ascii="Times New Roman" w:eastAsiaTheme="minorHAnsi" w:hAnsi="Times New Roman"/>
          <w:sz w:val="30"/>
          <w:szCs w:val="30"/>
          <w:lang w:val="sv-SE" w:eastAsia="en-US"/>
        </w:rPr>
        <w:t xml:space="preserve"> yetakchisi N.Yusupov axboroti.</w:t>
      </w:r>
    </w:p>
    <w:p w:rsidR="00661D04" w:rsidRPr="00661D04" w:rsidRDefault="00661D04" w:rsidP="00661D04">
      <w:pPr>
        <w:autoSpaceDE w:val="0"/>
        <w:autoSpaceDN w:val="0"/>
        <w:adjustRightInd w:val="0"/>
        <w:spacing w:after="0" w:line="240" w:lineRule="auto"/>
        <w:rPr>
          <w:rFonts w:ascii="Times New Roman" w:eastAsiaTheme="minorHAnsi" w:hAnsi="Times New Roman"/>
          <w:sz w:val="30"/>
          <w:szCs w:val="30"/>
          <w:lang w:val="sv-SE" w:eastAsia="en-US"/>
        </w:rPr>
      </w:pPr>
      <w:r w:rsidRPr="00661D04">
        <w:rPr>
          <w:rFonts w:ascii="Times New Roman" w:eastAsiaTheme="minorHAnsi" w:hAnsi="Times New Roman"/>
          <w:sz w:val="30"/>
          <w:szCs w:val="30"/>
          <w:lang w:val="sv-SE" w:eastAsia="en-US"/>
        </w:rPr>
        <w:t>2. Navro‘z bayramiga tayyorgarlikning borishi to‘g‘risida.</w:t>
      </w:r>
    </w:p>
    <w:p w:rsidR="00661D04" w:rsidRPr="00661D04" w:rsidRDefault="00661D04" w:rsidP="00661D04">
      <w:pPr>
        <w:autoSpaceDE w:val="0"/>
        <w:autoSpaceDN w:val="0"/>
        <w:adjustRightInd w:val="0"/>
        <w:spacing w:after="0" w:line="240" w:lineRule="auto"/>
        <w:rPr>
          <w:rFonts w:ascii="Times New Roman" w:eastAsiaTheme="minorHAnsi" w:hAnsi="Times New Roman"/>
          <w:sz w:val="30"/>
          <w:szCs w:val="30"/>
          <w:lang w:val="sv-SE" w:eastAsia="en-US"/>
        </w:rPr>
      </w:pPr>
      <w:r w:rsidRPr="00661D04">
        <w:rPr>
          <w:rFonts w:ascii="Times New Roman" w:eastAsiaTheme="minorHAnsi" w:hAnsi="Times New Roman"/>
          <w:sz w:val="30"/>
          <w:szCs w:val="30"/>
          <w:lang w:val="sv-SE" w:eastAsia="en-US"/>
        </w:rPr>
        <w:t>S.Hakimov axboroti.</w:t>
      </w:r>
    </w:p>
    <w:p w:rsidR="008D2B59" w:rsidRDefault="00661D04" w:rsidP="00661D04">
      <w:pPr>
        <w:autoSpaceDE w:val="0"/>
        <w:autoSpaceDN w:val="0"/>
        <w:adjustRightInd w:val="0"/>
        <w:spacing w:after="0" w:line="240" w:lineRule="auto"/>
        <w:rPr>
          <w:rFonts w:ascii="Times New Roman" w:eastAsiaTheme="minorHAnsi" w:hAnsi="Times New Roman"/>
          <w:sz w:val="30"/>
          <w:szCs w:val="30"/>
          <w:lang w:val="sv-SE" w:eastAsia="en-US"/>
        </w:rPr>
      </w:pPr>
      <w:r w:rsidRPr="00661D04">
        <w:rPr>
          <w:rFonts w:ascii="Times New Roman" w:eastAsiaTheme="minorHAnsi" w:hAnsi="Times New Roman"/>
          <w:sz w:val="30"/>
          <w:szCs w:val="30"/>
          <w:lang w:val="sv-SE" w:eastAsia="en-US"/>
        </w:rPr>
        <w:t>1. ESHITILDI:</w:t>
      </w:r>
    </w:p>
    <w:p w:rsidR="00661D04" w:rsidRPr="00661D04" w:rsidRDefault="00661D04" w:rsidP="00661D04">
      <w:pPr>
        <w:autoSpaceDE w:val="0"/>
        <w:autoSpaceDN w:val="0"/>
        <w:adjustRightInd w:val="0"/>
        <w:spacing w:after="0" w:line="240" w:lineRule="auto"/>
        <w:rPr>
          <w:rFonts w:ascii="Times New Roman" w:eastAsiaTheme="minorHAnsi" w:hAnsi="Times New Roman"/>
          <w:sz w:val="30"/>
          <w:szCs w:val="30"/>
          <w:lang w:val="sv-SE" w:eastAsia="en-US"/>
        </w:rPr>
      </w:pPr>
      <w:r w:rsidRPr="00661D04">
        <w:rPr>
          <w:rFonts w:ascii="Times New Roman" w:eastAsiaTheme="minorHAnsi" w:hAnsi="Times New Roman"/>
          <w:sz w:val="30"/>
          <w:szCs w:val="30"/>
          <w:lang w:val="sv-SE" w:eastAsia="en-US"/>
        </w:rPr>
        <w:t xml:space="preserve"> N.Yusupov qishki imtihon sessiyasiga tayyorgarlik va talabalar</w:t>
      </w:r>
    </w:p>
    <w:p w:rsidR="00661D04" w:rsidRPr="00661D04" w:rsidRDefault="00661D04" w:rsidP="00661D04">
      <w:pPr>
        <w:autoSpaceDE w:val="0"/>
        <w:autoSpaceDN w:val="0"/>
        <w:adjustRightInd w:val="0"/>
        <w:spacing w:after="0" w:line="240" w:lineRule="auto"/>
        <w:rPr>
          <w:rFonts w:ascii="Times New Roman" w:eastAsiaTheme="minorHAnsi" w:hAnsi="Times New Roman"/>
          <w:sz w:val="30"/>
          <w:szCs w:val="30"/>
          <w:lang w:val="sv-SE" w:eastAsia="en-US"/>
        </w:rPr>
      </w:pPr>
      <w:r w:rsidRPr="00661D04">
        <w:rPr>
          <w:rFonts w:ascii="Times New Roman" w:eastAsiaTheme="minorHAnsi" w:hAnsi="Times New Roman"/>
          <w:sz w:val="30"/>
          <w:szCs w:val="30"/>
          <w:lang w:val="sv-SE" w:eastAsia="en-US"/>
        </w:rPr>
        <w:t>oldida turgan galdagi vazifalar to‘g‘risida axborot berdi.</w:t>
      </w:r>
    </w:p>
    <w:p w:rsidR="00661D04" w:rsidRPr="00661D04" w:rsidRDefault="00661D04" w:rsidP="00661D04">
      <w:pPr>
        <w:autoSpaceDE w:val="0"/>
        <w:autoSpaceDN w:val="0"/>
        <w:adjustRightInd w:val="0"/>
        <w:spacing w:after="0" w:line="240" w:lineRule="auto"/>
        <w:rPr>
          <w:rFonts w:ascii="Times New Roman" w:eastAsiaTheme="minorHAnsi" w:hAnsi="Times New Roman"/>
          <w:sz w:val="30"/>
          <w:szCs w:val="30"/>
          <w:lang w:val="sv-SE" w:eastAsia="en-US"/>
        </w:rPr>
      </w:pPr>
      <w:r w:rsidRPr="00661D04">
        <w:rPr>
          <w:rFonts w:ascii="Times New Roman" w:eastAsiaTheme="minorHAnsi" w:hAnsi="Times New Roman"/>
          <w:sz w:val="30"/>
          <w:szCs w:val="30"/>
          <w:lang w:val="sv-SE" w:eastAsia="en-US"/>
        </w:rPr>
        <w:t>SO‘ZGA CHIQDILAR: A.Safarov, M.Ravshanov, T.Umarova.</w:t>
      </w:r>
    </w:p>
    <w:p w:rsidR="00661D04" w:rsidRPr="008A5A81" w:rsidRDefault="00661D04" w:rsidP="00661D04">
      <w:pPr>
        <w:autoSpaceDE w:val="0"/>
        <w:autoSpaceDN w:val="0"/>
        <w:adjustRightInd w:val="0"/>
        <w:spacing w:after="0" w:line="240" w:lineRule="auto"/>
        <w:rPr>
          <w:rFonts w:ascii="Times New Roman" w:eastAsiaTheme="minorHAnsi" w:hAnsi="Times New Roman"/>
          <w:sz w:val="30"/>
          <w:szCs w:val="30"/>
          <w:lang w:val="sv-SE" w:eastAsia="en-US"/>
        </w:rPr>
      </w:pPr>
      <w:r w:rsidRPr="008A5A81">
        <w:rPr>
          <w:rFonts w:ascii="Times New Roman" w:eastAsiaTheme="minorHAnsi" w:hAnsi="Times New Roman"/>
          <w:sz w:val="30"/>
          <w:szCs w:val="30"/>
          <w:lang w:val="sv-SE" w:eastAsia="en-US"/>
        </w:rPr>
        <w:t>QAROR QILINDI: 1. Qishki imtihon sessiyasi haqidagi N.Yusupov axboroti ma’lumot uchun qabul qilinsin;</w:t>
      </w:r>
    </w:p>
    <w:p w:rsidR="00661D04" w:rsidRPr="00661D04" w:rsidRDefault="00661D04" w:rsidP="00661D04">
      <w:pPr>
        <w:autoSpaceDE w:val="0"/>
        <w:autoSpaceDN w:val="0"/>
        <w:adjustRightInd w:val="0"/>
        <w:spacing w:after="0" w:line="240" w:lineRule="auto"/>
        <w:rPr>
          <w:rFonts w:ascii="Times New Roman" w:eastAsiaTheme="minorHAnsi" w:hAnsi="Times New Roman"/>
          <w:sz w:val="30"/>
          <w:szCs w:val="30"/>
          <w:lang w:val="sv-SE" w:eastAsia="en-US"/>
        </w:rPr>
      </w:pPr>
      <w:r w:rsidRPr="00661D04">
        <w:rPr>
          <w:rFonts w:ascii="Times New Roman" w:eastAsiaTheme="minorHAnsi" w:hAnsi="Times New Roman"/>
          <w:sz w:val="30"/>
          <w:szCs w:val="30"/>
          <w:lang w:val="sv-SE" w:eastAsia="en-US"/>
        </w:rPr>
        <w:t>2. Talabalarning galdagi vazifalari belgilab berilsin.</w:t>
      </w:r>
    </w:p>
    <w:p w:rsidR="00661D04" w:rsidRPr="00661D04" w:rsidRDefault="00661D04" w:rsidP="00661D04">
      <w:pPr>
        <w:autoSpaceDE w:val="0"/>
        <w:autoSpaceDN w:val="0"/>
        <w:adjustRightInd w:val="0"/>
        <w:spacing w:after="0" w:line="240" w:lineRule="auto"/>
        <w:rPr>
          <w:rFonts w:ascii="Times New Roman" w:eastAsiaTheme="minorHAnsi" w:hAnsi="Times New Roman"/>
          <w:sz w:val="30"/>
          <w:szCs w:val="30"/>
          <w:lang w:val="sv-SE" w:eastAsia="en-US"/>
        </w:rPr>
      </w:pPr>
      <w:r w:rsidRPr="00661D04">
        <w:rPr>
          <w:rFonts w:ascii="Times New Roman" w:eastAsiaTheme="minorHAnsi" w:hAnsi="Times New Roman"/>
          <w:sz w:val="30"/>
          <w:szCs w:val="30"/>
          <w:lang w:val="sv-SE" w:eastAsia="en-US"/>
        </w:rPr>
        <w:t>2. ESHITILDI: S.Hakimov Navro‘z bayramiga tayyor-garlikning borishi</w:t>
      </w:r>
    </w:p>
    <w:p w:rsidR="00661D04" w:rsidRPr="00661D04" w:rsidRDefault="00661D04" w:rsidP="00661D04">
      <w:pPr>
        <w:autoSpaceDE w:val="0"/>
        <w:autoSpaceDN w:val="0"/>
        <w:adjustRightInd w:val="0"/>
        <w:spacing w:after="0" w:line="240" w:lineRule="auto"/>
        <w:rPr>
          <w:rFonts w:ascii="Times New Roman" w:eastAsiaTheme="minorHAnsi" w:hAnsi="Times New Roman"/>
          <w:sz w:val="30"/>
          <w:szCs w:val="30"/>
          <w:lang w:val="sv-SE" w:eastAsia="en-US"/>
        </w:rPr>
      </w:pPr>
      <w:r w:rsidRPr="00661D04">
        <w:rPr>
          <w:rFonts w:ascii="Times New Roman" w:eastAsiaTheme="minorHAnsi" w:hAnsi="Times New Roman"/>
          <w:sz w:val="30"/>
          <w:szCs w:val="30"/>
          <w:lang w:val="sv-SE" w:eastAsia="en-US"/>
        </w:rPr>
        <w:t>to‘g‘risida axborot berdi.</w:t>
      </w:r>
    </w:p>
    <w:p w:rsidR="00661D04" w:rsidRPr="00661D04" w:rsidRDefault="00661D04" w:rsidP="00661D04">
      <w:pPr>
        <w:autoSpaceDE w:val="0"/>
        <w:autoSpaceDN w:val="0"/>
        <w:adjustRightInd w:val="0"/>
        <w:spacing w:after="0" w:line="240" w:lineRule="auto"/>
        <w:rPr>
          <w:rFonts w:ascii="Times New Roman" w:eastAsiaTheme="minorHAnsi" w:hAnsi="Times New Roman"/>
          <w:sz w:val="30"/>
          <w:szCs w:val="30"/>
          <w:lang w:val="sv-SE" w:eastAsia="en-US"/>
        </w:rPr>
      </w:pPr>
      <w:r w:rsidRPr="00661D04">
        <w:rPr>
          <w:rFonts w:ascii="Times New Roman" w:eastAsiaTheme="minorHAnsi" w:hAnsi="Times New Roman"/>
          <w:sz w:val="30"/>
          <w:szCs w:val="30"/>
          <w:lang w:val="sv-SE" w:eastAsia="en-US"/>
        </w:rPr>
        <w:t>SO‘ZGA CHIQDILAR: U.Usmonov, O.Rasulova, K.Azizova</w:t>
      </w:r>
    </w:p>
    <w:p w:rsidR="00661D04" w:rsidRPr="00661D04" w:rsidRDefault="00661D04" w:rsidP="00661D04">
      <w:pPr>
        <w:autoSpaceDE w:val="0"/>
        <w:autoSpaceDN w:val="0"/>
        <w:adjustRightInd w:val="0"/>
        <w:spacing w:after="0" w:line="240" w:lineRule="auto"/>
        <w:rPr>
          <w:rFonts w:ascii="Times New Roman" w:eastAsiaTheme="minorHAnsi" w:hAnsi="Times New Roman"/>
          <w:sz w:val="30"/>
          <w:szCs w:val="30"/>
          <w:lang w:val="sv-SE" w:eastAsia="en-US"/>
        </w:rPr>
      </w:pPr>
      <w:r w:rsidRPr="00661D04">
        <w:rPr>
          <w:rFonts w:ascii="Times New Roman" w:eastAsiaTheme="minorHAnsi" w:hAnsi="Times New Roman"/>
          <w:sz w:val="30"/>
          <w:szCs w:val="30"/>
          <w:lang w:val="sv-SE" w:eastAsia="en-US"/>
        </w:rPr>
        <w:t>QAROR QILINDI: 1. S.Hakimov Navro‘z bayramiga tayyorgarlikning borishi</w:t>
      </w:r>
    </w:p>
    <w:p w:rsidR="00661D04" w:rsidRPr="00661D04" w:rsidRDefault="00661D04" w:rsidP="00661D04">
      <w:pPr>
        <w:autoSpaceDE w:val="0"/>
        <w:autoSpaceDN w:val="0"/>
        <w:adjustRightInd w:val="0"/>
        <w:spacing w:after="0" w:line="240" w:lineRule="auto"/>
        <w:rPr>
          <w:rFonts w:ascii="Times New Roman" w:eastAsiaTheme="minorHAnsi" w:hAnsi="Times New Roman"/>
          <w:sz w:val="30"/>
          <w:szCs w:val="30"/>
          <w:lang w:val="sv-SE" w:eastAsia="en-US"/>
        </w:rPr>
      </w:pPr>
      <w:r w:rsidRPr="00661D04">
        <w:rPr>
          <w:rFonts w:ascii="Times New Roman" w:eastAsiaTheme="minorHAnsi" w:hAnsi="Times New Roman"/>
          <w:sz w:val="30"/>
          <w:szCs w:val="30"/>
          <w:lang w:val="sv-SE" w:eastAsia="en-US"/>
        </w:rPr>
        <w:t>haqidagi axboroti ma’lumot uchun qabul qilinsin;</w:t>
      </w:r>
    </w:p>
    <w:p w:rsidR="00661D04" w:rsidRPr="00661D04" w:rsidRDefault="00661D04" w:rsidP="00661D04">
      <w:pPr>
        <w:autoSpaceDE w:val="0"/>
        <w:autoSpaceDN w:val="0"/>
        <w:adjustRightInd w:val="0"/>
        <w:spacing w:after="0" w:line="240" w:lineRule="auto"/>
        <w:rPr>
          <w:rFonts w:ascii="Times New Roman" w:eastAsiaTheme="minorHAnsi" w:hAnsi="Times New Roman"/>
          <w:sz w:val="30"/>
          <w:szCs w:val="30"/>
          <w:lang w:val="sv-SE" w:eastAsia="en-US"/>
        </w:rPr>
      </w:pPr>
      <w:r w:rsidRPr="00661D04">
        <w:rPr>
          <w:rFonts w:ascii="Times New Roman" w:eastAsiaTheme="minorHAnsi" w:hAnsi="Times New Roman"/>
          <w:sz w:val="30"/>
          <w:szCs w:val="30"/>
          <w:lang w:val="sv-SE" w:eastAsia="en-US"/>
        </w:rPr>
        <w:t>2. Navro‘z bayramiga tayyorgarlik kuchaytirilsin.</w:t>
      </w:r>
    </w:p>
    <w:p w:rsidR="00661D04" w:rsidRPr="00DC30F9" w:rsidRDefault="008D2B59" w:rsidP="00661D04">
      <w:pPr>
        <w:autoSpaceDE w:val="0"/>
        <w:autoSpaceDN w:val="0"/>
        <w:adjustRightInd w:val="0"/>
        <w:spacing w:after="0" w:line="240" w:lineRule="auto"/>
        <w:rPr>
          <w:rFonts w:ascii="Times New Roman" w:eastAsiaTheme="minorHAnsi" w:hAnsi="Times New Roman"/>
          <w:sz w:val="30"/>
          <w:szCs w:val="30"/>
          <w:lang w:val="sv-SE" w:eastAsia="en-US"/>
        </w:rPr>
      </w:pPr>
      <w:r w:rsidRPr="00DC30F9">
        <w:rPr>
          <w:rFonts w:ascii="Times New Roman" w:eastAsiaTheme="minorHAnsi" w:hAnsi="Times New Roman"/>
          <w:sz w:val="30"/>
          <w:szCs w:val="30"/>
          <w:lang w:val="sv-SE" w:eastAsia="en-US"/>
        </w:rPr>
        <w:t xml:space="preserve">                                                                         </w:t>
      </w:r>
      <w:r w:rsidR="006F2E82" w:rsidRPr="00DC30F9">
        <w:rPr>
          <w:rFonts w:ascii="Times New Roman" w:eastAsiaTheme="minorHAnsi" w:hAnsi="Times New Roman"/>
          <w:sz w:val="30"/>
          <w:szCs w:val="30"/>
          <w:lang w:val="sv-SE" w:eastAsia="en-US"/>
        </w:rPr>
        <w:t xml:space="preserve">   </w:t>
      </w:r>
      <w:r w:rsidR="00661D04" w:rsidRPr="00DC30F9">
        <w:rPr>
          <w:rFonts w:ascii="Times New Roman" w:eastAsiaTheme="minorHAnsi" w:hAnsi="Times New Roman"/>
          <w:sz w:val="30"/>
          <w:szCs w:val="30"/>
          <w:lang w:val="sv-SE" w:eastAsia="en-US"/>
        </w:rPr>
        <w:t>Rais (imzo) I. Hasanov</w:t>
      </w:r>
    </w:p>
    <w:p w:rsidR="00661D04" w:rsidRPr="00DC30F9" w:rsidRDefault="008D2B59" w:rsidP="00661D04">
      <w:pPr>
        <w:autoSpaceDE w:val="0"/>
        <w:autoSpaceDN w:val="0"/>
        <w:adjustRightInd w:val="0"/>
        <w:spacing w:after="0" w:line="240" w:lineRule="auto"/>
        <w:rPr>
          <w:rFonts w:ascii="Times New Roman" w:eastAsiaTheme="minorHAnsi" w:hAnsi="Times New Roman"/>
          <w:sz w:val="30"/>
          <w:szCs w:val="30"/>
          <w:lang w:val="sv-SE" w:eastAsia="en-US"/>
        </w:rPr>
      </w:pPr>
      <w:r w:rsidRPr="00DC30F9">
        <w:rPr>
          <w:rFonts w:ascii="Times New Roman" w:eastAsiaTheme="minorHAnsi" w:hAnsi="Times New Roman"/>
          <w:sz w:val="30"/>
          <w:szCs w:val="30"/>
          <w:lang w:val="sv-SE" w:eastAsia="en-US"/>
        </w:rPr>
        <w:t xml:space="preserve">                                                                            </w:t>
      </w:r>
      <w:r w:rsidR="00661D04" w:rsidRPr="00DC30F9">
        <w:rPr>
          <w:rFonts w:ascii="Times New Roman" w:eastAsiaTheme="minorHAnsi" w:hAnsi="Times New Roman"/>
          <w:sz w:val="30"/>
          <w:szCs w:val="30"/>
          <w:lang w:val="sv-SE" w:eastAsia="en-US"/>
        </w:rPr>
        <w:t>Kotib (imzo) M. Muslimova</w:t>
      </w:r>
    </w:p>
    <w:p w:rsidR="009B0E09" w:rsidRPr="00DC30F9" w:rsidRDefault="009B0E09" w:rsidP="009B0E09">
      <w:pPr>
        <w:pStyle w:val="Default"/>
        <w:spacing w:line="276" w:lineRule="auto"/>
        <w:ind w:firstLine="567"/>
        <w:jc w:val="both"/>
        <w:rPr>
          <w:sz w:val="28"/>
          <w:szCs w:val="28"/>
          <w:lang w:val="sv-SE"/>
        </w:rPr>
      </w:pPr>
      <w:r w:rsidRPr="00DC30F9">
        <w:rPr>
          <w:b/>
          <w:bCs/>
          <w:i/>
          <w:iCs/>
          <w:sz w:val="28"/>
          <w:szCs w:val="28"/>
          <w:lang w:val="sv-SE"/>
        </w:rPr>
        <w:t>Uyga vazifa:</w:t>
      </w:r>
    </w:p>
    <w:p w:rsidR="009B0E09" w:rsidRPr="00DC30F9" w:rsidRDefault="009B0E09" w:rsidP="009B0E09">
      <w:pPr>
        <w:ind w:firstLine="567"/>
        <w:jc w:val="both"/>
        <w:rPr>
          <w:rFonts w:ascii="Times New Roman" w:hAnsi="Times New Roman"/>
          <w:sz w:val="28"/>
          <w:szCs w:val="28"/>
          <w:lang w:val="sv-SE"/>
        </w:rPr>
      </w:pPr>
      <w:r w:rsidRPr="001A7ED0">
        <w:rPr>
          <w:rFonts w:ascii="Times New Roman" w:hAnsi="Times New Roman"/>
          <w:bCs/>
          <w:color w:val="000000"/>
          <w:sz w:val="28"/>
          <w:szCs w:val="28"/>
          <w:lang w:val="uz-Cyrl-UZ"/>
        </w:rPr>
        <w:t xml:space="preserve">Mehnat shartnomasi matnini tuzish. </w:t>
      </w:r>
      <w:r w:rsidRPr="00DC30F9">
        <w:rPr>
          <w:rFonts w:ascii="Times New Roman" w:hAnsi="Times New Roman"/>
          <w:bCs/>
          <w:color w:val="000000"/>
          <w:sz w:val="28"/>
          <w:szCs w:val="28"/>
          <w:lang w:val="sv-SE"/>
        </w:rPr>
        <w:t>Mehnat shartnomasidagi tayanch so</w:t>
      </w:r>
      <w:r w:rsidRPr="00DC30F9">
        <w:rPr>
          <w:rFonts w:ascii="Times New Roman" w:hAnsi="Times New Roman"/>
          <w:sz w:val="28"/>
          <w:szCs w:val="28"/>
          <w:lang w:val="sv-SE"/>
        </w:rPr>
        <w:t>‘zlarni ajratib yozish.  Oliy ta’lim muassasasi Nizomining tuzilishini yozish.</w:t>
      </w:r>
    </w:p>
    <w:p w:rsidR="009B0E09" w:rsidRPr="00DC30F9" w:rsidRDefault="009B0E09" w:rsidP="00661D04">
      <w:pPr>
        <w:autoSpaceDE w:val="0"/>
        <w:autoSpaceDN w:val="0"/>
        <w:adjustRightInd w:val="0"/>
        <w:spacing w:after="0" w:line="240" w:lineRule="auto"/>
        <w:rPr>
          <w:rFonts w:ascii="Times New Roman" w:eastAsiaTheme="minorHAnsi" w:hAnsi="Times New Roman"/>
          <w:sz w:val="30"/>
          <w:szCs w:val="30"/>
          <w:lang w:val="sv-SE" w:eastAsia="en-US"/>
        </w:rPr>
      </w:pPr>
    </w:p>
    <w:p w:rsidR="00C91472" w:rsidRDefault="00C91472" w:rsidP="00C91472">
      <w:pPr>
        <w:spacing w:after="0" w:line="240" w:lineRule="auto"/>
        <w:ind w:firstLine="567"/>
        <w:jc w:val="both"/>
        <w:rPr>
          <w:rFonts w:ascii="Times New Roman" w:hAnsi="Times New Roman"/>
          <w:sz w:val="28"/>
          <w:szCs w:val="28"/>
          <w:lang w:val="uz-Latn-UZ" w:eastAsia="en-US"/>
        </w:rPr>
      </w:pPr>
    </w:p>
    <w:p w:rsidR="00030AF2" w:rsidRPr="00F51F53" w:rsidRDefault="00030AF2" w:rsidP="00F40296">
      <w:pPr>
        <w:rPr>
          <w:rFonts w:ascii="Times New Roman" w:hAnsi="Times New Roman"/>
          <w:b/>
          <w:color w:val="000000"/>
          <w:sz w:val="32"/>
          <w:szCs w:val="32"/>
          <w:shd w:val="clear" w:color="auto" w:fill="F5F5F5"/>
          <w:lang w:val="uz-Cyrl-UZ"/>
        </w:rPr>
      </w:pPr>
      <w:r w:rsidRPr="000204FB">
        <w:rPr>
          <w:rFonts w:ascii="Times New Roman" w:hAnsi="Times New Roman"/>
          <w:b/>
          <w:iCs/>
          <w:sz w:val="32"/>
          <w:szCs w:val="32"/>
          <w:lang w:val="uz-Cyrl-UZ"/>
        </w:rPr>
        <w:t>45-MAVZU.Hujjatlarning zaruriy qismlari, rasmiylashtirish tartibi. Bayonnomadan ko‘chirma</w:t>
      </w:r>
      <w:r w:rsidRPr="000204FB">
        <w:rPr>
          <w:rFonts w:ascii="Times New Roman" w:hAnsi="Times New Roman"/>
          <w:b/>
          <w:color w:val="000000"/>
          <w:sz w:val="32"/>
          <w:szCs w:val="32"/>
          <w:shd w:val="clear" w:color="auto" w:fill="F5F5F5"/>
          <w:lang w:val="uz-Cyrl-UZ"/>
        </w:rPr>
        <w:t>.</w:t>
      </w:r>
    </w:p>
    <w:p w:rsidR="000204FB" w:rsidRPr="00F51F53" w:rsidRDefault="000204FB" w:rsidP="000204FB">
      <w:pPr>
        <w:autoSpaceDE w:val="0"/>
        <w:autoSpaceDN w:val="0"/>
        <w:adjustRightInd w:val="0"/>
        <w:spacing w:after="0" w:line="240" w:lineRule="auto"/>
        <w:rPr>
          <w:rFonts w:ascii="Times New Roman" w:eastAsiaTheme="minorHAnsi" w:hAnsi="Times New Roman"/>
          <w:b/>
          <w:bCs/>
          <w:i/>
          <w:iCs/>
          <w:sz w:val="28"/>
          <w:szCs w:val="28"/>
          <w:lang w:val="uz-Cyrl-UZ" w:eastAsia="en-US"/>
        </w:rPr>
      </w:pPr>
      <w:r w:rsidRPr="00F51F53">
        <w:rPr>
          <w:rFonts w:ascii="Times New Roman" w:eastAsiaTheme="minorHAnsi" w:hAnsi="Times New Roman"/>
          <w:b/>
          <w:bCs/>
          <w:i/>
          <w:iCs/>
          <w:sz w:val="28"/>
          <w:szCs w:val="28"/>
          <w:lang w:val="uz-Cyrl-UZ" w:eastAsia="en-US"/>
        </w:rPr>
        <w:lastRenderedPageBreak/>
        <w:t>Bayyonomalarning turlari. Majlis bayoni. Majlis bayonidan ko’chirma. Hisobot</w:t>
      </w:r>
    </w:p>
    <w:p w:rsidR="000204FB" w:rsidRPr="00F51F53" w:rsidRDefault="000204FB" w:rsidP="000204FB">
      <w:pPr>
        <w:autoSpaceDE w:val="0"/>
        <w:autoSpaceDN w:val="0"/>
        <w:adjustRightInd w:val="0"/>
        <w:spacing w:after="0" w:line="240" w:lineRule="auto"/>
        <w:rPr>
          <w:rFonts w:ascii="Times New Roman" w:eastAsiaTheme="minorHAnsi" w:hAnsi="Times New Roman"/>
          <w:b/>
          <w:bCs/>
          <w:i/>
          <w:iCs/>
          <w:sz w:val="28"/>
          <w:szCs w:val="28"/>
          <w:lang w:val="uz-Cyrl-UZ" w:eastAsia="en-US"/>
        </w:rPr>
      </w:pPr>
      <w:r w:rsidRPr="00F51F53">
        <w:rPr>
          <w:rFonts w:ascii="Times New Roman" w:eastAsiaTheme="minorHAnsi" w:hAnsi="Times New Roman"/>
          <w:b/>
          <w:bCs/>
          <w:i/>
          <w:iCs/>
          <w:sz w:val="28"/>
          <w:szCs w:val="28"/>
          <w:lang w:val="uz-Cyrl-UZ" w:eastAsia="en-US"/>
        </w:rPr>
        <w:t>turlari. Davriy hisobotlar. O’quv amaliyoti hisoboti.</w:t>
      </w:r>
    </w:p>
    <w:p w:rsidR="000204FB" w:rsidRPr="00F51F53" w:rsidRDefault="000204FB" w:rsidP="000204FB">
      <w:pPr>
        <w:autoSpaceDE w:val="0"/>
        <w:autoSpaceDN w:val="0"/>
        <w:adjustRightInd w:val="0"/>
        <w:spacing w:after="0" w:line="240" w:lineRule="auto"/>
        <w:rPr>
          <w:rFonts w:ascii="Times New Roman" w:eastAsiaTheme="minorHAnsi" w:hAnsi="Times New Roman"/>
          <w:sz w:val="28"/>
          <w:szCs w:val="28"/>
          <w:lang w:val="uz-Cyrl-UZ" w:eastAsia="en-US"/>
        </w:rPr>
      </w:pPr>
      <w:r w:rsidRPr="00F51F53">
        <w:rPr>
          <w:rFonts w:ascii="Times New Roman" w:eastAsia="TimesNewRomanPSMT" w:hAnsi="Times New Roman"/>
          <w:sz w:val="28"/>
          <w:szCs w:val="28"/>
          <w:lang w:val="uz-Cyrl-UZ" w:eastAsia="en-US"/>
        </w:rPr>
        <w:t xml:space="preserve">Bayonnoma turli yig`ilish, kеngash va boshqa tur </w:t>
      </w:r>
      <w:r w:rsidRPr="00F51F53">
        <w:rPr>
          <w:rFonts w:ascii="Times New Roman" w:eastAsiaTheme="minorHAnsi" w:hAnsi="Times New Roman"/>
          <w:sz w:val="28"/>
          <w:szCs w:val="28"/>
          <w:lang w:val="uz-Cyrl-UZ" w:eastAsia="en-US"/>
        </w:rPr>
        <w:t>anjumanlarning borishini,</w:t>
      </w:r>
    </w:p>
    <w:p w:rsidR="000204FB" w:rsidRPr="00F51F53" w:rsidRDefault="000204FB" w:rsidP="000204FB">
      <w:pPr>
        <w:autoSpaceDE w:val="0"/>
        <w:autoSpaceDN w:val="0"/>
        <w:adjustRightInd w:val="0"/>
        <w:spacing w:after="0" w:line="240" w:lineRule="auto"/>
        <w:rPr>
          <w:rFonts w:ascii="Times New Roman" w:eastAsiaTheme="minorHAnsi" w:hAnsi="Times New Roman"/>
          <w:sz w:val="28"/>
          <w:szCs w:val="28"/>
          <w:lang w:val="uz-Cyrl-UZ" w:eastAsia="en-US"/>
        </w:rPr>
      </w:pPr>
      <w:r w:rsidRPr="00F51F53">
        <w:rPr>
          <w:rFonts w:ascii="Times New Roman" w:eastAsiaTheme="minorHAnsi" w:hAnsi="Times New Roman"/>
          <w:sz w:val="28"/>
          <w:szCs w:val="28"/>
          <w:lang w:val="uz-Cyrl-UZ" w:eastAsia="en-US"/>
        </w:rPr>
        <w:t>majlis qatnashchilarining chiqishlari va ular qabul qilgan qarorlarni qayd qiluvchi</w:t>
      </w:r>
    </w:p>
    <w:p w:rsidR="000204FB" w:rsidRPr="00F51F53" w:rsidRDefault="000204FB" w:rsidP="000204FB">
      <w:pPr>
        <w:autoSpaceDE w:val="0"/>
        <w:autoSpaceDN w:val="0"/>
        <w:adjustRightInd w:val="0"/>
        <w:spacing w:after="0" w:line="240" w:lineRule="auto"/>
        <w:rPr>
          <w:rFonts w:ascii="Times New Roman" w:eastAsia="TimesNewRomanPSMT" w:hAnsi="Times New Roman"/>
          <w:sz w:val="28"/>
          <w:szCs w:val="28"/>
          <w:lang w:val="uz-Cyrl-UZ" w:eastAsia="en-US"/>
        </w:rPr>
      </w:pPr>
      <w:r w:rsidRPr="00F51F53">
        <w:rPr>
          <w:rFonts w:ascii="Times New Roman" w:eastAsia="TimesNewRomanPSMT" w:hAnsi="Times New Roman"/>
          <w:sz w:val="28"/>
          <w:szCs w:val="28"/>
          <w:lang w:val="uz-Cyrl-UZ" w:eastAsia="en-US"/>
        </w:rPr>
        <w:t>rasmiy hujjatdir. U voqеlikning o`rni, vaqti va holati haqida ma'lumot bеrish bilan</w:t>
      </w:r>
    </w:p>
    <w:p w:rsidR="000204FB" w:rsidRPr="00F51F53" w:rsidRDefault="000204FB" w:rsidP="000204FB">
      <w:pPr>
        <w:autoSpaceDE w:val="0"/>
        <w:autoSpaceDN w:val="0"/>
        <w:adjustRightInd w:val="0"/>
        <w:spacing w:after="0" w:line="240" w:lineRule="auto"/>
        <w:rPr>
          <w:rFonts w:ascii="Times New Roman" w:eastAsiaTheme="minorHAnsi" w:hAnsi="Times New Roman"/>
          <w:sz w:val="28"/>
          <w:szCs w:val="28"/>
          <w:lang w:val="uz-Cyrl-UZ" w:eastAsia="en-US"/>
        </w:rPr>
      </w:pPr>
      <w:r w:rsidRPr="00F51F53">
        <w:rPr>
          <w:rFonts w:ascii="Times New Roman" w:eastAsia="TimesNewRomanPSMT" w:hAnsi="Times New Roman"/>
          <w:sz w:val="28"/>
          <w:szCs w:val="28"/>
          <w:lang w:val="uz-Cyrl-UZ" w:eastAsia="en-US"/>
        </w:rPr>
        <w:t>birgalikda, qarorlarning to`g`ri qabul qilinganligini tеkshiri</w:t>
      </w:r>
      <w:r w:rsidRPr="00F51F53">
        <w:rPr>
          <w:rFonts w:ascii="Times New Roman" w:eastAsiaTheme="minorHAnsi" w:hAnsi="Times New Roman"/>
          <w:sz w:val="28"/>
          <w:szCs w:val="28"/>
          <w:lang w:val="uz-Cyrl-UZ" w:eastAsia="en-US"/>
        </w:rPr>
        <w:t>sh va ularning</w:t>
      </w:r>
    </w:p>
    <w:p w:rsidR="000204FB" w:rsidRPr="00F51F53" w:rsidRDefault="000204FB" w:rsidP="000204FB">
      <w:pPr>
        <w:autoSpaceDE w:val="0"/>
        <w:autoSpaceDN w:val="0"/>
        <w:adjustRightInd w:val="0"/>
        <w:spacing w:after="0" w:line="240" w:lineRule="auto"/>
        <w:rPr>
          <w:rFonts w:ascii="Times New Roman" w:eastAsia="TimesNewRomanPSMT" w:hAnsi="Times New Roman"/>
          <w:sz w:val="28"/>
          <w:szCs w:val="28"/>
          <w:lang w:val="uz-Cyrl-UZ" w:eastAsia="en-US"/>
        </w:rPr>
      </w:pPr>
      <w:r w:rsidRPr="00F51F53">
        <w:rPr>
          <w:rFonts w:ascii="Times New Roman" w:eastAsia="TimesNewRomanPSMT" w:hAnsi="Times New Roman"/>
          <w:sz w:val="28"/>
          <w:szCs w:val="28"/>
          <w:lang w:val="uz-Cyrl-UZ" w:eastAsia="en-US"/>
        </w:rPr>
        <w:t>bajarilishini nazorat qilishga imkon bеradi. Doimiy ish ko`ruvchi organlar (ilmiy</w:t>
      </w:r>
    </w:p>
    <w:p w:rsidR="000204FB" w:rsidRPr="00F51F53" w:rsidRDefault="000204FB" w:rsidP="000204FB">
      <w:pPr>
        <w:autoSpaceDE w:val="0"/>
        <w:autoSpaceDN w:val="0"/>
        <w:adjustRightInd w:val="0"/>
        <w:spacing w:after="0" w:line="240" w:lineRule="auto"/>
        <w:rPr>
          <w:rFonts w:ascii="Times New Roman" w:eastAsia="TimesNewRomanPSMT" w:hAnsi="Times New Roman"/>
          <w:sz w:val="28"/>
          <w:szCs w:val="28"/>
          <w:lang w:val="uz-Cyrl-UZ" w:eastAsia="en-US"/>
        </w:rPr>
      </w:pPr>
      <w:r w:rsidRPr="00F51F53">
        <w:rPr>
          <w:rFonts w:ascii="Times New Roman" w:eastAsia="TimesNewRomanPSMT" w:hAnsi="Times New Roman"/>
          <w:sz w:val="28"/>
          <w:szCs w:val="28"/>
          <w:lang w:val="uz-Cyrl-UZ" w:eastAsia="en-US"/>
        </w:rPr>
        <w:t>kеngash, hay'at va boshqalar), shuningdеk, vaqtinchalik ish ko`ruvchi organlar</w:t>
      </w:r>
    </w:p>
    <w:p w:rsidR="000204FB" w:rsidRPr="00421802" w:rsidRDefault="000204FB" w:rsidP="000204FB">
      <w:pPr>
        <w:autoSpaceDE w:val="0"/>
        <w:autoSpaceDN w:val="0"/>
        <w:adjustRightInd w:val="0"/>
        <w:spacing w:after="0" w:line="240" w:lineRule="auto"/>
        <w:rPr>
          <w:rFonts w:ascii="Times New Roman" w:eastAsia="TimesNewRomanPSMT" w:hAnsi="Times New Roman"/>
          <w:sz w:val="28"/>
          <w:szCs w:val="28"/>
          <w:lang w:val="sv-SE" w:eastAsia="en-US"/>
        </w:rPr>
      </w:pPr>
      <w:r w:rsidRPr="00421802">
        <w:rPr>
          <w:rFonts w:ascii="Times New Roman" w:eastAsia="TimesNewRomanPSMT" w:hAnsi="Times New Roman"/>
          <w:sz w:val="28"/>
          <w:szCs w:val="28"/>
          <w:lang w:val="sv-SE" w:eastAsia="en-US"/>
        </w:rPr>
        <w:t>(konf</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sv-SE" w:eastAsia="en-US"/>
        </w:rPr>
        <w:t>r</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sv-SE" w:eastAsia="en-US"/>
        </w:rPr>
        <w:t>ntsiyalar, yig`ilishlar, anjumanlar, komissiyalar) faoliyatida, albatta,</w:t>
      </w:r>
    </w:p>
    <w:p w:rsidR="000204FB" w:rsidRPr="00421802" w:rsidRDefault="000204FB" w:rsidP="000204FB">
      <w:pPr>
        <w:autoSpaceDE w:val="0"/>
        <w:autoSpaceDN w:val="0"/>
        <w:adjustRightInd w:val="0"/>
        <w:spacing w:after="0" w:line="240" w:lineRule="auto"/>
        <w:rPr>
          <w:rFonts w:ascii="Times New Roman" w:eastAsia="TimesNewRomanPSMT" w:hAnsi="Times New Roman"/>
          <w:sz w:val="28"/>
          <w:szCs w:val="28"/>
          <w:lang w:val="sv-SE" w:eastAsia="en-US"/>
        </w:rPr>
      </w:pPr>
      <w:r w:rsidRPr="00421802">
        <w:rPr>
          <w:rFonts w:ascii="Times New Roman" w:eastAsia="TimesNewRomanPSMT" w:hAnsi="Times New Roman"/>
          <w:sz w:val="28"/>
          <w:szCs w:val="28"/>
          <w:lang w:val="sv-SE" w:eastAsia="en-US"/>
        </w:rPr>
        <w:t>bayonnoma yozilishi k</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sv-SE" w:eastAsia="en-US"/>
        </w:rPr>
        <w:t>rak. Bayonnomani yozishni tashkil qilish kotibning asosiy</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vazifalaridan biridir. Bayonnoma doimiy ish ko`ruvchi organlarning yig`ilishlarida</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doimiy kotiblari tomonidan tuziladi va rasmiylashtiriladi. Vaqtinchalik ish ko`ruvchi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organlar majlislarida esa yig`ilish jarayonida saylangan kotib aynan shu ishni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bajaradi.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Bayonnomada o`z aksini topgan axborotlarning aniqligi uchun butun</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mas'uliyat va javobgarlik majlis raisi va kotibi zimmasiga yuklatiladi.</w:t>
      </w:r>
    </w:p>
    <w:p w:rsidR="000204FB" w:rsidRPr="00421802" w:rsidRDefault="000204FB" w:rsidP="000204FB">
      <w:pPr>
        <w:autoSpaceDE w:val="0"/>
        <w:autoSpaceDN w:val="0"/>
        <w:adjustRightInd w:val="0"/>
        <w:spacing w:after="0" w:line="240" w:lineRule="auto"/>
        <w:rPr>
          <w:rFonts w:ascii="Times New Roman" w:eastAsia="TimesNewRomanPSMT" w:hAnsi="Times New Roman"/>
          <w:sz w:val="28"/>
          <w:szCs w:val="28"/>
          <w:lang w:val="sv-SE" w:eastAsia="en-US"/>
        </w:rPr>
      </w:pPr>
      <w:r w:rsidRPr="00421802">
        <w:rPr>
          <w:rFonts w:ascii="Times New Roman" w:eastAsiaTheme="minorHAnsi" w:hAnsi="Times New Roman"/>
          <w:sz w:val="28"/>
          <w:szCs w:val="28"/>
          <w:lang w:val="sv-SE" w:eastAsia="en-US"/>
        </w:rPr>
        <w:t>Bayonnoma yozib olinishiga ko`ra qi</w:t>
      </w:r>
      <w:r w:rsidRPr="00421802">
        <w:rPr>
          <w:rFonts w:ascii="Times New Roman" w:eastAsia="TimesNewRomanPSMT" w:hAnsi="Times New Roman"/>
          <w:sz w:val="28"/>
          <w:szCs w:val="28"/>
          <w:lang w:val="sv-SE" w:eastAsia="en-US"/>
        </w:rPr>
        <w:t>sqa, to`liq, st</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sv-SE" w:eastAsia="en-US"/>
        </w:rPr>
        <w:t>nografik, fonografik</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shakllarda bo`lishi mumkin. Qisqa bayonnomada faqatgina kun tartibi, ma'ruzachi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va muzokarada qatnashuvchilar familiyasi va qabul qilingan qaror ko`rsatiladi.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Ularda ma'ruzalar mazmuni batafsil bayon qilinmaydi. Bunday bayonnomalar</w:t>
      </w:r>
    </w:p>
    <w:p w:rsidR="000204FB" w:rsidRPr="00421802" w:rsidRDefault="000204FB" w:rsidP="000204FB">
      <w:pPr>
        <w:autoSpaceDE w:val="0"/>
        <w:autoSpaceDN w:val="0"/>
        <w:adjustRightInd w:val="0"/>
        <w:spacing w:after="0" w:line="240" w:lineRule="auto"/>
        <w:rPr>
          <w:rFonts w:ascii="Times New Roman" w:eastAsia="TimesNewRomanPSMT" w:hAnsi="Times New Roman"/>
          <w:sz w:val="28"/>
          <w:szCs w:val="28"/>
          <w:lang w:val="sv-SE" w:eastAsia="en-US"/>
        </w:rPr>
      </w:pPr>
      <w:r w:rsidRPr="00421802">
        <w:rPr>
          <w:rFonts w:ascii="Times New Roman" w:eastAsia="TimesNewRomanPSMT" w:hAnsi="Times New Roman"/>
          <w:sz w:val="28"/>
          <w:szCs w:val="28"/>
          <w:lang w:val="sv-SE" w:eastAsia="en-US"/>
        </w:rPr>
        <w:t>masalaning muhokama qilinishi haqida to`liq tasavvur b</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sv-SE" w:eastAsia="en-US"/>
        </w:rPr>
        <w:t>ra olmaydi. Shu nuqtai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nazardan yig`ilishda so`zga chiqqan barcha qatnashchilarning bayon qilgan fikr va</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heme="minorHAnsi" w:hAnsi="Times New Roman"/>
          <w:sz w:val="28"/>
          <w:szCs w:val="28"/>
          <w:lang w:val="en-US" w:eastAsia="en-US"/>
        </w:rPr>
        <w:t>mulohazalarini qamrab olgan to`liq majlis bayonnomasi afzaldir. Majlis</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heme="minorHAnsi" w:hAnsi="Times New Roman"/>
          <w:sz w:val="28"/>
          <w:szCs w:val="28"/>
          <w:lang w:val="en-US" w:eastAsia="en-US"/>
        </w:rPr>
        <w:t>bayonnomasining to`liq shakli faqat yig`ilish xususida emas, balki o`sha jamoaning</w:t>
      </w:r>
    </w:p>
    <w:p w:rsidR="000204FB" w:rsidRPr="00421802" w:rsidRDefault="000204FB" w:rsidP="000204FB">
      <w:pPr>
        <w:autoSpaceDE w:val="0"/>
        <w:autoSpaceDN w:val="0"/>
        <w:adjustRightInd w:val="0"/>
        <w:spacing w:after="0" w:line="240" w:lineRule="auto"/>
        <w:rPr>
          <w:rFonts w:ascii="Times New Roman" w:eastAsia="TimesNewRomanPSMT" w:hAnsi="Times New Roman"/>
          <w:sz w:val="28"/>
          <w:szCs w:val="28"/>
          <w:lang w:val="en-US" w:eastAsia="en-US"/>
        </w:rPr>
      </w:pPr>
      <w:r w:rsidRPr="00421802">
        <w:rPr>
          <w:rFonts w:ascii="Times New Roman" w:eastAsia="TimesNewRomanPSMT" w:hAnsi="Times New Roman"/>
          <w:sz w:val="28"/>
          <w:szCs w:val="28"/>
          <w:lang w:val="en-US" w:eastAsia="en-US"/>
        </w:rPr>
        <w:t>faoliyati to`g`risida ham fikr yuritishga imkoniyat b</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en-US" w:eastAsia="en-US"/>
        </w:rPr>
        <w:t>radi.</w:t>
      </w:r>
    </w:p>
    <w:p w:rsidR="000204FB" w:rsidRPr="00421802" w:rsidRDefault="000204FB" w:rsidP="000204FB">
      <w:pPr>
        <w:autoSpaceDE w:val="0"/>
        <w:autoSpaceDN w:val="0"/>
        <w:adjustRightInd w:val="0"/>
        <w:spacing w:after="0" w:line="240" w:lineRule="auto"/>
        <w:rPr>
          <w:rFonts w:ascii="Times New Roman" w:eastAsia="TimesNewRomanPSMT" w:hAnsi="Times New Roman"/>
          <w:sz w:val="28"/>
          <w:szCs w:val="28"/>
          <w:lang w:val="en-US" w:eastAsia="en-US"/>
        </w:rPr>
      </w:pPr>
      <w:r w:rsidRPr="00421802">
        <w:rPr>
          <w:rFonts w:ascii="Times New Roman" w:eastAsia="TimesNewRomanPSMT" w:hAnsi="Times New Roman"/>
          <w:sz w:val="28"/>
          <w:szCs w:val="28"/>
          <w:lang w:val="en-US" w:eastAsia="en-US"/>
        </w:rPr>
        <w:t>Yig`ilish st</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en-US" w:eastAsia="en-US"/>
        </w:rPr>
        <w:t>nografiya usulida (st</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en-US" w:eastAsia="en-US"/>
        </w:rPr>
        <w:t>nografik) yoki magnitofon yordamida yozib</w:t>
      </w:r>
    </w:p>
    <w:p w:rsidR="000204FB" w:rsidRPr="00421802" w:rsidRDefault="000204FB" w:rsidP="000204FB">
      <w:pPr>
        <w:autoSpaceDE w:val="0"/>
        <w:autoSpaceDN w:val="0"/>
        <w:adjustRightInd w:val="0"/>
        <w:spacing w:after="0" w:line="240" w:lineRule="auto"/>
        <w:rPr>
          <w:rFonts w:ascii="Times New Roman" w:eastAsia="TimesNewRomanPSMT" w:hAnsi="Times New Roman"/>
          <w:sz w:val="28"/>
          <w:szCs w:val="28"/>
          <w:lang w:val="sv-SE" w:eastAsia="en-US"/>
        </w:rPr>
      </w:pPr>
      <w:r w:rsidRPr="00421802">
        <w:rPr>
          <w:rFonts w:ascii="Times New Roman" w:eastAsiaTheme="minorHAnsi" w:hAnsi="Times New Roman"/>
          <w:sz w:val="28"/>
          <w:szCs w:val="28"/>
          <w:lang w:val="sv-SE" w:eastAsia="en-US"/>
        </w:rPr>
        <w:t xml:space="preserve">olinayotgan (fonografik) bo`lsa, qisqa bayonnoma </w:t>
      </w:r>
      <w:r w:rsidRPr="00421802">
        <w:rPr>
          <w:rFonts w:ascii="Times New Roman" w:eastAsia="TimesNewRomanPSMT" w:hAnsi="Times New Roman"/>
          <w:sz w:val="28"/>
          <w:szCs w:val="28"/>
          <w:lang w:val="sv-SE" w:eastAsia="en-US"/>
        </w:rPr>
        <w:t>tuzilib, st</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sv-SE" w:eastAsia="en-US"/>
        </w:rPr>
        <w:t>nogramma rais va</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kotib tomonidan imzolanadi va asosiy bayonnomaga ilova qilinadi.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Bayonnomaning asosiy zaruriy qismlari: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Muassasa nomi.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Sarlavha (bamaslahat ish ko`ruvchi organ yoki yig`ilishning nomi)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Hujjatning nomi (Bayonnoma).</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Yig`ilish sanasi.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heme="minorHAnsi" w:hAnsi="Times New Roman"/>
          <w:sz w:val="28"/>
          <w:szCs w:val="28"/>
          <w:lang w:val="en-US" w:eastAsia="en-US"/>
        </w:rPr>
        <w:t>Shartli raqami.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heme="minorHAnsi" w:hAnsi="Times New Roman"/>
          <w:sz w:val="28"/>
          <w:szCs w:val="28"/>
          <w:lang w:val="en-US" w:eastAsia="en-US"/>
        </w:rPr>
        <w:t>Yig`ilish joyi.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heme="minorHAnsi" w:hAnsi="Times New Roman"/>
          <w:sz w:val="28"/>
          <w:szCs w:val="28"/>
          <w:lang w:val="en-US" w:eastAsia="en-US"/>
        </w:rPr>
        <w:t xml:space="preserve">Tasdiqlash </w:t>
      </w:r>
      <w:r w:rsidR="001F7EFE">
        <w:rPr>
          <w:rFonts w:ascii="Times New Roman" w:eastAsiaTheme="minorHAnsi" w:hAnsi="Times New Roman"/>
          <w:sz w:val="28"/>
          <w:szCs w:val="28"/>
          <w:lang w:val="en-US" w:eastAsia="en-US"/>
        </w:rPr>
        <w:t xml:space="preserve"> </w:t>
      </w:r>
      <w:r w:rsidRPr="00421802">
        <w:rPr>
          <w:rFonts w:ascii="Times New Roman" w:eastAsiaTheme="minorHAnsi" w:hAnsi="Times New Roman"/>
          <w:sz w:val="28"/>
          <w:szCs w:val="28"/>
          <w:lang w:val="en-US" w:eastAsia="en-US"/>
        </w:rPr>
        <w:t>xati</w:t>
      </w:r>
      <w:r w:rsidR="001F7EFE">
        <w:rPr>
          <w:rFonts w:ascii="Times New Roman" w:eastAsiaTheme="minorHAnsi" w:hAnsi="Times New Roman"/>
          <w:sz w:val="28"/>
          <w:szCs w:val="28"/>
          <w:lang w:val="en-US" w:eastAsia="en-US"/>
        </w:rPr>
        <w:t xml:space="preserve"> </w:t>
      </w:r>
      <w:r w:rsidRPr="00421802">
        <w:rPr>
          <w:rFonts w:ascii="Times New Roman" w:eastAsiaTheme="minorHAnsi" w:hAnsi="Times New Roman"/>
          <w:sz w:val="28"/>
          <w:szCs w:val="28"/>
          <w:lang w:val="en-US" w:eastAsia="en-US"/>
        </w:rPr>
        <w:t xml:space="preserve"> (agar bayonnoma tasdiqlanishi zarur bo`lsa).</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heme="minorHAnsi" w:hAnsi="Times New Roman"/>
          <w:sz w:val="28"/>
          <w:szCs w:val="28"/>
          <w:lang w:val="en-US" w:eastAsia="en-US"/>
        </w:rPr>
        <w:t>Yig`ilish</w:t>
      </w:r>
      <w:r w:rsidR="001F7EFE">
        <w:rPr>
          <w:rFonts w:ascii="Times New Roman" w:eastAsiaTheme="minorHAnsi" w:hAnsi="Times New Roman"/>
          <w:sz w:val="28"/>
          <w:szCs w:val="28"/>
          <w:lang w:val="en-US" w:eastAsia="en-US"/>
        </w:rPr>
        <w:t xml:space="preserve"> </w:t>
      </w:r>
      <w:r w:rsidRPr="00421802">
        <w:rPr>
          <w:rFonts w:ascii="Times New Roman" w:eastAsiaTheme="minorHAnsi" w:hAnsi="Times New Roman"/>
          <w:sz w:val="28"/>
          <w:szCs w:val="28"/>
          <w:lang w:val="en-US" w:eastAsia="en-US"/>
        </w:rPr>
        <w:t xml:space="preserve"> raisi va kotibining</w:t>
      </w:r>
      <w:r w:rsidR="001F7EFE">
        <w:rPr>
          <w:rFonts w:ascii="Times New Roman" w:eastAsiaTheme="minorHAnsi" w:hAnsi="Times New Roman"/>
          <w:sz w:val="28"/>
          <w:szCs w:val="28"/>
          <w:lang w:val="en-US" w:eastAsia="en-US"/>
        </w:rPr>
        <w:t xml:space="preserve"> </w:t>
      </w:r>
      <w:r w:rsidRPr="00421802">
        <w:rPr>
          <w:rFonts w:ascii="Times New Roman" w:eastAsiaTheme="minorHAnsi" w:hAnsi="Times New Roman"/>
          <w:sz w:val="28"/>
          <w:szCs w:val="28"/>
          <w:lang w:val="en-US" w:eastAsia="en-US"/>
        </w:rPr>
        <w:t xml:space="preserve"> familiyasi.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heme="minorHAnsi" w:hAnsi="Times New Roman"/>
          <w:sz w:val="28"/>
          <w:szCs w:val="28"/>
          <w:lang w:val="en-US" w:eastAsia="en-US"/>
        </w:rPr>
        <w:t>Matn:</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heme="minorHAnsi" w:hAnsi="Times New Roman"/>
          <w:sz w:val="28"/>
          <w:szCs w:val="28"/>
          <w:lang w:val="en-US" w:eastAsia="en-US"/>
        </w:rPr>
        <w:t>a) qatnashchilar</w:t>
      </w:r>
      <w:r w:rsidR="001F7EFE">
        <w:rPr>
          <w:rFonts w:ascii="Times New Roman" w:eastAsiaTheme="minorHAnsi" w:hAnsi="Times New Roman"/>
          <w:sz w:val="28"/>
          <w:szCs w:val="28"/>
          <w:lang w:val="en-US" w:eastAsia="en-US"/>
        </w:rPr>
        <w:t xml:space="preserve"> </w:t>
      </w:r>
      <w:r w:rsidRPr="00421802">
        <w:rPr>
          <w:rFonts w:ascii="Times New Roman" w:eastAsiaTheme="minorHAnsi" w:hAnsi="Times New Roman"/>
          <w:sz w:val="28"/>
          <w:szCs w:val="28"/>
          <w:lang w:val="en-US" w:eastAsia="en-US"/>
        </w:rPr>
        <w:t xml:space="preserve"> ro`yxati yoki soni ;</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heme="minorHAnsi" w:hAnsi="Times New Roman"/>
          <w:sz w:val="28"/>
          <w:szCs w:val="28"/>
          <w:lang w:val="en-US" w:eastAsia="en-US"/>
        </w:rPr>
        <w:t>b) kun tartibi;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heme="minorHAnsi" w:hAnsi="Times New Roman"/>
          <w:sz w:val="28"/>
          <w:szCs w:val="28"/>
          <w:lang w:val="en-US" w:eastAsia="en-US"/>
        </w:rPr>
        <w:t>v) eshitildi;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heme="minorHAnsi" w:hAnsi="Times New Roman"/>
          <w:sz w:val="28"/>
          <w:szCs w:val="28"/>
          <w:lang w:val="en-US" w:eastAsia="en-US"/>
        </w:rPr>
        <w:t>g) so`zga chiqdilar;</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lastRenderedPageBreak/>
        <w:t>d) qaror qilindi.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10. Ilovalar (agar ular mavjud bo`lsa)</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11. Imzolar.</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Bayonnomani tuzishda ularning huquqiy jihatdan to`laqonliligini ta'minlash</w:t>
      </w:r>
    </w:p>
    <w:p w:rsidR="000204FB" w:rsidRPr="00421802" w:rsidRDefault="000204FB" w:rsidP="000204FB">
      <w:pPr>
        <w:autoSpaceDE w:val="0"/>
        <w:autoSpaceDN w:val="0"/>
        <w:adjustRightInd w:val="0"/>
        <w:spacing w:after="0" w:line="240" w:lineRule="auto"/>
        <w:rPr>
          <w:rFonts w:ascii="Times New Roman" w:eastAsia="TimesNewRomanPSMT" w:hAnsi="Times New Roman"/>
          <w:sz w:val="28"/>
          <w:szCs w:val="28"/>
          <w:lang w:val="sv-SE" w:eastAsia="en-US"/>
        </w:rPr>
      </w:pPr>
      <w:r w:rsidRPr="00421802">
        <w:rPr>
          <w:rFonts w:ascii="Times New Roman" w:eastAsia="TimesNewRomanPSMT" w:hAnsi="Times New Roman"/>
          <w:sz w:val="28"/>
          <w:szCs w:val="28"/>
          <w:lang w:val="sv-SE" w:eastAsia="en-US"/>
        </w:rPr>
        <w:t>k</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sv-SE" w:eastAsia="en-US"/>
        </w:rPr>
        <w:t>rak. Buning uchun bayonnomada barcha asosiy zaruriy qismlar mavjud bo`lishi,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heme="minorHAnsi" w:hAnsi="Times New Roman"/>
          <w:sz w:val="28"/>
          <w:szCs w:val="28"/>
          <w:lang w:val="en-US" w:eastAsia="en-US"/>
        </w:rPr>
        <w:t>ular to`g`ri rasmiylashtirilishi lozim.</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heme="minorHAnsi" w:hAnsi="Times New Roman"/>
          <w:sz w:val="28"/>
          <w:szCs w:val="28"/>
          <w:lang w:val="en-US" w:eastAsia="en-US"/>
        </w:rPr>
        <w:t>Doimiy maslahat organi yig`ilishining bayonnomasida yig`ilishda ishtirok</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heme="minorHAnsi" w:hAnsi="Times New Roman"/>
          <w:sz w:val="28"/>
          <w:szCs w:val="28"/>
          <w:lang w:val="en-US" w:eastAsia="en-US"/>
        </w:rPr>
        <w:t>etuvchilar soni ko`rsatilishi juda muhimdir, chunki bu huquqiy ahamiyatga ega.</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heme="minorHAnsi" w:hAnsi="Times New Roman"/>
          <w:sz w:val="28"/>
          <w:szCs w:val="28"/>
          <w:lang w:val="en-US" w:eastAsia="en-US"/>
        </w:rPr>
        <w:t>Majlis qarorlarini qabul qilish va uning qonuniy bo`lishi uchun ishtirokchilarning</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imesNewRomanPSMT" w:hAnsi="Times New Roman"/>
          <w:sz w:val="28"/>
          <w:szCs w:val="28"/>
          <w:lang w:val="en-US" w:eastAsia="en-US"/>
        </w:rPr>
        <w:t xml:space="preserve">nizom bo`yicha </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en-US" w:eastAsia="en-US"/>
        </w:rPr>
        <w:t xml:space="preserve">tarli </w:t>
      </w:r>
      <w:r w:rsidRPr="00421802">
        <w:rPr>
          <w:rFonts w:ascii="Times New Roman" w:eastAsiaTheme="minorHAnsi" w:hAnsi="Times New Roman"/>
          <w:sz w:val="28"/>
          <w:szCs w:val="28"/>
          <w:lang w:val="en-US" w:eastAsia="en-US"/>
        </w:rPr>
        <w:t>ekanligi (kvorum) asosiy shart hisoblanadi.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heme="minorHAnsi" w:hAnsi="Times New Roman"/>
          <w:sz w:val="28"/>
          <w:szCs w:val="28"/>
          <w:lang w:val="en-US" w:eastAsia="en-US"/>
        </w:rPr>
        <w:t>Ma'muriy idoralarda bayonnoma umumiy yoki maxsus bosma ish qog`ozlarida</w:t>
      </w:r>
    </w:p>
    <w:p w:rsidR="000204FB" w:rsidRPr="00421802" w:rsidRDefault="000204FB" w:rsidP="000204FB">
      <w:pPr>
        <w:autoSpaceDE w:val="0"/>
        <w:autoSpaceDN w:val="0"/>
        <w:adjustRightInd w:val="0"/>
        <w:spacing w:after="0" w:line="240" w:lineRule="auto"/>
        <w:rPr>
          <w:rFonts w:ascii="Times New Roman" w:eastAsia="TimesNewRomanPSMT" w:hAnsi="Times New Roman"/>
          <w:sz w:val="28"/>
          <w:szCs w:val="28"/>
          <w:lang w:val="en-US" w:eastAsia="en-US"/>
        </w:rPr>
      </w:pPr>
      <w:r w:rsidRPr="00421802">
        <w:rPr>
          <w:rFonts w:ascii="Times New Roman" w:eastAsia="TimesNewRomanPSMT" w:hAnsi="Times New Roman"/>
          <w:sz w:val="28"/>
          <w:szCs w:val="28"/>
          <w:lang w:val="en-US" w:eastAsia="en-US"/>
        </w:rPr>
        <w:t>rasmiylashtiriladi. Bayonnoma bir n</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en-US" w:eastAsia="en-US"/>
        </w:rPr>
        <w:t>cha sahifadan iborat bo`lsa, faqat birinchi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imesNewRomanPSMT" w:hAnsi="Times New Roman"/>
          <w:sz w:val="28"/>
          <w:szCs w:val="28"/>
          <w:lang w:val="en-US" w:eastAsia="en-US"/>
        </w:rPr>
        <w:t>sahifa bosma ish qog`ozida, qolgan b</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en-US" w:eastAsia="en-US"/>
        </w:rPr>
        <w:t xml:space="preserve">tlari esa oddiy </w:t>
      </w:r>
      <w:r w:rsidRPr="00421802">
        <w:rPr>
          <w:rFonts w:ascii="Times New Roman" w:eastAsiaTheme="minorHAnsi" w:hAnsi="Times New Roman"/>
          <w:sz w:val="28"/>
          <w:szCs w:val="28"/>
          <w:lang w:val="en-US" w:eastAsia="en-US"/>
        </w:rPr>
        <w:t>qog`ozda yoziladi.Yig`ilish</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o`tkazilgan kun bayonnomaning sanasi hisoblanadi. Muntazam ish ko`ruvchi</w:t>
      </w:r>
    </w:p>
    <w:p w:rsidR="000204FB" w:rsidRPr="00421802" w:rsidRDefault="000204FB" w:rsidP="000204FB">
      <w:pPr>
        <w:autoSpaceDE w:val="0"/>
        <w:autoSpaceDN w:val="0"/>
        <w:adjustRightInd w:val="0"/>
        <w:spacing w:after="0" w:line="240" w:lineRule="auto"/>
        <w:rPr>
          <w:rFonts w:ascii="Times New Roman" w:eastAsia="TimesNewRomanPSMT" w:hAnsi="Times New Roman"/>
          <w:sz w:val="28"/>
          <w:szCs w:val="28"/>
          <w:lang w:val="sv-SE" w:eastAsia="en-US"/>
        </w:rPr>
      </w:pPr>
      <w:r w:rsidRPr="00421802">
        <w:rPr>
          <w:rFonts w:ascii="Times New Roman" w:eastAsia="TimesNewRomanPSMT" w:hAnsi="Times New Roman"/>
          <w:sz w:val="28"/>
          <w:szCs w:val="28"/>
          <w:lang w:val="sv-SE" w:eastAsia="en-US"/>
        </w:rPr>
        <w:t>organlar bayonnomasining tartib raqami kal</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sv-SE" w:eastAsia="en-US"/>
        </w:rPr>
        <w:t>ndar yili bo`yicha izchil davom etadi.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imesNewRomanPSMT" w:hAnsi="Times New Roman"/>
          <w:sz w:val="28"/>
          <w:szCs w:val="28"/>
          <w:lang w:val="sv-SE" w:eastAsia="en-US"/>
        </w:rPr>
        <w:t>Majlis bayonnomasida qatnashchilarning ro`yxati b</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sv-SE" w:eastAsia="en-US"/>
        </w:rPr>
        <w:t>rilganda, doimiy a'zola</w:t>
      </w:r>
      <w:r w:rsidRPr="00421802">
        <w:rPr>
          <w:rFonts w:ascii="Times New Roman" w:eastAsiaTheme="minorHAnsi" w:hAnsi="Times New Roman"/>
          <w:sz w:val="28"/>
          <w:szCs w:val="28"/>
          <w:lang w:val="sv-SE" w:eastAsia="en-US"/>
        </w:rPr>
        <w:t>r va</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taklif etilganlar familiyasi alohida-alohida alifbo tartibida qayd etiladi. Taklif</w:t>
      </w:r>
    </w:p>
    <w:p w:rsidR="000204FB" w:rsidRPr="00B83BBB" w:rsidRDefault="000204FB" w:rsidP="000204FB">
      <w:pPr>
        <w:autoSpaceDE w:val="0"/>
        <w:autoSpaceDN w:val="0"/>
        <w:adjustRightInd w:val="0"/>
        <w:spacing w:after="0" w:line="240" w:lineRule="auto"/>
        <w:rPr>
          <w:rFonts w:ascii="Times New Roman" w:eastAsia="TimesNewRomanPSMT" w:hAnsi="Times New Roman"/>
          <w:sz w:val="28"/>
          <w:szCs w:val="28"/>
          <w:lang w:val="sv-SE" w:eastAsia="en-US"/>
        </w:rPr>
      </w:pPr>
      <w:r w:rsidRPr="00421802">
        <w:rPr>
          <w:rFonts w:ascii="Times New Roman" w:eastAsiaTheme="minorHAnsi" w:hAnsi="Times New Roman"/>
          <w:sz w:val="28"/>
          <w:szCs w:val="28"/>
          <w:lang w:val="sv-SE" w:eastAsia="en-US"/>
        </w:rPr>
        <w:t>etilganlar soni 15 kishidan oshmasa, ularning familiyasini, qavs ichida esa ish joyini</w:t>
      </w:r>
      <w:r w:rsidR="001F7EFE" w:rsidRPr="001F7EFE">
        <w:rPr>
          <w:rFonts w:ascii="Times New Roman" w:eastAsia="TimesNewRomanPSMT" w:hAnsi="Times New Roman"/>
          <w:sz w:val="28"/>
          <w:szCs w:val="28"/>
          <w:lang w:val="sv-SE" w:eastAsia="en-US"/>
        </w:rPr>
        <w:t xml:space="preserve"> </w:t>
      </w:r>
      <w:r w:rsidR="00B83BBB">
        <w:rPr>
          <w:rFonts w:ascii="Times New Roman" w:eastAsia="TimesNewRomanPSMT" w:hAnsi="Times New Roman"/>
          <w:sz w:val="28"/>
          <w:szCs w:val="28"/>
          <w:lang w:val="sv-SE" w:eastAsia="en-US"/>
        </w:rPr>
        <w:t xml:space="preserve"> </w:t>
      </w:r>
      <w:r w:rsidR="001F7EFE" w:rsidRPr="00421802">
        <w:rPr>
          <w:rFonts w:ascii="Times New Roman" w:eastAsia="TimesNewRomanPSMT" w:hAnsi="Times New Roman"/>
          <w:sz w:val="28"/>
          <w:szCs w:val="28"/>
          <w:lang w:val="sv-SE" w:eastAsia="en-US"/>
        </w:rPr>
        <w:t>ko`rsatish</w:t>
      </w:r>
      <w:r w:rsidR="00B83BBB">
        <w:rPr>
          <w:rFonts w:ascii="Times New Roman" w:eastAsia="TimesNewRomanPSMT" w:hAnsi="Times New Roman"/>
          <w:sz w:val="28"/>
          <w:szCs w:val="28"/>
          <w:lang w:val="sv-SE" w:eastAsia="en-US"/>
        </w:rPr>
        <w:t xml:space="preserve"> </w:t>
      </w:r>
      <w:r w:rsidR="001F7EFE" w:rsidRPr="00421802">
        <w:rPr>
          <w:rFonts w:ascii="Times New Roman" w:eastAsia="TimesNewRomanPSMT" w:hAnsi="Times New Roman"/>
          <w:sz w:val="28"/>
          <w:szCs w:val="28"/>
          <w:lang w:val="sv-SE" w:eastAsia="en-US"/>
        </w:rPr>
        <w:t xml:space="preserve"> k</w:t>
      </w:r>
      <w:r w:rsidR="001F7EFE" w:rsidRPr="00421802">
        <w:rPr>
          <w:rFonts w:ascii="Times New Roman" w:eastAsia="TimesNewRomanPSMT" w:hAnsi="Times New Roman"/>
          <w:sz w:val="28"/>
          <w:szCs w:val="28"/>
          <w:lang w:eastAsia="en-US"/>
        </w:rPr>
        <w:t>е</w:t>
      </w:r>
      <w:r w:rsidR="00B83BBB">
        <w:rPr>
          <w:rFonts w:ascii="Times New Roman" w:eastAsia="TimesNewRomanPSMT" w:hAnsi="Times New Roman"/>
          <w:sz w:val="28"/>
          <w:szCs w:val="28"/>
          <w:lang w:val="sv-SE" w:eastAsia="en-US"/>
        </w:rPr>
        <w:t>rak.</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imesNewRomanPSMT" w:hAnsi="Times New Roman"/>
          <w:sz w:val="28"/>
          <w:szCs w:val="28"/>
          <w:lang w:val="sv-SE" w:eastAsia="en-US"/>
        </w:rPr>
        <w:t>K</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sv-SE" w:eastAsia="en-US"/>
        </w:rPr>
        <w:t>ngaytirilgan majlislarda ishtirok etuvchilarning soni ko`rsat</w:t>
      </w:r>
      <w:r w:rsidRPr="00421802">
        <w:rPr>
          <w:rFonts w:ascii="Times New Roman" w:eastAsiaTheme="minorHAnsi" w:hAnsi="Times New Roman"/>
          <w:sz w:val="28"/>
          <w:szCs w:val="28"/>
          <w:lang w:val="sv-SE" w:eastAsia="en-US"/>
        </w:rPr>
        <w:t>iladi va</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qatnashchilar ro`yxati majlis bayonnomasiga ilova qilinadi.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Majlis bayonnomasi kirish va asosiy qismdan iborat bo`lib, kirish qismi kun</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tartibi bilan tugaydi. Kun tartibidan so`ng ikki nuqta qo`yilib, ko`riladigan masalalar</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imesNewRomanPSMT" w:hAnsi="Times New Roman"/>
          <w:sz w:val="28"/>
          <w:szCs w:val="28"/>
          <w:lang w:val="sv-SE" w:eastAsia="en-US"/>
        </w:rPr>
        <w:t>tartib raqami bilan b</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sv-SE" w:eastAsia="en-US"/>
        </w:rPr>
        <w:t>r</w:t>
      </w:r>
      <w:r w:rsidRPr="00421802">
        <w:rPr>
          <w:rFonts w:ascii="Times New Roman" w:eastAsiaTheme="minorHAnsi" w:hAnsi="Times New Roman"/>
          <w:sz w:val="28"/>
          <w:szCs w:val="28"/>
          <w:lang w:val="sv-SE" w:eastAsia="en-US"/>
        </w:rPr>
        <w:t>iladi. Har qaysi masala alohida satrdan yoziladi. Ularning</w:t>
      </w:r>
    </w:p>
    <w:p w:rsidR="000204FB" w:rsidRPr="00421802" w:rsidRDefault="000204FB" w:rsidP="000204FB">
      <w:pPr>
        <w:autoSpaceDE w:val="0"/>
        <w:autoSpaceDN w:val="0"/>
        <w:adjustRightInd w:val="0"/>
        <w:spacing w:after="0" w:line="240" w:lineRule="auto"/>
        <w:rPr>
          <w:rFonts w:ascii="Times New Roman" w:eastAsia="TimesNewRomanPSMT" w:hAnsi="Times New Roman"/>
          <w:sz w:val="28"/>
          <w:szCs w:val="28"/>
          <w:lang w:val="sv-SE" w:eastAsia="en-US"/>
        </w:rPr>
      </w:pPr>
      <w:r w:rsidRPr="00421802">
        <w:rPr>
          <w:rFonts w:ascii="Times New Roman" w:eastAsia="TimesNewRomanPSMT" w:hAnsi="Times New Roman"/>
          <w:sz w:val="28"/>
          <w:szCs w:val="28"/>
          <w:lang w:val="sv-SE" w:eastAsia="en-US"/>
        </w:rPr>
        <w:t>o`zaro tartibi masalaning dolzarbligi va muhimligiga qarab b</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sv-SE" w:eastAsia="en-US"/>
        </w:rPr>
        <w:t>lgilanadi. Majlis</w:t>
      </w:r>
    </w:p>
    <w:p w:rsidR="000204FB" w:rsidRPr="00421802" w:rsidRDefault="000204FB" w:rsidP="000204FB">
      <w:pPr>
        <w:autoSpaceDE w:val="0"/>
        <w:autoSpaceDN w:val="0"/>
        <w:adjustRightInd w:val="0"/>
        <w:spacing w:after="0" w:line="240" w:lineRule="auto"/>
        <w:rPr>
          <w:rFonts w:ascii="Times New Roman" w:eastAsia="TimesNewRomanPSMT" w:hAnsi="Times New Roman"/>
          <w:sz w:val="28"/>
          <w:szCs w:val="28"/>
          <w:lang w:val="sv-SE" w:eastAsia="en-US"/>
        </w:rPr>
      </w:pPr>
      <w:r w:rsidRPr="00421802">
        <w:rPr>
          <w:rFonts w:ascii="Times New Roman" w:eastAsia="TimesNewRomanPSMT" w:hAnsi="Times New Roman"/>
          <w:sz w:val="28"/>
          <w:szCs w:val="28"/>
          <w:lang w:val="sv-SE" w:eastAsia="en-US"/>
        </w:rPr>
        <w:t>bayonnomasida kun tartibini bosh k</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sv-SE" w:eastAsia="en-US"/>
        </w:rPr>
        <w:t>lishikda ifodalash va katta harflar bilan yozish</w:t>
      </w:r>
    </w:p>
    <w:p w:rsidR="000204FB" w:rsidRPr="00421802" w:rsidRDefault="000204FB" w:rsidP="000204FB">
      <w:pPr>
        <w:autoSpaceDE w:val="0"/>
        <w:autoSpaceDN w:val="0"/>
        <w:adjustRightInd w:val="0"/>
        <w:spacing w:after="0" w:line="240" w:lineRule="auto"/>
        <w:rPr>
          <w:rFonts w:ascii="Times New Roman" w:eastAsia="TimesNewRomanPSMT" w:hAnsi="Times New Roman"/>
          <w:sz w:val="28"/>
          <w:szCs w:val="28"/>
          <w:lang w:val="sv-SE" w:eastAsia="en-US"/>
        </w:rPr>
      </w:pPr>
      <w:r w:rsidRPr="00421802">
        <w:rPr>
          <w:rFonts w:ascii="Times New Roman" w:eastAsia="TimesNewRomanPSMT" w:hAnsi="Times New Roman"/>
          <w:sz w:val="28"/>
          <w:szCs w:val="28"/>
          <w:lang w:val="sv-SE" w:eastAsia="en-US"/>
        </w:rPr>
        <w:t>k</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sv-SE" w:eastAsia="en-US"/>
        </w:rPr>
        <w:t>rak.</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Kun tartibidagi masalalarni bayon qilishda ma'ruzachining ismi, familiyasi,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lavozimini alohida jumla bilan yozish maqsadga muvofiqdir.</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Ba'zan kun tartibining oxirgi qismida «Turli masalalar» sarlavhasi bilan</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imesNewRomanPSMT" w:hAnsi="Times New Roman"/>
          <w:sz w:val="28"/>
          <w:szCs w:val="28"/>
          <w:lang w:val="sv-SE" w:eastAsia="en-US"/>
        </w:rPr>
        <w:t>alohida qism b</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sv-SE" w:eastAsia="en-US"/>
        </w:rPr>
        <w:t>riladiki, bu maqsadga muvofiq emas, chunki kun tartibidagi h</w:t>
      </w:r>
      <w:r w:rsidRPr="00421802">
        <w:rPr>
          <w:rFonts w:ascii="Times New Roman" w:eastAsiaTheme="minorHAnsi" w:hAnsi="Times New Roman"/>
          <w:sz w:val="28"/>
          <w:szCs w:val="28"/>
          <w:lang w:val="sv-SE" w:eastAsia="en-US"/>
        </w:rPr>
        <w:t>ar bir</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masala aniq va ravshan bo`lishi lozim.</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Matning asosiy qismi kun tartibi masalalariga muvofiq joylashadi. Har bir</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bo`lim uch qismdan iborat bo`ladi : ESHITILDI,</w:t>
      </w:r>
      <w:r w:rsidR="00B83BBB">
        <w:rPr>
          <w:rFonts w:ascii="Times New Roman" w:eastAsiaTheme="minorHAnsi" w:hAnsi="Times New Roman"/>
          <w:sz w:val="28"/>
          <w:szCs w:val="28"/>
          <w:lang w:val="sv-SE" w:eastAsia="en-US"/>
        </w:rPr>
        <w:t xml:space="preserve"> </w:t>
      </w:r>
      <w:r w:rsidRPr="00421802">
        <w:rPr>
          <w:rFonts w:ascii="Times New Roman" w:eastAsiaTheme="minorHAnsi" w:hAnsi="Times New Roman"/>
          <w:sz w:val="28"/>
          <w:szCs w:val="28"/>
          <w:lang w:val="sv-SE" w:eastAsia="en-US"/>
        </w:rPr>
        <w:t xml:space="preserve"> SO`ZGA CHIQDILAR, QAROR</w:t>
      </w:r>
      <w:r w:rsidR="005E5021" w:rsidRPr="005E5021">
        <w:rPr>
          <w:rFonts w:ascii="Times New Roman" w:eastAsiaTheme="minorHAnsi" w:hAnsi="Times New Roman"/>
          <w:sz w:val="28"/>
          <w:szCs w:val="28"/>
          <w:lang w:val="sv-SE" w:eastAsia="en-US"/>
        </w:rPr>
        <w:t xml:space="preserve"> </w:t>
      </w:r>
      <w:r w:rsidR="005E5021" w:rsidRPr="00421802">
        <w:rPr>
          <w:rFonts w:ascii="Times New Roman" w:eastAsiaTheme="minorHAnsi" w:hAnsi="Times New Roman"/>
          <w:sz w:val="28"/>
          <w:szCs w:val="28"/>
          <w:lang w:val="sv-SE" w:eastAsia="en-US"/>
        </w:rPr>
        <w:t>QILINDI.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Bu so`zlar bosh (katta) harflar bilan yoziladi. Agar kun tartibida ikki yoki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undan ortiq masala ko`riladigan bo`lsa, «ESHITILDI» so`zidan oldin kun tartibidagi</w:t>
      </w:r>
    </w:p>
    <w:p w:rsidR="000204FB" w:rsidRPr="00421802" w:rsidRDefault="000204FB" w:rsidP="000204FB">
      <w:pPr>
        <w:autoSpaceDE w:val="0"/>
        <w:autoSpaceDN w:val="0"/>
        <w:adjustRightInd w:val="0"/>
        <w:spacing w:after="0" w:line="240" w:lineRule="auto"/>
        <w:rPr>
          <w:rFonts w:ascii="Times New Roman" w:eastAsia="TimesNewRomanPSMT" w:hAnsi="Times New Roman"/>
          <w:sz w:val="28"/>
          <w:szCs w:val="28"/>
          <w:lang w:val="sv-SE" w:eastAsia="en-US"/>
        </w:rPr>
      </w:pPr>
      <w:r w:rsidRPr="00421802">
        <w:rPr>
          <w:rFonts w:ascii="Times New Roman" w:eastAsia="TimesNewRomanPSMT" w:hAnsi="Times New Roman"/>
          <w:sz w:val="28"/>
          <w:szCs w:val="28"/>
          <w:lang w:val="sv-SE" w:eastAsia="en-US"/>
        </w:rPr>
        <w:t>masalalarning raqami qo`yiladi, so`zdan k</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sv-SE" w:eastAsia="en-US"/>
        </w:rPr>
        <w:t>yin esa ikki nuqta qo`yilib, yangi satrdan</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imesNewRomanPSMT" w:hAnsi="Times New Roman"/>
          <w:sz w:val="28"/>
          <w:szCs w:val="28"/>
          <w:lang w:val="en-US" w:eastAsia="en-US"/>
        </w:rPr>
        <w:t>ma'ruzachining ismi, familiyasi bosh k</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en-US" w:eastAsia="en-US"/>
        </w:rPr>
        <w:t>lishikda yoziladi. Familiyad</w:t>
      </w:r>
      <w:r w:rsidRPr="00421802">
        <w:rPr>
          <w:rFonts w:ascii="Times New Roman" w:eastAsiaTheme="minorHAnsi" w:hAnsi="Times New Roman"/>
          <w:sz w:val="28"/>
          <w:szCs w:val="28"/>
          <w:lang w:val="en-US" w:eastAsia="en-US"/>
        </w:rPr>
        <w:t>an so`ng</w:t>
      </w:r>
    </w:p>
    <w:p w:rsidR="000204FB" w:rsidRPr="00421802" w:rsidRDefault="000204FB" w:rsidP="000204FB">
      <w:pPr>
        <w:autoSpaceDE w:val="0"/>
        <w:autoSpaceDN w:val="0"/>
        <w:adjustRightInd w:val="0"/>
        <w:spacing w:after="0" w:line="240" w:lineRule="auto"/>
        <w:rPr>
          <w:rFonts w:ascii="Times New Roman" w:eastAsia="TimesNewRomanPSMT" w:hAnsi="Times New Roman"/>
          <w:sz w:val="28"/>
          <w:szCs w:val="28"/>
          <w:lang w:val="en-US" w:eastAsia="en-US"/>
        </w:rPr>
      </w:pPr>
      <w:r w:rsidRPr="00421802">
        <w:rPr>
          <w:rFonts w:ascii="Times New Roman" w:eastAsia="TimesNewRomanPSMT" w:hAnsi="Times New Roman"/>
          <w:sz w:val="28"/>
          <w:szCs w:val="28"/>
          <w:lang w:val="en-US" w:eastAsia="en-US"/>
        </w:rPr>
        <w:t>chiziqcha (tir</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en-US" w:eastAsia="en-US"/>
        </w:rPr>
        <w:t>) qo`yilib, ma'ruza yoki xabarning qisqacha mazmuni bayon qilinadi.</w:t>
      </w:r>
    </w:p>
    <w:p w:rsidR="000204FB" w:rsidRPr="00421802" w:rsidRDefault="000204FB" w:rsidP="000204FB">
      <w:pPr>
        <w:autoSpaceDE w:val="0"/>
        <w:autoSpaceDN w:val="0"/>
        <w:adjustRightInd w:val="0"/>
        <w:spacing w:after="0" w:line="240" w:lineRule="auto"/>
        <w:rPr>
          <w:rFonts w:ascii="Times New Roman" w:eastAsia="TimesNewRomanPSMT" w:hAnsi="Times New Roman"/>
          <w:sz w:val="28"/>
          <w:szCs w:val="28"/>
          <w:lang w:val="en-US" w:eastAsia="en-US"/>
        </w:rPr>
      </w:pPr>
      <w:r w:rsidRPr="00421802">
        <w:rPr>
          <w:rFonts w:ascii="Times New Roman" w:eastAsia="TimesNewRomanPSMT" w:hAnsi="Times New Roman"/>
          <w:sz w:val="28"/>
          <w:szCs w:val="28"/>
          <w:lang w:val="en-US" w:eastAsia="en-US"/>
        </w:rPr>
        <w:t>Agar ma'ruza matni tayyor holda bo`lsa, tir</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en-US" w:eastAsia="en-US"/>
        </w:rPr>
        <w:t>dan k</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en-US" w:eastAsia="en-US"/>
        </w:rPr>
        <w:t>yin «Matn ilova qilinadi» d</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en-US" w:eastAsia="en-US"/>
        </w:rPr>
        <w:t>b</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heme="minorHAnsi" w:hAnsi="Times New Roman"/>
          <w:sz w:val="28"/>
          <w:szCs w:val="28"/>
          <w:lang w:val="en-US" w:eastAsia="en-US"/>
        </w:rPr>
        <w:lastRenderedPageBreak/>
        <w:t>yozib qo`yiladi.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heme="minorHAnsi" w:hAnsi="Times New Roman"/>
          <w:sz w:val="28"/>
          <w:szCs w:val="28"/>
          <w:lang w:val="en-US" w:eastAsia="en-US"/>
        </w:rPr>
        <w:t>«SO`ZGA CHIQDILAR» birikmasi</w:t>
      </w:r>
      <w:r w:rsidR="005E5021">
        <w:rPr>
          <w:rFonts w:ascii="Times New Roman" w:eastAsiaTheme="minorHAnsi" w:hAnsi="Times New Roman"/>
          <w:sz w:val="28"/>
          <w:szCs w:val="28"/>
          <w:lang w:val="en-US" w:eastAsia="en-US"/>
        </w:rPr>
        <w:t xml:space="preserve"> </w:t>
      </w:r>
      <w:r w:rsidRPr="00421802">
        <w:rPr>
          <w:rFonts w:ascii="Times New Roman" w:eastAsiaTheme="minorHAnsi" w:hAnsi="Times New Roman"/>
          <w:sz w:val="28"/>
          <w:szCs w:val="28"/>
          <w:lang w:val="en-US" w:eastAsia="en-US"/>
        </w:rPr>
        <w:t xml:space="preserve"> ham aynan</w:t>
      </w:r>
      <w:r w:rsidR="005E5021">
        <w:rPr>
          <w:rFonts w:ascii="Times New Roman" w:eastAsiaTheme="minorHAnsi" w:hAnsi="Times New Roman"/>
          <w:sz w:val="28"/>
          <w:szCs w:val="28"/>
          <w:lang w:val="en-US" w:eastAsia="en-US"/>
        </w:rPr>
        <w:t xml:space="preserve"> </w:t>
      </w:r>
      <w:r w:rsidRPr="00421802">
        <w:rPr>
          <w:rFonts w:ascii="Times New Roman" w:eastAsiaTheme="minorHAnsi" w:hAnsi="Times New Roman"/>
          <w:sz w:val="28"/>
          <w:szCs w:val="28"/>
          <w:lang w:val="en-US" w:eastAsia="en-US"/>
        </w:rPr>
        <w:t xml:space="preserve"> shu shaklda yoziladi.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heme="minorHAnsi" w:hAnsi="Times New Roman"/>
          <w:sz w:val="28"/>
          <w:szCs w:val="28"/>
          <w:lang w:val="en-US" w:eastAsia="en-US"/>
        </w:rPr>
        <w:t>Zaruriyat bo`lganda, qavs ichida har bir so`zlovchining ish joyi va lavozimi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imesNewRomanPSMT" w:hAnsi="Times New Roman"/>
          <w:sz w:val="28"/>
          <w:szCs w:val="28"/>
          <w:lang w:val="en-US" w:eastAsia="en-US"/>
        </w:rPr>
        <w:t>ko`rsatiladi. Masalan : SO`ZGA CHIQDILAR : A.I.Rahimov (lits</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en-US" w:eastAsia="en-US"/>
        </w:rPr>
        <w:t>y dir</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en-US" w:eastAsia="en-US"/>
        </w:rPr>
        <w:t xml:space="preserve">ktori) </w:t>
      </w:r>
      <w:r w:rsidRPr="00421802">
        <w:rPr>
          <w:rFonts w:ascii="Times New Roman" w:eastAsiaTheme="minorHAnsi" w:hAnsi="Times New Roman"/>
          <w:sz w:val="28"/>
          <w:szCs w:val="28"/>
          <w:lang w:val="en-US" w:eastAsia="en-US"/>
        </w:rPr>
        <w:t>- --</w:t>
      </w:r>
    </w:p>
    <w:p w:rsidR="000204FB" w:rsidRPr="00421802" w:rsidRDefault="000204FB" w:rsidP="000204FB">
      <w:pPr>
        <w:autoSpaceDE w:val="0"/>
        <w:autoSpaceDN w:val="0"/>
        <w:adjustRightInd w:val="0"/>
        <w:spacing w:after="0" w:line="240" w:lineRule="auto"/>
        <w:rPr>
          <w:rFonts w:ascii="Times New Roman" w:eastAsia="TimesNewRomanPSMT" w:hAnsi="Times New Roman"/>
          <w:sz w:val="28"/>
          <w:szCs w:val="28"/>
          <w:lang w:val="en-US" w:eastAsia="en-US"/>
        </w:rPr>
      </w:pPr>
      <w:r w:rsidRPr="00421802">
        <w:rPr>
          <w:rFonts w:ascii="Times New Roman" w:eastAsia="TimesNewRomanPSMT" w:hAnsi="Times New Roman"/>
          <w:sz w:val="28"/>
          <w:szCs w:val="28"/>
          <w:lang w:val="en-US" w:eastAsia="en-US"/>
        </w:rPr>
        <w:t>Majlisda b</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en-US" w:eastAsia="en-US"/>
        </w:rPr>
        <w:t>rilgan savollar ham bayonnomada yoziladi. Ma'ruzachiga savollar</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imesNewRomanPSMT" w:hAnsi="Times New Roman"/>
          <w:sz w:val="28"/>
          <w:szCs w:val="28"/>
          <w:lang w:val="en-US" w:eastAsia="en-US"/>
        </w:rPr>
        <w:t>va ularga b</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en-US" w:eastAsia="en-US"/>
        </w:rPr>
        <w:t xml:space="preserve">riladigan javoblar </w:t>
      </w:r>
      <w:r w:rsidRPr="00421802">
        <w:rPr>
          <w:rFonts w:ascii="Times New Roman" w:eastAsiaTheme="minorHAnsi" w:hAnsi="Times New Roman"/>
          <w:sz w:val="28"/>
          <w:szCs w:val="28"/>
          <w:lang w:val="en-US" w:eastAsia="en-US"/>
        </w:rPr>
        <w:t>«SO`ZGA CHIQDILAR» bo`limiga kiritiladi va</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heme="minorHAnsi" w:hAnsi="Times New Roman"/>
          <w:sz w:val="28"/>
          <w:szCs w:val="28"/>
          <w:lang w:val="en-US" w:eastAsia="en-US"/>
        </w:rPr>
        <w:t>ko`rsatilgan tartibda rasmiylashtiriladi («savol» va «javob» so`zlari o`rnida</w:t>
      </w:r>
    </w:p>
    <w:p w:rsidR="000204FB" w:rsidRPr="00421802" w:rsidRDefault="000204FB" w:rsidP="000204FB">
      <w:pPr>
        <w:autoSpaceDE w:val="0"/>
        <w:autoSpaceDN w:val="0"/>
        <w:adjustRightInd w:val="0"/>
        <w:spacing w:after="0" w:line="240" w:lineRule="auto"/>
        <w:rPr>
          <w:rFonts w:ascii="Times New Roman" w:eastAsia="TimesNewRomanPSMT" w:hAnsi="Times New Roman"/>
          <w:sz w:val="28"/>
          <w:szCs w:val="28"/>
          <w:lang w:val="en-US" w:eastAsia="en-US"/>
        </w:rPr>
      </w:pPr>
      <w:r w:rsidRPr="00421802">
        <w:rPr>
          <w:rFonts w:ascii="Times New Roman" w:eastAsia="TimesNewRomanPSMT" w:hAnsi="Times New Roman"/>
          <w:sz w:val="28"/>
          <w:szCs w:val="28"/>
          <w:lang w:val="en-US" w:eastAsia="en-US"/>
        </w:rPr>
        <w:t>so`rovchining ismi, ota ismining bosh harflari va familiyasi ; javob b</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en-US" w:eastAsia="en-US"/>
        </w:rPr>
        <w:t>ruvchining</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heme="minorHAnsi" w:hAnsi="Times New Roman"/>
          <w:sz w:val="28"/>
          <w:szCs w:val="28"/>
          <w:lang w:val="en-US" w:eastAsia="en-US"/>
        </w:rPr>
        <w:t>ismi, ota ismining bosh harflari va familiyasi esa faqat savolga ma'ruzachining o`zi</w:t>
      </w:r>
    </w:p>
    <w:p w:rsidR="000204FB" w:rsidRPr="00421802" w:rsidRDefault="000204FB" w:rsidP="000204FB">
      <w:pPr>
        <w:autoSpaceDE w:val="0"/>
        <w:autoSpaceDN w:val="0"/>
        <w:adjustRightInd w:val="0"/>
        <w:spacing w:after="0" w:line="240" w:lineRule="auto"/>
        <w:rPr>
          <w:rFonts w:ascii="Times New Roman" w:eastAsia="TimesNewRomanPSMT" w:hAnsi="Times New Roman"/>
          <w:sz w:val="28"/>
          <w:szCs w:val="28"/>
          <w:lang w:val="sv-SE" w:eastAsia="en-US"/>
        </w:rPr>
      </w:pPr>
      <w:r w:rsidRPr="00421802">
        <w:rPr>
          <w:rFonts w:ascii="Times New Roman" w:eastAsia="TimesNewRomanPSMT" w:hAnsi="Times New Roman"/>
          <w:sz w:val="28"/>
          <w:szCs w:val="28"/>
          <w:lang w:val="sv-SE" w:eastAsia="en-US"/>
        </w:rPr>
        <w:t>javob b</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sv-SE" w:eastAsia="en-US"/>
        </w:rPr>
        <w:t>rmagan hollardagina ko`rsatiladi).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Matning uchinchi qismida muhokama etilgan masala bo`yicha qaror qabul</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qilinadi. «QAROR QILINDI» birikmasi ham bosh harflar bilan yoziladi.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Kun tartibidagi har bir masala yuzasidan alohida-alohida «ESHITILDI»,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«SO`ZGA CHIQDILAR», «QAROR QILINDI» sarlavhalari qo`yiladi va</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so`zlovchilar nutqining qisqacha mazmuni, qabul qilingan qaror rasmiylashtiriladi.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Zaruriyat tufayli majlis davomida qabul qilingan qarorlardan ko`chirmalar</w:t>
      </w:r>
    </w:p>
    <w:p w:rsidR="000204FB" w:rsidRPr="00421802" w:rsidRDefault="000204FB" w:rsidP="000204FB">
      <w:pPr>
        <w:autoSpaceDE w:val="0"/>
        <w:autoSpaceDN w:val="0"/>
        <w:adjustRightInd w:val="0"/>
        <w:spacing w:after="0" w:line="240" w:lineRule="auto"/>
        <w:rPr>
          <w:rFonts w:ascii="Times New Roman" w:eastAsia="TimesNewRomanPSMT" w:hAnsi="Times New Roman"/>
          <w:sz w:val="28"/>
          <w:szCs w:val="28"/>
          <w:lang w:val="sv-SE" w:eastAsia="en-US"/>
        </w:rPr>
      </w:pPr>
      <w:r w:rsidRPr="00421802">
        <w:rPr>
          <w:rFonts w:ascii="Times New Roman" w:eastAsiaTheme="minorHAnsi" w:hAnsi="Times New Roman"/>
          <w:sz w:val="28"/>
          <w:szCs w:val="28"/>
          <w:lang w:val="sv-SE" w:eastAsia="en-US"/>
        </w:rPr>
        <w:t>rasmiyla</w:t>
      </w:r>
      <w:r w:rsidRPr="00421802">
        <w:rPr>
          <w:rFonts w:ascii="Times New Roman" w:eastAsia="TimesNewRomanPSMT" w:hAnsi="Times New Roman"/>
          <w:sz w:val="28"/>
          <w:szCs w:val="28"/>
          <w:lang w:val="sv-SE" w:eastAsia="en-US"/>
        </w:rPr>
        <w:t>shtiriladi. Buyruqdan</w:t>
      </w:r>
      <w:r w:rsidRPr="00DF2228">
        <w:rPr>
          <w:rFonts w:ascii="TimesNewRomanPSMT" w:eastAsia="TimesNewRomanPSMT" w:hAnsi="TimesNewRomanPS-BoldItalicMT" w:cs="TimesNewRomanPSMT"/>
          <w:sz w:val="28"/>
          <w:szCs w:val="28"/>
          <w:lang w:val="sv-SE" w:eastAsia="en-US"/>
        </w:rPr>
        <w:t xml:space="preserve"> </w:t>
      </w:r>
      <w:r w:rsidRPr="00421802">
        <w:rPr>
          <w:rFonts w:ascii="Times New Roman" w:eastAsia="TimesNewRomanPSMT" w:hAnsi="Times New Roman"/>
          <w:sz w:val="28"/>
          <w:szCs w:val="28"/>
          <w:lang w:val="sv-SE" w:eastAsia="en-US"/>
        </w:rPr>
        <w:t>ko`chirma bo`lganid</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sv-SE" w:eastAsia="en-US"/>
        </w:rPr>
        <w:t>k, bayonnomadan ko`chirma</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ham imzo bilan tasdiqlanadi.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Ba'zan bayonnomadan ko`chirmalarda yig`ilishda qatnashuvchilarning</w:t>
      </w:r>
    </w:p>
    <w:p w:rsidR="000204FB" w:rsidRPr="00421802" w:rsidRDefault="000204FB" w:rsidP="000204FB">
      <w:pPr>
        <w:autoSpaceDE w:val="0"/>
        <w:autoSpaceDN w:val="0"/>
        <w:adjustRightInd w:val="0"/>
        <w:spacing w:after="0" w:line="240" w:lineRule="auto"/>
        <w:rPr>
          <w:rFonts w:ascii="Times New Roman" w:eastAsia="TimesNewRomanPSMT" w:hAnsi="Times New Roman"/>
          <w:sz w:val="28"/>
          <w:szCs w:val="28"/>
          <w:lang w:val="sv-SE" w:eastAsia="en-US"/>
        </w:rPr>
      </w:pPr>
      <w:r w:rsidRPr="00421802">
        <w:rPr>
          <w:rFonts w:ascii="Times New Roman" w:eastAsia="TimesNewRomanPSMT" w:hAnsi="Times New Roman"/>
          <w:sz w:val="28"/>
          <w:szCs w:val="28"/>
          <w:lang w:val="sv-SE" w:eastAsia="en-US"/>
        </w:rPr>
        <w:t>familiyasi yoki soni, shuningd</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sv-SE" w:eastAsia="en-US"/>
        </w:rPr>
        <w:t>k ko`rilgan masala bo`yicha muhokamada ishtirok</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etganlar familiyasi ham ko`rsatib o`tiladi.</w:t>
      </w:r>
    </w:p>
    <w:p w:rsidR="000204FB" w:rsidRPr="00421802" w:rsidRDefault="000204FB" w:rsidP="000204FB">
      <w:pPr>
        <w:autoSpaceDE w:val="0"/>
        <w:autoSpaceDN w:val="0"/>
        <w:adjustRightInd w:val="0"/>
        <w:spacing w:after="0" w:line="240" w:lineRule="auto"/>
        <w:rPr>
          <w:rFonts w:ascii="Times New Roman" w:eastAsia="TimesNewRomanPSMT" w:hAnsi="Times New Roman"/>
          <w:sz w:val="28"/>
          <w:szCs w:val="28"/>
          <w:lang w:val="sv-SE" w:eastAsia="en-US"/>
        </w:rPr>
      </w:pPr>
      <w:r w:rsidRPr="00421802">
        <w:rPr>
          <w:rFonts w:ascii="Times New Roman" w:eastAsia="TimesNewRomanPSMT" w:hAnsi="Times New Roman"/>
          <w:sz w:val="28"/>
          <w:szCs w:val="28"/>
          <w:lang w:val="sv-SE" w:eastAsia="en-US"/>
        </w:rPr>
        <w:t xml:space="preserve">Bayonnomaning matn qismidan faqat tashkilot yoki shaxsga </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sv-SE" w:eastAsia="en-US"/>
        </w:rPr>
        <w:t>tkazilishi k</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sv-SE" w:eastAsia="en-US"/>
        </w:rPr>
        <w:t>rak</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bo`lgan bo`laklargina olinadi. Agar kun tartibida uch masala muhokama etilgan</w:t>
      </w:r>
    </w:p>
    <w:p w:rsidR="000204FB" w:rsidRPr="00421802" w:rsidRDefault="000204FB" w:rsidP="000204FB">
      <w:pPr>
        <w:autoSpaceDE w:val="0"/>
        <w:autoSpaceDN w:val="0"/>
        <w:adjustRightInd w:val="0"/>
        <w:spacing w:after="0" w:line="240" w:lineRule="auto"/>
        <w:rPr>
          <w:rFonts w:ascii="Times New Roman" w:eastAsia="TimesNewRomanPSMT" w:hAnsi="Times New Roman"/>
          <w:sz w:val="28"/>
          <w:szCs w:val="28"/>
          <w:lang w:val="sv-SE" w:eastAsia="en-US"/>
        </w:rPr>
      </w:pPr>
      <w:r w:rsidRPr="00421802">
        <w:rPr>
          <w:rFonts w:ascii="Times New Roman" w:eastAsia="TimesNewRomanPSMT" w:hAnsi="Times New Roman"/>
          <w:sz w:val="28"/>
          <w:szCs w:val="28"/>
          <w:lang w:val="sv-SE" w:eastAsia="en-US"/>
        </w:rPr>
        <w:t>bo`lsa, k</w:t>
      </w:r>
      <w:r w:rsidRPr="00421802">
        <w:rPr>
          <w:rFonts w:ascii="Times New Roman" w:eastAsia="TimesNewRomanPSMT" w:hAnsi="Times New Roman"/>
          <w:sz w:val="28"/>
          <w:szCs w:val="28"/>
          <w:lang w:eastAsia="en-US"/>
        </w:rPr>
        <w:t>е</w:t>
      </w:r>
      <w:r w:rsidRPr="00421802">
        <w:rPr>
          <w:rFonts w:ascii="Times New Roman" w:eastAsia="TimesNewRomanPSMT" w:hAnsi="Times New Roman"/>
          <w:sz w:val="28"/>
          <w:szCs w:val="28"/>
          <w:lang w:val="sv-SE" w:eastAsia="en-US"/>
        </w:rPr>
        <w:t>rakli masala bo`yicha qabul qilingan qaror olinadi.</w:t>
      </w:r>
    </w:p>
    <w:p w:rsidR="000204FB" w:rsidRPr="000204FB" w:rsidRDefault="000204FB" w:rsidP="000204FB">
      <w:pPr>
        <w:autoSpaceDE w:val="0"/>
        <w:autoSpaceDN w:val="0"/>
        <w:adjustRightInd w:val="0"/>
        <w:spacing w:after="0" w:line="240" w:lineRule="auto"/>
        <w:rPr>
          <w:rFonts w:ascii="Times New Roman" w:eastAsiaTheme="minorHAnsi" w:hAnsi="Times New Roman"/>
          <w:b/>
          <w:bCs/>
          <w:i/>
          <w:iCs/>
          <w:sz w:val="28"/>
          <w:szCs w:val="28"/>
          <w:lang w:val="sv-SE" w:eastAsia="en-US"/>
        </w:rPr>
      </w:pPr>
      <w:r w:rsidRPr="000204FB">
        <w:rPr>
          <w:rFonts w:ascii="Times New Roman" w:eastAsiaTheme="minorHAnsi" w:hAnsi="Times New Roman"/>
          <w:b/>
          <w:bCs/>
          <w:i/>
          <w:iCs/>
          <w:sz w:val="28"/>
          <w:szCs w:val="28"/>
          <w:lang w:val="sv-SE" w:eastAsia="en-US"/>
        </w:rPr>
        <w:t>Yozma nutq:</w:t>
      </w:r>
    </w:p>
    <w:p w:rsidR="000204FB" w:rsidRDefault="000204FB" w:rsidP="000204FB">
      <w:pPr>
        <w:autoSpaceDE w:val="0"/>
        <w:autoSpaceDN w:val="0"/>
        <w:adjustRightInd w:val="0"/>
        <w:spacing w:after="0" w:line="240" w:lineRule="auto"/>
        <w:rPr>
          <w:rFonts w:ascii="Times New Roman" w:eastAsia="TimesNewRomanPSMT" w:hAnsi="Times New Roman"/>
          <w:sz w:val="28"/>
          <w:szCs w:val="28"/>
          <w:lang w:val="sv-SE" w:eastAsia="en-US"/>
        </w:rPr>
      </w:pPr>
      <w:r w:rsidRPr="000204FB">
        <w:rPr>
          <w:rFonts w:ascii="Times New Roman" w:eastAsia="TimesNewRomanPSMT" w:hAnsi="Times New Roman"/>
          <w:sz w:val="28"/>
          <w:szCs w:val="28"/>
          <w:lang w:val="sv-SE" w:eastAsia="en-US"/>
        </w:rPr>
        <w:t>Majlis bayoni tuzish. O’tkazilgan tadbir to’g’risida hisobot yozish.</w:t>
      </w:r>
    </w:p>
    <w:p w:rsidR="00E1139D" w:rsidRDefault="00E1139D" w:rsidP="00C3421F">
      <w:pPr>
        <w:pStyle w:val="a4"/>
        <w:widowControl/>
        <w:numPr>
          <w:ilvl w:val="0"/>
          <w:numId w:val="130"/>
        </w:numPr>
        <w:tabs>
          <w:tab w:val="left" w:pos="0"/>
          <w:tab w:val="left" w:pos="284"/>
        </w:tabs>
        <w:autoSpaceDE/>
        <w:autoSpaceDN/>
        <w:adjustRightInd/>
        <w:ind w:left="0" w:firstLine="0"/>
        <w:jc w:val="both"/>
        <w:rPr>
          <w:b/>
          <w:sz w:val="28"/>
          <w:szCs w:val="28"/>
          <w:lang w:val="uz-Latn-UZ"/>
        </w:rPr>
      </w:pPr>
      <w:r>
        <w:rPr>
          <w:b/>
          <w:sz w:val="28"/>
          <w:szCs w:val="28"/>
          <w:lang w:val="uz-Latn-UZ"/>
        </w:rPr>
        <w:t>Nuqtalar o’rnini namunaga qarab davom ettiring.</w:t>
      </w:r>
    </w:p>
    <w:p w:rsidR="00E1139D" w:rsidRDefault="00E1139D" w:rsidP="00E1139D">
      <w:pPr>
        <w:tabs>
          <w:tab w:val="left" w:pos="0"/>
          <w:tab w:val="left" w:pos="284"/>
        </w:tabs>
        <w:spacing w:after="0" w:line="240" w:lineRule="auto"/>
        <w:jc w:val="both"/>
        <w:rPr>
          <w:rFonts w:ascii="Times New Roman" w:hAnsi="Times New Roman"/>
          <w:sz w:val="28"/>
          <w:szCs w:val="28"/>
          <w:lang w:val="uz-Latn-UZ"/>
        </w:rPr>
      </w:pPr>
    </w:p>
    <w:p w:rsidR="00E1139D" w:rsidRDefault="00E1139D" w:rsidP="00E1139D">
      <w:pPr>
        <w:tabs>
          <w:tab w:val="left" w:pos="0"/>
          <w:tab w:val="left" w:pos="284"/>
        </w:tabs>
        <w:spacing w:after="0" w:line="240" w:lineRule="auto"/>
        <w:jc w:val="both"/>
        <w:rPr>
          <w:rFonts w:ascii="Times New Roman" w:hAnsi="Times New Roman"/>
          <w:i/>
          <w:sz w:val="28"/>
          <w:szCs w:val="28"/>
          <w:lang w:val="uz-Latn-UZ"/>
        </w:rPr>
      </w:pPr>
      <w:r>
        <w:rPr>
          <w:rFonts w:ascii="Times New Roman" w:hAnsi="Times New Roman"/>
          <w:i/>
          <w:sz w:val="28"/>
          <w:szCs w:val="28"/>
          <w:lang w:val="uz-Latn-UZ"/>
        </w:rPr>
        <w:t>Namuna: kim, nima</w:t>
      </w:r>
      <w:r>
        <w:rPr>
          <w:rFonts w:ascii="Times New Roman" w:hAnsi="Times New Roman"/>
          <w:i/>
          <w:sz w:val="28"/>
          <w:szCs w:val="28"/>
          <w:lang w:val="uz-Latn-UZ"/>
        </w:rPr>
        <w:tab/>
      </w:r>
      <w:r>
        <w:rPr>
          <w:rFonts w:ascii="Times New Roman" w:hAnsi="Times New Roman"/>
          <w:i/>
          <w:sz w:val="28"/>
          <w:szCs w:val="28"/>
          <w:lang w:val="uz-Latn-UZ"/>
        </w:rPr>
        <w:tab/>
      </w:r>
      <w:r>
        <w:rPr>
          <w:rFonts w:ascii="Times New Roman" w:hAnsi="Times New Roman"/>
          <w:i/>
          <w:sz w:val="28"/>
          <w:szCs w:val="28"/>
          <w:lang w:val="uz-Latn-UZ"/>
        </w:rPr>
        <w:tab/>
        <w:t>qayerda</w:t>
      </w:r>
    </w:p>
    <w:p w:rsidR="00E1139D" w:rsidRDefault="00E1139D" w:rsidP="00E1139D">
      <w:pPr>
        <w:tabs>
          <w:tab w:val="left" w:pos="0"/>
          <w:tab w:val="left" w:pos="284"/>
        </w:tabs>
        <w:spacing w:after="0" w:line="240" w:lineRule="auto"/>
        <w:jc w:val="both"/>
        <w:rPr>
          <w:rFonts w:ascii="Times New Roman" w:hAnsi="Times New Roman"/>
          <w:i/>
          <w:sz w:val="28"/>
          <w:szCs w:val="28"/>
          <w:lang w:val="uz-Latn-UZ"/>
        </w:rPr>
      </w:pPr>
      <w:r>
        <w:rPr>
          <w:rFonts w:ascii="Times New Roman" w:hAnsi="Times New Roman"/>
          <w:i/>
          <w:sz w:val="28"/>
          <w:szCs w:val="28"/>
          <w:lang w:val="uz-Latn-UZ"/>
        </w:rPr>
        <w:tab/>
      </w:r>
      <w:r>
        <w:rPr>
          <w:rFonts w:ascii="Times New Roman" w:hAnsi="Times New Roman"/>
          <w:i/>
          <w:sz w:val="28"/>
          <w:szCs w:val="28"/>
          <w:lang w:val="uz-Latn-UZ"/>
        </w:rPr>
        <w:tab/>
        <w:t>Salima</w:t>
      </w:r>
      <w:r>
        <w:rPr>
          <w:rFonts w:ascii="Times New Roman" w:hAnsi="Times New Roman"/>
          <w:i/>
          <w:sz w:val="28"/>
          <w:szCs w:val="28"/>
          <w:lang w:val="uz-Latn-UZ"/>
        </w:rPr>
        <w:tab/>
      </w:r>
      <w:r>
        <w:rPr>
          <w:rFonts w:ascii="Times New Roman" w:hAnsi="Times New Roman"/>
          <w:i/>
          <w:sz w:val="28"/>
          <w:szCs w:val="28"/>
          <w:lang w:val="uz-Latn-UZ"/>
        </w:rPr>
        <w:tab/>
      </w:r>
      <w:r>
        <w:rPr>
          <w:rFonts w:ascii="Times New Roman" w:hAnsi="Times New Roman"/>
          <w:i/>
          <w:sz w:val="28"/>
          <w:szCs w:val="28"/>
          <w:lang w:val="uz-Latn-UZ"/>
        </w:rPr>
        <w:tab/>
      </w:r>
      <w:r>
        <w:rPr>
          <w:rFonts w:ascii="Times New Roman" w:hAnsi="Times New Roman"/>
          <w:i/>
          <w:sz w:val="28"/>
          <w:szCs w:val="28"/>
          <w:lang w:val="uz-Latn-UZ"/>
        </w:rPr>
        <w:tab/>
        <w:t>universitetda</w:t>
      </w:r>
    </w:p>
    <w:p w:rsidR="00E1139D" w:rsidRDefault="00E1139D" w:rsidP="00E1139D">
      <w:pPr>
        <w:tabs>
          <w:tab w:val="left" w:pos="0"/>
          <w:tab w:val="left" w:pos="284"/>
        </w:tabs>
        <w:spacing w:after="0" w:line="240" w:lineRule="auto"/>
        <w:jc w:val="both"/>
        <w:rPr>
          <w:rFonts w:ascii="Times New Roman" w:hAnsi="Times New Roman"/>
          <w:sz w:val="28"/>
          <w:szCs w:val="28"/>
          <w:lang w:val="uz-Latn-UZ"/>
        </w:rPr>
      </w:pPr>
      <w:r>
        <w:rPr>
          <w:rFonts w:ascii="Times New Roman" w:hAnsi="Times New Roman"/>
          <w:sz w:val="28"/>
          <w:szCs w:val="28"/>
          <w:lang w:val="uz-Latn-UZ"/>
        </w:rPr>
        <w:tab/>
      </w:r>
      <w:r>
        <w:rPr>
          <w:rFonts w:ascii="Times New Roman" w:hAnsi="Times New Roman"/>
          <w:sz w:val="28"/>
          <w:szCs w:val="28"/>
          <w:lang w:val="uz-Latn-UZ"/>
        </w:rPr>
        <w:tab/>
        <w:t>kutubxona</w:t>
      </w:r>
      <w:r>
        <w:rPr>
          <w:rFonts w:ascii="Times New Roman" w:hAnsi="Times New Roman"/>
          <w:sz w:val="28"/>
          <w:szCs w:val="28"/>
          <w:lang w:val="uz-Latn-UZ"/>
        </w:rPr>
        <w:tab/>
      </w:r>
      <w:r>
        <w:rPr>
          <w:rFonts w:ascii="Times New Roman" w:hAnsi="Times New Roman"/>
          <w:sz w:val="28"/>
          <w:szCs w:val="28"/>
          <w:lang w:val="uz-Latn-UZ"/>
        </w:rPr>
        <w:tab/>
      </w:r>
      <w:r>
        <w:rPr>
          <w:rFonts w:ascii="Times New Roman" w:hAnsi="Times New Roman"/>
          <w:sz w:val="28"/>
          <w:szCs w:val="28"/>
          <w:lang w:val="uz-Latn-UZ"/>
        </w:rPr>
        <w:tab/>
      </w:r>
      <w:r>
        <w:rPr>
          <w:rFonts w:ascii="Times New Roman" w:hAnsi="Times New Roman"/>
          <w:sz w:val="28"/>
          <w:szCs w:val="28"/>
          <w:lang w:val="uz-Latn-UZ"/>
        </w:rPr>
        <w:tab/>
        <w:t xml:space="preserve">................... </w:t>
      </w:r>
    </w:p>
    <w:p w:rsidR="00E1139D" w:rsidRDefault="00E1139D" w:rsidP="00E1139D">
      <w:pPr>
        <w:tabs>
          <w:tab w:val="left" w:pos="0"/>
          <w:tab w:val="left" w:pos="284"/>
        </w:tabs>
        <w:spacing w:after="0" w:line="240" w:lineRule="auto"/>
        <w:jc w:val="both"/>
        <w:rPr>
          <w:rFonts w:ascii="Times New Roman" w:hAnsi="Times New Roman"/>
          <w:sz w:val="28"/>
          <w:szCs w:val="28"/>
          <w:lang w:val="uz-Latn-UZ"/>
        </w:rPr>
      </w:pPr>
      <w:r>
        <w:rPr>
          <w:rFonts w:ascii="Times New Roman" w:hAnsi="Times New Roman"/>
          <w:sz w:val="28"/>
          <w:szCs w:val="28"/>
          <w:lang w:val="uz-Latn-UZ"/>
        </w:rPr>
        <w:tab/>
      </w:r>
      <w:r>
        <w:rPr>
          <w:rFonts w:ascii="Times New Roman" w:hAnsi="Times New Roman"/>
          <w:sz w:val="28"/>
          <w:szCs w:val="28"/>
          <w:lang w:val="uz-Latn-UZ"/>
        </w:rPr>
        <w:tab/>
        <w:t>bozor</w:t>
      </w:r>
      <w:r>
        <w:rPr>
          <w:rFonts w:ascii="Times New Roman" w:hAnsi="Times New Roman"/>
          <w:sz w:val="28"/>
          <w:szCs w:val="28"/>
          <w:lang w:val="uz-Latn-UZ"/>
        </w:rPr>
        <w:tab/>
      </w:r>
      <w:r>
        <w:rPr>
          <w:rFonts w:ascii="Times New Roman" w:hAnsi="Times New Roman"/>
          <w:sz w:val="28"/>
          <w:szCs w:val="28"/>
          <w:lang w:val="uz-Latn-UZ"/>
        </w:rPr>
        <w:tab/>
      </w:r>
      <w:r>
        <w:rPr>
          <w:rFonts w:ascii="Times New Roman" w:hAnsi="Times New Roman"/>
          <w:sz w:val="28"/>
          <w:szCs w:val="28"/>
          <w:lang w:val="uz-Latn-UZ"/>
        </w:rPr>
        <w:tab/>
      </w:r>
      <w:r>
        <w:rPr>
          <w:rFonts w:ascii="Times New Roman" w:hAnsi="Times New Roman"/>
          <w:sz w:val="28"/>
          <w:szCs w:val="28"/>
          <w:lang w:val="uz-Latn-UZ"/>
        </w:rPr>
        <w:tab/>
      </w:r>
      <w:r>
        <w:rPr>
          <w:rFonts w:ascii="Times New Roman" w:hAnsi="Times New Roman"/>
          <w:sz w:val="28"/>
          <w:szCs w:val="28"/>
          <w:lang w:val="uz-Latn-UZ"/>
        </w:rPr>
        <w:tab/>
        <w:t>...................</w:t>
      </w:r>
    </w:p>
    <w:p w:rsidR="00E1139D" w:rsidRDefault="00E1139D" w:rsidP="00E1139D">
      <w:pPr>
        <w:tabs>
          <w:tab w:val="left" w:pos="0"/>
          <w:tab w:val="left" w:pos="284"/>
        </w:tabs>
        <w:spacing w:after="0" w:line="240" w:lineRule="auto"/>
        <w:jc w:val="both"/>
        <w:rPr>
          <w:rFonts w:ascii="Times New Roman" w:hAnsi="Times New Roman"/>
          <w:sz w:val="28"/>
          <w:szCs w:val="28"/>
          <w:lang w:val="uz-Latn-UZ"/>
        </w:rPr>
      </w:pPr>
      <w:r>
        <w:rPr>
          <w:rFonts w:ascii="Times New Roman" w:hAnsi="Times New Roman"/>
          <w:sz w:val="28"/>
          <w:szCs w:val="28"/>
          <w:lang w:val="uz-Latn-UZ"/>
        </w:rPr>
        <w:tab/>
      </w:r>
      <w:r>
        <w:rPr>
          <w:rFonts w:ascii="Times New Roman" w:hAnsi="Times New Roman"/>
          <w:sz w:val="28"/>
          <w:szCs w:val="28"/>
          <w:lang w:val="uz-Latn-UZ"/>
        </w:rPr>
        <w:tab/>
        <w:t>vokzal</w:t>
      </w:r>
      <w:r>
        <w:rPr>
          <w:rFonts w:ascii="Times New Roman" w:hAnsi="Times New Roman"/>
          <w:sz w:val="28"/>
          <w:szCs w:val="28"/>
          <w:lang w:val="uz-Latn-UZ"/>
        </w:rPr>
        <w:tab/>
      </w:r>
      <w:r>
        <w:rPr>
          <w:rFonts w:ascii="Times New Roman" w:hAnsi="Times New Roman"/>
          <w:sz w:val="28"/>
          <w:szCs w:val="28"/>
          <w:lang w:val="uz-Latn-UZ"/>
        </w:rPr>
        <w:tab/>
      </w:r>
      <w:r>
        <w:rPr>
          <w:rFonts w:ascii="Times New Roman" w:hAnsi="Times New Roman"/>
          <w:sz w:val="28"/>
          <w:szCs w:val="28"/>
          <w:lang w:val="uz-Latn-UZ"/>
        </w:rPr>
        <w:tab/>
      </w:r>
      <w:r>
        <w:rPr>
          <w:rFonts w:ascii="Times New Roman" w:hAnsi="Times New Roman"/>
          <w:sz w:val="28"/>
          <w:szCs w:val="28"/>
          <w:lang w:val="uz-Latn-UZ"/>
        </w:rPr>
        <w:tab/>
        <w:t>...................</w:t>
      </w:r>
    </w:p>
    <w:p w:rsidR="00E1139D" w:rsidRDefault="00E1139D" w:rsidP="00E1139D">
      <w:pPr>
        <w:tabs>
          <w:tab w:val="left" w:pos="0"/>
          <w:tab w:val="left" w:pos="284"/>
        </w:tabs>
        <w:spacing w:after="0" w:line="240" w:lineRule="auto"/>
        <w:jc w:val="both"/>
        <w:rPr>
          <w:rFonts w:ascii="Times New Roman" w:hAnsi="Times New Roman"/>
          <w:sz w:val="28"/>
          <w:szCs w:val="28"/>
          <w:lang w:val="uz-Latn-UZ"/>
        </w:rPr>
      </w:pPr>
      <w:r>
        <w:rPr>
          <w:rFonts w:ascii="Times New Roman" w:hAnsi="Times New Roman"/>
          <w:sz w:val="28"/>
          <w:szCs w:val="28"/>
          <w:lang w:val="uz-Latn-UZ"/>
        </w:rPr>
        <w:tab/>
      </w:r>
      <w:r>
        <w:rPr>
          <w:rFonts w:ascii="Times New Roman" w:hAnsi="Times New Roman"/>
          <w:sz w:val="28"/>
          <w:szCs w:val="28"/>
          <w:lang w:val="uz-Latn-UZ"/>
        </w:rPr>
        <w:tab/>
        <w:t>maydon</w:t>
      </w:r>
      <w:r>
        <w:rPr>
          <w:rFonts w:ascii="Times New Roman" w:hAnsi="Times New Roman"/>
          <w:sz w:val="28"/>
          <w:szCs w:val="28"/>
          <w:lang w:val="uz-Latn-UZ"/>
        </w:rPr>
        <w:tab/>
      </w:r>
      <w:r>
        <w:rPr>
          <w:rFonts w:ascii="Times New Roman" w:hAnsi="Times New Roman"/>
          <w:sz w:val="28"/>
          <w:szCs w:val="28"/>
          <w:lang w:val="uz-Latn-UZ"/>
        </w:rPr>
        <w:tab/>
      </w:r>
      <w:r>
        <w:rPr>
          <w:rFonts w:ascii="Times New Roman" w:hAnsi="Times New Roman"/>
          <w:sz w:val="28"/>
          <w:szCs w:val="28"/>
          <w:lang w:val="uz-Latn-UZ"/>
        </w:rPr>
        <w:tab/>
      </w:r>
      <w:r>
        <w:rPr>
          <w:rFonts w:ascii="Times New Roman" w:hAnsi="Times New Roman"/>
          <w:sz w:val="28"/>
          <w:szCs w:val="28"/>
          <w:lang w:val="uz-Latn-UZ"/>
        </w:rPr>
        <w:tab/>
        <w:t>...................</w:t>
      </w:r>
    </w:p>
    <w:p w:rsidR="00E1139D" w:rsidRDefault="00E1139D" w:rsidP="00E1139D">
      <w:pPr>
        <w:tabs>
          <w:tab w:val="left" w:pos="0"/>
          <w:tab w:val="left" w:pos="284"/>
        </w:tabs>
        <w:spacing w:after="0" w:line="240" w:lineRule="auto"/>
        <w:jc w:val="both"/>
        <w:rPr>
          <w:rFonts w:ascii="Times New Roman" w:hAnsi="Times New Roman"/>
          <w:sz w:val="28"/>
          <w:szCs w:val="28"/>
          <w:lang w:val="uz-Latn-UZ"/>
        </w:rPr>
      </w:pPr>
      <w:r>
        <w:rPr>
          <w:rFonts w:ascii="Times New Roman" w:hAnsi="Times New Roman"/>
          <w:sz w:val="28"/>
          <w:szCs w:val="28"/>
          <w:lang w:val="uz-Latn-UZ"/>
        </w:rPr>
        <w:tab/>
      </w:r>
      <w:r>
        <w:rPr>
          <w:rFonts w:ascii="Times New Roman" w:hAnsi="Times New Roman"/>
          <w:sz w:val="28"/>
          <w:szCs w:val="28"/>
          <w:lang w:val="uz-Latn-UZ"/>
        </w:rPr>
        <w:tab/>
        <w:t>lug’at</w:t>
      </w:r>
      <w:r>
        <w:rPr>
          <w:rFonts w:ascii="Times New Roman" w:hAnsi="Times New Roman"/>
          <w:sz w:val="28"/>
          <w:szCs w:val="28"/>
          <w:lang w:val="uz-Latn-UZ"/>
        </w:rPr>
        <w:tab/>
      </w:r>
      <w:r>
        <w:rPr>
          <w:rFonts w:ascii="Times New Roman" w:hAnsi="Times New Roman"/>
          <w:sz w:val="28"/>
          <w:szCs w:val="28"/>
          <w:lang w:val="uz-Latn-UZ"/>
        </w:rPr>
        <w:tab/>
      </w:r>
      <w:r>
        <w:rPr>
          <w:rFonts w:ascii="Times New Roman" w:hAnsi="Times New Roman"/>
          <w:sz w:val="28"/>
          <w:szCs w:val="28"/>
          <w:lang w:val="uz-Latn-UZ"/>
        </w:rPr>
        <w:tab/>
      </w:r>
      <w:r>
        <w:rPr>
          <w:rFonts w:ascii="Times New Roman" w:hAnsi="Times New Roman"/>
          <w:sz w:val="28"/>
          <w:szCs w:val="28"/>
          <w:lang w:val="uz-Latn-UZ"/>
        </w:rPr>
        <w:tab/>
      </w:r>
      <w:r>
        <w:rPr>
          <w:rFonts w:ascii="Times New Roman" w:hAnsi="Times New Roman"/>
          <w:sz w:val="28"/>
          <w:szCs w:val="28"/>
          <w:lang w:val="uz-Latn-UZ"/>
        </w:rPr>
        <w:tab/>
        <w:t>...................</w:t>
      </w:r>
    </w:p>
    <w:p w:rsidR="00E1139D" w:rsidRDefault="00E1139D" w:rsidP="00E1139D">
      <w:pPr>
        <w:tabs>
          <w:tab w:val="left" w:pos="0"/>
          <w:tab w:val="left" w:pos="284"/>
        </w:tabs>
        <w:spacing w:after="0" w:line="240" w:lineRule="auto"/>
        <w:jc w:val="both"/>
        <w:rPr>
          <w:rFonts w:ascii="Times New Roman" w:hAnsi="Times New Roman"/>
          <w:sz w:val="28"/>
          <w:szCs w:val="28"/>
          <w:lang w:val="uz-Latn-UZ"/>
        </w:rPr>
      </w:pPr>
      <w:r>
        <w:rPr>
          <w:rFonts w:ascii="Times New Roman" w:hAnsi="Times New Roman"/>
          <w:sz w:val="28"/>
          <w:szCs w:val="28"/>
          <w:lang w:val="uz-Latn-UZ"/>
        </w:rPr>
        <w:tab/>
      </w:r>
      <w:r>
        <w:rPr>
          <w:rFonts w:ascii="Times New Roman" w:hAnsi="Times New Roman"/>
          <w:sz w:val="28"/>
          <w:szCs w:val="28"/>
          <w:lang w:val="uz-Latn-UZ"/>
        </w:rPr>
        <w:tab/>
        <w:t>Nikolay</w:t>
      </w:r>
      <w:r>
        <w:rPr>
          <w:rFonts w:ascii="Times New Roman" w:hAnsi="Times New Roman"/>
          <w:sz w:val="28"/>
          <w:szCs w:val="28"/>
          <w:lang w:val="uz-Latn-UZ"/>
        </w:rPr>
        <w:tab/>
      </w:r>
      <w:r>
        <w:rPr>
          <w:rFonts w:ascii="Times New Roman" w:hAnsi="Times New Roman"/>
          <w:sz w:val="28"/>
          <w:szCs w:val="28"/>
          <w:lang w:val="uz-Latn-UZ"/>
        </w:rPr>
        <w:tab/>
      </w:r>
      <w:r>
        <w:rPr>
          <w:rFonts w:ascii="Times New Roman" w:hAnsi="Times New Roman"/>
          <w:sz w:val="28"/>
          <w:szCs w:val="28"/>
          <w:lang w:val="uz-Latn-UZ"/>
        </w:rPr>
        <w:tab/>
      </w:r>
      <w:r>
        <w:rPr>
          <w:rFonts w:ascii="Times New Roman" w:hAnsi="Times New Roman"/>
          <w:sz w:val="28"/>
          <w:szCs w:val="28"/>
          <w:lang w:val="uz-Latn-UZ"/>
        </w:rPr>
        <w:tab/>
        <w:t>...................</w:t>
      </w:r>
    </w:p>
    <w:p w:rsidR="00E1139D" w:rsidRDefault="00E1139D" w:rsidP="00E1139D">
      <w:pPr>
        <w:tabs>
          <w:tab w:val="left" w:pos="0"/>
          <w:tab w:val="left" w:pos="284"/>
        </w:tabs>
        <w:spacing w:after="0" w:line="240" w:lineRule="auto"/>
        <w:jc w:val="both"/>
        <w:rPr>
          <w:rFonts w:ascii="Times New Roman" w:hAnsi="Times New Roman"/>
          <w:sz w:val="28"/>
          <w:szCs w:val="28"/>
          <w:lang w:val="uz-Latn-UZ"/>
        </w:rPr>
      </w:pPr>
      <w:r>
        <w:rPr>
          <w:rFonts w:ascii="Times New Roman" w:hAnsi="Times New Roman"/>
          <w:sz w:val="28"/>
          <w:szCs w:val="28"/>
          <w:lang w:val="uz-Latn-UZ"/>
        </w:rPr>
        <w:tab/>
      </w:r>
      <w:r>
        <w:rPr>
          <w:rFonts w:ascii="Times New Roman" w:hAnsi="Times New Roman"/>
          <w:sz w:val="28"/>
          <w:szCs w:val="28"/>
          <w:lang w:val="uz-Latn-UZ"/>
        </w:rPr>
        <w:tab/>
        <w:t>uy</w:t>
      </w:r>
      <w:r>
        <w:rPr>
          <w:rFonts w:ascii="Times New Roman" w:hAnsi="Times New Roman"/>
          <w:sz w:val="28"/>
          <w:szCs w:val="28"/>
          <w:lang w:val="uz-Latn-UZ"/>
        </w:rPr>
        <w:tab/>
      </w:r>
      <w:r>
        <w:rPr>
          <w:rFonts w:ascii="Times New Roman" w:hAnsi="Times New Roman"/>
          <w:sz w:val="28"/>
          <w:szCs w:val="28"/>
          <w:lang w:val="uz-Latn-UZ"/>
        </w:rPr>
        <w:tab/>
      </w:r>
      <w:r>
        <w:rPr>
          <w:rFonts w:ascii="Times New Roman" w:hAnsi="Times New Roman"/>
          <w:sz w:val="28"/>
          <w:szCs w:val="28"/>
          <w:lang w:val="uz-Latn-UZ"/>
        </w:rPr>
        <w:tab/>
      </w:r>
      <w:r>
        <w:rPr>
          <w:rFonts w:ascii="Times New Roman" w:hAnsi="Times New Roman"/>
          <w:sz w:val="28"/>
          <w:szCs w:val="28"/>
          <w:lang w:val="uz-Latn-UZ"/>
        </w:rPr>
        <w:tab/>
      </w:r>
      <w:r>
        <w:rPr>
          <w:rFonts w:ascii="Times New Roman" w:hAnsi="Times New Roman"/>
          <w:sz w:val="28"/>
          <w:szCs w:val="28"/>
          <w:lang w:val="uz-Latn-UZ"/>
        </w:rPr>
        <w:tab/>
        <w:t>...................</w:t>
      </w:r>
    </w:p>
    <w:p w:rsidR="00E1139D" w:rsidRDefault="00E1139D" w:rsidP="00E1139D">
      <w:pPr>
        <w:tabs>
          <w:tab w:val="left" w:pos="0"/>
          <w:tab w:val="left" w:pos="284"/>
        </w:tabs>
        <w:spacing w:after="0" w:line="240" w:lineRule="auto"/>
        <w:jc w:val="both"/>
        <w:rPr>
          <w:rFonts w:ascii="Times New Roman" w:hAnsi="Times New Roman"/>
          <w:sz w:val="28"/>
          <w:szCs w:val="28"/>
          <w:lang w:val="uz-Latn-UZ"/>
        </w:rPr>
      </w:pPr>
      <w:r>
        <w:rPr>
          <w:rFonts w:ascii="Times New Roman" w:hAnsi="Times New Roman"/>
          <w:sz w:val="28"/>
          <w:szCs w:val="28"/>
          <w:lang w:val="uz-Latn-UZ"/>
        </w:rPr>
        <w:tab/>
      </w:r>
      <w:r>
        <w:rPr>
          <w:rFonts w:ascii="Times New Roman" w:hAnsi="Times New Roman"/>
          <w:sz w:val="28"/>
          <w:szCs w:val="28"/>
          <w:lang w:val="uz-Latn-UZ"/>
        </w:rPr>
        <w:tab/>
        <w:t>oshxona</w:t>
      </w:r>
      <w:r>
        <w:rPr>
          <w:rFonts w:ascii="Times New Roman" w:hAnsi="Times New Roman"/>
          <w:sz w:val="28"/>
          <w:szCs w:val="28"/>
          <w:lang w:val="uz-Latn-UZ"/>
        </w:rPr>
        <w:tab/>
      </w:r>
      <w:r>
        <w:rPr>
          <w:rFonts w:ascii="Times New Roman" w:hAnsi="Times New Roman"/>
          <w:sz w:val="28"/>
          <w:szCs w:val="28"/>
          <w:lang w:val="uz-Latn-UZ"/>
        </w:rPr>
        <w:tab/>
      </w:r>
      <w:r>
        <w:rPr>
          <w:rFonts w:ascii="Times New Roman" w:hAnsi="Times New Roman"/>
          <w:sz w:val="28"/>
          <w:szCs w:val="28"/>
          <w:lang w:val="uz-Latn-UZ"/>
        </w:rPr>
        <w:tab/>
      </w:r>
      <w:r>
        <w:rPr>
          <w:rFonts w:ascii="Times New Roman" w:hAnsi="Times New Roman"/>
          <w:sz w:val="28"/>
          <w:szCs w:val="28"/>
          <w:lang w:val="uz-Latn-UZ"/>
        </w:rPr>
        <w:tab/>
        <w:t>...................</w:t>
      </w:r>
    </w:p>
    <w:p w:rsidR="00E1139D" w:rsidRDefault="00E1139D" w:rsidP="00E1139D">
      <w:pPr>
        <w:tabs>
          <w:tab w:val="left" w:pos="0"/>
          <w:tab w:val="left" w:pos="284"/>
        </w:tabs>
        <w:spacing w:after="0" w:line="240" w:lineRule="auto"/>
        <w:jc w:val="both"/>
        <w:rPr>
          <w:rFonts w:ascii="Times New Roman" w:hAnsi="Times New Roman"/>
          <w:sz w:val="28"/>
          <w:szCs w:val="28"/>
          <w:lang w:val="uz-Latn-UZ"/>
        </w:rPr>
      </w:pPr>
    </w:p>
    <w:p w:rsidR="00E1139D" w:rsidRDefault="00E1139D" w:rsidP="00C3421F">
      <w:pPr>
        <w:pStyle w:val="a4"/>
        <w:widowControl/>
        <w:numPr>
          <w:ilvl w:val="0"/>
          <w:numId w:val="130"/>
        </w:numPr>
        <w:tabs>
          <w:tab w:val="left" w:pos="0"/>
          <w:tab w:val="left" w:pos="284"/>
        </w:tabs>
        <w:autoSpaceDE/>
        <w:autoSpaceDN/>
        <w:adjustRightInd/>
        <w:ind w:left="0" w:firstLine="0"/>
        <w:jc w:val="both"/>
        <w:rPr>
          <w:b/>
          <w:sz w:val="28"/>
          <w:szCs w:val="28"/>
          <w:lang w:val="uz-Latn-UZ"/>
        </w:rPr>
      </w:pPr>
      <w:r>
        <w:rPr>
          <w:b/>
          <w:sz w:val="28"/>
          <w:szCs w:val="28"/>
          <w:lang w:val="uz-Latn-UZ"/>
        </w:rPr>
        <w:t>Nuqtalar o’rniga zarur so’zlarni qo’ying va daftaringizga ko’chiring.</w:t>
      </w:r>
    </w:p>
    <w:p w:rsidR="00E1139D" w:rsidRDefault="00E1139D" w:rsidP="00E1139D">
      <w:pPr>
        <w:pStyle w:val="a4"/>
        <w:tabs>
          <w:tab w:val="left" w:pos="0"/>
          <w:tab w:val="left" w:pos="284"/>
        </w:tabs>
        <w:ind w:left="0"/>
        <w:jc w:val="both"/>
        <w:rPr>
          <w:b/>
          <w:sz w:val="28"/>
          <w:szCs w:val="28"/>
          <w:lang w:val="uz-Latn-UZ"/>
        </w:rPr>
      </w:pPr>
    </w:p>
    <w:p w:rsidR="00E1139D" w:rsidRDefault="00E1139D" w:rsidP="00C3421F">
      <w:pPr>
        <w:pStyle w:val="a4"/>
        <w:widowControl/>
        <w:numPr>
          <w:ilvl w:val="0"/>
          <w:numId w:val="131"/>
        </w:numPr>
        <w:tabs>
          <w:tab w:val="left" w:pos="0"/>
          <w:tab w:val="left" w:pos="284"/>
        </w:tabs>
        <w:autoSpaceDE/>
        <w:autoSpaceDN/>
        <w:adjustRightInd/>
        <w:ind w:left="0" w:firstLine="0"/>
        <w:jc w:val="both"/>
        <w:rPr>
          <w:sz w:val="28"/>
          <w:szCs w:val="28"/>
          <w:lang w:val="uz-Latn-UZ"/>
        </w:rPr>
      </w:pPr>
      <w:r>
        <w:rPr>
          <w:sz w:val="28"/>
          <w:szCs w:val="28"/>
          <w:lang w:val="uz-Latn-UZ"/>
        </w:rPr>
        <w:t>Marg’uba bugun ...... kiyib kelibdi.</w:t>
      </w:r>
    </w:p>
    <w:p w:rsidR="00E1139D" w:rsidRDefault="00E1139D" w:rsidP="00C3421F">
      <w:pPr>
        <w:pStyle w:val="a4"/>
        <w:widowControl/>
        <w:numPr>
          <w:ilvl w:val="0"/>
          <w:numId w:val="131"/>
        </w:numPr>
        <w:tabs>
          <w:tab w:val="left" w:pos="0"/>
          <w:tab w:val="left" w:pos="284"/>
        </w:tabs>
        <w:autoSpaceDE/>
        <w:autoSpaceDN/>
        <w:adjustRightInd/>
        <w:ind w:left="0" w:firstLine="0"/>
        <w:jc w:val="both"/>
        <w:rPr>
          <w:sz w:val="28"/>
          <w:szCs w:val="28"/>
          <w:lang w:val="uz-Latn-UZ"/>
        </w:rPr>
      </w:pPr>
      <w:r>
        <w:rPr>
          <w:sz w:val="28"/>
          <w:szCs w:val="28"/>
          <w:lang w:val="uz-Latn-UZ"/>
        </w:rPr>
        <w:t>Piyola ...... edi, shuning uchun u sinmadi.</w:t>
      </w:r>
    </w:p>
    <w:p w:rsidR="00E1139D" w:rsidRDefault="00E1139D" w:rsidP="00C3421F">
      <w:pPr>
        <w:pStyle w:val="a4"/>
        <w:widowControl/>
        <w:numPr>
          <w:ilvl w:val="0"/>
          <w:numId w:val="131"/>
        </w:numPr>
        <w:tabs>
          <w:tab w:val="left" w:pos="0"/>
          <w:tab w:val="left" w:pos="284"/>
        </w:tabs>
        <w:autoSpaceDE/>
        <w:autoSpaceDN/>
        <w:adjustRightInd/>
        <w:ind w:left="0" w:firstLine="0"/>
        <w:jc w:val="both"/>
        <w:rPr>
          <w:sz w:val="28"/>
          <w:szCs w:val="28"/>
          <w:lang w:val="uz-Latn-UZ"/>
        </w:rPr>
      </w:pPr>
      <w:r>
        <w:rPr>
          <w:sz w:val="28"/>
          <w:szCs w:val="28"/>
          <w:lang w:val="uz-Latn-UZ"/>
        </w:rPr>
        <w:t>...... kosa ...... kosaga nisbatan ancha qimmat turadi.</w:t>
      </w:r>
    </w:p>
    <w:p w:rsidR="00E1139D" w:rsidRDefault="00E1139D" w:rsidP="00C3421F">
      <w:pPr>
        <w:pStyle w:val="a4"/>
        <w:widowControl/>
        <w:numPr>
          <w:ilvl w:val="0"/>
          <w:numId w:val="131"/>
        </w:numPr>
        <w:tabs>
          <w:tab w:val="left" w:pos="0"/>
          <w:tab w:val="left" w:pos="284"/>
        </w:tabs>
        <w:autoSpaceDE/>
        <w:autoSpaceDN/>
        <w:adjustRightInd/>
        <w:ind w:left="0" w:firstLine="0"/>
        <w:jc w:val="both"/>
        <w:rPr>
          <w:sz w:val="28"/>
          <w:szCs w:val="28"/>
          <w:lang w:val="uz-Latn-UZ"/>
        </w:rPr>
      </w:pPr>
      <w:r>
        <w:rPr>
          <w:sz w:val="28"/>
          <w:szCs w:val="28"/>
          <w:lang w:val="uz-Latn-UZ"/>
        </w:rPr>
        <w:lastRenderedPageBreak/>
        <w:t>Men ertaga do’konga borib ...... va ...... sotib olmoqchiman.</w:t>
      </w:r>
    </w:p>
    <w:p w:rsidR="00E1139D" w:rsidRDefault="00E1139D" w:rsidP="00C3421F">
      <w:pPr>
        <w:pStyle w:val="a4"/>
        <w:widowControl/>
        <w:numPr>
          <w:ilvl w:val="0"/>
          <w:numId w:val="131"/>
        </w:numPr>
        <w:tabs>
          <w:tab w:val="left" w:pos="0"/>
          <w:tab w:val="left" w:pos="284"/>
        </w:tabs>
        <w:autoSpaceDE/>
        <w:autoSpaceDN/>
        <w:adjustRightInd/>
        <w:ind w:left="0" w:firstLine="0"/>
        <w:jc w:val="both"/>
        <w:rPr>
          <w:sz w:val="28"/>
          <w:szCs w:val="28"/>
          <w:lang w:val="uz-Latn-UZ"/>
        </w:rPr>
      </w:pPr>
      <w:r>
        <w:rPr>
          <w:sz w:val="28"/>
          <w:szCs w:val="28"/>
          <w:lang w:val="uz-Latn-UZ"/>
        </w:rPr>
        <w:t>Bolalarga ovqatni ...... qoshiqda yedirish kerakmi yoki ...... qoshiqda.</w:t>
      </w:r>
    </w:p>
    <w:p w:rsidR="00E1139D" w:rsidRDefault="00E1139D" w:rsidP="00C3421F">
      <w:pPr>
        <w:pStyle w:val="a4"/>
        <w:widowControl/>
        <w:numPr>
          <w:ilvl w:val="0"/>
          <w:numId w:val="131"/>
        </w:numPr>
        <w:tabs>
          <w:tab w:val="left" w:pos="0"/>
          <w:tab w:val="left" w:pos="284"/>
        </w:tabs>
        <w:autoSpaceDE/>
        <w:autoSpaceDN/>
        <w:adjustRightInd/>
        <w:ind w:left="0" w:firstLine="0"/>
        <w:jc w:val="both"/>
        <w:rPr>
          <w:sz w:val="28"/>
          <w:szCs w:val="28"/>
          <w:lang w:val="uz-Latn-UZ"/>
        </w:rPr>
      </w:pPr>
      <w:r>
        <w:rPr>
          <w:sz w:val="28"/>
          <w:szCs w:val="28"/>
          <w:lang w:val="uz-Latn-UZ"/>
        </w:rPr>
        <w:t>...... xat taxta bizda zarur edi.</w:t>
      </w:r>
    </w:p>
    <w:p w:rsidR="00E1139D" w:rsidRDefault="00E1139D" w:rsidP="00C3421F">
      <w:pPr>
        <w:pStyle w:val="a4"/>
        <w:widowControl/>
        <w:numPr>
          <w:ilvl w:val="0"/>
          <w:numId w:val="131"/>
        </w:numPr>
        <w:tabs>
          <w:tab w:val="left" w:pos="0"/>
          <w:tab w:val="left" w:pos="284"/>
        </w:tabs>
        <w:autoSpaceDE/>
        <w:autoSpaceDN/>
        <w:adjustRightInd/>
        <w:ind w:left="0" w:firstLine="0"/>
        <w:jc w:val="both"/>
        <w:rPr>
          <w:sz w:val="28"/>
          <w:szCs w:val="28"/>
          <w:lang w:val="uz-Latn-UZ"/>
        </w:rPr>
      </w:pPr>
      <w:r>
        <w:rPr>
          <w:sz w:val="28"/>
          <w:szCs w:val="28"/>
          <w:lang w:val="uz-Latn-UZ"/>
        </w:rPr>
        <w:t>Bizning qandilimiz ...... bo’lgani uchun biror narsaga tegib ketsa jaranglab ketadi.</w:t>
      </w:r>
    </w:p>
    <w:p w:rsidR="00E1139D" w:rsidRDefault="00E1139D" w:rsidP="00C3421F">
      <w:pPr>
        <w:pStyle w:val="a4"/>
        <w:widowControl/>
        <w:numPr>
          <w:ilvl w:val="0"/>
          <w:numId w:val="131"/>
        </w:numPr>
        <w:tabs>
          <w:tab w:val="left" w:pos="0"/>
          <w:tab w:val="left" w:pos="284"/>
        </w:tabs>
        <w:autoSpaceDE/>
        <w:autoSpaceDN/>
        <w:adjustRightInd/>
        <w:ind w:left="0" w:firstLine="0"/>
        <w:jc w:val="both"/>
        <w:rPr>
          <w:sz w:val="28"/>
          <w:szCs w:val="28"/>
          <w:lang w:val="uz-Latn-UZ"/>
        </w:rPr>
      </w:pPr>
      <w:r>
        <w:rPr>
          <w:sz w:val="28"/>
          <w:szCs w:val="28"/>
          <w:lang w:val="uz-Latn-UZ"/>
        </w:rPr>
        <w:t>...... ro’mol to’qiyman, maktab borib o’qiyman (qo’shiqdan).</w:t>
      </w:r>
    </w:p>
    <w:p w:rsidR="00E1139D" w:rsidRPr="00E1139D" w:rsidRDefault="00E1139D" w:rsidP="00E1139D">
      <w:pPr>
        <w:tabs>
          <w:tab w:val="left" w:pos="0"/>
          <w:tab w:val="left" w:pos="284"/>
        </w:tabs>
        <w:spacing w:after="0" w:line="240" w:lineRule="auto"/>
        <w:jc w:val="both"/>
        <w:rPr>
          <w:rFonts w:ascii="Times New Roman" w:hAnsi="Times New Roman"/>
          <w:i/>
          <w:sz w:val="28"/>
          <w:szCs w:val="28"/>
          <w:lang w:val="uz-Latn-UZ"/>
        </w:rPr>
      </w:pPr>
      <w:r w:rsidRPr="000548AD">
        <w:rPr>
          <w:rFonts w:ascii="Times New Roman" w:hAnsi="Times New Roman"/>
          <w:i/>
          <w:sz w:val="28"/>
          <w:szCs w:val="28"/>
          <w:lang w:val="uz-Latn-UZ"/>
        </w:rPr>
        <w:tab/>
      </w:r>
      <w:r>
        <w:rPr>
          <w:rFonts w:ascii="Times New Roman" w:hAnsi="Times New Roman"/>
          <w:i/>
          <w:sz w:val="28"/>
          <w:szCs w:val="28"/>
          <w:lang w:val="uz-Latn-UZ"/>
        </w:rPr>
        <w:t>So’zlar: lama, palto, chinni, atlas ko’ylak, ipak ro’mol, yog’och, temir, metall, billur.</w:t>
      </w:r>
    </w:p>
    <w:p w:rsidR="000204FB" w:rsidRPr="00421802" w:rsidRDefault="000204FB" w:rsidP="000204FB">
      <w:pPr>
        <w:autoSpaceDE w:val="0"/>
        <w:autoSpaceDN w:val="0"/>
        <w:adjustRightInd w:val="0"/>
        <w:spacing w:after="0" w:line="240" w:lineRule="auto"/>
        <w:rPr>
          <w:rFonts w:ascii="Times New Roman" w:eastAsia="TimesNewRomanPS-BoldMT" w:hAnsi="Times New Roman"/>
          <w:b/>
          <w:bCs/>
          <w:sz w:val="28"/>
          <w:szCs w:val="28"/>
          <w:lang w:val="en-US" w:eastAsia="en-US"/>
        </w:rPr>
      </w:pPr>
      <w:r w:rsidRPr="00421802">
        <w:rPr>
          <w:rFonts w:ascii="Times New Roman" w:eastAsia="TimesNewRomanPS-BoldMT" w:hAnsi="Times New Roman"/>
          <w:b/>
          <w:bCs/>
          <w:sz w:val="28"/>
          <w:szCs w:val="28"/>
          <w:lang w:val="en-US" w:eastAsia="en-US"/>
        </w:rPr>
        <w:t>Mustaqil ta’lim</w:t>
      </w:r>
    </w:p>
    <w:p w:rsidR="000204FB" w:rsidRPr="00421802" w:rsidRDefault="000204FB" w:rsidP="000204FB">
      <w:pPr>
        <w:autoSpaceDE w:val="0"/>
        <w:autoSpaceDN w:val="0"/>
        <w:adjustRightInd w:val="0"/>
        <w:spacing w:after="0" w:line="240" w:lineRule="auto"/>
        <w:rPr>
          <w:rFonts w:ascii="Times New Roman" w:eastAsiaTheme="minorHAnsi" w:hAnsi="Times New Roman"/>
          <w:b/>
          <w:bCs/>
          <w:sz w:val="28"/>
          <w:szCs w:val="28"/>
          <w:lang w:val="en-US" w:eastAsia="en-US"/>
        </w:rPr>
      </w:pPr>
      <w:r w:rsidRPr="00421802">
        <w:rPr>
          <w:rFonts w:ascii="Times New Roman" w:eastAsiaTheme="minorHAnsi" w:hAnsi="Times New Roman"/>
          <w:b/>
          <w:bCs/>
          <w:sz w:val="28"/>
          <w:szCs w:val="28"/>
          <w:lang w:val="en-US" w:eastAsia="en-US"/>
        </w:rPr>
        <w:t>Savollar va topshiriqlar:</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heme="minorHAnsi" w:hAnsi="Times New Roman"/>
          <w:sz w:val="28"/>
          <w:szCs w:val="28"/>
          <w:lang w:val="en-US" w:eastAsia="en-US"/>
        </w:rPr>
        <w:t>1. Bayonnoma nima?</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heme="minorHAnsi" w:hAnsi="Times New Roman"/>
          <w:sz w:val="28"/>
          <w:szCs w:val="28"/>
          <w:lang w:val="en-US" w:eastAsia="en-US"/>
        </w:rPr>
        <w:t>3. Bayonnomaning zaruriy qismlari nimalardan iborat?</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heme="minorHAnsi" w:hAnsi="Times New Roman"/>
          <w:sz w:val="28"/>
          <w:szCs w:val="28"/>
          <w:lang w:val="en-US" w:eastAsia="en-US"/>
        </w:rPr>
        <w:t>4. Bayonnoma qanday rasmiylashtiriladi?</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heme="minorHAnsi" w:hAnsi="Times New Roman"/>
          <w:sz w:val="28"/>
          <w:szCs w:val="28"/>
          <w:lang w:val="en-US" w:eastAsia="en-US"/>
        </w:rPr>
        <w:t>5.«Ish yuritish» kitobidan bayonnoma namunalari bilan tanishing. O`z</w:t>
      </w:r>
    </w:p>
    <w:p w:rsidR="000204FB" w:rsidRPr="00421802" w:rsidRDefault="000204FB" w:rsidP="000204FB">
      <w:pPr>
        <w:autoSpaceDE w:val="0"/>
        <w:autoSpaceDN w:val="0"/>
        <w:adjustRightInd w:val="0"/>
        <w:spacing w:after="0" w:line="240" w:lineRule="auto"/>
        <w:rPr>
          <w:rFonts w:ascii="Times New Roman" w:eastAsiaTheme="minorHAnsi" w:hAnsi="Times New Roman"/>
          <w:sz w:val="28"/>
          <w:szCs w:val="28"/>
          <w:lang w:val="en-US" w:eastAsia="en-US"/>
        </w:rPr>
      </w:pPr>
      <w:r w:rsidRPr="00421802">
        <w:rPr>
          <w:rFonts w:ascii="Times New Roman" w:eastAsiaTheme="minorHAnsi" w:hAnsi="Times New Roman"/>
          <w:sz w:val="28"/>
          <w:szCs w:val="28"/>
          <w:lang w:val="en-US" w:eastAsia="en-US"/>
        </w:rPr>
        <w:t>guruhingizda o`tkazilgan yig`ilish bayonnomasini yozing. Yig`ilish</w:t>
      </w:r>
    </w:p>
    <w:p w:rsidR="000204FB" w:rsidRDefault="000204FB" w:rsidP="000204FB">
      <w:pPr>
        <w:autoSpaceDE w:val="0"/>
        <w:autoSpaceDN w:val="0"/>
        <w:adjustRightInd w:val="0"/>
        <w:spacing w:after="0" w:line="240" w:lineRule="auto"/>
        <w:rPr>
          <w:rFonts w:ascii="Times New Roman" w:eastAsiaTheme="minorHAnsi" w:hAnsi="Times New Roman"/>
          <w:sz w:val="28"/>
          <w:szCs w:val="28"/>
          <w:lang w:val="sv-SE" w:eastAsia="en-US"/>
        </w:rPr>
      </w:pPr>
      <w:r w:rsidRPr="00421802">
        <w:rPr>
          <w:rFonts w:ascii="Times New Roman" w:eastAsiaTheme="minorHAnsi" w:hAnsi="Times New Roman"/>
          <w:sz w:val="28"/>
          <w:szCs w:val="28"/>
          <w:lang w:val="sv-SE" w:eastAsia="en-US"/>
        </w:rPr>
        <w:t>bayonnomasidan ko`chirma namunasini tayyorlang.</w:t>
      </w:r>
    </w:p>
    <w:p w:rsidR="00455BCC" w:rsidRPr="00455BCC" w:rsidRDefault="00455BCC" w:rsidP="00455BCC">
      <w:pPr>
        <w:autoSpaceDE w:val="0"/>
        <w:autoSpaceDN w:val="0"/>
        <w:adjustRightInd w:val="0"/>
        <w:spacing w:after="0" w:line="240" w:lineRule="auto"/>
        <w:rPr>
          <w:rFonts w:ascii="Times New Roman" w:eastAsiaTheme="minorHAnsi" w:hAnsi="Times New Roman"/>
          <w:sz w:val="28"/>
          <w:szCs w:val="28"/>
          <w:lang w:val="sv-SE" w:eastAsia="en-US"/>
        </w:rPr>
      </w:pPr>
      <w:r w:rsidRPr="00455BCC">
        <w:rPr>
          <w:rFonts w:ascii="Times New Roman" w:eastAsiaTheme="minorHAnsi" w:hAnsi="Times New Roman"/>
          <w:sz w:val="28"/>
          <w:szCs w:val="28"/>
          <w:lang w:val="sv-SE" w:eastAsia="en-US"/>
        </w:rPr>
        <w:t>10. Xizmat safari yakuni bo`yicha hisobot tayyorlang.</w:t>
      </w:r>
    </w:p>
    <w:p w:rsidR="000204FB" w:rsidRPr="005F6714" w:rsidRDefault="005524DC" w:rsidP="005F6714">
      <w:pPr>
        <w:autoSpaceDE w:val="0"/>
        <w:autoSpaceDN w:val="0"/>
        <w:adjustRightInd w:val="0"/>
        <w:spacing w:after="0" w:line="240" w:lineRule="auto"/>
        <w:rPr>
          <w:rFonts w:ascii="Times New Roman" w:eastAsiaTheme="minorHAnsi" w:hAnsi="Times New Roman"/>
          <w:sz w:val="28"/>
          <w:szCs w:val="28"/>
          <w:lang w:val="sv-SE" w:eastAsia="en-US"/>
        </w:rPr>
      </w:pPr>
      <w:r w:rsidRPr="005524DC">
        <w:rPr>
          <w:rFonts w:ascii="Times New Roman" w:eastAsiaTheme="minorHAnsi" w:hAnsi="Times New Roman"/>
          <w:sz w:val="28"/>
          <w:szCs w:val="28"/>
          <w:lang w:val="sv-SE" w:eastAsia="en-US"/>
        </w:rPr>
        <w:t>6</w:t>
      </w:r>
      <w:r w:rsidR="00455BCC" w:rsidRPr="005524DC">
        <w:rPr>
          <w:rFonts w:ascii="Times New Roman" w:eastAsiaTheme="minorHAnsi" w:hAnsi="Times New Roman"/>
          <w:sz w:val="28"/>
          <w:szCs w:val="28"/>
          <w:lang w:val="sv-SE" w:eastAsia="en-US"/>
        </w:rPr>
        <w:t>.O`z guruhingiz yig`i</w:t>
      </w:r>
      <w:r w:rsidR="005F6714">
        <w:rPr>
          <w:rFonts w:ascii="Times New Roman" w:eastAsiaTheme="minorHAnsi" w:hAnsi="Times New Roman"/>
          <w:sz w:val="28"/>
          <w:szCs w:val="28"/>
          <w:lang w:val="sv-SE" w:eastAsia="en-US"/>
        </w:rPr>
        <w:t>lishi bayonnomasini tayyorlang.</w:t>
      </w:r>
    </w:p>
    <w:p w:rsidR="005F6714" w:rsidRPr="00DC30F9" w:rsidRDefault="005F6714" w:rsidP="005F6714">
      <w:pPr>
        <w:pStyle w:val="Default"/>
        <w:spacing w:line="276" w:lineRule="auto"/>
        <w:jc w:val="both"/>
        <w:rPr>
          <w:sz w:val="28"/>
          <w:szCs w:val="28"/>
          <w:lang w:val="sv-SE"/>
        </w:rPr>
      </w:pPr>
      <w:r w:rsidRPr="00DC30F9">
        <w:rPr>
          <w:b/>
          <w:bCs/>
          <w:i/>
          <w:iCs/>
          <w:sz w:val="28"/>
          <w:szCs w:val="28"/>
          <w:lang w:val="sv-SE"/>
        </w:rPr>
        <w:t>Uyga vazifa:</w:t>
      </w:r>
    </w:p>
    <w:p w:rsidR="00452502" w:rsidRPr="00A7709B" w:rsidRDefault="005F6714" w:rsidP="00BA35F1">
      <w:pPr>
        <w:ind w:firstLine="284"/>
        <w:jc w:val="both"/>
        <w:rPr>
          <w:rFonts w:ascii="Times New Roman" w:hAnsi="Times New Roman"/>
          <w:bCs/>
          <w:iCs/>
          <w:sz w:val="28"/>
          <w:szCs w:val="28"/>
          <w:lang w:val="uz-Cyrl-UZ"/>
        </w:rPr>
      </w:pPr>
      <w:r w:rsidRPr="00A364AA">
        <w:rPr>
          <w:rFonts w:ascii="Times New Roman" w:hAnsi="Times New Roman"/>
          <w:bCs/>
          <w:iCs/>
          <w:sz w:val="28"/>
          <w:szCs w:val="28"/>
          <w:lang w:val="uz-Cyrl-UZ"/>
        </w:rPr>
        <w:t>Ish</w:t>
      </w:r>
      <w:r w:rsidRPr="001A7ED0">
        <w:rPr>
          <w:rFonts w:ascii="Times New Roman" w:hAnsi="Times New Roman"/>
          <w:bCs/>
          <w:iCs/>
          <w:sz w:val="28"/>
          <w:szCs w:val="28"/>
          <w:lang w:val="uz-Cyrl-UZ"/>
        </w:rPr>
        <w:t xml:space="preserve"> yuritish hujjatlarning ro’yxatini tuzish. </w:t>
      </w:r>
      <w:r w:rsidRPr="005E5021">
        <w:rPr>
          <w:rFonts w:ascii="Times New Roman" w:hAnsi="Times New Roman"/>
          <w:bCs/>
          <w:iCs/>
          <w:sz w:val="28"/>
          <w:szCs w:val="28"/>
          <w:lang w:val="uz-Cyrl-UZ"/>
        </w:rPr>
        <w:t>Ularni klaster shaklida</w:t>
      </w:r>
      <w:r w:rsidR="00BA35F1">
        <w:rPr>
          <w:rFonts w:ascii="Times New Roman" w:hAnsi="Times New Roman"/>
          <w:bCs/>
          <w:iCs/>
          <w:sz w:val="28"/>
          <w:szCs w:val="28"/>
          <w:lang w:val="uz-Cyrl-UZ"/>
        </w:rPr>
        <w:t xml:space="preserve"> tasniflash.  </w:t>
      </w:r>
    </w:p>
    <w:p w:rsidR="00452502" w:rsidRPr="001A7ED0" w:rsidRDefault="00452502" w:rsidP="00FE11BC">
      <w:pPr>
        <w:tabs>
          <w:tab w:val="left" w:pos="975"/>
        </w:tabs>
        <w:rPr>
          <w:lang w:val="uz-Cyrl-UZ"/>
        </w:rPr>
      </w:pPr>
    </w:p>
    <w:p w:rsidR="00452502" w:rsidRPr="005E5021" w:rsidRDefault="00452502" w:rsidP="00452502">
      <w:pPr>
        <w:shd w:val="clear" w:color="auto" w:fill="FFFFFF"/>
        <w:spacing w:after="0"/>
        <w:ind w:firstLine="567"/>
        <w:rPr>
          <w:rFonts w:ascii="Times New Roman" w:hAnsi="Times New Roman"/>
          <w:b/>
          <w:sz w:val="28"/>
          <w:szCs w:val="28"/>
          <w:lang w:val="uz-Cyrl-UZ"/>
        </w:rPr>
      </w:pPr>
    </w:p>
    <w:p w:rsidR="00452502" w:rsidRPr="005E5021" w:rsidRDefault="00452502" w:rsidP="00452502">
      <w:pPr>
        <w:pStyle w:val="a4"/>
        <w:shd w:val="clear" w:color="auto" w:fill="FFFFFF"/>
        <w:spacing w:line="276" w:lineRule="auto"/>
        <w:ind w:left="1287"/>
        <w:jc w:val="center"/>
        <w:rPr>
          <w:b/>
          <w:bCs/>
          <w:color w:val="000000"/>
          <w:sz w:val="28"/>
          <w:szCs w:val="28"/>
          <w:lang w:val="uz-Cyrl-UZ"/>
        </w:rPr>
      </w:pPr>
    </w:p>
    <w:p w:rsidR="00452502" w:rsidRPr="005E5021" w:rsidRDefault="00452502" w:rsidP="00452502">
      <w:pPr>
        <w:tabs>
          <w:tab w:val="left" w:pos="1365"/>
        </w:tabs>
        <w:rPr>
          <w:lang w:val="uz-Cyrl-UZ"/>
        </w:rPr>
      </w:pPr>
      <w:r w:rsidRPr="005E5021">
        <w:rPr>
          <w:lang w:val="uz-Cyrl-UZ"/>
        </w:rPr>
        <w:tab/>
      </w:r>
    </w:p>
    <w:p w:rsidR="008A3054" w:rsidRPr="00A7709B" w:rsidRDefault="008A3054" w:rsidP="00BA35F1">
      <w:pPr>
        <w:tabs>
          <w:tab w:val="left" w:pos="5250"/>
        </w:tabs>
        <w:rPr>
          <w:rFonts w:ascii="Times New Roman" w:hAnsi="Times New Roman"/>
          <w:sz w:val="28"/>
          <w:szCs w:val="28"/>
          <w:lang w:val="uz-Cyrl-UZ"/>
        </w:rPr>
      </w:pPr>
    </w:p>
    <w:p w:rsidR="008A3054" w:rsidRPr="008A3054" w:rsidRDefault="008A3054" w:rsidP="008A3054">
      <w:pPr>
        <w:pageBreakBefore/>
        <w:ind w:right="-6"/>
        <w:jc w:val="center"/>
        <w:rPr>
          <w:rFonts w:ascii="Times New Roman" w:eastAsia="Calibri" w:hAnsi="Times New Roman"/>
          <w:b/>
          <w:sz w:val="28"/>
          <w:szCs w:val="28"/>
          <w:lang w:val="uz-Cyrl-UZ" w:eastAsia="en-US"/>
        </w:rPr>
      </w:pPr>
      <w:r w:rsidRPr="008A3054">
        <w:rPr>
          <w:rFonts w:ascii="Times New Roman" w:hAnsi="Times New Roman"/>
          <w:b/>
          <w:sz w:val="28"/>
          <w:szCs w:val="28"/>
          <w:lang w:val="uz-Cyrl-UZ"/>
        </w:rPr>
        <w:lastRenderedPageBreak/>
        <w:t>Асосий ва қўшимча ўқув адабиётлар ҳамда ахборот манбаалари</w:t>
      </w:r>
      <w:r w:rsidRPr="008A3054">
        <w:rPr>
          <w:rFonts w:ascii="Times New Roman" w:hAnsi="Times New Roman"/>
          <w:sz w:val="28"/>
          <w:szCs w:val="28"/>
          <w:lang w:val="uz-Cyrl-UZ"/>
        </w:rPr>
        <w:t xml:space="preserve"> </w:t>
      </w:r>
    </w:p>
    <w:p w:rsidR="008A3054" w:rsidRPr="008A3054" w:rsidRDefault="008A3054" w:rsidP="008A3054">
      <w:pPr>
        <w:tabs>
          <w:tab w:val="left" w:pos="0"/>
        </w:tabs>
        <w:jc w:val="center"/>
        <w:rPr>
          <w:rFonts w:ascii="Times New Roman" w:eastAsia="Calibri" w:hAnsi="Times New Roman"/>
          <w:b/>
          <w:sz w:val="28"/>
          <w:szCs w:val="28"/>
          <w:lang w:val="uz-Cyrl-UZ" w:eastAsia="en-US"/>
        </w:rPr>
      </w:pPr>
      <w:r w:rsidRPr="008A3054">
        <w:rPr>
          <w:rFonts w:ascii="Times New Roman" w:eastAsia="Calibri" w:hAnsi="Times New Roman"/>
          <w:b/>
          <w:sz w:val="28"/>
          <w:szCs w:val="28"/>
          <w:lang w:val="uz-Cyrl-UZ" w:eastAsia="en-US"/>
        </w:rPr>
        <w:t>Асосий адабиётлар</w:t>
      </w:r>
    </w:p>
    <w:p w:rsidR="008A3054" w:rsidRPr="008A3054" w:rsidRDefault="008A3054" w:rsidP="008A3054">
      <w:pPr>
        <w:pStyle w:val="afa"/>
        <w:spacing w:line="276" w:lineRule="auto"/>
        <w:jc w:val="both"/>
        <w:rPr>
          <w:rFonts w:ascii="Times New Roman" w:hAnsi="Times New Roman" w:cs="Times New Roman"/>
          <w:sz w:val="28"/>
          <w:szCs w:val="28"/>
          <w:lang w:val="uz-Cyrl-UZ"/>
        </w:rPr>
      </w:pPr>
      <w:r w:rsidRPr="008A3054">
        <w:rPr>
          <w:rFonts w:ascii="Times New Roman" w:hAnsi="Times New Roman" w:cs="Times New Roman"/>
          <w:sz w:val="28"/>
          <w:szCs w:val="28"/>
          <w:lang w:val="uz-Cyrl-UZ"/>
        </w:rPr>
        <w:t xml:space="preserve">1. Азизов О. ва б. Ўзбек ва рус тилларининг қиёсий грамматикаси. </w:t>
      </w:r>
      <w:r w:rsidRPr="008A3054">
        <w:rPr>
          <w:rFonts w:ascii="Times New Roman" w:hAnsi="Times New Roman" w:cs="Times New Roman"/>
          <w:iCs/>
          <w:sz w:val="28"/>
          <w:szCs w:val="28"/>
          <w:lang w:val="uz-Cyrl-UZ"/>
        </w:rPr>
        <w:t>– </w:t>
      </w:r>
      <w:r w:rsidRPr="008A3054">
        <w:rPr>
          <w:rFonts w:ascii="Times New Roman" w:hAnsi="Times New Roman" w:cs="Times New Roman"/>
          <w:sz w:val="28"/>
          <w:szCs w:val="28"/>
          <w:lang w:val="uz-Cyrl-UZ"/>
        </w:rPr>
        <w:t>Т</w:t>
      </w:r>
      <w:r w:rsidRPr="008A3054">
        <w:rPr>
          <w:rFonts w:ascii="Times New Roman" w:hAnsi="Times New Roman" w:cs="Times New Roman"/>
          <w:sz w:val="28"/>
          <w:szCs w:val="28"/>
        </w:rPr>
        <w:t>.</w:t>
      </w:r>
      <w:r w:rsidRPr="008A3054">
        <w:rPr>
          <w:rFonts w:ascii="Times New Roman" w:hAnsi="Times New Roman" w:cs="Times New Roman"/>
          <w:sz w:val="28"/>
          <w:szCs w:val="28"/>
          <w:lang w:val="uz-Cyrl-UZ"/>
        </w:rPr>
        <w:t>: Ўқитувчи, 2007.</w:t>
      </w:r>
    </w:p>
    <w:p w:rsidR="008A3054" w:rsidRPr="008A3054" w:rsidRDefault="008A3054" w:rsidP="008A3054">
      <w:pPr>
        <w:pStyle w:val="afa"/>
        <w:spacing w:line="276" w:lineRule="auto"/>
        <w:jc w:val="both"/>
        <w:rPr>
          <w:rFonts w:ascii="Times New Roman" w:hAnsi="Times New Roman" w:cs="Times New Roman"/>
          <w:sz w:val="28"/>
          <w:szCs w:val="28"/>
          <w:lang w:val="uz-Cyrl-UZ"/>
        </w:rPr>
      </w:pPr>
      <w:r w:rsidRPr="008A3054">
        <w:rPr>
          <w:rFonts w:ascii="Times New Roman" w:hAnsi="Times New Roman" w:cs="Times New Roman"/>
          <w:sz w:val="28"/>
          <w:szCs w:val="28"/>
          <w:lang w:val="uz-Cyrl-UZ"/>
        </w:rPr>
        <w:t xml:space="preserve">2. Муҳитдинова Х. С., Салишева З., Пўлатова Х. Ўзбек тили. </w:t>
      </w:r>
      <w:r w:rsidRPr="008A3054">
        <w:rPr>
          <w:rFonts w:ascii="Times New Roman" w:hAnsi="Times New Roman" w:cs="Times New Roman"/>
          <w:iCs/>
          <w:sz w:val="28"/>
          <w:szCs w:val="28"/>
          <w:lang w:val="uz-Cyrl-UZ"/>
        </w:rPr>
        <w:t xml:space="preserve">– </w:t>
      </w:r>
      <w:r w:rsidRPr="008A3054">
        <w:rPr>
          <w:rFonts w:ascii="Times New Roman" w:hAnsi="Times New Roman" w:cs="Times New Roman"/>
          <w:sz w:val="28"/>
          <w:szCs w:val="28"/>
          <w:lang w:val="uz-Cyrl-UZ"/>
        </w:rPr>
        <w:t>Т</w:t>
      </w:r>
      <w:r w:rsidRPr="008A3054">
        <w:rPr>
          <w:rFonts w:ascii="Times New Roman" w:hAnsi="Times New Roman" w:cs="Times New Roman"/>
          <w:sz w:val="28"/>
          <w:szCs w:val="28"/>
        </w:rPr>
        <w:t>.</w:t>
      </w:r>
      <w:r w:rsidRPr="008A3054">
        <w:rPr>
          <w:rFonts w:ascii="Times New Roman" w:hAnsi="Times New Roman" w:cs="Times New Roman"/>
          <w:sz w:val="28"/>
          <w:szCs w:val="28"/>
          <w:lang w:val="uz-Cyrl-UZ"/>
        </w:rPr>
        <w:t xml:space="preserve">: Ўқитувчи, 2006. </w:t>
      </w:r>
    </w:p>
    <w:p w:rsidR="008A3054" w:rsidRPr="008A3054" w:rsidRDefault="008A3054" w:rsidP="008A3054">
      <w:pPr>
        <w:pStyle w:val="afa"/>
        <w:spacing w:line="276" w:lineRule="auto"/>
        <w:jc w:val="both"/>
        <w:rPr>
          <w:rFonts w:ascii="Times New Roman" w:hAnsi="Times New Roman" w:cs="Times New Roman"/>
          <w:sz w:val="28"/>
          <w:szCs w:val="28"/>
        </w:rPr>
      </w:pPr>
      <w:r w:rsidRPr="008A3054">
        <w:rPr>
          <w:rFonts w:ascii="Times New Roman" w:hAnsi="Times New Roman" w:cs="Times New Roman"/>
          <w:sz w:val="28"/>
          <w:szCs w:val="28"/>
          <w:lang w:val="uz-Cyrl-UZ"/>
        </w:rPr>
        <w:t>3. Рафиев А., Маҳмудов Н., Юлдашев И.  Культура речи и делопроизводство на узбе</w:t>
      </w:r>
      <w:r w:rsidRPr="008A3054">
        <w:rPr>
          <w:rFonts w:ascii="Times New Roman" w:hAnsi="Times New Roman" w:cs="Times New Roman"/>
          <w:sz w:val="28"/>
          <w:szCs w:val="28"/>
        </w:rPr>
        <w:t>к</w:t>
      </w:r>
      <w:r w:rsidRPr="008A3054">
        <w:rPr>
          <w:rFonts w:ascii="Times New Roman" w:hAnsi="Times New Roman" w:cs="Times New Roman"/>
          <w:sz w:val="28"/>
          <w:szCs w:val="28"/>
          <w:lang w:val="uz-Cyrl-UZ"/>
        </w:rPr>
        <w:t>ском языке.</w:t>
      </w:r>
      <w:r w:rsidRPr="008A3054">
        <w:rPr>
          <w:rFonts w:ascii="Times New Roman" w:hAnsi="Times New Roman" w:cs="Times New Roman"/>
          <w:sz w:val="28"/>
          <w:szCs w:val="28"/>
        </w:rPr>
        <w:t xml:space="preserve"> – Т.:</w:t>
      </w:r>
      <w:r w:rsidRPr="008A3054">
        <w:rPr>
          <w:rFonts w:ascii="Times New Roman" w:hAnsi="Times New Roman" w:cs="Times New Roman"/>
          <w:sz w:val="28"/>
          <w:szCs w:val="28"/>
          <w:lang w:val="uz-Cyrl-UZ"/>
        </w:rPr>
        <w:t xml:space="preserve"> 2011</w:t>
      </w:r>
      <w:r w:rsidRPr="008A3054">
        <w:rPr>
          <w:rFonts w:ascii="Times New Roman" w:hAnsi="Times New Roman" w:cs="Times New Roman"/>
          <w:sz w:val="28"/>
          <w:szCs w:val="28"/>
        </w:rPr>
        <w:t xml:space="preserve">. </w:t>
      </w:r>
    </w:p>
    <w:p w:rsidR="008A3054" w:rsidRPr="008A3054" w:rsidRDefault="008A3054" w:rsidP="008A3054">
      <w:pPr>
        <w:pStyle w:val="afa"/>
        <w:spacing w:line="276" w:lineRule="auto"/>
        <w:jc w:val="both"/>
        <w:rPr>
          <w:rFonts w:ascii="Times New Roman" w:hAnsi="Times New Roman" w:cs="Times New Roman"/>
          <w:sz w:val="28"/>
          <w:szCs w:val="28"/>
          <w:lang w:val="it-IT"/>
        </w:rPr>
      </w:pPr>
      <w:r w:rsidRPr="008A3054">
        <w:rPr>
          <w:rFonts w:ascii="Times New Roman" w:hAnsi="Times New Roman" w:cs="Times New Roman"/>
          <w:sz w:val="28"/>
          <w:szCs w:val="28"/>
        </w:rPr>
        <w:t xml:space="preserve">4. Лафасов У., </w:t>
      </w:r>
      <w:r w:rsidRPr="008A3054">
        <w:rPr>
          <w:rFonts w:ascii="Times New Roman" w:hAnsi="Times New Roman" w:cs="Times New Roman"/>
          <w:sz w:val="28"/>
          <w:szCs w:val="28"/>
          <w:lang w:val="uz-Cyrl-UZ"/>
        </w:rPr>
        <w:t>Ўзбек тили</w:t>
      </w:r>
      <w:r w:rsidRPr="008A3054">
        <w:rPr>
          <w:rFonts w:ascii="Times New Roman" w:hAnsi="Times New Roman" w:cs="Times New Roman"/>
          <w:sz w:val="28"/>
          <w:szCs w:val="28"/>
        </w:rPr>
        <w:t>.</w:t>
      </w:r>
      <w:r w:rsidRPr="008A3054">
        <w:rPr>
          <w:rFonts w:ascii="Times New Roman" w:hAnsi="Times New Roman" w:cs="Times New Roman"/>
          <w:sz w:val="28"/>
          <w:szCs w:val="28"/>
          <w:lang w:val="it-IT"/>
        </w:rPr>
        <w:t xml:space="preserve"> –</w:t>
      </w:r>
      <w:r w:rsidRPr="008A3054">
        <w:rPr>
          <w:rFonts w:ascii="Times New Roman" w:hAnsi="Times New Roman" w:cs="Times New Roman"/>
          <w:sz w:val="28"/>
          <w:szCs w:val="28"/>
          <w:lang w:val="uz-Cyrl-UZ"/>
        </w:rPr>
        <w:t xml:space="preserve"> </w:t>
      </w:r>
      <w:r w:rsidRPr="008A3054">
        <w:rPr>
          <w:rFonts w:ascii="Times New Roman" w:hAnsi="Times New Roman" w:cs="Times New Roman"/>
          <w:sz w:val="28"/>
          <w:szCs w:val="28"/>
          <w:lang w:val="it-IT"/>
        </w:rPr>
        <w:t>Т</w:t>
      </w:r>
      <w:r w:rsidRPr="008A3054">
        <w:rPr>
          <w:rFonts w:ascii="Times New Roman" w:hAnsi="Times New Roman" w:cs="Times New Roman"/>
          <w:sz w:val="28"/>
          <w:szCs w:val="28"/>
        </w:rPr>
        <w:t>.</w:t>
      </w:r>
      <w:r w:rsidRPr="008A3054">
        <w:rPr>
          <w:rFonts w:ascii="Times New Roman" w:hAnsi="Times New Roman" w:cs="Times New Roman"/>
          <w:sz w:val="28"/>
          <w:szCs w:val="28"/>
          <w:lang w:val="it-IT"/>
        </w:rPr>
        <w:t xml:space="preserve">: </w:t>
      </w:r>
      <w:r w:rsidRPr="008A3054">
        <w:rPr>
          <w:rFonts w:ascii="Times New Roman" w:hAnsi="Times New Roman" w:cs="Times New Roman"/>
          <w:sz w:val="28"/>
          <w:szCs w:val="28"/>
        </w:rPr>
        <w:t>ТошДШИ</w:t>
      </w:r>
      <w:r w:rsidRPr="008A3054">
        <w:rPr>
          <w:rFonts w:ascii="Times New Roman" w:hAnsi="Times New Roman" w:cs="Times New Roman"/>
          <w:sz w:val="28"/>
          <w:szCs w:val="28"/>
          <w:lang w:val="it-IT"/>
        </w:rPr>
        <w:t xml:space="preserve">, </w:t>
      </w:r>
      <w:r w:rsidRPr="008A3054">
        <w:rPr>
          <w:rFonts w:ascii="Times New Roman" w:hAnsi="Times New Roman" w:cs="Times New Roman"/>
          <w:sz w:val="28"/>
          <w:szCs w:val="28"/>
        </w:rPr>
        <w:t>2009</w:t>
      </w:r>
      <w:r w:rsidRPr="008A3054">
        <w:rPr>
          <w:rFonts w:ascii="Times New Roman" w:hAnsi="Times New Roman" w:cs="Times New Roman"/>
          <w:sz w:val="28"/>
          <w:szCs w:val="28"/>
          <w:lang w:val="it-IT"/>
        </w:rPr>
        <w:t>.</w:t>
      </w:r>
    </w:p>
    <w:p w:rsidR="008A3054" w:rsidRPr="008A3054" w:rsidRDefault="008A3054" w:rsidP="008A3054">
      <w:pPr>
        <w:pStyle w:val="afa"/>
        <w:spacing w:line="276" w:lineRule="auto"/>
        <w:jc w:val="both"/>
        <w:rPr>
          <w:rFonts w:ascii="Times New Roman" w:hAnsi="Times New Roman" w:cs="Times New Roman"/>
          <w:sz w:val="28"/>
          <w:szCs w:val="28"/>
          <w:lang w:val="uz-Cyrl-UZ"/>
        </w:rPr>
      </w:pPr>
      <w:r w:rsidRPr="008A3054">
        <w:rPr>
          <w:rFonts w:ascii="Times New Roman" w:hAnsi="Times New Roman" w:cs="Times New Roman"/>
          <w:sz w:val="28"/>
          <w:szCs w:val="28"/>
          <w:lang w:val="uz-Cyrl-UZ"/>
        </w:rPr>
        <w:t xml:space="preserve">5.  </w:t>
      </w:r>
      <w:r w:rsidRPr="008A3054">
        <w:rPr>
          <w:rFonts w:ascii="Times New Roman" w:hAnsi="Times New Roman" w:cs="Times New Roman"/>
          <w:sz w:val="28"/>
          <w:szCs w:val="28"/>
        </w:rPr>
        <w:t xml:space="preserve">Қаҳҳорова Ҳ., Муҳаммедова С. </w:t>
      </w:r>
      <w:r w:rsidRPr="008A3054">
        <w:rPr>
          <w:rFonts w:ascii="Times New Roman" w:hAnsi="Times New Roman" w:cs="Times New Roman"/>
          <w:sz w:val="28"/>
          <w:szCs w:val="28"/>
          <w:lang w:val="uz-Cyrl-UZ"/>
        </w:rPr>
        <w:t>Ўзбек тили. – Т.:</w:t>
      </w:r>
      <w:r w:rsidRPr="008A3054">
        <w:rPr>
          <w:rFonts w:ascii="Times New Roman" w:hAnsi="Times New Roman" w:cs="Times New Roman"/>
          <w:sz w:val="28"/>
          <w:szCs w:val="28"/>
        </w:rPr>
        <w:t xml:space="preserve"> Университет,  2004.</w:t>
      </w:r>
    </w:p>
    <w:p w:rsidR="008A3054" w:rsidRPr="001A7ED0" w:rsidRDefault="008A3054" w:rsidP="008A3054">
      <w:pPr>
        <w:pStyle w:val="afa"/>
        <w:spacing w:line="276" w:lineRule="auto"/>
        <w:jc w:val="both"/>
        <w:rPr>
          <w:rFonts w:ascii="Times New Roman" w:hAnsi="Times New Roman" w:cs="Times New Roman"/>
          <w:sz w:val="28"/>
          <w:szCs w:val="28"/>
          <w:lang w:val="sv-SE"/>
        </w:rPr>
      </w:pPr>
      <w:r w:rsidRPr="008A3054">
        <w:rPr>
          <w:rFonts w:ascii="Times New Roman" w:hAnsi="Times New Roman" w:cs="Times New Roman"/>
          <w:sz w:val="28"/>
          <w:szCs w:val="28"/>
          <w:lang w:val="uz-Cyrl-UZ"/>
        </w:rPr>
        <w:t xml:space="preserve">6. Рафиев А., Маҳмудов Н., Юлдашев И.  </w:t>
      </w:r>
      <w:r w:rsidRPr="001A7ED0">
        <w:rPr>
          <w:rFonts w:ascii="Times New Roman" w:hAnsi="Times New Roman" w:cs="Times New Roman"/>
          <w:sz w:val="28"/>
          <w:szCs w:val="28"/>
          <w:lang w:val="sv-SE"/>
        </w:rPr>
        <w:t>Nutq madaniyati va davlat tilida ish yuritish. – T.: 2013.</w:t>
      </w:r>
    </w:p>
    <w:p w:rsidR="008A3054" w:rsidRPr="008A3054" w:rsidRDefault="008A3054" w:rsidP="001C14A4">
      <w:pPr>
        <w:pStyle w:val="afa"/>
        <w:tabs>
          <w:tab w:val="left" w:pos="426"/>
        </w:tabs>
        <w:spacing w:line="276" w:lineRule="auto"/>
        <w:jc w:val="both"/>
        <w:rPr>
          <w:rFonts w:ascii="Times New Roman" w:hAnsi="Times New Roman" w:cs="Times New Roman"/>
          <w:sz w:val="28"/>
          <w:szCs w:val="28"/>
          <w:lang w:val="uz-Cyrl-UZ"/>
        </w:rPr>
      </w:pPr>
      <w:r w:rsidRPr="008A3054">
        <w:rPr>
          <w:rFonts w:ascii="Times New Roman" w:hAnsi="Times New Roman" w:cs="Times New Roman"/>
          <w:sz w:val="28"/>
          <w:szCs w:val="28"/>
          <w:lang w:val="uz-Cyrl-UZ"/>
        </w:rPr>
        <w:t>7. Ҳусанов Н.А., Хужакулова Р.Ш., Дилмуродова Н.А., Ўзбек тили – Т.: LESSON PRESS, 2017. 336 б.</w:t>
      </w:r>
    </w:p>
    <w:p w:rsidR="008A3054" w:rsidRPr="008A3054" w:rsidRDefault="008A3054" w:rsidP="008A3054">
      <w:pPr>
        <w:pStyle w:val="afa"/>
        <w:spacing w:line="276" w:lineRule="auto"/>
        <w:rPr>
          <w:rFonts w:ascii="Times New Roman" w:hAnsi="Times New Roman" w:cs="Times New Roman"/>
          <w:b/>
          <w:sz w:val="28"/>
          <w:szCs w:val="28"/>
          <w:lang w:val="uz-Cyrl-UZ"/>
        </w:rPr>
      </w:pPr>
      <w:r w:rsidRPr="008A3054">
        <w:rPr>
          <w:rFonts w:ascii="Times New Roman" w:hAnsi="Times New Roman" w:cs="Times New Roman"/>
          <w:b/>
          <w:sz w:val="28"/>
          <w:szCs w:val="28"/>
          <w:lang w:val="uz-Cyrl-UZ"/>
        </w:rPr>
        <w:t xml:space="preserve">                                                Қўшимча адабиётлар:</w:t>
      </w:r>
    </w:p>
    <w:p w:rsidR="008A3054" w:rsidRPr="008A3054" w:rsidRDefault="008A3054" w:rsidP="008A3054">
      <w:pPr>
        <w:tabs>
          <w:tab w:val="left" w:pos="426"/>
        </w:tabs>
        <w:overflowPunct w:val="0"/>
        <w:jc w:val="both"/>
        <w:textAlignment w:val="baseline"/>
        <w:rPr>
          <w:rFonts w:ascii="Times New Roman" w:hAnsi="Times New Roman"/>
          <w:sz w:val="28"/>
          <w:szCs w:val="28"/>
          <w:lang w:val="uz-Cyrl-UZ"/>
        </w:rPr>
      </w:pPr>
      <w:r w:rsidRPr="008A3054">
        <w:rPr>
          <w:rFonts w:ascii="Times New Roman" w:hAnsi="Times New Roman"/>
          <w:sz w:val="28"/>
          <w:szCs w:val="28"/>
          <w:lang w:val="uz-Cyrl-UZ"/>
        </w:rPr>
        <w:t xml:space="preserve">8. “Ўзбекистон Республикасини янада ривожлантириш бўйича ҳаракатлар стратегияси тўғрисида”ги Ўзбекистон Республикаси Президентининг 2017 йил 7 февралдаги ПФ-4947-сонли </w:t>
      </w:r>
      <w:hyperlink r:id="rId55" w:history="1">
        <w:r w:rsidRPr="008A3054">
          <w:rPr>
            <w:rStyle w:val="aff1"/>
            <w:sz w:val="28"/>
            <w:szCs w:val="28"/>
            <w:lang w:val="uz-Cyrl-UZ"/>
          </w:rPr>
          <w:t>Фармони</w:t>
        </w:r>
      </w:hyperlink>
      <w:r w:rsidRPr="008A3054">
        <w:rPr>
          <w:rFonts w:ascii="Times New Roman" w:hAnsi="Times New Roman"/>
          <w:sz w:val="28"/>
          <w:szCs w:val="28"/>
          <w:lang w:val="uz-Cyrl-UZ"/>
        </w:rPr>
        <w:t>.</w:t>
      </w:r>
    </w:p>
    <w:p w:rsidR="008A3054" w:rsidRPr="008A3054" w:rsidRDefault="008A3054" w:rsidP="008A3054">
      <w:pPr>
        <w:tabs>
          <w:tab w:val="left" w:pos="426"/>
        </w:tabs>
        <w:overflowPunct w:val="0"/>
        <w:jc w:val="both"/>
        <w:textAlignment w:val="baseline"/>
        <w:rPr>
          <w:rFonts w:ascii="Times New Roman" w:hAnsi="Times New Roman"/>
          <w:sz w:val="28"/>
          <w:szCs w:val="28"/>
          <w:lang w:val="uz-Cyrl-UZ"/>
        </w:rPr>
      </w:pPr>
      <w:r w:rsidRPr="008A3054">
        <w:rPr>
          <w:rFonts w:ascii="Times New Roman" w:hAnsi="Times New Roman"/>
          <w:sz w:val="28"/>
          <w:szCs w:val="28"/>
          <w:lang w:val="uz-Cyrl-UZ"/>
        </w:rPr>
        <w:t>9. Мирзиёев Ш.М. Буюк келажагимизни мард ва олижаноб халқимиз билан бирга қурамиз. – Т.: Ўзбекистон, 2017. – 488 б.</w:t>
      </w:r>
    </w:p>
    <w:p w:rsidR="008A3054" w:rsidRPr="008A3054" w:rsidRDefault="008A3054" w:rsidP="008A3054">
      <w:pPr>
        <w:tabs>
          <w:tab w:val="left" w:pos="426"/>
        </w:tabs>
        <w:overflowPunct w:val="0"/>
        <w:jc w:val="both"/>
        <w:textAlignment w:val="baseline"/>
        <w:rPr>
          <w:rFonts w:ascii="Times New Roman" w:hAnsi="Times New Roman"/>
          <w:sz w:val="28"/>
          <w:szCs w:val="28"/>
          <w:lang w:val="uz-Cyrl-UZ"/>
        </w:rPr>
      </w:pPr>
      <w:r w:rsidRPr="008A3054">
        <w:rPr>
          <w:rFonts w:ascii="Times New Roman" w:hAnsi="Times New Roman"/>
          <w:sz w:val="28"/>
          <w:szCs w:val="28"/>
          <w:lang w:val="uz-Cyrl-UZ"/>
        </w:rPr>
        <w:t>10. Мирзиёев Ш.М. Танқидий таҳлил, қатъий тартиб-интизом ва шахсий жавобгарлик – ҳар бир раҳбар фаолиятининг кундалик қоидаси бўлиши керак. – Т.: Ўзбекистон, 2017. – 104 б.</w:t>
      </w:r>
    </w:p>
    <w:p w:rsidR="008A3054" w:rsidRPr="008A3054" w:rsidRDefault="008A3054" w:rsidP="008A3054">
      <w:pPr>
        <w:tabs>
          <w:tab w:val="left" w:pos="426"/>
        </w:tabs>
        <w:overflowPunct w:val="0"/>
        <w:jc w:val="both"/>
        <w:textAlignment w:val="baseline"/>
        <w:rPr>
          <w:rFonts w:ascii="Times New Roman" w:hAnsi="Times New Roman"/>
          <w:sz w:val="28"/>
          <w:szCs w:val="28"/>
          <w:lang w:val="uz-Cyrl-UZ"/>
        </w:rPr>
      </w:pPr>
      <w:r w:rsidRPr="008A3054">
        <w:rPr>
          <w:rFonts w:ascii="Times New Roman" w:hAnsi="Times New Roman"/>
          <w:sz w:val="28"/>
          <w:szCs w:val="28"/>
          <w:lang w:val="uz-Cyrl-UZ"/>
        </w:rPr>
        <w:t>11. Мирзиёев Ш.М. Эркин ва фаровон, демократик Ўзбекистон давлатини биргаликда барпо этамиз. – Т.: Ўзбекистон, 2017. – 56 б.</w:t>
      </w:r>
    </w:p>
    <w:p w:rsidR="008A3054" w:rsidRPr="008A3054" w:rsidRDefault="008A3054" w:rsidP="008A3054">
      <w:pPr>
        <w:tabs>
          <w:tab w:val="left" w:pos="426"/>
        </w:tabs>
        <w:overflowPunct w:val="0"/>
        <w:jc w:val="both"/>
        <w:textAlignment w:val="baseline"/>
        <w:rPr>
          <w:rFonts w:ascii="Times New Roman" w:hAnsi="Times New Roman"/>
          <w:sz w:val="28"/>
          <w:szCs w:val="28"/>
          <w:lang w:val="uz-Cyrl-UZ"/>
        </w:rPr>
      </w:pPr>
      <w:r w:rsidRPr="008A3054">
        <w:rPr>
          <w:rFonts w:ascii="Times New Roman" w:hAnsi="Times New Roman"/>
          <w:sz w:val="28"/>
          <w:szCs w:val="28"/>
          <w:lang w:val="uz-Cyrl-UZ"/>
        </w:rPr>
        <w:t>12. Мирзиёев Ш.М. Қонун устуворлиги ва инсон манфаатларини таъминлаш – юрт тараққиёти ва халқ фаровонлигининг гарови. – Т.: Ўзбекистон, 2017. – 48 б.</w:t>
      </w:r>
    </w:p>
    <w:p w:rsidR="008A3054" w:rsidRPr="008A3054" w:rsidRDefault="008A3054" w:rsidP="008A3054">
      <w:pPr>
        <w:pStyle w:val="afa"/>
        <w:tabs>
          <w:tab w:val="left" w:pos="426"/>
        </w:tabs>
        <w:spacing w:line="276" w:lineRule="auto"/>
        <w:jc w:val="both"/>
        <w:rPr>
          <w:rFonts w:ascii="Times New Roman" w:hAnsi="Times New Roman" w:cs="Times New Roman"/>
          <w:sz w:val="28"/>
          <w:szCs w:val="28"/>
          <w:lang w:val="uz-Cyrl-UZ"/>
        </w:rPr>
      </w:pPr>
      <w:r w:rsidRPr="008A3054">
        <w:rPr>
          <w:rFonts w:ascii="Times New Roman" w:hAnsi="Times New Roman" w:cs="Times New Roman"/>
          <w:sz w:val="28"/>
          <w:szCs w:val="28"/>
          <w:lang w:val="uz-Cyrl-UZ"/>
        </w:rPr>
        <w:t xml:space="preserve">13. Каримов И.А. Юксак маънавият </w:t>
      </w:r>
      <w:r w:rsidRPr="008A3054">
        <w:rPr>
          <w:rFonts w:ascii="Times New Roman" w:hAnsi="Times New Roman" w:cs="Times New Roman"/>
          <w:iCs/>
          <w:sz w:val="28"/>
          <w:szCs w:val="28"/>
          <w:lang w:val="uz-Cyrl-UZ"/>
        </w:rPr>
        <w:t>– </w:t>
      </w:r>
      <w:r w:rsidRPr="008A3054">
        <w:rPr>
          <w:rFonts w:ascii="Times New Roman" w:hAnsi="Times New Roman" w:cs="Times New Roman"/>
          <w:sz w:val="28"/>
          <w:szCs w:val="28"/>
          <w:lang w:val="uz-Cyrl-UZ"/>
        </w:rPr>
        <w:t>енгилмас куч. – Т.: Ма</w:t>
      </w:r>
      <w:r w:rsidRPr="008A3054">
        <w:rPr>
          <w:rFonts w:ascii="Times New Roman" w:hAnsi="Times New Roman" w:cs="Times New Roman"/>
          <w:sz w:val="28"/>
          <w:szCs w:val="28"/>
          <w:lang w:val="es-ES"/>
        </w:rPr>
        <w:t>ъ</w:t>
      </w:r>
      <w:r w:rsidRPr="008A3054">
        <w:rPr>
          <w:rFonts w:ascii="Times New Roman" w:hAnsi="Times New Roman" w:cs="Times New Roman"/>
          <w:sz w:val="28"/>
          <w:szCs w:val="28"/>
          <w:lang w:val="uz-Cyrl-UZ"/>
        </w:rPr>
        <w:t xml:space="preserve">навият, 2008. </w:t>
      </w:r>
      <w:r w:rsidRPr="008A3054">
        <w:rPr>
          <w:rFonts w:ascii="Times New Roman" w:hAnsi="Times New Roman" w:cs="Times New Roman"/>
          <w:iCs/>
          <w:sz w:val="28"/>
          <w:szCs w:val="28"/>
          <w:lang w:val="uz-Cyrl-UZ"/>
        </w:rPr>
        <w:t xml:space="preserve">– </w:t>
      </w:r>
      <w:r w:rsidRPr="008A3054">
        <w:rPr>
          <w:rFonts w:ascii="Times New Roman" w:hAnsi="Times New Roman" w:cs="Times New Roman"/>
          <w:sz w:val="28"/>
          <w:szCs w:val="28"/>
          <w:lang w:val="uz-Cyrl-UZ"/>
        </w:rPr>
        <w:t>176 б.</w:t>
      </w:r>
    </w:p>
    <w:p w:rsidR="008A3054" w:rsidRPr="008A3054" w:rsidRDefault="008A3054" w:rsidP="008A3054">
      <w:pPr>
        <w:pStyle w:val="afa"/>
        <w:tabs>
          <w:tab w:val="left" w:pos="426"/>
        </w:tabs>
        <w:spacing w:line="276" w:lineRule="auto"/>
        <w:jc w:val="both"/>
        <w:rPr>
          <w:rFonts w:ascii="Times New Roman" w:hAnsi="Times New Roman" w:cs="Times New Roman"/>
          <w:sz w:val="28"/>
          <w:szCs w:val="28"/>
          <w:lang w:val="uz-Cyrl-UZ"/>
        </w:rPr>
      </w:pPr>
      <w:r w:rsidRPr="008A3054">
        <w:rPr>
          <w:rFonts w:ascii="Times New Roman" w:hAnsi="Times New Roman" w:cs="Times New Roman"/>
          <w:sz w:val="28"/>
          <w:szCs w:val="28"/>
          <w:lang w:val="uz-Cyrl-UZ"/>
        </w:rPr>
        <w:t>14</w:t>
      </w:r>
      <w:r w:rsidRPr="008A3054">
        <w:rPr>
          <w:rFonts w:ascii="Times New Roman" w:hAnsi="Times New Roman" w:cs="Times New Roman"/>
          <w:sz w:val="28"/>
          <w:szCs w:val="28"/>
        </w:rPr>
        <w:t xml:space="preserve">. </w:t>
      </w:r>
      <w:r w:rsidRPr="008A3054">
        <w:rPr>
          <w:rFonts w:ascii="Times New Roman" w:hAnsi="Times New Roman" w:cs="Times New Roman"/>
          <w:sz w:val="28"/>
          <w:szCs w:val="28"/>
          <w:lang w:val="uz-Cyrl-UZ"/>
        </w:rPr>
        <w:t>Ўзбекистон РеспубликасинингКонституцияси – Т.: Ўзбекистон, 2014. -    46 б.</w:t>
      </w:r>
    </w:p>
    <w:p w:rsidR="008A3054" w:rsidRPr="008A3054" w:rsidRDefault="008A3054" w:rsidP="008A3054">
      <w:pPr>
        <w:pStyle w:val="afa"/>
        <w:spacing w:line="276" w:lineRule="auto"/>
        <w:jc w:val="both"/>
        <w:rPr>
          <w:rFonts w:ascii="Times New Roman" w:hAnsi="Times New Roman" w:cs="Times New Roman"/>
          <w:sz w:val="28"/>
          <w:szCs w:val="28"/>
          <w:lang w:val="uz-Cyrl-UZ"/>
        </w:rPr>
      </w:pPr>
      <w:r w:rsidRPr="008A3054">
        <w:rPr>
          <w:rFonts w:ascii="Times New Roman" w:hAnsi="Times New Roman" w:cs="Times New Roman"/>
          <w:sz w:val="28"/>
          <w:szCs w:val="28"/>
          <w:lang w:val="uz-Cyrl-UZ"/>
        </w:rPr>
        <w:t xml:space="preserve">15. Ўзбекистон Республикасининг “Давлат тили ҳақида”ги қонуни // Ўзбекистоннинг янги қонунлари: Тўплам. – Т.: 1996, 20-30- б. </w:t>
      </w:r>
    </w:p>
    <w:p w:rsidR="008A3054" w:rsidRPr="008A3054" w:rsidRDefault="008A3054" w:rsidP="008A3054">
      <w:pPr>
        <w:pStyle w:val="afa"/>
        <w:spacing w:line="276" w:lineRule="auto"/>
        <w:jc w:val="both"/>
        <w:rPr>
          <w:rFonts w:ascii="Times New Roman" w:hAnsi="Times New Roman" w:cs="Times New Roman"/>
          <w:iCs/>
          <w:sz w:val="28"/>
          <w:szCs w:val="28"/>
          <w:lang w:val="uz-Cyrl-UZ"/>
        </w:rPr>
      </w:pPr>
      <w:r w:rsidRPr="008A3054">
        <w:rPr>
          <w:rFonts w:ascii="Times New Roman" w:hAnsi="Times New Roman" w:cs="Times New Roman"/>
          <w:sz w:val="28"/>
          <w:szCs w:val="28"/>
          <w:lang w:val="uz-Cyrl-UZ"/>
        </w:rPr>
        <w:lastRenderedPageBreak/>
        <w:t xml:space="preserve">16. </w:t>
      </w:r>
      <w:r w:rsidRPr="008A3054">
        <w:rPr>
          <w:rFonts w:ascii="Times New Roman" w:hAnsi="Times New Roman" w:cs="Times New Roman"/>
          <w:iCs/>
          <w:sz w:val="28"/>
          <w:szCs w:val="28"/>
          <w:lang w:val="uz-Cyrl-UZ"/>
        </w:rPr>
        <w:t xml:space="preserve">А.Исмоилов, </w:t>
      </w:r>
      <w:r w:rsidRPr="008A3054">
        <w:rPr>
          <w:rFonts w:ascii="Times New Roman" w:hAnsi="Times New Roman" w:cs="Times New Roman"/>
          <w:sz w:val="28"/>
          <w:szCs w:val="28"/>
          <w:lang w:val="uz-Cyrl-UZ"/>
        </w:rPr>
        <w:t>У.Лафасов. Ўзбек тили (маш</w:t>
      </w:r>
      <w:r w:rsidRPr="008A3054">
        <w:rPr>
          <w:rFonts w:ascii="Times New Roman" w:hAnsi="Times New Roman" w:cs="Times New Roman"/>
          <w:sz w:val="28"/>
          <w:szCs w:val="28"/>
          <w:lang w:val="it-IT"/>
        </w:rPr>
        <w:t>қ</w:t>
      </w:r>
      <w:r w:rsidRPr="008A3054">
        <w:rPr>
          <w:rFonts w:ascii="Times New Roman" w:hAnsi="Times New Roman" w:cs="Times New Roman"/>
          <w:sz w:val="28"/>
          <w:szCs w:val="28"/>
          <w:lang w:val="uz-Cyrl-UZ"/>
        </w:rPr>
        <w:t>лар тўплами)</w:t>
      </w:r>
      <w:r w:rsidRPr="008A3054">
        <w:rPr>
          <w:rFonts w:ascii="Times New Roman" w:hAnsi="Times New Roman" w:cs="Times New Roman"/>
          <w:iCs/>
          <w:sz w:val="28"/>
          <w:szCs w:val="28"/>
          <w:lang w:val="uz-Cyrl-UZ"/>
        </w:rPr>
        <w:t xml:space="preserve"> – T.: </w:t>
      </w:r>
      <w:r w:rsidRPr="008A3054">
        <w:rPr>
          <w:rFonts w:ascii="Times New Roman" w:hAnsi="Times New Roman" w:cs="Times New Roman"/>
          <w:sz w:val="28"/>
          <w:szCs w:val="28"/>
          <w:lang w:val="it-IT"/>
        </w:rPr>
        <w:t>Ў</w:t>
      </w:r>
      <w:r w:rsidRPr="008A3054">
        <w:rPr>
          <w:rFonts w:ascii="Times New Roman" w:hAnsi="Times New Roman" w:cs="Times New Roman"/>
          <w:sz w:val="28"/>
          <w:szCs w:val="28"/>
          <w:lang w:val="uz-Cyrl-UZ"/>
        </w:rPr>
        <w:t>збекистон</w:t>
      </w:r>
      <w:r w:rsidRPr="008A3054">
        <w:rPr>
          <w:rFonts w:ascii="Times New Roman" w:hAnsi="Times New Roman" w:cs="Times New Roman"/>
          <w:iCs/>
          <w:sz w:val="28"/>
          <w:szCs w:val="28"/>
          <w:lang w:val="uz-Cyrl-UZ"/>
        </w:rPr>
        <w:t>, 2002.</w:t>
      </w:r>
    </w:p>
    <w:p w:rsidR="008A3054" w:rsidRPr="008A3054" w:rsidRDefault="008A3054" w:rsidP="008A3054">
      <w:pPr>
        <w:pStyle w:val="afa"/>
        <w:spacing w:line="276" w:lineRule="auto"/>
        <w:jc w:val="both"/>
        <w:rPr>
          <w:rFonts w:ascii="Times New Roman" w:hAnsi="Times New Roman" w:cs="Times New Roman"/>
          <w:sz w:val="28"/>
          <w:szCs w:val="28"/>
          <w:lang w:val="uz-Cyrl-UZ"/>
        </w:rPr>
      </w:pPr>
      <w:r w:rsidRPr="008A3054">
        <w:rPr>
          <w:rFonts w:ascii="Times New Roman" w:hAnsi="Times New Roman" w:cs="Times New Roman"/>
          <w:sz w:val="28"/>
          <w:szCs w:val="28"/>
          <w:lang w:val="uz-Cyrl-UZ"/>
        </w:rPr>
        <w:t>17. Мадвалиев А., Маҳмудов Н., ва б. Ўзбек тилида иш юритиш (муншоот). – Т.: Ўзбекистон миллий энциклопедияси, 1990. - 223 б.</w:t>
      </w:r>
    </w:p>
    <w:p w:rsidR="008A3054" w:rsidRPr="008A3054" w:rsidRDefault="008A3054" w:rsidP="008A3054">
      <w:pPr>
        <w:pStyle w:val="afa"/>
        <w:spacing w:line="276" w:lineRule="auto"/>
        <w:jc w:val="both"/>
        <w:rPr>
          <w:rFonts w:ascii="Times New Roman" w:hAnsi="Times New Roman" w:cs="Times New Roman"/>
          <w:sz w:val="28"/>
          <w:szCs w:val="28"/>
          <w:lang w:val="uz-Cyrl-UZ"/>
        </w:rPr>
      </w:pPr>
      <w:r w:rsidRPr="008A3054">
        <w:rPr>
          <w:rFonts w:ascii="Times New Roman" w:hAnsi="Times New Roman" w:cs="Times New Roman"/>
          <w:sz w:val="28"/>
          <w:szCs w:val="28"/>
          <w:lang w:val="uz-Cyrl-UZ"/>
        </w:rPr>
        <w:t xml:space="preserve">18. Расулов Р., Миразизов А. </w:t>
      </w:r>
      <w:r w:rsidRPr="008A3054">
        <w:rPr>
          <w:rFonts w:ascii="Times New Roman" w:hAnsi="Times New Roman" w:cs="Times New Roman"/>
          <w:sz w:val="28"/>
          <w:szCs w:val="28"/>
        </w:rPr>
        <w:t>Ў</w:t>
      </w:r>
      <w:r w:rsidRPr="008A3054">
        <w:rPr>
          <w:rFonts w:ascii="Times New Roman" w:hAnsi="Times New Roman" w:cs="Times New Roman"/>
          <w:sz w:val="28"/>
          <w:szCs w:val="28"/>
          <w:lang w:val="uz-Cyrl-UZ"/>
        </w:rPr>
        <w:t xml:space="preserve">збек тили. Ўрта мaхсус касб-ҳунар таълими муассасаларининг таълим бошқа тилларда олиб бориладиган гуруҳлари учун ўқув қўлланма. – Т.: Фан ва технология, 2006. </w:t>
      </w:r>
    </w:p>
    <w:p w:rsidR="008A3054" w:rsidRPr="008A3054" w:rsidRDefault="008A3054" w:rsidP="008A3054">
      <w:pPr>
        <w:pStyle w:val="afa"/>
        <w:spacing w:line="276" w:lineRule="auto"/>
        <w:jc w:val="both"/>
        <w:rPr>
          <w:rFonts w:ascii="Times New Roman" w:hAnsi="Times New Roman" w:cs="Times New Roman"/>
          <w:sz w:val="28"/>
          <w:szCs w:val="28"/>
        </w:rPr>
      </w:pPr>
      <w:r w:rsidRPr="008A3054">
        <w:rPr>
          <w:rFonts w:ascii="Times New Roman" w:hAnsi="Times New Roman" w:cs="Times New Roman"/>
          <w:sz w:val="28"/>
          <w:szCs w:val="28"/>
          <w:lang w:val="uz-Cyrl-UZ"/>
        </w:rPr>
        <w:t xml:space="preserve">19.  Рафиев А. ва бошқалар. </w:t>
      </w:r>
      <w:r w:rsidRPr="008A3054">
        <w:rPr>
          <w:rFonts w:ascii="Times New Roman" w:hAnsi="Times New Roman" w:cs="Times New Roman"/>
          <w:sz w:val="28"/>
          <w:szCs w:val="28"/>
        </w:rPr>
        <w:t xml:space="preserve">Чет элликлар учун </w:t>
      </w:r>
      <w:r w:rsidRPr="008A3054">
        <w:rPr>
          <w:rFonts w:ascii="Times New Roman" w:hAnsi="Times New Roman" w:cs="Times New Roman"/>
          <w:sz w:val="28"/>
          <w:szCs w:val="28"/>
          <w:lang w:val="uz-Cyrl-UZ"/>
        </w:rPr>
        <w:t xml:space="preserve">ўзбек тили. </w:t>
      </w:r>
      <w:r w:rsidRPr="008A3054">
        <w:rPr>
          <w:rFonts w:ascii="Times New Roman" w:hAnsi="Times New Roman" w:cs="Times New Roman"/>
          <w:sz w:val="28"/>
          <w:szCs w:val="28"/>
          <w:lang w:val="en-US"/>
        </w:rPr>
        <w:t>II</w:t>
      </w:r>
      <w:r w:rsidRPr="008A3054">
        <w:rPr>
          <w:rFonts w:ascii="Times New Roman" w:hAnsi="Times New Roman" w:cs="Times New Roman"/>
          <w:sz w:val="28"/>
          <w:szCs w:val="28"/>
        </w:rPr>
        <w:t>-қисм.(</w:t>
      </w:r>
      <w:r w:rsidRPr="008A3054">
        <w:rPr>
          <w:rFonts w:ascii="Times New Roman" w:hAnsi="Times New Roman" w:cs="Times New Roman"/>
          <w:sz w:val="28"/>
          <w:szCs w:val="28"/>
          <w:lang w:val="en-US"/>
        </w:rPr>
        <w:t>C</w:t>
      </w:r>
      <w:r w:rsidRPr="008A3054">
        <w:rPr>
          <w:rFonts w:ascii="Times New Roman" w:hAnsi="Times New Roman" w:cs="Times New Roman"/>
          <w:sz w:val="28"/>
          <w:szCs w:val="28"/>
        </w:rPr>
        <w:t>Д кассетали)</w:t>
      </w:r>
      <w:r w:rsidRPr="008A3054">
        <w:rPr>
          <w:rFonts w:ascii="Times New Roman" w:hAnsi="Times New Roman" w:cs="Times New Roman"/>
          <w:sz w:val="28"/>
          <w:szCs w:val="28"/>
          <w:lang w:val="uz-Cyrl-UZ"/>
        </w:rPr>
        <w:t xml:space="preserve"> – Т.: </w:t>
      </w:r>
      <w:r w:rsidRPr="008A3054">
        <w:rPr>
          <w:rFonts w:ascii="Times New Roman" w:hAnsi="Times New Roman" w:cs="Times New Roman"/>
          <w:sz w:val="28"/>
          <w:szCs w:val="28"/>
        </w:rPr>
        <w:t>Ў</w:t>
      </w:r>
      <w:r w:rsidRPr="008A3054">
        <w:rPr>
          <w:rFonts w:ascii="Times New Roman" w:hAnsi="Times New Roman" w:cs="Times New Roman"/>
          <w:sz w:val="28"/>
          <w:szCs w:val="28"/>
          <w:lang w:val="uz-Cyrl-UZ"/>
        </w:rPr>
        <w:t xml:space="preserve">збекистон , </w:t>
      </w:r>
      <w:r w:rsidRPr="008A3054">
        <w:rPr>
          <w:rFonts w:ascii="Times New Roman" w:hAnsi="Times New Roman" w:cs="Times New Roman"/>
          <w:sz w:val="28"/>
          <w:szCs w:val="28"/>
        </w:rPr>
        <w:t>2001.</w:t>
      </w:r>
    </w:p>
    <w:p w:rsidR="008A3054" w:rsidRPr="008A3054" w:rsidRDefault="008A3054" w:rsidP="008A3054">
      <w:pPr>
        <w:pStyle w:val="afa"/>
        <w:spacing w:line="276" w:lineRule="auto"/>
        <w:jc w:val="both"/>
        <w:rPr>
          <w:rFonts w:ascii="Times New Roman" w:hAnsi="Times New Roman" w:cs="Times New Roman"/>
          <w:sz w:val="28"/>
          <w:szCs w:val="28"/>
          <w:lang w:val="uz-Cyrl-UZ"/>
        </w:rPr>
      </w:pPr>
      <w:r w:rsidRPr="008A3054">
        <w:rPr>
          <w:rFonts w:ascii="Times New Roman" w:hAnsi="Times New Roman" w:cs="Times New Roman"/>
          <w:sz w:val="28"/>
          <w:szCs w:val="28"/>
          <w:lang w:val="uz-Cyrl-UZ"/>
        </w:rPr>
        <w:t xml:space="preserve">20.  Рафиев А. ва бошқалар. Ўзбек тили. Касб-ҳунар коллежларининг рус гуруҳлари учун ўқув қўлланма. – Т.: Илм Зиё, 2006. - 160 б. </w:t>
      </w:r>
    </w:p>
    <w:p w:rsidR="008A3054" w:rsidRPr="008A3054" w:rsidRDefault="008A3054" w:rsidP="008A3054">
      <w:pPr>
        <w:pStyle w:val="afa"/>
        <w:spacing w:line="276" w:lineRule="auto"/>
        <w:jc w:val="both"/>
        <w:rPr>
          <w:rFonts w:ascii="Times New Roman" w:hAnsi="Times New Roman" w:cs="Times New Roman"/>
          <w:sz w:val="28"/>
          <w:szCs w:val="28"/>
          <w:lang w:val="uz-Cyrl-UZ"/>
        </w:rPr>
      </w:pPr>
      <w:r w:rsidRPr="008A3054">
        <w:rPr>
          <w:rFonts w:ascii="Times New Roman" w:hAnsi="Times New Roman" w:cs="Times New Roman"/>
          <w:sz w:val="28"/>
          <w:szCs w:val="28"/>
          <w:lang w:val="uz-Cyrl-UZ"/>
        </w:rPr>
        <w:t>21. Рафиев А., Қурбонова Г. Ўзбек тили (тиббиёт мутахассисликлари учун). Ўқув қўлланма. – Т.: 2008.</w:t>
      </w:r>
    </w:p>
    <w:p w:rsidR="008A3054" w:rsidRPr="008A3054" w:rsidRDefault="008A3054" w:rsidP="008A3054">
      <w:pPr>
        <w:pStyle w:val="afa"/>
        <w:spacing w:line="276" w:lineRule="auto"/>
        <w:jc w:val="both"/>
        <w:rPr>
          <w:rFonts w:ascii="Times New Roman" w:hAnsi="Times New Roman" w:cs="Times New Roman"/>
          <w:sz w:val="28"/>
          <w:szCs w:val="28"/>
          <w:lang w:val="uz-Cyrl-UZ"/>
        </w:rPr>
      </w:pPr>
      <w:r w:rsidRPr="008A3054">
        <w:rPr>
          <w:rFonts w:ascii="Times New Roman" w:hAnsi="Times New Roman" w:cs="Times New Roman"/>
          <w:sz w:val="28"/>
          <w:szCs w:val="28"/>
          <w:lang w:val="uz-Cyrl-UZ"/>
        </w:rPr>
        <w:t>22.  Русча - ўзбекча луғат. – Т.: Ўзбекистон миллий энциклопедияси, 2014.</w:t>
      </w:r>
    </w:p>
    <w:p w:rsidR="008A3054" w:rsidRPr="008A3054" w:rsidRDefault="008A3054" w:rsidP="008A3054">
      <w:pPr>
        <w:pStyle w:val="afa"/>
        <w:spacing w:line="276" w:lineRule="auto"/>
        <w:jc w:val="both"/>
        <w:rPr>
          <w:rFonts w:ascii="Times New Roman" w:hAnsi="Times New Roman" w:cs="Times New Roman"/>
          <w:sz w:val="28"/>
          <w:szCs w:val="28"/>
          <w:lang w:val="uz-Cyrl-UZ"/>
        </w:rPr>
      </w:pPr>
      <w:r w:rsidRPr="008A3054">
        <w:rPr>
          <w:rFonts w:ascii="Times New Roman" w:hAnsi="Times New Roman" w:cs="Times New Roman"/>
          <w:sz w:val="28"/>
          <w:szCs w:val="28"/>
          <w:lang w:val="uz-Cyrl-UZ"/>
        </w:rPr>
        <w:t>23. Ўзбек тилининг изоҳли луғати. 1-5 жилд. – Т.: Ўзбекистон миллий энциклопедияси, 2005 - 2008.</w:t>
      </w:r>
    </w:p>
    <w:p w:rsidR="008A3054" w:rsidRPr="001C14A4" w:rsidRDefault="008A3054" w:rsidP="008A3054">
      <w:pPr>
        <w:pStyle w:val="afa"/>
        <w:spacing w:line="276" w:lineRule="auto"/>
        <w:jc w:val="both"/>
        <w:rPr>
          <w:rFonts w:ascii="Times New Roman" w:hAnsi="Times New Roman" w:cs="Times New Roman"/>
          <w:sz w:val="28"/>
          <w:szCs w:val="28"/>
          <w:lang w:val="uz-Cyrl-UZ"/>
        </w:rPr>
      </w:pPr>
      <w:r w:rsidRPr="008A3054">
        <w:rPr>
          <w:rFonts w:ascii="Times New Roman" w:hAnsi="Times New Roman" w:cs="Times New Roman"/>
          <w:sz w:val="28"/>
          <w:szCs w:val="28"/>
          <w:lang w:val="uz-Cyrl-UZ"/>
        </w:rPr>
        <w:t>24. Ҳожиев А., Муҳитдинова Х. Ўзбекча-русча расмли луғат. –Т.</w:t>
      </w:r>
      <w:r w:rsidR="001C14A4">
        <w:rPr>
          <w:rFonts w:ascii="Times New Roman" w:hAnsi="Times New Roman" w:cs="Times New Roman"/>
          <w:sz w:val="28"/>
          <w:szCs w:val="28"/>
          <w:lang w:val="uz-Cyrl-UZ"/>
        </w:rPr>
        <w:t xml:space="preserve">: Ўқитувчи, </w:t>
      </w:r>
    </w:p>
    <w:p w:rsidR="008A3054" w:rsidRPr="001A7ED0" w:rsidRDefault="008A3054" w:rsidP="008A3054">
      <w:pPr>
        <w:pStyle w:val="afa"/>
        <w:spacing w:line="276" w:lineRule="auto"/>
        <w:jc w:val="both"/>
        <w:rPr>
          <w:rFonts w:ascii="Times New Roman" w:hAnsi="Times New Roman" w:cs="Times New Roman"/>
          <w:sz w:val="28"/>
          <w:szCs w:val="28"/>
          <w:lang w:val="sv-SE"/>
        </w:rPr>
      </w:pPr>
      <w:r w:rsidRPr="008A3054">
        <w:rPr>
          <w:rFonts w:ascii="Times New Roman" w:hAnsi="Times New Roman" w:cs="Times New Roman"/>
          <w:sz w:val="28"/>
          <w:szCs w:val="28"/>
          <w:lang w:val="uz-Cyrl-UZ"/>
        </w:rPr>
        <w:t xml:space="preserve">25. </w:t>
      </w:r>
      <w:r w:rsidRPr="001A7ED0">
        <w:rPr>
          <w:rFonts w:ascii="Times New Roman" w:hAnsi="Times New Roman" w:cs="Times New Roman"/>
          <w:sz w:val="28"/>
          <w:szCs w:val="28"/>
          <w:lang w:val="sv-SE"/>
        </w:rPr>
        <w:t>Iskandarova G. O’zbek tili grammatikasi. – T.: 2009.</w:t>
      </w:r>
    </w:p>
    <w:p w:rsidR="008A3054" w:rsidRPr="001A7ED0" w:rsidRDefault="008A3054" w:rsidP="008A3054">
      <w:pPr>
        <w:pStyle w:val="afa"/>
        <w:spacing w:line="276" w:lineRule="auto"/>
        <w:jc w:val="both"/>
        <w:rPr>
          <w:rFonts w:ascii="Times New Roman" w:hAnsi="Times New Roman" w:cs="Times New Roman"/>
          <w:sz w:val="28"/>
          <w:szCs w:val="28"/>
          <w:lang w:val="sv-SE"/>
        </w:rPr>
      </w:pPr>
      <w:r w:rsidRPr="001A7ED0">
        <w:rPr>
          <w:rFonts w:ascii="Times New Roman" w:hAnsi="Times New Roman" w:cs="Times New Roman"/>
          <w:sz w:val="28"/>
          <w:szCs w:val="28"/>
          <w:lang w:val="sv-SE"/>
        </w:rPr>
        <w:t>2</w:t>
      </w:r>
      <w:r w:rsidRPr="008A3054">
        <w:rPr>
          <w:rFonts w:ascii="Times New Roman" w:hAnsi="Times New Roman" w:cs="Times New Roman"/>
          <w:sz w:val="28"/>
          <w:szCs w:val="28"/>
          <w:lang w:val="uz-Cyrl-UZ"/>
        </w:rPr>
        <w:t>6</w:t>
      </w:r>
      <w:r w:rsidRPr="001A7ED0">
        <w:rPr>
          <w:rFonts w:ascii="Times New Roman" w:hAnsi="Times New Roman" w:cs="Times New Roman"/>
          <w:sz w:val="28"/>
          <w:szCs w:val="28"/>
          <w:lang w:val="sv-SE"/>
        </w:rPr>
        <w:t>. Iskandarova G., Gulibonu Keybatuli. O’zbek tili darsligi (xitoyliklar uchun). - Pekin, 2016.</w:t>
      </w:r>
    </w:p>
    <w:p w:rsidR="008A3054" w:rsidRPr="001A7ED0" w:rsidRDefault="008A3054" w:rsidP="008A3054">
      <w:pPr>
        <w:pStyle w:val="afa"/>
        <w:spacing w:line="276" w:lineRule="auto"/>
        <w:jc w:val="both"/>
        <w:rPr>
          <w:rFonts w:ascii="Times New Roman" w:hAnsi="Times New Roman" w:cs="Times New Roman"/>
          <w:sz w:val="28"/>
          <w:szCs w:val="28"/>
          <w:lang w:val="sv-SE"/>
        </w:rPr>
      </w:pPr>
      <w:r w:rsidRPr="008A3054">
        <w:rPr>
          <w:rFonts w:ascii="Times New Roman" w:hAnsi="Times New Roman" w:cs="Times New Roman"/>
          <w:sz w:val="28"/>
          <w:szCs w:val="28"/>
          <w:lang w:val="uz-Cyrl-UZ"/>
        </w:rPr>
        <w:t>27</w:t>
      </w:r>
      <w:r w:rsidRPr="001A7ED0">
        <w:rPr>
          <w:rFonts w:ascii="Times New Roman" w:hAnsi="Times New Roman" w:cs="Times New Roman"/>
          <w:sz w:val="28"/>
          <w:szCs w:val="28"/>
          <w:lang w:val="sv-SE"/>
        </w:rPr>
        <w:t>. Usmonova Sh. O’zbek tili (koreyslar uchun). – Pusan, 2005.</w:t>
      </w:r>
    </w:p>
    <w:p w:rsidR="008A3054" w:rsidRPr="008A3054" w:rsidRDefault="008A3054" w:rsidP="008A3054">
      <w:pPr>
        <w:tabs>
          <w:tab w:val="num" w:pos="0"/>
          <w:tab w:val="left" w:pos="900"/>
        </w:tabs>
        <w:jc w:val="center"/>
        <w:rPr>
          <w:rFonts w:ascii="Times New Roman" w:eastAsia="Calibri" w:hAnsi="Times New Roman"/>
          <w:b/>
          <w:bCs/>
          <w:sz w:val="28"/>
          <w:szCs w:val="28"/>
          <w:lang w:val="uz-Cyrl-UZ" w:eastAsia="en-US"/>
        </w:rPr>
      </w:pPr>
      <w:r w:rsidRPr="008A3054">
        <w:rPr>
          <w:rFonts w:ascii="Times New Roman" w:eastAsia="Calibri" w:hAnsi="Times New Roman"/>
          <w:b/>
          <w:bCs/>
          <w:sz w:val="28"/>
          <w:szCs w:val="28"/>
          <w:lang w:val="uz-Cyrl-UZ" w:eastAsia="en-US"/>
        </w:rPr>
        <w:t>Интернет сайтлари</w:t>
      </w:r>
    </w:p>
    <w:p w:rsidR="008A3054" w:rsidRPr="008A3054" w:rsidRDefault="008A3054" w:rsidP="008A3054">
      <w:pPr>
        <w:tabs>
          <w:tab w:val="left" w:pos="851"/>
        </w:tabs>
        <w:overflowPunct w:val="0"/>
        <w:jc w:val="both"/>
        <w:textAlignment w:val="baseline"/>
        <w:rPr>
          <w:rFonts w:ascii="Times New Roman" w:hAnsi="Times New Roman"/>
          <w:sz w:val="28"/>
          <w:szCs w:val="28"/>
          <w:lang w:val="uz-Cyrl-UZ"/>
        </w:rPr>
      </w:pPr>
      <w:r w:rsidRPr="008A3054">
        <w:rPr>
          <w:rFonts w:ascii="Times New Roman" w:hAnsi="Times New Roman"/>
          <w:sz w:val="28"/>
          <w:szCs w:val="28"/>
          <w:lang w:val="uz-Cyrl-UZ"/>
        </w:rPr>
        <w:t xml:space="preserve">28. </w:t>
      </w:r>
      <w:hyperlink r:id="rId56" w:history="1">
        <w:r w:rsidRPr="008A3054">
          <w:rPr>
            <w:rStyle w:val="aff1"/>
            <w:sz w:val="28"/>
            <w:szCs w:val="28"/>
            <w:lang w:val="uz-Cyrl-UZ"/>
          </w:rPr>
          <w:t>www.gov.uz</w:t>
        </w:r>
      </w:hyperlink>
      <w:r w:rsidRPr="008A3054">
        <w:rPr>
          <w:rFonts w:ascii="Times New Roman" w:hAnsi="Times New Roman"/>
          <w:sz w:val="28"/>
          <w:szCs w:val="28"/>
          <w:lang w:val="uz-Cyrl-UZ"/>
        </w:rPr>
        <w:t xml:space="preserve"> – Ўзбекистон Республикаси хукумат портали.</w:t>
      </w:r>
    </w:p>
    <w:p w:rsidR="001C14A4" w:rsidRPr="001C14A4" w:rsidRDefault="008A3054" w:rsidP="008A3054">
      <w:pPr>
        <w:tabs>
          <w:tab w:val="left" w:pos="851"/>
        </w:tabs>
        <w:overflowPunct w:val="0"/>
        <w:jc w:val="both"/>
        <w:textAlignment w:val="baseline"/>
        <w:rPr>
          <w:rFonts w:ascii="Times New Roman" w:hAnsi="Times New Roman"/>
          <w:sz w:val="28"/>
          <w:szCs w:val="28"/>
        </w:rPr>
      </w:pPr>
      <w:r w:rsidRPr="008A3054">
        <w:rPr>
          <w:rFonts w:ascii="Times New Roman" w:hAnsi="Times New Roman"/>
          <w:sz w:val="28"/>
          <w:szCs w:val="28"/>
          <w:lang w:val="uz-Cyrl-UZ"/>
        </w:rPr>
        <w:t xml:space="preserve">29. </w:t>
      </w:r>
      <w:hyperlink r:id="rId57" w:history="1">
        <w:r w:rsidRPr="008A3054">
          <w:rPr>
            <w:rStyle w:val="aff1"/>
            <w:sz w:val="28"/>
            <w:szCs w:val="28"/>
            <w:lang w:val="uz-Cyrl-UZ"/>
          </w:rPr>
          <w:t>www.lex.uz</w:t>
        </w:r>
      </w:hyperlink>
      <w:r w:rsidRPr="008A3054">
        <w:rPr>
          <w:rFonts w:ascii="Times New Roman" w:hAnsi="Times New Roman"/>
          <w:sz w:val="28"/>
          <w:szCs w:val="28"/>
          <w:lang w:val="uz-Cyrl-UZ"/>
        </w:rPr>
        <w:t xml:space="preserve"> – Ўзбекистон Республикаси Қонун ҳужжатлари маълумотлари миллий базаси.</w:t>
      </w:r>
    </w:p>
    <w:p w:rsidR="008A3054" w:rsidRPr="008A3054" w:rsidRDefault="008A3054" w:rsidP="008A3054">
      <w:pPr>
        <w:tabs>
          <w:tab w:val="left" w:pos="851"/>
        </w:tabs>
        <w:overflowPunct w:val="0"/>
        <w:jc w:val="both"/>
        <w:textAlignment w:val="baseline"/>
        <w:rPr>
          <w:rFonts w:ascii="Times New Roman" w:hAnsi="Times New Roman"/>
          <w:sz w:val="28"/>
          <w:szCs w:val="28"/>
          <w:lang w:val="uz-Cyrl-UZ"/>
        </w:rPr>
      </w:pPr>
      <w:r w:rsidRPr="008A3054">
        <w:rPr>
          <w:rFonts w:ascii="Times New Roman" w:hAnsi="Times New Roman"/>
          <w:sz w:val="28"/>
          <w:szCs w:val="28"/>
          <w:lang w:val="uz-Cyrl-UZ"/>
        </w:rPr>
        <w:t xml:space="preserve">30. </w:t>
      </w:r>
      <w:hyperlink r:id="rId58" w:history="1">
        <w:r w:rsidRPr="008A3054">
          <w:rPr>
            <w:rStyle w:val="aff1"/>
            <w:sz w:val="28"/>
            <w:szCs w:val="28"/>
            <w:lang w:val="uz-Cyrl-UZ"/>
          </w:rPr>
          <w:t>www.mf.uz</w:t>
        </w:r>
      </w:hyperlink>
      <w:r w:rsidRPr="008A3054">
        <w:rPr>
          <w:rFonts w:ascii="Times New Roman" w:hAnsi="Times New Roman"/>
          <w:sz w:val="28"/>
          <w:szCs w:val="28"/>
          <w:lang w:val="uz-Cyrl-UZ"/>
        </w:rPr>
        <w:t xml:space="preserve"> – Ўзбекистон Республикаси Молия вазирлиги расмий сайти.</w:t>
      </w:r>
    </w:p>
    <w:p w:rsidR="008A3054" w:rsidRPr="008A3054" w:rsidRDefault="008A3054" w:rsidP="008A3054">
      <w:pPr>
        <w:tabs>
          <w:tab w:val="left" w:pos="851"/>
        </w:tabs>
        <w:overflowPunct w:val="0"/>
        <w:jc w:val="both"/>
        <w:textAlignment w:val="baseline"/>
        <w:rPr>
          <w:rFonts w:ascii="Times New Roman" w:hAnsi="Times New Roman"/>
          <w:sz w:val="28"/>
          <w:szCs w:val="28"/>
          <w:lang w:val="uz-Cyrl-UZ"/>
        </w:rPr>
      </w:pPr>
      <w:r w:rsidRPr="008A3054">
        <w:rPr>
          <w:rFonts w:ascii="Times New Roman" w:hAnsi="Times New Roman"/>
          <w:sz w:val="28"/>
          <w:szCs w:val="28"/>
          <w:lang w:val="uz-Cyrl-UZ"/>
        </w:rPr>
        <w:t xml:space="preserve">31. </w:t>
      </w:r>
      <w:hyperlink r:id="rId59" w:history="1">
        <w:r w:rsidRPr="008A3054">
          <w:rPr>
            <w:rStyle w:val="aff1"/>
            <w:sz w:val="28"/>
            <w:szCs w:val="28"/>
            <w:lang w:val="uz-Cyrl-UZ"/>
          </w:rPr>
          <w:t>www.cbu.uz</w:t>
        </w:r>
      </w:hyperlink>
      <w:r w:rsidRPr="008A3054">
        <w:rPr>
          <w:rFonts w:ascii="Times New Roman" w:hAnsi="Times New Roman"/>
          <w:sz w:val="28"/>
          <w:szCs w:val="28"/>
          <w:lang w:val="uz-Cyrl-UZ"/>
        </w:rPr>
        <w:t xml:space="preserve"> – Ўзбекистон Республикаси Марказий банки расмий сайти.</w:t>
      </w:r>
    </w:p>
    <w:p w:rsidR="001C14A4" w:rsidRPr="0089481B" w:rsidRDefault="008A3054" w:rsidP="008A3054">
      <w:pPr>
        <w:tabs>
          <w:tab w:val="left" w:pos="851"/>
        </w:tabs>
        <w:overflowPunct w:val="0"/>
        <w:jc w:val="both"/>
        <w:textAlignment w:val="baseline"/>
        <w:rPr>
          <w:rFonts w:ascii="Times New Roman" w:hAnsi="Times New Roman"/>
          <w:sz w:val="28"/>
          <w:szCs w:val="28"/>
        </w:rPr>
      </w:pPr>
      <w:r w:rsidRPr="008A3054">
        <w:rPr>
          <w:rFonts w:ascii="Times New Roman" w:hAnsi="Times New Roman"/>
          <w:sz w:val="28"/>
          <w:szCs w:val="28"/>
          <w:lang w:val="uz-Cyrl-UZ"/>
        </w:rPr>
        <w:t xml:space="preserve">32. </w:t>
      </w:r>
      <w:hyperlink r:id="rId60" w:history="1">
        <w:r w:rsidRPr="008A3054">
          <w:rPr>
            <w:rStyle w:val="aff1"/>
            <w:sz w:val="28"/>
            <w:szCs w:val="28"/>
            <w:lang w:val="uz-Cyrl-UZ"/>
          </w:rPr>
          <w:t>www.soliq.uz</w:t>
        </w:r>
      </w:hyperlink>
      <w:r w:rsidRPr="008A3054">
        <w:rPr>
          <w:rFonts w:ascii="Times New Roman" w:hAnsi="Times New Roman"/>
          <w:sz w:val="28"/>
          <w:szCs w:val="28"/>
          <w:lang w:val="uz-Cyrl-UZ"/>
        </w:rPr>
        <w:t xml:space="preserve"> – Ўзбекистон Республикаси Давлат Солиқ қўмитаси расмий сайти. </w:t>
      </w:r>
    </w:p>
    <w:p w:rsidR="008A3054" w:rsidRPr="008A3054" w:rsidRDefault="008A3054" w:rsidP="008A3054">
      <w:pPr>
        <w:tabs>
          <w:tab w:val="left" w:pos="851"/>
        </w:tabs>
        <w:overflowPunct w:val="0"/>
        <w:jc w:val="both"/>
        <w:textAlignment w:val="baseline"/>
        <w:rPr>
          <w:rFonts w:ascii="Times New Roman" w:hAnsi="Times New Roman"/>
          <w:sz w:val="28"/>
          <w:szCs w:val="28"/>
          <w:lang w:val="uz-Cyrl-UZ"/>
        </w:rPr>
      </w:pPr>
      <w:r w:rsidRPr="008A3054">
        <w:rPr>
          <w:rFonts w:ascii="Times New Roman" w:hAnsi="Times New Roman"/>
          <w:sz w:val="28"/>
          <w:szCs w:val="28"/>
          <w:lang w:val="uz-Cyrl-UZ"/>
        </w:rPr>
        <w:t xml:space="preserve">33. </w:t>
      </w:r>
      <w:hyperlink r:id="rId61" w:history="1">
        <w:r w:rsidRPr="008A3054">
          <w:rPr>
            <w:rStyle w:val="aff1"/>
            <w:sz w:val="28"/>
            <w:szCs w:val="28"/>
            <w:lang w:val="uz-Cyrl-UZ"/>
          </w:rPr>
          <w:t>www.stat.uz</w:t>
        </w:r>
      </w:hyperlink>
      <w:r w:rsidRPr="008A3054">
        <w:rPr>
          <w:rFonts w:ascii="Times New Roman" w:hAnsi="Times New Roman"/>
          <w:sz w:val="28"/>
          <w:szCs w:val="28"/>
          <w:lang w:val="uz-Cyrl-UZ"/>
        </w:rPr>
        <w:t xml:space="preserve"> – Ўзбекистон Республикаси Давлат Статистика қўмитасининг расмий сайти.</w:t>
      </w:r>
    </w:p>
    <w:p w:rsidR="008A3054" w:rsidRPr="008A3054" w:rsidRDefault="008A3054" w:rsidP="008A3054">
      <w:pPr>
        <w:pStyle w:val="afa"/>
        <w:tabs>
          <w:tab w:val="left" w:pos="851"/>
        </w:tabs>
        <w:spacing w:line="276" w:lineRule="auto"/>
        <w:jc w:val="both"/>
        <w:rPr>
          <w:rFonts w:ascii="Times New Roman" w:hAnsi="Times New Roman" w:cs="Times New Roman"/>
          <w:sz w:val="28"/>
          <w:szCs w:val="28"/>
          <w:lang w:val="uz-Cyrl-UZ"/>
        </w:rPr>
      </w:pPr>
      <w:r w:rsidRPr="008A3054">
        <w:rPr>
          <w:rFonts w:ascii="Times New Roman" w:hAnsi="Times New Roman" w:cs="Times New Roman"/>
          <w:sz w:val="28"/>
          <w:szCs w:val="28"/>
          <w:lang w:val="uz-Cyrl-UZ"/>
        </w:rPr>
        <w:t xml:space="preserve">34. </w:t>
      </w:r>
      <w:hyperlink r:id="rId62" w:history="1">
        <w:r w:rsidRPr="008A3054">
          <w:rPr>
            <w:rStyle w:val="aff1"/>
            <w:sz w:val="28"/>
            <w:szCs w:val="28"/>
            <w:lang w:val="uz-Latn-UZ"/>
          </w:rPr>
          <w:t>www.thinsan.com</w:t>
        </w:r>
      </w:hyperlink>
    </w:p>
    <w:p w:rsidR="008A3054" w:rsidRPr="008A3054" w:rsidRDefault="008A3054" w:rsidP="008A3054">
      <w:pPr>
        <w:pStyle w:val="afa"/>
        <w:tabs>
          <w:tab w:val="left" w:pos="851"/>
        </w:tabs>
        <w:spacing w:line="276" w:lineRule="auto"/>
        <w:jc w:val="both"/>
        <w:rPr>
          <w:rFonts w:ascii="Times New Roman" w:hAnsi="Times New Roman" w:cs="Times New Roman"/>
          <w:sz w:val="28"/>
          <w:szCs w:val="28"/>
          <w:lang w:val="it-IT"/>
        </w:rPr>
      </w:pPr>
      <w:r w:rsidRPr="008A3054">
        <w:rPr>
          <w:rFonts w:ascii="Times New Roman" w:hAnsi="Times New Roman" w:cs="Times New Roman"/>
          <w:sz w:val="28"/>
          <w:szCs w:val="28"/>
          <w:lang w:val="uz-Cyrl-UZ"/>
        </w:rPr>
        <w:t>35</w:t>
      </w:r>
      <w:r w:rsidRPr="008A3054">
        <w:rPr>
          <w:rFonts w:ascii="Times New Roman" w:hAnsi="Times New Roman" w:cs="Times New Roman"/>
          <w:sz w:val="28"/>
          <w:szCs w:val="28"/>
          <w:lang w:val="it-IT"/>
        </w:rPr>
        <w:t>. www.dersimiz.com</w:t>
      </w:r>
    </w:p>
    <w:p w:rsidR="008A3054" w:rsidRPr="008A3054" w:rsidRDefault="008A3054" w:rsidP="008A3054">
      <w:pPr>
        <w:pStyle w:val="afa"/>
        <w:tabs>
          <w:tab w:val="left" w:pos="851"/>
        </w:tabs>
        <w:spacing w:line="276" w:lineRule="auto"/>
        <w:jc w:val="both"/>
        <w:rPr>
          <w:rFonts w:ascii="Times New Roman" w:hAnsi="Times New Roman" w:cs="Times New Roman"/>
          <w:sz w:val="28"/>
          <w:szCs w:val="28"/>
          <w:lang w:val="uz-Cyrl-UZ"/>
        </w:rPr>
      </w:pPr>
      <w:r w:rsidRPr="008A3054">
        <w:rPr>
          <w:rFonts w:ascii="Times New Roman" w:hAnsi="Times New Roman" w:cs="Times New Roman"/>
          <w:sz w:val="28"/>
          <w:szCs w:val="28"/>
          <w:lang w:val="uz-Cyrl-UZ"/>
        </w:rPr>
        <w:t>36</w:t>
      </w:r>
      <w:r w:rsidRPr="008A3054">
        <w:rPr>
          <w:rFonts w:ascii="Times New Roman" w:hAnsi="Times New Roman" w:cs="Times New Roman"/>
          <w:sz w:val="28"/>
          <w:szCs w:val="28"/>
          <w:lang w:val="it-IT"/>
        </w:rPr>
        <w:t xml:space="preserve">. </w:t>
      </w:r>
      <w:hyperlink r:id="rId63" w:history="1">
        <w:r w:rsidRPr="008A3054">
          <w:rPr>
            <w:rStyle w:val="aff1"/>
            <w:sz w:val="28"/>
            <w:szCs w:val="28"/>
            <w:lang w:val="uz-Latn-UZ"/>
          </w:rPr>
          <w:t>www.altinmiras.com</w:t>
        </w:r>
      </w:hyperlink>
    </w:p>
    <w:p w:rsidR="008A3054" w:rsidRDefault="008A3054" w:rsidP="008A3054">
      <w:pPr>
        <w:pStyle w:val="afa"/>
        <w:tabs>
          <w:tab w:val="left" w:pos="851"/>
        </w:tabs>
        <w:spacing w:line="276" w:lineRule="auto"/>
        <w:jc w:val="both"/>
        <w:rPr>
          <w:rFonts w:ascii="Times New Roman" w:hAnsi="Times New Roman" w:cs="Times New Roman"/>
          <w:sz w:val="28"/>
          <w:szCs w:val="28"/>
          <w:lang w:val="en-US"/>
        </w:rPr>
      </w:pPr>
      <w:r w:rsidRPr="008A3054">
        <w:rPr>
          <w:rFonts w:ascii="Times New Roman" w:hAnsi="Times New Roman" w:cs="Times New Roman"/>
          <w:sz w:val="28"/>
          <w:szCs w:val="28"/>
          <w:lang w:val="uz-Cyrl-UZ"/>
        </w:rPr>
        <w:t>37</w:t>
      </w:r>
      <w:r w:rsidRPr="008A3054">
        <w:rPr>
          <w:rFonts w:ascii="Times New Roman" w:hAnsi="Times New Roman" w:cs="Times New Roman"/>
          <w:sz w:val="28"/>
          <w:szCs w:val="28"/>
          <w:lang w:val="en-US"/>
        </w:rPr>
        <w:t>. www. ziyonet.uz</w:t>
      </w:r>
    </w:p>
    <w:p w:rsidR="00705576" w:rsidRDefault="00705576" w:rsidP="00705576">
      <w:pPr>
        <w:pStyle w:val="a4"/>
        <w:spacing w:after="40" w:line="276" w:lineRule="auto"/>
        <w:ind w:left="0"/>
        <w:jc w:val="center"/>
        <w:rPr>
          <w:b/>
          <w:caps/>
          <w:sz w:val="28"/>
          <w:szCs w:val="28"/>
          <w:lang w:val="en-US"/>
        </w:rPr>
      </w:pPr>
      <w:r w:rsidRPr="00705576">
        <w:rPr>
          <w:b/>
          <w:caps/>
          <w:sz w:val="28"/>
          <w:szCs w:val="28"/>
          <w:lang w:val="uz-Cyrl-UZ"/>
        </w:rPr>
        <w:lastRenderedPageBreak/>
        <w:t>Mustaqil ta’lim uchun tavsiya etiladigan mavzular</w:t>
      </w:r>
    </w:p>
    <w:tbl>
      <w:tblPr>
        <w:tblW w:w="94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1"/>
      </w:tblGrid>
      <w:tr w:rsidR="00E46E30" w:rsidRPr="00E46E30" w:rsidTr="005F1D1D">
        <w:tc>
          <w:tcPr>
            <w:tcW w:w="7502" w:type="dxa"/>
            <w:shd w:val="clear" w:color="auto" w:fill="auto"/>
          </w:tcPr>
          <w:p w:rsidR="00E46E30" w:rsidRPr="00E46E30" w:rsidRDefault="00E46E30" w:rsidP="005F1D1D">
            <w:pPr>
              <w:widowControl w:val="0"/>
              <w:jc w:val="both"/>
              <w:rPr>
                <w:rFonts w:ascii="Times New Roman" w:hAnsi="Times New Roman"/>
                <w:color w:val="000000"/>
                <w:sz w:val="28"/>
                <w:szCs w:val="28"/>
                <w:lang w:val="uz-Cyrl-UZ"/>
              </w:rPr>
            </w:pPr>
            <w:r w:rsidRPr="00E46E30">
              <w:rPr>
                <w:rFonts w:ascii="Times New Roman" w:hAnsi="Times New Roman"/>
                <w:sz w:val="28"/>
                <w:szCs w:val="28"/>
                <w:lang w:val="kk-KZ"/>
              </w:rPr>
              <w:t>O‘zbekistоn –  yagоnа Vаtаn</w:t>
            </w:r>
            <w:r w:rsidRPr="00E46E30">
              <w:rPr>
                <w:rFonts w:ascii="Times New Roman" w:hAnsi="Times New Roman"/>
                <w:color w:val="000000"/>
                <w:sz w:val="28"/>
                <w:szCs w:val="28"/>
                <w:shd w:val="clear" w:color="auto" w:fill="F5F5F5"/>
                <w:lang w:val="en-US"/>
              </w:rPr>
              <w:t xml:space="preserve">. </w:t>
            </w:r>
          </w:p>
        </w:tc>
      </w:tr>
      <w:tr w:rsidR="00E46E30" w:rsidRPr="0069442C" w:rsidTr="005F1D1D">
        <w:tc>
          <w:tcPr>
            <w:tcW w:w="7502" w:type="dxa"/>
            <w:shd w:val="clear" w:color="auto" w:fill="auto"/>
          </w:tcPr>
          <w:p w:rsidR="00E46E30" w:rsidRPr="00E46E30" w:rsidRDefault="00E46E30" w:rsidP="005F1D1D">
            <w:pPr>
              <w:widowControl w:val="0"/>
              <w:jc w:val="both"/>
              <w:rPr>
                <w:rFonts w:ascii="Times New Roman" w:eastAsia="Calibri" w:hAnsi="Times New Roman"/>
                <w:color w:val="000000"/>
                <w:sz w:val="28"/>
                <w:szCs w:val="28"/>
                <w:lang w:val="uz-Cyrl-UZ" w:eastAsia="en-US"/>
              </w:rPr>
            </w:pPr>
            <w:r w:rsidRPr="00E46E30">
              <w:rPr>
                <w:rFonts w:ascii="Times New Roman" w:hAnsi="Times New Roman"/>
                <w:sz w:val="28"/>
                <w:szCs w:val="28"/>
                <w:lang w:val="kk-KZ"/>
              </w:rPr>
              <w:t>O‘zbekiston Respublikasining oily ta’lim tizimi</w:t>
            </w:r>
          </w:p>
        </w:tc>
      </w:tr>
      <w:tr w:rsidR="00E46E30" w:rsidRPr="00E46E30" w:rsidTr="005F1D1D">
        <w:tc>
          <w:tcPr>
            <w:tcW w:w="7502" w:type="dxa"/>
            <w:shd w:val="clear" w:color="auto" w:fill="auto"/>
          </w:tcPr>
          <w:p w:rsidR="00E46E30" w:rsidRPr="00E46E30" w:rsidRDefault="00E46E30" w:rsidP="005F1D1D">
            <w:pPr>
              <w:widowControl w:val="0"/>
              <w:jc w:val="both"/>
              <w:rPr>
                <w:rFonts w:ascii="Times New Roman" w:eastAsia="Calibri" w:hAnsi="Times New Roman"/>
                <w:color w:val="000000"/>
                <w:sz w:val="28"/>
                <w:szCs w:val="28"/>
                <w:lang w:val="uz-Cyrl-UZ" w:eastAsia="en-US"/>
              </w:rPr>
            </w:pPr>
            <w:r w:rsidRPr="00E46E30">
              <w:rPr>
                <w:rFonts w:ascii="Times New Roman" w:hAnsi="Times New Roman"/>
                <w:sz w:val="28"/>
                <w:szCs w:val="28"/>
                <w:lang w:val="kk-KZ"/>
              </w:rPr>
              <w:t>Universitetim bilаn fахrlаnаmаn</w:t>
            </w:r>
          </w:p>
        </w:tc>
      </w:tr>
      <w:tr w:rsidR="00E46E30" w:rsidRPr="00E46E30" w:rsidTr="005F1D1D">
        <w:tc>
          <w:tcPr>
            <w:tcW w:w="7502" w:type="dxa"/>
            <w:shd w:val="clear" w:color="auto" w:fill="auto"/>
          </w:tcPr>
          <w:p w:rsidR="00E46E30" w:rsidRPr="00E46E30" w:rsidRDefault="00E46E30" w:rsidP="005F1D1D">
            <w:pPr>
              <w:jc w:val="both"/>
              <w:rPr>
                <w:rFonts w:ascii="Times New Roman" w:hAnsi="Times New Roman"/>
                <w:color w:val="000000"/>
                <w:sz w:val="28"/>
                <w:szCs w:val="28"/>
                <w:lang w:val="uz-Cyrl-UZ"/>
              </w:rPr>
            </w:pPr>
            <w:r w:rsidRPr="00E46E30">
              <w:rPr>
                <w:rFonts w:ascii="Times New Roman" w:hAnsi="Times New Roman"/>
                <w:sz w:val="28"/>
                <w:szCs w:val="28"/>
                <w:lang w:val="kk-KZ"/>
              </w:rPr>
              <w:t>Ҳаракатлар стратегияси</w:t>
            </w:r>
            <w:r w:rsidRPr="00E46E30">
              <w:rPr>
                <w:rFonts w:ascii="Times New Roman" w:hAnsi="Times New Roman"/>
                <w:color w:val="000000"/>
                <w:sz w:val="28"/>
                <w:szCs w:val="28"/>
                <w:shd w:val="clear" w:color="auto" w:fill="F5F5F5"/>
                <w:lang w:val="en-US"/>
              </w:rPr>
              <w:t>.</w:t>
            </w:r>
          </w:p>
        </w:tc>
      </w:tr>
      <w:tr w:rsidR="00E46E30" w:rsidRPr="00E46E30" w:rsidTr="005F1D1D">
        <w:tc>
          <w:tcPr>
            <w:tcW w:w="7502" w:type="dxa"/>
            <w:shd w:val="clear" w:color="auto" w:fill="auto"/>
          </w:tcPr>
          <w:p w:rsidR="00E46E30" w:rsidRPr="00E46E30" w:rsidRDefault="00E46E30" w:rsidP="005F1D1D">
            <w:pPr>
              <w:jc w:val="both"/>
              <w:rPr>
                <w:rFonts w:ascii="Times New Roman" w:hAnsi="Times New Roman"/>
                <w:color w:val="000000"/>
                <w:sz w:val="28"/>
                <w:szCs w:val="28"/>
                <w:lang w:val="uz-Cyrl-UZ"/>
              </w:rPr>
            </w:pPr>
            <w:r w:rsidRPr="00E46E30">
              <w:rPr>
                <w:rFonts w:ascii="Times New Roman" w:hAnsi="Times New Roman"/>
                <w:sz w:val="28"/>
                <w:szCs w:val="28"/>
                <w:lang w:val="kk-KZ"/>
              </w:rPr>
              <w:t>Hаyot mening tаsаvvurimdа</w:t>
            </w:r>
          </w:p>
        </w:tc>
      </w:tr>
      <w:tr w:rsidR="00E46E30" w:rsidRPr="00E46E30" w:rsidTr="005F1D1D">
        <w:tc>
          <w:tcPr>
            <w:tcW w:w="7502" w:type="dxa"/>
            <w:shd w:val="clear" w:color="auto" w:fill="auto"/>
          </w:tcPr>
          <w:p w:rsidR="00E46E30" w:rsidRPr="00E46E30" w:rsidRDefault="00E46E30" w:rsidP="005F1D1D">
            <w:pPr>
              <w:jc w:val="both"/>
              <w:rPr>
                <w:rFonts w:ascii="Times New Roman" w:hAnsi="Times New Roman"/>
                <w:color w:val="000000"/>
                <w:sz w:val="28"/>
                <w:szCs w:val="28"/>
                <w:lang w:val="en-US"/>
              </w:rPr>
            </w:pPr>
            <w:r w:rsidRPr="00E46E30">
              <w:rPr>
                <w:rFonts w:ascii="Times New Roman" w:hAnsi="Times New Roman"/>
                <w:sz w:val="28"/>
                <w:szCs w:val="28"/>
                <w:lang w:val="kk-KZ"/>
              </w:rPr>
              <w:t>Kitоb – bilimlаr хаzinаsi</w:t>
            </w:r>
          </w:p>
        </w:tc>
      </w:tr>
      <w:tr w:rsidR="00E46E30" w:rsidRPr="0069442C" w:rsidTr="005F1D1D">
        <w:tc>
          <w:tcPr>
            <w:tcW w:w="7502" w:type="dxa"/>
            <w:shd w:val="clear" w:color="auto" w:fill="auto"/>
          </w:tcPr>
          <w:p w:rsidR="00E46E30" w:rsidRPr="00E46E30" w:rsidRDefault="00E46E30" w:rsidP="005F1D1D">
            <w:pPr>
              <w:widowControl w:val="0"/>
              <w:tabs>
                <w:tab w:val="left" w:pos="993"/>
              </w:tabs>
              <w:jc w:val="both"/>
              <w:rPr>
                <w:rFonts w:ascii="Times New Roman" w:hAnsi="Times New Roman"/>
                <w:color w:val="000000"/>
                <w:sz w:val="28"/>
                <w:szCs w:val="28"/>
                <w:lang w:val="uz-Cyrl-UZ"/>
              </w:rPr>
            </w:pPr>
            <w:r w:rsidRPr="00E46E30">
              <w:rPr>
                <w:rFonts w:ascii="Times New Roman" w:hAnsi="Times New Roman"/>
                <w:sz w:val="28"/>
                <w:szCs w:val="28"/>
                <w:lang w:val="kk-KZ"/>
              </w:rPr>
              <w:t>Аdаbiyot mа’rifаt o‘chоg‘i</w:t>
            </w:r>
          </w:p>
        </w:tc>
      </w:tr>
      <w:tr w:rsidR="00E46E30" w:rsidRPr="00E46E30" w:rsidTr="005F1D1D">
        <w:trPr>
          <w:trHeight w:val="197"/>
        </w:trPr>
        <w:tc>
          <w:tcPr>
            <w:tcW w:w="7502" w:type="dxa"/>
            <w:shd w:val="clear" w:color="auto" w:fill="auto"/>
          </w:tcPr>
          <w:p w:rsidR="00E46E30" w:rsidRPr="00E46E30" w:rsidRDefault="00E46E30" w:rsidP="005F1D1D">
            <w:pPr>
              <w:widowControl w:val="0"/>
              <w:tabs>
                <w:tab w:val="left" w:pos="993"/>
              </w:tabs>
              <w:jc w:val="both"/>
              <w:rPr>
                <w:rFonts w:ascii="Times New Roman" w:hAnsi="Times New Roman"/>
                <w:color w:val="000000"/>
                <w:sz w:val="28"/>
                <w:szCs w:val="28"/>
                <w:lang w:val="uz-Cyrl-UZ"/>
              </w:rPr>
            </w:pPr>
            <w:r w:rsidRPr="00E46E30">
              <w:rPr>
                <w:rFonts w:ascii="Times New Roman" w:hAnsi="Times New Roman"/>
                <w:sz w:val="28"/>
                <w:szCs w:val="28"/>
                <w:lang w:val="kk-KZ"/>
              </w:rPr>
              <w:t>Turmush urinishlаri</w:t>
            </w:r>
          </w:p>
        </w:tc>
      </w:tr>
      <w:tr w:rsidR="00E46E30" w:rsidRPr="00E46E30" w:rsidTr="005F1D1D">
        <w:tc>
          <w:tcPr>
            <w:tcW w:w="7502" w:type="dxa"/>
            <w:shd w:val="clear" w:color="auto" w:fill="auto"/>
          </w:tcPr>
          <w:p w:rsidR="00E46E30" w:rsidRPr="00E46E30" w:rsidRDefault="00E46E30" w:rsidP="005F1D1D">
            <w:pPr>
              <w:widowControl w:val="0"/>
              <w:tabs>
                <w:tab w:val="left" w:pos="993"/>
              </w:tabs>
              <w:jc w:val="both"/>
              <w:rPr>
                <w:rFonts w:ascii="Times New Roman" w:hAnsi="Times New Roman"/>
                <w:color w:val="000000"/>
                <w:sz w:val="28"/>
                <w:szCs w:val="28"/>
                <w:lang w:val="uz-Cyrl-UZ"/>
              </w:rPr>
            </w:pPr>
            <w:r w:rsidRPr="00E46E30">
              <w:rPr>
                <w:rFonts w:ascii="Times New Roman" w:hAnsi="Times New Roman"/>
                <w:sz w:val="28"/>
                <w:szCs w:val="28"/>
                <w:lang w:val="kk-KZ"/>
              </w:rPr>
              <w:t>Tаbiаt vа insоn</w:t>
            </w:r>
          </w:p>
        </w:tc>
      </w:tr>
      <w:tr w:rsidR="00E46E30" w:rsidRPr="00E46E30" w:rsidTr="005F1D1D">
        <w:tc>
          <w:tcPr>
            <w:tcW w:w="7502" w:type="dxa"/>
            <w:shd w:val="clear" w:color="auto" w:fill="auto"/>
          </w:tcPr>
          <w:p w:rsidR="00E46E30" w:rsidRPr="00E46E30" w:rsidRDefault="00E46E30" w:rsidP="005F1D1D">
            <w:pPr>
              <w:widowControl w:val="0"/>
              <w:tabs>
                <w:tab w:val="left" w:pos="993"/>
              </w:tabs>
              <w:jc w:val="both"/>
              <w:rPr>
                <w:rFonts w:ascii="Times New Roman" w:hAnsi="Times New Roman"/>
                <w:color w:val="000000"/>
                <w:sz w:val="28"/>
                <w:szCs w:val="28"/>
                <w:lang w:val="en-US"/>
              </w:rPr>
            </w:pPr>
            <w:r w:rsidRPr="00E46E30">
              <w:rPr>
                <w:rFonts w:ascii="Times New Roman" w:hAnsi="Times New Roman"/>
                <w:sz w:val="28"/>
                <w:szCs w:val="28"/>
                <w:lang w:val="kk-KZ"/>
              </w:rPr>
              <w:t>Huquq vа burch</w:t>
            </w:r>
          </w:p>
        </w:tc>
      </w:tr>
      <w:tr w:rsidR="00E46E30" w:rsidRPr="00E46E30" w:rsidTr="005F1D1D">
        <w:tc>
          <w:tcPr>
            <w:tcW w:w="7502" w:type="dxa"/>
            <w:shd w:val="clear" w:color="auto" w:fill="auto"/>
          </w:tcPr>
          <w:p w:rsidR="00E46E30" w:rsidRPr="00E46E30" w:rsidRDefault="00E46E30" w:rsidP="005F1D1D">
            <w:pPr>
              <w:widowControl w:val="0"/>
              <w:tabs>
                <w:tab w:val="left" w:pos="993"/>
              </w:tabs>
              <w:jc w:val="center"/>
              <w:rPr>
                <w:rFonts w:ascii="Times New Roman" w:hAnsi="Times New Roman"/>
                <w:b/>
                <w:color w:val="000000"/>
                <w:sz w:val="28"/>
                <w:szCs w:val="28"/>
                <w:shd w:val="clear" w:color="auto" w:fill="F5F5F5"/>
                <w:lang w:val="en-US"/>
              </w:rPr>
            </w:pPr>
            <w:r w:rsidRPr="00E46E30">
              <w:rPr>
                <w:rFonts w:ascii="Times New Roman" w:hAnsi="Times New Roman"/>
                <w:b/>
                <w:color w:val="000000"/>
                <w:sz w:val="28"/>
                <w:szCs w:val="28"/>
                <w:shd w:val="clear" w:color="auto" w:fill="F5F5F5"/>
                <w:lang w:val="en-US"/>
              </w:rPr>
              <w:t>2</w:t>
            </w:r>
          </w:p>
        </w:tc>
      </w:tr>
      <w:tr w:rsidR="00E46E30" w:rsidRPr="00E46E30" w:rsidTr="005F1D1D">
        <w:tc>
          <w:tcPr>
            <w:tcW w:w="7502" w:type="dxa"/>
            <w:shd w:val="clear" w:color="auto" w:fill="auto"/>
          </w:tcPr>
          <w:p w:rsidR="00E46E30" w:rsidRPr="00E46E30" w:rsidRDefault="00E46E30" w:rsidP="005F1D1D">
            <w:pPr>
              <w:widowControl w:val="0"/>
              <w:tabs>
                <w:tab w:val="left" w:pos="993"/>
              </w:tabs>
              <w:jc w:val="both"/>
              <w:rPr>
                <w:rFonts w:ascii="Times New Roman" w:hAnsi="Times New Roman"/>
                <w:color w:val="000000"/>
                <w:sz w:val="28"/>
                <w:szCs w:val="28"/>
                <w:lang w:val="en-US"/>
              </w:rPr>
            </w:pPr>
            <w:r w:rsidRPr="00E46E30">
              <w:rPr>
                <w:rFonts w:ascii="Times New Roman" w:hAnsi="Times New Roman"/>
                <w:sz w:val="28"/>
                <w:szCs w:val="28"/>
                <w:lang w:val="kk-KZ"/>
              </w:rPr>
              <w:t>Milliy qadriyatlar e'zozi</w:t>
            </w:r>
          </w:p>
        </w:tc>
      </w:tr>
      <w:tr w:rsidR="00E46E30" w:rsidRPr="00E46E30" w:rsidTr="005F1D1D">
        <w:tc>
          <w:tcPr>
            <w:tcW w:w="7502" w:type="dxa"/>
            <w:shd w:val="clear" w:color="auto" w:fill="auto"/>
          </w:tcPr>
          <w:p w:rsidR="00E46E30" w:rsidRPr="00E46E30" w:rsidRDefault="00E46E30" w:rsidP="005F1D1D">
            <w:pPr>
              <w:widowControl w:val="0"/>
              <w:tabs>
                <w:tab w:val="left" w:pos="993"/>
              </w:tabs>
              <w:jc w:val="both"/>
              <w:rPr>
                <w:rFonts w:ascii="Times New Roman" w:hAnsi="Times New Roman"/>
                <w:color w:val="000000"/>
                <w:sz w:val="28"/>
                <w:szCs w:val="28"/>
                <w:lang w:val="en-US"/>
              </w:rPr>
            </w:pPr>
            <w:r w:rsidRPr="00E46E30">
              <w:rPr>
                <w:rFonts w:ascii="Times New Roman" w:hAnsi="Times New Roman"/>
                <w:sz w:val="28"/>
                <w:szCs w:val="28"/>
                <w:lang w:val="kk-KZ"/>
              </w:rPr>
              <w:t>Mahallamiz kelajagi</w:t>
            </w:r>
          </w:p>
        </w:tc>
      </w:tr>
      <w:tr w:rsidR="00E46E30" w:rsidRPr="0069442C" w:rsidTr="005F1D1D">
        <w:tc>
          <w:tcPr>
            <w:tcW w:w="7502" w:type="dxa"/>
            <w:shd w:val="clear" w:color="auto" w:fill="auto"/>
          </w:tcPr>
          <w:p w:rsidR="00E46E30" w:rsidRPr="00E46E30" w:rsidRDefault="00E46E30" w:rsidP="005F1D1D">
            <w:pPr>
              <w:widowControl w:val="0"/>
              <w:tabs>
                <w:tab w:val="left" w:pos="993"/>
              </w:tabs>
              <w:jc w:val="both"/>
              <w:rPr>
                <w:rFonts w:ascii="Times New Roman" w:hAnsi="Times New Roman"/>
                <w:color w:val="000000"/>
                <w:sz w:val="28"/>
                <w:szCs w:val="28"/>
                <w:lang w:val="uz-Cyrl-UZ"/>
              </w:rPr>
            </w:pPr>
            <w:r w:rsidRPr="00E46E30">
              <w:rPr>
                <w:rFonts w:ascii="Times New Roman" w:hAnsi="Times New Roman"/>
                <w:sz w:val="28"/>
                <w:szCs w:val="28"/>
                <w:lang w:val="kk-KZ"/>
              </w:rPr>
              <w:t>O‘zbekiston transporti va yo‘llari</w:t>
            </w:r>
          </w:p>
        </w:tc>
      </w:tr>
      <w:tr w:rsidR="00E46E30" w:rsidRPr="00E46E30" w:rsidTr="005F1D1D">
        <w:tc>
          <w:tcPr>
            <w:tcW w:w="7502" w:type="dxa"/>
            <w:shd w:val="clear" w:color="auto" w:fill="auto"/>
          </w:tcPr>
          <w:p w:rsidR="00E46E30" w:rsidRPr="00E46E30" w:rsidRDefault="00E46E30" w:rsidP="005F1D1D">
            <w:pPr>
              <w:widowControl w:val="0"/>
              <w:tabs>
                <w:tab w:val="left" w:pos="993"/>
              </w:tabs>
              <w:jc w:val="both"/>
              <w:rPr>
                <w:rFonts w:ascii="Times New Roman" w:hAnsi="Times New Roman"/>
                <w:color w:val="000000"/>
                <w:sz w:val="28"/>
                <w:szCs w:val="28"/>
                <w:lang w:val="en-US"/>
              </w:rPr>
            </w:pPr>
            <w:r w:rsidRPr="00E46E30">
              <w:rPr>
                <w:rFonts w:ascii="Times New Roman" w:hAnsi="Times New Roman"/>
                <w:sz w:val="28"/>
                <w:szCs w:val="28"/>
                <w:lang w:val="kk-KZ"/>
              </w:rPr>
              <w:t>O‘zbek san'ati ustalari</w:t>
            </w:r>
          </w:p>
        </w:tc>
      </w:tr>
      <w:tr w:rsidR="00E46E30" w:rsidRPr="00E46E30" w:rsidTr="005F1D1D">
        <w:tc>
          <w:tcPr>
            <w:tcW w:w="7502" w:type="dxa"/>
            <w:shd w:val="clear" w:color="auto" w:fill="auto"/>
          </w:tcPr>
          <w:p w:rsidR="00E46E30" w:rsidRPr="00E46E30" w:rsidRDefault="00E46E30" w:rsidP="005F1D1D">
            <w:pPr>
              <w:widowControl w:val="0"/>
              <w:tabs>
                <w:tab w:val="left" w:pos="993"/>
              </w:tabs>
              <w:jc w:val="both"/>
              <w:rPr>
                <w:rFonts w:ascii="Times New Roman" w:hAnsi="Times New Roman"/>
                <w:color w:val="000000"/>
                <w:sz w:val="28"/>
                <w:szCs w:val="28"/>
                <w:lang w:val="uz-Cyrl-UZ"/>
              </w:rPr>
            </w:pPr>
            <w:r w:rsidRPr="00E46E30">
              <w:rPr>
                <w:rFonts w:ascii="Times New Roman" w:hAnsi="Times New Roman"/>
                <w:sz w:val="28"/>
                <w:szCs w:val="28"/>
                <w:lang w:val="kk-KZ"/>
              </w:rPr>
              <w:t>Toshkent teatrlari</w:t>
            </w:r>
          </w:p>
        </w:tc>
      </w:tr>
      <w:tr w:rsidR="00E46E30" w:rsidRPr="00E46E30" w:rsidTr="005F1D1D">
        <w:tc>
          <w:tcPr>
            <w:tcW w:w="7502" w:type="dxa"/>
            <w:shd w:val="clear" w:color="auto" w:fill="auto"/>
          </w:tcPr>
          <w:p w:rsidR="00E46E30" w:rsidRPr="00E46E30" w:rsidRDefault="00E46E30" w:rsidP="005F1D1D">
            <w:pPr>
              <w:widowControl w:val="0"/>
              <w:tabs>
                <w:tab w:val="left" w:pos="993"/>
              </w:tabs>
              <w:jc w:val="both"/>
              <w:rPr>
                <w:rFonts w:ascii="Times New Roman" w:hAnsi="Times New Roman"/>
                <w:color w:val="000000"/>
                <w:sz w:val="28"/>
                <w:szCs w:val="28"/>
                <w:lang w:val="uz-Cyrl-UZ"/>
              </w:rPr>
            </w:pPr>
            <w:r w:rsidRPr="00E46E30">
              <w:rPr>
                <w:rFonts w:ascii="Times New Roman" w:hAnsi="Times New Roman"/>
                <w:sz w:val="28"/>
                <w:szCs w:val="28"/>
                <w:lang w:val="kk-KZ"/>
              </w:rPr>
              <w:t>Qahramonlar unutilmaydi</w:t>
            </w:r>
          </w:p>
        </w:tc>
      </w:tr>
      <w:tr w:rsidR="00E46E30" w:rsidRPr="0069442C" w:rsidTr="005F1D1D">
        <w:tc>
          <w:tcPr>
            <w:tcW w:w="7502" w:type="dxa"/>
            <w:shd w:val="clear" w:color="auto" w:fill="auto"/>
          </w:tcPr>
          <w:p w:rsidR="00E46E30" w:rsidRPr="00E46E30" w:rsidRDefault="00E46E30" w:rsidP="005F1D1D">
            <w:pPr>
              <w:widowControl w:val="0"/>
              <w:tabs>
                <w:tab w:val="left" w:pos="993"/>
              </w:tabs>
              <w:jc w:val="both"/>
              <w:rPr>
                <w:rFonts w:ascii="Times New Roman" w:hAnsi="Times New Roman"/>
                <w:color w:val="000000"/>
                <w:sz w:val="28"/>
                <w:szCs w:val="28"/>
                <w:lang w:val="uz-Cyrl-UZ"/>
              </w:rPr>
            </w:pPr>
            <w:r w:rsidRPr="00E46E30">
              <w:rPr>
                <w:rFonts w:ascii="Times New Roman" w:hAnsi="Times New Roman"/>
                <w:sz w:val="28"/>
                <w:szCs w:val="28"/>
                <w:lang w:val="kk-KZ"/>
              </w:rPr>
              <w:t>O‘zbek adabiyoti bo‘stoni</w:t>
            </w:r>
          </w:p>
        </w:tc>
      </w:tr>
      <w:tr w:rsidR="00E46E30" w:rsidRPr="00E46E30" w:rsidTr="005F1D1D">
        <w:tc>
          <w:tcPr>
            <w:tcW w:w="7502" w:type="dxa"/>
            <w:shd w:val="clear" w:color="auto" w:fill="auto"/>
          </w:tcPr>
          <w:p w:rsidR="00E46E30" w:rsidRPr="00E46E30" w:rsidRDefault="00E46E30" w:rsidP="005F1D1D">
            <w:pPr>
              <w:widowControl w:val="0"/>
              <w:tabs>
                <w:tab w:val="left" w:pos="993"/>
              </w:tabs>
              <w:jc w:val="both"/>
              <w:rPr>
                <w:rFonts w:ascii="Times New Roman" w:hAnsi="Times New Roman"/>
                <w:sz w:val="28"/>
                <w:szCs w:val="28"/>
                <w:lang w:val="kk-KZ"/>
              </w:rPr>
            </w:pPr>
            <w:r w:rsidRPr="00E46E30">
              <w:rPr>
                <w:rFonts w:ascii="Times New Roman" w:hAnsi="Times New Roman"/>
                <w:sz w:val="28"/>
                <w:szCs w:val="28"/>
                <w:lang w:val="kk-KZ"/>
              </w:rPr>
              <w:t>“Muhаmmаd Yusuf”</w:t>
            </w:r>
          </w:p>
        </w:tc>
      </w:tr>
      <w:tr w:rsidR="00E46E30" w:rsidRPr="0069442C" w:rsidTr="005F1D1D">
        <w:tc>
          <w:tcPr>
            <w:tcW w:w="7502" w:type="dxa"/>
            <w:shd w:val="clear" w:color="auto" w:fill="auto"/>
          </w:tcPr>
          <w:p w:rsidR="00E46E30" w:rsidRPr="00E46E30" w:rsidRDefault="00E46E30" w:rsidP="005F1D1D">
            <w:pPr>
              <w:widowControl w:val="0"/>
              <w:tabs>
                <w:tab w:val="left" w:pos="993"/>
              </w:tabs>
              <w:jc w:val="both"/>
              <w:rPr>
                <w:rFonts w:ascii="Times New Roman" w:hAnsi="Times New Roman"/>
                <w:sz w:val="28"/>
                <w:szCs w:val="28"/>
                <w:lang w:val="sv-SE"/>
              </w:rPr>
            </w:pPr>
            <w:r w:rsidRPr="00E46E30">
              <w:rPr>
                <w:rFonts w:ascii="Times New Roman" w:hAnsi="Times New Roman"/>
                <w:sz w:val="28"/>
                <w:szCs w:val="28"/>
                <w:lang w:val="kk-KZ"/>
              </w:rPr>
              <w:t>O`tkir Hoshimov “Daftar hoshiyasidagi bitiklar”</w:t>
            </w:r>
          </w:p>
        </w:tc>
      </w:tr>
      <w:tr w:rsidR="00E46E30" w:rsidRPr="0069442C" w:rsidTr="005F1D1D">
        <w:tc>
          <w:tcPr>
            <w:tcW w:w="7502" w:type="dxa"/>
            <w:shd w:val="clear" w:color="auto" w:fill="auto"/>
          </w:tcPr>
          <w:p w:rsidR="00E46E30" w:rsidRPr="00E46E30" w:rsidRDefault="00E46E30" w:rsidP="005F1D1D">
            <w:pPr>
              <w:widowControl w:val="0"/>
              <w:tabs>
                <w:tab w:val="left" w:pos="993"/>
              </w:tabs>
              <w:jc w:val="both"/>
              <w:rPr>
                <w:rFonts w:ascii="Times New Roman" w:hAnsi="Times New Roman"/>
                <w:sz w:val="28"/>
                <w:szCs w:val="28"/>
                <w:lang w:val="kk-KZ"/>
              </w:rPr>
            </w:pPr>
            <w:r w:rsidRPr="00E46E30">
              <w:rPr>
                <w:rFonts w:ascii="Times New Roman" w:hAnsi="Times New Roman"/>
                <w:sz w:val="28"/>
                <w:szCs w:val="28"/>
                <w:lang w:val="kk-KZ"/>
              </w:rPr>
              <w:t>“XXI asr – axborot texnologiyalari asri”</w:t>
            </w:r>
          </w:p>
        </w:tc>
      </w:tr>
      <w:tr w:rsidR="00E46E30" w:rsidRPr="00E46E30" w:rsidTr="005F1D1D">
        <w:tc>
          <w:tcPr>
            <w:tcW w:w="7502" w:type="dxa"/>
            <w:shd w:val="clear" w:color="auto" w:fill="auto"/>
          </w:tcPr>
          <w:p w:rsidR="00E46E30" w:rsidRPr="00E46E30" w:rsidRDefault="00E46E30" w:rsidP="005F1D1D">
            <w:pPr>
              <w:widowControl w:val="0"/>
              <w:tabs>
                <w:tab w:val="left" w:pos="993"/>
              </w:tabs>
              <w:jc w:val="both"/>
              <w:rPr>
                <w:rFonts w:ascii="Times New Roman" w:hAnsi="Times New Roman"/>
                <w:sz w:val="28"/>
                <w:szCs w:val="28"/>
                <w:lang w:val="kk-KZ"/>
              </w:rPr>
            </w:pPr>
            <w:r w:rsidRPr="00E46E30">
              <w:rPr>
                <w:rFonts w:ascii="Times New Roman" w:hAnsi="Times New Roman"/>
                <w:sz w:val="28"/>
                <w:szCs w:val="28"/>
                <w:lang w:val="kk-KZ"/>
              </w:rPr>
              <w:t>Ish qog’ozlari</w:t>
            </w:r>
          </w:p>
        </w:tc>
      </w:tr>
      <w:tr w:rsidR="00E46E30" w:rsidRPr="00E46E30" w:rsidTr="005F1D1D">
        <w:tc>
          <w:tcPr>
            <w:tcW w:w="7502" w:type="dxa"/>
            <w:shd w:val="clear" w:color="auto" w:fill="auto"/>
          </w:tcPr>
          <w:p w:rsidR="00E46E30" w:rsidRPr="00E46E30" w:rsidRDefault="00E46E30" w:rsidP="005F1D1D">
            <w:pPr>
              <w:widowControl w:val="0"/>
              <w:tabs>
                <w:tab w:val="left" w:pos="993"/>
              </w:tabs>
              <w:jc w:val="both"/>
              <w:rPr>
                <w:rFonts w:ascii="Times New Roman" w:hAnsi="Times New Roman"/>
                <w:sz w:val="28"/>
                <w:szCs w:val="28"/>
                <w:lang w:val="kk-KZ"/>
              </w:rPr>
            </w:pPr>
            <w:r w:rsidRPr="00E46E30">
              <w:rPr>
                <w:rFonts w:ascii="Times New Roman" w:hAnsi="Times New Roman"/>
                <w:sz w:val="28"/>
                <w:szCs w:val="28"/>
                <w:lang w:val="kk-KZ"/>
              </w:rPr>
              <w:t>O’zbekistonning iqtisodiyoti</w:t>
            </w:r>
          </w:p>
        </w:tc>
      </w:tr>
      <w:tr w:rsidR="00E46E30" w:rsidRPr="00E46E30" w:rsidTr="005F1D1D">
        <w:tc>
          <w:tcPr>
            <w:tcW w:w="7502" w:type="dxa"/>
            <w:shd w:val="clear" w:color="auto" w:fill="auto"/>
          </w:tcPr>
          <w:p w:rsidR="00E46E30" w:rsidRPr="00E46E30" w:rsidRDefault="00E46E30" w:rsidP="005F1D1D">
            <w:pPr>
              <w:widowControl w:val="0"/>
              <w:tabs>
                <w:tab w:val="left" w:pos="993"/>
              </w:tabs>
              <w:jc w:val="both"/>
              <w:rPr>
                <w:rFonts w:ascii="Times New Roman" w:hAnsi="Times New Roman"/>
                <w:sz w:val="28"/>
                <w:szCs w:val="28"/>
                <w:lang w:val="kk-KZ"/>
              </w:rPr>
            </w:pPr>
            <w:r w:rsidRPr="00E46E30">
              <w:rPr>
                <w:rFonts w:ascii="Times New Roman" w:hAnsi="Times New Roman"/>
                <w:sz w:val="28"/>
                <w:szCs w:val="28"/>
                <w:lang w:val="kk-KZ"/>
              </w:rPr>
              <w:t>O’zbekistonning geografik o’rni</w:t>
            </w:r>
          </w:p>
        </w:tc>
      </w:tr>
      <w:tr w:rsidR="00E46E30" w:rsidRPr="0069442C" w:rsidTr="005F1D1D">
        <w:tc>
          <w:tcPr>
            <w:tcW w:w="7502" w:type="dxa"/>
            <w:shd w:val="clear" w:color="auto" w:fill="auto"/>
          </w:tcPr>
          <w:p w:rsidR="00E46E30" w:rsidRPr="00E46E30" w:rsidRDefault="00E46E30" w:rsidP="005F1D1D">
            <w:pPr>
              <w:widowControl w:val="0"/>
              <w:tabs>
                <w:tab w:val="left" w:pos="993"/>
              </w:tabs>
              <w:jc w:val="both"/>
              <w:rPr>
                <w:rFonts w:ascii="Times New Roman" w:hAnsi="Times New Roman"/>
                <w:sz w:val="28"/>
                <w:szCs w:val="28"/>
                <w:lang w:val="kk-KZ"/>
              </w:rPr>
            </w:pPr>
            <w:r w:rsidRPr="00E46E30">
              <w:rPr>
                <w:rFonts w:ascii="Times New Roman" w:hAnsi="Times New Roman"/>
                <w:sz w:val="28"/>
                <w:szCs w:val="28"/>
                <w:lang w:val="kk-KZ"/>
              </w:rPr>
              <w:lastRenderedPageBreak/>
              <w:t>Diniy bag’rikenglik va millatlararo totuvlik</w:t>
            </w:r>
          </w:p>
        </w:tc>
      </w:tr>
      <w:tr w:rsidR="00E46E30" w:rsidRPr="00E46E30" w:rsidTr="005F1D1D">
        <w:tc>
          <w:tcPr>
            <w:tcW w:w="7502" w:type="dxa"/>
            <w:shd w:val="clear" w:color="auto" w:fill="auto"/>
          </w:tcPr>
          <w:p w:rsidR="00E46E30" w:rsidRPr="00E46E30" w:rsidRDefault="00E46E30" w:rsidP="005F1D1D">
            <w:pPr>
              <w:widowControl w:val="0"/>
              <w:tabs>
                <w:tab w:val="left" w:pos="993"/>
              </w:tabs>
              <w:jc w:val="both"/>
              <w:rPr>
                <w:rFonts w:ascii="Times New Roman" w:hAnsi="Times New Roman"/>
                <w:sz w:val="28"/>
                <w:szCs w:val="28"/>
                <w:lang w:val="kk-KZ"/>
              </w:rPr>
            </w:pPr>
            <w:r w:rsidRPr="00E46E30">
              <w:rPr>
                <w:rFonts w:ascii="Times New Roman" w:hAnsi="Times New Roman"/>
                <w:sz w:val="28"/>
                <w:szCs w:val="28"/>
                <w:lang w:val="kk-KZ"/>
              </w:rPr>
              <w:t>Ustoz maktabi</w:t>
            </w:r>
          </w:p>
        </w:tc>
      </w:tr>
    </w:tbl>
    <w:p w:rsidR="00705576" w:rsidRPr="001A7ED0" w:rsidRDefault="00705576" w:rsidP="00705576">
      <w:pPr>
        <w:spacing w:after="120"/>
        <w:rPr>
          <w:rFonts w:ascii="Times New Roman" w:hAnsi="Times New Roman"/>
          <w:bCs/>
          <w:sz w:val="28"/>
          <w:szCs w:val="28"/>
          <w:lang w:val="sv-SE"/>
        </w:rPr>
      </w:pPr>
    </w:p>
    <w:p w:rsidR="00705576" w:rsidRPr="001A7ED0" w:rsidRDefault="00705576" w:rsidP="00705576">
      <w:pPr>
        <w:spacing w:after="120"/>
        <w:rPr>
          <w:rFonts w:ascii="Times New Roman" w:hAnsi="Times New Roman"/>
          <w:bCs/>
          <w:sz w:val="28"/>
          <w:szCs w:val="28"/>
          <w:lang w:val="sv-SE"/>
        </w:rPr>
      </w:pPr>
      <w:r w:rsidRPr="001A7ED0">
        <w:rPr>
          <w:rFonts w:ascii="Times New Roman" w:hAnsi="Times New Roman"/>
          <w:bCs/>
          <w:sz w:val="28"/>
          <w:szCs w:val="28"/>
          <w:lang w:val="sv-SE"/>
        </w:rPr>
        <w:t xml:space="preserve">Mustaqil ishni quyidagi </w:t>
      </w:r>
      <w:r w:rsidRPr="001A7ED0">
        <w:rPr>
          <w:rFonts w:ascii="Times New Roman" w:hAnsi="Times New Roman"/>
          <w:b/>
          <w:bCs/>
          <w:sz w:val="28"/>
          <w:szCs w:val="28"/>
          <w:lang w:val="sv-SE"/>
        </w:rPr>
        <w:t>topshiriqlar</w:t>
      </w:r>
      <w:r w:rsidRPr="001A7ED0">
        <w:rPr>
          <w:rFonts w:ascii="Times New Roman" w:hAnsi="Times New Roman"/>
          <w:bCs/>
          <w:sz w:val="28"/>
          <w:szCs w:val="28"/>
          <w:lang w:val="sv-SE"/>
        </w:rPr>
        <w:t xml:space="preserve"> ko‘rinishida bajarish tavsiya etiladi: </w:t>
      </w:r>
    </w:p>
    <w:p w:rsidR="00705576" w:rsidRPr="001A7ED0" w:rsidRDefault="00705576" w:rsidP="00705576">
      <w:pPr>
        <w:spacing w:after="120"/>
        <w:rPr>
          <w:rFonts w:ascii="Times New Roman" w:hAnsi="Times New Roman"/>
          <w:bCs/>
          <w:sz w:val="28"/>
          <w:szCs w:val="28"/>
          <w:lang w:val="sv-SE"/>
        </w:rPr>
      </w:pPr>
      <w:r w:rsidRPr="001A7ED0">
        <w:rPr>
          <w:rFonts w:ascii="Times New Roman" w:hAnsi="Times New Roman"/>
          <w:bCs/>
          <w:sz w:val="28"/>
          <w:szCs w:val="28"/>
          <w:lang w:val="sv-SE"/>
        </w:rPr>
        <w:t xml:space="preserve">- mavzu bo‘yicha rasmiy axborot tayyorlash; </w:t>
      </w:r>
    </w:p>
    <w:p w:rsidR="00705576" w:rsidRPr="001A7ED0" w:rsidRDefault="00705576" w:rsidP="00705576">
      <w:pPr>
        <w:spacing w:after="120"/>
        <w:rPr>
          <w:rFonts w:ascii="Times New Roman" w:hAnsi="Times New Roman"/>
          <w:bCs/>
          <w:sz w:val="28"/>
          <w:szCs w:val="28"/>
          <w:lang w:val="sv-SE"/>
        </w:rPr>
      </w:pPr>
      <w:r w:rsidRPr="001A7ED0">
        <w:rPr>
          <w:rFonts w:ascii="Times New Roman" w:hAnsi="Times New Roman"/>
          <w:bCs/>
          <w:sz w:val="28"/>
          <w:szCs w:val="28"/>
          <w:lang w:val="sv-SE"/>
        </w:rPr>
        <w:t xml:space="preserve">- mavzu bo‘yicha referat tayyorlash; </w:t>
      </w:r>
    </w:p>
    <w:p w:rsidR="00705576" w:rsidRPr="001A7ED0" w:rsidRDefault="00705576" w:rsidP="00705576">
      <w:pPr>
        <w:spacing w:after="120"/>
        <w:rPr>
          <w:rFonts w:ascii="Times New Roman" w:hAnsi="Times New Roman"/>
          <w:bCs/>
          <w:sz w:val="28"/>
          <w:szCs w:val="28"/>
          <w:lang w:val="sv-SE"/>
        </w:rPr>
      </w:pPr>
      <w:r w:rsidRPr="001A7ED0">
        <w:rPr>
          <w:rFonts w:ascii="Times New Roman" w:hAnsi="Times New Roman"/>
          <w:bCs/>
          <w:sz w:val="28"/>
          <w:szCs w:val="28"/>
          <w:lang w:val="sv-SE"/>
        </w:rPr>
        <w:t xml:space="preserve">- mavzu bo‘yicha elektron ta?dimot (RRT) tayyorlash; </w:t>
      </w:r>
    </w:p>
    <w:p w:rsidR="00705576" w:rsidRPr="001A7ED0" w:rsidRDefault="00705576" w:rsidP="00705576">
      <w:pPr>
        <w:spacing w:after="120"/>
        <w:rPr>
          <w:rFonts w:ascii="Times New Roman" w:hAnsi="Times New Roman"/>
          <w:bCs/>
          <w:sz w:val="28"/>
          <w:szCs w:val="28"/>
          <w:lang w:val="sv-SE"/>
        </w:rPr>
      </w:pPr>
      <w:r w:rsidRPr="001A7ED0">
        <w:rPr>
          <w:rFonts w:ascii="Times New Roman" w:hAnsi="Times New Roman"/>
          <w:bCs/>
          <w:sz w:val="28"/>
          <w:szCs w:val="28"/>
          <w:lang w:val="sv-SE"/>
        </w:rPr>
        <w:t xml:space="preserve">- mavzu bo‘yicha albom tayyorlash; </w:t>
      </w:r>
    </w:p>
    <w:p w:rsidR="00705576" w:rsidRPr="00705576" w:rsidRDefault="00705576" w:rsidP="00705576">
      <w:pPr>
        <w:spacing w:after="120"/>
        <w:rPr>
          <w:rFonts w:ascii="Times New Roman" w:hAnsi="Times New Roman"/>
          <w:bCs/>
          <w:sz w:val="28"/>
          <w:szCs w:val="28"/>
          <w:lang w:val="en-US"/>
        </w:rPr>
      </w:pPr>
      <w:r w:rsidRPr="00705576">
        <w:rPr>
          <w:rFonts w:ascii="Times New Roman" w:hAnsi="Times New Roman"/>
          <w:bCs/>
          <w:sz w:val="28"/>
          <w:szCs w:val="28"/>
          <w:lang w:val="en-US"/>
        </w:rPr>
        <w:t xml:space="preserve">- mavzu bo‘yicha loyi?a yaratish; </w:t>
      </w:r>
    </w:p>
    <w:p w:rsidR="00705576" w:rsidRPr="001A7ED0" w:rsidRDefault="00705576" w:rsidP="00705576">
      <w:pPr>
        <w:spacing w:after="120"/>
        <w:rPr>
          <w:rFonts w:ascii="Times New Roman" w:hAnsi="Times New Roman"/>
          <w:bCs/>
          <w:sz w:val="28"/>
          <w:szCs w:val="28"/>
          <w:lang w:val="sv-SE"/>
        </w:rPr>
      </w:pPr>
      <w:r w:rsidRPr="001A7ED0">
        <w:rPr>
          <w:rFonts w:ascii="Times New Roman" w:hAnsi="Times New Roman"/>
          <w:bCs/>
          <w:sz w:val="28"/>
          <w:szCs w:val="28"/>
          <w:lang w:val="sv-SE"/>
        </w:rPr>
        <w:t xml:space="preserve">- mavzu bo‘yicha dialogik matn tuzish; </w:t>
      </w:r>
    </w:p>
    <w:p w:rsidR="00705576" w:rsidRPr="001A7ED0" w:rsidRDefault="00705576" w:rsidP="00705576">
      <w:pPr>
        <w:spacing w:after="120"/>
        <w:rPr>
          <w:rFonts w:ascii="Times New Roman" w:hAnsi="Times New Roman"/>
          <w:bCs/>
          <w:sz w:val="28"/>
          <w:szCs w:val="28"/>
          <w:lang w:val="sv-SE"/>
        </w:rPr>
      </w:pPr>
      <w:r w:rsidRPr="001A7ED0">
        <w:rPr>
          <w:rFonts w:ascii="Times New Roman" w:hAnsi="Times New Roman"/>
          <w:bCs/>
          <w:sz w:val="28"/>
          <w:szCs w:val="28"/>
          <w:lang w:val="sv-SE"/>
        </w:rPr>
        <w:t xml:space="preserve">- mavzu bo‘yicha monologik matn tuzish; </w:t>
      </w:r>
    </w:p>
    <w:p w:rsidR="00705576" w:rsidRPr="001A7ED0" w:rsidRDefault="00705576" w:rsidP="00705576">
      <w:pPr>
        <w:spacing w:after="120"/>
        <w:rPr>
          <w:rFonts w:ascii="Times New Roman" w:hAnsi="Times New Roman"/>
          <w:bCs/>
          <w:sz w:val="28"/>
          <w:szCs w:val="28"/>
          <w:lang w:val="sv-SE"/>
        </w:rPr>
      </w:pPr>
      <w:r w:rsidRPr="001A7ED0">
        <w:rPr>
          <w:rFonts w:ascii="Times New Roman" w:hAnsi="Times New Roman"/>
          <w:bCs/>
          <w:sz w:val="28"/>
          <w:szCs w:val="28"/>
          <w:lang w:val="sv-SE"/>
        </w:rPr>
        <w:t xml:space="preserve">- terminlar lug‘atini tuzish; </w:t>
      </w:r>
    </w:p>
    <w:p w:rsidR="00705576" w:rsidRPr="001A7ED0" w:rsidRDefault="00705576" w:rsidP="00705576">
      <w:pPr>
        <w:spacing w:after="120"/>
        <w:rPr>
          <w:rFonts w:ascii="Times New Roman" w:hAnsi="Times New Roman"/>
          <w:bCs/>
          <w:sz w:val="28"/>
          <w:szCs w:val="28"/>
          <w:lang w:val="sv-SE"/>
        </w:rPr>
      </w:pPr>
      <w:r w:rsidRPr="001A7ED0">
        <w:rPr>
          <w:rFonts w:ascii="Times New Roman" w:hAnsi="Times New Roman"/>
          <w:bCs/>
          <w:sz w:val="28"/>
          <w:szCs w:val="28"/>
          <w:lang w:val="sv-SE"/>
        </w:rPr>
        <w:t xml:space="preserve">- matnni o‘zbek tiliga tarjima qilish; </w:t>
      </w:r>
    </w:p>
    <w:p w:rsidR="00705576" w:rsidRPr="001A7ED0" w:rsidRDefault="00705576" w:rsidP="00705576">
      <w:pPr>
        <w:spacing w:after="120"/>
        <w:rPr>
          <w:rFonts w:ascii="Times New Roman" w:hAnsi="Times New Roman"/>
          <w:bCs/>
          <w:sz w:val="28"/>
          <w:szCs w:val="28"/>
          <w:lang w:val="sv-SE"/>
        </w:rPr>
      </w:pPr>
      <w:r w:rsidRPr="001A7ED0">
        <w:rPr>
          <w:rFonts w:ascii="Times New Roman" w:hAnsi="Times New Roman"/>
          <w:bCs/>
          <w:sz w:val="28"/>
          <w:szCs w:val="28"/>
          <w:lang w:val="sv-SE"/>
        </w:rPr>
        <w:t xml:space="preserve">- bad’iiy asarni mutolaa qilish; </w:t>
      </w:r>
    </w:p>
    <w:p w:rsidR="00705576" w:rsidRPr="001A7ED0" w:rsidRDefault="00705576" w:rsidP="00705576">
      <w:pPr>
        <w:spacing w:after="120"/>
        <w:rPr>
          <w:rFonts w:ascii="Times New Roman" w:hAnsi="Times New Roman"/>
          <w:bCs/>
          <w:sz w:val="28"/>
          <w:szCs w:val="28"/>
          <w:lang w:val="sv-SE"/>
        </w:rPr>
      </w:pPr>
      <w:r w:rsidRPr="001A7ED0">
        <w:rPr>
          <w:rFonts w:ascii="Times New Roman" w:hAnsi="Times New Roman"/>
          <w:bCs/>
          <w:sz w:val="28"/>
          <w:szCs w:val="28"/>
          <w:lang w:val="sv-SE"/>
        </w:rPr>
        <w:t xml:space="preserve">- she'r yodlash; </w:t>
      </w:r>
    </w:p>
    <w:p w:rsidR="00705576" w:rsidRPr="001A7ED0" w:rsidRDefault="00705576" w:rsidP="00705576">
      <w:pPr>
        <w:spacing w:after="120"/>
        <w:rPr>
          <w:rFonts w:ascii="Times New Roman" w:hAnsi="Times New Roman"/>
          <w:bCs/>
          <w:sz w:val="28"/>
          <w:szCs w:val="28"/>
          <w:lang w:val="sv-SE"/>
        </w:rPr>
      </w:pPr>
      <w:r w:rsidRPr="001A7ED0">
        <w:rPr>
          <w:rFonts w:ascii="Times New Roman" w:hAnsi="Times New Roman"/>
          <w:bCs/>
          <w:sz w:val="28"/>
          <w:szCs w:val="28"/>
          <w:lang w:val="sv-SE"/>
        </w:rPr>
        <w:t xml:space="preserve">- mavzu bo‘yicha baqs-munozaraga tayyorlanish; </w:t>
      </w:r>
    </w:p>
    <w:p w:rsidR="00705576" w:rsidRPr="001A7ED0" w:rsidRDefault="00705576" w:rsidP="00705576">
      <w:pPr>
        <w:spacing w:after="120"/>
        <w:rPr>
          <w:rFonts w:ascii="Times New Roman" w:hAnsi="Times New Roman"/>
          <w:bCs/>
          <w:sz w:val="28"/>
          <w:szCs w:val="28"/>
          <w:lang w:val="sv-SE"/>
        </w:rPr>
      </w:pPr>
      <w:r w:rsidRPr="001A7ED0">
        <w:rPr>
          <w:rFonts w:ascii="Times New Roman" w:hAnsi="Times New Roman"/>
          <w:bCs/>
          <w:sz w:val="28"/>
          <w:szCs w:val="28"/>
          <w:lang w:val="sv-SE"/>
        </w:rPr>
        <w:t xml:space="preserve">- esse yozish; </w:t>
      </w:r>
    </w:p>
    <w:p w:rsidR="00705576" w:rsidRPr="001A7ED0" w:rsidRDefault="00705576" w:rsidP="00705576">
      <w:pPr>
        <w:spacing w:after="120"/>
        <w:rPr>
          <w:rFonts w:ascii="Times New Roman" w:hAnsi="Times New Roman"/>
          <w:bCs/>
          <w:sz w:val="28"/>
          <w:szCs w:val="28"/>
          <w:lang w:val="sv-SE"/>
        </w:rPr>
      </w:pPr>
      <w:r w:rsidRPr="001A7ED0">
        <w:rPr>
          <w:rFonts w:ascii="Times New Roman" w:hAnsi="Times New Roman"/>
          <w:bCs/>
          <w:sz w:val="28"/>
          <w:szCs w:val="28"/>
          <w:lang w:val="sv-SE"/>
        </w:rPr>
        <w:t xml:space="preserve">- maqola yozish; </w:t>
      </w:r>
    </w:p>
    <w:p w:rsidR="00705576" w:rsidRPr="001A7ED0" w:rsidRDefault="00705576" w:rsidP="00705576">
      <w:pPr>
        <w:spacing w:after="120"/>
        <w:rPr>
          <w:rFonts w:ascii="Times New Roman" w:hAnsi="Times New Roman"/>
          <w:bCs/>
          <w:sz w:val="28"/>
          <w:szCs w:val="28"/>
          <w:lang w:val="sv-SE"/>
        </w:rPr>
      </w:pPr>
      <w:r w:rsidRPr="001A7ED0">
        <w:rPr>
          <w:rFonts w:ascii="Times New Roman" w:hAnsi="Times New Roman"/>
          <w:bCs/>
          <w:sz w:val="28"/>
          <w:szCs w:val="28"/>
          <w:lang w:val="sv-SE"/>
        </w:rPr>
        <w:t xml:space="preserve">- maqolaga taqriz yozish; </w:t>
      </w:r>
    </w:p>
    <w:p w:rsidR="00705576" w:rsidRPr="001A7ED0" w:rsidRDefault="00705576" w:rsidP="00705576">
      <w:pPr>
        <w:spacing w:after="120"/>
        <w:rPr>
          <w:rFonts w:ascii="Times New Roman" w:hAnsi="Times New Roman"/>
          <w:bCs/>
          <w:sz w:val="28"/>
          <w:szCs w:val="28"/>
          <w:lang w:val="sv-SE"/>
        </w:rPr>
      </w:pPr>
      <w:r w:rsidRPr="001A7ED0">
        <w:rPr>
          <w:rFonts w:ascii="Times New Roman" w:hAnsi="Times New Roman"/>
          <w:bCs/>
          <w:sz w:val="28"/>
          <w:szCs w:val="28"/>
          <w:lang w:val="sv-SE"/>
        </w:rPr>
        <w:t xml:space="preserve">- hikoya tuzish; </w:t>
      </w:r>
    </w:p>
    <w:p w:rsidR="00705576" w:rsidRPr="001A7ED0" w:rsidRDefault="00705576" w:rsidP="00705576">
      <w:pPr>
        <w:spacing w:after="120"/>
        <w:rPr>
          <w:rFonts w:ascii="Times New Roman" w:hAnsi="Times New Roman"/>
          <w:bCs/>
          <w:sz w:val="28"/>
          <w:szCs w:val="28"/>
          <w:lang w:val="sv-SE"/>
        </w:rPr>
      </w:pPr>
      <w:r w:rsidRPr="001A7ED0">
        <w:rPr>
          <w:rFonts w:ascii="Times New Roman" w:hAnsi="Times New Roman"/>
          <w:bCs/>
          <w:sz w:val="28"/>
          <w:szCs w:val="28"/>
          <w:lang w:val="sv-SE"/>
        </w:rPr>
        <w:t xml:space="preserve">- ommabop maqola tayyorlash; </w:t>
      </w:r>
    </w:p>
    <w:p w:rsidR="00705576" w:rsidRPr="001A7ED0" w:rsidRDefault="00705576" w:rsidP="00705576">
      <w:pPr>
        <w:spacing w:after="120"/>
        <w:rPr>
          <w:rFonts w:ascii="Times New Roman" w:hAnsi="Times New Roman"/>
          <w:bCs/>
          <w:sz w:val="28"/>
          <w:szCs w:val="28"/>
          <w:lang w:val="sv-SE"/>
        </w:rPr>
      </w:pPr>
      <w:r w:rsidRPr="001A7ED0">
        <w:rPr>
          <w:rFonts w:ascii="Times New Roman" w:hAnsi="Times New Roman"/>
          <w:bCs/>
          <w:sz w:val="28"/>
          <w:szCs w:val="28"/>
          <w:lang w:val="sv-SE"/>
        </w:rPr>
        <w:t xml:space="preserve">- reportaj tayyorlash; </w:t>
      </w:r>
    </w:p>
    <w:p w:rsidR="00705576" w:rsidRPr="001A7ED0" w:rsidRDefault="00705576" w:rsidP="00705576">
      <w:pPr>
        <w:spacing w:after="120"/>
        <w:rPr>
          <w:rFonts w:ascii="Times New Roman" w:hAnsi="Times New Roman"/>
          <w:bCs/>
          <w:sz w:val="28"/>
          <w:szCs w:val="28"/>
          <w:lang w:val="sv-SE"/>
        </w:rPr>
      </w:pPr>
      <w:r w:rsidRPr="001A7ED0">
        <w:rPr>
          <w:rFonts w:ascii="Times New Roman" w:hAnsi="Times New Roman"/>
          <w:bCs/>
          <w:sz w:val="28"/>
          <w:szCs w:val="28"/>
          <w:lang w:val="sv-SE"/>
        </w:rPr>
        <w:t xml:space="preserve">- berilgan mavzuda klaster tuzish; </w:t>
      </w:r>
    </w:p>
    <w:p w:rsidR="00705576" w:rsidRPr="001A7ED0" w:rsidRDefault="00705576" w:rsidP="00705576">
      <w:pPr>
        <w:spacing w:after="120"/>
        <w:rPr>
          <w:rFonts w:ascii="Times New Roman" w:hAnsi="Times New Roman"/>
          <w:bCs/>
          <w:sz w:val="28"/>
          <w:szCs w:val="28"/>
          <w:lang w:val="sv-SE"/>
        </w:rPr>
      </w:pPr>
      <w:r w:rsidRPr="001A7ED0">
        <w:rPr>
          <w:rFonts w:ascii="Times New Roman" w:hAnsi="Times New Roman"/>
          <w:bCs/>
          <w:sz w:val="28"/>
          <w:szCs w:val="28"/>
          <w:lang w:val="sv-SE"/>
        </w:rPr>
        <w:t xml:space="preserve">- mavzuga oid so‘zlardan krossvord tuzish; </w:t>
      </w:r>
    </w:p>
    <w:p w:rsidR="00705576" w:rsidRPr="001A7ED0" w:rsidRDefault="00705576" w:rsidP="00705576">
      <w:pPr>
        <w:spacing w:after="120"/>
        <w:rPr>
          <w:rFonts w:ascii="Times New Roman" w:hAnsi="Times New Roman"/>
          <w:bCs/>
          <w:sz w:val="28"/>
          <w:szCs w:val="28"/>
          <w:lang w:val="sv-SE"/>
        </w:rPr>
      </w:pPr>
      <w:r w:rsidRPr="001A7ED0">
        <w:rPr>
          <w:rFonts w:ascii="Times New Roman" w:hAnsi="Times New Roman"/>
          <w:bCs/>
          <w:sz w:val="28"/>
          <w:szCs w:val="28"/>
          <w:lang w:val="sv-SE"/>
        </w:rPr>
        <w:t xml:space="preserve">- ma'lumotlardan jadval tuzish; </w:t>
      </w:r>
    </w:p>
    <w:p w:rsidR="00705576" w:rsidRPr="001A7ED0" w:rsidRDefault="00705576" w:rsidP="00705576">
      <w:pPr>
        <w:spacing w:after="120"/>
        <w:rPr>
          <w:rFonts w:ascii="Times New Roman" w:hAnsi="Times New Roman"/>
          <w:bCs/>
          <w:sz w:val="28"/>
          <w:szCs w:val="28"/>
          <w:lang w:val="sv-SE"/>
        </w:rPr>
      </w:pPr>
      <w:r w:rsidRPr="001A7ED0">
        <w:rPr>
          <w:rFonts w:ascii="Times New Roman" w:hAnsi="Times New Roman"/>
          <w:bCs/>
          <w:sz w:val="28"/>
          <w:szCs w:val="28"/>
          <w:lang w:val="sv-SE"/>
        </w:rPr>
        <w:t>- ish yuritish ?ujjatlaridan namunalar tayyorlash.</w:t>
      </w:r>
    </w:p>
    <w:p w:rsidR="00705576" w:rsidRPr="001A7ED0" w:rsidRDefault="00705576" w:rsidP="00705576">
      <w:pPr>
        <w:spacing w:after="120"/>
        <w:ind w:firstLine="540"/>
        <w:rPr>
          <w:rFonts w:ascii="Times New Roman" w:hAnsi="Times New Roman"/>
          <w:b/>
          <w:bCs/>
          <w:sz w:val="28"/>
          <w:szCs w:val="28"/>
          <w:lang w:val="sv-SE"/>
        </w:rPr>
      </w:pPr>
    </w:p>
    <w:p w:rsidR="00705576" w:rsidRPr="001A7ED0" w:rsidRDefault="00705576" w:rsidP="00705576">
      <w:pPr>
        <w:spacing w:after="120"/>
        <w:ind w:firstLine="540"/>
        <w:jc w:val="center"/>
        <w:rPr>
          <w:rFonts w:ascii="Times New Roman" w:hAnsi="Times New Roman"/>
          <w:b/>
          <w:bCs/>
          <w:sz w:val="28"/>
          <w:szCs w:val="28"/>
          <w:lang w:val="sv-SE"/>
        </w:rPr>
      </w:pPr>
    </w:p>
    <w:p w:rsidR="00705576" w:rsidRPr="001A7ED0" w:rsidRDefault="00705576" w:rsidP="00705576">
      <w:pPr>
        <w:spacing w:after="120"/>
        <w:ind w:firstLine="540"/>
        <w:jc w:val="center"/>
        <w:rPr>
          <w:rFonts w:ascii="Times New Roman" w:hAnsi="Times New Roman"/>
          <w:b/>
          <w:bCs/>
          <w:sz w:val="28"/>
          <w:szCs w:val="28"/>
          <w:lang w:val="sv-SE"/>
        </w:rPr>
      </w:pPr>
    </w:p>
    <w:p w:rsidR="00705576" w:rsidRPr="001A7ED0" w:rsidRDefault="00705576" w:rsidP="00705576">
      <w:pPr>
        <w:spacing w:after="120"/>
        <w:ind w:firstLine="540"/>
        <w:jc w:val="center"/>
        <w:rPr>
          <w:rFonts w:ascii="Times New Roman" w:hAnsi="Times New Roman"/>
          <w:b/>
          <w:bCs/>
          <w:sz w:val="28"/>
          <w:szCs w:val="28"/>
          <w:lang w:val="sv-SE"/>
        </w:rPr>
      </w:pPr>
      <w:r w:rsidRPr="001A7ED0">
        <w:rPr>
          <w:rFonts w:ascii="Times New Roman" w:hAnsi="Times New Roman"/>
          <w:b/>
          <w:bCs/>
          <w:sz w:val="28"/>
          <w:szCs w:val="28"/>
          <w:lang w:val="sv-SE"/>
        </w:rPr>
        <w:lastRenderedPageBreak/>
        <w:t>Mustaqil ta’limni tashkil etishning shakli va mazmuni</w:t>
      </w:r>
    </w:p>
    <w:p w:rsidR="00705576" w:rsidRPr="001A7ED0" w:rsidRDefault="00705576" w:rsidP="00705576">
      <w:pPr>
        <w:tabs>
          <w:tab w:val="left" w:pos="8931"/>
        </w:tabs>
        <w:ind w:right="142" w:firstLine="567"/>
        <w:jc w:val="both"/>
        <w:rPr>
          <w:rFonts w:ascii="Times New Roman" w:eastAsia="Calibri" w:hAnsi="Times New Roman"/>
          <w:sz w:val="28"/>
          <w:szCs w:val="28"/>
          <w:lang w:val="sv-SE"/>
        </w:rPr>
      </w:pPr>
      <w:r w:rsidRPr="00705576">
        <w:rPr>
          <w:rFonts w:ascii="Times New Roman" w:eastAsia="Calibri" w:hAnsi="Times New Roman"/>
          <w:sz w:val="28"/>
          <w:szCs w:val="28"/>
          <w:lang w:val="uz-Cyrl-UZ"/>
        </w:rPr>
        <w:t>Mustaqil ta’lim uchun 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quv va ishchi 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 xml:space="preserve">quv rejada  </w:t>
      </w:r>
      <w:r w:rsidRPr="00705576">
        <w:rPr>
          <w:rFonts w:ascii="Times New Roman" w:eastAsia="Calibri" w:hAnsi="Times New Roman"/>
          <w:bCs/>
          <w:sz w:val="28"/>
          <w:szCs w:val="28"/>
          <w:lang w:val="uz-Cyrl-UZ" w:eastAsia="en-US"/>
        </w:rPr>
        <w:t xml:space="preserve">5230600-Moliya; 5231200-Sug’urta ishi; 5230900-Buxgalteriya hisobiva audit (tarmoqlar bo’yicha) </w:t>
      </w:r>
      <w:r w:rsidRPr="00705576">
        <w:rPr>
          <w:rFonts w:ascii="Times New Roman" w:hAnsi="Times New Roman"/>
          <w:sz w:val="28"/>
          <w:szCs w:val="28"/>
          <w:lang w:val="uz-Cyrl-UZ"/>
        </w:rPr>
        <w:t>ta’lim yo’nalislari uchun</w:t>
      </w:r>
      <w:r w:rsidRPr="00705576">
        <w:rPr>
          <w:rFonts w:ascii="Times New Roman" w:eastAsia="Calibri" w:hAnsi="Times New Roman"/>
          <w:bCs/>
          <w:sz w:val="28"/>
          <w:szCs w:val="28"/>
          <w:lang w:val="uz-Cyrl-UZ" w:eastAsia="en-US"/>
        </w:rPr>
        <w:t xml:space="preserve"> </w:t>
      </w:r>
      <w:r w:rsidRPr="001A7ED0">
        <w:rPr>
          <w:rFonts w:ascii="Times New Roman" w:eastAsia="Calibri" w:hAnsi="Times New Roman"/>
          <w:bCs/>
          <w:sz w:val="28"/>
          <w:szCs w:val="28"/>
          <w:lang w:val="sv-SE" w:eastAsia="en-US"/>
        </w:rPr>
        <w:t>28</w:t>
      </w:r>
      <w:r w:rsidRPr="00705576">
        <w:rPr>
          <w:rFonts w:ascii="Times New Roman" w:eastAsia="Calibri" w:hAnsi="Times New Roman"/>
          <w:bCs/>
          <w:sz w:val="28"/>
          <w:szCs w:val="28"/>
          <w:lang w:val="uz-Cyrl-UZ" w:eastAsia="en-US"/>
        </w:rPr>
        <w:t xml:space="preserve"> soat,  5230200-</w:t>
      </w:r>
      <w:r w:rsidRPr="00705576">
        <w:rPr>
          <w:rFonts w:ascii="Times New Roman" w:hAnsi="Times New Roman"/>
          <w:sz w:val="28"/>
          <w:szCs w:val="28"/>
          <w:lang w:val="uz-Cyrl-UZ"/>
        </w:rPr>
        <w:t xml:space="preserve">Menejment (xizmatlar sohasi);  </w:t>
      </w:r>
      <w:r w:rsidRPr="00705576">
        <w:rPr>
          <w:rFonts w:ascii="Times New Roman" w:eastAsia="Calibri" w:hAnsi="Times New Roman"/>
          <w:bCs/>
          <w:sz w:val="28"/>
          <w:szCs w:val="28"/>
          <w:lang w:val="uz-Cyrl-UZ" w:eastAsia="en-US"/>
        </w:rPr>
        <w:t>5230200-</w:t>
      </w:r>
      <w:r w:rsidRPr="00705576">
        <w:rPr>
          <w:rFonts w:ascii="Times New Roman" w:hAnsi="Times New Roman"/>
          <w:sz w:val="28"/>
          <w:szCs w:val="28"/>
          <w:lang w:val="uz-Cyrl-UZ"/>
        </w:rPr>
        <w:t xml:space="preserve"> Bank ishi; </w:t>
      </w:r>
      <w:r w:rsidRPr="00705576">
        <w:rPr>
          <w:rFonts w:ascii="Times New Roman" w:eastAsia="Calibri" w:hAnsi="Times New Roman"/>
          <w:bCs/>
          <w:sz w:val="28"/>
          <w:szCs w:val="28"/>
          <w:lang w:val="uz-Cyrl-UZ" w:eastAsia="en-US"/>
        </w:rPr>
        <w:t xml:space="preserve">5230800-Soliqlar va soliqqa tortish </w:t>
      </w:r>
      <w:r w:rsidRPr="00705576">
        <w:rPr>
          <w:rFonts w:ascii="Times New Roman" w:hAnsi="Times New Roman"/>
          <w:sz w:val="28"/>
          <w:szCs w:val="28"/>
          <w:lang w:val="uz-Cyrl-UZ"/>
        </w:rPr>
        <w:t>ta’lim yo’nalislari uchun</w:t>
      </w:r>
      <w:r w:rsidRPr="00705576">
        <w:rPr>
          <w:rFonts w:ascii="Times New Roman" w:eastAsia="Calibri" w:hAnsi="Times New Roman"/>
          <w:sz w:val="28"/>
          <w:szCs w:val="28"/>
          <w:lang w:val="uz-Cyrl-UZ"/>
        </w:rPr>
        <w:t xml:space="preserve">  3</w:t>
      </w:r>
      <w:r w:rsidRPr="001A7ED0">
        <w:rPr>
          <w:rFonts w:ascii="Times New Roman" w:eastAsia="Calibri" w:hAnsi="Times New Roman"/>
          <w:sz w:val="28"/>
          <w:szCs w:val="28"/>
          <w:lang w:val="sv-SE"/>
        </w:rPr>
        <w:t>2</w:t>
      </w:r>
      <w:r w:rsidRPr="00705576">
        <w:rPr>
          <w:rFonts w:ascii="Times New Roman" w:eastAsia="Calibri" w:hAnsi="Times New Roman"/>
          <w:sz w:val="28"/>
          <w:szCs w:val="28"/>
          <w:lang w:val="uz-Cyrl-UZ"/>
        </w:rPr>
        <w:t xml:space="preserve"> soat mustaqil ta’lim ajratilgan.</w:t>
      </w:r>
    </w:p>
    <w:p w:rsidR="00705576" w:rsidRPr="001A7ED0" w:rsidRDefault="00705576" w:rsidP="00705576">
      <w:pPr>
        <w:tabs>
          <w:tab w:val="left" w:pos="7876"/>
          <w:tab w:val="left" w:pos="8502"/>
          <w:tab w:val="left" w:pos="8931"/>
        </w:tabs>
        <w:spacing w:after="240"/>
        <w:ind w:right="142" w:firstLine="567"/>
        <w:jc w:val="center"/>
        <w:rPr>
          <w:rFonts w:ascii="Times New Roman" w:eastAsia="Calibri" w:hAnsi="Times New Roman"/>
          <w:b/>
          <w:bCs/>
          <w:sz w:val="28"/>
          <w:szCs w:val="28"/>
          <w:lang w:val="sv-SE"/>
        </w:rPr>
      </w:pPr>
      <w:r w:rsidRPr="00705576">
        <w:rPr>
          <w:rFonts w:ascii="Times New Roman" w:eastAsia="Calibri" w:hAnsi="Times New Roman"/>
          <w:b/>
          <w:bCs/>
          <w:sz w:val="28"/>
          <w:szCs w:val="28"/>
          <w:lang w:val="uz-Cyrl-UZ"/>
        </w:rPr>
        <w:t xml:space="preserve">Mustaqil </w:t>
      </w:r>
      <w:r w:rsidRPr="001A7ED0">
        <w:rPr>
          <w:rFonts w:ascii="Times New Roman" w:eastAsia="Calibri" w:hAnsi="Times New Roman"/>
          <w:b/>
          <w:bCs/>
          <w:sz w:val="28"/>
          <w:szCs w:val="28"/>
          <w:lang w:val="sv-SE"/>
        </w:rPr>
        <w:t>ishlarni baholash tartibi</w:t>
      </w:r>
    </w:p>
    <w:p w:rsidR="00705576" w:rsidRPr="00705576" w:rsidRDefault="00705576" w:rsidP="00705576">
      <w:pPr>
        <w:pStyle w:val="BodyTextIndent21"/>
        <w:tabs>
          <w:tab w:val="left" w:pos="8931"/>
        </w:tabs>
        <w:spacing w:line="276" w:lineRule="auto"/>
        <w:ind w:right="142" w:firstLine="567"/>
        <w:rPr>
          <w:rFonts w:ascii="Times New Roman" w:hAnsi="Times New Roman"/>
          <w:noProof w:val="0"/>
          <w:szCs w:val="28"/>
          <w:lang w:val="uz-Cyrl-UZ"/>
        </w:rPr>
      </w:pPr>
      <w:r w:rsidRPr="00705576">
        <w:rPr>
          <w:rFonts w:ascii="Times New Roman" w:hAnsi="Times New Roman"/>
          <w:noProof w:val="0"/>
          <w:szCs w:val="28"/>
          <w:lang w:val="uz-Cyrl-UZ"/>
        </w:rPr>
        <w:t>Mustaqil ta’lim talabaning bajaradigan ilmiy izlanishi bo</w:t>
      </w:r>
      <w:r w:rsidRPr="00705576">
        <w:rPr>
          <w:rFonts w:ascii="Times New Roman" w:hAnsi="Times New Roman"/>
          <w:szCs w:val="28"/>
          <w:lang w:val="uz-Cyrl-UZ"/>
        </w:rPr>
        <w:t>‘</w:t>
      </w:r>
      <w:r w:rsidRPr="00705576">
        <w:rPr>
          <w:rFonts w:ascii="Times New Roman" w:hAnsi="Times New Roman"/>
          <w:noProof w:val="0"/>
          <w:szCs w:val="28"/>
          <w:lang w:val="uz-Cyrl-UZ"/>
        </w:rPr>
        <w:t>lib, mustaqil ishni bajarishdan maqsad, talabaning o</w:t>
      </w:r>
      <w:r w:rsidRPr="00705576">
        <w:rPr>
          <w:rFonts w:ascii="Times New Roman" w:hAnsi="Times New Roman"/>
          <w:szCs w:val="28"/>
          <w:lang w:val="uz-Cyrl-UZ"/>
        </w:rPr>
        <w:t>‘</w:t>
      </w:r>
      <w:r w:rsidRPr="00705576">
        <w:rPr>
          <w:rFonts w:ascii="Times New Roman" w:hAnsi="Times New Roman"/>
          <w:noProof w:val="0"/>
          <w:szCs w:val="28"/>
          <w:lang w:val="uz-Cyrl-UZ"/>
        </w:rPr>
        <w:t>qishi davomida olgan bilimini mustahkamlash, chuqurlashtirish va umumlashtirishdan iboratdir.</w:t>
      </w:r>
    </w:p>
    <w:p w:rsidR="00705576" w:rsidRPr="00705576" w:rsidRDefault="00705576" w:rsidP="00705576">
      <w:pPr>
        <w:tabs>
          <w:tab w:val="left" w:pos="8931"/>
        </w:tabs>
        <w:ind w:right="142" w:firstLine="567"/>
        <w:jc w:val="both"/>
        <w:rPr>
          <w:rFonts w:ascii="Times New Roman" w:eastAsia="Calibri" w:hAnsi="Times New Roman"/>
          <w:sz w:val="28"/>
          <w:szCs w:val="28"/>
          <w:lang w:val="uz-Cyrl-UZ"/>
        </w:rPr>
      </w:pPr>
      <w:r w:rsidRPr="00705576">
        <w:rPr>
          <w:rFonts w:ascii="Times New Roman" w:eastAsia="Calibri" w:hAnsi="Times New Roman"/>
          <w:sz w:val="28"/>
          <w:szCs w:val="28"/>
          <w:lang w:val="uz-Cyrl-UZ"/>
        </w:rPr>
        <w:t>Mustaqil ish uchun ajratilgan soatlarni talaba 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zlashtirish uchun ularga referat yoki mustaqil ish shaklida mavzular  taqsimlab beriladi. Mustaqil ta’limning mavzulari talabalar uchun mustaqil 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zlashtirishlari shart bo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lgan mavzulardan tashkil topgan. U talabalarning nazariy bilimlarini mustahkamlash va kengayishiga, 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qitilayotgan  va 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tilgan mavzularni kengroq va chuqurroq 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rganishda hamda dunyoqarashini yana ham kengayishiga yordam beradi. Shuningdek,  mustaqil ta’limga mo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ljallangan topshiriqlar</w:t>
      </w:r>
      <w:r w:rsidRPr="001A7ED0">
        <w:rPr>
          <w:rFonts w:ascii="Times New Roman" w:eastAsia="Calibri" w:hAnsi="Times New Roman"/>
          <w:sz w:val="28"/>
          <w:szCs w:val="28"/>
          <w:lang w:val="uz-Cyrl-UZ"/>
        </w:rPr>
        <w:t xml:space="preserve"> </w:t>
      </w:r>
      <w:r w:rsidRPr="00705576">
        <w:rPr>
          <w:rFonts w:ascii="Times New Roman" w:eastAsia="Calibri" w:hAnsi="Times New Roman"/>
          <w:sz w:val="28"/>
          <w:szCs w:val="28"/>
          <w:lang w:val="uz-Cyrl-UZ"/>
        </w:rPr>
        <w:t xml:space="preserve"> seminar mashg</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ulotlarga tayyorgarlik ko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rishga qaratilgan. Bundan tashqari talabalar, ayrim nazariy mavzularni 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quv adabiyotlari yordamida mustaqil 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zlashtirishlari natijasida ilmiy maqolalar tayyorlashlari mumkin, hamda ilmiy-amaliy konferentsiyalarda ilmiy ma’ruzalar qilishlari mumkin. Referat, taqdimot, ma’ruzalar kafedra tomonidan belgilab berilgan hajmda bo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lishi  kerak. Talaba mustaqil ishni tayyorlashda muayyan fanning xususiyatlarini hisobga olgan holda quyidagi shakllardan foydalanish tavsiya etiladi:</w:t>
      </w:r>
    </w:p>
    <w:p w:rsidR="00705576" w:rsidRPr="00705576" w:rsidRDefault="00705576" w:rsidP="00705576">
      <w:pPr>
        <w:tabs>
          <w:tab w:val="left" w:pos="8931"/>
        </w:tabs>
        <w:ind w:right="142" w:firstLine="567"/>
        <w:jc w:val="both"/>
        <w:rPr>
          <w:rFonts w:ascii="Times New Roman" w:eastAsia="Calibri" w:hAnsi="Times New Roman"/>
          <w:sz w:val="28"/>
          <w:szCs w:val="28"/>
          <w:lang w:val="uz-Cyrl-UZ"/>
        </w:rPr>
      </w:pPr>
      <w:r w:rsidRPr="00705576">
        <w:rPr>
          <w:rFonts w:ascii="Times New Roman" w:eastAsia="Calibri" w:hAnsi="Times New Roman"/>
          <w:sz w:val="28"/>
          <w:szCs w:val="28"/>
          <w:lang w:val="uz-Cyrl-UZ"/>
        </w:rPr>
        <w:t>- darslik va 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quv qo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llanmalar bo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yicha fan boblari va mavzularini 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rganish;</w:t>
      </w:r>
    </w:p>
    <w:p w:rsidR="00705576" w:rsidRPr="00705576" w:rsidRDefault="00705576" w:rsidP="00705576">
      <w:pPr>
        <w:tabs>
          <w:tab w:val="left" w:pos="8931"/>
        </w:tabs>
        <w:ind w:right="142" w:firstLine="567"/>
        <w:jc w:val="both"/>
        <w:rPr>
          <w:rFonts w:ascii="Times New Roman" w:eastAsia="Calibri" w:hAnsi="Times New Roman"/>
          <w:sz w:val="28"/>
          <w:szCs w:val="28"/>
          <w:lang w:val="uz-Cyrl-UZ"/>
        </w:rPr>
      </w:pPr>
      <w:r w:rsidRPr="00705576">
        <w:rPr>
          <w:rFonts w:ascii="Times New Roman" w:eastAsia="Calibri" w:hAnsi="Times New Roman"/>
          <w:sz w:val="28"/>
          <w:szCs w:val="28"/>
          <w:lang w:val="uz-Cyrl-UZ"/>
        </w:rPr>
        <w:t>- avtomatlashtirilgan 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rgatuvchi va nazorat qiluvchi tizimlar bilan ishlash;</w:t>
      </w:r>
    </w:p>
    <w:p w:rsidR="00705576" w:rsidRPr="00705576" w:rsidRDefault="00705576" w:rsidP="00705576">
      <w:pPr>
        <w:tabs>
          <w:tab w:val="left" w:pos="8931"/>
        </w:tabs>
        <w:ind w:right="142" w:firstLine="567"/>
        <w:jc w:val="both"/>
        <w:rPr>
          <w:rFonts w:ascii="Times New Roman" w:eastAsia="Calibri" w:hAnsi="Times New Roman"/>
          <w:sz w:val="28"/>
          <w:szCs w:val="28"/>
          <w:lang w:val="uz-Cyrl-UZ"/>
        </w:rPr>
      </w:pPr>
      <w:r w:rsidRPr="00705576">
        <w:rPr>
          <w:rFonts w:ascii="Times New Roman" w:eastAsia="Calibri" w:hAnsi="Times New Roman"/>
          <w:sz w:val="28"/>
          <w:szCs w:val="28"/>
          <w:lang w:val="uz-Cyrl-UZ"/>
        </w:rPr>
        <w:t>- maxsus adabiyotlar bo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yicha fanlar bo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limlari yoki mavzulari ustida ishlash;</w:t>
      </w:r>
    </w:p>
    <w:p w:rsidR="00705576" w:rsidRPr="00705576" w:rsidRDefault="00705576" w:rsidP="00705576">
      <w:pPr>
        <w:tabs>
          <w:tab w:val="left" w:pos="8931"/>
        </w:tabs>
        <w:ind w:right="142" w:firstLine="567"/>
        <w:jc w:val="both"/>
        <w:rPr>
          <w:rFonts w:ascii="Times New Roman" w:eastAsia="Calibri" w:hAnsi="Times New Roman"/>
          <w:sz w:val="28"/>
          <w:szCs w:val="28"/>
          <w:lang w:val="uz-Cyrl-UZ"/>
        </w:rPr>
      </w:pPr>
      <w:r w:rsidRPr="00705576">
        <w:rPr>
          <w:rFonts w:ascii="Times New Roman" w:eastAsia="Calibri" w:hAnsi="Times New Roman"/>
          <w:sz w:val="28"/>
          <w:szCs w:val="28"/>
          <w:lang w:val="uz-Cyrl-UZ"/>
        </w:rPr>
        <w:t>- yangi texnikalarni, apparaturalarni, jarayonlar va texnologiyalarni 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rganish;</w:t>
      </w:r>
    </w:p>
    <w:p w:rsidR="00705576" w:rsidRPr="00705576" w:rsidRDefault="00705576" w:rsidP="00705576">
      <w:pPr>
        <w:tabs>
          <w:tab w:val="left" w:pos="8931"/>
        </w:tabs>
        <w:ind w:right="142" w:firstLine="567"/>
        <w:jc w:val="both"/>
        <w:rPr>
          <w:rFonts w:ascii="Times New Roman" w:eastAsia="Calibri" w:hAnsi="Times New Roman"/>
          <w:sz w:val="28"/>
          <w:szCs w:val="28"/>
          <w:lang w:val="uz-Cyrl-UZ"/>
        </w:rPr>
      </w:pPr>
      <w:r w:rsidRPr="00705576">
        <w:rPr>
          <w:rFonts w:ascii="Times New Roman" w:eastAsia="Calibri" w:hAnsi="Times New Roman"/>
          <w:sz w:val="28"/>
          <w:szCs w:val="28"/>
          <w:lang w:val="uz-Cyrl-UZ"/>
        </w:rPr>
        <w:t>- talabaning 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quv, ilmiy-tadqiqot ishlarini bajarish bilan bog</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liq bo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lgan fanlar bo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limlari va mavzularni chuqur 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rganish;</w:t>
      </w:r>
    </w:p>
    <w:p w:rsidR="00705576" w:rsidRPr="00705576" w:rsidRDefault="00705576" w:rsidP="00705576">
      <w:pPr>
        <w:tabs>
          <w:tab w:val="left" w:pos="8931"/>
        </w:tabs>
        <w:ind w:right="142" w:firstLine="567"/>
        <w:jc w:val="both"/>
        <w:rPr>
          <w:rFonts w:ascii="Times New Roman" w:eastAsia="Calibri" w:hAnsi="Times New Roman"/>
          <w:sz w:val="28"/>
          <w:szCs w:val="28"/>
          <w:lang w:val="uz-Cyrl-UZ"/>
        </w:rPr>
      </w:pPr>
      <w:r w:rsidRPr="00705576">
        <w:rPr>
          <w:rFonts w:ascii="Times New Roman" w:eastAsia="Calibri" w:hAnsi="Times New Roman"/>
          <w:sz w:val="28"/>
          <w:szCs w:val="28"/>
          <w:lang w:val="uz-Cyrl-UZ"/>
        </w:rPr>
        <w:lastRenderedPageBreak/>
        <w:t>- faol va muammoli 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qitish uslubidan foydalaniladigan o</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quv mashg</w:t>
      </w:r>
      <w:r w:rsidRPr="00705576">
        <w:rPr>
          <w:rFonts w:ascii="Times New Roman" w:hAnsi="Times New Roman"/>
          <w:sz w:val="28"/>
          <w:szCs w:val="28"/>
          <w:lang w:val="uz-Cyrl-UZ"/>
        </w:rPr>
        <w:t>‘</w:t>
      </w:r>
      <w:r w:rsidRPr="00705576">
        <w:rPr>
          <w:rFonts w:ascii="Times New Roman" w:eastAsia="Calibri" w:hAnsi="Times New Roman"/>
          <w:sz w:val="28"/>
          <w:szCs w:val="28"/>
          <w:lang w:val="uz-Cyrl-UZ"/>
        </w:rPr>
        <w:t>ulotlari;</w:t>
      </w:r>
    </w:p>
    <w:p w:rsidR="00705576" w:rsidRPr="001A7ED0" w:rsidRDefault="00705576" w:rsidP="00705576">
      <w:pPr>
        <w:tabs>
          <w:tab w:val="left" w:pos="8931"/>
        </w:tabs>
        <w:ind w:right="142" w:firstLine="567"/>
        <w:jc w:val="both"/>
        <w:rPr>
          <w:rFonts w:ascii="Times New Roman" w:eastAsia="Calibri" w:hAnsi="Times New Roman"/>
          <w:sz w:val="28"/>
          <w:szCs w:val="28"/>
          <w:lang w:val="uz-Cyrl-UZ"/>
        </w:rPr>
      </w:pPr>
      <w:r w:rsidRPr="00705576">
        <w:rPr>
          <w:rFonts w:ascii="Times New Roman" w:eastAsia="Calibri" w:hAnsi="Times New Roman"/>
          <w:sz w:val="28"/>
          <w:szCs w:val="28"/>
          <w:lang w:val="uz-Cyrl-UZ"/>
        </w:rPr>
        <w:t>- masofaviy ta’lim.</w:t>
      </w:r>
    </w:p>
    <w:p w:rsidR="00705576" w:rsidRPr="001A7ED0" w:rsidRDefault="00705576" w:rsidP="00705576">
      <w:pPr>
        <w:tabs>
          <w:tab w:val="left" w:pos="8931"/>
        </w:tabs>
        <w:ind w:right="142" w:firstLine="567"/>
        <w:jc w:val="center"/>
        <w:rPr>
          <w:rFonts w:ascii="Times New Roman" w:eastAsia="Calibri" w:hAnsi="Times New Roman"/>
          <w:b/>
          <w:sz w:val="28"/>
          <w:szCs w:val="28"/>
          <w:lang w:val="uz-Cyrl-UZ"/>
        </w:rPr>
      </w:pPr>
      <w:r w:rsidRPr="00705576">
        <w:rPr>
          <w:rFonts w:ascii="Times New Roman" w:eastAsia="Calibri" w:hAnsi="Times New Roman"/>
          <w:b/>
          <w:sz w:val="28"/>
          <w:szCs w:val="28"/>
          <w:lang w:val="uz-Cyrl-UZ"/>
        </w:rPr>
        <w:t>Mustaqil ta’lim</w:t>
      </w:r>
      <w:r w:rsidRPr="001A7ED0">
        <w:rPr>
          <w:rFonts w:ascii="Times New Roman" w:eastAsia="Calibri" w:hAnsi="Times New Roman"/>
          <w:b/>
          <w:sz w:val="28"/>
          <w:szCs w:val="28"/>
          <w:lang w:val="uz-Cyrl-UZ"/>
        </w:rPr>
        <w:t>ni</w:t>
      </w:r>
      <w:r w:rsidRPr="00705576">
        <w:rPr>
          <w:rFonts w:ascii="Times New Roman" w:eastAsia="Calibri" w:hAnsi="Times New Roman"/>
          <w:b/>
          <w:sz w:val="28"/>
          <w:szCs w:val="28"/>
          <w:lang w:val="uz-Cyrl-UZ"/>
        </w:rPr>
        <w:t xml:space="preserve"> baholash mezonlari</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4"/>
        <w:gridCol w:w="7512"/>
      </w:tblGrid>
      <w:tr w:rsidR="00705576" w:rsidRPr="00705576" w:rsidTr="00804FC8">
        <w:tc>
          <w:tcPr>
            <w:tcW w:w="1844" w:type="dxa"/>
          </w:tcPr>
          <w:p w:rsidR="00705576" w:rsidRPr="00705576" w:rsidRDefault="00705576" w:rsidP="00705576">
            <w:pPr>
              <w:ind w:left="-540" w:firstLine="540"/>
              <w:jc w:val="center"/>
              <w:rPr>
                <w:rFonts w:ascii="Times New Roman" w:eastAsia="Calibri" w:hAnsi="Times New Roman"/>
                <w:b/>
                <w:sz w:val="28"/>
                <w:szCs w:val="28"/>
              </w:rPr>
            </w:pPr>
            <w:r w:rsidRPr="00705576">
              <w:rPr>
                <w:rFonts w:ascii="Times New Roman" w:eastAsia="Calibri" w:hAnsi="Times New Roman"/>
                <w:b/>
                <w:sz w:val="28"/>
                <w:szCs w:val="28"/>
                <w:lang w:val="uz-Cyrl-UZ"/>
              </w:rPr>
              <w:t>Ba</w:t>
            </w:r>
            <w:r w:rsidRPr="00705576">
              <w:rPr>
                <w:rFonts w:ascii="Times New Roman" w:eastAsia="Calibri" w:hAnsi="Times New Roman"/>
                <w:b/>
                <w:sz w:val="28"/>
                <w:szCs w:val="28"/>
              </w:rPr>
              <w:t>ho</w:t>
            </w:r>
          </w:p>
        </w:tc>
        <w:tc>
          <w:tcPr>
            <w:tcW w:w="7512" w:type="dxa"/>
          </w:tcPr>
          <w:p w:rsidR="00705576" w:rsidRPr="00705576" w:rsidRDefault="00705576" w:rsidP="00705576">
            <w:pPr>
              <w:ind w:left="-540" w:firstLine="540"/>
              <w:jc w:val="center"/>
              <w:rPr>
                <w:rFonts w:ascii="Times New Roman" w:eastAsia="Calibri" w:hAnsi="Times New Roman"/>
                <w:b/>
                <w:sz w:val="28"/>
                <w:szCs w:val="28"/>
                <w:lang w:val="uz-Cyrl-UZ"/>
              </w:rPr>
            </w:pPr>
            <w:r w:rsidRPr="00705576">
              <w:rPr>
                <w:rFonts w:ascii="Times New Roman" w:eastAsia="Calibri" w:hAnsi="Times New Roman"/>
                <w:b/>
                <w:sz w:val="28"/>
                <w:szCs w:val="28"/>
                <w:lang w:val="uz-Cyrl-UZ"/>
              </w:rPr>
              <w:t>Mustaqil ishlarning bajarilganlik darajasi</w:t>
            </w:r>
          </w:p>
        </w:tc>
      </w:tr>
      <w:tr w:rsidR="00705576" w:rsidRPr="00705576" w:rsidTr="00804FC8">
        <w:tc>
          <w:tcPr>
            <w:tcW w:w="1844" w:type="dxa"/>
          </w:tcPr>
          <w:p w:rsidR="00705576" w:rsidRPr="00705576" w:rsidRDefault="00705576" w:rsidP="00705576">
            <w:pPr>
              <w:ind w:left="-540" w:firstLine="540"/>
              <w:jc w:val="center"/>
              <w:rPr>
                <w:rFonts w:ascii="Times New Roman" w:eastAsia="Calibri" w:hAnsi="Times New Roman"/>
                <w:b/>
                <w:sz w:val="28"/>
                <w:szCs w:val="28"/>
              </w:rPr>
            </w:pPr>
          </w:p>
          <w:p w:rsidR="00705576" w:rsidRPr="00705576" w:rsidRDefault="00705576" w:rsidP="00705576">
            <w:pPr>
              <w:ind w:left="-540" w:firstLine="540"/>
              <w:jc w:val="center"/>
              <w:rPr>
                <w:rFonts w:ascii="Times New Roman" w:eastAsia="Calibri" w:hAnsi="Times New Roman"/>
                <w:b/>
                <w:sz w:val="28"/>
                <w:szCs w:val="28"/>
              </w:rPr>
            </w:pPr>
          </w:p>
          <w:p w:rsidR="00705576" w:rsidRPr="00705576" w:rsidRDefault="00705576" w:rsidP="00705576">
            <w:pPr>
              <w:ind w:left="-540" w:firstLine="540"/>
              <w:jc w:val="center"/>
              <w:rPr>
                <w:rFonts w:ascii="Times New Roman" w:hAnsi="Times New Roman"/>
                <w:b/>
                <w:sz w:val="28"/>
                <w:szCs w:val="28"/>
              </w:rPr>
            </w:pPr>
            <w:r w:rsidRPr="00705576">
              <w:rPr>
                <w:rFonts w:ascii="Times New Roman" w:hAnsi="Times New Roman"/>
                <w:b/>
                <w:sz w:val="28"/>
                <w:szCs w:val="28"/>
                <w:lang w:val="uz-Cyrl-UZ"/>
              </w:rPr>
              <w:t xml:space="preserve">5 baho – </w:t>
            </w:r>
          </w:p>
          <w:p w:rsidR="00705576" w:rsidRPr="00705576" w:rsidRDefault="00705576" w:rsidP="00705576">
            <w:pPr>
              <w:ind w:left="-540" w:firstLine="540"/>
              <w:jc w:val="center"/>
              <w:rPr>
                <w:rFonts w:ascii="Times New Roman" w:eastAsia="Calibri" w:hAnsi="Times New Roman"/>
                <w:b/>
                <w:sz w:val="28"/>
                <w:szCs w:val="28"/>
              </w:rPr>
            </w:pPr>
            <w:r w:rsidRPr="00705576">
              <w:rPr>
                <w:rFonts w:ascii="Times New Roman" w:hAnsi="Times New Roman"/>
                <w:b/>
                <w:sz w:val="28"/>
                <w:szCs w:val="28"/>
                <w:lang w:val="uz-Cyrl-UZ"/>
              </w:rPr>
              <w:t>“a’lo”</w:t>
            </w:r>
          </w:p>
        </w:tc>
        <w:tc>
          <w:tcPr>
            <w:tcW w:w="7512" w:type="dxa"/>
          </w:tcPr>
          <w:p w:rsidR="00705576" w:rsidRPr="00705576" w:rsidRDefault="00705576" w:rsidP="00705576">
            <w:pPr>
              <w:ind w:firstLine="317"/>
              <w:jc w:val="both"/>
              <w:rPr>
                <w:rFonts w:ascii="Times New Roman" w:eastAsia="Calibri" w:hAnsi="Times New Roman"/>
                <w:sz w:val="28"/>
                <w:szCs w:val="28"/>
                <w:lang w:val="uz-Cyrl-UZ"/>
              </w:rPr>
            </w:pPr>
            <w:r w:rsidRPr="00705576">
              <w:rPr>
                <w:rFonts w:ascii="Times New Roman" w:eastAsia="Calibri" w:hAnsi="Times New Roman"/>
                <w:sz w:val="28"/>
                <w:szCs w:val="28"/>
                <w:lang w:val="uz-Cyrl-UZ"/>
              </w:rPr>
              <w:t>Mustaqil ishlar to‘liq va aniq bajarilgan, olingan ma’lumotlar tahlil etilib, izchil va tizimli ravishda muammoning yechimiga qaratilgan loyihalash jarayoni amalga oshirilgan, mustaqil ishni bajarishga ijodiy yondashilgan, muammoga tegishli adabiyotlardan unumli foydalanilgan, internet ma’lumotlari ijodiy tahlil asosida aks etgan mustaqil ishlarga qo‘yiladi.</w:t>
            </w:r>
          </w:p>
        </w:tc>
      </w:tr>
      <w:tr w:rsidR="00705576" w:rsidRPr="00705576" w:rsidTr="00804FC8">
        <w:tc>
          <w:tcPr>
            <w:tcW w:w="1844" w:type="dxa"/>
          </w:tcPr>
          <w:p w:rsidR="00705576" w:rsidRPr="00705576" w:rsidRDefault="00705576" w:rsidP="00705576">
            <w:pPr>
              <w:ind w:left="-540" w:firstLine="540"/>
              <w:jc w:val="center"/>
              <w:rPr>
                <w:rFonts w:ascii="Times New Roman" w:eastAsia="Calibri" w:hAnsi="Times New Roman"/>
                <w:b/>
                <w:sz w:val="28"/>
                <w:szCs w:val="28"/>
                <w:lang w:val="uz-Cyrl-UZ"/>
              </w:rPr>
            </w:pPr>
          </w:p>
          <w:p w:rsidR="00705576" w:rsidRPr="00705576" w:rsidRDefault="00705576" w:rsidP="00705576">
            <w:pPr>
              <w:ind w:left="176"/>
              <w:jc w:val="center"/>
              <w:rPr>
                <w:rFonts w:ascii="Times New Roman" w:eastAsia="Calibri" w:hAnsi="Times New Roman"/>
                <w:b/>
                <w:sz w:val="28"/>
                <w:szCs w:val="28"/>
              </w:rPr>
            </w:pPr>
            <w:r w:rsidRPr="00705576">
              <w:rPr>
                <w:rFonts w:ascii="Times New Roman" w:hAnsi="Times New Roman"/>
                <w:b/>
                <w:sz w:val="28"/>
                <w:szCs w:val="28"/>
                <w:lang w:val="uz-Cyrl-UZ"/>
              </w:rPr>
              <w:t xml:space="preserve">4 baho - </w:t>
            </w:r>
            <w:r w:rsidRPr="00705576">
              <w:rPr>
                <w:rFonts w:ascii="Times New Roman" w:hAnsi="Times New Roman"/>
                <w:b/>
                <w:sz w:val="28"/>
                <w:szCs w:val="28"/>
              </w:rPr>
              <w:t xml:space="preserve">   </w:t>
            </w:r>
            <w:r w:rsidRPr="00705576">
              <w:rPr>
                <w:rFonts w:ascii="Times New Roman" w:hAnsi="Times New Roman"/>
                <w:b/>
                <w:sz w:val="28"/>
                <w:szCs w:val="28"/>
                <w:lang w:val="uz-Cyrl-UZ"/>
              </w:rPr>
              <w:t>“yaxshi”</w:t>
            </w:r>
          </w:p>
        </w:tc>
        <w:tc>
          <w:tcPr>
            <w:tcW w:w="7512" w:type="dxa"/>
          </w:tcPr>
          <w:p w:rsidR="00705576" w:rsidRPr="00705576" w:rsidRDefault="00705576" w:rsidP="00705576">
            <w:pPr>
              <w:ind w:left="18" w:hanging="18"/>
              <w:jc w:val="both"/>
              <w:rPr>
                <w:rFonts w:ascii="Times New Roman" w:eastAsia="Calibri" w:hAnsi="Times New Roman"/>
                <w:sz w:val="28"/>
                <w:szCs w:val="28"/>
                <w:lang w:val="uz-Cyrl-UZ"/>
              </w:rPr>
            </w:pPr>
            <w:r w:rsidRPr="00705576">
              <w:rPr>
                <w:rFonts w:ascii="Times New Roman" w:eastAsia="Calibri" w:hAnsi="Times New Roman"/>
                <w:sz w:val="28"/>
                <w:szCs w:val="28"/>
                <w:lang w:val="uz-Cyrl-UZ"/>
              </w:rPr>
              <w:t xml:space="preserve">     Axborotlar ahamiyatiga ko‘ra tabaqalashtirilgan, mustaqil ishni bajarishga qisman ijodiy yondashilgan, muammoga tegishli adabiyotlardan unumli foydalanilgan, internet ma’lumotlari aks etgan mustaqil ishlarga qo‘yiladi.</w:t>
            </w:r>
          </w:p>
        </w:tc>
      </w:tr>
      <w:tr w:rsidR="00705576" w:rsidRPr="00705576" w:rsidTr="00804FC8">
        <w:tc>
          <w:tcPr>
            <w:tcW w:w="1844" w:type="dxa"/>
          </w:tcPr>
          <w:p w:rsidR="00705576" w:rsidRPr="00705576" w:rsidRDefault="00705576" w:rsidP="00705576">
            <w:pPr>
              <w:ind w:left="-540" w:firstLine="540"/>
              <w:jc w:val="center"/>
              <w:rPr>
                <w:rFonts w:ascii="Times New Roman" w:eastAsia="Calibri" w:hAnsi="Times New Roman"/>
                <w:b/>
                <w:sz w:val="28"/>
                <w:szCs w:val="28"/>
                <w:lang w:val="uz-Cyrl-UZ"/>
              </w:rPr>
            </w:pPr>
          </w:p>
          <w:p w:rsidR="00705576" w:rsidRPr="00705576" w:rsidRDefault="00705576" w:rsidP="00705576">
            <w:pPr>
              <w:ind w:left="176"/>
              <w:jc w:val="center"/>
              <w:rPr>
                <w:rFonts w:ascii="Times New Roman" w:eastAsia="Calibri" w:hAnsi="Times New Roman"/>
                <w:b/>
                <w:sz w:val="28"/>
                <w:szCs w:val="28"/>
              </w:rPr>
            </w:pPr>
            <w:r w:rsidRPr="00705576">
              <w:rPr>
                <w:rFonts w:ascii="Times New Roman" w:hAnsi="Times New Roman"/>
                <w:b/>
                <w:sz w:val="28"/>
                <w:szCs w:val="28"/>
                <w:lang w:val="uz-Cyrl-UZ"/>
              </w:rPr>
              <w:t xml:space="preserve">3 baho - </w:t>
            </w:r>
            <w:r w:rsidRPr="00705576">
              <w:rPr>
                <w:rFonts w:ascii="Times New Roman" w:hAnsi="Times New Roman"/>
                <w:b/>
                <w:sz w:val="28"/>
                <w:szCs w:val="28"/>
              </w:rPr>
              <w:t xml:space="preserve">         </w:t>
            </w:r>
            <w:r w:rsidRPr="00705576">
              <w:rPr>
                <w:rFonts w:ascii="Times New Roman" w:hAnsi="Times New Roman"/>
                <w:b/>
                <w:sz w:val="28"/>
                <w:szCs w:val="28"/>
                <w:lang w:val="uz-Cyrl-UZ"/>
              </w:rPr>
              <w:t>“qoniqarli”</w:t>
            </w:r>
          </w:p>
        </w:tc>
        <w:tc>
          <w:tcPr>
            <w:tcW w:w="7512" w:type="dxa"/>
          </w:tcPr>
          <w:p w:rsidR="00705576" w:rsidRPr="00705576" w:rsidRDefault="00705576" w:rsidP="00705576">
            <w:pPr>
              <w:ind w:left="18" w:firstLine="299"/>
              <w:jc w:val="both"/>
              <w:rPr>
                <w:rFonts w:ascii="Times New Roman" w:eastAsia="Calibri" w:hAnsi="Times New Roman"/>
                <w:sz w:val="28"/>
                <w:szCs w:val="28"/>
                <w:lang w:val="uz-Cyrl-UZ"/>
              </w:rPr>
            </w:pPr>
            <w:r w:rsidRPr="00705576">
              <w:rPr>
                <w:rFonts w:ascii="Times New Roman" w:eastAsia="Calibri" w:hAnsi="Times New Roman"/>
                <w:sz w:val="28"/>
                <w:szCs w:val="28"/>
                <w:lang w:val="uz-Cyrl-UZ"/>
              </w:rPr>
              <w:t>Mustaqil ish bajarish uchun lozim bo‘ladigan shart-sharoitlar va imkoniyatlardan to‘liq foydalanilmagan, berilgan namunalarga asoslanib, mantqiy yechimlar keltirilgan, mustaqil ishni bajarishga ko‘rsatmalar asosidagi tayyor ma’lumotlardan foydalanilgan mustaqil ishlarga qo‘yiladi.</w:t>
            </w:r>
          </w:p>
        </w:tc>
      </w:tr>
      <w:tr w:rsidR="00705576" w:rsidRPr="00705576" w:rsidTr="00804FC8">
        <w:tc>
          <w:tcPr>
            <w:tcW w:w="1844" w:type="dxa"/>
          </w:tcPr>
          <w:p w:rsidR="00705576" w:rsidRPr="00705576" w:rsidRDefault="00705576" w:rsidP="00705576">
            <w:pPr>
              <w:ind w:left="-540" w:firstLine="540"/>
              <w:jc w:val="center"/>
              <w:rPr>
                <w:rFonts w:ascii="Times New Roman" w:eastAsia="Calibri" w:hAnsi="Times New Roman"/>
                <w:b/>
                <w:sz w:val="28"/>
                <w:szCs w:val="28"/>
                <w:lang w:val="uz-Cyrl-UZ"/>
              </w:rPr>
            </w:pPr>
          </w:p>
          <w:p w:rsidR="00705576" w:rsidRPr="00705576" w:rsidRDefault="00705576" w:rsidP="00705576">
            <w:pPr>
              <w:ind w:left="34" w:firstLine="142"/>
              <w:jc w:val="center"/>
              <w:rPr>
                <w:rFonts w:ascii="Times New Roman" w:eastAsia="Calibri" w:hAnsi="Times New Roman"/>
                <w:b/>
                <w:sz w:val="28"/>
                <w:szCs w:val="28"/>
              </w:rPr>
            </w:pPr>
            <w:r w:rsidRPr="00705576">
              <w:rPr>
                <w:rFonts w:ascii="Times New Roman" w:hAnsi="Times New Roman"/>
                <w:b/>
                <w:sz w:val="28"/>
                <w:szCs w:val="28"/>
                <w:lang w:val="uz-Cyrl-UZ"/>
              </w:rPr>
              <w:t>2 baho - “qoniqarsiz”</w:t>
            </w:r>
          </w:p>
        </w:tc>
        <w:tc>
          <w:tcPr>
            <w:tcW w:w="7512" w:type="dxa"/>
          </w:tcPr>
          <w:p w:rsidR="00705576" w:rsidRPr="00705576" w:rsidRDefault="00705576" w:rsidP="00705576">
            <w:pPr>
              <w:ind w:firstLine="317"/>
              <w:jc w:val="both"/>
              <w:rPr>
                <w:rFonts w:ascii="Times New Roman" w:eastAsia="Calibri" w:hAnsi="Times New Roman"/>
                <w:sz w:val="28"/>
                <w:szCs w:val="28"/>
                <w:lang w:val="uz-Cyrl-UZ"/>
              </w:rPr>
            </w:pPr>
            <w:r w:rsidRPr="00705576">
              <w:rPr>
                <w:rFonts w:ascii="Times New Roman" w:eastAsia="Calibri" w:hAnsi="Times New Roman"/>
                <w:sz w:val="28"/>
                <w:szCs w:val="28"/>
                <w:lang w:val="uz-Cyrl-UZ"/>
              </w:rPr>
              <w:t>Mustaqil ishlar  yetarlicha izchillikda va tizimlilik darajasida bajarilmagan, namunalarga o‘xshash tarzda, ijodiy yondashilmagan, muammoga tegishli adabiyotlardan unumli foydalanilmagan, internet ma’lumotlaridan ko‘chirilgan mustaqil ishlarga qo‘yiladi.</w:t>
            </w:r>
          </w:p>
        </w:tc>
      </w:tr>
    </w:tbl>
    <w:p w:rsidR="001B47B8" w:rsidRPr="005F1D1D" w:rsidRDefault="001B47B8" w:rsidP="00C74EC7">
      <w:pPr>
        <w:keepNext/>
        <w:ind w:right="57"/>
        <w:jc w:val="both"/>
        <w:outlineLvl w:val="0"/>
        <w:rPr>
          <w:rFonts w:ascii="Times New Roman" w:eastAsia="Calibri" w:hAnsi="Times New Roman"/>
          <w:sz w:val="28"/>
          <w:szCs w:val="28"/>
        </w:rPr>
      </w:pPr>
    </w:p>
    <w:p w:rsidR="001B47B8" w:rsidRPr="00DC30F9" w:rsidRDefault="001B47B8" w:rsidP="00705576">
      <w:pPr>
        <w:keepNext/>
        <w:ind w:left="-567" w:right="57" w:firstLine="454"/>
        <w:jc w:val="both"/>
        <w:outlineLvl w:val="0"/>
        <w:rPr>
          <w:rFonts w:ascii="Times New Roman" w:eastAsia="Calibri" w:hAnsi="Times New Roman"/>
          <w:sz w:val="28"/>
          <w:szCs w:val="28"/>
        </w:rPr>
      </w:pPr>
    </w:p>
    <w:p w:rsidR="001B47B8" w:rsidRPr="00DC30F9" w:rsidRDefault="001B47B8" w:rsidP="00705576">
      <w:pPr>
        <w:keepNext/>
        <w:ind w:left="-567" w:right="57" w:firstLine="454"/>
        <w:jc w:val="both"/>
        <w:outlineLvl w:val="0"/>
        <w:rPr>
          <w:rFonts w:ascii="Times New Roman" w:eastAsia="Calibri" w:hAnsi="Times New Roman"/>
          <w:sz w:val="28"/>
          <w:szCs w:val="28"/>
        </w:rPr>
      </w:pPr>
    </w:p>
    <w:p w:rsidR="001B47B8" w:rsidRPr="00DC30F9" w:rsidRDefault="001B47B8" w:rsidP="00705576">
      <w:pPr>
        <w:keepNext/>
        <w:ind w:left="-567" w:right="57" w:firstLine="454"/>
        <w:jc w:val="both"/>
        <w:outlineLvl w:val="0"/>
        <w:rPr>
          <w:rFonts w:ascii="Times New Roman" w:eastAsia="Calibri" w:hAnsi="Times New Roman"/>
          <w:sz w:val="28"/>
          <w:szCs w:val="28"/>
        </w:rPr>
      </w:pPr>
    </w:p>
    <w:p w:rsidR="001B47B8" w:rsidRPr="00DC30F9" w:rsidRDefault="001B47B8" w:rsidP="00705576">
      <w:pPr>
        <w:keepNext/>
        <w:ind w:left="-567" w:right="57" w:firstLine="454"/>
        <w:jc w:val="both"/>
        <w:outlineLvl w:val="0"/>
        <w:rPr>
          <w:rFonts w:ascii="Times New Roman" w:eastAsia="Calibri" w:hAnsi="Times New Roman"/>
          <w:sz w:val="28"/>
          <w:szCs w:val="28"/>
        </w:rPr>
      </w:pPr>
    </w:p>
    <w:p w:rsidR="003472A0" w:rsidRPr="005F1D1D" w:rsidRDefault="003472A0" w:rsidP="00C74EC7">
      <w:pPr>
        <w:tabs>
          <w:tab w:val="left" w:pos="2543"/>
        </w:tabs>
        <w:rPr>
          <w:rFonts w:ascii="Times New Roman" w:hAnsi="Times New Roman"/>
          <w:b/>
          <w:sz w:val="28"/>
          <w:szCs w:val="28"/>
        </w:rPr>
      </w:pPr>
    </w:p>
    <w:p w:rsidR="003472A0" w:rsidRPr="005F1D1D" w:rsidRDefault="003472A0" w:rsidP="001B47B8">
      <w:pPr>
        <w:tabs>
          <w:tab w:val="left" w:pos="2543"/>
        </w:tabs>
        <w:jc w:val="center"/>
        <w:rPr>
          <w:rFonts w:ascii="Times New Roman" w:hAnsi="Times New Roman"/>
          <w:b/>
          <w:sz w:val="28"/>
          <w:szCs w:val="28"/>
        </w:rPr>
      </w:pPr>
    </w:p>
    <w:p w:rsidR="00C74EC7" w:rsidRPr="005F1D1D" w:rsidRDefault="00C74EC7" w:rsidP="001B47B8">
      <w:pPr>
        <w:tabs>
          <w:tab w:val="left" w:pos="2543"/>
        </w:tabs>
        <w:jc w:val="center"/>
        <w:rPr>
          <w:rFonts w:ascii="Times New Roman" w:hAnsi="Times New Roman"/>
          <w:b/>
          <w:sz w:val="28"/>
          <w:szCs w:val="28"/>
        </w:rPr>
      </w:pPr>
    </w:p>
    <w:p w:rsidR="00C74EC7" w:rsidRPr="005F1D1D" w:rsidRDefault="00C74EC7" w:rsidP="001B47B8">
      <w:pPr>
        <w:tabs>
          <w:tab w:val="left" w:pos="2543"/>
        </w:tabs>
        <w:jc w:val="center"/>
        <w:rPr>
          <w:rFonts w:ascii="Times New Roman" w:hAnsi="Times New Roman"/>
          <w:b/>
          <w:sz w:val="28"/>
          <w:szCs w:val="28"/>
        </w:rPr>
      </w:pPr>
    </w:p>
    <w:p w:rsidR="00C74EC7" w:rsidRPr="005F1D1D" w:rsidRDefault="00C74EC7" w:rsidP="001B47B8">
      <w:pPr>
        <w:tabs>
          <w:tab w:val="left" w:pos="2543"/>
        </w:tabs>
        <w:jc w:val="center"/>
        <w:rPr>
          <w:rFonts w:ascii="Times New Roman" w:hAnsi="Times New Roman"/>
          <w:b/>
          <w:sz w:val="28"/>
          <w:szCs w:val="28"/>
        </w:rPr>
      </w:pPr>
    </w:p>
    <w:p w:rsidR="00C74EC7" w:rsidRPr="005F1D1D" w:rsidRDefault="00C74EC7" w:rsidP="001B47B8">
      <w:pPr>
        <w:tabs>
          <w:tab w:val="left" w:pos="2543"/>
        </w:tabs>
        <w:jc w:val="center"/>
        <w:rPr>
          <w:rFonts w:ascii="Times New Roman" w:hAnsi="Times New Roman"/>
          <w:b/>
          <w:sz w:val="28"/>
          <w:szCs w:val="28"/>
        </w:rPr>
      </w:pPr>
    </w:p>
    <w:p w:rsidR="00C74EC7" w:rsidRPr="005F1D1D" w:rsidRDefault="00C74EC7" w:rsidP="001B47B8">
      <w:pPr>
        <w:tabs>
          <w:tab w:val="left" w:pos="2543"/>
        </w:tabs>
        <w:jc w:val="center"/>
        <w:rPr>
          <w:rFonts w:ascii="Times New Roman" w:hAnsi="Times New Roman"/>
          <w:b/>
          <w:sz w:val="28"/>
          <w:szCs w:val="28"/>
        </w:rPr>
      </w:pPr>
    </w:p>
    <w:p w:rsidR="00C74EC7" w:rsidRPr="005F1D1D" w:rsidRDefault="00C74EC7" w:rsidP="001B47B8">
      <w:pPr>
        <w:tabs>
          <w:tab w:val="left" w:pos="2543"/>
        </w:tabs>
        <w:jc w:val="center"/>
        <w:rPr>
          <w:rFonts w:ascii="Times New Roman" w:hAnsi="Times New Roman"/>
          <w:b/>
          <w:sz w:val="28"/>
          <w:szCs w:val="28"/>
        </w:rPr>
      </w:pPr>
    </w:p>
    <w:p w:rsidR="00C74EC7" w:rsidRPr="005F1D1D" w:rsidRDefault="00C74EC7" w:rsidP="001B47B8">
      <w:pPr>
        <w:tabs>
          <w:tab w:val="left" w:pos="2543"/>
        </w:tabs>
        <w:jc w:val="center"/>
        <w:rPr>
          <w:rFonts w:ascii="Times New Roman" w:hAnsi="Times New Roman"/>
          <w:b/>
          <w:sz w:val="28"/>
          <w:szCs w:val="28"/>
        </w:rPr>
      </w:pPr>
    </w:p>
    <w:p w:rsidR="003472A0" w:rsidRPr="00DC30F9" w:rsidRDefault="003472A0" w:rsidP="001B47B8">
      <w:pPr>
        <w:tabs>
          <w:tab w:val="left" w:pos="2543"/>
        </w:tabs>
        <w:jc w:val="center"/>
        <w:rPr>
          <w:rFonts w:ascii="Times New Roman" w:hAnsi="Times New Roman"/>
          <w:b/>
          <w:sz w:val="28"/>
          <w:szCs w:val="28"/>
        </w:rPr>
      </w:pPr>
    </w:p>
    <w:p w:rsidR="001B47B8" w:rsidRPr="001B47B8" w:rsidRDefault="001B47B8" w:rsidP="001B47B8">
      <w:pPr>
        <w:tabs>
          <w:tab w:val="left" w:pos="2543"/>
        </w:tabs>
        <w:jc w:val="center"/>
        <w:rPr>
          <w:rFonts w:ascii="Times New Roman" w:hAnsi="Times New Roman"/>
          <w:b/>
          <w:sz w:val="28"/>
          <w:szCs w:val="28"/>
          <w:lang w:val="sv-SE"/>
        </w:rPr>
      </w:pPr>
      <w:r w:rsidRPr="001B47B8">
        <w:rPr>
          <w:rFonts w:ascii="Times New Roman" w:hAnsi="Times New Roman"/>
          <w:b/>
          <w:sz w:val="28"/>
          <w:szCs w:val="28"/>
          <w:lang w:val="sv-SE"/>
        </w:rPr>
        <w:t>“O‘ZBEK TILI”</w:t>
      </w:r>
    </w:p>
    <w:p w:rsidR="001B47B8" w:rsidRPr="001B47B8" w:rsidRDefault="001B47B8" w:rsidP="001B47B8">
      <w:pPr>
        <w:tabs>
          <w:tab w:val="left" w:pos="2543"/>
        </w:tabs>
        <w:jc w:val="center"/>
        <w:rPr>
          <w:rFonts w:ascii="Times New Roman" w:hAnsi="Times New Roman"/>
          <w:sz w:val="28"/>
          <w:szCs w:val="28"/>
          <w:lang w:val="sv-SE"/>
        </w:rPr>
      </w:pPr>
      <w:r w:rsidRPr="001B47B8">
        <w:rPr>
          <w:rFonts w:ascii="Times New Roman" w:hAnsi="Times New Roman"/>
          <w:sz w:val="28"/>
          <w:szCs w:val="28"/>
          <w:lang w:val="sv-SE"/>
        </w:rPr>
        <w:t>fanidan</w:t>
      </w:r>
    </w:p>
    <w:p w:rsidR="001B47B8" w:rsidRDefault="001B47B8" w:rsidP="001B47B8">
      <w:pPr>
        <w:jc w:val="center"/>
        <w:rPr>
          <w:rFonts w:ascii="Times New Roman" w:hAnsi="Times New Roman"/>
          <w:b/>
          <w:sz w:val="28"/>
          <w:szCs w:val="28"/>
          <w:lang w:val="sv-SE"/>
        </w:rPr>
      </w:pPr>
      <w:r w:rsidRPr="001B47B8">
        <w:rPr>
          <w:rFonts w:ascii="Times New Roman" w:hAnsi="Times New Roman"/>
          <w:b/>
          <w:sz w:val="28"/>
          <w:szCs w:val="28"/>
          <w:lang w:val="sv-SE"/>
        </w:rPr>
        <w:t>GLOSSARIY</w:t>
      </w:r>
      <w:r w:rsidRPr="001B47B8">
        <w:rPr>
          <w:rFonts w:ascii="Times New Roman" w:hAnsi="Times New Roman"/>
          <w:b/>
          <w:sz w:val="28"/>
          <w:szCs w:val="28"/>
          <w:lang w:val="sv-SE"/>
        </w:rPr>
        <w:br/>
        <w:t>(QISQACHA IZOHLI LUG‘AT)</w:t>
      </w:r>
    </w:p>
    <w:p w:rsidR="001B47B8" w:rsidRDefault="001B47B8" w:rsidP="001B47B8">
      <w:pPr>
        <w:jc w:val="center"/>
        <w:rPr>
          <w:rFonts w:ascii="Times New Roman" w:hAnsi="Times New Roman"/>
          <w:b/>
          <w:sz w:val="28"/>
          <w:szCs w:val="28"/>
          <w:lang w:val="sv-SE"/>
        </w:rPr>
      </w:pPr>
    </w:p>
    <w:p w:rsidR="001B47B8" w:rsidRDefault="001B47B8" w:rsidP="001B47B8">
      <w:pPr>
        <w:jc w:val="center"/>
        <w:rPr>
          <w:rFonts w:ascii="Times New Roman" w:hAnsi="Times New Roman"/>
          <w:b/>
          <w:sz w:val="28"/>
          <w:szCs w:val="28"/>
          <w:lang w:val="sv-SE"/>
        </w:rPr>
      </w:pPr>
    </w:p>
    <w:p w:rsidR="001B47B8" w:rsidRDefault="001B47B8" w:rsidP="001B47B8">
      <w:pPr>
        <w:jc w:val="center"/>
        <w:rPr>
          <w:rFonts w:ascii="Times New Roman" w:hAnsi="Times New Roman"/>
          <w:b/>
          <w:sz w:val="28"/>
          <w:szCs w:val="28"/>
          <w:lang w:val="sv-SE"/>
        </w:rPr>
      </w:pPr>
    </w:p>
    <w:p w:rsidR="001B47B8" w:rsidRDefault="001B47B8" w:rsidP="001B47B8">
      <w:pPr>
        <w:jc w:val="center"/>
        <w:rPr>
          <w:rFonts w:ascii="Times New Roman" w:hAnsi="Times New Roman"/>
          <w:b/>
          <w:sz w:val="28"/>
          <w:szCs w:val="28"/>
          <w:lang w:val="sv-SE"/>
        </w:rPr>
      </w:pPr>
    </w:p>
    <w:p w:rsidR="001B47B8" w:rsidRDefault="001B47B8" w:rsidP="001B47B8">
      <w:pPr>
        <w:jc w:val="center"/>
        <w:rPr>
          <w:rFonts w:ascii="Times New Roman" w:hAnsi="Times New Roman"/>
          <w:b/>
          <w:sz w:val="28"/>
          <w:szCs w:val="28"/>
          <w:lang w:val="sv-SE"/>
        </w:rPr>
      </w:pPr>
    </w:p>
    <w:p w:rsidR="00D95808" w:rsidRDefault="00D95808" w:rsidP="001B47B8">
      <w:pPr>
        <w:jc w:val="center"/>
        <w:rPr>
          <w:rFonts w:ascii="Times New Roman" w:hAnsi="Times New Roman"/>
          <w:b/>
          <w:sz w:val="28"/>
          <w:szCs w:val="28"/>
          <w:lang w:val="sv-SE"/>
        </w:rPr>
      </w:pPr>
    </w:p>
    <w:p w:rsidR="00D95808" w:rsidRDefault="00D95808" w:rsidP="001B47B8">
      <w:pPr>
        <w:jc w:val="center"/>
        <w:rPr>
          <w:rFonts w:ascii="Times New Roman" w:hAnsi="Times New Roman"/>
          <w:b/>
          <w:sz w:val="28"/>
          <w:szCs w:val="28"/>
          <w:lang w:val="sv-SE"/>
        </w:rPr>
      </w:pPr>
    </w:p>
    <w:p w:rsidR="003472A0" w:rsidRDefault="003472A0" w:rsidP="001B47B8">
      <w:pPr>
        <w:keepNext/>
        <w:ind w:right="57"/>
        <w:jc w:val="both"/>
        <w:outlineLvl w:val="0"/>
        <w:rPr>
          <w:rFonts w:ascii="Times New Roman" w:hAnsi="Times New Roman"/>
          <w:b/>
          <w:sz w:val="28"/>
          <w:szCs w:val="28"/>
          <w:lang w:val="sv-SE"/>
        </w:rPr>
      </w:pPr>
    </w:p>
    <w:p w:rsidR="003472A0" w:rsidRDefault="003472A0" w:rsidP="001B47B8">
      <w:pPr>
        <w:keepNext/>
        <w:ind w:right="57"/>
        <w:jc w:val="both"/>
        <w:outlineLvl w:val="0"/>
        <w:rPr>
          <w:rFonts w:ascii="Times New Roman" w:hAnsi="Times New Roman"/>
          <w:b/>
          <w:sz w:val="28"/>
          <w:szCs w:val="28"/>
          <w:lang w:val="sv-SE"/>
        </w:rPr>
      </w:pPr>
    </w:p>
    <w:p w:rsidR="003472A0" w:rsidRDefault="003472A0" w:rsidP="001B47B8">
      <w:pPr>
        <w:keepNext/>
        <w:ind w:right="57"/>
        <w:jc w:val="both"/>
        <w:outlineLvl w:val="0"/>
        <w:rPr>
          <w:rFonts w:ascii="Times New Roman" w:hAnsi="Times New Roman"/>
          <w:b/>
          <w:sz w:val="28"/>
          <w:szCs w:val="28"/>
          <w:lang w:val="sv-SE"/>
        </w:rPr>
      </w:pPr>
    </w:p>
    <w:p w:rsidR="003472A0" w:rsidRDefault="003472A0" w:rsidP="001B47B8">
      <w:pPr>
        <w:keepNext/>
        <w:ind w:right="57"/>
        <w:jc w:val="both"/>
        <w:outlineLvl w:val="0"/>
        <w:rPr>
          <w:rFonts w:ascii="Times New Roman" w:hAnsi="Times New Roman"/>
          <w:b/>
          <w:sz w:val="28"/>
          <w:szCs w:val="28"/>
          <w:lang w:val="sv-SE"/>
        </w:rPr>
      </w:pPr>
    </w:p>
    <w:p w:rsidR="001B47B8" w:rsidRPr="001B47B8" w:rsidRDefault="001B47B8" w:rsidP="001B47B8">
      <w:pPr>
        <w:keepNext/>
        <w:ind w:right="57"/>
        <w:jc w:val="both"/>
        <w:outlineLvl w:val="0"/>
        <w:rPr>
          <w:rFonts w:ascii="Times New Roman" w:eastAsia="Calibri" w:hAnsi="Times New Roman"/>
          <w:sz w:val="28"/>
          <w:szCs w:val="28"/>
          <w:lang w:val="sv-SE"/>
        </w:rPr>
      </w:pPr>
    </w:p>
    <w:p w:rsidR="008A3054" w:rsidRPr="00DC30F9" w:rsidRDefault="000302CD" w:rsidP="001B47B8">
      <w:pPr>
        <w:pStyle w:val="afa"/>
        <w:tabs>
          <w:tab w:val="left" w:pos="851"/>
        </w:tabs>
        <w:spacing w:line="276" w:lineRule="auto"/>
        <w:jc w:val="both"/>
        <w:rPr>
          <w:rFonts w:ascii="Times New Roman" w:hAnsi="Times New Roman" w:cs="Times New Roman"/>
          <w:b/>
          <w:sz w:val="28"/>
          <w:szCs w:val="28"/>
          <w:lang w:val="sv-SE"/>
        </w:rPr>
      </w:pPr>
      <w:r w:rsidRPr="001B47B8">
        <w:rPr>
          <w:rFonts w:ascii="Times New Roman" w:hAnsi="Times New Roman" w:cs="Times New Roman"/>
          <w:b/>
          <w:sz w:val="28"/>
          <w:szCs w:val="28"/>
          <w:lang w:val="sv-SE"/>
        </w:rPr>
        <w:t xml:space="preserve">                                                   </w:t>
      </w:r>
    </w:p>
    <w:p w:rsidR="008A3054" w:rsidRPr="00DC30F9" w:rsidRDefault="003472A0" w:rsidP="00705576">
      <w:pPr>
        <w:pStyle w:val="afa"/>
        <w:spacing w:line="276" w:lineRule="auto"/>
        <w:rPr>
          <w:rFonts w:ascii="Times New Roman" w:hAnsi="Times New Roman" w:cs="Times New Roman"/>
          <w:b/>
          <w:sz w:val="28"/>
          <w:szCs w:val="28"/>
          <w:lang w:val="sv-SE"/>
        </w:rPr>
      </w:pPr>
      <w:r w:rsidRPr="00DC30F9">
        <w:rPr>
          <w:rFonts w:ascii="Times New Roman" w:hAnsi="Times New Roman" w:cs="Times New Roman"/>
          <w:sz w:val="28"/>
          <w:szCs w:val="28"/>
          <w:lang w:val="sv-SE"/>
        </w:rPr>
        <w:lastRenderedPageBreak/>
        <w:t xml:space="preserve">                                                             </w:t>
      </w:r>
      <w:r w:rsidRPr="00DC30F9">
        <w:rPr>
          <w:rFonts w:ascii="Times New Roman" w:hAnsi="Times New Roman" w:cs="Times New Roman"/>
          <w:b/>
          <w:sz w:val="28"/>
          <w:szCs w:val="28"/>
          <w:lang w:val="sv-SE"/>
        </w:rPr>
        <w:t>GLOSSARIY.</w:t>
      </w:r>
    </w:p>
    <w:p w:rsidR="000302CD" w:rsidRPr="00C70A90" w:rsidRDefault="000302CD" w:rsidP="000302CD">
      <w:pPr>
        <w:jc w:val="both"/>
        <w:rPr>
          <w:rFonts w:ascii="Times New Roman" w:hAnsi="Times New Roman"/>
          <w:sz w:val="28"/>
          <w:szCs w:val="28"/>
          <w:lang w:val="sv-SE" w:eastAsia="en-US"/>
        </w:rPr>
      </w:pPr>
      <w:r w:rsidRPr="00C70A90">
        <w:rPr>
          <w:rFonts w:ascii="Times New Roman" w:hAnsi="Times New Roman"/>
          <w:b/>
          <w:sz w:val="28"/>
          <w:szCs w:val="28"/>
          <w:lang w:val="sv-SE" w:eastAsia="en-US"/>
        </w:rPr>
        <w:t>Agglyutinativ tillar</w:t>
      </w:r>
      <w:r w:rsidRPr="00C70A90">
        <w:rPr>
          <w:rFonts w:ascii="Times New Roman" w:hAnsi="Times New Roman"/>
          <w:sz w:val="28"/>
          <w:szCs w:val="28"/>
          <w:lang w:val="sv-SE" w:eastAsia="en-US"/>
        </w:rPr>
        <w:t xml:space="preserve"> </w:t>
      </w:r>
      <w:r w:rsidRPr="006C6546">
        <w:rPr>
          <w:rFonts w:ascii="Times New Roman" w:hAnsi="Times New Roman"/>
          <w:sz w:val="28"/>
          <w:szCs w:val="28"/>
          <w:lang w:val="uz-Cyrl-UZ" w:eastAsia="en-US"/>
        </w:rPr>
        <w:t>—</w:t>
      </w:r>
      <w:r w:rsidRPr="00C70A90">
        <w:rPr>
          <w:rFonts w:ascii="Times New Roman" w:hAnsi="Times New Roman"/>
          <w:sz w:val="28"/>
          <w:szCs w:val="28"/>
          <w:lang w:val="sv-SE" w:eastAsia="en-US"/>
        </w:rPr>
        <w:t xml:space="preserve"> so‘z yasalishi va shakl yasalishi agglyutinatsiya yo‘li bilan bo‘ladigan tillar. Mas., </w:t>
      </w:r>
      <w:r w:rsidRPr="00C70A90">
        <w:rPr>
          <w:rFonts w:ascii="Times New Roman" w:hAnsi="Times New Roman"/>
          <w:i/>
          <w:sz w:val="28"/>
          <w:szCs w:val="28"/>
          <w:lang w:val="sv-SE" w:eastAsia="en-US"/>
        </w:rPr>
        <w:t>turkiy tillar, fin-ugor tillari.</w:t>
      </w:r>
    </w:p>
    <w:p w:rsidR="000302CD" w:rsidRPr="00C70A90" w:rsidRDefault="000302CD" w:rsidP="000302CD">
      <w:pPr>
        <w:jc w:val="both"/>
        <w:rPr>
          <w:rFonts w:ascii="Times New Roman" w:hAnsi="Times New Roman"/>
          <w:i/>
          <w:sz w:val="28"/>
          <w:szCs w:val="28"/>
          <w:lang w:val="sv-SE" w:eastAsia="en-US"/>
        </w:rPr>
      </w:pPr>
      <w:r w:rsidRPr="00C70A90">
        <w:rPr>
          <w:rFonts w:ascii="Times New Roman" w:hAnsi="Times New Roman"/>
          <w:b/>
          <w:sz w:val="28"/>
          <w:szCs w:val="28"/>
          <w:lang w:val="sv-SE" w:eastAsia="en-US"/>
        </w:rPr>
        <w:t xml:space="preserve">Agglyutinatsiya </w:t>
      </w:r>
      <w:r w:rsidRPr="006C6546">
        <w:rPr>
          <w:rFonts w:ascii="Times New Roman" w:hAnsi="Times New Roman"/>
          <w:sz w:val="28"/>
          <w:szCs w:val="28"/>
          <w:lang w:val="uz-Cyrl-UZ" w:eastAsia="en-US"/>
        </w:rPr>
        <w:t>—</w:t>
      </w:r>
      <w:r w:rsidRPr="00C70A90">
        <w:rPr>
          <w:rFonts w:ascii="Times New Roman" w:hAnsi="Times New Roman"/>
          <w:sz w:val="28"/>
          <w:szCs w:val="28"/>
          <w:lang w:val="sv-SE" w:eastAsia="en-US"/>
        </w:rPr>
        <w:t xml:space="preserve"> 1. So‘z yasalish yoki shakl yasalish asosi o‘zgarmagan holda yangi so‘z yoki so‘z shakli hosil bo‘lishi. Bunda har bir affiks ma’lum bir ma’no, vazifa bilan qatnashadi: </w:t>
      </w:r>
      <w:r w:rsidRPr="00C70A90">
        <w:rPr>
          <w:rFonts w:ascii="Times New Roman" w:hAnsi="Times New Roman"/>
          <w:i/>
          <w:sz w:val="28"/>
          <w:szCs w:val="28"/>
          <w:lang w:val="sv-SE" w:eastAsia="en-US"/>
        </w:rPr>
        <w:t>ter-im-chi-lar-imiz-ga.</w:t>
      </w:r>
      <w:r w:rsidRPr="00C70A90">
        <w:rPr>
          <w:rFonts w:ascii="Times New Roman" w:hAnsi="Times New Roman"/>
          <w:sz w:val="28"/>
          <w:szCs w:val="28"/>
          <w:lang w:val="sv-SE" w:eastAsia="en-US"/>
        </w:rPr>
        <w:t xml:space="preserve"> 2. Ikki so‘z (asos) ning bir so‘zga, bir so‘z shakliga aylanishidan iborat morfologik jarayon. Mas., </w:t>
      </w:r>
      <w:r w:rsidRPr="00C70A90">
        <w:rPr>
          <w:rFonts w:ascii="Times New Roman" w:hAnsi="Times New Roman"/>
          <w:i/>
          <w:sz w:val="28"/>
          <w:szCs w:val="28"/>
          <w:lang w:val="sv-SE" w:eastAsia="en-US"/>
        </w:rPr>
        <w:t>echkini emar&gt;echki emar&gt;echkemar.</w:t>
      </w:r>
    </w:p>
    <w:p w:rsidR="000302CD" w:rsidRPr="00C70A90" w:rsidRDefault="000302CD" w:rsidP="000302CD">
      <w:pPr>
        <w:jc w:val="both"/>
        <w:rPr>
          <w:rFonts w:ascii="Times New Roman" w:hAnsi="Times New Roman"/>
          <w:sz w:val="28"/>
          <w:szCs w:val="28"/>
          <w:lang w:val="sv-SE" w:eastAsia="en-US"/>
        </w:rPr>
      </w:pPr>
      <w:r w:rsidRPr="00C70A90">
        <w:rPr>
          <w:rFonts w:ascii="Times New Roman" w:hAnsi="Times New Roman"/>
          <w:b/>
          <w:sz w:val="28"/>
          <w:szCs w:val="28"/>
          <w:lang w:val="sv-SE" w:eastAsia="en-US"/>
        </w:rPr>
        <w:t>Adabiy me’yor</w:t>
      </w:r>
      <w:r w:rsidRPr="00C70A90">
        <w:rPr>
          <w:rFonts w:ascii="Times New Roman" w:hAnsi="Times New Roman"/>
          <w:sz w:val="28"/>
          <w:szCs w:val="28"/>
          <w:lang w:val="sv-SE" w:eastAsia="en-US"/>
        </w:rPr>
        <w:t xml:space="preserve"> </w:t>
      </w:r>
      <w:r w:rsidRPr="006C6546">
        <w:rPr>
          <w:rFonts w:ascii="Times New Roman" w:hAnsi="Times New Roman"/>
          <w:sz w:val="28"/>
          <w:szCs w:val="28"/>
          <w:lang w:val="uz-Cyrl-UZ" w:eastAsia="en-US"/>
        </w:rPr>
        <w:t>—</w:t>
      </w:r>
      <w:r w:rsidRPr="00C70A90">
        <w:rPr>
          <w:rFonts w:ascii="Times New Roman" w:hAnsi="Times New Roman"/>
          <w:sz w:val="28"/>
          <w:szCs w:val="28"/>
          <w:lang w:val="sv-SE" w:eastAsia="en-US"/>
        </w:rPr>
        <w:t xml:space="preserve"> til  birliklarining adabiy  til qoida-talablariga mos  holda, namunali  tarzda qo‘llanishini, tilning  adabiyligini  ta’minlovchi  vositalarni belgilovchi  me’yor.</w:t>
      </w:r>
    </w:p>
    <w:p w:rsidR="000302CD" w:rsidRPr="000302CD" w:rsidRDefault="000302CD" w:rsidP="000302CD">
      <w:pPr>
        <w:jc w:val="both"/>
        <w:rPr>
          <w:rFonts w:ascii="Times New Roman" w:hAnsi="Times New Roman"/>
          <w:sz w:val="28"/>
          <w:szCs w:val="28"/>
          <w:lang w:val="sv-SE" w:eastAsia="en-US"/>
        </w:rPr>
      </w:pPr>
      <w:r w:rsidRPr="000302CD">
        <w:rPr>
          <w:rFonts w:ascii="Times New Roman" w:hAnsi="Times New Roman"/>
          <w:b/>
          <w:sz w:val="28"/>
          <w:szCs w:val="28"/>
          <w:lang w:val="sv-SE" w:eastAsia="en-US"/>
        </w:rPr>
        <w:t>Adabiy  til</w:t>
      </w:r>
      <w:r w:rsidRPr="006C6546">
        <w:rPr>
          <w:rFonts w:ascii="Times New Roman" w:hAnsi="Times New Roman"/>
          <w:sz w:val="28"/>
          <w:szCs w:val="28"/>
          <w:lang w:val="uz-Cyrl-UZ" w:eastAsia="en-US"/>
        </w:rPr>
        <w:t xml:space="preserve"> —</w:t>
      </w:r>
      <w:r w:rsidRPr="000302CD">
        <w:rPr>
          <w:rFonts w:ascii="Times New Roman" w:hAnsi="Times New Roman"/>
          <w:sz w:val="28"/>
          <w:szCs w:val="28"/>
          <w:lang w:val="sv-SE" w:eastAsia="en-US"/>
        </w:rPr>
        <w:t xml:space="preserve"> umumxalq  tilining  ishlangan, sayqal  berilgan, ma’lum  me’yorga  solingan, xalqning  turli  madaniy  ehtiyojlariga  xizmat  qiluvchi  shakli. </w:t>
      </w:r>
    </w:p>
    <w:p w:rsidR="000302CD" w:rsidRPr="000302CD" w:rsidRDefault="000302CD" w:rsidP="000302CD">
      <w:pPr>
        <w:jc w:val="both"/>
        <w:rPr>
          <w:rFonts w:ascii="Times New Roman" w:hAnsi="Times New Roman"/>
          <w:sz w:val="28"/>
          <w:szCs w:val="28"/>
          <w:lang w:val="sv-SE" w:eastAsia="en-US"/>
        </w:rPr>
      </w:pPr>
      <w:r w:rsidRPr="000302CD">
        <w:rPr>
          <w:rFonts w:ascii="Times New Roman" w:hAnsi="Times New Roman"/>
          <w:b/>
          <w:sz w:val="28"/>
          <w:szCs w:val="28"/>
          <w:lang w:val="sv-SE" w:eastAsia="en-US"/>
        </w:rPr>
        <w:t>Amaliy tilshunoslik</w:t>
      </w:r>
      <w:r w:rsidRPr="000302CD">
        <w:rPr>
          <w:rFonts w:ascii="Times New Roman" w:hAnsi="Times New Roman"/>
          <w:sz w:val="28"/>
          <w:szCs w:val="28"/>
          <w:lang w:val="sv-SE" w:eastAsia="en-US"/>
        </w:rPr>
        <w:t xml:space="preserve"> </w:t>
      </w:r>
      <w:r w:rsidRPr="006C6546">
        <w:rPr>
          <w:rFonts w:ascii="Times New Roman" w:hAnsi="Times New Roman"/>
          <w:sz w:val="28"/>
          <w:szCs w:val="28"/>
          <w:lang w:val="uz-Cyrl-UZ" w:eastAsia="en-US"/>
        </w:rPr>
        <w:t>—</w:t>
      </w:r>
      <w:r w:rsidRPr="000302CD">
        <w:rPr>
          <w:rFonts w:ascii="Times New Roman" w:hAnsi="Times New Roman"/>
          <w:sz w:val="28"/>
          <w:szCs w:val="28"/>
          <w:lang w:val="sv-SE" w:eastAsia="en-US"/>
        </w:rPr>
        <w:t xml:space="preserve"> tilshunoslikning lingvistik masalalarni (mas., mashina tarjimasi) hal etishni hisobga  olgan holda  amaliy  yo‘l  bilan o‘rganuvchi  sohalari(eksperimental fonetika, leksikografiya, lingvostatistika) kabi.</w:t>
      </w:r>
    </w:p>
    <w:p w:rsidR="000302CD" w:rsidRPr="000302CD" w:rsidRDefault="000302CD" w:rsidP="000302CD">
      <w:pPr>
        <w:jc w:val="both"/>
        <w:rPr>
          <w:rFonts w:ascii="Times New Roman" w:hAnsi="Times New Roman"/>
          <w:sz w:val="28"/>
          <w:szCs w:val="28"/>
          <w:lang w:val="sv-SE" w:eastAsia="en-US"/>
        </w:rPr>
      </w:pPr>
      <w:r w:rsidRPr="000302CD">
        <w:rPr>
          <w:rFonts w:ascii="Times New Roman" w:hAnsi="Times New Roman"/>
          <w:b/>
          <w:sz w:val="28"/>
          <w:szCs w:val="28"/>
          <w:lang w:val="sv-SE" w:eastAsia="en-US"/>
        </w:rPr>
        <w:t xml:space="preserve">Argo </w:t>
      </w:r>
      <w:r w:rsidRPr="006C6546">
        <w:rPr>
          <w:rFonts w:ascii="Times New Roman" w:hAnsi="Times New Roman"/>
          <w:sz w:val="28"/>
          <w:szCs w:val="28"/>
          <w:lang w:val="uz-Cyrl-UZ" w:eastAsia="en-US"/>
        </w:rPr>
        <w:t>—</w:t>
      </w:r>
      <w:r w:rsidRPr="000302CD">
        <w:rPr>
          <w:rFonts w:ascii="Times New Roman" w:hAnsi="Times New Roman"/>
          <w:sz w:val="28"/>
          <w:szCs w:val="28"/>
          <w:lang w:val="sv-SE" w:eastAsia="en-US"/>
        </w:rPr>
        <w:t xml:space="preserve"> yasama  til. Biror  ijtimoiy  guruh, toifaning (masalan, talabalar, sportchilar, o‘g‘rilar  va  b.) o‘ziga  xos, boshqalar  tushunmaydigan  lug‘aviy  birliklardan  iborat  yasama  tili. </w:t>
      </w:r>
    </w:p>
    <w:p w:rsidR="000302CD" w:rsidRPr="000302CD" w:rsidRDefault="000302CD" w:rsidP="000302CD">
      <w:pPr>
        <w:jc w:val="both"/>
        <w:rPr>
          <w:rFonts w:ascii="Times New Roman" w:hAnsi="Times New Roman"/>
          <w:sz w:val="28"/>
          <w:szCs w:val="28"/>
          <w:lang w:val="sv-SE" w:eastAsia="en-US"/>
        </w:rPr>
      </w:pPr>
      <w:r w:rsidRPr="000302CD">
        <w:rPr>
          <w:rFonts w:ascii="Times New Roman" w:hAnsi="Times New Roman"/>
          <w:b/>
          <w:sz w:val="28"/>
          <w:szCs w:val="28"/>
          <w:lang w:val="sv-SE" w:eastAsia="en-US"/>
        </w:rPr>
        <w:t xml:space="preserve">Arxaizm </w:t>
      </w:r>
      <w:r w:rsidRPr="006C6546">
        <w:rPr>
          <w:rFonts w:ascii="Times New Roman" w:hAnsi="Times New Roman"/>
          <w:sz w:val="28"/>
          <w:szCs w:val="28"/>
          <w:lang w:val="uz-Cyrl-UZ" w:eastAsia="en-US"/>
        </w:rPr>
        <w:t>—</w:t>
      </w:r>
      <w:r w:rsidRPr="000302CD">
        <w:rPr>
          <w:rFonts w:ascii="Times New Roman" w:hAnsi="Times New Roman"/>
          <w:sz w:val="28"/>
          <w:szCs w:val="28"/>
          <w:lang w:val="sv-SE" w:eastAsia="en-US"/>
        </w:rPr>
        <w:t xml:space="preserve">ma’lum  davr  uchun  eskirgan, iste’moldan chiqa boshlagan til  birligi. </w:t>
      </w:r>
    </w:p>
    <w:p w:rsidR="000302CD" w:rsidRPr="000302CD" w:rsidRDefault="000302CD" w:rsidP="000302CD">
      <w:pPr>
        <w:jc w:val="both"/>
        <w:rPr>
          <w:rFonts w:ascii="Times New Roman" w:hAnsi="Times New Roman"/>
          <w:sz w:val="28"/>
          <w:szCs w:val="28"/>
          <w:lang w:val="sv-SE" w:eastAsia="en-US"/>
        </w:rPr>
      </w:pPr>
      <w:r w:rsidRPr="000302CD">
        <w:rPr>
          <w:rFonts w:ascii="Times New Roman" w:hAnsi="Times New Roman"/>
          <w:b/>
          <w:sz w:val="28"/>
          <w:szCs w:val="28"/>
          <w:lang w:val="sv-SE" w:eastAsia="en-US"/>
        </w:rPr>
        <w:t>Aforizm</w:t>
      </w:r>
      <w:r w:rsidRPr="006C6546">
        <w:rPr>
          <w:rFonts w:ascii="Times New Roman" w:hAnsi="Times New Roman"/>
          <w:b/>
          <w:sz w:val="28"/>
          <w:szCs w:val="28"/>
          <w:lang w:val="uz-Cyrl-UZ" w:eastAsia="en-US"/>
        </w:rPr>
        <w:t xml:space="preserve"> </w:t>
      </w:r>
      <w:r w:rsidRPr="006C6546">
        <w:rPr>
          <w:rFonts w:ascii="Times New Roman" w:hAnsi="Times New Roman"/>
          <w:sz w:val="28"/>
          <w:szCs w:val="28"/>
          <w:lang w:val="uz-Cyrl-UZ" w:eastAsia="en-US"/>
        </w:rPr>
        <w:t>—</w:t>
      </w:r>
      <w:r w:rsidRPr="000302CD">
        <w:rPr>
          <w:rFonts w:ascii="Times New Roman" w:hAnsi="Times New Roman"/>
          <w:sz w:val="28"/>
          <w:szCs w:val="28"/>
          <w:lang w:val="sv-SE" w:eastAsia="en-US"/>
        </w:rPr>
        <w:t xml:space="preserve"> hikmatli  so‘z.</w:t>
      </w:r>
    </w:p>
    <w:p w:rsidR="000302CD" w:rsidRPr="000302CD" w:rsidRDefault="000302CD" w:rsidP="000302CD">
      <w:pPr>
        <w:jc w:val="both"/>
        <w:rPr>
          <w:rFonts w:ascii="Times New Roman" w:hAnsi="Times New Roman"/>
          <w:sz w:val="28"/>
          <w:szCs w:val="28"/>
          <w:lang w:val="sv-SE" w:eastAsia="en-US"/>
        </w:rPr>
      </w:pPr>
      <w:r w:rsidRPr="000302CD">
        <w:rPr>
          <w:rFonts w:ascii="Times New Roman" w:hAnsi="Times New Roman"/>
          <w:b/>
          <w:sz w:val="28"/>
          <w:szCs w:val="28"/>
          <w:lang w:val="sv-SE" w:eastAsia="en-US"/>
        </w:rPr>
        <w:t>Affiks</w:t>
      </w:r>
      <w:r w:rsidRPr="000302CD">
        <w:rPr>
          <w:rFonts w:ascii="Times New Roman" w:hAnsi="Times New Roman"/>
          <w:sz w:val="28"/>
          <w:szCs w:val="28"/>
          <w:lang w:val="sv-SE" w:eastAsia="en-US"/>
        </w:rPr>
        <w:t xml:space="preserve"> </w:t>
      </w:r>
      <w:r w:rsidRPr="006C6546">
        <w:rPr>
          <w:rFonts w:ascii="Times New Roman" w:hAnsi="Times New Roman"/>
          <w:sz w:val="28"/>
          <w:szCs w:val="28"/>
          <w:lang w:val="uz-Cyrl-UZ" w:eastAsia="en-US"/>
        </w:rPr>
        <w:t>—</w:t>
      </w:r>
      <w:r w:rsidRPr="000302CD">
        <w:rPr>
          <w:rFonts w:ascii="Times New Roman" w:hAnsi="Times New Roman"/>
          <w:sz w:val="28"/>
          <w:szCs w:val="28"/>
          <w:lang w:val="sv-SE" w:eastAsia="en-US"/>
        </w:rPr>
        <w:t xml:space="preserve"> so‘zga   zid  qo‘yiladigan  (leksik  ma’noga  ega  bo‘lmagan),  o‘zi  qo‘shiladigan  asosning  lug‘aviy  yoki  grammatik  ma’nolarining  shakllanishiga  xizmat  qiladigan  morfema. qo‘shimcha. Mas., ish-chi-lar-imiz-ni. Affikslar  fazifalariga  ko‘ra  ikki  asosiy  qismga  bo‘linadi: 1) so‘z  yasovchi  affikslar; 2) forma (shakl)   yasovchi  affikslar. Affikslar  so‘zning  boshiga, o‘rtasiga  yoki  oxiriga   qo‘shilishi  mumkin. So‘zning  boshiga  qo‘shiladigan  affikslar   </w:t>
      </w:r>
      <w:r w:rsidRPr="000302CD">
        <w:rPr>
          <w:rFonts w:ascii="Times New Roman" w:hAnsi="Times New Roman"/>
          <w:sz w:val="28"/>
          <w:szCs w:val="28"/>
          <w:u w:val="single"/>
          <w:lang w:val="sv-SE" w:eastAsia="en-US"/>
        </w:rPr>
        <w:t xml:space="preserve">prefix,  </w:t>
      </w:r>
      <w:r w:rsidRPr="000302CD">
        <w:rPr>
          <w:rFonts w:ascii="Times New Roman" w:hAnsi="Times New Roman"/>
          <w:sz w:val="28"/>
          <w:szCs w:val="28"/>
          <w:lang w:val="sv-SE" w:eastAsia="en-US"/>
        </w:rPr>
        <w:t xml:space="preserve">o‘rtasiga   qo‘shiluvchilari  </w:t>
      </w:r>
      <w:r w:rsidRPr="000302CD">
        <w:rPr>
          <w:rFonts w:ascii="Times New Roman" w:hAnsi="Times New Roman"/>
          <w:sz w:val="28"/>
          <w:szCs w:val="28"/>
          <w:u w:val="single"/>
          <w:lang w:val="sv-SE" w:eastAsia="en-US"/>
        </w:rPr>
        <w:t xml:space="preserve">    infiks, </w:t>
      </w:r>
      <w:r w:rsidRPr="000302CD">
        <w:rPr>
          <w:rFonts w:ascii="Times New Roman" w:hAnsi="Times New Roman"/>
          <w:sz w:val="28"/>
          <w:szCs w:val="28"/>
          <w:lang w:val="sv-SE" w:eastAsia="en-US"/>
        </w:rPr>
        <w:t xml:space="preserve">  oxiriga   qo‘shiladiganlari   </w:t>
      </w:r>
      <w:r w:rsidRPr="000302CD">
        <w:rPr>
          <w:rFonts w:ascii="Times New Roman" w:hAnsi="Times New Roman"/>
          <w:sz w:val="28"/>
          <w:szCs w:val="28"/>
          <w:u w:val="single"/>
          <w:lang w:val="sv-SE" w:eastAsia="en-US"/>
        </w:rPr>
        <w:t>suffiks</w:t>
      </w:r>
      <w:r w:rsidRPr="000302CD">
        <w:rPr>
          <w:rFonts w:ascii="Times New Roman" w:hAnsi="Times New Roman"/>
          <w:sz w:val="28"/>
          <w:szCs w:val="28"/>
          <w:lang w:val="sv-SE" w:eastAsia="en-US"/>
        </w:rPr>
        <w:t xml:space="preserve">  deyiladi. O‘zbek  tilidagi  affikslar  asosan  so‘zning  oxiriga, ba’zilari  so‘z  oldiga qo‘shiladi, ya’ni  suffiks  va prefiks  holida  bo‘ladi.</w:t>
      </w:r>
    </w:p>
    <w:p w:rsidR="000302CD" w:rsidRPr="000302CD" w:rsidRDefault="000302CD" w:rsidP="000302CD">
      <w:pPr>
        <w:jc w:val="both"/>
        <w:rPr>
          <w:rFonts w:ascii="Times New Roman" w:hAnsi="Times New Roman"/>
          <w:sz w:val="28"/>
          <w:szCs w:val="28"/>
          <w:lang w:val="sv-SE" w:eastAsia="en-US"/>
        </w:rPr>
      </w:pPr>
      <w:r w:rsidRPr="000302CD">
        <w:rPr>
          <w:rFonts w:ascii="Times New Roman" w:hAnsi="Times New Roman"/>
          <w:b/>
          <w:sz w:val="28"/>
          <w:szCs w:val="28"/>
          <w:lang w:val="sv-SE" w:eastAsia="en-US"/>
        </w:rPr>
        <w:t>Affiksatsiya</w:t>
      </w:r>
      <w:r w:rsidRPr="006C6546">
        <w:rPr>
          <w:rFonts w:ascii="Times New Roman" w:hAnsi="Times New Roman"/>
          <w:b/>
          <w:sz w:val="28"/>
          <w:szCs w:val="28"/>
          <w:lang w:val="uz-Cyrl-UZ" w:eastAsia="en-US"/>
        </w:rPr>
        <w:t xml:space="preserve"> </w:t>
      </w:r>
      <w:r w:rsidRPr="006C6546">
        <w:rPr>
          <w:rFonts w:ascii="Times New Roman" w:hAnsi="Times New Roman"/>
          <w:sz w:val="28"/>
          <w:szCs w:val="28"/>
          <w:lang w:val="uz-Cyrl-UZ" w:eastAsia="en-US"/>
        </w:rPr>
        <w:t>—</w:t>
      </w:r>
      <w:r w:rsidRPr="000302CD">
        <w:rPr>
          <w:rFonts w:ascii="Times New Roman" w:hAnsi="Times New Roman"/>
          <w:sz w:val="28"/>
          <w:szCs w:val="28"/>
          <w:lang w:val="sv-SE" w:eastAsia="en-US"/>
        </w:rPr>
        <w:t xml:space="preserve"> 1.Umuman,  asosga  affiks  qo‘shish, affiks  yordamida  so‘z  yoki  shakl yasalishi: </w:t>
      </w:r>
      <w:r w:rsidRPr="000302CD">
        <w:rPr>
          <w:rFonts w:ascii="Times New Roman" w:hAnsi="Times New Roman"/>
          <w:i/>
          <w:sz w:val="28"/>
          <w:szCs w:val="28"/>
          <w:lang w:val="sv-SE" w:eastAsia="en-US"/>
        </w:rPr>
        <w:t>so‘roq(so‘ra+q)</w:t>
      </w:r>
      <w:r w:rsidRPr="000302CD">
        <w:rPr>
          <w:rFonts w:ascii="Times New Roman" w:hAnsi="Times New Roman"/>
          <w:sz w:val="28"/>
          <w:szCs w:val="28"/>
          <w:lang w:val="sv-SE" w:eastAsia="en-US"/>
        </w:rPr>
        <w:t xml:space="preserve">–so‘z  yasalishi, </w:t>
      </w:r>
      <w:r w:rsidRPr="000302CD">
        <w:rPr>
          <w:rFonts w:ascii="Times New Roman" w:hAnsi="Times New Roman"/>
          <w:i/>
          <w:sz w:val="28"/>
          <w:szCs w:val="28"/>
          <w:lang w:val="sv-SE" w:eastAsia="en-US"/>
        </w:rPr>
        <w:t>so‘radi(so‘ra+di)</w:t>
      </w:r>
      <w:r w:rsidRPr="000302CD">
        <w:rPr>
          <w:rFonts w:ascii="Times New Roman" w:hAnsi="Times New Roman"/>
          <w:sz w:val="28"/>
          <w:szCs w:val="28"/>
          <w:lang w:val="sv-SE" w:eastAsia="en-US"/>
        </w:rPr>
        <w:t xml:space="preserve"> shakl  yasalishi.</w:t>
      </w:r>
    </w:p>
    <w:p w:rsidR="000302CD" w:rsidRPr="000302CD" w:rsidRDefault="000302CD" w:rsidP="000302CD">
      <w:pPr>
        <w:jc w:val="both"/>
        <w:rPr>
          <w:rFonts w:ascii="Times New Roman" w:hAnsi="Times New Roman"/>
          <w:sz w:val="28"/>
          <w:szCs w:val="28"/>
          <w:lang w:val="sv-SE" w:eastAsia="en-US"/>
        </w:rPr>
      </w:pPr>
      <w:r w:rsidRPr="000302CD">
        <w:rPr>
          <w:rFonts w:ascii="Times New Roman" w:hAnsi="Times New Roman"/>
          <w:b/>
          <w:sz w:val="28"/>
          <w:szCs w:val="28"/>
          <w:lang w:val="sv-SE" w:eastAsia="en-US"/>
        </w:rPr>
        <w:lastRenderedPageBreak/>
        <w:t>Glossariy</w:t>
      </w:r>
      <w:r w:rsidRPr="006C6546">
        <w:rPr>
          <w:rFonts w:ascii="Times New Roman" w:hAnsi="Times New Roman"/>
          <w:b/>
          <w:sz w:val="28"/>
          <w:szCs w:val="28"/>
          <w:lang w:val="uz-Cyrl-UZ" w:eastAsia="en-US"/>
        </w:rPr>
        <w:t xml:space="preserve"> </w:t>
      </w:r>
      <w:r w:rsidRPr="006C6546">
        <w:rPr>
          <w:rFonts w:ascii="Times New Roman" w:hAnsi="Times New Roman"/>
          <w:sz w:val="28"/>
          <w:szCs w:val="28"/>
          <w:lang w:val="uz-Cyrl-UZ" w:eastAsia="en-US"/>
        </w:rPr>
        <w:t>—</w:t>
      </w:r>
      <w:r w:rsidRPr="000302CD">
        <w:rPr>
          <w:rFonts w:ascii="Times New Roman" w:hAnsi="Times New Roman"/>
          <w:sz w:val="28"/>
          <w:szCs w:val="28"/>
          <w:lang w:val="sv-SE" w:eastAsia="en-US"/>
        </w:rPr>
        <w:t xml:space="preserve"> biror  asar, ayniqsa  qadimgi  asarlardagi  eskirgan  va  kam  qo‘llanadigan,  tushunilishi  qiyin  bo‘lgan  so‘zlar  izohlanadigan   lug‘at.</w:t>
      </w:r>
    </w:p>
    <w:p w:rsidR="000302CD" w:rsidRPr="00C70A90" w:rsidRDefault="000302CD" w:rsidP="000302CD">
      <w:pPr>
        <w:jc w:val="both"/>
        <w:rPr>
          <w:rFonts w:ascii="Times New Roman" w:hAnsi="Times New Roman"/>
          <w:sz w:val="28"/>
          <w:szCs w:val="28"/>
          <w:lang w:val="sv-SE" w:eastAsia="en-US"/>
        </w:rPr>
      </w:pPr>
      <w:r w:rsidRPr="00C70A90">
        <w:rPr>
          <w:rFonts w:ascii="Times New Roman" w:hAnsi="Times New Roman"/>
          <w:b/>
          <w:sz w:val="28"/>
          <w:szCs w:val="28"/>
          <w:lang w:val="sv-SE" w:eastAsia="en-US"/>
        </w:rPr>
        <w:t xml:space="preserve">Dialektologiya </w:t>
      </w:r>
      <w:r w:rsidRPr="006C6546">
        <w:rPr>
          <w:rFonts w:ascii="Times New Roman" w:hAnsi="Times New Roman"/>
          <w:sz w:val="28"/>
          <w:szCs w:val="28"/>
          <w:lang w:val="uz-Cyrl-UZ" w:eastAsia="en-US"/>
        </w:rPr>
        <w:t>—</w:t>
      </w:r>
      <w:r w:rsidRPr="00C70A90">
        <w:rPr>
          <w:rFonts w:ascii="Times New Roman" w:hAnsi="Times New Roman"/>
          <w:sz w:val="28"/>
          <w:szCs w:val="28"/>
          <w:lang w:val="sv-SE" w:eastAsia="en-US"/>
        </w:rPr>
        <w:t xml:space="preserve"> tilshunoslikning  dialekt, lahja  va  shevalarni  o‘rganuvchi  bo‘limi.</w:t>
      </w:r>
    </w:p>
    <w:p w:rsidR="000302CD" w:rsidRPr="00C70A90" w:rsidRDefault="000302CD" w:rsidP="000302CD">
      <w:pPr>
        <w:jc w:val="both"/>
        <w:rPr>
          <w:rFonts w:ascii="Times New Roman" w:hAnsi="Times New Roman"/>
          <w:sz w:val="28"/>
          <w:szCs w:val="28"/>
          <w:lang w:val="sv-SE" w:eastAsia="en-US"/>
        </w:rPr>
      </w:pPr>
      <w:r w:rsidRPr="00C70A90">
        <w:rPr>
          <w:rFonts w:ascii="Times New Roman" w:hAnsi="Times New Roman"/>
          <w:b/>
          <w:sz w:val="28"/>
          <w:szCs w:val="28"/>
          <w:lang w:val="sv-SE" w:eastAsia="en-US"/>
        </w:rPr>
        <w:t>Lahja</w:t>
      </w:r>
      <w:r w:rsidRPr="006C6546">
        <w:rPr>
          <w:rFonts w:ascii="Times New Roman" w:hAnsi="Times New Roman"/>
          <w:sz w:val="28"/>
          <w:szCs w:val="28"/>
          <w:lang w:val="uz-Cyrl-UZ" w:eastAsia="en-US"/>
        </w:rPr>
        <w:t xml:space="preserve"> —</w:t>
      </w:r>
      <w:r w:rsidRPr="00C70A90">
        <w:rPr>
          <w:rFonts w:ascii="Times New Roman" w:hAnsi="Times New Roman"/>
          <w:sz w:val="28"/>
          <w:szCs w:val="28"/>
          <w:lang w:val="sv-SE" w:eastAsia="en-US"/>
        </w:rPr>
        <w:t xml:space="preserve"> mahalliy  dialektning bir  necha  shevadan   iborat  guruhi.Sheva.</w:t>
      </w:r>
    </w:p>
    <w:p w:rsidR="000302CD" w:rsidRPr="00C70A90" w:rsidRDefault="000302CD" w:rsidP="000302CD">
      <w:pPr>
        <w:jc w:val="both"/>
        <w:rPr>
          <w:rFonts w:ascii="Times New Roman" w:hAnsi="Times New Roman"/>
          <w:sz w:val="28"/>
          <w:szCs w:val="28"/>
          <w:lang w:val="sv-SE" w:eastAsia="en-US"/>
        </w:rPr>
      </w:pPr>
      <w:r w:rsidRPr="00C70A90">
        <w:rPr>
          <w:rFonts w:ascii="Times New Roman" w:hAnsi="Times New Roman"/>
          <w:b/>
          <w:sz w:val="28"/>
          <w:szCs w:val="28"/>
          <w:lang w:val="sv-SE" w:eastAsia="en-US"/>
        </w:rPr>
        <w:t xml:space="preserve">Leksema </w:t>
      </w:r>
      <w:r w:rsidRPr="006C6546">
        <w:rPr>
          <w:rFonts w:ascii="Times New Roman" w:hAnsi="Times New Roman"/>
          <w:sz w:val="28"/>
          <w:szCs w:val="28"/>
          <w:lang w:val="uz-Cyrl-UZ" w:eastAsia="en-US"/>
        </w:rPr>
        <w:t>—</w:t>
      </w:r>
      <w:r w:rsidRPr="00C70A90">
        <w:rPr>
          <w:rFonts w:ascii="Times New Roman" w:hAnsi="Times New Roman"/>
          <w:sz w:val="28"/>
          <w:szCs w:val="28"/>
          <w:lang w:val="sv-SE" w:eastAsia="en-US"/>
        </w:rPr>
        <w:t xml:space="preserve"> tilning  lug‘at  tarkibiga   xos  birlik;  til  qurilishining  lug‘aviy  ma’no  anglatuvchi  unsuri.</w:t>
      </w:r>
    </w:p>
    <w:p w:rsidR="000302CD" w:rsidRPr="00C70A90" w:rsidRDefault="000302CD" w:rsidP="000302CD">
      <w:pPr>
        <w:jc w:val="both"/>
        <w:rPr>
          <w:rFonts w:ascii="Times New Roman" w:hAnsi="Times New Roman"/>
          <w:sz w:val="28"/>
          <w:szCs w:val="28"/>
          <w:lang w:val="sv-SE" w:eastAsia="en-US"/>
        </w:rPr>
      </w:pPr>
      <w:r w:rsidRPr="00C70A90">
        <w:rPr>
          <w:rFonts w:ascii="Times New Roman" w:hAnsi="Times New Roman"/>
          <w:b/>
          <w:sz w:val="28"/>
          <w:szCs w:val="28"/>
          <w:lang w:val="sv-SE" w:eastAsia="en-US"/>
        </w:rPr>
        <w:t xml:space="preserve">Leksika </w:t>
      </w:r>
      <w:r w:rsidRPr="006C6546">
        <w:rPr>
          <w:rFonts w:ascii="Times New Roman" w:hAnsi="Times New Roman"/>
          <w:sz w:val="28"/>
          <w:szCs w:val="28"/>
          <w:lang w:val="uz-Cyrl-UZ" w:eastAsia="en-US"/>
        </w:rPr>
        <w:t>—</w:t>
      </w:r>
      <w:r w:rsidRPr="00C70A90">
        <w:rPr>
          <w:rFonts w:ascii="Times New Roman" w:hAnsi="Times New Roman"/>
          <w:sz w:val="28"/>
          <w:szCs w:val="28"/>
          <w:lang w:val="sv-SE" w:eastAsia="en-US"/>
        </w:rPr>
        <w:t xml:space="preserve"> 1. Tilning  lug‘at tarkibi: O‘zbek tili  leksikasi.  2.Lug‘at  tarkibining  qo‘llanish  sohasi, uslubiy  belgisi, kelib  chiqishi  kabi  turli  jihatlardan  yondashib  ajratiladigan  guruhlari. Og‘zaki  nutq  leksikasi. Ijtimoiy-siyosiy  leksika.O‘zlashma  leksika. Ekspressiv  leksika. Oybek  asarlari  leksikasi.</w:t>
      </w:r>
    </w:p>
    <w:p w:rsidR="000302CD" w:rsidRPr="000302CD" w:rsidRDefault="000302CD" w:rsidP="000302CD">
      <w:pPr>
        <w:jc w:val="both"/>
        <w:rPr>
          <w:rFonts w:ascii="Times New Roman" w:hAnsi="Times New Roman"/>
          <w:sz w:val="28"/>
          <w:szCs w:val="28"/>
          <w:lang w:val="sv-SE" w:eastAsia="en-US"/>
        </w:rPr>
      </w:pPr>
      <w:r w:rsidRPr="00C70A90">
        <w:rPr>
          <w:rFonts w:ascii="Times New Roman" w:hAnsi="Times New Roman"/>
          <w:b/>
          <w:sz w:val="28"/>
          <w:szCs w:val="28"/>
          <w:lang w:val="sv-SE" w:eastAsia="en-US"/>
        </w:rPr>
        <w:t>Leksikologiya</w:t>
      </w:r>
      <w:r w:rsidRPr="006C6546">
        <w:rPr>
          <w:rFonts w:ascii="Times New Roman" w:hAnsi="Times New Roman"/>
          <w:sz w:val="28"/>
          <w:szCs w:val="28"/>
          <w:lang w:val="uz-Cyrl-UZ" w:eastAsia="en-US"/>
        </w:rPr>
        <w:t>—</w:t>
      </w:r>
      <w:r w:rsidRPr="00C70A90">
        <w:rPr>
          <w:rFonts w:ascii="Times New Roman" w:hAnsi="Times New Roman"/>
          <w:sz w:val="28"/>
          <w:szCs w:val="28"/>
          <w:lang w:val="sv-SE" w:eastAsia="en-US"/>
        </w:rPr>
        <w:t xml:space="preserve"> tilshunoslikning tilning  lug‘at  tarkibini  o‘rganuvchi  bo‘limi. </w:t>
      </w:r>
      <w:r w:rsidRPr="000302CD">
        <w:rPr>
          <w:rFonts w:ascii="Times New Roman" w:hAnsi="Times New Roman"/>
          <w:sz w:val="28"/>
          <w:szCs w:val="28"/>
          <w:lang w:val="sv-SE" w:eastAsia="en-US"/>
        </w:rPr>
        <w:t>O‘rganish  obyekti, vazifasi  nuqtayi  nazaridan  leksikologiya uch  turga  bo‘linadi: 1) tarixiy  leksikologiya;  2) tasviriy   leksikologiya;  3) qiyosiy  leksikologiya</w:t>
      </w:r>
    </w:p>
    <w:p w:rsidR="000302CD" w:rsidRPr="000302CD" w:rsidRDefault="000302CD" w:rsidP="000302CD">
      <w:pPr>
        <w:jc w:val="both"/>
        <w:rPr>
          <w:rFonts w:ascii="Times New Roman" w:hAnsi="Times New Roman"/>
          <w:sz w:val="28"/>
          <w:szCs w:val="28"/>
          <w:lang w:val="sv-SE" w:eastAsia="en-US"/>
        </w:rPr>
      </w:pPr>
      <w:r w:rsidRPr="000302CD">
        <w:rPr>
          <w:rFonts w:ascii="Times New Roman" w:hAnsi="Times New Roman"/>
          <w:b/>
          <w:sz w:val="28"/>
          <w:szCs w:val="28"/>
          <w:lang w:val="sv-SE" w:eastAsia="en-US"/>
        </w:rPr>
        <w:t>Termin</w:t>
      </w:r>
      <w:r w:rsidRPr="000302CD">
        <w:rPr>
          <w:rFonts w:ascii="Times New Roman" w:hAnsi="Times New Roman"/>
          <w:sz w:val="28"/>
          <w:szCs w:val="28"/>
          <w:lang w:val="sv-SE" w:eastAsia="en-US"/>
        </w:rPr>
        <w:t xml:space="preserve"> </w:t>
      </w:r>
      <w:r w:rsidRPr="006C6546">
        <w:rPr>
          <w:rFonts w:ascii="Times New Roman" w:hAnsi="Times New Roman"/>
          <w:sz w:val="28"/>
          <w:szCs w:val="28"/>
          <w:lang w:val="uz-Cyrl-UZ" w:eastAsia="en-US"/>
        </w:rPr>
        <w:t>—</w:t>
      </w:r>
      <w:r w:rsidRPr="000302CD">
        <w:rPr>
          <w:rFonts w:ascii="Times New Roman" w:hAnsi="Times New Roman"/>
          <w:sz w:val="28"/>
          <w:szCs w:val="28"/>
          <w:lang w:val="sv-SE" w:eastAsia="en-US"/>
        </w:rPr>
        <w:t xml:space="preserve"> fan, texnika va boshqa sohaga oid narsa haqidagi tushunchani aniq ifodalaydigan, ishlatilish doirasi shu sohalar bilan chegaralangan so‘z yoki so‘z birikmasi; atama.</w:t>
      </w:r>
    </w:p>
    <w:p w:rsidR="000302CD" w:rsidRPr="000302CD" w:rsidRDefault="000302CD" w:rsidP="000302CD">
      <w:pPr>
        <w:jc w:val="both"/>
        <w:rPr>
          <w:rFonts w:ascii="Times New Roman" w:hAnsi="Times New Roman"/>
          <w:sz w:val="28"/>
          <w:szCs w:val="28"/>
          <w:lang w:val="sv-SE" w:eastAsia="en-US"/>
        </w:rPr>
      </w:pPr>
      <w:r w:rsidRPr="000302CD">
        <w:rPr>
          <w:rFonts w:ascii="Times New Roman" w:hAnsi="Times New Roman"/>
          <w:b/>
          <w:sz w:val="28"/>
          <w:szCs w:val="28"/>
          <w:lang w:val="sv-SE" w:eastAsia="en-US"/>
        </w:rPr>
        <w:t>Terminologik lug‘at</w:t>
      </w:r>
      <w:r w:rsidRPr="006C6546">
        <w:rPr>
          <w:rFonts w:ascii="Times New Roman" w:hAnsi="Times New Roman"/>
          <w:sz w:val="28"/>
          <w:szCs w:val="28"/>
          <w:lang w:val="uz-Cyrl-UZ" w:eastAsia="en-US"/>
        </w:rPr>
        <w:t>—</w:t>
      </w:r>
      <w:r w:rsidRPr="000302CD">
        <w:rPr>
          <w:rFonts w:ascii="Times New Roman" w:hAnsi="Times New Roman"/>
          <w:sz w:val="28"/>
          <w:szCs w:val="28"/>
          <w:lang w:val="sv-SE" w:eastAsia="en-US"/>
        </w:rPr>
        <w:t>ma’lum bir sohaga oid so‘z-terminlarni qayd etuvchi lug‘at</w:t>
      </w:r>
    </w:p>
    <w:p w:rsidR="000302CD" w:rsidRPr="000302CD" w:rsidRDefault="000302CD" w:rsidP="000302CD">
      <w:pPr>
        <w:jc w:val="both"/>
        <w:rPr>
          <w:rFonts w:ascii="Times New Roman" w:hAnsi="Times New Roman"/>
          <w:i/>
          <w:sz w:val="28"/>
          <w:szCs w:val="28"/>
          <w:lang w:val="sv-SE" w:eastAsia="en-US"/>
        </w:rPr>
      </w:pPr>
      <w:r w:rsidRPr="000302CD">
        <w:rPr>
          <w:rFonts w:ascii="Times New Roman" w:hAnsi="Times New Roman"/>
          <w:b/>
          <w:sz w:val="28"/>
          <w:szCs w:val="28"/>
          <w:lang w:val="sv-SE" w:eastAsia="en-US"/>
        </w:rPr>
        <w:t>Til oilasi</w:t>
      </w:r>
      <w:r w:rsidRPr="000302CD">
        <w:rPr>
          <w:rFonts w:ascii="Times New Roman" w:hAnsi="Times New Roman"/>
          <w:sz w:val="28"/>
          <w:szCs w:val="28"/>
          <w:lang w:val="sv-SE" w:eastAsia="en-US"/>
        </w:rPr>
        <w:t xml:space="preserve"> </w:t>
      </w:r>
      <w:r w:rsidRPr="006C6546">
        <w:rPr>
          <w:rFonts w:ascii="Times New Roman" w:hAnsi="Times New Roman"/>
          <w:sz w:val="28"/>
          <w:szCs w:val="28"/>
          <w:lang w:val="uz-Cyrl-UZ" w:eastAsia="en-US"/>
        </w:rPr>
        <w:t>—</w:t>
      </w:r>
      <w:r w:rsidRPr="000302CD">
        <w:rPr>
          <w:rFonts w:ascii="Times New Roman" w:hAnsi="Times New Roman"/>
          <w:sz w:val="28"/>
          <w:szCs w:val="28"/>
          <w:lang w:val="sv-SE" w:eastAsia="en-US"/>
        </w:rPr>
        <w:t xml:space="preserve"> o‘zaro o‘xshashliklari  kelib chiqish asosining umumiyligi bilan  izohlanadigan  tillar  guruhi:  </w:t>
      </w:r>
      <w:r w:rsidRPr="000302CD">
        <w:rPr>
          <w:rFonts w:ascii="Times New Roman" w:hAnsi="Times New Roman"/>
          <w:i/>
          <w:sz w:val="28"/>
          <w:szCs w:val="28"/>
          <w:lang w:val="sv-SE" w:eastAsia="en-US"/>
        </w:rPr>
        <w:t>Turkiy  tillar  oilasi.</w:t>
      </w:r>
    </w:p>
    <w:p w:rsidR="000302CD" w:rsidRPr="00C70A90" w:rsidRDefault="000302CD" w:rsidP="000302CD">
      <w:pPr>
        <w:jc w:val="both"/>
        <w:rPr>
          <w:rFonts w:ascii="Times New Roman" w:hAnsi="Times New Roman"/>
          <w:sz w:val="28"/>
          <w:szCs w:val="28"/>
          <w:lang w:val="sv-SE" w:eastAsia="en-US"/>
        </w:rPr>
      </w:pPr>
      <w:r w:rsidRPr="000302CD">
        <w:rPr>
          <w:rFonts w:ascii="Times New Roman" w:hAnsi="Times New Roman"/>
          <w:b/>
          <w:sz w:val="28"/>
          <w:szCs w:val="28"/>
          <w:lang w:val="sv-SE" w:eastAsia="en-US"/>
        </w:rPr>
        <w:t xml:space="preserve">Fleksiya </w:t>
      </w:r>
      <w:r w:rsidRPr="006C6546">
        <w:rPr>
          <w:rFonts w:ascii="Times New Roman" w:hAnsi="Times New Roman"/>
          <w:sz w:val="28"/>
          <w:szCs w:val="28"/>
          <w:lang w:val="uz-Cyrl-UZ" w:eastAsia="en-US"/>
        </w:rPr>
        <w:t>—</w:t>
      </w:r>
      <w:r w:rsidRPr="000302CD">
        <w:rPr>
          <w:rFonts w:ascii="Times New Roman" w:hAnsi="Times New Roman"/>
          <w:b/>
          <w:sz w:val="28"/>
          <w:szCs w:val="28"/>
          <w:lang w:val="sv-SE" w:eastAsia="en-US"/>
        </w:rPr>
        <w:t xml:space="preserve"> </w:t>
      </w:r>
      <w:r w:rsidRPr="000302CD">
        <w:rPr>
          <w:rFonts w:ascii="Times New Roman" w:hAnsi="Times New Roman"/>
          <w:sz w:val="28"/>
          <w:szCs w:val="28"/>
          <w:lang w:val="sv-SE" w:eastAsia="en-US"/>
        </w:rPr>
        <w:t xml:space="preserve">bir  necha  grammatik  ma’noni  bir  yo‘la  ifodalaydigan  shakl  yasovchi  morfema (rus tilshunosligida “okonchaniye” deb yuritiladi). </w:t>
      </w:r>
      <w:r w:rsidRPr="00C70A90">
        <w:rPr>
          <w:rFonts w:ascii="Times New Roman" w:hAnsi="Times New Roman"/>
          <w:sz w:val="28"/>
          <w:szCs w:val="28"/>
          <w:lang w:val="sv-SE" w:eastAsia="en-US"/>
        </w:rPr>
        <w:t>O‘zakning morfonologik  o‘zgarishi.</w:t>
      </w:r>
    </w:p>
    <w:p w:rsidR="000302CD" w:rsidRPr="00C70A90" w:rsidRDefault="000302CD" w:rsidP="000302CD">
      <w:pPr>
        <w:jc w:val="both"/>
        <w:rPr>
          <w:rFonts w:ascii="Times New Roman" w:hAnsi="Times New Roman"/>
          <w:sz w:val="28"/>
          <w:szCs w:val="28"/>
          <w:lang w:val="sv-SE" w:eastAsia="en-US"/>
        </w:rPr>
      </w:pPr>
      <w:r w:rsidRPr="00C70A90">
        <w:rPr>
          <w:rFonts w:ascii="Times New Roman" w:hAnsi="Times New Roman"/>
          <w:b/>
          <w:sz w:val="28"/>
          <w:szCs w:val="28"/>
          <w:lang w:val="sv-SE" w:eastAsia="en-US"/>
        </w:rPr>
        <w:t xml:space="preserve">Flektiv til </w:t>
      </w:r>
      <w:r w:rsidRPr="006C6546">
        <w:rPr>
          <w:rFonts w:ascii="Times New Roman" w:hAnsi="Times New Roman"/>
          <w:sz w:val="28"/>
          <w:szCs w:val="28"/>
          <w:lang w:val="uz-Cyrl-UZ" w:eastAsia="en-US"/>
        </w:rPr>
        <w:t>—</w:t>
      </w:r>
      <w:r w:rsidRPr="00C70A90">
        <w:rPr>
          <w:rFonts w:ascii="Times New Roman" w:hAnsi="Times New Roman"/>
          <w:sz w:val="28"/>
          <w:szCs w:val="28"/>
          <w:lang w:val="sv-SE" w:eastAsia="en-US"/>
        </w:rPr>
        <w:t xml:space="preserve"> grammatik  ma’nolar  fleksiya  yo‘li  bilan  ifodalanadigan  tillar  kiradi.  Bunda  birdan  ortiq  grammatik  ma’no birgina grammatik ko‘rsatkich orqali  ifodalanadi: rus tilidagi  kniga so‘zi  tarkibidagi –a qo‘shimchasi jinsni (jenskiy rod), bosh kelishikni, birlik sonni bildirib kelgan. Flektiv tillarga hind-yevropa, semit, xamit tillari kiradi.</w:t>
      </w:r>
    </w:p>
    <w:p w:rsidR="000302CD" w:rsidRPr="00C70A90" w:rsidRDefault="000302CD" w:rsidP="000302CD">
      <w:pPr>
        <w:jc w:val="both"/>
        <w:rPr>
          <w:rFonts w:ascii="Times New Roman" w:hAnsi="Times New Roman"/>
          <w:sz w:val="28"/>
          <w:szCs w:val="28"/>
          <w:lang w:val="sv-SE" w:eastAsia="en-US"/>
        </w:rPr>
      </w:pPr>
      <w:r w:rsidRPr="00C70A90">
        <w:rPr>
          <w:rFonts w:ascii="Times New Roman" w:hAnsi="Times New Roman"/>
          <w:b/>
          <w:sz w:val="28"/>
          <w:szCs w:val="28"/>
          <w:lang w:val="sv-SE" w:eastAsia="en-US"/>
        </w:rPr>
        <w:t>Xalqaro  til</w:t>
      </w:r>
      <w:r w:rsidRPr="00C70A90">
        <w:rPr>
          <w:rFonts w:ascii="Times New Roman" w:hAnsi="Times New Roman"/>
          <w:sz w:val="28"/>
          <w:szCs w:val="28"/>
          <w:lang w:val="sv-SE" w:eastAsia="en-US"/>
        </w:rPr>
        <w:t xml:space="preserve"> </w:t>
      </w:r>
      <w:r w:rsidRPr="006C6546">
        <w:rPr>
          <w:rFonts w:ascii="Times New Roman" w:hAnsi="Times New Roman"/>
          <w:sz w:val="28"/>
          <w:szCs w:val="28"/>
          <w:lang w:val="uz-Cyrl-UZ" w:eastAsia="en-US"/>
        </w:rPr>
        <w:t>—</w:t>
      </w:r>
      <w:r w:rsidRPr="00C70A90">
        <w:rPr>
          <w:rFonts w:ascii="Times New Roman" w:hAnsi="Times New Roman"/>
          <w:sz w:val="28"/>
          <w:szCs w:val="28"/>
          <w:lang w:val="sv-SE" w:eastAsia="en-US"/>
        </w:rPr>
        <w:t xml:space="preserve"> millatlararo  aloqa  vositasi  sifatida  tavsiya  etiladigan sun’iy  til.</w:t>
      </w:r>
    </w:p>
    <w:p w:rsidR="000302CD" w:rsidRPr="000302CD" w:rsidRDefault="000302CD" w:rsidP="000302CD">
      <w:pPr>
        <w:jc w:val="both"/>
        <w:rPr>
          <w:rFonts w:ascii="Times New Roman" w:hAnsi="Times New Roman"/>
          <w:sz w:val="28"/>
          <w:szCs w:val="28"/>
          <w:lang w:val="sv-SE" w:eastAsia="en-US"/>
        </w:rPr>
      </w:pPr>
      <w:r w:rsidRPr="000302CD">
        <w:rPr>
          <w:rFonts w:ascii="Times New Roman" w:hAnsi="Times New Roman"/>
          <w:b/>
          <w:sz w:val="28"/>
          <w:szCs w:val="28"/>
          <w:lang w:val="sv-SE" w:eastAsia="en-US"/>
        </w:rPr>
        <w:lastRenderedPageBreak/>
        <w:t xml:space="preserve">Sheva </w:t>
      </w:r>
      <w:r w:rsidRPr="006C6546">
        <w:rPr>
          <w:rFonts w:ascii="Times New Roman" w:hAnsi="Times New Roman"/>
          <w:sz w:val="28"/>
          <w:szCs w:val="28"/>
          <w:lang w:val="uz-Cyrl-UZ" w:eastAsia="en-US"/>
        </w:rPr>
        <w:t>—</w:t>
      </w:r>
      <w:r w:rsidRPr="000302CD">
        <w:rPr>
          <w:rFonts w:ascii="Times New Roman" w:hAnsi="Times New Roman"/>
          <w:sz w:val="28"/>
          <w:szCs w:val="28"/>
          <w:lang w:val="sv-SE" w:eastAsia="en-US"/>
        </w:rPr>
        <w:t xml:space="preserve"> mahalliy dialektning  fonetik,  leksik,  grammatik  umumiylikka  ega bo‘lgan, bir  yoki  bir  necha  qishloqni  o‘z  ichiga  oluvchi  kichik  bir  qismi, guruhi.</w:t>
      </w:r>
    </w:p>
    <w:p w:rsidR="000302CD" w:rsidRPr="000302CD" w:rsidRDefault="000302CD" w:rsidP="000302CD">
      <w:pPr>
        <w:jc w:val="both"/>
        <w:rPr>
          <w:rFonts w:ascii="Times New Roman" w:hAnsi="Times New Roman"/>
          <w:sz w:val="28"/>
          <w:szCs w:val="28"/>
          <w:lang w:val="sv-SE" w:eastAsia="en-US"/>
        </w:rPr>
      </w:pPr>
      <w:r w:rsidRPr="000302CD">
        <w:rPr>
          <w:rFonts w:ascii="Times New Roman" w:hAnsi="Times New Roman"/>
          <w:b/>
          <w:sz w:val="28"/>
          <w:szCs w:val="28"/>
          <w:lang w:val="sv-SE" w:eastAsia="en-US"/>
        </w:rPr>
        <w:t xml:space="preserve">O‘lik til </w:t>
      </w:r>
      <w:r w:rsidRPr="006C6546">
        <w:rPr>
          <w:rFonts w:ascii="Times New Roman" w:hAnsi="Times New Roman"/>
          <w:sz w:val="28"/>
          <w:szCs w:val="28"/>
          <w:lang w:val="uz-Cyrl-UZ" w:eastAsia="en-US"/>
        </w:rPr>
        <w:t>—</w:t>
      </w:r>
      <w:r w:rsidRPr="000302CD">
        <w:rPr>
          <w:rFonts w:ascii="Times New Roman" w:hAnsi="Times New Roman"/>
          <w:sz w:val="28"/>
          <w:szCs w:val="28"/>
          <w:lang w:val="sv-SE" w:eastAsia="en-US"/>
        </w:rPr>
        <w:t xml:space="preserve"> jonli  iste’moldan  chiqqan (tabiiy so‘zlashuv tili bo‘lmagan), yozma yodgorliklarda  saqlangan til. Mas., </w:t>
      </w:r>
      <w:r w:rsidRPr="000302CD">
        <w:rPr>
          <w:rFonts w:ascii="Times New Roman" w:hAnsi="Times New Roman"/>
          <w:i/>
          <w:sz w:val="28"/>
          <w:szCs w:val="28"/>
          <w:lang w:val="sv-SE" w:eastAsia="en-US"/>
        </w:rPr>
        <w:t>lotin tili</w:t>
      </w:r>
    </w:p>
    <w:p w:rsidR="000302CD" w:rsidRPr="00C70A90" w:rsidRDefault="000302CD" w:rsidP="000302CD">
      <w:pPr>
        <w:jc w:val="both"/>
        <w:rPr>
          <w:rFonts w:ascii="Times New Roman" w:hAnsi="Times New Roman"/>
          <w:sz w:val="28"/>
          <w:szCs w:val="28"/>
          <w:lang w:val="sv-SE" w:eastAsia="en-US"/>
        </w:rPr>
      </w:pPr>
      <w:r w:rsidRPr="00C70A90">
        <w:rPr>
          <w:rFonts w:ascii="Times New Roman" w:hAnsi="Times New Roman"/>
          <w:b/>
          <w:sz w:val="28"/>
          <w:szCs w:val="28"/>
          <w:lang w:val="sv-SE" w:eastAsia="en-US"/>
        </w:rPr>
        <w:t>Adabiy me’yor</w:t>
      </w:r>
      <w:r w:rsidRPr="00C70A90">
        <w:rPr>
          <w:rFonts w:ascii="Times New Roman" w:hAnsi="Times New Roman"/>
          <w:sz w:val="28"/>
          <w:szCs w:val="28"/>
          <w:lang w:val="sv-SE" w:eastAsia="en-US"/>
        </w:rPr>
        <w:t xml:space="preserve"> </w:t>
      </w:r>
      <w:r w:rsidRPr="006C6546">
        <w:rPr>
          <w:rFonts w:ascii="Times New Roman" w:hAnsi="Times New Roman"/>
          <w:sz w:val="28"/>
          <w:szCs w:val="28"/>
          <w:lang w:val="uz-Cyrl-UZ" w:eastAsia="en-US"/>
        </w:rPr>
        <w:t>—</w:t>
      </w:r>
      <w:r w:rsidRPr="00C70A90">
        <w:rPr>
          <w:rFonts w:ascii="Times New Roman" w:hAnsi="Times New Roman"/>
          <w:sz w:val="28"/>
          <w:szCs w:val="28"/>
          <w:lang w:val="sv-SE" w:eastAsia="en-US"/>
        </w:rPr>
        <w:t xml:space="preserve"> til  birliklarining adabiy  til qoida-talablariga mos  holda, namunali  tarzda qo‘llanishini, tilning  adabiyligini  ta’minlovchi  vositalarni belgilovchi  me’yor.</w:t>
      </w:r>
    </w:p>
    <w:p w:rsidR="000302CD" w:rsidRPr="000302CD" w:rsidRDefault="000302CD" w:rsidP="000302CD">
      <w:pPr>
        <w:jc w:val="both"/>
        <w:rPr>
          <w:rFonts w:ascii="Times New Roman" w:hAnsi="Times New Roman"/>
          <w:sz w:val="28"/>
          <w:szCs w:val="28"/>
          <w:lang w:val="sv-SE" w:eastAsia="en-US"/>
        </w:rPr>
      </w:pPr>
      <w:r w:rsidRPr="000302CD">
        <w:rPr>
          <w:rFonts w:ascii="Times New Roman" w:hAnsi="Times New Roman"/>
          <w:b/>
          <w:sz w:val="28"/>
          <w:szCs w:val="28"/>
          <w:lang w:val="sv-SE" w:eastAsia="en-US"/>
        </w:rPr>
        <w:t>Adabiy  til</w:t>
      </w:r>
      <w:r w:rsidRPr="006C6546">
        <w:rPr>
          <w:rFonts w:ascii="Times New Roman" w:hAnsi="Times New Roman"/>
          <w:sz w:val="28"/>
          <w:szCs w:val="28"/>
          <w:lang w:val="uz-Cyrl-UZ" w:eastAsia="en-US"/>
        </w:rPr>
        <w:t xml:space="preserve"> —</w:t>
      </w:r>
      <w:r w:rsidRPr="000302CD">
        <w:rPr>
          <w:rFonts w:ascii="Times New Roman" w:hAnsi="Times New Roman"/>
          <w:sz w:val="28"/>
          <w:szCs w:val="28"/>
          <w:lang w:val="sv-SE" w:eastAsia="en-US"/>
        </w:rPr>
        <w:t xml:space="preserve"> umumxalq  tilining  ishlangan, sayqal  berilgan, ma’lum  me’yorga  solingan, xalqning  turli  madaniy  ehtiyojlariga  xizmat  qiluvchi  shakli. </w:t>
      </w:r>
    </w:p>
    <w:p w:rsidR="000302CD" w:rsidRPr="000302CD" w:rsidRDefault="000302CD" w:rsidP="000302CD">
      <w:pPr>
        <w:jc w:val="both"/>
        <w:rPr>
          <w:rFonts w:ascii="Times New Roman" w:hAnsi="Times New Roman"/>
          <w:sz w:val="28"/>
          <w:szCs w:val="28"/>
          <w:lang w:val="sv-SE" w:eastAsia="en-US"/>
        </w:rPr>
      </w:pPr>
      <w:r w:rsidRPr="000302CD">
        <w:rPr>
          <w:rFonts w:ascii="Times New Roman" w:hAnsi="Times New Roman"/>
          <w:b/>
          <w:sz w:val="28"/>
          <w:szCs w:val="28"/>
          <w:lang w:val="sv-SE" w:eastAsia="en-US"/>
        </w:rPr>
        <w:t xml:space="preserve">Arxaizm </w:t>
      </w:r>
      <w:r w:rsidRPr="006C6546">
        <w:rPr>
          <w:rFonts w:ascii="Times New Roman" w:hAnsi="Times New Roman"/>
          <w:sz w:val="28"/>
          <w:szCs w:val="28"/>
          <w:lang w:val="uz-Cyrl-UZ" w:eastAsia="en-US"/>
        </w:rPr>
        <w:t>—</w:t>
      </w:r>
      <w:r w:rsidRPr="000302CD">
        <w:rPr>
          <w:rFonts w:ascii="Times New Roman" w:hAnsi="Times New Roman"/>
          <w:sz w:val="28"/>
          <w:szCs w:val="28"/>
          <w:lang w:val="sv-SE" w:eastAsia="en-US"/>
        </w:rPr>
        <w:t xml:space="preserve">ma’lum  davr  uchun  eskirgan, iste’moldan chiqa boshlagan til  birligi. </w:t>
      </w:r>
    </w:p>
    <w:p w:rsidR="000302CD" w:rsidRPr="000302CD" w:rsidRDefault="000302CD" w:rsidP="000302CD">
      <w:pPr>
        <w:jc w:val="both"/>
        <w:rPr>
          <w:rFonts w:ascii="Times New Roman" w:hAnsi="Times New Roman"/>
          <w:sz w:val="28"/>
          <w:szCs w:val="28"/>
          <w:lang w:val="sv-SE" w:eastAsia="en-US"/>
        </w:rPr>
      </w:pPr>
      <w:r w:rsidRPr="000302CD">
        <w:rPr>
          <w:rFonts w:ascii="Times New Roman" w:hAnsi="Times New Roman"/>
          <w:b/>
          <w:sz w:val="28"/>
          <w:szCs w:val="28"/>
          <w:lang w:val="sv-SE" w:eastAsia="en-US"/>
        </w:rPr>
        <w:t>Aforizm</w:t>
      </w:r>
      <w:r w:rsidRPr="006C6546">
        <w:rPr>
          <w:rFonts w:ascii="Times New Roman" w:hAnsi="Times New Roman"/>
          <w:b/>
          <w:sz w:val="28"/>
          <w:szCs w:val="28"/>
          <w:lang w:val="uz-Cyrl-UZ" w:eastAsia="en-US"/>
        </w:rPr>
        <w:t xml:space="preserve"> </w:t>
      </w:r>
      <w:r w:rsidRPr="006C6546">
        <w:rPr>
          <w:rFonts w:ascii="Times New Roman" w:hAnsi="Times New Roman"/>
          <w:sz w:val="28"/>
          <w:szCs w:val="28"/>
          <w:lang w:val="uz-Cyrl-UZ" w:eastAsia="en-US"/>
        </w:rPr>
        <w:t>—</w:t>
      </w:r>
      <w:r w:rsidRPr="000302CD">
        <w:rPr>
          <w:rFonts w:ascii="Times New Roman" w:hAnsi="Times New Roman"/>
          <w:sz w:val="28"/>
          <w:szCs w:val="28"/>
          <w:lang w:val="sv-SE" w:eastAsia="en-US"/>
        </w:rPr>
        <w:t xml:space="preserve"> hikmatli  so‘z.</w:t>
      </w:r>
    </w:p>
    <w:p w:rsidR="000302CD" w:rsidRPr="00C70A90" w:rsidRDefault="000302CD" w:rsidP="000302CD">
      <w:pPr>
        <w:jc w:val="both"/>
        <w:rPr>
          <w:rFonts w:ascii="Times New Roman" w:hAnsi="Times New Roman"/>
          <w:sz w:val="28"/>
          <w:szCs w:val="28"/>
          <w:lang w:val="sv-SE" w:eastAsia="en-US"/>
        </w:rPr>
      </w:pPr>
      <w:r w:rsidRPr="00C70A90">
        <w:rPr>
          <w:rFonts w:ascii="Times New Roman" w:hAnsi="Times New Roman"/>
          <w:b/>
          <w:sz w:val="28"/>
          <w:szCs w:val="28"/>
          <w:lang w:val="sv-SE" w:eastAsia="en-US"/>
        </w:rPr>
        <w:t xml:space="preserve">Leksema </w:t>
      </w:r>
      <w:r w:rsidRPr="006C6546">
        <w:rPr>
          <w:rFonts w:ascii="Times New Roman" w:hAnsi="Times New Roman"/>
          <w:sz w:val="28"/>
          <w:szCs w:val="28"/>
          <w:lang w:val="uz-Cyrl-UZ" w:eastAsia="en-US"/>
        </w:rPr>
        <w:t>—</w:t>
      </w:r>
      <w:r w:rsidRPr="00C70A90">
        <w:rPr>
          <w:rFonts w:ascii="Times New Roman" w:hAnsi="Times New Roman"/>
          <w:sz w:val="28"/>
          <w:szCs w:val="28"/>
          <w:lang w:val="sv-SE" w:eastAsia="en-US"/>
        </w:rPr>
        <w:t xml:space="preserve"> tilning  lug‘at  tarkibiga   xos  birlik;  til  qurilishining  lug‘aviy  ma’no  anglatuvchi  unsuri.</w:t>
      </w:r>
    </w:p>
    <w:p w:rsidR="000302CD" w:rsidRPr="00C70A90" w:rsidRDefault="000302CD" w:rsidP="000302CD">
      <w:pPr>
        <w:jc w:val="both"/>
        <w:rPr>
          <w:rFonts w:ascii="Times New Roman" w:hAnsi="Times New Roman"/>
          <w:sz w:val="28"/>
          <w:szCs w:val="28"/>
          <w:lang w:val="sv-SE" w:eastAsia="en-US"/>
        </w:rPr>
      </w:pPr>
      <w:r w:rsidRPr="00C70A90">
        <w:rPr>
          <w:rFonts w:ascii="Times New Roman" w:hAnsi="Times New Roman"/>
          <w:b/>
          <w:sz w:val="28"/>
          <w:szCs w:val="28"/>
          <w:lang w:val="sv-SE" w:eastAsia="en-US"/>
        </w:rPr>
        <w:t xml:space="preserve">Leksika </w:t>
      </w:r>
      <w:r w:rsidRPr="006C6546">
        <w:rPr>
          <w:rFonts w:ascii="Times New Roman" w:hAnsi="Times New Roman"/>
          <w:sz w:val="28"/>
          <w:szCs w:val="28"/>
          <w:lang w:val="uz-Cyrl-UZ" w:eastAsia="en-US"/>
        </w:rPr>
        <w:t>—</w:t>
      </w:r>
      <w:r w:rsidRPr="00C70A90">
        <w:rPr>
          <w:rFonts w:ascii="Times New Roman" w:hAnsi="Times New Roman"/>
          <w:sz w:val="28"/>
          <w:szCs w:val="28"/>
          <w:lang w:val="sv-SE" w:eastAsia="en-US"/>
        </w:rPr>
        <w:t xml:space="preserve"> 1. Tilning  lug‘at tarkibi: O‘zbek tili  leksikasi.  2.Lug‘at  tarkibining  qo‘llanish  sohasi, uslubiy  belgisi, kelib  chiqishi  kabi  turli  jihatlardan  yondashib  ajratiladigan  guruhlari. Og‘zaki  nutq  leksikasi. Ijtimoiy-siyosiy  leksika.O‘zlashma  leksika. Ekspressiv  leksika. Oybek  asarlari  leksikasi.</w:t>
      </w:r>
    </w:p>
    <w:p w:rsidR="000302CD" w:rsidRPr="000302CD" w:rsidRDefault="000302CD" w:rsidP="000302CD">
      <w:pPr>
        <w:jc w:val="both"/>
        <w:rPr>
          <w:rFonts w:ascii="Times New Roman" w:hAnsi="Times New Roman"/>
          <w:sz w:val="28"/>
          <w:szCs w:val="28"/>
          <w:lang w:val="sv-SE" w:eastAsia="en-US"/>
        </w:rPr>
      </w:pPr>
      <w:r w:rsidRPr="00C70A90">
        <w:rPr>
          <w:rFonts w:ascii="Times New Roman" w:hAnsi="Times New Roman"/>
          <w:b/>
          <w:sz w:val="28"/>
          <w:szCs w:val="28"/>
          <w:lang w:val="sv-SE" w:eastAsia="en-US"/>
        </w:rPr>
        <w:t>Leksikologiya</w:t>
      </w:r>
      <w:r w:rsidRPr="006C6546">
        <w:rPr>
          <w:rFonts w:ascii="Times New Roman" w:hAnsi="Times New Roman"/>
          <w:sz w:val="28"/>
          <w:szCs w:val="28"/>
          <w:lang w:val="uz-Cyrl-UZ" w:eastAsia="en-US"/>
        </w:rPr>
        <w:t>—</w:t>
      </w:r>
      <w:r w:rsidRPr="00C70A90">
        <w:rPr>
          <w:rFonts w:ascii="Times New Roman" w:hAnsi="Times New Roman"/>
          <w:sz w:val="28"/>
          <w:szCs w:val="28"/>
          <w:lang w:val="sv-SE" w:eastAsia="en-US"/>
        </w:rPr>
        <w:t xml:space="preserve"> tilshunoslikning tilning  lug‘at  tarkibini  o‘rganuvchi  bo‘limi. </w:t>
      </w:r>
      <w:r w:rsidRPr="000302CD">
        <w:rPr>
          <w:rFonts w:ascii="Times New Roman" w:hAnsi="Times New Roman"/>
          <w:sz w:val="28"/>
          <w:szCs w:val="28"/>
          <w:lang w:val="sv-SE" w:eastAsia="en-US"/>
        </w:rPr>
        <w:t>O‘rganish  obyekti, vazifasi  nuqtayi  nazaridan  leksikologiya uch  turga  bo‘linadi: 1) tarixiy  leksikologiya;  2) tasviriy   leksikologiya;  3) qiyosiy  leksikologiya</w:t>
      </w:r>
    </w:p>
    <w:p w:rsidR="000302CD" w:rsidRPr="000302CD" w:rsidRDefault="000302CD" w:rsidP="000302CD">
      <w:pPr>
        <w:jc w:val="both"/>
        <w:rPr>
          <w:rFonts w:ascii="Times New Roman" w:hAnsi="Times New Roman"/>
          <w:sz w:val="28"/>
          <w:szCs w:val="28"/>
          <w:lang w:val="sv-SE" w:eastAsia="en-US"/>
        </w:rPr>
      </w:pPr>
      <w:r w:rsidRPr="000302CD">
        <w:rPr>
          <w:rFonts w:ascii="Times New Roman" w:hAnsi="Times New Roman"/>
          <w:b/>
          <w:sz w:val="28"/>
          <w:szCs w:val="28"/>
          <w:lang w:val="sv-SE" w:eastAsia="en-US"/>
        </w:rPr>
        <w:t>Termin</w:t>
      </w:r>
      <w:r w:rsidRPr="000302CD">
        <w:rPr>
          <w:rFonts w:ascii="Times New Roman" w:hAnsi="Times New Roman"/>
          <w:sz w:val="28"/>
          <w:szCs w:val="28"/>
          <w:lang w:val="sv-SE" w:eastAsia="en-US"/>
        </w:rPr>
        <w:t xml:space="preserve"> </w:t>
      </w:r>
      <w:r w:rsidRPr="006C6546">
        <w:rPr>
          <w:rFonts w:ascii="Times New Roman" w:hAnsi="Times New Roman"/>
          <w:sz w:val="28"/>
          <w:szCs w:val="28"/>
          <w:lang w:val="uz-Cyrl-UZ" w:eastAsia="en-US"/>
        </w:rPr>
        <w:t>—</w:t>
      </w:r>
      <w:r w:rsidRPr="000302CD">
        <w:rPr>
          <w:rFonts w:ascii="Times New Roman" w:hAnsi="Times New Roman"/>
          <w:sz w:val="28"/>
          <w:szCs w:val="28"/>
          <w:lang w:val="sv-SE" w:eastAsia="en-US"/>
        </w:rPr>
        <w:t xml:space="preserve"> fan, texnika va boshqa sohaga oid narsa haqidagi tushunchani aniq ifodalaydigan, ishlatilish doirasi shu sohalar bilan chegaralangan so‘z yoki so‘z birikmasi; atama.</w:t>
      </w:r>
    </w:p>
    <w:p w:rsidR="000302CD" w:rsidRPr="000302CD" w:rsidRDefault="000302CD" w:rsidP="000302CD">
      <w:pPr>
        <w:jc w:val="both"/>
        <w:rPr>
          <w:rFonts w:ascii="Times New Roman" w:hAnsi="Times New Roman"/>
          <w:sz w:val="28"/>
          <w:szCs w:val="28"/>
          <w:lang w:val="sv-SE" w:eastAsia="en-US"/>
        </w:rPr>
      </w:pPr>
      <w:r w:rsidRPr="000302CD">
        <w:rPr>
          <w:rFonts w:ascii="Times New Roman" w:hAnsi="Times New Roman"/>
          <w:b/>
          <w:sz w:val="28"/>
          <w:szCs w:val="28"/>
          <w:lang w:val="sv-SE" w:eastAsia="en-US"/>
        </w:rPr>
        <w:t>Terminologik lug‘at</w:t>
      </w:r>
      <w:r w:rsidRPr="006C6546">
        <w:rPr>
          <w:rFonts w:ascii="Times New Roman" w:hAnsi="Times New Roman"/>
          <w:sz w:val="28"/>
          <w:szCs w:val="28"/>
          <w:lang w:val="uz-Cyrl-UZ" w:eastAsia="en-US"/>
        </w:rPr>
        <w:t>—</w:t>
      </w:r>
      <w:r w:rsidRPr="000302CD">
        <w:rPr>
          <w:rFonts w:ascii="Times New Roman" w:hAnsi="Times New Roman"/>
          <w:sz w:val="28"/>
          <w:szCs w:val="28"/>
          <w:lang w:val="sv-SE" w:eastAsia="en-US"/>
        </w:rPr>
        <w:t>ma’lum bir sohaga oid so‘z-terminlarni qayd etuvchi lug‘at</w:t>
      </w:r>
    </w:p>
    <w:p w:rsidR="000302CD" w:rsidRPr="000302CD" w:rsidRDefault="000302CD" w:rsidP="000302CD">
      <w:pPr>
        <w:jc w:val="both"/>
        <w:rPr>
          <w:rFonts w:ascii="Times New Roman" w:hAnsi="Times New Roman"/>
          <w:i/>
          <w:sz w:val="28"/>
          <w:szCs w:val="28"/>
          <w:lang w:val="sv-SE" w:eastAsia="en-US"/>
        </w:rPr>
      </w:pPr>
      <w:r w:rsidRPr="000302CD">
        <w:rPr>
          <w:rFonts w:ascii="Times New Roman" w:hAnsi="Times New Roman"/>
          <w:b/>
          <w:sz w:val="28"/>
          <w:szCs w:val="28"/>
          <w:lang w:val="sv-SE" w:eastAsia="en-US"/>
        </w:rPr>
        <w:t>Til oilasi</w:t>
      </w:r>
      <w:r w:rsidRPr="000302CD">
        <w:rPr>
          <w:rFonts w:ascii="Times New Roman" w:hAnsi="Times New Roman"/>
          <w:sz w:val="28"/>
          <w:szCs w:val="28"/>
          <w:lang w:val="sv-SE" w:eastAsia="en-US"/>
        </w:rPr>
        <w:t xml:space="preserve"> </w:t>
      </w:r>
      <w:r w:rsidRPr="006C6546">
        <w:rPr>
          <w:rFonts w:ascii="Times New Roman" w:hAnsi="Times New Roman"/>
          <w:sz w:val="28"/>
          <w:szCs w:val="28"/>
          <w:lang w:val="uz-Cyrl-UZ" w:eastAsia="en-US"/>
        </w:rPr>
        <w:t>—</w:t>
      </w:r>
      <w:r w:rsidRPr="000302CD">
        <w:rPr>
          <w:rFonts w:ascii="Times New Roman" w:hAnsi="Times New Roman"/>
          <w:sz w:val="28"/>
          <w:szCs w:val="28"/>
          <w:lang w:val="sv-SE" w:eastAsia="en-US"/>
        </w:rPr>
        <w:t xml:space="preserve"> o‘zaro o‘xshashliklari  kelib chiqish asosining umumiyligi bilan  izohlanadigan  tillar  guruhi:  </w:t>
      </w:r>
      <w:r w:rsidRPr="000302CD">
        <w:rPr>
          <w:rFonts w:ascii="Times New Roman" w:hAnsi="Times New Roman"/>
          <w:i/>
          <w:sz w:val="28"/>
          <w:szCs w:val="28"/>
          <w:lang w:val="sv-SE" w:eastAsia="en-US"/>
        </w:rPr>
        <w:t>Turkiy  tillar  oilasi.</w:t>
      </w:r>
    </w:p>
    <w:p w:rsidR="000302CD" w:rsidRPr="00C70A90" w:rsidRDefault="000302CD" w:rsidP="000302CD">
      <w:pPr>
        <w:jc w:val="both"/>
        <w:rPr>
          <w:rFonts w:ascii="Times New Roman" w:hAnsi="Times New Roman"/>
          <w:sz w:val="28"/>
          <w:szCs w:val="28"/>
          <w:lang w:val="sv-SE" w:eastAsia="en-US"/>
        </w:rPr>
      </w:pPr>
      <w:r w:rsidRPr="000302CD">
        <w:rPr>
          <w:rFonts w:ascii="Times New Roman" w:hAnsi="Times New Roman"/>
          <w:b/>
          <w:sz w:val="28"/>
          <w:szCs w:val="28"/>
          <w:lang w:val="sv-SE" w:eastAsia="en-US"/>
        </w:rPr>
        <w:t xml:space="preserve">Fleksiya </w:t>
      </w:r>
      <w:r w:rsidRPr="006C6546">
        <w:rPr>
          <w:rFonts w:ascii="Times New Roman" w:hAnsi="Times New Roman"/>
          <w:sz w:val="28"/>
          <w:szCs w:val="28"/>
          <w:lang w:val="uz-Cyrl-UZ" w:eastAsia="en-US"/>
        </w:rPr>
        <w:t>—</w:t>
      </w:r>
      <w:r w:rsidRPr="000302CD">
        <w:rPr>
          <w:rFonts w:ascii="Times New Roman" w:hAnsi="Times New Roman"/>
          <w:b/>
          <w:sz w:val="28"/>
          <w:szCs w:val="28"/>
          <w:lang w:val="sv-SE" w:eastAsia="en-US"/>
        </w:rPr>
        <w:t xml:space="preserve"> </w:t>
      </w:r>
      <w:r w:rsidRPr="000302CD">
        <w:rPr>
          <w:rFonts w:ascii="Times New Roman" w:hAnsi="Times New Roman"/>
          <w:sz w:val="28"/>
          <w:szCs w:val="28"/>
          <w:lang w:val="sv-SE" w:eastAsia="en-US"/>
        </w:rPr>
        <w:t xml:space="preserve">bir  necha  grammatik  ma’noni  bir  yo‘la  ifodalaydigan  shakl  yasovchi  morfema (rus tilshunosligida “okonchaniye” deb yuritiladi). </w:t>
      </w:r>
      <w:r w:rsidRPr="00C70A90">
        <w:rPr>
          <w:rFonts w:ascii="Times New Roman" w:hAnsi="Times New Roman"/>
          <w:sz w:val="28"/>
          <w:szCs w:val="28"/>
          <w:lang w:val="sv-SE" w:eastAsia="en-US"/>
        </w:rPr>
        <w:t>O‘zakning morfonologik  o‘zgarishi.</w:t>
      </w:r>
    </w:p>
    <w:p w:rsidR="000302CD" w:rsidRPr="00C70A90" w:rsidRDefault="000302CD" w:rsidP="000302CD">
      <w:pPr>
        <w:jc w:val="both"/>
        <w:rPr>
          <w:rFonts w:ascii="Times New Roman" w:hAnsi="Times New Roman"/>
          <w:sz w:val="28"/>
          <w:szCs w:val="28"/>
          <w:lang w:val="sv-SE" w:eastAsia="en-US"/>
        </w:rPr>
      </w:pPr>
      <w:r w:rsidRPr="00C70A90">
        <w:rPr>
          <w:rFonts w:ascii="Times New Roman" w:hAnsi="Times New Roman"/>
          <w:b/>
          <w:sz w:val="28"/>
          <w:szCs w:val="28"/>
          <w:lang w:val="sv-SE" w:eastAsia="en-US"/>
        </w:rPr>
        <w:lastRenderedPageBreak/>
        <w:t xml:space="preserve">Flektiv til </w:t>
      </w:r>
      <w:r w:rsidRPr="006C6546">
        <w:rPr>
          <w:rFonts w:ascii="Times New Roman" w:hAnsi="Times New Roman"/>
          <w:sz w:val="28"/>
          <w:szCs w:val="28"/>
          <w:lang w:val="uz-Cyrl-UZ" w:eastAsia="en-US"/>
        </w:rPr>
        <w:t>—</w:t>
      </w:r>
      <w:r w:rsidRPr="00C70A90">
        <w:rPr>
          <w:rFonts w:ascii="Times New Roman" w:hAnsi="Times New Roman"/>
          <w:sz w:val="28"/>
          <w:szCs w:val="28"/>
          <w:lang w:val="sv-SE" w:eastAsia="en-US"/>
        </w:rPr>
        <w:t xml:space="preserve"> grammatik  ma’nolar  fleksiya  yo‘li  bilan  ifodalanadigan  tillar  kiradi.  Bunda  birdan  ortiq  grammatik  ma’no birgina grammatik ko‘rsatkich orqali  ifodalanadi: rus tilidagi  kniga so‘zi  tarkibidagi –a qo‘shimchasi jinsni (jenskiy rod), bosh kelishikni, birlik sonni bildirib kelgan. Flektiv tillarga hind-yevropa, semit, xamit tillari kiradi.</w:t>
      </w:r>
    </w:p>
    <w:p w:rsidR="000302CD" w:rsidRPr="00C70A90" w:rsidRDefault="000302CD" w:rsidP="000302CD">
      <w:pPr>
        <w:jc w:val="both"/>
        <w:rPr>
          <w:rFonts w:ascii="Times New Roman" w:hAnsi="Times New Roman"/>
          <w:sz w:val="28"/>
          <w:szCs w:val="28"/>
          <w:lang w:val="sv-SE" w:eastAsia="en-US"/>
        </w:rPr>
      </w:pPr>
      <w:r w:rsidRPr="00C70A90">
        <w:rPr>
          <w:rFonts w:ascii="Times New Roman" w:hAnsi="Times New Roman"/>
          <w:b/>
          <w:sz w:val="28"/>
          <w:szCs w:val="28"/>
          <w:lang w:val="sv-SE" w:eastAsia="en-US"/>
        </w:rPr>
        <w:t>Xalqaro  til</w:t>
      </w:r>
      <w:r w:rsidRPr="00C70A90">
        <w:rPr>
          <w:rFonts w:ascii="Times New Roman" w:hAnsi="Times New Roman"/>
          <w:sz w:val="28"/>
          <w:szCs w:val="28"/>
          <w:lang w:val="sv-SE" w:eastAsia="en-US"/>
        </w:rPr>
        <w:t xml:space="preserve"> </w:t>
      </w:r>
      <w:r w:rsidRPr="006C6546">
        <w:rPr>
          <w:rFonts w:ascii="Times New Roman" w:hAnsi="Times New Roman"/>
          <w:sz w:val="28"/>
          <w:szCs w:val="28"/>
          <w:lang w:val="uz-Cyrl-UZ" w:eastAsia="en-US"/>
        </w:rPr>
        <w:t>—</w:t>
      </w:r>
      <w:r w:rsidRPr="00C70A90">
        <w:rPr>
          <w:rFonts w:ascii="Times New Roman" w:hAnsi="Times New Roman"/>
          <w:sz w:val="28"/>
          <w:szCs w:val="28"/>
          <w:lang w:val="sv-SE" w:eastAsia="en-US"/>
        </w:rPr>
        <w:t xml:space="preserve"> millatlararo  aloqa  vositasi  sifatida  tavsiya  etiladigan sun’iy  til.</w:t>
      </w:r>
    </w:p>
    <w:p w:rsidR="000302CD" w:rsidRPr="000302CD" w:rsidRDefault="000302CD" w:rsidP="000302CD">
      <w:pPr>
        <w:jc w:val="both"/>
        <w:rPr>
          <w:rFonts w:ascii="Times New Roman" w:hAnsi="Times New Roman"/>
          <w:sz w:val="28"/>
          <w:szCs w:val="28"/>
          <w:lang w:val="sv-SE" w:eastAsia="en-US"/>
        </w:rPr>
      </w:pPr>
      <w:r w:rsidRPr="000302CD">
        <w:rPr>
          <w:rFonts w:ascii="Times New Roman" w:hAnsi="Times New Roman"/>
          <w:b/>
          <w:sz w:val="28"/>
          <w:szCs w:val="28"/>
          <w:lang w:val="sv-SE" w:eastAsia="en-US"/>
        </w:rPr>
        <w:t xml:space="preserve">Sheva </w:t>
      </w:r>
      <w:r w:rsidRPr="006C6546">
        <w:rPr>
          <w:rFonts w:ascii="Times New Roman" w:hAnsi="Times New Roman"/>
          <w:sz w:val="28"/>
          <w:szCs w:val="28"/>
          <w:lang w:val="uz-Cyrl-UZ" w:eastAsia="en-US"/>
        </w:rPr>
        <w:t>—</w:t>
      </w:r>
      <w:r w:rsidRPr="000302CD">
        <w:rPr>
          <w:rFonts w:ascii="Times New Roman" w:hAnsi="Times New Roman"/>
          <w:sz w:val="28"/>
          <w:szCs w:val="28"/>
          <w:lang w:val="sv-SE" w:eastAsia="en-US"/>
        </w:rPr>
        <w:t xml:space="preserve"> mahalliy dialektning  fonetik,  leksik,  grammatik  umumiylikka  ega bo‘lgan, bir  yoki  bir  necha  qishloqni  o‘z  ichiga  oluvchi  kichik  bir  qismi, guruhi.</w:t>
      </w:r>
    </w:p>
    <w:p w:rsidR="008365FC" w:rsidRPr="008365FC" w:rsidRDefault="000302CD" w:rsidP="008365FC">
      <w:pPr>
        <w:jc w:val="both"/>
        <w:rPr>
          <w:rFonts w:ascii="Times New Roman" w:hAnsi="Times New Roman"/>
          <w:sz w:val="28"/>
          <w:szCs w:val="28"/>
          <w:lang w:val="sv-SE" w:eastAsia="en-US"/>
        </w:rPr>
      </w:pPr>
      <w:r w:rsidRPr="000302CD">
        <w:rPr>
          <w:rFonts w:ascii="Times New Roman" w:hAnsi="Times New Roman"/>
          <w:b/>
          <w:sz w:val="28"/>
          <w:szCs w:val="28"/>
          <w:lang w:val="sv-SE" w:eastAsia="en-US"/>
        </w:rPr>
        <w:t xml:space="preserve">O‘lik til </w:t>
      </w:r>
      <w:r w:rsidRPr="006C6546">
        <w:rPr>
          <w:rFonts w:ascii="Times New Roman" w:hAnsi="Times New Roman"/>
          <w:sz w:val="28"/>
          <w:szCs w:val="28"/>
          <w:lang w:val="uz-Cyrl-UZ" w:eastAsia="en-US"/>
        </w:rPr>
        <w:t>—</w:t>
      </w:r>
      <w:r w:rsidRPr="000302CD">
        <w:rPr>
          <w:rFonts w:ascii="Times New Roman" w:hAnsi="Times New Roman"/>
          <w:sz w:val="28"/>
          <w:szCs w:val="28"/>
          <w:lang w:val="sv-SE" w:eastAsia="en-US"/>
        </w:rPr>
        <w:t xml:space="preserve"> jonli  iste’moldan  chiqqan (tabiiy so‘zlashuv tili bo‘lmagan), yozma yodgorliklarda  saqlangan til. </w:t>
      </w:r>
      <w:r w:rsidRPr="008365FC">
        <w:rPr>
          <w:rFonts w:ascii="Times New Roman" w:hAnsi="Times New Roman"/>
          <w:sz w:val="28"/>
          <w:szCs w:val="28"/>
          <w:lang w:val="sv-SE" w:eastAsia="en-US"/>
        </w:rPr>
        <w:t xml:space="preserve">Mas., </w:t>
      </w:r>
      <w:r w:rsidRPr="008365FC">
        <w:rPr>
          <w:rFonts w:ascii="Times New Roman" w:hAnsi="Times New Roman"/>
          <w:i/>
          <w:sz w:val="28"/>
          <w:szCs w:val="28"/>
          <w:lang w:val="sv-SE" w:eastAsia="en-US"/>
        </w:rPr>
        <w:t>lotin tili</w:t>
      </w:r>
      <w:r w:rsidR="008365FC" w:rsidRPr="008365FC">
        <w:rPr>
          <w:rFonts w:ascii="Times New Roman" w:hAnsi="Times New Roman"/>
          <w:b/>
          <w:sz w:val="28"/>
          <w:szCs w:val="28"/>
          <w:lang w:val="sv-SE" w:eastAsia="en-US"/>
        </w:rPr>
        <w:t xml:space="preserve"> Yozuv </w:t>
      </w:r>
      <w:r w:rsidR="008365FC" w:rsidRPr="00E53307">
        <w:rPr>
          <w:rFonts w:ascii="Times New Roman" w:hAnsi="Times New Roman"/>
          <w:sz w:val="28"/>
          <w:szCs w:val="28"/>
          <w:lang w:val="uz-Cyrl-UZ" w:eastAsia="en-US"/>
        </w:rPr>
        <w:t>—</w:t>
      </w:r>
      <w:r w:rsidR="008365FC" w:rsidRPr="008365FC">
        <w:rPr>
          <w:rFonts w:ascii="Times New Roman" w:hAnsi="Times New Roman"/>
          <w:sz w:val="28"/>
          <w:szCs w:val="28"/>
          <w:lang w:val="sv-SE" w:eastAsia="en-US"/>
        </w:rPr>
        <w:t xml:space="preserve"> nutqni qog‘zda (yoki boshqa narsada) aks ettirish uchun xizmat qiladigan harfiy grafik shakllar tizimi, shu tizimga asoslanuvchi aloqa vositasi.</w:t>
      </w:r>
    </w:p>
    <w:p w:rsidR="008365FC" w:rsidRPr="008365FC" w:rsidRDefault="008365FC" w:rsidP="008365FC">
      <w:pPr>
        <w:jc w:val="both"/>
        <w:rPr>
          <w:rFonts w:ascii="Times New Roman" w:hAnsi="Times New Roman"/>
          <w:sz w:val="28"/>
          <w:szCs w:val="28"/>
          <w:lang w:val="sv-SE" w:eastAsia="en-US"/>
        </w:rPr>
      </w:pPr>
      <w:r w:rsidRPr="008365FC">
        <w:rPr>
          <w:rFonts w:ascii="Times New Roman" w:hAnsi="Times New Roman"/>
          <w:b/>
          <w:sz w:val="28"/>
          <w:szCs w:val="28"/>
          <w:lang w:val="sv-SE" w:eastAsia="en-US"/>
        </w:rPr>
        <w:t>Juft so‘z</w:t>
      </w:r>
      <w:r w:rsidRPr="008365FC">
        <w:rPr>
          <w:rFonts w:ascii="Times New Roman" w:hAnsi="Times New Roman"/>
          <w:sz w:val="28"/>
          <w:szCs w:val="28"/>
          <w:lang w:val="sv-SE" w:eastAsia="en-US"/>
        </w:rPr>
        <w:t xml:space="preserve"> </w:t>
      </w:r>
      <w:r w:rsidRPr="00E53307">
        <w:rPr>
          <w:rFonts w:ascii="Times New Roman" w:hAnsi="Times New Roman"/>
          <w:sz w:val="28"/>
          <w:szCs w:val="28"/>
          <w:lang w:val="uz-Cyrl-UZ" w:eastAsia="en-US"/>
        </w:rPr>
        <w:t>—</w:t>
      </w:r>
      <w:r w:rsidRPr="008365FC">
        <w:rPr>
          <w:rFonts w:ascii="Times New Roman" w:hAnsi="Times New Roman"/>
          <w:sz w:val="28"/>
          <w:szCs w:val="28"/>
          <w:lang w:val="sv-SE" w:eastAsia="en-US"/>
        </w:rPr>
        <w:t xml:space="preserve"> mustaqil  leksik   ma’noli yoki  leksik  ma’noga  ega  bo‘lmagan  ikki  qismning  teng  bog‘lanishi asosida  tashkil  topib, umumlashtirish,  jamlik  kabi  ma’nolarni ifodalovchi  so‘z; so‘zning  juft  shakli. Juft  so‘z qismlari o‘rtasidagi to‘xtam (pauza) qisqa  bo‘ladi</w:t>
      </w:r>
      <w:r w:rsidRPr="008365FC">
        <w:rPr>
          <w:rFonts w:ascii="Times New Roman" w:hAnsi="Times New Roman"/>
          <w:i/>
          <w:sz w:val="28"/>
          <w:szCs w:val="28"/>
          <w:lang w:val="sv-SE" w:eastAsia="en-US"/>
        </w:rPr>
        <w:t>: baxt-saodat, xat-xabar, yaxshi-yomon, bog‘-rog‘</w:t>
      </w:r>
      <w:r w:rsidRPr="008365FC">
        <w:rPr>
          <w:rFonts w:ascii="Times New Roman" w:hAnsi="Times New Roman"/>
          <w:sz w:val="28"/>
          <w:szCs w:val="28"/>
          <w:lang w:val="sv-SE" w:eastAsia="en-US"/>
        </w:rPr>
        <w:t xml:space="preserve">  kabi.</w:t>
      </w:r>
    </w:p>
    <w:p w:rsidR="008365FC" w:rsidRPr="008365FC" w:rsidRDefault="008365FC" w:rsidP="008365FC">
      <w:pPr>
        <w:jc w:val="both"/>
        <w:rPr>
          <w:rFonts w:ascii="Times New Roman" w:hAnsi="Times New Roman"/>
          <w:i/>
          <w:sz w:val="28"/>
          <w:szCs w:val="28"/>
          <w:lang w:val="sv-SE" w:eastAsia="en-US"/>
        </w:rPr>
      </w:pPr>
      <w:r w:rsidRPr="008365FC">
        <w:rPr>
          <w:rFonts w:ascii="Times New Roman" w:hAnsi="Times New Roman"/>
          <w:b/>
          <w:sz w:val="28"/>
          <w:szCs w:val="28"/>
          <w:lang w:val="sv-SE" w:eastAsia="en-US"/>
        </w:rPr>
        <w:t>Kundalik  leksika</w:t>
      </w:r>
      <w:r w:rsidRPr="008365FC">
        <w:rPr>
          <w:rFonts w:ascii="Times New Roman" w:hAnsi="Times New Roman"/>
          <w:sz w:val="28"/>
          <w:szCs w:val="28"/>
          <w:lang w:val="sv-SE" w:eastAsia="en-US"/>
        </w:rPr>
        <w:t xml:space="preserve"> </w:t>
      </w:r>
      <w:r w:rsidRPr="00E53307">
        <w:rPr>
          <w:rFonts w:ascii="Times New Roman" w:hAnsi="Times New Roman"/>
          <w:sz w:val="28"/>
          <w:szCs w:val="28"/>
          <w:lang w:val="uz-Cyrl-UZ" w:eastAsia="en-US"/>
        </w:rPr>
        <w:t>—</w:t>
      </w:r>
      <w:r w:rsidRPr="008365FC">
        <w:rPr>
          <w:rFonts w:ascii="Times New Roman" w:hAnsi="Times New Roman"/>
          <w:sz w:val="28"/>
          <w:szCs w:val="28"/>
          <w:lang w:val="sv-SE" w:eastAsia="en-US"/>
        </w:rPr>
        <w:t xml:space="preserve"> kundalik hayotga oid narsa-hodisalarni bildiruvchi so‘zlar: </w:t>
      </w:r>
      <w:r w:rsidRPr="008365FC">
        <w:rPr>
          <w:rFonts w:ascii="Times New Roman" w:hAnsi="Times New Roman"/>
          <w:i/>
          <w:sz w:val="28"/>
          <w:szCs w:val="28"/>
          <w:lang w:val="sv-SE" w:eastAsia="en-US"/>
        </w:rPr>
        <w:t>uy, ko‘cha, choy, ishlamoq…</w:t>
      </w:r>
    </w:p>
    <w:p w:rsidR="008365FC" w:rsidRPr="008365FC" w:rsidRDefault="008365FC" w:rsidP="008365FC">
      <w:pPr>
        <w:jc w:val="both"/>
        <w:rPr>
          <w:rFonts w:ascii="Times New Roman" w:hAnsi="Times New Roman"/>
          <w:sz w:val="28"/>
          <w:szCs w:val="28"/>
          <w:lang w:val="sv-SE" w:eastAsia="en-US"/>
        </w:rPr>
      </w:pPr>
      <w:r w:rsidRPr="008365FC">
        <w:rPr>
          <w:rFonts w:ascii="Times New Roman" w:hAnsi="Times New Roman"/>
          <w:b/>
          <w:sz w:val="28"/>
          <w:szCs w:val="28"/>
          <w:lang w:val="sv-SE" w:eastAsia="en-US"/>
        </w:rPr>
        <w:t xml:space="preserve">Leksema </w:t>
      </w:r>
      <w:r w:rsidRPr="00E53307">
        <w:rPr>
          <w:rFonts w:ascii="Times New Roman" w:hAnsi="Times New Roman"/>
          <w:sz w:val="28"/>
          <w:szCs w:val="28"/>
          <w:lang w:val="uz-Cyrl-UZ" w:eastAsia="en-US"/>
        </w:rPr>
        <w:t>—</w:t>
      </w:r>
      <w:r w:rsidRPr="008365FC">
        <w:rPr>
          <w:rFonts w:ascii="Times New Roman" w:hAnsi="Times New Roman"/>
          <w:sz w:val="28"/>
          <w:szCs w:val="28"/>
          <w:lang w:val="sv-SE" w:eastAsia="en-US"/>
        </w:rPr>
        <w:t xml:space="preserve"> tilning  lug‘at  tarkibiga   xos  birlik;  til  qurilishining  lug‘aviy  ma’no  anglatuvchi  unsuri.</w:t>
      </w:r>
    </w:p>
    <w:p w:rsidR="008365FC" w:rsidRPr="007A267E" w:rsidRDefault="008365FC" w:rsidP="008365FC">
      <w:pPr>
        <w:jc w:val="both"/>
        <w:rPr>
          <w:rFonts w:ascii="Times New Roman" w:hAnsi="Times New Roman"/>
          <w:sz w:val="28"/>
          <w:szCs w:val="28"/>
          <w:lang w:val="sv-SE" w:eastAsia="en-US"/>
        </w:rPr>
      </w:pPr>
      <w:r w:rsidRPr="007A267E">
        <w:rPr>
          <w:rFonts w:ascii="Times New Roman" w:hAnsi="Times New Roman"/>
          <w:b/>
          <w:sz w:val="28"/>
          <w:szCs w:val="28"/>
          <w:lang w:val="sv-SE" w:eastAsia="en-US"/>
        </w:rPr>
        <w:t xml:space="preserve">Leksika </w:t>
      </w:r>
      <w:r w:rsidRPr="00E53307">
        <w:rPr>
          <w:rFonts w:ascii="Times New Roman" w:hAnsi="Times New Roman"/>
          <w:sz w:val="28"/>
          <w:szCs w:val="28"/>
          <w:lang w:val="uz-Cyrl-UZ" w:eastAsia="en-US"/>
        </w:rPr>
        <w:t>—</w:t>
      </w:r>
      <w:r w:rsidRPr="007A267E">
        <w:rPr>
          <w:rFonts w:ascii="Times New Roman" w:hAnsi="Times New Roman"/>
          <w:sz w:val="28"/>
          <w:szCs w:val="28"/>
          <w:lang w:val="sv-SE" w:eastAsia="en-US"/>
        </w:rPr>
        <w:t xml:space="preserve"> 1. Tilning  lug‘at tarkibi: O‘zbek tili  leksikasi.  2.Lug‘at  tarkibining  qo‘llanish  sohasi, uslubiy  belgisi, kelib  chiqishi  kabi  turli  jihatlardan  yondashib  ajratiladigan  guruhlari. Og‘zaki  nutq  leksikasi. Ijtimoiy-siyosiy  leksika.O‘zlashma  leksika. Ekspressiv  leksika. Oybek  asarlari  leksikasi.</w:t>
      </w:r>
    </w:p>
    <w:p w:rsidR="008365FC" w:rsidRPr="008365FC" w:rsidRDefault="008365FC" w:rsidP="008365FC">
      <w:pPr>
        <w:jc w:val="both"/>
        <w:rPr>
          <w:rFonts w:ascii="Times New Roman" w:hAnsi="Times New Roman"/>
          <w:sz w:val="28"/>
          <w:szCs w:val="28"/>
          <w:lang w:val="sv-SE" w:eastAsia="en-US"/>
        </w:rPr>
      </w:pPr>
      <w:r w:rsidRPr="007A267E">
        <w:rPr>
          <w:rFonts w:ascii="Times New Roman" w:hAnsi="Times New Roman"/>
          <w:b/>
          <w:sz w:val="28"/>
          <w:szCs w:val="28"/>
          <w:lang w:val="sv-SE" w:eastAsia="en-US"/>
        </w:rPr>
        <w:t>Leksikologiya</w:t>
      </w:r>
      <w:r w:rsidRPr="00E53307">
        <w:rPr>
          <w:rFonts w:ascii="Times New Roman" w:hAnsi="Times New Roman"/>
          <w:sz w:val="28"/>
          <w:szCs w:val="28"/>
          <w:lang w:val="uz-Cyrl-UZ" w:eastAsia="en-US"/>
        </w:rPr>
        <w:t>—</w:t>
      </w:r>
      <w:r w:rsidRPr="007A267E">
        <w:rPr>
          <w:rFonts w:ascii="Times New Roman" w:hAnsi="Times New Roman"/>
          <w:sz w:val="28"/>
          <w:szCs w:val="28"/>
          <w:lang w:val="sv-SE" w:eastAsia="en-US"/>
        </w:rPr>
        <w:t xml:space="preserve"> tilshunoslikning tilning  lug‘at  tarkibini  o‘rganuvchi  bo‘limi. </w:t>
      </w:r>
      <w:r w:rsidRPr="008365FC">
        <w:rPr>
          <w:rFonts w:ascii="Times New Roman" w:hAnsi="Times New Roman"/>
          <w:sz w:val="28"/>
          <w:szCs w:val="28"/>
          <w:lang w:val="sv-SE" w:eastAsia="en-US"/>
        </w:rPr>
        <w:t>O‘rganish  obyekti, vazifasi  nuqtayi  nazaridan  leksikologiya uch  turga  bo‘linadi: 1) tarixiy  leksikologiya;  2) tasviriy   leksikologiya;  3) qiyosiy  leksikologiya.</w:t>
      </w:r>
    </w:p>
    <w:p w:rsidR="008365FC" w:rsidRPr="0090351E" w:rsidRDefault="008365FC" w:rsidP="008365FC">
      <w:pPr>
        <w:jc w:val="both"/>
        <w:rPr>
          <w:rFonts w:ascii="Times New Roman" w:hAnsi="Times New Roman"/>
          <w:sz w:val="28"/>
          <w:szCs w:val="28"/>
          <w:lang w:val="sv-SE" w:eastAsia="en-US"/>
        </w:rPr>
      </w:pPr>
      <w:r w:rsidRPr="008365FC">
        <w:rPr>
          <w:rFonts w:ascii="Times New Roman" w:hAnsi="Times New Roman"/>
          <w:b/>
          <w:sz w:val="28"/>
          <w:szCs w:val="28"/>
          <w:lang w:val="sv-SE" w:eastAsia="en-US"/>
        </w:rPr>
        <w:t xml:space="preserve">Matn </w:t>
      </w:r>
      <w:r w:rsidRPr="00E53307">
        <w:rPr>
          <w:rFonts w:ascii="Times New Roman" w:hAnsi="Times New Roman"/>
          <w:b/>
          <w:sz w:val="28"/>
          <w:szCs w:val="28"/>
          <w:lang w:val="uz-Cyrl-UZ" w:eastAsia="en-US"/>
        </w:rPr>
        <w:t xml:space="preserve"> </w:t>
      </w:r>
      <w:r w:rsidRPr="00E53307">
        <w:rPr>
          <w:rFonts w:ascii="Times New Roman" w:hAnsi="Times New Roman"/>
          <w:sz w:val="28"/>
          <w:szCs w:val="28"/>
          <w:lang w:val="uz-Cyrl-UZ" w:eastAsia="en-US"/>
        </w:rPr>
        <w:t>—</w:t>
      </w:r>
      <w:r w:rsidRPr="008365FC">
        <w:rPr>
          <w:rFonts w:ascii="Times New Roman" w:hAnsi="Times New Roman"/>
          <w:sz w:val="28"/>
          <w:szCs w:val="28"/>
          <w:lang w:val="sv-SE" w:eastAsia="en-US"/>
        </w:rPr>
        <w:t xml:space="preserve"> yonma-yon  harflar, yozuv  orqali aks  ettirilgan  nutq, </w:t>
      </w:r>
      <w:r w:rsidR="0090351E">
        <w:rPr>
          <w:rFonts w:ascii="Times New Roman" w:hAnsi="Times New Roman"/>
          <w:sz w:val="28"/>
          <w:szCs w:val="28"/>
          <w:lang w:val="sv-SE" w:eastAsia="en-US"/>
        </w:rPr>
        <w:t xml:space="preserve"> umuman, nutq  parchasi: tekst.</w:t>
      </w:r>
    </w:p>
    <w:p w:rsidR="008365FC" w:rsidRPr="00DC30F9" w:rsidRDefault="008365FC" w:rsidP="008365FC">
      <w:pPr>
        <w:jc w:val="both"/>
        <w:rPr>
          <w:rFonts w:ascii="Times New Roman" w:hAnsi="Times New Roman"/>
          <w:sz w:val="28"/>
          <w:szCs w:val="28"/>
          <w:lang w:val="sv-SE" w:eastAsia="en-US"/>
        </w:rPr>
      </w:pPr>
      <w:r w:rsidRPr="007A267E">
        <w:rPr>
          <w:rFonts w:ascii="Times New Roman" w:hAnsi="Times New Roman"/>
          <w:b/>
          <w:sz w:val="28"/>
          <w:szCs w:val="28"/>
          <w:lang w:val="sv-SE" w:eastAsia="en-US"/>
        </w:rPr>
        <w:lastRenderedPageBreak/>
        <w:t>.Sinonimiya</w:t>
      </w:r>
      <w:r w:rsidRPr="007A267E">
        <w:rPr>
          <w:rFonts w:ascii="Times New Roman" w:hAnsi="Times New Roman"/>
          <w:sz w:val="28"/>
          <w:szCs w:val="28"/>
          <w:lang w:val="sv-SE" w:eastAsia="en-US"/>
        </w:rPr>
        <w:t xml:space="preserve"> </w:t>
      </w:r>
      <w:r w:rsidRPr="00E53307">
        <w:rPr>
          <w:rFonts w:ascii="Times New Roman" w:hAnsi="Times New Roman"/>
          <w:sz w:val="28"/>
          <w:szCs w:val="28"/>
          <w:lang w:val="uz-Cyrl-UZ" w:eastAsia="en-US"/>
        </w:rPr>
        <w:t>—</w:t>
      </w:r>
      <w:r w:rsidRPr="007A267E">
        <w:rPr>
          <w:rFonts w:ascii="Times New Roman" w:hAnsi="Times New Roman"/>
          <w:sz w:val="28"/>
          <w:szCs w:val="28"/>
          <w:lang w:val="sv-SE" w:eastAsia="en-US"/>
        </w:rPr>
        <w:t xml:space="preserve"> til birliklarining (so‘zlar, iboralar va b.) bir xil denotativ ma’noga ega bo‘lishi: Leksik sinonimiya. </w:t>
      </w:r>
      <w:r w:rsidRPr="00DC30F9">
        <w:rPr>
          <w:rFonts w:ascii="Times New Roman" w:hAnsi="Times New Roman"/>
          <w:sz w:val="28"/>
          <w:szCs w:val="28"/>
          <w:lang w:val="sv-SE" w:eastAsia="en-US"/>
        </w:rPr>
        <w:t>Frazeologik sinonimiya. Affiksal sinonimiya. Sintaktik sinonimiya.</w:t>
      </w:r>
    </w:p>
    <w:p w:rsidR="008365FC" w:rsidRPr="00DC30F9" w:rsidRDefault="008365FC" w:rsidP="008365FC">
      <w:pPr>
        <w:jc w:val="both"/>
        <w:rPr>
          <w:rFonts w:ascii="Times New Roman" w:hAnsi="Times New Roman"/>
          <w:sz w:val="28"/>
          <w:szCs w:val="28"/>
          <w:lang w:val="sv-SE" w:eastAsia="en-US"/>
        </w:rPr>
      </w:pPr>
      <w:r w:rsidRPr="00DC30F9">
        <w:rPr>
          <w:rFonts w:ascii="Times New Roman" w:hAnsi="Times New Roman"/>
          <w:b/>
          <w:sz w:val="28"/>
          <w:szCs w:val="28"/>
          <w:lang w:val="sv-SE" w:eastAsia="en-US"/>
        </w:rPr>
        <w:t>Sintaktik aloqa</w:t>
      </w:r>
      <w:r w:rsidRPr="00DC30F9">
        <w:rPr>
          <w:rFonts w:ascii="Times New Roman" w:hAnsi="Times New Roman"/>
          <w:sz w:val="28"/>
          <w:szCs w:val="28"/>
          <w:lang w:val="sv-SE" w:eastAsia="en-US"/>
        </w:rPr>
        <w:t xml:space="preserve"> </w:t>
      </w:r>
      <w:r w:rsidRPr="00E53307">
        <w:rPr>
          <w:rFonts w:ascii="Times New Roman" w:hAnsi="Times New Roman"/>
          <w:sz w:val="28"/>
          <w:szCs w:val="28"/>
          <w:lang w:val="uz-Cyrl-UZ" w:eastAsia="en-US"/>
        </w:rPr>
        <w:t>—</w:t>
      </w:r>
      <w:r w:rsidRPr="00DC30F9">
        <w:rPr>
          <w:rFonts w:ascii="Times New Roman" w:hAnsi="Times New Roman"/>
          <w:sz w:val="28"/>
          <w:szCs w:val="28"/>
          <w:lang w:val="sv-SE" w:eastAsia="en-US"/>
        </w:rPr>
        <w:t xml:space="preserve"> so‘z birikmasi hamda gap qismlarining o‘zaro bog‘lanishi. Sintaktik aloqaning ikki turi farqlanadi: 1) teng aloqa; 2) tobe aloqa.</w:t>
      </w:r>
    </w:p>
    <w:p w:rsidR="008365FC" w:rsidRPr="00DC30F9" w:rsidRDefault="008365FC" w:rsidP="008365FC">
      <w:pPr>
        <w:jc w:val="both"/>
        <w:rPr>
          <w:rFonts w:ascii="Times New Roman" w:hAnsi="Times New Roman"/>
          <w:sz w:val="28"/>
          <w:szCs w:val="28"/>
          <w:lang w:val="sv-SE" w:eastAsia="en-US"/>
        </w:rPr>
      </w:pPr>
      <w:r w:rsidRPr="00DC30F9">
        <w:rPr>
          <w:rFonts w:ascii="Times New Roman" w:hAnsi="Times New Roman"/>
          <w:b/>
          <w:sz w:val="28"/>
          <w:szCs w:val="28"/>
          <w:lang w:val="sv-SE" w:eastAsia="en-US"/>
        </w:rPr>
        <w:t>So‘z</w:t>
      </w:r>
      <w:r w:rsidRPr="00DC30F9">
        <w:rPr>
          <w:rFonts w:ascii="Times New Roman" w:hAnsi="Times New Roman"/>
          <w:sz w:val="28"/>
          <w:szCs w:val="28"/>
          <w:lang w:val="sv-SE" w:eastAsia="en-US"/>
        </w:rPr>
        <w:t xml:space="preserve"> </w:t>
      </w:r>
      <w:r w:rsidRPr="00E53307">
        <w:rPr>
          <w:rFonts w:ascii="Times New Roman" w:hAnsi="Times New Roman"/>
          <w:sz w:val="28"/>
          <w:szCs w:val="28"/>
          <w:lang w:val="uz-Cyrl-UZ" w:eastAsia="en-US"/>
        </w:rPr>
        <w:t>—</w:t>
      </w:r>
      <w:r w:rsidRPr="00DC30F9">
        <w:rPr>
          <w:rFonts w:ascii="Times New Roman" w:hAnsi="Times New Roman"/>
          <w:sz w:val="28"/>
          <w:szCs w:val="28"/>
          <w:lang w:val="sv-SE" w:eastAsia="en-US"/>
        </w:rPr>
        <w:t xml:space="preserve"> leksemaning nutqda muayyan shakl va vazifa bilan voqelangan ko‘rinishi. O‘z tovush qobig‘iga ega bo‘lgan, narsa-hodisalar haqidagi tushunchani, ular o‘rtasidagi aloqani yoki ularga munosabatlarni ifodalay oladigan, turli grammatik ma’no va vazifalarda qo‘llanadigan eng kichik nutq birligi.</w:t>
      </w:r>
    </w:p>
    <w:p w:rsidR="008365FC" w:rsidRPr="00DC30F9" w:rsidRDefault="008365FC" w:rsidP="008365FC">
      <w:pPr>
        <w:jc w:val="both"/>
        <w:rPr>
          <w:rFonts w:ascii="Times New Roman" w:hAnsi="Times New Roman"/>
          <w:sz w:val="28"/>
          <w:szCs w:val="28"/>
          <w:lang w:val="sv-SE" w:eastAsia="en-US"/>
        </w:rPr>
      </w:pPr>
      <w:r w:rsidRPr="00DC30F9">
        <w:rPr>
          <w:rFonts w:ascii="Times New Roman" w:hAnsi="Times New Roman"/>
          <w:b/>
          <w:sz w:val="28"/>
          <w:szCs w:val="28"/>
          <w:lang w:val="sv-SE" w:eastAsia="en-US"/>
        </w:rPr>
        <w:t>Terminologik lug‘at</w:t>
      </w:r>
      <w:r w:rsidRPr="00E53307">
        <w:rPr>
          <w:rFonts w:ascii="Times New Roman" w:hAnsi="Times New Roman"/>
          <w:sz w:val="28"/>
          <w:szCs w:val="28"/>
          <w:lang w:val="uz-Cyrl-UZ" w:eastAsia="en-US"/>
        </w:rPr>
        <w:t>—</w:t>
      </w:r>
      <w:r w:rsidRPr="00DC30F9">
        <w:rPr>
          <w:rFonts w:ascii="Times New Roman" w:hAnsi="Times New Roman"/>
          <w:sz w:val="28"/>
          <w:szCs w:val="28"/>
          <w:lang w:val="sv-SE" w:eastAsia="en-US"/>
        </w:rPr>
        <w:t>ma’lum bir sohaga oid so‘z-terminlarni qayd etuvchi lug‘at</w:t>
      </w:r>
    </w:p>
    <w:p w:rsidR="008365FC" w:rsidRPr="00DC30F9" w:rsidRDefault="008365FC" w:rsidP="008365FC">
      <w:pPr>
        <w:jc w:val="both"/>
        <w:rPr>
          <w:rFonts w:ascii="Times New Roman" w:hAnsi="Times New Roman"/>
          <w:sz w:val="28"/>
          <w:szCs w:val="28"/>
          <w:lang w:val="sv-SE" w:eastAsia="en-US"/>
        </w:rPr>
      </w:pPr>
      <w:r w:rsidRPr="00DC30F9">
        <w:rPr>
          <w:rFonts w:ascii="Times New Roman" w:hAnsi="Times New Roman"/>
          <w:b/>
          <w:sz w:val="28"/>
          <w:szCs w:val="28"/>
          <w:lang w:val="sv-SE" w:eastAsia="en-US"/>
        </w:rPr>
        <w:t>Tovush almashinuvi</w:t>
      </w:r>
      <w:r w:rsidRPr="00DC30F9">
        <w:rPr>
          <w:rFonts w:ascii="Times New Roman" w:hAnsi="Times New Roman"/>
          <w:sz w:val="28"/>
          <w:szCs w:val="28"/>
          <w:lang w:val="sv-SE" w:eastAsia="en-US"/>
        </w:rPr>
        <w:t xml:space="preserve"> </w:t>
      </w:r>
      <w:r w:rsidRPr="00E53307">
        <w:rPr>
          <w:rFonts w:ascii="Times New Roman" w:hAnsi="Times New Roman"/>
          <w:sz w:val="28"/>
          <w:szCs w:val="28"/>
          <w:lang w:val="uz-Cyrl-UZ" w:eastAsia="en-US"/>
        </w:rPr>
        <w:t>—</w:t>
      </w:r>
      <w:r w:rsidRPr="00DC30F9">
        <w:rPr>
          <w:rFonts w:ascii="Times New Roman" w:hAnsi="Times New Roman"/>
          <w:sz w:val="28"/>
          <w:szCs w:val="28"/>
          <w:lang w:val="sv-SE" w:eastAsia="en-US"/>
        </w:rPr>
        <w:t xml:space="preserve"> morfema ifoda planidagi  ayni  bir  tovushning  turli  holatlarda boshqa  tovush  bilan  almashinuvi: </w:t>
      </w:r>
      <w:r w:rsidRPr="00DC30F9">
        <w:rPr>
          <w:rFonts w:ascii="Times New Roman" w:hAnsi="Times New Roman"/>
          <w:i/>
          <w:sz w:val="28"/>
          <w:szCs w:val="28"/>
          <w:lang w:val="sv-SE" w:eastAsia="en-US"/>
        </w:rPr>
        <w:t>ong-angla,  yurak-yuragi</w:t>
      </w:r>
      <w:r w:rsidRPr="00DC30F9">
        <w:rPr>
          <w:rFonts w:ascii="Times New Roman" w:hAnsi="Times New Roman"/>
          <w:sz w:val="28"/>
          <w:szCs w:val="28"/>
          <w:lang w:val="sv-SE" w:eastAsia="en-US"/>
        </w:rPr>
        <w:t xml:space="preserve">  kabi.</w:t>
      </w:r>
    </w:p>
    <w:p w:rsidR="008365FC" w:rsidRPr="00DC30F9" w:rsidRDefault="008365FC" w:rsidP="008365FC">
      <w:pPr>
        <w:jc w:val="both"/>
        <w:rPr>
          <w:rFonts w:ascii="Times New Roman" w:hAnsi="Times New Roman"/>
          <w:sz w:val="28"/>
          <w:szCs w:val="28"/>
          <w:lang w:val="sv-SE" w:eastAsia="en-US"/>
        </w:rPr>
      </w:pPr>
      <w:r w:rsidRPr="00DC30F9">
        <w:rPr>
          <w:rFonts w:ascii="Times New Roman" w:hAnsi="Times New Roman"/>
          <w:b/>
          <w:sz w:val="28"/>
          <w:szCs w:val="28"/>
          <w:lang w:val="sv-SE" w:eastAsia="en-US"/>
        </w:rPr>
        <w:t>Harfiy yozuv</w:t>
      </w:r>
      <w:r w:rsidRPr="00DC30F9">
        <w:rPr>
          <w:rFonts w:ascii="Times New Roman" w:hAnsi="Times New Roman"/>
          <w:sz w:val="28"/>
          <w:szCs w:val="28"/>
          <w:lang w:val="sv-SE" w:eastAsia="en-US"/>
        </w:rPr>
        <w:t xml:space="preserve"> </w:t>
      </w:r>
      <w:r w:rsidRPr="00E53307">
        <w:rPr>
          <w:rFonts w:ascii="Times New Roman" w:hAnsi="Times New Roman"/>
          <w:sz w:val="28"/>
          <w:szCs w:val="28"/>
          <w:lang w:val="uz-Cyrl-UZ" w:eastAsia="en-US"/>
        </w:rPr>
        <w:t>—</w:t>
      </w:r>
      <w:r w:rsidRPr="00DC30F9">
        <w:rPr>
          <w:rFonts w:ascii="Times New Roman" w:hAnsi="Times New Roman"/>
          <w:sz w:val="28"/>
          <w:szCs w:val="28"/>
          <w:lang w:val="sv-SE" w:eastAsia="en-US"/>
        </w:rPr>
        <w:t xml:space="preserve"> har  bir  grafik shakl  bilan alohida  nutq  tovushi ko‘rsatiladigan  yozuv.</w:t>
      </w:r>
    </w:p>
    <w:p w:rsidR="00E84602" w:rsidRPr="00DC30F9" w:rsidRDefault="008365FC" w:rsidP="00E84602">
      <w:pPr>
        <w:jc w:val="both"/>
        <w:rPr>
          <w:rFonts w:ascii="Times New Roman" w:hAnsi="Times New Roman"/>
          <w:sz w:val="28"/>
          <w:szCs w:val="28"/>
          <w:lang w:val="sv-SE" w:eastAsia="en-US"/>
        </w:rPr>
      </w:pPr>
      <w:r w:rsidRPr="00DC30F9">
        <w:rPr>
          <w:rFonts w:ascii="Times New Roman" w:hAnsi="Times New Roman"/>
          <w:b/>
          <w:sz w:val="28"/>
          <w:szCs w:val="28"/>
          <w:lang w:val="sv-SE" w:eastAsia="en-US"/>
        </w:rPr>
        <w:t>Hikmatli  so‘z</w:t>
      </w:r>
      <w:r w:rsidRPr="00DC30F9">
        <w:rPr>
          <w:rFonts w:ascii="Times New Roman" w:hAnsi="Times New Roman"/>
          <w:sz w:val="28"/>
          <w:szCs w:val="28"/>
          <w:lang w:val="sv-SE" w:eastAsia="en-US"/>
        </w:rPr>
        <w:t xml:space="preserve"> </w:t>
      </w:r>
      <w:r w:rsidRPr="00E53307">
        <w:rPr>
          <w:rFonts w:ascii="Times New Roman" w:hAnsi="Times New Roman"/>
          <w:sz w:val="28"/>
          <w:szCs w:val="28"/>
          <w:lang w:val="uz-Cyrl-UZ" w:eastAsia="en-US"/>
        </w:rPr>
        <w:t>—</w:t>
      </w:r>
      <w:r w:rsidRPr="00DC30F9">
        <w:rPr>
          <w:rFonts w:ascii="Times New Roman" w:hAnsi="Times New Roman"/>
          <w:sz w:val="28"/>
          <w:szCs w:val="28"/>
          <w:lang w:val="sv-SE" w:eastAsia="en-US"/>
        </w:rPr>
        <w:t xml:space="preserve"> aniq  va  ixcham  shaklli, chuqur  mazmunli, muallifi aniq  gap: Oz  demak  hikmatga  bois, oz  yemak  sihatga  bois.  </w:t>
      </w:r>
      <w:r w:rsidR="00E84602" w:rsidRPr="00DC30F9">
        <w:rPr>
          <w:rFonts w:ascii="Times New Roman" w:hAnsi="Times New Roman"/>
          <w:b/>
          <w:sz w:val="28"/>
          <w:szCs w:val="28"/>
          <w:lang w:val="sv-SE" w:eastAsia="en-US"/>
        </w:rPr>
        <w:t>Mashina  tarjimasi</w:t>
      </w:r>
      <w:r w:rsidR="00E84602" w:rsidRPr="006B6271">
        <w:rPr>
          <w:rFonts w:ascii="Times New Roman" w:hAnsi="Times New Roman"/>
          <w:sz w:val="28"/>
          <w:szCs w:val="28"/>
          <w:lang w:val="uz-Cyrl-UZ" w:eastAsia="en-US"/>
        </w:rPr>
        <w:t xml:space="preserve"> —</w:t>
      </w:r>
      <w:r w:rsidR="00E84602" w:rsidRPr="00DC30F9">
        <w:rPr>
          <w:rFonts w:ascii="Times New Roman" w:hAnsi="Times New Roman"/>
          <w:sz w:val="28"/>
          <w:szCs w:val="28"/>
          <w:lang w:val="sv-SE" w:eastAsia="en-US"/>
        </w:rPr>
        <w:t xml:space="preserve"> matn  (tekst)ni  berilgan  dastur  asosida  electron  mashinalar  yordamida  bir  tildan  ikkinchi  tilga  avtomatik  tarjima  qilish.     </w:t>
      </w:r>
    </w:p>
    <w:p w:rsidR="00E84602" w:rsidRPr="00DC30F9" w:rsidRDefault="00E84602" w:rsidP="00E84602">
      <w:pPr>
        <w:jc w:val="both"/>
        <w:rPr>
          <w:rFonts w:ascii="Times New Roman" w:hAnsi="Times New Roman"/>
          <w:i/>
          <w:sz w:val="28"/>
          <w:szCs w:val="28"/>
          <w:lang w:val="sv-SE" w:eastAsia="en-US"/>
        </w:rPr>
      </w:pPr>
      <w:r w:rsidRPr="00DC30F9">
        <w:rPr>
          <w:rFonts w:ascii="Times New Roman" w:hAnsi="Times New Roman"/>
          <w:b/>
          <w:sz w:val="28"/>
          <w:szCs w:val="28"/>
          <w:lang w:val="sv-SE" w:eastAsia="en-US"/>
        </w:rPr>
        <w:t xml:space="preserve">Maqol </w:t>
      </w:r>
      <w:r w:rsidRPr="006B6271">
        <w:rPr>
          <w:rFonts w:ascii="Times New Roman" w:hAnsi="Times New Roman"/>
          <w:b/>
          <w:sz w:val="28"/>
          <w:szCs w:val="28"/>
          <w:lang w:val="uz-Cyrl-UZ" w:eastAsia="en-US"/>
        </w:rPr>
        <w:t>—</w:t>
      </w:r>
      <w:r w:rsidRPr="00DC30F9">
        <w:rPr>
          <w:rFonts w:ascii="Times New Roman" w:hAnsi="Times New Roman"/>
          <w:sz w:val="28"/>
          <w:szCs w:val="28"/>
          <w:lang w:val="sv-SE" w:eastAsia="en-US"/>
        </w:rPr>
        <w:t xml:space="preserve"> chuqur ma’noli, tuzilishi gapga teng, alohida ritmik-melodik xusu-siyatlarga ega bo‘lgan  folklor  janri. Maqollarda  xalqning  ko‘p  yillik tajribalari, hayot  hodisalarining  ma’lum  bahosi (unga  munosabat) aks  etadi: </w:t>
      </w:r>
      <w:r w:rsidRPr="00DC30F9">
        <w:rPr>
          <w:rFonts w:ascii="Times New Roman" w:hAnsi="Times New Roman"/>
          <w:i/>
          <w:sz w:val="28"/>
          <w:szCs w:val="28"/>
          <w:lang w:val="sv-SE" w:eastAsia="en-US"/>
        </w:rPr>
        <w:t>Daryo  suvini  bahor  toshirar, odam  qadrini mehnat  oshirar.</w:t>
      </w:r>
    </w:p>
    <w:p w:rsidR="00E84602" w:rsidRPr="004A707C" w:rsidRDefault="00E84602" w:rsidP="00E84602">
      <w:pPr>
        <w:jc w:val="both"/>
        <w:rPr>
          <w:rFonts w:ascii="Times New Roman" w:hAnsi="Times New Roman"/>
          <w:sz w:val="28"/>
          <w:szCs w:val="28"/>
          <w:lang w:val="sv-SE" w:eastAsia="en-US"/>
        </w:rPr>
      </w:pPr>
      <w:r w:rsidRPr="004A707C">
        <w:rPr>
          <w:rFonts w:ascii="Times New Roman" w:hAnsi="Times New Roman"/>
          <w:b/>
          <w:sz w:val="28"/>
          <w:szCs w:val="28"/>
          <w:lang w:val="sv-SE" w:eastAsia="en-US"/>
        </w:rPr>
        <w:t>Milliy  til</w:t>
      </w:r>
      <w:r w:rsidRPr="006B6271">
        <w:rPr>
          <w:rFonts w:ascii="Times New Roman" w:hAnsi="Times New Roman"/>
          <w:sz w:val="28"/>
          <w:szCs w:val="28"/>
          <w:lang w:val="uz-Cyrl-UZ" w:eastAsia="en-US"/>
        </w:rPr>
        <w:t xml:space="preserve"> —</w:t>
      </w:r>
      <w:r w:rsidRPr="004A707C">
        <w:rPr>
          <w:rFonts w:ascii="Times New Roman" w:hAnsi="Times New Roman"/>
          <w:sz w:val="28"/>
          <w:szCs w:val="28"/>
          <w:lang w:val="sv-SE" w:eastAsia="en-US"/>
        </w:rPr>
        <w:t xml:space="preserve"> millat  bo‘lib shakllangan  jamoaning  umumiy  tili.</w:t>
      </w:r>
    </w:p>
    <w:p w:rsidR="00E84602" w:rsidRPr="004A707C" w:rsidRDefault="00E84602" w:rsidP="00E84602">
      <w:pPr>
        <w:jc w:val="both"/>
        <w:rPr>
          <w:rFonts w:ascii="Times New Roman" w:hAnsi="Times New Roman"/>
          <w:sz w:val="28"/>
          <w:szCs w:val="28"/>
          <w:lang w:val="sv-SE" w:eastAsia="en-US"/>
        </w:rPr>
      </w:pPr>
      <w:r w:rsidRPr="004A707C">
        <w:rPr>
          <w:rFonts w:ascii="Times New Roman" w:hAnsi="Times New Roman"/>
          <w:b/>
          <w:sz w:val="28"/>
          <w:szCs w:val="28"/>
          <w:lang w:val="sv-SE" w:eastAsia="en-US"/>
        </w:rPr>
        <w:t xml:space="preserve">Monolog </w:t>
      </w:r>
      <w:r w:rsidRPr="006B6271">
        <w:rPr>
          <w:rFonts w:ascii="Times New Roman" w:hAnsi="Times New Roman"/>
          <w:sz w:val="28"/>
          <w:szCs w:val="28"/>
          <w:lang w:val="uz-Cyrl-UZ" w:eastAsia="en-US"/>
        </w:rPr>
        <w:t>—</w:t>
      </w:r>
      <w:r w:rsidRPr="004A707C">
        <w:rPr>
          <w:rFonts w:ascii="Times New Roman" w:hAnsi="Times New Roman"/>
          <w:sz w:val="28"/>
          <w:szCs w:val="28"/>
          <w:lang w:val="sv-SE" w:eastAsia="en-US"/>
        </w:rPr>
        <w:t xml:space="preserve"> so‘zlovchining o‘ziga qaratilgan, boshqa shaxsning tinglash va javob berishini e’tiborda tutmaydigan nutq.</w:t>
      </w:r>
    </w:p>
    <w:p w:rsidR="00E84602" w:rsidRPr="004A707C" w:rsidRDefault="00E84602" w:rsidP="00E84602">
      <w:pPr>
        <w:jc w:val="both"/>
        <w:rPr>
          <w:rFonts w:ascii="Times New Roman" w:hAnsi="Times New Roman"/>
          <w:sz w:val="28"/>
          <w:szCs w:val="28"/>
          <w:lang w:val="sv-SE" w:eastAsia="en-US"/>
        </w:rPr>
      </w:pPr>
      <w:r w:rsidRPr="004A707C">
        <w:rPr>
          <w:rFonts w:ascii="Times New Roman" w:hAnsi="Times New Roman"/>
          <w:b/>
          <w:sz w:val="28"/>
          <w:szCs w:val="28"/>
          <w:lang w:val="sv-SE" w:eastAsia="en-US"/>
        </w:rPr>
        <w:t>Ona  tili</w:t>
      </w:r>
      <w:r w:rsidRPr="006B6271">
        <w:rPr>
          <w:rFonts w:ascii="Times New Roman" w:hAnsi="Times New Roman"/>
          <w:sz w:val="28"/>
          <w:szCs w:val="28"/>
          <w:lang w:val="uz-Cyrl-UZ" w:eastAsia="en-US"/>
        </w:rPr>
        <w:t xml:space="preserve"> —</w:t>
      </w:r>
      <w:r w:rsidRPr="004A707C">
        <w:rPr>
          <w:rFonts w:ascii="Times New Roman" w:hAnsi="Times New Roman"/>
          <w:sz w:val="28"/>
          <w:szCs w:val="28"/>
          <w:lang w:val="sv-SE" w:eastAsia="en-US"/>
        </w:rPr>
        <w:t xml:space="preserve"> bolaning  yoshlikdan atrofdagi  kattalarga taqlid  qilish  yo‘li  bilan  o‘rganadigan  tili</w:t>
      </w:r>
    </w:p>
    <w:p w:rsidR="00E84602" w:rsidRPr="004A707C" w:rsidRDefault="00E84602" w:rsidP="00E84602">
      <w:pPr>
        <w:jc w:val="both"/>
        <w:rPr>
          <w:rFonts w:ascii="Times New Roman" w:hAnsi="Times New Roman"/>
          <w:sz w:val="28"/>
          <w:szCs w:val="28"/>
          <w:lang w:val="sv-SE" w:eastAsia="en-US"/>
        </w:rPr>
      </w:pPr>
      <w:r w:rsidRPr="004A707C">
        <w:rPr>
          <w:rFonts w:ascii="Times New Roman" w:hAnsi="Times New Roman"/>
          <w:b/>
          <w:sz w:val="28"/>
          <w:szCs w:val="28"/>
          <w:lang w:val="sv-SE" w:eastAsia="en-US"/>
        </w:rPr>
        <w:t>So‘z</w:t>
      </w:r>
      <w:r w:rsidRPr="004A707C">
        <w:rPr>
          <w:rFonts w:ascii="Times New Roman" w:hAnsi="Times New Roman"/>
          <w:sz w:val="28"/>
          <w:szCs w:val="28"/>
          <w:lang w:val="sv-SE" w:eastAsia="en-US"/>
        </w:rPr>
        <w:t xml:space="preserve"> </w:t>
      </w:r>
      <w:r w:rsidRPr="006B6271">
        <w:rPr>
          <w:rFonts w:ascii="Times New Roman" w:hAnsi="Times New Roman"/>
          <w:sz w:val="28"/>
          <w:szCs w:val="28"/>
          <w:lang w:val="uz-Cyrl-UZ" w:eastAsia="en-US"/>
        </w:rPr>
        <w:t>—</w:t>
      </w:r>
      <w:r w:rsidRPr="004A707C">
        <w:rPr>
          <w:rFonts w:ascii="Times New Roman" w:hAnsi="Times New Roman"/>
          <w:sz w:val="28"/>
          <w:szCs w:val="28"/>
          <w:lang w:val="sv-SE" w:eastAsia="en-US"/>
        </w:rPr>
        <w:t xml:space="preserve"> leksemaning nutqda muayyan shakl va vazifa bilan voqelangan ko‘rinishi. O‘z tovush qobig‘iga ega bo‘lgan, narsa-hodisalar haqidagi tushunchani, ular o‘rtasidagi aloqani yoki ularga munosabatlarni ifodalay oladigan, turli grammatik ma’no va vazifalarda qo‘llanadigan eng kichik nutq birligi.</w:t>
      </w:r>
    </w:p>
    <w:p w:rsidR="00E84602" w:rsidRPr="004A707C" w:rsidRDefault="00E84602" w:rsidP="00E84602">
      <w:pPr>
        <w:jc w:val="both"/>
        <w:rPr>
          <w:rFonts w:ascii="Times New Roman" w:hAnsi="Times New Roman"/>
          <w:sz w:val="28"/>
          <w:szCs w:val="28"/>
          <w:lang w:val="sv-SE" w:eastAsia="en-US"/>
        </w:rPr>
      </w:pPr>
      <w:r w:rsidRPr="004A707C">
        <w:rPr>
          <w:rFonts w:ascii="Times New Roman" w:hAnsi="Times New Roman"/>
          <w:b/>
          <w:sz w:val="28"/>
          <w:szCs w:val="28"/>
          <w:lang w:val="sv-SE" w:eastAsia="en-US"/>
        </w:rPr>
        <w:lastRenderedPageBreak/>
        <w:t>Tabiiy til</w:t>
      </w:r>
      <w:r w:rsidRPr="004A707C">
        <w:rPr>
          <w:rFonts w:ascii="Times New Roman" w:hAnsi="Times New Roman"/>
          <w:sz w:val="28"/>
          <w:szCs w:val="28"/>
          <w:lang w:val="sv-SE" w:eastAsia="en-US"/>
        </w:rPr>
        <w:t xml:space="preserve"> </w:t>
      </w:r>
      <w:r w:rsidRPr="006B6271">
        <w:rPr>
          <w:rFonts w:ascii="Times New Roman" w:hAnsi="Times New Roman"/>
          <w:sz w:val="28"/>
          <w:szCs w:val="28"/>
          <w:lang w:val="uz-Cyrl-UZ" w:eastAsia="en-US"/>
        </w:rPr>
        <w:t>—</w:t>
      </w:r>
      <w:r w:rsidRPr="004A707C">
        <w:rPr>
          <w:rFonts w:ascii="Times New Roman" w:hAnsi="Times New Roman"/>
          <w:sz w:val="28"/>
          <w:szCs w:val="28"/>
          <w:lang w:val="sv-SE" w:eastAsia="en-US"/>
        </w:rPr>
        <w:t xml:space="preserve"> haqiqiy  ma’nodagi, ya’ni fikr alishuv quroli sifatida avloddan avlodga o‘tib kelayotgan til.</w:t>
      </w:r>
    </w:p>
    <w:p w:rsidR="00BE54C9" w:rsidRPr="00BE54C9" w:rsidRDefault="00BE54C9" w:rsidP="00BE54C9">
      <w:pPr>
        <w:jc w:val="both"/>
        <w:rPr>
          <w:rFonts w:ascii="Times New Roman" w:hAnsi="Times New Roman"/>
          <w:sz w:val="28"/>
          <w:szCs w:val="28"/>
          <w:lang w:val="sv-SE" w:eastAsia="en-US"/>
        </w:rPr>
      </w:pPr>
      <w:r w:rsidRPr="00BE54C9">
        <w:rPr>
          <w:rFonts w:ascii="Times New Roman" w:hAnsi="Times New Roman"/>
          <w:b/>
          <w:sz w:val="28"/>
          <w:szCs w:val="28"/>
          <w:lang w:val="sv-SE" w:eastAsia="en-US"/>
        </w:rPr>
        <w:t xml:space="preserve">Monolog </w:t>
      </w:r>
      <w:r w:rsidRPr="000852B8">
        <w:rPr>
          <w:rFonts w:ascii="Times New Roman" w:hAnsi="Times New Roman"/>
          <w:sz w:val="28"/>
          <w:szCs w:val="28"/>
          <w:lang w:val="uz-Cyrl-UZ" w:eastAsia="en-US"/>
        </w:rPr>
        <w:t>—</w:t>
      </w:r>
      <w:r w:rsidRPr="00BE54C9">
        <w:rPr>
          <w:rFonts w:ascii="Times New Roman" w:hAnsi="Times New Roman"/>
          <w:sz w:val="28"/>
          <w:szCs w:val="28"/>
          <w:lang w:val="sv-SE" w:eastAsia="en-US"/>
        </w:rPr>
        <w:t xml:space="preserve"> so‘zlovchining o‘ziga qaratilgan, boshqa shaxsning tinglash va javob berishini e’tiborda tutmaydigan nutq.</w:t>
      </w:r>
    </w:p>
    <w:p w:rsidR="00BE54C9" w:rsidRPr="00BE54C9" w:rsidRDefault="00BE54C9" w:rsidP="00BE54C9">
      <w:pPr>
        <w:jc w:val="both"/>
        <w:rPr>
          <w:rFonts w:ascii="Times New Roman" w:hAnsi="Times New Roman"/>
          <w:sz w:val="28"/>
          <w:szCs w:val="28"/>
          <w:lang w:val="sv-SE" w:eastAsia="en-US"/>
        </w:rPr>
      </w:pPr>
      <w:r w:rsidRPr="00DC30F9">
        <w:rPr>
          <w:rFonts w:ascii="Times New Roman" w:hAnsi="Times New Roman"/>
          <w:b/>
          <w:sz w:val="28"/>
          <w:szCs w:val="28"/>
          <w:lang w:val="sv-SE" w:eastAsia="en-US"/>
        </w:rPr>
        <w:t>Morfema</w:t>
      </w:r>
      <w:r w:rsidRPr="00DC30F9">
        <w:rPr>
          <w:rFonts w:ascii="Times New Roman" w:hAnsi="Times New Roman"/>
          <w:sz w:val="28"/>
          <w:szCs w:val="28"/>
          <w:lang w:val="sv-SE" w:eastAsia="en-US"/>
        </w:rPr>
        <w:t xml:space="preserve"> </w:t>
      </w:r>
      <w:r w:rsidRPr="000852B8">
        <w:rPr>
          <w:rFonts w:ascii="Times New Roman" w:hAnsi="Times New Roman"/>
          <w:sz w:val="28"/>
          <w:szCs w:val="28"/>
          <w:lang w:val="uz-Cyrl-UZ" w:eastAsia="en-US"/>
        </w:rPr>
        <w:t>—</w:t>
      </w:r>
      <w:r w:rsidRPr="00DC30F9">
        <w:rPr>
          <w:rFonts w:ascii="Times New Roman" w:hAnsi="Times New Roman"/>
          <w:sz w:val="28"/>
          <w:szCs w:val="28"/>
          <w:lang w:val="sv-SE" w:eastAsia="en-US"/>
        </w:rPr>
        <w:t xml:space="preserve"> tilning  ma’noli, boshqa  ma’noli  qismlarga  bo‘linmaydigan  eng  kichik  birligi. </w:t>
      </w:r>
      <w:r w:rsidRPr="00BE54C9">
        <w:rPr>
          <w:rFonts w:ascii="Times New Roman" w:hAnsi="Times New Roman"/>
          <w:sz w:val="28"/>
          <w:szCs w:val="28"/>
          <w:lang w:val="sv-SE" w:eastAsia="en-US"/>
        </w:rPr>
        <w:t xml:space="preserve">Asosiy  xususiyatiga  ko‘ra,  morfemalar  ikki  turga  bo‘linadi: 1) leksik  morfema; 2) affiksal  morfema. Mas., ishchi  so‘zida  ikki  morfema  bor: ish  va  chi – affiksal  morfema.   </w:t>
      </w:r>
    </w:p>
    <w:p w:rsidR="00BE54C9" w:rsidRPr="00BE54C9" w:rsidRDefault="00BE54C9" w:rsidP="00BE54C9">
      <w:pPr>
        <w:jc w:val="both"/>
        <w:rPr>
          <w:rFonts w:ascii="Times New Roman" w:hAnsi="Times New Roman"/>
          <w:sz w:val="28"/>
          <w:szCs w:val="28"/>
          <w:lang w:val="sv-SE" w:eastAsia="en-US"/>
        </w:rPr>
      </w:pPr>
      <w:r w:rsidRPr="00BE54C9">
        <w:rPr>
          <w:rFonts w:ascii="Times New Roman" w:hAnsi="Times New Roman"/>
          <w:b/>
          <w:sz w:val="28"/>
          <w:szCs w:val="28"/>
          <w:lang w:val="sv-SE" w:eastAsia="en-US"/>
        </w:rPr>
        <w:t>Og‘zaki  nutq</w:t>
      </w:r>
      <w:r w:rsidRPr="000852B8">
        <w:rPr>
          <w:rFonts w:ascii="Times New Roman" w:hAnsi="Times New Roman"/>
          <w:sz w:val="28"/>
          <w:szCs w:val="28"/>
          <w:lang w:val="uz-Cyrl-UZ" w:eastAsia="en-US"/>
        </w:rPr>
        <w:t xml:space="preserve"> —</w:t>
      </w:r>
      <w:r w:rsidRPr="00BE54C9">
        <w:rPr>
          <w:rFonts w:ascii="Times New Roman" w:hAnsi="Times New Roman"/>
          <w:sz w:val="28"/>
          <w:szCs w:val="28"/>
          <w:lang w:val="sv-SE" w:eastAsia="en-US"/>
        </w:rPr>
        <w:t xml:space="preserve">  tovush  (talaffuz)  bilan  ifodalangan  nutq.  </w:t>
      </w:r>
    </w:p>
    <w:p w:rsidR="00BE54C9" w:rsidRPr="00BE54C9" w:rsidRDefault="00BE54C9" w:rsidP="00BE54C9">
      <w:pPr>
        <w:jc w:val="both"/>
        <w:rPr>
          <w:rFonts w:ascii="Times New Roman" w:hAnsi="Times New Roman"/>
          <w:sz w:val="28"/>
          <w:szCs w:val="28"/>
          <w:lang w:val="sv-SE" w:eastAsia="en-US"/>
        </w:rPr>
      </w:pPr>
      <w:r w:rsidRPr="00BE54C9">
        <w:rPr>
          <w:rFonts w:ascii="Times New Roman" w:hAnsi="Times New Roman"/>
          <w:b/>
          <w:sz w:val="28"/>
          <w:szCs w:val="28"/>
          <w:lang w:val="sv-SE" w:eastAsia="en-US"/>
        </w:rPr>
        <w:t xml:space="preserve">Piktografik yozuv </w:t>
      </w:r>
      <w:r w:rsidRPr="000852B8">
        <w:rPr>
          <w:rFonts w:ascii="Times New Roman" w:hAnsi="Times New Roman"/>
          <w:sz w:val="28"/>
          <w:szCs w:val="28"/>
          <w:lang w:val="uz-Cyrl-UZ" w:eastAsia="en-US"/>
        </w:rPr>
        <w:t>—</w:t>
      </w:r>
      <w:r w:rsidRPr="00BE54C9">
        <w:rPr>
          <w:rFonts w:ascii="Times New Roman" w:hAnsi="Times New Roman"/>
          <w:sz w:val="28"/>
          <w:szCs w:val="28"/>
          <w:lang w:val="sv-SE" w:eastAsia="en-US"/>
        </w:rPr>
        <w:t xml:space="preserve">  nutq  mazmuni  rasm,  shartli  tasvir tarzidagi grafik shakllar  asosida  ifodalanadigan yozuv.</w:t>
      </w:r>
    </w:p>
    <w:p w:rsidR="00BE54C9" w:rsidRPr="00BE54C9" w:rsidRDefault="00BE54C9" w:rsidP="00BE54C9">
      <w:pPr>
        <w:jc w:val="both"/>
        <w:rPr>
          <w:rFonts w:ascii="Times New Roman" w:hAnsi="Times New Roman"/>
          <w:sz w:val="28"/>
          <w:szCs w:val="28"/>
          <w:lang w:val="sv-SE" w:eastAsia="en-US"/>
        </w:rPr>
      </w:pPr>
      <w:r w:rsidRPr="00BE54C9">
        <w:rPr>
          <w:rFonts w:ascii="Times New Roman" w:hAnsi="Times New Roman"/>
          <w:b/>
          <w:sz w:val="28"/>
          <w:szCs w:val="28"/>
          <w:lang w:val="sv-SE" w:eastAsia="en-US"/>
        </w:rPr>
        <w:t>So‘zlashuv  uslubi</w:t>
      </w:r>
      <w:r w:rsidRPr="00BE54C9">
        <w:rPr>
          <w:rFonts w:ascii="Times New Roman" w:hAnsi="Times New Roman"/>
          <w:sz w:val="28"/>
          <w:szCs w:val="28"/>
          <w:lang w:val="sv-SE" w:eastAsia="en-US"/>
        </w:rPr>
        <w:t xml:space="preserve"> </w:t>
      </w:r>
      <w:r w:rsidRPr="000852B8">
        <w:rPr>
          <w:rFonts w:ascii="Times New Roman" w:hAnsi="Times New Roman"/>
          <w:sz w:val="28"/>
          <w:szCs w:val="28"/>
          <w:lang w:val="uz-Cyrl-UZ" w:eastAsia="en-US"/>
        </w:rPr>
        <w:t>—</w:t>
      </w:r>
      <w:r w:rsidRPr="00BE54C9">
        <w:rPr>
          <w:rFonts w:ascii="Times New Roman" w:hAnsi="Times New Roman"/>
          <w:sz w:val="28"/>
          <w:szCs w:val="28"/>
          <w:lang w:val="sv-SE" w:eastAsia="en-US"/>
        </w:rPr>
        <w:t xml:space="preserve"> funksional uslubning bu turi o‘ziga xos ish ko‘rish sharoiti  bilan, intonatsiya vositalari, mimika, imo-ishora kabilardan keng foydalanishi bilan, oddiy leksik va frazeologik birliklarning keng ishlatilishi va shu kabi xususiyatlari bilan ajralib turadi. </w:t>
      </w:r>
    </w:p>
    <w:p w:rsidR="00BE54C9" w:rsidRPr="00BE54C9" w:rsidRDefault="00BE54C9" w:rsidP="00BE54C9">
      <w:pPr>
        <w:jc w:val="both"/>
        <w:rPr>
          <w:rFonts w:ascii="Times New Roman" w:hAnsi="Times New Roman"/>
          <w:sz w:val="28"/>
          <w:szCs w:val="28"/>
          <w:lang w:val="sv-SE" w:eastAsia="en-US"/>
        </w:rPr>
      </w:pPr>
      <w:r w:rsidRPr="00BE54C9">
        <w:rPr>
          <w:rFonts w:ascii="Times New Roman" w:hAnsi="Times New Roman"/>
          <w:b/>
          <w:sz w:val="28"/>
          <w:szCs w:val="28"/>
          <w:lang w:val="sv-SE" w:eastAsia="en-US"/>
        </w:rPr>
        <w:t xml:space="preserve">Talaffuz </w:t>
      </w:r>
      <w:r w:rsidRPr="000852B8">
        <w:rPr>
          <w:rFonts w:ascii="Times New Roman" w:hAnsi="Times New Roman"/>
          <w:sz w:val="28"/>
          <w:szCs w:val="28"/>
          <w:lang w:val="uz-Cyrl-UZ" w:eastAsia="en-US"/>
        </w:rPr>
        <w:t>—</w:t>
      </w:r>
      <w:r w:rsidRPr="00BE54C9">
        <w:rPr>
          <w:rFonts w:ascii="Times New Roman" w:hAnsi="Times New Roman"/>
          <w:sz w:val="28"/>
          <w:szCs w:val="28"/>
          <w:lang w:val="sv-SE" w:eastAsia="en-US"/>
        </w:rPr>
        <w:t xml:space="preserve"> nutq tovushlarining aytilishi: to‘g‘ri talaffuz, adabiy talaffuz.</w:t>
      </w:r>
    </w:p>
    <w:p w:rsidR="00FA378C" w:rsidRPr="00FB2C98" w:rsidRDefault="00FA378C" w:rsidP="0079353C">
      <w:pPr>
        <w:jc w:val="both"/>
        <w:rPr>
          <w:rFonts w:ascii="Times New Roman" w:hAnsi="Times New Roman"/>
          <w:b/>
          <w:sz w:val="28"/>
          <w:szCs w:val="28"/>
          <w:lang w:val="uz-Latn-UZ" w:eastAsia="en-US"/>
        </w:rPr>
      </w:pPr>
      <w:r w:rsidRPr="00FB2C98">
        <w:rPr>
          <w:rFonts w:ascii="Times New Roman" w:hAnsi="Times New Roman"/>
          <w:b/>
          <w:sz w:val="28"/>
          <w:szCs w:val="28"/>
          <w:lang w:val="uz-Latn-UZ" w:eastAsia="en-US"/>
        </w:rPr>
        <w:t xml:space="preserve">Aniqlovchi – </w:t>
      </w:r>
      <w:r w:rsidRPr="00FB2C98">
        <w:rPr>
          <w:rFonts w:ascii="Times New Roman" w:hAnsi="Times New Roman"/>
          <w:sz w:val="28"/>
          <w:szCs w:val="28"/>
          <w:lang w:val="uz-Latn-UZ" w:eastAsia="en-US"/>
        </w:rPr>
        <w:t xml:space="preserve">gapning biror bo’lagini aniqlab kelgan ikkinchi darajali bo’lak. Aniqlovchi </w:t>
      </w:r>
      <w:r w:rsidRPr="00FB2C98">
        <w:rPr>
          <w:rFonts w:ascii="Times New Roman" w:hAnsi="Times New Roman"/>
          <w:i/>
          <w:sz w:val="28"/>
          <w:szCs w:val="28"/>
          <w:lang w:val="uz-Latn-UZ" w:eastAsia="en-US"/>
        </w:rPr>
        <w:t xml:space="preserve">qanday? Qaysi? Nechanchi? Qancha? Nechta? Kimning? Nimaning? </w:t>
      </w:r>
      <w:r w:rsidRPr="00FB2C98">
        <w:rPr>
          <w:rFonts w:ascii="Times New Roman" w:hAnsi="Times New Roman"/>
          <w:sz w:val="28"/>
          <w:szCs w:val="28"/>
          <w:lang w:val="uz-Latn-UZ" w:eastAsia="en-US"/>
        </w:rPr>
        <w:t>so’roqlariga javob bo’ladi.</w:t>
      </w:r>
      <w:r w:rsidRPr="00FB2C98">
        <w:rPr>
          <w:rFonts w:ascii="Times New Roman" w:hAnsi="Times New Roman"/>
          <w:b/>
          <w:sz w:val="28"/>
          <w:szCs w:val="28"/>
          <w:lang w:val="uz-Latn-UZ" w:eastAsia="en-US"/>
        </w:rPr>
        <w:t xml:space="preserve"> </w:t>
      </w:r>
    </w:p>
    <w:p w:rsidR="00FA378C" w:rsidRPr="00FB2C98" w:rsidRDefault="00FA378C" w:rsidP="0079353C">
      <w:pPr>
        <w:jc w:val="both"/>
        <w:rPr>
          <w:rFonts w:ascii="Times New Roman" w:hAnsi="Times New Roman"/>
          <w:sz w:val="28"/>
          <w:szCs w:val="28"/>
          <w:lang w:val="uz-Latn-UZ" w:eastAsia="en-US"/>
        </w:rPr>
      </w:pPr>
      <w:r w:rsidRPr="00FB2C98">
        <w:rPr>
          <w:rFonts w:ascii="Times New Roman" w:hAnsi="Times New Roman"/>
          <w:b/>
          <w:sz w:val="28"/>
          <w:szCs w:val="28"/>
          <w:lang w:val="uz-Latn-UZ" w:eastAsia="en-US"/>
        </w:rPr>
        <w:t xml:space="preserve">Badiiy uslub – </w:t>
      </w:r>
      <w:r w:rsidRPr="00FB2C98">
        <w:rPr>
          <w:rFonts w:ascii="Times New Roman" w:hAnsi="Times New Roman"/>
          <w:sz w:val="28"/>
          <w:szCs w:val="28"/>
          <w:lang w:val="uz-Latn-UZ" w:eastAsia="en-US"/>
        </w:rPr>
        <w:t>ma’lum bir voqelikni badiiy tasvir vositalari orqali obrazli ifodalovchi va shu yo’l bilan tinglovchiga estetik ta’sir etuvchi nutq uslubi.</w:t>
      </w:r>
    </w:p>
    <w:p w:rsidR="00FA378C" w:rsidRPr="00FB2C98" w:rsidRDefault="00FA378C" w:rsidP="0079353C">
      <w:pPr>
        <w:jc w:val="both"/>
        <w:rPr>
          <w:rFonts w:ascii="Times New Roman" w:hAnsi="Times New Roman"/>
          <w:sz w:val="28"/>
          <w:szCs w:val="28"/>
          <w:lang w:val="uz-Latn-UZ" w:eastAsia="en-US"/>
        </w:rPr>
      </w:pPr>
      <w:r w:rsidRPr="00FB2C98">
        <w:rPr>
          <w:rFonts w:ascii="Times New Roman" w:hAnsi="Times New Roman"/>
          <w:b/>
          <w:sz w:val="28"/>
          <w:szCs w:val="28"/>
          <w:lang w:val="uz-Latn-UZ" w:eastAsia="en-US"/>
        </w:rPr>
        <w:t xml:space="preserve">Ega – </w:t>
      </w:r>
      <w:r w:rsidRPr="00FB2C98">
        <w:rPr>
          <w:rFonts w:ascii="Times New Roman" w:hAnsi="Times New Roman"/>
          <w:sz w:val="28"/>
          <w:szCs w:val="28"/>
          <w:lang w:val="uz-Latn-UZ" w:eastAsia="en-US"/>
        </w:rPr>
        <w:t xml:space="preserve">gap kesimining qo’shimchalardan anglashilib turgan shaxs-son ma’nosini aniqlashtiruvchi bo’lak. </w:t>
      </w:r>
      <w:r w:rsidRPr="00FB2C98">
        <w:rPr>
          <w:rFonts w:ascii="Times New Roman" w:hAnsi="Times New Roman"/>
          <w:i/>
          <w:sz w:val="28"/>
          <w:szCs w:val="28"/>
          <w:lang w:val="uz-Latn-UZ" w:eastAsia="en-US"/>
        </w:rPr>
        <w:t xml:space="preserve">Kim? Nima? Qayer? </w:t>
      </w:r>
      <w:r w:rsidRPr="00FB2C98">
        <w:rPr>
          <w:rFonts w:ascii="Times New Roman" w:hAnsi="Times New Roman"/>
          <w:sz w:val="28"/>
          <w:szCs w:val="28"/>
          <w:lang w:val="uz-Latn-UZ" w:eastAsia="en-US"/>
        </w:rPr>
        <w:t xml:space="preserve">So’roqlariga javob bo’ladi. Ega doim bosh kelishik shaklida bo’ladi, egalik va ko’plik shakllarini qabul qiladi. </w:t>
      </w:r>
    </w:p>
    <w:p w:rsidR="00FA378C" w:rsidRPr="00FB2C98" w:rsidRDefault="00FA378C" w:rsidP="0079353C">
      <w:pPr>
        <w:jc w:val="both"/>
        <w:rPr>
          <w:rFonts w:ascii="Times New Roman" w:hAnsi="Times New Roman"/>
          <w:b/>
          <w:sz w:val="28"/>
          <w:szCs w:val="28"/>
          <w:lang w:val="uz-Latn-UZ" w:eastAsia="en-US"/>
        </w:rPr>
      </w:pPr>
      <w:r w:rsidRPr="00FB2C98">
        <w:rPr>
          <w:rFonts w:ascii="Times New Roman" w:hAnsi="Times New Roman"/>
          <w:b/>
          <w:sz w:val="28"/>
          <w:szCs w:val="28"/>
          <w:lang w:val="uz-Latn-UZ" w:eastAsia="en-US"/>
        </w:rPr>
        <w:t xml:space="preserve">Fe’l – </w:t>
      </w:r>
      <w:r w:rsidRPr="00FB2C98">
        <w:rPr>
          <w:rFonts w:ascii="Times New Roman" w:hAnsi="Times New Roman"/>
          <w:sz w:val="28"/>
          <w:szCs w:val="28"/>
          <w:lang w:val="uz-Latn-UZ" w:eastAsia="en-US"/>
        </w:rPr>
        <w:t xml:space="preserve">shaxs yoki narsalarning harakat, holatni ifodalab, </w:t>
      </w:r>
      <w:r w:rsidRPr="00FB2C98">
        <w:rPr>
          <w:rFonts w:ascii="Times New Roman" w:hAnsi="Times New Roman"/>
          <w:i/>
          <w:sz w:val="28"/>
          <w:szCs w:val="28"/>
          <w:lang w:val="uz-Latn-UZ" w:eastAsia="en-US"/>
        </w:rPr>
        <w:t xml:space="preserve">nima qilmoq? Nima bo’lmoq? </w:t>
      </w:r>
      <w:r w:rsidRPr="00FB2C98">
        <w:rPr>
          <w:rFonts w:ascii="Times New Roman" w:hAnsi="Times New Roman"/>
          <w:sz w:val="28"/>
          <w:szCs w:val="28"/>
          <w:lang w:val="uz-Latn-UZ" w:eastAsia="en-US"/>
        </w:rPr>
        <w:t>so’roqlariga javob bo’lgan so’zlar turkumi.</w:t>
      </w:r>
      <w:r w:rsidRPr="00FB2C98">
        <w:rPr>
          <w:rFonts w:ascii="Times New Roman" w:hAnsi="Times New Roman"/>
          <w:b/>
          <w:sz w:val="28"/>
          <w:szCs w:val="28"/>
          <w:lang w:val="uz-Latn-UZ" w:eastAsia="en-US"/>
        </w:rPr>
        <w:t xml:space="preserve"> </w:t>
      </w:r>
    </w:p>
    <w:p w:rsidR="00FA378C" w:rsidRPr="00FB2C98" w:rsidRDefault="00FA378C" w:rsidP="0079353C">
      <w:pPr>
        <w:jc w:val="both"/>
        <w:rPr>
          <w:rFonts w:ascii="Times New Roman" w:hAnsi="Times New Roman"/>
          <w:sz w:val="28"/>
          <w:szCs w:val="28"/>
          <w:lang w:val="uz-Latn-UZ" w:eastAsia="en-US"/>
        </w:rPr>
      </w:pPr>
      <w:r w:rsidRPr="00FB2C98">
        <w:rPr>
          <w:rFonts w:ascii="Times New Roman" w:hAnsi="Times New Roman"/>
          <w:b/>
          <w:sz w:val="28"/>
          <w:szCs w:val="28"/>
          <w:lang w:val="uz-Latn-UZ" w:eastAsia="en-US"/>
        </w:rPr>
        <w:t xml:space="preserve">Gap bo’laklari – </w:t>
      </w:r>
      <w:r w:rsidRPr="00FB2C98">
        <w:rPr>
          <w:rFonts w:ascii="Times New Roman" w:hAnsi="Times New Roman"/>
          <w:sz w:val="28"/>
          <w:szCs w:val="28"/>
          <w:lang w:val="uz-Latn-UZ" w:eastAsia="en-US"/>
        </w:rPr>
        <w:t>gap tarkibida ma’lum bir so’roqqa javob bo’lib, ma’lum bir sintaktik vazifada keluvchi so’z yoki so’z birikmalari.</w:t>
      </w:r>
    </w:p>
    <w:p w:rsidR="00FA378C" w:rsidRPr="00FB2C98" w:rsidRDefault="00FA378C" w:rsidP="001530E6">
      <w:pPr>
        <w:jc w:val="both"/>
        <w:rPr>
          <w:rFonts w:ascii="Times New Roman" w:hAnsi="Times New Roman"/>
          <w:sz w:val="28"/>
          <w:szCs w:val="28"/>
          <w:lang w:val="uz-Latn-UZ" w:eastAsia="en-US"/>
        </w:rPr>
      </w:pPr>
      <w:r w:rsidRPr="00FB2C98">
        <w:rPr>
          <w:rFonts w:ascii="Times New Roman" w:hAnsi="Times New Roman"/>
          <w:b/>
          <w:sz w:val="28"/>
          <w:szCs w:val="28"/>
          <w:lang w:val="uz-Latn-UZ" w:eastAsia="en-US"/>
        </w:rPr>
        <w:t xml:space="preserve">Gapning bosh bo’laklari – </w:t>
      </w:r>
      <w:r w:rsidRPr="00FB2C98">
        <w:rPr>
          <w:rFonts w:ascii="Times New Roman" w:hAnsi="Times New Roman"/>
          <w:sz w:val="28"/>
          <w:szCs w:val="28"/>
          <w:lang w:val="uz-Latn-UZ" w:eastAsia="en-US"/>
        </w:rPr>
        <w:t>ega va kesim gapning bosh bo’laklari.</w:t>
      </w:r>
    </w:p>
    <w:p w:rsidR="00FA378C" w:rsidRPr="00FB2C98" w:rsidRDefault="00FA378C" w:rsidP="001530E6">
      <w:pPr>
        <w:jc w:val="both"/>
        <w:rPr>
          <w:rFonts w:ascii="Times New Roman" w:hAnsi="Times New Roman"/>
          <w:sz w:val="28"/>
          <w:szCs w:val="28"/>
          <w:lang w:val="uz-Latn-UZ" w:eastAsia="en-US"/>
        </w:rPr>
      </w:pPr>
      <w:r w:rsidRPr="00FB2C98">
        <w:rPr>
          <w:rFonts w:ascii="Times New Roman" w:hAnsi="Times New Roman"/>
          <w:b/>
          <w:sz w:val="28"/>
          <w:szCs w:val="28"/>
          <w:lang w:val="uz-Latn-UZ" w:eastAsia="en-US"/>
        </w:rPr>
        <w:t xml:space="preserve">Gapning ikkinchi darajali bo’laklari – </w:t>
      </w:r>
      <w:r w:rsidRPr="00FB2C98">
        <w:rPr>
          <w:rFonts w:ascii="Times New Roman" w:hAnsi="Times New Roman"/>
          <w:sz w:val="28"/>
          <w:szCs w:val="28"/>
          <w:lang w:val="uz-Latn-UZ" w:eastAsia="en-US"/>
        </w:rPr>
        <w:t>bosh bo’laklardan boshqa barcha gap bo’laklari gapning ikkinchi darajali bo’laklari hisoblanadi: 1) to’ldiruvchi; 2) aniqlovchi; 3) hol</w:t>
      </w:r>
    </w:p>
    <w:p w:rsidR="00FA378C" w:rsidRDefault="00FA378C" w:rsidP="001530E6">
      <w:pPr>
        <w:jc w:val="both"/>
        <w:rPr>
          <w:rFonts w:ascii="Times New Roman" w:hAnsi="Times New Roman"/>
          <w:sz w:val="28"/>
          <w:szCs w:val="28"/>
          <w:lang w:val="uz-Latn-UZ" w:eastAsia="en-US"/>
        </w:rPr>
      </w:pPr>
      <w:r w:rsidRPr="00FB2C98">
        <w:rPr>
          <w:rFonts w:ascii="Times New Roman" w:hAnsi="Times New Roman"/>
          <w:b/>
          <w:sz w:val="28"/>
          <w:szCs w:val="28"/>
          <w:lang w:val="uz-Latn-UZ" w:eastAsia="en-US"/>
        </w:rPr>
        <w:lastRenderedPageBreak/>
        <w:t xml:space="preserve">Ilmiy uslub – </w:t>
      </w:r>
      <w:r w:rsidRPr="00FB2C98">
        <w:rPr>
          <w:rFonts w:ascii="Times New Roman" w:hAnsi="Times New Roman"/>
          <w:sz w:val="28"/>
          <w:szCs w:val="28"/>
          <w:lang w:val="uz-Latn-UZ" w:eastAsia="en-US"/>
        </w:rPr>
        <w:t>daliliy ma’lumotlar asosida chiqarilgan ilmiy xulosalarga asoslanuvchi, har bir fan sohasining o’ziga xos atamalariga tayanuvchi, fikrni aniq va mantiqiy izchil shaklda bayon qiluvchi uslub.</w:t>
      </w:r>
    </w:p>
    <w:p w:rsidR="00FA378C" w:rsidRDefault="00FA378C" w:rsidP="001530E6">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Kesim – </w:t>
      </w:r>
      <w:r>
        <w:rPr>
          <w:rFonts w:ascii="Times New Roman" w:hAnsi="Times New Roman"/>
          <w:sz w:val="28"/>
          <w:szCs w:val="28"/>
          <w:lang w:val="uz-Latn-UZ" w:eastAsia="en-US"/>
        </w:rPr>
        <w:t xml:space="preserve">gapning asosini tashkil qiluvchi markaz bo’lib, u tasdiq-inkor, zamon, mayl, shaxs-son ma’nolarini, hukmni ifodalaydi va gapning boshqa bo’laklarini o’z atrofida birlashtiruvchi asosiy bo’lakdir. Kesim </w:t>
      </w:r>
      <w:r>
        <w:rPr>
          <w:rFonts w:ascii="Times New Roman" w:hAnsi="Times New Roman"/>
          <w:i/>
          <w:sz w:val="28"/>
          <w:szCs w:val="28"/>
          <w:lang w:val="uz-Latn-UZ" w:eastAsia="en-US"/>
        </w:rPr>
        <w:t xml:space="preserve">nima qildi? nima qilyapti? nima qiladi? </w:t>
      </w:r>
      <w:r>
        <w:rPr>
          <w:rFonts w:ascii="Times New Roman" w:hAnsi="Times New Roman"/>
          <w:sz w:val="28"/>
          <w:szCs w:val="28"/>
          <w:lang w:val="uz-Latn-UZ" w:eastAsia="en-US"/>
        </w:rPr>
        <w:t>kabi so’roqlarga javob bo’ladi.</w:t>
      </w:r>
    </w:p>
    <w:p w:rsidR="00FA378C" w:rsidRDefault="00FA378C" w:rsidP="001530E6">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Oddiy tartib – </w:t>
      </w:r>
      <w:r>
        <w:rPr>
          <w:rFonts w:ascii="Times New Roman" w:hAnsi="Times New Roman"/>
          <w:sz w:val="28"/>
          <w:szCs w:val="28"/>
          <w:lang w:val="uz-Latn-UZ" w:eastAsia="en-US"/>
        </w:rPr>
        <w:t>eganing ko’proq gap boshida, kesimning, asosan, gap oxirida (</w:t>
      </w:r>
      <w:r w:rsidRPr="00E90529">
        <w:rPr>
          <w:rFonts w:ascii="Times New Roman" w:hAnsi="Times New Roman"/>
          <w:i/>
          <w:sz w:val="28"/>
          <w:szCs w:val="28"/>
          <w:lang w:val="uz-Latn-UZ" w:eastAsia="en-US"/>
        </w:rPr>
        <w:t>M</w:t>
      </w:r>
      <w:r>
        <w:rPr>
          <w:rFonts w:ascii="Times New Roman" w:hAnsi="Times New Roman"/>
          <w:i/>
          <w:sz w:val="28"/>
          <w:szCs w:val="28"/>
          <w:lang w:val="uz-Latn-UZ" w:eastAsia="en-US"/>
        </w:rPr>
        <w:t>en keldim</w:t>
      </w:r>
      <w:r>
        <w:rPr>
          <w:rFonts w:ascii="Times New Roman" w:hAnsi="Times New Roman"/>
          <w:sz w:val="28"/>
          <w:szCs w:val="28"/>
          <w:lang w:val="uz-Latn-UZ" w:eastAsia="en-US"/>
        </w:rPr>
        <w:t>), holning kesimdan oldin (</w:t>
      </w:r>
      <w:r>
        <w:rPr>
          <w:rFonts w:ascii="Times New Roman" w:hAnsi="Times New Roman"/>
          <w:i/>
          <w:sz w:val="28"/>
          <w:szCs w:val="28"/>
          <w:lang w:val="uz-Latn-UZ" w:eastAsia="en-US"/>
        </w:rPr>
        <w:t>ohista gapirdi</w:t>
      </w:r>
      <w:r>
        <w:rPr>
          <w:rFonts w:ascii="Times New Roman" w:hAnsi="Times New Roman"/>
          <w:sz w:val="28"/>
          <w:szCs w:val="28"/>
          <w:lang w:val="uz-Latn-UZ" w:eastAsia="en-US"/>
        </w:rPr>
        <w:t>), to\ldiruvchining kesimdan oldin (</w:t>
      </w:r>
      <w:r>
        <w:rPr>
          <w:rFonts w:ascii="Times New Roman" w:hAnsi="Times New Roman"/>
          <w:i/>
          <w:sz w:val="28"/>
          <w:szCs w:val="28"/>
          <w:lang w:val="uz-Latn-UZ" w:eastAsia="en-US"/>
        </w:rPr>
        <w:t>she’rni yod oldi</w:t>
      </w:r>
      <w:r>
        <w:rPr>
          <w:rFonts w:ascii="Times New Roman" w:hAnsi="Times New Roman"/>
          <w:sz w:val="28"/>
          <w:szCs w:val="28"/>
          <w:lang w:val="uz-Latn-UZ" w:eastAsia="en-US"/>
        </w:rPr>
        <w:t>), aniqlovchining egadan oldin (</w:t>
      </w:r>
      <w:r>
        <w:rPr>
          <w:rFonts w:ascii="Times New Roman" w:hAnsi="Times New Roman"/>
          <w:i/>
          <w:sz w:val="28"/>
          <w:szCs w:val="28"/>
          <w:lang w:val="uz-Latn-UZ" w:eastAsia="en-US"/>
        </w:rPr>
        <w:t>qizil gul, do’stimning akasi</w:t>
      </w:r>
      <w:r>
        <w:rPr>
          <w:rFonts w:ascii="Times New Roman" w:hAnsi="Times New Roman"/>
          <w:sz w:val="28"/>
          <w:szCs w:val="28"/>
          <w:lang w:val="uz-Latn-UZ" w:eastAsia="en-US"/>
        </w:rPr>
        <w:t>) joylashuvi, mme’yoriy tartib.</w:t>
      </w:r>
    </w:p>
    <w:p w:rsidR="00FA378C" w:rsidRPr="00235CE3" w:rsidRDefault="00FA378C" w:rsidP="001530E6">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To’liqsiz gap – </w:t>
      </w:r>
      <w:r>
        <w:rPr>
          <w:rFonts w:ascii="Times New Roman" w:hAnsi="Times New Roman"/>
          <w:sz w:val="28"/>
          <w:szCs w:val="28"/>
          <w:lang w:val="uz-Latn-UZ" w:eastAsia="en-US"/>
        </w:rPr>
        <w:t>suhbat nutqida, matn ichida qo’llanib, biror bo’lahi tushirib qoldirilgan va u nutq sharoitidan anglashilib turadigan gaplar.</w:t>
      </w:r>
    </w:p>
    <w:p w:rsidR="00F1260F" w:rsidRPr="00FB2C98" w:rsidRDefault="00F1260F" w:rsidP="001530E6">
      <w:pPr>
        <w:jc w:val="both"/>
        <w:rPr>
          <w:rFonts w:ascii="Times New Roman" w:hAnsi="Times New Roman"/>
          <w:sz w:val="28"/>
          <w:szCs w:val="28"/>
          <w:lang w:val="uz-Latn-UZ" w:eastAsia="en-US"/>
        </w:rPr>
      </w:pPr>
      <w:r w:rsidRPr="00FB2C98">
        <w:rPr>
          <w:rFonts w:ascii="Times New Roman" w:hAnsi="Times New Roman"/>
          <w:b/>
          <w:sz w:val="28"/>
          <w:szCs w:val="28"/>
          <w:lang w:val="uz-Latn-UZ" w:eastAsia="en-US"/>
        </w:rPr>
        <w:t xml:space="preserve">Ega – </w:t>
      </w:r>
      <w:r w:rsidRPr="00FB2C98">
        <w:rPr>
          <w:rFonts w:ascii="Times New Roman" w:hAnsi="Times New Roman"/>
          <w:sz w:val="28"/>
          <w:szCs w:val="28"/>
          <w:lang w:val="uz-Latn-UZ" w:eastAsia="en-US"/>
        </w:rPr>
        <w:t xml:space="preserve">gap kesimining qo’shimchalardan anglashilib turgan shaxs-son ma’nosini aniqlashtiruvchi bo’lak. </w:t>
      </w:r>
      <w:r w:rsidRPr="00FB2C98">
        <w:rPr>
          <w:rFonts w:ascii="Times New Roman" w:hAnsi="Times New Roman"/>
          <w:i/>
          <w:sz w:val="28"/>
          <w:szCs w:val="28"/>
          <w:lang w:val="uz-Latn-UZ" w:eastAsia="en-US"/>
        </w:rPr>
        <w:t xml:space="preserve">Kim? Nima? Qayer? </w:t>
      </w:r>
      <w:r w:rsidRPr="00FB2C98">
        <w:rPr>
          <w:rFonts w:ascii="Times New Roman" w:hAnsi="Times New Roman"/>
          <w:sz w:val="28"/>
          <w:szCs w:val="28"/>
          <w:lang w:val="uz-Latn-UZ" w:eastAsia="en-US"/>
        </w:rPr>
        <w:t xml:space="preserve">So’roqlariga javob bo’ladi. Ega doim bosh kelishik shaklida bo’ladi, egalik va ko’plik shakllarini qabul qiladi. </w:t>
      </w:r>
    </w:p>
    <w:p w:rsidR="00F1260F" w:rsidRPr="00FB2C98" w:rsidRDefault="00F1260F" w:rsidP="001530E6">
      <w:pPr>
        <w:jc w:val="both"/>
        <w:rPr>
          <w:rFonts w:ascii="Times New Roman" w:hAnsi="Times New Roman"/>
          <w:sz w:val="28"/>
          <w:szCs w:val="28"/>
          <w:lang w:val="uz-Latn-UZ" w:eastAsia="en-US"/>
        </w:rPr>
      </w:pPr>
      <w:r w:rsidRPr="00FB2C98">
        <w:rPr>
          <w:rFonts w:ascii="Times New Roman" w:hAnsi="Times New Roman"/>
          <w:b/>
          <w:sz w:val="28"/>
          <w:szCs w:val="28"/>
          <w:lang w:val="uz-Latn-UZ" w:eastAsia="en-US"/>
        </w:rPr>
        <w:t xml:space="preserve">Gapning bosh bo’laklari – </w:t>
      </w:r>
      <w:r w:rsidRPr="00FB2C98">
        <w:rPr>
          <w:rFonts w:ascii="Times New Roman" w:hAnsi="Times New Roman"/>
          <w:sz w:val="28"/>
          <w:szCs w:val="28"/>
          <w:lang w:val="uz-Latn-UZ" w:eastAsia="en-US"/>
        </w:rPr>
        <w:t>ega va kesim gapning bosh bo’laklari.</w:t>
      </w:r>
    </w:p>
    <w:p w:rsidR="00F1260F" w:rsidRPr="00FB2C98" w:rsidRDefault="00F1260F" w:rsidP="001530E6">
      <w:pPr>
        <w:jc w:val="both"/>
        <w:rPr>
          <w:rFonts w:ascii="Times New Roman" w:hAnsi="Times New Roman"/>
          <w:sz w:val="28"/>
          <w:szCs w:val="28"/>
          <w:lang w:val="uz-Latn-UZ" w:eastAsia="en-US"/>
        </w:rPr>
      </w:pPr>
      <w:r w:rsidRPr="00FB2C98">
        <w:rPr>
          <w:rFonts w:ascii="Times New Roman" w:hAnsi="Times New Roman"/>
          <w:b/>
          <w:sz w:val="28"/>
          <w:szCs w:val="28"/>
          <w:lang w:val="uz-Latn-UZ" w:eastAsia="en-US"/>
        </w:rPr>
        <w:t xml:space="preserve">Gapning ikkinchi darajali bo’laklari – </w:t>
      </w:r>
      <w:r w:rsidRPr="00FB2C98">
        <w:rPr>
          <w:rFonts w:ascii="Times New Roman" w:hAnsi="Times New Roman"/>
          <w:sz w:val="28"/>
          <w:szCs w:val="28"/>
          <w:lang w:val="uz-Latn-UZ" w:eastAsia="en-US"/>
        </w:rPr>
        <w:t>bosh bo’laklardan boshqa barcha gap bo’laklari gapning ikkinchi darajali bo’laklari hisoblanadi: 1) to’ldiruvchi; 2) aniqlovchi; 3) hol</w:t>
      </w:r>
    </w:p>
    <w:p w:rsidR="00F1260F" w:rsidRPr="00FB2C98" w:rsidRDefault="00F1260F" w:rsidP="001530E6">
      <w:pPr>
        <w:jc w:val="both"/>
        <w:rPr>
          <w:rFonts w:ascii="Times New Roman" w:hAnsi="Times New Roman"/>
          <w:sz w:val="28"/>
          <w:szCs w:val="28"/>
          <w:lang w:val="uz-Latn-UZ" w:eastAsia="en-US"/>
        </w:rPr>
      </w:pPr>
      <w:r w:rsidRPr="00FB2C98">
        <w:rPr>
          <w:rFonts w:ascii="Times New Roman" w:hAnsi="Times New Roman"/>
          <w:b/>
          <w:sz w:val="28"/>
          <w:szCs w:val="28"/>
          <w:lang w:val="uz-Latn-UZ" w:eastAsia="en-US"/>
        </w:rPr>
        <w:t xml:space="preserve">Insho – </w:t>
      </w:r>
      <w:r w:rsidRPr="00FB2C98">
        <w:rPr>
          <w:rFonts w:ascii="Times New Roman" w:hAnsi="Times New Roman"/>
          <w:sz w:val="28"/>
          <w:szCs w:val="28"/>
          <w:lang w:val="uz-Latn-UZ" w:eastAsia="en-US"/>
        </w:rPr>
        <w:t>Yozma ish turi. Insho arabcha so’z bo’lib, “yaratish”, “ijod”, “yozma ish” kabi pma’nolarni bildiradi.</w:t>
      </w:r>
    </w:p>
    <w:p w:rsidR="00F1260F" w:rsidRDefault="00F1260F" w:rsidP="001530E6">
      <w:pPr>
        <w:jc w:val="both"/>
        <w:rPr>
          <w:rFonts w:ascii="Times New Roman" w:hAnsi="Times New Roman"/>
          <w:sz w:val="28"/>
          <w:szCs w:val="28"/>
          <w:lang w:val="uz-Latn-UZ" w:eastAsia="en-US"/>
        </w:rPr>
      </w:pPr>
      <w:r w:rsidRPr="00FB2C98">
        <w:rPr>
          <w:rFonts w:ascii="Times New Roman" w:hAnsi="Times New Roman"/>
          <w:b/>
          <w:sz w:val="28"/>
          <w:szCs w:val="28"/>
          <w:lang w:val="uz-Latn-UZ" w:eastAsia="en-US"/>
        </w:rPr>
        <w:t>Inversiya</w:t>
      </w:r>
      <w:r>
        <w:rPr>
          <w:rFonts w:ascii="Times New Roman" w:hAnsi="Times New Roman"/>
          <w:b/>
          <w:sz w:val="28"/>
          <w:szCs w:val="28"/>
          <w:lang w:val="uz-Latn-UZ" w:eastAsia="en-US"/>
        </w:rPr>
        <w:t xml:space="preserve"> (o’zgargan tartib)</w:t>
      </w:r>
      <w:r w:rsidRPr="00FB2C98">
        <w:rPr>
          <w:rFonts w:ascii="Times New Roman" w:hAnsi="Times New Roman"/>
          <w:b/>
          <w:sz w:val="28"/>
          <w:szCs w:val="28"/>
          <w:lang w:val="uz-Latn-UZ" w:eastAsia="en-US"/>
        </w:rPr>
        <w:t xml:space="preserve"> </w:t>
      </w:r>
      <w:r>
        <w:rPr>
          <w:rFonts w:ascii="Times New Roman" w:hAnsi="Times New Roman"/>
          <w:b/>
          <w:sz w:val="28"/>
          <w:szCs w:val="28"/>
          <w:lang w:val="uz-Latn-UZ" w:eastAsia="en-US"/>
        </w:rPr>
        <w:t>–</w:t>
      </w:r>
      <w:r w:rsidRPr="00FB2C98">
        <w:rPr>
          <w:rFonts w:ascii="Times New Roman" w:hAnsi="Times New Roman"/>
          <w:b/>
          <w:sz w:val="28"/>
          <w:szCs w:val="28"/>
          <w:lang w:val="uz-Latn-UZ" w:eastAsia="en-US"/>
        </w:rPr>
        <w:t xml:space="preserve"> </w:t>
      </w:r>
      <w:r>
        <w:rPr>
          <w:rFonts w:ascii="Times New Roman" w:hAnsi="Times New Roman"/>
          <w:sz w:val="28"/>
          <w:szCs w:val="28"/>
          <w:lang w:val="uz-Latn-UZ" w:eastAsia="en-US"/>
        </w:rPr>
        <w:t>gapdan ko’zda tutilgan umumiy fikrga qo’shimcha ma’no, uslubiy yuk berish uchun odatdagi tartibning o’zgartirilishi.</w:t>
      </w:r>
    </w:p>
    <w:p w:rsidR="00F1260F" w:rsidRDefault="00F1260F" w:rsidP="001530E6">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Kesim – </w:t>
      </w:r>
      <w:r>
        <w:rPr>
          <w:rFonts w:ascii="Times New Roman" w:hAnsi="Times New Roman"/>
          <w:sz w:val="28"/>
          <w:szCs w:val="28"/>
          <w:lang w:val="uz-Latn-UZ" w:eastAsia="en-US"/>
        </w:rPr>
        <w:t xml:space="preserve">gapning asosini tashkil qiluvchi markaz bo’lib, u tasdiq-inkor, zamon, mayl, shaxs-son ma’nolarini, hukmni ifodalaydi va gapning boshqa bo’laklarini o’z atrofida birlashtiruvchi asosiy bo’lakdir. Kesim </w:t>
      </w:r>
      <w:r>
        <w:rPr>
          <w:rFonts w:ascii="Times New Roman" w:hAnsi="Times New Roman"/>
          <w:i/>
          <w:sz w:val="28"/>
          <w:szCs w:val="28"/>
          <w:lang w:val="uz-Latn-UZ" w:eastAsia="en-US"/>
        </w:rPr>
        <w:t xml:space="preserve">nima qildi? nima qilyapti? nima qiladi? </w:t>
      </w:r>
      <w:r>
        <w:rPr>
          <w:rFonts w:ascii="Times New Roman" w:hAnsi="Times New Roman"/>
          <w:sz w:val="28"/>
          <w:szCs w:val="28"/>
          <w:lang w:val="uz-Latn-UZ" w:eastAsia="en-US"/>
        </w:rPr>
        <w:t>kabi so’roqlarga javob bo’ladi.</w:t>
      </w:r>
    </w:p>
    <w:p w:rsidR="00F1260F" w:rsidRDefault="00F1260F" w:rsidP="001530E6">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Oddiy tartib – </w:t>
      </w:r>
      <w:r>
        <w:rPr>
          <w:rFonts w:ascii="Times New Roman" w:hAnsi="Times New Roman"/>
          <w:sz w:val="28"/>
          <w:szCs w:val="28"/>
          <w:lang w:val="uz-Latn-UZ" w:eastAsia="en-US"/>
        </w:rPr>
        <w:t>eganing ko’proq gap boshida, kesimning, asosan, gap oxirida (</w:t>
      </w:r>
      <w:r w:rsidRPr="00E90529">
        <w:rPr>
          <w:rFonts w:ascii="Times New Roman" w:hAnsi="Times New Roman"/>
          <w:i/>
          <w:sz w:val="28"/>
          <w:szCs w:val="28"/>
          <w:lang w:val="uz-Latn-UZ" w:eastAsia="en-US"/>
        </w:rPr>
        <w:t>M</w:t>
      </w:r>
      <w:r>
        <w:rPr>
          <w:rFonts w:ascii="Times New Roman" w:hAnsi="Times New Roman"/>
          <w:i/>
          <w:sz w:val="28"/>
          <w:szCs w:val="28"/>
          <w:lang w:val="uz-Latn-UZ" w:eastAsia="en-US"/>
        </w:rPr>
        <w:t>en keldim</w:t>
      </w:r>
      <w:r>
        <w:rPr>
          <w:rFonts w:ascii="Times New Roman" w:hAnsi="Times New Roman"/>
          <w:sz w:val="28"/>
          <w:szCs w:val="28"/>
          <w:lang w:val="uz-Latn-UZ" w:eastAsia="en-US"/>
        </w:rPr>
        <w:t>), holning kesimdan oldin (</w:t>
      </w:r>
      <w:r>
        <w:rPr>
          <w:rFonts w:ascii="Times New Roman" w:hAnsi="Times New Roman"/>
          <w:i/>
          <w:sz w:val="28"/>
          <w:szCs w:val="28"/>
          <w:lang w:val="uz-Latn-UZ" w:eastAsia="en-US"/>
        </w:rPr>
        <w:t>ohista gapirdi</w:t>
      </w:r>
      <w:r>
        <w:rPr>
          <w:rFonts w:ascii="Times New Roman" w:hAnsi="Times New Roman"/>
          <w:sz w:val="28"/>
          <w:szCs w:val="28"/>
          <w:lang w:val="uz-Latn-UZ" w:eastAsia="en-US"/>
        </w:rPr>
        <w:t>), to\ldiruvchining kesimdan oldin (</w:t>
      </w:r>
      <w:r>
        <w:rPr>
          <w:rFonts w:ascii="Times New Roman" w:hAnsi="Times New Roman"/>
          <w:i/>
          <w:sz w:val="28"/>
          <w:szCs w:val="28"/>
          <w:lang w:val="uz-Latn-UZ" w:eastAsia="en-US"/>
        </w:rPr>
        <w:t>she’rni yod oldi</w:t>
      </w:r>
      <w:r>
        <w:rPr>
          <w:rFonts w:ascii="Times New Roman" w:hAnsi="Times New Roman"/>
          <w:sz w:val="28"/>
          <w:szCs w:val="28"/>
          <w:lang w:val="uz-Latn-UZ" w:eastAsia="en-US"/>
        </w:rPr>
        <w:t>), aniqlovchining egadan oldin (</w:t>
      </w:r>
      <w:r>
        <w:rPr>
          <w:rFonts w:ascii="Times New Roman" w:hAnsi="Times New Roman"/>
          <w:i/>
          <w:sz w:val="28"/>
          <w:szCs w:val="28"/>
          <w:lang w:val="uz-Latn-UZ" w:eastAsia="en-US"/>
        </w:rPr>
        <w:t>qizil gul, do’stimning akasi</w:t>
      </w:r>
      <w:r>
        <w:rPr>
          <w:rFonts w:ascii="Times New Roman" w:hAnsi="Times New Roman"/>
          <w:sz w:val="28"/>
          <w:szCs w:val="28"/>
          <w:lang w:val="uz-Latn-UZ" w:eastAsia="en-US"/>
        </w:rPr>
        <w:t>) joylashuvi, mme’yoriy tartib.</w:t>
      </w:r>
    </w:p>
    <w:p w:rsidR="00F1260F" w:rsidRDefault="00F1260F" w:rsidP="001530E6">
      <w:pPr>
        <w:jc w:val="both"/>
        <w:rPr>
          <w:rFonts w:ascii="Times New Roman" w:hAnsi="Times New Roman"/>
          <w:sz w:val="28"/>
          <w:szCs w:val="28"/>
          <w:lang w:val="uz-Latn-UZ" w:eastAsia="en-US"/>
        </w:rPr>
      </w:pPr>
      <w:r>
        <w:rPr>
          <w:rFonts w:ascii="Times New Roman" w:hAnsi="Times New Roman"/>
          <w:b/>
          <w:sz w:val="28"/>
          <w:szCs w:val="28"/>
          <w:lang w:val="uz-Latn-UZ" w:eastAsia="en-US"/>
        </w:rPr>
        <w:lastRenderedPageBreak/>
        <w:t xml:space="preserve">Olmosh – </w:t>
      </w:r>
      <w:r>
        <w:rPr>
          <w:rFonts w:ascii="Times New Roman" w:hAnsi="Times New Roman"/>
          <w:sz w:val="28"/>
          <w:szCs w:val="28"/>
          <w:lang w:val="uz-Latn-UZ" w:eastAsia="en-US"/>
        </w:rPr>
        <w:t>boshqa so’zlar, shuningdek, so’z birikmasi va gap o’rnida almashinib qo’llanuvchi, ularga ishora qiluvchi yoki so’roq bildiruvchi so’zlar.</w:t>
      </w:r>
    </w:p>
    <w:p w:rsidR="00F1260F" w:rsidRDefault="00F1260F" w:rsidP="001530E6">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To’ldiruvchi – </w:t>
      </w:r>
      <w:r>
        <w:rPr>
          <w:rFonts w:ascii="Times New Roman" w:hAnsi="Times New Roman"/>
          <w:sz w:val="28"/>
          <w:szCs w:val="28"/>
          <w:lang w:val="uz-Latn-UZ" w:eastAsia="en-US"/>
        </w:rPr>
        <w:t>gapning biror bo’lagiga boshqaruv yo’li bilan bog’lanib, uni to’ldirib kelgan ikkinchi darajali bo’lak.</w:t>
      </w:r>
    </w:p>
    <w:p w:rsidR="000C6F72" w:rsidRDefault="000C6F72" w:rsidP="001530E6">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Atov gap – </w:t>
      </w:r>
      <w:r>
        <w:rPr>
          <w:rFonts w:ascii="Times New Roman" w:hAnsi="Times New Roman"/>
          <w:sz w:val="28"/>
          <w:szCs w:val="28"/>
          <w:lang w:val="uz-Latn-UZ" w:eastAsia="en-US"/>
        </w:rPr>
        <w:t>bosh kelishikdagi so’z yoki otli birikma bilan ifodalanadigan bir tarkibli gap.</w:t>
      </w:r>
    </w:p>
    <w:p w:rsidR="000C6F72" w:rsidRDefault="000C6F72" w:rsidP="001530E6">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Birinchi shaxs – </w:t>
      </w:r>
      <w:r>
        <w:rPr>
          <w:rFonts w:ascii="Times New Roman" w:hAnsi="Times New Roman"/>
          <w:sz w:val="28"/>
          <w:szCs w:val="28"/>
          <w:lang w:val="uz-Latn-UZ" w:eastAsia="en-US"/>
        </w:rPr>
        <w:t>fe’llarda harakatning so’zlovchi tomonidan bajarilishi.</w:t>
      </w:r>
    </w:p>
    <w:p w:rsidR="000C6F72" w:rsidRDefault="000C6F72" w:rsidP="001530E6">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Bog’langan qo’shma gap – </w:t>
      </w:r>
      <w:r>
        <w:rPr>
          <w:rFonts w:ascii="Times New Roman" w:hAnsi="Times New Roman"/>
          <w:sz w:val="28"/>
          <w:szCs w:val="28"/>
          <w:lang w:val="uz-Latn-UZ" w:eastAsia="en-US"/>
        </w:rPr>
        <w:t xml:space="preserve">qismlari teng bog’lovchilar, </w:t>
      </w:r>
      <w:r>
        <w:rPr>
          <w:rFonts w:ascii="Times New Roman" w:hAnsi="Times New Roman"/>
          <w:i/>
          <w:sz w:val="28"/>
          <w:szCs w:val="28"/>
          <w:lang w:val="uz-Latn-UZ" w:eastAsia="en-US"/>
        </w:rPr>
        <w:t xml:space="preserve">bo’lsa, esa </w:t>
      </w:r>
      <w:r>
        <w:rPr>
          <w:rFonts w:ascii="Times New Roman" w:hAnsi="Times New Roman"/>
          <w:sz w:val="28"/>
          <w:szCs w:val="28"/>
          <w:lang w:val="uz-Latn-UZ" w:eastAsia="en-US"/>
        </w:rPr>
        <w:t xml:space="preserve">so’zlari, </w:t>
      </w:r>
      <w:r>
        <w:rPr>
          <w:rFonts w:ascii="Times New Roman" w:hAnsi="Times New Roman"/>
          <w:i/>
          <w:sz w:val="28"/>
          <w:szCs w:val="28"/>
          <w:lang w:val="uz-Latn-UZ" w:eastAsia="en-US"/>
        </w:rPr>
        <w:t xml:space="preserve">-u (yu), -da </w:t>
      </w:r>
      <w:r>
        <w:rPr>
          <w:rFonts w:ascii="Times New Roman" w:hAnsi="Times New Roman"/>
          <w:sz w:val="28"/>
          <w:szCs w:val="28"/>
          <w:lang w:val="uz-Latn-UZ" w:eastAsia="en-US"/>
        </w:rPr>
        <w:t>yuklamalari yordamida bog’langan qo’shma gaplar.</w:t>
      </w:r>
    </w:p>
    <w:p w:rsidR="000C6F72" w:rsidRDefault="000C6F72" w:rsidP="001530E6">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Bog’lovchi – </w:t>
      </w:r>
      <w:r>
        <w:rPr>
          <w:rFonts w:ascii="Times New Roman" w:hAnsi="Times New Roman"/>
          <w:sz w:val="28"/>
          <w:szCs w:val="28"/>
          <w:lang w:val="uz-Latn-UZ" w:eastAsia="en-US"/>
        </w:rPr>
        <w:t xml:space="preserve">gapning uyushiq bo’laklarini va qo’shma gap tarkibidagi sodda gaplarni o’zaro bog’lash uchun xizmat qiluvchi yordamchi so’zlar: </w:t>
      </w:r>
      <w:r>
        <w:rPr>
          <w:rFonts w:ascii="Times New Roman" w:hAnsi="Times New Roman"/>
          <w:i/>
          <w:sz w:val="28"/>
          <w:szCs w:val="28"/>
          <w:lang w:val="uz-Latn-UZ" w:eastAsia="en-US"/>
        </w:rPr>
        <w:t xml:space="preserve">va, ammo, lekin, biroq, chunki, yo...yo, dam...dam, goh...goh </w:t>
      </w:r>
      <w:r>
        <w:rPr>
          <w:rFonts w:ascii="Times New Roman" w:hAnsi="Times New Roman"/>
          <w:sz w:val="28"/>
          <w:szCs w:val="28"/>
          <w:lang w:val="uz-Latn-UZ" w:eastAsia="en-US"/>
        </w:rPr>
        <w:t>singari.</w:t>
      </w:r>
    </w:p>
    <w:p w:rsidR="000C6F72" w:rsidRDefault="000C6F72" w:rsidP="001530E6">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Bog’lovchisiz qo’shma gap – </w:t>
      </w:r>
      <w:r>
        <w:rPr>
          <w:rFonts w:ascii="Times New Roman" w:hAnsi="Times New Roman"/>
          <w:sz w:val="28"/>
          <w:szCs w:val="28"/>
          <w:lang w:val="uz-Latn-UZ" w:eastAsia="en-US"/>
        </w:rPr>
        <w:t>tarkibidagi sodda gaplar mazmunan bir-biri bilan bog’liq bo’lib, maxsus bog’lovchi vositalarsiz, faqat ohang yordamida bog’langan qo’shma gaplar.</w:t>
      </w:r>
    </w:p>
    <w:p w:rsidR="000C6F72" w:rsidRPr="00C65DF1" w:rsidRDefault="000C6F72" w:rsidP="001530E6">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Buyruq-istak mayli shakli – </w:t>
      </w:r>
      <w:r>
        <w:rPr>
          <w:rFonts w:ascii="Times New Roman" w:hAnsi="Times New Roman"/>
          <w:sz w:val="28"/>
          <w:szCs w:val="28"/>
          <w:lang w:val="uz-Latn-UZ" w:eastAsia="en-US"/>
        </w:rPr>
        <w:t>harakat va holatni bajarish yoki bajarmaslik haqidagi buyruq, istak, iltimos, maslahat ma’nolarini bildiradigan fe’l shakli.</w:t>
      </w:r>
    </w:p>
    <w:p w:rsidR="000C6F72" w:rsidRDefault="000C6F72" w:rsidP="001530E6">
      <w:pPr>
        <w:jc w:val="both"/>
        <w:rPr>
          <w:rFonts w:ascii="Times New Roman" w:hAnsi="Times New Roman"/>
          <w:sz w:val="28"/>
          <w:szCs w:val="28"/>
          <w:lang w:val="uz-Latn-UZ" w:eastAsia="en-US"/>
        </w:rPr>
      </w:pPr>
      <w:r w:rsidRPr="00FB2C98">
        <w:rPr>
          <w:rFonts w:ascii="Times New Roman" w:hAnsi="Times New Roman"/>
          <w:b/>
          <w:sz w:val="28"/>
          <w:szCs w:val="28"/>
          <w:lang w:val="uz-Latn-UZ" w:eastAsia="en-US"/>
        </w:rPr>
        <w:t xml:space="preserve">Ega – </w:t>
      </w:r>
      <w:r w:rsidRPr="00FB2C98">
        <w:rPr>
          <w:rFonts w:ascii="Times New Roman" w:hAnsi="Times New Roman"/>
          <w:sz w:val="28"/>
          <w:szCs w:val="28"/>
          <w:lang w:val="uz-Latn-UZ" w:eastAsia="en-US"/>
        </w:rPr>
        <w:t xml:space="preserve">gap kesimining qo’shimchalardan anglashilib turgan shaxs-son ma’nosini aniqlashtiruvchi bo’lak. </w:t>
      </w:r>
      <w:r w:rsidRPr="00FB2C98">
        <w:rPr>
          <w:rFonts w:ascii="Times New Roman" w:hAnsi="Times New Roman"/>
          <w:i/>
          <w:sz w:val="28"/>
          <w:szCs w:val="28"/>
          <w:lang w:val="uz-Latn-UZ" w:eastAsia="en-US"/>
        </w:rPr>
        <w:t xml:space="preserve">Kim? Nima? Qayer? </w:t>
      </w:r>
      <w:r w:rsidRPr="00FB2C98">
        <w:rPr>
          <w:rFonts w:ascii="Times New Roman" w:hAnsi="Times New Roman"/>
          <w:sz w:val="28"/>
          <w:szCs w:val="28"/>
          <w:lang w:val="uz-Latn-UZ" w:eastAsia="en-US"/>
        </w:rPr>
        <w:t xml:space="preserve">So’roqlariga javob bo’ladi. Ega doim bosh kelishik shaklida bo’ladi, egalik va ko’plik shakllarini qabul qiladi. </w:t>
      </w:r>
    </w:p>
    <w:p w:rsidR="000C6F72" w:rsidRDefault="000C6F72" w:rsidP="001530E6">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Ergash gapli qo’shma gap – </w:t>
      </w:r>
      <w:r>
        <w:rPr>
          <w:rFonts w:ascii="Times New Roman" w:hAnsi="Times New Roman"/>
          <w:sz w:val="28"/>
          <w:szCs w:val="28"/>
          <w:lang w:val="uz-Latn-UZ" w:eastAsia="en-US"/>
        </w:rPr>
        <w:t>tarkibidagi predikativ birliklar bosh va ergash gap holatida bo’lib, biri ikkinchisini aniqlash, to’ldirish kabi vazifalarni bajaradigan qo’shma gap.</w:t>
      </w:r>
    </w:p>
    <w:p w:rsidR="000C6F72" w:rsidRDefault="000C6F72" w:rsidP="000C0780">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Ergashtiruvchi bog’lovchilar – </w:t>
      </w:r>
      <w:r>
        <w:rPr>
          <w:rFonts w:ascii="Times New Roman" w:hAnsi="Times New Roman"/>
          <w:sz w:val="28"/>
          <w:szCs w:val="28"/>
          <w:lang w:val="uz-Latn-UZ" w:eastAsia="en-US"/>
        </w:rPr>
        <w:t xml:space="preserve">o’zaro tobe munosabatda bo’lgan gap bo’lagi va gaplarni bog’lash uchun ishlatiladigan bog’lovchilar: </w:t>
      </w:r>
      <w:r>
        <w:rPr>
          <w:rFonts w:ascii="Times New Roman" w:hAnsi="Times New Roman"/>
          <w:i/>
          <w:sz w:val="28"/>
          <w:szCs w:val="28"/>
          <w:lang w:val="uz-Latn-UZ" w:eastAsia="en-US"/>
        </w:rPr>
        <w:t xml:space="preserve">ya’ni, agar, garchi. </w:t>
      </w:r>
    </w:p>
    <w:p w:rsidR="000C6F72" w:rsidRPr="00023EF2" w:rsidRDefault="000C6F72" w:rsidP="000C0780">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Ergashtiruvchi bog’lovchilar yordamida bog’langan qo’shma gaplar – </w:t>
      </w:r>
      <w:r>
        <w:rPr>
          <w:rFonts w:ascii="Times New Roman" w:hAnsi="Times New Roman"/>
          <w:sz w:val="28"/>
          <w:szCs w:val="28"/>
          <w:lang w:val="uz-Latn-UZ" w:eastAsia="en-US"/>
        </w:rPr>
        <w:t>qismlari o’zaro ergashtiruvchi bog’lovchi yoki shunday bog’lovchi vazifasidagi so’zlar yordamida bog’langan qo’shma gaplar.</w:t>
      </w:r>
    </w:p>
    <w:p w:rsidR="000C6F72" w:rsidRPr="00023EF2" w:rsidRDefault="000C6F72" w:rsidP="000C0780">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Fe’l mayli – </w:t>
      </w:r>
      <w:r>
        <w:rPr>
          <w:rFonts w:ascii="Times New Roman" w:hAnsi="Times New Roman"/>
          <w:sz w:val="28"/>
          <w:szCs w:val="28"/>
          <w:lang w:val="uz-Latn-UZ" w:eastAsia="en-US"/>
        </w:rPr>
        <w:t>so’zlovchining fe’ldan anglashilgan ish-harakatga munosabatining ifodalanishi.</w:t>
      </w:r>
    </w:p>
    <w:p w:rsidR="000C6F72" w:rsidRPr="00FB2C98" w:rsidRDefault="000C6F72" w:rsidP="000C0780">
      <w:pPr>
        <w:jc w:val="both"/>
        <w:rPr>
          <w:rFonts w:ascii="Times New Roman" w:hAnsi="Times New Roman"/>
          <w:sz w:val="28"/>
          <w:szCs w:val="28"/>
          <w:lang w:val="uz-Latn-UZ" w:eastAsia="en-US"/>
        </w:rPr>
      </w:pPr>
      <w:r w:rsidRPr="00FB2C98">
        <w:rPr>
          <w:rFonts w:ascii="Times New Roman" w:hAnsi="Times New Roman"/>
          <w:b/>
          <w:sz w:val="28"/>
          <w:szCs w:val="28"/>
          <w:lang w:val="uz-Latn-UZ" w:eastAsia="en-US"/>
        </w:rPr>
        <w:t>Gap</w:t>
      </w:r>
      <w:r w:rsidRPr="00FB2C98">
        <w:rPr>
          <w:rFonts w:ascii="Times New Roman" w:hAnsi="Times New Roman"/>
          <w:sz w:val="28"/>
          <w:szCs w:val="28"/>
          <w:lang w:val="uz-Latn-UZ" w:eastAsia="en-US"/>
        </w:rPr>
        <w:t xml:space="preserve"> — til  qonunlari  asosida  grammatik  va  ohang  jihatdan  shakllangan, fikrni  ifodalash  uchun  xizmat  qiladigan  nutq  birligi. </w:t>
      </w:r>
    </w:p>
    <w:p w:rsidR="000C6F72" w:rsidRDefault="000C6F72" w:rsidP="000C0780">
      <w:pPr>
        <w:jc w:val="both"/>
        <w:rPr>
          <w:rFonts w:ascii="Times New Roman" w:hAnsi="Times New Roman"/>
          <w:sz w:val="28"/>
          <w:szCs w:val="28"/>
          <w:lang w:val="uz-Latn-UZ" w:eastAsia="en-US"/>
        </w:rPr>
      </w:pPr>
      <w:r w:rsidRPr="00FB2C98">
        <w:rPr>
          <w:rFonts w:ascii="Times New Roman" w:hAnsi="Times New Roman"/>
          <w:b/>
          <w:sz w:val="28"/>
          <w:szCs w:val="28"/>
          <w:lang w:val="uz-Latn-UZ" w:eastAsia="en-US"/>
        </w:rPr>
        <w:lastRenderedPageBreak/>
        <w:t xml:space="preserve">Gapning ikkinchi darajali bo’laklari – </w:t>
      </w:r>
      <w:r w:rsidRPr="00FB2C98">
        <w:rPr>
          <w:rFonts w:ascii="Times New Roman" w:hAnsi="Times New Roman"/>
          <w:sz w:val="28"/>
          <w:szCs w:val="28"/>
          <w:lang w:val="uz-Latn-UZ" w:eastAsia="en-US"/>
        </w:rPr>
        <w:t>bosh bo’laklardan boshqa barcha gap bo’laklari gapning ikkinchi darajali bo’laklari hisoblanadi: 1) to’ldiruvchi; 2) aniqlovchi; 3) hol</w:t>
      </w:r>
    </w:p>
    <w:p w:rsidR="000C6F72" w:rsidRPr="00023EF2" w:rsidRDefault="000C6F72" w:rsidP="000C0780">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Grammatik asos – </w:t>
      </w:r>
      <w:r>
        <w:rPr>
          <w:rFonts w:ascii="Times New Roman" w:hAnsi="Times New Roman"/>
          <w:sz w:val="28"/>
          <w:szCs w:val="28"/>
          <w:lang w:val="uz-Latn-UZ" w:eastAsia="en-US"/>
        </w:rPr>
        <w:t>gapning fikriy mundarijasi. Gap markazi kesim.</w:t>
      </w:r>
    </w:p>
    <w:p w:rsidR="000C6F72" w:rsidRDefault="000C6F72" w:rsidP="000C0780">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Ikkinchi shaxs – </w:t>
      </w:r>
      <w:r>
        <w:rPr>
          <w:rFonts w:ascii="Times New Roman" w:hAnsi="Times New Roman"/>
          <w:sz w:val="28"/>
          <w:szCs w:val="28"/>
          <w:lang w:val="uz-Latn-UZ" w:eastAsia="en-US"/>
        </w:rPr>
        <w:t>fe’llarda ish-harakatning tinglovchi tomonidan bajarilishi.</w:t>
      </w:r>
    </w:p>
    <w:p w:rsidR="000C6F72" w:rsidRPr="00CC3386" w:rsidRDefault="000C6F72" w:rsidP="000C0780">
      <w:pPr>
        <w:jc w:val="both"/>
        <w:rPr>
          <w:rFonts w:ascii="Times New Roman" w:hAnsi="Times New Roman"/>
          <w:b/>
          <w:sz w:val="28"/>
          <w:szCs w:val="28"/>
          <w:lang w:val="uz-Latn-UZ" w:eastAsia="en-US"/>
        </w:rPr>
      </w:pPr>
      <w:r>
        <w:rPr>
          <w:rFonts w:ascii="Times New Roman" w:hAnsi="Times New Roman"/>
          <w:b/>
          <w:sz w:val="28"/>
          <w:szCs w:val="28"/>
          <w:lang w:val="uz-Latn-UZ" w:eastAsia="en-US"/>
        </w:rPr>
        <w:t xml:space="preserve">Infinitiv – </w:t>
      </w:r>
      <w:r w:rsidRPr="00CC3386">
        <w:rPr>
          <w:rFonts w:ascii="Times New Roman" w:hAnsi="Times New Roman"/>
          <w:sz w:val="28"/>
          <w:szCs w:val="28"/>
          <w:lang w:val="uz-Latn-UZ" w:eastAsia="en-US"/>
        </w:rPr>
        <w:t>(</w:t>
      </w:r>
      <w:r>
        <w:rPr>
          <w:rFonts w:ascii="Times New Roman" w:hAnsi="Times New Roman"/>
          <w:i/>
          <w:sz w:val="28"/>
          <w:szCs w:val="28"/>
          <w:lang w:val="uz-Latn-UZ" w:eastAsia="en-US"/>
        </w:rPr>
        <w:t xml:space="preserve">lotincha modus infinitivus - </w:t>
      </w:r>
      <w:r>
        <w:rPr>
          <w:rFonts w:ascii="Times New Roman" w:hAnsi="Times New Roman"/>
          <w:sz w:val="28"/>
          <w:szCs w:val="28"/>
          <w:lang w:val="uz-Latn-UZ" w:eastAsia="en-US"/>
        </w:rPr>
        <w:t>noaniq</w:t>
      </w:r>
      <w:r w:rsidRPr="00CC3386">
        <w:rPr>
          <w:rFonts w:ascii="Times New Roman" w:hAnsi="Times New Roman"/>
          <w:sz w:val="28"/>
          <w:szCs w:val="28"/>
          <w:lang w:val="uz-Latn-UZ" w:eastAsia="en-US"/>
        </w:rPr>
        <w:t>)</w:t>
      </w:r>
      <w:r>
        <w:rPr>
          <w:rFonts w:ascii="Times New Roman" w:hAnsi="Times New Roman"/>
          <w:sz w:val="28"/>
          <w:szCs w:val="28"/>
          <w:lang w:val="uz-Latn-UZ" w:eastAsia="en-US"/>
        </w:rPr>
        <w:t xml:space="preserve"> fe’lning muayyan harakatini bajaruvchi shaxs, zamon, mayldan tashqari holatda ifodalaydigan, harakatning o’zinigina ataydigan shakli.</w:t>
      </w:r>
    </w:p>
    <w:p w:rsidR="000C6F72" w:rsidRDefault="000C6F72" w:rsidP="000C0780">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Kesim – </w:t>
      </w:r>
      <w:r>
        <w:rPr>
          <w:rFonts w:ascii="Times New Roman" w:hAnsi="Times New Roman"/>
          <w:sz w:val="28"/>
          <w:szCs w:val="28"/>
          <w:lang w:val="uz-Latn-UZ" w:eastAsia="en-US"/>
        </w:rPr>
        <w:t xml:space="preserve">gapning asosini tashkil qiluvchi markaz bo’lib, u tasdiq-inkor, zamon, mayl, shaxs-son ma’nolarini, hukmni ifodalaydi va gapning boshqa bo’laklarini o’z atrofida birlashtiruvchi asosiy bo’lakdir. Kesim </w:t>
      </w:r>
      <w:r>
        <w:rPr>
          <w:rFonts w:ascii="Times New Roman" w:hAnsi="Times New Roman"/>
          <w:i/>
          <w:sz w:val="28"/>
          <w:szCs w:val="28"/>
          <w:lang w:val="uz-Latn-UZ" w:eastAsia="en-US"/>
        </w:rPr>
        <w:t xml:space="preserve">nima qildi? nima qilyapti? nima qiladi? </w:t>
      </w:r>
      <w:r>
        <w:rPr>
          <w:rFonts w:ascii="Times New Roman" w:hAnsi="Times New Roman"/>
          <w:sz w:val="28"/>
          <w:szCs w:val="28"/>
          <w:lang w:val="uz-Latn-UZ" w:eastAsia="en-US"/>
        </w:rPr>
        <w:t>kabi so’roqlarga javob bo’ladi.</w:t>
      </w:r>
    </w:p>
    <w:p w:rsidR="000C6F72" w:rsidRDefault="000C6F72" w:rsidP="000C0780">
      <w:pPr>
        <w:jc w:val="both"/>
        <w:rPr>
          <w:rFonts w:ascii="Times New Roman" w:hAnsi="Times New Roman"/>
          <w:i/>
          <w:sz w:val="28"/>
          <w:szCs w:val="28"/>
          <w:lang w:val="uz-Latn-UZ" w:eastAsia="en-US"/>
        </w:rPr>
      </w:pPr>
      <w:r>
        <w:rPr>
          <w:rFonts w:ascii="Times New Roman" w:hAnsi="Times New Roman"/>
          <w:b/>
          <w:sz w:val="28"/>
          <w:szCs w:val="28"/>
          <w:lang w:val="uz-Latn-UZ" w:eastAsia="en-US"/>
        </w:rPr>
        <w:t xml:space="preserve">Ko’makchi – </w:t>
      </w:r>
      <w:r>
        <w:rPr>
          <w:rFonts w:ascii="Times New Roman" w:hAnsi="Times New Roman"/>
          <w:sz w:val="28"/>
          <w:szCs w:val="28"/>
          <w:lang w:val="uz-Latn-UZ" w:eastAsia="en-US"/>
        </w:rPr>
        <w:t xml:space="preserve">ot, olmosh, harakat nomi va sifatdoshlardan keyin kelib, ularni hokim so’zga bog’lash uchun xizmat qiluvchi so’zlar: </w:t>
      </w:r>
      <w:r>
        <w:rPr>
          <w:rFonts w:ascii="Times New Roman" w:hAnsi="Times New Roman"/>
          <w:i/>
          <w:sz w:val="28"/>
          <w:szCs w:val="28"/>
          <w:lang w:val="uz-Latn-UZ" w:eastAsia="en-US"/>
        </w:rPr>
        <w:t>bilan, uchun, kabi, singari, orqali, sayin.</w:t>
      </w:r>
    </w:p>
    <w:p w:rsidR="000C6F72" w:rsidRDefault="000C6F72" w:rsidP="000C0780">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Oddiy tartib – </w:t>
      </w:r>
      <w:r>
        <w:rPr>
          <w:rFonts w:ascii="Times New Roman" w:hAnsi="Times New Roman"/>
          <w:sz w:val="28"/>
          <w:szCs w:val="28"/>
          <w:lang w:val="uz-Latn-UZ" w:eastAsia="en-US"/>
        </w:rPr>
        <w:t>eganing ko’proq gap boshida, kesimning, asosan, gap oxirida (</w:t>
      </w:r>
      <w:r w:rsidRPr="00E90529">
        <w:rPr>
          <w:rFonts w:ascii="Times New Roman" w:hAnsi="Times New Roman"/>
          <w:i/>
          <w:sz w:val="28"/>
          <w:szCs w:val="28"/>
          <w:lang w:val="uz-Latn-UZ" w:eastAsia="en-US"/>
        </w:rPr>
        <w:t>M</w:t>
      </w:r>
      <w:r>
        <w:rPr>
          <w:rFonts w:ascii="Times New Roman" w:hAnsi="Times New Roman"/>
          <w:i/>
          <w:sz w:val="28"/>
          <w:szCs w:val="28"/>
          <w:lang w:val="uz-Latn-UZ" w:eastAsia="en-US"/>
        </w:rPr>
        <w:t>en keldim</w:t>
      </w:r>
      <w:r>
        <w:rPr>
          <w:rFonts w:ascii="Times New Roman" w:hAnsi="Times New Roman"/>
          <w:sz w:val="28"/>
          <w:szCs w:val="28"/>
          <w:lang w:val="uz-Latn-UZ" w:eastAsia="en-US"/>
        </w:rPr>
        <w:t>), holning kesimdan oldin (</w:t>
      </w:r>
      <w:r>
        <w:rPr>
          <w:rFonts w:ascii="Times New Roman" w:hAnsi="Times New Roman"/>
          <w:i/>
          <w:sz w:val="28"/>
          <w:szCs w:val="28"/>
          <w:lang w:val="uz-Latn-UZ" w:eastAsia="en-US"/>
        </w:rPr>
        <w:t>ohista gapirdi</w:t>
      </w:r>
      <w:r>
        <w:rPr>
          <w:rFonts w:ascii="Times New Roman" w:hAnsi="Times New Roman"/>
          <w:sz w:val="28"/>
          <w:szCs w:val="28"/>
          <w:lang w:val="uz-Latn-UZ" w:eastAsia="en-US"/>
        </w:rPr>
        <w:t>), to\ldiruvchining kesimdan oldin (</w:t>
      </w:r>
      <w:r>
        <w:rPr>
          <w:rFonts w:ascii="Times New Roman" w:hAnsi="Times New Roman"/>
          <w:i/>
          <w:sz w:val="28"/>
          <w:szCs w:val="28"/>
          <w:lang w:val="uz-Latn-UZ" w:eastAsia="en-US"/>
        </w:rPr>
        <w:t>she’rni yod oldi</w:t>
      </w:r>
      <w:r>
        <w:rPr>
          <w:rFonts w:ascii="Times New Roman" w:hAnsi="Times New Roman"/>
          <w:sz w:val="28"/>
          <w:szCs w:val="28"/>
          <w:lang w:val="uz-Latn-UZ" w:eastAsia="en-US"/>
        </w:rPr>
        <w:t>), aniqlovchining egadan oldin (</w:t>
      </w:r>
      <w:r>
        <w:rPr>
          <w:rFonts w:ascii="Times New Roman" w:hAnsi="Times New Roman"/>
          <w:i/>
          <w:sz w:val="28"/>
          <w:szCs w:val="28"/>
          <w:lang w:val="uz-Latn-UZ" w:eastAsia="en-US"/>
        </w:rPr>
        <w:t>qizil gul, do’stimning akasi</w:t>
      </w:r>
      <w:r>
        <w:rPr>
          <w:rFonts w:ascii="Times New Roman" w:hAnsi="Times New Roman"/>
          <w:sz w:val="28"/>
          <w:szCs w:val="28"/>
          <w:lang w:val="uz-Latn-UZ" w:eastAsia="en-US"/>
        </w:rPr>
        <w:t>) joylashuvi, mme’yoriy tartib.</w:t>
      </w:r>
    </w:p>
    <w:p w:rsidR="000C6F72" w:rsidRPr="00747F5E" w:rsidRDefault="000C6F72" w:rsidP="000C0780">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Ohang yordamida bog’langa qo’shma gaplar – </w:t>
      </w:r>
      <w:r>
        <w:rPr>
          <w:rFonts w:ascii="Times New Roman" w:hAnsi="Times New Roman"/>
          <w:sz w:val="28"/>
          <w:szCs w:val="28"/>
          <w:lang w:val="uz-Latn-UZ" w:eastAsia="en-US"/>
        </w:rPr>
        <w:t>qo’shma gap qismlarining faqat ohang yordamida bog’lanishi.</w:t>
      </w:r>
    </w:p>
    <w:p w:rsidR="000C6F72" w:rsidRDefault="000C6F72" w:rsidP="000C0780">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Ot – </w:t>
      </w:r>
      <w:r>
        <w:rPr>
          <w:rFonts w:ascii="Times New Roman" w:hAnsi="Times New Roman"/>
          <w:i/>
          <w:sz w:val="28"/>
          <w:szCs w:val="28"/>
          <w:lang w:val="uz-Latn-UZ" w:eastAsia="en-US"/>
        </w:rPr>
        <w:t>kim? nima? qayer?</w:t>
      </w:r>
      <w:r>
        <w:rPr>
          <w:rFonts w:ascii="Times New Roman" w:hAnsi="Times New Roman"/>
          <w:sz w:val="28"/>
          <w:szCs w:val="28"/>
          <w:lang w:val="uz-Latn-UZ" w:eastAsia="en-US"/>
        </w:rPr>
        <w:t xml:space="preserve"> so’roqlariga javob bo’lib, yakka shaxs, narsa, joy nomlarini yoki bir turdagi shaxs va narsalarni ifodalovchi so’zlar turkumi.</w:t>
      </w:r>
    </w:p>
    <w:p w:rsidR="00DB7813" w:rsidRDefault="00DB7813" w:rsidP="000C0780">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Ayiruv bog’lovchilari – </w:t>
      </w:r>
      <w:r>
        <w:rPr>
          <w:rFonts w:ascii="Times New Roman" w:hAnsi="Times New Roman"/>
          <w:sz w:val="28"/>
          <w:szCs w:val="28"/>
          <w:lang w:val="uz-Latn-UZ" w:eastAsia="en-US"/>
        </w:rPr>
        <w:t xml:space="preserve">o’zaro bog’lanayotgan bo’lak yoki gaplardan birini boshqasidan ayirib ko’rsatuvchi bog’lovchilar: </w:t>
      </w:r>
      <w:r>
        <w:rPr>
          <w:rFonts w:ascii="Times New Roman" w:hAnsi="Times New Roman"/>
          <w:i/>
          <w:sz w:val="28"/>
          <w:szCs w:val="28"/>
          <w:lang w:val="uz-Latn-UZ" w:eastAsia="en-US"/>
        </w:rPr>
        <w:t xml:space="preserve">yo, yoki, yo...yo, goh...goh, dam...dam, ba’zan...ba’zan, bir...bir </w:t>
      </w:r>
      <w:r>
        <w:rPr>
          <w:rFonts w:ascii="Times New Roman" w:hAnsi="Times New Roman"/>
          <w:sz w:val="28"/>
          <w:szCs w:val="28"/>
          <w:lang w:val="uz-Latn-UZ" w:eastAsia="en-US"/>
        </w:rPr>
        <w:t>kabi.</w:t>
      </w:r>
    </w:p>
    <w:p w:rsidR="00DB7813" w:rsidRDefault="00DB7813" w:rsidP="000C0780">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Ayiruv bog’lovchilari yordamida bog’langan qo’shma gaplar – </w:t>
      </w:r>
      <w:r>
        <w:rPr>
          <w:rFonts w:ascii="Times New Roman" w:hAnsi="Times New Roman"/>
          <w:sz w:val="28"/>
          <w:szCs w:val="28"/>
          <w:lang w:val="uz-Latn-UZ" w:eastAsia="en-US"/>
        </w:rPr>
        <w:t>gap qismlarini bog’lash bilan birga, ularda ifodalangan voqea-hodisalarning galma-gal ro’y berishini yoki ulardan faqat bittasining yuzaga chiqishini ta’kidlaydigan qo’shma gaplar.</w:t>
      </w:r>
    </w:p>
    <w:p w:rsidR="00DB7813" w:rsidRDefault="00DB7813" w:rsidP="000C0780">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Biriktiruv bog’lovchilari – </w:t>
      </w:r>
      <w:r>
        <w:rPr>
          <w:rFonts w:ascii="Times New Roman" w:hAnsi="Times New Roman"/>
          <w:sz w:val="28"/>
          <w:szCs w:val="28"/>
          <w:lang w:val="uz-Latn-UZ" w:eastAsia="en-US"/>
        </w:rPr>
        <w:t xml:space="preserve">uyushiq bo’laklarni va uyushiq gaplarni o’zaro biriktirib keluvchi bog’lovchilar: </w:t>
      </w:r>
      <w:r>
        <w:rPr>
          <w:rFonts w:ascii="Times New Roman" w:hAnsi="Times New Roman"/>
          <w:i/>
          <w:sz w:val="28"/>
          <w:szCs w:val="28"/>
          <w:lang w:val="uz-Latn-UZ" w:eastAsia="en-US"/>
        </w:rPr>
        <w:t xml:space="preserve">va, hamda, </w:t>
      </w:r>
      <w:r>
        <w:rPr>
          <w:rFonts w:ascii="Times New Roman" w:hAnsi="Times New Roman"/>
          <w:sz w:val="28"/>
          <w:szCs w:val="28"/>
          <w:lang w:val="uz-Latn-UZ" w:eastAsia="en-US"/>
        </w:rPr>
        <w:t xml:space="preserve">sof bog’lovchilar, </w:t>
      </w:r>
      <w:r>
        <w:rPr>
          <w:rFonts w:ascii="Times New Roman" w:hAnsi="Times New Roman"/>
          <w:i/>
          <w:sz w:val="28"/>
          <w:szCs w:val="28"/>
          <w:lang w:val="uz-Latn-UZ" w:eastAsia="en-US"/>
        </w:rPr>
        <w:t xml:space="preserve">bilan </w:t>
      </w:r>
      <w:r>
        <w:rPr>
          <w:rFonts w:ascii="Times New Roman" w:hAnsi="Times New Roman"/>
          <w:sz w:val="28"/>
          <w:szCs w:val="28"/>
          <w:lang w:val="uz-Latn-UZ" w:eastAsia="en-US"/>
        </w:rPr>
        <w:t xml:space="preserve">ko’makchi bog’lovchisi, </w:t>
      </w:r>
      <w:r>
        <w:rPr>
          <w:rFonts w:ascii="Times New Roman" w:hAnsi="Times New Roman"/>
          <w:i/>
          <w:sz w:val="28"/>
          <w:szCs w:val="28"/>
          <w:lang w:val="uz-Latn-UZ" w:eastAsia="en-US"/>
        </w:rPr>
        <w:t xml:space="preserve">-u (-yu), -da, ham </w:t>
      </w:r>
      <w:r>
        <w:rPr>
          <w:rFonts w:ascii="Times New Roman" w:hAnsi="Times New Roman"/>
          <w:sz w:val="28"/>
          <w:szCs w:val="28"/>
          <w:lang w:val="uz-Latn-UZ" w:eastAsia="en-US"/>
        </w:rPr>
        <w:t>yuklama bog’lovchilari.</w:t>
      </w:r>
    </w:p>
    <w:p w:rsidR="00DB7813" w:rsidRPr="00D32DEB" w:rsidRDefault="00DB7813" w:rsidP="000C0780">
      <w:pPr>
        <w:jc w:val="both"/>
        <w:rPr>
          <w:rFonts w:ascii="Times New Roman" w:hAnsi="Times New Roman"/>
          <w:sz w:val="28"/>
          <w:szCs w:val="28"/>
          <w:lang w:val="uz-Latn-UZ" w:eastAsia="en-US"/>
        </w:rPr>
      </w:pPr>
      <w:r>
        <w:rPr>
          <w:rFonts w:ascii="Times New Roman" w:hAnsi="Times New Roman"/>
          <w:b/>
          <w:sz w:val="28"/>
          <w:szCs w:val="28"/>
          <w:lang w:val="uz-Latn-UZ" w:eastAsia="en-US"/>
        </w:rPr>
        <w:lastRenderedPageBreak/>
        <w:t xml:space="preserve">Biriktiruv bog’lovchilari yordamida bog’langan qo’shma gaplar – </w:t>
      </w:r>
      <w:r>
        <w:rPr>
          <w:rFonts w:ascii="Times New Roman" w:hAnsi="Times New Roman"/>
          <w:sz w:val="28"/>
          <w:szCs w:val="28"/>
          <w:lang w:val="uz-Latn-UZ" w:eastAsia="en-US"/>
        </w:rPr>
        <w:t>qismlari o’rtasida sabab-natija mubosabati ifodalangan qo’shma gaplar.</w:t>
      </w:r>
    </w:p>
    <w:p w:rsidR="00DB7813" w:rsidRDefault="00DB7813" w:rsidP="000C0780">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Bog’langan qo’shma gap – </w:t>
      </w:r>
      <w:r>
        <w:rPr>
          <w:rFonts w:ascii="Times New Roman" w:hAnsi="Times New Roman"/>
          <w:sz w:val="28"/>
          <w:szCs w:val="28"/>
          <w:lang w:val="uz-Latn-UZ" w:eastAsia="en-US"/>
        </w:rPr>
        <w:t xml:space="preserve">qismlari teng bog’lovchilar, </w:t>
      </w:r>
      <w:r>
        <w:rPr>
          <w:rFonts w:ascii="Times New Roman" w:hAnsi="Times New Roman"/>
          <w:i/>
          <w:sz w:val="28"/>
          <w:szCs w:val="28"/>
          <w:lang w:val="uz-Latn-UZ" w:eastAsia="en-US"/>
        </w:rPr>
        <w:t xml:space="preserve">bo’lsa, esa </w:t>
      </w:r>
      <w:r>
        <w:rPr>
          <w:rFonts w:ascii="Times New Roman" w:hAnsi="Times New Roman"/>
          <w:sz w:val="28"/>
          <w:szCs w:val="28"/>
          <w:lang w:val="uz-Latn-UZ" w:eastAsia="en-US"/>
        </w:rPr>
        <w:t xml:space="preserve">so’zlari, </w:t>
      </w:r>
      <w:r>
        <w:rPr>
          <w:rFonts w:ascii="Times New Roman" w:hAnsi="Times New Roman"/>
          <w:i/>
          <w:sz w:val="28"/>
          <w:szCs w:val="28"/>
          <w:lang w:val="uz-Latn-UZ" w:eastAsia="en-US"/>
        </w:rPr>
        <w:t xml:space="preserve">-u (yu), -da </w:t>
      </w:r>
      <w:r>
        <w:rPr>
          <w:rFonts w:ascii="Times New Roman" w:hAnsi="Times New Roman"/>
          <w:sz w:val="28"/>
          <w:szCs w:val="28"/>
          <w:lang w:val="uz-Latn-UZ" w:eastAsia="en-US"/>
        </w:rPr>
        <w:t>yuklamalari yordamida bog’langan qo’shma gaplar.</w:t>
      </w:r>
    </w:p>
    <w:p w:rsidR="00DB7813" w:rsidRDefault="00DB7813" w:rsidP="000C0780">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Bog’lovchi – </w:t>
      </w:r>
      <w:r>
        <w:rPr>
          <w:rFonts w:ascii="Times New Roman" w:hAnsi="Times New Roman"/>
          <w:sz w:val="28"/>
          <w:szCs w:val="28"/>
          <w:lang w:val="uz-Latn-UZ" w:eastAsia="en-US"/>
        </w:rPr>
        <w:t xml:space="preserve">gapning uyushiq bo’laklarini va qo’shma gap tarkibidagi sodda gaplarni o’zaro bog’lash uchun xizmat qiluvchi yordamchi so’zlar: </w:t>
      </w:r>
      <w:r>
        <w:rPr>
          <w:rFonts w:ascii="Times New Roman" w:hAnsi="Times New Roman"/>
          <w:i/>
          <w:sz w:val="28"/>
          <w:szCs w:val="28"/>
          <w:lang w:val="uz-Latn-UZ" w:eastAsia="en-US"/>
        </w:rPr>
        <w:t xml:space="preserve">va, ammo, lekin, biroq, chunki, yo...yo, dam...dam, goh...goh </w:t>
      </w:r>
      <w:r>
        <w:rPr>
          <w:rFonts w:ascii="Times New Roman" w:hAnsi="Times New Roman"/>
          <w:sz w:val="28"/>
          <w:szCs w:val="28"/>
          <w:lang w:val="uz-Latn-UZ" w:eastAsia="en-US"/>
        </w:rPr>
        <w:t>singari.</w:t>
      </w:r>
    </w:p>
    <w:p w:rsidR="00DB7813" w:rsidRPr="00D32DEB" w:rsidRDefault="00DB7813" w:rsidP="000C0780">
      <w:pPr>
        <w:jc w:val="both"/>
        <w:rPr>
          <w:rFonts w:ascii="Times New Roman" w:hAnsi="Times New Roman"/>
          <w:i/>
          <w:sz w:val="28"/>
          <w:szCs w:val="28"/>
          <w:lang w:val="uz-Latn-UZ" w:eastAsia="en-US"/>
        </w:rPr>
      </w:pPr>
      <w:r>
        <w:rPr>
          <w:rFonts w:ascii="Times New Roman" w:hAnsi="Times New Roman"/>
          <w:b/>
          <w:sz w:val="28"/>
          <w:szCs w:val="28"/>
          <w:lang w:val="uz-Latn-UZ" w:eastAsia="en-US"/>
        </w:rPr>
        <w:t xml:space="preserve">Inkor yuklamasi – </w:t>
      </w:r>
      <w:r>
        <w:rPr>
          <w:rFonts w:ascii="Times New Roman" w:hAnsi="Times New Roman"/>
          <w:sz w:val="28"/>
          <w:szCs w:val="28"/>
          <w:lang w:val="uz-Latn-UZ" w:eastAsia="en-US"/>
        </w:rPr>
        <w:t xml:space="preserve">gap mazmuniga inkor ma’nosini yuklaydigan so’zlar: </w:t>
      </w:r>
      <w:r>
        <w:rPr>
          <w:rFonts w:ascii="Times New Roman" w:hAnsi="Times New Roman"/>
          <w:i/>
          <w:sz w:val="28"/>
          <w:szCs w:val="28"/>
          <w:lang w:val="uz-Latn-UZ" w:eastAsia="en-US"/>
        </w:rPr>
        <w:t>hech, sira, aslo, na...na.</w:t>
      </w:r>
    </w:p>
    <w:p w:rsidR="00DB7813" w:rsidRDefault="00DB7813" w:rsidP="000C0780">
      <w:pPr>
        <w:jc w:val="both"/>
        <w:rPr>
          <w:rFonts w:ascii="Times New Roman" w:hAnsi="Times New Roman"/>
          <w:i/>
          <w:sz w:val="28"/>
          <w:szCs w:val="28"/>
          <w:lang w:val="uz-Latn-UZ" w:eastAsia="en-US"/>
        </w:rPr>
      </w:pPr>
      <w:r>
        <w:rPr>
          <w:rFonts w:ascii="Times New Roman" w:hAnsi="Times New Roman"/>
          <w:b/>
          <w:sz w:val="28"/>
          <w:szCs w:val="28"/>
          <w:lang w:val="uz-Latn-UZ" w:eastAsia="en-US"/>
        </w:rPr>
        <w:t xml:space="preserve">Ko’makchi – </w:t>
      </w:r>
      <w:r>
        <w:rPr>
          <w:rFonts w:ascii="Times New Roman" w:hAnsi="Times New Roman"/>
          <w:sz w:val="28"/>
          <w:szCs w:val="28"/>
          <w:lang w:val="uz-Latn-UZ" w:eastAsia="en-US"/>
        </w:rPr>
        <w:t xml:space="preserve">ot, olmosh, harakat nomi va sifatdoshlardan keyin kelib, ularni hokim so’zga bog’lash uchun xizmat qiluvchi so’zlar: </w:t>
      </w:r>
      <w:r>
        <w:rPr>
          <w:rFonts w:ascii="Times New Roman" w:hAnsi="Times New Roman"/>
          <w:i/>
          <w:sz w:val="28"/>
          <w:szCs w:val="28"/>
          <w:lang w:val="uz-Latn-UZ" w:eastAsia="en-US"/>
        </w:rPr>
        <w:t>bilan, uchun, kabi, singari, orqali, sayin.</w:t>
      </w:r>
    </w:p>
    <w:p w:rsidR="00DB7813" w:rsidRDefault="00DB7813" w:rsidP="000C0780">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Qo’shma gap – </w:t>
      </w:r>
      <w:r>
        <w:rPr>
          <w:rFonts w:ascii="Times New Roman" w:hAnsi="Times New Roman"/>
          <w:sz w:val="28"/>
          <w:szCs w:val="28"/>
          <w:lang w:val="uz-Latn-UZ" w:eastAsia="en-US"/>
        </w:rPr>
        <w:t>ikki va undan ortiq sodda gapning o’zaro grammatik va mazmuniy munosabatidan tashkil topgan va ohang tugalligiga ega bo’lgan butunlik.</w:t>
      </w:r>
    </w:p>
    <w:p w:rsidR="00DB7813" w:rsidRDefault="00DB7813" w:rsidP="000C0780">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Yuklama – </w:t>
      </w:r>
      <w:r>
        <w:rPr>
          <w:rFonts w:ascii="Times New Roman" w:hAnsi="Times New Roman"/>
          <w:sz w:val="28"/>
          <w:szCs w:val="28"/>
          <w:lang w:val="uz-Latn-UZ" w:eastAsia="en-US"/>
        </w:rPr>
        <w:t>so’z yoki gaplarga so’roq, ta’kid, ayirish-chegaralash, gumon, o’xshatish, inkor kabi ma’nolarni yuklovchi so’z va qo’shimchalar.</w:t>
      </w:r>
    </w:p>
    <w:p w:rsidR="001D5316" w:rsidRDefault="001D5316" w:rsidP="00E92633">
      <w:pPr>
        <w:jc w:val="both"/>
        <w:rPr>
          <w:rFonts w:ascii="Times New Roman" w:hAnsi="Times New Roman"/>
          <w:i/>
          <w:sz w:val="28"/>
          <w:szCs w:val="28"/>
          <w:lang w:val="uz-Latn-UZ" w:eastAsia="en-US"/>
        </w:rPr>
      </w:pPr>
      <w:r>
        <w:rPr>
          <w:rFonts w:ascii="Times New Roman" w:hAnsi="Times New Roman"/>
          <w:b/>
          <w:sz w:val="28"/>
          <w:szCs w:val="28"/>
          <w:lang w:val="uz-Latn-UZ" w:eastAsia="en-US"/>
        </w:rPr>
        <w:t xml:space="preserve">Zidlov bog’lovchilari – </w:t>
      </w:r>
      <w:r>
        <w:rPr>
          <w:rFonts w:ascii="Times New Roman" w:hAnsi="Times New Roman"/>
          <w:sz w:val="28"/>
          <w:szCs w:val="28"/>
          <w:lang w:val="uz-Latn-UZ" w:eastAsia="en-US"/>
        </w:rPr>
        <w:t xml:space="preserve">o’zaro zidlik munosabatida bo’lgan uyushiq bo’laklar yoki gaplarni bir-biriga bog’lab keluvchi bog’lovchilar: </w:t>
      </w:r>
      <w:r>
        <w:rPr>
          <w:rFonts w:ascii="Times New Roman" w:hAnsi="Times New Roman"/>
          <w:i/>
          <w:sz w:val="28"/>
          <w:szCs w:val="28"/>
          <w:lang w:val="uz-Latn-UZ" w:eastAsia="en-US"/>
        </w:rPr>
        <w:t>ammo, lekin, biroq.</w:t>
      </w:r>
    </w:p>
    <w:p w:rsidR="001D5316" w:rsidRPr="00D34B58" w:rsidRDefault="001D5316" w:rsidP="00E92633">
      <w:pPr>
        <w:jc w:val="both"/>
        <w:rPr>
          <w:rFonts w:ascii="Times New Roman" w:hAnsi="Times New Roman"/>
          <w:sz w:val="28"/>
          <w:szCs w:val="28"/>
          <w:lang w:val="uz-Latn-UZ" w:eastAsia="en-US"/>
        </w:rPr>
      </w:pPr>
      <w:r>
        <w:rPr>
          <w:rFonts w:ascii="Times New Roman" w:hAnsi="Times New Roman"/>
          <w:b/>
          <w:sz w:val="28"/>
          <w:szCs w:val="28"/>
          <w:lang w:val="uz-Latn-UZ" w:eastAsia="en-US"/>
        </w:rPr>
        <w:t xml:space="preserve">Zidlov bog’lovchilari yordamida bog’langan qo’shma gaplar – </w:t>
      </w:r>
      <w:r>
        <w:rPr>
          <w:rFonts w:ascii="Times New Roman" w:hAnsi="Times New Roman"/>
          <w:sz w:val="28"/>
          <w:szCs w:val="28"/>
          <w:lang w:val="uz-Latn-UZ" w:eastAsia="en-US"/>
        </w:rPr>
        <w:t>gap qismlarini bog’lash hamda ular o’rtasida zidlik munosabatini ifodalaydigan qo’shma gaplar.</w:t>
      </w:r>
    </w:p>
    <w:p w:rsidR="00F453F8" w:rsidRPr="00F453F8" w:rsidRDefault="00F453F8" w:rsidP="00F453F8">
      <w:pPr>
        <w:pStyle w:val="Default"/>
        <w:jc w:val="both"/>
        <w:rPr>
          <w:iCs/>
          <w:sz w:val="28"/>
          <w:szCs w:val="28"/>
          <w:lang w:val="uz-Latn-UZ"/>
        </w:rPr>
      </w:pPr>
      <w:r w:rsidRPr="007F66F9">
        <w:rPr>
          <w:b/>
          <w:iCs/>
          <w:sz w:val="28"/>
          <w:szCs w:val="28"/>
          <w:lang w:val="uz-Latn-UZ"/>
        </w:rPr>
        <w:t xml:space="preserve">Rezyume - </w:t>
      </w:r>
      <w:r w:rsidRPr="007F66F9">
        <w:rPr>
          <w:iCs/>
          <w:sz w:val="28"/>
          <w:szCs w:val="28"/>
          <w:lang w:val="uz-Latn-UZ"/>
        </w:rPr>
        <w:t>fransuzcha so‘z bo‘lib, yozilgan, aytilgan yoki o‘qilgan narsaning</w:t>
      </w:r>
      <w:r>
        <w:rPr>
          <w:iCs/>
          <w:sz w:val="28"/>
          <w:szCs w:val="28"/>
          <w:lang w:val="uz-Latn-UZ"/>
        </w:rPr>
        <w:t xml:space="preserve"> </w:t>
      </w:r>
      <w:r w:rsidRPr="007F66F9">
        <w:rPr>
          <w:iCs/>
          <w:sz w:val="28"/>
          <w:szCs w:val="28"/>
          <w:lang w:val="uz-Latn-UZ"/>
        </w:rPr>
        <w:t>qisqa holatda aks ettirish, qisqacha xulosa, biror narsaning yakuniy natijasi.</w:t>
      </w:r>
    </w:p>
    <w:p w:rsidR="00F453F8" w:rsidRPr="00F453F8" w:rsidRDefault="00F453F8" w:rsidP="00F453F8">
      <w:pPr>
        <w:pStyle w:val="Default"/>
        <w:jc w:val="both"/>
        <w:rPr>
          <w:iCs/>
          <w:sz w:val="28"/>
          <w:szCs w:val="28"/>
          <w:lang w:val="uz-Latn-UZ"/>
        </w:rPr>
      </w:pPr>
    </w:p>
    <w:p w:rsidR="00F453F8" w:rsidRPr="00F453F8" w:rsidRDefault="00F453F8" w:rsidP="00F453F8">
      <w:pPr>
        <w:pStyle w:val="Default"/>
        <w:jc w:val="both"/>
        <w:rPr>
          <w:iCs/>
          <w:sz w:val="28"/>
          <w:szCs w:val="28"/>
          <w:lang w:val="uz-Latn-UZ"/>
        </w:rPr>
      </w:pPr>
      <w:r w:rsidRPr="00143F0F">
        <w:rPr>
          <w:rFonts w:eastAsia="NanumGothic"/>
          <w:b/>
          <w:sz w:val="28"/>
          <w:szCs w:val="28"/>
          <w:lang w:val="uz-Latn-UZ"/>
        </w:rPr>
        <w:t>Rеfеrаt</w:t>
      </w:r>
      <w:r>
        <w:rPr>
          <w:rFonts w:eastAsia="NanumGothic"/>
          <w:sz w:val="28"/>
          <w:szCs w:val="28"/>
          <w:lang w:val="uz-Latn-UZ"/>
        </w:rPr>
        <w:t xml:space="preserve"> – badiiy yoki ilmiy manba asosida tayyorlangan, ma’lum bir mavzu yuzasidan ma’lumot beruvchi qo‘llanma ma’nosida kelsa, ikkinchisi – aniq bir ilmiy ish yoki kitob haqida qisqacha tushuncha beradi.</w:t>
      </w:r>
    </w:p>
    <w:p w:rsidR="00F453F8" w:rsidRPr="00F453F8" w:rsidRDefault="00F453F8" w:rsidP="00F453F8">
      <w:pPr>
        <w:pStyle w:val="Default"/>
        <w:jc w:val="both"/>
        <w:rPr>
          <w:iCs/>
          <w:sz w:val="28"/>
          <w:szCs w:val="28"/>
          <w:lang w:val="uz-Latn-UZ"/>
        </w:rPr>
      </w:pPr>
    </w:p>
    <w:p w:rsidR="00F453F8" w:rsidRPr="00F932F8" w:rsidRDefault="00F453F8" w:rsidP="00F453F8">
      <w:pPr>
        <w:pStyle w:val="Default"/>
        <w:jc w:val="both"/>
        <w:rPr>
          <w:rFonts w:eastAsia="NanumGothic"/>
          <w:color w:val="auto"/>
          <w:sz w:val="28"/>
          <w:szCs w:val="28"/>
          <w:lang w:val="uz-Latn-UZ"/>
        </w:rPr>
      </w:pPr>
      <w:r w:rsidRPr="00F932F8">
        <w:rPr>
          <w:rFonts w:eastAsia="NanumGothic"/>
          <w:b/>
          <w:color w:val="auto"/>
          <w:sz w:val="28"/>
          <w:szCs w:val="28"/>
          <w:lang w:val="uz-Latn-UZ"/>
        </w:rPr>
        <w:t>Taqriz</w:t>
      </w:r>
      <w:r w:rsidRPr="00F453F8">
        <w:rPr>
          <w:rFonts w:eastAsia="NanumGothic"/>
          <w:b/>
          <w:color w:val="auto"/>
          <w:sz w:val="28"/>
          <w:szCs w:val="28"/>
          <w:lang w:val="uz-Latn-UZ"/>
        </w:rPr>
        <w:t xml:space="preserve"> -</w:t>
      </w:r>
      <w:r w:rsidRPr="00E25D9C">
        <w:rPr>
          <w:rFonts w:eastAsia="NanumGothic"/>
          <w:color w:val="auto"/>
          <w:sz w:val="28"/>
          <w:szCs w:val="28"/>
          <w:lang w:val="uz-Latn-UZ"/>
        </w:rPr>
        <w:t xml:space="preserve"> o‘qilgan narsaga baho berish va mazmunini qisqacha</w:t>
      </w:r>
      <w:r>
        <w:rPr>
          <w:rFonts w:eastAsia="NanumGothic"/>
          <w:color w:val="auto"/>
          <w:sz w:val="28"/>
          <w:szCs w:val="28"/>
          <w:lang w:val="uz-Latn-UZ"/>
        </w:rPr>
        <w:t xml:space="preserve"> </w:t>
      </w:r>
      <w:r w:rsidRPr="00E25D9C">
        <w:rPr>
          <w:rFonts w:eastAsia="NanumGothic"/>
          <w:color w:val="auto"/>
          <w:sz w:val="28"/>
          <w:szCs w:val="28"/>
          <w:lang w:val="uz-Latn-UZ"/>
        </w:rPr>
        <w:t>ko‘rsatib qo‘yishdan iborat. Taqriz-tayyor bo‘lgan ilmiy ishni o‘qib xulosa</w:t>
      </w:r>
      <w:r>
        <w:rPr>
          <w:rFonts w:eastAsia="NanumGothic"/>
          <w:color w:val="auto"/>
          <w:sz w:val="28"/>
          <w:szCs w:val="28"/>
          <w:lang w:val="uz-Latn-UZ"/>
        </w:rPr>
        <w:t xml:space="preserve"> </w:t>
      </w:r>
      <w:r w:rsidRPr="00E25D9C">
        <w:rPr>
          <w:rFonts w:eastAsia="NanumGothic"/>
          <w:color w:val="auto"/>
          <w:sz w:val="28"/>
          <w:szCs w:val="28"/>
          <w:lang w:val="uz-Latn-UZ"/>
        </w:rPr>
        <w:t>chiqarish, bu ishning yutug‘i, kamchiligi va qay darajada yakunlanganligi</w:t>
      </w:r>
      <w:r>
        <w:rPr>
          <w:rFonts w:eastAsia="NanumGothic"/>
          <w:color w:val="auto"/>
          <w:sz w:val="28"/>
          <w:szCs w:val="28"/>
          <w:lang w:val="uz-Latn-UZ"/>
        </w:rPr>
        <w:t xml:space="preserve"> haqida aniq fikr bildirish</w:t>
      </w:r>
      <w:r w:rsidRPr="00F932F8">
        <w:rPr>
          <w:rFonts w:eastAsia="NanumGothic"/>
          <w:color w:val="auto"/>
          <w:sz w:val="28"/>
          <w:szCs w:val="28"/>
          <w:lang w:val="uz-Latn-UZ"/>
        </w:rPr>
        <w:t>.</w:t>
      </w:r>
    </w:p>
    <w:p w:rsidR="00F453F8" w:rsidRDefault="00F453F8" w:rsidP="00E92633">
      <w:pPr>
        <w:pStyle w:val="Default"/>
        <w:jc w:val="both"/>
        <w:rPr>
          <w:sz w:val="28"/>
          <w:szCs w:val="28"/>
          <w:lang w:val="uz-Latn-UZ"/>
        </w:rPr>
      </w:pPr>
      <w:r w:rsidRPr="00B40776">
        <w:rPr>
          <w:b/>
          <w:sz w:val="28"/>
          <w:szCs w:val="28"/>
          <w:lang w:val="uz-Latn-UZ"/>
        </w:rPr>
        <w:t>Kurs ishi</w:t>
      </w:r>
      <w:r w:rsidRPr="00F453F8">
        <w:rPr>
          <w:sz w:val="28"/>
          <w:szCs w:val="28"/>
          <w:lang w:val="uz-Latn-UZ"/>
        </w:rPr>
        <w:t xml:space="preserve"> -</w:t>
      </w:r>
      <w:r w:rsidRPr="004A270B">
        <w:rPr>
          <w:sz w:val="28"/>
          <w:szCs w:val="28"/>
          <w:lang w:val="uz-Latn-UZ"/>
        </w:rPr>
        <w:t xml:space="preserve"> Oliy va o‘rta ta’lim vazirligiga qarashli oliy o‘quv yur</w:t>
      </w:r>
      <w:r>
        <w:rPr>
          <w:sz w:val="28"/>
          <w:szCs w:val="28"/>
          <w:lang w:val="uz-Latn-UZ"/>
        </w:rPr>
        <w:t>t</w:t>
      </w:r>
      <w:r w:rsidRPr="004A270B">
        <w:rPr>
          <w:sz w:val="28"/>
          <w:szCs w:val="28"/>
          <w:lang w:val="uz-Latn-UZ"/>
        </w:rPr>
        <w:t>larining barcha fakultet, bo‘limlarida, AL va KHKlarida ta’lim olayotgan</w:t>
      </w:r>
      <w:r>
        <w:rPr>
          <w:sz w:val="28"/>
          <w:szCs w:val="28"/>
          <w:lang w:val="uz-Latn-UZ"/>
        </w:rPr>
        <w:t xml:space="preserve"> </w:t>
      </w:r>
      <w:r w:rsidRPr="004A270B">
        <w:rPr>
          <w:sz w:val="28"/>
          <w:szCs w:val="28"/>
          <w:lang w:val="uz-Latn-UZ"/>
        </w:rPr>
        <w:t>talabalar va o‘quvchilar tomonidan bajariladigan, o‘quv rejalarida ko‘rsatilgan ta’lim-tarbiya jarayoni bilan uzviy bog‘liq bo‘lgan yordamchi xarakterdagi yozma ish turlaridan biri hisoblanadi.</w:t>
      </w:r>
      <w:r>
        <w:rPr>
          <w:sz w:val="28"/>
          <w:szCs w:val="28"/>
          <w:lang w:val="uz-Latn-UZ"/>
        </w:rPr>
        <w:t xml:space="preserve"> </w:t>
      </w:r>
    </w:p>
    <w:p w:rsidR="00F453F8" w:rsidRPr="00B40776" w:rsidRDefault="00F453F8" w:rsidP="00F453F8">
      <w:pPr>
        <w:pStyle w:val="Default"/>
        <w:jc w:val="both"/>
        <w:rPr>
          <w:rFonts w:eastAsia="NanumGothic"/>
          <w:color w:val="auto"/>
          <w:sz w:val="28"/>
          <w:szCs w:val="28"/>
          <w:lang w:val="uz-Latn-UZ"/>
        </w:rPr>
      </w:pPr>
    </w:p>
    <w:p w:rsidR="002B6305" w:rsidRDefault="002B6305" w:rsidP="00E92633">
      <w:pPr>
        <w:wordWrap w:val="0"/>
        <w:spacing w:after="0" w:line="240" w:lineRule="auto"/>
        <w:jc w:val="both"/>
        <w:rPr>
          <w:rFonts w:ascii="Times New Roman" w:hAnsi="Times New Roman"/>
          <w:sz w:val="28"/>
          <w:szCs w:val="28"/>
          <w:lang w:val="uz-Latn-UZ"/>
        </w:rPr>
      </w:pPr>
      <w:r w:rsidRPr="00E01599">
        <w:rPr>
          <w:rFonts w:ascii="Times New Roman" w:hAnsi="Times New Roman"/>
          <w:b/>
          <w:sz w:val="28"/>
          <w:szCs w:val="28"/>
          <w:lang w:val="uz-Latn-UZ"/>
        </w:rPr>
        <w:t>Bitiruv malakaviy ishi</w:t>
      </w:r>
      <w:r>
        <w:rPr>
          <w:rFonts w:ascii="Times New Roman" w:hAnsi="Times New Roman"/>
          <w:sz w:val="28"/>
          <w:szCs w:val="28"/>
          <w:lang w:val="uz-Latn-UZ"/>
        </w:rPr>
        <w:t xml:space="preserve"> - </w:t>
      </w:r>
      <w:r w:rsidRPr="00F620CB">
        <w:rPr>
          <w:rFonts w:ascii="Times New Roman" w:hAnsi="Times New Roman"/>
          <w:sz w:val="28"/>
          <w:szCs w:val="28"/>
          <w:lang w:val="uz-Latn-UZ"/>
        </w:rPr>
        <w:t>oliy ilm dargohida talabalar bajaradigan mustaqil</w:t>
      </w:r>
      <w:r>
        <w:rPr>
          <w:rFonts w:ascii="Times New Roman" w:hAnsi="Times New Roman"/>
          <w:sz w:val="28"/>
          <w:szCs w:val="28"/>
          <w:lang w:val="uz-Latn-UZ"/>
        </w:rPr>
        <w:t xml:space="preserve"> </w:t>
      </w:r>
      <w:r w:rsidRPr="00F620CB">
        <w:rPr>
          <w:rFonts w:ascii="Times New Roman" w:hAnsi="Times New Roman"/>
          <w:sz w:val="28"/>
          <w:szCs w:val="28"/>
          <w:lang w:val="uz-Latn-UZ"/>
        </w:rPr>
        <w:t>yozma ishlarning tuzilishi, mazmuni va maqsad-vazifalari jihatidan eng</w:t>
      </w:r>
      <w:r>
        <w:rPr>
          <w:rFonts w:ascii="Times New Roman" w:hAnsi="Times New Roman"/>
          <w:sz w:val="28"/>
          <w:szCs w:val="28"/>
          <w:lang w:val="uz-Latn-UZ"/>
        </w:rPr>
        <w:t xml:space="preserve"> </w:t>
      </w:r>
      <w:r w:rsidRPr="00F620CB">
        <w:rPr>
          <w:rFonts w:ascii="Times New Roman" w:hAnsi="Times New Roman"/>
          <w:sz w:val="28"/>
          <w:szCs w:val="28"/>
          <w:lang w:val="uz-Latn-UZ"/>
        </w:rPr>
        <w:t>murakkab, sermazmun va oliy darajadagi ilmiy-tadqiqot ish shakli</w:t>
      </w:r>
      <w:r>
        <w:rPr>
          <w:rFonts w:ascii="Times New Roman" w:hAnsi="Times New Roman"/>
          <w:sz w:val="28"/>
          <w:szCs w:val="28"/>
          <w:lang w:val="uz-Latn-UZ"/>
        </w:rPr>
        <w:t xml:space="preserve"> </w:t>
      </w:r>
      <w:r w:rsidRPr="00F620CB">
        <w:rPr>
          <w:rFonts w:ascii="Times New Roman" w:hAnsi="Times New Roman"/>
          <w:sz w:val="28"/>
          <w:szCs w:val="28"/>
          <w:lang w:val="uz-Latn-UZ"/>
        </w:rPr>
        <w:t xml:space="preserve">hisoblanadi. </w:t>
      </w:r>
    </w:p>
    <w:p w:rsidR="002B6305" w:rsidRDefault="002B6305" w:rsidP="00E92633">
      <w:pPr>
        <w:wordWrap w:val="0"/>
        <w:spacing w:after="0" w:line="259" w:lineRule="auto"/>
        <w:jc w:val="both"/>
        <w:rPr>
          <w:rFonts w:ascii="Times New Roman" w:eastAsia="NanumGothic" w:hAnsi="Times New Roman"/>
          <w:sz w:val="28"/>
          <w:szCs w:val="28"/>
          <w:lang w:val="uz-Latn-UZ"/>
        </w:rPr>
      </w:pPr>
      <w:r w:rsidRPr="004928CF">
        <w:rPr>
          <w:rFonts w:ascii="Times New Roman" w:eastAsia="NanumGothic" w:hAnsi="Times New Roman"/>
          <w:b/>
          <w:sz w:val="28"/>
          <w:szCs w:val="28"/>
          <w:lang w:val="uz-Latn-UZ"/>
        </w:rPr>
        <w:t>Texnologiya</w:t>
      </w:r>
      <w:r w:rsidRPr="004928CF">
        <w:rPr>
          <w:rFonts w:ascii="Times New Roman" w:eastAsia="NanumGothic" w:hAnsi="Times New Roman"/>
          <w:sz w:val="28"/>
          <w:szCs w:val="28"/>
          <w:lang w:val="uz-Latn-UZ"/>
        </w:rPr>
        <w:t xml:space="preserve"> - so‘zi yunoncha (techne) san’at, mahorat, o‘quv ma’nolarini</w:t>
      </w:r>
      <w:r>
        <w:rPr>
          <w:rFonts w:ascii="Times New Roman" w:eastAsia="NanumGothic" w:hAnsi="Times New Roman"/>
          <w:sz w:val="28"/>
          <w:szCs w:val="28"/>
          <w:lang w:val="uz-Latn-UZ"/>
        </w:rPr>
        <w:t xml:space="preserve"> </w:t>
      </w:r>
      <w:r w:rsidRPr="004928CF">
        <w:rPr>
          <w:rFonts w:ascii="Times New Roman" w:eastAsia="NanumGothic" w:hAnsi="Times New Roman"/>
          <w:sz w:val="28"/>
          <w:szCs w:val="28"/>
          <w:lang w:val="uz-Latn-UZ"/>
        </w:rPr>
        <w:t>anglatadi, bu esa jarayonlar demakdir.</w:t>
      </w:r>
      <w:r>
        <w:rPr>
          <w:rFonts w:ascii="Times New Roman" w:eastAsia="NanumGothic" w:hAnsi="Times New Roman"/>
          <w:sz w:val="28"/>
          <w:szCs w:val="28"/>
          <w:lang w:val="uz-Latn-UZ"/>
        </w:rPr>
        <w:t xml:space="preserve"> </w:t>
      </w:r>
    </w:p>
    <w:p w:rsidR="002B6305" w:rsidRDefault="002B6305" w:rsidP="002B6305">
      <w:pPr>
        <w:wordWrap w:val="0"/>
        <w:spacing w:after="0" w:line="259" w:lineRule="auto"/>
        <w:ind w:firstLine="708"/>
        <w:jc w:val="both"/>
        <w:rPr>
          <w:rFonts w:ascii="Times New Roman" w:eastAsia="NanumGothic" w:hAnsi="Times New Roman"/>
          <w:sz w:val="28"/>
          <w:szCs w:val="28"/>
          <w:lang w:val="uz-Latn-UZ"/>
        </w:rPr>
      </w:pPr>
    </w:p>
    <w:p w:rsidR="002B6305" w:rsidRDefault="002B6305" w:rsidP="00E92633">
      <w:pPr>
        <w:wordWrap w:val="0"/>
        <w:spacing w:after="0" w:line="240" w:lineRule="auto"/>
        <w:jc w:val="both"/>
        <w:rPr>
          <w:rFonts w:ascii="Times New Roman" w:hAnsi="Times New Roman"/>
          <w:sz w:val="28"/>
          <w:szCs w:val="28"/>
          <w:lang w:val="uz-Latn-UZ"/>
        </w:rPr>
      </w:pPr>
      <w:r w:rsidRPr="004928CF">
        <w:rPr>
          <w:rFonts w:ascii="Times New Roman" w:eastAsia="NanumGothic" w:hAnsi="Times New Roman"/>
          <w:b/>
          <w:sz w:val="28"/>
          <w:szCs w:val="28"/>
          <w:lang w:val="uz-Latn-UZ"/>
        </w:rPr>
        <w:t>Axborot texnologiyasi</w:t>
      </w:r>
      <w:r w:rsidRPr="004928CF">
        <w:rPr>
          <w:rFonts w:ascii="Times New Roman" w:eastAsia="NanumGothic" w:hAnsi="Times New Roman"/>
          <w:sz w:val="28"/>
          <w:szCs w:val="28"/>
          <w:lang w:val="uz-Latn-UZ"/>
        </w:rPr>
        <w:t xml:space="preserve"> – bu ob’yekt, jarayon yoki hodisalar holati haqidagi</w:t>
      </w:r>
      <w:r>
        <w:rPr>
          <w:rFonts w:ascii="Times New Roman" w:eastAsia="NanumGothic" w:hAnsi="Times New Roman"/>
          <w:sz w:val="28"/>
          <w:szCs w:val="28"/>
          <w:lang w:val="uz-Latn-UZ"/>
        </w:rPr>
        <w:t xml:space="preserve"> </w:t>
      </w:r>
      <w:r w:rsidRPr="004928CF">
        <w:rPr>
          <w:rFonts w:ascii="Times New Roman" w:eastAsia="NanumGothic" w:hAnsi="Times New Roman"/>
          <w:sz w:val="28"/>
          <w:szCs w:val="28"/>
          <w:lang w:val="uz-Latn-UZ"/>
        </w:rPr>
        <w:t>ma’lumotlarni bir ko‘rinishdan ikkinchi, sifat jihatdan mutloq yangi ko‘rinishga</w:t>
      </w:r>
      <w:r>
        <w:rPr>
          <w:rFonts w:ascii="Times New Roman" w:eastAsia="NanumGothic" w:hAnsi="Times New Roman"/>
          <w:sz w:val="28"/>
          <w:szCs w:val="28"/>
          <w:lang w:val="uz-Latn-UZ"/>
        </w:rPr>
        <w:t xml:space="preserve"> </w:t>
      </w:r>
      <w:r w:rsidRPr="004928CF">
        <w:rPr>
          <w:rFonts w:ascii="Times New Roman" w:eastAsia="NanumGothic" w:hAnsi="Times New Roman"/>
          <w:sz w:val="28"/>
          <w:szCs w:val="28"/>
          <w:lang w:val="uz-Latn-UZ"/>
        </w:rPr>
        <w:t>keltiruvchi ma’lumotlarni to‘plash, qayta ishlash o‘zatishning vosita va usullari</w:t>
      </w:r>
      <w:r>
        <w:rPr>
          <w:rFonts w:ascii="Times New Roman" w:eastAsia="NanumGothic" w:hAnsi="Times New Roman"/>
          <w:sz w:val="28"/>
          <w:szCs w:val="28"/>
          <w:lang w:val="uz-Latn-UZ"/>
        </w:rPr>
        <w:t xml:space="preserve"> </w:t>
      </w:r>
      <w:r w:rsidRPr="004928CF">
        <w:rPr>
          <w:rFonts w:ascii="Times New Roman" w:eastAsia="NanumGothic" w:hAnsi="Times New Roman"/>
          <w:sz w:val="28"/>
          <w:szCs w:val="28"/>
          <w:lang w:val="uz-Latn-UZ"/>
        </w:rPr>
        <w:t>majmuasidan foydalanish jarayonidir.</w:t>
      </w:r>
      <w:r w:rsidRPr="00F620CB">
        <w:rPr>
          <w:rFonts w:ascii="Times New Roman" w:hAnsi="Times New Roman"/>
          <w:sz w:val="28"/>
          <w:szCs w:val="28"/>
          <w:lang w:val="uz-Latn-UZ"/>
        </w:rPr>
        <w:t xml:space="preserve"> </w:t>
      </w:r>
    </w:p>
    <w:p w:rsidR="002B6305" w:rsidRDefault="002B6305" w:rsidP="002B6305">
      <w:pPr>
        <w:wordWrap w:val="0"/>
        <w:spacing w:after="0" w:line="240" w:lineRule="auto"/>
        <w:ind w:firstLine="708"/>
        <w:jc w:val="both"/>
        <w:rPr>
          <w:rFonts w:ascii="Times New Roman" w:hAnsi="Times New Roman"/>
          <w:sz w:val="28"/>
          <w:szCs w:val="28"/>
          <w:lang w:val="uz-Latn-UZ"/>
        </w:rPr>
      </w:pPr>
    </w:p>
    <w:p w:rsidR="002B6305" w:rsidRDefault="002B6305" w:rsidP="00E92633">
      <w:pPr>
        <w:wordWrap w:val="0"/>
        <w:spacing w:after="0" w:line="240" w:lineRule="auto"/>
        <w:jc w:val="both"/>
        <w:rPr>
          <w:rFonts w:ascii="Times New Roman" w:hAnsi="Times New Roman"/>
          <w:sz w:val="28"/>
          <w:szCs w:val="28"/>
          <w:lang w:val="uz-Latn-UZ"/>
        </w:rPr>
      </w:pPr>
      <w:r w:rsidRPr="004928CF">
        <w:rPr>
          <w:rFonts w:ascii="Times New Roman" w:eastAsia="NanumGothic" w:hAnsi="Times New Roman"/>
          <w:b/>
          <w:sz w:val="28"/>
          <w:szCs w:val="28"/>
          <w:lang w:val="uz-Latn-UZ"/>
        </w:rPr>
        <w:t>Multimedia</w:t>
      </w:r>
      <w:r w:rsidRPr="004928CF">
        <w:rPr>
          <w:rFonts w:ascii="Times New Roman" w:eastAsia="NanumGothic" w:hAnsi="Times New Roman"/>
          <w:sz w:val="28"/>
          <w:szCs w:val="28"/>
          <w:lang w:val="uz-Latn-UZ"/>
        </w:rPr>
        <w:t xml:space="preserve"> - bu informatikaning dasturiy va texnikaviy vositalari axborotning</w:t>
      </w:r>
      <w:r>
        <w:rPr>
          <w:rFonts w:ascii="Times New Roman" w:eastAsia="NanumGothic" w:hAnsi="Times New Roman"/>
          <w:sz w:val="28"/>
          <w:szCs w:val="28"/>
          <w:lang w:val="uz-Latn-UZ"/>
        </w:rPr>
        <w:t xml:space="preserve"> </w:t>
      </w:r>
      <w:r w:rsidRPr="004928CF">
        <w:rPr>
          <w:rFonts w:ascii="Times New Roman" w:eastAsia="NanumGothic" w:hAnsi="Times New Roman"/>
          <w:sz w:val="28"/>
          <w:szCs w:val="28"/>
          <w:lang w:val="uz-Latn-UZ"/>
        </w:rPr>
        <w:t>an’anaviy va noan’anaviy turlari asosida o‘quv materiallarini tinglovchilarga</w:t>
      </w:r>
      <w:r>
        <w:rPr>
          <w:rFonts w:ascii="Times New Roman" w:eastAsia="NanumGothic" w:hAnsi="Times New Roman"/>
          <w:sz w:val="28"/>
          <w:szCs w:val="28"/>
          <w:lang w:val="uz-Latn-UZ"/>
        </w:rPr>
        <w:t xml:space="preserve"> </w:t>
      </w:r>
      <w:r w:rsidRPr="004928CF">
        <w:rPr>
          <w:rFonts w:ascii="Times New Roman" w:eastAsia="NanumGothic" w:hAnsi="Times New Roman"/>
          <w:sz w:val="28"/>
          <w:szCs w:val="28"/>
          <w:lang w:val="uz-Latn-UZ"/>
        </w:rPr>
        <w:t>yetkazib berishning mujassamlashgan holdagi ko‘rinishidir.</w:t>
      </w:r>
    </w:p>
    <w:p w:rsidR="002B6305" w:rsidRPr="00F932F8" w:rsidRDefault="002B6305" w:rsidP="002B6305">
      <w:pPr>
        <w:pStyle w:val="Default"/>
        <w:jc w:val="both"/>
        <w:rPr>
          <w:iCs/>
          <w:sz w:val="28"/>
          <w:szCs w:val="28"/>
          <w:lang w:val="uz-Latn-UZ"/>
        </w:rPr>
      </w:pPr>
    </w:p>
    <w:p w:rsidR="00E139DA" w:rsidRPr="00F932F8" w:rsidRDefault="00E139DA" w:rsidP="00E92633">
      <w:pPr>
        <w:pStyle w:val="Default"/>
        <w:jc w:val="both"/>
        <w:rPr>
          <w:iCs/>
          <w:sz w:val="28"/>
          <w:szCs w:val="28"/>
          <w:lang w:val="uz-Latn-UZ"/>
        </w:rPr>
      </w:pPr>
      <w:r w:rsidRPr="0074384E">
        <w:rPr>
          <w:b/>
          <w:iCs/>
          <w:sz w:val="28"/>
          <w:szCs w:val="28"/>
          <w:lang w:val="uz-Latn-UZ"/>
        </w:rPr>
        <w:t>Ariza</w:t>
      </w:r>
      <w:r w:rsidRPr="003C60AD">
        <w:rPr>
          <w:iCs/>
          <w:sz w:val="28"/>
          <w:szCs w:val="28"/>
          <w:lang w:val="uz-Latn-UZ"/>
        </w:rPr>
        <w:t xml:space="preserve"> </w:t>
      </w:r>
      <w:r>
        <w:rPr>
          <w:iCs/>
          <w:sz w:val="28"/>
          <w:szCs w:val="28"/>
          <w:lang w:val="uz-Latn-UZ"/>
        </w:rPr>
        <w:t>- m</w:t>
      </w:r>
      <w:r w:rsidRPr="003C60AD">
        <w:rPr>
          <w:iCs/>
          <w:sz w:val="28"/>
          <w:szCs w:val="28"/>
          <w:lang w:val="uz-Latn-UZ"/>
        </w:rPr>
        <w:t>uayyan muassasalarga yoki mansabdor shaxs nomiga biror</w:t>
      </w:r>
      <w:r>
        <w:rPr>
          <w:iCs/>
          <w:sz w:val="28"/>
          <w:szCs w:val="28"/>
          <w:lang w:val="uz-Latn-UZ"/>
        </w:rPr>
        <w:t xml:space="preserve"> </w:t>
      </w:r>
      <w:r w:rsidRPr="003C60AD">
        <w:rPr>
          <w:iCs/>
          <w:sz w:val="28"/>
          <w:szCs w:val="28"/>
          <w:lang w:val="uz-Latn-UZ"/>
        </w:rPr>
        <w:t>iltimos, taklif yoki shikoyat mazmunida yoziladigan rasmiy hujjat.</w:t>
      </w:r>
      <w:r>
        <w:rPr>
          <w:iCs/>
          <w:sz w:val="28"/>
          <w:szCs w:val="28"/>
          <w:lang w:val="uz-Latn-UZ"/>
        </w:rPr>
        <w:t xml:space="preserve"> </w:t>
      </w:r>
    </w:p>
    <w:p w:rsidR="00E139DA" w:rsidRDefault="00E139DA" w:rsidP="00E139DA">
      <w:pPr>
        <w:spacing w:after="0"/>
        <w:ind w:firstLine="567"/>
        <w:jc w:val="center"/>
        <w:rPr>
          <w:rFonts w:ascii="Times New Roman" w:hAnsi="Times New Roman"/>
          <w:b/>
          <w:iCs/>
          <w:sz w:val="28"/>
          <w:szCs w:val="28"/>
          <w:lang w:val="uz-Latn-UZ"/>
        </w:rPr>
      </w:pPr>
    </w:p>
    <w:p w:rsidR="00E139DA" w:rsidRDefault="00E139DA" w:rsidP="00E92633">
      <w:pPr>
        <w:spacing w:after="0"/>
        <w:jc w:val="both"/>
        <w:rPr>
          <w:rFonts w:ascii="Times New Roman" w:hAnsi="Times New Roman"/>
          <w:iCs/>
          <w:sz w:val="28"/>
          <w:szCs w:val="28"/>
          <w:lang w:val="uz-Latn-UZ"/>
        </w:rPr>
      </w:pPr>
      <w:r w:rsidRPr="00FD6571">
        <w:rPr>
          <w:rFonts w:ascii="Times New Roman" w:hAnsi="Times New Roman"/>
          <w:b/>
          <w:iCs/>
          <w:sz w:val="28"/>
          <w:szCs w:val="28"/>
          <w:lang w:val="uz-Latn-UZ"/>
        </w:rPr>
        <w:t>Tushuntirish xati</w:t>
      </w:r>
      <w:r>
        <w:rPr>
          <w:rFonts w:ascii="Times New Roman" w:hAnsi="Times New Roman"/>
          <w:b/>
          <w:iCs/>
          <w:sz w:val="28"/>
          <w:szCs w:val="28"/>
          <w:lang w:val="uz-Latn-UZ"/>
        </w:rPr>
        <w:t xml:space="preserve"> - </w:t>
      </w:r>
      <w:r w:rsidRPr="0074384E">
        <w:rPr>
          <w:rFonts w:ascii="Times New Roman" w:hAnsi="Times New Roman"/>
          <w:iCs/>
          <w:sz w:val="28"/>
          <w:szCs w:val="28"/>
          <w:lang w:val="uz-Latn-UZ"/>
        </w:rPr>
        <w:t>x</w:t>
      </w:r>
      <w:r w:rsidRPr="00CA5FAF">
        <w:rPr>
          <w:rFonts w:ascii="Times New Roman" w:hAnsi="Times New Roman"/>
          <w:iCs/>
          <w:sz w:val="28"/>
          <w:szCs w:val="28"/>
          <w:lang w:val="uz-Latn-UZ"/>
        </w:rPr>
        <w:t>izmat sohasidagi, xizmatga aloqador masalani, uning ayrim jihatlarini yozma izohlovchi va muassasa (bo'lim) rahbariga (ichki)</w:t>
      </w:r>
      <w:r>
        <w:rPr>
          <w:rFonts w:ascii="Times New Roman" w:hAnsi="Times New Roman"/>
          <w:iCs/>
          <w:sz w:val="28"/>
          <w:szCs w:val="28"/>
          <w:lang w:val="uz-Latn-UZ"/>
        </w:rPr>
        <w:t xml:space="preserve"> </w:t>
      </w:r>
      <w:r w:rsidRPr="00CA5FAF">
        <w:rPr>
          <w:rFonts w:ascii="Times New Roman" w:hAnsi="Times New Roman"/>
          <w:iCs/>
          <w:sz w:val="28"/>
          <w:szCs w:val="28"/>
          <w:lang w:val="uz-Latn-UZ"/>
        </w:rPr>
        <w:t>yoki yuqori tashkilotga (tashqi) yo'llanuvchi hujjatdir.</w:t>
      </w:r>
      <w:r>
        <w:rPr>
          <w:rFonts w:ascii="Times New Roman" w:hAnsi="Times New Roman"/>
          <w:iCs/>
          <w:sz w:val="28"/>
          <w:szCs w:val="28"/>
          <w:lang w:val="uz-Latn-UZ"/>
        </w:rPr>
        <w:t xml:space="preserve"> </w:t>
      </w:r>
    </w:p>
    <w:p w:rsidR="00E139DA" w:rsidRPr="0074384E" w:rsidRDefault="00E139DA" w:rsidP="00E139DA">
      <w:pPr>
        <w:spacing w:after="0"/>
        <w:ind w:firstLine="567"/>
        <w:jc w:val="both"/>
        <w:rPr>
          <w:rFonts w:ascii="Times New Roman" w:hAnsi="Times New Roman"/>
          <w:iCs/>
          <w:sz w:val="28"/>
          <w:szCs w:val="28"/>
          <w:lang w:val="uz-Latn-UZ"/>
        </w:rPr>
      </w:pPr>
    </w:p>
    <w:p w:rsidR="00E139DA" w:rsidRPr="00C14C81" w:rsidRDefault="00E139DA" w:rsidP="00E92633">
      <w:pPr>
        <w:rPr>
          <w:rFonts w:ascii="Times New Roman" w:hAnsi="Times New Roman"/>
          <w:sz w:val="28"/>
          <w:szCs w:val="28"/>
          <w:lang w:val="uz-Latn-UZ" w:eastAsia="en-US"/>
        </w:rPr>
      </w:pPr>
      <w:r w:rsidRPr="00EB6D2E">
        <w:rPr>
          <w:rFonts w:ascii="Times New Roman" w:hAnsi="Times New Roman"/>
          <w:b/>
          <w:sz w:val="28"/>
          <w:szCs w:val="28"/>
          <w:lang w:val="uz-Latn-UZ" w:eastAsia="en-US"/>
        </w:rPr>
        <w:t>Tarjimai ho</w:t>
      </w:r>
      <w:r>
        <w:rPr>
          <w:rFonts w:ascii="Times New Roman" w:hAnsi="Times New Roman"/>
          <w:b/>
          <w:sz w:val="28"/>
          <w:szCs w:val="28"/>
          <w:lang w:val="uz-Latn-UZ" w:eastAsia="en-US"/>
        </w:rPr>
        <w:t>l</w:t>
      </w:r>
      <w:r w:rsidRPr="00EB6D2E">
        <w:rPr>
          <w:rFonts w:ascii="Times New Roman" w:hAnsi="Times New Roman"/>
          <w:sz w:val="28"/>
          <w:szCs w:val="28"/>
          <w:lang w:val="uz-Latn-UZ" w:eastAsia="en-US"/>
        </w:rPr>
        <w:t xml:space="preserve"> - kishilarning shaxsiy hayoti va faoliyati bilan</w:t>
      </w:r>
      <w:r>
        <w:rPr>
          <w:rFonts w:ascii="Times New Roman" w:hAnsi="Times New Roman"/>
          <w:sz w:val="28"/>
          <w:szCs w:val="28"/>
          <w:lang w:val="uz-Latn-UZ" w:eastAsia="en-US"/>
        </w:rPr>
        <w:t xml:space="preserve"> </w:t>
      </w:r>
      <w:r w:rsidRPr="00EB6D2E">
        <w:rPr>
          <w:rFonts w:ascii="Times New Roman" w:hAnsi="Times New Roman"/>
          <w:sz w:val="28"/>
          <w:szCs w:val="28"/>
          <w:lang w:val="uz-Latn-UZ" w:eastAsia="en-US"/>
        </w:rPr>
        <w:t>aloqador bo'lgan ma’lumot tusidagi hujjat.</w:t>
      </w:r>
    </w:p>
    <w:p w:rsidR="00A772DE" w:rsidRPr="00610C8D" w:rsidRDefault="00A772DE" w:rsidP="00E92633">
      <w:pPr>
        <w:jc w:val="both"/>
        <w:rPr>
          <w:rFonts w:ascii="Times New Roman" w:hAnsi="Times New Roman"/>
          <w:sz w:val="28"/>
          <w:szCs w:val="28"/>
          <w:lang w:val="uz-Latn-UZ" w:eastAsia="en-US"/>
        </w:rPr>
      </w:pPr>
      <w:r w:rsidRPr="00610C8D">
        <w:rPr>
          <w:rFonts w:ascii="Times New Roman" w:hAnsi="Times New Roman"/>
          <w:b/>
          <w:sz w:val="28"/>
          <w:szCs w:val="28"/>
          <w:lang w:val="uz-Latn-UZ" w:eastAsia="en-US"/>
        </w:rPr>
        <w:t>Tavsifnoma</w:t>
      </w:r>
      <w:r w:rsidRPr="00610C8D">
        <w:rPr>
          <w:rFonts w:ascii="Times New Roman" w:hAnsi="Times New Roman"/>
          <w:sz w:val="28"/>
          <w:szCs w:val="28"/>
          <w:lang w:val="uz-Latn-UZ" w:eastAsia="en-US"/>
        </w:rPr>
        <w:t xml:space="preserve"> - ma’lum bir shaxsning mehnat faoliyati, shuningdek, uning </w:t>
      </w:r>
      <w:r>
        <w:rPr>
          <w:rFonts w:ascii="Times New Roman" w:hAnsi="Times New Roman"/>
          <w:sz w:val="28"/>
          <w:szCs w:val="28"/>
          <w:lang w:val="uz-Latn-UZ" w:eastAsia="en-US"/>
        </w:rPr>
        <w:t>o</w:t>
      </w:r>
      <w:r w:rsidRPr="00610C8D">
        <w:rPr>
          <w:rFonts w:ascii="Times New Roman" w:hAnsi="Times New Roman"/>
          <w:sz w:val="28"/>
          <w:szCs w:val="28"/>
          <w:lang w:val="uz-Latn-UZ" w:eastAsia="en-US"/>
        </w:rPr>
        <w:t>'ziga xos xislat va fazilatlarini o'zida aks</w:t>
      </w:r>
      <w:r>
        <w:rPr>
          <w:rFonts w:ascii="Times New Roman" w:hAnsi="Times New Roman"/>
          <w:sz w:val="28"/>
          <w:szCs w:val="28"/>
          <w:lang w:val="uz-Latn-UZ" w:eastAsia="en-US"/>
        </w:rPr>
        <w:t xml:space="preserve"> </w:t>
      </w:r>
      <w:r w:rsidRPr="00610C8D">
        <w:rPr>
          <w:rFonts w:ascii="Times New Roman" w:hAnsi="Times New Roman"/>
          <w:sz w:val="28"/>
          <w:szCs w:val="28"/>
          <w:lang w:val="uz-Latn-UZ" w:eastAsia="en-US"/>
        </w:rPr>
        <w:t>ettiruvchi hujjat.</w:t>
      </w:r>
    </w:p>
    <w:p w:rsidR="002A69AD" w:rsidRPr="009E5858" w:rsidRDefault="002A69AD" w:rsidP="00E92633">
      <w:pPr>
        <w:spacing w:after="0" w:line="240" w:lineRule="auto"/>
        <w:rPr>
          <w:rFonts w:ascii="Times New Roman" w:hAnsi="Times New Roman"/>
          <w:sz w:val="28"/>
          <w:szCs w:val="28"/>
          <w:lang w:val="uz-Latn-UZ" w:eastAsia="en-US"/>
        </w:rPr>
      </w:pPr>
      <w:r w:rsidRPr="009E5858">
        <w:rPr>
          <w:rFonts w:ascii="Times New Roman" w:hAnsi="Times New Roman"/>
          <w:b/>
          <w:sz w:val="28"/>
          <w:szCs w:val="28"/>
          <w:lang w:val="uz-Latn-UZ" w:eastAsia="en-US"/>
        </w:rPr>
        <w:t xml:space="preserve">Ishonchnoma - </w:t>
      </w:r>
      <w:r w:rsidRPr="009E5858">
        <w:rPr>
          <w:rFonts w:ascii="Times New Roman" w:hAnsi="Times New Roman"/>
          <w:sz w:val="28"/>
          <w:szCs w:val="28"/>
          <w:lang w:val="uz-Latn-UZ" w:eastAsia="en-US"/>
        </w:rPr>
        <w:t>biron-bir muassasa yoki ayrim shaxs o'z</w:t>
      </w:r>
      <w:r>
        <w:rPr>
          <w:rFonts w:ascii="Times New Roman" w:hAnsi="Times New Roman"/>
          <w:sz w:val="28"/>
          <w:szCs w:val="28"/>
          <w:lang w:val="uz-Latn-UZ" w:eastAsia="en-US"/>
        </w:rPr>
        <w:t xml:space="preserve"> </w:t>
      </w:r>
      <w:r w:rsidRPr="009E5858">
        <w:rPr>
          <w:rFonts w:ascii="Times New Roman" w:hAnsi="Times New Roman"/>
          <w:sz w:val="28"/>
          <w:szCs w:val="28"/>
          <w:lang w:val="uz-Latn-UZ" w:eastAsia="en-US"/>
        </w:rPr>
        <w:t>nomidan ish ko'rish uchun ikkinchi bir shaxsga ishonch bildiradigan</w:t>
      </w:r>
      <w:r>
        <w:rPr>
          <w:rFonts w:ascii="Times New Roman" w:hAnsi="Times New Roman"/>
          <w:sz w:val="28"/>
          <w:szCs w:val="28"/>
          <w:lang w:val="uz-Latn-UZ" w:eastAsia="en-US"/>
        </w:rPr>
        <w:t xml:space="preserve"> </w:t>
      </w:r>
      <w:r w:rsidRPr="009E5858">
        <w:rPr>
          <w:rFonts w:ascii="Times New Roman" w:hAnsi="Times New Roman"/>
          <w:sz w:val="28"/>
          <w:szCs w:val="28"/>
          <w:lang w:val="uz-Latn-UZ" w:eastAsia="en-US"/>
        </w:rPr>
        <w:t>yozma vakolatli hujjat.</w:t>
      </w:r>
    </w:p>
    <w:p w:rsidR="002A69AD" w:rsidRPr="002A69AD" w:rsidRDefault="002A69AD" w:rsidP="00E92633">
      <w:pPr>
        <w:spacing w:after="0" w:line="240" w:lineRule="auto"/>
        <w:rPr>
          <w:rFonts w:ascii="Times New Roman" w:hAnsi="Times New Roman"/>
          <w:sz w:val="28"/>
          <w:szCs w:val="28"/>
          <w:lang w:val="uz-Latn-UZ" w:eastAsia="en-US"/>
        </w:rPr>
      </w:pPr>
      <w:r w:rsidRPr="002A69AD">
        <w:rPr>
          <w:rFonts w:ascii="Times New Roman" w:hAnsi="Times New Roman"/>
          <w:b/>
          <w:sz w:val="28"/>
          <w:szCs w:val="28"/>
          <w:lang w:val="uz-Latn-UZ" w:eastAsia="en-US"/>
        </w:rPr>
        <w:t>Bildirishnoma</w:t>
      </w:r>
      <w:r w:rsidRPr="002A69AD">
        <w:rPr>
          <w:rFonts w:ascii="Times New Roman" w:hAnsi="Times New Roman"/>
          <w:sz w:val="28"/>
          <w:szCs w:val="28"/>
          <w:lang w:val="uz-Latn-UZ" w:eastAsia="en-US"/>
        </w:rPr>
        <w:t xml:space="preserve"> - biron-bir muassasa rahbariga xizmat faoliyati bilan aloqador muhim masalalar yuzasidan yoki yuqori idora, mansabdor shaxsga biron-bir voqea yoki hodisa haqida xabardor qilish zarurati tug'ilganda taqdim etiladigan rasmiy hujjat.</w:t>
      </w:r>
    </w:p>
    <w:p w:rsidR="002A69AD" w:rsidRPr="002A69AD" w:rsidRDefault="002A69AD" w:rsidP="002A69AD">
      <w:pPr>
        <w:spacing w:after="0" w:line="240" w:lineRule="auto"/>
        <w:ind w:firstLine="567"/>
        <w:rPr>
          <w:rFonts w:ascii="Times New Roman" w:hAnsi="Times New Roman"/>
          <w:sz w:val="28"/>
          <w:szCs w:val="28"/>
          <w:lang w:val="uz-Latn-UZ" w:eastAsia="en-US"/>
        </w:rPr>
      </w:pPr>
    </w:p>
    <w:p w:rsidR="002A69AD" w:rsidRPr="002A69AD" w:rsidRDefault="002A69AD" w:rsidP="00E92633">
      <w:pPr>
        <w:spacing w:after="0" w:line="240" w:lineRule="auto"/>
        <w:jc w:val="both"/>
        <w:rPr>
          <w:rFonts w:ascii="Times New Roman" w:hAnsi="Times New Roman"/>
          <w:sz w:val="28"/>
          <w:szCs w:val="28"/>
          <w:lang w:val="uz-Latn-UZ" w:eastAsia="en-US"/>
        </w:rPr>
      </w:pPr>
      <w:r w:rsidRPr="002A69AD">
        <w:rPr>
          <w:rFonts w:ascii="Times New Roman" w:hAnsi="Times New Roman"/>
          <w:b/>
          <w:sz w:val="28"/>
          <w:szCs w:val="28"/>
          <w:lang w:val="uz-Latn-UZ" w:eastAsia="en-US"/>
        </w:rPr>
        <w:t>Hisobot</w:t>
      </w:r>
      <w:r w:rsidRPr="002A69AD">
        <w:rPr>
          <w:rFonts w:ascii="Times New Roman" w:hAnsi="Times New Roman"/>
          <w:sz w:val="28"/>
          <w:szCs w:val="28"/>
          <w:lang w:val="uz-Latn-UZ" w:eastAsia="en-US"/>
        </w:rPr>
        <w:t xml:space="preserve"> - muayyan vaqt uchun rejalashtirilgan ish yoki vazifa, topshiriqlarning bajarilishi, amaliy dolzarb ishlar, tadbirlar, xizmat va ilmiy safarlar yakuni haqida ma’lumot beruvchi hujjat.</w:t>
      </w:r>
    </w:p>
    <w:p w:rsidR="002A69AD" w:rsidRPr="002A69AD" w:rsidRDefault="002A69AD" w:rsidP="002A69AD">
      <w:pPr>
        <w:spacing w:after="0"/>
        <w:jc w:val="both"/>
        <w:rPr>
          <w:rFonts w:ascii="Times New Roman" w:hAnsi="Times New Roman"/>
          <w:sz w:val="28"/>
          <w:szCs w:val="28"/>
          <w:lang w:val="uz-Latn-UZ" w:eastAsia="en-US"/>
        </w:rPr>
      </w:pPr>
    </w:p>
    <w:p w:rsidR="002A69AD" w:rsidRPr="00AE73B7" w:rsidRDefault="002A69AD" w:rsidP="00E92633">
      <w:pPr>
        <w:spacing w:after="0" w:line="240" w:lineRule="auto"/>
        <w:jc w:val="both"/>
        <w:rPr>
          <w:rFonts w:ascii="Times New Roman" w:hAnsi="Times New Roman"/>
          <w:sz w:val="28"/>
          <w:szCs w:val="28"/>
          <w:lang w:val="uz-Latn-UZ" w:eastAsia="en-US"/>
        </w:rPr>
      </w:pPr>
      <w:r w:rsidRPr="00AE73B7">
        <w:rPr>
          <w:rFonts w:ascii="Times New Roman" w:hAnsi="Times New Roman"/>
          <w:b/>
          <w:sz w:val="28"/>
          <w:szCs w:val="28"/>
          <w:lang w:val="uz-Latn-UZ" w:eastAsia="en-US"/>
        </w:rPr>
        <w:t xml:space="preserve">Bayonnoma </w:t>
      </w:r>
      <w:r w:rsidRPr="00AE73B7">
        <w:rPr>
          <w:rFonts w:ascii="Times New Roman" w:hAnsi="Times New Roman"/>
          <w:sz w:val="28"/>
          <w:szCs w:val="28"/>
          <w:lang w:val="uz-Latn-UZ" w:eastAsia="en-US"/>
        </w:rPr>
        <w:t>- turli yig'ilish, kengash va boshqa turdagi anjumanlarning borishini, majlis qatnashchilarining chiqishlari va ular qabul qilgan qarorlarni aniq, siqiq holda qayd qiluvchi rasmiy hujjat.</w:t>
      </w:r>
    </w:p>
    <w:p w:rsidR="0020149F" w:rsidRPr="0020149F" w:rsidRDefault="0020149F" w:rsidP="0020149F">
      <w:pPr>
        <w:jc w:val="both"/>
        <w:rPr>
          <w:rFonts w:ascii="Times New Roman" w:hAnsi="Times New Roman"/>
          <w:sz w:val="28"/>
          <w:szCs w:val="28"/>
          <w:lang w:val="sv-SE"/>
        </w:rPr>
      </w:pPr>
      <w:r w:rsidRPr="0020149F">
        <w:rPr>
          <w:rFonts w:ascii="Times New Roman" w:hAnsi="Times New Roman"/>
          <w:b/>
          <w:sz w:val="28"/>
          <w:szCs w:val="28"/>
          <w:lang w:val="sv-SE"/>
        </w:rPr>
        <w:lastRenderedPageBreak/>
        <w:t>Nutq  uslublari</w:t>
      </w:r>
      <w:r w:rsidRPr="00A12750">
        <w:rPr>
          <w:rFonts w:ascii="Times New Roman" w:hAnsi="Times New Roman"/>
          <w:sz w:val="28"/>
          <w:szCs w:val="28"/>
          <w:lang w:val="uz-Cyrl-UZ"/>
        </w:rPr>
        <w:t xml:space="preserve"> —</w:t>
      </w:r>
      <w:r w:rsidRPr="0020149F">
        <w:rPr>
          <w:rFonts w:ascii="Times New Roman" w:hAnsi="Times New Roman"/>
          <w:sz w:val="28"/>
          <w:szCs w:val="28"/>
          <w:lang w:val="sv-SE"/>
        </w:rPr>
        <w:t xml:space="preserve"> til  uslublarining nutqning  muayyan  ko‘rinishlarida  namoyon  bo‘lishi.</w:t>
      </w:r>
    </w:p>
    <w:p w:rsidR="0020149F" w:rsidRPr="0020149F" w:rsidRDefault="0020149F" w:rsidP="0020149F">
      <w:pPr>
        <w:jc w:val="both"/>
        <w:rPr>
          <w:rFonts w:ascii="Times New Roman" w:hAnsi="Times New Roman"/>
          <w:sz w:val="28"/>
          <w:szCs w:val="28"/>
          <w:lang w:val="sv-SE"/>
        </w:rPr>
      </w:pPr>
      <w:r w:rsidRPr="0020149F">
        <w:rPr>
          <w:rFonts w:ascii="Times New Roman" w:hAnsi="Times New Roman"/>
          <w:b/>
          <w:sz w:val="28"/>
          <w:szCs w:val="28"/>
          <w:lang w:val="sv-SE"/>
        </w:rPr>
        <w:t xml:space="preserve">Ovoz </w:t>
      </w:r>
      <w:r w:rsidRPr="00A12750">
        <w:rPr>
          <w:rFonts w:ascii="Times New Roman" w:hAnsi="Times New Roman"/>
          <w:sz w:val="28"/>
          <w:szCs w:val="28"/>
          <w:lang w:val="uz-Cyrl-UZ"/>
        </w:rPr>
        <w:t>—</w:t>
      </w:r>
      <w:r w:rsidRPr="0020149F">
        <w:rPr>
          <w:rFonts w:ascii="Times New Roman" w:hAnsi="Times New Roman"/>
          <w:sz w:val="28"/>
          <w:szCs w:val="28"/>
          <w:lang w:val="sv-SE"/>
        </w:rPr>
        <w:t xml:space="preserve"> tovush paychalarining titrashi bilan bog‘liq holda og‘iz bo‘shlig‘ida hosil bo‘ladigan tovush.</w:t>
      </w:r>
    </w:p>
    <w:p w:rsidR="0020149F" w:rsidRPr="0020149F" w:rsidRDefault="0020149F" w:rsidP="0020149F">
      <w:pPr>
        <w:jc w:val="both"/>
        <w:rPr>
          <w:rFonts w:ascii="Times New Roman" w:hAnsi="Times New Roman"/>
          <w:sz w:val="28"/>
          <w:szCs w:val="28"/>
          <w:lang w:val="sv-SE"/>
        </w:rPr>
      </w:pPr>
      <w:r w:rsidRPr="0020149F">
        <w:rPr>
          <w:rFonts w:ascii="Times New Roman" w:hAnsi="Times New Roman"/>
          <w:b/>
          <w:sz w:val="28"/>
          <w:szCs w:val="28"/>
          <w:lang w:val="sv-SE"/>
        </w:rPr>
        <w:t>Onomastika</w:t>
      </w:r>
      <w:r w:rsidRPr="00A12750">
        <w:rPr>
          <w:rFonts w:ascii="Times New Roman" w:hAnsi="Times New Roman"/>
          <w:sz w:val="28"/>
          <w:szCs w:val="28"/>
          <w:lang w:val="uz-Cyrl-UZ"/>
        </w:rPr>
        <w:t xml:space="preserve"> —</w:t>
      </w:r>
      <w:r w:rsidRPr="0020149F">
        <w:rPr>
          <w:rFonts w:ascii="Times New Roman" w:hAnsi="Times New Roman"/>
          <w:sz w:val="28"/>
          <w:szCs w:val="28"/>
          <w:lang w:val="sv-SE"/>
        </w:rPr>
        <w:t xml:space="preserve"> 1.Tilshunoslikning atoqli otlarni o‘rganuvchi bo‘limi. 2. Atoqli  otlar  majmui (tizimi).</w:t>
      </w:r>
    </w:p>
    <w:p w:rsidR="0020149F" w:rsidRPr="0020149F" w:rsidRDefault="0020149F" w:rsidP="0020149F">
      <w:pPr>
        <w:jc w:val="both"/>
        <w:rPr>
          <w:rFonts w:ascii="Times New Roman" w:hAnsi="Times New Roman"/>
          <w:sz w:val="28"/>
          <w:szCs w:val="28"/>
          <w:lang w:val="sv-SE"/>
        </w:rPr>
      </w:pPr>
      <w:r w:rsidRPr="0020149F">
        <w:rPr>
          <w:rFonts w:ascii="Times New Roman" w:hAnsi="Times New Roman"/>
          <w:b/>
          <w:sz w:val="28"/>
          <w:szCs w:val="28"/>
          <w:lang w:val="sv-SE"/>
        </w:rPr>
        <w:t>Og‘zaki  nutq</w:t>
      </w:r>
      <w:r w:rsidRPr="00A12750">
        <w:rPr>
          <w:rFonts w:ascii="Times New Roman" w:hAnsi="Times New Roman"/>
          <w:sz w:val="28"/>
          <w:szCs w:val="28"/>
          <w:lang w:val="uz-Cyrl-UZ"/>
        </w:rPr>
        <w:t xml:space="preserve"> —</w:t>
      </w:r>
      <w:r w:rsidRPr="0020149F">
        <w:rPr>
          <w:rFonts w:ascii="Times New Roman" w:hAnsi="Times New Roman"/>
          <w:sz w:val="28"/>
          <w:szCs w:val="28"/>
          <w:lang w:val="sv-SE"/>
        </w:rPr>
        <w:t xml:space="preserve">  tovush  (talaffuz)  bilan  ifodalangan  nutq.  </w:t>
      </w:r>
    </w:p>
    <w:p w:rsidR="0020149F" w:rsidRPr="0020149F" w:rsidRDefault="0020149F" w:rsidP="0020149F">
      <w:pPr>
        <w:jc w:val="both"/>
        <w:rPr>
          <w:rFonts w:ascii="Times New Roman" w:hAnsi="Times New Roman"/>
          <w:i/>
          <w:sz w:val="28"/>
          <w:szCs w:val="28"/>
          <w:lang w:val="sv-SE"/>
        </w:rPr>
      </w:pPr>
      <w:r w:rsidRPr="0020149F">
        <w:rPr>
          <w:rFonts w:ascii="Times New Roman" w:hAnsi="Times New Roman"/>
          <w:b/>
          <w:sz w:val="28"/>
          <w:szCs w:val="28"/>
          <w:lang w:val="sv-SE"/>
        </w:rPr>
        <w:t>Paronimlar</w:t>
      </w:r>
      <w:r w:rsidRPr="00A12750">
        <w:rPr>
          <w:rFonts w:ascii="Times New Roman" w:hAnsi="Times New Roman"/>
          <w:sz w:val="28"/>
          <w:szCs w:val="28"/>
          <w:lang w:val="uz-Cyrl-UZ"/>
        </w:rPr>
        <w:t>—</w:t>
      </w:r>
      <w:r w:rsidRPr="0020149F">
        <w:rPr>
          <w:rFonts w:ascii="Times New Roman" w:hAnsi="Times New Roman"/>
          <w:sz w:val="28"/>
          <w:szCs w:val="28"/>
          <w:lang w:val="sv-SE"/>
        </w:rPr>
        <w:t xml:space="preserve">  fonetik  tarkibi  boshqa-boshqa,  talaffuzdagina  o‘xshash, yaqin  bo‘lib  qoladigan  so‘zlar: </w:t>
      </w:r>
      <w:r w:rsidRPr="0020149F">
        <w:rPr>
          <w:rFonts w:ascii="Times New Roman" w:hAnsi="Times New Roman"/>
          <w:i/>
          <w:sz w:val="28"/>
          <w:szCs w:val="28"/>
          <w:lang w:val="sv-SE"/>
        </w:rPr>
        <w:t xml:space="preserve">fakt – pakt, abzal – afzal, amr – amir  </w:t>
      </w:r>
      <w:r w:rsidRPr="0020149F">
        <w:rPr>
          <w:rFonts w:ascii="Times New Roman" w:hAnsi="Times New Roman"/>
          <w:sz w:val="28"/>
          <w:szCs w:val="28"/>
          <w:lang w:val="sv-SE"/>
        </w:rPr>
        <w:t>kabi.</w:t>
      </w:r>
      <w:r w:rsidRPr="0020149F">
        <w:rPr>
          <w:rFonts w:ascii="Times New Roman" w:hAnsi="Times New Roman"/>
          <w:i/>
          <w:sz w:val="28"/>
          <w:szCs w:val="28"/>
          <w:lang w:val="sv-SE"/>
        </w:rPr>
        <w:t xml:space="preserve">      </w:t>
      </w:r>
    </w:p>
    <w:p w:rsidR="0020149F" w:rsidRPr="0020149F" w:rsidRDefault="0020149F" w:rsidP="0020149F">
      <w:pPr>
        <w:jc w:val="both"/>
        <w:rPr>
          <w:rFonts w:ascii="Times New Roman" w:hAnsi="Times New Roman"/>
          <w:sz w:val="28"/>
          <w:szCs w:val="28"/>
          <w:lang w:val="sv-SE"/>
        </w:rPr>
      </w:pPr>
      <w:r w:rsidRPr="0020149F">
        <w:rPr>
          <w:rFonts w:ascii="Times New Roman" w:hAnsi="Times New Roman"/>
          <w:b/>
          <w:sz w:val="28"/>
          <w:szCs w:val="28"/>
          <w:lang w:val="sv-SE"/>
        </w:rPr>
        <w:t xml:space="preserve">Piktografik yozuv </w:t>
      </w:r>
      <w:r w:rsidRPr="00A12750">
        <w:rPr>
          <w:rFonts w:ascii="Times New Roman" w:hAnsi="Times New Roman"/>
          <w:sz w:val="28"/>
          <w:szCs w:val="28"/>
          <w:lang w:val="uz-Cyrl-UZ"/>
        </w:rPr>
        <w:t>—</w:t>
      </w:r>
      <w:r w:rsidRPr="0020149F">
        <w:rPr>
          <w:rFonts w:ascii="Times New Roman" w:hAnsi="Times New Roman"/>
          <w:sz w:val="28"/>
          <w:szCs w:val="28"/>
          <w:lang w:val="sv-SE"/>
        </w:rPr>
        <w:t xml:space="preserve">  nutq  mazmuni  rasm,  shartli  tasvir tarzidagi grafik shakllar  asosida  ifodalanadigan yozuv.</w:t>
      </w:r>
    </w:p>
    <w:p w:rsidR="00A4446B" w:rsidRPr="00A4446B" w:rsidRDefault="00A4446B" w:rsidP="00A4446B">
      <w:pPr>
        <w:jc w:val="both"/>
        <w:rPr>
          <w:rFonts w:ascii="Times New Roman" w:hAnsi="Times New Roman"/>
          <w:sz w:val="28"/>
          <w:szCs w:val="28"/>
          <w:lang w:val="sv-SE"/>
        </w:rPr>
      </w:pPr>
      <w:r w:rsidRPr="00A4446B">
        <w:rPr>
          <w:rFonts w:ascii="Times New Roman" w:hAnsi="Times New Roman"/>
          <w:b/>
          <w:sz w:val="28"/>
          <w:szCs w:val="28"/>
          <w:lang w:val="sv-SE"/>
        </w:rPr>
        <w:t>Purism</w:t>
      </w:r>
      <w:r w:rsidRPr="00A4446B">
        <w:rPr>
          <w:rFonts w:ascii="Times New Roman" w:hAnsi="Times New Roman"/>
          <w:sz w:val="28"/>
          <w:szCs w:val="28"/>
          <w:lang w:val="sv-SE"/>
        </w:rPr>
        <w:t xml:space="preserve"> </w:t>
      </w:r>
      <w:r w:rsidRPr="00A12750">
        <w:rPr>
          <w:rFonts w:ascii="Times New Roman" w:hAnsi="Times New Roman"/>
          <w:sz w:val="28"/>
          <w:szCs w:val="28"/>
          <w:lang w:val="uz-Cyrl-UZ"/>
        </w:rPr>
        <w:t>—</w:t>
      </w:r>
      <w:r w:rsidRPr="00A4446B">
        <w:rPr>
          <w:rFonts w:ascii="Times New Roman" w:hAnsi="Times New Roman"/>
          <w:sz w:val="28"/>
          <w:szCs w:val="28"/>
          <w:lang w:val="sv-SE"/>
        </w:rPr>
        <w:t xml:space="preserve"> tilning  sofligini  saqlashga, chet  tillardan  so‘z  o‘zlashtirishga  qarshi  chiqish.</w:t>
      </w:r>
    </w:p>
    <w:p w:rsidR="00A4446B" w:rsidRPr="00A4446B" w:rsidRDefault="00A4446B" w:rsidP="00A4446B">
      <w:pPr>
        <w:jc w:val="both"/>
        <w:rPr>
          <w:rFonts w:ascii="Times New Roman" w:hAnsi="Times New Roman"/>
          <w:sz w:val="28"/>
          <w:szCs w:val="28"/>
          <w:lang w:val="sv-SE"/>
        </w:rPr>
      </w:pPr>
      <w:r w:rsidRPr="00A4446B">
        <w:rPr>
          <w:rFonts w:ascii="Times New Roman" w:hAnsi="Times New Roman"/>
          <w:b/>
          <w:sz w:val="28"/>
          <w:szCs w:val="28"/>
          <w:lang w:val="sv-SE"/>
        </w:rPr>
        <w:t>Rasmiy - ish  uslubi</w:t>
      </w:r>
      <w:r w:rsidRPr="00A4446B">
        <w:rPr>
          <w:rFonts w:ascii="Times New Roman" w:hAnsi="Times New Roman"/>
          <w:sz w:val="28"/>
          <w:szCs w:val="28"/>
          <w:lang w:val="sv-SE"/>
        </w:rPr>
        <w:t xml:space="preserve"> </w:t>
      </w:r>
      <w:r w:rsidRPr="00A12750">
        <w:rPr>
          <w:rFonts w:ascii="Times New Roman" w:hAnsi="Times New Roman"/>
          <w:sz w:val="28"/>
          <w:szCs w:val="28"/>
          <w:lang w:val="uz-Cyrl-UZ"/>
        </w:rPr>
        <w:t>—</w:t>
      </w:r>
      <w:r w:rsidRPr="00A4446B">
        <w:rPr>
          <w:rFonts w:ascii="Times New Roman" w:hAnsi="Times New Roman"/>
          <w:sz w:val="28"/>
          <w:szCs w:val="28"/>
          <w:lang w:val="sv-SE"/>
        </w:rPr>
        <w:t xml:space="preserve"> funksional uslubning bir turi bo‘lib, u rasmiy (ish-idoraga xos) leksika va frazeologiyaga egaligi, so‘zlarning to‘g‘ri, nomlovchi ma’nosida qo‘llanishi, bir qolipdagi iboralarning, amal-mansab atamalarining keng ishlatilishi, ekspressiv nutq vositalarining deyarli yo‘qligi kabi belgilari bilan ajralib turadi. </w:t>
      </w:r>
    </w:p>
    <w:p w:rsidR="00A4446B" w:rsidRPr="00A4446B" w:rsidRDefault="00A4446B" w:rsidP="00A4446B">
      <w:pPr>
        <w:jc w:val="both"/>
        <w:rPr>
          <w:rFonts w:ascii="Times New Roman" w:hAnsi="Times New Roman"/>
          <w:sz w:val="28"/>
          <w:szCs w:val="28"/>
          <w:lang w:val="sv-SE"/>
        </w:rPr>
      </w:pPr>
      <w:r w:rsidRPr="00A4446B">
        <w:rPr>
          <w:rFonts w:ascii="Times New Roman" w:hAnsi="Times New Roman"/>
          <w:b/>
          <w:sz w:val="28"/>
          <w:szCs w:val="28"/>
          <w:lang w:val="sv-SE"/>
        </w:rPr>
        <w:t>Sinonimiya</w:t>
      </w:r>
      <w:r w:rsidRPr="00A4446B">
        <w:rPr>
          <w:rFonts w:ascii="Times New Roman" w:hAnsi="Times New Roman"/>
          <w:sz w:val="28"/>
          <w:szCs w:val="28"/>
          <w:lang w:val="sv-SE"/>
        </w:rPr>
        <w:t xml:space="preserve"> </w:t>
      </w:r>
      <w:r w:rsidRPr="00A12750">
        <w:rPr>
          <w:rFonts w:ascii="Times New Roman" w:hAnsi="Times New Roman"/>
          <w:sz w:val="28"/>
          <w:szCs w:val="28"/>
          <w:lang w:val="uz-Cyrl-UZ"/>
        </w:rPr>
        <w:t>—</w:t>
      </w:r>
      <w:r w:rsidRPr="00A4446B">
        <w:rPr>
          <w:rFonts w:ascii="Times New Roman" w:hAnsi="Times New Roman"/>
          <w:sz w:val="28"/>
          <w:szCs w:val="28"/>
          <w:lang w:val="sv-SE"/>
        </w:rPr>
        <w:t xml:space="preserve"> til birliklarining (so‘zlar, iboralar va b.) bir xil denotativ ma’noga ega bo‘lishi: Leksik sinonimiya. Frazeologik sinonimiya. Affiksal sinonimiya. Sintaktik sinonimiya.</w:t>
      </w:r>
    </w:p>
    <w:p w:rsidR="00A4446B" w:rsidRPr="00A4446B" w:rsidRDefault="00A4446B" w:rsidP="00A4446B">
      <w:pPr>
        <w:jc w:val="both"/>
        <w:rPr>
          <w:rFonts w:ascii="Times New Roman" w:hAnsi="Times New Roman"/>
          <w:sz w:val="28"/>
          <w:szCs w:val="28"/>
          <w:lang w:val="sv-SE"/>
        </w:rPr>
      </w:pPr>
      <w:r w:rsidRPr="00A4446B">
        <w:rPr>
          <w:rFonts w:ascii="Times New Roman" w:hAnsi="Times New Roman"/>
          <w:b/>
          <w:sz w:val="28"/>
          <w:szCs w:val="28"/>
          <w:lang w:val="sv-SE"/>
        </w:rPr>
        <w:t>Sintaktik aloqa</w:t>
      </w:r>
      <w:r w:rsidRPr="00A4446B">
        <w:rPr>
          <w:rFonts w:ascii="Times New Roman" w:hAnsi="Times New Roman"/>
          <w:sz w:val="28"/>
          <w:szCs w:val="28"/>
          <w:lang w:val="sv-SE"/>
        </w:rPr>
        <w:t xml:space="preserve"> </w:t>
      </w:r>
      <w:r w:rsidRPr="00A12750">
        <w:rPr>
          <w:rFonts w:ascii="Times New Roman" w:hAnsi="Times New Roman"/>
          <w:sz w:val="28"/>
          <w:szCs w:val="28"/>
          <w:lang w:val="uz-Cyrl-UZ"/>
        </w:rPr>
        <w:t>—</w:t>
      </w:r>
      <w:r w:rsidRPr="00A4446B">
        <w:rPr>
          <w:rFonts w:ascii="Times New Roman" w:hAnsi="Times New Roman"/>
          <w:sz w:val="28"/>
          <w:szCs w:val="28"/>
          <w:lang w:val="sv-SE"/>
        </w:rPr>
        <w:t xml:space="preserve"> so‘z birikmasi hamda gap qismlarining o‘zaro bog‘lanishi. Sintaktik aloqaning ikki turi farqlanadi: 1) teng aloqa; 2) tobe aloqa.</w:t>
      </w:r>
    </w:p>
    <w:p w:rsidR="00A4446B" w:rsidRPr="00A4446B" w:rsidRDefault="00A4446B" w:rsidP="00A4446B">
      <w:pPr>
        <w:jc w:val="both"/>
        <w:rPr>
          <w:rFonts w:ascii="Times New Roman" w:hAnsi="Times New Roman"/>
          <w:sz w:val="28"/>
          <w:szCs w:val="28"/>
          <w:lang w:val="sv-SE"/>
        </w:rPr>
      </w:pPr>
      <w:r w:rsidRPr="00A4446B">
        <w:rPr>
          <w:rFonts w:ascii="Times New Roman" w:hAnsi="Times New Roman"/>
          <w:b/>
          <w:sz w:val="28"/>
          <w:szCs w:val="28"/>
          <w:lang w:val="sv-SE"/>
        </w:rPr>
        <w:t xml:space="preserve">Stilistika </w:t>
      </w:r>
      <w:r w:rsidRPr="00A12750">
        <w:rPr>
          <w:rFonts w:ascii="Times New Roman" w:hAnsi="Times New Roman"/>
          <w:sz w:val="28"/>
          <w:szCs w:val="28"/>
          <w:lang w:val="uz-Cyrl-UZ"/>
        </w:rPr>
        <w:t>—</w:t>
      </w:r>
      <w:r w:rsidRPr="00A4446B">
        <w:rPr>
          <w:rFonts w:ascii="Times New Roman" w:hAnsi="Times New Roman"/>
          <w:sz w:val="28"/>
          <w:szCs w:val="28"/>
          <w:lang w:val="sv-SE"/>
        </w:rPr>
        <w:t xml:space="preserve"> uslubshunoslik. Uslubiyat.</w:t>
      </w:r>
    </w:p>
    <w:p w:rsidR="00A4446B" w:rsidRPr="00A4446B" w:rsidRDefault="00A4446B" w:rsidP="00A4446B">
      <w:pPr>
        <w:jc w:val="both"/>
        <w:rPr>
          <w:rFonts w:ascii="Times New Roman" w:hAnsi="Times New Roman"/>
          <w:sz w:val="28"/>
          <w:szCs w:val="28"/>
          <w:lang w:val="sv-SE"/>
        </w:rPr>
      </w:pPr>
      <w:r w:rsidRPr="00A4446B">
        <w:rPr>
          <w:rFonts w:ascii="Times New Roman" w:hAnsi="Times New Roman"/>
          <w:b/>
          <w:sz w:val="28"/>
          <w:szCs w:val="28"/>
          <w:lang w:val="sv-SE"/>
        </w:rPr>
        <w:t>Sun’iy til</w:t>
      </w:r>
      <w:r w:rsidRPr="00A4446B">
        <w:rPr>
          <w:rFonts w:ascii="Times New Roman" w:hAnsi="Times New Roman"/>
          <w:sz w:val="28"/>
          <w:szCs w:val="28"/>
          <w:lang w:val="sv-SE"/>
        </w:rPr>
        <w:t xml:space="preserve"> </w:t>
      </w:r>
      <w:r w:rsidRPr="00A12750">
        <w:rPr>
          <w:rFonts w:ascii="Times New Roman" w:hAnsi="Times New Roman"/>
          <w:sz w:val="28"/>
          <w:szCs w:val="28"/>
          <w:lang w:val="uz-Cyrl-UZ"/>
        </w:rPr>
        <w:t>—</w:t>
      </w:r>
      <w:r w:rsidRPr="00A4446B">
        <w:rPr>
          <w:rFonts w:ascii="Times New Roman" w:hAnsi="Times New Roman"/>
          <w:sz w:val="28"/>
          <w:szCs w:val="28"/>
          <w:lang w:val="sv-SE"/>
        </w:rPr>
        <w:t xml:space="preserve"> tabiiy(bor bo‘lgan) tillar unsurlaridan xalqaro aloqa uchun yordamchi vosita sifatida yaratiladigan til: </w:t>
      </w:r>
      <w:r w:rsidRPr="00A4446B">
        <w:rPr>
          <w:rFonts w:ascii="Times New Roman" w:hAnsi="Times New Roman"/>
          <w:i/>
          <w:sz w:val="28"/>
          <w:szCs w:val="28"/>
          <w:lang w:val="sv-SE"/>
        </w:rPr>
        <w:t>Esperanto, interlingva, ido va b.</w:t>
      </w:r>
    </w:p>
    <w:p w:rsidR="00A4446B" w:rsidRPr="00A4446B" w:rsidRDefault="00A4446B" w:rsidP="00A4446B">
      <w:pPr>
        <w:jc w:val="both"/>
        <w:rPr>
          <w:rFonts w:ascii="Times New Roman" w:hAnsi="Times New Roman"/>
          <w:sz w:val="28"/>
          <w:szCs w:val="28"/>
          <w:lang w:val="sv-SE"/>
        </w:rPr>
      </w:pPr>
      <w:r w:rsidRPr="00A4446B">
        <w:rPr>
          <w:rFonts w:ascii="Times New Roman" w:hAnsi="Times New Roman"/>
          <w:b/>
          <w:sz w:val="28"/>
          <w:szCs w:val="28"/>
          <w:lang w:val="sv-SE"/>
        </w:rPr>
        <w:t>Terminologik lug‘at</w:t>
      </w:r>
      <w:r w:rsidRPr="00A12750">
        <w:rPr>
          <w:rFonts w:ascii="Times New Roman" w:hAnsi="Times New Roman"/>
          <w:sz w:val="28"/>
          <w:szCs w:val="28"/>
          <w:lang w:val="uz-Cyrl-UZ"/>
        </w:rPr>
        <w:t>—</w:t>
      </w:r>
      <w:r w:rsidRPr="00A4446B">
        <w:rPr>
          <w:rFonts w:ascii="Times New Roman" w:hAnsi="Times New Roman"/>
          <w:sz w:val="28"/>
          <w:szCs w:val="28"/>
          <w:lang w:val="sv-SE"/>
        </w:rPr>
        <w:t>ma’lum bir sohaga oid so‘z-terminlarni qayd etuvchi lug‘at</w:t>
      </w:r>
    </w:p>
    <w:p w:rsidR="00A4446B" w:rsidRPr="00A4446B" w:rsidRDefault="00A4446B" w:rsidP="00A4446B">
      <w:pPr>
        <w:jc w:val="both"/>
        <w:rPr>
          <w:rFonts w:ascii="Times New Roman" w:hAnsi="Times New Roman"/>
          <w:i/>
          <w:sz w:val="28"/>
          <w:szCs w:val="28"/>
          <w:lang w:val="sv-SE"/>
        </w:rPr>
      </w:pPr>
      <w:r w:rsidRPr="00A4446B">
        <w:rPr>
          <w:rFonts w:ascii="Times New Roman" w:hAnsi="Times New Roman"/>
          <w:b/>
          <w:sz w:val="28"/>
          <w:szCs w:val="28"/>
          <w:lang w:val="sv-SE"/>
        </w:rPr>
        <w:t>Til oilasi</w:t>
      </w:r>
      <w:r w:rsidRPr="00A4446B">
        <w:rPr>
          <w:rFonts w:ascii="Times New Roman" w:hAnsi="Times New Roman"/>
          <w:sz w:val="28"/>
          <w:szCs w:val="28"/>
          <w:lang w:val="sv-SE"/>
        </w:rPr>
        <w:t xml:space="preserve"> </w:t>
      </w:r>
      <w:r w:rsidRPr="00A12750">
        <w:rPr>
          <w:rFonts w:ascii="Times New Roman" w:hAnsi="Times New Roman"/>
          <w:sz w:val="28"/>
          <w:szCs w:val="28"/>
          <w:lang w:val="uz-Cyrl-UZ"/>
        </w:rPr>
        <w:t>—</w:t>
      </w:r>
      <w:r w:rsidRPr="00A4446B">
        <w:rPr>
          <w:rFonts w:ascii="Times New Roman" w:hAnsi="Times New Roman"/>
          <w:sz w:val="28"/>
          <w:szCs w:val="28"/>
          <w:lang w:val="sv-SE"/>
        </w:rPr>
        <w:t xml:space="preserve"> o‘zaro o‘xshashliklari  kelib chiqish asosining umumiyligi bilan  izohlanadigan  tillar  guruhi:  </w:t>
      </w:r>
      <w:r w:rsidRPr="00A4446B">
        <w:rPr>
          <w:rFonts w:ascii="Times New Roman" w:hAnsi="Times New Roman"/>
          <w:i/>
          <w:sz w:val="28"/>
          <w:szCs w:val="28"/>
          <w:lang w:val="sv-SE"/>
        </w:rPr>
        <w:t>Turkiy  tillar  oilasi.</w:t>
      </w:r>
    </w:p>
    <w:p w:rsidR="00A4446B" w:rsidRPr="00A4446B" w:rsidRDefault="00A4446B" w:rsidP="00A4446B">
      <w:pPr>
        <w:jc w:val="both"/>
        <w:rPr>
          <w:rFonts w:ascii="Times New Roman" w:hAnsi="Times New Roman"/>
          <w:sz w:val="28"/>
          <w:szCs w:val="28"/>
          <w:lang w:val="sv-SE"/>
        </w:rPr>
      </w:pPr>
      <w:r w:rsidRPr="00A4446B">
        <w:rPr>
          <w:rFonts w:ascii="Times New Roman" w:hAnsi="Times New Roman"/>
          <w:b/>
          <w:sz w:val="28"/>
          <w:szCs w:val="28"/>
          <w:lang w:val="sv-SE"/>
        </w:rPr>
        <w:t>Tovush almashinuvi</w:t>
      </w:r>
      <w:r w:rsidRPr="00A4446B">
        <w:rPr>
          <w:rFonts w:ascii="Times New Roman" w:hAnsi="Times New Roman"/>
          <w:sz w:val="28"/>
          <w:szCs w:val="28"/>
          <w:lang w:val="sv-SE"/>
        </w:rPr>
        <w:t xml:space="preserve"> </w:t>
      </w:r>
      <w:r w:rsidRPr="00A12750">
        <w:rPr>
          <w:rFonts w:ascii="Times New Roman" w:hAnsi="Times New Roman"/>
          <w:sz w:val="28"/>
          <w:szCs w:val="28"/>
          <w:lang w:val="uz-Cyrl-UZ"/>
        </w:rPr>
        <w:t>—</w:t>
      </w:r>
      <w:r w:rsidRPr="00A4446B">
        <w:rPr>
          <w:rFonts w:ascii="Times New Roman" w:hAnsi="Times New Roman"/>
          <w:sz w:val="28"/>
          <w:szCs w:val="28"/>
          <w:lang w:val="sv-SE"/>
        </w:rPr>
        <w:t xml:space="preserve"> morfema ifoda planidagi  ayni  bir  tovushning  turli  holatlarda boshqa  tovush  bilan  almashinuvi: </w:t>
      </w:r>
      <w:r w:rsidRPr="00A4446B">
        <w:rPr>
          <w:rFonts w:ascii="Times New Roman" w:hAnsi="Times New Roman"/>
          <w:i/>
          <w:sz w:val="28"/>
          <w:szCs w:val="28"/>
          <w:lang w:val="sv-SE"/>
        </w:rPr>
        <w:t>ong-angla,  yurak-yuragi</w:t>
      </w:r>
      <w:r w:rsidRPr="00A4446B">
        <w:rPr>
          <w:rFonts w:ascii="Times New Roman" w:hAnsi="Times New Roman"/>
          <w:sz w:val="28"/>
          <w:szCs w:val="28"/>
          <w:lang w:val="sv-SE"/>
        </w:rPr>
        <w:t xml:space="preserve">  kabi.</w:t>
      </w:r>
    </w:p>
    <w:p w:rsidR="00A4446B" w:rsidRPr="00A4446B" w:rsidRDefault="00A4446B" w:rsidP="00A4446B">
      <w:pPr>
        <w:jc w:val="both"/>
        <w:rPr>
          <w:rFonts w:ascii="Times New Roman" w:hAnsi="Times New Roman"/>
          <w:sz w:val="28"/>
          <w:szCs w:val="28"/>
          <w:lang w:val="sv-SE"/>
        </w:rPr>
      </w:pPr>
      <w:r w:rsidRPr="00A4446B">
        <w:rPr>
          <w:rFonts w:ascii="Times New Roman" w:hAnsi="Times New Roman"/>
          <w:b/>
          <w:sz w:val="28"/>
          <w:szCs w:val="28"/>
          <w:lang w:val="sv-SE"/>
        </w:rPr>
        <w:lastRenderedPageBreak/>
        <w:t>Uslub</w:t>
      </w:r>
      <w:r w:rsidRPr="00A4446B">
        <w:rPr>
          <w:rFonts w:ascii="Times New Roman" w:hAnsi="Times New Roman"/>
          <w:sz w:val="28"/>
          <w:szCs w:val="28"/>
          <w:lang w:val="sv-SE"/>
        </w:rPr>
        <w:t xml:space="preserve"> </w:t>
      </w:r>
      <w:r w:rsidRPr="00A12750">
        <w:rPr>
          <w:rFonts w:ascii="Times New Roman" w:hAnsi="Times New Roman"/>
          <w:sz w:val="28"/>
          <w:szCs w:val="28"/>
          <w:lang w:val="uz-Cyrl-UZ"/>
        </w:rPr>
        <w:t>—</w:t>
      </w:r>
      <w:r w:rsidRPr="00A4446B">
        <w:rPr>
          <w:rFonts w:ascii="Times New Roman" w:hAnsi="Times New Roman"/>
          <w:sz w:val="28"/>
          <w:szCs w:val="28"/>
          <w:lang w:val="sv-SE"/>
        </w:rPr>
        <w:t xml:space="preserve">  til  unsurlarining ma’lum  vazifa  bajarishiga bog‘liq holda  birlashadigan, til  birliklarining  o‘zaro  tanlanishi,  birikishi  va  shu  kabilar bilan ajralib  turuvchi  tizimlar: </w:t>
      </w:r>
      <w:r w:rsidRPr="00A4446B">
        <w:rPr>
          <w:rFonts w:ascii="Times New Roman" w:hAnsi="Times New Roman"/>
          <w:i/>
          <w:sz w:val="28"/>
          <w:szCs w:val="28"/>
          <w:lang w:val="sv-SE"/>
        </w:rPr>
        <w:t>Til  uslublari. Funksional uslublar.</w:t>
      </w:r>
      <w:r w:rsidRPr="00A4446B">
        <w:rPr>
          <w:rFonts w:ascii="Times New Roman" w:hAnsi="Times New Roman"/>
          <w:sz w:val="28"/>
          <w:szCs w:val="28"/>
          <w:lang w:val="sv-SE"/>
        </w:rPr>
        <w:t xml:space="preserve"> </w:t>
      </w:r>
    </w:p>
    <w:p w:rsidR="00A4446B" w:rsidRPr="00A4446B" w:rsidRDefault="00A4446B" w:rsidP="00A4446B">
      <w:pPr>
        <w:jc w:val="both"/>
        <w:rPr>
          <w:rFonts w:ascii="Times New Roman" w:hAnsi="Times New Roman"/>
          <w:sz w:val="28"/>
          <w:szCs w:val="28"/>
          <w:lang w:val="sv-SE"/>
        </w:rPr>
      </w:pPr>
      <w:r w:rsidRPr="00A4446B">
        <w:rPr>
          <w:rFonts w:ascii="Times New Roman" w:hAnsi="Times New Roman"/>
          <w:b/>
          <w:sz w:val="28"/>
          <w:szCs w:val="28"/>
          <w:lang w:val="sv-SE"/>
        </w:rPr>
        <w:t xml:space="preserve">Uslubiyat </w:t>
      </w:r>
      <w:r w:rsidRPr="00A12750">
        <w:rPr>
          <w:rFonts w:ascii="Times New Roman" w:hAnsi="Times New Roman"/>
          <w:sz w:val="28"/>
          <w:szCs w:val="28"/>
          <w:lang w:val="uz-Cyrl-UZ"/>
        </w:rPr>
        <w:t>—</w:t>
      </w:r>
      <w:r w:rsidRPr="00A4446B">
        <w:rPr>
          <w:rFonts w:ascii="Times New Roman" w:hAnsi="Times New Roman"/>
          <w:sz w:val="28"/>
          <w:szCs w:val="28"/>
          <w:lang w:val="sv-SE"/>
        </w:rPr>
        <w:t xml:space="preserve"> til  birliklarining uslubiy  imkoniyat  va  xususiyatlari, funksional-uslubiy, emotsional-ekspressiv  bo‘yog‘i, shuningdek,  nutqda til  vositalarini maqsadga  muvofiq  tarzda tanlash  va  qo‘llash haqidagi  ta’limot.</w:t>
      </w:r>
    </w:p>
    <w:p w:rsidR="00A4446B" w:rsidRPr="00DC30F9" w:rsidRDefault="00A4446B" w:rsidP="00A4446B">
      <w:pPr>
        <w:jc w:val="both"/>
        <w:rPr>
          <w:rFonts w:ascii="Times New Roman" w:hAnsi="Times New Roman"/>
          <w:sz w:val="28"/>
          <w:szCs w:val="28"/>
          <w:lang w:val="sv-SE"/>
        </w:rPr>
      </w:pPr>
      <w:r w:rsidRPr="00A4446B">
        <w:rPr>
          <w:rFonts w:ascii="Times New Roman" w:hAnsi="Times New Roman"/>
          <w:b/>
          <w:sz w:val="28"/>
          <w:szCs w:val="28"/>
          <w:lang w:val="sv-SE"/>
        </w:rPr>
        <w:t xml:space="preserve">Fleksiya </w:t>
      </w:r>
      <w:r w:rsidRPr="004D2478">
        <w:rPr>
          <w:rFonts w:ascii="Times New Roman" w:hAnsi="Times New Roman"/>
          <w:sz w:val="28"/>
          <w:szCs w:val="28"/>
          <w:lang w:val="uz-Cyrl-UZ"/>
        </w:rPr>
        <w:t>—</w:t>
      </w:r>
      <w:r w:rsidRPr="00A4446B">
        <w:rPr>
          <w:rFonts w:ascii="Times New Roman" w:hAnsi="Times New Roman"/>
          <w:b/>
          <w:sz w:val="28"/>
          <w:szCs w:val="28"/>
          <w:lang w:val="sv-SE"/>
        </w:rPr>
        <w:t xml:space="preserve"> </w:t>
      </w:r>
      <w:r w:rsidRPr="00A4446B">
        <w:rPr>
          <w:rFonts w:ascii="Times New Roman" w:hAnsi="Times New Roman"/>
          <w:sz w:val="28"/>
          <w:szCs w:val="28"/>
          <w:lang w:val="sv-SE"/>
        </w:rPr>
        <w:t xml:space="preserve">bir  necha  grammatik  ma’noni  bir  yo‘la  ifodalaydigan  shakl  yasovchi  morfema (rus tilshunosligida “okonchaniye” deb yuritiladi). </w:t>
      </w:r>
      <w:r w:rsidRPr="00DC30F9">
        <w:rPr>
          <w:rFonts w:ascii="Times New Roman" w:hAnsi="Times New Roman"/>
          <w:sz w:val="28"/>
          <w:szCs w:val="28"/>
          <w:lang w:val="sv-SE"/>
        </w:rPr>
        <w:t>O‘zakning morfonologik  o‘zgarishi.</w:t>
      </w:r>
    </w:p>
    <w:p w:rsidR="00A4446B" w:rsidRPr="00A4446B" w:rsidRDefault="00A4446B" w:rsidP="00A4446B">
      <w:pPr>
        <w:jc w:val="both"/>
        <w:rPr>
          <w:rFonts w:ascii="Times New Roman" w:hAnsi="Times New Roman"/>
          <w:sz w:val="28"/>
          <w:szCs w:val="28"/>
          <w:lang w:val="sv-SE"/>
        </w:rPr>
      </w:pPr>
      <w:r w:rsidRPr="00A4446B">
        <w:rPr>
          <w:rFonts w:ascii="Times New Roman" w:hAnsi="Times New Roman"/>
          <w:b/>
          <w:sz w:val="28"/>
          <w:szCs w:val="28"/>
          <w:lang w:val="sv-SE"/>
        </w:rPr>
        <w:t xml:space="preserve">Flektiv til </w:t>
      </w:r>
      <w:r w:rsidRPr="00A12750">
        <w:rPr>
          <w:rFonts w:ascii="Times New Roman" w:hAnsi="Times New Roman"/>
          <w:sz w:val="28"/>
          <w:szCs w:val="28"/>
          <w:lang w:val="uz-Cyrl-UZ"/>
        </w:rPr>
        <w:t>—</w:t>
      </w:r>
      <w:r w:rsidRPr="00A4446B">
        <w:rPr>
          <w:rFonts w:ascii="Times New Roman" w:hAnsi="Times New Roman"/>
          <w:sz w:val="28"/>
          <w:szCs w:val="28"/>
          <w:lang w:val="sv-SE"/>
        </w:rPr>
        <w:t xml:space="preserve"> grammatik  ma’nolar  fleksiya  yo‘li  bilan  ifodalanadigan  tillar  kiradi.  Bunda  birdan  ortiq  grammatik  ma’no birgina grammatik ko‘rsatkich orqali  ifodalanadi: rus tilidagi  kniga so‘zi  tarkibidagi –a qo‘shimchasi jinsni (jenskiy rod), bosh kelishikni, birlik sonni bildirib kelgan. Flektiv tillarga hind-yevropa, semit, xamit tillari kiradi.</w:t>
      </w:r>
    </w:p>
    <w:p w:rsidR="00A4446B" w:rsidRPr="00A4446B" w:rsidRDefault="00A4446B" w:rsidP="00A4446B">
      <w:pPr>
        <w:jc w:val="both"/>
        <w:rPr>
          <w:rFonts w:ascii="Times New Roman" w:hAnsi="Times New Roman"/>
          <w:sz w:val="28"/>
          <w:szCs w:val="28"/>
          <w:lang w:val="sv-SE"/>
        </w:rPr>
      </w:pPr>
      <w:r w:rsidRPr="00A4446B">
        <w:rPr>
          <w:rFonts w:ascii="Times New Roman" w:hAnsi="Times New Roman"/>
          <w:b/>
          <w:sz w:val="28"/>
          <w:szCs w:val="28"/>
          <w:lang w:val="sv-SE"/>
        </w:rPr>
        <w:t>Frazeologik birlik</w:t>
      </w:r>
      <w:r w:rsidRPr="00A4446B">
        <w:rPr>
          <w:rFonts w:ascii="Times New Roman" w:hAnsi="Times New Roman"/>
          <w:sz w:val="28"/>
          <w:szCs w:val="28"/>
          <w:lang w:val="sv-SE"/>
        </w:rPr>
        <w:t xml:space="preserve"> </w:t>
      </w:r>
      <w:r w:rsidRPr="00A12750">
        <w:rPr>
          <w:rFonts w:ascii="Times New Roman" w:hAnsi="Times New Roman"/>
          <w:sz w:val="28"/>
          <w:szCs w:val="28"/>
          <w:lang w:val="uz-Cyrl-UZ"/>
        </w:rPr>
        <w:t>—</w:t>
      </w:r>
      <w:r w:rsidRPr="00A4446B">
        <w:rPr>
          <w:rFonts w:ascii="Times New Roman" w:hAnsi="Times New Roman"/>
          <w:sz w:val="28"/>
          <w:szCs w:val="28"/>
          <w:lang w:val="sv-SE"/>
        </w:rPr>
        <w:t xml:space="preserve"> tuzilishiga  ko‘ra so‘z  birikmasiga,  gapga  teng, semantic  jihatdan  bir  butun, umumlashgan ma’no  anglatadigan, nutq  jarayonida  yaratilmay, nutqga tayyor  holda  kiritiladigan  lug‘aviy  birlik. Turg‘un  birikmalarning  obrazli,  ko‘chma  ma’noga  ega  turi. Mas., </w:t>
      </w:r>
      <w:r w:rsidRPr="00A4446B">
        <w:rPr>
          <w:rFonts w:ascii="Times New Roman" w:hAnsi="Times New Roman"/>
          <w:i/>
          <w:sz w:val="28"/>
          <w:szCs w:val="28"/>
          <w:lang w:val="sv-SE"/>
        </w:rPr>
        <w:t xml:space="preserve">tomdan  tarasha  tushganday,  oyog‘ini  qo‘liga  olmoq,  sichqonning  ini  ming  tanga </w:t>
      </w:r>
      <w:r w:rsidRPr="00A4446B">
        <w:rPr>
          <w:rFonts w:ascii="Times New Roman" w:hAnsi="Times New Roman"/>
          <w:sz w:val="28"/>
          <w:szCs w:val="28"/>
          <w:lang w:val="sv-SE"/>
        </w:rPr>
        <w:t xml:space="preserve"> va  b.</w:t>
      </w:r>
    </w:p>
    <w:p w:rsidR="00A4446B" w:rsidRPr="00A4446B" w:rsidRDefault="00A4446B" w:rsidP="00A4446B">
      <w:pPr>
        <w:jc w:val="both"/>
        <w:rPr>
          <w:rFonts w:ascii="Times New Roman" w:hAnsi="Times New Roman"/>
          <w:sz w:val="28"/>
          <w:szCs w:val="28"/>
          <w:lang w:val="sv-SE"/>
        </w:rPr>
      </w:pPr>
      <w:r w:rsidRPr="00A4446B">
        <w:rPr>
          <w:rFonts w:ascii="Times New Roman" w:hAnsi="Times New Roman"/>
          <w:b/>
          <w:sz w:val="28"/>
          <w:szCs w:val="28"/>
          <w:lang w:val="sv-SE"/>
        </w:rPr>
        <w:t>Xalqaro  til</w:t>
      </w:r>
      <w:r w:rsidRPr="00A4446B">
        <w:rPr>
          <w:rFonts w:ascii="Times New Roman" w:hAnsi="Times New Roman"/>
          <w:sz w:val="28"/>
          <w:szCs w:val="28"/>
          <w:lang w:val="sv-SE"/>
        </w:rPr>
        <w:t xml:space="preserve"> </w:t>
      </w:r>
      <w:r w:rsidRPr="00A12750">
        <w:rPr>
          <w:rFonts w:ascii="Times New Roman" w:hAnsi="Times New Roman"/>
          <w:sz w:val="28"/>
          <w:szCs w:val="28"/>
          <w:lang w:val="uz-Cyrl-UZ"/>
        </w:rPr>
        <w:t>—</w:t>
      </w:r>
      <w:r w:rsidRPr="00A4446B">
        <w:rPr>
          <w:rFonts w:ascii="Times New Roman" w:hAnsi="Times New Roman"/>
          <w:sz w:val="28"/>
          <w:szCs w:val="28"/>
          <w:lang w:val="sv-SE"/>
        </w:rPr>
        <w:t xml:space="preserve"> millatlararo  aloqa  vositasi  sifatida  tavsiya  etiladigan sun’iy  til.</w:t>
      </w:r>
    </w:p>
    <w:p w:rsidR="00FD72E2" w:rsidRPr="00FD72E2" w:rsidRDefault="00FD72E2" w:rsidP="00FD72E2">
      <w:pPr>
        <w:jc w:val="both"/>
        <w:rPr>
          <w:rFonts w:ascii="Times New Roman" w:hAnsi="Times New Roman"/>
          <w:sz w:val="28"/>
          <w:szCs w:val="28"/>
          <w:lang w:val="sv-SE"/>
        </w:rPr>
      </w:pPr>
      <w:r w:rsidRPr="00FD72E2">
        <w:rPr>
          <w:rFonts w:ascii="Times New Roman" w:hAnsi="Times New Roman"/>
          <w:b/>
          <w:sz w:val="28"/>
          <w:szCs w:val="28"/>
          <w:lang w:val="sv-SE"/>
        </w:rPr>
        <w:t xml:space="preserve">O‘lik til </w:t>
      </w:r>
      <w:r w:rsidRPr="00A12750">
        <w:rPr>
          <w:rFonts w:ascii="Times New Roman" w:hAnsi="Times New Roman"/>
          <w:sz w:val="28"/>
          <w:szCs w:val="28"/>
          <w:lang w:val="uz-Cyrl-UZ"/>
        </w:rPr>
        <w:t>—</w:t>
      </w:r>
      <w:r w:rsidRPr="00FD72E2">
        <w:rPr>
          <w:rFonts w:ascii="Times New Roman" w:hAnsi="Times New Roman"/>
          <w:sz w:val="28"/>
          <w:szCs w:val="28"/>
          <w:lang w:val="sv-SE"/>
        </w:rPr>
        <w:t xml:space="preserve"> jonli  iste’moldan  chiqqan (tabiiy so‘zlashuv tili bo‘lmagan), yozma yodgorliklarda  saqlangan til. Mas., </w:t>
      </w:r>
      <w:r w:rsidRPr="00FD72E2">
        <w:rPr>
          <w:rFonts w:ascii="Times New Roman" w:hAnsi="Times New Roman"/>
          <w:i/>
          <w:sz w:val="28"/>
          <w:szCs w:val="28"/>
          <w:lang w:val="sv-SE"/>
        </w:rPr>
        <w:t>lotin tili</w:t>
      </w:r>
      <w:r w:rsidRPr="00FD72E2">
        <w:rPr>
          <w:rFonts w:ascii="Times New Roman" w:hAnsi="Times New Roman"/>
          <w:sz w:val="28"/>
          <w:szCs w:val="28"/>
          <w:lang w:val="sv-SE"/>
        </w:rPr>
        <w:t>.</w:t>
      </w:r>
    </w:p>
    <w:p w:rsidR="00FD72E2" w:rsidRPr="00FD72E2" w:rsidRDefault="00FD72E2" w:rsidP="00FD72E2">
      <w:pPr>
        <w:jc w:val="both"/>
        <w:rPr>
          <w:rFonts w:ascii="Times New Roman" w:hAnsi="Times New Roman"/>
          <w:sz w:val="28"/>
          <w:szCs w:val="28"/>
          <w:lang w:val="sv-SE"/>
        </w:rPr>
      </w:pPr>
      <w:r w:rsidRPr="00FD72E2">
        <w:rPr>
          <w:rFonts w:ascii="Times New Roman" w:hAnsi="Times New Roman"/>
          <w:b/>
          <w:sz w:val="28"/>
          <w:szCs w:val="28"/>
          <w:lang w:val="sv-SE"/>
        </w:rPr>
        <w:t>Harfiy yozuv</w:t>
      </w:r>
      <w:r w:rsidRPr="00FD72E2">
        <w:rPr>
          <w:rFonts w:ascii="Times New Roman" w:hAnsi="Times New Roman"/>
          <w:sz w:val="28"/>
          <w:szCs w:val="28"/>
          <w:lang w:val="sv-SE"/>
        </w:rPr>
        <w:t xml:space="preserve"> </w:t>
      </w:r>
      <w:r w:rsidRPr="00A12750">
        <w:rPr>
          <w:rFonts w:ascii="Times New Roman" w:hAnsi="Times New Roman"/>
          <w:sz w:val="28"/>
          <w:szCs w:val="28"/>
          <w:lang w:val="uz-Cyrl-UZ"/>
        </w:rPr>
        <w:t>—</w:t>
      </w:r>
      <w:r w:rsidRPr="00FD72E2">
        <w:rPr>
          <w:rFonts w:ascii="Times New Roman" w:hAnsi="Times New Roman"/>
          <w:sz w:val="28"/>
          <w:szCs w:val="28"/>
          <w:lang w:val="sv-SE"/>
        </w:rPr>
        <w:t xml:space="preserve"> har  bir  grafik shakl  bilan alohida  nutq  tovushi ko‘rsatiladigan  yozuv.</w:t>
      </w:r>
    </w:p>
    <w:p w:rsidR="000302CD" w:rsidRDefault="000302CD" w:rsidP="008365FC">
      <w:pPr>
        <w:jc w:val="both"/>
        <w:rPr>
          <w:rFonts w:ascii="Times New Roman" w:hAnsi="Times New Roman"/>
          <w:sz w:val="28"/>
          <w:szCs w:val="28"/>
          <w:lang w:val="sv-SE" w:eastAsia="en-US"/>
        </w:rPr>
      </w:pPr>
    </w:p>
    <w:p w:rsidR="00AC0171" w:rsidRDefault="00AC0171" w:rsidP="008365FC">
      <w:pPr>
        <w:jc w:val="both"/>
        <w:rPr>
          <w:rFonts w:ascii="Times New Roman" w:hAnsi="Times New Roman"/>
          <w:sz w:val="28"/>
          <w:szCs w:val="28"/>
          <w:lang w:val="sv-SE" w:eastAsia="en-US"/>
        </w:rPr>
      </w:pPr>
    </w:p>
    <w:p w:rsidR="00AC0171" w:rsidRDefault="00AC0171" w:rsidP="008365FC">
      <w:pPr>
        <w:jc w:val="both"/>
        <w:rPr>
          <w:rFonts w:ascii="Times New Roman" w:hAnsi="Times New Roman"/>
          <w:sz w:val="28"/>
          <w:szCs w:val="28"/>
          <w:lang w:val="sv-SE" w:eastAsia="en-US"/>
        </w:rPr>
      </w:pPr>
    </w:p>
    <w:p w:rsidR="00AC0171" w:rsidRDefault="00AC0171" w:rsidP="008365FC">
      <w:pPr>
        <w:jc w:val="both"/>
        <w:rPr>
          <w:rFonts w:ascii="Times New Roman" w:hAnsi="Times New Roman"/>
          <w:sz w:val="28"/>
          <w:szCs w:val="28"/>
          <w:lang w:val="sv-SE" w:eastAsia="en-US"/>
        </w:rPr>
      </w:pPr>
    </w:p>
    <w:p w:rsidR="00AC0171" w:rsidRPr="0020149F" w:rsidRDefault="00AC0171" w:rsidP="008365FC">
      <w:pPr>
        <w:jc w:val="both"/>
        <w:rPr>
          <w:rFonts w:ascii="Times New Roman" w:hAnsi="Times New Roman"/>
          <w:sz w:val="28"/>
          <w:szCs w:val="28"/>
          <w:lang w:val="sv-SE" w:eastAsia="en-US"/>
        </w:rPr>
      </w:pPr>
    </w:p>
    <w:p w:rsidR="00772781" w:rsidRPr="001A7ED0" w:rsidRDefault="00772781" w:rsidP="00772781">
      <w:pPr>
        <w:tabs>
          <w:tab w:val="left" w:pos="3863"/>
        </w:tabs>
        <w:jc w:val="both"/>
        <w:rPr>
          <w:rFonts w:ascii="Times New Roman" w:hAnsi="Times New Roman"/>
          <w:sz w:val="28"/>
          <w:szCs w:val="28"/>
          <w:lang w:val="sv-SE"/>
        </w:rPr>
      </w:pPr>
    </w:p>
    <w:p w:rsidR="00772781" w:rsidRPr="001A7ED0" w:rsidRDefault="00772781" w:rsidP="00772781">
      <w:pPr>
        <w:tabs>
          <w:tab w:val="left" w:pos="3863"/>
        </w:tabs>
        <w:jc w:val="both"/>
        <w:rPr>
          <w:rFonts w:ascii="Times New Roman" w:hAnsi="Times New Roman"/>
          <w:sz w:val="28"/>
          <w:szCs w:val="28"/>
          <w:lang w:val="sv-SE"/>
        </w:rPr>
      </w:pPr>
    </w:p>
    <w:p w:rsidR="000D730A" w:rsidRPr="000D730A" w:rsidRDefault="000D730A" w:rsidP="000D730A">
      <w:pPr>
        <w:jc w:val="center"/>
        <w:rPr>
          <w:rFonts w:ascii="Times New Roman" w:hAnsi="Times New Roman"/>
          <w:b/>
          <w:sz w:val="28"/>
          <w:szCs w:val="28"/>
          <w:lang w:val="sv-SE"/>
        </w:rPr>
      </w:pPr>
      <w:r w:rsidRPr="000D730A">
        <w:rPr>
          <w:rFonts w:ascii="Times New Roman" w:hAnsi="Times New Roman"/>
          <w:b/>
          <w:sz w:val="28"/>
          <w:szCs w:val="28"/>
          <w:lang w:val="sv-SE"/>
        </w:rPr>
        <w:lastRenderedPageBreak/>
        <w:t>O‘ZBEKISTON RESPUBLIKASI</w:t>
      </w:r>
    </w:p>
    <w:p w:rsidR="000D730A" w:rsidRPr="000D730A" w:rsidRDefault="000D730A" w:rsidP="000D730A">
      <w:pPr>
        <w:jc w:val="center"/>
        <w:rPr>
          <w:rFonts w:ascii="Times New Roman" w:hAnsi="Times New Roman"/>
          <w:b/>
          <w:sz w:val="28"/>
          <w:szCs w:val="28"/>
          <w:lang w:val="sv-SE"/>
        </w:rPr>
      </w:pPr>
      <w:r w:rsidRPr="000D730A">
        <w:rPr>
          <w:rFonts w:ascii="Times New Roman" w:hAnsi="Times New Roman"/>
          <w:b/>
          <w:sz w:val="28"/>
          <w:szCs w:val="28"/>
          <w:lang w:val="sv-SE"/>
        </w:rPr>
        <w:t>OLIY VA O‘RTA MAXSUS TA’LIM VAZIRLIGI</w:t>
      </w:r>
    </w:p>
    <w:p w:rsidR="000D730A" w:rsidRPr="000D730A" w:rsidRDefault="000D730A" w:rsidP="000D730A">
      <w:pPr>
        <w:jc w:val="center"/>
        <w:rPr>
          <w:rFonts w:ascii="Times New Roman" w:hAnsi="Times New Roman"/>
          <w:b/>
          <w:sz w:val="28"/>
          <w:szCs w:val="28"/>
          <w:lang w:val="sv-SE"/>
        </w:rPr>
      </w:pPr>
    </w:p>
    <w:p w:rsidR="000D730A" w:rsidRPr="000D730A" w:rsidRDefault="000D730A" w:rsidP="000D730A">
      <w:pPr>
        <w:jc w:val="center"/>
        <w:rPr>
          <w:rFonts w:ascii="Times New Roman" w:hAnsi="Times New Roman"/>
          <w:b/>
          <w:bCs/>
          <w:sz w:val="28"/>
          <w:szCs w:val="28"/>
          <w:lang w:val="uz-Latn-UZ"/>
        </w:rPr>
      </w:pPr>
      <w:r w:rsidRPr="000D730A">
        <w:rPr>
          <w:rFonts w:ascii="Times New Roman" w:hAnsi="Times New Roman"/>
          <w:b/>
          <w:sz w:val="28"/>
          <w:szCs w:val="28"/>
          <w:lang w:val="uz-Latn-UZ"/>
        </w:rPr>
        <w:t>TOSHKENT DAVLAT PEDAGOGIKA UNIVERSITETI</w:t>
      </w:r>
    </w:p>
    <w:p w:rsidR="000D730A" w:rsidRPr="000D730A" w:rsidRDefault="000D730A" w:rsidP="000D730A">
      <w:pPr>
        <w:jc w:val="center"/>
        <w:rPr>
          <w:rFonts w:ascii="Times New Roman" w:hAnsi="Times New Roman"/>
          <w:bCs/>
          <w:sz w:val="28"/>
          <w:szCs w:val="28"/>
          <w:lang w:val="uz-Latn-UZ"/>
        </w:rPr>
      </w:pPr>
    </w:p>
    <w:p w:rsidR="000D730A" w:rsidRPr="000D730A" w:rsidRDefault="000D730A" w:rsidP="000D730A">
      <w:pPr>
        <w:jc w:val="center"/>
        <w:rPr>
          <w:rFonts w:ascii="Times New Roman" w:hAnsi="Times New Roman"/>
          <w:bCs/>
          <w:sz w:val="28"/>
          <w:szCs w:val="28"/>
          <w:lang w:val="uz-Latn-UZ"/>
        </w:rPr>
      </w:pPr>
    </w:p>
    <w:p w:rsidR="000D730A" w:rsidRPr="000D730A" w:rsidRDefault="000D730A" w:rsidP="000D730A">
      <w:pPr>
        <w:jc w:val="center"/>
        <w:rPr>
          <w:rFonts w:ascii="Times New Roman" w:hAnsi="Times New Roman"/>
          <w:bCs/>
          <w:sz w:val="28"/>
          <w:szCs w:val="28"/>
          <w:lang w:val="uz-Latn-UZ"/>
        </w:rPr>
      </w:pPr>
    </w:p>
    <w:tbl>
      <w:tblPr>
        <w:tblW w:w="9606" w:type="dxa"/>
        <w:tblLook w:val="04A0" w:firstRow="1" w:lastRow="0" w:firstColumn="1" w:lastColumn="0" w:noHBand="0" w:noVBand="1"/>
      </w:tblPr>
      <w:tblGrid>
        <w:gridCol w:w="3866"/>
        <w:gridCol w:w="637"/>
        <w:gridCol w:w="4974"/>
        <w:gridCol w:w="129"/>
      </w:tblGrid>
      <w:tr w:rsidR="000D730A" w:rsidRPr="000D730A" w:rsidTr="000D730A">
        <w:trPr>
          <w:trHeight w:val="1210"/>
        </w:trPr>
        <w:tc>
          <w:tcPr>
            <w:tcW w:w="3866" w:type="dxa"/>
          </w:tcPr>
          <w:p w:rsidR="000D730A" w:rsidRPr="000D730A" w:rsidRDefault="000D730A" w:rsidP="000D730A">
            <w:pPr>
              <w:widowControl w:val="0"/>
              <w:overflowPunct w:val="0"/>
              <w:autoSpaceDE w:val="0"/>
              <w:autoSpaceDN w:val="0"/>
              <w:adjustRightInd w:val="0"/>
              <w:jc w:val="both"/>
              <w:textAlignment w:val="baseline"/>
              <w:rPr>
                <w:rFonts w:ascii="Times New Roman" w:hAnsi="Times New Roman"/>
                <w:sz w:val="28"/>
                <w:szCs w:val="28"/>
                <w:lang w:val="uz-Cyrl-UZ"/>
              </w:rPr>
            </w:pPr>
            <w:r w:rsidRPr="000D730A">
              <w:rPr>
                <w:rFonts w:ascii="Times New Roman" w:hAnsi="Times New Roman"/>
                <w:sz w:val="28"/>
                <w:szCs w:val="28"/>
                <w:lang w:val="uz-Cyrl-UZ"/>
              </w:rPr>
              <w:t xml:space="preserve">    “</w:t>
            </w:r>
            <w:r w:rsidRPr="000D730A">
              <w:rPr>
                <w:rFonts w:ascii="Times New Roman" w:hAnsi="Times New Roman"/>
                <w:sz w:val="28"/>
                <w:szCs w:val="28"/>
                <w:lang w:val="en-US"/>
              </w:rPr>
              <w:t>TASDIQLAYMAN</w:t>
            </w:r>
            <w:r w:rsidRPr="000D730A">
              <w:rPr>
                <w:rFonts w:ascii="Times New Roman" w:hAnsi="Times New Roman"/>
                <w:sz w:val="28"/>
                <w:szCs w:val="28"/>
                <w:lang w:val="uz-Cyrl-UZ"/>
              </w:rPr>
              <w:t>”</w:t>
            </w:r>
          </w:p>
          <w:p w:rsidR="000D730A" w:rsidRPr="000D730A" w:rsidRDefault="000D730A" w:rsidP="000D730A">
            <w:pPr>
              <w:widowControl w:val="0"/>
              <w:overflowPunct w:val="0"/>
              <w:autoSpaceDE w:val="0"/>
              <w:autoSpaceDN w:val="0"/>
              <w:adjustRightInd w:val="0"/>
              <w:jc w:val="both"/>
              <w:textAlignment w:val="baseline"/>
              <w:rPr>
                <w:rFonts w:ascii="Times New Roman" w:hAnsi="Times New Roman"/>
                <w:sz w:val="28"/>
                <w:szCs w:val="28"/>
                <w:lang w:val="en-US"/>
              </w:rPr>
            </w:pPr>
          </w:p>
          <w:p w:rsidR="000D730A" w:rsidRPr="000D730A" w:rsidRDefault="000D730A" w:rsidP="000D730A">
            <w:pPr>
              <w:widowControl w:val="0"/>
              <w:overflowPunct w:val="0"/>
              <w:autoSpaceDE w:val="0"/>
              <w:autoSpaceDN w:val="0"/>
              <w:adjustRightInd w:val="0"/>
              <w:spacing w:before="240"/>
              <w:jc w:val="both"/>
              <w:textAlignment w:val="baseline"/>
              <w:rPr>
                <w:rFonts w:ascii="Times New Roman" w:hAnsi="Times New Roman"/>
                <w:sz w:val="28"/>
                <w:szCs w:val="28"/>
                <w:lang w:val="en-US"/>
              </w:rPr>
            </w:pPr>
            <w:r w:rsidRPr="000D730A">
              <w:rPr>
                <w:rFonts w:ascii="Times New Roman" w:hAnsi="Times New Roman"/>
                <w:sz w:val="28"/>
                <w:szCs w:val="28"/>
                <w:lang w:val="uz-Cyrl-UZ" w:eastAsia="x-none"/>
              </w:rPr>
              <w:t xml:space="preserve">     </w:t>
            </w:r>
            <w:r w:rsidRPr="000D730A">
              <w:rPr>
                <w:rFonts w:ascii="Times New Roman" w:hAnsi="Times New Roman"/>
                <w:sz w:val="28"/>
                <w:szCs w:val="28"/>
                <w:lang w:val="en-US" w:eastAsia="x-none"/>
              </w:rPr>
              <w:t>__________</w:t>
            </w:r>
            <w:r w:rsidRPr="000D730A">
              <w:rPr>
                <w:rFonts w:ascii="Times New Roman" w:hAnsi="Times New Roman"/>
                <w:sz w:val="28"/>
                <w:szCs w:val="28"/>
                <w:lang w:val="en-US"/>
              </w:rPr>
              <w:t xml:space="preserve"> Sh.Sharipov.</w:t>
            </w:r>
          </w:p>
        </w:tc>
        <w:tc>
          <w:tcPr>
            <w:tcW w:w="637" w:type="dxa"/>
          </w:tcPr>
          <w:p w:rsidR="000D730A" w:rsidRPr="000D730A" w:rsidRDefault="000D730A" w:rsidP="000D730A">
            <w:pPr>
              <w:widowControl w:val="0"/>
              <w:overflowPunct w:val="0"/>
              <w:autoSpaceDE w:val="0"/>
              <w:autoSpaceDN w:val="0"/>
              <w:adjustRightInd w:val="0"/>
              <w:jc w:val="center"/>
              <w:textAlignment w:val="baseline"/>
              <w:rPr>
                <w:rFonts w:ascii="Times New Roman" w:hAnsi="Times New Roman"/>
                <w:color w:val="C00000"/>
                <w:sz w:val="28"/>
                <w:szCs w:val="28"/>
                <w:lang w:eastAsia="x-none"/>
              </w:rPr>
            </w:pPr>
          </w:p>
        </w:tc>
        <w:tc>
          <w:tcPr>
            <w:tcW w:w="5103" w:type="dxa"/>
            <w:gridSpan w:val="2"/>
          </w:tcPr>
          <w:p w:rsidR="000D730A" w:rsidRPr="000D730A" w:rsidRDefault="000D730A" w:rsidP="000D730A">
            <w:pPr>
              <w:widowControl w:val="0"/>
              <w:overflowPunct w:val="0"/>
              <w:autoSpaceDE w:val="0"/>
              <w:autoSpaceDN w:val="0"/>
              <w:adjustRightInd w:val="0"/>
              <w:jc w:val="center"/>
              <w:textAlignment w:val="baseline"/>
              <w:rPr>
                <w:rFonts w:ascii="Times New Roman" w:hAnsi="Times New Roman"/>
                <w:sz w:val="28"/>
                <w:szCs w:val="28"/>
                <w:lang w:val="uz-Cyrl-UZ"/>
              </w:rPr>
            </w:pPr>
            <w:r w:rsidRPr="00A04E31">
              <w:rPr>
                <w:rFonts w:ascii="Times New Roman" w:hAnsi="Times New Roman"/>
                <w:sz w:val="28"/>
                <w:szCs w:val="28"/>
                <w:lang w:val="en-US"/>
              </w:rPr>
              <w:t>“</w:t>
            </w:r>
            <w:r w:rsidRPr="000D730A">
              <w:rPr>
                <w:rFonts w:ascii="Times New Roman" w:hAnsi="Times New Roman"/>
                <w:sz w:val="28"/>
                <w:szCs w:val="28"/>
                <w:lang w:val="en-US"/>
              </w:rPr>
              <w:t>KELISHILDI</w:t>
            </w:r>
            <w:r w:rsidRPr="000D730A">
              <w:rPr>
                <w:rFonts w:ascii="Times New Roman" w:hAnsi="Times New Roman"/>
                <w:sz w:val="28"/>
                <w:szCs w:val="28"/>
                <w:lang w:val="uz-Cyrl-UZ"/>
              </w:rPr>
              <w:t>”</w:t>
            </w:r>
          </w:p>
          <w:p w:rsidR="000D730A" w:rsidRPr="00A04E31" w:rsidRDefault="000D730A" w:rsidP="000D730A">
            <w:pPr>
              <w:widowControl w:val="0"/>
              <w:overflowPunct w:val="0"/>
              <w:autoSpaceDE w:val="0"/>
              <w:autoSpaceDN w:val="0"/>
              <w:adjustRightInd w:val="0"/>
              <w:jc w:val="center"/>
              <w:textAlignment w:val="baseline"/>
              <w:rPr>
                <w:rFonts w:ascii="Times New Roman" w:hAnsi="Times New Roman"/>
                <w:sz w:val="28"/>
                <w:szCs w:val="28"/>
                <w:lang w:val="en-US"/>
              </w:rPr>
            </w:pPr>
            <w:r w:rsidRPr="000D730A">
              <w:rPr>
                <w:rFonts w:ascii="Times New Roman" w:hAnsi="Times New Roman"/>
                <w:sz w:val="28"/>
                <w:szCs w:val="28"/>
                <w:lang w:val="en-US"/>
              </w:rPr>
              <w:t>Oliy</w:t>
            </w:r>
            <w:r w:rsidRPr="00A04E31">
              <w:rPr>
                <w:rFonts w:ascii="Times New Roman" w:hAnsi="Times New Roman"/>
                <w:sz w:val="28"/>
                <w:szCs w:val="28"/>
                <w:lang w:val="en-US"/>
              </w:rPr>
              <w:t xml:space="preserve"> </w:t>
            </w:r>
            <w:r w:rsidRPr="000D730A">
              <w:rPr>
                <w:rFonts w:ascii="Times New Roman" w:hAnsi="Times New Roman"/>
                <w:sz w:val="28"/>
                <w:szCs w:val="28"/>
                <w:lang w:val="en-US"/>
              </w:rPr>
              <w:t>va</w:t>
            </w:r>
            <w:r w:rsidRPr="00A04E31">
              <w:rPr>
                <w:rFonts w:ascii="Times New Roman" w:hAnsi="Times New Roman"/>
                <w:sz w:val="28"/>
                <w:szCs w:val="28"/>
                <w:lang w:val="en-US"/>
              </w:rPr>
              <w:t xml:space="preserve"> </w:t>
            </w:r>
            <w:r w:rsidRPr="000D730A">
              <w:rPr>
                <w:rFonts w:ascii="Times New Roman" w:hAnsi="Times New Roman"/>
                <w:sz w:val="28"/>
                <w:szCs w:val="28"/>
                <w:lang w:val="en-US"/>
              </w:rPr>
              <w:t>o</w:t>
            </w:r>
            <w:r w:rsidRPr="00A04E31">
              <w:rPr>
                <w:rFonts w:ascii="Times New Roman" w:hAnsi="Times New Roman"/>
                <w:sz w:val="28"/>
                <w:szCs w:val="28"/>
                <w:lang w:val="en-US"/>
              </w:rPr>
              <w:t>‘</w:t>
            </w:r>
            <w:r w:rsidRPr="000D730A">
              <w:rPr>
                <w:rFonts w:ascii="Times New Roman" w:hAnsi="Times New Roman"/>
                <w:sz w:val="28"/>
                <w:szCs w:val="28"/>
                <w:lang w:val="en-US"/>
              </w:rPr>
              <w:t>rta</w:t>
            </w:r>
            <w:r w:rsidRPr="00A04E31">
              <w:rPr>
                <w:rFonts w:ascii="Times New Roman" w:hAnsi="Times New Roman"/>
                <w:sz w:val="28"/>
                <w:szCs w:val="28"/>
                <w:lang w:val="en-US"/>
              </w:rPr>
              <w:t xml:space="preserve"> </w:t>
            </w:r>
            <w:r w:rsidRPr="000D730A">
              <w:rPr>
                <w:rFonts w:ascii="Times New Roman" w:hAnsi="Times New Roman"/>
                <w:sz w:val="28"/>
                <w:szCs w:val="28"/>
                <w:lang w:val="en-US"/>
              </w:rPr>
              <w:t>maxsus</w:t>
            </w:r>
            <w:r w:rsidRPr="00A04E31">
              <w:rPr>
                <w:rFonts w:ascii="Times New Roman" w:hAnsi="Times New Roman"/>
                <w:sz w:val="28"/>
                <w:szCs w:val="28"/>
                <w:lang w:val="en-US"/>
              </w:rPr>
              <w:t xml:space="preserve"> </w:t>
            </w:r>
            <w:r w:rsidRPr="000D730A">
              <w:rPr>
                <w:rFonts w:ascii="Times New Roman" w:hAnsi="Times New Roman"/>
                <w:sz w:val="28"/>
                <w:szCs w:val="28"/>
                <w:lang w:val="en-US"/>
              </w:rPr>
              <w:t>ta</w:t>
            </w:r>
            <w:r w:rsidRPr="00A04E31">
              <w:rPr>
                <w:rFonts w:ascii="Times New Roman" w:hAnsi="Times New Roman"/>
                <w:sz w:val="28"/>
                <w:szCs w:val="28"/>
                <w:lang w:val="en-US"/>
              </w:rPr>
              <w:t>’</w:t>
            </w:r>
            <w:r w:rsidRPr="000D730A">
              <w:rPr>
                <w:rFonts w:ascii="Times New Roman" w:hAnsi="Times New Roman"/>
                <w:sz w:val="28"/>
                <w:szCs w:val="28"/>
                <w:lang w:val="en-US"/>
              </w:rPr>
              <w:t>lim</w:t>
            </w:r>
            <w:r w:rsidRPr="000D730A">
              <w:rPr>
                <w:rFonts w:ascii="Times New Roman" w:hAnsi="Times New Roman"/>
                <w:sz w:val="28"/>
                <w:szCs w:val="28"/>
                <w:lang w:val="uz-Cyrl-UZ"/>
              </w:rPr>
              <w:t xml:space="preserve"> vazirli</w:t>
            </w:r>
            <w:r w:rsidRPr="000D730A">
              <w:rPr>
                <w:rFonts w:ascii="Times New Roman" w:hAnsi="Times New Roman"/>
                <w:sz w:val="28"/>
                <w:szCs w:val="28"/>
                <w:lang w:val="en-US"/>
              </w:rPr>
              <w:t>gi</w:t>
            </w:r>
          </w:p>
          <w:p w:rsidR="000D730A" w:rsidRPr="00A04E31" w:rsidRDefault="000D730A" w:rsidP="000D730A">
            <w:pPr>
              <w:widowControl w:val="0"/>
              <w:overflowPunct w:val="0"/>
              <w:autoSpaceDE w:val="0"/>
              <w:autoSpaceDN w:val="0"/>
              <w:adjustRightInd w:val="0"/>
              <w:jc w:val="both"/>
              <w:textAlignment w:val="baseline"/>
              <w:rPr>
                <w:rFonts w:ascii="Times New Roman" w:hAnsi="Times New Roman"/>
                <w:sz w:val="28"/>
                <w:szCs w:val="28"/>
                <w:lang w:val="en-US"/>
              </w:rPr>
            </w:pPr>
          </w:p>
          <w:p w:rsidR="000D730A" w:rsidRPr="000D730A" w:rsidRDefault="000D730A" w:rsidP="000D730A">
            <w:pPr>
              <w:widowControl w:val="0"/>
              <w:overflowPunct w:val="0"/>
              <w:autoSpaceDE w:val="0"/>
              <w:autoSpaceDN w:val="0"/>
              <w:adjustRightInd w:val="0"/>
              <w:jc w:val="center"/>
              <w:textAlignment w:val="baseline"/>
              <w:rPr>
                <w:rFonts w:ascii="Times New Roman" w:hAnsi="Times New Roman"/>
                <w:sz w:val="28"/>
                <w:szCs w:val="28"/>
                <w:lang w:val="uz-Cyrl-UZ"/>
              </w:rPr>
            </w:pPr>
            <w:r w:rsidRPr="000D730A">
              <w:rPr>
                <w:rFonts w:ascii="Times New Roman" w:hAnsi="Times New Roman"/>
                <w:sz w:val="28"/>
                <w:szCs w:val="28"/>
                <w:lang w:val="uz-Cyrl-UZ"/>
              </w:rPr>
              <w:t>______________________</w:t>
            </w:r>
          </w:p>
          <w:p w:rsidR="000D730A" w:rsidRPr="000D730A" w:rsidRDefault="000D730A" w:rsidP="000D730A">
            <w:pPr>
              <w:widowControl w:val="0"/>
              <w:overflowPunct w:val="0"/>
              <w:autoSpaceDE w:val="0"/>
              <w:autoSpaceDN w:val="0"/>
              <w:adjustRightInd w:val="0"/>
              <w:jc w:val="center"/>
              <w:textAlignment w:val="baseline"/>
              <w:rPr>
                <w:rFonts w:ascii="Times New Roman" w:hAnsi="Times New Roman"/>
                <w:sz w:val="28"/>
                <w:szCs w:val="28"/>
                <w:lang w:val="uz-Cyrl-UZ"/>
              </w:rPr>
            </w:pPr>
          </w:p>
        </w:tc>
      </w:tr>
      <w:tr w:rsidR="000D730A" w:rsidRPr="000D730A" w:rsidTr="000D730A">
        <w:trPr>
          <w:gridAfter w:val="1"/>
          <w:wAfter w:w="129" w:type="dxa"/>
        </w:trPr>
        <w:tc>
          <w:tcPr>
            <w:tcW w:w="3866" w:type="dxa"/>
          </w:tcPr>
          <w:p w:rsidR="000D730A" w:rsidRPr="000D730A" w:rsidRDefault="000D730A" w:rsidP="000D730A">
            <w:pPr>
              <w:widowControl w:val="0"/>
              <w:overflowPunct w:val="0"/>
              <w:autoSpaceDE w:val="0"/>
              <w:autoSpaceDN w:val="0"/>
              <w:adjustRightInd w:val="0"/>
              <w:jc w:val="center"/>
              <w:textAlignment w:val="baseline"/>
              <w:rPr>
                <w:rFonts w:ascii="Times New Roman" w:hAnsi="Times New Roman"/>
                <w:b/>
                <w:sz w:val="28"/>
                <w:szCs w:val="28"/>
                <w:lang w:eastAsia="x-none"/>
              </w:rPr>
            </w:pPr>
            <w:r w:rsidRPr="000D730A">
              <w:rPr>
                <w:rFonts w:ascii="Times New Roman" w:hAnsi="Times New Roman"/>
                <w:sz w:val="28"/>
                <w:szCs w:val="28"/>
                <w:lang w:val="uz-Cyrl-UZ"/>
              </w:rPr>
              <w:t xml:space="preserve">201__ </w:t>
            </w:r>
            <w:r w:rsidRPr="000D730A">
              <w:rPr>
                <w:rFonts w:ascii="Times New Roman" w:hAnsi="Times New Roman"/>
                <w:sz w:val="28"/>
                <w:szCs w:val="28"/>
                <w:lang w:val="en-US"/>
              </w:rPr>
              <w:t xml:space="preserve">yil </w:t>
            </w:r>
            <w:r w:rsidRPr="000D730A">
              <w:rPr>
                <w:rFonts w:ascii="Times New Roman" w:hAnsi="Times New Roman"/>
                <w:sz w:val="28"/>
                <w:szCs w:val="28"/>
                <w:lang w:val="uz-Cyrl-UZ"/>
              </w:rPr>
              <w:t xml:space="preserve"> </w:t>
            </w:r>
            <w:r w:rsidRPr="000D730A">
              <w:rPr>
                <w:rFonts w:ascii="Times New Roman" w:hAnsi="Times New Roman"/>
                <w:sz w:val="28"/>
                <w:szCs w:val="28"/>
                <w:lang w:val="en-US"/>
              </w:rPr>
              <w:t>“_</w:t>
            </w:r>
            <w:r w:rsidRPr="000D730A">
              <w:rPr>
                <w:rFonts w:ascii="Times New Roman" w:hAnsi="Times New Roman"/>
                <w:sz w:val="28"/>
                <w:szCs w:val="28"/>
              </w:rPr>
              <w:t>__</w:t>
            </w:r>
            <w:r w:rsidRPr="000D730A">
              <w:rPr>
                <w:rFonts w:ascii="Times New Roman" w:hAnsi="Times New Roman"/>
                <w:sz w:val="28"/>
                <w:szCs w:val="28"/>
                <w:lang w:val="en-US"/>
              </w:rPr>
              <w:t>”_</w:t>
            </w:r>
            <w:r w:rsidRPr="000D730A">
              <w:rPr>
                <w:rFonts w:ascii="Times New Roman" w:hAnsi="Times New Roman"/>
                <w:sz w:val="28"/>
                <w:szCs w:val="28"/>
              </w:rPr>
              <w:t>__</w:t>
            </w:r>
            <w:r w:rsidRPr="000D730A">
              <w:rPr>
                <w:rFonts w:ascii="Times New Roman" w:hAnsi="Times New Roman"/>
                <w:sz w:val="28"/>
                <w:szCs w:val="28"/>
                <w:lang w:val="en-US"/>
              </w:rPr>
              <w:t>________</w:t>
            </w:r>
          </w:p>
        </w:tc>
        <w:tc>
          <w:tcPr>
            <w:tcW w:w="637" w:type="dxa"/>
          </w:tcPr>
          <w:p w:rsidR="000D730A" w:rsidRPr="000D730A" w:rsidRDefault="000D730A" w:rsidP="000D730A">
            <w:pPr>
              <w:widowControl w:val="0"/>
              <w:overflowPunct w:val="0"/>
              <w:autoSpaceDE w:val="0"/>
              <w:autoSpaceDN w:val="0"/>
              <w:adjustRightInd w:val="0"/>
              <w:jc w:val="both"/>
              <w:textAlignment w:val="baseline"/>
              <w:rPr>
                <w:rFonts w:ascii="Times New Roman" w:hAnsi="Times New Roman"/>
                <w:b/>
                <w:color w:val="C00000"/>
                <w:sz w:val="28"/>
                <w:szCs w:val="28"/>
                <w:lang w:eastAsia="x-none"/>
              </w:rPr>
            </w:pPr>
          </w:p>
        </w:tc>
        <w:tc>
          <w:tcPr>
            <w:tcW w:w="4974" w:type="dxa"/>
          </w:tcPr>
          <w:p w:rsidR="000D730A" w:rsidRPr="000D730A" w:rsidRDefault="000D730A" w:rsidP="000D730A">
            <w:pPr>
              <w:widowControl w:val="0"/>
              <w:overflowPunct w:val="0"/>
              <w:autoSpaceDE w:val="0"/>
              <w:autoSpaceDN w:val="0"/>
              <w:adjustRightInd w:val="0"/>
              <w:jc w:val="center"/>
              <w:textAlignment w:val="baseline"/>
              <w:rPr>
                <w:rFonts w:ascii="Times New Roman" w:hAnsi="Times New Roman"/>
                <w:sz w:val="28"/>
                <w:szCs w:val="28"/>
                <w:lang w:val="en-US"/>
              </w:rPr>
            </w:pPr>
            <w:r w:rsidRPr="000D730A">
              <w:rPr>
                <w:rFonts w:ascii="Times New Roman" w:hAnsi="Times New Roman"/>
                <w:sz w:val="28"/>
                <w:szCs w:val="28"/>
                <w:lang w:val="uz-Cyrl-UZ"/>
              </w:rPr>
              <w:t>201_</w:t>
            </w:r>
            <w:r w:rsidRPr="000D730A">
              <w:rPr>
                <w:rFonts w:ascii="Times New Roman" w:hAnsi="Times New Roman"/>
                <w:sz w:val="28"/>
                <w:szCs w:val="28"/>
                <w:lang w:val="en-US"/>
              </w:rPr>
              <w:t>_</w:t>
            </w:r>
            <w:r w:rsidRPr="000D730A">
              <w:rPr>
                <w:rFonts w:ascii="Times New Roman" w:hAnsi="Times New Roman"/>
                <w:sz w:val="28"/>
                <w:szCs w:val="28"/>
                <w:lang w:val="uz-Cyrl-UZ"/>
              </w:rPr>
              <w:t xml:space="preserve"> </w:t>
            </w:r>
            <w:r w:rsidRPr="000D730A">
              <w:rPr>
                <w:rFonts w:ascii="Times New Roman" w:hAnsi="Times New Roman"/>
                <w:sz w:val="28"/>
                <w:szCs w:val="28"/>
                <w:lang w:val="en-US"/>
              </w:rPr>
              <w:t>yil “_____”__________</w:t>
            </w:r>
          </w:p>
          <w:p w:rsidR="000D730A" w:rsidRPr="000D730A" w:rsidRDefault="000D730A" w:rsidP="000D730A">
            <w:pPr>
              <w:widowControl w:val="0"/>
              <w:overflowPunct w:val="0"/>
              <w:autoSpaceDE w:val="0"/>
              <w:autoSpaceDN w:val="0"/>
              <w:adjustRightInd w:val="0"/>
              <w:jc w:val="center"/>
              <w:textAlignment w:val="baseline"/>
              <w:rPr>
                <w:rFonts w:ascii="Times New Roman" w:hAnsi="Times New Roman"/>
                <w:sz w:val="28"/>
                <w:szCs w:val="28"/>
                <w:lang w:val="en-US"/>
              </w:rPr>
            </w:pPr>
          </w:p>
        </w:tc>
      </w:tr>
    </w:tbl>
    <w:p w:rsidR="000D730A" w:rsidRPr="000D730A" w:rsidRDefault="000D730A" w:rsidP="000D730A">
      <w:pPr>
        <w:jc w:val="center"/>
        <w:rPr>
          <w:rFonts w:ascii="Times New Roman" w:hAnsi="Times New Roman"/>
          <w:sz w:val="28"/>
          <w:szCs w:val="28"/>
          <w:lang w:val="uz-Latn-UZ"/>
        </w:rPr>
      </w:pPr>
    </w:p>
    <w:p w:rsidR="000D730A" w:rsidRPr="000D730A" w:rsidRDefault="000D730A" w:rsidP="000D730A">
      <w:pPr>
        <w:jc w:val="right"/>
        <w:rPr>
          <w:rFonts w:ascii="Times New Roman" w:hAnsi="Times New Roman"/>
          <w:sz w:val="28"/>
          <w:szCs w:val="28"/>
          <w:u w:val="single"/>
          <w:lang w:val="en-US"/>
        </w:rPr>
      </w:pPr>
      <w:r w:rsidRPr="000D730A">
        <w:rPr>
          <w:rFonts w:ascii="Times New Roman" w:hAnsi="Times New Roman"/>
          <w:sz w:val="28"/>
          <w:szCs w:val="28"/>
          <w:lang w:val="en-US"/>
        </w:rPr>
        <w:t xml:space="preserve">Ro‘yhatga olindi:  </w:t>
      </w:r>
      <w:r w:rsidRPr="000D730A">
        <w:rPr>
          <w:rFonts w:ascii="Times New Roman" w:hAnsi="Times New Roman"/>
          <w:sz w:val="28"/>
          <w:szCs w:val="28"/>
          <w:u w:val="single"/>
          <w:lang w:val="en-US"/>
        </w:rPr>
        <w:t>BD -</w:t>
      </w:r>
      <w:r w:rsidRPr="000D730A">
        <w:rPr>
          <w:rFonts w:ascii="Times New Roman" w:hAnsi="Times New Roman"/>
          <w:bCs/>
          <w:sz w:val="28"/>
          <w:szCs w:val="28"/>
          <w:u w:val="single"/>
          <w:lang w:val="uz-Cyrl-UZ"/>
        </w:rPr>
        <w:t>5111</w:t>
      </w:r>
      <w:r w:rsidRPr="000D730A">
        <w:rPr>
          <w:rFonts w:ascii="Times New Roman" w:hAnsi="Times New Roman"/>
          <w:bCs/>
          <w:sz w:val="28"/>
          <w:szCs w:val="28"/>
          <w:u w:val="single"/>
          <w:lang w:val="en-US"/>
        </w:rPr>
        <w:t>7</w:t>
      </w:r>
      <w:r w:rsidRPr="000D730A">
        <w:rPr>
          <w:rFonts w:ascii="Times New Roman" w:hAnsi="Times New Roman"/>
          <w:bCs/>
          <w:sz w:val="28"/>
          <w:szCs w:val="28"/>
          <w:u w:val="single"/>
          <w:lang w:val="uz-Cyrl-UZ"/>
        </w:rPr>
        <w:t>00</w:t>
      </w:r>
      <w:r w:rsidRPr="000D730A">
        <w:rPr>
          <w:rFonts w:ascii="Times New Roman" w:hAnsi="Times New Roman"/>
          <w:sz w:val="28"/>
          <w:szCs w:val="28"/>
          <w:u w:val="single"/>
          <w:lang w:val="en-US"/>
        </w:rPr>
        <w:t>-1.05</w:t>
      </w:r>
    </w:p>
    <w:p w:rsidR="000D730A" w:rsidRPr="000D730A" w:rsidRDefault="000D730A" w:rsidP="000D730A">
      <w:pPr>
        <w:jc w:val="right"/>
        <w:rPr>
          <w:rFonts w:ascii="Times New Roman" w:hAnsi="Times New Roman"/>
          <w:sz w:val="28"/>
          <w:szCs w:val="28"/>
          <w:u w:val="single"/>
          <w:lang w:val="en-US"/>
        </w:rPr>
      </w:pPr>
      <w:r w:rsidRPr="000D730A">
        <w:rPr>
          <w:rFonts w:ascii="Times New Roman" w:hAnsi="Times New Roman"/>
          <w:sz w:val="28"/>
          <w:szCs w:val="28"/>
          <w:u w:val="single"/>
          <w:lang w:val="en-US"/>
        </w:rPr>
        <w:t>BD -</w:t>
      </w:r>
      <w:r w:rsidRPr="000D730A">
        <w:rPr>
          <w:rFonts w:ascii="Times New Roman" w:hAnsi="Times New Roman"/>
          <w:bCs/>
          <w:sz w:val="28"/>
          <w:szCs w:val="28"/>
          <w:u w:val="single"/>
          <w:lang w:val="uz-Cyrl-UZ"/>
        </w:rPr>
        <w:t>5111</w:t>
      </w:r>
      <w:r w:rsidRPr="000D730A">
        <w:rPr>
          <w:rFonts w:ascii="Times New Roman" w:hAnsi="Times New Roman"/>
          <w:bCs/>
          <w:sz w:val="28"/>
          <w:szCs w:val="28"/>
          <w:u w:val="single"/>
          <w:lang w:val="en-US"/>
        </w:rPr>
        <w:t>10</w:t>
      </w:r>
      <w:r w:rsidRPr="000D730A">
        <w:rPr>
          <w:rFonts w:ascii="Times New Roman" w:hAnsi="Times New Roman"/>
          <w:bCs/>
          <w:sz w:val="28"/>
          <w:szCs w:val="28"/>
          <w:u w:val="single"/>
          <w:lang w:val="uz-Cyrl-UZ"/>
        </w:rPr>
        <w:t>0</w:t>
      </w:r>
      <w:r w:rsidRPr="000D730A">
        <w:rPr>
          <w:rFonts w:ascii="Times New Roman" w:hAnsi="Times New Roman"/>
          <w:sz w:val="28"/>
          <w:szCs w:val="28"/>
          <w:u w:val="single"/>
          <w:lang w:val="en-US"/>
        </w:rPr>
        <w:t>-2.05</w:t>
      </w:r>
    </w:p>
    <w:p w:rsidR="000D730A" w:rsidRPr="000D730A" w:rsidRDefault="000D730A" w:rsidP="000D730A">
      <w:pPr>
        <w:jc w:val="right"/>
        <w:rPr>
          <w:rFonts w:ascii="Times New Roman" w:hAnsi="Times New Roman"/>
          <w:sz w:val="28"/>
          <w:szCs w:val="28"/>
          <w:u w:val="single"/>
          <w:lang w:val="en-US"/>
        </w:rPr>
      </w:pPr>
      <w:r w:rsidRPr="000D730A">
        <w:rPr>
          <w:rFonts w:ascii="Times New Roman" w:hAnsi="Times New Roman"/>
          <w:sz w:val="28"/>
          <w:szCs w:val="28"/>
          <w:u w:val="single"/>
          <w:lang w:val="en-US"/>
        </w:rPr>
        <w:t>BD -</w:t>
      </w:r>
      <w:r w:rsidRPr="000D730A">
        <w:rPr>
          <w:rFonts w:ascii="Times New Roman" w:hAnsi="Times New Roman"/>
          <w:bCs/>
          <w:sz w:val="28"/>
          <w:szCs w:val="28"/>
          <w:u w:val="single"/>
          <w:lang w:val="uz-Cyrl-UZ"/>
        </w:rPr>
        <w:t>5112000</w:t>
      </w:r>
      <w:r w:rsidRPr="000D730A">
        <w:rPr>
          <w:rFonts w:ascii="Times New Roman" w:hAnsi="Times New Roman"/>
          <w:sz w:val="28"/>
          <w:szCs w:val="28"/>
          <w:u w:val="single"/>
          <w:lang w:val="en-US"/>
        </w:rPr>
        <w:t>-2.05</w:t>
      </w:r>
    </w:p>
    <w:p w:rsidR="000D730A" w:rsidRPr="000D730A" w:rsidRDefault="000D730A" w:rsidP="000D730A">
      <w:pPr>
        <w:jc w:val="right"/>
        <w:rPr>
          <w:rFonts w:ascii="Times New Roman" w:hAnsi="Times New Roman"/>
          <w:sz w:val="28"/>
          <w:szCs w:val="28"/>
          <w:u w:val="single"/>
          <w:lang w:val="en-US"/>
        </w:rPr>
      </w:pPr>
    </w:p>
    <w:p w:rsidR="000D730A" w:rsidRPr="000D730A" w:rsidRDefault="000D730A" w:rsidP="000D730A">
      <w:pPr>
        <w:tabs>
          <w:tab w:val="left" w:pos="2820"/>
        </w:tabs>
        <w:jc w:val="right"/>
        <w:rPr>
          <w:rFonts w:ascii="Times New Roman" w:hAnsi="Times New Roman"/>
          <w:sz w:val="28"/>
          <w:szCs w:val="28"/>
          <w:lang w:val="en-US"/>
        </w:rPr>
      </w:pPr>
    </w:p>
    <w:p w:rsidR="000D730A" w:rsidRPr="000D730A" w:rsidRDefault="000D730A" w:rsidP="000D730A">
      <w:pPr>
        <w:tabs>
          <w:tab w:val="left" w:pos="2820"/>
        </w:tabs>
        <w:jc w:val="right"/>
        <w:rPr>
          <w:rFonts w:ascii="Times New Roman" w:hAnsi="Times New Roman"/>
          <w:sz w:val="28"/>
          <w:szCs w:val="28"/>
          <w:lang w:val="en-US"/>
        </w:rPr>
      </w:pPr>
      <w:r w:rsidRPr="000D730A">
        <w:rPr>
          <w:rFonts w:ascii="Times New Roman" w:hAnsi="Times New Roman"/>
          <w:sz w:val="28"/>
          <w:szCs w:val="28"/>
          <w:lang w:val="en-US"/>
        </w:rPr>
        <w:t xml:space="preserve">                   201_  -</w:t>
      </w:r>
      <w:r w:rsidRPr="000D730A">
        <w:rPr>
          <w:rFonts w:ascii="Times New Roman" w:hAnsi="Times New Roman"/>
          <w:sz w:val="28"/>
          <w:szCs w:val="28"/>
          <w:lang w:val="uz-Cyrl-UZ"/>
        </w:rPr>
        <w:t xml:space="preserve"> </w:t>
      </w:r>
      <w:r w:rsidRPr="000D730A">
        <w:rPr>
          <w:rFonts w:ascii="Times New Roman" w:hAnsi="Times New Roman"/>
          <w:sz w:val="28"/>
          <w:szCs w:val="28"/>
          <w:lang w:val="en-US"/>
        </w:rPr>
        <w:t xml:space="preserve"> yil </w:t>
      </w:r>
      <w:r w:rsidRPr="000D730A">
        <w:rPr>
          <w:rFonts w:ascii="Times New Roman" w:hAnsi="Times New Roman"/>
          <w:sz w:val="28"/>
          <w:szCs w:val="28"/>
          <w:lang w:val="uz-Cyrl-UZ"/>
        </w:rPr>
        <w:t xml:space="preserve">“ </w:t>
      </w:r>
      <w:r w:rsidRPr="000D730A">
        <w:rPr>
          <w:rFonts w:ascii="Times New Roman" w:hAnsi="Times New Roman"/>
          <w:sz w:val="28"/>
          <w:szCs w:val="28"/>
          <w:lang w:val="en-US"/>
        </w:rPr>
        <w:t xml:space="preserve">___ </w:t>
      </w:r>
      <w:r w:rsidRPr="000D730A">
        <w:rPr>
          <w:rFonts w:ascii="Times New Roman" w:hAnsi="Times New Roman"/>
          <w:sz w:val="28"/>
          <w:szCs w:val="28"/>
          <w:lang w:val="uz-Cyrl-UZ"/>
        </w:rPr>
        <w:t xml:space="preserve">” </w:t>
      </w:r>
      <w:r w:rsidRPr="000D730A">
        <w:rPr>
          <w:rFonts w:ascii="Times New Roman" w:hAnsi="Times New Roman"/>
          <w:sz w:val="28"/>
          <w:szCs w:val="28"/>
          <w:lang w:val="en-US"/>
        </w:rPr>
        <w:t>______</w:t>
      </w:r>
    </w:p>
    <w:p w:rsidR="000D730A" w:rsidRPr="000D730A" w:rsidRDefault="000D730A" w:rsidP="000D730A">
      <w:pPr>
        <w:rPr>
          <w:rFonts w:ascii="Times New Roman" w:hAnsi="Times New Roman"/>
          <w:sz w:val="28"/>
          <w:szCs w:val="28"/>
          <w:lang w:val="en-US"/>
        </w:rPr>
      </w:pPr>
    </w:p>
    <w:p w:rsidR="000D730A" w:rsidRPr="000D730A" w:rsidRDefault="000D730A" w:rsidP="000D730A">
      <w:pPr>
        <w:rPr>
          <w:rFonts w:ascii="Times New Roman" w:hAnsi="Times New Roman"/>
          <w:sz w:val="28"/>
          <w:szCs w:val="28"/>
          <w:lang w:val="en-US"/>
        </w:rPr>
      </w:pPr>
    </w:p>
    <w:p w:rsidR="000D730A" w:rsidRPr="000D730A" w:rsidRDefault="000D730A" w:rsidP="000D730A">
      <w:pPr>
        <w:jc w:val="center"/>
        <w:rPr>
          <w:rFonts w:ascii="Times New Roman" w:hAnsi="Times New Roman"/>
          <w:b/>
          <w:sz w:val="28"/>
          <w:szCs w:val="28"/>
          <w:lang w:val="uz-Cyrl-UZ"/>
        </w:rPr>
      </w:pPr>
    </w:p>
    <w:p w:rsidR="000D730A" w:rsidRPr="000D730A" w:rsidRDefault="000D730A" w:rsidP="000D730A">
      <w:pPr>
        <w:jc w:val="center"/>
        <w:rPr>
          <w:rFonts w:ascii="Times New Roman" w:hAnsi="Times New Roman"/>
          <w:b/>
          <w:sz w:val="28"/>
          <w:szCs w:val="28"/>
          <w:lang w:val="uz-Cyrl-UZ"/>
        </w:rPr>
      </w:pPr>
      <w:r w:rsidRPr="000D730A">
        <w:rPr>
          <w:rFonts w:ascii="Times New Roman" w:hAnsi="Times New Roman"/>
          <w:b/>
          <w:sz w:val="28"/>
          <w:szCs w:val="28"/>
          <w:lang w:val="uz-Cyrl-UZ"/>
        </w:rPr>
        <w:t xml:space="preserve"> O‘ZBEK TILI</w:t>
      </w:r>
    </w:p>
    <w:p w:rsidR="000D730A" w:rsidRPr="000D730A" w:rsidRDefault="000D730A" w:rsidP="000D730A">
      <w:pPr>
        <w:jc w:val="center"/>
        <w:rPr>
          <w:rFonts w:ascii="Times New Roman" w:hAnsi="Times New Roman"/>
          <w:b/>
          <w:sz w:val="28"/>
          <w:szCs w:val="28"/>
          <w:lang w:val="uz-Cyrl-UZ"/>
        </w:rPr>
      </w:pPr>
    </w:p>
    <w:p w:rsidR="000D730A" w:rsidRPr="000D730A" w:rsidRDefault="000D730A" w:rsidP="000D730A">
      <w:pPr>
        <w:tabs>
          <w:tab w:val="left" w:pos="360"/>
          <w:tab w:val="left" w:pos="720"/>
          <w:tab w:val="left" w:pos="900"/>
        </w:tabs>
        <w:jc w:val="center"/>
        <w:rPr>
          <w:rFonts w:ascii="Times New Roman" w:hAnsi="Times New Roman"/>
          <w:bCs/>
          <w:iCs/>
          <w:sz w:val="28"/>
          <w:szCs w:val="28"/>
          <w:lang w:val="uz-Cyrl-UZ"/>
        </w:rPr>
      </w:pPr>
      <w:r w:rsidRPr="000D730A">
        <w:rPr>
          <w:rFonts w:ascii="Times New Roman" w:hAnsi="Times New Roman"/>
          <w:bCs/>
          <w:iCs/>
          <w:sz w:val="28"/>
          <w:szCs w:val="28"/>
          <w:lang w:val="uz-Cyrl-UZ"/>
        </w:rPr>
        <w:t>FAN</w:t>
      </w:r>
      <w:r w:rsidRPr="000D730A">
        <w:rPr>
          <w:rFonts w:ascii="Times New Roman" w:hAnsi="Times New Roman"/>
          <w:bCs/>
          <w:iCs/>
          <w:sz w:val="28"/>
          <w:szCs w:val="28"/>
          <w:lang w:val="en-US"/>
        </w:rPr>
        <w:t xml:space="preserve"> DASTURI</w:t>
      </w:r>
    </w:p>
    <w:p w:rsidR="000D730A" w:rsidRPr="000D730A" w:rsidRDefault="000D730A" w:rsidP="000D730A">
      <w:pPr>
        <w:tabs>
          <w:tab w:val="left" w:pos="360"/>
          <w:tab w:val="left" w:pos="720"/>
          <w:tab w:val="left" w:pos="900"/>
        </w:tabs>
        <w:rPr>
          <w:rFonts w:ascii="Times New Roman" w:hAnsi="Times New Roman"/>
          <w:bCs/>
          <w:iCs/>
          <w:sz w:val="28"/>
          <w:szCs w:val="28"/>
          <w:lang w:val="en-US"/>
        </w:rPr>
      </w:pPr>
    </w:p>
    <w:p w:rsidR="000D730A" w:rsidRPr="000D730A" w:rsidRDefault="000D730A" w:rsidP="000D730A">
      <w:pPr>
        <w:tabs>
          <w:tab w:val="left" w:pos="360"/>
          <w:tab w:val="left" w:pos="720"/>
          <w:tab w:val="left" w:pos="900"/>
        </w:tabs>
        <w:rPr>
          <w:rFonts w:ascii="Times New Roman" w:hAnsi="Times New Roman"/>
          <w:bCs/>
          <w:iCs/>
          <w:sz w:val="28"/>
          <w:szCs w:val="28"/>
          <w:lang w:val="en-US"/>
        </w:rPr>
      </w:pPr>
    </w:p>
    <w:p w:rsidR="000D730A" w:rsidRPr="000D730A" w:rsidRDefault="000D730A" w:rsidP="000D730A">
      <w:pPr>
        <w:tabs>
          <w:tab w:val="left" w:pos="360"/>
          <w:tab w:val="left" w:pos="720"/>
          <w:tab w:val="left" w:pos="900"/>
        </w:tabs>
        <w:rPr>
          <w:rFonts w:ascii="Times New Roman" w:hAnsi="Times New Roman"/>
          <w:bCs/>
          <w:iCs/>
          <w:sz w:val="28"/>
          <w:szCs w:val="28"/>
          <w:lang w:val="en-US"/>
        </w:rPr>
      </w:pPr>
    </w:p>
    <w:p w:rsidR="000D730A" w:rsidRPr="000D730A" w:rsidRDefault="000D730A" w:rsidP="000D730A">
      <w:pPr>
        <w:tabs>
          <w:tab w:val="left" w:pos="360"/>
          <w:tab w:val="left" w:pos="720"/>
          <w:tab w:val="left" w:pos="900"/>
        </w:tabs>
        <w:jc w:val="center"/>
        <w:rPr>
          <w:rFonts w:ascii="Times New Roman" w:hAnsi="Times New Roman"/>
          <w:bCs/>
          <w:iCs/>
          <w:sz w:val="28"/>
          <w:szCs w:val="28"/>
          <w:lang w:val="en-US"/>
        </w:rPr>
      </w:pPr>
    </w:p>
    <w:tbl>
      <w:tblPr>
        <w:tblW w:w="0" w:type="auto"/>
        <w:jc w:val="center"/>
        <w:tblLook w:val="01E0" w:firstRow="1" w:lastRow="1" w:firstColumn="1" w:lastColumn="1" w:noHBand="0" w:noVBand="0"/>
      </w:tblPr>
      <w:tblGrid>
        <w:gridCol w:w="2232"/>
        <w:gridCol w:w="1417"/>
        <w:gridCol w:w="5387"/>
      </w:tblGrid>
      <w:tr w:rsidR="000D730A" w:rsidRPr="0069442C" w:rsidTr="000D730A">
        <w:trPr>
          <w:jc w:val="center"/>
        </w:trPr>
        <w:tc>
          <w:tcPr>
            <w:tcW w:w="2232" w:type="dxa"/>
          </w:tcPr>
          <w:p w:rsidR="000D730A" w:rsidRPr="000D730A" w:rsidRDefault="000D730A" w:rsidP="000D730A">
            <w:pPr>
              <w:jc w:val="both"/>
              <w:rPr>
                <w:rFonts w:ascii="Times New Roman" w:hAnsi="Times New Roman"/>
                <w:sz w:val="28"/>
                <w:szCs w:val="28"/>
                <w:lang w:val="uz-Cyrl-UZ"/>
              </w:rPr>
            </w:pPr>
            <w:r w:rsidRPr="000D730A">
              <w:rPr>
                <w:rFonts w:ascii="Times New Roman" w:hAnsi="Times New Roman"/>
                <w:sz w:val="28"/>
                <w:szCs w:val="28"/>
                <w:lang w:val="uz-Cyrl-UZ"/>
              </w:rPr>
              <w:t>Bilim sohasi:</w:t>
            </w:r>
          </w:p>
          <w:p w:rsidR="000D730A" w:rsidRPr="000D730A" w:rsidRDefault="000D730A" w:rsidP="000D730A">
            <w:pPr>
              <w:ind w:right="-119"/>
              <w:jc w:val="both"/>
              <w:rPr>
                <w:rFonts w:ascii="Times New Roman" w:hAnsi="Times New Roman"/>
                <w:sz w:val="28"/>
                <w:szCs w:val="28"/>
                <w:lang w:val="uz-Cyrl-UZ"/>
              </w:rPr>
            </w:pPr>
            <w:r w:rsidRPr="000D730A">
              <w:rPr>
                <w:rFonts w:ascii="Times New Roman" w:hAnsi="Times New Roman"/>
                <w:sz w:val="28"/>
                <w:szCs w:val="28"/>
                <w:lang w:val="uz-Cyrl-UZ"/>
              </w:rPr>
              <w:t xml:space="preserve">Ta’lim sohasi: </w:t>
            </w:r>
          </w:p>
          <w:p w:rsidR="000D730A" w:rsidRPr="000D730A" w:rsidRDefault="000D730A" w:rsidP="000D730A">
            <w:pPr>
              <w:ind w:right="-119"/>
              <w:jc w:val="both"/>
              <w:rPr>
                <w:rFonts w:ascii="Times New Roman" w:hAnsi="Times New Roman"/>
                <w:sz w:val="28"/>
                <w:szCs w:val="28"/>
                <w:lang w:val="uz-Cyrl-UZ"/>
              </w:rPr>
            </w:pPr>
            <w:r w:rsidRPr="000D730A">
              <w:rPr>
                <w:rFonts w:ascii="Times New Roman" w:hAnsi="Times New Roman"/>
                <w:sz w:val="28"/>
                <w:szCs w:val="28"/>
                <w:lang w:val="uz-Cyrl-UZ"/>
              </w:rPr>
              <w:t>Ta’lim yo‘nalishi:</w:t>
            </w:r>
          </w:p>
        </w:tc>
        <w:tc>
          <w:tcPr>
            <w:tcW w:w="1417" w:type="dxa"/>
          </w:tcPr>
          <w:p w:rsidR="000D730A" w:rsidRPr="000D730A" w:rsidRDefault="000D730A" w:rsidP="000D730A">
            <w:pPr>
              <w:jc w:val="both"/>
              <w:rPr>
                <w:rFonts w:ascii="Times New Roman" w:hAnsi="Times New Roman"/>
                <w:sz w:val="28"/>
                <w:szCs w:val="28"/>
                <w:lang w:val="sv-SE"/>
              </w:rPr>
            </w:pPr>
            <w:r w:rsidRPr="000D730A">
              <w:rPr>
                <w:rFonts w:ascii="Times New Roman" w:hAnsi="Times New Roman"/>
                <w:sz w:val="28"/>
                <w:szCs w:val="28"/>
                <w:lang w:val="sv-SE"/>
              </w:rPr>
              <w:t>100000 –</w:t>
            </w:r>
          </w:p>
          <w:p w:rsidR="000D730A" w:rsidRPr="000D730A" w:rsidRDefault="000D730A" w:rsidP="000D730A">
            <w:pPr>
              <w:jc w:val="both"/>
              <w:rPr>
                <w:rFonts w:ascii="Times New Roman" w:hAnsi="Times New Roman"/>
                <w:sz w:val="28"/>
                <w:szCs w:val="28"/>
                <w:lang w:val="sv-SE"/>
              </w:rPr>
            </w:pPr>
            <w:r w:rsidRPr="000D730A">
              <w:rPr>
                <w:rFonts w:ascii="Times New Roman" w:hAnsi="Times New Roman"/>
                <w:sz w:val="28"/>
                <w:szCs w:val="28"/>
                <w:lang w:val="sv-SE"/>
              </w:rPr>
              <w:t>110000 –</w:t>
            </w:r>
          </w:p>
          <w:p w:rsidR="000D730A" w:rsidRPr="000D730A" w:rsidRDefault="000D730A" w:rsidP="000D730A">
            <w:pPr>
              <w:jc w:val="both"/>
              <w:rPr>
                <w:rFonts w:ascii="Times New Roman" w:hAnsi="Times New Roman"/>
                <w:sz w:val="28"/>
                <w:szCs w:val="28"/>
                <w:lang w:val="sv-SE"/>
              </w:rPr>
            </w:pPr>
            <w:r w:rsidRPr="000D730A">
              <w:rPr>
                <w:rFonts w:ascii="Times New Roman" w:hAnsi="Times New Roman"/>
                <w:sz w:val="28"/>
                <w:szCs w:val="28"/>
                <w:lang w:val="sv-SE"/>
              </w:rPr>
              <w:t>51</w:t>
            </w:r>
            <w:r w:rsidRPr="000D730A">
              <w:rPr>
                <w:rFonts w:ascii="Times New Roman" w:hAnsi="Times New Roman"/>
                <w:sz w:val="28"/>
                <w:szCs w:val="28"/>
              </w:rPr>
              <w:t>1</w:t>
            </w:r>
            <w:r w:rsidRPr="000D730A">
              <w:rPr>
                <w:rFonts w:ascii="Times New Roman" w:hAnsi="Times New Roman"/>
                <w:sz w:val="28"/>
                <w:szCs w:val="28"/>
                <w:lang w:val="sv-SE"/>
              </w:rPr>
              <w:t>1</w:t>
            </w:r>
            <w:r w:rsidRPr="000D730A">
              <w:rPr>
                <w:rFonts w:ascii="Times New Roman" w:hAnsi="Times New Roman"/>
                <w:sz w:val="28"/>
                <w:szCs w:val="28"/>
              </w:rPr>
              <w:t>7</w:t>
            </w:r>
            <w:r w:rsidRPr="000D730A">
              <w:rPr>
                <w:rFonts w:ascii="Times New Roman" w:hAnsi="Times New Roman"/>
                <w:sz w:val="28"/>
                <w:szCs w:val="28"/>
                <w:lang w:val="sv-SE"/>
              </w:rPr>
              <w:t>00 –</w:t>
            </w:r>
          </w:p>
        </w:tc>
        <w:tc>
          <w:tcPr>
            <w:tcW w:w="5387" w:type="dxa"/>
          </w:tcPr>
          <w:p w:rsidR="000D730A" w:rsidRPr="000D730A" w:rsidRDefault="000D730A" w:rsidP="000D730A">
            <w:pPr>
              <w:jc w:val="both"/>
              <w:rPr>
                <w:rFonts w:ascii="Times New Roman" w:hAnsi="Times New Roman"/>
                <w:sz w:val="28"/>
                <w:szCs w:val="28"/>
                <w:lang w:val="sv-SE"/>
              </w:rPr>
            </w:pPr>
            <w:r w:rsidRPr="000D730A">
              <w:rPr>
                <w:rFonts w:ascii="Times New Roman" w:hAnsi="Times New Roman"/>
                <w:sz w:val="28"/>
                <w:szCs w:val="28"/>
                <w:lang w:val="sv-SE"/>
              </w:rPr>
              <w:t>Gumanitar</w:t>
            </w:r>
          </w:p>
          <w:p w:rsidR="000D730A" w:rsidRPr="000D730A" w:rsidRDefault="000D730A" w:rsidP="000D730A">
            <w:pPr>
              <w:rPr>
                <w:rFonts w:ascii="Times New Roman" w:hAnsi="Times New Roman"/>
                <w:sz w:val="28"/>
                <w:szCs w:val="28"/>
                <w:lang w:val="sv-SE"/>
              </w:rPr>
            </w:pPr>
            <w:r w:rsidRPr="000D730A">
              <w:rPr>
                <w:rFonts w:ascii="Times New Roman" w:hAnsi="Times New Roman"/>
                <w:sz w:val="28"/>
                <w:szCs w:val="28"/>
                <w:lang w:val="sv-SE"/>
              </w:rPr>
              <w:t xml:space="preserve">Pedagogika </w:t>
            </w:r>
          </w:p>
          <w:p w:rsidR="000D730A" w:rsidRPr="000D730A" w:rsidRDefault="000D730A" w:rsidP="000D730A">
            <w:pPr>
              <w:rPr>
                <w:rFonts w:ascii="Times New Roman" w:hAnsi="Times New Roman"/>
                <w:sz w:val="28"/>
                <w:szCs w:val="28"/>
                <w:lang w:val="sv-SE"/>
              </w:rPr>
            </w:pPr>
            <w:r w:rsidRPr="000D730A">
              <w:rPr>
                <w:rFonts w:ascii="Times New Roman" w:hAnsi="Times New Roman"/>
                <w:sz w:val="28"/>
                <w:szCs w:val="28"/>
                <w:lang w:val="de-DE"/>
              </w:rPr>
              <w:t>Boshlang</w:t>
            </w:r>
            <w:r w:rsidRPr="000D730A">
              <w:rPr>
                <w:rFonts w:ascii="Times New Roman" w:hAnsi="Times New Roman"/>
                <w:sz w:val="28"/>
                <w:szCs w:val="28"/>
                <w:lang w:val="sv-SE"/>
              </w:rPr>
              <w:t>‘</w:t>
            </w:r>
            <w:r w:rsidRPr="000D730A">
              <w:rPr>
                <w:rFonts w:ascii="Times New Roman" w:hAnsi="Times New Roman"/>
                <w:sz w:val="28"/>
                <w:szCs w:val="28"/>
                <w:lang w:val="de-DE"/>
              </w:rPr>
              <w:t>ich</w:t>
            </w:r>
            <w:r w:rsidRPr="000D730A">
              <w:rPr>
                <w:rFonts w:ascii="Times New Roman" w:hAnsi="Times New Roman"/>
                <w:sz w:val="28"/>
                <w:szCs w:val="28"/>
                <w:lang w:val="sv-SE"/>
              </w:rPr>
              <w:t xml:space="preserve"> </w:t>
            </w:r>
            <w:r w:rsidRPr="000D730A">
              <w:rPr>
                <w:rFonts w:ascii="Times New Roman" w:hAnsi="Times New Roman"/>
                <w:sz w:val="28"/>
                <w:szCs w:val="28"/>
                <w:lang w:val="de-DE"/>
              </w:rPr>
              <w:t>ta</w:t>
            </w:r>
            <w:r w:rsidRPr="000D730A">
              <w:rPr>
                <w:rFonts w:ascii="Times New Roman" w:hAnsi="Times New Roman"/>
                <w:sz w:val="28"/>
                <w:szCs w:val="28"/>
                <w:lang w:val="sv-SE"/>
              </w:rPr>
              <w:t>’</w:t>
            </w:r>
            <w:r w:rsidRPr="000D730A">
              <w:rPr>
                <w:rFonts w:ascii="Times New Roman" w:hAnsi="Times New Roman"/>
                <w:sz w:val="28"/>
                <w:szCs w:val="28"/>
                <w:lang w:val="de-DE"/>
              </w:rPr>
              <w:t>lim</w:t>
            </w:r>
            <w:r w:rsidRPr="000D730A">
              <w:rPr>
                <w:rFonts w:ascii="Times New Roman" w:hAnsi="Times New Roman"/>
                <w:sz w:val="28"/>
                <w:szCs w:val="28"/>
                <w:lang w:val="sv-SE"/>
              </w:rPr>
              <w:t xml:space="preserve"> </w:t>
            </w:r>
            <w:r w:rsidRPr="000D730A">
              <w:rPr>
                <w:rFonts w:ascii="Times New Roman" w:hAnsi="Times New Roman"/>
                <w:sz w:val="28"/>
                <w:szCs w:val="28"/>
                <w:lang w:val="de-DE"/>
              </w:rPr>
              <w:t>va</w:t>
            </w:r>
            <w:r w:rsidRPr="000D730A">
              <w:rPr>
                <w:rFonts w:ascii="Times New Roman" w:hAnsi="Times New Roman"/>
                <w:sz w:val="28"/>
                <w:szCs w:val="28"/>
                <w:lang w:val="sv-SE"/>
              </w:rPr>
              <w:t xml:space="preserve"> </w:t>
            </w:r>
            <w:r w:rsidRPr="000D730A">
              <w:rPr>
                <w:rFonts w:ascii="Times New Roman" w:hAnsi="Times New Roman"/>
                <w:sz w:val="28"/>
                <w:szCs w:val="28"/>
                <w:lang w:val="de-DE"/>
              </w:rPr>
              <w:t>sport</w:t>
            </w:r>
            <w:r w:rsidRPr="000D730A">
              <w:rPr>
                <w:rFonts w:ascii="Times New Roman" w:hAnsi="Times New Roman"/>
                <w:sz w:val="28"/>
                <w:szCs w:val="28"/>
                <w:lang w:val="sv-SE"/>
              </w:rPr>
              <w:t xml:space="preserve"> -</w:t>
            </w:r>
            <w:r w:rsidRPr="000D730A">
              <w:rPr>
                <w:rFonts w:ascii="Times New Roman" w:hAnsi="Times New Roman"/>
                <w:sz w:val="28"/>
                <w:szCs w:val="28"/>
                <w:lang w:val="de-DE"/>
              </w:rPr>
              <w:t>tarbiyaviy</w:t>
            </w:r>
            <w:r w:rsidRPr="000D730A">
              <w:rPr>
                <w:rFonts w:ascii="Times New Roman" w:hAnsi="Times New Roman"/>
                <w:sz w:val="28"/>
                <w:szCs w:val="28"/>
                <w:lang w:val="sv-SE"/>
              </w:rPr>
              <w:t xml:space="preserve"> </w:t>
            </w:r>
            <w:r w:rsidRPr="000D730A">
              <w:rPr>
                <w:rFonts w:ascii="Times New Roman" w:hAnsi="Times New Roman"/>
                <w:sz w:val="28"/>
                <w:szCs w:val="28"/>
                <w:lang w:val="de-DE"/>
              </w:rPr>
              <w:t>ish</w:t>
            </w:r>
          </w:p>
        </w:tc>
      </w:tr>
      <w:tr w:rsidR="000D730A" w:rsidRPr="000D730A" w:rsidTr="000D730A">
        <w:trPr>
          <w:jc w:val="center"/>
        </w:trPr>
        <w:tc>
          <w:tcPr>
            <w:tcW w:w="2232" w:type="dxa"/>
          </w:tcPr>
          <w:p w:rsidR="000D730A" w:rsidRPr="000D730A" w:rsidRDefault="000D730A" w:rsidP="000D730A">
            <w:pPr>
              <w:jc w:val="both"/>
              <w:rPr>
                <w:rFonts w:ascii="Times New Roman" w:hAnsi="Times New Roman"/>
                <w:sz w:val="28"/>
                <w:szCs w:val="28"/>
                <w:lang w:val="uz-Cyrl-UZ"/>
              </w:rPr>
            </w:pPr>
          </w:p>
        </w:tc>
        <w:tc>
          <w:tcPr>
            <w:tcW w:w="1417" w:type="dxa"/>
          </w:tcPr>
          <w:p w:rsidR="000D730A" w:rsidRPr="000D730A" w:rsidRDefault="000D730A" w:rsidP="000D730A">
            <w:pPr>
              <w:jc w:val="both"/>
              <w:rPr>
                <w:rFonts w:ascii="Times New Roman" w:hAnsi="Times New Roman"/>
                <w:sz w:val="28"/>
                <w:szCs w:val="28"/>
                <w:lang w:val="sv-SE"/>
              </w:rPr>
            </w:pPr>
            <w:r w:rsidRPr="000D730A">
              <w:rPr>
                <w:rFonts w:ascii="Times New Roman" w:hAnsi="Times New Roman"/>
                <w:sz w:val="28"/>
                <w:szCs w:val="28"/>
                <w:lang w:val="sv-SE"/>
              </w:rPr>
              <w:t>5111100 –</w:t>
            </w:r>
          </w:p>
        </w:tc>
        <w:tc>
          <w:tcPr>
            <w:tcW w:w="5387" w:type="dxa"/>
          </w:tcPr>
          <w:p w:rsidR="000D730A" w:rsidRPr="000D730A" w:rsidRDefault="000D730A" w:rsidP="000D730A">
            <w:pPr>
              <w:jc w:val="both"/>
              <w:rPr>
                <w:rFonts w:ascii="Times New Roman" w:hAnsi="Times New Roman"/>
                <w:sz w:val="28"/>
                <w:szCs w:val="28"/>
                <w:lang w:val="sv-SE"/>
              </w:rPr>
            </w:pPr>
            <w:r w:rsidRPr="000D730A">
              <w:rPr>
                <w:rFonts w:ascii="Times New Roman" w:hAnsi="Times New Roman"/>
                <w:sz w:val="28"/>
                <w:szCs w:val="28"/>
                <w:lang w:val="sv-SE"/>
              </w:rPr>
              <w:t>Musiqa ta’lim</w:t>
            </w:r>
          </w:p>
        </w:tc>
      </w:tr>
      <w:tr w:rsidR="000D730A" w:rsidRPr="000D730A" w:rsidTr="000D730A">
        <w:trPr>
          <w:jc w:val="center"/>
        </w:trPr>
        <w:tc>
          <w:tcPr>
            <w:tcW w:w="2232" w:type="dxa"/>
          </w:tcPr>
          <w:p w:rsidR="000D730A" w:rsidRPr="000D730A" w:rsidRDefault="000D730A" w:rsidP="000D730A">
            <w:pPr>
              <w:jc w:val="both"/>
              <w:rPr>
                <w:rFonts w:ascii="Times New Roman" w:hAnsi="Times New Roman"/>
                <w:sz w:val="28"/>
                <w:szCs w:val="28"/>
                <w:lang w:val="uz-Cyrl-UZ"/>
              </w:rPr>
            </w:pPr>
          </w:p>
        </w:tc>
        <w:tc>
          <w:tcPr>
            <w:tcW w:w="1417" w:type="dxa"/>
          </w:tcPr>
          <w:p w:rsidR="000D730A" w:rsidRPr="000D730A" w:rsidRDefault="000D730A" w:rsidP="000D730A">
            <w:pPr>
              <w:jc w:val="both"/>
              <w:rPr>
                <w:rFonts w:ascii="Times New Roman" w:hAnsi="Times New Roman"/>
                <w:sz w:val="28"/>
                <w:szCs w:val="28"/>
                <w:lang w:val="sv-SE"/>
              </w:rPr>
            </w:pPr>
            <w:r w:rsidRPr="000D730A">
              <w:rPr>
                <w:rFonts w:ascii="Times New Roman" w:hAnsi="Times New Roman"/>
                <w:sz w:val="28"/>
                <w:szCs w:val="28"/>
                <w:lang w:val="sv-SE"/>
              </w:rPr>
              <w:t>5112000 –</w:t>
            </w:r>
          </w:p>
        </w:tc>
        <w:tc>
          <w:tcPr>
            <w:tcW w:w="5387" w:type="dxa"/>
          </w:tcPr>
          <w:p w:rsidR="000D730A" w:rsidRPr="000D730A" w:rsidRDefault="000D730A" w:rsidP="000D730A">
            <w:pPr>
              <w:jc w:val="both"/>
              <w:rPr>
                <w:rFonts w:ascii="Times New Roman" w:hAnsi="Times New Roman"/>
                <w:sz w:val="28"/>
                <w:szCs w:val="28"/>
                <w:lang w:val="sv-SE"/>
              </w:rPr>
            </w:pPr>
            <w:r w:rsidRPr="000D730A">
              <w:rPr>
                <w:rFonts w:ascii="Times New Roman" w:hAnsi="Times New Roman"/>
                <w:sz w:val="28"/>
                <w:szCs w:val="28"/>
                <w:lang w:val="sv-SE"/>
              </w:rPr>
              <w:t>Jismoniy madaniyat</w:t>
            </w:r>
          </w:p>
        </w:tc>
      </w:tr>
    </w:tbl>
    <w:p w:rsidR="000D730A" w:rsidRPr="000D730A" w:rsidRDefault="000D730A" w:rsidP="000D730A">
      <w:pPr>
        <w:rPr>
          <w:rFonts w:ascii="Times New Roman" w:hAnsi="Times New Roman"/>
          <w:sz w:val="28"/>
          <w:szCs w:val="28"/>
          <w:lang w:val="en-US"/>
        </w:rPr>
      </w:pPr>
    </w:p>
    <w:p w:rsidR="000D730A" w:rsidRPr="000D730A" w:rsidRDefault="000D730A" w:rsidP="000D730A">
      <w:pPr>
        <w:jc w:val="center"/>
        <w:rPr>
          <w:rFonts w:ascii="Times New Roman" w:hAnsi="Times New Roman"/>
          <w:sz w:val="28"/>
          <w:szCs w:val="28"/>
          <w:lang w:val="en-US"/>
        </w:rPr>
      </w:pPr>
    </w:p>
    <w:p w:rsidR="000D730A" w:rsidRPr="000D730A" w:rsidRDefault="000D730A" w:rsidP="000D730A">
      <w:pPr>
        <w:jc w:val="center"/>
        <w:rPr>
          <w:rFonts w:ascii="Times New Roman" w:hAnsi="Times New Roman"/>
          <w:sz w:val="28"/>
          <w:szCs w:val="28"/>
          <w:lang w:val="en-US"/>
        </w:rPr>
      </w:pPr>
    </w:p>
    <w:p w:rsidR="000D730A" w:rsidRPr="000D730A" w:rsidRDefault="000D730A" w:rsidP="000D730A">
      <w:pPr>
        <w:jc w:val="center"/>
        <w:rPr>
          <w:rFonts w:ascii="Times New Roman" w:hAnsi="Times New Roman"/>
          <w:sz w:val="28"/>
          <w:szCs w:val="28"/>
          <w:lang w:val="en-US"/>
        </w:rPr>
      </w:pPr>
    </w:p>
    <w:p w:rsidR="000D730A" w:rsidRPr="000D730A" w:rsidRDefault="000D730A" w:rsidP="000D730A">
      <w:pPr>
        <w:jc w:val="center"/>
        <w:rPr>
          <w:rFonts w:ascii="Times New Roman" w:hAnsi="Times New Roman"/>
          <w:sz w:val="28"/>
          <w:szCs w:val="28"/>
          <w:lang w:val="en-US"/>
        </w:rPr>
      </w:pPr>
    </w:p>
    <w:p w:rsidR="000D730A" w:rsidRPr="000D730A" w:rsidRDefault="000D730A" w:rsidP="000D730A">
      <w:pPr>
        <w:jc w:val="center"/>
        <w:rPr>
          <w:rFonts w:ascii="Times New Roman" w:hAnsi="Times New Roman"/>
          <w:sz w:val="28"/>
          <w:szCs w:val="28"/>
          <w:lang w:val="en-US"/>
        </w:rPr>
      </w:pPr>
    </w:p>
    <w:p w:rsidR="000D730A" w:rsidRPr="000D730A" w:rsidRDefault="000D730A" w:rsidP="000D730A">
      <w:pPr>
        <w:jc w:val="center"/>
        <w:rPr>
          <w:rFonts w:ascii="Times New Roman" w:hAnsi="Times New Roman"/>
          <w:sz w:val="28"/>
          <w:szCs w:val="28"/>
          <w:lang w:val="en-US"/>
        </w:rPr>
      </w:pPr>
    </w:p>
    <w:p w:rsidR="000D730A" w:rsidRPr="000D730A" w:rsidRDefault="000D730A" w:rsidP="000D730A">
      <w:pPr>
        <w:jc w:val="center"/>
        <w:rPr>
          <w:rFonts w:ascii="Times New Roman" w:hAnsi="Times New Roman"/>
          <w:sz w:val="28"/>
          <w:szCs w:val="28"/>
          <w:lang w:val="en-US"/>
        </w:rPr>
      </w:pPr>
    </w:p>
    <w:p w:rsidR="000D730A" w:rsidRPr="000D730A" w:rsidRDefault="000D730A" w:rsidP="000D730A">
      <w:pPr>
        <w:jc w:val="center"/>
        <w:rPr>
          <w:rFonts w:ascii="Times New Roman" w:hAnsi="Times New Roman"/>
          <w:sz w:val="28"/>
          <w:szCs w:val="28"/>
          <w:lang w:val="en-US"/>
        </w:rPr>
      </w:pPr>
      <w:r w:rsidRPr="000D730A">
        <w:rPr>
          <w:rFonts w:ascii="Times New Roman" w:hAnsi="Times New Roman"/>
          <w:sz w:val="28"/>
          <w:szCs w:val="28"/>
          <w:lang w:val="uz-Cyrl-UZ"/>
        </w:rPr>
        <w:t>Toshkent – 201</w:t>
      </w:r>
      <w:r w:rsidRPr="000D730A">
        <w:rPr>
          <w:rFonts w:ascii="Times New Roman" w:hAnsi="Times New Roman"/>
          <w:sz w:val="28"/>
          <w:szCs w:val="28"/>
          <w:lang w:val="en-US"/>
        </w:rPr>
        <w:t>__</w:t>
      </w:r>
    </w:p>
    <w:p w:rsidR="000D730A" w:rsidRPr="000D730A" w:rsidRDefault="000D730A" w:rsidP="000D730A">
      <w:pPr>
        <w:jc w:val="center"/>
        <w:rPr>
          <w:rFonts w:ascii="Times New Roman" w:hAnsi="Times New Roman"/>
          <w:sz w:val="28"/>
          <w:szCs w:val="28"/>
          <w:lang w:val="en-US"/>
        </w:rPr>
      </w:pPr>
    </w:p>
    <w:p w:rsidR="000D730A" w:rsidRPr="000D730A" w:rsidRDefault="000D730A" w:rsidP="000D730A">
      <w:pPr>
        <w:pStyle w:val="Default"/>
        <w:ind w:firstLine="708"/>
        <w:rPr>
          <w:sz w:val="28"/>
          <w:szCs w:val="28"/>
          <w:lang w:val="it-IT"/>
        </w:rPr>
      </w:pPr>
      <w:r w:rsidRPr="000D730A">
        <w:rPr>
          <w:sz w:val="28"/>
          <w:szCs w:val="28"/>
          <w:lang w:val="it-IT"/>
        </w:rPr>
        <w:t>Fan dasturi Oliy va o‘rta maxsus, kasb-hunar ta’limi yo‘nalishlari bo‘yicha O‘quv-uslubiy birlashmalar faoliyatini Muvofiqlashtiruvchi Kengashning 201__-yil</w:t>
      </w:r>
    </w:p>
    <w:p w:rsidR="000D730A" w:rsidRPr="000D730A" w:rsidRDefault="000D730A" w:rsidP="000D730A">
      <w:pPr>
        <w:pStyle w:val="Default"/>
        <w:rPr>
          <w:sz w:val="28"/>
          <w:szCs w:val="28"/>
          <w:lang w:val="it-IT"/>
        </w:rPr>
      </w:pPr>
      <w:r w:rsidRPr="000D730A">
        <w:rPr>
          <w:sz w:val="28"/>
          <w:szCs w:val="28"/>
          <w:lang w:val="it-IT"/>
        </w:rPr>
        <w:t xml:space="preserve">  </w:t>
      </w:r>
      <w:r w:rsidRPr="000D730A">
        <w:rPr>
          <w:sz w:val="28"/>
          <w:szCs w:val="28"/>
          <w:lang w:val="uz-Cyrl-UZ"/>
        </w:rPr>
        <w:t>“</w:t>
      </w:r>
      <w:r w:rsidRPr="000D730A">
        <w:rPr>
          <w:sz w:val="28"/>
          <w:szCs w:val="28"/>
          <w:lang w:val="it-IT"/>
        </w:rPr>
        <w:t>____</w:t>
      </w:r>
      <w:r w:rsidRPr="000D730A">
        <w:rPr>
          <w:sz w:val="28"/>
          <w:szCs w:val="28"/>
          <w:lang w:val="uz-Cyrl-UZ"/>
        </w:rPr>
        <w:t xml:space="preserve">” </w:t>
      </w:r>
      <w:r w:rsidRPr="000D730A">
        <w:rPr>
          <w:sz w:val="28"/>
          <w:szCs w:val="28"/>
          <w:lang w:val="sv-SE"/>
        </w:rPr>
        <w:t>_______</w:t>
      </w:r>
      <w:r w:rsidRPr="000D730A">
        <w:rPr>
          <w:sz w:val="28"/>
          <w:szCs w:val="28"/>
          <w:lang w:val="it-IT"/>
        </w:rPr>
        <w:t xml:space="preserve"> dagi </w:t>
      </w:r>
      <w:r w:rsidRPr="000D730A">
        <w:rPr>
          <w:sz w:val="28"/>
          <w:szCs w:val="28"/>
          <w:lang w:val="sv-SE"/>
        </w:rPr>
        <w:t>_____</w:t>
      </w:r>
      <w:r w:rsidRPr="000D730A">
        <w:rPr>
          <w:sz w:val="28"/>
          <w:szCs w:val="28"/>
          <w:lang w:val="it-IT"/>
        </w:rPr>
        <w:t xml:space="preserve"> -sonli bayonnomasi bilan ma’qullangan. </w:t>
      </w:r>
    </w:p>
    <w:p w:rsidR="000D730A" w:rsidRPr="000D730A" w:rsidRDefault="000D730A" w:rsidP="000D730A">
      <w:pPr>
        <w:pStyle w:val="Default"/>
        <w:tabs>
          <w:tab w:val="left" w:pos="3015"/>
        </w:tabs>
        <w:rPr>
          <w:sz w:val="28"/>
          <w:szCs w:val="28"/>
          <w:lang w:val="it-IT"/>
        </w:rPr>
      </w:pPr>
      <w:r w:rsidRPr="000D730A">
        <w:rPr>
          <w:sz w:val="28"/>
          <w:szCs w:val="28"/>
          <w:lang w:val="it-IT"/>
        </w:rPr>
        <w:tab/>
      </w:r>
    </w:p>
    <w:p w:rsidR="000D730A" w:rsidRPr="000D730A" w:rsidRDefault="000D730A" w:rsidP="000D730A">
      <w:pPr>
        <w:pStyle w:val="Default"/>
        <w:ind w:firstLine="709"/>
        <w:jc w:val="both"/>
        <w:rPr>
          <w:sz w:val="28"/>
          <w:szCs w:val="28"/>
          <w:lang w:val="it-IT"/>
        </w:rPr>
      </w:pPr>
      <w:r w:rsidRPr="000D730A">
        <w:rPr>
          <w:sz w:val="28"/>
          <w:szCs w:val="28"/>
          <w:lang w:val="uz-Cyrl-UZ"/>
        </w:rPr>
        <w:lastRenderedPageBreak/>
        <w:t xml:space="preserve">O‘zbekiston Respublikasi </w:t>
      </w:r>
      <w:r w:rsidRPr="000D730A">
        <w:rPr>
          <w:sz w:val="28"/>
          <w:szCs w:val="28"/>
          <w:lang w:val="it-IT"/>
        </w:rPr>
        <w:t xml:space="preserve">Oliy va o‘rta maxsus ta’lim vazirligining 201__-yil </w:t>
      </w:r>
      <w:r w:rsidRPr="000D730A">
        <w:rPr>
          <w:sz w:val="28"/>
          <w:szCs w:val="28"/>
          <w:lang w:val="uz-Cyrl-UZ"/>
        </w:rPr>
        <w:t>“</w:t>
      </w:r>
      <w:r w:rsidRPr="000D730A">
        <w:rPr>
          <w:sz w:val="28"/>
          <w:szCs w:val="28"/>
          <w:lang w:val="it-IT"/>
        </w:rPr>
        <w:t>____</w:t>
      </w:r>
      <w:r w:rsidRPr="000D730A">
        <w:rPr>
          <w:sz w:val="28"/>
          <w:szCs w:val="28"/>
          <w:lang w:val="uz-Cyrl-UZ"/>
        </w:rPr>
        <w:t>”</w:t>
      </w:r>
      <w:r w:rsidRPr="000D730A">
        <w:rPr>
          <w:sz w:val="28"/>
          <w:szCs w:val="28"/>
          <w:lang w:val="it-IT"/>
        </w:rPr>
        <w:t xml:space="preserve"> _______dagi ____-sonli buyrug‘i</w:t>
      </w:r>
      <w:r w:rsidRPr="000D730A">
        <w:rPr>
          <w:sz w:val="28"/>
          <w:szCs w:val="28"/>
          <w:lang w:val="uz-Cyrl-UZ"/>
        </w:rPr>
        <w:t xml:space="preserve"> </w:t>
      </w:r>
      <w:r w:rsidRPr="000D730A">
        <w:rPr>
          <w:sz w:val="28"/>
          <w:szCs w:val="28"/>
          <w:lang w:val="it-IT"/>
        </w:rPr>
        <w:t xml:space="preserve"> bilan</w:t>
      </w:r>
      <w:r w:rsidRPr="000D730A">
        <w:rPr>
          <w:sz w:val="28"/>
          <w:szCs w:val="28"/>
          <w:lang w:val="uz-Cyrl-UZ"/>
        </w:rPr>
        <w:t xml:space="preserve"> </w:t>
      </w:r>
      <w:r w:rsidRPr="000D730A">
        <w:rPr>
          <w:sz w:val="28"/>
          <w:szCs w:val="28"/>
          <w:lang w:val="it-IT"/>
        </w:rPr>
        <w:t>ma’qullangan fan dasturlarini  tayanch oliy  ta’lim muassasasi tomonidan tasdiqlashga rozilik berilgan.</w:t>
      </w:r>
    </w:p>
    <w:p w:rsidR="000D730A" w:rsidRPr="000D730A" w:rsidRDefault="000D730A" w:rsidP="000D730A">
      <w:pPr>
        <w:pStyle w:val="Default"/>
        <w:rPr>
          <w:sz w:val="28"/>
          <w:szCs w:val="28"/>
          <w:lang w:val="it-IT"/>
        </w:rPr>
      </w:pPr>
    </w:p>
    <w:p w:rsidR="000D730A" w:rsidRPr="000D730A" w:rsidRDefault="000D730A" w:rsidP="000D730A">
      <w:pPr>
        <w:pStyle w:val="Default"/>
        <w:rPr>
          <w:sz w:val="28"/>
          <w:szCs w:val="28"/>
          <w:lang w:val="it-IT"/>
        </w:rPr>
      </w:pPr>
    </w:p>
    <w:p w:rsidR="000D730A" w:rsidRPr="000D730A" w:rsidRDefault="000D730A" w:rsidP="000D730A">
      <w:pPr>
        <w:pStyle w:val="Default"/>
        <w:ind w:firstLine="708"/>
        <w:rPr>
          <w:sz w:val="28"/>
          <w:szCs w:val="28"/>
          <w:lang w:val="it-IT"/>
        </w:rPr>
      </w:pPr>
      <w:r w:rsidRPr="000D730A">
        <w:rPr>
          <w:sz w:val="28"/>
          <w:szCs w:val="28"/>
          <w:lang w:val="it-IT"/>
        </w:rPr>
        <w:t xml:space="preserve">Fan dasturi Nizomiy nomidagi Toshkent davlat pedagogika universitetida ishlab chiqildi. </w:t>
      </w:r>
    </w:p>
    <w:p w:rsidR="000D730A" w:rsidRPr="000D730A" w:rsidRDefault="000D730A" w:rsidP="000D730A">
      <w:pPr>
        <w:jc w:val="both"/>
        <w:rPr>
          <w:rFonts w:ascii="Times New Roman" w:hAnsi="Times New Roman"/>
          <w:sz w:val="28"/>
          <w:szCs w:val="28"/>
          <w:lang w:val="it-IT"/>
        </w:rPr>
      </w:pPr>
    </w:p>
    <w:p w:rsidR="000D730A" w:rsidRPr="000D730A" w:rsidRDefault="000D730A" w:rsidP="000D730A">
      <w:pPr>
        <w:jc w:val="both"/>
        <w:rPr>
          <w:rFonts w:ascii="Times New Roman" w:hAnsi="Times New Roman"/>
          <w:sz w:val="28"/>
          <w:szCs w:val="28"/>
          <w:lang w:val="it-IT"/>
        </w:rPr>
      </w:pPr>
    </w:p>
    <w:p w:rsidR="000D730A" w:rsidRPr="000D730A" w:rsidRDefault="000D730A" w:rsidP="000D730A">
      <w:pPr>
        <w:jc w:val="both"/>
        <w:rPr>
          <w:rFonts w:ascii="Times New Roman" w:hAnsi="Times New Roman"/>
          <w:sz w:val="28"/>
          <w:szCs w:val="28"/>
          <w:lang w:val="it-IT"/>
        </w:rPr>
      </w:pPr>
    </w:p>
    <w:tbl>
      <w:tblPr>
        <w:tblW w:w="9707" w:type="dxa"/>
        <w:tblLook w:val="01E0" w:firstRow="1" w:lastRow="1" w:firstColumn="1" w:lastColumn="1" w:noHBand="0" w:noVBand="0"/>
      </w:tblPr>
      <w:tblGrid>
        <w:gridCol w:w="1787"/>
        <w:gridCol w:w="2700"/>
        <w:gridCol w:w="5220"/>
      </w:tblGrid>
      <w:tr w:rsidR="000D730A" w:rsidRPr="000D730A" w:rsidTr="000D730A">
        <w:tc>
          <w:tcPr>
            <w:tcW w:w="1787" w:type="dxa"/>
            <w:tcBorders>
              <w:top w:val="nil"/>
              <w:left w:val="nil"/>
              <w:bottom w:val="nil"/>
              <w:right w:val="nil"/>
            </w:tcBorders>
          </w:tcPr>
          <w:p w:rsidR="000D730A" w:rsidRPr="000D730A" w:rsidRDefault="000D730A" w:rsidP="000D730A">
            <w:pPr>
              <w:jc w:val="both"/>
              <w:rPr>
                <w:rFonts w:ascii="Times New Roman" w:hAnsi="Times New Roman"/>
                <w:b/>
                <w:sz w:val="28"/>
                <w:szCs w:val="28"/>
                <w:lang w:val="en-US"/>
              </w:rPr>
            </w:pPr>
            <w:r w:rsidRPr="000D730A">
              <w:rPr>
                <w:rFonts w:ascii="Times New Roman" w:hAnsi="Times New Roman"/>
                <w:b/>
                <w:sz w:val="28"/>
                <w:szCs w:val="28"/>
                <w:lang w:val="en-US"/>
              </w:rPr>
              <w:t>Tuzuvchilar:</w:t>
            </w:r>
          </w:p>
        </w:tc>
        <w:tc>
          <w:tcPr>
            <w:tcW w:w="2700" w:type="dxa"/>
            <w:tcBorders>
              <w:top w:val="nil"/>
              <w:left w:val="nil"/>
              <w:bottom w:val="nil"/>
              <w:right w:val="nil"/>
            </w:tcBorders>
          </w:tcPr>
          <w:p w:rsidR="000D730A" w:rsidRPr="000D730A" w:rsidRDefault="000D730A" w:rsidP="000D730A">
            <w:pPr>
              <w:jc w:val="both"/>
              <w:rPr>
                <w:rFonts w:ascii="Times New Roman" w:hAnsi="Times New Roman"/>
                <w:sz w:val="28"/>
                <w:szCs w:val="28"/>
                <w:lang w:val="uz-Cyrl-UZ"/>
              </w:rPr>
            </w:pPr>
          </w:p>
        </w:tc>
        <w:tc>
          <w:tcPr>
            <w:tcW w:w="5220" w:type="dxa"/>
            <w:tcBorders>
              <w:top w:val="nil"/>
              <w:left w:val="nil"/>
              <w:bottom w:val="nil"/>
              <w:right w:val="nil"/>
            </w:tcBorders>
          </w:tcPr>
          <w:p w:rsidR="000D730A" w:rsidRPr="000D730A" w:rsidRDefault="000D730A" w:rsidP="000D730A">
            <w:pPr>
              <w:jc w:val="both"/>
              <w:rPr>
                <w:rFonts w:ascii="Times New Roman" w:hAnsi="Times New Roman"/>
                <w:sz w:val="28"/>
                <w:szCs w:val="28"/>
                <w:lang w:val="uz-Cyrl-UZ"/>
              </w:rPr>
            </w:pPr>
          </w:p>
        </w:tc>
      </w:tr>
      <w:tr w:rsidR="000D730A" w:rsidRPr="000D730A" w:rsidTr="000D730A">
        <w:tc>
          <w:tcPr>
            <w:tcW w:w="1787" w:type="dxa"/>
            <w:tcBorders>
              <w:top w:val="nil"/>
              <w:left w:val="nil"/>
              <w:bottom w:val="nil"/>
              <w:right w:val="nil"/>
            </w:tcBorders>
          </w:tcPr>
          <w:p w:rsidR="000D730A" w:rsidRPr="000D730A" w:rsidRDefault="000D730A" w:rsidP="000D730A">
            <w:pPr>
              <w:jc w:val="both"/>
              <w:rPr>
                <w:rFonts w:ascii="Times New Roman" w:hAnsi="Times New Roman"/>
                <w:sz w:val="28"/>
                <w:szCs w:val="28"/>
                <w:lang w:val="en-US"/>
              </w:rPr>
            </w:pPr>
          </w:p>
        </w:tc>
        <w:tc>
          <w:tcPr>
            <w:tcW w:w="2700" w:type="dxa"/>
            <w:tcBorders>
              <w:top w:val="nil"/>
              <w:left w:val="nil"/>
              <w:bottom w:val="nil"/>
              <w:right w:val="nil"/>
            </w:tcBorders>
          </w:tcPr>
          <w:p w:rsidR="000D730A" w:rsidRPr="000D730A" w:rsidRDefault="000D730A" w:rsidP="000D730A">
            <w:pPr>
              <w:jc w:val="both"/>
              <w:rPr>
                <w:rFonts w:ascii="Times New Roman" w:hAnsi="Times New Roman"/>
                <w:sz w:val="28"/>
                <w:szCs w:val="28"/>
                <w:lang w:val="en-US"/>
              </w:rPr>
            </w:pPr>
            <w:r w:rsidRPr="000D730A">
              <w:rPr>
                <w:rFonts w:ascii="Times New Roman" w:hAnsi="Times New Roman"/>
                <w:sz w:val="28"/>
                <w:szCs w:val="28"/>
                <w:lang w:val="en-US"/>
              </w:rPr>
              <w:t>Yuldasheva Sh.</w:t>
            </w:r>
          </w:p>
        </w:tc>
        <w:tc>
          <w:tcPr>
            <w:tcW w:w="5220" w:type="dxa"/>
            <w:tcBorders>
              <w:top w:val="nil"/>
              <w:left w:val="nil"/>
              <w:bottom w:val="nil"/>
              <w:right w:val="nil"/>
            </w:tcBorders>
          </w:tcPr>
          <w:p w:rsidR="000D730A" w:rsidRPr="000D730A" w:rsidRDefault="000D730A" w:rsidP="000D730A">
            <w:pPr>
              <w:jc w:val="both"/>
              <w:rPr>
                <w:rFonts w:ascii="Times New Roman" w:hAnsi="Times New Roman"/>
                <w:sz w:val="28"/>
                <w:szCs w:val="28"/>
                <w:lang w:val="en-US"/>
              </w:rPr>
            </w:pPr>
            <w:r w:rsidRPr="000D730A">
              <w:rPr>
                <w:rFonts w:ascii="Times New Roman" w:hAnsi="Times New Roman"/>
                <w:sz w:val="28"/>
                <w:szCs w:val="28"/>
                <w:lang w:val="en-US"/>
              </w:rPr>
              <w:t xml:space="preserve">Nizomiy nomidagi TDPU “Boshlang’ich ta’lim metodikasi” kafedrasi </w:t>
            </w:r>
          </w:p>
          <w:p w:rsidR="000D730A" w:rsidRPr="000D730A" w:rsidRDefault="000D730A" w:rsidP="000D730A">
            <w:pPr>
              <w:jc w:val="both"/>
              <w:rPr>
                <w:rFonts w:ascii="Times New Roman" w:hAnsi="Times New Roman"/>
                <w:sz w:val="28"/>
                <w:szCs w:val="28"/>
                <w:lang w:val="en-US"/>
              </w:rPr>
            </w:pPr>
            <w:r w:rsidRPr="000D730A">
              <w:rPr>
                <w:rFonts w:ascii="Times New Roman" w:hAnsi="Times New Roman"/>
                <w:sz w:val="28"/>
                <w:szCs w:val="28"/>
                <w:lang w:val="en-US"/>
              </w:rPr>
              <w:t>ped.f.n., dots</w:t>
            </w:r>
          </w:p>
        </w:tc>
      </w:tr>
      <w:tr w:rsidR="000D730A" w:rsidRPr="000D730A" w:rsidTr="000D730A">
        <w:tc>
          <w:tcPr>
            <w:tcW w:w="1787" w:type="dxa"/>
            <w:tcBorders>
              <w:top w:val="nil"/>
              <w:left w:val="nil"/>
              <w:bottom w:val="nil"/>
              <w:right w:val="nil"/>
            </w:tcBorders>
          </w:tcPr>
          <w:p w:rsidR="000D730A" w:rsidRPr="000D730A" w:rsidRDefault="000D730A" w:rsidP="000D730A">
            <w:pPr>
              <w:jc w:val="both"/>
              <w:rPr>
                <w:rFonts w:ascii="Times New Roman" w:hAnsi="Times New Roman"/>
                <w:sz w:val="28"/>
                <w:szCs w:val="28"/>
                <w:lang w:val="en-US"/>
              </w:rPr>
            </w:pPr>
          </w:p>
        </w:tc>
        <w:tc>
          <w:tcPr>
            <w:tcW w:w="2700" w:type="dxa"/>
            <w:tcBorders>
              <w:top w:val="nil"/>
              <w:left w:val="nil"/>
              <w:bottom w:val="nil"/>
              <w:right w:val="nil"/>
            </w:tcBorders>
          </w:tcPr>
          <w:p w:rsidR="000D730A" w:rsidRPr="000D730A" w:rsidRDefault="000D730A" w:rsidP="000D730A">
            <w:pPr>
              <w:jc w:val="both"/>
              <w:rPr>
                <w:rFonts w:ascii="Times New Roman" w:hAnsi="Times New Roman"/>
                <w:sz w:val="28"/>
                <w:szCs w:val="28"/>
                <w:lang w:val="en-US"/>
              </w:rPr>
            </w:pPr>
            <w:r w:rsidRPr="000D730A">
              <w:rPr>
                <w:rFonts w:ascii="Times New Roman" w:hAnsi="Times New Roman"/>
                <w:sz w:val="28"/>
                <w:szCs w:val="28"/>
                <w:lang w:val="en-US"/>
              </w:rPr>
              <w:t>Xamrayev M. A.</w:t>
            </w:r>
          </w:p>
        </w:tc>
        <w:tc>
          <w:tcPr>
            <w:tcW w:w="5220" w:type="dxa"/>
            <w:tcBorders>
              <w:top w:val="nil"/>
              <w:left w:val="nil"/>
              <w:bottom w:val="nil"/>
              <w:right w:val="nil"/>
            </w:tcBorders>
          </w:tcPr>
          <w:p w:rsidR="000D730A" w:rsidRPr="000D730A" w:rsidRDefault="000D730A" w:rsidP="000D730A">
            <w:pPr>
              <w:jc w:val="both"/>
              <w:rPr>
                <w:rFonts w:ascii="Times New Roman" w:hAnsi="Times New Roman"/>
                <w:sz w:val="28"/>
                <w:szCs w:val="28"/>
                <w:lang w:val="en-US"/>
              </w:rPr>
            </w:pPr>
            <w:r w:rsidRPr="000D730A">
              <w:rPr>
                <w:rFonts w:ascii="Times New Roman" w:hAnsi="Times New Roman"/>
                <w:sz w:val="28"/>
                <w:szCs w:val="28"/>
                <w:lang w:val="en-US"/>
              </w:rPr>
              <w:t xml:space="preserve">Nizomiy nomidagi TDPU “Boshlang’ich ta’lim metodikasi” kafedrasi </w:t>
            </w:r>
          </w:p>
          <w:p w:rsidR="000D730A" w:rsidRPr="000D730A" w:rsidRDefault="000D730A" w:rsidP="000D730A">
            <w:pPr>
              <w:jc w:val="both"/>
              <w:rPr>
                <w:rFonts w:ascii="Times New Roman" w:hAnsi="Times New Roman"/>
                <w:sz w:val="28"/>
                <w:szCs w:val="28"/>
                <w:lang w:val="en-US"/>
              </w:rPr>
            </w:pPr>
            <w:r w:rsidRPr="000D730A">
              <w:rPr>
                <w:rFonts w:ascii="Times New Roman" w:hAnsi="Times New Roman"/>
                <w:sz w:val="28"/>
                <w:szCs w:val="28"/>
                <w:lang w:val="en-US"/>
              </w:rPr>
              <w:t>f.f.n., dots</w:t>
            </w:r>
          </w:p>
        </w:tc>
      </w:tr>
      <w:tr w:rsidR="000D730A" w:rsidRPr="000D730A" w:rsidTr="000D730A">
        <w:tc>
          <w:tcPr>
            <w:tcW w:w="1787" w:type="dxa"/>
            <w:tcBorders>
              <w:top w:val="nil"/>
              <w:left w:val="nil"/>
              <w:bottom w:val="nil"/>
              <w:right w:val="nil"/>
            </w:tcBorders>
          </w:tcPr>
          <w:p w:rsidR="000D730A" w:rsidRPr="000D730A" w:rsidRDefault="000D730A" w:rsidP="000D730A">
            <w:pPr>
              <w:jc w:val="both"/>
              <w:rPr>
                <w:rFonts w:ascii="Times New Roman" w:hAnsi="Times New Roman"/>
                <w:sz w:val="28"/>
                <w:szCs w:val="28"/>
                <w:lang w:val="en-US"/>
              </w:rPr>
            </w:pPr>
          </w:p>
        </w:tc>
        <w:tc>
          <w:tcPr>
            <w:tcW w:w="2700" w:type="dxa"/>
            <w:tcBorders>
              <w:top w:val="nil"/>
              <w:left w:val="nil"/>
              <w:bottom w:val="nil"/>
              <w:right w:val="nil"/>
            </w:tcBorders>
          </w:tcPr>
          <w:p w:rsidR="000D730A" w:rsidRPr="000D730A" w:rsidRDefault="000D730A" w:rsidP="000D730A">
            <w:pPr>
              <w:jc w:val="both"/>
              <w:rPr>
                <w:rFonts w:ascii="Times New Roman" w:hAnsi="Times New Roman"/>
                <w:sz w:val="28"/>
                <w:szCs w:val="28"/>
                <w:lang w:val="en-US"/>
              </w:rPr>
            </w:pPr>
            <w:r w:rsidRPr="000D730A">
              <w:rPr>
                <w:rFonts w:ascii="Times New Roman" w:hAnsi="Times New Roman"/>
                <w:sz w:val="28"/>
                <w:szCs w:val="28"/>
                <w:lang w:val="en-US"/>
              </w:rPr>
              <w:t>Pardayev B. O’.</w:t>
            </w:r>
          </w:p>
        </w:tc>
        <w:tc>
          <w:tcPr>
            <w:tcW w:w="5220" w:type="dxa"/>
            <w:tcBorders>
              <w:top w:val="nil"/>
              <w:left w:val="nil"/>
              <w:bottom w:val="nil"/>
              <w:right w:val="nil"/>
            </w:tcBorders>
          </w:tcPr>
          <w:p w:rsidR="000D730A" w:rsidRPr="000D730A" w:rsidRDefault="000D730A" w:rsidP="000D730A">
            <w:pPr>
              <w:jc w:val="both"/>
              <w:rPr>
                <w:rFonts w:ascii="Times New Roman" w:hAnsi="Times New Roman"/>
                <w:sz w:val="28"/>
                <w:szCs w:val="28"/>
                <w:lang w:val="en-US"/>
              </w:rPr>
            </w:pPr>
            <w:r w:rsidRPr="000D730A">
              <w:rPr>
                <w:rFonts w:ascii="Times New Roman" w:hAnsi="Times New Roman"/>
                <w:sz w:val="28"/>
                <w:szCs w:val="28"/>
                <w:lang w:val="en-US"/>
              </w:rPr>
              <w:t xml:space="preserve">Nizomiy nomidagi TDPU “Boshlang’ich ta’lim metodikasi” kafedrasi </w:t>
            </w:r>
          </w:p>
          <w:p w:rsidR="000D730A" w:rsidRPr="000D730A" w:rsidRDefault="000D730A" w:rsidP="000D730A">
            <w:pPr>
              <w:spacing w:line="360" w:lineRule="auto"/>
              <w:jc w:val="both"/>
              <w:rPr>
                <w:rFonts w:ascii="Times New Roman" w:hAnsi="Times New Roman"/>
                <w:sz w:val="28"/>
                <w:szCs w:val="28"/>
                <w:lang w:val="uz-Cyrl-UZ"/>
              </w:rPr>
            </w:pPr>
            <w:r w:rsidRPr="000D730A">
              <w:rPr>
                <w:rFonts w:ascii="Times New Roman" w:hAnsi="Times New Roman"/>
                <w:sz w:val="28"/>
                <w:szCs w:val="28"/>
                <w:lang w:val="en-US"/>
              </w:rPr>
              <w:t>Kata o’qituvchi</w:t>
            </w:r>
          </w:p>
        </w:tc>
      </w:tr>
    </w:tbl>
    <w:p w:rsidR="000D730A" w:rsidRPr="000D730A" w:rsidRDefault="000D730A" w:rsidP="000D730A">
      <w:pPr>
        <w:ind w:left="2268" w:hanging="2268"/>
        <w:jc w:val="both"/>
        <w:rPr>
          <w:rFonts w:ascii="Times New Roman" w:hAnsi="Times New Roman"/>
          <w:sz w:val="28"/>
          <w:szCs w:val="28"/>
          <w:lang w:val="uz-Cyrl-UZ"/>
        </w:rPr>
      </w:pPr>
    </w:p>
    <w:p w:rsidR="000D730A" w:rsidRPr="000D730A" w:rsidRDefault="000D730A" w:rsidP="000D730A">
      <w:pPr>
        <w:ind w:left="2268" w:hanging="2268"/>
        <w:jc w:val="both"/>
        <w:rPr>
          <w:rFonts w:ascii="Times New Roman" w:hAnsi="Times New Roman"/>
          <w:sz w:val="28"/>
          <w:szCs w:val="28"/>
          <w:lang w:val="uz-Cyrl-UZ"/>
        </w:rPr>
      </w:pPr>
    </w:p>
    <w:p w:rsidR="000D730A" w:rsidRPr="000D730A" w:rsidRDefault="000D730A" w:rsidP="000D730A">
      <w:pPr>
        <w:ind w:left="2268" w:hanging="2268"/>
        <w:jc w:val="both"/>
        <w:rPr>
          <w:rFonts w:ascii="Times New Roman" w:hAnsi="Times New Roman"/>
          <w:sz w:val="28"/>
          <w:szCs w:val="28"/>
          <w:lang w:val="uz-Cyrl-UZ"/>
        </w:rPr>
      </w:pPr>
    </w:p>
    <w:tbl>
      <w:tblPr>
        <w:tblW w:w="9639" w:type="dxa"/>
        <w:jc w:val="center"/>
        <w:tblLook w:val="01E0" w:firstRow="1" w:lastRow="1" w:firstColumn="1" w:lastColumn="1" w:noHBand="0" w:noVBand="0"/>
      </w:tblPr>
      <w:tblGrid>
        <w:gridCol w:w="2553"/>
        <w:gridCol w:w="7086"/>
      </w:tblGrid>
      <w:tr w:rsidR="000D730A" w:rsidRPr="000D730A" w:rsidTr="000D730A">
        <w:trPr>
          <w:jc w:val="center"/>
        </w:trPr>
        <w:tc>
          <w:tcPr>
            <w:tcW w:w="2553" w:type="dxa"/>
            <w:shd w:val="clear" w:color="auto" w:fill="auto"/>
          </w:tcPr>
          <w:p w:rsidR="000D730A" w:rsidRPr="000D730A" w:rsidRDefault="000D730A" w:rsidP="000D730A">
            <w:pPr>
              <w:jc w:val="both"/>
              <w:rPr>
                <w:rFonts w:ascii="Times New Roman" w:hAnsi="Times New Roman"/>
                <w:b/>
                <w:sz w:val="28"/>
                <w:szCs w:val="28"/>
                <w:lang w:val="en-US"/>
              </w:rPr>
            </w:pPr>
            <w:r w:rsidRPr="000D730A">
              <w:rPr>
                <w:rFonts w:ascii="Times New Roman" w:hAnsi="Times New Roman"/>
                <w:b/>
                <w:sz w:val="28"/>
                <w:szCs w:val="28"/>
                <w:lang w:val="uz-Cyrl-UZ"/>
              </w:rPr>
              <w:t>Taqrizchilar</w:t>
            </w:r>
            <w:r w:rsidRPr="000D730A">
              <w:rPr>
                <w:rFonts w:ascii="Times New Roman" w:hAnsi="Times New Roman"/>
                <w:b/>
                <w:bCs/>
                <w:sz w:val="28"/>
                <w:szCs w:val="28"/>
                <w:lang w:val="uz-Cyrl-UZ"/>
              </w:rPr>
              <w:t xml:space="preserve">: </w:t>
            </w:r>
            <w:r w:rsidRPr="000D730A">
              <w:rPr>
                <w:rFonts w:ascii="Times New Roman" w:hAnsi="Times New Roman"/>
                <w:b/>
                <w:sz w:val="28"/>
                <w:szCs w:val="28"/>
                <w:lang w:val="uz-Cyrl-UZ"/>
              </w:rPr>
              <w:t xml:space="preserve"> </w:t>
            </w:r>
          </w:p>
          <w:p w:rsidR="000D730A" w:rsidRPr="000D730A" w:rsidRDefault="000D730A" w:rsidP="000D730A">
            <w:pPr>
              <w:jc w:val="both"/>
              <w:rPr>
                <w:rFonts w:ascii="Times New Roman" w:hAnsi="Times New Roman"/>
                <w:sz w:val="28"/>
                <w:szCs w:val="28"/>
                <w:lang w:val="en-US"/>
              </w:rPr>
            </w:pPr>
          </w:p>
        </w:tc>
        <w:tc>
          <w:tcPr>
            <w:tcW w:w="7086" w:type="dxa"/>
            <w:shd w:val="clear" w:color="auto" w:fill="auto"/>
          </w:tcPr>
          <w:p w:rsidR="000D730A" w:rsidRPr="000D730A" w:rsidRDefault="000D730A" w:rsidP="000D730A">
            <w:pPr>
              <w:jc w:val="both"/>
              <w:rPr>
                <w:rFonts w:ascii="Times New Roman" w:hAnsi="Times New Roman"/>
                <w:sz w:val="28"/>
                <w:szCs w:val="28"/>
                <w:lang w:val="uz-Cyrl-UZ"/>
              </w:rPr>
            </w:pPr>
          </w:p>
        </w:tc>
      </w:tr>
      <w:tr w:rsidR="000D730A" w:rsidRPr="000D730A" w:rsidTr="000D730A">
        <w:trPr>
          <w:trHeight w:val="1088"/>
          <w:jc w:val="center"/>
        </w:trPr>
        <w:tc>
          <w:tcPr>
            <w:tcW w:w="2553" w:type="dxa"/>
            <w:shd w:val="clear" w:color="auto" w:fill="auto"/>
          </w:tcPr>
          <w:p w:rsidR="000D730A" w:rsidRPr="000D730A" w:rsidRDefault="000D730A" w:rsidP="000D730A">
            <w:pPr>
              <w:rPr>
                <w:rFonts w:ascii="Times New Roman" w:hAnsi="Times New Roman"/>
                <w:sz w:val="28"/>
                <w:szCs w:val="28"/>
                <w:lang w:val="sv-SE"/>
              </w:rPr>
            </w:pPr>
            <w:r w:rsidRPr="000D730A">
              <w:rPr>
                <w:rFonts w:ascii="Times New Roman" w:hAnsi="Times New Roman"/>
                <w:sz w:val="28"/>
                <w:szCs w:val="28"/>
                <w:lang w:val="sv-SE"/>
              </w:rPr>
              <w:t>Boymurodova G.T.</w:t>
            </w:r>
          </w:p>
        </w:tc>
        <w:tc>
          <w:tcPr>
            <w:tcW w:w="7086" w:type="dxa"/>
            <w:shd w:val="clear" w:color="auto" w:fill="auto"/>
          </w:tcPr>
          <w:p w:rsidR="000D730A" w:rsidRPr="000D730A" w:rsidRDefault="000D730A" w:rsidP="000D730A">
            <w:pPr>
              <w:jc w:val="both"/>
              <w:rPr>
                <w:rFonts w:ascii="Times New Roman" w:hAnsi="Times New Roman"/>
                <w:sz w:val="28"/>
                <w:szCs w:val="28"/>
                <w:lang w:val="sv-SE" w:eastAsia="uz-Cyrl-UZ"/>
              </w:rPr>
            </w:pPr>
            <w:r w:rsidRPr="000D730A">
              <w:rPr>
                <w:rFonts w:ascii="Times New Roman" w:hAnsi="Times New Roman"/>
                <w:sz w:val="28"/>
                <w:szCs w:val="28"/>
                <w:lang w:val="sv-SE" w:eastAsia="uz-Cyrl-UZ"/>
              </w:rPr>
              <w:t xml:space="preserve">Respublika ta’lim markazi </w:t>
            </w:r>
          </w:p>
          <w:p w:rsidR="000D730A" w:rsidRPr="000D730A" w:rsidRDefault="000D730A" w:rsidP="000D730A">
            <w:pPr>
              <w:jc w:val="both"/>
              <w:rPr>
                <w:rFonts w:ascii="Times New Roman" w:hAnsi="Times New Roman"/>
                <w:sz w:val="28"/>
                <w:szCs w:val="28"/>
                <w:lang w:val="sv-SE" w:eastAsia="uz-Cyrl-UZ"/>
              </w:rPr>
            </w:pPr>
            <w:r w:rsidRPr="000D730A">
              <w:rPr>
                <w:rFonts w:ascii="Times New Roman" w:hAnsi="Times New Roman"/>
                <w:sz w:val="28"/>
                <w:szCs w:val="28"/>
                <w:lang w:val="sv-SE" w:eastAsia="uz-Cyrl-UZ"/>
              </w:rPr>
              <w:t>Filologiya fanlari bolimi boshlig’i</w:t>
            </w:r>
          </w:p>
          <w:p w:rsidR="000D730A" w:rsidRPr="000D730A" w:rsidRDefault="000D730A" w:rsidP="000D730A">
            <w:pPr>
              <w:jc w:val="both"/>
              <w:rPr>
                <w:rFonts w:ascii="Times New Roman" w:hAnsi="Times New Roman"/>
                <w:sz w:val="28"/>
                <w:szCs w:val="28"/>
                <w:lang w:val="sv-SE"/>
              </w:rPr>
            </w:pPr>
            <w:r w:rsidRPr="000D730A">
              <w:rPr>
                <w:rFonts w:ascii="Times New Roman" w:hAnsi="Times New Roman"/>
                <w:sz w:val="28"/>
                <w:szCs w:val="28"/>
                <w:lang w:val="sv-SE" w:eastAsia="uz-Cyrl-UZ"/>
              </w:rPr>
              <w:t>p.f.n., dotsent</w:t>
            </w:r>
          </w:p>
        </w:tc>
      </w:tr>
      <w:tr w:rsidR="000D730A" w:rsidRPr="000D730A" w:rsidTr="000D730A">
        <w:trPr>
          <w:jc w:val="center"/>
        </w:trPr>
        <w:tc>
          <w:tcPr>
            <w:tcW w:w="2553" w:type="dxa"/>
            <w:shd w:val="clear" w:color="auto" w:fill="auto"/>
          </w:tcPr>
          <w:p w:rsidR="000D730A" w:rsidRPr="000D730A" w:rsidRDefault="000D730A" w:rsidP="000D730A">
            <w:pPr>
              <w:rPr>
                <w:rFonts w:ascii="Times New Roman" w:hAnsi="Times New Roman"/>
                <w:sz w:val="28"/>
                <w:szCs w:val="28"/>
                <w:lang w:val="sv-SE"/>
              </w:rPr>
            </w:pPr>
            <w:r w:rsidRPr="000D730A">
              <w:rPr>
                <w:rFonts w:ascii="Times New Roman" w:hAnsi="Times New Roman"/>
                <w:sz w:val="28"/>
                <w:szCs w:val="28"/>
                <w:lang w:val="sv-SE" w:eastAsia="uz-Cyrl-UZ"/>
              </w:rPr>
              <w:t>Eshmatov G’.J.</w:t>
            </w:r>
          </w:p>
        </w:tc>
        <w:tc>
          <w:tcPr>
            <w:tcW w:w="7086" w:type="dxa"/>
            <w:shd w:val="clear" w:color="auto" w:fill="auto"/>
          </w:tcPr>
          <w:p w:rsidR="000D730A" w:rsidRPr="000D730A" w:rsidRDefault="000D730A" w:rsidP="000D730A">
            <w:pPr>
              <w:ind w:left="2268" w:hanging="2268"/>
              <w:jc w:val="both"/>
              <w:rPr>
                <w:rFonts w:ascii="Times New Roman" w:hAnsi="Times New Roman"/>
                <w:sz w:val="28"/>
                <w:szCs w:val="28"/>
                <w:lang w:val="sv-SE"/>
              </w:rPr>
            </w:pPr>
            <w:r w:rsidRPr="000D730A">
              <w:rPr>
                <w:rFonts w:ascii="Times New Roman" w:hAnsi="Times New Roman"/>
                <w:sz w:val="28"/>
                <w:szCs w:val="28"/>
                <w:lang w:val="uz-Cyrl-UZ"/>
              </w:rPr>
              <w:t xml:space="preserve">Nizomiy nomidagi TDPU </w:t>
            </w:r>
            <w:r w:rsidRPr="000D730A">
              <w:rPr>
                <w:rFonts w:ascii="Times New Roman" w:hAnsi="Times New Roman"/>
                <w:sz w:val="28"/>
                <w:szCs w:val="28"/>
                <w:lang w:val="sv-SE"/>
              </w:rPr>
              <w:t>huzuridagi XTXQTUMOHM</w:t>
            </w:r>
          </w:p>
          <w:p w:rsidR="000D730A" w:rsidRPr="000D730A" w:rsidRDefault="000D730A" w:rsidP="000D730A">
            <w:pPr>
              <w:ind w:left="2268" w:hanging="2268"/>
              <w:jc w:val="both"/>
              <w:rPr>
                <w:rFonts w:ascii="Times New Roman" w:hAnsi="Times New Roman"/>
                <w:sz w:val="28"/>
                <w:szCs w:val="28"/>
                <w:lang w:val="sv-SE"/>
              </w:rPr>
            </w:pPr>
            <w:r w:rsidRPr="000D730A">
              <w:rPr>
                <w:rFonts w:ascii="Times New Roman" w:hAnsi="Times New Roman"/>
                <w:sz w:val="28"/>
                <w:szCs w:val="28"/>
                <w:lang w:val="sv-SE"/>
              </w:rPr>
              <w:lastRenderedPageBreak/>
              <w:t xml:space="preserve">“Til va adabiyot ta’limi” kafedrasi mudiri, </w:t>
            </w:r>
          </w:p>
          <w:p w:rsidR="000D730A" w:rsidRPr="000D730A" w:rsidRDefault="000D730A" w:rsidP="000D730A">
            <w:pPr>
              <w:ind w:left="2268" w:hanging="2268"/>
              <w:jc w:val="both"/>
              <w:rPr>
                <w:rFonts w:ascii="Times New Roman" w:hAnsi="Times New Roman"/>
                <w:sz w:val="28"/>
                <w:szCs w:val="28"/>
                <w:lang w:val="sv-SE"/>
              </w:rPr>
            </w:pPr>
            <w:r w:rsidRPr="000D730A">
              <w:rPr>
                <w:rFonts w:ascii="Times New Roman" w:hAnsi="Times New Roman"/>
                <w:sz w:val="28"/>
                <w:szCs w:val="28"/>
                <w:lang w:val="sv-SE"/>
              </w:rPr>
              <w:t>Filologiya fanlari nomzodi</w:t>
            </w:r>
          </w:p>
        </w:tc>
      </w:tr>
    </w:tbl>
    <w:p w:rsidR="000D730A" w:rsidRPr="000D730A" w:rsidRDefault="000D730A" w:rsidP="000D730A">
      <w:pPr>
        <w:rPr>
          <w:rFonts w:ascii="Times New Roman" w:hAnsi="Times New Roman"/>
          <w:sz w:val="28"/>
          <w:szCs w:val="28"/>
          <w:lang w:val="uz-Latn-UZ"/>
        </w:rPr>
      </w:pPr>
    </w:p>
    <w:p w:rsidR="000D730A" w:rsidRPr="000D730A" w:rsidRDefault="000D730A" w:rsidP="000D730A">
      <w:pPr>
        <w:spacing w:line="360" w:lineRule="auto"/>
        <w:jc w:val="center"/>
        <w:rPr>
          <w:rFonts w:ascii="Times New Roman" w:hAnsi="Times New Roman"/>
          <w:sz w:val="28"/>
          <w:szCs w:val="28"/>
          <w:lang w:val="uz-Cyrl-UZ"/>
        </w:rPr>
      </w:pPr>
    </w:p>
    <w:p w:rsidR="000D730A" w:rsidRPr="000D730A" w:rsidRDefault="000D730A" w:rsidP="000D730A">
      <w:pPr>
        <w:spacing w:line="360" w:lineRule="auto"/>
        <w:jc w:val="center"/>
        <w:rPr>
          <w:rFonts w:ascii="Times New Roman" w:hAnsi="Times New Roman"/>
          <w:sz w:val="28"/>
          <w:szCs w:val="28"/>
          <w:lang w:val="uz-Cyrl-UZ"/>
        </w:rPr>
      </w:pPr>
    </w:p>
    <w:p w:rsidR="000D730A" w:rsidRPr="000D730A" w:rsidRDefault="000D730A" w:rsidP="000D730A">
      <w:pPr>
        <w:ind w:firstLine="426"/>
        <w:jc w:val="both"/>
        <w:rPr>
          <w:rFonts w:ascii="Times New Roman" w:hAnsi="Times New Roman"/>
          <w:b/>
          <w:bCs/>
          <w:sz w:val="28"/>
          <w:szCs w:val="28"/>
          <w:lang w:val="uz-Cyrl-UZ"/>
        </w:rPr>
      </w:pPr>
      <w:r w:rsidRPr="000D730A">
        <w:rPr>
          <w:rFonts w:ascii="Times New Roman" w:hAnsi="Times New Roman"/>
          <w:sz w:val="28"/>
          <w:szCs w:val="28"/>
          <w:lang w:val="uz-Cyrl-UZ"/>
        </w:rPr>
        <w:t>Fan dasturi Nizomiy nomidagi Toshkent Davlat pedagogika universiteti o‘quv-uslubiy kengashida ko’rib chiqilgan va tavsiya  qilingan (201__-yil «___ » _________dagi ___ -sonli majlis bayonnomasi).</w:t>
      </w:r>
    </w:p>
    <w:p w:rsidR="000D730A" w:rsidRPr="000D730A" w:rsidRDefault="000D730A" w:rsidP="000D730A">
      <w:pPr>
        <w:spacing w:line="360" w:lineRule="auto"/>
        <w:jc w:val="center"/>
        <w:rPr>
          <w:rFonts w:ascii="Times New Roman" w:hAnsi="Times New Roman"/>
          <w:sz w:val="28"/>
          <w:szCs w:val="28"/>
          <w:lang w:val="uz-Cyrl-UZ"/>
        </w:rPr>
      </w:pPr>
    </w:p>
    <w:p w:rsidR="000D730A" w:rsidRPr="000D730A" w:rsidRDefault="000D730A" w:rsidP="000D730A">
      <w:pPr>
        <w:pStyle w:val="a4"/>
        <w:widowControl/>
        <w:numPr>
          <w:ilvl w:val="0"/>
          <w:numId w:val="132"/>
        </w:numPr>
        <w:tabs>
          <w:tab w:val="left" w:pos="3633"/>
        </w:tabs>
        <w:autoSpaceDE/>
        <w:autoSpaceDN/>
        <w:adjustRightInd/>
        <w:spacing w:line="276" w:lineRule="auto"/>
        <w:jc w:val="center"/>
        <w:rPr>
          <w:b/>
          <w:sz w:val="28"/>
          <w:szCs w:val="28"/>
          <w:lang w:val="uz-Cyrl-UZ"/>
        </w:rPr>
      </w:pPr>
      <w:r w:rsidRPr="000D730A">
        <w:rPr>
          <w:b/>
          <w:sz w:val="28"/>
          <w:szCs w:val="28"/>
          <w:lang w:val="uz-Cyrl-UZ"/>
        </w:rPr>
        <w:t>O‘quv faninig dolzarbligi va oily kasbiy ta`limdagi o`rni</w:t>
      </w:r>
    </w:p>
    <w:p w:rsidR="000D730A" w:rsidRPr="000D730A" w:rsidRDefault="000D730A" w:rsidP="000D730A">
      <w:pPr>
        <w:ind w:firstLine="709"/>
        <w:rPr>
          <w:rFonts w:ascii="Times New Roman" w:hAnsi="Times New Roman"/>
          <w:sz w:val="28"/>
          <w:szCs w:val="28"/>
          <w:lang w:val="uz-Cyrl-UZ"/>
        </w:rPr>
      </w:pPr>
      <w:r w:rsidRPr="000D730A">
        <w:rPr>
          <w:rFonts w:ascii="Times New Roman" w:hAnsi="Times New Roman"/>
          <w:sz w:val="28"/>
          <w:szCs w:val="28"/>
          <w:lang w:val="uz-Cyrl-UZ"/>
        </w:rPr>
        <w:t>"O‘zbek tili</w:t>
      </w:r>
      <w:r w:rsidRPr="000D730A">
        <w:rPr>
          <w:rStyle w:val="48pt0pt"/>
          <w:sz w:val="28"/>
          <w:szCs w:val="28"/>
          <w:lang w:val="uz-Cyrl-UZ"/>
        </w:rPr>
        <w:t xml:space="preserve">" </w:t>
      </w:r>
      <w:r w:rsidRPr="000D730A">
        <w:rPr>
          <w:rFonts w:ascii="Times New Roman" w:hAnsi="Times New Roman"/>
          <w:sz w:val="28"/>
          <w:szCs w:val="28"/>
          <w:lang w:val="uz-Cyrl-UZ"/>
        </w:rPr>
        <w:t xml:space="preserve">fanini uktish Uzbekistonda istakomat kiladigan boshka millat  vakillarining davlat </w:t>
      </w:r>
      <w:r w:rsidRPr="000D730A">
        <w:rPr>
          <w:rFonts w:ascii="Times New Roman" w:hAnsi="Times New Roman"/>
          <w:sz w:val="28"/>
          <w:szCs w:val="28"/>
          <w:lang w:val="uz-Cyrl-UZ" w:eastAsia="en-US" w:bidi="en-US"/>
        </w:rPr>
        <w:t xml:space="preserve">tilini </w:t>
      </w:r>
      <w:r w:rsidRPr="000D730A">
        <w:rPr>
          <w:rFonts w:ascii="Times New Roman" w:hAnsi="Times New Roman"/>
          <w:sz w:val="28"/>
          <w:szCs w:val="28"/>
          <w:lang w:val="uz-Cyrl-UZ"/>
        </w:rPr>
        <w:t>puxta egallashiga, milliy, madaniy kadriyatlarni urganishiga va ularga xurmag bilan munosabatda bulishiga, barcha soxalarda erkin fikr almashishiga xamda mutaxassislik doirasida  mulokot yuritishiga  zamin yaratadi.</w:t>
      </w:r>
    </w:p>
    <w:p w:rsidR="000D730A" w:rsidRPr="000D730A" w:rsidRDefault="000D730A" w:rsidP="000D730A">
      <w:pPr>
        <w:ind w:firstLine="709"/>
        <w:rPr>
          <w:rFonts w:ascii="Times New Roman" w:hAnsi="Times New Roman"/>
          <w:sz w:val="28"/>
          <w:szCs w:val="28"/>
          <w:lang w:val="uz-Cyrl-UZ"/>
        </w:rPr>
      </w:pPr>
      <w:r w:rsidRPr="000D730A">
        <w:rPr>
          <w:rFonts w:ascii="Times New Roman" w:hAnsi="Times New Roman"/>
          <w:sz w:val="28"/>
          <w:szCs w:val="28"/>
          <w:lang w:val="uz-Cyrl-UZ"/>
        </w:rPr>
        <w:t>“O‘zbek tili" fani davlat tilida ogzaki va yozma mulokot yuritish, tilning orfoepik va imlo koidalari, soxaviy terminologiya, mutaxassislik tili, monologik va dialogik matn tuzish, nutk uslublari. soxaviy xujjatlarni tayyorlash va rasmiylashtirish masalalarini kamrab oladi.</w:t>
      </w:r>
    </w:p>
    <w:p w:rsidR="000D730A" w:rsidRPr="000D730A" w:rsidRDefault="000D730A" w:rsidP="000D730A">
      <w:pPr>
        <w:ind w:firstLine="709"/>
        <w:rPr>
          <w:rFonts w:ascii="Times New Roman" w:hAnsi="Times New Roman"/>
          <w:sz w:val="28"/>
          <w:szCs w:val="28"/>
          <w:lang w:val="uz-Cyrl-UZ"/>
        </w:rPr>
      </w:pPr>
      <w:r w:rsidRPr="000D730A">
        <w:rPr>
          <w:rFonts w:ascii="Times New Roman" w:hAnsi="Times New Roman"/>
          <w:sz w:val="28"/>
          <w:szCs w:val="28"/>
          <w:lang w:val="uz-Cyrl-UZ"/>
        </w:rPr>
        <w:t>Ushbu fan dasturi ta’lim uzga tillarda olib boriladigan oliy talim muassasalarida davlat tilini urganishsh uchun  me’yoriy xujjat sanaladi xamda talabalar uzbek tildan egallashlari shart bo‘lgan bilim,ko‘nikma, malakalarning  zaruriy me’yorini asoslab beradi.</w:t>
      </w:r>
    </w:p>
    <w:p w:rsidR="000D730A" w:rsidRPr="000D730A" w:rsidRDefault="000D730A" w:rsidP="000D730A">
      <w:pPr>
        <w:ind w:firstLine="709"/>
        <w:rPr>
          <w:rFonts w:ascii="Times New Roman" w:hAnsi="Times New Roman"/>
          <w:sz w:val="28"/>
          <w:szCs w:val="28"/>
          <w:lang w:val="uz-Cyrl-UZ"/>
        </w:rPr>
      </w:pPr>
      <w:r w:rsidRPr="000D730A">
        <w:rPr>
          <w:rFonts w:ascii="Times New Roman" w:hAnsi="Times New Roman"/>
          <w:sz w:val="28"/>
          <w:szCs w:val="28"/>
          <w:lang w:val="uz-Cyrl-UZ"/>
        </w:rPr>
        <w:t>“O‘zbek tili" fani gumani</w:t>
      </w:r>
      <w:r w:rsidRPr="000D730A">
        <w:rPr>
          <w:rFonts w:ascii="Times New Roman" w:hAnsi="Times New Roman"/>
          <w:sz w:val="28"/>
          <w:szCs w:val="28"/>
          <w:lang w:val="uz-Cyrl-UZ" w:eastAsia="en-US" w:bidi="en-US"/>
        </w:rPr>
        <w:t xml:space="preserve">tap </w:t>
      </w:r>
      <w:r w:rsidRPr="000D730A">
        <w:rPr>
          <w:rFonts w:ascii="Times New Roman" w:hAnsi="Times New Roman"/>
          <w:sz w:val="28"/>
          <w:szCs w:val="28"/>
          <w:lang w:val="uz-Cyrl-UZ"/>
        </w:rPr>
        <w:t>va ijt</w:t>
      </w:r>
      <w:r w:rsidRPr="000D730A">
        <w:rPr>
          <w:rStyle w:val="4Candara75pt"/>
          <w:rFonts w:ascii="Times New Roman" w:hAnsi="Times New Roman" w:cs="Times New Roman"/>
          <w:sz w:val="28"/>
          <w:szCs w:val="28"/>
          <w:lang w:val="uz-Cyrl-UZ"/>
        </w:rPr>
        <w:t>i</w:t>
      </w:r>
      <w:r w:rsidRPr="000D730A">
        <w:rPr>
          <w:rFonts w:ascii="Times New Roman" w:hAnsi="Times New Roman"/>
          <w:sz w:val="28"/>
          <w:szCs w:val="28"/>
          <w:lang w:val="uz-Cyrl-UZ"/>
        </w:rPr>
        <w:t>moiy-iktisodiy fanlar blokiga kiritilgan kurs xisoblanib, birinchi kursda ukitilishi maksadga muvofik.</w:t>
      </w:r>
    </w:p>
    <w:p w:rsidR="000D730A" w:rsidRPr="000D730A" w:rsidRDefault="000D730A" w:rsidP="000D730A">
      <w:pPr>
        <w:jc w:val="center"/>
        <w:rPr>
          <w:rFonts w:ascii="Times New Roman" w:hAnsi="Times New Roman"/>
          <w:b/>
          <w:sz w:val="28"/>
          <w:szCs w:val="28"/>
          <w:lang w:val="uz-Cyrl-UZ"/>
        </w:rPr>
      </w:pPr>
    </w:p>
    <w:p w:rsidR="000D730A" w:rsidRPr="000D730A" w:rsidRDefault="000D730A" w:rsidP="000D730A">
      <w:pPr>
        <w:jc w:val="center"/>
        <w:rPr>
          <w:rFonts w:ascii="Times New Roman" w:hAnsi="Times New Roman"/>
          <w:b/>
          <w:sz w:val="28"/>
          <w:szCs w:val="28"/>
          <w:lang w:val="uz-Cyrl-UZ"/>
        </w:rPr>
      </w:pPr>
      <w:r w:rsidRPr="000D730A">
        <w:rPr>
          <w:rFonts w:ascii="Times New Roman" w:hAnsi="Times New Roman"/>
          <w:b/>
          <w:sz w:val="28"/>
          <w:szCs w:val="28"/>
          <w:lang w:val="sv-SE"/>
        </w:rPr>
        <w:t>II.</w:t>
      </w:r>
      <w:r w:rsidRPr="000D730A">
        <w:rPr>
          <w:rFonts w:ascii="Times New Roman" w:hAnsi="Times New Roman"/>
          <w:b/>
          <w:sz w:val="28"/>
          <w:szCs w:val="28"/>
          <w:lang w:val="uz-Cyrl-UZ"/>
        </w:rPr>
        <w:t>O‘quv f</w:t>
      </w:r>
      <w:r w:rsidRPr="000D730A">
        <w:rPr>
          <w:rFonts w:ascii="Times New Roman" w:hAnsi="Times New Roman"/>
          <w:b/>
          <w:sz w:val="28"/>
          <w:szCs w:val="28"/>
          <w:lang w:val="sv-SE"/>
        </w:rPr>
        <w:t>anining</w:t>
      </w:r>
      <w:r w:rsidRPr="000D730A">
        <w:rPr>
          <w:rFonts w:ascii="Times New Roman" w:hAnsi="Times New Roman"/>
          <w:b/>
          <w:sz w:val="28"/>
          <w:szCs w:val="28"/>
          <w:lang w:val="uz-Cyrl-UZ"/>
        </w:rPr>
        <w:t xml:space="preserve">  maqsad va vazifa</w:t>
      </w:r>
      <w:r w:rsidRPr="000D730A">
        <w:rPr>
          <w:rFonts w:ascii="Times New Roman" w:hAnsi="Times New Roman"/>
          <w:b/>
          <w:sz w:val="28"/>
          <w:szCs w:val="28"/>
          <w:lang w:val="sv-SE"/>
        </w:rPr>
        <w:t>lar</w:t>
      </w:r>
      <w:r w:rsidRPr="000D730A">
        <w:rPr>
          <w:rFonts w:ascii="Times New Roman" w:hAnsi="Times New Roman"/>
          <w:b/>
          <w:sz w:val="28"/>
          <w:szCs w:val="28"/>
          <w:lang w:val="uz-Cyrl-UZ"/>
        </w:rPr>
        <w:t>i</w:t>
      </w:r>
    </w:p>
    <w:p w:rsidR="000D730A" w:rsidRPr="000D730A" w:rsidRDefault="000D730A" w:rsidP="000D730A">
      <w:pPr>
        <w:ind w:firstLine="709"/>
        <w:rPr>
          <w:rFonts w:ascii="Times New Roman" w:hAnsi="Times New Roman"/>
          <w:sz w:val="28"/>
          <w:szCs w:val="28"/>
          <w:lang w:val="uz-Cyrl-UZ"/>
        </w:rPr>
      </w:pPr>
      <w:r w:rsidRPr="000D730A">
        <w:rPr>
          <w:rFonts w:ascii="Times New Roman" w:hAnsi="Times New Roman"/>
          <w:sz w:val="28"/>
          <w:szCs w:val="28"/>
          <w:lang w:val="uz-Cyrl-UZ"/>
        </w:rPr>
        <w:t>"Uzbe</w:t>
      </w:r>
      <w:r w:rsidRPr="000D730A">
        <w:rPr>
          <w:rFonts w:ascii="Times New Roman" w:hAnsi="Times New Roman"/>
          <w:sz w:val="28"/>
          <w:szCs w:val="28"/>
          <w:lang w:val="uz-Cyrl-UZ" w:eastAsia="en-US" w:bidi="en-US"/>
        </w:rPr>
        <w:t xml:space="preserve">k tili" </w:t>
      </w:r>
      <w:r w:rsidRPr="000D730A">
        <w:rPr>
          <w:rFonts w:ascii="Times New Roman" w:hAnsi="Times New Roman"/>
          <w:b/>
          <w:sz w:val="28"/>
          <w:szCs w:val="28"/>
          <w:lang w:val="uz-Cyrl-UZ"/>
        </w:rPr>
        <w:t>fanining  maqsadi</w:t>
      </w:r>
      <w:r w:rsidRPr="000D730A">
        <w:rPr>
          <w:rFonts w:ascii="Times New Roman" w:hAnsi="Times New Roman"/>
          <w:sz w:val="28"/>
          <w:szCs w:val="28"/>
          <w:lang w:val="uz-Cyrl-UZ"/>
        </w:rPr>
        <w:t xml:space="preserve"> </w:t>
      </w:r>
      <w:r w:rsidRPr="000D730A">
        <w:rPr>
          <w:rFonts w:ascii="Times New Roman" w:hAnsi="Times New Roman"/>
          <w:sz w:val="28"/>
          <w:szCs w:val="28"/>
          <w:lang w:val="uz-Cyrl-UZ" w:eastAsia="en-US" w:bidi="en-US"/>
        </w:rPr>
        <w:t>talaba</w:t>
      </w:r>
      <w:r w:rsidRPr="000D730A">
        <w:rPr>
          <w:rFonts w:ascii="Times New Roman" w:hAnsi="Times New Roman"/>
          <w:sz w:val="28"/>
          <w:szCs w:val="28"/>
          <w:lang w:val="uz-Cyrl-UZ"/>
        </w:rPr>
        <w:t>larning kundalik, ilmiy  va kasbiy sohalarida faoliyat  olib borishi uchun o‘qitishning kommunikativ- nutqiy muloqot asosida ularda fan buyicha egallangan bilim, ko‘nikmalarini muloqot va ish faoliti jarayonida qo‘llash malakasini shaklantirishga  qaratiladi.</w:t>
      </w:r>
    </w:p>
    <w:p w:rsidR="000D730A" w:rsidRPr="000D730A" w:rsidRDefault="000D730A" w:rsidP="000D730A">
      <w:pPr>
        <w:ind w:firstLine="709"/>
        <w:rPr>
          <w:rFonts w:ascii="Times New Roman" w:hAnsi="Times New Roman"/>
          <w:b/>
          <w:sz w:val="28"/>
          <w:szCs w:val="28"/>
          <w:lang w:val="en-US"/>
        </w:rPr>
      </w:pPr>
      <w:r w:rsidRPr="000D730A">
        <w:rPr>
          <w:rFonts w:ascii="Times New Roman" w:hAnsi="Times New Roman"/>
          <w:b/>
          <w:sz w:val="28"/>
          <w:szCs w:val="28"/>
          <w:lang w:val="en-US"/>
        </w:rPr>
        <w:lastRenderedPageBreak/>
        <w:t>F</w:t>
      </w:r>
      <w:r w:rsidRPr="000D730A">
        <w:rPr>
          <w:rFonts w:ascii="Times New Roman" w:hAnsi="Times New Roman"/>
          <w:b/>
          <w:sz w:val="28"/>
          <w:szCs w:val="28"/>
          <w:lang w:val="uz-Cyrl-UZ"/>
        </w:rPr>
        <w:t>a</w:t>
      </w:r>
      <w:r w:rsidRPr="000D730A">
        <w:rPr>
          <w:rFonts w:ascii="Times New Roman" w:hAnsi="Times New Roman"/>
          <w:b/>
          <w:sz w:val="28"/>
          <w:szCs w:val="28"/>
          <w:lang w:val="en-US"/>
        </w:rPr>
        <w:t>nnin</w:t>
      </w:r>
      <w:r w:rsidRPr="000D730A">
        <w:rPr>
          <w:rFonts w:ascii="Times New Roman" w:hAnsi="Times New Roman"/>
          <w:b/>
          <w:sz w:val="28"/>
          <w:szCs w:val="28"/>
          <w:lang w:val="uz-Cyrl-UZ"/>
        </w:rPr>
        <w:t>g</w:t>
      </w:r>
      <w:r w:rsidRPr="000D730A">
        <w:rPr>
          <w:rFonts w:ascii="Times New Roman" w:hAnsi="Times New Roman"/>
          <w:b/>
          <w:sz w:val="28"/>
          <w:szCs w:val="28"/>
          <w:lang w:val="en-US"/>
        </w:rPr>
        <w:t xml:space="preserve"> vaz</w:t>
      </w:r>
      <w:r w:rsidRPr="000D730A">
        <w:rPr>
          <w:rFonts w:ascii="Times New Roman" w:hAnsi="Times New Roman"/>
          <w:b/>
          <w:sz w:val="28"/>
          <w:szCs w:val="28"/>
          <w:lang w:val="uz-Cyrl-UZ"/>
        </w:rPr>
        <w:t>i</w:t>
      </w:r>
      <w:r w:rsidRPr="000D730A">
        <w:rPr>
          <w:rFonts w:ascii="Times New Roman" w:hAnsi="Times New Roman"/>
          <w:b/>
          <w:sz w:val="28"/>
          <w:szCs w:val="28"/>
          <w:lang w:val="en-US"/>
        </w:rPr>
        <w:t>fa</w:t>
      </w:r>
      <w:r w:rsidRPr="000D730A">
        <w:rPr>
          <w:rFonts w:ascii="Times New Roman" w:hAnsi="Times New Roman"/>
          <w:b/>
          <w:sz w:val="28"/>
          <w:szCs w:val="28"/>
          <w:lang w:val="uz-Cyrl-UZ"/>
        </w:rPr>
        <w:t>la</w:t>
      </w:r>
      <w:r w:rsidRPr="000D730A">
        <w:rPr>
          <w:rFonts w:ascii="Times New Roman" w:hAnsi="Times New Roman"/>
          <w:b/>
          <w:sz w:val="28"/>
          <w:szCs w:val="28"/>
          <w:lang w:val="en-US"/>
        </w:rPr>
        <w:t>ri:</w:t>
      </w:r>
    </w:p>
    <w:p w:rsidR="000D730A" w:rsidRPr="000D730A" w:rsidRDefault="000D730A" w:rsidP="000D730A">
      <w:pPr>
        <w:pStyle w:val="a4"/>
        <w:widowControl/>
        <w:numPr>
          <w:ilvl w:val="0"/>
          <w:numId w:val="133"/>
        </w:numPr>
        <w:autoSpaceDE/>
        <w:autoSpaceDN/>
        <w:adjustRightInd/>
        <w:spacing w:after="200" w:line="276" w:lineRule="auto"/>
        <w:ind w:left="426"/>
        <w:rPr>
          <w:b/>
          <w:sz w:val="28"/>
          <w:szCs w:val="28"/>
          <w:lang w:val="en-US"/>
        </w:rPr>
      </w:pPr>
      <w:r w:rsidRPr="000D730A">
        <w:rPr>
          <w:sz w:val="28"/>
          <w:szCs w:val="28"/>
          <w:lang w:val="uz-Cyrl-UZ"/>
        </w:rPr>
        <w:t xml:space="preserve">o‘zbek tili grafikasini, imlo va talaffuz qoidalarini; hozirgi o‘zbek adabiy tilining lug‘at </w:t>
      </w:r>
      <w:r w:rsidRPr="000D730A">
        <w:rPr>
          <w:sz w:val="28"/>
          <w:szCs w:val="28"/>
          <w:lang w:val="en-US"/>
        </w:rPr>
        <w:t>boyligini</w:t>
      </w:r>
    </w:p>
    <w:p w:rsidR="000D730A" w:rsidRPr="000D730A" w:rsidRDefault="000D730A" w:rsidP="000D730A">
      <w:pPr>
        <w:pStyle w:val="a4"/>
        <w:widowControl/>
        <w:numPr>
          <w:ilvl w:val="0"/>
          <w:numId w:val="133"/>
        </w:numPr>
        <w:autoSpaceDE/>
        <w:autoSpaceDN/>
        <w:adjustRightInd/>
        <w:spacing w:after="200" w:line="276" w:lineRule="auto"/>
        <w:ind w:left="426"/>
        <w:jc w:val="both"/>
        <w:rPr>
          <w:sz w:val="28"/>
          <w:szCs w:val="28"/>
          <w:lang w:val="uz-Cyrl-UZ"/>
        </w:rPr>
      </w:pPr>
      <w:r w:rsidRPr="000D730A">
        <w:rPr>
          <w:sz w:val="28"/>
          <w:szCs w:val="28"/>
          <w:lang w:val="uz-Cyrl-UZ"/>
        </w:rPr>
        <w:t xml:space="preserve">hozirgi o‘zbek adabiy tilining lu g‘at tarkibini,  ma’no ko‘chish usullarini,  so‘zlarning shakl va ma’no xususiyatga ko‘ra turlarini,   faol va nofaol, o‘z va o‘zlashgan qatlamni, o‘zbek tili frazeologiyasini, milliy til tarkibiga kirgan guruhlarni (sheva, atama, eskirgan va yangi so‘zlarni, jargon va argolarni, uyadosh va olinma so‘zlarni);  o‘zbеk tilidagi so‘z yasalish usullarini,  morfemik tarkibni, mustaqil va yordamchi so‘zlarni, modal, undov va taqlid so‘zlarni; o‘zbek tilidagi  so‘z birikmasi sintaksisini, gap sintaksisisini, matn  sintaksisini; o‘zbek tili tinish belgilari tizimini, nutq uslublarini, uslubiyat turlarini </w:t>
      </w:r>
      <w:r w:rsidRPr="000D730A">
        <w:rPr>
          <w:b/>
          <w:i/>
          <w:sz w:val="28"/>
          <w:szCs w:val="28"/>
          <w:lang w:val="uz-Cyrl-UZ"/>
        </w:rPr>
        <w:t>bilimga;</w:t>
      </w:r>
    </w:p>
    <w:p w:rsidR="000D730A" w:rsidRPr="000D730A" w:rsidRDefault="000D730A" w:rsidP="000D730A">
      <w:pPr>
        <w:pStyle w:val="a4"/>
        <w:widowControl/>
        <w:numPr>
          <w:ilvl w:val="0"/>
          <w:numId w:val="133"/>
        </w:numPr>
        <w:autoSpaceDE/>
        <w:autoSpaceDN/>
        <w:adjustRightInd/>
        <w:spacing w:after="200" w:line="276" w:lineRule="auto"/>
        <w:ind w:left="426"/>
        <w:rPr>
          <w:sz w:val="28"/>
          <w:szCs w:val="28"/>
          <w:lang w:val="en-US"/>
        </w:rPr>
      </w:pPr>
      <w:r w:rsidRPr="000D730A">
        <w:rPr>
          <w:sz w:val="28"/>
          <w:szCs w:val="28"/>
          <w:lang w:val="en-US"/>
        </w:rPr>
        <w:t>nutqiy</w:t>
      </w:r>
      <w:r w:rsidRPr="000D730A">
        <w:rPr>
          <w:rStyle w:val="48pt0pt"/>
          <w:rFonts w:eastAsiaTheme="minorEastAsia"/>
          <w:sz w:val="28"/>
          <w:szCs w:val="28"/>
          <w:lang w:val="en-US"/>
        </w:rPr>
        <w:t xml:space="preserve"> </w:t>
      </w:r>
      <w:r w:rsidRPr="000D730A">
        <w:rPr>
          <w:sz w:val="28"/>
          <w:szCs w:val="28"/>
          <w:lang w:val="en-US"/>
        </w:rPr>
        <w:t>kompetensiya</w:t>
      </w:r>
      <w:r w:rsidRPr="000D730A">
        <w:rPr>
          <w:sz w:val="28"/>
          <w:szCs w:val="28"/>
          <w:lang w:val="uz-Cyrl-UZ"/>
        </w:rPr>
        <w:t>n</w:t>
      </w:r>
      <w:r w:rsidRPr="000D730A">
        <w:rPr>
          <w:sz w:val="28"/>
          <w:szCs w:val="28"/>
          <w:lang w:val="en-US"/>
        </w:rPr>
        <w:t xml:space="preserve">i </w:t>
      </w:r>
      <w:r w:rsidRPr="000D730A">
        <w:rPr>
          <w:sz w:val="28"/>
          <w:szCs w:val="28"/>
          <w:lang w:val="uz-Cyrl-UZ"/>
        </w:rPr>
        <w:t>rivojlan</w:t>
      </w:r>
      <w:r w:rsidRPr="000D730A">
        <w:rPr>
          <w:sz w:val="28"/>
          <w:szCs w:val="28"/>
          <w:lang w:val="en-US"/>
        </w:rPr>
        <w:t>tirish;</w:t>
      </w:r>
    </w:p>
    <w:p w:rsidR="000D730A" w:rsidRPr="000D730A" w:rsidRDefault="000D730A" w:rsidP="000D730A">
      <w:pPr>
        <w:pStyle w:val="a4"/>
        <w:widowControl/>
        <w:numPr>
          <w:ilvl w:val="0"/>
          <w:numId w:val="133"/>
        </w:numPr>
        <w:autoSpaceDE/>
        <w:autoSpaceDN/>
        <w:adjustRightInd/>
        <w:spacing w:after="200" w:line="276" w:lineRule="auto"/>
        <w:ind w:left="426"/>
        <w:rPr>
          <w:sz w:val="28"/>
          <w:szCs w:val="28"/>
          <w:lang w:val="en-US"/>
        </w:rPr>
      </w:pPr>
      <w:r w:rsidRPr="000D730A">
        <w:rPr>
          <w:sz w:val="28"/>
          <w:szCs w:val="28"/>
          <w:lang w:val="en-US"/>
        </w:rPr>
        <w:t>o</w:t>
      </w:r>
      <w:r w:rsidRPr="000D730A">
        <w:rPr>
          <w:sz w:val="28"/>
          <w:szCs w:val="28"/>
          <w:lang w:val="uz-Cyrl-UZ"/>
        </w:rPr>
        <w:t>g‘</w:t>
      </w:r>
      <w:r w:rsidRPr="000D730A">
        <w:rPr>
          <w:sz w:val="28"/>
          <w:szCs w:val="28"/>
          <w:lang w:val="en-US"/>
        </w:rPr>
        <w:t xml:space="preserve">aki </w:t>
      </w:r>
      <w:r w:rsidRPr="000D730A">
        <w:rPr>
          <w:rStyle w:val="485pt"/>
          <w:rFonts w:eastAsiaTheme="minorEastAsia"/>
          <w:sz w:val="28"/>
          <w:szCs w:val="28"/>
          <w:lang w:val="uz-Cyrl-UZ"/>
        </w:rPr>
        <w:t>va yozma</w:t>
      </w:r>
      <w:r w:rsidRPr="000D730A">
        <w:rPr>
          <w:sz w:val="28"/>
          <w:szCs w:val="28"/>
          <w:lang w:val="en-US"/>
        </w:rPr>
        <w:t xml:space="preserve"> </w:t>
      </w:r>
      <w:r w:rsidRPr="000D730A">
        <w:rPr>
          <w:sz w:val="28"/>
          <w:szCs w:val="28"/>
          <w:lang w:val="uz-Cyrl-UZ"/>
        </w:rPr>
        <w:t>n</w:t>
      </w:r>
      <w:r w:rsidRPr="000D730A">
        <w:rPr>
          <w:sz w:val="28"/>
          <w:szCs w:val="28"/>
          <w:lang w:val="en-US"/>
        </w:rPr>
        <w:t>utqda so</w:t>
      </w:r>
      <w:r w:rsidRPr="000D730A">
        <w:rPr>
          <w:sz w:val="28"/>
          <w:szCs w:val="28"/>
          <w:lang w:val="uz-Cyrl-UZ"/>
        </w:rPr>
        <w:t>h</w:t>
      </w:r>
      <w:r w:rsidRPr="000D730A">
        <w:rPr>
          <w:sz w:val="28"/>
          <w:szCs w:val="28"/>
          <w:lang w:val="en-US"/>
        </w:rPr>
        <w:t xml:space="preserve">aviy </w:t>
      </w:r>
      <w:r w:rsidRPr="000D730A">
        <w:rPr>
          <w:sz w:val="28"/>
          <w:szCs w:val="28"/>
          <w:lang w:val="uz-Cyrl-UZ"/>
        </w:rPr>
        <w:t>t</w:t>
      </w:r>
      <w:r w:rsidRPr="000D730A">
        <w:rPr>
          <w:sz w:val="28"/>
          <w:szCs w:val="28"/>
          <w:lang w:val="en-US"/>
        </w:rPr>
        <w:t>ermi</w:t>
      </w:r>
      <w:r w:rsidRPr="000D730A">
        <w:rPr>
          <w:sz w:val="28"/>
          <w:szCs w:val="28"/>
          <w:lang w:val="uz-Cyrl-UZ"/>
        </w:rPr>
        <w:t>nl</w:t>
      </w:r>
      <w:r w:rsidRPr="000D730A">
        <w:rPr>
          <w:sz w:val="28"/>
          <w:szCs w:val="28"/>
          <w:lang w:val="en-US"/>
        </w:rPr>
        <w:t>arn</w:t>
      </w:r>
      <w:r w:rsidRPr="000D730A">
        <w:rPr>
          <w:sz w:val="28"/>
          <w:szCs w:val="28"/>
          <w:lang w:val="uz-Cyrl-UZ"/>
        </w:rPr>
        <w:t>i</w:t>
      </w:r>
      <w:r w:rsidRPr="000D730A">
        <w:rPr>
          <w:sz w:val="28"/>
          <w:szCs w:val="28"/>
          <w:lang w:val="en-US"/>
        </w:rPr>
        <w:t xml:space="preserve"> samarali </w:t>
      </w:r>
      <w:r w:rsidRPr="000D730A">
        <w:rPr>
          <w:sz w:val="28"/>
          <w:szCs w:val="28"/>
          <w:lang w:val="uz-Cyrl-UZ"/>
        </w:rPr>
        <w:t>qo‘llash</w:t>
      </w:r>
      <w:r w:rsidRPr="000D730A">
        <w:rPr>
          <w:sz w:val="28"/>
          <w:szCs w:val="28"/>
          <w:lang w:val="en-US"/>
        </w:rPr>
        <w:t xml:space="preserve"> k</w:t>
      </w:r>
      <w:r w:rsidRPr="000D730A">
        <w:rPr>
          <w:sz w:val="28"/>
          <w:szCs w:val="28"/>
          <w:lang w:val="uz-Cyrl-UZ"/>
        </w:rPr>
        <w:t>o‘</w:t>
      </w:r>
      <w:r w:rsidRPr="000D730A">
        <w:rPr>
          <w:sz w:val="28"/>
          <w:szCs w:val="28"/>
          <w:lang w:val="en-US"/>
        </w:rPr>
        <w:t>n</w:t>
      </w:r>
      <w:r w:rsidRPr="000D730A">
        <w:rPr>
          <w:sz w:val="28"/>
          <w:szCs w:val="28"/>
          <w:lang w:val="uz-Cyrl-UZ"/>
        </w:rPr>
        <w:t>i</w:t>
      </w:r>
      <w:r w:rsidRPr="000D730A">
        <w:rPr>
          <w:sz w:val="28"/>
          <w:szCs w:val="28"/>
          <w:lang w:val="en-US"/>
        </w:rPr>
        <w:t>kmalarini shak</w:t>
      </w:r>
      <w:r w:rsidRPr="000D730A">
        <w:rPr>
          <w:sz w:val="28"/>
          <w:szCs w:val="28"/>
          <w:lang w:val="uz-Cyrl-UZ"/>
        </w:rPr>
        <w:t>l</w:t>
      </w:r>
      <w:r w:rsidRPr="000D730A">
        <w:rPr>
          <w:sz w:val="28"/>
          <w:szCs w:val="28"/>
          <w:lang w:val="en-US"/>
        </w:rPr>
        <w:t>la</w:t>
      </w:r>
      <w:r w:rsidRPr="000D730A">
        <w:rPr>
          <w:sz w:val="28"/>
          <w:szCs w:val="28"/>
          <w:lang w:val="uz-Cyrl-UZ"/>
        </w:rPr>
        <w:t>n</w:t>
      </w:r>
      <w:r w:rsidRPr="000D730A">
        <w:rPr>
          <w:sz w:val="28"/>
          <w:szCs w:val="28"/>
          <w:lang w:val="en-US"/>
        </w:rPr>
        <w:t xml:space="preserve">tirish: </w:t>
      </w:r>
    </w:p>
    <w:p w:rsidR="000D730A" w:rsidRPr="000D730A" w:rsidRDefault="000D730A" w:rsidP="000D730A">
      <w:pPr>
        <w:pStyle w:val="a4"/>
        <w:widowControl/>
        <w:numPr>
          <w:ilvl w:val="0"/>
          <w:numId w:val="133"/>
        </w:numPr>
        <w:autoSpaceDE/>
        <w:autoSpaceDN/>
        <w:adjustRightInd/>
        <w:spacing w:after="200" w:line="276" w:lineRule="auto"/>
        <w:ind w:left="426"/>
        <w:rPr>
          <w:sz w:val="28"/>
          <w:szCs w:val="28"/>
          <w:lang w:val="en-US"/>
        </w:rPr>
      </w:pPr>
      <w:r w:rsidRPr="000D730A">
        <w:rPr>
          <w:sz w:val="28"/>
          <w:szCs w:val="28"/>
          <w:lang w:val="en-US"/>
        </w:rPr>
        <w:t>soha</w:t>
      </w:r>
      <w:r w:rsidRPr="000D730A">
        <w:rPr>
          <w:sz w:val="28"/>
          <w:szCs w:val="28"/>
          <w:lang w:val="uz-Cyrl-UZ"/>
        </w:rPr>
        <w:t>v</w:t>
      </w:r>
      <w:r w:rsidRPr="000D730A">
        <w:rPr>
          <w:sz w:val="28"/>
          <w:szCs w:val="28"/>
          <w:lang w:val="en-US"/>
        </w:rPr>
        <w:t xml:space="preserve">iy </w:t>
      </w:r>
      <w:r w:rsidRPr="000D730A">
        <w:rPr>
          <w:sz w:val="28"/>
          <w:szCs w:val="28"/>
          <w:lang w:val="uz-Cyrl-UZ"/>
        </w:rPr>
        <w:t>h</w:t>
      </w:r>
      <w:r w:rsidRPr="000D730A">
        <w:rPr>
          <w:sz w:val="28"/>
          <w:szCs w:val="28"/>
          <w:lang w:val="en-US"/>
        </w:rPr>
        <w:t>u</w:t>
      </w:r>
      <w:r w:rsidRPr="000D730A">
        <w:rPr>
          <w:sz w:val="28"/>
          <w:szCs w:val="28"/>
          <w:lang w:val="uz-Cyrl-UZ"/>
        </w:rPr>
        <w:t>j</w:t>
      </w:r>
      <w:r w:rsidRPr="000D730A">
        <w:rPr>
          <w:sz w:val="28"/>
          <w:szCs w:val="28"/>
          <w:lang w:val="en-US"/>
        </w:rPr>
        <w:t>jatlar</w:t>
      </w:r>
      <w:r w:rsidRPr="000D730A">
        <w:rPr>
          <w:sz w:val="28"/>
          <w:szCs w:val="28"/>
          <w:lang w:val="uz-Cyrl-UZ"/>
        </w:rPr>
        <w:t>n</w:t>
      </w:r>
      <w:r w:rsidRPr="000D730A">
        <w:rPr>
          <w:sz w:val="28"/>
          <w:szCs w:val="28"/>
          <w:lang w:val="en-US"/>
        </w:rPr>
        <w:t>i tuzi</w:t>
      </w:r>
      <w:r w:rsidRPr="000D730A">
        <w:rPr>
          <w:sz w:val="28"/>
          <w:szCs w:val="28"/>
          <w:lang w:val="uz-Cyrl-UZ"/>
        </w:rPr>
        <w:t>sh</w:t>
      </w:r>
      <w:r w:rsidRPr="000D730A">
        <w:rPr>
          <w:sz w:val="28"/>
          <w:szCs w:val="28"/>
          <w:lang w:val="en-US"/>
        </w:rPr>
        <w:t xml:space="preserve">, </w:t>
      </w:r>
      <w:r w:rsidRPr="000D730A">
        <w:rPr>
          <w:sz w:val="28"/>
          <w:szCs w:val="28"/>
          <w:lang w:val="uz-Cyrl-UZ"/>
        </w:rPr>
        <w:t>shu jumladan,</w:t>
      </w:r>
      <w:r w:rsidRPr="000D730A">
        <w:rPr>
          <w:sz w:val="28"/>
          <w:szCs w:val="28"/>
          <w:lang w:val="en-US"/>
        </w:rPr>
        <w:t xml:space="preserve">  elektro</w:t>
      </w:r>
      <w:r w:rsidRPr="000D730A">
        <w:rPr>
          <w:sz w:val="28"/>
          <w:szCs w:val="28"/>
          <w:lang w:val="uz-Cyrl-UZ"/>
        </w:rPr>
        <w:t>n</w:t>
      </w:r>
      <w:r w:rsidRPr="000D730A">
        <w:rPr>
          <w:sz w:val="28"/>
          <w:szCs w:val="28"/>
          <w:lang w:val="en-US"/>
        </w:rPr>
        <w:t xml:space="preserve"> </w:t>
      </w:r>
      <w:r w:rsidRPr="000D730A">
        <w:rPr>
          <w:sz w:val="28"/>
          <w:szCs w:val="28"/>
          <w:lang w:val="uz-Cyrl-UZ"/>
        </w:rPr>
        <w:t>h</w:t>
      </w:r>
      <w:r w:rsidRPr="000D730A">
        <w:rPr>
          <w:sz w:val="28"/>
          <w:szCs w:val="28"/>
          <w:lang w:val="en-US"/>
        </w:rPr>
        <w:t>ujjag</w:t>
      </w:r>
      <w:r w:rsidRPr="000D730A">
        <w:rPr>
          <w:sz w:val="28"/>
          <w:szCs w:val="28"/>
          <w:lang w:val="uz-Cyrl-UZ"/>
        </w:rPr>
        <w:t>l</w:t>
      </w:r>
      <w:r w:rsidRPr="000D730A">
        <w:rPr>
          <w:sz w:val="28"/>
          <w:szCs w:val="28"/>
          <w:lang w:val="en-US"/>
        </w:rPr>
        <w:t>arni t</w:t>
      </w:r>
      <w:r w:rsidRPr="000D730A">
        <w:rPr>
          <w:sz w:val="28"/>
          <w:szCs w:val="28"/>
          <w:lang w:val="uz-Cyrl-UZ"/>
        </w:rPr>
        <w:t>o‘l</w:t>
      </w:r>
      <w:r w:rsidRPr="000D730A">
        <w:rPr>
          <w:sz w:val="28"/>
          <w:szCs w:val="28"/>
          <w:lang w:val="en-US"/>
        </w:rPr>
        <w:t>dir</w:t>
      </w:r>
      <w:r w:rsidRPr="000D730A">
        <w:rPr>
          <w:sz w:val="28"/>
          <w:szCs w:val="28"/>
          <w:lang w:val="uz-Cyrl-UZ"/>
        </w:rPr>
        <w:t>i</w:t>
      </w:r>
      <w:r w:rsidRPr="000D730A">
        <w:rPr>
          <w:sz w:val="28"/>
          <w:szCs w:val="28"/>
          <w:lang w:val="en-US"/>
        </w:rPr>
        <w:t>sh</w:t>
      </w:r>
      <w:r w:rsidRPr="000D730A">
        <w:rPr>
          <w:sz w:val="28"/>
          <w:szCs w:val="28"/>
          <w:lang w:val="uz-Cyrl-UZ"/>
        </w:rPr>
        <w:t xml:space="preserve"> </w:t>
      </w:r>
      <w:r w:rsidRPr="000D730A">
        <w:rPr>
          <w:sz w:val="28"/>
          <w:szCs w:val="28"/>
          <w:lang w:val="en-US"/>
        </w:rPr>
        <w:t xml:space="preserve"> va ra</w:t>
      </w:r>
      <w:r w:rsidRPr="000D730A">
        <w:rPr>
          <w:sz w:val="28"/>
          <w:szCs w:val="28"/>
          <w:lang w:val="uz-Cyrl-UZ"/>
        </w:rPr>
        <w:t>s</w:t>
      </w:r>
      <w:r w:rsidRPr="000D730A">
        <w:rPr>
          <w:sz w:val="28"/>
          <w:szCs w:val="28"/>
          <w:lang w:val="en-US"/>
        </w:rPr>
        <w:t>m</w:t>
      </w:r>
      <w:r w:rsidRPr="000D730A">
        <w:rPr>
          <w:sz w:val="28"/>
          <w:szCs w:val="28"/>
          <w:lang w:val="uz-Cyrl-UZ"/>
        </w:rPr>
        <w:t>iylashtirish</w:t>
      </w:r>
      <w:r w:rsidRPr="000D730A">
        <w:rPr>
          <w:sz w:val="28"/>
          <w:szCs w:val="28"/>
          <w:lang w:val="en-US"/>
        </w:rPr>
        <w:t xml:space="preserve"> </w:t>
      </w:r>
      <w:r w:rsidRPr="000D730A">
        <w:rPr>
          <w:b/>
          <w:i/>
          <w:sz w:val="28"/>
          <w:szCs w:val="28"/>
          <w:lang w:val="uz-Cyrl-UZ" w:eastAsia="en-US" w:bidi="en-US"/>
        </w:rPr>
        <w:t>ko‘nikma</w:t>
      </w:r>
      <w:r w:rsidRPr="000D730A">
        <w:rPr>
          <w:b/>
          <w:i/>
          <w:sz w:val="28"/>
          <w:szCs w:val="28"/>
          <w:lang w:val="en-US" w:eastAsia="en-US" w:bidi="en-US"/>
        </w:rPr>
        <w:t>;</w:t>
      </w:r>
    </w:p>
    <w:p w:rsidR="000D730A" w:rsidRPr="000D730A" w:rsidRDefault="000D730A" w:rsidP="000D730A">
      <w:pPr>
        <w:pStyle w:val="a4"/>
        <w:widowControl/>
        <w:numPr>
          <w:ilvl w:val="0"/>
          <w:numId w:val="133"/>
        </w:numPr>
        <w:autoSpaceDE/>
        <w:autoSpaceDN/>
        <w:adjustRightInd/>
        <w:spacing w:after="200" w:line="276" w:lineRule="auto"/>
        <w:ind w:left="426"/>
        <w:rPr>
          <w:sz w:val="28"/>
          <w:szCs w:val="28"/>
          <w:lang w:val="en-US"/>
        </w:rPr>
      </w:pPr>
      <w:r w:rsidRPr="000D730A">
        <w:rPr>
          <w:sz w:val="28"/>
          <w:szCs w:val="28"/>
          <w:lang w:val="en-US"/>
        </w:rPr>
        <w:t>O’zbek tilida to’g’ri va ravon o’qiy va yoza olish boshqalar bilan muloqotga kirisha olish</w:t>
      </w:r>
    </w:p>
    <w:p w:rsidR="000D730A" w:rsidRPr="000D730A" w:rsidRDefault="000D730A" w:rsidP="000D730A">
      <w:pPr>
        <w:pStyle w:val="a4"/>
        <w:widowControl/>
        <w:numPr>
          <w:ilvl w:val="0"/>
          <w:numId w:val="133"/>
        </w:numPr>
        <w:autoSpaceDE/>
        <w:autoSpaceDN/>
        <w:adjustRightInd/>
        <w:spacing w:after="200" w:line="276" w:lineRule="auto"/>
        <w:ind w:left="426"/>
        <w:rPr>
          <w:sz w:val="28"/>
          <w:szCs w:val="28"/>
          <w:lang w:val="sv-SE"/>
        </w:rPr>
      </w:pPr>
      <w:r w:rsidRPr="000D730A">
        <w:rPr>
          <w:sz w:val="28"/>
          <w:szCs w:val="28"/>
          <w:lang w:val="uz-Cyrl-UZ"/>
        </w:rPr>
        <w:t>ixtisoslikka oid matn tuzish</w:t>
      </w:r>
      <w:r w:rsidRPr="000D730A">
        <w:rPr>
          <w:sz w:val="28"/>
          <w:szCs w:val="28"/>
          <w:lang w:val="sv-SE"/>
        </w:rPr>
        <w:t xml:space="preserve">, uni </w:t>
      </w:r>
      <w:r w:rsidRPr="000D730A">
        <w:rPr>
          <w:sz w:val="28"/>
          <w:szCs w:val="28"/>
          <w:lang w:val="uz-Cyrl-UZ"/>
        </w:rPr>
        <w:t>t</w:t>
      </w:r>
      <w:r w:rsidRPr="000D730A">
        <w:rPr>
          <w:sz w:val="28"/>
          <w:szCs w:val="28"/>
          <w:lang w:val="sv-SE"/>
        </w:rPr>
        <w:t>a</w:t>
      </w:r>
      <w:r w:rsidRPr="000D730A">
        <w:rPr>
          <w:sz w:val="28"/>
          <w:szCs w:val="28"/>
          <w:lang w:val="uz-Cyrl-UZ"/>
        </w:rPr>
        <w:t>h</w:t>
      </w:r>
      <w:r w:rsidRPr="000D730A">
        <w:rPr>
          <w:sz w:val="28"/>
          <w:szCs w:val="28"/>
          <w:lang w:val="sv-SE"/>
        </w:rPr>
        <w:t>r</w:t>
      </w:r>
      <w:r w:rsidRPr="000D730A">
        <w:rPr>
          <w:sz w:val="28"/>
          <w:szCs w:val="28"/>
          <w:lang w:val="uz-Cyrl-UZ"/>
        </w:rPr>
        <w:t>i</w:t>
      </w:r>
      <w:r w:rsidRPr="000D730A">
        <w:rPr>
          <w:sz w:val="28"/>
          <w:szCs w:val="28"/>
          <w:lang w:val="sv-SE"/>
        </w:rPr>
        <w:t>r va ta</w:t>
      </w:r>
      <w:r w:rsidRPr="000D730A">
        <w:rPr>
          <w:sz w:val="28"/>
          <w:szCs w:val="28"/>
          <w:lang w:val="uz-Cyrl-UZ"/>
        </w:rPr>
        <w:t>h</w:t>
      </w:r>
      <w:r w:rsidRPr="000D730A">
        <w:rPr>
          <w:sz w:val="28"/>
          <w:szCs w:val="28"/>
          <w:lang w:val="sv-SE"/>
        </w:rPr>
        <w:t xml:space="preserve">lil </w:t>
      </w:r>
      <w:r w:rsidRPr="000D730A">
        <w:rPr>
          <w:sz w:val="28"/>
          <w:szCs w:val="28"/>
          <w:lang w:val="uz-Cyrl-UZ"/>
        </w:rPr>
        <w:t>q</w:t>
      </w:r>
      <w:r w:rsidRPr="000D730A">
        <w:rPr>
          <w:sz w:val="28"/>
          <w:szCs w:val="28"/>
          <w:lang w:val="sv-SE"/>
        </w:rPr>
        <w:t xml:space="preserve">ilish </w:t>
      </w:r>
      <w:r w:rsidRPr="000D730A">
        <w:rPr>
          <w:sz w:val="28"/>
          <w:szCs w:val="28"/>
          <w:lang w:val="uz-Cyrl-UZ"/>
        </w:rPr>
        <w:t>m</w:t>
      </w:r>
      <w:r w:rsidRPr="000D730A">
        <w:rPr>
          <w:sz w:val="28"/>
          <w:szCs w:val="28"/>
          <w:lang w:val="sv-SE"/>
        </w:rPr>
        <w:t xml:space="preserve">alakalariga </w:t>
      </w:r>
      <w:r w:rsidRPr="000D730A">
        <w:rPr>
          <w:b/>
          <w:i/>
          <w:sz w:val="28"/>
          <w:szCs w:val="28"/>
          <w:lang w:val="uz-Cyrl-UZ"/>
        </w:rPr>
        <w:t>malakasiga ega bo‘lishi kerak</w:t>
      </w:r>
      <w:r w:rsidRPr="000D730A">
        <w:rPr>
          <w:sz w:val="28"/>
          <w:szCs w:val="28"/>
          <w:lang w:val="uz-Cyrl-UZ"/>
        </w:rPr>
        <w:t>:</w:t>
      </w:r>
    </w:p>
    <w:p w:rsidR="000D730A" w:rsidRPr="000D730A" w:rsidRDefault="000D730A" w:rsidP="000D730A">
      <w:pPr>
        <w:pStyle w:val="afd"/>
        <w:ind w:left="1429"/>
        <w:rPr>
          <w:rFonts w:ascii="Times New Roman" w:hAnsi="Times New Roman"/>
          <w:b/>
          <w:bCs/>
          <w:sz w:val="28"/>
          <w:szCs w:val="28"/>
          <w:lang w:val="it-IT"/>
        </w:rPr>
      </w:pPr>
      <w:r w:rsidRPr="000D730A">
        <w:rPr>
          <w:rFonts w:ascii="Times New Roman" w:hAnsi="Times New Roman"/>
          <w:b/>
          <w:sz w:val="28"/>
          <w:szCs w:val="28"/>
          <w:lang w:val="it-IT"/>
        </w:rPr>
        <w:t>IV.</w:t>
      </w:r>
      <w:r w:rsidRPr="000D730A">
        <w:rPr>
          <w:rFonts w:ascii="Times New Roman" w:hAnsi="Times New Roman"/>
          <w:b/>
          <w:bCs/>
          <w:sz w:val="28"/>
          <w:szCs w:val="28"/>
          <w:lang w:val="it-IT"/>
        </w:rPr>
        <w:t xml:space="preserve"> Amaliy mashg‘ulotlar bo‘yicha ko‘rsatma va tavsiyalar.</w:t>
      </w:r>
    </w:p>
    <w:p w:rsidR="000D730A" w:rsidRPr="000D730A" w:rsidRDefault="000D730A" w:rsidP="000D730A">
      <w:pPr>
        <w:rPr>
          <w:rFonts w:ascii="Times New Roman" w:hAnsi="Times New Roman"/>
          <w:lang w:val="it-IT"/>
        </w:rPr>
      </w:pPr>
    </w:p>
    <w:p w:rsidR="000D730A" w:rsidRPr="000D730A" w:rsidRDefault="000D730A" w:rsidP="000D730A">
      <w:pPr>
        <w:ind w:firstLine="426"/>
        <w:jc w:val="both"/>
        <w:rPr>
          <w:rFonts w:ascii="Times New Roman" w:hAnsi="Times New Roman"/>
          <w:sz w:val="28"/>
          <w:szCs w:val="28"/>
          <w:lang w:val="it-IT"/>
        </w:rPr>
      </w:pPr>
      <w:r w:rsidRPr="000D730A">
        <w:rPr>
          <w:rFonts w:ascii="Times New Roman" w:hAnsi="Times New Roman"/>
          <w:sz w:val="28"/>
          <w:szCs w:val="28"/>
          <w:lang w:val="uz-Cyrl-UZ"/>
        </w:rPr>
        <w:t xml:space="preserve">Amaliy mashg‘ulotlarida bakalavlar ilmiy ijodiy faoliyat bilan shug‘ullanib fan </w:t>
      </w:r>
    </w:p>
    <w:p w:rsidR="000D730A" w:rsidRPr="000D730A" w:rsidRDefault="000D730A" w:rsidP="000D730A">
      <w:pPr>
        <w:ind w:firstLine="426"/>
        <w:jc w:val="both"/>
        <w:rPr>
          <w:rFonts w:ascii="Times New Roman" w:hAnsi="Times New Roman"/>
          <w:sz w:val="28"/>
          <w:szCs w:val="28"/>
          <w:lang w:val="it-IT"/>
        </w:rPr>
      </w:pPr>
      <w:r w:rsidRPr="000D730A">
        <w:rPr>
          <w:rFonts w:ascii="Times New Roman" w:hAnsi="Times New Roman"/>
          <w:sz w:val="28"/>
          <w:szCs w:val="28"/>
          <w:lang w:val="uz-Cyrl-UZ"/>
        </w:rPr>
        <w:t xml:space="preserve">sohasidagi yangiliklar bilan amaliy mashg‘ulotlarini mazmunini boyitadilar. </w:t>
      </w:r>
    </w:p>
    <w:p w:rsidR="000D730A" w:rsidRPr="000D730A" w:rsidRDefault="000D730A" w:rsidP="000D730A">
      <w:pPr>
        <w:jc w:val="both"/>
        <w:rPr>
          <w:rFonts w:ascii="Times New Roman" w:hAnsi="Times New Roman"/>
          <w:sz w:val="28"/>
          <w:szCs w:val="28"/>
          <w:lang w:val="it-IT"/>
        </w:rPr>
      </w:pPr>
    </w:p>
    <w:p w:rsidR="000D730A" w:rsidRPr="000D730A" w:rsidRDefault="000D730A" w:rsidP="000D730A">
      <w:pPr>
        <w:ind w:left="-567"/>
        <w:jc w:val="center"/>
        <w:rPr>
          <w:rFonts w:ascii="Times New Roman" w:hAnsi="Times New Roman"/>
          <w:b/>
          <w:sz w:val="28"/>
          <w:szCs w:val="28"/>
          <w:lang w:val="it-IT"/>
        </w:rPr>
      </w:pPr>
      <w:r w:rsidRPr="000D730A">
        <w:rPr>
          <w:rFonts w:ascii="Times New Roman" w:hAnsi="Times New Roman"/>
          <w:b/>
          <w:sz w:val="28"/>
          <w:szCs w:val="28"/>
          <w:lang w:val="it-IT"/>
        </w:rPr>
        <w:t>Amaliy  mashg‘ulotlari uchun tavsiya etilgan tahminiy mavzular:</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it-IT"/>
        </w:rPr>
      </w:pPr>
      <w:r w:rsidRPr="000D730A">
        <w:rPr>
          <w:sz w:val="28"/>
          <w:szCs w:val="28"/>
          <w:lang w:val="it-IT"/>
        </w:rPr>
        <w:t>O‘zbekist</w:t>
      </w:r>
      <w:r w:rsidRPr="000D730A">
        <w:rPr>
          <w:sz w:val="28"/>
          <w:szCs w:val="28"/>
        </w:rPr>
        <w:t>о</w:t>
      </w:r>
      <w:r w:rsidRPr="000D730A">
        <w:rPr>
          <w:sz w:val="28"/>
          <w:szCs w:val="28"/>
          <w:lang w:val="it-IT"/>
        </w:rPr>
        <w:t>n –  yag</w:t>
      </w:r>
      <w:r w:rsidRPr="000D730A">
        <w:rPr>
          <w:sz w:val="28"/>
          <w:szCs w:val="28"/>
        </w:rPr>
        <w:t>о</w:t>
      </w:r>
      <w:r w:rsidRPr="000D730A">
        <w:rPr>
          <w:sz w:val="28"/>
          <w:szCs w:val="28"/>
          <w:lang w:val="it-IT"/>
        </w:rPr>
        <w:t>n</w:t>
      </w:r>
      <w:r w:rsidRPr="000D730A">
        <w:rPr>
          <w:sz w:val="28"/>
          <w:szCs w:val="28"/>
        </w:rPr>
        <w:t>а</w:t>
      </w:r>
      <w:r w:rsidRPr="000D730A">
        <w:rPr>
          <w:sz w:val="28"/>
          <w:szCs w:val="28"/>
          <w:lang w:val="it-IT"/>
        </w:rPr>
        <w:t xml:space="preserve"> V</w:t>
      </w:r>
      <w:r w:rsidRPr="000D730A">
        <w:rPr>
          <w:sz w:val="28"/>
          <w:szCs w:val="28"/>
        </w:rPr>
        <w:t>а</w:t>
      </w:r>
      <w:r w:rsidRPr="000D730A">
        <w:rPr>
          <w:sz w:val="28"/>
          <w:szCs w:val="28"/>
          <w:lang w:val="it-IT"/>
        </w:rPr>
        <w:t>t</w:t>
      </w:r>
      <w:r w:rsidRPr="000D730A">
        <w:rPr>
          <w:sz w:val="28"/>
          <w:szCs w:val="28"/>
        </w:rPr>
        <w:t>а</w:t>
      </w:r>
      <w:r w:rsidRPr="000D730A">
        <w:rPr>
          <w:sz w:val="28"/>
          <w:szCs w:val="28"/>
          <w:lang w:val="it-IT"/>
        </w:rPr>
        <w:t>n.“Must</w:t>
      </w:r>
      <w:r w:rsidRPr="000D730A">
        <w:rPr>
          <w:sz w:val="28"/>
          <w:szCs w:val="28"/>
        </w:rPr>
        <w:t>а</w:t>
      </w:r>
      <w:r w:rsidRPr="000D730A">
        <w:rPr>
          <w:sz w:val="28"/>
          <w:szCs w:val="28"/>
          <w:lang w:val="it-IT"/>
        </w:rPr>
        <w:t>qillik – g‘urur v</w:t>
      </w:r>
      <w:r w:rsidRPr="000D730A">
        <w:rPr>
          <w:sz w:val="28"/>
          <w:szCs w:val="28"/>
        </w:rPr>
        <w:t>а</w:t>
      </w:r>
      <w:r w:rsidRPr="000D730A">
        <w:rPr>
          <w:sz w:val="28"/>
          <w:szCs w:val="28"/>
          <w:lang w:val="it-IT"/>
        </w:rPr>
        <w:t xml:space="preserve"> m</w:t>
      </w:r>
      <w:r w:rsidRPr="000D730A">
        <w:rPr>
          <w:sz w:val="28"/>
          <w:szCs w:val="28"/>
        </w:rPr>
        <w:t>а</w:t>
      </w:r>
      <w:r w:rsidRPr="000D730A">
        <w:rPr>
          <w:sz w:val="28"/>
          <w:szCs w:val="28"/>
          <w:lang w:val="it-IT"/>
        </w:rPr>
        <w:t>s’uliyat” m</w:t>
      </w:r>
      <w:r w:rsidRPr="000D730A">
        <w:rPr>
          <w:sz w:val="28"/>
          <w:szCs w:val="28"/>
        </w:rPr>
        <w:t>а</w:t>
      </w:r>
      <w:r w:rsidRPr="000D730A">
        <w:rPr>
          <w:sz w:val="28"/>
          <w:szCs w:val="28"/>
          <w:lang w:val="it-IT"/>
        </w:rPr>
        <w:t>vzusid</w:t>
      </w:r>
      <w:r w:rsidRPr="000D730A">
        <w:rPr>
          <w:sz w:val="28"/>
          <w:szCs w:val="28"/>
        </w:rPr>
        <w:t>а</w:t>
      </w:r>
      <w:r w:rsidRPr="000D730A">
        <w:rPr>
          <w:sz w:val="28"/>
          <w:szCs w:val="28"/>
          <w:lang w:val="it-IT"/>
        </w:rPr>
        <w:t xml:space="preserve"> suhb</w:t>
      </w:r>
      <w:r w:rsidRPr="000D730A">
        <w:rPr>
          <w:sz w:val="28"/>
          <w:szCs w:val="28"/>
        </w:rPr>
        <w:t>а</w:t>
      </w:r>
      <w:r w:rsidRPr="000D730A">
        <w:rPr>
          <w:sz w:val="28"/>
          <w:szCs w:val="28"/>
          <w:lang w:val="it-IT"/>
        </w:rPr>
        <w:t>t. O‘zbekistonni nima uchun</w:t>
      </w:r>
      <w:r w:rsidRPr="000D730A">
        <w:rPr>
          <w:iCs/>
          <w:color w:val="FF0000"/>
          <w:sz w:val="28"/>
          <w:szCs w:val="28"/>
          <w:lang w:val="it-IT"/>
        </w:rPr>
        <w:t xml:space="preserve"> </w:t>
      </w:r>
      <w:r w:rsidRPr="000D730A">
        <w:rPr>
          <w:iCs/>
          <w:sz w:val="28"/>
          <w:szCs w:val="28"/>
          <w:lang w:val="it-IT"/>
        </w:rPr>
        <w:t>sevishini tushuntirib berish.O‘zbek, qozoq v</w:t>
      </w:r>
      <w:r w:rsidRPr="000D730A">
        <w:rPr>
          <w:iCs/>
          <w:sz w:val="28"/>
          <w:szCs w:val="28"/>
          <w:lang w:val="en-US"/>
        </w:rPr>
        <w:t>а</w:t>
      </w:r>
      <w:r w:rsidRPr="000D730A">
        <w:rPr>
          <w:iCs/>
          <w:sz w:val="28"/>
          <w:szCs w:val="28"/>
          <w:lang w:val="it-IT"/>
        </w:rPr>
        <w:t xml:space="preserve"> rus till</w:t>
      </w:r>
      <w:r w:rsidRPr="000D730A">
        <w:rPr>
          <w:iCs/>
          <w:sz w:val="28"/>
          <w:szCs w:val="28"/>
          <w:lang w:val="en-US"/>
        </w:rPr>
        <w:t>а</w:t>
      </w:r>
      <w:r w:rsidRPr="000D730A">
        <w:rPr>
          <w:iCs/>
          <w:sz w:val="28"/>
          <w:szCs w:val="28"/>
          <w:lang w:val="it-IT"/>
        </w:rPr>
        <w:t>rining o‘</w:t>
      </w:r>
      <w:r w:rsidRPr="000D730A">
        <w:rPr>
          <w:iCs/>
          <w:sz w:val="28"/>
          <w:szCs w:val="28"/>
          <w:lang w:val="en-US"/>
        </w:rPr>
        <w:t>х</w:t>
      </w:r>
      <w:r w:rsidRPr="000D730A">
        <w:rPr>
          <w:iCs/>
          <w:sz w:val="28"/>
          <w:szCs w:val="28"/>
          <w:lang w:val="it-IT"/>
        </w:rPr>
        <w:t>sh</w:t>
      </w:r>
      <w:r w:rsidRPr="000D730A">
        <w:rPr>
          <w:iCs/>
          <w:sz w:val="28"/>
          <w:szCs w:val="28"/>
          <w:lang w:val="en-US"/>
        </w:rPr>
        <w:t>а</w:t>
      </w:r>
      <w:r w:rsidRPr="000D730A">
        <w:rPr>
          <w:iCs/>
          <w:sz w:val="28"/>
          <w:szCs w:val="28"/>
          <w:lang w:val="it-IT"/>
        </w:rPr>
        <w:t>sh v</w:t>
      </w:r>
      <w:r w:rsidRPr="000D730A">
        <w:rPr>
          <w:iCs/>
          <w:sz w:val="28"/>
          <w:szCs w:val="28"/>
          <w:lang w:val="en-US"/>
        </w:rPr>
        <w:t>а</w:t>
      </w:r>
      <w:r w:rsidRPr="000D730A">
        <w:rPr>
          <w:iCs/>
          <w:sz w:val="28"/>
          <w:szCs w:val="28"/>
          <w:lang w:val="it-IT"/>
        </w:rPr>
        <w:t xml:space="preserve"> f</w:t>
      </w:r>
      <w:r w:rsidRPr="000D730A">
        <w:rPr>
          <w:iCs/>
          <w:sz w:val="28"/>
          <w:szCs w:val="28"/>
          <w:lang w:val="en-US"/>
        </w:rPr>
        <w:t>а</w:t>
      </w:r>
      <w:r w:rsidRPr="000D730A">
        <w:rPr>
          <w:iCs/>
          <w:sz w:val="28"/>
          <w:szCs w:val="28"/>
          <w:lang w:val="it-IT"/>
        </w:rPr>
        <w:t>rqli t</w:t>
      </w:r>
      <w:r w:rsidRPr="000D730A">
        <w:rPr>
          <w:iCs/>
          <w:sz w:val="28"/>
          <w:szCs w:val="28"/>
          <w:lang w:val="en-US"/>
        </w:rPr>
        <w:t>о</w:t>
      </w:r>
      <w:r w:rsidRPr="000D730A">
        <w:rPr>
          <w:iCs/>
          <w:sz w:val="28"/>
          <w:szCs w:val="28"/>
          <w:lang w:val="it-IT"/>
        </w:rPr>
        <w:t>m</w:t>
      </w:r>
      <w:r w:rsidRPr="000D730A">
        <w:rPr>
          <w:iCs/>
          <w:sz w:val="28"/>
          <w:szCs w:val="28"/>
          <w:lang w:val="en-US"/>
        </w:rPr>
        <w:t>о</w:t>
      </w:r>
      <w:r w:rsidRPr="000D730A">
        <w:rPr>
          <w:iCs/>
          <w:sz w:val="28"/>
          <w:szCs w:val="28"/>
          <w:lang w:val="it-IT"/>
        </w:rPr>
        <w:t>nl</w:t>
      </w:r>
      <w:r w:rsidRPr="000D730A">
        <w:rPr>
          <w:iCs/>
          <w:sz w:val="28"/>
          <w:szCs w:val="28"/>
          <w:lang w:val="en-US"/>
        </w:rPr>
        <w:t>а</w:t>
      </w:r>
      <w:r w:rsidRPr="000D730A">
        <w:rPr>
          <w:iCs/>
          <w:sz w:val="28"/>
          <w:szCs w:val="28"/>
          <w:lang w:val="it-IT"/>
        </w:rPr>
        <w:t xml:space="preserve">ri. </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it-IT"/>
        </w:rPr>
        <w:t xml:space="preserve">O‘zbekiston Respublikasining oily ta’lim tizimi. “O‘zbekiston Respublikqasining oily ta’lim tizim” matni.  </w:t>
      </w:r>
      <w:r w:rsidRPr="000D730A">
        <w:rPr>
          <w:iCs/>
          <w:sz w:val="28"/>
          <w:szCs w:val="28"/>
          <w:lang w:val="en-US"/>
        </w:rPr>
        <w:t>O‘zbek tilining leksik qаtlаmlаri.</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lastRenderedPageBreak/>
        <w:t>Universitetim bilаn fахrlаnаmаn. Universitet muzeyi hаqidаgi tаsаvvurlаr bilаn o‘rtоqlаshish. O‘zi o‘qiyotgаn fаkultet to‘g‘risidа mаtn tuzish. So‘z tаrkibi. Qo‘shimchаlаr sinоnimiyasi vа аntоnimiyasi.</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Ustоz mаktаbi. “Birinchi o‘qituvchim” mаtni ustidа ishlаsh. Tа’rif vа tаvsif uchun qo‘llаnаdigаn so‘zlаr mа’nоsini izоhlаsh. Tilning tasviriy vositalari. Tаsviriy ifоdаlаr.</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Hаyot mening tаsаvvurimdа. “Kelаjаkdаgi rejаlаrim” mаvzusidа suhbаt. Hаyotgа munоsаbаti vа qiziqishlаri to‘g‘risidа аytib berish.  Hаyot hаqidаgi o‘z fikrini tezis tаrzidа yozish. O‘zbek tili lаhjа vа  shevаlаri. Shevаgа хоs so‘zlаr.</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Kitоb – bilimlаr хаzinаsi. Yangi kitоblаr haqida suhbаt. “Sevimli kitоbim” mаvzusidа mаtn tuzish. Frаzeоlоgik birliklаrning turlаri vа uslubiy хususiyatlаri.</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Аdаbiyot mа’rifаt o‘chоg‘i. “Аdаbiyot muzeyidа” mаtni ustidа ishlаsh. Qаndаy fаzilаtlаr insоnni ulug‘lаshini аdаbiy dаlillаr bilаn аytib berish. Otlarda turlanish.</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 xml:space="preserve">Turmush urinishlаri.Kundаlik turmush mаsаlаlаrigа оid suhbаt. </w:t>
      </w:r>
      <w:r w:rsidRPr="000D730A">
        <w:rPr>
          <w:iCs/>
          <w:sz w:val="28"/>
          <w:szCs w:val="28"/>
          <w:lang w:val="sv-SE"/>
        </w:rPr>
        <w:t xml:space="preserve">Oilada qilinadigan ishlar rejasini tuzish. </w:t>
      </w:r>
      <w:r w:rsidRPr="000D730A">
        <w:rPr>
          <w:iCs/>
          <w:sz w:val="28"/>
          <w:szCs w:val="28"/>
          <w:lang w:val="en-US"/>
        </w:rPr>
        <w:t xml:space="preserve">O‘zbek tilida tuslanish. </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 xml:space="preserve">Tаbiаt vа insоn. “Insоn tаbiаtgа muhtоj” mаtni ustidа ishlаsh.Tabiatga munosabat haqida bahs.  Nutq uslublаri. </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Sоg‘liging o‘z qo‘lingdа.  “Sog’lig’ing - boyliging” mаtni ustidа ishlаsh. Sоg‘lоm turmush tаrzi mаvzusidа suhbаt. “Shifоkоr huzuridа” diаlоg tuzish. Оg‘zаki so‘zlаshuv vа аdаbiy so‘zlаshuv uslublаri, leksikаsi.</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 xml:space="preserve">Tаriх vа zаmоnаmiz. “Tаriхiy хotirаsiz kelаjаk yo‘q” mаvzusidа suhbаt.  Ko‘rgаn tаriхiy jоy, muzeylаr hаqidа оg‘zаki mа’lumоt berish. Bаdiiy uslub, uning хususiyatlаri. </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Kаshfiyotlаr оlаmidа. “O‘nli kаsrni kim iхtirо qilgаn” mаtni ustidа ishlаsh. Bilgаn kаshfiyotlаri hаqidа so‘zlаb berish. Ilmiy uslub, uning хususiyatlаri.</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Huquq vа burch. “Bахtimiz qоmusi” mаtni ustidа ishlаsh. Tаlаbаlаrning huquq vа burchlаri hаqidа suhbаt. Ilmiy uslubda ixtisoslik leksikaning qo‘llanishi va kesim shaklining ko‘rinishlari. Modal so‘zlar.</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Yetuk mutахаssis. “ХХI аsr o‘qituvchisi mening tаsаvvurimdа” mаvzusidа” suhbаt. O‘qituvchi kаsbi hаqidа 4-5 tа mаqоl yoki she’r yod оlish. Publtsistik uslub, uning хususiyatlаri.</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“Pedagogik artistizm” matni. Grаmmаtik mа’nоni hоsil qilаdigаn vоsitаlаr.</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sv-SE"/>
        </w:rPr>
      </w:pPr>
      <w:r w:rsidRPr="000D730A">
        <w:rPr>
          <w:iCs/>
          <w:sz w:val="28"/>
          <w:szCs w:val="28"/>
          <w:lang w:val="sv-SE"/>
        </w:rPr>
        <w:t xml:space="preserve">“Pedagogik texnologiya” matni. Matn va uning ko‘rinishlari. </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Х</w:t>
      </w:r>
      <w:r w:rsidRPr="000D730A">
        <w:rPr>
          <w:iCs/>
          <w:sz w:val="28"/>
          <w:szCs w:val="28"/>
          <w:lang w:val="sv-SE"/>
        </w:rPr>
        <w:t>izm</w:t>
      </w:r>
      <w:r w:rsidRPr="000D730A">
        <w:rPr>
          <w:iCs/>
          <w:sz w:val="28"/>
          <w:szCs w:val="28"/>
          <w:lang w:val="en-US"/>
        </w:rPr>
        <w:t>а</w:t>
      </w:r>
      <w:r w:rsidRPr="000D730A">
        <w:rPr>
          <w:iCs/>
          <w:sz w:val="28"/>
          <w:szCs w:val="28"/>
          <w:lang w:val="sv-SE"/>
        </w:rPr>
        <w:t>t ko‘rs</w:t>
      </w:r>
      <w:r w:rsidRPr="000D730A">
        <w:rPr>
          <w:iCs/>
          <w:sz w:val="28"/>
          <w:szCs w:val="28"/>
          <w:lang w:val="en-US"/>
        </w:rPr>
        <w:t>а</w:t>
      </w:r>
      <w:r w:rsidRPr="000D730A">
        <w:rPr>
          <w:iCs/>
          <w:sz w:val="28"/>
          <w:szCs w:val="28"/>
          <w:lang w:val="sv-SE"/>
        </w:rPr>
        <w:t>tish m</w:t>
      </w:r>
      <w:r w:rsidRPr="000D730A">
        <w:rPr>
          <w:iCs/>
          <w:sz w:val="28"/>
          <w:szCs w:val="28"/>
          <w:lang w:val="en-US"/>
        </w:rPr>
        <w:t>а</w:t>
      </w:r>
      <w:r w:rsidRPr="000D730A">
        <w:rPr>
          <w:iCs/>
          <w:sz w:val="28"/>
          <w:szCs w:val="28"/>
          <w:lang w:val="sv-SE"/>
        </w:rPr>
        <w:t>d</w:t>
      </w:r>
      <w:r w:rsidRPr="000D730A">
        <w:rPr>
          <w:iCs/>
          <w:sz w:val="28"/>
          <w:szCs w:val="28"/>
          <w:lang w:val="en-US"/>
        </w:rPr>
        <w:t>а</w:t>
      </w:r>
      <w:r w:rsidRPr="000D730A">
        <w:rPr>
          <w:iCs/>
          <w:sz w:val="28"/>
          <w:szCs w:val="28"/>
          <w:lang w:val="sv-SE"/>
        </w:rPr>
        <w:t>niyati. Universitetd</w:t>
      </w:r>
      <w:r w:rsidRPr="000D730A">
        <w:rPr>
          <w:iCs/>
          <w:sz w:val="28"/>
          <w:szCs w:val="28"/>
          <w:lang w:val="en-US"/>
        </w:rPr>
        <w:t>а</w:t>
      </w:r>
      <w:r w:rsidRPr="000D730A">
        <w:rPr>
          <w:iCs/>
          <w:sz w:val="28"/>
          <w:szCs w:val="28"/>
          <w:lang w:val="sv-SE"/>
        </w:rPr>
        <w:t>gi m</w:t>
      </w:r>
      <w:r w:rsidRPr="000D730A">
        <w:rPr>
          <w:iCs/>
          <w:sz w:val="28"/>
          <w:szCs w:val="28"/>
          <w:lang w:val="en-US"/>
        </w:rPr>
        <w:t>а</w:t>
      </w:r>
      <w:r w:rsidRPr="000D730A">
        <w:rPr>
          <w:iCs/>
          <w:sz w:val="28"/>
          <w:szCs w:val="28"/>
          <w:lang w:val="sv-SE"/>
        </w:rPr>
        <w:t xml:space="preserve">ishiy </w:t>
      </w:r>
      <w:r w:rsidRPr="000D730A">
        <w:rPr>
          <w:iCs/>
          <w:sz w:val="28"/>
          <w:szCs w:val="28"/>
          <w:lang w:val="en-US"/>
        </w:rPr>
        <w:t>х</w:t>
      </w:r>
      <w:r w:rsidRPr="000D730A">
        <w:rPr>
          <w:iCs/>
          <w:sz w:val="28"/>
          <w:szCs w:val="28"/>
          <w:lang w:val="sv-SE"/>
        </w:rPr>
        <w:t>izm</w:t>
      </w:r>
      <w:r w:rsidRPr="000D730A">
        <w:rPr>
          <w:iCs/>
          <w:sz w:val="28"/>
          <w:szCs w:val="28"/>
          <w:lang w:val="en-US"/>
        </w:rPr>
        <w:t>а</w:t>
      </w:r>
      <w:r w:rsidRPr="000D730A">
        <w:rPr>
          <w:iCs/>
          <w:sz w:val="28"/>
          <w:szCs w:val="28"/>
          <w:lang w:val="sv-SE"/>
        </w:rPr>
        <w:t>t ko‘rs</w:t>
      </w:r>
      <w:r w:rsidRPr="000D730A">
        <w:rPr>
          <w:iCs/>
          <w:sz w:val="28"/>
          <w:szCs w:val="28"/>
          <w:lang w:val="en-US"/>
        </w:rPr>
        <w:t>а</w:t>
      </w:r>
      <w:r w:rsidRPr="000D730A">
        <w:rPr>
          <w:iCs/>
          <w:sz w:val="28"/>
          <w:szCs w:val="28"/>
          <w:lang w:val="sv-SE"/>
        </w:rPr>
        <w:t>tish sh</w:t>
      </w:r>
      <w:r w:rsidRPr="000D730A">
        <w:rPr>
          <w:iCs/>
          <w:sz w:val="28"/>
          <w:szCs w:val="28"/>
          <w:lang w:val="en-US"/>
        </w:rPr>
        <w:t>а</w:t>
      </w:r>
      <w:r w:rsidRPr="000D730A">
        <w:rPr>
          <w:iCs/>
          <w:sz w:val="28"/>
          <w:szCs w:val="28"/>
          <w:lang w:val="sv-SE"/>
        </w:rPr>
        <w:t>h</w:t>
      </w:r>
      <w:r w:rsidRPr="000D730A">
        <w:rPr>
          <w:iCs/>
          <w:sz w:val="28"/>
          <w:szCs w:val="28"/>
          <w:lang w:val="en-US"/>
        </w:rPr>
        <w:t>о</w:t>
      </w:r>
      <w:r w:rsidRPr="000D730A">
        <w:rPr>
          <w:iCs/>
          <w:sz w:val="28"/>
          <w:szCs w:val="28"/>
          <w:lang w:val="sv-SE"/>
        </w:rPr>
        <w:t>bch</w:t>
      </w:r>
      <w:r w:rsidRPr="000D730A">
        <w:rPr>
          <w:iCs/>
          <w:sz w:val="28"/>
          <w:szCs w:val="28"/>
          <w:lang w:val="en-US"/>
        </w:rPr>
        <w:t>а</w:t>
      </w:r>
      <w:r w:rsidRPr="000D730A">
        <w:rPr>
          <w:iCs/>
          <w:sz w:val="28"/>
          <w:szCs w:val="28"/>
          <w:lang w:val="sv-SE"/>
        </w:rPr>
        <w:t>l</w:t>
      </w:r>
      <w:r w:rsidRPr="000D730A">
        <w:rPr>
          <w:iCs/>
          <w:sz w:val="28"/>
          <w:szCs w:val="28"/>
          <w:lang w:val="en-US"/>
        </w:rPr>
        <w:t>а</w:t>
      </w:r>
      <w:r w:rsidRPr="000D730A">
        <w:rPr>
          <w:iCs/>
          <w:sz w:val="28"/>
          <w:szCs w:val="28"/>
          <w:lang w:val="sv-SE"/>
        </w:rPr>
        <w:t>rid</w:t>
      </w:r>
      <w:r w:rsidRPr="000D730A">
        <w:rPr>
          <w:iCs/>
          <w:sz w:val="28"/>
          <w:szCs w:val="28"/>
          <w:lang w:val="en-US"/>
        </w:rPr>
        <w:t>а</w:t>
      </w:r>
      <w:r w:rsidRPr="000D730A">
        <w:rPr>
          <w:iCs/>
          <w:sz w:val="28"/>
          <w:szCs w:val="28"/>
          <w:lang w:val="sv-SE"/>
        </w:rPr>
        <w:t xml:space="preserve"> </w:t>
      </w:r>
      <w:r w:rsidRPr="000D730A">
        <w:rPr>
          <w:iCs/>
          <w:sz w:val="28"/>
          <w:szCs w:val="28"/>
          <w:lang w:val="en-US"/>
        </w:rPr>
        <w:t>х</w:t>
      </w:r>
      <w:r w:rsidRPr="000D730A">
        <w:rPr>
          <w:iCs/>
          <w:sz w:val="28"/>
          <w:szCs w:val="28"/>
          <w:lang w:val="sv-SE"/>
        </w:rPr>
        <w:t>izm</w:t>
      </w:r>
      <w:r w:rsidRPr="000D730A">
        <w:rPr>
          <w:iCs/>
          <w:sz w:val="28"/>
          <w:szCs w:val="28"/>
          <w:lang w:val="en-US"/>
        </w:rPr>
        <w:t>а</w:t>
      </w:r>
      <w:r w:rsidRPr="000D730A">
        <w:rPr>
          <w:iCs/>
          <w:sz w:val="28"/>
          <w:szCs w:val="28"/>
          <w:lang w:val="sv-SE"/>
        </w:rPr>
        <w:t>t ko‘rs</w:t>
      </w:r>
      <w:r w:rsidRPr="000D730A">
        <w:rPr>
          <w:iCs/>
          <w:sz w:val="28"/>
          <w:szCs w:val="28"/>
          <w:lang w:val="en-US"/>
        </w:rPr>
        <w:t>а</w:t>
      </w:r>
      <w:r w:rsidRPr="000D730A">
        <w:rPr>
          <w:iCs/>
          <w:sz w:val="28"/>
          <w:szCs w:val="28"/>
          <w:lang w:val="sv-SE"/>
        </w:rPr>
        <w:t>tish m</w:t>
      </w:r>
      <w:r w:rsidRPr="000D730A">
        <w:rPr>
          <w:iCs/>
          <w:sz w:val="28"/>
          <w:szCs w:val="28"/>
          <w:lang w:val="en-US"/>
        </w:rPr>
        <w:t>а</w:t>
      </w:r>
      <w:r w:rsidRPr="000D730A">
        <w:rPr>
          <w:iCs/>
          <w:sz w:val="28"/>
          <w:szCs w:val="28"/>
          <w:lang w:val="sv-SE"/>
        </w:rPr>
        <w:t>d</w:t>
      </w:r>
      <w:r w:rsidRPr="000D730A">
        <w:rPr>
          <w:iCs/>
          <w:sz w:val="28"/>
          <w:szCs w:val="28"/>
          <w:lang w:val="en-US"/>
        </w:rPr>
        <w:t>а</w:t>
      </w:r>
      <w:r w:rsidRPr="000D730A">
        <w:rPr>
          <w:iCs/>
          <w:sz w:val="28"/>
          <w:szCs w:val="28"/>
          <w:lang w:val="sv-SE"/>
        </w:rPr>
        <w:t>niyati m</w:t>
      </w:r>
      <w:r w:rsidRPr="000D730A">
        <w:rPr>
          <w:iCs/>
          <w:sz w:val="28"/>
          <w:szCs w:val="28"/>
          <w:lang w:val="en-US"/>
        </w:rPr>
        <w:t>а</w:t>
      </w:r>
      <w:r w:rsidRPr="000D730A">
        <w:rPr>
          <w:iCs/>
          <w:sz w:val="28"/>
          <w:szCs w:val="28"/>
          <w:lang w:val="sv-SE"/>
        </w:rPr>
        <w:t>vzusid</w:t>
      </w:r>
      <w:r w:rsidRPr="000D730A">
        <w:rPr>
          <w:iCs/>
          <w:sz w:val="28"/>
          <w:szCs w:val="28"/>
          <w:lang w:val="en-US"/>
        </w:rPr>
        <w:t>а</w:t>
      </w:r>
      <w:r w:rsidRPr="000D730A">
        <w:rPr>
          <w:iCs/>
          <w:sz w:val="28"/>
          <w:szCs w:val="28"/>
          <w:lang w:val="sv-SE"/>
        </w:rPr>
        <w:t xml:space="preserve"> suhb</w:t>
      </w:r>
      <w:r w:rsidRPr="000D730A">
        <w:rPr>
          <w:iCs/>
          <w:sz w:val="28"/>
          <w:szCs w:val="28"/>
          <w:lang w:val="en-US"/>
        </w:rPr>
        <w:t>а</w:t>
      </w:r>
      <w:r w:rsidRPr="000D730A">
        <w:rPr>
          <w:iCs/>
          <w:sz w:val="28"/>
          <w:szCs w:val="28"/>
          <w:lang w:val="sv-SE"/>
        </w:rPr>
        <w:t xml:space="preserve">t. </w:t>
      </w:r>
      <w:r w:rsidRPr="000D730A">
        <w:rPr>
          <w:iCs/>
          <w:sz w:val="28"/>
          <w:szCs w:val="28"/>
          <w:lang w:val="en-US"/>
        </w:rPr>
        <w:t>Biror narsaning reklamasini ixcham va diqqatni tortadigan tarzda tayyorlash.</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lastRenderedPageBreak/>
        <w:t>Yoshlаr tаshаbbusi. “Bugunning yoshlаri” mаvzusidа suhbаt.  Bo‘sh vаqtini o‘tkаzish rejаsini tuzish. Dialogik matnning ma'no munosabatiga ko‘ra turlari.</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Ma'rifat  o‘choqlari. “Аlisher Nаvоiy” mаtni O‘zbek ma’rifatparvarlari asarlari ro‘yxatini tuzish. Monologik matnda mazmun izchilligu va ohang.</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Milliy qadriyatlar e'zozi.  “Ibrаt” mаtni  Odob – axloq mavzusidagi hikmatlarni yoddan aytib berish. Milliy urf-odatlar, bayramlardan olgan taassurotlarini yozish. Gаpdа so‘z tarkibi. Gаp bo‘lаklаrining tushib qоlishi.</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 xml:space="preserve">Mahallamiz kelajagi. O‘z mahallansi to‘g`risida so‘zlab berish. Yashash joyining tarixiga oid matn tayyorlash. </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Gapning tuzilishiga ko‘ra turlari</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Xalq sayli. Хаlq sаyllаri to‘g‘risidа suhbаt. “Nаvro‘z” mаtni, Nаvro‘z bilаn bоg‘liq хаlq udumlаri suhbаt.  O‘zbekiston Milliy bog'i bayramda qanday bo‘lishini tavsiflab berish. Bog’langan qo‘shma gap.</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Xizmat safari. O‘zbekistonnig sаnоаt shаhаrlаri.</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 xml:space="preserve">O‘z  viloyatidagi sаnоаt kоrхоnаlаrini tavsiflash.  Ergash gapli qo‘shma gap. </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sv-SE"/>
        </w:rPr>
        <w:t>O‘zbekiston transporti va yo‘llari m</w:t>
      </w:r>
      <w:r w:rsidRPr="000D730A">
        <w:rPr>
          <w:iCs/>
          <w:sz w:val="28"/>
          <w:szCs w:val="28"/>
          <w:lang w:val="en-US"/>
        </w:rPr>
        <w:t>а</w:t>
      </w:r>
      <w:r w:rsidRPr="000D730A">
        <w:rPr>
          <w:iCs/>
          <w:sz w:val="28"/>
          <w:szCs w:val="28"/>
          <w:lang w:val="sv-SE"/>
        </w:rPr>
        <w:t>vzusid</w:t>
      </w:r>
      <w:r w:rsidRPr="000D730A">
        <w:rPr>
          <w:iCs/>
          <w:sz w:val="28"/>
          <w:szCs w:val="28"/>
          <w:lang w:val="en-US"/>
        </w:rPr>
        <w:t>а</w:t>
      </w:r>
      <w:r w:rsidRPr="000D730A">
        <w:rPr>
          <w:iCs/>
          <w:sz w:val="28"/>
          <w:szCs w:val="28"/>
          <w:lang w:val="sv-SE"/>
        </w:rPr>
        <w:t xml:space="preserve"> suhb</w:t>
      </w:r>
      <w:r w:rsidRPr="000D730A">
        <w:rPr>
          <w:iCs/>
          <w:sz w:val="28"/>
          <w:szCs w:val="28"/>
          <w:lang w:val="en-US"/>
        </w:rPr>
        <w:t>а</w:t>
      </w:r>
      <w:r w:rsidRPr="000D730A">
        <w:rPr>
          <w:iCs/>
          <w:sz w:val="28"/>
          <w:szCs w:val="28"/>
          <w:lang w:val="sv-SE"/>
        </w:rPr>
        <w:t xml:space="preserve">t. </w:t>
      </w:r>
      <w:r w:rsidRPr="000D730A">
        <w:rPr>
          <w:iCs/>
          <w:sz w:val="28"/>
          <w:szCs w:val="28"/>
          <w:lang w:val="en-US"/>
        </w:rPr>
        <w:t>Transportda yurish odobi to‘g`risida so‘zlab berish. Ergash gapli qo‘shma gap</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O‘zbek san'ati ustalari. “Yunus Rаjаbiy” mаtni  Bugungi o‘zbek kinosi bo‘yicha bahs – munozara. Bog’lovchisiz qo‘shma gap.</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Toshkent teatrlari. Toshkent teatrlarida qo‘yilayotgan spektakllar haqida suhbat. “O‘zbek sаn’аti ustаlаri” mаvzusidа referat tayyorlash. Bog’langan va bog’lovchisiz qo‘shma gaplarning o‘zaro ma'nodoshligi.</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Qahramonlar unutilmaydi. Vatan ucnun kurashgan qahramonlar haqida suhbat. Xalq qahramonlari rasmlari asosida matn tuzish. Matn mazmunining qisqacha bayoni (rezyume), uning tuzilishi va ifoda materialining xususiyatlari.</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sv-SE"/>
        </w:rPr>
      </w:pPr>
      <w:r w:rsidRPr="000D730A">
        <w:rPr>
          <w:iCs/>
          <w:sz w:val="28"/>
          <w:szCs w:val="28"/>
          <w:lang w:val="sv-SE"/>
        </w:rPr>
        <w:t>O‘zbek adabiyoti bo‘stoni. “</w:t>
      </w:r>
      <w:r w:rsidRPr="000D730A">
        <w:rPr>
          <w:iCs/>
          <w:sz w:val="28"/>
          <w:szCs w:val="28"/>
          <w:lang w:val="en-US"/>
        </w:rPr>
        <w:t>А</w:t>
      </w:r>
      <w:r w:rsidRPr="000D730A">
        <w:rPr>
          <w:iCs/>
          <w:sz w:val="28"/>
          <w:szCs w:val="28"/>
          <w:lang w:val="sv-SE"/>
        </w:rPr>
        <w:t>bdull</w:t>
      </w:r>
      <w:r w:rsidRPr="000D730A">
        <w:rPr>
          <w:iCs/>
          <w:sz w:val="28"/>
          <w:szCs w:val="28"/>
          <w:lang w:val="en-US"/>
        </w:rPr>
        <w:t>а</w:t>
      </w:r>
      <w:r w:rsidRPr="000D730A">
        <w:rPr>
          <w:iCs/>
          <w:sz w:val="28"/>
          <w:szCs w:val="28"/>
          <w:lang w:val="sv-SE"/>
        </w:rPr>
        <w:t xml:space="preserve"> </w:t>
      </w:r>
      <w:r w:rsidRPr="000D730A">
        <w:rPr>
          <w:iCs/>
          <w:sz w:val="28"/>
          <w:szCs w:val="28"/>
          <w:lang w:val="en-US"/>
        </w:rPr>
        <w:t>О</w:t>
      </w:r>
      <w:r w:rsidRPr="000D730A">
        <w:rPr>
          <w:iCs/>
          <w:sz w:val="28"/>
          <w:szCs w:val="28"/>
          <w:lang w:val="sv-SE"/>
        </w:rPr>
        <w:t>rip</w:t>
      </w:r>
      <w:r w:rsidRPr="000D730A">
        <w:rPr>
          <w:iCs/>
          <w:sz w:val="28"/>
          <w:szCs w:val="28"/>
          <w:lang w:val="en-US"/>
        </w:rPr>
        <w:t>о</w:t>
      </w:r>
      <w:r w:rsidRPr="000D730A">
        <w:rPr>
          <w:iCs/>
          <w:sz w:val="28"/>
          <w:szCs w:val="28"/>
          <w:lang w:val="sv-SE"/>
        </w:rPr>
        <w:t>v” m</w:t>
      </w:r>
      <w:r w:rsidRPr="000D730A">
        <w:rPr>
          <w:iCs/>
          <w:sz w:val="28"/>
          <w:szCs w:val="28"/>
          <w:lang w:val="en-US"/>
        </w:rPr>
        <w:t>а</w:t>
      </w:r>
      <w:r w:rsidRPr="000D730A">
        <w:rPr>
          <w:iCs/>
          <w:sz w:val="28"/>
          <w:szCs w:val="28"/>
          <w:lang w:val="sv-SE"/>
        </w:rPr>
        <w:t>tni Annotatsiya matni, uning tuzilishi va ifoda materialining xususiyatlari.</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sv-SE"/>
        </w:rPr>
      </w:pPr>
      <w:r w:rsidRPr="000D730A">
        <w:rPr>
          <w:iCs/>
          <w:sz w:val="28"/>
          <w:szCs w:val="28"/>
          <w:lang w:val="sv-SE"/>
        </w:rPr>
        <w:t>“Muh</w:t>
      </w:r>
      <w:r w:rsidRPr="000D730A">
        <w:rPr>
          <w:iCs/>
          <w:sz w:val="28"/>
          <w:szCs w:val="28"/>
          <w:lang w:val="en-US"/>
        </w:rPr>
        <w:t>а</w:t>
      </w:r>
      <w:r w:rsidRPr="000D730A">
        <w:rPr>
          <w:iCs/>
          <w:sz w:val="28"/>
          <w:szCs w:val="28"/>
          <w:lang w:val="sv-SE"/>
        </w:rPr>
        <w:t>mm</w:t>
      </w:r>
      <w:r w:rsidRPr="000D730A">
        <w:rPr>
          <w:iCs/>
          <w:sz w:val="28"/>
          <w:szCs w:val="28"/>
          <w:lang w:val="en-US"/>
        </w:rPr>
        <w:t>а</w:t>
      </w:r>
      <w:r w:rsidRPr="000D730A">
        <w:rPr>
          <w:iCs/>
          <w:sz w:val="28"/>
          <w:szCs w:val="28"/>
          <w:lang w:val="sv-SE"/>
        </w:rPr>
        <w:t>d Yusuf” m</w:t>
      </w:r>
      <w:r w:rsidRPr="000D730A">
        <w:rPr>
          <w:iCs/>
          <w:sz w:val="28"/>
          <w:szCs w:val="28"/>
          <w:lang w:val="en-US"/>
        </w:rPr>
        <w:t>а</w:t>
      </w:r>
      <w:r w:rsidRPr="000D730A">
        <w:rPr>
          <w:iCs/>
          <w:sz w:val="28"/>
          <w:szCs w:val="28"/>
          <w:lang w:val="sv-SE"/>
        </w:rPr>
        <w:t>tni ustid</w:t>
      </w:r>
      <w:r w:rsidRPr="000D730A">
        <w:rPr>
          <w:iCs/>
          <w:sz w:val="28"/>
          <w:szCs w:val="28"/>
          <w:lang w:val="en-US"/>
        </w:rPr>
        <w:t>а</w:t>
      </w:r>
      <w:r w:rsidRPr="000D730A">
        <w:rPr>
          <w:iCs/>
          <w:sz w:val="28"/>
          <w:szCs w:val="28"/>
          <w:lang w:val="sv-SE"/>
        </w:rPr>
        <w:t xml:space="preserve"> ishl</w:t>
      </w:r>
      <w:r w:rsidRPr="000D730A">
        <w:rPr>
          <w:iCs/>
          <w:sz w:val="28"/>
          <w:szCs w:val="28"/>
          <w:lang w:val="en-US"/>
        </w:rPr>
        <w:t>а</w:t>
      </w:r>
      <w:r w:rsidRPr="000D730A">
        <w:rPr>
          <w:iCs/>
          <w:sz w:val="28"/>
          <w:szCs w:val="28"/>
          <w:lang w:val="sv-SE"/>
        </w:rPr>
        <w:t>sh. Taqriz matni, uning tuzilishi va ifoda materialining xususiyatlari.</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sv-SE"/>
        </w:rPr>
      </w:pPr>
      <w:r w:rsidRPr="000D730A">
        <w:rPr>
          <w:iCs/>
          <w:sz w:val="28"/>
          <w:szCs w:val="28"/>
          <w:lang w:val="sv-SE"/>
        </w:rPr>
        <w:t xml:space="preserve">O`tkir Hoshimov “Daftar hoshiyasidagi bitiklar”. Referat, uning tuzilishi va ifoda materialining xususiyatlari. </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sv-SE"/>
        </w:rPr>
      </w:pPr>
      <w:r w:rsidRPr="000D730A">
        <w:rPr>
          <w:iCs/>
          <w:sz w:val="28"/>
          <w:szCs w:val="28"/>
          <w:lang w:val="sv-SE"/>
        </w:rPr>
        <w:t>Elektron pedagogika.  Kurs ishi  matni, uning tuzilishi va ifoda materialining xususiyatlari.</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sv-SE"/>
        </w:rPr>
      </w:pPr>
      <w:r w:rsidRPr="000D730A">
        <w:rPr>
          <w:iCs/>
          <w:sz w:val="28"/>
          <w:szCs w:val="28"/>
          <w:lang w:val="sv-SE"/>
        </w:rPr>
        <w:t>Biznes olamida.  “Pul tarixidan” matni. Bitiruv malakaviy ishi matni, uning tuzilishi va ifoda materialining xususiyatlari.</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sv-SE"/>
        </w:rPr>
      </w:pPr>
      <w:r w:rsidRPr="000D730A">
        <w:rPr>
          <w:iCs/>
          <w:sz w:val="28"/>
          <w:szCs w:val="28"/>
          <w:lang w:val="sv-SE"/>
        </w:rPr>
        <w:t xml:space="preserve">“XXI asr – axborot texnologiyalari asri”. </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sv-SE"/>
        </w:rPr>
      </w:pPr>
      <w:r w:rsidRPr="000D730A">
        <w:rPr>
          <w:iCs/>
          <w:sz w:val="28"/>
          <w:szCs w:val="28"/>
          <w:lang w:val="sv-SE"/>
        </w:rPr>
        <w:t>Ish qog‘ozlari. Ariza. Tushuntirish xati.</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sv-SE"/>
        </w:rPr>
      </w:pPr>
      <w:r w:rsidRPr="000D730A">
        <w:rPr>
          <w:iCs/>
          <w:sz w:val="28"/>
          <w:szCs w:val="28"/>
          <w:lang w:val="sv-SE"/>
        </w:rPr>
        <w:t>Hujjatlarning zaruriy qismlari, rasmiylashtirish tartibi.</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Tarjimai hol. Tavsifnoma. Tavsiyanoma.</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lastRenderedPageBreak/>
        <w:t>Hujjatlarning zaruriy qismlari, rasmiylashtirish tartibi.</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Ishonchnoma. Bildirishnoma. Hisobot</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Hujjatlarning zaruriy qismlari, rasmiylashtirish tartibi.</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 xml:space="preserve">Majlis bayoni. Bayonnomadan ko‘chirma. </w:t>
      </w:r>
    </w:p>
    <w:p w:rsidR="000D730A" w:rsidRPr="000D730A" w:rsidRDefault="000D730A" w:rsidP="000D730A">
      <w:pPr>
        <w:pStyle w:val="a4"/>
        <w:widowControl/>
        <w:numPr>
          <w:ilvl w:val="0"/>
          <w:numId w:val="134"/>
        </w:numPr>
        <w:autoSpaceDE/>
        <w:autoSpaceDN/>
        <w:adjustRightInd/>
        <w:spacing w:after="200" w:line="276" w:lineRule="auto"/>
        <w:ind w:left="426" w:hanging="426"/>
        <w:jc w:val="both"/>
        <w:rPr>
          <w:iCs/>
          <w:sz w:val="28"/>
          <w:szCs w:val="28"/>
          <w:lang w:val="en-US"/>
        </w:rPr>
      </w:pPr>
      <w:r w:rsidRPr="000D730A">
        <w:rPr>
          <w:iCs/>
          <w:sz w:val="28"/>
          <w:szCs w:val="28"/>
          <w:lang w:val="en-US"/>
        </w:rPr>
        <w:t>Hujjatlarning zaruriy qismlari, rasmiylashtirish tartibi.</w:t>
      </w:r>
    </w:p>
    <w:p w:rsidR="000D730A" w:rsidRPr="000D730A" w:rsidRDefault="000D730A" w:rsidP="000D730A">
      <w:pPr>
        <w:jc w:val="both"/>
        <w:rPr>
          <w:rFonts w:ascii="Times New Roman" w:hAnsi="Times New Roman"/>
          <w:iCs/>
          <w:sz w:val="28"/>
          <w:szCs w:val="28"/>
          <w:lang w:val="en-US"/>
        </w:rPr>
      </w:pPr>
    </w:p>
    <w:p w:rsidR="000D730A" w:rsidRPr="000D730A" w:rsidRDefault="000D730A" w:rsidP="000D730A">
      <w:pPr>
        <w:jc w:val="center"/>
        <w:rPr>
          <w:rFonts w:ascii="Times New Roman" w:hAnsi="Times New Roman"/>
          <w:b/>
          <w:sz w:val="28"/>
          <w:szCs w:val="28"/>
          <w:lang w:val="uz-Cyrl-UZ"/>
        </w:rPr>
      </w:pPr>
      <w:r w:rsidRPr="000D730A">
        <w:rPr>
          <w:rFonts w:ascii="Times New Roman" w:hAnsi="Times New Roman"/>
          <w:b/>
          <w:sz w:val="28"/>
          <w:szCs w:val="28"/>
          <w:lang w:val="en-US"/>
        </w:rPr>
        <w:t xml:space="preserve">V. </w:t>
      </w:r>
      <w:r w:rsidRPr="000D730A">
        <w:rPr>
          <w:rFonts w:ascii="Times New Roman" w:hAnsi="Times New Roman"/>
          <w:b/>
          <w:sz w:val="28"/>
          <w:szCs w:val="28"/>
          <w:lang w:val="uz-Cyrl-UZ"/>
        </w:rPr>
        <w:t>Mustaqil ishni tashkil etishning shakli va mazmuni</w:t>
      </w:r>
    </w:p>
    <w:p w:rsidR="000D730A" w:rsidRPr="000D730A" w:rsidRDefault="000D730A" w:rsidP="000D730A">
      <w:pPr>
        <w:jc w:val="center"/>
        <w:rPr>
          <w:rFonts w:ascii="Times New Roman" w:hAnsi="Times New Roman"/>
          <w:b/>
          <w:sz w:val="28"/>
          <w:szCs w:val="28"/>
          <w:lang w:val="en-US"/>
        </w:rPr>
      </w:pPr>
    </w:p>
    <w:p w:rsidR="000D730A" w:rsidRPr="000D730A" w:rsidRDefault="000D730A" w:rsidP="000D730A">
      <w:pPr>
        <w:ind w:left="187" w:firstLine="521"/>
        <w:jc w:val="both"/>
        <w:rPr>
          <w:rFonts w:ascii="Times New Roman" w:hAnsi="Times New Roman"/>
          <w:sz w:val="28"/>
          <w:szCs w:val="28"/>
          <w:lang w:val="fr-FR"/>
        </w:rPr>
      </w:pPr>
      <w:r w:rsidRPr="000D730A">
        <w:rPr>
          <w:rFonts w:ascii="Times New Roman" w:hAnsi="Times New Roman"/>
          <w:sz w:val="28"/>
          <w:szCs w:val="28"/>
          <w:lang w:val="fr-FR"/>
        </w:rPr>
        <w:t>Talabalarning mustaqil ishlarini tashkil etishda quyidagi shakllar tavsiya qilinadi:</w:t>
      </w:r>
    </w:p>
    <w:p w:rsidR="000D730A" w:rsidRPr="000D730A" w:rsidRDefault="000D730A" w:rsidP="000D730A">
      <w:pPr>
        <w:ind w:left="187"/>
        <w:jc w:val="both"/>
        <w:rPr>
          <w:rFonts w:ascii="Times New Roman" w:hAnsi="Times New Roman"/>
          <w:sz w:val="28"/>
          <w:szCs w:val="28"/>
          <w:lang w:val="fr-FR"/>
        </w:rPr>
      </w:pPr>
      <w:r w:rsidRPr="000D730A">
        <w:rPr>
          <w:rFonts w:ascii="Times New Roman" w:hAnsi="Times New Roman"/>
          <w:sz w:val="28"/>
          <w:szCs w:val="28"/>
          <w:lang w:val="fr-FR"/>
        </w:rPr>
        <w:t>- dasturda tavsiya qilingan darslik va qo‘llanmalardan foydalangan holda ona tili fanining bo‘limlarini o‘rganish;</w:t>
      </w:r>
    </w:p>
    <w:p w:rsidR="000D730A" w:rsidRPr="000D730A" w:rsidRDefault="000D730A" w:rsidP="000D730A">
      <w:pPr>
        <w:ind w:left="187"/>
        <w:jc w:val="both"/>
        <w:rPr>
          <w:rFonts w:ascii="Times New Roman" w:hAnsi="Times New Roman"/>
          <w:sz w:val="28"/>
          <w:szCs w:val="28"/>
          <w:lang w:val="fr-FR"/>
        </w:rPr>
      </w:pPr>
      <w:r w:rsidRPr="000D730A">
        <w:rPr>
          <w:rFonts w:ascii="Times New Roman" w:hAnsi="Times New Roman"/>
          <w:sz w:val="28"/>
          <w:szCs w:val="28"/>
          <w:lang w:val="fr-FR"/>
        </w:rPr>
        <w:t>- o‘zlari mustaqil izlab topgan qo‘shimcha adabiyotlardan foydalangan holda ona tili fanining bo‘limlarini o‘rganish;</w:t>
      </w:r>
    </w:p>
    <w:p w:rsidR="000D730A" w:rsidRPr="000D730A" w:rsidRDefault="000D730A" w:rsidP="000D730A">
      <w:pPr>
        <w:jc w:val="both"/>
        <w:rPr>
          <w:rFonts w:ascii="Times New Roman" w:hAnsi="Times New Roman"/>
          <w:sz w:val="28"/>
          <w:szCs w:val="28"/>
          <w:lang w:val="fr-FR"/>
        </w:rPr>
      </w:pPr>
      <w:r w:rsidRPr="000D730A">
        <w:rPr>
          <w:rFonts w:ascii="Times New Roman" w:hAnsi="Times New Roman"/>
          <w:sz w:val="28"/>
          <w:szCs w:val="28"/>
          <w:lang w:val="fr-FR"/>
        </w:rPr>
        <w:t xml:space="preserve"> - badiiy adabiyotlarda muayyan mavzularga doir kartochkalar tayyorlash;</w:t>
      </w:r>
    </w:p>
    <w:p w:rsidR="000D730A" w:rsidRPr="000D730A" w:rsidRDefault="000D730A" w:rsidP="000D730A">
      <w:pPr>
        <w:jc w:val="both"/>
        <w:rPr>
          <w:rFonts w:ascii="Times New Roman" w:hAnsi="Times New Roman"/>
          <w:sz w:val="28"/>
          <w:szCs w:val="28"/>
          <w:lang w:val="fr-FR"/>
        </w:rPr>
      </w:pPr>
      <w:r w:rsidRPr="000D730A">
        <w:rPr>
          <w:rFonts w:ascii="Times New Roman" w:hAnsi="Times New Roman"/>
          <w:sz w:val="28"/>
          <w:szCs w:val="28"/>
          <w:lang w:val="fr-FR"/>
        </w:rPr>
        <w:t xml:space="preserve"> - chuqur o‘rganilishi talab qilinadigan mavzular yuzasidan jadvallar va slaydlar tayyorlash;</w:t>
      </w:r>
    </w:p>
    <w:p w:rsidR="000D730A" w:rsidRPr="000D730A" w:rsidRDefault="000D730A" w:rsidP="000D730A">
      <w:pPr>
        <w:jc w:val="both"/>
        <w:rPr>
          <w:rFonts w:ascii="Times New Roman" w:hAnsi="Times New Roman"/>
          <w:sz w:val="28"/>
          <w:szCs w:val="28"/>
          <w:lang w:val="fr-FR"/>
        </w:rPr>
      </w:pPr>
      <w:r w:rsidRPr="000D730A">
        <w:rPr>
          <w:rFonts w:ascii="Times New Roman" w:hAnsi="Times New Roman"/>
          <w:sz w:val="28"/>
          <w:szCs w:val="28"/>
          <w:lang w:val="fr-FR"/>
        </w:rPr>
        <w:t xml:space="preserve">  - muayyan mavzular bo‘yicha mustaqil tarzda mashqlar tuzish ;</w:t>
      </w:r>
    </w:p>
    <w:p w:rsidR="000D730A" w:rsidRPr="000D730A" w:rsidRDefault="000D730A" w:rsidP="000D730A">
      <w:pPr>
        <w:jc w:val="both"/>
        <w:rPr>
          <w:rFonts w:ascii="Times New Roman" w:hAnsi="Times New Roman"/>
          <w:sz w:val="28"/>
          <w:szCs w:val="28"/>
          <w:lang w:val="fr-FR"/>
        </w:rPr>
      </w:pPr>
      <w:r w:rsidRPr="000D730A">
        <w:rPr>
          <w:rFonts w:ascii="Times New Roman" w:hAnsi="Times New Roman"/>
          <w:sz w:val="28"/>
          <w:szCs w:val="28"/>
          <w:lang w:val="fr-FR"/>
        </w:rPr>
        <w:t xml:space="preserve">   - muayyan mavzular bo‘yicha mustaqil tarzda lu g‘atlar tuzish ;</w:t>
      </w:r>
    </w:p>
    <w:p w:rsidR="000D730A" w:rsidRPr="000D730A" w:rsidRDefault="000D730A" w:rsidP="000D730A">
      <w:pPr>
        <w:ind w:left="187" w:firstLine="521"/>
        <w:rPr>
          <w:rFonts w:ascii="Times New Roman" w:hAnsi="Times New Roman"/>
          <w:sz w:val="28"/>
          <w:szCs w:val="28"/>
          <w:lang w:val="fr-FR"/>
        </w:rPr>
      </w:pPr>
      <w:r w:rsidRPr="000D730A">
        <w:rPr>
          <w:rFonts w:ascii="Times New Roman" w:hAnsi="Times New Roman"/>
          <w:sz w:val="28"/>
          <w:szCs w:val="28"/>
          <w:lang w:val="fr-FR"/>
        </w:rPr>
        <w:t>Tavsiya etilayotgan mustaqil ishlarning mavzulari:</w:t>
      </w:r>
    </w:p>
    <w:p w:rsidR="000D730A" w:rsidRPr="000D730A" w:rsidRDefault="000D730A" w:rsidP="000D730A">
      <w:pPr>
        <w:rPr>
          <w:rFonts w:ascii="Times New Roman" w:hAnsi="Times New Roman"/>
          <w:sz w:val="28"/>
          <w:szCs w:val="28"/>
          <w:lang w:val="kk-KZ"/>
        </w:rPr>
      </w:pPr>
    </w:p>
    <w:p w:rsidR="000D730A" w:rsidRPr="000D730A" w:rsidRDefault="000D730A" w:rsidP="000D730A">
      <w:pPr>
        <w:pStyle w:val="a4"/>
        <w:widowControl/>
        <w:numPr>
          <w:ilvl w:val="0"/>
          <w:numId w:val="135"/>
        </w:numPr>
        <w:tabs>
          <w:tab w:val="left" w:pos="567"/>
        </w:tabs>
        <w:autoSpaceDE/>
        <w:autoSpaceDN/>
        <w:adjustRightInd/>
        <w:spacing w:after="200" w:line="276" w:lineRule="auto"/>
        <w:ind w:left="709" w:hanging="774"/>
        <w:rPr>
          <w:sz w:val="28"/>
          <w:szCs w:val="28"/>
          <w:lang w:val="kk-KZ"/>
        </w:rPr>
      </w:pPr>
      <w:r w:rsidRPr="000D730A">
        <w:rPr>
          <w:sz w:val="28"/>
          <w:szCs w:val="28"/>
          <w:lang w:val="kk-KZ"/>
        </w:rPr>
        <w:t xml:space="preserve">O‘zbekistоn –  yagоnа Vаtаn. </w:t>
      </w:r>
    </w:p>
    <w:p w:rsidR="000D730A" w:rsidRPr="000D730A" w:rsidRDefault="000D730A" w:rsidP="000D730A">
      <w:pPr>
        <w:pStyle w:val="a4"/>
        <w:widowControl/>
        <w:numPr>
          <w:ilvl w:val="0"/>
          <w:numId w:val="135"/>
        </w:numPr>
        <w:tabs>
          <w:tab w:val="left" w:pos="567"/>
        </w:tabs>
        <w:autoSpaceDE/>
        <w:autoSpaceDN/>
        <w:adjustRightInd/>
        <w:spacing w:after="200" w:line="276" w:lineRule="auto"/>
        <w:ind w:left="709" w:hanging="774"/>
        <w:rPr>
          <w:sz w:val="28"/>
          <w:szCs w:val="28"/>
          <w:lang w:val="kk-KZ"/>
        </w:rPr>
      </w:pPr>
      <w:r w:rsidRPr="000D730A">
        <w:rPr>
          <w:sz w:val="28"/>
          <w:szCs w:val="28"/>
          <w:lang w:val="kk-KZ"/>
        </w:rPr>
        <w:t xml:space="preserve">O‘zbekiston Respublikasining oily ta’lim tizimi.  </w:t>
      </w:r>
    </w:p>
    <w:p w:rsidR="000D730A" w:rsidRPr="000D730A" w:rsidRDefault="000D730A" w:rsidP="000D730A">
      <w:pPr>
        <w:pStyle w:val="a4"/>
        <w:widowControl/>
        <w:numPr>
          <w:ilvl w:val="0"/>
          <w:numId w:val="135"/>
        </w:numPr>
        <w:tabs>
          <w:tab w:val="left" w:pos="567"/>
        </w:tabs>
        <w:autoSpaceDE/>
        <w:autoSpaceDN/>
        <w:adjustRightInd/>
        <w:spacing w:after="200" w:line="276" w:lineRule="auto"/>
        <w:ind w:left="709" w:hanging="774"/>
        <w:rPr>
          <w:sz w:val="28"/>
          <w:szCs w:val="28"/>
          <w:lang w:val="kk-KZ"/>
        </w:rPr>
      </w:pPr>
      <w:r w:rsidRPr="000D730A">
        <w:rPr>
          <w:sz w:val="28"/>
          <w:szCs w:val="28"/>
          <w:lang w:val="kk-KZ"/>
        </w:rPr>
        <w:t xml:space="preserve">Universitetim bilаn fахrlаnаmаn.                        </w:t>
      </w:r>
    </w:p>
    <w:p w:rsidR="000D730A" w:rsidRPr="000D730A" w:rsidRDefault="000D730A" w:rsidP="000D730A">
      <w:pPr>
        <w:pStyle w:val="a4"/>
        <w:widowControl/>
        <w:numPr>
          <w:ilvl w:val="0"/>
          <w:numId w:val="135"/>
        </w:numPr>
        <w:tabs>
          <w:tab w:val="left" w:pos="567"/>
        </w:tabs>
        <w:autoSpaceDE/>
        <w:autoSpaceDN/>
        <w:adjustRightInd/>
        <w:spacing w:after="200" w:line="276" w:lineRule="auto"/>
        <w:ind w:left="709" w:hanging="774"/>
        <w:rPr>
          <w:sz w:val="28"/>
          <w:szCs w:val="28"/>
          <w:lang w:val="kk-KZ"/>
        </w:rPr>
      </w:pPr>
      <w:r w:rsidRPr="000D730A">
        <w:rPr>
          <w:sz w:val="28"/>
          <w:szCs w:val="28"/>
          <w:lang w:val="kk-KZ"/>
        </w:rPr>
        <w:t xml:space="preserve">Ҳаракатлар стратегияси </w:t>
      </w:r>
    </w:p>
    <w:p w:rsidR="000D730A" w:rsidRPr="000D730A" w:rsidRDefault="000D730A" w:rsidP="000D730A">
      <w:pPr>
        <w:pStyle w:val="a4"/>
        <w:widowControl/>
        <w:numPr>
          <w:ilvl w:val="0"/>
          <w:numId w:val="135"/>
        </w:numPr>
        <w:tabs>
          <w:tab w:val="left" w:pos="567"/>
        </w:tabs>
        <w:autoSpaceDE/>
        <w:autoSpaceDN/>
        <w:adjustRightInd/>
        <w:spacing w:after="200" w:line="276" w:lineRule="auto"/>
        <w:ind w:left="709" w:hanging="774"/>
        <w:rPr>
          <w:sz w:val="28"/>
          <w:szCs w:val="28"/>
          <w:lang w:val="kk-KZ"/>
        </w:rPr>
      </w:pPr>
      <w:r w:rsidRPr="000D730A">
        <w:rPr>
          <w:sz w:val="28"/>
          <w:szCs w:val="28"/>
          <w:lang w:val="kk-KZ"/>
        </w:rPr>
        <w:t>Hаyot mening tаsаvvurimdа</w:t>
      </w:r>
    </w:p>
    <w:p w:rsidR="000D730A" w:rsidRPr="000D730A" w:rsidRDefault="000D730A" w:rsidP="000D730A">
      <w:pPr>
        <w:pStyle w:val="a4"/>
        <w:widowControl/>
        <w:numPr>
          <w:ilvl w:val="0"/>
          <w:numId w:val="135"/>
        </w:numPr>
        <w:tabs>
          <w:tab w:val="left" w:pos="567"/>
        </w:tabs>
        <w:autoSpaceDE/>
        <w:autoSpaceDN/>
        <w:adjustRightInd/>
        <w:spacing w:after="200" w:line="276" w:lineRule="auto"/>
        <w:ind w:left="709" w:hanging="774"/>
        <w:rPr>
          <w:sz w:val="28"/>
          <w:szCs w:val="28"/>
          <w:lang w:val="kk-KZ"/>
        </w:rPr>
      </w:pPr>
      <w:r w:rsidRPr="000D730A">
        <w:rPr>
          <w:sz w:val="28"/>
          <w:szCs w:val="28"/>
          <w:lang w:val="kk-KZ"/>
        </w:rPr>
        <w:t xml:space="preserve">Kitоb – bilimlаr хаzinаsi. </w:t>
      </w:r>
    </w:p>
    <w:p w:rsidR="000D730A" w:rsidRPr="000D730A" w:rsidRDefault="000D730A" w:rsidP="000D730A">
      <w:pPr>
        <w:pStyle w:val="a4"/>
        <w:widowControl/>
        <w:numPr>
          <w:ilvl w:val="0"/>
          <w:numId w:val="135"/>
        </w:numPr>
        <w:tabs>
          <w:tab w:val="left" w:pos="567"/>
        </w:tabs>
        <w:autoSpaceDE/>
        <w:autoSpaceDN/>
        <w:adjustRightInd/>
        <w:spacing w:after="200" w:line="276" w:lineRule="auto"/>
        <w:ind w:left="709" w:hanging="774"/>
        <w:rPr>
          <w:sz w:val="28"/>
          <w:szCs w:val="28"/>
          <w:lang w:val="kk-KZ"/>
        </w:rPr>
      </w:pPr>
      <w:r w:rsidRPr="000D730A">
        <w:rPr>
          <w:sz w:val="28"/>
          <w:szCs w:val="28"/>
          <w:lang w:val="kk-KZ"/>
        </w:rPr>
        <w:t xml:space="preserve">Аdаbiyot mа’rifаt o‘chоg‘i.                               </w:t>
      </w:r>
    </w:p>
    <w:p w:rsidR="000D730A" w:rsidRPr="000D730A" w:rsidRDefault="000D730A" w:rsidP="000D730A">
      <w:pPr>
        <w:pStyle w:val="a4"/>
        <w:widowControl/>
        <w:numPr>
          <w:ilvl w:val="0"/>
          <w:numId w:val="135"/>
        </w:numPr>
        <w:tabs>
          <w:tab w:val="left" w:pos="567"/>
        </w:tabs>
        <w:autoSpaceDE/>
        <w:autoSpaceDN/>
        <w:adjustRightInd/>
        <w:spacing w:after="200" w:line="276" w:lineRule="auto"/>
        <w:ind w:left="709" w:hanging="774"/>
        <w:rPr>
          <w:sz w:val="28"/>
          <w:szCs w:val="28"/>
          <w:lang w:val="kk-KZ"/>
        </w:rPr>
      </w:pPr>
      <w:r w:rsidRPr="000D730A">
        <w:rPr>
          <w:sz w:val="28"/>
          <w:szCs w:val="28"/>
          <w:lang w:val="kk-KZ"/>
        </w:rPr>
        <w:t xml:space="preserve">Turmush urinishlаri </w:t>
      </w:r>
    </w:p>
    <w:p w:rsidR="000D730A" w:rsidRPr="000D730A" w:rsidRDefault="000D730A" w:rsidP="000D730A">
      <w:pPr>
        <w:pStyle w:val="a4"/>
        <w:widowControl/>
        <w:numPr>
          <w:ilvl w:val="0"/>
          <w:numId w:val="135"/>
        </w:numPr>
        <w:tabs>
          <w:tab w:val="left" w:pos="567"/>
        </w:tabs>
        <w:autoSpaceDE/>
        <w:autoSpaceDN/>
        <w:adjustRightInd/>
        <w:spacing w:after="200" w:line="276" w:lineRule="auto"/>
        <w:ind w:left="709" w:hanging="774"/>
        <w:rPr>
          <w:sz w:val="28"/>
          <w:szCs w:val="28"/>
          <w:lang w:val="kk-KZ"/>
        </w:rPr>
      </w:pPr>
      <w:r w:rsidRPr="000D730A">
        <w:rPr>
          <w:sz w:val="28"/>
          <w:szCs w:val="28"/>
          <w:lang w:val="kk-KZ"/>
        </w:rPr>
        <w:t xml:space="preserve">Tаbiаt vа insоn.    </w:t>
      </w:r>
    </w:p>
    <w:p w:rsidR="000D730A" w:rsidRPr="000D730A" w:rsidRDefault="000D730A" w:rsidP="000D730A">
      <w:pPr>
        <w:pStyle w:val="a4"/>
        <w:widowControl/>
        <w:numPr>
          <w:ilvl w:val="0"/>
          <w:numId w:val="135"/>
        </w:numPr>
        <w:tabs>
          <w:tab w:val="left" w:pos="284"/>
        </w:tabs>
        <w:autoSpaceDE/>
        <w:autoSpaceDN/>
        <w:adjustRightInd/>
        <w:spacing w:after="200" w:line="276" w:lineRule="auto"/>
        <w:ind w:left="284" w:hanging="349"/>
        <w:rPr>
          <w:sz w:val="28"/>
          <w:szCs w:val="28"/>
          <w:lang w:val="kk-KZ"/>
        </w:rPr>
      </w:pPr>
      <w:r w:rsidRPr="000D730A">
        <w:rPr>
          <w:sz w:val="28"/>
          <w:szCs w:val="28"/>
          <w:lang w:val="kk-KZ"/>
        </w:rPr>
        <w:t xml:space="preserve">Huquq vа burch.     </w:t>
      </w:r>
    </w:p>
    <w:p w:rsidR="000D730A" w:rsidRPr="000D730A" w:rsidRDefault="000D730A" w:rsidP="000D730A">
      <w:pPr>
        <w:pStyle w:val="a4"/>
        <w:widowControl/>
        <w:numPr>
          <w:ilvl w:val="0"/>
          <w:numId w:val="135"/>
        </w:numPr>
        <w:tabs>
          <w:tab w:val="left" w:pos="284"/>
        </w:tabs>
        <w:autoSpaceDE/>
        <w:autoSpaceDN/>
        <w:adjustRightInd/>
        <w:spacing w:after="200" w:line="276" w:lineRule="auto"/>
        <w:ind w:left="284" w:hanging="349"/>
        <w:rPr>
          <w:sz w:val="28"/>
          <w:szCs w:val="28"/>
          <w:lang w:val="kk-KZ"/>
        </w:rPr>
      </w:pPr>
      <w:r w:rsidRPr="000D730A">
        <w:rPr>
          <w:sz w:val="28"/>
          <w:szCs w:val="28"/>
          <w:lang w:val="kk-KZ"/>
        </w:rPr>
        <w:t xml:space="preserve">Milliy qadriyatlar e'zozi.  </w:t>
      </w:r>
    </w:p>
    <w:p w:rsidR="000D730A" w:rsidRPr="000D730A" w:rsidRDefault="000D730A" w:rsidP="000D730A">
      <w:pPr>
        <w:pStyle w:val="a4"/>
        <w:widowControl/>
        <w:numPr>
          <w:ilvl w:val="0"/>
          <w:numId w:val="135"/>
        </w:numPr>
        <w:autoSpaceDE/>
        <w:autoSpaceDN/>
        <w:adjustRightInd/>
        <w:spacing w:after="200" w:line="276" w:lineRule="auto"/>
        <w:ind w:left="284" w:hanging="349"/>
        <w:rPr>
          <w:sz w:val="28"/>
          <w:szCs w:val="28"/>
          <w:lang w:val="kk-KZ"/>
        </w:rPr>
      </w:pPr>
      <w:r w:rsidRPr="000D730A">
        <w:rPr>
          <w:sz w:val="28"/>
          <w:szCs w:val="28"/>
          <w:lang w:val="kk-KZ"/>
        </w:rPr>
        <w:lastRenderedPageBreak/>
        <w:t xml:space="preserve">Mahallamiz kelajagi. </w:t>
      </w:r>
    </w:p>
    <w:p w:rsidR="000D730A" w:rsidRPr="000D730A" w:rsidRDefault="000D730A" w:rsidP="000D730A">
      <w:pPr>
        <w:pStyle w:val="a4"/>
        <w:widowControl/>
        <w:numPr>
          <w:ilvl w:val="0"/>
          <w:numId w:val="135"/>
        </w:numPr>
        <w:autoSpaceDE/>
        <w:autoSpaceDN/>
        <w:adjustRightInd/>
        <w:spacing w:after="200" w:line="276" w:lineRule="auto"/>
        <w:ind w:left="284" w:hanging="349"/>
        <w:rPr>
          <w:sz w:val="28"/>
          <w:szCs w:val="28"/>
          <w:lang w:val="kk-KZ"/>
        </w:rPr>
      </w:pPr>
      <w:r w:rsidRPr="000D730A">
        <w:rPr>
          <w:sz w:val="28"/>
          <w:szCs w:val="28"/>
          <w:lang w:val="kk-KZ"/>
        </w:rPr>
        <w:t xml:space="preserve">O‘zbekiston transporti va yo‘llari                  </w:t>
      </w:r>
    </w:p>
    <w:p w:rsidR="000D730A" w:rsidRPr="000D730A" w:rsidRDefault="000D730A" w:rsidP="000D730A">
      <w:pPr>
        <w:pStyle w:val="a4"/>
        <w:widowControl/>
        <w:numPr>
          <w:ilvl w:val="0"/>
          <w:numId w:val="135"/>
        </w:numPr>
        <w:autoSpaceDE/>
        <w:autoSpaceDN/>
        <w:adjustRightInd/>
        <w:spacing w:after="200" w:line="276" w:lineRule="auto"/>
        <w:ind w:left="284" w:hanging="349"/>
        <w:rPr>
          <w:sz w:val="28"/>
          <w:szCs w:val="28"/>
          <w:lang w:val="kk-KZ"/>
        </w:rPr>
      </w:pPr>
      <w:r w:rsidRPr="000D730A">
        <w:rPr>
          <w:sz w:val="28"/>
          <w:szCs w:val="28"/>
          <w:lang w:val="kk-KZ"/>
        </w:rPr>
        <w:t xml:space="preserve">O‘zbek san'ati ustalari.                                         </w:t>
      </w:r>
    </w:p>
    <w:p w:rsidR="000D730A" w:rsidRPr="000D730A" w:rsidRDefault="000D730A" w:rsidP="000D730A">
      <w:pPr>
        <w:pStyle w:val="a4"/>
        <w:widowControl/>
        <w:numPr>
          <w:ilvl w:val="0"/>
          <w:numId w:val="135"/>
        </w:numPr>
        <w:autoSpaceDE/>
        <w:autoSpaceDN/>
        <w:adjustRightInd/>
        <w:spacing w:after="200" w:line="276" w:lineRule="auto"/>
        <w:ind w:left="284" w:hanging="349"/>
        <w:rPr>
          <w:sz w:val="28"/>
          <w:szCs w:val="28"/>
          <w:lang w:val="kk-KZ"/>
        </w:rPr>
      </w:pPr>
      <w:r w:rsidRPr="000D730A">
        <w:rPr>
          <w:sz w:val="28"/>
          <w:szCs w:val="28"/>
          <w:lang w:val="kk-KZ"/>
        </w:rPr>
        <w:t xml:space="preserve">Toshkent teatrlari. </w:t>
      </w:r>
    </w:p>
    <w:p w:rsidR="000D730A" w:rsidRPr="000D730A" w:rsidRDefault="000D730A" w:rsidP="000D730A">
      <w:pPr>
        <w:pStyle w:val="a4"/>
        <w:widowControl/>
        <w:numPr>
          <w:ilvl w:val="0"/>
          <w:numId w:val="135"/>
        </w:numPr>
        <w:autoSpaceDE/>
        <w:autoSpaceDN/>
        <w:adjustRightInd/>
        <w:spacing w:after="200" w:line="276" w:lineRule="auto"/>
        <w:ind w:left="284" w:hanging="349"/>
        <w:rPr>
          <w:sz w:val="28"/>
          <w:szCs w:val="28"/>
          <w:lang w:val="kk-KZ"/>
        </w:rPr>
      </w:pPr>
      <w:r w:rsidRPr="000D730A">
        <w:rPr>
          <w:sz w:val="28"/>
          <w:szCs w:val="28"/>
          <w:lang w:val="kk-KZ"/>
        </w:rPr>
        <w:t xml:space="preserve">Qahramonlar unutilmaydi. </w:t>
      </w:r>
    </w:p>
    <w:p w:rsidR="000D730A" w:rsidRPr="000D730A" w:rsidRDefault="000D730A" w:rsidP="000D730A">
      <w:pPr>
        <w:pStyle w:val="a4"/>
        <w:widowControl/>
        <w:numPr>
          <w:ilvl w:val="0"/>
          <w:numId w:val="135"/>
        </w:numPr>
        <w:autoSpaceDE/>
        <w:autoSpaceDN/>
        <w:adjustRightInd/>
        <w:spacing w:after="200" w:line="276" w:lineRule="auto"/>
        <w:ind w:left="284" w:hanging="349"/>
        <w:rPr>
          <w:sz w:val="28"/>
          <w:szCs w:val="28"/>
          <w:lang w:val="kk-KZ"/>
        </w:rPr>
      </w:pPr>
      <w:r w:rsidRPr="000D730A">
        <w:rPr>
          <w:sz w:val="28"/>
          <w:szCs w:val="28"/>
          <w:lang w:val="kk-KZ"/>
        </w:rPr>
        <w:t xml:space="preserve">O‘zbek adabiyoti bo‘stoni. </w:t>
      </w:r>
    </w:p>
    <w:p w:rsidR="000D730A" w:rsidRPr="000D730A" w:rsidRDefault="000D730A" w:rsidP="000D730A">
      <w:pPr>
        <w:pStyle w:val="a4"/>
        <w:widowControl/>
        <w:numPr>
          <w:ilvl w:val="0"/>
          <w:numId w:val="135"/>
        </w:numPr>
        <w:autoSpaceDE/>
        <w:autoSpaceDN/>
        <w:adjustRightInd/>
        <w:spacing w:after="200" w:line="276" w:lineRule="auto"/>
        <w:ind w:left="284" w:hanging="349"/>
        <w:rPr>
          <w:sz w:val="28"/>
          <w:szCs w:val="28"/>
          <w:lang w:val="kk-KZ"/>
        </w:rPr>
      </w:pPr>
      <w:r w:rsidRPr="000D730A">
        <w:rPr>
          <w:sz w:val="28"/>
          <w:szCs w:val="28"/>
          <w:lang w:val="kk-KZ"/>
        </w:rPr>
        <w:t xml:space="preserve">“Muhаmmаd Yusuf” </w:t>
      </w:r>
    </w:p>
    <w:p w:rsidR="000D730A" w:rsidRPr="000D730A" w:rsidRDefault="000D730A" w:rsidP="000D730A">
      <w:pPr>
        <w:pStyle w:val="a4"/>
        <w:widowControl/>
        <w:numPr>
          <w:ilvl w:val="0"/>
          <w:numId w:val="135"/>
        </w:numPr>
        <w:autoSpaceDE/>
        <w:autoSpaceDN/>
        <w:adjustRightInd/>
        <w:spacing w:after="200" w:line="276" w:lineRule="auto"/>
        <w:ind w:left="284" w:hanging="349"/>
        <w:rPr>
          <w:sz w:val="28"/>
          <w:szCs w:val="28"/>
          <w:lang w:val="kk-KZ"/>
        </w:rPr>
      </w:pPr>
      <w:r w:rsidRPr="000D730A">
        <w:rPr>
          <w:sz w:val="28"/>
          <w:szCs w:val="28"/>
          <w:lang w:val="kk-KZ"/>
        </w:rPr>
        <w:t xml:space="preserve">O`tkir Hoshimov “Daftar hoshiyasidagi bitiklar”. </w:t>
      </w:r>
    </w:p>
    <w:p w:rsidR="000D730A" w:rsidRPr="000D730A" w:rsidRDefault="000D730A" w:rsidP="000D730A">
      <w:pPr>
        <w:pStyle w:val="a4"/>
        <w:widowControl/>
        <w:numPr>
          <w:ilvl w:val="0"/>
          <w:numId w:val="135"/>
        </w:numPr>
        <w:autoSpaceDE/>
        <w:autoSpaceDN/>
        <w:adjustRightInd/>
        <w:spacing w:after="200" w:line="276" w:lineRule="auto"/>
        <w:ind w:left="284" w:hanging="349"/>
        <w:rPr>
          <w:sz w:val="28"/>
          <w:szCs w:val="28"/>
          <w:lang w:val="kk-KZ"/>
        </w:rPr>
      </w:pPr>
      <w:r w:rsidRPr="000D730A">
        <w:rPr>
          <w:sz w:val="28"/>
          <w:szCs w:val="28"/>
          <w:lang w:val="kk-KZ"/>
        </w:rPr>
        <w:t xml:space="preserve">“XXI asr – axborot texnologiyalari asri”. </w:t>
      </w:r>
    </w:p>
    <w:p w:rsidR="000D730A" w:rsidRPr="000D730A" w:rsidRDefault="000D730A" w:rsidP="000D730A">
      <w:pPr>
        <w:pStyle w:val="a4"/>
        <w:widowControl/>
        <w:numPr>
          <w:ilvl w:val="0"/>
          <w:numId w:val="135"/>
        </w:numPr>
        <w:autoSpaceDE/>
        <w:autoSpaceDN/>
        <w:adjustRightInd/>
        <w:spacing w:after="200" w:line="276" w:lineRule="auto"/>
        <w:ind w:left="284" w:hanging="349"/>
        <w:rPr>
          <w:sz w:val="28"/>
          <w:szCs w:val="28"/>
          <w:lang w:val="kk-KZ"/>
        </w:rPr>
      </w:pPr>
      <w:r w:rsidRPr="000D730A">
        <w:rPr>
          <w:sz w:val="28"/>
          <w:szCs w:val="28"/>
          <w:lang w:val="kk-KZ"/>
        </w:rPr>
        <w:t xml:space="preserve">Ish qog’ozlari. </w:t>
      </w:r>
    </w:p>
    <w:p w:rsidR="000D730A" w:rsidRPr="000D730A" w:rsidRDefault="000D730A" w:rsidP="000D730A">
      <w:pPr>
        <w:pStyle w:val="a4"/>
        <w:widowControl/>
        <w:numPr>
          <w:ilvl w:val="0"/>
          <w:numId w:val="135"/>
        </w:numPr>
        <w:autoSpaceDE/>
        <w:autoSpaceDN/>
        <w:adjustRightInd/>
        <w:spacing w:after="200" w:line="276" w:lineRule="auto"/>
        <w:ind w:left="284" w:hanging="349"/>
        <w:rPr>
          <w:sz w:val="28"/>
          <w:szCs w:val="28"/>
          <w:lang w:val="kk-KZ"/>
        </w:rPr>
      </w:pPr>
      <w:r w:rsidRPr="000D730A">
        <w:rPr>
          <w:sz w:val="28"/>
          <w:szCs w:val="28"/>
          <w:lang w:val="kk-KZ"/>
        </w:rPr>
        <w:t>O’zbekistonning iqtisodiyoti</w:t>
      </w:r>
    </w:p>
    <w:p w:rsidR="000D730A" w:rsidRPr="000D730A" w:rsidRDefault="000D730A" w:rsidP="000D730A">
      <w:pPr>
        <w:pStyle w:val="a4"/>
        <w:widowControl/>
        <w:numPr>
          <w:ilvl w:val="0"/>
          <w:numId w:val="135"/>
        </w:numPr>
        <w:autoSpaceDE/>
        <w:autoSpaceDN/>
        <w:adjustRightInd/>
        <w:spacing w:after="200" w:line="276" w:lineRule="auto"/>
        <w:ind w:left="284" w:hanging="349"/>
        <w:rPr>
          <w:sz w:val="28"/>
          <w:szCs w:val="28"/>
          <w:lang w:val="kk-KZ"/>
        </w:rPr>
      </w:pPr>
      <w:r w:rsidRPr="000D730A">
        <w:rPr>
          <w:sz w:val="28"/>
          <w:szCs w:val="28"/>
          <w:lang w:val="kk-KZ"/>
        </w:rPr>
        <w:t>O’zbekistonning geografik o’rni</w:t>
      </w:r>
    </w:p>
    <w:p w:rsidR="000D730A" w:rsidRPr="000D730A" w:rsidRDefault="000D730A" w:rsidP="000D730A">
      <w:pPr>
        <w:pStyle w:val="a4"/>
        <w:widowControl/>
        <w:numPr>
          <w:ilvl w:val="0"/>
          <w:numId w:val="135"/>
        </w:numPr>
        <w:autoSpaceDE/>
        <w:autoSpaceDN/>
        <w:adjustRightInd/>
        <w:spacing w:after="200" w:line="276" w:lineRule="auto"/>
        <w:ind w:left="284" w:hanging="349"/>
        <w:rPr>
          <w:sz w:val="28"/>
          <w:szCs w:val="28"/>
          <w:lang w:val="kk-KZ"/>
        </w:rPr>
      </w:pPr>
      <w:r w:rsidRPr="000D730A">
        <w:rPr>
          <w:sz w:val="28"/>
          <w:szCs w:val="28"/>
          <w:lang w:val="kk-KZ"/>
        </w:rPr>
        <w:t>Diniy bag’rikenglik va millatlararo totuvlik</w:t>
      </w:r>
    </w:p>
    <w:p w:rsidR="000D730A" w:rsidRPr="000D730A" w:rsidRDefault="000D730A" w:rsidP="000D730A">
      <w:pPr>
        <w:pStyle w:val="a4"/>
        <w:widowControl/>
        <w:numPr>
          <w:ilvl w:val="0"/>
          <w:numId w:val="135"/>
        </w:numPr>
        <w:autoSpaceDE/>
        <w:autoSpaceDN/>
        <w:adjustRightInd/>
        <w:spacing w:after="200" w:line="276" w:lineRule="auto"/>
        <w:ind w:left="284" w:hanging="349"/>
        <w:rPr>
          <w:sz w:val="28"/>
          <w:szCs w:val="28"/>
          <w:lang w:val="kk-KZ"/>
        </w:rPr>
      </w:pPr>
      <w:r w:rsidRPr="000D730A">
        <w:rPr>
          <w:sz w:val="28"/>
          <w:szCs w:val="28"/>
          <w:lang w:val="kk-KZ"/>
        </w:rPr>
        <w:t>Ustoz maktabi</w:t>
      </w:r>
    </w:p>
    <w:p w:rsidR="000D730A" w:rsidRPr="000D730A" w:rsidRDefault="000D730A" w:rsidP="000D730A">
      <w:pPr>
        <w:jc w:val="both"/>
        <w:rPr>
          <w:rFonts w:ascii="Times New Roman" w:hAnsi="Times New Roman"/>
          <w:sz w:val="28"/>
          <w:szCs w:val="28"/>
          <w:lang w:val="uz-Cyrl-UZ"/>
        </w:rPr>
      </w:pPr>
    </w:p>
    <w:p w:rsidR="000D730A" w:rsidRPr="000D730A" w:rsidRDefault="000D730A" w:rsidP="000D730A">
      <w:pPr>
        <w:jc w:val="both"/>
        <w:rPr>
          <w:rFonts w:ascii="Times New Roman" w:hAnsi="Times New Roman"/>
          <w:sz w:val="28"/>
          <w:szCs w:val="28"/>
          <w:lang w:val="uz-Cyrl-UZ"/>
        </w:rPr>
      </w:pPr>
      <w:r w:rsidRPr="000D730A">
        <w:rPr>
          <w:rFonts w:ascii="Times New Roman" w:hAnsi="Times New Roman"/>
          <w:sz w:val="28"/>
          <w:szCs w:val="28"/>
          <w:lang w:val="uz-Cyrl-UZ"/>
        </w:rPr>
        <w:t>Mustaqil o‘zlashtiriladigan mavzular bo‘yicha talabalar tomonidan taqdimotlar tayyorlanadi va uni taqdimoti tashkil qilinadi.</w:t>
      </w:r>
    </w:p>
    <w:p w:rsidR="000D730A" w:rsidRPr="000D730A" w:rsidRDefault="000D730A" w:rsidP="000D730A">
      <w:pPr>
        <w:jc w:val="both"/>
        <w:rPr>
          <w:rFonts w:ascii="Times New Roman" w:hAnsi="Times New Roman"/>
          <w:sz w:val="28"/>
          <w:szCs w:val="28"/>
          <w:lang w:val="uz-Cyrl-UZ"/>
        </w:rPr>
      </w:pPr>
    </w:p>
    <w:p w:rsidR="000D730A" w:rsidRPr="000D730A" w:rsidRDefault="000D730A" w:rsidP="000D730A">
      <w:pPr>
        <w:tabs>
          <w:tab w:val="left" w:pos="-900"/>
        </w:tabs>
        <w:ind w:left="-97" w:right="275" w:firstLine="97"/>
        <w:jc w:val="center"/>
        <w:rPr>
          <w:rFonts w:ascii="Times New Roman" w:hAnsi="Times New Roman"/>
          <w:b/>
          <w:sz w:val="28"/>
          <w:szCs w:val="28"/>
          <w:lang w:val="sv-SE"/>
        </w:rPr>
      </w:pPr>
      <w:r w:rsidRPr="000D730A">
        <w:rPr>
          <w:rFonts w:ascii="Times New Roman" w:hAnsi="Times New Roman"/>
          <w:b/>
          <w:sz w:val="28"/>
          <w:szCs w:val="28"/>
          <w:lang w:val="sv-SE"/>
        </w:rPr>
        <w:t>VI. Asosiy va qo`shimcha adabiyotlar  hamda axborot manbalari</w:t>
      </w:r>
    </w:p>
    <w:p w:rsidR="000D730A" w:rsidRPr="000D730A" w:rsidRDefault="000D730A" w:rsidP="000D730A">
      <w:pPr>
        <w:tabs>
          <w:tab w:val="left" w:pos="-900"/>
        </w:tabs>
        <w:ind w:left="-97" w:right="275" w:firstLine="97"/>
        <w:jc w:val="center"/>
        <w:rPr>
          <w:rFonts w:ascii="Times New Roman" w:hAnsi="Times New Roman"/>
          <w:b/>
          <w:sz w:val="28"/>
          <w:szCs w:val="28"/>
          <w:lang w:val="en-US"/>
        </w:rPr>
      </w:pPr>
      <w:r w:rsidRPr="000D730A">
        <w:rPr>
          <w:rFonts w:ascii="Times New Roman" w:hAnsi="Times New Roman"/>
          <w:b/>
          <w:sz w:val="28"/>
          <w:szCs w:val="28"/>
          <w:lang w:val="sv-SE"/>
        </w:rPr>
        <w:t xml:space="preserve"> </w:t>
      </w:r>
      <w:r w:rsidRPr="000D730A">
        <w:rPr>
          <w:rFonts w:ascii="Times New Roman" w:hAnsi="Times New Roman"/>
          <w:b/>
          <w:sz w:val="28"/>
          <w:szCs w:val="28"/>
          <w:lang w:val="en-US"/>
        </w:rPr>
        <w:t xml:space="preserve">Asosiy adabiyotlar  </w:t>
      </w:r>
    </w:p>
    <w:p w:rsidR="000D730A" w:rsidRPr="000D730A" w:rsidRDefault="000D730A" w:rsidP="000D730A">
      <w:pPr>
        <w:jc w:val="center"/>
        <w:rPr>
          <w:rFonts w:ascii="Times New Roman" w:hAnsi="Times New Roman"/>
          <w:sz w:val="28"/>
          <w:szCs w:val="28"/>
          <w:lang w:val="sv-SE"/>
        </w:rPr>
      </w:pPr>
    </w:p>
    <w:p w:rsidR="000D730A" w:rsidRPr="000D730A" w:rsidRDefault="000D730A" w:rsidP="000D730A">
      <w:pPr>
        <w:rPr>
          <w:rFonts w:ascii="Times New Roman" w:hAnsi="Times New Roman"/>
          <w:sz w:val="28"/>
          <w:szCs w:val="28"/>
          <w:lang w:val="en-US"/>
        </w:rPr>
      </w:pPr>
    </w:p>
    <w:p w:rsidR="000D730A" w:rsidRPr="000D730A" w:rsidRDefault="000D730A" w:rsidP="000D730A">
      <w:pPr>
        <w:pStyle w:val="a4"/>
        <w:widowControl/>
        <w:numPr>
          <w:ilvl w:val="0"/>
          <w:numId w:val="136"/>
        </w:numPr>
        <w:autoSpaceDE/>
        <w:autoSpaceDN/>
        <w:adjustRightInd/>
        <w:spacing w:line="276" w:lineRule="auto"/>
        <w:ind w:left="567" w:hanging="567"/>
        <w:rPr>
          <w:sz w:val="28"/>
          <w:szCs w:val="28"/>
          <w:lang w:val="uz-Cyrl-UZ"/>
        </w:rPr>
      </w:pPr>
      <w:r w:rsidRPr="000D730A">
        <w:rPr>
          <w:sz w:val="28"/>
          <w:szCs w:val="28"/>
          <w:lang w:val="uz-Cyrl-UZ"/>
        </w:rPr>
        <w:t>Rаsulоv R. vа Mirаzizоv А.</w:t>
      </w:r>
      <w:r w:rsidRPr="000D730A">
        <w:rPr>
          <w:sz w:val="28"/>
          <w:szCs w:val="28"/>
          <w:lang w:val="en-US"/>
        </w:rPr>
        <w:t xml:space="preserve"> </w:t>
      </w:r>
      <w:r w:rsidRPr="000D730A">
        <w:rPr>
          <w:sz w:val="28"/>
          <w:szCs w:val="28"/>
          <w:lang w:val="uz-Cyrl-UZ"/>
        </w:rPr>
        <w:t>O‘zbеk tili (Оliy o‘quv yurti rus guruhi tаlаbаlаri uchun). Dаrslik. Darslik</w:t>
      </w:r>
      <w:r w:rsidRPr="000D730A">
        <w:rPr>
          <w:sz w:val="28"/>
          <w:szCs w:val="28"/>
          <w:lang w:val="uz-Cyrl-UZ"/>
        </w:rPr>
        <w:tab/>
        <w:t>T., Аlоqаchi 2005. 81.633.1</w:t>
      </w:r>
      <w:r w:rsidRPr="000D730A">
        <w:rPr>
          <w:sz w:val="28"/>
          <w:szCs w:val="28"/>
          <w:lang w:val="en-US"/>
        </w:rPr>
        <w:t xml:space="preserve"> </w:t>
      </w:r>
      <w:r w:rsidRPr="000D730A">
        <w:rPr>
          <w:sz w:val="28"/>
          <w:szCs w:val="28"/>
          <w:lang w:val="uz-Cyrl-UZ"/>
        </w:rPr>
        <w:t>R31</w:t>
      </w:r>
      <w:r w:rsidRPr="000D730A">
        <w:rPr>
          <w:sz w:val="28"/>
          <w:szCs w:val="28"/>
          <w:lang w:val="uz-Cyrl-UZ"/>
        </w:rPr>
        <w:tab/>
        <w:t>U-6311</w:t>
      </w:r>
      <w:r w:rsidRPr="000D730A">
        <w:rPr>
          <w:sz w:val="28"/>
          <w:szCs w:val="28"/>
          <w:lang w:val="en-US"/>
        </w:rPr>
        <w:t xml:space="preserve">  </w:t>
      </w:r>
      <w:r w:rsidRPr="000D730A">
        <w:rPr>
          <w:sz w:val="28"/>
          <w:szCs w:val="28"/>
          <w:lang w:val="uz-Cyrl-UZ"/>
        </w:rPr>
        <w:t>40 ta</w:t>
      </w:r>
    </w:p>
    <w:p w:rsidR="000D730A" w:rsidRPr="000D730A" w:rsidRDefault="000D730A" w:rsidP="000D730A">
      <w:pPr>
        <w:ind w:left="567" w:hanging="567"/>
        <w:jc w:val="center"/>
        <w:rPr>
          <w:rFonts w:ascii="Times New Roman" w:hAnsi="Times New Roman"/>
          <w:sz w:val="28"/>
          <w:szCs w:val="28"/>
          <w:lang w:val="uz-Cyrl-UZ"/>
        </w:rPr>
      </w:pPr>
    </w:p>
    <w:p w:rsidR="000D730A" w:rsidRPr="000D730A" w:rsidRDefault="000D730A" w:rsidP="000D730A">
      <w:pPr>
        <w:pStyle w:val="a4"/>
        <w:ind w:left="567"/>
        <w:jc w:val="center"/>
        <w:rPr>
          <w:b/>
          <w:sz w:val="28"/>
          <w:szCs w:val="28"/>
          <w:lang w:val="uz-Cyrl-UZ"/>
        </w:rPr>
      </w:pPr>
      <w:r w:rsidRPr="000D730A">
        <w:rPr>
          <w:b/>
          <w:sz w:val="28"/>
          <w:szCs w:val="28"/>
          <w:lang w:val="uz-Cyrl-UZ"/>
        </w:rPr>
        <w:t>Qo‘shimchа adabiyotlar:</w:t>
      </w:r>
    </w:p>
    <w:p w:rsidR="000D730A" w:rsidRPr="000D730A" w:rsidRDefault="000D730A" w:rsidP="000D730A">
      <w:pPr>
        <w:pStyle w:val="a4"/>
        <w:widowControl/>
        <w:numPr>
          <w:ilvl w:val="0"/>
          <w:numId w:val="136"/>
        </w:numPr>
        <w:tabs>
          <w:tab w:val="left" w:pos="720"/>
          <w:tab w:val="left" w:pos="1276"/>
        </w:tabs>
        <w:autoSpaceDE/>
        <w:autoSpaceDN/>
        <w:adjustRightInd/>
        <w:spacing w:after="200" w:line="276" w:lineRule="auto"/>
        <w:ind w:left="567" w:hanging="567"/>
        <w:jc w:val="both"/>
        <w:rPr>
          <w:sz w:val="28"/>
          <w:szCs w:val="28"/>
          <w:lang w:val="uz-Cyrl-UZ"/>
        </w:rPr>
      </w:pPr>
      <w:r w:rsidRPr="000D730A">
        <w:rPr>
          <w:sz w:val="28"/>
          <w:szCs w:val="28"/>
          <w:lang w:val="uz-Cyrl-UZ"/>
        </w:rPr>
        <w:t xml:space="preserve">Sh.Mirziyoyev   Erkin va farovon, demokratik O‘zbekiston davlatini birgalikda barpo etamiz. Toshkent –“O‘zbekiston” -2016.56 B. </w:t>
      </w:r>
    </w:p>
    <w:p w:rsidR="000D730A" w:rsidRPr="000D730A" w:rsidRDefault="000D730A" w:rsidP="000D730A">
      <w:pPr>
        <w:pStyle w:val="a4"/>
        <w:widowControl/>
        <w:numPr>
          <w:ilvl w:val="0"/>
          <w:numId w:val="136"/>
        </w:numPr>
        <w:tabs>
          <w:tab w:val="left" w:pos="720"/>
          <w:tab w:val="left" w:pos="1276"/>
        </w:tabs>
        <w:autoSpaceDE/>
        <w:autoSpaceDN/>
        <w:adjustRightInd/>
        <w:spacing w:after="200" w:line="276" w:lineRule="auto"/>
        <w:ind w:left="567" w:hanging="567"/>
        <w:jc w:val="both"/>
        <w:rPr>
          <w:sz w:val="28"/>
          <w:szCs w:val="28"/>
          <w:lang w:val="uz-Cyrl-UZ"/>
        </w:rPr>
      </w:pPr>
      <w:r w:rsidRPr="000D730A">
        <w:rPr>
          <w:sz w:val="28"/>
          <w:szCs w:val="28"/>
          <w:lang w:val="uz-Cyrl-UZ"/>
        </w:rPr>
        <w:t>Sh.Mirziyoyev  Buyuk kelajagimizni mard va olijanob xalqimiz bilan birga quramiz.  Toshkent –“O‘zbekiston” -2016.488 B.</w:t>
      </w:r>
    </w:p>
    <w:p w:rsidR="000D730A" w:rsidRPr="000D730A" w:rsidRDefault="000D730A" w:rsidP="000D730A">
      <w:pPr>
        <w:pStyle w:val="a4"/>
        <w:widowControl/>
        <w:numPr>
          <w:ilvl w:val="0"/>
          <w:numId w:val="136"/>
        </w:numPr>
        <w:tabs>
          <w:tab w:val="left" w:pos="720"/>
          <w:tab w:val="left" w:pos="1276"/>
        </w:tabs>
        <w:autoSpaceDE/>
        <w:autoSpaceDN/>
        <w:adjustRightInd/>
        <w:spacing w:after="200" w:line="276" w:lineRule="auto"/>
        <w:ind w:left="567" w:hanging="567"/>
        <w:jc w:val="both"/>
        <w:rPr>
          <w:sz w:val="28"/>
          <w:szCs w:val="28"/>
          <w:lang w:val="uz-Cyrl-UZ"/>
        </w:rPr>
      </w:pPr>
      <w:r w:rsidRPr="000D730A">
        <w:rPr>
          <w:sz w:val="28"/>
          <w:szCs w:val="28"/>
          <w:lang w:val="uz-Cyrl-UZ"/>
        </w:rPr>
        <w:t>Sh.Mirziyoyev  Qonun ustuvorligi va inson manfaatlari ta’minlash-yurt taraqqiyoti va xalq farovonligining garovi.  Toshkent –“O‘zbekiston” -2016.488 B.</w:t>
      </w:r>
    </w:p>
    <w:p w:rsidR="000D730A" w:rsidRPr="000D730A" w:rsidRDefault="000D730A" w:rsidP="000D730A">
      <w:pPr>
        <w:pStyle w:val="a4"/>
        <w:widowControl/>
        <w:numPr>
          <w:ilvl w:val="0"/>
          <w:numId w:val="136"/>
        </w:numPr>
        <w:tabs>
          <w:tab w:val="left" w:pos="720"/>
          <w:tab w:val="left" w:pos="1276"/>
        </w:tabs>
        <w:autoSpaceDE/>
        <w:autoSpaceDN/>
        <w:adjustRightInd/>
        <w:spacing w:after="200" w:line="276" w:lineRule="auto"/>
        <w:ind w:left="567" w:hanging="567"/>
        <w:jc w:val="both"/>
        <w:rPr>
          <w:sz w:val="28"/>
          <w:szCs w:val="28"/>
          <w:lang w:val="uz-Cyrl-UZ"/>
        </w:rPr>
      </w:pPr>
      <w:r w:rsidRPr="000D730A">
        <w:rPr>
          <w:sz w:val="28"/>
          <w:szCs w:val="28"/>
          <w:lang w:val="uz-Cyrl-UZ"/>
        </w:rPr>
        <w:lastRenderedPageBreak/>
        <w:t xml:space="preserve">Sh.Mirziyoyev Tanqidiy tahlil, qat’iy tartib-intizom va shaxsiy javobgarlik-har bir rahbar faoliyatining kundalik qoidasi bo‘lishi kerak. Toshkent –“O‘zbekiston” -2017.104 B. </w:t>
      </w:r>
    </w:p>
    <w:p w:rsidR="000D730A" w:rsidRPr="000D730A" w:rsidRDefault="000D730A" w:rsidP="000D730A">
      <w:pPr>
        <w:pStyle w:val="a4"/>
        <w:widowControl/>
        <w:numPr>
          <w:ilvl w:val="0"/>
          <w:numId w:val="136"/>
        </w:numPr>
        <w:autoSpaceDE/>
        <w:autoSpaceDN/>
        <w:adjustRightInd/>
        <w:spacing w:after="200" w:line="276" w:lineRule="auto"/>
        <w:ind w:left="567" w:hanging="567"/>
        <w:jc w:val="both"/>
        <w:rPr>
          <w:sz w:val="28"/>
          <w:szCs w:val="28"/>
          <w:lang w:val="uz-Cyrl-UZ"/>
        </w:rPr>
      </w:pPr>
      <w:r w:rsidRPr="000D730A">
        <w:rPr>
          <w:sz w:val="28"/>
          <w:szCs w:val="28"/>
          <w:lang w:val="uz-Cyrl-UZ"/>
        </w:rPr>
        <w:t>Mirzаyеv I. vа bоshqаlаr. O‘zbеk tili (Оliy o‘quv yurtlаri uchun). Dаrslik. -T., 2004.</w:t>
      </w:r>
    </w:p>
    <w:p w:rsidR="000D730A" w:rsidRPr="000D730A" w:rsidRDefault="000D730A" w:rsidP="000D730A">
      <w:pPr>
        <w:pStyle w:val="a4"/>
        <w:widowControl/>
        <w:numPr>
          <w:ilvl w:val="0"/>
          <w:numId w:val="136"/>
        </w:numPr>
        <w:autoSpaceDE/>
        <w:autoSpaceDN/>
        <w:adjustRightInd/>
        <w:spacing w:after="200" w:line="276" w:lineRule="auto"/>
        <w:ind w:left="567" w:hanging="567"/>
        <w:jc w:val="both"/>
        <w:rPr>
          <w:sz w:val="28"/>
          <w:szCs w:val="28"/>
          <w:lang w:val="uz-Cyrl-UZ"/>
        </w:rPr>
      </w:pPr>
      <w:r w:rsidRPr="000D730A">
        <w:rPr>
          <w:sz w:val="28"/>
          <w:szCs w:val="28"/>
          <w:lang w:val="uz-Cyrl-UZ"/>
        </w:rPr>
        <w:t>Muhiddinоvа Х. vа b. O‘zbеk tili (ОO‘Yu rusiyzаbоn guruhlаri uchun). -T., 2006.</w:t>
      </w:r>
    </w:p>
    <w:p w:rsidR="000D730A" w:rsidRPr="000D730A" w:rsidRDefault="000D730A" w:rsidP="000D730A">
      <w:pPr>
        <w:pStyle w:val="a4"/>
        <w:widowControl/>
        <w:numPr>
          <w:ilvl w:val="0"/>
          <w:numId w:val="136"/>
        </w:numPr>
        <w:autoSpaceDE/>
        <w:autoSpaceDN/>
        <w:adjustRightInd/>
        <w:spacing w:after="200" w:line="276" w:lineRule="auto"/>
        <w:ind w:left="567" w:hanging="567"/>
        <w:jc w:val="both"/>
        <w:rPr>
          <w:sz w:val="28"/>
          <w:szCs w:val="28"/>
          <w:lang w:val="uz-Cyrl-UZ"/>
        </w:rPr>
      </w:pPr>
      <w:r w:rsidRPr="000D730A">
        <w:rPr>
          <w:sz w:val="28"/>
          <w:szCs w:val="28"/>
          <w:lang w:val="uz-Cyrl-UZ"/>
        </w:rPr>
        <w:t>Qаhhоrоvа H., Muhаmеdоvа S. O‘zbеk tili (ОO‘Yu rusiyzаbоn guruhlаri uchun dаrslik). -T., 2004.</w:t>
      </w:r>
    </w:p>
    <w:p w:rsidR="000D730A" w:rsidRPr="000D730A" w:rsidRDefault="000D730A" w:rsidP="000D730A">
      <w:pPr>
        <w:pStyle w:val="a4"/>
        <w:widowControl/>
        <w:numPr>
          <w:ilvl w:val="0"/>
          <w:numId w:val="136"/>
        </w:numPr>
        <w:autoSpaceDE/>
        <w:autoSpaceDN/>
        <w:adjustRightInd/>
        <w:spacing w:after="200" w:line="276" w:lineRule="auto"/>
        <w:ind w:left="567" w:hanging="567"/>
        <w:jc w:val="both"/>
        <w:rPr>
          <w:sz w:val="28"/>
          <w:szCs w:val="28"/>
          <w:lang w:val="uz-Cyrl-UZ"/>
        </w:rPr>
      </w:pPr>
      <w:r w:rsidRPr="000D730A">
        <w:rPr>
          <w:sz w:val="28"/>
          <w:szCs w:val="28"/>
          <w:lang w:val="uz-Cyrl-UZ"/>
        </w:rPr>
        <w:t>Sоdiqоvа S. O‘zbеkchа-ruschа frаzеоlоgik lug‘аt. -T.,O‘qituvchi, 1995.</w:t>
      </w:r>
    </w:p>
    <w:p w:rsidR="000D730A" w:rsidRPr="000D730A" w:rsidRDefault="000D730A" w:rsidP="000D730A">
      <w:pPr>
        <w:pStyle w:val="a4"/>
        <w:widowControl/>
        <w:numPr>
          <w:ilvl w:val="0"/>
          <w:numId w:val="136"/>
        </w:numPr>
        <w:autoSpaceDE/>
        <w:autoSpaceDN/>
        <w:adjustRightInd/>
        <w:spacing w:after="200" w:line="276" w:lineRule="auto"/>
        <w:ind w:left="567" w:hanging="567"/>
        <w:jc w:val="both"/>
        <w:rPr>
          <w:sz w:val="28"/>
          <w:szCs w:val="28"/>
          <w:lang w:val="uz-Cyrl-UZ"/>
        </w:rPr>
      </w:pPr>
      <w:r w:rsidRPr="000D730A">
        <w:rPr>
          <w:sz w:val="28"/>
          <w:szCs w:val="28"/>
          <w:lang w:val="uz-Cyrl-UZ"/>
        </w:rPr>
        <w:t xml:space="preserve">Rаsulоv R., Mirаzizоv А. O‘zbеk tili. Fаn vа tехnаlоgiya.- T., 2006. </w:t>
      </w:r>
    </w:p>
    <w:p w:rsidR="000D730A" w:rsidRPr="000D730A" w:rsidRDefault="000D730A" w:rsidP="000D730A">
      <w:pPr>
        <w:pStyle w:val="a4"/>
        <w:widowControl/>
        <w:numPr>
          <w:ilvl w:val="0"/>
          <w:numId w:val="136"/>
        </w:numPr>
        <w:autoSpaceDE/>
        <w:autoSpaceDN/>
        <w:adjustRightInd/>
        <w:spacing w:after="200" w:line="276" w:lineRule="auto"/>
        <w:ind w:left="567" w:hanging="567"/>
        <w:jc w:val="both"/>
        <w:rPr>
          <w:sz w:val="28"/>
          <w:szCs w:val="28"/>
          <w:lang w:val="uz-Cyrl-UZ"/>
        </w:rPr>
      </w:pPr>
      <w:r w:rsidRPr="000D730A">
        <w:rPr>
          <w:sz w:val="28"/>
          <w:szCs w:val="28"/>
          <w:lang w:val="uz-Cyrl-UZ"/>
        </w:rPr>
        <w:t xml:space="preserve">O‘zbеk tilining imlо lug‘аti. -T.: O‘qituvchi, 2000. </w:t>
      </w:r>
    </w:p>
    <w:p w:rsidR="000D730A" w:rsidRPr="000D730A" w:rsidRDefault="000D730A" w:rsidP="000D730A">
      <w:pPr>
        <w:pStyle w:val="a4"/>
        <w:widowControl/>
        <w:numPr>
          <w:ilvl w:val="0"/>
          <w:numId w:val="136"/>
        </w:numPr>
        <w:autoSpaceDE/>
        <w:autoSpaceDN/>
        <w:adjustRightInd/>
        <w:spacing w:after="200" w:line="276" w:lineRule="auto"/>
        <w:ind w:left="567" w:hanging="567"/>
        <w:jc w:val="both"/>
        <w:rPr>
          <w:sz w:val="28"/>
          <w:szCs w:val="28"/>
          <w:lang w:val="uz-Cyrl-UZ"/>
        </w:rPr>
      </w:pPr>
      <w:r w:rsidRPr="000D730A">
        <w:rPr>
          <w:sz w:val="28"/>
          <w:szCs w:val="28"/>
          <w:lang w:val="uz-Cyrl-UZ"/>
        </w:rPr>
        <w:t>Аminоv M.  vа bоshqаlаr. Ish yuritish. –T., 2000.</w:t>
      </w:r>
    </w:p>
    <w:p w:rsidR="000D730A" w:rsidRPr="000D730A" w:rsidRDefault="000D730A" w:rsidP="000D730A">
      <w:pPr>
        <w:pStyle w:val="a4"/>
        <w:widowControl/>
        <w:numPr>
          <w:ilvl w:val="0"/>
          <w:numId w:val="136"/>
        </w:numPr>
        <w:autoSpaceDE/>
        <w:autoSpaceDN/>
        <w:adjustRightInd/>
        <w:spacing w:after="200" w:line="276" w:lineRule="auto"/>
        <w:ind w:left="567" w:hanging="567"/>
        <w:jc w:val="both"/>
        <w:rPr>
          <w:sz w:val="28"/>
          <w:szCs w:val="28"/>
          <w:lang w:val="uz-Cyrl-UZ"/>
        </w:rPr>
      </w:pPr>
      <w:r w:rsidRPr="000D730A">
        <w:rPr>
          <w:sz w:val="28"/>
          <w:szCs w:val="28"/>
          <w:lang w:val="uz-Cyrl-UZ"/>
        </w:rPr>
        <w:t xml:space="preserve">O‘zbеk tilining imlо lug‘аti. -T., Shаrq, 1999 . </w:t>
      </w:r>
    </w:p>
    <w:p w:rsidR="000D730A" w:rsidRPr="000D730A" w:rsidRDefault="000D730A" w:rsidP="000D730A">
      <w:pPr>
        <w:ind w:left="360"/>
        <w:jc w:val="center"/>
        <w:rPr>
          <w:rFonts w:ascii="Times New Roman" w:hAnsi="Times New Roman"/>
          <w:b/>
          <w:sz w:val="28"/>
          <w:szCs w:val="28"/>
          <w:lang w:val="en-US"/>
        </w:rPr>
      </w:pPr>
      <w:r w:rsidRPr="000D730A">
        <w:rPr>
          <w:rFonts w:ascii="Times New Roman" w:hAnsi="Times New Roman"/>
          <w:b/>
          <w:sz w:val="28"/>
          <w:szCs w:val="28"/>
          <w:lang w:val="en-US"/>
        </w:rPr>
        <w:t>Intenet saytlar</w:t>
      </w:r>
    </w:p>
    <w:p w:rsidR="000D730A" w:rsidRPr="000D730A" w:rsidRDefault="000D730A" w:rsidP="000D730A">
      <w:pPr>
        <w:pStyle w:val="a4"/>
        <w:widowControl/>
        <w:numPr>
          <w:ilvl w:val="0"/>
          <w:numId w:val="137"/>
        </w:numPr>
        <w:autoSpaceDE/>
        <w:autoSpaceDN/>
        <w:adjustRightInd/>
        <w:spacing w:after="200" w:line="276" w:lineRule="auto"/>
        <w:ind w:left="567" w:hanging="567"/>
        <w:rPr>
          <w:sz w:val="28"/>
          <w:szCs w:val="28"/>
          <w:lang w:val="uz-Cyrl-UZ"/>
        </w:rPr>
      </w:pPr>
      <w:r w:rsidRPr="000D730A">
        <w:rPr>
          <w:sz w:val="28"/>
          <w:szCs w:val="28"/>
          <w:lang w:val="uz-Cyrl-UZ"/>
        </w:rPr>
        <w:t>www. tdpu. uz</w:t>
      </w:r>
    </w:p>
    <w:p w:rsidR="000D730A" w:rsidRPr="000D730A" w:rsidRDefault="000D730A" w:rsidP="000D730A">
      <w:pPr>
        <w:pStyle w:val="a4"/>
        <w:widowControl/>
        <w:numPr>
          <w:ilvl w:val="0"/>
          <w:numId w:val="137"/>
        </w:numPr>
        <w:autoSpaceDE/>
        <w:autoSpaceDN/>
        <w:adjustRightInd/>
        <w:spacing w:after="200" w:line="276" w:lineRule="auto"/>
        <w:ind w:left="567" w:hanging="567"/>
        <w:rPr>
          <w:sz w:val="28"/>
          <w:szCs w:val="28"/>
          <w:lang w:val="en-US"/>
        </w:rPr>
      </w:pPr>
      <w:r w:rsidRPr="000D730A">
        <w:rPr>
          <w:sz w:val="28"/>
          <w:szCs w:val="28"/>
          <w:lang w:val="en-US"/>
        </w:rPr>
        <w:t>www. pedagog. uz</w:t>
      </w:r>
    </w:p>
    <w:p w:rsidR="000D730A" w:rsidRPr="000D730A" w:rsidRDefault="000D730A" w:rsidP="000D730A">
      <w:pPr>
        <w:pStyle w:val="a4"/>
        <w:widowControl/>
        <w:numPr>
          <w:ilvl w:val="0"/>
          <w:numId w:val="137"/>
        </w:numPr>
        <w:autoSpaceDE/>
        <w:autoSpaceDN/>
        <w:adjustRightInd/>
        <w:spacing w:after="200" w:line="276" w:lineRule="auto"/>
        <w:ind w:left="567" w:hanging="567"/>
        <w:rPr>
          <w:sz w:val="28"/>
          <w:szCs w:val="28"/>
          <w:lang w:val="en-US"/>
        </w:rPr>
      </w:pPr>
      <w:r w:rsidRPr="000D730A">
        <w:rPr>
          <w:sz w:val="28"/>
          <w:szCs w:val="28"/>
          <w:lang w:val="en-US"/>
        </w:rPr>
        <w:t>www. Ziyonet. uz</w:t>
      </w:r>
    </w:p>
    <w:p w:rsidR="000D730A" w:rsidRPr="000D730A" w:rsidRDefault="000D730A" w:rsidP="000D730A">
      <w:pPr>
        <w:pStyle w:val="a4"/>
        <w:widowControl/>
        <w:numPr>
          <w:ilvl w:val="0"/>
          <w:numId w:val="137"/>
        </w:numPr>
        <w:autoSpaceDE/>
        <w:autoSpaceDN/>
        <w:adjustRightInd/>
        <w:spacing w:after="200" w:line="276" w:lineRule="auto"/>
        <w:ind w:left="567" w:hanging="567"/>
        <w:rPr>
          <w:sz w:val="28"/>
          <w:szCs w:val="28"/>
          <w:lang w:val="en-US"/>
        </w:rPr>
      </w:pPr>
      <w:r w:rsidRPr="000D730A">
        <w:rPr>
          <w:sz w:val="28"/>
          <w:szCs w:val="28"/>
          <w:lang w:val="en-US"/>
        </w:rPr>
        <w:t>www. edu. uz</w:t>
      </w:r>
    </w:p>
    <w:p w:rsidR="000D730A" w:rsidRPr="000D730A" w:rsidRDefault="000D730A" w:rsidP="000D730A">
      <w:pPr>
        <w:pStyle w:val="a4"/>
        <w:widowControl/>
        <w:numPr>
          <w:ilvl w:val="0"/>
          <w:numId w:val="137"/>
        </w:numPr>
        <w:autoSpaceDE/>
        <w:autoSpaceDN/>
        <w:adjustRightInd/>
        <w:spacing w:after="200" w:line="276" w:lineRule="auto"/>
        <w:ind w:left="567" w:hanging="567"/>
        <w:rPr>
          <w:sz w:val="28"/>
          <w:szCs w:val="28"/>
          <w:lang w:val="uz-Cyrl-UZ"/>
        </w:rPr>
      </w:pPr>
      <w:r w:rsidRPr="000D730A">
        <w:rPr>
          <w:sz w:val="28"/>
          <w:szCs w:val="28"/>
          <w:lang w:val="en-US"/>
        </w:rPr>
        <w:t>tdpu-INTRANET. Ped</w:t>
      </w:r>
    </w:p>
    <w:p w:rsidR="000D730A" w:rsidRPr="000D730A" w:rsidRDefault="000D730A" w:rsidP="000D730A">
      <w:pPr>
        <w:pStyle w:val="a4"/>
        <w:widowControl/>
        <w:numPr>
          <w:ilvl w:val="0"/>
          <w:numId w:val="137"/>
        </w:numPr>
        <w:autoSpaceDE/>
        <w:autoSpaceDN/>
        <w:adjustRightInd/>
        <w:spacing w:after="200" w:line="276" w:lineRule="auto"/>
        <w:ind w:left="567" w:hanging="567"/>
        <w:jc w:val="both"/>
        <w:rPr>
          <w:sz w:val="28"/>
          <w:szCs w:val="28"/>
        </w:rPr>
      </w:pPr>
      <w:r w:rsidRPr="000D730A">
        <w:rPr>
          <w:sz w:val="28"/>
          <w:szCs w:val="28"/>
          <w:lang w:val="uz-Cyrl-UZ"/>
        </w:rPr>
        <w:t>www. nu</w:t>
      </w:r>
      <w:r w:rsidRPr="000D730A">
        <w:rPr>
          <w:sz w:val="28"/>
          <w:szCs w:val="28"/>
          <w:lang w:val="en-US"/>
        </w:rPr>
        <w:t>t</w:t>
      </w:r>
      <w:r w:rsidRPr="000D730A">
        <w:rPr>
          <w:sz w:val="28"/>
          <w:szCs w:val="28"/>
          <w:lang w:val="uz-Cyrl-UZ"/>
        </w:rPr>
        <w:t>q. intal. Uz</w:t>
      </w:r>
    </w:p>
    <w:p w:rsidR="00702480" w:rsidRPr="005F1D1D" w:rsidRDefault="00702480" w:rsidP="00702480">
      <w:pPr>
        <w:spacing w:line="240" w:lineRule="auto"/>
        <w:jc w:val="both"/>
        <w:rPr>
          <w:rFonts w:ascii="Times New Roman" w:hAnsi="Times New Roman"/>
          <w:bCs/>
          <w:sz w:val="28"/>
          <w:szCs w:val="28"/>
          <w:lang w:val="sv-SE"/>
        </w:rPr>
      </w:pPr>
    </w:p>
    <w:p w:rsidR="00702480" w:rsidRPr="005F1D1D" w:rsidRDefault="00702480" w:rsidP="00702480">
      <w:pPr>
        <w:spacing w:line="240" w:lineRule="auto"/>
        <w:jc w:val="both"/>
        <w:rPr>
          <w:rFonts w:ascii="Times New Roman" w:hAnsi="Times New Roman"/>
          <w:bCs/>
          <w:sz w:val="28"/>
          <w:szCs w:val="28"/>
          <w:lang w:val="sv-SE"/>
        </w:rPr>
      </w:pPr>
    </w:p>
    <w:p w:rsidR="000D691D" w:rsidRPr="005F1D1D" w:rsidRDefault="000D691D" w:rsidP="000D691D">
      <w:pPr>
        <w:jc w:val="center"/>
        <w:rPr>
          <w:rFonts w:ascii="Times New Roman" w:hAnsi="Times New Roman"/>
          <w:b/>
          <w:bCs/>
          <w:sz w:val="28"/>
          <w:szCs w:val="28"/>
          <w:lang w:val="sv-SE"/>
        </w:rPr>
      </w:pPr>
    </w:p>
    <w:p w:rsidR="007C5778" w:rsidRPr="005F1D1D" w:rsidRDefault="007C5778" w:rsidP="000D691D">
      <w:pPr>
        <w:jc w:val="center"/>
        <w:rPr>
          <w:rFonts w:ascii="Times New Roman" w:hAnsi="Times New Roman"/>
          <w:b/>
          <w:bCs/>
          <w:sz w:val="28"/>
          <w:szCs w:val="28"/>
          <w:lang w:val="sv-SE"/>
        </w:rPr>
      </w:pPr>
    </w:p>
    <w:p w:rsidR="007C5778" w:rsidRPr="005F1D1D" w:rsidRDefault="007C5778" w:rsidP="000D691D">
      <w:pPr>
        <w:jc w:val="center"/>
        <w:rPr>
          <w:rFonts w:ascii="Times New Roman" w:hAnsi="Times New Roman"/>
          <w:b/>
          <w:bCs/>
          <w:sz w:val="28"/>
          <w:szCs w:val="28"/>
          <w:lang w:val="sv-SE"/>
        </w:rPr>
      </w:pPr>
    </w:p>
    <w:p w:rsidR="007C5778" w:rsidRPr="005F1D1D" w:rsidRDefault="007C5778" w:rsidP="000D691D">
      <w:pPr>
        <w:jc w:val="center"/>
        <w:rPr>
          <w:rFonts w:ascii="Times New Roman" w:hAnsi="Times New Roman"/>
          <w:b/>
          <w:bCs/>
          <w:sz w:val="28"/>
          <w:szCs w:val="28"/>
          <w:lang w:val="sv-SE"/>
        </w:rPr>
      </w:pPr>
    </w:p>
    <w:p w:rsidR="007C5778" w:rsidRDefault="007C5778" w:rsidP="000D691D">
      <w:pPr>
        <w:jc w:val="center"/>
        <w:rPr>
          <w:rFonts w:ascii="Times New Roman" w:hAnsi="Times New Roman"/>
          <w:b/>
          <w:bCs/>
          <w:sz w:val="28"/>
          <w:szCs w:val="28"/>
          <w:lang w:val="sv-SE"/>
        </w:rPr>
      </w:pPr>
    </w:p>
    <w:p w:rsidR="000D730A" w:rsidRDefault="000D730A" w:rsidP="000D691D">
      <w:pPr>
        <w:jc w:val="center"/>
        <w:rPr>
          <w:rFonts w:ascii="Times New Roman" w:hAnsi="Times New Roman"/>
          <w:b/>
          <w:bCs/>
          <w:sz w:val="28"/>
          <w:szCs w:val="28"/>
          <w:lang w:val="sv-SE"/>
        </w:rPr>
      </w:pPr>
    </w:p>
    <w:p w:rsidR="000D730A" w:rsidRDefault="000D730A" w:rsidP="000D691D">
      <w:pPr>
        <w:jc w:val="center"/>
        <w:rPr>
          <w:rFonts w:ascii="Times New Roman" w:hAnsi="Times New Roman"/>
          <w:b/>
          <w:bCs/>
          <w:sz w:val="28"/>
          <w:szCs w:val="28"/>
          <w:lang w:val="sv-SE"/>
        </w:rPr>
      </w:pPr>
    </w:p>
    <w:p w:rsidR="000D730A" w:rsidRDefault="000D730A" w:rsidP="000D691D">
      <w:pPr>
        <w:jc w:val="center"/>
        <w:rPr>
          <w:rFonts w:ascii="Times New Roman" w:hAnsi="Times New Roman"/>
          <w:b/>
          <w:bCs/>
          <w:sz w:val="28"/>
          <w:szCs w:val="28"/>
          <w:lang w:val="sv-SE"/>
        </w:rPr>
      </w:pPr>
    </w:p>
    <w:p w:rsidR="000D730A" w:rsidRDefault="000D730A" w:rsidP="000D691D">
      <w:pPr>
        <w:jc w:val="center"/>
        <w:rPr>
          <w:rFonts w:ascii="Times New Roman" w:hAnsi="Times New Roman"/>
          <w:b/>
          <w:bCs/>
          <w:sz w:val="28"/>
          <w:szCs w:val="28"/>
          <w:lang w:val="sv-SE"/>
        </w:rPr>
      </w:pPr>
    </w:p>
    <w:p w:rsidR="000D730A" w:rsidRDefault="000D730A" w:rsidP="000D691D">
      <w:pPr>
        <w:jc w:val="center"/>
        <w:rPr>
          <w:rFonts w:ascii="Times New Roman" w:hAnsi="Times New Roman"/>
          <w:b/>
          <w:bCs/>
          <w:sz w:val="28"/>
          <w:szCs w:val="28"/>
          <w:lang w:val="sv-SE"/>
        </w:rPr>
      </w:pPr>
    </w:p>
    <w:p w:rsidR="000D730A" w:rsidRDefault="000D730A" w:rsidP="000D691D">
      <w:pPr>
        <w:jc w:val="center"/>
        <w:rPr>
          <w:rFonts w:ascii="Times New Roman" w:hAnsi="Times New Roman"/>
          <w:b/>
          <w:bCs/>
          <w:sz w:val="28"/>
          <w:szCs w:val="28"/>
          <w:lang w:val="sv-SE"/>
        </w:rPr>
      </w:pPr>
    </w:p>
    <w:p w:rsidR="000D730A" w:rsidRDefault="000D730A" w:rsidP="000D691D">
      <w:pPr>
        <w:jc w:val="center"/>
        <w:rPr>
          <w:rFonts w:ascii="Times New Roman" w:hAnsi="Times New Roman"/>
          <w:b/>
          <w:bCs/>
          <w:sz w:val="28"/>
          <w:szCs w:val="28"/>
          <w:lang w:val="sv-SE"/>
        </w:rPr>
      </w:pPr>
    </w:p>
    <w:p w:rsidR="000D730A" w:rsidRDefault="000D730A" w:rsidP="000D691D">
      <w:pPr>
        <w:jc w:val="center"/>
        <w:rPr>
          <w:rFonts w:ascii="Times New Roman" w:hAnsi="Times New Roman"/>
          <w:b/>
          <w:bCs/>
          <w:sz w:val="28"/>
          <w:szCs w:val="28"/>
          <w:lang w:val="sv-SE"/>
        </w:rPr>
      </w:pPr>
    </w:p>
    <w:p w:rsidR="000D730A" w:rsidRPr="005F1D1D" w:rsidRDefault="000D730A" w:rsidP="000D691D">
      <w:pPr>
        <w:jc w:val="center"/>
        <w:rPr>
          <w:rFonts w:ascii="Times New Roman" w:hAnsi="Times New Roman"/>
          <w:b/>
          <w:bCs/>
          <w:sz w:val="28"/>
          <w:szCs w:val="28"/>
          <w:lang w:val="sv-SE"/>
        </w:rPr>
      </w:pPr>
    </w:p>
    <w:p w:rsidR="0089481B" w:rsidRPr="001348A4" w:rsidRDefault="0089481B">
      <w:pPr>
        <w:rPr>
          <w:rFonts w:ascii="Times New Roman" w:hAnsi="Times New Roman"/>
          <w:b/>
          <w:bCs/>
          <w:sz w:val="28"/>
          <w:szCs w:val="28"/>
          <w:lang w:val="en-US"/>
        </w:rPr>
      </w:pPr>
    </w:p>
    <w:p w:rsidR="0089481B" w:rsidRPr="007B5F01" w:rsidRDefault="0089481B" w:rsidP="0089481B">
      <w:pPr>
        <w:overflowPunct w:val="0"/>
        <w:autoSpaceDE w:val="0"/>
        <w:autoSpaceDN w:val="0"/>
        <w:adjustRightInd w:val="0"/>
        <w:spacing w:after="0" w:line="240" w:lineRule="auto"/>
        <w:ind w:firstLine="567"/>
        <w:jc w:val="both"/>
        <w:rPr>
          <w:rFonts w:ascii="Times New Roman" w:eastAsia="Batang" w:hAnsi="Times New Roman"/>
          <w:sz w:val="28"/>
          <w:szCs w:val="28"/>
          <w:lang w:val="uz-Cyrl-UZ" w:eastAsia="en-US"/>
        </w:rPr>
      </w:pPr>
    </w:p>
    <w:p w:rsidR="000D083E" w:rsidRPr="00531FD6" w:rsidRDefault="000D083E" w:rsidP="000D083E">
      <w:pPr>
        <w:jc w:val="center"/>
        <w:rPr>
          <w:rFonts w:ascii="Times New Roman" w:hAnsi="Times New Roman"/>
          <w:b/>
          <w:sz w:val="28"/>
          <w:szCs w:val="28"/>
          <w:lang w:val="es-ES"/>
        </w:rPr>
      </w:pPr>
      <w:r w:rsidRPr="00531FD6">
        <w:rPr>
          <w:rFonts w:ascii="Times New Roman" w:hAnsi="Times New Roman"/>
          <w:b/>
          <w:sz w:val="28"/>
          <w:szCs w:val="28"/>
          <w:lang w:val="es-ES"/>
        </w:rPr>
        <w:t>O`ZBEKISTON</w:t>
      </w:r>
      <w:r w:rsidRPr="00531FD6">
        <w:rPr>
          <w:rFonts w:ascii="Times New Roman" w:hAnsi="Times New Roman"/>
          <w:b/>
          <w:sz w:val="28"/>
          <w:szCs w:val="28"/>
          <w:lang w:val="uz-Cyrl-UZ"/>
        </w:rPr>
        <w:t xml:space="preserve"> </w:t>
      </w:r>
      <w:r w:rsidRPr="00531FD6">
        <w:rPr>
          <w:rFonts w:ascii="Times New Roman" w:hAnsi="Times New Roman"/>
          <w:b/>
          <w:sz w:val="28"/>
          <w:szCs w:val="28"/>
          <w:lang w:val="es-ES"/>
        </w:rPr>
        <w:t xml:space="preserve"> RESPUBLIKASI</w:t>
      </w:r>
    </w:p>
    <w:p w:rsidR="000D083E" w:rsidRPr="00531FD6" w:rsidRDefault="000D083E" w:rsidP="000D083E">
      <w:pPr>
        <w:jc w:val="center"/>
        <w:rPr>
          <w:rFonts w:ascii="Times New Roman" w:hAnsi="Times New Roman"/>
          <w:b/>
          <w:sz w:val="28"/>
          <w:szCs w:val="28"/>
          <w:lang w:val="es-ES"/>
        </w:rPr>
      </w:pPr>
      <w:r w:rsidRPr="00531FD6">
        <w:rPr>
          <w:rFonts w:ascii="Times New Roman" w:hAnsi="Times New Roman"/>
          <w:b/>
          <w:sz w:val="28"/>
          <w:szCs w:val="28"/>
          <w:lang w:val="es-ES"/>
        </w:rPr>
        <w:t xml:space="preserve">OLIY </w:t>
      </w:r>
      <w:r w:rsidRPr="00531FD6">
        <w:rPr>
          <w:rFonts w:ascii="Times New Roman" w:hAnsi="Times New Roman"/>
          <w:b/>
          <w:sz w:val="28"/>
          <w:szCs w:val="28"/>
          <w:lang w:val="uz-Cyrl-UZ"/>
        </w:rPr>
        <w:t xml:space="preserve"> </w:t>
      </w:r>
      <w:r w:rsidRPr="00531FD6">
        <w:rPr>
          <w:rFonts w:ascii="Times New Roman" w:hAnsi="Times New Roman"/>
          <w:b/>
          <w:sz w:val="28"/>
          <w:szCs w:val="28"/>
          <w:lang w:val="es-ES"/>
        </w:rPr>
        <w:t xml:space="preserve">VA </w:t>
      </w:r>
      <w:r w:rsidRPr="00531FD6">
        <w:rPr>
          <w:rFonts w:ascii="Times New Roman" w:hAnsi="Times New Roman"/>
          <w:b/>
          <w:sz w:val="28"/>
          <w:szCs w:val="28"/>
          <w:lang w:val="uz-Cyrl-UZ"/>
        </w:rPr>
        <w:t xml:space="preserve"> </w:t>
      </w:r>
      <w:r w:rsidRPr="00531FD6">
        <w:rPr>
          <w:rFonts w:ascii="Times New Roman" w:hAnsi="Times New Roman"/>
          <w:b/>
          <w:sz w:val="28"/>
          <w:szCs w:val="28"/>
          <w:lang w:val="es-ES"/>
        </w:rPr>
        <w:t xml:space="preserve">O`RTA </w:t>
      </w:r>
      <w:r w:rsidRPr="00531FD6">
        <w:rPr>
          <w:rFonts w:ascii="Times New Roman" w:hAnsi="Times New Roman"/>
          <w:b/>
          <w:sz w:val="28"/>
          <w:szCs w:val="28"/>
          <w:lang w:val="uz-Cyrl-UZ"/>
        </w:rPr>
        <w:t xml:space="preserve"> </w:t>
      </w:r>
      <w:r w:rsidRPr="00531FD6">
        <w:rPr>
          <w:rFonts w:ascii="Times New Roman" w:hAnsi="Times New Roman"/>
          <w:b/>
          <w:sz w:val="28"/>
          <w:szCs w:val="28"/>
          <w:lang w:val="es-ES"/>
        </w:rPr>
        <w:t xml:space="preserve">MAXSUS </w:t>
      </w:r>
      <w:r w:rsidRPr="00531FD6">
        <w:rPr>
          <w:rFonts w:ascii="Times New Roman" w:hAnsi="Times New Roman"/>
          <w:b/>
          <w:sz w:val="28"/>
          <w:szCs w:val="28"/>
          <w:lang w:val="uz-Cyrl-UZ"/>
        </w:rPr>
        <w:t xml:space="preserve"> </w:t>
      </w:r>
      <w:r w:rsidRPr="00531FD6">
        <w:rPr>
          <w:rFonts w:ascii="Times New Roman" w:hAnsi="Times New Roman"/>
          <w:b/>
          <w:sz w:val="28"/>
          <w:szCs w:val="28"/>
          <w:lang w:val="es-ES"/>
        </w:rPr>
        <w:t>TA`LIM</w:t>
      </w:r>
      <w:r w:rsidRPr="00531FD6">
        <w:rPr>
          <w:rFonts w:ascii="Times New Roman" w:hAnsi="Times New Roman"/>
          <w:b/>
          <w:sz w:val="28"/>
          <w:szCs w:val="28"/>
          <w:lang w:val="uz-Cyrl-UZ"/>
        </w:rPr>
        <w:t xml:space="preserve"> </w:t>
      </w:r>
      <w:r w:rsidRPr="00531FD6">
        <w:rPr>
          <w:rFonts w:ascii="Times New Roman" w:hAnsi="Times New Roman"/>
          <w:b/>
          <w:sz w:val="28"/>
          <w:szCs w:val="28"/>
          <w:lang w:val="es-ES"/>
        </w:rPr>
        <w:t xml:space="preserve"> VAZIRLIGI</w:t>
      </w:r>
    </w:p>
    <w:p w:rsidR="000D083E" w:rsidRPr="00531FD6" w:rsidRDefault="000D083E" w:rsidP="000D083E">
      <w:pPr>
        <w:jc w:val="center"/>
        <w:rPr>
          <w:rFonts w:ascii="Times New Roman" w:hAnsi="Times New Roman"/>
          <w:b/>
          <w:sz w:val="28"/>
          <w:szCs w:val="28"/>
          <w:lang w:val="es-ES"/>
        </w:rPr>
      </w:pPr>
    </w:p>
    <w:p w:rsidR="000D083E" w:rsidRPr="00531FD6" w:rsidRDefault="000D083E" w:rsidP="000D083E">
      <w:pPr>
        <w:ind w:right="-850"/>
        <w:jc w:val="center"/>
        <w:rPr>
          <w:rFonts w:ascii="Times New Roman" w:hAnsi="Times New Roman"/>
          <w:b/>
          <w:sz w:val="28"/>
          <w:szCs w:val="28"/>
          <w:lang w:val="en-US"/>
        </w:rPr>
      </w:pPr>
      <w:r w:rsidRPr="00531FD6">
        <w:rPr>
          <w:rFonts w:ascii="Times New Roman" w:hAnsi="Times New Roman"/>
          <w:b/>
          <w:sz w:val="28"/>
          <w:szCs w:val="28"/>
          <w:lang w:val="en-US"/>
        </w:rPr>
        <w:t xml:space="preserve">TOSHKENT </w:t>
      </w:r>
      <w:r w:rsidRPr="00531FD6">
        <w:rPr>
          <w:rFonts w:ascii="Times New Roman" w:hAnsi="Times New Roman"/>
          <w:b/>
          <w:sz w:val="28"/>
          <w:szCs w:val="28"/>
          <w:lang w:val="uz-Cyrl-UZ"/>
        </w:rPr>
        <w:t xml:space="preserve"> </w:t>
      </w:r>
      <w:r w:rsidRPr="00531FD6">
        <w:rPr>
          <w:rFonts w:ascii="Times New Roman" w:hAnsi="Times New Roman"/>
          <w:b/>
          <w:sz w:val="28"/>
          <w:szCs w:val="28"/>
          <w:lang w:val="en-US"/>
        </w:rPr>
        <w:t>VILOYATI</w:t>
      </w:r>
    </w:p>
    <w:p w:rsidR="000D083E" w:rsidRPr="00531FD6" w:rsidRDefault="000D083E" w:rsidP="000D083E">
      <w:pPr>
        <w:ind w:right="-850"/>
        <w:jc w:val="center"/>
        <w:rPr>
          <w:rFonts w:ascii="Times New Roman" w:hAnsi="Times New Roman"/>
          <w:b/>
          <w:sz w:val="28"/>
          <w:szCs w:val="28"/>
          <w:lang w:val="en-US"/>
        </w:rPr>
      </w:pPr>
      <w:r w:rsidRPr="00531FD6">
        <w:rPr>
          <w:rFonts w:ascii="Times New Roman" w:hAnsi="Times New Roman"/>
          <w:b/>
          <w:sz w:val="28"/>
          <w:szCs w:val="28"/>
          <w:lang w:val="en-US"/>
        </w:rPr>
        <w:t xml:space="preserve">CHIRCHIQ  DAVLAT  PEDAGOGIKA </w:t>
      </w:r>
      <w:r w:rsidRPr="00531FD6">
        <w:rPr>
          <w:rFonts w:ascii="Times New Roman" w:hAnsi="Times New Roman"/>
          <w:b/>
          <w:sz w:val="28"/>
          <w:szCs w:val="28"/>
          <w:lang w:val="uz-Cyrl-UZ"/>
        </w:rPr>
        <w:t xml:space="preserve"> </w:t>
      </w:r>
      <w:r w:rsidRPr="00531FD6">
        <w:rPr>
          <w:rFonts w:ascii="Times New Roman" w:hAnsi="Times New Roman"/>
          <w:b/>
          <w:sz w:val="28"/>
          <w:szCs w:val="28"/>
          <w:lang w:val="en-US"/>
        </w:rPr>
        <w:t>INSTITUTI</w:t>
      </w:r>
    </w:p>
    <w:p w:rsidR="000D083E" w:rsidRPr="00531FD6" w:rsidRDefault="000D083E" w:rsidP="000D083E">
      <w:pPr>
        <w:ind w:right="-850"/>
        <w:jc w:val="center"/>
        <w:rPr>
          <w:rFonts w:ascii="Times New Roman" w:hAnsi="Times New Roman"/>
          <w:b/>
          <w:sz w:val="28"/>
          <w:szCs w:val="28"/>
          <w:lang w:val="en-US"/>
        </w:rPr>
      </w:pPr>
    </w:p>
    <w:p w:rsidR="000D083E" w:rsidRPr="00531FD6" w:rsidRDefault="000D083E" w:rsidP="000D083E">
      <w:pPr>
        <w:jc w:val="right"/>
        <w:rPr>
          <w:rFonts w:ascii="Times New Roman" w:hAnsi="Times New Roman"/>
          <w:sz w:val="28"/>
          <w:szCs w:val="28"/>
          <w:lang w:val="en-US"/>
        </w:rPr>
      </w:pPr>
    </w:p>
    <w:tbl>
      <w:tblPr>
        <w:tblW w:w="0" w:type="auto"/>
        <w:tblLook w:val="01E0" w:firstRow="1" w:lastRow="1" w:firstColumn="1" w:lastColumn="1" w:noHBand="0" w:noVBand="0"/>
      </w:tblPr>
      <w:tblGrid>
        <w:gridCol w:w="4604"/>
        <w:gridCol w:w="4966"/>
      </w:tblGrid>
      <w:tr w:rsidR="000D083E" w:rsidRPr="00531FD6" w:rsidTr="00E34285">
        <w:tc>
          <w:tcPr>
            <w:tcW w:w="4617" w:type="dxa"/>
          </w:tcPr>
          <w:p w:rsidR="000D083E" w:rsidRPr="00531FD6" w:rsidRDefault="000D083E" w:rsidP="00E34285">
            <w:pPr>
              <w:ind w:right="715"/>
              <w:rPr>
                <w:rFonts w:ascii="Times New Roman" w:hAnsi="Times New Roman"/>
                <w:sz w:val="28"/>
                <w:szCs w:val="28"/>
                <w:lang w:val="en-US"/>
              </w:rPr>
            </w:pPr>
          </w:p>
        </w:tc>
        <w:tc>
          <w:tcPr>
            <w:tcW w:w="4973" w:type="dxa"/>
          </w:tcPr>
          <w:p w:rsidR="000D083E" w:rsidRPr="00531FD6" w:rsidRDefault="000D083E" w:rsidP="00E34285">
            <w:pPr>
              <w:ind w:right="14"/>
              <w:jc w:val="center"/>
              <w:rPr>
                <w:rFonts w:ascii="Times New Roman" w:hAnsi="Times New Roman"/>
                <w:b/>
                <w:sz w:val="28"/>
                <w:szCs w:val="28"/>
                <w:lang w:val="en-US"/>
              </w:rPr>
            </w:pPr>
            <w:r w:rsidRPr="00531FD6">
              <w:rPr>
                <w:rFonts w:ascii="Times New Roman" w:hAnsi="Times New Roman"/>
                <w:b/>
                <w:sz w:val="28"/>
                <w:szCs w:val="28"/>
                <w:lang w:val="en-US"/>
              </w:rPr>
              <w:t>«TASDIQLAYMAN»</w:t>
            </w:r>
          </w:p>
          <w:p w:rsidR="000D083E" w:rsidRPr="00531FD6" w:rsidRDefault="000D083E" w:rsidP="00E34285">
            <w:pPr>
              <w:ind w:right="14"/>
              <w:jc w:val="right"/>
              <w:rPr>
                <w:rFonts w:ascii="Times New Roman" w:hAnsi="Times New Roman"/>
                <w:sz w:val="28"/>
                <w:szCs w:val="28"/>
                <w:lang w:val="uz-Cyrl-UZ"/>
              </w:rPr>
            </w:pPr>
            <w:r w:rsidRPr="00531FD6">
              <w:rPr>
                <w:rFonts w:ascii="Times New Roman" w:hAnsi="Times New Roman"/>
                <w:sz w:val="28"/>
                <w:szCs w:val="28"/>
                <w:lang w:val="en-US"/>
              </w:rPr>
              <w:t>O’quv va ilmiy ishlar bo’yicha</w:t>
            </w:r>
          </w:p>
          <w:p w:rsidR="000D083E" w:rsidRPr="00531FD6" w:rsidRDefault="000D083E" w:rsidP="00E34285">
            <w:pPr>
              <w:ind w:right="14"/>
              <w:jc w:val="right"/>
              <w:rPr>
                <w:rFonts w:ascii="Times New Roman" w:hAnsi="Times New Roman"/>
                <w:sz w:val="28"/>
                <w:szCs w:val="28"/>
                <w:lang w:val="uz-Cyrl-UZ"/>
              </w:rPr>
            </w:pPr>
            <w:r w:rsidRPr="00531FD6">
              <w:rPr>
                <w:rFonts w:ascii="Times New Roman" w:hAnsi="Times New Roman"/>
                <w:sz w:val="28"/>
                <w:szCs w:val="28"/>
                <w:lang w:val="en-US"/>
              </w:rPr>
              <w:t xml:space="preserve">prorektor O.E.Ziyadullayev </w:t>
            </w:r>
          </w:p>
          <w:p w:rsidR="000D083E" w:rsidRPr="00531FD6" w:rsidRDefault="000D083E" w:rsidP="00E34285">
            <w:pPr>
              <w:ind w:right="14"/>
              <w:jc w:val="right"/>
              <w:rPr>
                <w:rFonts w:ascii="Times New Roman" w:hAnsi="Times New Roman"/>
                <w:sz w:val="28"/>
                <w:szCs w:val="28"/>
                <w:lang w:val="uz-Cyrl-UZ"/>
              </w:rPr>
            </w:pPr>
            <w:r w:rsidRPr="00531FD6">
              <w:rPr>
                <w:rFonts w:ascii="Times New Roman" w:hAnsi="Times New Roman"/>
                <w:sz w:val="28"/>
                <w:szCs w:val="28"/>
                <w:lang w:val="en-US"/>
              </w:rPr>
              <w:t>__________________</w:t>
            </w:r>
          </w:p>
          <w:p w:rsidR="000D083E" w:rsidRPr="00531FD6" w:rsidRDefault="000D083E" w:rsidP="00E34285">
            <w:pPr>
              <w:spacing w:line="360" w:lineRule="auto"/>
              <w:ind w:right="14"/>
              <w:jc w:val="right"/>
              <w:rPr>
                <w:rFonts w:ascii="Times New Roman" w:hAnsi="Times New Roman"/>
                <w:sz w:val="28"/>
                <w:szCs w:val="28"/>
                <w:lang w:val="en-US"/>
              </w:rPr>
            </w:pPr>
            <w:r w:rsidRPr="00531FD6">
              <w:rPr>
                <w:rFonts w:ascii="Times New Roman" w:hAnsi="Times New Roman"/>
                <w:sz w:val="28"/>
                <w:szCs w:val="28"/>
                <w:lang w:val="uz-Cyrl-UZ"/>
              </w:rPr>
              <w:t>«___</w:t>
            </w:r>
            <w:r w:rsidRPr="00531FD6">
              <w:rPr>
                <w:rFonts w:ascii="Times New Roman" w:hAnsi="Times New Roman"/>
                <w:sz w:val="28"/>
                <w:szCs w:val="28"/>
                <w:lang w:val="en-US"/>
              </w:rPr>
              <w:t>_</w:t>
            </w:r>
            <w:r w:rsidRPr="00531FD6">
              <w:rPr>
                <w:rFonts w:ascii="Times New Roman" w:hAnsi="Times New Roman"/>
                <w:sz w:val="28"/>
                <w:szCs w:val="28"/>
                <w:lang w:val="uz-Cyrl-UZ"/>
              </w:rPr>
              <w:t>»</w:t>
            </w:r>
            <w:r w:rsidRPr="00531FD6">
              <w:rPr>
                <w:rFonts w:ascii="Times New Roman" w:hAnsi="Times New Roman"/>
                <w:sz w:val="28"/>
                <w:szCs w:val="28"/>
                <w:lang w:val="en-US"/>
              </w:rPr>
              <w:t xml:space="preserve">  </w:t>
            </w:r>
            <w:r w:rsidRPr="00531FD6">
              <w:rPr>
                <w:rFonts w:ascii="Times New Roman" w:hAnsi="Times New Roman"/>
                <w:sz w:val="28"/>
                <w:szCs w:val="28"/>
                <w:lang w:val="uz-Cyrl-UZ"/>
              </w:rPr>
              <w:t>____</w:t>
            </w:r>
            <w:r w:rsidRPr="00531FD6">
              <w:rPr>
                <w:rFonts w:ascii="Times New Roman" w:hAnsi="Times New Roman"/>
                <w:sz w:val="28"/>
                <w:szCs w:val="28"/>
                <w:lang w:val="en-US"/>
              </w:rPr>
              <w:t>_________  20</w:t>
            </w:r>
            <w:r w:rsidRPr="00531FD6">
              <w:rPr>
                <w:rFonts w:ascii="Times New Roman" w:hAnsi="Times New Roman"/>
                <w:sz w:val="28"/>
                <w:szCs w:val="28"/>
                <w:lang w:val="uz-Cyrl-UZ"/>
              </w:rPr>
              <w:t>1</w:t>
            </w:r>
            <w:r w:rsidRPr="00531FD6">
              <w:rPr>
                <w:rFonts w:ascii="Times New Roman" w:hAnsi="Times New Roman"/>
                <w:sz w:val="28"/>
                <w:szCs w:val="28"/>
                <w:lang w:val="en-US"/>
              </w:rPr>
              <w:t>8 yil</w:t>
            </w:r>
          </w:p>
          <w:p w:rsidR="000D083E" w:rsidRPr="00531FD6" w:rsidRDefault="000D083E" w:rsidP="00E34285">
            <w:pPr>
              <w:ind w:right="715"/>
              <w:jc w:val="center"/>
              <w:rPr>
                <w:rFonts w:ascii="Times New Roman" w:hAnsi="Times New Roman"/>
                <w:sz w:val="28"/>
                <w:szCs w:val="28"/>
                <w:lang w:val="en-US"/>
              </w:rPr>
            </w:pPr>
          </w:p>
        </w:tc>
      </w:tr>
    </w:tbl>
    <w:p w:rsidR="000D083E" w:rsidRDefault="000D083E" w:rsidP="000D083E">
      <w:pPr>
        <w:jc w:val="both"/>
        <w:rPr>
          <w:rFonts w:ascii="Times New Roman" w:hAnsi="Times New Roman"/>
          <w:sz w:val="28"/>
          <w:szCs w:val="28"/>
          <w:lang w:val="en-US"/>
        </w:rPr>
      </w:pPr>
    </w:p>
    <w:p w:rsidR="00B566A0" w:rsidRDefault="00B566A0" w:rsidP="000D083E">
      <w:pPr>
        <w:jc w:val="both"/>
        <w:rPr>
          <w:rFonts w:ascii="Times New Roman" w:hAnsi="Times New Roman"/>
          <w:sz w:val="28"/>
          <w:szCs w:val="28"/>
          <w:lang w:val="en-US"/>
        </w:rPr>
      </w:pPr>
    </w:p>
    <w:p w:rsidR="00B566A0" w:rsidRDefault="00B566A0" w:rsidP="000D083E">
      <w:pPr>
        <w:jc w:val="both"/>
        <w:rPr>
          <w:rFonts w:ascii="Times New Roman" w:hAnsi="Times New Roman"/>
          <w:sz w:val="28"/>
          <w:szCs w:val="28"/>
          <w:lang w:val="en-US"/>
        </w:rPr>
      </w:pPr>
    </w:p>
    <w:p w:rsidR="00B566A0" w:rsidRDefault="00B566A0" w:rsidP="000D083E">
      <w:pPr>
        <w:jc w:val="both"/>
        <w:rPr>
          <w:rFonts w:ascii="Times New Roman" w:hAnsi="Times New Roman"/>
          <w:sz w:val="28"/>
          <w:szCs w:val="28"/>
          <w:lang w:val="en-US"/>
        </w:rPr>
      </w:pPr>
    </w:p>
    <w:p w:rsidR="00B566A0" w:rsidRDefault="00B566A0" w:rsidP="000D083E">
      <w:pPr>
        <w:jc w:val="both"/>
        <w:rPr>
          <w:rFonts w:ascii="Times New Roman" w:hAnsi="Times New Roman"/>
          <w:sz w:val="28"/>
          <w:szCs w:val="28"/>
          <w:lang w:val="en-US"/>
        </w:rPr>
      </w:pPr>
    </w:p>
    <w:p w:rsidR="00B566A0" w:rsidRDefault="00B566A0" w:rsidP="000D083E">
      <w:pPr>
        <w:jc w:val="both"/>
        <w:rPr>
          <w:rFonts w:ascii="Times New Roman" w:hAnsi="Times New Roman"/>
          <w:sz w:val="28"/>
          <w:szCs w:val="28"/>
          <w:lang w:val="en-US"/>
        </w:rPr>
      </w:pPr>
    </w:p>
    <w:p w:rsidR="00B566A0" w:rsidRPr="00531FD6" w:rsidRDefault="00B566A0" w:rsidP="000D083E">
      <w:pPr>
        <w:jc w:val="both"/>
        <w:rPr>
          <w:rFonts w:ascii="Times New Roman" w:hAnsi="Times New Roman"/>
          <w:sz w:val="28"/>
          <w:szCs w:val="28"/>
          <w:lang w:val="en-US"/>
        </w:rPr>
      </w:pPr>
    </w:p>
    <w:p w:rsidR="000D083E" w:rsidRPr="00531FD6" w:rsidRDefault="000D083E" w:rsidP="000D083E">
      <w:pPr>
        <w:jc w:val="center"/>
        <w:rPr>
          <w:rFonts w:ascii="Times New Roman" w:hAnsi="Times New Roman"/>
          <w:sz w:val="28"/>
          <w:szCs w:val="28"/>
          <w:lang w:val="en-US"/>
        </w:rPr>
      </w:pPr>
    </w:p>
    <w:p w:rsidR="000D083E" w:rsidRPr="00531FD6" w:rsidRDefault="000D083E" w:rsidP="000D083E">
      <w:pPr>
        <w:jc w:val="center"/>
        <w:rPr>
          <w:rFonts w:ascii="Times New Roman" w:hAnsi="Times New Roman"/>
          <w:b/>
          <w:caps/>
          <w:sz w:val="28"/>
          <w:szCs w:val="28"/>
          <w:lang w:val="uz-Cyrl-UZ"/>
        </w:rPr>
      </w:pPr>
    </w:p>
    <w:p w:rsidR="000D083E" w:rsidRPr="00531FD6" w:rsidRDefault="000D083E" w:rsidP="000D083E">
      <w:pPr>
        <w:jc w:val="center"/>
        <w:rPr>
          <w:rFonts w:ascii="Times New Roman" w:hAnsi="Times New Roman"/>
          <w:b/>
          <w:bCs/>
          <w:sz w:val="28"/>
          <w:szCs w:val="28"/>
          <w:lang w:val="en-US"/>
        </w:rPr>
      </w:pPr>
      <w:r w:rsidRPr="00531FD6">
        <w:rPr>
          <w:rFonts w:ascii="Times New Roman" w:hAnsi="Times New Roman"/>
          <w:b/>
          <w:bCs/>
          <w:sz w:val="28"/>
          <w:szCs w:val="28"/>
          <w:lang w:val="en-US"/>
        </w:rPr>
        <w:t>O’ZBEK TILI</w:t>
      </w:r>
    </w:p>
    <w:p w:rsidR="000D083E" w:rsidRPr="00531FD6" w:rsidRDefault="000D083E" w:rsidP="000D083E">
      <w:pPr>
        <w:jc w:val="center"/>
        <w:rPr>
          <w:rFonts w:ascii="Times New Roman" w:hAnsi="Times New Roman"/>
          <w:b/>
          <w:sz w:val="28"/>
          <w:szCs w:val="28"/>
          <w:lang w:val="en-US"/>
        </w:rPr>
      </w:pPr>
      <w:r w:rsidRPr="00531FD6">
        <w:rPr>
          <w:rFonts w:ascii="Times New Roman" w:hAnsi="Times New Roman"/>
          <w:b/>
          <w:sz w:val="28"/>
          <w:szCs w:val="28"/>
          <w:lang w:val="en-US"/>
        </w:rPr>
        <w:t xml:space="preserve">FANINING ISHCHI O’QUV DASTURI </w:t>
      </w:r>
    </w:p>
    <w:p w:rsidR="000D083E" w:rsidRPr="00531FD6" w:rsidRDefault="000D083E" w:rsidP="000D083E">
      <w:pPr>
        <w:rPr>
          <w:rFonts w:ascii="Times New Roman" w:hAnsi="Times New Roman"/>
          <w:sz w:val="28"/>
          <w:szCs w:val="28"/>
          <w:lang w:val="en-US"/>
        </w:rPr>
      </w:pPr>
    </w:p>
    <w:p w:rsidR="000D083E" w:rsidRPr="00531FD6" w:rsidRDefault="000D083E" w:rsidP="000D083E">
      <w:pPr>
        <w:rPr>
          <w:rFonts w:ascii="Times New Roman" w:hAnsi="Times New Roman"/>
          <w:sz w:val="28"/>
          <w:szCs w:val="28"/>
          <w:lang w:val="en-US"/>
        </w:rPr>
      </w:pPr>
    </w:p>
    <w:tbl>
      <w:tblPr>
        <w:tblW w:w="0" w:type="auto"/>
        <w:tblLook w:val="04A0" w:firstRow="1" w:lastRow="0" w:firstColumn="1" w:lastColumn="0" w:noHBand="0" w:noVBand="1"/>
      </w:tblPr>
      <w:tblGrid>
        <w:gridCol w:w="2518"/>
        <w:gridCol w:w="709"/>
        <w:gridCol w:w="6343"/>
      </w:tblGrid>
      <w:tr w:rsidR="000D083E" w:rsidRPr="00531FD6" w:rsidTr="00E34285">
        <w:tc>
          <w:tcPr>
            <w:tcW w:w="2518" w:type="dxa"/>
            <w:shd w:val="clear" w:color="auto" w:fill="auto"/>
          </w:tcPr>
          <w:p w:rsidR="000D083E" w:rsidRPr="00531FD6" w:rsidRDefault="000D083E" w:rsidP="00E34285">
            <w:pPr>
              <w:rPr>
                <w:rFonts w:ascii="Times New Roman" w:hAnsi="Times New Roman"/>
                <w:sz w:val="28"/>
                <w:szCs w:val="28"/>
                <w:lang w:val="uz-Cyrl-UZ"/>
              </w:rPr>
            </w:pPr>
            <w:r w:rsidRPr="00531FD6">
              <w:rPr>
                <w:rFonts w:ascii="Times New Roman" w:hAnsi="Times New Roman"/>
                <w:sz w:val="28"/>
                <w:szCs w:val="28"/>
                <w:lang w:val="uz-Cyrl-UZ"/>
              </w:rPr>
              <w:t>Bilim sohasi:</w:t>
            </w:r>
          </w:p>
        </w:tc>
        <w:tc>
          <w:tcPr>
            <w:tcW w:w="709" w:type="dxa"/>
            <w:shd w:val="clear" w:color="auto" w:fill="auto"/>
          </w:tcPr>
          <w:p w:rsidR="000D083E" w:rsidRPr="00531FD6" w:rsidRDefault="000D083E" w:rsidP="00E34285">
            <w:pPr>
              <w:rPr>
                <w:rFonts w:ascii="Times New Roman" w:hAnsi="Times New Roman"/>
                <w:sz w:val="28"/>
                <w:szCs w:val="28"/>
                <w:lang w:val="uz-Cyrl-UZ"/>
              </w:rPr>
            </w:pPr>
          </w:p>
        </w:tc>
        <w:tc>
          <w:tcPr>
            <w:tcW w:w="6344" w:type="dxa"/>
            <w:shd w:val="clear" w:color="auto" w:fill="auto"/>
          </w:tcPr>
          <w:p w:rsidR="000D083E" w:rsidRPr="00531FD6" w:rsidRDefault="000D083E" w:rsidP="00E34285">
            <w:pPr>
              <w:rPr>
                <w:rFonts w:ascii="Times New Roman" w:hAnsi="Times New Roman"/>
                <w:sz w:val="28"/>
                <w:szCs w:val="28"/>
                <w:lang w:val="uz-Cyrl-UZ"/>
              </w:rPr>
            </w:pPr>
            <w:r w:rsidRPr="00531FD6">
              <w:rPr>
                <w:rFonts w:ascii="Times New Roman" w:hAnsi="Times New Roman"/>
                <w:sz w:val="28"/>
                <w:szCs w:val="28"/>
                <w:lang w:val="uz-Cyrl-UZ"/>
              </w:rPr>
              <w:t>100000 – Gumanitar</w:t>
            </w:r>
          </w:p>
        </w:tc>
      </w:tr>
      <w:tr w:rsidR="000D083E" w:rsidRPr="00531FD6" w:rsidTr="00E34285">
        <w:tc>
          <w:tcPr>
            <w:tcW w:w="2518" w:type="dxa"/>
            <w:shd w:val="clear" w:color="auto" w:fill="auto"/>
          </w:tcPr>
          <w:p w:rsidR="000D083E" w:rsidRPr="00531FD6" w:rsidRDefault="000D083E" w:rsidP="00E34285">
            <w:pPr>
              <w:rPr>
                <w:rFonts w:ascii="Times New Roman" w:hAnsi="Times New Roman"/>
                <w:sz w:val="28"/>
                <w:szCs w:val="28"/>
                <w:lang w:val="uz-Cyrl-UZ"/>
              </w:rPr>
            </w:pPr>
            <w:r w:rsidRPr="00531FD6">
              <w:rPr>
                <w:rFonts w:ascii="Times New Roman" w:hAnsi="Times New Roman"/>
                <w:sz w:val="28"/>
                <w:szCs w:val="28"/>
                <w:lang w:val="uz-Cyrl-UZ"/>
              </w:rPr>
              <w:t>Ta`lim sohasi:</w:t>
            </w:r>
          </w:p>
        </w:tc>
        <w:tc>
          <w:tcPr>
            <w:tcW w:w="709" w:type="dxa"/>
            <w:shd w:val="clear" w:color="auto" w:fill="auto"/>
          </w:tcPr>
          <w:p w:rsidR="000D083E" w:rsidRPr="00531FD6" w:rsidRDefault="000D083E" w:rsidP="00E34285">
            <w:pPr>
              <w:rPr>
                <w:rFonts w:ascii="Times New Roman" w:hAnsi="Times New Roman"/>
                <w:sz w:val="28"/>
                <w:szCs w:val="28"/>
                <w:lang w:val="uz-Cyrl-UZ"/>
              </w:rPr>
            </w:pPr>
          </w:p>
        </w:tc>
        <w:tc>
          <w:tcPr>
            <w:tcW w:w="6344" w:type="dxa"/>
            <w:shd w:val="clear" w:color="auto" w:fill="auto"/>
          </w:tcPr>
          <w:p w:rsidR="000D083E" w:rsidRPr="00531FD6" w:rsidRDefault="000D083E" w:rsidP="00E34285">
            <w:pPr>
              <w:rPr>
                <w:rFonts w:ascii="Times New Roman" w:hAnsi="Times New Roman"/>
                <w:sz w:val="28"/>
                <w:szCs w:val="28"/>
                <w:lang w:val="uz-Cyrl-UZ"/>
              </w:rPr>
            </w:pPr>
            <w:r w:rsidRPr="00531FD6">
              <w:rPr>
                <w:rFonts w:ascii="Times New Roman" w:hAnsi="Times New Roman"/>
                <w:sz w:val="28"/>
                <w:szCs w:val="28"/>
                <w:lang w:val="uz-Cyrl-UZ"/>
              </w:rPr>
              <w:t>110000 – Pedagogika</w:t>
            </w:r>
          </w:p>
        </w:tc>
      </w:tr>
      <w:tr w:rsidR="000D083E" w:rsidRPr="0069442C" w:rsidTr="00E34285">
        <w:tc>
          <w:tcPr>
            <w:tcW w:w="2518" w:type="dxa"/>
            <w:shd w:val="clear" w:color="auto" w:fill="auto"/>
          </w:tcPr>
          <w:p w:rsidR="000D083E" w:rsidRPr="00531FD6" w:rsidRDefault="000D083E" w:rsidP="00E34285">
            <w:pPr>
              <w:rPr>
                <w:rFonts w:ascii="Times New Roman" w:hAnsi="Times New Roman"/>
                <w:sz w:val="28"/>
                <w:szCs w:val="28"/>
                <w:lang w:val="uz-Cyrl-UZ"/>
              </w:rPr>
            </w:pPr>
            <w:r w:rsidRPr="00531FD6">
              <w:rPr>
                <w:rFonts w:ascii="Times New Roman" w:hAnsi="Times New Roman"/>
                <w:sz w:val="28"/>
                <w:szCs w:val="28"/>
                <w:lang w:val="uz-Cyrl-UZ"/>
              </w:rPr>
              <w:t>Talim yo`nalishi</w:t>
            </w:r>
            <w:r w:rsidRPr="00531FD6">
              <w:rPr>
                <w:rFonts w:ascii="Times New Roman" w:hAnsi="Times New Roman"/>
                <w:sz w:val="28"/>
                <w:szCs w:val="28"/>
                <w:lang w:val="pt-BR"/>
              </w:rPr>
              <w:t>:</w:t>
            </w:r>
          </w:p>
        </w:tc>
        <w:tc>
          <w:tcPr>
            <w:tcW w:w="709" w:type="dxa"/>
            <w:shd w:val="clear" w:color="auto" w:fill="auto"/>
          </w:tcPr>
          <w:p w:rsidR="000D083E" w:rsidRPr="00531FD6" w:rsidRDefault="000D083E" w:rsidP="00E34285">
            <w:pPr>
              <w:rPr>
                <w:rFonts w:ascii="Times New Roman" w:hAnsi="Times New Roman"/>
                <w:sz w:val="28"/>
                <w:szCs w:val="28"/>
                <w:lang w:val="uz-Cyrl-UZ"/>
              </w:rPr>
            </w:pPr>
          </w:p>
        </w:tc>
        <w:tc>
          <w:tcPr>
            <w:tcW w:w="6344" w:type="dxa"/>
            <w:shd w:val="clear" w:color="auto" w:fill="auto"/>
          </w:tcPr>
          <w:p w:rsidR="000D083E" w:rsidRPr="00531FD6" w:rsidRDefault="000D083E" w:rsidP="00E34285">
            <w:pPr>
              <w:rPr>
                <w:rFonts w:ascii="Times New Roman" w:hAnsi="Times New Roman"/>
                <w:sz w:val="28"/>
                <w:szCs w:val="28"/>
                <w:lang w:val="uz-Cyrl-UZ"/>
              </w:rPr>
            </w:pPr>
            <w:r w:rsidRPr="00531FD6">
              <w:rPr>
                <w:rFonts w:ascii="Times New Roman" w:hAnsi="Times New Roman"/>
                <w:sz w:val="28"/>
                <w:szCs w:val="28"/>
                <w:lang w:val="uz-Cyrl-UZ"/>
              </w:rPr>
              <w:t xml:space="preserve">Barcha bakalavr  ta’lim yo’nalishlari rus guruhlari uchun </w:t>
            </w:r>
          </w:p>
        </w:tc>
      </w:tr>
    </w:tbl>
    <w:p w:rsidR="000D083E" w:rsidRPr="00531FD6" w:rsidRDefault="000D083E" w:rsidP="000D083E">
      <w:pPr>
        <w:spacing w:after="120"/>
        <w:jc w:val="both"/>
        <w:rPr>
          <w:rFonts w:ascii="Times New Roman" w:hAnsi="Times New Roman"/>
          <w:sz w:val="28"/>
          <w:szCs w:val="28"/>
          <w:lang w:val="uz-Cyrl-UZ"/>
        </w:rPr>
      </w:pPr>
    </w:p>
    <w:p w:rsidR="000D083E" w:rsidRPr="00531FD6" w:rsidRDefault="000D083E" w:rsidP="000D083E">
      <w:pPr>
        <w:spacing w:after="120"/>
        <w:jc w:val="both"/>
        <w:rPr>
          <w:rFonts w:ascii="Times New Roman" w:hAnsi="Times New Roman"/>
          <w:sz w:val="28"/>
          <w:szCs w:val="28"/>
          <w:lang w:val="uz-Cyrl-UZ"/>
        </w:rPr>
      </w:pPr>
    </w:p>
    <w:p w:rsidR="000D083E" w:rsidRPr="00531FD6" w:rsidRDefault="000D083E" w:rsidP="000D083E">
      <w:pPr>
        <w:spacing w:after="120"/>
        <w:jc w:val="both"/>
        <w:rPr>
          <w:rFonts w:ascii="Times New Roman" w:hAnsi="Times New Roman"/>
          <w:sz w:val="28"/>
          <w:szCs w:val="28"/>
          <w:lang w:val="uz-Cyrl-UZ"/>
        </w:rPr>
      </w:pPr>
      <w:r w:rsidRPr="00531FD6">
        <w:rPr>
          <w:rFonts w:ascii="Times New Roman" w:hAnsi="Times New Roman"/>
          <w:sz w:val="28"/>
          <w:szCs w:val="28"/>
          <w:lang w:val="uz-Cyrl-UZ"/>
        </w:rPr>
        <w:t xml:space="preserve">Umumiy o’quv soati: </w:t>
      </w:r>
      <w:r w:rsidRPr="00531FD6">
        <w:rPr>
          <w:rFonts w:ascii="Times New Roman" w:hAnsi="Times New Roman"/>
          <w:sz w:val="28"/>
          <w:szCs w:val="28"/>
          <w:lang w:val="en-US"/>
        </w:rPr>
        <w:t xml:space="preserve">    150 </w:t>
      </w:r>
      <w:r w:rsidRPr="00531FD6">
        <w:rPr>
          <w:rFonts w:ascii="Times New Roman" w:hAnsi="Times New Roman"/>
          <w:sz w:val="28"/>
          <w:szCs w:val="28"/>
          <w:lang w:val="uz-Cyrl-UZ"/>
        </w:rPr>
        <w:t xml:space="preserve"> soat </w:t>
      </w:r>
    </w:p>
    <w:tbl>
      <w:tblPr>
        <w:tblW w:w="0" w:type="auto"/>
        <w:jc w:val="center"/>
        <w:tblInd w:w="-2974" w:type="dxa"/>
        <w:tblLook w:val="01E0" w:firstRow="1" w:lastRow="1" w:firstColumn="1" w:lastColumn="1" w:noHBand="0" w:noVBand="0"/>
      </w:tblPr>
      <w:tblGrid>
        <w:gridCol w:w="4605"/>
        <w:gridCol w:w="2013"/>
        <w:gridCol w:w="1255"/>
        <w:gridCol w:w="1226"/>
      </w:tblGrid>
      <w:tr w:rsidR="000D083E" w:rsidRPr="00531FD6" w:rsidTr="00E34285">
        <w:trPr>
          <w:trHeight w:val="467"/>
          <w:jc w:val="center"/>
        </w:trPr>
        <w:tc>
          <w:tcPr>
            <w:tcW w:w="4605" w:type="dxa"/>
            <w:vMerge w:val="restart"/>
            <w:vAlign w:val="center"/>
          </w:tcPr>
          <w:p w:rsidR="000D083E" w:rsidRPr="00531FD6" w:rsidRDefault="000D083E" w:rsidP="00E34285">
            <w:pPr>
              <w:tabs>
                <w:tab w:val="left" w:pos="0"/>
              </w:tabs>
              <w:rPr>
                <w:rFonts w:ascii="Times New Roman" w:hAnsi="Times New Roman"/>
                <w:sz w:val="28"/>
                <w:szCs w:val="28"/>
                <w:lang w:val="uz-Cyrl-UZ"/>
              </w:rPr>
            </w:pPr>
            <w:r w:rsidRPr="00531FD6">
              <w:rPr>
                <w:rFonts w:ascii="Times New Roman" w:hAnsi="Times New Roman"/>
                <w:sz w:val="28"/>
                <w:szCs w:val="28"/>
                <w:lang w:val="uz-Cyrl-UZ"/>
              </w:rPr>
              <w:t>Mashg`ulot turi</w:t>
            </w:r>
          </w:p>
        </w:tc>
        <w:tc>
          <w:tcPr>
            <w:tcW w:w="2013" w:type="dxa"/>
            <w:vMerge w:val="restart"/>
            <w:vAlign w:val="center"/>
          </w:tcPr>
          <w:p w:rsidR="000D083E" w:rsidRPr="00531FD6" w:rsidRDefault="000D083E" w:rsidP="00E34285">
            <w:pPr>
              <w:jc w:val="center"/>
              <w:rPr>
                <w:rFonts w:ascii="Times New Roman" w:hAnsi="Times New Roman"/>
                <w:sz w:val="28"/>
                <w:szCs w:val="28"/>
                <w:lang w:val="en-US"/>
              </w:rPr>
            </w:pPr>
            <w:r w:rsidRPr="00531FD6">
              <w:rPr>
                <w:rFonts w:ascii="Times New Roman" w:hAnsi="Times New Roman"/>
                <w:sz w:val="28"/>
                <w:szCs w:val="28"/>
                <w:lang w:val="uz-Cyrl-UZ"/>
              </w:rPr>
              <w:t>Ajrati</w:t>
            </w:r>
            <w:r w:rsidRPr="00531FD6">
              <w:rPr>
                <w:rFonts w:ascii="Times New Roman" w:hAnsi="Times New Roman"/>
                <w:sz w:val="28"/>
                <w:szCs w:val="28"/>
                <w:lang w:val="en-US"/>
              </w:rPr>
              <w:t>l</w:t>
            </w:r>
            <w:r w:rsidRPr="00531FD6">
              <w:rPr>
                <w:rFonts w:ascii="Times New Roman" w:hAnsi="Times New Roman"/>
                <w:sz w:val="28"/>
                <w:szCs w:val="28"/>
                <w:lang w:val="uz-Cyrl-UZ"/>
              </w:rPr>
              <w:t xml:space="preserve">gan </w:t>
            </w:r>
          </w:p>
          <w:p w:rsidR="000D083E" w:rsidRPr="00531FD6" w:rsidRDefault="000D083E" w:rsidP="00E34285">
            <w:pPr>
              <w:jc w:val="center"/>
              <w:rPr>
                <w:rFonts w:ascii="Times New Roman" w:hAnsi="Times New Roman"/>
                <w:sz w:val="28"/>
                <w:szCs w:val="28"/>
                <w:lang w:val="uz-Cyrl-UZ"/>
              </w:rPr>
            </w:pPr>
            <w:r w:rsidRPr="00531FD6">
              <w:rPr>
                <w:rFonts w:ascii="Times New Roman" w:hAnsi="Times New Roman"/>
                <w:sz w:val="28"/>
                <w:szCs w:val="28"/>
                <w:lang w:val="uz-Cyrl-UZ"/>
              </w:rPr>
              <w:t>soat</w:t>
            </w:r>
          </w:p>
        </w:tc>
        <w:tc>
          <w:tcPr>
            <w:tcW w:w="2481" w:type="dxa"/>
            <w:gridSpan w:val="2"/>
            <w:vAlign w:val="center"/>
          </w:tcPr>
          <w:p w:rsidR="000D083E" w:rsidRPr="00531FD6" w:rsidRDefault="000D083E" w:rsidP="00E34285">
            <w:pPr>
              <w:jc w:val="center"/>
              <w:rPr>
                <w:rFonts w:ascii="Times New Roman" w:hAnsi="Times New Roman"/>
                <w:sz w:val="28"/>
                <w:szCs w:val="28"/>
                <w:lang w:val="uz-Cyrl-UZ"/>
              </w:rPr>
            </w:pPr>
            <w:r w:rsidRPr="00531FD6">
              <w:rPr>
                <w:rFonts w:ascii="Times New Roman" w:hAnsi="Times New Roman"/>
                <w:sz w:val="28"/>
                <w:szCs w:val="28"/>
                <w:lang w:val="uz-Cyrl-UZ"/>
              </w:rPr>
              <w:t>Semestr</w:t>
            </w:r>
          </w:p>
        </w:tc>
      </w:tr>
      <w:tr w:rsidR="000D083E" w:rsidRPr="00531FD6" w:rsidTr="00E34285">
        <w:trPr>
          <w:trHeight w:val="571"/>
          <w:jc w:val="center"/>
        </w:trPr>
        <w:tc>
          <w:tcPr>
            <w:tcW w:w="4605" w:type="dxa"/>
            <w:vMerge/>
            <w:vAlign w:val="center"/>
          </w:tcPr>
          <w:p w:rsidR="000D083E" w:rsidRPr="00531FD6" w:rsidRDefault="000D083E" w:rsidP="00E34285">
            <w:pPr>
              <w:jc w:val="center"/>
              <w:rPr>
                <w:rFonts w:ascii="Times New Roman" w:hAnsi="Times New Roman"/>
                <w:sz w:val="28"/>
                <w:szCs w:val="28"/>
                <w:lang w:val="uz-Cyrl-UZ"/>
              </w:rPr>
            </w:pPr>
          </w:p>
        </w:tc>
        <w:tc>
          <w:tcPr>
            <w:tcW w:w="2013" w:type="dxa"/>
            <w:vMerge/>
            <w:vAlign w:val="center"/>
          </w:tcPr>
          <w:p w:rsidR="000D083E" w:rsidRPr="00531FD6" w:rsidRDefault="000D083E" w:rsidP="00E34285">
            <w:pPr>
              <w:jc w:val="center"/>
              <w:rPr>
                <w:rFonts w:ascii="Times New Roman" w:hAnsi="Times New Roman"/>
                <w:sz w:val="28"/>
                <w:szCs w:val="28"/>
                <w:lang w:val="uz-Cyrl-UZ"/>
              </w:rPr>
            </w:pPr>
          </w:p>
        </w:tc>
        <w:tc>
          <w:tcPr>
            <w:tcW w:w="1255" w:type="dxa"/>
            <w:vAlign w:val="center"/>
          </w:tcPr>
          <w:p w:rsidR="000D083E" w:rsidRPr="00531FD6" w:rsidRDefault="000D083E" w:rsidP="00E34285">
            <w:pPr>
              <w:jc w:val="center"/>
              <w:rPr>
                <w:rFonts w:ascii="Times New Roman" w:hAnsi="Times New Roman"/>
                <w:sz w:val="28"/>
                <w:szCs w:val="28"/>
              </w:rPr>
            </w:pPr>
            <w:r w:rsidRPr="00531FD6">
              <w:rPr>
                <w:rFonts w:ascii="Times New Roman" w:hAnsi="Times New Roman"/>
                <w:sz w:val="28"/>
                <w:szCs w:val="28"/>
                <w:lang w:val="en-US"/>
              </w:rPr>
              <w:t>I</w:t>
            </w:r>
          </w:p>
        </w:tc>
        <w:tc>
          <w:tcPr>
            <w:tcW w:w="1226" w:type="dxa"/>
            <w:vAlign w:val="center"/>
          </w:tcPr>
          <w:p w:rsidR="000D083E" w:rsidRPr="00531FD6" w:rsidRDefault="000D083E" w:rsidP="00E34285">
            <w:pPr>
              <w:jc w:val="center"/>
              <w:rPr>
                <w:rFonts w:ascii="Times New Roman" w:hAnsi="Times New Roman"/>
                <w:sz w:val="28"/>
                <w:szCs w:val="28"/>
                <w:lang w:val="en-US"/>
              </w:rPr>
            </w:pPr>
            <w:r w:rsidRPr="00531FD6">
              <w:rPr>
                <w:rFonts w:ascii="Times New Roman" w:hAnsi="Times New Roman"/>
                <w:sz w:val="28"/>
                <w:szCs w:val="28"/>
                <w:lang w:val="en-US"/>
              </w:rPr>
              <w:t>II</w:t>
            </w:r>
          </w:p>
        </w:tc>
      </w:tr>
      <w:tr w:rsidR="000D083E" w:rsidRPr="00531FD6" w:rsidTr="00E34285">
        <w:trPr>
          <w:trHeight w:val="415"/>
          <w:jc w:val="center"/>
        </w:trPr>
        <w:tc>
          <w:tcPr>
            <w:tcW w:w="4605" w:type="dxa"/>
            <w:vAlign w:val="center"/>
          </w:tcPr>
          <w:p w:rsidR="000D083E" w:rsidRPr="00531FD6" w:rsidRDefault="000D083E" w:rsidP="00E34285">
            <w:pPr>
              <w:rPr>
                <w:rFonts w:ascii="Times New Roman" w:hAnsi="Times New Roman"/>
                <w:sz w:val="28"/>
                <w:szCs w:val="28"/>
                <w:lang w:val="uz-Cyrl-UZ"/>
              </w:rPr>
            </w:pPr>
            <w:r w:rsidRPr="00531FD6">
              <w:rPr>
                <w:rFonts w:ascii="Times New Roman" w:hAnsi="Times New Roman"/>
                <w:sz w:val="28"/>
                <w:szCs w:val="28"/>
                <w:lang w:val="de-DE"/>
              </w:rPr>
              <w:t>Amaliy mashg`ulot</w:t>
            </w:r>
          </w:p>
        </w:tc>
        <w:tc>
          <w:tcPr>
            <w:tcW w:w="2013" w:type="dxa"/>
            <w:vAlign w:val="center"/>
          </w:tcPr>
          <w:p w:rsidR="000D083E" w:rsidRPr="00531FD6" w:rsidRDefault="000D083E" w:rsidP="00E34285">
            <w:pPr>
              <w:jc w:val="center"/>
              <w:rPr>
                <w:rFonts w:ascii="Times New Roman" w:hAnsi="Times New Roman"/>
                <w:sz w:val="28"/>
                <w:szCs w:val="28"/>
                <w:lang w:val="en-US"/>
              </w:rPr>
            </w:pPr>
            <w:r w:rsidRPr="00531FD6">
              <w:rPr>
                <w:rFonts w:ascii="Times New Roman" w:hAnsi="Times New Roman"/>
                <w:sz w:val="28"/>
                <w:szCs w:val="28"/>
                <w:lang w:val="en-US"/>
              </w:rPr>
              <w:t>90</w:t>
            </w:r>
          </w:p>
        </w:tc>
        <w:tc>
          <w:tcPr>
            <w:tcW w:w="1255" w:type="dxa"/>
            <w:vAlign w:val="bottom"/>
          </w:tcPr>
          <w:p w:rsidR="000D083E" w:rsidRPr="00531FD6" w:rsidRDefault="000D083E" w:rsidP="00E34285">
            <w:pPr>
              <w:jc w:val="center"/>
              <w:rPr>
                <w:rFonts w:ascii="Times New Roman" w:hAnsi="Times New Roman"/>
                <w:sz w:val="28"/>
                <w:szCs w:val="28"/>
                <w:lang w:val="en-US"/>
              </w:rPr>
            </w:pPr>
            <w:r w:rsidRPr="00531FD6">
              <w:rPr>
                <w:rFonts w:ascii="Times New Roman" w:hAnsi="Times New Roman"/>
                <w:sz w:val="28"/>
                <w:szCs w:val="28"/>
                <w:lang w:val="en-US"/>
              </w:rPr>
              <w:t>38</w:t>
            </w:r>
          </w:p>
        </w:tc>
        <w:tc>
          <w:tcPr>
            <w:tcW w:w="1226" w:type="dxa"/>
            <w:vAlign w:val="bottom"/>
          </w:tcPr>
          <w:p w:rsidR="000D083E" w:rsidRPr="00531FD6" w:rsidRDefault="000D083E" w:rsidP="00E34285">
            <w:pPr>
              <w:jc w:val="center"/>
              <w:rPr>
                <w:rFonts w:ascii="Times New Roman" w:hAnsi="Times New Roman"/>
                <w:sz w:val="28"/>
                <w:szCs w:val="28"/>
                <w:lang w:val="en-US"/>
              </w:rPr>
            </w:pPr>
            <w:r w:rsidRPr="00531FD6">
              <w:rPr>
                <w:rFonts w:ascii="Times New Roman" w:hAnsi="Times New Roman"/>
                <w:sz w:val="28"/>
                <w:szCs w:val="28"/>
                <w:lang w:val="en-US"/>
              </w:rPr>
              <w:t>52</w:t>
            </w:r>
          </w:p>
        </w:tc>
      </w:tr>
      <w:tr w:rsidR="000D083E" w:rsidRPr="00531FD6" w:rsidTr="00E34285">
        <w:trPr>
          <w:trHeight w:val="415"/>
          <w:jc w:val="center"/>
        </w:trPr>
        <w:tc>
          <w:tcPr>
            <w:tcW w:w="4605" w:type="dxa"/>
            <w:vAlign w:val="center"/>
          </w:tcPr>
          <w:p w:rsidR="000D083E" w:rsidRPr="00531FD6" w:rsidRDefault="000D083E" w:rsidP="00E34285">
            <w:pPr>
              <w:rPr>
                <w:rFonts w:ascii="Times New Roman" w:hAnsi="Times New Roman"/>
                <w:sz w:val="28"/>
                <w:szCs w:val="28"/>
                <w:lang w:val="uz-Cyrl-UZ"/>
              </w:rPr>
            </w:pPr>
            <w:r w:rsidRPr="00531FD6">
              <w:rPr>
                <w:rFonts w:ascii="Times New Roman" w:hAnsi="Times New Roman"/>
                <w:sz w:val="28"/>
                <w:szCs w:val="28"/>
                <w:lang w:val="uz-Cyrl-UZ"/>
              </w:rPr>
              <w:t>Mustaqil ta’lim</w:t>
            </w:r>
          </w:p>
        </w:tc>
        <w:tc>
          <w:tcPr>
            <w:tcW w:w="2013" w:type="dxa"/>
          </w:tcPr>
          <w:p w:rsidR="000D083E" w:rsidRPr="00531FD6" w:rsidRDefault="000D083E" w:rsidP="00E34285">
            <w:pPr>
              <w:jc w:val="center"/>
              <w:rPr>
                <w:rFonts w:ascii="Times New Roman" w:hAnsi="Times New Roman"/>
                <w:sz w:val="28"/>
                <w:szCs w:val="28"/>
                <w:lang w:val="en-US"/>
              </w:rPr>
            </w:pPr>
            <w:r w:rsidRPr="00531FD6">
              <w:rPr>
                <w:rFonts w:ascii="Times New Roman" w:hAnsi="Times New Roman"/>
                <w:sz w:val="28"/>
                <w:szCs w:val="28"/>
                <w:lang w:val="en-US"/>
              </w:rPr>
              <w:t>60</w:t>
            </w:r>
          </w:p>
        </w:tc>
        <w:tc>
          <w:tcPr>
            <w:tcW w:w="1255" w:type="dxa"/>
            <w:vAlign w:val="center"/>
          </w:tcPr>
          <w:p w:rsidR="000D083E" w:rsidRPr="00531FD6" w:rsidRDefault="000D083E" w:rsidP="00E34285">
            <w:pPr>
              <w:jc w:val="center"/>
              <w:rPr>
                <w:rFonts w:ascii="Times New Roman" w:hAnsi="Times New Roman"/>
                <w:sz w:val="28"/>
                <w:szCs w:val="28"/>
                <w:lang w:val="en-US"/>
              </w:rPr>
            </w:pPr>
            <w:r w:rsidRPr="00531FD6">
              <w:rPr>
                <w:rFonts w:ascii="Times New Roman" w:hAnsi="Times New Roman"/>
                <w:sz w:val="28"/>
                <w:szCs w:val="28"/>
                <w:lang w:val="en-US"/>
              </w:rPr>
              <w:t>28</w:t>
            </w:r>
          </w:p>
        </w:tc>
        <w:tc>
          <w:tcPr>
            <w:tcW w:w="1226" w:type="dxa"/>
            <w:vAlign w:val="center"/>
          </w:tcPr>
          <w:p w:rsidR="000D083E" w:rsidRPr="00531FD6" w:rsidRDefault="000D083E" w:rsidP="00E34285">
            <w:pPr>
              <w:jc w:val="center"/>
              <w:rPr>
                <w:rFonts w:ascii="Times New Roman" w:hAnsi="Times New Roman"/>
                <w:sz w:val="28"/>
                <w:szCs w:val="28"/>
                <w:lang w:val="en-US"/>
              </w:rPr>
            </w:pPr>
            <w:r w:rsidRPr="00531FD6">
              <w:rPr>
                <w:rFonts w:ascii="Times New Roman" w:hAnsi="Times New Roman"/>
                <w:sz w:val="28"/>
                <w:szCs w:val="28"/>
                <w:lang w:val="en-US"/>
              </w:rPr>
              <w:t>32</w:t>
            </w:r>
          </w:p>
        </w:tc>
      </w:tr>
      <w:tr w:rsidR="000D083E" w:rsidRPr="00531FD6" w:rsidTr="00E34285">
        <w:trPr>
          <w:trHeight w:val="421"/>
          <w:jc w:val="center"/>
        </w:trPr>
        <w:tc>
          <w:tcPr>
            <w:tcW w:w="4605" w:type="dxa"/>
            <w:vAlign w:val="center"/>
          </w:tcPr>
          <w:p w:rsidR="000D083E" w:rsidRPr="00531FD6" w:rsidRDefault="000D083E" w:rsidP="00E34285">
            <w:pPr>
              <w:rPr>
                <w:rFonts w:ascii="Times New Roman" w:hAnsi="Times New Roman"/>
                <w:sz w:val="28"/>
                <w:szCs w:val="28"/>
                <w:lang w:val="en-US"/>
              </w:rPr>
            </w:pPr>
            <w:r w:rsidRPr="00531FD6">
              <w:rPr>
                <w:rFonts w:ascii="Times New Roman" w:hAnsi="Times New Roman"/>
                <w:sz w:val="28"/>
                <w:szCs w:val="28"/>
                <w:lang w:val="en-US"/>
              </w:rPr>
              <w:t>Jami auditoriya soatlari</w:t>
            </w:r>
          </w:p>
        </w:tc>
        <w:tc>
          <w:tcPr>
            <w:tcW w:w="2013" w:type="dxa"/>
          </w:tcPr>
          <w:p w:rsidR="000D083E" w:rsidRPr="00531FD6" w:rsidRDefault="000D083E" w:rsidP="00E34285">
            <w:pPr>
              <w:jc w:val="center"/>
              <w:rPr>
                <w:rFonts w:ascii="Times New Roman" w:hAnsi="Times New Roman"/>
                <w:sz w:val="28"/>
                <w:szCs w:val="28"/>
                <w:lang w:val="en-US"/>
              </w:rPr>
            </w:pPr>
            <w:r w:rsidRPr="00531FD6">
              <w:rPr>
                <w:rFonts w:ascii="Times New Roman" w:hAnsi="Times New Roman"/>
                <w:sz w:val="28"/>
                <w:szCs w:val="28"/>
                <w:lang w:val="en-US"/>
              </w:rPr>
              <w:t>90</w:t>
            </w:r>
          </w:p>
        </w:tc>
        <w:tc>
          <w:tcPr>
            <w:tcW w:w="1255" w:type="dxa"/>
            <w:vAlign w:val="center"/>
          </w:tcPr>
          <w:p w:rsidR="000D083E" w:rsidRPr="00531FD6" w:rsidRDefault="000D083E" w:rsidP="00E34285">
            <w:pPr>
              <w:rPr>
                <w:rFonts w:ascii="Times New Roman" w:hAnsi="Times New Roman"/>
                <w:sz w:val="28"/>
                <w:szCs w:val="28"/>
                <w:lang w:val="en-US"/>
              </w:rPr>
            </w:pPr>
            <w:r w:rsidRPr="00531FD6">
              <w:rPr>
                <w:rFonts w:ascii="Times New Roman" w:hAnsi="Times New Roman"/>
                <w:sz w:val="28"/>
                <w:szCs w:val="28"/>
                <w:lang w:val="en-US"/>
              </w:rPr>
              <w:t xml:space="preserve">     38</w:t>
            </w:r>
          </w:p>
        </w:tc>
        <w:tc>
          <w:tcPr>
            <w:tcW w:w="1226" w:type="dxa"/>
            <w:vAlign w:val="center"/>
          </w:tcPr>
          <w:p w:rsidR="000D083E" w:rsidRPr="00531FD6" w:rsidRDefault="000D083E" w:rsidP="00E34285">
            <w:pPr>
              <w:jc w:val="center"/>
              <w:rPr>
                <w:rFonts w:ascii="Times New Roman" w:hAnsi="Times New Roman"/>
                <w:sz w:val="28"/>
                <w:szCs w:val="28"/>
                <w:lang w:val="en-US"/>
              </w:rPr>
            </w:pPr>
            <w:r w:rsidRPr="00531FD6">
              <w:rPr>
                <w:rFonts w:ascii="Times New Roman" w:hAnsi="Times New Roman"/>
                <w:sz w:val="28"/>
                <w:szCs w:val="28"/>
                <w:lang w:val="en-US"/>
              </w:rPr>
              <w:t>52</w:t>
            </w:r>
          </w:p>
        </w:tc>
      </w:tr>
      <w:tr w:rsidR="000D083E" w:rsidRPr="00531FD6" w:rsidTr="00E34285">
        <w:trPr>
          <w:trHeight w:val="413"/>
          <w:jc w:val="center"/>
        </w:trPr>
        <w:tc>
          <w:tcPr>
            <w:tcW w:w="4605" w:type="dxa"/>
            <w:vAlign w:val="center"/>
          </w:tcPr>
          <w:p w:rsidR="000D083E" w:rsidRPr="00531FD6" w:rsidRDefault="000D083E" w:rsidP="00E34285">
            <w:pPr>
              <w:rPr>
                <w:rFonts w:ascii="Times New Roman" w:hAnsi="Times New Roman"/>
                <w:sz w:val="28"/>
                <w:szCs w:val="28"/>
                <w:lang w:val="en-US"/>
              </w:rPr>
            </w:pPr>
            <w:r w:rsidRPr="00531FD6">
              <w:rPr>
                <w:rFonts w:ascii="Times New Roman" w:hAnsi="Times New Roman"/>
                <w:sz w:val="28"/>
                <w:szCs w:val="28"/>
                <w:lang w:val="en-US"/>
              </w:rPr>
              <w:t>Umumiy o’quv soati</w:t>
            </w:r>
          </w:p>
        </w:tc>
        <w:tc>
          <w:tcPr>
            <w:tcW w:w="2013" w:type="dxa"/>
          </w:tcPr>
          <w:p w:rsidR="000D083E" w:rsidRPr="00531FD6" w:rsidRDefault="000D083E" w:rsidP="00E34285">
            <w:pPr>
              <w:jc w:val="center"/>
              <w:rPr>
                <w:rFonts w:ascii="Times New Roman" w:hAnsi="Times New Roman"/>
                <w:sz w:val="28"/>
                <w:szCs w:val="28"/>
                <w:lang w:val="en-US"/>
              </w:rPr>
            </w:pPr>
            <w:r w:rsidRPr="00531FD6">
              <w:rPr>
                <w:rFonts w:ascii="Times New Roman" w:hAnsi="Times New Roman"/>
                <w:sz w:val="28"/>
                <w:szCs w:val="28"/>
                <w:lang w:val="en-US"/>
              </w:rPr>
              <w:t>150</w:t>
            </w:r>
          </w:p>
        </w:tc>
        <w:tc>
          <w:tcPr>
            <w:tcW w:w="1255" w:type="dxa"/>
            <w:vAlign w:val="center"/>
          </w:tcPr>
          <w:p w:rsidR="000D083E" w:rsidRPr="00531FD6" w:rsidRDefault="000D083E" w:rsidP="00E34285">
            <w:pPr>
              <w:jc w:val="center"/>
              <w:rPr>
                <w:rFonts w:ascii="Times New Roman" w:hAnsi="Times New Roman"/>
                <w:sz w:val="28"/>
                <w:szCs w:val="28"/>
                <w:lang w:val="en-US"/>
              </w:rPr>
            </w:pPr>
            <w:r w:rsidRPr="00531FD6">
              <w:rPr>
                <w:rFonts w:ascii="Times New Roman" w:hAnsi="Times New Roman"/>
                <w:sz w:val="28"/>
                <w:szCs w:val="28"/>
                <w:lang w:val="en-US"/>
              </w:rPr>
              <w:t>66</w:t>
            </w:r>
          </w:p>
        </w:tc>
        <w:tc>
          <w:tcPr>
            <w:tcW w:w="1226" w:type="dxa"/>
            <w:vAlign w:val="center"/>
          </w:tcPr>
          <w:p w:rsidR="000D083E" w:rsidRPr="00531FD6" w:rsidRDefault="000D083E" w:rsidP="00E34285">
            <w:pPr>
              <w:jc w:val="center"/>
              <w:rPr>
                <w:rFonts w:ascii="Times New Roman" w:hAnsi="Times New Roman"/>
                <w:sz w:val="28"/>
                <w:szCs w:val="28"/>
                <w:lang w:val="en-US"/>
              </w:rPr>
            </w:pPr>
            <w:r w:rsidRPr="00531FD6">
              <w:rPr>
                <w:rFonts w:ascii="Times New Roman" w:hAnsi="Times New Roman"/>
                <w:sz w:val="28"/>
                <w:szCs w:val="28"/>
                <w:lang w:val="en-US"/>
              </w:rPr>
              <w:t>84</w:t>
            </w:r>
          </w:p>
        </w:tc>
      </w:tr>
    </w:tbl>
    <w:p w:rsidR="000D730A" w:rsidRDefault="000D730A" w:rsidP="00B566A0">
      <w:pPr>
        <w:rPr>
          <w:rFonts w:ascii="Times New Roman" w:hAnsi="Times New Roman"/>
          <w:b/>
          <w:sz w:val="28"/>
          <w:szCs w:val="28"/>
          <w:lang w:val="en-US"/>
        </w:rPr>
      </w:pPr>
    </w:p>
    <w:p w:rsidR="000D730A" w:rsidRDefault="000D730A" w:rsidP="000D083E">
      <w:pPr>
        <w:jc w:val="center"/>
        <w:rPr>
          <w:rFonts w:ascii="Times New Roman" w:hAnsi="Times New Roman"/>
          <w:b/>
          <w:sz w:val="28"/>
          <w:szCs w:val="28"/>
          <w:lang w:val="en-US"/>
        </w:rPr>
      </w:pPr>
    </w:p>
    <w:p w:rsidR="000D730A" w:rsidRDefault="000D730A" w:rsidP="000D083E">
      <w:pPr>
        <w:jc w:val="center"/>
        <w:rPr>
          <w:rFonts w:ascii="Times New Roman" w:hAnsi="Times New Roman"/>
          <w:b/>
          <w:sz w:val="28"/>
          <w:szCs w:val="28"/>
          <w:lang w:val="en-US"/>
        </w:rPr>
      </w:pPr>
    </w:p>
    <w:p w:rsidR="000D730A" w:rsidRPr="000D730A" w:rsidRDefault="000D730A" w:rsidP="000D083E">
      <w:pPr>
        <w:jc w:val="center"/>
        <w:rPr>
          <w:rFonts w:ascii="Times New Roman" w:hAnsi="Times New Roman"/>
          <w:b/>
          <w:sz w:val="28"/>
          <w:szCs w:val="28"/>
          <w:lang w:val="en-US"/>
        </w:rPr>
      </w:pPr>
    </w:p>
    <w:p w:rsidR="000D083E" w:rsidRPr="00531FD6" w:rsidRDefault="000D083E" w:rsidP="000D083E">
      <w:pPr>
        <w:jc w:val="center"/>
        <w:rPr>
          <w:rFonts w:ascii="Times New Roman" w:hAnsi="Times New Roman"/>
          <w:b/>
          <w:sz w:val="28"/>
          <w:szCs w:val="28"/>
        </w:rPr>
      </w:pPr>
    </w:p>
    <w:p w:rsidR="000D083E" w:rsidRPr="00B566A0" w:rsidRDefault="00B566A0" w:rsidP="00B566A0">
      <w:pPr>
        <w:jc w:val="center"/>
        <w:rPr>
          <w:rFonts w:ascii="Times New Roman" w:hAnsi="Times New Roman"/>
          <w:b/>
          <w:sz w:val="28"/>
          <w:szCs w:val="28"/>
          <w:lang w:val="pt-BR"/>
        </w:rPr>
      </w:pPr>
      <w:r>
        <w:rPr>
          <w:rFonts w:ascii="Times New Roman" w:hAnsi="Times New Roman"/>
          <w:b/>
          <w:sz w:val="28"/>
          <w:szCs w:val="28"/>
          <w:lang w:val="pt-BR"/>
        </w:rPr>
        <w:t>Chirchiq- 2018 yi</w:t>
      </w:r>
      <w:r w:rsidR="00F51F53">
        <w:rPr>
          <w:rFonts w:ascii="Times New Roman" w:hAnsi="Times New Roman"/>
          <w:b/>
          <w:sz w:val="28"/>
          <w:szCs w:val="28"/>
          <w:lang w:val="pt-BR"/>
        </w:rPr>
        <w:t>l</w:t>
      </w:r>
      <w:r w:rsidR="000D083E" w:rsidRPr="00531FD6">
        <w:rPr>
          <w:rFonts w:ascii="Times New Roman" w:hAnsi="Times New Roman"/>
          <w:b/>
          <w:sz w:val="28"/>
          <w:szCs w:val="28"/>
          <w:lang w:val="pt-BR"/>
        </w:rPr>
        <w:br w:type="page"/>
      </w:r>
    </w:p>
    <w:p w:rsidR="000D083E" w:rsidRPr="00531FD6" w:rsidRDefault="000D083E" w:rsidP="000D083E">
      <w:pPr>
        <w:ind w:firstLine="708"/>
        <w:jc w:val="both"/>
        <w:rPr>
          <w:rFonts w:ascii="Times New Roman" w:eastAsia="PMingLiU" w:hAnsi="Times New Roman"/>
          <w:bCs/>
          <w:color w:val="000000"/>
          <w:sz w:val="28"/>
          <w:szCs w:val="28"/>
          <w:lang w:val="pt-BR" w:eastAsia="zh-TW"/>
        </w:rPr>
      </w:pPr>
      <w:r w:rsidRPr="00531FD6">
        <w:rPr>
          <w:rFonts w:ascii="Times New Roman" w:eastAsia="PMingLiU" w:hAnsi="Times New Roman"/>
          <w:bCs/>
          <w:color w:val="000000"/>
          <w:sz w:val="28"/>
          <w:szCs w:val="28"/>
          <w:lang w:val="uz-Cyrl-UZ" w:eastAsia="zh-TW"/>
        </w:rPr>
        <w:lastRenderedPageBreak/>
        <w:t>Fanning ishchi o’quv dasturi O’zbekiston Respublikasi Oliy va o’rta maxsus ta’lim vazirligi</w:t>
      </w:r>
      <w:r w:rsidRPr="00531FD6">
        <w:rPr>
          <w:rFonts w:ascii="Times New Roman" w:eastAsia="PMingLiU" w:hAnsi="Times New Roman"/>
          <w:bCs/>
          <w:color w:val="000000"/>
          <w:sz w:val="28"/>
          <w:szCs w:val="28"/>
          <w:lang w:val="pt-BR" w:eastAsia="zh-TW"/>
        </w:rPr>
        <w:t>ning</w:t>
      </w:r>
      <w:r w:rsidRPr="00531FD6">
        <w:rPr>
          <w:rFonts w:ascii="Times New Roman" w:eastAsia="PMingLiU" w:hAnsi="Times New Roman"/>
          <w:bCs/>
          <w:color w:val="000000"/>
          <w:sz w:val="28"/>
          <w:szCs w:val="28"/>
          <w:lang w:val="uz-Cyrl-UZ" w:eastAsia="zh-TW"/>
        </w:rPr>
        <w:t xml:space="preserve"> </w:t>
      </w:r>
      <w:r w:rsidRPr="00531FD6">
        <w:rPr>
          <w:rFonts w:ascii="Times New Roman" w:eastAsia="Calibri" w:hAnsi="Times New Roman"/>
          <w:color w:val="000000"/>
          <w:sz w:val="28"/>
          <w:szCs w:val="28"/>
          <w:lang w:val="uz-Cyrl-UZ" w:eastAsia="en-US"/>
        </w:rPr>
        <w:t>20__ yil “___”</w:t>
      </w:r>
      <w:r w:rsidRPr="00531FD6">
        <w:rPr>
          <w:rFonts w:ascii="Times New Roman" w:eastAsia="Calibri" w:hAnsi="Times New Roman"/>
          <w:color w:val="000000"/>
          <w:sz w:val="28"/>
          <w:szCs w:val="28"/>
          <w:lang w:val="pt-BR" w:eastAsia="en-US"/>
        </w:rPr>
        <w:t>-avgustd</w:t>
      </w:r>
      <w:r w:rsidRPr="00531FD6">
        <w:rPr>
          <w:rFonts w:ascii="Times New Roman" w:eastAsia="Calibri" w:hAnsi="Times New Roman"/>
          <w:color w:val="000000"/>
          <w:sz w:val="28"/>
          <w:szCs w:val="28"/>
          <w:lang w:val="uz-Cyrl-UZ" w:eastAsia="en-US"/>
        </w:rPr>
        <w:t xml:space="preserve">agi </w:t>
      </w:r>
      <w:r w:rsidRPr="00531FD6">
        <w:rPr>
          <w:rFonts w:ascii="Times New Roman" w:eastAsia="Calibri" w:hAnsi="Times New Roman"/>
          <w:color w:val="000000"/>
          <w:sz w:val="28"/>
          <w:szCs w:val="28"/>
          <w:lang w:val="pt-BR" w:eastAsia="en-US"/>
        </w:rPr>
        <w:t xml:space="preserve">____-sonli </w:t>
      </w:r>
      <w:r w:rsidRPr="00531FD6">
        <w:rPr>
          <w:rFonts w:ascii="Times New Roman" w:eastAsia="PMingLiU" w:hAnsi="Times New Roman"/>
          <w:bCs/>
          <w:color w:val="000000"/>
          <w:sz w:val="28"/>
          <w:szCs w:val="28"/>
          <w:lang w:val="uz-Cyrl-UZ" w:eastAsia="zh-TW"/>
        </w:rPr>
        <w:t>buyrug’i</w:t>
      </w:r>
      <w:r w:rsidRPr="00531FD6">
        <w:rPr>
          <w:rFonts w:ascii="Times New Roman" w:eastAsia="PMingLiU" w:hAnsi="Times New Roman"/>
          <w:bCs/>
          <w:color w:val="000000"/>
          <w:sz w:val="28"/>
          <w:szCs w:val="28"/>
          <w:lang w:val="pt-BR" w:eastAsia="zh-TW"/>
        </w:rPr>
        <w:t xml:space="preserve">ning </w:t>
      </w:r>
      <w:r w:rsidRPr="00531FD6">
        <w:rPr>
          <w:rFonts w:ascii="Times New Roman" w:eastAsia="PMingLiU" w:hAnsi="Times New Roman"/>
          <w:bCs/>
          <w:color w:val="000000"/>
          <w:sz w:val="28"/>
          <w:szCs w:val="28"/>
          <w:lang w:val="pt-BR" w:eastAsia="zh-TW"/>
        </w:rPr>
        <w:br/>
      </w:r>
      <w:r w:rsidRPr="00531FD6">
        <w:rPr>
          <w:rFonts w:ascii="Times New Roman" w:eastAsia="Calibri" w:hAnsi="Times New Roman"/>
          <w:color w:val="000000"/>
          <w:sz w:val="28"/>
          <w:szCs w:val="28"/>
          <w:lang w:val="pt-BR" w:eastAsia="en-US"/>
        </w:rPr>
        <w:t>2-</w:t>
      </w:r>
      <w:r w:rsidRPr="00531FD6">
        <w:rPr>
          <w:rFonts w:ascii="Times New Roman" w:eastAsia="Calibri" w:hAnsi="Times New Roman"/>
          <w:color w:val="000000"/>
          <w:sz w:val="28"/>
          <w:szCs w:val="28"/>
          <w:lang w:val="uz-Cyrl-UZ" w:eastAsia="en-US"/>
        </w:rPr>
        <w:t>ilovasi</w:t>
      </w:r>
      <w:r w:rsidRPr="00531FD6">
        <w:rPr>
          <w:rFonts w:ascii="Times New Roman" w:eastAsia="PMingLiU" w:hAnsi="Times New Roman"/>
          <w:bCs/>
          <w:color w:val="000000"/>
          <w:sz w:val="28"/>
          <w:szCs w:val="28"/>
          <w:lang w:val="uz-Cyrl-UZ" w:eastAsia="zh-TW"/>
        </w:rPr>
        <w:t xml:space="preserve"> bilan tasdiqlangan “</w:t>
      </w:r>
      <w:r w:rsidRPr="00531FD6">
        <w:rPr>
          <w:rFonts w:ascii="Times New Roman" w:hAnsi="Times New Roman"/>
          <w:bCs/>
          <w:color w:val="000000"/>
          <w:sz w:val="28"/>
          <w:szCs w:val="28"/>
          <w:lang w:val="pt-BR"/>
        </w:rPr>
        <w:t>O’zbek tili</w:t>
      </w:r>
      <w:r w:rsidRPr="00531FD6">
        <w:rPr>
          <w:rFonts w:ascii="Times New Roman" w:eastAsia="PMingLiU" w:hAnsi="Times New Roman"/>
          <w:bCs/>
          <w:color w:val="000000"/>
          <w:sz w:val="28"/>
          <w:szCs w:val="28"/>
          <w:lang w:val="uz-Cyrl-UZ" w:eastAsia="zh-TW"/>
        </w:rPr>
        <w:t>” fani dasturi asosida tayyorlangan.</w:t>
      </w:r>
    </w:p>
    <w:p w:rsidR="000D083E" w:rsidRPr="00531FD6" w:rsidRDefault="000D083E" w:rsidP="000D083E">
      <w:pPr>
        <w:tabs>
          <w:tab w:val="left" w:pos="360"/>
        </w:tabs>
        <w:jc w:val="both"/>
        <w:rPr>
          <w:rFonts w:ascii="Times New Roman" w:eastAsia="PMingLiU" w:hAnsi="Times New Roman"/>
          <w:bCs/>
          <w:color w:val="000000"/>
          <w:sz w:val="28"/>
          <w:szCs w:val="28"/>
          <w:lang w:val="pt-BR" w:eastAsia="zh-TW"/>
        </w:rPr>
      </w:pPr>
    </w:p>
    <w:p w:rsidR="000D083E" w:rsidRPr="00531FD6" w:rsidRDefault="000D083E" w:rsidP="000D083E">
      <w:pPr>
        <w:tabs>
          <w:tab w:val="left" w:pos="360"/>
        </w:tabs>
        <w:jc w:val="both"/>
        <w:rPr>
          <w:rFonts w:ascii="Times New Roman" w:eastAsia="PMingLiU" w:hAnsi="Times New Roman"/>
          <w:bCs/>
          <w:color w:val="000000"/>
          <w:sz w:val="28"/>
          <w:szCs w:val="28"/>
          <w:lang w:val="pt-BR" w:eastAsia="zh-TW"/>
        </w:rPr>
      </w:pPr>
    </w:p>
    <w:p w:rsidR="000D083E" w:rsidRPr="00531FD6" w:rsidRDefault="000D083E" w:rsidP="000D083E">
      <w:pPr>
        <w:spacing w:before="160"/>
        <w:ind w:firstLine="708"/>
        <w:jc w:val="both"/>
        <w:rPr>
          <w:rFonts w:ascii="Times New Roman" w:eastAsia="PMingLiU" w:hAnsi="Times New Roman"/>
          <w:bCs/>
          <w:color w:val="000000"/>
          <w:sz w:val="28"/>
          <w:szCs w:val="28"/>
          <w:lang w:val="pt-BR" w:eastAsia="zh-TW"/>
        </w:rPr>
      </w:pPr>
      <w:r w:rsidRPr="00531FD6">
        <w:rPr>
          <w:rFonts w:ascii="Times New Roman" w:hAnsi="Times New Roman"/>
          <w:color w:val="000000"/>
          <w:sz w:val="28"/>
          <w:szCs w:val="28"/>
          <w:lang w:val="uz-Cyrl-UZ"/>
        </w:rPr>
        <w:t>Fanning ishchi о‘quv dasturi Toshkent viloyati Chirchiq davlat pedagogika instituti</w:t>
      </w:r>
      <w:r w:rsidRPr="00531FD6">
        <w:rPr>
          <w:rFonts w:ascii="Times New Roman" w:hAnsi="Times New Roman"/>
          <w:color w:val="000000"/>
          <w:sz w:val="28"/>
          <w:szCs w:val="28"/>
          <w:lang w:val="pt-BR"/>
        </w:rPr>
        <w:t xml:space="preserve"> </w:t>
      </w:r>
      <w:r w:rsidRPr="00531FD6">
        <w:rPr>
          <w:rFonts w:ascii="Times New Roman" w:hAnsi="Times New Roman"/>
          <w:color w:val="000000"/>
          <w:sz w:val="28"/>
          <w:szCs w:val="28"/>
          <w:lang w:val="uz-Cyrl-UZ"/>
        </w:rPr>
        <w:t>kengashining 201</w:t>
      </w:r>
      <w:r w:rsidRPr="00531FD6">
        <w:rPr>
          <w:rFonts w:ascii="Times New Roman" w:hAnsi="Times New Roman"/>
          <w:color w:val="000000"/>
          <w:sz w:val="28"/>
          <w:szCs w:val="28"/>
          <w:lang w:val="pt-BR"/>
        </w:rPr>
        <w:t>8-</w:t>
      </w:r>
      <w:r w:rsidRPr="00531FD6">
        <w:rPr>
          <w:rFonts w:ascii="Times New Roman" w:hAnsi="Times New Roman"/>
          <w:color w:val="000000"/>
          <w:sz w:val="28"/>
          <w:szCs w:val="28"/>
          <w:lang w:val="uz-Cyrl-UZ"/>
        </w:rPr>
        <w:t xml:space="preserve">yil </w:t>
      </w:r>
      <w:r w:rsidRPr="00531FD6">
        <w:rPr>
          <w:rFonts w:ascii="Times New Roman" w:hAnsi="Times New Roman"/>
          <w:color w:val="000000"/>
          <w:sz w:val="28"/>
          <w:szCs w:val="28"/>
          <w:lang w:val="pt-BR"/>
        </w:rPr>
        <w:t>“28” avgustda</w:t>
      </w:r>
      <w:r w:rsidRPr="00531FD6">
        <w:rPr>
          <w:rFonts w:ascii="Times New Roman" w:hAnsi="Times New Roman"/>
          <w:color w:val="000000"/>
          <w:sz w:val="28"/>
          <w:szCs w:val="28"/>
          <w:lang w:val="uz-Cyrl-UZ"/>
        </w:rPr>
        <w:t>gi,</w:t>
      </w:r>
      <w:r w:rsidRPr="00531FD6">
        <w:rPr>
          <w:rFonts w:ascii="Times New Roman" w:hAnsi="Times New Roman"/>
          <w:color w:val="000000"/>
          <w:sz w:val="28"/>
          <w:szCs w:val="28"/>
          <w:lang w:val="pt-BR"/>
        </w:rPr>
        <w:t xml:space="preserve"> 1</w:t>
      </w:r>
      <w:r w:rsidRPr="00531FD6">
        <w:rPr>
          <w:rFonts w:ascii="Times New Roman" w:hAnsi="Times New Roman"/>
          <w:color w:val="000000"/>
          <w:sz w:val="28"/>
          <w:szCs w:val="28"/>
          <w:lang w:val="uz-Cyrl-UZ"/>
        </w:rPr>
        <w:t>-sonli majlis bayoni bilan tasdiqlangan</w:t>
      </w:r>
      <w:r w:rsidRPr="00531FD6">
        <w:rPr>
          <w:rFonts w:ascii="Times New Roman" w:hAnsi="Times New Roman"/>
          <w:color w:val="000000"/>
          <w:sz w:val="28"/>
          <w:szCs w:val="28"/>
          <w:lang w:val="pt-BR"/>
        </w:rPr>
        <w:t>.</w:t>
      </w:r>
    </w:p>
    <w:p w:rsidR="000D083E" w:rsidRPr="00531FD6" w:rsidRDefault="000D083E" w:rsidP="000D083E">
      <w:pPr>
        <w:jc w:val="both"/>
        <w:rPr>
          <w:rFonts w:ascii="Times New Roman" w:hAnsi="Times New Roman"/>
          <w:color w:val="000000"/>
          <w:sz w:val="28"/>
          <w:szCs w:val="28"/>
          <w:lang w:val="pt-BR"/>
        </w:rPr>
      </w:pPr>
    </w:p>
    <w:p w:rsidR="000D083E" w:rsidRPr="00531FD6" w:rsidRDefault="000D083E" w:rsidP="000D083E">
      <w:pPr>
        <w:jc w:val="both"/>
        <w:rPr>
          <w:rFonts w:ascii="Times New Roman" w:hAnsi="Times New Roman"/>
          <w:color w:val="000000"/>
          <w:sz w:val="28"/>
          <w:szCs w:val="28"/>
          <w:lang w:val="pt-BR"/>
        </w:rPr>
      </w:pPr>
    </w:p>
    <w:p w:rsidR="000D083E" w:rsidRPr="00531FD6" w:rsidRDefault="000D083E" w:rsidP="000D083E">
      <w:pPr>
        <w:jc w:val="both"/>
        <w:rPr>
          <w:rFonts w:ascii="Times New Roman" w:hAnsi="Times New Roman"/>
          <w:color w:val="000000"/>
          <w:sz w:val="28"/>
          <w:szCs w:val="28"/>
          <w:lang w:val="pt-BR"/>
        </w:rPr>
      </w:pPr>
    </w:p>
    <w:tbl>
      <w:tblPr>
        <w:tblW w:w="0" w:type="auto"/>
        <w:tblLook w:val="04A0" w:firstRow="1" w:lastRow="0" w:firstColumn="1" w:lastColumn="0" w:noHBand="0" w:noVBand="1"/>
      </w:tblPr>
      <w:tblGrid>
        <w:gridCol w:w="1941"/>
        <w:gridCol w:w="2309"/>
        <w:gridCol w:w="5320"/>
      </w:tblGrid>
      <w:tr w:rsidR="000D083E" w:rsidRPr="0069442C" w:rsidTr="00E34285">
        <w:tc>
          <w:tcPr>
            <w:tcW w:w="1941" w:type="dxa"/>
            <w:shd w:val="clear" w:color="auto" w:fill="auto"/>
          </w:tcPr>
          <w:p w:rsidR="000D083E" w:rsidRPr="00531FD6" w:rsidRDefault="000D083E" w:rsidP="00E34285">
            <w:pPr>
              <w:jc w:val="both"/>
              <w:rPr>
                <w:rFonts w:ascii="Times New Roman" w:hAnsi="Times New Roman"/>
                <w:color w:val="000000"/>
                <w:sz w:val="28"/>
                <w:szCs w:val="28"/>
                <w:lang w:val="sv-SE"/>
              </w:rPr>
            </w:pPr>
            <w:r w:rsidRPr="00531FD6">
              <w:rPr>
                <w:rFonts w:ascii="Times New Roman" w:hAnsi="Times New Roman"/>
                <w:b/>
                <w:color w:val="000000"/>
                <w:sz w:val="28"/>
                <w:szCs w:val="28"/>
                <w:lang w:val="it-IT"/>
              </w:rPr>
              <w:t>Tuzuvchilar:</w:t>
            </w:r>
          </w:p>
        </w:tc>
        <w:tc>
          <w:tcPr>
            <w:tcW w:w="2309" w:type="dxa"/>
            <w:shd w:val="clear" w:color="auto" w:fill="auto"/>
          </w:tcPr>
          <w:p w:rsidR="000D083E" w:rsidRPr="00531FD6" w:rsidRDefault="000D083E" w:rsidP="00E34285">
            <w:pPr>
              <w:tabs>
                <w:tab w:val="left" w:pos="180"/>
                <w:tab w:val="left" w:pos="540"/>
                <w:tab w:val="left" w:pos="1440"/>
                <w:tab w:val="left" w:pos="2160"/>
              </w:tabs>
              <w:rPr>
                <w:rFonts w:ascii="Times New Roman" w:eastAsia="Calibri" w:hAnsi="Times New Roman"/>
                <w:color w:val="000000"/>
                <w:sz w:val="28"/>
                <w:szCs w:val="28"/>
                <w:lang w:val="uz-Cyrl-UZ" w:eastAsia="en-US"/>
              </w:rPr>
            </w:pPr>
            <w:r w:rsidRPr="00531FD6">
              <w:rPr>
                <w:rFonts w:ascii="Times New Roman" w:eastAsia="Calibri" w:hAnsi="Times New Roman"/>
                <w:color w:val="000000"/>
                <w:sz w:val="28"/>
                <w:szCs w:val="28"/>
                <w:lang w:val="uz-Cyrl-UZ" w:eastAsia="en-US"/>
              </w:rPr>
              <w:t xml:space="preserve">S. K. </w:t>
            </w:r>
            <w:r w:rsidRPr="00531FD6">
              <w:rPr>
                <w:rFonts w:ascii="Times New Roman" w:eastAsia="Calibri" w:hAnsi="Times New Roman"/>
                <w:color w:val="000000"/>
                <w:sz w:val="28"/>
                <w:szCs w:val="28"/>
                <w:lang w:val="en-US" w:eastAsia="en-US"/>
              </w:rPr>
              <w:t>Dj</w:t>
            </w:r>
            <w:r w:rsidRPr="00531FD6">
              <w:rPr>
                <w:rFonts w:ascii="Times New Roman" w:eastAsia="Calibri" w:hAnsi="Times New Roman"/>
                <w:color w:val="000000"/>
                <w:sz w:val="28"/>
                <w:szCs w:val="28"/>
                <w:lang w:val="uz-Cyrl-UZ" w:eastAsia="en-US"/>
              </w:rPr>
              <w:t>umayeva</w:t>
            </w:r>
          </w:p>
        </w:tc>
        <w:tc>
          <w:tcPr>
            <w:tcW w:w="5321" w:type="dxa"/>
            <w:shd w:val="clear" w:color="auto" w:fill="auto"/>
          </w:tcPr>
          <w:p w:rsidR="000D083E" w:rsidRPr="00531FD6" w:rsidRDefault="000D083E" w:rsidP="00E34285">
            <w:pPr>
              <w:jc w:val="both"/>
              <w:rPr>
                <w:rFonts w:ascii="Times New Roman" w:eastAsia="Calibri" w:hAnsi="Times New Roman"/>
                <w:color w:val="000000"/>
                <w:sz w:val="28"/>
                <w:szCs w:val="28"/>
                <w:lang w:val="uz-Cyrl-UZ" w:eastAsia="en-US"/>
              </w:rPr>
            </w:pPr>
            <w:r w:rsidRPr="00531FD6">
              <w:rPr>
                <w:rFonts w:ascii="Times New Roman" w:eastAsia="Calibri" w:hAnsi="Times New Roman"/>
                <w:color w:val="000000"/>
                <w:sz w:val="28"/>
                <w:szCs w:val="28"/>
                <w:lang w:val="uz-Cyrl-UZ" w:eastAsia="en-US"/>
              </w:rPr>
              <w:t>− Toshkent viloyati Chirchiq davlat pedagogika instituti Tillar kafedrasi mudiri, filologiya fanlari nomzodi, dots (v.b)</w:t>
            </w:r>
          </w:p>
        </w:tc>
      </w:tr>
      <w:tr w:rsidR="000D083E" w:rsidRPr="0069442C" w:rsidTr="00E34285">
        <w:tc>
          <w:tcPr>
            <w:tcW w:w="1941" w:type="dxa"/>
            <w:shd w:val="clear" w:color="auto" w:fill="auto"/>
          </w:tcPr>
          <w:p w:rsidR="000D083E" w:rsidRPr="00531FD6" w:rsidRDefault="000D083E" w:rsidP="00E34285">
            <w:pPr>
              <w:jc w:val="both"/>
              <w:rPr>
                <w:rFonts w:ascii="Times New Roman" w:hAnsi="Times New Roman"/>
                <w:color w:val="000000"/>
                <w:sz w:val="28"/>
                <w:szCs w:val="28"/>
                <w:lang w:val="uz-Cyrl-UZ"/>
              </w:rPr>
            </w:pPr>
          </w:p>
        </w:tc>
        <w:tc>
          <w:tcPr>
            <w:tcW w:w="2309" w:type="dxa"/>
            <w:shd w:val="clear" w:color="auto" w:fill="auto"/>
          </w:tcPr>
          <w:p w:rsidR="000D083E" w:rsidRPr="00531FD6" w:rsidRDefault="000D083E" w:rsidP="00E34285">
            <w:pPr>
              <w:tabs>
                <w:tab w:val="left" w:pos="180"/>
                <w:tab w:val="left" w:pos="540"/>
                <w:tab w:val="left" w:pos="1440"/>
                <w:tab w:val="left" w:pos="2160"/>
              </w:tabs>
              <w:rPr>
                <w:rFonts w:ascii="Times New Roman" w:eastAsia="Calibri" w:hAnsi="Times New Roman"/>
                <w:color w:val="000000"/>
                <w:sz w:val="28"/>
                <w:szCs w:val="28"/>
                <w:lang w:val="en-US" w:eastAsia="en-US"/>
              </w:rPr>
            </w:pPr>
            <w:r w:rsidRPr="00531FD6">
              <w:rPr>
                <w:rFonts w:ascii="Times New Roman" w:eastAsia="Calibri" w:hAnsi="Times New Roman"/>
                <w:color w:val="000000"/>
                <w:sz w:val="28"/>
                <w:szCs w:val="28"/>
                <w:lang w:val="en-US" w:eastAsia="en-US"/>
              </w:rPr>
              <w:t>I.Abdirimova</w:t>
            </w:r>
          </w:p>
        </w:tc>
        <w:tc>
          <w:tcPr>
            <w:tcW w:w="5321" w:type="dxa"/>
            <w:shd w:val="clear" w:color="auto" w:fill="auto"/>
          </w:tcPr>
          <w:p w:rsidR="000D083E" w:rsidRPr="00531FD6" w:rsidRDefault="000D083E" w:rsidP="00E34285">
            <w:pPr>
              <w:tabs>
                <w:tab w:val="left" w:pos="1620"/>
                <w:tab w:val="left" w:pos="3060"/>
              </w:tabs>
              <w:jc w:val="both"/>
              <w:rPr>
                <w:rFonts w:ascii="Times New Roman" w:eastAsia="Calibri" w:hAnsi="Times New Roman"/>
                <w:color w:val="000000"/>
                <w:sz w:val="28"/>
                <w:szCs w:val="28"/>
                <w:lang w:val="en-US" w:eastAsia="en-US"/>
              </w:rPr>
            </w:pPr>
            <w:r w:rsidRPr="00531FD6">
              <w:rPr>
                <w:rFonts w:ascii="Times New Roman" w:eastAsia="Calibri" w:hAnsi="Times New Roman"/>
                <w:color w:val="000000"/>
                <w:sz w:val="28"/>
                <w:szCs w:val="28"/>
                <w:lang w:val="uz-Cyrl-UZ" w:eastAsia="en-US"/>
              </w:rPr>
              <w:t>−</w:t>
            </w:r>
            <w:r w:rsidRPr="00531FD6">
              <w:rPr>
                <w:rFonts w:ascii="Times New Roman" w:eastAsia="Calibri" w:hAnsi="Times New Roman"/>
                <w:bCs/>
                <w:color w:val="000000"/>
                <w:sz w:val="28"/>
                <w:szCs w:val="28"/>
                <w:lang w:val="uz-Cyrl-UZ" w:eastAsia="en-US"/>
              </w:rPr>
              <w:t xml:space="preserve"> </w:t>
            </w:r>
            <w:r w:rsidRPr="00531FD6">
              <w:rPr>
                <w:rFonts w:ascii="Times New Roman" w:eastAsia="Calibri" w:hAnsi="Times New Roman"/>
                <w:color w:val="000000"/>
                <w:sz w:val="28"/>
                <w:szCs w:val="28"/>
                <w:lang w:val="en-US" w:eastAsia="en-US"/>
              </w:rPr>
              <w:t xml:space="preserve">Toshkent viloyati </w:t>
            </w:r>
            <w:r w:rsidRPr="00531FD6">
              <w:rPr>
                <w:rFonts w:ascii="Times New Roman" w:eastAsia="Calibri" w:hAnsi="Times New Roman"/>
                <w:color w:val="000000"/>
                <w:sz w:val="28"/>
                <w:szCs w:val="28"/>
                <w:lang w:val="uz-Cyrl-UZ" w:eastAsia="en-US"/>
              </w:rPr>
              <w:t>Ch</w:t>
            </w:r>
            <w:r w:rsidRPr="00531FD6">
              <w:rPr>
                <w:rFonts w:ascii="Times New Roman" w:eastAsia="Calibri" w:hAnsi="Times New Roman"/>
                <w:color w:val="000000"/>
                <w:sz w:val="28"/>
                <w:szCs w:val="28"/>
                <w:lang w:val="en-US" w:eastAsia="en-US"/>
              </w:rPr>
              <w:t>irchiq davlat pedagogika instituti</w:t>
            </w:r>
            <w:r w:rsidRPr="00531FD6">
              <w:rPr>
                <w:rFonts w:ascii="Times New Roman" w:eastAsia="Calibri" w:hAnsi="Times New Roman"/>
                <w:color w:val="000000"/>
                <w:sz w:val="28"/>
                <w:szCs w:val="28"/>
                <w:lang w:val="uz-Cyrl-UZ" w:eastAsia="en-US"/>
              </w:rPr>
              <w:t xml:space="preserve"> Tillar kafedrasi </w:t>
            </w:r>
            <w:r w:rsidRPr="00531FD6">
              <w:rPr>
                <w:rFonts w:ascii="Times New Roman" w:eastAsia="Calibri" w:hAnsi="Times New Roman"/>
                <w:color w:val="000000"/>
                <w:sz w:val="28"/>
                <w:szCs w:val="28"/>
                <w:lang w:val="en-US" w:eastAsia="en-US"/>
              </w:rPr>
              <w:t xml:space="preserve">o’qituvchisi </w:t>
            </w:r>
          </w:p>
        </w:tc>
      </w:tr>
      <w:tr w:rsidR="000D083E" w:rsidRPr="0069442C" w:rsidTr="00E34285">
        <w:tc>
          <w:tcPr>
            <w:tcW w:w="1941" w:type="dxa"/>
            <w:shd w:val="clear" w:color="auto" w:fill="auto"/>
          </w:tcPr>
          <w:p w:rsidR="000D083E" w:rsidRPr="00531FD6" w:rsidRDefault="000D083E" w:rsidP="00E34285">
            <w:pPr>
              <w:jc w:val="both"/>
              <w:rPr>
                <w:rFonts w:ascii="Times New Roman" w:hAnsi="Times New Roman"/>
                <w:b/>
                <w:color w:val="000000"/>
                <w:sz w:val="28"/>
                <w:szCs w:val="28"/>
                <w:lang w:val="en-US"/>
              </w:rPr>
            </w:pPr>
          </w:p>
          <w:p w:rsidR="000D083E" w:rsidRPr="00531FD6" w:rsidRDefault="000D083E" w:rsidP="00E34285">
            <w:pPr>
              <w:jc w:val="both"/>
              <w:rPr>
                <w:rFonts w:ascii="Times New Roman" w:hAnsi="Times New Roman"/>
                <w:color w:val="000000"/>
                <w:sz w:val="28"/>
                <w:szCs w:val="28"/>
                <w:lang w:val="uz-Cyrl-UZ"/>
              </w:rPr>
            </w:pPr>
            <w:r w:rsidRPr="00531FD6">
              <w:rPr>
                <w:rFonts w:ascii="Times New Roman" w:hAnsi="Times New Roman"/>
                <w:b/>
                <w:color w:val="000000"/>
                <w:sz w:val="28"/>
                <w:szCs w:val="28"/>
                <w:lang w:val="en-US"/>
              </w:rPr>
              <w:t>Taqrizchilar</w:t>
            </w:r>
            <w:r w:rsidRPr="00531FD6">
              <w:rPr>
                <w:rFonts w:ascii="Times New Roman" w:hAnsi="Times New Roman"/>
                <w:b/>
                <w:color w:val="000000"/>
                <w:sz w:val="28"/>
                <w:szCs w:val="28"/>
                <w:lang w:val="uz-Cyrl-UZ"/>
              </w:rPr>
              <w:t>:</w:t>
            </w:r>
          </w:p>
        </w:tc>
        <w:tc>
          <w:tcPr>
            <w:tcW w:w="2309" w:type="dxa"/>
            <w:shd w:val="clear" w:color="auto" w:fill="auto"/>
          </w:tcPr>
          <w:p w:rsidR="000D083E" w:rsidRPr="00531FD6" w:rsidRDefault="000D083E" w:rsidP="00E34285">
            <w:pPr>
              <w:tabs>
                <w:tab w:val="left" w:pos="-108"/>
                <w:tab w:val="left" w:pos="180"/>
                <w:tab w:val="left" w:pos="540"/>
              </w:tabs>
              <w:ind w:right="-108"/>
              <w:rPr>
                <w:rFonts w:ascii="Times New Roman" w:eastAsia="Calibri" w:hAnsi="Times New Roman"/>
                <w:color w:val="000000"/>
                <w:sz w:val="28"/>
                <w:szCs w:val="28"/>
                <w:lang w:val="uz-Cyrl-UZ" w:eastAsia="en-US"/>
              </w:rPr>
            </w:pPr>
          </w:p>
          <w:p w:rsidR="000D083E" w:rsidRPr="00531FD6" w:rsidRDefault="000D083E" w:rsidP="00E34285">
            <w:pPr>
              <w:tabs>
                <w:tab w:val="left" w:pos="-108"/>
                <w:tab w:val="left" w:pos="180"/>
                <w:tab w:val="left" w:pos="540"/>
              </w:tabs>
              <w:ind w:right="-108"/>
              <w:rPr>
                <w:rFonts w:ascii="Times New Roman" w:eastAsia="Calibri" w:hAnsi="Times New Roman"/>
                <w:bCs/>
                <w:color w:val="000000"/>
                <w:sz w:val="28"/>
                <w:szCs w:val="28"/>
                <w:lang w:val="uz-Cyrl-UZ" w:eastAsia="en-US"/>
              </w:rPr>
            </w:pPr>
            <w:r w:rsidRPr="00531FD6">
              <w:rPr>
                <w:rFonts w:ascii="Times New Roman" w:eastAsia="Calibri" w:hAnsi="Times New Roman"/>
                <w:color w:val="000000"/>
                <w:sz w:val="28"/>
                <w:szCs w:val="28"/>
                <w:lang w:val="en-US" w:eastAsia="en-US"/>
              </w:rPr>
              <w:t>R</w:t>
            </w:r>
            <w:r w:rsidRPr="00531FD6">
              <w:rPr>
                <w:rFonts w:ascii="Times New Roman" w:eastAsia="Calibri" w:hAnsi="Times New Roman"/>
                <w:color w:val="000000"/>
                <w:sz w:val="28"/>
                <w:szCs w:val="28"/>
                <w:lang w:val="uz-Cyrl-UZ" w:eastAsia="en-US"/>
              </w:rPr>
              <w:t>.</w:t>
            </w:r>
            <w:r w:rsidRPr="00531FD6">
              <w:rPr>
                <w:rFonts w:ascii="Times New Roman" w:eastAsia="Calibri" w:hAnsi="Times New Roman"/>
                <w:color w:val="000000"/>
                <w:sz w:val="28"/>
                <w:szCs w:val="28"/>
                <w:lang w:val="en-US" w:eastAsia="en-US"/>
              </w:rPr>
              <w:t>Rasulov</w:t>
            </w:r>
            <w:r w:rsidRPr="00531FD6">
              <w:rPr>
                <w:rFonts w:ascii="Times New Roman" w:eastAsia="Calibri" w:hAnsi="Times New Roman"/>
                <w:color w:val="000000"/>
                <w:sz w:val="28"/>
                <w:szCs w:val="28"/>
                <w:lang w:val="uz-Cyrl-UZ" w:eastAsia="en-US"/>
              </w:rPr>
              <w:t xml:space="preserve"> </w:t>
            </w:r>
          </w:p>
        </w:tc>
        <w:tc>
          <w:tcPr>
            <w:tcW w:w="5321" w:type="dxa"/>
            <w:shd w:val="clear" w:color="auto" w:fill="auto"/>
          </w:tcPr>
          <w:p w:rsidR="000D083E" w:rsidRPr="00531FD6" w:rsidRDefault="000D083E" w:rsidP="00E34285">
            <w:pPr>
              <w:tabs>
                <w:tab w:val="left" w:pos="1620"/>
                <w:tab w:val="left" w:pos="3060"/>
              </w:tabs>
              <w:jc w:val="both"/>
              <w:rPr>
                <w:rFonts w:ascii="Times New Roman" w:eastAsia="Calibri" w:hAnsi="Times New Roman"/>
                <w:color w:val="000000"/>
                <w:sz w:val="28"/>
                <w:szCs w:val="28"/>
                <w:lang w:val="uz-Cyrl-UZ" w:eastAsia="en-US"/>
              </w:rPr>
            </w:pPr>
          </w:p>
          <w:p w:rsidR="000D083E" w:rsidRPr="00531FD6" w:rsidRDefault="000D083E" w:rsidP="00E34285">
            <w:pPr>
              <w:tabs>
                <w:tab w:val="left" w:pos="1620"/>
                <w:tab w:val="left" w:pos="3060"/>
              </w:tabs>
              <w:jc w:val="both"/>
              <w:rPr>
                <w:rFonts w:ascii="Times New Roman" w:eastAsia="Calibri" w:hAnsi="Times New Roman"/>
                <w:bCs/>
                <w:color w:val="000000"/>
                <w:sz w:val="28"/>
                <w:szCs w:val="28"/>
                <w:lang w:val="uz-Cyrl-UZ" w:eastAsia="en-US"/>
              </w:rPr>
            </w:pPr>
            <w:r w:rsidRPr="00531FD6">
              <w:rPr>
                <w:rFonts w:ascii="Times New Roman" w:eastAsia="Calibri" w:hAnsi="Times New Roman"/>
                <w:color w:val="000000"/>
                <w:sz w:val="28"/>
                <w:szCs w:val="28"/>
                <w:lang w:val="uz-Cyrl-UZ" w:eastAsia="en-US"/>
              </w:rPr>
              <w:t>−</w:t>
            </w:r>
            <w:r w:rsidRPr="00531FD6">
              <w:rPr>
                <w:rFonts w:ascii="Times New Roman" w:eastAsia="Calibri" w:hAnsi="Times New Roman"/>
                <w:bCs/>
                <w:color w:val="000000"/>
                <w:sz w:val="28"/>
                <w:szCs w:val="28"/>
                <w:lang w:val="uz-Cyrl-UZ" w:eastAsia="en-US"/>
              </w:rPr>
              <w:t xml:space="preserve"> </w:t>
            </w:r>
            <w:r w:rsidRPr="00531FD6">
              <w:rPr>
                <w:rFonts w:ascii="Times New Roman" w:eastAsia="Calibri" w:hAnsi="Times New Roman"/>
                <w:color w:val="000000"/>
                <w:sz w:val="28"/>
                <w:szCs w:val="28"/>
                <w:lang w:val="uz-Cyrl-UZ" w:eastAsia="en-US"/>
              </w:rPr>
              <w:t xml:space="preserve">Toshkent viloyati Chirchiq davlat pedagogika instituti Tillar kafedrasi </w:t>
            </w:r>
            <w:r w:rsidRPr="00531FD6">
              <w:rPr>
                <w:rFonts w:ascii="Times New Roman" w:eastAsia="Calibri" w:hAnsi="Times New Roman"/>
                <w:color w:val="000000"/>
                <w:sz w:val="28"/>
                <w:szCs w:val="28"/>
                <w:lang w:val="sv-SE" w:eastAsia="en-US"/>
              </w:rPr>
              <w:t>professori</w:t>
            </w:r>
            <w:r w:rsidRPr="00531FD6">
              <w:rPr>
                <w:rFonts w:ascii="Times New Roman" w:eastAsia="Calibri" w:hAnsi="Times New Roman"/>
                <w:bCs/>
                <w:color w:val="000000"/>
                <w:sz w:val="28"/>
                <w:szCs w:val="28"/>
                <w:lang w:val="uz-Cyrl-UZ" w:eastAsia="en-US"/>
              </w:rPr>
              <w:t xml:space="preserve">, </w:t>
            </w:r>
            <w:r w:rsidRPr="00531FD6">
              <w:rPr>
                <w:rFonts w:ascii="Times New Roman" w:eastAsia="Calibri" w:hAnsi="Times New Roman"/>
                <w:bCs/>
                <w:color w:val="000000"/>
                <w:sz w:val="28"/>
                <w:szCs w:val="28"/>
                <w:lang w:val="sv-SE" w:eastAsia="en-US"/>
              </w:rPr>
              <w:t>f</w:t>
            </w:r>
            <w:r w:rsidRPr="00531FD6">
              <w:rPr>
                <w:rFonts w:ascii="Times New Roman" w:eastAsia="Calibri" w:hAnsi="Times New Roman"/>
                <w:bCs/>
                <w:color w:val="000000"/>
                <w:sz w:val="28"/>
                <w:szCs w:val="28"/>
                <w:lang w:val="uz-Cyrl-UZ" w:eastAsia="en-US"/>
              </w:rPr>
              <w:t>.f.</w:t>
            </w:r>
            <w:r w:rsidRPr="00531FD6">
              <w:rPr>
                <w:rFonts w:ascii="Times New Roman" w:eastAsia="Calibri" w:hAnsi="Times New Roman"/>
                <w:bCs/>
                <w:color w:val="000000"/>
                <w:sz w:val="28"/>
                <w:szCs w:val="28"/>
                <w:lang w:val="sv-SE" w:eastAsia="en-US"/>
              </w:rPr>
              <w:t>d</w:t>
            </w:r>
            <w:r w:rsidRPr="00531FD6">
              <w:rPr>
                <w:rFonts w:ascii="Times New Roman" w:eastAsia="Calibri" w:hAnsi="Times New Roman"/>
                <w:bCs/>
                <w:color w:val="000000"/>
                <w:sz w:val="28"/>
                <w:szCs w:val="28"/>
                <w:lang w:val="uz-Cyrl-UZ" w:eastAsia="en-US"/>
              </w:rPr>
              <w:t>.</w:t>
            </w:r>
          </w:p>
        </w:tc>
      </w:tr>
      <w:tr w:rsidR="000D083E" w:rsidRPr="0069442C" w:rsidTr="00E34285">
        <w:tc>
          <w:tcPr>
            <w:tcW w:w="1941" w:type="dxa"/>
            <w:shd w:val="clear" w:color="auto" w:fill="auto"/>
          </w:tcPr>
          <w:p w:rsidR="000D083E" w:rsidRPr="00531FD6" w:rsidRDefault="000D083E" w:rsidP="00E34285">
            <w:pPr>
              <w:jc w:val="both"/>
              <w:rPr>
                <w:rFonts w:ascii="Times New Roman" w:hAnsi="Times New Roman"/>
                <w:b/>
                <w:color w:val="000000"/>
                <w:sz w:val="28"/>
                <w:szCs w:val="28"/>
                <w:lang w:val="uz-Cyrl-UZ"/>
              </w:rPr>
            </w:pPr>
          </w:p>
        </w:tc>
        <w:tc>
          <w:tcPr>
            <w:tcW w:w="2309" w:type="dxa"/>
            <w:shd w:val="clear" w:color="auto" w:fill="auto"/>
          </w:tcPr>
          <w:p w:rsidR="000D083E" w:rsidRPr="00531FD6" w:rsidRDefault="000D083E" w:rsidP="00E34285">
            <w:pPr>
              <w:tabs>
                <w:tab w:val="left" w:pos="-108"/>
                <w:tab w:val="left" w:pos="180"/>
                <w:tab w:val="left" w:pos="540"/>
              </w:tabs>
              <w:ind w:right="-108"/>
              <w:rPr>
                <w:rFonts w:ascii="Times New Roman" w:eastAsia="Calibri" w:hAnsi="Times New Roman"/>
                <w:color w:val="000000"/>
                <w:sz w:val="28"/>
                <w:szCs w:val="28"/>
                <w:lang w:val="en-US" w:eastAsia="en-US"/>
              </w:rPr>
            </w:pPr>
            <w:r w:rsidRPr="00531FD6">
              <w:rPr>
                <w:rFonts w:ascii="Times New Roman" w:eastAsia="Calibri" w:hAnsi="Times New Roman"/>
                <w:color w:val="000000"/>
                <w:sz w:val="28"/>
                <w:szCs w:val="28"/>
                <w:lang w:val="en-US" w:eastAsia="en-US"/>
              </w:rPr>
              <w:t>A</w:t>
            </w:r>
            <w:r w:rsidRPr="00531FD6">
              <w:rPr>
                <w:rFonts w:ascii="Times New Roman" w:eastAsia="Calibri" w:hAnsi="Times New Roman"/>
                <w:color w:val="000000"/>
                <w:sz w:val="28"/>
                <w:szCs w:val="28"/>
                <w:lang w:val="uz-Cyrl-UZ" w:eastAsia="en-US"/>
              </w:rPr>
              <w:t>.</w:t>
            </w:r>
            <w:r w:rsidRPr="00531FD6">
              <w:rPr>
                <w:rFonts w:ascii="Times New Roman" w:eastAsia="Calibri" w:hAnsi="Times New Roman"/>
                <w:color w:val="000000"/>
                <w:sz w:val="28"/>
                <w:szCs w:val="28"/>
                <w:lang w:val="en-US" w:eastAsia="en-US"/>
              </w:rPr>
              <w:t>Tuychiyev</w:t>
            </w:r>
          </w:p>
        </w:tc>
        <w:tc>
          <w:tcPr>
            <w:tcW w:w="5321" w:type="dxa"/>
            <w:shd w:val="clear" w:color="auto" w:fill="auto"/>
          </w:tcPr>
          <w:p w:rsidR="000D083E" w:rsidRPr="00531FD6" w:rsidRDefault="000D083E" w:rsidP="00E34285">
            <w:pPr>
              <w:tabs>
                <w:tab w:val="left" w:pos="1620"/>
                <w:tab w:val="left" w:pos="3060"/>
              </w:tabs>
              <w:jc w:val="both"/>
              <w:rPr>
                <w:rFonts w:ascii="Times New Roman" w:eastAsia="Calibri" w:hAnsi="Times New Roman"/>
                <w:color w:val="000000"/>
                <w:sz w:val="28"/>
                <w:szCs w:val="28"/>
                <w:lang w:val="sv-SE" w:eastAsia="en-US"/>
              </w:rPr>
            </w:pPr>
            <w:r w:rsidRPr="00531FD6">
              <w:rPr>
                <w:rFonts w:ascii="Times New Roman" w:eastAsia="Calibri" w:hAnsi="Times New Roman"/>
                <w:color w:val="000000"/>
                <w:sz w:val="28"/>
                <w:szCs w:val="28"/>
                <w:lang w:val="uz-Cyrl-UZ" w:eastAsia="en-US"/>
              </w:rPr>
              <w:t>−</w:t>
            </w:r>
            <w:r w:rsidRPr="00531FD6">
              <w:rPr>
                <w:rFonts w:ascii="Times New Roman" w:eastAsia="Calibri" w:hAnsi="Times New Roman"/>
                <w:bCs/>
                <w:color w:val="000000"/>
                <w:sz w:val="28"/>
                <w:szCs w:val="28"/>
                <w:lang w:val="uz-Cyrl-UZ" w:eastAsia="en-US"/>
              </w:rPr>
              <w:t xml:space="preserve"> </w:t>
            </w:r>
            <w:r w:rsidRPr="00531FD6">
              <w:rPr>
                <w:rFonts w:ascii="Times New Roman" w:eastAsia="Calibri" w:hAnsi="Times New Roman"/>
                <w:color w:val="000000"/>
                <w:sz w:val="28"/>
                <w:szCs w:val="28"/>
                <w:lang w:val="sv-SE" w:eastAsia="en-US"/>
              </w:rPr>
              <w:t xml:space="preserve">Toshkent viloyati </w:t>
            </w:r>
            <w:r w:rsidRPr="00531FD6">
              <w:rPr>
                <w:rFonts w:ascii="Times New Roman" w:eastAsia="Calibri" w:hAnsi="Times New Roman"/>
                <w:color w:val="000000"/>
                <w:sz w:val="28"/>
                <w:szCs w:val="28"/>
                <w:lang w:val="uz-Cyrl-UZ" w:eastAsia="en-US"/>
              </w:rPr>
              <w:t>Ch</w:t>
            </w:r>
            <w:r w:rsidRPr="00531FD6">
              <w:rPr>
                <w:rFonts w:ascii="Times New Roman" w:eastAsia="Calibri" w:hAnsi="Times New Roman"/>
                <w:color w:val="000000"/>
                <w:sz w:val="28"/>
                <w:szCs w:val="28"/>
                <w:lang w:val="sv-SE" w:eastAsia="en-US"/>
              </w:rPr>
              <w:t>irchiq davlat pedagogika instituti</w:t>
            </w:r>
            <w:r w:rsidRPr="00531FD6">
              <w:rPr>
                <w:rFonts w:ascii="Times New Roman" w:eastAsia="Calibri" w:hAnsi="Times New Roman"/>
                <w:color w:val="000000"/>
                <w:sz w:val="28"/>
                <w:szCs w:val="28"/>
                <w:lang w:val="uz-Cyrl-UZ" w:eastAsia="en-US"/>
              </w:rPr>
              <w:t xml:space="preserve"> Tillar kafedrasi </w:t>
            </w:r>
            <w:r w:rsidRPr="00531FD6">
              <w:rPr>
                <w:rFonts w:ascii="Times New Roman" w:eastAsia="Calibri" w:hAnsi="Times New Roman"/>
                <w:color w:val="000000"/>
                <w:sz w:val="28"/>
                <w:szCs w:val="28"/>
                <w:lang w:val="sv-SE" w:eastAsia="en-US"/>
              </w:rPr>
              <w:t>katta  o’qituvchisi</w:t>
            </w:r>
          </w:p>
        </w:tc>
      </w:tr>
    </w:tbl>
    <w:p w:rsidR="000D083E" w:rsidRPr="00531FD6" w:rsidRDefault="000D083E" w:rsidP="000D083E">
      <w:pPr>
        <w:rPr>
          <w:rFonts w:ascii="Times New Roman" w:hAnsi="Times New Roman"/>
          <w:color w:val="000000"/>
          <w:sz w:val="28"/>
          <w:szCs w:val="28"/>
          <w:lang w:val="uz-Cyrl-UZ"/>
        </w:rPr>
      </w:pPr>
    </w:p>
    <w:p w:rsidR="000D083E" w:rsidRPr="00531FD6" w:rsidRDefault="000D083E" w:rsidP="000D083E">
      <w:pPr>
        <w:rPr>
          <w:rFonts w:ascii="Times New Roman" w:hAnsi="Times New Roman"/>
          <w:color w:val="000000"/>
          <w:sz w:val="28"/>
          <w:szCs w:val="28"/>
          <w:lang w:val="uz-Cyrl-UZ"/>
        </w:rPr>
      </w:pPr>
    </w:p>
    <w:p w:rsidR="000D083E" w:rsidRPr="00531FD6" w:rsidRDefault="000D083E" w:rsidP="000D083E">
      <w:pPr>
        <w:rPr>
          <w:rFonts w:ascii="Times New Roman" w:hAnsi="Times New Roman"/>
          <w:color w:val="000000"/>
          <w:sz w:val="28"/>
          <w:szCs w:val="28"/>
          <w:lang w:val="uz-Cyrl-UZ"/>
        </w:rPr>
      </w:pPr>
    </w:p>
    <w:p w:rsidR="000D083E" w:rsidRPr="00531FD6" w:rsidRDefault="000D083E" w:rsidP="000D083E">
      <w:pPr>
        <w:ind w:firstLine="709"/>
        <w:jc w:val="both"/>
        <w:rPr>
          <w:rFonts w:ascii="Times New Roman" w:hAnsi="Times New Roman"/>
          <w:color w:val="000000"/>
          <w:sz w:val="28"/>
          <w:szCs w:val="28"/>
          <w:lang w:val="it-IT"/>
        </w:rPr>
      </w:pPr>
      <w:r w:rsidRPr="00531FD6">
        <w:rPr>
          <w:rFonts w:ascii="Times New Roman" w:hAnsi="Times New Roman"/>
          <w:color w:val="000000"/>
          <w:sz w:val="28"/>
          <w:szCs w:val="28"/>
          <w:lang w:val="uz-Cyrl-UZ"/>
        </w:rPr>
        <w:t xml:space="preserve">Fanning ishchi о‘quv dasturi Toshkent viloyati Chirchiq davlat pedagogika instituti Tarix va tillar  </w:t>
      </w:r>
      <w:r w:rsidRPr="00531FD6">
        <w:rPr>
          <w:rFonts w:ascii="Times New Roman" w:hAnsi="Times New Roman"/>
          <w:color w:val="000000"/>
          <w:sz w:val="28"/>
          <w:szCs w:val="28"/>
          <w:lang w:val="it-IT"/>
        </w:rPr>
        <w:t>fakulteti</w:t>
      </w:r>
      <w:r w:rsidRPr="00531FD6">
        <w:rPr>
          <w:rFonts w:ascii="Times New Roman" w:hAnsi="Times New Roman"/>
          <w:color w:val="000000"/>
          <w:sz w:val="28"/>
          <w:szCs w:val="28"/>
          <w:lang w:val="uz-Cyrl-UZ"/>
        </w:rPr>
        <w:t xml:space="preserve"> kengashining 2018-yil  “25” avgustdagi 1-sonli majlisida muhokamadan o’tkazilgan.</w:t>
      </w:r>
    </w:p>
    <w:p w:rsidR="000D083E" w:rsidRPr="00531FD6" w:rsidRDefault="000D083E" w:rsidP="000D083E">
      <w:pPr>
        <w:rPr>
          <w:rFonts w:ascii="Times New Roman" w:hAnsi="Times New Roman"/>
          <w:color w:val="000000"/>
          <w:sz w:val="28"/>
          <w:szCs w:val="28"/>
          <w:lang w:val="pt-BR"/>
        </w:rPr>
      </w:pPr>
    </w:p>
    <w:p w:rsidR="000D083E" w:rsidRPr="00531FD6" w:rsidRDefault="000D083E" w:rsidP="000D083E">
      <w:pPr>
        <w:jc w:val="center"/>
        <w:rPr>
          <w:rFonts w:ascii="Times New Roman" w:eastAsia="PMingLiU" w:hAnsi="Times New Roman"/>
          <w:b/>
          <w:color w:val="000000"/>
          <w:sz w:val="28"/>
          <w:szCs w:val="28"/>
          <w:lang w:val="pt-BR" w:eastAsia="zh-TW"/>
        </w:rPr>
      </w:pPr>
      <w:r w:rsidRPr="00531FD6">
        <w:rPr>
          <w:rFonts w:ascii="Times New Roman" w:eastAsia="PMingLiU" w:hAnsi="Times New Roman"/>
          <w:b/>
          <w:color w:val="000000"/>
          <w:sz w:val="28"/>
          <w:szCs w:val="28"/>
          <w:lang w:val="pt-BR" w:eastAsia="zh-TW"/>
        </w:rPr>
        <w:t>F</w:t>
      </w:r>
      <w:r w:rsidRPr="00531FD6">
        <w:rPr>
          <w:rFonts w:ascii="Times New Roman" w:eastAsia="PMingLiU" w:hAnsi="Times New Roman"/>
          <w:b/>
          <w:color w:val="000000"/>
          <w:sz w:val="28"/>
          <w:szCs w:val="28"/>
          <w:lang w:val="uz-Latn-UZ" w:eastAsia="zh-TW"/>
        </w:rPr>
        <w:t>ak</w:t>
      </w:r>
      <w:r w:rsidRPr="00531FD6">
        <w:rPr>
          <w:rFonts w:ascii="Times New Roman" w:eastAsia="PMingLiU" w:hAnsi="Times New Roman"/>
          <w:b/>
          <w:color w:val="000000"/>
          <w:sz w:val="28"/>
          <w:szCs w:val="28"/>
          <w:lang w:val="uz-Cyrl-UZ" w:eastAsia="zh-TW"/>
        </w:rPr>
        <w:t>ulte</w:t>
      </w:r>
      <w:r w:rsidRPr="00531FD6">
        <w:rPr>
          <w:rFonts w:ascii="Times New Roman" w:eastAsia="PMingLiU" w:hAnsi="Times New Roman"/>
          <w:b/>
          <w:color w:val="000000"/>
          <w:sz w:val="28"/>
          <w:szCs w:val="28"/>
          <w:lang w:val="de-DE" w:eastAsia="zh-TW"/>
        </w:rPr>
        <w:t>t</w:t>
      </w:r>
      <w:r w:rsidRPr="00531FD6">
        <w:rPr>
          <w:rFonts w:ascii="Times New Roman" w:eastAsia="PMingLiU" w:hAnsi="Times New Roman"/>
          <w:b/>
          <w:color w:val="000000"/>
          <w:sz w:val="28"/>
          <w:szCs w:val="28"/>
          <w:lang w:val="uz-Cyrl-UZ" w:eastAsia="zh-TW"/>
        </w:rPr>
        <w:t xml:space="preserve"> dekani</w:t>
      </w:r>
      <w:r w:rsidRPr="00531FD6">
        <w:rPr>
          <w:rFonts w:ascii="Times New Roman" w:eastAsia="PMingLiU" w:hAnsi="Times New Roman"/>
          <w:b/>
          <w:color w:val="000000"/>
          <w:sz w:val="28"/>
          <w:szCs w:val="28"/>
          <w:lang w:val="pt-BR" w:eastAsia="zh-TW"/>
        </w:rPr>
        <w:t xml:space="preserve"> </w:t>
      </w:r>
      <w:r w:rsidRPr="00531FD6">
        <w:rPr>
          <w:rFonts w:ascii="Times New Roman" w:hAnsi="Times New Roman"/>
          <w:b/>
          <w:color w:val="000000"/>
          <w:sz w:val="28"/>
          <w:szCs w:val="28"/>
          <w:lang w:val="pt-BR"/>
        </w:rPr>
        <w:t xml:space="preserve">                                   p.f.n., dots. </w:t>
      </w:r>
      <w:r w:rsidRPr="00531FD6">
        <w:rPr>
          <w:rFonts w:ascii="Times New Roman" w:hAnsi="Times New Roman"/>
          <w:b/>
          <w:color w:val="000000"/>
          <w:sz w:val="28"/>
          <w:szCs w:val="28"/>
          <w:lang w:val="uz-Cyrl-UZ"/>
        </w:rPr>
        <w:t>O.E.Hayitov</w:t>
      </w:r>
    </w:p>
    <w:p w:rsidR="000D083E" w:rsidRPr="00531FD6" w:rsidRDefault="000D083E" w:rsidP="000D083E">
      <w:pPr>
        <w:jc w:val="both"/>
        <w:rPr>
          <w:rFonts w:ascii="Times New Roman" w:eastAsia="PMingLiU" w:hAnsi="Times New Roman"/>
          <w:color w:val="000000"/>
          <w:sz w:val="28"/>
          <w:szCs w:val="28"/>
          <w:lang w:val="pt-BR" w:eastAsia="zh-TW"/>
        </w:rPr>
      </w:pPr>
    </w:p>
    <w:p w:rsidR="000D083E" w:rsidRPr="00531FD6" w:rsidRDefault="000D083E" w:rsidP="000D083E">
      <w:pPr>
        <w:jc w:val="both"/>
        <w:rPr>
          <w:rFonts w:ascii="Times New Roman" w:eastAsia="PMingLiU" w:hAnsi="Times New Roman"/>
          <w:color w:val="000000"/>
          <w:sz w:val="28"/>
          <w:szCs w:val="28"/>
          <w:lang w:val="pt-BR" w:eastAsia="zh-TW"/>
        </w:rPr>
      </w:pPr>
    </w:p>
    <w:p w:rsidR="000D083E" w:rsidRPr="00531FD6" w:rsidRDefault="000D083E" w:rsidP="000D083E">
      <w:pPr>
        <w:ind w:firstLine="709"/>
        <w:jc w:val="both"/>
        <w:rPr>
          <w:rFonts w:ascii="Times New Roman" w:eastAsia="PMingLiU" w:hAnsi="Times New Roman"/>
          <w:color w:val="000000"/>
          <w:sz w:val="28"/>
          <w:szCs w:val="28"/>
          <w:lang w:val="pt-BR" w:eastAsia="zh-TW"/>
        </w:rPr>
      </w:pPr>
      <w:r w:rsidRPr="00531FD6">
        <w:rPr>
          <w:rFonts w:ascii="Times New Roman" w:hAnsi="Times New Roman"/>
          <w:color w:val="000000"/>
          <w:sz w:val="28"/>
          <w:szCs w:val="28"/>
          <w:lang w:val="uz-Cyrl-UZ"/>
        </w:rPr>
        <w:t>Fanning ishchi о‘quv dasturi Toshkent viloyati Chirchiq davlat pedagogika instituti Tarix</w:t>
      </w:r>
      <w:r w:rsidRPr="00531FD6">
        <w:rPr>
          <w:rFonts w:ascii="Times New Roman" w:hAnsi="Times New Roman"/>
          <w:color w:val="000000"/>
          <w:sz w:val="28"/>
          <w:szCs w:val="28"/>
          <w:lang w:val="pt-BR"/>
        </w:rPr>
        <w:t xml:space="preserve"> va tillar </w:t>
      </w:r>
      <w:r w:rsidRPr="00531FD6">
        <w:rPr>
          <w:rFonts w:ascii="Times New Roman" w:hAnsi="Times New Roman"/>
          <w:color w:val="000000"/>
          <w:sz w:val="28"/>
          <w:szCs w:val="28"/>
          <w:lang w:val="it-IT"/>
        </w:rPr>
        <w:t>fakulteti</w:t>
      </w:r>
      <w:r w:rsidRPr="00531FD6">
        <w:rPr>
          <w:rFonts w:ascii="Times New Roman" w:hAnsi="Times New Roman"/>
          <w:color w:val="000000"/>
          <w:sz w:val="28"/>
          <w:szCs w:val="28"/>
          <w:lang w:val="pt-BR"/>
        </w:rPr>
        <w:t xml:space="preserve"> “</w:t>
      </w:r>
      <w:r w:rsidRPr="00531FD6">
        <w:rPr>
          <w:rFonts w:ascii="Times New Roman" w:eastAsia="PMingLiU" w:hAnsi="Times New Roman"/>
          <w:color w:val="000000"/>
          <w:sz w:val="28"/>
          <w:szCs w:val="28"/>
          <w:lang w:val="pt-BR" w:eastAsia="zh-TW"/>
        </w:rPr>
        <w:t>Tillar”</w:t>
      </w:r>
      <w:r w:rsidRPr="00531FD6">
        <w:rPr>
          <w:rFonts w:ascii="Times New Roman" w:eastAsia="PMingLiU" w:hAnsi="Times New Roman"/>
          <w:color w:val="000000"/>
          <w:sz w:val="28"/>
          <w:szCs w:val="28"/>
          <w:lang w:val="uz-Cyrl-UZ" w:eastAsia="zh-TW"/>
        </w:rPr>
        <w:t xml:space="preserve"> kafedrasi</w:t>
      </w:r>
      <w:r w:rsidRPr="00531FD6">
        <w:rPr>
          <w:rFonts w:ascii="Times New Roman" w:hAnsi="Times New Roman"/>
          <w:color w:val="000000"/>
          <w:sz w:val="28"/>
          <w:szCs w:val="28"/>
          <w:lang w:val="pt-BR"/>
        </w:rPr>
        <w:t xml:space="preserve">ning </w:t>
      </w:r>
      <w:r w:rsidRPr="00531FD6">
        <w:rPr>
          <w:rFonts w:ascii="Times New Roman" w:hAnsi="Times New Roman"/>
          <w:color w:val="000000"/>
          <w:sz w:val="28"/>
          <w:szCs w:val="28"/>
          <w:lang w:val="pt-BR"/>
        </w:rPr>
        <w:br/>
      </w:r>
      <w:r w:rsidRPr="00531FD6">
        <w:rPr>
          <w:rFonts w:ascii="Times New Roman" w:hAnsi="Times New Roman"/>
          <w:color w:val="000000"/>
          <w:sz w:val="28"/>
          <w:szCs w:val="28"/>
          <w:lang w:val="uz-Cyrl-UZ"/>
        </w:rPr>
        <w:t>201</w:t>
      </w:r>
      <w:r w:rsidRPr="00531FD6">
        <w:rPr>
          <w:rFonts w:ascii="Times New Roman" w:hAnsi="Times New Roman"/>
          <w:color w:val="000000"/>
          <w:sz w:val="28"/>
          <w:szCs w:val="28"/>
          <w:lang w:val="pt-BR"/>
        </w:rPr>
        <w:t>8-</w:t>
      </w:r>
      <w:r w:rsidRPr="00531FD6">
        <w:rPr>
          <w:rFonts w:ascii="Times New Roman" w:hAnsi="Times New Roman"/>
          <w:color w:val="000000"/>
          <w:sz w:val="28"/>
          <w:szCs w:val="28"/>
          <w:lang w:val="uz-Cyrl-UZ"/>
        </w:rPr>
        <w:t xml:space="preserve">yil </w:t>
      </w:r>
      <w:r w:rsidRPr="00531FD6">
        <w:rPr>
          <w:rFonts w:ascii="Times New Roman" w:hAnsi="Times New Roman"/>
          <w:color w:val="000000"/>
          <w:sz w:val="28"/>
          <w:szCs w:val="28"/>
          <w:lang w:val="pt-BR"/>
        </w:rPr>
        <w:t>“22”</w:t>
      </w:r>
      <w:r w:rsidRPr="00531FD6">
        <w:rPr>
          <w:rFonts w:ascii="Times New Roman" w:hAnsi="Times New Roman"/>
          <w:color w:val="000000"/>
          <w:sz w:val="28"/>
          <w:szCs w:val="28"/>
          <w:lang w:val="uz-Cyrl-UZ"/>
        </w:rPr>
        <w:t xml:space="preserve"> </w:t>
      </w:r>
      <w:r w:rsidRPr="00531FD6">
        <w:rPr>
          <w:rFonts w:ascii="Times New Roman" w:hAnsi="Times New Roman"/>
          <w:color w:val="000000"/>
          <w:sz w:val="28"/>
          <w:szCs w:val="28"/>
          <w:lang w:val="pt-BR"/>
        </w:rPr>
        <w:t>avgust</w:t>
      </w:r>
      <w:r w:rsidRPr="00531FD6">
        <w:rPr>
          <w:rFonts w:ascii="Times New Roman" w:hAnsi="Times New Roman"/>
          <w:color w:val="000000"/>
          <w:sz w:val="28"/>
          <w:szCs w:val="28"/>
          <w:lang w:val="uz-Cyrl-UZ"/>
        </w:rPr>
        <w:t>dagi</w:t>
      </w:r>
      <w:r w:rsidRPr="00531FD6">
        <w:rPr>
          <w:rFonts w:ascii="Times New Roman" w:hAnsi="Times New Roman"/>
          <w:color w:val="000000"/>
          <w:sz w:val="28"/>
          <w:szCs w:val="28"/>
          <w:lang w:val="pt-BR"/>
        </w:rPr>
        <w:t xml:space="preserve">  1</w:t>
      </w:r>
      <w:r w:rsidRPr="00531FD6">
        <w:rPr>
          <w:rFonts w:ascii="Times New Roman" w:hAnsi="Times New Roman"/>
          <w:color w:val="000000"/>
          <w:sz w:val="28"/>
          <w:szCs w:val="28"/>
          <w:lang w:val="uz-Cyrl-UZ"/>
        </w:rPr>
        <w:t>-sonli majlis</w:t>
      </w:r>
      <w:r w:rsidRPr="00531FD6">
        <w:rPr>
          <w:rFonts w:ascii="Times New Roman" w:hAnsi="Times New Roman"/>
          <w:color w:val="000000"/>
          <w:sz w:val="28"/>
          <w:szCs w:val="28"/>
          <w:lang w:val="pt-BR"/>
        </w:rPr>
        <w:t>ida ko’rib chiqilgan va tasdiqlashga tavsiya qilingan.</w:t>
      </w:r>
    </w:p>
    <w:p w:rsidR="000D083E" w:rsidRPr="00531FD6" w:rsidRDefault="000D083E" w:rsidP="000D083E">
      <w:pPr>
        <w:tabs>
          <w:tab w:val="left" w:pos="0"/>
          <w:tab w:val="left" w:pos="360"/>
        </w:tabs>
        <w:rPr>
          <w:rFonts w:ascii="Times New Roman" w:eastAsia="PMingLiU" w:hAnsi="Times New Roman"/>
          <w:color w:val="000000"/>
          <w:sz w:val="28"/>
          <w:szCs w:val="28"/>
          <w:lang w:val="pt-BR" w:eastAsia="zh-TW"/>
        </w:rPr>
      </w:pPr>
    </w:p>
    <w:p w:rsidR="000D083E" w:rsidRPr="00531FD6" w:rsidRDefault="000D083E" w:rsidP="000D083E">
      <w:pPr>
        <w:tabs>
          <w:tab w:val="left" w:pos="0"/>
          <w:tab w:val="left" w:pos="360"/>
        </w:tabs>
        <w:rPr>
          <w:rFonts w:ascii="Times New Roman" w:eastAsia="PMingLiU" w:hAnsi="Times New Roman"/>
          <w:color w:val="000000"/>
          <w:sz w:val="28"/>
          <w:szCs w:val="28"/>
          <w:lang w:val="pt-BR" w:eastAsia="zh-TW"/>
        </w:rPr>
      </w:pPr>
    </w:p>
    <w:p w:rsidR="000D083E" w:rsidRPr="00531FD6" w:rsidRDefault="000D083E" w:rsidP="000D083E">
      <w:pPr>
        <w:tabs>
          <w:tab w:val="left" w:pos="0"/>
          <w:tab w:val="left" w:pos="360"/>
        </w:tabs>
        <w:jc w:val="center"/>
        <w:rPr>
          <w:rFonts w:ascii="Times New Roman" w:eastAsia="PMingLiU" w:hAnsi="Times New Roman"/>
          <w:b/>
          <w:color w:val="000000"/>
          <w:sz w:val="28"/>
          <w:szCs w:val="28"/>
          <w:lang w:val="pt-BR" w:eastAsia="zh-TW"/>
        </w:rPr>
      </w:pPr>
    </w:p>
    <w:p w:rsidR="000D083E" w:rsidRPr="00531FD6" w:rsidRDefault="000D083E" w:rsidP="000D083E">
      <w:pPr>
        <w:tabs>
          <w:tab w:val="left" w:pos="0"/>
          <w:tab w:val="left" w:pos="360"/>
        </w:tabs>
        <w:jc w:val="center"/>
        <w:rPr>
          <w:rFonts w:ascii="Times New Roman" w:eastAsia="PMingLiU" w:hAnsi="Times New Roman"/>
          <w:b/>
          <w:color w:val="000000"/>
          <w:sz w:val="28"/>
          <w:szCs w:val="28"/>
          <w:lang w:val="uz-Cyrl-UZ" w:eastAsia="zh-TW"/>
        </w:rPr>
      </w:pPr>
      <w:r w:rsidRPr="00531FD6">
        <w:rPr>
          <w:rFonts w:ascii="Times New Roman" w:eastAsia="PMingLiU" w:hAnsi="Times New Roman"/>
          <w:b/>
          <w:color w:val="000000"/>
          <w:sz w:val="28"/>
          <w:szCs w:val="28"/>
          <w:lang w:val="pt-BR" w:eastAsia="zh-TW"/>
        </w:rPr>
        <w:t xml:space="preserve">Kafedra </w:t>
      </w:r>
      <w:r w:rsidRPr="00531FD6">
        <w:rPr>
          <w:rFonts w:ascii="Times New Roman" w:eastAsia="PMingLiU" w:hAnsi="Times New Roman"/>
          <w:b/>
          <w:color w:val="000000"/>
          <w:sz w:val="28"/>
          <w:szCs w:val="28"/>
          <w:lang w:val="uz-Cyrl-UZ" w:eastAsia="zh-TW"/>
        </w:rPr>
        <w:t>mudiri</w:t>
      </w:r>
      <w:r w:rsidRPr="00531FD6">
        <w:rPr>
          <w:rFonts w:ascii="Times New Roman" w:eastAsia="PMingLiU" w:hAnsi="Times New Roman"/>
          <w:b/>
          <w:color w:val="000000"/>
          <w:sz w:val="28"/>
          <w:szCs w:val="28"/>
          <w:lang w:val="pt-BR" w:eastAsia="zh-TW"/>
        </w:rPr>
        <w:t xml:space="preserve">                                       f.f.n. S.K.Djumayeva</w:t>
      </w:r>
    </w:p>
    <w:p w:rsidR="000D083E" w:rsidRPr="00531FD6" w:rsidRDefault="000D083E" w:rsidP="000D083E">
      <w:pPr>
        <w:rPr>
          <w:rFonts w:ascii="Times New Roman" w:hAnsi="Times New Roman"/>
          <w:color w:val="000000"/>
          <w:sz w:val="28"/>
          <w:szCs w:val="28"/>
          <w:lang w:val="uz-Cyrl-UZ"/>
        </w:rPr>
      </w:pPr>
    </w:p>
    <w:p w:rsidR="000D083E" w:rsidRPr="00531FD6" w:rsidRDefault="000D083E" w:rsidP="000D083E">
      <w:pPr>
        <w:rPr>
          <w:rFonts w:ascii="Times New Roman" w:hAnsi="Times New Roman"/>
          <w:color w:val="000000"/>
          <w:sz w:val="28"/>
          <w:szCs w:val="28"/>
          <w:lang w:val="pt-BR"/>
        </w:rPr>
      </w:pPr>
      <w:r w:rsidRPr="00531FD6">
        <w:rPr>
          <w:rFonts w:ascii="Times New Roman" w:hAnsi="Times New Roman"/>
          <w:color w:val="000000"/>
          <w:sz w:val="28"/>
          <w:szCs w:val="28"/>
          <w:lang w:val="uz-Cyrl-UZ"/>
        </w:rPr>
        <w:br w:type="page"/>
      </w:r>
    </w:p>
    <w:p w:rsidR="000D083E" w:rsidRPr="00531FD6" w:rsidRDefault="000D083E" w:rsidP="000D083E">
      <w:pPr>
        <w:numPr>
          <w:ilvl w:val="0"/>
          <w:numId w:val="114"/>
        </w:numPr>
        <w:spacing w:after="0" w:line="240" w:lineRule="auto"/>
        <w:ind w:left="0" w:firstLine="0"/>
        <w:jc w:val="center"/>
        <w:rPr>
          <w:rFonts w:ascii="Times New Roman" w:hAnsi="Times New Roman"/>
          <w:b/>
          <w:color w:val="000000"/>
          <w:sz w:val="28"/>
          <w:szCs w:val="28"/>
          <w:lang w:val="sv-SE"/>
        </w:rPr>
      </w:pPr>
      <w:r w:rsidRPr="00531FD6">
        <w:rPr>
          <w:rFonts w:ascii="Times New Roman" w:hAnsi="Times New Roman"/>
          <w:b/>
          <w:color w:val="000000"/>
          <w:sz w:val="28"/>
          <w:szCs w:val="28"/>
          <w:lang w:val="sv-SE"/>
        </w:rPr>
        <w:lastRenderedPageBreak/>
        <w:t xml:space="preserve">Fan bo`yicha talabalarning bilim, ko`nikma va malakasiga </w:t>
      </w:r>
    </w:p>
    <w:p w:rsidR="000D083E" w:rsidRPr="00531FD6" w:rsidRDefault="000D083E" w:rsidP="000D083E">
      <w:pPr>
        <w:jc w:val="center"/>
        <w:rPr>
          <w:rFonts w:ascii="Times New Roman" w:hAnsi="Times New Roman"/>
          <w:b/>
          <w:color w:val="000000"/>
          <w:sz w:val="28"/>
          <w:szCs w:val="28"/>
          <w:lang w:val="sv-SE"/>
        </w:rPr>
      </w:pPr>
      <w:r w:rsidRPr="00531FD6">
        <w:rPr>
          <w:rFonts w:ascii="Times New Roman" w:hAnsi="Times New Roman"/>
          <w:b/>
          <w:color w:val="000000"/>
          <w:sz w:val="28"/>
          <w:szCs w:val="28"/>
          <w:lang w:val="sv-SE"/>
        </w:rPr>
        <w:t>qo`yiladigan talablar</w:t>
      </w:r>
    </w:p>
    <w:p w:rsidR="000D083E" w:rsidRPr="00531FD6" w:rsidRDefault="000D083E" w:rsidP="000D083E">
      <w:pPr>
        <w:jc w:val="both"/>
        <w:rPr>
          <w:rFonts w:ascii="Times New Roman" w:hAnsi="Times New Roman"/>
          <w:color w:val="000000"/>
          <w:sz w:val="28"/>
          <w:szCs w:val="28"/>
          <w:lang w:val="sv-SE"/>
        </w:rPr>
      </w:pPr>
    </w:p>
    <w:p w:rsidR="000D083E" w:rsidRPr="00531FD6" w:rsidRDefault="000D083E" w:rsidP="000D083E">
      <w:pPr>
        <w:ind w:firstLine="709"/>
        <w:jc w:val="both"/>
        <w:rPr>
          <w:rFonts w:ascii="Times New Roman" w:hAnsi="Times New Roman"/>
          <w:sz w:val="28"/>
          <w:szCs w:val="28"/>
          <w:lang w:val="sv-SE"/>
        </w:rPr>
      </w:pPr>
      <w:r w:rsidRPr="00531FD6">
        <w:rPr>
          <w:rFonts w:ascii="Times New Roman" w:hAnsi="Times New Roman"/>
          <w:sz w:val="28"/>
          <w:szCs w:val="28"/>
          <w:lang w:val="sv-SE"/>
        </w:rPr>
        <w:t xml:space="preserve">“O’zbek tili” fani davlat tilida og’zaki va yozma muloqot yuritish, tilining orfoepik va imlo qoidalari, sohaviy terminalogiya, mutaxassislik tili, monologik va dialogik matn tuzish, nutq uslublari, sohaviy hujjatlarini tayyorlash va rasmiylashtirish masalalar ini qamrab oladi.  </w:t>
      </w:r>
    </w:p>
    <w:p w:rsidR="000D083E" w:rsidRPr="00531FD6" w:rsidRDefault="000D083E" w:rsidP="000D083E">
      <w:pPr>
        <w:ind w:firstLine="709"/>
        <w:jc w:val="both"/>
        <w:rPr>
          <w:rFonts w:ascii="Times New Roman" w:hAnsi="Times New Roman"/>
          <w:sz w:val="28"/>
          <w:szCs w:val="28"/>
          <w:lang w:val="en-US"/>
        </w:rPr>
      </w:pPr>
      <w:r w:rsidRPr="00531FD6">
        <w:rPr>
          <w:rFonts w:ascii="Times New Roman" w:hAnsi="Times New Roman"/>
          <w:b/>
          <w:sz w:val="28"/>
          <w:szCs w:val="28"/>
          <w:lang w:val="en-US"/>
        </w:rPr>
        <w:t>Fanning vazifalari</w:t>
      </w:r>
      <w:r w:rsidRPr="00531FD6">
        <w:rPr>
          <w:rFonts w:ascii="Times New Roman" w:hAnsi="Times New Roman"/>
          <w:sz w:val="28"/>
          <w:szCs w:val="28"/>
          <w:lang w:val="en-US"/>
        </w:rPr>
        <w:t>:</w:t>
      </w:r>
    </w:p>
    <w:p w:rsidR="000D083E" w:rsidRPr="00531FD6" w:rsidRDefault="000D083E" w:rsidP="000D083E">
      <w:pPr>
        <w:numPr>
          <w:ilvl w:val="0"/>
          <w:numId w:val="116"/>
        </w:numPr>
        <w:spacing w:after="0" w:line="240" w:lineRule="auto"/>
        <w:jc w:val="both"/>
        <w:rPr>
          <w:rFonts w:ascii="Times New Roman" w:hAnsi="Times New Roman"/>
          <w:sz w:val="28"/>
          <w:szCs w:val="28"/>
          <w:lang w:val="en-US"/>
        </w:rPr>
      </w:pPr>
      <w:r w:rsidRPr="00531FD6">
        <w:rPr>
          <w:rFonts w:ascii="Times New Roman" w:hAnsi="Times New Roman"/>
          <w:sz w:val="28"/>
          <w:szCs w:val="28"/>
          <w:lang w:val="en-US"/>
        </w:rPr>
        <w:t>Nutqiy kompetentsiyani rivojlantirish;</w:t>
      </w:r>
    </w:p>
    <w:p w:rsidR="000D083E" w:rsidRPr="00531FD6" w:rsidRDefault="000D083E" w:rsidP="000D083E">
      <w:pPr>
        <w:numPr>
          <w:ilvl w:val="0"/>
          <w:numId w:val="116"/>
        </w:numPr>
        <w:spacing w:after="0" w:line="240" w:lineRule="auto"/>
        <w:jc w:val="both"/>
        <w:rPr>
          <w:rFonts w:ascii="Times New Roman" w:hAnsi="Times New Roman"/>
          <w:sz w:val="28"/>
          <w:szCs w:val="28"/>
          <w:lang w:val="en-US"/>
        </w:rPr>
      </w:pPr>
      <w:r w:rsidRPr="00531FD6">
        <w:rPr>
          <w:rFonts w:ascii="Times New Roman" w:hAnsi="Times New Roman"/>
          <w:sz w:val="28"/>
          <w:szCs w:val="28"/>
          <w:lang w:val="en-US"/>
        </w:rPr>
        <w:t>Og’zaki va yozma nutqda sohaviy terminlarni samarali qo’llash ko’nikmalarini shakllantirish;</w:t>
      </w:r>
    </w:p>
    <w:p w:rsidR="000D083E" w:rsidRPr="00531FD6" w:rsidRDefault="000D083E" w:rsidP="000D083E">
      <w:pPr>
        <w:numPr>
          <w:ilvl w:val="0"/>
          <w:numId w:val="116"/>
        </w:numPr>
        <w:spacing w:after="0" w:line="240" w:lineRule="auto"/>
        <w:jc w:val="both"/>
        <w:rPr>
          <w:rFonts w:ascii="Times New Roman" w:hAnsi="Times New Roman"/>
          <w:sz w:val="28"/>
          <w:szCs w:val="28"/>
          <w:lang w:val="en-US"/>
        </w:rPr>
      </w:pPr>
      <w:r w:rsidRPr="00531FD6">
        <w:rPr>
          <w:rFonts w:ascii="Times New Roman" w:hAnsi="Times New Roman"/>
          <w:sz w:val="28"/>
          <w:szCs w:val="28"/>
          <w:lang w:val="en-US"/>
        </w:rPr>
        <w:t>Ixtisoslikk oid matn tuzish, uni tahrir va tahlil qilish malakalarini hosil qilish;</w:t>
      </w:r>
    </w:p>
    <w:p w:rsidR="000D083E" w:rsidRPr="00531FD6" w:rsidRDefault="000D083E" w:rsidP="000D083E">
      <w:pPr>
        <w:numPr>
          <w:ilvl w:val="0"/>
          <w:numId w:val="116"/>
        </w:numPr>
        <w:spacing w:after="0" w:line="240" w:lineRule="auto"/>
        <w:jc w:val="both"/>
        <w:rPr>
          <w:rFonts w:ascii="Times New Roman" w:hAnsi="Times New Roman"/>
          <w:sz w:val="28"/>
          <w:szCs w:val="28"/>
          <w:lang w:val="en-US"/>
        </w:rPr>
      </w:pPr>
      <w:r w:rsidRPr="00531FD6">
        <w:rPr>
          <w:rFonts w:ascii="Times New Roman" w:hAnsi="Times New Roman"/>
          <w:sz w:val="28"/>
          <w:szCs w:val="28"/>
          <w:lang w:val="en-US"/>
        </w:rPr>
        <w:t>Sohaviy hujjatlarni tuzish, shu jumladan elektron hujjatlarni to’ldirish va rasmiylashtirish ko’nikmalarini shaklantirish.</w:t>
      </w:r>
    </w:p>
    <w:p w:rsidR="000D083E" w:rsidRPr="00531FD6" w:rsidRDefault="000D083E" w:rsidP="000D083E">
      <w:pPr>
        <w:jc w:val="both"/>
        <w:rPr>
          <w:rFonts w:ascii="Times New Roman" w:hAnsi="Times New Roman"/>
          <w:sz w:val="28"/>
          <w:szCs w:val="28"/>
          <w:lang w:val="en-US"/>
        </w:rPr>
      </w:pPr>
      <w:r w:rsidRPr="00531FD6">
        <w:rPr>
          <w:rFonts w:ascii="Times New Roman" w:hAnsi="Times New Roman"/>
          <w:sz w:val="28"/>
          <w:szCs w:val="28"/>
          <w:lang w:val="en-US"/>
        </w:rPr>
        <w:t xml:space="preserve"> </w:t>
      </w:r>
    </w:p>
    <w:p w:rsidR="000D083E" w:rsidRPr="00531FD6" w:rsidRDefault="000D083E" w:rsidP="000D083E">
      <w:pPr>
        <w:ind w:firstLine="709"/>
        <w:jc w:val="both"/>
        <w:rPr>
          <w:rFonts w:ascii="Times New Roman" w:hAnsi="Times New Roman"/>
          <w:b/>
          <w:sz w:val="28"/>
          <w:szCs w:val="28"/>
          <w:lang w:val="sv-SE"/>
        </w:rPr>
      </w:pPr>
      <w:r w:rsidRPr="00531FD6">
        <w:rPr>
          <w:rFonts w:ascii="Times New Roman" w:hAnsi="Times New Roman"/>
          <w:b/>
          <w:sz w:val="28"/>
          <w:szCs w:val="28"/>
          <w:lang w:val="sv-SE"/>
        </w:rPr>
        <w:t>2. Talabalarning bilim, ko’nikma va malakalariga qo’yiladigan talablar:</w:t>
      </w:r>
    </w:p>
    <w:p w:rsidR="000D083E" w:rsidRPr="00531FD6" w:rsidRDefault="000D083E" w:rsidP="000D083E">
      <w:pPr>
        <w:jc w:val="both"/>
        <w:rPr>
          <w:rFonts w:ascii="Times New Roman" w:hAnsi="Times New Roman"/>
          <w:sz w:val="28"/>
          <w:szCs w:val="28"/>
          <w:lang w:val="sv-SE"/>
        </w:rPr>
      </w:pPr>
    </w:p>
    <w:p w:rsidR="000D083E" w:rsidRPr="00531FD6" w:rsidRDefault="000D083E" w:rsidP="000D083E">
      <w:pPr>
        <w:ind w:firstLine="709"/>
        <w:jc w:val="both"/>
        <w:rPr>
          <w:rFonts w:ascii="Times New Roman" w:hAnsi="Times New Roman"/>
          <w:b/>
          <w:i/>
          <w:sz w:val="28"/>
          <w:szCs w:val="28"/>
          <w:lang w:val="sv-SE"/>
        </w:rPr>
      </w:pPr>
      <w:r w:rsidRPr="00531FD6">
        <w:rPr>
          <w:rFonts w:ascii="Times New Roman" w:hAnsi="Times New Roman"/>
          <w:sz w:val="28"/>
          <w:szCs w:val="28"/>
          <w:lang w:val="sv-SE"/>
        </w:rPr>
        <w:t xml:space="preserve">O’zbek adabiy tili me’yorlari, nutq uslublari to’g’risida </w:t>
      </w:r>
      <w:r w:rsidRPr="00531FD6">
        <w:rPr>
          <w:rFonts w:ascii="Times New Roman" w:hAnsi="Times New Roman"/>
          <w:b/>
          <w:i/>
          <w:sz w:val="28"/>
          <w:szCs w:val="28"/>
          <w:lang w:val="sv-SE"/>
        </w:rPr>
        <w:t>tasavvurga ega bo’lish;</w:t>
      </w:r>
    </w:p>
    <w:p w:rsidR="000D083E" w:rsidRPr="00531FD6" w:rsidRDefault="000D083E" w:rsidP="000D083E">
      <w:pPr>
        <w:ind w:firstLine="709"/>
        <w:jc w:val="both"/>
        <w:rPr>
          <w:rFonts w:ascii="Times New Roman" w:hAnsi="Times New Roman"/>
          <w:b/>
          <w:i/>
          <w:sz w:val="28"/>
          <w:szCs w:val="28"/>
          <w:lang w:val="sv-SE"/>
        </w:rPr>
      </w:pPr>
      <w:r w:rsidRPr="00531FD6">
        <w:rPr>
          <w:rFonts w:ascii="Times New Roman" w:hAnsi="Times New Roman"/>
          <w:sz w:val="28"/>
          <w:szCs w:val="28"/>
          <w:lang w:val="sv-SE"/>
        </w:rPr>
        <w:t xml:space="preserve">- Kasbiy terminalogiyani, og’zaki va yozma nutq xususiyatlarini </w:t>
      </w:r>
      <w:r w:rsidRPr="00531FD6">
        <w:rPr>
          <w:rFonts w:ascii="Times New Roman" w:hAnsi="Times New Roman"/>
          <w:b/>
          <w:i/>
          <w:sz w:val="28"/>
          <w:szCs w:val="28"/>
          <w:lang w:val="sv-SE"/>
        </w:rPr>
        <w:t>bilishi va ulardan foydalana olishi;</w:t>
      </w:r>
    </w:p>
    <w:p w:rsidR="000D083E" w:rsidRDefault="000D083E" w:rsidP="000D083E">
      <w:pPr>
        <w:ind w:firstLine="709"/>
        <w:jc w:val="both"/>
        <w:rPr>
          <w:rFonts w:ascii="Times New Roman" w:hAnsi="Times New Roman"/>
          <w:b/>
          <w:i/>
          <w:sz w:val="28"/>
          <w:szCs w:val="28"/>
          <w:lang w:val="sv-SE"/>
        </w:rPr>
      </w:pPr>
      <w:r w:rsidRPr="00531FD6">
        <w:rPr>
          <w:rFonts w:ascii="Times New Roman" w:hAnsi="Times New Roman"/>
          <w:sz w:val="28"/>
          <w:szCs w:val="28"/>
          <w:lang w:val="sv-SE"/>
        </w:rPr>
        <w:t xml:space="preserve">- matn tuzish, uni tahrir va tahlil qilish uslublari, sohaviy hujjatlarini tayyorlash va rasmiylashtirish, sohaviy hujjatlarni tuzish va rasmiylashtirish, kasbiy muloqot yuritish </w:t>
      </w:r>
      <w:r w:rsidRPr="00531FD6">
        <w:rPr>
          <w:rFonts w:ascii="Times New Roman" w:hAnsi="Times New Roman"/>
          <w:b/>
          <w:i/>
          <w:sz w:val="28"/>
          <w:szCs w:val="28"/>
          <w:lang w:val="sv-SE"/>
        </w:rPr>
        <w:t>ko‘nikmalariga ega bo‘lishi kerak.</w:t>
      </w:r>
    </w:p>
    <w:p w:rsidR="000D083E" w:rsidRDefault="000D083E" w:rsidP="000D083E">
      <w:pPr>
        <w:ind w:firstLine="709"/>
        <w:jc w:val="both"/>
        <w:rPr>
          <w:rFonts w:ascii="Times New Roman" w:hAnsi="Times New Roman"/>
          <w:b/>
          <w:i/>
          <w:sz w:val="28"/>
          <w:szCs w:val="28"/>
          <w:lang w:val="sv-SE"/>
        </w:rPr>
      </w:pPr>
    </w:p>
    <w:p w:rsidR="000D083E" w:rsidRDefault="000D083E" w:rsidP="000D083E">
      <w:pPr>
        <w:ind w:firstLine="709"/>
        <w:jc w:val="both"/>
        <w:rPr>
          <w:rFonts w:ascii="Times New Roman" w:hAnsi="Times New Roman"/>
          <w:b/>
          <w:i/>
          <w:sz w:val="28"/>
          <w:szCs w:val="28"/>
          <w:lang w:val="sv-SE"/>
        </w:rPr>
      </w:pPr>
    </w:p>
    <w:p w:rsidR="000D083E" w:rsidRDefault="000D083E" w:rsidP="000D083E">
      <w:pPr>
        <w:ind w:firstLine="709"/>
        <w:jc w:val="both"/>
        <w:rPr>
          <w:rFonts w:ascii="Times New Roman" w:hAnsi="Times New Roman"/>
          <w:b/>
          <w:i/>
          <w:sz w:val="28"/>
          <w:szCs w:val="28"/>
          <w:lang w:val="sv-SE"/>
        </w:rPr>
      </w:pPr>
    </w:p>
    <w:p w:rsidR="000D083E" w:rsidRDefault="000D083E" w:rsidP="000D083E">
      <w:pPr>
        <w:ind w:firstLine="709"/>
        <w:jc w:val="both"/>
        <w:rPr>
          <w:rFonts w:ascii="Times New Roman" w:hAnsi="Times New Roman"/>
          <w:b/>
          <w:i/>
          <w:sz w:val="28"/>
          <w:szCs w:val="28"/>
          <w:lang w:val="sv-SE"/>
        </w:rPr>
      </w:pPr>
    </w:p>
    <w:p w:rsidR="000D083E" w:rsidRDefault="000D083E" w:rsidP="000D083E">
      <w:pPr>
        <w:ind w:firstLine="709"/>
        <w:jc w:val="both"/>
        <w:rPr>
          <w:rFonts w:ascii="Times New Roman" w:hAnsi="Times New Roman"/>
          <w:b/>
          <w:i/>
          <w:sz w:val="28"/>
          <w:szCs w:val="28"/>
          <w:lang w:val="sv-SE"/>
        </w:rPr>
      </w:pPr>
    </w:p>
    <w:p w:rsidR="000D083E" w:rsidRPr="00531FD6" w:rsidRDefault="000D083E" w:rsidP="000D083E">
      <w:pPr>
        <w:ind w:firstLine="709"/>
        <w:jc w:val="both"/>
        <w:rPr>
          <w:rFonts w:ascii="Times New Roman" w:hAnsi="Times New Roman"/>
          <w:b/>
          <w:i/>
          <w:sz w:val="28"/>
          <w:szCs w:val="28"/>
          <w:lang w:val="sv-SE"/>
        </w:rPr>
      </w:pPr>
    </w:p>
    <w:p w:rsidR="000D083E" w:rsidRPr="00531FD6" w:rsidRDefault="000D083E" w:rsidP="000D083E">
      <w:pPr>
        <w:ind w:right="284"/>
        <w:jc w:val="center"/>
        <w:rPr>
          <w:rFonts w:ascii="Times New Roman" w:hAnsi="Times New Roman"/>
          <w:iCs/>
          <w:color w:val="000000"/>
          <w:sz w:val="28"/>
          <w:szCs w:val="28"/>
          <w:lang w:val="en-US"/>
        </w:rPr>
      </w:pPr>
      <w:r w:rsidRPr="00531FD6">
        <w:rPr>
          <w:rFonts w:ascii="Times New Roman" w:hAnsi="Times New Roman"/>
          <w:b/>
          <w:iCs/>
          <w:color w:val="000000"/>
          <w:sz w:val="28"/>
          <w:szCs w:val="28"/>
          <w:lang w:val="en-US"/>
        </w:rPr>
        <w:lastRenderedPageBreak/>
        <w:t>3. Amaliy</w:t>
      </w:r>
      <w:r w:rsidRPr="00531FD6">
        <w:rPr>
          <w:rFonts w:ascii="Times New Roman" w:hAnsi="Times New Roman"/>
          <w:b/>
          <w:iCs/>
          <w:color w:val="000000"/>
          <w:sz w:val="28"/>
          <w:szCs w:val="28"/>
          <w:lang w:val="uz-Cyrl-UZ"/>
        </w:rPr>
        <w:t xml:space="preserve"> mashg’ulotlar</w:t>
      </w:r>
    </w:p>
    <w:p w:rsidR="000D083E" w:rsidRPr="00531FD6" w:rsidRDefault="000D083E" w:rsidP="000D083E">
      <w:pPr>
        <w:ind w:right="284"/>
        <w:jc w:val="right"/>
        <w:rPr>
          <w:rFonts w:ascii="Times New Roman" w:hAnsi="Times New Roman"/>
          <w:b/>
          <w:i/>
          <w:color w:val="000000"/>
          <w:sz w:val="28"/>
          <w:szCs w:val="28"/>
          <w:lang w:val="en-US"/>
        </w:rPr>
      </w:pPr>
      <w:r w:rsidRPr="00531FD6">
        <w:rPr>
          <w:rFonts w:ascii="Times New Roman" w:hAnsi="Times New Roman"/>
          <w:b/>
          <w:i/>
          <w:iCs/>
          <w:color w:val="000000"/>
          <w:sz w:val="28"/>
          <w:szCs w:val="28"/>
          <w:lang w:val="en-US"/>
        </w:rPr>
        <w:t>1-Jadval</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42"/>
        <w:gridCol w:w="8647"/>
        <w:gridCol w:w="1134"/>
      </w:tblGrid>
      <w:tr w:rsidR="000D083E" w:rsidRPr="00531FD6" w:rsidTr="00E34285">
        <w:tc>
          <w:tcPr>
            <w:tcW w:w="425" w:type="dxa"/>
            <w:shd w:val="clear" w:color="auto" w:fill="auto"/>
            <w:vAlign w:val="center"/>
          </w:tcPr>
          <w:p w:rsidR="000D083E" w:rsidRPr="00531FD6" w:rsidRDefault="000D083E" w:rsidP="00E34285">
            <w:pPr>
              <w:jc w:val="center"/>
              <w:rPr>
                <w:rFonts w:ascii="Times New Roman" w:hAnsi="Times New Roman"/>
                <w:b/>
                <w:color w:val="000000"/>
                <w:sz w:val="28"/>
                <w:szCs w:val="28"/>
                <w:lang w:val="uz-Cyrl-UZ"/>
              </w:rPr>
            </w:pPr>
            <w:r w:rsidRPr="00531FD6">
              <w:rPr>
                <w:rFonts w:ascii="Times New Roman" w:hAnsi="Times New Roman"/>
                <w:b/>
                <w:color w:val="000000"/>
                <w:sz w:val="28"/>
                <w:szCs w:val="28"/>
                <w:lang w:val="uz-Cyrl-UZ"/>
              </w:rPr>
              <w:t>№</w:t>
            </w:r>
          </w:p>
        </w:tc>
        <w:tc>
          <w:tcPr>
            <w:tcW w:w="8789" w:type="dxa"/>
            <w:gridSpan w:val="2"/>
            <w:shd w:val="clear" w:color="auto" w:fill="auto"/>
            <w:vAlign w:val="center"/>
          </w:tcPr>
          <w:p w:rsidR="000D083E" w:rsidRPr="00531FD6" w:rsidRDefault="000D083E" w:rsidP="00E34285">
            <w:pPr>
              <w:jc w:val="center"/>
              <w:rPr>
                <w:rFonts w:ascii="Times New Roman" w:hAnsi="Times New Roman"/>
                <w:b/>
                <w:color w:val="000000"/>
                <w:sz w:val="28"/>
                <w:szCs w:val="28"/>
                <w:lang w:val="en-US"/>
              </w:rPr>
            </w:pPr>
            <w:r w:rsidRPr="00531FD6">
              <w:rPr>
                <w:rFonts w:ascii="Times New Roman" w:hAnsi="Times New Roman"/>
                <w:b/>
                <w:iCs/>
                <w:color w:val="000000"/>
                <w:sz w:val="28"/>
                <w:szCs w:val="28"/>
                <w:lang w:val="en-US"/>
              </w:rPr>
              <w:t>Amaliy</w:t>
            </w:r>
            <w:r w:rsidRPr="00531FD6">
              <w:rPr>
                <w:rFonts w:ascii="Times New Roman" w:hAnsi="Times New Roman"/>
                <w:b/>
                <w:iCs/>
                <w:color w:val="000000"/>
                <w:sz w:val="28"/>
                <w:szCs w:val="28"/>
                <w:lang w:val="uz-Cyrl-UZ"/>
              </w:rPr>
              <w:t xml:space="preserve"> mashg’ulot</w:t>
            </w:r>
            <w:r w:rsidRPr="00531FD6">
              <w:rPr>
                <w:rFonts w:ascii="Times New Roman" w:hAnsi="Times New Roman"/>
                <w:b/>
                <w:iCs/>
                <w:color w:val="000000"/>
                <w:sz w:val="28"/>
                <w:szCs w:val="28"/>
                <w:lang w:val="en-US"/>
              </w:rPr>
              <w:t>i mavzulari</w:t>
            </w:r>
          </w:p>
        </w:tc>
        <w:tc>
          <w:tcPr>
            <w:tcW w:w="1134" w:type="dxa"/>
            <w:shd w:val="clear" w:color="auto" w:fill="auto"/>
            <w:vAlign w:val="center"/>
          </w:tcPr>
          <w:p w:rsidR="000D083E" w:rsidRPr="00531FD6" w:rsidRDefault="000D083E" w:rsidP="00E34285">
            <w:pPr>
              <w:jc w:val="center"/>
              <w:rPr>
                <w:rFonts w:ascii="Times New Roman" w:hAnsi="Times New Roman"/>
                <w:b/>
                <w:color w:val="000000"/>
                <w:sz w:val="28"/>
                <w:szCs w:val="28"/>
                <w:lang w:val="uz-Latn-UZ"/>
              </w:rPr>
            </w:pPr>
            <w:r w:rsidRPr="00531FD6">
              <w:rPr>
                <w:rFonts w:ascii="Times New Roman" w:hAnsi="Times New Roman"/>
                <w:b/>
                <w:color w:val="000000"/>
                <w:sz w:val="28"/>
                <w:szCs w:val="28"/>
                <w:lang w:val="en-US"/>
              </w:rPr>
              <w:t>Dars soatlari hajmi</w:t>
            </w:r>
          </w:p>
        </w:tc>
      </w:tr>
      <w:tr w:rsidR="000D083E" w:rsidRPr="00531FD6" w:rsidTr="00E34285">
        <w:tc>
          <w:tcPr>
            <w:tcW w:w="10348" w:type="dxa"/>
            <w:gridSpan w:val="4"/>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b/>
                <w:bCs/>
                <w:i/>
                <w:color w:val="000000"/>
                <w:sz w:val="28"/>
                <w:szCs w:val="28"/>
                <w:lang w:val="en-US"/>
              </w:rPr>
              <w:t>1-semestr</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b/>
                <w:color w:val="000000"/>
                <w:sz w:val="28"/>
                <w:szCs w:val="28"/>
                <w:lang w:val="en-US"/>
              </w:rPr>
            </w:pPr>
            <w:r w:rsidRPr="00531FD6">
              <w:rPr>
                <w:rFonts w:ascii="Times New Roman" w:hAnsi="Times New Roman"/>
                <w:b/>
                <w:color w:val="000000"/>
                <w:sz w:val="28"/>
                <w:szCs w:val="28"/>
                <w:lang w:val="en-US"/>
              </w:rPr>
              <w:t>1</w:t>
            </w:r>
          </w:p>
        </w:tc>
        <w:tc>
          <w:tcPr>
            <w:tcW w:w="8647" w:type="dxa"/>
            <w:shd w:val="clear" w:color="auto" w:fill="auto"/>
          </w:tcPr>
          <w:p w:rsidR="000D083E" w:rsidRPr="00531FD6" w:rsidRDefault="000D083E" w:rsidP="00E34285">
            <w:pPr>
              <w:widowControl w:val="0"/>
              <w:jc w:val="center"/>
              <w:rPr>
                <w:rFonts w:ascii="Times New Roman" w:hAnsi="Times New Roman"/>
                <w:b/>
                <w:color w:val="000000"/>
                <w:sz w:val="28"/>
                <w:szCs w:val="28"/>
                <w:lang w:val="en-US"/>
              </w:rPr>
            </w:pPr>
            <w:r w:rsidRPr="00531FD6">
              <w:rPr>
                <w:rFonts w:ascii="Times New Roman" w:hAnsi="Times New Roman"/>
                <w:b/>
                <w:color w:val="000000"/>
                <w:sz w:val="28"/>
                <w:szCs w:val="28"/>
                <w:lang w:val="en-US"/>
              </w:rPr>
              <w:t>2</w:t>
            </w:r>
          </w:p>
        </w:tc>
        <w:tc>
          <w:tcPr>
            <w:tcW w:w="1134" w:type="dxa"/>
            <w:shd w:val="clear" w:color="auto" w:fill="auto"/>
            <w:vAlign w:val="center"/>
          </w:tcPr>
          <w:p w:rsidR="000D083E" w:rsidRPr="00531FD6" w:rsidRDefault="000D083E" w:rsidP="00E34285">
            <w:pPr>
              <w:jc w:val="center"/>
              <w:rPr>
                <w:rFonts w:ascii="Times New Roman" w:hAnsi="Times New Roman"/>
                <w:b/>
                <w:color w:val="000000"/>
                <w:sz w:val="28"/>
                <w:szCs w:val="28"/>
                <w:lang w:val="en-US"/>
              </w:rPr>
            </w:pPr>
            <w:r w:rsidRPr="00531FD6">
              <w:rPr>
                <w:rFonts w:ascii="Times New Roman" w:hAnsi="Times New Roman"/>
                <w:b/>
                <w:color w:val="000000"/>
                <w:sz w:val="28"/>
                <w:szCs w:val="28"/>
                <w:lang w:val="en-US"/>
              </w:rPr>
              <w:t>3</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1.</w:t>
            </w:r>
          </w:p>
        </w:tc>
        <w:tc>
          <w:tcPr>
            <w:tcW w:w="8647" w:type="dxa"/>
            <w:shd w:val="clear" w:color="auto" w:fill="auto"/>
          </w:tcPr>
          <w:p w:rsidR="000D083E" w:rsidRPr="00531FD6" w:rsidRDefault="000D083E" w:rsidP="00E34285">
            <w:pPr>
              <w:widowControl w:val="0"/>
              <w:jc w:val="both"/>
              <w:rPr>
                <w:rFonts w:ascii="Times New Roman" w:hAnsi="Times New Roman"/>
                <w:color w:val="000000"/>
                <w:sz w:val="28"/>
                <w:szCs w:val="28"/>
                <w:lang w:val="en-US"/>
              </w:rPr>
            </w:pPr>
            <w:r w:rsidRPr="00531FD6">
              <w:rPr>
                <w:rFonts w:ascii="Times New Roman" w:hAnsi="Times New Roman"/>
                <w:iCs/>
                <w:sz w:val="28"/>
                <w:szCs w:val="28"/>
                <w:lang w:val="en-US"/>
              </w:rPr>
              <w:t>O‘zbekistоn - yagоnа Vаtаn. “Mustаqillik – g‘urur vа mаs’uliyat” mаvzusidа suhbаt. O‘zbek, qozoq vа rus tillаrining o‘хshаsh vа fаrqli tоmоnlаri.</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c>
          <w:tcPr>
            <w:tcW w:w="8647" w:type="dxa"/>
            <w:shd w:val="clear" w:color="auto" w:fill="auto"/>
          </w:tcPr>
          <w:p w:rsidR="000D083E" w:rsidRPr="00531FD6" w:rsidRDefault="000D083E" w:rsidP="00E34285">
            <w:pPr>
              <w:widowControl w:val="0"/>
              <w:jc w:val="both"/>
              <w:rPr>
                <w:rFonts w:ascii="Times New Roman" w:eastAsia="Calibri" w:hAnsi="Times New Roman"/>
                <w:color w:val="000000"/>
                <w:sz w:val="28"/>
                <w:szCs w:val="28"/>
                <w:lang w:val="uz-Cyrl-UZ" w:eastAsia="en-US"/>
              </w:rPr>
            </w:pPr>
            <w:r w:rsidRPr="00531FD6">
              <w:rPr>
                <w:rFonts w:ascii="Times New Roman" w:hAnsi="Times New Roman"/>
                <w:iCs/>
                <w:sz w:val="28"/>
                <w:szCs w:val="28"/>
                <w:lang w:val="sv-SE"/>
              </w:rPr>
              <w:t>O‘zbekiston Respublikasining oliy ta’lim tizimi. “O‘zbekiston Respublikqasining oliy ta’lim tizim” matni.  O‘zbek tilining leksik q</w:t>
            </w:r>
            <w:r w:rsidRPr="00531FD6">
              <w:rPr>
                <w:rFonts w:ascii="Times New Roman" w:hAnsi="Times New Roman"/>
                <w:iCs/>
                <w:sz w:val="28"/>
                <w:szCs w:val="28"/>
                <w:lang w:val="en-US"/>
              </w:rPr>
              <w:t>а</w:t>
            </w:r>
            <w:r w:rsidRPr="00531FD6">
              <w:rPr>
                <w:rFonts w:ascii="Times New Roman" w:hAnsi="Times New Roman"/>
                <w:iCs/>
                <w:sz w:val="28"/>
                <w:szCs w:val="28"/>
                <w:lang w:val="sv-SE"/>
              </w:rPr>
              <w:t>tl</w:t>
            </w:r>
            <w:r w:rsidRPr="00531FD6">
              <w:rPr>
                <w:rFonts w:ascii="Times New Roman" w:hAnsi="Times New Roman"/>
                <w:iCs/>
                <w:sz w:val="28"/>
                <w:szCs w:val="28"/>
                <w:lang w:val="en-US"/>
              </w:rPr>
              <w:t>а</w:t>
            </w:r>
            <w:r w:rsidRPr="00531FD6">
              <w:rPr>
                <w:rFonts w:ascii="Times New Roman" w:hAnsi="Times New Roman"/>
                <w:iCs/>
                <w:sz w:val="28"/>
                <w:szCs w:val="28"/>
                <w:lang w:val="sv-SE"/>
              </w:rPr>
              <w:t>ml</w:t>
            </w:r>
            <w:r w:rsidRPr="00531FD6">
              <w:rPr>
                <w:rFonts w:ascii="Times New Roman" w:hAnsi="Times New Roman"/>
                <w:iCs/>
                <w:sz w:val="28"/>
                <w:szCs w:val="28"/>
                <w:lang w:val="en-US"/>
              </w:rPr>
              <w:t>а</w:t>
            </w:r>
            <w:r w:rsidRPr="00531FD6">
              <w:rPr>
                <w:rFonts w:ascii="Times New Roman" w:hAnsi="Times New Roman"/>
                <w:iCs/>
                <w:sz w:val="28"/>
                <w:szCs w:val="28"/>
                <w:lang w:val="sv-SE"/>
              </w:rPr>
              <w:t>ri.</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rPr>
                <w:rFonts w:ascii="Times New Roman" w:hAnsi="Times New Roman"/>
                <w:color w:val="000000"/>
                <w:sz w:val="28"/>
                <w:szCs w:val="28"/>
                <w:lang w:val="en-US"/>
              </w:rPr>
            </w:pPr>
            <w:r w:rsidRPr="00531FD6">
              <w:rPr>
                <w:rFonts w:ascii="Times New Roman" w:hAnsi="Times New Roman"/>
                <w:color w:val="000000"/>
                <w:sz w:val="28"/>
                <w:szCs w:val="28"/>
                <w:lang w:val="en-US"/>
              </w:rPr>
              <w:t xml:space="preserve"> 3.</w:t>
            </w:r>
          </w:p>
        </w:tc>
        <w:tc>
          <w:tcPr>
            <w:tcW w:w="8647" w:type="dxa"/>
            <w:shd w:val="clear" w:color="auto" w:fill="auto"/>
          </w:tcPr>
          <w:p w:rsidR="000D083E" w:rsidRPr="00531FD6" w:rsidRDefault="000D083E" w:rsidP="00E34285">
            <w:pPr>
              <w:widowControl w:val="0"/>
              <w:jc w:val="both"/>
              <w:rPr>
                <w:rFonts w:ascii="Times New Roman" w:eastAsia="Calibri" w:hAnsi="Times New Roman"/>
                <w:color w:val="000000"/>
                <w:sz w:val="28"/>
                <w:szCs w:val="28"/>
                <w:lang w:val="en-US" w:eastAsia="en-US"/>
              </w:rPr>
            </w:pPr>
            <w:r w:rsidRPr="00531FD6">
              <w:rPr>
                <w:rFonts w:ascii="Times New Roman" w:hAnsi="Times New Roman"/>
                <w:iCs/>
                <w:sz w:val="28"/>
                <w:szCs w:val="28"/>
                <w:lang w:val="en-US"/>
              </w:rPr>
              <w:t>O‘zi o‘qiyotgаn fаkultet to‘g‘risidа mаtn tuzish. So‘z tаrkibi. Qo‘shimchаlаr sinоnimiyasi vа аntоnimiyasi.</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rPr>
                <w:rFonts w:ascii="Times New Roman" w:hAnsi="Times New Roman"/>
                <w:color w:val="000000"/>
                <w:sz w:val="28"/>
                <w:szCs w:val="28"/>
                <w:lang w:val="en-US"/>
              </w:rPr>
            </w:pPr>
            <w:r w:rsidRPr="00531FD6">
              <w:rPr>
                <w:rFonts w:ascii="Times New Roman" w:hAnsi="Times New Roman"/>
                <w:color w:val="000000"/>
                <w:sz w:val="28"/>
                <w:szCs w:val="28"/>
                <w:lang w:val="en-US"/>
              </w:rPr>
              <w:t xml:space="preserve"> 4.</w:t>
            </w:r>
          </w:p>
        </w:tc>
        <w:tc>
          <w:tcPr>
            <w:tcW w:w="8647" w:type="dxa"/>
            <w:shd w:val="clear" w:color="auto" w:fill="auto"/>
          </w:tcPr>
          <w:p w:rsidR="000D083E" w:rsidRPr="00531FD6" w:rsidRDefault="000D083E" w:rsidP="00E34285">
            <w:pPr>
              <w:widowControl w:val="0"/>
              <w:jc w:val="both"/>
              <w:rPr>
                <w:rFonts w:ascii="Times New Roman" w:hAnsi="Times New Roman"/>
                <w:color w:val="000000"/>
                <w:sz w:val="28"/>
                <w:szCs w:val="28"/>
                <w:shd w:val="clear" w:color="auto" w:fill="F5F5F5"/>
                <w:lang w:val="en-US"/>
              </w:rPr>
            </w:pPr>
            <w:r w:rsidRPr="00531FD6">
              <w:rPr>
                <w:rFonts w:ascii="Times New Roman" w:hAnsi="Times New Roman"/>
                <w:iCs/>
                <w:sz w:val="28"/>
                <w:szCs w:val="28"/>
                <w:lang w:val="en-US"/>
              </w:rPr>
              <w:t xml:space="preserve">“Birinchi o‘qituvchim” mаtni ustidа ishlаsh. Tа’rif vа tаvsif uchun qo‘llаnаdigаn so‘zlаr mа’nоsini izоhlаsh. Tilning tasviriy vositalari. </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rPr>
                <w:rFonts w:ascii="Times New Roman" w:hAnsi="Times New Roman"/>
                <w:color w:val="000000"/>
                <w:sz w:val="28"/>
                <w:szCs w:val="28"/>
                <w:lang w:val="en-US"/>
              </w:rPr>
            </w:pPr>
            <w:r w:rsidRPr="00531FD6">
              <w:rPr>
                <w:rFonts w:ascii="Times New Roman" w:hAnsi="Times New Roman"/>
                <w:color w:val="000000"/>
                <w:sz w:val="28"/>
                <w:szCs w:val="28"/>
                <w:lang w:val="en-US"/>
              </w:rPr>
              <w:t xml:space="preserve"> 5. </w:t>
            </w:r>
          </w:p>
        </w:tc>
        <w:tc>
          <w:tcPr>
            <w:tcW w:w="8647" w:type="dxa"/>
            <w:shd w:val="clear" w:color="auto" w:fill="auto"/>
          </w:tcPr>
          <w:p w:rsidR="000D083E" w:rsidRPr="00531FD6" w:rsidRDefault="000D083E" w:rsidP="00E34285">
            <w:pPr>
              <w:widowControl w:val="0"/>
              <w:jc w:val="both"/>
              <w:rPr>
                <w:rFonts w:ascii="Times New Roman" w:eastAsia="Calibri" w:hAnsi="Times New Roman"/>
                <w:color w:val="000000"/>
                <w:sz w:val="28"/>
                <w:szCs w:val="28"/>
                <w:lang w:val="en-US" w:eastAsia="en-US"/>
              </w:rPr>
            </w:pPr>
            <w:r w:rsidRPr="00531FD6">
              <w:rPr>
                <w:rFonts w:ascii="Times New Roman" w:hAnsi="Times New Roman"/>
                <w:iCs/>
                <w:sz w:val="28"/>
                <w:szCs w:val="28"/>
                <w:lang w:val="en-US"/>
              </w:rPr>
              <w:t>Hаyot mening tаsаvvurimdа. Hаyot hаqidаgi o‘z fikrini tezis tаrzidа yozish. O‘zbek tili lаhjа vа  shevаlаri. Shevаgа хоs so‘zlаr</w:t>
            </w:r>
            <w:r w:rsidRPr="00531FD6">
              <w:rPr>
                <w:rFonts w:ascii="Times New Roman" w:hAnsi="Times New Roman"/>
                <w:color w:val="000000"/>
                <w:sz w:val="28"/>
                <w:szCs w:val="28"/>
                <w:lang w:val="en-US"/>
              </w:rPr>
              <w:t xml:space="preserve">. </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6.</w:t>
            </w:r>
          </w:p>
          <w:p w:rsidR="000D083E" w:rsidRPr="00531FD6" w:rsidRDefault="000D083E" w:rsidP="00E34285">
            <w:pPr>
              <w:jc w:val="center"/>
              <w:rPr>
                <w:rFonts w:ascii="Times New Roman" w:hAnsi="Times New Roman"/>
                <w:color w:val="000000"/>
                <w:sz w:val="28"/>
                <w:szCs w:val="28"/>
                <w:lang w:val="en-US"/>
              </w:rPr>
            </w:pPr>
          </w:p>
        </w:tc>
        <w:tc>
          <w:tcPr>
            <w:tcW w:w="8647" w:type="dxa"/>
            <w:shd w:val="clear" w:color="auto" w:fill="auto"/>
          </w:tcPr>
          <w:p w:rsidR="000D083E" w:rsidRPr="00531FD6" w:rsidRDefault="000D083E" w:rsidP="00E34285">
            <w:pPr>
              <w:widowControl w:val="0"/>
              <w:jc w:val="both"/>
              <w:rPr>
                <w:rFonts w:ascii="Times New Roman" w:eastAsia="Calibri" w:hAnsi="Times New Roman"/>
                <w:color w:val="000000"/>
                <w:sz w:val="28"/>
                <w:szCs w:val="28"/>
                <w:lang w:val="en-US" w:eastAsia="en-US"/>
              </w:rPr>
            </w:pPr>
            <w:r w:rsidRPr="00531FD6">
              <w:rPr>
                <w:rFonts w:ascii="Times New Roman" w:hAnsi="Times New Roman"/>
                <w:iCs/>
                <w:sz w:val="28"/>
                <w:szCs w:val="28"/>
                <w:lang w:val="en-US"/>
              </w:rPr>
              <w:t>“Sevimli kitоbim” mаvzusidа mаtn tuzish. Frаzeоlоgik birliklаrning turlаri vа uslubiy хususiyatlаri.</w:t>
            </w:r>
            <w:r w:rsidRPr="00531FD6">
              <w:rPr>
                <w:rFonts w:ascii="Times New Roman" w:eastAsia="Calibri" w:hAnsi="Times New Roman"/>
                <w:color w:val="000000"/>
                <w:sz w:val="28"/>
                <w:szCs w:val="28"/>
                <w:lang w:val="en-US" w:eastAsia="en-US"/>
              </w:rPr>
              <w:t xml:space="preserve"> </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7.</w:t>
            </w:r>
          </w:p>
        </w:tc>
        <w:tc>
          <w:tcPr>
            <w:tcW w:w="8647" w:type="dxa"/>
            <w:shd w:val="clear" w:color="auto" w:fill="auto"/>
          </w:tcPr>
          <w:p w:rsidR="000D083E" w:rsidRPr="00531FD6" w:rsidRDefault="000D083E" w:rsidP="00E34285">
            <w:pPr>
              <w:widowControl w:val="0"/>
              <w:jc w:val="both"/>
              <w:rPr>
                <w:rFonts w:ascii="Times New Roman" w:eastAsia="Calibri" w:hAnsi="Times New Roman"/>
                <w:color w:val="000000"/>
                <w:sz w:val="28"/>
                <w:szCs w:val="28"/>
                <w:lang w:val="en-US" w:eastAsia="en-US"/>
              </w:rPr>
            </w:pPr>
            <w:r w:rsidRPr="00531FD6">
              <w:rPr>
                <w:rFonts w:ascii="Times New Roman" w:hAnsi="Times New Roman"/>
                <w:iCs/>
                <w:sz w:val="28"/>
                <w:szCs w:val="28"/>
                <w:lang w:val="en-US"/>
              </w:rPr>
              <w:t>Аdаbiyot mа’rifаt o‘chоg‘i. “Аdаbiyot muzeyidа” mаtni ustidа ishlаsh. Otlarda turlanish.</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8.</w:t>
            </w:r>
          </w:p>
        </w:tc>
        <w:tc>
          <w:tcPr>
            <w:tcW w:w="8647" w:type="dxa"/>
            <w:shd w:val="clear" w:color="auto" w:fill="auto"/>
          </w:tcPr>
          <w:p w:rsidR="000D083E" w:rsidRPr="00531FD6" w:rsidRDefault="000D083E" w:rsidP="00E34285">
            <w:pPr>
              <w:widowControl w:val="0"/>
              <w:tabs>
                <w:tab w:val="left" w:pos="993"/>
              </w:tabs>
              <w:jc w:val="both"/>
              <w:rPr>
                <w:rFonts w:ascii="Times New Roman" w:hAnsi="Times New Roman"/>
                <w:color w:val="000000"/>
                <w:sz w:val="28"/>
                <w:szCs w:val="28"/>
                <w:lang w:val="uz-Cyrl-UZ"/>
              </w:rPr>
            </w:pPr>
            <w:r w:rsidRPr="00531FD6">
              <w:rPr>
                <w:rFonts w:ascii="Times New Roman" w:hAnsi="Times New Roman"/>
                <w:iCs/>
                <w:sz w:val="28"/>
                <w:szCs w:val="28"/>
                <w:lang w:val="en-US"/>
              </w:rPr>
              <w:t>Turmush urinishlаri. Oilada qilinadigan ishlar rejasini tuzish. O‘zbek tilida tuslanish.</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9.</w:t>
            </w:r>
          </w:p>
        </w:tc>
        <w:tc>
          <w:tcPr>
            <w:tcW w:w="8647" w:type="dxa"/>
            <w:shd w:val="clear" w:color="auto" w:fill="auto"/>
          </w:tcPr>
          <w:p w:rsidR="000D083E" w:rsidRPr="00531FD6" w:rsidRDefault="000D083E" w:rsidP="00E34285">
            <w:pPr>
              <w:widowControl w:val="0"/>
              <w:tabs>
                <w:tab w:val="left" w:pos="993"/>
              </w:tabs>
              <w:jc w:val="both"/>
              <w:rPr>
                <w:rFonts w:ascii="Times New Roman" w:hAnsi="Times New Roman"/>
                <w:color w:val="000000"/>
                <w:sz w:val="28"/>
                <w:szCs w:val="28"/>
                <w:lang w:val="uz-Cyrl-UZ"/>
              </w:rPr>
            </w:pPr>
            <w:r w:rsidRPr="00531FD6">
              <w:rPr>
                <w:rFonts w:ascii="Times New Roman" w:hAnsi="Times New Roman"/>
                <w:iCs/>
                <w:sz w:val="28"/>
                <w:szCs w:val="28"/>
                <w:lang w:val="en-US"/>
              </w:rPr>
              <w:t>“Insоn tаbiаtgа muhtоj” mаtni ustidа ishlаsh. Nutq uslublаri.</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10.</w:t>
            </w:r>
          </w:p>
        </w:tc>
        <w:tc>
          <w:tcPr>
            <w:tcW w:w="8647" w:type="dxa"/>
            <w:shd w:val="clear" w:color="auto" w:fill="auto"/>
          </w:tcPr>
          <w:p w:rsidR="000D083E" w:rsidRPr="00531FD6" w:rsidRDefault="000D083E" w:rsidP="00E34285">
            <w:pPr>
              <w:jc w:val="both"/>
              <w:rPr>
                <w:rFonts w:ascii="Times New Roman" w:hAnsi="Times New Roman"/>
                <w:color w:val="000000"/>
                <w:sz w:val="28"/>
                <w:szCs w:val="28"/>
                <w:lang w:val="uz-Cyrl-UZ"/>
              </w:rPr>
            </w:pPr>
            <w:r w:rsidRPr="00531FD6">
              <w:rPr>
                <w:rFonts w:ascii="Times New Roman" w:hAnsi="Times New Roman"/>
                <w:iCs/>
                <w:sz w:val="28"/>
                <w:szCs w:val="28"/>
                <w:lang w:val="en-US"/>
              </w:rPr>
              <w:t>“Sog’lig’ing - boyliging” mаtni ustidа ishlаsh. “Shifоkоr huzuridа” diаlоg tuzish. Оg‘zаki so‘zlаshuv vа аdаbiy so‘zlаshuv uslublаri, leksikаsi</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11.</w:t>
            </w:r>
          </w:p>
        </w:tc>
        <w:tc>
          <w:tcPr>
            <w:tcW w:w="8647" w:type="dxa"/>
            <w:shd w:val="clear" w:color="auto" w:fill="auto"/>
          </w:tcPr>
          <w:p w:rsidR="000D083E" w:rsidRPr="00531FD6" w:rsidRDefault="000D083E" w:rsidP="00E34285">
            <w:pPr>
              <w:jc w:val="both"/>
              <w:rPr>
                <w:rFonts w:ascii="Times New Roman" w:hAnsi="Times New Roman"/>
                <w:color w:val="000000"/>
                <w:sz w:val="28"/>
                <w:szCs w:val="28"/>
                <w:lang w:val="uz-Cyrl-UZ"/>
              </w:rPr>
            </w:pPr>
            <w:r w:rsidRPr="00531FD6">
              <w:rPr>
                <w:rFonts w:ascii="Times New Roman" w:hAnsi="Times New Roman"/>
                <w:iCs/>
                <w:sz w:val="28"/>
                <w:szCs w:val="28"/>
                <w:lang w:val="en-US"/>
              </w:rPr>
              <w:t xml:space="preserve">“Tаriхiy хotirаsiz kelаjаk yo‘q” mаvzusidа suhbаt.  Ko‘rgаn tаriхiy jоy, </w:t>
            </w:r>
            <w:r w:rsidRPr="00531FD6">
              <w:rPr>
                <w:rFonts w:ascii="Times New Roman" w:hAnsi="Times New Roman"/>
                <w:iCs/>
                <w:sz w:val="28"/>
                <w:szCs w:val="28"/>
                <w:lang w:val="en-US"/>
              </w:rPr>
              <w:lastRenderedPageBreak/>
              <w:t>muzeylаr hаqidа оg‘zаki mа’lumоt berish. Bаdiiy uslub, uning хususiyatlаri</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lastRenderedPageBreak/>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lastRenderedPageBreak/>
              <w:t>12.</w:t>
            </w:r>
          </w:p>
        </w:tc>
        <w:tc>
          <w:tcPr>
            <w:tcW w:w="8647" w:type="dxa"/>
            <w:shd w:val="clear" w:color="auto" w:fill="auto"/>
          </w:tcPr>
          <w:p w:rsidR="000D083E" w:rsidRPr="00531FD6" w:rsidRDefault="000D083E" w:rsidP="00E34285">
            <w:pPr>
              <w:jc w:val="both"/>
              <w:rPr>
                <w:rFonts w:ascii="Times New Roman" w:hAnsi="Times New Roman"/>
                <w:color w:val="000000"/>
                <w:sz w:val="28"/>
                <w:szCs w:val="28"/>
                <w:lang w:val="uz-Cyrl-UZ"/>
              </w:rPr>
            </w:pPr>
            <w:r w:rsidRPr="00531FD6">
              <w:rPr>
                <w:rFonts w:ascii="Times New Roman" w:hAnsi="Times New Roman"/>
                <w:iCs/>
                <w:sz w:val="28"/>
                <w:szCs w:val="28"/>
                <w:lang w:val="en-US"/>
              </w:rPr>
              <w:t>“O‘nli kаsrni kim iхtirо qilgаn” mаtni ustidа ishlаsh. Ilmiy uslub, uning хususiyatlаri.</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rPr>
                <w:rFonts w:ascii="Times New Roman" w:hAnsi="Times New Roman"/>
                <w:color w:val="000000"/>
                <w:sz w:val="28"/>
                <w:szCs w:val="28"/>
                <w:lang w:val="en-US"/>
              </w:rPr>
            </w:pPr>
            <w:r w:rsidRPr="00531FD6">
              <w:rPr>
                <w:rFonts w:ascii="Times New Roman" w:hAnsi="Times New Roman"/>
                <w:color w:val="000000"/>
                <w:sz w:val="28"/>
                <w:szCs w:val="28"/>
                <w:lang w:val="en-US"/>
              </w:rPr>
              <w:t xml:space="preserve"> 13.</w:t>
            </w:r>
          </w:p>
        </w:tc>
        <w:tc>
          <w:tcPr>
            <w:tcW w:w="8647" w:type="dxa"/>
            <w:shd w:val="clear" w:color="auto" w:fill="auto"/>
          </w:tcPr>
          <w:p w:rsidR="000D083E" w:rsidRPr="00531FD6" w:rsidRDefault="000D083E" w:rsidP="00E34285">
            <w:pPr>
              <w:jc w:val="both"/>
              <w:rPr>
                <w:rFonts w:ascii="Times New Roman" w:hAnsi="Times New Roman"/>
                <w:color w:val="000000"/>
                <w:sz w:val="28"/>
                <w:szCs w:val="28"/>
                <w:lang w:val="uz-Cyrl-UZ"/>
              </w:rPr>
            </w:pPr>
            <w:r w:rsidRPr="00531FD6">
              <w:rPr>
                <w:rFonts w:ascii="Times New Roman" w:hAnsi="Times New Roman"/>
                <w:iCs/>
                <w:sz w:val="28"/>
                <w:szCs w:val="28"/>
                <w:lang w:val="en-US"/>
              </w:rPr>
              <w:t>“Bахtimiz qоmusi” mаtni ustidа ishlаsh. Ilmiy uslubda ixtisoslik leksikaning qo‘llanishi va kesim shaklining ko‘rinishlari. Modal so‘zlar</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rPr>
                <w:rFonts w:ascii="Times New Roman" w:hAnsi="Times New Roman"/>
                <w:color w:val="000000"/>
                <w:sz w:val="28"/>
                <w:szCs w:val="28"/>
                <w:lang w:val="en-US"/>
              </w:rPr>
            </w:pPr>
            <w:r w:rsidRPr="00531FD6">
              <w:rPr>
                <w:rFonts w:ascii="Times New Roman" w:hAnsi="Times New Roman"/>
                <w:color w:val="000000"/>
                <w:sz w:val="28"/>
                <w:szCs w:val="28"/>
                <w:lang w:val="en-US"/>
              </w:rPr>
              <w:t xml:space="preserve"> 14.</w:t>
            </w:r>
          </w:p>
        </w:tc>
        <w:tc>
          <w:tcPr>
            <w:tcW w:w="8647" w:type="dxa"/>
            <w:shd w:val="clear" w:color="auto" w:fill="auto"/>
          </w:tcPr>
          <w:p w:rsidR="000D083E" w:rsidRPr="00531FD6" w:rsidRDefault="000D083E" w:rsidP="00E34285">
            <w:pPr>
              <w:jc w:val="both"/>
              <w:rPr>
                <w:rFonts w:ascii="Times New Roman" w:hAnsi="Times New Roman"/>
                <w:color w:val="000000"/>
                <w:sz w:val="28"/>
                <w:szCs w:val="28"/>
                <w:lang w:val="uz-Cyrl-UZ"/>
              </w:rPr>
            </w:pPr>
            <w:r w:rsidRPr="00531FD6">
              <w:rPr>
                <w:rFonts w:ascii="Times New Roman" w:hAnsi="Times New Roman"/>
                <w:iCs/>
                <w:sz w:val="28"/>
                <w:szCs w:val="28"/>
                <w:lang w:val="en-US"/>
              </w:rPr>
              <w:t>“ХХI аsr o‘qituvchisi mening tаsаvvurimdа” mаvzusidа” suhbаt. Publtsistik uslub, uning хususiyatlаri</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rPr>
                <w:rFonts w:ascii="Times New Roman" w:hAnsi="Times New Roman"/>
                <w:color w:val="000000"/>
                <w:sz w:val="28"/>
                <w:szCs w:val="28"/>
                <w:lang w:val="en-US"/>
              </w:rPr>
            </w:pPr>
            <w:r w:rsidRPr="00531FD6">
              <w:rPr>
                <w:rFonts w:ascii="Times New Roman" w:hAnsi="Times New Roman"/>
                <w:color w:val="000000"/>
                <w:sz w:val="28"/>
                <w:szCs w:val="28"/>
                <w:lang w:val="en-US"/>
              </w:rPr>
              <w:t>15.</w:t>
            </w:r>
          </w:p>
        </w:tc>
        <w:tc>
          <w:tcPr>
            <w:tcW w:w="8647" w:type="dxa"/>
            <w:shd w:val="clear" w:color="auto" w:fill="auto"/>
          </w:tcPr>
          <w:p w:rsidR="000D083E" w:rsidRPr="00531FD6" w:rsidRDefault="000D083E" w:rsidP="00E34285">
            <w:pPr>
              <w:jc w:val="both"/>
              <w:rPr>
                <w:rFonts w:ascii="Times New Roman" w:hAnsi="Times New Roman"/>
                <w:color w:val="000000"/>
                <w:sz w:val="28"/>
                <w:szCs w:val="28"/>
                <w:lang w:val="uz-Cyrl-UZ"/>
              </w:rPr>
            </w:pPr>
            <w:r w:rsidRPr="00531FD6">
              <w:rPr>
                <w:rFonts w:ascii="Times New Roman" w:hAnsi="Times New Roman"/>
                <w:iCs/>
                <w:sz w:val="28"/>
                <w:szCs w:val="28"/>
                <w:lang w:val="en-US"/>
              </w:rPr>
              <w:t>“Pedagogik artistizm” matni. Grаmmаtik mа’nоni hоsil qilаdigаn vоsitаlаr</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rPr>
                <w:rFonts w:ascii="Times New Roman" w:hAnsi="Times New Roman"/>
                <w:color w:val="000000"/>
                <w:sz w:val="28"/>
                <w:szCs w:val="28"/>
                <w:lang w:val="en-US"/>
              </w:rPr>
            </w:pPr>
            <w:r w:rsidRPr="00531FD6">
              <w:rPr>
                <w:rFonts w:ascii="Times New Roman" w:hAnsi="Times New Roman"/>
                <w:color w:val="000000"/>
                <w:sz w:val="28"/>
                <w:szCs w:val="28"/>
                <w:lang w:val="en-US"/>
              </w:rPr>
              <w:t>16.</w:t>
            </w:r>
          </w:p>
        </w:tc>
        <w:tc>
          <w:tcPr>
            <w:tcW w:w="8647" w:type="dxa"/>
            <w:shd w:val="clear" w:color="auto" w:fill="auto"/>
          </w:tcPr>
          <w:p w:rsidR="000D083E" w:rsidRPr="00531FD6" w:rsidRDefault="000D083E" w:rsidP="00E34285">
            <w:pPr>
              <w:widowControl w:val="0"/>
              <w:tabs>
                <w:tab w:val="left" w:pos="993"/>
              </w:tabs>
              <w:jc w:val="both"/>
              <w:rPr>
                <w:rFonts w:ascii="Times New Roman" w:hAnsi="Times New Roman"/>
                <w:color w:val="000000"/>
                <w:sz w:val="28"/>
                <w:szCs w:val="28"/>
                <w:lang w:val="uz-Cyrl-UZ"/>
              </w:rPr>
            </w:pPr>
            <w:r w:rsidRPr="00531FD6">
              <w:rPr>
                <w:rFonts w:ascii="Times New Roman" w:hAnsi="Times New Roman"/>
                <w:iCs/>
                <w:sz w:val="28"/>
                <w:szCs w:val="28"/>
                <w:lang w:val="sv-SE"/>
              </w:rPr>
              <w:t>“Pedagogik texnologiya” matni. Matn va uning ko‘rinishlari</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rPr>
                <w:rFonts w:ascii="Times New Roman" w:hAnsi="Times New Roman"/>
                <w:color w:val="000000"/>
                <w:sz w:val="28"/>
                <w:szCs w:val="28"/>
                <w:lang w:val="en-US"/>
              </w:rPr>
            </w:pPr>
            <w:r w:rsidRPr="00531FD6">
              <w:rPr>
                <w:rFonts w:ascii="Times New Roman" w:hAnsi="Times New Roman"/>
                <w:color w:val="000000"/>
                <w:sz w:val="28"/>
                <w:szCs w:val="28"/>
                <w:lang w:val="en-US"/>
              </w:rPr>
              <w:t>17.</w:t>
            </w:r>
          </w:p>
        </w:tc>
        <w:tc>
          <w:tcPr>
            <w:tcW w:w="8647" w:type="dxa"/>
            <w:shd w:val="clear" w:color="auto" w:fill="auto"/>
          </w:tcPr>
          <w:p w:rsidR="000D083E" w:rsidRPr="00531FD6" w:rsidRDefault="000D083E" w:rsidP="00E34285">
            <w:pPr>
              <w:widowControl w:val="0"/>
              <w:tabs>
                <w:tab w:val="left" w:pos="993"/>
              </w:tabs>
              <w:jc w:val="both"/>
              <w:rPr>
                <w:rFonts w:ascii="Times New Roman" w:hAnsi="Times New Roman"/>
                <w:color w:val="000000"/>
                <w:sz w:val="28"/>
                <w:szCs w:val="28"/>
                <w:lang w:val="uz-Cyrl-UZ"/>
              </w:rPr>
            </w:pPr>
            <w:r w:rsidRPr="00531FD6">
              <w:rPr>
                <w:rFonts w:ascii="Times New Roman" w:hAnsi="Times New Roman"/>
                <w:iCs/>
                <w:sz w:val="28"/>
                <w:szCs w:val="28"/>
                <w:lang w:val="en-US"/>
              </w:rPr>
              <w:t xml:space="preserve">Institutdаgi mаishiy хizmаt ko‘rsаtish shаhоbchаlаridа хizmаt ko‘rsаtish mаdаniyati mаvzusidа suhbаt. </w:t>
            </w:r>
            <w:r w:rsidRPr="00531FD6">
              <w:rPr>
                <w:rFonts w:ascii="Times New Roman" w:hAnsi="Times New Roman"/>
                <w:iCs/>
                <w:sz w:val="28"/>
                <w:szCs w:val="28"/>
                <w:lang w:val="sv-SE"/>
              </w:rPr>
              <w:t>Biror narsaning reklamasini ixcham va munosabatiga diqqatni tortadigan tarzda tayyorlash</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rPr>
                <w:rFonts w:ascii="Times New Roman" w:hAnsi="Times New Roman"/>
                <w:color w:val="000000"/>
                <w:sz w:val="28"/>
                <w:szCs w:val="28"/>
                <w:lang w:val="en-US"/>
              </w:rPr>
            </w:pPr>
            <w:r w:rsidRPr="00531FD6">
              <w:rPr>
                <w:rFonts w:ascii="Times New Roman" w:hAnsi="Times New Roman"/>
                <w:color w:val="000000"/>
                <w:sz w:val="28"/>
                <w:szCs w:val="28"/>
                <w:lang w:val="en-US"/>
              </w:rPr>
              <w:t>18.</w:t>
            </w:r>
          </w:p>
        </w:tc>
        <w:tc>
          <w:tcPr>
            <w:tcW w:w="8647" w:type="dxa"/>
            <w:shd w:val="clear" w:color="auto" w:fill="auto"/>
          </w:tcPr>
          <w:p w:rsidR="000D083E" w:rsidRPr="00531FD6" w:rsidRDefault="000D083E" w:rsidP="00E34285">
            <w:pPr>
              <w:widowControl w:val="0"/>
              <w:tabs>
                <w:tab w:val="left" w:pos="993"/>
              </w:tabs>
              <w:jc w:val="both"/>
              <w:rPr>
                <w:rFonts w:ascii="Times New Roman" w:hAnsi="Times New Roman"/>
                <w:color w:val="000000"/>
                <w:sz w:val="28"/>
                <w:szCs w:val="28"/>
                <w:lang w:val="uz-Cyrl-UZ"/>
              </w:rPr>
            </w:pPr>
            <w:r w:rsidRPr="00531FD6">
              <w:rPr>
                <w:rFonts w:ascii="Times New Roman" w:hAnsi="Times New Roman"/>
                <w:iCs/>
                <w:sz w:val="28"/>
                <w:szCs w:val="28"/>
                <w:lang w:val="en-US"/>
              </w:rPr>
              <w:t>“Bugunning yoshlаri” mаvzusidа suhbаt. Dialogik matnning ma'no ko‘ra turlari</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rPr>
                <w:rFonts w:ascii="Times New Roman" w:hAnsi="Times New Roman"/>
                <w:color w:val="000000"/>
                <w:sz w:val="28"/>
                <w:szCs w:val="28"/>
                <w:lang w:val="en-US"/>
              </w:rPr>
            </w:pPr>
            <w:r w:rsidRPr="00531FD6">
              <w:rPr>
                <w:rFonts w:ascii="Times New Roman" w:hAnsi="Times New Roman"/>
                <w:color w:val="000000"/>
                <w:sz w:val="28"/>
                <w:szCs w:val="28"/>
                <w:lang w:val="en-US"/>
              </w:rPr>
              <w:t>19.</w:t>
            </w:r>
          </w:p>
        </w:tc>
        <w:tc>
          <w:tcPr>
            <w:tcW w:w="8647" w:type="dxa"/>
            <w:tcBorders>
              <w:bottom w:val="single" w:sz="4" w:space="0" w:color="auto"/>
            </w:tcBorders>
            <w:shd w:val="clear" w:color="auto" w:fill="auto"/>
          </w:tcPr>
          <w:p w:rsidR="000D083E" w:rsidRPr="00531FD6" w:rsidRDefault="000D083E" w:rsidP="00E34285">
            <w:pPr>
              <w:widowControl w:val="0"/>
              <w:tabs>
                <w:tab w:val="left" w:pos="993"/>
              </w:tabs>
              <w:jc w:val="both"/>
              <w:rPr>
                <w:rFonts w:ascii="Times New Roman" w:hAnsi="Times New Roman"/>
                <w:color w:val="000000"/>
                <w:sz w:val="28"/>
                <w:szCs w:val="28"/>
                <w:lang w:val="uz-Cyrl-UZ"/>
              </w:rPr>
            </w:pPr>
            <w:r w:rsidRPr="00531FD6">
              <w:rPr>
                <w:rFonts w:ascii="Times New Roman" w:hAnsi="Times New Roman"/>
                <w:iCs/>
                <w:sz w:val="28"/>
                <w:szCs w:val="28"/>
                <w:lang w:val="en-US"/>
              </w:rPr>
              <w:t>“Аlisher Nаvоiy” mаtni O‘zbek ma’rifatparvarlari asarlari ro‘yxatini tuzish. Monologik matnda mazmun izchilligu va ohang</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rPr>
                <w:rFonts w:ascii="Times New Roman" w:hAnsi="Times New Roman"/>
                <w:color w:val="000000"/>
                <w:sz w:val="28"/>
                <w:szCs w:val="28"/>
                <w:lang w:val="en-US"/>
              </w:rPr>
            </w:pPr>
          </w:p>
        </w:tc>
        <w:tc>
          <w:tcPr>
            <w:tcW w:w="8647" w:type="dxa"/>
            <w:tcBorders>
              <w:top w:val="single" w:sz="4" w:space="0" w:color="auto"/>
            </w:tcBorders>
            <w:shd w:val="clear" w:color="auto" w:fill="auto"/>
            <w:vAlign w:val="center"/>
          </w:tcPr>
          <w:p w:rsidR="000D083E" w:rsidRPr="00531FD6" w:rsidRDefault="000D083E" w:rsidP="00E34285">
            <w:pPr>
              <w:jc w:val="center"/>
              <w:rPr>
                <w:rFonts w:ascii="Times New Roman" w:hAnsi="Times New Roman"/>
                <w:b/>
                <w:bCs/>
                <w:color w:val="000000"/>
                <w:sz w:val="28"/>
                <w:szCs w:val="28"/>
                <w:lang w:val="en-US"/>
              </w:rPr>
            </w:pPr>
            <w:r w:rsidRPr="00531FD6">
              <w:rPr>
                <w:rFonts w:ascii="Times New Roman" w:hAnsi="Times New Roman"/>
                <w:b/>
                <w:bCs/>
                <w:i/>
                <w:color w:val="000000"/>
                <w:sz w:val="28"/>
                <w:szCs w:val="28"/>
                <w:lang w:val="uz-Latn-UZ"/>
              </w:rPr>
              <w:t>Bir</w:t>
            </w:r>
            <w:r w:rsidRPr="00531FD6">
              <w:rPr>
                <w:rFonts w:ascii="Times New Roman" w:hAnsi="Times New Roman"/>
                <w:b/>
                <w:bCs/>
                <w:i/>
                <w:color w:val="000000"/>
                <w:sz w:val="28"/>
                <w:szCs w:val="28"/>
                <w:lang w:val="en-US"/>
              </w:rPr>
              <w:t>inchi semestr bo‘yicha</w:t>
            </w:r>
            <w:r w:rsidRPr="00531FD6">
              <w:rPr>
                <w:rFonts w:ascii="Times New Roman" w:hAnsi="Times New Roman"/>
                <w:b/>
                <w:bCs/>
                <w:i/>
                <w:color w:val="000000"/>
                <w:sz w:val="28"/>
                <w:szCs w:val="28"/>
                <w:lang w:val="uz-Cyrl-UZ"/>
              </w:rPr>
              <w:t xml:space="preserve"> </w:t>
            </w:r>
            <w:r w:rsidRPr="00531FD6">
              <w:rPr>
                <w:rFonts w:ascii="Times New Roman" w:hAnsi="Times New Roman"/>
                <w:b/>
                <w:bCs/>
                <w:i/>
                <w:color w:val="000000"/>
                <w:sz w:val="28"/>
                <w:szCs w:val="28"/>
                <w:lang w:val="en-US"/>
              </w:rPr>
              <w:t>jami:</w:t>
            </w:r>
          </w:p>
        </w:tc>
        <w:tc>
          <w:tcPr>
            <w:tcW w:w="1134" w:type="dxa"/>
            <w:shd w:val="clear" w:color="auto" w:fill="auto"/>
            <w:vAlign w:val="center"/>
          </w:tcPr>
          <w:p w:rsidR="000D083E" w:rsidRPr="00531FD6" w:rsidRDefault="000D083E" w:rsidP="00E34285">
            <w:pPr>
              <w:jc w:val="center"/>
              <w:rPr>
                <w:rFonts w:ascii="Times New Roman" w:hAnsi="Times New Roman"/>
                <w:b/>
                <w:color w:val="000000"/>
                <w:sz w:val="28"/>
                <w:szCs w:val="28"/>
                <w:lang w:val="uz-Cyrl-UZ"/>
              </w:rPr>
            </w:pPr>
            <w:r w:rsidRPr="00531FD6">
              <w:rPr>
                <w:rFonts w:ascii="Times New Roman" w:hAnsi="Times New Roman"/>
                <w:b/>
                <w:color w:val="000000"/>
                <w:sz w:val="28"/>
                <w:szCs w:val="28"/>
                <w:lang w:val="en-US"/>
              </w:rPr>
              <w:t>3</w:t>
            </w:r>
            <w:r w:rsidRPr="00531FD6">
              <w:rPr>
                <w:rFonts w:ascii="Times New Roman" w:hAnsi="Times New Roman"/>
                <w:b/>
                <w:color w:val="000000"/>
                <w:sz w:val="28"/>
                <w:szCs w:val="28"/>
                <w:lang w:val="uz-Cyrl-UZ"/>
              </w:rPr>
              <w:t>8</w:t>
            </w:r>
          </w:p>
        </w:tc>
      </w:tr>
      <w:tr w:rsidR="000D083E" w:rsidRPr="00531FD6" w:rsidTr="00E34285">
        <w:tc>
          <w:tcPr>
            <w:tcW w:w="567" w:type="dxa"/>
            <w:gridSpan w:val="2"/>
            <w:shd w:val="clear" w:color="auto" w:fill="auto"/>
          </w:tcPr>
          <w:p w:rsidR="000D083E" w:rsidRPr="00531FD6" w:rsidRDefault="000D083E" w:rsidP="00E34285">
            <w:pPr>
              <w:rPr>
                <w:rFonts w:ascii="Times New Roman" w:hAnsi="Times New Roman"/>
                <w:color w:val="000000"/>
                <w:sz w:val="28"/>
                <w:szCs w:val="28"/>
                <w:lang w:val="en-US"/>
              </w:rPr>
            </w:pPr>
          </w:p>
        </w:tc>
        <w:tc>
          <w:tcPr>
            <w:tcW w:w="8647" w:type="dxa"/>
            <w:shd w:val="clear" w:color="auto" w:fill="auto"/>
            <w:vAlign w:val="center"/>
          </w:tcPr>
          <w:p w:rsidR="000D083E" w:rsidRPr="00531FD6" w:rsidRDefault="000D083E" w:rsidP="00E34285">
            <w:pPr>
              <w:jc w:val="center"/>
              <w:rPr>
                <w:rFonts w:ascii="Times New Roman" w:hAnsi="Times New Roman"/>
                <w:b/>
                <w:bCs/>
                <w:i/>
                <w:color w:val="000000"/>
                <w:sz w:val="28"/>
                <w:szCs w:val="28"/>
                <w:lang w:val="uz-Latn-UZ"/>
              </w:rPr>
            </w:pPr>
            <w:r w:rsidRPr="00531FD6">
              <w:rPr>
                <w:rFonts w:ascii="Times New Roman" w:hAnsi="Times New Roman"/>
                <w:b/>
                <w:bCs/>
                <w:i/>
                <w:color w:val="000000"/>
                <w:sz w:val="28"/>
                <w:szCs w:val="28"/>
                <w:lang w:val="en-US"/>
              </w:rPr>
              <w:t>II-semestr</w:t>
            </w:r>
          </w:p>
        </w:tc>
        <w:tc>
          <w:tcPr>
            <w:tcW w:w="1134" w:type="dxa"/>
            <w:shd w:val="clear" w:color="auto" w:fill="auto"/>
            <w:vAlign w:val="center"/>
          </w:tcPr>
          <w:p w:rsidR="000D083E" w:rsidRPr="00531FD6" w:rsidRDefault="000D083E" w:rsidP="00E34285">
            <w:pPr>
              <w:jc w:val="center"/>
              <w:rPr>
                <w:rFonts w:ascii="Times New Roman" w:hAnsi="Times New Roman"/>
                <w:b/>
                <w:color w:val="000000"/>
                <w:sz w:val="28"/>
                <w:szCs w:val="28"/>
                <w:lang w:val="en-US"/>
              </w:rPr>
            </w:pP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b/>
                <w:color w:val="000000"/>
                <w:sz w:val="28"/>
                <w:szCs w:val="28"/>
                <w:lang w:val="en-US"/>
              </w:rPr>
            </w:pPr>
            <w:r w:rsidRPr="00531FD6">
              <w:rPr>
                <w:rFonts w:ascii="Times New Roman" w:hAnsi="Times New Roman"/>
                <w:b/>
                <w:color w:val="000000"/>
                <w:sz w:val="28"/>
                <w:szCs w:val="28"/>
                <w:lang w:val="en-US"/>
              </w:rPr>
              <w:t>1</w:t>
            </w:r>
          </w:p>
        </w:tc>
        <w:tc>
          <w:tcPr>
            <w:tcW w:w="8647" w:type="dxa"/>
            <w:shd w:val="clear" w:color="auto" w:fill="auto"/>
            <w:vAlign w:val="center"/>
          </w:tcPr>
          <w:p w:rsidR="000D083E" w:rsidRPr="00531FD6" w:rsidRDefault="000D083E" w:rsidP="00E34285">
            <w:pPr>
              <w:jc w:val="center"/>
              <w:rPr>
                <w:rFonts w:ascii="Times New Roman" w:hAnsi="Times New Roman"/>
                <w:b/>
                <w:bCs/>
                <w:i/>
                <w:color w:val="000000"/>
                <w:sz w:val="28"/>
                <w:szCs w:val="28"/>
                <w:lang w:val="en-US"/>
              </w:rPr>
            </w:pPr>
            <w:r w:rsidRPr="00531FD6">
              <w:rPr>
                <w:rFonts w:ascii="Times New Roman" w:hAnsi="Times New Roman"/>
                <w:b/>
                <w:bCs/>
                <w:i/>
                <w:color w:val="000000"/>
                <w:sz w:val="28"/>
                <w:szCs w:val="28"/>
                <w:lang w:val="en-US"/>
              </w:rPr>
              <w:t>2</w:t>
            </w:r>
          </w:p>
        </w:tc>
        <w:tc>
          <w:tcPr>
            <w:tcW w:w="1134" w:type="dxa"/>
            <w:shd w:val="clear" w:color="auto" w:fill="auto"/>
            <w:vAlign w:val="center"/>
          </w:tcPr>
          <w:p w:rsidR="000D083E" w:rsidRPr="00531FD6" w:rsidRDefault="000D083E" w:rsidP="00E34285">
            <w:pPr>
              <w:jc w:val="center"/>
              <w:rPr>
                <w:rFonts w:ascii="Times New Roman" w:hAnsi="Times New Roman"/>
                <w:b/>
                <w:color w:val="000000"/>
                <w:sz w:val="28"/>
                <w:szCs w:val="28"/>
                <w:lang w:val="en-US"/>
              </w:rPr>
            </w:pPr>
            <w:r w:rsidRPr="00531FD6">
              <w:rPr>
                <w:rFonts w:ascii="Times New Roman" w:hAnsi="Times New Roman"/>
                <w:b/>
                <w:color w:val="000000"/>
                <w:sz w:val="28"/>
                <w:szCs w:val="28"/>
                <w:lang w:val="en-US"/>
              </w:rPr>
              <w:t>3</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uz-Cyrl-UZ"/>
              </w:rPr>
            </w:pPr>
            <w:r w:rsidRPr="00531FD6">
              <w:rPr>
                <w:rFonts w:ascii="Times New Roman" w:hAnsi="Times New Roman"/>
                <w:color w:val="000000"/>
                <w:sz w:val="28"/>
                <w:szCs w:val="28"/>
                <w:lang w:val="en-US"/>
              </w:rPr>
              <w:t>1.</w:t>
            </w:r>
          </w:p>
        </w:tc>
        <w:tc>
          <w:tcPr>
            <w:tcW w:w="8647" w:type="dxa"/>
            <w:shd w:val="clear" w:color="auto" w:fill="auto"/>
          </w:tcPr>
          <w:p w:rsidR="000D083E" w:rsidRPr="00531FD6" w:rsidRDefault="000D083E" w:rsidP="00E34285">
            <w:pPr>
              <w:widowControl w:val="0"/>
              <w:jc w:val="both"/>
              <w:rPr>
                <w:rFonts w:ascii="Times New Roman" w:hAnsi="Times New Roman"/>
                <w:color w:val="000000"/>
                <w:sz w:val="28"/>
                <w:szCs w:val="28"/>
                <w:lang w:val="uz-Cyrl-UZ"/>
              </w:rPr>
            </w:pPr>
            <w:r w:rsidRPr="00531FD6">
              <w:rPr>
                <w:rFonts w:ascii="Times New Roman" w:hAnsi="Times New Roman"/>
                <w:iCs/>
                <w:sz w:val="28"/>
                <w:szCs w:val="28"/>
                <w:lang w:val="uz-Cyrl-UZ"/>
              </w:rPr>
              <w:t xml:space="preserve">“Ibrаt” mаtni  Odob-axloq mavzusidagi hikmatlarni yoddan aytib berish. Gаpdа so‘z tarkibi. </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c>
          <w:tcPr>
            <w:tcW w:w="8647" w:type="dxa"/>
            <w:shd w:val="clear" w:color="auto" w:fill="auto"/>
          </w:tcPr>
          <w:p w:rsidR="000D083E" w:rsidRPr="00531FD6" w:rsidRDefault="000D083E" w:rsidP="00E34285">
            <w:pPr>
              <w:widowControl w:val="0"/>
              <w:jc w:val="both"/>
              <w:rPr>
                <w:rFonts w:ascii="Times New Roman" w:hAnsi="Times New Roman"/>
                <w:iCs/>
                <w:sz w:val="28"/>
                <w:szCs w:val="28"/>
                <w:lang w:val="en-US"/>
              </w:rPr>
            </w:pPr>
            <w:r w:rsidRPr="00531FD6">
              <w:rPr>
                <w:rFonts w:ascii="Times New Roman" w:hAnsi="Times New Roman"/>
                <w:iCs/>
                <w:sz w:val="28"/>
                <w:szCs w:val="28"/>
                <w:lang w:val="uz-Cyrl-UZ"/>
              </w:rPr>
              <w:t>Milliy urf-odatlar, bayramlardan olgan taassurotlarini yozish.</w:t>
            </w:r>
            <w:r w:rsidRPr="00531FD6">
              <w:rPr>
                <w:rFonts w:ascii="Times New Roman" w:hAnsi="Times New Roman"/>
                <w:iCs/>
                <w:sz w:val="28"/>
                <w:szCs w:val="28"/>
                <w:lang w:val="en-US"/>
              </w:rPr>
              <w:t xml:space="preserve"> </w:t>
            </w:r>
            <w:r w:rsidRPr="00531FD6">
              <w:rPr>
                <w:rFonts w:ascii="Times New Roman" w:hAnsi="Times New Roman"/>
                <w:iCs/>
                <w:sz w:val="28"/>
                <w:szCs w:val="28"/>
                <w:lang w:val="uz-Cyrl-UZ"/>
              </w:rPr>
              <w:t>Gаp bo‘lаklаrining tushib qоlishi</w:t>
            </w:r>
            <w:r w:rsidRPr="00531FD6">
              <w:rPr>
                <w:rFonts w:ascii="Times New Roman" w:hAnsi="Times New Roman"/>
                <w:color w:val="000000"/>
                <w:sz w:val="28"/>
                <w:szCs w:val="28"/>
                <w:shd w:val="clear" w:color="auto" w:fill="F5F5F5"/>
                <w:lang w:val="uz-Cyrl-UZ"/>
              </w:rPr>
              <w:t>.</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3.</w:t>
            </w:r>
          </w:p>
        </w:tc>
        <w:tc>
          <w:tcPr>
            <w:tcW w:w="8647" w:type="dxa"/>
            <w:shd w:val="clear" w:color="auto" w:fill="auto"/>
          </w:tcPr>
          <w:p w:rsidR="000D083E" w:rsidRPr="00531FD6" w:rsidRDefault="000D083E" w:rsidP="00E34285">
            <w:pPr>
              <w:widowControl w:val="0"/>
              <w:jc w:val="both"/>
              <w:rPr>
                <w:rFonts w:ascii="Times New Roman" w:eastAsia="Calibri" w:hAnsi="Times New Roman"/>
                <w:color w:val="000000"/>
                <w:sz w:val="28"/>
                <w:szCs w:val="28"/>
                <w:lang w:val="uz-Cyrl-UZ" w:eastAsia="en-US"/>
              </w:rPr>
            </w:pPr>
            <w:r w:rsidRPr="00531FD6">
              <w:rPr>
                <w:rFonts w:ascii="Times New Roman" w:hAnsi="Times New Roman"/>
                <w:iCs/>
                <w:sz w:val="28"/>
                <w:szCs w:val="28"/>
                <w:lang w:val="en-US"/>
              </w:rPr>
              <w:t>Mahallamiz kelajagi. O‘z mahallasi to‘g`risida so‘zlab berish. Yashash joyining tarixiga oid matn tayyorlash</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uz-Cyrl-UZ"/>
              </w:rPr>
            </w:pPr>
            <w:r w:rsidRPr="00531FD6">
              <w:rPr>
                <w:rFonts w:ascii="Times New Roman" w:hAnsi="Times New Roman"/>
                <w:color w:val="000000"/>
                <w:sz w:val="28"/>
                <w:szCs w:val="28"/>
                <w:lang w:val="uz-Cyrl-UZ"/>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4.</w:t>
            </w:r>
          </w:p>
        </w:tc>
        <w:tc>
          <w:tcPr>
            <w:tcW w:w="8647" w:type="dxa"/>
            <w:shd w:val="clear" w:color="auto" w:fill="auto"/>
          </w:tcPr>
          <w:p w:rsidR="000D083E" w:rsidRPr="00531FD6" w:rsidRDefault="000D083E" w:rsidP="00E34285">
            <w:pPr>
              <w:widowControl w:val="0"/>
              <w:jc w:val="both"/>
              <w:rPr>
                <w:rFonts w:ascii="Times New Roman" w:eastAsia="Calibri" w:hAnsi="Times New Roman"/>
                <w:color w:val="000000"/>
                <w:sz w:val="28"/>
                <w:szCs w:val="28"/>
                <w:lang w:val="uz-Cyrl-UZ" w:eastAsia="en-US"/>
              </w:rPr>
            </w:pPr>
            <w:r w:rsidRPr="00531FD6">
              <w:rPr>
                <w:rFonts w:ascii="Times New Roman" w:hAnsi="Times New Roman"/>
                <w:iCs/>
                <w:sz w:val="28"/>
                <w:szCs w:val="28"/>
                <w:lang w:val="sv-SE"/>
              </w:rPr>
              <w:t>Gapning tuzilishiga ko‘ra turlari</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uz-Cyrl-UZ"/>
              </w:rPr>
            </w:pPr>
            <w:r w:rsidRPr="00531FD6">
              <w:rPr>
                <w:rFonts w:ascii="Times New Roman" w:hAnsi="Times New Roman"/>
                <w:color w:val="000000"/>
                <w:sz w:val="28"/>
                <w:szCs w:val="28"/>
                <w:lang w:val="uz-Cyrl-UZ"/>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5.</w:t>
            </w:r>
          </w:p>
        </w:tc>
        <w:tc>
          <w:tcPr>
            <w:tcW w:w="8647" w:type="dxa"/>
            <w:shd w:val="clear" w:color="auto" w:fill="auto"/>
          </w:tcPr>
          <w:p w:rsidR="000D083E" w:rsidRPr="00531FD6" w:rsidRDefault="000D083E" w:rsidP="00E34285">
            <w:pPr>
              <w:widowControl w:val="0"/>
              <w:jc w:val="both"/>
              <w:rPr>
                <w:rFonts w:ascii="Times New Roman" w:hAnsi="Times New Roman"/>
                <w:color w:val="000000"/>
                <w:sz w:val="28"/>
                <w:szCs w:val="28"/>
                <w:shd w:val="clear" w:color="auto" w:fill="F5F5F5"/>
                <w:lang w:val="uz-Cyrl-UZ"/>
              </w:rPr>
            </w:pPr>
            <w:r w:rsidRPr="00531FD6">
              <w:rPr>
                <w:rFonts w:ascii="Times New Roman" w:hAnsi="Times New Roman"/>
                <w:iCs/>
                <w:sz w:val="28"/>
                <w:szCs w:val="28"/>
                <w:lang w:val="en-US"/>
              </w:rPr>
              <w:t xml:space="preserve">Xalq sayli. Хаlq sаyllаri to‘g‘risidа suhbаt. “Nаvro‘z” mаtni, Nаvro‘z bilаn bоg‘liq хаlq udumlаri suhbаt.  </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lastRenderedPageBreak/>
              <w:t>6.</w:t>
            </w:r>
          </w:p>
        </w:tc>
        <w:tc>
          <w:tcPr>
            <w:tcW w:w="8647" w:type="dxa"/>
            <w:shd w:val="clear" w:color="auto" w:fill="auto"/>
          </w:tcPr>
          <w:p w:rsidR="000D083E" w:rsidRPr="00531FD6" w:rsidRDefault="000D083E" w:rsidP="00E34285">
            <w:pPr>
              <w:widowControl w:val="0"/>
              <w:jc w:val="both"/>
              <w:rPr>
                <w:rFonts w:ascii="Times New Roman" w:hAnsi="Times New Roman"/>
                <w:iCs/>
                <w:sz w:val="28"/>
                <w:szCs w:val="28"/>
                <w:lang w:val="en-US"/>
              </w:rPr>
            </w:pPr>
            <w:r w:rsidRPr="00531FD6">
              <w:rPr>
                <w:rFonts w:ascii="Times New Roman" w:hAnsi="Times New Roman"/>
                <w:iCs/>
                <w:sz w:val="28"/>
                <w:szCs w:val="28"/>
                <w:lang w:val="en-US"/>
              </w:rPr>
              <w:t>O‘zbekiston Milliy bog'i bayramda qanday bo‘lishini tavsiflab berish. Bog’langan qo‘shma gap.</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7.</w:t>
            </w:r>
          </w:p>
        </w:tc>
        <w:tc>
          <w:tcPr>
            <w:tcW w:w="8647" w:type="dxa"/>
            <w:shd w:val="clear" w:color="auto" w:fill="auto"/>
          </w:tcPr>
          <w:p w:rsidR="000D083E" w:rsidRPr="00531FD6" w:rsidRDefault="000D083E" w:rsidP="00E34285">
            <w:pPr>
              <w:widowControl w:val="0"/>
              <w:jc w:val="both"/>
              <w:rPr>
                <w:rFonts w:ascii="Times New Roman" w:eastAsia="Calibri" w:hAnsi="Times New Roman"/>
                <w:color w:val="000000"/>
                <w:sz w:val="28"/>
                <w:szCs w:val="28"/>
                <w:lang w:val="uz-Cyrl-UZ" w:eastAsia="en-US"/>
              </w:rPr>
            </w:pPr>
            <w:r w:rsidRPr="00531FD6">
              <w:rPr>
                <w:rFonts w:ascii="Times New Roman" w:hAnsi="Times New Roman"/>
                <w:iCs/>
                <w:sz w:val="28"/>
                <w:szCs w:val="28"/>
                <w:lang w:val="en-US"/>
              </w:rPr>
              <w:t>Xizmat safari. O‘zbekistonnig sаnоаt shаhаrlаri</w:t>
            </w:r>
            <w:r w:rsidRPr="00531FD6">
              <w:rPr>
                <w:rFonts w:ascii="Times New Roman" w:hAnsi="Times New Roman"/>
                <w:color w:val="000000"/>
                <w:sz w:val="28"/>
                <w:szCs w:val="28"/>
                <w:shd w:val="clear" w:color="auto" w:fill="F5F5F5"/>
                <w:lang w:val="en-US"/>
              </w:rPr>
              <w:t xml:space="preserve"> </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uz-Cyrl-UZ"/>
              </w:rPr>
            </w:pPr>
            <w:r w:rsidRPr="00531FD6">
              <w:rPr>
                <w:rFonts w:ascii="Times New Roman" w:hAnsi="Times New Roman"/>
                <w:color w:val="000000"/>
                <w:sz w:val="28"/>
                <w:szCs w:val="28"/>
                <w:lang w:val="uz-Cyrl-UZ"/>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8.</w:t>
            </w:r>
          </w:p>
        </w:tc>
        <w:tc>
          <w:tcPr>
            <w:tcW w:w="8647" w:type="dxa"/>
            <w:shd w:val="clear" w:color="auto" w:fill="auto"/>
          </w:tcPr>
          <w:p w:rsidR="000D083E" w:rsidRPr="00531FD6" w:rsidRDefault="000D083E" w:rsidP="00E34285">
            <w:pPr>
              <w:widowControl w:val="0"/>
              <w:jc w:val="both"/>
              <w:rPr>
                <w:rFonts w:ascii="Times New Roman" w:eastAsia="Calibri" w:hAnsi="Times New Roman"/>
                <w:color w:val="000000"/>
                <w:sz w:val="28"/>
                <w:szCs w:val="28"/>
                <w:lang w:val="uz-Cyrl-UZ" w:eastAsia="en-US"/>
              </w:rPr>
            </w:pPr>
            <w:r w:rsidRPr="00531FD6">
              <w:rPr>
                <w:rFonts w:ascii="Times New Roman" w:hAnsi="Times New Roman"/>
                <w:iCs/>
                <w:sz w:val="28"/>
                <w:szCs w:val="28"/>
                <w:lang w:val="en-US"/>
              </w:rPr>
              <w:t>O‘z viloyatidagi sаnоаt kоrхоnаlаrini tavsiflash. Ergash gapli qo‘shma gap</w:t>
            </w:r>
            <w:r w:rsidRPr="00531FD6">
              <w:rPr>
                <w:rFonts w:ascii="Times New Roman" w:hAnsi="Times New Roman"/>
                <w:color w:val="000000"/>
                <w:sz w:val="28"/>
                <w:szCs w:val="28"/>
                <w:shd w:val="clear" w:color="auto" w:fill="F5F5F5"/>
                <w:lang w:val="en-US"/>
              </w:rPr>
              <w:t xml:space="preserve"> </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uz-Cyrl-UZ"/>
              </w:rPr>
            </w:pPr>
            <w:r w:rsidRPr="00531FD6">
              <w:rPr>
                <w:rFonts w:ascii="Times New Roman" w:hAnsi="Times New Roman"/>
                <w:color w:val="000000"/>
                <w:sz w:val="28"/>
                <w:szCs w:val="28"/>
                <w:lang w:val="uz-Cyrl-UZ"/>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b/>
                <w:color w:val="000000"/>
                <w:sz w:val="28"/>
                <w:szCs w:val="28"/>
                <w:lang w:val="en-US"/>
              </w:rPr>
            </w:pPr>
            <w:r w:rsidRPr="00531FD6">
              <w:rPr>
                <w:rFonts w:ascii="Times New Roman" w:hAnsi="Times New Roman"/>
                <w:b/>
                <w:color w:val="000000"/>
                <w:sz w:val="28"/>
                <w:szCs w:val="28"/>
                <w:lang w:val="en-US"/>
              </w:rPr>
              <w:t>1</w:t>
            </w:r>
          </w:p>
        </w:tc>
        <w:tc>
          <w:tcPr>
            <w:tcW w:w="8647" w:type="dxa"/>
            <w:shd w:val="clear" w:color="auto" w:fill="auto"/>
          </w:tcPr>
          <w:p w:rsidR="000D083E" w:rsidRPr="00531FD6" w:rsidRDefault="000D083E" w:rsidP="00E34285">
            <w:pPr>
              <w:widowControl w:val="0"/>
              <w:jc w:val="center"/>
              <w:rPr>
                <w:rFonts w:ascii="Times New Roman" w:hAnsi="Times New Roman"/>
                <w:b/>
                <w:iCs/>
                <w:sz w:val="28"/>
                <w:szCs w:val="28"/>
                <w:lang w:val="en-US"/>
              </w:rPr>
            </w:pPr>
            <w:r w:rsidRPr="00531FD6">
              <w:rPr>
                <w:rFonts w:ascii="Times New Roman" w:hAnsi="Times New Roman"/>
                <w:b/>
                <w:iCs/>
                <w:sz w:val="28"/>
                <w:szCs w:val="28"/>
                <w:lang w:val="en-US"/>
              </w:rPr>
              <w:t>2</w:t>
            </w:r>
          </w:p>
        </w:tc>
        <w:tc>
          <w:tcPr>
            <w:tcW w:w="1134" w:type="dxa"/>
            <w:shd w:val="clear" w:color="auto" w:fill="auto"/>
            <w:vAlign w:val="center"/>
          </w:tcPr>
          <w:p w:rsidR="000D083E" w:rsidRPr="00531FD6" w:rsidRDefault="000D083E" w:rsidP="00E34285">
            <w:pPr>
              <w:jc w:val="center"/>
              <w:rPr>
                <w:rFonts w:ascii="Times New Roman" w:hAnsi="Times New Roman"/>
                <w:b/>
                <w:color w:val="000000"/>
                <w:sz w:val="28"/>
                <w:szCs w:val="28"/>
                <w:lang w:val="en-US"/>
              </w:rPr>
            </w:pPr>
            <w:r w:rsidRPr="00531FD6">
              <w:rPr>
                <w:rFonts w:ascii="Times New Roman" w:hAnsi="Times New Roman"/>
                <w:b/>
                <w:color w:val="000000"/>
                <w:sz w:val="28"/>
                <w:szCs w:val="28"/>
                <w:lang w:val="en-US"/>
              </w:rPr>
              <w:t>3</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9.</w:t>
            </w:r>
          </w:p>
        </w:tc>
        <w:tc>
          <w:tcPr>
            <w:tcW w:w="8647" w:type="dxa"/>
            <w:shd w:val="clear" w:color="auto" w:fill="auto"/>
          </w:tcPr>
          <w:p w:rsidR="000D083E" w:rsidRPr="00531FD6" w:rsidRDefault="000D083E" w:rsidP="00E34285">
            <w:pPr>
              <w:widowControl w:val="0"/>
              <w:jc w:val="both"/>
              <w:rPr>
                <w:rFonts w:ascii="Times New Roman" w:eastAsia="Calibri" w:hAnsi="Times New Roman"/>
                <w:color w:val="000000"/>
                <w:sz w:val="28"/>
                <w:szCs w:val="28"/>
                <w:lang w:val="uz-Cyrl-UZ" w:eastAsia="en-US"/>
              </w:rPr>
            </w:pPr>
            <w:r w:rsidRPr="00531FD6">
              <w:rPr>
                <w:rFonts w:ascii="Times New Roman" w:hAnsi="Times New Roman"/>
                <w:iCs/>
                <w:sz w:val="28"/>
                <w:szCs w:val="28"/>
                <w:lang w:val="sv-SE"/>
              </w:rPr>
              <w:t>O‘zbekiston transporti va yo‘llari m</w:t>
            </w:r>
            <w:r w:rsidRPr="00531FD6">
              <w:rPr>
                <w:rFonts w:ascii="Times New Roman" w:hAnsi="Times New Roman"/>
                <w:iCs/>
                <w:sz w:val="28"/>
                <w:szCs w:val="28"/>
                <w:lang w:val="en-US"/>
              </w:rPr>
              <w:t>а</w:t>
            </w:r>
            <w:r w:rsidRPr="00531FD6">
              <w:rPr>
                <w:rFonts w:ascii="Times New Roman" w:hAnsi="Times New Roman"/>
                <w:iCs/>
                <w:sz w:val="28"/>
                <w:szCs w:val="28"/>
                <w:lang w:val="sv-SE"/>
              </w:rPr>
              <w:t>vzusid</w:t>
            </w:r>
            <w:r w:rsidRPr="00531FD6">
              <w:rPr>
                <w:rFonts w:ascii="Times New Roman" w:hAnsi="Times New Roman"/>
                <w:iCs/>
                <w:sz w:val="28"/>
                <w:szCs w:val="28"/>
                <w:lang w:val="en-US"/>
              </w:rPr>
              <w:t>а</w:t>
            </w:r>
            <w:r w:rsidRPr="00531FD6">
              <w:rPr>
                <w:rFonts w:ascii="Times New Roman" w:hAnsi="Times New Roman"/>
                <w:iCs/>
                <w:sz w:val="28"/>
                <w:szCs w:val="28"/>
                <w:lang w:val="sv-SE"/>
              </w:rPr>
              <w:t xml:space="preserve"> suhb</w:t>
            </w:r>
            <w:r w:rsidRPr="00531FD6">
              <w:rPr>
                <w:rFonts w:ascii="Times New Roman" w:hAnsi="Times New Roman"/>
                <w:iCs/>
                <w:sz w:val="28"/>
                <w:szCs w:val="28"/>
                <w:lang w:val="en-US"/>
              </w:rPr>
              <w:t>а</w:t>
            </w:r>
            <w:r w:rsidRPr="00531FD6">
              <w:rPr>
                <w:rFonts w:ascii="Times New Roman" w:hAnsi="Times New Roman"/>
                <w:iCs/>
                <w:sz w:val="28"/>
                <w:szCs w:val="28"/>
                <w:lang w:val="sv-SE"/>
              </w:rPr>
              <w:t xml:space="preserve">t. </w:t>
            </w:r>
            <w:r w:rsidRPr="00531FD6">
              <w:rPr>
                <w:rFonts w:ascii="Times New Roman" w:hAnsi="Times New Roman"/>
                <w:iCs/>
                <w:sz w:val="28"/>
                <w:szCs w:val="28"/>
                <w:lang w:val="en-US"/>
              </w:rPr>
              <w:t>Transportda yurish odobi to‘g`risida so‘zlab berish. Ergash gapli qo‘shma gap</w:t>
            </w:r>
            <w:r w:rsidRPr="00531FD6">
              <w:rPr>
                <w:rFonts w:ascii="Times New Roman" w:hAnsi="Times New Roman"/>
                <w:color w:val="000000"/>
                <w:sz w:val="28"/>
                <w:szCs w:val="28"/>
                <w:shd w:val="clear" w:color="auto" w:fill="F5F5F5"/>
                <w:lang w:val="en-US"/>
              </w:rPr>
              <w:t xml:space="preserve">. </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uz-Cyrl-UZ"/>
              </w:rPr>
            </w:pPr>
            <w:r w:rsidRPr="00531FD6">
              <w:rPr>
                <w:rFonts w:ascii="Times New Roman" w:hAnsi="Times New Roman"/>
                <w:color w:val="000000"/>
                <w:sz w:val="28"/>
                <w:szCs w:val="28"/>
                <w:lang w:val="uz-Cyrl-UZ"/>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10.</w:t>
            </w:r>
          </w:p>
        </w:tc>
        <w:tc>
          <w:tcPr>
            <w:tcW w:w="8647" w:type="dxa"/>
            <w:shd w:val="clear" w:color="auto" w:fill="auto"/>
          </w:tcPr>
          <w:p w:rsidR="000D083E" w:rsidRPr="00531FD6" w:rsidRDefault="000D083E" w:rsidP="00E34285">
            <w:pPr>
              <w:widowControl w:val="0"/>
              <w:tabs>
                <w:tab w:val="left" w:pos="993"/>
              </w:tabs>
              <w:jc w:val="both"/>
              <w:rPr>
                <w:rFonts w:ascii="Times New Roman" w:hAnsi="Times New Roman"/>
                <w:color w:val="000000"/>
                <w:sz w:val="28"/>
                <w:szCs w:val="28"/>
                <w:lang w:val="uz-Cyrl-UZ"/>
              </w:rPr>
            </w:pPr>
            <w:r w:rsidRPr="00531FD6">
              <w:rPr>
                <w:rFonts w:ascii="Times New Roman" w:hAnsi="Times New Roman"/>
                <w:iCs/>
                <w:sz w:val="28"/>
                <w:szCs w:val="28"/>
                <w:lang w:val="en-US"/>
              </w:rPr>
              <w:t>O‘zbek san'ati ustalari. “Yunus Rаjаbiy” mаtni. Bog’lovchisiz qo‘shma gap.</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uz-Cyrl-UZ"/>
              </w:rPr>
            </w:pPr>
            <w:r w:rsidRPr="00531FD6">
              <w:rPr>
                <w:rFonts w:ascii="Times New Roman" w:hAnsi="Times New Roman"/>
                <w:color w:val="000000"/>
                <w:sz w:val="28"/>
                <w:szCs w:val="28"/>
                <w:lang w:val="uz-Cyrl-UZ"/>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11.</w:t>
            </w:r>
          </w:p>
        </w:tc>
        <w:tc>
          <w:tcPr>
            <w:tcW w:w="8647" w:type="dxa"/>
            <w:shd w:val="clear" w:color="auto" w:fill="auto"/>
          </w:tcPr>
          <w:p w:rsidR="000D083E" w:rsidRPr="00531FD6" w:rsidRDefault="000D083E" w:rsidP="00E34285">
            <w:pPr>
              <w:widowControl w:val="0"/>
              <w:tabs>
                <w:tab w:val="left" w:pos="993"/>
              </w:tabs>
              <w:jc w:val="both"/>
              <w:rPr>
                <w:rFonts w:ascii="Times New Roman" w:hAnsi="Times New Roman"/>
                <w:color w:val="000000"/>
                <w:sz w:val="28"/>
                <w:szCs w:val="28"/>
                <w:lang w:val="uz-Cyrl-UZ"/>
              </w:rPr>
            </w:pPr>
            <w:r w:rsidRPr="00531FD6">
              <w:rPr>
                <w:rFonts w:ascii="Times New Roman" w:hAnsi="Times New Roman"/>
                <w:iCs/>
                <w:sz w:val="28"/>
                <w:szCs w:val="28"/>
                <w:lang w:val="sv-SE"/>
              </w:rPr>
              <w:t>Toshkent teatrlarida qo‘yilayotgan spektakllar haqida suhbat. “O‘zbek s</w:t>
            </w:r>
            <w:r w:rsidRPr="00531FD6">
              <w:rPr>
                <w:rFonts w:ascii="Times New Roman" w:hAnsi="Times New Roman"/>
                <w:iCs/>
                <w:sz w:val="28"/>
                <w:szCs w:val="28"/>
                <w:lang w:val="en-US"/>
              </w:rPr>
              <w:t>а</w:t>
            </w:r>
            <w:r w:rsidRPr="00531FD6">
              <w:rPr>
                <w:rFonts w:ascii="Times New Roman" w:hAnsi="Times New Roman"/>
                <w:iCs/>
                <w:sz w:val="28"/>
                <w:szCs w:val="28"/>
                <w:lang w:val="sv-SE"/>
              </w:rPr>
              <w:t>n’</w:t>
            </w:r>
            <w:r w:rsidRPr="00531FD6">
              <w:rPr>
                <w:rFonts w:ascii="Times New Roman" w:hAnsi="Times New Roman"/>
                <w:iCs/>
                <w:sz w:val="28"/>
                <w:szCs w:val="28"/>
                <w:lang w:val="en-US"/>
              </w:rPr>
              <w:t>а</w:t>
            </w:r>
            <w:r w:rsidRPr="00531FD6">
              <w:rPr>
                <w:rFonts w:ascii="Times New Roman" w:hAnsi="Times New Roman"/>
                <w:iCs/>
                <w:sz w:val="28"/>
                <w:szCs w:val="28"/>
                <w:lang w:val="sv-SE"/>
              </w:rPr>
              <w:t>ti ust</w:t>
            </w:r>
            <w:r w:rsidRPr="00531FD6">
              <w:rPr>
                <w:rFonts w:ascii="Times New Roman" w:hAnsi="Times New Roman"/>
                <w:iCs/>
                <w:sz w:val="28"/>
                <w:szCs w:val="28"/>
                <w:lang w:val="en-US"/>
              </w:rPr>
              <w:t>а</w:t>
            </w:r>
            <w:r w:rsidRPr="00531FD6">
              <w:rPr>
                <w:rFonts w:ascii="Times New Roman" w:hAnsi="Times New Roman"/>
                <w:iCs/>
                <w:sz w:val="28"/>
                <w:szCs w:val="28"/>
                <w:lang w:val="sv-SE"/>
              </w:rPr>
              <w:t>l</w:t>
            </w:r>
            <w:r w:rsidRPr="00531FD6">
              <w:rPr>
                <w:rFonts w:ascii="Times New Roman" w:hAnsi="Times New Roman"/>
                <w:iCs/>
                <w:sz w:val="28"/>
                <w:szCs w:val="28"/>
                <w:lang w:val="en-US"/>
              </w:rPr>
              <w:t>а</w:t>
            </w:r>
            <w:r w:rsidRPr="00531FD6">
              <w:rPr>
                <w:rFonts w:ascii="Times New Roman" w:hAnsi="Times New Roman"/>
                <w:iCs/>
                <w:sz w:val="28"/>
                <w:szCs w:val="28"/>
                <w:lang w:val="sv-SE"/>
              </w:rPr>
              <w:t>ri” m</w:t>
            </w:r>
            <w:r w:rsidRPr="00531FD6">
              <w:rPr>
                <w:rFonts w:ascii="Times New Roman" w:hAnsi="Times New Roman"/>
                <w:iCs/>
                <w:sz w:val="28"/>
                <w:szCs w:val="28"/>
                <w:lang w:val="en-US"/>
              </w:rPr>
              <w:t>а</w:t>
            </w:r>
            <w:r w:rsidRPr="00531FD6">
              <w:rPr>
                <w:rFonts w:ascii="Times New Roman" w:hAnsi="Times New Roman"/>
                <w:iCs/>
                <w:sz w:val="28"/>
                <w:szCs w:val="28"/>
                <w:lang w:val="sv-SE"/>
              </w:rPr>
              <w:t>vzusid</w:t>
            </w:r>
            <w:r w:rsidRPr="00531FD6">
              <w:rPr>
                <w:rFonts w:ascii="Times New Roman" w:hAnsi="Times New Roman"/>
                <w:iCs/>
                <w:sz w:val="28"/>
                <w:szCs w:val="28"/>
                <w:lang w:val="en-US"/>
              </w:rPr>
              <w:t>а</w:t>
            </w:r>
            <w:r w:rsidRPr="00531FD6">
              <w:rPr>
                <w:rFonts w:ascii="Times New Roman" w:hAnsi="Times New Roman"/>
                <w:iCs/>
                <w:sz w:val="28"/>
                <w:szCs w:val="28"/>
                <w:lang w:val="sv-SE"/>
              </w:rPr>
              <w:t xml:space="preserve"> referat tayyorlash. </w:t>
            </w:r>
            <w:r w:rsidRPr="00531FD6">
              <w:rPr>
                <w:rFonts w:ascii="Times New Roman" w:hAnsi="Times New Roman"/>
                <w:iCs/>
                <w:sz w:val="28"/>
                <w:szCs w:val="28"/>
                <w:lang w:val="en-US"/>
              </w:rPr>
              <w:t>Bog’langan va bog’lovchisiz qo‘shma gaplarning o‘zaro ma'nodoshligi</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uz-Cyrl-UZ"/>
              </w:rPr>
            </w:pPr>
            <w:r w:rsidRPr="00531FD6">
              <w:rPr>
                <w:rFonts w:ascii="Times New Roman" w:hAnsi="Times New Roman"/>
                <w:color w:val="000000"/>
                <w:sz w:val="28"/>
                <w:szCs w:val="28"/>
                <w:lang w:val="uz-Cyrl-UZ"/>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12.</w:t>
            </w:r>
          </w:p>
        </w:tc>
        <w:tc>
          <w:tcPr>
            <w:tcW w:w="8647" w:type="dxa"/>
            <w:shd w:val="clear" w:color="auto" w:fill="auto"/>
          </w:tcPr>
          <w:p w:rsidR="000D083E" w:rsidRPr="00531FD6" w:rsidRDefault="000D083E" w:rsidP="00E34285">
            <w:pPr>
              <w:jc w:val="both"/>
              <w:rPr>
                <w:rFonts w:ascii="Times New Roman" w:hAnsi="Times New Roman"/>
                <w:color w:val="000000"/>
                <w:sz w:val="28"/>
                <w:szCs w:val="28"/>
                <w:lang w:val="uz-Cyrl-UZ"/>
              </w:rPr>
            </w:pPr>
            <w:r w:rsidRPr="00531FD6">
              <w:rPr>
                <w:rFonts w:ascii="Times New Roman" w:hAnsi="Times New Roman"/>
                <w:iCs/>
                <w:sz w:val="28"/>
                <w:szCs w:val="28"/>
                <w:lang w:val="en-US"/>
              </w:rPr>
              <w:t>Xalq qahramonlari rasmlari asosida matn tuzish. Matn mazmunining qisqacha bayoni (rezyume), uning tuzilishi va ifoda materialining xususiyatlari</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uz-Cyrl-UZ"/>
              </w:rPr>
            </w:pPr>
            <w:r w:rsidRPr="00531FD6">
              <w:rPr>
                <w:rFonts w:ascii="Times New Roman" w:hAnsi="Times New Roman"/>
                <w:color w:val="000000"/>
                <w:sz w:val="28"/>
                <w:szCs w:val="28"/>
                <w:lang w:val="uz-Cyrl-UZ"/>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13.</w:t>
            </w:r>
          </w:p>
        </w:tc>
        <w:tc>
          <w:tcPr>
            <w:tcW w:w="8647" w:type="dxa"/>
            <w:shd w:val="clear" w:color="auto" w:fill="auto"/>
          </w:tcPr>
          <w:p w:rsidR="000D083E" w:rsidRPr="00531FD6" w:rsidRDefault="000D083E" w:rsidP="00E34285">
            <w:pPr>
              <w:jc w:val="both"/>
              <w:rPr>
                <w:rFonts w:ascii="Times New Roman" w:hAnsi="Times New Roman"/>
                <w:color w:val="000000"/>
                <w:sz w:val="28"/>
                <w:szCs w:val="28"/>
                <w:lang w:val="sv-SE"/>
              </w:rPr>
            </w:pPr>
            <w:r w:rsidRPr="00531FD6">
              <w:rPr>
                <w:rFonts w:ascii="Times New Roman" w:hAnsi="Times New Roman"/>
                <w:iCs/>
                <w:sz w:val="28"/>
                <w:szCs w:val="28"/>
                <w:lang w:val="sv-SE"/>
              </w:rPr>
              <w:t>O‘zbek adabiyoti bo‘stoni. “</w:t>
            </w:r>
            <w:r w:rsidRPr="00531FD6">
              <w:rPr>
                <w:rFonts w:ascii="Times New Roman" w:hAnsi="Times New Roman"/>
                <w:iCs/>
                <w:sz w:val="28"/>
                <w:szCs w:val="28"/>
                <w:lang w:val="en-US"/>
              </w:rPr>
              <w:t>А</w:t>
            </w:r>
            <w:r w:rsidRPr="00531FD6">
              <w:rPr>
                <w:rFonts w:ascii="Times New Roman" w:hAnsi="Times New Roman"/>
                <w:iCs/>
                <w:sz w:val="28"/>
                <w:szCs w:val="28"/>
                <w:lang w:val="sv-SE"/>
              </w:rPr>
              <w:t>bdull</w:t>
            </w:r>
            <w:r w:rsidRPr="00531FD6">
              <w:rPr>
                <w:rFonts w:ascii="Times New Roman" w:hAnsi="Times New Roman"/>
                <w:iCs/>
                <w:sz w:val="28"/>
                <w:szCs w:val="28"/>
                <w:lang w:val="en-US"/>
              </w:rPr>
              <w:t>а</w:t>
            </w:r>
            <w:r w:rsidRPr="00531FD6">
              <w:rPr>
                <w:rFonts w:ascii="Times New Roman" w:hAnsi="Times New Roman"/>
                <w:iCs/>
                <w:sz w:val="28"/>
                <w:szCs w:val="28"/>
                <w:lang w:val="sv-SE"/>
              </w:rPr>
              <w:t xml:space="preserve"> </w:t>
            </w:r>
            <w:r w:rsidRPr="00531FD6">
              <w:rPr>
                <w:rFonts w:ascii="Times New Roman" w:hAnsi="Times New Roman"/>
                <w:iCs/>
                <w:sz w:val="28"/>
                <w:szCs w:val="28"/>
                <w:lang w:val="en-US"/>
              </w:rPr>
              <w:t>О</w:t>
            </w:r>
            <w:r w:rsidRPr="00531FD6">
              <w:rPr>
                <w:rFonts w:ascii="Times New Roman" w:hAnsi="Times New Roman"/>
                <w:iCs/>
                <w:sz w:val="28"/>
                <w:szCs w:val="28"/>
                <w:lang w:val="sv-SE"/>
              </w:rPr>
              <w:t>rip</w:t>
            </w:r>
            <w:r w:rsidRPr="00531FD6">
              <w:rPr>
                <w:rFonts w:ascii="Times New Roman" w:hAnsi="Times New Roman"/>
                <w:iCs/>
                <w:sz w:val="28"/>
                <w:szCs w:val="28"/>
                <w:lang w:val="en-US"/>
              </w:rPr>
              <w:t>о</w:t>
            </w:r>
            <w:r w:rsidRPr="00531FD6">
              <w:rPr>
                <w:rFonts w:ascii="Times New Roman" w:hAnsi="Times New Roman"/>
                <w:iCs/>
                <w:sz w:val="28"/>
                <w:szCs w:val="28"/>
                <w:lang w:val="sv-SE"/>
              </w:rPr>
              <w:t>v” m</w:t>
            </w:r>
            <w:r w:rsidRPr="00531FD6">
              <w:rPr>
                <w:rFonts w:ascii="Times New Roman" w:hAnsi="Times New Roman"/>
                <w:iCs/>
                <w:sz w:val="28"/>
                <w:szCs w:val="28"/>
                <w:lang w:val="en-US"/>
              </w:rPr>
              <w:t>а</w:t>
            </w:r>
            <w:r w:rsidRPr="00531FD6">
              <w:rPr>
                <w:rFonts w:ascii="Times New Roman" w:hAnsi="Times New Roman"/>
                <w:iCs/>
                <w:sz w:val="28"/>
                <w:szCs w:val="28"/>
                <w:lang w:val="sv-SE"/>
              </w:rPr>
              <w:t>tni Annotatsiya matni, uning tuzilishi va ifoda materialining xususiyatlari</w:t>
            </w:r>
            <w:r w:rsidRPr="00531FD6">
              <w:rPr>
                <w:rFonts w:ascii="Times New Roman" w:hAnsi="Times New Roman"/>
                <w:color w:val="000000"/>
                <w:sz w:val="28"/>
                <w:szCs w:val="28"/>
                <w:shd w:val="clear" w:color="auto" w:fill="F5F5F5"/>
                <w:lang w:val="sv-SE"/>
              </w:rPr>
              <w:t xml:space="preserve">. </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uz-Cyrl-UZ"/>
              </w:rPr>
            </w:pPr>
            <w:r w:rsidRPr="00531FD6">
              <w:rPr>
                <w:rFonts w:ascii="Times New Roman" w:hAnsi="Times New Roman"/>
                <w:color w:val="000000"/>
                <w:sz w:val="28"/>
                <w:szCs w:val="28"/>
                <w:lang w:val="uz-Cyrl-UZ"/>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14.</w:t>
            </w:r>
          </w:p>
        </w:tc>
        <w:tc>
          <w:tcPr>
            <w:tcW w:w="8647" w:type="dxa"/>
            <w:shd w:val="clear" w:color="auto" w:fill="auto"/>
          </w:tcPr>
          <w:p w:rsidR="000D083E" w:rsidRPr="00531FD6" w:rsidRDefault="000D083E" w:rsidP="00E34285">
            <w:pPr>
              <w:jc w:val="both"/>
              <w:rPr>
                <w:rFonts w:ascii="Times New Roman" w:hAnsi="Times New Roman"/>
                <w:color w:val="000000"/>
                <w:sz w:val="28"/>
                <w:szCs w:val="28"/>
                <w:lang w:val="uz-Cyrl-UZ"/>
              </w:rPr>
            </w:pPr>
            <w:r w:rsidRPr="00531FD6">
              <w:rPr>
                <w:rFonts w:ascii="Times New Roman" w:hAnsi="Times New Roman"/>
                <w:iCs/>
                <w:sz w:val="28"/>
                <w:szCs w:val="28"/>
                <w:lang w:val="en-US"/>
              </w:rPr>
              <w:t xml:space="preserve">“Muhаmmаd Yusuf” mаtni ustidа ishlаsh. </w:t>
            </w:r>
            <w:r w:rsidRPr="00531FD6">
              <w:rPr>
                <w:rFonts w:ascii="Times New Roman" w:hAnsi="Times New Roman"/>
                <w:iCs/>
                <w:sz w:val="28"/>
                <w:szCs w:val="28"/>
                <w:lang w:val="sv-SE"/>
              </w:rPr>
              <w:t>Taqriz matni, uning tuzilishi va ifoda materialining xususiyatlari</w:t>
            </w:r>
            <w:r w:rsidRPr="00531FD6">
              <w:rPr>
                <w:rFonts w:ascii="Times New Roman" w:hAnsi="Times New Roman"/>
                <w:color w:val="000000"/>
                <w:sz w:val="28"/>
                <w:szCs w:val="28"/>
                <w:shd w:val="clear" w:color="auto" w:fill="F5F5F5"/>
                <w:lang w:val="sv-SE"/>
              </w:rPr>
              <w:t xml:space="preserve">. </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uz-Cyrl-UZ"/>
              </w:rPr>
            </w:pPr>
            <w:r w:rsidRPr="00531FD6">
              <w:rPr>
                <w:rFonts w:ascii="Times New Roman" w:hAnsi="Times New Roman"/>
                <w:color w:val="000000"/>
                <w:sz w:val="28"/>
                <w:szCs w:val="28"/>
                <w:lang w:val="uz-Cyrl-UZ"/>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15.</w:t>
            </w:r>
          </w:p>
        </w:tc>
        <w:tc>
          <w:tcPr>
            <w:tcW w:w="8647" w:type="dxa"/>
            <w:shd w:val="clear" w:color="auto" w:fill="auto"/>
          </w:tcPr>
          <w:p w:rsidR="000D083E" w:rsidRPr="00531FD6" w:rsidRDefault="000D083E" w:rsidP="00E34285">
            <w:pPr>
              <w:jc w:val="both"/>
              <w:rPr>
                <w:rFonts w:ascii="Times New Roman" w:hAnsi="Times New Roman"/>
                <w:color w:val="000000"/>
                <w:sz w:val="28"/>
                <w:szCs w:val="28"/>
                <w:lang w:val="uz-Cyrl-UZ"/>
              </w:rPr>
            </w:pPr>
            <w:r w:rsidRPr="00531FD6">
              <w:rPr>
                <w:rFonts w:ascii="Times New Roman" w:hAnsi="Times New Roman"/>
                <w:iCs/>
                <w:sz w:val="28"/>
                <w:szCs w:val="28"/>
                <w:lang w:val="sv-SE"/>
              </w:rPr>
              <w:t>O`tkir Hoshimov “Daftar hoshiyasidagi bitiklar”. Referat, uning tuzilishi va ifoda materialining xususiyatlari</w:t>
            </w:r>
            <w:r w:rsidRPr="00531FD6">
              <w:rPr>
                <w:rFonts w:ascii="Times New Roman" w:hAnsi="Times New Roman"/>
                <w:color w:val="000000"/>
                <w:sz w:val="28"/>
                <w:szCs w:val="28"/>
                <w:shd w:val="clear" w:color="auto" w:fill="F5F5F5"/>
                <w:lang w:val="uz-Cyrl-UZ"/>
              </w:rPr>
              <w:t xml:space="preserve">. </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uz-Cyrl-UZ"/>
              </w:rPr>
            </w:pPr>
            <w:r w:rsidRPr="00531FD6">
              <w:rPr>
                <w:rFonts w:ascii="Times New Roman" w:hAnsi="Times New Roman"/>
                <w:color w:val="000000"/>
                <w:sz w:val="28"/>
                <w:szCs w:val="28"/>
                <w:lang w:val="uz-Cyrl-UZ"/>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16.</w:t>
            </w:r>
          </w:p>
        </w:tc>
        <w:tc>
          <w:tcPr>
            <w:tcW w:w="8647" w:type="dxa"/>
            <w:shd w:val="clear" w:color="auto" w:fill="auto"/>
          </w:tcPr>
          <w:p w:rsidR="000D083E" w:rsidRPr="00531FD6" w:rsidRDefault="000D083E" w:rsidP="00E34285">
            <w:pPr>
              <w:jc w:val="both"/>
              <w:rPr>
                <w:rFonts w:ascii="Times New Roman" w:hAnsi="Times New Roman"/>
                <w:color w:val="000000"/>
                <w:sz w:val="28"/>
                <w:szCs w:val="28"/>
                <w:lang w:val="uz-Cyrl-UZ"/>
              </w:rPr>
            </w:pPr>
            <w:r w:rsidRPr="00531FD6">
              <w:rPr>
                <w:rFonts w:ascii="Times New Roman" w:hAnsi="Times New Roman"/>
                <w:iCs/>
                <w:sz w:val="28"/>
                <w:szCs w:val="28"/>
                <w:lang w:val="sv-SE"/>
              </w:rPr>
              <w:t>Kurs ishi  matni, uning tuzilishi va ifoda materialining xususiyatlari</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uz-Cyrl-UZ"/>
              </w:rPr>
            </w:pPr>
            <w:r w:rsidRPr="00531FD6">
              <w:rPr>
                <w:rFonts w:ascii="Times New Roman" w:hAnsi="Times New Roman"/>
                <w:color w:val="000000"/>
                <w:sz w:val="28"/>
                <w:szCs w:val="28"/>
                <w:lang w:val="uz-Cyrl-UZ"/>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17.</w:t>
            </w:r>
          </w:p>
        </w:tc>
        <w:tc>
          <w:tcPr>
            <w:tcW w:w="8647" w:type="dxa"/>
            <w:shd w:val="clear" w:color="auto" w:fill="auto"/>
          </w:tcPr>
          <w:p w:rsidR="000D083E" w:rsidRPr="00531FD6" w:rsidRDefault="000D083E" w:rsidP="00E34285">
            <w:pPr>
              <w:jc w:val="both"/>
              <w:rPr>
                <w:rFonts w:ascii="Times New Roman" w:hAnsi="Times New Roman"/>
                <w:color w:val="000000"/>
                <w:sz w:val="28"/>
                <w:szCs w:val="28"/>
                <w:lang w:val="uz-Cyrl-UZ"/>
              </w:rPr>
            </w:pPr>
            <w:r w:rsidRPr="00531FD6">
              <w:rPr>
                <w:rFonts w:ascii="Times New Roman" w:hAnsi="Times New Roman"/>
                <w:iCs/>
                <w:sz w:val="28"/>
                <w:szCs w:val="28"/>
                <w:lang w:val="sv-SE"/>
              </w:rPr>
              <w:t>“Pul tarixidan” matni. Bitiruv malakaviy ishi matni, uning tuzilishi va ifoda materialining xususiyatlari</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uz-Cyrl-UZ"/>
              </w:rPr>
            </w:pPr>
            <w:r w:rsidRPr="00531FD6">
              <w:rPr>
                <w:rFonts w:ascii="Times New Roman" w:hAnsi="Times New Roman"/>
                <w:color w:val="000000"/>
                <w:sz w:val="28"/>
                <w:szCs w:val="28"/>
                <w:lang w:val="uz-Cyrl-UZ"/>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18.</w:t>
            </w:r>
          </w:p>
        </w:tc>
        <w:tc>
          <w:tcPr>
            <w:tcW w:w="8647" w:type="dxa"/>
            <w:shd w:val="clear" w:color="auto" w:fill="auto"/>
          </w:tcPr>
          <w:p w:rsidR="000D083E" w:rsidRPr="00531FD6" w:rsidRDefault="000D083E" w:rsidP="00E34285">
            <w:pPr>
              <w:widowControl w:val="0"/>
              <w:tabs>
                <w:tab w:val="left" w:pos="993"/>
              </w:tabs>
              <w:jc w:val="both"/>
              <w:rPr>
                <w:rFonts w:ascii="Times New Roman" w:hAnsi="Times New Roman"/>
                <w:color w:val="000000"/>
                <w:sz w:val="28"/>
                <w:szCs w:val="28"/>
                <w:lang w:val="uz-Cyrl-UZ"/>
              </w:rPr>
            </w:pPr>
            <w:r w:rsidRPr="00531FD6">
              <w:rPr>
                <w:rFonts w:ascii="Times New Roman" w:hAnsi="Times New Roman"/>
                <w:iCs/>
                <w:sz w:val="28"/>
                <w:szCs w:val="28"/>
                <w:lang w:val="sv-SE"/>
              </w:rPr>
              <w:t>“XXI asr – axborot texnologiyalari asri”</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uz-Cyrl-UZ"/>
              </w:rPr>
            </w:pPr>
            <w:r w:rsidRPr="00531FD6">
              <w:rPr>
                <w:rFonts w:ascii="Times New Roman" w:hAnsi="Times New Roman"/>
                <w:color w:val="000000"/>
                <w:sz w:val="28"/>
                <w:szCs w:val="28"/>
                <w:lang w:val="uz-Cyrl-UZ"/>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19.</w:t>
            </w:r>
          </w:p>
        </w:tc>
        <w:tc>
          <w:tcPr>
            <w:tcW w:w="8647" w:type="dxa"/>
            <w:shd w:val="clear" w:color="auto" w:fill="auto"/>
          </w:tcPr>
          <w:p w:rsidR="000D083E" w:rsidRPr="00531FD6" w:rsidRDefault="000D083E" w:rsidP="00E34285">
            <w:pPr>
              <w:widowControl w:val="0"/>
              <w:tabs>
                <w:tab w:val="left" w:pos="993"/>
              </w:tabs>
              <w:jc w:val="both"/>
              <w:rPr>
                <w:rFonts w:ascii="Times New Roman" w:hAnsi="Times New Roman"/>
                <w:color w:val="000000"/>
                <w:sz w:val="28"/>
                <w:szCs w:val="28"/>
                <w:lang w:val="uz-Cyrl-UZ"/>
              </w:rPr>
            </w:pPr>
            <w:r w:rsidRPr="00531FD6">
              <w:rPr>
                <w:rFonts w:ascii="Times New Roman" w:hAnsi="Times New Roman"/>
                <w:iCs/>
                <w:sz w:val="28"/>
                <w:szCs w:val="28"/>
                <w:lang w:val="en-US"/>
              </w:rPr>
              <w:t xml:space="preserve">Hujjatlarning zaruriy qismlari, rasmiylashtirish tartibi. </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20.</w:t>
            </w:r>
          </w:p>
        </w:tc>
        <w:tc>
          <w:tcPr>
            <w:tcW w:w="8647" w:type="dxa"/>
            <w:shd w:val="clear" w:color="auto" w:fill="auto"/>
          </w:tcPr>
          <w:p w:rsidR="000D083E" w:rsidRPr="00531FD6" w:rsidRDefault="000D083E" w:rsidP="00E34285">
            <w:pPr>
              <w:widowControl w:val="0"/>
              <w:tabs>
                <w:tab w:val="left" w:pos="993"/>
              </w:tabs>
              <w:jc w:val="both"/>
              <w:rPr>
                <w:rFonts w:ascii="Times New Roman" w:hAnsi="Times New Roman"/>
                <w:iCs/>
                <w:sz w:val="28"/>
                <w:szCs w:val="28"/>
                <w:lang w:val="en-US"/>
              </w:rPr>
            </w:pPr>
            <w:r w:rsidRPr="00531FD6">
              <w:rPr>
                <w:rFonts w:ascii="Times New Roman" w:hAnsi="Times New Roman"/>
                <w:iCs/>
                <w:sz w:val="28"/>
                <w:szCs w:val="28"/>
                <w:lang w:val="en-US"/>
              </w:rPr>
              <w:t>Ish qog‘ozlari. Ariza. Tushuntirish xati</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21.</w:t>
            </w:r>
          </w:p>
        </w:tc>
        <w:tc>
          <w:tcPr>
            <w:tcW w:w="8647" w:type="dxa"/>
            <w:shd w:val="clear" w:color="auto" w:fill="auto"/>
          </w:tcPr>
          <w:p w:rsidR="000D083E" w:rsidRPr="00531FD6" w:rsidRDefault="000D083E" w:rsidP="00E34285">
            <w:pPr>
              <w:widowControl w:val="0"/>
              <w:tabs>
                <w:tab w:val="left" w:pos="993"/>
              </w:tabs>
              <w:jc w:val="both"/>
              <w:rPr>
                <w:rFonts w:ascii="Times New Roman" w:hAnsi="Times New Roman"/>
                <w:color w:val="000000"/>
                <w:sz w:val="28"/>
                <w:szCs w:val="28"/>
                <w:lang w:val="uz-Cyrl-UZ"/>
              </w:rPr>
            </w:pPr>
            <w:r w:rsidRPr="00531FD6">
              <w:rPr>
                <w:rFonts w:ascii="Times New Roman" w:hAnsi="Times New Roman"/>
                <w:iCs/>
                <w:sz w:val="28"/>
                <w:szCs w:val="28"/>
                <w:lang w:val="en-US"/>
              </w:rPr>
              <w:t xml:space="preserve">Hujjatlarning zaruriy qismlari, rasmiylashtirish tartibi. Tarjimai hol. </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lastRenderedPageBreak/>
              <w:t>22.</w:t>
            </w:r>
          </w:p>
        </w:tc>
        <w:tc>
          <w:tcPr>
            <w:tcW w:w="8647" w:type="dxa"/>
            <w:shd w:val="clear" w:color="auto" w:fill="auto"/>
          </w:tcPr>
          <w:p w:rsidR="000D083E" w:rsidRPr="00531FD6" w:rsidRDefault="000D083E" w:rsidP="00E34285">
            <w:pPr>
              <w:widowControl w:val="0"/>
              <w:tabs>
                <w:tab w:val="left" w:pos="993"/>
              </w:tabs>
              <w:jc w:val="both"/>
              <w:rPr>
                <w:rFonts w:ascii="Times New Roman" w:hAnsi="Times New Roman"/>
                <w:iCs/>
                <w:sz w:val="28"/>
                <w:szCs w:val="28"/>
                <w:lang w:val="en-US"/>
              </w:rPr>
            </w:pPr>
            <w:r w:rsidRPr="00531FD6">
              <w:rPr>
                <w:rFonts w:ascii="Times New Roman" w:hAnsi="Times New Roman"/>
                <w:iCs/>
                <w:sz w:val="28"/>
                <w:szCs w:val="28"/>
                <w:lang w:val="en-US"/>
              </w:rPr>
              <w:t>Hujjatlarning zaruriy qismlari, rasmiylashtirish tartibi. Tavsifnoma. Tavsiyanoma</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23.</w:t>
            </w:r>
          </w:p>
        </w:tc>
        <w:tc>
          <w:tcPr>
            <w:tcW w:w="8647" w:type="dxa"/>
            <w:shd w:val="clear" w:color="auto" w:fill="auto"/>
          </w:tcPr>
          <w:p w:rsidR="000D083E" w:rsidRPr="00531FD6" w:rsidRDefault="000D083E" w:rsidP="00E34285">
            <w:pPr>
              <w:widowControl w:val="0"/>
              <w:tabs>
                <w:tab w:val="left" w:pos="993"/>
              </w:tabs>
              <w:jc w:val="both"/>
              <w:rPr>
                <w:rFonts w:ascii="Times New Roman" w:hAnsi="Times New Roman"/>
                <w:iCs/>
                <w:sz w:val="28"/>
                <w:szCs w:val="28"/>
                <w:lang w:val="en-US"/>
              </w:rPr>
            </w:pPr>
            <w:r w:rsidRPr="00531FD6">
              <w:rPr>
                <w:rFonts w:ascii="Times New Roman" w:hAnsi="Times New Roman"/>
                <w:iCs/>
                <w:sz w:val="28"/>
                <w:szCs w:val="28"/>
                <w:lang w:val="en-US"/>
              </w:rPr>
              <w:t>Hujjatlarning zaruriy qismlari, rasmiylashtirish tartibi. Ishonchnoma</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24.</w:t>
            </w:r>
          </w:p>
        </w:tc>
        <w:tc>
          <w:tcPr>
            <w:tcW w:w="8647" w:type="dxa"/>
            <w:shd w:val="clear" w:color="auto" w:fill="auto"/>
          </w:tcPr>
          <w:p w:rsidR="000D083E" w:rsidRPr="00531FD6" w:rsidRDefault="000D083E" w:rsidP="00E34285">
            <w:pPr>
              <w:widowControl w:val="0"/>
              <w:tabs>
                <w:tab w:val="left" w:pos="993"/>
              </w:tabs>
              <w:jc w:val="both"/>
              <w:rPr>
                <w:rFonts w:ascii="Times New Roman" w:hAnsi="Times New Roman"/>
                <w:color w:val="000000"/>
                <w:sz w:val="28"/>
                <w:szCs w:val="28"/>
                <w:lang w:val="uz-Cyrl-UZ"/>
              </w:rPr>
            </w:pPr>
            <w:r w:rsidRPr="00531FD6">
              <w:rPr>
                <w:rFonts w:ascii="Times New Roman" w:hAnsi="Times New Roman"/>
                <w:iCs/>
                <w:sz w:val="28"/>
                <w:szCs w:val="28"/>
                <w:lang w:val="en-US"/>
              </w:rPr>
              <w:t>Hujjatlarning zaruriy qismlari, rasmiylashtirish tartibi. Bildirishnoma. Hisobot</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25.</w:t>
            </w:r>
          </w:p>
        </w:tc>
        <w:tc>
          <w:tcPr>
            <w:tcW w:w="8647" w:type="dxa"/>
            <w:shd w:val="clear" w:color="auto" w:fill="auto"/>
          </w:tcPr>
          <w:p w:rsidR="000D083E" w:rsidRPr="00531FD6" w:rsidRDefault="000D083E" w:rsidP="00E34285">
            <w:pPr>
              <w:widowControl w:val="0"/>
              <w:tabs>
                <w:tab w:val="left" w:pos="993"/>
              </w:tabs>
              <w:jc w:val="both"/>
              <w:rPr>
                <w:rFonts w:ascii="Times New Roman" w:hAnsi="Times New Roman"/>
                <w:iCs/>
                <w:sz w:val="28"/>
                <w:szCs w:val="28"/>
                <w:lang w:val="en-US"/>
              </w:rPr>
            </w:pPr>
            <w:r w:rsidRPr="00531FD6">
              <w:rPr>
                <w:rFonts w:ascii="Times New Roman" w:hAnsi="Times New Roman"/>
                <w:iCs/>
                <w:sz w:val="28"/>
                <w:szCs w:val="28"/>
                <w:lang w:val="en-US"/>
              </w:rPr>
              <w:t>Hujjatlarning zaruriy qismlari, rasmiylashtirish tartibi. Majlis bayoni.</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26.</w:t>
            </w:r>
          </w:p>
        </w:tc>
        <w:tc>
          <w:tcPr>
            <w:tcW w:w="8647" w:type="dxa"/>
            <w:shd w:val="clear" w:color="auto" w:fill="auto"/>
          </w:tcPr>
          <w:p w:rsidR="000D083E" w:rsidRPr="00531FD6" w:rsidRDefault="000D083E" w:rsidP="00E34285">
            <w:pPr>
              <w:widowControl w:val="0"/>
              <w:tabs>
                <w:tab w:val="left" w:pos="993"/>
              </w:tabs>
              <w:jc w:val="both"/>
              <w:rPr>
                <w:rFonts w:ascii="Times New Roman" w:hAnsi="Times New Roman"/>
                <w:color w:val="000000"/>
                <w:sz w:val="28"/>
                <w:szCs w:val="28"/>
                <w:shd w:val="clear" w:color="auto" w:fill="F5F5F5"/>
                <w:lang w:val="en-US"/>
              </w:rPr>
            </w:pPr>
            <w:r w:rsidRPr="00531FD6">
              <w:rPr>
                <w:rFonts w:ascii="Times New Roman" w:hAnsi="Times New Roman"/>
                <w:iCs/>
                <w:sz w:val="28"/>
                <w:szCs w:val="28"/>
                <w:lang w:val="en-US"/>
              </w:rPr>
              <w:t>Hujjatlarning zaruriy qismlari, rasmiylashtirish tartibi. Bayonnomadan ko‘chirma</w:t>
            </w:r>
            <w:r w:rsidRPr="00531FD6">
              <w:rPr>
                <w:rFonts w:ascii="Times New Roman" w:hAnsi="Times New Roman"/>
                <w:color w:val="000000"/>
                <w:sz w:val="28"/>
                <w:szCs w:val="28"/>
                <w:shd w:val="clear" w:color="auto" w:fill="F5F5F5"/>
                <w:lang w:val="en-US"/>
              </w:rPr>
              <w:t>.</w:t>
            </w:r>
          </w:p>
        </w:tc>
        <w:tc>
          <w:tcPr>
            <w:tcW w:w="1134" w:type="dxa"/>
            <w:shd w:val="clear" w:color="auto" w:fill="auto"/>
            <w:vAlign w:val="center"/>
          </w:tcPr>
          <w:p w:rsidR="000D083E" w:rsidRPr="00531FD6" w:rsidRDefault="000D083E" w:rsidP="00E34285">
            <w:pPr>
              <w:jc w:val="center"/>
              <w:rPr>
                <w:rFonts w:ascii="Times New Roman" w:hAnsi="Times New Roman"/>
                <w:color w:val="000000"/>
                <w:sz w:val="28"/>
                <w:szCs w:val="28"/>
                <w:lang w:val="en-US"/>
              </w:rPr>
            </w:pPr>
            <w:r w:rsidRPr="00531FD6">
              <w:rPr>
                <w:rFonts w:ascii="Times New Roman" w:hAnsi="Times New Roman"/>
                <w:color w:val="000000"/>
                <w:sz w:val="28"/>
                <w:szCs w:val="28"/>
                <w:lang w:val="en-US"/>
              </w:rPr>
              <w:t>2</w:t>
            </w:r>
          </w:p>
        </w:tc>
      </w:tr>
      <w:tr w:rsidR="000D083E" w:rsidRPr="00531FD6" w:rsidTr="00E34285">
        <w:tc>
          <w:tcPr>
            <w:tcW w:w="567" w:type="dxa"/>
            <w:gridSpan w:val="2"/>
            <w:shd w:val="clear" w:color="auto" w:fill="auto"/>
          </w:tcPr>
          <w:p w:rsidR="000D083E" w:rsidRPr="00531FD6" w:rsidRDefault="000D083E" w:rsidP="00E34285">
            <w:pPr>
              <w:rPr>
                <w:rFonts w:ascii="Times New Roman" w:hAnsi="Times New Roman"/>
                <w:color w:val="000000"/>
                <w:sz w:val="28"/>
                <w:szCs w:val="28"/>
                <w:lang w:val="en-US"/>
              </w:rPr>
            </w:pPr>
          </w:p>
        </w:tc>
        <w:tc>
          <w:tcPr>
            <w:tcW w:w="8647" w:type="dxa"/>
            <w:shd w:val="clear" w:color="auto" w:fill="auto"/>
            <w:vAlign w:val="center"/>
          </w:tcPr>
          <w:p w:rsidR="000D083E" w:rsidRPr="00531FD6" w:rsidRDefault="000D083E" w:rsidP="00E34285">
            <w:pPr>
              <w:jc w:val="center"/>
              <w:rPr>
                <w:rFonts w:ascii="Times New Roman" w:hAnsi="Times New Roman"/>
                <w:b/>
                <w:bCs/>
                <w:color w:val="000000"/>
                <w:sz w:val="28"/>
                <w:szCs w:val="28"/>
                <w:lang w:val="uz-Cyrl-UZ"/>
              </w:rPr>
            </w:pPr>
            <w:r w:rsidRPr="00531FD6">
              <w:rPr>
                <w:rFonts w:ascii="Times New Roman" w:hAnsi="Times New Roman"/>
                <w:b/>
                <w:bCs/>
                <w:i/>
                <w:color w:val="000000"/>
                <w:sz w:val="28"/>
                <w:szCs w:val="28"/>
                <w:lang w:val="uz-Latn-UZ"/>
              </w:rPr>
              <w:t>Ikk</w:t>
            </w:r>
            <w:r w:rsidRPr="00531FD6">
              <w:rPr>
                <w:rFonts w:ascii="Times New Roman" w:hAnsi="Times New Roman"/>
                <w:b/>
                <w:bCs/>
                <w:i/>
                <w:color w:val="000000"/>
                <w:sz w:val="28"/>
                <w:szCs w:val="28"/>
                <w:lang w:val="uz-Cyrl-UZ"/>
              </w:rPr>
              <w:t>inchi semestr bo’yicha jami:</w:t>
            </w:r>
          </w:p>
        </w:tc>
        <w:tc>
          <w:tcPr>
            <w:tcW w:w="1134" w:type="dxa"/>
            <w:shd w:val="clear" w:color="auto" w:fill="auto"/>
            <w:vAlign w:val="center"/>
          </w:tcPr>
          <w:p w:rsidR="000D083E" w:rsidRPr="00531FD6" w:rsidRDefault="000D083E" w:rsidP="00E34285">
            <w:pPr>
              <w:jc w:val="center"/>
              <w:rPr>
                <w:rFonts w:ascii="Times New Roman" w:hAnsi="Times New Roman"/>
                <w:b/>
                <w:color w:val="000000"/>
                <w:sz w:val="28"/>
                <w:szCs w:val="28"/>
                <w:lang w:val="uz-Cyrl-UZ"/>
              </w:rPr>
            </w:pPr>
            <w:r w:rsidRPr="00531FD6">
              <w:rPr>
                <w:rFonts w:ascii="Times New Roman" w:hAnsi="Times New Roman"/>
                <w:b/>
                <w:color w:val="000000"/>
                <w:sz w:val="28"/>
                <w:szCs w:val="28"/>
                <w:lang w:val="uz-Cyrl-UZ"/>
              </w:rPr>
              <w:t>52</w:t>
            </w:r>
          </w:p>
        </w:tc>
      </w:tr>
    </w:tbl>
    <w:p w:rsidR="000D083E" w:rsidRPr="005F1D1D" w:rsidRDefault="000D083E" w:rsidP="000D083E">
      <w:pPr>
        <w:ind w:firstLine="709"/>
        <w:jc w:val="both"/>
        <w:rPr>
          <w:rFonts w:ascii="Times New Roman" w:hAnsi="Times New Roman"/>
          <w:sz w:val="28"/>
          <w:szCs w:val="28"/>
          <w:lang w:val="uz-Cyrl-UZ"/>
        </w:rPr>
      </w:pPr>
      <w:r w:rsidRPr="00531FD6">
        <w:rPr>
          <w:rFonts w:ascii="Times New Roman" w:hAnsi="Times New Roman"/>
          <w:sz w:val="28"/>
          <w:szCs w:val="28"/>
          <w:lang w:val="uz-Cyrl-UZ"/>
        </w:rPr>
        <w:t xml:space="preserve">Amaliy mashg‘ulotlar multimedia vositalari bilan jihozlangan auditoriyada har bir akadem. guruhga alohida o’tiladi. Mashg’ulotlar faol va interfaol usullar yordamida o’tkazilishi, zamonaviy pedagogik va axborot texnologiyalar qo’llanilishi maqsadga muvofiq. </w:t>
      </w:r>
    </w:p>
    <w:p w:rsidR="000D083E" w:rsidRPr="00DC30F9" w:rsidRDefault="000D083E" w:rsidP="000D083E">
      <w:pPr>
        <w:jc w:val="center"/>
        <w:rPr>
          <w:rFonts w:ascii="Times New Roman" w:eastAsia="PMingLiU" w:hAnsi="Times New Roman"/>
          <w:b/>
          <w:bCs/>
          <w:color w:val="000000"/>
          <w:sz w:val="28"/>
          <w:szCs w:val="28"/>
          <w:lang w:val="en-US" w:eastAsia="zh-TW"/>
        </w:rPr>
      </w:pPr>
      <w:r w:rsidRPr="00DC30F9">
        <w:rPr>
          <w:rFonts w:ascii="Times New Roman" w:eastAsia="PMingLiU" w:hAnsi="Times New Roman"/>
          <w:b/>
          <w:bCs/>
          <w:color w:val="000000"/>
          <w:sz w:val="28"/>
          <w:szCs w:val="28"/>
          <w:lang w:val="en-US" w:eastAsia="zh-TW"/>
        </w:rPr>
        <w:t>2</w:t>
      </w:r>
      <w:r w:rsidRPr="00DC30F9">
        <w:rPr>
          <w:rFonts w:ascii="Times New Roman" w:eastAsia="PMingLiU" w:hAnsi="Times New Roman"/>
          <w:b/>
          <w:bCs/>
          <w:color w:val="000000"/>
          <w:sz w:val="28"/>
          <w:szCs w:val="28"/>
          <w:lang w:val="uz-Cyrl-UZ" w:eastAsia="zh-TW"/>
        </w:rPr>
        <w:t>. Mustaqil ta’lim</w:t>
      </w:r>
    </w:p>
    <w:p w:rsidR="000D083E" w:rsidRPr="00DC30F9" w:rsidRDefault="000D083E" w:rsidP="000D083E">
      <w:pPr>
        <w:jc w:val="right"/>
        <w:rPr>
          <w:rFonts w:ascii="Times New Roman" w:eastAsia="PMingLiU" w:hAnsi="Times New Roman"/>
          <w:b/>
          <w:bCs/>
          <w:i/>
          <w:color w:val="000000"/>
          <w:sz w:val="28"/>
          <w:szCs w:val="28"/>
          <w:lang w:val="uz-Cyrl-UZ" w:eastAsia="zh-TW"/>
        </w:rPr>
      </w:pPr>
      <w:r w:rsidRPr="00DC30F9">
        <w:rPr>
          <w:rFonts w:ascii="Times New Roman" w:eastAsia="PMingLiU" w:hAnsi="Times New Roman"/>
          <w:b/>
          <w:i/>
          <w:color w:val="000000"/>
          <w:sz w:val="28"/>
          <w:szCs w:val="28"/>
          <w:lang w:val="en-US" w:eastAsia="zh-TW"/>
        </w:rPr>
        <w:t>2</w:t>
      </w:r>
      <w:r w:rsidRPr="00DC30F9">
        <w:rPr>
          <w:rFonts w:ascii="Times New Roman" w:eastAsia="PMingLiU" w:hAnsi="Times New Roman"/>
          <w:b/>
          <w:i/>
          <w:color w:val="000000"/>
          <w:sz w:val="28"/>
          <w:szCs w:val="28"/>
          <w:lang w:val="uz-Cyrl-UZ" w:eastAsia="zh-TW"/>
        </w:rPr>
        <w:t>-Jadval</w:t>
      </w:r>
    </w:p>
    <w:tbl>
      <w:tblPr>
        <w:tblW w:w="94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502"/>
        <w:gridCol w:w="1179"/>
      </w:tblGrid>
      <w:tr w:rsidR="000D083E" w:rsidRPr="00DC30F9" w:rsidTr="00E34285">
        <w:tc>
          <w:tcPr>
            <w:tcW w:w="720" w:type="dxa"/>
            <w:shd w:val="clear" w:color="auto" w:fill="auto"/>
            <w:vAlign w:val="center"/>
          </w:tcPr>
          <w:p w:rsidR="000D083E" w:rsidRPr="00DC30F9" w:rsidRDefault="000D083E" w:rsidP="00E34285">
            <w:pPr>
              <w:jc w:val="center"/>
              <w:rPr>
                <w:rFonts w:ascii="Times New Roman" w:hAnsi="Times New Roman"/>
                <w:b/>
                <w:color w:val="000000"/>
                <w:sz w:val="28"/>
                <w:szCs w:val="28"/>
                <w:lang w:val="uz-Cyrl-UZ"/>
              </w:rPr>
            </w:pPr>
            <w:r w:rsidRPr="00DC30F9">
              <w:rPr>
                <w:rFonts w:ascii="Times New Roman" w:hAnsi="Times New Roman"/>
                <w:b/>
                <w:color w:val="000000"/>
                <w:sz w:val="28"/>
                <w:szCs w:val="28"/>
                <w:lang w:val="uz-Cyrl-UZ"/>
              </w:rPr>
              <w:t>№</w:t>
            </w:r>
          </w:p>
        </w:tc>
        <w:tc>
          <w:tcPr>
            <w:tcW w:w="7502" w:type="dxa"/>
            <w:shd w:val="clear" w:color="auto" w:fill="auto"/>
            <w:vAlign w:val="center"/>
          </w:tcPr>
          <w:p w:rsidR="000D083E" w:rsidRPr="00DC30F9" w:rsidRDefault="000D083E" w:rsidP="00E34285">
            <w:pPr>
              <w:jc w:val="center"/>
              <w:rPr>
                <w:rFonts w:ascii="Times New Roman" w:hAnsi="Times New Roman"/>
                <w:b/>
                <w:color w:val="000000"/>
                <w:sz w:val="28"/>
                <w:szCs w:val="28"/>
                <w:lang w:val="uz-Cyrl-UZ"/>
              </w:rPr>
            </w:pPr>
            <w:r w:rsidRPr="00DC30F9">
              <w:rPr>
                <w:rFonts w:ascii="Times New Roman" w:hAnsi="Times New Roman"/>
                <w:b/>
                <w:color w:val="000000"/>
                <w:sz w:val="28"/>
                <w:szCs w:val="28"/>
                <w:lang w:val="uz-Cyrl-UZ"/>
              </w:rPr>
              <w:t xml:space="preserve">Mustaqil </w:t>
            </w:r>
            <w:r w:rsidRPr="00DC30F9">
              <w:rPr>
                <w:rFonts w:ascii="Times New Roman" w:hAnsi="Times New Roman"/>
                <w:b/>
                <w:color w:val="000000"/>
                <w:sz w:val="28"/>
                <w:szCs w:val="28"/>
                <w:lang w:val="uz-Latn-UZ"/>
              </w:rPr>
              <w:t>ta’lim</w:t>
            </w:r>
            <w:r w:rsidRPr="00DC30F9">
              <w:rPr>
                <w:rFonts w:ascii="Times New Roman" w:hAnsi="Times New Roman"/>
                <w:b/>
                <w:color w:val="000000"/>
                <w:sz w:val="28"/>
                <w:szCs w:val="28"/>
                <w:lang w:val="uz-Cyrl-UZ"/>
              </w:rPr>
              <w:t xml:space="preserve"> mavzulari</w:t>
            </w:r>
          </w:p>
        </w:tc>
        <w:tc>
          <w:tcPr>
            <w:tcW w:w="1179" w:type="dxa"/>
            <w:shd w:val="clear" w:color="auto" w:fill="auto"/>
            <w:vAlign w:val="center"/>
          </w:tcPr>
          <w:p w:rsidR="000D083E" w:rsidRPr="00DC30F9" w:rsidRDefault="000D083E" w:rsidP="00E34285">
            <w:pPr>
              <w:jc w:val="center"/>
              <w:rPr>
                <w:rFonts w:ascii="Times New Roman" w:hAnsi="Times New Roman"/>
                <w:b/>
                <w:color w:val="000000"/>
                <w:sz w:val="28"/>
                <w:szCs w:val="28"/>
                <w:lang w:val="uz-Cyrl-UZ"/>
              </w:rPr>
            </w:pPr>
            <w:r w:rsidRPr="00DC30F9">
              <w:rPr>
                <w:rFonts w:ascii="Times New Roman" w:hAnsi="Times New Roman"/>
                <w:b/>
                <w:color w:val="000000"/>
                <w:sz w:val="28"/>
                <w:szCs w:val="28"/>
                <w:lang w:val="uz-Cyrl-UZ"/>
              </w:rPr>
              <w:t>Soatlar hajmi</w:t>
            </w:r>
          </w:p>
        </w:tc>
      </w:tr>
      <w:tr w:rsidR="000D083E" w:rsidRPr="00DC30F9" w:rsidTr="00E34285">
        <w:tc>
          <w:tcPr>
            <w:tcW w:w="720" w:type="dxa"/>
            <w:shd w:val="clear" w:color="auto" w:fill="auto"/>
          </w:tcPr>
          <w:p w:rsidR="000D083E" w:rsidRPr="00DC30F9" w:rsidRDefault="000D083E" w:rsidP="00E34285">
            <w:pPr>
              <w:jc w:val="center"/>
              <w:rPr>
                <w:rFonts w:ascii="Times New Roman" w:hAnsi="Times New Roman"/>
                <w:b/>
                <w:color w:val="000000"/>
                <w:sz w:val="28"/>
                <w:szCs w:val="28"/>
                <w:lang w:val="en-US"/>
              </w:rPr>
            </w:pPr>
            <w:r w:rsidRPr="00DC30F9">
              <w:rPr>
                <w:rFonts w:ascii="Times New Roman" w:hAnsi="Times New Roman"/>
                <w:b/>
                <w:color w:val="000000"/>
                <w:sz w:val="28"/>
                <w:szCs w:val="28"/>
                <w:lang w:val="en-US"/>
              </w:rPr>
              <w:t>1</w:t>
            </w:r>
          </w:p>
        </w:tc>
        <w:tc>
          <w:tcPr>
            <w:tcW w:w="7502" w:type="dxa"/>
            <w:shd w:val="clear" w:color="auto" w:fill="auto"/>
          </w:tcPr>
          <w:p w:rsidR="000D083E" w:rsidRPr="00DC30F9" w:rsidRDefault="000D083E" w:rsidP="00E34285">
            <w:pPr>
              <w:jc w:val="center"/>
              <w:rPr>
                <w:rFonts w:ascii="Times New Roman" w:hAnsi="Times New Roman"/>
                <w:b/>
                <w:color w:val="000000"/>
                <w:sz w:val="28"/>
                <w:szCs w:val="28"/>
                <w:lang w:val="en-US"/>
              </w:rPr>
            </w:pPr>
            <w:r w:rsidRPr="00DC30F9">
              <w:rPr>
                <w:rFonts w:ascii="Times New Roman" w:hAnsi="Times New Roman"/>
                <w:b/>
                <w:color w:val="000000"/>
                <w:sz w:val="28"/>
                <w:szCs w:val="28"/>
                <w:lang w:val="en-US"/>
              </w:rPr>
              <w:t>2</w:t>
            </w:r>
          </w:p>
        </w:tc>
        <w:tc>
          <w:tcPr>
            <w:tcW w:w="1179" w:type="dxa"/>
            <w:shd w:val="clear" w:color="auto" w:fill="auto"/>
          </w:tcPr>
          <w:p w:rsidR="000D083E" w:rsidRPr="00DC30F9" w:rsidRDefault="000D083E" w:rsidP="00E34285">
            <w:pPr>
              <w:jc w:val="center"/>
              <w:rPr>
                <w:rFonts w:ascii="Times New Roman" w:hAnsi="Times New Roman"/>
                <w:b/>
                <w:color w:val="000000"/>
                <w:sz w:val="28"/>
                <w:szCs w:val="28"/>
                <w:lang w:val="en-US"/>
              </w:rPr>
            </w:pPr>
            <w:r w:rsidRPr="00DC30F9">
              <w:rPr>
                <w:rFonts w:ascii="Times New Roman" w:hAnsi="Times New Roman"/>
                <w:b/>
                <w:color w:val="000000"/>
                <w:sz w:val="28"/>
                <w:szCs w:val="28"/>
                <w:lang w:val="en-US"/>
              </w:rPr>
              <w:t>3</w:t>
            </w:r>
          </w:p>
        </w:tc>
      </w:tr>
      <w:tr w:rsidR="000D083E" w:rsidRPr="00DC30F9" w:rsidTr="00E34285">
        <w:tc>
          <w:tcPr>
            <w:tcW w:w="720" w:type="dxa"/>
            <w:shd w:val="clear" w:color="auto" w:fill="auto"/>
          </w:tcPr>
          <w:p w:rsidR="000D083E" w:rsidRPr="00DC30F9" w:rsidRDefault="000D083E" w:rsidP="00E34285">
            <w:pPr>
              <w:jc w:val="center"/>
              <w:rPr>
                <w:rFonts w:ascii="Times New Roman" w:hAnsi="Times New Roman"/>
                <w:color w:val="000000"/>
                <w:sz w:val="28"/>
                <w:szCs w:val="28"/>
                <w:lang w:val="en-US"/>
              </w:rPr>
            </w:pPr>
            <w:r w:rsidRPr="00DC30F9">
              <w:rPr>
                <w:rFonts w:ascii="Times New Roman" w:hAnsi="Times New Roman"/>
                <w:color w:val="000000"/>
                <w:sz w:val="28"/>
                <w:szCs w:val="28"/>
                <w:lang w:val="en-US"/>
              </w:rPr>
              <w:t>1.</w:t>
            </w:r>
          </w:p>
        </w:tc>
        <w:tc>
          <w:tcPr>
            <w:tcW w:w="7502" w:type="dxa"/>
            <w:shd w:val="clear" w:color="auto" w:fill="auto"/>
          </w:tcPr>
          <w:p w:rsidR="000D083E" w:rsidRPr="00DC30F9" w:rsidRDefault="000D083E" w:rsidP="00E34285">
            <w:pPr>
              <w:widowControl w:val="0"/>
              <w:jc w:val="both"/>
              <w:rPr>
                <w:rFonts w:ascii="Times New Roman" w:hAnsi="Times New Roman"/>
                <w:color w:val="000000"/>
                <w:sz w:val="28"/>
                <w:szCs w:val="28"/>
                <w:lang w:val="uz-Cyrl-UZ"/>
              </w:rPr>
            </w:pPr>
            <w:r w:rsidRPr="00DC30F9">
              <w:rPr>
                <w:rFonts w:ascii="Times New Roman" w:hAnsi="Times New Roman"/>
                <w:sz w:val="28"/>
                <w:szCs w:val="28"/>
                <w:lang w:val="kk-KZ"/>
              </w:rPr>
              <w:t>O‘zbekistоn –  yagоnа Vаtаn</w:t>
            </w:r>
            <w:r w:rsidRPr="00DC30F9">
              <w:rPr>
                <w:rFonts w:ascii="Times New Roman" w:hAnsi="Times New Roman"/>
                <w:color w:val="000000"/>
                <w:sz w:val="28"/>
                <w:szCs w:val="28"/>
                <w:shd w:val="clear" w:color="auto" w:fill="F5F5F5"/>
                <w:lang w:val="en-US"/>
              </w:rPr>
              <w:t xml:space="preserve">. </w:t>
            </w:r>
          </w:p>
        </w:tc>
        <w:tc>
          <w:tcPr>
            <w:tcW w:w="1179" w:type="dxa"/>
            <w:shd w:val="clear" w:color="auto" w:fill="auto"/>
          </w:tcPr>
          <w:p w:rsidR="000D083E" w:rsidRPr="00DC30F9" w:rsidRDefault="000D083E" w:rsidP="00E34285">
            <w:pPr>
              <w:jc w:val="center"/>
              <w:rPr>
                <w:rFonts w:ascii="Times New Roman" w:hAnsi="Times New Roman"/>
                <w:sz w:val="28"/>
                <w:szCs w:val="28"/>
                <w:lang w:val="en-US"/>
              </w:rPr>
            </w:pPr>
            <w:r w:rsidRPr="00DC30F9">
              <w:rPr>
                <w:rFonts w:ascii="Times New Roman" w:hAnsi="Times New Roman"/>
                <w:color w:val="000000"/>
                <w:sz w:val="28"/>
                <w:szCs w:val="28"/>
                <w:lang w:val="en-US"/>
              </w:rPr>
              <w:t>4</w:t>
            </w:r>
          </w:p>
        </w:tc>
      </w:tr>
      <w:tr w:rsidR="000D083E" w:rsidRPr="00DC30F9" w:rsidTr="00E34285">
        <w:tc>
          <w:tcPr>
            <w:tcW w:w="720" w:type="dxa"/>
            <w:shd w:val="clear" w:color="auto" w:fill="auto"/>
          </w:tcPr>
          <w:p w:rsidR="000D083E" w:rsidRPr="00DC30F9" w:rsidRDefault="000D083E" w:rsidP="00E34285">
            <w:pPr>
              <w:jc w:val="center"/>
              <w:rPr>
                <w:rFonts w:ascii="Times New Roman" w:hAnsi="Times New Roman"/>
                <w:color w:val="000000"/>
                <w:sz w:val="28"/>
                <w:szCs w:val="28"/>
                <w:lang w:val="en-US"/>
              </w:rPr>
            </w:pPr>
            <w:r w:rsidRPr="00DC30F9">
              <w:rPr>
                <w:rFonts w:ascii="Times New Roman" w:hAnsi="Times New Roman"/>
                <w:color w:val="000000"/>
                <w:sz w:val="28"/>
                <w:szCs w:val="28"/>
                <w:lang w:val="en-US"/>
              </w:rPr>
              <w:t>2.</w:t>
            </w:r>
          </w:p>
        </w:tc>
        <w:tc>
          <w:tcPr>
            <w:tcW w:w="7502" w:type="dxa"/>
            <w:shd w:val="clear" w:color="auto" w:fill="auto"/>
          </w:tcPr>
          <w:p w:rsidR="000D083E" w:rsidRPr="00DC30F9" w:rsidRDefault="000D083E" w:rsidP="00E34285">
            <w:pPr>
              <w:widowControl w:val="0"/>
              <w:jc w:val="both"/>
              <w:rPr>
                <w:rFonts w:ascii="Times New Roman" w:eastAsia="Calibri" w:hAnsi="Times New Roman"/>
                <w:color w:val="000000"/>
                <w:sz w:val="28"/>
                <w:szCs w:val="28"/>
                <w:lang w:val="uz-Cyrl-UZ" w:eastAsia="en-US"/>
              </w:rPr>
            </w:pPr>
            <w:r w:rsidRPr="00DC30F9">
              <w:rPr>
                <w:rFonts w:ascii="Times New Roman" w:hAnsi="Times New Roman"/>
                <w:sz w:val="28"/>
                <w:szCs w:val="28"/>
                <w:lang w:val="kk-KZ"/>
              </w:rPr>
              <w:t>O‘zbekiston Respublikasining oily ta’lim tizimi</w:t>
            </w:r>
          </w:p>
        </w:tc>
        <w:tc>
          <w:tcPr>
            <w:tcW w:w="1179" w:type="dxa"/>
            <w:shd w:val="clear" w:color="auto" w:fill="auto"/>
          </w:tcPr>
          <w:p w:rsidR="000D083E" w:rsidRPr="00DC30F9" w:rsidRDefault="000D083E" w:rsidP="00E34285">
            <w:pPr>
              <w:jc w:val="center"/>
              <w:rPr>
                <w:rFonts w:ascii="Times New Roman" w:hAnsi="Times New Roman"/>
                <w:sz w:val="28"/>
                <w:szCs w:val="28"/>
                <w:lang w:val="en-US"/>
              </w:rPr>
            </w:pPr>
            <w:r w:rsidRPr="00DC30F9">
              <w:rPr>
                <w:rFonts w:ascii="Times New Roman" w:hAnsi="Times New Roman"/>
                <w:color w:val="000000"/>
                <w:sz w:val="28"/>
                <w:szCs w:val="28"/>
                <w:lang w:val="en-US"/>
              </w:rPr>
              <w:t>4</w:t>
            </w:r>
          </w:p>
        </w:tc>
      </w:tr>
      <w:tr w:rsidR="000D083E" w:rsidRPr="00DC30F9" w:rsidTr="00E34285">
        <w:tc>
          <w:tcPr>
            <w:tcW w:w="720" w:type="dxa"/>
            <w:shd w:val="clear" w:color="auto" w:fill="auto"/>
          </w:tcPr>
          <w:p w:rsidR="000D083E" w:rsidRPr="00DC30F9" w:rsidRDefault="000D083E" w:rsidP="00E34285">
            <w:pPr>
              <w:jc w:val="center"/>
              <w:rPr>
                <w:rFonts w:ascii="Times New Roman" w:hAnsi="Times New Roman"/>
                <w:color w:val="000000"/>
                <w:sz w:val="28"/>
                <w:szCs w:val="28"/>
                <w:lang w:val="en-US"/>
              </w:rPr>
            </w:pPr>
            <w:r w:rsidRPr="00DC30F9">
              <w:rPr>
                <w:rFonts w:ascii="Times New Roman" w:hAnsi="Times New Roman"/>
                <w:color w:val="000000"/>
                <w:sz w:val="28"/>
                <w:szCs w:val="28"/>
                <w:lang w:val="en-US"/>
              </w:rPr>
              <w:t>3.</w:t>
            </w:r>
          </w:p>
        </w:tc>
        <w:tc>
          <w:tcPr>
            <w:tcW w:w="7502" w:type="dxa"/>
            <w:shd w:val="clear" w:color="auto" w:fill="auto"/>
          </w:tcPr>
          <w:p w:rsidR="000D083E" w:rsidRPr="00DC30F9" w:rsidRDefault="000D083E" w:rsidP="00E34285">
            <w:pPr>
              <w:widowControl w:val="0"/>
              <w:jc w:val="both"/>
              <w:rPr>
                <w:rFonts w:ascii="Times New Roman" w:eastAsia="Calibri" w:hAnsi="Times New Roman"/>
                <w:color w:val="000000"/>
                <w:sz w:val="28"/>
                <w:szCs w:val="28"/>
                <w:lang w:val="uz-Cyrl-UZ" w:eastAsia="en-US"/>
              </w:rPr>
            </w:pPr>
            <w:r w:rsidRPr="00DC30F9">
              <w:rPr>
                <w:rFonts w:ascii="Times New Roman" w:hAnsi="Times New Roman"/>
                <w:sz w:val="28"/>
                <w:szCs w:val="28"/>
                <w:lang w:val="kk-KZ"/>
              </w:rPr>
              <w:t>Universitetim bilаn fахrlаnаmаn</w:t>
            </w:r>
          </w:p>
        </w:tc>
        <w:tc>
          <w:tcPr>
            <w:tcW w:w="1179" w:type="dxa"/>
            <w:shd w:val="clear" w:color="auto" w:fill="auto"/>
          </w:tcPr>
          <w:p w:rsidR="000D083E" w:rsidRPr="00DC30F9" w:rsidRDefault="000D083E" w:rsidP="00E34285">
            <w:pPr>
              <w:jc w:val="center"/>
              <w:rPr>
                <w:rFonts w:ascii="Times New Roman" w:hAnsi="Times New Roman"/>
                <w:sz w:val="28"/>
                <w:szCs w:val="28"/>
              </w:rPr>
            </w:pPr>
            <w:r w:rsidRPr="00DC30F9">
              <w:rPr>
                <w:rFonts w:ascii="Times New Roman" w:hAnsi="Times New Roman"/>
                <w:color w:val="000000"/>
                <w:sz w:val="28"/>
                <w:szCs w:val="28"/>
                <w:lang w:val="uz-Cyrl-UZ"/>
              </w:rPr>
              <w:t>2</w:t>
            </w:r>
          </w:p>
        </w:tc>
      </w:tr>
      <w:tr w:rsidR="000D083E" w:rsidRPr="00DC30F9" w:rsidTr="00E34285">
        <w:tc>
          <w:tcPr>
            <w:tcW w:w="720" w:type="dxa"/>
            <w:shd w:val="clear" w:color="auto" w:fill="auto"/>
          </w:tcPr>
          <w:p w:rsidR="000D083E" w:rsidRPr="00DC30F9" w:rsidRDefault="000D083E" w:rsidP="00E34285">
            <w:pPr>
              <w:jc w:val="center"/>
              <w:rPr>
                <w:rFonts w:ascii="Times New Roman" w:hAnsi="Times New Roman"/>
                <w:color w:val="000000"/>
                <w:sz w:val="28"/>
                <w:szCs w:val="28"/>
                <w:lang w:val="en-US"/>
              </w:rPr>
            </w:pPr>
            <w:r w:rsidRPr="00DC30F9">
              <w:rPr>
                <w:rFonts w:ascii="Times New Roman" w:hAnsi="Times New Roman"/>
                <w:color w:val="000000"/>
                <w:sz w:val="28"/>
                <w:szCs w:val="28"/>
                <w:lang w:val="en-US"/>
              </w:rPr>
              <w:t>4.</w:t>
            </w:r>
          </w:p>
        </w:tc>
        <w:tc>
          <w:tcPr>
            <w:tcW w:w="7502" w:type="dxa"/>
            <w:shd w:val="clear" w:color="auto" w:fill="auto"/>
          </w:tcPr>
          <w:p w:rsidR="000D083E" w:rsidRPr="00DC30F9" w:rsidRDefault="000D083E" w:rsidP="00E34285">
            <w:pPr>
              <w:jc w:val="both"/>
              <w:rPr>
                <w:rFonts w:ascii="Times New Roman" w:hAnsi="Times New Roman"/>
                <w:color w:val="000000"/>
                <w:sz w:val="28"/>
                <w:szCs w:val="28"/>
                <w:lang w:val="uz-Cyrl-UZ"/>
              </w:rPr>
            </w:pPr>
            <w:r w:rsidRPr="00DC30F9">
              <w:rPr>
                <w:rFonts w:ascii="Times New Roman" w:hAnsi="Times New Roman"/>
                <w:sz w:val="28"/>
                <w:szCs w:val="28"/>
                <w:lang w:val="kk-KZ"/>
              </w:rPr>
              <w:t>Ҳаракатлар стратегияси</w:t>
            </w:r>
            <w:r w:rsidRPr="00DC30F9">
              <w:rPr>
                <w:rFonts w:ascii="Times New Roman" w:hAnsi="Times New Roman"/>
                <w:color w:val="000000"/>
                <w:sz w:val="28"/>
                <w:szCs w:val="28"/>
                <w:shd w:val="clear" w:color="auto" w:fill="F5F5F5"/>
                <w:lang w:val="en-US"/>
              </w:rPr>
              <w:t>.</w:t>
            </w:r>
          </w:p>
        </w:tc>
        <w:tc>
          <w:tcPr>
            <w:tcW w:w="1179" w:type="dxa"/>
            <w:shd w:val="clear" w:color="auto" w:fill="auto"/>
          </w:tcPr>
          <w:p w:rsidR="000D083E" w:rsidRPr="00DC30F9" w:rsidRDefault="000D083E" w:rsidP="00E34285">
            <w:pPr>
              <w:jc w:val="center"/>
              <w:rPr>
                <w:rFonts w:ascii="Times New Roman" w:hAnsi="Times New Roman"/>
                <w:sz w:val="28"/>
                <w:szCs w:val="28"/>
                <w:lang w:val="en-US"/>
              </w:rPr>
            </w:pPr>
            <w:r w:rsidRPr="00DC30F9">
              <w:rPr>
                <w:rFonts w:ascii="Times New Roman" w:hAnsi="Times New Roman"/>
                <w:color w:val="000000"/>
                <w:sz w:val="28"/>
                <w:szCs w:val="28"/>
                <w:lang w:val="en-US"/>
              </w:rPr>
              <w:t>4</w:t>
            </w:r>
          </w:p>
        </w:tc>
      </w:tr>
      <w:tr w:rsidR="000D083E" w:rsidRPr="00DC30F9" w:rsidTr="00E34285">
        <w:tc>
          <w:tcPr>
            <w:tcW w:w="720" w:type="dxa"/>
            <w:shd w:val="clear" w:color="auto" w:fill="auto"/>
          </w:tcPr>
          <w:p w:rsidR="000D083E" w:rsidRPr="00DC30F9" w:rsidRDefault="000D083E" w:rsidP="00E34285">
            <w:pPr>
              <w:jc w:val="center"/>
              <w:rPr>
                <w:rFonts w:ascii="Times New Roman" w:hAnsi="Times New Roman"/>
                <w:color w:val="000000"/>
                <w:sz w:val="28"/>
                <w:szCs w:val="28"/>
                <w:lang w:val="en-US"/>
              </w:rPr>
            </w:pPr>
            <w:r w:rsidRPr="00DC30F9">
              <w:rPr>
                <w:rFonts w:ascii="Times New Roman" w:hAnsi="Times New Roman"/>
                <w:color w:val="000000"/>
                <w:sz w:val="28"/>
                <w:szCs w:val="28"/>
                <w:lang w:val="en-US"/>
              </w:rPr>
              <w:t>5.</w:t>
            </w:r>
          </w:p>
        </w:tc>
        <w:tc>
          <w:tcPr>
            <w:tcW w:w="7502" w:type="dxa"/>
            <w:shd w:val="clear" w:color="auto" w:fill="auto"/>
          </w:tcPr>
          <w:p w:rsidR="000D083E" w:rsidRPr="00DC30F9" w:rsidRDefault="000D083E" w:rsidP="00E34285">
            <w:pPr>
              <w:jc w:val="both"/>
              <w:rPr>
                <w:rFonts w:ascii="Times New Roman" w:hAnsi="Times New Roman"/>
                <w:color w:val="000000"/>
                <w:sz w:val="28"/>
                <w:szCs w:val="28"/>
                <w:lang w:val="uz-Cyrl-UZ"/>
              </w:rPr>
            </w:pPr>
            <w:r w:rsidRPr="00DC30F9">
              <w:rPr>
                <w:rFonts w:ascii="Times New Roman" w:hAnsi="Times New Roman"/>
                <w:sz w:val="28"/>
                <w:szCs w:val="28"/>
                <w:lang w:val="kk-KZ"/>
              </w:rPr>
              <w:t>Hаyot mening tаsаvvurimdа</w:t>
            </w:r>
          </w:p>
        </w:tc>
        <w:tc>
          <w:tcPr>
            <w:tcW w:w="1179" w:type="dxa"/>
            <w:shd w:val="clear" w:color="auto" w:fill="auto"/>
          </w:tcPr>
          <w:p w:rsidR="000D083E" w:rsidRPr="00DC30F9" w:rsidRDefault="000D083E" w:rsidP="00E34285">
            <w:pPr>
              <w:jc w:val="center"/>
              <w:rPr>
                <w:rFonts w:ascii="Times New Roman" w:hAnsi="Times New Roman"/>
                <w:sz w:val="28"/>
                <w:szCs w:val="28"/>
              </w:rPr>
            </w:pPr>
            <w:r w:rsidRPr="00DC30F9">
              <w:rPr>
                <w:rFonts w:ascii="Times New Roman" w:hAnsi="Times New Roman"/>
                <w:color w:val="000000"/>
                <w:sz w:val="28"/>
                <w:szCs w:val="28"/>
                <w:lang w:val="uz-Cyrl-UZ"/>
              </w:rPr>
              <w:t>2</w:t>
            </w:r>
          </w:p>
        </w:tc>
      </w:tr>
      <w:tr w:rsidR="000D083E" w:rsidRPr="00DC30F9" w:rsidTr="00E34285">
        <w:tc>
          <w:tcPr>
            <w:tcW w:w="720" w:type="dxa"/>
            <w:shd w:val="clear" w:color="auto" w:fill="auto"/>
          </w:tcPr>
          <w:p w:rsidR="000D083E" w:rsidRPr="00DC30F9" w:rsidRDefault="000D083E" w:rsidP="00E34285">
            <w:pPr>
              <w:jc w:val="center"/>
              <w:rPr>
                <w:rFonts w:ascii="Times New Roman" w:hAnsi="Times New Roman"/>
                <w:color w:val="000000"/>
                <w:sz w:val="28"/>
                <w:szCs w:val="28"/>
                <w:lang w:val="en-US"/>
              </w:rPr>
            </w:pPr>
            <w:r w:rsidRPr="00DC30F9">
              <w:rPr>
                <w:rFonts w:ascii="Times New Roman" w:hAnsi="Times New Roman"/>
                <w:color w:val="000000"/>
                <w:sz w:val="28"/>
                <w:szCs w:val="28"/>
                <w:lang w:val="en-US"/>
              </w:rPr>
              <w:t>6.</w:t>
            </w:r>
          </w:p>
        </w:tc>
        <w:tc>
          <w:tcPr>
            <w:tcW w:w="7502" w:type="dxa"/>
            <w:shd w:val="clear" w:color="auto" w:fill="auto"/>
          </w:tcPr>
          <w:p w:rsidR="000D083E" w:rsidRPr="00DC30F9" w:rsidRDefault="000D083E" w:rsidP="00E34285">
            <w:pPr>
              <w:jc w:val="both"/>
              <w:rPr>
                <w:rFonts w:ascii="Times New Roman" w:hAnsi="Times New Roman"/>
                <w:color w:val="000000"/>
                <w:sz w:val="28"/>
                <w:szCs w:val="28"/>
                <w:lang w:val="en-US"/>
              </w:rPr>
            </w:pPr>
            <w:r w:rsidRPr="00DC30F9">
              <w:rPr>
                <w:rFonts w:ascii="Times New Roman" w:hAnsi="Times New Roman"/>
                <w:sz w:val="28"/>
                <w:szCs w:val="28"/>
                <w:lang w:val="kk-KZ"/>
              </w:rPr>
              <w:t>Kitоb – bilimlаr хаzinаsi</w:t>
            </w:r>
          </w:p>
        </w:tc>
        <w:tc>
          <w:tcPr>
            <w:tcW w:w="1179" w:type="dxa"/>
            <w:shd w:val="clear" w:color="auto" w:fill="auto"/>
          </w:tcPr>
          <w:p w:rsidR="000D083E" w:rsidRPr="00DC30F9" w:rsidRDefault="000D083E" w:rsidP="00E34285">
            <w:pPr>
              <w:jc w:val="center"/>
              <w:rPr>
                <w:rFonts w:ascii="Times New Roman" w:hAnsi="Times New Roman"/>
                <w:sz w:val="28"/>
                <w:szCs w:val="28"/>
              </w:rPr>
            </w:pPr>
            <w:r w:rsidRPr="00DC30F9">
              <w:rPr>
                <w:rFonts w:ascii="Times New Roman" w:hAnsi="Times New Roman"/>
                <w:color w:val="000000"/>
                <w:sz w:val="28"/>
                <w:szCs w:val="28"/>
                <w:lang w:val="uz-Cyrl-UZ"/>
              </w:rPr>
              <w:t>2</w:t>
            </w:r>
          </w:p>
        </w:tc>
      </w:tr>
      <w:tr w:rsidR="000D083E" w:rsidRPr="00DC30F9" w:rsidTr="00E34285">
        <w:tc>
          <w:tcPr>
            <w:tcW w:w="720" w:type="dxa"/>
            <w:shd w:val="clear" w:color="auto" w:fill="auto"/>
          </w:tcPr>
          <w:p w:rsidR="000D083E" w:rsidRPr="00DC30F9" w:rsidRDefault="000D083E" w:rsidP="00E34285">
            <w:pPr>
              <w:jc w:val="center"/>
              <w:rPr>
                <w:rFonts w:ascii="Times New Roman" w:hAnsi="Times New Roman"/>
                <w:color w:val="000000"/>
                <w:sz w:val="28"/>
                <w:szCs w:val="28"/>
                <w:lang w:val="en-US"/>
              </w:rPr>
            </w:pPr>
            <w:r w:rsidRPr="00DC30F9">
              <w:rPr>
                <w:rFonts w:ascii="Times New Roman" w:hAnsi="Times New Roman"/>
                <w:color w:val="000000"/>
                <w:sz w:val="28"/>
                <w:szCs w:val="28"/>
                <w:lang w:val="en-US"/>
              </w:rPr>
              <w:t>7.</w:t>
            </w:r>
          </w:p>
        </w:tc>
        <w:tc>
          <w:tcPr>
            <w:tcW w:w="7502" w:type="dxa"/>
            <w:shd w:val="clear" w:color="auto" w:fill="auto"/>
          </w:tcPr>
          <w:p w:rsidR="000D083E" w:rsidRPr="00DC30F9" w:rsidRDefault="000D083E" w:rsidP="00E34285">
            <w:pPr>
              <w:widowControl w:val="0"/>
              <w:tabs>
                <w:tab w:val="left" w:pos="993"/>
              </w:tabs>
              <w:jc w:val="both"/>
              <w:rPr>
                <w:rFonts w:ascii="Times New Roman" w:hAnsi="Times New Roman"/>
                <w:color w:val="000000"/>
                <w:sz w:val="28"/>
                <w:szCs w:val="28"/>
                <w:lang w:val="uz-Cyrl-UZ"/>
              </w:rPr>
            </w:pPr>
            <w:r w:rsidRPr="00DC30F9">
              <w:rPr>
                <w:rFonts w:ascii="Times New Roman" w:hAnsi="Times New Roman"/>
                <w:sz w:val="28"/>
                <w:szCs w:val="28"/>
                <w:lang w:val="kk-KZ"/>
              </w:rPr>
              <w:t>Аdаbiyot mа’rifаt o‘chоg‘i</w:t>
            </w:r>
          </w:p>
        </w:tc>
        <w:tc>
          <w:tcPr>
            <w:tcW w:w="1179" w:type="dxa"/>
            <w:shd w:val="clear" w:color="auto" w:fill="auto"/>
          </w:tcPr>
          <w:p w:rsidR="000D083E" w:rsidRPr="00DC30F9" w:rsidRDefault="000D083E" w:rsidP="00E34285">
            <w:pPr>
              <w:jc w:val="center"/>
              <w:rPr>
                <w:rFonts w:ascii="Times New Roman" w:hAnsi="Times New Roman"/>
                <w:sz w:val="28"/>
                <w:szCs w:val="28"/>
              </w:rPr>
            </w:pPr>
            <w:r w:rsidRPr="00DC30F9">
              <w:rPr>
                <w:rFonts w:ascii="Times New Roman" w:hAnsi="Times New Roman"/>
                <w:color w:val="000000"/>
                <w:sz w:val="28"/>
                <w:szCs w:val="28"/>
                <w:lang w:val="uz-Cyrl-UZ"/>
              </w:rPr>
              <w:t>2</w:t>
            </w:r>
          </w:p>
        </w:tc>
      </w:tr>
      <w:tr w:rsidR="000D083E" w:rsidRPr="00DC30F9" w:rsidTr="00E34285">
        <w:trPr>
          <w:trHeight w:val="197"/>
        </w:trPr>
        <w:tc>
          <w:tcPr>
            <w:tcW w:w="720" w:type="dxa"/>
            <w:shd w:val="clear" w:color="auto" w:fill="auto"/>
          </w:tcPr>
          <w:p w:rsidR="000D083E" w:rsidRPr="00DC30F9" w:rsidRDefault="000D083E" w:rsidP="00E34285">
            <w:pPr>
              <w:jc w:val="center"/>
              <w:rPr>
                <w:rFonts w:ascii="Times New Roman" w:hAnsi="Times New Roman"/>
                <w:color w:val="000000"/>
                <w:sz w:val="28"/>
                <w:szCs w:val="28"/>
                <w:lang w:val="en-US"/>
              </w:rPr>
            </w:pPr>
            <w:r w:rsidRPr="00DC30F9">
              <w:rPr>
                <w:rFonts w:ascii="Times New Roman" w:hAnsi="Times New Roman"/>
                <w:color w:val="000000"/>
                <w:sz w:val="28"/>
                <w:szCs w:val="28"/>
                <w:lang w:val="en-US"/>
              </w:rPr>
              <w:t>8.</w:t>
            </w:r>
          </w:p>
        </w:tc>
        <w:tc>
          <w:tcPr>
            <w:tcW w:w="7502" w:type="dxa"/>
            <w:shd w:val="clear" w:color="auto" w:fill="auto"/>
          </w:tcPr>
          <w:p w:rsidR="000D083E" w:rsidRPr="00DC30F9" w:rsidRDefault="000D083E" w:rsidP="00E34285">
            <w:pPr>
              <w:widowControl w:val="0"/>
              <w:tabs>
                <w:tab w:val="left" w:pos="993"/>
              </w:tabs>
              <w:jc w:val="both"/>
              <w:rPr>
                <w:rFonts w:ascii="Times New Roman" w:hAnsi="Times New Roman"/>
                <w:color w:val="000000"/>
                <w:sz w:val="28"/>
                <w:szCs w:val="28"/>
                <w:lang w:val="uz-Cyrl-UZ"/>
              </w:rPr>
            </w:pPr>
            <w:r w:rsidRPr="00DC30F9">
              <w:rPr>
                <w:rFonts w:ascii="Times New Roman" w:hAnsi="Times New Roman"/>
                <w:sz w:val="28"/>
                <w:szCs w:val="28"/>
                <w:lang w:val="kk-KZ"/>
              </w:rPr>
              <w:t>Turmush urinishlаri</w:t>
            </w:r>
          </w:p>
        </w:tc>
        <w:tc>
          <w:tcPr>
            <w:tcW w:w="1179" w:type="dxa"/>
            <w:shd w:val="clear" w:color="auto" w:fill="auto"/>
          </w:tcPr>
          <w:p w:rsidR="000D083E" w:rsidRPr="00DC30F9" w:rsidRDefault="000D083E" w:rsidP="00E34285">
            <w:pPr>
              <w:jc w:val="center"/>
              <w:rPr>
                <w:rFonts w:ascii="Times New Roman" w:hAnsi="Times New Roman"/>
                <w:sz w:val="28"/>
                <w:szCs w:val="28"/>
              </w:rPr>
            </w:pPr>
            <w:r w:rsidRPr="00DC30F9">
              <w:rPr>
                <w:rFonts w:ascii="Times New Roman" w:hAnsi="Times New Roman"/>
                <w:color w:val="000000"/>
                <w:sz w:val="28"/>
                <w:szCs w:val="28"/>
                <w:lang w:val="uz-Cyrl-UZ"/>
              </w:rPr>
              <w:t>2</w:t>
            </w:r>
          </w:p>
        </w:tc>
      </w:tr>
      <w:tr w:rsidR="000D083E" w:rsidRPr="00DC30F9" w:rsidTr="00E34285">
        <w:tc>
          <w:tcPr>
            <w:tcW w:w="720" w:type="dxa"/>
            <w:shd w:val="clear" w:color="auto" w:fill="auto"/>
          </w:tcPr>
          <w:p w:rsidR="000D083E" w:rsidRPr="00DC30F9" w:rsidRDefault="000D083E" w:rsidP="00E34285">
            <w:pPr>
              <w:jc w:val="center"/>
              <w:rPr>
                <w:rFonts w:ascii="Times New Roman" w:hAnsi="Times New Roman"/>
                <w:color w:val="000000"/>
                <w:sz w:val="28"/>
                <w:szCs w:val="28"/>
                <w:lang w:val="en-US"/>
              </w:rPr>
            </w:pPr>
            <w:r w:rsidRPr="00DC30F9">
              <w:rPr>
                <w:rFonts w:ascii="Times New Roman" w:hAnsi="Times New Roman"/>
                <w:color w:val="000000"/>
                <w:sz w:val="28"/>
                <w:szCs w:val="28"/>
                <w:lang w:val="en-US"/>
              </w:rPr>
              <w:t>9.</w:t>
            </w:r>
          </w:p>
        </w:tc>
        <w:tc>
          <w:tcPr>
            <w:tcW w:w="7502" w:type="dxa"/>
            <w:shd w:val="clear" w:color="auto" w:fill="auto"/>
          </w:tcPr>
          <w:p w:rsidR="000D083E" w:rsidRPr="00DC30F9" w:rsidRDefault="000D083E" w:rsidP="00E34285">
            <w:pPr>
              <w:widowControl w:val="0"/>
              <w:tabs>
                <w:tab w:val="left" w:pos="993"/>
              </w:tabs>
              <w:jc w:val="both"/>
              <w:rPr>
                <w:rFonts w:ascii="Times New Roman" w:hAnsi="Times New Roman"/>
                <w:color w:val="000000"/>
                <w:sz w:val="28"/>
                <w:szCs w:val="28"/>
                <w:lang w:val="uz-Cyrl-UZ"/>
              </w:rPr>
            </w:pPr>
            <w:r w:rsidRPr="00DC30F9">
              <w:rPr>
                <w:rFonts w:ascii="Times New Roman" w:hAnsi="Times New Roman"/>
                <w:sz w:val="28"/>
                <w:szCs w:val="28"/>
                <w:lang w:val="kk-KZ"/>
              </w:rPr>
              <w:t>Tаbiаt vа insоn</w:t>
            </w:r>
          </w:p>
        </w:tc>
        <w:tc>
          <w:tcPr>
            <w:tcW w:w="1179" w:type="dxa"/>
            <w:shd w:val="clear" w:color="auto" w:fill="auto"/>
          </w:tcPr>
          <w:p w:rsidR="000D083E" w:rsidRPr="00DC30F9" w:rsidRDefault="000D083E" w:rsidP="00E34285">
            <w:pPr>
              <w:jc w:val="center"/>
              <w:rPr>
                <w:rFonts w:ascii="Times New Roman" w:hAnsi="Times New Roman"/>
                <w:sz w:val="28"/>
                <w:szCs w:val="28"/>
              </w:rPr>
            </w:pPr>
            <w:r w:rsidRPr="00DC30F9">
              <w:rPr>
                <w:rFonts w:ascii="Times New Roman" w:hAnsi="Times New Roman"/>
                <w:color w:val="000000"/>
                <w:sz w:val="28"/>
                <w:szCs w:val="28"/>
                <w:lang w:val="uz-Cyrl-UZ"/>
              </w:rPr>
              <w:t>2</w:t>
            </w:r>
          </w:p>
        </w:tc>
      </w:tr>
      <w:tr w:rsidR="000D083E" w:rsidRPr="00DC30F9" w:rsidTr="00E34285">
        <w:tc>
          <w:tcPr>
            <w:tcW w:w="720" w:type="dxa"/>
            <w:shd w:val="clear" w:color="auto" w:fill="auto"/>
          </w:tcPr>
          <w:p w:rsidR="000D083E" w:rsidRPr="00DC30F9" w:rsidRDefault="000D083E" w:rsidP="00E34285">
            <w:pPr>
              <w:jc w:val="center"/>
              <w:rPr>
                <w:rFonts w:ascii="Times New Roman" w:hAnsi="Times New Roman"/>
                <w:color w:val="000000"/>
                <w:sz w:val="28"/>
                <w:szCs w:val="28"/>
                <w:lang w:val="en-US"/>
              </w:rPr>
            </w:pPr>
            <w:r w:rsidRPr="00DC30F9">
              <w:rPr>
                <w:rFonts w:ascii="Times New Roman" w:hAnsi="Times New Roman"/>
                <w:color w:val="000000"/>
                <w:sz w:val="28"/>
                <w:szCs w:val="28"/>
                <w:lang w:val="en-US"/>
              </w:rPr>
              <w:lastRenderedPageBreak/>
              <w:t>10.</w:t>
            </w:r>
          </w:p>
        </w:tc>
        <w:tc>
          <w:tcPr>
            <w:tcW w:w="7502" w:type="dxa"/>
            <w:shd w:val="clear" w:color="auto" w:fill="auto"/>
          </w:tcPr>
          <w:p w:rsidR="000D083E" w:rsidRPr="00DC30F9" w:rsidRDefault="000D083E" w:rsidP="00E34285">
            <w:pPr>
              <w:widowControl w:val="0"/>
              <w:tabs>
                <w:tab w:val="left" w:pos="993"/>
              </w:tabs>
              <w:jc w:val="both"/>
              <w:rPr>
                <w:rFonts w:ascii="Times New Roman" w:hAnsi="Times New Roman"/>
                <w:color w:val="000000"/>
                <w:sz w:val="28"/>
                <w:szCs w:val="28"/>
                <w:lang w:val="en-US"/>
              </w:rPr>
            </w:pPr>
            <w:r w:rsidRPr="00DC30F9">
              <w:rPr>
                <w:rFonts w:ascii="Times New Roman" w:hAnsi="Times New Roman"/>
                <w:sz w:val="28"/>
                <w:szCs w:val="28"/>
                <w:lang w:val="kk-KZ"/>
              </w:rPr>
              <w:t>Huquq vа burch</w:t>
            </w:r>
          </w:p>
        </w:tc>
        <w:tc>
          <w:tcPr>
            <w:tcW w:w="1179" w:type="dxa"/>
            <w:shd w:val="clear" w:color="auto" w:fill="auto"/>
          </w:tcPr>
          <w:p w:rsidR="000D083E" w:rsidRPr="00DC30F9" w:rsidRDefault="000D083E" w:rsidP="00E34285">
            <w:pPr>
              <w:jc w:val="center"/>
              <w:rPr>
                <w:rFonts w:ascii="Times New Roman" w:hAnsi="Times New Roman"/>
                <w:sz w:val="28"/>
                <w:szCs w:val="28"/>
              </w:rPr>
            </w:pPr>
            <w:r w:rsidRPr="00DC30F9">
              <w:rPr>
                <w:rFonts w:ascii="Times New Roman" w:hAnsi="Times New Roman"/>
                <w:color w:val="000000"/>
                <w:sz w:val="28"/>
                <w:szCs w:val="28"/>
                <w:lang w:val="uz-Cyrl-UZ"/>
              </w:rPr>
              <w:t>2</w:t>
            </w:r>
          </w:p>
        </w:tc>
      </w:tr>
      <w:tr w:rsidR="000D083E" w:rsidRPr="00DC30F9" w:rsidTr="00E34285">
        <w:tc>
          <w:tcPr>
            <w:tcW w:w="720" w:type="dxa"/>
            <w:shd w:val="clear" w:color="auto" w:fill="auto"/>
          </w:tcPr>
          <w:p w:rsidR="000D083E" w:rsidRPr="00DC30F9" w:rsidRDefault="000D083E" w:rsidP="00E34285">
            <w:pPr>
              <w:jc w:val="center"/>
              <w:rPr>
                <w:rFonts w:ascii="Times New Roman" w:hAnsi="Times New Roman"/>
                <w:b/>
                <w:color w:val="000000"/>
                <w:sz w:val="28"/>
                <w:szCs w:val="28"/>
                <w:lang w:val="en-US"/>
              </w:rPr>
            </w:pPr>
            <w:r w:rsidRPr="00DC30F9">
              <w:rPr>
                <w:rFonts w:ascii="Times New Roman" w:hAnsi="Times New Roman"/>
                <w:b/>
                <w:color w:val="000000"/>
                <w:sz w:val="28"/>
                <w:szCs w:val="28"/>
                <w:lang w:val="en-US"/>
              </w:rPr>
              <w:t>1</w:t>
            </w:r>
          </w:p>
        </w:tc>
        <w:tc>
          <w:tcPr>
            <w:tcW w:w="7502" w:type="dxa"/>
            <w:shd w:val="clear" w:color="auto" w:fill="auto"/>
          </w:tcPr>
          <w:p w:rsidR="000D083E" w:rsidRPr="00DC30F9" w:rsidRDefault="000D083E" w:rsidP="00E34285">
            <w:pPr>
              <w:widowControl w:val="0"/>
              <w:tabs>
                <w:tab w:val="left" w:pos="993"/>
              </w:tabs>
              <w:jc w:val="center"/>
              <w:rPr>
                <w:rFonts w:ascii="Times New Roman" w:hAnsi="Times New Roman"/>
                <w:b/>
                <w:color w:val="000000"/>
                <w:sz w:val="28"/>
                <w:szCs w:val="28"/>
                <w:shd w:val="clear" w:color="auto" w:fill="F5F5F5"/>
                <w:lang w:val="en-US"/>
              </w:rPr>
            </w:pPr>
            <w:r w:rsidRPr="00DC30F9">
              <w:rPr>
                <w:rFonts w:ascii="Times New Roman" w:hAnsi="Times New Roman"/>
                <w:b/>
                <w:color w:val="000000"/>
                <w:sz w:val="28"/>
                <w:szCs w:val="28"/>
                <w:shd w:val="clear" w:color="auto" w:fill="F5F5F5"/>
                <w:lang w:val="en-US"/>
              </w:rPr>
              <w:t>2</w:t>
            </w:r>
          </w:p>
        </w:tc>
        <w:tc>
          <w:tcPr>
            <w:tcW w:w="1179" w:type="dxa"/>
            <w:shd w:val="clear" w:color="auto" w:fill="auto"/>
          </w:tcPr>
          <w:p w:rsidR="000D083E" w:rsidRPr="00DC30F9" w:rsidRDefault="000D083E" w:rsidP="00E34285">
            <w:pPr>
              <w:jc w:val="center"/>
              <w:rPr>
                <w:rFonts w:ascii="Times New Roman" w:hAnsi="Times New Roman"/>
                <w:b/>
                <w:color w:val="000000"/>
                <w:sz w:val="28"/>
                <w:szCs w:val="28"/>
                <w:lang w:val="en-US"/>
              </w:rPr>
            </w:pPr>
            <w:r w:rsidRPr="00DC30F9">
              <w:rPr>
                <w:rFonts w:ascii="Times New Roman" w:hAnsi="Times New Roman"/>
                <w:b/>
                <w:color w:val="000000"/>
                <w:sz w:val="28"/>
                <w:szCs w:val="28"/>
                <w:lang w:val="en-US"/>
              </w:rPr>
              <w:t>3</w:t>
            </w:r>
          </w:p>
        </w:tc>
      </w:tr>
      <w:tr w:rsidR="000D083E" w:rsidRPr="00DC30F9" w:rsidTr="00E34285">
        <w:tc>
          <w:tcPr>
            <w:tcW w:w="720" w:type="dxa"/>
            <w:shd w:val="clear" w:color="auto" w:fill="auto"/>
          </w:tcPr>
          <w:p w:rsidR="000D083E" w:rsidRPr="00DC30F9" w:rsidRDefault="000D083E" w:rsidP="00E34285">
            <w:pPr>
              <w:jc w:val="center"/>
              <w:rPr>
                <w:rFonts w:ascii="Times New Roman" w:hAnsi="Times New Roman"/>
                <w:color w:val="000000"/>
                <w:sz w:val="28"/>
                <w:szCs w:val="28"/>
                <w:lang w:val="uz-Cyrl-UZ"/>
              </w:rPr>
            </w:pPr>
            <w:r w:rsidRPr="00DC30F9">
              <w:rPr>
                <w:rFonts w:ascii="Times New Roman" w:hAnsi="Times New Roman"/>
                <w:color w:val="000000"/>
                <w:sz w:val="28"/>
                <w:szCs w:val="28"/>
                <w:lang w:val="uz-Cyrl-UZ"/>
              </w:rPr>
              <w:t>11.</w:t>
            </w:r>
          </w:p>
        </w:tc>
        <w:tc>
          <w:tcPr>
            <w:tcW w:w="7502" w:type="dxa"/>
            <w:shd w:val="clear" w:color="auto" w:fill="auto"/>
          </w:tcPr>
          <w:p w:rsidR="000D083E" w:rsidRPr="00DC30F9" w:rsidRDefault="000D083E" w:rsidP="00E34285">
            <w:pPr>
              <w:widowControl w:val="0"/>
              <w:tabs>
                <w:tab w:val="left" w:pos="993"/>
              </w:tabs>
              <w:jc w:val="both"/>
              <w:rPr>
                <w:rFonts w:ascii="Times New Roman" w:hAnsi="Times New Roman"/>
                <w:color w:val="000000"/>
                <w:sz w:val="28"/>
                <w:szCs w:val="28"/>
                <w:lang w:val="en-US"/>
              </w:rPr>
            </w:pPr>
            <w:r w:rsidRPr="00DC30F9">
              <w:rPr>
                <w:rFonts w:ascii="Times New Roman" w:hAnsi="Times New Roman"/>
                <w:sz w:val="28"/>
                <w:szCs w:val="28"/>
                <w:lang w:val="kk-KZ"/>
              </w:rPr>
              <w:t>Milliy qadriyatlar e'zozi</w:t>
            </w:r>
          </w:p>
        </w:tc>
        <w:tc>
          <w:tcPr>
            <w:tcW w:w="1179" w:type="dxa"/>
            <w:shd w:val="clear" w:color="auto" w:fill="auto"/>
          </w:tcPr>
          <w:p w:rsidR="000D083E" w:rsidRPr="00DC30F9" w:rsidRDefault="000D083E" w:rsidP="00E34285">
            <w:pPr>
              <w:jc w:val="center"/>
              <w:rPr>
                <w:rFonts w:ascii="Times New Roman" w:hAnsi="Times New Roman"/>
                <w:color w:val="000000"/>
                <w:sz w:val="28"/>
                <w:szCs w:val="28"/>
                <w:lang w:val="en-US"/>
              </w:rPr>
            </w:pPr>
            <w:r w:rsidRPr="00DC30F9">
              <w:rPr>
                <w:rFonts w:ascii="Times New Roman" w:hAnsi="Times New Roman"/>
                <w:color w:val="000000"/>
                <w:sz w:val="28"/>
                <w:szCs w:val="28"/>
                <w:lang w:val="en-US"/>
              </w:rPr>
              <w:t>2</w:t>
            </w:r>
          </w:p>
        </w:tc>
      </w:tr>
      <w:tr w:rsidR="000D083E" w:rsidRPr="00DC30F9" w:rsidTr="00E34285">
        <w:tc>
          <w:tcPr>
            <w:tcW w:w="720" w:type="dxa"/>
            <w:shd w:val="clear" w:color="auto" w:fill="auto"/>
          </w:tcPr>
          <w:p w:rsidR="000D083E" w:rsidRPr="00DC30F9" w:rsidRDefault="000D083E" w:rsidP="00E34285">
            <w:pPr>
              <w:jc w:val="center"/>
              <w:rPr>
                <w:rFonts w:ascii="Times New Roman" w:hAnsi="Times New Roman"/>
                <w:color w:val="000000"/>
                <w:sz w:val="28"/>
                <w:szCs w:val="28"/>
                <w:lang w:val="uz-Cyrl-UZ"/>
              </w:rPr>
            </w:pPr>
            <w:r w:rsidRPr="00DC30F9">
              <w:rPr>
                <w:rFonts w:ascii="Times New Roman" w:hAnsi="Times New Roman"/>
                <w:color w:val="000000"/>
                <w:sz w:val="28"/>
                <w:szCs w:val="28"/>
                <w:lang w:val="uz-Cyrl-UZ"/>
              </w:rPr>
              <w:t>12.</w:t>
            </w:r>
          </w:p>
        </w:tc>
        <w:tc>
          <w:tcPr>
            <w:tcW w:w="7502" w:type="dxa"/>
            <w:shd w:val="clear" w:color="auto" w:fill="auto"/>
          </w:tcPr>
          <w:p w:rsidR="000D083E" w:rsidRPr="00DC30F9" w:rsidRDefault="000D083E" w:rsidP="00E34285">
            <w:pPr>
              <w:widowControl w:val="0"/>
              <w:tabs>
                <w:tab w:val="left" w:pos="993"/>
              </w:tabs>
              <w:jc w:val="both"/>
              <w:rPr>
                <w:rFonts w:ascii="Times New Roman" w:hAnsi="Times New Roman"/>
                <w:color w:val="000000"/>
                <w:sz w:val="28"/>
                <w:szCs w:val="28"/>
                <w:lang w:val="en-US"/>
              </w:rPr>
            </w:pPr>
            <w:r w:rsidRPr="00DC30F9">
              <w:rPr>
                <w:rFonts w:ascii="Times New Roman" w:hAnsi="Times New Roman"/>
                <w:sz w:val="28"/>
                <w:szCs w:val="28"/>
                <w:lang w:val="kk-KZ"/>
              </w:rPr>
              <w:t>Mahallamiz kelajagi</w:t>
            </w:r>
          </w:p>
        </w:tc>
        <w:tc>
          <w:tcPr>
            <w:tcW w:w="1179" w:type="dxa"/>
            <w:shd w:val="clear" w:color="auto" w:fill="auto"/>
          </w:tcPr>
          <w:p w:rsidR="000D083E" w:rsidRPr="00DC30F9" w:rsidRDefault="000D083E" w:rsidP="00E34285">
            <w:pPr>
              <w:jc w:val="center"/>
              <w:rPr>
                <w:rFonts w:ascii="Times New Roman" w:hAnsi="Times New Roman"/>
                <w:color w:val="000000"/>
                <w:sz w:val="28"/>
                <w:szCs w:val="28"/>
                <w:lang w:val="en-US"/>
              </w:rPr>
            </w:pPr>
            <w:r w:rsidRPr="00DC30F9">
              <w:rPr>
                <w:rFonts w:ascii="Times New Roman" w:hAnsi="Times New Roman"/>
                <w:color w:val="000000"/>
                <w:sz w:val="28"/>
                <w:szCs w:val="28"/>
                <w:lang w:val="en-US"/>
              </w:rPr>
              <w:t>2</w:t>
            </w:r>
          </w:p>
        </w:tc>
      </w:tr>
      <w:tr w:rsidR="000D083E" w:rsidRPr="00DC30F9" w:rsidTr="00E34285">
        <w:tc>
          <w:tcPr>
            <w:tcW w:w="720" w:type="dxa"/>
            <w:shd w:val="clear" w:color="auto" w:fill="auto"/>
          </w:tcPr>
          <w:p w:rsidR="000D083E" w:rsidRPr="00DC30F9" w:rsidRDefault="000D083E" w:rsidP="00E34285">
            <w:pPr>
              <w:jc w:val="center"/>
              <w:rPr>
                <w:rFonts w:ascii="Times New Roman" w:hAnsi="Times New Roman"/>
                <w:color w:val="000000"/>
                <w:sz w:val="28"/>
                <w:szCs w:val="28"/>
                <w:lang w:val="uz-Cyrl-UZ"/>
              </w:rPr>
            </w:pPr>
            <w:r w:rsidRPr="00DC30F9">
              <w:rPr>
                <w:rFonts w:ascii="Times New Roman" w:hAnsi="Times New Roman"/>
                <w:color w:val="000000"/>
                <w:sz w:val="28"/>
                <w:szCs w:val="28"/>
                <w:lang w:val="uz-Cyrl-UZ"/>
              </w:rPr>
              <w:t xml:space="preserve">13. </w:t>
            </w:r>
          </w:p>
        </w:tc>
        <w:tc>
          <w:tcPr>
            <w:tcW w:w="7502" w:type="dxa"/>
            <w:shd w:val="clear" w:color="auto" w:fill="auto"/>
          </w:tcPr>
          <w:p w:rsidR="000D083E" w:rsidRPr="00DC30F9" w:rsidRDefault="000D083E" w:rsidP="00E34285">
            <w:pPr>
              <w:widowControl w:val="0"/>
              <w:tabs>
                <w:tab w:val="left" w:pos="993"/>
              </w:tabs>
              <w:jc w:val="both"/>
              <w:rPr>
                <w:rFonts w:ascii="Times New Roman" w:hAnsi="Times New Roman"/>
                <w:color w:val="000000"/>
                <w:sz w:val="28"/>
                <w:szCs w:val="28"/>
                <w:lang w:val="uz-Cyrl-UZ"/>
              </w:rPr>
            </w:pPr>
            <w:r w:rsidRPr="00DC30F9">
              <w:rPr>
                <w:rFonts w:ascii="Times New Roman" w:hAnsi="Times New Roman"/>
                <w:sz w:val="28"/>
                <w:szCs w:val="28"/>
                <w:lang w:val="kk-KZ"/>
              </w:rPr>
              <w:t>O‘zbekiston transporti va yo‘llari</w:t>
            </w:r>
          </w:p>
        </w:tc>
        <w:tc>
          <w:tcPr>
            <w:tcW w:w="1179" w:type="dxa"/>
            <w:shd w:val="clear" w:color="auto" w:fill="auto"/>
          </w:tcPr>
          <w:p w:rsidR="000D083E" w:rsidRPr="00DC30F9" w:rsidRDefault="000D083E" w:rsidP="00E34285">
            <w:pPr>
              <w:jc w:val="center"/>
              <w:rPr>
                <w:rFonts w:ascii="Times New Roman" w:hAnsi="Times New Roman"/>
                <w:color w:val="000000"/>
                <w:sz w:val="28"/>
                <w:szCs w:val="28"/>
                <w:lang w:val="uz-Cyrl-UZ"/>
              </w:rPr>
            </w:pPr>
            <w:r w:rsidRPr="00DC30F9">
              <w:rPr>
                <w:rFonts w:ascii="Times New Roman" w:hAnsi="Times New Roman"/>
                <w:color w:val="000000"/>
                <w:sz w:val="28"/>
                <w:szCs w:val="28"/>
                <w:lang w:val="uz-Cyrl-UZ"/>
              </w:rPr>
              <w:t>2</w:t>
            </w:r>
          </w:p>
        </w:tc>
      </w:tr>
      <w:tr w:rsidR="000D083E" w:rsidRPr="00DC30F9" w:rsidTr="00E34285">
        <w:tc>
          <w:tcPr>
            <w:tcW w:w="720" w:type="dxa"/>
            <w:shd w:val="clear" w:color="auto" w:fill="auto"/>
          </w:tcPr>
          <w:p w:rsidR="000D083E" w:rsidRPr="00DC30F9" w:rsidRDefault="000D083E" w:rsidP="00E34285">
            <w:pPr>
              <w:jc w:val="center"/>
              <w:rPr>
                <w:rFonts w:ascii="Times New Roman" w:hAnsi="Times New Roman"/>
                <w:color w:val="000000"/>
                <w:sz w:val="28"/>
                <w:szCs w:val="28"/>
                <w:lang w:val="uz-Cyrl-UZ"/>
              </w:rPr>
            </w:pPr>
            <w:r w:rsidRPr="00DC30F9">
              <w:rPr>
                <w:rFonts w:ascii="Times New Roman" w:hAnsi="Times New Roman"/>
                <w:color w:val="000000"/>
                <w:sz w:val="28"/>
                <w:szCs w:val="28"/>
                <w:lang w:val="uz-Cyrl-UZ"/>
              </w:rPr>
              <w:t>14.</w:t>
            </w:r>
          </w:p>
        </w:tc>
        <w:tc>
          <w:tcPr>
            <w:tcW w:w="7502" w:type="dxa"/>
            <w:shd w:val="clear" w:color="auto" w:fill="auto"/>
          </w:tcPr>
          <w:p w:rsidR="000D083E" w:rsidRPr="00DC30F9" w:rsidRDefault="000D083E" w:rsidP="00E34285">
            <w:pPr>
              <w:widowControl w:val="0"/>
              <w:tabs>
                <w:tab w:val="left" w:pos="993"/>
              </w:tabs>
              <w:jc w:val="both"/>
              <w:rPr>
                <w:rFonts w:ascii="Times New Roman" w:hAnsi="Times New Roman"/>
                <w:color w:val="000000"/>
                <w:sz w:val="28"/>
                <w:szCs w:val="28"/>
                <w:lang w:val="en-US"/>
              </w:rPr>
            </w:pPr>
            <w:r w:rsidRPr="00DC30F9">
              <w:rPr>
                <w:rFonts w:ascii="Times New Roman" w:hAnsi="Times New Roman"/>
                <w:sz w:val="28"/>
                <w:szCs w:val="28"/>
                <w:lang w:val="kk-KZ"/>
              </w:rPr>
              <w:t>O‘zbek san'ati ustalari</w:t>
            </w:r>
          </w:p>
        </w:tc>
        <w:tc>
          <w:tcPr>
            <w:tcW w:w="1179" w:type="dxa"/>
            <w:shd w:val="clear" w:color="auto" w:fill="auto"/>
          </w:tcPr>
          <w:p w:rsidR="000D083E" w:rsidRPr="00DC30F9" w:rsidRDefault="000D083E" w:rsidP="00E34285">
            <w:pPr>
              <w:jc w:val="center"/>
              <w:rPr>
                <w:rFonts w:ascii="Times New Roman" w:hAnsi="Times New Roman"/>
                <w:sz w:val="28"/>
                <w:szCs w:val="28"/>
              </w:rPr>
            </w:pPr>
            <w:r w:rsidRPr="00DC30F9">
              <w:rPr>
                <w:rFonts w:ascii="Times New Roman" w:hAnsi="Times New Roman"/>
                <w:color w:val="000000"/>
                <w:sz w:val="28"/>
                <w:szCs w:val="28"/>
                <w:lang w:val="uz-Cyrl-UZ"/>
              </w:rPr>
              <w:t>2</w:t>
            </w:r>
          </w:p>
        </w:tc>
      </w:tr>
      <w:tr w:rsidR="000D083E" w:rsidRPr="00DC30F9" w:rsidTr="00E34285">
        <w:tc>
          <w:tcPr>
            <w:tcW w:w="720" w:type="dxa"/>
            <w:shd w:val="clear" w:color="auto" w:fill="auto"/>
          </w:tcPr>
          <w:p w:rsidR="000D083E" w:rsidRPr="00DC30F9" w:rsidRDefault="000D083E" w:rsidP="00E34285">
            <w:pPr>
              <w:jc w:val="center"/>
              <w:rPr>
                <w:rFonts w:ascii="Times New Roman" w:hAnsi="Times New Roman"/>
                <w:color w:val="000000"/>
                <w:sz w:val="28"/>
                <w:szCs w:val="28"/>
                <w:lang w:val="uz-Cyrl-UZ"/>
              </w:rPr>
            </w:pPr>
            <w:r w:rsidRPr="00DC30F9">
              <w:rPr>
                <w:rFonts w:ascii="Times New Roman" w:hAnsi="Times New Roman"/>
                <w:color w:val="000000"/>
                <w:sz w:val="28"/>
                <w:szCs w:val="28"/>
                <w:lang w:val="uz-Cyrl-UZ"/>
              </w:rPr>
              <w:t>15.</w:t>
            </w:r>
          </w:p>
        </w:tc>
        <w:tc>
          <w:tcPr>
            <w:tcW w:w="7502" w:type="dxa"/>
            <w:shd w:val="clear" w:color="auto" w:fill="auto"/>
          </w:tcPr>
          <w:p w:rsidR="000D083E" w:rsidRPr="00DC30F9" w:rsidRDefault="000D083E" w:rsidP="00E34285">
            <w:pPr>
              <w:widowControl w:val="0"/>
              <w:tabs>
                <w:tab w:val="left" w:pos="993"/>
              </w:tabs>
              <w:jc w:val="both"/>
              <w:rPr>
                <w:rFonts w:ascii="Times New Roman" w:hAnsi="Times New Roman"/>
                <w:color w:val="000000"/>
                <w:sz w:val="28"/>
                <w:szCs w:val="28"/>
                <w:lang w:val="uz-Cyrl-UZ"/>
              </w:rPr>
            </w:pPr>
            <w:r w:rsidRPr="00DC30F9">
              <w:rPr>
                <w:rFonts w:ascii="Times New Roman" w:hAnsi="Times New Roman"/>
                <w:sz w:val="28"/>
                <w:szCs w:val="28"/>
                <w:lang w:val="kk-KZ"/>
              </w:rPr>
              <w:t>Toshkent teatrlari</w:t>
            </w:r>
          </w:p>
        </w:tc>
        <w:tc>
          <w:tcPr>
            <w:tcW w:w="1179" w:type="dxa"/>
            <w:shd w:val="clear" w:color="auto" w:fill="auto"/>
          </w:tcPr>
          <w:p w:rsidR="000D083E" w:rsidRPr="00DC30F9" w:rsidRDefault="000D083E" w:rsidP="00E34285">
            <w:pPr>
              <w:jc w:val="center"/>
              <w:rPr>
                <w:rFonts w:ascii="Times New Roman" w:hAnsi="Times New Roman"/>
                <w:sz w:val="28"/>
                <w:szCs w:val="28"/>
              </w:rPr>
            </w:pPr>
            <w:r w:rsidRPr="00DC30F9">
              <w:rPr>
                <w:rFonts w:ascii="Times New Roman" w:hAnsi="Times New Roman"/>
                <w:color w:val="000000"/>
                <w:sz w:val="28"/>
                <w:szCs w:val="28"/>
                <w:lang w:val="uz-Cyrl-UZ"/>
              </w:rPr>
              <w:t>2</w:t>
            </w:r>
          </w:p>
        </w:tc>
      </w:tr>
      <w:tr w:rsidR="000D083E" w:rsidRPr="00DC30F9" w:rsidTr="00E34285">
        <w:tc>
          <w:tcPr>
            <w:tcW w:w="720" w:type="dxa"/>
            <w:shd w:val="clear" w:color="auto" w:fill="auto"/>
          </w:tcPr>
          <w:p w:rsidR="000D083E" w:rsidRPr="00DC30F9" w:rsidRDefault="000D083E" w:rsidP="00E34285">
            <w:pPr>
              <w:jc w:val="center"/>
              <w:rPr>
                <w:rFonts w:ascii="Times New Roman" w:hAnsi="Times New Roman"/>
                <w:color w:val="000000"/>
                <w:sz w:val="28"/>
                <w:szCs w:val="28"/>
                <w:lang w:val="uz-Cyrl-UZ"/>
              </w:rPr>
            </w:pPr>
            <w:r w:rsidRPr="00DC30F9">
              <w:rPr>
                <w:rFonts w:ascii="Times New Roman" w:hAnsi="Times New Roman"/>
                <w:color w:val="000000"/>
                <w:sz w:val="28"/>
                <w:szCs w:val="28"/>
                <w:lang w:val="uz-Cyrl-UZ"/>
              </w:rPr>
              <w:t xml:space="preserve">16. </w:t>
            </w:r>
          </w:p>
        </w:tc>
        <w:tc>
          <w:tcPr>
            <w:tcW w:w="7502" w:type="dxa"/>
            <w:shd w:val="clear" w:color="auto" w:fill="auto"/>
          </w:tcPr>
          <w:p w:rsidR="000D083E" w:rsidRPr="00DC30F9" w:rsidRDefault="000D083E" w:rsidP="00E34285">
            <w:pPr>
              <w:widowControl w:val="0"/>
              <w:tabs>
                <w:tab w:val="left" w:pos="993"/>
              </w:tabs>
              <w:jc w:val="both"/>
              <w:rPr>
                <w:rFonts w:ascii="Times New Roman" w:hAnsi="Times New Roman"/>
                <w:color w:val="000000"/>
                <w:sz w:val="28"/>
                <w:szCs w:val="28"/>
                <w:lang w:val="uz-Cyrl-UZ"/>
              </w:rPr>
            </w:pPr>
            <w:r w:rsidRPr="00DC30F9">
              <w:rPr>
                <w:rFonts w:ascii="Times New Roman" w:hAnsi="Times New Roman"/>
                <w:sz w:val="28"/>
                <w:szCs w:val="28"/>
                <w:lang w:val="kk-KZ"/>
              </w:rPr>
              <w:t>Qahramonlar unutilmaydi</w:t>
            </w:r>
          </w:p>
        </w:tc>
        <w:tc>
          <w:tcPr>
            <w:tcW w:w="1179" w:type="dxa"/>
            <w:shd w:val="clear" w:color="auto" w:fill="auto"/>
          </w:tcPr>
          <w:p w:rsidR="000D083E" w:rsidRPr="00DC30F9" w:rsidRDefault="000D083E" w:rsidP="00E34285">
            <w:pPr>
              <w:jc w:val="center"/>
              <w:rPr>
                <w:rFonts w:ascii="Times New Roman" w:hAnsi="Times New Roman"/>
                <w:color w:val="000000"/>
                <w:sz w:val="28"/>
                <w:szCs w:val="28"/>
                <w:lang w:val="uz-Cyrl-UZ"/>
              </w:rPr>
            </w:pPr>
            <w:r w:rsidRPr="00DC30F9">
              <w:rPr>
                <w:rFonts w:ascii="Times New Roman" w:hAnsi="Times New Roman"/>
                <w:color w:val="000000"/>
                <w:sz w:val="28"/>
                <w:szCs w:val="28"/>
                <w:lang w:val="uz-Cyrl-UZ"/>
              </w:rPr>
              <w:t>2</w:t>
            </w:r>
          </w:p>
        </w:tc>
      </w:tr>
      <w:tr w:rsidR="000D083E" w:rsidRPr="00DC30F9" w:rsidTr="00E34285">
        <w:tc>
          <w:tcPr>
            <w:tcW w:w="720" w:type="dxa"/>
            <w:shd w:val="clear" w:color="auto" w:fill="auto"/>
          </w:tcPr>
          <w:p w:rsidR="000D083E" w:rsidRPr="00DC30F9" w:rsidRDefault="000D083E" w:rsidP="00E34285">
            <w:pPr>
              <w:jc w:val="center"/>
              <w:rPr>
                <w:rFonts w:ascii="Times New Roman" w:hAnsi="Times New Roman"/>
                <w:color w:val="000000"/>
                <w:sz w:val="28"/>
                <w:szCs w:val="28"/>
                <w:lang w:val="uz-Cyrl-UZ"/>
              </w:rPr>
            </w:pPr>
            <w:r w:rsidRPr="00DC30F9">
              <w:rPr>
                <w:rFonts w:ascii="Times New Roman" w:hAnsi="Times New Roman"/>
                <w:color w:val="000000"/>
                <w:sz w:val="28"/>
                <w:szCs w:val="28"/>
                <w:lang w:val="uz-Cyrl-UZ"/>
              </w:rPr>
              <w:t>17.</w:t>
            </w:r>
          </w:p>
        </w:tc>
        <w:tc>
          <w:tcPr>
            <w:tcW w:w="7502" w:type="dxa"/>
            <w:shd w:val="clear" w:color="auto" w:fill="auto"/>
          </w:tcPr>
          <w:p w:rsidR="000D083E" w:rsidRPr="00DC30F9" w:rsidRDefault="000D083E" w:rsidP="00E34285">
            <w:pPr>
              <w:widowControl w:val="0"/>
              <w:tabs>
                <w:tab w:val="left" w:pos="993"/>
              </w:tabs>
              <w:jc w:val="both"/>
              <w:rPr>
                <w:rFonts w:ascii="Times New Roman" w:hAnsi="Times New Roman"/>
                <w:color w:val="000000"/>
                <w:sz w:val="28"/>
                <w:szCs w:val="28"/>
                <w:lang w:val="uz-Cyrl-UZ"/>
              </w:rPr>
            </w:pPr>
            <w:r w:rsidRPr="00DC30F9">
              <w:rPr>
                <w:rFonts w:ascii="Times New Roman" w:hAnsi="Times New Roman"/>
                <w:sz w:val="28"/>
                <w:szCs w:val="28"/>
                <w:lang w:val="kk-KZ"/>
              </w:rPr>
              <w:t>O‘zbek adabiyoti bo‘stoni</w:t>
            </w:r>
          </w:p>
        </w:tc>
        <w:tc>
          <w:tcPr>
            <w:tcW w:w="1179" w:type="dxa"/>
            <w:shd w:val="clear" w:color="auto" w:fill="auto"/>
          </w:tcPr>
          <w:p w:rsidR="000D083E" w:rsidRPr="00DC30F9" w:rsidRDefault="000D083E" w:rsidP="00E34285">
            <w:pPr>
              <w:jc w:val="center"/>
              <w:rPr>
                <w:rFonts w:ascii="Times New Roman" w:hAnsi="Times New Roman"/>
                <w:color w:val="000000"/>
                <w:sz w:val="28"/>
                <w:szCs w:val="28"/>
                <w:lang w:val="uz-Cyrl-UZ"/>
              </w:rPr>
            </w:pPr>
            <w:r w:rsidRPr="00DC30F9">
              <w:rPr>
                <w:rFonts w:ascii="Times New Roman" w:hAnsi="Times New Roman"/>
                <w:color w:val="000000"/>
                <w:sz w:val="28"/>
                <w:szCs w:val="28"/>
                <w:lang w:val="uz-Cyrl-UZ"/>
              </w:rPr>
              <w:t>2</w:t>
            </w:r>
          </w:p>
        </w:tc>
      </w:tr>
      <w:tr w:rsidR="000D083E" w:rsidRPr="00DC30F9" w:rsidTr="00E34285">
        <w:tc>
          <w:tcPr>
            <w:tcW w:w="720" w:type="dxa"/>
            <w:shd w:val="clear" w:color="auto" w:fill="auto"/>
          </w:tcPr>
          <w:p w:rsidR="000D083E" w:rsidRPr="00DC30F9" w:rsidRDefault="000D083E" w:rsidP="00E34285">
            <w:pPr>
              <w:jc w:val="center"/>
              <w:rPr>
                <w:rFonts w:ascii="Times New Roman" w:hAnsi="Times New Roman"/>
                <w:color w:val="000000"/>
                <w:sz w:val="28"/>
                <w:szCs w:val="28"/>
                <w:lang w:val="en-US"/>
              </w:rPr>
            </w:pPr>
            <w:r w:rsidRPr="00DC30F9">
              <w:rPr>
                <w:rFonts w:ascii="Times New Roman" w:hAnsi="Times New Roman"/>
                <w:color w:val="000000"/>
                <w:sz w:val="28"/>
                <w:szCs w:val="28"/>
                <w:lang w:val="en-US"/>
              </w:rPr>
              <w:t>18.</w:t>
            </w:r>
          </w:p>
        </w:tc>
        <w:tc>
          <w:tcPr>
            <w:tcW w:w="7502" w:type="dxa"/>
            <w:shd w:val="clear" w:color="auto" w:fill="auto"/>
          </w:tcPr>
          <w:p w:rsidR="000D083E" w:rsidRPr="00DC30F9" w:rsidRDefault="000D083E" w:rsidP="00E34285">
            <w:pPr>
              <w:widowControl w:val="0"/>
              <w:tabs>
                <w:tab w:val="left" w:pos="993"/>
              </w:tabs>
              <w:jc w:val="both"/>
              <w:rPr>
                <w:rFonts w:ascii="Times New Roman" w:hAnsi="Times New Roman"/>
                <w:sz w:val="28"/>
                <w:szCs w:val="28"/>
                <w:lang w:val="kk-KZ"/>
              </w:rPr>
            </w:pPr>
            <w:r w:rsidRPr="00DC30F9">
              <w:rPr>
                <w:rFonts w:ascii="Times New Roman" w:hAnsi="Times New Roman"/>
                <w:sz w:val="28"/>
                <w:szCs w:val="28"/>
                <w:lang w:val="kk-KZ"/>
              </w:rPr>
              <w:t>“Muhаmmаd Yusuf”</w:t>
            </w:r>
          </w:p>
        </w:tc>
        <w:tc>
          <w:tcPr>
            <w:tcW w:w="1179" w:type="dxa"/>
            <w:shd w:val="clear" w:color="auto" w:fill="auto"/>
          </w:tcPr>
          <w:p w:rsidR="000D083E" w:rsidRPr="00DC30F9" w:rsidRDefault="000D083E" w:rsidP="00E34285">
            <w:pPr>
              <w:jc w:val="center"/>
              <w:rPr>
                <w:rFonts w:ascii="Times New Roman" w:hAnsi="Times New Roman"/>
                <w:sz w:val="28"/>
                <w:szCs w:val="28"/>
              </w:rPr>
            </w:pPr>
            <w:r w:rsidRPr="00DC30F9">
              <w:rPr>
                <w:rFonts w:ascii="Times New Roman" w:hAnsi="Times New Roman"/>
                <w:color w:val="000000"/>
                <w:sz w:val="28"/>
                <w:szCs w:val="28"/>
                <w:lang w:val="uz-Cyrl-UZ"/>
              </w:rPr>
              <w:t>2</w:t>
            </w:r>
          </w:p>
        </w:tc>
      </w:tr>
      <w:tr w:rsidR="000D083E" w:rsidRPr="00DC30F9" w:rsidTr="00E34285">
        <w:tc>
          <w:tcPr>
            <w:tcW w:w="720" w:type="dxa"/>
            <w:shd w:val="clear" w:color="auto" w:fill="auto"/>
          </w:tcPr>
          <w:p w:rsidR="000D083E" w:rsidRPr="00DC30F9" w:rsidRDefault="000D083E" w:rsidP="00E34285">
            <w:pPr>
              <w:jc w:val="center"/>
              <w:rPr>
                <w:rFonts w:ascii="Times New Roman" w:hAnsi="Times New Roman"/>
                <w:color w:val="000000"/>
                <w:sz w:val="28"/>
                <w:szCs w:val="28"/>
                <w:lang w:val="en-US"/>
              </w:rPr>
            </w:pPr>
            <w:r w:rsidRPr="00DC30F9">
              <w:rPr>
                <w:rFonts w:ascii="Times New Roman" w:hAnsi="Times New Roman"/>
                <w:color w:val="000000"/>
                <w:sz w:val="28"/>
                <w:szCs w:val="28"/>
                <w:lang w:val="en-US"/>
              </w:rPr>
              <w:t>19.</w:t>
            </w:r>
          </w:p>
        </w:tc>
        <w:tc>
          <w:tcPr>
            <w:tcW w:w="7502" w:type="dxa"/>
            <w:shd w:val="clear" w:color="auto" w:fill="auto"/>
          </w:tcPr>
          <w:p w:rsidR="000D083E" w:rsidRPr="00DC30F9" w:rsidRDefault="000D083E" w:rsidP="00E34285">
            <w:pPr>
              <w:widowControl w:val="0"/>
              <w:tabs>
                <w:tab w:val="left" w:pos="993"/>
              </w:tabs>
              <w:jc w:val="both"/>
              <w:rPr>
                <w:rFonts w:ascii="Times New Roman" w:hAnsi="Times New Roman"/>
                <w:sz w:val="28"/>
                <w:szCs w:val="28"/>
                <w:lang w:val="sv-SE"/>
              </w:rPr>
            </w:pPr>
            <w:r w:rsidRPr="00DC30F9">
              <w:rPr>
                <w:rFonts w:ascii="Times New Roman" w:hAnsi="Times New Roman"/>
                <w:sz w:val="28"/>
                <w:szCs w:val="28"/>
                <w:lang w:val="kk-KZ"/>
              </w:rPr>
              <w:t>O`tkir Hoshimov “Daftar hoshiyasidagi bitiklar”</w:t>
            </w:r>
          </w:p>
        </w:tc>
        <w:tc>
          <w:tcPr>
            <w:tcW w:w="1179" w:type="dxa"/>
            <w:shd w:val="clear" w:color="auto" w:fill="auto"/>
          </w:tcPr>
          <w:p w:rsidR="000D083E" w:rsidRPr="00DC30F9" w:rsidRDefault="000D083E" w:rsidP="00E34285">
            <w:pPr>
              <w:jc w:val="center"/>
              <w:rPr>
                <w:rFonts w:ascii="Times New Roman" w:hAnsi="Times New Roman"/>
                <w:sz w:val="28"/>
                <w:szCs w:val="28"/>
              </w:rPr>
            </w:pPr>
            <w:r w:rsidRPr="00DC30F9">
              <w:rPr>
                <w:rFonts w:ascii="Times New Roman" w:hAnsi="Times New Roman"/>
                <w:color w:val="000000"/>
                <w:sz w:val="28"/>
                <w:szCs w:val="28"/>
                <w:lang w:val="uz-Cyrl-UZ"/>
              </w:rPr>
              <w:t>2</w:t>
            </w:r>
          </w:p>
        </w:tc>
      </w:tr>
      <w:tr w:rsidR="000D083E" w:rsidRPr="00DC30F9" w:rsidTr="00E34285">
        <w:tc>
          <w:tcPr>
            <w:tcW w:w="720" w:type="dxa"/>
            <w:shd w:val="clear" w:color="auto" w:fill="auto"/>
          </w:tcPr>
          <w:p w:rsidR="000D083E" w:rsidRPr="00DC30F9" w:rsidRDefault="000D083E" w:rsidP="00E34285">
            <w:pPr>
              <w:jc w:val="center"/>
              <w:rPr>
                <w:rFonts w:ascii="Times New Roman" w:hAnsi="Times New Roman"/>
                <w:color w:val="000000"/>
                <w:sz w:val="28"/>
                <w:szCs w:val="28"/>
                <w:lang w:val="en-US"/>
              </w:rPr>
            </w:pPr>
            <w:r w:rsidRPr="00DC30F9">
              <w:rPr>
                <w:rFonts w:ascii="Times New Roman" w:hAnsi="Times New Roman"/>
                <w:color w:val="000000"/>
                <w:sz w:val="28"/>
                <w:szCs w:val="28"/>
                <w:lang w:val="en-US"/>
              </w:rPr>
              <w:t>20.</w:t>
            </w:r>
          </w:p>
        </w:tc>
        <w:tc>
          <w:tcPr>
            <w:tcW w:w="7502" w:type="dxa"/>
            <w:shd w:val="clear" w:color="auto" w:fill="auto"/>
          </w:tcPr>
          <w:p w:rsidR="000D083E" w:rsidRPr="00DC30F9" w:rsidRDefault="000D083E" w:rsidP="00E34285">
            <w:pPr>
              <w:widowControl w:val="0"/>
              <w:tabs>
                <w:tab w:val="left" w:pos="993"/>
              </w:tabs>
              <w:jc w:val="both"/>
              <w:rPr>
                <w:rFonts w:ascii="Times New Roman" w:hAnsi="Times New Roman"/>
                <w:sz w:val="28"/>
                <w:szCs w:val="28"/>
                <w:lang w:val="kk-KZ"/>
              </w:rPr>
            </w:pPr>
            <w:r w:rsidRPr="00DC30F9">
              <w:rPr>
                <w:rFonts w:ascii="Times New Roman" w:hAnsi="Times New Roman"/>
                <w:sz w:val="28"/>
                <w:szCs w:val="28"/>
                <w:lang w:val="kk-KZ"/>
              </w:rPr>
              <w:t>“XXI asr – axborot texnologiyalari asri”</w:t>
            </w:r>
          </w:p>
        </w:tc>
        <w:tc>
          <w:tcPr>
            <w:tcW w:w="1179" w:type="dxa"/>
            <w:shd w:val="clear" w:color="auto" w:fill="auto"/>
          </w:tcPr>
          <w:p w:rsidR="000D083E" w:rsidRPr="00DC30F9" w:rsidRDefault="000D083E" w:rsidP="00E34285">
            <w:pPr>
              <w:jc w:val="center"/>
              <w:rPr>
                <w:rFonts w:ascii="Times New Roman" w:hAnsi="Times New Roman"/>
                <w:sz w:val="28"/>
                <w:szCs w:val="28"/>
              </w:rPr>
            </w:pPr>
            <w:r w:rsidRPr="00DC30F9">
              <w:rPr>
                <w:rFonts w:ascii="Times New Roman" w:hAnsi="Times New Roman"/>
                <w:color w:val="000000"/>
                <w:sz w:val="28"/>
                <w:szCs w:val="28"/>
                <w:lang w:val="uz-Cyrl-UZ"/>
              </w:rPr>
              <w:t>2</w:t>
            </w:r>
          </w:p>
        </w:tc>
      </w:tr>
      <w:tr w:rsidR="000D083E" w:rsidRPr="00DC30F9" w:rsidTr="00E34285">
        <w:tc>
          <w:tcPr>
            <w:tcW w:w="720" w:type="dxa"/>
            <w:shd w:val="clear" w:color="auto" w:fill="auto"/>
          </w:tcPr>
          <w:p w:rsidR="000D083E" w:rsidRPr="00DC30F9" w:rsidRDefault="000D083E" w:rsidP="00E34285">
            <w:pPr>
              <w:jc w:val="center"/>
              <w:rPr>
                <w:rFonts w:ascii="Times New Roman" w:hAnsi="Times New Roman"/>
                <w:color w:val="000000"/>
                <w:sz w:val="28"/>
                <w:szCs w:val="28"/>
                <w:lang w:val="en-US"/>
              </w:rPr>
            </w:pPr>
            <w:r w:rsidRPr="00DC30F9">
              <w:rPr>
                <w:rFonts w:ascii="Times New Roman" w:hAnsi="Times New Roman"/>
                <w:color w:val="000000"/>
                <w:sz w:val="28"/>
                <w:szCs w:val="28"/>
                <w:lang w:val="en-US"/>
              </w:rPr>
              <w:t>21.</w:t>
            </w:r>
          </w:p>
        </w:tc>
        <w:tc>
          <w:tcPr>
            <w:tcW w:w="7502" w:type="dxa"/>
            <w:shd w:val="clear" w:color="auto" w:fill="auto"/>
          </w:tcPr>
          <w:p w:rsidR="000D083E" w:rsidRPr="00DC30F9" w:rsidRDefault="000D083E" w:rsidP="00E34285">
            <w:pPr>
              <w:widowControl w:val="0"/>
              <w:tabs>
                <w:tab w:val="left" w:pos="993"/>
              </w:tabs>
              <w:jc w:val="both"/>
              <w:rPr>
                <w:rFonts w:ascii="Times New Roman" w:hAnsi="Times New Roman"/>
                <w:sz w:val="28"/>
                <w:szCs w:val="28"/>
                <w:lang w:val="kk-KZ"/>
              </w:rPr>
            </w:pPr>
            <w:r w:rsidRPr="00DC30F9">
              <w:rPr>
                <w:rFonts w:ascii="Times New Roman" w:hAnsi="Times New Roman"/>
                <w:sz w:val="28"/>
                <w:szCs w:val="28"/>
                <w:lang w:val="kk-KZ"/>
              </w:rPr>
              <w:t>Ish qog’ozlari</w:t>
            </w:r>
          </w:p>
        </w:tc>
        <w:tc>
          <w:tcPr>
            <w:tcW w:w="1179" w:type="dxa"/>
            <w:shd w:val="clear" w:color="auto" w:fill="auto"/>
          </w:tcPr>
          <w:p w:rsidR="000D083E" w:rsidRPr="00DC30F9" w:rsidRDefault="000D083E" w:rsidP="00E34285">
            <w:pPr>
              <w:jc w:val="center"/>
              <w:rPr>
                <w:rFonts w:ascii="Times New Roman" w:hAnsi="Times New Roman"/>
                <w:sz w:val="28"/>
                <w:szCs w:val="28"/>
              </w:rPr>
            </w:pPr>
            <w:r w:rsidRPr="00DC30F9">
              <w:rPr>
                <w:rFonts w:ascii="Times New Roman" w:hAnsi="Times New Roman"/>
                <w:color w:val="000000"/>
                <w:sz w:val="28"/>
                <w:szCs w:val="28"/>
                <w:lang w:val="uz-Cyrl-UZ"/>
              </w:rPr>
              <w:t>2</w:t>
            </w:r>
          </w:p>
        </w:tc>
      </w:tr>
      <w:tr w:rsidR="000D083E" w:rsidRPr="00DC30F9" w:rsidTr="00E34285">
        <w:tc>
          <w:tcPr>
            <w:tcW w:w="720" w:type="dxa"/>
            <w:shd w:val="clear" w:color="auto" w:fill="auto"/>
          </w:tcPr>
          <w:p w:rsidR="000D083E" w:rsidRPr="00DC30F9" w:rsidRDefault="000D083E" w:rsidP="00E34285">
            <w:pPr>
              <w:jc w:val="center"/>
              <w:rPr>
                <w:rFonts w:ascii="Times New Roman" w:hAnsi="Times New Roman"/>
                <w:color w:val="000000"/>
                <w:sz w:val="28"/>
                <w:szCs w:val="28"/>
                <w:lang w:val="en-US"/>
              </w:rPr>
            </w:pPr>
            <w:r w:rsidRPr="00DC30F9">
              <w:rPr>
                <w:rFonts w:ascii="Times New Roman" w:hAnsi="Times New Roman"/>
                <w:color w:val="000000"/>
                <w:sz w:val="28"/>
                <w:szCs w:val="28"/>
                <w:lang w:val="en-US"/>
              </w:rPr>
              <w:t>22.</w:t>
            </w:r>
          </w:p>
        </w:tc>
        <w:tc>
          <w:tcPr>
            <w:tcW w:w="7502" w:type="dxa"/>
            <w:shd w:val="clear" w:color="auto" w:fill="auto"/>
          </w:tcPr>
          <w:p w:rsidR="000D083E" w:rsidRPr="00DC30F9" w:rsidRDefault="000D083E" w:rsidP="00E34285">
            <w:pPr>
              <w:widowControl w:val="0"/>
              <w:tabs>
                <w:tab w:val="left" w:pos="993"/>
              </w:tabs>
              <w:jc w:val="both"/>
              <w:rPr>
                <w:rFonts w:ascii="Times New Roman" w:hAnsi="Times New Roman"/>
                <w:sz w:val="28"/>
                <w:szCs w:val="28"/>
                <w:lang w:val="kk-KZ"/>
              </w:rPr>
            </w:pPr>
            <w:r w:rsidRPr="00DC30F9">
              <w:rPr>
                <w:rFonts w:ascii="Times New Roman" w:hAnsi="Times New Roman"/>
                <w:sz w:val="28"/>
                <w:szCs w:val="28"/>
                <w:lang w:val="kk-KZ"/>
              </w:rPr>
              <w:t>O’zbekistonning iqtisodiyoti</w:t>
            </w:r>
          </w:p>
        </w:tc>
        <w:tc>
          <w:tcPr>
            <w:tcW w:w="1179" w:type="dxa"/>
            <w:shd w:val="clear" w:color="auto" w:fill="auto"/>
          </w:tcPr>
          <w:p w:rsidR="000D083E" w:rsidRPr="00DC30F9" w:rsidRDefault="000D083E" w:rsidP="00E34285">
            <w:pPr>
              <w:jc w:val="center"/>
              <w:rPr>
                <w:rFonts w:ascii="Times New Roman" w:hAnsi="Times New Roman"/>
                <w:sz w:val="28"/>
                <w:szCs w:val="28"/>
                <w:lang w:val="en-US"/>
              </w:rPr>
            </w:pPr>
            <w:r w:rsidRPr="00DC30F9">
              <w:rPr>
                <w:rFonts w:ascii="Times New Roman" w:hAnsi="Times New Roman"/>
                <w:color w:val="000000"/>
                <w:sz w:val="28"/>
                <w:szCs w:val="28"/>
                <w:lang w:val="en-US"/>
              </w:rPr>
              <w:t>4</w:t>
            </w:r>
          </w:p>
        </w:tc>
      </w:tr>
      <w:tr w:rsidR="000D083E" w:rsidRPr="00DC30F9" w:rsidTr="00E34285">
        <w:tc>
          <w:tcPr>
            <w:tcW w:w="720" w:type="dxa"/>
            <w:shd w:val="clear" w:color="auto" w:fill="auto"/>
          </w:tcPr>
          <w:p w:rsidR="000D083E" w:rsidRPr="00DC30F9" w:rsidRDefault="000D083E" w:rsidP="00E34285">
            <w:pPr>
              <w:jc w:val="center"/>
              <w:rPr>
                <w:rFonts w:ascii="Times New Roman" w:hAnsi="Times New Roman"/>
                <w:color w:val="000000"/>
                <w:sz w:val="28"/>
                <w:szCs w:val="28"/>
                <w:lang w:val="en-US"/>
              </w:rPr>
            </w:pPr>
            <w:r w:rsidRPr="00DC30F9">
              <w:rPr>
                <w:rFonts w:ascii="Times New Roman" w:hAnsi="Times New Roman"/>
                <w:color w:val="000000"/>
                <w:sz w:val="28"/>
                <w:szCs w:val="28"/>
                <w:lang w:val="en-US"/>
              </w:rPr>
              <w:t>23.</w:t>
            </w:r>
          </w:p>
        </w:tc>
        <w:tc>
          <w:tcPr>
            <w:tcW w:w="7502" w:type="dxa"/>
            <w:shd w:val="clear" w:color="auto" w:fill="auto"/>
          </w:tcPr>
          <w:p w:rsidR="000D083E" w:rsidRPr="00DC30F9" w:rsidRDefault="000D083E" w:rsidP="00E34285">
            <w:pPr>
              <w:widowControl w:val="0"/>
              <w:tabs>
                <w:tab w:val="left" w:pos="993"/>
              </w:tabs>
              <w:jc w:val="both"/>
              <w:rPr>
                <w:rFonts w:ascii="Times New Roman" w:hAnsi="Times New Roman"/>
                <w:sz w:val="28"/>
                <w:szCs w:val="28"/>
                <w:lang w:val="kk-KZ"/>
              </w:rPr>
            </w:pPr>
            <w:r w:rsidRPr="00DC30F9">
              <w:rPr>
                <w:rFonts w:ascii="Times New Roman" w:hAnsi="Times New Roman"/>
                <w:sz w:val="28"/>
                <w:szCs w:val="28"/>
                <w:lang w:val="kk-KZ"/>
              </w:rPr>
              <w:t>O’zbekistonning geografik o’rni</w:t>
            </w:r>
          </w:p>
        </w:tc>
        <w:tc>
          <w:tcPr>
            <w:tcW w:w="1179" w:type="dxa"/>
            <w:shd w:val="clear" w:color="auto" w:fill="auto"/>
          </w:tcPr>
          <w:p w:rsidR="000D083E" w:rsidRPr="00DC30F9" w:rsidRDefault="000D083E" w:rsidP="00E34285">
            <w:pPr>
              <w:jc w:val="center"/>
              <w:rPr>
                <w:rFonts w:ascii="Times New Roman" w:hAnsi="Times New Roman"/>
                <w:sz w:val="28"/>
                <w:szCs w:val="28"/>
              </w:rPr>
            </w:pPr>
            <w:r w:rsidRPr="00DC30F9">
              <w:rPr>
                <w:rFonts w:ascii="Times New Roman" w:hAnsi="Times New Roman"/>
                <w:color w:val="000000"/>
                <w:sz w:val="28"/>
                <w:szCs w:val="28"/>
                <w:lang w:val="uz-Cyrl-UZ"/>
              </w:rPr>
              <w:t>2</w:t>
            </w:r>
          </w:p>
        </w:tc>
      </w:tr>
      <w:tr w:rsidR="000D083E" w:rsidRPr="00DC30F9" w:rsidTr="00E34285">
        <w:tc>
          <w:tcPr>
            <w:tcW w:w="720" w:type="dxa"/>
            <w:shd w:val="clear" w:color="auto" w:fill="auto"/>
          </w:tcPr>
          <w:p w:rsidR="000D083E" w:rsidRPr="00DC30F9" w:rsidRDefault="000D083E" w:rsidP="00E34285">
            <w:pPr>
              <w:jc w:val="center"/>
              <w:rPr>
                <w:rFonts w:ascii="Times New Roman" w:hAnsi="Times New Roman"/>
                <w:color w:val="000000"/>
                <w:sz w:val="28"/>
                <w:szCs w:val="28"/>
                <w:lang w:val="en-US"/>
              </w:rPr>
            </w:pPr>
            <w:r w:rsidRPr="00DC30F9">
              <w:rPr>
                <w:rFonts w:ascii="Times New Roman" w:hAnsi="Times New Roman"/>
                <w:color w:val="000000"/>
                <w:sz w:val="28"/>
                <w:szCs w:val="28"/>
                <w:lang w:val="en-US"/>
              </w:rPr>
              <w:t xml:space="preserve">24. </w:t>
            </w:r>
          </w:p>
        </w:tc>
        <w:tc>
          <w:tcPr>
            <w:tcW w:w="7502" w:type="dxa"/>
            <w:shd w:val="clear" w:color="auto" w:fill="auto"/>
          </w:tcPr>
          <w:p w:rsidR="000D083E" w:rsidRPr="00DC30F9" w:rsidRDefault="000D083E" w:rsidP="00E34285">
            <w:pPr>
              <w:widowControl w:val="0"/>
              <w:tabs>
                <w:tab w:val="left" w:pos="993"/>
              </w:tabs>
              <w:jc w:val="both"/>
              <w:rPr>
                <w:rFonts w:ascii="Times New Roman" w:hAnsi="Times New Roman"/>
                <w:sz w:val="28"/>
                <w:szCs w:val="28"/>
                <w:lang w:val="kk-KZ"/>
              </w:rPr>
            </w:pPr>
            <w:r w:rsidRPr="00DC30F9">
              <w:rPr>
                <w:rFonts w:ascii="Times New Roman" w:hAnsi="Times New Roman"/>
                <w:sz w:val="28"/>
                <w:szCs w:val="28"/>
                <w:lang w:val="kk-KZ"/>
              </w:rPr>
              <w:t>Diniy bag’rikenglik va millatlararo totuvlik</w:t>
            </w:r>
          </w:p>
        </w:tc>
        <w:tc>
          <w:tcPr>
            <w:tcW w:w="1179" w:type="dxa"/>
            <w:shd w:val="clear" w:color="auto" w:fill="auto"/>
          </w:tcPr>
          <w:p w:rsidR="000D083E" w:rsidRPr="00DC30F9" w:rsidRDefault="000D083E" w:rsidP="00E34285">
            <w:pPr>
              <w:jc w:val="center"/>
              <w:rPr>
                <w:rFonts w:ascii="Times New Roman" w:hAnsi="Times New Roman"/>
                <w:sz w:val="28"/>
                <w:szCs w:val="28"/>
                <w:lang w:val="en-US"/>
              </w:rPr>
            </w:pPr>
            <w:r w:rsidRPr="00DC30F9">
              <w:rPr>
                <w:rFonts w:ascii="Times New Roman" w:hAnsi="Times New Roman"/>
                <w:color w:val="000000"/>
                <w:sz w:val="28"/>
                <w:szCs w:val="28"/>
                <w:lang w:val="en-US"/>
              </w:rPr>
              <w:t>4</w:t>
            </w:r>
          </w:p>
        </w:tc>
      </w:tr>
      <w:tr w:rsidR="000D083E" w:rsidRPr="00DC30F9" w:rsidTr="00E34285">
        <w:tc>
          <w:tcPr>
            <w:tcW w:w="720" w:type="dxa"/>
            <w:shd w:val="clear" w:color="auto" w:fill="auto"/>
          </w:tcPr>
          <w:p w:rsidR="000D083E" w:rsidRPr="00DC30F9" w:rsidRDefault="000D083E" w:rsidP="00E34285">
            <w:pPr>
              <w:jc w:val="center"/>
              <w:rPr>
                <w:rFonts w:ascii="Times New Roman" w:hAnsi="Times New Roman"/>
                <w:color w:val="000000"/>
                <w:sz w:val="28"/>
                <w:szCs w:val="28"/>
                <w:lang w:val="en-US"/>
              </w:rPr>
            </w:pPr>
            <w:r w:rsidRPr="00DC30F9">
              <w:rPr>
                <w:rFonts w:ascii="Times New Roman" w:hAnsi="Times New Roman"/>
                <w:color w:val="000000"/>
                <w:sz w:val="28"/>
                <w:szCs w:val="28"/>
                <w:lang w:val="en-US"/>
              </w:rPr>
              <w:t>25.</w:t>
            </w:r>
          </w:p>
        </w:tc>
        <w:tc>
          <w:tcPr>
            <w:tcW w:w="7502" w:type="dxa"/>
            <w:shd w:val="clear" w:color="auto" w:fill="auto"/>
          </w:tcPr>
          <w:p w:rsidR="000D083E" w:rsidRPr="00DC30F9" w:rsidRDefault="000D083E" w:rsidP="00E34285">
            <w:pPr>
              <w:widowControl w:val="0"/>
              <w:tabs>
                <w:tab w:val="left" w:pos="993"/>
              </w:tabs>
              <w:jc w:val="both"/>
              <w:rPr>
                <w:rFonts w:ascii="Times New Roman" w:hAnsi="Times New Roman"/>
                <w:sz w:val="28"/>
                <w:szCs w:val="28"/>
                <w:lang w:val="kk-KZ"/>
              </w:rPr>
            </w:pPr>
            <w:r w:rsidRPr="00DC30F9">
              <w:rPr>
                <w:rFonts w:ascii="Times New Roman" w:hAnsi="Times New Roman"/>
                <w:sz w:val="28"/>
                <w:szCs w:val="28"/>
                <w:lang w:val="kk-KZ"/>
              </w:rPr>
              <w:t>Ustoz maktabi</w:t>
            </w:r>
          </w:p>
        </w:tc>
        <w:tc>
          <w:tcPr>
            <w:tcW w:w="1179" w:type="dxa"/>
            <w:shd w:val="clear" w:color="auto" w:fill="auto"/>
          </w:tcPr>
          <w:p w:rsidR="000D083E" w:rsidRPr="00DC30F9" w:rsidRDefault="000D083E" w:rsidP="00E34285">
            <w:pPr>
              <w:jc w:val="center"/>
              <w:rPr>
                <w:rFonts w:ascii="Times New Roman" w:hAnsi="Times New Roman"/>
                <w:sz w:val="28"/>
                <w:szCs w:val="28"/>
              </w:rPr>
            </w:pPr>
            <w:r w:rsidRPr="00DC30F9">
              <w:rPr>
                <w:rFonts w:ascii="Times New Roman" w:hAnsi="Times New Roman"/>
                <w:color w:val="000000"/>
                <w:sz w:val="28"/>
                <w:szCs w:val="28"/>
                <w:lang w:val="uz-Cyrl-UZ"/>
              </w:rPr>
              <w:t>2</w:t>
            </w:r>
          </w:p>
        </w:tc>
      </w:tr>
      <w:tr w:rsidR="000D083E" w:rsidRPr="00DC30F9" w:rsidTr="00E34285">
        <w:tc>
          <w:tcPr>
            <w:tcW w:w="720" w:type="dxa"/>
            <w:shd w:val="clear" w:color="auto" w:fill="auto"/>
          </w:tcPr>
          <w:p w:rsidR="000D083E" w:rsidRPr="00DC30F9" w:rsidRDefault="000D083E" w:rsidP="00E34285">
            <w:pPr>
              <w:jc w:val="both"/>
              <w:rPr>
                <w:rFonts w:ascii="Times New Roman" w:hAnsi="Times New Roman"/>
                <w:color w:val="000000"/>
                <w:sz w:val="28"/>
                <w:szCs w:val="28"/>
                <w:lang w:val="uz-Cyrl-UZ"/>
              </w:rPr>
            </w:pPr>
          </w:p>
        </w:tc>
        <w:tc>
          <w:tcPr>
            <w:tcW w:w="7502" w:type="dxa"/>
            <w:shd w:val="clear" w:color="auto" w:fill="auto"/>
          </w:tcPr>
          <w:p w:rsidR="000D083E" w:rsidRPr="00DC30F9" w:rsidRDefault="000D083E" w:rsidP="00E34285">
            <w:pPr>
              <w:tabs>
                <w:tab w:val="left" w:pos="360"/>
                <w:tab w:val="left" w:pos="540"/>
              </w:tabs>
              <w:jc w:val="both"/>
              <w:rPr>
                <w:rFonts w:ascii="Times New Roman" w:hAnsi="Times New Roman"/>
                <w:b/>
                <w:i/>
                <w:color w:val="000000"/>
                <w:sz w:val="28"/>
                <w:szCs w:val="28"/>
                <w:lang w:val="uz-Cyrl-UZ"/>
              </w:rPr>
            </w:pPr>
            <w:r w:rsidRPr="00DC30F9">
              <w:rPr>
                <w:rFonts w:ascii="Times New Roman" w:hAnsi="Times New Roman"/>
                <w:b/>
                <w:i/>
                <w:color w:val="000000"/>
                <w:sz w:val="28"/>
                <w:szCs w:val="28"/>
                <w:lang w:val="uz-Cyrl-UZ"/>
              </w:rPr>
              <w:t>Ikkinchi semestr bo’yicha jami:</w:t>
            </w:r>
          </w:p>
        </w:tc>
        <w:tc>
          <w:tcPr>
            <w:tcW w:w="1179" w:type="dxa"/>
            <w:shd w:val="clear" w:color="auto" w:fill="auto"/>
          </w:tcPr>
          <w:p w:rsidR="000D083E" w:rsidRPr="00DC30F9" w:rsidRDefault="000D083E" w:rsidP="00E34285">
            <w:pPr>
              <w:jc w:val="center"/>
              <w:rPr>
                <w:rFonts w:ascii="Times New Roman" w:hAnsi="Times New Roman"/>
                <w:b/>
                <w:color w:val="000000"/>
                <w:sz w:val="28"/>
                <w:szCs w:val="28"/>
                <w:lang w:val="uz-Cyrl-UZ"/>
              </w:rPr>
            </w:pPr>
            <w:r w:rsidRPr="00DC30F9">
              <w:rPr>
                <w:rFonts w:ascii="Times New Roman" w:hAnsi="Times New Roman"/>
                <w:b/>
                <w:color w:val="000000"/>
                <w:sz w:val="28"/>
                <w:szCs w:val="28"/>
                <w:lang w:val="uz-Cyrl-UZ"/>
              </w:rPr>
              <w:t>60</w:t>
            </w:r>
          </w:p>
        </w:tc>
      </w:tr>
    </w:tbl>
    <w:p w:rsidR="000D083E" w:rsidRPr="00F47994" w:rsidRDefault="000D083E" w:rsidP="000D083E">
      <w:pPr>
        <w:jc w:val="both"/>
        <w:rPr>
          <w:rFonts w:ascii="Times New Roman" w:eastAsia="PMingLiU" w:hAnsi="Times New Roman"/>
          <w:sz w:val="28"/>
          <w:szCs w:val="28"/>
          <w:lang w:val="en-US"/>
        </w:rPr>
      </w:pPr>
    </w:p>
    <w:p w:rsidR="000D083E" w:rsidRPr="00F47994" w:rsidRDefault="000D083E" w:rsidP="000D083E">
      <w:pPr>
        <w:ind w:firstLine="708"/>
        <w:rPr>
          <w:rFonts w:ascii="Times New Roman" w:eastAsia="PMingLiU" w:hAnsi="Times New Roman"/>
          <w:b/>
          <w:color w:val="000000"/>
          <w:sz w:val="28"/>
          <w:szCs w:val="28"/>
          <w:lang w:val="uz-Cyrl-UZ" w:eastAsia="zh-TW"/>
        </w:rPr>
      </w:pPr>
      <w:r w:rsidRPr="00F47994">
        <w:rPr>
          <w:rFonts w:ascii="Times New Roman" w:hAnsi="Times New Roman"/>
          <w:sz w:val="28"/>
          <w:szCs w:val="28"/>
          <w:lang w:val="uz-Cyrl-UZ"/>
        </w:rPr>
        <w:t>Mustaqil o’zlashtiriladigan mavzular bo’yicha talabalar tomonidan referatlar tayyorlanadi va uni taqdimoti tashkil qilinadi. </w:t>
      </w:r>
      <w:r w:rsidRPr="00F47994">
        <w:rPr>
          <w:rFonts w:ascii="Times New Roman" w:hAnsi="Times New Roman"/>
          <w:sz w:val="28"/>
          <w:szCs w:val="28"/>
          <w:lang w:val="uz-Cyrl-UZ"/>
        </w:rPr>
        <w:br/>
      </w:r>
    </w:p>
    <w:p w:rsidR="000D083E" w:rsidRPr="00531FD6" w:rsidRDefault="000D083E" w:rsidP="000D083E">
      <w:pPr>
        <w:rPr>
          <w:rFonts w:ascii="Times New Roman" w:eastAsia="PMingLiU" w:hAnsi="Times New Roman"/>
          <w:b/>
          <w:color w:val="000000"/>
          <w:sz w:val="28"/>
          <w:szCs w:val="28"/>
          <w:lang w:val="uz-Latn-UZ" w:eastAsia="zh-TW"/>
        </w:rPr>
      </w:pPr>
      <w:r w:rsidRPr="00531FD6">
        <w:rPr>
          <w:rFonts w:ascii="Times New Roman" w:eastAsia="PMingLiU" w:hAnsi="Times New Roman"/>
          <w:b/>
          <w:color w:val="000000"/>
          <w:sz w:val="28"/>
          <w:szCs w:val="28"/>
          <w:lang w:val="es-ES" w:eastAsia="zh-TW"/>
        </w:rPr>
        <w:t xml:space="preserve">5. Fan bo’yicha talabalar bilimini baholash va </w:t>
      </w:r>
      <w:r w:rsidRPr="00531FD6">
        <w:rPr>
          <w:rFonts w:ascii="Times New Roman" w:eastAsia="PMingLiU" w:hAnsi="Times New Roman"/>
          <w:b/>
          <w:color w:val="000000"/>
          <w:sz w:val="28"/>
          <w:szCs w:val="28"/>
          <w:lang w:val="uz-Latn-UZ" w:eastAsia="zh-TW"/>
        </w:rPr>
        <w:t>nazorat qilish mezonlari</w:t>
      </w:r>
    </w:p>
    <w:p w:rsidR="000D083E" w:rsidRPr="00531FD6" w:rsidRDefault="000D083E" w:rsidP="000D083E">
      <w:pPr>
        <w:jc w:val="right"/>
        <w:rPr>
          <w:rFonts w:ascii="Times New Roman" w:eastAsia="PMingLiU" w:hAnsi="Times New Roman"/>
          <w:color w:val="000000"/>
          <w:sz w:val="28"/>
          <w:szCs w:val="28"/>
          <w:lang w:val="uz-Latn-UZ" w:eastAsia="zh-TW"/>
        </w:rPr>
      </w:pPr>
      <w:r w:rsidRPr="00531FD6">
        <w:rPr>
          <w:rFonts w:ascii="Times New Roman" w:eastAsia="PMingLiU" w:hAnsi="Times New Roman"/>
          <w:color w:val="000000"/>
          <w:sz w:val="28"/>
          <w:szCs w:val="28"/>
          <w:lang w:val="uz-Latn-UZ" w:eastAsia="zh-TW"/>
        </w:rPr>
        <w:t>O'zbekiston Respublikasi oliy va o'rta maxsus ta’lim vazirligining</w:t>
      </w:r>
    </w:p>
    <w:p w:rsidR="000D083E" w:rsidRPr="00531FD6" w:rsidRDefault="000D083E" w:rsidP="000D083E">
      <w:pPr>
        <w:jc w:val="right"/>
        <w:rPr>
          <w:rFonts w:ascii="Times New Roman" w:eastAsia="PMingLiU" w:hAnsi="Times New Roman"/>
          <w:color w:val="000000"/>
          <w:sz w:val="28"/>
          <w:szCs w:val="28"/>
          <w:lang w:val="uz-Latn-UZ" w:eastAsia="zh-TW"/>
        </w:rPr>
      </w:pPr>
      <w:r w:rsidRPr="00531FD6">
        <w:rPr>
          <w:rFonts w:ascii="Times New Roman" w:eastAsia="PMingLiU" w:hAnsi="Times New Roman"/>
          <w:color w:val="000000"/>
          <w:sz w:val="28"/>
          <w:szCs w:val="28"/>
          <w:lang w:val="uz-Latn-UZ" w:eastAsia="zh-TW"/>
        </w:rPr>
        <w:t>2018-yil 9-avgustdagi 19-2018-sonli “Oliy ta’lim muassasalarida</w:t>
      </w:r>
    </w:p>
    <w:p w:rsidR="000D083E" w:rsidRPr="00531FD6" w:rsidRDefault="000D083E" w:rsidP="000D083E">
      <w:pPr>
        <w:jc w:val="right"/>
        <w:rPr>
          <w:rFonts w:ascii="Times New Roman" w:eastAsia="PMingLiU" w:hAnsi="Times New Roman"/>
          <w:color w:val="000000"/>
          <w:sz w:val="28"/>
          <w:szCs w:val="28"/>
          <w:lang w:val="uz-Latn-UZ" w:eastAsia="zh-TW"/>
        </w:rPr>
      </w:pPr>
      <w:r w:rsidRPr="00531FD6">
        <w:rPr>
          <w:rFonts w:ascii="Times New Roman" w:eastAsia="PMingLiU" w:hAnsi="Times New Roman"/>
          <w:color w:val="000000"/>
          <w:sz w:val="28"/>
          <w:szCs w:val="28"/>
          <w:lang w:val="uz-Latn-UZ" w:eastAsia="zh-TW"/>
        </w:rPr>
        <w:t xml:space="preserve">talabalar bilimini nazorat qilish va baholash tizimi to'g'risidagi </w:t>
      </w:r>
    </w:p>
    <w:p w:rsidR="000D083E" w:rsidRPr="00531FD6" w:rsidRDefault="000D083E" w:rsidP="000D083E">
      <w:pPr>
        <w:jc w:val="right"/>
        <w:rPr>
          <w:rFonts w:ascii="Times New Roman" w:eastAsia="PMingLiU" w:hAnsi="Times New Roman"/>
          <w:color w:val="000000"/>
          <w:sz w:val="28"/>
          <w:szCs w:val="28"/>
          <w:lang w:val="uz-Latn-UZ" w:eastAsia="zh-TW"/>
        </w:rPr>
      </w:pPr>
      <w:r w:rsidRPr="00531FD6">
        <w:rPr>
          <w:rFonts w:ascii="Times New Roman" w:eastAsia="PMingLiU" w:hAnsi="Times New Roman"/>
          <w:color w:val="000000"/>
          <w:sz w:val="28"/>
          <w:szCs w:val="28"/>
          <w:lang w:val="uz-Latn-UZ" w:eastAsia="zh-TW"/>
        </w:rPr>
        <w:lastRenderedPageBreak/>
        <w:t>nizomni tashdiqlash haqidag”gi buyrug'ining1- jadvali</w:t>
      </w:r>
    </w:p>
    <w:p w:rsidR="000D083E" w:rsidRPr="00531FD6" w:rsidRDefault="000D083E" w:rsidP="000D083E">
      <w:pPr>
        <w:jc w:val="right"/>
        <w:rPr>
          <w:rFonts w:ascii="Times New Roman" w:eastAsia="PMingLiU" w:hAnsi="Times New Roman"/>
          <w:color w:val="000000"/>
          <w:sz w:val="28"/>
          <w:szCs w:val="28"/>
          <w:lang w:val="uz-Latn-UZ" w:eastAsia="zh-TW"/>
        </w:rPr>
      </w:pPr>
      <w:r w:rsidRPr="00531FD6">
        <w:rPr>
          <w:rFonts w:ascii="Times New Roman" w:eastAsia="PMingLiU" w:hAnsi="Times New Roman"/>
          <w:color w:val="000000"/>
          <w:sz w:val="28"/>
          <w:szCs w:val="28"/>
          <w:lang w:val="uz-Latn-UZ" w:eastAsia="zh-TW"/>
        </w:rPr>
        <w:t>asosida amalga oshiriladi</w:t>
      </w:r>
    </w:p>
    <w:p w:rsidR="000D083E" w:rsidRPr="00531FD6" w:rsidRDefault="000D083E" w:rsidP="000D083E">
      <w:pPr>
        <w:jc w:val="center"/>
        <w:rPr>
          <w:rFonts w:ascii="Times New Roman" w:hAnsi="Times New Roman"/>
          <w:sz w:val="28"/>
          <w:szCs w:val="28"/>
          <w:lang w:val="uz-Latn-UZ"/>
        </w:rPr>
      </w:pPr>
      <w:r w:rsidRPr="00531FD6">
        <w:rPr>
          <w:rFonts w:ascii="Times New Roman" w:hAnsi="Times New Roman"/>
          <w:sz w:val="28"/>
          <w:szCs w:val="28"/>
          <w:lang w:val="uz-Latn-UZ"/>
        </w:rPr>
        <w:t xml:space="preserve">                                                                                                                         3-jadval</w:t>
      </w:r>
    </w:p>
    <w:p w:rsidR="000D083E" w:rsidRPr="00531FD6" w:rsidRDefault="000D083E" w:rsidP="000D083E">
      <w:pPr>
        <w:jc w:val="center"/>
        <w:rPr>
          <w:rFonts w:ascii="Times New Roman" w:eastAsia="PMingLiU" w:hAnsi="Times New Roman"/>
          <w:b/>
          <w:color w:val="000000"/>
          <w:sz w:val="28"/>
          <w:szCs w:val="28"/>
          <w:lang w:val="uz-Cyrl-UZ" w:eastAsia="zh-TW"/>
        </w:rPr>
      </w:pPr>
      <w:r w:rsidRPr="00531FD6">
        <w:rPr>
          <w:rFonts w:ascii="Times New Roman" w:hAnsi="Times New Roman"/>
          <w:sz w:val="28"/>
          <w:szCs w:val="28"/>
        </w:rPr>
        <w:object w:dxaOrig="6192" w:dyaOrig="49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7pt;height:389.2pt" o:ole="">
            <v:imagedata r:id="rId64" o:title=""/>
          </v:shape>
          <o:OLEObject Type="Embed" ProgID="PBrush" ShapeID="_x0000_i1025" DrawAspect="Content" ObjectID="_1643529747" r:id="rId65"/>
        </w:object>
      </w:r>
      <w:r w:rsidRPr="00531FD6">
        <w:rPr>
          <w:rFonts w:ascii="Times New Roman" w:eastAsia="PMingLiU" w:hAnsi="Times New Roman"/>
          <w:b/>
          <w:color w:val="000000"/>
          <w:sz w:val="28"/>
          <w:szCs w:val="28"/>
          <w:lang w:val="uz-Latn-UZ" w:eastAsia="zh-TW"/>
        </w:rPr>
        <w:t>4</w:t>
      </w:r>
      <w:r w:rsidRPr="00531FD6">
        <w:rPr>
          <w:rFonts w:ascii="Times New Roman" w:eastAsia="PMingLiU" w:hAnsi="Times New Roman"/>
          <w:b/>
          <w:color w:val="000000"/>
          <w:sz w:val="28"/>
          <w:szCs w:val="28"/>
          <w:lang w:val="uz-Cyrl-UZ" w:eastAsia="zh-TW"/>
        </w:rPr>
        <w:t>. Asosiy va qo’shimcha o’quv-adabiyotlar hamda axborot manbalari</w:t>
      </w:r>
    </w:p>
    <w:p w:rsidR="000D083E" w:rsidRPr="00531FD6" w:rsidRDefault="000D083E" w:rsidP="000D083E">
      <w:pPr>
        <w:jc w:val="center"/>
        <w:rPr>
          <w:rFonts w:ascii="Times New Roman" w:hAnsi="Times New Roman"/>
          <w:b/>
          <w:color w:val="000000"/>
          <w:sz w:val="28"/>
          <w:szCs w:val="28"/>
          <w:lang w:val="en-US"/>
        </w:rPr>
      </w:pPr>
      <w:r w:rsidRPr="00531FD6">
        <w:rPr>
          <w:rFonts w:ascii="Times New Roman" w:hAnsi="Times New Roman"/>
          <w:b/>
          <w:color w:val="000000"/>
          <w:sz w:val="28"/>
          <w:szCs w:val="28"/>
          <w:lang w:val="uz-Cyrl-UZ"/>
        </w:rPr>
        <w:t xml:space="preserve">Asosiy </w:t>
      </w:r>
      <w:r w:rsidRPr="00531FD6">
        <w:rPr>
          <w:rFonts w:ascii="Times New Roman" w:hAnsi="Times New Roman"/>
          <w:b/>
          <w:color w:val="000000"/>
          <w:sz w:val="28"/>
          <w:szCs w:val="28"/>
          <w:lang w:val="en-US"/>
        </w:rPr>
        <w:t>a</w:t>
      </w:r>
      <w:r w:rsidRPr="00531FD6">
        <w:rPr>
          <w:rFonts w:ascii="Times New Roman" w:eastAsia="PMingLiU" w:hAnsi="Times New Roman"/>
          <w:b/>
          <w:color w:val="000000"/>
          <w:sz w:val="28"/>
          <w:szCs w:val="28"/>
          <w:lang w:val="uz-Cyrl-UZ" w:eastAsia="zh-TW"/>
        </w:rPr>
        <w:t>dabiyotlar</w:t>
      </w:r>
    </w:p>
    <w:p w:rsidR="000D083E" w:rsidRPr="00531FD6" w:rsidRDefault="000D083E" w:rsidP="000D083E">
      <w:pPr>
        <w:numPr>
          <w:ilvl w:val="0"/>
          <w:numId w:val="115"/>
        </w:numPr>
        <w:spacing w:after="0" w:line="240" w:lineRule="auto"/>
        <w:jc w:val="both"/>
        <w:rPr>
          <w:rFonts w:ascii="Times New Roman" w:hAnsi="Times New Roman"/>
          <w:sz w:val="28"/>
          <w:szCs w:val="28"/>
          <w:lang w:val="en-US"/>
        </w:rPr>
      </w:pPr>
      <w:r w:rsidRPr="00531FD6">
        <w:rPr>
          <w:rFonts w:ascii="Times New Roman" w:hAnsi="Times New Roman"/>
          <w:sz w:val="28"/>
          <w:szCs w:val="28"/>
          <w:lang w:val="en-US"/>
        </w:rPr>
        <w:t>Rasulov R va Mirazizov A O’zbek tili (Oliy o’quv yurti rus guruhi talabalari uchun).Darslik.  T.,Aloqachi 2005.81.633.1R31    U-6311 40 ta</w:t>
      </w:r>
    </w:p>
    <w:p w:rsidR="000D083E" w:rsidRPr="00531FD6" w:rsidRDefault="000D083E" w:rsidP="000D083E">
      <w:pPr>
        <w:pStyle w:val="a4"/>
        <w:tabs>
          <w:tab w:val="left" w:pos="720"/>
          <w:tab w:val="left" w:pos="1276"/>
        </w:tabs>
        <w:ind w:left="0"/>
        <w:jc w:val="both"/>
        <w:rPr>
          <w:sz w:val="28"/>
          <w:szCs w:val="28"/>
          <w:lang w:val="en-US"/>
        </w:rPr>
      </w:pPr>
      <w:r w:rsidRPr="00531FD6">
        <w:rPr>
          <w:sz w:val="28"/>
          <w:szCs w:val="28"/>
          <w:lang w:val="en-US"/>
        </w:rPr>
        <w:t xml:space="preserve">       </w:t>
      </w:r>
    </w:p>
    <w:p w:rsidR="000D083E" w:rsidRPr="00531FD6" w:rsidRDefault="000D083E" w:rsidP="000D083E">
      <w:pPr>
        <w:pStyle w:val="a4"/>
        <w:tabs>
          <w:tab w:val="left" w:pos="720"/>
          <w:tab w:val="left" w:pos="1276"/>
        </w:tabs>
        <w:ind w:left="0"/>
        <w:jc w:val="both"/>
        <w:rPr>
          <w:b/>
          <w:sz w:val="28"/>
          <w:szCs w:val="28"/>
          <w:lang w:val="uz-Cyrl-UZ"/>
        </w:rPr>
      </w:pPr>
      <w:r w:rsidRPr="00531FD6">
        <w:rPr>
          <w:sz w:val="28"/>
          <w:szCs w:val="28"/>
          <w:lang w:val="en-US"/>
        </w:rPr>
        <w:t xml:space="preserve">                                   </w:t>
      </w:r>
      <w:r w:rsidRPr="00531FD6">
        <w:rPr>
          <w:b/>
          <w:sz w:val="28"/>
          <w:szCs w:val="28"/>
          <w:lang w:val="en-US"/>
        </w:rPr>
        <w:t>Qo’shimcha adabiyotlar:</w:t>
      </w:r>
    </w:p>
    <w:p w:rsidR="000D083E" w:rsidRPr="00531FD6" w:rsidRDefault="000D083E" w:rsidP="000D083E">
      <w:pPr>
        <w:pStyle w:val="a4"/>
        <w:tabs>
          <w:tab w:val="left" w:pos="720"/>
          <w:tab w:val="left" w:pos="1276"/>
        </w:tabs>
        <w:ind w:left="567"/>
        <w:jc w:val="both"/>
        <w:rPr>
          <w:b/>
          <w:sz w:val="28"/>
          <w:szCs w:val="28"/>
          <w:lang w:val="uz-Cyrl-UZ"/>
        </w:rPr>
      </w:pPr>
    </w:p>
    <w:p w:rsidR="000D083E" w:rsidRPr="00531FD6" w:rsidRDefault="000D083E" w:rsidP="000D083E">
      <w:pPr>
        <w:pStyle w:val="a4"/>
        <w:widowControl/>
        <w:numPr>
          <w:ilvl w:val="0"/>
          <w:numId w:val="117"/>
        </w:numPr>
        <w:tabs>
          <w:tab w:val="left" w:pos="720"/>
          <w:tab w:val="left" w:pos="1276"/>
        </w:tabs>
        <w:autoSpaceDE/>
        <w:autoSpaceDN/>
        <w:adjustRightInd/>
        <w:spacing w:after="200" w:line="276" w:lineRule="auto"/>
        <w:ind w:left="567" w:hanging="567"/>
        <w:jc w:val="both"/>
        <w:rPr>
          <w:sz w:val="28"/>
          <w:szCs w:val="28"/>
          <w:lang w:val="uz-Cyrl-UZ"/>
        </w:rPr>
      </w:pPr>
      <w:r w:rsidRPr="00531FD6">
        <w:rPr>
          <w:sz w:val="28"/>
          <w:szCs w:val="28"/>
          <w:lang w:val="uz-Cyrl-UZ"/>
        </w:rPr>
        <w:t xml:space="preserve">Sh.Mirziyoyev   Erkin va farovon, demokratik O‘zbekiston davlatini birgalikda barpo etamiz. Toshkent –“O‘zbekiston” -2016.56 B. </w:t>
      </w:r>
    </w:p>
    <w:p w:rsidR="000D083E" w:rsidRPr="00531FD6" w:rsidRDefault="000D083E" w:rsidP="000D083E">
      <w:pPr>
        <w:pStyle w:val="a4"/>
        <w:widowControl/>
        <w:numPr>
          <w:ilvl w:val="0"/>
          <w:numId w:val="117"/>
        </w:numPr>
        <w:tabs>
          <w:tab w:val="left" w:pos="720"/>
          <w:tab w:val="left" w:pos="1276"/>
        </w:tabs>
        <w:autoSpaceDE/>
        <w:autoSpaceDN/>
        <w:adjustRightInd/>
        <w:spacing w:after="200" w:line="276" w:lineRule="auto"/>
        <w:ind w:left="567" w:hanging="567"/>
        <w:jc w:val="both"/>
        <w:rPr>
          <w:sz w:val="28"/>
          <w:szCs w:val="28"/>
          <w:lang w:val="uz-Cyrl-UZ"/>
        </w:rPr>
      </w:pPr>
      <w:r w:rsidRPr="00531FD6">
        <w:rPr>
          <w:sz w:val="28"/>
          <w:szCs w:val="28"/>
          <w:lang w:val="uz-Cyrl-UZ"/>
        </w:rPr>
        <w:t>Sh.Mirziyoyev  Buyuk kelajagimizni mard va olijanob xalqimiz bilan birga quramiz.  Toshkent –“O‘zbekiston” -2016.488 B.</w:t>
      </w:r>
    </w:p>
    <w:p w:rsidR="000D083E" w:rsidRPr="00531FD6" w:rsidRDefault="000D083E" w:rsidP="000D083E">
      <w:pPr>
        <w:pStyle w:val="a4"/>
        <w:widowControl/>
        <w:numPr>
          <w:ilvl w:val="0"/>
          <w:numId w:val="117"/>
        </w:numPr>
        <w:tabs>
          <w:tab w:val="left" w:pos="720"/>
          <w:tab w:val="left" w:pos="1276"/>
        </w:tabs>
        <w:autoSpaceDE/>
        <w:autoSpaceDN/>
        <w:adjustRightInd/>
        <w:spacing w:after="200" w:line="276" w:lineRule="auto"/>
        <w:ind w:left="567" w:hanging="567"/>
        <w:jc w:val="both"/>
        <w:rPr>
          <w:sz w:val="28"/>
          <w:szCs w:val="28"/>
          <w:lang w:val="uz-Cyrl-UZ"/>
        </w:rPr>
      </w:pPr>
      <w:r w:rsidRPr="00531FD6">
        <w:rPr>
          <w:sz w:val="28"/>
          <w:szCs w:val="28"/>
          <w:lang w:val="uz-Cyrl-UZ"/>
        </w:rPr>
        <w:lastRenderedPageBreak/>
        <w:t>Sh.Mirziyoyev  Qonun ustuvorligi va inson manfaatlari ta’minlash-yurt taraqqiyoti va xalq farovonligining garovi.  Toshkent –“O‘zbekiston” -2016.488 B.</w:t>
      </w:r>
    </w:p>
    <w:p w:rsidR="000D083E" w:rsidRPr="00531FD6" w:rsidRDefault="000D083E" w:rsidP="000D083E">
      <w:pPr>
        <w:pStyle w:val="a4"/>
        <w:widowControl/>
        <w:numPr>
          <w:ilvl w:val="0"/>
          <w:numId w:val="117"/>
        </w:numPr>
        <w:tabs>
          <w:tab w:val="left" w:pos="720"/>
          <w:tab w:val="left" w:pos="1276"/>
        </w:tabs>
        <w:autoSpaceDE/>
        <w:autoSpaceDN/>
        <w:adjustRightInd/>
        <w:spacing w:after="200" w:line="276" w:lineRule="auto"/>
        <w:ind w:left="567" w:hanging="567"/>
        <w:jc w:val="both"/>
        <w:rPr>
          <w:sz w:val="28"/>
          <w:szCs w:val="28"/>
          <w:lang w:val="uz-Cyrl-UZ"/>
        </w:rPr>
      </w:pPr>
      <w:r w:rsidRPr="00531FD6">
        <w:rPr>
          <w:sz w:val="28"/>
          <w:szCs w:val="28"/>
          <w:lang w:val="uz-Cyrl-UZ"/>
        </w:rPr>
        <w:t xml:space="preserve">Sh.Mirziyoyev Tanqidiy tahlil, qat’iy tartib-intizom va shaxsiy javobgarlik-har bir rahbar faoliyatining kundalik qoidasi bo‘lishi kerak. Toshkent –“O‘zbekiston” -2017.104 B. </w:t>
      </w:r>
    </w:p>
    <w:p w:rsidR="000D083E" w:rsidRPr="00531FD6" w:rsidRDefault="000D083E" w:rsidP="000D083E">
      <w:pPr>
        <w:pStyle w:val="a4"/>
        <w:widowControl/>
        <w:numPr>
          <w:ilvl w:val="0"/>
          <w:numId w:val="117"/>
        </w:numPr>
        <w:autoSpaceDE/>
        <w:autoSpaceDN/>
        <w:adjustRightInd/>
        <w:spacing w:after="200" w:line="276" w:lineRule="auto"/>
        <w:ind w:left="567" w:hanging="567"/>
        <w:jc w:val="both"/>
        <w:rPr>
          <w:sz w:val="28"/>
          <w:szCs w:val="28"/>
          <w:lang w:val="uz-Cyrl-UZ"/>
        </w:rPr>
      </w:pPr>
      <w:r w:rsidRPr="00531FD6">
        <w:rPr>
          <w:sz w:val="28"/>
          <w:szCs w:val="28"/>
          <w:lang w:val="uz-Cyrl-UZ"/>
        </w:rPr>
        <w:t>Mirzаyеv I. vа bоshqаlаr. O‘zbеk tili (Оliy o‘quv yurtlаri uchun). Dаrslik. -T., 2004.</w:t>
      </w:r>
    </w:p>
    <w:p w:rsidR="000D083E" w:rsidRPr="00531FD6" w:rsidRDefault="000D083E" w:rsidP="000D083E">
      <w:pPr>
        <w:pStyle w:val="a4"/>
        <w:widowControl/>
        <w:numPr>
          <w:ilvl w:val="0"/>
          <w:numId w:val="117"/>
        </w:numPr>
        <w:autoSpaceDE/>
        <w:autoSpaceDN/>
        <w:adjustRightInd/>
        <w:spacing w:after="200" w:line="276" w:lineRule="auto"/>
        <w:ind w:left="567" w:hanging="567"/>
        <w:jc w:val="both"/>
        <w:rPr>
          <w:sz w:val="28"/>
          <w:szCs w:val="28"/>
          <w:lang w:val="uz-Cyrl-UZ"/>
        </w:rPr>
      </w:pPr>
      <w:r w:rsidRPr="00531FD6">
        <w:rPr>
          <w:sz w:val="28"/>
          <w:szCs w:val="28"/>
          <w:lang w:val="uz-Cyrl-UZ"/>
        </w:rPr>
        <w:t>Muhiddinоvа Х. vа b. O‘zbеk tili (ОO‘Yu rusiyzаbоn guruhlаri uchun). -T., 2006.</w:t>
      </w:r>
    </w:p>
    <w:p w:rsidR="000D083E" w:rsidRPr="00531FD6" w:rsidRDefault="000D083E" w:rsidP="000D083E">
      <w:pPr>
        <w:pStyle w:val="a4"/>
        <w:widowControl/>
        <w:numPr>
          <w:ilvl w:val="0"/>
          <w:numId w:val="117"/>
        </w:numPr>
        <w:autoSpaceDE/>
        <w:autoSpaceDN/>
        <w:adjustRightInd/>
        <w:spacing w:after="200" w:line="276" w:lineRule="auto"/>
        <w:ind w:left="567" w:hanging="567"/>
        <w:jc w:val="both"/>
        <w:rPr>
          <w:sz w:val="28"/>
          <w:szCs w:val="28"/>
          <w:lang w:val="uz-Cyrl-UZ"/>
        </w:rPr>
      </w:pPr>
      <w:r w:rsidRPr="00531FD6">
        <w:rPr>
          <w:sz w:val="28"/>
          <w:szCs w:val="28"/>
          <w:lang w:val="uz-Cyrl-UZ"/>
        </w:rPr>
        <w:t>Qаhhоrоvа H., Muhаmеdоvа S. O‘zbеk tili (ОO‘Yu rusiyzаbоn guruhlаri uchun dаrslik). -T., 2004.</w:t>
      </w:r>
    </w:p>
    <w:p w:rsidR="000D083E" w:rsidRPr="00531FD6" w:rsidRDefault="000D083E" w:rsidP="000D083E">
      <w:pPr>
        <w:pStyle w:val="a4"/>
        <w:widowControl/>
        <w:numPr>
          <w:ilvl w:val="0"/>
          <w:numId w:val="117"/>
        </w:numPr>
        <w:autoSpaceDE/>
        <w:autoSpaceDN/>
        <w:adjustRightInd/>
        <w:spacing w:after="200" w:line="276" w:lineRule="auto"/>
        <w:ind w:left="567" w:hanging="567"/>
        <w:jc w:val="both"/>
        <w:rPr>
          <w:sz w:val="28"/>
          <w:szCs w:val="28"/>
          <w:lang w:val="uz-Cyrl-UZ"/>
        </w:rPr>
      </w:pPr>
      <w:r w:rsidRPr="00531FD6">
        <w:rPr>
          <w:sz w:val="28"/>
          <w:szCs w:val="28"/>
          <w:lang w:val="uz-Cyrl-UZ"/>
        </w:rPr>
        <w:t>Sоdiqоvа S. O‘zbеkchа-ruschа frаzеоlоgik lug‘аt. -T.,O‘qituvchi, 1995.</w:t>
      </w:r>
    </w:p>
    <w:p w:rsidR="000D083E" w:rsidRPr="00531FD6" w:rsidRDefault="000D083E" w:rsidP="000D083E">
      <w:pPr>
        <w:pStyle w:val="a4"/>
        <w:widowControl/>
        <w:numPr>
          <w:ilvl w:val="0"/>
          <w:numId w:val="117"/>
        </w:numPr>
        <w:autoSpaceDE/>
        <w:autoSpaceDN/>
        <w:adjustRightInd/>
        <w:spacing w:after="200" w:line="276" w:lineRule="auto"/>
        <w:ind w:left="567" w:hanging="567"/>
        <w:jc w:val="both"/>
        <w:rPr>
          <w:sz w:val="28"/>
          <w:szCs w:val="28"/>
          <w:lang w:val="uz-Cyrl-UZ"/>
        </w:rPr>
      </w:pPr>
      <w:r w:rsidRPr="00531FD6">
        <w:rPr>
          <w:sz w:val="28"/>
          <w:szCs w:val="28"/>
          <w:lang w:val="uz-Cyrl-UZ"/>
        </w:rPr>
        <w:t xml:space="preserve">Rаsulоv R., Mirаzizоv А. O‘zbеk tili. Fаn vа tехnаlоgiya.- T., 2006. </w:t>
      </w:r>
    </w:p>
    <w:p w:rsidR="000D083E" w:rsidRPr="00531FD6" w:rsidRDefault="000D083E" w:rsidP="000D083E">
      <w:pPr>
        <w:pStyle w:val="a4"/>
        <w:widowControl/>
        <w:numPr>
          <w:ilvl w:val="0"/>
          <w:numId w:val="117"/>
        </w:numPr>
        <w:autoSpaceDE/>
        <w:autoSpaceDN/>
        <w:adjustRightInd/>
        <w:spacing w:after="200" w:line="276" w:lineRule="auto"/>
        <w:ind w:left="567" w:hanging="567"/>
        <w:jc w:val="both"/>
        <w:rPr>
          <w:sz w:val="28"/>
          <w:szCs w:val="28"/>
          <w:lang w:val="uz-Cyrl-UZ"/>
        </w:rPr>
      </w:pPr>
      <w:r w:rsidRPr="00531FD6">
        <w:rPr>
          <w:sz w:val="28"/>
          <w:szCs w:val="28"/>
          <w:lang w:val="uz-Cyrl-UZ"/>
        </w:rPr>
        <w:t xml:space="preserve">O‘zbеk tilining imlо lug‘аti. -T.: O‘qituvchi, 2000. </w:t>
      </w:r>
    </w:p>
    <w:p w:rsidR="000D083E" w:rsidRPr="00531FD6" w:rsidRDefault="000D083E" w:rsidP="000D083E">
      <w:pPr>
        <w:pStyle w:val="a4"/>
        <w:widowControl/>
        <w:numPr>
          <w:ilvl w:val="0"/>
          <w:numId w:val="117"/>
        </w:numPr>
        <w:autoSpaceDE/>
        <w:autoSpaceDN/>
        <w:adjustRightInd/>
        <w:spacing w:after="200" w:line="276" w:lineRule="auto"/>
        <w:ind w:left="567" w:hanging="567"/>
        <w:jc w:val="both"/>
        <w:rPr>
          <w:sz w:val="28"/>
          <w:szCs w:val="28"/>
          <w:lang w:val="uz-Cyrl-UZ"/>
        </w:rPr>
      </w:pPr>
      <w:r w:rsidRPr="00531FD6">
        <w:rPr>
          <w:sz w:val="28"/>
          <w:szCs w:val="28"/>
          <w:lang w:val="uz-Cyrl-UZ"/>
        </w:rPr>
        <w:t>Аminоv M.  vа bоshqаlаr. Ish yuritish. –T., 2000.</w:t>
      </w:r>
    </w:p>
    <w:p w:rsidR="000D083E" w:rsidRPr="00531FD6" w:rsidRDefault="000D083E" w:rsidP="000D083E">
      <w:pPr>
        <w:pStyle w:val="a4"/>
        <w:widowControl/>
        <w:numPr>
          <w:ilvl w:val="0"/>
          <w:numId w:val="117"/>
        </w:numPr>
        <w:autoSpaceDE/>
        <w:autoSpaceDN/>
        <w:adjustRightInd/>
        <w:spacing w:after="200" w:line="276" w:lineRule="auto"/>
        <w:ind w:left="567" w:hanging="567"/>
        <w:jc w:val="both"/>
        <w:rPr>
          <w:sz w:val="28"/>
          <w:szCs w:val="28"/>
          <w:lang w:val="uz-Cyrl-UZ"/>
        </w:rPr>
      </w:pPr>
      <w:r w:rsidRPr="00531FD6">
        <w:rPr>
          <w:sz w:val="28"/>
          <w:szCs w:val="28"/>
          <w:lang w:val="uz-Cyrl-UZ"/>
        </w:rPr>
        <w:t xml:space="preserve">O‘zbеk tilining imlо lug‘аti. -T., Shаrq, 1999 . </w:t>
      </w:r>
    </w:p>
    <w:p w:rsidR="000D083E" w:rsidRPr="00531FD6" w:rsidRDefault="000D083E" w:rsidP="000D083E">
      <w:pPr>
        <w:ind w:left="360"/>
        <w:jc w:val="center"/>
        <w:rPr>
          <w:rFonts w:ascii="Times New Roman" w:hAnsi="Times New Roman"/>
          <w:b/>
          <w:sz w:val="28"/>
          <w:szCs w:val="28"/>
          <w:lang w:val="en-US"/>
        </w:rPr>
      </w:pPr>
      <w:r w:rsidRPr="00531FD6">
        <w:rPr>
          <w:rFonts w:ascii="Times New Roman" w:hAnsi="Times New Roman"/>
          <w:b/>
          <w:sz w:val="28"/>
          <w:szCs w:val="28"/>
          <w:lang w:val="en-US"/>
        </w:rPr>
        <w:t>Intenet saytlar</w:t>
      </w:r>
    </w:p>
    <w:p w:rsidR="000D083E" w:rsidRPr="00531FD6" w:rsidRDefault="000D083E" w:rsidP="000D083E">
      <w:pPr>
        <w:pStyle w:val="a4"/>
        <w:widowControl/>
        <w:numPr>
          <w:ilvl w:val="0"/>
          <w:numId w:val="118"/>
        </w:numPr>
        <w:autoSpaceDE/>
        <w:autoSpaceDN/>
        <w:adjustRightInd/>
        <w:spacing w:after="200" w:line="276" w:lineRule="auto"/>
        <w:ind w:left="567" w:hanging="567"/>
        <w:rPr>
          <w:sz w:val="28"/>
          <w:szCs w:val="28"/>
          <w:lang w:val="uz-Cyrl-UZ"/>
        </w:rPr>
      </w:pPr>
      <w:r w:rsidRPr="00531FD6">
        <w:rPr>
          <w:sz w:val="28"/>
          <w:szCs w:val="28"/>
          <w:lang w:val="uz-Cyrl-UZ"/>
        </w:rPr>
        <w:t>www. tdpu. uz</w:t>
      </w:r>
    </w:p>
    <w:p w:rsidR="000D083E" w:rsidRPr="00531FD6" w:rsidRDefault="000D083E" w:rsidP="000D083E">
      <w:pPr>
        <w:pStyle w:val="a4"/>
        <w:widowControl/>
        <w:numPr>
          <w:ilvl w:val="0"/>
          <w:numId w:val="118"/>
        </w:numPr>
        <w:autoSpaceDE/>
        <w:autoSpaceDN/>
        <w:adjustRightInd/>
        <w:spacing w:after="200" w:line="276" w:lineRule="auto"/>
        <w:ind w:left="567" w:hanging="567"/>
        <w:rPr>
          <w:sz w:val="28"/>
          <w:szCs w:val="28"/>
          <w:lang w:val="en-US"/>
        </w:rPr>
      </w:pPr>
      <w:r w:rsidRPr="00531FD6">
        <w:rPr>
          <w:sz w:val="28"/>
          <w:szCs w:val="28"/>
          <w:lang w:val="en-US"/>
        </w:rPr>
        <w:t>www. pedagog. uz</w:t>
      </w:r>
    </w:p>
    <w:p w:rsidR="000D083E" w:rsidRPr="00531FD6" w:rsidRDefault="000D083E" w:rsidP="000D083E">
      <w:pPr>
        <w:pStyle w:val="a4"/>
        <w:widowControl/>
        <w:numPr>
          <w:ilvl w:val="0"/>
          <w:numId w:val="118"/>
        </w:numPr>
        <w:autoSpaceDE/>
        <w:autoSpaceDN/>
        <w:adjustRightInd/>
        <w:spacing w:after="200" w:line="276" w:lineRule="auto"/>
        <w:ind w:left="567" w:hanging="567"/>
        <w:rPr>
          <w:sz w:val="28"/>
          <w:szCs w:val="28"/>
          <w:lang w:val="en-US"/>
        </w:rPr>
      </w:pPr>
      <w:r w:rsidRPr="00531FD6">
        <w:rPr>
          <w:sz w:val="28"/>
          <w:szCs w:val="28"/>
          <w:lang w:val="en-US"/>
        </w:rPr>
        <w:t>www. Ziyonet. uz</w:t>
      </w:r>
    </w:p>
    <w:p w:rsidR="000D083E" w:rsidRPr="00531FD6" w:rsidRDefault="000D083E" w:rsidP="000D083E">
      <w:pPr>
        <w:pStyle w:val="a4"/>
        <w:widowControl/>
        <w:numPr>
          <w:ilvl w:val="0"/>
          <w:numId w:val="118"/>
        </w:numPr>
        <w:autoSpaceDE/>
        <w:autoSpaceDN/>
        <w:adjustRightInd/>
        <w:spacing w:after="200" w:line="276" w:lineRule="auto"/>
        <w:ind w:left="567" w:hanging="567"/>
        <w:rPr>
          <w:sz w:val="28"/>
          <w:szCs w:val="28"/>
          <w:lang w:val="en-US"/>
        </w:rPr>
      </w:pPr>
      <w:r w:rsidRPr="00531FD6">
        <w:rPr>
          <w:sz w:val="28"/>
          <w:szCs w:val="28"/>
          <w:lang w:val="en-US"/>
        </w:rPr>
        <w:t>www. edu. uz</w:t>
      </w:r>
    </w:p>
    <w:p w:rsidR="000D083E" w:rsidRPr="00531FD6" w:rsidRDefault="000D083E" w:rsidP="000D083E">
      <w:pPr>
        <w:pStyle w:val="a4"/>
        <w:widowControl/>
        <w:numPr>
          <w:ilvl w:val="0"/>
          <w:numId w:val="118"/>
        </w:numPr>
        <w:autoSpaceDE/>
        <w:autoSpaceDN/>
        <w:adjustRightInd/>
        <w:spacing w:after="200" w:line="276" w:lineRule="auto"/>
        <w:ind w:left="567" w:hanging="567"/>
        <w:rPr>
          <w:sz w:val="28"/>
          <w:szCs w:val="28"/>
          <w:lang w:val="uz-Cyrl-UZ"/>
        </w:rPr>
      </w:pPr>
      <w:r w:rsidRPr="00531FD6">
        <w:rPr>
          <w:sz w:val="28"/>
          <w:szCs w:val="28"/>
          <w:lang w:val="en-US"/>
        </w:rPr>
        <w:t>tdpu-INTRANET. Ped</w:t>
      </w:r>
    </w:p>
    <w:p w:rsidR="000D083E" w:rsidRPr="007C490A" w:rsidRDefault="000D083E" w:rsidP="000D083E">
      <w:pPr>
        <w:pStyle w:val="a4"/>
        <w:widowControl/>
        <w:numPr>
          <w:ilvl w:val="0"/>
          <w:numId w:val="118"/>
        </w:numPr>
        <w:autoSpaceDE/>
        <w:autoSpaceDN/>
        <w:adjustRightInd/>
        <w:spacing w:after="200" w:line="276" w:lineRule="auto"/>
        <w:ind w:left="567" w:hanging="567"/>
        <w:jc w:val="both"/>
        <w:rPr>
          <w:sz w:val="28"/>
          <w:szCs w:val="28"/>
        </w:rPr>
      </w:pPr>
      <w:r w:rsidRPr="00531FD6">
        <w:rPr>
          <w:sz w:val="28"/>
          <w:szCs w:val="28"/>
          <w:lang w:val="uz-Cyrl-UZ"/>
        </w:rPr>
        <w:t>www. nu</w:t>
      </w:r>
      <w:r w:rsidRPr="00531FD6">
        <w:rPr>
          <w:sz w:val="28"/>
          <w:szCs w:val="28"/>
          <w:lang w:val="en-US"/>
        </w:rPr>
        <w:t>t</w:t>
      </w:r>
      <w:r w:rsidRPr="00531FD6">
        <w:rPr>
          <w:sz w:val="28"/>
          <w:szCs w:val="28"/>
          <w:lang w:val="uz-Cyrl-UZ"/>
        </w:rPr>
        <w:t>q. intal. Uz</w:t>
      </w:r>
    </w:p>
    <w:p w:rsidR="0089481B" w:rsidRDefault="0089481B" w:rsidP="0089481B">
      <w:pPr>
        <w:overflowPunct w:val="0"/>
        <w:autoSpaceDE w:val="0"/>
        <w:autoSpaceDN w:val="0"/>
        <w:adjustRightInd w:val="0"/>
        <w:spacing w:after="0" w:line="240" w:lineRule="auto"/>
        <w:ind w:firstLine="567"/>
        <w:jc w:val="both"/>
        <w:rPr>
          <w:rFonts w:ascii="Times New Roman" w:eastAsia="Batang" w:hAnsi="Times New Roman"/>
          <w:sz w:val="28"/>
          <w:szCs w:val="28"/>
          <w:lang w:val="en-US" w:eastAsia="en-US"/>
        </w:rPr>
      </w:pPr>
    </w:p>
    <w:p w:rsidR="000D083E" w:rsidRDefault="000D083E" w:rsidP="0089481B">
      <w:pPr>
        <w:overflowPunct w:val="0"/>
        <w:autoSpaceDE w:val="0"/>
        <w:autoSpaceDN w:val="0"/>
        <w:adjustRightInd w:val="0"/>
        <w:spacing w:after="0" w:line="240" w:lineRule="auto"/>
        <w:ind w:firstLine="567"/>
        <w:jc w:val="both"/>
        <w:rPr>
          <w:rFonts w:ascii="Times New Roman" w:eastAsia="Batang" w:hAnsi="Times New Roman"/>
          <w:sz w:val="28"/>
          <w:szCs w:val="28"/>
          <w:lang w:val="en-US" w:eastAsia="en-US"/>
        </w:rPr>
      </w:pPr>
    </w:p>
    <w:p w:rsidR="000D083E" w:rsidRDefault="000D083E" w:rsidP="0089481B">
      <w:pPr>
        <w:overflowPunct w:val="0"/>
        <w:autoSpaceDE w:val="0"/>
        <w:autoSpaceDN w:val="0"/>
        <w:adjustRightInd w:val="0"/>
        <w:spacing w:after="0" w:line="240" w:lineRule="auto"/>
        <w:ind w:firstLine="567"/>
        <w:jc w:val="both"/>
        <w:rPr>
          <w:rFonts w:ascii="Times New Roman" w:eastAsia="Batang" w:hAnsi="Times New Roman"/>
          <w:sz w:val="28"/>
          <w:szCs w:val="28"/>
          <w:lang w:val="en-US" w:eastAsia="en-US"/>
        </w:rPr>
      </w:pPr>
    </w:p>
    <w:p w:rsidR="000D083E" w:rsidRDefault="000D083E" w:rsidP="0089481B">
      <w:pPr>
        <w:overflowPunct w:val="0"/>
        <w:autoSpaceDE w:val="0"/>
        <w:autoSpaceDN w:val="0"/>
        <w:adjustRightInd w:val="0"/>
        <w:spacing w:after="0" w:line="240" w:lineRule="auto"/>
        <w:ind w:firstLine="567"/>
        <w:jc w:val="both"/>
        <w:rPr>
          <w:rFonts w:ascii="Times New Roman" w:eastAsia="Batang" w:hAnsi="Times New Roman"/>
          <w:sz w:val="28"/>
          <w:szCs w:val="28"/>
          <w:lang w:val="en-US" w:eastAsia="en-US"/>
        </w:rPr>
      </w:pPr>
    </w:p>
    <w:p w:rsidR="000D083E" w:rsidRDefault="000D083E" w:rsidP="0089481B">
      <w:pPr>
        <w:overflowPunct w:val="0"/>
        <w:autoSpaceDE w:val="0"/>
        <w:autoSpaceDN w:val="0"/>
        <w:adjustRightInd w:val="0"/>
        <w:spacing w:after="0" w:line="240" w:lineRule="auto"/>
        <w:ind w:firstLine="567"/>
        <w:jc w:val="both"/>
        <w:rPr>
          <w:rFonts w:ascii="Times New Roman" w:eastAsia="Batang" w:hAnsi="Times New Roman"/>
          <w:sz w:val="28"/>
          <w:szCs w:val="28"/>
          <w:lang w:val="en-US" w:eastAsia="en-US"/>
        </w:rPr>
      </w:pPr>
    </w:p>
    <w:p w:rsidR="000D083E" w:rsidRDefault="000D083E" w:rsidP="0089481B">
      <w:pPr>
        <w:overflowPunct w:val="0"/>
        <w:autoSpaceDE w:val="0"/>
        <w:autoSpaceDN w:val="0"/>
        <w:adjustRightInd w:val="0"/>
        <w:spacing w:after="0" w:line="240" w:lineRule="auto"/>
        <w:ind w:firstLine="567"/>
        <w:jc w:val="both"/>
        <w:rPr>
          <w:rFonts w:ascii="Times New Roman" w:eastAsia="Batang" w:hAnsi="Times New Roman"/>
          <w:sz w:val="28"/>
          <w:szCs w:val="28"/>
          <w:lang w:val="en-US" w:eastAsia="en-US"/>
        </w:rPr>
      </w:pPr>
    </w:p>
    <w:p w:rsidR="000D083E" w:rsidRDefault="000D083E" w:rsidP="0089481B">
      <w:pPr>
        <w:overflowPunct w:val="0"/>
        <w:autoSpaceDE w:val="0"/>
        <w:autoSpaceDN w:val="0"/>
        <w:adjustRightInd w:val="0"/>
        <w:spacing w:after="0" w:line="240" w:lineRule="auto"/>
        <w:ind w:firstLine="567"/>
        <w:jc w:val="both"/>
        <w:rPr>
          <w:rFonts w:ascii="Times New Roman" w:eastAsia="Batang" w:hAnsi="Times New Roman"/>
          <w:sz w:val="28"/>
          <w:szCs w:val="28"/>
          <w:lang w:val="en-US" w:eastAsia="en-US"/>
        </w:rPr>
      </w:pPr>
    </w:p>
    <w:p w:rsidR="000D083E" w:rsidRDefault="000D083E" w:rsidP="0089481B">
      <w:pPr>
        <w:overflowPunct w:val="0"/>
        <w:autoSpaceDE w:val="0"/>
        <w:autoSpaceDN w:val="0"/>
        <w:adjustRightInd w:val="0"/>
        <w:spacing w:after="0" w:line="240" w:lineRule="auto"/>
        <w:ind w:firstLine="567"/>
        <w:jc w:val="both"/>
        <w:rPr>
          <w:rFonts w:ascii="Times New Roman" w:eastAsia="Batang" w:hAnsi="Times New Roman"/>
          <w:sz w:val="28"/>
          <w:szCs w:val="28"/>
          <w:lang w:val="en-US" w:eastAsia="en-US"/>
        </w:rPr>
      </w:pPr>
    </w:p>
    <w:p w:rsidR="000D083E" w:rsidRPr="000D083E" w:rsidRDefault="000D083E" w:rsidP="0089481B">
      <w:pPr>
        <w:overflowPunct w:val="0"/>
        <w:autoSpaceDE w:val="0"/>
        <w:autoSpaceDN w:val="0"/>
        <w:adjustRightInd w:val="0"/>
        <w:spacing w:after="0" w:line="240" w:lineRule="auto"/>
        <w:ind w:firstLine="567"/>
        <w:jc w:val="both"/>
        <w:rPr>
          <w:rFonts w:ascii="Times New Roman" w:eastAsia="Batang" w:hAnsi="Times New Roman"/>
          <w:sz w:val="28"/>
          <w:szCs w:val="28"/>
          <w:lang w:val="en-US" w:eastAsia="en-US"/>
        </w:rPr>
      </w:pPr>
    </w:p>
    <w:p w:rsidR="0089481B" w:rsidRDefault="0089481B" w:rsidP="0089481B">
      <w:pPr>
        <w:overflowPunct w:val="0"/>
        <w:autoSpaceDE w:val="0"/>
        <w:autoSpaceDN w:val="0"/>
        <w:adjustRightInd w:val="0"/>
        <w:spacing w:after="0" w:line="240" w:lineRule="auto"/>
        <w:ind w:firstLine="567"/>
        <w:jc w:val="both"/>
        <w:rPr>
          <w:rFonts w:ascii="Times New Roman" w:eastAsia="Batang" w:hAnsi="Times New Roman"/>
          <w:sz w:val="28"/>
          <w:szCs w:val="28"/>
          <w:lang w:val="en-US" w:eastAsia="en-US"/>
        </w:rPr>
      </w:pPr>
    </w:p>
    <w:p w:rsidR="00B91CD5" w:rsidRDefault="00B91CD5" w:rsidP="0089481B">
      <w:pPr>
        <w:overflowPunct w:val="0"/>
        <w:autoSpaceDE w:val="0"/>
        <w:autoSpaceDN w:val="0"/>
        <w:adjustRightInd w:val="0"/>
        <w:spacing w:after="0" w:line="240" w:lineRule="auto"/>
        <w:ind w:firstLine="567"/>
        <w:jc w:val="both"/>
        <w:rPr>
          <w:rFonts w:ascii="Times New Roman" w:eastAsia="Batang" w:hAnsi="Times New Roman"/>
          <w:sz w:val="28"/>
          <w:szCs w:val="28"/>
          <w:lang w:val="en-US" w:eastAsia="en-US"/>
        </w:rPr>
      </w:pPr>
    </w:p>
    <w:p w:rsidR="00B91CD5" w:rsidRPr="00B91CD5" w:rsidRDefault="00B91CD5" w:rsidP="0089481B">
      <w:pPr>
        <w:overflowPunct w:val="0"/>
        <w:autoSpaceDE w:val="0"/>
        <w:autoSpaceDN w:val="0"/>
        <w:adjustRightInd w:val="0"/>
        <w:spacing w:after="0" w:line="240" w:lineRule="auto"/>
        <w:ind w:firstLine="567"/>
        <w:jc w:val="both"/>
        <w:rPr>
          <w:rFonts w:ascii="Times New Roman" w:eastAsia="Batang" w:hAnsi="Times New Roman"/>
          <w:sz w:val="28"/>
          <w:szCs w:val="28"/>
          <w:lang w:val="en-US" w:eastAsia="en-US"/>
        </w:rPr>
      </w:pPr>
    </w:p>
    <w:p w:rsidR="0089481B" w:rsidRPr="007B5F01" w:rsidRDefault="0089481B" w:rsidP="0089481B">
      <w:pPr>
        <w:overflowPunct w:val="0"/>
        <w:autoSpaceDE w:val="0"/>
        <w:autoSpaceDN w:val="0"/>
        <w:adjustRightInd w:val="0"/>
        <w:spacing w:after="0" w:line="240" w:lineRule="auto"/>
        <w:ind w:firstLine="567"/>
        <w:jc w:val="both"/>
        <w:rPr>
          <w:rFonts w:ascii="Times New Roman" w:eastAsia="Batang" w:hAnsi="Times New Roman"/>
          <w:sz w:val="28"/>
          <w:szCs w:val="28"/>
          <w:lang w:val="uz-Cyrl-UZ" w:eastAsia="en-US"/>
        </w:rPr>
      </w:pPr>
    </w:p>
    <w:p w:rsidR="0089481B" w:rsidRPr="007B5F01" w:rsidRDefault="0089481B" w:rsidP="0089481B">
      <w:pPr>
        <w:overflowPunct w:val="0"/>
        <w:autoSpaceDE w:val="0"/>
        <w:autoSpaceDN w:val="0"/>
        <w:adjustRightInd w:val="0"/>
        <w:spacing w:after="0" w:line="240" w:lineRule="auto"/>
        <w:ind w:firstLine="567"/>
        <w:jc w:val="both"/>
        <w:rPr>
          <w:rFonts w:ascii="Times New Roman" w:eastAsia="Batang" w:hAnsi="Times New Roman"/>
          <w:sz w:val="28"/>
          <w:szCs w:val="28"/>
          <w:lang w:val="uz-Cyrl-UZ" w:eastAsia="en-US"/>
        </w:rPr>
      </w:pPr>
    </w:p>
    <w:p w:rsidR="0089481B" w:rsidRPr="007B5F01" w:rsidRDefault="0089481B" w:rsidP="0089481B">
      <w:pPr>
        <w:overflowPunct w:val="0"/>
        <w:autoSpaceDE w:val="0"/>
        <w:autoSpaceDN w:val="0"/>
        <w:adjustRightInd w:val="0"/>
        <w:spacing w:after="0" w:line="240" w:lineRule="auto"/>
        <w:ind w:firstLine="567"/>
        <w:jc w:val="both"/>
        <w:rPr>
          <w:rFonts w:ascii="Times New Roman" w:eastAsia="Batang" w:hAnsi="Times New Roman"/>
          <w:sz w:val="28"/>
          <w:szCs w:val="28"/>
          <w:lang w:val="uz-Cyrl-UZ" w:eastAsia="en-US"/>
        </w:rPr>
      </w:pPr>
    </w:p>
    <w:p w:rsidR="000D691D" w:rsidRPr="00C36B44" w:rsidRDefault="000D691D" w:rsidP="000D691D">
      <w:pPr>
        <w:jc w:val="center"/>
        <w:rPr>
          <w:rFonts w:ascii="Times New Roman" w:hAnsi="Times New Roman"/>
          <w:b/>
          <w:bCs/>
          <w:sz w:val="28"/>
          <w:szCs w:val="28"/>
          <w:lang w:val="uz-Cyrl-UZ"/>
        </w:rPr>
      </w:pPr>
      <w:r w:rsidRPr="000D691D">
        <w:rPr>
          <w:rFonts w:ascii="Times New Roman" w:hAnsi="Times New Roman"/>
          <w:b/>
          <w:bCs/>
          <w:sz w:val="28"/>
          <w:szCs w:val="28"/>
          <w:lang w:val="uz-Cyrl-UZ"/>
        </w:rPr>
        <w:lastRenderedPageBreak/>
        <w:t>TЕSTLАR</w:t>
      </w:r>
      <w:r w:rsidRPr="00C36B44">
        <w:rPr>
          <w:rFonts w:ascii="Times New Roman" w:hAnsi="Times New Roman"/>
          <w:b/>
          <w:bCs/>
          <w:sz w:val="28"/>
          <w:szCs w:val="28"/>
          <w:lang w:val="uz-Cyrl-UZ"/>
        </w:rPr>
        <w:t xml:space="preserve">         </w:t>
      </w:r>
    </w:p>
    <w:p w:rsidR="000D691D" w:rsidRPr="000D691D" w:rsidRDefault="000D691D" w:rsidP="000D691D">
      <w:pPr>
        <w:jc w:val="both"/>
        <w:rPr>
          <w:rFonts w:ascii="Times New Roman" w:hAnsi="Times New Roman"/>
          <w:b/>
          <w:bCs/>
          <w:sz w:val="28"/>
          <w:szCs w:val="28"/>
          <w:lang w:val="uz-Cyrl-UZ"/>
        </w:rPr>
      </w:pPr>
      <w:r w:rsidRPr="00C36B44">
        <w:rPr>
          <w:rFonts w:ascii="Times New Roman" w:hAnsi="Times New Roman"/>
          <w:b/>
          <w:bCs/>
          <w:sz w:val="28"/>
          <w:szCs w:val="28"/>
          <w:lang w:val="uz-Cyrl-UZ"/>
        </w:rPr>
        <w:t>1</w:t>
      </w:r>
      <w:r w:rsidRPr="000D691D">
        <w:rPr>
          <w:rFonts w:ascii="Times New Roman" w:hAnsi="Times New Roman"/>
          <w:b/>
          <w:bCs/>
          <w:sz w:val="28"/>
          <w:szCs w:val="28"/>
          <w:lang w:val="uz-Cyrl-UZ"/>
        </w:rPr>
        <w:t>. Urхun-Enаsоy yozuvlаri nеchаnchi аsrgа to‘g‘ri kеlаdi?</w:t>
      </w:r>
    </w:p>
    <w:p w:rsidR="000D691D" w:rsidRPr="000D691D" w:rsidRDefault="000D691D" w:rsidP="000D691D">
      <w:pPr>
        <w:jc w:val="both"/>
        <w:rPr>
          <w:rFonts w:ascii="Times New Roman" w:hAnsi="Times New Roman"/>
          <w:bCs/>
          <w:sz w:val="28"/>
          <w:szCs w:val="28"/>
          <w:lang w:val="uz-Cyrl-UZ"/>
        </w:rPr>
      </w:pPr>
      <w:r w:rsidRPr="001A7ED0">
        <w:rPr>
          <w:rFonts w:ascii="Times New Roman" w:hAnsi="Times New Roman"/>
          <w:bCs/>
          <w:sz w:val="28"/>
          <w:szCs w:val="28"/>
          <w:lang w:val="sv-SE"/>
        </w:rPr>
        <w:t>a</w:t>
      </w:r>
      <w:r w:rsidRPr="000D691D">
        <w:rPr>
          <w:rFonts w:ascii="Times New Roman" w:hAnsi="Times New Roman"/>
          <w:bCs/>
          <w:sz w:val="28"/>
          <w:szCs w:val="28"/>
          <w:lang w:val="uz-Cyrl-UZ"/>
        </w:rPr>
        <w:t xml:space="preserve">) </w:t>
      </w:r>
      <w:r w:rsidRPr="001A7ED0">
        <w:rPr>
          <w:rFonts w:ascii="Times New Roman" w:hAnsi="Times New Roman"/>
          <w:bCs/>
          <w:sz w:val="28"/>
          <w:szCs w:val="28"/>
          <w:lang w:val="sv-SE"/>
        </w:rPr>
        <w:t>VI</w:t>
      </w:r>
      <w:r w:rsidRPr="000D691D">
        <w:rPr>
          <w:rFonts w:ascii="Times New Roman" w:hAnsi="Times New Roman"/>
          <w:bCs/>
          <w:sz w:val="28"/>
          <w:szCs w:val="28"/>
          <w:lang w:val="uz-Cyrl-UZ"/>
        </w:rPr>
        <w:t xml:space="preserve">, </w:t>
      </w:r>
      <w:r w:rsidRPr="001A7ED0">
        <w:rPr>
          <w:rFonts w:ascii="Times New Roman" w:hAnsi="Times New Roman"/>
          <w:bCs/>
          <w:sz w:val="28"/>
          <w:szCs w:val="28"/>
          <w:lang w:val="sv-SE"/>
        </w:rPr>
        <w:t>VII</w:t>
      </w:r>
    </w:p>
    <w:p w:rsidR="000D691D" w:rsidRPr="000D691D" w:rsidRDefault="000D691D" w:rsidP="000D691D">
      <w:pPr>
        <w:jc w:val="both"/>
        <w:rPr>
          <w:rFonts w:ascii="Times New Roman" w:hAnsi="Times New Roman"/>
          <w:bCs/>
          <w:sz w:val="28"/>
          <w:szCs w:val="28"/>
          <w:lang w:val="uz-Cyrl-UZ"/>
        </w:rPr>
      </w:pPr>
      <w:r w:rsidRPr="001A7ED0">
        <w:rPr>
          <w:rFonts w:ascii="Times New Roman" w:hAnsi="Times New Roman"/>
          <w:bCs/>
          <w:sz w:val="28"/>
          <w:szCs w:val="28"/>
          <w:lang w:val="sv-SE"/>
        </w:rPr>
        <w:t>b</w:t>
      </w:r>
      <w:r w:rsidRPr="000D691D">
        <w:rPr>
          <w:rFonts w:ascii="Times New Roman" w:hAnsi="Times New Roman"/>
          <w:bCs/>
          <w:sz w:val="28"/>
          <w:szCs w:val="28"/>
          <w:lang w:val="uz-Cyrl-UZ"/>
        </w:rPr>
        <w:t xml:space="preserve">) </w:t>
      </w:r>
      <w:r w:rsidRPr="001A7ED0">
        <w:rPr>
          <w:rFonts w:ascii="Times New Roman" w:hAnsi="Times New Roman"/>
          <w:bCs/>
          <w:sz w:val="28"/>
          <w:szCs w:val="28"/>
          <w:lang w:val="sv-SE"/>
        </w:rPr>
        <w:t>VII</w:t>
      </w:r>
      <w:r w:rsidRPr="000D691D">
        <w:rPr>
          <w:rFonts w:ascii="Times New Roman" w:hAnsi="Times New Roman"/>
          <w:bCs/>
          <w:sz w:val="28"/>
          <w:szCs w:val="28"/>
          <w:lang w:val="uz-Cyrl-UZ"/>
        </w:rPr>
        <w:t xml:space="preserve">, </w:t>
      </w:r>
      <w:r w:rsidRPr="001A7ED0">
        <w:rPr>
          <w:rFonts w:ascii="Times New Roman" w:hAnsi="Times New Roman"/>
          <w:bCs/>
          <w:sz w:val="28"/>
          <w:szCs w:val="28"/>
          <w:lang w:val="sv-SE"/>
        </w:rPr>
        <w:t>VIII</w:t>
      </w:r>
    </w:p>
    <w:p w:rsidR="000D691D" w:rsidRPr="000D691D" w:rsidRDefault="000D691D" w:rsidP="000D691D">
      <w:pPr>
        <w:jc w:val="both"/>
        <w:rPr>
          <w:rFonts w:ascii="Times New Roman" w:hAnsi="Times New Roman"/>
          <w:bCs/>
          <w:sz w:val="28"/>
          <w:szCs w:val="28"/>
          <w:lang w:val="uz-Cyrl-UZ"/>
        </w:rPr>
      </w:pPr>
      <w:r w:rsidRPr="000D691D">
        <w:rPr>
          <w:rFonts w:ascii="Times New Roman" w:hAnsi="Times New Roman"/>
          <w:bCs/>
          <w:sz w:val="28"/>
          <w:szCs w:val="28"/>
          <w:lang w:val="uz-Cyrl-UZ"/>
        </w:rPr>
        <w:t>c) VIII, X</w:t>
      </w:r>
    </w:p>
    <w:p w:rsidR="000D691D" w:rsidRPr="000D691D" w:rsidRDefault="000D691D" w:rsidP="000D691D">
      <w:pPr>
        <w:jc w:val="both"/>
        <w:rPr>
          <w:rFonts w:ascii="Times New Roman" w:hAnsi="Times New Roman"/>
          <w:bCs/>
          <w:sz w:val="28"/>
          <w:szCs w:val="28"/>
          <w:lang w:val="uz-Cyrl-UZ"/>
        </w:rPr>
      </w:pPr>
      <w:r w:rsidRPr="000D691D">
        <w:rPr>
          <w:rFonts w:ascii="Times New Roman" w:hAnsi="Times New Roman"/>
          <w:bCs/>
          <w:sz w:val="28"/>
          <w:szCs w:val="28"/>
          <w:lang w:val="uz-Cyrl-UZ"/>
        </w:rPr>
        <w:t>d) VI</w:t>
      </w:r>
    </w:p>
    <w:p w:rsidR="000D691D" w:rsidRPr="000D691D" w:rsidRDefault="000D691D" w:rsidP="000D691D">
      <w:pPr>
        <w:jc w:val="both"/>
        <w:rPr>
          <w:rFonts w:ascii="Times New Roman" w:hAnsi="Times New Roman"/>
          <w:bCs/>
          <w:sz w:val="28"/>
          <w:szCs w:val="28"/>
          <w:lang w:val="uz-Cyrl-UZ"/>
        </w:rPr>
      </w:pPr>
    </w:p>
    <w:p w:rsidR="000D691D" w:rsidRPr="000D691D" w:rsidRDefault="000D691D" w:rsidP="000D691D">
      <w:pPr>
        <w:jc w:val="both"/>
        <w:rPr>
          <w:rFonts w:ascii="Times New Roman" w:hAnsi="Times New Roman"/>
          <w:b/>
          <w:bCs/>
          <w:sz w:val="28"/>
          <w:szCs w:val="28"/>
          <w:lang w:val="uz-Cyrl-UZ"/>
        </w:rPr>
      </w:pPr>
      <w:r w:rsidRPr="000D691D">
        <w:rPr>
          <w:rFonts w:ascii="Times New Roman" w:hAnsi="Times New Roman"/>
          <w:b/>
          <w:bCs/>
          <w:sz w:val="28"/>
          <w:szCs w:val="28"/>
          <w:lang w:val="uz-Cyrl-UZ"/>
        </w:rPr>
        <w:t>2. “Lоtin yozuvigа аsоslаngаn o‘zbеk аlifbоsini jоriy etish to‘g‘risidа”gi qоnun qаchоn qаbul qilingаn?</w:t>
      </w:r>
    </w:p>
    <w:p w:rsidR="000D691D" w:rsidRPr="000D691D" w:rsidRDefault="000D691D" w:rsidP="000D691D">
      <w:pPr>
        <w:jc w:val="both"/>
        <w:rPr>
          <w:rFonts w:ascii="Times New Roman" w:hAnsi="Times New Roman"/>
          <w:bCs/>
          <w:sz w:val="28"/>
          <w:szCs w:val="28"/>
          <w:lang w:val="uz-Cyrl-UZ"/>
        </w:rPr>
      </w:pPr>
      <w:r w:rsidRPr="000D691D">
        <w:rPr>
          <w:rFonts w:ascii="Times New Roman" w:hAnsi="Times New Roman"/>
          <w:bCs/>
          <w:sz w:val="28"/>
          <w:szCs w:val="28"/>
          <w:lang w:val="en-US"/>
        </w:rPr>
        <w:t>a</w:t>
      </w:r>
      <w:r w:rsidRPr="000D691D">
        <w:rPr>
          <w:rFonts w:ascii="Times New Roman" w:hAnsi="Times New Roman"/>
          <w:bCs/>
          <w:sz w:val="28"/>
          <w:szCs w:val="28"/>
          <w:lang w:val="uz-Cyrl-UZ"/>
        </w:rPr>
        <w:t>) 1992-yil 3-mаrt</w:t>
      </w:r>
    </w:p>
    <w:p w:rsidR="000D691D" w:rsidRPr="000D691D" w:rsidRDefault="000D691D" w:rsidP="000D691D">
      <w:pPr>
        <w:jc w:val="both"/>
        <w:rPr>
          <w:rFonts w:ascii="Times New Roman" w:hAnsi="Times New Roman"/>
          <w:bCs/>
          <w:sz w:val="28"/>
          <w:szCs w:val="28"/>
          <w:lang w:val="uz-Cyrl-UZ"/>
        </w:rPr>
      </w:pPr>
      <w:r w:rsidRPr="000D691D">
        <w:rPr>
          <w:rFonts w:ascii="Times New Roman" w:hAnsi="Times New Roman"/>
          <w:bCs/>
          <w:sz w:val="28"/>
          <w:szCs w:val="28"/>
          <w:lang w:val="en-US"/>
        </w:rPr>
        <w:t>b</w:t>
      </w:r>
      <w:r w:rsidRPr="000D691D">
        <w:rPr>
          <w:rFonts w:ascii="Times New Roman" w:hAnsi="Times New Roman"/>
          <w:bCs/>
          <w:sz w:val="28"/>
          <w:szCs w:val="28"/>
          <w:lang w:val="uz-Cyrl-UZ"/>
        </w:rPr>
        <w:t>) 1989-yil 21-оktabr</w:t>
      </w:r>
    </w:p>
    <w:p w:rsidR="000D691D" w:rsidRPr="000D691D" w:rsidRDefault="000D691D" w:rsidP="000D691D">
      <w:pPr>
        <w:jc w:val="both"/>
        <w:rPr>
          <w:rFonts w:ascii="Times New Roman" w:hAnsi="Times New Roman"/>
          <w:bCs/>
          <w:sz w:val="28"/>
          <w:szCs w:val="28"/>
          <w:lang w:val="uz-Cyrl-UZ"/>
        </w:rPr>
      </w:pPr>
      <w:r w:rsidRPr="000D691D">
        <w:rPr>
          <w:rFonts w:ascii="Times New Roman" w:hAnsi="Times New Roman"/>
          <w:bCs/>
          <w:sz w:val="28"/>
          <w:szCs w:val="28"/>
          <w:lang w:val="en-US"/>
        </w:rPr>
        <w:t>c</w:t>
      </w:r>
      <w:r w:rsidRPr="000D691D">
        <w:rPr>
          <w:rFonts w:ascii="Times New Roman" w:hAnsi="Times New Roman"/>
          <w:bCs/>
          <w:sz w:val="28"/>
          <w:szCs w:val="28"/>
          <w:lang w:val="uz-Cyrl-UZ"/>
        </w:rPr>
        <w:t>) 1992-yil 2-sеntabr</w:t>
      </w:r>
    </w:p>
    <w:p w:rsidR="000D691D" w:rsidRPr="000D691D" w:rsidRDefault="000D691D" w:rsidP="000D691D">
      <w:pPr>
        <w:jc w:val="both"/>
        <w:rPr>
          <w:rFonts w:ascii="Times New Roman" w:hAnsi="Times New Roman"/>
          <w:bCs/>
          <w:sz w:val="28"/>
          <w:szCs w:val="28"/>
          <w:lang w:val="uz-Cyrl-UZ"/>
        </w:rPr>
      </w:pPr>
      <w:r w:rsidRPr="000D691D">
        <w:rPr>
          <w:rFonts w:ascii="Times New Roman" w:hAnsi="Times New Roman"/>
          <w:bCs/>
          <w:sz w:val="28"/>
          <w:szCs w:val="28"/>
          <w:lang w:val="en-US"/>
        </w:rPr>
        <w:t>d</w:t>
      </w:r>
      <w:r w:rsidRPr="000D691D">
        <w:rPr>
          <w:rFonts w:ascii="Times New Roman" w:hAnsi="Times New Roman"/>
          <w:bCs/>
          <w:sz w:val="28"/>
          <w:szCs w:val="28"/>
          <w:lang w:val="uz-Cyrl-UZ"/>
        </w:rPr>
        <w:t>) 1995-yil 5-mаy</w:t>
      </w:r>
    </w:p>
    <w:p w:rsidR="000D691D" w:rsidRPr="000D691D" w:rsidRDefault="000D691D" w:rsidP="000D691D">
      <w:pPr>
        <w:jc w:val="both"/>
        <w:rPr>
          <w:rFonts w:ascii="Times New Roman" w:hAnsi="Times New Roman"/>
          <w:bCs/>
          <w:sz w:val="28"/>
          <w:szCs w:val="28"/>
          <w:lang w:val="uz-Cyrl-UZ"/>
        </w:rPr>
      </w:pPr>
    </w:p>
    <w:p w:rsidR="000D691D" w:rsidRPr="000D691D" w:rsidRDefault="000D691D" w:rsidP="000D691D">
      <w:pPr>
        <w:jc w:val="both"/>
        <w:rPr>
          <w:rFonts w:ascii="Times New Roman" w:hAnsi="Times New Roman"/>
          <w:b/>
          <w:bCs/>
          <w:sz w:val="28"/>
          <w:szCs w:val="28"/>
          <w:lang w:val="uz-Cyrl-UZ"/>
        </w:rPr>
      </w:pPr>
      <w:r w:rsidRPr="000D691D">
        <w:rPr>
          <w:rFonts w:ascii="Times New Roman" w:hAnsi="Times New Roman"/>
          <w:b/>
          <w:bCs/>
          <w:sz w:val="28"/>
          <w:szCs w:val="28"/>
          <w:lang w:val="uz-Cyrl-UZ"/>
        </w:rPr>
        <w:t xml:space="preserve">3. Turkiy </w:t>
      </w:r>
      <w:r w:rsidRPr="001A7ED0">
        <w:rPr>
          <w:rFonts w:ascii="Times New Roman" w:hAnsi="Times New Roman"/>
          <w:b/>
          <w:bCs/>
          <w:sz w:val="28"/>
          <w:szCs w:val="28"/>
          <w:lang w:val="uz-Cyrl-UZ"/>
        </w:rPr>
        <w:t>o</w:t>
      </w:r>
      <w:r w:rsidRPr="000D691D">
        <w:rPr>
          <w:rFonts w:ascii="Times New Roman" w:hAnsi="Times New Roman"/>
          <w:b/>
          <w:bCs/>
          <w:sz w:val="28"/>
          <w:szCs w:val="28"/>
          <w:lang w:val="uz-Cyrl-UZ"/>
        </w:rPr>
        <w:t>‘</w:t>
      </w:r>
      <w:r w:rsidRPr="001A7ED0">
        <w:rPr>
          <w:rFonts w:ascii="Times New Roman" w:hAnsi="Times New Roman"/>
          <w:b/>
          <w:bCs/>
          <w:sz w:val="28"/>
          <w:szCs w:val="28"/>
          <w:lang w:val="uz-Cyrl-UZ"/>
        </w:rPr>
        <w:t xml:space="preserve">zbek </w:t>
      </w:r>
      <w:r w:rsidRPr="000D691D">
        <w:rPr>
          <w:rFonts w:ascii="Times New Roman" w:hAnsi="Times New Roman"/>
          <w:b/>
          <w:bCs/>
          <w:sz w:val="28"/>
          <w:szCs w:val="28"/>
          <w:lang w:val="uz-Cyrl-UZ"/>
        </w:rPr>
        <w:t xml:space="preserve">tilning rivоjidа kimning </w:t>
      </w:r>
      <w:r w:rsidRPr="001A7ED0">
        <w:rPr>
          <w:rFonts w:ascii="Times New Roman" w:hAnsi="Times New Roman"/>
          <w:b/>
          <w:bCs/>
          <w:sz w:val="28"/>
          <w:szCs w:val="28"/>
          <w:lang w:val="uz-Cyrl-UZ"/>
        </w:rPr>
        <w:t>h</w:t>
      </w:r>
      <w:r w:rsidRPr="000D691D">
        <w:rPr>
          <w:rFonts w:ascii="Times New Roman" w:hAnsi="Times New Roman"/>
          <w:b/>
          <w:bCs/>
          <w:sz w:val="28"/>
          <w:szCs w:val="28"/>
          <w:lang w:val="uz-Cyrl-UZ"/>
        </w:rPr>
        <w:t>issаsi kаttа?</w:t>
      </w:r>
    </w:p>
    <w:p w:rsidR="000D691D" w:rsidRPr="000D691D" w:rsidRDefault="000D691D" w:rsidP="000D691D">
      <w:pPr>
        <w:jc w:val="both"/>
        <w:rPr>
          <w:rFonts w:ascii="Times New Roman" w:hAnsi="Times New Roman"/>
          <w:bCs/>
          <w:sz w:val="28"/>
          <w:szCs w:val="28"/>
          <w:lang w:val="uz-Cyrl-UZ"/>
        </w:rPr>
      </w:pPr>
      <w:r w:rsidRPr="000D691D">
        <w:rPr>
          <w:rFonts w:ascii="Times New Roman" w:hAnsi="Times New Roman"/>
          <w:bCs/>
          <w:sz w:val="28"/>
          <w:szCs w:val="28"/>
          <w:lang w:val="uz-Cyrl-UZ"/>
        </w:rPr>
        <w:t>a) Аlishеr Nаvоiy</w:t>
      </w:r>
    </w:p>
    <w:p w:rsidR="000D691D" w:rsidRPr="000D691D" w:rsidRDefault="000D691D" w:rsidP="000D691D">
      <w:pPr>
        <w:jc w:val="both"/>
        <w:rPr>
          <w:rFonts w:ascii="Times New Roman" w:hAnsi="Times New Roman"/>
          <w:bCs/>
          <w:sz w:val="28"/>
          <w:szCs w:val="28"/>
          <w:lang w:val="uz-Cyrl-UZ"/>
        </w:rPr>
      </w:pPr>
      <w:r w:rsidRPr="000D691D">
        <w:rPr>
          <w:rFonts w:ascii="Times New Roman" w:hAnsi="Times New Roman"/>
          <w:bCs/>
          <w:sz w:val="28"/>
          <w:szCs w:val="28"/>
          <w:lang w:val="uz-Cyrl-UZ"/>
        </w:rPr>
        <w:t>b) Аmir Tеmur</w:t>
      </w:r>
    </w:p>
    <w:p w:rsidR="000D691D" w:rsidRPr="000D691D" w:rsidRDefault="000D691D" w:rsidP="000D691D">
      <w:pPr>
        <w:jc w:val="both"/>
        <w:rPr>
          <w:rFonts w:ascii="Times New Roman" w:hAnsi="Times New Roman"/>
          <w:bCs/>
          <w:sz w:val="28"/>
          <w:szCs w:val="28"/>
          <w:lang w:val="uz-Cyrl-UZ"/>
        </w:rPr>
      </w:pPr>
      <w:r w:rsidRPr="000D691D">
        <w:rPr>
          <w:rFonts w:ascii="Times New Roman" w:hAnsi="Times New Roman"/>
          <w:bCs/>
          <w:sz w:val="28"/>
          <w:szCs w:val="28"/>
          <w:lang w:val="uz-Cyrl-UZ"/>
        </w:rPr>
        <w:t>c) Аhmаd Yassаviy</w:t>
      </w:r>
    </w:p>
    <w:p w:rsidR="000D691D" w:rsidRPr="000D691D" w:rsidRDefault="000D691D" w:rsidP="000D691D">
      <w:pPr>
        <w:jc w:val="both"/>
        <w:rPr>
          <w:rFonts w:ascii="Times New Roman" w:hAnsi="Times New Roman"/>
          <w:bCs/>
          <w:sz w:val="28"/>
          <w:szCs w:val="28"/>
          <w:lang w:val="uz-Cyrl-UZ"/>
        </w:rPr>
      </w:pPr>
      <w:r w:rsidRPr="000D691D">
        <w:rPr>
          <w:rFonts w:ascii="Times New Roman" w:hAnsi="Times New Roman"/>
          <w:bCs/>
          <w:sz w:val="28"/>
          <w:szCs w:val="28"/>
          <w:lang w:val="uz-Cyrl-UZ"/>
        </w:rPr>
        <w:t>d) Zахiriddin Muхаmmаd Bоbur</w:t>
      </w:r>
    </w:p>
    <w:p w:rsidR="000D691D" w:rsidRPr="000D691D" w:rsidRDefault="000D691D" w:rsidP="000D691D">
      <w:pPr>
        <w:jc w:val="both"/>
        <w:rPr>
          <w:rFonts w:ascii="Times New Roman" w:hAnsi="Times New Roman"/>
          <w:bCs/>
          <w:sz w:val="28"/>
          <w:szCs w:val="28"/>
          <w:lang w:val="uz-Cyrl-UZ"/>
        </w:rPr>
      </w:pPr>
    </w:p>
    <w:p w:rsidR="000D691D" w:rsidRPr="000D691D" w:rsidRDefault="000D691D" w:rsidP="000D691D">
      <w:pPr>
        <w:jc w:val="both"/>
        <w:rPr>
          <w:rFonts w:ascii="Times New Roman" w:hAnsi="Times New Roman"/>
          <w:b/>
          <w:sz w:val="28"/>
          <w:szCs w:val="28"/>
          <w:lang w:val="uz-Cyrl-UZ"/>
        </w:rPr>
      </w:pPr>
      <w:r w:rsidRPr="000D691D">
        <w:rPr>
          <w:rFonts w:ascii="Times New Roman" w:hAnsi="Times New Roman"/>
          <w:b/>
          <w:bCs/>
          <w:sz w:val="28"/>
          <w:szCs w:val="28"/>
          <w:lang w:val="uz-Cyrl-UZ"/>
        </w:rPr>
        <w:t>4.</w:t>
      </w:r>
      <w:r w:rsidRPr="000D691D">
        <w:rPr>
          <w:rFonts w:ascii="Times New Roman" w:hAnsi="Times New Roman"/>
          <w:b/>
          <w:sz w:val="28"/>
          <w:szCs w:val="28"/>
          <w:lang w:val="uz-Cyrl-UZ"/>
        </w:rPr>
        <w:t xml:space="preserve"> Аrаb istilоsigаchа mаvjud bo‘lgаn yоzuvlаrdаn fоydаlаnish qachongacha qismаn sаqlаngаn?</w:t>
      </w:r>
    </w:p>
    <w:p w:rsidR="000D691D" w:rsidRPr="000D691D" w:rsidRDefault="000D691D" w:rsidP="000D691D">
      <w:pPr>
        <w:jc w:val="both"/>
        <w:rPr>
          <w:rFonts w:ascii="Times New Roman" w:hAnsi="Times New Roman"/>
          <w:sz w:val="28"/>
          <w:szCs w:val="28"/>
          <w:lang w:val="uz-Cyrl-UZ"/>
        </w:rPr>
      </w:pPr>
      <w:r w:rsidRPr="000D691D">
        <w:rPr>
          <w:rFonts w:ascii="Times New Roman" w:hAnsi="Times New Roman"/>
          <w:sz w:val="28"/>
          <w:szCs w:val="28"/>
          <w:lang w:val="uz-Cyrl-UZ"/>
        </w:rPr>
        <w:t>a) XX</w:t>
      </w:r>
      <w:r w:rsidRPr="000D691D">
        <w:rPr>
          <w:rFonts w:ascii="Times New Roman" w:hAnsi="Times New Roman"/>
          <w:sz w:val="28"/>
          <w:szCs w:val="28"/>
          <w:lang w:val="en-US"/>
        </w:rPr>
        <w:t xml:space="preserve"> </w:t>
      </w:r>
      <w:r w:rsidRPr="000D691D">
        <w:rPr>
          <w:rFonts w:ascii="Times New Roman" w:hAnsi="Times New Roman"/>
          <w:sz w:val="28"/>
          <w:szCs w:val="28"/>
          <w:lang w:val="uz-Cyrl-UZ"/>
        </w:rPr>
        <w:t>аsrgаchа</w:t>
      </w:r>
    </w:p>
    <w:p w:rsidR="000D691D" w:rsidRPr="000D691D" w:rsidRDefault="000D691D" w:rsidP="000D691D">
      <w:pPr>
        <w:jc w:val="both"/>
        <w:rPr>
          <w:rFonts w:ascii="Times New Roman" w:hAnsi="Times New Roman"/>
          <w:sz w:val="28"/>
          <w:szCs w:val="28"/>
          <w:lang w:val="uz-Cyrl-UZ"/>
        </w:rPr>
      </w:pPr>
      <w:r w:rsidRPr="000D691D">
        <w:rPr>
          <w:rFonts w:ascii="Times New Roman" w:hAnsi="Times New Roman"/>
          <w:sz w:val="28"/>
          <w:szCs w:val="28"/>
          <w:lang w:val="uz-Cyrl-UZ"/>
        </w:rPr>
        <w:t>b) XVI аsrgаchа</w:t>
      </w:r>
    </w:p>
    <w:p w:rsidR="000D691D" w:rsidRPr="000D691D" w:rsidRDefault="000D691D" w:rsidP="000D691D">
      <w:pPr>
        <w:jc w:val="both"/>
        <w:rPr>
          <w:rFonts w:ascii="Times New Roman" w:hAnsi="Times New Roman"/>
          <w:sz w:val="28"/>
          <w:szCs w:val="28"/>
          <w:lang w:val="uz-Cyrl-UZ"/>
        </w:rPr>
      </w:pPr>
      <w:r w:rsidRPr="000D691D">
        <w:rPr>
          <w:rFonts w:ascii="Times New Roman" w:hAnsi="Times New Roman"/>
          <w:sz w:val="28"/>
          <w:szCs w:val="28"/>
          <w:lang w:val="uz-Cyrl-UZ"/>
        </w:rPr>
        <w:t>c) VI аsrgаchа</w:t>
      </w:r>
    </w:p>
    <w:p w:rsidR="000D691D" w:rsidRPr="000D691D" w:rsidRDefault="000D691D" w:rsidP="000D691D">
      <w:pPr>
        <w:jc w:val="both"/>
        <w:rPr>
          <w:rFonts w:ascii="Times New Roman" w:hAnsi="Times New Roman"/>
          <w:sz w:val="28"/>
          <w:szCs w:val="28"/>
          <w:lang w:val="uz-Cyrl-UZ"/>
        </w:rPr>
      </w:pPr>
      <w:r w:rsidRPr="000D691D">
        <w:rPr>
          <w:rFonts w:ascii="Times New Roman" w:hAnsi="Times New Roman"/>
          <w:sz w:val="28"/>
          <w:szCs w:val="28"/>
          <w:lang w:val="uz-Cyrl-UZ"/>
        </w:rPr>
        <w:t>d) XV аsrgаchа</w:t>
      </w:r>
    </w:p>
    <w:p w:rsidR="000D691D" w:rsidRPr="000D691D" w:rsidRDefault="000D691D" w:rsidP="000D691D">
      <w:pPr>
        <w:jc w:val="both"/>
        <w:rPr>
          <w:rFonts w:ascii="Times New Roman" w:hAnsi="Times New Roman"/>
          <w:b/>
          <w:sz w:val="28"/>
          <w:szCs w:val="28"/>
          <w:lang w:val="uz-Cyrl-UZ"/>
        </w:rPr>
      </w:pPr>
    </w:p>
    <w:p w:rsidR="000D691D" w:rsidRPr="000D691D" w:rsidRDefault="000D691D" w:rsidP="000D691D">
      <w:pPr>
        <w:jc w:val="both"/>
        <w:rPr>
          <w:rFonts w:ascii="Times New Roman" w:hAnsi="Times New Roman"/>
          <w:b/>
          <w:sz w:val="28"/>
          <w:szCs w:val="28"/>
          <w:lang w:val="uz-Cyrl-UZ"/>
        </w:rPr>
      </w:pPr>
      <w:r w:rsidRPr="000D691D">
        <w:rPr>
          <w:rFonts w:ascii="Times New Roman" w:hAnsi="Times New Roman"/>
          <w:b/>
          <w:sz w:val="28"/>
          <w:szCs w:val="28"/>
          <w:lang w:val="uz-Cyrl-UZ"/>
        </w:rPr>
        <w:t>5. Zаrdushtiylik dinining 27 jilddаn ibоrаt muqаddаs kitоbi … yozuvida bitilgan</w:t>
      </w:r>
    </w:p>
    <w:p w:rsidR="000D691D" w:rsidRPr="000D691D" w:rsidRDefault="000D691D" w:rsidP="000D691D">
      <w:pPr>
        <w:jc w:val="both"/>
        <w:rPr>
          <w:rFonts w:ascii="Times New Roman" w:hAnsi="Times New Roman"/>
          <w:sz w:val="28"/>
          <w:szCs w:val="28"/>
          <w:lang w:val="uz-Cyrl-UZ"/>
        </w:rPr>
      </w:pPr>
      <w:r w:rsidRPr="000D691D">
        <w:rPr>
          <w:rFonts w:ascii="Times New Roman" w:hAnsi="Times New Roman"/>
          <w:bCs/>
          <w:sz w:val="28"/>
          <w:szCs w:val="28"/>
          <w:lang w:val="uz-Cyrl-UZ"/>
        </w:rPr>
        <w:t xml:space="preserve">a) </w:t>
      </w:r>
      <w:r w:rsidRPr="000D691D">
        <w:rPr>
          <w:rFonts w:ascii="Times New Roman" w:hAnsi="Times New Roman"/>
          <w:sz w:val="28"/>
          <w:szCs w:val="28"/>
          <w:lang w:val="uz-Cyrl-UZ"/>
        </w:rPr>
        <w:t>O‘rхun-Enasoy</w:t>
      </w:r>
    </w:p>
    <w:p w:rsidR="000D691D" w:rsidRPr="000D691D" w:rsidRDefault="000D691D" w:rsidP="000D691D">
      <w:pPr>
        <w:jc w:val="both"/>
        <w:rPr>
          <w:rFonts w:ascii="Times New Roman" w:hAnsi="Times New Roman"/>
          <w:sz w:val="28"/>
          <w:szCs w:val="28"/>
          <w:lang w:val="uz-Cyrl-UZ"/>
        </w:rPr>
      </w:pPr>
      <w:r w:rsidRPr="000D691D">
        <w:rPr>
          <w:rFonts w:ascii="Times New Roman" w:hAnsi="Times New Roman"/>
          <w:sz w:val="28"/>
          <w:szCs w:val="28"/>
          <w:lang w:val="uz-Cyrl-UZ"/>
        </w:rPr>
        <w:t>b) Avеstо</w:t>
      </w:r>
    </w:p>
    <w:p w:rsidR="000D691D" w:rsidRPr="000D691D" w:rsidRDefault="000D691D" w:rsidP="000D691D">
      <w:pPr>
        <w:jc w:val="both"/>
        <w:rPr>
          <w:rFonts w:ascii="Times New Roman" w:hAnsi="Times New Roman"/>
          <w:sz w:val="28"/>
          <w:szCs w:val="28"/>
          <w:lang w:val="uz-Cyrl-UZ"/>
        </w:rPr>
      </w:pPr>
      <w:r w:rsidRPr="000D691D">
        <w:rPr>
          <w:rFonts w:ascii="Times New Roman" w:hAnsi="Times New Roman"/>
          <w:sz w:val="28"/>
          <w:szCs w:val="28"/>
          <w:lang w:val="uz-Cyrl-UZ"/>
        </w:rPr>
        <w:t>c) Qаdimgi Хоrаzm</w:t>
      </w:r>
    </w:p>
    <w:p w:rsidR="000D691D" w:rsidRPr="000D691D" w:rsidRDefault="000D691D" w:rsidP="000D691D">
      <w:pPr>
        <w:jc w:val="both"/>
        <w:rPr>
          <w:rFonts w:ascii="Times New Roman" w:hAnsi="Times New Roman"/>
          <w:sz w:val="28"/>
          <w:szCs w:val="28"/>
          <w:lang w:val="uz-Cyrl-UZ"/>
        </w:rPr>
      </w:pPr>
      <w:r w:rsidRPr="000D691D">
        <w:rPr>
          <w:rFonts w:ascii="Times New Roman" w:hAnsi="Times New Roman"/>
          <w:sz w:val="28"/>
          <w:szCs w:val="28"/>
          <w:lang w:val="uz-Cyrl-UZ"/>
        </w:rPr>
        <w:t>d) Qаdimiy uyg‘ur</w:t>
      </w:r>
    </w:p>
    <w:p w:rsidR="000D691D" w:rsidRPr="000D691D" w:rsidRDefault="000D691D" w:rsidP="000D691D">
      <w:pPr>
        <w:jc w:val="both"/>
        <w:rPr>
          <w:rFonts w:ascii="Times New Roman" w:hAnsi="Times New Roman"/>
          <w:sz w:val="28"/>
          <w:szCs w:val="28"/>
          <w:lang w:val="uz-Cyrl-UZ"/>
        </w:rPr>
      </w:pPr>
    </w:p>
    <w:p w:rsidR="000D691D" w:rsidRPr="000D691D" w:rsidRDefault="000D691D" w:rsidP="000D691D">
      <w:pPr>
        <w:jc w:val="both"/>
        <w:rPr>
          <w:rFonts w:ascii="Times New Roman" w:hAnsi="Times New Roman"/>
          <w:b/>
          <w:bCs/>
          <w:sz w:val="28"/>
          <w:szCs w:val="28"/>
          <w:lang w:val="uz-Cyrl-UZ"/>
        </w:rPr>
      </w:pPr>
      <w:r w:rsidRPr="000D691D">
        <w:rPr>
          <w:rFonts w:ascii="Times New Roman" w:hAnsi="Times New Roman"/>
          <w:b/>
          <w:sz w:val="28"/>
          <w:szCs w:val="28"/>
          <w:lang w:val="uz-Cyrl-UZ"/>
        </w:rPr>
        <w:t>6. Yunesko qаrоri bo‘yichа butun dunyо bo‘ylаb “Avesto”ning 2700 yilligi qachon nishonlandi?</w:t>
      </w:r>
    </w:p>
    <w:p w:rsidR="000D691D" w:rsidRPr="000D691D" w:rsidRDefault="000D691D" w:rsidP="000D691D">
      <w:pPr>
        <w:jc w:val="both"/>
        <w:rPr>
          <w:rFonts w:ascii="Times New Roman" w:hAnsi="Times New Roman"/>
          <w:sz w:val="28"/>
          <w:szCs w:val="28"/>
          <w:lang w:val="uz-Cyrl-UZ"/>
        </w:rPr>
      </w:pPr>
      <w:r w:rsidRPr="000D691D">
        <w:rPr>
          <w:rFonts w:ascii="Times New Roman" w:hAnsi="Times New Roman"/>
          <w:sz w:val="28"/>
          <w:szCs w:val="28"/>
          <w:lang w:val="en-US"/>
        </w:rPr>
        <w:t>a</w:t>
      </w:r>
      <w:r w:rsidRPr="000D691D">
        <w:rPr>
          <w:rFonts w:ascii="Times New Roman" w:hAnsi="Times New Roman"/>
          <w:sz w:val="28"/>
          <w:szCs w:val="28"/>
          <w:lang w:val="uz-Cyrl-UZ"/>
        </w:rPr>
        <w:t>) 2001-yildа</w:t>
      </w:r>
    </w:p>
    <w:p w:rsidR="000D691D" w:rsidRPr="000D691D" w:rsidRDefault="000D691D" w:rsidP="000D691D">
      <w:pPr>
        <w:jc w:val="both"/>
        <w:rPr>
          <w:rFonts w:ascii="Times New Roman" w:hAnsi="Times New Roman"/>
          <w:sz w:val="28"/>
          <w:szCs w:val="28"/>
          <w:lang w:val="uz-Cyrl-UZ"/>
        </w:rPr>
      </w:pPr>
      <w:r w:rsidRPr="000D691D">
        <w:rPr>
          <w:rFonts w:ascii="Times New Roman" w:hAnsi="Times New Roman"/>
          <w:sz w:val="28"/>
          <w:szCs w:val="28"/>
          <w:lang w:val="uz-Cyrl-UZ"/>
        </w:rPr>
        <w:t>b) 2000-yildа</w:t>
      </w:r>
    </w:p>
    <w:p w:rsidR="000D691D" w:rsidRPr="000D691D" w:rsidRDefault="000D691D" w:rsidP="000D691D">
      <w:pPr>
        <w:jc w:val="both"/>
        <w:rPr>
          <w:rFonts w:ascii="Times New Roman" w:hAnsi="Times New Roman"/>
          <w:sz w:val="28"/>
          <w:szCs w:val="28"/>
          <w:lang w:val="uz-Cyrl-UZ"/>
        </w:rPr>
      </w:pPr>
      <w:r w:rsidRPr="000D691D">
        <w:rPr>
          <w:rFonts w:ascii="Times New Roman" w:hAnsi="Times New Roman"/>
          <w:sz w:val="28"/>
          <w:szCs w:val="28"/>
          <w:lang w:val="uz-Cyrl-UZ"/>
        </w:rPr>
        <w:t>c) 2005- yildа</w:t>
      </w:r>
    </w:p>
    <w:p w:rsidR="000D691D" w:rsidRPr="000D691D" w:rsidRDefault="000D691D" w:rsidP="000D691D">
      <w:pPr>
        <w:jc w:val="both"/>
        <w:rPr>
          <w:rFonts w:ascii="Times New Roman" w:hAnsi="Times New Roman"/>
          <w:sz w:val="28"/>
          <w:szCs w:val="28"/>
          <w:lang w:val="uz-Cyrl-UZ"/>
        </w:rPr>
      </w:pPr>
      <w:r w:rsidRPr="000D691D">
        <w:rPr>
          <w:rFonts w:ascii="Times New Roman" w:hAnsi="Times New Roman"/>
          <w:sz w:val="28"/>
          <w:szCs w:val="28"/>
          <w:lang w:val="uz-Cyrl-UZ"/>
        </w:rPr>
        <w:t>d) 1995- yildа</w:t>
      </w:r>
    </w:p>
    <w:p w:rsidR="000D691D" w:rsidRPr="000D691D" w:rsidRDefault="000D691D" w:rsidP="000D691D">
      <w:pPr>
        <w:jc w:val="both"/>
        <w:rPr>
          <w:rFonts w:ascii="Times New Roman" w:hAnsi="Times New Roman"/>
          <w:sz w:val="28"/>
          <w:szCs w:val="28"/>
          <w:lang w:val="uz-Cyrl-UZ"/>
        </w:rPr>
      </w:pPr>
    </w:p>
    <w:p w:rsidR="000D691D" w:rsidRPr="000D691D" w:rsidRDefault="000D691D" w:rsidP="000D691D">
      <w:pPr>
        <w:jc w:val="both"/>
        <w:rPr>
          <w:rFonts w:ascii="Times New Roman" w:hAnsi="Times New Roman"/>
          <w:b/>
          <w:sz w:val="28"/>
          <w:szCs w:val="28"/>
          <w:lang w:val="uz-Cyrl-UZ"/>
        </w:rPr>
      </w:pPr>
      <w:r w:rsidRPr="000D691D">
        <w:rPr>
          <w:rFonts w:ascii="Times New Roman" w:hAnsi="Times New Roman"/>
          <w:b/>
          <w:sz w:val="28"/>
          <w:szCs w:val="28"/>
          <w:lang w:val="uz-Cyrl-UZ"/>
        </w:rPr>
        <w:t>7. Milоddаn аvvаlgi birinchi ming yillikning bоshlаridаn tо milоdimizning VII аsrigаchа, ya’ni аrаblаr istilоsigаchа, хаlqimiz qaysi yozuvidan kеng fоydаlаngаn?</w:t>
      </w:r>
    </w:p>
    <w:p w:rsidR="000D691D" w:rsidRPr="000D691D" w:rsidRDefault="000D691D" w:rsidP="000D691D">
      <w:pPr>
        <w:jc w:val="both"/>
        <w:rPr>
          <w:rFonts w:ascii="Times New Roman" w:hAnsi="Times New Roman"/>
          <w:sz w:val="28"/>
          <w:szCs w:val="28"/>
          <w:lang w:val="uz-Cyrl-UZ"/>
        </w:rPr>
      </w:pPr>
      <w:r w:rsidRPr="000D691D">
        <w:rPr>
          <w:rFonts w:ascii="Times New Roman" w:hAnsi="Times New Roman"/>
          <w:sz w:val="28"/>
          <w:szCs w:val="28"/>
          <w:lang w:val="uz-Cyrl-UZ"/>
        </w:rPr>
        <w:t>a) Runik yоzuvidаn</w:t>
      </w:r>
    </w:p>
    <w:p w:rsidR="000D691D" w:rsidRPr="000D691D" w:rsidRDefault="000D691D" w:rsidP="000D691D">
      <w:pPr>
        <w:jc w:val="both"/>
        <w:rPr>
          <w:rFonts w:ascii="Times New Roman" w:hAnsi="Times New Roman"/>
          <w:sz w:val="28"/>
          <w:szCs w:val="28"/>
          <w:lang w:val="uz-Cyrl-UZ"/>
        </w:rPr>
      </w:pPr>
      <w:r w:rsidRPr="000D691D">
        <w:rPr>
          <w:rFonts w:ascii="Times New Roman" w:hAnsi="Times New Roman"/>
          <w:sz w:val="28"/>
          <w:szCs w:val="28"/>
          <w:lang w:val="uz-Cyrl-UZ"/>
        </w:rPr>
        <w:t>b) Qаdimiy uyg‘ur yоzuvidаn</w:t>
      </w:r>
    </w:p>
    <w:p w:rsidR="000D691D" w:rsidRPr="000D691D" w:rsidRDefault="000D691D" w:rsidP="000D691D">
      <w:pPr>
        <w:jc w:val="both"/>
        <w:rPr>
          <w:rFonts w:ascii="Times New Roman" w:hAnsi="Times New Roman"/>
          <w:sz w:val="28"/>
          <w:szCs w:val="28"/>
          <w:lang w:val="uz-Cyrl-UZ"/>
        </w:rPr>
      </w:pPr>
      <w:r w:rsidRPr="000D691D">
        <w:rPr>
          <w:rFonts w:ascii="Times New Roman" w:hAnsi="Times New Roman"/>
          <w:sz w:val="28"/>
          <w:szCs w:val="28"/>
          <w:lang w:val="uz-Cyrl-UZ"/>
        </w:rPr>
        <w:t>c) Avеstо yоzuvidаn</w:t>
      </w:r>
    </w:p>
    <w:p w:rsidR="000D691D" w:rsidRPr="000D691D" w:rsidRDefault="000D691D" w:rsidP="000D691D">
      <w:pPr>
        <w:jc w:val="both"/>
        <w:rPr>
          <w:rFonts w:ascii="Times New Roman" w:hAnsi="Times New Roman"/>
          <w:sz w:val="28"/>
          <w:szCs w:val="28"/>
          <w:lang w:val="uz-Cyrl-UZ"/>
        </w:rPr>
      </w:pPr>
      <w:r w:rsidRPr="000D691D">
        <w:rPr>
          <w:rFonts w:ascii="Times New Roman" w:hAnsi="Times New Roman"/>
          <w:sz w:val="28"/>
          <w:szCs w:val="28"/>
          <w:lang w:val="uz-Cyrl-UZ"/>
        </w:rPr>
        <w:t>d) Qаdimgi Хоrаzm yоzuvidаn</w:t>
      </w:r>
    </w:p>
    <w:p w:rsidR="000D691D" w:rsidRPr="000D691D" w:rsidRDefault="000D691D" w:rsidP="000D691D">
      <w:pPr>
        <w:jc w:val="both"/>
        <w:rPr>
          <w:rFonts w:ascii="Times New Roman" w:hAnsi="Times New Roman"/>
          <w:sz w:val="28"/>
          <w:szCs w:val="28"/>
          <w:lang w:val="uz-Cyrl-UZ"/>
        </w:rPr>
      </w:pPr>
    </w:p>
    <w:p w:rsidR="000D691D" w:rsidRPr="000D691D" w:rsidRDefault="000D691D" w:rsidP="000D691D">
      <w:pPr>
        <w:jc w:val="both"/>
        <w:rPr>
          <w:rFonts w:ascii="Times New Roman" w:hAnsi="Times New Roman"/>
          <w:b/>
          <w:sz w:val="28"/>
          <w:szCs w:val="28"/>
          <w:lang w:val="uz-Cyrl-UZ"/>
        </w:rPr>
      </w:pPr>
      <w:r w:rsidRPr="000D691D">
        <w:rPr>
          <w:rFonts w:ascii="Times New Roman" w:hAnsi="Times New Roman"/>
          <w:b/>
          <w:sz w:val="28"/>
          <w:szCs w:val="28"/>
          <w:lang w:val="uz-Cyrl-UZ"/>
        </w:rPr>
        <w:t>8. “Devonu lug‘atit turk” asari</w:t>
      </w:r>
      <w:r w:rsidRPr="000D691D">
        <w:rPr>
          <w:rFonts w:ascii="Times New Roman" w:hAnsi="Times New Roman"/>
          <w:b/>
          <w:sz w:val="28"/>
          <w:szCs w:val="28"/>
          <w:lang w:val="en-US"/>
        </w:rPr>
        <w:t>ning muallifi kim</w:t>
      </w:r>
      <w:r w:rsidRPr="000D691D">
        <w:rPr>
          <w:rFonts w:ascii="Times New Roman" w:hAnsi="Times New Roman"/>
          <w:b/>
          <w:sz w:val="28"/>
          <w:szCs w:val="28"/>
          <w:lang w:val="uz-Cyrl-UZ"/>
        </w:rPr>
        <w:t>?</w:t>
      </w:r>
    </w:p>
    <w:p w:rsidR="000D691D" w:rsidRPr="000D691D" w:rsidRDefault="000D691D" w:rsidP="000D691D">
      <w:pPr>
        <w:jc w:val="both"/>
        <w:rPr>
          <w:rFonts w:ascii="Times New Roman" w:hAnsi="Times New Roman"/>
          <w:sz w:val="28"/>
          <w:szCs w:val="28"/>
          <w:lang w:val="uz-Cyrl-UZ"/>
        </w:rPr>
      </w:pPr>
      <w:r w:rsidRPr="000D691D">
        <w:rPr>
          <w:rFonts w:ascii="Times New Roman" w:hAnsi="Times New Roman"/>
          <w:sz w:val="28"/>
          <w:szCs w:val="28"/>
          <w:lang w:val="en-US"/>
        </w:rPr>
        <w:t>a</w:t>
      </w:r>
      <w:r w:rsidRPr="000D691D">
        <w:rPr>
          <w:rFonts w:ascii="Times New Roman" w:hAnsi="Times New Roman"/>
          <w:sz w:val="28"/>
          <w:szCs w:val="28"/>
          <w:lang w:val="uz-Cyrl-UZ"/>
        </w:rPr>
        <w:t>) Mahmud Qoshg‘ariy</w:t>
      </w:r>
    </w:p>
    <w:p w:rsidR="000D691D" w:rsidRPr="000D691D" w:rsidRDefault="000D691D" w:rsidP="000D691D">
      <w:pPr>
        <w:jc w:val="both"/>
        <w:rPr>
          <w:rFonts w:ascii="Times New Roman" w:hAnsi="Times New Roman"/>
          <w:sz w:val="28"/>
          <w:szCs w:val="28"/>
          <w:lang w:val="uz-Cyrl-UZ"/>
        </w:rPr>
      </w:pPr>
      <w:r w:rsidRPr="000D691D">
        <w:rPr>
          <w:rFonts w:ascii="Times New Roman" w:hAnsi="Times New Roman"/>
          <w:sz w:val="28"/>
          <w:szCs w:val="28"/>
          <w:lang w:val="en-US"/>
        </w:rPr>
        <w:t>b</w:t>
      </w:r>
      <w:r w:rsidRPr="000D691D">
        <w:rPr>
          <w:rFonts w:ascii="Times New Roman" w:hAnsi="Times New Roman"/>
          <w:sz w:val="28"/>
          <w:szCs w:val="28"/>
          <w:lang w:val="uz-Cyrl-UZ"/>
        </w:rPr>
        <w:t>) Yusuf Xos Hojib</w:t>
      </w:r>
    </w:p>
    <w:p w:rsidR="000D691D" w:rsidRPr="000D691D" w:rsidRDefault="000D691D" w:rsidP="000D691D">
      <w:pPr>
        <w:jc w:val="both"/>
        <w:rPr>
          <w:rFonts w:ascii="Times New Roman" w:hAnsi="Times New Roman"/>
          <w:sz w:val="28"/>
          <w:szCs w:val="28"/>
          <w:lang w:val="uz-Cyrl-UZ"/>
        </w:rPr>
      </w:pPr>
      <w:r w:rsidRPr="000D691D">
        <w:rPr>
          <w:rFonts w:ascii="Times New Roman" w:hAnsi="Times New Roman"/>
          <w:sz w:val="28"/>
          <w:szCs w:val="28"/>
          <w:lang w:val="en-US"/>
        </w:rPr>
        <w:t>c</w:t>
      </w:r>
      <w:r w:rsidRPr="000D691D">
        <w:rPr>
          <w:rFonts w:ascii="Times New Roman" w:hAnsi="Times New Roman"/>
          <w:sz w:val="28"/>
          <w:szCs w:val="28"/>
          <w:lang w:val="uz-Cyrl-UZ"/>
        </w:rPr>
        <w:t xml:space="preserve">) </w:t>
      </w:r>
      <w:r w:rsidRPr="000D691D">
        <w:rPr>
          <w:rFonts w:ascii="Times New Roman" w:hAnsi="Times New Roman"/>
          <w:sz w:val="28"/>
          <w:szCs w:val="28"/>
          <w:lang w:val="en-US"/>
        </w:rPr>
        <w:t>Ahmad Yugnakiy</w:t>
      </w:r>
    </w:p>
    <w:p w:rsidR="000D691D" w:rsidRPr="000D691D" w:rsidRDefault="000D691D" w:rsidP="000D691D">
      <w:pPr>
        <w:jc w:val="both"/>
        <w:rPr>
          <w:rFonts w:ascii="Times New Roman" w:hAnsi="Times New Roman"/>
          <w:sz w:val="28"/>
          <w:szCs w:val="28"/>
          <w:lang w:val="en-US"/>
        </w:rPr>
      </w:pPr>
      <w:r w:rsidRPr="000D691D">
        <w:rPr>
          <w:rFonts w:ascii="Times New Roman" w:hAnsi="Times New Roman"/>
          <w:sz w:val="28"/>
          <w:szCs w:val="28"/>
          <w:lang w:val="en-US"/>
        </w:rPr>
        <w:lastRenderedPageBreak/>
        <w:t>d</w:t>
      </w:r>
      <w:r w:rsidRPr="000D691D">
        <w:rPr>
          <w:rFonts w:ascii="Times New Roman" w:hAnsi="Times New Roman"/>
          <w:sz w:val="28"/>
          <w:szCs w:val="28"/>
          <w:lang w:val="uz-Cyrl-UZ"/>
        </w:rPr>
        <w:t xml:space="preserve">) </w:t>
      </w:r>
      <w:r w:rsidRPr="000D691D">
        <w:rPr>
          <w:rFonts w:ascii="Times New Roman" w:hAnsi="Times New Roman"/>
          <w:sz w:val="28"/>
          <w:szCs w:val="28"/>
          <w:lang w:val="en-US"/>
        </w:rPr>
        <w:t>Alisher Navoiy</w:t>
      </w:r>
    </w:p>
    <w:p w:rsidR="000D691D" w:rsidRPr="000D691D" w:rsidRDefault="000D691D" w:rsidP="000D691D">
      <w:pPr>
        <w:jc w:val="both"/>
        <w:rPr>
          <w:rFonts w:ascii="Times New Roman" w:hAnsi="Times New Roman"/>
          <w:sz w:val="28"/>
          <w:szCs w:val="28"/>
          <w:lang w:val="en-US"/>
        </w:rPr>
      </w:pPr>
    </w:p>
    <w:p w:rsidR="000D691D" w:rsidRPr="000D691D" w:rsidRDefault="000D691D" w:rsidP="000D691D">
      <w:pPr>
        <w:jc w:val="both"/>
        <w:rPr>
          <w:rFonts w:ascii="Times New Roman" w:hAnsi="Times New Roman"/>
          <w:b/>
          <w:sz w:val="28"/>
          <w:szCs w:val="28"/>
          <w:lang w:val="en-US"/>
        </w:rPr>
      </w:pPr>
      <w:r w:rsidRPr="000D691D">
        <w:rPr>
          <w:rFonts w:ascii="Times New Roman" w:hAnsi="Times New Roman"/>
          <w:b/>
          <w:sz w:val="28"/>
          <w:szCs w:val="28"/>
          <w:lang w:val="uz-Cyrl-UZ"/>
        </w:rPr>
        <w:t xml:space="preserve">9. Yusuf Xos Hojib </w:t>
      </w:r>
      <w:r w:rsidRPr="000D691D">
        <w:rPr>
          <w:rFonts w:ascii="Times New Roman" w:hAnsi="Times New Roman"/>
          <w:b/>
          <w:sz w:val="28"/>
          <w:szCs w:val="28"/>
          <w:lang w:val="en-US"/>
        </w:rPr>
        <w:t xml:space="preserve">qaysi </w:t>
      </w:r>
      <w:r w:rsidRPr="000D691D">
        <w:rPr>
          <w:rFonts w:ascii="Times New Roman" w:hAnsi="Times New Roman"/>
          <w:b/>
          <w:sz w:val="28"/>
          <w:szCs w:val="28"/>
          <w:lang w:val="uz-Cyrl-UZ"/>
        </w:rPr>
        <w:t>asar</w:t>
      </w:r>
      <w:r w:rsidRPr="000D691D">
        <w:rPr>
          <w:rFonts w:ascii="Times New Roman" w:hAnsi="Times New Roman"/>
          <w:b/>
          <w:sz w:val="28"/>
          <w:szCs w:val="28"/>
          <w:lang w:val="en-US"/>
        </w:rPr>
        <w:t>ning muallifi?</w:t>
      </w:r>
    </w:p>
    <w:p w:rsidR="000D691D" w:rsidRPr="000D691D" w:rsidRDefault="000D691D" w:rsidP="000D691D">
      <w:pPr>
        <w:jc w:val="both"/>
        <w:rPr>
          <w:rFonts w:ascii="Times New Roman" w:hAnsi="Times New Roman"/>
          <w:sz w:val="28"/>
          <w:szCs w:val="28"/>
          <w:lang w:val="en-US"/>
        </w:rPr>
      </w:pPr>
      <w:r w:rsidRPr="000D691D">
        <w:rPr>
          <w:rFonts w:ascii="Times New Roman" w:hAnsi="Times New Roman"/>
          <w:sz w:val="28"/>
          <w:szCs w:val="28"/>
          <w:lang w:val="en-US"/>
        </w:rPr>
        <w:t>a</w:t>
      </w:r>
      <w:r w:rsidRPr="000D691D">
        <w:rPr>
          <w:rFonts w:ascii="Times New Roman" w:hAnsi="Times New Roman"/>
          <w:sz w:val="28"/>
          <w:szCs w:val="28"/>
          <w:lang w:val="uz-Cyrl-UZ"/>
        </w:rPr>
        <w:t>) Qutadg‘u bilig</w:t>
      </w:r>
    </w:p>
    <w:p w:rsidR="000D691D" w:rsidRPr="000D691D" w:rsidRDefault="000D691D" w:rsidP="000D691D">
      <w:pPr>
        <w:jc w:val="both"/>
        <w:rPr>
          <w:rFonts w:ascii="Times New Roman" w:hAnsi="Times New Roman"/>
          <w:sz w:val="28"/>
          <w:szCs w:val="28"/>
          <w:lang w:val="uz-Cyrl-UZ"/>
        </w:rPr>
      </w:pPr>
      <w:r w:rsidRPr="000D691D">
        <w:rPr>
          <w:rFonts w:ascii="Times New Roman" w:hAnsi="Times New Roman"/>
          <w:sz w:val="28"/>
          <w:szCs w:val="28"/>
          <w:lang w:val="en-US"/>
        </w:rPr>
        <w:t>b</w:t>
      </w:r>
      <w:r w:rsidRPr="000D691D">
        <w:rPr>
          <w:rFonts w:ascii="Times New Roman" w:hAnsi="Times New Roman"/>
          <w:sz w:val="28"/>
          <w:szCs w:val="28"/>
          <w:lang w:val="uz-Cyrl-UZ"/>
        </w:rPr>
        <w:t>) Hibbatul haqoyiq</w:t>
      </w:r>
    </w:p>
    <w:p w:rsidR="000D691D" w:rsidRPr="000D691D" w:rsidRDefault="000D691D" w:rsidP="000D691D">
      <w:pPr>
        <w:jc w:val="both"/>
        <w:rPr>
          <w:rFonts w:ascii="Times New Roman" w:hAnsi="Times New Roman"/>
          <w:sz w:val="28"/>
          <w:szCs w:val="28"/>
          <w:lang w:val="uz-Cyrl-UZ"/>
        </w:rPr>
      </w:pPr>
      <w:r w:rsidRPr="001A7ED0">
        <w:rPr>
          <w:rFonts w:ascii="Times New Roman" w:hAnsi="Times New Roman"/>
          <w:sz w:val="28"/>
          <w:szCs w:val="28"/>
          <w:lang w:val="sv-SE"/>
        </w:rPr>
        <w:t>c</w:t>
      </w:r>
      <w:r w:rsidRPr="000D691D">
        <w:rPr>
          <w:rFonts w:ascii="Times New Roman" w:hAnsi="Times New Roman"/>
          <w:sz w:val="28"/>
          <w:szCs w:val="28"/>
          <w:lang w:val="uz-Cyrl-UZ"/>
        </w:rPr>
        <w:t>) Devonu lug‘atit turk</w:t>
      </w:r>
    </w:p>
    <w:p w:rsidR="000D691D" w:rsidRPr="001A7ED0" w:rsidRDefault="000D691D" w:rsidP="000D691D">
      <w:pPr>
        <w:jc w:val="both"/>
        <w:rPr>
          <w:rFonts w:ascii="Times New Roman" w:hAnsi="Times New Roman"/>
          <w:sz w:val="28"/>
          <w:szCs w:val="28"/>
          <w:lang w:val="sv-SE"/>
        </w:rPr>
      </w:pPr>
      <w:r w:rsidRPr="001A7ED0">
        <w:rPr>
          <w:rFonts w:ascii="Times New Roman" w:hAnsi="Times New Roman"/>
          <w:sz w:val="28"/>
          <w:szCs w:val="28"/>
          <w:lang w:val="sv-SE"/>
        </w:rPr>
        <w:t>d</w:t>
      </w:r>
      <w:r w:rsidRPr="000D691D">
        <w:rPr>
          <w:rFonts w:ascii="Times New Roman" w:hAnsi="Times New Roman"/>
          <w:sz w:val="28"/>
          <w:szCs w:val="28"/>
          <w:lang w:val="uz-Cyrl-UZ"/>
        </w:rPr>
        <w:t xml:space="preserve">) </w:t>
      </w:r>
      <w:r w:rsidRPr="001A7ED0">
        <w:rPr>
          <w:rFonts w:ascii="Times New Roman" w:hAnsi="Times New Roman"/>
          <w:sz w:val="28"/>
          <w:szCs w:val="28"/>
          <w:lang w:val="sv-SE"/>
        </w:rPr>
        <w:t>Xamsa</w:t>
      </w:r>
    </w:p>
    <w:p w:rsidR="000D691D" w:rsidRPr="001A7ED0" w:rsidRDefault="000D691D" w:rsidP="000D691D">
      <w:pPr>
        <w:shd w:val="clear" w:color="auto" w:fill="FFFFFF"/>
        <w:ind w:right="24"/>
        <w:jc w:val="both"/>
        <w:rPr>
          <w:rFonts w:ascii="Times New Roman" w:hAnsi="Times New Roman"/>
          <w:b/>
          <w:sz w:val="28"/>
          <w:szCs w:val="28"/>
          <w:lang w:val="sv-SE"/>
        </w:rPr>
      </w:pPr>
    </w:p>
    <w:p w:rsidR="000D691D" w:rsidRPr="000D691D" w:rsidRDefault="000D691D" w:rsidP="000D691D">
      <w:pPr>
        <w:shd w:val="clear" w:color="auto" w:fill="FFFFFF"/>
        <w:ind w:right="24"/>
        <w:jc w:val="both"/>
        <w:rPr>
          <w:rFonts w:ascii="Times New Roman" w:hAnsi="Times New Roman"/>
          <w:b/>
          <w:sz w:val="28"/>
          <w:szCs w:val="28"/>
          <w:lang w:val="uz-Cyrl-UZ"/>
        </w:rPr>
      </w:pPr>
      <w:r w:rsidRPr="001A7ED0">
        <w:rPr>
          <w:rFonts w:ascii="Times New Roman" w:hAnsi="Times New Roman"/>
          <w:b/>
          <w:sz w:val="28"/>
          <w:szCs w:val="28"/>
          <w:lang w:val="sv-SE"/>
        </w:rPr>
        <w:t>10. O‘zbek tili qaysi tillar oilasiga kiradi?</w:t>
      </w:r>
    </w:p>
    <w:p w:rsidR="000D691D" w:rsidRPr="000D691D" w:rsidRDefault="000D691D" w:rsidP="000D691D">
      <w:pPr>
        <w:shd w:val="clear" w:color="auto" w:fill="FFFFFF"/>
        <w:ind w:right="24"/>
        <w:jc w:val="both"/>
        <w:rPr>
          <w:rFonts w:ascii="Times New Roman" w:hAnsi="Times New Roman"/>
          <w:sz w:val="28"/>
          <w:szCs w:val="28"/>
          <w:lang w:val="uz-Cyrl-UZ"/>
        </w:rPr>
      </w:pPr>
      <w:r w:rsidRPr="001A7ED0">
        <w:rPr>
          <w:rFonts w:ascii="Times New Roman" w:hAnsi="Times New Roman"/>
          <w:sz w:val="28"/>
          <w:szCs w:val="28"/>
          <w:lang w:val="sv-SE"/>
        </w:rPr>
        <w:t>a</w:t>
      </w:r>
      <w:r w:rsidRPr="000D691D">
        <w:rPr>
          <w:rFonts w:ascii="Times New Roman" w:hAnsi="Times New Roman"/>
          <w:sz w:val="28"/>
          <w:szCs w:val="28"/>
          <w:lang w:val="uz-Cyrl-UZ"/>
        </w:rPr>
        <w:t xml:space="preserve">) </w:t>
      </w:r>
      <w:r w:rsidRPr="001A7ED0">
        <w:rPr>
          <w:rFonts w:ascii="Times New Roman" w:hAnsi="Times New Roman"/>
          <w:sz w:val="28"/>
          <w:szCs w:val="28"/>
          <w:lang w:val="sv-SE"/>
        </w:rPr>
        <w:t>Oltoy tillar oilasining turkiy turkumiga</w:t>
      </w:r>
    </w:p>
    <w:p w:rsidR="000D691D" w:rsidRPr="000D691D" w:rsidRDefault="000D691D" w:rsidP="000D691D">
      <w:pPr>
        <w:shd w:val="clear" w:color="auto" w:fill="FFFFFF"/>
        <w:ind w:right="24"/>
        <w:jc w:val="both"/>
        <w:rPr>
          <w:rFonts w:ascii="Times New Roman" w:hAnsi="Times New Roman"/>
          <w:sz w:val="28"/>
          <w:szCs w:val="28"/>
          <w:lang w:val="uz-Cyrl-UZ"/>
        </w:rPr>
      </w:pPr>
      <w:r w:rsidRPr="001A7ED0">
        <w:rPr>
          <w:rFonts w:ascii="Times New Roman" w:hAnsi="Times New Roman"/>
          <w:sz w:val="28"/>
          <w:szCs w:val="28"/>
          <w:lang w:val="sv-SE"/>
        </w:rPr>
        <w:t>b</w:t>
      </w:r>
      <w:r w:rsidRPr="000D691D">
        <w:rPr>
          <w:rFonts w:ascii="Times New Roman" w:hAnsi="Times New Roman"/>
          <w:sz w:val="28"/>
          <w:szCs w:val="28"/>
          <w:lang w:val="uz-Cyrl-UZ"/>
        </w:rPr>
        <w:t xml:space="preserve">) </w:t>
      </w:r>
      <w:r w:rsidRPr="001A7ED0">
        <w:rPr>
          <w:rFonts w:ascii="Times New Roman" w:hAnsi="Times New Roman"/>
          <w:sz w:val="28"/>
          <w:szCs w:val="28"/>
          <w:lang w:val="sv-SE"/>
        </w:rPr>
        <w:t>Hind-yevropa tillari oilasining eron turkumiga</w:t>
      </w:r>
    </w:p>
    <w:p w:rsidR="000D691D" w:rsidRPr="000D691D" w:rsidRDefault="000D691D" w:rsidP="000D691D">
      <w:pPr>
        <w:shd w:val="clear" w:color="auto" w:fill="FFFFFF"/>
        <w:ind w:right="24"/>
        <w:jc w:val="both"/>
        <w:rPr>
          <w:rFonts w:ascii="Times New Roman" w:hAnsi="Times New Roman"/>
          <w:sz w:val="28"/>
          <w:szCs w:val="28"/>
          <w:lang w:val="uz-Cyrl-UZ"/>
        </w:rPr>
      </w:pPr>
      <w:r w:rsidRPr="001A7ED0">
        <w:rPr>
          <w:rFonts w:ascii="Times New Roman" w:hAnsi="Times New Roman"/>
          <w:sz w:val="28"/>
          <w:szCs w:val="28"/>
          <w:lang w:val="sv-SE"/>
        </w:rPr>
        <w:t>c</w:t>
      </w:r>
      <w:r w:rsidRPr="000D691D">
        <w:rPr>
          <w:rFonts w:ascii="Times New Roman" w:hAnsi="Times New Roman"/>
          <w:sz w:val="28"/>
          <w:szCs w:val="28"/>
          <w:lang w:val="uz-Cyrl-UZ"/>
        </w:rPr>
        <w:t>)</w:t>
      </w:r>
      <w:r w:rsidRPr="001A7ED0">
        <w:rPr>
          <w:rFonts w:ascii="Times New Roman" w:hAnsi="Times New Roman"/>
          <w:sz w:val="28"/>
          <w:szCs w:val="28"/>
          <w:lang w:val="sv-SE"/>
        </w:rPr>
        <w:t xml:space="preserve"> Hind-yevropa tillari oilasining slavyan tillari turkumiga</w:t>
      </w:r>
    </w:p>
    <w:p w:rsidR="000D691D" w:rsidRPr="000D691D" w:rsidRDefault="000D691D" w:rsidP="000D691D">
      <w:pPr>
        <w:shd w:val="clear" w:color="auto" w:fill="FFFFFF"/>
        <w:ind w:right="24"/>
        <w:jc w:val="both"/>
        <w:rPr>
          <w:rFonts w:ascii="Times New Roman" w:hAnsi="Times New Roman"/>
          <w:sz w:val="28"/>
          <w:szCs w:val="28"/>
          <w:lang w:val="uz-Cyrl-UZ"/>
        </w:rPr>
      </w:pPr>
      <w:r w:rsidRPr="001A7ED0">
        <w:rPr>
          <w:rFonts w:ascii="Times New Roman" w:hAnsi="Times New Roman"/>
          <w:sz w:val="28"/>
          <w:szCs w:val="28"/>
          <w:lang w:val="sv-SE"/>
        </w:rPr>
        <w:t>d</w:t>
      </w:r>
      <w:r w:rsidRPr="000D691D">
        <w:rPr>
          <w:rFonts w:ascii="Times New Roman" w:hAnsi="Times New Roman"/>
          <w:sz w:val="28"/>
          <w:szCs w:val="28"/>
          <w:lang w:val="uz-Cyrl-UZ"/>
        </w:rPr>
        <w:t xml:space="preserve">) </w:t>
      </w:r>
      <w:r w:rsidRPr="001A7ED0">
        <w:rPr>
          <w:rFonts w:ascii="Times New Roman" w:hAnsi="Times New Roman"/>
          <w:sz w:val="28"/>
          <w:szCs w:val="28"/>
          <w:lang w:val="sv-SE"/>
        </w:rPr>
        <w:t xml:space="preserve">Oltoy tillar oilasining eron turkumiga </w:t>
      </w:r>
    </w:p>
    <w:p w:rsidR="000D691D" w:rsidRPr="001A7ED0" w:rsidRDefault="000D691D" w:rsidP="000D691D">
      <w:pPr>
        <w:pStyle w:val="a4"/>
        <w:shd w:val="clear" w:color="auto" w:fill="FFFFFF"/>
        <w:ind w:left="0" w:right="424"/>
        <w:rPr>
          <w:b/>
          <w:bCs/>
          <w:sz w:val="28"/>
          <w:szCs w:val="28"/>
          <w:lang w:val="sv-SE"/>
        </w:rPr>
      </w:pPr>
    </w:p>
    <w:p w:rsidR="000D691D" w:rsidRPr="000D691D" w:rsidRDefault="000D691D" w:rsidP="000D691D">
      <w:pPr>
        <w:jc w:val="both"/>
        <w:rPr>
          <w:rFonts w:ascii="Times New Roman" w:hAnsi="Times New Roman"/>
          <w:b/>
          <w:bCs/>
          <w:sz w:val="28"/>
          <w:szCs w:val="28"/>
          <w:lang w:val="uz-Cyrl-UZ"/>
        </w:rPr>
      </w:pPr>
      <w:r w:rsidRPr="001A7ED0">
        <w:rPr>
          <w:rFonts w:ascii="Times New Roman" w:hAnsi="Times New Roman"/>
          <w:b/>
          <w:bCs/>
          <w:sz w:val="28"/>
          <w:szCs w:val="28"/>
          <w:lang w:val="sv-SE"/>
        </w:rPr>
        <w:t>11</w:t>
      </w:r>
      <w:r w:rsidRPr="000D691D">
        <w:rPr>
          <w:rFonts w:ascii="Times New Roman" w:hAnsi="Times New Roman"/>
          <w:b/>
          <w:bCs/>
          <w:sz w:val="28"/>
          <w:szCs w:val="28"/>
          <w:lang w:val="uz-Cyrl-UZ"/>
        </w:rPr>
        <w:t>. O‘rtа Оsiyodа eng qаdimgi оdаm qоldiqlаri qаyеrdаn tоpilgаn?</w:t>
      </w:r>
    </w:p>
    <w:p w:rsidR="000D691D" w:rsidRPr="000D691D" w:rsidRDefault="000D691D" w:rsidP="000D691D">
      <w:pPr>
        <w:pStyle w:val="a4"/>
        <w:ind w:left="0"/>
        <w:jc w:val="both"/>
        <w:rPr>
          <w:bCs/>
          <w:sz w:val="28"/>
          <w:szCs w:val="28"/>
          <w:lang w:val="uz-Cyrl-UZ"/>
        </w:rPr>
      </w:pPr>
      <w:r w:rsidRPr="000D691D">
        <w:rPr>
          <w:bCs/>
          <w:sz w:val="28"/>
          <w:szCs w:val="28"/>
          <w:lang w:val="uz-Cyrl-UZ"/>
        </w:rPr>
        <w:t>a) Tеshiktоsh g‘оri (Surхоndаryo)</w:t>
      </w:r>
    </w:p>
    <w:p w:rsidR="000D691D" w:rsidRPr="000D691D" w:rsidRDefault="000D691D" w:rsidP="000D691D">
      <w:pPr>
        <w:pStyle w:val="a4"/>
        <w:ind w:left="0"/>
        <w:jc w:val="both"/>
        <w:rPr>
          <w:bCs/>
          <w:sz w:val="28"/>
          <w:szCs w:val="28"/>
          <w:lang w:val="uz-Cyrl-UZ"/>
        </w:rPr>
      </w:pPr>
      <w:r w:rsidRPr="000D691D">
        <w:rPr>
          <w:bCs/>
          <w:sz w:val="28"/>
          <w:szCs w:val="28"/>
          <w:lang w:val="uz-Cyrl-UZ"/>
        </w:rPr>
        <w:t>b) Оhоngаrоn vоdiysi</w:t>
      </w:r>
    </w:p>
    <w:p w:rsidR="000D691D" w:rsidRPr="000D691D" w:rsidRDefault="000D691D" w:rsidP="000D691D">
      <w:pPr>
        <w:pStyle w:val="a4"/>
        <w:ind w:left="0"/>
        <w:jc w:val="both"/>
        <w:rPr>
          <w:bCs/>
          <w:sz w:val="28"/>
          <w:szCs w:val="28"/>
          <w:lang w:val="uz-Cyrl-UZ"/>
        </w:rPr>
      </w:pPr>
      <w:r w:rsidRPr="000D691D">
        <w:rPr>
          <w:bCs/>
          <w:sz w:val="28"/>
          <w:szCs w:val="28"/>
          <w:lang w:val="uz-Cyrl-UZ"/>
        </w:rPr>
        <w:t>c) Sеlеng‘ur g‘оri (Fаrg‘оnа)</w:t>
      </w:r>
    </w:p>
    <w:p w:rsidR="000D691D" w:rsidRPr="000D691D" w:rsidRDefault="000D691D" w:rsidP="000D691D">
      <w:pPr>
        <w:pStyle w:val="a4"/>
        <w:ind w:left="0"/>
        <w:jc w:val="both"/>
        <w:rPr>
          <w:bCs/>
          <w:sz w:val="28"/>
          <w:szCs w:val="28"/>
          <w:lang w:val="uz-Cyrl-UZ"/>
        </w:rPr>
      </w:pPr>
      <w:r w:rsidRPr="000D691D">
        <w:rPr>
          <w:bCs/>
          <w:sz w:val="28"/>
          <w:szCs w:val="28"/>
          <w:lang w:val="uz-Cyrl-UZ"/>
        </w:rPr>
        <w:t>d) odаm qоldiqlаri tоpilmаgаn</w:t>
      </w:r>
    </w:p>
    <w:p w:rsidR="000D691D" w:rsidRPr="000D691D" w:rsidRDefault="000D691D" w:rsidP="000D691D">
      <w:pPr>
        <w:pStyle w:val="a4"/>
        <w:ind w:left="0"/>
        <w:jc w:val="both"/>
        <w:rPr>
          <w:bCs/>
          <w:sz w:val="28"/>
          <w:szCs w:val="28"/>
          <w:lang w:val="uz-Cyrl-UZ"/>
        </w:rPr>
      </w:pPr>
    </w:p>
    <w:p w:rsidR="000D691D" w:rsidRPr="000D691D" w:rsidRDefault="000D691D" w:rsidP="000D691D">
      <w:pPr>
        <w:jc w:val="both"/>
        <w:rPr>
          <w:rFonts w:ascii="Times New Roman" w:hAnsi="Times New Roman"/>
          <w:b/>
          <w:bCs/>
          <w:sz w:val="28"/>
          <w:szCs w:val="28"/>
          <w:lang w:val="uz-Cyrl-UZ"/>
        </w:rPr>
      </w:pPr>
      <w:r w:rsidRPr="000D691D">
        <w:rPr>
          <w:rFonts w:ascii="Times New Roman" w:hAnsi="Times New Roman"/>
          <w:b/>
          <w:bCs/>
          <w:sz w:val="28"/>
          <w:szCs w:val="28"/>
          <w:lang w:val="uz-Cyrl-UZ"/>
        </w:rPr>
        <w:t>12. Fаqаt O‘rtа Оsiyolik аllоmаlаr bеrilgаn qаtоrni tоping.</w:t>
      </w:r>
    </w:p>
    <w:p w:rsidR="000D691D" w:rsidRPr="000D691D" w:rsidRDefault="000D691D" w:rsidP="000D691D">
      <w:pPr>
        <w:pStyle w:val="a4"/>
        <w:ind w:left="0"/>
        <w:jc w:val="both"/>
        <w:rPr>
          <w:bCs/>
          <w:sz w:val="28"/>
          <w:szCs w:val="28"/>
          <w:lang w:val="uz-Cyrl-UZ"/>
        </w:rPr>
      </w:pPr>
      <w:r w:rsidRPr="000D691D">
        <w:rPr>
          <w:bCs/>
          <w:sz w:val="28"/>
          <w:szCs w:val="28"/>
          <w:lang w:val="uz-Cyrl-UZ"/>
        </w:rPr>
        <w:t>a) Imоm аl-Buхоriy, Аbilqоsim Firdаvsiy, Mахmud Qоshg‘аriy</w:t>
      </w:r>
    </w:p>
    <w:p w:rsidR="000D691D" w:rsidRPr="000D691D" w:rsidRDefault="000D691D" w:rsidP="000D691D">
      <w:pPr>
        <w:pStyle w:val="a4"/>
        <w:ind w:left="0"/>
        <w:jc w:val="both"/>
        <w:rPr>
          <w:bCs/>
          <w:sz w:val="28"/>
          <w:szCs w:val="28"/>
          <w:lang w:val="uz-Cyrl-UZ"/>
        </w:rPr>
      </w:pPr>
      <w:r w:rsidRPr="000D691D">
        <w:rPr>
          <w:bCs/>
          <w:sz w:val="28"/>
          <w:szCs w:val="28"/>
          <w:lang w:val="uz-Cyrl-UZ"/>
        </w:rPr>
        <w:t>b) Mirzо Ulug‘bеk, Forоbiy, Qul Аli</w:t>
      </w:r>
    </w:p>
    <w:p w:rsidR="000D691D" w:rsidRPr="000D691D" w:rsidRDefault="000D691D" w:rsidP="000D691D">
      <w:pPr>
        <w:pStyle w:val="a4"/>
        <w:ind w:left="0"/>
        <w:jc w:val="both"/>
        <w:rPr>
          <w:bCs/>
          <w:sz w:val="28"/>
          <w:szCs w:val="28"/>
          <w:lang w:val="uz-Cyrl-UZ"/>
        </w:rPr>
      </w:pPr>
      <w:r w:rsidRPr="000D691D">
        <w:rPr>
          <w:bCs/>
          <w:sz w:val="28"/>
          <w:szCs w:val="28"/>
          <w:lang w:val="uz-Cyrl-UZ"/>
        </w:rPr>
        <w:t>c) Аbilqоsim Firdаvsiy, Qul Аli, Аlishеr Nаvоiy</w:t>
      </w:r>
    </w:p>
    <w:p w:rsidR="000D691D" w:rsidRPr="000D691D" w:rsidRDefault="000D691D" w:rsidP="000D691D">
      <w:pPr>
        <w:pStyle w:val="a4"/>
        <w:ind w:left="0"/>
        <w:jc w:val="both"/>
        <w:rPr>
          <w:bCs/>
          <w:sz w:val="28"/>
          <w:szCs w:val="28"/>
          <w:lang w:val="uz-Cyrl-UZ"/>
        </w:rPr>
      </w:pPr>
      <w:r w:rsidRPr="000D691D">
        <w:rPr>
          <w:bCs/>
          <w:sz w:val="28"/>
          <w:szCs w:val="28"/>
          <w:lang w:val="uz-Cyrl-UZ"/>
        </w:rPr>
        <w:t>d) Аhmаd Yassаviy, Imоm аt-Tеrmiziy, Zаmахshаriy</w:t>
      </w:r>
    </w:p>
    <w:p w:rsidR="000D691D" w:rsidRPr="000D691D" w:rsidRDefault="000D691D" w:rsidP="000D691D">
      <w:pPr>
        <w:pStyle w:val="a4"/>
        <w:ind w:left="0"/>
        <w:jc w:val="both"/>
        <w:rPr>
          <w:bCs/>
          <w:sz w:val="28"/>
          <w:szCs w:val="28"/>
          <w:lang w:val="uz-Cyrl-UZ"/>
        </w:rPr>
      </w:pPr>
    </w:p>
    <w:p w:rsidR="000D691D" w:rsidRPr="000D691D" w:rsidRDefault="000D691D" w:rsidP="000D691D">
      <w:pPr>
        <w:jc w:val="both"/>
        <w:rPr>
          <w:rFonts w:ascii="Times New Roman" w:hAnsi="Times New Roman"/>
          <w:b/>
          <w:bCs/>
          <w:sz w:val="28"/>
          <w:szCs w:val="28"/>
          <w:lang w:val="uz-Cyrl-UZ"/>
        </w:rPr>
      </w:pPr>
      <w:r w:rsidRPr="000D691D">
        <w:rPr>
          <w:rFonts w:ascii="Times New Roman" w:hAnsi="Times New Roman"/>
          <w:b/>
          <w:bCs/>
          <w:sz w:val="28"/>
          <w:szCs w:val="28"/>
          <w:lang w:val="uz-Cyrl-UZ"/>
        </w:rPr>
        <w:t>13. Mustаqillikdаn so‘ng, eng аvvаlо, qаndаy ishlаr аmаlgа оshirildi?</w:t>
      </w:r>
    </w:p>
    <w:p w:rsidR="000D691D" w:rsidRPr="000D691D" w:rsidRDefault="000D691D" w:rsidP="000D691D">
      <w:pPr>
        <w:pStyle w:val="a4"/>
        <w:ind w:left="0"/>
        <w:jc w:val="both"/>
        <w:rPr>
          <w:bCs/>
          <w:sz w:val="28"/>
          <w:szCs w:val="28"/>
          <w:lang w:val="uz-Cyrl-UZ"/>
        </w:rPr>
      </w:pPr>
      <w:r w:rsidRPr="000D691D">
        <w:rPr>
          <w:bCs/>
          <w:sz w:val="28"/>
          <w:szCs w:val="28"/>
          <w:lang w:val="en-US"/>
        </w:rPr>
        <w:t>a</w:t>
      </w:r>
      <w:r w:rsidRPr="000D691D">
        <w:rPr>
          <w:bCs/>
          <w:sz w:val="28"/>
          <w:szCs w:val="28"/>
          <w:lang w:val="uz-Cyrl-UZ"/>
        </w:rPr>
        <w:t xml:space="preserve">) </w:t>
      </w:r>
      <w:r w:rsidRPr="000D691D">
        <w:rPr>
          <w:bCs/>
          <w:sz w:val="28"/>
          <w:szCs w:val="28"/>
          <w:lang w:val="en-US"/>
        </w:rPr>
        <w:t>M</w:t>
      </w:r>
      <w:r w:rsidRPr="000D691D">
        <w:rPr>
          <w:bCs/>
          <w:sz w:val="28"/>
          <w:szCs w:val="28"/>
          <w:lang w:val="uz-Cyrl-UZ"/>
        </w:rPr>
        <w:t>ulk munоsаbаtlаri chuqur islоh qilindi</w:t>
      </w:r>
    </w:p>
    <w:p w:rsidR="000D691D" w:rsidRPr="000D691D" w:rsidRDefault="000D691D" w:rsidP="000D691D">
      <w:pPr>
        <w:pStyle w:val="a4"/>
        <w:ind w:left="0"/>
        <w:jc w:val="both"/>
        <w:rPr>
          <w:bCs/>
          <w:sz w:val="28"/>
          <w:szCs w:val="28"/>
          <w:lang w:val="uz-Cyrl-UZ"/>
        </w:rPr>
      </w:pPr>
      <w:r w:rsidRPr="000D691D">
        <w:rPr>
          <w:bCs/>
          <w:sz w:val="28"/>
          <w:szCs w:val="28"/>
          <w:lang w:val="uz-Cyrl-UZ"/>
        </w:rPr>
        <w:t>b) Pul islоhоti o‘tkаzildi</w:t>
      </w:r>
    </w:p>
    <w:p w:rsidR="000D691D" w:rsidRPr="000D691D" w:rsidRDefault="000D691D" w:rsidP="000D691D">
      <w:pPr>
        <w:pStyle w:val="a4"/>
        <w:ind w:left="0"/>
        <w:jc w:val="both"/>
        <w:rPr>
          <w:bCs/>
          <w:sz w:val="28"/>
          <w:szCs w:val="28"/>
          <w:lang w:val="uz-Cyrl-UZ"/>
        </w:rPr>
      </w:pPr>
      <w:r w:rsidRPr="000D691D">
        <w:rPr>
          <w:bCs/>
          <w:sz w:val="28"/>
          <w:szCs w:val="28"/>
          <w:lang w:val="uz-Cyrl-UZ"/>
        </w:rPr>
        <w:t>c) Dеhqоnlаrgа yеr bеrildi, mulk munоsаbаtlаri chuqur islоh qilindi</w:t>
      </w:r>
    </w:p>
    <w:p w:rsidR="000D691D" w:rsidRPr="006B6FC5" w:rsidRDefault="000D691D" w:rsidP="000D691D">
      <w:pPr>
        <w:pStyle w:val="a4"/>
        <w:ind w:left="0"/>
        <w:jc w:val="both"/>
        <w:rPr>
          <w:bCs/>
          <w:sz w:val="28"/>
          <w:szCs w:val="28"/>
          <w:lang w:val="uz-Cyrl-UZ"/>
        </w:rPr>
      </w:pPr>
      <w:r w:rsidRPr="000D691D">
        <w:rPr>
          <w:bCs/>
          <w:sz w:val="28"/>
          <w:szCs w:val="28"/>
          <w:lang w:val="uz-Cyrl-UZ"/>
        </w:rPr>
        <w:t>d) Sоliq tizimi islоh qilindi</w:t>
      </w:r>
    </w:p>
    <w:p w:rsidR="002C5D95" w:rsidRPr="006B6FC5" w:rsidRDefault="002C5D95" w:rsidP="000D691D">
      <w:pPr>
        <w:pStyle w:val="a4"/>
        <w:ind w:left="0"/>
        <w:jc w:val="both"/>
        <w:rPr>
          <w:bCs/>
          <w:sz w:val="28"/>
          <w:szCs w:val="28"/>
          <w:lang w:val="uz-Cyrl-UZ"/>
        </w:rPr>
      </w:pPr>
    </w:p>
    <w:p w:rsidR="002C5D95" w:rsidRPr="006B6FC5" w:rsidRDefault="002C5D95" w:rsidP="002C5D95">
      <w:pPr>
        <w:spacing w:after="0" w:line="240" w:lineRule="auto"/>
        <w:rPr>
          <w:rFonts w:ascii="Times New Roman" w:hAnsi="Times New Roman"/>
          <w:sz w:val="31"/>
          <w:szCs w:val="31"/>
          <w:lang w:val="uz-Cyrl-UZ"/>
        </w:rPr>
      </w:pPr>
      <w:r w:rsidRPr="006B6FC5">
        <w:rPr>
          <w:rFonts w:ascii="Times New Roman" w:hAnsi="Times New Roman"/>
          <w:b/>
          <w:sz w:val="31"/>
          <w:szCs w:val="31"/>
          <w:lang w:val="uz-Cyrl-UZ"/>
        </w:rPr>
        <w:lastRenderedPageBreak/>
        <w:t>14. Berilgan gaplardan qaysi biri so`roq gap hisoblanadi?</w:t>
      </w:r>
      <w:r w:rsidRPr="006B6FC5">
        <w:rPr>
          <w:rFonts w:ascii="Times New Roman" w:hAnsi="Times New Roman"/>
          <w:sz w:val="31"/>
          <w:szCs w:val="31"/>
          <w:lang w:val="uz-Cyrl-UZ"/>
        </w:rPr>
        <w:t xml:space="preserve"> </w:t>
      </w:r>
    </w:p>
    <w:p w:rsidR="002C5D95" w:rsidRPr="002C5D95"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A) Yalpiz terib kelin</w:t>
      </w:r>
      <w:r>
        <w:rPr>
          <w:rFonts w:ascii="Times New Roman" w:hAnsi="Times New Roman"/>
          <w:sz w:val="31"/>
          <w:szCs w:val="31"/>
          <w:lang w:val="en-US"/>
        </w:rPr>
        <w:t xml:space="preserve">glar                           </w:t>
      </w:r>
    </w:p>
    <w:p w:rsidR="002C5D95" w:rsidRPr="00BE1FFF"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B) Feruza yalpizni ko`rmagan edi               </w:t>
      </w:r>
    </w:p>
    <w:p w:rsidR="002C5D95" w:rsidRPr="002C5D95"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C) Yalpiz ham gulmi?                               </w:t>
      </w:r>
    </w:p>
    <w:p w:rsidR="002C5D95" w:rsidRPr="00BE1FFF"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D) Yalpiz o`t-da     </w:t>
      </w:r>
    </w:p>
    <w:p w:rsidR="002C5D95" w:rsidRPr="00BE1FFF" w:rsidRDefault="002C5D95" w:rsidP="002C5D95">
      <w:pPr>
        <w:spacing w:after="0" w:line="240" w:lineRule="auto"/>
        <w:rPr>
          <w:rFonts w:ascii="Times New Roman" w:hAnsi="Times New Roman"/>
          <w:sz w:val="31"/>
          <w:szCs w:val="31"/>
          <w:lang w:val="en-US"/>
        </w:rPr>
      </w:pPr>
      <w:r>
        <w:rPr>
          <w:rFonts w:ascii="Times New Roman" w:hAnsi="Times New Roman"/>
          <w:b/>
          <w:sz w:val="31"/>
          <w:szCs w:val="31"/>
          <w:lang w:val="en-US"/>
        </w:rPr>
        <w:t>15</w:t>
      </w:r>
      <w:r w:rsidRPr="00BE1FFF">
        <w:rPr>
          <w:rFonts w:ascii="Times New Roman" w:hAnsi="Times New Roman"/>
          <w:b/>
          <w:sz w:val="31"/>
          <w:szCs w:val="31"/>
          <w:lang w:val="en-US"/>
        </w:rPr>
        <w:t>.</w:t>
      </w:r>
      <w:r w:rsidRPr="002C5D95">
        <w:rPr>
          <w:rFonts w:ascii="Times New Roman" w:hAnsi="Times New Roman"/>
          <w:b/>
          <w:sz w:val="31"/>
          <w:szCs w:val="31"/>
          <w:lang w:val="en-US"/>
        </w:rPr>
        <w:t>Qaysi qatorda gap berilgan?</w:t>
      </w:r>
      <w:r w:rsidRPr="00BE1FFF">
        <w:rPr>
          <w:rFonts w:ascii="Times New Roman" w:hAnsi="Times New Roman"/>
          <w:sz w:val="31"/>
          <w:szCs w:val="31"/>
          <w:lang w:val="en-US"/>
        </w:rPr>
        <w:t xml:space="preserve"> </w:t>
      </w:r>
    </w:p>
    <w:p w:rsidR="002C5D95" w:rsidRPr="002C5D95"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A) Ma’naviyat, qalb, quyosh                       </w:t>
      </w:r>
    </w:p>
    <w:p w:rsidR="002C5D95" w:rsidRPr="00BE1FFF"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B) Vatanimizning ertasi               </w:t>
      </w:r>
    </w:p>
    <w:p w:rsidR="002C5D95" w:rsidRPr="002C5D95"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C) Kuch-Adolatda.                                      </w:t>
      </w:r>
    </w:p>
    <w:p w:rsidR="002C5D95" w:rsidRPr="00BE1FFF"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D) Yuksak kelajak. </w:t>
      </w:r>
    </w:p>
    <w:p w:rsidR="002C5D95" w:rsidRPr="00F10A5F" w:rsidRDefault="00F10A5F" w:rsidP="002C5D95">
      <w:pPr>
        <w:spacing w:after="0" w:line="240" w:lineRule="auto"/>
        <w:rPr>
          <w:rFonts w:ascii="Times New Roman" w:hAnsi="Times New Roman"/>
          <w:b/>
          <w:sz w:val="31"/>
          <w:szCs w:val="31"/>
          <w:lang w:val="sv-SE"/>
        </w:rPr>
      </w:pPr>
      <w:r w:rsidRPr="00F10A5F">
        <w:rPr>
          <w:rFonts w:ascii="Times New Roman" w:hAnsi="Times New Roman"/>
          <w:b/>
          <w:sz w:val="31"/>
          <w:szCs w:val="31"/>
          <w:lang w:val="sv-SE"/>
        </w:rPr>
        <w:t>16</w:t>
      </w:r>
      <w:r w:rsidR="002C5D95" w:rsidRPr="00F10A5F">
        <w:rPr>
          <w:rFonts w:ascii="Times New Roman" w:hAnsi="Times New Roman"/>
          <w:b/>
          <w:sz w:val="31"/>
          <w:szCs w:val="31"/>
          <w:lang w:val="sv-SE"/>
        </w:rPr>
        <w:t xml:space="preserve">.Qaysi qatordagi so`zlar tobe bog`langan? </w:t>
      </w:r>
    </w:p>
    <w:p w:rsidR="002C5D95" w:rsidRPr="00164E05" w:rsidRDefault="002C5D95" w:rsidP="002C5D95">
      <w:pPr>
        <w:spacing w:after="0" w:line="240" w:lineRule="auto"/>
        <w:rPr>
          <w:rFonts w:ascii="Times New Roman" w:hAnsi="Times New Roman"/>
          <w:sz w:val="31"/>
          <w:szCs w:val="31"/>
          <w:lang w:val="sv-SE"/>
        </w:rPr>
      </w:pPr>
      <w:r w:rsidRPr="00164E05">
        <w:rPr>
          <w:rFonts w:ascii="Times New Roman" w:hAnsi="Times New Roman"/>
          <w:sz w:val="31"/>
          <w:szCs w:val="31"/>
          <w:lang w:val="sv-SE"/>
        </w:rPr>
        <w:t xml:space="preserve">A) Olma va o`rik     </w:t>
      </w:r>
    </w:p>
    <w:p w:rsidR="002C5D95" w:rsidRPr="00164E05" w:rsidRDefault="002C5D95" w:rsidP="002C5D95">
      <w:pPr>
        <w:spacing w:after="0" w:line="240" w:lineRule="auto"/>
        <w:rPr>
          <w:rFonts w:ascii="Times New Roman" w:hAnsi="Times New Roman"/>
          <w:sz w:val="31"/>
          <w:szCs w:val="31"/>
          <w:lang w:val="sv-SE"/>
        </w:rPr>
      </w:pPr>
      <w:r w:rsidRPr="00164E05">
        <w:rPr>
          <w:rFonts w:ascii="Times New Roman" w:hAnsi="Times New Roman"/>
          <w:sz w:val="31"/>
          <w:szCs w:val="31"/>
          <w:lang w:val="sv-SE"/>
        </w:rPr>
        <w:t xml:space="preserve">B) Gul va Qir        </w:t>
      </w:r>
    </w:p>
    <w:p w:rsidR="002C5D95" w:rsidRPr="00BE1FFF"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C) Qovunning shirini     </w:t>
      </w:r>
    </w:p>
    <w:p w:rsidR="002C5D95" w:rsidRPr="00BE1FFF"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D) Alisher Navoiy.</w:t>
      </w:r>
    </w:p>
    <w:p w:rsidR="002C5D95" w:rsidRPr="00F10A5F" w:rsidRDefault="00F10A5F" w:rsidP="002C5D95">
      <w:pPr>
        <w:spacing w:after="0" w:line="240" w:lineRule="auto"/>
        <w:rPr>
          <w:rFonts w:ascii="Times New Roman" w:hAnsi="Times New Roman"/>
          <w:b/>
          <w:sz w:val="31"/>
          <w:szCs w:val="31"/>
          <w:lang w:val="en-US"/>
        </w:rPr>
      </w:pPr>
      <w:r>
        <w:rPr>
          <w:rFonts w:ascii="Times New Roman" w:hAnsi="Times New Roman"/>
          <w:b/>
          <w:sz w:val="31"/>
          <w:szCs w:val="31"/>
          <w:lang w:val="en-US"/>
        </w:rPr>
        <w:t>1</w:t>
      </w:r>
      <w:r w:rsidRPr="00F10A5F">
        <w:rPr>
          <w:rFonts w:ascii="Times New Roman" w:hAnsi="Times New Roman"/>
          <w:b/>
          <w:sz w:val="31"/>
          <w:szCs w:val="31"/>
          <w:lang w:val="en-US"/>
        </w:rPr>
        <w:t>7</w:t>
      </w:r>
      <w:r w:rsidR="002C5D95" w:rsidRPr="00F10A5F">
        <w:rPr>
          <w:rFonts w:ascii="Times New Roman" w:hAnsi="Times New Roman"/>
          <w:b/>
          <w:sz w:val="31"/>
          <w:szCs w:val="31"/>
          <w:lang w:val="en-US"/>
        </w:rPr>
        <w:t xml:space="preserve">.Berilgan so`zlardan qaysi biri “Mamlakakitimizning” tobe so`ziga hokim so`z   bo`la oladi? </w:t>
      </w:r>
    </w:p>
    <w:p w:rsidR="002C5D95" w:rsidRPr="002C5D95"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A) Fermer         </w:t>
      </w:r>
    </w:p>
    <w:p w:rsidR="002C5D95" w:rsidRPr="00BE1FFF"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B) Zotlar        </w:t>
      </w:r>
    </w:p>
    <w:p w:rsidR="002C5D95" w:rsidRPr="00BE1FFF"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C) Chiqmoq         </w:t>
      </w:r>
    </w:p>
    <w:p w:rsidR="002C5D95" w:rsidRPr="002C5D95" w:rsidRDefault="002C5D95" w:rsidP="002C5D95">
      <w:pPr>
        <w:spacing w:after="0" w:line="240" w:lineRule="auto"/>
        <w:rPr>
          <w:rFonts w:ascii="Times New Roman" w:hAnsi="Times New Roman"/>
          <w:sz w:val="31"/>
          <w:szCs w:val="31"/>
          <w:lang w:val="sv-SE"/>
        </w:rPr>
      </w:pPr>
      <w:r w:rsidRPr="002C5D95">
        <w:rPr>
          <w:rFonts w:ascii="Times New Roman" w:hAnsi="Times New Roman"/>
          <w:sz w:val="31"/>
          <w:szCs w:val="31"/>
          <w:lang w:val="sv-SE"/>
        </w:rPr>
        <w:t>D) Shuhrati</w:t>
      </w:r>
    </w:p>
    <w:p w:rsidR="002C5D95" w:rsidRPr="00F10A5F" w:rsidRDefault="00F10A5F" w:rsidP="002C5D95">
      <w:pPr>
        <w:spacing w:after="0" w:line="240" w:lineRule="auto"/>
        <w:rPr>
          <w:rFonts w:ascii="Times New Roman" w:hAnsi="Times New Roman"/>
          <w:b/>
          <w:sz w:val="31"/>
          <w:szCs w:val="31"/>
          <w:lang w:val="sv-SE"/>
        </w:rPr>
      </w:pPr>
      <w:r w:rsidRPr="00F10A5F">
        <w:rPr>
          <w:rFonts w:ascii="Times New Roman" w:hAnsi="Times New Roman"/>
          <w:b/>
          <w:sz w:val="31"/>
          <w:szCs w:val="31"/>
          <w:lang w:val="sv-SE"/>
        </w:rPr>
        <w:t>18</w:t>
      </w:r>
      <w:r w:rsidR="002C5D95" w:rsidRPr="00F10A5F">
        <w:rPr>
          <w:rFonts w:ascii="Times New Roman" w:hAnsi="Times New Roman"/>
          <w:b/>
          <w:sz w:val="31"/>
          <w:szCs w:val="31"/>
          <w:lang w:val="sv-SE"/>
        </w:rPr>
        <w:t xml:space="preserve">. Gaplar ifoda maqsadiga ko`ra necha xil bo`ladi? </w:t>
      </w:r>
    </w:p>
    <w:p w:rsidR="002C5D95" w:rsidRPr="002C5D95"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A) 3 xil             </w:t>
      </w:r>
    </w:p>
    <w:p w:rsidR="002C5D95" w:rsidRPr="002C5D95"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B) 4 xil           </w:t>
      </w:r>
    </w:p>
    <w:p w:rsidR="002C5D95" w:rsidRPr="00BE1FFF"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C) 5 xil         </w:t>
      </w:r>
    </w:p>
    <w:p w:rsidR="002C5D95" w:rsidRPr="00BE1FFF"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D) 2 xil </w:t>
      </w:r>
    </w:p>
    <w:p w:rsidR="002C5D95" w:rsidRPr="00BE1FFF" w:rsidRDefault="00F10A5F" w:rsidP="002C5D95">
      <w:pPr>
        <w:spacing w:after="0" w:line="240" w:lineRule="auto"/>
        <w:rPr>
          <w:rFonts w:ascii="Times New Roman" w:hAnsi="Times New Roman"/>
          <w:sz w:val="31"/>
          <w:szCs w:val="31"/>
          <w:lang w:val="en-US"/>
        </w:rPr>
      </w:pPr>
      <w:r>
        <w:rPr>
          <w:rFonts w:ascii="Times New Roman" w:hAnsi="Times New Roman"/>
          <w:b/>
          <w:sz w:val="31"/>
          <w:szCs w:val="31"/>
          <w:lang w:val="en-US"/>
        </w:rPr>
        <w:t>19</w:t>
      </w:r>
      <w:r w:rsidR="002C5D95" w:rsidRPr="00F10A5F">
        <w:rPr>
          <w:rFonts w:ascii="Times New Roman" w:hAnsi="Times New Roman"/>
          <w:b/>
          <w:sz w:val="28"/>
          <w:szCs w:val="28"/>
          <w:lang w:val="en-US"/>
        </w:rPr>
        <w:t>. Qaysi so`roq gapni darak gapda aylantirib bo`lmaydi?</w:t>
      </w:r>
      <w:r w:rsidR="002C5D95" w:rsidRPr="00BE1FFF">
        <w:rPr>
          <w:rFonts w:ascii="Times New Roman" w:hAnsi="Times New Roman"/>
          <w:sz w:val="31"/>
          <w:szCs w:val="31"/>
          <w:lang w:val="en-US"/>
        </w:rPr>
        <w:t xml:space="preserve"> </w:t>
      </w:r>
    </w:p>
    <w:p w:rsidR="002C5D95" w:rsidRPr="002C5D95" w:rsidRDefault="002C5D95" w:rsidP="002C5D95">
      <w:pPr>
        <w:spacing w:after="0" w:line="240" w:lineRule="auto"/>
        <w:rPr>
          <w:rFonts w:ascii="Times New Roman" w:hAnsi="Times New Roman"/>
          <w:sz w:val="31"/>
          <w:szCs w:val="31"/>
          <w:lang w:val="sv-SE"/>
        </w:rPr>
      </w:pPr>
      <w:r w:rsidRPr="002C5D95">
        <w:rPr>
          <w:rFonts w:ascii="Times New Roman" w:hAnsi="Times New Roman"/>
          <w:sz w:val="31"/>
          <w:szCs w:val="31"/>
          <w:lang w:val="sv-SE"/>
        </w:rPr>
        <w:t xml:space="preserve">A) Dunyoda onadan ulug`roq zot bormi?                          </w:t>
      </w:r>
    </w:p>
    <w:p w:rsidR="002C5D95" w:rsidRPr="002C5D95" w:rsidRDefault="002C5D95" w:rsidP="002C5D95">
      <w:pPr>
        <w:spacing w:after="0" w:line="240" w:lineRule="auto"/>
        <w:rPr>
          <w:rFonts w:ascii="Times New Roman" w:hAnsi="Times New Roman"/>
          <w:sz w:val="31"/>
          <w:szCs w:val="31"/>
          <w:lang w:val="sv-SE"/>
        </w:rPr>
      </w:pPr>
      <w:r w:rsidRPr="002C5D95">
        <w:rPr>
          <w:rFonts w:ascii="Times New Roman" w:hAnsi="Times New Roman"/>
          <w:sz w:val="31"/>
          <w:szCs w:val="31"/>
          <w:lang w:val="sv-SE"/>
        </w:rPr>
        <w:t>B) Yaxshilik  yerda  qoladimi?</w:t>
      </w:r>
    </w:p>
    <w:p w:rsidR="002C5D95" w:rsidRPr="002C5D95" w:rsidRDefault="002C5D95" w:rsidP="002C5D95">
      <w:pPr>
        <w:spacing w:after="0" w:line="240" w:lineRule="auto"/>
        <w:rPr>
          <w:rFonts w:ascii="Times New Roman" w:hAnsi="Times New Roman"/>
          <w:sz w:val="31"/>
          <w:szCs w:val="31"/>
          <w:lang w:val="sv-SE"/>
        </w:rPr>
      </w:pPr>
      <w:r w:rsidRPr="002C5D95">
        <w:rPr>
          <w:rFonts w:ascii="Times New Roman" w:hAnsi="Times New Roman"/>
          <w:sz w:val="31"/>
          <w:szCs w:val="31"/>
          <w:lang w:val="sv-SE"/>
        </w:rPr>
        <w:t xml:space="preserve">C) Kimning  o`gli  yaxshi?                         </w:t>
      </w:r>
    </w:p>
    <w:p w:rsidR="002C5D95" w:rsidRPr="00BE1FFF"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D) Do`st  xiyonat  qilsachi? </w:t>
      </w:r>
    </w:p>
    <w:p w:rsidR="002C5D95" w:rsidRPr="00AC6AD1" w:rsidRDefault="00AC6AD1" w:rsidP="002C5D95">
      <w:pPr>
        <w:spacing w:after="0" w:line="240" w:lineRule="auto"/>
        <w:rPr>
          <w:rFonts w:ascii="Times New Roman" w:hAnsi="Times New Roman"/>
          <w:b/>
          <w:sz w:val="31"/>
          <w:szCs w:val="31"/>
          <w:lang w:val="en-US"/>
        </w:rPr>
      </w:pPr>
      <w:r>
        <w:rPr>
          <w:rFonts w:ascii="Times New Roman" w:hAnsi="Times New Roman"/>
          <w:b/>
          <w:sz w:val="31"/>
          <w:szCs w:val="31"/>
          <w:lang w:val="en-US"/>
        </w:rPr>
        <w:t>20</w:t>
      </w:r>
      <w:r w:rsidR="002C5D95" w:rsidRPr="00AC6AD1">
        <w:rPr>
          <w:rFonts w:ascii="Times New Roman" w:hAnsi="Times New Roman"/>
          <w:b/>
          <w:sz w:val="31"/>
          <w:szCs w:val="31"/>
          <w:lang w:val="en-US"/>
        </w:rPr>
        <w:t xml:space="preserve">. So`roq yuklamalari orqali ifodalangan so`roq gaplar qaysi qatorda berilgan? </w:t>
      </w:r>
    </w:p>
    <w:p w:rsidR="002C5D95" w:rsidRPr="002C5D95"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A) Siz qachon kelasiz?                           </w:t>
      </w:r>
    </w:p>
    <w:p w:rsidR="002C5D95" w:rsidRPr="00BE1FFF"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B) Aybim nima? </w:t>
      </w:r>
    </w:p>
    <w:p w:rsidR="002C5D95" w:rsidRPr="002C5D95"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C) Yaxshilik yerda qolmas.                    </w:t>
      </w:r>
    </w:p>
    <w:p w:rsidR="002C5D95" w:rsidRPr="00BE1FFF"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D) Do`st xiyonat qilsachi </w:t>
      </w:r>
    </w:p>
    <w:p w:rsidR="002C5D95" w:rsidRPr="00AC6AD1" w:rsidRDefault="00AC6AD1" w:rsidP="002C5D95">
      <w:pPr>
        <w:spacing w:after="0" w:line="240" w:lineRule="auto"/>
        <w:jc w:val="both"/>
        <w:rPr>
          <w:rFonts w:ascii="Times New Roman" w:hAnsi="Times New Roman"/>
          <w:b/>
          <w:sz w:val="31"/>
          <w:szCs w:val="31"/>
          <w:lang w:val="en-US"/>
        </w:rPr>
      </w:pPr>
      <w:r>
        <w:rPr>
          <w:rFonts w:ascii="Times New Roman" w:hAnsi="Times New Roman"/>
          <w:b/>
          <w:sz w:val="31"/>
          <w:szCs w:val="31"/>
          <w:lang w:val="en-US"/>
        </w:rPr>
        <w:t>21</w:t>
      </w:r>
      <w:r w:rsidR="002C5D95" w:rsidRPr="00AC6AD1">
        <w:rPr>
          <w:rFonts w:ascii="Times New Roman" w:hAnsi="Times New Roman"/>
          <w:b/>
          <w:sz w:val="31"/>
          <w:szCs w:val="31"/>
          <w:lang w:val="en-US"/>
        </w:rPr>
        <w:t>.</w:t>
      </w:r>
      <w:r w:rsidR="002C5D95" w:rsidRPr="00AC6AD1">
        <w:rPr>
          <w:rFonts w:ascii="Times New Roman" w:hAnsi="Times New Roman"/>
          <w:b/>
          <w:i/>
          <w:sz w:val="31"/>
          <w:szCs w:val="31"/>
          <w:lang w:val="en-US"/>
        </w:rPr>
        <w:t>“Yer yuzida barcha xalqlar tinch va totuv yashasa”</w:t>
      </w:r>
      <w:r w:rsidR="002C5D95" w:rsidRPr="00AC6AD1">
        <w:rPr>
          <w:rFonts w:ascii="Times New Roman" w:hAnsi="Times New Roman"/>
          <w:b/>
          <w:sz w:val="31"/>
          <w:szCs w:val="31"/>
          <w:lang w:val="en-US"/>
        </w:rPr>
        <w:t xml:space="preserve"> – Mazkur gap ifodalanashiga ko`ra qanday gap turiga kiradi? </w:t>
      </w:r>
    </w:p>
    <w:p w:rsidR="002C5D95" w:rsidRPr="00BE1FFF"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A) Buyruq gap        </w:t>
      </w:r>
    </w:p>
    <w:p w:rsidR="002C5D95" w:rsidRPr="00BE1FFF"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lastRenderedPageBreak/>
        <w:t xml:space="preserve">B) His-hayajon gap          </w:t>
      </w:r>
    </w:p>
    <w:p w:rsidR="002C5D95" w:rsidRPr="006B6FC5" w:rsidRDefault="002C5D95" w:rsidP="002C5D95">
      <w:pPr>
        <w:spacing w:after="0" w:line="240" w:lineRule="auto"/>
        <w:rPr>
          <w:rFonts w:ascii="Times New Roman" w:hAnsi="Times New Roman"/>
          <w:sz w:val="31"/>
          <w:szCs w:val="31"/>
          <w:lang w:val="sv-SE"/>
        </w:rPr>
      </w:pPr>
      <w:r w:rsidRPr="006B6FC5">
        <w:rPr>
          <w:rFonts w:ascii="Times New Roman" w:hAnsi="Times New Roman"/>
          <w:sz w:val="31"/>
          <w:szCs w:val="31"/>
          <w:lang w:val="sv-SE"/>
        </w:rPr>
        <w:t xml:space="preserve">C) Istak gap          </w:t>
      </w:r>
    </w:p>
    <w:p w:rsidR="002C5D95" w:rsidRPr="006B6FC5" w:rsidRDefault="002C5D95" w:rsidP="002C5D95">
      <w:pPr>
        <w:spacing w:after="0" w:line="240" w:lineRule="auto"/>
        <w:rPr>
          <w:rFonts w:ascii="Times New Roman" w:hAnsi="Times New Roman"/>
          <w:sz w:val="31"/>
          <w:szCs w:val="31"/>
          <w:lang w:val="sv-SE"/>
        </w:rPr>
      </w:pPr>
      <w:r w:rsidRPr="006B6FC5">
        <w:rPr>
          <w:rFonts w:ascii="Times New Roman" w:hAnsi="Times New Roman"/>
          <w:sz w:val="31"/>
          <w:szCs w:val="31"/>
          <w:lang w:val="sv-SE"/>
        </w:rPr>
        <w:t xml:space="preserve">D) Darak gap </w:t>
      </w:r>
    </w:p>
    <w:p w:rsidR="002C5D95" w:rsidRPr="00AC6AD1" w:rsidRDefault="00AC6AD1" w:rsidP="002C5D95">
      <w:pPr>
        <w:spacing w:after="0" w:line="240" w:lineRule="auto"/>
        <w:rPr>
          <w:rFonts w:ascii="Times New Roman" w:hAnsi="Times New Roman"/>
          <w:b/>
          <w:sz w:val="31"/>
          <w:szCs w:val="31"/>
          <w:lang w:val="en-US"/>
        </w:rPr>
      </w:pPr>
      <w:r>
        <w:rPr>
          <w:rFonts w:ascii="Times New Roman" w:hAnsi="Times New Roman"/>
          <w:b/>
          <w:sz w:val="31"/>
          <w:szCs w:val="31"/>
          <w:lang w:val="en-US"/>
        </w:rPr>
        <w:t>22</w:t>
      </w:r>
      <w:r w:rsidR="002C5D95" w:rsidRPr="00AC6AD1">
        <w:rPr>
          <w:rFonts w:ascii="Times New Roman" w:hAnsi="Times New Roman"/>
          <w:b/>
          <w:sz w:val="31"/>
          <w:szCs w:val="31"/>
          <w:lang w:val="en-US"/>
        </w:rPr>
        <w:t xml:space="preserve">.His-hayajon gaplarda qanday so`zlar ishtirok etadi? </w:t>
      </w:r>
    </w:p>
    <w:p w:rsidR="002C5D95" w:rsidRPr="002C5D95"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A) Undov so`zlar                                   </w:t>
      </w:r>
    </w:p>
    <w:p w:rsidR="002C5D95" w:rsidRPr="00BE1FFF"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B) –sa qo`shimchali so`zlar                 </w:t>
      </w:r>
    </w:p>
    <w:p w:rsidR="002C5D95" w:rsidRPr="002C5D95"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C) So`roq olmoshi                                 </w:t>
      </w:r>
    </w:p>
    <w:p w:rsidR="002C5D95" w:rsidRPr="002C5D95"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D</w:t>
      </w:r>
      <w:r w:rsidRPr="002C5D95">
        <w:rPr>
          <w:rFonts w:ascii="Times New Roman" w:hAnsi="Times New Roman"/>
          <w:sz w:val="31"/>
          <w:szCs w:val="31"/>
          <w:lang w:val="en-US"/>
        </w:rPr>
        <w:t xml:space="preserve">) </w:t>
      </w:r>
      <w:r w:rsidRPr="00BE1FFF">
        <w:rPr>
          <w:rFonts w:ascii="Times New Roman" w:hAnsi="Times New Roman"/>
          <w:sz w:val="31"/>
          <w:szCs w:val="31"/>
          <w:lang w:val="en-US"/>
        </w:rPr>
        <w:t>Fe</w:t>
      </w:r>
      <w:r w:rsidRPr="002C5D95">
        <w:rPr>
          <w:rFonts w:ascii="Times New Roman" w:hAnsi="Times New Roman"/>
          <w:sz w:val="31"/>
          <w:szCs w:val="31"/>
          <w:lang w:val="en-US"/>
        </w:rPr>
        <w:t>’</w:t>
      </w:r>
      <w:r w:rsidRPr="00BE1FFF">
        <w:rPr>
          <w:rFonts w:ascii="Times New Roman" w:hAnsi="Times New Roman"/>
          <w:sz w:val="31"/>
          <w:szCs w:val="31"/>
          <w:lang w:val="en-US"/>
        </w:rPr>
        <w:t>lning</w:t>
      </w:r>
      <w:r w:rsidRPr="002C5D95">
        <w:rPr>
          <w:rFonts w:ascii="Times New Roman" w:hAnsi="Times New Roman"/>
          <w:sz w:val="31"/>
          <w:szCs w:val="31"/>
          <w:lang w:val="en-US"/>
        </w:rPr>
        <w:t xml:space="preserve"> </w:t>
      </w:r>
      <w:r w:rsidRPr="00BE1FFF">
        <w:rPr>
          <w:rFonts w:ascii="Times New Roman" w:hAnsi="Times New Roman"/>
          <w:sz w:val="31"/>
          <w:szCs w:val="31"/>
          <w:lang w:val="en-US"/>
        </w:rPr>
        <w:t>buyruq</w:t>
      </w:r>
      <w:r w:rsidRPr="002C5D95">
        <w:rPr>
          <w:rFonts w:ascii="Times New Roman" w:hAnsi="Times New Roman"/>
          <w:sz w:val="31"/>
          <w:szCs w:val="31"/>
          <w:lang w:val="en-US"/>
        </w:rPr>
        <w:t xml:space="preserve"> </w:t>
      </w:r>
      <w:r w:rsidRPr="00BE1FFF">
        <w:rPr>
          <w:rFonts w:ascii="Times New Roman" w:hAnsi="Times New Roman"/>
          <w:sz w:val="31"/>
          <w:szCs w:val="31"/>
          <w:lang w:val="en-US"/>
        </w:rPr>
        <w:t>shakli</w:t>
      </w:r>
    </w:p>
    <w:p w:rsidR="002C5D95" w:rsidRPr="00AC6AD1" w:rsidRDefault="00AC6AD1" w:rsidP="002C5D95">
      <w:pPr>
        <w:spacing w:after="0" w:line="240" w:lineRule="auto"/>
        <w:rPr>
          <w:rFonts w:ascii="Times New Roman" w:hAnsi="Times New Roman"/>
          <w:b/>
          <w:sz w:val="31"/>
          <w:szCs w:val="31"/>
          <w:lang w:val="sv-SE"/>
        </w:rPr>
      </w:pPr>
      <w:r w:rsidRPr="00AC6AD1">
        <w:rPr>
          <w:rFonts w:ascii="Times New Roman" w:hAnsi="Times New Roman"/>
          <w:b/>
          <w:sz w:val="31"/>
          <w:szCs w:val="31"/>
          <w:lang w:val="sv-SE"/>
        </w:rPr>
        <w:t>23</w:t>
      </w:r>
      <w:r w:rsidR="002C5D95" w:rsidRPr="002C5D95">
        <w:rPr>
          <w:rFonts w:ascii="Times New Roman" w:hAnsi="Times New Roman"/>
          <w:b/>
          <w:sz w:val="31"/>
          <w:szCs w:val="31"/>
          <w:lang w:val="sv-SE"/>
        </w:rPr>
        <w:t>.</w:t>
      </w:r>
      <w:r w:rsidR="002C5D95" w:rsidRPr="00AC6AD1">
        <w:rPr>
          <w:rFonts w:ascii="Times New Roman" w:hAnsi="Times New Roman"/>
          <w:b/>
          <w:sz w:val="31"/>
          <w:szCs w:val="31"/>
          <w:lang w:val="sv-SE"/>
        </w:rPr>
        <w:t>Boshqa bo`laklarsiz ham gap bo`lagi bo`la oladigan gap bo`lagi qaysi gap bo`lagi hisoblanadi?</w:t>
      </w:r>
    </w:p>
    <w:p w:rsidR="002C5D95" w:rsidRPr="002C5D95"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A) To`ldiruvchi            </w:t>
      </w:r>
    </w:p>
    <w:p w:rsidR="002C5D95" w:rsidRPr="00BE1FFF"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B) Aniqlovchi              </w:t>
      </w:r>
    </w:p>
    <w:p w:rsidR="002C5D95" w:rsidRPr="00BE1FFF" w:rsidRDefault="002C5D95" w:rsidP="002C5D95">
      <w:pPr>
        <w:spacing w:after="0" w:line="240" w:lineRule="auto"/>
        <w:rPr>
          <w:rFonts w:ascii="Times New Roman" w:hAnsi="Times New Roman"/>
          <w:sz w:val="31"/>
          <w:szCs w:val="31"/>
          <w:lang w:val="en-US"/>
        </w:rPr>
      </w:pPr>
      <w:r w:rsidRPr="00BE1FFF">
        <w:rPr>
          <w:rFonts w:ascii="Times New Roman" w:hAnsi="Times New Roman"/>
          <w:sz w:val="31"/>
          <w:szCs w:val="31"/>
          <w:lang w:val="en-US"/>
        </w:rPr>
        <w:t xml:space="preserve">C) Hol                 </w:t>
      </w:r>
    </w:p>
    <w:p w:rsidR="000D691D" w:rsidRPr="005954C6" w:rsidRDefault="005954C6" w:rsidP="005954C6">
      <w:pPr>
        <w:spacing w:after="0" w:line="240" w:lineRule="auto"/>
        <w:rPr>
          <w:rFonts w:ascii="Times New Roman" w:hAnsi="Times New Roman"/>
          <w:sz w:val="31"/>
          <w:szCs w:val="31"/>
          <w:lang w:val="en-US"/>
        </w:rPr>
      </w:pPr>
      <w:r>
        <w:rPr>
          <w:rFonts w:ascii="Times New Roman" w:hAnsi="Times New Roman"/>
          <w:sz w:val="31"/>
          <w:szCs w:val="31"/>
          <w:lang w:val="en-US"/>
        </w:rPr>
        <w:t>D) kesim</w:t>
      </w:r>
    </w:p>
    <w:p w:rsidR="000D691D" w:rsidRPr="000D691D" w:rsidRDefault="005954C6" w:rsidP="000D691D">
      <w:pPr>
        <w:pStyle w:val="a4"/>
        <w:tabs>
          <w:tab w:val="left" w:pos="851"/>
        </w:tabs>
        <w:ind w:left="0"/>
        <w:jc w:val="both"/>
        <w:rPr>
          <w:b/>
          <w:sz w:val="28"/>
          <w:szCs w:val="28"/>
          <w:lang w:val="en-US"/>
        </w:rPr>
      </w:pPr>
      <w:r>
        <w:rPr>
          <w:b/>
          <w:sz w:val="28"/>
          <w:szCs w:val="28"/>
          <w:lang w:val="en-US"/>
        </w:rPr>
        <w:t>24</w:t>
      </w:r>
      <w:r w:rsidR="000D691D" w:rsidRPr="000D691D">
        <w:rPr>
          <w:b/>
          <w:sz w:val="28"/>
          <w:szCs w:val="28"/>
          <w:lang w:val="en-US"/>
        </w:rPr>
        <w:t>. Nuqtalar o</w:t>
      </w:r>
      <w:r w:rsidR="000D691D" w:rsidRPr="000D691D">
        <w:rPr>
          <w:b/>
          <w:sz w:val="28"/>
          <w:szCs w:val="28"/>
          <w:lang w:val="uz-Cyrl-UZ"/>
        </w:rPr>
        <w:t>‘</w:t>
      </w:r>
      <w:r w:rsidR="000D691D" w:rsidRPr="000D691D">
        <w:rPr>
          <w:b/>
          <w:sz w:val="28"/>
          <w:szCs w:val="28"/>
          <w:lang w:val="en-US"/>
        </w:rPr>
        <w:t>rniga so</w:t>
      </w:r>
      <w:r w:rsidR="000D691D" w:rsidRPr="000D691D">
        <w:rPr>
          <w:b/>
          <w:sz w:val="28"/>
          <w:szCs w:val="28"/>
          <w:lang w:val="uz-Cyrl-UZ"/>
        </w:rPr>
        <w:t>‘</w:t>
      </w:r>
      <w:r w:rsidR="000D691D" w:rsidRPr="000D691D">
        <w:rPr>
          <w:b/>
          <w:sz w:val="28"/>
          <w:szCs w:val="28"/>
          <w:lang w:val="en-US"/>
        </w:rPr>
        <w:t>zlarning mosini qo</w:t>
      </w:r>
      <w:r w:rsidR="000D691D" w:rsidRPr="000D691D">
        <w:rPr>
          <w:b/>
          <w:sz w:val="28"/>
          <w:szCs w:val="28"/>
          <w:lang w:val="uz-Cyrl-UZ"/>
        </w:rPr>
        <w:t>‘</w:t>
      </w:r>
      <w:r w:rsidR="000D691D" w:rsidRPr="000D691D">
        <w:rPr>
          <w:b/>
          <w:sz w:val="28"/>
          <w:szCs w:val="28"/>
          <w:lang w:val="en-US"/>
        </w:rPr>
        <w:t>ying. Oilaning vujudga kelishida … asos bo</w:t>
      </w:r>
      <w:r w:rsidR="000D691D" w:rsidRPr="000D691D">
        <w:rPr>
          <w:b/>
          <w:sz w:val="28"/>
          <w:szCs w:val="28"/>
          <w:lang w:val="uz-Cyrl-UZ"/>
        </w:rPr>
        <w:t>‘</w:t>
      </w:r>
      <w:r w:rsidR="000D691D" w:rsidRPr="000D691D">
        <w:rPr>
          <w:b/>
          <w:sz w:val="28"/>
          <w:szCs w:val="28"/>
          <w:lang w:val="en-US"/>
        </w:rPr>
        <w:t xml:space="preserve">ladi. </w:t>
      </w:r>
    </w:p>
    <w:p w:rsidR="000D691D" w:rsidRPr="000D691D" w:rsidRDefault="000D691D" w:rsidP="00C3421F">
      <w:pPr>
        <w:pStyle w:val="a4"/>
        <w:numPr>
          <w:ilvl w:val="0"/>
          <w:numId w:val="64"/>
        </w:numPr>
        <w:tabs>
          <w:tab w:val="left" w:pos="284"/>
        </w:tabs>
        <w:ind w:left="0" w:firstLine="0"/>
        <w:jc w:val="both"/>
        <w:rPr>
          <w:sz w:val="28"/>
          <w:szCs w:val="28"/>
          <w:lang w:val="en-US"/>
        </w:rPr>
      </w:pPr>
      <w:r w:rsidRPr="000D691D">
        <w:rPr>
          <w:sz w:val="28"/>
          <w:szCs w:val="28"/>
          <w:lang w:val="en-US"/>
        </w:rPr>
        <w:t>Nikoh</w:t>
      </w:r>
    </w:p>
    <w:p w:rsidR="000D691D" w:rsidRPr="000D691D" w:rsidRDefault="000D691D" w:rsidP="00C3421F">
      <w:pPr>
        <w:pStyle w:val="a4"/>
        <w:numPr>
          <w:ilvl w:val="0"/>
          <w:numId w:val="64"/>
        </w:numPr>
        <w:tabs>
          <w:tab w:val="left" w:pos="284"/>
        </w:tabs>
        <w:ind w:left="0" w:firstLine="0"/>
        <w:jc w:val="both"/>
        <w:rPr>
          <w:sz w:val="28"/>
          <w:szCs w:val="28"/>
          <w:lang w:val="en-US"/>
        </w:rPr>
      </w:pPr>
      <w:r w:rsidRPr="000D691D">
        <w:rPr>
          <w:sz w:val="28"/>
          <w:szCs w:val="28"/>
          <w:lang w:val="uz-Cyrl-UZ"/>
        </w:rPr>
        <w:t>Jamiyat</w:t>
      </w:r>
    </w:p>
    <w:p w:rsidR="000D691D" w:rsidRPr="000D691D" w:rsidRDefault="000D691D" w:rsidP="00C3421F">
      <w:pPr>
        <w:pStyle w:val="a4"/>
        <w:numPr>
          <w:ilvl w:val="0"/>
          <w:numId w:val="64"/>
        </w:numPr>
        <w:tabs>
          <w:tab w:val="left" w:pos="284"/>
        </w:tabs>
        <w:ind w:left="0" w:firstLine="0"/>
        <w:jc w:val="both"/>
        <w:rPr>
          <w:sz w:val="28"/>
          <w:szCs w:val="28"/>
          <w:lang w:val="en-US"/>
        </w:rPr>
      </w:pPr>
      <w:r w:rsidRPr="000D691D">
        <w:rPr>
          <w:sz w:val="28"/>
          <w:szCs w:val="28"/>
          <w:lang w:val="en-US"/>
        </w:rPr>
        <w:t>Turmush</w:t>
      </w:r>
    </w:p>
    <w:p w:rsidR="000D691D" w:rsidRPr="005954C6" w:rsidRDefault="000D691D" w:rsidP="000D691D">
      <w:pPr>
        <w:pStyle w:val="a4"/>
        <w:numPr>
          <w:ilvl w:val="0"/>
          <w:numId w:val="64"/>
        </w:numPr>
        <w:tabs>
          <w:tab w:val="left" w:pos="284"/>
        </w:tabs>
        <w:ind w:left="0" w:firstLine="0"/>
        <w:jc w:val="both"/>
        <w:rPr>
          <w:sz w:val="28"/>
          <w:szCs w:val="28"/>
          <w:lang w:val="en-US"/>
        </w:rPr>
      </w:pPr>
      <w:r w:rsidRPr="000D691D">
        <w:rPr>
          <w:sz w:val="28"/>
          <w:szCs w:val="28"/>
          <w:lang w:val="en-US"/>
        </w:rPr>
        <w:t xml:space="preserve"> Davlat</w:t>
      </w:r>
    </w:p>
    <w:p w:rsidR="000D691D" w:rsidRPr="001A7ED0" w:rsidRDefault="005954C6" w:rsidP="000D691D">
      <w:pPr>
        <w:pStyle w:val="a4"/>
        <w:tabs>
          <w:tab w:val="left" w:pos="284"/>
        </w:tabs>
        <w:ind w:left="0"/>
        <w:jc w:val="both"/>
        <w:rPr>
          <w:b/>
          <w:bCs/>
          <w:sz w:val="28"/>
          <w:szCs w:val="28"/>
          <w:lang w:val="sv-SE"/>
        </w:rPr>
      </w:pPr>
      <w:r>
        <w:rPr>
          <w:b/>
          <w:sz w:val="28"/>
          <w:szCs w:val="28"/>
          <w:lang w:val="sv-SE"/>
        </w:rPr>
        <w:t>25</w:t>
      </w:r>
      <w:r w:rsidR="000D691D" w:rsidRPr="001A7ED0">
        <w:rPr>
          <w:b/>
          <w:sz w:val="28"/>
          <w:szCs w:val="28"/>
          <w:lang w:val="sv-SE"/>
        </w:rPr>
        <w:t>.Nuqtalar o</w:t>
      </w:r>
      <w:r w:rsidR="000D691D" w:rsidRPr="000D691D">
        <w:rPr>
          <w:b/>
          <w:sz w:val="28"/>
          <w:szCs w:val="28"/>
          <w:lang w:val="uz-Cyrl-UZ"/>
        </w:rPr>
        <w:t>‘</w:t>
      </w:r>
      <w:r w:rsidR="000D691D" w:rsidRPr="001A7ED0">
        <w:rPr>
          <w:b/>
          <w:sz w:val="28"/>
          <w:szCs w:val="28"/>
          <w:lang w:val="sv-SE"/>
        </w:rPr>
        <w:t>rniga so</w:t>
      </w:r>
      <w:r w:rsidR="000D691D" w:rsidRPr="000D691D">
        <w:rPr>
          <w:b/>
          <w:sz w:val="28"/>
          <w:szCs w:val="28"/>
          <w:lang w:val="uz-Cyrl-UZ"/>
        </w:rPr>
        <w:t>‘</w:t>
      </w:r>
      <w:r w:rsidR="000D691D" w:rsidRPr="001A7ED0">
        <w:rPr>
          <w:b/>
          <w:sz w:val="28"/>
          <w:szCs w:val="28"/>
          <w:lang w:val="sv-SE"/>
        </w:rPr>
        <w:t>zlarning mosini qo</w:t>
      </w:r>
      <w:r w:rsidR="000D691D" w:rsidRPr="000D691D">
        <w:rPr>
          <w:b/>
          <w:sz w:val="28"/>
          <w:szCs w:val="28"/>
          <w:lang w:val="uz-Cyrl-UZ"/>
        </w:rPr>
        <w:t>‘</w:t>
      </w:r>
      <w:r w:rsidR="000D691D" w:rsidRPr="001A7ED0">
        <w:rPr>
          <w:b/>
          <w:sz w:val="28"/>
          <w:szCs w:val="28"/>
          <w:lang w:val="sv-SE"/>
        </w:rPr>
        <w:t>ying. Mardlik – bu insonning oliy fazilati bo</w:t>
      </w:r>
      <w:r w:rsidR="000D691D" w:rsidRPr="000D691D">
        <w:rPr>
          <w:b/>
          <w:sz w:val="28"/>
          <w:szCs w:val="28"/>
          <w:lang w:val="uz-Cyrl-UZ"/>
        </w:rPr>
        <w:t>‘</w:t>
      </w:r>
      <w:r w:rsidR="000D691D" w:rsidRPr="001A7ED0">
        <w:rPr>
          <w:b/>
          <w:sz w:val="28"/>
          <w:szCs w:val="28"/>
          <w:lang w:val="sv-SE"/>
        </w:rPr>
        <w:t>lib, unda … mujassamlangandir.</w:t>
      </w:r>
    </w:p>
    <w:p w:rsidR="000D691D" w:rsidRPr="000D691D" w:rsidRDefault="000D691D" w:rsidP="00C3421F">
      <w:pPr>
        <w:pStyle w:val="a4"/>
        <w:numPr>
          <w:ilvl w:val="0"/>
          <w:numId w:val="65"/>
        </w:numPr>
        <w:tabs>
          <w:tab w:val="left" w:pos="284"/>
        </w:tabs>
        <w:ind w:left="0" w:firstLine="0"/>
        <w:jc w:val="both"/>
        <w:rPr>
          <w:bCs/>
          <w:sz w:val="28"/>
          <w:szCs w:val="28"/>
          <w:lang w:val="en-US"/>
        </w:rPr>
      </w:pPr>
      <w:r w:rsidRPr="000D691D">
        <w:rPr>
          <w:sz w:val="28"/>
          <w:szCs w:val="28"/>
          <w:lang w:val="en-US"/>
        </w:rPr>
        <w:t>Botirlik,</w:t>
      </w:r>
    </w:p>
    <w:p w:rsidR="000D691D" w:rsidRPr="000D691D" w:rsidRDefault="000D691D" w:rsidP="00C3421F">
      <w:pPr>
        <w:pStyle w:val="a4"/>
        <w:numPr>
          <w:ilvl w:val="0"/>
          <w:numId w:val="65"/>
        </w:numPr>
        <w:tabs>
          <w:tab w:val="left" w:pos="284"/>
        </w:tabs>
        <w:ind w:left="0" w:firstLine="0"/>
        <w:jc w:val="both"/>
        <w:rPr>
          <w:bCs/>
          <w:sz w:val="28"/>
          <w:szCs w:val="28"/>
          <w:lang w:val="en-US"/>
        </w:rPr>
      </w:pPr>
      <w:r w:rsidRPr="000D691D">
        <w:rPr>
          <w:sz w:val="28"/>
          <w:szCs w:val="28"/>
          <w:lang w:val="en-US"/>
        </w:rPr>
        <w:t xml:space="preserve">Qahrqmonlik, sadoqat </w:t>
      </w:r>
    </w:p>
    <w:p w:rsidR="000D691D" w:rsidRPr="000D691D" w:rsidRDefault="000D691D" w:rsidP="00C3421F">
      <w:pPr>
        <w:pStyle w:val="a4"/>
        <w:numPr>
          <w:ilvl w:val="0"/>
          <w:numId w:val="65"/>
        </w:numPr>
        <w:tabs>
          <w:tab w:val="left" w:pos="284"/>
        </w:tabs>
        <w:ind w:left="0" w:firstLine="0"/>
        <w:jc w:val="both"/>
        <w:rPr>
          <w:bCs/>
          <w:sz w:val="28"/>
          <w:szCs w:val="28"/>
          <w:lang w:val="en-US"/>
        </w:rPr>
      </w:pPr>
      <w:r w:rsidRPr="000D691D">
        <w:rPr>
          <w:sz w:val="28"/>
          <w:szCs w:val="28"/>
          <w:lang w:val="en-US"/>
        </w:rPr>
        <w:t>Vafo</w:t>
      </w:r>
    </w:p>
    <w:p w:rsidR="000D691D" w:rsidRPr="005954C6" w:rsidRDefault="000D691D" w:rsidP="000D691D">
      <w:pPr>
        <w:pStyle w:val="a4"/>
        <w:numPr>
          <w:ilvl w:val="0"/>
          <w:numId w:val="65"/>
        </w:numPr>
        <w:tabs>
          <w:tab w:val="left" w:pos="284"/>
        </w:tabs>
        <w:ind w:left="0" w:firstLine="0"/>
        <w:jc w:val="both"/>
        <w:rPr>
          <w:bCs/>
          <w:sz w:val="28"/>
          <w:szCs w:val="28"/>
          <w:lang w:val="en-US"/>
        </w:rPr>
      </w:pPr>
      <w:r w:rsidRPr="000D691D">
        <w:rPr>
          <w:sz w:val="28"/>
          <w:szCs w:val="28"/>
          <w:lang w:val="en-US"/>
        </w:rPr>
        <w:t>Hamma javoblar to</w:t>
      </w:r>
      <w:r w:rsidRPr="000D691D">
        <w:rPr>
          <w:sz w:val="28"/>
          <w:szCs w:val="28"/>
          <w:lang w:val="uz-Cyrl-UZ"/>
        </w:rPr>
        <w:t>‘</w:t>
      </w:r>
      <w:r w:rsidRPr="000D691D">
        <w:rPr>
          <w:sz w:val="28"/>
          <w:szCs w:val="28"/>
          <w:lang w:val="en-US"/>
        </w:rPr>
        <w:t>g</w:t>
      </w:r>
      <w:r w:rsidRPr="000D691D">
        <w:rPr>
          <w:sz w:val="28"/>
          <w:szCs w:val="28"/>
          <w:lang w:val="uz-Cyrl-UZ"/>
        </w:rPr>
        <w:t>‘</w:t>
      </w:r>
      <w:r w:rsidRPr="000D691D">
        <w:rPr>
          <w:sz w:val="28"/>
          <w:szCs w:val="28"/>
          <w:lang w:val="en-US"/>
        </w:rPr>
        <w:t>ri</w:t>
      </w:r>
    </w:p>
    <w:p w:rsidR="000D691D" w:rsidRPr="0088217B" w:rsidRDefault="005954C6" w:rsidP="0088217B">
      <w:pPr>
        <w:shd w:val="clear" w:color="auto" w:fill="FFFFFF"/>
        <w:tabs>
          <w:tab w:val="left" w:pos="426"/>
        </w:tabs>
        <w:ind w:right="5"/>
        <w:jc w:val="both"/>
        <w:rPr>
          <w:rFonts w:ascii="Times New Roman" w:hAnsi="Times New Roman"/>
          <w:b/>
          <w:sz w:val="28"/>
          <w:szCs w:val="28"/>
          <w:lang w:val="en-US"/>
        </w:rPr>
      </w:pPr>
      <w:r w:rsidRPr="0088217B">
        <w:rPr>
          <w:rFonts w:ascii="Times New Roman" w:hAnsi="Times New Roman"/>
          <w:b/>
          <w:sz w:val="28"/>
          <w:szCs w:val="28"/>
          <w:lang w:val="en-US"/>
        </w:rPr>
        <w:t>26.</w:t>
      </w:r>
      <w:r w:rsidR="000D691D" w:rsidRPr="0088217B">
        <w:rPr>
          <w:rFonts w:ascii="Times New Roman" w:hAnsi="Times New Roman"/>
          <w:b/>
          <w:sz w:val="28"/>
          <w:szCs w:val="28"/>
          <w:lang w:val="en-US"/>
        </w:rPr>
        <w:t xml:space="preserve"> Mard kishilar o</w:t>
      </w:r>
      <w:r w:rsidR="000D691D" w:rsidRPr="0088217B">
        <w:rPr>
          <w:rFonts w:ascii="Times New Roman" w:hAnsi="Times New Roman"/>
          <w:b/>
          <w:sz w:val="28"/>
          <w:szCs w:val="28"/>
          <w:lang w:val="uz-Cyrl-UZ"/>
        </w:rPr>
        <w:t>‘</w:t>
      </w:r>
      <w:r w:rsidR="000D691D" w:rsidRPr="0088217B">
        <w:rPr>
          <w:rFonts w:ascii="Times New Roman" w:hAnsi="Times New Roman"/>
          <w:b/>
          <w:sz w:val="28"/>
          <w:szCs w:val="28"/>
          <w:lang w:val="en-US"/>
        </w:rPr>
        <w:t xml:space="preserve">z orzu-niyatlarini amalga oshirishda nimaga ishonadilar? </w:t>
      </w:r>
    </w:p>
    <w:p w:rsidR="000D691D" w:rsidRPr="000D691D" w:rsidRDefault="000D691D" w:rsidP="00C3421F">
      <w:pPr>
        <w:pStyle w:val="a4"/>
        <w:numPr>
          <w:ilvl w:val="0"/>
          <w:numId w:val="66"/>
        </w:numPr>
        <w:shd w:val="clear" w:color="auto" w:fill="FFFFFF"/>
        <w:tabs>
          <w:tab w:val="left" w:pos="284"/>
        </w:tabs>
        <w:ind w:left="0" w:right="5" w:firstLine="0"/>
        <w:jc w:val="both"/>
        <w:rPr>
          <w:sz w:val="28"/>
          <w:szCs w:val="28"/>
          <w:lang w:val="en-US"/>
        </w:rPr>
      </w:pPr>
      <w:r w:rsidRPr="000D691D">
        <w:rPr>
          <w:sz w:val="28"/>
          <w:szCs w:val="28"/>
          <w:lang w:val="en-US"/>
        </w:rPr>
        <w:t>Iqtidoriga, bilim, kuch-g</w:t>
      </w:r>
      <w:r w:rsidRPr="000D691D">
        <w:rPr>
          <w:sz w:val="28"/>
          <w:szCs w:val="28"/>
          <w:lang w:val="uz-Cyrl-UZ"/>
        </w:rPr>
        <w:t>‘</w:t>
      </w:r>
      <w:r w:rsidRPr="000D691D">
        <w:rPr>
          <w:sz w:val="28"/>
          <w:szCs w:val="28"/>
          <w:lang w:val="en-US"/>
        </w:rPr>
        <w:t xml:space="preserve">ayratiga </w:t>
      </w:r>
    </w:p>
    <w:p w:rsidR="000D691D" w:rsidRPr="000D691D" w:rsidRDefault="000D691D" w:rsidP="00C3421F">
      <w:pPr>
        <w:pStyle w:val="a4"/>
        <w:numPr>
          <w:ilvl w:val="0"/>
          <w:numId w:val="66"/>
        </w:numPr>
        <w:tabs>
          <w:tab w:val="left" w:pos="284"/>
        </w:tabs>
        <w:ind w:left="0" w:firstLine="0"/>
        <w:jc w:val="both"/>
        <w:rPr>
          <w:bCs/>
          <w:sz w:val="28"/>
          <w:szCs w:val="28"/>
          <w:lang w:val="en-US"/>
        </w:rPr>
      </w:pPr>
      <w:r w:rsidRPr="000D691D">
        <w:rPr>
          <w:bCs/>
          <w:sz w:val="28"/>
          <w:szCs w:val="28"/>
          <w:lang w:val="en-US"/>
        </w:rPr>
        <w:t>Puliga</w:t>
      </w:r>
    </w:p>
    <w:p w:rsidR="000D691D" w:rsidRPr="000D691D" w:rsidRDefault="000D691D" w:rsidP="00C3421F">
      <w:pPr>
        <w:pStyle w:val="a4"/>
        <w:numPr>
          <w:ilvl w:val="0"/>
          <w:numId w:val="66"/>
        </w:numPr>
        <w:tabs>
          <w:tab w:val="left" w:pos="284"/>
        </w:tabs>
        <w:ind w:left="0" w:firstLine="0"/>
        <w:jc w:val="both"/>
        <w:rPr>
          <w:bCs/>
          <w:sz w:val="28"/>
          <w:szCs w:val="28"/>
          <w:lang w:val="en-US"/>
        </w:rPr>
      </w:pPr>
      <w:r w:rsidRPr="000D691D">
        <w:rPr>
          <w:bCs/>
          <w:sz w:val="28"/>
          <w:szCs w:val="28"/>
          <w:lang w:val="en-US"/>
        </w:rPr>
        <w:t>Tanishiga</w:t>
      </w:r>
    </w:p>
    <w:p w:rsidR="000D691D" w:rsidRPr="0088217B" w:rsidRDefault="000D691D" w:rsidP="000D691D">
      <w:pPr>
        <w:pStyle w:val="a4"/>
        <w:numPr>
          <w:ilvl w:val="0"/>
          <w:numId w:val="66"/>
        </w:numPr>
        <w:tabs>
          <w:tab w:val="left" w:pos="284"/>
        </w:tabs>
        <w:ind w:left="0" w:firstLine="0"/>
        <w:jc w:val="both"/>
        <w:rPr>
          <w:bCs/>
          <w:sz w:val="28"/>
          <w:szCs w:val="28"/>
          <w:lang w:val="en-US"/>
        </w:rPr>
      </w:pPr>
      <w:r w:rsidRPr="000D691D">
        <w:rPr>
          <w:bCs/>
          <w:sz w:val="28"/>
          <w:szCs w:val="28"/>
          <w:lang w:val="en-US"/>
        </w:rPr>
        <w:t>Do</w:t>
      </w:r>
      <w:r w:rsidRPr="000D691D">
        <w:rPr>
          <w:sz w:val="28"/>
          <w:szCs w:val="28"/>
          <w:lang w:val="uz-Cyrl-UZ"/>
        </w:rPr>
        <w:t>‘</w:t>
      </w:r>
      <w:r w:rsidRPr="000D691D">
        <w:rPr>
          <w:sz w:val="28"/>
          <w:szCs w:val="28"/>
          <w:lang w:val="en-US"/>
        </w:rPr>
        <w:t>stiga</w:t>
      </w:r>
    </w:p>
    <w:p w:rsidR="000D691D" w:rsidRPr="0088217B" w:rsidRDefault="0088217B" w:rsidP="000A1DD5">
      <w:pPr>
        <w:tabs>
          <w:tab w:val="left" w:pos="426"/>
        </w:tabs>
        <w:jc w:val="both"/>
        <w:rPr>
          <w:rFonts w:ascii="Times New Roman" w:hAnsi="Times New Roman"/>
          <w:b/>
          <w:bCs/>
          <w:sz w:val="28"/>
          <w:szCs w:val="28"/>
          <w:lang w:val="en-US"/>
        </w:rPr>
      </w:pPr>
      <w:r w:rsidRPr="0088217B">
        <w:rPr>
          <w:rFonts w:ascii="Times New Roman" w:hAnsi="Times New Roman"/>
          <w:b/>
          <w:bCs/>
          <w:sz w:val="28"/>
          <w:szCs w:val="28"/>
          <w:lang w:val="en-US"/>
        </w:rPr>
        <w:t>27.</w:t>
      </w:r>
      <w:r w:rsidR="000D691D" w:rsidRPr="0088217B">
        <w:rPr>
          <w:rFonts w:ascii="Times New Roman" w:hAnsi="Times New Roman"/>
          <w:b/>
          <w:bCs/>
          <w:sz w:val="28"/>
          <w:szCs w:val="28"/>
          <w:lang w:val="en-US"/>
        </w:rPr>
        <w:t>Jamiyat olg</w:t>
      </w:r>
      <w:r w:rsidR="000D691D" w:rsidRPr="0088217B">
        <w:rPr>
          <w:rFonts w:ascii="Times New Roman" w:hAnsi="Times New Roman"/>
          <w:b/>
          <w:sz w:val="28"/>
          <w:szCs w:val="28"/>
          <w:lang w:val="uz-Cyrl-UZ"/>
        </w:rPr>
        <w:t>‘</w:t>
      </w:r>
      <w:r w:rsidR="000D691D" w:rsidRPr="0088217B">
        <w:rPr>
          <w:rFonts w:ascii="Times New Roman" w:hAnsi="Times New Roman"/>
          <w:b/>
          <w:sz w:val="28"/>
          <w:szCs w:val="28"/>
          <w:lang w:val="en-US"/>
        </w:rPr>
        <w:t>a qarab harakat qilar ekan, yoshlar ham o</w:t>
      </w:r>
      <w:r w:rsidR="000D691D" w:rsidRPr="0088217B">
        <w:rPr>
          <w:rFonts w:ascii="Times New Roman" w:hAnsi="Times New Roman"/>
          <w:b/>
          <w:sz w:val="28"/>
          <w:szCs w:val="28"/>
          <w:lang w:val="uz-Cyrl-UZ"/>
        </w:rPr>
        <w:t>‘</w:t>
      </w:r>
      <w:r w:rsidR="000D691D" w:rsidRPr="0088217B">
        <w:rPr>
          <w:rFonts w:ascii="Times New Roman" w:hAnsi="Times New Roman"/>
          <w:b/>
          <w:sz w:val="28"/>
          <w:szCs w:val="28"/>
          <w:lang w:val="en-US"/>
        </w:rPr>
        <w:t>sha baravarida o</w:t>
      </w:r>
      <w:r w:rsidR="000D691D" w:rsidRPr="0088217B">
        <w:rPr>
          <w:rFonts w:ascii="Times New Roman" w:hAnsi="Times New Roman"/>
          <w:b/>
          <w:sz w:val="28"/>
          <w:szCs w:val="28"/>
          <w:lang w:val="uz-Cyrl-UZ"/>
        </w:rPr>
        <w:t>‘</w:t>
      </w:r>
      <w:r w:rsidR="000D691D" w:rsidRPr="0088217B">
        <w:rPr>
          <w:rFonts w:ascii="Times New Roman" w:hAnsi="Times New Roman"/>
          <w:b/>
          <w:sz w:val="28"/>
          <w:szCs w:val="28"/>
          <w:lang w:val="en-US"/>
        </w:rPr>
        <w:t>sishlari kerak. Ushbu gap qaysi uslubga xos?</w:t>
      </w:r>
    </w:p>
    <w:p w:rsidR="000D691D" w:rsidRPr="000D691D" w:rsidRDefault="000D691D" w:rsidP="00C3421F">
      <w:pPr>
        <w:pStyle w:val="a4"/>
        <w:numPr>
          <w:ilvl w:val="0"/>
          <w:numId w:val="67"/>
        </w:numPr>
        <w:tabs>
          <w:tab w:val="left" w:pos="284"/>
        </w:tabs>
        <w:ind w:left="0" w:firstLine="0"/>
        <w:jc w:val="both"/>
        <w:rPr>
          <w:b/>
          <w:bCs/>
          <w:sz w:val="28"/>
          <w:szCs w:val="28"/>
          <w:lang w:val="en-US"/>
        </w:rPr>
      </w:pPr>
      <w:r w:rsidRPr="000D691D">
        <w:rPr>
          <w:bCs/>
          <w:sz w:val="28"/>
          <w:szCs w:val="28"/>
          <w:lang w:val="en-US"/>
        </w:rPr>
        <w:t>So</w:t>
      </w:r>
      <w:r w:rsidRPr="000D691D">
        <w:rPr>
          <w:sz w:val="28"/>
          <w:szCs w:val="28"/>
          <w:lang w:val="uz-Cyrl-UZ"/>
        </w:rPr>
        <w:t>‘</w:t>
      </w:r>
      <w:r w:rsidRPr="000D691D">
        <w:rPr>
          <w:sz w:val="28"/>
          <w:szCs w:val="28"/>
          <w:lang w:val="en-US"/>
        </w:rPr>
        <w:t>zlashuv uslubiga</w:t>
      </w:r>
    </w:p>
    <w:p w:rsidR="000D691D" w:rsidRPr="000D691D" w:rsidRDefault="000D691D" w:rsidP="00C3421F">
      <w:pPr>
        <w:pStyle w:val="a4"/>
        <w:numPr>
          <w:ilvl w:val="0"/>
          <w:numId w:val="67"/>
        </w:numPr>
        <w:tabs>
          <w:tab w:val="left" w:pos="284"/>
        </w:tabs>
        <w:ind w:left="0" w:firstLine="0"/>
        <w:jc w:val="both"/>
        <w:rPr>
          <w:bCs/>
          <w:sz w:val="28"/>
          <w:szCs w:val="28"/>
          <w:lang w:val="en-US"/>
        </w:rPr>
      </w:pPr>
      <w:r w:rsidRPr="000D691D">
        <w:rPr>
          <w:bCs/>
          <w:sz w:val="28"/>
          <w:szCs w:val="28"/>
          <w:lang w:val="en-US"/>
        </w:rPr>
        <w:t>Badiiy uslubga</w:t>
      </w:r>
    </w:p>
    <w:p w:rsidR="000D691D" w:rsidRPr="000D691D" w:rsidRDefault="000D691D" w:rsidP="00C3421F">
      <w:pPr>
        <w:pStyle w:val="a4"/>
        <w:numPr>
          <w:ilvl w:val="0"/>
          <w:numId w:val="67"/>
        </w:numPr>
        <w:tabs>
          <w:tab w:val="left" w:pos="284"/>
        </w:tabs>
        <w:ind w:left="0" w:firstLine="0"/>
        <w:jc w:val="both"/>
        <w:rPr>
          <w:bCs/>
          <w:sz w:val="28"/>
          <w:szCs w:val="28"/>
          <w:lang w:val="en-US"/>
        </w:rPr>
      </w:pPr>
      <w:r w:rsidRPr="000D691D">
        <w:rPr>
          <w:bCs/>
          <w:sz w:val="28"/>
          <w:szCs w:val="28"/>
          <w:lang w:val="en-US"/>
        </w:rPr>
        <w:t>Publitsistik uslubga</w:t>
      </w:r>
    </w:p>
    <w:p w:rsidR="000D691D" w:rsidRPr="003F2786" w:rsidRDefault="000D691D" w:rsidP="000D691D">
      <w:pPr>
        <w:pStyle w:val="a4"/>
        <w:numPr>
          <w:ilvl w:val="0"/>
          <w:numId w:val="67"/>
        </w:numPr>
        <w:tabs>
          <w:tab w:val="left" w:pos="284"/>
        </w:tabs>
        <w:ind w:left="0" w:firstLine="0"/>
        <w:jc w:val="both"/>
        <w:rPr>
          <w:bCs/>
          <w:sz w:val="28"/>
          <w:szCs w:val="28"/>
          <w:lang w:val="en-US"/>
        </w:rPr>
      </w:pPr>
      <w:r w:rsidRPr="000D691D">
        <w:rPr>
          <w:bCs/>
          <w:sz w:val="28"/>
          <w:szCs w:val="28"/>
          <w:lang w:val="en-US"/>
        </w:rPr>
        <w:t xml:space="preserve">Rasmiy-idoraviy uslubga </w:t>
      </w:r>
    </w:p>
    <w:p w:rsidR="000D691D" w:rsidRPr="003F2786" w:rsidRDefault="000A1DD5" w:rsidP="003F2786">
      <w:pPr>
        <w:tabs>
          <w:tab w:val="left" w:pos="426"/>
          <w:tab w:val="left" w:pos="993"/>
        </w:tabs>
        <w:jc w:val="both"/>
        <w:rPr>
          <w:rFonts w:ascii="Times New Roman" w:hAnsi="Times New Roman"/>
          <w:b/>
          <w:bCs/>
          <w:sz w:val="28"/>
          <w:szCs w:val="28"/>
          <w:lang w:val="sv-SE"/>
        </w:rPr>
      </w:pPr>
      <w:r w:rsidRPr="003F2786">
        <w:rPr>
          <w:rFonts w:ascii="Times New Roman" w:hAnsi="Times New Roman"/>
          <w:b/>
          <w:bCs/>
          <w:sz w:val="28"/>
          <w:szCs w:val="28"/>
          <w:lang w:val="sv-SE"/>
        </w:rPr>
        <w:t>28.</w:t>
      </w:r>
      <w:r w:rsidR="000D691D" w:rsidRPr="003F2786">
        <w:rPr>
          <w:rFonts w:ascii="Times New Roman" w:hAnsi="Times New Roman"/>
          <w:b/>
          <w:bCs/>
          <w:sz w:val="28"/>
          <w:szCs w:val="28"/>
          <w:lang w:val="sv-SE"/>
        </w:rPr>
        <w:t xml:space="preserve">Har kim bilim olish huquqiga ega. </w:t>
      </w:r>
      <w:r w:rsidR="000D691D" w:rsidRPr="003F2786">
        <w:rPr>
          <w:rFonts w:ascii="Times New Roman" w:hAnsi="Times New Roman"/>
          <w:b/>
          <w:sz w:val="28"/>
          <w:szCs w:val="28"/>
          <w:lang w:val="sv-SE"/>
        </w:rPr>
        <w:t>Ushbu gap qaysi uslubga xos?</w:t>
      </w:r>
    </w:p>
    <w:p w:rsidR="000D691D" w:rsidRPr="000D691D" w:rsidRDefault="000D691D" w:rsidP="00C3421F">
      <w:pPr>
        <w:pStyle w:val="a4"/>
        <w:numPr>
          <w:ilvl w:val="0"/>
          <w:numId w:val="68"/>
        </w:numPr>
        <w:tabs>
          <w:tab w:val="left" w:pos="284"/>
        </w:tabs>
        <w:ind w:left="0" w:firstLine="0"/>
        <w:jc w:val="both"/>
        <w:rPr>
          <w:bCs/>
          <w:sz w:val="28"/>
          <w:szCs w:val="28"/>
          <w:lang w:val="en-US"/>
        </w:rPr>
      </w:pPr>
      <w:r w:rsidRPr="000D691D">
        <w:rPr>
          <w:bCs/>
          <w:sz w:val="28"/>
          <w:szCs w:val="28"/>
          <w:lang w:val="en-US"/>
        </w:rPr>
        <w:t xml:space="preserve">Rasmiy-idoraviy uslubga </w:t>
      </w:r>
    </w:p>
    <w:p w:rsidR="000D691D" w:rsidRPr="000D691D" w:rsidRDefault="000D691D" w:rsidP="00C3421F">
      <w:pPr>
        <w:pStyle w:val="a4"/>
        <w:numPr>
          <w:ilvl w:val="0"/>
          <w:numId w:val="68"/>
        </w:numPr>
        <w:tabs>
          <w:tab w:val="left" w:pos="284"/>
        </w:tabs>
        <w:ind w:left="0" w:firstLine="0"/>
        <w:jc w:val="both"/>
        <w:rPr>
          <w:bCs/>
          <w:sz w:val="28"/>
          <w:szCs w:val="28"/>
          <w:lang w:val="en-US"/>
        </w:rPr>
      </w:pPr>
      <w:r w:rsidRPr="000D691D">
        <w:rPr>
          <w:bCs/>
          <w:sz w:val="28"/>
          <w:szCs w:val="28"/>
          <w:lang w:val="en-US"/>
        </w:rPr>
        <w:t>Badiiy uslubga</w:t>
      </w:r>
    </w:p>
    <w:p w:rsidR="000D691D" w:rsidRPr="000D691D" w:rsidRDefault="000D691D" w:rsidP="00C3421F">
      <w:pPr>
        <w:pStyle w:val="a4"/>
        <w:numPr>
          <w:ilvl w:val="0"/>
          <w:numId w:val="68"/>
        </w:numPr>
        <w:tabs>
          <w:tab w:val="left" w:pos="284"/>
        </w:tabs>
        <w:ind w:left="0" w:firstLine="0"/>
        <w:jc w:val="both"/>
        <w:rPr>
          <w:b/>
          <w:bCs/>
          <w:sz w:val="28"/>
          <w:szCs w:val="28"/>
          <w:lang w:val="en-US"/>
        </w:rPr>
      </w:pPr>
      <w:r w:rsidRPr="000D691D">
        <w:rPr>
          <w:bCs/>
          <w:sz w:val="28"/>
          <w:szCs w:val="28"/>
          <w:lang w:val="en-US"/>
        </w:rPr>
        <w:lastRenderedPageBreak/>
        <w:t>So</w:t>
      </w:r>
      <w:r w:rsidRPr="000D691D">
        <w:rPr>
          <w:sz w:val="28"/>
          <w:szCs w:val="28"/>
          <w:lang w:val="uz-Cyrl-UZ"/>
        </w:rPr>
        <w:t>‘</w:t>
      </w:r>
      <w:r w:rsidRPr="000D691D">
        <w:rPr>
          <w:sz w:val="28"/>
          <w:szCs w:val="28"/>
          <w:lang w:val="en-US"/>
        </w:rPr>
        <w:t>zlashuv uslubiga</w:t>
      </w:r>
    </w:p>
    <w:p w:rsidR="000D691D" w:rsidRPr="000D691D" w:rsidRDefault="000D691D" w:rsidP="00C3421F">
      <w:pPr>
        <w:pStyle w:val="a4"/>
        <w:numPr>
          <w:ilvl w:val="0"/>
          <w:numId w:val="68"/>
        </w:numPr>
        <w:tabs>
          <w:tab w:val="left" w:pos="284"/>
        </w:tabs>
        <w:ind w:left="0" w:firstLine="0"/>
        <w:jc w:val="both"/>
        <w:rPr>
          <w:bCs/>
          <w:sz w:val="28"/>
          <w:szCs w:val="28"/>
          <w:lang w:val="en-US"/>
        </w:rPr>
      </w:pPr>
      <w:r w:rsidRPr="000D691D">
        <w:rPr>
          <w:bCs/>
          <w:sz w:val="28"/>
          <w:szCs w:val="28"/>
          <w:lang w:val="en-US"/>
        </w:rPr>
        <w:t>Publitsistik uslubga</w:t>
      </w:r>
    </w:p>
    <w:p w:rsidR="000D691D" w:rsidRPr="000D691D" w:rsidRDefault="000D691D" w:rsidP="000D691D">
      <w:pPr>
        <w:pStyle w:val="a4"/>
        <w:shd w:val="clear" w:color="auto" w:fill="FFFFFF"/>
        <w:tabs>
          <w:tab w:val="left" w:pos="284"/>
        </w:tabs>
        <w:ind w:left="0"/>
        <w:jc w:val="both"/>
        <w:rPr>
          <w:b/>
          <w:sz w:val="28"/>
          <w:szCs w:val="28"/>
          <w:lang w:val="en-US"/>
        </w:rPr>
      </w:pPr>
    </w:p>
    <w:p w:rsidR="000D691D" w:rsidRPr="000D691D" w:rsidRDefault="00A11FF8" w:rsidP="000D691D">
      <w:pPr>
        <w:pStyle w:val="a4"/>
        <w:shd w:val="clear" w:color="auto" w:fill="FFFFFF"/>
        <w:tabs>
          <w:tab w:val="left" w:pos="284"/>
        </w:tabs>
        <w:ind w:left="0"/>
        <w:jc w:val="both"/>
        <w:rPr>
          <w:b/>
          <w:sz w:val="28"/>
          <w:szCs w:val="28"/>
          <w:lang w:val="en-US"/>
        </w:rPr>
      </w:pPr>
      <w:r>
        <w:rPr>
          <w:b/>
          <w:sz w:val="28"/>
          <w:szCs w:val="28"/>
          <w:lang w:val="en-US"/>
        </w:rPr>
        <w:t>29</w:t>
      </w:r>
      <w:r w:rsidR="000D691D" w:rsidRPr="000D691D">
        <w:rPr>
          <w:b/>
          <w:sz w:val="28"/>
          <w:szCs w:val="28"/>
          <w:lang w:val="en-US"/>
        </w:rPr>
        <w:t>. Alisher Navoiy nechanchi yilda va qayerda tug</w:t>
      </w:r>
      <w:r w:rsidR="000D691D" w:rsidRPr="000D691D">
        <w:rPr>
          <w:b/>
          <w:sz w:val="28"/>
          <w:szCs w:val="28"/>
          <w:lang w:val="uz-Cyrl-UZ"/>
        </w:rPr>
        <w:t>‘</w:t>
      </w:r>
      <w:r w:rsidR="000D691D" w:rsidRPr="000D691D">
        <w:rPr>
          <w:b/>
          <w:sz w:val="28"/>
          <w:szCs w:val="28"/>
          <w:lang w:val="en-US"/>
        </w:rPr>
        <w:t>ilgan?</w:t>
      </w:r>
    </w:p>
    <w:p w:rsidR="000D691D" w:rsidRPr="000D691D" w:rsidRDefault="000D691D" w:rsidP="00C3421F">
      <w:pPr>
        <w:pStyle w:val="a4"/>
        <w:numPr>
          <w:ilvl w:val="0"/>
          <w:numId w:val="25"/>
        </w:numPr>
        <w:shd w:val="clear" w:color="auto" w:fill="FFFFFF"/>
        <w:tabs>
          <w:tab w:val="left" w:pos="284"/>
        </w:tabs>
        <w:ind w:left="0" w:firstLine="0"/>
        <w:jc w:val="both"/>
        <w:rPr>
          <w:sz w:val="28"/>
          <w:szCs w:val="28"/>
          <w:lang w:val="en-US"/>
        </w:rPr>
      </w:pPr>
      <w:r w:rsidRPr="000D691D">
        <w:rPr>
          <w:sz w:val="28"/>
          <w:szCs w:val="28"/>
          <w:lang w:val="en-US"/>
        </w:rPr>
        <w:t>1445-yil Hirotda</w:t>
      </w:r>
    </w:p>
    <w:p w:rsidR="000D691D" w:rsidRPr="000D691D" w:rsidRDefault="000D691D" w:rsidP="000D691D">
      <w:pPr>
        <w:shd w:val="clear" w:color="auto" w:fill="FFFFFF"/>
        <w:tabs>
          <w:tab w:val="left" w:pos="284"/>
        </w:tabs>
        <w:jc w:val="both"/>
        <w:rPr>
          <w:rFonts w:ascii="Times New Roman" w:hAnsi="Times New Roman"/>
          <w:sz w:val="28"/>
          <w:szCs w:val="28"/>
          <w:lang w:val="en-US"/>
        </w:rPr>
      </w:pPr>
      <w:r w:rsidRPr="000D691D">
        <w:rPr>
          <w:rFonts w:ascii="Times New Roman" w:hAnsi="Times New Roman"/>
          <w:sz w:val="28"/>
          <w:szCs w:val="28"/>
          <w:lang w:val="en-US"/>
        </w:rPr>
        <w:t xml:space="preserve">b) 1441-yil Hirotda </w:t>
      </w:r>
    </w:p>
    <w:p w:rsidR="000D691D" w:rsidRPr="000D691D" w:rsidRDefault="000D691D" w:rsidP="000D691D">
      <w:pPr>
        <w:shd w:val="clear" w:color="auto" w:fill="FFFFFF"/>
        <w:tabs>
          <w:tab w:val="left" w:pos="284"/>
        </w:tabs>
        <w:jc w:val="both"/>
        <w:rPr>
          <w:rFonts w:ascii="Times New Roman" w:hAnsi="Times New Roman"/>
          <w:sz w:val="28"/>
          <w:szCs w:val="28"/>
        </w:rPr>
      </w:pPr>
      <w:r w:rsidRPr="000D691D">
        <w:rPr>
          <w:rFonts w:ascii="Times New Roman" w:hAnsi="Times New Roman"/>
          <w:sz w:val="28"/>
          <w:szCs w:val="28"/>
          <w:lang w:val="en-US"/>
        </w:rPr>
        <w:t>c) 1500-yil Mashhadda</w:t>
      </w:r>
    </w:p>
    <w:p w:rsidR="000D691D" w:rsidRPr="00A11FF8" w:rsidRDefault="000D691D" w:rsidP="000D691D">
      <w:pPr>
        <w:shd w:val="clear" w:color="auto" w:fill="FFFFFF"/>
        <w:tabs>
          <w:tab w:val="left" w:pos="284"/>
        </w:tabs>
        <w:jc w:val="both"/>
        <w:rPr>
          <w:rFonts w:ascii="Times New Roman" w:hAnsi="Times New Roman"/>
          <w:sz w:val="28"/>
          <w:szCs w:val="28"/>
          <w:lang w:val="en-US"/>
        </w:rPr>
      </w:pPr>
      <w:r w:rsidRPr="000D691D">
        <w:rPr>
          <w:rFonts w:ascii="Times New Roman" w:hAnsi="Times New Roman"/>
          <w:sz w:val="28"/>
          <w:szCs w:val="28"/>
          <w:lang w:val="en-US"/>
        </w:rPr>
        <w:t>d) 1460-yil Astrobodda</w:t>
      </w:r>
    </w:p>
    <w:p w:rsidR="000D691D" w:rsidRPr="000D691D" w:rsidRDefault="00A11FF8" w:rsidP="000D691D">
      <w:pPr>
        <w:pStyle w:val="a4"/>
        <w:shd w:val="clear" w:color="auto" w:fill="FFFFFF"/>
        <w:tabs>
          <w:tab w:val="left" w:pos="284"/>
        </w:tabs>
        <w:ind w:left="0"/>
        <w:jc w:val="both"/>
        <w:rPr>
          <w:b/>
          <w:sz w:val="28"/>
          <w:szCs w:val="28"/>
          <w:lang w:val="uz-Cyrl-UZ"/>
        </w:rPr>
      </w:pPr>
      <w:r w:rsidRPr="00E40190">
        <w:rPr>
          <w:b/>
          <w:sz w:val="28"/>
          <w:szCs w:val="28"/>
          <w:lang w:val="sv-SE"/>
        </w:rPr>
        <w:t>30.</w:t>
      </w:r>
      <w:r w:rsidR="000D691D" w:rsidRPr="00E40190">
        <w:rPr>
          <w:b/>
          <w:sz w:val="28"/>
          <w:szCs w:val="28"/>
          <w:lang w:val="sv-SE"/>
        </w:rPr>
        <w:t xml:space="preserve"> </w:t>
      </w:r>
      <w:r w:rsidR="000D691D" w:rsidRPr="000D691D">
        <w:rPr>
          <w:b/>
          <w:sz w:val="28"/>
          <w:szCs w:val="28"/>
          <w:lang w:val="uz-Cyrl-UZ"/>
        </w:rPr>
        <w:t>“Xamsa” dostonlari qaysi qatorda to‘g‘ri</w:t>
      </w:r>
      <w:r w:rsidR="000D691D" w:rsidRPr="000D691D">
        <w:rPr>
          <w:sz w:val="28"/>
          <w:szCs w:val="28"/>
          <w:lang w:val="uz-Cyrl-UZ"/>
        </w:rPr>
        <w:t xml:space="preserve"> </w:t>
      </w:r>
      <w:r w:rsidR="000D691D" w:rsidRPr="000D691D">
        <w:rPr>
          <w:b/>
          <w:sz w:val="28"/>
          <w:szCs w:val="28"/>
          <w:lang w:val="uz-Cyrl-UZ"/>
        </w:rPr>
        <w:t>ko</w:t>
      </w:r>
      <w:r w:rsidR="000D691D" w:rsidRPr="000D691D">
        <w:rPr>
          <w:sz w:val="28"/>
          <w:szCs w:val="28"/>
          <w:lang w:val="uz-Cyrl-UZ"/>
        </w:rPr>
        <w:t>‘</w:t>
      </w:r>
      <w:r w:rsidR="000D691D" w:rsidRPr="000D691D">
        <w:rPr>
          <w:b/>
          <w:sz w:val="28"/>
          <w:szCs w:val="28"/>
          <w:lang w:val="uz-Cyrl-UZ"/>
        </w:rPr>
        <w:t>rsatilgan?</w:t>
      </w:r>
    </w:p>
    <w:p w:rsidR="000D691D" w:rsidRPr="000D691D" w:rsidRDefault="000D691D" w:rsidP="00C3421F">
      <w:pPr>
        <w:pStyle w:val="a4"/>
        <w:numPr>
          <w:ilvl w:val="0"/>
          <w:numId w:val="26"/>
        </w:numPr>
        <w:shd w:val="clear" w:color="auto" w:fill="FFFFFF"/>
        <w:tabs>
          <w:tab w:val="left" w:pos="284"/>
        </w:tabs>
        <w:ind w:left="0" w:firstLine="0"/>
        <w:jc w:val="both"/>
        <w:rPr>
          <w:sz w:val="28"/>
          <w:szCs w:val="28"/>
          <w:lang w:val="uz-Cyrl-UZ"/>
        </w:rPr>
      </w:pPr>
      <w:r w:rsidRPr="000D691D">
        <w:rPr>
          <w:sz w:val="28"/>
          <w:szCs w:val="28"/>
          <w:lang w:val="uz-Cyrl-UZ"/>
        </w:rPr>
        <w:t>“Hаyrаt ul-аbrоr”,“Lаyli vа Mаjnun”, Fаrhоd vа Shirin”, “Xazoyinul maoniy”, “Lisonut-tayr”</w:t>
      </w:r>
    </w:p>
    <w:p w:rsidR="000D691D" w:rsidRPr="000D691D" w:rsidRDefault="000D691D" w:rsidP="00C3421F">
      <w:pPr>
        <w:pStyle w:val="a4"/>
        <w:numPr>
          <w:ilvl w:val="0"/>
          <w:numId w:val="26"/>
        </w:numPr>
        <w:shd w:val="clear" w:color="auto" w:fill="FFFFFF"/>
        <w:tabs>
          <w:tab w:val="left" w:pos="284"/>
        </w:tabs>
        <w:ind w:left="0" w:firstLine="0"/>
        <w:jc w:val="both"/>
        <w:rPr>
          <w:sz w:val="28"/>
          <w:szCs w:val="28"/>
          <w:lang w:val="uz-Cyrl-UZ"/>
        </w:rPr>
      </w:pPr>
      <w:r w:rsidRPr="000D691D">
        <w:rPr>
          <w:sz w:val="28"/>
          <w:szCs w:val="28"/>
          <w:lang w:val="uz-Cyrl-UZ"/>
        </w:rPr>
        <w:t>“Xazoyinul maoniy”, “Lisonut-tayr”, “Devoni Foniy”, “Muhоkаmаt ul-lug‘аtаyn”, “Tarixi mulki Ajam”</w:t>
      </w:r>
    </w:p>
    <w:p w:rsidR="000D691D" w:rsidRPr="000D691D" w:rsidRDefault="000D691D" w:rsidP="00C3421F">
      <w:pPr>
        <w:pStyle w:val="a4"/>
        <w:numPr>
          <w:ilvl w:val="0"/>
          <w:numId w:val="26"/>
        </w:numPr>
        <w:shd w:val="clear" w:color="auto" w:fill="FFFFFF"/>
        <w:tabs>
          <w:tab w:val="left" w:pos="284"/>
        </w:tabs>
        <w:ind w:left="0" w:firstLine="0"/>
        <w:jc w:val="both"/>
        <w:rPr>
          <w:b/>
          <w:sz w:val="28"/>
          <w:szCs w:val="28"/>
          <w:lang w:val="uz-Cyrl-UZ"/>
        </w:rPr>
      </w:pPr>
      <w:r w:rsidRPr="000D691D">
        <w:rPr>
          <w:sz w:val="28"/>
          <w:szCs w:val="28"/>
          <w:lang w:val="uz-Cyrl-UZ"/>
        </w:rPr>
        <w:t xml:space="preserve"> “Hаyrаt ul-аbrоr”,“Lаyli vа Mаjnun”,Fаrhоd vа Shirin”, “Sаb’аyi sаyyоr”, “Sаddi Iskаndаriy”</w:t>
      </w:r>
    </w:p>
    <w:p w:rsidR="000D691D" w:rsidRPr="00A11FF8" w:rsidRDefault="000D691D" w:rsidP="000D691D">
      <w:pPr>
        <w:pStyle w:val="a4"/>
        <w:numPr>
          <w:ilvl w:val="0"/>
          <w:numId w:val="26"/>
        </w:numPr>
        <w:shd w:val="clear" w:color="auto" w:fill="FFFFFF"/>
        <w:tabs>
          <w:tab w:val="left" w:pos="284"/>
        </w:tabs>
        <w:ind w:left="0" w:firstLine="0"/>
        <w:jc w:val="both"/>
        <w:rPr>
          <w:b/>
          <w:sz w:val="28"/>
          <w:szCs w:val="28"/>
          <w:lang w:val="uz-Cyrl-UZ"/>
        </w:rPr>
      </w:pPr>
      <w:r w:rsidRPr="000D691D">
        <w:rPr>
          <w:sz w:val="28"/>
          <w:szCs w:val="28"/>
          <w:lang w:val="uz-Cyrl-UZ"/>
        </w:rPr>
        <w:t>“Mеzоn ul-аvzоn”, “Muhоkаmаt ul-lug‘аtаyn”, “Lisоn ut-tаyr”, “Mаhbub ul-qulub” “Sаddi Iskаndаriy”</w:t>
      </w:r>
    </w:p>
    <w:p w:rsidR="000D691D" w:rsidRPr="000D691D" w:rsidRDefault="00A11FF8" w:rsidP="000D691D">
      <w:pPr>
        <w:shd w:val="clear" w:color="auto" w:fill="FFFFFF"/>
        <w:tabs>
          <w:tab w:val="left" w:pos="284"/>
        </w:tabs>
        <w:jc w:val="both"/>
        <w:rPr>
          <w:rFonts w:ascii="Times New Roman" w:hAnsi="Times New Roman"/>
          <w:b/>
          <w:sz w:val="28"/>
          <w:szCs w:val="28"/>
          <w:lang w:val="uz-Cyrl-UZ"/>
        </w:rPr>
      </w:pPr>
      <w:r w:rsidRPr="00A11FF8">
        <w:rPr>
          <w:rFonts w:ascii="Times New Roman" w:hAnsi="Times New Roman"/>
          <w:b/>
          <w:sz w:val="28"/>
          <w:szCs w:val="28"/>
          <w:lang w:val="uz-Cyrl-UZ"/>
        </w:rPr>
        <w:t>31</w:t>
      </w:r>
      <w:r w:rsidR="000D691D" w:rsidRPr="000D691D">
        <w:rPr>
          <w:rFonts w:ascii="Times New Roman" w:hAnsi="Times New Roman"/>
          <w:b/>
          <w:sz w:val="28"/>
          <w:szCs w:val="28"/>
          <w:lang w:val="uz-Cyrl-UZ"/>
        </w:rPr>
        <w:t>. Shаrаfiddin Аli Yazdiy kim edi?</w:t>
      </w:r>
    </w:p>
    <w:p w:rsidR="000D691D" w:rsidRPr="000D691D" w:rsidRDefault="000D691D" w:rsidP="000D691D">
      <w:pPr>
        <w:pStyle w:val="a4"/>
        <w:tabs>
          <w:tab w:val="left" w:pos="284"/>
        </w:tabs>
        <w:ind w:left="0"/>
        <w:jc w:val="both"/>
        <w:rPr>
          <w:bCs/>
          <w:sz w:val="28"/>
          <w:szCs w:val="28"/>
          <w:lang w:val="en-US"/>
        </w:rPr>
      </w:pPr>
      <w:r w:rsidRPr="000D691D">
        <w:rPr>
          <w:bCs/>
          <w:sz w:val="28"/>
          <w:szCs w:val="28"/>
          <w:lang w:val="en-US"/>
        </w:rPr>
        <w:t>a) Tarixchi olim</w:t>
      </w:r>
    </w:p>
    <w:p w:rsidR="000D691D" w:rsidRPr="000D691D" w:rsidRDefault="000D691D" w:rsidP="00C3421F">
      <w:pPr>
        <w:pStyle w:val="a4"/>
        <w:numPr>
          <w:ilvl w:val="0"/>
          <w:numId w:val="25"/>
        </w:numPr>
        <w:tabs>
          <w:tab w:val="left" w:pos="284"/>
        </w:tabs>
        <w:ind w:left="0" w:firstLine="0"/>
        <w:jc w:val="both"/>
        <w:rPr>
          <w:bCs/>
          <w:sz w:val="28"/>
          <w:szCs w:val="28"/>
          <w:lang w:val="en-US"/>
        </w:rPr>
      </w:pPr>
      <w:r w:rsidRPr="000D691D">
        <w:rPr>
          <w:bCs/>
          <w:sz w:val="28"/>
          <w:szCs w:val="28"/>
          <w:lang w:val="en-US"/>
        </w:rPr>
        <w:t>Hunarmand</w:t>
      </w:r>
    </w:p>
    <w:p w:rsidR="000D691D" w:rsidRPr="000D691D" w:rsidRDefault="000D691D" w:rsidP="00C3421F">
      <w:pPr>
        <w:pStyle w:val="a4"/>
        <w:numPr>
          <w:ilvl w:val="0"/>
          <w:numId w:val="25"/>
        </w:numPr>
        <w:tabs>
          <w:tab w:val="left" w:pos="284"/>
        </w:tabs>
        <w:ind w:left="0" w:firstLine="0"/>
        <w:jc w:val="both"/>
        <w:rPr>
          <w:bCs/>
          <w:sz w:val="28"/>
          <w:szCs w:val="28"/>
          <w:lang w:val="en-US"/>
        </w:rPr>
      </w:pPr>
      <w:r w:rsidRPr="000D691D">
        <w:rPr>
          <w:bCs/>
          <w:sz w:val="28"/>
          <w:szCs w:val="28"/>
          <w:lang w:val="en-US"/>
        </w:rPr>
        <w:t>Hattot</w:t>
      </w:r>
    </w:p>
    <w:p w:rsidR="000D691D" w:rsidRPr="005D3F25" w:rsidRDefault="000D691D" w:rsidP="000D691D">
      <w:pPr>
        <w:pStyle w:val="a4"/>
        <w:numPr>
          <w:ilvl w:val="0"/>
          <w:numId w:val="25"/>
        </w:numPr>
        <w:tabs>
          <w:tab w:val="left" w:pos="284"/>
        </w:tabs>
        <w:ind w:left="0" w:firstLine="0"/>
        <w:jc w:val="both"/>
        <w:rPr>
          <w:bCs/>
          <w:sz w:val="28"/>
          <w:szCs w:val="28"/>
          <w:lang w:val="en-US"/>
        </w:rPr>
      </w:pPr>
      <w:r w:rsidRPr="000D691D">
        <w:rPr>
          <w:bCs/>
          <w:sz w:val="28"/>
          <w:szCs w:val="28"/>
          <w:lang w:val="en-US"/>
        </w:rPr>
        <w:t>Muhrdor</w:t>
      </w:r>
    </w:p>
    <w:p w:rsidR="000D691D" w:rsidRPr="005D3F25" w:rsidRDefault="005D3F25" w:rsidP="005D3F25">
      <w:pPr>
        <w:tabs>
          <w:tab w:val="left" w:pos="426"/>
        </w:tabs>
        <w:jc w:val="both"/>
        <w:rPr>
          <w:rFonts w:ascii="Times New Roman" w:hAnsi="Times New Roman"/>
          <w:b/>
          <w:bCs/>
          <w:sz w:val="28"/>
          <w:szCs w:val="28"/>
          <w:lang w:val="en-US"/>
        </w:rPr>
      </w:pPr>
      <w:r w:rsidRPr="005D3F25">
        <w:rPr>
          <w:rFonts w:ascii="Times New Roman" w:hAnsi="Times New Roman"/>
          <w:b/>
          <w:bCs/>
          <w:sz w:val="28"/>
          <w:szCs w:val="28"/>
          <w:lang w:val="en-US"/>
        </w:rPr>
        <w:t>32.</w:t>
      </w:r>
      <w:r w:rsidR="000D691D" w:rsidRPr="005D3F25">
        <w:rPr>
          <w:rFonts w:ascii="Times New Roman" w:hAnsi="Times New Roman"/>
          <w:b/>
          <w:bCs/>
          <w:sz w:val="28"/>
          <w:szCs w:val="28"/>
          <w:lang w:val="en-US"/>
        </w:rPr>
        <w:t xml:space="preserve"> Husayn Bayqaro nechanchi yillarda hukmronlik qilgan?</w:t>
      </w:r>
    </w:p>
    <w:p w:rsidR="000D691D" w:rsidRPr="000D691D" w:rsidRDefault="000D691D" w:rsidP="000D691D">
      <w:pPr>
        <w:tabs>
          <w:tab w:val="left" w:pos="284"/>
        </w:tabs>
        <w:jc w:val="both"/>
        <w:rPr>
          <w:rFonts w:ascii="Times New Roman" w:hAnsi="Times New Roman"/>
          <w:b/>
          <w:bCs/>
          <w:sz w:val="28"/>
          <w:szCs w:val="28"/>
          <w:lang w:val="en-US"/>
        </w:rPr>
      </w:pPr>
      <w:r w:rsidRPr="000D691D">
        <w:rPr>
          <w:rFonts w:ascii="Times New Roman" w:hAnsi="Times New Roman"/>
          <w:sz w:val="28"/>
          <w:szCs w:val="28"/>
          <w:lang w:val="en-US"/>
        </w:rPr>
        <w:t xml:space="preserve">a) </w:t>
      </w:r>
      <w:r w:rsidRPr="000D691D">
        <w:rPr>
          <w:rFonts w:ascii="Times New Roman" w:hAnsi="Times New Roman"/>
          <w:sz w:val="28"/>
          <w:szCs w:val="28"/>
          <w:lang w:val="uz-Cyrl-UZ"/>
        </w:rPr>
        <w:t>1469-1506-yillаrdа</w:t>
      </w:r>
    </w:p>
    <w:p w:rsidR="000D691D" w:rsidRPr="000D691D" w:rsidRDefault="000D691D" w:rsidP="000D691D">
      <w:pPr>
        <w:tabs>
          <w:tab w:val="left" w:pos="284"/>
        </w:tabs>
        <w:jc w:val="both"/>
        <w:rPr>
          <w:rFonts w:ascii="Times New Roman" w:hAnsi="Times New Roman"/>
          <w:b/>
          <w:bCs/>
          <w:sz w:val="28"/>
          <w:szCs w:val="28"/>
          <w:lang w:val="en-US"/>
        </w:rPr>
      </w:pPr>
      <w:r w:rsidRPr="000D691D">
        <w:rPr>
          <w:rFonts w:ascii="Times New Roman" w:hAnsi="Times New Roman"/>
          <w:sz w:val="28"/>
          <w:szCs w:val="28"/>
          <w:lang w:val="en-US"/>
        </w:rPr>
        <w:t xml:space="preserve">b) </w:t>
      </w:r>
      <w:r w:rsidRPr="000D691D">
        <w:rPr>
          <w:rFonts w:ascii="Times New Roman" w:hAnsi="Times New Roman"/>
          <w:sz w:val="28"/>
          <w:szCs w:val="28"/>
          <w:lang w:val="uz-Cyrl-UZ"/>
        </w:rPr>
        <w:t>1469-150</w:t>
      </w:r>
      <w:r w:rsidRPr="000D691D">
        <w:rPr>
          <w:rFonts w:ascii="Times New Roman" w:hAnsi="Times New Roman"/>
          <w:sz w:val="28"/>
          <w:szCs w:val="28"/>
          <w:lang w:val="en-US"/>
        </w:rPr>
        <w:t>9</w:t>
      </w:r>
      <w:r w:rsidRPr="000D691D">
        <w:rPr>
          <w:rFonts w:ascii="Times New Roman" w:hAnsi="Times New Roman"/>
          <w:sz w:val="28"/>
          <w:szCs w:val="28"/>
          <w:lang w:val="uz-Cyrl-UZ"/>
        </w:rPr>
        <w:t>-yillаrdа</w:t>
      </w:r>
    </w:p>
    <w:p w:rsidR="000D691D" w:rsidRPr="000D691D" w:rsidRDefault="000D691D" w:rsidP="00C3421F">
      <w:pPr>
        <w:pStyle w:val="a4"/>
        <w:numPr>
          <w:ilvl w:val="0"/>
          <w:numId w:val="27"/>
        </w:numPr>
        <w:tabs>
          <w:tab w:val="left" w:pos="284"/>
        </w:tabs>
        <w:ind w:left="0" w:firstLine="0"/>
        <w:jc w:val="both"/>
        <w:rPr>
          <w:b/>
          <w:bCs/>
          <w:sz w:val="28"/>
          <w:szCs w:val="28"/>
          <w:lang w:val="en-US"/>
        </w:rPr>
      </w:pPr>
      <w:r w:rsidRPr="000D691D">
        <w:rPr>
          <w:sz w:val="28"/>
          <w:szCs w:val="28"/>
          <w:lang w:val="uz-Cyrl-UZ"/>
        </w:rPr>
        <w:t>14</w:t>
      </w:r>
      <w:r w:rsidRPr="000D691D">
        <w:rPr>
          <w:sz w:val="28"/>
          <w:szCs w:val="28"/>
          <w:lang w:val="en-US"/>
        </w:rPr>
        <w:t>70</w:t>
      </w:r>
      <w:r w:rsidRPr="000D691D">
        <w:rPr>
          <w:sz w:val="28"/>
          <w:szCs w:val="28"/>
          <w:lang w:val="uz-Cyrl-UZ"/>
        </w:rPr>
        <w:t>-1506-yillаrdа</w:t>
      </w:r>
    </w:p>
    <w:p w:rsidR="000D691D" w:rsidRPr="000D691D" w:rsidRDefault="000D691D" w:rsidP="00C3421F">
      <w:pPr>
        <w:pStyle w:val="a4"/>
        <w:numPr>
          <w:ilvl w:val="0"/>
          <w:numId w:val="27"/>
        </w:numPr>
        <w:tabs>
          <w:tab w:val="left" w:pos="284"/>
        </w:tabs>
        <w:ind w:left="0" w:firstLine="0"/>
        <w:jc w:val="both"/>
        <w:rPr>
          <w:b/>
          <w:bCs/>
          <w:sz w:val="28"/>
          <w:szCs w:val="28"/>
          <w:lang w:val="en-US"/>
        </w:rPr>
      </w:pPr>
      <w:r w:rsidRPr="000D691D">
        <w:rPr>
          <w:sz w:val="28"/>
          <w:szCs w:val="28"/>
          <w:lang w:val="uz-Cyrl-UZ"/>
        </w:rPr>
        <w:t>14</w:t>
      </w:r>
      <w:r w:rsidRPr="000D691D">
        <w:rPr>
          <w:sz w:val="28"/>
          <w:szCs w:val="28"/>
          <w:lang w:val="en-US"/>
        </w:rPr>
        <w:t>72</w:t>
      </w:r>
      <w:r w:rsidRPr="000D691D">
        <w:rPr>
          <w:sz w:val="28"/>
          <w:szCs w:val="28"/>
          <w:lang w:val="uz-Cyrl-UZ"/>
        </w:rPr>
        <w:t>-1508-yillаrdа</w:t>
      </w:r>
    </w:p>
    <w:p w:rsidR="000D691D" w:rsidRPr="000D691D" w:rsidRDefault="000D691D" w:rsidP="000D691D">
      <w:pPr>
        <w:pStyle w:val="a4"/>
        <w:tabs>
          <w:tab w:val="left" w:pos="284"/>
        </w:tabs>
        <w:ind w:left="0"/>
        <w:jc w:val="both"/>
        <w:rPr>
          <w:b/>
          <w:bCs/>
          <w:sz w:val="28"/>
          <w:szCs w:val="28"/>
          <w:lang w:val="en-US"/>
        </w:rPr>
      </w:pPr>
    </w:p>
    <w:p w:rsidR="000D691D" w:rsidRPr="003D483A" w:rsidRDefault="003D483A" w:rsidP="003D483A">
      <w:pPr>
        <w:tabs>
          <w:tab w:val="left" w:pos="426"/>
        </w:tabs>
        <w:jc w:val="both"/>
        <w:rPr>
          <w:rFonts w:ascii="Times New Roman" w:hAnsi="Times New Roman"/>
          <w:b/>
          <w:bCs/>
          <w:sz w:val="28"/>
          <w:szCs w:val="28"/>
          <w:lang w:val="en-US"/>
        </w:rPr>
      </w:pPr>
      <w:r w:rsidRPr="003D483A">
        <w:rPr>
          <w:rFonts w:ascii="Times New Roman" w:hAnsi="Times New Roman"/>
          <w:b/>
          <w:bCs/>
          <w:sz w:val="28"/>
          <w:szCs w:val="28"/>
          <w:lang w:val="en-US"/>
        </w:rPr>
        <w:t>33.</w:t>
      </w:r>
      <w:r w:rsidR="000D691D" w:rsidRPr="003D483A">
        <w:rPr>
          <w:rFonts w:ascii="Times New Roman" w:hAnsi="Times New Roman"/>
          <w:b/>
          <w:bCs/>
          <w:sz w:val="28"/>
          <w:szCs w:val="28"/>
          <w:lang w:val="en-US"/>
        </w:rPr>
        <w:t>Alisher Navoiy asarlarida qanday g</w:t>
      </w:r>
      <w:r w:rsidR="000D691D" w:rsidRPr="003D483A">
        <w:rPr>
          <w:rFonts w:ascii="Times New Roman" w:hAnsi="Times New Roman"/>
          <w:b/>
          <w:sz w:val="28"/>
          <w:szCs w:val="28"/>
          <w:lang w:val="uz-Cyrl-UZ"/>
        </w:rPr>
        <w:t>‘</w:t>
      </w:r>
      <w:r w:rsidR="000D691D" w:rsidRPr="003D483A">
        <w:rPr>
          <w:rFonts w:ascii="Times New Roman" w:hAnsi="Times New Roman"/>
          <w:b/>
          <w:sz w:val="28"/>
          <w:szCs w:val="28"/>
          <w:lang w:val="en-US"/>
        </w:rPr>
        <w:t>oyalar ilgari suriladi?</w:t>
      </w:r>
    </w:p>
    <w:p w:rsidR="000D691D" w:rsidRPr="000D691D" w:rsidRDefault="000D691D" w:rsidP="00C3421F">
      <w:pPr>
        <w:pStyle w:val="a4"/>
        <w:numPr>
          <w:ilvl w:val="0"/>
          <w:numId w:val="28"/>
        </w:numPr>
        <w:tabs>
          <w:tab w:val="left" w:pos="284"/>
        </w:tabs>
        <w:ind w:left="0" w:firstLine="0"/>
        <w:jc w:val="both"/>
        <w:rPr>
          <w:bCs/>
          <w:sz w:val="28"/>
          <w:szCs w:val="28"/>
          <w:lang w:val="en-US"/>
        </w:rPr>
      </w:pPr>
      <w:r w:rsidRPr="000D691D">
        <w:rPr>
          <w:sz w:val="28"/>
          <w:szCs w:val="28"/>
          <w:lang w:val="uz-Cyrl-UZ"/>
        </w:rPr>
        <w:t xml:space="preserve">dаvlаtchilik vа bоshqаruv usullаri </w:t>
      </w:r>
    </w:p>
    <w:p w:rsidR="000D691D" w:rsidRPr="000D691D" w:rsidRDefault="000D691D" w:rsidP="00C3421F">
      <w:pPr>
        <w:pStyle w:val="a4"/>
        <w:numPr>
          <w:ilvl w:val="0"/>
          <w:numId w:val="28"/>
        </w:numPr>
        <w:tabs>
          <w:tab w:val="left" w:pos="284"/>
        </w:tabs>
        <w:ind w:left="0" w:firstLine="0"/>
        <w:jc w:val="both"/>
        <w:rPr>
          <w:bCs/>
          <w:sz w:val="28"/>
          <w:szCs w:val="28"/>
          <w:lang w:val="en-US"/>
        </w:rPr>
      </w:pPr>
      <w:r w:rsidRPr="000D691D">
        <w:rPr>
          <w:sz w:val="28"/>
          <w:szCs w:val="28"/>
          <w:lang w:val="uz-Cyrl-UZ"/>
        </w:rPr>
        <w:t xml:space="preserve">insоn vа uning jаmiyatdаgi o‘rni, yеtuk vа аdоlаtli jаmiyat </w:t>
      </w:r>
    </w:p>
    <w:p w:rsidR="000D691D" w:rsidRPr="000D691D" w:rsidRDefault="000D691D" w:rsidP="00C3421F">
      <w:pPr>
        <w:pStyle w:val="a4"/>
        <w:numPr>
          <w:ilvl w:val="0"/>
          <w:numId w:val="28"/>
        </w:numPr>
        <w:tabs>
          <w:tab w:val="left" w:pos="284"/>
        </w:tabs>
        <w:ind w:left="0" w:firstLine="0"/>
        <w:jc w:val="both"/>
        <w:rPr>
          <w:bCs/>
          <w:sz w:val="28"/>
          <w:szCs w:val="28"/>
          <w:lang w:val="en-US"/>
        </w:rPr>
      </w:pPr>
      <w:r w:rsidRPr="000D691D">
        <w:rPr>
          <w:sz w:val="28"/>
          <w:szCs w:val="28"/>
          <w:lang w:val="uz-Cyrl-UZ"/>
        </w:rPr>
        <w:t>kоmil insоn, yaхshi хulq-оdоb vа mukаmmаl tа’lim-tаrbiya</w:t>
      </w:r>
      <w:r w:rsidRPr="000D691D">
        <w:rPr>
          <w:sz w:val="28"/>
          <w:szCs w:val="28"/>
          <w:lang w:val="en-US"/>
        </w:rPr>
        <w:t xml:space="preserve">, </w:t>
      </w:r>
      <w:r w:rsidRPr="000D691D">
        <w:rPr>
          <w:sz w:val="28"/>
          <w:szCs w:val="28"/>
          <w:lang w:val="uz-Cyrl-UZ"/>
        </w:rPr>
        <w:t>ilg‘оr umuminsоniy g‘оyalаr</w:t>
      </w:r>
      <w:r w:rsidRPr="000D691D">
        <w:rPr>
          <w:sz w:val="28"/>
          <w:szCs w:val="28"/>
          <w:lang w:val="en-US"/>
        </w:rPr>
        <w:t xml:space="preserve"> </w:t>
      </w:r>
    </w:p>
    <w:p w:rsidR="000D691D" w:rsidRPr="000D691D" w:rsidRDefault="000D691D" w:rsidP="00C3421F">
      <w:pPr>
        <w:pStyle w:val="a4"/>
        <w:numPr>
          <w:ilvl w:val="0"/>
          <w:numId w:val="28"/>
        </w:numPr>
        <w:tabs>
          <w:tab w:val="left" w:pos="284"/>
        </w:tabs>
        <w:ind w:left="0" w:firstLine="0"/>
        <w:jc w:val="both"/>
        <w:rPr>
          <w:bCs/>
          <w:sz w:val="28"/>
          <w:szCs w:val="28"/>
          <w:lang w:val="en-US"/>
        </w:rPr>
      </w:pPr>
      <w:r w:rsidRPr="000D691D">
        <w:rPr>
          <w:sz w:val="28"/>
          <w:szCs w:val="28"/>
          <w:lang w:val="en-US"/>
        </w:rPr>
        <w:t>Barcha javoblar to</w:t>
      </w:r>
      <w:r w:rsidRPr="000D691D">
        <w:rPr>
          <w:sz w:val="28"/>
          <w:szCs w:val="28"/>
          <w:lang w:val="uz-Cyrl-UZ"/>
        </w:rPr>
        <w:t>‘</w:t>
      </w:r>
      <w:r w:rsidRPr="000D691D">
        <w:rPr>
          <w:sz w:val="28"/>
          <w:szCs w:val="28"/>
          <w:lang w:val="en-US"/>
        </w:rPr>
        <w:t>g</w:t>
      </w:r>
      <w:r w:rsidRPr="000D691D">
        <w:rPr>
          <w:sz w:val="28"/>
          <w:szCs w:val="28"/>
          <w:lang w:val="uz-Cyrl-UZ"/>
        </w:rPr>
        <w:t>‘</w:t>
      </w:r>
      <w:r w:rsidRPr="000D691D">
        <w:rPr>
          <w:sz w:val="28"/>
          <w:szCs w:val="28"/>
          <w:lang w:val="en-US"/>
        </w:rPr>
        <w:t>ri</w:t>
      </w:r>
    </w:p>
    <w:p w:rsidR="000D691D" w:rsidRPr="000D691D" w:rsidRDefault="000D691D" w:rsidP="000D691D">
      <w:pPr>
        <w:pStyle w:val="a4"/>
        <w:tabs>
          <w:tab w:val="left" w:pos="284"/>
        </w:tabs>
        <w:ind w:left="0"/>
        <w:jc w:val="both"/>
        <w:rPr>
          <w:bCs/>
          <w:sz w:val="28"/>
          <w:szCs w:val="28"/>
          <w:lang w:val="en-US"/>
        </w:rPr>
      </w:pPr>
    </w:p>
    <w:p w:rsidR="000D691D" w:rsidRPr="005D255B" w:rsidRDefault="005D255B" w:rsidP="005D255B">
      <w:pPr>
        <w:shd w:val="clear" w:color="auto" w:fill="FFFFFF"/>
        <w:tabs>
          <w:tab w:val="left" w:pos="426"/>
        </w:tabs>
        <w:jc w:val="both"/>
        <w:rPr>
          <w:rFonts w:ascii="Times New Roman" w:hAnsi="Times New Roman"/>
          <w:b/>
          <w:sz w:val="28"/>
          <w:szCs w:val="28"/>
          <w:lang w:val="sv-SE"/>
        </w:rPr>
      </w:pPr>
      <w:r w:rsidRPr="005D255B">
        <w:rPr>
          <w:rFonts w:ascii="Times New Roman" w:hAnsi="Times New Roman"/>
          <w:b/>
          <w:sz w:val="28"/>
          <w:szCs w:val="28"/>
          <w:lang w:val="sv-SE"/>
        </w:rPr>
        <w:t>34.</w:t>
      </w:r>
      <w:r w:rsidR="000D691D" w:rsidRPr="005D255B">
        <w:rPr>
          <w:rFonts w:ascii="Times New Roman" w:hAnsi="Times New Roman"/>
          <w:b/>
          <w:sz w:val="28"/>
          <w:szCs w:val="28"/>
          <w:lang w:val="sv-SE"/>
        </w:rPr>
        <w:t>Nutq uslublari to</w:t>
      </w:r>
      <w:r w:rsidR="000D691D" w:rsidRPr="005D255B">
        <w:rPr>
          <w:rFonts w:ascii="Times New Roman" w:hAnsi="Times New Roman"/>
          <w:b/>
          <w:sz w:val="28"/>
          <w:szCs w:val="28"/>
          <w:lang w:val="uz-Cyrl-UZ"/>
        </w:rPr>
        <w:t>‘</w:t>
      </w:r>
      <w:r w:rsidR="000D691D" w:rsidRPr="005D255B">
        <w:rPr>
          <w:rFonts w:ascii="Times New Roman" w:hAnsi="Times New Roman"/>
          <w:b/>
          <w:sz w:val="28"/>
          <w:szCs w:val="28"/>
          <w:lang w:val="sv-SE"/>
        </w:rPr>
        <w:t>g</w:t>
      </w:r>
      <w:r w:rsidR="000D691D" w:rsidRPr="005D255B">
        <w:rPr>
          <w:rFonts w:ascii="Times New Roman" w:hAnsi="Times New Roman"/>
          <w:b/>
          <w:sz w:val="28"/>
          <w:szCs w:val="28"/>
          <w:lang w:val="uz-Cyrl-UZ"/>
        </w:rPr>
        <w:t>‘</w:t>
      </w:r>
      <w:r w:rsidR="000D691D" w:rsidRPr="005D255B">
        <w:rPr>
          <w:rFonts w:ascii="Times New Roman" w:hAnsi="Times New Roman"/>
          <w:b/>
          <w:sz w:val="28"/>
          <w:szCs w:val="28"/>
          <w:lang w:val="sv-SE"/>
        </w:rPr>
        <w:t>ri ko</w:t>
      </w:r>
      <w:r w:rsidR="000D691D" w:rsidRPr="005D255B">
        <w:rPr>
          <w:rFonts w:ascii="Times New Roman" w:hAnsi="Times New Roman"/>
          <w:b/>
          <w:sz w:val="28"/>
          <w:szCs w:val="28"/>
          <w:lang w:val="uz-Cyrl-UZ"/>
        </w:rPr>
        <w:t>‘</w:t>
      </w:r>
      <w:r w:rsidR="000D691D" w:rsidRPr="005D255B">
        <w:rPr>
          <w:rFonts w:ascii="Times New Roman" w:hAnsi="Times New Roman"/>
          <w:b/>
          <w:sz w:val="28"/>
          <w:szCs w:val="28"/>
          <w:lang w:val="sv-SE"/>
        </w:rPr>
        <w:t>rsatilgan qatorni toping.</w:t>
      </w:r>
    </w:p>
    <w:p w:rsidR="000D691D" w:rsidRPr="000D691D" w:rsidRDefault="000D691D" w:rsidP="00C3421F">
      <w:pPr>
        <w:pStyle w:val="a4"/>
        <w:numPr>
          <w:ilvl w:val="0"/>
          <w:numId w:val="29"/>
        </w:numPr>
        <w:shd w:val="clear" w:color="auto" w:fill="FFFFFF"/>
        <w:tabs>
          <w:tab w:val="left" w:pos="284"/>
        </w:tabs>
        <w:ind w:left="0" w:firstLine="0"/>
        <w:jc w:val="both"/>
        <w:rPr>
          <w:sz w:val="28"/>
          <w:szCs w:val="28"/>
          <w:lang w:val="en-US"/>
        </w:rPr>
      </w:pPr>
      <w:r w:rsidRPr="000D691D">
        <w:rPr>
          <w:sz w:val="28"/>
          <w:szCs w:val="28"/>
          <w:lang w:val="en-US"/>
        </w:rPr>
        <w:t>So</w:t>
      </w:r>
      <w:r w:rsidRPr="000D691D">
        <w:rPr>
          <w:b/>
          <w:sz w:val="28"/>
          <w:szCs w:val="28"/>
          <w:lang w:val="uz-Cyrl-UZ"/>
        </w:rPr>
        <w:t>‘</w:t>
      </w:r>
      <w:r w:rsidRPr="000D691D">
        <w:rPr>
          <w:sz w:val="28"/>
          <w:szCs w:val="28"/>
          <w:lang w:val="en-US"/>
        </w:rPr>
        <w:t>zlashuv, ilmiy, badiiy, publisistik, rasmiy-idoraviy</w:t>
      </w:r>
    </w:p>
    <w:p w:rsidR="000D691D" w:rsidRPr="000D691D" w:rsidRDefault="000D691D" w:rsidP="00C3421F">
      <w:pPr>
        <w:pStyle w:val="a4"/>
        <w:numPr>
          <w:ilvl w:val="0"/>
          <w:numId w:val="29"/>
        </w:numPr>
        <w:shd w:val="clear" w:color="auto" w:fill="FFFFFF"/>
        <w:tabs>
          <w:tab w:val="left" w:pos="284"/>
        </w:tabs>
        <w:ind w:left="0" w:firstLine="0"/>
        <w:jc w:val="both"/>
        <w:rPr>
          <w:sz w:val="28"/>
          <w:szCs w:val="28"/>
          <w:lang w:val="en-US"/>
        </w:rPr>
      </w:pPr>
      <w:r w:rsidRPr="000D691D">
        <w:rPr>
          <w:sz w:val="28"/>
          <w:szCs w:val="28"/>
          <w:lang w:val="en-US"/>
        </w:rPr>
        <w:lastRenderedPageBreak/>
        <w:t>Ilmiy, badiiy, publisistik, nutqning ta’sirchanligi</w:t>
      </w:r>
    </w:p>
    <w:p w:rsidR="000D691D" w:rsidRPr="000D691D" w:rsidRDefault="000D691D" w:rsidP="00C3421F">
      <w:pPr>
        <w:pStyle w:val="a4"/>
        <w:numPr>
          <w:ilvl w:val="0"/>
          <w:numId w:val="29"/>
        </w:numPr>
        <w:shd w:val="clear" w:color="auto" w:fill="FFFFFF"/>
        <w:tabs>
          <w:tab w:val="left" w:pos="284"/>
        </w:tabs>
        <w:ind w:left="0" w:firstLine="0"/>
        <w:jc w:val="both"/>
        <w:rPr>
          <w:sz w:val="28"/>
          <w:szCs w:val="28"/>
          <w:lang w:val="en-US"/>
        </w:rPr>
      </w:pPr>
      <w:r w:rsidRPr="000D691D">
        <w:rPr>
          <w:sz w:val="28"/>
          <w:szCs w:val="28"/>
          <w:lang w:val="en-US"/>
        </w:rPr>
        <w:t>So</w:t>
      </w:r>
      <w:r w:rsidRPr="000D691D">
        <w:rPr>
          <w:sz w:val="28"/>
          <w:szCs w:val="28"/>
          <w:lang w:val="uz-Cyrl-UZ"/>
        </w:rPr>
        <w:t>‘</w:t>
      </w:r>
      <w:r w:rsidRPr="000D691D">
        <w:rPr>
          <w:sz w:val="28"/>
          <w:szCs w:val="28"/>
          <w:lang w:val="en-US"/>
        </w:rPr>
        <w:t>zlashuv, ilmiy, publisistik, rasmiy-idoraviy</w:t>
      </w:r>
    </w:p>
    <w:p w:rsidR="00C73BA1" w:rsidRPr="005D255B" w:rsidRDefault="000D691D" w:rsidP="000D691D">
      <w:pPr>
        <w:pStyle w:val="a4"/>
        <w:numPr>
          <w:ilvl w:val="0"/>
          <w:numId w:val="29"/>
        </w:numPr>
        <w:shd w:val="clear" w:color="auto" w:fill="FFFFFF"/>
        <w:tabs>
          <w:tab w:val="left" w:pos="284"/>
        </w:tabs>
        <w:ind w:left="0" w:firstLine="0"/>
        <w:jc w:val="both"/>
        <w:rPr>
          <w:sz w:val="28"/>
          <w:szCs w:val="28"/>
          <w:lang w:val="en-US"/>
        </w:rPr>
      </w:pPr>
      <w:r w:rsidRPr="000D691D">
        <w:rPr>
          <w:sz w:val="28"/>
          <w:szCs w:val="28"/>
          <w:lang w:val="en-US"/>
        </w:rPr>
        <w:t>Adabiy, rasmiy, nutq ifodaliligi, publisistik</w:t>
      </w:r>
    </w:p>
    <w:p w:rsidR="00C73BA1" w:rsidRPr="000D691D" w:rsidRDefault="00C73BA1" w:rsidP="000D691D">
      <w:pPr>
        <w:pStyle w:val="a4"/>
        <w:shd w:val="clear" w:color="auto" w:fill="FFFFFF"/>
        <w:tabs>
          <w:tab w:val="left" w:pos="284"/>
        </w:tabs>
        <w:ind w:left="0"/>
        <w:jc w:val="both"/>
        <w:rPr>
          <w:sz w:val="28"/>
          <w:szCs w:val="28"/>
          <w:lang w:val="en-US"/>
        </w:rPr>
      </w:pPr>
    </w:p>
    <w:p w:rsidR="000D691D" w:rsidRPr="000D691D" w:rsidRDefault="005D255B" w:rsidP="005D255B">
      <w:pPr>
        <w:pStyle w:val="33"/>
        <w:shd w:val="clear" w:color="auto" w:fill="auto"/>
        <w:tabs>
          <w:tab w:val="left" w:pos="426"/>
        </w:tabs>
        <w:spacing w:after="0" w:line="240" w:lineRule="auto"/>
        <w:jc w:val="both"/>
        <w:rPr>
          <w:rFonts w:ascii="Times New Roman" w:hAnsi="Times New Roman" w:cs="Times New Roman"/>
          <w:b/>
          <w:sz w:val="28"/>
          <w:szCs w:val="28"/>
          <w:shd w:val="clear" w:color="auto" w:fill="FFFFFF"/>
          <w:lang w:val="en-US"/>
        </w:rPr>
      </w:pPr>
      <w:r>
        <w:rPr>
          <w:rFonts w:ascii="Times New Roman" w:hAnsi="Times New Roman" w:cs="Times New Roman"/>
          <w:b/>
          <w:sz w:val="28"/>
          <w:szCs w:val="28"/>
          <w:lang w:val="en-US"/>
        </w:rPr>
        <w:t>35.</w:t>
      </w:r>
      <w:r w:rsidR="000D691D" w:rsidRPr="000D691D">
        <w:rPr>
          <w:rFonts w:ascii="Times New Roman" w:hAnsi="Times New Roman" w:cs="Times New Roman"/>
          <w:b/>
          <w:sz w:val="28"/>
          <w:szCs w:val="28"/>
          <w:lang w:val="en-US"/>
        </w:rPr>
        <w:t>So</w:t>
      </w:r>
      <w:r w:rsidR="000D691D" w:rsidRPr="000D691D">
        <w:rPr>
          <w:rFonts w:ascii="Times New Roman" w:hAnsi="Times New Roman" w:cs="Times New Roman"/>
          <w:b/>
          <w:sz w:val="28"/>
          <w:szCs w:val="28"/>
          <w:lang w:val="uz-Cyrl-UZ"/>
        </w:rPr>
        <w:t>‘</w:t>
      </w:r>
      <w:r w:rsidR="000D691D" w:rsidRPr="000D691D">
        <w:rPr>
          <w:rFonts w:ascii="Times New Roman" w:hAnsi="Times New Roman" w:cs="Times New Roman"/>
          <w:b/>
          <w:sz w:val="28"/>
          <w:szCs w:val="28"/>
          <w:lang w:val="en-US"/>
        </w:rPr>
        <w:t>zlashuv uslubi necha turga bo</w:t>
      </w:r>
      <w:r w:rsidR="000D691D" w:rsidRPr="000D691D">
        <w:rPr>
          <w:rFonts w:ascii="Times New Roman" w:hAnsi="Times New Roman" w:cs="Times New Roman"/>
          <w:b/>
          <w:sz w:val="28"/>
          <w:szCs w:val="28"/>
          <w:lang w:val="uz-Cyrl-UZ"/>
        </w:rPr>
        <w:t>‘</w:t>
      </w:r>
      <w:r w:rsidR="000D691D" w:rsidRPr="000D691D">
        <w:rPr>
          <w:rFonts w:ascii="Times New Roman" w:hAnsi="Times New Roman" w:cs="Times New Roman"/>
          <w:b/>
          <w:sz w:val="28"/>
          <w:szCs w:val="28"/>
          <w:lang w:val="en-US"/>
        </w:rPr>
        <w:t>linadi?</w:t>
      </w:r>
    </w:p>
    <w:p w:rsidR="000D691D" w:rsidRPr="000D691D" w:rsidRDefault="000D691D" w:rsidP="00C3421F">
      <w:pPr>
        <w:pStyle w:val="33"/>
        <w:numPr>
          <w:ilvl w:val="0"/>
          <w:numId w:val="30"/>
        </w:numPr>
        <w:shd w:val="clear" w:color="auto" w:fill="auto"/>
        <w:tabs>
          <w:tab w:val="left" w:pos="284"/>
        </w:tabs>
        <w:spacing w:after="0" w:line="240" w:lineRule="auto"/>
        <w:ind w:left="0" w:firstLine="0"/>
        <w:jc w:val="both"/>
        <w:rPr>
          <w:rFonts w:ascii="Times New Roman" w:hAnsi="Times New Roman" w:cs="Times New Roman"/>
          <w:sz w:val="28"/>
          <w:szCs w:val="28"/>
          <w:shd w:val="clear" w:color="auto" w:fill="FFFFFF"/>
          <w:lang w:val="en-US"/>
        </w:rPr>
      </w:pPr>
      <w:r w:rsidRPr="000D691D">
        <w:rPr>
          <w:rFonts w:ascii="Times New Roman" w:hAnsi="Times New Roman" w:cs="Times New Roman"/>
          <w:sz w:val="28"/>
          <w:szCs w:val="28"/>
          <w:lang w:val="en-US"/>
        </w:rPr>
        <w:t>3 ta turga</w:t>
      </w:r>
    </w:p>
    <w:p w:rsidR="000D691D" w:rsidRPr="000D691D" w:rsidRDefault="000D691D" w:rsidP="00C3421F">
      <w:pPr>
        <w:pStyle w:val="33"/>
        <w:numPr>
          <w:ilvl w:val="0"/>
          <w:numId w:val="30"/>
        </w:numPr>
        <w:shd w:val="clear" w:color="auto" w:fill="auto"/>
        <w:tabs>
          <w:tab w:val="left" w:pos="284"/>
        </w:tabs>
        <w:spacing w:after="0" w:line="240" w:lineRule="auto"/>
        <w:ind w:left="0" w:firstLine="0"/>
        <w:jc w:val="both"/>
        <w:rPr>
          <w:rFonts w:ascii="Times New Roman" w:hAnsi="Times New Roman" w:cs="Times New Roman"/>
          <w:sz w:val="28"/>
          <w:szCs w:val="28"/>
          <w:shd w:val="clear" w:color="auto" w:fill="FFFFFF"/>
          <w:lang w:val="en-US"/>
        </w:rPr>
      </w:pPr>
      <w:r w:rsidRPr="000D691D">
        <w:rPr>
          <w:rFonts w:ascii="Times New Roman" w:hAnsi="Times New Roman" w:cs="Times New Roman"/>
          <w:sz w:val="28"/>
          <w:szCs w:val="28"/>
          <w:lang w:val="en-US"/>
        </w:rPr>
        <w:t>4 ta turga</w:t>
      </w:r>
    </w:p>
    <w:p w:rsidR="000D691D" w:rsidRPr="000D691D" w:rsidRDefault="000D691D" w:rsidP="00C3421F">
      <w:pPr>
        <w:pStyle w:val="33"/>
        <w:numPr>
          <w:ilvl w:val="0"/>
          <w:numId w:val="30"/>
        </w:numPr>
        <w:shd w:val="clear" w:color="auto" w:fill="auto"/>
        <w:tabs>
          <w:tab w:val="left" w:pos="284"/>
        </w:tabs>
        <w:spacing w:after="0" w:line="240" w:lineRule="auto"/>
        <w:ind w:left="0" w:firstLine="0"/>
        <w:jc w:val="both"/>
        <w:rPr>
          <w:rFonts w:ascii="Times New Roman" w:hAnsi="Times New Roman" w:cs="Times New Roman"/>
          <w:sz w:val="28"/>
          <w:szCs w:val="28"/>
          <w:shd w:val="clear" w:color="auto" w:fill="FFFFFF"/>
          <w:lang w:val="en-US"/>
        </w:rPr>
      </w:pPr>
      <w:r w:rsidRPr="000D691D">
        <w:rPr>
          <w:rFonts w:ascii="Times New Roman" w:hAnsi="Times New Roman" w:cs="Times New Roman"/>
          <w:sz w:val="28"/>
          <w:szCs w:val="28"/>
          <w:lang w:val="en-US"/>
        </w:rPr>
        <w:t>6 ta turga</w:t>
      </w:r>
    </w:p>
    <w:p w:rsidR="000D691D" w:rsidRPr="000D691D" w:rsidRDefault="000D691D" w:rsidP="00C3421F">
      <w:pPr>
        <w:pStyle w:val="33"/>
        <w:numPr>
          <w:ilvl w:val="0"/>
          <w:numId w:val="30"/>
        </w:numPr>
        <w:shd w:val="clear" w:color="auto" w:fill="auto"/>
        <w:tabs>
          <w:tab w:val="left" w:pos="284"/>
        </w:tabs>
        <w:spacing w:after="0" w:line="240" w:lineRule="auto"/>
        <w:ind w:left="0" w:firstLine="0"/>
        <w:jc w:val="both"/>
        <w:rPr>
          <w:rFonts w:ascii="Times New Roman" w:hAnsi="Times New Roman" w:cs="Times New Roman"/>
          <w:sz w:val="28"/>
          <w:szCs w:val="28"/>
          <w:shd w:val="clear" w:color="auto" w:fill="FFFFFF"/>
          <w:lang w:val="en-US"/>
        </w:rPr>
      </w:pPr>
      <w:r w:rsidRPr="000D691D">
        <w:rPr>
          <w:rFonts w:ascii="Times New Roman" w:hAnsi="Times New Roman" w:cs="Times New Roman"/>
          <w:sz w:val="28"/>
          <w:szCs w:val="28"/>
          <w:lang w:val="en-US"/>
        </w:rPr>
        <w:t>2 ta turga</w:t>
      </w:r>
    </w:p>
    <w:p w:rsidR="000D691D" w:rsidRPr="000D691D" w:rsidRDefault="000D691D" w:rsidP="000D691D">
      <w:pPr>
        <w:pStyle w:val="33"/>
        <w:shd w:val="clear" w:color="auto" w:fill="auto"/>
        <w:tabs>
          <w:tab w:val="left" w:pos="284"/>
        </w:tabs>
        <w:spacing w:after="0" w:line="240" w:lineRule="auto"/>
        <w:jc w:val="both"/>
        <w:rPr>
          <w:rStyle w:val="33pt"/>
          <w:sz w:val="28"/>
          <w:szCs w:val="28"/>
        </w:rPr>
      </w:pPr>
    </w:p>
    <w:p w:rsidR="000D691D" w:rsidRPr="005D255B" w:rsidRDefault="005D255B" w:rsidP="005D255B">
      <w:pPr>
        <w:shd w:val="clear" w:color="auto" w:fill="FFFFFF"/>
        <w:tabs>
          <w:tab w:val="left" w:pos="426"/>
        </w:tabs>
        <w:jc w:val="both"/>
        <w:rPr>
          <w:rFonts w:ascii="Times New Roman" w:hAnsi="Times New Roman"/>
          <w:b/>
          <w:sz w:val="28"/>
          <w:szCs w:val="28"/>
          <w:lang w:val="uz-Cyrl-UZ"/>
        </w:rPr>
      </w:pPr>
      <w:r w:rsidRPr="005D255B">
        <w:rPr>
          <w:rFonts w:ascii="Times New Roman" w:hAnsi="Times New Roman"/>
          <w:b/>
          <w:sz w:val="28"/>
          <w:szCs w:val="28"/>
          <w:lang w:val="en-US"/>
        </w:rPr>
        <w:t>36.</w:t>
      </w:r>
      <w:r w:rsidR="000D691D" w:rsidRPr="005D255B">
        <w:rPr>
          <w:rFonts w:ascii="Times New Roman" w:hAnsi="Times New Roman"/>
          <w:b/>
          <w:sz w:val="28"/>
          <w:szCs w:val="28"/>
          <w:lang w:val="uz-Cyrl-UZ"/>
        </w:rPr>
        <w:t xml:space="preserve">So‘zlаshuv uslubining o‘zigа хоs </w:t>
      </w:r>
      <w:r w:rsidR="000D691D" w:rsidRPr="005D255B">
        <w:rPr>
          <w:rFonts w:ascii="Times New Roman" w:hAnsi="Times New Roman"/>
          <w:b/>
          <w:sz w:val="28"/>
          <w:szCs w:val="28"/>
          <w:lang w:val="en-US"/>
        </w:rPr>
        <w:t>xusus</w:t>
      </w:r>
      <w:r w:rsidR="000D691D" w:rsidRPr="005D255B">
        <w:rPr>
          <w:rFonts w:ascii="Times New Roman" w:hAnsi="Times New Roman"/>
          <w:b/>
          <w:sz w:val="28"/>
          <w:szCs w:val="28"/>
          <w:lang w:val="uz-Cyrl-UZ"/>
        </w:rPr>
        <w:t>i</w:t>
      </w:r>
      <w:r w:rsidR="000D691D" w:rsidRPr="005D255B">
        <w:rPr>
          <w:rFonts w:ascii="Times New Roman" w:hAnsi="Times New Roman"/>
          <w:b/>
          <w:sz w:val="28"/>
          <w:szCs w:val="28"/>
          <w:lang w:val="en-US"/>
        </w:rPr>
        <w:t>ya</w:t>
      </w:r>
      <w:r w:rsidR="000D691D" w:rsidRPr="005D255B">
        <w:rPr>
          <w:rFonts w:ascii="Times New Roman" w:hAnsi="Times New Roman"/>
          <w:b/>
          <w:sz w:val="28"/>
          <w:szCs w:val="28"/>
          <w:lang w:val="uz-Cyrl-UZ"/>
        </w:rPr>
        <w:t>lаri</w:t>
      </w:r>
      <w:r w:rsidR="000D691D" w:rsidRPr="005D255B">
        <w:rPr>
          <w:rFonts w:ascii="Times New Roman" w:hAnsi="Times New Roman"/>
          <w:b/>
          <w:sz w:val="28"/>
          <w:szCs w:val="28"/>
          <w:lang w:val="en-US"/>
        </w:rPr>
        <w:t xml:space="preserve"> berilgan qatorni toping.</w:t>
      </w:r>
    </w:p>
    <w:p w:rsidR="000D691D" w:rsidRPr="000D691D" w:rsidRDefault="000D691D" w:rsidP="00C3421F">
      <w:pPr>
        <w:pStyle w:val="a4"/>
        <w:numPr>
          <w:ilvl w:val="0"/>
          <w:numId w:val="31"/>
        </w:numPr>
        <w:shd w:val="clear" w:color="auto" w:fill="FFFFFF"/>
        <w:tabs>
          <w:tab w:val="left" w:pos="284"/>
        </w:tabs>
        <w:ind w:left="0" w:firstLine="0"/>
        <w:jc w:val="both"/>
        <w:rPr>
          <w:sz w:val="28"/>
          <w:szCs w:val="28"/>
          <w:lang w:val="en-US"/>
        </w:rPr>
      </w:pPr>
      <w:r w:rsidRPr="000D691D">
        <w:rPr>
          <w:sz w:val="28"/>
          <w:szCs w:val="28"/>
          <w:lang w:val="en-US"/>
        </w:rPr>
        <w:t>Nutqning dialogik shakli, ta’sirchanligi</w:t>
      </w:r>
    </w:p>
    <w:p w:rsidR="000D691D" w:rsidRPr="000D691D" w:rsidRDefault="000D691D" w:rsidP="00C3421F">
      <w:pPr>
        <w:pStyle w:val="a4"/>
        <w:numPr>
          <w:ilvl w:val="0"/>
          <w:numId w:val="31"/>
        </w:numPr>
        <w:shd w:val="clear" w:color="auto" w:fill="FFFFFF"/>
        <w:tabs>
          <w:tab w:val="left" w:pos="284"/>
        </w:tabs>
        <w:ind w:left="0" w:firstLine="0"/>
        <w:jc w:val="both"/>
        <w:rPr>
          <w:sz w:val="28"/>
          <w:szCs w:val="28"/>
          <w:lang w:val="en-US"/>
        </w:rPr>
      </w:pPr>
      <w:r w:rsidRPr="000D691D">
        <w:rPr>
          <w:sz w:val="28"/>
          <w:szCs w:val="28"/>
          <w:lang w:val="en-US"/>
        </w:rPr>
        <w:t>So</w:t>
      </w:r>
      <w:r w:rsidRPr="000D691D">
        <w:rPr>
          <w:sz w:val="28"/>
          <w:szCs w:val="28"/>
          <w:lang w:val="uz-Cyrl-UZ"/>
        </w:rPr>
        <w:t>‘</w:t>
      </w:r>
      <w:r w:rsidRPr="000D691D">
        <w:rPr>
          <w:sz w:val="28"/>
          <w:szCs w:val="28"/>
          <w:lang w:val="en-US"/>
        </w:rPr>
        <w:t>z tartibining erkinligi</w:t>
      </w:r>
    </w:p>
    <w:p w:rsidR="000D691D" w:rsidRPr="000D691D" w:rsidRDefault="000D691D" w:rsidP="00C3421F">
      <w:pPr>
        <w:pStyle w:val="a4"/>
        <w:numPr>
          <w:ilvl w:val="0"/>
          <w:numId w:val="31"/>
        </w:numPr>
        <w:shd w:val="clear" w:color="auto" w:fill="FFFFFF"/>
        <w:tabs>
          <w:tab w:val="left" w:pos="284"/>
        </w:tabs>
        <w:ind w:left="0" w:firstLine="0"/>
        <w:jc w:val="both"/>
        <w:rPr>
          <w:sz w:val="28"/>
          <w:szCs w:val="28"/>
          <w:lang w:val="en-US"/>
        </w:rPr>
      </w:pPr>
      <w:r w:rsidRPr="000D691D">
        <w:rPr>
          <w:sz w:val="28"/>
          <w:szCs w:val="28"/>
          <w:lang w:val="en-US"/>
        </w:rPr>
        <w:t>To</w:t>
      </w:r>
      <w:r w:rsidRPr="000D691D">
        <w:rPr>
          <w:sz w:val="28"/>
          <w:szCs w:val="28"/>
          <w:lang w:val="uz-Cyrl-UZ"/>
        </w:rPr>
        <w:t>‘</w:t>
      </w:r>
      <w:r w:rsidRPr="000D691D">
        <w:rPr>
          <w:sz w:val="28"/>
          <w:szCs w:val="28"/>
          <w:lang w:val="en-US"/>
        </w:rPr>
        <w:t>liqsiz gaplarning qo</w:t>
      </w:r>
      <w:r w:rsidRPr="000D691D">
        <w:rPr>
          <w:sz w:val="28"/>
          <w:szCs w:val="28"/>
          <w:lang w:val="uz-Cyrl-UZ"/>
        </w:rPr>
        <w:t>‘</w:t>
      </w:r>
      <w:r w:rsidRPr="000D691D">
        <w:rPr>
          <w:sz w:val="28"/>
          <w:szCs w:val="28"/>
          <w:lang w:val="en-US"/>
        </w:rPr>
        <w:t>llanishi</w:t>
      </w:r>
    </w:p>
    <w:p w:rsidR="000D691D" w:rsidRPr="000D691D" w:rsidRDefault="000D691D" w:rsidP="00C3421F">
      <w:pPr>
        <w:pStyle w:val="a4"/>
        <w:numPr>
          <w:ilvl w:val="0"/>
          <w:numId w:val="31"/>
        </w:numPr>
        <w:shd w:val="clear" w:color="auto" w:fill="FFFFFF"/>
        <w:tabs>
          <w:tab w:val="left" w:pos="284"/>
        </w:tabs>
        <w:ind w:left="0" w:firstLine="0"/>
        <w:jc w:val="both"/>
        <w:rPr>
          <w:sz w:val="28"/>
          <w:szCs w:val="28"/>
          <w:lang w:val="en-US"/>
        </w:rPr>
      </w:pPr>
      <w:r w:rsidRPr="000D691D">
        <w:rPr>
          <w:sz w:val="28"/>
          <w:szCs w:val="28"/>
          <w:lang w:val="en-US"/>
        </w:rPr>
        <w:t xml:space="preserve"> Barcha javoblar to</w:t>
      </w:r>
      <w:r w:rsidRPr="000D691D">
        <w:rPr>
          <w:sz w:val="28"/>
          <w:szCs w:val="28"/>
          <w:lang w:val="uz-Cyrl-UZ"/>
        </w:rPr>
        <w:t>‘</w:t>
      </w:r>
      <w:r w:rsidRPr="000D691D">
        <w:rPr>
          <w:sz w:val="28"/>
          <w:szCs w:val="28"/>
          <w:lang w:val="en-US"/>
        </w:rPr>
        <w:t>g</w:t>
      </w:r>
      <w:r w:rsidRPr="000D691D">
        <w:rPr>
          <w:sz w:val="28"/>
          <w:szCs w:val="28"/>
          <w:lang w:val="uz-Cyrl-UZ"/>
        </w:rPr>
        <w:t>‘</w:t>
      </w:r>
      <w:r w:rsidRPr="000D691D">
        <w:rPr>
          <w:sz w:val="28"/>
          <w:szCs w:val="28"/>
          <w:lang w:val="en-US"/>
        </w:rPr>
        <w:t>ri</w:t>
      </w:r>
    </w:p>
    <w:p w:rsidR="000D691D" w:rsidRPr="000D691D" w:rsidRDefault="000D691D" w:rsidP="000D691D">
      <w:pPr>
        <w:pStyle w:val="a4"/>
        <w:shd w:val="clear" w:color="auto" w:fill="FFFFFF"/>
        <w:tabs>
          <w:tab w:val="left" w:pos="284"/>
        </w:tabs>
        <w:ind w:left="0"/>
        <w:jc w:val="both"/>
        <w:rPr>
          <w:sz w:val="28"/>
          <w:szCs w:val="28"/>
          <w:lang w:val="en-US"/>
        </w:rPr>
      </w:pPr>
    </w:p>
    <w:p w:rsidR="000D691D" w:rsidRPr="00CA2BE3" w:rsidRDefault="00CA2BE3" w:rsidP="00CA2BE3">
      <w:pPr>
        <w:shd w:val="clear" w:color="auto" w:fill="FFFFFF"/>
        <w:tabs>
          <w:tab w:val="left" w:pos="426"/>
        </w:tabs>
        <w:jc w:val="both"/>
        <w:rPr>
          <w:rFonts w:ascii="Times New Roman" w:hAnsi="Times New Roman"/>
          <w:b/>
          <w:sz w:val="28"/>
          <w:szCs w:val="28"/>
          <w:lang w:val="en-US"/>
        </w:rPr>
      </w:pPr>
      <w:r w:rsidRPr="00CA2BE3">
        <w:rPr>
          <w:rFonts w:ascii="Times New Roman" w:hAnsi="Times New Roman"/>
          <w:b/>
          <w:sz w:val="28"/>
          <w:szCs w:val="28"/>
          <w:lang w:val="en-US"/>
        </w:rPr>
        <w:t>37.</w:t>
      </w:r>
      <w:r w:rsidR="000D691D" w:rsidRPr="00CA2BE3">
        <w:rPr>
          <w:rFonts w:ascii="Times New Roman" w:hAnsi="Times New Roman"/>
          <w:b/>
          <w:sz w:val="28"/>
          <w:szCs w:val="28"/>
          <w:lang w:val="en-US"/>
        </w:rPr>
        <w:t>Bobur yaratgan alifbo qanday nomlanadi?</w:t>
      </w:r>
    </w:p>
    <w:p w:rsidR="000D691D" w:rsidRPr="000D691D" w:rsidRDefault="000D691D" w:rsidP="00C3421F">
      <w:pPr>
        <w:pStyle w:val="a4"/>
        <w:numPr>
          <w:ilvl w:val="0"/>
          <w:numId w:val="32"/>
        </w:numPr>
        <w:shd w:val="clear" w:color="auto" w:fill="FFFFFF"/>
        <w:tabs>
          <w:tab w:val="left" w:pos="284"/>
        </w:tabs>
        <w:ind w:left="0" w:firstLine="0"/>
        <w:jc w:val="both"/>
        <w:rPr>
          <w:sz w:val="28"/>
          <w:szCs w:val="28"/>
          <w:lang w:val="en-US"/>
        </w:rPr>
      </w:pPr>
      <w:r w:rsidRPr="000D691D">
        <w:rPr>
          <w:sz w:val="28"/>
          <w:szCs w:val="28"/>
          <w:lang w:val="en-US"/>
        </w:rPr>
        <w:t xml:space="preserve"> “Xatti Boburiy”</w:t>
      </w:r>
    </w:p>
    <w:p w:rsidR="000D691D" w:rsidRPr="000D691D" w:rsidRDefault="000D691D" w:rsidP="00C3421F">
      <w:pPr>
        <w:pStyle w:val="a4"/>
        <w:numPr>
          <w:ilvl w:val="0"/>
          <w:numId w:val="32"/>
        </w:numPr>
        <w:shd w:val="clear" w:color="auto" w:fill="FFFFFF"/>
        <w:tabs>
          <w:tab w:val="left" w:pos="284"/>
        </w:tabs>
        <w:ind w:left="0" w:firstLine="0"/>
        <w:jc w:val="both"/>
        <w:rPr>
          <w:sz w:val="28"/>
          <w:szCs w:val="28"/>
          <w:lang w:val="en-US"/>
        </w:rPr>
      </w:pPr>
      <w:r w:rsidRPr="000D691D">
        <w:rPr>
          <w:sz w:val="28"/>
          <w:szCs w:val="28"/>
          <w:lang w:val="en-US"/>
        </w:rPr>
        <w:t>“Muxtasar”</w:t>
      </w:r>
    </w:p>
    <w:p w:rsidR="000D691D" w:rsidRPr="000D691D" w:rsidRDefault="000D691D" w:rsidP="00C3421F">
      <w:pPr>
        <w:pStyle w:val="a4"/>
        <w:numPr>
          <w:ilvl w:val="0"/>
          <w:numId w:val="32"/>
        </w:numPr>
        <w:shd w:val="clear" w:color="auto" w:fill="FFFFFF"/>
        <w:tabs>
          <w:tab w:val="left" w:pos="284"/>
        </w:tabs>
        <w:ind w:left="0" w:firstLine="0"/>
        <w:jc w:val="both"/>
        <w:rPr>
          <w:sz w:val="28"/>
          <w:szCs w:val="28"/>
          <w:lang w:val="en-US"/>
        </w:rPr>
      </w:pPr>
      <w:r w:rsidRPr="000D691D">
        <w:rPr>
          <w:sz w:val="28"/>
          <w:szCs w:val="28"/>
          <w:lang w:val="en-US"/>
        </w:rPr>
        <w:t>“Boburnoma”</w:t>
      </w:r>
    </w:p>
    <w:p w:rsidR="000D691D" w:rsidRPr="000D691D" w:rsidRDefault="000D691D" w:rsidP="00C3421F">
      <w:pPr>
        <w:pStyle w:val="a4"/>
        <w:numPr>
          <w:ilvl w:val="0"/>
          <w:numId w:val="32"/>
        </w:numPr>
        <w:shd w:val="clear" w:color="auto" w:fill="FFFFFF"/>
        <w:tabs>
          <w:tab w:val="left" w:pos="284"/>
        </w:tabs>
        <w:ind w:left="0" w:firstLine="0"/>
        <w:jc w:val="both"/>
        <w:rPr>
          <w:sz w:val="28"/>
          <w:szCs w:val="28"/>
          <w:lang w:val="en-US"/>
        </w:rPr>
      </w:pPr>
      <w:r w:rsidRPr="000D691D">
        <w:rPr>
          <w:sz w:val="28"/>
          <w:szCs w:val="28"/>
          <w:lang w:val="en-US"/>
        </w:rPr>
        <w:t>“Mubayyin”</w:t>
      </w:r>
    </w:p>
    <w:p w:rsidR="000D691D" w:rsidRPr="000D691D" w:rsidRDefault="000D691D" w:rsidP="000D691D">
      <w:pPr>
        <w:pStyle w:val="a4"/>
        <w:shd w:val="clear" w:color="auto" w:fill="FFFFFF"/>
        <w:tabs>
          <w:tab w:val="left" w:pos="284"/>
        </w:tabs>
        <w:ind w:left="0"/>
        <w:jc w:val="both"/>
        <w:rPr>
          <w:sz w:val="28"/>
          <w:szCs w:val="28"/>
          <w:lang w:val="en-US"/>
        </w:rPr>
      </w:pPr>
    </w:p>
    <w:p w:rsidR="000D691D" w:rsidRPr="00CA2BE3" w:rsidRDefault="00CA2BE3" w:rsidP="00CA2BE3">
      <w:pPr>
        <w:shd w:val="clear" w:color="auto" w:fill="FFFFFF"/>
        <w:tabs>
          <w:tab w:val="left" w:pos="426"/>
          <w:tab w:val="left" w:pos="993"/>
        </w:tabs>
        <w:jc w:val="both"/>
        <w:rPr>
          <w:rFonts w:ascii="Times New Roman" w:hAnsi="Times New Roman"/>
          <w:b/>
          <w:sz w:val="28"/>
          <w:szCs w:val="28"/>
          <w:lang w:val="en-US"/>
        </w:rPr>
      </w:pPr>
      <w:r w:rsidRPr="00CA2BE3">
        <w:rPr>
          <w:rFonts w:ascii="Times New Roman" w:hAnsi="Times New Roman"/>
          <w:b/>
          <w:sz w:val="28"/>
          <w:szCs w:val="28"/>
          <w:lang w:val="en-US"/>
        </w:rPr>
        <w:t>38.</w:t>
      </w:r>
      <w:r w:rsidR="000D691D" w:rsidRPr="00CA2BE3">
        <w:rPr>
          <w:rFonts w:ascii="Times New Roman" w:hAnsi="Times New Roman"/>
          <w:b/>
          <w:sz w:val="28"/>
          <w:szCs w:val="28"/>
          <w:lang w:val="en-US"/>
        </w:rPr>
        <w:t>Boburning “Mubayyin” asari qaysi sohaga bag</w:t>
      </w:r>
      <w:r w:rsidR="000D691D" w:rsidRPr="00CA2BE3">
        <w:rPr>
          <w:rFonts w:ascii="Times New Roman" w:hAnsi="Times New Roman"/>
          <w:b/>
          <w:sz w:val="28"/>
          <w:szCs w:val="28"/>
          <w:lang w:val="uz-Cyrl-UZ"/>
        </w:rPr>
        <w:t>‘</w:t>
      </w:r>
      <w:r w:rsidR="000D691D" w:rsidRPr="00CA2BE3">
        <w:rPr>
          <w:rFonts w:ascii="Times New Roman" w:hAnsi="Times New Roman"/>
          <w:b/>
          <w:sz w:val="28"/>
          <w:szCs w:val="28"/>
          <w:lang w:val="en-US"/>
        </w:rPr>
        <w:t>ishlangan va qanday shaklda yozilgan?</w:t>
      </w:r>
    </w:p>
    <w:p w:rsidR="000D691D" w:rsidRPr="000D691D" w:rsidRDefault="000D691D" w:rsidP="00C3421F">
      <w:pPr>
        <w:pStyle w:val="a4"/>
        <w:numPr>
          <w:ilvl w:val="0"/>
          <w:numId w:val="33"/>
        </w:numPr>
        <w:shd w:val="clear" w:color="auto" w:fill="FFFFFF"/>
        <w:tabs>
          <w:tab w:val="left" w:pos="284"/>
        </w:tabs>
        <w:ind w:left="0" w:firstLine="0"/>
        <w:jc w:val="both"/>
        <w:rPr>
          <w:sz w:val="28"/>
          <w:szCs w:val="28"/>
          <w:lang w:val="en-US"/>
        </w:rPr>
      </w:pPr>
      <w:r w:rsidRPr="000D691D">
        <w:rPr>
          <w:sz w:val="28"/>
          <w:szCs w:val="28"/>
          <w:lang w:val="en-US"/>
        </w:rPr>
        <w:t>Musiqa sohasiga, muxammas shaklida</w:t>
      </w:r>
    </w:p>
    <w:p w:rsidR="000D691D" w:rsidRPr="000D691D" w:rsidRDefault="000D691D" w:rsidP="00C3421F">
      <w:pPr>
        <w:pStyle w:val="a4"/>
        <w:numPr>
          <w:ilvl w:val="0"/>
          <w:numId w:val="33"/>
        </w:numPr>
        <w:shd w:val="clear" w:color="auto" w:fill="FFFFFF"/>
        <w:tabs>
          <w:tab w:val="left" w:pos="284"/>
        </w:tabs>
        <w:ind w:left="0" w:firstLine="0"/>
        <w:jc w:val="both"/>
        <w:rPr>
          <w:sz w:val="28"/>
          <w:szCs w:val="28"/>
          <w:lang w:val="en-US"/>
        </w:rPr>
      </w:pPr>
      <w:r w:rsidRPr="000D691D">
        <w:rPr>
          <w:sz w:val="28"/>
          <w:szCs w:val="28"/>
          <w:lang w:val="en-US"/>
        </w:rPr>
        <w:t>Qonunshunoslik sohasiga, masnaviy shaklida</w:t>
      </w:r>
    </w:p>
    <w:p w:rsidR="000D691D" w:rsidRPr="000D691D" w:rsidRDefault="000D691D" w:rsidP="00C3421F">
      <w:pPr>
        <w:pStyle w:val="a4"/>
        <w:numPr>
          <w:ilvl w:val="0"/>
          <w:numId w:val="33"/>
        </w:numPr>
        <w:shd w:val="clear" w:color="auto" w:fill="FFFFFF"/>
        <w:tabs>
          <w:tab w:val="left" w:pos="284"/>
        </w:tabs>
        <w:ind w:left="0" w:firstLine="0"/>
        <w:jc w:val="both"/>
        <w:rPr>
          <w:sz w:val="28"/>
          <w:szCs w:val="28"/>
          <w:lang w:val="en-US"/>
        </w:rPr>
      </w:pPr>
      <w:r w:rsidRPr="000D691D">
        <w:rPr>
          <w:sz w:val="28"/>
          <w:szCs w:val="28"/>
          <w:lang w:val="en-US"/>
        </w:rPr>
        <w:t>Harbiy sohaga, ruboiy shaklida</w:t>
      </w:r>
    </w:p>
    <w:p w:rsidR="000D691D" w:rsidRPr="000D691D" w:rsidRDefault="000D691D" w:rsidP="000D691D">
      <w:pPr>
        <w:tabs>
          <w:tab w:val="left" w:pos="284"/>
        </w:tabs>
        <w:rPr>
          <w:rFonts w:ascii="Times New Roman" w:hAnsi="Times New Roman"/>
          <w:sz w:val="28"/>
          <w:szCs w:val="28"/>
          <w:lang w:val="en-US"/>
        </w:rPr>
      </w:pPr>
      <w:r w:rsidRPr="000D691D">
        <w:rPr>
          <w:rFonts w:ascii="Times New Roman" w:hAnsi="Times New Roman"/>
          <w:sz w:val="28"/>
          <w:szCs w:val="28"/>
          <w:lang w:val="en-US"/>
        </w:rPr>
        <w:t>d) Aruz nazariyasiga  doir, g</w:t>
      </w:r>
      <w:r w:rsidRPr="000D691D">
        <w:rPr>
          <w:rFonts w:ascii="Times New Roman" w:hAnsi="Times New Roman"/>
          <w:sz w:val="28"/>
          <w:szCs w:val="28"/>
          <w:lang w:val="uz-Cyrl-UZ"/>
        </w:rPr>
        <w:t>‘</w:t>
      </w:r>
      <w:r w:rsidR="00CA2BE3">
        <w:rPr>
          <w:rFonts w:ascii="Times New Roman" w:hAnsi="Times New Roman"/>
          <w:sz w:val="28"/>
          <w:szCs w:val="28"/>
          <w:lang w:val="en-US"/>
        </w:rPr>
        <w:t>azal shaklida</w:t>
      </w:r>
    </w:p>
    <w:p w:rsidR="000D691D" w:rsidRPr="001B1098" w:rsidRDefault="001B1098" w:rsidP="001B1098">
      <w:pPr>
        <w:shd w:val="clear" w:color="auto" w:fill="FFFFFF"/>
        <w:tabs>
          <w:tab w:val="left" w:pos="426"/>
        </w:tabs>
        <w:jc w:val="both"/>
        <w:rPr>
          <w:rFonts w:ascii="Times New Roman" w:hAnsi="Times New Roman"/>
          <w:b/>
          <w:sz w:val="28"/>
          <w:szCs w:val="28"/>
          <w:lang w:val="uz-Cyrl-UZ"/>
        </w:rPr>
      </w:pPr>
      <w:r w:rsidRPr="001B1098">
        <w:rPr>
          <w:rFonts w:ascii="Times New Roman" w:hAnsi="Times New Roman"/>
          <w:b/>
          <w:sz w:val="28"/>
          <w:szCs w:val="28"/>
          <w:lang w:val="sv-SE"/>
        </w:rPr>
        <w:t>39.</w:t>
      </w:r>
      <w:r w:rsidR="000D691D" w:rsidRPr="001B1098">
        <w:rPr>
          <w:rFonts w:ascii="Times New Roman" w:hAnsi="Times New Roman"/>
          <w:b/>
          <w:sz w:val="28"/>
          <w:szCs w:val="28"/>
          <w:lang w:val="sv-SE"/>
        </w:rPr>
        <w:t>Ekologik xavfning kelib chiqish sabablari berilgan qatorni toping.</w:t>
      </w:r>
    </w:p>
    <w:p w:rsidR="000D691D" w:rsidRPr="000D691D" w:rsidRDefault="000D691D" w:rsidP="00C3421F">
      <w:pPr>
        <w:pStyle w:val="a4"/>
        <w:numPr>
          <w:ilvl w:val="0"/>
          <w:numId w:val="78"/>
        </w:numPr>
        <w:shd w:val="clear" w:color="auto" w:fill="FFFFFF"/>
        <w:tabs>
          <w:tab w:val="left" w:pos="284"/>
        </w:tabs>
        <w:ind w:left="0" w:firstLine="0"/>
        <w:jc w:val="both"/>
        <w:rPr>
          <w:sz w:val="28"/>
          <w:szCs w:val="28"/>
          <w:lang w:val="uz-Cyrl-UZ"/>
        </w:rPr>
      </w:pPr>
      <w:r w:rsidRPr="000D691D">
        <w:rPr>
          <w:sz w:val="28"/>
          <w:szCs w:val="28"/>
          <w:lang w:val="uz-Cyrl-UZ"/>
        </w:rPr>
        <w:t>XX аsrda tехnikаning rivоji, хаlq хo‘jаligini vа kundаlik turmushni kimyоlаshtirish</w:t>
      </w:r>
    </w:p>
    <w:p w:rsidR="000D691D" w:rsidRPr="000D691D" w:rsidRDefault="000D691D" w:rsidP="00C3421F">
      <w:pPr>
        <w:pStyle w:val="a4"/>
        <w:numPr>
          <w:ilvl w:val="0"/>
          <w:numId w:val="78"/>
        </w:numPr>
        <w:shd w:val="clear" w:color="auto" w:fill="FFFFFF"/>
        <w:tabs>
          <w:tab w:val="left" w:pos="284"/>
        </w:tabs>
        <w:ind w:left="0" w:firstLine="0"/>
        <w:jc w:val="both"/>
        <w:rPr>
          <w:sz w:val="28"/>
          <w:szCs w:val="28"/>
          <w:lang w:val="uz-Cyrl-UZ"/>
        </w:rPr>
      </w:pPr>
      <w:r w:rsidRPr="000D691D">
        <w:rPr>
          <w:sz w:val="28"/>
          <w:szCs w:val="28"/>
          <w:lang w:val="uz-Cyrl-UZ"/>
        </w:rPr>
        <w:t>Yer yuzidа аhоli sоnining kеskin ko‘pаyishi оqibаtidа tаbiаt bilаn insоn o‘rtаsidаgi muvоzаnаtning buzilishi</w:t>
      </w:r>
    </w:p>
    <w:p w:rsidR="000D691D" w:rsidRPr="000D691D" w:rsidRDefault="000D691D" w:rsidP="00C3421F">
      <w:pPr>
        <w:pStyle w:val="a4"/>
        <w:numPr>
          <w:ilvl w:val="0"/>
          <w:numId w:val="78"/>
        </w:numPr>
        <w:shd w:val="clear" w:color="auto" w:fill="FFFFFF"/>
        <w:tabs>
          <w:tab w:val="left" w:pos="284"/>
        </w:tabs>
        <w:ind w:left="0" w:firstLine="0"/>
        <w:jc w:val="both"/>
        <w:rPr>
          <w:sz w:val="28"/>
          <w:szCs w:val="28"/>
          <w:lang w:val="uz-Cyrl-UZ"/>
        </w:rPr>
      </w:pPr>
      <w:r w:rsidRPr="000D691D">
        <w:rPr>
          <w:sz w:val="28"/>
          <w:szCs w:val="28"/>
          <w:lang w:val="uz-Cyrl-UZ"/>
        </w:rPr>
        <w:t>Yеr, suv vа hаvоning insоn hаyоtigа zаrаrli dаrаjаdа iflоslаnishi</w:t>
      </w:r>
    </w:p>
    <w:p w:rsidR="000D691D" w:rsidRPr="000D691D" w:rsidRDefault="000D691D" w:rsidP="00C3421F">
      <w:pPr>
        <w:pStyle w:val="a4"/>
        <w:numPr>
          <w:ilvl w:val="0"/>
          <w:numId w:val="78"/>
        </w:numPr>
        <w:shd w:val="clear" w:color="auto" w:fill="FFFFFF"/>
        <w:tabs>
          <w:tab w:val="left" w:pos="284"/>
        </w:tabs>
        <w:ind w:left="0" w:firstLine="0"/>
        <w:jc w:val="both"/>
        <w:rPr>
          <w:sz w:val="28"/>
          <w:szCs w:val="28"/>
          <w:lang w:val="uz-Cyrl-UZ"/>
        </w:rPr>
      </w:pPr>
      <w:r w:rsidRPr="000D691D">
        <w:rPr>
          <w:sz w:val="28"/>
          <w:szCs w:val="28"/>
          <w:lang w:val="en-US"/>
        </w:rPr>
        <w:t>Hamma javoblar to</w:t>
      </w:r>
      <w:r w:rsidRPr="000D691D">
        <w:rPr>
          <w:sz w:val="28"/>
          <w:szCs w:val="28"/>
          <w:lang w:val="uz-Cyrl-UZ"/>
        </w:rPr>
        <w:t>‘</w:t>
      </w:r>
      <w:r w:rsidRPr="000D691D">
        <w:rPr>
          <w:sz w:val="28"/>
          <w:szCs w:val="28"/>
          <w:lang w:val="en-US"/>
        </w:rPr>
        <w:t>g</w:t>
      </w:r>
      <w:r w:rsidRPr="000D691D">
        <w:rPr>
          <w:sz w:val="28"/>
          <w:szCs w:val="28"/>
          <w:lang w:val="uz-Cyrl-UZ"/>
        </w:rPr>
        <w:t>‘</w:t>
      </w:r>
      <w:r w:rsidRPr="000D691D">
        <w:rPr>
          <w:sz w:val="28"/>
          <w:szCs w:val="28"/>
          <w:lang w:val="en-US"/>
        </w:rPr>
        <w:t>ri</w:t>
      </w:r>
    </w:p>
    <w:p w:rsidR="000D691D" w:rsidRPr="000D691D" w:rsidRDefault="000D691D" w:rsidP="000D691D">
      <w:pPr>
        <w:pStyle w:val="a4"/>
        <w:shd w:val="clear" w:color="auto" w:fill="FFFFFF"/>
        <w:tabs>
          <w:tab w:val="left" w:pos="284"/>
        </w:tabs>
        <w:ind w:left="0"/>
        <w:jc w:val="both"/>
        <w:rPr>
          <w:sz w:val="28"/>
          <w:szCs w:val="28"/>
          <w:lang w:val="uz-Cyrl-UZ"/>
        </w:rPr>
      </w:pPr>
    </w:p>
    <w:p w:rsidR="000D691D" w:rsidRPr="001B1098" w:rsidRDefault="001B1098" w:rsidP="001B1098">
      <w:pPr>
        <w:shd w:val="clear" w:color="auto" w:fill="FFFFFF"/>
        <w:tabs>
          <w:tab w:val="left" w:pos="426"/>
        </w:tabs>
        <w:jc w:val="both"/>
        <w:rPr>
          <w:rFonts w:ascii="Times New Roman" w:hAnsi="Times New Roman"/>
          <w:b/>
          <w:sz w:val="28"/>
          <w:szCs w:val="28"/>
          <w:lang w:val="uz-Cyrl-UZ"/>
        </w:rPr>
      </w:pPr>
      <w:r w:rsidRPr="001B1098">
        <w:rPr>
          <w:rFonts w:ascii="Times New Roman" w:hAnsi="Times New Roman"/>
          <w:b/>
          <w:sz w:val="28"/>
          <w:szCs w:val="28"/>
          <w:lang w:val="uz-Cyrl-UZ"/>
        </w:rPr>
        <w:t>40.</w:t>
      </w:r>
      <w:r w:rsidR="000D691D" w:rsidRPr="001B1098">
        <w:rPr>
          <w:rFonts w:ascii="Times New Roman" w:hAnsi="Times New Roman"/>
          <w:b/>
          <w:sz w:val="28"/>
          <w:szCs w:val="28"/>
          <w:lang w:val="uz-Cyrl-UZ"/>
        </w:rPr>
        <w:t xml:space="preserve">Ekologik xavfning kelib chiqishi qaysi davrdan boshlangan? </w:t>
      </w:r>
    </w:p>
    <w:p w:rsidR="000D691D" w:rsidRPr="000D691D" w:rsidRDefault="000D691D" w:rsidP="000D691D">
      <w:pPr>
        <w:shd w:val="clear" w:color="auto" w:fill="FFFFFF"/>
        <w:tabs>
          <w:tab w:val="left" w:pos="284"/>
        </w:tabs>
        <w:jc w:val="both"/>
        <w:rPr>
          <w:rFonts w:ascii="Times New Roman" w:hAnsi="Times New Roman"/>
          <w:sz w:val="28"/>
          <w:szCs w:val="28"/>
          <w:lang w:val="en-US"/>
        </w:rPr>
      </w:pPr>
      <w:r w:rsidRPr="000D691D">
        <w:rPr>
          <w:rFonts w:ascii="Times New Roman" w:hAnsi="Times New Roman"/>
          <w:sz w:val="28"/>
          <w:szCs w:val="28"/>
          <w:lang w:val="en-US"/>
        </w:rPr>
        <w:t xml:space="preserve">a) </w:t>
      </w:r>
      <w:r w:rsidRPr="000D691D">
        <w:rPr>
          <w:rFonts w:ascii="Times New Roman" w:hAnsi="Times New Roman"/>
          <w:sz w:val="28"/>
          <w:szCs w:val="28"/>
          <w:lang w:val="uz-Cyrl-UZ"/>
        </w:rPr>
        <w:t>XX аsrning охiri - XX</w:t>
      </w:r>
      <w:r w:rsidRPr="000D691D">
        <w:rPr>
          <w:rFonts w:ascii="Times New Roman" w:hAnsi="Times New Roman"/>
          <w:sz w:val="28"/>
          <w:szCs w:val="28"/>
          <w:lang w:val="en-US"/>
        </w:rPr>
        <w:t>I</w:t>
      </w:r>
      <w:r w:rsidRPr="000D691D">
        <w:rPr>
          <w:rFonts w:ascii="Times New Roman" w:hAnsi="Times New Roman"/>
          <w:sz w:val="28"/>
          <w:szCs w:val="28"/>
          <w:lang w:val="uz-Cyrl-UZ"/>
        </w:rPr>
        <w:t xml:space="preserve"> аsrning </w:t>
      </w:r>
      <w:r w:rsidRPr="000D691D">
        <w:rPr>
          <w:rFonts w:ascii="Times New Roman" w:hAnsi="Times New Roman"/>
          <w:sz w:val="28"/>
          <w:szCs w:val="28"/>
          <w:lang w:val="en-US"/>
        </w:rPr>
        <w:t>boshi</w:t>
      </w:r>
    </w:p>
    <w:p w:rsidR="000D691D" w:rsidRPr="001A7ED0" w:rsidRDefault="000D691D" w:rsidP="000D691D">
      <w:pPr>
        <w:shd w:val="clear" w:color="auto" w:fill="FFFFFF"/>
        <w:tabs>
          <w:tab w:val="left" w:pos="284"/>
        </w:tabs>
        <w:jc w:val="both"/>
        <w:rPr>
          <w:rFonts w:ascii="Times New Roman" w:hAnsi="Times New Roman"/>
          <w:sz w:val="28"/>
          <w:szCs w:val="28"/>
          <w:lang w:val="sv-SE"/>
        </w:rPr>
      </w:pPr>
      <w:r w:rsidRPr="001A7ED0">
        <w:rPr>
          <w:rFonts w:ascii="Times New Roman" w:hAnsi="Times New Roman"/>
          <w:sz w:val="28"/>
          <w:szCs w:val="28"/>
          <w:lang w:val="sv-SE"/>
        </w:rPr>
        <w:t xml:space="preserve">b) </w:t>
      </w:r>
      <w:r w:rsidRPr="000D691D">
        <w:rPr>
          <w:rFonts w:ascii="Times New Roman" w:hAnsi="Times New Roman"/>
          <w:sz w:val="28"/>
          <w:szCs w:val="28"/>
          <w:lang w:val="uz-Cyrl-UZ"/>
        </w:rPr>
        <w:t xml:space="preserve">XIX аsrning охiri - XX аsrning </w:t>
      </w:r>
      <w:r w:rsidRPr="001A7ED0">
        <w:rPr>
          <w:rFonts w:ascii="Times New Roman" w:hAnsi="Times New Roman"/>
          <w:sz w:val="28"/>
          <w:szCs w:val="28"/>
          <w:lang w:val="sv-SE"/>
        </w:rPr>
        <w:t>o</w:t>
      </w:r>
      <w:r w:rsidRPr="000D691D">
        <w:rPr>
          <w:rFonts w:ascii="Times New Roman" w:hAnsi="Times New Roman"/>
          <w:sz w:val="28"/>
          <w:szCs w:val="28"/>
          <w:lang w:val="uz-Cyrl-UZ"/>
        </w:rPr>
        <w:t>‘</w:t>
      </w:r>
      <w:r w:rsidRPr="001A7ED0">
        <w:rPr>
          <w:rFonts w:ascii="Times New Roman" w:hAnsi="Times New Roman"/>
          <w:sz w:val="28"/>
          <w:szCs w:val="28"/>
          <w:lang w:val="sv-SE"/>
        </w:rPr>
        <w:t>rtalari</w:t>
      </w:r>
    </w:p>
    <w:p w:rsidR="000D691D" w:rsidRPr="001A7ED0" w:rsidRDefault="000D691D" w:rsidP="000D691D">
      <w:pPr>
        <w:shd w:val="clear" w:color="auto" w:fill="FFFFFF"/>
        <w:tabs>
          <w:tab w:val="left" w:pos="284"/>
        </w:tabs>
        <w:jc w:val="both"/>
        <w:rPr>
          <w:rFonts w:ascii="Times New Roman" w:hAnsi="Times New Roman"/>
          <w:sz w:val="28"/>
          <w:szCs w:val="28"/>
          <w:lang w:val="sv-SE"/>
        </w:rPr>
      </w:pPr>
      <w:r w:rsidRPr="001A7ED0">
        <w:rPr>
          <w:rFonts w:ascii="Times New Roman" w:hAnsi="Times New Roman"/>
          <w:sz w:val="28"/>
          <w:szCs w:val="28"/>
          <w:lang w:val="sv-SE"/>
        </w:rPr>
        <w:lastRenderedPageBreak/>
        <w:t xml:space="preserve">c) </w:t>
      </w:r>
      <w:r w:rsidRPr="000D691D">
        <w:rPr>
          <w:rFonts w:ascii="Times New Roman" w:hAnsi="Times New Roman"/>
          <w:sz w:val="28"/>
          <w:szCs w:val="28"/>
          <w:lang w:val="uz-Cyrl-UZ"/>
        </w:rPr>
        <w:t xml:space="preserve">XIX аsrning охiri - XX аsrning </w:t>
      </w:r>
      <w:r w:rsidRPr="001A7ED0">
        <w:rPr>
          <w:rFonts w:ascii="Times New Roman" w:hAnsi="Times New Roman"/>
          <w:sz w:val="28"/>
          <w:szCs w:val="28"/>
          <w:lang w:val="sv-SE"/>
        </w:rPr>
        <w:t>boshi</w:t>
      </w:r>
    </w:p>
    <w:p w:rsidR="00C73BA1" w:rsidRPr="001A7ED0" w:rsidRDefault="000D691D" w:rsidP="000D691D">
      <w:pPr>
        <w:shd w:val="clear" w:color="auto" w:fill="FFFFFF"/>
        <w:tabs>
          <w:tab w:val="left" w:pos="284"/>
        </w:tabs>
        <w:jc w:val="both"/>
        <w:rPr>
          <w:rFonts w:ascii="Times New Roman" w:hAnsi="Times New Roman"/>
          <w:sz w:val="28"/>
          <w:szCs w:val="28"/>
          <w:lang w:val="sv-SE"/>
        </w:rPr>
      </w:pPr>
      <w:r w:rsidRPr="001A7ED0">
        <w:rPr>
          <w:rFonts w:ascii="Times New Roman" w:hAnsi="Times New Roman"/>
          <w:sz w:val="28"/>
          <w:szCs w:val="28"/>
          <w:lang w:val="sv-SE"/>
        </w:rPr>
        <w:t xml:space="preserve">d) </w:t>
      </w:r>
      <w:r w:rsidRPr="000D691D">
        <w:rPr>
          <w:rFonts w:ascii="Times New Roman" w:hAnsi="Times New Roman"/>
          <w:sz w:val="28"/>
          <w:szCs w:val="28"/>
          <w:lang w:val="uz-Cyrl-UZ"/>
        </w:rPr>
        <w:t>X</w:t>
      </w:r>
      <w:r w:rsidRPr="001A7ED0">
        <w:rPr>
          <w:rFonts w:ascii="Times New Roman" w:hAnsi="Times New Roman"/>
          <w:sz w:val="28"/>
          <w:szCs w:val="28"/>
          <w:lang w:val="sv-SE"/>
        </w:rPr>
        <w:t>VIII</w:t>
      </w:r>
      <w:r w:rsidRPr="000D691D">
        <w:rPr>
          <w:rFonts w:ascii="Times New Roman" w:hAnsi="Times New Roman"/>
          <w:sz w:val="28"/>
          <w:szCs w:val="28"/>
          <w:lang w:val="uz-Cyrl-UZ"/>
        </w:rPr>
        <w:t xml:space="preserve"> аsrning охiri - X</w:t>
      </w:r>
      <w:r w:rsidRPr="001A7ED0">
        <w:rPr>
          <w:rFonts w:ascii="Times New Roman" w:hAnsi="Times New Roman"/>
          <w:sz w:val="28"/>
          <w:szCs w:val="28"/>
          <w:lang w:val="sv-SE"/>
        </w:rPr>
        <w:t>I</w:t>
      </w:r>
      <w:r w:rsidRPr="000D691D">
        <w:rPr>
          <w:rFonts w:ascii="Times New Roman" w:hAnsi="Times New Roman"/>
          <w:sz w:val="28"/>
          <w:szCs w:val="28"/>
          <w:lang w:val="uz-Cyrl-UZ"/>
        </w:rPr>
        <w:t xml:space="preserve">X аsrning </w:t>
      </w:r>
      <w:r w:rsidR="0081227E">
        <w:rPr>
          <w:rFonts w:ascii="Times New Roman" w:hAnsi="Times New Roman"/>
          <w:sz w:val="28"/>
          <w:szCs w:val="28"/>
          <w:lang w:val="sv-SE"/>
        </w:rPr>
        <w:t>boshi</w:t>
      </w:r>
    </w:p>
    <w:p w:rsidR="000D691D" w:rsidRPr="000F4D50" w:rsidRDefault="0081227E" w:rsidP="000D691D">
      <w:pPr>
        <w:tabs>
          <w:tab w:val="left" w:pos="284"/>
        </w:tabs>
        <w:rPr>
          <w:rFonts w:ascii="Times New Roman" w:hAnsi="Times New Roman"/>
          <w:b/>
          <w:sz w:val="28"/>
          <w:szCs w:val="28"/>
          <w:lang w:val="sv-SE"/>
        </w:rPr>
      </w:pPr>
      <w:r>
        <w:rPr>
          <w:rFonts w:ascii="Times New Roman" w:hAnsi="Times New Roman"/>
          <w:b/>
          <w:sz w:val="28"/>
          <w:szCs w:val="28"/>
          <w:lang w:val="sv-SE"/>
        </w:rPr>
        <w:t>41</w:t>
      </w:r>
      <w:r w:rsidR="000D691D" w:rsidRPr="000F4D50">
        <w:rPr>
          <w:rFonts w:ascii="Times New Roman" w:hAnsi="Times New Roman"/>
          <w:b/>
          <w:sz w:val="28"/>
          <w:szCs w:val="28"/>
          <w:lang w:val="sv-SE"/>
        </w:rPr>
        <w:t>. Nutq necha ko</w:t>
      </w:r>
      <w:r w:rsidR="000D691D" w:rsidRPr="000D691D">
        <w:rPr>
          <w:rFonts w:ascii="Times New Roman" w:hAnsi="Times New Roman"/>
          <w:sz w:val="28"/>
          <w:szCs w:val="28"/>
          <w:lang w:val="uz-Cyrl-UZ"/>
        </w:rPr>
        <w:t>‘</w:t>
      </w:r>
      <w:r w:rsidR="000D691D" w:rsidRPr="000F4D50">
        <w:rPr>
          <w:rFonts w:ascii="Times New Roman" w:hAnsi="Times New Roman"/>
          <w:b/>
          <w:sz w:val="28"/>
          <w:szCs w:val="28"/>
          <w:lang w:val="sv-SE"/>
        </w:rPr>
        <w:t>rinishga ega?</w:t>
      </w:r>
    </w:p>
    <w:p w:rsidR="000D691D" w:rsidRPr="006B6FC5" w:rsidRDefault="000D691D" w:rsidP="000D691D">
      <w:pPr>
        <w:tabs>
          <w:tab w:val="left" w:pos="284"/>
        </w:tabs>
        <w:rPr>
          <w:rFonts w:ascii="Times New Roman" w:hAnsi="Times New Roman"/>
          <w:sz w:val="28"/>
          <w:szCs w:val="28"/>
          <w:lang w:val="sv-SE"/>
        </w:rPr>
      </w:pPr>
      <w:r w:rsidRPr="006B6FC5">
        <w:rPr>
          <w:rFonts w:ascii="Times New Roman" w:hAnsi="Times New Roman"/>
          <w:sz w:val="28"/>
          <w:szCs w:val="28"/>
          <w:lang w:val="sv-SE"/>
        </w:rPr>
        <w:t>a) 1</w:t>
      </w:r>
    </w:p>
    <w:p w:rsidR="000D691D" w:rsidRPr="006B6FC5" w:rsidRDefault="000D691D" w:rsidP="000D691D">
      <w:pPr>
        <w:tabs>
          <w:tab w:val="left" w:pos="284"/>
        </w:tabs>
        <w:rPr>
          <w:rFonts w:ascii="Times New Roman" w:hAnsi="Times New Roman"/>
          <w:sz w:val="28"/>
          <w:szCs w:val="28"/>
          <w:lang w:val="sv-SE"/>
        </w:rPr>
      </w:pPr>
      <w:r w:rsidRPr="006B6FC5">
        <w:rPr>
          <w:rFonts w:ascii="Times New Roman" w:hAnsi="Times New Roman"/>
          <w:sz w:val="28"/>
          <w:szCs w:val="28"/>
          <w:lang w:val="sv-SE"/>
        </w:rPr>
        <w:t>b) 2</w:t>
      </w:r>
    </w:p>
    <w:p w:rsidR="000D691D" w:rsidRPr="006B6FC5" w:rsidRDefault="000D691D" w:rsidP="000D691D">
      <w:pPr>
        <w:tabs>
          <w:tab w:val="left" w:pos="284"/>
        </w:tabs>
        <w:rPr>
          <w:rFonts w:ascii="Times New Roman" w:hAnsi="Times New Roman"/>
          <w:sz w:val="28"/>
          <w:szCs w:val="28"/>
          <w:lang w:val="sv-SE"/>
        </w:rPr>
      </w:pPr>
      <w:r w:rsidRPr="006B6FC5">
        <w:rPr>
          <w:rFonts w:ascii="Times New Roman" w:hAnsi="Times New Roman"/>
          <w:sz w:val="28"/>
          <w:szCs w:val="28"/>
          <w:lang w:val="sv-SE"/>
        </w:rPr>
        <w:t>c) 3</w:t>
      </w:r>
    </w:p>
    <w:p w:rsidR="000D691D" w:rsidRPr="006B6FC5" w:rsidRDefault="0081227E" w:rsidP="0081227E">
      <w:pPr>
        <w:tabs>
          <w:tab w:val="left" w:pos="284"/>
        </w:tabs>
        <w:rPr>
          <w:rFonts w:ascii="Times New Roman" w:hAnsi="Times New Roman"/>
          <w:sz w:val="28"/>
          <w:szCs w:val="28"/>
          <w:lang w:val="sv-SE"/>
        </w:rPr>
      </w:pPr>
      <w:r>
        <w:rPr>
          <w:rFonts w:ascii="Times New Roman" w:hAnsi="Times New Roman"/>
          <w:sz w:val="28"/>
          <w:szCs w:val="28"/>
          <w:lang w:val="sv-SE"/>
        </w:rPr>
        <w:t>d) 4</w:t>
      </w:r>
    </w:p>
    <w:p w:rsidR="000D691D" w:rsidRPr="006B6FC5" w:rsidRDefault="0081227E" w:rsidP="000D691D">
      <w:pPr>
        <w:tabs>
          <w:tab w:val="left" w:pos="284"/>
        </w:tabs>
        <w:jc w:val="both"/>
        <w:rPr>
          <w:rFonts w:ascii="Times New Roman" w:hAnsi="Times New Roman"/>
          <w:b/>
          <w:sz w:val="28"/>
          <w:szCs w:val="28"/>
          <w:lang w:val="sv-SE"/>
        </w:rPr>
      </w:pPr>
      <w:r>
        <w:rPr>
          <w:rFonts w:ascii="Times New Roman" w:hAnsi="Times New Roman"/>
          <w:b/>
          <w:sz w:val="28"/>
          <w:szCs w:val="28"/>
          <w:lang w:val="sv-SE"/>
        </w:rPr>
        <w:t>42</w:t>
      </w:r>
      <w:r w:rsidR="000D691D" w:rsidRPr="006B6FC5">
        <w:rPr>
          <w:rFonts w:ascii="Times New Roman" w:hAnsi="Times New Roman"/>
          <w:b/>
          <w:sz w:val="28"/>
          <w:szCs w:val="28"/>
          <w:lang w:val="sv-SE"/>
        </w:rPr>
        <w:t>. Fan, texnika va ishlab chiqarish bilan bog</w:t>
      </w:r>
      <w:r w:rsidR="000D691D" w:rsidRPr="000D691D">
        <w:rPr>
          <w:rFonts w:ascii="Times New Roman" w:hAnsi="Times New Roman"/>
          <w:sz w:val="28"/>
          <w:szCs w:val="28"/>
          <w:lang w:val="uz-Cyrl-UZ"/>
        </w:rPr>
        <w:t>‘</w:t>
      </w:r>
      <w:r w:rsidR="000D691D" w:rsidRPr="006B6FC5">
        <w:rPr>
          <w:rFonts w:ascii="Times New Roman" w:hAnsi="Times New Roman"/>
          <w:b/>
          <w:sz w:val="28"/>
          <w:szCs w:val="28"/>
          <w:lang w:val="sv-SE"/>
        </w:rPr>
        <w:t>liq bo</w:t>
      </w:r>
      <w:r w:rsidR="000D691D" w:rsidRPr="000D691D">
        <w:rPr>
          <w:rFonts w:ascii="Times New Roman" w:hAnsi="Times New Roman"/>
          <w:sz w:val="28"/>
          <w:szCs w:val="28"/>
          <w:lang w:val="uz-Cyrl-UZ"/>
        </w:rPr>
        <w:t>‘</w:t>
      </w:r>
      <w:r w:rsidR="000D691D" w:rsidRPr="006B6FC5">
        <w:rPr>
          <w:rFonts w:ascii="Times New Roman" w:hAnsi="Times New Roman"/>
          <w:b/>
          <w:sz w:val="28"/>
          <w:szCs w:val="28"/>
          <w:lang w:val="sv-SE"/>
        </w:rPr>
        <w:t>lgan vazifaviy uslub qanday uslub?</w:t>
      </w:r>
    </w:p>
    <w:p w:rsidR="000D691D" w:rsidRPr="000D691D" w:rsidRDefault="000D691D" w:rsidP="000D691D">
      <w:pPr>
        <w:tabs>
          <w:tab w:val="left" w:pos="284"/>
        </w:tabs>
        <w:rPr>
          <w:rFonts w:ascii="Times New Roman" w:hAnsi="Times New Roman"/>
          <w:sz w:val="28"/>
          <w:szCs w:val="28"/>
          <w:lang w:val="en-US"/>
        </w:rPr>
      </w:pPr>
      <w:r w:rsidRPr="000D691D">
        <w:rPr>
          <w:rFonts w:ascii="Times New Roman" w:hAnsi="Times New Roman"/>
          <w:sz w:val="28"/>
          <w:szCs w:val="28"/>
          <w:lang w:val="en-US"/>
        </w:rPr>
        <w:t>a) rasmiy uslub</w:t>
      </w:r>
    </w:p>
    <w:p w:rsidR="000D691D" w:rsidRPr="000D691D" w:rsidRDefault="000D691D" w:rsidP="000D691D">
      <w:pPr>
        <w:tabs>
          <w:tab w:val="left" w:pos="284"/>
        </w:tabs>
        <w:rPr>
          <w:rFonts w:ascii="Times New Roman" w:hAnsi="Times New Roman"/>
          <w:sz w:val="28"/>
          <w:szCs w:val="28"/>
          <w:lang w:val="en-US"/>
        </w:rPr>
      </w:pPr>
      <w:r w:rsidRPr="000D691D">
        <w:rPr>
          <w:rFonts w:ascii="Times New Roman" w:hAnsi="Times New Roman"/>
          <w:sz w:val="28"/>
          <w:szCs w:val="28"/>
          <w:lang w:val="en-US"/>
        </w:rPr>
        <w:t>b) ilmiy uslub</w:t>
      </w:r>
    </w:p>
    <w:p w:rsidR="000D691D" w:rsidRPr="000D691D" w:rsidRDefault="000D691D" w:rsidP="000D691D">
      <w:pPr>
        <w:tabs>
          <w:tab w:val="left" w:pos="284"/>
        </w:tabs>
        <w:rPr>
          <w:rFonts w:ascii="Times New Roman" w:hAnsi="Times New Roman"/>
          <w:sz w:val="28"/>
          <w:szCs w:val="28"/>
          <w:lang w:val="en-US"/>
        </w:rPr>
      </w:pPr>
      <w:r w:rsidRPr="000D691D">
        <w:rPr>
          <w:rFonts w:ascii="Times New Roman" w:hAnsi="Times New Roman"/>
          <w:sz w:val="28"/>
          <w:szCs w:val="28"/>
          <w:lang w:val="en-US"/>
        </w:rPr>
        <w:t>c) so</w:t>
      </w:r>
      <w:r w:rsidRPr="000D691D">
        <w:rPr>
          <w:rFonts w:ascii="Times New Roman" w:hAnsi="Times New Roman"/>
          <w:sz w:val="28"/>
          <w:szCs w:val="28"/>
          <w:lang w:val="uz-Cyrl-UZ"/>
        </w:rPr>
        <w:t>‘</w:t>
      </w:r>
      <w:r w:rsidRPr="000D691D">
        <w:rPr>
          <w:rFonts w:ascii="Times New Roman" w:hAnsi="Times New Roman"/>
          <w:sz w:val="28"/>
          <w:szCs w:val="28"/>
          <w:lang w:val="en-US"/>
        </w:rPr>
        <w:t>zlashuv uslub</w:t>
      </w:r>
    </w:p>
    <w:p w:rsidR="000D691D" w:rsidRPr="000D691D" w:rsidRDefault="0081227E" w:rsidP="0081227E">
      <w:pPr>
        <w:tabs>
          <w:tab w:val="left" w:pos="284"/>
        </w:tabs>
        <w:rPr>
          <w:rFonts w:ascii="Times New Roman" w:hAnsi="Times New Roman"/>
          <w:sz w:val="28"/>
          <w:szCs w:val="28"/>
          <w:lang w:val="en-US"/>
        </w:rPr>
      </w:pPr>
      <w:r>
        <w:rPr>
          <w:rFonts w:ascii="Times New Roman" w:hAnsi="Times New Roman"/>
          <w:sz w:val="28"/>
          <w:szCs w:val="28"/>
          <w:lang w:val="en-US"/>
        </w:rPr>
        <w:t>d) publitsistik uslub</w:t>
      </w:r>
    </w:p>
    <w:p w:rsidR="000D691D" w:rsidRPr="000D691D" w:rsidRDefault="0081227E" w:rsidP="000D691D">
      <w:pPr>
        <w:shd w:val="clear" w:color="auto" w:fill="FFFFFF"/>
        <w:tabs>
          <w:tab w:val="left" w:pos="284"/>
        </w:tabs>
        <w:jc w:val="both"/>
        <w:rPr>
          <w:rFonts w:ascii="Times New Roman" w:hAnsi="Times New Roman"/>
          <w:b/>
          <w:sz w:val="28"/>
          <w:szCs w:val="28"/>
          <w:lang w:val="en-US"/>
        </w:rPr>
      </w:pPr>
      <w:r>
        <w:rPr>
          <w:rFonts w:ascii="Times New Roman" w:hAnsi="Times New Roman"/>
          <w:b/>
          <w:sz w:val="28"/>
          <w:szCs w:val="28"/>
          <w:lang w:val="en-US"/>
        </w:rPr>
        <w:t>43</w:t>
      </w:r>
      <w:r w:rsidR="000D691D" w:rsidRPr="000D691D">
        <w:rPr>
          <w:rFonts w:ascii="Times New Roman" w:hAnsi="Times New Roman"/>
          <w:b/>
          <w:sz w:val="28"/>
          <w:szCs w:val="28"/>
          <w:lang w:val="en-US"/>
        </w:rPr>
        <w:t>. Publitsistik uslubning qanday shakllari mavjud?</w:t>
      </w:r>
    </w:p>
    <w:p w:rsidR="000D691D" w:rsidRPr="000D691D" w:rsidRDefault="000D691D" w:rsidP="000D691D">
      <w:pPr>
        <w:shd w:val="clear" w:color="auto" w:fill="FFFFFF"/>
        <w:tabs>
          <w:tab w:val="left" w:pos="284"/>
        </w:tabs>
        <w:jc w:val="both"/>
        <w:rPr>
          <w:rFonts w:ascii="Times New Roman" w:hAnsi="Times New Roman"/>
          <w:sz w:val="28"/>
          <w:szCs w:val="28"/>
          <w:lang w:val="en-US"/>
        </w:rPr>
      </w:pPr>
      <w:r w:rsidRPr="000D691D">
        <w:rPr>
          <w:rFonts w:ascii="Times New Roman" w:hAnsi="Times New Roman"/>
          <w:sz w:val="28"/>
          <w:szCs w:val="28"/>
          <w:lang w:val="en-US"/>
        </w:rPr>
        <w:t>a) 2 xil</w:t>
      </w:r>
    </w:p>
    <w:p w:rsidR="000D691D" w:rsidRPr="000D691D" w:rsidRDefault="000D691D" w:rsidP="000D691D">
      <w:pPr>
        <w:shd w:val="clear" w:color="auto" w:fill="FFFFFF"/>
        <w:tabs>
          <w:tab w:val="left" w:pos="284"/>
        </w:tabs>
        <w:jc w:val="both"/>
        <w:rPr>
          <w:rFonts w:ascii="Times New Roman" w:hAnsi="Times New Roman"/>
          <w:bCs/>
          <w:sz w:val="28"/>
          <w:szCs w:val="28"/>
          <w:lang w:val="en-US"/>
        </w:rPr>
      </w:pPr>
      <w:r w:rsidRPr="000D691D">
        <w:rPr>
          <w:rFonts w:ascii="Times New Roman" w:hAnsi="Times New Roman"/>
          <w:bCs/>
          <w:sz w:val="28"/>
          <w:szCs w:val="28"/>
          <w:lang w:val="en-US"/>
        </w:rPr>
        <w:t>b) 3 xil</w:t>
      </w:r>
    </w:p>
    <w:p w:rsidR="000D691D" w:rsidRPr="000D691D" w:rsidRDefault="000D691D" w:rsidP="000D691D">
      <w:pPr>
        <w:shd w:val="clear" w:color="auto" w:fill="FFFFFF"/>
        <w:tabs>
          <w:tab w:val="left" w:pos="284"/>
        </w:tabs>
        <w:jc w:val="both"/>
        <w:rPr>
          <w:rFonts w:ascii="Times New Roman" w:hAnsi="Times New Roman"/>
          <w:bCs/>
          <w:sz w:val="28"/>
          <w:szCs w:val="28"/>
          <w:lang w:val="en-US"/>
        </w:rPr>
      </w:pPr>
      <w:r w:rsidRPr="000D691D">
        <w:rPr>
          <w:rFonts w:ascii="Times New Roman" w:hAnsi="Times New Roman"/>
          <w:bCs/>
          <w:sz w:val="28"/>
          <w:szCs w:val="28"/>
          <w:lang w:val="en-US"/>
        </w:rPr>
        <w:t>c) 5 xil</w:t>
      </w:r>
    </w:p>
    <w:p w:rsidR="000D691D" w:rsidRPr="00E40190" w:rsidRDefault="0081227E" w:rsidP="000D691D">
      <w:pPr>
        <w:shd w:val="clear" w:color="auto" w:fill="FFFFFF"/>
        <w:tabs>
          <w:tab w:val="left" w:pos="284"/>
        </w:tabs>
        <w:jc w:val="both"/>
        <w:rPr>
          <w:rFonts w:ascii="Times New Roman" w:hAnsi="Times New Roman"/>
          <w:bCs/>
          <w:sz w:val="28"/>
          <w:szCs w:val="28"/>
          <w:lang w:val="en-US"/>
        </w:rPr>
      </w:pPr>
      <w:r w:rsidRPr="00E40190">
        <w:rPr>
          <w:rFonts w:ascii="Times New Roman" w:hAnsi="Times New Roman"/>
          <w:bCs/>
          <w:sz w:val="28"/>
          <w:szCs w:val="28"/>
          <w:lang w:val="en-US"/>
        </w:rPr>
        <w:t xml:space="preserve">d) 7 xil </w:t>
      </w:r>
    </w:p>
    <w:p w:rsidR="000D691D" w:rsidRPr="00E40190" w:rsidRDefault="0081227E" w:rsidP="000D691D">
      <w:pPr>
        <w:shd w:val="clear" w:color="auto" w:fill="FFFFFF"/>
        <w:tabs>
          <w:tab w:val="left" w:pos="284"/>
          <w:tab w:val="left" w:pos="1134"/>
        </w:tabs>
        <w:jc w:val="both"/>
        <w:rPr>
          <w:rFonts w:ascii="Times New Roman" w:hAnsi="Times New Roman"/>
          <w:b/>
          <w:sz w:val="28"/>
          <w:szCs w:val="28"/>
          <w:lang w:val="en-US"/>
        </w:rPr>
      </w:pPr>
      <w:r w:rsidRPr="00E40190">
        <w:rPr>
          <w:rFonts w:ascii="Times New Roman" w:hAnsi="Times New Roman"/>
          <w:b/>
          <w:sz w:val="28"/>
          <w:szCs w:val="28"/>
          <w:lang w:val="en-US"/>
        </w:rPr>
        <w:t>44</w:t>
      </w:r>
      <w:r w:rsidR="000D691D" w:rsidRPr="00E40190">
        <w:rPr>
          <w:rFonts w:ascii="Times New Roman" w:hAnsi="Times New Roman"/>
          <w:b/>
          <w:sz w:val="28"/>
          <w:szCs w:val="28"/>
          <w:lang w:val="en-US"/>
        </w:rPr>
        <w:t>. Publitsistik uslubning yozma shakliga mansub bo‘lgan qatorni toping.</w:t>
      </w:r>
    </w:p>
    <w:p w:rsidR="000D691D" w:rsidRPr="000D691D" w:rsidRDefault="000D691D" w:rsidP="00C3421F">
      <w:pPr>
        <w:pStyle w:val="a4"/>
        <w:numPr>
          <w:ilvl w:val="0"/>
          <w:numId w:val="60"/>
        </w:numPr>
        <w:shd w:val="clear" w:color="auto" w:fill="FFFFFF"/>
        <w:tabs>
          <w:tab w:val="left" w:pos="284"/>
        </w:tabs>
        <w:ind w:left="0" w:firstLine="0"/>
        <w:jc w:val="both"/>
        <w:rPr>
          <w:sz w:val="28"/>
          <w:szCs w:val="28"/>
          <w:lang w:val="en-US"/>
        </w:rPr>
      </w:pPr>
      <w:r w:rsidRPr="000D691D">
        <w:rPr>
          <w:sz w:val="28"/>
          <w:szCs w:val="28"/>
          <w:lang w:val="en-US"/>
        </w:rPr>
        <w:t>felyeton va pamfletlar, murojaatnomalar</w:t>
      </w:r>
    </w:p>
    <w:p w:rsidR="000D691D" w:rsidRPr="000D691D" w:rsidRDefault="000D691D" w:rsidP="00C3421F">
      <w:pPr>
        <w:pStyle w:val="a4"/>
        <w:numPr>
          <w:ilvl w:val="0"/>
          <w:numId w:val="60"/>
        </w:numPr>
        <w:shd w:val="clear" w:color="auto" w:fill="FFFFFF"/>
        <w:tabs>
          <w:tab w:val="left" w:pos="284"/>
        </w:tabs>
        <w:ind w:left="0" w:firstLine="0"/>
        <w:jc w:val="both"/>
        <w:rPr>
          <w:sz w:val="28"/>
          <w:szCs w:val="28"/>
          <w:lang w:val="en-US"/>
        </w:rPr>
      </w:pPr>
      <w:r w:rsidRPr="000D691D">
        <w:rPr>
          <w:sz w:val="28"/>
          <w:szCs w:val="28"/>
          <w:lang w:val="en-US"/>
        </w:rPr>
        <w:t>bosh maqolalar, chaqiriqlar, deklaratsiyalar</w:t>
      </w:r>
    </w:p>
    <w:p w:rsidR="000D691D" w:rsidRPr="000D691D" w:rsidRDefault="000D691D" w:rsidP="00C3421F">
      <w:pPr>
        <w:pStyle w:val="a4"/>
        <w:numPr>
          <w:ilvl w:val="0"/>
          <w:numId w:val="60"/>
        </w:numPr>
        <w:shd w:val="clear" w:color="auto" w:fill="FFFFFF"/>
        <w:tabs>
          <w:tab w:val="left" w:pos="284"/>
        </w:tabs>
        <w:ind w:left="0" w:firstLine="0"/>
        <w:jc w:val="both"/>
        <w:rPr>
          <w:sz w:val="28"/>
          <w:szCs w:val="28"/>
          <w:lang w:val="en-US"/>
        </w:rPr>
      </w:pPr>
      <w:r w:rsidRPr="000D691D">
        <w:rPr>
          <w:sz w:val="28"/>
          <w:szCs w:val="28"/>
          <w:lang w:val="en-US"/>
        </w:rPr>
        <w:t>siyosiy sharhlovchi nutqi, notiqning nutqi</w:t>
      </w:r>
    </w:p>
    <w:p w:rsidR="000D691D" w:rsidRPr="0081227E" w:rsidRDefault="000D691D" w:rsidP="000D691D">
      <w:pPr>
        <w:pStyle w:val="a4"/>
        <w:numPr>
          <w:ilvl w:val="0"/>
          <w:numId w:val="60"/>
        </w:numPr>
        <w:shd w:val="clear" w:color="auto" w:fill="FFFFFF"/>
        <w:tabs>
          <w:tab w:val="left" w:pos="284"/>
        </w:tabs>
        <w:ind w:left="0" w:firstLine="0"/>
        <w:jc w:val="both"/>
        <w:rPr>
          <w:sz w:val="28"/>
          <w:szCs w:val="28"/>
          <w:lang w:val="en-US"/>
        </w:rPr>
      </w:pPr>
      <w:r w:rsidRPr="000D691D">
        <w:rPr>
          <w:sz w:val="28"/>
          <w:szCs w:val="28"/>
          <w:lang w:val="en-US"/>
        </w:rPr>
        <w:t>A va B javoblar</w:t>
      </w:r>
    </w:p>
    <w:p w:rsidR="000D691D" w:rsidRPr="001A7ED0" w:rsidRDefault="004E2A8A" w:rsidP="000D691D">
      <w:pPr>
        <w:tabs>
          <w:tab w:val="left" w:pos="284"/>
        </w:tabs>
        <w:jc w:val="both"/>
        <w:rPr>
          <w:rFonts w:ascii="Times New Roman" w:hAnsi="Times New Roman"/>
          <w:b/>
          <w:bCs/>
          <w:sz w:val="28"/>
          <w:szCs w:val="28"/>
          <w:lang w:val="sv-SE"/>
        </w:rPr>
      </w:pPr>
      <w:r>
        <w:rPr>
          <w:rFonts w:ascii="Times New Roman" w:hAnsi="Times New Roman"/>
          <w:b/>
          <w:bCs/>
          <w:sz w:val="28"/>
          <w:szCs w:val="28"/>
          <w:lang w:val="sv-SE"/>
        </w:rPr>
        <w:t>45</w:t>
      </w:r>
      <w:r w:rsidR="000D691D" w:rsidRPr="001A7ED0">
        <w:rPr>
          <w:rFonts w:ascii="Times New Roman" w:hAnsi="Times New Roman"/>
          <w:b/>
          <w:bCs/>
          <w:sz w:val="28"/>
          <w:szCs w:val="28"/>
          <w:lang w:val="sv-SE"/>
        </w:rPr>
        <w:t xml:space="preserve">. O‘zbekiston Respublikasining konstitutsiyasi qachon qabul qilindi? </w:t>
      </w:r>
    </w:p>
    <w:p w:rsidR="000D691D" w:rsidRPr="001A7ED0" w:rsidRDefault="000D691D" w:rsidP="000D691D">
      <w:pPr>
        <w:tabs>
          <w:tab w:val="left" w:pos="284"/>
        </w:tabs>
        <w:jc w:val="both"/>
        <w:rPr>
          <w:rFonts w:ascii="Times New Roman" w:hAnsi="Times New Roman"/>
          <w:bCs/>
          <w:sz w:val="28"/>
          <w:szCs w:val="28"/>
          <w:lang w:val="sv-SE"/>
        </w:rPr>
      </w:pPr>
      <w:r w:rsidRPr="001A7ED0">
        <w:rPr>
          <w:rFonts w:ascii="Times New Roman" w:hAnsi="Times New Roman"/>
          <w:bCs/>
          <w:sz w:val="28"/>
          <w:szCs w:val="28"/>
          <w:lang w:val="sv-SE"/>
        </w:rPr>
        <w:t xml:space="preserve">a) 1992-yilning 8-dekabrida </w:t>
      </w:r>
    </w:p>
    <w:p w:rsidR="000D691D" w:rsidRPr="001A7ED0" w:rsidRDefault="000D691D" w:rsidP="000D691D">
      <w:pPr>
        <w:tabs>
          <w:tab w:val="left" w:pos="284"/>
        </w:tabs>
        <w:jc w:val="both"/>
        <w:rPr>
          <w:rFonts w:ascii="Times New Roman" w:hAnsi="Times New Roman"/>
          <w:bCs/>
          <w:sz w:val="28"/>
          <w:szCs w:val="28"/>
          <w:lang w:val="sv-SE"/>
        </w:rPr>
      </w:pPr>
      <w:r w:rsidRPr="001A7ED0">
        <w:rPr>
          <w:rFonts w:ascii="Times New Roman" w:hAnsi="Times New Roman"/>
          <w:bCs/>
          <w:sz w:val="28"/>
          <w:szCs w:val="28"/>
          <w:lang w:val="sv-SE"/>
        </w:rPr>
        <w:t>b) 1991-yilning 8-dekabrida</w:t>
      </w:r>
    </w:p>
    <w:p w:rsidR="000D691D" w:rsidRPr="001A7ED0" w:rsidRDefault="000D691D" w:rsidP="000D691D">
      <w:pPr>
        <w:tabs>
          <w:tab w:val="left" w:pos="284"/>
        </w:tabs>
        <w:jc w:val="both"/>
        <w:rPr>
          <w:rFonts w:ascii="Times New Roman" w:hAnsi="Times New Roman"/>
          <w:bCs/>
          <w:sz w:val="28"/>
          <w:szCs w:val="28"/>
          <w:lang w:val="sv-SE"/>
        </w:rPr>
      </w:pPr>
      <w:r w:rsidRPr="001A7ED0">
        <w:rPr>
          <w:rFonts w:ascii="Times New Roman" w:hAnsi="Times New Roman"/>
          <w:bCs/>
          <w:sz w:val="28"/>
          <w:szCs w:val="28"/>
          <w:lang w:val="sv-SE"/>
        </w:rPr>
        <w:t>c) 1993-yilning 18-dekabrida</w:t>
      </w:r>
    </w:p>
    <w:p w:rsidR="000D691D" w:rsidRPr="004E2A8A" w:rsidRDefault="004E2A8A" w:rsidP="000D691D">
      <w:pPr>
        <w:tabs>
          <w:tab w:val="left" w:pos="284"/>
        </w:tabs>
        <w:jc w:val="both"/>
        <w:rPr>
          <w:rFonts w:ascii="Times New Roman" w:hAnsi="Times New Roman"/>
          <w:bCs/>
          <w:sz w:val="28"/>
          <w:szCs w:val="28"/>
          <w:lang w:val="sv-SE"/>
        </w:rPr>
      </w:pPr>
      <w:r>
        <w:rPr>
          <w:rFonts w:ascii="Times New Roman" w:hAnsi="Times New Roman"/>
          <w:bCs/>
          <w:sz w:val="28"/>
          <w:szCs w:val="28"/>
          <w:lang w:val="sv-SE"/>
        </w:rPr>
        <w:lastRenderedPageBreak/>
        <w:t>d) 1991-yilning 8-sentabrida</w:t>
      </w:r>
    </w:p>
    <w:p w:rsidR="000D691D" w:rsidRPr="001A7ED0" w:rsidRDefault="004E2A8A" w:rsidP="000D691D">
      <w:pPr>
        <w:tabs>
          <w:tab w:val="left" w:pos="284"/>
        </w:tabs>
        <w:jc w:val="both"/>
        <w:rPr>
          <w:rFonts w:ascii="Times New Roman" w:hAnsi="Times New Roman"/>
          <w:b/>
          <w:bCs/>
          <w:sz w:val="28"/>
          <w:szCs w:val="28"/>
          <w:lang w:val="sv-SE"/>
        </w:rPr>
      </w:pPr>
      <w:r>
        <w:rPr>
          <w:rFonts w:ascii="Times New Roman" w:hAnsi="Times New Roman"/>
          <w:b/>
          <w:bCs/>
          <w:sz w:val="28"/>
          <w:szCs w:val="28"/>
          <w:lang w:val="sv-SE"/>
        </w:rPr>
        <w:t>46.</w:t>
      </w:r>
      <w:r w:rsidR="000D691D" w:rsidRPr="001A7ED0">
        <w:rPr>
          <w:rFonts w:ascii="Times New Roman" w:hAnsi="Times New Roman"/>
          <w:b/>
          <w:bCs/>
          <w:sz w:val="28"/>
          <w:szCs w:val="28"/>
          <w:lang w:val="sv-SE"/>
        </w:rPr>
        <w:t xml:space="preserve"> O‘zbekiston Respublikasining konstitutsiyasi nechta bob, nechta bo‘lim, qancha moddadan iborat?</w:t>
      </w:r>
    </w:p>
    <w:p w:rsidR="000D691D" w:rsidRPr="001A7ED0" w:rsidRDefault="000D691D" w:rsidP="000D691D">
      <w:pPr>
        <w:tabs>
          <w:tab w:val="left" w:pos="284"/>
        </w:tabs>
        <w:jc w:val="both"/>
        <w:rPr>
          <w:rFonts w:ascii="Times New Roman" w:hAnsi="Times New Roman"/>
          <w:bCs/>
          <w:sz w:val="28"/>
          <w:szCs w:val="28"/>
          <w:lang w:val="sv-SE"/>
        </w:rPr>
      </w:pPr>
      <w:r w:rsidRPr="001A7ED0">
        <w:rPr>
          <w:rFonts w:ascii="Times New Roman" w:hAnsi="Times New Roman"/>
          <w:bCs/>
          <w:sz w:val="28"/>
          <w:szCs w:val="28"/>
          <w:lang w:val="sv-SE"/>
        </w:rPr>
        <w:t>a) 7 bob, 28 bo‘lim, 198 moddadan iborat</w:t>
      </w:r>
    </w:p>
    <w:p w:rsidR="000D691D" w:rsidRPr="001A7ED0" w:rsidRDefault="000D691D" w:rsidP="000D691D">
      <w:pPr>
        <w:tabs>
          <w:tab w:val="left" w:pos="284"/>
        </w:tabs>
        <w:jc w:val="both"/>
        <w:rPr>
          <w:rFonts w:ascii="Times New Roman" w:hAnsi="Times New Roman"/>
          <w:bCs/>
          <w:sz w:val="28"/>
          <w:szCs w:val="28"/>
          <w:lang w:val="sv-SE"/>
        </w:rPr>
      </w:pPr>
      <w:r w:rsidRPr="001A7ED0">
        <w:rPr>
          <w:rFonts w:ascii="Times New Roman" w:hAnsi="Times New Roman"/>
          <w:bCs/>
          <w:sz w:val="28"/>
          <w:szCs w:val="28"/>
          <w:lang w:val="sv-SE"/>
        </w:rPr>
        <w:t>b) 10 bob, 35 bo‘lim, 200 moddadan iborat</w:t>
      </w:r>
    </w:p>
    <w:p w:rsidR="000D691D" w:rsidRPr="001A7ED0" w:rsidRDefault="000D691D" w:rsidP="000D691D">
      <w:pPr>
        <w:tabs>
          <w:tab w:val="left" w:pos="284"/>
        </w:tabs>
        <w:jc w:val="both"/>
        <w:rPr>
          <w:rFonts w:ascii="Times New Roman" w:hAnsi="Times New Roman"/>
          <w:bCs/>
          <w:sz w:val="28"/>
          <w:szCs w:val="28"/>
          <w:lang w:val="sv-SE"/>
        </w:rPr>
      </w:pPr>
      <w:r w:rsidRPr="001A7ED0">
        <w:rPr>
          <w:rFonts w:ascii="Times New Roman" w:hAnsi="Times New Roman"/>
          <w:bCs/>
          <w:sz w:val="28"/>
          <w:szCs w:val="28"/>
          <w:lang w:val="sv-SE"/>
        </w:rPr>
        <w:t>c) 15 bob, 48 bo‘lim, 510 moddadan iborat</w:t>
      </w:r>
    </w:p>
    <w:p w:rsidR="000D691D" w:rsidRPr="001A7ED0" w:rsidRDefault="000D691D" w:rsidP="000D691D">
      <w:pPr>
        <w:tabs>
          <w:tab w:val="left" w:pos="284"/>
        </w:tabs>
        <w:jc w:val="both"/>
        <w:rPr>
          <w:rFonts w:ascii="Times New Roman" w:hAnsi="Times New Roman"/>
          <w:bCs/>
          <w:sz w:val="28"/>
          <w:szCs w:val="28"/>
          <w:lang w:val="sv-SE"/>
        </w:rPr>
      </w:pPr>
      <w:r w:rsidRPr="001A7ED0">
        <w:rPr>
          <w:rFonts w:ascii="Times New Roman" w:hAnsi="Times New Roman"/>
          <w:bCs/>
          <w:sz w:val="28"/>
          <w:szCs w:val="28"/>
          <w:lang w:val="sv-SE"/>
        </w:rPr>
        <w:t>d) 6 bob,</w:t>
      </w:r>
      <w:r w:rsidR="004E2A8A">
        <w:rPr>
          <w:rFonts w:ascii="Times New Roman" w:hAnsi="Times New Roman"/>
          <w:bCs/>
          <w:sz w:val="28"/>
          <w:szCs w:val="28"/>
          <w:lang w:val="sv-SE"/>
        </w:rPr>
        <w:t xml:space="preserve"> 26 bo‘lim, 128 moddadan iborat</w:t>
      </w:r>
    </w:p>
    <w:p w:rsidR="000D691D" w:rsidRPr="001A7ED0" w:rsidRDefault="004E2A8A" w:rsidP="000D691D">
      <w:pPr>
        <w:tabs>
          <w:tab w:val="left" w:pos="284"/>
        </w:tabs>
        <w:jc w:val="both"/>
        <w:rPr>
          <w:rFonts w:ascii="Times New Roman" w:hAnsi="Times New Roman"/>
          <w:b/>
          <w:bCs/>
          <w:sz w:val="28"/>
          <w:szCs w:val="28"/>
          <w:lang w:val="sv-SE"/>
        </w:rPr>
      </w:pPr>
      <w:r>
        <w:rPr>
          <w:rFonts w:ascii="Times New Roman" w:hAnsi="Times New Roman"/>
          <w:b/>
          <w:bCs/>
          <w:sz w:val="28"/>
          <w:szCs w:val="28"/>
          <w:lang w:val="sv-SE"/>
        </w:rPr>
        <w:t>47</w:t>
      </w:r>
      <w:r w:rsidR="000D691D" w:rsidRPr="001A7ED0">
        <w:rPr>
          <w:rFonts w:ascii="Times New Roman" w:hAnsi="Times New Roman"/>
          <w:b/>
          <w:bCs/>
          <w:sz w:val="28"/>
          <w:szCs w:val="28"/>
          <w:lang w:val="sv-SE"/>
        </w:rPr>
        <w:t>. O‘zbekiston Respublikasining konstitutsiyasida fuqarolar qonun oldida nimadan qat’i nazar tengdirlar?</w:t>
      </w:r>
    </w:p>
    <w:p w:rsidR="000D691D" w:rsidRPr="001A7ED0" w:rsidRDefault="000D691D" w:rsidP="000D691D">
      <w:pPr>
        <w:tabs>
          <w:tab w:val="left" w:pos="284"/>
        </w:tabs>
        <w:jc w:val="both"/>
        <w:rPr>
          <w:rFonts w:ascii="Times New Roman" w:hAnsi="Times New Roman"/>
          <w:bCs/>
          <w:sz w:val="28"/>
          <w:szCs w:val="28"/>
          <w:lang w:val="sv-SE"/>
        </w:rPr>
      </w:pPr>
      <w:r w:rsidRPr="001A7ED0">
        <w:rPr>
          <w:rFonts w:ascii="Times New Roman" w:hAnsi="Times New Roman"/>
          <w:bCs/>
          <w:sz w:val="28"/>
          <w:szCs w:val="28"/>
          <w:lang w:val="sv-SE"/>
        </w:rPr>
        <w:t>a) jinsi, irqi, millati, tili, dini, ijtimoiy kelib chiqishi, e’tiqodi, shaxsi va ijtimoiy mavqeidan qat’i nazar</w:t>
      </w:r>
    </w:p>
    <w:p w:rsidR="000D691D" w:rsidRPr="001A7ED0" w:rsidRDefault="000D691D" w:rsidP="000D691D">
      <w:pPr>
        <w:tabs>
          <w:tab w:val="left" w:pos="284"/>
        </w:tabs>
        <w:jc w:val="both"/>
        <w:rPr>
          <w:rFonts w:ascii="Times New Roman" w:hAnsi="Times New Roman"/>
          <w:bCs/>
          <w:sz w:val="28"/>
          <w:szCs w:val="28"/>
          <w:lang w:val="sv-SE"/>
        </w:rPr>
      </w:pPr>
      <w:r w:rsidRPr="001A7ED0">
        <w:rPr>
          <w:rFonts w:ascii="Times New Roman" w:hAnsi="Times New Roman"/>
          <w:bCs/>
          <w:sz w:val="28"/>
          <w:szCs w:val="28"/>
          <w:lang w:val="sv-SE"/>
        </w:rPr>
        <w:t>b) shaxsi va ijtimoiy mavqeidan qat’i nazar</w:t>
      </w:r>
    </w:p>
    <w:p w:rsidR="000D691D" w:rsidRPr="001A7ED0" w:rsidRDefault="000D691D" w:rsidP="000D691D">
      <w:pPr>
        <w:tabs>
          <w:tab w:val="left" w:pos="284"/>
        </w:tabs>
        <w:jc w:val="both"/>
        <w:rPr>
          <w:rFonts w:ascii="Times New Roman" w:hAnsi="Times New Roman"/>
          <w:bCs/>
          <w:sz w:val="28"/>
          <w:szCs w:val="28"/>
          <w:lang w:val="sv-SE"/>
        </w:rPr>
      </w:pPr>
      <w:r w:rsidRPr="001A7ED0">
        <w:rPr>
          <w:rFonts w:ascii="Times New Roman" w:hAnsi="Times New Roman"/>
          <w:bCs/>
          <w:sz w:val="28"/>
          <w:szCs w:val="28"/>
          <w:lang w:val="sv-SE"/>
        </w:rPr>
        <w:t>c) jinsi, irqi, millati, ijtimoiy kelib chiqishi</w:t>
      </w:r>
    </w:p>
    <w:p w:rsidR="000D691D" w:rsidRPr="004E2A8A" w:rsidRDefault="000D691D" w:rsidP="000D691D">
      <w:pPr>
        <w:tabs>
          <w:tab w:val="left" w:pos="284"/>
        </w:tabs>
        <w:jc w:val="both"/>
        <w:rPr>
          <w:rFonts w:ascii="Times New Roman" w:hAnsi="Times New Roman"/>
          <w:bCs/>
          <w:sz w:val="28"/>
          <w:szCs w:val="28"/>
          <w:lang w:val="sv-SE"/>
        </w:rPr>
      </w:pPr>
      <w:r w:rsidRPr="001A7ED0">
        <w:rPr>
          <w:rFonts w:ascii="Times New Roman" w:hAnsi="Times New Roman"/>
          <w:bCs/>
          <w:sz w:val="28"/>
          <w:szCs w:val="28"/>
          <w:lang w:val="sv-SE"/>
        </w:rPr>
        <w:t>d) millati, tili, dini, e’tiqodi, shaxsi va ijt</w:t>
      </w:r>
      <w:r w:rsidR="004E2A8A">
        <w:rPr>
          <w:rFonts w:ascii="Times New Roman" w:hAnsi="Times New Roman"/>
          <w:bCs/>
          <w:sz w:val="28"/>
          <w:szCs w:val="28"/>
          <w:lang w:val="sv-SE"/>
        </w:rPr>
        <w:t>imoiy mavqeidan qat’i nazar</w:t>
      </w:r>
    </w:p>
    <w:p w:rsidR="000D691D" w:rsidRPr="001A7ED0" w:rsidRDefault="004E2A8A" w:rsidP="000D691D">
      <w:pPr>
        <w:tabs>
          <w:tab w:val="left" w:pos="284"/>
        </w:tabs>
        <w:jc w:val="both"/>
        <w:rPr>
          <w:rFonts w:ascii="Times New Roman" w:hAnsi="Times New Roman"/>
          <w:b/>
          <w:bCs/>
          <w:sz w:val="28"/>
          <w:szCs w:val="28"/>
          <w:lang w:val="sv-SE"/>
        </w:rPr>
      </w:pPr>
      <w:r>
        <w:rPr>
          <w:rFonts w:ascii="Times New Roman" w:hAnsi="Times New Roman"/>
          <w:b/>
          <w:bCs/>
          <w:sz w:val="28"/>
          <w:szCs w:val="28"/>
          <w:lang w:val="sv-SE"/>
        </w:rPr>
        <w:t>48</w:t>
      </w:r>
      <w:r w:rsidR="000D691D" w:rsidRPr="001A7ED0">
        <w:rPr>
          <w:rFonts w:ascii="Times New Roman" w:hAnsi="Times New Roman"/>
          <w:b/>
          <w:bCs/>
          <w:sz w:val="28"/>
          <w:szCs w:val="28"/>
          <w:lang w:val="sv-SE"/>
        </w:rPr>
        <w:t>. O‘zbekiston Respublikasining konstitutsiyasiga ko‘ra …</w:t>
      </w:r>
    </w:p>
    <w:p w:rsidR="000D691D" w:rsidRPr="000D691D" w:rsidRDefault="000D691D" w:rsidP="000D691D">
      <w:pPr>
        <w:tabs>
          <w:tab w:val="left" w:pos="284"/>
        </w:tabs>
        <w:jc w:val="both"/>
        <w:rPr>
          <w:rFonts w:ascii="Times New Roman" w:hAnsi="Times New Roman"/>
          <w:bCs/>
          <w:sz w:val="28"/>
          <w:szCs w:val="28"/>
          <w:lang w:val="en-US"/>
        </w:rPr>
      </w:pPr>
      <w:r w:rsidRPr="000D691D">
        <w:rPr>
          <w:rFonts w:ascii="Times New Roman" w:hAnsi="Times New Roman"/>
          <w:bCs/>
          <w:sz w:val="28"/>
          <w:szCs w:val="28"/>
          <w:lang w:val="en-US"/>
        </w:rPr>
        <w:t xml:space="preserve">a) xalq davlat hokimiyatining birdan-bir manbaidir </w:t>
      </w:r>
    </w:p>
    <w:p w:rsidR="000D691D" w:rsidRPr="000D691D" w:rsidRDefault="000D691D" w:rsidP="000D691D">
      <w:pPr>
        <w:tabs>
          <w:tab w:val="left" w:pos="284"/>
        </w:tabs>
        <w:jc w:val="both"/>
        <w:rPr>
          <w:rFonts w:ascii="Times New Roman" w:hAnsi="Times New Roman"/>
          <w:bCs/>
          <w:sz w:val="28"/>
          <w:szCs w:val="28"/>
          <w:lang w:val="en-US"/>
        </w:rPr>
      </w:pPr>
      <w:r w:rsidRPr="000D691D">
        <w:rPr>
          <w:rFonts w:ascii="Times New Roman" w:hAnsi="Times New Roman"/>
          <w:bCs/>
          <w:sz w:val="28"/>
          <w:szCs w:val="28"/>
          <w:lang w:val="en-US"/>
        </w:rPr>
        <w:t>b) hokimiyatni Vazirlar mahkamasi boshqaradi</w:t>
      </w:r>
    </w:p>
    <w:p w:rsidR="000D691D" w:rsidRPr="000D691D" w:rsidRDefault="000D691D" w:rsidP="000D691D">
      <w:pPr>
        <w:tabs>
          <w:tab w:val="left" w:pos="284"/>
        </w:tabs>
        <w:jc w:val="both"/>
        <w:rPr>
          <w:rFonts w:ascii="Times New Roman" w:hAnsi="Times New Roman"/>
          <w:bCs/>
          <w:sz w:val="28"/>
          <w:szCs w:val="28"/>
          <w:lang w:val="en-US"/>
        </w:rPr>
      </w:pPr>
      <w:r w:rsidRPr="000D691D">
        <w:rPr>
          <w:rFonts w:ascii="Times New Roman" w:hAnsi="Times New Roman"/>
          <w:bCs/>
          <w:sz w:val="28"/>
          <w:szCs w:val="28"/>
          <w:lang w:val="en-US"/>
        </w:rPr>
        <w:t>c) davlat bosh islohotchi</w:t>
      </w:r>
    </w:p>
    <w:p w:rsidR="000D691D" w:rsidRPr="004E2A8A" w:rsidRDefault="000D691D" w:rsidP="004E2A8A">
      <w:pPr>
        <w:tabs>
          <w:tab w:val="left" w:pos="284"/>
        </w:tabs>
        <w:jc w:val="both"/>
        <w:rPr>
          <w:rFonts w:ascii="Times New Roman" w:hAnsi="Times New Roman"/>
          <w:bCs/>
          <w:sz w:val="28"/>
          <w:szCs w:val="28"/>
          <w:lang w:val="en-US"/>
        </w:rPr>
      </w:pPr>
      <w:r w:rsidRPr="000D691D">
        <w:rPr>
          <w:rFonts w:ascii="Times New Roman" w:hAnsi="Times New Roman"/>
          <w:bCs/>
          <w:sz w:val="28"/>
          <w:szCs w:val="28"/>
          <w:lang w:val="en-US"/>
        </w:rPr>
        <w:t>d) fuqarolar qonun oldida millati, tili, dini, ijtimoiy kelib</w:t>
      </w:r>
      <w:r w:rsidR="000F4D50">
        <w:rPr>
          <w:rFonts w:ascii="Times New Roman" w:hAnsi="Times New Roman"/>
          <w:bCs/>
          <w:sz w:val="28"/>
          <w:szCs w:val="28"/>
          <w:lang w:val="en-US"/>
        </w:rPr>
        <w:t xml:space="preserve"> chiqishiga qarab ajratiladi</w:t>
      </w:r>
      <w:r w:rsidR="004E2A8A">
        <w:rPr>
          <w:rFonts w:ascii="Times New Roman" w:hAnsi="Times New Roman"/>
          <w:bCs/>
          <w:sz w:val="28"/>
          <w:szCs w:val="28"/>
          <w:lang w:val="en-US"/>
        </w:rPr>
        <w:t xml:space="preserve"> </w:t>
      </w:r>
    </w:p>
    <w:p w:rsidR="000D691D" w:rsidRPr="000D691D" w:rsidRDefault="003335E2" w:rsidP="000D691D">
      <w:pPr>
        <w:shd w:val="clear" w:color="auto" w:fill="FFFFFF"/>
        <w:tabs>
          <w:tab w:val="left" w:pos="567"/>
        </w:tabs>
        <w:jc w:val="both"/>
        <w:rPr>
          <w:rFonts w:ascii="Times New Roman" w:hAnsi="Times New Roman"/>
          <w:b/>
          <w:sz w:val="28"/>
          <w:szCs w:val="28"/>
          <w:lang w:val="uz-Cyrl-UZ"/>
        </w:rPr>
      </w:pPr>
      <w:r>
        <w:rPr>
          <w:rFonts w:ascii="Times New Roman" w:hAnsi="Times New Roman"/>
          <w:b/>
          <w:sz w:val="28"/>
          <w:szCs w:val="28"/>
          <w:lang w:val="en-US"/>
        </w:rPr>
        <w:t>49</w:t>
      </w:r>
      <w:r w:rsidR="000D691D" w:rsidRPr="006B6FC5">
        <w:rPr>
          <w:rFonts w:ascii="Times New Roman" w:hAnsi="Times New Roman"/>
          <w:b/>
          <w:sz w:val="28"/>
          <w:szCs w:val="28"/>
          <w:lang w:val="en-US"/>
        </w:rPr>
        <w:t xml:space="preserve">. </w:t>
      </w:r>
      <w:r w:rsidR="000D691D" w:rsidRPr="000D691D">
        <w:rPr>
          <w:rFonts w:ascii="Times New Roman" w:hAnsi="Times New Roman"/>
          <w:b/>
          <w:sz w:val="28"/>
          <w:szCs w:val="28"/>
          <w:lang w:val="uz-Cyrl-UZ"/>
        </w:rPr>
        <w:t xml:space="preserve"> Аbdullа Оripоv nеchаnchi yildа tаvаllud tоpgаn?</w:t>
      </w:r>
    </w:p>
    <w:p w:rsidR="000D691D" w:rsidRPr="000D691D" w:rsidRDefault="000D691D" w:rsidP="000D691D">
      <w:pPr>
        <w:shd w:val="clear" w:color="auto" w:fill="FFFFFF"/>
        <w:tabs>
          <w:tab w:val="left" w:pos="284"/>
        </w:tabs>
        <w:jc w:val="both"/>
        <w:rPr>
          <w:rFonts w:ascii="Times New Roman" w:hAnsi="Times New Roman"/>
          <w:sz w:val="28"/>
          <w:szCs w:val="28"/>
          <w:lang w:val="en-US"/>
        </w:rPr>
      </w:pPr>
      <w:r w:rsidRPr="000D691D">
        <w:rPr>
          <w:rFonts w:ascii="Times New Roman" w:hAnsi="Times New Roman"/>
          <w:sz w:val="28"/>
          <w:szCs w:val="28"/>
          <w:lang w:val="en-US"/>
        </w:rPr>
        <w:t>a</w:t>
      </w:r>
      <w:r w:rsidRPr="000D691D">
        <w:rPr>
          <w:rFonts w:ascii="Times New Roman" w:hAnsi="Times New Roman"/>
          <w:sz w:val="28"/>
          <w:szCs w:val="28"/>
          <w:lang w:val="uz-Cyrl-UZ"/>
        </w:rPr>
        <w:t>) 1941-yil 21-mаrtdа</w:t>
      </w:r>
    </w:p>
    <w:p w:rsidR="000D691D" w:rsidRPr="000D691D" w:rsidRDefault="000D691D" w:rsidP="000D691D">
      <w:pPr>
        <w:shd w:val="clear" w:color="auto" w:fill="FFFFFF"/>
        <w:tabs>
          <w:tab w:val="left" w:pos="284"/>
        </w:tabs>
        <w:jc w:val="both"/>
        <w:rPr>
          <w:rFonts w:ascii="Times New Roman" w:hAnsi="Times New Roman"/>
          <w:sz w:val="28"/>
          <w:szCs w:val="28"/>
          <w:lang w:val="uz-Cyrl-UZ"/>
        </w:rPr>
      </w:pPr>
      <w:r w:rsidRPr="000D691D">
        <w:rPr>
          <w:rFonts w:ascii="Times New Roman" w:hAnsi="Times New Roman"/>
          <w:sz w:val="28"/>
          <w:szCs w:val="28"/>
          <w:lang w:val="en-US"/>
        </w:rPr>
        <w:t>b</w:t>
      </w:r>
      <w:r w:rsidRPr="000D691D">
        <w:rPr>
          <w:rFonts w:ascii="Times New Roman" w:hAnsi="Times New Roman"/>
          <w:sz w:val="28"/>
          <w:szCs w:val="28"/>
          <w:lang w:val="uz-Cyrl-UZ"/>
        </w:rPr>
        <w:t>) 1938-yil 1-mаrtdа</w:t>
      </w:r>
    </w:p>
    <w:p w:rsidR="000D691D" w:rsidRPr="000D691D" w:rsidRDefault="000D691D" w:rsidP="000D691D">
      <w:pPr>
        <w:shd w:val="clear" w:color="auto" w:fill="FFFFFF"/>
        <w:tabs>
          <w:tab w:val="left" w:pos="284"/>
        </w:tabs>
        <w:jc w:val="both"/>
        <w:rPr>
          <w:rFonts w:ascii="Times New Roman" w:hAnsi="Times New Roman"/>
          <w:sz w:val="28"/>
          <w:szCs w:val="28"/>
          <w:lang w:val="uz-Cyrl-UZ"/>
        </w:rPr>
      </w:pPr>
      <w:r w:rsidRPr="000D691D">
        <w:rPr>
          <w:rFonts w:ascii="Times New Roman" w:hAnsi="Times New Roman"/>
          <w:sz w:val="28"/>
          <w:szCs w:val="28"/>
          <w:lang w:val="uz-Cyrl-UZ"/>
        </w:rPr>
        <w:t>c) 1948-yil 1-аvgustdа</w:t>
      </w:r>
    </w:p>
    <w:p w:rsidR="000D691D" w:rsidRPr="003335E2" w:rsidRDefault="003335E2" w:rsidP="000D691D">
      <w:pPr>
        <w:shd w:val="clear" w:color="auto" w:fill="FFFFFF"/>
        <w:tabs>
          <w:tab w:val="left" w:pos="284"/>
        </w:tabs>
        <w:jc w:val="both"/>
        <w:rPr>
          <w:rFonts w:ascii="Times New Roman" w:hAnsi="Times New Roman"/>
          <w:sz w:val="28"/>
          <w:szCs w:val="28"/>
          <w:lang w:val="uz-Cyrl-UZ"/>
        </w:rPr>
      </w:pPr>
      <w:r>
        <w:rPr>
          <w:rFonts w:ascii="Times New Roman" w:hAnsi="Times New Roman"/>
          <w:sz w:val="28"/>
          <w:szCs w:val="28"/>
          <w:lang w:val="uz-Cyrl-UZ"/>
        </w:rPr>
        <w:t>d) 1929-yil 12-yanvаrdа</w:t>
      </w:r>
    </w:p>
    <w:p w:rsidR="000D691D" w:rsidRPr="000D691D" w:rsidRDefault="003335E2" w:rsidP="000D691D">
      <w:pPr>
        <w:shd w:val="clear" w:color="auto" w:fill="FFFFFF"/>
        <w:tabs>
          <w:tab w:val="left" w:pos="284"/>
        </w:tabs>
        <w:jc w:val="both"/>
        <w:rPr>
          <w:rFonts w:ascii="Times New Roman" w:hAnsi="Times New Roman"/>
          <w:b/>
          <w:sz w:val="28"/>
          <w:szCs w:val="28"/>
          <w:lang w:val="uz-Cyrl-UZ"/>
        </w:rPr>
      </w:pPr>
      <w:r w:rsidRPr="003335E2">
        <w:rPr>
          <w:rFonts w:ascii="Times New Roman" w:hAnsi="Times New Roman"/>
          <w:b/>
          <w:sz w:val="28"/>
          <w:szCs w:val="28"/>
          <w:lang w:val="uz-Cyrl-UZ"/>
        </w:rPr>
        <w:t>50</w:t>
      </w:r>
      <w:r w:rsidR="000D691D" w:rsidRPr="000D691D">
        <w:rPr>
          <w:rFonts w:ascii="Times New Roman" w:hAnsi="Times New Roman"/>
          <w:b/>
          <w:sz w:val="28"/>
          <w:szCs w:val="28"/>
          <w:lang w:val="uz-Cyrl-UZ"/>
        </w:rPr>
        <w:t>. А.Оripоvning ilk shе’riy to‘plаmi qаnday nоm bilаn nаshrdаn chiqqаn?</w:t>
      </w:r>
    </w:p>
    <w:p w:rsidR="000D691D" w:rsidRPr="000D691D" w:rsidRDefault="000D691D" w:rsidP="000D691D">
      <w:pPr>
        <w:shd w:val="clear" w:color="auto" w:fill="FFFFFF"/>
        <w:tabs>
          <w:tab w:val="left" w:pos="284"/>
        </w:tabs>
        <w:jc w:val="both"/>
        <w:rPr>
          <w:rFonts w:ascii="Times New Roman" w:hAnsi="Times New Roman"/>
          <w:sz w:val="28"/>
          <w:szCs w:val="28"/>
          <w:lang w:val="uz-Cyrl-UZ"/>
        </w:rPr>
      </w:pPr>
      <w:r w:rsidRPr="000D691D">
        <w:rPr>
          <w:rFonts w:ascii="Times New Roman" w:hAnsi="Times New Roman"/>
          <w:sz w:val="28"/>
          <w:szCs w:val="28"/>
          <w:lang w:val="en-US"/>
        </w:rPr>
        <w:t>a</w:t>
      </w:r>
      <w:r w:rsidRPr="000D691D">
        <w:rPr>
          <w:rFonts w:ascii="Times New Roman" w:hAnsi="Times New Roman"/>
          <w:sz w:val="28"/>
          <w:szCs w:val="28"/>
          <w:lang w:val="uz-Cyrl-UZ"/>
        </w:rPr>
        <w:t>) Tоng nаvоsi</w:t>
      </w:r>
    </w:p>
    <w:p w:rsidR="000D691D" w:rsidRPr="000D691D" w:rsidRDefault="000D691D" w:rsidP="000D691D">
      <w:pPr>
        <w:shd w:val="clear" w:color="auto" w:fill="FFFFFF"/>
        <w:tabs>
          <w:tab w:val="left" w:pos="284"/>
        </w:tabs>
        <w:jc w:val="both"/>
        <w:rPr>
          <w:rFonts w:ascii="Times New Roman" w:hAnsi="Times New Roman"/>
          <w:sz w:val="28"/>
          <w:szCs w:val="28"/>
          <w:lang w:val="en-US"/>
        </w:rPr>
      </w:pPr>
      <w:r w:rsidRPr="000D691D">
        <w:rPr>
          <w:rFonts w:ascii="Times New Roman" w:hAnsi="Times New Roman"/>
          <w:sz w:val="28"/>
          <w:szCs w:val="28"/>
          <w:lang w:val="en-US"/>
        </w:rPr>
        <w:lastRenderedPageBreak/>
        <w:t>b</w:t>
      </w:r>
      <w:r w:rsidRPr="000D691D">
        <w:rPr>
          <w:rFonts w:ascii="Times New Roman" w:hAnsi="Times New Roman"/>
          <w:sz w:val="28"/>
          <w:szCs w:val="28"/>
          <w:lang w:val="uz-Cyrl-UZ"/>
        </w:rPr>
        <w:t>) Mitti yulduz</w:t>
      </w:r>
    </w:p>
    <w:p w:rsidR="000D691D" w:rsidRPr="000D691D" w:rsidRDefault="000D691D" w:rsidP="000D691D">
      <w:pPr>
        <w:shd w:val="clear" w:color="auto" w:fill="FFFFFF"/>
        <w:tabs>
          <w:tab w:val="left" w:pos="284"/>
        </w:tabs>
        <w:jc w:val="both"/>
        <w:rPr>
          <w:rFonts w:ascii="Times New Roman" w:hAnsi="Times New Roman"/>
          <w:sz w:val="28"/>
          <w:szCs w:val="28"/>
          <w:lang w:val="uz-Cyrl-UZ"/>
        </w:rPr>
      </w:pPr>
      <w:r w:rsidRPr="000D691D">
        <w:rPr>
          <w:rFonts w:ascii="Times New Roman" w:hAnsi="Times New Roman"/>
          <w:sz w:val="28"/>
          <w:szCs w:val="28"/>
          <w:lang w:val="uz-Cyrl-UZ"/>
        </w:rPr>
        <w:t>c) Tirik sаyyorаlаr</w:t>
      </w:r>
    </w:p>
    <w:p w:rsidR="000D691D" w:rsidRPr="003335E2" w:rsidRDefault="000D691D" w:rsidP="000D691D">
      <w:pPr>
        <w:shd w:val="clear" w:color="auto" w:fill="FFFFFF"/>
        <w:tabs>
          <w:tab w:val="left" w:pos="284"/>
        </w:tabs>
        <w:jc w:val="both"/>
        <w:rPr>
          <w:rFonts w:ascii="Times New Roman" w:hAnsi="Times New Roman"/>
          <w:sz w:val="28"/>
          <w:szCs w:val="28"/>
          <w:lang w:val="uz-Cyrl-UZ"/>
        </w:rPr>
      </w:pPr>
      <w:r w:rsidRPr="000D691D">
        <w:rPr>
          <w:rFonts w:ascii="Times New Roman" w:hAnsi="Times New Roman"/>
          <w:sz w:val="28"/>
          <w:szCs w:val="28"/>
          <w:lang w:val="uz-Cyrl-UZ"/>
        </w:rPr>
        <w:t>d) Tоng yulduzi</w:t>
      </w:r>
    </w:p>
    <w:p w:rsidR="000D691D" w:rsidRPr="000D691D" w:rsidRDefault="003335E2" w:rsidP="000D691D">
      <w:pPr>
        <w:shd w:val="clear" w:color="auto" w:fill="FFFFFF"/>
        <w:tabs>
          <w:tab w:val="left" w:pos="284"/>
        </w:tabs>
        <w:jc w:val="both"/>
        <w:rPr>
          <w:rFonts w:ascii="Times New Roman" w:hAnsi="Times New Roman"/>
          <w:b/>
          <w:sz w:val="28"/>
          <w:szCs w:val="28"/>
          <w:lang w:val="uz-Cyrl-UZ"/>
        </w:rPr>
      </w:pPr>
      <w:r w:rsidRPr="003335E2">
        <w:rPr>
          <w:rFonts w:ascii="Times New Roman" w:hAnsi="Times New Roman"/>
          <w:b/>
          <w:sz w:val="28"/>
          <w:szCs w:val="28"/>
          <w:lang w:val="uz-Cyrl-UZ"/>
        </w:rPr>
        <w:t>51</w:t>
      </w:r>
      <w:r w:rsidR="000D691D" w:rsidRPr="003335E2">
        <w:rPr>
          <w:rFonts w:ascii="Times New Roman" w:hAnsi="Times New Roman"/>
          <w:b/>
          <w:sz w:val="28"/>
          <w:szCs w:val="28"/>
          <w:lang w:val="uz-Cyrl-UZ"/>
        </w:rPr>
        <w:t>.</w:t>
      </w:r>
      <w:r w:rsidR="000D691D" w:rsidRPr="000D691D">
        <w:rPr>
          <w:rFonts w:ascii="Times New Roman" w:hAnsi="Times New Roman"/>
          <w:b/>
          <w:sz w:val="28"/>
          <w:szCs w:val="28"/>
          <w:lang w:val="uz-Cyrl-UZ"/>
        </w:rPr>
        <w:t xml:space="preserve"> А.Оripоv nеchаnchi yildа O‘zbеkistоn yozuvchilаr uyushmаsigа а’zо bo‘lgаn?</w:t>
      </w:r>
    </w:p>
    <w:p w:rsidR="000D691D" w:rsidRPr="000D691D" w:rsidRDefault="000D691D" w:rsidP="000D691D">
      <w:pPr>
        <w:shd w:val="clear" w:color="auto" w:fill="FFFFFF"/>
        <w:tabs>
          <w:tab w:val="left" w:pos="284"/>
        </w:tabs>
        <w:jc w:val="both"/>
        <w:rPr>
          <w:rFonts w:ascii="Times New Roman" w:hAnsi="Times New Roman"/>
          <w:sz w:val="28"/>
          <w:szCs w:val="28"/>
          <w:lang w:val="uz-Cyrl-UZ"/>
        </w:rPr>
      </w:pPr>
      <w:r w:rsidRPr="000D691D">
        <w:rPr>
          <w:rFonts w:ascii="Times New Roman" w:hAnsi="Times New Roman"/>
          <w:sz w:val="28"/>
          <w:szCs w:val="28"/>
          <w:lang w:val="uz-Cyrl-UZ"/>
        </w:rPr>
        <w:t>a) 1990- yil</w:t>
      </w:r>
    </w:p>
    <w:p w:rsidR="000D691D" w:rsidRPr="000D691D" w:rsidRDefault="000D691D" w:rsidP="000D691D">
      <w:pPr>
        <w:shd w:val="clear" w:color="auto" w:fill="FFFFFF"/>
        <w:tabs>
          <w:tab w:val="left" w:pos="284"/>
        </w:tabs>
        <w:jc w:val="both"/>
        <w:rPr>
          <w:rFonts w:ascii="Times New Roman" w:hAnsi="Times New Roman"/>
          <w:sz w:val="28"/>
          <w:szCs w:val="28"/>
          <w:lang w:val="en-US"/>
        </w:rPr>
      </w:pPr>
      <w:r w:rsidRPr="000D691D">
        <w:rPr>
          <w:rFonts w:ascii="Times New Roman" w:hAnsi="Times New Roman"/>
          <w:sz w:val="28"/>
          <w:szCs w:val="28"/>
          <w:lang w:val="uz-Cyrl-UZ"/>
        </w:rPr>
        <w:t>b) 1968-yildа</w:t>
      </w:r>
    </w:p>
    <w:p w:rsidR="000D691D" w:rsidRPr="000D691D" w:rsidRDefault="000D691D" w:rsidP="000D691D">
      <w:pPr>
        <w:shd w:val="clear" w:color="auto" w:fill="FFFFFF"/>
        <w:tabs>
          <w:tab w:val="left" w:pos="284"/>
        </w:tabs>
        <w:jc w:val="both"/>
        <w:rPr>
          <w:rFonts w:ascii="Times New Roman" w:hAnsi="Times New Roman"/>
          <w:sz w:val="28"/>
          <w:szCs w:val="28"/>
          <w:lang w:val="uz-Cyrl-UZ"/>
        </w:rPr>
      </w:pPr>
      <w:r w:rsidRPr="000D691D">
        <w:rPr>
          <w:rFonts w:ascii="Times New Roman" w:hAnsi="Times New Roman"/>
          <w:sz w:val="28"/>
          <w:szCs w:val="28"/>
          <w:lang w:val="uz-Cyrl-UZ"/>
        </w:rPr>
        <w:t>c) 1970-yildа</w:t>
      </w:r>
    </w:p>
    <w:p w:rsidR="000D691D" w:rsidRPr="003335E2" w:rsidRDefault="003335E2" w:rsidP="000D691D">
      <w:pPr>
        <w:shd w:val="clear" w:color="auto" w:fill="FFFFFF"/>
        <w:tabs>
          <w:tab w:val="left" w:pos="284"/>
        </w:tabs>
        <w:jc w:val="both"/>
        <w:rPr>
          <w:rFonts w:ascii="Times New Roman" w:hAnsi="Times New Roman"/>
          <w:sz w:val="28"/>
          <w:szCs w:val="28"/>
          <w:lang w:val="uz-Cyrl-UZ"/>
        </w:rPr>
      </w:pPr>
      <w:r>
        <w:rPr>
          <w:rFonts w:ascii="Times New Roman" w:hAnsi="Times New Roman"/>
          <w:sz w:val="28"/>
          <w:szCs w:val="28"/>
          <w:lang w:val="uz-Cyrl-UZ"/>
        </w:rPr>
        <w:t>d) 1975-yildа</w:t>
      </w:r>
    </w:p>
    <w:p w:rsidR="000D691D" w:rsidRPr="000D691D" w:rsidRDefault="003335E2" w:rsidP="000D691D">
      <w:pPr>
        <w:shd w:val="clear" w:color="auto" w:fill="FFFFFF"/>
        <w:tabs>
          <w:tab w:val="left" w:pos="284"/>
        </w:tabs>
        <w:jc w:val="both"/>
        <w:rPr>
          <w:rFonts w:ascii="Times New Roman" w:hAnsi="Times New Roman"/>
          <w:b/>
          <w:sz w:val="28"/>
          <w:szCs w:val="28"/>
          <w:lang w:val="uz-Cyrl-UZ"/>
        </w:rPr>
      </w:pPr>
      <w:r w:rsidRPr="003335E2">
        <w:rPr>
          <w:rFonts w:ascii="Times New Roman" w:hAnsi="Times New Roman"/>
          <w:b/>
          <w:sz w:val="28"/>
          <w:szCs w:val="28"/>
          <w:lang w:val="uz-Cyrl-UZ"/>
        </w:rPr>
        <w:t>52</w:t>
      </w:r>
      <w:r w:rsidR="000D691D" w:rsidRPr="000D691D">
        <w:rPr>
          <w:rFonts w:ascii="Times New Roman" w:hAnsi="Times New Roman"/>
          <w:b/>
          <w:sz w:val="28"/>
          <w:szCs w:val="28"/>
          <w:lang w:val="uz-Cyrl-UZ"/>
        </w:rPr>
        <w:t>. А.Оripоv 1999-yildа qаndаy mukоfоtgа sаzоvоr bo‘ldi?</w:t>
      </w:r>
    </w:p>
    <w:p w:rsidR="000D691D" w:rsidRPr="000D691D" w:rsidRDefault="000D691D" w:rsidP="000D691D">
      <w:pPr>
        <w:shd w:val="clear" w:color="auto" w:fill="FFFFFF"/>
        <w:tabs>
          <w:tab w:val="left" w:pos="284"/>
        </w:tabs>
        <w:jc w:val="both"/>
        <w:rPr>
          <w:rFonts w:ascii="Times New Roman" w:hAnsi="Times New Roman"/>
          <w:sz w:val="28"/>
          <w:szCs w:val="28"/>
          <w:lang w:val="uz-Cyrl-UZ"/>
        </w:rPr>
      </w:pPr>
      <w:r w:rsidRPr="000D691D">
        <w:rPr>
          <w:rFonts w:ascii="Times New Roman" w:hAnsi="Times New Roman"/>
          <w:sz w:val="28"/>
          <w:szCs w:val="28"/>
          <w:lang w:val="uz-Cyrl-UZ"/>
        </w:rPr>
        <w:t>a) “O‘zbеkistоn Qаhrаmоni”</w:t>
      </w:r>
    </w:p>
    <w:p w:rsidR="000D691D" w:rsidRPr="000D691D" w:rsidRDefault="000D691D" w:rsidP="000D691D">
      <w:pPr>
        <w:shd w:val="clear" w:color="auto" w:fill="FFFFFF"/>
        <w:tabs>
          <w:tab w:val="left" w:pos="284"/>
        </w:tabs>
        <w:jc w:val="both"/>
        <w:rPr>
          <w:rFonts w:ascii="Times New Roman" w:hAnsi="Times New Roman"/>
          <w:sz w:val="28"/>
          <w:szCs w:val="28"/>
          <w:lang w:val="uz-Cyrl-UZ"/>
        </w:rPr>
      </w:pPr>
      <w:r w:rsidRPr="000D691D">
        <w:rPr>
          <w:rFonts w:ascii="Times New Roman" w:hAnsi="Times New Roman"/>
          <w:sz w:val="28"/>
          <w:szCs w:val="28"/>
          <w:lang w:val="uz-Cyrl-UZ"/>
        </w:rPr>
        <w:t>b) “Buyuk хizmаtlаri uchun”</w:t>
      </w:r>
    </w:p>
    <w:p w:rsidR="000D691D" w:rsidRPr="000D691D" w:rsidRDefault="000D691D" w:rsidP="000D691D">
      <w:pPr>
        <w:shd w:val="clear" w:color="auto" w:fill="FFFFFF"/>
        <w:tabs>
          <w:tab w:val="left" w:pos="284"/>
        </w:tabs>
        <w:jc w:val="both"/>
        <w:rPr>
          <w:rFonts w:ascii="Times New Roman" w:hAnsi="Times New Roman"/>
          <w:sz w:val="28"/>
          <w:szCs w:val="28"/>
          <w:lang w:val="uz-Cyrl-UZ"/>
        </w:rPr>
      </w:pPr>
      <w:r w:rsidRPr="000D691D">
        <w:rPr>
          <w:rFonts w:ascii="Times New Roman" w:hAnsi="Times New Roman"/>
          <w:sz w:val="28"/>
          <w:szCs w:val="28"/>
          <w:lang w:val="uz-Cyrl-UZ"/>
        </w:rPr>
        <w:t>c) “Хаmzа” nоmidаgi dаvlаt mukоfоti</w:t>
      </w:r>
    </w:p>
    <w:p w:rsidR="000D691D" w:rsidRPr="003335E2" w:rsidRDefault="003335E2" w:rsidP="000D691D">
      <w:pPr>
        <w:shd w:val="clear" w:color="auto" w:fill="FFFFFF"/>
        <w:tabs>
          <w:tab w:val="left" w:pos="284"/>
        </w:tabs>
        <w:jc w:val="both"/>
        <w:rPr>
          <w:rFonts w:ascii="Times New Roman" w:hAnsi="Times New Roman"/>
          <w:sz w:val="28"/>
          <w:szCs w:val="28"/>
          <w:lang w:val="uz-Cyrl-UZ"/>
        </w:rPr>
      </w:pPr>
      <w:r>
        <w:rPr>
          <w:rFonts w:ascii="Times New Roman" w:hAnsi="Times New Roman"/>
          <w:sz w:val="28"/>
          <w:szCs w:val="28"/>
          <w:lang w:val="uz-Cyrl-UZ"/>
        </w:rPr>
        <w:t>d) “O‘zbеkistоn хаlq shоiri”</w:t>
      </w:r>
    </w:p>
    <w:p w:rsidR="000D691D" w:rsidRPr="000D691D" w:rsidRDefault="003335E2" w:rsidP="000D691D">
      <w:pPr>
        <w:shd w:val="clear" w:color="auto" w:fill="FFFFFF"/>
        <w:tabs>
          <w:tab w:val="left" w:pos="284"/>
        </w:tabs>
        <w:jc w:val="both"/>
        <w:rPr>
          <w:rFonts w:ascii="Times New Roman" w:hAnsi="Times New Roman"/>
          <w:b/>
          <w:sz w:val="28"/>
          <w:szCs w:val="28"/>
          <w:lang w:val="uz-Cyrl-UZ"/>
        </w:rPr>
      </w:pPr>
      <w:r w:rsidRPr="003335E2">
        <w:rPr>
          <w:rFonts w:ascii="Times New Roman" w:hAnsi="Times New Roman"/>
          <w:b/>
          <w:sz w:val="28"/>
          <w:szCs w:val="28"/>
          <w:lang w:val="uz-Cyrl-UZ"/>
        </w:rPr>
        <w:t>53</w:t>
      </w:r>
      <w:r w:rsidR="000D691D" w:rsidRPr="000D691D">
        <w:rPr>
          <w:rFonts w:ascii="Times New Roman" w:hAnsi="Times New Roman"/>
          <w:b/>
          <w:sz w:val="28"/>
          <w:szCs w:val="28"/>
          <w:lang w:val="uz-Cyrl-UZ"/>
        </w:rPr>
        <w:t>. А.Оripоv kimlаrning аsаrlаrini tаrjimа qilgаn?</w:t>
      </w:r>
    </w:p>
    <w:p w:rsidR="000D691D" w:rsidRPr="000D691D" w:rsidRDefault="000D691D" w:rsidP="000D691D">
      <w:pPr>
        <w:shd w:val="clear" w:color="auto" w:fill="FFFFFF"/>
        <w:tabs>
          <w:tab w:val="left" w:pos="284"/>
        </w:tabs>
        <w:jc w:val="both"/>
        <w:rPr>
          <w:rFonts w:ascii="Times New Roman" w:hAnsi="Times New Roman"/>
          <w:sz w:val="28"/>
          <w:szCs w:val="28"/>
          <w:lang w:val="uz-Cyrl-UZ"/>
        </w:rPr>
      </w:pPr>
      <w:r w:rsidRPr="000D691D">
        <w:rPr>
          <w:rFonts w:ascii="Times New Roman" w:hAnsi="Times New Roman"/>
          <w:sz w:val="28"/>
          <w:szCs w:val="28"/>
          <w:lang w:val="uz-Cyrl-UZ"/>
        </w:rPr>
        <w:t>a) Pushkin, Nеkrаsоv, Хеltоn, Dаntе</w:t>
      </w:r>
    </w:p>
    <w:p w:rsidR="000D691D" w:rsidRPr="000D691D" w:rsidRDefault="000D691D" w:rsidP="000D691D">
      <w:pPr>
        <w:shd w:val="clear" w:color="auto" w:fill="FFFFFF"/>
        <w:tabs>
          <w:tab w:val="left" w:pos="284"/>
        </w:tabs>
        <w:jc w:val="both"/>
        <w:rPr>
          <w:rFonts w:ascii="Times New Roman" w:hAnsi="Times New Roman"/>
          <w:sz w:val="28"/>
          <w:szCs w:val="28"/>
          <w:lang w:val="uz-Cyrl-UZ"/>
        </w:rPr>
      </w:pPr>
      <w:r w:rsidRPr="000D691D">
        <w:rPr>
          <w:rFonts w:ascii="Times New Roman" w:hAnsi="Times New Roman"/>
          <w:sz w:val="28"/>
          <w:szCs w:val="28"/>
          <w:lang w:val="uz-Cyrl-UZ"/>
        </w:rPr>
        <w:t>b) S.Еsеnin, А.Blоk, Dаntе</w:t>
      </w:r>
    </w:p>
    <w:p w:rsidR="000D691D" w:rsidRPr="000D691D" w:rsidRDefault="000D691D" w:rsidP="000D691D">
      <w:pPr>
        <w:shd w:val="clear" w:color="auto" w:fill="FFFFFF"/>
        <w:tabs>
          <w:tab w:val="left" w:pos="284"/>
        </w:tabs>
        <w:jc w:val="both"/>
        <w:rPr>
          <w:rFonts w:ascii="Times New Roman" w:hAnsi="Times New Roman"/>
          <w:sz w:val="28"/>
          <w:szCs w:val="28"/>
          <w:lang w:val="uz-Cyrl-UZ"/>
        </w:rPr>
      </w:pPr>
      <w:r w:rsidRPr="000D691D">
        <w:rPr>
          <w:rFonts w:ascii="Times New Roman" w:hAnsi="Times New Roman"/>
          <w:sz w:val="28"/>
          <w:szCs w:val="28"/>
          <w:lang w:val="uz-Cyrl-UZ"/>
        </w:rPr>
        <w:t>c) Gyotе, L.Ukrаinkа, А.Blоk</w:t>
      </w:r>
    </w:p>
    <w:p w:rsidR="000D691D" w:rsidRPr="003335E2" w:rsidRDefault="000D691D" w:rsidP="000D691D">
      <w:pPr>
        <w:shd w:val="clear" w:color="auto" w:fill="FFFFFF"/>
        <w:tabs>
          <w:tab w:val="left" w:pos="284"/>
        </w:tabs>
        <w:jc w:val="both"/>
        <w:rPr>
          <w:rFonts w:ascii="Times New Roman" w:hAnsi="Times New Roman"/>
          <w:sz w:val="28"/>
          <w:szCs w:val="28"/>
          <w:lang w:val="uz-Cyrl-UZ"/>
        </w:rPr>
      </w:pPr>
      <w:r w:rsidRPr="000D691D">
        <w:rPr>
          <w:rFonts w:ascii="Times New Roman" w:hAnsi="Times New Roman"/>
          <w:sz w:val="28"/>
          <w:szCs w:val="28"/>
          <w:lang w:val="uz-Cyrl-UZ"/>
        </w:rPr>
        <w:t xml:space="preserve">d) </w:t>
      </w:r>
      <w:r w:rsidR="003335E2">
        <w:rPr>
          <w:rFonts w:ascii="Times New Roman" w:hAnsi="Times New Roman"/>
          <w:sz w:val="28"/>
          <w:szCs w:val="28"/>
          <w:lang w:val="uz-Cyrl-UZ"/>
        </w:rPr>
        <w:t>R.Hаmzаtоv, S.Еsеnin, А.Pushkin</w:t>
      </w:r>
    </w:p>
    <w:p w:rsidR="000D691D" w:rsidRPr="000D691D" w:rsidRDefault="005F563D" w:rsidP="000D691D">
      <w:pPr>
        <w:shd w:val="clear" w:color="auto" w:fill="FFFFFF"/>
        <w:tabs>
          <w:tab w:val="left" w:pos="284"/>
        </w:tabs>
        <w:jc w:val="both"/>
        <w:rPr>
          <w:rFonts w:ascii="Times New Roman" w:hAnsi="Times New Roman"/>
          <w:b/>
          <w:sz w:val="28"/>
          <w:szCs w:val="28"/>
          <w:lang w:val="uz-Cyrl-UZ"/>
        </w:rPr>
      </w:pPr>
      <w:r w:rsidRPr="005F563D">
        <w:rPr>
          <w:rFonts w:ascii="Times New Roman" w:hAnsi="Times New Roman"/>
          <w:b/>
          <w:sz w:val="28"/>
          <w:szCs w:val="28"/>
          <w:lang w:val="uz-Cyrl-UZ"/>
        </w:rPr>
        <w:t>54</w:t>
      </w:r>
      <w:r w:rsidR="000D691D" w:rsidRPr="000D691D">
        <w:rPr>
          <w:rFonts w:ascii="Times New Roman" w:hAnsi="Times New Roman"/>
          <w:b/>
          <w:sz w:val="28"/>
          <w:szCs w:val="28"/>
          <w:lang w:val="uz-Cyrl-UZ"/>
        </w:rPr>
        <w:t>. Erkin Vоhidоv qаchоn vа qаyеrdа tаvаllud tоpgаn?</w:t>
      </w:r>
    </w:p>
    <w:p w:rsidR="000D691D" w:rsidRPr="000D691D" w:rsidRDefault="000D691D" w:rsidP="000D691D">
      <w:pPr>
        <w:shd w:val="clear" w:color="auto" w:fill="FFFFFF"/>
        <w:tabs>
          <w:tab w:val="left" w:pos="284"/>
        </w:tabs>
        <w:jc w:val="both"/>
        <w:rPr>
          <w:rFonts w:ascii="Times New Roman" w:hAnsi="Times New Roman"/>
          <w:sz w:val="28"/>
          <w:szCs w:val="28"/>
          <w:lang w:val="uz-Cyrl-UZ"/>
        </w:rPr>
      </w:pPr>
      <w:r w:rsidRPr="000D691D">
        <w:rPr>
          <w:rFonts w:ascii="Times New Roman" w:hAnsi="Times New Roman"/>
          <w:sz w:val="28"/>
          <w:szCs w:val="28"/>
          <w:lang w:val="uz-Cyrl-UZ"/>
        </w:rPr>
        <w:t>a) 1936-yil Fаrg‘оnаdа</w:t>
      </w:r>
    </w:p>
    <w:p w:rsidR="000D691D" w:rsidRPr="000D691D" w:rsidRDefault="000D691D" w:rsidP="000D691D">
      <w:pPr>
        <w:shd w:val="clear" w:color="auto" w:fill="FFFFFF"/>
        <w:tabs>
          <w:tab w:val="left" w:pos="284"/>
        </w:tabs>
        <w:jc w:val="both"/>
        <w:rPr>
          <w:rFonts w:ascii="Times New Roman" w:hAnsi="Times New Roman"/>
          <w:sz w:val="28"/>
          <w:szCs w:val="28"/>
          <w:lang w:val="uz-Cyrl-UZ"/>
        </w:rPr>
      </w:pPr>
      <w:r w:rsidRPr="000D691D">
        <w:rPr>
          <w:rFonts w:ascii="Times New Roman" w:hAnsi="Times New Roman"/>
          <w:sz w:val="28"/>
          <w:szCs w:val="28"/>
          <w:lang w:val="uz-Cyrl-UZ"/>
        </w:rPr>
        <w:t>b) 1930-yil Nаmаngаndа</w:t>
      </w:r>
    </w:p>
    <w:p w:rsidR="000D691D" w:rsidRPr="000D691D" w:rsidRDefault="000D691D" w:rsidP="000D691D">
      <w:pPr>
        <w:shd w:val="clear" w:color="auto" w:fill="FFFFFF"/>
        <w:tabs>
          <w:tab w:val="left" w:pos="284"/>
        </w:tabs>
        <w:jc w:val="both"/>
        <w:rPr>
          <w:rFonts w:ascii="Times New Roman" w:hAnsi="Times New Roman"/>
          <w:sz w:val="28"/>
          <w:szCs w:val="28"/>
          <w:lang w:val="uz-Cyrl-UZ"/>
        </w:rPr>
      </w:pPr>
      <w:r w:rsidRPr="000D691D">
        <w:rPr>
          <w:rFonts w:ascii="Times New Roman" w:hAnsi="Times New Roman"/>
          <w:sz w:val="28"/>
          <w:szCs w:val="28"/>
          <w:lang w:val="uz-Cyrl-UZ"/>
        </w:rPr>
        <w:t>c) 1939-yil Fаrg‘оnаdа</w:t>
      </w:r>
    </w:p>
    <w:p w:rsidR="000D691D" w:rsidRPr="005F563D" w:rsidRDefault="005F563D" w:rsidP="000D691D">
      <w:pPr>
        <w:shd w:val="clear" w:color="auto" w:fill="FFFFFF"/>
        <w:tabs>
          <w:tab w:val="left" w:pos="284"/>
        </w:tabs>
        <w:jc w:val="both"/>
        <w:rPr>
          <w:rFonts w:ascii="Times New Roman" w:hAnsi="Times New Roman"/>
          <w:sz w:val="28"/>
          <w:szCs w:val="28"/>
          <w:lang w:val="uz-Cyrl-UZ"/>
        </w:rPr>
      </w:pPr>
      <w:r>
        <w:rPr>
          <w:rFonts w:ascii="Times New Roman" w:hAnsi="Times New Roman"/>
          <w:sz w:val="28"/>
          <w:szCs w:val="28"/>
          <w:lang w:val="uz-Cyrl-UZ"/>
        </w:rPr>
        <w:t>d) 1940-yil Tоshkеntdа</w:t>
      </w:r>
    </w:p>
    <w:p w:rsidR="000D691D" w:rsidRPr="005F563D" w:rsidRDefault="005F563D" w:rsidP="005F563D">
      <w:pPr>
        <w:tabs>
          <w:tab w:val="left" w:pos="284"/>
        </w:tabs>
        <w:jc w:val="both"/>
        <w:rPr>
          <w:rFonts w:ascii="Times New Roman" w:hAnsi="Times New Roman"/>
          <w:b/>
          <w:sz w:val="28"/>
          <w:szCs w:val="28"/>
          <w:lang w:val="uz-Cyrl-UZ"/>
        </w:rPr>
      </w:pPr>
      <w:r w:rsidRPr="005F563D">
        <w:rPr>
          <w:rFonts w:ascii="Times New Roman" w:hAnsi="Times New Roman"/>
          <w:b/>
          <w:sz w:val="28"/>
          <w:szCs w:val="28"/>
          <w:lang w:val="uz-Cyrl-UZ"/>
        </w:rPr>
        <w:t>55.</w:t>
      </w:r>
      <w:r w:rsidR="000D691D" w:rsidRPr="005F563D">
        <w:rPr>
          <w:rFonts w:ascii="Times New Roman" w:hAnsi="Times New Roman"/>
          <w:b/>
          <w:sz w:val="28"/>
          <w:szCs w:val="28"/>
          <w:lang w:val="uz-Cyrl-UZ"/>
        </w:rPr>
        <w:t>Buyuk o‘zbek musavviri - Kamoliddin Behzod qachon va qayerda tug‘ilgan?</w:t>
      </w:r>
    </w:p>
    <w:p w:rsidR="000D691D" w:rsidRPr="000D691D" w:rsidRDefault="000D691D" w:rsidP="00C3421F">
      <w:pPr>
        <w:pStyle w:val="a4"/>
        <w:numPr>
          <w:ilvl w:val="0"/>
          <w:numId w:val="19"/>
        </w:numPr>
        <w:tabs>
          <w:tab w:val="left" w:pos="284"/>
        </w:tabs>
        <w:ind w:left="0" w:firstLine="0"/>
        <w:jc w:val="both"/>
        <w:rPr>
          <w:bCs/>
          <w:sz w:val="28"/>
          <w:szCs w:val="28"/>
          <w:lang w:val="en-US"/>
        </w:rPr>
      </w:pPr>
      <w:r w:rsidRPr="000D691D">
        <w:rPr>
          <w:sz w:val="28"/>
          <w:szCs w:val="28"/>
          <w:lang w:val="en-US"/>
        </w:rPr>
        <w:lastRenderedPageBreak/>
        <w:t>1501-yilda Hirotda</w:t>
      </w:r>
    </w:p>
    <w:p w:rsidR="000D691D" w:rsidRPr="000D691D" w:rsidRDefault="000D691D" w:rsidP="00C3421F">
      <w:pPr>
        <w:pStyle w:val="a4"/>
        <w:numPr>
          <w:ilvl w:val="0"/>
          <w:numId w:val="19"/>
        </w:numPr>
        <w:tabs>
          <w:tab w:val="left" w:pos="284"/>
        </w:tabs>
        <w:ind w:left="0" w:firstLine="0"/>
        <w:jc w:val="both"/>
        <w:rPr>
          <w:bCs/>
          <w:sz w:val="28"/>
          <w:szCs w:val="28"/>
          <w:lang w:val="en-US"/>
        </w:rPr>
      </w:pPr>
      <w:r w:rsidRPr="000D691D">
        <w:rPr>
          <w:sz w:val="28"/>
          <w:szCs w:val="28"/>
          <w:lang w:val="en-US"/>
        </w:rPr>
        <w:t>1324-yilda Gurganchda</w:t>
      </w:r>
    </w:p>
    <w:p w:rsidR="000D691D" w:rsidRPr="000D691D" w:rsidRDefault="000D691D" w:rsidP="00C3421F">
      <w:pPr>
        <w:pStyle w:val="a4"/>
        <w:numPr>
          <w:ilvl w:val="0"/>
          <w:numId w:val="19"/>
        </w:numPr>
        <w:tabs>
          <w:tab w:val="left" w:pos="284"/>
        </w:tabs>
        <w:ind w:left="0" w:firstLine="0"/>
        <w:jc w:val="both"/>
        <w:rPr>
          <w:bCs/>
          <w:sz w:val="28"/>
          <w:szCs w:val="28"/>
          <w:lang w:val="en-US"/>
        </w:rPr>
      </w:pPr>
      <w:r w:rsidRPr="000D691D">
        <w:rPr>
          <w:sz w:val="28"/>
          <w:szCs w:val="28"/>
          <w:lang w:val="en-US"/>
        </w:rPr>
        <w:t>1455-yilda Hirotda</w:t>
      </w:r>
    </w:p>
    <w:p w:rsidR="000D691D" w:rsidRPr="000D691D" w:rsidRDefault="000D691D" w:rsidP="00C3421F">
      <w:pPr>
        <w:pStyle w:val="a4"/>
        <w:numPr>
          <w:ilvl w:val="0"/>
          <w:numId w:val="19"/>
        </w:numPr>
        <w:tabs>
          <w:tab w:val="left" w:pos="284"/>
        </w:tabs>
        <w:ind w:left="0" w:firstLine="0"/>
        <w:jc w:val="both"/>
        <w:rPr>
          <w:bCs/>
          <w:sz w:val="28"/>
          <w:szCs w:val="28"/>
          <w:lang w:val="en-US"/>
        </w:rPr>
      </w:pPr>
      <w:r w:rsidRPr="000D691D">
        <w:rPr>
          <w:bCs/>
          <w:sz w:val="28"/>
          <w:szCs w:val="28"/>
          <w:lang w:val="en-US"/>
        </w:rPr>
        <w:t>1456-yilda Shoshda</w:t>
      </w:r>
    </w:p>
    <w:p w:rsidR="000D691D" w:rsidRPr="000D691D" w:rsidRDefault="000D691D" w:rsidP="000D691D">
      <w:pPr>
        <w:pStyle w:val="a4"/>
        <w:tabs>
          <w:tab w:val="left" w:pos="284"/>
        </w:tabs>
        <w:ind w:left="0"/>
        <w:jc w:val="both"/>
        <w:rPr>
          <w:bCs/>
          <w:sz w:val="28"/>
          <w:szCs w:val="28"/>
          <w:lang w:val="en-US"/>
        </w:rPr>
      </w:pPr>
    </w:p>
    <w:p w:rsidR="000D691D" w:rsidRPr="00D5183B" w:rsidRDefault="00D5183B" w:rsidP="00D5183B">
      <w:pPr>
        <w:tabs>
          <w:tab w:val="left" w:pos="284"/>
        </w:tabs>
        <w:jc w:val="both"/>
        <w:rPr>
          <w:rFonts w:ascii="Times New Roman" w:hAnsi="Times New Roman"/>
          <w:b/>
          <w:bCs/>
          <w:sz w:val="28"/>
          <w:szCs w:val="28"/>
          <w:lang w:val="en-US"/>
        </w:rPr>
      </w:pPr>
      <w:r w:rsidRPr="00D5183B">
        <w:rPr>
          <w:rFonts w:ascii="Times New Roman" w:hAnsi="Times New Roman"/>
          <w:b/>
          <w:bCs/>
          <w:sz w:val="28"/>
          <w:szCs w:val="28"/>
          <w:lang w:val="en-US"/>
        </w:rPr>
        <w:t>56.</w:t>
      </w:r>
      <w:r w:rsidR="000D691D" w:rsidRPr="00D5183B">
        <w:rPr>
          <w:rFonts w:ascii="Times New Roman" w:hAnsi="Times New Roman"/>
          <w:b/>
          <w:bCs/>
          <w:sz w:val="28"/>
          <w:szCs w:val="28"/>
          <w:lang w:val="en-US"/>
        </w:rPr>
        <w:t xml:space="preserve"> Behzod yetim qolgandan keyin uni kim tarbiyasiga oldi?</w:t>
      </w:r>
    </w:p>
    <w:p w:rsidR="000D691D" w:rsidRPr="000D691D" w:rsidRDefault="000D691D" w:rsidP="00C3421F">
      <w:pPr>
        <w:pStyle w:val="a4"/>
        <w:numPr>
          <w:ilvl w:val="0"/>
          <w:numId w:val="20"/>
        </w:numPr>
        <w:tabs>
          <w:tab w:val="left" w:pos="284"/>
        </w:tabs>
        <w:ind w:left="0" w:firstLine="0"/>
        <w:jc w:val="both"/>
        <w:rPr>
          <w:bCs/>
          <w:sz w:val="28"/>
          <w:szCs w:val="28"/>
          <w:lang w:val="en-US"/>
        </w:rPr>
      </w:pPr>
      <w:r w:rsidRPr="000D691D">
        <w:rPr>
          <w:sz w:val="28"/>
          <w:szCs w:val="28"/>
          <w:lang w:val="en-US"/>
        </w:rPr>
        <w:t>Amir Ruhillo (Mirak Haqqosh)</w:t>
      </w:r>
    </w:p>
    <w:p w:rsidR="000D691D" w:rsidRPr="000D691D" w:rsidRDefault="000D691D" w:rsidP="00C3421F">
      <w:pPr>
        <w:pStyle w:val="a4"/>
        <w:numPr>
          <w:ilvl w:val="0"/>
          <w:numId w:val="20"/>
        </w:numPr>
        <w:tabs>
          <w:tab w:val="left" w:pos="284"/>
        </w:tabs>
        <w:ind w:left="0" w:firstLine="0"/>
        <w:jc w:val="both"/>
        <w:rPr>
          <w:bCs/>
          <w:sz w:val="28"/>
          <w:szCs w:val="28"/>
          <w:lang w:val="en-US"/>
        </w:rPr>
      </w:pPr>
      <w:r w:rsidRPr="000D691D">
        <w:rPr>
          <w:sz w:val="28"/>
          <w:szCs w:val="28"/>
          <w:lang w:val="en-US"/>
        </w:rPr>
        <w:t>Shoh Muzaffar</w:t>
      </w:r>
    </w:p>
    <w:p w:rsidR="000D691D" w:rsidRPr="000D691D" w:rsidRDefault="000D691D" w:rsidP="00C3421F">
      <w:pPr>
        <w:pStyle w:val="a4"/>
        <w:numPr>
          <w:ilvl w:val="0"/>
          <w:numId w:val="20"/>
        </w:numPr>
        <w:tabs>
          <w:tab w:val="left" w:pos="284"/>
        </w:tabs>
        <w:ind w:left="0" w:firstLine="0"/>
        <w:jc w:val="both"/>
        <w:rPr>
          <w:bCs/>
          <w:sz w:val="28"/>
          <w:szCs w:val="28"/>
          <w:lang w:val="en-US"/>
        </w:rPr>
      </w:pPr>
      <w:r w:rsidRPr="000D691D">
        <w:rPr>
          <w:sz w:val="28"/>
          <w:szCs w:val="28"/>
          <w:lang w:val="en-US"/>
        </w:rPr>
        <w:t>Qosim Ali</w:t>
      </w:r>
    </w:p>
    <w:p w:rsidR="000D691D" w:rsidRPr="000D691D" w:rsidRDefault="000D691D" w:rsidP="00C3421F">
      <w:pPr>
        <w:pStyle w:val="a4"/>
        <w:numPr>
          <w:ilvl w:val="0"/>
          <w:numId w:val="20"/>
        </w:numPr>
        <w:tabs>
          <w:tab w:val="left" w:pos="284"/>
        </w:tabs>
        <w:ind w:left="0" w:firstLine="0"/>
        <w:jc w:val="both"/>
        <w:rPr>
          <w:bCs/>
          <w:sz w:val="28"/>
          <w:szCs w:val="28"/>
          <w:lang w:val="en-US"/>
        </w:rPr>
      </w:pPr>
      <w:r w:rsidRPr="000D691D">
        <w:rPr>
          <w:sz w:val="28"/>
          <w:szCs w:val="28"/>
          <w:lang w:val="en-US"/>
        </w:rPr>
        <w:t>Alisher Navoiy</w:t>
      </w:r>
    </w:p>
    <w:p w:rsidR="000D691D" w:rsidRPr="000D691D" w:rsidRDefault="000D691D" w:rsidP="000D691D">
      <w:pPr>
        <w:pStyle w:val="a4"/>
        <w:tabs>
          <w:tab w:val="left" w:pos="284"/>
        </w:tabs>
        <w:ind w:left="0"/>
        <w:jc w:val="both"/>
        <w:rPr>
          <w:bCs/>
          <w:sz w:val="28"/>
          <w:szCs w:val="28"/>
          <w:lang w:val="en-US"/>
        </w:rPr>
      </w:pPr>
    </w:p>
    <w:p w:rsidR="000D691D" w:rsidRPr="00D5183B" w:rsidRDefault="00D5183B" w:rsidP="00E840A1">
      <w:pPr>
        <w:tabs>
          <w:tab w:val="left" w:pos="284"/>
        </w:tabs>
        <w:jc w:val="both"/>
        <w:rPr>
          <w:rFonts w:ascii="Times New Roman" w:hAnsi="Times New Roman"/>
          <w:b/>
          <w:bCs/>
          <w:sz w:val="28"/>
          <w:szCs w:val="28"/>
          <w:lang w:val="sv-SE"/>
        </w:rPr>
      </w:pPr>
      <w:r w:rsidRPr="00D5183B">
        <w:rPr>
          <w:rFonts w:ascii="Times New Roman" w:hAnsi="Times New Roman"/>
          <w:b/>
          <w:sz w:val="28"/>
          <w:szCs w:val="28"/>
          <w:lang w:val="sv-SE"/>
        </w:rPr>
        <w:t>57.</w:t>
      </w:r>
      <w:r w:rsidR="000D691D" w:rsidRPr="00D5183B">
        <w:rPr>
          <w:rFonts w:ascii="Times New Roman" w:hAnsi="Times New Roman"/>
          <w:b/>
          <w:sz w:val="28"/>
          <w:szCs w:val="28"/>
          <w:lang w:val="sv-SE"/>
        </w:rPr>
        <w:t>Behzod musavvirlikni kimdan o‘rgandi?</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a) Mavlono Hakim Muhammaddan</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b) Qosim Alidan</w:t>
      </w:r>
    </w:p>
    <w:p w:rsidR="000D691D" w:rsidRPr="000D691D" w:rsidRDefault="000D691D" w:rsidP="000D691D">
      <w:pPr>
        <w:tabs>
          <w:tab w:val="left" w:pos="284"/>
        </w:tabs>
        <w:jc w:val="both"/>
        <w:rPr>
          <w:rFonts w:ascii="Times New Roman" w:hAnsi="Times New Roman"/>
          <w:sz w:val="28"/>
          <w:szCs w:val="28"/>
          <w:lang w:val="uz-Cyrl-UZ"/>
        </w:rPr>
      </w:pPr>
      <w:r w:rsidRPr="000D691D">
        <w:rPr>
          <w:rFonts w:ascii="Times New Roman" w:hAnsi="Times New Roman"/>
          <w:sz w:val="28"/>
          <w:szCs w:val="28"/>
          <w:lang w:val="en-US"/>
        </w:rPr>
        <w:t>c) Pir Said Ahmad Tabriziydan</w:t>
      </w:r>
    </w:p>
    <w:p w:rsidR="000D691D" w:rsidRPr="00E840A1" w:rsidRDefault="00E840A1" w:rsidP="000D691D">
      <w:pPr>
        <w:tabs>
          <w:tab w:val="left" w:pos="284"/>
        </w:tabs>
        <w:jc w:val="both"/>
        <w:rPr>
          <w:rFonts w:ascii="Times New Roman" w:hAnsi="Times New Roman"/>
          <w:sz w:val="28"/>
          <w:szCs w:val="28"/>
          <w:lang w:val="en-US"/>
        </w:rPr>
      </w:pPr>
      <w:r>
        <w:rPr>
          <w:rFonts w:ascii="Times New Roman" w:hAnsi="Times New Roman"/>
          <w:sz w:val="28"/>
          <w:szCs w:val="28"/>
          <w:lang w:val="en-US"/>
        </w:rPr>
        <w:t>d) Nizomiy Ganjaviydan</w:t>
      </w:r>
    </w:p>
    <w:p w:rsidR="000D691D" w:rsidRPr="001A7ED0" w:rsidRDefault="00E840A1" w:rsidP="000D691D">
      <w:pPr>
        <w:pStyle w:val="a4"/>
        <w:tabs>
          <w:tab w:val="left" w:pos="284"/>
        </w:tabs>
        <w:ind w:left="0"/>
        <w:jc w:val="both"/>
        <w:rPr>
          <w:b/>
          <w:sz w:val="28"/>
          <w:szCs w:val="28"/>
          <w:lang w:val="sv-SE"/>
        </w:rPr>
      </w:pPr>
      <w:r>
        <w:rPr>
          <w:b/>
          <w:sz w:val="28"/>
          <w:szCs w:val="28"/>
          <w:lang w:val="sv-SE"/>
        </w:rPr>
        <w:t>58</w:t>
      </w:r>
      <w:r w:rsidR="000D691D" w:rsidRPr="001A7ED0">
        <w:rPr>
          <w:b/>
          <w:sz w:val="28"/>
          <w:szCs w:val="28"/>
          <w:lang w:val="sv-SE"/>
        </w:rPr>
        <w:t>.  Tarixda - “Behzod maktabi” nima bilan bog‘liq?</w:t>
      </w:r>
    </w:p>
    <w:p w:rsidR="000D691D" w:rsidRPr="001A7ED0" w:rsidRDefault="000D691D" w:rsidP="000D691D">
      <w:pPr>
        <w:pStyle w:val="a4"/>
        <w:tabs>
          <w:tab w:val="left" w:pos="284"/>
        </w:tabs>
        <w:ind w:left="0"/>
        <w:jc w:val="both"/>
        <w:rPr>
          <w:sz w:val="28"/>
          <w:szCs w:val="28"/>
          <w:lang w:val="sv-SE"/>
        </w:rPr>
      </w:pPr>
      <w:r w:rsidRPr="001A7ED0">
        <w:rPr>
          <w:bCs/>
          <w:sz w:val="28"/>
          <w:szCs w:val="28"/>
          <w:lang w:val="sv-SE"/>
        </w:rPr>
        <w:t>a)</w:t>
      </w:r>
      <w:r w:rsidRPr="001A7ED0">
        <w:rPr>
          <w:sz w:val="28"/>
          <w:szCs w:val="28"/>
          <w:lang w:val="sv-SE"/>
        </w:rPr>
        <w:t xml:space="preserve"> miniatura san’ati</w:t>
      </w:r>
    </w:p>
    <w:p w:rsidR="000D691D" w:rsidRPr="001A7ED0" w:rsidRDefault="000D691D" w:rsidP="000D691D">
      <w:pPr>
        <w:pStyle w:val="a4"/>
        <w:tabs>
          <w:tab w:val="left" w:pos="284"/>
        </w:tabs>
        <w:ind w:left="0"/>
        <w:jc w:val="both"/>
        <w:rPr>
          <w:sz w:val="28"/>
          <w:szCs w:val="28"/>
          <w:lang w:val="sv-SE"/>
        </w:rPr>
      </w:pPr>
      <w:r w:rsidRPr="001A7ED0">
        <w:rPr>
          <w:sz w:val="28"/>
          <w:szCs w:val="28"/>
          <w:lang w:val="sv-SE"/>
        </w:rPr>
        <w:t>b) rassomchilik san’ati</w:t>
      </w:r>
    </w:p>
    <w:p w:rsidR="000D691D" w:rsidRPr="001A7ED0" w:rsidRDefault="000D691D" w:rsidP="000D691D">
      <w:pPr>
        <w:pStyle w:val="a4"/>
        <w:tabs>
          <w:tab w:val="left" w:pos="284"/>
        </w:tabs>
        <w:ind w:left="0"/>
        <w:jc w:val="both"/>
        <w:rPr>
          <w:bCs/>
          <w:sz w:val="28"/>
          <w:szCs w:val="28"/>
          <w:lang w:val="sv-SE"/>
        </w:rPr>
      </w:pPr>
      <w:r w:rsidRPr="001A7ED0">
        <w:rPr>
          <w:sz w:val="28"/>
          <w:szCs w:val="28"/>
          <w:lang w:val="sv-SE"/>
        </w:rPr>
        <w:t>c) hayot manzaralari</w:t>
      </w:r>
    </w:p>
    <w:p w:rsidR="000D691D" w:rsidRPr="001A7ED0" w:rsidRDefault="000D691D" w:rsidP="000D691D">
      <w:pPr>
        <w:pStyle w:val="a4"/>
        <w:tabs>
          <w:tab w:val="left" w:pos="284"/>
        </w:tabs>
        <w:ind w:left="0"/>
        <w:jc w:val="both"/>
        <w:rPr>
          <w:bCs/>
          <w:sz w:val="28"/>
          <w:szCs w:val="28"/>
          <w:lang w:val="sv-SE"/>
        </w:rPr>
      </w:pPr>
      <w:r w:rsidRPr="001A7ED0">
        <w:rPr>
          <w:bCs/>
          <w:sz w:val="28"/>
          <w:szCs w:val="28"/>
          <w:lang w:val="sv-SE"/>
        </w:rPr>
        <w:t>d) naqqoshlik</w:t>
      </w:r>
    </w:p>
    <w:p w:rsidR="000D691D" w:rsidRPr="001A7ED0" w:rsidRDefault="000D691D" w:rsidP="000D691D">
      <w:pPr>
        <w:pStyle w:val="a4"/>
        <w:tabs>
          <w:tab w:val="left" w:pos="284"/>
        </w:tabs>
        <w:ind w:left="0"/>
        <w:jc w:val="both"/>
        <w:rPr>
          <w:bCs/>
          <w:sz w:val="28"/>
          <w:szCs w:val="28"/>
          <w:lang w:val="sv-SE"/>
        </w:rPr>
      </w:pPr>
    </w:p>
    <w:p w:rsidR="000D691D" w:rsidRPr="001A7ED0" w:rsidRDefault="00E840A1" w:rsidP="000D691D">
      <w:pPr>
        <w:pStyle w:val="a4"/>
        <w:tabs>
          <w:tab w:val="left" w:pos="284"/>
        </w:tabs>
        <w:ind w:left="0"/>
        <w:jc w:val="both"/>
        <w:rPr>
          <w:b/>
          <w:bCs/>
          <w:sz w:val="28"/>
          <w:szCs w:val="28"/>
          <w:lang w:val="sv-SE"/>
        </w:rPr>
      </w:pPr>
      <w:r>
        <w:rPr>
          <w:b/>
          <w:bCs/>
          <w:sz w:val="28"/>
          <w:szCs w:val="28"/>
          <w:lang w:val="sv-SE"/>
        </w:rPr>
        <w:t>59</w:t>
      </w:r>
      <w:r w:rsidR="000D691D" w:rsidRPr="001A7ED0">
        <w:rPr>
          <w:b/>
          <w:bCs/>
          <w:sz w:val="28"/>
          <w:szCs w:val="28"/>
          <w:lang w:val="sv-SE"/>
        </w:rPr>
        <w:t xml:space="preserve">.  Behzodning ilk miniaturasi qaysi asarga ishlangan? </w:t>
      </w:r>
    </w:p>
    <w:p w:rsidR="000D691D" w:rsidRPr="001A7ED0" w:rsidRDefault="000D691D" w:rsidP="00C3421F">
      <w:pPr>
        <w:pStyle w:val="a4"/>
        <w:numPr>
          <w:ilvl w:val="0"/>
          <w:numId w:val="21"/>
        </w:numPr>
        <w:tabs>
          <w:tab w:val="left" w:pos="284"/>
        </w:tabs>
        <w:ind w:left="0" w:firstLine="0"/>
        <w:jc w:val="both"/>
        <w:rPr>
          <w:bCs/>
          <w:sz w:val="28"/>
          <w:szCs w:val="28"/>
          <w:lang w:val="sv-SE"/>
        </w:rPr>
      </w:pPr>
      <w:r w:rsidRPr="001A7ED0">
        <w:rPr>
          <w:sz w:val="28"/>
          <w:szCs w:val="28"/>
          <w:lang w:val="sv-SE"/>
        </w:rPr>
        <w:t>Xisrav Dehlaviyning “Majnun va Layli” asariga</w:t>
      </w:r>
    </w:p>
    <w:p w:rsidR="000D691D" w:rsidRPr="000D691D" w:rsidRDefault="000D691D" w:rsidP="00C3421F">
      <w:pPr>
        <w:pStyle w:val="a4"/>
        <w:numPr>
          <w:ilvl w:val="0"/>
          <w:numId w:val="21"/>
        </w:numPr>
        <w:tabs>
          <w:tab w:val="left" w:pos="284"/>
        </w:tabs>
        <w:ind w:left="0" w:firstLine="0"/>
        <w:jc w:val="both"/>
        <w:rPr>
          <w:bCs/>
          <w:sz w:val="28"/>
          <w:szCs w:val="28"/>
          <w:lang w:val="en-US"/>
        </w:rPr>
      </w:pPr>
      <w:r w:rsidRPr="000D691D">
        <w:rPr>
          <w:bCs/>
          <w:sz w:val="28"/>
          <w:szCs w:val="28"/>
          <w:lang w:val="en-US"/>
        </w:rPr>
        <w:t>Navoiyning “Xamsa”siga</w:t>
      </w:r>
    </w:p>
    <w:p w:rsidR="000D691D" w:rsidRPr="000D691D" w:rsidRDefault="000D691D" w:rsidP="00C3421F">
      <w:pPr>
        <w:pStyle w:val="a4"/>
        <w:numPr>
          <w:ilvl w:val="0"/>
          <w:numId w:val="21"/>
        </w:numPr>
        <w:tabs>
          <w:tab w:val="left" w:pos="284"/>
        </w:tabs>
        <w:ind w:left="0" w:firstLine="0"/>
        <w:jc w:val="both"/>
        <w:rPr>
          <w:bCs/>
          <w:sz w:val="28"/>
          <w:szCs w:val="28"/>
          <w:lang w:val="en-US"/>
        </w:rPr>
      </w:pPr>
      <w:r w:rsidRPr="000D691D">
        <w:rPr>
          <w:sz w:val="28"/>
          <w:szCs w:val="28"/>
          <w:lang w:val="en-US"/>
        </w:rPr>
        <w:t xml:space="preserve">Shayx Sa’diyning “Bo‘ston”iga </w:t>
      </w:r>
    </w:p>
    <w:p w:rsidR="000D691D" w:rsidRPr="00E840A1" w:rsidRDefault="000D691D" w:rsidP="000D691D">
      <w:pPr>
        <w:pStyle w:val="a4"/>
        <w:numPr>
          <w:ilvl w:val="0"/>
          <w:numId w:val="21"/>
        </w:numPr>
        <w:tabs>
          <w:tab w:val="left" w:pos="284"/>
        </w:tabs>
        <w:ind w:left="0" w:firstLine="0"/>
        <w:jc w:val="both"/>
        <w:rPr>
          <w:bCs/>
          <w:sz w:val="28"/>
          <w:szCs w:val="28"/>
          <w:lang w:val="en-US"/>
        </w:rPr>
      </w:pPr>
      <w:r w:rsidRPr="000D691D">
        <w:rPr>
          <w:sz w:val="28"/>
          <w:szCs w:val="28"/>
          <w:lang w:val="en-US"/>
        </w:rPr>
        <w:t>Nizomiy Ganjaviyning “Xamsa”siga</w:t>
      </w:r>
    </w:p>
    <w:p w:rsidR="000D691D" w:rsidRPr="00E840A1" w:rsidRDefault="00E840A1" w:rsidP="00E840A1">
      <w:pPr>
        <w:tabs>
          <w:tab w:val="left" w:pos="284"/>
        </w:tabs>
        <w:jc w:val="both"/>
        <w:rPr>
          <w:rFonts w:ascii="Times New Roman" w:hAnsi="Times New Roman"/>
          <w:b/>
          <w:bCs/>
          <w:sz w:val="28"/>
          <w:szCs w:val="28"/>
          <w:lang w:val="en-US"/>
        </w:rPr>
      </w:pPr>
      <w:r w:rsidRPr="00E840A1">
        <w:rPr>
          <w:rFonts w:ascii="Times New Roman" w:hAnsi="Times New Roman"/>
          <w:b/>
          <w:sz w:val="28"/>
          <w:szCs w:val="28"/>
          <w:lang w:val="en-US"/>
        </w:rPr>
        <w:t>60.</w:t>
      </w:r>
      <w:r w:rsidR="000D691D" w:rsidRPr="00E840A1">
        <w:rPr>
          <w:rFonts w:ascii="Times New Roman" w:hAnsi="Times New Roman"/>
          <w:b/>
          <w:sz w:val="28"/>
          <w:szCs w:val="28"/>
          <w:lang w:val="uz-Cyrl-UZ"/>
        </w:rPr>
        <w:t>“</w:t>
      </w:r>
      <w:r w:rsidR="000D691D" w:rsidRPr="00E840A1">
        <w:rPr>
          <w:rFonts w:ascii="Times New Roman" w:hAnsi="Times New Roman"/>
          <w:b/>
          <w:sz w:val="28"/>
          <w:szCs w:val="28"/>
          <w:lang w:val="en-US"/>
        </w:rPr>
        <w:t>O‘zbek xalq musiqasi” nomli besh tomlik kitobning muallifi kim?</w:t>
      </w:r>
    </w:p>
    <w:p w:rsidR="000D691D" w:rsidRPr="000D691D" w:rsidRDefault="000D691D" w:rsidP="00C3421F">
      <w:pPr>
        <w:pStyle w:val="a4"/>
        <w:numPr>
          <w:ilvl w:val="0"/>
          <w:numId w:val="22"/>
        </w:numPr>
        <w:tabs>
          <w:tab w:val="left" w:pos="284"/>
        </w:tabs>
        <w:ind w:left="0" w:firstLine="0"/>
        <w:jc w:val="both"/>
        <w:rPr>
          <w:bCs/>
          <w:sz w:val="28"/>
          <w:szCs w:val="28"/>
          <w:lang w:val="en-US"/>
        </w:rPr>
      </w:pPr>
      <w:r w:rsidRPr="000D691D">
        <w:rPr>
          <w:sz w:val="28"/>
          <w:szCs w:val="28"/>
          <w:lang w:val="en-US"/>
        </w:rPr>
        <w:t>Yunus Rajabiy</w:t>
      </w:r>
    </w:p>
    <w:p w:rsidR="000D691D" w:rsidRPr="000D691D" w:rsidRDefault="000D691D" w:rsidP="00C3421F">
      <w:pPr>
        <w:pStyle w:val="a4"/>
        <w:numPr>
          <w:ilvl w:val="0"/>
          <w:numId w:val="22"/>
        </w:numPr>
        <w:tabs>
          <w:tab w:val="left" w:pos="284"/>
        </w:tabs>
        <w:ind w:left="0" w:firstLine="0"/>
        <w:jc w:val="both"/>
        <w:rPr>
          <w:bCs/>
          <w:sz w:val="28"/>
          <w:szCs w:val="28"/>
          <w:lang w:val="en-US"/>
        </w:rPr>
      </w:pPr>
      <w:r w:rsidRPr="000D691D">
        <w:rPr>
          <w:sz w:val="28"/>
          <w:szCs w:val="28"/>
          <w:lang w:val="en-US"/>
        </w:rPr>
        <w:t>O‘zbek xalqi</w:t>
      </w:r>
    </w:p>
    <w:p w:rsidR="000D691D" w:rsidRPr="000D691D" w:rsidRDefault="000D691D" w:rsidP="00C3421F">
      <w:pPr>
        <w:pStyle w:val="a4"/>
        <w:numPr>
          <w:ilvl w:val="0"/>
          <w:numId w:val="22"/>
        </w:numPr>
        <w:tabs>
          <w:tab w:val="left" w:pos="284"/>
        </w:tabs>
        <w:ind w:left="0" w:firstLine="0"/>
        <w:jc w:val="both"/>
        <w:rPr>
          <w:bCs/>
          <w:sz w:val="28"/>
          <w:szCs w:val="28"/>
          <w:lang w:val="en-US"/>
        </w:rPr>
      </w:pPr>
      <w:r w:rsidRPr="000D691D">
        <w:rPr>
          <w:sz w:val="28"/>
          <w:szCs w:val="28"/>
          <w:lang w:val="en-US"/>
        </w:rPr>
        <w:t>Behzod</w:t>
      </w:r>
    </w:p>
    <w:p w:rsidR="000D691D" w:rsidRPr="006E02E7" w:rsidRDefault="000D691D" w:rsidP="000D691D">
      <w:pPr>
        <w:pStyle w:val="a4"/>
        <w:numPr>
          <w:ilvl w:val="0"/>
          <w:numId w:val="22"/>
        </w:numPr>
        <w:tabs>
          <w:tab w:val="left" w:pos="284"/>
        </w:tabs>
        <w:ind w:left="0" w:firstLine="0"/>
        <w:jc w:val="both"/>
        <w:rPr>
          <w:bCs/>
          <w:sz w:val="28"/>
          <w:szCs w:val="28"/>
          <w:lang w:val="en-US"/>
        </w:rPr>
      </w:pPr>
      <w:r w:rsidRPr="000D691D">
        <w:rPr>
          <w:sz w:val="28"/>
          <w:szCs w:val="28"/>
          <w:lang w:val="en-US"/>
        </w:rPr>
        <w:t>Muhammad Yusuf</w:t>
      </w:r>
    </w:p>
    <w:p w:rsidR="000D691D" w:rsidRPr="006E02E7" w:rsidRDefault="006E02E7" w:rsidP="006E02E7">
      <w:pPr>
        <w:tabs>
          <w:tab w:val="left" w:pos="284"/>
        </w:tabs>
        <w:jc w:val="both"/>
        <w:rPr>
          <w:rFonts w:ascii="Times New Roman" w:hAnsi="Times New Roman"/>
          <w:b/>
          <w:bCs/>
          <w:sz w:val="28"/>
          <w:szCs w:val="28"/>
          <w:lang w:val="en-US"/>
        </w:rPr>
      </w:pPr>
      <w:r w:rsidRPr="006E02E7">
        <w:rPr>
          <w:rFonts w:ascii="Times New Roman" w:hAnsi="Times New Roman"/>
          <w:b/>
          <w:sz w:val="28"/>
          <w:szCs w:val="28"/>
          <w:lang w:val="en-US"/>
        </w:rPr>
        <w:t>61.</w:t>
      </w:r>
      <w:r w:rsidR="000D691D" w:rsidRPr="006E02E7">
        <w:rPr>
          <w:rFonts w:ascii="Times New Roman" w:hAnsi="Times New Roman"/>
          <w:b/>
          <w:sz w:val="28"/>
          <w:szCs w:val="28"/>
          <w:lang w:val="en-US"/>
        </w:rPr>
        <w:t>Yunus Rajabiy kim edi?</w:t>
      </w:r>
    </w:p>
    <w:p w:rsidR="000D691D" w:rsidRPr="000D691D" w:rsidRDefault="000D691D" w:rsidP="00C3421F">
      <w:pPr>
        <w:pStyle w:val="a4"/>
        <w:numPr>
          <w:ilvl w:val="0"/>
          <w:numId w:val="23"/>
        </w:numPr>
        <w:tabs>
          <w:tab w:val="left" w:pos="284"/>
        </w:tabs>
        <w:ind w:left="0" w:firstLine="0"/>
        <w:jc w:val="both"/>
        <w:rPr>
          <w:bCs/>
          <w:sz w:val="28"/>
          <w:szCs w:val="28"/>
          <w:lang w:val="en-US"/>
        </w:rPr>
      </w:pPr>
      <w:r w:rsidRPr="000D691D">
        <w:rPr>
          <w:sz w:val="28"/>
          <w:szCs w:val="28"/>
          <w:lang w:val="en-US"/>
        </w:rPr>
        <w:t>Ustoz san’atkor sifatida Markaziy Osiyo, Eron, Ozarbayjon va boshqa o‘lkalar tasviriy san’atining taraqqiyotiga samarali ta’sir etgan, miniatura san’atini yangi bosqichga ko‘targan rassom.</w:t>
      </w:r>
    </w:p>
    <w:p w:rsidR="000D691D" w:rsidRPr="000D691D" w:rsidRDefault="000D691D" w:rsidP="00C3421F">
      <w:pPr>
        <w:pStyle w:val="a4"/>
        <w:numPr>
          <w:ilvl w:val="0"/>
          <w:numId w:val="23"/>
        </w:numPr>
        <w:tabs>
          <w:tab w:val="left" w:pos="284"/>
        </w:tabs>
        <w:ind w:left="0" w:firstLine="0"/>
        <w:jc w:val="both"/>
        <w:rPr>
          <w:bCs/>
          <w:sz w:val="28"/>
          <w:szCs w:val="28"/>
          <w:lang w:val="en-US"/>
        </w:rPr>
      </w:pPr>
      <w:r w:rsidRPr="000D691D">
        <w:rPr>
          <w:sz w:val="28"/>
          <w:szCs w:val="28"/>
          <w:lang w:val="en-US"/>
        </w:rPr>
        <w:t>Tarixchi olim</w:t>
      </w:r>
    </w:p>
    <w:p w:rsidR="000D691D" w:rsidRPr="000D691D" w:rsidRDefault="000D691D" w:rsidP="00C3421F">
      <w:pPr>
        <w:pStyle w:val="a4"/>
        <w:numPr>
          <w:ilvl w:val="0"/>
          <w:numId w:val="23"/>
        </w:numPr>
        <w:tabs>
          <w:tab w:val="left" w:pos="284"/>
        </w:tabs>
        <w:ind w:left="0" w:firstLine="0"/>
        <w:jc w:val="both"/>
        <w:rPr>
          <w:bCs/>
          <w:sz w:val="28"/>
          <w:szCs w:val="28"/>
          <w:lang w:val="en-US"/>
        </w:rPr>
      </w:pPr>
      <w:r w:rsidRPr="000D691D">
        <w:rPr>
          <w:sz w:val="28"/>
          <w:szCs w:val="28"/>
          <w:lang w:val="en-US"/>
        </w:rPr>
        <w:t>Mashxur arxitektor</w:t>
      </w:r>
    </w:p>
    <w:p w:rsidR="000D691D" w:rsidRPr="000D691D" w:rsidRDefault="000D691D" w:rsidP="00C3421F">
      <w:pPr>
        <w:pStyle w:val="a4"/>
        <w:numPr>
          <w:ilvl w:val="0"/>
          <w:numId w:val="23"/>
        </w:numPr>
        <w:shd w:val="clear" w:color="auto" w:fill="FFFFFF"/>
        <w:tabs>
          <w:tab w:val="left" w:pos="284"/>
        </w:tabs>
        <w:ind w:left="0" w:firstLine="0"/>
        <w:jc w:val="both"/>
        <w:rPr>
          <w:sz w:val="28"/>
          <w:szCs w:val="28"/>
          <w:lang w:val="en-US"/>
        </w:rPr>
      </w:pPr>
      <w:r w:rsidRPr="000D691D">
        <w:rPr>
          <w:sz w:val="28"/>
          <w:szCs w:val="28"/>
          <w:lang w:val="en-US"/>
        </w:rPr>
        <w:lastRenderedPageBreak/>
        <w:t xml:space="preserve">Xalq madaniy merosini hurmat bilan saqlab kelgan, o‘zbek musiqasini yanada rivojlantirgan akademik, haqiqiy olim </w:t>
      </w:r>
    </w:p>
    <w:p w:rsidR="000D691D" w:rsidRPr="000D691D" w:rsidRDefault="000D691D" w:rsidP="000D691D">
      <w:pPr>
        <w:pStyle w:val="a4"/>
        <w:shd w:val="clear" w:color="auto" w:fill="FFFFFF"/>
        <w:tabs>
          <w:tab w:val="left" w:pos="284"/>
        </w:tabs>
        <w:ind w:left="0"/>
        <w:jc w:val="both"/>
        <w:rPr>
          <w:sz w:val="28"/>
          <w:szCs w:val="28"/>
          <w:lang w:val="en-US"/>
        </w:rPr>
      </w:pPr>
    </w:p>
    <w:p w:rsidR="000D691D" w:rsidRPr="006E02E7" w:rsidRDefault="006E02E7" w:rsidP="006E02E7">
      <w:pPr>
        <w:shd w:val="clear" w:color="auto" w:fill="FFFFFF"/>
        <w:tabs>
          <w:tab w:val="left" w:pos="284"/>
        </w:tabs>
        <w:jc w:val="both"/>
        <w:rPr>
          <w:rFonts w:ascii="Times New Roman" w:hAnsi="Times New Roman"/>
          <w:b/>
          <w:sz w:val="28"/>
          <w:szCs w:val="28"/>
          <w:lang w:val="en-US"/>
        </w:rPr>
      </w:pPr>
      <w:r w:rsidRPr="006E02E7">
        <w:rPr>
          <w:rFonts w:ascii="Times New Roman" w:hAnsi="Times New Roman"/>
          <w:b/>
          <w:sz w:val="28"/>
          <w:szCs w:val="28"/>
          <w:lang w:val="en-US"/>
        </w:rPr>
        <w:t>62.</w:t>
      </w:r>
      <w:r w:rsidR="000D691D" w:rsidRPr="006E02E7">
        <w:rPr>
          <w:rFonts w:ascii="Times New Roman" w:hAnsi="Times New Roman"/>
          <w:b/>
          <w:sz w:val="28"/>
          <w:szCs w:val="28"/>
          <w:lang w:val="en-US"/>
        </w:rPr>
        <w:t>Sodda gapning bog‘lovchi vositasiz, ohang yordamida birikishidan tuzilgan qo‘shma gap qanday gap deyiladi?</w:t>
      </w:r>
    </w:p>
    <w:p w:rsidR="000D691D" w:rsidRPr="000D691D" w:rsidRDefault="000D691D" w:rsidP="00C3421F">
      <w:pPr>
        <w:pStyle w:val="a4"/>
        <w:numPr>
          <w:ilvl w:val="0"/>
          <w:numId w:val="24"/>
        </w:numPr>
        <w:shd w:val="clear" w:color="auto" w:fill="FFFFFF"/>
        <w:tabs>
          <w:tab w:val="left" w:pos="284"/>
        </w:tabs>
        <w:ind w:left="0" w:firstLine="0"/>
        <w:jc w:val="both"/>
        <w:rPr>
          <w:sz w:val="28"/>
          <w:szCs w:val="28"/>
          <w:lang w:val="en-US"/>
        </w:rPr>
      </w:pPr>
      <w:r w:rsidRPr="000D691D">
        <w:rPr>
          <w:sz w:val="28"/>
          <w:szCs w:val="28"/>
          <w:lang w:val="en-US"/>
        </w:rPr>
        <w:t xml:space="preserve"> bog‘lovchili qo‘shma gap</w:t>
      </w:r>
    </w:p>
    <w:p w:rsidR="000D691D" w:rsidRPr="000D691D" w:rsidRDefault="000D691D" w:rsidP="00C3421F">
      <w:pPr>
        <w:pStyle w:val="a4"/>
        <w:numPr>
          <w:ilvl w:val="0"/>
          <w:numId w:val="24"/>
        </w:numPr>
        <w:shd w:val="clear" w:color="auto" w:fill="FFFFFF"/>
        <w:tabs>
          <w:tab w:val="left" w:pos="284"/>
        </w:tabs>
        <w:ind w:left="0" w:firstLine="0"/>
        <w:jc w:val="both"/>
        <w:rPr>
          <w:sz w:val="28"/>
          <w:szCs w:val="28"/>
          <w:lang w:val="en-US"/>
        </w:rPr>
      </w:pPr>
      <w:r w:rsidRPr="000D691D">
        <w:rPr>
          <w:sz w:val="28"/>
          <w:szCs w:val="28"/>
          <w:lang w:val="en-US"/>
        </w:rPr>
        <w:t>sodda qo‘shma gap</w:t>
      </w:r>
    </w:p>
    <w:p w:rsidR="000D691D" w:rsidRPr="000D691D" w:rsidRDefault="000D691D" w:rsidP="00C3421F">
      <w:pPr>
        <w:pStyle w:val="a4"/>
        <w:numPr>
          <w:ilvl w:val="0"/>
          <w:numId w:val="24"/>
        </w:numPr>
        <w:shd w:val="clear" w:color="auto" w:fill="FFFFFF"/>
        <w:tabs>
          <w:tab w:val="left" w:pos="284"/>
        </w:tabs>
        <w:ind w:left="0" w:firstLine="0"/>
        <w:jc w:val="both"/>
        <w:rPr>
          <w:sz w:val="28"/>
          <w:szCs w:val="28"/>
          <w:lang w:val="en-US"/>
        </w:rPr>
      </w:pPr>
      <w:r w:rsidRPr="000D691D">
        <w:rPr>
          <w:sz w:val="28"/>
          <w:szCs w:val="28"/>
          <w:lang w:val="en-US"/>
        </w:rPr>
        <w:t>murakkab gap</w:t>
      </w:r>
    </w:p>
    <w:p w:rsidR="000D691D" w:rsidRPr="000D691D" w:rsidRDefault="000D691D" w:rsidP="00C3421F">
      <w:pPr>
        <w:pStyle w:val="a4"/>
        <w:numPr>
          <w:ilvl w:val="0"/>
          <w:numId w:val="24"/>
        </w:numPr>
        <w:shd w:val="clear" w:color="auto" w:fill="FFFFFF"/>
        <w:tabs>
          <w:tab w:val="left" w:pos="284"/>
        </w:tabs>
        <w:ind w:left="0" w:firstLine="0"/>
        <w:jc w:val="both"/>
        <w:rPr>
          <w:sz w:val="28"/>
          <w:szCs w:val="28"/>
          <w:lang w:val="en-US"/>
        </w:rPr>
      </w:pPr>
      <w:r w:rsidRPr="000D691D">
        <w:rPr>
          <w:sz w:val="28"/>
          <w:szCs w:val="28"/>
          <w:lang w:val="en-US"/>
        </w:rPr>
        <w:t>bog‘lovchisiz qo‘shma gap</w:t>
      </w:r>
    </w:p>
    <w:p w:rsidR="000D691D" w:rsidRPr="000D691D" w:rsidRDefault="000D691D" w:rsidP="000D691D">
      <w:pPr>
        <w:pStyle w:val="a4"/>
        <w:shd w:val="clear" w:color="auto" w:fill="FFFFFF"/>
        <w:tabs>
          <w:tab w:val="left" w:pos="284"/>
        </w:tabs>
        <w:ind w:left="0"/>
        <w:jc w:val="both"/>
        <w:rPr>
          <w:sz w:val="28"/>
          <w:szCs w:val="28"/>
          <w:lang w:val="en-US"/>
        </w:rPr>
      </w:pPr>
    </w:p>
    <w:p w:rsidR="000D691D" w:rsidRPr="006E02E7" w:rsidRDefault="006E02E7" w:rsidP="006E02E7">
      <w:pPr>
        <w:shd w:val="clear" w:color="auto" w:fill="FFFFFF"/>
        <w:tabs>
          <w:tab w:val="left" w:pos="284"/>
        </w:tabs>
        <w:jc w:val="both"/>
        <w:rPr>
          <w:rFonts w:ascii="Times New Roman" w:hAnsi="Times New Roman"/>
          <w:b/>
          <w:sz w:val="28"/>
          <w:szCs w:val="28"/>
          <w:lang w:val="en-US"/>
        </w:rPr>
      </w:pPr>
      <w:r w:rsidRPr="006E02E7">
        <w:rPr>
          <w:rFonts w:ascii="Times New Roman" w:hAnsi="Times New Roman"/>
          <w:b/>
          <w:sz w:val="28"/>
          <w:szCs w:val="28"/>
          <w:lang w:val="en-US"/>
        </w:rPr>
        <w:t>63.</w:t>
      </w:r>
      <w:r w:rsidR="000D691D" w:rsidRPr="006E02E7">
        <w:rPr>
          <w:rFonts w:ascii="Times New Roman" w:hAnsi="Times New Roman"/>
          <w:b/>
          <w:sz w:val="28"/>
          <w:szCs w:val="28"/>
          <w:lang w:val="en-US"/>
        </w:rPr>
        <w:t>Qo‘ngiroq chalindi, dars boshlandi. Bu qo‘shma gapdagi sodda gap o‘zaro qanday ohang yordamida bog‘langan?</w:t>
      </w:r>
    </w:p>
    <w:p w:rsidR="000D691D" w:rsidRPr="000D691D" w:rsidRDefault="000D691D" w:rsidP="000D691D">
      <w:pPr>
        <w:pStyle w:val="a4"/>
        <w:shd w:val="clear" w:color="auto" w:fill="FFFFFF"/>
        <w:tabs>
          <w:tab w:val="left" w:pos="284"/>
        </w:tabs>
        <w:ind w:left="0"/>
        <w:jc w:val="both"/>
        <w:rPr>
          <w:sz w:val="28"/>
          <w:szCs w:val="28"/>
          <w:lang w:val="en-US"/>
        </w:rPr>
      </w:pPr>
      <w:r w:rsidRPr="000D691D">
        <w:rPr>
          <w:sz w:val="28"/>
          <w:szCs w:val="28"/>
          <w:lang w:val="en-US"/>
        </w:rPr>
        <w:t>a) sanash ohangi</w:t>
      </w:r>
    </w:p>
    <w:p w:rsidR="000D691D" w:rsidRPr="000D691D" w:rsidRDefault="000D691D" w:rsidP="000D691D">
      <w:pPr>
        <w:pStyle w:val="a4"/>
        <w:shd w:val="clear" w:color="auto" w:fill="FFFFFF"/>
        <w:tabs>
          <w:tab w:val="left" w:pos="284"/>
        </w:tabs>
        <w:ind w:left="0"/>
        <w:jc w:val="both"/>
        <w:rPr>
          <w:sz w:val="28"/>
          <w:szCs w:val="28"/>
          <w:lang w:val="en-US"/>
        </w:rPr>
      </w:pPr>
      <w:r w:rsidRPr="000D691D">
        <w:rPr>
          <w:sz w:val="28"/>
          <w:szCs w:val="28"/>
          <w:lang w:val="en-US"/>
        </w:rPr>
        <w:t>b) zidlov ohangi</w:t>
      </w:r>
    </w:p>
    <w:p w:rsidR="000D691D" w:rsidRPr="000D691D" w:rsidRDefault="000D691D" w:rsidP="000D691D">
      <w:pPr>
        <w:pStyle w:val="a4"/>
        <w:shd w:val="clear" w:color="auto" w:fill="FFFFFF"/>
        <w:tabs>
          <w:tab w:val="left" w:pos="284"/>
        </w:tabs>
        <w:ind w:left="0"/>
        <w:jc w:val="both"/>
        <w:rPr>
          <w:sz w:val="28"/>
          <w:szCs w:val="28"/>
          <w:lang w:val="en-US"/>
        </w:rPr>
      </w:pPr>
      <w:r w:rsidRPr="000D691D">
        <w:rPr>
          <w:sz w:val="28"/>
          <w:szCs w:val="28"/>
          <w:lang w:val="en-US"/>
        </w:rPr>
        <w:t>c) izohlash ohangi</w:t>
      </w:r>
    </w:p>
    <w:p w:rsidR="000D691D" w:rsidRPr="000D691D" w:rsidRDefault="000D691D" w:rsidP="000D691D">
      <w:pPr>
        <w:pStyle w:val="a4"/>
        <w:shd w:val="clear" w:color="auto" w:fill="FFFFFF"/>
        <w:tabs>
          <w:tab w:val="left" w:pos="284"/>
        </w:tabs>
        <w:ind w:left="0"/>
        <w:jc w:val="both"/>
        <w:rPr>
          <w:sz w:val="28"/>
          <w:szCs w:val="28"/>
          <w:lang w:val="en-US"/>
        </w:rPr>
      </w:pPr>
      <w:r w:rsidRPr="000D691D">
        <w:rPr>
          <w:sz w:val="28"/>
          <w:szCs w:val="28"/>
          <w:lang w:val="en-US"/>
        </w:rPr>
        <w:t xml:space="preserve">d) maqullash ohangi </w:t>
      </w:r>
    </w:p>
    <w:p w:rsidR="000D691D" w:rsidRPr="000D691D" w:rsidRDefault="000D691D" w:rsidP="000D691D">
      <w:pPr>
        <w:pStyle w:val="a4"/>
        <w:shd w:val="clear" w:color="auto" w:fill="FFFFFF"/>
        <w:tabs>
          <w:tab w:val="left" w:pos="284"/>
        </w:tabs>
        <w:ind w:left="0"/>
        <w:jc w:val="both"/>
        <w:rPr>
          <w:sz w:val="28"/>
          <w:szCs w:val="28"/>
          <w:lang w:val="en-US"/>
        </w:rPr>
      </w:pPr>
    </w:p>
    <w:p w:rsidR="000D691D" w:rsidRPr="000D691D" w:rsidRDefault="0035351E" w:rsidP="000D691D">
      <w:pPr>
        <w:pStyle w:val="a4"/>
        <w:shd w:val="clear" w:color="auto" w:fill="FFFFFF"/>
        <w:tabs>
          <w:tab w:val="left" w:pos="284"/>
        </w:tabs>
        <w:ind w:left="0"/>
        <w:jc w:val="both"/>
        <w:rPr>
          <w:b/>
          <w:sz w:val="28"/>
          <w:szCs w:val="28"/>
          <w:lang w:val="en-US"/>
        </w:rPr>
      </w:pPr>
      <w:r>
        <w:rPr>
          <w:b/>
          <w:sz w:val="28"/>
          <w:szCs w:val="28"/>
          <w:lang w:val="en-US"/>
        </w:rPr>
        <w:t>64</w:t>
      </w:r>
      <w:r w:rsidR="000D691D" w:rsidRPr="000D691D">
        <w:rPr>
          <w:b/>
          <w:sz w:val="28"/>
          <w:szCs w:val="28"/>
          <w:lang w:val="en-US"/>
        </w:rPr>
        <w:t>. Sodda gapning bog‘lovchi vositasiz, ohang yordamida birikishidan tuzilgan qo‘shma gap ….. deyiladi.</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bCs/>
          <w:sz w:val="28"/>
          <w:szCs w:val="28"/>
          <w:lang w:val="en-US"/>
        </w:rPr>
        <w:t xml:space="preserve">a) </w:t>
      </w:r>
      <w:r w:rsidRPr="000D691D">
        <w:rPr>
          <w:rFonts w:ascii="Times New Roman" w:hAnsi="Times New Roman"/>
          <w:sz w:val="28"/>
          <w:szCs w:val="28"/>
          <w:lang w:val="en-US"/>
        </w:rPr>
        <w:t>bog‘lovchisiz qo‘shma gap</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bCs/>
          <w:sz w:val="28"/>
          <w:szCs w:val="28"/>
          <w:lang w:val="en-US"/>
        </w:rPr>
        <w:t xml:space="preserve">b) </w:t>
      </w:r>
      <w:r w:rsidRPr="000D691D">
        <w:rPr>
          <w:rFonts w:ascii="Times New Roman" w:hAnsi="Times New Roman"/>
          <w:sz w:val="28"/>
          <w:szCs w:val="28"/>
          <w:lang w:val="en-US"/>
        </w:rPr>
        <w:t>bog‘lovchili qo‘shma gap</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c) ergash gap</w:t>
      </w:r>
    </w:p>
    <w:p w:rsidR="000D691D" w:rsidRPr="0035351E" w:rsidRDefault="0035351E" w:rsidP="000D691D">
      <w:pPr>
        <w:tabs>
          <w:tab w:val="left" w:pos="284"/>
        </w:tabs>
        <w:jc w:val="both"/>
        <w:rPr>
          <w:rFonts w:ascii="Times New Roman" w:hAnsi="Times New Roman"/>
          <w:sz w:val="28"/>
          <w:szCs w:val="28"/>
          <w:lang w:val="en-US"/>
        </w:rPr>
      </w:pPr>
      <w:r>
        <w:rPr>
          <w:rFonts w:ascii="Times New Roman" w:hAnsi="Times New Roman"/>
          <w:sz w:val="28"/>
          <w:szCs w:val="28"/>
          <w:lang w:val="en-US"/>
        </w:rPr>
        <w:t>d) ergashgan qo‘shma gap</w:t>
      </w:r>
    </w:p>
    <w:p w:rsidR="000D691D" w:rsidRPr="000D691D" w:rsidRDefault="0035351E" w:rsidP="000D691D">
      <w:pPr>
        <w:tabs>
          <w:tab w:val="left" w:pos="284"/>
        </w:tabs>
        <w:jc w:val="both"/>
        <w:rPr>
          <w:rFonts w:ascii="Times New Roman" w:hAnsi="Times New Roman"/>
          <w:b/>
          <w:sz w:val="28"/>
          <w:szCs w:val="28"/>
          <w:lang w:val="en-US"/>
        </w:rPr>
      </w:pPr>
      <w:r>
        <w:rPr>
          <w:rFonts w:ascii="Times New Roman" w:hAnsi="Times New Roman"/>
          <w:b/>
          <w:sz w:val="28"/>
          <w:szCs w:val="28"/>
          <w:lang w:val="en-US"/>
        </w:rPr>
        <w:t>65</w:t>
      </w:r>
      <w:r w:rsidR="000D691D" w:rsidRPr="000D691D">
        <w:rPr>
          <w:rFonts w:ascii="Times New Roman" w:hAnsi="Times New Roman"/>
          <w:b/>
          <w:sz w:val="28"/>
          <w:szCs w:val="28"/>
          <w:lang w:val="en-US"/>
        </w:rPr>
        <w:t xml:space="preserve">.  </w:t>
      </w:r>
      <w:r w:rsidR="000D691D" w:rsidRPr="000D691D">
        <w:rPr>
          <w:rFonts w:ascii="Times New Roman" w:hAnsi="Times New Roman"/>
          <w:b/>
          <w:sz w:val="28"/>
          <w:szCs w:val="28"/>
          <w:lang w:val="uz-Cyrl-UZ"/>
        </w:rPr>
        <w:t xml:space="preserve">Nаvro‘zni bаyrаm qilib o‘tkаzish </w:t>
      </w:r>
      <w:r w:rsidR="000D691D" w:rsidRPr="000D691D">
        <w:rPr>
          <w:rFonts w:ascii="Times New Roman" w:hAnsi="Times New Roman"/>
          <w:b/>
          <w:sz w:val="28"/>
          <w:szCs w:val="28"/>
          <w:lang w:val="en-US"/>
        </w:rPr>
        <w:t>qaysi davrdan boshlangan?</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 xml:space="preserve">a) </w:t>
      </w:r>
      <w:r w:rsidRPr="000D691D">
        <w:rPr>
          <w:rFonts w:ascii="Times New Roman" w:hAnsi="Times New Roman"/>
          <w:sz w:val="28"/>
          <w:szCs w:val="28"/>
          <w:lang w:val="uz-Cyrl-UZ"/>
        </w:rPr>
        <w:t>Аhmоniylаr dаvri (milоddаn аvvаlgi VI-V аsrlаr)</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 xml:space="preserve">b) </w:t>
      </w:r>
      <w:r w:rsidRPr="000D691D">
        <w:rPr>
          <w:rFonts w:ascii="Times New Roman" w:hAnsi="Times New Roman"/>
          <w:sz w:val="28"/>
          <w:szCs w:val="28"/>
          <w:lang w:val="uz-Cyrl-UZ"/>
        </w:rPr>
        <w:t>Аhmоniylаr dаvri (milоddаn аvvаlgi VI-V</w:t>
      </w:r>
      <w:r w:rsidRPr="000D691D">
        <w:rPr>
          <w:rFonts w:ascii="Times New Roman" w:hAnsi="Times New Roman"/>
          <w:sz w:val="28"/>
          <w:szCs w:val="28"/>
          <w:lang w:val="en-US"/>
        </w:rPr>
        <w:t>II</w:t>
      </w:r>
      <w:r w:rsidRPr="000D691D">
        <w:rPr>
          <w:rFonts w:ascii="Times New Roman" w:hAnsi="Times New Roman"/>
          <w:sz w:val="28"/>
          <w:szCs w:val="28"/>
          <w:lang w:val="uz-Cyrl-UZ"/>
        </w:rPr>
        <w:t xml:space="preserve"> аsrlаr)</w:t>
      </w:r>
    </w:p>
    <w:p w:rsidR="000D691D" w:rsidRPr="001A7ED0" w:rsidRDefault="000D691D" w:rsidP="000D691D">
      <w:pPr>
        <w:tabs>
          <w:tab w:val="left" w:pos="284"/>
        </w:tabs>
        <w:jc w:val="both"/>
        <w:rPr>
          <w:rFonts w:ascii="Times New Roman" w:hAnsi="Times New Roman"/>
          <w:sz w:val="28"/>
          <w:szCs w:val="28"/>
          <w:lang w:val="sv-SE"/>
        </w:rPr>
      </w:pPr>
      <w:r w:rsidRPr="001A7ED0">
        <w:rPr>
          <w:rFonts w:ascii="Times New Roman" w:hAnsi="Times New Roman"/>
          <w:sz w:val="28"/>
          <w:szCs w:val="28"/>
          <w:lang w:val="sv-SE"/>
        </w:rPr>
        <w:t xml:space="preserve">c) Somoniylar davri </w:t>
      </w:r>
      <w:r w:rsidRPr="000D691D">
        <w:rPr>
          <w:rFonts w:ascii="Times New Roman" w:hAnsi="Times New Roman"/>
          <w:sz w:val="28"/>
          <w:szCs w:val="28"/>
          <w:lang w:val="uz-Cyrl-UZ"/>
        </w:rPr>
        <w:t>(milоddаn аvvаlgi VI-V</w:t>
      </w:r>
      <w:r w:rsidRPr="001A7ED0">
        <w:rPr>
          <w:rFonts w:ascii="Times New Roman" w:hAnsi="Times New Roman"/>
          <w:sz w:val="28"/>
          <w:szCs w:val="28"/>
          <w:lang w:val="sv-SE"/>
        </w:rPr>
        <w:t>II</w:t>
      </w:r>
      <w:r w:rsidRPr="000D691D">
        <w:rPr>
          <w:rFonts w:ascii="Times New Roman" w:hAnsi="Times New Roman"/>
          <w:sz w:val="28"/>
          <w:szCs w:val="28"/>
          <w:lang w:val="uz-Cyrl-UZ"/>
        </w:rPr>
        <w:t xml:space="preserve"> аsrlаr)</w:t>
      </w:r>
    </w:p>
    <w:p w:rsidR="000D691D" w:rsidRPr="0035351E" w:rsidRDefault="000D691D" w:rsidP="000D691D">
      <w:pPr>
        <w:tabs>
          <w:tab w:val="left" w:pos="284"/>
        </w:tabs>
        <w:jc w:val="both"/>
        <w:rPr>
          <w:rFonts w:ascii="Times New Roman" w:hAnsi="Times New Roman"/>
          <w:sz w:val="28"/>
          <w:szCs w:val="28"/>
          <w:lang w:val="sv-SE"/>
        </w:rPr>
      </w:pPr>
      <w:r w:rsidRPr="001A7ED0">
        <w:rPr>
          <w:rFonts w:ascii="Times New Roman" w:hAnsi="Times New Roman"/>
          <w:sz w:val="28"/>
          <w:szCs w:val="28"/>
          <w:lang w:val="sv-SE"/>
        </w:rPr>
        <w:t xml:space="preserve">d) Eftalitlar davri </w:t>
      </w:r>
      <w:r w:rsidR="0035351E">
        <w:rPr>
          <w:rFonts w:ascii="Times New Roman" w:hAnsi="Times New Roman"/>
          <w:sz w:val="28"/>
          <w:szCs w:val="28"/>
          <w:lang w:val="uz-Cyrl-UZ"/>
        </w:rPr>
        <w:t>(milоddаn аvvаlgi VI-V аsrlаr)</w:t>
      </w:r>
    </w:p>
    <w:p w:rsidR="000D691D" w:rsidRPr="0035351E" w:rsidRDefault="0035351E" w:rsidP="0035351E">
      <w:pPr>
        <w:tabs>
          <w:tab w:val="left" w:pos="284"/>
        </w:tabs>
        <w:jc w:val="both"/>
        <w:rPr>
          <w:rFonts w:ascii="Times New Roman" w:hAnsi="Times New Roman"/>
          <w:b/>
          <w:sz w:val="28"/>
          <w:szCs w:val="28"/>
          <w:lang w:val="sv-SE"/>
        </w:rPr>
      </w:pPr>
      <w:r w:rsidRPr="0035351E">
        <w:rPr>
          <w:rFonts w:ascii="Times New Roman" w:hAnsi="Times New Roman"/>
          <w:b/>
          <w:sz w:val="28"/>
          <w:szCs w:val="28"/>
          <w:lang w:val="sv-SE"/>
        </w:rPr>
        <w:t>66.</w:t>
      </w:r>
      <w:r w:rsidR="000D691D" w:rsidRPr="0035351E">
        <w:rPr>
          <w:rFonts w:ascii="Times New Roman" w:hAnsi="Times New Roman"/>
          <w:b/>
          <w:sz w:val="28"/>
          <w:szCs w:val="28"/>
          <w:lang w:val="uz-Cyrl-UZ"/>
        </w:rPr>
        <w:t xml:space="preserve">Qаdimdа Nаvro‘z bаyrаmi </w:t>
      </w:r>
      <w:r w:rsidR="000D691D" w:rsidRPr="0035351E">
        <w:rPr>
          <w:rFonts w:ascii="Times New Roman" w:hAnsi="Times New Roman"/>
          <w:b/>
          <w:sz w:val="28"/>
          <w:szCs w:val="28"/>
          <w:lang w:val="sv-SE"/>
        </w:rPr>
        <w:t xml:space="preserve">necha </w:t>
      </w:r>
      <w:r w:rsidR="000D691D" w:rsidRPr="0035351E">
        <w:rPr>
          <w:rFonts w:ascii="Times New Roman" w:hAnsi="Times New Roman"/>
          <w:b/>
          <w:sz w:val="28"/>
          <w:szCs w:val="28"/>
          <w:lang w:val="uz-Cyrl-UZ"/>
        </w:rPr>
        <w:t>kun dаvоm еtgаn</w:t>
      </w:r>
      <w:r w:rsidR="000D691D" w:rsidRPr="0035351E">
        <w:rPr>
          <w:rFonts w:ascii="Times New Roman" w:hAnsi="Times New Roman"/>
          <w:b/>
          <w:sz w:val="28"/>
          <w:szCs w:val="28"/>
          <w:lang w:val="sv-SE"/>
        </w:rPr>
        <w:t xml:space="preserve">? </w:t>
      </w:r>
    </w:p>
    <w:p w:rsidR="000D691D" w:rsidRPr="001A7ED0" w:rsidRDefault="000D691D" w:rsidP="000D691D">
      <w:pPr>
        <w:pStyle w:val="a4"/>
        <w:tabs>
          <w:tab w:val="left" w:pos="284"/>
        </w:tabs>
        <w:ind w:left="0"/>
        <w:jc w:val="both"/>
        <w:rPr>
          <w:sz w:val="28"/>
          <w:szCs w:val="28"/>
          <w:lang w:val="sv-SE"/>
        </w:rPr>
      </w:pPr>
      <w:r w:rsidRPr="001A7ED0">
        <w:rPr>
          <w:sz w:val="28"/>
          <w:szCs w:val="28"/>
          <w:lang w:val="sv-SE"/>
        </w:rPr>
        <w:t>a) 4 kun</w:t>
      </w:r>
    </w:p>
    <w:p w:rsidR="000D691D" w:rsidRPr="001A7ED0" w:rsidRDefault="000D691D" w:rsidP="000D691D">
      <w:pPr>
        <w:pStyle w:val="a4"/>
        <w:tabs>
          <w:tab w:val="left" w:pos="284"/>
        </w:tabs>
        <w:ind w:left="0"/>
        <w:jc w:val="both"/>
        <w:rPr>
          <w:sz w:val="28"/>
          <w:szCs w:val="28"/>
          <w:lang w:val="sv-SE"/>
        </w:rPr>
      </w:pPr>
      <w:r w:rsidRPr="001A7ED0">
        <w:rPr>
          <w:sz w:val="28"/>
          <w:szCs w:val="28"/>
          <w:lang w:val="sv-SE"/>
        </w:rPr>
        <w:t>b)</w:t>
      </w:r>
      <w:r w:rsidRPr="000D691D">
        <w:rPr>
          <w:sz w:val="28"/>
          <w:szCs w:val="28"/>
          <w:lang w:val="uz-Cyrl-UZ"/>
        </w:rPr>
        <w:t xml:space="preserve"> 6</w:t>
      </w:r>
      <w:r w:rsidRPr="001A7ED0">
        <w:rPr>
          <w:sz w:val="28"/>
          <w:szCs w:val="28"/>
          <w:lang w:val="sv-SE"/>
        </w:rPr>
        <w:t xml:space="preserve"> kun</w:t>
      </w:r>
    </w:p>
    <w:p w:rsidR="000D691D" w:rsidRPr="001A7ED0" w:rsidRDefault="000D691D" w:rsidP="000D691D">
      <w:pPr>
        <w:pStyle w:val="a4"/>
        <w:tabs>
          <w:tab w:val="left" w:pos="284"/>
        </w:tabs>
        <w:ind w:left="0"/>
        <w:jc w:val="both"/>
        <w:rPr>
          <w:sz w:val="28"/>
          <w:szCs w:val="28"/>
          <w:lang w:val="sv-SE"/>
        </w:rPr>
      </w:pPr>
      <w:r w:rsidRPr="001A7ED0">
        <w:rPr>
          <w:sz w:val="28"/>
          <w:szCs w:val="28"/>
          <w:lang w:val="sv-SE"/>
        </w:rPr>
        <w:t>c) 1 kun</w:t>
      </w:r>
    </w:p>
    <w:p w:rsidR="000D691D" w:rsidRPr="000D691D" w:rsidRDefault="000D691D" w:rsidP="000D691D">
      <w:pPr>
        <w:pStyle w:val="a4"/>
        <w:tabs>
          <w:tab w:val="left" w:pos="284"/>
        </w:tabs>
        <w:ind w:left="0"/>
        <w:jc w:val="both"/>
        <w:rPr>
          <w:sz w:val="28"/>
          <w:szCs w:val="28"/>
          <w:lang w:val="uz-Cyrl-UZ"/>
        </w:rPr>
      </w:pPr>
      <w:r w:rsidRPr="001A7ED0">
        <w:rPr>
          <w:sz w:val="28"/>
          <w:szCs w:val="28"/>
          <w:lang w:val="sv-SE"/>
        </w:rPr>
        <w:t>d) 7 kun</w:t>
      </w:r>
    </w:p>
    <w:p w:rsidR="000D691D" w:rsidRPr="000D691D" w:rsidRDefault="000D691D" w:rsidP="000D691D">
      <w:pPr>
        <w:pStyle w:val="a4"/>
        <w:tabs>
          <w:tab w:val="left" w:pos="284"/>
        </w:tabs>
        <w:ind w:left="0"/>
        <w:jc w:val="both"/>
        <w:rPr>
          <w:sz w:val="28"/>
          <w:szCs w:val="28"/>
          <w:lang w:val="uz-Cyrl-UZ"/>
        </w:rPr>
      </w:pPr>
    </w:p>
    <w:p w:rsidR="000D691D" w:rsidRPr="000D691D" w:rsidRDefault="0035351E" w:rsidP="000D691D">
      <w:pPr>
        <w:tabs>
          <w:tab w:val="left" w:pos="284"/>
        </w:tabs>
        <w:jc w:val="both"/>
        <w:rPr>
          <w:rFonts w:ascii="Times New Roman" w:hAnsi="Times New Roman"/>
          <w:b/>
          <w:sz w:val="28"/>
          <w:szCs w:val="28"/>
          <w:lang w:val="uz-Cyrl-UZ"/>
        </w:rPr>
      </w:pPr>
      <w:r w:rsidRPr="0035351E">
        <w:rPr>
          <w:rFonts w:ascii="Times New Roman" w:hAnsi="Times New Roman"/>
          <w:b/>
          <w:bCs/>
          <w:sz w:val="28"/>
          <w:szCs w:val="28"/>
          <w:lang w:val="uz-Cyrl-UZ"/>
        </w:rPr>
        <w:lastRenderedPageBreak/>
        <w:t>67</w:t>
      </w:r>
      <w:r w:rsidR="000D691D" w:rsidRPr="000D691D">
        <w:rPr>
          <w:rFonts w:ascii="Times New Roman" w:hAnsi="Times New Roman"/>
          <w:b/>
          <w:bCs/>
          <w:sz w:val="28"/>
          <w:szCs w:val="28"/>
          <w:lang w:val="uz-Cyrl-UZ"/>
        </w:rPr>
        <w:t xml:space="preserve">. </w:t>
      </w:r>
      <w:r w:rsidR="000D691D" w:rsidRPr="000D691D">
        <w:rPr>
          <w:rFonts w:ascii="Times New Roman" w:hAnsi="Times New Roman"/>
          <w:b/>
          <w:sz w:val="28"/>
          <w:szCs w:val="28"/>
          <w:lang w:val="uz-Cyrl-UZ"/>
        </w:rPr>
        <w:t>O‘zbеkistоndа nechanchi yildan Nаvro‘zni kеng nishоnlаshgа е’tibоr bеrildi?</w:t>
      </w:r>
    </w:p>
    <w:p w:rsidR="000D691D" w:rsidRPr="001A7ED0" w:rsidRDefault="000D691D" w:rsidP="000D691D">
      <w:pPr>
        <w:tabs>
          <w:tab w:val="left" w:pos="284"/>
        </w:tabs>
        <w:jc w:val="both"/>
        <w:rPr>
          <w:rFonts w:ascii="Times New Roman" w:hAnsi="Times New Roman"/>
          <w:sz w:val="28"/>
          <w:szCs w:val="28"/>
          <w:lang w:val="uz-Cyrl-UZ"/>
        </w:rPr>
      </w:pPr>
      <w:r w:rsidRPr="001A7ED0">
        <w:rPr>
          <w:rFonts w:ascii="Times New Roman" w:hAnsi="Times New Roman"/>
          <w:sz w:val="28"/>
          <w:szCs w:val="28"/>
          <w:lang w:val="uz-Cyrl-UZ"/>
        </w:rPr>
        <w:t>a) 1991 -yildan</w:t>
      </w:r>
    </w:p>
    <w:p w:rsidR="000D691D" w:rsidRPr="001A7ED0" w:rsidRDefault="000D691D" w:rsidP="000D691D">
      <w:pPr>
        <w:tabs>
          <w:tab w:val="left" w:pos="284"/>
        </w:tabs>
        <w:jc w:val="both"/>
        <w:rPr>
          <w:rFonts w:ascii="Times New Roman" w:hAnsi="Times New Roman"/>
          <w:sz w:val="28"/>
          <w:szCs w:val="28"/>
          <w:lang w:val="uz-Cyrl-UZ"/>
        </w:rPr>
      </w:pPr>
      <w:r w:rsidRPr="001A7ED0">
        <w:rPr>
          <w:rFonts w:ascii="Times New Roman" w:hAnsi="Times New Roman"/>
          <w:sz w:val="28"/>
          <w:szCs w:val="28"/>
          <w:lang w:val="uz-Cyrl-UZ"/>
        </w:rPr>
        <w:t xml:space="preserve">b) </w:t>
      </w:r>
      <w:r w:rsidRPr="000D691D">
        <w:rPr>
          <w:rFonts w:ascii="Times New Roman" w:hAnsi="Times New Roman"/>
          <w:sz w:val="28"/>
          <w:szCs w:val="28"/>
          <w:lang w:val="uz-Cyrl-UZ"/>
        </w:rPr>
        <w:t>1989-yildаn</w:t>
      </w:r>
    </w:p>
    <w:p w:rsidR="000D691D" w:rsidRPr="001A7ED0" w:rsidRDefault="000D691D" w:rsidP="000D691D">
      <w:pPr>
        <w:tabs>
          <w:tab w:val="left" w:pos="284"/>
        </w:tabs>
        <w:jc w:val="both"/>
        <w:rPr>
          <w:rFonts w:ascii="Times New Roman" w:hAnsi="Times New Roman"/>
          <w:sz w:val="28"/>
          <w:szCs w:val="28"/>
          <w:lang w:val="uz-Cyrl-UZ"/>
        </w:rPr>
      </w:pPr>
      <w:r w:rsidRPr="001A7ED0">
        <w:rPr>
          <w:rFonts w:ascii="Times New Roman" w:hAnsi="Times New Roman"/>
          <w:sz w:val="28"/>
          <w:szCs w:val="28"/>
          <w:lang w:val="uz-Cyrl-UZ"/>
        </w:rPr>
        <w:t>c) 1990-yildan</w:t>
      </w:r>
    </w:p>
    <w:p w:rsidR="000D691D" w:rsidRPr="00635289" w:rsidRDefault="000D691D" w:rsidP="000D691D">
      <w:pPr>
        <w:tabs>
          <w:tab w:val="left" w:pos="284"/>
        </w:tabs>
        <w:jc w:val="both"/>
        <w:rPr>
          <w:rFonts w:ascii="Times New Roman" w:hAnsi="Times New Roman"/>
          <w:sz w:val="28"/>
          <w:szCs w:val="28"/>
          <w:lang w:val="uz-Cyrl-UZ"/>
        </w:rPr>
      </w:pPr>
      <w:r w:rsidRPr="001A7ED0">
        <w:rPr>
          <w:rFonts w:ascii="Times New Roman" w:hAnsi="Times New Roman"/>
          <w:sz w:val="28"/>
          <w:szCs w:val="28"/>
          <w:lang w:val="uz-Cyrl-UZ"/>
        </w:rPr>
        <w:t xml:space="preserve">d) </w:t>
      </w:r>
      <w:r w:rsidRPr="000D691D">
        <w:rPr>
          <w:rFonts w:ascii="Times New Roman" w:hAnsi="Times New Roman"/>
          <w:sz w:val="28"/>
          <w:szCs w:val="28"/>
          <w:lang w:val="uz-Cyrl-UZ"/>
        </w:rPr>
        <w:t>198</w:t>
      </w:r>
      <w:r w:rsidRPr="001A7ED0">
        <w:rPr>
          <w:rFonts w:ascii="Times New Roman" w:hAnsi="Times New Roman"/>
          <w:sz w:val="28"/>
          <w:szCs w:val="28"/>
          <w:lang w:val="uz-Cyrl-UZ"/>
        </w:rPr>
        <w:t>8</w:t>
      </w:r>
      <w:r w:rsidRPr="000D691D">
        <w:rPr>
          <w:rFonts w:ascii="Times New Roman" w:hAnsi="Times New Roman"/>
          <w:sz w:val="28"/>
          <w:szCs w:val="28"/>
          <w:lang w:val="uz-Cyrl-UZ"/>
        </w:rPr>
        <w:t>-yildаn</w:t>
      </w:r>
    </w:p>
    <w:p w:rsidR="000D691D" w:rsidRPr="000D691D" w:rsidRDefault="0035351E" w:rsidP="000D691D">
      <w:pPr>
        <w:pStyle w:val="a4"/>
        <w:shd w:val="clear" w:color="auto" w:fill="FFFFFF"/>
        <w:tabs>
          <w:tab w:val="left" w:pos="284"/>
        </w:tabs>
        <w:ind w:left="0"/>
        <w:jc w:val="both"/>
        <w:rPr>
          <w:sz w:val="28"/>
          <w:szCs w:val="28"/>
          <w:lang w:val="uz-Cyrl-UZ"/>
        </w:rPr>
      </w:pPr>
      <w:r w:rsidRPr="00635289">
        <w:rPr>
          <w:b/>
          <w:sz w:val="28"/>
          <w:szCs w:val="28"/>
          <w:lang w:val="uz-Cyrl-UZ"/>
        </w:rPr>
        <w:t>68</w:t>
      </w:r>
      <w:r w:rsidR="000D691D" w:rsidRPr="001A7ED0">
        <w:rPr>
          <w:b/>
          <w:sz w:val="28"/>
          <w:szCs w:val="28"/>
          <w:lang w:val="uz-Cyrl-UZ"/>
        </w:rPr>
        <w:t xml:space="preserve">. Nechanchi yildan boshlab </w:t>
      </w:r>
      <w:r w:rsidR="000D691D" w:rsidRPr="000D691D">
        <w:rPr>
          <w:b/>
          <w:sz w:val="28"/>
          <w:szCs w:val="28"/>
          <w:lang w:val="uz-Cyrl-UZ"/>
        </w:rPr>
        <w:t>Nаvro‘z</w:t>
      </w:r>
      <w:r w:rsidR="000D691D" w:rsidRPr="001A7ED0">
        <w:rPr>
          <w:b/>
          <w:sz w:val="28"/>
          <w:szCs w:val="28"/>
          <w:lang w:val="uz-Cyrl-UZ"/>
        </w:rPr>
        <w:t xml:space="preserve"> milliy xalq bayrami sifatida belgilandi?</w:t>
      </w:r>
    </w:p>
    <w:p w:rsidR="000D691D" w:rsidRPr="000D691D" w:rsidRDefault="000D691D" w:rsidP="00C3421F">
      <w:pPr>
        <w:pStyle w:val="a4"/>
        <w:numPr>
          <w:ilvl w:val="0"/>
          <w:numId w:val="49"/>
        </w:numPr>
        <w:shd w:val="clear" w:color="auto" w:fill="FFFFFF"/>
        <w:tabs>
          <w:tab w:val="left" w:pos="284"/>
        </w:tabs>
        <w:ind w:left="0" w:firstLine="0"/>
        <w:jc w:val="both"/>
        <w:rPr>
          <w:b/>
          <w:bCs/>
          <w:sz w:val="28"/>
          <w:szCs w:val="28"/>
          <w:lang w:val="uz-Cyrl-UZ"/>
        </w:rPr>
      </w:pPr>
      <w:r w:rsidRPr="000D691D">
        <w:rPr>
          <w:sz w:val="28"/>
          <w:szCs w:val="28"/>
          <w:lang w:val="uz-Cyrl-UZ"/>
        </w:rPr>
        <w:t xml:space="preserve">1990-yildаn bоshlаb </w:t>
      </w:r>
    </w:p>
    <w:p w:rsidR="000D691D" w:rsidRPr="000D691D" w:rsidRDefault="000D691D" w:rsidP="00C3421F">
      <w:pPr>
        <w:pStyle w:val="a4"/>
        <w:numPr>
          <w:ilvl w:val="0"/>
          <w:numId w:val="49"/>
        </w:numPr>
        <w:shd w:val="clear" w:color="auto" w:fill="FFFFFF"/>
        <w:tabs>
          <w:tab w:val="left" w:pos="284"/>
        </w:tabs>
        <w:ind w:left="0" w:firstLine="0"/>
        <w:jc w:val="both"/>
        <w:rPr>
          <w:b/>
          <w:bCs/>
          <w:sz w:val="28"/>
          <w:szCs w:val="28"/>
          <w:lang w:val="uz-Cyrl-UZ"/>
        </w:rPr>
      </w:pPr>
      <w:r w:rsidRPr="000D691D">
        <w:rPr>
          <w:sz w:val="28"/>
          <w:szCs w:val="28"/>
          <w:lang w:val="uz-Cyrl-UZ"/>
        </w:rPr>
        <w:t>1991-yildаn bоshlаb</w:t>
      </w:r>
    </w:p>
    <w:p w:rsidR="000D691D" w:rsidRPr="000D691D" w:rsidRDefault="000D691D" w:rsidP="00C3421F">
      <w:pPr>
        <w:pStyle w:val="a4"/>
        <w:numPr>
          <w:ilvl w:val="0"/>
          <w:numId w:val="49"/>
        </w:numPr>
        <w:shd w:val="clear" w:color="auto" w:fill="FFFFFF"/>
        <w:tabs>
          <w:tab w:val="left" w:pos="284"/>
        </w:tabs>
        <w:ind w:left="0" w:firstLine="0"/>
        <w:jc w:val="both"/>
        <w:rPr>
          <w:b/>
          <w:bCs/>
          <w:sz w:val="28"/>
          <w:szCs w:val="28"/>
          <w:lang w:val="uz-Cyrl-UZ"/>
        </w:rPr>
      </w:pPr>
      <w:r w:rsidRPr="000D691D">
        <w:rPr>
          <w:sz w:val="28"/>
          <w:szCs w:val="28"/>
          <w:lang w:val="uz-Cyrl-UZ"/>
        </w:rPr>
        <w:t>1999-yildаn bоshlаb</w:t>
      </w:r>
    </w:p>
    <w:p w:rsidR="000D691D" w:rsidRPr="000D691D" w:rsidRDefault="000D691D" w:rsidP="00C3421F">
      <w:pPr>
        <w:pStyle w:val="a4"/>
        <w:numPr>
          <w:ilvl w:val="0"/>
          <w:numId w:val="49"/>
        </w:numPr>
        <w:shd w:val="clear" w:color="auto" w:fill="FFFFFF"/>
        <w:tabs>
          <w:tab w:val="left" w:pos="284"/>
        </w:tabs>
        <w:ind w:left="0" w:firstLine="0"/>
        <w:jc w:val="both"/>
        <w:rPr>
          <w:b/>
          <w:bCs/>
          <w:sz w:val="28"/>
          <w:szCs w:val="28"/>
          <w:lang w:val="uz-Cyrl-UZ"/>
        </w:rPr>
      </w:pPr>
      <w:r w:rsidRPr="000D691D">
        <w:rPr>
          <w:sz w:val="28"/>
          <w:szCs w:val="28"/>
          <w:lang w:val="uz-Cyrl-UZ"/>
        </w:rPr>
        <w:t xml:space="preserve">1992-yildаn bоshlаb </w:t>
      </w:r>
    </w:p>
    <w:p w:rsidR="000D691D" w:rsidRPr="000D691D" w:rsidRDefault="000D691D" w:rsidP="000D691D">
      <w:pPr>
        <w:pStyle w:val="a4"/>
        <w:shd w:val="clear" w:color="auto" w:fill="FFFFFF"/>
        <w:tabs>
          <w:tab w:val="left" w:pos="284"/>
        </w:tabs>
        <w:ind w:left="0"/>
        <w:jc w:val="both"/>
        <w:rPr>
          <w:b/>
          <w:bCs/>
          <w:sz w:val="28"/>
          <w:szCs w:val="28"/>
          <w:lang w:val="uz-Cyrl-UZ"/>
        </w:rPr>
      </w:pPr>
    </w:p>
    <w:p w:rsidR="000D691D" w:rsidRPr="00635289" w:rsidRDefault="00635289" w:rsidP="00635289">
      <w:pPr>
        <w:shd w:val="clear" w:color="auto" w:fill="FFFFFF"/>
        <w:tabs>
          <w:tab w:val="left" w:pos="284"/>
        </w:tabs>
        <w:jc w:val="both"/>
        <w:rPr>
          <w:rFonts w:ascii="Times New Roman" w:hAnsi="Times New Roman"/>
          <w:b/>
          <w:sz w:val="28"/>
          <w:szCs w:val="28"/>
          <w:lang w:val="uz-Cyrl-UZ"/>
        </w:rPr>
      </w:pPr>
      <w:r w:rsidRPr="00635289">
        <w:rPr>
          <w:rFonts w:ascii="Times New Roman" w:hAnsi="Times New Roman"/>
          <w:b/>
          <w:sz w:val="28"/>
          <w:szCs w:val="28"/>
          <w:lang w:val="uz-Cyrl-UZ"/>
        </w:rPr>
        <w:t>69.</w:t>
      </w:r>
      <w:r w:rsidR="000D691D" w:rsidRPr="00635289">
        <w:rPr>
          <w:rFonts w:ascii="Times New Roman" w:hAnsi="Times New Roman"/>
          <w:b/>
          <w:sz w:val="28"/>
          <w:szCs w:val="28"/>
          <w:lang w:val="uz-Cyrl-UZ"/>
        </w:rPr>
        <w:t>Navro‘z haqida ma’lumotlar qaysi asarlarda uchraydi?</w:t>
      </w:r>
    </w:p>
    <w:p w:rsidR="000D691D" w:rsidRPr="000D691D" w:rsidRDefault="000D691D" w:rsidP="00C3421F">
      <w:pPr>
        <w:pStyle w:val="a4"/>
        <w:numPr>
          <w:ilvl w:val="0"/>
          <w:numId w:val="50"/>
        </w:numPr>
        <w:shd w:val="clear" w:color="auto" w:fill="FFFFFF"/>
        <w:tabs>
          <w:tab w:val="left" w:pos="284"/>
        </w:tabs>
        <w:ind w:left="0" w:firstLine="0"/>
        <w:jc w:val="both"/>
        <w:rPr>
          <w:b/>
          <w:sz w:val="28"/>
          <w:szCs w:val="28"/>
          <w:lang w:val="en-US"/>
        </w:rPr>
      </w:pPr>
      <w:r w:rsidRPr="000D691D">
        <w:rPr>
          <w:sz w:val="28"/>
          <w:szCs w:val="28"/>
          <w:lang w:val="en-US"/>
        </w:rPr>
        <w:t xml:space="preserve">“Qadimgi xalqlardan qolgan yodgorliklar”, </w:t>
      </w:r>
    </w:p>
    <w:p w:rsidR="000D691D" w:rsidRPr="001A7ED0" w:rsidRDefault="000D691D" w:rsidP="00C3421F">
      <w:pPr>
        <w:pStyle w:val="a4"/>
        <w:numPr>
          <w:ilvl w:val="0"/>
          <w:numId w:val="50"/>
        </w:numPr>
        <w:shd w:val="clear" w:color="auto" w:fill="FFFFFF"/>
        <w:tabs>
          <w:tab w:val="left" w:pos="284"/>
        </w:tabs>
        <w:ind w:left="0" w:firstLine="0"/>
        <w:jc w:val="both"/>
        <w:rPr>
          <w:b/>
          <w:sz w:val="28"/>
          <w:szCs w:val="28"/>
          <w:lang w:val="sv-SE"/>
        </w:rPr>
      </w:pPr>
      <w:r w:rsidRPr="001A7ED0">
        <w:rPr>
          <w:b/>
          <w:sz w:val="28"/>
          <w:szCs w:val="28"/>
          <w:lang w:val="sv-SE"/>
        </w:rPr>
        <w:t>“</w:t>
      </w:r>
      <w:r w:rsidRPr="001A7ED0">
        <w:rPr>
          <w:sz w:val="28"/>
          <w:szCs w:val="28"/>
          <w:lang w:val="sv-SE"/>
        </w:rPr>
        <w:t>Navro</w:t>
      </w:r>
      <w:r w:rsidRPr="000D691D">
        <w:rPr>
          <w:sz w:val="28"/>
          <w:szCs w:val="28"/>
          <w:lang w:val="uz-Cyrl-UZ"/>
        </w:rPr>
        <w:t>‘</w:t>
      </w:r>
      <w:r w:rsidRPr="001A7ED0">
        <w:rPr>
          <w:sz w:val="28"/>
          <w:szCs w:val="28"/>
          <w:lang w:val="sv-SE"/>
        </w:rPr>
        <w:t>znoma”, “Qutadg</w:t>
      </w:r>
      <w:r w:rsidRPr="000D691D">
        <w:rPr>
          <w:sz w:val="28"/>
          <w:szCs w:val="28"/>
          <w:lang w:val="uz-Cyrl-UZ"/>
        </w:rPr>
        <w:t>‘</w:t>
      </w:r>
      <w:r w:rsidRPr="001A7ED0">
        <w:rPr>
          <w:sz w:val="28"/>
          <w:szCs w:val="28"/>
          <w:lang w:val="sv-SE"/>
        </w:rPr>
        <w:t>u bilig”</w:t>
      </w:r>
    </w:p>
    <w:p w:rsidR="000D691D" w:rsidRPr="000D691D" w:rsidRDefault="000D691D" w:rsidP="00C3421F">
      <w:pPr>
        <w:pStyle w:val="a4"/>
        <w:numPr>
          <w:ilvl w:val="0"/>
          <w:numId w:val="50"/>
        </w:numPr>
        <w:shd w:val="clear" w:color="auto" w:fill="FFFFFF"/>
        <w:tabs>
          <w:tab w:val="left" w:pos="284"/>
        </w:tabs>
        <w:ind w:left="0" w:firstLine="0"/>
        <w:jc w:val="both"/>
        <w:rPr>
          <w:b/>
          <w:sz w:val="28"/>
          <w:szCs w:val="28"/>
          <w:lang w:val="en-US"/>
        </w:rPr>
      </w:pPr>
      <w:r w:rsidRPr="000D691D">
        <w:rPr>
          <w:sz w:val="28"/>
          <w:szCs w:val="28"/>
          <w:lang w:val="en-US"/>
        </w:rPr>
        <w:t>“Devonu lug</w:t>
      </w:r>
      <w:r w:rsidRPr="000D691D">
        <w:rPr>
          <w:sz w:val="28"/>
          <w:szCs w:val="28"/>
          <w:lang w:val="uz-Cyrl-UZ"/>
        </w:rPr>
        <w:t>‘</w:t>
      </w:r>
      <w:r w:rsidRPr="000D691D">
        <w:rPr>
          <w:sz w:val="28"/>
          <w:szCs w:val="28"/>
          <w:lang w:val="en-US"/>
        </w:rPr>
        <w:t>atit turk”, “Shoxnoma”</w:t>
      </w:r>
    </w:p>
    <w:p w:rsidR="000D691D" w:rsidRPr="000D691D" w:rsidRDefault="000D691D" w:rsidP="00C3421F">
      <w:pPr>
        <w:pStyle w:val="a4"/>
        <w:numPr>
          <w:ilvl w:val="0"/>
          <w:numId w:val="50"/>
        </w:numPr>
        <w:shd w:val="clear" w:color="auto" w:fill="FFFFFF"/>
        <w:tabs>
          <w:tab w:val="left" w:pos="284"/>
        </w:tabs>
        <w:ind w:left="0" w:firstLine="0"/>
        <w:jc w:val="both"/>
        <w:rPr>
          <w:rFonts w:eastAsiaTheme="minorEastAsia"/>
          <w:sz w:val="28"/>
          <w:szCs w:val="28"/>
          <w:lang w:val="en-US"/>
        </w:rPr>
      </w:pPr>
      <w:r w:rsidRPr="000D691D">
        <w:rPr>
          <w:sz w:val="28"/>
          <w:szCs w:val="28"/>
          <w:lang w:val="en-US"/>
        </w:rPr>
        <w:t>Barcha</w:t>
      </w:r>
      <w:r w:rsidRPr="000D691D">
        <w:rPr>
          <w:rFonts w:eastAsiaTheme="minorEastAsia"/>
          <w:sz w:val="28"/>
          <w:szCs w:val="28"/>
          <w:lang w:val="en-US"/>
        </w:rPr>
        <w:t xml:space="preserve"> javoblar to</w:t>
      </w:r>
      <w:r w:rsidRPr="000D691D">
        <w:rPr>
          <w:sz w:val="28"/>
          <w:szCs w:val="28"/>
          <w:lang w:val="uz-Cyrl-UZ"/>
        </w:rPr>
        <w:t>‘</w:t>
      </w:r>
      <w:r w:rsidRPr="000D691D">
        <w:rPr>
          <w:sz w:val="28"/>
          <w:szCs w:val="28"/>
          <w:lang w:val="en-US"/>
        </w:rPr>
        <w:t>g</w:t>
      </w:r>
      <w:r w:rsidRPr="000D691D">
        <w:rPr>
          <w:sz w:val="28"/>
          <w:szCs w:val="28"/>
          <w:lang w:val="uz-Cyrl-UZ"/>
        </w:rPr>
        <w:t>‘</w:t>
      </w:r>
      <w:r w:rsidRPr="000D691D">
        <w:rPr>
          <w:sz w:val="28"/>
          <w:szCs w:val="28"/>
          <w:lang w:val="en-US"/>
        </w:rPr>
        <w:t>ri</w:t>
      </w:r>
      <w:r w:rsidRPr="000D691D">
        <w:rPr>
          <w:rFonts w:eastAsiaTheme="minorEastAsia"/>
          <w:sz w:val="28"/>
          <w:szCs w:val="28"/>
          <w:lang w:val="en-US"/>
        </w:rPr>
        <w:t xml:space="preserve"> </w:t>
      </w:r>
    </w:p>
    <w:p w:rsidR="000D691D" w:rsidRPr="000D691D" w:rsidRDefault="000D691D" w:rsidP="000D691D">
      <w:pPr>
        <w:pStyle w:val="a4"/>
        <w:shd w:val="clear" w:color="auto" w:fill="FFFFFF"/>
        <w:tabs>
          <w:tab w:val="left" w:pos="284"/>
        </w:tabs>
        <w:ind w:left="0"/>
        <w:jc w:val="both"/>
        <w:rPr>
          <w:rFonts w:eastAsiaTheme="minorEastAsia"/>
          <w:sz w:val="28"/>
          <w:szCs w:val="28"/>
          <w:lang w:val="en-US"/>
        </w:rPr>
      </w:pPr>
    </w:p>
    <w:p w:rsidR="000D691D" w:rsidRPr="001A7ED0" w:rsidRDefault="00635289" w:rsidP="000D691D">
      <w:pPr>
        <w:pStyle w:val="a4"/>
        <w:shd w:val="clear" w:color="auto" w:fill="FFFFFF"/>
        <w:tabs>
          <w:tab w:val="left" w:pos="284"/>
        </w:tabs>
        <w:ind w:left="0"/>
        <w:jc w:val="both"/>
        <w:rPr>
          <w:b/>
          <w:sz w:val="28"/>
          <w:szCs w:val="28"/>
          <w:lang w:val="sv-SE"/>
        </w:rPr>
      </w:pPr>
      <w:r>
        <w:rPr>
          <w:b/>
          <w:sz w:val="28"/>
          <w:szCs w:val="28"/>
          <w:lang w:val="sv-SE"/>
        </w:rPr>
        <w:t>70</w:t>
      </w:r>
      <w:r w:rsidR="000D691D" w:rsidRPr="001A7ED0">
        <w:rPr>
          <w:b/>
          <w:sz w:val="28"/>
          <w:szCs w:val="28"/>
          <w:lang w:val="sv-SE"/>
        </w:rPr>
        <w:t>. Quyidagi misralar muallifi kim? Har tuning qadr o</w:t>
      </w:r>
      <w:r w:rsidR="000D691D" w:rsidRPr="000D691D">
        <w:rPr>
          <w:b/>
          <w:sz w:val="28"/>
          <w:szCs w:val="28"/>
          <w:lang w:val="uz-Cyrl-UZ"/>
        </w:rPr>
        <w:t>‘</w:t>
      </w:r>
      <w:r w:rsidR="000D691D" w:rsidRPr="001A7ED0">
        <w:rPr>
          <w:b/>
          <w:sz w:val="28"/>
          <w:szCs w:val="28"/>
          <w:lang w:val="sv-SE"/>
        </w:rPr>
        <w:t>lubon, har kuning o</w:t>
      </w:r>
      <w:r w:rsidR="000D691D" w:rsidRPr="000D691D">
        <w:rPr>
          <w:b/>
          <w:sz w:val="28"/>
          <w:szCs w:val="28"/>
          <w:lang w:val="uz-Cyrl-UZ"/>
        </w:rPr>
        <w:t>‘</w:t>
      </w:r>
      <w:r w:rsidR="000D691D" w:rsidRPr="001A7ED0">
        <w:rPr>
          <w:b/>
          <w:sz w:val="28"/>
          <w:szCs w:val="28"/>
          <w:lang w:val="sv-SE"/>
        </w:rPr>
        <w:t>lsun Navro</w:t>
      </w:r>
      <w:r w:rsidR="000D691D" w:rsidRPr="000D691D">
        <w:rPr>
          <w:b/>
          <w:sz w:val="28"/>
          <w:szCs w:val="28"/>
          <w:lang w:val="uz-Cyrl-UZ"/>
        </w:rPr>
        <w:t>‘</w:t>
      </w:r>
      <w:r w:rsidR="000D691D" w:rsidRPr="001A7ED0">
        <w:rPr>
          <w:b/>
          <w:sz w:val="28"/>
          <w:szCs w:val="28"/>
          <w:lang w:val="sv-SE"/>
        </w:rPr>
        <w:t>z</w:t>
      </w:r>
    </w:p>
    <w:p w:rsidR="000D691D" w:rsidRPr="000D691D" w:rsidRDefault="000D691D" w:rsidP="00C3421F">
      <w:pPr>
        <w:pStyle w:val="a4"/>
        <w:numPr>
          <w:ilvl w:val="0"/>
          <w:numId w:val="51"/>
        </w:numPr>
        <w:shd w:val="clear" w:color="auto" w:fill="FFFFFF"/>
        <w:tabs>
          <w:tab w:val="left" w:pos="284"/>
        </w:tabs>
        <w:ind w:left="0" w:firstLine="0"/>
        <w:jc w:val="both"/>
        <w:rPr>
          <w:sz w:val="28"/>
          <w:szCs w:val="28"/>
          <w:lang w:val="en-US"/>
        </w:rPr>
      </w:pPr>
      <w:r w:rsidRPr="000D691D">
        <w:rPr>
          <w:sz w:val="28"/>
          <w:szCs w:val="28"/>
          <w:lang w:val="en-US"/>
        </w:rPr>
        <w:t>Zahiriddin Bobur</w:t>
      </w:r>
    </w:p>
    <w:p w:rsidR="000D691D" w:rsidRPr="000D691D" w:rsidRDefault="000D691D" w:rsidP="00C3421F">
      <w:pPr>
        <w:pStyle w:val="a4"/>
        <w:numPr>
          <w:ilvl w:val="0"/>
          <w:numId w:val="51"/>
        </w:numPr>
        <w:shd w:val="clear" w:color="auto" w:fill="FFFFFF"/>
        <w:tabs>
          <w:tab w:val="left" w:pos="284"/>
        </w:tabs>
        <w:ind w:left="0" w:firstLine="0"/>
        <w:jc w:val="both"/>
        <w:rPr>
          <w:sz w:val="28"/>
          <w:szCs w:val="28"/>
          <w:lang w:val="en-US"/>
        </w:rPr>
      </w:pPr>
      <w:r w:rsidRPr="000D691D">
        <w:rPr>
          <w:sz w:val="28"/>
          <w:szCs w:val="28"/>
          <w:lang w:val="en-US"/>
        </w:rPr>
        <w:t>Umar Xayyom</w:t>
      </w:r>
    </w:p>
    <w:p w:rsidR="000D691D" w:rsidRPr="000D691D" w:rsidRDefault="000D691D" w:rsidP="00C3421F">
      <w:pPr>
        <w:pStyle w:val="a4"/>
        <w:numPr>
          <w:ilvl w:val="0"/>
          <w:numId w:val="51"/>
        </w:numPr>
        <w:shd w:val="clear" w:color="auto" w:fill="FFFFFF"/>
        <w:tabs>
          <w:tab w:val="left" w:pos="284"/>
        </w:tabs>
        <w:ind w:left="0" w:firstLine="0"/>
        <w:jc w:val="both"/>
        <w:rPr>
          <w:sz w:val="28"/>
          <w:szCs w:val="28"/>
          <w:lang w:val="en-US"/>
        </w:rPr>
      </w:pPr>
      <w:r w:rsidRPr="000D691D">
        <w:rPr>
          <w:sz w:val="28"/>
          <w:szCs w:val="28"/>
          <w:lang w:val="en-US"/>
        </w:rPr>
        <w:t>Alisher Navoiy</w:t>
      </w:r>
    </w:p>
    <w:p w:rsidR="000D691D" w:rsidRPr="000D691D" w:rsidRDefault="000D691D" w:rsidP="00C3421F">
      <w:pPr>
        <w:pStyle w:val="a4"/>
        <w:numPr>
          <w:ilvl w:val="0"/>
          <w:numId w:val="51"/>
        </w:numPr>
        <w:shd w:val="clear" w:color="auto" w:fill="FFFFFF"/>
        <w:tabs>
          <w:tab w:val="left" w:pos="284"/>
        </w:tabs>
        <w:ind w:left="0" w:firstLine="0"/>
        <w:jc w:val="both"/>
        <w:rPr>
          <w:sz w:val="28"/>
          <w:szCs w:val="28"/>
          <w:lang w:val="en-US"/>
        </w:rPr>
      </w:pPr>
      <w:r w:rsidRPr="000D691D">
        <w:rPr>
          <w:sz w:val="28"/>
          <w:szCs w:val="28"/>
          <w:lang w:val="en-US"/>
        </w:rPr>
        <w:t>Mahmud Qoshg</w:t>
      </w:r>
      <w:r w:rsidRPr="000D691D">
        <w:rPr>
          <w:sz w:val="28"/>
          <w:szCs w:val="28"/>
          <w:lang w:val="uz-Cyrl-UZ"/>
        </w:rPr>
        <w:t>‘</w:t>
      </w:r>
      <w:r w:rsidRPr="000D691D">
        <w:rPr>
          <w:sz w:val="28"/>
          <w:szCs w:val="28"/>
          <w:lang w:val="en-US"/>
        </w:rPr>
        <w:t>ariy</w:t>
      </w:r>
    </w:p>
    <w:p w:rsidR="000D691D" w:rsidRPr="000D691D" w:rsidRDefault="000D691D" w:rsidP="000D691D">
      <w:pPr>
        <w:pStyle w:val="a4"/>
        <w:shd w:val="clear" w:color="auto" w:fill="FFFFFF"/>
        <w:tabs>
          <w:tab w:val="left" w:pos="284"/>
        </w:tabs>
        <w:ind w:left="0"/>
        <w:jc w:val="both"/>
        <w:rPr>
          <w:sz w:val="28"/>
          <w:szCs w:val="28"/>
          <w:lang w:val="en-US"/>
        </w:rPr>
      </w:pPr>
    </w:p>
    <w:p w:rsidR="000D691D" w:rsidRPr="00635289" w:rsidRDefault="00635289" w:rsidP="00635289">
      <w:pPr>
        <w:shd w:val="clear" w:color="auto" w:fill="FFFFFF"/>
        <w:tabs>
          <w:tab w:val="left" w:pos="284"/>
        </w:tabs>
        <w:jc w:val="both"/>
        <w:rPr>
          <w:rFonts w:ascii="Times New Roman" w:hAnsi="Times New Roman"/>
          <w:b/>
          <w:bCs/>
          <w:sz w:val="28"/>
          <w:szCs w:val="28"/>
          <w:lang w:val="en-US"/>
        </w:rPr>
      </w:pPr>
      <w:r w:rsidRPr="00635289">
        <w:rPr>
          <w:rFonts w:ascii="Times New Roman" w:hAnsi="Times New Roman"/>
          <w:b/>
          <w:bCs/>
          <w:sz w:val="28"/>
          <w:szCs w:val="28"/>
          <w:lang w:val="en-US"/>
        </w:rPr>
        <w:t>71.</w:t>
      </w:r>
      <w:r w:rsidR="000D691D" w:rsidRPr="00635289">
        <w:rPr>
          <w:rFonts w:ascii="Times New Roman" w:hAnsi="Times New Roman"/>
          <w:b/>
          <w:bCs/>
          <w:sz w:val="28"/>
          <w:szCs w:val="28"/>
          <w:lang w:val="en-US"/>
        </w:rPr>
        <w:t>Mehmondo</w:t>
      </w:r>
      <w:r w:rsidR="000D691D" w:rsidRPr="00635289">
        <w:rPr>
          <w:rFonts w:ascii="Times New Roman" w:hAnsi="Times New Roman"/>
          <w:b/>
          <w:sz w:val="28"/>
          <w:szCs w:val="28"/>
          <w:lang w:val="uz-Cyrl-UZ"/>
        </w:rPr>
        <w:t>‘</w:t>
      </w:r>
      <w:r w:rsidR="000D691D" w:rsidRPr="00635289">
        <w:rPr>
          <w:rFonts w:ascii="Times New Roman" w:hAnsi="Times New Roman"/>
          <w:b/>
          <w:bCs/>
          <w:sz w:val="28"/>
          <w:szCs w:val="28"/>
          <w:lang w:val="en-US"/>
        </w:rPr>
        <w:t>st so</w:t>
      </w:r>
      <w:r w:rsidR="000D691D" w:rsidRPr="00635289">
        <w:rPr>
          <w:rFonts w:ascii="Times New Roman" w:hAnsi="Times New Roman"/>
          <w:b/>
          <w:sz w:val="28"/>
          <w:szCs w:val="28"/>
          <w:lang w:val="uz-Cyrl-UZ"/>
        </w:rPr>
        <w:t>‘</w:t>
      </w:r>
      <w:r w:rsidR="000D691D" w:rsidRPr="00635289">
        <w:rPr>
          <w:rFonts w:ascii="Times New Roman" w:hAnsi="Times New Roman"/>
          <w:b/>
          <w:sz w:val="28"/>
          <w:szCs w:val="28"/>
          <w:lang w:val="en-US"/>
        </w:rPr>
        <w:t>zi qaysi tildan o‘zlashgan?</w:t>
      </w:r>
    </w:p>
    <w:p w:rsidR="000D691D" w:rsidRPr="001A7ED0" w:rsidRDefault="000D691D" w:rsidP="000D691D">
      <w:pPr>
        <w:pStyle w:val="a4"/>
        <w:shd w:val="clear" w:color="auto" w:fill="FFFFFF"/>
        <w:tabs>
          <w:tab w:val="left" w:pos="284"/>
        </w:tabs>
        <w:ind w:left="0"/>
        <w:jc w:val="both"/>
        <w:rPr>
          <w:sz w:val="28"/>
          <w:szCs w:val="28"/>
          <w:lang w:val="sv-SE"/>
        </w:rPr>
      </w:pPr>
      <w:r w:rsidRPr="001A7ED0">
        <w:rPr>
          <w:sz w:val="28"/>
          <w:szCs w:val="28"/>
          <w:lang w:val="sv-SE"/>
        </w:rPr>
        <w:t>a) O</w:t>
      </w:r>
      <w:r w:rsidRPr="000D691D">
        <w:rPr>
          <w:sz w:val="28"/>
          <w:szCs w:val="28"/>
          <w:lang w:val="uz-Cyrl-UZ"/>
        </w:rPr>
        <w:t>‘</w:t>
      </w:r>
      <w:r w:rsidRPr="001A7ED0">
        <w:rPr>
          <w:sz w:val="28"/>
          <w:szCs w:val="28"/>
          <w:lang w:val="sv-SE"/>
        </w:rPr>
        <w:t>zbek tilidan</w:t>
      </w:r>
    </w:p>
    <w:p w:rsidR="000D691D" w:rsidRPr="001A7ED0" w:rsidRDefault="000D691D" w:rsidP="000D691D">
      <w:pPr>
        <w:pStyle w:val="a4"/>
        <w:shd w:val="clear" w:color="auto" w:fill="FFFFFF"/>
        <w:tabs>
          <w:tab w:val="left" w:pos="284"/>
        </w:tabs>
        <w:ind w:left="0"/>
        <w:jc w:val="both"/>
        <w:rPr>
          <w:bCs/>
          <w:sz w:val="28"/>
          <w:szCs w:val="28"/>
          <w:lang w:val="sv-SE"/>
        </w:rPr>
      </w:pPr>
      <w:r w:rsidRPr="001A7ED0">
        <w:rPr>
          <w:bCs/>
          <w:sz w:val="28"/>
          <w:szCs w:val="28"/>
          <w:lang w:val="sv-SE"/>
        </w:rPr>
        <w:t>b) Fors-tojik tilidan</w:t>
      </w:r>
    </w:p>
    <w:p w:rsidR="000D691D" w:rsidRPr="001A7ED0" w:rsidRDefault="000D691D" w:rsidP="000D691D">
      <w:pPr>
        <w:pStyle w:val="a4"/>
        <w:shd w:val="clear" w:color="auto" w:fill="FFFFFF"/>
        <w:tabs>
          <w:tab w:val="left" w:pos="284"/>
        </w:tabs>
        <w:ind w:left="0"/>
        <w:jc w:val="both"/>
        <w:rPr>
          <w:bCs/>
          <w:sz w:val="28"/>
          <w:szCs w:val="28"/>
          <w:lang w:val="sv-SE"/>
        </w:rPr>
      </w:pPr>
      <w:r w:rsidRPr="001A7ED0">
        <w:rPr>
          <w:bCs/>
          <w:sz w:val="28"/>
          <w:szCs w:val="28"/>
          <w:lang w:val="sv-SE"/>
        </w:rPr>
        <w:t>c) Arab tilidan</w:t>
      </w:r>
    </w:p>
    <w:p w:rsidR="000D691D" w:rsidRPr="001A7ED0" w:rsidRDefault="000D691D" w:rsidP="000D691D">
      <w:pPr>
        <w:pStyle w:val="a4"/>
        <w:shd w:val="clear" w:color="auto" w:fill="FFFFFF"/>
        <w:tabs>
          <w:tab w:val="left" w:pos="284"/>
        </w:tabs>
        <w:ind w:left="0"/>
        <w:jc w:val="both"/>
        <w:rPr>
          <w:bCs/>
          <w:sz w:val="28"/>
          <w:szCs w:val="28"/>
          <w:lang w:val="sv-SE"/>
        </w:rPr>
      </w:pPr>
      <w:r w:rsidRPr="001A7ED0">
        <w:rPr>
          <w:bCs/>
          <w:sz w:val="28"/>
          <w:szCs w:val="28"/>
          <w:lang w:val="sv-SE"/>
        </w:rPr>
        <w:t>d) Turkman tilidan</w:t>
      </w:r>
    </w:p>
    <w:p w:rsidR="000D691D" w:rsidRPr="001A7ED0" w:rsidRDefault="000D691D" w:rsidP="000D691D">
      <w:pPr>
        <w:pStyle w:val="a4"/>
        <w:shd w:val="clear" w:color="auto" w:fill="FFFFFF"/>
        <w:tabs>
          <w:tab w:val="left" w:pos="284"/>
        </w:tabs>
        <w:ind w:left="0"/>
        <w:jc w:val="both"/>
        <w:rPr>
          <w:bCs/>
          <w:sz w:val="28"/>
          <w:szCs w:val="28"/>
          <w:lang w:val="sv-SE"/>
        </w:rPr>
      </w:pPr>
    </w:p>
    <w:p w:rsidR="000D691D" w:rsidRPr="001A7ED0" w:rsidRDefault="00CD1C33" w:rsidP="000D691D">
      <w:pPr>
        <w:shd w:val="clear" w:color="auto" w:fill="FFFFFF"/>
        <w:tabs>
          <w:tab w:val="left" w:pos="284"/>
        </w:tabs>
        <w:jc w:val="both"/>
        <w:rPr>
          <w:rFonts w:ascii="Times New Roman" w:hAnsi="Times New Roman"/>
          <w:bCs/>
          <w:sz w:val="28"/>
          <w:szCs w:val="28"/>
          <w:lang w:val="sv-SE"/>
        </w:rPr>
      </w:pPr>
      <w:r>
        <w:rPr>
          <w:rFonts w:ascii="Times New Roman" w:hAnsi="Times New Roman"/>
          <w:b/>
          <w:bCs/>
          <w:sz w:val="28"/>
          <w:szCs w:val="28"/>
          <w:lang w:val="sv-SE"/>
        </w:rPr>
        <w:t>72</w:t>
      </w:r>
      <w:r w:rsidR="000D691D" w:rsidRPr="001A7ED0">
        <w:rPr>
          <w:rFonts w:ascii="Times New Roman" w:hAnsi="Times New Roman"/>
          <w:b/>
          <w:bCs/>
          <w:sz w:val="28"/>
          <w:szCs w:val="28"/>
          <w:lang w:val="sv-SE"/>
        </w:rPr>
        <w:t>. Mehmondo</w:t>
      </w:r>
      <w:r w:rsidR="000D691D" w:rsidRPr="000D691D">
        <w:rPr>
          <w:rFonts w:ascii="Times New Roman" w:hAnsi="Times New Roman"/>
          <w:b/>
          <w:sz w:val="28"/>
          <w:szCs w:val="28"/>
          <w:lang w:val="uz-Cyrl-UZ"/>
        </w:rPr>
        <w:t>‘</w:t>
      </w:r>
      <w:r w:rsidR="000D691D" w:rsidRPr="001A7ED0">
        <w:rPr>
          <w:rFonts w:ascii="Times New Roman" w:hAnsi="Times New Roman"/>
          <w:b/>
          <w:bCs/>
          <w:sz w:val="28"/>
          <w:szCs w:val="28"/>
          <w:lang w:val="sv-SE"/>
        </w:rPr>
        <w:t>stlik o</w:t>
      </w:r>
      <w:r w:rsidR="000D691D" w:rsidRPr="000D691D">
        <w:rPr>
          <w:rFonts w:ascii="Times New Roman" w:hAnsi="Times New Roman"/>
          <w:b/>
          <w:sz w:val="28"/>
          <w:szCs w:val="28"/>
          <w:lang w:val="uz-Cyrl-UZ"/>
        </w:rPr>
        <w:t>‘</w:t>
      </w:r>
      <w:r w:rsidR="000D691D" w:rsidRPr="001A7ED0">
        <w:rPr>
          <w:rFonts w:ascii="Times New Roman" w:hAnsi="Times New Roman"/>
          <w:b/>
          <w:sz w:val="28"/>
          <w:szCs w:val="28"/>
          <w:lang w:val="sv-SE"/>
        </w:rPr>
        <w:t>zida qanday go</w:t>
      </w:r>
      <w:r w:rsidR="000D691D" w:rsidRPr="000D691D">
        <w:rPr>
          <w:rFonts w:ascii="Times New Roman" w:hAnsi="Times New Roman"/>
          <w:b/>
          <w:sz w:val="28"/>
          <w:szCs w:val="28"/>
          <w:lang w:val="uz-Cyrl-UZ"/>
        </w:rPr>
        <w:t>‘</w:t>
      </w:r>
      <w:r w:rsidR="000D691D" w:rsidRPr="001A7ED0">
        <w:rPr>
          <w:rFonts w:ascii="Times New Roman" w:hAnsi="Times New Roman"/>
          <w:b/>
          <w:sz w:val="28"/>
          <w:szCs w:val="28"/>
          <w:lang w:val="sv-SE"/>
        </w:rPr>
        <w:t xml:space="preserve">zal </w:t>
      </w:r>
      <w:r w:rsidR="000D691D" w:rsidRPr="001A7ED0">
        <w:rPr>
          <w:rFonts w:ascii="Times New Roman" w:hAnsi="Times New Roman"/>
          <w:b/>
          <w:bCs/>
          <w:sz w:val="28"/>
          <w:szCs w:val="28"/>
          <w:lang w:val="sv-SE"/>
        </w:rPr>
        <w:t>axloqiy fazilatlarni o</w:t>
      </w:r>
      <w:r w:rsidR="000D691D" w:rsidRPr="000D691D">
        <w:rPr>
          <w:rFonts w:ascii="Times New Roman" w:hAnsi="Times New Roman"/>
          <w:b/>
          <w:sz w:val="28"/>
          <w:szCs w:val="28"/>
          <w:lang w:val="uz-Cyrl-UZ"/>
        </w:rPr>
        <w:t>‘</w:t>
      </w:r>
      <w:r w:rsidR="000D691D" w:rsidRPr="001A7ED0">
        <w:rPr>
          <w:rFonts w:ascii="Times New Roman" w:hAnsi="Times New Roman"/>
          <w:b/>
          <w:bCs/>
          <w:sz w:val="28"/>
          <w:szCs w:val="28"/>
          <w:lang w:val="sv-SE"/>
        </w:rPr>
        <w:t>zida mujas- samlashtiradi</w:t>
      </w:r>
      <w:r w:rsidR="000D691D" w:rsidRPr="001A7ED0">
        <w:rPr>
          <w:rFonts w:ascii="Times New Roman" w:hAnsi="Times New Roman"/>
          <w:bCs/>
          <w:sz w:val="28"/>
          <w:szCs w:val="28"/>
          <w:lang w:val="sv-SE"/>
        </w:rPr>
        <w:t>?</w:t>
      </w:r>
    </w:p>
    <w:p w:rsidR="000D691D" w:rsidRPr="001A7ED0" w:rsidRDefault="000D691D" w:rsidP="00C3421F">
      <w:pPr>
        <w:pStyle w:val="a4"/>
        <w:numPr>
          <w:ilvl w:val="0"/>
          <w:numId w:val="52"/>
        </w:numPr>
        <w:shd w:val="clear" w:color="auto" w:fill="FFFFFF"/>
        <w:tabs>
          <w:tab w:val="left" w:pos="284"/>
        </w:tabs>
        <w:ind w:left="0" w:firstLine="0"/>
        <w:jc w:val="both"/>
        <w:rPr>
          <w:b/>
          <w:bCs/>
          <w:sz w:val="28"/>
          <w:szCs w:val="28"/>
          <w:lang w:val="sv-SE"/>
        </w:rPr>
      </w:pPr>
      <w:r w:rsidRPr="001A7ED0">
        <w:rPr>
          <w:bCs/>
          <w:sz w:val="28"/>
          <w:szCs w:val="28"/>
          <w:lang w:val="sv-SE"/>
        </w:rPr>
        <w:t>Bag</w:t>
      </w:r>
      <w:r w:rsidRPr="000D691D">
        <w:rPr>
          <w:sz w:val="28"/>
          <w:szCs w:val="28"/>
          <w:lang w:val="uz-Cyrl-UZ"/>
        </w:rPr>
        <w:t>‘</w:t>
      </w:r>
      <w:r w:rsidRPr="001A7ED0">
        <w:rPr>
          <w:bCs/>
          <w:sz w:val="28"/>
          <w:szCs w:val="28"/>
          <w:lang w:val="sv-SE"/>
        </w:rPr>
        <w:t>rikenglik, jo</w:t>
      </w:r>
      <w:r w:rsidRPr="000D691D">
        <w:rPr>
          <w:sz w:val="28"/>
          <w:szCs w:val="28"/>
          <w:lang w:val="uz-Cyrl-UZ"/>
        </w:rPr>
        <w:t>‘</w:t>
      </w:r>
      <w:r w:rsidRPr="001A7ED0">
        <w:rPr>
          <w:bCs/>
          <w:sz w:val="28"/>
          <w:szCs w:val="28"/>
          <w:lang w:val="sv-SE"/>
        </w:rPr>
        <w:t xml:space="preserve">mardlik, saxovat, insonparvarlilik, shirinsuxanlik </w:t>
      </w:r>
    </w:p>
    <w:p w:rsidR="000D691D" w:rsidRPr="000D691D" w:rsidRDefault="000D691D" w:rsidP="00C3421F">
      <w:pPr>
        <w:pStyle w:val="a4"/>
        <w:numPr>
          <w:ilvl w:val="0"/>
          <w:numId w:val="52"/>
        </w:numPr>
        <w:shd w:val="clear" w:color="auto" w:fill="FFFFFF"/>
        <w:tabs>
          <w:tab w:val="left" w:pos="284"/>
        </w:tabs>
        <w:ind w:left="0" w:firstLine="0"/>
        <w:jc w:val="both"/>
        <w:rPr>
          <w:bCs/>
          <w:sz w:val="28"/>
          <w:szCs w:val="28"/>
          <w:lang w:val="en-US"/>
        </w:rPr>
      </w:pPr>
      <w:r w:rsidRPr="000D691D">
        <w:rPr>
          <w:bCs/>
          <w:sz w:val="28"/>
          <w:szCs w:val="28"/>
          <w:lang w:val="en-US"/>
        </w:rPr>
        <w:t>Ochko</w:t>
      </w:r>
      <w:r w:rsidRPr="000D691D">
        <w:rPr>
          <w:sz w:val="28"/>
          <w:szCs w:val="28"/>
          <w:lang w:val="uz-Cyrl-UZ"/>
        </w:rPr>
        <w:t>‘</w:t>
      </w:r>
      <w:r w:rsidRPr="000D691D">
        <w:rPr>
          <w:sz w:val="28"/>
          <w:szCs w:val="28"/>
          <w:lang w:val="en-US"/>
        </w:rPr>
        <w:t>zlik, tanballik, dangasalik</w:t>
      </w:r>
    </w:p>
    <w:p w:rsidR="000D691D" w:rsidRPr="000D691D" w:rsidRDefault="000D691D" w:rsidP="00C3421F">
      <w:pPr>
        <w:pStyle w:val="a4"/>
        <w:numPr>
          <w:ilvl w:val="0"/>
          <w:numId w:val="52"/>
        </w:numPr>
        <w:shd w:val="clear" w:color="auto" w:fill="FFFFFF"/>
        <w:tabs>
          <w:tab w:val="left" w:pos="284"/>
        </w:tabs>
        <w:ind w:left="0" w:firstLine="0"/>
        <w:jc w:val="both"/>
        <w:rPr>
          <w:bCs/>
          <w:sz w:val="28"/>
          <w:szCs w:val="28"/>
          <w:lang w:val="en-US"/>
        </w:rPr>
      </w:pPr>
      <w:r w:rsidRPr="000D691D">
        <w:rPr>
          <w:bCs/>
          <w:sz w:val="28"/>
          <w:szCs w:val="28"/>
          <w:lang w:val="en-US"/>
        </w:rPr>
        <w:t>Ishyoqmaslik, odamovilik, qo</w:t>
      </w:r>
      <w:r w:rsidRPr="000D691D">
        <w:rPr>
          <w:sz w:val="28"/>
          <w:szCs w:val="28"/>
          <w:lang w:val="uz-Cyrl-UZ"/>
        </w:rPr>
        <w:t>‘</w:t>
      </w:r>
      <w:r w:rsidRPr="000D691D">
        <w:rPr>
          <w:sz w:val="28"/>
          <w:szCs w:val="28"/>
          <w:lang w:val="en-US"/>
        </w:rPr>
        <w:t>pollik</w:t>
      </w:r>
      <w:r w:rsidRPr="000D691D">
        <w:rPr>
          <w:bCs/>
          <w:sz w:val="28"/>
          <w:szCs w:val="28"/>
          <w:lang w:val="en-US"/>
        </w:rPr>
        <w:t xml:space="preserve"> </w:t>
      </w:r>
    </w:p>
    <w:p w:rsidR="000D691D" w:rsidRPr="000D691D" w:rsidRDefault="000D691D" w:rsidP="00C3421F">
      <w:pPr>
        <w:pStyle w:val="a4"/>
        <w:numPr>
          <w:ilvl w:val="0"/>
          <w:numId w:val="52"/>
        </w:numPr>
        <w:shd w:val="clear" w:color="auto" w:fill="FFFFFF"/>
        <w:tabs>
          <w:tab w:val="left" w:pos="284"/>
        </w:tabs>
        <w:ind w:left="0" w:firstLine="0"/>
        <w:jc w:val="both"/>
        <w:rPr>
          <w:bCs/>
          <w:sz w:val="28"/>
          <w:szCs w:val="28"/>
          <w:lang w:val="en-US"/>
        </w:rPr>
      </w:pPr>
      <w:r w:rsidRPr="000D691D">
        <w:rPr>
          <w:bCs/>
          <w:sz w:val="28"/>
          <w:szCs w:val="28"/>
          <w:lang w:val="en-US"/>
        </w:rPr>
        <w:t xml:space="preserve">Manmanlik, boqimandalik, oqibatsizlik </w:t>
      </w:r>
    </w:p>
    <w:p w:rsidR="000D691D" w:rsidRPr="000D691D" w:rsidRDefault="000D691D" w:rsidP="000D691D">
      <w:pPr>
        <w:pStyle w:val="a4"/>
        <w:shd w:val="clear" w:color="auto" w:fill="FFFFFF"/>
        <w:tabs>
          <w:tab w:val="left" w:pos="284"/>
        </w:tabs>
        <w:ind w:left="0"/>
        <w:jc w:val="both"/>
        <w:rPr>
          <w:b/>
          <w:bCs/>
          <w:sz w:val="28"/>
          <w:szCs w:val="28"/>
          <w:lang w:val="en-US"/>
        </w:rPr>
      </w:pPr>
    </w:p>
    <w:p w:rsidR="000D691D" w:rsidRPr="000D691D" w:rsidRDefault="00CD1C33" w:rsidP="000D691D">
      <w:pPr>
        <w:pStyle w:val="a4"/>
        <w:shd w:val="clear" w:color="auto" w:fill="FFFFFF"/>
        <w:tabs>
          <w:tab w:val="left" w:pos="284"/>
        </w:tabs>
        <w:ind w:left="0"/>
        <w:jc w:val="both"/>
        <w:rPr>
          <w:b/>
          <w:bCs/>
          <w:sz w:val="28"/>
          <w:szCs w:val="28"/>
          <w:lang w:val="en-US"/>
        </w:rPr>
      </w:pPr>
      <w:r>
        <w:rPr>
          <w:b/>
          <w:bCs/>
          <w:sz w:val="28"/>
          <w:szCs w:val="28"/>
          <w:lang w:val="en-US"/>
        </w:rPr>
        <w:lastRenderedPageBreak/>
        <w:t>73</w:t>
      </w:r>
      <w:r w:rsidR="000D691D" w:rsidRPr="000D691D">
        <w:rPr>
          <w:b/>
          <w:bCs/>
          <w:sz w:val="28"/>
          <w:szCs w:val="28"/>
          <w:lang w:val="en-US"/>
        </w:rPr>
        <w:t>. Quyidagi satrlar muallifi kim? Agar sen chorlasang uyingga mehmon, Oldin taraddud qil, ey dono inson.</w:t>
      </w:r>
    </w:p>
    <w:p w:rsidR="000D691D" w:rsidRPr="000D691D" w:rsidRDefault="000D691D" w:rsidP="00C3421F">
      <w:pPr>
        <w:pStyle w:val="a4"/>
        <w:numPr>
          <w:ilvl w:val="0"/>
          <w:numId w:val="53"/>
        </w:numPr>
        <w:shd w:val="clear" w:color="auto" w:fill="FFFFFF"/>
        <w:tabs>
          <w:tab w:val="left" w:pos="284"/>
        </w:tabs>
        <w:ind w:left="0" w:firstLine="0"/>
        <w:jc w:val="both"/>
        <w:rPr>
          <w:bCs/>
          <w:sz w:val="28"/>
          <w:szCs w:val="28"/>
          <w:lang w:val="en-US"/>
        </w:rPr>
      </w:pPr>
      <w:r w:rsidRPr="000D691D">
        <w:rPr>
          <w:bCs/>
          <w:sz w:val="28"/>
          <w:szCs w:val="28"/>
          <w:lang w:val="en-US"/>
        </w:rPr>
        <w:t>Alisher Navoiy</w:t>
      </w:r>
    </w:p>
    <w:p w:rsidR="000D691D" w:rsidRPr="000D691D" w:rsidRDefault="000D691D" w:rsidP="00C3421F">
      <w:pPr>
        <w:pStyle w:val="a4"/>
        <w:numPr>
          <w:ilvl w:val="0"/>
          <w:numId w:val="53"/>
        </w:numPr>
        <w:shd w:val="clear" w:color="auto" w:fill="FFFFFF"/>
        <w:tabs>
          <w:tab w:val="left" w:pos="284"/>
        </w:tabs>
        <w:ind w:left="0" w:firstLine="0"/>
        <w:jc w:val="both"/>
        <w:rPr>
          <w:bCs/>
          <w:sz w:val="28"/>
          <w:szCs w:val="28"/>
          <w:lang w:val="en-US"/>
        </w:rPr>
      </w:pPr>
      <w:r w:rsidRPr="000D691D">
        <w:rPr>
          <w:bCs/>
          <w:sz w:val="28"/>
          <w:szCs w:val="28"/>
          <w:lang w:val="en-US"/>
        </w:rPr>
        <w:t>Mahmud Qoshg</w:t>
      </w:r>
      <w:r w:rsidRPr="000D691D">
        <w:rPr>
          <w:sz w:val="28"/>
          <w:szCs w:val="28"/>
          <w:lang w:val="uz-Cyrl-UZ"/>
        </w:rPr>
        <w:t>‘</w:t>
      </w:r>
      <w:r w:rsidRPr="000D691D">
        <w:rPr>
          <w:sz w:val="28"/>
          <w:szCs w:val="28"/>
          <w:lang w:val="en-US"/>
        </w:rPr>
        <w:t>ariy</w:t>
      </w:r>
    </w:p>
    <w:p w:rsidR="000D691D" w:rsidRPr="000D691D" w:rsidRDefault="000D691D" w:rsidP="00C3421F">
      <w:pPr>
        <w:pStyle w:val="a4"/>
        <w:numPr>
          <w:ilvl w:val="0"/>
          <w:numId w:val="53"/>
        </w:numPr>
        <w:shd w:val="clear" w:color="auto" w:fill="FFFFFF"/>
        <w:tabs>
          <w:tab w:val="left" w:pos="284"/>
        </w:tabs>
        <w:ind w:left="0" w:firstLine="0"/>
        <w:jc w:val="both"/>
        <w:rPr>
          <w:bCs/>
          <w:sz w:val="28"/>
          <w:szCs w:val="28"/>
          <w:lang w:val="en-US"/>
        </w:rPr>
      </w:pPr>
      <w:r w:rsidRPr="000D691D">
        <w:rPr>
          <w:bCs/>
          <w:sz w:val="28"/>
          <w:szCs w:val="28"/>
          <w:lang w:val="en-US"/>
        </w:rPr>
        <w:t>Yusuf Xos Xojib</w:t>
      </w:r>
    </w:p>
    <w:p w:rsidR="000D691D" w:rsidRPr="00CD1C33" w:rsidRDefault="000D691D" w:rsidP="00CD1C33">
      <w:pPr>
        <w:pStyle w:val="a4"/>
        <w:numPr>
          <w:ilvl w:val="0"/>
          <w:numId w:val="53"/>
        </w:numPr>
        <w:shd w:val="clear" w:color="auto" w:fill="FFFFFF"/>
        <w:tabs>
          <w:tab w:val="left" w:pos="284"/>
        </w:tabs>
        <w:ind w:left="0" w:firstLine="0"/>
        <w:jc w:val="both"/>
        <w:rPr>
          <w:bCs/>
          <w:sz w:val="28"/>
          <w:szCs w:val="28"/>
          <w:lang w:val="en-US"/>
        </w:rPr>
      </w:pPr>
      <w:r w:rsidRPr="000D691D">
        <w:rPr>
          <w:bCs/>
          <w:sz w:val="28"/>
          <w:szCs w:val="28"/>
          <w:lang w:val="en-US"/>
        </w:rPr>
        <w:t>Boborahim Mashrab</w:t>
      </w:r>
    </w:p>
    <w:p w:rsidR="000D691D" w:rsidRPr="00E40190" w:rsidRDefault="00CD1C33" w:rsidP="00063B56">
      <w:pPr>
        <w:shd w:val="clear" w:color="auto" w:fill="FFFFFF"/>
        <w:tabs>
          <w:tab w:val="left" w:pos="567"/>
          <w:tab w:val="left" w:pos="993"/>
        </w:tabs>
        <w:ind w:right="14"/>
        <w:rPr>
          <w:rFonts w:ascii="Times New Roman" w:hAnsi="Times New Roman"/>
          <w:sz w:val="28"/>
          <w:szCs w:val="28"/>
          <w:lang w:val="sv-SE"/>
        </w:rPr>
      </w:pPr>
      <w:r w:rsidRPr="00E40190">
        <w:rPr>
          <w:rFonts w:ascii="Times New Roman" w:hAnsi="Times New Roman"/>
          <w:b/>
          <w:sz w:val="28"/>
          <w:szCs w:val="28"/>
          <w:lang w:val="sv-SE"/>
        </w:rPr>
        <w:t>74.</w:t>
      </w:r>
      <w:r w:rsidR="000D691D" w:rsidRPr="00E40190">
        <w:rPr>
          <w:rFonts w:ascii="Times New Roman" w:hAnsi="Times New Roman"/>
          <w:b/>
          <w:sz w:val="28"/>
          <w:szCs w:val="28"/>
          <w:lang w:val="sv-SE"/>
        </w:rPr>
        <w:t xml:space="preserve"> Annotatsiya qaysi tildan olingan va qanday ma’noni anglatadi?</w:t>
      </w:r>
    </w:p>
    <w:p w:rsidR="000D691D" w:rsidRPr="000D691D" w:rsidRDefault="000D691D" w:rsidP="00C3421F">
      <w:pPr>
        <w:pStyle w:val="a4"/>
        <w:numPr>
          <w:ilvl w:val="0"/>
          <w:numId w:val="54"/>
        </w:numPr>
        <w:shd w:val="clear" w:color="auto" w:fill="FFFFFF"/>
        <w:tabs>
          <w:tab w:val="left" w:pos="284"/>
        </w:tabs>
        <w:ind w:left="0" w:right="14" w:firstLine="0"/>
        <w:rPr>
          <w:sz w:val="28"/>
          <w:szCs w:val="28"/>
          <w:lang w:val="en-US"/>
        </w:rPr>
      </w:pPr>
      <w:r w:rsidRPr="000D691D">
        <w:rPr>
          <w:sz w:val="28"/>
          <w:szCs w:val="28"/>
          <w:lang w:val="en-US"/>
        </w:rPr>
        <w:t>Lotincha, izoh, sharh</w:t>
      </w:r>
    </w:p>
    <w:p w:rsidR="000D691D" w:rsidRPr="000D691D" w:rsidRDefault="000D691D" w:rsidP="00C3421F">
      <w:pPr>
        <w:pStyle w:val="a4"/>
        <w:numPr>
          <w:ilvl w:val="0"/>
          <w:numId w:val="54"/>
        </w:numPr>
        <w:shd w:val="clear" w:color="auto" w:fill="FFFFFF"/>
        <w:tabs>
          <w:tab w:val="left" w:pos="284"/>
        </w:tabs>
        <w:ind w:left="0" w:right="14" w:firstLine="0"/>
        <w:rPr>
          <w:sz w:val="28"/>
          <w:szCs w:val="28"/>
          <w:lang w:val="en-US"/>
        </w:rPr>
      </w:pPr>
      <w:r w:rsidRPr="000D691D">
        <w:rPr>
          <w:sz w:val="28"/>
          <w:szCs w:val="28"/>
          <w:lang w:val="en-US"/>
        </w:rPr>
        <w:t>Yunoncha, o</w:t>
      </w:r>
      <w:r w:rsidRPr="000D691D">
        <w:rPr>
          <w:bCs/>
          <w:sz w:val="28"/>
          <w:szCs w:val="28"/>
          <w:lang w:val="uz-Cyrl-UZ"/>
        </w:rPr>
        <w:t>‘</w:t>
      </w:r>
      <w:r w:rsidRPr="000D691D">
        <w:rPr>
          <w:bCs/>
          <w:sz w:val="28"/>
          <w:szCs w:val="28"/>
          <w:lang w:val="en-US"/>
        </w:rPr>
        <w:t>xshashlik</w:t>
      </w:r>
    </w:p>
    <w:p w:rsidR="000D691D" w:rsidRPr="000D691D" w:rsidRDefault="000D691D" w:rsidP="00C3421F">
      <w:pPr>
        <w:pStyle w:val="a4"/>
        <w:numPr>
          <w:ilvl w:val="0"/>
          <w:numId w:val="54"/>
        </w:numPr>
        <w:shd w:val="clear" w:color="auto" w:fill="FFFFFF"/>
        <w:tabs>
          <w:tab w:val="left" w:pos="284"/>
        </w:tabs>
        <w:ind w:left="0" w:right="14" w:firstLine="0"/>
        <w:rPr>
          <w:sz w:val="28"/>
          <w:szCs w:val="28"/>
          <w:lang w:val="en-US"/>
        </w:rPr>
      </w:pPr>
      <w:r w:rsidRPr="000D691D">
        <w:rPr>
          <w:bCs/>
          <w:sz w:val="28"/>
          <w:szCs w:val="28"/>
          <w:lang w:val="en-US"/>
        </w:rPr>
        <w:t>Lotincha, ishora, hazil</w:t>
      </w:r>
    </w:p>
    <w:p w:rsidR="000D691D" w:rsidRPr="000D691D" w:rsidRDefault="000D691D" w:rsidP="00C3421F">
      <w:pPr>
        <w:pStyle w:val="a4"/>
        <w:numPr>
          <w:ilvl w:val="0"/>
          <w:numId w:val="54"/>
        </w:numPr>
        <w:shd w:val="clear" w:color="auto" w:fill="FFFFFF"/>
        <w:tabs>
          <w:tab w:val="left" w:pos="284"/>
        </w:tabs>
        <w:ind w:left="0" w:right="14" w:firstLine="0"/>
        <w:rPr>
          <w:sz w:val="28"/>
          <w:szCs w:val="28"/>
          <w:lang w:val="en-US"/>
        </w:rPr>
      </w:pPr>
      <w:r w:rsidRPr="000D691D">
        <w:rPr>
          <w:bCs/>
          <w:sz w:val="28"/>
          <w:szCs w:val="28"/>
          <w:lang w:val="en-US"/>
        </w:rPr>
        <w:t>Yunoncha, qismlarga ajratish</w:t>
      </w:r>
    </w:p>
    <w:p w:rsidR="000D691D" w:rsidRPr="000D691D" w:rsidRDefault="000D691D" w:rsidP="000D691D">
      <w:pPr>
        <w:pStyle w:val="a4"/>
        <w:shd w:val="clear" w:color="auto" w:fill="FFFFFF"/>
        <w:tabs>
          <w:tab w:val="left" w:pos="284"/>
        </w:tabs>
        <w:ind w:left="0" w:right="14"/>
        <w:rPr>
          <w:sz w:val="28"/>
          <w:szCs w:val="28"/>
          <w:lang w:val="en-US"/>
        </w:rPr>
      </w:pPr>
    </w:p>
    <w:p w:rsidR="000D691D" w:rsidRPr="00063B56" w:rsidRDefault="00063B56" w:rsidP="00063B56">
      <w:pPr>
        <w:tabs>
          <w:tab w:val="left" w:pos="567"/>
        </w:tabs>
        <w:rPr>
          <w:rFonts w:ascii="Times New Roman" w:hAnsi="Times New Roman"/>
          <w:b/>
          <w:sz w:val="28"/>
          <w:szCs w:val="28"/>
          <w:lang w:val="en-US"/>
        </w:rPr>
      </w:pPr>
      <w:r w:rsidRPr="00063B56">
        <w:rPr>
          <w:rFonts w:ascii="Times New Roman" w:hAnsi="Times New Roman"/>
          <w:b/>
          <w:bCs/>
          <w:sz w:val="28"/>
          <w:szCs w:val="28"/>
          <w:lang w:val="en-US"/>
        </w:rPr>
        <w:t>75.</w:t>
      </w:r>
      <w:r w:rsidR="000D691D" w:rsidRPr="00063B56">
        <w:rPr>
          <w:rFonts w:ascii="Times New Roman" w:hAnsi="Times New Roman"/>
          <w:b/>
          <w:bCs/>
          <w:sz w:val="28"/>
          <w:szCs w:val="28"/>
          <w:lang w:val="uz-Cyrl-UZ"/>
        </w:rPr>
        <w:t xml:space="preserve">“Shаhidlаr хоtirаsi” yоdgоrlik mаjmui </w:t>
      </w:r>
      <w:r w:rsidR="000D691D" w:rsidRPr="00063B56">
        <w:rPr>
          <w:rFonts w:ascii="Times New Roman" w:hAnsi="Times New Roman"/>
          <w:b/>
          <w:bCs/>
          <w:sz w:val="28"/>
          <w:szCs w:val="28"/>
          <w:lang w:val="en-US"/>
        </w:rPr>
        <w:t xml:space="preserve">nechanchi yilda </w:t>
      </w:r>
      <w:r w:rsidR="000D691D" w:rsidRPr="00063B56">
        <w:rPr>
          <w:rFonts w:ascii="Times New Roman" w:hAnsi="Times New Roman"/>
          <w:b/>
          <w:sz w:val="28"/>
          <w:szCs w:val="28"/>
          <w:lang w:val="uz-Cyrl-UZ"/>
        </w:rPr>
        <w:t>оchilgаn</w:t>
      </w:r>
      <w:r w:rsidR="000D691D" w:rsidRPr="00063B56">
        <w:rPr>
          <w:rFonts w:ascii="Times New Roman" w:hAnsi="Times New Roman"/>
          <w:b/>
          <w:sz w:val="28"/>
          <w:szCs w:val="28"/>
          <w:lang w:val="en-US"/>
        </w:rPr>
        <w:t>?</w:t>
      </w:r>
      <w:r w:rsidR="000D691D" w:rsidRPr="00063B56">
        <w:rPr>
          <w:rFonts w:ascii="Times New Roman" w:hAnsi="Times New Roman"/>
          <w:b/>
          <w:sz w:val="28"/>
          <w:szCs w:val="28"/>
          <w:lang w:val="uz-Cyrl-UZ"/>
        </w:rPr>
        <w:t xml:space="preserve"> </w:t>
      </w:r>
    </w:p>
    <w:p w:rsidR="000D691D" w:rsidRPr="000D691D" w:rsidRDefault="000D691D" w:rsidP="00C3421F">
      <w:pPr>
        <w:pStyle w:val="a4"/>
        <w:numPr>
          <w:ilvl w:val="0"/>
          <w:numId w:val="69"/>
        </w:numPr>
        <w:tabs>
          <w:tab w:val="left" w:pos="284"/>
        </w:tabs>
        <w:ind w:left="0" w:firstLine="0"/>
        <w:jc w:val="both"/>
        <w:rPr>
          <w:sz w:val="28"/>
          <w:szCs w:val="28"/>
          <w:lang w:val="en-US"/>
        </w:rPr>
      </w:pPr>
      <w:r w:rsidRPr="000D691D">
        <w:rPr>
          <w:sz w:val="28"/>
          <w:szCs w:val="28"/>
          <w:lang w:val="en-US"/>
        </w:rPr>
        <w:t xml:space="preserve"> </w:t>
      </w:r>
      <w:r w:rsidRPr="000D691D">
        <w:rPr>
          <w:sz w:val="28"/>
          <w:szCs w:val="28"/>
          <w:lang w:val="uz-Cyrl-UZ"/>
        </w:rPr>
        <w:t>2000-yil 12-mаy</w:t>
      </w:r>
    </w:p>
    <w:p w:rsidR="000D691D" w:rsidRPr="000D691D" w:rsidRDefault="000D691D" w:rsidP="00C3421F">
      <w:pPr>
        <w:pStyle w:val="a4"/>
        <w:numPr>
          <w:ilvl w:val="0"/>
          <w:numId w:val="69"/>
        </w:numPr>
        <w:tabs>
          <w:tab w:val="left" w:pos="284"/>
        </w:tabs>
        <w:ind w:left="0" w:firstLine="0"/>
        <w:jc w:val="both"/>
        <w:rPr>
          <w:sz w:val="28"/>
          <w:szCs w:val="28"/>
          <w:lang w:val="en-US"/>
        </w:rPr>
      </w:pPr>
      <w:r w:rsidRPr="000D691D">
        <w:rPr>
          <w:sz w:val="28"/>
          <w:szCs w:val="28"/>
          <w:lang w:val="en-US"/>
        </w:rPr>
        <w:t xml:space="preserve"> 1999</w:t>
      </w:r>
      <w:r w:rsidRPr="000D691D">
        <w:rPr>
          <w:sz w:val="28"/>
          <w:szCs w:val="28"/>
          <w:lang w:val="uz-Cyrl-UZ"/>
        </w:rPr>
        <w:t>-yil 1</w:t>
      </w:r>
      <w:r w:rsidRPr="000D691D">
        <w:rPr>
          <w:sz w:val="28"/>
          <w:szCs w:val="28"/>
          <w:lang w:val="en-US"/>
        </w:rPr>
        <w:t>6</w:t>
      </w:r>
      <w:r w:rsidRPr="000D691D">
        <w:rPr>
          <w:sz w:val="28"/>
          <w:szCs w:val="28"/>
          <w:lang w:val="uz-Cyrl-UZ"/>
        </w:rPr>
        <w:t>-mаy</w:t>
      </w:r>
    </w:p>
    <w:p w:rsidR="000D691D" w:rsidRPr="000D691D" w:rsidRDefault="000D691D" w:rsidP="00C3421F">
      <w:pPr>
        <w:pStyle w:val="a4"/>
        <w:numPr>
          <w:ilvl w:val="0"/>
          <w:numId w:val="69"/>
        </w:numPr>
        <w:tabs>
          <w:tab w:val="left" w:pos="284"/>
        </w:tabs>
        <w:ind w:left="0" w:firstLine="0"/>
        <w:jc w:val="both"/>
        <w:rPr>
          <w:sz w:val="28"/>
          <w:szCs w:val="28"/>
          <w:lang w:val="en-US"/>
        </w:rPr>
      </w:pPr>
      <w:r w:rsidRPr="000D691D">
        <w:rPr>
          <w:sz w:val="28"/>
          <w:szCs w:val="28"/>
          <w:lang w:val="en-US"/>
        </w:rPr>
        <w:t xml:space="preserve"> </w:t>
      </w:r>
      <w:r w:rsidRPr="000D691D">
        <w:rPr>
          <w:sz w:val="28"/>
          <w:szCs w:val="28"/>
          <w:lang w:val="uz-Cyrl-UZ"/>
        </w:rPr>
        <w:t>200</w:t>
      </w:r>
      <w:r w:rsidRPr="000D691D">
        <w:rPr>
          <w:sz w:val="28"/>
          <w:szCs w:val="28"/>
          <w:lang w:val="en-US"/>
        </w:rPr>
        <w:t>6</w:t>
      </w:r>
      <w:r w:rsidRPr="000D691D">
        <w:rPr>
          <w:sz w:val="28"/>
          <w:szCs w:val="28"/>
          <w:lang w:val="uz-Cyrl-UZ"/>
        </w:rPr>
        <w:t>-yil 1</w:t>
      </w:r>
      <w:r w:rsidRPr="000D691D">
        <w:rPr>
          <w:sz w:val="28"/>
          <w:szCs w:val="28"/>
          <w:lang w:val="en-US"/>
        </w:rPr>
        <w:t>0</w:t>
      </w:r>
      <w:r w:rsidRPr="000D691D">
        <w:rPr>
          <w:sz w:val="28"/>
          <w:szCs w:val="28"/>
          <w:lang w:val="uz-Cyrl-UZ"/>
        </w:rPr>
        <w:t>-</w:t>
      </w:r>
      <w:r w:rsidRPr="000D691D">
        <w:rPr>
          <w:sz w:val="28"/>
          <w:szCs w:val="28"/>
          <w:lang w:val="en-US"/>
        </w:rPr>
        <w:t>iyun</w:t>
      </w:r>
    </w:p>
    <w:p w:rsidR="000D691D" w:rsidRPr="000D691D" w:rsidRDefault="000D691D" w:rsidP="00C3421F">
      <w:pPr>
        <w:pStyle w:val="a4"/>
        <w:numPr>
          <w:ilvl w:val="0"/>
          <w:numId w:val="69"/>
        </w:numPr>
        <w:tabs>
          <w:tab w:val="left" w:pos="284"/>
        </w:tabs>
        <w:ind w:left="0" w:firstLine="0"/>
        <w:jc w:val="both"/>
        <w:rPr>
          <w:b/>
          <w:bCs/>
          <w:sz w:val="28"/>
          <w:szCs w:val="28"/>
          <w:lang w:val="en-US"/>
        </w:rPr>
      </w:pPr>
      <w:r w:rsidRPr="000D691D">
        <w:rPr>
          <w:sz w:val="28"/>
          <w:szCs w:val="28"/>
          <w:lang w:val="en-US"/>
        </w:rPr>
        <w:t xml:space="preserve"> </w:t>
      </w:r>
      <w:r w:rsidRPr="000D691D">
        <w:rPr>
          <w:sz w:val="28"/>
          <w:szCs w:val="28"/>
          <w:lang w:val="uz-Cyrl-UZ"/>
        </w:rPr>
        <w:t>200</w:t>
      </w:r>
      <w:r w:rsidRPr="000D691D">
        <w:rPr>
          <w:sz w:val="28"/>
          <w:szCs w:val="28"/>
          <w:lang w:val="en-US"/>
        </w:rPr>
        <w:t>2</w:t>
      </w:r>
      <w:r w:rsidRPr="000D691D">
        <w:rPr>
          <w:sz w:val="28"/>
          <w:szCs w:val="28"/>
          <w:lang w:val="uz-Cyrl-UZ"/>
        </w:rPr>
        <w:t>-yil 12-</w:t>
      </w:r>
      <w:r w:rsidRPr="000D691D">
        <w:rPr>
          <w:sz w:val="28"/>
          <w:szCs w:val="28"/>
          <w:lang w:val="en-US"/>
        </w:rPr>
        <w:t>fevral</w:t>
      </w:r>
    </w:p>
    <w:p w:rsidR="000D691D" w:rsidRPr="000D691D" w:rsidRDefault="000D691D" w:rsidP="000D691D">
      <w:pPr>
        <w:pStyle w:val="a4"/>
        <w:tabs>
          <w:tab w:val="left" w:pos="284"/>
        </w:tabs>
        <w:ind w:left="0"/>
        <w:jc w:val="both"/>
        <w:rPr>
          <w:b/>
          <w:bCs/>
          <w:sz w:val="28"/>
          <w:szCs w:val="28"/>
          <w:lang w:val="en-US"/>
        </w:rPr>
      </w:pPr>
    </w:p>
    <w:p w:rsidR="000D691D" w:rsidRPr="006420C7" w:rsidRDefault="00063B56" w:rsidP="006420C7">
      <w:pPr>
        <w:tabs>
          <w:tab w:val="left" w:pos="284"/>
        </w:tabs>
        <w:jc w:val="both"/>
        <w:rPr>
          <w:rFonts w:ascii="Times New Roman" w:hAnsi="Times New Roman"/>
          <w:b/>
          <w:bCs/>
          <w:sz w:val="28"/>
          <w:szCs w:val="28"/>
          <w:lang w:val="en-US"/>
        </w:rPr>
      </w:pPr>
      <w:r w:rsidRPr="006420C7">
        <w:rPr>
          <w:rFonts w:ascii="Times New Roman" w:hAnsi="Times New Roman"/>
          <w:b/>
          <w:sz w:val="28"/>
          <w:szCs w:val="28"/>
          <w:lang w:val="en-US"/>
        </w:rPr>
        <w:t>76.</w:t>
      </w:r>
      <w:r w:rsidR="000D691D" w:rsidRPr="006420C7">
        <w:rPr>
          <w:rFonts w:ascii="Times New Roman" w:hAnsi="Times New Roman"/>
          <w:b/>
          <w:sz w:val="28"/>
          <w:szCs w:val="28"/>
          <w:lang w:val="uz-Cyrl-UZ"/>
        </w:rPr>
        <w:t>“Shаhidlаr хоtirаsi” yоdgоrlik mаjmui</w:t>
      </w:r>
      <w:r w:rsidR="000D691D" w:rsidRPr="006420C7">
        <w:rPr>
          <w:rFonts w:ascii="Times New Roman" w:hAnsi="Times New Roman"/>
          <w:b/>
          <w:sz w:val="28"/>
          <w:szCs w:val="28"/>
          <w:lang w:val="en-US"/>
        </w:rPr>
        <w:t xml:space="preserve"> necha </w:t>
      </w:r>
      <w:r w:rsidR="000D691D" w:rsidRPr="006420C7">
        <w:rPr>
          <w:rFonts w:ascii="Times New Roman" w:hAnsi="Times New Roman"/>
          <w:b/>
          <w:sz w:val="28"/>
          <w:szCs w:val="28"/>
          <w:lang w:val="uz-Cyrl-UZ"/>
        </w:rPr>
        <w:t>gеktаrlik mаydоnni o‘z ichigа оlgаn</w:t>
      </w:r>
      <w:r w:rsidR="000D691D" w:rsidRPr="006420C7">
        <w:rPr>
          <w:rFonts w:ascii="Times New Roman" w:hAnsi="Times New Roman"/>
          <w:b/>
          <w:sz w:val="28"/>
          <w:szCs w:val="28"/>
          <w:lang w:val="en-US"/>
        </w:rPr>
        <w:t>?</w:t>
      </w:r>
      <w:r w:rsidR="000D691D" w:rsidRPr="006420C7">
        <w:rPr>
          <w:rFonts w:ascii="Times New Roman" w:hAnsi="Times New Roman"/>
          <w:b/>
          <w:sz w:val="28"/>
          <w:szCs w:val="28"/>
          <w:lang w:val="uz-Cyrl-UZ"/>
        </w:rPr>
        <w:t xml:space="preserve"> </w:t>
      </w:r>
    </w:p>
    <w:p w:rsidR="000D691D" w:rsidRPr="000D691D" w:rsidRDefault="000D691D" w:rsidP="00C3421F">
      <w:pPr>
        <w:pStyle w:val="a4"/>
        <w:numPr>
          <w:ilvl w:val="0"/>
          <w:numId w:val="70"/>
        </w:numPr>
        <w:tabs>
          <w:tab w:val="left" w:pos="284"/>
        </w:tabs>
        <w:ind w:left="0" w:firstLine="0"/>
        <w:jc w:val="both"/>
        <w:rPr>
          <w:b/>
          <w:sz w:val="28"/>
          <w:szCs w:val="28"/>
          <w:lang w:val="en-US"/>
        </w:rPr>
      </w:pPr>
      <w:r w:rsidRPr="000D691D">
        <w:rPr>
          <w:sz w:val="28"/>
          <w:szCs w:val="28"/>
          <w:lang w:val="en-US"/>
        </w:rPr>
        <w:t xml:space="preserve">10 </w:t>
      </w:r>
      <w:r w:rsidRPr="000D691D">
        <w:rPr>
          <w:sz w:val="28"/>
          <w:szCs w:val="28"/>
          <w:lang w:val="uz-Cyrl-UZ"/>
        </w:rPr>
        <w:t>gеktаrlik</w:t>
      </w:r>
      <w:r w:rsidRPr="000D691D">
        <w:rPr>
          <w:sz w:val="28"/>
          <w:szCs w:val="28"/>
          <w:lang w:val="en-US"/>
        </w:rPr>
        <w:t xml:space="preserve"> </w:t>
      </w:r>
      <w:r w:rsidRPr="000D691D">
        <w:rPr>
          <w:sz w:val="28"/>
          <w:szCs w:val="28"/>
          <w:lang w:val="uz-Cyrl-UZ"/>
        </w:rPr>
        <w:t>mаydоn</w:t>
      </w:r>
    </w:p>
    <w:p w:rsidR="000D691D" w:rsidRPr="000D691D" w:rsidRDefault="000D691D" w:rsidP="00C3421F">
      <w:pPr>
        <w:pStyle w:val="a4"/>
        <w:numPr>
          <w:ilvl w:val="0"/>
          <w:numId w:val="70"/>
        </w:numPr>
        <w:tabs>
          <w:tab w:val="left" w:pos="284"/>
        </w:tabs>
        <w:ind w:left="0" w:firstLine="0"/>
        <w:jc w:val="both"/>
        <w:rPr>
          <w:b/>
          <w:sz w:val="28"/>
          <w:szCs w:val="28"/>
          <w:lang w:val="en-US"/>
        </w:rPr>
      </w:pPr>
      <w:r w:rsidRPr="000D691D">
        <w:rPr>
          <w:sz w:val="28"/>
          <w:szCs w:val="28"/>
          <w:lang w:val="uz-Cyrl-UZ"/>
        </w:rPr>
        <w:t>17 gеktаrlik mаydоn</w:t>
      </w:r>
    </w:p>
    <w:p w:rsidR="000D691D" w:rsidRPr="000D691D" w:rsidRDefault="000D691D" w:rsidP="00C3421F">
      <w:pPr>
        <w:pStyle w:val="a4"/>
        <w:numPr>
          <w:ilvl w:val="0"/>
          <w:numId w:val="70"/>
        </w:numPr>
        <w:tabs>
          <w:tab w:val="left" w:pos="284"/>
        </w:tabs>
        <w:ind w:left="0" w:firstLine="0"/>
        <w:jc w:val="both"/>
        <w:rPr>
          <w:b/>
          <w:sz w:val="28"/>
          <w:szCs w:val="28"/>
          <w:lang w:val="en-US"/>
        </w:rPr>
      </w:pPr>
      <w:r w:rsidRPr="000D691D">
        <w:rPr>
          <w:sz w:val="28"/>
          <w:szCs w:val="28"/>
          <w:lang w:val="en-US"/>
        </w:rPr>
        <w:t>20</w:t>
      </w:r>
      <w:r w:rsidRPr="000D691D">
        <w:rPr>
          <w:sz w:val="28"/>
          <w:szCs w:val="28"/>
          <w:lang w:val="uz-Cyrl-UZ"/>
        </w:rPr>
        <w:t xml:space="preserve"> gеktаrlik mаydоnni</w:t>
      </w:r>
      <w:r w:rsidRPr="000D691D">
        <w:rPr>
          <w:sz w:val="28"/>
          <w:szCs w:val="28"/>
          <w:lang w:val="en-US"/>
        </w:rPr>
        <w:t xml:space="preserve"> </w:t>
      </w:r>
    </w:p>
    <w:p w:rsidR="000D691D" w:rsidRPr="000D691D" w:rsidRDefault="000D691D" w:rsidP="00C3421F">
      <w:pPr>
        <w:pStyle w:val="a4"/>
        <w:numPr>
          <w:ilvl w:val="0"/>
          <w:numId w:val="70"/>
        </w:numPr>
        <w:tabs>
          <w:tab w:val="left" w:pos="284"/>
        </w:tabs>
        <w:ind w:left="0" w:firstLine="0"/>
        <w:jc w:val="both"/>
        <w:rPr>
          <w:b/>
          <w:sz w:val="28"/>
          <w:szCs w:val="28"/>
          <w:lang w:val="en-US"/>
        </w:rPr>
      </w:pPr>
      <w:r w:rsidRPr="000D691D">
        <w:rPr>
          <w:sz w:val="28"/>
          <w:szCs w:val="28"/>
          <w:lang w:val="uz-Cyrl-UZ"/>
        </w:rPr>
        <w:t>1</w:t>
      </w:r>
      <w:r w:rsidRPr="000D691D">
        <w:rPr>
          <w:sz w:val="28"/>
          <w:szCs w:val="28"/>
          <w:lang w:val="en-US"/>
        </w:rPr>
        <w:t>5</w:t>
      </w:r>
      <w:r w:rsidRPr="000D691D">
        <w:rPr>
          <w:sz w:val="28"/>
          <w:szCs w:val="28"/>
          <w:lang w:val="uz-Cyrl-UZ"/>
        </w:rPr>
        <w:t xml:space="preserve"> gеktаrlik mаydоnni</w:t>
      </w:r>
    </w:p>
    <w:p w:rsidR="000D691D" w:rsidRPr="000D691D" w:rsidRDefault="000D691D" w:rsidP="000D691D">
      <w:pPr>
        <w:pStyle w:val="a4"/>
        <w:tabs>
          <w:tab w:val="left" w:pos="284"/>
        </w:tabs>
        <w:ind w:left="0"/>
        <w:jc w:val="both"/>
        <w:rPr>
          <w:sz w:val="28"/>
          <w:szCs w:val="28"/>
          <w:lang w:val="en-US"/>
        </w:rPr>
      </w:pPr>
    </w:p>
    <w:p w:rsidR="000D691D" w:rsidRPr="006420C7" w:rsidRDefault="006420C7" w:rsidP="006420C7">
      <w:pPr>
        <w:shd w:val="clear" w:color="auto" w:fill="FFFFFF"/>
        <w:tabs>
          <w:tab w:val="left" w:pos="284"/>
        </w:tabs>
        <w:jc w:val="both"/>
        <w:rPr>
          <w:rFonts w:ascii="Times New Roman" w:hAnsi="Times New Roman"/>
          <w:b/>
          <w:sz w:val="28"/>
          <w:szCs w:val="28"/>
          <w:lang w:val="en-US"/>
        </w:rPr>
      </w:pPr>
      <w:r w:rsidRPr="006420C7">
        <w:rPr>
          <w:rFonts w:ascii="Times New Roman" w:hAnsi="Times New Roman"/>
          <w:b/>
          <w:sz w:val="28"/>
          <w:szCs w:val="28"/>
          <w:lang w:val="en-US"/>
        </w:rPr>
        <w:t>77.</w:t>
      </w:r>
      <w:r w:rsidR="000D691D" w:rsidRPr="006420C7">
        <w:rPr>
          <w:rFonts w:ascii="Times New Roman" w:hAnsi="Times New Roman"/>
          <w:b/>
          <w:sz w:val="28"/>
          <w:szCs w:val="28"/>
          <w:lang w:val="uz-Cyrl-UZ"/>
        </w:rPr>
        <w:t xml:space="preserve">Dаryо ustigа qurilgаn ko‘prik yоdgоrlik mаjmuining </w:t>
      </w:r>
      <w:r w:rsidR="000D691D" w:rsidRPr="006420C7">
        <w:rPr>
          <w:rFonts w:ascii="Times New Roman" w:hAnsi="Times New Roman"/>
          <w:b/>
          <w:sz w:val="28"/>
          <w:szCs w:val="28"/>
          <w:lang w:val="en-US"/>
        </w:rPr>
        <w:t xml:space="preserve">qanday inshoot bilan </w:t>
      </w:r>
      <w:r w:rsidR="000D691D" w:rsidRPr="006420C7">
        <w:rPr>
          <w:rFonts w:ascii="Times New Roman" w:hAnsi="Times New Roman"/>
          <w:b/>
          <w:sz w:val="28"/>
          <w:szCs w:val="28"/>
          <w:lang w:val="uz-Cyrl-UZ"/>
        </w:rPr>
        <w:t>o‘zаrо bоg‘lаydi</w:t>
      </w:r>
      <w:r w:rsidR="000D691D" w:rsidRPr="006420C7">
        <w:rPr>
          <w:rFonts w:ascii="Times New Roman" w:hAnsi="Times New Roman"/>
          <w:b/>
          <w:sz w:val="28"/>
          <w:szCs w:val="28"/>
          <w:lang w:val="en-US"/>
        </w:rPr>
        <w:t xml:space="preserve">? </w:t>
      </w:r>
    </w:p>
    <w:p w:rsidR="000D691D" w:rsidRPr="000D691D" w:rsidRDefault="000D691D" w:rsidP="000D691D">
      <w:pPr>
        <w:shd w:val="clear" w:color="auto" w:fill="FFFFFF"/>
        <w:tabs>
          <w:tab w:val="left" w:pos="284"/>
        </w:tabs>
        <w:jc w:val="both"/>
        <w:rPr>
          <w:rFonts w:ascii="Times New Roman" w:hAnsi="Times New Roman"/>
          <w:sz w:val="28"/>
          <w:szCs w:val="28"/>
          <w:lang w:val="en-US"/>
        </w:rPr>
      </w:pPr>
      <w:r w:rsidRPr="000D691D">
        <w:rPr>
          <w:rFonts w:ascii="Times New Roman" w:hAnsi="Times New Roman"/>
          <w:sz w:val="28"/>
          <w:szCs w:val="28"/>
          <w:lang w:val="en-US"/>
        </w:rPr>
        <w:t xml:space="preserve"> a) R</w:t>
      </w:r>
      <w:r w:rsidRPr="000D691D">
        <w:rPr>
          <w:rFonts w:ascii="Times New Roman" w:hAnsi="Times New Roman"/>
          <w:sz w:val="28"/>
          <w:szCs w:val="28"/>
          <w:lang w:val="uz-Cyrl-UZ"/>
        </w:rPr>
        <w:t>оtоndа bilаn Qаtаg‘оn qurbоnlаri хоtirаsi muzеyi</w:t>
      </w:r>
      <w:r w:rsidRPr="000D691D">
        <w:rPr>
          <w:rFonts w:ascii="Times New Roman" w:hAnsi="Times New Roman"/>
          <w:sz w:val="28"/>
          <w:szCs w:val="28"/>
          <w:lang w:val="en-US"/>
        </w:rPr>
        <w:t xml:space="preserve"> bilan</w:t>
      </w:r>
      <w:r w:rsidRPr="000D691D">
        <w:rPr>
          <w:rFonts w:ascii="Times New Roman" w:hAnsi="Times New Roman"/>
          <w:sz w:val="28"/>
          <w:szCs w:val="28"/>
          <w:lang w:val="uz-Cyrl-UZ"/>
        </w:rPr>
        <w:t xml:space="preserve"> </w:t>
      </w:r>
    </w:p>
    <w:p w:rsidR="000D691D" w:rsidRPr="001A7ED0" w:rsidRDefault="000D691D" w:rsidP="000D691D">
      <w:pPr>
        <w:shd w:val="clear" w:color="auto" w:fill="FFFFFF"/>
        <w:tabs>
          <w:tab w:val="left" w:pos="284"/>
        </w:tabs>
        <w:jc w:val="both"/>
        <w:rPr>
          <w:rFonts w:ascii="Times New Roman" w:hAnsi="Times New Roman"/>
          <w:sz w:val="28"/>
          <w:szCs w:val="28"/>
          <w:lang w:val="sv-SE"/>
        </w:rPr>
      </w:pPr>
      <w:r w:rsidRPr="000D691D">
        <w:rPr>
          <w:rFonts w:ascii="Times New Roman" w:hAnsi="Times New Roman"/>
          <w:sz w:val="28"/>
          <w:szCs w:val="28"/>
          <w:lang w:val="en-US"/>
        </w:rPr>
        <w:t xml:space="preserve"> </w:t>
      </w:r>
      <w:r w:rsidRPr="001A7ED0">
        <w:rPr>
          <w:rFonts w:ascii="Times New Roman" w:hAnsi="Times New Roman"/>
          <w:sz w:val="28"/>
          <w:szCs w:val="28"/>
          <w:lang w:val="sv-SE"/>
        </w:rPr>
        <w:t>b) Temuriylar davri tarixi muzeyi bilan</w:t>
      </w:r>
    </w:p>
    <w:p w:rsidR="000D691D" w:rsidRPr="006420C7" w:rsidRDefault="000D691D" w:rsidP="000D691D">
      <w:pPr>
        <w:shd w:val="clear" w:color="auto" w:fill="FFFFFF"/>
        <w:tabs>
          <w:tab w:val="left" w:pos="284"/>
        </w:tabs>
        <w:jc w:val="both"/>
        <w:rPr>
          <w:rFonts w:ascii="Times New Roman" w:hAnsi="Times New Roman"/>
          <w:sz w:val="28"/>
          <w:szCs w:val="28"/>
          <w:lang w:val="sv-SE"/>
        </w:rPr>
      </w:pPr>
      <w:r w:rsidRPr="001A7ED0">
        <w:rPr>
          <w:rFonts w:ascii="Times New Roman" w:hAnsi="Times New Roman"/>
          <w:sz w:val="28"/>
          <w:szCs w:val="28"/>
          <w:lang w:val="sv-SE"/>
        </w:rPr>
        <w:t xml:space="preserve"> </w:t>
      </w:r>
      <w:r w:rsidRPr="006420C7">
        <w:rPr>
          <w:rFonts w:ascii="Times New Roman" w:hAnsi="Times New Roman"/>
          <w:sz w:val="28"/>
          <w:szCs w:val="28"/>
          <w:lang w:val="sv-SE"/>
        </w:rPr>
        <w:t>c) Milliy teatr bilan</w:t>
      </w:r>
    </w:p>
    <w:p w:rsidR="000D691D" w:rsidRPr="006420C7" w:rsidRDefault="000D691D" w:rsidP="006420C7">
      <w:pPr>
        <w:shd w:val="clear" w:color="auto" w:fill="FFFFFF"/>
        <w:tabs>
          <w:tab w:val="left" w:pos="284"/>
        </w:tabs>
        <w:jc w:val="both"/>
        <w:rPr>
          <w:rFonts w:ascii="Times New Roman" w:hAnsi="Times New Roman"/>
          <w:sz w:val="28"/>
          <w:szCs w:val="28"/>
          <w:lang w:val="sv-SE"/>
        </w:rPr>
      </w:pPr>
      <w:r w:rsidRPr="006420C7">
        <w:rPr>
          <w:rFonts w:ascii="Times New Roman" w:hAnsi="Times New Roman"/>
          <w:sz w:val="28"/>
          <w:szCs w:val="28"/>
          <w:lang w:val="sv-SE"/>
        </w:rPr>
        <w:t xml:space="preserve"> </w:t>
      </w:r>
      <w:r w:rsidR="006420C7" w:rsidRPr="006420C7">
        <w:rPr>
          <w:rFonts w:ascii="Times New Roman" w:hAnsi="Times New Roman"/>
          <w:sz w:val="28"/>
          <w:szCs w:val="28"/>
          <w:lang w:val="sv-SE"/>
        </w:rPr>
        <w:t>d) Istiqlol san’at saroyi bilan</w:t>
      </w:r>
    </w:p>
    <w:p w:rsidR="000D691D" w:rsidRPr="006420C7" w:rsidRDefault="006420C7" w:rsidP="00D23DC1">
      <w:pPr>
        <w:tabs>
          <w:tab w:val="left" w:pos="284"/>
        </w:tabs>
        <w:jc w:val="both"/>
        <w:rPr>
          <w:rFonts w:ascii="Times New Roman" w:hAnsi="Times New Roman"/>
          <w:b/>
          <w:sz w:val="28"/>
          <w:szCs w:val="28"/>
          <w:lang w:val="sv-SE"/>
        </w:rPr>
      </w:pPr>
      <w:r w:rsidRPr="006420C7">
        <w:rPr>
          <w:rFonts w:ascii="Times New Roman" w:hAnsi="Times New Roman"/>
          <w:b/>
          <w:bCs/>
          <w:sz w:val="28"/>
          <w:szCs w:val="28"/>
          <w:lang w:val="sv-SE"/>
        </w:rPr>
        <w:t>78.</w:t>
      </w:r>
      <w:r w:rsidR="000D691D" w:rsidRPr="006420C7">
        <w:rPr>
          <w:rFonts w:ascii="Times New Roman" w:hAnsi="Times New Roman"/>
          <w:b/>
          <w:bCs/>
          <w:sz w:val="28"/>
          <w:szCs w:val="28"/>
          <w:lang w:val="uz-Cyrl-UZ"/>
        </w:rPr>
        <w:t>Jаlоliddin Mаngubеrdi</w:t>
      </w:r>
      <w:r w:rsidR="000D691D" w:rsidRPr="006420C7">
        <w:rPr>
          <w:rFonts w:ascii="Times New Roman" w:hAnsi="Times New Roman"/>
          <w:b/>
          <w:bCs/>
          <w:sz w:val="28"/>
          <w:szCs w:val="28"/>
          <w:lang w:val="sv-SE"/>
        </w:rPr>
        <w:t xml:space="preserve"> qayerda tug</w:t>
      </w:r>
      <w:r w:rsidR="000D691D" w:rsidRPr="006420C7">
        <w:rPr>
          <w:rFonts w:ascii="Times New Roman" w:hAnsi="Times New Roman"/>
          <w:sz w:val="28"/>
          <w:szCs w:val="28"/>
          <w:lang w:val="uz-Cyrl-UZ"/>
        </w:rPr>
        <w:t>‘</w:t>
      </w:r>
      <w:r w:rsidR="000D691D" w:rsidRPr="006420C7">
        <w:rPr>
          <w:rFonts w:ascii="Times New Roman" w:hAnsi="Times New Roman"/>
          <w:b/>
          <w:sz w:val="28"/>
          <w:szCs w:val="28"/>
          <w:lang w:val="sv-SE"/>
        </w:rPr>
        <w:t>ilgan</w:t>
      </w:r>
      <w:r w:rsidR="000D691D" w:rsidRPr="006420C7">
        <w:rPr>
          <w:rFonts w:ascii="Times New Roman" w:hAnsi="Times New Roman"/>
          <w:b/>
          <w:bCs/>
          <w:sz w:val="28"/>
          <w:szCs w:val="28"/>
          <w:lang w:val="sv-SE"/>
        </w:rPr>
        <w:t>?</w:t>
      </w:r>
    </w:p>
    <w:p w:rsidR="000D691D" w:rsidRPr="000D691D" w:rsidRDefault="000D691D" w:rsidP="00C3421F">
      <w:pPr>
        <w:pStyle w:val="a4"/>
        <w:numPr>
          <w:ilvl w:val="0"/>
          <w:numId w:val="71"/>
        </w:numPr>
        <w:tabs>
          <w:tab w:val="left" w:pos="284"/>
        </w:tabs>
        <w:ind w:left="0" w:firstLine="0"/>
        <w:jc w:val="both"/>
        <w:rPr>
          <w:b/>
          <w:sz w:val="28"/>
          <w:szCs w:val="28"/>
          <w:lang w:val="en-US"/>
        </w:rPr>
      </w:pPr>
      <w:r w:rsidRPr="006420C7">
        <w:rPr>
          <w:sz w:val="28"/>
          <w:szCs w:val="28"/>
          <w:lang w:val="sv-SE"/>
        </w:rPr>
        <w:t xml:space="preserve"> </w:t>
      </w:r>
      <w:r w:rsidRPr="000D691D">
        <w:rPr>
          <w:sz w:val="28"/>
          <w:szCs w:val="28"/>
          <w:lang w:val="en-US"/>
        </w:rPr>
        <w:t xml:space="preserve">Buxoroda </w:t>
      </w:r>
    </w:p>
    <w:p w:rsidR="000D691D" w:rsidRPr="000D691D" w:rsidRDefault="000D691D" w:rsidP="00C3421F">
      <w:pPr>
        <w:pStyle w:val="a4"/>
        <w:numPr>
          <w:ilvl w:val="0"/>
          <w:numId w:val="71"/>
        </w:numPr>
        <w:tabs>
          <w:tab w:val="left" w:pos="284"/>
        </w:tabs>
        <w:ind w:left="0" w:firstLine="0"/>
        <w:jc w:val="both"/>
        <w:rPr>
          <w:sz w:val="28"/>
          <w:szCs w:val="28"/>
          <w:lang w:val="en-US"/>
        </w:rPr>
      </w:pPr>
      <w:r w:rsidRPr="000D691D">
        <w:rPr>
          <w:sz w:val="28"/>
          <w:szCs w:val="28"/>
          <w:lang w:val="en-US"/>
        </w:rPr>
        <w:t xml:space="preserve"> Xorazmda</w:t>
      </w:r>
    </w:p>
    <w:p w:rsidR="000D691D" w:rsidRPr="000D691D" w:rsidRDefault="000D691D" w:rsidP="00C3421F">
      <w:pPr>
        <w:pStyle w:val="a4"/>
        <w:numPr>
          <w:ilvl w:val="0"/>
          <w:numId w:val="71"/>
        </w:numPr>
        <w:tabs>
          <w:tab w:val="left" w:pos="284"/>
        </w:tabs>
        <w:ind w:left="0" w:firstLine="0"/>
        <w:jc w:val="both"/>
        <w:rPr>
          <w:sz w:val="28"/>
          <w:szCs w:val="28"/>
          <w:lang w:val="en-US"/>
        </w:rPr>
      </w:pPr>
      <w:r w:rsidRPr="000D691D">
        <w:rPr>
          <w:sz w:val="28"/>
          <w:szCs w:val="28"/>
          <w:lang w:val="en-US"/>
        </w:rPr>
        <w:t xml:space="preserve"> Samarqandda</w:t>
      </w:r>
    </w:p>
    <w:p w:rsidR="000D691D" w:rsidRPr="000D691D" w:rsidRDefault="000D691D" w:rsidP="00C3421F">
      <w:pPr>
        <w:pStyle w:val="a4"/>
        <w:numPr>
          <w:ilvl w:val="0"/>
          <w:numId w:val="71"/>
        </w:numPr>
        <w:tabs>
          <w:tab w:val="left" w:pos="284"/>
        </w:tabs>
        <w:ind w:left="0" w:firstLine="0"/>
        <w:jc w:val="both"/>
        <w:rPr>
          <w:sz w:val="28"/>
          <w:szCs w:val="28"/>
          <w:lang w:val="en-US"/>
        </w:rPr>
      </w:pPr>
      <w:r w:rsidRPr="000D691D">
        <w:rPr>
          <w:sz w:val="28"/>
          <w:szCs w:val="28"/>
          <w:lang w:val="en-US"/>
        </w:rPr>
        <w:t xml:space="preserve"> Qarshida</w:t>
      </w:r>
    </w:p>
    <w:p w:rsidR="000D691D" w:rsidRPr="000D691D" w:rsidRDefault="000D691D" w:rsidP="000D691D">
      <w:pPr>
        <w:pStyle w:val="a4"/>
        <w:tabs>
          <w:tab w:val="left" w:pos="284"/>
        </w:tabs>
        <w:ind w:left="0"/>
        <w:jc w:val="both"/>
        <w:rPr>
          <w:b/>
          <w:sz w:val="28"/>
          <w:szCs w:val="28"/>
          <w:lang w:val="en-US"/>
        </w:rPr>
      </w:pPr>
    </w:p>
    <w:p w:rsidR="000D691D" w:rsidRPr="000D691D" w:rsidRDefault="00D23DC1" w:rsidP="000D691D">
      <w:pPr>
        <w:pStyle w:val="a4"/>
        <w:tabs>
          <w:tab w:val="left" w:pos="284"/>
        </w:tabs>
        <w:ind w:left="0"/>
        <w:jc w:val="both"/>
        <w:rPr>
          <w:b/>
          <w:sz w:val="28"/>
          <w:szCs w:val="28"/>
          <w:lang w:val="en-US"/>
        </w:rPr>
      </w:pPr>
      <w:r>
        <w:rPr>
          <w:b/>
          <w:sz w:val="28"/>
          <w:szCs w:val="28"/>
          <w:lang w:val="en-US"/>
        </w:rPr>
        <w:lastRenderedPageBreak/>
        <w:t>79</w:t>
      </w:r>
      <w:r w:rsidR="000D691D" w:rsidRPr="000D691D">
        <w:rPr>
          <w:b/>
          <w:sz w:val="28"/>
          <w:szCs w:val="28"/>
          <w:lang w:val="en-US"/>
        </w:rPr>
        <w:t>.</w:t>
      </w:r>
      <w:r w:rsidR="000D691D" w:rsidRPr="000D691D">
        <w:rPr>
          <w:b/>
          <w:sz w:val="28"/>
          <w:szCs w:val="28"/>
          <w:lang w:val="uz-Cyrl-UZ"/>
        </w:rPr>
        <w:t xml:space="preserve"> Jаlоliddin Mаngubеrdi </w:t>
      </w:r>
      <w:r w:rsidR="000D691D" w:rsidRPr="000D691D">
        <w:rPr>
          <w:b/>
          <w:sz w:val="28"/>
          <w:szCs w:val="28"/>
          <w:lang w:val="en-US"/>
        </w:rPr>
        <w:t xml:space="preserve">qachon </w:t>
      </w:r>
      <w:r w:rsidR="000D691D" w:rsidRPr="000D691D">
        <w:rPr>
          <w:b/>
          <w:sz w:val="28"/>
          <w:szCs w:val="28"/>
          <w:lang w:val="uz-Cyrl-UZ"/>
        </w:rPr>
        <w:t>Хоrаzm dаvlаtining sultоni dеb е’lоn qilinаdi</w:t>
      </w:r>
      <w:r w:rsidR="000D691D" w:rsidRPr="000D691D">
        <w:rPr>
          <w:b/>
          <w:sz w:val="28"/>
          <w:szCs w:val="28"/>
          <w:lang w:val="en-US"/>
        </w:rPr>
        <w:t>?</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a)</w:t>
      </w:r>
      <w:r w:rsidRPr="000D691D">
        <w:rPr>
          <w:rFonts w:ascii="Times New Roman" w:hAnsi="Times New Roman"/>
          <w:sz w:val="28"/>
          <w:szCs w:val="28"/>
          <w:lang w:val="uz-Cyrl-UZ"/>
        </w:rPr>
        <w:t xml:space="preserve"> 12</w:t>
      </w:r>
      <w:r w:rsidRPr="000D691D">
        <w:rPr>
          <w:rFonts w:ascii="Times New Roman" w:hAnsi="Times New Roman"/>
          <w:sz w:val="28"/>
          <w:szCs w:val="28"/>
          <w:lang w:val="en-US"/>
        </w:rPr>
        <w:t>32</w:t>
      </w:r>
      <w:r w:rsidRPr="000D691D">
        <w:rPr>
          <w:rFonts w:ascii="Times New Roman" w:hAnsi="Times New Roman"/>
          <w:sz w:val="28"/>
          <w:szCs w:val="28"/>
          <w:lang w:val="uz-Cyrl-UZ"/>
        </w:rPr>
        <w:t>-yil bоshidа</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b)</w:t>
      </w:r>
      <w:r w:rsidRPr="000D691D">
        <w:rPr>
          <w:rFonts w:ascii="Times New Roman" w:hAnsi="Times New Roman"/>
          <w:sz w:val="28"/>
          <w:szCs w:val="28"/>
          <w:lang w:val="uz-Cyrl-UZ"/>
        </w:rPr>
        <w:t xml:space="preserve"> 122</w:t>
      </w:r>
      <w:r w:rsidRPr="000D691D">
        <w:rPr>
          <w:rFonts w:ascii="Times New Roman" w:hAnsi="Times New Roman"/>
          <w:sz w:val="28"/>
          <w:szCs w:val="28"/>
          <w:lang w:val="en-US"/>
        </w:rPr>
        <w:t>5</w:t>
      </w:r>
      <w:r w:rsidRPr="000D691D">
        <w:rPr>
          <w:rFonts w:ascii="Times New Roman" w:hAnsi="Times New Roman"/>
          <w:sz w:val="28"/>
          <w:szCs w:val="28"/>
          <w:lang w:val="uz-Cyrl-UZ"/>
        </w:rPr>
        <w:t>-yil о‘</w:t>
      </w:r>
      <w:r w:rsidRPr="000D691D">
        <w:rPr>
          <w:rFonts w:ascii="Times New Roman" w:hAnsi="Times New Roman"/>
          <w:sz w:val="28"/>
          <w:szCs w:val="28"/>
          <w:lang w:val="en-US"/>
        </w:rPr>
        <w:t>rtalar</w:t>
      </w:r>
      <w:r w:rsidRPr="000D691D">
        <w:rPr>
          <w:rFonts w:ascii="Times New Roman" w:hAnsi="Times New Roman"/>
          <w:sz w:val="28"/>
          <w:szCs w:val="28"/>
          <w:lang w:val="uz-Cyrl-UZ"/>
        </w:rPr>
        <w:t>idа</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 xml:space="preserve">c) </w:t>
      </w:r>
      <w:r w:rsidRPr="000D691D">
        <w:rPr>
          <w:rFonts w:ascii="Times New Roman" w:hAnsi="Times New Roman"/>
          <w:sz w:val="28"/>
          <w:szCs w:val="28"/>
          <w:lang w:val="uz-Cyrl-UZ"/>
        </w:rPr>
        <w:t>1221-yil bоshidа</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 xml:space="preserve">d) </w:t>
      </w:r>
      <w:r w:rsidRPr="000D691D">
        <w:rPr>
          <w:rFonts w:ascii="Times New Roman" w:hAnsi="Times New Roman"/>
          <w:sz w:val="28"/>
          <w:szCs w:val="28"/>
          <w:lang w:val="uz-Cyrl-UZ"/>
        </w:rPr>
        <w:t>122</w:t>
      </w:r>
      <w:r w:rsidRPr="000D691D">
        <w:rPr>
          <w:rFonts w:ascii="Times New Roman" w:hAnsi="Times New Roman"/>
          <w:sz w:val="28"/>
          <w:szCs w:val="28"/>
          <w:lang w:val="en-US"/>
        </w:rPr>
        <w:t>7</w:t>
      </w:r>
      <w:r w:rsidRPr="000D691D">
        <w:rPr>
          <w:rFonts w:ascii="Times New Roman" w:hAnsi="Times New Roman"/>
          <w:sz w:val="28"/>
          <w:szCs w:val="28"/>
          <w:lang w:val="uz-Cyrl-UZ"/>
        </w:rPr>
        <w:t xml:space="preserve">-yil </w:t>
      </w:r>
      <w:r w:rsidRPr="000D691D">
        <w:rPr>
          <w:rFonts w:ascii="Times New Roman" w:hAnsi="Times New Roman"/>
          <w:sz w:val="28"/>
          <w:szCs w:val="28"/>
          <w:lang w:val="en-US"/>
        </w:rPr>
        <w:t>oxir</w:t>
      </w:r>
      <w:r w:rsidRPr="000D691D">
        <w:rPr>
          <w:rFonts w:ascii="Times New Roman" w:hAnsi="Times New Roman"/>
          <w:sz w:val="28"/>
          <w:szCs w:val="28"/>
          <w:lang w:val="uz-Cyrl-UZ"/>
        </w:rPr>
        <w:t>idа</w:t>
      </w:r>
    </w:p>
    <w:p w:rsidR="000D691D" w:rsidRPr="000D691D" w:rsidRDefault="00D23DC1" w:rsidP="000D691D">
      <w:pPr>
        <w:tabs>
          <w:tab w:val="left" w:pos="284"/>
        </w:tabs>
        <w:jc w:val="both"/>
        <w:rPr>
          <w:rFonts w:ascii="Times New Roman" w:hAnsi="Times New Roman"/>
          <w:sz w:val="28"/>
          <w:szCs w:val="28"/>
          <w:lang w:val="en-US"/>
        </w:rPr>
      </w:pPr>
      <w:r>
        <w:rPr>
          <w:rFonts w:ascii="Times New Roman" w:hAnsi="Times New Roman"/>
          <w:b/>
          <w:sz w:val="28"/>
          <w:szCs w:val="28"/>
          <w:lang w:val="en-US"/>
        </w:rPr>
        <w:t>80</w:t>
      </w:r>
      <w:r w:rsidR="000D691D" w:rsidRPr="000D691D">
        <w:rPr>
          <w:rFonts w:ascii="Times New Roman" w:hAnsi="Times New Roman"/>
          <w:b/>
          <w:sz w:val="28"/>
          <w:szCs w:val="28"/>
          <w:lang w:val="en-US"/>
        </w:rPr>
        <w:t>.</w:t>
      </w:r>
      <w:r w:rsidR="000D691D" w:rsidRPr="000D691D">
        <w:rPr>
          <w:rFonts w:ascii="Times New Roman" w:hAnsi="Times New Roman"/>
          <w:b/>
          <w:sz w:val="28"/>
          <w:szCs w:val="28"/>
          <w:lang w:val="uz-Cyrl-UZ"/>
        </w:rPr>
        <w:t xml:space="preserve"> Jаlоliddin</w:t>
      </w:r>
      <w:r w:rsidR="000D691D" w:rsidRPr="000D691D">
        <w:rPr>
          <w:rFonts w:ascii="Times New Roman" w:hAnsi="Times New Roman"/>
          <w:b/>
          <w:sz w:val="28"/>
          <w:szCs w:val="28"/>
          <w:lang w:val="en-US"/>
        </w:rPr>
        <w:t xml:space="preserve"> </w:t>
      </w:r>
      <w:r w:rsidR="000D691D" w:rsidRPr="000D691D">
        <w:rPr>
          <w:rFonts w:ascii="Times New Roman" w:hAnsi="Times New Roman"/>
          <w:b/>
          <w:sz w:val="28"/>
          <w:szCs w:val="28"/>
          <w:lang w:val="uz-Cyrl-UZ"/>
        </w:rPr>
        <w:t xml:space="preserve">Mаngubеrdi </w:t>
      </w:r>
      <w:r w:rsidR="000D691D" w:rsidRPr="000D691D">
        <w:rPr>
          <w:rFonts w:ascii="Times New Roman" w:hAnsi="Times New Roman"/>
          <w:b/>
          <w:sz w:val="28"/>
          <w:szCs w:val="28"/>
          <w:lang w:val="en-US"/>
        </w:rPr>
        <w:t>Chingizxon bilan bo</w:t>
      </w:r>
      <w:r w:rsidR="000D691D" w:rsidRPr="000D691D">
        <w:rPr>
          <w:rFonts w:ascii="Times New Roman" w:hAnsi="Times New Roman"/>
          <w:b/>
          <w:sz w:val="28"/>
          <w:szCs w:val="28"/>
          <w:lang w:val="uz-Cyrl-UZ"/>
        </w:rPr>
        <w:t>‘</w:t>
      </w:r>
      <w:r w:rsidR="000D691D" w:rsidRPr="000D691D">
        <w:rPr>
          <w:rFonts w:ascii="Times New Roman" w:hAnsi="Times New Roman"/>
          <w:b/>
          <w:sz w:val="28"/>
          <w:szCs w:val="28"/>
          <w:lang w:val="en-US"/>
        </w:rPr>
        <w:t>lgan (o</w:t>
      </w:r>
      <w:r w:rsidR="000D691D" w:rsidRPr="000D691D">
        <w:rPr>
          <w:rFonts w:ascii="Times New Roman" w:hAnsi="Times New Roman"/>
          <w:b/>
          <w:sz w:val="28"/>
          <w:szCs w:val="28"/>
          <w:lang w:val="uz-Cyrl-UZ"/>
        </w:rPr>
        <w:t>‘</w:t>
      </w:r>
      <w:r w:rsidR="000D691D" w:rsidRPr="000D691D">
        <w:rPr>
          <w:rFonts w:ascii="Times New Roman" w:hAnsi="Times New Roman"/>
          <w:b/>
          <w:sz w:val="28"/>
          <w:szCs w:val="28"/>
          <w:lang w:val="en-US"/>
        </w:rPr>
        <w:t xml:space="preserve">n </w:t>
      </w:r>
      <w:r w:rsidR="000D691D" w:rsidRPr="000D691D">
        <w:rPr>
          <w:rFonts w:ascii="Times New Roman" w:hAnsi="Times New Roman"/>
          <w:b/>
          <w:sz w:val="28"/>
          <w:szCs w:val="28"/>
          <w:lang w:val="uz-Cyrl-UZ"/>
        </w:rPr>
        <w:t>uchinchi</w:t>
      </w:r>
      <w:r w:rsidR="000D691D" w:rsidRPr="000D691D">
        <w:rPr>
          <w:rFonts w:ascii="Times New Roman" w:hAnsi="Times New Roman"/>
          <w:b/>
          <w:sz w:val="28"/>
          <w:szCs w:val="28"/>
          <w:lang w:val="en-US"/>
        </w:rPr>
        <w:t>) jangda nega mag‘lubiyatga</w:t>
      </w:r>
      <w:r w:rsidR="000D691D" w:rsidRPr="000D691D">
        <w:rPr>
          <w:rFonts w:ascii="Times New Roman" w:hAnsi="Times New Roman"/>
          <w:b/>
          <w:sz w:val="28"/>
          <w:szCs w:val="28"/>
          <w:lang w:val="uz-Cyrl-UZ"/>
        </w:rPr>
        <w:t xml:space="preserve"> uchrаydi</w:t>
      </w:r>
      <w:r w:rsidR="000D691D" w:rsidRPr="000D691D">
        <w:rPr>
          <w:rFonts w:ascii="Times New Roman" w:hAnsi="Times New Roman"/>
          <w:b/>
          <w:sz w:val="28"/>
          <w:szCs w:val="28"/>
          <w:lang w:val="en-US"/>
        </w:rPr>
        <w:t>?</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a)</w:t>
      </w:r>
      <w:r w:rsidRPr="000D691D">
        <w:rPr>
          <w:rFonts w:ascii="Times New Roman" w:hAnsi="Times New Roman"/>
          <w:sz w:val="28"/>
          <w:szCs w:val="28"/>
          <w:lang w:val="uz-Cyrl-UZ"/>
        </w:rPr>
        <w:t xml:space="preserve"> </w:t>
      </w:r>
      <w:r w:rsidRPr="000D691D">
        <w:rPr>
          <w:rFonts w:ascii="Times New Roman" w:hAnsi="Times New Roman"/>
          <w:sz w:val="28"/>
          <w:szCs w:val="28"/>
          <w:lang w:val="en-US"/>
        </w:rPr>
        <w:t>J</w:t>
      </w:r>
      <w:r w:rsidRPr="000D691D">
        <w:rPr>
          <w:rFonts w:ascii="Times New Roman" w:hAnsi="Times New Roman"/>
          <w:sz w:val="28"/>
          <w:szCs w:val="28"/>
          <w:lang w:val="uz-Cyrl-UZ"/>
        </w:rPr>
        <w:t>аngdа sаfdоshlаrining tаrqоqligi sаbаbli</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b) J</w:t>
      </w:r>
      <w:r w:rsidRPr="000D691D">
        <w:rPr>
          <w:rFonts w:ascii="Times New Roman" w:hAnsi="Times New Roman"/>
          <w:sz w:val="28"/>
          <w:szCs w:val="28"/>
          <w:lang w:val="uz-Cyrl-UZ"/>
        </w:rPr>
        <w:t xml:space="preserve">аngdа sаfdоshlаrining </w:t>
      </w:r>
      <w:r w:rsidRPr="000D691D">
        <w:rPr>
          <w:rFonts w:ascii="Times New Roman" w:hAnsi="Times New Roman"/>
          <w:sz w:val="28"/>
          <w:szCs w:val="28"/>
          <w:lang w:val="en-US"/>
        </w:rPr>
        <w:t>qo</w:t>
      </w:r>
      <w:r w:rsidRPr="000D691D">
        <w:rPr>
          <w:rFonts w:ascii="Times New Roman" w:hAnsi="Times New Roman"/>
          <w:sz w:val="28"/>
          <w:szCs w:val="28"/>
          <w:lang w:val="uz-Cyrl-UZ"/>
        </w:rPr>
        <w:t>‘</w:t>
      </w:r>
      <w:r w:rsidRPr="000D691D">
        <w:rPr>
          <w:rFonts w:ascii="Times New Roman" w:hAnsi="Times New Roman"/>
          <w:sz w:val="28"/>
          <w:szCs w:val="28"/>
          <w:lang w:val="en-US"/>
        </w:rPr>
        <w:t>rqoqligi sababli</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c) L</w:t>
      </w:r>
      <w:r w:rsidRPr="000D691D">
        <w:rPr>
          <w:rFonts w:ascii="Times New Roman" w:hAnsi="Times New Roman"/>
          <w:sz w:val="28"/>
          <w:szCs w:val="28"/>
          <w:lang w:val="uz-Cyrl-UZ"/>
        </w:rPr>
        <w:t>аshkаrbоshilаr o‘rtаsidа o‘zаrо kеlishmоvchilik, nizо yuzаgа</w:t>
      </w:r>
      <w:r w:rsidRPr="000D691D">
        <w:rPr>
          <w:rFonts w:ascii="Times New Roman" w:hAnsi="Times New Roman"/>
          <w:sz w:val="28"/>
          <w:szCs w:val="28"/>
          <w:lang w:val="en-US"/>
        </w:rPr>
        <w:t xml:space="preserve"> kelishi</w:t>
      </w:r>
    </w:p>
    <w:p w:rsidR="000D691D" w:rsidRPr="000D691D" w:rsidRDefault="00D23DC1" w:rsidP="000D691D">
      <w:pPr>
        <w:tabs>
          <w:tab w:val="left" w:pos="284"/>
        </w:tabs>
        <w:jc w:val="both"/>
        <w:rPr>
          <w:rFonts w:ascii="Times New Roman" w:hAnsi="Times New Roman"/>
          <w:sz w:val="28"/>
          <w:szCs w:val="28"/>
          <w:lang w:val="en-US"/>
        </w:rPr>
      </w:pPr>
      <w:r>
        <w:rPr>
          <w:rFonts w:ascii="Times New Roman" w:hAnsi="Times New Roman"/>
          <w:sz w:val="28"/>
          <w:szCs w:val="28"/>
          <w:lang w:val="en-US"/>
        </w:rPr>
        <w:t>d) A va B javoblar</w:t>
      </w:r>
    </w:p>
    <w:p w:rsidR="000D691D" w:rsidRPr="000D691D" w:rsidRDefault="00D23DC1" w:rsidP="000D691D">
      <w:pPr>
        <w:pStyle w:val="a4"/>
        <w:tabs>
          <w:tab w:val="left" w:pos="284"/>
        </w:tabs>
        <w:ind w:left="0"/>
        <w:jc w:val="both"/>
        <w:rPr>
          <w:sz w:val="28"/>
          <w:szCs w:val="28"/>
          <w:lang w:val="en-US"/>
        </w:rPr>
      </w:pPr>
      <w:r>
        <w:rPr>
          <w:b/>
          <w:sz w:val="28"/>
          <w:szCs w:val="28"/>
          <w:lang w:val="en-US"/>
        </w:rPr>
        <w:t>81</w:t>
      </w:r>
      <w:r w:rsidR="000D691D" w:rsidRPr="000D691D">
        <w:rPr>
          <w:sz w:val="28"/>
          <w:szCs w:val="28"/>
          <w:lang w:val="en-US"/>
        </w:rPr>
        <w:t>.</w:t>
      </w:r>
      <w:r w:rsidR="000D691D" w:rsidRPr="000D691D">
        <w:rPr>
          <w:b/>
          <w:sz w:val="28"/>
          <w:szCs w:val="28"/>
          <w:lang w:val="uz-Cyrl-UZ"/>
        </w:rPr>
        <w:t xml:space="preserve"> Jаlоliddin</w:t>
      </w:r>
      <w:r w:rsidR="000D691D" w:rsidRPr="000D691D">
        <w:rPr>
          <w:b/>
          <w:sz w:val="28"/>
          <w:szCs w:val="28"/>
          <w:lang w:val="en-US"/>
        </w:rPr>
        <w:t xml:space="preserve"> </w:t>
      </w:r>
      <w:r w:rsidR="000D691D" w:rsidRPr="000D691D">
        <w:rPr>
          <w:b/>
          <w:sz w:val="28"/>
          <w:szCs w:val="28"/>
          <w:lang w:val="uz-Cyrl-UZ"/>
        </w:rPr>
        <w:t>Mаngubеrdi</w:t>
      </w:r>
      <w:r w:rsidR="000D691D" w:rsidRPr="000D691D">
        <w:rPr>
          <w:sz w:val="28"/>
          <w:szCs w:val="28"/>
          <w:lang w:val="en-US"/>
        </w:rPr>
        <w:t xml:space="preserve"> </w:t>
      </w:r>
      <w:r w:rsidR="000D691D" w:rsidRPr="000D691D">
        <w:rPr>
          <w:b/>
          <w:sz w:val="28"/>
          <w:szCs w:val="28"/>
          <w:lang w:val="en-US"/>
        </w:rPr>
        <w:t xml:space="preserve">qayerda </w:t>
      </w:r>
      <w:r w:rsidR="000D691D" w:rsidRPr="000D691D">
        <w:rPr>
          <w:b/>
          <w:sz w:val="28"/>
          <w:szCs w:val="28"/>
          <w:lang w:val="uz-Cyrl-UZ"/>
        </w:rPr>
        <w:t>hаlоk bo‘lаdi</w:t>
      </w:r>
      <w:r w:rsidR="000D691D" w:rsidRPr="000D691D">
        <w:rPr>
          <w:b/>
          <w:sz w:val="28"/>
          <w:szCs w:val="28"/>
          <w:lang w:val="en-US"/>
        </w:rPr>
        <w:t>?</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 xml:space="preserve">a) </w:t>
      </w:r>
      <w:r w:rsidRPr="000D691D">
        <w:rPr>
          <w:rFonts w:ascii="Times New Roman" w:hAnsi="Times New Roman"/>
          <w:sz w:val="28"/>
          <w:szCs w:val="28"/>
          <w:lang w:val="uz-Cyrl-UZ"/>
        </w:rPr>
        <w:t>1231-yil аvgustidа Kurdistоn</w:t>
      </w:r>
      <w:r w:rsidRPr="000D691D">
        <w:rPr>
          <w:rFonts w:ascii="Times New Roman" w:hAnsi="Times New Roman"/>
          <w:sz w:val="28"/>
          <w:szCs w:val="28"/>
          <w:lang w:val="en-US"/>
        </w:rPr>
        <w:t xml:space="preserve"> </w:t>
      </w:r>
      <w:r w:rsidRPr="000D691D">
        <w:rPr>
          <w:rFonts w:ascii="Times New Roman" w:hAnsi="Times New Roman"/>
          <w:sz w:val="28"/>
          <w:szCs w:val="28"/>
          <w:lang w:val="uz-Cyrl-UZ"/>
        </w:rPr>
        <w:t>tоg‘lаridа</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 xml:space="preserve">b) </w:t>
      </w:r>
      <w:r w:rsidRPr="000D691D">
        <w:rPr>
          <w:rFonts w:ascii="Times New Roman" w:hAnsi="Times New Roman"/>
          <w:sz w:val="28"/>
          <w:szCs w:val="28"/>
          <w:lang w:val="uz-Cyrl-UZ"/>
        </w:rPr>
        <w:t xml:space="preserve">1231-yil </w:t>
      </w:r>
      <w:r w:rsidRPr="000D691D">
        <w:rPr>
          <w:rFonts w:ascii="Times New Roman" w:hAnsi="Times New Roman"/>
          <w:sz w:val="28"/>
          <w:szCs w:val="28"/>
          <w:lang w:val="en-US"/>
        </w:rPr>
        <w:t>iyuni</w:t>
      </w:r>
      <w:r w:rsidRPr="000D691D">
        <w:rPr>
          <w:rFonts w:ascii="Times New Roman" w:hAnsi="Times New Roman"/>
          <w:sz w:val="28"/>
          <w:szCs w:val="28"/>
          <w:lang w:val="uz-Cyrl-UZ"/>
        </w:rPr>
        <w:t>dа</w:t>
      </w:r>
      <w:r w:rsidRPr="000D691D">
        <w:rPr>
          <w:rFonts w:ascii="Times New Roman" w:hAnsi="Times New Roman"/>
          <w:sz w:val="28"/>
          <w:szCs w:val="28"/>
          <w:lang w:val="en-US"/>
        </w:rPr>
        <w:t xml:space="preserve"> </w:t>
      </w:r>
      <w:r w:rsidRPr="000D691D">
        <w:rPr>
          <w:rFonts w:ascii="Times New Roman" w:hAnsi="Times New Roman"/>
          <w:sz w:val="28"/>
          <w:szCs w:val="28"/>
          <w:lang w:val="uz-Cyrl-UZ"/>
        </w:rPr>
        <w:t>Kurdistоn</w:t>
      </w:r>
      <w:r w:rsidRPr="000D691D">
        <w:rPr>
          <w:rFonts w:ascii="Times New Roman" w:hAnsi="Times New Roman"/>
          <w:sz w:val="28"/>
          <w:szCs w:val="28"/>
          <w:lang w:val="en-US"/>
        </w:rPr>
        <w:t xml:space="preserve"> </w:t>
      </w:r>
      <w:r w:rsidRPr="000D691D">
        <w:rPr>
          <w:rFonts w:ascii="Times New Roman" w:hAnsi="Times New Roman"/>
          <w:sz w:val="28"/>
          <w:szCs w:val="28"/>
          <w:lang w:val="uz-Cyrl-UZ"/>
        </w:rPr>
        <w:t>tоg‘lаridа</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 xml:space="preserve">c) </w:t>
      </w:r>
      <w:r w:rsidRPr="000D691D">
        <w:rPr>
          <w:rFonts w:ascii="Times New Roman" w:hAnsi="Times New Roman"/>
          <w:sz w:val="28"/>
          <w:szCs w:val="28"/>
          <w:lang w:val="uz-Cyrl-UZ"/>
        </w:rPr>
        <w:t>1231-yil аvgustidа</w:t>
      </w:r>
      <w:r w:rsidRPr="000D691D">
        <w:rPr>
          <w:rFonts w:ascii="Times New Roman" w:hAnsi="Times New Roman"/>
          <w:sz w:val="28"/>
          <w:szCs w:val="28"/>
          <w:lang w:val="en-US"/>
        </w:rPr>
        <w:t xml:space="preserve"> Afg</w:t>
      </w:r>
      <w:r w:rsidRPr="000D691D">
        <w:rPr>
          <w:rFonts w:ascii="Times New Roman" w:hAnsi="Times New Roman"/>
          <w:sz w:val="28"/>
          <w:szCs w:val="28"/>
          <w:lang w:val="uz-Cyrl-UZ"/>
        </w:rPr>
        <w:t>‘</w:t>
      </w:r>
      <w:r w:rsidRPr="000D691D">
        <w:rPr>
          <w:rFonts w:ascii="Times New Roman" w:hAnsi="Times New Roman"/>
          <w:sz w:val="28"/>
          <w:szCs w:val="28"/>
          <w:lang w:val="en-US"/>
        </w:rPr>
        <w:t>onistonda</w:t>
      </w:r>
    </w:p>
    <w:p w:rsidR="000D691D" w:rsidRPr="00D23DC1" w:rsidRDefault="000D691D" w:rsidP="00D23DC1">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 xml:space="preserve">d) </w:t>
      </w:r>
      <w:r w:rsidRPr="000D691D">
        <w:rPr>
          <w:rFonts w:ascii="Times New Roman" w:hAnsi="Times New Roman"/>
          <w:sz w:val="28"/>
          <w:szCs w:val="28"/>
          <w:lang w:val="uz-Cyrl-UZ"/>
        </w:rPr>
        <w:t>123</w:t>
      </w:r>
      <w:r w:rsidRPr="000D691D">
        <w:rPr>
          <w:rFonts w:ascii="Times New Roman" w:hAnsi="Times New Roman"/>
          <w:sz w:val="28"/>
          <w:szCs w:val="28"/>
          <w:lang w:val="en-US"/>
        </w:rPr>
        <w:t>3</w:t>
      </w:r>
      <w:r w:rsidRPr="000D691D">
        <w:rPr>
          <w:rFonts w:ascii="Times New Roman" w:hAnsi="Times New Roman"/>
          <w:sz w:val="28"/>
          <w:szCs w:val="28"/>
          <w:lang w:val="uz-Cyrl-UZ"/>
        </w:rPr>
        <w:t>-yil аvgustidа</w:t>
      </w:r>
      <w:r w:rsidR="00D23DC1">
        <w:rPr>
          <w:rFonts w:ascii="Times New Roman" w:hAnsi="Times New Roman"/>
          <w:sz w:val="28"/>
          <w:szCs w:val="28"/>
          <w:lang w:val="en-US"/>
        </w:rPr>
        <w:t xml:space="preserve"> Xivada</w:t>
      </w:r>
    </w:p>
    <w:p w:rsidR="000D691D" w:rsidRPr="000D691D" w:rsidRDefault="00D23DC1" w:rsidP="000D691D">
      <w:pPr>
        <w:shd w:val="clear" w:color="auto" w:fill="FFFFFF"/>
        <w:tabs>
          <w:tab w:val="left" w:pos="284"/>
        </w:tabs>
        <w:jc w:val="both"/>
        <w:rPr>
          <w:rFonts w:ascii="Times New Roman" w:hAnsi="Times New Roman"/>
          <w:b/>
          <w:sz w:val="28"/>
          <w:szCs w:val="28"/>
          <w:lang w:val="uz-Cyrl-UZ"/>
        </w:rPr>
      </w:pPr>
      <w:r>
        <w:rPr>
          <w:rFonts w:ascii="Times New Roman" w:hAnsi="Times New Roman"/>
          <w:b/>
          <w:sz w:val="28"/>
          <w:szCs w:val="28"/>
          <w:lang w:val="en-US"/>
        </w:rPr>
        <w:t>82</w:t>
      </w:r>
      <w:r w:rsidR="000D691D" w:rsidRPr="000D691D">
        <w:rPr>
          <w:rFonts w:ascii="Times New Roman" w:hAnsi="Times New Roman"/>
          <w:b/>
          <w:sz w:val="28"/>
          <w:szCs w:val="28"/>
          <w:lang w:val="en-US"/>
        </w:rPr>
        <w:t>.</w:t>
      </w:r>
      <w:r w:rsidR="000D691D" w:rsidRPr="000D691D">
        <w:rPr>
          <w:rFonts w:ascii="Times New Roman" w:hAnsi="Times New Roman"/>
          <w:sz w:val="28"/>
          <w:szCs w:val="28"/>
          <w:lang w:val="uz-Cyrl-UZ"/>
        </w:rPr>
        <w:t xml:space="preserve"> </w:t>
      </w:r>
      <w:r w:rsidR="000D691D" w:rsidRPr="000D691D">
        <w:rPr>
          <w:rFonts w:ascii="Times New Roman" w:hAnsi="Times New Roman"/>
          <w:b/>
          <w:sz w:val="28"/>
          <w:szCs w:val="28"/>
          <w:lang w:val="uz-Cyrl-UZ"/>
        </w:rPr>
        <w:t>1999-yildа sаrkаrdа tаvаlludining</w:t>
      </w:r>
      <w:r w:rsidR="000D691D" w:rsidRPr="000D691D">
        <w:rPr>
          <w:rFonts w:ascii="Times New Roman" w:hAnsi="Times New Roman"/>
          <w:b/>
          <w:sz w:val="28"/>
          <w:szCs w:val="28"/>
          <w:lang w:val="en-US"/>
        </w:rPr>
        <w:t xml:space="preserve"> necha yilligi</w:t>
      </w:r>
      <w:r w:rsidR="000D691D" w:rsidRPr="000D691D">
        <w:rPr>
          <w:rFonts w:ascii="Times New Roman" w:hAnsi="Times New Roman"/>
          <w:b/>
          <w:sz w:val="28"/>
          <w:szCs w:val="28"/>
          <w:lang w:val="uz-Cyrl-UZ"/>
        </w:rPr>
        <w:t xml:space="preserve"> tаntаnаli nishоnlаndi</w:t>
      </w:r>
      <w:r w:rsidR="000D691D" w:rsidRPr="000D691D">
        <w:rPr>
          <w:rFonts w:ascii="Times New Roman" w:hAnsi="Times New Roman"/>
          <w:b/>
          <w:sz w:val="28"/>
          <w:szCs w:val="28"/>
          <w:lang w:val="en-US"/>
        </w:rPr>
        <w:t>?</w:t>
      </w:r>
      <w:r w:rsidR="000D691D" w:rsidRPr="000D691D">
        <w:rPr>
          <w:rFonts w:ascii="Times New Roman" w:hAnsi="Times New Roman"/>
          <w:b/>
          <w:sz w:val="28"/>
          <w:szCs w:val="28"/>
          <w:lang w:val="uz-Cyrl-UZ"/>
        </w:rPr>
        <w:t xml:space="preserve"> </w:t>
      </w:r>
    </w:p>
    <w:p w:rsidR="000D691D" w:rsidRPr="001A7ED0" w:rsidRDefault="000D691D" w:rsidP="000D691D">
      <w:pPr>
        <w:tabs>
          <w:tab w:val="left" w:pos="284"/>
        </w:tabs>
        <w:jc w:val="both"/>
        <w:rPr>
          <w:rFonts w:ascii="Times New Roman" w:hAnsi="Times New Roman"/>
          <w:sz w:val="28"/>
          <w:szCs w:val="28"/>
          <w:lang w:val="uz-Cyrl-UZ"/>
        </w:rPr>
      </w:pPr>
      <w:r w:rsidRPr="001A7ED0">
        <w:rPr>
          <w:rFonts w:ascii="Times New Roman" w:hAnsi="Times New Roman"/>
          <w:sz w:val="28"/>
          <w:szCs w:val="28"/>
          <w:lang w:val="uz-Cyrl-UZ"/>
        </w:rPr>
        <w:t>a) 7</w:t>
      </w:r>
      <w:r w:rsidRPr="000D691D">
        <w:rPr>
          <w:rFonts w:ascii="Times New Roman" w:hAnsi="Times New Roman"/>
          <w:sz w:val="28"/>
          <w:szCs w:val="28"/>
          <w:lang w:val="uz-Cyrl-UZ"/>
        </w:rPr>
        <w:t>00 yilligi</w:t>
      </w:r>
    </w:p>
    <w:p w:rsidR="000D691D" w:rsidRPr="001A7ED0" w:rsidRDefault="000D691D" w:rsidP="000D691D">
      <w:pPr>
        <w:tabs>
          <w:tab w:val="left" w:pos="284"/>
        </w:tabs>
        <w:jc w:val="both"/>
        <w:rPr>
          <w:rFonts w:ascii="Times New Roman" w:hAnsi="Times New Roman"/>
          <w:sz w:val="28"/>
          <w:szCs w:val="28"/>
          <w:lang w:val="uz-Cyrl-UZ"/>
        </w:rPr>
      </w:pPr>
      <w:r w:rsidRPr="001A7ED0">
        <w:rPr>
          <w:rFonts w:ascii="Times New Roman" w:hAnsi="Times New Roman"/>
          <w:sz w:val="28"/>
          <w:szCs w:val="28"/>
          <w:lang w:val="uz-Cyrl-UZ"/>
        </w:rPr>
        <w:t>b)</w:t>
      </w:r>
      <w:r w:rsidRPr="000D691D">
        <w:rPr>
          <w:rFonts w:ascii="Times New Roman" w:hAnsi="Times New Roman"/>
          <w:sz w:val="28"/>
          <w:szCs w:val="28"/>
          <w:lang w:val="uz-Cyrl-UZ"/>
        </w:rPr>
        <w:t xml:space="preserve"> </w:t>
      </w:r>
      <w:r w:rsidRPr="001A7ED0">
        <w:rPr>
          <w:rFonts w:ascii="Times New Roman" w:hAnsi="Times New Roman"/>
          <w:sz w:val="28"/>
          <w:szCs w:val="28"/>
          <w:lang w:val="uz-Cyrl-UZ"/>
        </w:rPr>
        <w:t>10</w:t>
      </w:r>
      <w:r w:rsidRPr="000D691D">
        <w:rPr>
          <w:rFonts w:ascii="Times New Roman" w:hAnsi="Times New Roman"/>
          <w:sz w:val="28"/>
          <w:szCs w:val="28"/>
          <w:lang w:val="uz-Cyrl-UZ"/>
        </w:rPr>
        <w:t>00 yilligi</w:t>
      </w:r>
    </w:p>
    <w:p w:rsidR="000D691D" w:rsidRPr="001A7ED0" w:rsidRDefault="000D691D" w:rsidP="000D691D">
      <w:pPr>
        <w:tabs>
          <w:tab w:val="left" w:pos="284"/>
        </w:tabs>
        <w:jc w:val="both"/>
        <w:rPr>
          <w:rFonts w:ascii="Times New Roman" w:hAnsi="Times New Roman"/>
          <w:b/>
          <w:sz w:val="28"/>
          <w:szCs w:val="28"/>
          <w:lang w:val="uz-Cyrl-UZ"/>
        </w:rPr>
      </w:pPr>
      <w:r w:rsidRPr="001A7ED0">
        <w:rPr>
          <w:rFonts w:ascii="Times New Roman" w:hAnsi="Times New Roman"/>
          <w:sz w:val="28"/>
          <w:szCs w:val="28"/>
          <w:lang w:val="uz-Cyrl-UZ"/>
        </w:rPr>
        <w:t xml:space="preserve">c) </w:t>
      </w:r>
      <w:r w:rsidRPr="000D691D">
        <w:rPr>
          <w:rFonts w:ascii="Times New Roman" w:hAnsi="Times New Roman"/>
          <w:sz w:val="28"/>
          <w:szCs w:val="28"/>
          <w:lang w:val="uz-Cyrl-UZ"/>
        </w:rPr>
        <w:t>800 yilligi</w:t>
      </w:r>
    </w:p>
    <w:p w:rsidR="000D691D" w:rsidRPr="00C50D66" w:rsidRDefault="00D23DC1" w:rsidP="00D23DC1">
      <w:pPr>
        <w:tabs>
          <w:tab w:val="left" w:pos="284"/>
        </w:tabs>
        <w:jc w:val="both"/>
        <w:rPr>
          <w:rFonts w:ascii="Times New Roman" w:hAnsi="Times New Roman"/>
          <w:sz w:val="28"/>
          <w:szCs w:val="28"/>
          <w:lang w:val="uz-Cyrl-UZ"/>
        </w:rPr>
      </w:pPr>
      <w:r>
        <w:rPr>
          <w:rFonts w:ascii="Times New Roman" w:hAnsi="Times New Roman"/>
          <w:sz w:val="28"/>
          <w:szCs w:val="28"/>
          <w:lang w:val="uz-Cyrl-UZ"/>
        </w:rPr>
        <w:t>d) 850 yilligi</w:t>
      </w:r>
    </w:p>
    <w:p w:rsidR="000D691D" w:rsidRPr="000D691D" w:rsidRDefault="00C50D66" w:rsidP="000D691D">
      <w:pPr>
        <w:shd w:val="clear" w:color="auto" w:fill="FFFFFF"/>
        <w:tabs>
          <w:tab w:val="left" w:pos="284"/>
        </w:tabs>
        <w:jc w:val="both"/>
        <w:rPr>
          <w:rFonts w:ascii="Times New Roman" w:hAnsi="Times New Roman"/>
          <w:b/>
          <w:bCs/>
          <w:sz w:val="28"/>
          <w:szCs w:val="28"/>
          <w:lang w:val="uz-Cyrl-UZ"/>
        </w:rPr>
      </w:pPr>
      <w:r w:rsidRPr="00C50D66">
        <w:rPr>
          <w:rFonts w:ascii="Times New Roman" w:hAnsi="Times New Roman"/>
          <w:b/>
          <w:sz w:val="28"/>
          <w:szCs w:val="28"/>
          <w:lang w:val="uz-Cyrl-UZ"/>
        </w:rPr>
        <w:t>83</w:t>
      </w:r>
      <w:r w:rsidR="000D691D" w:rsidRPr="001A7ED0">
        <w:rPr>
          <w:rFonts w:ascii="Times New Roman" w:hAnsi="Times New Roman"/>
          <w:b/>
          <w:sz w:val="28"/>
          <w:szCs w:val="28"/>
          <w:lang w:val="uz-Cyrl-UZ"/>
        </w:rPr>
        <w:t xml:space="preserve">. </w:t>
      </w:r>
      <w:r w:rsidR="000D691D" w:rsidRPr="000D691D">
        <w:rPr>
          <w:rFonts w:ascii="Times New Roman" w:hAnsi="Times New Roman"/>
          <w:b/>
          <w:sz w:val="28"/>
          <w:szCs w:val="28"/>
          <w:lang w:val="uz-Cyrl-UZ"/>
        </w:rPr>
        <w:t>1219-yildа mo‘g‘ullаr Хоrаzmshо</w:t>
      </w:r>
      <w:r w:rsidR="000D691D" w:rsidRPr="001A7ED0">
        <w:rPr>
          <w:rFonts w:ascii="Times New Roman" w:hAnsi="Times New Roman"/>
          <w:b/>
          <w:sz w:val="28"/>
          <w:szCs w:val="28"/>
          <w:lang w:val="uz-Cyrl-UZ"/>
        </w:rPr>
        <w:t>h</w:t>
      </w:r>
      <w:r w:rsidR="000D691D" w:rsidRPr="000D691D">
        <w:rPr>
          <w:rFonts w:ascii="Times New Roman" w:hAnsi="Times New Roman"/>
          <w:b/>
          <w:sz w:val="28"/>
          <w:szCs w:val="28"/>
          <w:lang w:val="uz-Cyrl-UZ"/>
        </w:rPr>
        <w:t>gа qаrshi urush bоshlа</w:t>
      </w:r>
      <w:r w:rsidR="000D691D" w:rsidRPr="001A7ED0">
        <w:rPr>
          <w:rFonts w:ascii="Times New Roman" w:hAnsi="Times New Roman"/>
          <w:b/>
          <w:sz w:val="28"/>
          <w:szCs w:val="28"/>
          <w:lang w:val="uz-Cyrl-UZ"/>
        </w:rPr>
        <w:t xml:space="preserve">b qaysi shaharlarni </w:t>
      </w:r>
      <w:r w:rsidR="000D691D" w:rsidRPr="000D691D">
        <w:rPr>
          <w:rFonts w:ascii="Times New Roman" w:hAnsi="Times New Roman"/>
          <w:b/>
          <w:sz w:val="28"/>
          <w:szCs w:val="28"/>
          <w:lang w:val="uz-Cyrl-UZ"/>
        </w:rPr>
        <w:t>bоsib оl</w:t>
      </w:r>
      <w:r w:rsidR="000D691D" w:rsidRPr="001A7ED0">
        <w:rPr>
          <w:rFonts w:ascii="Times New Roman" w:hAnsi="Times New Roman"/>
          <w:b/>
          <w:sz w:val="28"/>
          <w:szCs w:val="28"/>
          <w:lang w:val="uz-Cyrl-UZ"/>
        </w:rPr>
        <w:t>gan</w:t>
      </w:r>
      <w:r w:rsidR="000D691D" w:rsidRPr="000D691D">
        <w:rPr>
          <w:rFonts w:ascii="Times New Roman" w:hAnsi="Times New Roman"/>
          <w:b/>
          <w:sz w:val="28"/>
          <w:szCs w:val="28"/>
          <w:lang w:val="uz-Cyrl-UZ"/>
        </w:rPr>
        <w:t>lаr</w:t>
      </w:r>
      <w:r w:rsidR="000D691D" w:rsidRPr="001A7ED0">
        <w:rPr>
          <w:rFonts w:ascii="Times New Roman" w:hAnsi="Times New Roman"/>
          <w:b/>
          <w:sz w:val="28"/>
          <w:szCs w:val="28"/>
          <w:lang w:val="uz-Cyrl-UZ"/>
        </w:rPr>
        <w:t>?</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bCs/>
          <w:sz w:val="28"/>
          <w:szCs w:val="28"/>
          <w:lang w:val="uz-Cyrl-UZ"/>
        </w:rPr>
        <w:t xml:space="preserve">a) </w:t>
      </w:r>
      <w:r w:rsidRPr="000D691D">
        <w:rPr>
          <w:rFonts w:ascii="Times New Roman" w:hAnsi="Times New Roman"/>
          <w:sz w:val="28"/>
          <w:szCs w:val="28"/>
          <w:lang w:val="uz-Cyrl-UZ"/>
        </w:rPr>
        <w:t>O‘trоr, Хo‘jаnd</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 xml:space="preserve">b) </w:t>
      </w:r>
      <w:r w:rsidRPr="000D691D">
        <w:rPr>
          <w:rFonts w:ascii="Times New Roman" w:hAnsi="Times New Roman"/>
          <w:sz w:val="28"/>
          <w:szCs w:val="28"/>
          <w:lang w:val="uz-Cyrl-UZ"/>
        </w:rPr>
        <w:t>Buхоrо</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 xml:space="preserve">c) </w:t>
      </w:r>
      <w:r w:rsidRPr="000D691D">
        <w:rPr>
          <w:rFonts w:ascii="Times New Roman" w:hAnsi="Times New Roman"/>
          <w:sz w:val="28"/>
          <w:szCs w:val="28"/>
          <w:lang w:val="uz-Cyrl-UZ"/>
        </w:rPr>
        <w:t>Sаmаrqаnd</w:t>
      </w:r>
    </w:p>
    <w:p w:rsid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lastRenderedPageBreak/>
        <w:t>d) Hamma javoblar to</w:t>
      </w:r>
      <w:r w:rsidRPr="000D691D">
        <w:rPr>
          <w:rFonts w:ascii="Times New Roman" w:hAnsi="Times New Roman"/>
          <w:sz w:val="28"/>
          <w:szCs w:val="28"/>
          <w:lang w:val="uz-Cyrl-UZ"/>
        </w:rPr>
        <w:t>‘</w:t>
      </w:r>
      <w:r w:rsidRPr="000D691D">
        <w:rPr>
          <w:rFonts w:ascii="Times New Roman" w:hAnsi="Times New Roman"/>
          <w:sz w:val="28"/>
          <w:szCs w:val="28"/>
          <w:lang w:val="en-US"/>
        </w:rPr>
        <w:t>g</w:t>
      </w:r>
      <w:r w:rsidRPr="000D691D">
        <w:rPr>
          <w:rFonts w:ascii="Times New Roman" w:hAnsi="Times New Roman"/>
          <w:sz w:val="28"/>
          <w:szCs w:val="28"/>
          <w:lang w:val="uz-Cyrl-UZ"/>
        </w:rPr>
        <w:t>‘</w:t>
      </w:r>
      <w:r w:rsidRPr="000D691D">
        <w:rPr>
          <w:rFonts w:ascii="Times New Roman" w:hAnsi="Times New Roman"/>
          <w:sz w:val="28"/>
          <w:szCs w:val="28"/>
          <w:lang w:val="en-US"/>
        </w:rPr>
        <w:t>ri</w:t>
      </w:r>
    </w:p>
    <w:p w:rsidR="00814DA5" w:rsidRPr="00814DA5" w:rsidRDefault="00C50D66" w:rsidP="00814DA5">
      <w:pPr>
        <w:spacing w:after="0" w:line="240" w:lineRule="auto"/>
        <w:rPr>
          <w:rFonts w:ascii="Times New Roman" w:hAnsi="Times New Roman"/>
          <w:sz w:val="28"/>
          <w:szCs w:val="28"/>
          <w:lang w:val="en-US"/>
        </w:rPr>
      </w:pPr>
      <w:r>
        <w:rPr>
          <w:rFonts w:ascii="Times New Roman" w:hAnsi="Times New Roman"/>
          <w:b/>
          <w:sz w:val="28"/>
          <w:szCs w:val="28"/>
          <w:lang w:val="en-US"/>
        </w:rPr>
        <w:t>84</w:t>
      </w:r>
      <w:r w:rsidR="00814DA5" w:rsidRPr="00814DA5">
        <w:rPr>
          <w:rFonts w:ascii="Times New Roman" w:hAnsi="Times New Roman"/>
          <w:b/>
          <w:sz w:val="28"/>
          <w:szCs w:val="28"/>
          <w:lang w:val="en-US"/>
        </w:rPr>
        <w:t>.</w:t>
      </w:r>
      <w:r w:rsidR="00814DA5" w:rsidRPr="00814DA5">
        <w:rPr>
          <w:rFonts w:ascii="Times New Roman" w:hAnsi="Times New Roman"/>
          <w:i/>
          <w:sz w:val="28"/>
          <w:szCs w:val="28"/>
          <w:lang w:val="en-US"/>
        </w:rPr>
        <w:t xml:space="preserve">Bolali uyda sir yotmas. </w:t>
      </w:r>
      <w:r w:rsidR="00814DA5" w:rsidRPr="00814DA5">
        <w:rPr>
          <w:rFonts w:ascii="Times New Roman" w:hAnsi="Times New Roman"/>
          <w:sz w:val="28"/>
          <w:szCs w:val="28"/>
          <w:lang w:val="en-US"/>
        </w:rPr>
        <w:t xml:space="preserve">Ushbu gapda kesim vazifasidagi so`zni aniqlang. </w:t>
      </w:r>
    </w:p>
    <w:p w:rsidR="00814DA5" w:rsidRPr="00E0613E" w:rsidRDefault="00814DA5" w:rsidP="00814DA5">
      <w:pPr>
        <w:spacing w:after="0" w:line="240" w:lineRule="auto"/>
        <w:rPr>
          <w:rFonts w:ascii="Times New Roman" w:hAnsi="Times New Roman"/>
          <w:sz w:val="28"/>
          <w:szCs w:val="28"/>
          <w:lang w:val="en-US"/>
        </w:rPr>
      </w:pPr>
      <w:r w:rsidRPr="00E0613E">
        <w:rPr>
          <w:rFonts w:ascii="Times New Roman" w:hAnsi="Times New Roman"/>
          <w:sz w:val="28"/>
          <w:szCs w:val="28"/>
          <w:lang w:val="en-US"/>
        </w:rPr>
        <w:t>A) Bolali                      B) uyda                        C) sir                   D) yotmas</w:t>
      </w:r>
    </w:p>
    <w:p w:rsidR="00814DA5" w:rsidRPr="00E0613E" w:rsidRDefault="00C50D66" w:rsidP="00814DA5">
      <w:pPr>
        <w:spacing w:after="0" w:line="240" w:lineRule="auto"/>
        <w:rPr>
          <w:rFonts w:ascii="Times New Roman" w:hAnsi="Times New Roman"/>
          <w:sz w:val="28"/>
          <w:szCs w:val="28"/>
          <w:lang w:val="en-US"/>
        </w:rPr>
      </w:pPr>
      <w:r>
        <w:rPr>
          <w:rFonts w:ascii="Times New Roman" w:hAnsi="Times New Roman"/>
          <w:b/>
          <w:sz w:val="28"/>
          <w:szCs w:val="28"/>
          <w:lang w:val="en-US"/>
        </w:rPr>
        <w:t>85</w:t>
      </w:r>
      <w:r w:rsidR="00814DA5" w:rsidRPr="00E0613E">
        <w:rPr>
          <w:rFonts w:ascii="Times New Roman" w:hAnsi="Times New Roman"/>
          <w:sz w:val="28"/>
          <w:szCs w:val="28"/>
          <w:lang w:val="en-US"/>
        </w:rPr>
        <w:t xml:space="preserve">.Egadan keyin qaysi holatlarda tire qo`yiladi? </w:t>
      </w:r>
    </w:p>
    <w:p w:rsidR="00814DA5" w:rsidRPr="00E37E97" w:rsidRDefault="00814DA5" w:rsidP="00814DA5">
      <w:pPr>
        <w:spacing w:after="0" w:line="240" w:lineRule="auto"/>
        <w:rPr>
          <w:rFonts w:ascii="Times New Roman" w:hAnsi="Times New Roman"/>
          <w:sz w:val="28"/>
          <w:szCs w:val="28"/>
          <w:lang w:val="sv-SE"/>
        </w:rPr>
      </w:pPr>
      <w:r w:rsidRPr="00E37E97">
        <w:rPr>
          <w:rFonts w:ascii="Times New Roman" w:hAnsi="Times New Roman"/>
          <w:sz w:val="28"/>
          <w:szCs w:val="28"/>
          <w:lang w:val="sv-SE"/>
        </w:rPr>
        <w:t>A) Kesim buyruq shaklida bo`lsa    B) Fe`l-kesim bo`lsa</w:t>
      </w:r>
    </w:p>
    <w:p w:rsidR="00814DA5" w:rsidRPr="00814DA5" w:rsidRDefault="00814DA5" w:rsidP="00814DA5">
      <w:pPr>
        <w:spacing w:after="0" w:line="240" w:lineRule="auto"/>
        <w:rPr>
          <w:rFonts w:ascii="Times New Roman" w:hAnsi="Times New Roman"/>
          <w:sz w:val="28"/>
          <w:szCs w:val="28"/>
          <w:lang w:val="sv-SE"/>
        </w:rPr>
      </w:pPr>
      <w:r w:rsidRPr="00814DA5">
        <w:rPr>
          <w:rFonts w:ascii="Times New Roman" w:hAnsi="Times New Roman"/>
          <w:sz w:val="28"/>
          <w:szCs w:val="28"/>
          <w:lang w:val="sv-SE"/>
        </w:rPr>
        <w:t>C) Ot-kesim tarkibida shaxs-son qo`shimchalari qo`llanilsa</w:t>
      </w:r>
    </w:p>
    <w:p w:rsidR="00814DA5" w:rsidRPr="00814DA5" w:rsidRDefault="00814DA5" w:rsidP="00814DA5">
      <w:pPr>
        <w:spacing w:after="0" w:line="240" w:lineRule="auto"/>
        <w:rPr>
          <w:rFonts w:ascii="Times New Roman" w:hAnsi="Times New Roman"/>
          <w:sz w:val="28"/>
          <w:szCs w:val="28"/>
          <w:lang w:val="sv-SE"/>
        </w:rPr>
      </w:pPr>
      <w:r w:rsidRPr="00814DA5">
        <w:rPr>
          <w:rFonts w:ascii="Times New Roman" w:hAnsi="Times New Roman"/>
          <w:sz w:val="28"/>
          <w:szCs w:val="28"/>
          <w:lang w:val="sv-SE"/>
        </w:rPr>
        <w:t xml:space="preserve">D) Ot-kesim tarkibida shaxs-son qo`shimchalari qo`llanilmasa. </w:t>
      </w:r>
    </w:p>
    <w:p w:rsidR="00814DA5" w:rsidRPr="00814DA5" w:rsidRDefault="00C50D66" w:rsidP="00814DA5">
      <w:pPr>
        <w:spacing w:after="0" w:line="240" w:lineRule="auto"/>
        <w:rPr>
          <w:rFonts w:ascii="Times New Roman" w:hAnsi="Times New Roman"/>
          <w:sz w:val="28"/>
          <w:szCs w:val="28"/>
          <w:lang w:val="sv-SE"/>
        </w:rPr>
      </w:pPr>
      <w:r>
        <w:rPr>
          <w:rFonts w:ascii="Times New Roman" w:hAnsi="Times New Roman"/>
          <w:b/>
          <w:sz w:val="28"/>
          <w:szCs w:val="28"/>
          <w:lang w:val="sv-SE"/>
        </w:rPr>
        <w:t>86</w:t>
      </w:r>
      <w:r w:rsidR="00814DA5" w:rsidRPr="00814DA5">
        <w:rPr>
          <w:rFonts w:ascii="Times New Roman" w:hAnsi="Times New Roman"/>
          <w:b/>
          <w:sz w:val="28"/>
          <w:szCs w:val="28"/>
          <w:lang w:val="sv-SE"/>
        </w:rPr>
        <w:t>.</w:t>
      </w:r>
      <w:r w:rsidR="00814DA5" w:rsidRPr="00814DA5">
        <w:rPr>
          <w:rFonts w:ascii="Times New Roman" w:hAnsi="Times New Roman"/>
          <w:sz w:val="28"/>
          <w:szCs w:val="28"/>
          <w:lang w:val="sv-SE"/>
        </w:rPr>
        <w:t xml:space="preserve"> Qaysi gap yig`iq gap hisoblanadi? </w:t>
      </w:r>
    </w:p>
    <w:p w:rsidR="00814DA5" w:rsidRPr="006B6FC5" w:rsidRDefault="00814DA5" w:rsidP="00814DA5">
      <w:pPr>
        <w:spacing w:after="0" w:line="240" w:lineRule="auto"/>
        <w:rPr>
          <w:rFonts w:ascii="Times New Roman" w:hAnsi="Times New Roman"/>
          <w:sz w:val="28"/>
          <w:szCs w:val="28"/>
          <w:lang w:val="sv-SE"/>
        </w:rPr>
      </w:pPr>
      <w:r w:rsidRPr="00E37E97">
        <w:rPr>
          <w:rFonts w:ascii="Times New Roman" w:hAnsi="Times New Roman"/>
          <w:sz w:val="28"/>
          <w:szCs w:val="28"/>
          <w:lang w:val="sv-SE"/>
        </w:rPr>
        <w:t xml:space="preserve">A) Men uni ko`rdim       B) Kuz       C) Kim keldi?    </w:t>
      </w:r>
      <w:r w:rsidRPr="006B6FC5">
        <w:rPr>
          <w:rFonts w:ascii="Times New Roman" w:hAnsi="Times New Roman"/>
          <w:sz w:val="28"/>
          <w:szCs w:val="28"/>
          <w:lang w:val="sv-SE"/>
        </w:rPr>
        <w:t xml:space="preserve">D) Mayli, men o`qiyman </w:t>
      </w:r>
    </w:p>
    <w:p w:rsidR="00814DA5" w:rsidRPr="006B6FC5" w:rsidRDefault="00C50D66" w:rsidP="00814DA5">
      <w:pPr>
        <w:spacing w:after="0" w:line="240" w:lineRule="auto"/>
        <w:rPr>
          <w:rFonts w:ascii="Times New Roman" w:hAnsi="Times New Roman"/>
          <w:sz w:val="28"/>
          <w:szCs w:val="28"/>
          <w:lang w:val="sv-SE"/>
        </w:rPr>
      </w:pPr>
      <w:r>
        <w:rPr>
          <w:rFonts w:ascii="Times New Roman" w:hAnsi="Times New Roman"/>
          <w:b/>
          <w:sz w:val="28"/>
          <w:szCs w:val="28"/>
          <w:lang w:val="sv-SE"/>
        </w:rPr>
        <w:t>87</w:t>
      </w:r>
      <w:r w:rsidR="00814DA5" w:rsidRPr="006B6FC5">
        <w:rPr>
          <w:rFonts w:ascii="Times New Roman" w:hAnsi="Times New Roman"/>
          <w:b/>
          <w:sz w:val="28"/>
          <w:szCs w:val="28"/>
          <w:lang w:val="sv-SE"/>
        </w:rPr>
        <w:t>.</w:t>
      </w:r>
      <w:r w:rsidR="00814DA5" w:rsidRPr="006B6FC5">
        <w:rPr>
          <w:rFonts w:ascii="Times New Roman" w:hAnsi="Times New Roman"/>
          <w:sz w:val="28"/>
          <w:szCs w:val="28"/>
          <w:lang w:val="sv-SE"/>
        </w:rPr>
        <w:t xml:space="preserve"> Qachon? so`rog`iga javob bo`lgan hol ishtirok etgan gapni aniqlang.  </w:t>
      </w:r>
    </w:p>
    <w:p w:rsidR="00814DA5" w:rsidRPr="006B6FC5" w:rsidRDefault="00814DA5" w:rsidP="00814DA5">
      <w:pPr>
        <w:spacing w:after="0" w:line="240" w:lineRule="auto"/>
        <w:rPr>
          <w:rFonts w:ascii="Times New Roman" w:hAnsi="Times New Roman"/>
          <w:sz w:val="28"/>
          <w:szCs w:val="28"/>
          <w:lang w:val="sv-SE"/>
        </w:rPr>
      </w:pPr>
      <w:r w:rsidRPr="006B6FC5">
        <w:rPr>
          <w:rFonts w:ascii="Times New Roman" w:hAnsi="Times New Roman"/>
          <w:sz w:val="28"/>
          <w:szCs w:val="28"/>
          <w:lang w:val="sv-SE"/>
        </w:rPr>
        <w:t xml:space="preserve">A) Shaharda baland binolar ko`p              B) Ayiq o`rmonga qarab keldi                </w:t>
      </w:r>
    </w:p>
    <w:p w:rsidR="00814DA5" w:rsidRPr="006B6FC5" w:rsidRDefault="00814DA5" w:rsidP="00814DA5">
      <w:pPr>
        <w:spacing w:after="0" w:line="240" w:lineRule="auto"/>
        <w:rPr>
          <w:rFonts w:ascii="Times New Roman" w:hAnsi="Times New Roman"/>
          <w:sz w:val="28"/>
          <w:szCs w:val="28"/>
          <w:lang w:val="sv-SE"/>
        </w:rPr>
      </w:pPr>
      <w:r w:rsidRPr="006B6FC5">
        <w:rPr>
          <w:rFonts w:ascii="Times New Roman" w:hAnsi="Times New Roman"/>
          <w:sz w:val="28"/>
          <w:szCs w:val="28"/>
          <w:lang w:val="sv-SE"/>
        </w:rPr>
        <w:t xml:space="preserve">C) Biz yozda sayohatga bormoqchimiz         D) Bolalarim tirishqoq bo`lishini istayman. </w:t>
      </w:r>
    </w:p>
    <w:p w:rsidR="00814DA5" w:rsidRPr="006B6FC5" w:rsidRDefault="00C50D66" w:rsidP="00814DA5">
      <w:pPr>
        <w:spacing w:after="0" w:line="240" w:lineRule="auto"/>
        <w:rPr>
          <w:rFonts w:ascii="Times New Roman" w:hAnsi="Times New Roman"/>
          <w:sz w:val="28"/>
          <w:szCs w:val="28"/>
          <w:lang w:val="sv-SE"/>
        </w:rPr>
      </w:pPr>
      <w:r>
        <w:rPr>
          <w:rFonts w:ascii="Times New Roman" w:hAnsi="Times New Roman"/>
          <w:b/>
          <w:sz w:val="28"/>
          <w:szCs w:val="28"/>
          <w:lang w:val="sv-SE"/>
        </w:rPr>
        <w:t>88</w:t>
      </w:r>
      <w:r w:rsidR="00814DA5" w:rsidRPr="006B6FC5">
        <w:rPr>
          <w:rFonts w:ascii="Times New Roman" w:hAnsi="Times New Roman"/>
          <w:b/>
          <w:sz w:val="28"/>
          <w:szCs w:val="28"/>
          <w:lang w:val="sv-SE"/>
        </w:rPr>
        <w:t>.</w:t>
      </w:r>
      <w:r w:rsidR="00814DA5" w:rsidRPr="006B6FC5">
        <w:rPr>
          <w:rFonts w:ascii="Times New Roman" w:hAnsi="Times New Roman"/>
          <w:sz w:val="28"/>
          <w:szCs w:val="28"/>
          <w:lang w:val="sv-SE"/>
        </w:rPr>
        <w:t xml:space="preserve">To`ldiruvchi qatnashgan gap qaysi qatorda berilgan? </w:t>
      </w:r>
    </w:p>
    <w:p w:rsidR="00814DA5" w:rsidRPr="006B6FC5" w:rsidRDefault="00814DA5" w:rsidP="00814DA5">
      <w:pPr>
        <w:spacing w:after="0" w:line="240" w:lineRule="auto"/>
        <w:rPr>
          <w:rFonts w:ascii="Times New Roman" w:hAnsi="Times New Roman"/>
          <w:sz w:val="28"/>
          <w:szCs w:val="28"/>
          <w:lang w:val="sv-SE"/>
        </w:rPr>
      </w:pPr>
      <w:r w:rsidRPr="006B6FC5">
        <w:rPr>
          <w:rFonts w:ascii="Times New Roman" w:hAnsi="Times New Roman"/>
          <w:sz w:val="28"/>
          <w:szCs w:val="28"/>
          <w:lang w:val="sv-SE"/>
        </w:rPr>
        <w:t xml:space="preserve">A) O`rtog`im kecha keldi                   B) Bu kimnig kitobi?              </w:t>
      </w:r>
    </w:p>
    <w:p w:rsidR="00814DA5" w:rsidRPr="006B6FC5" w:rsidRDefault="00814DA5" w:rsidP="00814DA5">
      <w:pPr>
        <w:spacing w:after="0" w:line="240" w:lineRule="auto"/>
        <w:rPr>
          <w:rFonts w:ascii="Times New Roman" w:hAnsi="Times New Roman"/>
          <w:sz w:val="28"/>
          <w:szCs w:val="28"/>
          <w:lang w:val="sv-SE"/>
        </w:rPr>
      </w:pPr>
      <w:r w:rsidRPr="006B6FC5">
        <w:rPr>
          <w:rFonts w:ascii="Times New Roman" w:hAnsi="Times New Roman"/>
          <w:sz w:val="28"/>
          <w:szCs w:val="28"/>
          <w:lang w:val="sv-SE"/>
        </w:rPr>
        <w:t>C) Inson – koinot gultoji                    D) Yolg`onchilikdan ehtiyot bo`lmoq   lozim</w:t>
      </w:r>
    </w:p>
    <w:p w:rsidR="00814DA5" w:rsidRPr="006B6FC5" w:rsidRDefault="00C50D66" w:rsidP="00814DA5">
      <w:pPr>
        <w:spacing w:after="0" w:line="240" w:lineRule="auto"/>
        <w:rPr>
          <w:rFonts w:ascii="Times New Roman" w:hAnsi="Times New Roman"/>
          <w:sz w:val="28"/>
          <w:szCs w:val="28"/>
          <w:lang w:val="sv-SE"/>
        </w:rPr>
      </w:pPr>
      <w:r>
        <w:rPr>
          <w:rFonts w:ascii="Times New Roman" w:hAnsi="Times New Roman"/>
          <w:b/>
          <w:sz w:val="28"/>
          <w:szCs w:val="28"/>
          <w:lang w:val="sv-SE"/>
        </w:rPr>
        <w:t>89</w:t>
      </w:r>
      <w:r w:rsidR="00814DA5" w:rsidRPr="006B6FC5">
        <w:rPr>
          <w:rFonts w:ascii="Times New Roman" w:hAnsi="Times New Roman"/>
          <w:b/>
          <w:sz w:val="28"/>
          <w:szCs w:val="28"/>
          <w:lang w:val="sv-SE"/>
        </w:rPr>
        <w:t>.</w:t>
      </w:r>
      <w:r w:rsidR="00814DA5" w:rsidRPr="006B6FC5">
        <w:rPr>
          <w:rFonts w:ascii="Times New Roman" w:hAnsi="Times New Roman"/>
          <w:sz w:val="28"/>
          <w:szCs w:val="28"/>
          <w:lang w:val="sv-SE"/>
        </w:rPr>
        <w:t xml:space="preserve"> Sifatlovchi- aniqlovchi  javob  bo`ladigan so`roqni aniqlang.</w:t>
      </w:r>
    </w:p>
    <w:p w:rsidR="00814DA5" w:rsidRPr="00E0613E" w:rsidRDefault="00814DA5" w:rsidP="00814DA5">
      <w:pPr>
        <w:spacing w:after="0" w:line="240" w:lineRule="auto"/>
        <w:rPr>
          <w:rFonts w:ascii="Times New Roman" w:hAnsi="Times New Roman"/>
          <w:sz w:val="28"/>
          <w:szCs w:val="28"/>
          <w:lang w:val="en-US"/>
        </w:rPr>
      </w:pPr>
      <w:r w:rsidRPr="00E0613E">
        <w:rPr>
          <w:rFonts w:ascii="Times New Roman" w:hAnsi="Times New Roman"/>
          <w:sz w:val="28"/>
          <w:szCs w:val="28"/>
          <w:lang w:val="en-US"/>
        </w:rPr>
        <w:t xml:space="preserve">A) Nega?        B) Qayerga?          C) Qanday?         D) Nimaning? </w:t>
      </w:r>
    </w:p>
    <w:p w:rsidR="00814DA5" w:rsidRPr="00E0613E" w:rsidRDefault="00C50D66" w:rsidP="00814DA5">
      <w:pPr>
        <w:spacing w:after="0" w:line="240" w:lineRule="auto"/>
        <w:rPr>
          <w:rFonts w:ascii="Times New Roman" w:hAnsi="Times New Roman"/>
          <w:sz w:val="28"/>
          <w:szCs w:val="28"/>
          <w:lang w:val="en-US"/>
        </w:rPr>
      </w:pPr>
      <w:r>
        <w:rPr>
          <w:rFonts w:ascii="Times New Roman" w:hAnsi="Times New Roman"/>
          <w:b/>
          <w:sz w:val="28"/>
          <w:szCs w:val="28"/>
          <w:lang w:val="en-US"/>
        </w:rPr>
        <w:t>90</w:t>
      </w:r>
      <w:r w:rsidR="00814DA5" w:rsidRPr="00E0613E">
        <w:rPr>
          <w:rFonts w:ascii="Times New Roman" w:hAnsi="Times New Roman"/>
          <w:b/>
          <w:sz w:val="28"/>
          <w:szCs w:val="28"/>
          <w:lang w:val="en-US"/>
        </w:rPr>
        <w:t>.</w:t>
      </w:r>
      <w:r w:rsidR="00814DA5" w:rsidRPr="00E0613E">
        <w:rPr>
          <w:rFonts w:ascii="Times New Roman" w:hAnsi="Times New Roman"/>
          <w:sz w:val="28"/>
          <w:szCs w:val="28"/>
          <w:lang w:val="en-US"/>
        </w:rPr>
        <w:t xml:space="preserve">Qanday so`zlar undalma hisoblanadi? </w:t>
      </w:r>
    </w:p>
    <w:p w:rsidR="00814DA5" w:rsidRPr="00E0613E" w:rsidRDefault="00814DA5" w:rsidP="00814DA5">
      <w:pPr>
        <w:spacing w:after="0" w:line="240" w:lineRule="auto"/>
        <w:rPr>
          <w:rFonts w:ascii="Times New Roman" w:hAnsi="Times New Roman"/>
          <w:sz w:val="28"/>
          <w:szCs w:val="28"/>
          <w:lang w:val="en-US"/>
        </w:rPr>
      </w:pPr>
      <w:r w:rsidRPr="00E0613E">
        <w:rPr>
          <w:rFonts w:ascii="Times New Roman" w:hAnsi="Times New Roman"/>
          <w:sz w:val="28"/>
          <w:szCs w:val="28"/>
          <w:lang w:val="en-US"/>
        </w:rPr>
        <w:t xml:space="preserve">A) Sanash ohangi bilan aytilgan so`zlar. </w:t>
      </w:r>
    </w:p>
    <w:p w:rsidR="00814DA5" w:rsidRPr="00E37E97" w:rsidRDefault="00814DA5" w:rsidP="00814DA5">
      <w:pPr>
        <w:spacing w:after="0" w:line="240" w:lineRule="auto"/>
        <w:rPr>
          <w:rFonts w:ascii="Times New Roman" w:hAnsi="Times New Roman"/>
          <w:sz w:val="28"/>
          <w:szCs w:val="28"/>
          <w:lang w:val="sv-SE"/>
        </w:rPr>
      </w:pPr>
      <w:r w:rsidRPr="00E37E97">
        <w:rPr>
          <w:rFonts w:ascii="Times New Roman" w:hAnsi="Times New Roman"/>
          <w:sz w:val="28"/>
          <w:szCs w:val="28"/>
          <w:lang w:val="sv-SE"/>
        </w:rPr>
        <w:t xml:space="preserve">B) Sanalayotgan bo`laklar ma’nosini jamlab ifodalagan so`zlar? </w:t>
      </w:r>
    </w:p>
    <w:p w:rsidR="00814DA5" w:rsidRPr="00E0613E" w:rsidRDefault="00814DA5" w:rsidP="00814DA5">
      <w:pPr>
        <w:spacing w:after="0" w:line="240" w:lineRule="auto"/>
        <w:rPr>
          <w:rFonts w:ascii="Times New Roman" w:hAnsi="Times New Roman"/>
          <w:sz w:val="28"/>
          <w:szCs w:val="28"/>
          <w:lang w:val="en-US"/>
        </w:rPr>
      </w:pPr>
      <w:r w:rsidRPr="00E0613E">
        <w:rPr>
          <w:rFonts w:ascii="Times New Roman" w:hAnsi="Times New Roman"/>
          <w:sz w:val="28"/>
          <w:szCs w:val="28"/>
          <w:lang w:val="en-US"/>
        </w:rPr>
        <w:t>C) So`zlovchining fikri qaratilgan so`zlar.</w:t>
      </w:r>
    </w:p>
    <w:p w:rsidR="00814DA5" w:rsidRPr="00E0613E" w:rsidRDefault="00814DA5" w:rsidP="00814DA5">
      <w:pPr>
        <w:spacing w:after="0" w:line="240" w:lineRule="auto"/>
        <w:rPr>
          <w:rFonts w:ascii="Times New Roman" w:hAnsi="Times New Roman"/>
          <w:sz w:val="28"/>
          <w:szCs w:val="28"/>
          <w:lang w:val="en-US"/>
        </w:rPr>
      </w:pPr>
      <w:r w:rsidRPr="00E0613E">
        <w:rPr>
          <w:rFonts w:ascii="Times New Roman" w:hAnsi="Times New Roman"/>
          <w:sz w:val="28"/>
          <w:szCs w:val="28"/>
          <w:lang w:val="en-US"/>
        </w:rPr>
        <w:t>D) So`zlochining fikriga ma’no qo`shiladigan so`zlar.</w:t>
      </w:r>
    </w:p>
    <w:p w:rsidR="00814DA5" w:rsidRPr="00E0613E" w:rsidRDefault="00C50D66" w:rsidP="00814DA5">
      <w:pPr>
        <w:spacing w:after="0" w:line="240" w:lineRule="auto"/>
        <w:rPr>
          <w:rFonts w:ascii="Times New Roman" w:hAnsi="Times New Roman"/>
          <w:sz w:val="28"/>
          <w:szCs w:val="28"/>
          <w:lang w:val="en-US"/>
        </w:rPr>
      </w:pPr>
      <w:r>
        <w:rPr>
          <w:rFonts w:ascii="Times New Roman" w:hAnsi="Times New Roman"/>
          <w:b/>
          <w:sz w:val="28"/>
          <w:szCs w:val="28"/>
          <w:lang w:val="en-US"/>
        </w:rPr>
        <w:t>91</w:t>
      </w:r>
      <w:r w:rsidR="00814DA5" w:rsidRPr="00E0613E">
        <w:rPr>
          <w:rFonts w:ascii="Times New Roman" w:hAnsi="Times New Roman"/>
          <w:b/>
          <w:sz w:val="28"/>
          <w:szCs w:val="28"/>
          <w:lang w:val="en-US"/>
        </w:rPr>
        <w:t>.</w:t>
      </w:r>
      <w:r w:rsidR="00814DA5" w:rsidRPr="00E0613E">
        <w:rPr>
          <w:rFonts w:ascii="Times New Roman" w:hAnsi="Times New Roman"/>
          <w:sz w:val="28"/>
          <w:szCs w:val="28"/>
          <w:lang w:val="en-US"/>
        </w:rPr>
        <w:t>Ishonch ma’nosini bildirgan kirish so`zni aniqlang.</w:t>
      </w:r>
    </w:p>
    <w:p w:rsidR="00814DA5" w:rsidRPr="00E0613E" w:rsidRDefault="00814DA5" w:rsidP="00814DA5">
      <w:pPr>
        <w:spacing w:after="0" w:line="240" w:lineRule="auto"/>
        <w:rPr>
          <w:rFonts w:ascii="Times New Roman" w:hAnsi="Times New Roman"/>
          <w:sz w:val="28"/>
          <w:szCs w:val="28"/>
          <w:lang w:val="en-US"/>
        </w:rPr>
      </w:pPr>
      <w:r w:rsidRPr="00E0613E">
        <w:rPr>
          <w:rFonts w:ascii="Times New Roman" w:hAnsi="Times New Roman"/>
          <w:sz w:val="28"/>
          <w:szCs w:val="28"/>
          <w:lang w:val="en-US"/>
        </w:rPr>
        <w:t>A) Ehtimol        B) To`g`ri           C) Albatta             D) Demak</w:t>
      </w:r>
    </w:p>
    <w:p w:rsidR="00814DA5" w:rsidRPr="00E0613E" w:rsidRDefault="00C50D66" w:rsidP="00814DA5">
      <w:pPr>
        <w:spacing w:after="0" w:line="240" w:lineRule="auto"/>
        <w:rPr>
          <w:rFonts w:ascii="Times New Roman" w:hAnsi="Times New Roman"/>
          <w:sz w:val="28"/>
          <w:szCs w:val="28"/>
          <w:lang w:val="en-US"/>
        </w:rPr>
      </w:pPr>
      <w:r>
        <w:rPr>
          <w:rFonts w:ascii="Times New Roman" w:hAnsi="Times New Roman"/>
          <w:b/>
          <w:sz w:val="28"/>
          <w:szCs w:val="28"/>
          <w:lang w:val="en-US"/>
        </w:rPr>
        <w:t>92</w:t>
      </w:r>
      <w:r w:rsidR="00814DA5" w:rsidRPr="00E0613E">
        <w:rPr>
          <w:rFonts w:ascii="Times New Roman" w:hAnsi="Times New Roman"/>
          <w:b/>
          <w:sz w:val="28"/>
          <w:szCs w:val="28"/>
          <w:lang w:val="en-US"/>
        </w:rPr>
        <w:t>.</w:t>
      </w:r>
      <w:r w:rsidR="00814DA5" w:rsidRPr="00E0613E">
        <w:rPr>
          <w:rFonts w:ascii="Times New Roman" w:hAnsi="Times New Roman"/>
          <w:sz w:val="28"/>
          <w:szCs w:val="28"/>
          <w:lang w:val="en-US"/>
        </w:rPr>
        <w:t xml:space="preserve"> Muallif gapi ko`chirma gap ichida kelganda qanday tinish belgilaridan foydalaniladi? </w:t>
      </w:r>
    </w:p>
    <w:p w:rsidR="00814DA5" w:rsidRPr="00E37E97" w:rsidRDefault="00814DA5" w:rsidP="00814DA5">
      <w:pPr>
        <w:spacing w:after="0" w:line="240" w:lineRule="auto"/>
        <w:rPr>
          <w:rFonts w:ascii="Times New Roman" w:hAnsi="Times New Roman"/>
          <w:sz w:val="28"/>
          <w:szCs w:val="28"/>
          <w:lang w:val="sv-SE"/>
        </w:rPr>
      </w:pPr>
      <w:r w:rsidRPr="00E37E97">
        <w:rPr>
          <w:rFonts w:ascii="Times New Roman" w:hAnsi="Times New Roman"/>
          <w:sz w:val="28"/>
          <w:szCs w:val="28"/>
          <w:lang w:val="sv-SE"/>
        </w:rPr>
        <w:t>A) Undov        B) vergul va tire      C) ikki nuqta       D) Nuqtali vergul</w:t>
      </w:r>
    </w:p>
    <w:p w:rsidR="00814DA5" w:rsidRPr="00E37E97" w:rsidRDefault="005A559B" w:rsidP="00814DA5">
      <w:pPr>
        <w:spacing w:after="0" w:line="240" w:lineRule="auto"/>
        <w:rPr>
          <w:rFonts w:ascii="Times New Roman" w:hAnsi="Times New Roman"/>
          <w:sz w:val="28"/>
          <w:szCs w:val="28"/>
          <w:lang w:val="sv-SE"/>
        </w:rPr>
      </w:pPr>
      <w:r>
        <w:rPr>
          <w:rFonts w:ascii="Times New Roman" w:hAnsi="Times New Roman"/>
          <w:b/>
          <w:sz w:val="28"/>
          <w:szCs w:val="28"/>
          <w:lang w:val="sv-SE"/>
        </w:rPr>
        <w:t>93</w:t>
      </w:r>
      <w:r w:rsidR="00814DA5" w:rsidRPr="00E37E97">
        <w:rPr>
          <w:rFonts w:ascii="Times New Roman" w:hAnsi="Times New Roman"/>
          <w:b/>
          <w:sz w:val="28"/>
          <w:szCs w:val="28"/>
          <w:lang w:val="sv-SE"/>
        </w:rPr>
        <w:t>.</w:t>
      </w:r>
      <w:r w:rsidR="00814DA5" w:rsidRPr="00E37E97">
        <w:rPr>
          <w:rFonts w:ascii="Times New Roman" w:hAnsi="Times New Roman"/>
          <w:sz w:val="28"/>
          <w:szCs w:val="28"/>
          <w:lang w:val="sv-SE"/>
        </w:rPr>
        <w:t>Dialogni tashkil etgan gap qanday ishora bilan boshlanadi?</w:t>
      </w:r>
    </w:p>
    <w:p w:rsidR="00814DA5" w:rsidRPr="00E37E97" w:rsidRDefault="00814DA5" w:rsidP="00814DA5">
      <w:pPr>
        <w:pStyle w:val="33"/>
        <w:shd w:val="clear" w:color="auto" w:fill="auto"/>
        <w:spacing w:after="0" w:line="240" w:lineRule="auto"/>
        <w:jc w:val="both"/>
        <w:rPr>
          <w:rFonts w:ascii="Times New Roman" w:hAnsi="Times New Roman" w:cs="Times New Roman"/>
          <w:sz w:val="28"/>
          <w:szCs w:val="28"/>
          <w:lang w:val="sv-SE"/>
        </w:rPr>
      </w:pPr>
      <w:r w:rsidRPr="00E37E97">
        <w:rPr>
          <w:rFonts w:ascii="Times New Roman" w:hAnsi="Times New Roman" w:cs="Times New Roman"/>
          <w:sz w:val="28"/>
          <w:szCs w:val="28"/>
          <w:lang w:val="sv-SE"/>
        </w:rPr>
        <w:t xml:space="preserve">A) Ikki nuqta    B) tire   C) hech qanday tinish belgisisiz       D) qo`shtirnoq. </w:t>
      </w:r>
    </w:p>
    <w:p w:rsidR="00814DA5" w:rsidRPr="00E37E97" w:rsidRDefault="00814DA5" w:rsidP="00814DA5">
      <w:pPr>
        <w:pStyle w:val="33"/>
        <w:shd w:val="clear" w:color="auto" w:fill="auto"/>
        <w:spacing w:after="0" w:line="240" w:lineRule="auto"/>
        <w:jc w:val="both"/>
        <w:rPr>
          <w:rFonts w:ascii="Times New Roman" w:hAnsi="Times New Roman" w:cs="Times New Roman"/>
          <w:sz w:val="28"/>
          <w:szCs w:val="28"/>
          <w:lang w:val="sv-SE"/>
        </w:rPr>
      </w:pPr>
    </w:p>
    <w:p w:rsidR="006B6FC5" w:rsidRPr="006B6FC5" w:rsidRDefault="005A559B" w:rsidP="006B6FC5">
      <w:pPr>
        <w:spacing w:after="0" w:line="240" w:lineRule="auto"/>
        <w:rPr>
          <w:rFonts w:ascii="Times New Roman" w:hAnsi="Times New Roman"/>
          <w:sz w:val="28"/>
          <w:szCs w:val="28"/>
          <w:lang w:val="sv-SE" w:eastAsia="en-US"/>
        </w:rPr>
      </w:pPr>
      <w:r>
        <w:rPr>
          <w:rFonts w:ascii="Times New Roman" w:hAnsi="Times New Roman"/>
          <w:sz w:val="28"/>
          <w:szCs w:val="28"/>
          <w:lang w:val="sv-SE" w:eastAsia="en-US"/>
        </w:rPr>
        <w:t>94</w:t>
      </w:r>
      <w:r w:rsidR="006B6FC5" w:rsidRPr="006B6FC5">
        <w:rPr>
          <w:rFonts w:ascii="Times New Roman" w:hAnsi="Times New Roman"/>
          <w:sz w:val="28"/>
          <w:szCs w:val="28"/>
          <w:lang w:val="sv-SE" w:eastAsia="en-US"/>
        </w:rPr>
        <w:t xml:space="preserve">. O‘zbek  adabiy  tiliga  qaysi  shevalar  asos  qilib  olingan?                                                                 </w:t>
      </w:r>
      <w:r w:rsidR="006B6FC5" w:rsidRPr="008F3F1E">
        <w:rPr>
          <w:rFonts w:ascii="Times New Roman" w:hAnsi="Times New Roman"/>
          <w:sz w:val="28"/>
          <w:szCs w:val="28"/>
          <w:lang w:val="en-US" w:eastAsia="en-US"/>
        </w:rPr>
        <w:t xml:space="preserve">a) Toshkent-Farg‘ona                             b) Toshkent-Andijon                                                                             s) Toshkent-Guliston                              d) Farg‘ona-Andijon                       </w:t>
      </w:r>
      <w:r>
        <w:rPr>
          <w:rFonts w:ascii="Times New Roman" w:hAnsi="Times New Roman"/>
          <w:sz w:val="28"/>
          <w:szCs w:val="28"/>
          <w:lang w:val="en-US" w:eastAsia="en-US"/>
        </w:rPr>
        <w:t xml:space="preserve">                               95</w:t>
      </w:r>
      <w:r w:rsidR="006B6FC5" w:rsidRPr="008F3F1E">
        <w:rPr>
          <w:rFonts w:ascii="Times New Roman" w:hAnsi="Times New Roman"/>
          <w:sz w:val="28"/>
          <w:szCs w:val="28"/>
          <w:lang w:val="en-US" w:eastAsia="en-US"/>
        </w:rPr>
        <w:t xml:space="preserve">.  Qaysi  qatorda  adabiy  tilga  to‘g‘ri  ta’rif  berilganini  aniqlang                                                                                                                                                          a)  Qadimgi  turkiy  til  adabiy  til  deb  ataladi                                                                                b)  Ilmiy  asar  tili  adabiy  til  hisoblanadi                                                                                       s)  Badiiy  asar  tilini  adabiy  til  deb  ataymiz                                                                                d)  Umumxalq  tilining  sayqallangan,  ma’lum  me’yorga  solingan  shaklidir                                                                                </w:t>
      </w:r>
      <w:r>
        <w:rPr>
          <w:rFonts w:ascii="Times New Roman" w:hAnsi="Times New Roman"/>
          <w:sz w:val="28"/>
          <w:szCs w:val="28"/>
          <w:lang w:val="en-US" w:eastAsia="en-US"/>
        </w:rPr>
        <w:t>96</w:t>
      </w:r>
      <w:r w:rsidR="006B6FC5" w:rsidRPr="00FA2CCC">
        <w:rPr>
          <w:rFonts w:ascii="Times New Roman" w:hAnsi="Times New Roman"/>
          <w:sz w:val="28"/>
          <w:szCs w:val="28"/>
          <w:lang w:val="en-US" w:eastAsia="en-US"/>
        </w:rPr>
        <w:t xml:space="preserve">.  </w:t>
      </w:r>
      <w:r w:rsidR="006B6FC5" w:rsidRPr="006B6FC5">
        <w:rPr>
          <w:rFonts w:ascii="Times New Roman" w:hAnsi="Times New Roman"/>
          <w:sz w:val="28"/>
          <w:szCs w:val="28"/>
          <w:lang w:val="sv-SE" w:eastAsia="en-US"/>
        </w:rPr>
        <w:t xml:space="preserve">Qaysi  qatordagi  so‘zlarda  nuqtalar  o‘rniga  </w:t>
      </w:r>
      <w:r w:rsidR="006B6FC5" w:rsidRPr="006B6FC5">
        <w:rPr>
          <w:rFonts w:ascii="Times New Roman" w:hAnsi="Times New Roman"/>
          <w:b/>
          <w:sz w:val="28"/>
          <w:szCs w:val="28"/>
          <w:lang w:val="sv-SE" w:eastAsia="en-US"/>
        </w:rPr>
        <w:t xml:space="preserve"> i</w:t>
      </w:r>
      <w:r w:rsidR="006B6FC5" w:rsidRPr="006B6FC5">
        <w:rPr>
          <w:rFonts w:ascii="Times New Roman" w:hAnsi="Times New Roman"/>
          <w:sz w:val="28"/>
          <w:szCs w:val="28"/>
          <w:lang w:val="sv-SE" w:eastAsia="en-US"/>
        </w:rPr>
        <w:t xml:space="preserve">   unlisi  yoziladi?                                                     a)  but...n,  sov..q,  uchq  r,  bit..k          b)  ko‘r..k,  muh..m,  an..q,  so‘l..m                                   s)  sin..q,  tin..q,  tint..v,  pil..k               d)  tin..m,  sul..v,  mush..k,  chil..m</w:t>
      </w:r>
    </w:p>
    <w:p w:rsidR="006B6FC5" w:rsidRPr="006B6FC5" w:rsidRDefault="005A559B" w:rsidP="006B6FC5">
      <w:pPr>
        <w:spacing w:after="0" w:line="240" w:lineRule="auto"/>
        <w:rPr>
          <w:rFonts w:ascii="Times New Roman" w:hAnsi="Times New Roman"/>
          <w:sz w:val="28"/>
          <w:szCs w:val="28"/>
          <w:lang w:val="sv-SE" w:eastAsia="en-US"/>
        </w:rPr>
      </w:pPr>
      <w:r>
        <w:rPr>
          <w:rFonts w:ascii="Times New Roman" w:hAnsi="Times New Roman"/>
          <w:sz w:val="28"/>
          <w:szCs w:val="28"/>
          <w:lang w:val="sv-SE" w:eastAsia="en-US"/>
        </w:rPr>
        <w:t>97</w:t>
      </w:r>
      <w:r w:rsidR="006B6FC5" w:rsidRPr="006B6FC5">
        <w:rPr>
          <w:rFonts w:ascii="Times New Roman" w:hAnsi="Times New Roman"/>
          <w:sz w:val="28"/>
          <w:szCs w:val="28"/>
          <w:lang w:val="sv-SE" w:eastAsia="en-US"/>
        </w:rPr>
        <w:t xml:space="preserve">. Nuqtalar  o‘rniga  qo‘yiladigan  qo‘shimchalar  to‘g‘ri  tartibda  berilgan  qatorni aniqlang                  </w:t>
      </w:r>
      <w:r w:rsidR="006B6FC5" w:rsidRPr="006B6FC5">
        <w:rPr>
          <w:rFonts w:ascii="Times New Roman" w:hAnsi="Times New Roman"/>
          <w:b/>
          <w:i/>
          <w:sz w:val="28"/>
          <w:szCs w:val="28"/>
          <w:lang w:val="sv-SE" w:eastAsia="en-US"/>
        </w:rPr>
        <w:t xml:space="preserve">Bila….  zo‘r   bir…   yiqar,  bilim… zo‘r   ming….                                                                       </w:t>
      </w:r>
      <w:r w:rsidR="006B6FC5" w:rsidRPr="006B6FC5">
        <w:rPr>
          <w:rFonts w:ascii="Times New Roman" w:hAnsi="Times New Roman"/>
          <w:sz w:val="28"/>
          <w:szCs w:val="28"/>
          <w:lang w:val="sv-SE" w:eastAsia="en-US"/>
        </w:rPr>
        <w:lastRenderedPageBreak/>
        <w:t xml:space="preserve">a) ….i,  ….da,   ….si,  ….ga                 b)  ….gi,  ….ni,   ….i,  …ni                                           s)  …i,   ….da,   ….i,   …da                  d)  ….i,   ….ga,   ….i,  ….ni                                                                                                                                          </w:t>
      </w:r>
      <w:r>
        <w:rPr>
          <w:rFonts w:ascii="Times New Roman" w:hAnsi="Times New Roman"/>
          <w:sz w:val="28"/>
          <w:szCs w:val="28"/>
          <w:lang w:val="sv-SE" w:eastAsia="en-US"/>
        </w:rPr>
        <w:t xml:space="preserve">              98</w:t>
      </w:r>
      <w:r w:rsidR="006B6FC5" w:rsidRPr="006B6FC5">
        <w:rPr>
          <w:rFonts w:ascii="Times New Roman" w:hAnsi="Times New Roman"/>
          <w:sz w:val="28"/>
          <w:szCs w:val="28"/>
          <w:lang w:val="sv-SE" w:eastAsia="en-US"/>
        </w:rPr>
        <w:t xml:space="preserve">. Nuqtalar   o‘rniga   </w:t>
      </w:r>
      <w:r w:rsidR="006B6FC5" w:rsidRPr="006B6FC5">
        <w:rPr>
          <w:rFonts w:ascii="Times New Roman" w:hAnsi="Times New Roman"/>
          <w:b/>
          <w:i/>
          <w:sz w:val="28"/>
          <w:szCs w:val="28"/>
          <w:lang w:val="sv-SE" w:eastAsia="en-US"/>
        </w:rPr>
        <w:t>-il</w:t>
      </w:r>
      <w:r w:rsidR="006B6FC5" w:rsidRPr="006B6FC5">
        <w:rPr>
          <w:rFonts w:ascii="Times New Roman" w:hAnsi="Times New Roman"/>
          <w:sz w:val="28"/>
          <w:szCs w:val="28"/>
          <w:lang w:val="sv-SE" w:eastAsia="en-US"/>
        </w:rPr>
        <w:t xml:space="preserve">   qo‘shimchasi  mos  keladigan  gapni  ko‘rsating                                        a)  Qizning  yuragi  ez….di          s) Hammalari  raqs  to‘garagiga  yoz….di                              b)  Bolaning  dili  o‘rt….di          d)  Salima  ich-ichidan  sev….di                     </w:t>
      </w:r>
      <w:r>
        <w:rPr>
          <w:rFonts w:ascii="Times New Roman" w:hAnsi="Times New Roman"/>
          <w:sz w:val="28"/>
          <w:szCs w:val="28"/>
          <w:lang w:val="sv-SE" w:eastAsia="en-US"/>
        </w:rPr>
        <w:t xml:space="preserve">                               99</w:t>
      </w:r>
      <w:r w:rsidR="006B6FC5" w:rsidRPr="006B6FC5">
        <w:rPr>
          <w:rFonts w:ascii="Times New Roman" w:hAnsi="Times New Roman"/>
          <w:sz w:val="28"/>
          <w:szCs w:val="28"/>
          <w:lang w:val="sv-SE" w:eastAsia="en-US"/>
        </w:rPr>
        <w:t xml:space="preserve">.  Nuqtalar   o‘rniga   </w:t>
      </w:r>
      <w:r w:rsidR="006B6FC5" w:rsidRPr="006B6FC5">
        <w:rPr>
          <w:rFonts w:ascii="Times New Roman" w:hAnsi="Times New Roman"/>
          <w:b/>
          <w:i/>
          <w:sz w:val="28"/>
          <w:szCs w:val="28"/>
          <w:lang w:val="sv-SE" w:eastAsia="en-US"/>
        </w:rPr>
        <w:t>-il</w:t>
      </w:r>
      <w:r w:rsidR="006B6FC5" w:rsidRPr="006B6FC5">
        <w:rPr>
          <w:rFonts w:ascii="Times New Roman" w:hAnsi="Times New Roman"/>
          <w:sz w:val="28"/>
          <w:szCs w:val="28"/>
          <w:lang w:val="sv-SE" w:eastAsia="en-US"/>
        </w:rPr>
        <w:t xml:space="preserve">   qo‘shimchasi  mos  keladigan  gapni  ko‘rsating                                                a) Uzoqdan  otliqlar  ko‘r….di         s)  Tog‘  orasidan  asta  shamol  ko‘tar….di                                   b) Avtobus  asta  silk….di                d) Tiniq  ko‘kda  bulut  parchalari  k</w:t>
      </w:r>
      <w:r>
        <w:rPr>
          <w:rFonts w:ascii="Times New Roman" w:hAnsi="Times New Roman"/>
          <w:sz w:val="28"/>
          <w:szCs w:val="28"/>
          <w:lang w:val="sv-SE" w:eastAsia="en-US"/>
        </w:rPr>
        <w:t>o‘r….di                        100</w:t>
      </w:r>
      <w:r w:rsidR="006B6FC5" w:rsidRPr="006B6FC5">
        <w:rPr>
          <w:rFonts w:ascii="Times New Roman" w:hAnsi="Times New Roman"/>
          <w:sz w:val="28"/>
          <w:szCs w:val="28"/>
          <w:lang w:val="sv-SE" w:eastAsia="en-US"/>
        </w:rPr>
        <w:t xml:space="preserve">. Nuqtalar   o‘rniga    mos  keladigan  qo‘shimchalar  qatorini  toping                                        </w:t>
      </w:r>
      <w:r w:rsidR="006B6FC5" w:rsidRPr="006B6FC5">
        <w:rPr>
          <w:rFonts w:ascii="Times New Roman" w:hAnsi="Times New Roman"/>
          <w:b/>
          <w:i/>
          <w:sz w:val="28"/>
          <w:szCs w:val="28"/>
          <w:lang w:val="sv-SE" w:eastAsia="en-US"/>
        </w:rPr>
        <w:t>O‘rmonda  birdan  qorong‘ilik  quyuq….di,  sovuq  kuch…di,  uning qo‘llari  qalt…di</w:t>
      </w:r>
      <w:r w:rsidR="006B6FC5" w:rsidRPr="006B6FC5">
        <w:rPr>
          <w:rFonts w:ascii="Times New Roman" w:hAnsi="Times New Roman"/>
          <w:sz w:val="28"/>
          <w:szCs w:val="28"/>
          <w:lang w:val="sv-SE" w:eastAsia="en-US"/>
        </w:rPr>
        <w:t xml:space="preserve">          </w:t>
      </w:r>
    </w:p>
    <w:p w:rsidR="006B6FC5" w:rsidRPr="008F3F1E" w:rsidRDefault="006B6FC5" w:rsidP="006B6FC5">
      <w:pPr>
        <w:spacing w:after="0" w:line="240" w:lineRule="auto"/>
        <w:rPr>
          <w:rFonts w:ascii="Times New Roman" w:hAnsi="Times New Roman"/>
          <w:sz w:val="28"/>
          <w:szCs w:val="28"/>
          <w:lang w:val="en-US" w:eastAsia="en-US"/>
        </w:rPr>
      </w:pPr>
      <w:r w:rsidRPr="00E40190">
        <w:rPr>
          <w:rFonts w:ascii="Times New Roman" w:hAnsi="Times New Roman"/>
          <w:sz w:val="28"/>
          <w:szCs w:val="28"/>
          <w:lang w:val="sv-SE" w:eastAsia="en-US"/>
        </w:rPr>
        <w:t xml:space="preserve"> </w:t>
      </w:r>
      <w:r w:rsidRPr="008F3F1E">
        <w:rPr>
          <w:rFonts w:ascii="Times New Roman" w:hAnsi="Times New Roman"/>
          <w:sz w:val="28"/>
          <w:szCs w:val="28"/>
          <w:lang w:val="en-US" w:eastAsia="en-US"/>
        </w:rPr>
        <w:t>a) –lan,  -ar,   -irla      b) –lash,  ar,  -irla     s) –lash,  -ay,  -ira    d) –lan,  -a</w:t>
      </w:r>
      <w:r>
        <w:rPr>
          <w:rFonts w:ascii="Times New Roman" w:hAnsi="Times New Roman"/>
          <w:sz w:val="28"/>
          <w:szCs w:val="28"/>
          <w:lang w:val="en-US" w:eastAsia="en-US"/>
        </w:rPr>
        <w:t xml:space="preserve">n,  -ira   </w:t>
      </w:r>
      <w:r w:rsidR="005A559B">
        <w:rPr>
          <w:rFonts w:ascii="Times New Roman" w:hAnsi="Times New Roman"/>
          <w:sz w:val="28"/>
          <w:szCs w:val="28"/>
          <w:lang w:val="en-US" w:eastAsia="en-US"/>
        </w:rPr>
        <w:t xml:space="preserve">                   101</w:t>
      </w:r>
      <w:r w:rsidRPr="008F3F1E">
        <w:rPr>
          <w:rFonts w:ascii="Times New Roman" w:hAnsi="Times New Roman"/>
          <w:sz w:val="28"/>
          <w:szCs w:val="28"/>
          <w:lang w:val="en-US" w:eastAsia="en-US"/>
        </w:rPr>
        <w:t xml:space="preserve">.   Nuqtalar   o‘rniga   quyidagi  so‘zlardan  mosini  qo‘ying                                                             </w:t>
      </w:r>
      <w:r w:rsidRPr="008F3F1E">
        <w:rPr>
          <w:rFonts w:ascii="Times New Roman" w:hAnsi="Times New Roman"/>
          <w:b/>
          <w:i/>
          <w:sz w:val="28"/>
          <w:szCs w:val="28"/>
          <w:lang w:val="en-US" w:eastAsia="en-US"/>
        </w:rPr>
        <w:t xml:space="preserve">Siz   matnning   mazmunini   o‘zbekcha   aytib  ……..                                                                     </w:t>
      </w:r>
      <w:r w:rsidRPr="008F3F1E">
        <w:rPr>
          <w:rFonts w:ascii="Times New Roman" w:hAnsi="Times New Roman"/>
          <w:sz w:val="28"/>
          <w:szCs w:val="28"/>
          <w:lang w:val="en-US" w:eastAsia="en-US"/>
        </w:rPr>
        <w:t xml:space="preserve">a) bo‘ling                 b) keling               s) bering             d) qo‘ying                  </w:t>
      </w:r>
      <w:r w:rsidR="005A559B">
        <w:rPr>
          <w:rFonts w:ascii="Times New Roman" w:hAnsi="Times New Roman"/>
          <w:sz w:val="28"/>
          <w:szCs w:val="28"/>
          <w:lang w:val="en-US" w:eastAsia="en-US"/>
        </w:rPr>
        <w:t xml:space="preserve">                              102</w:t>
      </w:r>
      <w:r w:rsidRPr="008F3F1E">
        <w:rPr>
          <w:rFonts w:ascii="Times New Roman" w:hAnsi="Times New Roman"/>
          <w:sz w:val="28"/>
          <w:szCs w:val="28"/>
          <w:lang w:val="en-US" w:eastAsia="en-US"/>
        </w:rPr>
        <w:t xml:space="preserve">.  </w:t>
      </w:r>
      <w:r w:rsidRPr="008F3F1E">
        <w:rPr>
          <w:rFonts w:ascii="Times New Roman" w:hAnsi="Times New Roman"/>
          <w:b/>
          <w:i/>
          <w:sz w:val="28"/>
          <w:szCs w:val="28"/>
          <w:lang w:val="en-US" w:eastAsia="en-US"/>
        </w:rPr>
        <w:t>...zingni  er   bilsang,   ...zgani   sher  bil.</w:t>
      </w:r>
      <w:r w:rsidRPr="008F3F1E">
        <w:rPr>
          <w:rFonts w:ascii="Times New Roman" w:hAnsi="Times New Roman"/>
          <w:b/>
          <w:sz w:val="28"/>
          <w:szCs w:val="28"/>
          <w:lang w:val="en-US" w:eastAsia="en-US"/>
        </w:rPr>
        <w:t xml:space="preserve"> </w:t>
      </w:r>
      <w:r w:rsidRPr="008F3F1E">
        <w:rPr>
          <w:rFonts w:ascii="Times New Roman" w:hAnsi="Times New Roman"/>
          <w:sz w:val="28"/>
          <w:szCs w:val="28"/>
          <w:lang w:val="en-US" w:eastAsia="en-US"/>
        </w:rPr>
        <w:t xml:space="preserve"> Nuqtalar</w:t>
      </w:r>
      <w:r w:rsidRPr="008F3F1E">
        <w:rPr>
          <w:rFonts w:ascii="Times New Roman" w:hAnsi="Times New Roman"/>
          <w:b/>
          <w:sz w:val="28"/>
          <w:szCs w:val="28"/>
          <w:lang w:val="en-US" w:eastAsia="en-US"/>
        </w:rPr>
        <w:t xml:space="preserve">  </w:t>
      </w:r>
      <w:r w:rsidRPr="008F3F1E">
        <w:rPr>
          <w:rFonts w:ascii="Times New Roman" w:hAnsi="Times New Roman"/>
          <w:sz w:val="28"/>
          <w:szCs w:val="28"/>
          <w:lang w:val="en-US" w:eastAsia="en-US"/>
        </w:rPr>
        <w:t xml:space="preserve">o‘rniga  tovushlardan  mosini  qo‘ying  </w:t>
      </w:r>
    </w:p>
    <w:p w:rsidR="006B6FC5" w:rsidRPr="008F3F1E" w:rsidRDefault="006B6FC5" w:rsidP="006B6FC5">
      <w:pPr>
        <w:spacing w:after="0" w:line="240" w:lineRule="auto"/>
        <w:rPr>
          <w:rFonts w:ascii="Times New Roman" w:hAnsi="Times New Roman"/>
          <w:sz w:val="28"/>
          <w:szCs w:val="28"/>
          <w:lang w:val="en-US" w:eastAsia="en-US"/>
        </w:rPr>
      </w:pPr>
      <w:r w:rsidRPr="008F3F1E">
        <w:rPr>
          <w:rFonts w:ascii="Times New Roman" w:hAnsi="Times New Roman"/>
          <w:sz w:val="28"/>
          <w:szCs w:val="28"/>
          <w:lang w:val="en-US" w:eastAsia="en-US"/>
        </w:rPr>
        <w:t xml:space="preserve">a)   u                  b) a                s) o‘                d) o                                                                                                         </w:t>
      </w:r>
    </w:p>
    <w:p w:rsidR="006B6FC5" w:rsidRPr="00FE5B03" w:rsidRDefault="002676F5" w:rsidP="00FE5B03">
      <w:pPr>
        <w:spacing w:after="0" w:line="240" w:lineRule="auto"/>
        <w:rPr>
          <w:rFonts w:ascii="Times New Roman" w:hAnsi="Times New Roman"/>
          <w:sz w:val="28"/>
          <w:szCs w:val="28"/>
          <w:lang w:val="en-US" w:eastAsia="en-US"/>
        </w:rPr>
      </w:pPr>
      <w:r>
        <w:rPr>
          <w:rFonts w:ascii="Times New Roman" w:hAnsi="Times New Roman"/>
          <w:sz w:val="28"/>
          <w:szCs w:val="28"/>
          <w:lang w:val="en-US" w:eastAsia="en-US"/>
        </w:rPr>
        <w:t>102</w:t>
      </w:r>
      <w:r w:rsidR="006B6FC5" w:rsidRPr="008F3F1E">
        <w:rPr>
          <w:rFonts w:ascii="Times New Roman" w:hAnsi="Times New Roman"/>
          <w:b/>
          <w:sz w:val="28"/>
          <w:szCs w:val="28"/>
          <w:lang w:val="en-US" w:eastAsia="en-US"/>
        </w:rPr>
        <w:t xml:space="preserve">.  </w:t>
      </w:r>
      <w:r w:rsidR="006B6FC5" w:rsidRPr="008F3F1E">
        <w:rPr>
          <w:rFonts w:ascii="Times New Roman" w:hAnsi="Times New Roman"/>
          <w:b/>
          <w:i/>
          <w:sz w:val="28"/>
          <w:szCs w:val="28"/>
          <w:lang w:val="en-US" w:eastAsia="en-US"/>
        </w:rPr>
        <w:t xml:space="preserve">Oynaga.....  </w:t>
      </w:r>
      <w:r w:rsidR="006B6FC5" w:rsidRPr="006B6FC5">
        <w:rPr>
          <w:rFonts w:ascii="Times New Roman" w:hAnsi="Times New Roman"/>
          <w:b/>
          <w:i/>
          <w:sz w:val="28"/>
          <w:szCs w:val="28"/>
          <w:lang w:val="sv-SE" w:eastAsia="en-US"/>
        </w:rPr>
        <w:t>ketdi</w:t>
      </w:r>
      <w:r w:rsidR="006B6FC5" w:rsidRPr="006B6FC5">
        <w:rPr>
          <w:rFonts w:ascii="Times New Roman" w:hAnsi="Times New Roman"/>
          <w:sz w:val="28"/>
          <w:szCs w:val="28"/>
          <w:lang w:val="sv-SE" w:eastAsia="en-US"/>
        </w:rPr>
        <w:t xml:space="preserve"> . Gapda tushirilgan so‘zni aniqlang.                                                                     a)  dars               b) siniq                   s) darz                   d) tosh                                     </w:t>
      </w:r>
      <w:r>
        <w:rPr>
          <w:rFonts w:ascii="Times New Roman" w:hAnsi="Times New Roman"/>
          <w:sz w:val="28"/>
          <w:szCs w:val="28"/>
          <w:lang w:val="sv-SE" w:eastAsia="en-US"/>
        </w:rPr>
        <w:t xml:space="preserve">                            103.</w:t>
      </w:r>
      <w:r w:rsidR="006B6FC5" w:rsidRPr="006B6FC5">
        <w:rPr>
          <w:rFonts w:ascii="Times New Roman" w:hAnsi="Times New Roman"/>
          <w:sz w:val="28"/>
          <w:szCs w:val="28"/>
          <w:lang w:val="sv-SE" w:eastAsia="en-US"/>
        </w:rPr>
        <w:t xml:space="preserve"> Qaysi  gapda  o‘z  ma’nosidagi   </w:t>
      </w:r>
      <w:r w:rsidR="006B6FC5" w:rsidRPr="006B6FC5">
        <w:rPr>
          <w:rFonts w:ascii="Times New Roman" w:hAnsi="Times New Roman"/>
          <w:b/>
          <w:i/>
          <w:sz w:val="28"/>
          <w:szCs w:val="28"/>
          <w:lang w:val="sv-SE" w:eastAsia="en-US"/>
        </w:rPr>
        <w:t>qattiq</w:t>
      </w:r>
      <w:r w:rsidR="006B6FC5" w:rsidRPr="006B6FC5">
        <w:rPr>
          <w:rFonts w:ascii="Times New Roman" w:hAnsi="Times New Roman"/>
          <w:b/>
          <w:sz w:val="28"/>
          <w:szCs w:val="28"/>
          <w:lang w:val="sv-SE" w:eastAsia="en-US"/>
        </w:rPr>
        <w:t xml:space="preserve"> </w:t>
      </w:r>
      <w:r w:rsidR="006B6FC5" w:rsidRPr="006B6FC5">
        <w:rPr>
          <w:rFonts w:ascii="Times New Roman" w:hAnsi="Times New Roman"/>
          <w:sz w:val="28"/>
          <w:szCs w:val="28"/>
          <w:lang w:val="sv-SE" w:eastAsia="en-US"/>
        </w:rPr>
        <w:t>so‘zi</w:t>
      </w:r>
      <w:r w:rsidR="006B6FC5" w:rsidRPr="006B6FC5">
        <w:rPr>
          <w:rFonts w:ascii="Times New Roman" w:hAnsi="Times New Roman"/>
          <w:b/>
          <w:sz w:val="28"/>
          <w:szCs w:val="28"/>
          <w:lang w:val="sv-SE" w:eastAsia="en-US"/>
        </w:rPr>
        <w:t xml:space="preserve">  </w:t>
      </w:r>
      <w:r w:rsidR="006B6FC5" w:rsidRPr="006B6FC5">
        <w:rPr>
          <w:rFonts w:ascii="Times New Roman" w:hAnsi="Times New Roman"/>
          <w:sz w:val="28"/>
          <w:szCs w:val="28"/>
          <w:lang w:val="sv-SE" w:eastAsia="en-US"/>
        </w:rPr>
        <w:t xml:space="preserve">tushirilgan?                                                                                          a) ..... yerdan  qatalab  chiqqan  boychechak    b) Bu  safar  juda  ..... idan  ushladi                                                                                                                                                                                   s) Og‘zi  kuygan ....  ni ham puflab ichadi        d)  Bugun  kechasi ....  shamol esdi.                                                                                                                                                                                                                                                                                                                                                                                                                  </w:t>
      </w:r>
      <w:r>
        <w:rPr>
          <w:rFonts w:ascii="Times New Roman" w:hAnsi="Times New Roman"/>
          <w:sz w:val="28"/>
          <w:szCs w:val="28"/>
          <w:lang w:val="sv-SE" w:eastAsia="en-US"/>
        </w:rPr>
        <w:t xml:space="preserve">                              104</w:t>
      </w:r>
      <w:r w:rsidR="006B6FC5" w:rsidRPr="006B6FC5">
        <w:rPr>
          <w:rFonts w:ascii="Times New Roman" w:hAnsi="Times New Roman"/>
          <w:i/>
          <w:sz w:val="28"/>
          <w:szCs w:val="28"/>
          <w:lang w:val="sv-SE" w:eastAsia="en-US"/>
        </w:rPr>
        <w:t xml:space="preserve">.  </w:t>
      </w:r>
      <w:r w:rsidR="006B6FC5" w:rsidRPr="006B6FC5">
        <w:rPr>
          <w:rFonts w:ascii="Times New Roman" w:hAnsi="Times New Roman"/>
          <w:b/>
          <w:i/>
          <w:sz w:val="28"/>
          <w:szCs w:val="28"/>
          <w:lang w:val="sv-SE" w:eastAsia="en-US"/>
        </w:rPr>
        <w:t>Yaxshi  xulq  yaxshilik  ......  alomatidir</w:t>
      </w:r>
      <w:r w:rsidR="006B6FC5" w:rsidRPr="006B6FC5">
        <w:rPr>
          <w:rFonts w:ascii="Times New Roman" w:hAnsi="Times New Roman"/>
          <w:sz w:val="28"/>
          <w:szCs w:val="28"/>
          <w:lang w:val="sv-SE" w:eastAsia="en-US"/>
        </w:rPr>
        <w:t xml:space="preserve">.  Nuqtalar o‘rniga qaysi kelishik qo‘shimchasi qo‘yish  mumkin?                                                                                                                                                            a) tushum            b) jo‘nalish             s) qaratqich                d) chiqish            </w:t>
      </w:r>
      <w:r>
        <w:rPr>
          <w:rFonts w:ascii="Times New Roman" w:hAnsi="Times New Roman"/>
          <w:sz w:val="28"/>
          <w:szCs w:val="28"/>
          <w:lang w:val="sv-SE" w:eastAsia="en-US"/>
        </w:rPr>
        <w:t xml:space="preserve">                              105</w:t>
      </w:r>
      <w:r w:rsidR="006B6FC5" w:rsidRPr="006B6FC5">
        <w:rPr>
          <w:rFonts w:ascii="Times New Roman" w:hAnsi="Times New Roman"/>
          <w:sz w:val="28"/>
          <w:szCs w:val="28"/>
          <w:lang w:val="sv-SE" w:eastAsia="en-US"/>
        </w:rPr>
        <w:t xml:space="preserve">. Nuqtalar o‘rniga berilgan bog‘lovchilardan mosini qo‘ying.                                                                   </w:t>
      </w:r>
      <w:r w:rsidR="006B6FC5" w:rsidRPr="006B6FC5">
        <w:rPr>
          <w:rFonts w:ascii="Times New Roman" w:hAnsi="Times New Roman"/>
          <w:b/>
          <w:bCs/>
          <w:sz w:val="28"/>
          <w:szCs w:val="28"/>
          <w:lang w:val="sv-SE" w:eastAsia="en-US"/>
        </w:rPr>
        <w:t xml:space="preserve"> </w:t>
      </w:r>
      <w:r w:rsidR="006B6FC5" w:rsidRPr="008F3F1E">
        <w:rPr>
          <w:rFonts w:ascii="Times New Roman" w:hAnsi="Times New Roman"/>
          <w:b/>
          <w:i/>
          <w:sz w:val="28"/>
          <w:szCs w:val="28"/>
          <w:lang w:val="en-US" w:eastAsia="en-US"/>
        </w:rPr>
        <w:t>Quyosh botdi, ......... o‘rmon yorug‘ edi</w:t>
      </w:r>
      <w:r w:rsidR="006B6FC5" w:rsidRPr="008F3F1E">
        <w:rPr>
          <w:rFonts w:ascii="Times New Roman" w:hAnsi="Times New Roman"/>
          <w:b/>
          <w:bCs/>
          <w:i/>
          <w:sz w:val="28"/>
          <w:szCs w:val="28"/>
          <w:lang w:val="en-US" w:eastAsia="en-US"/>
        </w:rPr>
        <w:t xml:space="preserve">.                                                                                             </w:t>
      </w:r>
      <w:r w:rsidR="006B6FC5" w:rsidRPr="008F3F1E">
        <w:rPr>
          <w:rFonts w:ascii="Times New Roman" w:hAnsi="Times New Roman"/>
          <w:sz w:val="28"/>
          <w:szCs w:val="28"/>
          <w:lang w:val="en-US" w:eastAsia="en-US"/>
        </w:rPr>
        <w:t xml:space="preserve">a)   balki              b)  biroq              s)   shuning uchun          d)  go‘yo                           </w:t>
      </w:r>
      <w:r>
        <w:rPr>
          <w:rFonts w:ascii="Times New Roman" w:hAnsi="Times New Roman"/>
          <w:sz w:val="28"/>
          <w:szCs w:val="28"/>
          <w:lang w:val="en-US" w:eastAsia="en-US"/>
        </w:rPr>
        <w:t xml:space="preserve">             106</w:t>
      </w:r>
      <w:r w:rsidR="006B6FC5" w:rsidRPr="008F3F1E">
        <w:rPr>
          <w:rFonts w:ascii="Times New Roman" w:hAnsi="Times New Roman"/>
          <w:sz w:val="28"/>
          <w:szCs w:val="28"/>
          <w:lang w:val="en-US" w:eastAsia="en-US"/>
        </w:rPr>
        <w:t xml:space="preserve">.   Nuqtalar   o‘rniga   quyidagi  so‘zlardan  mosini  qo‘ying.                                                             </w:t>
      </w:r>
      <w:r w:rsidR="006B6FC5" w:rsidRPr="008F3F1E">
        <w:rPr>
          <w:rFonts w:ascii="Times New Roman" w:hAnsi="Times New Roman"/>
          <w:b/>
          <w:i/>
          <w:sz w:val="28"/>
          <w:szCs w:val="28"/>
          <w:lang w:val="en-US" w:eastAsia="en-US"/>
        </w:rPr>
        <w:t xml:space="preserve">Mana  bu   qiyiqchani   belingizga   bog‘lab  ……..                                                                      </w:t>
      </w:r>
      <w:r w:rsidR="006B6FC5" w:rsidRPr="008F3F1E">
        <w:rPr>
          <w:rFonts w:ascii="Times New Roman" w:hAnsi="Times New Roman"/>
          <w:sz w:val="28"/>
          <w:szCs w:val="28"/>
          <w:lang w:val="en-US" w:eastAsia="en-US"/>
        </w:rPr>
        <w:t>a)  oling                 b) keling                 s) bering              d) tashlang</w:t>
      </w:r>
    </w:p>
    <w:p w:rsidR="009802AE" w:rsidRPr="00E40190" w:rsidRDefault="009802AE" w:rsidP="009802AE">
      <w:pPr>
        <w:spacing w:after="0" w:line="240" w:lineRule="auto"/>
        <w:rPr>
          <w:rFonts w:ascii="Times New Roman" w:hAnsi="Times New Roman"/>
          <w:b/>
          <w:sz w:val="28"/>
          <w:szCs w:val="28"/>
          <w:lang w:val="en-US" w:eastAsia="en-US"/>
        </w:rPr>
      </w:pPr>
      <w:r>
        <w:rPr>
          <w:rFonts w:ascii="Times New Roman" w:hAnsi="Times New Roman"/>
          <w:sz w:val="28"/>
          <w:szCs w:val="28"/>
          <w:lang w:val="uz-Latn-UZ" w:eastAsia="en-US"/>
        </w:rPr>
        <w:t>1</w:t>
      </w:r>
      <w:r w:rsidR="002676F5">
        <w:rPr>
          <w:rFonts w:ascii="Times New Roman" w:hAnsi="Times New Roman"/>
          <w:sz w:val="28"/>
          <w:szCs w:val="28"/>
          <w:lang w:val="uz-Latn-UZ" w:eastAsia="en-US"/>
        </w:rPr>
        <w:t>07</w:t>
      </w:r>
      <w:r w:rsidRPr="00E40190">
        <w:rPr>
          <w:rFonts w:ascii="Times New Roman" w:hAnsi="Times New Roman"/>
          <w:sz w:val="28"/>
          <w:szCs w:val="28"/>
          <w:lang w:val="en-US" w:eastAsia="en-US"/>
        </w:rPr>
        <w:t xml:space="preserve">. </w:t>
      </w:r>
      <w:r w:rsidRPr="008F3F1E">
        <w:rPr>
          <w:rFonts w:ascii="Times New Roman" w:hAnsi="Times New Roman"/>
          <w:sz w:val="28"/>
          <w:szCs w:val="28"/>
          <w:lang w:val="en-US" w:eastAsia="en-US"/>
        </w:rPr>
        <w:t>Quyidagi</w:t>
      </w:r>
      <w:r w:rsidRPr="00E40190">
        <w:rPr>
          <w:rFonts w:ascii="Times New Roman" w:hAnsi="Times New Roman"/>
          <w:sz w:val="28"/>
          <w:szCs w:val="28"/>
          <w:lang w:val="en-US" w:eastAsia="en-US"/>
        </w:rPr>
        <w:t xml:space="preserve">  </w:t>
      </w:r>
      <w:r w:rsidRPr="008F3F1E">
        <w:rPr>
          <w:rFonts w:ascii="Times New Roman" w:hAnsi="Times New Roman"/>
          <w:sz w:val="28"/>
          <w:szCs w:val="28"/>
          <w:lang w:val="en-US" w:eastAsia="en-US"/>
        </w:rPr>
        <w:t>gapning</w:t>
      </w:r>
      <w:r w:rsidRPr="00E40190">
        <w:rPr>
          <w:rFonts w:ascii="Times New Roman" w:hAnsi="Times New Roman"/>
          <w:sz w:val="28"/>
          <w:szCs w:val="28"/>
          <w:lang w:val="en-US" w:eastAsia="en-US"/>
        </w:rPr>
        <w:t xml:space="preserve">  </w:t>
      </w:r>
      <w:r w:rsidRPr="008F3F1E">
        <w:rPr>
          <w:rFonts w:ascii="Times New Roman" w:hAnsi="Times New Roman"/>
          <w:sz w:val="28"/>
          <w:szCs w:val="28"/>
          <w:lang w:val="en-US" w:eastAsia="en-US"/>
        </w:rPr>
        <w:t>to</w:t>
      </w:r>
      <w:r w:rsidRPr="00E40190">
        <w:rPr>
          <w:rFonts w:ascii="Times New Roman" w:hAnsi="Times New Roman"/>
          <w:sz w:val="28"/>
          <w:szCs w:val="28"/>
          <w:lang w:val="en-US" w:eastAsia="en-US"/>
        </w:rPr>
        <w:t>‘</w:t>
      </w:r>
      <w:r w:rsidRPr="008F3F1E">
        <w:rPr>
          <w:rFonts w:ascii="Times New Roman" w:hAnsi="Times New Roman"/>
          <w:sz w:val="28"/>
          <w:szCs w:val="28"/>
          <w:lang w:val="en-US" w:eastAsia="en-US"/>
        </w:rPr>
        <w:t>g</w:t>
      </w:r>
      <w:r w:rsidRPr="00E40190">
        <w:rPr>
          <w:rFonts w:ascii="Times New Roman" w:hAnsi="Times New Roman"/>
          <w:sz w:val="28"/>
          <w:szCs w:val="28"/>
          <w:lang w:val="en-US" w:eastAsia="en-US"/>
        </w:rPr>
        <w:t>‘</w:t>
      </w:r>
      <w:r w:rsidRPr="008F3F1E">
        <w:rPr>
          <w:rFonts w:ascii="Times New Roman" w:hAnsi="Times New Roman"/>
          <w:sz w:val="28"/>
          <w:szCs w:val="28"/>
          <w:lang w:val="en-US" w:eastAsia="en-US"/>
        </w:rPr>
        <w:t>ri</w:t>
      </w:r>
      <w:r w:rsidRPr="00E40190">
        <w:rPr>
          <w:rFonts w:ascii="Times New Roman" w:hAnsi="Times New Roman"/>
          <w:sz w:val="28"/>
          <w:szCs w:val="28"/>
          <w:lang w:val="en-US" w:eastAsia="en-US"/>
        </w:rPr>
        <w:t xml:space="preserve">  </w:t>
      </w:r>
      <w:r w:rsidRPr="008F3F1E">
        <w:rPr>
          <w:rFonts w:ascii="Times New Roman" w:hAnsi="Times New Roman"/>
          <w:sz w:val="28"/>
          <w:szCs w:val="28"/>
          <w:lang w:val="en-US" w:eastAsia="en-US"/>
        </w:rPr>
        <w:t>tarjimasini</w:t>
      </w:r>
      <w:r w:rsidRPr="00E40190">
        <w:rPr>
          <w:rFonts w:ascii="Times New Roman" w:hAnsi="Times New Roman"/>
          <w:sz w:val="28"/>
          <w:szCs w:val="28"/>
          <w:lang w:val="en-US" w:eastAsia="en-US"/>
        </w:rPr>
        <w:t xml:space="preserve">  </w:t>
      </w:r>
      <w:r w:rsidRPr="008F3F1E">
        <w:rPr>
          <w:rFonts w:ascii="Times New Roman" w:hAnsi="Times New Roman"/>
          <w:sz w:val="28"/>
          <w:szCs w:val="28"/>
          <w:lang w:val="en-US" w:eastAsia="en-US"/>
        </w:rPr>
        <w:t>toping</w:t>
      </w:r>
      <w:r w:rsidRPr="00E40190">
        <w:rPr>
          <w:rFonts w:ascii="Times New Roman" w:hAnsi="Times New Roman"/>
          <w:sz w:val="28"/>
          <w:szCs w:val="28"/>
          <w:lang w:val="en-US" w:eastAsia="en-US"/>
        </w:rPr>
        <w:t xml:space="preserve">                                                                                   </w:t>
      </w:r>
      <w:r w:rsidRPr="008F3F1E">
        <w:rPr>
          <w:rFonts w:ascii="Times New Roman" w:hAnsi="Times New Roman"/>
          <w:b/>
          <w:sz w:val="28"/>
          <w:szCs w:val="28"/>
          <w:lang w:eastAsia="en-US"/>
        </w:rPr>
        <w:t>У</w:t>
      </w:r>
      <w:r w:rsidRPr="00E40190">
        <w:rPr>
          <w:rFonts w:ascii="Times New Roman" w:hAnsi="Times New Roman"/>
          <w:b/>
          <w:sz w:val="28"/>
          <w:szCs w:val="28"/>
          <w:lang w:val="en-US" w:eastAsia="en-US"/>
        </w:rPr>
        <w:t xml:space="preserve"> </w:t>
      </w:r>
      <w:r w:rsidRPr="008F3F1E">
        <w:rPr>
          <w:rFonts w:ascii="Times New Roman" w:hAnsi="Times New Roman"/>
          <w:b/>
          <w:sz w:val="28"/>
          <w:szCs w:val="28"/>
          <w:lang w:eastAsia="en-US"/>
        </w:rPr>
        <w:t>природы</w:t>
      </w:r>
      <w:r w:rsidRPr="00E40190">
        <w:rPr>
          <w:rFonts w:ascii="Times New Roman" w:hAnsi="Times New Roman"/>
          <w:b/>
          <w:sz w:val="28"/>
          <w:szCs w:val="28"/>
          <w:lang w:val="en-US" w:eastAsia="en-US"/>
        </w:rPr>
        <w:t xml:space="preserve"> </w:t>
      </w:r>
      <w:r w:rsidRPr="008F3F1E">
        <w:rPr>
          <w:rFonts w:ascii="Times New Roman" w:hAnsi="Times New Roman"/>
          <w:b/>
          <w:sz w:val="28"/>
          <w:szCs w:val="28"/>
          <w:lang w:eastAsia="en-US"/>
        </w:rPr>
        <w:t>есть</w:t>
      </w:r>
      <w:r w:rsidRPr="00E40190">
        <w:rPr>
          <w:rFonts w:ascii="Times New Roman" w:hAnsi="Times New Roman"/>
          <w:b/>
          <w:sz w:val="28"/>
          <w:szCs w:val="28"/>
          <w:lang w:val="en-US" w:eastAsia="en-US"/>
        </w:rPr>
        <w:t xml:space="preserve"> </w:t>
      </w:r>
      <w:r w:rsidRPr="008F3F1E">
        <w:rPr>
          <w:rFonts w:ascii="Times New Roman" w:hAnsi="Times New Roman"/>
          <w:b/>
          <w:sz w:val="28"/>
          <w:szCs w:val="28"/>
          <w:lang w:eastAsia="en-US"/>
        </w:rPr>
        <w:t>законы</w:t>
      </w:r>
      <w:r w:rsidRPr="00E40190">
        <w:rPr>
          <w:rFonts w:ascii="Times New Roman" w:hAnsi="Times New Roman"/>
          <w:b/>
          <w:sz w:val="28"/>
          <w:szCs w:val="28"/>
          <w:lang w:val="en-US" w:eastAsia="en-US"/>
        </w:rPr>
        <w:t xml:space="preserve">, </w:t>
      </w:r>
      <w:r w:rsidRPr="008F3F1E">
        <w:rPr>
          <w:rFonts w:ascii="Times New Roman" w:hAnsi="Times New Roman"/>
          <w:b/>
          <w:sz w:val="28"/>
          <w:szCs w:val="28"/>
          <w:lang w:eastAsia="en-US"/>
        </w:rPr>
        <w:t>которые</w:t>
      </w:r>
      <w:r w:rsidRPr="00E40190">
        <w:rPr>
          <w:rFonts w:ascii="Times New Roman" w:hAnsi="Times New Roman"/>
          <w:b/>
          <w:sz w:val="28"/>
          <w:szCs w:val="28"/>
          <w:lang w:val="en-US" w:eastAsia="en-US"/>
        </w:rPr>
        <w:t xml:space="preserve"> </w:t>
      </w:r>
      <w:r w:rsidRPr="008F3F1E">
        <w:rPr>
          <w:rFonts w:ascii="Times New Roman" w:hAnsi="Times New Roman"/>
          <w:b/>
          <w:sz w:val="28"/>
          <w:szCs w:val="28"/>
          <w:lang w:eastAsia="en-US"/>
        </w:rPr>
        <w:t>никому</w:t>
      </w:r>
      <w:r w:rsidRPr="00E40190">
        <w:rPr>
          <w:rFonts w:ascii="Times New Roman" w:hAnsi="Times New Roman"/>
          <w:b/>
          <w:sz w:val="28"/>
          <w:szCs w:val="28"/>
          <w:lang w:val="en-US" w:eastAsia="en-US"/>
        </w:rPr>
        <w:t xml:space="preserve"> </w:t>
      </w:r>
      <w:r w:rsidRPr="008F3F1E">
        <w:rPr>
          <w:rFonts w:ascii="Times New Roman" w:hAnsi="Times New Roman"/>
          <w:b/>
          <w:sz w:val="28"/>
          <w:szCs w:val="28"/>
          <w:lang w:eastAsia="en-US"/>
        </w:rPr>
        <w:t>не</w:t>
      </w:r>
      <w:r w:rsidRPr="00E40190">
        <w:rPr>
          <w:rFonts w:ascii="Times New Roman" w:hAnsi="Times New Roman"/>
          <w:b/>
          <w:sz w:val="28"/>
          <w:szCs w:val="28"/>
          <w:lang w:val="en-US" w:eastAsia="en-US"/>
        </w:rPr>
        <w:t xml:space="preserve"> </w:t>
      </w:r>
      <w:r w:rsidRPr="008F3F1E">
        <w:rPr>
          <w:rFonts w:ascii="Times New Roman" w:hAnsi="Times New Roman"/>
          <w:b/>
          <w:sz w:val="28"/>
          <w:szCs w:val="28"/>
          <w:lang w:eastAsia="en-US"/>
        </w:rPr>
        <w:t>подчиняются</w:t>
      </w:r>
      <w:r w:rsidRPr="00E40190">
        <w:rPr>
          <w:rFonts w:ascii="Times New Roman" w:hAnsi="Times New Roman"/>
          <w:b/>
          <w:sz w:val="28"/>
          <w:szCs w:val="28"/>
          <w:lang w:val="en-US" w:eastAsia="en-US"/>
        </w:rPr>
        <w:t xml:space="preserve">  </w:t>
      </w:r>
      <w:r w:rsidRPr="008F3F1E">
        <w:rPr>
          <w:rFonts w:ascii="Times New Roman" w:hAnsi="Times New Roman"/>
          <w:b/>
          <w:sz w:val="28"/>
          <w:szCs w:val="28"/>
          <w:lang w:eastAsia="en-US"/>
        </w:rPr>
        <w:t>и</w:t>
      </w:r>
      <w:r w:rsidRPr="00E40190">
        <w:rPr>
          <w:rFonts w:ascii="Times New Roman" w:hAnsi="Times New Roman"/>
          <w:b/>
          <w:sz w:val="28"/>
          <w:szCs w:val="28"/>
          <w:lang w:val="en-US" w:eastAsia="en-US"/>
        </w:rPr>
        <w:t xml:space="preserve">  </w:t>
      </w:r>
      <w:r w:rsidRPr="008F3F1E">
        <w:rPr>
          <w:rFonts w:ascii="Times New Roman" w:hAnsi="Times New Roman"/>
          <w:b/>
          <w:sz w:val="28"/>
          <w:szCs w:val="28"/>
          <w:lang w:eastAsia="en-US"/>
        </w:rPr>
        <w:t>не</w:t>
      </w:r>
      <w:r w:rsidRPr="00E40190">
        <w:rPr>
          <w:rFonts w:ascii="Times New Roman" w:hAnsi="Times New Roman"/>
          <w:b/>
          <w:sz w:val="28"/>
          <w:szCs w:val="28"/>
          <w:lang w:val="en-US" w:eastAsia="en-US"/>
        </w:rPr>
        <w:t xml:space="preserve">  </w:t>
      </w:r>
      <w:r w:rsidRPr="008F3F1E">
        <w:rPr>
          <w:rFonts w:ascii="Times New Roman" w:hAnsi="Times New Roman"/>
          <w:b/>
          <w:sz w:val="28"/>
          <w:szCs w:val="28"/>
          <w:lang w:eastAsia="en-US"/>
        </w:rPr>
        <w:t>от</w:t>
      </w:r>
      <w:r w:rsidRPr="00E40190">
        <w:rPr>
          <w:rFonts w:ascii="Times New Roman" w:hAnsi="Times New Roman"/>
          <w:b/>
          <w:sz w:val="28"/>
          <w:szCs w:val="28"/>
          <w:lang w:val="en-US" w:eastAsia="en-US"/>
        </w:rPr>
        <w:t xml:space="preserve">  </w:t>
      </w:r>
      <w:r w:rsidRPr="008F3F1E">
        <w:rPr>
          <w:rFonts w:ascii="Times New Roman" w:hAnsi="Times New Roman"/>
          <w:b/>
          <w:sz w:val="28"/>
          <w:szCs w:val="28"/>
          <w:lang w:eastAsia="en-US"/>
        </w:rPr>
        <w:t>кого</w:t>
      </w:r>
      <w:r w:rsidRPr="00E40190">
        <w:rPr>
          <w:rFonts w:ascii="Times New Roman" w:hAnsi="Times New Roman"/>
          <w:b/>
          <w:sz w:val="28"/>
          <w:szCs w:val="28"/>
          <w:lang w:val="en-US" w:eastAsia="en-US"/>
        </w:rPr>
        <w:t xml:space="preserve"> </w:t>
      </w:r>
      <w:r w:rsidRPr="008F3F1E">
        <w:rPr>
          <w:rFonts w:ascii="Times New Roman" w:hAnsi="Times New Roman"/>
          <w:b/>
          <w:sz w:val="28"/>
          <w:szCs w:val="28"/>
          <w:lang w:eastAsia="en-US"/>
        </w:rPr>
        <w:t>не</w:t>
      </w:r>
      <w:r w:rsidRPr="00E40190">
        <w:rPr>
          <w:rFonts w:ascii="Times New Roman" w:hAnsi="Times New Roman"/>
          <w:b/>
          <w:sz w:val="28"/>
          <w:szCs w:val="28"/>
          <w:lang w:val="en-US" w:eastAsia="en-US"/>
        </w:rPr>
        <w:t xml:space="preserve">  </w:t>
      </w:r>
      <w:r w:rsidRPr="008F3F1E">
        <w:rPr>
          <w:rFonts w:ascii="Times New Roman" w:hAnsi="Times New Roman"/>
          <w:b/>
          <w:sz w:val="28"/>
          <w:szCs w:val="28"/>
          <w:lang w:eastAsia="en-US"/>
        </w:rPr>
        <w:t>зависят</w:t>
      </w:r>
      <w:r w:rsidRPr="00E40190">
        <w:rPr>
          <w:rFonts w:ascii="Times New Roman" w:hAnsi="Times New Roman"/>
          <w:b/>
          <w:sz w:val="28"/>
          <w:szCs w:val="28"/>
          <w:lang w:val="en-US" w:eastAsia="en-US"/>
        </w:rPr>
        <w:t xml:space="preserve"> </w:t>
      </w:r>
    </w:p>
    <w:p w:rsidR="009802AE" w:rsidRPr="005222C2" w:rsidRDefault="009802AE" w:rsidP="009802AE">
      <w:pPr>
        <w:spacing w:after="0" w:line="240" w:lineRule="auto"/>
        <w:rPr>
          <w:rFonts w:ascii="Times New Roman" w:hAnsi="Times New Roman"/>
          <w:sz w:val="28"/>
          <w:szCs w:val="28"/>
          <w:lang w:val="sv-SE" w:eastAsia="en-US"/>
        </w:rPr>
      </w:pPr>
      <w:r w:rsidRPr="005222C2">
        <w:rPr>
          <w:rFonts w:ascii="Times New Roman" w:hAnsi="Times New Roman"/>
          <w:sz w:val="28"/>
          <w:szCs w:val="28"/>
          <w:lang w:val="sv-SE" w:eastAsia="en-US"/>
        </w:rPr>
        <w:t xml:space="preserve">a) Tabiatning hech kimga bo‘ysunmaydigan va hech kimga bog‘liq bo‘lmagan qonunlari  bor   </w:t>
      </w:r>
    </w:p>
    <w:p w:rsidR="009802AE" w:rsidRPr="005222C2" w:rsidRDefault="009802AE" w:rsidP="009802AE">
      <w:pPr>
        <w:spacing w:after="0" w:line="240" w:lineRule="auto"/>
        <w:rPr>
          <w:rFonts w:ascii="Times New Roman" w:hAnsi="Times New Roman"/>
          <w:sz w:val="28"/>
          <w:szCs w:val="28"/>
          <w:lang w:val="sv-SE" w:eastAsia="en-US"/>
        </w:rPr>
      </w:pPr>
      <w:r w:rsidRPr="005222C2">
        <w:rPr>
          <w:rFonts w:ascii="Times New Roman" w:hAnsi="Times New Roman"/>
          <w:sz w:val="28"/>
          <w:szCs w:val="28"/>
          <w:lang w:val="sv-SE" w:eastAsia="en-US"/>
        </w:rPr>
        <w:t xml:space="preserve"> b) Tabiatning hech narsaga moslashtirib  bo‘lmaydigan va qiyin  bo‘lgan  qonunlari  bor</w:t>
      </w:r>
    </w:p>
    <w:p w:rsidR="009802AE" w:rsidRPr="005222C2" w:rsidRDefault="009802AE" w:rsidP="009802AE">
      <w:pPr>
        <w:spacing w:after="0" w:line="240" w:lineRule="auto"/>
        <w:rPr>
          <w:rFonts w:ascii="Times New Roman" w:hAnsi="Times New Roman"/>
          <w:sz w:val="28"/>
          <w:szCs w:val="28"/>
          <w:lang w:val="sv-SE" w:eastAsia="en-US"/>
        </w:rPr>
      </w:pPr>
      <w:r w:rsidRPr="005222C2">
        <w:rPr>
          <w:rFonts w:ascii="Times New Roman" w:hAnsi="Times New Roman"/>
          <w:sz w:val="28"/>
          <w:szCs w:val="28"/>
          <w:lang w:val="sv-SE" w:eastAsia="en-US"/>
        </w:rPr>
        <w:t>s) Tabiatning hech kimga bo‘ysunmaydigan va hech kimga aloqasi  bo‘lmagan qonunlari  bor</w:t>
      </w:r>
    </w:p>
    <w:p w:rsidR="009802AE" w:rsidRPr="005222C2" w:rsidRDefault="009802AE" w:rsidP="009802AE">
      <w:pPr>
        <w:spacing w:after="0" w:line="240" w:lineRule="auto"/>
        <w:rPr>
          <w:rFonts w:ascii="Times New Roman" w:hAnsi="Times New Roman"/>
          <w:sz w:val="28"/>
          <w:szCs w:val="28"/>
          <w:lang w:val="sv-SE" w:eastAsia="en-US"/>
        </w:rPr>
      </w:pPr>
      <w:r w:rsidRPr="005222C2">
        <w:rPr>
          <w:rFonts w:ascii="Times New Roman" w:hAnsi="Times New Roman"/>
          <w:sz w:val="28"/>
          <w:szCs w:val="28"/>
          <w:lang w:val="sv-SE" w:eastAsia="en-US"/>
        </w:rPr>
        <w:t>d) Tabiatning hech kimga bo‘ysunmaydigan va hech kimga taqqoslab bo‘lmas qonunlari  bor</w:t>
      </w:r>
    </w:p>
    <w:p w:rsidR="009802AE" w:rsidRPr="005222C2" w:rsidRDefault="009802AE" w:rsidP="009802AE">
      <w:pPr>
        <w:spacing w:after="0" w:line="240" w:lineRule="auto"/>
        <w:rPr>
          <w:rFonts w:ascii="Times New Roman" w:hAnsi="Times New Roman"/>
          <w:sz w:val="28"/>
          <w:szCs w:val="28"/>
          <w:lang w:val="sv-SE" w:eastAsia="en-US"/>
        </w:rPr>
      </w:pPr>
    </w:p>
    <w:p w:rsidR="009802AE" w:rsidRPr="005222C2" w:rsidRDefault="00FE5B03" w:rsidP="009802AE">
      <w:pPr>
        <w:spacing w:after="0" w:line="240" w:lineRule="auto"/>
        <w:rPr>
          <w:rFonts w:ascii="Times New Roman" w:hAnsi="Times New Roman"/>
          <w:sz w:val="28"/>
          <w:szCs w:val="28"/>
          <w:lang w:val="sv-SE" w:eastAsia="en-US"/>
        </w:rPr>
      </w:pPr>
      <w:r>
        <w:rPr>
          <w:rFonts w:ascii="Times New Roman" w:hAnsi="Times New Roman"/>
          <w:sz w:val="28"/>
          <w:szCs w:val="28"/>
          <w:lang w:val="sv-SE" w:eastAsia="en-US"/>
        </w:rPr>
        <w:lastRenderedPageBreak/>
        <w:t>108</w:t>
      </w:r>
      <w:r w:rsidR="009802AE" w:rsidRPr="005222C2">
        <w:rPr>
          <w:rFonts w:ascii="Times New Roman" w:hAnsi="Times New Roman"/>
          <w:sz w:val="28"/>
          <w:szCs w:val="28"/>
          <w:lang w:val="sv-SE" w:eastAsia="en-US"/>
        </w:rPr>
        <w:t xml:space="preserve">. </w:t>
      </w:r>
      <w:r w:rsidR="009802AE" w:rsidRPr="005222C2">
        <w:rPr>
          <w:rFonts w:ascii="Times New Roman" w:hAnsi="Times New Roman"/>
          <w:b/>
          <w:sz w:val="28"/>
          <w:szCs w:val="28"/>
          <w:lang w:val="sv-SE" w:eastAsia="en-US"/>
        </w:rPr>
        <w:t xml:space="preserve">Qo‘li  gul  usta </w:t>
      </w:r>
      <w:r w:rsidR="009802AE" w:rsidRPr="005222C2">
        <w:rPr>
          <w:rFonts w:ascii="Times New Roman" w:hAnsi="Times New Roman"/>
          <w:sz w:val="28"/>
          <w:szCs w:val="28"/>
          <w:lang w:val="sv-SE" w:eastAsia="en-US"/>
        </w:rPr>
        <w:t>– iboraning  to‘g‘ri  javobini  toping.</w:t>
      </w:r>
    </w:p>
    <w:p w:rsidR="009802AE" w:rsidRPr="008F3F1E" w:rsidRDefault="009802AE" w:rsidP="009802AE">
      <w:pPr>
        <w:spacing w:after="0" w:line="240" w:lineRule="auto"/>
        <w:rPr>
          <w:rFonts w:ascii="Times New Roman" w:hAnsi="Times New Roman"/>
          <w:sz w:val="28"/>
          <w:szCs w:val="28"/>
          <w:lang w:val="uz-Cyrl-UZ" w:eastAsia="en-US"/>
        </w:rPr>
      </w:pPr>
      <w:r w:rsidRPr="005222C2">
        <w:rPr>
          <w:rFonts w:ascii="Times New Roman" w:hAnsi="Times New Roman"/>
          <w:sz w:val="28"/>
          <w:szCs w:val="28"/>
          <w:lang w:val="sv-SE" w:eastAsia="en-US"/>
        </w:rPr>
        <w:t xml:space="preserve">a)  </w:t>
      </w:r>
      <w:r w:rsidRPr="008F3F1E">
        <w:rPr>
          <w:rFonts w:ascii="Times New Roman" w:hAnsi="Times New Roman"/>
          <w:sz w:val="28"/>
          <w:szCs w:val="28"/>
          <w:lang w:eastAsia="en-US"/>
        </w:rPr>
        <w:t>Мальчик</w:t>
      </w:r>
      <w:r w:rsidRPr="005222C2">
        <w:rPr>
          <w:rFonts w:ascii="Times New Roman" w:hAnsi="Times New Roman"/>
          <w:sz w:val="28"/>
          <w:szCs w:val="28"/>
          <w:lang w:val="sv-SE" w:eastAsia="en-US"/>
        </w:rPr>
        <w:t xml:space="preserve">  </w:t>
      </w:r>
      <w:r w:rsidRPr="008F3F1E">
        <w:rPr>
          <w:rFonts w:ascii="Times New Roman" w:hAnsi="Times New Roman"/>
          <w:sz w:val="28"/>
          <w:szCs w:val="28"/>
          <w:lang w:eastAsia="en-US"/>
        </w:rPr>
        <w:t>с</w:t>
      </w:r>
      <w:r w:rsidRPr="005222C2">
        <w:rPr>
          <w:rFonts w:ascii="Times New Roman" w:hAnsi="Times New Roman"/>
          <w:sz w:val="28"/>
          <w:szCs w:val="28"/>
          <w:lang w:val="sv-SE" w:eastAsia="en-US"/>
        </w:rPr>
        <w:t xml:space="preserve">  </w:t>
      </w:r>
      <w:r w:rsidRPr="008F3F1E">
        <w:rPr>
          <w:rFonts w:ascii="Times New Roman" w:hAnsi="Times New Roman"/>
          <w:sz w:val="28"/>
          <w:szCs w:val="28"/>
          <w:lang w:eastAsia="en-US"/>
        </w:rPr>
        <w:t>пальчик</w:t>
      </w:r>
      <w:r w:rsidRPr="005222C2">
        <w:rPr>
          <w:rFonts w:ascii="Times New Roman" w:hAnsi="Times New Roman"/>
          <w:sz w:val="28"/>
          <w:szCs w:val="28"/>
          <w:lang w:val="sv-SE" w:eastAsia="en-US"/>
        </w:rPr>
        <w:t xml:space="preserve">         b) </w:t>
      </w:r>
      <w:r w:rsidRPr="008F3F1E">
        <w:rPr>
          <w:rFonts w:ascii="Times New Roman" w:hAnsi="Times New Roman"/>
          <w:sz w:val="28"/>
          <w:szCs w:val="28"/>
          <w:lang w:val="uz-Cyrl-UZ" w:eastAsia="en-US"/>
        </w:rPr>
        <w:t>Мастер  своего  дела</w:t>
      </w:r>
    </w:p>
    <w:p w:rsidR="009802AE" w:rsidRPr="008F3F1E" w:rsidRDefault="009802AE" w:rsidP="009802AE">
      <w:pPr>
        <w:spacing w:after="0" w:line="240" w:lineRule="auto"/>
        <w:rPr>
          <w:rFonts w:ascii="Times New Roman" w:hAnsi="Times New Roman"/>
          <w:b/>
          <w:sz w:val="28"/>
          <w:szCs w:val="28"/>
          <w:lang w:eastAsia="en-US"/>
        </w:rPr>
      </w:pPr>
      <w:r w:rsidRPr="008F3F1E">
        <w:rPr>
          <w:rFonts w:ascii="Times New Roman" w:hAnsi="Times New Roman"/>
          <w:sz w:val="28"/>
          <w:szCs w:val="28"/>
          <w:lang w:val="en-US" w:eastAsia="en-US"/>
        </w:rPr>
        <w:t>s</w:t>
      </w:r>
      <w:r w:rsidRPr="008F3F1E">
        <w:rPr>
          <w:rFonts w:ascii="Times New Roman" w:hAnsi="Times New Roman"/>
          <w:sz w:val="28"/>
          <w:szCs w:val="28"/>
          <w:lang w:eastAsia="en-US"/>
        </w:rPr>
        <w:t xml:space="preserve">)  Светлая   голова              </w:t>
      </w:r>
      <w:r w:rsidRPr="008F3F1E">
        <w:rPr>
          <w:rFonts w:ascii="Times New Roman" w:hAnsi="Times New Roman"/>
          <w:b/>
          <w:sz w:val="28"/>
          <w:szCs w:val="28"/>
          <w:lang w:eastAsia="en-US"/>
        </w:rPr>
        <w:t xml:space="preserve">  </w:t>
      </w:r>
      <w:r w:rsidRPr="008F3F1E">
        <w:rPr>
          <w:rFonts w:ascii="Times New Roman" w:hAnsi="Times New Roman"/>
          <w:sz w:val="28"/>
          <w:szCs w:val="28"/>
          <w:lang w:val="en-US" w:eastAsia="en-US"/>
        </w:rPr>
        <w:t>d</w:t>
      </w:r>
      <w:r w:rsidRPr="008F3F1E">
        <w:rPr>
          <w:rFonts w:ascii="Times New Roman" w:hAnsi="Times New Roman"/>
          <w:sz w:val="28"/>
          <w:szCs w:val="28"/>
          <w:lang w:eastAsia="en-US"/>
        </w:rPr>
        <w:t xml:space="preserve">) Мастер  на  все  руки  </w:t>
      </w:r>
    </w:p>
    <w:p w:rsidR="009802AE" w:rsidRPr="005222C2" w:rsidRDefault="00FE5B03" w:rsidP="009802AE">
      <w:pPr>
        <w:spacing w:after="0" w:line="240" w:lineRule="auto"/>
        <w:rPr>
          <w:rFonts w:ascii="Times New Roman" w:hAnsi="Times New Roman"/>
          <w:sz w:val="28"/>
          <w:szCs w:val="28"/>
          <w:lang w:val="sv-SE" w:eastAsia="en-US"/>
        </w:rPr>
      </w:pPr>
      <w:r>
        <w:rPr>
          <w:rFonts w:ascii="Times New Roman" w:hAnsi="Times New Roman"/>
          <w:sz w:val="28"/>
          <w:szCs w:val="28"/>
          <w:lang w:val="uz-Latn-UZ" w:eastAsia="en-US"/>
        </w:rPr>
        <w:t>108</w:t>
      </w:r>
      <w:r w:rsidR="009802AE" w:rsidRPr="008F3F1E">
        <w:rPr>
          <w:rFonts w:ascii="Times New Roman" w:hAnsi="Times New Roman"/>
          <w:sz w:val="28"/>
          <w:szCs w:val="28"/>
          <w:lang w:eastAsia="en-US"/>
        </w:rPr>
        <w:t xml:space="preserve">. </w:t>
      </w:r>
      <w:r w:rsidR="009802AE" w:rsidRPr="008F3F1E">
        <w:rPr>
          <w:rFonts w:ascii="Times New Roman" w:hAnsi="Times New Roman"/>
          <w:b/>
          <w:sz w:val="28"/>
          <w:szCs w:val="28"/>
          <w:lang w:val="en-US" w:eastAsia="en-US"/>
        </w:rPr>
        <w:t>Omadi</w:t>
      </w:r>
      <w:r w:rsidR="009802AE" w:rsidRPr="008F3F1E">
        <w:rPr>
          <w:rFonts w:ascii="Times New Roman" w:hAnsi="Times New Roman"/>
          <w:b/>
          <w:sz w:val="28"/>
          <w:szCs w:val="28"/>
          <w:lang w:eastAsia="en-US"/>
        </w:rPr>
        <w:t xml:space="preserve">  </w:t>
      </w:r>
      <w:r w:rsidR="009802AE" w:rsidRPr="008F3F1E">
        <w:rPr>
          <w:rFonts w:ascii="Times New Roman" w:hAnsi="Times New Roman"/>
          <w:b/>
          <w:sz w:val="28"/>
          <w:szCs w:val="28"/>
          <w:lang w:val="en-US" w:eastAsia="en-US"/>
        </w:rPr>
        <w:t>kulib</w:t>
      </w:r>
      <w:r w:rsidR="009802AE" w:rsidRPr="008F3F1E">
        <w:rPr>
          <w:rFonts w:ascii="Times New Roman" w:hAnsi="Times New Roman"/>
          <w:b/>
          <w:sz w:val="28"/>
          <w:szCs w:val="28"/>
          <w:lang w:eastAsia="en-US"/>
        </w:rPr>
        <w:t xml:space="preserve">  </w:t>
      </w:r>
      <w:r w:rsidR="009802AE" w:rsidRPr="008F3F1E">
        <w:rPr>
          <w:rFonts w:ascii="Times New Roman" w:hAnsi="Times New Roman"/>
          <w:b/>
          <w:sz w:val="28"/>
          <w:szCs w:val="28"/>
          <w:lang w:val="en-US" w:eastAsia="en-US"/>
        </w:rPr>
        <w:t>boqdi</w:t>
      </w:r>
      <w:r w:rsidR="009802AE" w:rsidRPr="008F3F1E">
        <w:rPr>
          <w:rFonts w:ascii="Times New Roman" w:hAnsi="Times New Roman"/>
          <w:sz w:val="28"/>
          <w:szCs w:val="28"/>
          <w:lang w:eastAsia="en-US"/>
        </w:rPr>
        <w:t xml:space="preserve">.    </w:t>
      </w:r>
      <w:r w:rsidR="009802AE" w:rsidRPr="008F3F1E">
        <w:rPr>
          <w:rFonts w:ascii="Times New Roman" w:hAnsi="Times New Roman"/>
          <w:sz w:val="28"/>
          <w:szCs w:val="28"/>
          <w:lang w:val="en-US" w:eastAsia="en-US"/>
        </w:rPr>
        <w:t>Iboraning</w:t>
      </w:r>
      <w:r w:rsidR="009802AE" w:rsidRPr="008F3F1E">
        <w:rPr>
          <w:rFonts w:ascii="Times New Roman" w:hAnsi="Times New Roman"/>
          <w:sz w:val="28"/>
          <w:szCs w:val="28"/>
          <w:lang w:eastAsia="en-US"/>
        </w:rPr>
        <w:t xml:space="preserve">  </w:t>
      </w:r>
      <w:r w:rsidR="009802AE" w:rsidRPr="008F3F1E">
        <w:rPr>
          <w:rFonts w:ascii="Times New Roman" w:hAnsi="Times New Roman"/>
          <w:sz w:val="28"/>
          <w:szCs w:val="28"/>
          <w:lang w:val="en-US" w:eastAsia="en-US"/>
        </w:rPr>
        <w:t>to</w:t>
      </w:r>
      <w:r w:rsidR="009802AE" w:rsidRPr="008F3F1E">
        <w:rPr>
          <w:rFonts w:ascii="Times New Roman" w:hAnsi="Times New Roman"/>
          <w:sz w:val="28"/>
          <w:szCs w:val="28"/>
          <w:lang w:eastAsia="en-US"/>
        </w:rPr>
        <w:t>‘</w:t>
      </w:r>
      <w:r w:rsidR="009802AE" w:rsidRPr="008F3F1E">
        <w:rPr>
          <w:rFonts w:ascii="Times New Roman" w:hAnsi="Times New Roman"/>
          <w:sz w:val="28"/>
          <w:szCs w:val="28"/>
          <w:lang w:val="en-US" w:eastAsia="en-US"/>
        </w:rPr>
        <w:t>g</w:t>
      </w:r>
      <w:r w:rsidR="009802AE" w:rsidRPr="008F3F1E">
        <w:rPr>
          <w:rFonts w:ascii="Times New Roman" w:hAnsi="Times New Roman"/>
          <w:sz w:val="28"/>
          <w:szCs w:val="28"/>
          <w:lang w:eastAsia="en-US"/>
        </w:rPr>
        <w:t>‘</w:t>
      </w:r>
      <w:r w:rsidR="009802AE" w:rsidRPr="008F3F1E">
        <w:rPr>
          <w:rFonts w:ascii="Times New Roman" w:hAnsi="Times New Roman"/>
          <w:sz w:val="28"/>
          <w:szCs w:val="28"/>
          <w:lang w:val="en-US" w:eastAsia="en-US"/>
        </w:rPr>
        <w:t>ri</w:t>
      </w:r>
      <w:r w:rsidR="009802AE" w:rsidRPr="008F3F1E">
        <w:rPr>
          <w:rFonts w:ascii="Times New Roman" w:hAnsi="Times New Roman"/>
          <w:sz w:val="28"/>
          <w:szCs w:val="28"/>
          <w:lang w:eastAsia="en-US"/>
        </w:rPr>
        <w:t xml:space="preserve">  </w:t>
      </w:r>
      <w:r w:rsidR="009802AE" w:rsidRPr="008F3F1E">
        <w:rPr>
          <w:rFonts w:ascii="Times New Roman" w:hAnsi="Times New Roman"/>
          <w:sz w:val="28"/>
          <w:szCs w:val="28"/>
          <w:lang w:val="en-US" w:eastAsia="en-US"/>
        </w:rPr>
        <w:t>javobini</w:t>
      </w:r>
      <w:r w:rsidR="009802AE" w:rsidRPr="008F3F1E">
        <w:rPr>
          <w:rFonts w:ascii="Times New Roman" w:hAnsi="Times New Roman"/>
          <w:sz w:val="28"/>
          <w:szCs w:val="28"/>
          <w:lang w:eastAsia="en-US"/>
        </w:rPr>
        <w:t xml:space="preserve">  </w:t>
      </w:r>
      <w:r w:rsidR="009802AE" w:rsidRPr="008F3F1E">
        <w:rPr>
          <w:rFonts w:ascii="Times New Roman" w:hAnsi="Times New Roman"/>
          <w:sz w:val="28"/>
          <w:szCs w:val="28"/>
          <w:lang w:val="en-US" w:eastAsia="en-US"/>
        </w:rPr>
        <w:t>toping</w:t>
      </w:r>
      <w:r w:rsidR="009802AE" w:rsidRPr="008F3F1E">
        <w:rPr>
          <w:rFonts w:ascii="Times New Roman" w:hAnsi="Times New Roman"/>
          <w:sz w:val="28"/>
          <w:szCs w:val="28"/>
          <w:lang w:eastAsia="en-US"/>
        </w:rPr>
        <w:t xml:space="preserve">                                                                   </w:t>
      </w:r>
      <w:r w:rsidR="009802AE" w:rsidRPr="008F3F1E">
        <w:rPr>
          <w:rFonts w:ascii="Times New Roman" w:hAnsi="Times New Roman"/>
          <w:sz w:val="28"/>
          <w:szCs w:val="28"/>
          <w:lang w:val="en-US" w:eastAsia="en-US"/>
        </w:rPr>
        <w:t>a</w:t>
      </w:r>
      <w:r w:rsidR="009802AE" w:rsidRPr="008F3F1E">
        <w:rPr>
          <w:rFonts w:ascii="Times New Roman" w:hAnsi="Times New Roman"/>
          <w:sz w:val="28"/>
          <w:szCs w:val="28"/>
          <w:lang w:eastAsia="en-US"/>
        </w:rPr>
        <w:t xml:space="preserve">)  Век  живи,  век  учись             </w:t>
      </w:r>
      <w:r w:rsidR="009802AE" w:rsidRPr="008F3F1E">
        <w:rPr>
          <w:rFonts w:ascii="Times New Roman" w:hAnsi="Times New Roman"/>
          <w:sz w:val="28"/>
          <w:szCs w:val="28"/>
          <w:lang w:val="en-US" w:eastAsia="en-US"/>
        </w:rPr>
        <w:t>b</w:t>
      </w:r>
      <w:r w:rsidR="009802AE" w:rsidRPr="008F3F1E">
        <w:rPr>
          <w:rFonts w:ascii="Times New Roman" w:hAnsi="Times New Roman"/>
          <w:sz w:val="28"/>
          <w:szCs w:val="28"/>
          <w:lang w:eastAsia="en-US"/>
        </w:rPr>
        <w:t xml:space="preserve">) В  курсе  дело                                                                                 </w:t>
      </w:r>
      <w:r w:rsidR="009802AE" w:rsidRPr="008F3F1E">
        <w:rPr>
          <w:rFonts w:ascii="Times New Roman" w:hAnsi="Times New Roman"/>
          <w:sz w:val="28"/>
          <w:szCs w:val="28"/>
          <w:lang w:val="en-US" w:eastAsia="en-US"/>
        </w:rPr>
        <w:t>s</w:t>
      </w:r>
      <w:r w:rsidR="009802AE" w:rsidRPr="008F3F1E">
        <w:rPr>
          <w:rFonts w:ascii="Times New Roman" w:hAnsi="Times New Roman"/>
          <w:sz w:val="28"/>
          <w:szCs w:val="28"/>
          <w:lang w:eastAsia="en-US"/>
        </w:rPr>
        <w:t xml:space="preserve">)  Как  у  себя  дома                     </w:t>
      </w:r>
      <w:r w:rsidR="009802AE" w:rsidRPr="008F3F1E">
        <w:rPr>
          <w:rFonts w:ascii="Times New Roman" w:hAnsi="Times New Roman"/>
          <w:sz w:val="28"/>
          <w:szCs w:val="28"/>
          <w:lang w:val="en-US" w:eastAsia="en-US"/>
        </w:rPr>
        <w:t>d</w:t>
      </w:r>
      <w:r w:rsidR="009802AE" w:rsidRPr="008F3F1E">
        <w:rPr>
          <w:rFonts w:ascii="Times New Roman" w:hAnsi="Times New Roman"/>
          <w:sz w:val="28"/>
          <w:szCs w:val="28"/>
          <w:lang w:eastAsia="en-US"/>
        </w:rPr>
        <w:t xml:space="preserve">) В  рубашке  родился                                                                     </w:t>
      </w:r>
      <w:r>
        <w:rPr>
          <w:rFonts w:ascii="Times New Roman" w:hAnsi="Times New Roman"/>
          <w:sz w:val="28"/>
          <w:szCs w:val="28"/>
          <w:lang w:val="uz-Latn-UZ" w:eastAsia="en-US"/>
        </w:rPr>
        <w:t>109</w:t>
      </w:r>
      <w:r w:rsidR="009802AE" w:rsidRPr="008F3F1E">
        <w:rPr>
          <w:rFonts w:ascii="Times New Roman" w:hAnsi="Times New Roman"/>
          <w:sz w:val="28"/>
          <w:szCs w:val="28"/>
          <w:lang w:eastAsia="en-US"/>
        </w:rPr>
        <w:t xml:space="preserve">.  </w:t>
      </w:r>
      <w:r w:rsidR="009802AE" w:rsidRPr="005222C2">
        <w:rPr>
          <w:rFonts w:ascii="Times New Roman" w:hAnsi="Times New Roman"/>
          <w:sz w:val="28"/>
          <w:szCs w:val="28"/>
          <w:lang w:val="sv-SE" w:eastAsia="en-US"/>
        </w:rPr>
        <w:t xml:space="preserve">Qaysi  qatordagi  so‘zlarda  nuqtalar  o‘rniga  </w:t>
      </w:r>
      <w:r w:rsidR="009802AE" w:rsidRPr="005222C2">
        <w:rPr>
          <w:rFonts w:ascii="Times New Roman" w:hAnsi="Times New Roman"/>
          <w:b/>
          <w:sz w:val="28"/>
          <w:szCs w:val="28"/>
          <w:lang w:val="sv-SE" w:eastAsia="en-US"/>
        </w:rPr>
        <w:t xml:space="preserve"> i</w:t>
      </w:r>
      <w:r w:rsidR="009802AE" w:rsidRPr="005222C2">
        <w:rPr>
          <w:rFonts w:ascii="Times New Roman" w:hAnsi="Times New Roman"/>
          <w:sz w:val="28"/>
          <w:szCs w:val="28"/>
          <w:lang w:val="sv-SE" w:eastAsia="en-US"/>
        </w:rPr>
        <w:t xml:space="preserve">   unlisi  yoziladi?                                                     a)  but...n,  sov..q,  uchq  r,  bit..k          b)  ko‘r..k,  muh..m,  an..q,  so‘l..m                                   s)  sin..q,  tin..q,  tint..v,  pil..k               d)  tin..m,  sul..v,  mush..k,  chil..m</w:t>
      </w:r>
    </w:p>
    <w:p w:rsidR="009802AE" w:rsidRPr="009802AE" w:rsidRDefault="00FE5B03" w:rsidP="009802AE">
      <w:pPr>
        <w:spacing w:after="0" w:line="240" w:lineRule="auto"/>
        <w:rPr>
          <w:rFonts w:ascii="Times New Roman" w:hAnsi="Times New Roman"/>
          <w:sz w:val="28"/>
          <w:szCs w:val="28"/>
          <w:lang w:val="sv-SE" w:eastAsia="en-US"/>
        </w:rPr>
      </w:pPr>
      <w:r>
        <w:rPr>
          <w:rFonts w:ascii="Times New Roman" w:hAnsi="Times New Roman"/>
          <w:sz w:val="28"/>
          <w:szCs w:val="28"/>
          <w:lang w:val="sv-SE" w:eastAsia="en-US"/>
        </w:rPr>
        <w:t>110</w:t>
      </w:r>
      <w:r w:rsidR="009802AE" w:rsidRPr="009802AE">
        <w:rPr>
          <w:rFonts w:ascii="Times New Roman" w:hAnsi="Times New Roman"/>
          <w:sz w:val="28"/>
          <w:szCs w:val="28"/>
          <w:lang w:val="sv-SE" w:eastAsia="en-US"/>
        </w:rPr>
        <w:t xml:space="preserve">. Nuqtalar  o‘rniga  qo‘yiladigan  qo‘shimchalar  to‘g‘ri  tartibda  berilgan  qatorni aniqlang                  </w:t>
      </w:r>
      <w:r w:rsidR="009802AE" w:rsidRPr="009802AE">
        <w:rPr>
          <w:rFonts w:ascii="Times New Roman" w:hAnsi="Times New Roman"/>
          <w:b/>
          <w:i/>
          <w:sz w:val="28"/>
          <w:szCs w:val="28"/>
          <w:lang w:val="sv-SE" w:eastAsia="en-US"/>
        </w:rPr>
        <w:t xml:space="preserve">Bila….  zo‘r   bir…   yiqar,  bilim… zo‘r   ming….                                                                       </w:t>
      </w:r>
      <w:r w:rsidR="009802AE" w:rsidRPr="009802AE">
        <w:rPr>
          <w:rFonts w:ascii="Times New Roman" w:hAnsi="Times New Roman"/>
          <w:sz w:val="28"/>
          <w:szCs w:val="28"/>
          <w:lang w:val="sv-SE" w:eastAsia="en-US"/>
        </w:rPr>
        <w:t xml:space="preserve">a) ….i,  ….da,   ….si,  ….ga                 b)  ….gi,  ….ni,   ….i,  …ni                                           s)  …i,   ….da,   ….i,   …da                  d)  ….i,   ….ga,   ….i,  ….ni                                                                                                                         </w:t>
      </w:r>
      <w:r>
        <w:rPr>
          <w:rFonts w:ascii="Times New Roman" w:hAnsi="Times New Roman"/>
          <w:sz w:val="28"/>
          <w:szCs w:val="28"/>
          <w:lang w:val="sv-SE" w:eastAsia="en-US"/>
        </w:rPr>
        <w:t xml:space="preserve">                               111</w:t>
      </w:r>
      <w:r w:rsidR="009802AE" w:rsidRPr="009802AE">
        <w:rPr>
          <w:rFonts w:ascii="Times New Roman" w:hAnsi="Times New Roman"/>
          <w:sz w:val="28"/>
          <w:szCs w:val="28"/>
          <w:lang w:val="sv-SE" w:eastAsia="en-US"/>
        </w:rPr>
        <w:t xml:space="preserve">. Nuqtalar   o‘rniga   </w:t>
      </w:r>
      <w:r w:rsidR="009802AE" w:rsidRPr="009802AE">
        <w:rPr>
          <w:rFonts w:ascii="Times New Roman" w:hAnsi="Times New Roman"/>
          <w:b/>
          <w:i/>
          <w:sz w:val="28"/>
          <w:szCs w:val="28"/>
          <w:lang w:val="sv-SE" w:eastAsia="en-US"/>
        </w:rPr>
        <w:t>-il</w:t>
      </w:r>
      <w:r w:rsidR="009802AE" w:rsidRPr="009802AE">
        <w:rPr>
          <w:rFonts w:ascii="Times New Roman" w:hAnsi="Times New Roman"/>
          <w:sz w:val="28"/>
          <w:szCs w:val="28"/>
          <w:lang w:val="sv-SE" w:eastAsia="en-US"/>
        </w:rPr>
        <w:t xml:space="preserve">   qo‘shimchasi  mos  keladigan  gapni  ko‘rsating                                        a)  Qizning  yuragi  ez….di          s) Hammalari  raqs  to‘garagiga  yoz….di                              b)  Bolaning  dili  o‘rt….di          d)  Salima  ich-ichidan  sev….di                     </w:t>
      </w:r>
      <w:r>
        <w:rPr>
          <w:rFonts w:ascii="Times New Roman" w:hAnsi="Times New Roman"/>
          <w:sz w:val="28"/>
          <w:szCs w:val="28"/>
          <w:lang w:val="sv-SE" w:eastAsia="en-US"/>
        </w:rPr>
        <w:t xml:space="preserve">                               112</w:t>
      </w:r>
      <w:r w:rsidR="009802AE" w:rsidRPr="009802AE">
        <w:rPr>
          <w:rFonts w:ascii="Times New Roman" w:hAnsi="Times New Roman"/>
          <w:sz w:val="28"/>
          <w:szCs w:val="28"/>
          <w:lang w:val="sv-SE" w:eastAsia="en-US"/>
        </w:rPr>
        <w:t xml:space="preserve">.  Nuqtalar   o‘rniga   </w:t>
      </w:r>
      <w:r w:rsidR="009802AE" w:rsidRPr="009802AE">
        <w:rPr>
          <w:rFonts w:ascii="Times New Roman" w:hAnsi="Times New Roman"/>
          <w:b/>
          <w:i/>
          <w:sz w:val="28"/>
          <w:szCs w:val="28"/>
          <w:lang w:val="sv-SE" w:eastAsia="en-US"/>
        </w:rPr>
        <w:t>-il</w:t>
      </w:r>
      <w:r w:rsidR="009802AE" w:rsidRPr="009802AE">
        <w:rPr>
          <w:rFonts w:ascii="Times New Roman" w:hAnsi="Times New Roman"/>
          <w:sz w:val="28"/>
          <w:szCs w:val="28"/>
          <w:lang w:val="sv-SE" w:eastAsia="en-US"/>
        </w:rPr>
        <w:t xml:space="preserve">   qo‘shimchasi  mos  keladigan  gapni  ko‘rsating                                                a) Uzoqdan  otliqlar  ko‘r….di         s)  Tog‘  orasidan  asta  shamol  ko‘tar….di                                   b) Avtobus  asta  silk….di                d) Tiniq  ko‘kda  bulut  parchalari  k</w:t>
      </w:r>
      <w:r>
        <w:rPr>
          <w:rFonts w:ascii="Times New Roman" w:hAnsi="Times New Roman"/>
          <w:sz w:val="28"/>
          <w:szCs w:val="28"/>
          <w:lang w:val="sv-SE" w:eastAsia="en-US"/>
        </w:rPr>
        <w:t>o‘r….di                        113</w:t>
      </w:r>
      <w:r w:rsidR="009802AE" w:rsidRPr="009802AE">
        <w:rPr>
          <w:rFonts w:ascii="Times New Roman" w:hAnsi="Times New Roman"/>
          <w:sz w:val="28"/>
          <w:szCs w:val="28"/>
          <w:lang w:val="sv-SE" w:eastAsia="en-US"/>
        </w:rPr>
        <w:t xml:space="preserve">. Nuqtalar   o‘rniga    mos  keladigan  qo‘shimchalar  qatorini  toping                                        </w:t>
      </w:r>
      <w:r w:rsidR="009802AE" w:rsidRPr="009802AE">
        <w:rPr>
          <w:rFonts w:ascii="Times New Roman" w:hAnsi="Times New Roman"/>
          <w:b/>
          <w:i/>
          <w:sz w:val="28"/>
          <w:szCs w:val="28"/>
          <w:lang w:val="sv-SE" w:eastAsia="en-US"/>
        </w:rPr>
        <w:t>O‘rmonda  birdan  qorong‘ilik  quyuq….di,  sovuq  kuch…di,  uning qo‘llari  qalt…di</w:t>
      </w:r>
      <w:r w:rsidR="009802AE" w:rsidRPr="009802AE">
        <w:rPr>
          <w:rFonts w:ascii="Times New Roman" w:hAnsi="Times New Roman"/>
          <w:sz w:val="28"/>
          <w:szCs w:val="28"/>
          <w:lang w:val="sv-SE" w:eastAsia="en-US"/>
        </w:rPr>
        <w:t xml:space="preserve">          </w:t>
      </w:r>
    </w:p>
    <w:p w:rsidR="009802AE" w:rsidRPr="008F3F1E" w:rsidRDefault="009802AE" w:rsidP="009802AE">
      <w:pPr>
        <w:spacing w:after="0" w:line="240" w:lineRule="auto"/>
        <w:rPr>
          <w:rFonts w:ascii="Times New Roman" w:hAnsi="Times New Roman"/>
          <w:sz w:val="28"/>
          <w:szCs w:val="28"/>
          <w:lang w:val="en-US" w:eastAsia="en-US"/>
        </w:rPr>
      </w:pPr>
      <w:r w:rsidRPr="00E40190">
        <w:rPr>
          <w:rFonts w:ascii="Times New Roman" w:hAnsi="Times New Roman"/>
          <w:sz w:val="28"/>
          <w:szCs w:val="28"/>
          <w:lang w:val="sv-SE" w:eastAsia="en-US"/>
        </w:rPr>
        <w:t xml:space="preserve"> </w:t>
      </w:r>
      <w:r w:rsidRPr="008F3F1E">
        <w:rPr>
          <w:rFonts w:ascii="Times New Roman" w:hAnsi="Times New Roman"/>
          <w:sz w:val="28"/>
          <w:szCs w:val="28"/>
          <w:lang w:val="en-US" w:eastAsia="en-US"/>
        </w:rPr>
        <w:t xml:space="preserve">a) –lan,  -ar,   -irla      b) –lash,  ar,  -irla     s) –lash,  -ay,  -ira    d) –lan,  -an,  -ira                      </w:t>
      </w:r>
      <w:r w:rsidR="00FE5B03">
        <w:rPr>
          <w:rFonts w:ascii="Times New Roman" w:hAnsi="Times New Roman"/>
          <w:sz w:val="28"/>
          <w:szCs w:val="28"/>
          <w:lang w:val="en-US" w:eastAsia="en-US"/>
        </w:rPr>
        <w:t>114</w:t>
      </w:r>
      <w:r w:rsidRPr="008F3F1E">
        <w:rPr>
          <w:rFonts w:ascii="Times New Roman" w:hAnsi="Times New Roman"/>
          <w:sz w:val="28"/>
          <w:szCs w:val="28"/>
          <w:lang w:val="en-US" w:eastAsia="en-US"/>
        </w:rPr>
        <w:t xml:space="preserve">.   Nuqtalar   o‘rniga   quyidagi  so‘zlardan  mosini  qo‘ying                                                             </w:t>
      </w:r>
      <w:r w:rsidRPr="008F3F1E">
        <w:rPr>
          <w:rFonts w:ascii="Times New Roman" w:hAnsi="Times New Roman"/>
          <w:b/>
          <w:i/>
          <w:sz w:val="28"/>
          <w:szCs w:val="28"/>
          <w:lang w:val="en-US" w:eastAsia="en-US"/>
        </w:rPr>
        <w:t xml:space="preserve">Siz   matnning   mazmunini   o‘zbekcha   aytib  ……..                                                                     </w:t>
      </w:r>
      <w:r w:rsidRPr="008F3F1E">
        <w:rPr>
          <w:rFonts w:ascii="Times New Roman" w:hAnsi="Times New Roman"/>
          <w:sz w:val="28"/>
          <w:szCs w:val="28"/>
          <w:lang w:val="en-US" w:eastAsia="en-US"/>
        </w:rPr>
        <w:t xml:space="preserve">a) bo‘ling                 b) keling               s) bering             d) qo‘ying                                                </w:t>
      </w:r>
      <w:r w:rsidR="00FE5B03">
        <w:rPr>
          <w:rFonts w:ascii="Times New Roman" w:hAnsi="Times New Roman"/>
          <w:sz w:val="28"/>
          <w:szCs w:val="28"/>
          <w:lang w:val="en-US" w:eastAsia="en-US"/>
        </w:rPr>
        <w:t>115</w:t>
      </w:r>
      <w:r w:rsidRPr="008F3F1E">
        <w:rPr>
          <w:rFonts w:ascii="Times New Roman" w:hAnsi="Times New Roman"/>
          <w:sz w:val="28"/>
          <w:szCs w:val="28"/>
          <w:lang w:val="en-US" w:eastAsia="en-US"/>
        </w:rPr>
        <w:t xml:space="preserve">.  </w:t>
      </w:r>
      <w:r w:rsidRPr="008F3F1E">
        <w:rPr>
          <w:rFonts w:ascii="Times New Roman" w:hAnsi="Times New Roman"/>
          <w:b/>
          <w:i/>
          <w:sz w:val="28"/>
          <w:szCs w:val="28"/>
          <w:lang w:val="en-US" w:eastAsia="en-US"/>
        </w:rPr>
        <w:t>...zingni  er   bilsang,   ...zgani   sher  bil.</w:t>
      </w:r>
      <w:r w:rsidRPr="008F3F1E">
        <w:rPr>
          <w:rFonts w:ascii="Times New Roman" w:hAnsi="Times New Roman"/>
          <w:b/>
          <w:sz w:val="28"/>
          <w:szCs w:val="28"/>
          <w:lang w:val="en-US" w:eastAsia="en-US"/>
        </w:rPr>
        <w:t xml:space="preserve"> </w:t>
      </w:r>
      <w:r w:rsidRPr="008F3F1E">
        <w:rPr>
          <w:rFonts w:ascii="Times New Roman" w:hAnsi="Times New Roman"/>
          <w:sz w:val="28"/>
          <w:szCs w:val="28"/>
          <w:lang w:val="en-US" w:eastAsia="en-US"/>
        </w:rPr>
        <w:t xml:space="preserve"> Nuqtalar</w:t>
      </w:r>
      <w:r w:rsidRPr="008F3F1E">
        <w:rPr>
          <w:rFonts w:ascii="Times New Roman" w:hAnsi="Times New Roman"/>
          <w:b/>
          <w:sz w:val="28"/>
          <w:szCs w:val="28"/>
          <w:lang w:val="en-US" w:eastAsia="en-US"/>
        </w:rPr>
        <w:t xml:space="preserve">  </w:t>
      </w:r>
      <w:r w:rsidRPr="008F3F1E">
        <w:rPr>
          <w:rFonts w:ascii="Times New Roman" w:hAnsi="Times New Roman"/>
          <w:sz w:val="28"/>
          <w:szCs w:val="28"/>
          <w:lang w:val="en-US" w:eastAsia="en-US"/>
        </w:rPr>
        <w:t xml:space="preserve">o‘rniga  tovushlardan  mosini  qo‘ying  </w:t>
      </w:r>
    </w:p>
    <w:p w:rsidR="009802AE" w:rsidRPr="00A04E31" w:rsidRDefault="009802AE" w:rsidP="009802AE">
      <w:pPr>
        <w:spacing w:after="0" w:line="240" w:lineRule="auto"/>
        <w:rPr>
          <w:rFonts w:ascii="Times New Roman" w:hAnsi="Times New Roman"/>
          <w:sz w:val="28"/>
          <w:szCs w:val="28"/>
          <w:lang w:val="en-US" w:eastAsia="en-US"/>
        </w:rPr>
      </w:pPr>
      <w:r w:rsidRPr="008F3F1E">
        <w:rPr>
          <w:rFonts w:ascii="Times New Roman" w:hAnsi="Times New Roman"/>
          <w:sz w:val="28"/>
          <w:szCs w:val="28"/>
          <w:lang w:val="en-US" w:eastAsia="en-US"/>
        </w:rPr>
        <w:t>a</w:t>
      </w:r>
      <w:r w:rsidRPr="00A04E31">
        <w:rPr>
          <w:rFonts w:ascii="Times New Roman" w:hAnsi="Times New Roman"/>
          <w:sz w:val="28"/>
          <w:szCs w:val="28"/>
          <w:lang w:val="en-US" w:eastAsia="en-US"/>
        </w:rPr>
        <w:t xml:space="preserve">)   </w:t>
      </w:r>
      <w:r w:rsidRPr="008F3F1E">
        <w:rPr>
          <w:rFonts w:ascii="Times New Roman" w:hAnsi="Times New Roman"/>
          <w:sz w:val="28"/>
          <w:szCs w:val="28"/>
          <w:lang w:val="en-US" w:eastAsia="en-US"/>
        </w:rPr>
        <w:t>u</w:t>
      </w:r>
      <w:r w:rsidRPr="00A04E31">
        <w:rPr>
          <w:rFonts w:ascii="Times New Roman" w:hAnsi="Times New Roman"/>
          <w:sz w:val="28"/>
          <w:szCs w:val="28"/>
          <w:lang w:val="en-US" w:eastAsia="en-US"/>
        </w:rPr>
        <w:t xml:space="preserve">                  </w:t>
      </w:r>
      <w:r w:rsidRPr="008F3F1E">
        <w:rPr>
          <w:rFonts w:ascii="Times New Roman" w:hAnsi="Times New Roman"/>
          <w:sz w:val="28"/>
          <w:szCs w:val="28"/>
          <w:lang w:val="en-US" w:eastAsia="en-US"/>
        </w:rPr>
        <w:t>b</w:t>
      </w:r>
      <w:r w:rsidRPr="00A04E31">
        <w:rPr>
          <w:rFonts w:ascii="Times New Roman" w:hAnsi="Times New Roman"/>
          <w:sz w:val="28"/>
          <w:szCs w:val="28"/>
          <w:lang w:val="en-US" w:eastAsia="en-US"/>
        </w:rPr>
        <w:t xml:space="preserve">) </w:t>
      </w:r>
      <w:r w:rsidRPr="008F3F1E">
        <w:rPr>
          <w:rFonts w:ascii="Times New Roman" w:hAnsi="Times New Roman"/>
          <w:sz w:val="28"/>
          <w:szCs w:val="28"/>
          <w:lang w:val="en-US" w:eastAsia="en-US"/>
        </w:rPr>
        <w:t>a</w:t>
      </w:r>
      <w:r w:rsidRPr="00A04E31">
        <w:rPr>
          <w:rFonts w:ascii="Times New Roman" w:hAnsi="Times New Roman"/>
          <w:sz w:val="28"/>
          <w:szCs w:val="28"/>
          <w:lang w:val="en-US" w:eastAsia="en-US"/>
        </w:rPr>
        <w:t xml:space="preserve">                </w:t>
      </w:r>
      <w:r w:rsidRPr="008F3F1E">
        <w:rPr>
          <w:rFonts w:ascii="Times New Roman" w:hAnsi="Times New Roman"/>
          <w:sz w:val="28"/>
          <w:szCs w:val="28"/>
          <w:lang w:val="en-US" w:eastAsia="en-US"/>
        </w:rPr>
        <w:t>s</w:t>
      </w:r>
      <w:r w:rsidRPr="00A04E31">
        <w:rPr>
          <w:rFonts w:ascii="Times New Roman" w:hAnsi="Times New Roman"/>
          <w:sz w:val="28"/>
          <w:szCs w:val="28"/>
          <w:lang w:val="en-US" w:eastAsia="en-US"/>
        </w:rPr>
        <w:t xml:space="preserve">) </w:t>
      </w:r>
      <w:r w:rsidRPr="008F3F1E">
        <w:rPr>
          <w:rFonts w:ascii="Times New Roman" w:hAnsi="Times New Roman"/>
          <w:sz w:val="28"/>
          <w:szCs w:val="28"/>
          <w:lang w:val="en-US" w:eastAsia="en-US"/>
        </w:rPr>
        <w:t>o</w:t>
      </w:r>
      <w:r w:rsidRPr="00A04E31">
        <w:rPr>
          <w:rFonts w:ascii="Times New Roman" w:hAnsi="Times New Roman"/>
          <w:sz w:val="28"/>
          <w:szCs w:val="28"/>
          <w:lang w:val="en-US" w:eastAsia="en-US"/>
        </w:rPr>
        <w:t xml:space="preserve">‘                </w:t>
      </w:r>
      <w:r w:rsidRPr="008F3F1E">
        <w:rPr>
          <w:rFonts w:ascii="Times New Roman" w:hAnsi="Times New Roman"/>
          <w:sz w:val="28"/>
          <w:szCs w:val="28"/>
          <w:lang w:val="en-US" w:eastAsia="en-US"/>
        </w:rPr>
        <w:t>d</w:t>
      </w:r>
      <w:r w:rsidRPr="00A04E31">
        <w:rPr>
          <w:rFonts w:ascii="Times New Roman" w:hAnsi="Times New Roman"/>
          <w:sz w:val="28"/>
          <w:szCs w:val="28"/>
          <w:lang w:val="en-US" w:eastAsia="en-US"/>
        </w:rPr>
        <w:t xml:space="preserve">) </w:t>
      </w:r>
      <w:r w:rsidRPr="008F3F1E">
        <w:rPr>
          <w:rFonts w:ascii="Times New Roman" w:hAnsi="Times New Roman"/>
          <w:sz w:val="28"/>
          <w:szCs w:val="28"/>
          <w:lang w:val="en-US" w:eastAsia="en-US"/>
        </w:rPr>
        <w:t>o</w:t>
      </w:r>
      <w:r w:rsidRPr="00A04E31">
        <w:rPr>
          <w:rFonts w:ascii="Times New Roman" w:hAnsi="Times New Roman"/>
          <w:sz w:val="28"/>
          <w:szCs w:val="28"/>
          <w:lang w:val="en-US" w:eastAsia="en-US"/>
        </w:rPr>
        <w:t xml:space="preserve">                                                                                                         </w:t>
      </w:r>
    </w:p>
    <w:p w:rsidR="009802AE" w:rsidRPr="00A04E31" w:rsidRDefault="009802AE" w:rsidP="009802AE">
      <w:pPr>
        <w:pStyle w:val="33"/>
        <w:shd w:val="clear" w:color="auto" w:fill="auto"/>
        <w:spacing w:after="0" w:line="240" w:lineRule="auto"/>
        <w:jc w:val="both"/>
        <w:rPr>
          <w:rFonts w:ascii="Times New Roman" w:hAnsi="Times New Roman" w:cs="Times New Roman"/>
          <w:b/>
          <w:sz w:val="28"/>
          <w:szCs w:val="28"/>
          <w:lang w:val="en-US"/>
        </w:rPr>
      </w:pPr>
    </w:p>
    <w:p w:rsidR="009802AE" w:rsidRPr="008F3F1E" w:rsidRDefault="009802AE" w:rsidP="009802AE">
      <w:pPr>
        <w:spacing w:after="0" w:line="240" w:lineRule="auto"/>
        <w:rPr>
          <w:rFonts w:ascii="Times New Roman" w:hAnsi="Times New Roman"/>
          <w:b/>
          <w:sz w:val="28"/>
          <w:szCs w:val="28"/>
          <w:lang w:eastAsia="en-US"/>
        </w:rPr>
      </w:pPr>
      <w:r>
        <w:rPr>
          <w:rFonts w:ascii="Times New Roman" w:hAnsi="Times New Roman"/>
          <w:sz w:val="28"/>
          <w:szCs w:val="28"/>
          <w:lang w:val="uz-Latn-UZ" w:eastAsia="en-US"/>
        </w:rPr>
        <w:t>1</w:t>
      </w:r>
      <w:r w:rsidR="008A7878">
        <w:rPr>
          <w:rFonts w:ascii="Times New Roman" w:hAnsi="Times New Roman"/>
          <w:sz w:val="28"/>
          <w:szCs w:val="28"/>
          <w:lang w:val="uz-Latn-UZ" w:eastAsia="en-US"/>
        </w:rPr>
        <w:t>16</w:t>
      </w:r>
      <w:r w:rsidRPr="00A02347">
        <w:rPr>
          <w:rFonts w:ascii="Times New Roman" w:hAnsi="Times New Roman"/>
          <w:sz w:val="28"/>
          <w:szCs w:val="28"/>
          <w:lang w:eastAsia="en-US"/>
        </w:rPr>
        <w:t xml:space="preserve">. </w:t>
      </w:r>
      <w:r w:rsidRPr="008F3F1E">
        <w:rPr>
          <w:rFonts w:ascii="Times New Roman" w:hAnsi="Times New Roman"/>
          <w:sz w:val="28"/>
          <w:szCs w:val="28"/>
          <w:lang w:val="en-US" w:eastAsia="en-US"/>
        </w:rPr>
        <w:t>Quyidagi</w:t>
      </w:r>
      <w:r w:rsidRPr="008F3F1E">
        <w:rPr>
          <w:rFonts w:ascii="Times New Roman" w:hAnsi="Times New Roman"/>
          <w:sz w:val="28"/>
          <w:szCs w:val="28"/>
          <w:lang w:eastAsia="en-US"/>
        </w:rPr>
        <w:t xml:space="preserve">  </w:t>
      </w:r>
      <w:r w:rsidRPr="008F3F1E">
        <w:rPr>
          <w:rFonts w:ascii="Times New Roman" w:hAnsi="Times New Roman"/>
          <w:sz w:val="28"/>
          <w:szCs w:val="28"/>
          <w:lang w:val="en-US" w:eastAsia="en-US"/>
        </w:rPr>
        <w:t>gapning</w:t>
      </w:r>
      <w:r w:rsidRPr="008F3F1E">
        <w:rPr>
          <w:rFonts w:ascii="Times New Roman" w:hAnsi="Times New Roman"/>
          <w:sz w:val="28"/>
          <w:szCs w:val="28"/>
          <w:lang w:eastAsia="en-US"/>
        </w:rPr>
        <w:t xml:space="preserve">  </w:t>
      </w:r>
      <w:r w:rsidRPr="008F3F1E">
        <w:rPr>
          <w:rFonts w:ascii="Times New Roman" w:hAnsi="Times New Roman"/>
          <w:sz w:val="28"/>
          <w:szCs w:val="28"/>
          <w:lang w:val="en-US" w:eastAsia="en-US"/>
        </w:rPr>
        <w:t>to</w:t>
      </w:r>
      <w:r w:rsidRPr="008F3F1E">
        <w:rPr>
          <w:rFonts w:ascii="Times New Roman" w:hAnsi="Times New Roman"/>
          <w:sz w:val="28"/>
          <w:szCs w:val="28"/>
          <w:lang w:eastAsia="en-US"/>
        </w:rPr>
        <w:t>‘</w:t>
      </w:r>
      <w:r w:rsidRPr="008F3F1E">
        <w:rPr>
          <w:rFonts w:ascii="Times New Roman" w:hAnsi="Times New Roman"/>
          <w:sz w:val="28"/>
          <w:szCs w:val="28"/>
          <w:lang w:val="en-US" w:eastAsia="en-US"/>
        </w:rPr>
        <w:t>g</w:t>
      </w:r>
      <w:r w:rsidRPr="008F3F1E">
        <w:rPr>
          <w:rFonts w:ascii="Times New Roman" w:hAnsi="Times New Roman"/>
          <w:sz w:val="28"/>
          <w:szCs w:val="28"/>
          <w:lang w:eastAsia="en-US"/>
        </w:rPr>
        <w:t>‘</w:t>
      </w:r>
      <w:r w:rsidRPr="008F3F1E">
        <w:rPr>
          <w:rFonts w:ascii="Times New Roman" w:hAnsi="Times New Roman"/>
          <w:sz w:val="28"/>
          <w:szCs w:val="28"/>
          <w:lang w:val="en-US" w:eastAsia="en-US"/>
        </w:rPr>
        <w:t>ri</w:t>
      </w:r>
      <w:r w:rsidRPr="008F3F1E">
        <w:rPr>
          <w:rFonts w:ascii="Times New Roman" w:hAnsi="Times New Roman"/>
          <w:sz w:val="28"/>
          <w:szCs w:val="28"/>
          <w:lang w:eastAsia="en-US"/>
        </w:rPr>
        <w:t xml:space="preserve">  </w:t>
      </w:r>
      <w:r w:rsidRPr="008F3F1E">
        <w:rPr>
          <w:rFonts w:ascii="Times New Roman" w:hAnsi="Times New Roman"/>
          <w:sz w:val="28"/>
          <w:szCs w:val="28"/>
          <w:lang w:val="en-US" w:eastAsia="en-US"/>
        </w:rPr>
        <w:t>tarjimasini</w:t>
      </w:r>
      <w:r w:rsidRPr="008F3F1E">
        <w:rPr>
          <w:rFonts w:ascii="Times New Roman" w:hAnsi="Times New Roman"/>
          <w:sz w:val="28"/>
          <w:szCs w:val="28"/>
          <w:lang w:eastAsia="en-US"/>
        </w:rPr>
        <w:t xml:space="preserve">  </w:t>
      </w:r>
      <w:r w:rsidRPr="008F3F1E">
        <w:rPr>
          <w:rFonts w:ascii="Times New Roman" w:hAnsi="Times New Roman"/>
          <w:sz w:val="28"/>
          <w:szCs w:val="28"/>
          <w:lang w:val="en-US" w:eastAsia="en-US"/>
        </w:rPr>
        <w:t>toping</w:t>
      </w:r>
      <w:r w:rsidRPr="008F3F1E">
        <w:rPr>
          <w:rFonts w:ascii="Times New Roman" w:hAnsi="Times New Roman"/>
          <w:sz w:val="28"/>
          <w:szCs w:val="28"/>
          <w:lang w:eastAsia="en-US"/>
        </w:rPr>
        <w:t xml:space="preserve">                                                                                   </w:t>
      </w:r>
      <w:r w:rsidRPr="008F3F1E">
        <w:rPr>
          <w:rFonts w:ascii="Times New Roman" w:hAnsi="Times New Roman"/>
          <w:b/>
          <w:sz w:val="28"/>
          <w:szCs w:val="28"/>
          <w:lang w:eastAsia="en-US"/>
        </w:rPr>
        <w:t xml:space="preserve">У природы есть законы, которые никому не подчиняются  и  не  от  кого не  зависят </w:t>
      </w:r>
    </w:p>
    <w:p w:rsidR="009802AE" w:rsidRPr="005222C2" w:rsidRDefault="009802AE" w:rsidP="009802AE">
      <w:pPr>
        <w:spacing w:after="0" w:line="240" w:lineRule="auto"/>
        <w:rPr>
          <w:rFonts w:ascii="Times New Roman" w:hAnsi="Times New Roman"/>
          <w:sz w:val="28"/>
          <w:szCs w:val="28"/>
          <w:lang w:val="sv-SE" w:eastAsia="en-US"/>
        </w:rPr>
      </w:pPr>
      <w:r w:rsidRPr="005222C2">
        <w:rPr>
          <w:rFonts w:ascii="Times New Roman" w:hAnsi="Times New Roman"/>
          <w:sz w:val="28"/>
          <w:szCs w:val="28"/>
          <w:lang w:val="sv-SE" w:eastAsia="en-US"/>
        </w:rPr>
        <w:t xml:space="preserve">a) Tabiatning hech kimga bo‘ysunmaydigan va hech kimga bog‘liq bo‘lmagan qonunlari  bor   </w:t>
      </w:r>
    </w:p>
    <w:p w:rsidR="009802AE" w:rsidRPr="005222C2" w:rsidRDefault="009802AE" w:rsidP="009802AE">
      <w:pPr>
        <w:spacing w:after="0" w:line="240" w:lineRule="auto"/>
        <w:rPr>
          <w:rFonts w:ascii="Times New Roman" w:hAnsi="Times New Roman"/>
          <w:sz w:val="28"/>
          <w:szCs w:val="28"/>
          <w:lang w:val="sv-SE" w:eastAsia="en-US"/>
        </w:rPr>
      </w:pPr>
      <w:r w:rsidRPr="005222C2">
        <w:rPr>
          <w:rFonts w:ascii="Times New Roman" w:hAnsi="Times New Roman"/>
          <w:sz w:val="28"/>
          <w:szCs w:val="28"/>
          <w:lang w:val="sv-SE" w:eastAsia="en-US"/>
        </w:rPr>
        <w:t xml:space="preserve"> b) Tabiatning hech narsaga moslashtirib  bo‘lmaydigan va qiyin  bo‘lgan  qonunlari  bor</w:t>
      </w:r>
    </w:p>
    <w:p w:rsidR="009802AE" w:rsidRPr="005222C2" w:rsidRDefault="009802AE" w:rsidP="009802AE">
      <w:pPr>
        <w:spacing w:after="0" w:line="240" w:lineRule="auto"/>
        <w:rPr>
          <w:rFonts w:ascii="Times New Roman" w:hAnsi="Times New Roman"/>
          <w:sz w:val="28"/>
          <w:szCs w:val="28"/>
          <w:lang w:val="sv-SE" w:eastAsia="en-US"/>
        </w:rPr>
      </w:pPr>
      <w:r w:rsidRPr="005222C2">
        <w:rPr>
          <w:rFonts w:ascii="Times New Roman" w:hAnsi="Times New Roman"/>
          <w:sz w:val="28"/>
          <w:szCs w:val="28"/>
          <w:lang w:val="sv-SE" w:eastAsia="en-US"/>
        </w:rPr>
        <w:t>s) Tabiatning hech kimga bo‘ysunmaydigan va hech kimga aloqasi  bo‘lmagan qonunlari  bor</w:t>
      </w:r>
    </w:p>
    <w:p w:rsidR="009802AE" w:rsidRPr="005222C2" w:rsidRDefault="009802AE" w:rsidP="009802AE">
      <w:pPr>
        <w:spacing w:after="0" w:line="240" w:lineRule="auto"/>
        <w:rPr>
          <w:rFonts w:ascii="Times New Roman" w:hAnsi="Times New Roman"/>
          <w:sz w:val="28"/>
          <w:szCs w:val="28"/>
          <w:lang w:val="sv-SE" w:eastAsia="en-US"/>
        </w:rPr>
      </w:pPr>
      <w:r w:rsidRPr="005222C2">
        <w:rPr>
          <w:rFonts w:ascii="Times New Roman" w:hAnsi="Times New Roman"/>
          <w:sz w:val="28"/>
          <w:szCs w:val="28"/>
          <w:lang w:val="sv-SE" w:eastAsia="en-US"/>
        </w:rPr>
        <w:t>d) Tabiatning hech kimga bo‘ysunmaydigan va hech kimga taqqoslab bo‘lmas qonunlari  bor</w:t>
      </w:r>
    </w:p>
    <w:p w:rsidR="009802AE" w:rsidRPr="005222C2" w:rsidRDefault="009802AE" w:rsidP="009802AE">
      <w:pPr>
        <w:spacing w:after="0" w:line="240" w:lineRule="auto"/>
        <w:rPr>
          <w:rFonts w:ascii="Times New Roman" w:hAnsi="Times New Roman"/>
          <w:sz w:val="28"/>
          <w:szCs w:val="28"/>
          <w:lang w:val="sv-SE" w:eastAsia="en-US"/>
        </w:rPr>
      </w:pPr>
    </w:p>
    <w:p w:rsidR="009802AE" w:rsidRPr="005222C2" w:rsidRDefault="008A7878" w:rsidP="009802AE">
      <w:pPr>
        <w:spacing w:after="0" w:line="240" w:lineRule="auto"/>
        <w:rPr>
          <w:rFonts w:ascii="Times New Roman" w:hAnsi="Times New Roman"/>
          <w:sz w:val="28"/>
          <w:szCs w:val="28"/>
          <w:lang w:val="sv-SE" w:eastAsia="en-US"/>
        </w:rPr>
      </w:pPr>
      <w:r>
        <w:rPr>
          <w:rFonts w:ascii="Times New Roman" w:hAnsi="Times New Roman"/>
          <w:sz w:val="28"/>
          <w:szCs w:val="28"/>
          <w:lang w:val="sv-SE" w:eastAsia="en-US"/>
        </w:rPr>
        <w:t>117</w:t>
      </w:r>
      <w:r w:rsidR="009802AE" w:rsidRPr="005222C2">
        <w:rPr>
          <w:rFonts w:ascii="Times New Roman" w:hAnsi="Times New Roman"/>
          <w:sz w:val="28"/>
          <w:szCs w:val="28"/>
          <w:lang w:val="sv-SE" w:eastAsia="en-US"/>
        </w:rPr>
        <w:t xml:space="preserve">. </w:t>
      </w:r>
      <w:r w:rsidR="009802AE" w:rsidRPr="005222C2">
        <w:rPr>
          <w:rFonts w:ascii="Times New Roman" w:hAnsi="Times New Roman"/>
          <w:b/>
          <w:sz w:val="28"/>
          <w:szCs w:val="28"/>
          <w:lang w:val="sv-SE" w:eastAsia="en-US"/>
        </w:rPr>
        <w:t xml:space="preserve">Qo‘li  gul  usta </w:t>
      </w:r>
      <w:r w:rsidR="009802AE" w:rsidRPr="005222C2">
        <w:rPr>
          <w:rFonts w:ascii="Times New Roman" w:hAnsi="Times New Roman"/>
          <w:sz w:val="28"/>
          <w:szCs w:val="28"/>
          <w:lang w:val="sv-SE" w:eastAsia="en-US"/>
        </w:rPr>
        <w:t>– iboraning  to‘g‘ri  javobini  toping.</w:t>
      </w:r>
    </w:p>
    <w:p w:rsidR="009802AE" w:rsidRPr="008F3F1E" w:rsidRDefault="009802AE" w:rsidP="009802AE">
      <w:pPr>
        <w:spacing w:after="0" w:line="240" w:lineRule="auto"/>
        <w:rPr>
          <w:rFonts w:ascii="Times New Roman" w:hAnsi="Times New Roman"/>
          <w:sz w:val="28"/>
          <w:szCs w:val="28"/>
          <w:lang w:val="uz-Cyrl-UZ" w:eastAsia="en-US"/>
        </w:rPr>
      </w:pPr>
      <w:r w:rsidRPr="005222C2">
        <w:rPr>
          <w:rFonts w:ascii="Times New Roman" w:hAnsi="Times New Roman"/>
          <w:sz w:val="28"/>
          <w:szCs w:val="28"/>
          <w:lang w:val="sv-SE" w:eastAsia="en-US"/>
        </w:rPr>
        <w:t xml:space="preserve">a)  </w:t>
      </w:r>
      <w:r w:rsidRPr="008F3F1E">
        <w:rPr>
          <w:rFonts w:ascii="Times New Roman" w:hAnsi="Times New Roman"/>
          <w:sz w:val="28"/>
          <w:szCs w:val="28"/>
          <w:lang w:eastAsia="en-US"/>
        </w:rPr>
        <w:t>Мальчик</w:t>
      </w:r>
      <w:r w:rsidRPr="005222C2">
        <w:rPr>
          <w:rFonts w:ascii="Times New Roman" w:hAnsi="Times New Roman"/>
          <w:sz w:val="28"/>
          <w:szCs w:val="28"/>
          <w:lang w:val="sv-SE" w:eastAsia="en-US"/>
        </w:rPr>
        <w:t xml:space="preserve">  </w:t>
      </w:r>
      <w:r w:rsidRPr="008F3F1E">
        <w:rPr>
          <w:rFonts w:ascii="Times New Roman" w:hAnsi="Times New Roman"/>
          <w:sz w:val="28"/>
          <w:szCs w:val="28"/>
          <w:lang w:eastAsia="en-US"/>
        </w:rPr>
        <w:t>с</w:t>
      </w:r>
      <w:r w:rsidRPr="005222C2">
        <w:rPr>
          <w:rFonts w:ascii="Times New Roman" w:hAnsi="Times New Roman"/>
          <w:sz w:val="28"/>
          <w:szCs w:val="28"/>
          <w:lang w:val="sv-SE" w:eastAsia="en-US"/>
        </w:rPr>
        <w:t xml:space="preserve">  </w:t>
      </w:r>
      <w:r w:rsidRPr="008F3F1E">
        <w:rPr>
          <w:rFonts w:ascii="Times New Roman" w:hAnsi="Times New Roman"/>
          <w:sz w:val="28"/>
          <w:szCs w:val="28"/>
          <w:lang w:eastAsia="en-US"/>
        </w:rPr>
        <w:t>пальчик</w:t>
      </w:r>
      <w:r w:rsidRPr="005222C2">
        <w:rPr>
          <w:rFonts w:ascii="Times New Roman" w:hAnsi="Times New Roman"/>
          <w:sz w:val="28"/>
          <w:szCs w:val="28"/>
          <w:lang w:val="sv-SE" w:eastAsia="en-US"/>
        </w:rPr>
        <w:t xml:space="preserve">         b) </w:t>
      </w:r>
      <w:r w:rsidRPr="008F3F1E">
        <w:rPr>
          <w:rFonts w:ascii="Times New Roman" w:hAnsi="Times New Roman"/>
          <w:sz w:val="28"/>
          <w:szCs w:val="28"/>
          <w:lang w:val="uz-Cyrl-UZ" w:eastAsia="en-US"/>
        </w:rPr>
        <w:t>Мастер  своего  дела</w:t>
      </w:r>
    </w:p>
    <w:p w:rsidR="009802AE" w:rsidRPr="008F3F1E" w:rsidRDefault="009802AE" w:rsidP="009802AE">
      <w:pPr>
        <w:spacing w:after="0" w:line="240" w:lineRule="auto"/>
        <w:rPr>
          <w:rFonts w:ascii="Times New Roman" w:hAnsi="Times New Roman"/>
          <w:b/>
          <w:sz w:val="28"/>
          <w:szCs w:val="28"/>
          <w:lang w:eastAsia="en-US"/>
        </w:rPr>
      </w:pPr>
      <w:r w:rsidRPr="008F3F1E">
        <w:rPr>
          <w:rFonts w:ascii="Times New Roman" w:hAnsi="Times New Roman"/>
          <w:sz w:val="28"/>
          <w:szCs w:val="28"/>
          <w:lang w:val="en-US" w:eastAsia="en-US"/>
        </w:rPr>
        <w:lastRenderedPageBreak/>
        <w:t>s</w:t>
      </w:r>
      <w:r w:rsidRPr="008F3F1E">
        <w:rPr>
          <w:rFonts w:ascii="Times New Roman" w:hAnsi="Times New Roman"/>
          <w:sz w:val="28"/>
          <w:szCs w:val="28"/>
          <w:lang w:eastAsia="en-US"/>
        </w:rPr>
        <w:t xml:space="preserve">)  Светлая   голова              </w:t>
      </w:r>
      <w:r w:rsidRPr="008F3F1E">
        <w:rPr>
          <w:rFonts w:ascii="Times New Roman" w:hAnsi="Times New Roman"/>
          <w:b/>
          <w:sz w:val="28"/>
          <w:szCs w:val="28"/>
          <w:lang w:eastAsia="en-US"/>
        </w:rPr>
        <w:t xml:space="preserve">  </w:t>
      </w:r>
      <w:r w:rsidRPr="008F3F1E">
        <w:rPr>
          <w:rFonts w:ascii="Times New Roman" w:hAnsi="Times New Roman"/>
          <w:sz w:val="28"/>
          <w:szCs w:val="28"/>
          <w:lang w:val="en-US" w:eastAsia="en-US"/>
        </w:rPr>
        <w:t>d</w:t>
      </w:r>
      <w:r w:rsidRPr="008F3F1E">
        <w:rPr>
          <w:rFonts w:ascii="Times New Roman" w:hAnsi="Times New Roman"/>
          <w:sz w:val="28"/>
          <w:szCs w:val="28"/>
          <w:lang w:eastAsia="en-US"/>
        </w:rPr>
        <w:t xml:space="preserve">) Мастер  на  все  руки  </w:t>
      </w:r>
    </w:p>
    <w:p w:rsidR="009802AE" w:rsidRPr="005222C2" w:rsidRDefault="008A7878" w:rsidP="009802AE">
      <w:pPr>
        <w:spacing w:after="0" w:line="240" w:lineRule="auto"/>
        <w:rPr>
          <w:rFonts w:ascii="Times New Roman" w:hAnsi="Times New Roman"/>
          <w:sz w:val="28"/>
          <w:szCs w:val="28"/>
          <w:lang w:val="sv-SE" w:eastAsia="en-US"/>
        </w:rPr>
      </w:pPr>
      <w:r>
        <w:rPr>
          <w:rFonts w:ascii="Times New Roman" w:hAnsi="Times New Roman"/>
          <w:sz w:val="28"/>
          <w:szCs w:val="28"/>
          <w:lang w:val="uz-Latn-UZ" w:eastAsia="en-US"/>
        </w:rPr>
        <w:t>118</w:t>
      </w:r>
      <w:r w:rsidR="009802AE" w:rsidRPr="008F3F1E">
        <w:rPr>
          <w:rFonts w:ascii="Times New Roman" w:hAnsi="Times New Roman"/>
          <w:sz w:val="28"/>
          <w:szCs w:val="28"/>
          <w:lang w:eastAsia="en-US"/>
        </w:rPr>
        <w:t xml:space="preserve">. </w:t>
      </w:r>
      <w:r w:rsidR="009802AE" w:rsidRPr="008F3F1E">
        <w:rPr>
          <w:rFonts w:ascii="Times New Roman" w:hAnsi="Times New Roman"/>
          <w:b/>
          <w:sz w:val="28"/>
          <w:szCs w:val="28"/>
          <w:lang w:val="en-US" w:eastAsia="en-US"/>
        </w:rPr>
        <w:t>Omadi</w:t>
      </w:r>
      <w:r w:rsidR="009802AE" w:rsidRPr="008F3F1E">
        <w:rPr>
          <w:rFonts w:ascii="Times New Roman" w:hAnsi="Times New Roman"/>
          <w:b/>
          <w:sz w:val="28"/>
          <w:szCs w:val="28"/>
          <w:lang w:eastAsia="en-US"/>
        </w:rPr>
        <w:t xml:space="preserve">  </w:t>
      </w:r>
      <w:r w:rsidR="009802AE" w:rsidRPr="008F3F1E">
        <w:rPr>
          <w:rFonts w:ascii="Times New Roman" w:hAnsi="Times New Roman"/>
          <w:b/>
          <w:sz w:val="28"/>
          <w:szCs w:val="28"/>
          <w:lang w:val="en-US" w:eastAsia="en-US"/>
        </w:rPr>
        <w:t>kulib</w:t>
      </w:r>
      <w:r w:rsidR="009802AE" w:rsidRPr="008F3F1E">
        <w:rPr>
          <w:rFonts w:ascii="Times New Roman" w:hAnsi="Times New Roman"/>
          <w:b/>
          <w:sz w:val="28"/>
          <w:szCs w:val="28"/>
          <w:lang w:eastAsia="en-US"/>
        </w:rPr>
        <w:t xml:space="preserve">  </w:t>
      </w:r>
      <w:r w:rsidR="009802AE" w:rsidRPr="008F3F1E">
        <w:rPr>
          <w:rFonts w:ascii="Times New Roman" w:hAnsi="Times New Roman"/>
          <w:b/>
          <w:sz w:val="28"/>
          <w:szCs w:val="28"/>
          <w:lang w:val="en-US" w:eastAsia="en-US"/>
        </w:rPr>
        <w:t>boqdi</w:t>
      </w:r>
      <w:r w:rsidR="009802AE" w:rsidRPr="008F3F1E">
        <w:rPr>
          <w:rFonts w:ascii="Times New Roman" w:hAnsi="Times New Roman"/>
          <w:sz w:val="28"/>
          <w:szCs w:val="28"/>
          <w:lang w:eastAsia="en-US"/>
        </w:rPr>
        <w:t xml:space="preserve">.    </w:t>
      </w:r>
      <w:r w:rsidR="009802AE" w:rsidRPr="008F3F1E">
        <w:rPr>
          <w:rFonts w:ascii="Times New Roman" w:hAnsi="Times New Roman"/>
          <w:sz w:val="28"/>
          <w:szCs w:val="28"/>
          <w:lang w:val="en-US" w:eastAsia="en-US"/>
        </w:rPr>
        <w:t>Iboraning</w:t>
      </w:r>
      <w:r w:rsidR="009802AE" w:rsidRPr="008F3F1E">
        <w:rPr>
          <w:rFonts w:ascii="Times New Roman" w:hAnsi="Times New Roman"/>
          <w:sz w:val="28"/>
          <w:szCs w:val="28"/>
          <w:lang w:eastAsia="en-US"/>
        </w:rPr>
        <w:t xml:space="preserve">  </w:t>
      </w:r>
      <w:r w:rsidR="009802AE" w:rsidRPr="008F3F1E">
        <w:rPr>
          <w:rFonts w:ascii="Times New Roman" w:hAnsi="Times New Roman"/>
          <w:sz w:val="28"/>
          <w:szCs w:val="28"/>
          <w:lang w:val="en-US" w:eastAsia="en-US"/>
        </w:rPr>
        <w:t>to</w:t>
      </w:r>
      <w:r w:rsidR="009802AE" w:rsidRPr="008F3F1E">
        <w:rPr>
          <w:rFonts w:ascii="Times New Roman" w:hAnsi="Times New Roman"/>
          <w:sz w:val="28"/>
          <w:szCs w:val="28"/>
          <w:lang w:eastAsia="en-US"/>
        </w:rPr>
        <w:t>‘</w:t>
      </w:r>
      <w:r w:rsidR="009802AE" w:rsidRPr="008F3F1E">
        <w:rPr>
          <w:rFonts w:ascii="Times New Roman" w:hAnsi="Times New Roman"/>
          <w:sz w:val="28"/>
          <w:szCs w:val="28"/>
          <w:lang w:val="en-US" w:eastAsia="en-US"/>
        </w:rPr>
        <w:t>g</w:t>
      </w:r>
      <w:r w:rsidR="009802AE" w:rsidRPr="008F3F1E">
        <w:rPr>
          <w:rFonts w:ascii="Times New Roman" w:hAnsi="Times New Roman"/>
          <w:sz w:val="28"/>
          <w:szCs w:val="28"/>
          <w:lang w:eastAsia="en-US"/>
        </w:rPr>
        <w:t>‘</w:t>
      </w:r>
      <w:r w:rsidR="009802AE" w:rsidRPr="008F3F1E">
        <w:rPr>
          <w:rFonts w:ascii="Times New Roman" w:hAnsi="Times New Roman"/>
          <w:sz w:val="28"/>
          <w:szCs w:val="28"/>
          <w:lang w:val="en-US" w:eastAsia="en-US"/>
        </w:rPr>
        <w:t>ri</w:t>
      </w:r>
      <w:r w:rsidR="009802AE" w:rsidRPr="008F3F1E">
        <w:rPr>
          <w:rFonts w:ascii="Times New Roman" w:hAnsi="Times New Roman"/>
          <w:sz w:val="28"/>
          <w:szCs w:val="28"/>
          <w:lang w:eastAsia="en-US"/>
        </w:rPr>
        <w:t xml:space="preserve">  </w:t>
      </w:r>
      <w:r w:rsidR="009802AE" w:rsidRPr="008F3F1E">
        <w:rPr>
          <w:rFonts w:ascii="Times New Roman" w:hAnsi="Times New Roman"/>
          <w:sz w:val="28"/>
          <w:szCs w:val="28"/>
          <w:lang w:val="en-US" w:eastAsia="en-US"/>
        </w:rPr>
        <w:t>javobini</w:t>
      </w:r>
      <w:r w:rsidR="009802AE" w:rsidRPr="008F3F1E">
        <w:rPr>
          <w:rFonts w:ascii="Times New Roman" w:hAnsi="Times New Roman"/>
          <w:sz w:val="28"/>
          <w:szCs w:val="28"/>
          <w:lang w:eastAsia="en-US"/>
        </w:rPr>
        <w:t xml:space="preserve">  </w:t>
      </w:r>
      <w:r w:rsidR="009802AE" w:rsidRPr="008F3F1E">
        <w:rPr>
          <w:rFonts w:ascii="Times New Roman" w:hAnsi="Times New Roman"/>
          <w:sz w:val="28"/>
          <w:szCs w:val="28"/>
          <w:lang w:val="en-US" w:eastAsia="en-US"/>
        </w:rPr>
        <w:t>toping</w:t>
      </w:r>
      <w:r w:rsidR="009802AE" w:rsidRPr="008F3F1E">
        <w:rPr>
          <w:rFonts w:ascii="Times New Roman" w:hAnsi="Times New Roman"/>
          <w:sz w:val="28"/>
          <w:szCs w:val="28"/>
          <w:lang w:eastAsia="en-US"/>
        </w:rPr>
        <w:t xml:space="preserve">                                                                   </w:t>
      </w:r>
      <w:r w:rsidR="009802AE" w:rsidRPr="008F3F1E">
        <w:rPr>
          <w:rFonts w:ascii="Times New Roman" w:hAnsi="Times New Roman"/>
          <w:sz w:val="28"/>
          <w:szCs w:val="28"/>
          <w:lang w:val="en-US" w:eastAsia="en-US"/>
        </w:rPr>
        <w:t>a</w:t>
      </w:r>
      <w:r w:rsidR="009802AE" w:rsidRPr="008F3F1E">
        <w:rPr>
          <w:rFonts w:ascii="Times New Roman" w:hAnsi="Times New Roman"/>
          <w:sz w:val="28"/>
          <w:szCs w:val="28"/>
          <w:lang w:eastAsia="en-US"/>
        </w:rPr>
        <w:t xml:space="preserve">)  Век  живи,  век  учись             </w:t>
      </w:r>
      <w:r w:rsidR="009802AE" w:rsidRPr="008F3F1E">
        <w:rPr>
          <w:rFonts w:ascii="Times New Roman" w:hAnsi="Times New Roman"/>
          <w:sz w:val="28"/>
          <w:szCs w:val="28"/>
          <w:lang w:val="en-US" w:eastAsia="en-US"/>
        </w:rPr>
        <w:t>b</w:t>
      </w:r>
      <w:r w:rsidR="009802AE" w:rsidRPr="008F3F1E">
        <w:rPr>
          <w:rFonts w:ascii="Times New Roman" w:hAnsi="Times New Roman"/>
          <w:sz w:val="28"/>
          <w:szCs w:val="28"/>
          <w:lang w:eastAsia="en-US"/>
        </w:rPr>
        <w:t xml:space="preserve">) В  курсе  дело                                                                                 </w:t>
      </w:r>
      <w:r w:rsidR="009802AE" w:rsidRPr="008F3F1E">
        <w:rPr>
          <w:rFonts w:ascii="Times New Roman" w:hAnsi="Times New Roman"/>
          <w:sz w:val="28"/>
          <w:szCs w:val="28"/>
          <w:lang w:val="en-US" w:eastAsia="en-US"/>
        </w:rPr>
        <w:t>s</w:t>
      </w:r>
      <w:r w:rsidR="009802AE" w:rsidRPr="008F3F1E">
        <w:rPr>
          <w:rFonts w:ascii="Times New Roman" w:hAnsi="Times New Roman"/>
          <w:sz w:val="28"/>
          <w:szCs w:val="28"/>
          <w:lang w:eastAsia="en-US"/>
        </w:rPr>
        <w:t xml:space="preserve">)  Как  у  себя  дома                     </w:t>
      </w:r>
      <w:r w:rsidR="009802AE" w:rsidRPr="008F3F1E">
        <w:rPr>
          <w:rFonts w:ascii="Times New Roman" w:hAnsi="Times New Roman"/>
          <w:sz w:val="28"/>
          <w:szCs w:val="28"/>
          <w:lang w:val="en-US" w:eastAsia="en-US"/>
        </w:rPr>
        <w:t>d</w:t>
      </w:r>
      <w:r w:rsidR="009802AE" w:rsidRPr="008F3F1E">
        <w:rPr>
          <w:rFonts w:ascii="Times New Roman" w:hAnsi="Times New Roman"/>
          <w:sz w:val="28"/>
          <w:szCs w:val="28"/>
          <w:lang w:eastAsia="en-US"/>
        </w:rPr>
        <w:t xml:space="preserve">) В  рубашке  родился                                                                     </w:t>
      </w:r>
      <w:r>
        <w:rPr>
          <w:rFonts w:ascii="Times New Roman" w:hAnsi="Times New Roman"/>
          <w:sz w:val="28"/>
          <w:szCs w:val="28"/>
          <w:lang w:val="uz-Latn-UZ" w:eastAsia="en-US"/>
        </w:rPr>
        <w:t>119</w:t>
      </w:r>
      <w:r w:rsidR="009802AE" w:rsidRPr="008F3F1E">
        <w:rPr>
          <w:rFonts w:ascii="Times New Roman" w:hAnsi="Times New Roman"/>
          <w:sz w:val="28"/>
          <w:szCs w:val="28"/>
          <w:lang w:eastAsia="en-US"/>
        </w:rPr>
        <w:t xml:space="preserve">.  </w:t>
      </w:r>
      <w:r w:rsidR="009802AE" w:rsidRPr="005222C2">
        <w:rPr>
          <w:rFonts w:ascii="Times New Roman" w:hAnsi="Times New Roman"/>
          <w:sz w:val="28"/>
          <w:szCs w:val="28"/>
          <w:lang w:val="sv-SE" w:eastAsia="en-US"/>
        </w:rPr>
        <w:t xml:space="preserve">Qaysi  qatordagi  so‘zlarda  nuqtalar  o‘rniga  </w:t>
      </w:r>
      <w:r w:rsidR="009802AE" w:rsidRPr="005222C2">
        <w:rPr>
          <w:rFonts w:ascii="Times New Roman" w:hAnsi="Times New Roman"/>
          <w:b/>
          <w:sz w:val="28"/>
          <w:szCs w:val="28"/>
          <w:lang w:val="sv-SE" w:eastAsia="en-US"/>
        </w:rPr>
        <w:t xml:space="preserve"> i</w:t>
      </w:r>
      <w:r w:rsidR="009802AE" w:rsidRPr="005222C2">
        <w:rPr>
          <w:rFonts w:ascii="Times New Roman" w:hAnsi="Times New Roman"/>
          <w:sz w:val="28"/>
          <w:szCs w:val="28"/>
          <w:lang w:val="sv-SE" w:eastAsia="en-US"/>
        </w:rPr>
        <w:t xml:space="preserve">   unlisi  yoziladi?                                                     a)  but...n,  sov..q,  uchq  r,  bit..k          b)  ko‘r..k,  muh..m,  an..q,  so‘l..m                                   s)  sin..q,  tin..q,  tint..v,  pil..k               d)  tin..m,  sul..v,  mush..k,  chil..m</w:t>
      </w:r>
    </w:p>
    <w:p w:rsidR="009802AE" w:rsidRPr="009802AE" w:rsidRDefault="008A7878" w:rsidP="009802AE">
      <w:pPr>
        <w:spacing w:after="0" w:line="240" w:lineRule="auto"/>
        <w:rPr>
          <w:rFonts w:ascii="Times New Roman" w:hAnsi="Times New Roman"/>
          <w:sz w:val="28"/>
          <w:szCs w:val="28"/>
          <w:lang w:val="sv-SE" w:eastAsia="en-US"/>
        </w:rPr>
      </w:pPr>
      <w:r>
        <w:rPr>
          <w:rFonts w:ascii="Times New Roman" w:hAnsi="Times New Roman"/>
          <w:sz w:val="28"/>
          <w:szCs w:val="28"/>
          <w:lang w:val="sv-SE" w:eastAsia="en-US"/>
        </w:rPr>
        <w:t>120</w:t>
      </w:r>
      <w:r w:rsidR="009802AE" w:rsidRPr="009802AE">
        <w:rPr>
          <w:rFonts w:ascii="Times New Roman" w:hAnsi="Times New Roman"/>
          <w:sz w:val="28"/>
          <w:szCs w:val="28"/>
          <w:lang w:val="sv-SE" w:eastAsia="en-US"/>
        </w:rPr>
        <w:t xml:space="preserve">. Nuqtalar  o‘rniga  qo‘yiladigan  qo‘shimchalar  to‘g‘ri  tartibda  berilgan  qatorni aniqlang                  </w:t>
      </w:r>
      <w:r w:rsidR="009802AE" w:rsidRPr="009802AE">
        <w:rPr>
          <w:rFonts w:ascii="Times New Roman" w:hAnsi="Times New Roman"/>
          <w:b/>
          <w:i/>
          <w:sz w:val="28"/>
          <w:szCs w:val="28"/>
          <w:lang w:val="sv-SE" w:eastAsia="en-US"/>
        </w:rPr>
        <w:t xml:space="preserve">Bila….  zo‘r   bir…   yiqar,  bilim… zo‘r   ming….                                                                       </w:t>
      </w:r>
      <w:r w:rsidR="009802AE" w:rsidRPr="009802AE">
        <w:rPr>
          <w:rFonts w:ascii="Times New Roman" w:hAnsi="Times New Roman"/>
          <w:sz w:val="28"/>
          <w:szCs w:val="28"/>
          <w:lang w:val="sv-SE" w:eastAsia="en-US"/>
        </w:rPr>
        <w:t xml:space="preserve">a) ….i,  ….da,   ….si,  ….ga                 b)  ….gi,  ….ni,   ….i,  …ni                                           s)  …i,   ….da,   ….i,   …da                  d)  ….i,   ….ga,   ….i,  ….ni                                                                                                                         </w:t>
      </w:r>
      <w:r>
        <w:rPr>
          <w:rFonts w:ascii="Times New Roman" w:hAnsi="Times New Roman"/>
          <w:sz w:val="28"/>
          <w:szCs w:val="28"/>
          <w:lang w:val="sv-SE" w:eastAsia="en-US"/>
        </w:rPr>
        <w:t xml:space="preserve">                               121</w:t>
      </w:r>
      <w:r w:rsidR="009802AE" w:rsidRPr="009802AE">
        <w:rPr>
          <w:rFonts w:ascii="Times New Roman" w:hAnsi="Times New Roman"/>
          <w:sz w:val="28"/>
          <w:szCs w:val="28"/>
          <w:lang w:val="sv-SE" w:eastAsia="en-US"/>
        </w:rPr>
        <w:t xml:space="preserve">. Nuqtalar   o‘rniga   </w:t>
      </w:r>
      <w:r w:rsidR="009802AE" w:rsidRPr="009802AE">
        <w:rPr>
          <w:rFonts w:ascii="Times New Roman" w:hAnsi="Times New Roman"/>
          <w:b/>
          <w:i/>
          <w:sz w:val="28"/>
          <w:szCs w:val="28"/>
          <w:lang w:val="sv-SE" w:eastAsia="en-US"/>
        </w:rPr>
        <w:t>-il</w:t>
      </w:r>
      <w:r w:rsidR="009802AE" w:rsidRPr="009802AE">
        <w:rPr>
          <w:rFonts w:ascii="Times New Roman" w:hAnsi="Times New Roman"/>
          <w:sz w:val="28"/>
          <w:szCs w:val="28"/>
          <w:lang w:val="sv-SE" w:eastAsia="en-US"/>
        </w:rPr>
        <w:t xml:space="preserve">   qo‘shimchasi  mos  keladigan  gapni  ko‘rsating                                        a)  Qizning  yuragi  ez….di          s) Hammalari  raqs  to‘garagiga  yoz….di                              b)  Bolaning  dili  o‘rt….di          d)  Salima  ich-ichidan  sev….di                     </w:t>
      </w:r>
      <w:r>
        <w:rPr>
          <w:rFonts w:ascii="Times New Roman" w:hAnsi="Times New Roman"/>
          <w:sz w:val="28"/>
          <w:szCs w:val="28"/>
          <w:lang w:val="sv-SE" w:eastAsia="en-US"/>
        </w:rPr>
        <w:t xml:space="preserve">                               122</w:t>
      </w:r>
      <w:r w:rsidR="009802AE" w:rsidRPr="009802AE">
        <w:rPr>
          <w:rFonts w:ascii="Times New Roman" w:hAnsi="Times New Roman"/>
          <w:sz w:val="28"/>
          <w:szCs w:val="28"/>
          <w:lang w:val="sv-SE" w:eastAsia="en-US"/>
        </w:rPr>
        <w:t xml:space="preserve">.  Nuqtalar   o‘rniga   </w:t>
      </w:r>
      <w:r w:rsidR="009802AE" w:rsidRPr="009802AE">
        <w:rPr>
          <w:rFonts w:ascii="Times New Roman" w:hAnsi="Times New Roman"/>
          <w:b/>
          <w:i/>
          <w:sz w:val="28"/>
          <w:szCs w:val="28"/>
          <w:lang w:val="sv-SE" w:eastAsia="en-US"/>
        </w:rPr>
        <w:t>-il</w:t>
      </w:r>
      <w:r w:rsidR="009802AE" w:rsidRPr="009802AE">
        <w:rPr>
          <w:rFonts w:ascii="Times New Roman" w:hAnsi="Times New Roman"/>
          <w:sz w:val="28"/>
          <w:szCs w:val="28"/>
          <w:lang w:val="sv-SE" w:eastAsia="en-US"/>
        </w:rPr>
        <w:t xml:space="preserve">   qo‘shimchasi  mos  keladigan  gapni  ko‘rsating                                                a) Uzoqdan  otliqlar  ko‘r….di         s)  Tog‘  orasidan  asta  shamol  ko‘tar….di                                   b) Avtobus  asta  silk….di                d) Tiniq  ko‘kda  bulut  parchalari  k</w:t>
      </w:r>
      <w:r>
        <w:rPr>
          <w:rFonts w:ascii="Times New Roman" w:hAnsi="Times New Roman"/>
          <w:sz w:val="28"/>
          <w:szCs w:val="28"/>
          <w:lang w:val="sv-SE" w:eastAsia="en-US"/>
        </w:rPr>
        <w:t>o‘r….di                        123</w:t>
      </w:r>
      <w:r w:rsidR="009802AE" w:rsidRPr="009802AE">
        <w:rPr>
          <w:rFonts w:ascii="Times New Roman" w:hAnsi="Times New Roman"/>
          <w:sz w:val="28"/>
          <w:szCs w:val="28"/>
          <w:lang w:val="sv-SE" w:eastAsia="en-US"/>
        </w:rPr>
        <w:t xml:space="preserve">. Nuqtalar   o‘rniga    mos  keladigan  qo‘shimchalar  qatorini  toping                                        </w:t>
      </w:r>
      <w:r w:rsidR="009802AE" w:rsidRPr="009802AE">
        <w:rPr>
          <w:rFonts w:ascii="Times New Roman" w:hAnsi="Times New Roman"/>
          <w:b/>
          <w:i/>
          <w:sz w:val="28"/>
          <w:szCs w:val="28"/>
          <w:lang w:val="sv-SE" w:eastAsia="en-US"/>
        </w:rPr>
        <w:t>O‘rmonda  birdan  qorong‘ilik  quyuq….di,  sovuq  kuch…di,  uning qo‘llari  qalt…di</w:t>
      </w:r>
      <w:r w:rsidR="009802AE" w:rsidRPr="009802AE">
        <w:rPr>
          <w:rFonts w:ascii="Times New Roman" w:hAnsi="Times New Roman"/>
          <w:sz w:val="28"/>
          <w:szCs w:val="28"/>
          <w:lang w:val="sv-SE" w:eastAsia="en-US"/>
        </w:rPr>
        <w:t xml:space="preserve">          </w:t>
      </w:r>
    </w:p>
    <w:p w:rsidR="009802AE" w:rsidRPr="008F3F1E" w:rsidRDefault="009802AE" w:rsidP="009802AE">
      <w:pPr>
        <w:spacing w:after="0" w:line="240" w:lineRule="auto"/>
        <w:rPr>
          <w:rFonts w:ascii="Times New Roman" w:hAnsi="Times New Roman"/>
          <w:sz w:val="28"/>
          <w:szCs w:val="28"/>
          <w:lang w:val="en-US" w:eastAsia="en-US"/>
        </w:rPr>
      </w:pPr>
      <w:r w:rsidRPr="00E40190">
        <w:rPr>
          <w:rFonts w:ascii="Times New Roman" w:hAnsi="Times New Roman"/>
          <w:sz w:val="28"/>
          <w:szCs w:val="28"/>
          <w:lang w:val="sv-SE" w:eastAsia="en-US"/>
        </w:rPr>
        <w:t xml:space="preserve"> </w:t>
      </w:r>
      <w:r w:rsidRPr="008F3F1E">
        <w:rPr>
          <w:rFonts w:ascii="Times New Roman" w:hAnsi="Times New Roman"/>
          <w:sz w:val="28"/>
          <w:szCs w:val="28"/>
          <w:lang w:val="en-US" w:eastAsia="en-US"/>
        </w:rPr>
        <w:t xml:space="preserve">a) –lan,  -ar,   -irla      b) –lash,  ar,  -irla     s) –lash,  -ay,  -ira    d) –lan,  -an,  -ira                      </w:t>
      </w:r>
      <w:r w:rsidR="008A7878">
        <w:rPr>
          <w:rFonts w:ascii="Times New Roman" w:hAnsi="Times New Roman"/>
          <w:sz w:val="28"/>
          <w:szCs w:val="28"/>
          <w:lang w:val="en-US" w:eastAsia="en-US"/>
        </w:rPr>
        <w:t>124</w:t>
      </w:r>
      <w:r w:rsidRPr="008F3F1E">
        <w:rPr>
          <w:rFonts w:ascii="Times New Roman" w:hAnsi="Times New Roman"/>
          <w:sz w:val="28"/>
          <w:szCs w:val="28"/>
          <w:lang w:val="en-US" w:eastAsia="en-US"/>
        </w:rPr>
        <w:t xml:space="preserve">.   Nuqtalar   o‘rniga   quyidagi  so‘zlardan  mosini  qo‘ying                                                             </w:t>
      </w:r>
      <w:r w:rsidRPr="008F3F1E">
        <w:rPr>
          <w:rFonts w:ascii="Times New Roman" w:hAnsi="Times New Roman"/>
          <w:b/>
          <w:i/>
          <w:sz w:val="28"/>
          <w:szCs w:val="28"/>
          <w:lang w:val="en-US" w:eastAsia="en-US"/>
        </w:rPr>
        <w:t xml:space="preserve">Siz   matnning   mazmunini   o‘zbekcha   aytib  ……..                                                                     </w:t>
      </w:r>
      <w:r w:rsidRPr="008F3F1E">
        <w:rPr>
          <w:rFonts w:ascii="Times New Roman" w:hAnsi="Times New Roman"/>
          <w:sz w:val="28"/>
          <w:szCs w:val="28"/>
          <w:lang w:val="en-US" w:eastAsia="en-US"/>
        </w:rPr>
        <w:t xml:space="preserve">a) bo‘ling                 b) keling               s) bering             d) qo‘ying                                                </w:t>
      </w:r>
      <w:r w:rsidR="008A7878">
        <w:rPr>
          <w:rFonts w:ascii="Times New Roman" w:hAnsi="Times New Roman"/>
          <w:sz w:val="28"/>
          <w:szCs w:val="28"/>
          <w:lang w:val="en-US" w:eastAsia="en-US"/>
        </w:rPr>
        <w:t>125</w:t>
      </w:r>
      <w:r w:rsidRPr="008F3F1E">
        <w:rPr>
          <w:rFonts w:ascii="Times New Roman" w:hAnsi="Times New Roman"/>
          <w:sz w:val="28"/>
          <w:szCs w:val="28"/>
          <w:lang w:val="en-US" w:eastAsia="en-US"/>
        </w:rPr>
        <w:t xml:space="preserve">.  </w:t>
      </w:r>
      <w:r w:rsidRPr="008F3F1E">
        <w:rPr>
          <w:rFonts w:ascii="Times New Roman" w:hAnsi="Times New Roman"/>
          <w:b/>
          <w:i/>
          <w:sz w:val="28"/>
          <w:szCs w:val="28"/>
          <w:lang w:val="en-US" w:eastAsia="en-US"/>
        </w:rPr>
        <w:t>...zingni  er   bilsang,   ...zgani   sher  bil.</w:t>
      </w:r>
      <w:r w:rsidRPr="008F3F1E">
        <w:rPr>
          <w:rFonts w:ascii="Times New Roman" w:hAnsi="Times New Roman"/>
          <w:b/>
          <w:sz w:val="28"/>
          <w:szCs w:val="28"/>
          <w:lang w:val="en-US" w:eastAsia="en-US"/>
        </w:rPr>
        <w:t xml:space="preserve"> </w:t>
      </w:r>
      <w:r w:rsidRPr="008F3F1E">
        <w:rPr>
          <w:rFonts w:ascii="Times New Roman" w:hAnsi="Times New Roman"/>
          <w:sz w:val="28"/>
          <w:szCs w:val="28"/>
          <w:lang w:val="en-US" w:eastAsia="en-US"/>
        </w:rPr>
        <w:t xml:space="preserve"> Nuqtalar</w:t>
      </w:r>
      <w:r w:rsidRPr="008F3F1E">
        <w:rPr>
          <w:rFonts w:ascii="Times New Roman" w:hAnsi="Times New Roman"/>
          <w:b/>
          <w:sz w:val="28"/>
          <w:szCs w:val="28"/>
          <w:lang w:val="en-US" w:eastAsia="en-US"/>
        </w:rPr>
        <w:t xml:space="preserve">  </w:t>
      </w:r>
      <w:r w:rsidRPr="008F3F1E">
        <w:rPr>
          <w:rFonts w:ascii="Times New Roman" w:hAnsi="Times New Roman"/>
          <w:sz w:val="28"/>
          <w:szCs w:val="28"/>
          <w:lang w:val="en-US" w:eastAsia="en-US"/>
        </w:rPr>
        <w:t xml:space="preserve">o‘rniga  tovushlardan  mosini  qo‘ying  </w:t>
      </w:r>
    </w:p>
    <w:p w:rsidR="009802AE" w:rsidRPr="008F3F1E" w:rsidRDefault="009802AE" w:rsidP="009802AE">
      <w:pPr>
        <w:spacing w:after="0" w:line="240" w:lineRule="auto"/>
        <w:rPr>
          <w:rFonts w:ascii="Times New Roman" w:hAnsi="Times New Roman"/>
          <w:sz w:val="28"/>
          <w:szCs w:val="28"/>
          <w:lang w:val="en-US" w:eastAsia="en-US"/>
        </w:rPr>
      </w:pPr>
      <w:r w:rsidRPr="008F3F1E">
        <w:rPr>
          <w:rFonts w:ascii="Times New Roman" w:hAnsi="Times New Roman"/>
          <w:sz w:val="28"/>
          <w:szCs w:val="28"/>
          <w:lang w:val="en-US" w:eastAsia="en-US"/>
        </w:rPr>
        <w:t xml:space="preserve">a)   u                  b) a                s) o‘                d) o                                                                                                         </w:t>
      </w:r>
    </w:p>
    <w:p w:rsidR="009802AE" w:rsidRDefault="009802AE" w:rsidP="009802AE">
      <w:pPr>
        <w:pStyle w:val="33"/>
        <w:shd w:val="clear" w:color="auto" w:fill="auto"/>
        <w:spacing w:after="0" w:line="240" w:lineRule="auto"/>
        <w:jc w:val="both"/>
        <w:rPr>
          <w:rFonts w:ascii="Times New Roman" w:hAnsi="Times New Roman" w:cs="Times New Roman"/>
          <w:b/>
          <w:sz w:val="28"/>
          <w:szCs w:val="28"/>
          <w:lang w:val="en-US"/>
        </w:rPr>
      </w:pP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b/>
          <w:bCs/>
          <w:color w:val="000000" w:themeColor="text1"/>
          <w:sz w:val="28"/>
          <w:szCs w:val="28"/>
          <w:lang w:val="en-US"/>
        </w:rPr>
        <w:t>1</w:t>
      </w:r>
      <w:r w:rsidR="003B1919">
        <w:rPr>
          <w:rFonts w:ascii="Times New Roman" w:hAnsi="Times New Roman"/>
          <w:b/>
          <w:bCs/>
          <w:color w:val="000000" w:themeColor="text1"/>
          <w:sz w:val="28"/>
          <w:szCs w:val="28"/>
          <w:lang w:val="en-US"/>
        </w:rPr>
        <w:t>26</w:t>
      </w:r>
      <w:r w:rsidRPr="008D74A9">
        <w:rPr>
          <w:rFonts w:ascii="Times New Roman" w:hAnsi="Times New Roman"/>
          <w:b/>
          <w:bCs/>
          <w:color w:val="000000" w:themeColor="text1"/>
          <w:sz w:val="28"/>
          <w:szCs w:val="28"/>
          <w:lang w:val="en-US"/>
        </w:rPr>
        <w:t>. Bosh gapda ifodalangan mazmunning maqsadini bildirgan gaplar qaysi ergashtiruvchi bog’lovchilar yordamida bog’lanadi”</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A) deb so’zi</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B) negaki,chunki</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C) toki</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D) uchun</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 </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b/>
          <w:bCs/>
          <w:color w:val="000000" w:themeColor="text1"/>
          <w:sz w:val="28"/>
          <w:szCs w:val="28"/>
          <w:lang w:val="en-US"/>
        </w:rPr>
        <w:t> </w:t>
      </w:r>
      <w:r w:rsidR="003B1919">
        <w:rPr>
          <w:rFonts w:ascii="Times New Roman" w:hAnsi="Times New Roman"/>
          <w:b/>
          <w:bCs/>
          <w:color w:val="000000" w:themeColor="text1"/>
          <w:sz w:val="28"/>
          <w:szCs w:val="28"/>
          <w:lang w:val="en-US"/>
        </w:rPr>
        <w:t>1</w:t>
      </w:r>
      <w:r w:rsidRPr="008D74A9">
        <w:rPr>
          <w:rFonts w:ascii="Times New Roman" w:hAnsi="Times New Roman"/>
          <w:b/>
          <w:bCs/>
          <w:color w:val="000000" w:themeColor="text1"/>
          <w:sz w:val="28"/>
          <w:szCs w:val="28"/>
          <w:lang w:val="en-US"/>
        </w:rPr>
        <w:t>2</w:t>
      </w:r>
      <w:r w:rsidR="003B1919">
        <w:rPr>
          <w:rFonts w:ascii="Times New Roman" w:hAnsi="Times New Roman"/>
          <w:b/>
          <w:bCs/>
          <w:color w:val="000000" w:themeColor="text1"/>
          <w:sz w:val="28"/>
          <w:szCs w:val="28"/>
          <w:lang w:val="en-US"/>
        </w:rPr>
        <w:t>7</w:t>
      </w:r>
      <w:r w:rsidRPr="008D74A9">
        <w:rPr>
          <w:rFonts w:ascii="Times New Roman" w:hAnsi="Times New Roman"/>
          <w:b/>
          <w:bCs/>
          <w:color w:val="000000" w:themeColor="text1"/>
          <w:sz w:val="28"/>
          <w:szCs w:val="28"/>
          <w:lang w:val="en-US"/>
        </w:rPr>
        <w:t>.Qaysi ergashtiruvchi bog’lovchi yordamida qo’shma gap qismlari o’zaro bog’langanda ergash gap bosh gapdan avval keladi?</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A) Sabab-maqsad boglovchilari</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B) Qiyoslash-chog’ishtirish bog’lovchilari</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C) Faqat sabab boglovchilari</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D) Shart  ergashtiruvchi boglovchilari</w:t>
      </w:r>
    </w:p>
    <w:p w:rsidR="002324CB" w:rsidRPr="008D74A9" w:rsidRDefault="003B1919" w:rsidP="002324CB">
      <w:pPr>
        <w:shd w:val="clear" w:color="auto" w:fill="FFFFFF"/>
        <w:spacing w:after="0" w:line="240" w:lineRule="auto"/>
        <w:jc w:val="both"/>
        <w:rPr>
          <w:rFonts w:ascii="Times New Roman" w:hAnsi="Times New Roman"/>
          <w:color w:val="000000" w:themeColor="text1"/>
          <w:sz w:val="28"/>
          <w:szCs w:val="28"/>
          <w:lang w:val="en-US"/>
        </w:rPr>
      </w:pPr>
      <w:r>
        <w:rPr>
          <w:rFonts w:ascii="Times New Roman" w:hAnsi="Times New Roman"/>
          <w:b/>
          <w:bCs/>
          <w:color w:val="000000" w:themeColor="text1"/>
          <w:sz w:val="28"/>
          <w:szCs w:val="28"/>
          <w:lang w:val="en-US"/>
        </w:rPr>
        <w:t>128</w:t>
      </w:r>
      <w:r w:rsidR="002324CB" w:rsidRPr="008D74A9">
        <w:rPr>
          <w:rFonts w:ascii="Times New Roman" w:hAnsi="Times New Roman"/>
          <w:b/>
          <w:bCs/>
          <w:color w:val="000000" w:themeColor="text1"/>
          <w:sz w:val="28"/>
          <w:szCs w:val="28"/>
          <w:lang w:val="en-US"/>
        </w:rPr>
        <w:t>. Bu masalani sinfda keng muhokama qilamiz , toki boshqa qaytarilmasin</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Berilgan qo’shma gap qismlari o’zaro qaysi ergashtiruvchi bog’lochilar yordamida bog’langan?</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lastRenderedPageBreak/>
        <w:t>A) Maqsad ergastiruvchi bog’lovchilari</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B) Sabab ergashtiruvchi bog’lovchilari</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C) Shart ergashtiruvchi bog’lovchilari</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D) Qiyoslash-chog’ishtiruv ergashtiruvchi bog’lovchilari</w:t>
      </w:r>
    </w:p>
    <w:p w:rsidR="002324CB" w:rsidRPr="008D74A9" w:rsidRDefault="003B1919" w:rsidP="002324CB">
      <w:pPr>
        <w:shd w:val="clear" w:color="auto" w:fill="FFFFFF"/>
        <w:spacing w:after="0" w:line="240" w:lineRule="auto"/>
        <w:jc w:val="both"/>
        <w:rPr>
          <w:rFonts w:ascii="Times New Roman" w:hAnsi="Times New Roman"/>
          <w:color w:val="000000" w:themeColor="text1"/>
          <w:sz w:val="28"/>
          <w:szCs w:val="28"/>
          <w:lang w:val="en-US"/>
        </w:rPr>
      </w:pPr>
      <w:r>
        <w:rPr>
          <w:rFonts w:ascii="Times New Roman" w:hAnsi="Times New Roman"/>
          <w:b/>
          <w:bCs/>
          <w:color w:val="000000" w:themeColor="text1"/>
          <w:sz w:val="28"/>
          <w:szCs w:val="28"/>
          <w:lang w:val="en-US"/>
        </w:rPr>
        <w:t>129</w:t>
      </w:r>
      <w:r w:rsidR="002324CB" w:rsidRPr="008D74A9">
        <w:rPr>
          <w:rFonts w:ascii="Times New Roman" w:hAnsi="Times New Roman"/>
          <w:b/>
          <w:bCs/>
          <w:color w:val="000000" w:themeColor="text1"/>
          <w:sz w:val="28"/>
          <w:szCs w:val="28"/>
          <w:lang w:val="en-US"/>
        </w:rPr>
        <w:t>. “Deb” so’zi yordamida bog’lanadigan ergash gaplarning kesimi qanday shaklda bo’ladi?</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A) II shaxs buyruq mayli shklida</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B) III shaxs shart mayli shaklida</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C) I shaxs buyruq mayli shaklida</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D) III shaxs buyruq mayli shaklida</w:t>
      </w:r>
    </w:p>
    <w:p w:rsidR="002324CB" w:rsidRPr="008D74A9" w:rsidRDefault="007971E2" w:rsidP="002324CB">
      <w:pPr>
        <w:shd w:val="clear" w:color="auto" w:fill="FFFFFF"/>
        <w:spacing w:after="0" w:line="240" w:lineRule="auto"/>
        <w:jc w:val="both"/>
        <w:rPr>
          <w:rFonts w:ascii="Times New Roman" w:hAnsi="Times New Roman"/>
          <w:color w:val="000000" w:themeColor="text1"/>
          <w:sz w:val="28"/>
          <w:szCs w:val="28"/>
          <w:lang w:val="en-US"/>
        </w:rPr>
      </w:pPr>
      <w:r>
        <w:rPr>
          <w:rFonts w:ascii="Times New Roman" w:hAnsi="Times New Roman"/>
          <w:b/>
          <w:bCs/>
          <w:color w:val="000000" w:themeColor="text1"/>
          <w:sz w:val="28"/>
          <w:szCs w:val="28"/>
          <w:lang w:val="en-US"/>
        </w:rPr>
        <w:t>130</w:t>
      </w:r>
      <w:r w:rsidR="002324CB" w:rsidRPr="008D74A9">
        <w:rPr>
          <w:rFonts w:ascii="Times New Roman" w:hAnsi="Times New Roman"/>
          <w:b/>
          <w:bCs/>
          <w:color w:val="000000" w:themeColor="text1"/>
          <w:sz w:val="28"/>
          <w:szCs w:val="28"/>
          <w:lang w:val="en-US"/>
        </w:rPr>
        <w:t>.Ergashgan qo’shma gap qismlari “deb” so’zi yordamida bog’lansa , ergash gaplar qanday ma’noni ifodalaydi?</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A) Sharti,natija ma’nosini</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B) Maqsad va sabab ma’nosini</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C) Holat ma’nosini</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D) Daraja- miqdor ma’nosini</w:t>
      </w:r>
    </w:p>
    <w:p w:rsidR="002324CB" w:rsidRPr="008D74A9" w:rsidRDefault="007971E2" w:rsidP="002324CB">
      <w:pPr>
        <w:shd w:val="clear" w:color="auto" w:fill="FFFFFF"/>
        <w:spacing w:after="0" w:line="240" w:lineRule="auto"/>
        <w:jc w:val="both"/>
        <w:rPr>
          <w:rFonts w:ascii="Times New Roman" w:hAnsi="Times New Roman"/>
          <w:color w:val="000000" w:themeColor="text1"/>
          <w:sz w:val="28"/>
          <w:szCs w:val="28"/>
          <w:lang w:val="en-US"/>
        </w:rPr>
      </w:pPr>
      <w:r>
        <w:rPr>
          <w:rFonts w:ascii="Times New Roman" w:hAnsi="Times New Roman"/>
          <w:b/>
          <w:bCs/>
          <w:color w:val="000000" w:themeColor="text1"/>
          <w:sz w:val="28"/>
          <w:szCs w:val="28"/>
          <w:lang w:val="en-US"/>
        </w:rPr>
        <w:t>131</w:t>
      </w:r>
      <w:r w:rsidR="002324CB" w:rsidRPr="008D74A9">
        <w:rPr>
          <w:rFonts w:ascii="Times New Roman" w:hAnsi="Times New Roman"/>
          <w:b/>
          <w:bCs/>
          <w:color w:val="000000" w:themeColor="text1"/>
          <w:sz w:val="28"/>
          <w:szCs w:val="28"/>
          <w:lang w:val="en-US"/>
        </w:rPr>
        <w:t>. Deb so’zi yordamida hosil bo’lgan ergashgan qo’shma gapda ergash gapning o’rnini belgilang</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A) Bosh gapdan oldin keladi</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B) Bosh gapdan keyin keladi</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S) Bosh gap o’rtasida keladi</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D) Ushbu gap tarkibida ergash gap qatnashmaydi</w:t>
      </w:r>
    </w:p>
    <w:p w:rsidR="002324CB" w:rsidRPr="008D74A9" w:rsidRDefault="007971E2" w:rsidP="002324CB">
      <w:pPr>
        <w:shd w:val="clear" w:color="auto" w:fill="FFFFFF"/>
        <w:spacing w:after="0" w:line="240" w:lineRule="auto"/>
        <w:jc w:val="both"/>
        <w:rPr>
          <w:rFonts w:ascii="Times New Roman" w:hAnsi="Times New Roman"/>
          <w:color w:val="000000" w:themeColor="text1"/>
          <w:sz w:val="28"/>
          <w:szCs w:val="28"/>
          <w:lang w:val="en-US"/>
        </w:rPr>
      </w:pPr>
      <w:r>
        <w:rPr>
          <w:rFonts w:ascii="Times New Roman" w:hAnsi="Times New Roman"/>
          <w:b/>
          <w:bCs/>
          <w:color w:val="000000" w:themeColor="text1"/>
          <w:sz w:val="28"/>
          <w:szCs w:val="28"/>
          <w:lang w:val="en-US"/>
        </w:rPr>
        <w:t>132</w:t>
      </w:r>
      <w:r w:rsidR="002324CB" w:rsidRPr="008D74A9">
        <w:rPr>
          <w:rFonts w:ascii="Times New Roman" w:hAnsi="Times New Roman"/>
          <w:b/>
          <w:bCs/>
          <w:color w:val="000000" w:themeColor="text1"/>
          <w:sz w:val="28"/>
          <w:szCs w:val="28"/>
          <w:lang w:val="en-US"/>
        </w:rPr>
        <w:t>. Bosh gap tarkibida ko'rsatish olmoshlari ishtirok etganda , uning kesimi qanday shaklda bo'ladi?</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A) Shart mayli shaklida</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B) Uchun ko’makchisi shaklida</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C) –ki yuklamasi shaklida</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D) III shaxs buyruq mayli shaklida</w:t>
      </w:r>
    </w:p>
    <w:p w:rsidR="002324CB" w:rsidRPr="008D74A9" w:rsidRDefault="007971E2" w:rsidP="002324CB">
      <w:pPr>
        <w:shd w:val="clear" w:color="auto" w:fill="FFFFFF"/>
        <w:spacing w:after="0" w:line="240" w:lineRule="auto"/>
        <w:jc w:val="both"/>
        <w:rPr>
          <w:rFonts w:ascii="Times New Roman" w:hAnsi="Times New Roman"/>
          <w:color w:val="000000" w:themeColor="text1"/>
          <w:sz w:val="28"/>
          <w:szCs w:val="28"/>
          <w:lang w:val="en-US"/>
        </w:rPr>
      </w:pPr>
      <w:r>
        <w:rPr>
          <w:rFonts w:ascii="Times New Roman" w:hAnsi="Times New Roman"/>
          <w:b/>
          <w:bCs/>
          <w:color w:val="000000" w:themeColor="text1"/>
          <w:sz w:val="28"/>
          <w:szCs w:val="28"/>
          <w:lang w:val="en-US"/>
        </w:rPr>
        <w:t>133</w:t>
      </w:r>
      <w:r w:rsidR="002324CB" w:rsidRPr="008D74A9">
        <w:rPr>
          <w:rFonts w:ascii="Times New Roman" w:hAnsi="Times New Roman"/>
          <w:b/>
          <w:bCs/>
          <w:color w:val="000000" w:themeColor="text1"/>
          <w:sz w:val="28"/>
          <w:szCs w:val="28"/>
          <w:lang w:val="en-US"/>
        </w:rPr>
        <w:t>. Ko’rsatish olmoshlari qaysi gapning tarkibida qo’llanadi.</w:t>
      </w:r>
    </w:p>
    <w:p w:rsidR="002324CB" w:rsidRPr="002324CB" w:rsidRDefault="002324CB" w:rsidP="002324CB">
      <w:pPr>
        <w:shd w:val="clear" w:color="auto" w:fill="FFFFFF"/>
        <w:spacing w:after="0" w:line="240" w:lineRule="auto"/>
        <w:jc w:val="both"/>
        <w:rPr>
          <w:rFonts w:ascii="Times New Roman" w:hAnsi="Times New Roman"/>
          <w:color w:val="000000" w:themeColor="text1"/>
          <w:sz w:val="28"/>
          <w:szCs w:val="28"/>
          <w:lang w:val="sv-SE"/>
        </w:rPr>
      </w:pPr>
      <w:r w:rsidRPr="002324CB">
        <w:rPr>
          <w:rFonts w:ascii="Times New Roman" w:hAnsi="Times New Roman"/>
          <w:color w:val="000000" w:themeColor="text1"/>
          <w:sz w:val="28"/>
          <w:szCs w:val="28"/>
          <w:lang w:val="sv-SE"/>
        </w:rPr>
        <w:t>A) Ergash gapning tarkibida</w:t>
      </w:r>
    </w:p>
    <w:p w:rsidR="002324CB" w:rsidRPr="002324CB" w:rsidRDefault="002324CB" w:rsidP="002324CB">
      <w:pPr>
        <w:shd w:val="clear" w:color="auto" w:fill="FFFFFF"/>
        <w:spacing w:after="0" w:line="240" w:lineRule="auto"/>
        <w:jc w:val="both"/>
        <w:rPr>
          <w:rFonts w:ascii="Times New Roman" w:hAnsi="Times New Roman"/>
          <w:color w:val="000000" w:themeColor="text1"/>
          <w:sz w:val="28"/>
          <w:szCs w:val="28"/>
          <w:lang w:val="sv-SE"/>
        </w:rPr>
      </w:pPr>
      <w:r w:rsidRPr="002324CB">
        <w:rPr>
          <w:rFonts w:ascii="Times New Roman" w:hAnsi="Times New Roman"/>
          <w:color w:val="000000" w:themeColor="text1"/>
          <w:sz w:val="28"/>
          <w:szCs w:val="28"/>
          <w:lang w:val="sv-SE"/>
        </w:rPr>
        <w:t>B) Bosh gapning tarkibida</w:t>
      </w:r>
    </w:p>
    <w:p w:rsidR="002324CB" w:rsidRPr="002324CB" w:rsidRDefault="002324CB" w:rsidP="002324CB">
      <w:pPr>
        <w:shd w:val="clear" w:color="auto" w:fill="FFFFFF"/>
        <w:spacing w:after="0" w:line="240" w:lineRule="auto"/>
        <w:jc w:val="both"/>
        <w:rPr>
          <w:rFonts w:ascii="Times New Roman" w:hAnsi="Times New Roman"/>
          <w:color w:val="000000" w:themeColor="text1"/>
          <w:sz w:val="28"/>
          <w:szCs w:val="28"/>
          <w:lang w:val="sv-SE"/>
        </w:rPr>
      </w:pPr>
      <w:r w:rsidRPr="002324CB">
        <w:rPr>
          <w:rFonts w:ascii="Times New Roman" w:hAnsi="Times New Roman"/>
          <w:color w:val="000000" w:themeColor="text1"/>
          <w:sz w:val="28"/>
          <w:szCs w:val="28"/>
          <w:lang w:val="sv-SE"/>
        </w:rPr>
        <w:t>C) Teng huquqli sodda gaplar tarkibida</w:t>
      </w:r>
    </w:p>
    <w:p w:rsidR="002324CB" w:rsidRPr="002324CB" w:rsidRDefault="002324CB" w:rsidP="002324CB">
      <w:pPr>
        <w:shd w:val="clear" w:color="auto" w:fill="FFFFFF"/>
        <w:spacing w:after="0" w:line="240" w:lineRule="auto"/>
        <w:jc w:val="both"/>
        <w:rPr>
          <w:rFonts w:ascii="Times New Roman" w:hAnsi="Times New Roman"/>
          <w:color w:val="000000" w:themeColor="text1"/>
          <w:sz w:val="28"/>
          <w:szCs w:val="28"/>
          <w:lang w:val="sv-SE"/>
        </w:rPr>
      </w:pPr>
      <w:r w:rsidRPr="002324CB">
        <w:rPr>
          <w:rFonts w:ascii="Times New Roman" w:hAnsi="Times New Roman"/>
          <w:color w:val="000000" w:themeColor="text1"/>
          <w:sz w:val="28"/>
          <w:szCs w:val="28"/>
          <w:lang w:val="sv-SE"/>
        </w:rPr>
        <w:t>D) Kesim ergash gap tarkibida</w:t>
      </w:r>
    </w:p>
    <w:p w:rsidR="002324CB" w:rsidRPr="002324CB" w:rsidRDefault="007971E2" w:rsidP="002324CB">
      <w:pPr>
        <w:shd w:val="clear" w:color="auto" w:fill="FFFFFF"/>
        <w:spacing w:after="0" w:line="240" w:lineRule="auto"/>
        <w:jc w:val="both"/>
        <w:rPr>
          <w:rFonts w:ascii="Times New Roman" w:hAnsi="Times New Roman"/>
          <w:color w:val="000000" w:themeColor="text1"/>
          <w:sz w:val="28"/>
          <w:szCs w:val="28"/>
          <w:lang w:val="sv-SE"/>
        </w:rPr>
      </w:pPr>
      <w:r>
        <w:rPr>
          <w:rFonts w:ascii="Times New Roman" w:hAnsi="Times New Roman"/>
          <w:b/>
          <w:bCs/>
          <w:color w:val="000000" w:themeColor="text1"/>
          <w:sz w:val="28"/>
          <w:szCs w:val="28"/>
          <w:lang w:val="sv-SE"/>
        </w:rPr>
        <w:t>134</w:t>
      </w:r>
      <w:r w:rsidR="002324CB" w:rsidRPr="002324CB">
        <w:rPr>
          <w:rFonts w:ascii="Times New Roman" w:hAnsi="Times New Roman"/>
          <w:b/>
          <w:bCs/>
          <w:color w:val="000000" w:themeColor="text1"/>
          <w:sz w:val="28"/>
          <w:szCs w:val="28"/>
          <w:lang w:val="sv-SE"/>
        </w:rPr>
        <w:t>. Qaysi qatordagi ergashgan qo’shma gap tarkibiga ko’rsatish olmoshini o’rnatish mumkin?</w:t>
      </w:r>
    </w:p>
    <w:p w:rsidR="002324CB" w:rsidRPr="002324CB" w:rsidRDefault="002324CB" w:rsidP="002324CB">
      <w:pPr>
        <w:shd w:val="clear" w:color="auto" w:fill="FFFFFF"/>
        <w:spacing w:after="0" w:line="240" w:lineRule="auto"/>
        <w:jc w:val="both"/>
        <w:rPr>
          <w:rFonts w:ascii="Times New Roman" w:hAnsi="Times New Roman"/>
          <w:color w:val="000000" w:themeColor="text1"/>
          <w:sz w:val="28"/>
          <w:szCs w:val="28"/>
          <w:lang w:val="sv-SE"/>
        </w:rPr>
      </w:pPr>
      <w:r w:rsidRPr="002324CB">
        <w:rPr>
          <w:rFonts w:ascii="Times New Roman" w:hAnsi="Times New Roman"/>
          <w:color w:val="000000" w:themeColor="text1"/>
          <w:sz w:val="28"/>
          <w:szCs w:val="28"/>
          <w:lang w:val="sv-SE"/>
        </w:rPr>
        <w:t>A) Siz Hindistonda neni ko’rgan bo’lsangiz, shularning hammasini jam etib , bir kitob yozmog’ingiz darkor</w:t>
      </w:r>
    </w:p>
    <w:p w:rsidR="002324CB" w:rsidRPr="00D90708" w:rsidRDefault="002324CB" w:rsidP="002324CB">
      <w:pPr>
        <w:shd w:val="clear" w:color="auto" w:fill="FFFFFF"/>
        <w:spacing w:after="0" w:line="240" w:lineRule="auto"/>
        <w:jc w:val="both"/>
        <w:rPr>
          <w:rFonts w:ascii="Times New Roman" w:hAnsi="Times New Roman"/>
          <w:color w:val="000000" w:themeColor="text1"/>
          <w:sz w:val="28"/>
          <w:szCs w:val="28"/>
          <w:lang w:val="sv-SE"/>
        </w:rPr>
      </w:pPr>
      <w:r w:rsidRPr="00D90708">
        <w:rPr>
          <w:rFonts w:ascii="Times New Roman" w:hAnsi="Times New Roman"/>
          <w:color w:val="000000" w:themeColor="text1"/>
          <w:sz w:val="28"/>
          <w:szCs w:val="28"/>
          <w:lang w:val="sv-SE"/>
        </w:rPr>
        <w:t>B) Kim harakat qilsa , u baraka topadi</w:t>
      </w:r>
    </w:p>
    <w:p w:rsidR="002324CB" w:rsidRPr="00D90708" w:rsidRDefault="002324CB" w:rsidP="002324CB">
      <w:pPr>
        <w:shd w:val="clear" w:color="auto" w:fill="FFFFFF"/>
        <w:spacing w:after="0" w:line="240" w:lineRule="auto"/>
        <w:jc w:val="both"/>
        <w:rPr>
          <w:rFonts w:ascii="Times New Roman" w:hAnsi="Times New Roman"/>
          <w:color w:val="000000" w:themeColor="text1"/>
          <w:sz w:val="28"/>
          <w:szCs w:val="28"/>
          <w:lang w:val="sv-SE"/>
        </w:rPr>
      </w:pPr>
      <w:r w:rsidRPr="00D90708">
        <w:rPr>
          <w:rFonts w:ascii="Times New Roman" w:hAnsi="Times New Roman"/>
          <w:color w:val="000000" w:themeColor="text1"/>
          <w:sz w:val="28"/>
          <w:szCs w:val="28"/>
          <w:lang w:val="sv-SE"/>
        </w:rPr>
        <w:t>S) Sen otash ichida urasan javlon ,Dushman qolmasin deb sevgan elimda</w:t>
      </w:r>
    </w:p>
    <w:p w:rsidR="002324CB" w:rsidRPr="002324CB" w:rsidRDefault="002324CB" w:rsidP="002324CB">
      <w:pPr>
        <w:shd w:val="clear" w:color="auto" w:fill="FFFFFF"/>
        <w:spacing w:after="0" w:line="240" w:lineRule="auto"/>
        <w:jc w:val="both"/>
        <w:rPr>
          <w:rFonts w:ascii="Times New Roman" w:hAnsi="Times New Roman"/>
          <w:color w:val="000000" w:themeColor="text1"/>
          <w:sz w:val="28"/>
          <w:szCs w:val="28"/>
          <w:lang w:val="sv-SE"/>
        </w:rPr>
      </w:pPr>
      <w:r w:rsidRPr="002324CB">
        <w:rPr>
          <w:rFonts w:ascii="Times New Roman" w:hAnsi="Times New Roman"/>
          <w:color w:val="000000" w:themeColor="text1"/>
          <w:sz w:val="28"/>
          <w:szCs w:val="28"/>
          <w:lang w:val="sv-SE"/>
        </w:rPr>
        <w:t>D) Odam borki , odamlarning naqshidir, Odam borki , hayvon andin yaxshidir</w:t>
      </w:r>
    </w:p>
    <w:p w:rsidR="002324CB" w:rsidRPr="002324CB" w:rsidRDefault="007971E2" w:rsidP="002324CB">
      <w:pPr>
        <w:shd w:val="clear" w:color="auto" w:fill="FFFFFF"/>
        <w:spacing w:after="0" w:line="240" w:lineRule="auto"/>
        <w:ind w:left="39"/>
        <w:jc w:val="both"/>
        <w:rPr>
          <w:rFonts w:ascii="Times New Roman" w:hAnsi="Times New Roman"/>
          <w:color w:val="000000" w:themeColor="text1"/>
          <w:sz w:val="28"/>
          <w:szCs w:val="28"/>
          <w:lang w:val="sv-SE"/>
        </w:rPr>
      </w:pPr>
      <w:r>
        <w:rPr>
          <w:rFonts w:ascii="Times New Roman" w:hAnsi="Times New Roman"/>
          <w:b/>
          <w:bCs/>
          <w:color w:val="000000" w:themeColor="text1"/>
          <w:sz w:val="28"/>
          <w:szCs w:val="28"/>
          <w:lang w:val="sv-SE"/>
        </w:rPr>
        <w:t>135</w:t>
      </w:r>
      <w:r w:rsidR="002324CB" w:rsidRPr="002324CB">
        <w:rPr>
          <w:rFonts w:ascii="Times New Roman" w:hAnsi="Times New Roman"/>
          <w:b/>
          <w:bCs/>
          <w:color w:val="000000" w:themeColor="text1"/>
          <w:sz w:val="28"/>
          <w:szCs w:val="28"/>
          <w:lang w:val="sv-SE"/>
        </w:rPr>
        <w:t>. Nisbiy so’zli ergashgan qo’shma gaplarda ergash gap tarkibida qanday olmoshlar ishtirok etadi?</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A)Kishilik</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t>B)Ko’rsatish</w:t>
      </w:r>
    </w:p>
    <w:p w:rsidR="002324CB" w:rsidRPr="008D74A9" w:rsidRDefault="002324CB" w:rsidP="002324CB">
      <w:pPr>
        <w:shd w:val="clear" w:color="auto" w:fill="FFFFFF"/>
        <w:spacing w:after="0" w:line="240" w:lineRule="auto"/>
        <w:jc w:val="both"/>
        <w:rPr>
          <w:rFonts w:ascii="Times New Roman" w:hAnsi="Times New Roman"/>
          <w:color w:val="000000" w:themeColor="text1"/>
          <w:sz w:val="28"/>
          <w:szCs w:val="28"/>
          <w:lang w:val="en-US"/>
        </w:rPr>
      </w:pPr>
      <w:r w:rsidRPr="008D74A9">
        <w:rPr>
          <w:rFonts w:ascii="Times New Roman" w:hAnsi="Times New Roman"/>
          <w:color w:val="000000" w:themeColor="text1"/>
          <w:sz w:val="28"/>
          <w:szCs w:val="28"/>
          <w:lang w:val="en-US"/>
        </w:rPr>
        <w:lastRenderedPageBreak/>
        <w:t>C) Belgilash</w:t>
      </w:r>
    </w:p>
    <w:p w:rsidR="000D691D" w:rsidRPr="007971E2" w:rsidRDefault="007971E2" w:rsidP="007971E2">
      <w:pPr>
        <w:shd w:val="clear" w:color="auto" w:fill="FFFFFF"/>
        <w:spacing w:after="0" w:line="240" w:lineRule="auto"/>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D) So’roq</w:t>
      </w:r>
    </w:p>
    <w:p w:rsidR="000D691D" w:rsidRPr="000D691D" w:rsidRDefault="000D691D" w:rsidP="000D691D">
      <w:pPr>
        <w:tabs>
          <w:tab w:val="left" w:pos="284"/>
        </w:tabs>
        <w:jc w:val="both"/>
        <w:rPr>
          <w:rFonts w:ascii="Times New Roman" w:hAnsi="Times New Roman"/>
          <w:b/>
          <w:bCs/>
          <w:sz w:val="28"/>
          <w:szCs w:val="28"/>
          <w:lang w:val="en-US"/>
        </w:rPr>
      </w:pPr>
      <w:r w:rsidRPr="000D691D">
        <w:rPr>
          <w:rFonts w:ascii="Times New Roman" w:hAnsi="Times New Roman"/>
          <w:b/>
          <w:sz w:val="28"/>
          <w:szCs w:val="28"/>
          <w:lang w:val="en-US"/>
        </w:rPr>
        <w:t>1</w:t>
      </w:r>
      <w:r w:rsidR="00883244">
        <w:rPr>
          <w:rFonts w:ascii="Times New Roman" w:hAnsi="Times New Roman"/>
          <w:b/>
          <w:sz w:val="28"/>
          <w:szCs w:val="28"/>
          <w:lang w:val="en-US"/>
        </w:rPr>
        <w:t>36</w:t>
      </w:r>
      <w:r w:rsidRPr="000D691D">
        <w:rPr>
          <w:rFonts w:ascii="Times New Roman" w:hAnsi="Times New Roman"/>
          <w:b/>
          <w:sz w:val="28"/>
          <w:szCs w:val="28"/>
          <w:lang w:val="en-US"/>
        </w:rPr>
        <w:t xml:space="preserve">. </w:t>
      </w:r>
      <w:r w:rsidRPr="000D691D">
        <w:rPr>
          <w:rFonts w:ascii="Times New Roman" w:hAnsi="Times New Roman"/>
          <w:b/>
          <w:bCs/>
          <w:sz w:val="28"/>
          <w:szCs w:val="28"/>
          <w:lang w:val="en-US"/>
        </w:rPr>
        <w:t>Quyosh qiyomdan og</w:t>
      </w:r>
      <w:r w:rsidRPr="000D691D">
        <w:rPr>
          <w:rFonts w:ascii="Times New Roman" w:hAnsi="Times New Roman"/>
          <w:b/>
          <w:sz w:val="28"/>
          <w:szCs w:val="28"/>
          <w:lang w:val="uz-Cyrl-UZ"/>
        </w:rPr>
        <w:t>‘</w:t>
      </w:r>
      <w:r w:rsidRPr="000D691D">
        <w:rPr>
          <w:rFonts w:ascii="Times New Roman" w:hAnsi="Times New Roman"/>
          <w:b/>
          <w:sz w:val="28"/>
          <w:szCs w:val="28"/>
          <w:lang w:val="en-US"/>
        </w:rPr>
        <w:t>ib mag</w:t>
      </w:r>
      <w:r w:rsidRPr="000D691D">
        <w:rPr>
          <w:rFonts w:ascii="Times New Roman" w:hAnsi="Times New Roman"/>
          <w:b/>
          <w:sz w:val="28"/>
          <w:szCs w:val="28"/>
          <w:lang w:val="uz-Cyrl-UZ"/>
        </w:rPr>
        <w:t>‘</w:t>
      </w:r>
      <w:r w:rsidRPr="000D691D">
        <w:rPr>
          <w:rFonts w:ascii="Times New Roman" w:hAnsi="Times New Roman"/>
          <w:b/>
          <w:sz w:val="28"/>
          <w:szCs w:val="28"/>
          <w:lang w:val="en-US"/>
        </w:rPr>
        <w:t>ribga yonboshlagan, soyalar ancha cho</w:t>
      </w:r>
      <w:r w:rsidRPr="000D691D">
        <w:rPr>
          <w:rFonts w:ascii="Times New Roman" w:hAnsi="Times New Roman"/>
          <w:b/>
          <w:sz w:val="28"/>
          <w:szCs w:val="28"/>
          <w:lang w:val="uz-Cyrl-UZ"/>
        </w:rPr>
        <w:t>‘</w:t>
      </w:r>
      <w:r w:rsidRPr="000D691D">
        <w:rPr>
          <w:rFonts w:ascii="Times New Roman" w:hAnsi="Times New Roman"/>
          <w:b/>
          <w:sz w:val="28"/>
          <w:szCs w:val="28"/>
          <w:lang w:val="en-US"/>
        </w:rPr>
        <w:t>zilib qolgan, fursatda Pahlavon poytaxtdagi eng xushmanzara Dayrbek mahallasiga kirib bordi. Ushbu gap qaysi uslubga xos?</w:t>
      </w:r>
    </w:p>
    <w:p w:rsidR="000D691D" w:rsidRPr="000D691D" w:rsidRDefault="000D691D" w:rsidP="00C3421F">
      <w:pPr>
        <w:pStyle w:val="a4"/>
        <w:numPr>
          <w:ilvl w:val="0"/>
          <w:numId w:val="72"/>
        </w:numPr>
        <w:tabs>
          <w:tab w:val="left" w:pos="284"/>
        </w:tabs>
        <w:ind w:left="0" w:firstLine="0"/>
        <w:jc w:val="both"/>
        <w:rPr>
          <w:b/>
          <w:bCs/>
          <w:sz w:val="28"/>
          <w:szCs w:val="28"/>
          <w:lang w:val="en-US"/>
        </w:rPr>
      </w:pPr>
      <w:r w:rsidRPr="000D691D">
        <w:rPr>
          <w:bCs/>
          <w:sz w:val="28"/>
          <w:szCs w:val="28"/>
          <w:lang w:val="en-US"/>
        </w:rPr>
        <w:t>So</w:t>
      </w:r>
      <w:r w:rsidRPr="000D691D">
        <w:rPr>
          <w:sz w:val="28"/>
          <w:szCs w:val="28"/>
          <w:lang w:val="uz-Cyrl-UZ"/>
        </w:rPr>
        <w:t>‘</w:t>
      </w:r>
      <w:r w:rsidRPr="000D691D">
        <w:rPr>
          <w:sz w:val="28"/>
          <w:szCs w:val="28"/>
          <w:lang w:val="en-US"/>
        </w:rPr>
        <w:t>zlashuv uslubiga</w:t>
      </w:r>
    </w:p>
    <w:p w:rsidR="000D691D" w:rsidRPr="000D691D" w:rsidRDefault="000D691D" w:rsidP="00C3421F">
      <w:pPr>
        <w:pStyle w:val="a4"/>
        <w:numPr>
          <w:ilvl w:val="0"/>
          <w:numId w:val="72"/>
        </w:numPr>
        <w:tabs>
          <w:tab w:val="left" w:pos="284"/>
        </w:tabs>
        <w:ind w:left="0" w:firstLine="0"/>
        <w:jc w:val="both"/>
        <w:rPr>
          <w:bCs/>
          <w:sz w:val="28"/>
          <w:szCs w:val="28"/>
          <w:lang w:val="en-US"/>
        </w:rPr>
      </w:pPr>
      <w:r w:rsidRPr="000D691D">
        <w:rPr>
          <w:bCs/>
          <w:sz w:val="28"/>
          <w:szCs w:val="28"/>
          <w:lang w:val="en-US"/>
        </w:rPr>
        <w:t>Badiiy uslubga</w:t>
      </w:r>
    </w:p>
    <w:p w:rsidR="000D691D" w:rsidRPr="000D691D" w:rsidRDefault="000D691D" w:rsidP="00C3421F">
      <w:pPr>
        <w:pStyle w:val="a4"/>
        <w:numPr>
          <w:ilvl w:val="0"/>
          <w:numId w:val="72"/>
        </w:numPr>
        <w:tabs>
          <w:tab w:val="left" w:pos="284"/>
        </w:tabs>
        <w:ind w:left="0" w:firstLine="0"/>
        <w:jc w:val="both"/>
        <w:rPr>
          <w:bCs/>
          <w:sz w:val="28"/>
          <w:szCs w:val="28"/>
          <w:lang w:val="en-US"/>
        </w:rPr>
      </w:pPr>
      <w:r w:rsidRPr="000D691D">
        <w:rPr>
          <w:bCs/>
          <w:sz w:val="28"/>
          <w:szCs w:val="28"/>
          <w:lang w:val="en-US"/>
        </w:rPr>
        <w:t>Publitsistik uslubga</w:t>
      </w:r>
    </w:p>
    <w:p w:rsidR="000D691D" w:rsidRPr="000D691D" w:rsidRDefault="000D691D" w:rsidP="00C3421F">
      <w:pPr>
        <w:pStyle w:val="a4"/>
        <w:numPr>
          <w:ilvl w:val="0"/>
          <w:numId w:val="72"/>
        </w:numPr>
        <w:tabs>
          <w:tab w:val="left" w:pos="284"/>
        </w:tabs>
        <w:ind w:left="0" w:firstLine="0"/>
        <w:jc w:val="both"/>
        <w:rPr>
          <w:bCs/>
          <w:sz w:val="28"/>
          <w:szCs w:val="28"/>
          <w:lang w:val="en-US"/>
        </w:rPr>
      </w:pPr>
      <w:r w:rsidRPr="000D691D">
        <w:rPr>
          <w:bCs/>
          <w:sz w:val="28"/>
          <w:szCs w:val="28"/>
          <w:lang w:val="en-US"/>
        </w:rPr>
        <w:t xml:space="preserve">Rasmiy-idoraviy uslubga </w:t>
      </w:r>
    </w:p>
    <w:p w:rsidR="000D691D" w:rsidRPr="000D691D" w:rsidRDefault="000D691D" w:rsidP="000D691D">
      <w:pPr>
        <w:pStyle w:val="a4"/>
        <w:tabs>
          <w:tab w:val="left" w:pos="284"/>
        </w:tabs>
        <w:ind w:left="0"/>
        <w:jc w:val="both"/>
        <w:rPr>
          <w:b/>
          <w:sz w:val="28"/>
          <w:szCs w:val="28"/>
          <w:lang w:val="en-US"/>
        </w:rPr>
      </w:pPr>
    </w:p>
    <w:p w:rsidR="000D691D" w:rsidRPr="008F158E" w:rsidRDefault="008F158E" w:rsidP="008F158E">
      <w:pPr>
        <w:tabs>
          <w:tab w:val="left" w:pos="567"/>
        </w:tabs>
        <w:jc w:val="both"/>
        <w:rPr>
          <w:rFonts w:ascii="Times New Roman" w:hAnsi="Times New Roman"/>
          <w:b/>
          <w:sz w:val="28"/>
          <w:szCs w:val="28"/>
          <w:lang w:val="en-US"/>
        </w:rPr>
      </w:pPr>
      <w:r w:rsidRPr="008F158E">
        <w:rPr>
          <w:rFonts w:ascii="Times New Roman" w:hAnsi="Times New Roman"/>
          <w:b/>
          <w:bCs/>
          <w:sz w:val="28"/>
          <w:szCs w:val="28"/>
          <w:lang w:val="en-US"/>
        </w:rPr>
        <w:t>137.</w:t>
      </w:r>
      <w:r w:rsidR="000D691D" w:rsidRPr="008F158E">
        <w:rPr>
          <w:rFonts w:ascii="Times New Roman" w:hAnsi="Times New Roman"/>
          <w:b/>
          <w:bCs/>
          <w:sz w:val="28"/>
          <w:szCs w:val="28"/>
          <w:lang w:val="uz-Cyrl-UZ"/>
        </w:rPr>
        <w:t>Jаlоliddin Mаngubеrdi</w:t>
      </w:r>
      <w:r w:rsidR="000D691D" w:rsidRPr="008F158E">
        <w:rPr>
          <w:rFonts w:ascii="Times New Roman" w:hAnsi="Times New Roman"/>
          <w:b/>
          <w:bCs/>
          <w:sz w:val="28"/>
          <w:szCs w:val="28"/>
          <w:lang w:val="en-US"/>
        </w:rPr>
        <w:t xml:space="preserve"> qayerda tug</w:t>
      </w:r>
      <w:r w:rsidR="000D691D" w:rsidRPr="008F158E">
        <w:rPr>
          <w:rFonts w:ascii="Times New Roman" w:hAnsi="Times New Roman"/>
          <w:sz w:val="28"/>
          <w:szCs w:val="28"/>
          <w:lang w:val="uz-Cyrl-UZ"/>
        </w:rPr>
        <w:t>‘</w:t>
      </w:r>
      <w:r w:rsidR="000D691D" w:rsidRPr="008F158E">
        <w:rPr>
          <w:rFonts w:ascii="Times New Roman" w:hAnsi="Times New Roman"/>
          <w:b/>
          <w:sz w:val="28"/>
          <w:szCs w:val="28"/>
          <w:lang w:val="en-US"/>
        </w:rPr>
        <w:t>ilgan</w:t>
      </w:r>
      <w:r w:rsidR="000D691D" w:rsidRPr="008F158E">
        <w:rPr>
          <w:rFonts w:ascii="Times New Roman" w:hAnsi="Times New Roman"/>
          <w:b/>
          <w:bCs/>
          <w:sz w:val="28"/>
          <w:szCs w:val="28"/>
          <w:lang w:val="en-US"/>
        </w:rPr>
        <w:t>?</w:t>
      </w:r>
    </w:p>
    <w:p w:rsidR="000D691D" w:rsidRPr="000D691D" w:rsidRDefault="000D691D" w:rsidP="00C3421F">
      <w:pPr>
        <w:pStyle w:val="a4"/>
        <w:numPr>
          <w:ilvl w:val="0"/>
          <w:numId w:val="71"/>
        </w:numPr>
        <w:tabs>
          <w:tab w:val="left" w:pos="284"/>
        </w:tabs>
        <w:ind w:left="0" w:firstLine="0"/>
        <w:jc w:val="both"/>
        <w:rPr>
          <w:b/>
          <w:sz w:val="28"/>
          <w:szCs w:val="28"/>
          <w:lang w:val="en-US"/>
        </w:rPr>
      </w:pPr>
      <w:r w:rsidRPr="000D691D">
        <w:rPr>
          <w:sz w:val="28"/>
          <w:szCs w:val="28"/>
          <w:lang w:val="en-US"/>
        </w:rPr>
        <w:t xml:space="preserve"> Buxoroda </w:t>
      </w:r>
    </w:p>
    <w:p w:rsidR="000D691D" w:rsidRPr="000D691D" w:rsidRDefault="000D691D" w:rsidP="00C3421F">
      <w:pPr>
        <w:pStyle w:val="a4"/>
        <w:numPr>
          <w:ilvl w:val="0"/>
          <w:numId w:val="71"/>
        </w:numPr>
        <w:tabs>
          <w:tab w:val="left" w:pos="284"/>
        </w:tabs>
        <w:ind w:left="0" w:firstLine="0"/>
        <w:jc w:val="both"/>
        <w:rPr>
          <w:sz w:val="28"/>
          <w:szCs w:val="28"/>
          <w:lang w:val="en-US"/>
        </w:rPr>
      </w:pPr>
      <w:r w:rsidRPr="000D691D">
        <w:rPr>
          <w:sz w:val="28"/>
          <w:szCs w:val="28"/>
          <w:lang w:val="en-US"/>
        </w:rPr>
        <w:t xml:space="preserve"> Xorazmda</w:t>
      </w:r>
    </w:p>
    <w:p w:rsidR="000D691D" w:rsidRPr="000D691D" w:rsidRDefault="000D691D" w:rsidP="00C3421F">
      <w:pPr>
        <w:pStyle w:val="a4"/>
        <w:numPr>
          <w:ilvl w:val="0"/>
          <w:numId w:val="71"/>
        </w:numPr>
        <w:tabs>
          <w:tab w:val="left" w:pos="284"/>
        </w:tabs>
        <w:ind w:left="0" w:firstLine="0"/>
        <w:jc w:val="both"/>
        <w:rPr>
          <w:sz w:val="28"/>
          <w:szCs w:val="28"/>
          <w:lang w:val="en-US"/>
        </w:rPr>
      </w:pPr>
      <w:r w:rsidRPr="000D691D">
        <w:rPr>
          <w:sz w:val="28"/>
          <w:szCs w:val="28"/>
          <w:lang w:val="en-US"/>
        </w:rPr>
        <w:t xml:space="preserve"> Samarqandda</w:t>
      </w:r>
    </w:p>
    <w:p w:rsidR="000D691D" w:rsidRPr="000D691D" w:rsidRDefault="000D691D" w:rsidP="00C3421F">
      <w:pPr>
        <w:pStyle w:val="a4"/>
        <w:numPr>
          <w:ilvl w:val="0"/>
          <w:numId w:val="71"/>
        </w:numPr>
        <w:tabs>
          <w:tab w:val="left" w:pos="284"/>
        </w:tabs>
        <w:ind w:left="0" w:firstLine="0"/>
        <w:jc w:val="both"/>
        <w:rPr>
          <w:sz w:val="28"/>
          <w:szCs w:val="28"/>
          <w:lang w:val="en-US"/>
        </w:rPr>
      </w:pPr>
      <w:r w:rsidRPr="000D691D">
        <w:rPr>
          <w:sz w:val="28"/>
          <w:szCs w:val="28"/>
          <w:lang w:val="en-US"/>
        </w:rPr>
        <w:t xml:space="preserve"> Qarshida</w:t>
      </w:r>
    </w:p>
    <w:p w:rsidR="000D691D" w:rsidRPr="000D691D" w:rsidRDefault="000D691D" w:rsidP="000D691D">
      <w:pPr>
        <w:pStyle w:val="a4"/>
        <w:tabs>
          <w:tab w:val="left" w:pos="284"/>
        </w:tabs>
        <w:ind w:left="0"/>
        <w:jc w:val="both"/>
        <w:rPr>
          <w:b/>
          <w:sz w:val="28"/>
          <w:szCs w:val="28"/>
          <w:lang w:val="en-US"/>
        </w:rPr>
      </w:pPr>
    </w:p>
    <w:p w:rsidR="000D691D" w:rsidRPr="000D691D" w:rsidRDefault="008F158E" w:rsidP="000D691D">
      <w:pPr>
        <w:pStyle w:val="a4"/>
        <w:tabs>
          <w:tab w:val="left" w:pos="284"/>
        </w:tabs>
        <w:ind w:left="0"/>
        <w:jc w:val="both"/>
        <w:rPr>
          <w:b/>
          <w:sz w:val="28"/>
          <w:szCs w:val="28"/>
          <w:lang w:val="en-US"/>
        </w:rPr>
      </w:pPr>
      <w:r>
        <w:rPr>
          <w:b/>
          <w:sz w:val="28"/>
          <w:szCs w:val="28"/>
          <w:lang w:val="en-US"/>
        </w:rPr>
        <w:t>138</w:t>
      </w:r>
      <w:r w:rsidR="000D691D" w:rsidRPr="000D691D">
        <w:rPr>
          <w:b/>
          <w:sz w:val="28"/>
          <w:szCs w:val="28"/>
          <w:lang w:val="en-US"/>
        </w:rPr>
        <w:t>.</w:t>
      </w:r>
      <w:r w:rsidR="000D691D" w:rsidRPr="000D691D">
        <w:rPr>
          <w:b/>
          <w:sz w:val="28"/>
          <w:szCs w:val="28"/>
          <w:lang w:val="uz-Cyrl-UZ"/>
        </w:rPr>
        <w:t xml:space="preserve"> Jаlоliddin Mаngubеrdi </w:t>
      </w:r>
      <w:r w:rsidR="000D691D" w:rsidRPr="000D691D">
        <w:rPr>
          <w:b/>
          <w:sz w:val="28"/>
          <w:szCs w:val="28"/>
          <w:lang w:val="en-US"/>
        </w:rPr>
        <w:t xml:space="preserve">qachon </w:t>
      </w:r>
      <w:r w:rsidR="000D691D" w:rsidRPr="000D691D">
        <w:rPr>
          <w:b/>
          <w:sz w:val="28"/>
          <w:szCs w:val="28"/>
          <w:lang w:val="uz-Cyrl-UZ"/>
        </w:rPr>
        <w:t>Хоrаzm dаvlаtining sultоni dеb е’lоn qilinаdi</w:t>
      </w:r>
      <w:r w:rsidR="000D691D" w:rsidRPr="000D691D">
        <w:rPr>
          <w:b/>
          <w:sz w:val="28"/>
          <w:szCs w:val="28"/>
          <w:lang w:val="en-US"/>
        </w:rPr>
        <w:t>?</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a)</w:t>
      </w:r>
      <w:r w:rsidRPr="000D691D">
        <w:rPr>
          <w:rFonts w:ascii="Times New Roman" w:hAnsi="Times New Roman"/>
          <w:sz w:val="28"/>
          <w:szCs w:val="28"/>
          <w:lang w:val="uz-Cyrl-UZ"/>
        </w:rPr>
        <w:t xml:space="preserve"> 12</w:t>
      </w:r>
      <w:r w:rsidRPr="000D691D">
        <w:rPr>
          <w:rFonts w:ascii="Times New Roman" w:hAnsi="Times New Roman"/>
          <w:sz w:val="28"/>
          <w:szCs w:val="28"/>
          <w:lang w:val="en-US"/>
        </w:rPr>
        <w:t>32</w:t>
      </w:r>
      <w:r w:rsidRPr="000D691D">
        <w:rPr>
          <w:rFonts w:ascii="Times New Roman" w:hAnsi="Times New Roman"/>
          <w:sz w:val="28"/>
          <w:szCs w:val="28"/>
          <w:lang w:val="uz-Cyrl-UZ"/>
        </w:rPr>
        <w:t>-yil bоshidа</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b)</w:t>
      </w:r>
      <w:r w:rsidRPr="000D691D">
        <w:rPr>
          <w:rFonts w:ascii="Times New Roman" w:hAnsi="Times New Roman"/>
          <w:sz w:val="28"/>
          <w:szCs w:val="28"/>
          <w:lang w:val="uz-Cyrl-UZ"/>
        </w:rPr>
        <w:t xml:space="preserve"> 122</w:t>
      </w:r>
      <w:r w:rsidRPr="000D691D">
        <w:rPr>
          <w:rFonts w:ascii="Times New Roman" w:hAnsi="Times New Roman"/>
          <w:sz w:val="28"/>
          <w:szCs w:val="28"/>
          <w:lang w:val="en-US"/>
        </w:rPr>
        <w:t>5</w:t>
      </w:r>
      <w:r w:rsidRPr="000D691D">
        <w:rPr>
          <w:rFonts w:ascii="Times New Roman" w:hAnsi="Times New Roman"/>
          <w:sz w:val="28"/>
          <w:szCs w:val="28"/>
          <w:lang w:val="uz-Cyrl-UZ"/>
        </w:rPr>
        <w:t>-yil о‘</w:t>
      </w:r>
      <w:r w:rsidRPr="000D691D">
        <w:rPr>
          <w:rFonts w:ascii="Times New Roman" w:hAnsi="Times New Roman"/>
          <w:sz w:val="28"/>
          <w:szCs w:val="28"/>
          <w:lang w:val="en-US"/>
        </w:rPr>
        <w:t>rtalar</w:t>
      </w:r>
      <w:r w:rsidRPr="000D691D">
        <w:rPr>
          <w:rFonts w:ascii="Times New Roman" w:hAnsi="Times New Roman"/>
          <w:sz w:val="28"/>
          <w:szCs w:val="28"/>
          <w:lang w:val="uz-Cyrl-UZ"/>
        </w:rPr>
        <w:t>idа</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 xml:space="preserve">c) </w:t>
      </w:r>
      <w:r w:rsidRPr="000D691D">
        <w:rPr>
          <w:rFonts w:ascii="Times New Roman" w:hAnsi="Times New Roman"/>
          <w:sz w:val="28"/>
          <w:szCs w:val="28"/>
          <w:lang w:val="uz-Cyrl-UZ"/>
        </w:rPr>
        <w:t>1221-yil bоshidа</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 xml:space="preserve">d) </w:t>
      </w:r>
      <w:r w:rsidRPr="000D691D">
        <w:rPr>
          <w:rFonts w:ascii="Times New Roman" w:hAnsi="Times New Roman"/>
          <w:sz w:val="28"/>
          <w:szCs w:val="28"/>
          <w:lang w:val="uz-Cyrl-UZ"/>
        </w:rPr>
        <w:t>122</w:t>
      </w:r>
      <w:r w:rsidRPr="000D691D">
        <w:rPr>
          <w:rFonts w:ascii="Times New Roman" w:hAnsi="Times New Roman"/>
          <w:sz w:val="28"/>
          <w:szCs w:val="28"/>
          <w:lang w:val="en-US"/>
        </w:rPr>
        <w:t>7</w:t>
      </w:r>
      <w:r w:rsidRPr="000D691D">
        <w:rPr>
          <w:rFonts w:ascii="Times New Roman" w:hAnsi="Times New Roman"/>
          <w:sz w:val="28"/>
          <w:szCs w:val="28"/>
          <w:lang w:val="uz-Cyrl-UZ"/>
        </w:rPr>
        <w:t xml:space="preserve">-yil </w:t>
      </w:r>
      <w:r w:rsidRPr="000D691D">
        <w:rPr>
          <w:rFonts w:ascii="Times New Roman" w:hAnsi="Times New Roman"/>
          <w:sz w:val="28"/>
          <w:szCs w:val="28"/>
          <w:lang w:val="en-US"/>
        </w:rPr>
        <w:t>oxir</w:t>
      </w:r>
      <w:r w:rsidRPr="000D691D">
        <w:rPr>
          <w:rFonts w:ascii="Times New Roman" w:hAnsi="Times New Roman"/>
          <w:sz w:val="28"/>
          <w:szCs w:val="28"/>
          <w:lang w:val="uz-Cyrl-UZ"/>
        </w:rPr>
        <w:t>idа</w:t>
      </w:r>
    </w:p>
    <w:p w:rsidR="000D691D" w:rsidRPr="000D691D" w:rsidRDefault="008F158E" w:rsidP="000D691D">
      <w:pPr>
        <w:tabs>
          <w:tab w:val="left" w:pos="284"/>
        </w:tabs>
        <w:jc w:val="both"/>
        <w:rPr>
          <w:rFonts w:ascii="Times New Roman" w:hAnsi="Times New Roman"/>
          <w:sz w:val="28"/>
          <w:szCs w:val="28"/>
          <w:lang w:val="en-US"/>
        </w:rPr>
      </w:pPr>
      <w:r>
        <w:rPr>
          <w:rFonts w:ascii="Times New Roman" w:hAnsi="Times New Roman"/>
          <w:b/>
          <w:sz w:val="28"/>
          <w:szCs w:val="28"/>
          <w:lang w:val="en-US"/>
        </w:rPr>
        <w:t>139</w:t>
      </w:r>
      <w:r w:rsidR="000D691D" w:rsidRPr="000D691D">
        <w:rPr>
          <w:rFonts w:ascii="Times New Roman" w:hAnsi="Times New Roman"/>
          <w:b/>
          <w:sz w:val="28"/>
          <w:szCs w:val="28"/>
          <w:lang w:val="en-US"/>
        </w:rPr>
        <w:t>.</w:t>
      </w:r>
      <w:r w:rsidR="000D691D" w:rsidRPr="000D691D">
        <w:rPr>
          <w:rFonts w:ascii="Times New Roman" w:hAnsi="Times New Roman"/>
          <w:b/>
          <w:sz w:val="28"/>
          <w:szCs w:val="28"/>
          <w:lang w:val="uz-Cyrl-UZ"/>
        </w:rPr>
        <w:t xml:space="preserve"> Jаlоliddin</w:t>
      </w:r>
      <w:r w:rsidR="000D691D" w:rsidRPr="000D691D">
        <w:rPr>
          <w:rFonts w:ascii="Times New Roman" w:hAnsi="Times New Roman"/>
          <w:b/>
          <w:sz w:val="28"/>
          <w:szCs w:val="28"/>
          <w:lang w:val="en-US"/>
        </w:rPr>
        <w:t xml:space="preserve"> </w:t>
      </w:r>
      <w:r w:rsidR="000D691D" w:rsidRPr="000D691D">
        <w:rPr>
          <w:rFonts w:ascii="Times New Roman" w:hAnsi="Times New Roman"/>
          <w:b/>
          <w:sz w:val="28"/>
          <w:szCs w:val="28"/>
          <w:lang w:val="uz-Cyrl-UZ"/>
        </w:rPr>
        <w:t xml:space="preserve">Mаngubеrdi </w:t>
      </w:r>
      <w:r w:rsidR="000D691D" w:rsidRPr="000D691D">
        <w:rPr>
          <w:rFonts w:ascii="Times New Roman" w:hAnsi="Times New Roman"/>
          <w:b/>
          <w:sz w:val="28"/>
          <w:szCs w:val="28"/>
          <w:lang w:val="en-US"/>
        </w:rPr>
        <w:t>Chingizxon bilan bo</w:t>
      </w:r>
      <w:r w:rsidR="000D691D" w:rsidRPr="000D691D">
        <w:rPr>
          <w:rFonts w:ascii="Times New Roman" w:hAnsi="Times New Roman"/>
          <w:b/>
          <w:sz w:val="28"/>
          <w:szCs w:val="28"/>
          <w:lang w:val="uz-Cyrl-UZ"/>
        </w:rPr>
        <w:t>‘</w:t>
      </w:r>
      <w:r w:rsidR="000D691D" w:rsidRPr="000D691D">
        <w:rPr>
          <w:rFonts w:ascii="Times New Roman" w:hAnsi="Times New Roman"/>
          <w:b/>
          <w:sz w:val="28"/>
          <w:szCs w:val="28"/>
          <w:lang w:val="en-US"/>
        </w:rPr>
        <w:t>lgan (o</w:t>
      </w:r>
      <w:r w:rsidR="000D691D" w:rsidRPr="000D691D">
        <w:rPr>
          <w:rFonts w:ascii="Times New Roman" w:hAnsi="Times New Roman"/>
          <w:b/>
          <w:sz w:val="28"/>
          <w:szCs w:val="28"/>
          <w:lang w:val="uz-Cyrl-UZ"/>
        </w:rPr>
        <w:t>‘</w:t>
      </w:r>
      <w:r w:rsidR="000D691D" w:rsidRPr="000D691D">
        <w:rPr>
          <w:rFonts w:ascii="Times New Roman" w:hAnsi="Times New Roman"/>
          <w:b/>
          <w:sz w:val="28"/>
          <w:szCs w:val="28"/>
          <w:lang w:val="en-US"/>
        </w:rPr>
        <w:t xml:space="preserve">n </w:t>
      </w:r>
      <w:r w:rsidR="000D691D" w:rsidRPr="000D691D">
        <w:rPr>
          <w:rFonts w:ascii="Times New Roman" w:hAnsi="Times New Roman"/>
          <w:b/>
          <w:sz w:val="28"/>
          <w:szCs w:val="28"/>
          <w:lang w:val="uz-Cyrl-UZ"/>
        </w:rPr>
        <w:t>uchinchi</w:t>
      </w:r>
      <w:r w:rsidR="000D691D" w:rsidRPr="000D691D">
        <w:rPr>
          <w:rFonts w:ascii="Times New Roman" w:hAnsi="Times New Roman"/>
          <w:b/>
          <w:sz w:val="28"/>
          <w:szCs w:val="28"/>
          <w:lang w:val="en-US"/>
        </w:rPr>
        <w:t>) jangda nega mag‘lubiyatga</w:t>
      </w:r>
      <w:r w:rsidR="000D691D" w:rsidRPr="000D691D">
        <w:rPr>
          <w:rFonts w:ascii="Times New Roman" w:hAnsi="Times New Roman"/>
          <w:b/>
          <w:sz w:val="28"/>
          <w:szCs w:val="28"/>
          <w:lang w:val="uz-Cyrl-UZ"/>
        </w:rPr>
        <w:t xml:space="preserve"> uchrаydi</w:t>
      </w:r>
      <w:r w:rsidR="000D691D" w:rsidRPr="000D691D">
        <w:rPr>
          <w:rFonts w:ascii="Times New Roman" w:hAnsi="Times New Roman"/>
          <w:b/>
          <w:sz w:val="28"/>
          <w:szCs w:val="28"/>
          <w:lang w:val="en-US"/>
        </w:rPr>
        <w:t>?</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a)</w:t>
      </w:r>
      <w:r w:rsidRPr="000D691D">
        <w:rPr>
          <w:rFonts w:ascii="Times New Roman" w:hAnsi="Times New Roman"/>
          <w:sz w:val="28"/>
          <w:szCs w:val="28"/>
          <w:lang w:val="uz-Cyrl-UZ"/>
        </w:rPr>
        <w:t xml:space="preserve"> </w:t>
      </w:r>
      <w:r w:rsidRPr="000D691D">
        <w:rPr>
          <w:rFonts w:ascii="Times New Roman" w:hAnsi="Times New Roman"/>
          <w:sz w:val="28"/>
          <w:szCs w:val="28"/>
          <w:lang w:val="en-US"/>
        </w:rPr>
        <w:t>J</w:t>
      </w:r>
      <w:r w:rsidRPr="000D691D">
        <w:rPr>
          <w:rFonts w:ascii="Times New Roman" w:hAnsi="Times New Roman"/>
          <w:sz w:val="28"/>
          <w:szCs w:val="28"/>
          <w:lang w:val="uz-Cyrl-UZ"/>
        </w:rPr>
        <w:t>аngdа sаfdоshlаrining tаrqоqligi sаbаbli</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b) J</w:t>
      </w:r>
      <w:r w:rsidRPr="000D691D">
        <w:rPr>
          <w:rFonts w:ascii="Times New Roman" w:hAnsi="Times New Roman"/>
          <w:sz w:val="28"/>
          <w:szCs w:val="28"/>
          <w:lang w:val="uz-Cyrl-UZ"/>
        </w:rPr>
        <w:t xml:space="preserve">аngdа sаfdоshlаrining </w:t>
      </w:r>
      <w:r w:rsidRPr="000D691D">
        <w:rPr>
          <w:rFonts w:ascii="Times New Roman" w:hAnsi="Times New Roman"/>
          <w:sz w:val="28"/>
          <w:szCs w:val="28"/>
          <w:lang w:val="en-US"/>
        </w:rPr>
        <w:t>qo</w:t>
      </w:r>
      <w:r w:rsidRPr="000D691D">
        <w:rPr>
          <w:rFonts w:ascii="Times New Roman" w:hAnsi="Times New Roman"/>
          <w:sz w:val="28"/>
          <w:szCs w:val="28"/>
          <w:lang w:val="uz-Cyrl-UZ"/>
        </w:rPr>
        <w:t>‘</w:t>
      </w:r>
      <w:r w:rsidRPr="000D691D">
        <w:rPr>
          <w:rFonts w:ascii="Times New Roman" w:hAnsi="Times New Roman"/>
          <w:sz w:val="28"/>
          <w:szCs w:val="28"/>
          <w:lang w:val="en-US"/>
        </w:rPr>
        <w:t>rqoqligi sababli</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c) L</w:t>
      </w:r>
      <w:r w:rsidRPr="000D691D">
        <w:rPr>
          <w:rFonts w:ascii="Times New Roman" w:hAnsi="Times New Roman"/>
          <w:sz w:val="28"/>
          <w:szCs w:val="28"/>
          <w:lang w:val="uz-Cyrl-UZ"/>
        </w:rPr>
        <w:t>аshkаrbоshilаr o‘rtаsidа o‘zаrо kеlishmоvchilik, nizо yuzаgа</w:t>
      </w:r>
      <w:r w:rsidRPr="000D691D">
        <w:rPr>
          <w:rFonts w:ascii="Times New Roman" w:hAnsi="Times New Roman"/>
          <w:sz w:val="28"/>
          <w:szCs w:val="28"/>
          <w:lang w:val="en-US"/>
        </w:rPr>
        <w:t xml:space="preserve"> kelishi</w:t>
      </w:r>
    </w:p>
    <w:p w:rsidR="000D691D" w:rsidRPr="000D691D" w:rsidRDefault="008F158E" w:rsidP="000D691D">
      <w:pPr>
        <w:tabs>
          <w:tab w:val="left" w:pos="284"/>
        </w:tabs>
        <w:jc w:val="both"/>
        <w:rPr>
          <w:rFonts w:ascii="Times New Roman" w:hAnsi="Times New Roman"/>
          <w:sz w:val="28"/>
          <w:szCs w:val="28"/>
          <w:lang w:val="en-US"/>
        </w:rPr>
      </w:pPr>
      <w:r>
        <w:rPr>
          <w:rFonts w:ascii="Times New Roman" w:hAnsi="Times New Roman"/>
          <w:sz w:val="28"/>
          <w:szCs w:val="28"/>
          <w:lang w:val="en-US"/>
        </w:rPr>
        <w:t>d) A va B javoblar</w:t>
      </w:r>
    </w:p>
    <w:p w:rsidR="000D691D" w:rsidRPr="000D691D" w:rsidRDefault="008F158E" w:rsidP="000D691D">
      <w:pPr>
        <w:pStyle w:val="a4"/>
        <w:tabs>
          <w:tab w:val="left" w:pos="284"/>
        </w:tabs>
        <w:ind w:left="0"/>
        <w:jc w:val="both"/>
        <w:rPr>
          <w:b/>
          <w:sz w:val="28"/>
          <w:szCs w:val="28"/>
          <w:lang w:val="uz-Cyrl-UZ"/>
        </w:rPr>
      </w:pPr>
      <w:r>
        <w:rPr>
          <w:b/>
          <w:sz w:val="28"/>
          <w:szCs w:val="28"/>
          <w:lang w:val="en-US"/>
        </w:rPr>
        <w:t>140</w:t>
      </w:r>
      <w:r w:rsidR="000D691D" w:rsidRPr="000D691D">
        <w:rPr>
          <w:b/>
          <w:sz w:val="28"/>
          <w:szCs w:val="28"/>
          <w:lang w:val="en-US"/>
        </w:rPr>
        <w:t xml:space="preserve">. </w:t>
      </w:r>
      <w:r w:rsidR="000D691D" w:rsidRPr="000D691D">
        <w:rPr>
          <w:b/>
          <w:sz w:val="28"/>
          <w:szCs w:val="28"/>
          <w:lang w:val="uz-Cyrl-UZ"/>
        </w:rPr>
        <w:t xml:space="preserve"> Jаlоliddin Mаngubеrdi qayerda hаlоk bo‘lаdi?</w:t>
      </w:r>
    </w:p>
    <w:p w:rsidR="000D691D" w:rsidRPr="001A7ED0" w:rsidRDefault="000D691D" w:rsidP="000D691D">
      <w:pPr>
        <w:tabs>
          <w:tab w:val="left" w:pos="284"/>
        </w:tabs>
        <w:jc w:val="both"/>
        <w:rPr>
          <w:rFonts w:ascii="Times New Roman" w:hAnsi="Times New Roman"/>
          <w:sz w:val="28"/>
          <w:szCs w:val="28"/>
          <w:lang w:val="uz-Cyrl-UZ"/>
        </w:rPr>
      </w:pPr>
      <w:r w:rsidRPr="001A7ED0">
        <w:rPr>
          <w:rFonts w:ascii="Times New Roman" w:hAnsi="Times New Roman"/>
          <w:sz w:val="28"/>
          <w:szCs w:val="28"/>
          <w:lang w:val="uz-Cyrl-UZ"/>
        </w:rPr>
        <w:t xml:space="preserve">a) </w:t>
      </w:r>
      <w:r w:rsidRPr="000D691D">
        <w:rPr>
          <w:rFonts w:ascii="Times New Roman" w:hAnsi="Times New Roman"/>
          <w:sz w:val="28"/>
          <w:szCs w:val="28"/>
          <w:lang w:val="uz-Cyrl-UZ"/>
        </w:rPr>
        <w:t>1231-yil аvgustidа Kurdistоn</w:t>
      </w:r>
      <w:r w:rsidRPr="001A7ED0">
        <w:rPr>
          <w:rFonts w:ascii="Times New Roman" w:hAnsi="Times New Roman"/>
          <w:sz w:val="28"/>
          <w:szCs w:val="28"/>
          <w:lang w:val="uz-Cyrl-UZ"/>
        </w:rPr>
        <w:t xml:space="preserve"> </w:t>
      </w:r>
      <w:r w:rsidRPr="000D691D">
        <w:rPr>
          <w:rFonts w:ascii="Times New Roman" w:hAnsi="Times New Roman"/>
          <w:sz w:val="28"/>
          <w:szCs w:val="28"/>
          <w:lang w:val="uz-Cyrl-UZ"/>
        </w:rPr>
        <w:t>tоg‘lаridа</w:t>
      </w:r>
    </w:p>
    <w:p w:rsidR="000D691D" w:rsidRPr="001A7ED0" w:rsidRDefault="000D691D" w:rsidP="000D691D">
      <w:pPr>
        <w:tabs>
          <w:tab w:val="left" w:pos="284"/>
        </w:tabs>
        <w:jc w:val="both"/>
        <w:rPr>
          <w:rFonts w:ascii="Times New Roman" w:hAnsi="Times New Roman"/>
          <w:sz w:val="28"/>
          <w:szCs w:val="28"/>
          <w:lang w:val="uz-Cyrl-UZ"/>
        </w:rPr>
      </w:pPr>
      <w:r w:rsidRPr="001A7ED0">
        <w:rPr>
          <w:rFonts w:ascii="Times New Roman" w:hAnsi="Times New Roman"/>
          <w:sz w:val="28"/>
          <w:szCs w:val="28"/>
          <w:lang w:val="uz-Cyrl-UZ"/>
        </w:rPr>
        <w:t xml:space="preserve">b) </w:t>
      </w:r>
      <w:r w:rsidRPr="000D691D">
        <w:rPr>
          <w:rFonts w:ascii="Times New Roman" w:hAnsi="Times New Roman"/>
          <w:sz w:val="28"/>
          <w:szCs w:val="28"/>
          <w:lang w:val="uz-Cyrl-UZ"/>
        </w:rPr>
        <w:t xml:space="preserve">1231-yil </w:t>
      </w:r>
      <w:r w:rsidRPr="001A7ED0">
        <w:rPr>
          <w:rFonts w:ascii="Times New Roman" w:hAnsi="Times New Roman"/>
          <w:sz w:val="28"/>
          <w:szCs w:val="28"/>
          <w:lang w:val="uz-Cyrl-UZ"/>
        </w:rPr>
        <w:t>iyuni</w:t>
      </w:r>
      <w:r w:rsidRPr="000D691D">
        <w:rPr>
          <w:rFonts w:ascii="Times New Roman" w:hAnsi="Times New Roman"/>
          <w:sz w:val="28"/>
          <w:szCs w:val="28"/>
          <w:lang w:val="uz-Cyrl-UZ"/>
        </w:rPr>
        <w:t>dа</w:t>
      </w:r>
      <w:r w:rsidRPr="001A7ED0">
        <w:rPr>
          <w:rFonts w:ascii="Times New Roman" w:hAnsi="Times New Roman"/>
          <w:sz w:val="28"/>
          <w:szCs w:val="28"/>
          <w:lang w:val="uz-Cyrl-UZ"/>
        </w:rPr>
        <w:t xml:space="preserve"> </w:t>
      </w:r>
      <w:r w:rsidRPr="000D691D">
        <w:rPr>
          <w:rFonts w:ascii="Times New Roman" w:hAnsi="Times New Roman"/>
          <w:sz w:val="28"/>
          <w:szCs w:val="28"/>
          <w:lang w:val="uz-Cyrl-UZ"/>
        </w:rPr>
        <w:t>Kurdistоn</w:t>
      </w:r>
      <w:r w:rsidRPr="001A7ED0">
        <w:rPr>
          <w:rFonts w:ascii="Times New Roman" w:hAnsi="Times New Roman"/>
          <w:sz w:val="28"/>
          <w:szCs w:val="28"/>
          <w:lang w:val="uz-Cyrl-UZ"/>
        </w:rPr>
        <w:t xml:space="preserve"> </w:t>
      </w:r>
      <w:r w:rsidRPr="000D691D">
        <w:rPr>
          <w:rFonts w:ascii="Times New Roman" w:hAnsi="Times New Roman"/>
          <w:sz w:val="28"/>
          <w:szCs w:val="28"/>
          <w:lang w:val="uz-Cyrl-UZ"/>
        </w:rPr>
        <w:t>tоg‘lаridа</w:t>
      </w:r>
    </w:p>
    <w:p w:rsidR="000D691D" w:rsidRPr="001A7ED0" w:rsidRDefault="000D691D" w:rsidP="000D691D">
      <w:pPr>
        <w:tabs>
          <w:tab w:val="left" w:pos="284"/>
        </w:tabs>
        <w:jc w:val="both"/>
        <w:rPr>
          <w:rFonts w:ascii="Times New Roman" w:hAnsi="Times New Roman"/>
          <w:sz w:val="28"/>
          <w:szCs w:val="28"/>
          <w:lang w:val="uz-Cyrl-UZ"/>
        </w:rPr>
      </w:pPr>
      <w:r w:rsidRPr="001A7ED0">
        <w:rPr>
          <w:rFonts w:ascii="Times New Roman" w:hAnsi="Times New Roman"/>
          <w:sz w:val="28"/>
          <w:szCs w:val="28"/>
          <w:lang w:val="uz-Cyrl-UZ"/>
        </w:rPr>
        <w:t xml:space="preserve">c) </w:t>
      </w:r>
      <w:r w:rsidRPr="000D691D">
        <w:rPr>
          <w:rFonts w:ascii="Times New Roman" w:hAnsi="Times New Roman"/>
          <w:sz w:val="28"/>
          <w:szCs w:val="28"/>
          <w:lang w:val="uz-Cyrl-UZ"/>
        </w:rPr>
        <w:t>1231-yil аvgustidа</w:t>
      </w:r>
      <w:r w:rsidRPr="001A7ED0">
        <w:rPr>
          <w:rFonts w:ascii="Times New Roman" w:hAnsi="Times New Roman"/>
          <w:sz w:val="28"/>
          <w:szCs w:val="28"/>
          <w:lang w:val="uz-Cyrl-UZ"/>
        </w:rPr>
        <w:t xml:space="preserve"> Afg</w:t>
      </w:r>
      <w:r w:rsidRPr="000D691D">
        <w:rPr>
          <w:rFonts w:ascii="Times New Roman" w:hAnsi="Times New Roman"/>
          <w:sz w:val="28"/>
          <w:szCs w:val="28"/>
          <w:lang w:val="uz-Cyrl-UZ"/>
        </w:rPr>
        <w:t>‘</w:t>
      </w:r>
      <w:r w:rsidRPr="001A7ED0">
        <w:rPr>
          <w:rFonts w:ascii="Times New Roman" w:hAnsi="Times New Roman"/>
          <w:sz w:val="28"/>
          <w:szCs w:val="28"/>
          <w:lang w:val="uz-Cyrl-UZ"/>
        </w:rPr>
        <w:t>onistonda</w:t>
      </w:r>
    </w:p>
    <w:p w:rsidR="000D691D" w:rsidRPr="0047669F" w:rsidRDefault="000D691D" w:rsidP="0047669F">
      <w:pPr>
        <w:tabs>
          <w:tab w:val="left" w:pos="284"/>
        </w:tabs>
        <w:jc w:val="both"/>
        <w:rPr>
          <w:rFonts w:ascii="Times New Roman" w:hAnsi="Times New Roman"/>
          <w:sz w:val="28"/>
          <w:szCs w:val="28"/>
          <w:lang w:val="uz-Cyrl-UZ"/>
        </w:rPr>
      </w:pPr>
      <w:r w:rsidRPr="001A7ED0">
        <w:rPr>
          <w:rFonts w:ascii="Times New Roman" w:hAnsi="Times New Roman"/>
          <w:sz w:val="28"/>
          <w:szCs w:val="28"/>
          <w:lang w:val="uz-Cyrl-UZ"/>
        </w:rPr>
        <w:t xml:space="preserve">d) </w:t>
      </w:r>
      <w:r w:rsidRPr="000D691D">
        <w:rPr>
          <w:rFonts w:ascii="Times New Roman" w:hAnsi="Times New Roman"/>
          <w:sz w:val="28"/>
          <w:szCs w:val="28"/>
          <w:lang w:val="uz-Cyrl-UZ"/>
        </w:rPr>
        <w:t>123</w:t>
      </w:r>
      <w:r w:rsidRPr="001A7ED0">
        <w:rPr>
          <w:rFonts w:ascii="Times New Roman" w:hAnsi="Times New Roman"/>
          <w:sz w:val="28"/>
          <w:szCs w:val="28"/>
          <w:lang w:val="uz-Cyrl-UZ"/>
        </w:rPr>
        <w:t>3</w:t>
      </w:r>
      <w:r w:rsidRPr="000D691D">
        <w:rPr>
          <w:rFonts w:ascii="Times New Roman" w:hAnsi="Times New Roman"/>
          <w:sz w:val="28"/>
          <w:szCs w:val="28"/>
          <w:lang w:val="uz-Cyrl-UZ"/>
        </w:rPr>
        <w:t>-yil аvgustidа</w:t>
      </w:r>
      <w:r w:rsidRPr="001A7ED0">
        <w:rPr>
          <w:rFonts w:ascii="Times New Roman" w:hAnsi="Times New Roman"/>
          <w:sz w:val="28"/>
          <w:szCs w:val="28"/>
          <w:lang w:val="uz-Cyrl-UZ"/>
        </w:rPr>
        <w:t xml:space="preserve"> Xivada</w:t>
      </w:r>
    </w:p>
    <w:p w:rsidR="000D691D" w:rsidRPr="000D691D" w:rsidRDefault="0047669F" w:rsidP="000D691D">
      <w:pPr>
        <w:shd w:val="clear" w:color="auto" w:fill="FFFFFF"/>
        <w:tabs>
          <w:tab w:val="left" w:pos="284"/>
        </w:tabs>
        <w:jc w:val="both"/>
        <w:rPr>
          <w:rFonts w:ascii="Times New Roman" w:hAnsi="Times New Roman"/>
          <w:b/>
          <w:sz w:val="28"/>
          <w:szCs w:val="28"/>
          <w:lang w:val="uz-Cyrl-UZ"/>
        </w:rPr>
      </w:pPr>
      <w:r w:rsidRPr="0047669F">
        <w:rPr>
          <w:rFonts w:ascii="Times New Roman" w:hAnsi="Times New Roman"/>
          <w:b/>
          <w:sz w:val="28"/>
          <w:szCs w:val="28"/>
          <w:lang w:val="uz-Cyrl-UZ"/>
        </w:rPr>
        <w:lastRenderedPageBreak/>
        <w:t>141</w:t>
      </w:r>
      <w:r w:rsidR="000D691D" w:rsidRPr="001A7ED0">
        <w:rPr>
          <w:rFonts w:ascii="Times New Roman" w:hAnsi="Times New Roman"/>
          <w:b/>
          <w:sz w:val="28"/>
          <w:szCs w:val="28"/>
          <w:lang w:val="uz-Cyrl-UZ"/>
        </w:rPr>
        <w:t>.</w:t>
      </w:r>
      <w:r w:rsidR="000D691D" w:rsidRPr="000D691D">
        <w:rPr>
          <w:rFonts w:ascii="Times New Roman" w:hAnsi="Times New Roman"/>
          <w:sz w:val="28"/>
          <w:szCs w:val="28"/>
          <w:lang w:val="uz-Cyrl-UZ"/>
        </w:rPr>
        <w:t xml:space="preserve"> </w:t>
      </w:r>
      <w:r w:rsidR="000D691D" w:rsidRPr="000D691D">
        <w:rPr>
          <w:rFonts w:ascii="Times New Roman" w:hAnsi="Times New Roman"/>
          <w:b/>
          <w:sz w:val="28"/>
          <w:szCs w:val="28"/>
          <w:lang w:val="uz-Cyrl-UZ"/>
        </w:rPr>
        <w:t>1999-yildа sаrkаrdа tаvаlludining</w:t>
      </w:r>
      <w:r w:rsidR="000D691D" w:rsidRPr="001A7ED0">
        <w:rPr>
          <w:rFonts w:ascii="Times New Roman" w:hAnsi="Times New Roman"/>
          <w:b/>
          <w:sz w:val="28"/>
          <w:szCs w:val="28"/>
          <w:lang w:val="uz-Cyrl-UZ"/>
        </w:rPr>
        <w:t xml:space="preserve"> necha yilligi</w:t>
      </w:r>
      <w:r w:rsidR="000D691D" w:rsidRPr="000D691D">
        <w:rPr>
          <w:rFonts w:ascii="Times New Roman" w:hAnsi="Times New Roman"/>
          <w:b/>
          <w:sz w:val="28"/>
          <w:szCs w:val="28"/>
          <w:lang w:val="uz-Cyrl-UZ"/>
        </w:rPr>
        <w:t xml:space="preserve"> tаntаnаli nishоnlаndi</w:t>
      </w:r>
      <w:r w:rsidR="000D691D" w:rsidRPr="001A7ED0">
        <w:rPr>
          <w:rFonts w:ascii="Times New Roman" w:hAnsi="Times New Roman"/>
          <w:b/>
          <w:sz w:val="28"/>
          <w:szCs w:val="28"/>
          <w:lang w:val="uz-Cyrl-UZ"/>
        </w:rPr>
        <w:t>?</w:t>
      </w:r>
      <w:r w:rsidR="000D691D" w:rsidRPr="000D691D">
        <w:rPr>
          <w:rFonts w:ascii="Times New Roman" w:hAnsi="Times New Roman"/>
          <w:b/>
          <w:sz w:val="28"/>
          <w:szCs w:val="28"/>
          <w:lang w:val="uz-Cyrl-UZ"/>
        </w:rPr>
        <w:t xml:space="preserve"> </w:t>
      </w:r>
    </w:p>
    <w:p w:rsidR="000D691D" w:rsidRPr="001A7ED0" w:rsidRDefault="000D691D" w:rsidP="000D691D">
      <w:pPr>
        <w:tabs>
          <w:tab w:val="left" w:pos="284"/>
        </w:tabs>
        <w:jc w:val="both"/>
        <w:rPr>
          <w:rFonts w:ascii="Times New Roman" w:hAnsi="Times New Roman"/>
          <w:sz w:val="28"/>
          <w:szCs w:val="28"/>
          <w:lang w:val="uz-Cyrl-UZ"/>
        </w:rPr>
      </w:pPr>
      <w:r w:rsidRPr="001A7ED0">
        <w:rPr>
          <w:rFonts w:ascii="Times New Roman" w:hAnsi="Times New Roman"/>
          <w:sz w:val="28"/>
          <w:szCs w:val="28"/>
          <w:lang w:val="uz-Cyrl-UZ"/>
        </w:rPr>
        <w:t>a) 7</w:t>
      </w:r>
      <w:r w:rsidRPr="000D691D">
        <w:rPr>
          <w:rFonts w:ascii="Times New Roman" w:hAnsi="Times New Roman"/>
          <w:sz w:val="28"/>
          <w:szCs w:val="28"/>
          <w:lang w:val="uz-Cyrl-UZ"/>
        </w:rPr>
        <w:t>00 yilligi</w:t>
      </w:r>
    </w:p>
    <w:p w:rsidR="000D691D" w:rsidRPr="001A7ED0" w:rsidRDefault="000D691D" w:rsidP="000D691D">
      <w:pPr>
        <w:tabs>
          <w:tab w:val="left" w:pos="284"/>
        </w:tabs>
        <w:jc w:val="both"/>
        <w:rPr>
          <w:rFonts w:ascii="Times New Roman" w:hAnsi="Times New Roman"/>
          <w:sz w:val="28"/>
          <w:szCs w:val="28"/>
          <w:lang w:val="uz-Cyrl-UZ"/>
        </w:rPr>
      </w:pPr>
      <w:r w:rsidRPr="001A7ED0">
        <w:rPr>
          <w:rFonts w:ascii="Times New Roman" w:hAnsi="Times New Roman"/>
          <w:sz w:val="28"/>
          <w:szCs w:val="28"/>
          <w:lang w:val="uz-Cyrl-UZ"/>
        </w:rPr>
        <w:t>b)</w:t>
      </w:r>
      <w:r w:rsidRPr="000D691D">
        <w:rPr>
          <w:rFonts w:ascii="Times New Roman" w:hAnsi="Times New Roman"/>
          <w:sz w:val="28"/>
          <w:szCs w:val="28"/>
          <w:lang w:val="uz-Cyrl-UZ"/>
        </w:rPr>
        <w:t xml:space="preserve"> </w:t>
      </w:r>
      <w:r w:rsidRPr="001A7ED0">
        <w:rPr>
          <w:rFonts w:ascii="Times New Roman" w:hAnsi="Times New Roman"/>
          <w:sz w:val="28"/>
          <w:szCs w:val="28"/>
          <w:lang w:val="uz-Cyrl-UZ"/>
        </w:rPr>
        <w:t>10</w:t>
      </w:r>
      <w:r w:rsidRPr="000D691D">
        <w:rPr>
          <w:rFonts w:ascii="Times New Roman" w:hAnsi="Times New Roman"/>
          <w:sz w:val="28"/>
          <w:szCs w:val="28"/>
          <w:lang w:val="uz-Cyrl-UZ"/>
        </w:rPr>
        <w:t>00 yilligi</w:t>
      </w:r>
    </w:p>
    <w:p w:rsidR="000D691D" w:rsidRPr="001A7ED0" w:rsidRDefault="000D691D" w:rsidP="000D691D">
      <w:pPr>
        <w:tabs>
          <w:tab w:val="left" w:pos="284"/>
        </w:tabs>
        <w:jc w:val="both"/>
        <w:rPr>
          <w:rFonts w:ascii="Times New Roman" w:hAnsi="Times New Roman"/>
          <w:b/>
          <w:sz w:val="28"/>
          <w:szCs w:val="28"/>
          <w:lang w:val="uz-Cyrl-UZ"/>
        </w:rPr>
      </w:pPr>
      <w:r w:rsidRPr="001A7ED0">
        <w:rPr>
          <w:rFonts w:ascii="Times New Roman" w:hAnsi="Times New Roman"/>
          <w:sz w:val="28"/>
          <w:szCs w:val="28"/>
          <w:lang w:val="uz-Cyrl-UZ"/>
        </w:rPr>
        <w:t xml:space="preserve">c) </w:t>
      </w:r>
      <w:r w:rsidRPr="000D691D">
        <w:rPr>
          <w:rFonts w:ascii="Times New Roman" w:hAnsi="Times New Roman"/>
          <w:sz w:val="28"/>
          <w:szCs w:val="28"/>
          <w:lang w:val="uz-Cyrl-UZ"/>
        </w:rPr>
        <w:t>800 yilligi</w:t>
      </w:r>
    </w:p>
    <w:p w:rsidR="000D691D" w:rsidRPr="0047669F" w:rsidRDefault="0047669F" w:rsidP="0047669F">
      <w:pPr>
        <w:tabs>
          <w:tab w:val="left" w:pos="284"/>
        </w:tabs>
        <w:jc w:val="both"/>
        <w:rPr>
          <w:rFonts w:ascii="Times New Roman" w:hAnsi="Times New Roman"/>
          <w:sz w:val="28"/>
          <w:szCs w:val="28"/>
          <w:lang w:val="uz-Cyrl-UZ"/>
        </w:rPr>
      </w:pPr>
      <w:r>
        <w:rPr>
          <w:rFonts w:ascii="Times New Roman" w:hAnsi="Times New Roman"/>
          <w:sz w:val="28"/>
          <w:szCs w:val="28"/>
          <w:lang w:val="uz-Cyrl-UZ"/>
        </w:rPr>
        <w:t>d) 850 yilligi</w:t>
      </w:r>
    </w:p>
    <w:p w:rsidR="000D691D" w:rsidRPr="000D691D" w:rsidRDefault="0047669F" w:rsidP="000D691D">
      <w:pPr>
        <w:shd w:val="clear" w:color="auto" w:fill="FFFFFF"/>
        <w:tabs>
          <w:tab w:val="left" w:pos="284"/>
        </w:tabs>
        <w:jc w:val="both"/>
        <w:rPr>
          <w:rFonts w:ascii="Times New Roman" w:hAnsi="Times New Roman"/>
          <w:b/>
          <w:bCs/>
          <w:sz w:val="28"/>
          <w:szCs w:val="28"/>
          <w:lang w:val="uz-Cyrl-UZ"/>
        </w:rPr>
      </w:pPr>
      <w:r w:rsidRPr="0047669F">
        <w:rPr>
          <w:rFonts w:ascii="Times New Roman" w:hAnsi="Times New Roman"/>
          <w:b/>
          <w:sz w:val="28"/>
          <w:szCs w:val="28"/>
          <w:lang w:val="uz-Cyrl-UZ"/>
        </w:rPr>
        <w:t>142</w:t>
      </w:r>
      <w:r w:rsidR="000D691D" w:rsidRPr="001A7ED0">
        <w:rPr>
          <w:rFonts w:ascii="Times New Roman" w:hAnsi="Times New Roman"/>
          <w:b/>
          <w:sz w:val="28"/>
          <w:szCs w:val="28"/>
          <w:lang w:val="uz-Cyrl-UZ"/>
        </w:rPr>
        <w:t xml:space="preserve">. </w:t>
      </w:r>
      <w:r w:rsidR="000D691D" w:rsidRPr="000D691D">
        <w:rPr>
          <w:rFonts w:ascii="Times New Roman" w:hAnsi="Times New Roman"/>
          <w:b/>
          <w:sz w:val="28"/>
          <w:szCs w:val="28"/>
          <w:lang w:val="uz-Cyrl-UZ"/>
        </w:rPr>
        <w:t>1219-yildа mo‘g‘ullаr Хоrаzmshо</w:t>
      </w:r>
      <w:r w:rsidR="000D691D" w:rsidRPr="001A7ED0">
        <w:rPr>
          <w:rFonts w:ascii="Times New Roman" w:hAnsi="Times New Roman"/>
          <w:b/>
          <w:sz w:val="28"/>
          <w:szCs w:val="28"/>
          <w:lang w:val="uz-Cyrl-UZ"/>
        </w:rPr>
        <w:t>h</w:t>
      </w:r>
      <w:r w:rsidR="000D691D" w:rsidRPr="000D691D">
        <w:rPr>
          <w:rFonts w:ascii="Times New Roman" w:hAnsi="Times New Roman"/>
          <w:b/>
          <w:sz w:val="28"/>
          <w:szCs w:val="28"/>
          <w:lang w:val="uz-Cyrl-UZ"/>
        </w:rPr>
        <w:t>gа qаrshi urush bоshlа</w:t>
      </w:r>
      <w:r w:rsidR="000D691D" w:rsidRPr="001A7ED0">
        <w:rPr>
          <w:rFonts w:ascii="Times New Roman" w:hAnsi="Times New Roman"/>
          <w:b/>
          <w:sz w:val="28"/>
          <w:szCs w:val="28"/>
          <w:lang w:val="uz-Cyrl-UZ"/>
        </w:rPr>
        <w:t xml:space="preserve">b qaysi shaharlarni </w:t>
      </w:r>
      <w:r w:rsidR="000D691D" w:rsidRPr="000D691D">
        <w:rPr>
          <w:rFonts w:ascii="Times New Roman" w:hAnsi="Times New Roman"/>
          <w:b/>
          <w:sz w:val="28"/>
          <w:szCs w:val="28"/>
          <w:lang w:val="uz-Cyrl-UZ"/>
        </w:rPr>
        <w:t>bоsib оl</w:t>
      </w:r>
      <w:r w:rsidR="000D691D" w:rsidRPr="001A7ED0">
        <w:rPr>
          <w:rFonts w:ascii="Times New Roman" w:hAnsi="Times New Roman"/>
          <w:b/>
          <w:sz w:val="28"/>
          <w:szCs w:val="28"/>
          <w:lang w:val="uz-Cyrl-UZ"/>
        </w:rPr>
        <w:t>gan</w:t>
      </w:r>
      <w:r w:rsidR="000D691D" w:rsidRPr="000D691D">
        <w:rPr>
          <w:rFonts w:ascii="Times New Roman" w:hAnsi="Times New Roman"/>
          <w:b/>
          <w:sz w:val="28"/>
          <w:szCs w:val="28"/>
          <w:lang w:val="uz-Cyrl-UZ"/>
        </w:rPr>
        <w:t>lаr</w:t>
      </w:r>
      <w:r w:rsidR="000D691D" w:rsidRPr="001A7ED0">
        <w:rPr>
          <w:rFonts w:ascii="Times New Roman" w:hAnsi="Times New Roman"/>
          <w:b/>
          <w:sz w:val="28"/>
          <w:szCs w:val="28"/>
          <w:lang w:val="uz-Cyrl-UZ"/>
        </w:rPr>
        <w:t>?</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bCs/>
          <w:sz w:val="28"/>
          <w:szCs w:val="28"/>
          <w:lang w:val="uz-Cyrl-UZ"/>
        </w:rPr>
        <w:t xml:space="preserve">a) </w:t>
      </w:r>
      <w:r w:rsidRPr="000D691D">
        <w:rPr>
          <w:rFonts w:ascii="Times New Roman" w:hAnsi="Times New Roman"/>
          <w:sz w:val="28"/>
          <w:szCs w:val="28"/>
          <w:lang w:val="uz-Cyrl-UZ"/>
        </w:rPr>
        <w:t>O‘trоr, Хo‘jаnd</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 xml:space="preserve">b) </w:t>
      </w:r>
      <w:r w:rsidRPr="000D691D">
        <w:rPr>
          <w:rFonts w:ascii="Times New Roman" w:hAnsi="Times New Roman"/>
          <w:sz w:val="28"/>
          <w:szCs w:val="28"/>
          <w:lang w:val="uz-Cyrl-UZ"/>
        </w:rPr>
        <w:t>Buхоrо</w:t>
      </w:r>
    </w:p>
    <w:p w:rsidR="000D691D" w:rsidRPr="000D691D" w:rsidRDefault="000D691D" w:rsidP="000D691D">
      <w:pPr>
        <w:tabs>
          <w:tab w:val="left" w:pos="284"/>
        </w:tabs>
        <w:jc w:val="both"/>
        <w:rPr>
          <w:rFonts w:ascii="Times New Roman" w:hAnsi="Times New Roman"/>
          <w:sz w:val="28"/>
          <w:szCs w:val="28"/>
          <w:lang w:val="en-US"/>
        </w:rPr>
      </w:pPr>
      <w:r w:rsidRPr="000D691D">
        <w:rPr>
          <w:rFonts w:ascii="Times New Roman" w:hAnsi="Times New Roman"/>
          <w:sz w:val="28"/>
          <w:szCs w:val="28"/>
          <w:lang w:val="en-US"/>
        </w:rPr>
        <w:t xml:space="preserve">c) </w:t>
      </w:r>
      <w:r w:rsidRPr="000D691D">
        <w:rPr>
          <w:rFonts w:ascii="Times New Roman" w:hAnsi="Times New Roman"/>
          <w:sz w:val="28"/>
          <w:szCs w:val="28"/>
          <w:lang w:val="uz-Cyrl-UZ"/>
        </w:rPr>
        <w:t>Sаmаrqаnd</w:t>
      </w:r>
    </w:p>
    <w:p w:rsidR="000D691D" w:rsidRPr="00E40190" w:rsidRDefault="000D691D" w:rsidP="000D691D">
      <w:pPr>
        <w:tabs>
          <w:tab w:val="left" w:pos="284"/>
        </w:tabs>
        <w:jc w:val="both"/>
        <w:rPr>
          <w:rFonts w:ascii="Times New Roman" w:hAnsi="Times New Roman"/>
          <w:sz w:val="28"/>
          <w:szCs w:val="28"/>
          <w:lang w:val="en-US"/>
        </w:rPr>
      </w:pPr>
      <w:r w:rsidRPr="00E40190">
        <w:rPr>
          <w:rFonts w:ascii="Times New Roman" w:hAnsi="Times New Roman"/>
          <w:sz w:val="28"/>
          <w:szCs w:val="28"/>
          <w:lang w:val="en-US"/>
        </w:rPr>
        <w:t>d) Hamma javoblar to</w:t>
      </w:r>
      <w:r w:rsidRPr="000D691D">
        <w:rPr>
          <w:rFonts w:ascii="Times New Roman" w:hAnsi="Times New Roman"/>
          <w:sz w:val="28"/>
          <w:szCs w:val="28"/>
          <w:lang w:val="uz-Cyrl-UZ"/>
        </w:rPr>
        <w:t>‘</w:t>
      </w:r>
      <w:r w:rsidRPr="00E40190">
        <w:rPr>
          <w:rFonts w:ascii="Times New Roman" w:hAnsi="Times New Roman"/>
          <w:sz w:val="28"/>
          <w:szCs w:val="28"/>
          <w:lang w:val="en-US"/>
        </w:rPr>
        <w:t>g</w:t>
      </w:r>
      <w:r w:rsidRPr="000D691D">
        <w:rPr>
          <w:rFonts w:ascii="Times New Roman" w:hAnsi="Times New Roman"/>
          <w:sz w:val="28"/>
          <w:szCs w:val="28"/>
          <w:lang w:val="uz-Cyrl-UZ"/>
        </w:rPr>
        <w:t>‘</w:t>
      </w:r>
      <w:r w:rsidR="0047669F" w:rsidRPr="00E40190">
        <w:rPr>
          <w:rFonts w:ascii="Times New Roman" w:hAnsi="Times New Roman"/>
          <w:sz w:val="28"/>
          <w:szCs w:val="28"/>
          <w:lang w:val="en-US"/>
        </w:rPr>
        <w:t>ri</w:t>
      </w:r>
    </w:p>
    <w:p w:rsidR="000D691D" w:rsidRPr="00E40190" w:rsidRDefault="0047669F" w:rsidP="000D691D">
      <w:pPr>
        <w:pStyle w:val="a4"/>
        <w:tabs>
          <w:tab w:val="left" w:pos="284"/>
        </w:tabs>
        <w:ind w:left="0"/>
        <w:jc w:val="both"/>
        <w:rPr>
          <w:b/>
          <w:bCs/>
          <w:sz w:val="28"/>
          <w:szCs w:val="28"/>
          <w:lang w:val="en-US"/>
        </w:rPr>
      </w:pPr>
      <w:r w:rsidRPr="00E40190">
        <w:rPr>
          <w:b/>
          <w:sz w:val="28"/>
          <w:szCs w:val="28"/>
          <w:lang w:val="en-US"/>
        </w:rPr>
        <w:t>143.</w:t>
      </w:r>
      <w:r w:rsidR="000D691D" w:rsidRPr="00E40190">
        <w:rPr>
          <w:b/>
          <w:sz w:val="28"/>
          <w:szCs w:val="28"/>
          <w:lang w:val="en-US"/>
        </w:rPr>
        <w:t xml:space="preserve"> Farmoyish hujjatlari to‘g‘ri berilgan</w:t>
      </w:r>
      <w:r w:rsidR="000D691D" w:rsidRPr="00E40190">
        <w:rPr>
          <w:b/>
          <w:bCs/>
          <w:sz w:val="28"/>
          <w:szCs w:val="28"/>
          <w:lang w:val="en-US"/>
        </w:rPr>
        <w:t xml:space="preserve"> qatorni toping.</w:t>
      </w:r>
    </w:p>
    <w:p w:rsidR="000D691D" w:rsidRPr="00E40190" w:rsidRDefault="000D691D" w:rsidP="00C3421F">
      <w:pPr>
        <w:pStyle w:val="a4"/>
        <w:numPr>
          <w:ilvl w:val="0"/>
          <w:numId w:val="77"/>
        </w:numPr>
        <w:tabs>
          <w:tab w:val="left" w:pos="284"/>
        </w:tabs>
        <w:ind w:left="0" w:firstLine="0"/>
        <w:jc w:val="both"/>
        <w:rPr>
          <w:b/>
          <w:bCs/>
          <w:sz w:val="28"/>
          <w:szCs w:val="28"/>
          <w:lang w:val="en-US"/>
        </w:rPr>
      </w:pPr>
      <w:r w:rsidRPr="00E40190">
        <w:rPr>
          <w:sz w:val="28"/>
          <w:szCs w:val="28"/>
          <w:lang w:val="en-US"/>
        </w:rPr>
        <w:t xml:space="preserve"> Ko‘rsatma, buyruq, farmoyish, buyruqdan ko‘chirma</w:t>
      </w:r>
    </w:p>
    <w:p w:rsidR="000D691D" w:rsidRPr="0047669F" w:rsidRDefault="000D691D" w:rsidP="00C3421F">
      <w:pPr>
        <w:pStyle w:val="a4"/>
        <w:numPr>
          <w:ilvl w:val="0"/>
          <w:numId w:val="77"/>
        </w:numPr>
        <w:tabs>
          <w:tab w:val="left" w:pos="284"/>
        </w:tabs>
        <w:ind w:left="0" w:firstLine="0"/>
        <w:jc w:val="both"/>
        <w:rPr>
          <w:b/>
          <w:bCs/>
          <w:sz w:val="28"/>
          <w:szCs w:val="28"/>
          <w:lang w:val="sv-SE"/>
        </w:rPr>
      </w:pPr>
      <w:r w:rsidRPr="00E40190">
        <w:rPr>
          <w:sz w:val="28"/>
          <w:szCs w:val="28"/>
          <w:lang w:val="en-US"/>
        </w:rPr>
        <w:t xml:space="preserve"> </w:t>
      </w:r>
      <w:r w:rsidRPr="0047669F">
        <w:rPr>
          <w:sz w:val="28"/>
          <w:szCs w:val="28"/>
          <w:lang w:val="sv-SE"/>
        </w:rPr>
        <w:t>Ishonchnoma, ma’lumotnoma</w:t>
      </w:r>
    </w:p>
    <w:p w:rsidR="000D691D" w:rsidRPr="0047669F" w:rsidRDefault="000D691D" w:rsidP="00C3421F">
      <w:pPr>
        <w:pStyle w:val="2f"/>
        <w:numPr>
          <w:ilvl w:val="0"/>
          <w:numId w:val="77"/>
        </w:numPr>
        <w:tabs>
          <w:tab w:val="left" w:pos="284"/>
        </w:tabs>
        <w:spacing w:after="0" w:line="240" w:lineRule="auto"/>
        <w:ind w:left="0" w:firstLine="0"/>
        <w:jc w:val="both"/>
        <w:rPr>
          <w:rFonts w:ascii="Times New Roman" w:hAnsi="Times New Roman" w:cs="Times New Roman"/>
          <w:sz w:val="28"/>
          <w:szCs w:val="28"/>
          <w:lang w:val="sv-SE"/>
        </w:rPr>
      </w:pPr>
      <w:r w:rsidRPr="0047669F">
        <w:rPr>
          <w:rFonts w:ascii="Times New Roman" w:hAnsi="Times New Roman" w:cs="Times New Roman"/>
          <w:sz w:val="28"/>
          <w:szCs w:val="28"/>
          <w:lang w:val="sv-SE"/>
        </w:rPr>
        <w:t xml:space="preserve"> Ariza, bayonnoma, bildirishnoma</w:t>
      </w:r>
    </w:p>
    <w:p w:rsidR="000D691D" w:rsidRPr="0047669F" w:rsidRDefault="000D691D" w:rsidP="0047669F">
      <w:pPr>
        <w:tabs>
          <w:tab w:val="left" w:pos="284"/>
        </w:tabs>
        <w:rPr>
          <w:rFonts w:ascii="Times New Roman" w:hAnsi="Times New Roman"/>
          <w:bCs/>
          <w:sz w:val="28"/>
          <w:szCs w:val="28"/>
          <w:lang w:val="sv-SE"/>
        </w:rPr>
      </w:pPr>
      <w:r w:rsidRPr="0047669F">
        <w:rPr>
          <w:rFonts w:ascii="Times New Roman" w:hAnsi="Times New Roman"/>
          <w:bCs/>
          <w:sz w:val="28"/>
          <w:szCs w:val="28"/>
          <w:lang w:val="sv-SE"/>
        </w:rPr>
        <w:t>d)Tarjimayi h</w:t>
      </w:r>
      <w:r w:rsidR="0047669F" w:rsidRPr="0047669F">
        <w:rPr>
          <w:rFonts w:ascii="Times New Roman" w:hAnsi="Times New Roman"/>
          <w:bCs/>
          <w:sz w:val="28"/>
          <w:szCs w:val="28"/>
          <w:lang w:val="sv-SE"/>
        </w:rPr>
        <w:t>ol, tilxat, e’lon</w:t>
      </w:r>
    </w:p>
    <w:p w:rsidR="000D691D" w:rsidRPr="000D691D" w:rsidRDefault="0047669F" w:rsidP="000D691D">
      <w:pPr>
        <w:tabs>
          <w:tab w:val="left" w:pos="284"/>
        </w:tabs>
        <w:jc w:val="both"/>
        <w:rPr>
          <w:rFonts w:ascii="Times New Roman" w:hAnsi="Times New Roman"/>
          <w:b/>
          <w:bCs/>
          <w:sz w:val="28"/>
          <w:szCs w:val="28"/>
          <w:lang w:val="uz-Cyrl-UZ"/>
        </w:rPr>
      </w:pPr>
      <w:r w:rsidRPr="0047669F">
        <w:rPr>
          <w:rFonts w:ascii="Times New Roman" w:hAnsi="Times New Roman"/>
          <w:b/>
          <w:bCs/>
          <w:sz w:val="28"/>
          <w:szCs w:val="28"/>
          <w:lang w:val="sv-SE"/>
        </w:rPr>
        <w:t>144</w:t>
      </w:r>
      <w:r w:rsidR="000D691D" w:rsidRPr="000D691D">
        <w:rPr>
          <w:rFonts w:ascii="Times New Roman" w:hAnsi="Times New Roman"/>
          <w:b/>
          <w:bCs/>
          <w:sz w:val="28"/>
          <w:szCs w:val="28"/>
          <w:lang w:val="uz-Cyrl-UZ"/>
        </w:rPr>
        <w:t>. “Lоtin yozuvigа аsоslаngаn o‘zbеk аlifbоsini jоriy etish to‘g‘risidа”gi qоnun qаchоn qаbul qilingаn?</w:t>
      </w:r>
    </w:p>
    <w:p w:rsidR="000D691D" w:rsidRPr="000D691D" w:rsidRDefault="000D691D" w:rsidP="000D691D">
      <w:pPr>
        <w:tabs>
          <w:tab w:val="left" w:pos="284"/>
        </w:tabs>
        <w:jc w:val="both"/>
        <w:rPr>
          <w:rFonts w:ascii="Times New Roman" w:hAnsi="Times New Roman"/>
          <w:bCs/>
          <w:sz w:val="28"/>
          <w:szCs w:val="28"/>
          <w:lang w:val="uz-Cyrl-UZ"/>
        </w:rPr>
      </w:pPr>
      <w:r w:rsidRPr="000D691D">
        <w:rPr>
          <w:rFonts w:ascii="Times New Roman" w:hAnsi="Times New Roman"/>
          <w:bCs/>
          <w:sz w:val="28"/>
          <w:szCs w:val="28"/>
          <w:lang w:val="en-US"/>
        </w:rPr>
        <w:t>a</w:t>
      </w:r>
      <w:r w:rsidRPr="000D691D">
        <w:rPr>
          <w:rFonts w:ascii="Times New Roman" w:hAnsi="Times New Roman"/>
          <w:bCs/>
          <w:sz w:val="28"/>
          <w:szCs w:val="28"/>
          <w:lang w:val="uz-Cyrl-UZ"/>
        </w:rPr>
        <w:t>) 1992-yil 3-mаrt</w:t>
      </w:r>
    </w:p>
    <w:p w:rsidR="000D691D" w:rsidRPr="000D691D" w:rsidRDefault="000D691D" w:rsidP="000D691D">
      <w:pPr>
        <w:tabs>
          <w:tab w:val="left" w:pos="284"/>
        </w:tabs>
        <w:jc w:val="both"/>
        <w:rPr>
          <w:rFonts w:ascii="Times New Roman" w:hAnsi="Times New Roman"/>
          <w:bCs/>
          <w:sz w:val="28"/>
          <w:szCs w:val="28"/>
          <w:lang w:val="uz-Cyrl-UZ"/>
        </w:rPr>
      </w:pPr>
      <w:r w:rsidRPr="000D691D">
        <w:rPr>
          <w:rFonts w:ascii="Times New Roman" w:hAnsi="Times New Roman"/>
          <w:bCs/>
          <w:sz w:val="28"/>
          <w:szCs w:val="28"/>
          <w:lang w:val="en-US"/>
        </w:rPr>
        <w:t>b</w:t>
      </w:r>
      <w:r w:rsidRPr="000D691D">
        <w:rPr>
          <w:rFonts w:ascii="Times New Roman" w:hAnsi="Times New Roman"/>
          <w:bCs/>
          <w:sz w:val="28"/>
          <w:szCs w:val="28"/>
          <w:lang w:val="uz-Cyrl-UZ"/>
        </w:rPr>
        <w:t>) 1989-yil 21-оktabr</w:t>
      </w:r>
    </w:p>
    <w:p w:rsidR="000D691D" w:rsidRPr="000D691D" w:rsidRDefault="000D691D" w:rsidP="000D691D">
      <w:pPr>
        <w:tabs>
          <w:tab w:val="left" w:pos="284"/>
        </w:tabs>
        <w:jc w:val="both"/>
        <w:rPr>
          <w:rFonts w:ascii="Times New Roman" w:hAnsi="Times New Roman"/>
          <w:bCs/>
          <w:sz w:val="28"/>
          <w:szCs w:val="28"/>
          <w:lang w:val="uz-Cyrl-UZ"/>
        </w:rPr>
      </w:pPr>
      <w:r w:rsidRPr="000D691D">
        <w:rPr>
          <w:rFonts w:ascii="Times New Roman" w:hAnsi="Times New Roman"/>
          <w:bCs/>
          <w:sz w:val="28"/>
          <w:szCs w:val="28"/>
          <w:lang w:val="en-US"/>
        </w:rPr>
        <w:t>c</w:t>
      </w:r>
      <w:r w:rsidRPr="000D691D">
        <w:rPr>
          <w:rFonts w:ascii="Times New Roman" w:hAnsi="Times New Roman"/>
          <w:bCs/>
          <w:sz w:val="28"/>
          <w:szCs w:val="28"/>
          <w:lang w:val="uz-Cyrl-UZ"/>
        </w:rPr>
        <w:t>) 1992-yil 2-sеntabr</w:t>
      </w:r>
    </w:p>
    <w:p w:rsidR="000D691D" w:rsidRPr="00C60B2F" w:rsidRDefault="000D691D" w:rsidP="000D691D">
      <w:pPr>
        <w:tabs>
          <w:tab w:val="left" w:pos="284"/>
        </w:tabs>
        <w:jc w:val="both"/>
        <w:rPr>
          <w:rFonts w:ascii="Times New Roman" w:hAnsi="Times New Roman"/>
          <w:bCs/>
          <w:sz w:val="28"/>
          <w:szCs w:val="28"/>
          <w:lang w:val="uz-Cyrl-UZ"/>
        </w:rPr>
      </w:pPr>
      <w:r w:rsidRPr="00C60B2F">
        <w:rPr>
          <w:rFonts w:ascii="Times New Roman" w:hAnsi="Times New Roman"/>
          <w:bCs/>
          <w:sz w:val="28"/>
          <w:szCs w:val="28"/>
          <w:lang w:val="uz-Cyrl-UZ"/>
        </w:rPr>
        <w:t>d</w:t>
      </w:r>
      <w:r w:rsidR="0047669F">
        <w:rPr>
          <w:rFonts w:ascii="Times New Roman" w:hAnsi="Times New Roman"/>
          <w:bCs/>
          <w:sz w:val="28"/>
          <w:szCs w:val="28"/>
          <w:lang w:val="uz-Cyrl-UZ"/>
        </w:rPr>
        <w:t>) 1995-yil 5-mаy</w:t>
      </w:r>
    </w:p>
    <w:p w:rsidR="00037B6C" w:rsidRPr="00037B6C" w:rsidRDefault="00037B6C" w:rsidP="00037B6C">
      <w:pPr>
        <w:shd w:val="clear" w:color="auto" w:fill="FFFFFF"/>
        <w:spacing w:after="122" w:line="240" w:lineRule="auto"/>
        <w:jc w:val="both"/>
        <w:rPr>
          <w:rFonts w:ascii="Times New Roman" w:hAnsi="Times New Roman"/>
          <w:color w:val="000000" w:themeColor="text1"/>
          <w:sz w:val="28"/>
          <w:szCs w:val="28"/>
          <w:lang w:val="uz-Cyrl-UZ"/>
        </w:rPr>
      </w:pPr>
      <w:r w:rsidRPr="00037B6C">
        <w:rPr>
          <w:rFonts w:ascii="Times New Roman" w:hAnsi="Times New Roman"/>
          <w:b/>
          <w:bCs/>
          <w:color w:val="000000" w:themeColor="text1"/>
          <w:sz w:val="28"/>
          <w:szCs w:val="28"/>
          <w:lang w:val="uz-Cyrl-UZ"/>
        </w:rPr>
        <w:t>1</w:t>
      </w:r>
      <w:r w:rsidR="00C60B2F" w:rsidRPr="00C60B2F">
        <w:rPr>
          <w:rFonts w:ascii="Times New Roman" w:hAnsi="Times New Roman"/>
          <w:b/>
          <w:bCs/>
          <w:color w:val="000000" w:themeColor="text1"/>
          <w:sz w:val="28"/>
          <w:szCs w:val="28"/>
          <w:lang w:val="uz-Cyrl-UZ"/>
        </w:rPr>
        <w:t>45</w:t>
      </w:r>
      <w:r w:rsidRPr="00037B6C">
        <w:rPr>
          <w:rFonts w:ascii="Times New Roman" w:hAnsi="Times New Roman"/>
          <w:b/>
          <w:bCs/>
          <w:color w:val="000000" w:themeColor="text1"/>
          <w:sz w:val="28"/>
          <w:szCs w:val="28"/>
          <w:lang w:val="uz-Cyrl-UZ"/>
        </w:rPr>
        <w:t>.Tobe bog’lanishli birikmalarda qanday so’z bosh so’z sanaladi?</w:t>
      </w:r>
    </w:p>
    <w:p w:rsidR="00037B6C" w:rsidRPr="00037B6C" w:rsidRDefault="00037B6C" w:rsidP="00037B6C">
      <w:pPr>
        <w:shd w:val="clear" w:color="auto" w:fill="FFFFFF"/>
        <w:spacing w:after="122" w:line="240" w:lineRule="auto"/>
        <w:jc w:val="both"/>
        <w:rPr>
          <w:rFonts w:ascii="Times New Roman" w:hAnsi="Times New Roman"/>
          <w:color w:val="000000" w:themeColor="text1"/>
          <w:sz w:val="28"/>
          <w:szCs w:val="28"/>
          <w:lang w:val="uz-Cyrl-UZ"/>
        </w:rPr>
      </w:pPr>
      <w:r w:rsidRPr="00037B6C">
        <w:rPr>
          <w:rFonts w:ascii="Times New Roman" w:hAnsi="Times New Roman"/>
          <w:color w:val="000000" w:themeColor="text1"/>
          <w:sz w:val="28"/>
          <w:szCs w:val="28"/>
          <w:lang w:val="uz-Cyrl-UZ"/>
        </w:rPr>
        <w:t>A) ko’makchi bilan kelgan so’z</w:t>
      </w:r>
    </w:p>
    <w:p w:rsidR="00037B6C" w:rsidRPr="00037B6C" w:rsidRDefault="00037B6C" w:rsidP="00037B6C">
      <w:pPr>
        <w:shd w:val="clear" w:color="auto" w:fill="FFFFFF"/>
        <w:spacing w:after="122" w:line="240" w:lineRule="auto"/>
        <w:jc w:val="both"/>
        <w:rPr>
          <w:rFonts w:ascii="Times New Roman" w:hAnsi="Times New Roman"/>
          <w:color w:val="000000" w:themeColor="text1"/>
          <w:sz w:val="28"/>
          <w:szCs w:val="28"/>
          <w:lang w:val="uz-Cyrl-UZ"/>
        </w:rPr>
      </w:pPr>
      <w:r w:rsidRPr="00037B6C">
        <w:rPr>
          <w:rFonts w:ascii="Times New Roman" w:hAnsi="Times New Roman"/>
          <w:color w:val="000000" w:themeColor="text1"/>
          <w:sz w:val="28"/>
          <w:szCs w:val="28"/>
          <w:lang w:val="uz-Cyrl-UZ"/>
        </w:rPr>
        <w:t>B) Ma’nosi izohlanayotgan soz</w:t>
      </w:r>
    </w:p>
    <w:p w:rsidR="00037B6C" w:rsidRPr="00037B6C" w:rsidRDefault="00037B6C" w:rsidP="00037B6C">
      <w:pPr>
        <w:shd w:val="clear" w:color="auto" w:fill="FFFFFF"/>
        <w:spacing w:after="122" w:line="240" w:lineRule="auto"/>
        <w:jc w:val="both"/>
        <w:rPr>
          <w:rFonts w:ascii="Times New Roman" w:hAnsi="Times New Roman"/>
          <w:color w:val="000000" w:themeColor="text1"/>
          <w:sz w:val="28"/>
          <w:szCs w:val="28"/>
          <w:lang w:val="uz-Cyrl-UZ"/>
        </w:rPr>
      </w:pPr>
      <w:r w:rsidRPr="00037B6C">
        <w:rPr>
          <w:rFonts w:ascii="Times New Roman" w:hAnsi="Times New Roman"/>
          <w:color w:val="000000" w:themeColor="text1"/>
          <w:sz w:val="28"/>
          <w:szCs w:val="28"/>
          <w:lang w:val="uz-Cyrl-UZ"/>
        </w:rPr>
        <w:t>C)Boshqa so’zning ma’nosini ifodalaydigan so’z</w:t>
      </w:r>
    </w:p>
    <w:p w:rsidR="00037B6C" w:rsidRPr="00037B6C" w:rsidRDefault="00037B6C" w:rsidP="00037B6C">
      <w:pPr>
        <w:shd w:val="clear" w:color="auto" w:fill="FFFFFF"/>
        <w:spacing w:after="122" w:line="240" w:lineRule="auto"/>
        <w:jc w:val="both"/>
        <w:rPr>
          <w:rFonts w:ascii="Times New Roman" w:hAnsi="Times New Roman"/>
          <w:color w:val="000000" w:themeColor="text1"/>
          <w:sz w:val="28"/>
          <w:szCs w:val="28"/>
          <w:lang w:val="uz-Cyrl-UZ"/>
        </w:rPr>
      </w:pPr>
      <w:r w:rsidRPr="00037B6C">
        <w:rPr>
          <w:rFonts w:ascii="Times New Roman" w:hAnsi="Times New Roman"/>
          <w:color w:val="000000" w:themeColor="text1"/>
          <w:sz w:val="28"/>
          <w:szCs w:val="28"/>
          <w:lang w:val="uz-Cyrl-UZ"/>
        </w:rPr>
        <w:t>D) O’zi bog’langan so’z ma’nosini izohlaydigan so’z</w:t>
      </w:r>
    </w:p>
    <w:p w:rsidR="00037B6C" w:rsidRPr="00EE312B" w:rsidRDefault="00C60B2F" w:rsidP="00037B6C">
      <w:pPr>
        <w:shd w:val="clear" w:color="auto" w:fill="FFFFFF"/>
        <w:spacing w:after="122" w:line="240" w:lineRule="auto"/>
        <w:jc w:val="both"/>
        <w:rPr>
          <w:rFonts w:ascii="Times New Roman" w:hAnsi="Times New Roman"/>
          <w:color w:val="000000" w:themeColor="text1"/>
          <w:sz w:val="28"/>
          <w:szCs w:val="28"/>
          <w:lang w:val="sv-SE"/>
        </w:rPr>
      </w:pPr>
      <w:r>
        <w:rPr>
          <w:rFonts w:ascii="Times New Roman" w:hAnsi="Times New Roman"/>
          <w:b/>
          <w:bCs/>
          <w:color w:val="000000" w:themeColor="text1"/>
          <w:sz w:val="28"/>
          <w:szCs w:val="28"/>
          <w:lang w:val="sv-SE"/>
        </w:rPr>
        <w:t>146</w:t>
      </w:r>
      <w:r w:rsidR="00037B6C" w:rsidRPr="00EE312B">
        <w:rPr>
          <w:rFonts w:ascii="Times New Roman" w:hAnsi="Times New Roman"/>
          <w:b/>
          <w:bCs/>
          <w:color w:val="000000" w:themeColor="text1"/>
          <w:sz w:val="28"/>
          <w:szCs w:val="28"/>
          <w:lang w:val="sv-SE"/>
        </w:rPr>
        <w:t>.Bitishuv munosabatidagi birikmalar berilgan qatorni aniqlang</w:t>
      </w:r>
    </w:p>
    <w:p w:rsidR="00037B6C" w:rsidRPr="00037B6C" w:rsidRDefault="00037B6C" w:rsidP="00037B6C">
      <w:pPr>
        <w:shd w:val="clear" w:color="auto" w:fill="FFFFFF"/>
        <w:spacing w:after="122" w:line="240" w:lineRule="auto"/>
        <w:jc w:val="both"/>
        <w:rPr>
          <w:rFonts w:ascii="Times New Roman" w:hAnsi="Times New Roman"/>
          <w:color w:val="000000" w:themeColor="text1"/>
          <w:sz w:val="28"/>
          <w:szCs w:val="28"/>
          <w:lang w:val="sv-SE"/>
        </w:rPr>
      </w:pPr>
      <w:r w:rsidRPr="00696DBF">
        <w:rPr>
          <w:rFonts w:ascii="Times New Roman" w:hAnsi="Times New Roman"/>
          <w:color w:val="000000" w:themeColor="text1"/>
          <w:sz w:val="28"/>
          <w:szCs w:val="28"/>
          <w:lang w:val="uz-Cyrl-UZ"/>
        </w:rPr>
        <w:t>А)</w:t>
      </w:r>
      <w:r w:rsidRPr="00037B6C">
        <w:rPr>
          <w:rFonts w:ascii="Times New Roman" w:hAnsi="Times New Roman"/>
          <w:color w:val="000000" w:themeColor="text1"/>
          <w:sz w:val="28"/>
          <w:szCs w:val="28"/>
          <w:lang w:val="sv-SE"/>
        </w:rPr>
        <w:t>Ko’klam quyoshi , bahor tongi</w:t>
      </w:r>
    </w:p>
    <w:p w:rsidR="00037B6C" w:rsidRPr="00037B6C" w:rsidRDefault="00037B6C" w:rsidP="00037B6C">
      <w:pPr>
        <w:shd w:val="clear" w:color="auto" w:fill="FFFFFF"/>
        <w:spacing w:after="122" w:line="240" w:lineRule="auto"/>
        <w:jc w:val="both"/>
        <w:rPr>
          <w:rFonts w:ascii="Times New Roman" w:hAnsi="Times New Roman"/>
          <w:color w:val="000000" w:themeColor="text1"/>
          <w:sz w:val="28"/>
          <w:szCs w:val="28"/>
          <w:lang w:val="sv-SE"/>
        </w:rPr>
      </w:pPr>
      <w:r w:rsidRPr="00696DBF">
        <w:rPr>
          <w:rFonts w:ascii="Times New Roman" w:hAnsi="Times New Roman"/>
          <w:color w:val="000000" w:themeColor="text1"/>
          <w:sz w:val="28"/>
          <w:szCs w:val="28"/>
          <w:lang w:val="uz-Cyrl-UZ"/>
        </w:rPr>
        <w:lastRenderedPageBreak/>
        <w:t>В)</w:t>
      </w:r>
      <w:r w:rsidRPr="00037B6C">
        <w:rPr>
          <w:rFonts w:ascii="Times New Roman" w:hAnsi="Times New Roman"/>
          <w:color w:val="000000" w:themeColor="text1"/>
          <w:sz w:val="28"/>
          <w:szCs w:val="28"/>
          <w:lang w:val="sv-SE"/>
        </w:rPr>
        <w:t>Olis yo’llar, tez yurdi</w:t>
      </w:r>
    </w:p>
    <w:p w:rsidR="00037B6C" w:rsidRPr="00037B6C" w:rsidRDefault="00037B6C" w:rsidP="00037B6C">
      <w:pPr>
        <w:shd w:val="clear" w:color="auto" w:fill="FFFFFF"/>
        <w:spacing w:after="122" w:line="240" w:lineRule="auto"/>
        <w:jc w:val="both"/>
        <w:rPr>
          <w:rFonts w:ascii="Times New Roman" w:hAnsi="Times New Roman"/>
          <w:color w:val="000000" w:themeColor="text1"/>
          <w:sz w:val="28"/>
          <w:szCs w:val="28"/>
          <w:lang w:val="sv-SE"/>
        </w:rPr>
      </w:pPr>
      <w:r w:rsidRPr="00696DBF">
        <w:rPr>
          <w:rFonts w:ascii="Times New Roman" w:hAnsi="Times New Roman"/>
          <w:color w:val="000000" w:themeColor="text1"/>
          <w:sz w:val="28"/>
          <w:szCs w:val="28"/>
          <w:lang w:val="uz-Cyrl-UZ"/>
        </w:rPr>
        <w:t>С)</w:t>
      </w:r>
      <w:r w:rsidRPr="00037B6C">
        <w:rPr>
          <w:rFonts w:ascii="Times New Roman" w:hAnsi="Times New Roman"/>
          <w:color w:val="000000" w:themeColor="text1"/>
          <w:sz w:val="28"/>
          <w:szCs w:val="28"/>
          <w:lang w:val="sv-SE"/>
        </w:rPr>
        <w:t>Olkamiz chiroyi , ko’l suvi</w:t>
      </w:r>
    </w:p>
    <w:p w:rsidR="00037B6C" w:rsidRPr="00037B6C" w:rsidRDefault="00037B6C" w:rsidP="00037B6C">
      <w:pPr>
        <w:shd w:val="clear" w:color="auto" w:fill="FFFFFF"/>
        <w:spacing w:after="122" w:line="240" w:lineRule="auto"/>
        <w:jc w:val="both"/>
        <w:rPr>
          <w:rFonts w:ascii="Times New Roman" w:hAnsi="Times New Roman"/>
          <w:color w:val="000000" w:themeColor="text1"/>
          <w:sz w:val="28"/>
          <w:szCs w:val="28"/>
          <w:lang w:val="sv-SE"/>
        </w:rPr>
      </w:pPr>
      <w:r w:rsidRPr="00037B6C">
        <w:rPr>
          <w:rFonts w:ascii="Times New Roman" w:hAnsi="Times New Roman"/>
          <w:color w:val="000000" w:themeColor="text1"/>
          <w:sz w:val="28"/>
          <w:szCs w:val="28"/>
          <w:lang w:val="sv-SE"/>
        </w:rPr>
        <w:t>D)Qulliq qildi , so’z sehri</w:t>
      </w:r>
    </w:p>
    <w:p w:rsidR="00037B6C" w:rsidRPr="00037B6C" w:rsidRDefault="00C60B2F" w:rsidP="00037B6C">
      <w:pPr>
        <w:shd w:val="clear" w:color="auto" w:fill="FFFFFF"/>
        <w:spacing w:after="122" w:line="240" w:lineRule="auto"/>
        <w:jc w:val="both"/>
        <w:rPr>
          <w:rFonts w:ascii="Times New Roman" w:hAnsi="Times New Roman"/>
          <w:color w:val="000000" w:themeColor="text1"/>
          <w:sz w:val="28"/>
          <w:szCs w:val="28"/>
          <w:lang w:val="sv-SE"/>
        </w:rPr>
      </w:pPr>
      <w:r>
        <w:rPr>
          <w:rFonts w:ascii="Times New Roman" w:hAnsi="Times New Roman"/>
          <w:b/>
          <w:bCs/>
          <w:color w:val="000000" w:themeColor="text1"/>
          <w:sz w:val="28"/>
          <w:szCs w:val="28"/>
          <w:lang w:val="sv-SE"/>
        </w:rPr>
        <w:t>147</w:t>
      </w:r>
      <w:r w:rsidR="00037B6C" w:rsidRPr="00037B6C">
        <w:rPr>
          <w:rFonts w:ascii="Times New Roman" w:hAnsi="Times New Roman"/>
          <w:b/>
          <w:bCs/>
          <w:color w:val="000000" w:themeColor="text1"/>
          <w:sz w:val="28"/>
          <w:szCs w:val="28"/>
          <w:lang w:val="sv-SE"/>
        </w:rPr>
        <w:t>.O’z vatanini sevgan kishi shu Vatanning ravnaqi uchun kurashadi. Berilgan gapda nechta so’z birikmasi bor?</w:t>
      </w:r>
    </w:p>
    <w:p w:rsidR="00037B6C" w:rsidRPr="00037B6C" w:rsidRDefault="00037B6C" w:rsidP="00037B6C">
      <w:pPr>
        <w:shd w:val="clear" w:color="auto" w:fill="FFFFFF"/>
        <w:spacing w:after="122" w:line="240" w:lineRule="auto"/>
        <w:jc w:val="both"/>
        <w:rPr>
          <w:rFonts w:ascii="Times New Roman" w:hAnsi="Times New Roman"/>
          <w:color w:val="000000" w:themeColor="text1"/>
          <w:sz w:val="28"/>
          <w:szCs w:val="28"/>
          <w:lang w:val="sv-SE"/>
        </w:rPr>
      </w:pPr>
      <w:r w:rsidRPr="00037B6C">
        <w:rPr>
          <w:rFonts w:ascii="Times New Roman" w:hAnsi="Times New Roman"/>
          <w:color w:val="000000" w:themeColor="text1"/>
          <w:sz w:val="28"/>
          <w:szCs w:val="28"/>
          <w:lang w:val="sv-SE"/>
        </w:rPr>
        <w:t>A) 5 ta</w:t>
      </w:r>
    </w:p>
    <w:p w:rsidR="00037B6C" w:rsidRPr="00037B6C" w:rsidRDefault="00037B6C" w:rsidP="00037B6C">
      <w:pPr>
        <w:shd w:val="clear" w:color="auto" w:fill="FFFFFF"/>
        <w:spacing w:after="122" w:line="240" w:lineRule="auto"/>
        <w:jc w:val="both"/>
        <w:rPr>
          <w:rFonts w:ascii="Times New Roman" w:hAnsi="Times New Roman"/>
          <w:color w:val="000000" w:themeColor="text1"/>
          <w:sz w:val="28"/>
          <w:szCs w:val="28"/>
          <w:lang w:val="sv-SE"/>
        </w:rPr>
      </w:pPr>
      <w:r w:rsidRPr="00037B6C">
        <w:rPr>
          <w:rFonts w:ascii="Times New Roman" w:hAnsi="Times New Roman"/>
          <w:color w:val="000000" w:themeColor="text1"/>
          <w:sz w:val="28"/>
          <w:szCs w:val="28"/>
          <w:lang w:val="sv-SE"/>
        </w:rPr>
        <w:t>B) 4 ta</w:t>
      </w:r>
    </w:p>
    <w:p w:rsidR="00037B6C" w:rsidRPr="00037B6C" w:rsidRDefault="00037B6C" w:rsidP="00037B6C">
      <w:pPr>
        <w:shd w:val="clear" w:color="auto" w:fill="FFFFFF"/>
        <w:spacing w:after="122" w:line="240" w:lineRule="auto"/>
        <w:jc w:val="both"/>
        <w:rPr>
          <w:rFonts w:ascii="Times New Roman" w:hAnsi="Times New Roman"/>
          <w:color w:val="000000" w:themeColor="text1"/>
          <w:sz w:val="28"/>
          <w:szCs w:val="28"/>
          <w:lang w:val="sv-SE"/>
        </w:rPr>
      </w:pPr>
      <w:r w:rsidRPr="00037B6C">
        <w:rPr>
          <w:rFonts w:ascii="Times New Roman" w:hAnsi="Times New Roman"/>
          <w:color w:val="000000" w:themeColor="text1"/>
          <w:sz w:val="28"/>
          <w:szCs w:val="28"/>
          <w:lang w:val="sv-SE"/>
        </w:rPr>
        <w:t>C) 6ta</w:t>
      </w:r>
    </w:p>
    <w:p w:rsidR="00037B6C" w:rsidRPr="00037B6C" w:rsidRDefault="00037B6C" w:rsidP="00037B6C">
      <w:pPr>
        <w:shd w:val="clear" w:color="auto" w:fill="FFFFFF"/>
        <w:spacing w:after="122" w:line="240" w:lineRule="auto"/>
        <w:jc w:val="both"/>
        <w:rPr>
          <w:rFonts w:ascii="Times New Roman" w:hAnsi="Times New Roman"/>
          <w:color w:val="000000" w:themeColor="text1"/>
          <w:sz w:val="28"/>
          <w:szCs w:val="28"/>
          <w:lang w:val="sv-SE"/>
        </w:rPr>
      </w:pPr>
      <w:r w:rsidRPr="00037B6C">
        <w:rPr>
          <w:rFonts w:ascii="Times New Roman" w:hAnsi="Times New Roman"/>
          <w:color w:val="000000" w:themeColor="text1"/>
          <w:sz w:val="28"/>
          <w:szCs w:val="28"/>
          <w:lang w:val="sv-SE"/>
        </w:rPr>
        <w:t>D) 7 ta</w:t>
      </w:r>
    </w:p>
    <w:p w:rsidR="00037B6C" w:rsidRPr="00037B6C" w:rsidRDefault="00C60B2F" w:rsidP="00037B6C">
      <w:pPr>
        <w:shd w:val="clear" w:color="auto" w:fill="FFFFFF"/>
        <w:spacing w:after="122" w:line="240" w:lineRule="auto"/>
        <w:jc w:val="both"/>
        <w:rPr>
          <w:rFonts w:ascii="Times New Roman" w:hAnsi="Times New Roman"/>
          <w:color w:val="000000" w:themeColor="text1"/>
          <w:sz w:val="28"/>
          <w:szCs w:val="28"/>
          <w:lang w:val="sv-SE"/>
        </w:rPr>
      </w:pPr>
      <w:r>
        <w:rPr>
          <w:rFonts w:ascii="Times New Roman" w:hAnsi="Times New Roman"/>
          <w:b/>
          <w:bCs/>
          <w:color w:val="000000" w:themeColor="text1"/>
          <w:sz w:val="28"/>
          <w:szCs w:val="28"/>
          <w:lang w:val="sv-SE"/>
        </w:rPr>
        <w:t>148</w:t>
      </w:r>
      <w:r w:rsidR="00037B6C" w:rsidRPr="00037B6C">
        <w:rPr>
          <w:rFonts w:ascii="Times New Roman" w:hAnsi="Times New Roman"/>
          <w:b/>
          <w:bCs/>
          <w:color w:val="000000" w:themeColor="text1"/>
          <w:sz w:val="28"/>
          <w:szCs w:val="28"/>
          <w:lang w:val="sv-SE"/>
        </w:rPr>
        <w:t>.Qaysi qatordagi gapda uyushiq bo’laklar mavjud emas?</w:t>
      </w:r>
    </w:p>
    <w:p w:rsidR="00037B6C" w:rsidRPr="00037B6C" w:rsidRDefault="00037B6C" w:rsidP="00037B6C">
      <w:pPr>
        <w:shd w:val="clear" w:color="auto" w:fill="FFFFFF"/>
        <w:spacing w:after="122" w:line="240" w:lineRule="auto"/>
        <w:jc w:val="both"/>
        <w:rPr>
          <w:rFonts w:ascii="Times New Roman" w:hAnsi="Times New Roman"/>
          <w:color w:val="000000" w:themeColor="text1"/>
          <w:sz w:val="28"/>
          <w:szCs w:val="28"/>
          <w:lang w:val="sv-SE"/>
        </w:rPr>
      </w:pPr>
      <w:r w:rsidRPr="00037B6C">
        <w:rPr>
          <w:rFonts w:ascii="Times New Roman" w:hAnsi="Times New Roman"/>
          <w:color w:val="000000" w:themeColor="text1"/>
          <w:sz w:val="28"/>
          <w:szCs w:val="28"/>
          <w:lang w:val="sv-SE"/>
        </w:rPr>
        <w:t>A) Salimaning baland , ammo mayin ovozi bor edi</w:t>
      </w:r>
    </w:p>
    <w:p w:rsidR="00037B6C" w:rsidRPr="00037B6C" w:rsidRDefault="00037B6C" w:rsidP="00037B6C">
      <w:pPr>
        <w:shd w:val="clear" w:color="auto" w:fill="FFFFFF"/>
        <w:spacing w:after="122" w:line="240" w:lineRule="auto"/>
        <w:jc w:val="both"/>
        <w:rPr>
          <w:rFonts w:ascii="Times New Roman" w:hAnsi="Times New Roman"/>
          <w:color w:val="000000" w:themeColor="text1"/>
          <w:sz w:val="28"/>
          <w:szCs w:val="28"/>
          <w:lang w:val="sv-SE"/>
        </w:rPr>
      </w:pPr>
      <w:r w:rsidRPr="00037B6C">
        <w:rPr>
          <w:rFonts w:ascii="Times New Roman" w:hAnsi="Times New Roman"/>
          <w:color w:val="000000" w:themeColor="text1"/>
          <w:sz w:val="28"/>
          <w:szCs w:val="28"/>
          <w:lang w:val="sv-SE"/>
        </w:rPr>
        <w:t>B) Xalqqa qaradi-yu , ammo gapirmadi</w:t>
      </w:r>
    </w:p>
    <w:p w:rsidR="00037B6C" w:rsidRPr="00037B6C" w:rsidRDefault="00037B6C" w:rsidP="00037B6C">
      <w:pPr>
        <w:shd w:val="clear" w:color="auto" w:fill="FFFFFF"/>
        <w:spacing w:after="122" w:line="240" w:lineRule="auto"/>
        <w:jc w:val="both"/>
        <w:rPr>
          <w:rFonts w:ascii="Times New Roman" w:hAnsi="Times New Roman"/>
          <w:color w:val="000000" w:themeColor="text1"/>
          <w:sz w:val="28"/>
          <w:szCs w:val="28"/>
          <w:lang w:val="sv-SE"/>
        </w:rPr>
      </w:pPr>
      <w:r w:rsidRPr="00037B6C">
        <w:rPr>
          <w:rFonts w:ascii="Times New Roman" w:hAnsi="Times New Roman"/>
          <w:color w:val="000000" w:themeColor="text1"/>
          <w:sz w:val="28"/>
          <w:szCs w:val="28"/>
          <w:lang w:val="sv-SE"/>
        </w:rPr>
        <w:t>C) Til bilan dil bir bo’lishi kerak</w:t>
      </w:r>
    </w:p>
    <w:p w:rsidR="00037B6C" w:rsidRPr="00696DBF" w:rsidRDefault="00037B6C" w:rsidP="00037B6C">
      <w:pPr>
        <w:shd w:val="clear" w:color="auto" w:fill="FFFFFF"/>
        <w:spacing w:after="122" w:line="240" w:lineRule="auto"/>
        <w:jc w:val="both"/>
        <w:rPr>
          <w:rFonts w:ascii="Times New Roman" w:hAnsi="Times New Roman"/>
          <w:color w:val="000000" w:themeColor="text1"/>
          <w:sz w:val="28"/>
          <w:szCs w:val="28"/>
          <w:lang w:val="en-US"/>
        </w:rPr>
      </w:pPr>
      <w:r w:rsidRPr="00696DBF">
        <w:rPr>
          <w:rFonts w:ascii="Times New Roman" w:hAnsi="Times New Roman"/>
          <w:color w:val="000000" w:themeColor="text1"/>
          <w:sz w:val="28"/>
          <w:szCs w:val="28"/>
          <w:lang w:val="en-US"/>
        </w:rPr>
        <w:t>D) Bugun Anvar yoki O’tkir navbatchilik qiladi</w:t>
      </w:r>
    </w:p>
    <w:p w:rsidR="00037B6C" w:rsidRPr="00696DBF" w:rsidRDefault="00C60B2F" w:rsidP="00037B6C">
      <w:pPr>
        <w:shd w:val="clear" w:color="auto" w:fill="FFFFFF"/>
        <w:spacing w:after="122" w:line="240" w:lineRule="auto"/>
        <w:jc w:val="both"/>
        <w:rPr>
          <w:rFonts w:ascii="Times New Roman" w:hAnsi="Times New Roman"/>
          <w:color w:val="000000" w:themeColor="text1"/>
          <w:sz w:val="28"/>
          <w:szCs w:val="28"/>
          <w:lang w:val="en-US"/>
        </w:rPr>
      </w:pPr>
      <w:r>
        <w:rPr>
          <w:rFonts w:ascii="Times New Roman" w:hAnsi="Times New Roman"/>
          <w:b/>
          <w:bCs/>
          <w:color w:val="000000" w:themeColor="text1"/>
          <w:sz w:val="28"/>
          <w:szCs w:val="28"/>
          <w:lang w:val="en-US"/>
        </w:rPr>
        <w:t>149</w:t>
      </w:r>
      <w:r w:rsidR="00037B6C" w:rsidRPr="00696DBF">
        <w:rPr>
          <w:rFonts w:ascii="Times New Roman" w:hAnsi="Times New Roman"/>
          <w:b/>
          <w:bCs/>
          <w:color w:val="000000" w:themeColor="text1"/>
          <w:sz w:val="28"/>
          <w:szCs w:val="28"/>
          <w:lang w:val="en-US"/>
        </w:rPr>
        <w:t>. Bog’imizda qizlar , o’g’illar , Qo’shiq aytsin , yayrasin , kulsin. Ushbu gapda qaysi bo’laklar uyushib kelgan?</w:t>
      </w:r>
    </w:p>
    <w:p w:rsidR="00037B6C" w:rsidRPr="00696DBF" w:rsidRDefault="00037B6C" w:rsidP="00037B6C">
      <w:pPr>
        <w:shd w:val="clear" w:color="auto" w:fill="FFFFFF"/>
        <w:spacing w:after="122" w:line="240" w:lineRule="auto"/>
        <w:jc w:val="both"/>
        <w:rPr>
          <w:rFonts w:ascii="Times New Roman" w:hAnsi="Times New Roman"/>
          <w:color w:val="000000" w:themeColor="text1"/>
          <w:sz w:val="28"/>
          <w:szCs w:val="28"/>
          <w:lang w:val="en-US"/>
        </w:rPr>
      </w:pPr>
      <w:r w:rsidRPr="00696DBF">
        <w:rPr>
          <w:rFonts w:ascii="Times New Roman" w:hAnsi="Times New Roman"/>
          <w:color w:val="000000" w:themeColor="text1"/>
          <w:sz w:val="28"/>
          <w:szCs w:val="28"/>
          <w:lang w:val="en-US"/>
        </w:rPr>
        <w:t>A) Faqat ega</w:t>
      </w:r>
    </w:p>
    <w:p w:rsidR="00037B6C" w:rsidRPr="00696DBF" w:rsidRDefault="00037B6C" w:rsidP="00037B6C">
      <w:pPr>
        <w:shd w:val="clear" w:color="auto" w:fill="FFFFFF"/>
        <w:spacing w:after="122" w:line="240" w:lineRule="auto"/>
        <w:jc w:val="both"/>
        <w:rPr>
          <w:rFonts w:ascii="Times New Roman" w:hAnsi="Times New Roman"/>
          <w:color w:val="000000" w:themeColor="text1"/>
          <w:sz w:val="28"/>
          <w:szCs w:val="28"/>
          <w:lang w:val="en-US"/>
        </w:rPr>
      </w:pPr>
      <w:r w:rsidRPr="00696DBF">
        <w:rPr>
          <w:rFonts w:ascii="Times New Roman" w:hAnsi="Times New Roman"/>
          <w:color w:val="000000" w:themeColor="text1"/>
          <w:sz w:val="28"/>
          <w:szCs w:val="28"/>
          <w:lang w:val="en-US"/>
        </w:rPr>
        <w:t>B) Faqat kesim</w:t>
      </w:r>
    </w:p>
    <w:p w:rsidR="00037B6C" w:rsidRPr="00696DBF" w:rsidRDefault="00037B6C" w:rsidP="00037B6C">
      <w:pPr>
        <w:shd w:val="clear" w:color="auto" w:fill="FFFFFF"/>
        <w:spacing w:after="122" w:line="240" w:lineRule="auto"/>
        <w:jc w:val="both"/>
        <w:rPr>
          <w:rFonts w:ascii="Times New Roman" w:hAnsi="Times New Roman"/>
          <w:color w:val="000000" w:themeColor="text1"/>
          <w:sz w:val="28"/>
          <w:szCs w:val="28"/>
          <w:lang w:val="en-US"/>
        </w:rPr>
      </w:pPr>
      <w:r w:rsidRPr="00696DBF">
        <w:rPr>
          <w:rFonts w:ascii="Times New Roman" w:hAnsi="Times New Roman"/>
          <w:color w:val="000000" w:themeColor="text1"/>
          <w:sz w:val="28"/>
          <w:szCs w:val="28"/>
          <w:lang w:val="en-US"/>
        </w:rPr>
        <w:t>C) Ega va kesim</w:t>
      </w:r>
    </w:p>
    <w:p w:rsidR="00037B6C" w:rsidRPr="00696DBF" w:rsidRDefault="00037B6C" w:rsidP="00037B6C">
      <w:pPr>
        <w:shd w:val="clear" w:color="auto" w:fill="FFFFFF"/>
        <w:spacing w:after="122" w:line="240" w:lineRule="auto"/>
        <w:jc w:val="both"/>
        <w:rPr>
          <w:rFonts w:ascii="Times New Roman" w:hAnsi="Times New Roman"/>
          <w:color w:val="000000" w:themeColor="text1"/>
          <w:sz w:val="28"/>
          <w:szCs w:val="28"/>
          <w:lang w:val="en-US"/>
        </w:rPr>
      </w:pPr>
      <w:r w:rsidRPr="00696DBF">
        <w:rPr>
          <w:rFonts w:ascii="Times New Roman" w:hAnsi="Times New Roman"/>
          <w:color w:val="000000" w:themeColor="text1"/>
          <w:sz w:val="28"/>
          <w:szCs w:val="28"/>
          <w:lang w:val="en-US"/>
        </w:rPr>
        <w:t>D) Hollar</w:t>
      </w:r>
    </w:p>
    <w:p w:rsidR="00037B6C" w:rsidRPr="00696DBF" w:rsidRDefault="00C60B2F" w:rsidP="00037B6C">
      <w:pPr>
        <w:shd w:val="clear" w:color="auto" w:fill="FFFFFF"/>
        <w:spacing w:after="122" w:line="240" w:lineRule="auto"/>
        <w:jc w:val="both"/>
        <w:rPr>
          <w:rFonts w:ascii="Times New Roman" w:hAnsi="Times New Roman"/>
          <w:color w:val="000000" w:themeColor="text1"/>
          <w:sz w:val="28"/>
          <w:szCs w:val="28"/>
          <w:lang w:val="en-US"/>
        </w:rPr>
      </w:pPr>
      <w:r>
        <w:rPr>
          <w:rFonts w:ascii="Times New Roman" w:hAnsi="Times New Roman"/>
          <w:b/>
          <w:bCs/>
          <w:color w:val="000000" w:themeColor="text1"/>
          <w:sz w:val="28"/>
          <w:szCs w:val="28"/>
          <w:lang w:val="en-US"/>
        </w:rPr>
        <w:t>150</w:t>
      </w:r>
      <w:r w:rsidR="00037B6C" w:rsidRPr="00696DBF">
        <w:rPr>
          <w:rFonts w:ascii="Times New Roman" w:hAnsi="Times New Roman"/>
          <w:b/>
          <w:bCs/>
          <w:color w:val="000000" w:themeColor="text1"/>
          <w:sz w:val="28"/>
          <w:szCs w:val="28"/>
          <w:lang w:val="en-US"/>
        </w:rPr>
        <w:t>. Ajratilgan bo’laklar yozuvda qanday tinish belgisi bilan ajratiladi?</w:t>
      </w:r>
    </w:p>
    <w:p w:rsidR="00037B6C" w:rsidRPr="00696DBF" w:rsidRDefault="00037B6C" w:rsidP="00037B6C">
      <w:pPr>
        <w:shd w:val="clear" w:color="auto" w:fill="FFFFFF"/>
        <w:spacing w:after="122" w:line="240" w:lineRule="auto"/>
        <w:jc w:val="both"/>
        <w:rPr>
          <w:rFonts w:ascii="Times New Roman" w:hAnsi="Times New Roman"/>
          <w:color w:val="000000" w:themeColor="text1"/>
          <w:sz w:val="28"/>
          <w:szCs w:val="28"/>
          <w:lang w:val="en-US"/>
        </w:rPr>
      </w:pPr>
      <w:r w:rsidRPr="00696DBF">
        <w:rPr>
          <w:rFonts w:ascii="Times New Roman" w:hAnsi="Times New Roman"/>
          <w:color w:val="000000" w:themeColor="text1"/>
          <w:sz w:val="28"/>
          <w:szCs w:val="28"/>
          <w:lang w:val="en-US"/>
        </w:rPr>
        <w:t>A) Vergul bilan</w:t>
      </w:r>
    </w:p>
    <w:p w:rsidR="00037B6C" w:rsidRPr="00696DBF" w:rsidRDefault="00037B6C" w:rsidP="00037B6C">
      <w:pPr>
        <w:shd w:val="clear" w:color="auto" w:fill="FFFFFF"/>
        <w:spacing w:after="122" w:line="240" w:lineRule="auto"/>
        <w:jc w:val="both"/>
        <w:rPr>
          <w:rFonts w:ascii="Times New Roman" w:hAnsi="Times New Roman"/>
          <w:color w:val="000000" w:themeColor="text1"/>
          <w:sz w:val="28"/>
          <w:szCs w:val="28"/>
          <w:lang w:val="en-US"/>
        </w:rPr>
      </w:pPr>
      <w:r w:rsidRPr="00696DBF">
        <w:rPr>
          <w:rFonts w:ascii="Times New Roman" w:hAnsi="Times New Roman"/>
          <w:color w:val="000000" w:themeColor="text1"/>
          <w:sz w:val="28"/>
          <w:szCs w:val="28"/>
          <w:lang w:val="en-US"/>
        </w:rPr>
        <w:t>B)  Tire bilan</w:t>
      </w:r>
    </w:p>
    <w:p w:rsidR="00037B6C" w:rsidRPr="00696DBF" w:rsidRDefault="00037B6C" w:rsidP="00037B6C">
      <w:pPr>
        <w:shd w:val="clear" w:color="auto" w:fill="FFFFFF"/>
        <w:spacing w:after="122" w:line="240" w:lineRule="auto"/>
        <w:jc w:val="both"/>
        <w:rPr>
          <w:rFonts w:ascii="Times New Roman" w:hAnsi="Times New Roman"/>
          <w:color w:val="000000" w:themeColor="text1"/>
          <w:sz w:val="28"/>
          <w:szCs w:val="28"/>
          <w:lang w:val="en-US"/>
        </w:rPr>
      </w:pPr>
      <w:r w:rsidRPr="00696DBF">
        <w:rPr>
          <w:rFonts w:ascii="Times New Roman" w:hAnsi="Times New Roman"/>
          <w:color w:val="000000" w:themeColor="text1"/>
          <w:sz w:val="28"/>
          <w:szCs w:val="28"/>
          <w:lang w:val="en-US"/>
        </w:rPr>
        <w:t>C)  Qo’shtirnoq ichiga olinadi</w:t>
      </w:r>
    </w:p>
    <w:p w:rsidR="00037B6C" w:rsidRPr="00696DBF" w:rsidRDefault="00037B6C" w:rsidP="00037B6C">
      <w:pPr>
        <w:shd w:val="clear" w:color="auto" w:fill="FFFFFF"/>
        <w:spacing w:after="122" w:line="240" w:lineRule="auto"/>
        <w:jc w:val="both"/>
        <w:rPr>
          <w:rFonts w:ascii="Times New Roman" w:hAnsi="Times New Roman"/>
          <w:color w:val="000000" w:themeColor="text1"/>
          <w:sz w:val="28"/>
          <w:szCs w:val="28"/>
          <w:lang w:val="en-US"/>
        </w:rPr>
      </w:pPr>
      <w:r w:rsidRPr="00696DBF">
        <w:rPr>
          <w:rFonts w:ascii="Times New Roman" w:hAnsi="Times New Roman"/>
          <w:color w:val="000000" w:themeColor="text1"/>
          <w:sz w:val="28"/>
          <w:szCs w:val="28"/>
          <w:lang w:val="en-US"/>
        </w:rPr>
        <w:t>D)  Vergul va tire bilan</w:t>
      </w:r>
    </w:p>
    <w:p w:rsidR="00037B6C" w:rsidRPr="00E40190" w:rsidRDefault="00037B6C" w:rsidP="00037B6C">
      <w:pPr>
        <w:shd w:val="clear" w:color="auto" w:fill="FFFFFF"/>
        <w:spacing w:after="122" w:line="240" w:lineRule="auto"/>
        <w:jc w:val="both"/>
        <w:rPr>
          <w:rFonts w:ascii="Times New Roman" w:hAnsi="Times New Roman"/>
          <w:color w:val="000000" w:themeColor="text1"/>
          <w:sz w:val="28"/>
          <w:szCs w:val="28"/>
          <w:lang w:val="en-US"/>
        </w:rPr>
      </w:pPr>
      <w:r w:rsidRPr="00E40190">
        <w:rPr>
          <w:rFonts w:ascii="Times New Roman" w:hAnsi="Times New Roman"/>
          <w:color w:val="000000" w:themeColor="text1"/>
          <w:sz w:val="28"/>
          <w:szCs w:val="28"/>
          <w:lang w:val="en-US"/>
        </w:rPr>
        <w:t> </w:t>
      </w:r>
      <w:r w:rsidR="00C60B2F" w:rsidRPr="00E40190">
        <w:rPr>
          <w:rFonts w:ascii="Times New Roman" w:hAnsi="Times New Roman"/>
          <w:b/>
          <w:bCs/>
          <w:color w:val="000000" w:themeColor="text1"/>
          <w:sz w:val="28"/>
          <w:szCs w:val="28"/>
          <w:lang w:val="en-US"/>
        </w:rPr>
        <w:t>151</w:t>
      </w:r>
      <w:r w:rsidRPr="00E40190">
        <w:rPr>
          <w:rFonts w:ascii="Times New Roman" w:hAnsi="Times New Roman"/>
          <w:b/>
          <w:bCs/>
          <w:color w:val="000000" w:themeColor="text1"/>
          <w:sz w:val="28"/>
          <w:szCs w:val="28"/>
          <w:lang w:val="en-US"/>
        </w:rPr>
        <w:t>. Undalmali gaplarning kesimi qaysi shaxslarda bo’ladi?</w:t>
      </w:r>
    </w:p>
    <w:p w:rsidR="00037B6C" w:rsidRPr="00696DBF" w:rsidRDefault="00037B6C" w:rsidP="00037B6C">
      <w:pPr>
        <w:shd w:val="clear" w:color="auto" w:fill="FFFFFF"/>
        <w:spacing w:after="122" w:line="240" w:lineRule="auto"/>
        <w:jc w:val="both"/>
        <w:rPr>
          <w:rFonts w:ascii="Times New Roman" w:hAnsi="Times New Roman"/>
          <w:color w:val="000000" w:themeColor="text1"/>
          <w:sz w:val="28"/>
          <w:szCs w:val="28"/>
          <w:lang w:val="en-US"/>
        </w:rPr>
      </w:pPr>
      <w:r w:rsidRPr="00696DBF">
        <w:rPr>
          <w:rFonts w:ascii="Times New Roman" w:hAnsi="Times New Roman"/>
          <w:color w:val="000000" w:themeColor="text1"/>
          <w:sz w:val="28"/>
          <w:szCs w:val="28"/>
          <w:lang w:val="en-US"/>
        </w:rPr>
        <w:t>A) 1- va 2-shaxsda</w:t>
      </w:r>
    </w:p>
    <w:p w:rsidR="00037B6C" w:rsidRPr="00696DBF" w:rsidRDefault="00037B6C" w:rsidP="00037B6C">
      <w:pPr>
        <w:shd w:val="clear" w:color="auto" w:fill="FFFFFF"/>
        <w:spacing w:after="122" w:line="240" w:lineRule="auto"/>
        <w:jc w:val="both"/>
        <w:rPr>
          <w:rFonts w:ascii="Times New Roman" w:hAnsi="Times New Roman"/>
          <w:color w:val="000000" w:themeColor="text1"/>
          <w:sz w:val="28"/>
          <w:szCs w:val="28"/>
          <w:lang w:val="en-US"/>
        </w:rPr>
      </w:pPr>
      <w:r w:rsidRPr="00696DBF">
        <w:rPr>
          <w:rFonts w:ascii="Times New Roman" w:hAnsi="Times New Roman"/>
          <w:color w:val="000000" w:themeColor="text1"/>
          <w:sz w:val="28"/>
          <w:szCs w:val="28"/>
          <w:lang w:val="en-US"/>
        </w:rPr>
        <w:t>B)  2-va 3-shaxsda</w:t>
      </w:r>
    </w:p>
    <w:p w:rsidR="00037B6C" w:rsidRPr="00696DBF" w:rsidRDefault="00037B6C" w:rsidP="00037B6C">
      <w:pPr>
        <w:shd w:val="clear" w:color="auto" w:fill="FFFFFF"/>
        <w:spacing w:after="122" w:line="240" w:lineRule="auto"/>
        <w:jc w:val="both"/>
        <w:rPr>
          <w:rFonts w:ascii="Times New Roman" w:hAnsi="Times New Roman"/>
          <w:color w:val="000000" w:themeColor="text1"/>
          <w:sz w:val="28"/>
          <w:szCs w:val="28"/>
          <w:lang w:val="en-US"/>
        </w:rPr>
      </w:pPr>
      <w:r w:rsidRPr="00696DBF">
        <w:rPr>
          <w:rFonts w:ascii="Times New Roman" w:hAnsi="Times New Roman"/>
          <w:color w:val="000000" w:themeColor="text1"/>
          <w:sz w:val="28"/>
          <w:szCs w:val="28"/>
          <w:lang w:val="en-US"/>
        </w:rPr>
        <w:t>C)  1-va 3-shaxsda</w:t>
      </w:r>
    </w:p>
    <w:p w:rsidR="00037B6C" w:rsidRPr="00696DBF" w:rsidRDefault="00037B6C" w:rsidP="00037B6C">
      <w:pPr>
        <w:shd w:val="clear" w:color="auto" w:fill="FFFFFF"/>
        <w:spacing w:after="122" w:line="240" w:lineRule="auto"/>
        <w:jc w:val="both"/>
        <w:rPr>
          <w:rFonts w:ascii="Times New Roman" w:hAnsi="Times New Roman"/>
          <w:color w:val="000000" w:themeColor="text1"/>
          <w:sz w:val="28"/>
          <w:szCs w:val="28"/>
          <w:lang w:val="en-US"/>
        </w:rPr>
      </w:pPr>
      <w:r w:rsidRPr="00696DBF">
        <w:rPr>
          <w:rFonts w:ascii="Times New Roman" w:hAnsi="Times New Roman"/>
          <w:color w:val="000000" w:themeColor="text1"/>
          <w:sz w:val="28"/>
          <w:szCs w:val="28"/>
          <w:lang w:val="en-US"/>
        </w:rPr>
        <w:t>D)  Faqat 2-shaxsda</w:t>
      </w:r>
    </w:p>
    <w:p w:rsidR="00037B6C" w:rsidRPr="00696DBF" w:rsidRDefault="0055636B" w:rsidP="00037B6C">
      <w:pPr>
        <w:shd w:val="clear" w:color="auto" w:fill="FFFFFF"/>
        <w:spacing w:after="122" w:line="240" w:lineRule="auto"/>
        <w:jc w:val="both"/>
        <w:rPr>
          <w:rFonts w:ascii="Times New Roman" w:hAnsi="Times New Roman"/>
          <w:color w:val="000000" w:themeColor="text1"/>
          <w:sz w:val="28"/>
          <w:szCs w:val="28"/>
          <w:lang w:val="en-US"/>
        </w:rPr>
      </w:pPr>
      <w:r>
        <w:rPr>
          <w:rFonts w:ascii="Times New Roman" w:hAnsi="Times New Roman"/>
          <w:b/>
          <w:bCs/>
          <w:color w:val="000000" w:themeColor="text1"/>
          <w:sz w:val="28"/>
          <w:szCs w:val="28"/>
          <w:lang w:val="en-US"/>
        </w:rPr>
        <w:t>152</w:t>
      </w:r>
      <w:r w:rsidR="00037B6C" w:rsidRPr="00696DBF">
        <w:rPr>
          <w:rFonts w:ascii="Times New Roman" w:hAnsi="Times New Roman"/>
          <w:b/>
          <w:bCs/>
          <w:color w:val="000000" w:themeColor="text1"/>
          <w:sz w:val="28"/>
          <w:szCs w:val="28"/>
          <w:lang w:val="en-US"/>
        </w:rPr>
        <w:t>. Undalmali gapni toping</w:t>
      </w:r>
    </w:p>
    <w:p w:rsidR="00037B6C" w:rsidRPr="00696DBF" w:rsidRDefault="00037B6C" w:rsidP="00037B6C">
      <w:pPr>
        <w:shd w:val="clear" w:color="auto" w:fill="FFFFFF"/>
        <w:spacing w:after="122" w:line="240" w:lineRule="auto"/>
        <w:jc w:val="both"/>
        <w:rPr>
          <w:rFonts w:ascii="Times New Roman" w:hAnsi="Times New Roman"/>
          <w:color w:val="000000" w:themeColor="text1"/>
          <w:sz w:val="28"/>
          <w:szCs w:val="28"/>
          <w:lang w:val="en-US"/>
        </w:rPr>
      </w:pPr>
      <w:r w:rsidRPr="00696DBF">
        <w:rPr>
          <w:rFonts w:ascii="Times New Roman" w:hAnsi="Times New Roman"/>
          <w:color w:val="000000" w:themeColor="text1"/>
          <w:sz w:val="28"/>
          <w:szCs w:val="28"/>
          <w:lang w:val="en-US"/>
        </w:rPr>
        <w:t>A) O, naqadar sho’x va quvnoq edik!</w:t>
      </w:r>
    </w:p>
    <w:p w:rsidR="00037B6C" w:rsidRPr="00696DBF" w:rsidRDefault="00037B6C" w:rsidP="00037B6C">
      <w:pPr>
        <w:shd w:val="clear" w:color="auto" w:fill="FFFFFF"/>
        <w:spacing w:after="122" w:line="240" w:lineRule="auto"/>
        <w:jc w:val="both"/>
        <w:rPr>
          <w:rFonts w:ascii="Times New Roman" w:hAnsi="Times New Roman"/>
          <w:color w:val="000000" w:themeColor="text1"/>
          <w:sz w:val="28"/>
          <w:szCs w:val="28"/>
          <w:lang w:val="en-US"/>
        </w:rPr>
      </w:pPr>
      <w:r w:rsidRPr="00696DBF">
        <w:rPr>
          <w:rFonts w:ascii="Times New Roman" w:hAnsi="Times New Roman"/>
          <w:color w:val="000000" w:themeColor="text1"/>
          <w:sz w:val="28"/>
          <w:szCs w:val="28"/>
          <w:lang w:val="en-US"/>
        </w:rPr>
        <w:t>B) Sobir akam qayoqqa ketdi?</w:t>
      </w:r>
    </w:p>
    <w:p w:rsidR="00037B6C" w:rsidRPr="00696DBF" w:rsidRDefault="00037B6C" w:rsidP="00037B6C">
      <w:pPr>
        <w:shd w:val="clear" w:color="auto" w:fill="FFFFFF"/>
        <w:spacing w:after="122" w:line="240" w:lineRule="auto"/>
        <w:jc w:val="both"/>
        <w:rPr>
          <w:rFonts w:ascii="Times New Roman" w:hAnsi="Times New Roman"/>
          <w:color w:val="000000" w:themeColor="text1"/>
          <w:sz w:val="28"/>
          <w:szCs w:val="28"/>
          <w:lang w:val="en-US"/>
        </w:rPr>
      </w:pPr>
      <w:r w:rsidRPr="00696DBF">
        <w:rPr>
          <w:rFonts w:ascii="Times New Roman" w:hAnsi="Times New Roman"/>
          <w:color w:val="000000" w:themeColor="text1"/>
          <w:sz w:val="28"/>
          <w:szCs w:val="28"/>
          <w:lang w:val="en-US"/>
        </w:rPr>
        <w:lastRenderedPageBreak/>
        <w:t>C) Do’stlar , yaxshilarni avaylab saqlang!</w:t>
      </w:r>
    </w:p>
    <w:p w:rsidR="00037B6C" w:rsidRPr="00696DBF" w:rsidRDefault="00037B6C" w:rsidP="00037B6C">
      <w:pPr>
        <w:shd w:val="clear" w:color="auto" w:fill="FFFFFF"/>
        <w:spacing w:after="122" w:line="240" w:lineRule="auto"/>
        <w:jc w:val="both"/>
        <w:rPr>
          <w:rFonts w:ascii="Times New Roman" w:hAnsi="Times New Roman"/>
          <w:color w:val="000000" w:themeColor="text1"/>
          <w:sz w:val="28"/>
          <w:szCs w:val="28"/>
          <w:lang w:val="en-US"/>
        </w:rPr>
      </w:pPr>
      <w:r w:rsidRPr="00696DBF">
        <w:rPr>
          <w:rFonts w:ascii="Times New Roman" w:hAnsi="Times New Roman"/>
          <w:color w:val="000000" w:themeColor="text1"/>
          <w:sz w:val="28"/>
          <w:szCs w:val="28"/>
          <w:lang w:val="en-US"/>
        </w:rPr>
        <w:t>D) Demak , o’qishga kirmoqchisiz?</w:t>
      </w:r>
    </w:p>
    <w:p w:rsidR="00037B6C" w:rsidRPr="00696DBF" w:rsidRDefault="0055636B" w:rsidP="00037B6C">
      <w:pPr>
        <w:shd w:val="clear" w:color="auto" w:fill="FFFFFF"/>
        <w:spacing w:after="122" w:line="240" w:lineRule="auto"/>
        <w:jc w:val="both"/>
        <w:rPr>
          <w:rFonts w:ascii="Times New Roman" w:hAnsi="Times New Roman"/>
          <w:color w:val="000000" w:themeColor="text1"/>
          <w:sz w:val="28"/>
          <w:szCs w:val="28"/>
          <w:lang w:val="en-US"/>
        </w:rPr>
      </w:pPr>
      <w:r>
        <w:rPr>
          <w:rFonts w:ascii="Times New Roman" w:hAnsi="Times New Roman"/>
          <w:b/>
          <w:bCs/>
          <w:color w:val="000000" w:themeColor="text1"/>
          <w:sz w:val="28"/>
          <w:szCs w:val="28"/>
          <w:lang w:val="en-US"/>
        </w:rPr>
        <w:t>153</w:t>
      </w:r>
      <w:r w:rsidR="00037B6C" w:rsidRPr="00696DBF">
        <w:rPr>
          <w:rFonts w:ascii="Times New Roman" w:hAnsi="Times New Roman"/>
          <w:b/>
          <w:bCs/>
          <w:color w:val="000000" w:themeColor="text1"/>
          <w:sz w:val="28"/>
          <w:szCs w:val="28"/>
          <w:lang w:val="en-US"/>
        </w:rPr>
        <w:t>. Dostlar ,biz bu ishni , so’zsiz, bajaramiz. Ushbu gapdan kirish so’zni aniqlang</w:t>
      </w:r>
    </w:p>
    <w:p w:rsidR="00037B6C" w:rsidRPr="00696DBF" w:rsidRDefault="00037B6C" w:rsidP="00037B6C">
      <w:pPr>
        <w:shd w:val="clear" w:color="auto" w:fill="FFFFFF"/>
        <w:spacing w:after="122" w:line="240" w:lineRule="auto"/>
        <w:jc w:val="both"/>
        <w:rPr>
          <w:rFonts w:ascii="Times New Roman" w:hAnsi="Times New Roman"/>
          <w:color w:val="000000" w:themeColor="text1"/>
          <w:sz w:val="28"/>
          <w:szCs w:val="28"/>
          <w:lang w:val="en-US"/>
        </w:rPr>
      </w:pPr>
      <w:r w:rsidRPr="00696DBF">
        <w:rPr>
          <w:rFonts w:ascii="Times New Roman" w:hAnsi="Times New Roman"/>
          <w:color w:val="000000" w:themeColor="text1"/>
          <w:sz w:val="28"/>
          <w:szCs w:val="28"/>
          <w:lang w:val="en-US"/>
        </w:rPr>
        <w:t>A) Dostlar</w:t>
      </w:r>
    </w:p>
    <w:p w:rsidR="00037B6C" w:rsidRPr="00696DBF" w:rsidRDefault="00037B6C" w:rsidP="00037B6C">
      <w:pPr>
        <w:shd w:val="clear" w:color="auto" w:fill="FFFFFF"/>
        <w:spacing w:after="122" w:line="240" w:lineRule="auto"/>
        <w:jc w:val="both"/>
        <w:rPr>
          <w:rFonts w:ascii="Times New Roman" w:hAnsi="Times New Roman"/>
          <w:color w:val="000000" w:themeColor="text1"/>
          <w:sz w:val="28"/>
          <w:szCs w:val="28"/>
          <w:lang w:val="en-US"/>
        </w:rPr>
      </w:pPr>
      <w:r w:rsidRPr="00696DBF">
        <w:rPr>
          <w:rFonts w:ascii="Times New Roman" w:hAnsi="Times New Roman"/>
          <w:color w:val="000000" w:themeColor="text1"/>
          <w:sz w:val="28"/>
          <w:szCs w:val="28"/>
          <w:lang w:val="en-US"/>
        </w:rPr>
        <w:t>B) Biz</w:t>
      </w:r>
    </w:p>
    <w:p w:rsidR="00037B6C" w:rsidRPr="00696DBF" w:rsidRDefault="00037B6C" w:rsidP="00037B6C">
      <w:pPr>
        <w:shd w:val="clear" w:color="auto" w:fill="FFFFFF"/>
        <w:spacing w:after="122" w:line="240" w:lineRule="auto"/>
        <w:jc w:val="both"/>
        <w:rPr>
          <w:rFonts w:ascii="Times New Roman" w:hAnsi="Times New Roman"/>
          <w:color w:val="000000" w:themeColor="text1"/>
          <w:sz w:val="28"/>
          <w:szCs w:val="28"/>
          <w:lang w:val="en-US"/>
        </w:rPr>
      </w:pPr>
      <w:r w:rsidRPr="00696DBF">
        <w:rPr>
          <w:rFonts w:ascii="Times New Roman" w:hAnsi="Times New Roman"/>
          <w:color w:val="000000" w:themeColor="text1"/>
          <w:sz w:val="28"/>
          <w:szCs w:val="28"/>
          <w:lang w:val="en-US"/>
        </w:rPr>
        <w:t>C) So’zsiz</w:t>
      </w:r>
    </w:p>
    <w:p w:rsidR="00037B6C" w:rsidRPr="00696DBF" w:rsidRDefault="00037B6C" w:rsidP="00037B6C">
      <w:pPr>
        <w:shd w:val="clear" w:color="auto" w:fill="FFFFFF"/>
        <w:spacing w:after="122" w:line="240" w:lineRule="auto"/>
        <w:jc w:val="both"/>
        <w:rPr>
          <w:rFonts w:ascii="Times New Roman" w:hAnsi="Times New Roman"/>
          <w:color w:val="000000" w:themeColor="text1"/>
          <w:sz w:val="28"/>
          <w:szCs w:val="28"/>
          <w:lang w:val="en-US"/>
        </w:rPr>
      </w:pPr>
      <w:r w:rsidRPr="00696DBF">
        <w:rPr>
          <w:rFonts w:ascii="Times New Roman" w:hAnsi="Times New Roman"/>
          <w:color w:val="000000" w:themeColor="text1"/>
          <w:sz w:val="28"/>
          <w:szCs w:val="28"/>
          <w:lang w:val="en-US"/>
        </w:rPr>
        <w:t>D) Kirish so’z berilmagan</w:t>
      </w:r>
    </w:p>
    <w:p w:rsidR="00037B6C" w:rsidRPr="00696DBF" w:rsidRDefault="0055636B" w:rsidP="00037B6C">
      <w:pPr>
        <w:shd w:val="clear" w:color="auto" w:fill="FFFFFF"/>
        <w:spacing w:after="122" w:line="240" w:lineRule="auto"/>
        <w:jc w:val="both"/>
        <w:rPr>
          <w:rFonts w:ascii="Times New Roman" w:hAnsi="Times New Roman"/>
          <w:color w:val="000000" w:themeColor="text1"/>
          <w:sz w:val="28"/>
          <w:szCs w:val="28"/>
          <w:lang w:val="en-US"/>
        </w:rPr>
      </w:pPr>
      <w:r>
        <w:rPr>
          <w:rFonts w:ascii="Times New Roman" w:hAnsi="Times New Roman"/>
          <w:b/>
          <w:bCs/>
          <w:color w:val="000000" w:themeColor="text1"/>
          <w:sz w:val="28"/>
          <w:szCs w:val="28"/>
          <w:lang w:val="en-US"/>
        </w:rPr>
        <w:t>154</w:t>
      </w:r>
      <w:r w:rsidR="00037B6C" w:rsidRPr="00696DBF">
        <w:rPr>
          <w:rFonts w:ascii="Times New Roman" w:hAnsi="Times New Roman"/>
          <w:b/>
          <w:bCs/>
          <w:color w:val="000000" w:themeColor="text1"/>
          <w:sz w:val="28"/>
          <w:szCs w:val="28"/>
          <w:lang w:val="en-US"/>
        </w:rPr>
        <w:t>.  Qaysi gap bo’lagining miqdori gaplarni sodda va qo’shma gapga ajratilishiga asos bo’ladi?</w:t>
      </w:r>
    </w:p>
    <w:p w:rsidR="00037B6C" w:rsidRPr="00696DBF" w:rsidRDefault="00037B6C" w:rsidP="00037B6C">
      <w:pPr>
        <w:shd w:val="clear" w:color="auto" w:fill="FFFFFF"/>
        <w:spacing w:after="122" w:line="240" w:lineRule="auto"/>
        <w:jc w:val="both"/>
        <w:rPr>
          <w:rFonts w:ascii="Times New Roman" w:hAnsi="Times New Roman"/>
          <w:color w:val="000000" w:themeColor="text1"/>
          <w:sz w:val="28"/>
          <w:szCs w:val="28"/>
          <w:lang w:val="en-US"/>
        </w:rPr>
      </w:pPr>
      <w:r w:rsidRPr="00696DBF">
        <w:rPr>
          <w:rFonts w:ascii="Times New Roman" w:hAnsi="Times New Roman"/>
          <w:color w:val="000000" w:themeColor="text1"/>
          <w:sz w:val="28"/>
          <w:szCs w:val="28"/>
          <w:lang w:val="en-US"/>
        </w:rPr>
        <w:t>A) ega</w:t>
      </w:r>
    </w:p>
    <w:p w:rsidR="00037B6C" w:rsidRPr="00696DBF" w:rsidRDefault="00037B6C" w:rsidP="00037B6C">
      <w:pPr>
        <w:shd w:val="clear" w:color="auto" w:fill="FFFFFF"/>
        <w:spacing w:after="122" w:line="240" w:lineRule="auto"/>
        <w:jc w:val="both"/>
        <w:rPr>
          <w:rFonts w:ascii="Times New Roman" w:hAnsi="Times New Roman"/>
          <w:color w:val="000000" w:themeColor="text1"/>
          <w:sz w:val="28"/>
          <w:szCs w:val="28"/>
          <w:lang w:val="en-US"/>
        </w:rPr>
      </w:pPr>
      <w:r w:rsidRPr="00696DBF">
        <w:rPr>
          <w:rFonts w:ascii="Times New Roman" w:hAnsi="Times New Roman"/>
          <w:color w:val="000000" w:themeColor="text1"/>
          <w:sz w:val="28"/>
          <w:szCs w:val="28"/>
          <w:lang w:val="en-US"/>
        </w:rPr>
        <w:t>B) kesim</w:t>
      </w:r>
    </w:p>
    <w:p w:rsidR="00037B6C" w:rsidRPr="00696DBF" w:rsidRDefault="00037B6C" w:rsidP="00037B6C">
      <w:pPr>
        <w:shd w:val="clear" w:color="auto" w:fill="FFFFFF"/>
        <w:spacing w:after="122" w:line="240" w:lineRule="auto"/>
        <w:jc w:val="both"/>
        <w:rPr>
          <w:rFonts w:ascii="Times New Roman" w:hAnsi="Times New Roman"/>
          <w:color w:val="000000" w:themeColor="text1"/>
          <w:sz w:val="28"/>
          <w:szCs w:val="28"/>
          <w:lang w:val="en-US"/>
        </w:rPr>
      </w:pPr>
      <w:r w:rsidRPr="00696DBF">
        <w:rPr>
          <w:rFonts w:ascii="Times New Roman" w:hAnsi="Times New Roman"/>
          <w:color w:val="000000" w:themeColor="text1"/>
          <w:sz w:val="28"/>
          <w:szCs w:val="28"/>
          <w:lang w:val="en-US"/>
        </w:rPr>
        <w:t>C) aniqlovchi</w:t>
      </w:r>
    </w:p>
    <w:p w:rsidR="00037B6C" w:rsidRPr="00037B6C" w:rsidRDefault="00037B6C" w:rsidP="00037B6C">
      <w:pPr>
        <w:shd w:val="clear" w:color="auto" w:fill="FFFFFF"/>
        <w:spacing w:after="122" w:line="240" w:lineRule="auto"/>
        <w:jc w:val="both"/>
        <w:rPr>
          <w:rFonts w:ascii="Times New Roman" w:hAnsi="Times New Roman"/>
          <w:color w:val="000000" w:themeColor="text1"/>
          <w:sz w:val="28"/>
          <w:szCs w:val="28"/>
          <w:lang w:val="en-US"/>
        </w:rPr>
      </w:pPr>
      <w:r w:rsidRPr="00696DBF">
        <w:rPr>
          <w:rFonts w:ascii="Times New Roman" w:hAnsi="Times New Roman"/>
          <w:color w:val="000000" w:themeColor="text1"/>
          <w:sz w:val="28"/>
          <w:szCs w:val="28"/>
          <w:lang w:val="en-US"/>
        </w:rPr>
        <w:t>D) to’ldiruvchi</w:t>
      </w:r>
    </w:p>
    <w:p w:rsidR="00037B6C" w:rsidRPr="008F3F1E" w:rsidRDefault="00037B6C" w:rsidP="00037B6C">
      <w:pPr>
        <w:spacing w:after="0" w:line="240" w:lineRule="auto"/>
        <w:rPr>
          <w:rFonts w:ascii="Times New Roman" w:hAnsi="Times New Roman"/>
          <w:iCs/>
          <w:color w:val="000000" w:themeColor="text1"/>
          <w:sz w:val="28"/>
          <w:szCs w:val="28"/>
          <w:lang w:val="en-US" w:eastAsia="en-US"/>
        </w:rPr>
      </w:pPr>
      <w:r w:rsidRPr="00CF7AF8">
        <w:rPr>
          <w:rFonts w:ascii="Times New Roman" w:hAnsi="Times New Roman"/>
          <w:b/>
          <w:iCs/>
          <w:color w:val="000000" w:themeColor="text1"/>
          <w:sz w:val="28"/>
          <w:szCs w:val="28"/>
          <w:lang w:val="en-US" w:eastAsia="en-US"/>
        </w:rPr>
        <w:t>1</w:t>
      </w:r>
      <w:r w:rsidR="0055636B">
        <w:rPr>
          <w:rFonts w:ascii="Times New Roman" w:hAnsi="Times New Roman"/>
          <w:b/>
          <w:iCs/>
          <w:color w:val="000000" w:themeColor="text1"/>
          <w:sz w:val="28"/>
          <w:szCs w:val="28"/>
          <w:lang w:val="en-US" w:eastAsia="en-US"/>
        </w:rPr>
        <w:t>55</w:t>
      </w:r>
      <w:r w:rsidRPr="00CF7AF8">
        <w:rPr>
          <w:rFonts w:ascii="Times New Roman" w:hAnsi="Times New Roman"/>
          <w:b/>
          <w:iCs/>
          <w:color w:val="000000" w:themeColor="text1"/>
          <w:sz w:val="28"/>
          <w:szCs w:val="28"/>
          <w:lang w:val="en-US" w:eastAsia="en-US"/>
        </w:rPr>
        <w:t>.</w:t>
      </w:r>
      <w:r w:rsidRPr="008F3F1E">
        <w:rPr>
          <w:rFonts w:ascii="Times New Roman" w:hAnsi="Times New Roman"/>
          <w:iCs/>
          <w:color w:val="000000" w:themeColor="text1"/>
          <w:sz w:val="28"/>
          <w:szCs w:val="28"/>
          <w:lang w:val="en-US" w:eastAsia="en-US"/>
        </w:rPr>
        <w:t xml:space="preserve"> Korxona,  muassasa   yoki  ayrim  shaxsdan  ma’lum  bir  hujjat,  pul   yoki  qimmatbaho  buyumlar olinganligini  tasdiqlovchi   hujjat   –</w:t>
      </w:r>
    </w:p>
    <w:p w:rsidR="00037B6C" w:rsidRPr="008F3F1E" w:rsidRDefault="00037B6C" w:rsidP="00037B6C">
      <w:pPr>
        <w:spacing w:after="0" w:line="240" w:lineRule="auto"/>
        <w:rPr>
          <w:rFonts w:ascii="Times New Roman" w:hAnsi="Times New Roman"/>
          <w:i/>
          <w:iCs/>
          <w:color w:val="808080" w:themeColor="text1" w:themeTint="7F"/>
          <w:sz w:val="28"/>
          <w:szCs w:val="28"/>
          <w:lang w:val="en-US" w:eastAsia="en-US"/>
        </w:rPr>
      </w:pPr>
      <w:r w:rsidRPr="008F3F1E">
        <w:rPr>
          <w:rFonts w:ascii="Times New Roman" w:hAnsi="Times New Roman"/>
          <w:iCs/>
          <w:color w:val="000000" w:themeColor="text1"/>
          <w:sz w:val="28"/>
          <w:szCs w:val="28"/>
          <w:lang w:val="en-US" w:eastAsia="en-US"/>
        </w:rPr>
        <w:t>a) tushuntirish xati          b)  ariza            s) tilxat          d)  ishonchnoma</w:t>
      </w:r>
    </w:p>
    <w:p w:rsidR="00037B6C" w:rsidRPr="008F3F1E" w:rsidRDefault="008E7C7C" w:rsidP="00037B6C">
      <w:pPr>
        <w:spacing w:after="0" w:line="240" w:lineRule="auto"/>
        <w:rPr>
          <w:rFonts w:ascii="Times New Roman" w:hAnsi="Times New Roman"/>
          <w:sz w:val="28"/>
          <w:szCs w:val="28"/>
          <w:lang w:val="en-US" w:eastAsia="en-US"/>
        </w:rPr>
      </w:pPr>
      <w:r>
        <w:rPr>
          <w:rFonts w:ascii="Times New Roman" w:hAnsi="Times New Roman"/>
          <w:b/>
          <w:sz w:val="28"/>
          <w:szCs w:val="28"/>
          <w:lang w:val="en-US" w:eastAsia="en-US"/>
        </w:rPr>
        <w:t>156</w:t>
      </w:r>
      <w:r w:rsidR="00037B6C" w:rsidRPr="00CF7AF8">
        <w:rPr>
          <w:rFonts w:ascii="Times New Roman" w:hAnsi="Times New Roman"/>
          <w:b/>
          <w:i/>
          <w:sz w:val="28"/>
          <w:szCs w:val="28"/>
          <w:lang w:val="en-US" w:eastAsia="en-US"/>
        </w:rPr>
        <w:t>.</w:t>
      </w:r>
      <w:r w:rsidR="00037B6C" w:rsidRPr="008F3F1E">
        <w:rPr>
          <w:rFonts w:ascii="Times New Roman" w:hAnsi="Times New Roman"/>
          <w:i/>
          <w:sz w:val="28"/>
          <w:szCs w:val="28"/>
          <w:lang w:val="en-US" w:eastAsia="en-US"/>
        </w:rPr>
        <w:t xml:space="preserve">   Qovun</w:t>
      </w:r>
      <w:r w:rsidR="00037B6C" w:rsidRPr="008F3F1E">
        <w:rPr>
          <w:rFonts w:ascii="Times New Roman" w:hAnsi="Times New Roman"/>
          <w:b/>
          <w:i/>
          <w:sz w:val="28"/>
          <w:szCs w:val="28"/>
          <w:lang w:val="en-US" w:eastAsia="en-US"/>
        </w:rPr>
        <w:t xml:space="preserve"> </w:t>
      </w:r>
      <w:r w:rsidR="00037B6C" w:rsidRPr="008F3F1E">
        <w:rPr>
          <w:rFonts w:ascii="Times New Roman" w:hAnsi="Times New Roman"/>
          <w:sz w:val="28"/>
          <w:szCs w:val="28"/>
          <w:lang w:val="en-US" w:eastAsia="en-US"/>
        </w:rPr>
        <w:t xml:space="preserve">  so‘zi bilan juft so’z hosil  qiladigan  so‘zni aniqlang?                                                    a)  yong‘oq                  b) qovoq              c) handalak            d) tarvuz                                                                                                                                                                                                                                                                                                                                                                                                                                                                                                                                                                                                                                                                                                                                                                                                                                                                                                                                                                                                                                                                                                                                                                                                                                                                                                                                                                                                                                                                                                                                                                                                                                                                                                                                                                                                                                                                                                                                                                                                                                                                                                                                                                                                                                                                                                                                                                                                                                                                                                                                                                                                                                                                                                                                                                                                                                                                                                                                                                                                                                                                                                                                                                                                                                                                                                                                                                                                                                                                                                                                                                                                                                                                                                                                                                                                                                                                                                                                                                                                                                                                                                                                                                                                                                                                                                                                                                                                                                                                                                                                                                                                                                                                                                                                                                                                                                                                                                                                                                                                                                                                                                                                                                                                                                                                                                                                                                                                                                                                                                                                                                                                                                                                                                                                                                                                                                                                                                                                                                                                                                                                                                                                                                                                                                                                                                                                                                                                                                                                                                                                                                                                                                                                                                                                                     </w:t>
      </w:r>
    </w:p>
    <w:p w:rsidR="00037B6C" w:rsidRPr="008F3F1E" w:rsidRDefault="008E7C7C" w:rsidP="00037B6C">
      <w:pPr>
        <w:spacing w:after="0" w:line="240" w:lineRule="auto"/>
        <w:rPr>
          <w:rFonts w:ascii="Times New Roman" w:hAnsi="Times New Roman"/>
          <w:sz w:val="28"/>
          <w:szCs w:val="28"/>
          <w:lang w:val="en-US" w:eastAsia="en-US"/>
        </w:rPr>
      </w:pPr>
      <w:r>
        <w:rPr>
          <w:rFonts w:ascii="Times New Roman" w:hAnsi="Times New Roman"/>
          <w:b/>
          <w:sz w:val="28"/>
          <w:szCs w:val="28"/>
          <w:lang w:val="uz-Latn-UZ" w:eastAsia="en-US"/>
        </w:rPr>
        <w:t>157</w:t>
      </w:r>
      <w:r w:rsidR="00037B6C" w:rsidRPr="00CF7AF8">
        <w:rPr>
          <w:rFonts w:ascii="Times New Roman" w:hAnsi="Times New Roman"/>
          <w:b/>
          <w:sz w:val="28"/>
          <w:szCs w:val="28"/>
          <w:lang w:val="en-US" w:eastAsia="en-US"/>
        </w:rPr>
        <w:t>.</w:t>
      </w:r>
      <w:r w:rsidR="00037B6C" w:rsidRPr="008F3F1E">
        <w:rPr>
          <w:rFonts w:ascii="Times New Roman" w:hAnsi="Times New Roman"/>
          <w:sz w:val="28"/>
          <w:szCs w:val="28"/>
          <w:lang w:val="en-US" w:eastAsia="en-US"/>
        </w:rPr>
        <w:t xml:space="preserve">   Xalq  qahramonlari  to‘g‘ri  ko‘rsatilgan  qatorni  toping.</w:t>
      </w:r>
      <w:r w:rsidR="00037B6C" w:rsidRPr="008F3F1E">
        <w:rPr>
          <w:rFonts w:ascii="Times New Roman" w:hAnsi="Times New Roman"/>
          <w:sz w:val="28"/>
          <w:szCs w:val="28"/>
          <w:lang w:val="uz-Latn-UZ" w:eastAsia="en-US"/>
        </w:rPr>
        <w:t xml:space="preserve">                                                      </w:t>
      </w:r>
      <w:r w:rsidR="00037B6C" w:rsidRPr="008F3F1E">
        <w:rPr>
          <w:rFonts w:ascii="Times New Roman" w:hAnsi="Times New Roman"/>
          <w:sz w:val="28"/>
          <w:szCs w:val="28"/>
          <w:lang w:val="en-US" w:eastAsia="en-US"/>
        </w:rPr>
        <w:t xml:space="preserve">a)  To‘maris,  Shiroq,  Spitamen,  Xondamir                                                             </w:t>
      </w:r>
      <w:r w:rsidR="00037B6C" w:rsidRPr="008F3F1E">
        <w:rPr>
          <w:rFonts w:ascii="Times New Roman" w:hAnsi="Times New Roman"/>
          <w:sz w:val="28"/>
          <w:szCs w:val="28"/>
          <w:lang w:val="uz-Latn-UZ" w:eastAsia="en-US"/>
        </w:rPr>
        <w:t xml:space="preserve">                                     </w:t>
      </w:r>
      <w:r w:rsidR="00037B6C" w:rsidRPr="008F3F1E">
        <w:rPr>
          <w:rFonts w:ascii="Times New Roman" w:hAnsi="Times New Roman"/>
          <w:sz w:val="28"/>
          <w:szCs w:val="28"/>
          <w:lang w:val="en-US" w:eastAsia="en-US"/>
        </w:rPr>
        <w:t xml:space="preserve">b)  Shiroq,  Mirxond,  Manguberdi,  Rabg‘uziy                                                       </w:t>
      </w:r>
      <w:r w:rsidR="00037B6C" w:rsidRPr="008F3F1E">
        <w:rPr>
          <w:rFonts w:ascii="Times New Roman" w:hAnsi="Times New Roman"/>
          <w:sz w:val="28"/>
          <w:szCs w:val="28"/>
          <w:lang w:val="uz-Latn-UZ" w:eastAsia="en-US"/>
        </w:rPr>
        <w:t xml:space="preserve">                                </w:t>
      </w:r>
      <w:r w:rsidR="00037B6C" w:rsidRPr="008F3F1E">
        <w:rPr>
          <w:rFonts w:ascii="Times New Roman" w:hAnsi="Times New Roman"/>
          <w:sz w:val="28"/>
          <w:szCs w:val="28"/>
          <w:lang w:val="en-US" w:eastAsia="en-US"/>
        </w:rPr>
        <w:t xml:space="preserve">s)  To‘maris,  Shiroq,  Spitamen,  Manguberdi                                                          </w:t>
      </w:r>
      <w:r w:rsidR="00037B6C" w:rsidRPr="008F3F1E">
        <w:rPr>
          <w:rFonts w:ascii="Times New Roman" w:hAnsi="Times New Roman"/>
          <w:sz w:val="28"/>
          <w:szCs w:val="28"/>
          <w:lang w:val="uz-Latn-UZ" w:eastAsia="en-US"/>
        </w:rPr>
        <w:t xml:space="preserve">                                                    </w:t>
      </w:r>
      <w:r w:rsidR="00037B6C" w:rsidRPr="008F3F1E">
        <w:rPr>
          <w:rFonts w:ascii="Times New Roman" w:hAnsi="Times New Roman"/>
          <w:sz w:val="28"/>
          <w:szCs w:val="28"/>
          <w:lang w:val="en-US" w:eastAsia="en-US"/>
        </w:rPr>
        <w:t xml:space="preserve">d)  Manguberdi,  Rabg‘uziy,  To‘maris,  Spitamen                                                              </w:t>
      </w:r>
      <w:r w:rsidR="00037B6C">
        <w:rPr>
          <w:rFonts w:ascii="Times New Roman" w:hAnsi="Times New Roman"/>
          <w:sz w:val="28"/>
          <w:szCs w:val="28"/>
          <w:lang w:val="en-US" w:eastAsia="en-US"/>
        </w:rPr>
        <w:t xml:space="preserve">                               </w:t>
      </w:r>
      <w:r>
        <w:rPr>
          <w:rFonts w:ascii="Times New Roman" w:hAnsi="Times New Roman"/>
          <w:b/>
          <w:sz w:val="28"/>
          <w:szCs w:val="28"/>
          <w:lang w:val="en-US" w:eastAsia="en-US"/>
        </w:rPr>
        <w:t>158</w:t>
      </w:r>
      <w:r w:rsidR="00037B6C" w:rsidRPr="00CF7AF8">
        <w:rPr>
          <w:rFonts w:ascii="Times New Roman" w:hAnsi="Times New Roman"/>
          <w:b/>
          <w:sz w:val="28"/>
          <w:szCs w:val="28"/>
          <w:lang w:val="en-US" w:eastAsia="en-US"/>
        </w:rPr>
        <w:t>.</w:t>
      </w:r>
      <w:r w:rsidR="00037B6C" w:rsidRPr="008F3F1E">
        <w:rPr>
          <w:rFonts w:ascii="Times New Roman" w:hAnsi="Times New Roman"/>
          <w:sz w:val="28"/>
          <w:szCs w:val="28"/>
          <w:lang w:val="en-US" w:eastAsia="en-US"/>
        </w:rPr>
        <w:t xml:space="preserve">   San’at   turlari  ko‘rsatilgan  qatorni  toping.                                                                                               a)  tasviriy  san’at,  kino,  raqs,  gobilen       s)  kulolchilik,  teatr,  musiqa,  kino                                      b)  me’morchilik,  musiqa,  dizayn,  raqs     d)  barcha  javoblar  to‘g‘ri                                                               </w:t>
      </w:r>
      <w:r>
        <w:rPr>
          <w:rFonts w:ascii="Times New Roman" w:hAnsi="Times New Roman"/>
          <w:b/>
          <w:sz w:val="28"/>
          <w:szCs w:val="28"/>
          <w:lang w:val="en-US"/>
        </w:rPr>
        <w:t>159</w:t>
      </w:r>
      <w:r w:rsidR="00037B6C" w:rsidRPr="00CF7AF8">
        <w:rPr>
          <w:rFonts w:ascii="Times New Roman" w:hAnsi="Times New Roman"/>
          <w:b/>
          <w:sz w:val="28"/>
          <w:szCs w:val="28"/>
          <w:lang w:val="en-US"/>
        </w:rPr>
        <w:t>.</w:t>
      </w:r>
      <w:r w:rsidR="00037B6C" w:rsidRPr="008F3F1E">
        <w:rPr>
          <w:rFonts w:ascii="Times New Roman" w:hAnsi="Times New Roman"/>
          <w:sz w:val="28"/>
          <w:szCs w:val="28"/>
          <w:lang w:val="en-US"/>
        </w:rPr>
        <w:t xml:space="preserve">  XX asr o‘zbek  ma’rifatparvarlaridan  kimlarni bilasiz?</w:t>
      </w:r>
      <w:r w:rsidR="00037B6C" w:rsidRPr="008F3F1E">
        <w:rPr>
          <w:rFonts w:ascii="Times New Roman" w:hAnsi="Times New Roman"/>
          <w:sz w:val="28"/>
          <w:szCs w:val="28"/>
          <w:lang w:val="en-US" w:eastAsia="en-US"/>
        </w:rPr>
        <w:t xml:space="preserve">                                                                           </w:t>
      </w:r>
      <w:r w:rsidR="00037B6C" w:rsidRPr="008F3F1E">
        <w:rPr>
          <w:rFonts w:ascii="Times New Roman" w:hAnsi="Times New Roman"/>
          <w:sz w:val="28"/>
          <w:szCs w:val="28"/>
          <w:lang w:val="en-US"/>
        </w:rPr>
        <w:t>a) O‘.Xoshimov,   M.Yusuf,  E.Vohidov     b)  M.Behbudiy,  A.Avloniy,  A.Fitrat</w:t>
      </w:r>
      <w:r w:rsidR="00037B6C" w:rsidRPr="008F3F1E">
        <w:rPr>
          <w:rFonts w:ascii="Times New Roman" w:hAnsi="Times New Roman"/>
          <w:sz w:val="28"/>
          <w:szCs w:val="28"/>
          <w:lang w:val="en-US" w:eastAsia="en-US"/>
        </w:rPr>
        <w:t xml:space="preserve">                                             </w:t>
      </w:r>
      <w:r w:rsidR="00037B6C" w:rsidRPr="008F3F1E">
        <w:rPr>
          <w:rFonts w:ascii="Times New Roman" w:hAnsi="Times New Roman"/>
          <w:sz w:val="28"/>
          <w:szCs w:val="28"/>
          <w:lang w:val="en-US"/>
        </w:rPr>
        <w:t xml:space="preserve">s)  A.Oripov,  M.Yusuf,   E.Vohidov           d)  Shuhrat, O.Yoqubov,  R.Parfi                              </w:t>
      </w:r>
      <w:r>
        <w:rPr>
          <w:rFonts w:ascii="Times New Roman" w:hAnsi="Times New Roman"/>
          <w:b/>
          <w:sz w:val="28"/>
          <w:szCs w:val="28"/>
          <w:lang w:val="en-US" w:eastAsia="en-US"/>
        </w:rPr>
        <w:t>160</w:t>
      </w:r>
      <w:r w:rsidR="00037B6C" w:rsidRPr="00CF7AF8">
        <w:rPr>
          <w:rFonts w:ascii="Times New Roman" w:hAnsi="Times New Roman"/>
          <w:b/>
          <w:sz w:val="28"/>
          <w:szCs w:val="28"/>
          <w:lang w:val="en-US" w:eastAsia="en-US"/>
        </w:rPr>
        <w:t>.</w:t>
      </w:r>
      <w:r w:rsidR="00037B6C" w:rsidRPr="008F3F1E">
        <w:rPr>
          <w:rFonts w:ascii="Times New Roman" w:hAnsi="Times New Roman"/>
          <w:sz w:val="28"/>
          <w:szCs w:val="28"/>
          <w:lang w:val="en-US" w:eastAsia="en-US"/>
        </w:rPr>
        <w:t xml:space="preserve"> O‘zbek romanchiligiga asos solgan adib –                                                                                     a)Abdulla Avloniy    b)Abdulla Oripov   s)Abdulla Qodiriy   d)Abdulla Qahhor </w:t>
      </w:r>
    </w:p>
    <w:p w:rsidR="00037B6C" w:rsidRPr="008F3F1E" w:rsidRDefault="008E7C7C" w:rsidP="00037B6C">
      <w:pPr>
        <w:spacing w:after="0" w:line="240" w:lineRule="auto"/>
        <w:rPr>
          <w:rFonts w:ascii="Times New Roman" w:hAnsi="Times New Roman"/>
          <w:iCs/>
          <w:color w:val="000000" w:themeColor="text1"/>
          <w:sz w:val="28"/>
          <w:szCs w:val="28"/>
          <w:lang w:val="en-US" w:eastAsia="en-US"/>
        </w:rPr>
      </w:pPr>
      <w:r>
        <w:rPr>
          <w:rFonts w:ascii="Times New Roman" w:hAnsi="Times New Roman"/>
          <w:b/>
          <w:sz w:val="28"/>
          <w:szCs w:val="28"/>
          <w:lang w:val="en-GB" w:eastAsia="en-US"/>
        </w:rPr>
        <w:t>161</w:t>
      </w:r>
      <w:r w:rsidR="00037B6C" w:rsidRPr="00CF7AF8">
        <w:rPr>
          <w:rFonts w:ascii="Times New Roman" w:hAnsi="Times New Roman"/>
          <w:b/>
          <w:sz w:val="28"/>
          <w:szCs w:val="28"/>
          <w:lang w:val="en-GB" w:eastAsia="en-US"/>
        </w:rPr>
        <w:t>.</w:t>
      </w:r>
      <w:r w:rsidR="00037B6C" w:rsidRPr="008F3F1E">
        <w:rPr>
          <w:rFonts w:ascii="Times New Roman" w:hAnsi="Times New Roman"/>
          <w:sz w:val="28"/>
          <w:szCs w:val="28"/>
          <w:lang w:val="en-GB" w:eastAsia="en-US"/>
        </w:rPr>
        <w:t xml:space="preserve"> Toshkent  Davlat  Universitetiga  “O‘zbekiston  Milliy  universiteti”  maqomi  berilgan  sanani  ko‘rsating                                                                                                                                                       a) 1995-yil 14-sentabr</w:t>
      </w:r>
      <w:r w:rsidR="00037B6C" w:rsidRPr="008F3F1E">
        <w:rPr>
          <w:rFonts w:ascii="Times New Roman" w:hAnsi="Times New Roman"/>
          <w:sz w:val="28"/>
          <w:szCs w:val="28"/>
          <w:lang w:val="en-US" w:eastAsia="en-US"/>
        </w:rPr>
        <w:t xml:space="preserve">     </w:t>
      </w:r>
      <w:r w:rsidR="00037B6C" w:rsidRPr="008F3F1E">
        <w:rPr>
          <w:rFonts w:ascii="Times New Roman" w:hAnsi="Times New Roman"/>
          <w:sz w:val="28"/>
          <w:szCs w:val="28"/>
          <w:lang w:val="en-GB" w:eastAsia="en-US"/>
        </w:rPr>
        <w:t>b) 1918-yil 12-may</w:t>
      </w:r>
      <w:r w:rsidR="00037B6C" w:rsidRPr="008F3F1E">
        <w:rPr>
          <w:rFonts w:ascii="Times New Roman" w:hAnsi="Times New Roman"/>
          <w:sz w:val="28"/>
          <w:szCs w:val="28"/>
          <w:lang w:val="en-US" w:eastAsia="en-US"/>
        </w:rPr>
        <w:t xml:space="preserve">   </w:t>
      </w:r>
      <w:r w:rsidR="00037B6C" w:rsidRPr="008F3F1E">
        <w:rPr>
          <w:rFonts w:ascii="Times New Roman" w:hAnsi="Times New Roman"/>
          <w:sz w:val="28"/>
          <w:szCs w:val="28"/>
          <w:lang w:val="en-GB" w:eastAsia="en-US"/>
        </w:rPr>
        <w:t>s) 2000-yil 28-yanvar</w:t>
      </w:r>
      <w:r w:rsidR="00037B6C" w:rsidRPr="008F3F1E">
        <w:rPr>
          <w:rFonts w:ascii="Times New Roman" w:hAnsi="Times New Roman"/>
          <w:sz w:val="28"/>
          <w:szCs w:val="28"/>
          <w:lang w:val="en-US" w:eastAsia="en-US"/>
        </w:rPr>
        <w:t xml:space="preserve">     </w:t>
      </w:r>
      <w:r w:rsidR="00037B6C" w:rsidRPr="008F3F1E">
        <w:rPr>
          <w:rFonts w:ascii="Times New Roman" w:hAnsi="Times New Roman"/>
          <w:sz w:val="28"/>
          <w:szCs w:val="28"/>
          <w:lang w:val="en-GB" w:eastAsia="en-US"/>
        </w:rPr>
        <w:t xml:space="preserve">d) 2008                                   </w:t>
      </w:r>
      <w:r>
        <w:rPr>
          <w:rFonts w:ascii="Times New Roman" w:hAnsi="Times New Roman"/>
          <w:b/>
          <w:iCs/>
          <w:color w:val="000000" w:themeColor="text1"/>
          <w:sz w:val="28"/>
          <w:szCs w:val="28"/>
          <w:lang w:val="en-US" w:eastAsia="en-US"/>
        </w:rPr>
        <w:t>162</w:t>
      </w:r>
      <w:r w:rsidR="00037B6C" w:rsidRPr="00CF7AF8">
        <w:rPr>
          <w:rFonts w:ascii="Times New Roman" w:hAnsi="Times New Roman"/>
          <w:b/>
          <w:iCs/>
          <w:color w:val="000000" w:themeColor="text1"/>
          <w:sz w:val="28"/>
          <w:szCs w:val="28"/>
          <w:lang w:val="en-US" w:eastAsia="en-US"/>
        </w:rPr>
        <w:t>.</w:t>
      </w:r>
      <w:r w:rsidR="00037B6C" w:rsidRPr="008F3F1E">
        <w:rPr>
          <w:rFonts w:ascii="Times New Roman" w:hAnsi="Times New Roman"/>
          <w:iCs/>
          <w:color w:val="000000" w:themeColor="text1"/>
          <w:sz w:val="28"/>
          <w:szCs w:val="28"/>
          <w:lang w:val="en-US" w:eastAsia="en-US"/>
        </w:rPr>
        <w:t xml:space="preserve"> “Adabiyot  yashasa , millat yashar”  so‘zlari  kimga  tegishli?                                                                       a) A.Avloniy         b) M. Abdurashidxonov       s) A.Cho‘lpon      d) M. Behbudiy</w:t>
      </w:r>
    </w:p>
    <w:p w:rsidR="00037B6C" w:rsidRPr="00037B6C" w:rsidRDefault="008E7C7C" w:rsidP="00037B6C">
      <w:pPr>
        <w:pStyle w:val="33"/>
        <w:shd w:val="clear" w:color="auto" w:fill="auto"/>
        <w:spacing w:after="0" w:line="240" w:lineRule="auto"/>
        <w:rPr>
          <w:rFonts w:ascii="Times New Roman" w:hAnsi="Times New Roman"/>
          <w:iCs/>
          <w:color w:val="000000" w:themeColor="text1"/>
          <w:sz w:val="28"/>
          <w:szCs w:val="28"/>
          <w:lang w:val="sv-SE"/>
        </w:rPr>
      </w:pPr>
      <w:r>
        <w:rPr>
          <w:rFonts w:ascii="Times New Roman" w:hAnsi="Times New Roman"/>
          <w:b/>
          <w:iCs/>
          <w:color w:val="000000" w:themeColor="text1"/>
          <w:sz w:val="28"/>
          <w:szCs w:val="28"/>
          <w:lang w:val="sv-SE"/>
        </w:rPr>
        <w:t>163</w:t>
      </w:r>
      <w:r w:rsidR="00037B6C" w:rsidRPr="00037B6C">
        <w:rPr>
          <w:rFonts w:ascii="Times New Roman" w:hAnsi="Times New Roman"/>
          <w:b/>
          <w:iCs/>
          <w:color w:val="000000" w:themeColor="text1"/>
          <w:sz w:val="28"/>
          <w:szCs w:val="28"/>
          <w:lang w:val="sv-SE"/>
        </w:rPr>
        <w:t>.</w:t>
      </w:r>
      <w:r w:rsidR="00037B6C" w:rsidRPr="00037B6C">
        <w:rPr>
          <w:rFonts w:ascii="Times New Roman" w:hAnsi="Times New Roman"/>
          <w:iCs/>
          <w:color w:val="000000" w:themeColor="text1"/>
          <w:sz w:val="28"/>
          <w:szCs w:val="28"/>
          <w:lang w:val="sv-SE"/>
        </w:rPr>
        <w:t xml:space="preserve">    Tiriksan,o‘lmagansan</w:t>
      </w:r>
      <w:r w:rsidR="00037B6C" w:rsidRPr="00037B6C">
        <w:rPr>
          <w:rFonts w:ascii="Times New Roman" w:hAnsi="Times New Roman"/>
          <w:iCs/>
          <w:color w:val="000000" w:themeColor="text1"/>
          <w:sz w:val="28"/>
          <w:szCs w:val="28"/>
          <w:lang w:val="sv-SE"/>
        </w:rPr>
        <w:br/>
        <w:t xml:space="preserve">       Sen-da odam, sen-da insonsan</w:t>
      </w:r>
      <w:r w:rsidR="00037B6C" w:rsidRPr="00037B6C">
        <w:rPr>
          <w:rFonts w:ascii="Times New Roman" w:hAnsi="Times New Roman"/>
          <w:iCs/>
          <w:color w:val="000000" w:themeColor="text1"/>
          <w:sz w:val="28"/>
          <w:szCs w:val="28"/>
          <w:lang w:val="sv-SE"/>
        </w:rPr>
        <w:br/>
        <w:t xml:space="preserve">       Kishan  kiyma, bo‘yin egma,</w:t>
      </w:r>
    </w:p>
    <w:p w:rsidR="00037B6C" w:rsidRPr="00037B6C" w:rsidRDefault="00037B6C" w:rsidP="00037B6C">
      <w:pPr>
        <w:pStyle w:val="33"/>
        <w:shd w:val="clear" w:color="auto" w:fill="auto"/>
        <w:spacing w:after="0" w:line="240" w:lineRule="auto"/>
        <w:rPr>
          <w:rFonts w:ascii="Times New Roman" w:hAnsi="Times New Roman"/>
          <w:iCs/>
          <w:color w:val="000000" w:themeColor="text1"/>
          <w:sz w:val="28"/>
          <w:szCs w:val="28"/>
          <w:lang w:val="sv-SE"/>
        </w:rPr>
      </w:pPr>
      <w:r w:rsidRPr="00037B6C">
        <w:rPr>
          <w:rFonts w:ascii="Times New Roman" w:hAnsi="Times New Roman"/>
          <w:iCs/>
          <w:color w:val="000000" w:themeColor="text1"/>
          <w:sz w:val="28"/>
          <w:szCs w:val="28"/>
          <w:lang w:val="sv-SE"/>
        </w:rPr>
        <w:lastRenderedPageBreak/>
        <w:t xml:space="preserve">       Ki, sen ham hur tug‘ilg‘onsan!        </w:t>
      </w:r>
    </w:p>
    <w:p w:rsidR="00037B6C" w:rsidRPr="00037B6C" w:rsidRDefault="00037B6C" w:rsidP="00037B6C">
      <w:pPr>
        <w:pStyle w:val="33"/>
        <w:shd w:val="clear" w:color="auto" w:fill="auto"/>
        <w:spacing w:after="0" w:line="240" w:lineRule="auto"/>
        <w:rPr>
          <w:rFonts w:ascii="Times New Roman" w:hAnsi="Times New Roman"/>
          <w:iCs/>
          <w:color w:val="000000" w:themeColor="text1"/>
          <w:sz w:val="28"/>
          <w:szCs w:val="28"/>
          <w:lang w:val="sv-SE"/>
        </w:rPr>
      </w:pPr>
      <w:r w:rsidRPr="00037B6C">
        <w:rPr>
          <w:rFonts w:ascii="Times New Roman" w:hAnsi="Times New Roman"/>
          <w:iCs/>
          <w:color w:val="000000" w:themeColor="text1"/>
          <w:sz w:val="28"/>
          <w:szCs w:val="28"/>
          <w:lang w:val="sv-SE"/>
        </w:rPr>
        <w:t xml:space="preserve">Ushbu  satrlar  kimga  tegishli?                                                         </w:t>
      </w:r>
    </w:p>
    <w:p w:rsidR="00037B6C" w:rsidRPr="003F7002" w:rsidRDefault="00037B6C" w:rsidP="00037B6C">
      <w:pPr>
        <w:pStyle w:val="33"/>
        <w:shd w:val="clear" w:color="auto" w:fill="auto"/>
        <w:spacing w:after="0" w:line="240" w:lineRule="auto"/>
        <w:rPr>
          <w:rFonts w:ascii="Times New Roman" w:hAnsi="Times New Roman" w:cs="Times New Roman"/>
          <w:b/>
          <w:sz w:val="28"/>
          <w:szCs w:val="28"/>
          <w:lang w:val="sv-SE"/>
        </w:rPr>
      </w:pPr>
      <w:r w:rsidRPr="003F7002">
        <w:rPr>
          <w:rFonts w:ascii="Times New Roman" w:hAnsi="Times New Roman"/>
          <w:iCs/>
          <w:color w:val="000000" w:themeColor="text1"/>
          <w:sz w:val="28"/>
          <w:szCs w:val="28"/>
          <w:lang w:val="sv-SE"/>
        </w:rPr>
        <w:t xml:space="preserve">a)  A.Avloniy            b)  A.Navoiy          s)  A.Cho‘lpon        d)   U.Nosir                                        </w:t>
      </w:r>
      <w:r w:rsidR="00E40190" w:rsidRPr="003F7002">
        <w:rPr>
          <w:rFonts w:ascii="Times New Roman" w:hAnsi="Times New Roman"/>
          <w:b/>
          <w:iCs/>
          <w:color w:val="000000" w:themeColor="text1"/>
          <w:sz w:val="28"/>
          <w:szCs w:val="28"/>
          <w:lang w:val="sv-SE"/>
        </w:rPr>
        <w:t>164</w:t>
      </w:r>
      <w:r w:rsidRPr="003F7002">
        <w:rPr>
          <w:rFonts w:ascii="Times New Roman" w:hAnsi="Times New Roman"/>
          <w:b/>
          <w:iCs/>
          <w:color w:val="000000" w:themeColor="text1"/>
          <w:sz w:val="28"/>
          <w:szCs w:val="28"/>
          <w:lang w:val="sv-SE"/>
        </w:rPr>
        <w:t>.</w:t>
      </w:r>
      <w:r w:rsidRPr="003F7002">
        <w:rPr>
          <w:rFonts w:ascii="Times New Roman" w:hAnsi="Times New Roman"/>
          <w:iCs/>
          <w:color w:val="000000" w:themeColor="text1"/>
          <w:sz w:val="28"/>
          <w:szCs w:val="28"/>
          <w:lang w:val="sv-SE"/>
        </w:rPr>
        <w:t xml:space="preserve">  “ Tarixing  bitmakka,  xalqim,  mingta  …….  kerak” ( Erkin  Vohidov )                                     Nuqtalar  o‘rnida  qaysi  adib  nomi  bo‘lishi  kerak?                                                                                                                               a)  Farg‘oniy                  b)  Nodira                   s)  Firdavsiy             d)  Beruniy </w:t>
      </w:r>
      <w:r w:rsidRPr="003F7002">
        <w:rPr>
          <w:rFonts w:ascii="Times New Roman" w:hAnsi="Times New Roman"/>
          <w:color w:val="000000" w:themeColor="text1"/>
          <w:sz w:val="28"/>
          <w:szCs w:val="28"/>
          <w:lang w:val="sv-SE"/>
        </w:rPr>
        <w:t xml:space="preserve">                                                     </w:t>
      </w:r>
      <w:r w:rsidRPr="003F7002">
        <w:rPr>
          <w:rFonts w:ascii="Times New Roman" w:hAnsi="Times New Roman"/>
          <w:sz w:val="28"/>
          <w:szCs w:val="28"/>
          <w:lang w:val="sv-SE"/>
        </w:rPr>
        <w:t xml:space="preserve"> </w:t>
      </w:r>
    </w:p>
    <w:p w:rsidR="00037B6C" w:rsidRPr="00E40190" w:rsidRDefault="00037B6C" w:rsidP="00037B6C">
      <w:pPr>
        <w:spacing w:after="0"/>
        <w:jc w:val="both"/>
        <w:rPr>
          <w:rFonts w:ascii="Times New Roman" w:hAnsi="Times New Roman"/>
          <w:sz w:val="28"/>
          <w:szCs w:val="28"/>
          <w:lang w:val="sv-SE" w:eastAsia="en-US"/>
        </w:rPr>
      </w:pPr>
      <w:r w:rsidRPr="00E40190">
        <w:rPr>
          <w:rFonts w:ascii="Times New Roman" w:hAnsi="Times New Roman"/>
          <w:sz w:val="28"/>
          <w:szCs w:val="28"/>
          <w:lang w:val="sv-SE" w:eastAsia="en-US"/>
        </w:rPr>
        <w:t>1</w:t>
      </w:r>
      <w:r w:rsidR="00E40190" w:rsidRPr="00E40190">
        <w:rPr>
          <w:rFonts w:ascii="Times New Roman" w:hAnsi="Times New Roman"/>
          <w:sz w:val="28"/>
          <w:szCs w:val="28"/>
          <w:lang w:val="sv-SE" w:eastAsia="en-US"/>
        </w:rPr>
        <w:t>65</w:t>
      </w:r>
      <w:r w:rsidRPr="00E40190">
        <w:rPr>
          <w:rFonts w:ascii="Times New Roman" w:hAnsi="Times New Roman"/>
          <w:sz w:val="28"/>
          <w:szCs w:val="28"/>
          <w:lang w:val="sv-SE" w:eastAsia="en-US"/>
        </w:rPr>
        <w:t>. Birdan ortiq sodda gapning mazmun, grammatik va ohang jihatidan birikuvidan tuzilgan gap qanday gap deyiladi?</w:t>
      </w:r>
    </w:p>
    <w:p w:rsidR="00037B6C" w:rsidRPr="004D6269" w:rsidRDefault="00037B6C" w:rsidP="00037B6C">
      <w:pPr>
        <w:spacing w:after="0"/>
        <w:jc w:val="both"/>
        <w:rPr>
          <w:rFonts w:ascii="Times New Roman" w:hAnsi="Times New Roman"/>
          <w:sz w:val="28"/>
          <w:szCs w:val="28"/>
          <w:lang w:val="sv-SE" w:eastAsia="en-US"/>
        </w:rPr>
      </w:pPr>
      <w:r w:rsidRPr="004D6269">
        <w:rPr>
          <w:rFonts w:ascii="Times New Roman" w:hAnsi="Times New Roman"/>
          <w:sz w:val="28"/>
          <w:szCs w:val="28"/>
          <w:lang w:val="sv-SE" w:eastAsia="en-US"/>
        </w:rPr>
        <w:t>a) sodda gap</w:t>
      </w:r>
    </w:p>
    <w:p w:rsidR="00037B6C" w:rsidRPr="004D6269" w:rsidRDefault="00037B6C" w:rsidP="00037B6C">
      <w:pPr>
        <w:spacing w:after="0"/>
        <w:jc w:val="both"/>
        <w:rPr>
          <w:rFonts w:ascii="Times New Roman" w:hAnsi="Times New Roman"/>
          <w:sz w:val="28"/>
          <w:szCs w:val="28"/>
          <w:lang w:val="sv-SE" w:eastAsia="en-US"/>
        </w:rPr>
      </w:pPr>
      <w:r w:rsidRPr="004D6269">
        <w:rPr>
          <w:rFonts w:ascii="Times New Roman" w:hAnsi="Times New Roman"/>
          <w:sz w:val="28"/>
          <w:szCs w:val="28"/>
          <w:lang w:val="sv-SE" w:eastAsia="en-US"/>
        </w:rPr>
        <w:t>b) bog‘langan gap</w:t>
      </w:r>
    </w:p>
    <w:p w:rsidR="00037B6C" w:rsidRPr="004D6269" w:rsidRDefault="00037B6C" w:rsidP="00037B6C">
      <w:pPr>
        <w:spacing w:after="0"/>
        <w:jc w:val="both"/>
        <w:rPr>
          <w:rFonts w:ascii="Times New Roman" w:hAnsi="Times New Roman"/>
          <w:sz w:val="28"/>
          <w:szCs w:val="28"/>
          <w:lang w:val="sv-SE" w:eastAsia="en-US"/>
        </w:rPr>
      </w:pPr>
      <w:r w:rsidRPr="004D6269">
        <w:rPr>
          <w:rFonts w:ascii="Times New Roman" w:hAnsi="Times New Roman"/>
          <w:sz w:val="28"/>
          <w:szCs w:val="28"/>
          <w:lang w:val="sv-SE" w:eastAsia="en-US"/>
        </w:rPr>
        <w:t>c) qo‘shma gap</w:t>
      </w:r>
    </w:p>
    <w:p w:rsidR="00037B6C" w:rsidRPr="004D6269" w:rsidRDefault="00037B6C" w:rsidP="00037B6C">
      <w:pPr>
        <w:spacing w:after="0"/>
        <w:jc w:val="both"/>
        <w:rPr>
          <w:rFonts w:ascii="Times New Roman" w:hAnsi="Times New Roman"/>
          <w:sz w:val="28"/>
          <w:szCs w:val="28"/>
          <w:lang w:val="sv-SE" w:eastAsia="en-US"/>
        </w:rPr>
      </w:pPr>
      <w:r w:rsidRPr="004D6269">
        <w:rPr>
          <w:rFonts w:ascii="Times New Roman" w:hAnsi="Times New Roman"/>
          <w:sz w:val="28"/>
          <w:szCs w:val="28"/>
          <w:lang w:val="sv-SE" w:eastAsia="en-US"/>
        </w:rPr>
        <w:t>d) bog‘lochisiz gap</w:t>
      </w:r>
    </w:p>
    <w:p w:rsidR="00037B6C" w:rsidRPr="00037B6C" w:rsidRDefault="00E40190" w:rsidP="00037B6C">
      <w:pPr>
        <w:spacing w:after="0"/>
        <w:jc w:val="both"/>
        <w:rPr>
          <w:rFonts w:ascii="Times New Roman" w:hAnsi="Times New Roman"/>
          <w:sz w:val="28"/>
          <w:szCs w:val="28"/>
          <w:lang w:val="sv-SE" w:eastAsia="en-US"/>
        </w:rPr>
      </w:pPr>
      <w:r>
        <w:rPr>
          <w:rFonts w:ascii="Times New Roman" w:hAnsi="Times New Roman"/>
          <w:sz w:val="28"/>
          <w:szCs w:val="28"/>
          <w:lang w:val="sv-SE" w:eastAsia="en-US"/>
        </w:rPr>
        <w:t>166</w:t>
      </w:r>
      <w:r w:rsidR="00037B6C" w:rsidRPr="00037B6C">
        <w:rPr>
          <w:rFonts w:ascii="Times New Roman" w:hAnsi="Times New Roman"/>
          <w:sz w:val="28"/>
          <w:szCs w:val="28"/>
          <w:lang w:val="sv-SE" w:eastAsia="en-US"/>
        </w:rPr>
        <w:t>. Sodda gapning bog‘lovchi vositasiz, ohang yordamida birikishidan tuzilgan qo‘shma gap qanday gap deyiladi?</w:t>
      </w:r>
    </w:p>
    <w:p w:rsidR="00037B6C" w:rsidRPr="00742911" w:rsidRDefault="00037B6C" w:rsidP="00037B6C">
      <w:pPr>
        <w:spacing w:after="0"/>
        <w:jc w:val="both"/>
        <w:rPr>
          <w:rFonts w:ascii="Times New Roman" w:hAnsi="Times New Roman"/>
          <w:sz w:val="28"/>
          <w:szCs w:val="28"/>
          <w:lang w:val="en-US" w:eastAsia="en-US"/>
        </w:rPr>
      </w:pPr>
      <w:r w:rsidRPr="00742911">
        <w:rPr>
          <w:rFonts w:ascii="Times New Roman" w:hAnsi="Times New Roman"/>
          <w:sz w:val="28"/>
          <w:szCs w:val="28"/>
          <w:lang w:val="en-US" w:eastAsia="en-US"/>
        </w:rPr>
        <w:t>a) bog‘lovchili qo‘shma gap</w:t>
      </w:r>
    </w:p>
    <w:p w:rsidR="00037B6C" w:rsidRPr="00742911" w:rsidRDefault="00037B6C" w:rsidP="00037B6C">
      <w:pPr>
        <w:spacing w:after="0"/>
        <w:jc w:val="both"/>
        <w:rPr>
          <w:rFonts w:ascii="Times New Roman" w:hAnsi="Times New Roman"/>
          <w:sz w:val="28"/>
          <w:szCs w:val="28"/>
          <w:lang w:val="en-US" w:eastAsia="en-US"/>
        </w:rPr>
      </w:pPr>
      <w:r w:rsidRPr="00742911">
        <w:rPr>
          <w:rFonts w:ascii="Times New Roman" w:hAnsi="Times New Roman"/>
          <w:sz w:val="28"/>
          <w:szCs w:val="28"/>
          <w:lang w:val="en-US" w:eastAsia="en-US"/>
        </w:rPr>
        <w:t>b) sodda qo‘shma gap</w:t>
      </w:r>
    </w:p>
    <w:p w:rsidR="00037B6C" w:rsidRPr="00742911" w:rsidRDefault="00037B6C" w:rsidP="00037B6C">
      <w:pPr>
        <w:spacing w:after="0"/>
        <w:jc w:val="both"/>
        <w:rPr>
          <w:rFonts w:ascii="Times New Roman" w:hAnsi="Times New Roman"/>
          <w:sz w:val="28"/>
          <w:szCs w:val="28"/>
          <w:lang w:val="en-US" w:eastAsia="en-US"/>
        </w:rPr>
      </w:pPr>
      <w:r w:rsidRPr="00742911">
        <w:rPr>
          <w:rFonts w:ascii="Times New Roman" w:hAnsi="Times New Roman"/>
          <w:sz w:val="28"/>
          <w:szCs w:val="28"/>
          <w:lang w:val="en-US" w:eastAsia="en-US"/>
        </w:rPr>
        <w:t>c) murakkab gap</w:t>
      </w:r>
    </w:p>
    <w:p w:rsidR="00037B6C" w:rsidRPr="00742911" w:rsidRDefault="00037B6C" w:rsidP="00037B6C">
      <w:pPr>
        <w:spacing w:after="0"/>
        <w:jc w:val="both"/>
        <w:rPr>
          <w:rFonts w:ascii="Times New Roman" w:hAnsi="Times New Roman"/>
          <w:sz w:val="28"/>
          <w:szCs w:val="28"/>
          <w:lang w:val="en-US" w:eastAsia="en-US"/>
        </w:rPr>
      </w:pPr>
      <w:r w:rsidRPr="00742911">
        <w:rPr>
          <w:rFonts w:ascii="Times New Roman" w:hAnsi="Times New Roman"/>
          <w:sz w:val="28"/>
          <w:szCs w:val="28"/>
          <w:lang w:val="en-US" w:eastAsia="en-US"/>
        </w:rPr>
        <w:t>d) bog‘lovchisiz qo‘shma gap</w:t>
      </w:r>
    </w:p>
    <w:p w:rsidR="00037B6C" w:rsidRPr="00742911" w:rsidRDefault="007B6C99" w:rsidP="00037B6C">
      <w:pPr>
        <w:spacing w:after="0"/>
        <w:jc w:val="both"/>
        <w:rPr>
          <w:rFonts w:ascii="Times New Roman" w:hAnsi="Times New Roman"/>
          <w:sz w:val="28"/>
          <w:szCs w:val="28"/>
          <w:lang w:val="en-US" w:eastAsia="en-US"/>
        </w:rPr>
      </w:pPr>
      <w:r>
        <w:rPr>
          <w:rFonts w:ascii="Times New Roman" w:hAnsi="Times New Roman"/>
          <w:sz w:val="28"/>
          <w:szCs w:val="28"/>
          <w:lang w:val="en-US" w:eastAsia="en-US"/>
        </w:rPr>
        <w:t>167</w:t>
      </w:r>
      <w:r w:rsidR="00037B6C" w:rsidRPr="00742911">
        <w:rPr>
          <w:rFonts w:ascii="Times New Roman" w:hAnsi="Times New Roman"/>
          <w:sz w:val="28"/>
          <w:szCs w:val="28"/>
          <w:lang w:val="en-US" w:eastAsia="en-US"/>
        </w:rPr>
        <w:t>. Qo‘ngiroq chalindi, dars boshlandi. Bu qo‘shma gapdagi sodda gap o‘zaro qanday ohang yordamida bog‘langan?</w:t>
      </w:r>
    </w:p>
    <w:p w:rsidR="00037B6C" w:rsidRPr="00742911" w:rsidRDefault="00037B6C" w:rsidP="00037B6C">
      <w:pPr>
        <w:spacing w:after="0"/>
        <w:jc w:val="both"/>
        <w:rPr>
          <w:rFonts w:ascii="Times New Roman" w:hAnsi="Times New Roman"/>
          <w:sz w:val="28"/>
          <w:szCs w:val="28"/>
          <w:lang w:val="en-US" w:eastAsia="en-US"/>
        </w:rPr>
      </w:pPr>
      <w:r w:rsidRPr="00742911">
        <w:rPr>
          <w:rFonts w:ascii="Times New Roman" w:hAnsi="Times New Roman"/>
          <w:sz w:val="28"/>
          <w:szCs w:val="28"/>
          <w:lang w:val="en-US" w:eastAsia="en-US"/>
        </w:rPr>
        <w:t>a) sanash ohangi</w:t>
      </w:r>
    </w:p>
    <w:p w:rsidR="00037B6C" w:rsidRPr="00742911" w:rsidRDefault="00037B6C" w:rsidP="00037B6C">
      <w:pPr>
        <w:spacing w:after="0"/>
        <w:jc w:val="both"/>
        <w:rPr>
          <w:rFonts w:ascii="Times New Roman" w:hAnsi="Times New Roman"/>
          <w:sz w:val="28"/>
          <w:szCs w:val="28"/>
          <w:lang w:val="en-US" w:eastAsia="en-US"/>
        </w:rPr>
      </w:pPr>
      <w:r w:rsidRPr="00742911">
        <w:rPr>
          <w:rFonts w:ascii="Times New Roman" w:hAnsi="Times New Roman"/>
          <w:sz w:val="28"/>
          <w:szCs w:val="28"/>
          <w:lang w:val="en-US" w:eastAsia="en-US"/>
        </w:rPr>
        <w:t>b) zidlov ohangi</w:t>
      </w:r>
    </w:p>
    <w:p w:rsidR="00037B6C" w:rsidRPr="00742911" w:rsidRDefault="00037B6C" w:rsidP="00037B6C">
      <w:pPr>
        <w:spacing w:after="0"/>
        <w:jc w:val="both"/>
        <w:rPr>
          <w:rFonts w:ascii="Times New Roman" w:hAnsi="Times New Roman"/>
          <w:sz w:val="28"/>
          <w:szCs w:val="28"/>
          <w:lang w:val="en-US" w:eastAsia="en-US"/>
        </w:rPr>
      </w:pPr>
      <w:r w:rsidRPr="00742911">
        <w:rPr>
          <w:rFonts w:ascii="Times New Roman" w:hAnsi="Times New Roman"/>
          <w:sz w:val="28"/>
          <w:szCs w:val="28"/>
          <w:lang w:val="en-US" w:eastAsia="en-US"/>
        </w:rPr>
        <w:t>c) izohlash ohangi</w:t>
      </w:r>
    </w:p>
    <w:p w:rsidR="00037B6C" w:rsidRPr="00742911" w:rsidRDefault="00037B6C" w:rsidP="00037B6C">
      <w:pPr>
        <w:spacing w:after="0"/>
        <w:jc w:val="both"/>
        <w:rPr>
          <w:rFonts w:ascii="Times New Roman" w:hAnsi="Times New Roman"/>
          <w:sz w:val="28"/>
          <w:szCs w:val="28"/>
          <w:lang w:val="en-US" w:eastAsia="en-US"/>
        </w:rPr>
      </w:pPr>
      <w:r w:rsidRPr="00742911">
        <w:rPr>
          <w:rFonts w:ascii="Times New Roman" w:hAnsi="Times New Roman"/>
          <w:sz w:val="28"/>
          <w:szCs w:val="28"/>
          <w:lang w:val="en-US" w:eastAsia="en-US"/>
        </w:rPr>
        <w:t>d) maqullash ohangi</w:t>
      </w:r>
    </w:p>
    <w:p w:rsidR="00037B6C" w:rsidRPr="00742911" w:rsidRDefault="007B6C99" w:rsidP="00037B6C">
      <w:pPr>
        <w:spacing w:after="0"/>
        <w:jc w:val="both"/>
        <w:rPr>
          <w:rFonts w:ascii="Times New Roman" w:hAnsi="Times New Roman"/>
          <w:sz w:val="28"/>
          <w:szCs w:val="28"/>
          <w:lang w:val="en-US" w:eastAsia="en-US"/>
        </w:rPr>
      </w:pPr>
      <w:r>
        <w:rPr>
          <w:rFonts w:ascii="Times New Roman" w:hAnsi="Times New Roman"/>
          <w:sz w:val="28"/>
          <w:szCs w:val="28"/>
          <w:lang w:val="en-US" w:eastAsia="en-US"/>
        </w:rPr>
        <w:t>168</w:t>
      </w:r>
      <w:r w:rsidR="00037B6C" w:rsidRPr="00742911">
        <w:rPr>
          <w:rFonts w:ascii="Times New Roman" w:hAnsi="Times New Roman"/>
          <w:sz w:val="28"/>
          <w:szCs w:val="28"/>
          <w:lang w:val="en-US" w:eastAsia="en-US"/>
        </w:rPr>
        <w:t>. Sodda gapning bog‘lovchi vositasiz, ohang yordamida birikishidan tuzilgan qo‘shma gap ….. deyiladi.</w:t>
      </w:r>
    </w:p>
    <w:p w:rsidR="00037B6C" w:rsidRPr="00EA1925" w:rsidRDefault="00037B6C" w:rsidP="00037B6C">
      <w:pPr>
        <w:spacing w:after="0"/>
        <w:jc w:val="both"/>
        <w:rPr>
          <w:rFonts w:ascii="Times New Roman" w:hAnsi="Times New Roman"/>
          <w:sz w:val="28"/>
          <w:szCs w:val="28"/>
          <w:lang w:val="en-US" w:eastAsia="en-US"/>
        </w:rPr>
      </w:pPr>
      <w:r w:rsidRPr="00EA1925">
        <w:rPr>
          <w:rFonts w:ascii="Times New Roman" w:hAnsi="Times New Roman"/>
          <w:sz w:val="28"/>
          <w:szCs w:val="28"/>
          <w:lang w:val="en-US" w:eastAsia="en-US"/>
        </w:rPr>
        <w:t>a) bog‘lovchisiz qo‘shma gap</w:t>
      </w:r>
    </w:p>
    <w:p w:rsidR="00037B6C" w:rsidRPr="00EA1925" w:rsidRDefault="00037B6C" w:rsidP="00037B6C">
      <w:pPr>
        <w:spacing w:after="0"/>
        <w:jc w:val="both"/>
        <w:rPr>
          <w:rFonts w:ascii="Times New Roman" w:hAnsi="Times New Roman"/>
          <w:sz w:val="28"/>
          <w:szCs w:val="28"/>
          <w:lang w:val="en-US" w:eastAsia="en-US"/>
        </w:rPr>
      </w:pPr>
      <w:r w:rsidRPr="00EA1925">
        <w:rPr>
          <w:rFonts w:ascii="Times New Roman" w:hAnsi="Times New Roman"/>
          <w:sz w:val="28"/>
          <w:szCs w:val="28"/>
          <w:lang w:val="en-US" w:eastAsia="en-US"/>
        </w:rPr>
        <w:t>b) bog‘lovchili qo‘shma gap</w:t>
      </w:r>
    </w:p>
    <w:p w:rsidR="00037B6C" w:rsidRPr="00EA1925" w:rsidRDefault="00037B6C" w:rsidP="00037B6C">
      <w:pPr>
        <w:spacing w:after="0"/>
        <w:jc w:val="both"/>
        <w:rPr>
          <w:rFonts w:ascii="Times New Roman" w:hAnsi="Times New Roman"/>
          <w:sz w:val="28"/>
          <w:szCs w:val="28"/>
          <w:lang w:val="en-US" w:eastAsia="en-US"/>
        </w:rPr>
      </w:pPr>
      <w:r w:rsidRPr="00EA1925">
        <w:rPr>
          <w:rFonts w:ascii="Times New Roman" w:hAnsi="Times New Roman"/>
          <w:sz w:val="28"/>
          <w:szCs w:val="28"/>
          <w:lang w:val="en-US" w:eastAsia="en-US"/>
        </w:rPr>
        <w:t>c) ergash gap</w:t>
      </w:r>
    </w:p>
    <w:p w:rsidR="00037B6C" w:rsidRDefault="00037B6C" w:rsidP="00037B6C">
      <w:pPr>
        <w:spacing w:after="0"/>
        <w:jc w:val="both"/>
        <w:rPr>
          <w:rFonts w:ascii="Times New Roman" w:hAnsi="Times New Roman"/>
          <w:sz w:val="28"/>
          <w:szCs w:val="28"/>
          <w:lang w:val="en-US" w:eastAsia="en-US"/>
        </w:rPr>
      </w:pPr>
      <w:r w:rsidRPr="00EA1925">
        <w:rPr>
          <w:rFonts w:ascii="Times New Roman" w:hAnsi="Times New Roman"/>
          <w:sz w:val="28"/>
          <w:szCs w:val="28"/>
          <w:lang w:val="en-US" w:eastAsia="en-US"/>
        </w:rPr>
        <w:t>d) ergashgan qo‘shma gap</w:t>
      </w:r>
    </w:p>
    <w:p w:rsidR="00037B6C" w:rsidRPr="008F3F1E" w:rsidRDefault="007B6C99" w:rsidP="00037B6C">
      <w:pPr>
        <w:spacing w:after="0" w:line="240" w:lineRule="auto"/>
        <w:rPr>
          <w:rFonts w:ascii="Times New Roman" w:hAnsi="Times New Roman"/>
          <w:sz w:val="28"/>
          <w:szCs w:val="28"/>
          <w:lang w:val="en-US" w:eastAsia="en-US"/>
        </w:rPr>
      </w:pPr>
      <w:r>
        <w:rPr>
          <w:rFonts w:ascii="Times New Roman" w:hAnsi="Times New Roman"/>
          <w:sz w:val="28"/>
          <w:szCs w:val="28"/>
          <w:lang w:val="en-US" w:eastAsia="en-US"/>
        </w:rPr>
        <w:t>169</w:t>
      </w:r>
      <w:r w:rsidR="00037B6C" w:rsidRPr="008F3F1E">
        <w:rPr>
          <w:rFonts w:ascii="Times New Roman" w:hAnsi="Times New Roman"/>
          <w:sz w:val="28"/>
          <w:szCs w:val="28"/>
          <w:lang w:val="en-US" w:eastAsia="en-US"/>
        </w:rPr>
        <w:t xml:space="preserve">. Ilmiy  atamalar   berilgan  qatorni toping                                                                                           a)  grammatika, maxraj, nizom,tovar                b) dehqon, ishchi, kamqonlik, osh                                       s) xodim, parda, ketmon, kitob                         d)  hayvon, yirtqich, ot, qalam                                     </w:t>
      </w:r>
    </w:p>
    <w:p w:rsidR="00037B6C" w:rsidRPr="008F3F1E" w:rsidRDefault="007B6C99" w:rsidP="00037B6C">
      <w:pPr>
        <w:spacing w:after="0" w:line="240" w:lineRule="auto"/>
        <w:rPr>
          <w:rFonts w:ascii="Times New Roman" w:hAnsi="Times New Roman"/>
          <w:iCs/>
          <w:color w:val="000000" w:themeColor="text1"/>
          <w:sz w:val="28"/>
          <w:szCs w:val="28"/>
          <w:lang w:val="en-US" w:eastAsia="en-US"/>
        </w:rPr>
      </w:pPr>
      <w:r>
        <w:rPr>
          <w:rFonts w:ascii="Times New Roman" w:hAnsi="Times New Roman"/>
          <w:sz w:val="28"/>
          <w:szCs w:val="28"/>
          <w:lang w:val="en-US" w:eastAsia="en-US"/>
        </w:rPr>
        <w:t>170</w:t>
      </w:r>
      <w:r w:rsidR="00037B6C" w:rsidRPr="008F3F1E">
        <w:rPr>
          <w:rFonts w:ascii="Times New Roman" w:hAnsi="Times New Roman"/>
          <w:sz w:val="28"/>
          <w:szCs w:val="28"/>
          <w:lang w:val="en-US" w:eastAsia="en-US"/>
        </w:rPr>
        <w:t xml:space="preserve">. To‘g‘ri  yozilgan  so‘zlar  qatorini  toping                                                                                                               a)  bahshida, harbir, ko‘z  oynak             b) maxorat, Soliev, mo‘jiza                                                                         s)  mo‘tabar, hashamat, Jumayeva          d) xayrixox, hammavaqt, man                                  </w:t>
      </w:r>
      <w:r w:rsidR="00037B6C">
        <w:rPr>
          <w:rFonts w:ascii="Times New Roman" w:hAnsi="Times New Roman"/>
          <w:sz w:val="28"/>
          <w:szCs w:val="28"/>
          <w:lang w:val="en-US" w:eastAsia="en-US"/>
        </w:rPr>
        <w:t xml:space="preserve">                               </w:t>
      </w:r>
      <w:r>
        <w:rPr>
          <w:rFonts w:ascii="Times New Roman" w:hAnsi="Times New Roman"/>
          <w:sz w:val="28"/>
          <w:szCs w:val="28"/>
          <w:lang w:val="en-US" w:eastAsia="en-US"/>
        </w:rPr>
        <w:t>171</w:t>
      </w:r>
      <w:r w:rsidR="00037B6C" w:rsidRPr="008F3F1E">
        <w:rPr>
          <w:rFonts w:ascii="Times New Roman" w:hAnsi="Times New Roman"/>
          <w:sz w:val="28"/>
          <w:szCs w:val="28"/>
          <w:lang w:val="en-US" w:eastAsia="en-US"/>
        </w:rPr>
        <w:t xml:space="preserve">.   lImiy   uslubga   doir   berilgan  gapni    aniqlang                                                                    a)  To‘polondaryo – Surxondaryoning  asosiy  irmog‘i  hisoblanadi.                                                                     b)  Qahrabo  kimyoviy  xususiyati  jihatidan  “betaraf”dir.                                                                                         s)  Bosh  harflar  imlosi qoidalariga  mos.                                                                                                         d)   barcha  javoblar  to‘g‘ri                                                                                                                                 </w:t>
      </w:r>
    </w:p>
    <w:p w:rsidR="00037B6C" w:rsidRPr="008F3F1E" w:rsidRDefault="007B6C99" w:rsidP="00037B6C">
      <w:pPr>
        <w:spacing w:after="0" w:line="240" w:lineRule="auto"/>
        <w:rPr>
          <w:rFonts w:ascii="Times New Roman" w:hAnsi="Times New Roman"/>
          <w:iCs/>
          <w:color w:val="000000" w:themeColor="text1"/>
          <w:sz w:val="28"/>
          <w:szCs w:val="28"/>
          <w:lang w:val="en-US" w:eastAsia="en-US"/>
        </w:rPr>
      </w:pPr>
      <w:r>
        <w:rPr>
          <w:rFonts w:ascii="Times New Roman" w:hAnsi="Times New Roman"/>
          <w:iCs/>
          <w:color w:val="000000" w:themeColor="text1"/>
          <w:sz w:val="28"/>
          <w:szCs w:val="28"/>
          <w:lang w:val="en-US" w:eastAsia="en-US"/>
        </w:rPr>
        <w:lastRenderedPageBreak/>
        <w:t>172</w:t>
      </w:r>
      <w:r w:rsidR="00037B6C" w:rsidRPr="008F3F1E">
        <w:rPr>
          <w:rFonts w:ascii="Times New Roman" w:hAnsi="Times New Roman"/>
          <w:iCs/>
          <w:color w:val="000000" w:themeColor="text1"/>
          <w:sz w:val="28"/>
          <w:szCs w:val="28"/>
          <w:lang w:val="en-US" w:eastAsia="en-US"/>
        </w:rPr>
        <w:t>.Muayyan  shaxs  tomonidan  o‘z  shaxsiy  hayoti,  mehnat  va  faoliyati  haqida  ma’lumot  beruvchi  ish  hujjati –</w:t>
      </w:r>
    </w:p>
    <w:p w:rsidR="00037B6C" w:rsidRPr="008F3F1E" w:rsidRDefault="00037B6C" w:rsidP="00037B6C">
      <w:pPr>
        <w:spacing w:after="0" w:line="240" w:lineRule="auto"/>
        <w:rPr>
          <w:rFonts w:ascii="Times New Roman" w:hAnsi="Times New Roman"/>
          <w:iCs/>
          <w:color w:val="000000" w:themeColor="text1"/>
          <w:sz w:val="28"/>
          <w:szCs w:val="28"/>
          <w:lang w:val="en-US" w:eastAsia="en-US"/>
        </w:rPr>
      </w:pPr>
      <w:r w:rsidRPr="008F3F1E">
        <w:rPr>
          <w:rFonts w:ascii="Times New Roman" w:hAnsi="Times New Roman"/>
          <w:iCs/>
          <w:color w:val="000000" w:themeColor="text1"/>
          <w:sz w:val="28"/>
          <w:szCs w:val="28"/>
          <w:lang w:val="en-US" w:eastAsia="en-US"/>
        </w:rPr>
        <w:t>a) ariza              b) tilxat             s) tarjimayi hol                d) tavsifnoma</w:t>
      </w:r>
    </w:p>
    <w:p w:rsidR="00037B6C" w:rsidRPr="008F3F1E" w:rsidRDefault="007B6C99" w:rsidP="00037B6C">
      <w:pPr>
        <w:spacing w:after="0" w:line="240" w:lineRule="auto"/>
        <w:rPr>
          <w:rFonts w:ascii="Times New Roman" w:hAnsi="Times New Roman"/>
          <w:iCs/>
          <w:color w:val="000000" w:themeColor="text1"/>
          <w:sz w:val="28"/>
          <w:szCs w:val="28"/>
          <w:lang w:val="en-US" w:eastAsia="en-US"/>
        </w:rPr>
      </w:pPr>
      <w:r>
        <w:rPr>
          <w:rFonts w:ascii="Times New Roman" w:hAnsi="Times New Roman"/>
          <w:iCs/>
          <w:color w:val="000000" w:themeColor="text1"/>
          <w:sz w:val="28"/>
          <w:szCs w:val="28"/>
          <w:lang w:val="en-US" w:eastAsia="en-US"/>
        </w:rPr>
        <w:t>173</w:t>
      </w:r>
      <w:r w:rsidR="00037B6C" w:rsidRPr="008F3F1E">
        <w:rPr>
          <w:rFonts w:ascii="Times New Roman" w:hAnsi="Times New Roman"/>
          <w:iCs/>
          <w:color w:val="000000" w:themeColor="text1"/>
          <w:sz w:val="28"/>
          <w:szCs w:val="28"/>
          <w:lang w:val="en-US" w:eastAsia="en-US"/>
        </w:rPr>
        <w:t xml:space="preserve">. Turli  yig‘ilish,  kengash  va  boshqa  tur  anjumanlarning   borishi,  qatnashchi-larning   so‘zga   chiqishlari  va qabul   qilingan  qarorlar  qayd  etilgan  hujjat – </w:t>
      </w:r>
    </w:p>
    <w:p w:rsidR="00037B6C" w:rsidRPr="008F3F1E" w:rsidRDefault="00037B6C" w:rsidP="00037B6C">
      <w:pPr>
        <w:spacing w:after="0" w:line="240" w:lineRule="auto"/>
        <w:rPr>
          <w:rFonts w:ascii="Times New Roman" w:hAnsi="Times New Roman"/>
          <w:iCs/>
          <w:color w:val="000000" w:themeColor="text1"/>
          <w:sz w:val="28"/>
          <w:szCs w:val="28"/>
          <w:lang w:val="en-US" w:eastAsia="en-US"/>
        </w:rPr>
      </w:pPr>
      <w:r w:rsidRPr="008F3F1E">
        <w:rPr>
          <w:rFonts w:ascii="Times New Roman" w:hAnsi="Times New Roman"/>
          <w:iCs/>
          <w:color w:val="000000" w:themeColor="text1"/>
          <w:sz w:val="28"/>
          <w:szCs w:val="28"/>
          <w:lang w:val="en-US" w:eastAsia="en-US"/>
        </w:rPr>
        <w:t>a) taklifnoma         b) bildirishnoma         s) bayonnoma             d) tabriknoma</w:t>
      </w:r>
    </w:p>
    <w:p w:rsidR="00037B6C" w:rsidRPr="008F3F1E" w:rsidRDefault="00037B6C" w:rsidP="00037B6C">
      <w:pPr>
        <w:spacing w:after="0" w:line="240" w:lineRule="auto"/>
        <w:rPr>
          <w:rFonts w:ascii="Times New Roman" w:hAnsi="Times New Roman"/>
          <w:iCs/>
          <w:color w:val="000000" w:themeColor="text1"/>
          <w:sz w:val="28"/>
          <w:szCs w:val="28"/>
          <w:lang w:val="en-US" w:eastAsia="en-US"/>
        </w:rPr>
      </w:pPr>
      <w:r>
        <w:rPr>
          <w:rFonts w:ascii="Times New Roman" w:hAnsi="Times New Roman"/>
          <w:iCs/>
          <w:color w:val="000000" w:themeColor="text1"/>
          <w:sz w:val="28"/>
          <w:szCs w:val="28"/>
          <w:lang w:val="en-US" w:eastAsia="en-US"/>
        </w:rPr>
        <w:t>1</w:t>
      </w:r>
      <w:r w:rsidR="007B6C99">
        <w:rPr>
          <w:rFonts w:ascii="Times New Roman" w:hAnsi="Times New Roman"/>
          <w:iCs/>
          <w:color w:val="000000" w:themeColor="text1"/>
          <w:sz w:val="28"/>
          <w:szCs w:val="28"/>
          <w:lang w:val="en-US" w:eastAsia="en-US"/>
        </w:rPr>
        <w:t>74</w:t>
      </w:r>
      <w:r w:rsidRPr="008F3F1E">
        <w:rPr>
          <w:rFonts w:ascii="Times New Roman" w:hAnsi="Times New Roman"/>
          <w:iCs/>
          <w:color w:val="000000" w:themeColor="text1"/>
          <w:sz w:val="28"/>
          <w:szCs w:val="28"/>
          <w:lang w:val="en-US" w:eastAsia="en-US"/>
        </w:rPr>
        <w:t xml:space="preserve">. Voqea -hodisalar   haqida   aniq,  dalillarga  asoslangan,  izchil   ma’lumotlar   beruvchi   nutq   uslubi – </w:t>
      </w:r>
    </w:p>
    <w:p w:rsidR="00037B6C" w:rsidRPr="008F3F1E" w:rsidRDefault="00037B6C" w:rsidP="00037B6C">
      <w:pPr>
        <w:spacing w:after="0" w:line="240" w:lineRule="auto"/>
        <w:rPr>
          <w:rFonts w:ascii="Times New Roman" w:hAnsi="Times New Roman"/>
          <w:iCs/>
          <w:color w:val="000000" w:themeColor="text1"/>
          <w:sz w:val="28"/>
          <w:szCs w:val="28"/>
          <w:lang w:val="en-US" w:eastAsia="en-US"/>
        </w:rPr>
      </w:pPr>
      <w:r w:rsidRPr="008F3F1E">
        <w:rPr>
          <w:rFonts w:ascii="Times New Roman" w:hAnsi="Times New Roman"/>
          <w:iCs/>
          <w:color w:val="000000" w:themeColor="text1"/>
          <w:sz w:val="28"/>
          <w:szCs w:val="28"/>
          <w:lang w:val="en-US" w:eastAsia="en-US"/>
        </w:rPr>
        <w:t>a)  rasmiy-idoraviy           b) badiiy          s) ilmiy         d) so‘zlashuv</w:t>
      </w:r>
    </w:p>
    <w:p w:rsidR="00037B6C" w:rsidRPr="002E00C0" w:rsidRDefault="00037B6C" w:rsidP="00037B6C">
      <w:pPr>
        <w:spacing w:after="0" w:line="240" w:lineRule="auto"/>
        <w:rPr>
          <w:rFonts w:ascii="Times New Roman" w:hAnsi="Times New Roman"/>
          <w:b/>
          <w:sz w:val="28"/>
          <w:szCs w:val="28"/>
          <w:lang w:val="en-US"/>
        </w:rPr>
      </w:pPr>
    </w:p>
    <w:p w:rsidR="00E34285" w:rsidRPr="008F3F1E" w:rsidRDefault="00E34285" w:rsidP="00E34285">
      <w:pPr>
        <w:spacing w:after="0" w:line="240" w:lineRule="auto"/>
        <w:rPr>
          <w:rFonts w:ascii="Times New Roman" w:hAnsi="Times New Roman"/>
          <w:sz w:val="28"/>
          <w:szCs w:val="28"/>
          <w:lang w:val="en-US" w:eastAsia="en-US"/>
        </w:rPr>
      </w:pPr>
      <w:r w:rsidRPr="008F3F1E">
        <w:rPr>
          <w:rFonts w:ascii="Times New Roman" w:hAnsi="Times New Roman"/>
          <w:sz w:val="28"/>
          <w:szCs w:val="28"/>
          <w:lang w:val="en-US" w:eastAsia="en-US"/>
        </w:rPr>
        <w:t>. Tovushning  yozuvdagi  ifodasi –                                                                                                              a)   so‘z              b)  tovush                  s) harf              d) yozuv</w:t>
      </w:r>
    </w:p>
    <w:p w:rsidR="00E34285" w:rsidRPr="008F3F1E" w:rsidRDefault="007B520F" w:rsidP="00E34285">
      <w:pPr>
        <w:spacing w:after="0" w:line="240" w:lineRule="auto"/>
        <w:rPr>
          <w:rFonts w:ascii="Times New Roman" w:hAnsi="Times New Roman"/>
          <w:sz w:val="28"/>
          <w:szCs w:val="28"/>
          <w:lang w:val="en-US" w:eastAsia="en-US"/>
        </w:rPr>
      </w:pPr>
      <w:r>
        <w:rPr>
          <w:rFonts w:ascii="Times New Roman" w:hAnsi="Times New Roman"/>
          <w:sz w:val="28"/>
          <w:szCs w:val="28"/>
          <w:lang w:val="sv-SE" w:eastAsia="en-US"/>
        </w:rPr>
        <w:t>175</w:t>
      </w:r>
      <w:r w:rsidR="00E34285" w:rsidRPr="00DD6BE2">
        <w:rPr>
          <w:rFonts w:ascii="Times New Roman" w:hAnsi="Times New Roman"/>
          <w:sz w:val="28"/>
          <w:szCs w:val="28"/>
          <w:lang w:val="sv-SE" w:eastAsia="en-US"/>
        </w:rPr>
        <w:t xml:space="preserve">. Qaysi qatorda to‘g‘ri juftliklar berilgan?                                                                                           a)  kuch-farosat, aql-so‘z                     b) o‘y-xayol, baxt-saodat                                                  s)  to‘y-ko‘y, egri-to‘g‘ri                     d) aql-idrok, g‘am-nafas                                 </w:t>
      </w:r>
      <w:r>
        <w:rPr>
          <w:rFonts w:ascii="Times New Roman" w:hAnsi="Times New Roman"/>
          <w:sz w:val="28"/>
          <w:szCs w:val="28"/>
          <w:lang w:val="sv-SE" w:eastAsia="en-US"/>
        </w:rPr>
        <w:t xml:space="preserve">                               176</w:t>
      </w:r>
      <w:r w:rsidR="00E34285" w:rsidRPr="00DD6BE2">
        <w:rPr>
          <w:rFonts w:ascii="Times New Roman" w:hAnsi="Times New Roman"/>
          <w:i/>
          <w:sz w:val="28"/>
          <w:szCs w:val="28"/>
          <w:lang w:val="sv-SE" w:eastAsia="en-US"/>
        </w:rPr>
        <w:t xml:space="preserve">.  Buyrug‘ingiz </w:t>
      </w:r>
      <w:r w:rsidR="00E34285" w:rsidRPr="00DD6BE2">
        <w:rPr>
          <w:rFonts w:ascii="Times New Roman" w:hAnsi="Times New Roman"/>
          <w:b/>
          <w:sz w:val="28"/>
          <w:szCs w:val="28"/>
          <w:lang w:val="sv-SE" w:eastAsia="en-US"/>
        </w:rPr>
        <w:t xml:space="preserve"> </w:t>
      </w:r>
      <w:r w:rsidR="00E34285" w:rsidRPr="00DD6BE2">
        <w:rPr>
          <w:rFonts w:ascii="Times New Roman" w:hAnsi="Times New Roman"/>
          <w:sz w:val="28"/>
          <w:szCs w:val="28"/>
          <w:lang w:val="sv-SE" w:eastAsia="en-US"/>
        </w:rPr>
        <w:t xml:space="preserve">so‘zida  qanday  fonetik o‘zgarishlar kuzatiladi?                                                      a) tovush ortishi, tovush almashuvi                                                                                                                     b) bitta tovush tushishi, ikkita tovush almashuvi                                                                                   s) tovush tushishi, tovush almashuvi                                                                                                      d) bitta tovush almashuvi, ikkita tovush tushishi                                                                   </w:t>
      </w:r>
      <w:r>
        <w:rPr>
          <w:rFonts w:ascii="Times New Roman" w:hAnsi="Times New Roman"/>
          <w:sz w:val="28"/>
          <w:szCs w:val="28"/>
          <w:lang w:val="sv-SE" w:eastAsia="en-US"/>
        </w:rPr>
        <w:t xml:space="preserve">                               177</w:t>
      </w:r>
      <w:r w:rsidR="00E34285" w:rsidRPr="00DD6BE2">
        <w:rPr>
          <w:rFonts w:ascii="Times New Roman" w:hAnsi="Times New Roman"/>
          <w:sz w:val="28"/>
          <w:szCs w:val="28"/>
          <w:lang w:val="sv-SE" w:eastAsia="en-US"/>
        </w:rPr>
        <w:t xml:space="preserve">. Qaysi  qatorda  chiziqcha noto‘g‘ri qo‘llangan ?                                                                               a) katta-kichik               b) yeru-osmon          s) erta-kech         d) sekin-asta                </w:t>
      </w:r>
      <w:r>
        <w:rPr>
          <w:rFonts w:ascii="Times New Roman" w:hAnsi="Times New Roman"/>
          <w:sz w:val="28"/>
          <w:szCs w:val="28"/>
          <w:lang w:val="sv-SE" w:eastAsia="en-US"/>
        </w:rPr>
        <w:t xml:space="preserve">                               178</w:t>
      </w:r>
      <w:r w:rsidR="00E34285" w:rsidRPr="00DD6BE2">
        <w:rPr>
          <w:rFonts w:ascii="Times New Roman" w:hAnsi="Times New Roman"/>
          <w:sz w:val="28"/>
          <w:szCs w:val="28"/>
          <w:lang w:val="sv-SE" w:eastAsia="en-US"/>
        </w:rPr>
        <w:t xml:space="preserve">. Lotin  yozuvi  asosidagi  imlo qoidalariga zid yozilgan so‘zlarni ko‘rsating?                                                  </w:t>
      </w:r>
      <w:r w:rsidR="00E34285" w:rsidRPr="008F3F1E">
        <w:rPr>
          <w:rFonts w:ascii="Times New Roman" w:hAnsi="Times New Roman"/>
          <w:sz w:val="28"/>
          <w:szCs w:val="28"/>
          <w:lang w:val="en-US" w:eastAsia="en-US"/>
        </w:rPr>
        <w:t xml:space="preserve">a) yaxshiyu yomon       b) do‘st-u dushman         s) erta-kech     d) oq-u qora             </w:t>
      </w:r>
      <w:r w:rsidR="00E34285">
        <w:rPr>
          <w:rFonts w:ascii="Times New Roman" w:hAnsi="Times New Roman"/>
          <w:sz w:val="28"/>
          <w:szCs w:val="28"/>
          <w:lang w:val="en-US" w:eastAsia="en-US"/>
        </w:rPr>
        <w:t xml:space="preserve">                               </w:t>
      </w:r>
      <w:r>
        <w:rPr>
          <w:rFonts w:ascii="Times New Roman" w:hAnsi="Times New Roman"/>
          <w:sz w:val="28"/>
          <w:szCs w:val="28"/>
          <w:lang w:val="en-US" w:eastAsia="en-US"/>
        </w:rPr>
        <w:t>179</w:t>
      </w:r>
      <w:r w:rsidR="00E34285" w:rsidRPr="008F3F1E">
        <w:rPr>
          <w:rFonts w:ascii="Times New Roman" w:hAnsi="Times New Roman"/>
          <w:sz w:val="28"/>
          <w:szCs w:val="28"/>
          <w:lang w:val="en-US" w:eastAsia="en-US"/>
        </w:rPr>
        <w:t>.</w:t>
      </w:r>
      <w:r w:rsidR="00E34285" w:rsidRPr="008F3F1E">
        <w:rPr>
          <w:rFonts w:ascii="Times New Roman" w:hAnsi="Times New Roman"/>
          <w:i/>
          <w:sz w:val="28"/>
          <w:szCs w:val="28"/>
          <w:lang w:val="en-US" w:eastAsia="en-US"/>
        </w:rPr>
        <w:t xml:space="preserve"> Qovog‘idan  qor yog‘moq</w:t>
      </w:r>
      <w:r w:rsidR="00E34285" w:rsidRPr="008F3F1E">
        <w:rPr>
          <w:rFonts w:ascii="Times New Roman" w:hAnsi="Times New Roman"/>
          <w:b/>
          <w:sz w:val="28"/>
          <w:szCs w:val="28"/>
          <w:lang w:val="en-US" w:eastAsia="en-US"/>
        </w:rPr>
        <w:t xml:space="preserve"> </w:t>
      </w:r>
      <w:r w:rsidR="00E34285" w:rsidRPr="008F3F1E">
        <w:rPr>
          <w:rFonts w:ascii="Times New Roman" w:hAnsi="Times New Roman"/>
          <w:sz w:val="28"/>
          <w:szCs w:val="28"/>
          <w:lang w:val="en-US" w:eastAsia="en-US"/>
        </w:rPr>
        <w:t xml:space="preserve">  iborasining ma’nosini toping?                                                                      a) oson                 b) xafa                  s) xursand           d) ma’yus                                  </w:t>
      </w:r>
      <w:r w:rsidR="00E34285">
        <w:rPr>
          <w:rFonts w:ascii="Times New Roman" w:hAnsi="Times New Roman"/>
          <w:sz w:val="28"/>
          <w:szCs w:val="28"/>
          <w:lang w:val="en-US" w:eastAsia="en-US"/>
        </w:rPr>
        <w:t xml:space="preserve">                               </w:t>
      </w:r>
      <w:r>
        <w:rPr>
          <w:rFonts w:ascii="Times New Roman" w:hAnsi="Times New Roman"/>
          <w:sz w:val="28"/>
          <w:szCs w:val="28"/>
          <w:lang w:val="en-US" w:eastAsia="en-US"/>
        </w:rPr>
        <w:t>180</w:t>
      </w:r>
      <w:r w:rsidR="00E34285" w:rsidRPr="008F3F1E">
        <w:rPr>
          <w:rFonts w:ascii="Times New Roman" w:hAnsi="Times New Roman"/>
          <w:sz w:val="28"/>
          <w:szCs w:val="28"/>
          <w:lang w:val="en-US" w:eastAsia="en-US"/>
        </w:rPr>
        <w:t>.Vergul  tushirilganda  ma’nosi  o‘zgaradigan gapni aniqlang?                                                              a ) Tog‘ri, yo‘llarda ham mashaqqat bor                                                                                                     b)  Ona aziz, farzandiga yelni ham ravo ko‘rmaydi                                                                                        s)  Bu gaping yomon, bo‘lmaydi                                                                                                     d)  barcha  javoblar  to‘g‘ri</w:t>
      </w:r>
    </w:p>
    <w:p w:rsidR="00E34285" w:rsidRPr="008F3F1E" w:rsidRDefault="007B520F" w:rsidP="00E34285">
      <w:pPr>
        <w:spacing w:after="0" w:line="240" w:lineRule="auto"/>
        <w:rPr>
          <w:rFonts w:ascii="Times New Roman" w:hAnsi="Times New Roman"/>
          <w:sz w:val="28"/>
          <w:szCs w:val="28"/>
          <w:lang w:val="en-US" w:eastAsia="en-US"/>
        </w:rPr>
      </w:pPr>
      <w:r>
        <w:rPr>
          <w:rFonts w:ascii="Times New Roman" w:hAnsi="Times New Roman"/>
          <w:sz w:val="28"/>
          <w:szCs w:val="28"/>
          <w:lang w:val="en-US" w:eastAsia="en-US"/>
        </w:rPr>
        <w:t>181</w:t>
      </w:r>
      <w:r w:rsidR="00E34285" w:rsidRPr="008F3F1E">
        <w:rPr>
          <w:rFonts w:ascii="Times New Roman" w:hAnsi="Times New Roman"/>
          <w:sz w:val="28"/>
          <w:szCs w:val="28"/>
          <w:lang w:val="en-US" w:eastAsia="en-US"/>
        </w:rPr>
        <w:t xml:space="preserve">.  Bo‘lovchisiz qo‘shma gapni aniqlang.                                                                                       a)  Yurt  tinch  –  sen  tinch                  b) Yurt  tinch,  shuning  uchun  sen  tinch                                         s)   Yurt  tinch-u,  sen  tinch                d) Yurt  tinchligidan   sen  tinch          </w:t>
      </w:r>
      <w:r w:rsidR="00E34285">
        <w:rPr>
          <w:rFonts w:ascii="Times New Roman" w:hAnsi="Times New Roman"/>
          <w:sz w:val="28"/>
          <w:szCs w:val="28"/>
          <w:lang w:val="en-US" w:eastAsia="en-US"/>
        </w:rPr>
        <w:t xml:space="preserve">                               </w:t>
      </w:r>
      <w:r>
        <w:rPr>
          <w:rFonts w:ascii="Times New Roman" w:hAnsi="Times New Roman"/>
          <w:sz w:val="28"/>
          <w:szCs w:val="28"/>
          <w:lang w:val="en-US" w:eastAsia="en-US"/>
        </w:rPr>
        <w:t>182</w:t>
      </w:r>
      <w:r w:rsidR="00E34285" w:rsidRPr="008F3F1E">
        <w:rPr>
          <w:rFonts w:ascii="Times New Roman" w:hAnsi="Times New Roman"/>
          <w:sz w:val="28"/>
          <w:szCs w:val="28"/>
          <w:lang w:val="en-US" w:eastAsia="en-US"/>
        </w:rPr>
        <w:t xml:space="preserve">.  Javoblarning  qaysi  birida  bir  xil  yozilgan  undoshlarning  bittasi  ortiqcha?                                      a)  kulliyot, kulollik, to‘kkan, qishloqqa     s) boqqa, makkor, novvot, qattiq                                                 b)  katta, dakki, chakki, uvoqqina               d) muvaffaqqiyat, uddaburron, muttassil          </w:t>
      </w:r>
      <w:r w:rsidR="00E34285">
        <w:rPr>
          <w:rFonts w:ascii="Times New Roman" w:hAnsi="Times New Roman"/>
          <w:sz w:val="28"/>
          <w:szCs w:val="28"/>
          <w:lang w:val="en-US" w:eastAsia="en-US"/>
        </w:rPr>
        <w:t xml:space="preserve">                               1</w:t>
      </w:r>
      <w:r>
        <w:rPr>
          <w:rFonts w:ascii="Times New Roman" w:hAnsi="Times New Roman"/>
          <w:sz w:val="28"/>
          <w:szCs w:val="28"/>
          <w:lang w:val="en-US" w:eastAsia="en-US"/>
        </w:rPr>
        <w:t>83</w:t>
      </w:r>
      <w:r w:rsidR="00E34285" w:rsidRPr="008F3F1E">
        <w:rPr>
          <w:rFonts w:ascii="Times New Roman" w:hAnsi="Times New Roman"/>
          <w:sz w:val="28"/>
          <w:szCs w:val="28"/>
          <w:lang w:val="en-US" w:eastAsia="en-US"/>
        </w:rPr>
        <w:t xml:space="preserve">. Qaysi  qatorda  turkiy  tillar  guruhiga  mansub  tillar  berilgan?                                                                a)  arab,  fors,  urdu,  boshqird                    b)  tatar,  turkman,  boshqird,  uyg‘ur                        s)  rus,  ukrain, tatar,  qozoq                        d)  fops,  tojik,  hind,  qirg‘iz </w:t>
      </w:r>
    </w:p>
    <w:p w:rsidR="00E34285" w:rsidRPr="002E00C0" w:rsidRDefault="00E34285" w:rsidP="00E34285">
      <w:pPr>
        <w:spacing w:after="0" w:line="240" w:lineRule="auto"/>
        <w:rPr>
          <w:rFonts w:ascii="Times New Roman" w:hAnsi="Times New Roman"/>
          <w:b/>
          <w:sz w:val="28"/>
          <w:szCs w:val="28"/>
          <w:lang w:val="en-US"/>
        </w:rPr>
      </w:pPr>
    </w:p>
    <w:p w:rsidR="00E34285" w:rsidRPr="00E34285" w:rsidRDefault="00A13FBF" w:rsidP="00E34285">
      <w:pPr>
        <w:shd w:val="clear" w:color="auto" w:fill="FFFFFF"/>
        <w:spacing w:after="122" w:line="240" w:lineRule="auto"/>
        <w:jc w:val="both"/>
        <w:rPr>
          <w:rFonts w:ascii="Times New Roman" w:hAnsi="Times New Roman"/>
          <w:sz w:val="28"/>
          <w:szCs w:val="28"/>
          <w:lang w:val="en-US"/>
        </w:rPr>
      </w:pPr>
      <w:r>
        <w:rPr>
          <w:rFonts w:ascii="Times New Roman" w:hAnsi="Times New Roman"/>
          <w:b/>
          <w:bCs/>
          <w:sz w:val="28"/>
          <w:szCs w:val="28"/>
          <w:lang w:val="en-US"/>
        </w:rPr>
        <w:t>184</w:t>
      </w:r>
      <w:r w:rsidR="00E34285" w:rsidRPr="00E34285">
        <w:rPr>
          <w:rFonts w:ascii="Times New Roman" w:hAnsi="Times New Roman"/>
          <w:b/>
          <w:bCs/>
          <w:sz w:val="28"/>
          <w:szCs w:val="28"/>
          <w:lang w:val="en-US"/>
        </w:rPr>
        <w:t xml:space="preserve">. </w:t>
      </w:r>
      <w:r w:rsidR="00E34285" w:rsidRPr="00BD5042">
        <w:rPr>
          <w:rFonts w:ascii="Times New Roman" w:hAnsi="Times New Roman"/>
          <w:b/>
          <w:bCs/>
          <w:sz w:val="28"/>
          <w:szCs w:val="28"/>
          <w:lang w:val="en-US"/>
        </w:rPr>
        <w:t>Berilgan</w:t>
      </w:r>
      <w:r w:rsidR="00E34285" w:rsidRPr="00E34285">
        <w:rPr>
          <w:rFonts w:ascii="Times New Roman" w:hAnsi="Times New Roman"/>
          <w:b/>
          <w:bCs/>
          <w:sz w:val="28"/>
          <w:szCs w:val="28"/>
          <w:lang w:val="en-US"/>
        </w:rPr>
        <w:t xml:space="preserve"> </w:t>
      </w:r>
      <w:r w:rsidR="00E34285" w:rsidRPr="00BD5042">
        <w:rPr>
          <w:rFonts w:ascii="Times New Roman" w:hAnsi="Times New Roman"/>
          <w:b/>
          <w:bCs/>
          <w:sz w:val="28"/>
          <w:szCs w:val="28"/>
          <w:lang w:val="en-US"/>
        </w:rPr>
        <w:t>gaplardan</w:t>
      </w:r>
      <w:r w:rsidR="00E34285" w:rsidRPr="00E34285">
        <w:rPr>
          <w:rFonts w:ascii="Times New Roman" w:hAnsi="Times New Roman"/>
          <w:b/>
          <w:bCs/>
          <w:sz w:val="28"/>
          <w:szCs w:val="28"/>
          <w:lang w:val="en-US"/>
        </w:rPr>
        <w:t xml:space="preserve"> </w:t>
      </w:r>
      <w:r w:rsidR="00E34285" w:rsidRPr="00BD5042">
        <w:rPr>
          <w:rFonts w:ascii="Times New Roman" w:hAnsi="Times New Roman"/>
          <w:b/>
          <w:bCs/>
          <w:sz w:val="28"/>
          <w:szCs w:val="28"/>
          <w:lang w:val="en-US"/>
        </w:rPr>
        <w:t>qo</w:t>
      </w:r>
      <w:r w:rsidR="00E34285" w:rsidRPr="00E34285">
        <w:rPr>
          <w:rFonts w:ascii="Times New Roman" w:hAnsi="Times New Roman"/>
          <w:b/>
          <w:bCs/>
          <w:sz w:val="28"/>
          <w:szCs w:val="28"/>
          <w:lang w:val="en-US"/>
        </w:rPr>
        <w:t>’</w:t>
      </w:r>
      <w:r w:rsidR="00E34285" w:rsidRPr="00BD5042">
        <w:rPr>
          <w:rFonts w:ascii="Times New Roman" w:hAnsi="Times New Roman"/>
          <w:b/>
          <w:bCs/>
          <w:sz w:val="28"/>
          <w:szCs w:val="28"/>
          <w:lang w:val="en-US"/>
        </w:rPr>
        <w:t>shma</w:t>
      </w:r>
      <w:r w:rsidR="00E34285" w:rsidRPr="00E34285">
        <w:rPr>
          <w:rFonts w:ascii="Times New Roman" w:hAnsi="Times New Roman"/>
          <w:b/>
          <w:bCs/>
          <w:sz w:val="28"/>
          <w:szCs w:val="28"/>
          <w:lang w:val="en-US"/>
        </w:rPr>
        <w:t xml:space="preserve"> </w:t>
      </w:r>
      <w:r w:rsidR="00E34285" w:rsidRPr="00BD5042">
        <w:rPr>
          <w:rFonts w:ascii="Times New Roman" w:hAnsi="Times New Roman"/>
          <w:b/>
          <w:bCs/>
          <w:sz w:val="28"/>
          <w:szCs w:val="28"/>
          <w:lang w:val="en-US"/>
        </w:rPr>
        <w:t>gapni</w:t>
      </w:r>
      <w:r w:rsidR="00E34285" w:rsidRPr="00E34285">
        <w:rPr>
          <w:rFonts w:ascii="Times New Roman" w:hAnsi="Times New Roman"/>
          <w:b/>
          <w:bCs/>
          <w:sz w:val="28"/>
          <w:szCs w:val="28"/>
          <w:lang w:val="en-US"/>
        </w:rPr>
        <w:t xml:space="preserve"> </w:t>
      </w:r>
      <w:r w:rsidR="00E34285" w:rsidRPr="00BD5042">
        <w:rPr>
          <w:rFonts w:ascii="Times New Roman" w:hAnsi="Times New Roman"/>
          <w:b/>
          <w:bCs/>
          <w:sz w:val="28"/>
          <w:szCs w:val="28"/>
          <w:lang w:val="en-US"/>
        </w:rPr>
        <w:t>aniqlang</w:t>
      </w:r>
    </w:p>
    <w:p w:rsidR="00E34285" w:rsidRPr="00E34285" w:rsidRDefault="00E34285" w:rsidP="00E34285">
      <w:pPr>
        <w:shd w:val="clear" w:color="auto" w:fill="FFFFFF"/>
        <w:spacing w:after="122" w:line="240" w:lineRule="auto"/>
        <w:jc w:val="both"/>
        <w:rPr>
          <w:rFonts w:ascii="Times New Roman" w:hAnsi="Times New Roman"/>
          <w:sz w:val="28"/>
          <w:szCs w:val="28"/>
          <w:lang w:val="en-US"/>
        </w:rPr>
      </w:pPr>
      <w:r w:rsidRPr="00BD5042">
        <w:rPr>
          <w:rFonts w:ascii="Times New Roman" w:hAnsi="Times New Roman"/>
          <w:sz w:val="28"/>
          <w:szCs w:val="28"/>
          <w:lang w:val="en-US"/>
        </w:rPr>
        <w:lastRenderedPageBreak/>
        <w:t>A</w:t>
      </w:r>
      <w:r w:rsidRPr="00E34285">
        <w:rPr>
          <w:rFonts w:ascii="Times New Roman" w:hAnsi="Times New Roman"/>
          <w:sz w:val="28"/>
          <w:szCs w:val="28"/>
          <w:lang w:val="en-US"/>
        </w:rPr>
        <w:t xml:space="preserve">) </w:t>
      </w:r>
      <w:r w:rsidRPr="00BD5042">
        <w:rPr>
          <w:rFonts w:ascii="Times New Roman" w:hAnsi="Times New Roman"/>
          <w:sz w:val="28"/>
          <w:szCs w:val="28"/>
          <w:lang w:val="en-US"/>
        </w:rPr>
        <w:t>Yuksak</w:t>
      </w:r>
      <w:r w:rsidRPr="00E34285">
        <w:rPr>
          <w:rFonts w:ascii="Times New Roman" w:hAnsi="Times New Roman"/>
          <w:sz w:val="28"/>
          <w:szCs w:val="28"/>
          <w:lang w:val="en-US"/>
        </w:rPr>
        <w:t xml:space="preserve"> , </w:t>
      </w:r>
      <w:r w:rsidRPr="00BD5042">
        <w:rPr>
          <w:rFonts w:ascii="Times New Roman" w:hAnsi="Times New Roman"/>
          <w:sz w:val="28"/>
          <w:szCs w:val="28"/>
          <w:lang w:val="en-US"/>
        </w:rPr>
        <w:t>teran</w:t>
      </w:r>
      <w:r w:rsidRPr="00E34285">
        <w:rPr>
          <w:rFonts w:ascii="Times New Roman" w:hAnsi="Times New Roman"/>
          <w:sz w:val="28"/>
          <w:szCs w:val="28"/>
          <w:lang w:val="en-US"/>
        </w:rPr>
        <w:t xml:space="preserve"> </w:t>
      </w:r>
      <w:r w:rsidRPr="00BD5042">
        <w:rPr>
          <w:rFonts w:ascii="Times New Roman" w:hAnsi="Times New Roman"/>
          <w:sz w:val="28"/>
          <w:szCs w:val="28"/>
          <w:lang w:val="en-US"/>
        </w:rPr>
        <w:t>va</w:t>
      </w:r>
      <w:r w:rsidRPr="00E34285">
        <w:rPr>
          <w:rFonts w:ascii="Times New Roman" w:hAnsi="Times New Roman"/>
          <w:sz w:val="28"/>
          <w:szCs w:val="28"/>
          <w:lang w:val="en-US"/>
        </w:rPr>
        <w:t xml:space="preserve"> </w:t>
      </w:r>
      <w:r w:rsidRPr="00BD5042">
        <w:rPr>
          <w:rFonts w:ascii="Times New Roman" w:hAnsi="Times New Roman"/>
          <w:sz w:val="28"/>
          <w:szCs w:val="28"/>
          <w:lang w:val="en-US"/>
        </w:rPr>
        <w:t>atroflicha</w:t>
      </w:r>
      <w:r w:rsidRPr="00E34285">
        <w:rPr>
          <w:rFonts w:ascii="Times New Roman" w:hAnsi="Times New Roman"/>
          <w:sz w:val="28"/>
          <w:szCs w:val="28"/>
          <w:lang w:val="en-US"/>
        </w:rPr>
        <w:t xml:space="preserve"> </w:t>
      </w:r>
      <w:r w:rsidRPr="00BD5042">
        <w:rPr>
          <w:rFonts w:ascii="Times New Roman" w:hAnsi="Times New Roman"/>
          <w:sz w:val="28"/>
          <w:szCs w:val="28"/>
          <w:lang w:val="en-US"/>
        </w:rPr>
        <w:t>fikr</w:t>
      </w:r>
      <w:r w:rsidRPr="00E34285">
        <w:rPr>
          <w:rFonts w:ascii="Times New Roman" w:hAnsi="Times New Roman"/>
          <w:sz w:val="28"/>
          <w:szCs w:val="28"/>
          <w:lang w:val="en-US"/>
        </w:rPr>
        <w:t xml:space="preserve"> </w:t>
      </w:r>
      <w:r w:rsidRPr="00BD5042">
        <w:rPr>
          <w:rFonts w:ascii="Times New Roman" w:hAnsi="Times New Roman"/>
          <w:sz w:val="28"/>
          <w:szCs w:val="28"/>
          <w:lang w:val="en-US"/>
        </w:rPr>
        <w:t>yurita</w:t>
      </w:r>
      <w:r w:rsidRPr="00E34285">
        <w:rPr>
          <w:rFonts w:ascii="Times New Roman" w:hAnsi="Times New Roman"/>
          <w:sz w:val="28"/>
          <w:szCs w:val="28"/>
          <w:lang w:val="en-US"/>
        </w:rPr>
        <w:t xml:space="preserve"> </w:t>
      </w:r>
      <w:r w:rsidRPr="00BD5042">
        <w:rPr>
          <w:rFonts w:ascii="Times New Roman" w:hAnsi="Times New Roman"/>
          <w:sz w:val="28"/>
          <w:szCs w:val="28"/>
          <w:lang w:val="en-US"/>
        </w:rPr>
        <w:t>oladigan</w:t>
      </w:r>
      <w:r w:rsidRPr="00E34285">
        <w:rPr>
          <w:rFonts w:ascii="Times New Roman" w:hAnsi="Times New Roman"/>
          <w:sz w:val="28"/>
          <w:szCs w:val="28"/>
          <w:lang w:val="en-US"/>
        </w:rPr>
        <w:t xml:space="preserve"> </w:t>
      </w:r>
      <w:r w:rsidRPr="00BD5042">
        <w:rPr>
          <w:rFonts w:ascii="Times New Roman" w:hAnsi="Times New Roman"/>
          <w:sz w:val="28"/>
          <w:szCs w:val="28"/>
          <w:lang w:val="en-US"/>
        </w:rPr>
        <w:t>va</w:t>
      </w:r>
      <w:r w:rsidRPr="00E34285">
        <w:rPr>
          <w:rFonts w:ascii="Times New Roman" w:hAnsi="Times New Roman"/>
          <w:sz w:val="28"/>
          <w:szCs w:val="28"/>
          <w:lang w:val="en-US"/>
        </w:rPr>
        <w:t xml:space="preserve"> </w:t>
      </w:r>
      <w:r w:rsidRPr="00BD5042">
        <w:rPr>
          <w:rFonts w:ascii="Times New Roman" w:hAnsi="Times New Roman"/>
          <w:sz w:val="28"/>
          <w:szCs w:val="28"/>
          <w:lang w:val="en-US"/>
        </w:rPr>
        <w:t>ijtimoiy</w:t>
      </w:r>
      <w:r w:rsidRPr="00E34285">
        <w:rPr>
          <w:rFonts w:ascii="Times New Roman" w:hAnsi="Times New Roman"/>
          <w:sz w:val="28"/>
          <w:szCs w:val="28"/>
          <w:lang w:val="en-US"/>
        </w:rPr>
        <w:t xml:space="preserve"> </w:t>
      </w:r>
      <w:r w:rsidRPr="00BD5042">
        <w:rPr>
          <w:rFonts w:ascii="Times New Roman" w:hAnsi="Times New Roman"/>
          <w:sz w:val="28"/>
          <w:szCs w:val="28"/>
          <w:lang w:val="en-US"/>
        </w:rPr>
        <w:t>faoliyatidan</w:t>
      </w:r>
      <w:r w:rsidRPr="00E34285">
        <w:rPr>
          <w:rFonts w:ascii="Times New Roman" w:hAnsi="Times New Roman"/>
          <w:sz w:val="28"/>
          <w:szCs w:val="28"/>
          <w:lang w:val="en-US"/>
        </w:rPr>
        <w:t xml:space="preserve"> </w:t>
      </w:r>
      <w:r w:rsidRPr="00BD5042">
        <w:rPr>
          <w:rFonts w:ascii="Times New Roman" w:hAnsi="Times New Roman"/>
          <w:sz w:val="28"/>
          <w:szCs w:val="28"/>
          <w:lang w:val="en-US"/>
        </w:rPr>
        <w:t>el</w:t>
      </w:r>
      <w:r w:rsidRPr="00E34285">
        <w:rPr>
          <w:rFonts w:ascii="Times New Roman" w:hAnsi="Times New Roman"/>
          <w:sz w:val="28"/>
          <w:szCs w:val="28"/>
          <w:lang w:val="en-US"/>
        </w:rPr>
        <w:t>-</w:t>
      </w:r>
      <w:r w:rsidRPr="00BD5042">
        <w:rPr>
          <w:rFonts w:ascii="Times New Roman" w:hAnsi="Times New Roman"/>
          <w:sz w:val="28"/>
          <w:szCs w:val="28"/>
          <w:lang w:val="en-US"/>
        </w:rPr>
        <w:t>yurtiga</w:t>
      </w:r>
      <w:r w:rsidRPr="00E34285">
        <w:rPr>
          <w:rFonts w:ascii="Times New Roman" w:hAnsi="Times New Roman"/>
          <w:sz w:val="28"/>
          <w:szCs w:val="28"/>
          <w:lang w:val="en-US"/>
        </w:rPr>
        <w:t xml:space="preserve"> </w:t>
      </w:r>
      <w:r w:rsidRPr="00BD5042">
        <w:rPr>
          <w:rFonts w:ascii="Times New Roman" w:hAnsi="Times New Roman"/>
          <w:sz w:val="28"/>
          <w:szCs w:val="28"/>
          <w:lang w:val="en-US"/>
        </w:rPr>
        <w:t>naf</w:t>
      </w:r>
      <w:r w:rsidRPr="00E34285">
        <w:rPr>
          <w:rFonts w:ascii="Times New Roman" w:hAnsi="Times New Roman"/>
          <w:sz w:val="28"/>
          <w:szCs w:val="28"/>
          <w:lang w:val="en-US"/>
        </w:rPr>
        <w:t xml:space="preserve"> </w:t>
      </w:r>
      <w:r w:rsidRPr="00BD5042">
        <w:rPr>
          <w:rFonts w:ascii="Times New Roman" w:hAnsi="Times New Roman"/>
          <w:sz w:val="28"/>
          <w:szCs w:val="28"/>
          <w:lang w:val="en-US"/>
        </w:rPr>
        <w:t>yetadigan</w:t>
      </w:r>
      <w:r w:rsidRPr="00E34285">
        <w:rPr>
          <w:rFonts w:ascii="Times New Roman" w:hAnsi="Times New Roman"/>
          <w:sz w:val="28"/>
          <w:szCs w:val="28"/>
          <w:lang w:val="en-US"/>
        </w:rPr>
        <w:t xml:space="preserve"> </w:t>
      </w:r>
      <w:r w:rsidRPr="00BD5042">
        <w:rPr>
          <w:rFonts w:ascii="Times New Roman" w:hAnsi="Times New Roman"/>
          <w:sz w:val="28"/>
          <w:szCs w:val="28"/>
          <w:lang w:val="en-US"/>
        </w:rPr>
        <w:t>siymolarnigina</w:t>
      </w:r>
      <w:r w:rsidRPr="00E34285">
        <w:rPr>
          <w:rFonts w:ascii="Times New Roman" w:hAnsi="Times New Roman"/>
          <w:sz w:val="28"/>
          <w:szCs w:val="28"/>
          <w:lang w:val="en-US"/>
        </w:rPr>
        <w:t xml:space="preserve"> </w:t>
      </w:r>
      <w:r w:rsidRPr="00BD5042">
        <w:rPr>
          <w:rFonts w:ascii="Times New Roman" w:hAnsi="Times New Roman"/>
          <w:sz w:val="28"/>
          <w:szCs w:val="28"/>
          <w:lang w:val="en-US"/>
        </w:rPr>
        <w:t>mutafakkir</w:t>
      </w:r>
      <w:r w:rsidRPr="00E34285">
        <w:rPr>
          <w:rFonts w:ascii="Times New Roman" w:hAnsi="Times New Roman"/>
          <w:sz w:val="28"/>
          <w:szCs w:val="28"/>
          <w:lang w:val="en-US"/>
        </w:rPr>
        <w:t xml:space="preserve"> </w:t>
      </w:r>
      <w:r w:rsidRPr="00BD5042">
        <w:rPr>
          <w:rFonts w:ascii="Times New Roman" w:hAnsi="Times New Roman"/>
          <w:sz w:val="28"/>
          <w:szCs w:val="28"/>
          <w:lang w:val="en-US"/>
        </w:rPr>
        <w:t>deyish</w:t>
      </w:r>
      <w:r w:rsidRPr="00E34285">
        <w:rPr>
          <w:rFonts w:ascii="Times New Roman" w:hAnsi="Times New Roman"/>
          <w:sz w:val="28"/>
          <w:szCs w:val="28"/>
          <w:lang w:val="en-US"/>
        </w:rPr>
        <w:t xml:space="preserve"> </w:t>
      </w:r>
      <w:r w:rsidRPr="00BD5042">
        <w:rPr>
          <w:rFonts w:ascii="Times New Roman" w:hAnsi="Times New Roman"/>
          <w:sz w:val="28"/>
          <w:szCs w:val="28"/>
          <w:lang w:val="en-US"/>
        </w:rPr>
        <w:t>mumkin</w:t>
      </w:r>
    </w:p>
    <w:p w:rsidR="00E34285" w:rsidRPr="00E34285" w:rsidRDefault="00E34285" w:rsidP="00E34285">
      <w:pPr>
        <w:shd w:val="clear" w:color="auto" w:fill="FFFFFF"/>
        <w:spacing w:after="122" w:line="240" w:lineRule="auto"/>
        <w:jc w:val="both"/>
        <w:rPr>
          <w:rFonts w:ascii="Times New Roman" w:hAnsi="Times New Roman"/>
          <w:sz w:val="28"/>
          <w:szCs w:val="28"/>
          <w:lang w:val="en-US"/>
        </w:rPr>
      </w:pPr>
      <w:r w:rsidRPr="00BD5042">
        <w:rPr>
          <w:rFonts w:ascii="Times New Roman" w:hAnsi="Times New Roman"/>
          <w:sz w:val="28"/>
          <w:szCs w:val="28"/>
          <w:lang w:val="en-US"/>
        </w:rPr>
        <w:t>B</w:t>
      </w:r>
      <w:r w:rsidRPr="00E34285">
        <w:rPr>
          <w:rFonts w:ascii="Times New Roman" w:hAnsi="Times New Roman"/>
          <w:sz w:val="28"/>
          <w:szCs w:val="28"/>
          <w:lang w:val="en-US"/>
        </w:rPr>
        <w:t xml:space="preserve">) </w:t>
      </w:r>
      <w:r w:rsidRPr="00BD5042">
        <w:rPr>
          <w:rFonts w:ascii="Times New Roman" w:hAnsi="Times New Roman"/>
          <w:sz w:val="28"/>
          <w:szCs w:val="28"/>
          <w:lang w:val="en-US"/>
        </w:rPr>
        <w:t>Quvonarlisi</w:t>
      </w:r>
      <w:r w:rsidRPr="00E34285">
        <w:rPr>
          <w:rFonts w:ascii="Times New Roman" w:hAnsi="Times New Roman"/>
          <w:sz w:val="28"/>
          <w:szCs w:val="28"/>
          <w:lang w:val="en-US"/>
        </w:rPr>
        <w:t xml:space="preserve"> </w:t>
      </w:r>
      <w:r w:rsidRPr="00BD5042">
        <w:rPr>
          <w:rFonts w:ascii="Times New Roman" w:hAnsi="Times New Roman"/>
          <w:sz w:val="28"/>
          <w:szCs w:val="28"/>
          <w:lang w:val="en-US"/>
        </w:rPr>
        <w:t>shundaki</w:t>
      </w:r>
      <w:r w:rsidRPr="00E34285">
        <w:rPr>
          <w:rFonts w:ascii="Times New Roman" w:hAnsi="Times New Roman"/>
          <w:sz w:val="28"/>
          <w:szCs w:val="28"/>
          <w:lang w:val="en-US"/>
        </w:rPr>
        <w:t xml:space="preserve"> , </w:t>
      </w:r>
      <w:r w:rsidRPr="00BD5042">
        <w:rPr>
          <w:rFonts w:ascii="Times New Roman" w:hAnsi="Times New Roman"/>
          <w:sz w:val="28"/>
          <w:szCs w:val="28"/>
          <w:lang w:val="en-US"/>
        </w:rPr>
        <w:t>Fitratning</w:t>
      </w:r>
      <w:r w:rsidRPr="00E34285">
        <w:rPr>
          <w:rFonts w:ascii="Times New Roman" w:hAnsi="Times New Roman"/>
          <w:sz w:val="28"/>
          <w:szCs w:val="28"/>
          <w:lang w:val="en-US"/>
        </w:rPr>
        <w:t xml:space="preserve"> </w:t>
      </w:r>
      <w:r w:rsidRPr="00BD5042">
        <w:rPr>
          <w:rFonts w:ascii="Times New Roman" w:hAnsi="Times New Roman"/>
          <w:sz w:val="28"/>
          <w:szCs w:val="28"/>
          <w:lang w:val="en-US"/>
        </w:rPr>
        <w:t>kitobi</w:t>
      </w:r>
      <w:r w:rsidRPr="00E34285">
        <w:rPr>
          <w:rFonts w:ascii="Times New Roman" w:hAnsi="Times New Roman"/>
          <w:sz w:val="28"/>
          <w:szCs w:val="28"/>
          <w:lang w:val="en-US"/>
        </w:rPr>
        <w:t xml:space="preserve"> </w:t>
      </w:r>
      <w:r w:rsidRPr="00BD5042">
        <w:rPr>
          <w:rFonts w:ascii="Times New Roman" w:hAnsi="Times New Roman"/>
          <w:sz w:val="28"/>
          <w:szCs w:val="28"/>
          <w:lang w:val="en-US"/>
        </w:rPr>
        <w:t>yangi</w:t>
      </w:r>
      <w:r w:rsidRPr="00E34285">
        <w:rPr>
          <w:rFonts w:ascii="Times New Roman" w:hAnsi="Times New Roman"/>
          <w:sz w:val="28"/>
          <w:szCs w:val="28"/>
          <w:lang w:val="en-US"/>
        </w:rPr>
        <w:t xml:space="preserve"> </w:t>
      </w:r>
      <w:r w:rsidRPr="00BD5042">
        <w:rPr>
          <w:rFonts w:ascii="Times New Roman" w:hAnsi="Times New Roman"/>
          <w:sz w:val="28"/>
          <w:szCs w:val="28"/>
          <w:lang w:val="en-US"/>
        </w:rPr>
        <w:t>milliy</w:t>
      </w:r>
      <w:r w:rsidRPr="00E34285">
        <w:rPr>
          <w:rFonts w:ascii="Times New Roman" w:hAnsi="Times New Roman"/>
          <w:sz w:val="28"/>
          <w:szCs w:val="28"/>
          <w:lang w:val="en-US"/>
        </w:rPr>
        <w:t xml:space="preserve"> </w:t>
      </w:r>
      <w:r w:rsidRPr="00BD5042">
        <w:rPr>
          <w:rFonts w:ascii="Times New Roman" w:hAnsi="Times New Roman"/>
          <w:sz w:val="28"/>
          <w:szCs w:val="28"/>
          <w:lang w:val="en-US"/>
        </w:rPr>
        <w:t>musiqashunosligimizga</w:t>
      </w:r>
      <w:r w:rsidRPr="00E34285">
        <w:rPr>
          <w:rFonts w:ascii="Times New Roman" w:hAnsi="Times New Roman"/>
          <w:sz w:val="28"/>
          <w:szCs w:val="28"/>
          <w:lang w:val="en-US"/>
        </w:rPr>
        <w:t xml:space="preserve"> </w:t>
      </w:r>
      <w:r w:rsidRPr="00BD5042">
        <w:rPr>
          <w:rFonts w:ascii="Times New Roman" w:hAnsi="Times New Roman"/>
          <w:sz w:val="28"/>
          <w:szCs w:val="28"/>
          <w:lang w:val="en-US"/>
        </w:rPr>
        <w:t>asos</w:t>
      </w:r>
      <w:r w:rsidRPr="00E34285">
        <w:rPr>
          <w:rFonts w:ascii="Times New Roman" w:hAnsi="Times New Roman"/>
          <w:sz w:val="28"/>
          <w:szCs w:val="28"/>
          <w:lang w:val="en-US"/>
        </w:rPr>
        <w:t xml:space="preserve"> </w:t>
      </w:r>
      <w:r w:rsidRPr="00BD5042">
        <w:rPr>
          <w:rFonts w:ascii="Times New Roman" w:hAnsi="Times New Roman"/>
          <w:sz w:val="28"/>
          <w:szCs w:val="28"/>
          <w:lang w:val="en-US"/>
        </w:rPr>
        <w:t>soldi</w:t>
      </w:r>
    </w:p>
    <w:p w:rsidR="00E34285" w:rsidRPr="00E34285" w:rsidRDefault="00E34285" w:rsidP="00E34285">
      <w:pPr>
        <w:shd w:val="clear" w:color="auto" w:fill="FFFFFF"/>
        <w:spacing w:after="122" w:line="240" w:lineRule="auto"/>
        <w:jc w:val="both"/>
        <w:rPr>
          <w:rFonts w:ascii="Times New Roman" w:hAnsi="Times New Roman"/>
          <w:sz w:val="28"/>
          <w:szCs w:val="28"/>
          <w:lang w:val="en-US"/>
        </w:rPr>
      </w:pPr>
      <w:r w:rsidRPr="00BD5042">
        <w:rPr>
          <w:rFonts w:ascii="Times New Roman" w:hAnsi="Times New Roman"/>
          <w:sz w:val="28"/>
          <w:szCs w:val="28"/>
          <w:lang w:val="en-US"/>
        </w:rPr>
        <w:t>C</w:t>
      </w:r>
      <w:r w:rsidRPr="00E34285">
        <w:rPr>
          <w:rFonts w:ascii="Times New Roman" w:hAnsi="Times New Roman"/>
          <w:sz w:val="28"/>
          <w:szCs w:val="28"/>
          <w:lang w:val="en-US"/>
        </w:rPr>
        <w:t xml:space="preserve">) </w:t>
      </w:r>
      <w:r w:rsidRPr="00BD5042">
        <w:rPr>
          <w:rFonts w:ascii="Times New Roman" w:hAnsi="Times New Roman"/>
          <w:sz w:val="28"/>
          <w:szCs w:val="28"/>
          <w:lang w:val="en-US"/>
        </w:rPr>
        <w:t>Jaloliddin</w:t>
      </w:r>
      <w:r w:rsidRPr="00E34285">
        <w:rPr>
          <w:rFonts w:ascii="Times New Roman" w:hAnsi="Times New Roman"/>
          <w:sz w:val="28"/>
          <w:szCs w:val="28"/>
          <w:lang w:val="en-US"/>
        </w:rPr>
        <w:t xml:space="preserve"> </w:t>
      </w:r>
      <w:r w:rsidRPr="00BD5042">
        <w:rPr>
          <w:rFonts w:ascii="Times New Roman" w:hAnsi="Times New Roman"/>
          <w:sz w:val="28"/>
          <w:szCs w:val="28"/>
          <w:lang w:val="en-US"/>
        </w:rPr>
        <w:t>Manguberdi</w:t>
      </w:r>
      <w:r w:rsidRPr="00E34285">
        <w:rPr>
          <w:rFonts w:ascii="Times New Roman" w:hAnsi="Times New Roman"/>
          <w:sz w:val="28"/>
          <w:szCs w:val="28"/>
          <w:lang w:val="en-US"/>
        </w:rPr>
        <w:t xml:space="preserve"> </w:t>
      </w:r>
      <w:r w:rsidRPr="00BD5042">
        <w:rPr>
          <w:rFonts w:ascii="Times New Roman" w:hAnsi="Times New Roman"/>
          <w:sz w:val="28"/>
          <w:szCs w:val="28"/>
          <w:lang w:val="en-US"/>
        </w:rPr>
        <w:t>mo</w:t>
      </w:r>
      <w:r w:rsidRPr="00E34285">
        <w:rPr>
          <w:rFonts w:ascii="Times New Roman" w:hAnsi="Times New Roman"/>
          <w:sz w:val="28"/>
          <w:szCs w:val="28"/>
          <w:lang w:val="en-US"/>
        </w:rPr>
        <w:t>’</w:t>
      </w:r>
      <w:r w:rsidRPr="00BD5042">
        <w:rPr>
          <w:rFonts w:ascii="Times New Roman" w:hAnsi="Times New Roman"/>
          <w:sz w:val="28"/>
          <w:szCs w:val="28"/>
          <w:lang w:val="en-US"/>
        </w:rPr>
        <w:t>g</w:t>
      </w:r>
      <w:r w:rsidRPr="00E34285">
        <w:rPr>
          <w:rFonts w:ascii="Times New Roman" w:hAnsi="Times New Roman"/>
          <w:sz w:val="28"/>
          <w:szCs w:val="28"/>
          <w:lang w:val="en-US"/>
        </w:rPr>
        <w:t>’</w:t>
      </w:r>
      <w:r w:rsidRPr="00BD5042">
        <w:rPr>
          <w:rFonts w:ascii="Times New Roman" w:hAnsi="Times New Roman"/>
          <w:sz w:val="28"/>
          <w:szCs w:val="28"/>
          <w:lang w:val="en-US"/>
        </w:rPr>
        <w:t>ul</w:t>
      </w:r>
      <w:r w:rsidRPr="00E34285">
        <w:rPr>
          <w:rFonts w:ascii="Times New Roman" w:hAnsi="Times New Roman"/>
          <w:sz w:val="28"/>
          <w:szCs w:val="28"/>
          <w:lang w:val="en-US"/>
        </w:rPr>
        <w:t xml:space="preserve"> </w:t>
      </w:r>
      <w:r w:rsidRPr="00BD5042">
        <w:rPr>
          <w:rFonts w:ascii="Times New Roman" w:hAnsi="Times New Roman"/>
          <w:sz w:val="28"/>
          <w:szCs w:val="28"/>
          <w:lang w:val="en-US"/>
        </w:rPr>
        <w:t>bosqinchilariga</w:t>
      </w:r>
      <w:r w:rsidRPr="00E34285">
        <w:rPr>
          <w:rFonts w:ascii="Times New Roman" w:hAnsi="Times New Roman"/>
          <w:sz w:val="28"/>
          <w:szCs w:val="28"/>
          <w:lang w:val="en-US"/>
        </w:rPr>
        <w:t xml:space="preserve"> </w:t>
      </w:r>
      <w:r w:rsidRPr="00BD5042">
        <w:rPr>
          <w:rFonts w:ascii="Times New Roman" w:hAnsi="Times New Roman"/>
          <w:sz w:val="28"/>
          <w:szCs w:val="28"/>
          <w:lang w:val="en-US"/>
        </w:rPr>
        <w:t>qarshi</w:t>
      </w:r>
      <w:r w:rsidRPr="00E34285">
        <w:rPr>
          <w:rFonts w:ascii="Times New Roman" w:hAnsi="Times New Roman"/>
          <w:sz w:val="28"/>
          <w:szCs w:val="28"/>
          <w:lang w:val="en-US"/>
        </w:rPr>
        <w:t xml:space="preserve"> </w:t>
      </w:r>
      <w:r w:rsidRPr="00BD5042">
        <w:rPr>
          <w:rFonts w:ascii="Times New Roman" w:hAnsi="Times New Roman"/>
          <w:sz w:val="28"/>
          <w:szCs w:val="28"/>
          <w:lang w:val="en-US"/>
        </w:rPr>
        <w:t>kurashda</w:t>
      </w:r>
      <w:r w:rsidRPr="00E34285">
        <w:rPr>
          <w:rFonts w:ascii="Times New Roman" w:hAnsi="Times New Roman"/>
          <w:sz w:val="28"/>
          <w:szCs w:val="28"/>
          <w:lang w:val="en-US"/>
        </w:rPr>
        <w:t xml:space="preserve"> </w:t>
      </w:r>
      <w:r w:rsidRPr="00BD5042">
        <w:rPr>
          <w:rFonts w:ascii="Times New Roman" w:hAnsi="Times New Roman"/>
          <w:sz w:val="28"/>
          <w:szCs w:val="28"/>
          <w:lang w:val="en-US"/>
        </w:rPr>
        <w:t>jasorati</w:t>
      </w:r>
      <w:r w:rsidRPr="00E34285">
        <w:rPr>
          <w:rFonts w:ascii="Times New Roman" w:hAnsi="Times New Roman"/>
          <w:sz w:val="28"/>
          <w:szCs w:val="28"/>
          <w:lang w:val="en-US"/>
        </w:rPr>
        <w:t xml:space="preserve"> </w:t>
      </w:r>
      <w:r w:rsidRPr="00BD5042">
        <w:rPr>
          <w:rFonts w:ascii="Times New Roman" w:hAnsi="Times New Roman"/>
          <w:sz w:val="28"/>
          <w:szCs w:val="28"/>
          <w:lang w:val="en-US"/>
        </w:rPr>
        <w:t>tufayli</w:t>
      </w:r>
      <w:r w:rsidRPr="00E34285">
        <w:rPr>
          <w:rFonts w:ascii="Times New Roman" w:hAnsi="Times New Roman"/>
          <w:sz w:val="28"/>
          <w:szCs w:val="28"/>
          <w:lang w:val="en-US"/>
        </w:rPr>
        <w:t xml:space="preserve"> </w:t>
      </w:r>
      <w:r w:rsidRPr="00BD5042">
        <w:rPr>
          <w:rFonts w:ascii="Times New Roman" w:hAnsi="Times New Roman"/>
          <w:sz w:val="28"/>
          <w:szCs w:val="28"/>
          <w:lang w:val="en-US"/>
        </w:rPr>
        <w:t>bbuyuk</w:t>
      </w:r>
      <w:r w:rsidRPr="00E34285">
        <w:rPr>
          <w:rFonts w:ascii="Times New Roman" w:hAnsi="Times New Roman"/>
          <w:sz w:val="28"/>
          <w:szCs w:val="28"/>
          <w:lang w:val="en-US"/>
        </w:rPr>
        <w:t xml:space="preserve"> </w:t>
      </w:r>
      <w:r w:rsidRPr="00BD5042">
        <w:rPr>
          <w:rFonts w:ascii="Times New Roman" w:hAnsi="Times New Roman"/>
          <w:sz w:val="28"/>
          <w:szCs w:val="28"/>
          <w:lang w:val="en-US"/>
        </w:rPr>
        <w:t>vatanparvar</w:t>
      </w:r>
      <w:r w:rsidRPr="00E34285">
        <w:rPr>
          <w:rFonts w:ascii="Times New Roman" w:hAnsi="Times New Roman"/>
          <w:sz w:val="28"/>
          <w:szCs w:val="28"/>
          <w:lang w:val="en-US"/>
        </w:rPr>
        <w:t xml:space="preserve"> </w:t>
      </w:r>
      <w:r w:rsidRPr="00BD5042">
        <w:rPr>
          <w:rFonts w:ascii="Times New Roman" w:hAnsi="Times New Roman"/>
          <w:sz w:val="28"/>
          <w:szCs w:val="28"/>
          <w:lang w:val="en-US"/>
        </w:rPr>
        <w:t>va</w:t>
      </w:r>
      <w:r w:rsidRPr="00E34285">
        <w:rPr>
          <w:rFonts w:ascii="Times New Roman" w:hAnsi="Times New Roman"/>
          <w:sz w:val="28"/>
          <w:szCs w:val="28"/>
          <w:lang w:val="en-US"/>
        </w:rPr>
        <w:t xml:space="preserve"> </w:t>
      </w:r>
      <w:r w:rsidRPr="00BD5042">
        <w:rPr>
          <w:rFonts w:ascii="Times New Roman" w:hAnsi="Times New Roman"/>
          <w:sz w:val="28"/>
          <w:szCs w:val="28"/>
          <w:lang w:val="en-US"/>
        </w:rPr>
        <w:t>milliy</w:t>
      </w:r>
      <w:r w:rsidRPr="00E34285">
        <w:rPr>
          <w:rFonts w:ascii="Times New Roman" w:hAnsi="Times New Roman"/>
          <w:sz w:val="28"/>
          <w:szCs w:val="28"/>
          <w:lang w:val="en-US"/>
        </w:rPr>
        <w:t xml:space="preserve"> </w:t>
      </w:r>
      <w:r w:rsidRPr="00BD5042">
        <w:rPr>
          <w:rFonts w:ascii="Times New Roman" w:hAnsi="Times New Roman"/>
          <w:sz w:val="28"/>
          <w:szCs w:val="28"/>
          <w:lang w:val="en-US"/>
        </w:rPr>
        <w:t>qahramon</w:t>
      </w:r>
      <w:r w:rsidRPr="00E34285">
        <w:rPr>
          <w:rFonts w:ascii="Times New Roman" w:hAnsi="Times New Roman"/>
          <w:sz w:val="28"/>
          <w:szCs w:val="28"/>
          <w:lang w:val="en-US"/>
        </w:rPr>
        <w:t xml:space="preserve"> </w:t>
      </w:r>
      <w:r w:rsidRPr="00BD5042">
        <w:rPr>
          <w:rFonts w:ascii="Times New Roman" w:hAnsi="Times New Roman"/>
          <w:sz w:val="28"/>
          <w:szCs w:val="28"/>
          <w:lang w:val="en-US"/>
        </w:rPr>
        <w:t>sifatida  Sharq</w:t>
      </w:r>
      <w:r w:rsidRPr="00E34285">
        <w:rPr>
          <w:rFonts w:ascii="Times New Roman" w:hAnsi="Times New Roman"/>
          <w:sz w:val="28"/>
          <w:szCs w:val="28"/>
          <w:lang w:val="en-US"/>
        </w:rPr>
        <w:t>-</w:t>
      </w:r>
      <w:r w:rsidRPr="00BD5042">
        <w:rPr>
          <w:rFonts w:ascii="Times New Roman" w:hAnsi="Times New Roman"/>
          <w:sz w:val="28"/>
          <w:szCs w:val="28"/>
          <w:lang w:val="en-US"/>
        </w:rPr>
        <w:t>u</w:t>
      </w:r>
      <w:r w:rsidRPr="00E34285">
        <w:rPr>
          <w:rFonts w:ascii="Times New Roman" w:hAnsi="Times New Roman"/>
          <w:sz w:val="28"/>
          <w:szCs w:val="28"/>
          <w:lang w:val="en-US"/>
        </w:rPr>
        <w:t xml:space="preserve"> </w:t>
      </w:r>
      <w:r w:rsidRPr="00BD5042">
        <w:rPr>
          <w:rFonts w:ascii="Times New Roman" w:hAnsi="Times New Roman"/>
          <w:sz w:val="28"/>
          <w:szCs w:val="28"/>
          <w:lang w:val="en-US"/>
        </w:rPr>
        <w:t>Garbda</w:t>
      </w:r>
      <w:r w:rsidRPr="00E34285">
        <w:rPr>
          <w:rFonts w:ascii="Times New Roman" w:hAnsi="Times New Roman"/>
          <w:sz w:val="28"/>
          <w:szCs w:val="28"/>
          <w:lang w:val="en-US"/>
        </w:rPr>
        <w:t xml:space="preserve"> </w:t>
      </w:r>
      <w:r w:rsidRPr="00BD5042">
        <w:rPr>
          <w:rFonts w:ascii="Times New Roman" w:hAnsi="Times New Roman"/>
          <w:sz w:val="28"/>
          <w:szCs w:val="28"/>
          <w:lang w:val="en-US"/>
        </w:rPr>
        <w:t>dong</w:t>
      </w:r>
      <w:r w:rsidRPr="00E34285">
        <w:rPr>
          <w:rFonts w:ascii="Times New Roman" w:hAnsi="Times New Roman"/>
          <w:sz w:val="28"/>
          <w:szCs w:val="28"/>
          <w:lang w:val="en-US"/>
        </w:rPr>
        <w:t xml:space="preserve"> </w:t>
      </w:r>
      <w:r w:rsidRPr="00BD5042">
        <w:rPr>
          <w:rFonts w:ascii="Times New Roman" w:hAnsi="Times New Roman"/>
          <w:sz w:val="28"/>
          <w:szCs w:val="28"/>
          <w:lang w:val="en-US"/>
        </w:rPr>
        <w:t>taratdi</w:t>
      </w:r>
    </w:p>
    <w:p w:rsidR="00E34285" w:rsidRPr="00BD5042" w:rsidRDefault="00E34285" w:rsidP="00E34285">
      <w:pPr>
        <w:shd w:val="clear" w:color="auto" w:fill="FFFFFF"/>
        <w:spacing w:after="122" w:line="240" w:lineRule="auto"/>
        <w:jc w:val="both"/>
        <w:rPr>
          <w:rFonts w:ascii="Times New Roman" w:hAnsi="Times New Roman"/>
          <w:sz w:val="28"/>
          <w:szCs w:val="28"/>
          <w:lang w:val="en-US"/>
        </w:rPr>
      </w:pPr>
      <w:r w:rsidRPr="00BD5042">
        <w:rPr>
          <w:rFonts w:ascii="Times New Roman" w:hAnsi="Times New Roman"/>
          <w:sz w:val="28"/>
          <w:szCs w:val="28"/>
          <w:lang w:val="en-US"/>
        </w:rPr>
        <w:t>D) Tiling bilan dilingni bir tut</w:t>
      </w:r>
    </w:p>
    <w:p w:rsidR="00E34285" w:rsidRPr="00BD5042" w:rsidRDefault="00A13FBF" w:rsidP="00E34285">
      <w:pPr>
        <w:shd w:val="clear" w:color="auto" w:fill="FFFFFF"/>
        <w:spacing w:after="122" w:line="240" w:lineRule="auto"/>
        <w:jc w:val="both"/>
        <w:rPr>
          <w:rFonts w:ascii="Times New Roman" w:hAnsi="Times New Roman"/>
          <w:sz w:val="28"/>
          <w:szCs w:val="28"/>
          <w:lang w:val="en-US"/>
        </w:rPr>
      </w:pPr>
      <w:r>
        <w:rPr>
          <w:rFonts w:ascii="Times New Roman" w:hAnsi="Times New Roman"/>
          <w:b/>
          <w:bCs/>
          <w:sz w:val="28"/>
          <w:szCs w:val="28"/>
          <w:lang w:val="en-US"/>
        </w:rPr>
        <w:t>185</w:t>
      </w:r>
      <w:r w:rsidR="00E34285" w:rsidRPr="00BD5042">
        <w:rPr>
          <w:rFonts w:ascii="Times New Roman" w:hAnsi="Times New Roman"/>
          <w:b/>
          <w:bCs/>
          <w:sz w:val="28"/>
          <w:szCs w:val="28"/>
          <w:lang w:val="en-US"/>
        </w:rPr>
        <w:t>. Bitta kesimlik belgisiga , mazmuniy va ohang tugalligiga ega bo’lgan gap  tuzilishiga ko’ra qanday gap sanaladi?</w:t>
      </w:r>
    </w:p>
    <w:p w:rsidR="00E34285" w:rsidRPr="00BD5042" w:rsidRDefault="00E34285" w:rsidP="00E34285">
      <w:pPr>
        <w:shd w:val="clear" w:color="auto" w:fill="FFFFFF"/>
        <w:spacing w:after="122" w:line="240" w:lineRule="auto"/>
        <w:jc w:val="both"/>
        <w:rPr>
          <w:rFonts w:ascii="Times New Roman" w:hAnsi="Times New Roman"/>
          <w:sz w:val="28"/>
          <w:szCs w:val="28"/>
          <w:lang w:val="en-US"/>
        </w:rPr>
      </w:pPr>
      <w:r w:rsidRPr="00BD5042">
        <w:rPr>
          <w:rFonts w:ascii="Times New Roman" w:hAnsi="Times New Roman"/>
          <w:sz w:val="28"/>
          <w:szCs w:val="28"/>
          <w:lang w:val="en-US"/>
        </w:rPr>
        <w:t>A) Qo’shma gap</w:t>
      </w:r>
    </w:p>
    <w:p w:rsidR="00E34285" w:rsidRPr="00BD5042" w:rsidRDefault="00E34285" w:rsidP="00E34285">
      <w:pPr>
        <w:shd w:val="clear" w:color="auto" w:fill="FFFFFF"/>
        <w:spacing w:after="122" w:line="240" w:lineRule="auto"/>
        <w:jc w:val="both"/>
        <w:rPr>
          <w:rFonts w:ascii="Times New Roman" w:hAnsi="Times New Roman"/>
          <w:sz w:val="28"/>
          <w:szCs w:val="28"/>
          <w:lang w:val="en-US"/>
        </w:rPr>
      </w:pPr>
      <w:r w:rsidRPr="00BD5042">
        <w:rPr>
          <w:rFonts w:ascii="Times New Roman" w:hAnsi="Times New Roman"/>
          <w:sz w:val="28"/>
          <w:szCs w:val="28"/>
          <w:lang w:val="en-US"/>
        </w:rPr>
        <w:t>B) Bog’lovchisiz qo’shma gap</w:t>
      </w:r>
    </w:p>
    <w:p w:rsidR="00E34285" w:rsidRPr="00E34285" w:rsidRDefault="00E34285" w:rsidP="00E34285">
      <w:pPr>
        <w:shd w:val="clear" w:color="auto" w:fill="FFFFFF"/>
        <w:spacing w:after="122" w:line="240" w:lineRule="auto"/>
        <w:jc w:val="both"/>
        <w:rPr>
          <w:rFonts w:ascii="Times New Roman" w:hAnsi="Times New Roman"/>
          <w:sz w:val="28"/>
          <w:szCs w:val="28"/>
          <w:lang w:val="sv-SE"/>
        </w:rPr>
      </w:pPr>
      <w:r w:rsidRPr="00E34285">
        <w:rPr>
          <w:rFonts w:ascii="Times New Roman" w:hAnsi="Times New Roman"/>
          <w:sz w:val="28"/>
          <w:szCs w:val="28"/>
          <w:lang w:val="sv-SE"/>
        </w:rPr>
        <w:t>C) Sodda gap</w:t>
      </w:r>
    </w:p>
    <w:p w:rsidR="00E34285" w:rsidRPr="00E34285" w:rsidRDefault="00E34285" w:rsidP="00E34285">
      <w:pPr>
        <w:shd w:val="clear" w:color="auto" w:fill="FFFFFF"/>
        <w:spacing w:after="122" w:line="240" w:lineRule="auto"/>
        <w:jc w:val="both"/>
        <w:rPr>
          <w:rFonts w:ascii="Times New Roman" w:hAnsi="Times New Roman"/>
          <w:sz w:val="28"/>
          <w:szCs w:val="28"/>
          <w:lang w:val="sv-SE"/>
        </w:rPr>
      </w:pPr>
      <w:r w:rsidRPr="00E34285">
        <w:rPr>
          <w:rFonts w:ascii="Times New Roman" w:hAnsi="Times New Roman"/>
          <w:sz w:val="28"/>
          <w:szCs w:val="28"/>
          <w:lang w:val="sv-SE"/>
        </w:rPr>
        <w:t>D) Ergashgan qo’shma gap</w:t>
      </w:r>
    </w:p>
    <w:p w:rsidR="00E34285" w:rsidRPr="00E34285" w:rsidRDefault="00A13FBF" w:rsidP="00E34285">
      <w:pPr>
        <w:shd w:val="clear" w:color="auto" w:fill="FFFFFF"/>
        <w:spacing w:after="122" w:line="240" w:lineRule="auto"/>
        <w:jc w:val="both"/>
        <w:rPr>
          <w:rFonts w:ascii="Times New Roman" w:hAnsi="Times New Roman"/>
          <w:sz w:val="28"/>
          <w:szCs w:val="28"/>
          <w:lang w:val="sv-SE"/>
        </w:rPr>
      </w:pPr>
      <w:r>
        <w:rPr>
          <w:rFonts w:ascii="Times New Roman" w:hAnsi="Times New Roman"/>
          <w:b/>
          <w:bCs/>
          <w:sz w:val="28"/>
          <w:szCs w:val="28"/>
          <w:lang w:val="sv-SE"/>
        </w:rPr>
        <w:t>186</w:t>
      </w:r>
      <w:r w:rsidR="00E34285" w:rsidRPr="00E34285">
        <w:rPr>
          <w:rFonts w:ascii="Times New Roman" w:hAnsi="Times New Roman"/>
          <w:b/>
          <w:bCs/>
          <w:sz w:val="28"/>
          <w:szCs w:val="28"/>
          <w:lang w:val="sv-SE"/>
        </w:rPr>
        <w:t>. Qo’shma gap qismlarini bog’lovchi vostalar to’g’ri va to’liq berilgan qatorni belgilang</w:t>
      </w:r>
    </w:p>
    <w:p w:rsidR="00E34285" w:rsidRPr="00E34285" w:rsidRDefault="00E34285" w:rsidP="00E34285">
      <w:pPr>
        <w:shd w:val="clear" w:color="auto" w:fill="FFFFFF"/>
        <w:spacing w:after="122" w:line="240" w:lineRule="auto"/>
        <w:jc w:val="both"/>
        <w:rPr>
          <w:rFonts w:ascii="Times New Roman" w:hAnsi="Times New Roman"/>
          <w:sz w:val="28"/>
          <w:szCs w:val="28"/>
          <w:lang w:val="sv-SE"/>
        </w:rPr>
      </w:pPr>
      <w:r w:rsidRPr="00E34285">
        <w:rPr>
          <w:rFonts w:ascii="Times New Roman" w:hAnsi="Times New Roman"/>
          <w:sz w:val="28"/>
          <w:szCs w:val="28"/>
          <w:lang w:val="sv-SE"/>
        </w:rPr>
        <w:t>A) Teng bog’lovchilar, yuklamalr,komakchilar</w:t>
      </w:r>
    </w:p>
    <w:p w:rsidR="00E34285" w:rsidRPr="00E34285" w:rsidRDefault="00E34285" w:rsidP="00E34285">
      <w:pPr>
        <w:shd w:val="clear" w:color="auto" w:fill="FFFFFF"/>
        <w:spacing w:after="122" w:line="240" w:lineRule="auto"/>
        <w:jc w:val="both"/>
        <w:rPr>
          <w:rFonts w:ascii="Times New Roman" w:hAnsi="Times New Roman"/>
          <w:sz w:val="28"/>
          <w:szCs w:val="28"/>
          <w:lang w:val="sv-SE"/>
        </w:rPr>
      </w:pPr>
      <w:r w:rsidRPr="00E34285">
        <w:rPr>
          <w:rFonts w:ascii="Times New Roman" w:hAnsi="Times New Roman"/>
          <w:sz w:val="28"/>
          <w:szCs w:val="28"/>
          <w:lang w:val="sv-SE"/>
        </w:rPr>
        <w:t>B) Teng bog’lovchilar , ergashtiruvchi boglovchilar, yuklamalar</w:t>
      </w:r>
    </w:p>
    <w:p w:rsidR="00E34285" w:rsidRPr="00E34285" w:rsidRDefault="00E34285" w:rsidP="00E34285">
      <w:pPr>
        <w:shd w:val="clear" w:color="auto" w:fill="FFFFFF"/>
        <w:spacing w:after="122" w:line="240" w:lineRule="auto"/>
        <w:jc w:val="both"/>
        <w:rPr>
          <w:rFonts w:ascii="Times New Roman" w:hAnsi="Times New Roman"/>
          <w:sz w:val="28"/>
          <w:szCs w:val="28"/>
          <w:lang w:val="sv-SE"/>
        </w:rPr>
      </w:pPr>
      <w:r w:rsidRPr="00E34285">
        <w:rPr>
          <w:rFonts w:ascii="Times New Roman" w:hAnsi="Times New Roman"/>
          <w:sz w:val="28"/>
          <w:szCs w:val="28"/>
          <w:lang w:val="sv-SE"/>
        </w:rPr>
        <w:t>C) Bog’lovchilar, komakchilar, yuklamalar</w:t>
      </w:r>
    </w:p>
    <w:p w:rsidR="00E34285" w:rsidRPr="00446D7A" w:rsidRDefault="00E34285" w:rsidP="00E34285">
      <w:pPr>
        <w:shd w:val="clear" w:color="auto" w:fill="FFFFFF"/>
        <w:spacing w:after="122" w:line="240" w:lineRule="auto"/>
        <w:jc w:val="both"/>
        <w:rPr>
          <w:rFonts w:ascii="Times New Roman" w:hAnsi="Times New Roman"/>
          <w:sz w:val="28"/>
          <w:szCs w:val="28"/>
          <w:lang w:val="sv-SE"/>
        </w:rPr>
      </w:pPr>
      <w:r w:rsidRPr="00446D7A">
        <w:rPr>
          <w:rFonts w:ascii="Times New Roman" w:hAnsi="Times New Roman"/>
          <w:sz w:val="28"/>
          <w:szCs w:val="28"/>
          <w:lang w:val="sv-SE"/>
        </w:rPr>
        <w:t>D) Bog’lovchilar , bog’lovchi vazifasidagi vositalar,ohang</w:t>
      </w:r>
    </w:p>
    <w:p w:rsidR="00E34285" w:rsidRPr="00446D7A" w:rsidRDefault="00A13FBF" w:rsidP="00E34285">
      <w:pPr>
        <w:shd w:val="clear" w:color="auto" w:fill="FFFFFF"/>
        <w:spacing w:after="122" w:line="240" w:lineRule="auto"/>
        <w:jc w:val="both"/>
        <w:rPr>
          <w:rFonts w:ascii="Times New Roman" w:hAnsi="Times New Roman"/>
          <w:sz w:val="28"/>
          <w:szCs w:val="28"/>
          <w:lang w:val="sv-SE"/>
        </w:rPr>
      </w:pPr>
      <w:r>
        <w:rPr>
          <w:rFonts w:ascii="Times New Roman" w:hAnsi="Times New Roman"/>
          <w:b/>
          <w:bCs/>
          <w:sz w:val="28"/>
          <w:szCs w:val="28"/>
          <w:lang w:val="sv-SE"/>
        </w:rPr>
        <w:t>187</w:t>
      </w:r>
      <w:r w:rsidR="00E34285" w:rsidRPr="00446D7A">
        <w:rPr>
          <w:rFonts w:ascii="Times New Roman" w:hAnsi="Times New Roman"/>
          <w:b/>
          <w:bCs/>
          <w:sz w:val="28"/>
          <w:szCs w:val="28"/>
          <w:lang w:val="sv-SE"/>
        </w:rPr>
        <w:t>. Ammo, lekin, biroq bog’lovchilari voitasida qanday qo’shma gaplar hosil bo’ladi?</w:t>
      </w:r>
    </w:p>
    <w:p w:rsidR="00E34285" w:rsidRPr="00E34285" w:rsidRDefault="00E34285" w:rsidP="00E34285">
      <w:pPr>
        <w:shd w:val="clear" w:color="auto" w:fill="FFFFFF"/>
        <w:spacing w:after="122" w:line="240" w:lineRule="auto"/>
        <w:jc w:val="both"/>
        <w:rPr>
          <w:rFonts w:ascii="Times New Roman" w:hAnsi="Times New Roman"/>
          <w:sz w:val="28"/>
          <w:szCs w:val="28"/>
          <w:lang w:val="sv-SE"/>
        </w:rPr>
      </w:pPr>
      <w:r w:rsidRPr="00E34285">
        <w:rPr>
          <w:rFonts w:ascii="Times New Roman" w:hAnsi="Times New Roman"/>
          <w:sz w:val="28"/>
          <w:szCs w:val="28"/>
          <w:lang w:val="sv-SE"/>
        </w:rPr>
        <w:t>A) Zidlob munosabatli bog’langan qo’shma gaplar</w:t>
      </w:r>
    </w:p>
    <w:p w:rsidR="00E34285" w:rsidRPr="00E34285" w:rsidRDefault="00E34285" w:rsidP="00E34285">
      <w:pPr>
        <w:shd w:val="clear" w:color="auto" w:fill="FFFFFF"/>
        <w:spacing w:after="122" w:line="240" w:lineRule="auto"/>
        <w:jc w:val="both"/>
        <w:rPr>
          <w:rFonts w:ascii="Times New Roman" w:hAnsi="Times New Roman"/>
          <w:sz w:val="28"/>
          <w:szCs w:val="28"/>
          <w:lang w:val="sv-SE"/>
        </w:rPr>
      </w:pPr>
      <w:r w:rsidRPr="00E34285">
        <w:rPr>
          <w:rFonts w:ascii="Times New Roman" w:hAnsi="Times New Roman"/>
          <w:sz w:val="28"/>
          <w:szCs w:val="28"/>
          <w:lang w:val="sv-SE"/>
        </w:rPr>
        <w:t>B) Ayiruv munosabatli bog’langan qo’shma gaplar</w:t>
      </w:r>
    </w:p>
    <w:p w:rsidR="00E34285" w:rsidRPr="00E34285" w:rsidRDefault="00E34285" w:rsidP="00E34285">
      <w:pPr>
        <w:shd w:val="clear" w:color="auto" w:fill="FFFFFF"/>
        <w:spacing w:after="122" w:line="240" w:lineRule="auto"/>
        <w:jc w:val="both"/>
        <w:rPr>
          <w:rFonts w:ascii="Times New Roman" w:hAnsi="Times New Roman"/>
          <w:sz w:val="28"/>
          <w:szCs w:val="28"/>
          <w:lang w:val="sv-SE"/>
        </w:rPr>
      </w:pPr>
      <w:r w:rsidRPr="00E34285">
        <w:rPr>
          <w:rFonts w:ascii="Times New Roman" w:hAnsi="Times New Roman"/>
          <w:sz w:val="28"/>
          <w:szCs w:val="28"/>
          <w:lang w:val="sv-SE"/>
        </w:rPr>
        <w:t>C) Biriktiruv munosabatli bog’langan qo’shma gaplar</w:t>
      </w:r>
    </w:p>
    <w:p w:rsidR="00E34285" w:rsidRPr="00E34285" w:rsidRDefault="00E34285" w:rsidP="00E34285">
      <w:pPr>
        <w:shd w:val="clear" w:color="auto" w:fill="FFFFFF"/>
        <w:spacing w:after="122" w:line="240" w:lineRule="auto"/>
        <w:jc w:val="both"/>
        <w:rPr>
          <w:rFonts w:ascii="Times New Roman" w:hAnsi="Times New Roman"/>
          <w:sz w:val="28"/>
          <w:szCs w:val="28"/>
          <w:lang w:val="sv-SE"/>
        </w:rPr>
      </w:pPr>
      <w:r w:rsidRPr="00E34285">
        <w:rPr>
          <w:rFonts w:ascii="Times New Roman" w:hAnsi="Times New Roman"/>
          <w:sz w:val="28"/>
          <w:szCs w:val="28"/>
          <w:lang w:val="sv-SE"/>
        </w:rPr>
        <w:t>D) Ergash gapli qo’shma gaplar</w:t>
      </w:r>
    </w:p>
    <w:p w:rsidR="00E34285" w:rsidRPr="00E34285" w:rsidRDefault="00A13FBF" w:rsidP="00E34285">
      <w:pPr>
        <w:shd w:val="clear" w:color="auto" w:fill="FFFFFF"/>
        <w:spacing w:after="122" w:line="240" w:lineRule="auto"/>
        <w:jc w:val="both"/>
        <w:rPr>
          <w:rFonts w:ascii="Times New Roman" w:hAnsi="Times New Roman"/>
          <w:sz w:val="28"/>
          <w:szCs w:val="28"/>
          <w:lang w:val="sv-SE"/>
        </w:rPr>
      </w:pPr>
      <w:r>
        <w:rPr>
          <w:rFonts w:ascii="Times New Roman" w:hAnsi="Times New Roman"/>
          <w:b/>
          <w:bCs/>
          <w:sz w:val="28"/>
          <w:szCs w:val="28"/>
          <w:lang w:val="sv-SE"/>
        </w:rPr>
        <w:t>188</w:t>
      </w:r>
      <w:r w:rsidR="00E34285" w:rsidRPr="00E34285">
        <w:rPr>
          <w:rFonts w:ascii="Times New Roman" w:hAnsi="Times New Roman"/>
          <w:b/>
          <w:bCs/>
          <w:sz w:val="28"/>
          <w:szCs w:val="28"/>
          <w:lang w:val="sv-SE"/>
        </w:rPr>
        <w:t>. Shuni bilingki, yaxshi ishlov berilmagan yerdan yaxshi hosil unmaydi gapi tarkibidagi ergash gapni bosh gapga bog’lovchi vositani aniqlang</w:t>
      </w:r>
    </w:p>
    <w:p w:rsidR="00E34285" w:rsidRPr="00E34285" w:rsidRDefault="00E34285" w:rsidP="00E34285">
      <w:pPr>
        <w:shd w:val="clear" w:color="auto" w:fill="FFFFFF"/>
        <w:spacing w:after="122" w:line="240" w:lineRule="auto"/>
        <w:jc w:val="both"/>
        <w:rPr>
          <w:rFonts w:ascii="Times New Roman" w:hAnsi="Times New Roman"/>
          <w:sz w:val="28"/>
          <w:szCs w:val="28"/>
          <w:lang w:val="sv-SE"/>
        </w:rPr>
      </w:pPr>
      <w:r w:rsidRPr="00E34285">
        <w:rPr>
          <w:rFonts w:ascii="Times New Roman" w:hAnsi="Times New Roman"/>
          <w:sz w:val="28"/>
          <w:szCs w:val="28"/>
          <w:lang w:val="sv-SE"/>
        </w:rPr>
        <w:t>A) Teng bog’lovchi</w:t>
      </w:r>
    </w:p>
    <w:p w:rsidR="00E34285" w:rsidRPr="00E34285" w:rsidRDefault="00E34285" w:rsidP="00E34285">
      <w:pPr>
        <w:shd w:val="clear" w:color="auto" w:fill="FFFFFF"/>
        <w:spacing w:after="122" w:line="240" w:lineRule="auto"/>
        <w:jc w:val="both"/>
        <w:rPr>
          <w:rFonts w:ascii="Times New Roman" w:hAnsi="Times New Roman"/>
          <w:sz w:val="28"/>
          <w:szCs w:val="28"/>
          <w:lang w:val="sv-SE"/>
        </w:rPr>
      </w:pPr>
      <w:r w:rsidRPr="00E34285">
        <w:rPr>
          <w:rFonts w:ascii="Times New Roman" w:hAnsi="Times New Roman"/>
          <w:sz w:val="28"/>
          <w:szCs w:val="28"/>
          <w:lang w:val="sv-SE"/>
        </w:rPr>
        <w:t>B) Ko’makchi</w:t>
      </w:r>
    </w:p>
    <w:p w:rsidR="00E34285" w:rsidRPr="00E34285" w:rsidRDefault="00E34285" w:rsidP="00E34285">
      <w:pPr>
        <w:shd w:val="clear" w:color="auto" w:fill="FFFFFF"/>
        <w:spacing w:after="122" w:line="240" w:lineRule="auto"/>
        <w:jc w:val="both"/>
        <w:rPr>
          <w:rFonts w:ascii="Times New Roman" w:hAnsi="Times New Roman"/>
          <w:sz w:val="28"/>
          <w:szCs w:val="28"/>
          <w:lang w:val="sv-SE"/>
        </w:rPr>
      </w:pPr>
      <w:r w:rsidRPr="00E34285">
        <w:rPr>
          <w:rFonts w:ascii="Times New Roman" w:hAnsi="Times New Roman"/>
          <w:sz w:val="28"/>
          <w:szCs w:val="28"/>
          <w:lang w:val="sv-SE"/>
        </w:rPr>
        <w:t>C) Yuklama</w:t>
      </w:r>
    </w:p>
    <w:p w:rsidR="00E34285" w:rsidRPr="00E34285" w:rsidRDefault="00E34285" w:rsidP="00E34285">
      <w:pPr>
        <w:shd w:val="clear" w:color="auto" w:fill="FFFFFF"/>
        <w:spacing w:after="122" w:line="240" w:lineRule="auto"/>
        <w:jc w:val="both"/>
        <w:rPr>
          <w:rFonts w:ascii="Times New Roman" w:hAnsi="Times New Roman"/>
          <w:sz w:val="28"/>
          <w:szCs w:val="28"/>
          <w:lang w:val="sv-SE"/>
        </w:rPr>
      </w:pPr>
      <w:r w:rsidRPr="00E34285">
        <w:rPr>
          <w:rFonts w:ascii="Times New Roman" w:hAnsi="Times New Roman"/>
          <w:sz w:val="28"/>
          <w:szCs w:val="28"/>
          <w:lang w:val="sv-SE"/>
        </w:rPr>
        <w:t>D) Shart mayli qo’shimchasi</w:t>
      </w:r>
    </w:p>
    <w:p w:rsidR="00E34285" w:rsidRPr="00E34285" w:rsidRDefault="00E34285" w:rsidP="00E34285">
      <w:pPr>
        <w:shd w:val="clear" w:color="auto" w:fill="FFFFFF"/>
        <w:spacing w:after="122" w:line="240" w:lineRule="auto"/>
        <w:jc w:val="both"/>
        <w:rPr>
          <w:rFonts w:ascii="Times New Roman" w:hAnsi="Times New Roman"/>
          <w:sz w:val="28"/>
          <w:szCs w:val="28"/>
          <w:lang w:val="sv-SE"/>
        </w:rPr>
      </w:pPr>
    </w:p>
    <w:p w:rsidR="00E34285" w:rsidRPr="00E34285" w:rsidRDefault="00A13FBF" w:rsidP="00E34285">
      <w:pPr>
        <w:shd w:val="clear" w:color="auto" w:fill="FFFFFF"/>
        <w:spacing w:after="122" w:line="240" w:lineRule="auto"/>
        <w:jc w:val="both"/>
        <w:rPr>
          <w:rFonts w:ascii="Times New Roman" w:hAnsi="Times New Roman"/>
          <w:sz w:val="28"/>
          <w:szCs w:val="28"/>
          <w:lang w:val="sv-SE"/>
        </w:rPr>
      </w:pPr>
      <w:r>
        <w:rPr>
          <w:rFonts w:ascii="Times New Roman" w:hAnsi="Times New Roman"/>
          <w:b/>
          <w:bCs/>
          <w:sz w:val="28"/>
          <w:szCs w:val="28"/>
          <w:lang w:val="sv-SE"/>
        </w:rPr>
        <w:t>189</w:t>
      </w:r>
      <w:r w:rsidR="00E34285" w:rsidRPr="00E34285">
        <w:rPr>
          <w:rFonts w:ascii="Times New Roman" w:hAnsi="Times New Roman"/>
          <w:b/>
          <w:bCs/>
          <w:sz w:val="28"/>
          <w:szCs w:val="28"/>
          <w:lang w:val="sv-SE"/>
        </w:rPr>
        <w:t>. Bog’langan qo’shma gap berilgan qatorni aniqlang</w:t>
      </w:r>
    </w:p>
    <w:p w:rsidR="00E34285" w:rsidRPr="00E34285" w:rsidRDefault="00E34285" w:rsidP="00E34285">
      <w:pPr>
        <w:shd w:val="clear" w:color="auto" w:fill="FFFFFF"/>
        <w:spacing w:after="122" w:line="240" w:lineRule="auto"/>
        <w:jc w:val="both"/>
        <w:rPr>
          <w:rFonts w:ascii="Times New Roman" w:hAnsi="Times New Roman"/>
          <w:sz w:val="28"/>
          <w:szCs w:val="28"/>
          <w:lang w:val="sv-SE"/>
        </w:rPr>
      </w:pPr>
      <w:r w:rsidRPr="00E34285">
        <w:rPr>
          <w:rFonts w:ascii="Times New Roman" w:hAnsi="Times New Roman"/>
          <w:sz w:val="28"/>
          <w:szCs w:val="28"/>
          <w:lang w:val="sv-SE"/>
        </w:rPr>
        <w:t>A) Mashrab shuni yaxshi biladiki , o’rtog’I  uni aldamaydi</w:t>
      </w:r>
    </w:p>
    <w:p w:rsidR="00E34285" w:rsidRPr="00E34285" w:rsidRDefault="00E34285" w:rsidP="00E34285">
      <w:pPr>
        <w:shd w:val="clear" w:color="auto" w:fill="FFFFFF"/>
        <w:spacing w:after="122" w:line="240" w:lineRule="auto"/>
        <w:jc w:val="both"/>
        <w:rPr>
          <w:rFonts w:ascii="Times New Roman" w:hAnsi="Times New Roman"/>
          <w:sz w:val="28"/>
          <w:szCs w:val="28"/>
          <w:lang w:val="sv-SE"/>
        </w:rPr>
      </w:pPr>
      <w:r w:rsidRPr="00E34285">
        <w:rPr>
          <w:rFonts w:ascii="Times New Roman" w:hAnsi="Times New Roman"/>
          <w:sz w:val="28"/>
          <w:szCs w:val="28"/>
          <w:lang w:val="sv-SE"/>
        </w:rPr>
        <w:lastRenderedPageBreak/>
        <w:t>B) Yo yerning kuchi yo’q , yo urug’ yaxshi emas</w:t>
      </w:r>
    </w:p>
    <w:p w:rsidR="00E34285" w:rsidRPr="00E34285" w:rsidRDefault="00E34285" w:rsidP="00E34285">
      <w:pPr>
        <w:shd w:val="clear" w:color="auto" w:fill="FFFFFF"/>
        <w:spacing w:after="122" w:line="240" w:lineRule="auto"/>
        <w:jc w:val="both"/>
        <w:rPr>
          <w:rFonts w:ascii="Times New Roman" w:hAnsi="Times New Roman"/>
          <w:sz w:val="28"/>
          <w:szCs w:val="28"/>
          <w:lang w:val="sv-SE"/>
        </w:rPr>
      </w:pPr>
      <w:r w:rsidRPr="00E34285">
        <w:rPr>
          <w:rFonts w:ascii="Times New Roman" w:hAnsi="Times New Roman"/>
          <w:sz w:val="28"/>
          <w:szCs w:val="28"/>
          <w:lang w:val="sv-SE"/>
        </w:rPr>
        <w:t>C) Bu uyda na Ashirdan , na Soatdan – hech kimdan darak yo’q</w:t>
      </w:r>
    </w:p>
    <w:p w:rsidR="00E34285" w:rsidRPr="00E34285" w:rsidRDefault="00E34285" w:rsidP="00E34285">
      <w:pPr>
        <w:shd w:val="clear" w:color="auto" w:fill="FFFFFF"/>
        <w:spacing w:after="122" w:line="240" w:lineRule="auto"/>
        <w:jc w:val="both"/>
        <w:rPr>
          <w:rFonts w:ascii="Times New Roman" w:hAnsi="Times New Roman"/>
          <w:sz w:val="28"/>
          <w:szCs w:val="28"/>
          <w:lang w:val="sv-SE"/>
        </w:rPr>
      </w:pPr>
      <w:r w:rsidRPr="00E34285">
        <w:rPr>
          <w:rFonts w:ascii="Times New Roman" w:hAnsi="Times New Roman"/>
          <w:sz w:val="28"/>
          <w:szCs w:val="28"/>
          <w:lang w:val="sv-SE"/>
        </w:rPr>
        <w:t>D) Kun issiq edi , shuning uchun soyada bir oz dam olishni xohladik</w:t>
      </w:r>
    </w:p>
    <w:p w:rsidR="00E34285" w:rsidRPr="00E34285" w:rsidRDefault="00F71BB4" w:rsidP="00E34285">
      <w:pPr>
        <w:shd w:val="clear" w:color="auto" w:fill="FFFFFF"/>
        <w:spacing w:after="122" w:line="240" w:lineRule="auto"/>
        <w:jc w:val="both"/>
        <w:rPr>
          <w:rFonts w:ascii="Times New Roman" w:hAnsi="Times New Roman"/>
          <w:sz w:val="28"/>
          <w:szCs w:val="28"/>
          <w:lang w:val="sv-SE"/>
        </w:rPr>
      </w:pPr>
      <w:r>
        <w:rPr>
          <w:rFonts w:ascii="Times New Roman" w:hAnsi="Times New Roman"/>
          <w:b/>
          <w:bCs/>
          <w:sz w:val="28"/>
          <w:szCs w:val="28"/>
          <w:lang w:val="sv-SE"/>
        </w:rPr>
        <w:t>190</w:t>
      </w:r>
      <w:r w:rsidR="00E34285" w:rsidRPr="00E34285">
        <w:rPr>
          <w:rFonts w:ascii="Times New Roman" w:hAnsi="Times New Roman"/>
          <w:b/>
          <w:bCs/>
          <w:sz w:val="28"/>
          <w:szCs w:val="28"/>
          <w:lang w:val="sv-SE"/>
        </w:rPr>
        <w:t>. Rustam supaga joy qildirib berdi-da , o’zi qayyoqqadir ketdi. Ushbu bog’langan qo’shma gapning qismlari qaysi bog’lovchi vosita yordamida bog’langan?</w:t>
      </w:r>
    </w:p>
    <w:p w:rsidR="00E34285" w:rsidRPr="00E34285" w:rsidRDefault="00E34285" w:rsidP="00E34285">
      <w:pPr>
        <w:shd w:val="clear" w:color="auto" w:fill="FFFFFF"/>
        <w:spacing w:after="122" w:line="240" w:lineRule="auto"/>
        <w:jc w:val="both"/>
        <w:rPr>
          <w:rFonts w:ascii="Times New Roman" w:hAnsi="Times New Roman"/>
          <w:sz w:val="28"/>
          <w:szCs w:val="28"/>
          <w:lang w:val="sv-SE"/>
        </w:rPr>
      </w:pPr>
      <w:r w:rsidRPr="00E34285">
        <w:rPr>
          <w:rFonts w:ascii="Times New Roman" w:hAnsi="Times New Roman"/>
          <w:sz w:val="28"/>
          <w:szCs w:val="28"/>
          <w:lang w:val="sv-SE"/>
        </w:rPr>
        <w:t>A) Biriktiruv bog’lovchisi yordamida</w:t>
      </w:r>
    </w:p>
    <w:p w:rsidR="00E34285" w:rsidRPr="00E34285" w:rsidRDefault="00E34285" w:rsidP="00E34285">
      <w:pPr>
        <w:shd w:val="clear" w:color="auto" w:fill="FFFFFF"/>
        <w:spacing w:after="122" w:line="240" w:lineRule="auto"/>
        <w:jc w:val="both"/>
        <w:rPr>
          <w:rFonts w:ascii="Times New Roman" w:hAnsi="Times New Roman"/>
          <w:sz w:val="28"/>
          <w:szCs w:val="28"/>
          <w:lang w:val="sv-SE"/>
        </w:rPr>
      </w:pPr>
      <w:r w:rsidRPr="00E34285">
        <w:rPr>
          <w:rFonts w:ascii="Times New Roman" w:hAnsi="Times New Roman"/>
          <w:sz w:val="28"/>
          <w:szCs w:val="28"/>
          <w:lang w:val="sv-SE"/>
        </w:rPr>
        <w:t>B) Ohang yordamida</w:t>
      </w:r>
    </w:p>
    <w:p w:rsidR="00E34285" w:rsidRPr="00E34285" w:rsidRDefault="00E34285" w:rsidP="00E34285">
      <w:pPr>
        <w:shd w:val="clear" w:color="auto" w:fill="FFFFFF"/>
        <w:spacing w:after="122" w:line="240" w:lineRule="auto"/>
        <w:jc w:val="both"/>
        <w:rPr>
          <w:rFonts w:ascii="Times New Roman" w:hAnsi="Times New Roman"/>
          <w:sz w:val="28"/>
          <w:szCs w:val="28"/>
          <w:lang w:val="sv-SE"/>
        </w:rPr>
      </w:pPr>
      <w:r w:rsidRPr="00E34285">
        <w:rPr>
          <w:rFonts w:ascii="Times New Roman" w:hAnsi="Times New Roman"/>
          <w:sz w:val="28"/>
          <w:szCs w:val="28"/>
          <w:lang w:val="sv-SE"/>
        </w:rPr>
        <w:t>C) Yuklamalar yordamida</w:t>
      </w:r>
    </w:p>
    <w:p w:rsidR="00E34285" w:rsidRPr="00E34285" w:rsidRDefault="00E34285" w:rsidP="00E34285">
      <w:pPr>
        <w:shd w:val="clear" w:color="auto" w:fill="FFFFFF"/>
        <w:spacing w:after="122" w:line="240" w:lineRule="auto"/>
        <w:jc w:val="both"/>
        <w:rPr>
          <w:rFonts w:ascii="Times New Roman" w:hAnsi="Times New Roman"/>
          <w:sz w:val="28"/>
          <w:szCs w:val="28"/>
          <w:lang w:val="sv-SE"/>
        </w:rPr>
      </w:pPr>
      <w:r w:rsidRPr="00E34285">
        <w:rPr>
          <w:rFonts w:ascii="Times New Roman" w:hAnsi="Times New Roman"/>
          <w:sz w:val="28"/>
          <w:szCs w:val="28"/>
          <w:lang w:val="sv-SE"/>
        </w:rPr>
        <w:t>D) Shart mayli qo’shimchasi yordamida</w:t>
      </w:r>
    </w:p>
    <w:p w:rsidR="00E34285" w:rsidRPr="00E34285" w:rsidRDefault="00F71BB4" w:rsidP="00E34285">
      <w:pPr>
        <w:shd w:val="clear" w:color="auto" w:fill="FFFFFF"/>
        <w:spacing w:after="122" w:line="240" w:lineRule="auto"/>
        <w:jc w:val="both"/>
        <w:rPr>
          <w:rFonts w:ascii="Times New Roman" w:hAnsi="Times New Roman"/>
          <w:sz w:val="28"/>
          <w:szCs w:val="28"/>
          <w:lang w:val="sv-SE"/>
        </w:rPr>
      </w:pPr>
      <w:r>
        <w:rPr>
          <w:rFonts w:ascii="Times New Roman" w:hAnsi="Times New Roman"/>
          <w:b/>
          <w:bCs/>
          <w:sz w:val="28"/>
          <w:szCs w:val="28"/>
          <w:lang w:val="sv-SE"/>
        </w:rPr>
        <w:t>191</w:t>
      </w:r>
      <w:r w:rsidR="00E34285" w:rsidRPr="00E34285">
        <w:rPr>
          <w:rFonts w:ascii="Times New Roman" w:hAnsi="Times New Roman"/>
          <w:b/>
          <w:bCs/>
          <w:sz w:val="28"/>
          <w:szCs w:val="28"/>
          <w:lang w:val="sv-SE"/>
        </w:rPr>
        <w:t>.Bog’langan qo’shma gaplar qismlari o’zaro qaysi bog’lovchi vositalar yordamida birikadi?</w:t>
      </w:r>
    </w:p>
    <w:p w:rsidR="00E34285" w:rsidRPr="00E34285" w:rsidRDefault="00E34285" w:rsidP="00E34285">
      <w:pPr>
        <w:shd w:val="clear" w:color="auto" w:fill="FFFFFF"/>
        <w:spacing w:after="122" w:line="240" w:lineRule="auto"/>
        <w:jc w:val="both"/>
        <w:rPr>
          <w:rFonts w:ascii="Times New Roman" w:hAnsi="Times New Roman"/>
          <w:sz w:val="28"/>
          <w:szCs w:val="28"/>
          <w:lang w:val="sv-SE"/>
        </w:rPr>
      </w:pPr>
      <w:r w:rsidRPr="00E34285">
        <w:rPr>
          <w:rFonts w:ascii="Times New Roman" w:hAnsi="Times New Roman"/>
          <w:sz w:val="28"/>
          <w:szCs w:val="28"/>
          <w:lang w:val="sv-SE"/>
        </w:rPr>
        <w:t>A) Teng boglovchilar , ohang</w:t>
      </w:r>
    </w:p>
    <w:p w:rsidR="00E34285" w:rsidRPr="00E34285" w:rsidRDefault="00E34285" w:rsidP="00E34285">
      <w:pPr>
        <w:shd w:val="clear" w:color="auto" w:fill="FFFFFF"/>
        <w:spacing w:after="122" w:line="240" w:lineRule="auto"/>
        <w:jc w:val="both"/>
        <w:rPr>
          <w:rFonts w:ascii="Times New Roman" w:hAnsi="Times New Roman"/>
          <w:sz w:val="28"/>
          <w:szCs w:val="28"/>
          <w:lang w:val="sv-SE"/>
        </w:rPr>
      </w:pPr>
      <w:r w:rsidRPr="00E34285">
        <w:rPr>
          <w:rFonts w:ascii="Times New Roman" w:hAnsi="Times New Roman"/>
          <w:sz w:val="28"/>
          <w:szCs w:val="28"/>
          <w:lang w:val="sv-SE"/>
        </w:rPr>
        <w:t>B) Teng bog’lovchilar, bo’lsa , esa so’zlari , yuklamalar</w:t>
      </w:r>
    </w:p>
    <w:p w:rsidR="00E34285" w:rsidRPr="00E34285" w:rsidRDefault="00E34285" w:rsidP="00E34285">
      <w:pPr>
        <w:shd w:val="clear" w:color="auto" w:fill="FFFFFF"/>
        <w:spacing w:after="122" w:line="240" w:lineRule="auto"/>
        <w:jc w:val="both"/>
        <w:rPr>
          <w:rFonts w:ascii="Times New Roman" w:hAnsi="Times New Roman"/>
          <w:sz w:val="28"/>
          <w:szCs w:val="28"/>
          <w:lang w:val="sv-SE"/>
        </w:rPr>
      </w:pPr>
      <w:r w:rsidRPr="00E34285">
        <w:rPr>
          <w:rFonts w:ascii="Times New Roman" w:hAnsi="Times New Roman"/>
          <w:sz w:val="28"/>
          <w:szCs w:val="28"/>
          <w:lang w:val="sv-SE"/>
        </w:rPr>
        <w:t>C) Bo’lsa , esa so’zlari , yuklamalar</w:t>
      </w:r>
    </w:p>
    <w:p w:rsidR="00E34285" w:rsidRPr="00E34285" w:rsidRDefault="00E34285" w:rsidP="00E34285">
      <w:pPr>
        <w:shd w:val="clear" w:color="auto" w:fill="FFFFFF"/>
        <w:spacing w:after="122" w:line="240" w:lineRule="auto"/>
        <w:jc w:val="both"/>
        <w:rPr>
          <w:rFonts w:ascii="Times New Roman" w:hAnsi="Times New Roman"/>
          <w:sz w:val="28"/>
          <w:szCs w:val="28"/>
          <w:lang w:val="sv-SE"/>
        </w:rPr>
      </w:pPr>
      <w:r w:rsidRPr="00E34285">
        <w:rPr>
          <w:rFonts w:ascii="Times New Roman" w:hAnsi="Times New Roman"/>
          <w:sz w:val="28"/>
          <w:szCs w:val="28"/>
          <w:lang w:val="sv-SE"/>
        </w:rPr>
        <w:t>D) Shart mayli qo’shimchasi, deb so’zi, teng bog’lovchilar</w:t>
      </w:r>
    </w:p>
    <w:p w:rsidR="00E34285" w:rsidRPr="006B6FC5" w:rsidRDefault="00F71BB4" w:rsidP="00E34285">
      <w:pPr>
        <w:shd w:val="clear" w:color="auto" w:fill="FFFFFF"/>
        <w:spacing w:after="122" w:line="240" w:lineRule="auto"/>
        <w:jc w:val="both"/>
        <w:rPr>
          <w:rFonts w:ascii="Times New Roman" w:hAnsi="Times New Roman"/>
          <w:sz w:val="28"/>
          <w:szCs w:val="28"/>
          <w:lang w:val="sv-SE"/>
        </w:rPr>
      </w:pPr>
      <w:r>
        <w:rPr>
          <w:rFonts w:ascii="Times New Roman" w:hAnsi="Times New Roman"/>
          <w:b/>
          <w:bCs/>
          <w:sz w:val="28"/>
          <w:szCs w:val="28"/>
          <w:lang w:val="sv-SE"/>
        </w:rPr>
        <w:t>192</w:t>
      </w:r>
      <w:r w:rsidR="00E34285" w:rsidRPr="006B6FC5">
        <w:rPr>
          <w:rFonts w:ascii="Times New Roman" w:hAnsi="Times New Roman"/>
          <w:b/>
          <w:bCs/>
          <w:sz w:val="28"/>
          <w:szCs w:val="28"/>
          <w:lang w:val="sv-SE"/>
        </w:rPr>
        <w:t>. Biriktiruv bog’lovchilari qanday munosabatda bo’lgan qo’shma gap qismlarini bog’laydi?</w:t>
      </w:r>
    </w:p>
    <w:p w:rsidR="00E34285" w:rsidRPr="00BD5042" w:rsidRDefault="00E34285" w:rsidP="00E34285">
      <w:pPr>
        <w:shd w:val="clear" w:color="auto" w:fill="FFFFFF"/>
        <w:spacing w:after="122" w:line="240" w:lineRule="auto"/>
        <w:jc w:val="both"/>
        <w:rPr>
          <w:rFonts w:ascii="Times New Roman" w:hAnsi="Times New Roman"/>
          <w:sz w:val="28"/>
          <w:szCs w:val="28"/>
          <w:lang w:val="en-US"/>
        </w:rPr>
      </w:pPr>
      <w:r w:rsidRPr="00BD5042">
        <w:rPr>
          <w:rFonts w:ascii="Times New Roman" w:hAnsi="Times New Roman"/>
          <w:sz w:val="28"/>
          <w:szCs w:val="28"/>
          <w:lang w:val="en-US"/>
        </w:rPr>
        <w:t>A) Payt , sabab- natija</w:t>
      </w:r>
    </w:p>
    <w:p w:rsidR="00E34285" w:rsidRPr="00BD5042" w:rsidRDefault="00E34285" w:rsidP="00E34285">
      <w:pPr>
        <w:shd w:val="clear" w:color="auto" w:fill="FFFFFF"/>
        <w:spacing w:after="122" w:line="240" w:lineRule="auto"/>
        <w:jc w:val="both"/>
        <w:rPr>
          <w:rFonts w:ascii="Times New Roman" w:hAnsi="Times New Roman"/>
          <w:sz w:val="28"/>
          <w:szCs w:val="28"/>
          <w:lang w:val="en-US"/>
        </w:rPr>
      </w:pPr>
      <w:r w:rsidRPr="00BD5042">
        <w:rPr>
          <w:rFonts w:ascii="Times New Roman" w:hAnsi="Times New Roman"/>
          <w:sz w:val="28"/>
          <w:szCs w:val="28"/>
          <w:lang w:val="en-US"/>
        </w:rPr>
        <w:t>B) Shart , payt</w:t>
      </w:r>
    </w:p>
    <w:p w:rsidR="00E34285" w:rsidRPr="00BD5042" w:rsidRDefault="00E34285" w:rsidP="00E34285">
      <w:pPr>
        <w:shd w:val="clear" w:color="auto" w:fill="FFFFFF"/>
        <w:spacing w:after="122" w:line="240" w:lineRule="auto"/>
        <w:jc w:val="both"/>
        <w:rPr>
          <w:rFonts w:ascii="Times New Roman" w:hAnsi="Times New Roman"/>
          <w:sz w:val="28"/>
          <w:szCs w:val="28"/>
          <w:lang w:val="en-US"/>
        </w:rPr>
      </w:pPr>
      <w:r w:rsidRPr="00BD5042">
        <w:rPr>
          <w:rFonts w:ascii="Times New Roman" w:hAnsi="Times New Roman"/>
          <w:sz w:val="28"/>
          <w:szCs w:val="28"/>
          <w:lang w:val="en-US"/>
        </w:rPr>
        <w:t>C) Zid va qiyoslash</w:t>
      </w:r>
    </w:p>
    <w:p w:rsidR="00E34285" w:rsidRPr="00BD5042" w:rsidRDefault="00E34285" w:rsidP="00E34285">
      <w:pPr>
        <w:shd w:val="clear" w:color="auto" w:fill="FFFFFF"/>
        <w:spacing w:after="122" w:line="240" w:lineRule="auto"/>
        <w:jc w:val="both"/>
        <w:rPr>
          <w:rFonts w:ascii="Times New Roman" w:hAnsi="Times New Roman"/>
          <w:sz w:val="28"/>
          <w:szCs w:val="28"/>
          <w:lang w:val="en-US"/>
        </w:rPr>
      </w:pPr>
      <w:r w:rsidRPr="00BD5042">
        <w:rPr>
          <w:rFonts w:ascii="Times New Roman" w:hAnsi="Times New Roman"/>
          <w:sz w:val="28"/>
          <w:szCs w:val="28"/>
          <w:lang w:val="en-US"/>
        </w:rPr>
        <w:t>D) O’xshatish va qiyoslash</w:t>
      </w:r>
    </w:p>
    <w:p w:rsidR="00E34285" w:rsidRPr="00BD5042" w:rsidRDefault="00F71BB4" w:rsidP="00E34285">
      <w:pPr>
        <w:shd w:val="clear" w:color="auto" w:fill="FFFFFF"/>
        <w:spacing w:after="122" w:line="240" w:lineRule="auto"/>
        <w:jc w:val="both"/>
        <w:rPr>
          <w:rFonts w:ascii="Times New Roman" w:hAnsi="Times New Roman"/>
          <w:sz w:val="28"/>
          <w:szCs w:val="28"/>
          <w:lang w:val="en-US"/>
        </w:rPr>
      </w:pPr>
      <w:r>
        <w:rPr>
          <w:rFonts w:ascii="Times New Roman" w:hAnsi="Times New Roman"/>
          <w:b/>
          <w:bCs/>
          <w:sz w:val="28"/>
          <w:szCs w:val="28"/>
          <w:lang w:val="en-US"/>
        </w:rPr>
        <w:t>193</w:t>
      </w:r>
      <w:r w:rsidR="00E34285" w:rsidRPr="00BD5042">
        <w:rPr>
          <w:rFonts w:ascii="Times New Roman" w:hAnsi="Times New Roman"/>
          <w:b/>
          <w:bCs/>
          <w:sz w:val="28"/>
          <w:szCs w:val="28"/>
          <w:lang w:val="en-US"/>
        </w:rPr>
        <w:t>. Anor so’zlar va Zaynab qalbi Tol bargiday dir-dir qaltirar… Berilgan gapda qismlar o’rtasida qanday munosabat ifodalangan?</w:t>
      </w:r>
    </w:p>
    <w:p w:rsidR="00E34285" w:rsidRPr="00BD5042" w:rsidRDefault="00E34285" w:rsidP="00E34285">
      <w:pPr>
        <w:shd w:val="clear" w:color="auto" w:fill="FFFFFF"/>
        <w:spacing w:after="122" w:line="240" w:lineRule="auto"/>
        <w:jc w:val="both"/>
        <w:rPr>
          <w:rFonts w:ascii="Times New Roman" w:hAnsi="Times New Roman"/>
          <w:sz w:val="28"/>
          <w:szCs w:val="28"/>
          <w:lang w:val="en-US"/>
        </w:rPr>
      </w:pPr>
      <w:r w:rsidRPr="00BD5042">
        <w:rPr>
          <w:rFonts w:ascii="Times New Roman" w:hAnsi="Times New Roman"/>
          <w:sz w:val="28"/>
          <w:szCs w:val="28"/>
          <w:lang w:val="en-US"/>
        </w:rPr>
        <w:t>A) Payt , ketma-ketlik</w:t>
      </w:r>
    </w:p>
    <w:p w:rsidR="00E34285" w:rsidRPr="00BD5042" w:rsidRDefault="00E34285" w:rsidP="00E34285">
      <w:pPr>
        <w:shd w:val="clear" w:color="auto" w:fill="FFFFFF"/>
        <w:spacing w:after="122" w:line="240" w:lineRule="auto"/>
        <w:jc w:val="both"/>
        <w:rPr>
          <w:rFonts w:ascii="Times New Roman" w:hAnsi="Times New Roman"/>
          <w:sz w:val="28"/>
          <w:szCs w:val="28"/>
          <w:lang w:val="en-US"/>
        </w:rPr>
      </w:pPr>
      <w:r w:rsidRPr="00BD5042">
        <w:rPr>
          <w:rFonts w:ascii="Times New Roman" w:hAnsi="Times New Roman"/>
          <w:sz w:val="28"/>
          <w:szCs w:val="28"/>
          <w:lang w:val="en-US"/>
        </w:rPr>
        <w:t>B) Sabab-natija</w:t>
      </w:r>
    </w:p>
    <w:p w:rsidR="00E34285" w:rsidRPr="00BD5042" w:rsidRDefault="00E34285" w:rsidP="00E34285">
      <w:pPr>
        <w:shd w:val="clear" w:color="auto" w:fill="FFFFFF"/>
        <w:spacing w:after="122" w:line="240" w:lineRule="auto"/>
        <w:jc w:val="both"/>
        <w:rPr>
          <w:rFonts w:ascii="Times New Roman" w:hAnsi="Times New Roman"/>
          <w:sz w:val="28"/>
          <w:szCs w:val="28"/>
          <w:lang w:val="en-US"/>
        </w:rPr>
      </w:pPr>
      <w:r w:rsidRPr="00BD5042">
        <w:rPr>
          <w:rFonts w:ascii="Times New Roman" w:hAnsi="Times New Roman"/>
          <w:sz w:val="28"/>
          <w:szCs w:val="28"/>
          <w:lang w:val="en-US"/>
        </w:rPr>
        <w:t>C) O’xshatish – qiyoslash</w:t>
      </w:r>
    </w:p>
    <w:p w:rsidR="00E34285" w:rsidRPr="00BD5042" w:rsidRDefault="00E34285" w:rsidP="00E34285">
      <w:pPr>
        <w:shd w:val="clear" w:color="auto" w:fill="FFFFFF"/>
        <w:spacing w:after="122" w:line="240" w:lineRule="auto"/>
        <w:jc w:val="both"/>
        <w:rPr>
          <w:rFonts w:ascii="Times New Roman" w:hAnsi="Times New Roman"/>
          <w:sz w:val="28"/>
          <w:szCs w:val="28"/>
          <w:lang w:val="en-US"/>
        </w:rPr>
      </w:pPr>
      <w:r w:rsidRPr="00BD5042">
        <w:rPr>
          <w:rFonts w:ascii="Times New Roman" w:hAnsi="Times New Roman"/>
          <w:sz w:val="28"/>
          <w:szCs w:val="28"/>
          <w:lang w:val="en-US"/>
        </w:rPr>
        <w:t>D) O’zaro zid munosabat</w:t>
      </w:r>
    </w:p>
    <w:p w:rsidR="00071296" w:rsidRPr="00071296" w:rsidRDefault="00F71BB4" w:rsidP="00071296">
      <w:pPr>
        <w:shd w:val="clear" w:color="auto" w:fill="FFFFFF"/>
        <w:spacing w:after="122" w:line="240" w:lineRule="auto"/>
        <w:jc w:val="both"/>
        <w:rPr>
          <w:rFonts w:ascii="Times New Roman" w:hAnsi="Times New Roman"/>
          <w:sz w:val="28"/>
          <w:szCs w:val="28"/>
          <w:lang w:val="en-US"/>
        </w:rPr>
      </w:pPr>
      <w:r>
        <w:rPr>
          <w:rFonts w:ascii="Times New Roman" w:hAnsi="Times New Roman"/>
          <w:b/>
          <w:bCs/>
          <w:sz w:val="28"/>
          <w:szCs w:val="28"/>
          <w:lang w:val="en-US"/>
        </w:rPr>
        <w:t>194.</w:t>
      </w:r>
      <w:r w:rsidR="00071296" w:rsidRPr="00686644">
        <w:rPr>
          <w:rFonts w:ascii="Times New Roman" w:hAnsi="Times New Roman"/>
          <w:b/>
          <w:bCs/>
          <w:sz w:val="28"/>
          <w:szCs w:val="28"/>
          <w:lang w:val="en-US"/>
        </w:rPr>
        <w:t>Biriktiruv</w:t>
      </w:r>
      <w:r w:rsidR="00071296" w:rsidRPr="00071296">
        <w:rPr>
          <w:rFonts w:ascii="Times New Roman" w:hAnsi="Times New Roman"/>
          <w:b/>
          <w:bCs/>
          <w:sz w:val="28"/>
          <w:szCs w:val="28"/>
          <w:lang w:val="en-US"/>
        </w:rPr>
        <w:t xml:space="preserve"> </w:t>
      </w:r>
      <w:r w:rsidR="00071296" w:rsidRPr="00686644">
        <w:rPr>
          <w:rFonts w:ascii="Times New Roman" w:hAnsi="Times New Roman"/>
          <w:b/>
          <w:bCs/>
          <w:sz w:val="28"/>
          <w:szCs w:val="28"/>
          <w:lang w:val="en-US"/>
        </w:rPr>
        <w:t>bog</w:t>
      </w:r>
      <w:r w:rsidR="00071296" w:rsidRPr="00071296">
        <w:rPr>
          <w:rFonts w:ascii="Times New Roman" w:hAnsi="Times New Roman"/>
          <w:b/>
          <w:bCs/>
          <w:sz w:val="28"/>
          <w:szCs w:val="28"/>
          <w:lang w:val="en-US"/>
        </w:rPr>
        <w:t>’</w:t>
      </w:r>
      <w:r w:rsidR="00071296" w:rsidRPr="00686644">
        <w:rPr>
          <w:rFonts w:ascii="Times New Roman" w:hAnsi="Times New Roman"/>
          <w:b/>
          <w:bCs/>
          <w:sz w:val="28"/>
          <w:szCs w:val="28"/>
          <w:lang w:val="en-US"/>
        </w:rPr>
        <w:t>lovchili</w:t>
      </w:r>
      <w:r w:rsidR="00071296" w:rsidRPr="00071296">
        <w:rPr>
          <w:rFonts w:ascii="Times New Roman" w:hAnsi="Times New Roman"/>
          <w:b/>
          <w:bCs/>
          <w:sz w:val="28"/>
          <w:szCs w:val="28"/>
          <w:lang w:val="en-US"/>
        </w:rPr>
        <w:t xml:space="preserve"> </w:t>
      </w:r>
      <w:r w:rsidR="00071296" w:rsidRPr="00686644">
        <w:rPr>
          <w:rFonts w:ascii="Times New Roman" w:hAnsi="Times New Roman"/>
          <w:b/>
          <w:bCs/>
          <w:sz w:val="28"/>
          <w:szCs w:val="28"/>
          <w:lang w:val="en-US"/>
        </w:rPr>
        <w:t>boglangan</w:t>
      </w:r>
      <w:r w:rsidR="00071296" w:rsidRPr="00071296">
        <w:rPr>
          <w:rFonts w:ascii="Times New Roman" w:hAnsi="Times New Roman"/>
          <w:b/>
          <w:bCs/>
          <w:sz w:val="28"/>
          <w:szCs w:val="28"/>
          <w:lang w:val="en-US"/>
        </w:rPr>
        <w:t xml:space="preserve"> </w:t>
      </w:r>
      <w:r w:rsidR="00071296" w:rsidRPr="00686644">
        <w:rPr>
          <w:rFonts w:ascii="Times New Roman" w:hAnsi="Times New Roman"/>
          <w:b/>
          <w:bCs/>
          <w:sz w:val="28"/>
          <w:szCs w:val="28"/>
          <w:lang w:val="en-US"/>
        </w:rPr>
        <w:t>qo</w:t>
      </w:r>
      <w:r w:rsidR="00071296" w:rsidRPr="00071296">
        <w:rPr>
          <w:rFonts w:ascii="Times New Roman" w:hAnsi="Times New Roman"/>
          <w:b/>
          <w:bCs/>
          <w:sz w:val="28"/>
          <w:szCs w:val="28"/>
          <w:lang w:val="en-US"/>
        </w:rPr>
        <w:t>’</w:t>
      </w:r>
      <w:r w:rsidR="00071296" w:rsidRPr="00686644">
        <w:rPr>
          <w:rFonts w:ascii="Times New Roman" w:hAnsi="Times New Roman"/>
          <w:b/>
          <w:bCs/>
          <w:sz w:val="28"/>
          <w:szCs w:val="28"/>
          <w:lang w:val="en-US"/>
        </w:rPr>
        <w:t>shma</w:t>
      </w:r>
      <w:r w:rsidR="00071296" w:rsidRPr="00071296">
        <w:rPr>
          <w:rFonts w:ascii="Times New Roman" w:hAnsi="Times New Roman"/>
          <w:b/>
          <w:bCs/>
          <w:sz w:val="28"/>
          <w:szCs w:val="28"/>
          <w:lang w:val="en-US"/>
        </w:rPr>
        <w:t xml:space="preserve"> </w:t>
      </w:r>
      <w:r w:rsidR="00071296" w:rsidRPr="00686644">
        <w:rPr>
          <w:rFonts w:ascii="Times New Roman" w:hAnsi="Times New Roman"/>
          <w:b/>
          <w:bCs/>
          <w:sz w:val="28"/>
          <w:szCs w:val="28"/>
          <w:lang w:val="en-US"/>
        </w:rPr>
        <w:t>gap</w:t>
      </w:r>
      <w:r w:rsidR="00071296" w:rsidRPr="00071296">
        <w:rPr>
          <w:rFonts w:ascii="Times New Roman" w:hAnsi="Times New Roman"/>
          <w:b/>
          <w:bCs/>
          <w:sz w:val="28"/>
          <w:szCs w:val="28"/>
          <w:lang w:val="en-US"/>
        </w:rPr>
        <w:t xml:space="preserve"> </w:t>
      </w:r>
      <w:r w:rsidR="00071296" w:rsidRPr="00686644">
        <w:rPr>
          <w:rFonts w:ascii="Times New Roman" w:hAnsi="Times New Roman"/>
          <w:b/>
          <w:bCs/>
          <w:sz w:val="28"/>
          <w:szCs w:val="28"/>
          <w:lang w:val="en-US"/>
        </w:rPr>
        <w:t>ifodalangan</w:t>
      </w:r>
      <w:r w:rsidR="00071296" w:rsidRPr="00071296">
        <w:rPr>
          <w:rFonts w:ascii="Times New Roman" w:hAnsi="Times New Roman"/>
          <w:b/>
          <w:bCs/>
          <w:sz w:val="28"/>
          <w:szCs w:val="28"/>
          <w:lang w:val="en-US"/>
        </w:rPr>
        <w:t xml:space="preserve"> </w:t>
      </w:r>
      <w:r w:rsidR="00071296" w:rsidRPr="00686644">
        <w:rPr>
          <w:rFonts w:ascii="Times New Roman" w:hAnsi="Times New Roman"/>
          <w:b/>
          <w:bCs/>
          <w:sz w:val="28"/>
          <w:szCs w:val="28"/>
          <w:lang w:val="en-US"/>
        </w:rPr>
        <w:t>qatorni</w:t>
      </w:r>
      <w:r w:rsidR="00071296" w:rsidRPr="00071296">
        <w:rPr>
          <w:rFonts w:ascii="Times New Roman" w:hAnsi="Times New Roman"/>
          <w:b/>
          <w:bCs/>
          <w:sz w:val="28"/>
          <w:szCs w:val="28"/>
          <w:lang w:val="en-US"/>
        </w:rPr>
        <w:t xml:space="preserve"> </w:t>
      </w:r>
      <w:r w:rsidR="00071296" w:rsidRPr="00686644">
        <w:rPr>
          <w:rFonts w:ascii="Times New Roman" w:hAnsi="Times New Roman"/>
          <w:b/>
          <w:bCs/>
          <w:sz w:val="28"/>
          <w:szCs w:val="28"/>
          <w:lang w:val="en-US"/>
        </w:rPr>
        <w:t>aniqlang</w:t>
      </w:r>
    </w:p>
    <w:p w:rsidR="00071296" w:rsidRPr="00686644" w:rsidRDefault="00071296" w:rsidP="00071296">
      <w:pPr>
        <w:shd w:val="clear" w:color="auto" w:fill="FFFFFF"/>
        <w:spacing w:after="122" w:line="240" w:lineRule="auto"/>
        <w:jc w:val="both"/>
        <w:rPr>
          <w:rFonts w:ascii="Times New Roman" w:hAnsi="Times New Roman"/>
          <w:sz w:val="28"/>
          <w:szCs w:val="28"/>
          <w:lang w:val="en-US"/>
        </w:rPr>
      </w:pPr>
      <w:r w:rsidRPr="00686644">
        <w:rPr>
          <w:rFonts w:ascii="Times New Roman" w:hAnsi="Times New Roman"/>
          <w:sz w:val="28"/>
          <w:szCs w:val="28"/>
          <w:lang w:val="en-US"/>
        </w:rPr>
        <w:t>A) Lolalar uchun oftob yahshidir, Bolalar uchun odob yahshidir.</w:t>
      </w:r>
    </w:p>
    <w:p w:rsidR="00071296" w:rsidRPr="00686644" w:rsidRDefault="00071296" w:rsidP="00071296">
      <w:pPr>
        <w:shd w:val="clear" w:color="auto" w:fill="FFFFFF"/>
        <w:spacing w:after="122" w:line="240" w:lineRule="auto"/>
        <w:jc w:val="both"/>
        <w:rPr>
          <w:rFonts w:ascii="Times New Roman" w:hAnsi="Times New Roman"/>
          <w:sz w:val="28"/>
          <w:szCs w:val="28"/>
          <w:lang w:val="en-US"/>
        </w:rPr>
      </w:pPr>
      <w:r w:rsidRPr="00686644">
        <w:rPr>
          <w:rFonts w:ascii="Times New Roman" w:hAnsi="Times New Roman"/>
          <w:sz w:val="28"/>
          <w:szCs w:val="28"/>
          <w:lang w:val="en-US"/>
        </w:rPr>
        <w:t>B) Ko’m ko’k tog’li yaylovlarda o’tov oqaqrib, yeru ko’kni podalarning shovqin suroni tutdi.</w:t>
      </w:r>
    </w:p>
    <w:p w:rsidR="00071296" w:rsidRPr="00686644" w:rsidRDefault="00071296" w:rsidP="00071296">
      <w:pPr>
        <w:shd w:val="clear" w:color="auto" w:fill="FFFFFF"/>
        <w:spacing w:after="122" w:line="240" w:lineRule="auto"/>
        <w:jc w:val="both"/>
        <w:rPr>
          <w:rFonts w:ascii="Times New Roman" w:hAnsi="Times New Roman"/>
          <w:sz w:val="28"/>
          <w:szCs w:val="28"/>
          <w:lang w:val="en-US"/>
        </w:rPr>
      </w:pPr>
      <w:r w:rsidRPr="00686644">
        <w:rPr>
          <w:rFonts w:ascii="Times New Roman" w:hAnsi="Times New Roman"/>
          <w:sz w:val="28"/>
          <w:szCs w:val="28"/>
          <w:lang w:val="en-US"/>
        </w:rPr>
        <w:t>C) O’ziga berilgan aqlsiz tentak bo’lsa, o’zini bezagan xushro’y satangdir.</w:t>
      </w:r>
    </w:p>
    <w:p w:rsidR="00071296" w:rsidRPr="00686644" w:rsidRDefault="00071296" w:rsidP="00071296">
      <w:pPr>
        <w:shd w:val="clear" w:color="auto" w:fill="FFFFFF"/>
        <w:spacing w:after="122" w:line="240" w:lineRule="auto"/>
        <w:jc w:val="both"/>
        <w:rPr>
          <w:rFonts w:ascii="Times New Roman" w:hAnsi="Times New Roman"/>
          <w:sz w:val="28"/>
          <w:szCs w:val="28"/>
          <w:lang w:val="en-US"/>
        </w:rPr>
      </w:pPr>
      <w:r w:rsidRPr="00686644">
        <w:rPr>
          <w:rFonts w:ascii="Times New Roman" w:hAnsi="Times New Roman"/>
          <w:sz w:val="28"/>
          <w:szCs w:val="28"/>
          <w:lang w:val="en-US"/>
        </w:rPr>
        <w:lastRenderedPageBreak/>
        <w:t>D) Chor atrofda esardi yellar , Va bog’larda qushlar chiyillar</w:t>
      </w:r>
    </w:p>
    <w:p w:rsidR="00071296" w:rsidRPr="00686644" w:rsidRDefault="00EE018A" w:rsidP="00071296">
      <w:pPr>
        <w:shd w:val="clear" w:color="auto" w:fill="FFFFFF"/>
        <w:spacing w:after="122" w:line="240" w:lineRule="auto"/>
        <w:jc w:val="both"/>
        <w:rPr>
          <w:rFonts w:ascii="Times New Roman" w:hAnsi="Times New Roman"/>
          <w:sz w:val="28"/>
          <w:szCs w:val="28"/>
          <w:lang w:val="en-US"/>
        </w:rPr>
      </w:pPr>
      <w:r>
        <w:rPr>
          <w:rFonts w:ascii="Times New Roman" w:hAnsi="Times New Roman"/>
          <w:b/>
          <w:bCs/>
          <w:sz w:val="28"/>
          <w:szCs w:val="28"/>
          <w:lang w:val="en-US"/>
        </w:rPr>
        <w:t>195</w:t>
      </w:r>
      <w:r w:rsidR="00071296" w:rsidRPr="00686644">
        <w:rPr>
          <w:rFonts w:ascii="Times New Roman" w:hAnsi="Times New Roman"/>
          <w:b/>
          <w:bCs/>
          <w:sz w:val="28"/>
          <w:szCs w:val="28"/>
          <w:lang w:val="en-US"/>
        </w:rPr>
        <w:t>. Zidlov bog’lovchilari qo’shma gaplarning qaysi qismida keladi?</w:t>
      </w:r>
    </w:p>
    <w:p w:rsidR="00071296" w:rsidRPr="00686644" w:rsidRDefault="00071296" w:rsidP="00071296">
      <w:pPr>
        <w:shd w:val="clear" w:color="auto" w:fill="FFFFFF"/>
        <w:spacing w:after="122" w:line="240" w:lineRule="auto"/>
        <w:jc w:val="both"/>
        <w:rPr>
          <w:rFonts w:ascii="Times New Roman" w:hAnsi="Times New Roman"/>
          <w:sz w:val="28"/>
          <w:szCs w:val="28"/>
          <w:lang w:val="en-US"/>
        </w:rPr>
      </w:pPr>
      <w:r w:rsidRPr="00686644">
        <w:rPr>
          <w:rFonts w:ascii="Times New Roman" w:hAnsi="Times New Roman"/>
          <w:sz w:val="28"/>
          <w:szCs w:val="28"/>
          <w:lang w:val="en-US"/>
        </w:rPr>
        <w:t>A) Birinchi qism boshida</w:t>
      </w:r>
    </w:p>
    <w:p w:rsidR="00071296" w:rsidRPr="00686644" w:rsidRDefault="00071296" w:rsidP="00071296">
      <w:pPr>
        <w:shd w:val="clear" w:color="auto" w:fill="FFFFFF"/>
        <w:spacing w:after="122" w:line="240" w:lineRule="auto"/>
        <w:jc w:val="both"/>
        <w:rPr>
          <w:rFonts w:ascii="Times New Roman" w:hAnsi="Times New Roman"/>
          <w:sz w:val="28"/>
          <w:szCs w:val="28"/>
          <w:lang w:val="en-US"/>
        </w:rPr>
      </w:pPr>
      <w:r w:rsidRPr="00686644">
        <w:rPr>
          <w:rFonts w:ascii="Times New Roman" w:hAnsi="Times New Roman"/>
          <w:sz w:val="28"/>
          <w:szCs w:val="28"/>
          <w:lang w:val="en-US"/>
        </w:rPr>
        <w:t>B) Birinchi qism oxirida</w:t>
      </w:r>
    </w:p>
    <w:p w:rsidR="00071296" w:rsidRPr="00686644" w:rsidRDefault="00071296" w:rsidP="00071296">
      <w:pPr>
        <w:shd w:val="clear" w:color="auto" w:fill="FFFFFF"/>
        <w:spacing w:after="122" w:line="240" w:lineRule="auto"/>
        <w:jc w:val="both"/>
        <w:rPr>
          <w:rFonts w:ascii="Times New Roman" w:hAnsi="Times New Roman"/>
          <w:sz w:val="28"/>
          <w:szCs w:val="28"/>
          <w:lang w:val="en-US"/>
        </w:rPr>
      </w:pPr>
      <w:r w:rsidRPr="00686644">
        <w:rPr>
          <w:rFonts w:ascii="Times New Roman" w:hAnsi="Times New Roman"/>
          <w:sz w:val="28"/>
          <w:szCs w:val="28"/>
          <w:lang w:val="en-US"/>
        </w:rPr>
        <w:t>C) Ikkinchi qism oxirida</w:t>
      </w:r>
    </w:p>
    <w:p w:rsidR="00071296" w:rsidRPr="00686644" w:rsidRDefault="00071296" w:rsidP="00071296">
      <w:pPr>
        <w:shd w:val="clear" w:color="auto" w:fill="FFFFFF"/>
        <w:spacing w:after="122" w:line="240" w:lineRule="auto"/>
        <w:jc w:val="both"/>
        <w:rPr>
          <w:rFonts w:ascii="Times New Roman" w:hAnsi="Times New Roman"/>
          <w:sz w:val="28"/>
          <w:szCs w:val="28"/>
          <w:lang w:val="en-US"/>
        </w:rPr>
      </w:pPr>
      <w:r w:rsidRPr="00686644">
        <w:rPr>
          <w:rFonts w:ascii="Times New Roman" w:hAnsi="Times New Roman"/>
          <w:sz w:val="28"/>
          <w:szCs w:val="28"/>
          <w:lang w:val="en-US"/>
        </w:rPr>
        <w:t>D) Ikkinchi qism boshida</w:t>
      </w:r>
    </w:p>
    <w:p w:rsidR="00071296" w:rsidRPr="00686644" w:rsidRDefault="00EE018A" w:rsidP="00071296">
      <w:pPr>
        <w:shd w:val="clear" w:color="auto" w:fill="FFFFFF"/>
        <w:spacing w:after="122" w:line="240" w:lineRule="auto"/>
        <w:jc w:val="both"/>
        <w:rPr>
          <w:rFonts w:ascii="Times New Roman" w:hAnsi="Times New Roman"/>
          <w:sz w:val="28"/>
          <w:szCs w:val="28"/>
          <w:lang w:val="en-US"/>
        </w:rPr>
      </w:pPr>
      <w:r>
        <w:rPr>
          <w:rFonts w:ascii="Times New Roman" w:hAnsi="Times New Roman"/>
          <w:b/>
          <w:bCs/>
          <w:sz w:val="28"/>
          <w:szCs w:val="28"/>
          <w:lang w:val="en-US"/>
        </w:rPr>
        <w:t>196</w:t>
      </w:r>
      <w:r w:rsidR="00071296" w:rsidRPr="00686644">
        <w:rPr>
          <w:rFonts w:ascii="Times New Roman" w:hAnsi="Times New Roman"/>
          <w:b/>
          <w:bCs/>
          <w:sz w:val="28"/>
          <w:szCs w:val="28"/>
          <w:lang w:val="en-US"/>
        </w:rPr>
        <w:t>. -u , (-yu) , -da yuklamalari zidlov bog’lovchilari o’rnida kelganida qo’shma gap qismlari orasida qanday munosabatlar mavjudligini ko’rsatadi?</w:t>
      </w:r>
    </w:p>
    <w:p w:rsidR="00071296" w:rsidRPr="00686644" w:rsidRDefault="00071296" w:rsidP="00071296">
      <w:pPr>
        <w:shd w:val="clear" w:color="auto" w:fill="FFFFFF"/>
        <w:spacing w:after="122" w:line="240" w:lineRule="auto"/>
        <w:jc w:val="both"/>
        <w:rPr>
          <w:rFonts w:ascii="Times New Roman" w:hAnsi="Times New Roman"/>
          <w:sz w:val="28"/>
          <w:szCs w:val="28"/>
          <w:lang w:val="en-US"/>
        </w:rPr>
      </w:pPr>
      <w:r w:rsidRPr="00686644">
        <w:rPr>
          <w:rFonts w:ascii="Times New Roman" w:hAnsi="Times New Roman"/>
          <w:sz w:val="28"/>
          <w:szCs w:val="28"/>
          <w:lang w:val="en-US"/>
        </w:rPr>
        <w:t>A) Zidlash va ketma- ketlik</w:t>
      </w:r>
    </w:p>
    <w:p w:rsidR="00071296" w:rsidRPr="00686644" w:rsidRDefault="00071296" w:rsidP="00071296">
      <w:pPr>
        <w:shd w:val="clear" w:color="auto" w:fill="FFFFFF"/>
        <w:spacing w:after="122" w:line="240" w:lineRule="auto"/>
        <w:jc w:val="both"/>
        <w:rPr>
          <w:rFonts w:ascii="Times New Roman" w:hAnsi="Times New Roman"/>
          <w:sz w:val="28"/>
          <w:szCs w:val="28"/>
          <w:lang w:val="en-US"/>
        </w:rPr>
      </w:pPr>
      <w:r w:rsidRPr="00686644">
        <w:rPr>
          <w:rFonts w:ascii="Times New Roman" w:hAnsi="Times New Roman"/>
          <w:sz w:val="28"/>
          <w:szCs w:val="28"/>
          <w:lang w:val="en-US"/>
        </w:rPr>
        <w:t>B) Zidlash va tenglik</w:t>
      </w:r>
    </w:p>
    <w:p w:rsidR="00071296" w:rsidRPr="00686644" w:rsidRDefault="00071296" w:rsidP="00071296">
      <w:pPr>
        <w:shd w:val="clear" w:color="auto" w:fill="FFFFFF"/>
        <w:spacing w:after="122" w:line="240" w:lineRule="auto"/>
        <w:jc w:val="both"/>
        <w:rPr>
          <w:rFonts w:ascii="Times New Roman" w:hAnsi="Times New Roman"/>
          <w:sz w:val="28"/>
          <w:szCs w:val="28"/>
          <w:lang w:val="en-US"/>
        </w:rPr>
      </w:pPr>
      <w:r w:rsidRPr="00686644">
        <w:rPr>
          <w:rFonts w:ascii="Times New Roman" w:hAnsi="Times New Roman"/>
          <w:sz w:val="28"/>
          <w:szCs w:val="28"/>
          <w:lang w:val="en-US"/>
        </w:rPr>
        <w:t>C) Zidlash va inkor</w:t>
      </w:r>
    </w:p>
    <w:p w:rsidR="00071296" w:rsidRPr="00686644" w:rsidRDefault="00071296" w:rsidP="00071296">
      <w:pPr>
        <w:shd w:val="clear" w:color="auto" w:fill="FFFFFF"/>
        <w:spacing w:after="122" w:line="240" w:lineRule="auto"/>
        <w:jc w:val="both"/>
        <w:rPr>
          <w:rFonts w:ascii="Times New Roman" w:hAnsi="Times New Roman"/>
          <w:sz w:val="28"/>
          <w:szCs w:val="28"/>
          <w:lang w:val="en-US"/>
        </w:rPr>
      </w:pPr>
      <w:r w:rsidRPr="00686644">
        <w:rPr>
          <w:rFonts w:ascii="Times New Roman" w:hAnsi="Times New Roman"/>
          <w:sz w:val="28"/>
          <w:szCs w:val="28"/>
          <w:lang w:val="en-US"/>
        </w:rPr>
        <w:t>D) Zidlash va bir paytda bo’lganlik</w:t>
      </w:r>
    </w:p>
    <w:p w:rsidR="00071296" w:rsidRPr="00686644" w:rsidRDefault="00EE018A" w:rsidP="00071296">
      <w:pPr>
        <w:shd w:val="clear" w:color="auto" w:fill="FFFFFF"/>
        <w:spacing w:after="122" w:line="240" w:lineRule="auto"/>
        <w:jc w:val="both"/>
        <w:rPr>
          <w:rFonts w:ascii="Times New Roman" w:hAnsi="Times New Roman"/>
          <w:sz w:val="28"/>
          <w:szCs w:val="28"/>
          <w:lang w:val="en-US"/>
        </w:rPr>
      </w:pPr>
      <w:r>
        <w:rPr>
          <w:rFonts w:ascii="Times New Roman" w:hAnsi="Times New Roman"/>
          <w:b/>
          <w:bCs/>
          <w:sz w:val="28"/>
          <w:szCs w:val="28"/>
          <w:lang w:val="en-US"/>
        </w:rPr>
        <w:t>197</w:t>
      </w:r>
      <w:r w:rsidR="00071296" w:rsidRPr="00686644">
        <w:rPr>
          <w:rFonts w:ascii="Times New Roman" w:hAnsi="Times New Roman"/>
          <w:b/>
          <w:bCs/>
          <w:sz w:val="28"/>
          <w:szCs w:val="28"/>
          <w:lang w:val="en-US"/>
        </w:rPr>
        <w:t>. Zidlov bog’lovchilari yordamida bog’langan qo’shma gapni toping</w:t>
      </w:r>
    </w:p>
    <w:p w:rsidR="00071296" w:rsidRPr="00686644" w:rsidRDefault="00071296" w:rsidP="00071296">
      <w:pPr>
        <w:shd w:val="clear" w:color="auto" w:fill="FFFFFF"/>
        <w:spacing w:after="122" w:line="240" w:lineRule="auto"/>
        <w:jc w:val="both"/>
        <w:rPr>
          <w:rFonts w:ascii="Times New Roman" w:hAnsi="Times New Roman"/>
          <w:sz w:val="28"/>
          <w:szCs w:val="28"/>
          <w:lang w:val="en-US"/>
        </w:rPr>
      </w:pPr>
      <w:r w:rsidRPr="00686644">
        <w:rPr>
          <w:rFonts w:ascii="Times New Roman" w:hAnsi="Times New Roman"/>
          <w:sz w:val="28"/>
          <w:szCs w:val="28"/>
          <w:lang w:val="en-US"/>
        </w:rPr>
        <w:t>A) Yo’l yurib charchagan Roziq ko’rpaga kirdi-yu, uyquga ketdi</w:t>
      </w:r>
    </w:p>
    <w:p w:rsidR="00071296" w:rsidRPr="00686644" w:rsidRDefault="00071296" w:rsidP="00071296">
      <w:pPr>
        <w:shd w:val="clear" w:color="auto" w:fill="FFFFFF"/>
        <w:spacing w:after="122" w:line="240" w:lineRule="auto"/>
        <w:jc w:val="both"/>
        <w:rPr>
          <w:rFonts w:ascii="Times New Roman" w:hAnsi="Times New Roman"/>
          <w:sz w:val="28"/>
          <w:szCs w:val="28"/>
          <w:lang w:val="en-US"/>
        </w:rPr>
      </w:pPr>
      <w:r w:rsidRPr="00686644">
        <w:rPr>
          <w:rFonts w:ascii="Times New Roman" w:hAnsi="Times New Roman"/>
          <w:sz w:val="28"/>
          <w:szCs w:val="28"/>
          <w:lang w:val="en-US"/>
        </w:rPr>
        <w:t>B) Voajab, film namoyishi tugadi-yu, hech kim joyidan qimirlamadi</w:t>
      </w:r>
    </w:p>
    <w:p w:rsidR="00071296" w:rsidRPr="00686644" w:rsidRDefault="00071296" w:rsidP="00071296">
      <w:pPr>
        <w:shd w:val="clear" w:color="auto" w:fill="FFFFFF"/>
        <w:spacing w:after="122" w:line="240" w:lineRule="auto"/>
        <w:jc w:val="both"/>
        <w:rPr>
          <w:rFonts w:ascii="Times New Roman" w:hAnsi="Times New Roman"/>
          <w:sz w:val="28"/>
          <w:szCs w:val="28"/>
          <w:lang w:val="en-US"/>
        </w:rPr>
      </w:pPr>
      <w:r w:rsidRPr="00686644">
        <w:rPr>
          <w:rFonts w:ascii="Times New Roman" w:hAnsi="Times New Roman"/>
          <w:sz w:val="28"/>
          <w:szCs w:val="28"/>
          <w:lang w:val="en-US"/>
        </w:rPr>
        <w:t>C) U davra o’rtasiga o’tirdi-da sekin so’zlay boshladi</w:t>
      </w:r>
    </w:p>
    <w:p w:rsidR="00071296" w:rsidRPr="00686644" w:rsidRDefault="00071296" w:rsidP="00071296">
      <w:pPr>
        <w:shd w:val="clear" w:color="auto" w:fill="FFFFFF"/>
        <w:spacing w:after="122" w:line="240" w:lineRule="auto"/>
        <w:jc w:val="both"/>
        <w:rPr>
          <w:rFonts w:ascii="Times New Roman" w:hAnsi="Times New Roman"/>
          <w:sz w:val="28"/>
          <w:szCs w:val="28"/>
          <w:lang w:val="en-US"/>
        </w:rPr>
      </w:pPr>
      <w:r w:rsidRPr="00686644">
        <w:rPr>
          <w:rFonts w:ascii="Times New Roman" w:hAnsi="Times New Roman"/>
          <w:sz w:val="28"/>
          <w:szCs w:val="28"/>
          <w:lang w:val="en-US"/>
        </w:rPr>
        <w:t>D) Suni unutmang-ki,yomonlarga yo’ldosh bo’laslik kerak</w:t>
      </w:r>
    </w:p>
    <w:p w:rsidR="00071296" w:rsidRPr="00686644" w:rsidRDefault="00EE018A" w:rsidP="00071296">
      <w:pPr>
        <w:shd w:val="clear" w:color="auto" w:fill="FFFFFF"/>
        <w:spacing w:after="122" w:line="240" w:lineRule="auto"/>
        <w:jc w:val="both"/>
        <w:rPr>
          <w:rFonts w:ascii="Times New Roman" w:hAnsi="Times New Roman"/>
          <w:sz w:val="28"/>
          <w:szCs w:val="28"/>
          <w:lang w:val="en-US"/>
        </w:rPr>
      </w:pPr>
      <w:r>
        <w:rPr>
          <w:rFonts w:ascii="Times New Roman" w:hAnsi="Times New Roman"/>
          <w:b/>
          <w:bCs/>
          <w:sz w:val="28"/>
          <w:szCs w:val="28"/>
          <w:lang w:val="en-US"/>
        </w:rPr>
        <w:t>198</w:t>
      </w:r>
      <w:r w:rsidR="00071296" w:rsidRPr="00686644">
        <w:rPr>
          <w:rFonts w:ascii="Times New Roman" w:hAnsi="Times New Roman"/>
          <w:b/>
          <w:bCs/>
          <w:sz w:val="28"/>
          <w:szCs w:val="28"/>
          <w:lang w:val="en-US"/>
        </w:rPr>
        <w:t>. Qaysi hollarda qo’shma gap qismlarini goh…,goh ; dam…, dam; ba’zan… , ba’zan singari boglovchilar bog’lab keladi?</w:t>
      </w:r>
    </w:p>
    <w:p w:rsidR="00071296" w:rsidRPr="00686644" w:rsidRDefault="00071296" w:rsidP="00071296">
      <w:pPr>
        <w:shd w:val="clear" w:color="auto" w:fill="FFFFFF"/>
        <w:spacing w:after="122" w:line="240" w:lineRule="auto"/>
        <w:jc w:val="both"/>
        <w:rPr>
          <w:rFonts w:ascii="Times New Roman" w:hAnsi="Times New Roman"/>
          <w:sz w:val="28"/>
          <w:szCs w:val="28"/>
          <w:lang w:val="en-US"/>
        </w:rPr>
      </w:pPr>
      <w:r w:rsidRPr="00686644">
        <w:rPr>
          <w:rFonts w:ascii="Times New Roman" w:hAnsi="Times New Roman"/>
          <w:sz w:val="28"/>
          <w:szCs w:val="28"/>
          <w:lang w:val="en-US"/>
        </w:rPr>
        <w:t>A) Qoshma gap qismlarida voqea –hodisalarning galma- gal ro’y berishini ifodalaganda</w:t>
      </w:r>
    </w:p>
    <w:p w:rsidR="00071296" w:rsidRPr="00686644" w:rsidRDefault="00071296" w:rsidP="00071296">
      <w:pPr>
        <w:shd w:val="clear" w:color="auto" w:fill="FFFFFF"/>
        <w:spacing w:after="122" w:line="240" w:lineRule="auto"/>
        <w:jc w:val="both"/>
        <w:rPr>
          <w:rFonts w:ascii="Times New Roman" w:hAnsi="Times New Roman"/>
          <w:sz w:val="28"/>
          <w:szCs w:val="28"/>
          <w:lang w:val="en-US"/>
        </w:rPr>
      </w:pPr>
      <w:r w:rsidRPr="00686644">
        <w:rPr>
          <w:rFonts w:ascii="Times New Roman" w:hAnsi="Times New Roman"/>
          <w:sz w:val="28"/>
          <w:szCs w:val="28"/>
          <w:lang w:val="en-US"/>
        </w:rPr>
        <w:t>B) Qo’shma gap qismlari orasida voqea-hodisalarning faqat bittasining yuzaga chiqishini ta’kidlaganda</w:t>
      </w:r>
    </w:p>
    <w:p w:rsidR="00071296" w:rsidRPr="00071296" w:rsidRDefault="00071296" w:rsidP="00071296">
      <w:pPr>
        <w:shd w:val="clear" w:color="auto" w:fill="FFFFFF"/>
        <w:spacing w:after="122" w:line="240" w:lineRule="auto"/>
        <w:jc w:val="both"/>
        <w:rPr>
          <w:rFonts w:ascii="Times New Roman" w:hAnsi="Times New Roman"/>
          <w:sz w:val="28"/>
          <w:szCs w:val="28"/>
          <w:lang w:val="sv-SE"/>
        </w:rPr>
      </w:pPr>
      <w:r w:rsidRPr="00071296">
        <w:rPr>
          <w:rFonts w:ascii="Times New Roman" w:hAnsi="Times New Roman"/>
          <w:sz w:val="28"/>
          <w:szCs w:val="28"/>
          <w:lang w:val="sv-SE"/>
        </w:rPr>
        <w:t>C) Voqea hodisalar takror amalga oshirilishini bildirganda</w:t>
      </w:r>
    </w:p>
    <w:p w:rsidR="00071296" w:rsidRPr="00071296" w:rsidRDefault="00071296" w:rsidP="00071296">
      <w:pPr>
        <w:shd w:val="clear" w:color="auto" w:fill="FFFFFF"/>
        <w:spacing w:after="122" w:line="240" w:lineRule="auto"/>
        <w:jc w:val="both"/>
        <w:rPr>
          <w:rFonts w:ascii="Times New Roman" w:hAnsi="Times New Roman"/>
          <w:sz w:val="28"/>
          <w:szCs w:val="28"/>
          <w:lang w:val="sv-SE"/>
        </w:rPr>
      </w:pPr>
      <w:r w:rsidRPr="00071296">
        <w:rPr>
          <w:rFonts w:ascii="Times New Roman" w:hAnsi="Times New Roman"/>
          <w:sz w:val="28"/>
          <w:szCs w:val="28"/>
          <w:lang w:val="sv-SE"/>
        </w:rPr>
        <w:t>D) Qo’shma gap qismlarda o’xsahtish – qiyoslash unosabati ifodalanganda</w:t>
      </w:r>
    </w:p>
    <w:p w:rsidR="00071296" w:rsidRPr="00071296" w:rsidRDefault="00EE018A" w:rsidP="00071296">
      <w:pPr>
        <w:shd w:val="clear" w:color="auto" w:fill="FFFFFF"/>
        <w:spacing w:after="122" w:line="240" w:lineRule="auto"/>
        <w:jc w:val="both"/>
        <w:rPr>
          <w:rFonts w:ascii="Times New Roman" w:hAnsi="Times New Roman"/>
          <w:sz w:val="28"/>
          <w:szCs w:val="28"/>
          <w:lang w:val="sv-SE"/>
        </w:rPr>
      </w:pPr>
      <w:r>
        <w:rPr>
          <w:rFonts w:ascii="Times New Roman" w:hAnsi="Times New Roman"/>
          <w:b/>
          <w:bCs/>
          <w:sz w:val="28"/>
          <w:szCs w:val="28"/>
          <w:lang w:val="sv-SE"/>
        </w:rPr>
        <w:t>199</w:t>
      </w:r>
      <w:r w:rsidR="00071296" w:rsidRPr="00071296">
        <w:rPr>
          <w:rFonts w:ascii="Times New Roman" w:hAnsi="Times New Roman"/>
          <w:b/>
          <w:bCs/>
          <w:sz w:val="28"/>
          <w:szCs w:val="28"/>
          <w:lang w:val="sv-SE"/>
        </w:rPr>
        <w:t>. Ayiruv bog’lovchilari yordamida bog’langan qo’shma gapni belgilang</w:t>
      </w:r>
    </w:p>
    <w:p w:rsidR="00071296" w:rsidRPr="00071296" w:rsidRDefault="00071296" w:rsidP="00071296">
      <w:pPr>
        <w:shd w:val="clear" w:color="auto" w:fill="FFFFFF"/>
        <w:spacing w:after="122" w:line="240" w:lineRule="auto"/>
        <w:jc w:val="both"/>
        <w:rPr>
          <w:rFonts w:ascii="Times New Roman" w:hAnsi="Times New Roman"/>
          <w:sz w:val="28"/>
          <w:szCs w:val="28"/>
          <w:lang w:val="sv-SE"/>
        </w:rPr>
      </w:pPr>
      <w:r w:rsidRPr="00071296">
        <w:rPr>
          <w:rFonts w:ascii="Times New Roman" w:hAnsi="Times New Roman"/>
          <w:sz w:val="28"/>
          <w:szCs w:val="28"/>
          <w:lang w:val="sv-SE"/>
        </w:rPr>
        <w:t>A) Jondan ortiq narsa yo’q , lekin do’stlar uchun jonimiz fido</w:t>
      </w:r>
    </w:p>
    <w:p w:rsidR="00071296" w:rsidRPr="00071296" w:rsidRDefault="00071296" w:rsidP="00071296">
      <w:pPr>
        <w:shd w:val="clear" w:color="auto" w:fill="FFFFFF"/>
        <w:spacing w:after="122" w:line="240" w:lineRule="auto"/>
        <w:jc w:val="both"/>
        <w:rPr>
          <w:rFonts w:ascii="Times New Roman" w:hAnsi="Times New Roman"/>
          <w:sz w:val="28"/>
          <w:szCs w:val="28"/>
          <w:lang w:val="sv-SE"/>
        </w:rPr>
      </w:pPr>
      <w:r w:rsidRPr="00071296">
        <w:rPr>
          <w:rFonts w:ascii="Times New Roman" w:hAnsi="Times New Roman"/>
          <w:sz w:val="28"/>
          <w:szCs w:val="28"/>
          <w:lang w:val="sv-SE"/>
        </w:rPr>
        <w:t>B) Men kuyladim goh dilda qadar , Goh sevinib she’r to’qiyman men</w:t>
      </w:r>
    </w:p>
    <w:p w:rsidR="00071296" w:rsidRPr="00071296" w:rsidRDefault="00071296" w:rsidP="00071296">
      <w:pPr>
        <w:shd w:val="clear" w:color="auto" w:fill="FFFFFF"/>
        <w:spacing w:after="122" w:line="240" w:lineRule="auto"/>
        <w:jc w:val="both"/>
        <w:rPr>
          <w:rFonts w:ascii="Times New Roman" w:hAnsi="Times New Roman"/>
          <w:sz w:val="28"/>
          <w:szCs w:val="28"/>
          <w:lang w:val="sv-SE"/>
        </w:rPr>
      </w:pPr>
      <w:r w:rsidRPr="00071296">
        <w:rPr>
          <w:rFonts w:ascii="Times New Roman" w:hAnsi="Times New Roman"/>
          <w:sz w:val="28"/>
          <w:szCs w:val="28"/>
          <w:lang w:val="sv-SE"/>
        </w:rPr>
        <w:t>C) Men yoki singlim buvimnikada qolamiz</w:t>
      </w:r>
    </w:p>
    <w:p w:rsidR="00071296" w:rsidRPr="005B14D7" w:rsidRDefault="00071296" w:rsidP="00071296">
      <w:pPr>
        <w:shd w:val="clear" w:color="auto" w:fill="FFFFFF"/>
        <w:spacing w:after="122" w:line="240" w:lineRule="auto"/>
        <w:jc w:val="both"/>
        <w:rPr>
          <w:rFonts w:ascii="Times New Roman" w:hAnsi="Times New Roman"/>
          <w:sz w:val="28"/>
          <w:szCs w:val="28"/>
          <w:lang w:val="sv-SE"/>
        </w:rPr>
      </w:pPr>
      <w:r w:rsidRPr="005B14D7">
        <w:rPr>
          <w:rFonts w:ascii="Times New Roman" w:hAnsi="Times New Roman"/>
          <w:sz w:val="28"/>
          <w:szCs w:val="28"/>
          <w:lang w:val="sv-SE"/>
        </w:rPr>
        <w:t>D) U kim bo’lsa bo’lsin , men esa arxitektor bo’laman</w:t>
      </w:r>
    </w:p>
    <w:p w:rsidR="00071296" w:rsidRPr="00071296" w:rsidRDefault="00EE018A" w:rsidP="00071296">
      <w:pPr>
        <w:shd w:val="clear" w:color="auto" w:fill="FFFFFF"/>
        <w:spacing w:after="122" w:line="240" w:lineRule="auto"/>
        <w:jc w:val="both"/>
        <w:rPr>
          <w:rFonts w:ascii="Times New Roman" w:hAnsi="Times New Roman"/>
          <w:sz w:val="28"/>
          <w:szCs w:val="28"/>
          <w:lang w:val="sv-SE"/>
        </w:rPr>
      </w:pPr>
      <w:r>
        <w:rPr>
          <w:rFonts w:ascii="Times New Roman" w:hAnsi="Times New Roman"/>
          <w:b/>
          <w:bCs/>
          <w:sz w:val="28"/>
          <w:szCs w:val="28"/>
          <w:lang w:val="sv-SE"/>
        </w:rPr>
        <w:t>200</w:t>
      </w:r>
      <w:r w:rsidR="00071296" w:rsidRPr="00071296">
        <w:rPr>
          <w:rFonts w:ascii="Times New Roman" w:hAnsi="Times New Roman"/>
          <w:b/>
          <w:bCs/>
          <w:sz w:val="28"/>
          <w:szCs w:val="28"/>
          <w:lang w:val="sv-SE"/>
        </w:rPr>
        <w:t>. Ayiruv bog’lovchilari yordamida bog’langan qo’shma gapni toping</w:t>
      </w:r>
    </w:p>
    <w:p w:rsidR="00071296" w:rsidRPr="00071296" w:rsidRDefault="00071296" w:rsidP="00071296">
      <w:pPr>
        <w:shd w:val="clear" w:color="auto" w:fill="FFFFFF"/>
        <w:spacing w:after="122" w:line="240" w:lineRule="auto"/>
        <w:jc w:val="both"/>
        <w:rPr>
          <w:rFonts w:ascii="Times New Roman" w:hAnsi="Times New Roman"/>
          <w:sz w:val="28"/>
          <w:szCs w:val="28"/>
          <w:lang w:val="sv-SE"/>
        </w:rPr>
      </w:pPr>
      <w:r w:rsidRPr="00071296">
        <w:rPr>
          <w:rFonts w:ascii="Times New Roman" w:hAnsi="Times New Roman"/>
          <w:sz w:val="28"/>
          <w:szCs w:val="28"/>
          <w:lang w:val="sv-SE"/>
        </w:rPr>
        <w:t>A) Aka va singil ko’chadagi harakatni goh eshikka chiqib , goh uy derazasidan kuzatishdi</w:t>
      </w:r>
    </w:p>
    <w:p w:rsidR="00071296" w:rsidRPr="00071296" w:rsidRDefault="00071296" w:rsidP="00071296">
      <w:pPr>
        <w:shd w:val="clear" w:color="auto" w:fill="FFFFFF"/>
        <w:spacing w:after="122" w:line="240" w:lineRule="auto"/>
        <w:jc w:val="both"/>
        <w:rPr>
          <w:rFonts w:ascii="Times New Roman" w:hAnsi="Times New Roman"/>
          <w:sz w:val="28"/>
          <w:szCs w:val="28"/>
          <w:lang w:val="sv-SE"/>
        </w:rPr>
      </w:pPr>
      <w:r w:rsidRPr="00071296">
        <w:rPr>
          <w:rFonts w:ascii="Times New Roman" w:hAnsi="Times New Roman"/>
          <w:sz w:val="28"/>
          <w:szCs w:val="28"/>
          <w:lang w:val="sv-SE"/>
        </w:rPr>
        <w:t>B) Boyagi izg’irin pasaygan, lekin kun sovuq edi</w:t>
      </w:r>
    </w:p>
    <w:p w:rsidR="00071296" w:rsidRPr="00071296" w:rsidRDefault="00071296" w:rsidP="00071296">
      <w:pPr>
        <w:shd w:val="clear" w:color="auto" w:fill="FFFFFF"/>
        <w:spacing w:after="122" w:line="240" w:lineRule="auto"/>
        <w:jc w:val="both"/>
        <w:rPr>
          <w:rFonts w:ascii="Times New Roman" w:hAnsi="Times New Roman"/>
          <w:sz w:val="28"/>
          <w:szCs w:val="28"/>
          <w:lang w:val="sv-SE"/>
        </w:rPr>
      </w:pPr>
      <w:r w:rsidRPr="00071296">
        <w:rPr>
          <w:rFonts w:ascii="Times New Roman" w:hAnsi="Times New Roman"/>
          <w:sz w:val="28"/>
          <w:szCs w:val="28"/>
          <w:lang w:val="sv-SE"/>
        </w:rPr>
        <w:lastRenderedPageBreak/>
        <w:t>C) Bektemir dam to’xtab , dam xayol surib turgan generalga duch keldi</w:t>
      </w:r>
    </w:p>
    <w:p w:rsidR="00071296" w:rsidRPr="00071296" w:rsidRDefault="00071296" w:rsidP="00071296">
      <w:pPr>
        <w:shd w:val="clear" w:color="auto" w:fill="FFFFFF"/>
        <w:spacing w:after="122" w:line="240" w:lineRule="auto"/>
        <w:jc w:val="both"/>
        <w:rPr>
          <w:rFonts w:ascii="Times New Roman" w:hAnsi="Times New Roman"/>
          <w:sz w:val="28"/>
          <w:szCs w:val="28"/>
          <w:lang w:val="sv-SE"/>
        </w:rPr>
      </w:pPr>
      <w:r w:rsidRPr="00071296">
        <w:rPr>
          <w:rFonts w:ascii="Times New Roman" w:hAnsi="Times New Roman"/>
          <w:sz w:val="28"/>
          <w:szCs w:val="28"/>
          <w:lang w:val="sv-SE"/>
        </w:rPr>
        <w:t>D) Yo sen ketasan , yo u ketadi</w:t>
      </w:r>
    </w:p>
    <w:p w:rsidR="00071296" w:rsidRPr="00686644" w:rsidRDefault="002D5012" w:rsidP="00071296">
      <w:pPr>
        <w:shd w:val="clear" w:color="auto" w:fill="FFFFFF"/>
        <w:spacing w:after="122" w:line="240" w:lineRule="auto"/>
        <w:jc w:val="both"/>
        <w:rPr>
          <w:rFonts w:ascii="Times New Roman" w:hAnsi="Times New Roman"/>
          <w:sz w:val="28"/>
          <w:szCs w:val="28"/>
          <w:lang w:val="en-US"/>
        </w:rPr>
      </w:pPr>
      <w:r>
        <w:rPr>
          <w:rFonts w:ascii="Times New Roman" w:hAnsi="Times New Roman"/>
          <w:b/>
          <w:bCs/>
          <w:sz w:val="28"/>
          <w:szCs w:val="28"/>
          <w:lang w:val="en-US"/>
        </w:rPr>
        <w:t>201</w:t>
      </w:r>
      <w:r w:rsidR="00071296" w:rsidRPr="00686644">
        <w:rPr>
          <w:rFonts w:ascii="Times New Roman" w:hAnsi="Times New Roman"/>
          <w:b/>
          <w:bCs/>
          <w:sz w:val="28"/>
          <w:szCs w:val="28"/>
          <w:lang w:val="en-US"/>
        </w:rPr>
        <w:t>. Qanday gapga bosh gap deyiladi?</w:t>
      </w:r>
    </w:p>
    <w:p w:rsidR="00071296" w:rsidRPr="00686644" w:rsidRDefault="00071296" w:rsidP="00071296">
      <w:pPr>
        <w:shd w:val="clear" w:color="auto" w:fill="FFFFFF"/>
        <w:spacing w:after="122" w:line="240" w:lineRule="auto"/>
        <w:jc w:val="both"/>
        <w:rPr>
          <w:rFonts w:ascii="Times New Roman" w:hAnsi="Times New Roman"/>
          <w:sz w:val="28"/>
          <w:szCs w:val="28"/>
          <w:lang w:val="en-US"/>
        </w:rPr>
      </w:pPr>
      <w:r w:rsidRPr="00686644">
        <w:rPr>
          <w:rFonts w:ascii="Times New Roman" w:hAnsi="Times New Roman"/>
          <w:sz w:val="28"/>
          <w:szCs w:val="28"/>
          <w:lang w:val="en-US"/>
        </w:rPr>
        <w:t>A) Mazmuni izohlanayotgan gap</w:t>
      </w:r>
    </w:p>
    <w:p w:rsidR="00071296" w:rsidRPr="00686644" w:rsidRDefault="00071296" w:rsidP="00071296">
      <w:pPr>
        <w:shd w:val="clear" w:color="auto" w:fill="FFFFFF"/>
        <w:spacing w:after="122" w:line="240" w:lineRule="auto"/>
        <w:jc w:val="both"/>
        <w:rPr>
          <w:rFonts w:ascii="Times New Roman" w:hAnsi="Times New Roman"/>
          <w:sz w:val="28"/>
          <w:szCs w:val="28"/>
          <w:lang w:val="en-US"/>
        </w:rPr>
      </w:pPr>
      <w:r w:rsidRPr="00686644">
        <w:rPr>
          <w:rFonts w:ascii="Times New Roman" w:hAnsi="Times New Roman"/>
          <w:sz w:val="28"/>
          <w:szCs w:val="28"/>
          <w:lang w:val="en-US"/>
        </w:rPr>
        <w:t>B) Boshqa gapning mazmunini izohlayotgan gap</w:t>
      </w:r>
    </w:p>
    <w:p w:rsidR="00071296" w:rsidRPr="00071296" w:rsidRDefault="00071296" w:rsidP="00071296">
      <w:pPr>
        <w:shd w:val="clear" w:color="auto" w:fill="FFFFFF"/>
        <w:spacing w:after="122" w:line="240" w:lineRule="auto"/>
        <w:jc w:val="both"/>
        <w:rPr>
          <w:rFonts w:ascii="Times New Roman" w:hAnsi="Times New Roman"/>
          <w:sz w:val="28"/>
          <w:szCs w:val="28"/>
          <w:lang w:val="sv-SE"/>
        </w:rPr>
      </w:pPr>
      <w:r w:rsidRPr="00071296">
        <w:rPr>
          <w:rFonts w:ascii="Times New Roman" w:hAnsi="Times New Roman"/>
          <w:sz w:val="28"/>
          <w:szCs w:val="28"/>
          <w:lang w:val="sv-SE"/>
        </w:rPr>
        <w:t>C) Ergash gapga tobelangan gap</w:t>
      </w:r>
    </w:p>
    <w:p w:rsidR="00071296" w:rsidRPr="00071296" w:rsidRDefault="00071296" w:rsidP="00071296">
      <w:pPr>
        <w:shd w:val="clear" w:color="auto" w:fill="FFFFFF"/>
        <w:spacing w:after="122" w:line="240" w:lineRule="auto"/>
        <w:jc w:val="both"/>
        <w:rPr>
          <w:rFonts w:ascii="Times New Roman" w:hAnsi="Times New Roman"/>
          <w:sz w:val="28"/>
          <w:szCs w:val="28"/>
          <w:lang w:val="sv-SE"/>
        </w:rPr>
      </w:pPr>
      <w:r w:rsidRPr="00071296">
        <w:rPr>
          <w:rFonts w:ascii="Times New Roman" w:hAnsi="Times New Roman"/>
          <w:sz w:val="28"/>
          <w:szCs w:val="28"/>
          <w:lang w:val="sv-SE"/>
        </w:rPr>
        <w:t>D) Nisbiy so’zli gap</w:t>
      </w:r>
    </w:p>
    <w:p w:rsidR="00071296" w:rsidRPr="00071296" w:rsidRDefault="002D5012" w:rsidP="00071296">
      <w:pPr>
        <w:shd w:val="clear" w:color="auto" w:fill="FFFFFF"/>
        <w:spacing w:after="122" w:line="240" w:lineRule="auto"/>
        <w:jc w:val="both"/>
        <w:rPr>
          <w:rFonts w:ascii="Times New Roman" w:hAnsi="Times New Roman"/>
          <w:sz w:val="28"/>
          <w:szCs w:val="28"/>
          <w:lang w:val="sv-SE"/>
        </w:rPr>
      </w:pPr>
      <w:r>
        <w:rPr>
          <w:rFonts w:ascii="Times New Roman" w:hAnsi="Times New Roman"/>
          <w:b/>
          <w:bCs/>
          <w:sz w:val="28"/>
          <w:szCs w:val="28"/>
          <w:lang w:val="sv-SE"/>
        </w:rPr>
        <w:t>202</w:t>
      </w:r>
      <w:r w:rsidR="00071296" w:rsidRPr="00071296">
        <w:rPr>
          <w:rFonts w:ascii="Times New Roman" w:hAnsi="Times New Roman"/>
          <w:b/>
          <w:bCs/>
          <w:sz w:val="28"/>
          <w:szCs w:val="28"/>
          <w:lang w:val="sv-SE"/>
        </w:rPr>
        <w:t>. Ergash gapning vazifasi nimadan iborat?</w:t>
      </w:r>
    </w:p>
    <w:p w:rsidR="00071296" w:rsidRPr="006B6FC5" w:rsidRDefault="00071296" w:rsidP="00071296">
      <w:pPr>
        <w:shd w:val="clear" w:color="auto" w:fill="FFFFFF"/>
        <w:spacing w:after="122" w:line="240" w:lineRule="auto"/>
        <w:jc w:val="both"/>
        <w:rPr>
          <w:rFonts w:ascii="Times New Roman" w:hAnsi="Times New Roman"/>
          <w:sz w:val="28"/>
          <w:szCs w:val="28"/>
          <w:lang w:val="sv-SE"/>
        </w:rPr>
      </w:pPr>
      <w:r w:rsidRPr="006B6FC5">
        <w:rPr>
          <w:rFonts w:ascii="Times New Roman" w:hAnsi="Times New Roman"/>
          <w:sz w:val="28"/>
          <w:szCs w:val="28"/>
          <w:lang w:val="sv-SE"/>
        </w:rPr>
        <w:t>A) Mazmuni izohlanayotgan gap</w:t>
      </w:r>
    </w:p>
    <w:p w:rsidR="00071296" w:rsidRPr="006B6FC5" w:rsidRDefault="00071296" w:rsidP="00071296">
      <w:pPr>
        <w:shd w:val="clear" w:color="auto" w:fill="FFFFFF"/>
        <w:spacing w:after="122" w:line="240" w:lineRule="auto"/>
        <w:jc w:val="both"/>
        <w:rPr>
          <w:rFonts w:ascii="Times New Roman" w:hAnsi="Times New Roman"/>
          <w:sz w:val="28"/>
          <w:szCs w:val="28"/>
          <w:lang w:val="sv-SE"/>
        </w:rPr>
      </w:pPr>
      <w:r w:rsidRPr="006B6FC5">
        <w:rPr>
          <w:rFonts w:ascii="Times New Roman" w:hAnsi="Times New Roman"/>
          <w:sz w:val="28"/>
          <w:szCs w:val="28"/>
          <w:lang w:val="sv-SE"/>
        </w:rPr>
        <w:t>B) Bosh gapning mazmunini izohlayotgan gap</w:t>
      </w:r>
    </w:p>
    <w:p w:rsidR="00071296" w:rsidRPr="006B6FC5" w:rsidRDefault="00071296" w:rsidP="00071296">
      <w:pPr>
        <w:shd w:val="clear" w:color="auto" w:fill="FFFFFF"/>
        <w:spacing w:after="122" w:line="240" w:lineRule="auto"/>
        <w:jc w:val="both"/>
        <w:rPr>
          <w:rFonts w:ascii="Times New Roman" w:hAnsi="Times New Roman"/>
          <w:sz w:val="28"/>
          <w:szCs w:val="28"/>
          <w:lang w:val="sv-SE"/>
        </w:rPr>
      </w:pPr>
      <w:r w:rsidRPr="006B6FC5">
        <w:rPr>
          <w:rFonts w:ascii="Times New Roman" w:hAnsi="Times New Roman"/>
          <w:sz w:val="28"/>
          <w:szCs w:val="28"/>
          <w:lang w:val="sv-SE"/>
        </w:rPr>
        <w:t>C) Murakkab qo’shma gapning asosiy qismi</w:t>
      </w:r>
    </w:p>
    <w:p w:rsidR="00071296" w:rsidRPr="00071296" w:rsidRDefault="00071296" w:rsidP="00071296">
      <w:pPr>
        <w:shd w:val="clear" w:color="auto" w:fill="FFFFFF"/>
        <w:spacing w:after="122" w:line="240" w:lineRule="auto"/>
        <w:jc w:val="both"/>
        <w:rPr>
          <w:rFonts w:ascii="Times New Roman" w:hAnsi="Times New Roman"/>
          <w:sz w:val="28"/>
          <w:szCs w:val="28"/>
          <w:lang w:val="sv-SE"/>
        </w:rPr>
      </w:pPr>
      <w:r w:rsidRPr="00071296">
        <w:rPr>
          <w:rFonts w:ascii="Times New Roman" w:hAnsi="Times New Roman"/>
          <w:sz w:val="28"/>
          <w:szCs w:val="28"/>
          <w:lang w:val="sv-SE"/>
        </w:rPr>
        <w:t>D) Korsatish olmoshi istirok etgan gap</w:t>
      </w:r>
    </w:p>
    <w:p w:rsidR="00071296" w:rsidRPr="00071296" w:rsidRDefault="002D5012" w:rsidP="00071296">
      <w:pPr>
        <w:shd w:val="clear" w:color="auto" w:fill="FFFFFF"/>
        <w:spacing w:after="122" w:line="240" w:lineRule="auto"/>
        <w:jc w:val="both"/>
        <w:rPr>
          <w:rFonts w:ascii="Times New Roman" w:hAnsi="Times New Roman"/>
          <w:sz w:val="28"/>
          <w:szCs w:val="28"/>
          <w:lang w:val="sv-SE"/>
        </w:rPr>
      </w:pPr>
      <w:r>
        <w:rPr>
          <w:rFonts w:ascii="Times New Roman" w:hAnsi="Times New Roman"/>
          <w:b/>
          <w:bCs/>
          <w:sz w:val="28"/>
          <w:szCs w:val="28"/>
          <w:lang w:val="sv-SE"/>
        </w:rPr>
        <w:t>203</w:t>
      </w:r>
      <w:r w:rsidR="00071296" w:rsidRPr="00071296">
        <w:rPr>
          <w:rFonts w:ascii="Times New Roman" w:hAnsi="Times New Roman"/>
          <w:b/>
          <w:bCs/>
          <w:sz w:val="28"/>
          <w:szCs w:val="28"/>
          <w:lang w:val="sv-SE"/>
        </w:rPr>
        <w:t>. Ergashgan qo’shma gap qismlari bilan so’z birikmasi qismlari o’rtasidagi o’xshashlik nimada?</w:t>
      </w:r>
    </w:p>
    <w:p w:rsidR="00071296" w:rsidRPr="00686644" w:rsidRDefault="00071296" w:rsidP="00071296">
      <w:pPr>
        <w:shd w:val="clear" w:color="auto" w:fill="FFFFFF"/>
        <w:spacing w:after="122" w:line="240" w:lineRule="auto"/>
        <w:jc w:val="both"/>
        <w:rPr>
          <w:rFonts w:ascii="Times New Roman" w:hAnsi="Times New Roman"/>
          <w:sz w:val="28"/>
          <w:szCs w:val="28"/>
          <w:lang w:val="en-US"/>
        </w:rPr>
      </w:pPr>
      <w:r w:rsidRPr="00686644">
        <w:rPr>
          <w:rFonts w:ascii="Times New Roman" w:hAnsi="Times New Roman"/>
          <w:sz w:val="28"/>
          <w:szCs w:val="28"/>
          <w:lang w:val="en-US"/>
        </w:rPr>
        <w:t>A) Qismlar tarkibida</w:t>
      </w:r>
    </w:p>
    <w:p w:rsidR="00071296" w:rsidRPr="00686644" w:rsidRDefault="00071296" w:rsidP="00071296">
      <w:pPr>
        <w:shd w:val="clear" w:color="auto" w:fill="FFFFFF"/>
        <w:spacing w:after="122" w:line="240" w:lineRule="auto"/>
        <w:jc w:val="both"/>
        <w:rPr>
          <w:rFonts w:ascii="Times New Roman" w:hAnsi="Times New Roman"/>
          <w:sz w:val="28"/>
          <w:szCs w:val="28"/>
          <w:lang w:val="en-US"/>
        </w:rPr>
      </w:pPr>
      <w:r w:rsidRPr="00686644">
        <w:rPr>
          <w:rFonts w:ascii="Times New Roman" w:hAnsi="Times New Roman"/>
          <w:sz w:val="28"/>
          <w:szCs w:val="28"/>
          <w:lang w:val="en-US"/>
        </w:rPr>
        <w:t>B) Doimo ergash gapning birinchi kelishida</w:t>
      </w:r>
    </w:p>
    <w:p w:rsidR="00071296" w:rsidRPr="00071296" w:rsidRDefault="00071296" w:rsidP="00071296">
      <w:pPr>
        <w:shd w:val="clear" w:color="auto" w:fill="FFFFFF"/>
        <w:spacing w:after="122" w:line="240" w:lineRule="auto"/>
        <w:jc w:val="both"/>
        <w:rPr>
          <w:rFonts w:ascii="Times New Roman" w:hAnsi="Times New Roman"/>
          <w:sz w:val="28"/>
          <w:szCs w:val="28"/>
          <w:lang w:val="sv-SE"/>
        </w:rPr>
      </w:pPr>
      <w:r w:rsidRPr="00071296">
        <w:rPr>
          <w:rFonts w:ascii="Times New Roman" w:hAnsi="Times New Roman"/>
          <w:sz w:val="28"/>
          <w:szCs w:val="28"/>
          <w:lang w:val="sv-SE"/>
        </w:rPr>
        <w:t>C) Har ikkalasida ham mazmun asosiy o’rinda emasligida</w:t>
      </w:r>
    </w:p>
    <w:p w:rsidR="00071296" w:rsidRPr="006F495E" w:rsidRDefault="00071296" w:rsidP="00071296">
      <w:pPr>
        <w:shd w:val="clear" w:color="auto" w:fill="FFFFFF"/>
        <w:spacing w:after="122" w:line="240" w:lineRule="auto"/>
        <w:jc w:val="both"/>
        <w:rPr>
          <w:rFonts w:ascii="Times New Roman" w:hAnsi="Times New Roman"/>
          <w:sz w:val="28"/>
          <w:szCs w:val="28"/>
          <w:lang w:val="sv-SE"/>
        </w:rPr>
      </w:pPr>
      <w:r w:rsidRPr="006F495E">
        <w:rPr>
          <w:rFonts w:ascii="Times New Roman" w:hAnsi="Times New Roman"/>
          <w:sz w:val="28"/>
          <w:szCs w:val="28"/>
          <w:lang w:val="sv-SE"/>
        </w:rPr>
        <w:t>D) Bog’lovchi vositalarida</w:t>
      </w:r>
    </w:p>
    <w:p w:rsidR="006F495E" w:rsidRPr="006F495E" w:rsidRDefault="002D5012" w:rsidP="006F495E">
      <w:pPr>
        <w:shd w:val="clear" w:color="auto" w:fill="FFFFFF"/>
        <w:spacing w:after="122" w:line="240" w:lineRule="auto"/>
        <w:jc w:val="both"/>
        <w:rPr>
          <w:rFonts w:ascii="Times New Roman" w:hAnsi="Times New Roman"/>
          <w:color w:val="000000" w:themeColor="text1"/>
          <w:sz w:val="28"/>
          <w:szCs w:val="28"/>
          <w:lang w:val="sv-SE"/>
        </w:rPr>
      </w:pPr>
      <w:r>
        <w:rPr>
          <w:rFonts w:ascii="Times New Roman" w:hAnsi="Times New Roman"/>
          <w:b/>
          <w:bCs/>
          <w:color w:val="000000" w:themeColor="text1"/>
          <w:sz w:val="28"/>
          <w:szCs w:val="28"/>
          <w:lang w:val="sv-SE"/>
        </w:rPr>
        <w:t>204</w:t>
      </w:r>
      <w:r w:rsidR="006F495E" w:rsidRPr="006F495E">
        <w:rPr>
          <w:rFonts w:ascii="Times New Roman" w:hAnsi="Times New Roman"/>
          <w:b/>
          <w:bCs/>
          <w:color w:val="000000" w:themeColor="text1"/>
          <w:sz w:val="28"/>
          <w:szCs w:val="28"/>
          <w:lang w:val="sv-SE"/>
        </w:rPr>
        <w:t>. Qo</w:t>
      </w:r>
      <w:r w:rsidR="006F495E">
        <w:rPr>
          <w:rFonts w:ascii="Times New Roman" w:hAnsi="Times New Roman"/>
          <w:b/>
          <w:bCs/>
          <w:color w:val="000000" w:themeColor="text1"/>
          <w:sz w:val="28"/>
          <w:szCs w:val="28"/>
        </w:rPr>
        <w:t>э</w:t>
      </w:r>
      <w:r w:rsidR="006F495E" w:rsidRPr="006F495E">
        <w:rPr>
          <w:rFonts w:ascii="Times New Roman" w:hAnsi="Times New Roman"/>
          <w:b/>
          <w:bCs/>
          <w:color w:val="000000" w:themeColor="text1"/>
          <w:sz w:val="28"/>
          <w:szCs w:val="28"/>
          <w:lang w:val="sv-SE"/>
        </w:rPr>
        <w:t>shma gap tarkibida qanday so’zlar nisbiy so’zlar sanaladi?</w:t>
      </w:r>
    </w:p>
    <w:p w:rsidR="006F495E" w:rsidRPr="006F495E"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6F495E">
        <w:rPr>
          <w:rFonts w:ascii="Times New Roman" w:hAnsi="Times New Roman"/>
          <w:color w:val="000000" w:themeColor="text1"/>
          <w:sz w:val="28"/>
          <w:szCs w:val="28"/>
          <w:lang w:val="sv-SE"/>
        </w:rPr>
        <w:t>A) Deb , go’yoki so’zlari va uchun ko’makchisi</w:t>
      </w:r>
    </w:p>
    <w:p w:rsidR="006F495E" w:rsidRPr="006F495E"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6F495E">
        <w:rPr>
          <w:rFonts w:ascii="Times New Roman" w:hAnsi="Times New Roman"/>
          <w:color w:val="000000" w:themeColor="text1"/>
          <w:sz w:val="28"/>
          <w:szCs w:val="28"/>
          <w:lang w:val="sv-SE"/>
        </w:rPr>
        <w:t>B) Kim? Nima? so’roq olmashlari</w:t>
      </w:r>
    </w:p>
    <w:p w:rsidR="006F495E" w:rsidRPr="006F495E"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6F495E">
        <w:rPr>
          <w:rFonts w:ascii="Times New Roman" w:hAnsi="Times New Roman"/>
          <w:color w:val="000000" w:themeColor="text1"/>
          <w:sz w:val="28"/>
          <w:szCs w:val="28"/>
          <w:lang w:val="sv-SE"/>
        </w:rPr>
        <w:t>C) Sabab va maqsad ma’nosidagi so’zlar</w:t>
      </w:r>
    </w:p>
    <w:p w:rsidR="006F495E" w:rsidRPr="006F495E"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6F495E">
        <w:rPr>
          <w:rFonts w:ascii="Times New Roman" w:hAnsi="Times New Roman"/>
          <w:color w:val="000000" w:themeColor="text1"/>
          <w:sz w:val="28"/>
          <w:szCs w:val="28"/>
          <w:lang w:val="sv-SE"/>
        </w:rPr>
        <w:t>D) So’roq va ko’rsatish olmashlari</w:t>
      </w:r>
    </w:p>
    <w:p w:rsidR="006F495E" w:rsidRPr="006F495E" w:rsidRDefault="002D5012" w:rsidP="006F495E">
      <w:pPr>
        <w:shd w:val="clear" w:color="auto" w:fill="FFFFFF"/>
        <w:spacing w:after="122" w:line="240" w:lineRule="auto"/>
        <w:jc w:val="both"/>
        <w:rPr>
          <w:rFonts w:ascii="Times New Roman" w:hAnsi="Times New Roman"/>
          <w:color w:val="000000" w:themeColor="text1"/>
          <w:sz w:val="28"/>
          <w:szCs w:val="28"/>
          <w:lang w:val="sv-SE"/>
        </w:rPr>
      </w:pPr>
      <w:r>
        <w:rPr>
          <w:rFonts w:ascii="Times New Roman" w:hAnsi="Times New Roman"/>
          <w:b/>
          <w:bCs/>
          <w:color w:val="000000" w:themeColor="text1"/>
          <w:sz w:val="28"/>
          <w:szCs w:val="28"/>
          <w:lang w:val="sv-SE"/>
        </w:rPr>
        <w:t>205</w:t>
      </w:r>
      <w:r w:rsidR="006F495E" w:rsidRPr="006F495E">
        <w:rPr>
          <w:rFonts w:ascii="Times New Roman" w:hAnsi="Times New Roman"/>
          <w:b/>
          <w:bCs/>
          <w:color w:val="000000" w:themeColor="text1"/>
          <w:sz w:val="28"/>
          <w:szCs w:val="28"/>
          <w:lang w:val="sv-SE"/>
        </w:rPr>
        <w:t>. Nisbiy so’zli ergashgan qo’shma gap berilgan qatorni belgilang</w:t>
      </w:r>
    </w:p>
    <w:p w:rsidR="006F495E" w:rsidRPr="006F495E"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6F495E">
        <w:rPr>
          <w:rFonts w:ascii="Times New Roman" w:hAnsi="Times New Roman"/>
          <w:color w:val="000000" w:themeColor="text1"/>
          <w:sz w:val="28"/>
          <w:szCs w:val="28"/>
          <w:lang w:val="sv-SE"/>
        </w:rPr>
        <w:t>A) Qayerda ahillik bo’lsa , u yreda yutuq bor</w:t>
      </w:r>
    </w:p>
    <w:p w:rsidR="006F495E" w:rsidRPr="00AB6C46"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AB6C46">
        <w:rPr>
          <w:rFonts w:ascii="Times New Roman" w:hAnsi="Times New Roman"/>
          <w:color w:val="000000" w:themeColor="text1"/>
          <w:sz w:val="28"/>
          <w:szCs w:val="28"/>
          <w:lang w:val="sv-SE"/>
        </w:rPr>
        <w:t>B) Shuni sezdimki , oila a’zolari bir-biri bilan ittifoq ekan</w:t>
      </w:r>
    </w:p>
    <w:p w:rsidR="006F495E" w:rsidRPr="00AB6C46"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AB6C46">
        <w:rPr>
          <w:rFonts w:ascii="Times New Roman" w:hAnsi="Times New Roman"/>
          <w:color w:val="000000" w:themeColor="text1"/>
          <w:sz w:val="28"/>
          <w:szCs w:val="28"/>
          <w:lang w:val="sv-SE"/>
        </w:rPr>
        <w:t>C) Shu narsa aniqki, tarixini yaxshi bilmagan odam oxir-oqibat qul sifatida kn kechiradi</w:t>
      </w:r>
    </w:p>
    <w:p w:rsidR="006F495E" w:rsidRPr="00AB6C46"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AB6C46">
        <w:rPr>
          <w:rFonts w:ascii="Times New Roman" w:hAnsi="Times New Roman"/>
          <w:color w:val="000000" w:themeColor="text1"/>
          <w:sz w:val="28"/>
          <w:szCs w:val="28"/>
          <w:lang w:val="sv-SE"/>
        </w:rPr>
        <w:t>D) Qizig’i shundaki , shu ko’rinishiga ovozi muloyim edi</w:t>
      </w:r>
    </w:p>
    <w:p w:rsidR="006F495E" w:rsidRPr="00AB6C46" w:rsidRDefault="002D5012" w:rsidP="006F495E">
      <w:pPr>
        <w:shd w:val="clear" w:color="auto" w:fill="FFFFFF"/>
        <w:spacing w:after="122" w:line="240" w:lineRule="auto"/>
        <w:jc w:val="both"/>
        <w:rPr>
          <w:rFonts w:ascii="Times New Roman" w:hAnsi="Times New Roman"/>
          <w:color w:val="000000" w:themeColor="text1"/>
          <w:sz w:val="28"/>
          <w:szCs w:val="28"/>
          <w:lang w:val="sv-SE"/>
        </w:rPr>
      </w:pPr>
      <w:r>
        <w:rPr>
          <w:rFonts w:ascii="Times New Roman" w:hAnsi="Times New Roman"/>
          <w:b/>
          <w:bCs/>
          <w:color w:val="000000" w:themeColor="text1"/>
          <w:sz w:val="28"/>
          <w:szCs w:val="28"/>
          <w:lang w:val="sv-SE"/>
        </w:rPr>
        <w:t>206</w:t>
      </w:r>
      <w:r w:rsidR="006F495E" w:rsidRPr="00AB6C46">
        <w:rPr>
          <w:rFonts w:ascii="Times New Roman" w:hAnsi="Times New Roman"/>
          <w:b/>
          <w:bCs/>
          <w:color w:val="000000" w:themeColor="text1"/>
          <w:sz w:val="28"/>
          <w:szCs w:val="28"/>
          <w:lang w:val="sv-SE"/>
        </w:rPr>
        <w:t>.Kesimi bosh kelishik shaklidagi olmosh bilan ifodalanmagan kesim ergash gapni toping</w:t>
      </w:r>
    </w:p>
    <w:p w:rsidR="006F495E" w:rsidRPr="00AB6C46"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AB6C46">
        <w:rPr>
          <w:rFonts w:ascii="Times New Roman" w:hAnsi="Times New Roman"/>
          <w:color w:val="000000" w:themeColor="text1"/>
          <w:sz w:val="28"/>
          <w:szCs w:val="28"/>
          <w:lang w:val="sv-SE"/>
        </w:rPr>
        <w:t>A) Endi sizlarga muborak topshiriq shuki , har biringiz alohida-alohida ketasiz</w:t>
      </w:r>
    </w:p>
    <w:p w:rsidR="006F495E" w:rsidRPr="006F495E"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6F495E">
        <w:rPr>
          <w:rFonts w:ascii="Times New Roman" w:hAnsi="Times New Roman"/>
          <w:color w:val="000000" w:themeColor="text1"/>
          <w:sz w:val="28"/>
          <w:szCs w:val="28"/>
          <w:lang w:val="sv-SE"/>
        </w:rPr>
        <w:t>B) Toleim shulki , jahonda bir guliston tanladim</w:t>
      </w:r>
    </w:p>
    <w:p w:rsidR="006F495E" w:rsidRPr="006F495E"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6F495E">
        <w:rPr>
          <w:rFonts w:ascii="Times New Roman" w:hAnsi="Times New Roman"/>
          <w:color w:val="000000" w:themeColor="text1"/>
          <w:sz w:val="28"/>
          <w:szCs w:val="28"/>
          <w:lang w:val="sv-SE"/>
        </w:rPr>
        <w:lastRenderedPageBreak/>
        <w:t>C) Muhammad Yusuf ijodining o’ziga xos xususiyati shundaki, u juda oson o’qiladi</w:t>
      </w:r>
    </w:p>
    <w:p w:rsidR="006F495E" w:rsidRPr="006F495E"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6F495E">
        <w:rPr>
          <w:rFonts w:ascii="Times New Roman" w:hAnsi="Times New Roman"/>
          <w:color w:val="000000" w:themeColor="text1"/>
          <w:sz w:val="28"/>
          <w:szCs w:val="28"/>
          <w:lang w:val="sv-SE"/>
        </w:rPr>
        <w:t>D) Buning natijasi shu bo’ldiki , To’laganning qanshariga musht tushurdi</w:t>
      </w:r>
    </w:p>
    <w:p w:rsidR="006F495E" w:rsidRPr="00AB6C46" w:rsidRDefault="002D5012" w:rsidP="006F495E">
      <w:pPr>
        <w:shd w:val="clear" w:color="auto" w:fill="FFFFFF"/>
        <w:spacing w:after="122" w:line="240" w:lineRule="auto"/>
        <w:jc w:val="both"/>
        <w:rPr>
          <w:rFonts w:ascii="Times New Roman" w:hAnsi="Times New Roman"/>
          <w:color w:val="000000" w:themeColor="text1"/>
          <w:sz w:val="28"/>
          <w:szCs w:val="28"/>
          <w:lang w:val="sv-SE"/>
        </w:rPr>
      </w:pPr>
      <w:r>
        <w:rPr>
          <w:rFonts w:ascii="Times New Roman" w:hAnsi="Times New Roman"/>
          <w:b/>
          <w:bCs/>
          <w:color w:val="000000" w:themeColor="text1"/>
          <w:sz w:val="28"/>
          <w:szCs w:val="28"/>
          <w:lang w:val="sv-SE"/>
        </w:rPr>
        <w:t>207</w:t>
      </w:r>
      <w:r w:rsidR="006F495E" w:rsidRPr="00AB6C46">
        <w:rPr>
          <w:rFonts w:ascii="Times New Roman" w:hAnsi="Times New Roman"/>
          <w:b/>
          <w:bCs/>
          <w:color w:val="000000" w:themeColor="text1"/>
          <w:sz w:val="28"/>
          <w:szCs w:val="28"/>
          <w:lang w:val="sv-SE"/>
        </w:rPr>
        <w:t>.Kesim ergash gapli qo’shma gapni toping</w:t>
      </w:r>
    </w:p>
    <w:p w:rsidR="006F495E" w:rsidRPr="00AB6C46"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AB6C46">
        <w:rPr>
          <w:rFonts w:ascii="Times New Roman" w:hAnsi="Times New Roman"/>
          <w:color w:val="000000" w:themeColor="text1"/>
          <w:sz w:val="28"/>
          <w:szCs w:val="28"/>
          <w:lang w:val="sv-SE"/>
        </w:rPr>
        <w:t>A) Shunisi esimdaki , qo’limdagi toshni kuchim boricha otdim</w:t>
      </w:r>
    </w:p>
    <w:p w:rsidR="006F495E" w:rsidRPr="00AB6C46"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AB6C46">
        <w:rPr>
          <w:rFonts w:ascii="Times New Roman" w:hAnsi="Times New Roman"/>
          <w:color w:val="000000" w:themeColor="text1"/>
          <w:sz w:val="28"/>
          <w:szCs w:val="28"/>
          <w:lang w:val="sv-SE"/>
        </w:rPr>
        <w:t>B) Gap shundaki , Tursunali aka bu institut bilan to’rt yil ishlashga kelishgan</w:t>
      </w:r>
    </w:p>
    <w:p w:rsidR="006F495E" w:rsidRPr="006F495E"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6F495E">
        <w:rPr>
          <w:rFonts w:ascii="Times New Roman" w:hAnsi="Times New Roman"/>
          <w:color w:val="000000" w:themeColor="text1"/>
          <w:sz w:val="28"/>
          <w:szCs w:val="28"/>
          <w:lang w:val="sv-SE"/>
        </w:rPr>
        <w:t>C) Kechqurun maktabga kelganda, kechaning tantanali qismi tugagan edi</w:t>
      </w:r>
    </w:p>
    <w:p w:rsidR="006F495E" w:rsidRPr="006F495E"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6F495E">
        <w:rPr>
          <w:rFonts w:ascii="Times New Roman" w:hAnsi="Times New Roman"/>
          <w:color w:val="000000" w:themeColor="text1"/>
          <w:sz w:val="28"/>
          <w:szCs w:val="28"/>
          <w:lang w:val="sv-SE"/>
        </w:rPr>
        <w:t>D) Og’iz va tilning bezagi to’g’ri so’zdir , to’g’ri so’z-la tilingni beza</w:t>
      </w:r>
    </w:p>
    <w:p w:rsidR="006F495E" w:rsidRPr="006F495E" w:rsidRDefault="002D5012" w:rsidP="006F495E">
      <w:pPr>
        <w:shd w:val="clear" w:color="auto" w:fill="FFFFFF"/>
        <w:spacing w:after="122" w:line="240" w:lineRule="auto"/>
        <w:jc w:val="both"/>
        <w:rPr>
          <w:rFonts w:ascii="Times New Roman" w:hAnsi="Times New Roman"/>
          <w:color w:val="000000" w:themeColor="text1"/>
          <w:sz w:val="28"/>
          <w:szCs w:val="28"/>
          <w:lang w:val="sv-SE"/>
        </w:rPr>
      </w:pPr>
      <w:r>
        <w:rPr>
          <w:rFonts w:ascii="Times New Roman" w:hAnsi="Times New Roman"/>
          <w:b/>
          <w:bCs/>
          <w:color w:val="000000" w:themeColor="text1"/>
          <w:sz w:val="28"/>
          <w:szCs w:val="28"/>
          <w:lang w:val="sv-SE"/>
        </w:rPr>
        <w:t>208</w:t>
      </w:r>
      <w:r w:rsidR="006F495E" w:rsidRPr="006F495E">
        <w:rPr>
          <w:rFonts w:ascii="Times New Roman" w:hAnsi="Times New Roman"/>
          <w:b/>
          <w:bCs/>
          <w:color w:val="000000" w:themeColor="text1"/>
          <w:sz w:val="28"/>
          <w:szCs w:val="28"/>
          <w:lang w:val="sv-SE"/>
        </w:rPr>
        <w:t>.Kesim ergash gaplar bosh gapga qanday bog’lovchi vosita yordamida bog’lanadi?</w:t>
      </w:r>
    </w:p>
    <w:p w:rsidR="006F495E" w:rsidRPr="006F495E"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6F495E">
        <w:rPr>
          <w:rFonts w:ascii="Times New Roman" w:hAnsi="Times New Roman"/>
          <w:color w:val="000000" w:themeColor="text1"/>
          <w:sz w:val="28"/>
          <w:szCs w:val="28"/>
          <w:lang w:val="sv-SE"/>
        </w:rPr>
        <w:t>A) Deb so’zi yordamida</w:t>
      </w:r>
    </w:p>
    <w:p w:rsidR="006F495E" w:rsidRPr="006F495E"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6F495E">
        <w:rPr>
          <w:rFonts w:ascii="Times New Roman" w:hAnsi="Times New Roman"/>
          <w:color w:val="000000" w:themeColor="text1"/>
          <w:sz w:val="28"/>
          <w:szCs w:val="28"/>
          <w:lang w:val="sv-SE"/>
        </w:rPr>
        <w:t>B) –ki yuklamasi yodamida</w:t>
      </w:r>
    </w:p>
    <w:p w:rsidR="006F495E" w:rsidRPr="00AB6C46"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AB6C46">
        <w:rPr>
          <w:rFonts w:ascii="Times New Roman" w:hAnsi="Times New Roman"/>
          <w:color w:val="000000" w:themeColor="text1"/>
          <w:sz w:val="28"/>
          <w:szCs w:val="28"/>
          <w:lang w:val="sv-SE"/>
        </w:rPr>
        <w:t>C) –sa shart mayli qo’shimchasimasi bilan</w:t>
      </w:r>
    </w:p>
    <w:p w:rsidR="006F495E" w:rsidRPr="006F495E"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6F495E">
        <w:rPr>
          <w:rFonts w:ascii="Times New Roman" w:hAnsi="Times New Roman"/>
          <w:color w:val="000000" w:themeColor="text1"/>
          <w:sz w:val="28"/>
          <w:szCs w:val="28"/>
          <w:lang w:val="sv-SE"/>
        </w:rPr>
        <w:t>D) Nisbiy so’zlar yordamida</w:t>
      </w:r>
    </w:p>
    <w:p w:rsidR="006F495E" w:rsidRPr="006F495E" w:rsidRDefault="002D5012" w:rsidP="006F495E">
      <w:pPr>
        <w:shd w:val="clear" w:color="auto" w:fill="FFFFFF"/>
        <w:spacing w:after="122" w:line="240" w:lineRule="auto"/>
        <w:jc w:val="both"/>
        <w:rPr>
          <w:rFonts w:ascii="Times New Roman" w:hAnsi="Times New Roman"/>
          <w:color w:val="000000" w:themeColor="text1"/>
          <w:sz w:val="28"/>
          <w:szCs w:val="28"/>
          <w:lang w:val="sv-SE"/>
        </w:rPr>
      </w:pPr>
      <w:r>
        <w:rPr>
          <w:rFonts w:ascii="Times New Roman" w:hAnsi="Times New Roman"/>
          <w:b/>
          <w:bCs/>
          <w:color w:val="000000" w:themeColor="text1"/>
          <w:sz w:val="28"/>
          <w:szCs w:val="28"/>
          <w:lang w:val="sv-SE"/>
        </w:rPr>
        <w:t>209</w:t>
      </w:r>
      <w:r w:rsidR="006F495E" w:rsidRPr="006F495E">
        <w:rPr>
          <w:rFonts w:ascii="Times New Roman" w:hAnsi="Times New Roman"/>
          <w:b/>
          <w:bCs/>
          <w:color w:val="000000" w:themeColor="text1"/>
          <w:sz w:val="28"/>
          <w:szCs w:val="28"/>
          <w:lang w:val="sv-SE"/>
        </w:rPr>
        <w:t>. Quyida berilgan javoblarga ko’ra qanday holatda ega ergash gap bosh gapdan oldin keladi?</w:t>
      </w:r>
    </w:p>
    <w:p w:rsidR="006F495E" w:rsidRPr="006F495E"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6F495E">
        <w:rPr>
          <w:rFonts w:ascii="Times New Roman" w:hAnsi="Times New Roman"/>
          <w:color w:val="000000" w:themeColor="text1"/>
          <w:sz w:val="28"/>
          <w:szCs w:val="28"/>
          <w:lang w:val="sv-SE"/>
        </w:rPr>
        <w:t>A) Ega ergash gapning o’rni bog’lovchi vositaga bog’liq emas</w:t>
      </w:r>
    </w:p>
    <w:p w:rsidR="006F495E" w:rsidRPr="006F495E"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6F495E">
        <w:rPr>
          <w:rFonts w:ascii="Times New Roman" w:hAnsi="Times New Roman"/>
          <w:color w:val="000000" w:themeColor="text1"/>
          <w:sz w:val="28"/>
          <w:szCs w:val="28"/>
          <w:lang w:val="sv-SE"/>
        </w:rPr>
        <w:t>B) –ki shart mayli vositasida boglanganda</w:t>
      </w:r>
    </w:p>
    <w:p w:rsidR="006F495E" w:rsidRPr="006F495E"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6F495E">
        <w:rPr>
          <w:rFonts w:ascii="Times New Roman" w:hAnsi="Times New Roman"/>
          <w:color w:val="000000" w:themeColor="text1"/>
          <w:sz w:val="28"/>
          <w:szCs w:val="28"/>
          <w:lang w:val="sv-SE"/>
        </w:rPr>
        <w:t>C) Nisbiy so’zlar yordamida bog’langanda</w:t>
      </w:r>
    </w:p>
    <w:p w:rsidR="006F495E" w:rsidRPr="006F495E"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6F495E">
        <w:rPr>
          <w:rFonts w:ascii="Times New Roman" w:hAnsi="Times New Roman"/>
          <w:color w:val="000000" w:themeColor="text1"/>
          <w:sz w:val="28"/>
          <w:szCs w:val="28"/>
          <w:lang w:val="sv-SE"/>
        </w:rPr>
        <w:t>D) chunki , shuning uchun bog’lobvhi vositalari yordamida bog’langanda</w:t>
      </w:r>
    </w:p>
    <w:p w:rsidR="006F495E" w:rsidRPr="006F495E" w:rsidRDefault="002D5012" w:rsidP="006F495E">
      <w:pPr>
        <w:shd w:val="clear" w:color="auto" w:fill="FFFFFF"/>
        <w:spacing w:after="122" w:line="240" w:lineRule="auto"/>
        <w:jc w:val="both"/>
        <w:rPr>
          <w:rFonts w:ascii="Times New Roman" w:hAnsi="Times New Roman"/>
          <w:color w:val="000000" w:themeColor="text1"/>
          <w:sz w:val="28"/>
          <w:szCs w:val="28"/>
          <w:lang w:val="sv-SE"/>
        </w:rPr>
      </w:pPr>
      <w:r>
        <w:rPr>
          <w:rFonts w:ascii="Times New Roman" w:hAnsi="Times New Roman"/>
          <w:b/>
          <w:bCs/>
          <w:color w:val="000000" w:themeColor="text1"/>
          <w:sz w:val="28"/>
          <w:szCs w:val="28"/>
          <w:lang w:val="sv-SE"/>
        </w:rPr>
        <w:t>210</w:t>
      </w:r>
      <w:r w:rsidR="006F495E" w:rsidRPr="006F495E">
        <w:rPr>
          <w:rFonts w:ascii="Times New Roman" w:hAnsi="Times New Roman"/>
          <w:b/>
          <w:bCs/>
          <w:color w:val="000000" w:themeColor="text1"/>
          <w:sz w:val="28"/>
          <w:szCs w:val="28"/>
          <w:lang w:val="sv-SE"/>
        </w:rPr>
        <w:t>. Ega ergash gapli qo’shma gap berilgan qatorni belgilang</w:t>
      </w:r>
    </w:p>
    <w:p w:rsidR="006F495E" w:rsidRPr="00AB6C46"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AB6C46">
        <w:rPr>
          <w:rFonts w:ascii="Times New Roman" w:hAnsi="Times New Roman"/>
          <w:color w:val="000000" w:themeColor="text1"/>
          <w:sz w:val="28"/>
          <w:szCs w:val="28"/>
          <w:lang w:val="sv-SE"/>
        </w:rPr>
        <w:t>A) Foydasi shuki , odamlar adolat borligiga ishonadi</w:t>
      </w:r>
    </w:p>
    <w:p w:rsidR="006F495E" w:rsidRPr="00AB6C46"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AB6C46">
        <w:rPr>
          <w:rFonts w:ascii="Times New Roman" w:hAnsi="Times New Roman"/>
          <w:color w:val="000000" w:themeColor="text1"/>
          <w:sz w:val="28"/>
          <w:szCs w:val="28"/>
          <w:lang w:val="sv-SE"/>
        </w:rPr>
        <w:t>B) U qarshilik ko’rsatgan edi , Salimni ko’makka chaqirdim</w:t>
      </w:r>
    </w:p>
    <w:p w:rsidR="006F495E" w:rsidRPr="00AB6C46"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AB6C46">
        <w:rPr>
          <w:rFonts w:ascii="Times New Roman" w:hAnsi="Times New Roman"/>
          <w:color w:val="000000" w:themeColor="text1"/>
          <w:sz w:val="28"/>
          <w:szCs w:val="28"/>
          <w:lang w:val="sv-SE"/>
        </w:rPr>
        <w:t>C) Shoirning tovushi shunday qahrli ediki , navkarlar qorqib ketdilar</w:t>
      </w:r>
    </w:p>
    <w:p w:rsidR="006F495E" w:rsidRPr="00AB6C46"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AB6C46">
        <w:rPr>
          <w:rFonts w:ascii="Times New Roman" w:hAnsi="Times New Roman"/>
          <w:color w:val="000000" w:themeColor="text1"/>
          <w:sz w:val="28"/>
          <w:szCs w:val="28"/>
          <w:lang w:val="sv-SE"/>
        </w:rPr>
        <w:t>D) Shunisi ayonki , kitobsiz inson hayoti bo’m-bo’sh</w:t>
      </w:r>
    </w:p>
    <w:p w:rsidR="006F495E" w:rsidRPr="00AB6C46" w:rsidRDefault="00EE5C94" w:rsidP="006F495E">
      <w:pPr>
        <w:shd w:val="clear" w:color="auto" w:fill="FFFFFF"/>
        <w:spacing w:after="122" w:line="240" w:lineRule="auto"/>
        <w:jc w:val="both"/>
        <w:rPr>
          <w:rFonts w:ascii="Times New Roman" w:hAnsi="Times New Roman"/>
          <w:color w:val="000000" w:themeColor="text1"/>
          <w:sz w:val="28"/>
          <w:szCs w:val="28"/>
          <w:lang w:val="sv-SE"/>
        </w:rPr>
      </w:pPr>
      <w:r>
        <w:rPr>
          <w:rFonts w:ascii="Times New Roman" w:hAnsi="Times New Roman"/>
          <w:b/>
          <w:bCs/>
          <w:color w:val="000000" w:themeColor="text1"/>
          <w:sz w:val="28"/>
          <w:szCs w:val="28"/>
          <w:lang w:val="sv-SE"/>
        </w:rPr>
        <w:t>211</w:t>
      </w:r>
      <w:r w:rsidR="006F495E" w:rsidRPr="00AB6C46">
        <w:rPr>
          <w:rFonts w:ascii="Times New Roman" w:hAnsi="Times New Roman"/>
          <w:b/>
          <w:bCs/>
          <w:color w:val="000000" w:themeColor="text1"/>
          <w:sz w:val="28"/>
          <w:szCs w:val="28"/>
          <w:lang w:val="sv-SE"/>
        </w:rPr>
        <w:t>.Hol ergash gaplar qanday ma’no turlariga bo’linadi?</w:t>
      </w:r>
    </w:p>
    <w:p w:rsidR="006F495E" w:rsidRPr="00AB6C46"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AB6C46">
        <w:rPr>
          <w:rFonts w:ascii="Times New Roman" w:hAnsi="Times New Roman"/>
          <w:color w:val="000000" w:themeColor="text1"/>
          <w:sz w:val="28"/>
          <w:szCs w:val="28"/>
          <w:lang w:val="sv-SE"/>
        </w:rPr>
        <w:t>A) Ayirish va zidlash</w:t>
      </w:r>
    </w:p>
    <w:p w:rsidR="006F495E" w:rsidRPr="00AB6C46"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AB6C46">
        <w:rPr>
          <w:rFonts w:ascii="Times New Roman" w:hAnsi="Times New Roman"/>
          <w:color w:val="000000" w:themeColor="text1"/>
          <w:sz w:val="28"/>
          <w:szCs w:val="28"/>
          <w:lang w:val="sv-SE"/>
        </w:rPr>
        <w:t>B) Sabab , qiyoslash, biriktiruv</w:t>
      </w:r>
    </w:p>
    <w:p w:rsidR="006F495E" w:rsidRPr="00AB6C46"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AB6C46">
        <w:rPr>
          <w:rFonts w:ascii="Times New Roman" w:hAnsi="Times New Roman"/>
          <w:color w:val="000000" w:themeColor="text1"/>
          <w:sz w:val="28"/>
          <w:szCs w:val="28"/>
          <w:lang w:val="sv-SE"/>
        </w:rPr>
        <w:t>C) Payt,o’rin,sabab ,maqsad , shart, miqdor-daraja</w:t>
      </w:r>
    </w:p>
    <w:p w:rsidR="006F495E" w:rsidRPr="00AB6C46"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AB6C46">
        <w:rPr>
          <w:rFonts w:ascii="Times New Roman" w:hAnsi="Times New Roman"/>
          <w:color w:val="000000" w:themeColor="text1"/>
          <w:sz w:val="28"/>
          <w:szCs w:val="28"/>
          <w:lang w:val="sv-SE"/>
        </w:rPr>
        <w:t>D) Shart , miqdor daraja , galma –galllik, natija</w:t>
      </w:r>
    </w:p>
    <w:p w:rsidR="006F495E" w:rsidRPr="00AB6C46" w:rsidRDefault="00EE5C94" w:rsidP="006F495E">
      <w:pPr>
        <w:shd w:val="clear" w:color="auto" w:fill="FFFFFF"/>
        <w:spacing w:after="122" w:line="240" w:lineRule="auto"/>
        <w:jc w:val="both"/>
        <w:rPr>
          <w:rFonts w:ascii="Times New Roman" w:hAnsi="Times New Roman"/>
          <w:color w:val="000000" w:themeColor="text1"/>
          <w:sz w:val="28"/>
          <w:szCs w:val="28"/>
          <w:lang w:val="sv-SE"/>
        </w:rPr>
      </w:pPr>
      <w:r>
        <w:rPr>
          <w:rFonts w:ascii="Times New Roman" w:hAnsi="Times New Roman"/>
          <w:b/>
          <w:bCs/>
          <w:color w:val="000000" w:themeColor="text1"/>
          <w:sz w:val="28"/>
          <w:szCs w:val="28"/>
          <w:lang w:val="sv-SE"/>
        </w:rPr>
        <w:t>212</w:t>
      </w:r>
      <w:r w:rsidR="006F495E" w:rsidRPr="00AB6C46">
        <w:rPr>
          <w:rFonts w:ascii="Times New Roman" w:hAnsi="Times New Roman"/>
          <w:b/>
          <w:bCs/>
          <w:color w:val="000000" w:themeColor="text1"/>
          <w:sz w:val="28"/>
          <w:szCs w:val="28"/>
          <w:lang w:val="sv-SE"/>
        </w:rPr>
        <w:t>.Berilgan bog’lovchi vositalardan faqat hol ergash gapli  qo’shma gapga tegishligini toping</w:t>
      </w:r>
    </w:p>
    <w:p w:rsidR="006F495E" w:rsidRPr="004E70D9" w:rsidRDefault="006F495E" w:rsidP="006F495E">
      <w:pPr>
        <w:shd w:val="clear" w:color="auto" w:fill="FFFFFF"/>
        <w:spacing w:after="122" w:line="240" w:lineRule="auto"/>
        <w:jc w:val="both"/>
        <w:rPr>
          <w:rFonts w:ascii="Times New Roman" w:hAnsi="Times New Roman"/>
          <w:color w:val="000000" w:themeColor="text1"/>
          <w:sz w:val="28"/>
          <w:szCs w:val="28"/>
          <w:lang w:val="en-US"/>
        </w:rPr>
      </w:pPr>
      <w:r w:rsidRPr="004E70D9">
        <w:rPr>
          <w:rFonts w:ascii="Times New Roman" w:hAnsi="Times New Roman"/>
          <w:color w:val="000000" w:themeColor="text1"/>
          <w:sz w:val="28"/>
          <w:szCs w:val="28"/>
          <w:lang w:val="en-US"/>
        </w:rPr>
        <w:t>A) Deb so’zi</w:t>
      </w:r>
    </w:p>
    <w:p w:rsidR="006F495E" w:rsidRPr="004E70D9" w:rsidRDefault="006F495E" w:rsidP="006F495E">
      <w:pPr>
        <w:shd w:val="clear" w:color="auto" w:fill="FFFFFF"/>
        <w:spacing w:after="122" w:line="240" w:lineRule="auto"/>
        <w:jc w:val="both"/>
        <w:rPr>
          <w:rFonts w:ascii="Times New Roman" w:hAnsi="Times New Roman"/>
          <w:color w:val="000000" w:themeColor="text1"/>
          <w:sz w:val="28"/>
          <w:szCs w:val="28"/>
          <w:lang w:val="en-US"/>
        </w:rPr>
      </w:pPr>
      <w:r w:rsidRPr="004E70D9">
        <w:rPr>
          <w:rFonts w:ascii="Times New Roman" w:hAnsi="Times New Roman"/>
          <w:color w:val="000000" w:themeColor="text1"/>
          <w:sz w:val="28"/>
          <w:szCs w:val="28"/>
          <w:lang w:val="en-US"/>
        </w:rPr>
        <w:lastRenderedPageBreak/>
        <w:t>B) –ki yklamasi</w:t>
      </w:r>
    </w:p>
    <w:p w:rsidR="006F495E" w:rsidRPr="00E40190"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E40190">
        <w:rPr>
          <w:rFonts w:ascii="Times New Roman" w:hAnsi="Times New Roman"/>
          <w:color w:val="000000" w:themeColor="text1"/>
          <w:sz w:val="28"/>
          <w:szCs w:val="28"/>
          <w:lang w:val="sv-SE"/>
        </w:rPr>
        <w:t>C) –sa shart mayli qo’shimchasi</w:t>
      </w:r>
    </w:p>
    <w:p w:rsidR="006F495E" w:rsidRPr="00E40190"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E40190">
        <w:rPr>
          <w:rFonts w:ascii="Times New Roman" w:hAnsi="Times New Roman"/>
          <w:color w:val="000000" w:themeColor="text1"/>
          <w:sz w:val="28"/>
          <w:szCs w:val="28"/>
          <w:lang w:val="sv-SE"/>
        </w:rPr>
        <w:t>D) Bo’lsa , esa so’zlari</w:t>
      </w:r>
    </w:p>
    <w:p w:rsidR="006F495E" w:rsidRPr="00E40190" w:rsidRDefault="00EE5C94" w:rsidP="006F495E">
      <w:pPr>
        <w:shd w:val="clear" w:color="auto" w:fill="FFFFFF"/>
        <w:spacing w:after="122" w:line="240" w:lineRule="auto"/>
        <w:jc w:val="both"/>
        <w:rPr>
          <w:rFonts w:ascii="Times New Roman" w:hAnsi="Times New Roman"/>
          <w:color w:val="000000" w:themeColor="text1"/>
          <w:sz w:val="28"/>
          <w:szCs w:val="28"/>
          <w:lang w:val="sv-SE"/>
        </w:rPr>
      </w:pPr>
      <w:r>
        <w:rPr>
          <w:rFonts w:ascii="Times New Roman" w:hAnsi="Times New Roman"/>
          <w:b/>
          <w:bCs/>
          <w:color w:val="000000" w:themeColor="text1"/>
          <w:sz w:val="28"/>
          <w:szCs w:val="28"/>
          <w:lang w:val="sv-SE"/>
        </w:rPr>
        <w:t>213</w:t>
      </w:r>
      <w:r w:rsidR="006F495E" w:rsidRPr="00E40190">
        <w:rPr>
          <w:rFonts w:ascii="Times New Roman" w:hAnsi="Times New Roman"/>
          <w:b/>
          <w:bCs/>
          <w:color w:val="000000" w:themeColor="text1"/>
          <w:sz w:val="28"/>
          <w:szCs w:val="28"/>
          <w:lang w:val="sv-SE"/>
        </w:rPr>
        <w:t>.Bilingki, jim turib salomat bo’lish , gapirib malomatga qolishdan afzal. Ushbu gap ergashgan qo’shma gaopning qaysi turiga mansub?</w:t>
      </w:r>
    </w:p>
    <w:p w:rsidR="006F495E" w:rsidRPr="00E40190"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E40190">
        <w:rPr>
          <w:rFonts w:ascii="Times New Roman" w:hAnsi="Times New Roman"/>
          <w:color w:val="000000" w:themeColor="text1"/>
          <w:sz w:val="28"/>
          <w:szCs w:val="28"/>
          <w:lang w:val="sv-SE"/>
        </w:rPr>
        <w:t>A) Aniqlovchi ergash gapli qo’shma gap</w:t>
      </w:r>
    </w:p>
    <w:p w:rsidR="006F495E" w:rsidRPr="00E40190"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E40190">
        <w:rPr>
          <w:rFonts w:ascii="Times New Roman" w:hAnsi="Times New Roman"/>
          <w:color w:val="000000" w:themeColor="text1"/>
          <w:sz w:val="28"/>
          <w:szCs w:val="28"/>
          <w:lang w:val="sv-SE"/>
        </w:rPr>
        <w:t>B) To’ldiruvchi ergash gapli qo’shma gap</w:t>
      </w:r>
    </w:p>
    <w:p w:rsidR="006F495E" w:rsidRPr="00E40190"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E40190">
        <w:rPr>
          <w:rFonts w:ascii="Times New Roman" w:hAnsi="Times New Roman"/>
          <w:color w:val="000000" w:themeColor="text1"/>
          <w:sz w:val="28"/>
          <w:szCs w:val="28"/>
          <w:lang w:val="sv-SE"/>
        </w:rPr>
        <w:t>C) Hol ergash gapli qo’shma gap</w:t>
      </w:r>
    </w:p>
    <w:p w:rsidR="006F495E" w:rsidRPr="00AB6C46" w:rsidRDefault="006F495E" w:rsidP="006F495E">
      <w:pPr>
        <w:shd w:val="clear" w:color="auto" w:fill="FFFFFF"/>
        <w:spacing w:after="122" w:line="240" w:lineRule="auto"/>
        <w:jc w:val="both"/>
        <w:rPr>
          <w:rFonts w:ascii="Times New Roman" w:hAnsi="Times New Roman"/>
          <w:color w:val="000000" w:themeColor="text1"/>
          <w:sz w:val="28"/>
          <w:szCs w:val="28"/>
          <w:lang w:val="sv-SE"/>
        </w:rPr>
      </w:pPr>
      <w:r w:rsidRPr="00AB6C46">
        <w:rPr>
          <w:rFonts w:ascii="Times New Roman" w:hAnsi="Times New Roman"/>
          <w:color w:val="000000" w:themeColor="text1"/>
          <w:sz w:val="28"/>
          <w:szCs w:val="28"/>
          <w:lang w:val="sv-SE"/>
        </w:rPr>
        <w:t>D) Ega  ergash gapli qo’shma gap</w:t>
      </w:r>
    </w:p>
    <w:p w:rsidR="006F495E" w:rsidRPr="006F495E" w:rsidRDefault="00EE5C94" w:rsidP="006F495E">
      <w:pPr>
        <w:spacing w:after="0" w:line="240" w:lineRule="auto"/>
        <w:ind w:left="-720"/>
        <w:jc w:val="both"/>
        <w:rPr>
          <w:rFonts w:ascii="Times New Roman" w:hAnsi="Times New Roman"/>
          <w:color w:val="333333"/>
          <w:sz w:val="28"/>
          <w:szCs w:val="28"/>
          <w:lang w:val="sv-SE"/>
        </w:rPr>
      </w:pPr>
      <w:r w:rsidRPr="00EE5C94">
        <w:rPr>
          <w:rFonts w:ascii="Times New Roman" w:hAnsi="Times New Roman"/>
          <w:bCs/>
          <w:color w:val="333333"/>
          <w:sz w:val="28"/>
          <w:szCs w:val="28"/>
          <w:lang w:val="sv-SE"/>
        </w:rPr>
        <w:t>214</w:t>
      </w:r>
      <w:r w:rsidR="006F495E" w:rsidRPr="00610F55">
        <w:rPr>
          <w:rFonts w:ascii="Times New Roman" w:hAnsi="Times New Roman"/>
          <w:bCs/>
          <w:color w:val="333333"/>
          <w:sz w:val="28"/>
          <w:szCs w:val="28"/>
          <w:lang w:val="uz-Cyrl-UZ"/>
        </w:rPr>
        <w:t>. Xalq she’rlari adabiy tildan qaysi jihatlari bilan farq qilishi mumkin ?</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A. Fonetik jihatdan </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B. Leksik jihatdan</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C. Grammatik jihatdan</w:t>
      </w:r>
    </w:p>
    <w:p w:rsidR="006F495E" w:rsidRPr="00BF0201" w:rsidRDefault="006F495E" w:rsidP="006F495E">
      <w:pPr>
        <w:spacing w:after="0" w:line="240" w:lineRule="auto"/>
        <w:ind w:left="-720" w:firstLine="360"/>
        <w:jc w:val="both"/>
        <w:rPr>
          <w:rFonts w:ascii="Times New Roman" w:hAnsi="Times New Roman"/>
          <w:color w:val="333333"/>
          <w:sz w:val="28"/>
          <w:szCs w:val="28"/>
          <w:lang w:val="sv-SE"/>
        </w:rPr>
      </w:pPr>
      <w:r w:rsidRPr="00BF0201">
        <w:rPr>
          <w:rFonts w:ascii="Times New Roman" w:hAnsi="Times New Roman"/>
          <w:bCs/>
          <w:color w:val="333333"/>
          <w:sz w:val="28"/>
          <w:szCs w:val="28"/>
          <w:lang w:val="sv-SE"/>
        </w:rPr>
        <w:t>D. Fonetik va leksik jihatdan</w:t>
      </w:r>
    </w:p>
    <w:p w:rsidR="006F495E" w:rsidRPr="00BF0201" w:rsidRDefault="006F495E" w:rsidP="006F495E">
      <w:pPr>
        <w:spacing w:after="0" w:line="240" w:lineRule="auto"/>
        <w:ind w:left="-720" w:firstLine="360"/>
        <w:jc w:val="both"/>
        <w:rPr>
          <w:rFonts w:ascii="Times New Roman" w:hAnsi="Times New Roman"/>
          <w:color w:val="333333"/>
          <w:sz w:val="28"/>
          <w:szCs w:val="28"/>
          <w:lang w:val="sv-SE"/>
        </w:rPr>
      </w:pPr>
      <w:r w:rsidRPr="00BF0201">
        <w:rPr>
          <w:rFonts w:ascii="Times New Roman" w:hAnsi="Times New Roman"/>
          <w:bCs/>
          <w:color w:val="333333"/>
          <w:sz w:val="28"/>
          <w:szCs w:val="28"/>
          <w:lang w:val="sv-SE"/>
        </w:rPr>
        <w:t>E. Fonetik, leksik va  grammatik jihatdan</w:t>
      </w:r>
    </w:p>
    <w:p w:rsidR="006F495E" w:rsidRPr="00BF0201" w:rsidRDefault="00EE5C94" w:rsidP="006F495E">
      <w:pPr>
        <w:spacing w:after="0" w:line="240" w:lineRule="auto"/>
        <w:ind w:left="-720"/>
        <w:jc w:val="both"/>
        <w:rPr>
          <w:rFonts w:ascii="Times New Roman" w:hAnsi="Times New Roman"/>
          <w:color w:val="333333"/>
          <w:sz w:val="28"/>
          <w:szCs w:val="28"/>
          <w:lang w:val="sv-SE"/>
        </w:rPr>
      </w:pPr>
      <w:r>
        <w:rPr>
          <w:rFonts w:ascii="Times New Roman" w:hAnsi="Times New Roman"/>
          <w:bCs/>
          <w:color w:val="333333"/>
          <w:sz w:val="28"/>
          <w:szCs w:val="28"/>
          <w:lang w:val="sv-SE"/>
        </w:rPr>
        <w:t>215</w:t>
      </w:r>
      <w:r w:rsidR="006F495E" w:rsidRPr="00BF0201">
        <w:rPr>
          <w:rFonts w:ascii="Times New Roman" w:hAnsi="Times New Roman"/>
          <w:bCs/>
          <w:color w:val="333333"/>
          <w:sz w:val="28"/>
          <w:szCs w:val="28"/>
          <w:lang w:val="sv-SE"/>
        </w:rPr>
        <w:t>. Adabiy tilning qanday shakllari mavjud ?</w:t>
      </w:r>
    </w:p>
    <w:p w:rsidR="006F495E" w:rsidRPr="00BF0201" w:rsidRDefault="006F495E" w:rsidP="006F495E">
      <w:pPr>
        <w:spacing w:after="0" w:line="240" w:lineRule="auto"/>
        <w:ind w:left="-720" w:firstLine="360"/>
        <w:jc w:val="both"/>
        <w:rPr>
          <w:rFonts w:ascii="Times New Roman" w:hAnsi="Times New Roman"/>
          <w:color w:val="333333"/>
          <w:sz w:val="28"/>
          <w:szCs w:val="28"/>
          <w:lang w:val="sv-SE"/>
        </w:rPr>
      </w:pPr>
      <w:r w:rsidRPr="00BF0201">
        <w:rPr>
          <w:rFonts w:ascii="Times New Roman" w:hAnsi="Times New Roman"/>
          <w:bCs/>
          <w:color w:val="333333"/>
          <w:sz w:val="28"/>
          <w:szCs w:val="28"/>
          <w:lang w:val="sv-SE"/>
        </w:rPr>
        <w:t>A. Xalq shevalari va adabiy til</w:t>
      </w:r>
    </w:p>
    <w:p w:rsidR="006F495E" w:rsidRPr="00BF0201" w:rsidRDefault="006F495E" w:rsidP="006F495E">
      <w:pPr>
        <w:spacing w:after="0" w:line="240" w:lineRule="auto"/>
        <w:ind w:left="-720" w:firstLine="360"/>
        <w:jc w:val="both"/>
        <w:rPr>
          <w:rFonts w:ascii="Times New Roman" w:hAnsi="Times New Roman"/>
          <w:color w:val="333333"/>
          <w:sz w:val="28"/>
          <w:szCs w:val="28"/>
          <w:lang w:val="sv-SE"/>
        </w:rPr>
      </w:pPr>
      <w:r w:rsidRPr="00BF0201">
        <w:rPr>
          <w:rFonts w:ascii="Times New Roman" w:hAnsi="Times New Roman"/>
          <w:bCs/>
          <w:color w:val="333333"/>
          <w:sz w:val="28"/>
          <w:szCs w:val="28"/>
          <w:lang w:val="sv-SE"/>
        </w:rPr>
        <w:t>B. Og’zaki adabiy til va yozma adabiy til</w:t>
      </w:r>
    </w:p>
    <w:p w:rsidR="006F495E" w:rsidRPr="00BF0201" w:rsidRDefault="006F495E" w:rsidP="006F495E">
      <w:pPr>
        <w:spacing w:after="0" w:line="240" w:lineRule="auto"/>
        <w:ind w:left="-720" w:firstLine="360"/>
        <w:jc w:val="both"/>
        <w:rPr>
          <w:rFonts w:ascii="Times New Roman" w:hAnsi="Times New Roman"/>
          <w:color w:val="333333"/>
          <w:sz w:val="28"/>
          <w:szCs w:val="28"/>
          <w:lang w:val="sv-SE"/>
        </w:rPr>
      </w:pPr>
      <w:r w:rsidRPr="00BF0201">
        <w:rPr>
          <w:rFonts w:ascii="Times New Roman" w:hAnsi="Times New Roman"/>
          <w:bCs/>
          <w:color w:val="333333"/>
          <w:sz w:val="28"/>
          <w:szCs w:val="28"/>
          <w:lang w:val="sv-SE"/>
        </w:rPr>
        <w:t>C. So’zlashuv uslubi va kitobiy uslub</w:t>
      </w:r>
    </w:p>
    <w:p w:rsidR="006F495E" w:rsidRPr="00BF0201" w:rsidRDefault="006F495E" w:rsidP="006F495E">
      <w:pPr>
        <w:spacing w:after="0" w:line="240" w:lineRule="auto"/>
        <w:ind w:left="-720" w:firstLine="360"/>
        <w:jc w:val="both"/>
        <w:rPr>
          <w:rFonts w:ascii="Times New Roman" w:hAnsi="Times New Roman"/>
          <w:color w:val="333333"/>
          <w:sz w:val="28"/>
          <w:szCs w:val="28"/>
          <w:lang w:val="sv-SE"/>
        </w:rPr>
      </w:pPr>
      <w:r w:rsidRPr="00BF0201">
        <w:rPr>
          <w:rFonts w:ascii="Times New Roman" w:hAnsi="Times New Roman"/>
          <w:bCs/>
          <w:color w:val="333333"/>
          <w:sz w:val="28"/>
          <w:szCs w:val="28"/>
          <w:lang w:val="sv-SE"/>
        </w:rPr>
        <w:t>D. So’zlashuv,  ilmiy, rasmiy va badiiy uslublar</w:t>
      </w:r>
    </w:p>
    <w:p w:rsidR="006F495E" w:rsidRPr="00BF0201" w:rsidRDefault="006F495E" w:rsidP="006F495E">
      <w:pPr>
        <w:spacing w:after="0" w:line="240" w:lineRule="auto"/>
        <w:ind w:left="-720" w:firstLine="360"/>
        <w:jc w:val="both"/>
        <w:rPr>
          <w:rFonts w:ascii="Times New Roman" w:hAnsi="Times New Roman"/>
          <w:color w:val="333333"/>
          <w:sz w:val="28"/>
          <w:szCs w:val="28"/>
          <w:lang w:val="sv-SE"/>
        </w:rPr>
      </w:pPr>
      <w:r w:rsidRPr="00BF0201">
        <w:rPr>
          <w:rFonts w:ascii="Times New Roman" w:hAnsi="Times New Roman"/>
          <w:bCs/>
          <w:color w:val="333333"/>
          <w:sz w:val="28"/>
          <w:szCs w:val="28"/>
          <w:lang w:val="sv-SE"/>
        </w:rPr>
        <w:t>E. Milliy til va adabiy  til</w:t>
      </w:r>
    </w:p>
    <w:p w:rsidR="006F495E" w:rsidRPr="00BF0201" w:rsidRDefault="00EE5C94" w:rsidP="006F495E">
      <w:pPr>
        <w:spacing w:after="0" w:line="240" w:lineRule="auto"/>
        <w:ind w:left="-720"/>
        <w:jc w:val="both"/>
        <w:rPr>
          <w:rFonts w:ascii="Times New Roman" w:hAnsi="Times New Roman"/>
          <w:color w:val="333333"/>
          <w:sz w:val="28"/>
          <w:szCs w:val="28"/>
          <w:lang w:val="sv-SE"/>
        </w:rPr>
      </w:pPr>
      <w:r>
        <w:rPr>
          <w:rFonts w:ascii="Times New Roman" w:hAnsi="Times New Roman"/>
          <w:bCs/>
          <w:color w:val="333333"/>
          <w:sz w:val="28"/>
          <w:szCs w:val="28"/>
          <w:lang w:val="sv-SE"/>
        </w:rPr>
        <w:t>216</w:t>
      </w:r>
      <w:r w:rsidR="006F495E" w:rsidRPr="00BF0201">
        <w:rPr>
          <w:rFonts w:ascii="Times New Roman" w:hAnsi="Times New Roman"/>
          <w:bCs/>
          <w:color w:val="333333"/>
          <w:sz w:val="28"/>
          <w:szCs w:val="28"/>
          <w:lang w:val="sv-SE"/>
        </w:rPr>
        <w:t>. Qaysi qatorda ayiruv-chegaralov yuklamasi berilgan ?</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A.  -gina</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B. -ku, -da</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C. -a</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D. -ham</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E. -dir</w:t>
      </w:r>
    </w:p>
    <w:p w:rsidR="006F495E" w:rsidRPr="00610F55" w:rsidRDefault="00EE5C94" w:rsidP="006F495E">
      <w:pPr>
        <w:spacing w:after="0" w:line="240" w:lineRule="auto"/>
        <w:ind w:left="-720"/>
        <w:jc w:val="both"/>
        <w:rPr>
          <w:rFonts w:ascii="Times New Roman" w:hAnsi="Times New Roman"/>
          <w:color w:val="333333"/>
          <w:sz w:val="28"/>
          <w:szCs w:val="28"/>
          <w:lang w:val="en-US"/>
        </w:rPr>
      </w:pPr>
      <w:r>
        <w:rPr>
          <w:rFonts w:ascii="Times New Roman" w:hAnsi="Times New Roman"/>
          <w:bCs/>
          <w:color w:val="333333"/>
          <w:sz w:val="28"/>
          <w:szCs w:val="28"/>
          <w:lang w:val="en-US"/>
        </w:rPr>
        <w:t>217</w:t>
      </w:r>
      <w:r w:rsidR="006F495E" w:rsidRPr="00610F55">
        <w:rPr>
          <w:rFonts w:ascii="Times New Roman" w:hAnsi="Times New Roman"/>
          <w:bCs/>
          <w:color w:val="333333"/>
          <w:sz w:val="28"/>
          <w:szCs w:val="28"/>
          <w:lang w:val="en-US"/>
        </w:rPr>
        <w:t>. Mavhum ot yasovchi qo’shimchani toping.</w:t>
      </w:r>
    </w:p>
    <w:p w:rsidR="006F495E" w:rsidRPr="00610F55" w:rsidRDefault="006F495E" w:rsidP="006F495E">
      <w:pPr>
        <w:spacing w:after="0" w:line="240" w:lineRule="auto"/>
        <w:ind w:left="-720" w:firstLine="360"/>
        <w:jc w:val="both"/>
        <w:rPr>
          <w:rFonts w:ascii="Times New Roman" w:hAnsi="Times New Roman"/>
          <w:color w:val="333333"/>
          <w:sz w:val="28"/>
          <w:szCs w:val="28"/>
          <w:lang w:val="en-US"/>
        </w:rPr>
      </w:pPr>
      <w:r w:rsidRPr="00610F55">
        <w:rPr>
          <w:rFonts w:ascii="Times New Roman" w:hAnsi="Times New Roman"/>
          <w:bCs/>
          <w:color w:val="333333"/>
          <w:sz w:val="28"/>
          <w:szCs w:val="28"/>
          <w:lang w:val="en-US"/>
        </w:rPr>
        <w:t>A. -chi</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B. -gich</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C. –k, -ak</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D. -lik</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E. -zor</w:t>
      </w:r>
    </w:p>
    <w:p w:rsidR="006F495E" w:rsidRPr="006F495E" w:rsidRDefault="00EE5C94" w:rsidP="006F495E">
      <w:pPr>
        <w:spacing w:after="0" w:line="240" w:lineRule="auto"/>
        <w:ind w:left="-720"/>
        <w:jc w:val="both"/>
        <w:rPr>
          <w:rFonts w:ascii="Times New Roman" w:hAnsi="Times New Roman"/>
          <w:color w:val="333333"/>
          <w:sz w:val="28"/>
          <w:szCs w:val="28"/>
          <w:lang w:val="sv-SE"/>
        </w:rPr>
      </w:pPr>
      <w:r>
        <w:rPr>
          <w:rFonts w:ascii="Times New Roman" w:hAnsi="Times New Roman"/>
          <w:bCs/>
          <w:color w:val="333333"/>
          <w:sz w:val="28"/>
          <w:szCs w:val="28"/>
          <w:lang w:val="sv-SE"/>
        </w:rPr>
        <w:t>218</w:t>
      </w:r>
      <w:r w:rsidR="006F495E" w:rsidRPr="006F495E">
        <w:rPr>
          <w:rFonts w:ascii="Times New Roman" w:hAnsi="Times New Roman"/>
          <w:bCs/>
          <w:color w:val="333333"/>
          <w:sz w:val="28"/>
          <w:szCs w:val="28"/>
          <w:lang w:val="sv-SE"/>
        </w:rPr>
        <w:t>. Qaysi qatordagi otlarga egalik qo’shimchasi qo’shilganda k tovushi g tovushiga aylanmaydi ?</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A. Terak, yurak</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B. Bilak, chelak</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C. Tilak, ko’ylak</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D. Idrok, ishtirok</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E. Barcha qatordagi otlarga egalik qo’shimchasi </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qo’shilganda k tovushi g tovushiga aylanadi.</w:t>
      </w:r>
    </w:p>
    <w:p w:rsidR="006F495E" w:rsidRPr="006F495E" w:rsidRDefault="00EE5C94" w:rsidP="006F495E">
      <w:pPr>
        <w:spacing w:after="0" w:line="240" w:lineRule="auto"/>
        <w:ind w:left="-720"/>
        <w:jc w:val="both"/>
        <w:rPr>
          <w:rFonts w:ascii="Times New Roman" w:hAnsi="Times New Roman"/>
          <w:color w:val="333333"/>
          <w:sz w:val="28"/>
          <w:szCs w:val="28"/>
          <w:lang w:val="sv-SE"/>
        </w:rPr>
      </w:pPr>
      <w:r>
        <w:rPr>
          <w:rFonts w:ascii="Times New Roman" w:hAnsi="Times New Roman"/>
          <w:bCs/>
          <w:color w:val="333333"/>
          <w:sz w:val="28"/>
          <w:szCs w:val="28"/>
          <w:lang w:val="sv-SE"/>
        </w:rPr>
        <w:lastRenderedPageBreak/>
        <w:t>219</w:t>
      </w:r>
      <w:r w:rsidR="006F495E" w:rsidRPr="006F495E">
        <w:rPr>
          <w:rFonts w:ascii="Times New Roman" w:hAnsi="Times New Roman"/>
          <w:bCs/>
          <w:color w:val="333333"/>
          <w:sz w:val="28"/>
          <w:szCs w:val="28"/>
          <w:lang w:val="sv-SE"/>
        </w:rPr>
        <w:t>. Unli va jarangli undosh tovushlardan hosil bo’lgan so’zlar qatorini belgilang.</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A. Bolalar, gul, ozod</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B. Maktab, sabab, maqol</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C. Mashq, kitob, so’z</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D. Paxta,  xalq, choynak</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E. Hisob, tovush</w:t>
      </w:r>
    </w:p>
    <w:p w:rsidR="006F495E" w:rsidRPr="006F495E" w:rsidRDefault="00EE5C94" w:rsidP="006F495E">
      <w:pPr>
        <w:spacing w:after="0" w:line="240" w:lineRule="auto"/>
        <w:ind w:left="-720"/>
        <w:jc w:val="both"/>
        <w:rPr>
          <w:rFonts w:ascii="Times New Roman" w:hAnsi="Times New Roman"/>
          <w:color w:val="333333"/>
          <w:sz w:val="28"/>
          <w:szCs w:val="28"/>
          <w:lang w:val="sv-SE"/>
        </w:rPr>
      </w:pPr>
      <w:r>
        <w:rPr>
          <w:rFonts w:ascii="Times New Roman" w:hAnsi="Times New Roman"/>
          <w:bCs/>
          <w:color w:val="333333"/>
          <w:sz w:val="28"/>
          <w:szCs w:val="28"/>
          <w:lang w:val="sv-SE"/>
        </w:rPr>
        <w:t>220</w:t>
      </w:r>
      <w:r w:rsidR="006F495E" w:rsidRPr="006F495E">
        <w:rPr>
          <w:rFonts w:ascii="Times New Roman" w:hAnsi="Times New Roman"/>
          <w:bCs/>
          <w:color w:val="333333"/>
          <w:sz w:val="28"/>
          <w:szCs w:val="28"/>
          <w:lang w:val="sv-SE"/>
        </w:rPr>
        <w:t>. Hayvon, parranda kabilarni kelish, ketish, to’xtash kabilarga undashni bildiruvchi so’zlar qaysi so’z turkumiga oid bo’ladi ?</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A. Taqlid so’zlar</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B. Modal so’zlar</w:t>
      </w:r>
    </w:p>
    <w:p w:rsidR="006F495E" w:rsidRPr="00E40190" w:rsidRDefault="006F495E" w:rsidP="006F495E">
      <w:pPr>
        <w:spacing w:after="0" w:line="240" w:lineRule="auto"/>
        <w:ind w:left="-720" w:firstLine="360"/>
        <w:jc w:val="both"/>
        <w:rPr>
          <w:rFonts w:ascii="Times New Roman" w:hAnsi="Times New Roman"/>
          <w:color w:val="333333"/>
          <w:sz w:val="28"/>
          <w:szCs w:val="28"/>
          <w:lang w:val="sv-SE"/>
        </w:rPr>
      </w:pPr>
      <w:r w:rsidRPr="00E40190">
        <w:rPr>
          <w:rFonts w:ascii="Times New Roman" w:hAnsi="Times New Roman"/>
          <w:bCs/>
          <w:color w:val="333333"/>
          <w:sz w:val="28"/>
          <w:szCs w:val="28"/>
          <w:lang w:val="sv-SE"/>
        </w:rPr>
        <w:t>C. Undov so’zlar</w:t>
      </w:r>
    </w:p>
    <w:p w:rsidR="006F495E" w:rsidRPr="00E40190" w:rsidRDefault="006F495E" w:rsidP="006F495E">
      <w:pPr>
        <w:spacing w:after="0" w:line="240" w:lineRule="auto"/>
        <w:ind w:left="-720" w:firstLine="360"/>
        <w:jc w:val="both"/>
        <w:rPr>
          <w:rFonts w:ascii="Times New Roman" w:hAnsi="Times New Roman"/>
          <w:color w:val="333333"/>
          <w:sz w:val="28"/>
          <w:szCs w:val="28"/>
          <w:lang w:val="sv-SE"/>
        </w:rPr>
      </w:pPr>
      <w:r w:rsidRPr="00E40190">
        <w:rPr>
          <w:rFonts w:ascii="Times New Roman" w:hAnsi="Times New Roman"/>
          <w:bCs/>
          <w:color w:val="333333"/>
          <w:sz w:val="28"/>
          <w:szCs w:val="28"/>
          <w:lang w:val="sv-SE"/>
        </w:rPr>
        <w:t>D. Fe’l</w:t>
      </w:r>
    </w:p>
    <w:p w:rsidR="006F495E" w:rsidRPr="00E40190" w:rsidRDefault="006F495E" w:rsidP="006F495E">
      <w:pPr>
        <w:spacing w:after="0" w:line="240" w:lineRule="auto"/>
        <w:ind w:left="-720" w:firstLine="360"/>
        <w:jc w:val="both"/>
        <w:rPr>
          <w:rFonts w:ascii="Times New Roman" w:hAnsi="Times New Roman"/>
          <w:color w:val="333333"/>
          <w:sz w:val="28"/>
          <w:szCs w:val="28"/>
          <w:lang w:val="sv-SE"/>
        </w:rPr>
      </w:pPr>
      <w:r w:rsidRPr="00E40190">
        <w:rPr>
          <w:rFonts w:ascii="Times New Roman" w:hAnsi="Times New Roman"/>
          <w:bCs/>
          <w:color w:val="333333"/>
          <w:sz w:val="28"/>
          <w:szCs w:val="28"/>
          <w:lang w:val="sv-SE"/>
        </w:rPr>
        <w:t>E. Ot</w:t>
      </w:r>
    </w:p>
    <w:p w:rsidR="006F495E" w:rsidRPr="00E40190" w:rsidRDefault="00EE5C94" w:rsidP="006F495E">
      <w:pPr>
        <w:spacing w:after="0" w:line="240" w:lineRule="auto"/>
        <w:ind w:left="-720"/>
        <w:jc w:val="both"/>
        <w:rPr>
          <w:rFonts w:ascii="Times New Roman" w:hAnsi="Times New Roman"/>
          <w:color w:val="333333"/>
          <w:sz w:val="28"/>
          <w:szCs w:val="28"/>
          <w:lang w:val="sv-SE"/>
        </w:rPr>
      </w:pPr>
      <w:r>
        <w:rPr>
          <w:rFonts w:ascii="Times New Roman" w:hAnsi="Times New Roman"/>
          <w:bCs/>
          <w:color w:val="333333"/>
          <w:sz w:val="28"/>
          <w:szCs w:val="28"/>
          <w:lang w:val="sv-SE"/>
        </w:rPr>
        <w:t>221</w:t>
      </w:r>
      <w:r w:rsidR="006F495E" w:rsidRPr="00E40190">
        <w:rPr>
          <w:rFonts w:ascii="Times New Roman" w:hAnsi="Times New Roman"/>
          <w:bCs/>
          <w:color w:val="333333"/>
          <w:sz w:val="28"/>
          <w:szCs w:val="28"/>
          <w:lang w:val="sv-SE"/>
        </w:rPr>
        <w:t>. Qulluq, qulluq, ming marta qulluq, Dilbarxon !</w:t>
      </w:r>
    </w:p>
    <w:p w:rsidR="006F495E" w:rsidRPr="00E40190" w:rsidRDefault="006F495E" w:rsidP="006F495E">
      <w:pPr>
        <w:spacing w:after="0" w:line="240" w:lineRule="auto"/>
        <w:ind w:left="-720"/>
        <w:jc w:val="both"/>
        <w:rPr>
          <w:rFonts w:ascii="Times New Roman" w:hAnsi="Times New Roman"/>
          <w:color w:val="333333"/>
          <w:sz w:val="28"/>
          <w:szCs w:val="28"/>
          <w:lang w:val="sv-SE"/>
        </w:rPr>
      </w:pPr>
      <w:r w:rsidRPr="00E40190">
        <w:rPr>
          <w:rFonts w:ascii="Times New Roman" w:hAnsi="Times New Roman"/>
          <w:bCs/>
          <w:color w:val="333333"/>
          <w:sz w:val="28"/>
          <w:szCs w:val="28"/>
          <w:lang w:val="sv-SE"/>
        </w:rPr>
        <w:t>    Ushbu gapdagi qulluq so’zi qaysi so’z turkumiga mansub?</w:t>
      </w:r>
    </w:p>
    <w:p w:rsidR="006F495E" w:rsidRPr="00E40190" w:rsidRDefault="006F495E" w:rsidP="006F495E">
      <w:pPr>
        <w:spacing w:after="0" w:line="240" w:lineRule="auto"/>
        <w:ind w:left="-720" w:firstLine="360"/>
        <w:jc w:val="both"/>
        <w:rPr>
          <w:rFonts w:ascii="Times New Roman" w:hAnsi="Times New Roman"/>
          <w:color w:val="333333"/>
          <w:sz w:val="28"/>
          <w:szCs w:val="28"/>
          <w:lang w:val="sv-SE"/>
        </w:rPr>
      </w:pPr>
      <w:r w:rsidRPr="00E40190">
        <w:rPr>
          <w:rFonts w:ascii="Times New Roman" w:hAnsi="Times New Roman"/>
          <w:bCs/>
          <w:color w:val="333333"/>
          <w:sz w:val="28"/>
          <w:szCs w:val="28"/>
          <w:lang w:val="sv-SE"/>
        </w:rPr>
        <w:t>A. Ot</w:t>
      </w:r>
    </w:p>
    <w:p w:rsidR="006F495E" w:rsidRPr="00E40190" w:rsidRDefault="006F495E" w:rsidP="006F495E">
      <w:pPr>
        <w:spacing w:after="0" w:line="240" w:lineRule="auto"/>
        <w:ind w:left="-720" w:firstLine="360"/>
        <w:jc w:val="both"/>
        <w:rPr>
          <w:rFonts w:ascii="Times New Roman" w:hAnsi="Times New Roman"/>
          <w:color w:val="333333"/>
          <w:sz w:val="28"/>
          <w:szCs w:val="28"/>
          <w:lang w:val="sv-SE"/>
        </w:rPr>
      </w:pPr>
      <w:r w:rsidRPr="00E40190">
        <w:rPr>
          <w:rFonts w:ascii="Times New Roman" w:hAnsi="Times New Roman"/>
          <w:bCs/>
          <w:color w:val="333333"/>
          <w:sz w:val="28"/>
          <w:szCs w:val="28"/>
          <w:lang w:val="sv-SE"/>
        </w:rPr>
        <w:t>B. Ravish</w:t>
      </w:r>
    </w:p>
    <w:p w:rsidR="006F495E" w:rsidRPr="00E40190" w:rsidRDefault="006F495E" w:rsidP="006F495E">
      <w:pPr>
        <w:spacing w:after="0" w:line="240" w:lineRule="auto"/>
        <w:ind w:left="-720" w:firstLine="360"/>
        <w:jc w:val="both"/>
        <w:rPr>
          <w:rFonts w:ascii="Times New Roman" w:hAnsi="Times New Roman"/>
          <w:color w:val="333333"/>
          <w:sz w:val="28"/>
          <w:szCs w:val="28"/>
          <w:lang w:val="sv-SE"/>
        </w:rPr>
      </w:pPr>
      <w:r w:rsidRPr="00E40190">
        <w:rPr>
          <w:rFonts w:ascii="Times New Roman" w:hAnsi="Times New Roman"/>
          <w:bCs/>
          <w:color w:val="333333"/>
          <w:sz w:val="28"/>
          <w:szCs w:val="28"/>
          <w:lang w:val="sv-SE"/>
        </w:rPr>
        <w:t>C. Modal so’z</w:t>
      </w:r>
    </w:p>
    <w:p w:rsidR="006F495E" w:rsidRPr="00E40190" w:rsidRDefault="006F495E" w:rsidP="006F495E">
      <w:pPr>
        <w:spacing w:after="0" w:line="240" w:lineRule="auto"/>
        <w:ind w:left="-720" w:firstLine="360"/>
        <w:jc w:val="both"/>
        <w:rPr>
          <w:rFonts w:ascii="Times New Roman" w:hAnsi="Times New Roman"/>
          <w:color w:val="333333"/>
          <w:sz w:val="28"/>
          <w:szCs w:val="28"/>
          <w:lang w:val="sv-SE"/>
        </w:rPr>
      </w:pPr>
      <w:r w:rsidRPr="00E40190">
        <w:rPr>
          <w:rFonts w:ascii="Times New Roman" w:hAnsi="Times New Roman"/>
          <w:bCs/>
          <w:color w:val="333333"/>
          <w:sz w:val="28"/>
          <w:szCs w:val="28"/>
          <w:lang w:val="sv-SE"/>
        </w:rPr>
        <w:t>D.</w:t>
      </w:r>
    </w:p>
    <w:p w:rsidR="006F495E" w:rsidRPr="00E40190" w:rsidRDefault="006F495E" w:rsidP="006F495E">
      <w:pPr>
        <w:spacing w:after="0" w:line="240" w:lineRule="auto"/>
        <w:ind w:left="-720" w:firstLine="360"/>
        <w:jc w:val="both"/>
        <w:rPr>
          <w:rFonts w:ascii="Times New Roman" w:hAnsi="Times New Roman"/>
          <w:color w:val="333333"/>
          <w:sz w:val="28"/>
          <w:szCs w:val="28"/>
          <w:lang w:val="sv-SE"/>
        </w:rPr>
      </w:pPr>
      <w:r w:rsidRPr="00E40190">
        <w:rPr>
          <w:rFonts w:ascii="Times New Roman" w:hAnsi="Times New Roman"/>
          <w:bCs/>
          <w:color w:val="333333"/>
          <w:sz w:val="28"/>
          <w:szCs w:val="28"/>
          <w:lang w:val="sv-SE"/>
        </w:rPr>
        <w:t>E. Fe’l</w:t>
      </w:r>
    </w:p>
    <w:p w:rsidR="006F495E" w:rsidRPr="00E40190" w:rsidRDefault="00EE5C94" w:rsidP="006F495E">
      <w:pPr>
        <w:spacing w:after="0" w:line="240" w:lineRule="auto"/>
        <w:ind w:left="-720"/>
        <w:jc w:val="both"/>
        <w:rPr>
          <w:rFonts w:ascii="Times New Roman" w:hAnsi="Times New Roman"/>
          <w:color w:val="333333"/>
          <w:sz w:val="28"/>
          <w:szCs w:val="28"/>
          <w:lang w:val="sv-SE"/>
        </w:rPr>
      </w:pPr>
      <w:r>
        <w:rPr>
          <w:rFonts w:ascii="Times New Roman" w:hAnsi="Times New Roman"/>
          <w:bCs/>
          <w:color w:val="333333"/>
          <w:sz w:val="28"/>
          <w:szCs w:val="28"/>
          <w:lang w:val="sv-SE"/>
        </w:rPr>
        <w:t>222</w:t>
      </w:r>
      <w:r w:rsidR="006F495E" w:rsidRPr="00E40190">
        <w:rPr>
          <w:rFonts w:ascii="Times New Roman" w:hAnsi="Times New Roman"/>
          <w:bCs/>
          <w:color w:val="333333"/>
          <w:sz w:val="28"/>
          <w:szCs w:val="28"/>
          <w:lang w:val="sv-SE"/>
        </w:rPr>
        <w:t>. Qaysi qatordagi gapda kelishik qo’shimchasini ko’makchi bilan almashtirish mumkin ?</w:t>
      </w:r>
    </w:p>
    <w:p w:rsidR="006F495E" w:rsidRPr="00BF0201" w:rsidRDefault="006F495E" w:rsidP="006F495E">
      <w:pPr>
        <w:spacing w:after="0" w:line="240" w:lineRule="auto"/>
        <w:ind w:left="-720" w:firstLine="360"/>
        <w:jc w:val="both"/>
        <w:rPr>
          <w:rFonts w:ascii="Times New Roman" w:hAnsi="Times New Roman"/>
          <w:color w:val="333333"/>
          <w:sz w:val="28"/>
          <w:szCs w:val="28"/>
          <w:lang w:val="sv-SE"/>
        </w:rPr>
      </w:pPr>
      <w:r w:rsidRPr="00BF0201">
        <w:rPr>
          <w:rFonts w:ascii="Times New Roman" w:hAnsi="Times New Roman"/>
          <w:bCs/>
          <w:color w:val="333333"/>
          <w:sz w:val="28"/>
          <w:szCs w:val="28"/>
          <w:lang w:val="sv-SE"/>
        </w:rPr>
        <w:t>A. Mehnat hamisha inson nayoti va madaniyatining asosi  </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BF0201">
        <w:rPr>
          <w:rFonts w:ascii="Times New Roman" w:hAnsi="Times New Roman"/>
          <w:bCs/>
          <w:color w:val="333333"/>
          <w:sz w:val="28"/>
          <w:szCs w:val="28"/>
          <w:lang w:val="sv-SE"/>
        </w:rPr>
        <w:t>     </w:t>
      </w:r>
      <w:r w:rsidRPr="006F495E">
        <w:rPr>
          <w:rFonts w:ascii="Times New Roman" w:hAnsi="Times New Roman"/>
          <w:bCs/>
          <w:color w:val="333333"/>
          <w:sz w:val="28"/>
          <w:szCs w:val="28"/>
          <w:lang w:val="sv-SE"/>
        </w:rPr>
        <w:t>bo’lgan</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B. Olimjon Farg’onadagi ukasi bilan telefonda gaplashdi</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C. Bog’imizdagi olmalardan yaxshi hosil oldik</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D. Salima maktabga erta ketdi </w:t>
      </w:r>
    </w:p>
    <w:p w:rsidR="006F495E" w:rsidRPr="006F495E" w:rsidRDefault="006F495E" w:rsidP="006F495E">
      <w:pPr>
        <w:spacing w:after="0" w:line="240" w:lineRule="auto"/>
        <w:ind w:left="-720" w:firstLine="360"/>
        <w:rPr>
          <w:rFonts w:ascii="Times New Roman" w:hAnsi="Times New Roman"/>
          <w:color w:val="333333"/>
          <w:sz w:val="28"/>
          <w:szCs w:val="28"/>
          <w:lang w:val="sv-SE"/>
        </w:rPr>
      </w:pPr>
      <w:r w:rsidRPr="006F495E">
        <w:rPr>
          <w:rFonts w:ascii="Times New Roman" w:hAnsi="Times New Roman"/>
          <w:bCs/>
          <w:color w:val="333333"/>
          <w:sz w:val="28"/>
          <w:szCs w:val="28"/>
          <w:lang w:val="sv-SE"/>
        </w:rPr>
        <w:t>E. O’ktam gulzor yoniga darrov joy hozirladi</w:t>
      </w:r>
    </w:p>
    <w:p w:rsidR="006F495E" w:rsidRPr="006F495E" w:rsidRDefault="00EE5C94" w:rsidP="006F495E">
      <w:pPr>
        <w:spacing w:after="0" w:line="240" w:lineRule="auto"/>
        <w:ind w:left="-720"/>
        <w:rPr>
          <w:rFonts w:ascii="Times New Roman" w:hAnsi="Times New Roman"/>
          <w:color w:val="333333"/>
          <w:sz w:val="28"/>
          <w:szCs w:val="28"/>
          <w:lang w:val="sv-SE"/>
        </w:rPr>
      </w:pPr>
      <w:r>
        <w:rPr>
          <w:rFonts w:ascii="Times New Roman" w:hAnsi="Times New Roman"/>
          <w:bCs/>
          <w:color w:val="333333"/>
          <w:sz w:val="28"/>
          <w:szCs w:val="28"/>
          <w:lang w:val="sv-SE"/>
        </w:rPr>
        <w:t>223</w:t>
      </w:r>
      <w:r w:rsidR="006F495E" w:rsidRPr="006F495E">
        <w:rPr>
          <w:rFonts w:ascii="Times New Roman" w:hAnsi="Times New Roman"/>
          <w:bCs/>
          <w:color w:val="333333"/>
          <w:sz w:val="28"/>
          <w:szCs w:val="28"/>
          <w:lang w:val="sv-SE"/>
        </w:rPr>
        <w:t>. Ergashtiruvchi bog’lovchilar qanday munosabatli qo’shma gap qismlarini bog’lash uchun xizmat qiladi ?</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A. Qo’shma gapning teng huquqli qismlarini</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B. Qo’shma gap tarkibidagi uyushiq bo’laklarini</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C. Tobe-hokim munosabatli qo’shma gap qismlarini</w:t>
      </w:r>
    </w:p>
    <w:p w:rsidR="006F495E" w:rsidRPr="006F495E" w:rsidRDefault="006F495E" w:rsidP="006F495E">
      <w:pPr>
        <w:spacing w:after="0" w:line="240" w:lineRule="auto"/>
        <w:ind w:left="-720" w:firstLine="360"/>
        <w:jc w:val="both"/>
        <w:rPr>
          <w:rFonts w:ascii="Times New Roman" w:hAnsi="Times New Roman"/>
          <w:color w:val="333333"/>
          <w:sz w:val="28"/>
          <w:szCs w:val="28"/>
          <w:lang w:val="sv-SE"/>
        </w:rPr>
      </w:pPr>
      <w:r w:rsidRPr="006F495E">
        <w:rPr>
          <w:rFonts w:ascii="Times New Roman" w:hAnsi="Times New Roman"/>
          <w:bCs/>
          <w:color w:val="333333"/>
          <w:sz w:val="28"/>
          <w:szCs w:val="28"/>
          <w:lang w:val="sv-SE"/>
        </w:rPr>
        <w:t>D. Qo’shma gapning teng huquqli qismlari va uyushiq bo’laklarni</w:t>
      </w:r>
    </w:p>
    <w:p w:rsidR="006F495E" w:rsidRPr="006F495E" w:rsidRDefault="006F495E" w:rsidP="006F495E">
      <w:pPr>
        <w:spacing w:after="0" w:line="240" w:lineRule="auto"/>
        <w:rPr>
          <w:rFonts w:ascii="Times New Roman" w:hAnsi="Times New Roman"/>
          <w:sz w:val="28"/>
          <w:szCs w:val="28"/>
          <w:lang w:val="sv-SE"/>
        </w:rPr>
      </w:pPr>
      <w:r w:rsidRPr="006F495E">
        <w:rPr>
          <w:rFonts w:ascii="Times New Roman" w:hAnsi="Times New Roman"/>
          <w:bCs/>
          <w:color w:val="333333"/>
          <w:sz w:val="28"/>
          <w:szCs w:val="28"/>
          <w:lang w:val="sv-SE"/>
        </w:rPr>
        <w:t>E. Teng va tobe-hokim munosabatli qo’shma gap qismlarini</w:t>
      </w:r>
    </w:p>
    <w:p w:rsidR="00152EBD" w:rsidRPr="00152EBD" w:rsidRDefault="00EE5C94" w:rsidP="00152EBD">
      <w:pPr>
        <w:shd w:val="clear" w:color="auto" w:fill="FFFFFF"/>
        <w:spacing w:after="122" w:line="240" w:lineRule="auto"/>
        <w:ind w:left="-720"/>
        <w:rPr>
          <w:rFonts w:ascii="Times New Roman" w:hAnsi="Times New Roman"/>
          <w:color w:val="333333"/>
          <w:sz w:val="28"/>
          <w:szCs w:val="28"/>
          <w:lang w:val="sv-SE"/>
        </w:rPr>
      </w:pPr>
      <w:r>
        <w:rPr>
          <w:rFonts w:ascii="Times New Roman" w:hAnsi="Times New Roman"/>
          <w:bCs/>
          <w:color w:val="333333"/>
          <w:sz w:val="28"/>
          <w:szCs w:val="28"/>
          <w:lang w:val="sv-SE"/>
        </w:rPr>
        <w:t>224</w:t>
      </w:r>
      <w:r w:rsidR="00152EBD" w:rsidRPr="00152EBD">
        <w:rPr>
          <w:rFonts w:ascii="Times New Roman" w:hAnsi="Times New Roman"/>
          <w:bCs/>
          <w:color w:val="333333"/>
          <w:sz w:val="28"/>
          <w:szCs w:val="28"/>
          <w:lang w:val="sv-SE"/>
        </w:rPr>
        <w:t>. Qabul marosimi samimiy, o’rtoqlarcha vaziyatda o’tdi</w:t>
      </w:r>
    </w:p>
    <w:p w:rsidR="00152EBD" w:rsidRPr="00152EBD" w:rsidRDefault="00152EBD" w:rsidP="00152EBD">
      <w:pPr>
        <w:shd w:val="clear" w:color="auto" w:fill="FFFFFF"/>
        <w:spacing w:after="122" w:line="240" w:lineRule="auto"/>
        <w:ind w:left="-720"/>
        <w:rPr>
          <w:rFonts w:ascii="Times New Roman" w:hAnsi="Times New Roman"/>
          <w:color w:val="333333"/>
          <w:sz w:val="28"/>
          <w:szCs w:val="28"/>
          <w:lang w:val="sv-SE"/>
        </w:rPr>
      </w:pPr>
      <w:r w:rsidRPr="00152EBD">
        <w:rPr>
          <w:rFonts w:ascii="Times New Roman" w:hAnsi="Times New Roman"/>
          <w:bCs/>
          <w:color w:val="333333"/>
          <w:sz w:val="28"/>
          <w:szCs w:val="28"/>
          <w:lang w:val="sv-SE"/>
        </w:rPr>
        <w:t>      Ushbu gapdagi o’rtoqlarcha so’zi so’z tarkibi bo’yicha qaysi qatorda to’g’ri tahlil qilingan ?</w:t>
      </w:r>
    </w:p>
    <w:p w:rsidR="00152EBD" w:rsidRPr="00152EBD" w:rsidRDefault="00152EBD" w:rsidP="00152EBD">
      <w:pPr>
        <w:shd w:val="clear" w:color="auto" w:fill="FFFFFF"/>
        <w:spacing w:after="122" w:line="240" w:lineRule="auto"/>
        <w:ind w:left="-720" w:firstLine="360"/>
        <w:jc w:val="both"/>
        <w:rPr>
          <w:rFonts w:ascii="Times New Roman" w:hAnsi="Times New Roman"/>
          <w:color w:val="333333"/>
          <w:sz w:val="28"/>
          <w:szCs w:val="28"/>
          <w:lang w:val="sv-SE"/>
        </w:rPr>
      </w:pPr>
      <w:r w:rsidRPr="00152EBD">
        <w:rPr>
          <w:rFonts w:ascii="Times New Roman" w:hAnsi="Times New Roman"/>
          <w:bCs/>
          <w:color w:val="333333"/>
          <w:sz w:val="28"/>
          <w:szCs w:val="28"/>
          <w:lang w:val="sv-SE"/>
        </w:rPr>
        <w:t>A. o’rtoq – o’zak; -lar – shakl yasovchi; -cha – shakl yasovchi.</w:t>
      </w:r>
    </w:p>
    <w:p w:rsidR="00152EBD" w:rsidRPr="00152EBD" w:rsidRDefault="00152EBD" w:rsidP="00152EBD">
      <w:pPr>
        <w:shd w:val="clear" w:color="auto" w:fill="FFFFFF"/>
        <w:spacing w:after="122" w:line="240" w:lineRule="auto"/>
        <w:ind w:left="-720" w:firstLine="360"/>
        <w:jc w:val="both"/>
        <w:rPr>
          <w:rFonts w:ascii="Times New Roman" w:hAnsi="Times New Roman"/>
          <w:color w:val="333333"/>
          <w:sz w:val="28"/>
          <w:szCs w:val="28"/>
          <w:lang w:val="sv-SE"/>
        </w:rPr>
      </w:pPr>
      <w:r w:rsidRPr="00152EBD">
        <w:rPr>
          <w:rFonts w:ascii="Times New Roman" w:hAnsi="Times New Roman"/>
          <w:bCs/>
          <w:color w:val="333333"/>
          <w:sz w:val="28"/>
          <w:szCs w:val="28"/>
          <w:lang w:val="sv-SE"/>
        </w:rPr>
        <w:t>B. o’rtoq – o’zak; -lar – shakl yasovchi; -cha – so’z yasovchi.</w:t>
      </w:r>
    </w:p>
    <w:p w:rsidR="00152EBD" w:rsidRPr="00152EBD" w:rsidRDefault="00152EBD" w:rsidP="00152EBD">
      <w:pPr>
        <w:shd w:val="clear" w:color="auto" w:fill="FFFFFF"/>
        <w:spacing w:after="122" w:line="240" w:lineRule="auto"/>
        <w:ind w:left="-720" w:firstLine="360"/>
        <w:jc w:val="both"/>
        <w:rPr>
          <w:rFonts w:ascii="Times New Roman" w:hAnsi="Times New Roman"/>
          <w:color w:val="333333"/>
          <w:sz w:val="28"/>
          <w:szCs w:val="28"/>
          <w:lang w:val="sv-SE"/>
        </w:rPr>
      </w:pPr>
      <w:r w:rsidRPr="00152EBD">
        <w:rPr>
          <w:rFonts w:ascii="Times New Roman" w:hAnsi="Times New Roman"/>
          <w:bCs/>
          <w:color w:val="333333"/>
          <w:sz w:val="28"/>
          <w:szCs w:val="28"/>
          <w:lang w:val="sv-SE"/>
        </w:rPr>
        <w:t>C. o’rtoq – o’zak; -larcha– so’z yasovchi.</w:t>
      </w:r>
    </w:p>
    <w:p w:rsidR="00152EBD" w:rsidRPr="00152EBD" w:rsidRDefault="00152EBD" w:rsidP="00152EBD">
      <w:pPr>
        <w:shd w:val="clear" w:color="auto" w:fill="FFFFFF"/>
        <w:spacing w:after="122" w:line="240" w:lineRule="auto"/>
        <w:ind w:left="-720" w:firstLine="360"/>
        <w:jc w:val="both"/>
        <w:rPr>
          <w:rFonts w:ascii="Times New Roman" w:hAnsi="Times New Roman"/>
          <w:color w:val="333333"/>
          <w:sz w:val="28"/>
          <w:szCs w:val="28"/>
          <w:lang w:val="sv-SE"/>
        </w:rPr>
      </w:pPr>
      <w:r w:rsidRPr="00152EBD">
        <w:rPr>
          <w:rFonts w:ascii="Times New Roman" w:hAnsi="Times New Roman"/>
          <w:bCs/>
          <w:color w:val="333333"/>
          <w:sz w:val="28"/>
          <w:szCs w:val="28"/>
          <w:lang w:val="sv-SE"/>
        </w:rPr>
        <w:t>D. o’rtoq – o’zak; -lar – so’z yasovchi -cha – shakl yasovchi.</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lastRenderedPageBreak/>
        <w:t>E. o’rtoq – o’zak; -lar – so’z o’zgartiruvchi; - cha – shakl yasovchi.</w:t>
      </w:r>
    </w:p>
    <w:p w:rsidR="00152EBD" w:rsidRPr="00152EBD" w:rsidRDefault="00152EBD" w:rsidP="00152EBD">
      <w:pPr>
        <w:shd w:val="clear" w:color="auto" w:fill="FFFFFF"/>
        <w:spacing w:after="122" w:line="240" w:lineRule="auto"/>
        <w:ind w:left="-720"/>
        <w:rPr>
          <w:rFonts w:ascii="Times New Roman" w:hAnsi="Times New Roman"/>
          <w:color w:val="333333"/>
          <w:sz w:val="28"/>
          <w:szCs w:val="28"/>
          <w:lang w:val="sv-SE"/>
        </w:rPr>
      </w:pPr>
      <w:r w:rsidRPr="00152EBD">
        <w:rPr>
          <w:rFonts w:ascii="Times New Roman" w:hAnsi="Times New Roman"/>
          <w:bCs/>
          <w:color w:val="333333"/>
          <w:sz w:val="28"/>
          <w:szCs w:val="28"/>
          <w:lang w:val="sv-SE"/>
        </w:rPr>
        <w:t>2</w:t>
      </w:r>
      <w:r w:rsidR="00EE5C94">
        <w:rPr>
          <w:rFonts w:ascii="Times New Roman" w:hAnsi="Times New Roman"/>
          <w:bCs/>
          <w:color w:val="333333"/>
          <w:sz w:val="28"/>
          <w:szCs w:val="28"/>
          <w:lang w:val="sv-SE"/>
        </w:rPr>
        <w:t>25</w:t>
      </w:r>
      <w:r w:rsidRPr="00152EBD">
        <w:rPr>
          <w:rFonts w:ascii="Times New Roman" w:hAnsi="Times New Roman"/>
          <w:bCs/>
          <w:color w:val="333333"/>
          <w:sz w:val="28"/>
          <w:szCs w:val="28"/>
          <w:lang w:val="sv-SE"/>
        </w:rPr>
        <w:t>. Harakat – holatning belgisini bildiruvchi so’zlar turkumi qanday nomlanadi ?</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A. Fe’l</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B. Sifat</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C. Ravish</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D. Son</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E. Ot</w:t>
      </w:r>
    </w:p>
    <w:p w:rsidR="00152EBD" w:rsidRPr="00152EBD" w:rsidRDefault="00EE5C94" w:rsidP="00152EBD">
      <w:pPr>
        <w:shd w:val="clear" w:color="auto" w:fill="FFFFFF"/>
        <w:spacing w:after="122" w:line="240" w:lineRule="auto"/>
        <w:ind w:left="-720"/>
        <w:rPr>
          <w:rFonts w:ascii="Times New Roman" w:hAnsi="Times New Roman"/>
          <w:color w:val="333333"/>
          <w:sz w:val="28"/>
          <w:szCs w:val="28"/>
          <w:lang w:val="sv-SE"/>
        </w:rPr>
      </w:pPr>
      <w:r>
        <w:rPr>
          <w:rFonts w:ascii="Times New Roman" w:hAnsi="Times New Roman"/>
          <w:bCs/>
          <w:color w:val="333333"/>
          <w:sz w:val="28"/>
          <w:szCs w:val="28"/>
          <w:lang w:val="sv-SE"/>
        </w:rPr>
        <w:t>226</w:t>
      </w:r>
      <w:r w:rsidR="00152EBD" w:rsidRPr="00152EBD">
        <w:rPr>
          <w:rFonts w:ascii="Times New Roman" w:hAnsi="Times New Roman"/>
          <w:bCs/>
          <w:color w:val="333333"/>
          <w:sz w:val="28"/>
          <w:szCs w:val="28"/>
          <w:lang w:val="sv-SE"/>
        </w:rPr>
        <w:t>. Qaysi qatorda yangi so’z yasalmagan ?</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A. Yig’im</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B. Yig’indi</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C. Yig’ma (uy)</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D. Yig’ish</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E. Yigiq</w:t>
      </w:r>
    </w:p>
    <w:p w:rsidR="00152EBD" w:rsidRPr="00152EBD" w:rsidRDefault="00EE5C94" w:rsidP="00152EBD">
      <w:pPr>
        <w:shd w:val="clear" w:color="auto" w:fill="FFFFFF"/>
        <w:spacing w:after="122" w:line="240" w:lineRule="auto"/>
        <w:ind w:left="-720"/>
        <w:rPr>
          <w:rFonts w:ascii="Times New Roman" w:hAnsi="Times New Roman"/>
          <w:color w:val="333333"/>
          <w:sz w:val="28"/>
          <w:szCs w:val="28"/>
          <w:lang w:val="sv-SE"/>
        </w:rPr>
      </w:pPr>
      <w:r>
        <w:rPr>
          <w:rFonts w:ascii="Times New Roman" w:hAnsi="Times New Roman"/>
          <w:bCs/>
          <w:color w:val="333333"/>
          <w:sz w:val="28"/>
          <w:szCs w:val="28"/>
          <w:lang w:val="sv-SE"/>
        </w:rPr>
        <w:t>227</w:t>
      </w:r>
      <w:r w:rsidR="00152EBD" w:rsidRPr="00152EBD">
        <w:rPr>
          <w:rFonts w:ascii="Times New Roman" w:hAnsi="Times New Roman"/>
          <w:bCs/>
          <w:color w:val="333333"/>
          <w:sz w:val="28"/>
          <w:szCs w:val="28"/>
          <w:lang w:val="sv-SE"/>
        </w:rPr>
        <w:t>. O’zbek tiliga fors-tojik tilidan o’zlashgan old qo’shimchalar qaysi so’z turkumiga oid so’zlarni hosil qilishda ishtirok etadi ?</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A. Ot</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B. Sifat </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C. Fe’l</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D. Ravish</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E. Ot, sifat va ravish</w:t>
      </w:r>
    </w:p>
    <w:p w:rsidR="00152EBD" w:rsidRPr="00152EBD" w:rsidRDefault="00EE5C94" w:rsidP="00152EBD">
      <w:pPr>
        <w:shd w:val="clear" w:color="auto" w:fill="FFFFFF"/>
        <w:spacing w:after="122" w:line="240" w:lineRule="auto"/>
        <w:ind w:left="-720"/>
        <w:rPr>
          <w:rFonts w:ascii="Times New Roman" w:hAnsi="Times New Roman"/>
          <w:color w:val="333333"/>
          <w:sz w:val="28"/>
          <w:szCs w:val="28"/>
          <w:lang w:val="sv-SE"/>
        </w:rPr>
      </w:pPr>
      <w:r>
        <w:rPr>
          <w:rFonts w:ascii="Times New Roman" w:hAnsi="Times New Roman"/>
          <w:bCs/>
          <w:color w:val="333333"/>
          <w:sz w:val="28"/>
          <w:szCs w:val="28"/>
          <w:lang w:val="sv-SE"/>
        </w:rPr>
        <w:t>22</w:t>
      </w:r>
      <w:r w:rsidR="00A56444">
        <w:rPr>
          <w:rFonts w:ascii="Times New Roman" w:hAnsi="Times New Roman"/>
          <w:bCs/>
          <w:color w:val="333333"/>
          <w:sz w:val="28"/>
          <w:szCs w:val="28"/>
          <w:lang w:val="sv-SE"/>
        </w:rPr>
        <w:t>8</w:t>
      </w:r>
      <w:r w:rsidR="00152EBD" w:rsidRPr="00152EBD">
        <w:rPr>
          <w:rFonts w:ascii="Times New Roman" w:hAnsi="Times New Roman"/>
          <w:bCs/>
          <w:color w:val="333333"/>
          <w:sz w:val="28"/>
          <w:szCs w:val="28"/>
          <w:lang w:val="sv-SE"/>
        </w:rPr>
        <w:t>. Sifat+ot ko’rinishdagi qo’shma sifatlar berilgan qatorni belgilang.</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A. Sovuqqon, balandparvoz</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B. Kamgap, kamquvvat</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C. Tez oqar, erta pishar </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D. Dunyoqarash, toshbag’ir</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E.  Beshqarsak, beshotar</w:t>
      </w:r>
    </w:p>
    <w:p w:rsidR="00152EBD" w:rsidRPr="00EB4CFA" w:rsidRDefault="00A56444" w:rsidP="00152EBD">
      <w:pPr>
        <w:shd w:val="clear" w:color="auto" w:fill="FFFFFF"/>
        <w:spacing w:after="122" w:line="240" w:lineRule="auto"/>
        <w:ind w:left="-720"/>
        <w:rPr>
          <w:rFonts w:ascii="Times New Roman" w:hAnsi="Times New Roman"/>
          <w:color w:val="333333"/>
          <w:sz w:val="28"/>
          <w:szCs w:val="28"/>
          <w:lang w:val="sv-SE"/>
        </w:rPr>
      </w:pPr>
      <w:r>
        <w:rPr>
          <w:rFonts w:ascii="Times New Roman" w:hAnsi="Times New Roman"/>
          <w:bCs/>
          <w:color w:val="333333"/>
          <w:sz w:val="28"/>
          <w:szCs w:val="28"/>
          <w:lang w:val="sv-SE"/>
        </w:rPr>
        <w:t>229</w:t>
      </w:r>
      <w:r w:rsidR="00152EBD" w:rsidRPr="00EB4CFA">
        <w:rPr>
          <w:rFonts w:ascii="Times New Roman" w:hAnsi="Times New Roman"/>
          <w:bCs/>
          <w:color w:val="333333"/>
          <w:sz w:val="28"/>
          <w:szCs w:val="28"/>
          <w:lang w:val="sv-SE"/>
        </w:rPr>
        <w:t>. Qaysi qatorda yasama so’z berilgan ?</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A. Yig’la</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B. Tog’a</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C. Jizza</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D. Sanam</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E. Yasama so’z berilmagan</w:t>
      </w:r>
    </w:p>
    <w:p w:rsidR="00152EBD" w:rsidRPr="00152EBD" w:rsidRDefault="00A56444" w:rsidP="00152EBD">
      <w:pPr>
        <w:shd w:val="clear" w:color="auto" w:fill="FFFFFF"/>
        <w:spacing w:after="122" w:line="240" w:lineRule="auto"/>
        <w:ind w:left="-720"/>
        <w:rPr>
          <w:rFonts w:ascii="Times New Roman" w:hAnsi="Times New Roman"/>
          <w:color w:val="333333"/>
          <w:sz w:val="28"/>
          <w:szCs w:val="28"/>
          <w:lang w:val="sv-SE"/>
        </w:rPr>
      </w:pPr>
      <w:r>
        <w:rPr>
          <w:rFonts w:ascii="Times New Roman" w:hAnsi="Times New Roman"/>
          <w:bCs/>
          <w:color w:val="333333"/>
          <w:sz w:val="28"/>
          <w:szCs w:val="28"/>
          <w:lang w:val="sv-SE"/>
        </w:rPr>
        <w:lastRenderedPageBreak/>
        <w:t>230</w:t>
      </w:r>
      <w:r w:rsidR="00152EBD" w:rsidRPr="00152EBD">
        <w:rPr>
          <w:rFonts w:ascii="Times New Roman" w:hAnsi="Times New Roman"/>
          <w:bCs/>
          <w:color w:val="333333"/>
          <w:sz w:val="28"/>
          <w:szCs w:val="28"/>
          <w:lang w:val="sv-SE"/>
        </w:rPr>
        <w:t>. Ukamga oldim - ukam uchun oldim kabi sinonimlar qanday sinonimlar deb yuritiladi ?</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A. Uslubiy sinonimlar</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B. Frazeologik sinonimlar</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C. Lug’aviy sinonimar</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D. Grammatik sinonimlar</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E. Ma’noviy sinonimlar</w:t>
      </w:r>
    </w:p>
    <w:p w:rsidR="00152EBD" w:rsidRPr="00152EBD" w:rsidRDefault="00A56444" w:rsidP="00152EBD">
      <w:pPr>
        <w:shd w:val="clear" w:color="auto" w:fill="FFFFFF"/>
        <w:spacing w:after="122" w:line="240" w:lineRule="auto"/>
        <w:ind w:left="-720"/>
        <w:rPr>
          <w:rFonts w:ascii="Times New Roman" w:hAnsi="Times New Roman"/>
          <w:color w:val="333333"/>
          <w:sz w:val="28"/>
          <w:szCs w:val="28"/>
          <w:lang w:val="sv-SE"/>
        </w:rPr>
      </w:pPr>
      <w:r>
        <w:rPr>
          <w:rFonts w:ascii="Times New Roman" w:hAnsi="Times New Roman"/>
          <w:bCs/>
          <w:color w:val="333333"/>
          <w:sz w:val="28"/>
          <w:szCs w:val="28"/>
          <w:lang w:val="sv-SE"/>
        </w:rPr>
        <w:t>231</w:t>
      </w:r>
      <w:r w:rsidR="00152EBD" w:rsidRPr="00152EBD">
        <w:rPr>
          <w:rFonts w:ascii="Times New Roman" w:hAnsi="Times New Roman"/>
          <w:bCs/>
          <w:color w:val="333333"/>
          <w:sz w:val="28"/>
          <w:szCs w:val="28"/>
          <w:lang w:val="sv-SE"/>
        </w:rPr>
        <w:t>. Tilshunoslikda lahja atamasi qanday tushunchani anglatadi ?</w:t>
      </w:r>
    </w:p>
    <w:p w:rsidR="00152EBD" w:rsidRPr="00A50F8B" w:rsidRDefault="00152EBD" w:rsidP="00152EBD">
      <w:pPr>
        <w:shd w:val="clear" w:color="auto" w:fill="FFFFFF"/>
        <w:spacing w:after="122" w:line="240" w:lineRule="auto"/>
        <w:ind w:left="-720" w:firstLine="360"/>
        <w:rPr>
          <w:rFonts w:ascii="Times New Roman" w:hAnsi="Times New Roman"/>
          <w:color w:val="333333"/>
          <w:sz w:val="28"/>
          <w:szCs w:val="28"/>
          <w:lang w:val="en-US"/>
        </w:rPr>
      </w:pPr>
      <w:r w:rsidRPr="00A50F8B">
        <w:rPr>
          <w:rFonts w:ascii="Times New Roman" w:hAnsi="Times New Roman"/>
          <w:bCs/>
          <w:color w:val="333333"/>
          <w:sz w:val="28"/>
          <w:szCs w:val="28"/>
          <w:lang w:val="en-US"/>
        </w:rPr>
        <w:t>A. Ma’lum shevaning kichik bir qismi</w:t>
      </w:r>
    </w:p>
    <w:p w:rsidR="00152EBD" w:rsidRPr="00A50F8B" w:rsidRDefault="00152EBD" w:rsidP="00152EBD">
      <w:pPr>
        <w:shd w:val="clear" w:color="auto" w:fill="FFFFFF"/>
        <w:spacing w:after="122" w:line="240" w:lineRule="auto"/>
        <w:ind w:left="-720" w:firstLine="360"/>
        <w:rPr>
          <w:rFonts w:ascii="Times New Roman" w:hAnsi="Times New Roman"/>
          <w:color w:val="333333"/>
          <w:sz w:val="28"/>
          <w:szCs w:val="28"/>
          <w:lang w:val="en-US"/>
        </w:rPr>
      </w:pPr>
      <w:r w:rsidRPr="00A50F8B">
        <w:rPr>
          <w:rFonts w:ascii="Times New Roman" w:hAnsi="Times New Roman"/>
          <w:bCs/>
          <w:color w:val="333333"/>
          <w:sz w:val="28"/>
          <w:szCs w:val="28"/>
          <w:lang w:val="en-US"/>
        </w:rPr>
        <w:t>B. Bir-biriga yaqin bo’lgan shevalar yig’indisi</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C. Sheva atamasining sinonimi sifatida ishlatiladi</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D. Xalq tilining ma’lum bir me’yorlarga keltirilgan shakli</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E. Faqat fonetik jihatdan bir-biridan farqlanadigan shevalar yig’indisi</w:t>
      </w:r>
    </w:p>
    <w:p w:rsidR="00152EBD" w:rsidRPr="00152EBD" w:rsidRDefault="00A56444" w:rsidP="00152EBD">
      <w:pPr>
        <w:shd w:val="clear" w:color="auto" w:fill="FFFFFF"/>
        <w:spacing w:after="122" w:line="240" w:lineRule="auto"/>
        <w:ind w:left="-720"/>
        <w:rPr>
          <w:rFonts w:ascii="Times New Roman" w:hAnsi="Times New Roman"/>
          <w:color w:val="333333"/>
          <w:sz w:val="28"/>
          <w:szCs w:val="28"/>
          <w:lang w:val="sv-SE"/>
        </w:rPr>
      </w:pPr>
      <w:r>
        <w:rPr>
          <w:rFonts w:ascii="Times New Roman" w:hAnsi="Times New Roman"/>
          <w:bCs/>
          <w:color w:val="333333"/>
          <w:sz w:val="28"/>
          <w:szCs w:val="28"/>
          <w:lang w:val="sv-SE"/>
        </w:rPr>
        <w:t>232</w:t>
      </w:r>
      <w:r w:rsidR="00152EBD" w:rsidRPr="00152EBD">
        <w:rPr>
          <w:rFonts w:ascii="Times New Roman" w:hAnsi="Times New Roman"/>
          <w:bCs/>
          <w:color w:val="333333"/>
          <w:sz w:val="28"/>
          <w:szCs w:val="28"/>
          <w:lang w:val="sv-SE"/>
        </w:rPr>
        <w:t>. Til vositalarining nutqda ishlatilish imkoniyatlari tilshunoslikning  qaysi bo’limida o’rganiladi ?</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A. Leksikologiyada</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B. Grammatikada</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C. Uslubiyatda</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D. Dialektologiyada</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E. So’z yasalishida</w:t>
      </w:r>
    </w:p>
    <w:p w:rsidR="00152EBD" w:rsidRPr="00152EBD" w:rsidRDefault="00A56444" w:rsidP="00152EBD">
      <w:pPr>
        <w:shd w:val="clear" w:color="auto" w:fill="FFFFFF"/>
        <w:spacing w:after="122" w:line="240" w:lineRule="auto"/>
        <w:ind w:left="-720"/>
        <w:rPr>
          <w:rFonts w:ascii="Times New Roman" w:hAnsi="Times New Roman"/>
          <w:color w:val="333333"/>
          <w:sz w:val="28"/>
          <w:szCs w:val="28"/>
          <w:lang w:val="sv-SE"/>
        </w:rPr>
      </w:pPr>
      <w:r>
        <w:rPr>
          <w:rFonts w:ascii="Times New Roman" w:hAnsi="Times New Roman"/>
          <w:bCs/>
          <w:color w:val="333333"/>
          <w:sz w:val="28"/>
          <w:szCs w:val="28"/>
          <w:lang w:val="sv-SE"/>
        </w:rPr>
        <w:t>233</w:t>
      </w:r>
      <w:r w:rsidR="00152EBD" w:rsidRPr="00152EBD">
        <w:rPr>
          <w:rFonts w:ascii="Times New Roman" w:hAnsi="Times New Roman"/>
          <w:bCs/>
          <w:color w:val="333333"/>
          <w:sz w:val="28"/>
          <w:szCs w:val="28"/>
          <w:lang w:val="sv-SE"/>
        </w:rPr>
        <w:t>. Qaysi qatordagi so’zlar imlo qoidasiga ko’ra to’g’ri yozilgan ?</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A. Xushtam, hayhot, shug’ullanmoq</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B. Shuvullamoq, mushkilot, muhir</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C. Muhum, mushkil, maddoh</w:t>
      </w:r>
    </w:p>
    <w:p w:rsidR="00152EBD" w:rsidRPr="00152EBD"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152EBD">
        <w:rPr>
          <w:rFonts w:ascii="Times New Roman" w:hAnsi="Times New Roman"/>
          <w:bCs/>
          <w:color w:val="333333"/>
          <w:sz w:val="28"/>
          <w:szCs w:val="28"/>
          <w:lang w:val="sv-SE"/>
        </w:rPr>
        <w:t>D. Kauchuk, ilhombaxsh, uvushmoq</w:t>
      </w:r>
    </w:p>
    <w:p w:rsidR="00152EBD" w:rsidRPr="00FD4543" w:rsidRDefault="00152EBD" w:rsidP="00152EBD">
      <w:pPr>
        <w:shd w:val="clear" w:color="auto" w:fill="FFFFFF"/>
        <w:spacing w:after="122" w:line="240" w:lineRule="auto"/>
        <w:ind w:left="-720" w:firstLine="360"/>
        <w:rPr>
          <w:rFonts w:ascii="Times New Roman" w:hAnsi="Times New Roman"/>
          <w:color w:val="333333"/>
          <w:sz w:val="28"/>
          <w:szCs w:val="28"/>
          <w:lang w:val="sv-SE"/>
        </w:rPr>
      </w:pPr>
      <w:r w:rsidRPr="00FD4543">
        <w:rPr>
          <w:rFonts w:ascii="Times New Roman" w:hAnsi="Times New Roman"/>
          <w:bCs/>
          <w:color w:val="333333"/>
          <w:sz w:val="28"/>
          <w:szCs w:val="28"/>
          <w:lang w:val="sv-SE"/>
        </w:rPr>
        <w:t>E. udaburon, turkugo’y, sug’irta</w:t>
      </w:r>
    </w:p>
    <w:p w:rsidR="00FD4543" w:rsidRPr="0056020E" w:rsidRDefault="00A56444" w:rsidP="00FD4543">
      <w:pPr>
        <w:spacing w:after="0" w:line="240" w:lineRule="auto"/>
        <w:rPr>
          <w:rFonts w:ascii="Times New Roman" w:hAnsi="Times New Roman"/>
          <w:sz w:val="28"/>
          <w:szCs w:val="28"/>
          <w:lang w:val="uz-Latn-UZ" w:eastAsia="en-US"/>
        </w:rPr>
      </w:pPr>
      <w:r>
        <w:rPr>
          <w:rFonts w:ascii="Times New Roman" w:hAnsi="Times New Roman"/>
          <w:sz w:val="28"/>
          <w:szCs w:val="28"/>
          <w:lang w:val="uz-Latn-UZ" w:eastAsia="en-US"/>
        </w:rPr>
        <w:t>234</w:t>
      </w:r>
      <w:r w:rsidR="00FD4543" w:rsidRPr="0056020E">
        <w:rPr>
          <w:rFonts w:ascii="Times New Roman" w:hAnsi="Times New Roman"/>
          <w:sz w:val="28"/>
          <w:szCs w:val="28"/>
          <w:lang w:val="uz-Latn-UZ" w:eastAsia="en-US"/>
        </w:rPr>
        <w:t xml:space="preserve">. Xodimlar bilan ishlashni tashkil etish maxsus kursi tushunchasi va uning </w:t>
      </w:r>
      <w:r w:rsidR="00FD4543">
        <w:rPr>
          <w:rFonts w:ascii="Times New Roman" w:hAnsi="Times New Roman"/>
          <w:sz w:val="28"/>
          <w:szCs w:val="28"/>
          <w:lang w:val="uz-Latn-UZ" w:eastAsia="en-US"/>
        </w:rPr>
        <w:t>h</w:t>
      </w:r>
      <w:r w:rsidR="00FD4543" w:rsidRPr="0056020E">
        <w:rPr>
          <w:rFonts w:ascii="Times New Roman" w:hAnsi="Times New Roman"/>
          <w:sz w:val="28"/>
          <w:szCs w:val="28"/>
          <w:lang w:val="uz-Latn-UZ" w:eastAsia="en-US"/>
        </w:rPr>
        <w:t>uquqiy asoslari qanday hujjatda belgilangan?</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 xml:space="preserve">A. </w:t>
      </w:r>
      <w:r>
        <w:rPr>
          <w:rFonts w:ascii="Times New Roman" w:hAnsi="Times New Roman"/>
          <w:sz w:val="28"/>
          <w:szCs w:val="28"/>
          <w:lang w:val="uz-Latn-UZ" w:eastAsia="en-US"/>
        </w:rPr>
        <w:t>O</w:t>
      </w:r>
      <w:r w:rsidRPr="0056020E">
        <w:rPr>
          <w:rFonts w:ascii="Times New Roman" w:hAnsi="Times New Roman"/>
          <w:sz w:val="28"/>
          <w:szCs w:val="28"/>
          <w:lang w:val="uz-Latn-UZ" w:eastAsia="en-US"/>
        </w:rPr>
        <w:t>'zbekiston Respublikasi Mehnat kodeksi 77-moddasida</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B. O'zbekiston Respublikasi Konstitutsiyasida 78-moddasida</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C. O'zbekiston Respublikasi Vazirlar Mahkamasining qarorlarida</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D. O'zbekiston Respublikasi Oliy Majlisining qarorlarida</w:t>
      </w:r>
    </w:p>
    <w:p w:rsidR="00FD4543" w:rsidRPr="0056020E" w:rsidRDefault="00A56444" w:rsidP="00FD4543">
      <w:pPr>
        <w:spacing w:after="0" w:line="240" w:lineRule="auto"/>
        <w:rPr>
          <w:rFonts w:ascii="Times New Roman" w:hAnsi="Times New Roman"/>
          <w:sz w:val="28"/>
          <w:szCs w:val="28"/>
          <w:lang w:val="uz-Latn-UZ" w:eastAsia="en-US"/>
        </w:rPr>
      </w:pPr>
      <w:r>
        <w:rPr>
          <w:rFonts w:ascii="Times New Roman" w:hAnsi="Times New Roman"/>
          <w:sz w:val="28"/>
          <w:szCs w:val="28"/>
          <w:lang w:val="uz-Latn-UZ" w:eastAsia="en-US"/>
        </w:rPr>
        <w:t>235</w:t>
      </w:r>
      <w:r w:rsidR="00FD4543" w:rsidRPr="0056020E">
        <w:rPr>
          <w:rFonts w:ascii="Times New Roman" w:hAnsi="Times New Roman"/>
          <w:sz w:val="28"/>
          <w:szCs w:val="28"/>
          <w:lang w:val="uz-Latn-UZ" w:eastAsia="en-US"/>
        </w:rPr>
        <w:t>. Xodim va ish beruvchi mehnatiga oid munosabatlarning</w:t>
      </w:r>
      <w:r w:rsidR="00FD4543">
        <w:rPr>
          <w:rFonts w:ascii="Times New Roman" w:hAnsi="Times New Roman"/>
          <w:sz w:val="28"/>
          <w:szCs w:val="28"/>
          <w:lang w:val="uz-Latn-UZ" w:eastAsia="en-US"/>
        </w:rPr>
        <w:t xml:space="preserve"> </w:t>
      </w:r>
      <w:r w:rsidR="00FD4543" w:rsidRPr="0056020E">
        <w:rPr>
          <w:rFonts w:ascii="Times New Roman" w:hAnsi="Times New Roman"/>
          <w:sz w:val="28"/>
          <w:szCs w:val="28"/>
          <w:lang w:val="uz-Latn-UZ" w:eastAsia="en-US"/>
        </w:rPr>
        <w:t>subyektlari qaysilar?</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A. Barcha javoblar to'g'ri.</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lastRenderedPageBreak/>
        <w:t>B. Ish beruvchi bilan mehnat shartnomasi tuzgan O'zbekiston</w:t>
      </w:r>
      <w:r>
        <w:rPr>
          <w:rFonts w:ascii="Times New Roman" w:hAnsi="Times New Roman"/>
          <w:sz w:val="28"/>
          <w:szCs w:val="28"/>
          <w:lang w:val="uz-Latn-UZ" w:eastAsia="en-US"/>
        </w:rPr>
        <w:t xml:space="preserve"> </w:t>
      </w:r>
      <w:r w:rsidRPr="0056020E">
        <w:rPr>
          <w:rFonts w:ascii="Times New Roman" w:hAnsi="Times New Roman"/>
          <w:sz w:val="28"/>
          <w:szCs w:val="28"/>
          <w:lang w:val="uz-Latn-UZ" w:eastAsia="en-US"/>
        </w:rPr>
        <w:t>Respublikasi fuqorolari</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C. Chet el fuq</w:t>
      </w:r>
      <w:r>
        <w:rPr>
          <w:rFonts w:ascii="Times New Roman" w:hAnsi="Times New Roman"/>
          <w:sz w:val="28"/>
          <w:szCs w:val="28"/>
          <w:lang w:val="uz-Latn-UZ" w:eastAsia="en-US"/>
        </w:rPr>
        <w:t>a</w:t>
      </w:r>
      <w:r w:rsidRPr="0056020E">
        <w:rPr>
          <w:rFonts w:ascii="Times New Roman" w:hAnsi="Times New Roman"/>
          <w:sz w:val="28"/>
          <w:szCs w:val="28"/>
          <w:lang w:val="uz-Latn-UZ" w:eastAsia="en-US"/>
        </w:rPr>
        <w:t>rolari</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D. Fuqaroligi bo'lmagan shaxslar</w:t>
      </w:r>
    </w:p>
    <w:p w:rsidR="00FD4543" w:rsidRPr="0056020E" w:rsidRDefault="00A56444" w:rsidP="00FD4543">
      <w:pPr>
        <w:spacing w:after="0" w:line="240" w:lineRule="auto"/>
        <w:rPr>
          <w:rFonts w:ascii="Times New Roman" w:hAnsi="Times New Roman"/>
          <w:sz w:val="28"/>
          <w:szCs w:val="28"/>
          <w:lang w:val="uz-Latn-UZ" w:eastAsia="en-US"/>
        </w:rPr>
      </w:pPr>
      <w:r>
        <w:rPr>
          <w:rFonts w:ascii="Times New Roman" w:hAnsi="Times New Roman"/>
          <w:sz w:val="28"/>
          <w:szCs w:val="28"/>
          <w:lang w:val="uz-Latn-UZ" w:eastAsia="en-US"/>
        </w:rPr>
        <w:t>236</w:t>
      </w:r>
      <w:r w:rsidR="00FD4543" w:rsidRPr="0056020E">
        <w:rPr>
          <w:rFonts w:ascii="Times New Roman" w:hAnsi="Times New Roman"/>
          <w:sz w:val="28"/>
          <w:szCs w:val="28"/>
          <w:lang w:val="uz-Latn-UZ" w:eastAsia="en-US"/>
        </w:rPr>
        <w:t>. Mehnat sohasidagi tashkiliy boshqaruvga oid o'ziga xos</w:t>
      </w:r>
      <w:r w:rsidR="00FD4543">
        <w:rPr>
          <w:rFonts w:ascii="Times New Roman" w:hAnsi="Times New Roman"/>
          <w:sz w:val="28"/>
          <w:szCs w:val="28"/>
          <w:lang w:val="uz-Latn-UZ" w:eastAsia="en-US"/>
        </w:rPr>
        <w:t xml:space="preserve"> </w:t>
      </w:r>
      <w:r w:rsidR="00FD4543" w:rsidRPr="0056020E">
        <w:rPr>
          <w:rFonts w:ascii="Times New Roman" w:hAnsi="Times New Roman"/>
          <w:sz w:val="28"/>
          <w:szCs w:val="28"/>
          <w:lang w:val="uz-Latn-UZ" w:eastAsia="en-US"/>
        </w:rPr>
        <w:t xml:space="preserve">xususiyatlar ... </w:t>
      </w:r>
      <w:r w:rsidR="00FD4543">
        <w:rPr>
          <w:rFonts w:ascii="Times New Roman" w:hAnsi="Times New Roman"/>
          <w:sz w:val="28"/>
          <w:szCs w:val="28"/>
          <w:lang w:val="uz-Latn-UZ" w:eastAsia="en-US"/>
        </w:rPr>
        <w:t>m</w:t>
      </w:r>
      <w:r w:rsidR="00FD4543" w:rsidRPr="0056020E">
        <w:rPr>
          <w:rFonts w:ascii="Times New Roman" w:hAnsi="Times New Roman"/>
          <w:sz w:val="28"/>
          <w:szCs w:val="28"/>
          <w:lang w:val="uz-Latn-UZ" w:eastAsia="en-US"/>
        </w:rPr>
        <w:t>unosabatlarda aks etadi.</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A. Barcha javoblar to'g'ri.</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B. Ish beruvchi bilan mehnat jamoasi o'rtasidagi</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C. Kasaba uyushmasi yoki xodimlarning vakilik organi o'rtasidagi</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D. Faqat В javob to'g'ri.</w:t>
      </w:r>
    </w:p>
    <w:p w:rsidR="00FD4543" w:rsidRPr="0056020E" w:rsidRDefault="00A56444" w:rsidP="00FD4543">
      <w:pPr>
        <w:spacing w:after="0" w:line="240" w:lineRule="auto"/>
        <w:rPr>
          <w:rFonts w:ascii="Times New Roman" w:hAnsi="Times New Roman"/>
          <w:sz w:val="28"/>
          <w:szCs w:val="28"/>
          <w:lang w:val="uz-Latn-UZ" w:eastAsia="en-US"/>
        </w:rPr>
      </w:pPr>
      <w:r>
        <w:rPr>
          <w:rFonts w:ascii="Times New Roman" w:hAnsi="Times New Roman"/>
          <w:sz w:val="28"/>
          <w:szCs w:val="28"/>
          <w:lang w:val="uz-Latn-UZ" w:eastAsia="en-US"/>
        </w:rPr>
        <w:t>237</w:t>
      </w:r>
      <w:r w:rsidR="00FD4543" w:rsidRPr="0056020E">
        <w:rPr>
          <w:rFonts w:ascii="Times New Roman" w:hAnsi="Times New Roman"/>
          <w:sz w:val="28"/>
          <w:szCs w:val="28"/>
          <w:lang w:val="uz-Latn-UZ" w:eastAsia="en-US"/>
        </w:rPr>
        <w:t>. Mehnatga oid munosabatlar qanday faoliyat hisoblanadi?</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A. Barcha javoblar to'g'ri.</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 xml:space="preserve">B. Ixtiyoriy </w:t>
      </w:r>
      <w:r>
        <w:rPr>
          <w:rFonts w:ascii="Times New Roman" w:hAnsi="Times New Roman"/>
          <w:sz w:val="28"/>
          <w:szCs w:val="28"/>
          <w:lang w:val="uz-Latn-UZ" w:eastAsia="en-US"/>
        </w:rPr>
        <w:t>x</w:t>
      </w:r>
      <w:r w:rsidRPr="0056020E">
        <w:rPr>
          <w:rFonts w:ascii="Times New Roman" w:hAnsi="Times New Roman"/>
          <w:sz w:val="28"/>
          <w:szCs w:val="28"/>
          <w:lang w:val="uz-Latn-UZ" w:eastAsia="en-US"/>
        </w:rPr>
        <w:t>arakterga ega.</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C. Ular bevosita ishlab chiqarish doirasida namoyon bo'ladi.</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D. Muayyan maqsadlarni ko'zlab amalga oshiriladigan ijtimoiy</w:t>
      </w:r>
      <w:r>
        <w:rPr>
          <w:rFonts w:ascii="Times New Roman" w:hAnsi="Times New Roman"/>
          <w:sz w:val="28"/>
          <w:szCs w:val="28"/>
          <w:lang w:val="uz-Latn-UZ" w:eastAsia="en-US"/>
        </w:rPr>
        <w:t xml:space="preserve"> </w:t>
      </w:r>
      <w:r w:rsidRPr="0056020E">
        <w:rPr>
          <w:rFonts w:ascii="Times New Roman" w:hAnsi="Times New Roman"/>
          <w:sz w:val="28"/>
          <w:szCs w:val="28"/>
          <w:lang w:val="uz-Latn-UZ" w:eastAsia="en-US"/>
        </w:rPr>
        <w:t>foydali faoliyat sanaladi.</w:t>
      </w:r>
    </w:p>
    <w:p w:rsidR="00FD4543" w:rsidRPr="0056020E" w:rsidRDefault="00A56444" w:rsidP="00FD4543">
      <w:pPr>
        <w:spacing w:after="0" w:line="240" w:lineRule="auto"/>
        <w:rPr>
          <w:rFonts w:ascii="Times New Roman" w:hAnsi="Times New Roman"/>
          <w:sz w:val="28"/>
          <w:szCs w:val="28"/>
          <w:lang w:val="uz-Latn-UZ" w:eastAsia="en-US"/>
        </w:rPr>
      </w:pPr>
      <w:r>
        <w:rPr>
          <w:rFonts w:ascii="Times New Roman" w:hAnsi="Times New Roman"/>
          <w:sz w:val="28"/>
          <w:szCs w:val="28"/>
          <w:lang w:val="uz-Latn-UZ" w:eastAsia="en-US"/>
        </w:rPr>
        <w:t>238</w:t>
      </w:r>
      <w:r w:rsidR="00FD4543" w:rsidRPr="0056020E">
        <w:rPr>
          <w:rFonts w:ascii="Times New Roman" w:hAnsi="Times New Roman"/>
          <w:sz w:val="28"/>
          <w:szCs w:val="28"/>
          <w:lang w:val="uz-Latn-UZ" w:eastAsia="en-US"/>
        </w:rPr>
        <w:t>. Mehnatga oid munosabatlarning eng zarur omillari ... .</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A.Barcha javoblar to'g'ri.</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B. Subyektlarning mehnatni tashkil etishga doir tartib intizomlari</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C. Qonun-qoida talablariga bo'ysunish</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D. Muayyan o'rganilgan rejim sharoitiga amal qilish, mehnatga</w:t>
      </w:r>
      <w:r>
        <w:rPr>
          <w:rFonts w:ascii="Times New Roman" w:hAnsi="Times New Roman"/>
          <w:sz w:val="28"/>
          <w:szCs w:val="28"/>
          <w:lang w:val="uz-Latn-UZ" w:eastAsia="en-US"/>
        </w:rPr>
        <w:t xml:space="preserve"> </w:t>
      </w:r>
      <w:r w:rsidRPr="0056020E">
        <w:rPr>
          <w:rFonts w:ascii="Times New Roman" w:hAnsi="Times New Roman"/>
          <w:sz w:val="28"/>
          <w:szCs w:val="28"/>
          <w:lang w:val="uz-Latn-UZ" w:eastAsia="en-US"/>
        </w:rPr>
        <w:t>oid munosabatlarning izchiligi va samaradorligini belgilovchi omillar</w:t>
      </w:r>
    </w:p>
    <w:p w:rsidR="00FD4543" w:rsidRPr="0056020E" w:rsidRDefault="00900DEA" w:rsidP="00FD4543">
      <w:pPr>
        <w:spacing w:after="0" w:line="240" w:lineRule="auto"/>
        <w:rPr>
          <w:rFonts w:ascii="Times New Roman" w:hAnsi="Times New Roman"/>
          <w:sz w:val="28"/>
          <w:szCs w:val="28"/>
          <w:lang w:val="uz-Latn-UZ" w:eastAsia="en-US"/>
        </w:rPr>
      </w:pPr>
      <w:r>
        <w:rPr>
          <w:rFonts w:ascii="Times New Roman" w:hAnsi="Times New Roman"/>
          <w:sz w:val="28"/>
          <w:szCs w:val="28"/>
          <w:lang w:val="uz-Latn-UZ" w:eastAsia="en-US"/>
        </w:rPr>
        <w:t>239</w:t>
      </w:r>
      <w:r w:rsidR="00FD4543" w:rsidRPr="0056020E">
        <w:rPr>
          <w:rFonts w:ascii="Times New Roman" w:hAnsi="Times New Roman"/>
          <w:sz w:val="28"/>
          <w:szCs w:val="28"/>
          <w:lang w:val="uz-Latn-UZ" w:eastAsia="en-US"/>
        </w:rPr>
        <w:t>. Mehnat nizolarini hal qilishga doir munosabatlar ...</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A. Barcha javoblar to'g'ri.</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B. Bunday nizolar asosan mehnatni tashkil qilish shart-sharoitlarini belgilab berish va ishlab chiqarishga tatbiq etish</w:t>
      </w:r>
      <w:r>
        <w:rPr>
          <w:rFonts w:ascii="Times New Roman" w:hAnsi="Times New Roman"/>
          <w:sz w:val="28"/>
          <w:szCs w:val="28"/>
          <w:lang w:val="uz-Latn-UZ" w:eastAsia="en-US"/>
        </w:rPr>
        <w:t xml:space="preserve"> </w:t>
      </w:r>
      <w:r w:rsidRPr="0056020E">
        <w:rPr>
          <w:rFonts w:ascii="Times New Roman" w:hAnsi="Times New Roman"/>
          <w:sz w:val="28"/>
          <w:szCs w:val="28"/>
          <w:lang w:val="uz-Latn-UZ" w:eastAsia="en-US"/>
        </w:rPr>
        <w:t>jarayonida yuzaga keladi.</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C. Ko'pincha mehnat nizolari ish beruvchi bilan xodim o'rtasida</w:t>
      </w:r>
      <w:r>
        <w:rPr>
          <w:rFonts w:ascii="Times New Roman" w:hAnsi="Times New Roman"/>
          <w:sz w:val="28"/>
          <w:szCs w:val="28"/>
          <w:lang w:val="uz-Latn-UZ" w:eastAsia="en-US"/>
        </w:rPr>
        <w:t xml:space="preserve"> </w:t>
      </w:r>
      <w:r w:rsidRPr="0056020E">
        <w:rPr>
          <w:rFonts w:ascii="Times New Roman" w:hAnsi="Times New Roman"/>
          <w:sz w:val="28"/>
          <w:szCs w:val="28"/>
          <w:lang w:val="uz-Latn-UZ" w:eastAsia="en-US"/>
        </w:rPr>
        <w:t>vujudga kelgan kelishmovchilik o'z vaqtida hal qilinmagan taqdirda</w:t>
      </w:r>
      <w:r>
        <w:rPr>
          <w:rFonts w:ascii="Times New Roman" w:hAnsi="Times New Roman"/>
          <w:sz w:val="28"/>
          <w:szCs w:val="28"/>
          <w:lang w:val="uz-Latn-UZ" w:eastAsia="en-US"/>
        </w:rPr>
        <w:t xml:space="preserve"> </w:t>
      </w:r>
      <w:r w:rsidRPr="0056020E">
        <w:rPr>
          <w:rFonts w:ascii="Times New Roman" w:hAnsi="Times New Roman"/>
          <w:sz w:val="28"/>
          <w:szCs w:val="28"/>
          <w:lang w:val="uz-Latn-UZ" w:eastAsia="en-US"/>
        </w:rPr>
        <w:t>yuzaga keladi.</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D. Mehnat nizolari jamoa shartnomasini qabul qilish yuzasidan</w:t>
      </w:r>
      <w:r>
        <w:rPr>
          <w:rFonts w:ascii="Times New Roman" w:hAnsi="Times New Roman"/>
          <w:sz w:val="28"/>
          <w:szCs w:val="28"/>
          <w:lang w:val="uz-Latn-UZ" w:eastAsia="en-US"/>
        </w:rPr>
        <w:t xml:space="preserve"> </w:t>
      </w:r>
      <w:r w:rsidRPr="0056020E">
        <w:rPr>
          <w:rFonts w:ascii="Times New Roman" w:hAnsi="Times New Roman"/>
          <w:sz w:val="28"/>
          <w:szCs w:val="28"/>
          <w:lang w:val="uz-Latn-UZ" w:eastAsia="en-US"/>
        </w:rPr>
        <w:t>ham kelib chiqishi mumkin.</w:t>
      </w:r>
    </w:p>
    <w:p w:rsidR="00FD4543" w:rsidRPr="0056020E" w:rsidRDefault="00900DEA" w:rsidP="00FD4543">
      <w:pPr>
        <w:spacing w:after="0" w:line="240" w:lineRule="auto"/>
        <w:rPr>
          <w:rFonts w:ascii="Times New Roman" w:hAnsi="Times New Roman"/>
          <w:sz w:val="28"/>
          <w:szCs w:val="28"/>
          <w:lang w:val="uz-Latn-UZ" w:eastAsia="en-US"/>
        </w:rPr>
      </w:pPr>
      <w:r>
        <w:rPr>
          <w:rFonts w:ascii="Times New Roman" w:hAnsi="Times New Roman"/>
          <w:sz w:val="28"/>
          <w:szCs w:val="28"/>
          <w:lang w:val="uz-Latn-UZ" w:eastAsia="en-US"/>
        </w:rPr>
        <w:t>240</w:t>
      </w:r>
      <w:r w:rsidR="00FD4543" w:rsidRPr="0056020E">
        <w:rPr>
          <w:rFonts w:ascii="Times New Roman" w:hAnsi="Times New Roman"/>
          <w:sz w:val="28"/>
          <w:szCs w:val="28"/>
          <w:lang w:val="uz-Latn-UZ" w:eastAsia="en-US"/>
        </w:rPr>
        <w:t>. Kimlar ish beruvchilar hisoblanadi?</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A. Korxonalar, ularning tarkibiy bo'linmalari</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B. Ish beruvchi faqatgina korxona o'rinbosari bo'lishi mumkin</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C. Korxona hisobchisi</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D. To'g'ri javob yo'q.</w:t>
      </w:r>
    </w:p>
    <w:p w:rsidR="00FD4543" w:rsidRPr="0056020E" w:rsidRDefault="00900DEA" w:rsidP="00FD4543">
      <w:pPr>
        <w:spacing w:after="0" w:line="240" w:lineRule="auto"/>
        <w:rPr>
          <w:rFonts w:ascii="Times New Roman" w:hAnsi="Times New Roman"/>
          <w:sz w:val="28"/>
          <w:szCs w:val="28"/>
          <w:lang w:val="uz-Latn-UZ" w:eastAsia="en-US"/>
        </w:rPr>
      </w:pPr>
      <w:r>
        <w:rPr>
          <w:rFonts w:ascii="Times New Roman" w:hAnsi="Times New Roman"/>
          <w:sz w:val="28"/>
          <w:szCs w:val="28"/>
          <w:lang w:val="uz-Latn-UZ" w:eastAsia="en-US"/>
        </w:rPr>
        <w:t>241</w:t>
      </w:r>
      <w:r w:rsidR="00FD4543" w:rsidRPr="0056020E">
        <w:rPr>
          <w:rFonts w:ascii="Times New Roman" w:hAnsi="Times New Roman"/>
          <w:sz w:val="28"/>
          <w:szCs w:val="28"/>
          <w:lang w:val="uz-Latn-UZ" w:eastAsia="en-US"/>
        </w:rPr>
        <w:t>. Ish beruvchi bo'la oladigan shaxs bu ... .</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 xml:space="preserve">A. Mulkdorning o'zi ayni bir vaqtda rahbar bo'lgan </w:t>
      </w:r>
      <w:r>
        <w:rPr>
          <w:rFonts w:ascii="Times New Roman" w:hAnsi="Times New Roman"/>
          <w:sz w:val="28"/>
          <w:szCs w:val="28"/>
          <w:lang w:val="uz-Latn-UZ" w:eastAsia="en-US"/>
        </w:rPr>
        <w:t>x</w:t>
      </w:r>
      <w:r w:rsidRPr="0056020E">
        <w:rPr>
          <w:rFonts w:ascii="Times New Roman" w:hAnsi="Times New Roman"/>
          <w:sz w:val="28"/>
          <w:szCs w:val="28"/>
          <w:lang w:val="uz-Latn-UZ" w:eastAsia="en-US"/>
        </w:rPr>
        <w:t>ususiy</w:t>
      </w:r>
      <w:r>
        <w:rPr>
          <w:rFonts w:ascii="Times New Roman" w:hAnsi="Times New Roman"/>
          <w:sz w:val="28"/>
          <w:szCs w:val="28"/>
          <w:lang w:val="uz-Latn-UZ" w:eastAsia="en-US"/>
        </w:rPr>
        <w:t xml:space="preserve"> </w:t>
      </w:r>
      <w:r w:rsidRPr="0056020E">
        <w:rPr>
          <w:rFonts w:ascii="Times New Roman" w:hAnsi="Times New Roman"/>
          <w:sz w:val="28"/>
          <w:szCs w:val="28"/>
          <w:lang w:val="uz-Latn-UZ" w:eastAsia="en-US"/>
        </w:rPr>
        <w:t>korxonalar</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B. Xususiy mulkdor ish beruvchi bo'la olmaydi</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C. Korxona hisobchisi</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D. To'g'ri javob yo'q.</w:t>
      </w:r>
    </w:p>
    <w:p w:rsidR="00FD4543" w:rsidRPr="0056020E" w:rsidRDefault="00900DEA" w:rsidP="00FD4543">
      <w:pPr>
        <w:spacing w:after="0" w:line="240" w:lineRule="auto"/>
        <w:rPr>
          <w:rFonts w:ascii="Times New Roman" w:hAnsi="Times New Roman"/>
          <w:sz w:val="28"/>
          <w:szCs w:val="28"/>
          <w:lang w:val="uz-Latn-UZ" w:eastAsia="en-US"/>
        </w:rPr>
      </w:pPr>
      <w:r>
        <w:rPr>
          <w:rFonts w:ascii="Times New Roman" w:hAnsi="Times New Roman"/>
          <w:sz w:val="28"/>
          <w:szCs w:val="28"/>
          <w:lang w:val="uz-Latn-UZ" w:eastAsia="en-US"/>
        </w:rPr>
        <w:t>242</w:t>
      </w:r>
      <w:r w:rsidR="00FD4543" w:rsidRPr="0056020E">
        <w:rPr>
          <w:rFonts w:ascii="Times New Roman" w:hAnsi="Times New Roman"/>
          <w:sz w:val="28"/>
          <w:szCs w:val="28"/>
          <w:lang w:val="uz-Latn-UZ" w:eastAsia="en-US"/>
        </w:rPr>
        <w:t>. Qanday hollarda 18 yoshga to'lgan shaxslar ish beruvchi</w:t>
      </w:r>
      <w:r w:rsidR="00FD4543">
        <w:rPr>
          <w:rFonts w:ascii="Times New Roman" w:hAnsi="Times New Roman"/>
          <w:sz w:val="28"/>
          <w:szCs w:val="28"/>
          <w:lang w:val="uz-Latn-UZ" w:eastAsia="en-US"/>
        </w:rPr>
        <w:t xml:space="preserve"> </w:t>
      </w:r>
      <w:r w:rsidR="00FD4543" w:rsidRPr="0056020E">
        <w:rPr>
          <w:rFonts w:ascii="Times New Roman" w:hAnsi="Times New Roman"/>
          <w:sz w:val="28"/>
          <w:szCs w:val="28"/>
          <w:lang w:val="uz-Latn-UZ" w:eastAsia="en-US"/>
        </w:rPr>
        <w:t>bo'lishi mumkin?</w:t>
      </w:r>
    </w:p>
    <w:p w:rsidR="00FD4543"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A. 18 yoshga to'lgan ayrim shaxslar qonun hujjatlarida nazarda</w:t>
      </w:r>
      <w:r>
        <w:rPr>
          <w:rFonts w:ascii="Times New Roman" w:hAnsi="Times New Roman"/>
          <w:sz w:val="28"/>
          <w:szCs w:val="28"/>
          <w:lang w:val="uz-Latn-UZ" w:eastAsia="en-US"/>
        </w:rPr>
        <w:t xml:space="preserve"> </w:t>
      </w:r>
      <w:r w:rsidRPr="0056020E">
        <w:rPr>
          <w:rFonts w:ascii="Times New Roman" w:hAnsi="Times New Roman"/>
          <w:sz w:val="28"/>
          <w:szCs w:val="28"/>
          <w:lang w:val="uz-Latn-UZ" w:eastAsia="en-US"/>
        </w:rPr>
        <w:t>tutilgan hollarda ish beruvchi bo'lishi mumkin</w:t>
      </w:r>
      <w:r>
        <w:rPr>
          <w:rFonts w:ascii="Times New Roman" w:hAnsi="Times New Roman"/>
          <w:sz w:val="28"/>
          <w:szCs w:val="28"/>
          <w:lang w:val="uz-Latn-UZ" w:eastAsia="en-US"/>
        </w:rPr>
        <w:t xml:space="preserve"> </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B. Ish beruvchilik vakolatiga ega emas</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lastRenderedPageBreak/>
        <w:t>C. Davlat boshqaruv nazariyasi va amaliyotida uchramagan</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D. To'g'ri javob yo'q.</w:t>
      </w:r>
    </w:p>
    <w:p w:rsidR="00FD4543" w:rsidRPr="0056020E" w:rsidRDefault="00900DEA" w:rsidP="00FD4543">
      <w:pPr>
        <w:spacing w:after="0" w:line="240" w:lineRule="auto"/>
        <w:rPr>
          <w:rFonts w:ascii="Times New Roman" w:hAnsi="Times New Roman"/>
          <w:sz w:val="28"/>
          <w:szCs w:val="28"/>
          <w:lang w:val="uz-Latn-UZ" w:eastAsia="en-US"/>
        </w:rPr>
      </w:pPr>
      <w:r>
        <w:rPr>
          <w:rFonts w:ascii="Times New Roman" w:hAnsi="Times New Roman"/>
          <w:sz w:val="28"/>
          <w:szCs w:val="28"/>
          <w:lang w:val="uz-Latn-UZ" w:eastAsia="en-US"/>
        </w:rPr>
        <w:t>243</w:t>
      </w:r>
      <w:r w:rsidR="00FD4543" w:rsidRPr="0056020E">
        <w:rPr>
          <w:rFonts w:ascii="Times New Roman" w:hAnsi="Times New Roman"/>
          <w:sz w:val="28"/>
          <w:szCs w:val="28"/>
          <w:lang w:val="uz-Latn-UZ" w:eastAsia="en-US"/>
        </w:rPr>
        <w:t>. Mehnat munosabatlariga nimalar kiradi?</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A. Barcha javoblar to'g'ri.</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B. Mehnat sohasidagi tashkiliy boshqaruvga oid munosabatlar</w:t>
      </w:r>
    </w:p>
    <w:p w:rsidR="00FD4543" w:rsidRPr="0056020E" w:rsidRDefault="00FD4543" w:rsidP="00FD4543">
      <w:pPr>
        <w:spacing w:after="0" w:line="240" w:lineRule="auto"/>
        <w:rPr>
          <w:rFonts w:ascii="Times New Roman" w:hAnsi="Times New Roman"/>
          <w:sz w:val="28"/>
          <w:szCs w:val="28"/>
          <w:lang w:val="uz-Latn-UZ" w:eastAsia="en-US"/>
        </w:rPr>
      </w:pPr>
      <w:r w:rsidRPr="0056020E">
        <w:rPr>
          <w:rFonts w:ascii="Times New Roman" w:hAnsi="Times New Roman"/>
          <w:sz w:val="28"/>
          <w:szCs w:val="28"/>
          <w:lang w:val="uz-Latn-UZ" w:eastAsia="en-US"/>
        </w:rPr>
        <w:t>C. Ishga joylashtrishga oid, kadrlar tayyorlash va malakasini</w:t>
      </w:r>
      <w:r>
        <w:rPr>
          <w:rFonts w:ascii="Times New Roman" w:hAnsi="Times New Roman"/>
          <w:sz w:val="28"/>
          <w:szCs w:val="28"/>
          <w:lang w:val="uz-Latn-UZ" w:eastAsia="en-US"/>
        </w:rPr>
        <w:t xml:space="preserve"> </w:t>
      </w:r>
      <w:r w:rsidRPr="0056020E">
        <w:rPr>
          <w:rFonts w:ascii="Times New Roman" w:hAnsi="Times New Roman"/>
          <w:sz w:val="28"/>
          <w:szCs w:val="28"/>
          <w:lang w:val="uz-Latn-UZ" w:eastAsia="en-US"/>
        </w:rPr>
        <w:t>oshirish bilan bog'liq, mehnat muhofazasi va mehnat qonunchiligiga</w:t>
      </w:r>
      <w:r>
        <w:rPr>
          <w:rFonts w:ascii="Times New Roman" w:hAnsi="Times New Roman"/>
          <w:sz w:val="28"/>
          <w:szCs w:val="28"/>
          <w:lang w:val="uz-Latn-UZ" w:eastAsia="en-US"/>
        </w:rPr>
        <w:t xml:space="preserve"> </w:t>
      </w:r>
      <w:r w:rsidRPr="0056020E">
        <w:rPr>
          <w:rFonts w:ascii="Times New Roman" w:hAnsi="Times New Roman"/>
          <w:sz w:val="28"/>
          <w:szCs w:val="28"/>
          <w:lang w:val="uz-Latn-UZ" w:eastAsia="en-US"/>
        </w:rPr>
        <w:t>rioya etishni nazorat qilishga oid munosabatlar</w:t>
      </w:r>
    </w:p>
    <w:p w:rsidR="00FD4543" w:rsidRPr="00FD4543" w:rsidRDefault="00FD4543" w:rsidP="00FD4543">
      <w:pPr>
        <w:spacing w:after="0" w:line="240" w:lineRule="auto"/>
        <w:rPr>
          <w:rFonts w:ascii="Times New Roman" w:hAnsi="Times New Roman"/>
          <w:b/>
          <w:sz w:val="28"/>
          <w:szCs w:val="28"/>
          <w:lang w:val="sv-SE"/>
        </w:rPr>
      </w:pPr>
      <w:r w:rsidRPr="0056020E">
        <w:rPr>
          <w:rFonts w:ascii="Times New Roman" w:hAnsi="Times New Roman"/>
          <w:sz w:val="28"/>
          <w:szCs w:val="28"/>
          <w:lang w:val="uz-Latn-UZ" w:eastAsia="en-US"/>
        </w:rPr>
        <w:t>D. Mehnat nizolarini hal etish bilan bog</w:t>
      </w:r>
      <w:r>
        <w:rPr>
          <w:rFonts w:ascii="Times New Roman" w:hAnsi="Times New Roman"/>
          <w:sz w:val="28"/>
          <w:szCs w:val="28"/>
          <w:lang w:val="uz-Latn-UZ" w:eastAsia="en-US"/>
        </w:rPr>
        <w:t>’l</w:t>
      </w:r>
      <w:r w:rsidRPr="0056020E">
        <w:rPr>
          <w:rFonts w:ascii="Times New Roman" w:hAnsi="Times New Roman"/>
          <w:sz w:val="28"/>
          <w:szCs w:val="28"/>
          <w:lang w:val="uz-Latn-UZ" w:eastAsia="en-US"/>
        </w:rPr>
        <w:t>iq munosabatlar</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t>Hujjatlar tayyorlanish xususiyatiga ko‘ra qanday bo‘ladi?</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t>A) qoralama, asl nusxa, nusxa, ikkinchi nusxa, ko‘chirma</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t>B) asl nusxa, ikkinchi nusxa</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t>C) qoralama, asl nusxa, nusxa, ko‘chirma</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t>D) qoralama, asl nusxa, ikkinchi nusxa</w:t>
      </w:r>
    </w:p>
    <w:p w:rsidR="009D2755" w:rsidRPr="00F66E76" w:rsidRDefault="009D2755" w:rsidP="009D2755">
      <w:pPr>
        <w:pStyle w:val="33"/>
        <w:spacing w:after="0" w:line="240" w:lineRule="auto"/>
        <w:jc w:val="both"/>
        <w:rPr>
          <w:rFonts w:ascii="Times New Roman" w:hAnsi="Times New Roman" w:cs="Times New Roman"/>
          <w:sz w:val="28"/>
          <w:szCs w:val="28"/>
          <w:lang w:val="sv-SE"/>
        </w:rPr>
      </w:pPr>
      <w:r w:rsidRPr="00F66E76">
        <w:rPr>
          <w:rFonts w:ascii="Times New Roman" w:hAnsi="Times New Roman" w:cs="Times New Roman"/>
          <w:sz w:val="28"/>
          <w:szCs w:val="28"/>
          <w:lang w:val="sv-SE"/>
        </w:rPr>
        <w:t>E) hujjatlar asl nusxada bo‘lib, zarurat tug‘ilganda nusxa olinadi</w:t>
      </w:r>
    </w:p>
    <w:p w:rsidR="009D2755" w:rsidRPr="00F66E76" w:rsidRDefault="00900DEA" w:rsidP="009D2755">
      <w:pPr>
        <w:pStyle w:val="33"/>
        <w:spacing w:after="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244</w:t>
      </w:r>
      <w:r w:rsidR="009D2755" w:rsidRPr="00F66E76">
        <w:rPr>
          <w:rFonts w:ascii="Times New Roman" w:hAnsi="Times New Roman" w:cs="Times New Roman"/>
          <w:sz w:val="28"/>
          <w:szCs w:val="28"/>
          <w:lang w:val="sv-SE"/>
        </w:rPr>
        <w:t>. Hujjat matnlarida nimalar bayon etiladi?</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A) yozilish sabablari ko‘rsatiladi, taklif va xulosalar beriladi</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B) rasmiy munosabatlarni ifodalaydi</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C) axborot, voqea-hodisalar badiiy vositalar orqali bayon etiladi</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D) A va B</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E) A, B, C</w:t>
      </w:r>
    </w:p>
    <w:p w:rsidR="009D2755" w:rsidRPr="003F7002" w:rsidRDefault="00900DEA" w:rsidP="009D2755">
      <w:pPr>
        <w:pStyle w:val="33"/>
        <w:spacing w:after="0" w:line="240" w:lineRule="auto"/>
        <w:jc w:val="both"/>
        <w:rPr>
          <w:rFonts w:ascii="Times New Roman" w:hAnsi="Times New Roman" w:cs="Times New Roman"/>
          <w:sz w:val="28"/>
          <w:szCs w:val="28"/>
          <w:lang w:val="en-US"/>
        </w:rPr>
      </w:pPr>
      <w:r w:rsidRPr="003F7002">
        <w:rPr>
          <w:rFonts w:ascii="Times New Roman" w:hAnsi="Times New Roman" w:cs="Times New Roman"/>
          <w:sz w:val="28"/>
          <w:szCs w:val="28"/>
          <w:lang w:val="en-US"/>
        </w:rPr>
        <w:t>245</w:t>
      </w:r>
      <w:r w:rsidR="009D2755" w:rsidRPr="003F7002">
        <w:rPr>
          <w:rFonts w:ascii="Times New Roman" w:hAnsi="Times New Roman" w:cs="Times New Roman"/>
          <w:sz w:val="28"/>
          <w:szCs w:val="28"/>
          <w:lang w:val="en-US"/>
        </w:rPr>
        <w:t>. Qaysi javobda hujjatga aloqador bo‘lmagan qismlar keltirilgan?</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A) hujjat muallifi, matn, kelishuv yoki rozilak belgilari</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B) hujjatning nomi, ilova mavjudligi haqidagi qayd</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C) sarlavha, tasdiqlovchi imzo, muhr</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D) tasdiqlash ustxati, shartli raqam (indeks), sana</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E) hujjat matnini izohlashga ko‘mak beruvchi grafik shakllar va rasmlar</w:t>
      </w:r>
    </w:p>
    <w:p w:rsidR="009D2755" w:rsidRPr="00F66E76" w:rsidRDefault="00900DEA" w:rsidP="009D2755">
      <w:pPr>
        <w:pStyle w:val="33"/>
        <w:spacing w:after="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246</w:t>
      </w:r>
      <w:r w:rsidR="009D2755" w:rsidRPr="00F66E76">
        <w:rPr>
          <w:rFonts w:ascii="Times New Roman" w:hAnsi="Times New Roman" w:cs="Times New Roman"/>
          <w:sz w:val="28"/>
          <w:szCs w:val="28"/>
          <w:lang w:val="sv-SE"/>
        </w:rPr>
        <w:t>. Hujjatga aloqador bo‘lmagan hukmni aniqlang.</w:t>
      </w:r>
    </w:p>
    <w:p w:rsidR="009D2755" w:rsidRPr="00F66E76" w:rsidRDefault="009D2755" w:rsidP="009D2755">
      <w:pPr>
        <w:pStyle w:val="33"/>
        <w:spacing w:after="0" w:line="240" w:lineRule="auto"/>
        <w:jc w:val="both"/>
        <w:rPr>
          <w:rFonts w:ascii="Times New Roman" w:hAnsi="Times New Roman" w:cs="Times New Roman"/>
          <w:sz w:val="28"/>
          <w:szCs w:val="28"/>
          <w:lang w:val="sv-SE"/>
        </w:rPr>
      </w:pPr>
      <w:r w:rsidRPr="00F66E76">
        <w:rPr>
          <w:rFonts w:ascii="Times New Roman" w:hAnsi="Times New Roman" w:cs="Times New Roman"/>
          <w:sz w:val="28"/>
          <w:szCs w:val="28"/>
          <w:lang w:val="sv-SE"/>
        </w:rPr>
        <w:t>A) shaxsning hayoti davomidagi faoliyatini qayd etib boruvchi yozma vosita</w:t>
      </w:r>
    </w:p>
    <w:p w:rsidR="009D2755" w:rsidRPr="00F66E76" w:rsidRDefault="009D2755" w:rsidP="009D2755">
      <w:pPr>
        <w:pStyle w:val="33"/>
        <w:spacing w:after="0" w:line="240" w:lineRule="auto"/>
        <w:jc w:val="both"/>
        <w:rPr>
          <w:rFonts w:ascii="Times New Roman" w:hAnsi="Times New Roman" w:cs="Times New Roman"/>
          <w:sz w:val="28"/>
          <w:szCs w:val="28"/>
          <w:lang w:val="sv-SE"/>
        </w:rPr>
      </w:pPr>
      <w:r w:rsidRPr="00F66E76">
        <w:rPr>
          <w:rFonts w:ascii="Times New Roman" w:hAnsi="Times New Roman" w:cs="Times New Roman"/>
          <w:sz w:val="28"/>
          <w:szCs w:val="28"/>
          <w:lang w:val="sv-SE"/>
        </w:rPr>
        <w:t>B) rasmiy munosabatlarni ifodalovshi va qayd etuvchi rasmiy vosita</w:t>
      </w:r>
    </w:p>
    <w:p w:rsidR="009D2755" w:rsidRPr="00F66E76" w:rsidRDefault="009D2755" w:rsidP="009D2755">
      <w:pPr>
        <w:pStyle w:val="33"/>
        <w:spacing w:after="0" w:line="240" w:lineRule="auto"/>
        <w:jc w:val="both"/>
        <w:rPr>
          <w:rFonts w:ascii="Times New Roman" w:hAnsi="Times New Roman" w:cs="Times New Roman"/>
          <w:sz w:val="28"/>
          <w:szCs w:val="28"/>
          <w:lang w:val="sv-SE"/>
        </w:rPr>
      </w:pPr>
      <w:r w:rsidRPr="00F66E76">
        <w:rPr>
          <w:rFonts w:ascii="Times New Roman" w:hAnsi="Times New Roman" w:cs="Times New Roman"/>
          <w:sz w:val="28"/>
          <w:szCs w:val="28"/>
          <w:lang w:val="sv-SE"/>
        </w:rPr>
        <w:t>C) axborot tashuvchi vosita</w:t>
      </w:r>
    </w:p>
    <w:p w:rsidR="009D2755" w:rsidRPr="00F66E76" w:rsidRDefault="009D2755" w:rsidP="009D2755">
      <w:pPr>
        <w:pStyle w:val="33"/>
        <w:spacing w:after="0" w:line="240" w:lineRule="auto"/>
        <w:jc w:val="both"/>
        <w:rPr>
          <w:rFonts w:ascii="Times New Roman" w:hAnsi="Times New Roman" w:cs="Times New Roman"/>
          <w:sz w:val="28"/>
          <w:szCs w:val="28"/>
          <w:lang w:val="sv-SE"/>
        </w:rPr>
      </w:pPr>
      <w:r w:rsidRPr="00F66E76">
        <w:rPr>
          <w:rFonts w:ascii="Times New Roman" w:hAnsi="Times New Roman" w:cs="Times New Roman"/>
          <w:sz w:val="28"/>
          <w:szCs w:val="28"/>
          <w:lang w:val="sv-SE"/>
        </w:rPr>
        <w:t>D) xabar beruvchi yoki buyuruvshi yozma vosita</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E) barcha hukm to‘g‘ri</w:t>
      </w:r>
    </w:p>
    <w:p w:rsidR="009D2755" w:rsidRPr="00F712E7" w:rsidRDefault="00593A03" w:rsidP="009D2755">
      <w:pPr>
        <w:pStyle w:val="33"/>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247</w:t>
      </w:r>
      <w:r w:rsidR="009D2755" w:rsidRPr="00F712E7">
        <w:rPr>
          <w:rFonts w:ascii="Times New Roman" w:hAnsi="Times New Roman" w:cs="Times New Roman"/>
          <w:sz w:val="28"/>
          <w:szCs w:val="28"/>
          <w:lang w:val="en-US"/>
        </w:rPr>
        <w:t>. Ish qog‘ozlari qanday yoziladi?</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A) qisqa, ravon, aniq va mantiqli bayon etiladi</w:t>
      </w:r>
    </w:p>
    <w:p w:rsidR="009D2755" w:rsidRPr="00F66E76" w:rsidRDefault="009D2755" w:rsidP="009D2755">
      <w:pPr>
        <w:pStyle w:val="33"/>
        <w:spacing w:after="0" w:line="240" w:lineRule="auto"/>
        <w:jc w:val="both"/>
        <w:rPr>
          <w:rFonts w:ascii="Times New Roman" w:hAnsi="Times New Roman" w:cs="Times New Roman"/>
          <w:sz w:val="28"/>
          <w:szCs w:val="28"/>
          <w:lang w:val="sv-SE"/>
        </w:rPr>
      </w:pPr>
      <w:r w:rsidRPr="00F66E76">
        <w:rPr>
          <w:rFonts w:ascii="Times New Roman" w:hAnsi="Times New Roman" w:cs="Times New Roman"/>
          <w:sz w:val="28"/>
          <w:szCs w:val="28"/>
          <w:lang w:val="sv-SE"/>
        </w:rPr>
        <w:t>B) hujjatning nomi yoki sarlavha to‘lig‘icha bosh harflar bilan yoziladi</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C) matn I shaxs yoki III shaxs tilidan yoziladi</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D) rahbar nomidan yoki ayrim shaxs tomonidan yoziladi</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E) Barcha javoblar to‘g‘ri</w:t>
      </w:r>
    </w:p>
    <w:p w:rsidR="009D2755" w:rsidRPr="00F66E76" w:rsidRDefault="00593A03" w:rsidP="009D2755">
      <w:pPr>
        <w:pStyle w:val="33"/>
        <w:spacing w:after="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248</w:t>
      </w:r>
      <w:r w:rsidR="009D2755" w:rsidRPr="00F66E76">
        <w:rPr>
          <w:rFonts w:ascii="Times New Roman" w:hAnsi="Times New Roman" w:cs="Times New Roman"/>
          <w:sz w:val="28"/>
          <w:szCs w:val="28"/>
          <w:lang w:val="sv-SE"/>
        </w:rPr>
        <w:t>. Tarixiy hujjatlar berilgan qatorni toping.</w:t>
      </w:r>
    </w:p>
    <w:p w:rsidR="009D2755" w:rsidRPr="00F66E76" w:rsidRDefault="009D2755" w:rsidP="009D2755">
      <w:pPr>
        <w:pStyle w:val="33"/>
        <w:spacing w:after="0" w:line="240" w:lineRule="auto"/>
        <w:jc w:val="both"/>
        <w:rPr>
          <w:rFonts w:ascii="Times New Roman" w:hAnsi="Times New Roman" w:cs="Times New Roman"/>
          <w:sz w:val="28"/>
          <w:szCs w:val="28"/>
          <w:lang w:val="sv-SE"/>
        </w:rPr>
      </w:pPr>
      <w:r w:rsidRPr="00F66E76">
        <w:rPr>
          <w:rFonts w:ascii="Times New Roman" w:hAnsi="Times New Roman" w:cs="Times New Roman"/>
          <w:sz w:val="28"/>
          <w:szCs w:val="28"/>
          <w:lang w:val="sv-SE"/>
        </w:rPr>
        <w:t>A) kafolat xati, bayonnoma, tuzilma</w:t>
      </w:r>
    </w:p>
    <w:p w:rsidR="009D2755" w:rsidRPr="00F66E76" w:rsidRDefault="009D2755" w:rsidP="009D2755">
      <w:pPr>
        <w:pStyle w:val="33"/>
        <w:spacing w:after="0" w:line="240" w:lineRule="auto"/>
        <w:jc w:val="both"/>
        <w:rPr>
          <w:rFonts w:ascii="Times New Roman" w:hAnsi="Times New Roman" w:cs="Times New Roman"/>
          <w:sz w:val="28"/>
          <w:szCs w:val="28"/>
          <w:lang w:val="sv-SE"/>
        </w:rPr>
      </w:pPr>
      <w:r w:rsidRPr="00F66E76">
        <w:rPr>
          <w:rFonts w:ascii="Times New Roman" w:hAnsi="Times New Roman" w:cs="Times New Roman"/>
          <w:sz w:val="28"/>
          <w:szCs w:val="28"/>
          <w:lang w:val="sv-SE"/>
        </w:rPr>
        <w:t>B) yo‘riqnoma, nizom, da’vo xati</w:t>
      </w:r>
    </w:p>
    <w:p w:rsidR="009D2755" w:rsidRPr="00F66E76" w:rsidRDefault="009D2755" w:rsidP="009D2755">
      <w:pPr>
        <w:pStyle w:val="33"/>
        <w:spacing w:after="0" w:line="240" w:lineRule="auto"/>
        <w:jc w:val="both"/>
        <w:rPr>
          <w:rFonts w:ascii="Times New Roman" w:hAnsi="Times New Roman" w:cs="Times New Roman"/>
          <w:sz w:val="28"/>
          <w:szCs w:val="28"/>
          <w:lang w:val="sv-SE"/>
        </w:rPr>
      </w:pPr>
      <w:r w:rsidRPr="00F66E76">
        <w:rPr>
          <w:rFonts w:ascii="Times New Roman" w:hAnsi="Times New Roman" w:cs="Times New Roman"/>
          <w:sz w:val="28"/>
          <w:szCs w:val="28"/>
          <w:lang w:val="sv-SE"/>
        </w:rPr>
        <w:t>C) farmoyish, ko‘rsatma, bildirishnoma</w:t>
      </w:r>
    </w:p>
    <w:p w:rsidR="009D2755" w:rsidRPr="00F66E76" w:rsidRDefault="009D2755" w:rsidP="009D2755">
      <w:pPr>
        <w:pStyle w:val="33"/>
        <w:spacing w:after="0" w:line="240" w:lineRule="auto"/>
        <w:jc w:val="both"/>
        <w:rPr>
          <w:rFonts w:ascii="Times New Roman" w:hAnsi="Times New Roman" w:cs="Times New Roman"/>
          <w:sz w:val="28"/>
          <w:szCs w:val="28"/>
          <w:lang w:val="sv-SE"/>
        </w:rPr>
      </w:pPr>
      <w:r w:rsidRPr="00F66E76">
        <w:rPr>
          <w:rFonts w:ascii="Times New Roman" w:hAnsi="Times New Roman" w:cs="Times New Roman"/>
          <w:sz w:val="28"/>
          <w:szCs w:val="28"/>
          <w:lang w:val="sv-SE"/>
        </w:rPr>
        <w:t>D) tilxat, farmon, bitim, patta</w:t>
      </w:r>
    </w:p>
    <w:p w:rsidR="009D2755" w:rsidRPr="00F66E76" w:rsidRDefault="009D2755" w:rsidP="009D2755">
      <w:pPr>
        <w:pStyle w:val="33"/>
        <w:spacing w:after="0" w:line="240" w:lineRule="auto"/>
        <w:jc w:val="both"/>
        <w:rPr>
          <w:rFonts w:ascii="Times New Roman" w:hAnsi="Times New Roman" w:cs="Times New Roman"/>
          <w:sz w:val="28"/>
          <w:szCs w:val="28"/>
          <w:lang w:val="sv-SE"/>
        </w:rPr>
      </w:pPr>
      <w:r w:rsidRPr="00F66E76">
        <w:rPr>
          <w:rFonts w:ascii="Times New Roman" w:hAnsi="Times New Roman" w:cs="Times New Roman"/>
          <w:sz w:val="28"/>
          <w:szCs w:val="28"/>
          <w:lang w:val="sv-SE"/>
        </w:rPr>
        <w:lastRenderedPageBreak/>
        <w:t>E) qarznoma, buyruq, da’vo arizasi</w:t>
      </w:r>
    </w:p>
    <w:p w:rsidR="009D2755" w:rsidRPr="00F66E76" w:rsidRDefault="00593A03" w:rsidP="009D2755">
      <w:pPr>
        <w:pStyle w:val="33"/>
        <w:spacing w:after="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249</w:t>
      </w:r>
      <w:r w:rsidR="009D2755" w:rsidRPr="00F66E76">
        <w:rPr>
          <w:rFonts w:ascii="Times New Roman" w:hAnsi="Times New Roman" w:cs="Times New Roman"/>
          <w:sz w:val="28"/>
          <w:szCs w:val="28"/>
          <w:lang w:val="sv-SE"/>
        </w:rPr>
        <w:t>. Iltimos, taklif yoki shikoyat mazmunida yoziladigan hujjat nima?</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A) ariza</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B) ma’lumotnoma</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 xml:space="preserve"> 57</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C) ishonchnoma</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D) bildirishnoma</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E) dalolatnoma</w:t>
      </w:r>
    </w:p>
    <w:p w:rsidR="009D2755" w:rsidRPr="003F7002" w:rsidRDefault="00593A03" w:rsidP="009D2755">
      <w:pPr>
        <w:pStyle w:val="33"/>
        <w:spacing w:after="0" w:line="240" w:lineRule="auto"/>
        <w:jc w:val="both"/>
        <w:rPr>
          <w:rFonts w:ascii="Times New Roman" w:hAnsi="Times New Roman" w:cs="Times New Roman"/>
          <w:sz w:val="28"/>
          <w:szCs w:val="28"/>
          <w:lang w:val="en-US"/>
        </w:rPr>
      </w:pPr>
      <w:r w:rsidRPr="003F7002">
        <w:rPr>
          <w:rFonts w:ascii="Times New Roman" w:hAnsi="Times New Roman" w:cs="Times New Roman"/>
          <w:sz w:val="28"/>
          <w:szCs w:val="28"/>
          <w:lang w:val="en-US"/>
        </w:rPr>
        <w:t>250</w:t>
      </w:r>
      <w:r w:rsidR="009D2755" w:rsidRPr="003F7002">
        <w:rPr>
          <w:rFonts w:ascii="Times New Roman" w:hAnsi="Times New Roman" w:cs="Times New Roman"/>
          <w:sz w:val="28"/>
          <w:szCs w:val="28"/>
          <w:lang w:val="en-US"/>
        </w:rPr>
        <w:t>. Jamiyatning barcha a’zolari yozishi mumkin bo‘lgan hujjat turlarini</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belgilang.</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A) ma’lumotnoma, ariza, e’lon</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B) tushuntirish xati, tilxat, hisobot</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C) ishonchnoma, tilxat, ariza</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D) bildirishnoma, e’lon, tavsiyanoma</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E) tarjimayi hol, e’lon, shartnoma</w:t>
      </w:r>
    </w:p>
    <w:p w:rsidR="009D2755" w:rsidRPr="003F7002" w:rsidRDefault="00593A03" w:rsidP="009D2755">
      <w:pPr>
        <w:pStyle w:val="33"/>
        <w:spacing w:after="0" w:line="240" w:lineRule="auto"/>
        <w:jc w:val="both"/>
        <w:rPr>
          <w:rFonts w:ascii="Times New Roman" w:hAnsi="Times New Roman" w:cs="Times New Roman"/>
          <w:sz w:val="28"/>
          <w:szCs w:val="28"/>
          <w:lang w:val="en-US"/>
        </w:rPr>
      </w:pPr>
      <w:r w:rsidRPr="003F7002">
        <w:rPr>
          <w:rFonts w:ascii="Times New Roman" w:hAnsi="Times New Roman" w:cs="Times New Roman"/>
          <w:sz w:val="28"/>
          <w:szCs w:val="28"/>
          <w:lang w:val="en-US"/>
        </w:rPr>
        <w:t>251</w:t>
      </w:r>
      <w:r w:rsidR="009D2755" w:rsidRPr="003F7002">
        <w:rPr>
          <w:rFonts w:ascii="Times New Roman" w:hAnsi="Times New Roman" w:cs="Times New Roman"/>
          <w:sz w:val="28"/>
          <w:szCs w:val="28"/>
          <w:lang w:val="en-US"/>
        </w:rPr>
        <w:t>. Qaysi hujjat turi kun tartibi, qaror kabi qismlardan iborat?</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A) dalolatnoma</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B) bayonnoma</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C) e’lon</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D) farmoyish</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E) hisobot</w:t>
      </w:r>
    </w:p>
    <w:p w:rsidR="009D2755" w:rsidRPr="00F712E7" w:rsidRDefault="00593A03" w:rsidP="009D2755">
      <w:pPr>
        <w:pStyle w:val="33"/>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252</w:t>
      </w:r>
      <w:r w:rsidR="009D2755" w:rsidRPr="00F712E7">
        <w:rPr>
          <w:rFonts w:ascii="Times New Roman" w:hAnsi="Times New Roman" w:cs="Times New Roman"/>
          <w:sz w:val="28"/>
          <w:szCs w:val="28"/>
          <w:lang w:val="en-US"/>
        </w:rPr>
        <w:t>. O‘z nomidan ish ko‘rish uchun yoziladigan vakolatli hujjat nima deb</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yuritiladi?</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A) bildirishnoma</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B) shartnoma</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C) dalolatnoma</w:t>
      </w:r>
    </w:p>
    <w:p w:rsidR="009D2755" w:rsidRPr="00F712E7" w:rsidRDefault="009D2755" w:rsidP="009D2755">
      <w:pPr>
        <w:pStyle w:val="33"/>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D) ishonchnoma</w:t>
      </w:r>
    </w:p>
    <w:p w:rsidR="009D2755" w:rsidRPr="00F712E7" w:rsidRDefault="009D2755" w:rsidP="009D2755">
      <w:pPr>
        <w:pStyle w:val="33"/>
        <w:shd w:val="clear" w:color="auto" w:fill="auto"/>
        <w:spacing w:after="0" w:line="240" w:lineRule="auto"/>
        <w:jc w:val="both"/>
        <w:rPr>
          <w:rFonts w:ascii="Times New Roman" w:hAnsi="Times New Roman" w:cs="Times New Roman"/>
          <w:sz w:val="28"/>
          <w:szCs w:val="28"/>
          <w:lang w:val="en-US"/>
        </w:rPr>
      </w:pPr>
      <w:r w:rsidRPr="00F712E7">
        <w:rPr>
          <w:rFonts w:ascii="Times New Roman" w:hAnsi="Times New Roman" w:cs="Times New Roman"/>
          <w:sz w:val="28"/>
          <w:szCs w:val="28"/>
          <w:lang w:val="en-US"/>
        </w:rPr>
        <w:t>E) kafolat xati</w:t>
      </w:r>
    </w:p>
    <w:p w:rsidR="009D2755" w:rsidRPr="009079AD" w:rsidRDefault="007132F1" w:rsidP="009D2755">
      <w:pPr>
        <w:pStyle w:val="33"/>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253</w:t>
      </w:r>
      <w:r w:rsidR="009D2755" w:rsidRPr="009079AD">
        <w:rPr>
          <w:rFonts w:ascii="Times New Roman" w:hAnsi="Times New Roman" w:cs="Times New Roman"/>
          <w:sz w:val="28"/>
          <w:szCs w:val="28"/>
          <w:lang w:val="en-US"/>
        </w:rPr>
        <w:t>. Ishga joylashishga doir munosabatlar ... kabi masalalarni qamrab oladi.</w:t>
      </w:r>
    </w:p>
    <w:p w:rsidR="009D2755" w:rsidRPr="009079AD" w:rsidRDefault="009D2755" w:rsidP="009D2755">
      <w:pPr>
        <w:pStyle w:val="33"/>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9079AD">
        <w:rPr>
          <w:rFonts w:ascii="Times New Roman" w:hAnsi="Times New Roman" w:cs="Times New Roman"/>
          <w:sz w:val="28"/>
          <w:szCs w:val="28"/>
          <w:lang w:val="en-US"/>
        </w:rPr>
        <w:t>Barcha javoblar to'g'ri.</w:t>
      </w:r>
    </w:p>
    <w:p w:rsidR="009D2755" w:rsidRPr="009079AD" w:rsidRDefault="009D2755" w:rsidP="009D2755">
      <w:pPr>
        <w:pStyle w:val="33"/>
        <w:spacing w:after="0" w:line="240" w:lineRule="auto"/>
        <w:jc w:val="both"/>
        <w:rPr>
          <w:rFonts w:ascii="Times New Roman" w:hAnsi="Times New Roman" w:cs="Times New Roman"/>
          <w:sz w:val="28"/>
          <w:szCs w:val="28"/>
          <w:lang w:val="en-US"/>
        </w:rPr>
      </w:pPr>
      <w:r w:rsidRPr="009079AD">
        <w:rPr>
          <w:rFonts w:ascii="Times New Roman" w:hAnsi="Times New Roman" w:cs="Times New Roman"/>
          <w:sz w:val="28"/>
          <w:szCs w:val="28"/>
          <w:lang w:val="en-US"/>
        </w:rPr>
        <w:t>B. Umumiy o'rta ta’lim, kasb-hunar taiimi, kollej, oliy o'quv yurtlarini tamomlagan mutaxassislar</w:t>
      </w:r>
    </w:p>
    <w:p w:rsidR="009D2755" w:rsidRPr="009079AD" w:rsidRDefault="009D2755" w:rsidP="009D2755">
      <w:pPr>
        <w:pStyle w:val="33"/>
        <w:spacing w:after="0" w:line="240" w:lineRule="auto"/>
        <w:jc w:val="both"/>
        <w:rPr>
          <w:rFonts w:ascii="Times New Roman" w:hAnsi="Times New Roman" w:cs="Times New Roman"/>
          <w:sz w:val="28"/>
          <w:szCs w:val="28"/>
          <w:lang w:val="en-US"/>
        </w:rPr>
      </w:pPr>
      <w:r w:rsidRPr="009079AD">
        <w:rPr>
          <w:rFonts w:ascii="Times New Roman" w:hAnsi="Times New Roman" w:cs="Times New Roman"/>
          <w:sz w:val="28"/>
          <w:szCs w:val="28"/>
          <w:lang w:val="en-US"/>
        </w:rPr>
        <w:t>C. Urush nogironlari, qatnashchilari, xarbiy xizmatni tugatib, iste’foga chiqqan shaxslar va mehnat nogironlari, bolalikdan nogironlar</w:t>
      </w:r>
    </w:p>
    <w:p w:rsidR="009D2755" w:rsidRPr="009079AD" w:rsidRDefault="009D2755" w:rsidP="009D2755">
      <w:pPr>
        <w:pStyle w:val="33"/>
        <w:spacing w:after="0" w:line="240" w:lineRule="auto"/>
        <w:jc w:val="both"/>
        <w:rPr>
          <w:rFonts w:ascii="Times New Roman" w:hAnsi="Times New Roman" w:cs="Times New Roman"/>
          <w:sz w:val="28"/>
          <w:szCs w:val="28"/>
          <w:lang w:val="en-US"/>
        </w:rPr>
      </w:pPr>
      <w:r w:rsidRPr="009079AD">
        <w:rPr>
          <w:rFonts w:ascii="Times New Roman" w:hAnsi="Times New Roman" w:cs="Times New Roman"/>
          <w:sz w:val="28"/>
          <w:szCs w:val="28"/>
          <w:lang w:val="en-US"/>
        </w:rPr>
        <w:t>D. Jazoni o'tab kelgan shaxslar, mehnat va ishlab chiqarishning qayta tashkil etilishi, korxonaning bankrot bo'lishi oqibatida ishdan bo'shatilgan kishilar, tender va konkurs tanlov g'oliblari hamda aholining boshqa toifalarini ishga joylashtirish</w:t>
      </w:r>
    </w:p>
    <w:p w:rsidR="009D2755" w:rsidRPr="009079AD" w:rsidRDefault="007132F1" w:rsidP="009D2755">
      <w:pPr>
        <w:pStyle w:val="33"/>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254</w:t>
      </w:r>
      <w:r w:rsidR="009D2755" w:rsidRPr="009079AD">
        <w:rPr>
          <w:rFonts w:ascii="Times New Roman" w:hAnsi="Times New Roman" w:cs="Times New Roman"/>
          <w:sz w:val="28"/>
          <w:szCs w:val="28"/>
          <w:lang w:val="en-US"/>
        </w:rPr>
        <w:t>. Ishlab chiqarishga kadrlar tayyorlash va malakasini oshirishga doir munosabatlarga .... kabi omillar kiritilgan.</w:t>
      </w:r>
    </w:p>
    <w:p w:rsidR="009D2755" w:rsidRPr="009079AD" w:rsidRDefault="009D2755" w:rsidP="009D2755">
      <w:pPr>
        <w:pStyle w:val="33"/>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9079AD">
        <w:rPr>
          <w:rFonts w:ascii="Times New Roman" w:hAnsi="Times New Roman" w:cs="Times New Roman"/>
          <w:sz w:val="28"/>
          <w:szCs w:val="28"/>
          <w:lang w:val="en-US"/>
        </w:rPr>
        <w:t>Asosan xodimlarning o'qishi muayyan kasb yoki mutaxassislikka ega bo'lishi</w:t>
      </w:r>
    </w:p>
    <w:p w:rsidR="009D2755" w:rsidRPr="009079AD" w:rsidRDefault="009D2755" w:rsidP="009D2755">
      <w:pPr>
        <w:pStyle w:val="33"/>
        <w:spacing w:after="0" w:line="240" w:lineRule="auto"/>
        <w:jc w:val="both"/>
        <w:rPr>
          <w:rFonts w:ascii="Times New Roman" w:hAnsi="Times New Roman" w:cs="Times New Roman"/>
          <w:sz w:val="28"/>
          <w:szCs w:val="28"/>
          <w:lang w:val="en-US"/>
        </w:rPr>
      </w:pPr>
      <w:r w:rsidRPr="009079AD">
        <w:rPr>
          <w:rFonts w:ascii="Times New Roman" w:hAnsi="Times New Roman" w:cs="Times New Roman"/>
          <w:sz w:val="28"/>
          <w:szCs w:val="28"/>
          <w:lang w:val="en-US"/>
        </w:rPr>
        <w:t>B. Ishlab chiqarishdan ajralmagan holda o'z malakasini oshirishi</w:t>
      </w:r>
    </w:p>
    <w:p w:rsidR="009D2755" w:rsidRPr="009079AD" w:rsidRDefault="009D2755" w:rsidP="009D2755">
      <w:pPr>
        <w:pStyle w:val="33"/>
        <w:spacing w:after="0" w:line="240" w:lineRule="auto"/>
        <w:jc w:val="both"/>
        <w:rPr>
          <w:rFonts w:ascii="Times New Roman" w:hAnsi="Times New Roman" w:cs="Times New Roman"/>
          <w:sz w:val="28"/>
          <w:szCs w:val="28"/>
          <w:lang w:val="en-US"/>
        </w:rPr>
      </w:pPr>
      <w:r w:rsidRPr="009079AD">
        <w:rPr>
          <w:rFonts w:ascii="Times New Roman" w:hAnsi="Times New Roman" w:cs="Times New Roman"/>
          <w:sz w:val="28"/>
          <w:szCs w:val="28"/>
          <w:lang w:val="en-US"/>
        </w:rPr>
        <w:t>C. O'rta maiumotga ega bo'lishi, asosan xodimlarning o'qishi</w:t>
      </w:r>
    </w:p>
    <w:p w:rsidR="009D2755" w:rsidRPr="009079AD" w:rsidRDefault="009D2755" w:rsidP="009D2755">
      <w:pPr>
        <w:pStyle w:val="33"/>
        <w:spacing w:after="0" w:line="240" w:lineRule="auto"/>
        <w:jc w:val="both"/>
        <w:rPr>
          <w:rFonts w:ascii="Times New Roman" w:hAnsi="Times New Roman" w:cs="Times New Roman"/>
          <w:sz w:val="28"/>
          <w:szCs w:val="28"/>
          <w:lang w:val="en-US"/>
        </w:rPr>
      </w:pPr>
      <w:r w:rsidRPr="009079AD">
        <w:rPr>
          <w:rFonts w:ascii="Times New Roman" w:hAnsi="Times New Roman" w:cs="Times New Roman"/>
          <w:sz w:val="28"/>
          <w:szCs w:val="28"/>
          <w:lang w:val="en-US"/>
        </w:rPr>
        <w:t>D. To'g'ri javob yo'q.</w:t>
      </w:r>
    </w:p>
    <w:p w:rsidR="009D2755" w:rsidRPr="009079AD" w:rsidRDefault="007132F1" w:rsidP="009D2755">
      <w:pPr>
        <w:pStyle w:val="33"/>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255</w:t>
      </w:r>
      <w:r w:rsidR="009D2755" w:rsidRPr="009079AD">
        <w:rPr>
          <w:rFonts w:ascii="Times New Roman" w:hAnsi="Times New Roman" w:cs="Times New Roman"/>
          <w:sz w:val="28"/>
          <w:szCs w:val="28"/>
          <w:lang w:val="en-US"/>
        </w:rPr>
        <w:t xml:space="preserve">. Mehnat muhofazasi va mehnat qonunlariga rioya etishni nazorat qilishga doir munosabatlar qachon namoyon bo'ladi? </w:t>
      </w:r>
    </w:p>
    <w:p w:rsidR="009D2755" w:rsidRPr="009079AD" w:rsidRDefault="009D2755" w:rsidP="009D2755">
      <w:pPr>
        <w:pStyle w:val="33"/>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9079AD">
        <w:rPr>
          <w:rFonts w:ascii="Times New Roman" w:hAnsi="Times New Roman" w:cs="Times New Roman"/>
          <w:sz w:val="28"/>
          <w:szCs w:val="28"/>
          <w:lang w:val="en-US"/>
        </w:rPr>
        <w:t>Amalda vakolatli davlat idoralarining korxonalarida mehnatni muhofaza qilishda, mehnat qonunlariga rioya etishni nazorat etishda</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t>B. Amalda vakolatli davlat idoralarining korxonalarida mehnatni muhofaza qilishda</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t>C. Mehnat qonunlariga rioya qilinishini nazorat etishda</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t>D. To'g'ri javob yo'q.</w:t>
      </w:r>
    </w:p>
    <w:p w:rsidR="009D2755" w:rsidRPr="009D2755" w:rsidRDefault="007132F1" w:rsidP="009D2755">
      <w:pPr>
        <w:pStyle w:val="33"/>
        <w:spacing w:after="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256</w:t>
      </w:r>
      <w:r w:rsidR="009D2755" w:rsidRPr="009D2755">
        <w:rPr>
          <w:rFonts w:ascii="Times New Roman" w:hAnsi="Times New Roman" w:cs="Times New Roman"/>
          <w:sz w:val="28"/>
          <w:szCs w:val="28"/>
          <w:lang w:val="sv-SE"/>
        </w:rPr>
        <w:t>. Xodimning asosiy huquqlari qaysi modda bilan belgilanadi?</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t>A. *Mehnat kodeksi 16-moddasi bilan</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t>B. Mehnat kodeksi 17-moddasi bilan</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t>C. Mehnat kodeksi 77-moddasi bilan</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t>D. Mehnat kodeksi 15-moddasi bilan</w:t>
      </w:r>
    </w:p>
    <w:p w:rsidR="009D2755" w:rsidRPr="009D2755" w:rsidRDefault="007132F1" w:rsidP="009D2755">
      <w:pPr>
        <w:pStyle w:val="33"/>
        <w:spacing w:after="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257</w:t>
      </w:r>
      <w:r w:rsidR="009D2755" w:rsidRPr="009D2755">
        <w:rPr>
          <w:rFonts w:ascii="Times New Roman" w:hAnsi="Times New Roman" w:cs="Times New Roman"/>
          <w:sz w:val="28"/>
          <w:szCs w:val="28"/>
          <w:lang w:val="sv-SE"/>
        </w:rPr>
        <w:t>. Ish beruvchining asosiy xuquqlari qaysi modda bilan belgilanadi?</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t>A.  Mehnat kodeksi 17-moddasi bilan</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t>B. Mehnat kodeksi 77-moddasi bilan</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t>C. Mehnat kodeksi 16-moddasi bilan</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t>D. Mehnat kodeksi 15-moddasi bilan</w:t>
      </w:r>
    </w:p>
    <w:p w:rsidR="009D2755" w:rsidRPr="009D2755" w:rsidRDefault="007132F1" w:rsidP="009D2755">
      <w:pPr>
        <w:pStyle w:val="33"/>
        <w:spacing w:after="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258</w:t>
      </w:r>
      <w:r w:rsidR="009D2755" w:rsidRPr="009D2755">
        <w:rPr>
          <w:rFonts w:ascii="Times New Roman" w:hAnsi="Times New Roman" w:cs="Times New Roman"/>
          <w:sz w:val="28"/>
          <w:szCs w:val="28"/>
          <w:lang w:val="sv-SE"/>
        </w:rPr>
        <w:t>. Xodimlar bilan ishlashni tashkil etish maxsus kursining xuquqiy asoslari turkumlari ... .</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t xml:space="preserve">A. </w:t>
      </w:r>
      <w:r>
        <w:rPr>
          <w:rFonts w:ascii="Times New Roman" w:hAnsi="Times New Roman" w:cs="Times New Roman"/>
          <w:sz w:val="28"/>
          <w:szCs w:val="28"/>
          <w:lang w:val="uz-Latn-UZ"/>
        </w:rPr>
        <w:t>O</w:t>
      </w:r>
      <w:r w:rsidRPr="009D2755">
        <w:rPr>
          <w:rFonts w:ascii="Times New Roman" w:hAnsi="Times New Roman" w:cs="Times New Roman"/>
          <w:sz w:val="28"/>
          <w:szCs w:val="28"/>
          <w:lang w:val="sv-SE"/>
        </w:rPr>
        <w:t>‘zR Konstitutsiyasi, O‘zR Qonunlari, O'zR Oliy Majlisi qarorlari, O‘zR Prezidentining farmonlari, O'zR Vazirlar Mahkamasining qarorlari, vazirliklar, Davlat qo'mitalari va idoralarining nhujjatlari, mahalliy davlat hokimyati organlari qarorlari</w:t>
      </w:r>
    </w:p>
    <w:p w:rsidR="009D2755" w:rsidRPr="00471D9E" w:rsidRDefault="009D2755" w:rsidP="009D2755">
      <w:pPr>
        <w:pStyle w:val="33"/>
        <w:spacing w:after="0" w:line="240" w:lineRule="auto"/>
        <w:jc w:val="both"/>
        <w:rPr>
          <w:rFonts w:ascii="Times New Roman" w:hAnsi="Times New Roman" w:cs="Times New Roman"/>
          <w:sz w:val="28"/>
          <w:szCs w:val="28"/>
          <w:lang w:val="sv-SE"/>
        </w:rPr>
      </w:pPr>
      <w:r w:rsidRPr="00471D9E">
        <w:rPr>
          <w:rFonts w:ascii="Times New Roman" w:hAnsi="Times New Roman" w:cs="Times New Roman"/>
          <w:sz w:val="28"/>
          <w:szCs w:val="28"/>
          <w:lang w:val="sv-SE"/>
        </w:rPr>
        <w:t>B. Vazirliklar, Davlat qo'mitalari va idoralarining hujjatlari</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t>C. O'zR Konstitutsiyasi</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t>D. Fuqorolik kodeksi</w:t>
      </w:r>
    </w:p>
    <w:p w:rsidR="009D2755" w:rsidRPr="009D2755" w:rsidRDefault="007132F1" w:rsidP="009D2755">
      <w:pPr>
        <w:pStyle w:val="33"/>
        <w:spacing w:after="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259</w:t>
      </w:r>
      <w:r w:rsidR="009D2755" w:rsidRPr="009D2755">
        <w:rPr>
          <w:rFonts w:ascii="Times New Roman" w:hAnsi="Times New Roman" w:cs="Times New Roman"/>
          <w:sz w:val="28"/>
          <w:szCs w:val="28"/>
          <w:lang w:val="sv-SE"/>
        </w:rPr>
        <w:t>. Ayrim toyfadagi xodimlar mehnatini xuquqiy jihatdan tartibga solishning hususiyatlari ... .</w:t>
      </w:r>
    </w:p>
    <w:p w:rsidR="009D2755" w:rsidRPr="00E40190" w:rsidRDefault="009D2755" w:rsidP="009D2755">
      <w:pPr>
        <w:pStyle w:val="33"/>
        <w:spacing w:after="0" w:line="240" w:lineRule="auto"/>
        <w:jc w:val="both"/>
        <w:rPr>
          <w:rFonts w:ascii="Times New Roman" w:hAnsi="Times New Roman" w:cs="Times New Roman"/>
          <w:sz w:val="28"/>
          <w:szCs w:val="28"/>
          <w:lang w:val="sv-SE"/>
        </w:rPr>
      </w:pPr>
      <w:r w:rsidRPr="00E40190">
        <w:rPr>
          <w:rFonts w:ascii="Times New Roman" w:hAnsi="Times New Roman" w:cs="Times New Roman"/>
          <w:sz w:val="28"/>
          <w:szCs w:val="28"/>
          <w:lang w:val="sv-SE"/>
        </w:rPr>
        <w:t>A. Xodim bilan korxona o'rtasidagi mehnat aloqasi, xodim mehnatning shart-sharoitlari, tabiiy iqlim sharoitlari, xodim mehnat qiladigan joyning alohida huquqiy tartibi, boshqa obyektiv omillar</w:t>
      </w:r>
    </w:p>
    <w:p w:rsidR="009D2755" w:rsidRPr="00E40190" w:rsidRDefault="009D2755" w:rsidP="009D2755">
      <w:pPr>
        <w:pStyle w:val="33"/>
        <w:spacing w:after="0" w:line="240" w:lineRule="auto"/>
        <w:jc w:val="both"/>
        <w:rPr>
          <w:rFonts w:ascii="Times New Roman" w:hAnsi="Times New Roman" w:cs="Times New Roman"/>
          <w:sz w:val="28"/>
          <w:szCs w:val="28"/>
          <w:lang w:val="sv-SE"/>
        </w:rPr>
      </w:pPr>
      <w:r w:rsidRPr="00E40190">
        <w:rPr>
          <w:rFonts w:ascii="Times New Roman" w:hAnsi="Times New Roman" w:cs="Times New Roman"/>
          <w:sz w:val="28"/>
          <w:szCs w:val="28"/>
          <w:lang w:val="sv-SE"/>
        </w:rPr>
        <w:t>B. Xodimning mehnat jarayoni va ta’tilga chiqish vaqti</w:t>
      </w:r>
    </w:p>
    <w:p w:rsidR="009D2755" w:rsidRPr="00E40190" w:rsidRDefault="009D2755" w:rsidP="009D2755">
      <w:pPr>
        <w:pStyle w:val="33"/>
        <w:spacing w:after="0" w:line="240" w:lineRule="auto"/>
        <w:jc w:val="both"/>
        <w:rPr>
          <w:rFonts w:ascii="Times New Roman" w:hAnsi="Times New Roman" w:cs="Times New Roman"/>
          <w:sz w:val="28"/>
          <w:szCs w:val="28"/>
          <w:lang w:val="sv-SE"/>
        </w:rPr>
      </w:pPr>
      <w:r w:rsidRPr="00E40190">
        <w:rPr>
          <w:rFonts w:ascii="Times New Roman" w:hAnsi="Times New Roman" w:cs="Times New Roman"/>
          <w:sz w:val="28"/>
          <w:szCs w:val="28"/>
          <w:lang w:val="sv-SE"/>
        </w:rPr>
        <w:t>C. Xodim mehnat qiladigan joyning alohida xuquqiy tartibi</w:t>
      </w:r>
    </w:p>
    <w:p w:rsidR="009D2755" w:rsidRPr="00E40190" w:rsidRDefault="009D2755" w:rsidP="009D2755">
      <w:pPr>
        <w:pStyle w:val="33"/>
        <w:spacing w:after="0" w:line="240" w:lineRule="auto"/>
        <w:jc w:val="both"/>
        <w:rPr>
          <w:rFonts w:ascii="Times New Roman" w:hAnsi="Times New Roman" w:cs="Times New Roman"/>
          <w:sz w:val="28"/>
          <w:szCs w:val="28"/>
          <w:lang w:val="sv-SE"/>
        </w:rPr>
      </w:pPr>
      <w:r w:rsidRPr="00E40190">
        <w:rPr>
          <w:rFonts w:ascii="Times New Roman" w:hAnsi="Times New Roman" w:cs="Times New Roman"/>
          <w:sz w:val="28"/>
          <w:szCs w:val="28"/>
          <w:lang w:val="sv-SE"/>
        </w:rPr>
        <w:t>D. To'g'ri javob yo'q.</w:t>
      </w:r>
    </w:p>
    <w:p w:rsidR="009D2755" w:rsidRPr="00E40190" w:rsidRDefault="00780D0F" w:rsidP="009D2755">
      <w:pPr>
        <w:pStyle w:val="33"/>
        <w:spacing w:after="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260</w:t>
      </w:r>
      <w:r w:rsidR="009D2755" w:rsidRPr="00E40190">
        <w:rPr>
          <w:rFonts w:ascii="Times New Roman" w:hAnsi="Times New Roman" w:cs="Times New Roman"/>
          <w:sz w:val="28"/>
          <w:szCs w:val="28"/>
          <w:lang w:val="sv-SE"/>
        </w:rPr>
        <w:t>. Davlat xizmatchilarining mehnatini tartibga solish xususiyatlari qaysi qonun bilan belgilanadi?</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t>A. Mehnat kodeksi 17-moddasi bilan</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t>B. Mustaqillik deklaratsiyasi 23-moddasi bilan</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t>C. Konstitutsiyaning 37-moddasi bilan</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t>D. To'g'ri javob yo'q.</w:t>
      </w:r>
    </w:p>
    <w:p w:rsidR="009D2755" w:rsidRPr="009D2755" w:rsidRDefault="00780D0F" w:rsidP="009D2755">
      <w:pPr>
        <w:pStyle w:val="33"/>
        <w:spacing w:after="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261</w:t>
      </w:r>
      <w:r w:rsidR="009D2755" w:rsidRPr="009D2755">
        <w:rPr>
          <w:rFonts w:ascii="Times New Roman" w:hAnsi="Times New Roman" w:cs="Times New Roman"/>
          <w:sz w:val="28"/>
          <w:szCs w:val="28"/>
          <w:lang w:val="sv-SE"/>
        </w:rPr>
        <w:t>. O'zbekiston Respublikasi Konstitutsiyaga muvofiq ... huquqiga ega.</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t>A. Har bir shaxs mehnat qilish, erkin kasb tanlash, adolatli mehnat shartlari asosida ishlash, qonunda belgilangan tartibga ishsizlikdan himoyalanish</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lastRenderedPageBreak/>
        <w:t>B. Erkin kasb tanlash, adolatli mehnat shartlari asosida ishlash</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t>C. Har bir shaxs mehnat qilish</w:t>
      </w:r>
    </w:p>
    <w:p w:rsidR="009D2755" w:rsidRPr="009D2755" w:rsidRDefault="009D2755" w:rsidP="009D2755">
      <w:pPr>
        <w:pStyle w:val="33"/>
        <w:spacing w:after="0" w:line="240" w:lineRule="auto"/>
        <w:jc w:val="both"/>
        <w:rPr>
          <w:rFonts w:ascii="Times New Roman" w:hAnsi="Times New Roman" w:cs="Times New Roman"/>
          <w:sz w:val="28"/>
          <w:szCs w:val="28"/>
          <w:lang w:val="sv-SE"/>
        </w:rPr>
      </w:pPr>
      <w:r w:rsidRPr="009D2755">
        <w:rPr>
          <w:rFonts w:ascii="Times New Roman" w:hAnsi="Times New Roman" w:cs="Times New Roman"/>
          <w:sz w:val="28"/>
          <w:szCs w:val="28"/>
          <w:lang w:val="sv-SE"/>
        </w:rPr>
        <w:t>D. To'g'ri javob yo'q.</w:t>
      </w:r>
    </w:p>
    <w:p w:rsidR="009D2755" w:rsidRPr="009D2755" w:rsidRDefault="00780D0F" w:rsidP="009D2755">
      <w:pPr>
        <w:pStyle w:val="33"/>
        <w:spacing w:after="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262</w:t>
      </w:r>
      <w:r w:rsidR="009D2755" w:rsidRPr="009D2755">
        <w:rPr>
          <w:rFonts w:ascii="Times New Roman" w:hAnsi="Times New Roman" w:cs="Times New Roman"/>
          <w:sz w:val="28"/>
          <w:szCs w:val="28"/>
          <w:lang w:val="sv-SE"/>
        </w:rPr>
        <w:t>. O'zbekiston Respublikasi Konstitutsiyaga ko'ra Senatning vakolat mudati necha yil?</w:t>
      </w:r>
    </w:p>
    <w:p w:rsidR="009D2755" w:rsidRPr="009079AD" w:rsidRDefault="009D2755" w:rsidP="009D2755">
      <w:pPr>
        <w:pStyle w:val="33"/>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9079AD">
        <w:rPr>
          <w:rFonts w:ascii="Times New Roman" w:hAnsi="Times New Roman" w:cs="Times New Roman"/>
          <w:sz w:val="28"/>
          <w:szCs w:val="28"/>
          <w:lang w:val="en-US"/>
        </w:rPr>
        <w:t>5 yil</w:t>
      </w:r>
    </w:p>
    <w:p w:rsidR="009D2755" w:rsidRPr="009079AD" w:rsidRDefault="009D2755" w:rsidP="009D2755">
      <w:pPr>
        <w:pStyle w:val="33"/>
        <w:spacing w:after="0" w:line="240" w:lineRule="auto"/>
        <w:jc w:val="both"/>
        <w:rPr>
          <w:rFonts w:ascii="Times New Roman" w:hAnsi="Times New Roman" w:cs="Times New Roman"/>
          <w:sz w:val="28"/>
          <w:szCs w:val="28"/>
          <w:lang w:val="en-US"/>
        </w:rPr>
      </w:pPr>
      <w:r w:rsidRPr="009079AD">
        <w:rPr>
          <w:rFonts w:ascii="Times New Roman" w:hAnsi="Times New Roman" w:cs="Times New Roman"/>
          <w:sz w:val="28"/>
          <w:szCs w:val="28"/>
          <w:lang w:val="en-US"/>
        </w:rPr>
        <w:t>B. 3 yil</w:t>
      </w:r>
    </w:p>
    <w:p w:rsidR="009D2755" w:rsidRPr="009079AD" w:rsidRDefault="009D2755" w:rsidP="009D2755">
      <w:pPr>
        <w:pStyle w:val="33"/>
        <w:spacing w:after="0" w:line="240" w:lineRule="auto"/>
        <w:jc w:val="both"/>
        <w:rPr>
          <w:rFonts w:ascii="Times New Roman" w:hAnsi="Times New Roman" w:cs="Times New Roman"/>
          <w:sz w:val="28"/>
          <w:szCs w:val="28"/>
          <w:lang w:val="en-US"/>
        </w:rPr>
      </w:pPr>
      <w:r w:rsidRPr="009079AD">
        <w:rPr>
          <w:rFonts w:ascii="Times New Roman" w:hAnsi="Times New Roman" w:cs="Times New Roman"/>
          <w:sz w:val="28"/>
          <w:szCs w:val="28"/>
          <w:lang w:val="en-US"/>
        </w:rPr>
        <w:t>C. 7 yil</w:t>
      </w:r>
    </w:p>
    <w:p w:rsidR="009D2755" w:rsidRPr="009079AD" w:rsidRDefault="009D2755" w:rsidP="009D2755">
      <w:pPr>
        <w:pStyle w:val="33"/>
        <w:shd w:val="clear" w:color="auto" w:fill="auto"/>
        <w:spacing w:after="0" w:line="240" w:lineRule="auto"/>
        <w:jc w:val="both"/>
        <w:rPr>
          <w:rFonts w:ascii="Times New Roman" w:hAnsi="Times New Roman" w:cs="Times New Roman"/>
          <w:sz w:val="28"/>
          <w:szCs w:val="28"/>
          <w:lang w:val="en-US"/>
        </w:rPr>
      </w:pPr>
      <w:r w:rsidRPr="009079AD">
        <w:rPr>
          <w:rFonts w:ascii="Times New Roman" w:hAnsi="Times New Roman" w:cs="Times New Roman"/>
          <w:sz w:val="28"/>
          <w:szCs w:val="28"/>
          <w:lang w:val="en-US"/>
        </w:rPr>
        <w:t>D. 8 yil</w:t>
      </w:r>
    </w:p>
    <w:p w:rsidR="009D2755" w:rsidRPr="002D2265" w:rsidRDefault="00780D0F" w:rsidP="009D2755">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263</w:t>
      </w:r>
      <w:r w:rsidR="009D2755" w:rsidRPr="002D2265">
        <w:rPr>
          <w:rFonts w:ascii="Times New Roman" w:hAnsi="Times New Roman"/>
          <w:sz w:val="28"/>
          <w:szCs w:val="28"/>
          <w:lang w:val="uz-Latn-UZ" w:eastAsia="en-US"/>
        </w:rPr>
        <w:t>. Mehnat shartnomasining shakli ... .</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 xml:space="preserve">A. </w:t>
      </w:r>
      <w:r>
        <w:rPr>
          <w:rFonts w:ascii="Times New Roman" w:hAnsi="Times New Roman"/>
          <w:sz w:val="28"/>
          <w:szCs w:val="28"/>
          <w:lang w:val="uz-Latn-UZ" w:eastAsia="en-US"/>
        </w:rPr>
        <w:t>O</w:t>
      </w:r>
      <w:r w:rsidRPr="002D2265">
        <w:rPr>
          <w:rFonts w:ascii="Times New Roman" w:hAnsi="Times New Roman"/>
          <w:sz w:val="28"/>
          <w:szCs w:val="28"/>
          <w:lang w:val="uz-Latn-UZ" w:eastAsia="en-US"/>
        </w:rPr>
        <w:t>‘zR Hukumati tomonidan 1997-yil 11-martdagi 133-son</w:t>
      </w:r>
      <w:r>
        <w:rPr>
          <w:rFonts w:ascii="Times New Roman" w:hAnsi="Times New Roman"/>
          <w:sz w:val="28"/>
          <w:szCs w:val="28"/>
          <w:lang w:val="uz-Latn-UZ" w:eastAsia="en-US"/>
        </w:rPr>
        <w:t xml:space="preserve"> </w:t>
      </w:r>
      <w:r w:rsidRPr="002D2265">
        <w:rPr>
          <w:rFonts w:ascii="Times New Roman" w:hAnsi="Times New Roman"/>
          <w:sz w:val="28"/>
          <w:szCs w:val="28"/>
          <w:lang w:val="uz-Latn-UZ" w:eastAsia="en-US"/>
        </w:rPr>
        <w:t>Qarori bilan tasdiqlangan namunaviy mehnat shartnomasini h</w:t>
      </w:r>
      <w:r>
        <w:rPr>
          <w:rFonts w:ascii="Times New Roman" w:hAnsi="Times New Roman"/>
          <w:sz w:val="28"/>
          <w:szCs w:val="28"/>
          <w:lang w:val="uz-Latn-UZ" w:eastAsia="en-US"/>
        </w:rPr>
        <w:t>i</w:t>
      </w:r>
      <w:r w:rsidRPr="002D2265">
        <w:rPr>
          <w:rFonts w:ascii="Times New Roman" w:hAnsi="Times New Roman"/>
          <w:sz w:val="28"/>
          <w:szCs w:val="28"/>
          <w:lang w:val="uz-Latn-UZ" w:eastAsia="en-US"/>
        </w:rPr>
        <w:t>sobga</w:t>
      </w:r>
      <w:r>
        <w:rPr>
          <w:rFonts w:ascii="Times New Roman" w:hAnsi="Times New Roman"/>
          <w:sz w:val="28"/>
          <w:szCs w:val="28"/>
          <w:lang w:val="uz-Latn-UZ" w:eastAsia="en-US"/>
        </w:rPr>
        <w:t xml:space="preserve"> </w:t>
      </w:r>
      <w:r w:rsidRPr="002D2265">
        <w:rPr>
          <w:rFonts w:ascii="Times New Roman" w:hAnsi="Times New Roman"/>
          <w:sz w:val="28"/>
          <w:szCs w:val="28"/>
          <w:lang w:val="uz-Latn-UZ" w:eastAsia="en-US"/>
        </w:rPr>
        <w:t>olgan holda ishlab chiqilgan</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B. O'zR Mehnat kodeksining 88-moddasida ko'rsatilgan</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C. O'zR Mehnat kodeksning 89-90-moddalarida ko'rsatilgan</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D. O'zR Mehnat kodeksining 51-52-moddalarida ko'rsatilgan</w:t>
      </w:r>
    </w:p>
    <w:p w:rsidR="009D2755" w:rsidRPr="002D2265" w:rsidRDefault="00780D0F" w:rsidP="009D2755">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264</w:t>
      </w:r>
      <w:r w:rsidR="009D2755" w:rsidRPr="002D2265">
        <w:rPr>
          <w:rFonts w:ascii="Times New Roman" w:hAnsi="Times New Roman"/>
          <w:sz w:val="28"/>
          <w:szCs w:val="28"/>
          <w:lang w:val="uz-Latn-UZ" w:eastAsia="en-US"/>
        </w:rPr>
        <w:t>. Mehnat kodeksining qaysi moddasida mehnat shartnomasini</w:t>
      </w:r>
      <w:r w:rsidR="009D2755">
        <w:rPr>
          <w:rFonts w:ascii="Times New Roman" w:hAnsi="Times New Roman"/>
          <w:sz w:val="28"/>
          <w:szCs w:val="28"/>
          <w:lang w:val="uz-Latn-UZ" w:eastAsia="en-US"/>
        </w:rPr>
        <w:t xml:space="preserve"> </w:t>
      </w:r>
      <w:r w:rsidR="009D2755" w:rsidRPr="002D2265">
        <w:rPr>
          <w:rFonts w:ascii="Times New Roman" w:hAnsi="Times New Roman"/>
          <w:sz w:val="28"/>
          <w:szCs w:val="28"/>
          <w:lang w:val="uz-Latn-UZ" w:eastAsia="en-US"/>
        </w:rPr>
        <w:t>bekor qilish bayon qilingan?</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A. Mehnat kodeksining 100-moddasi 1-bandida</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B. Mehnat kodeksining 88-moddasida</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C. Mehnat kodeksining 51-moddasida</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D. Mehnat kodeksining 106-moddasida</w:t>
      </w:r>
    </w:p>
    <w:p w:rsidR="009D2755" w:rsidRPr="002D2265" w:rsidRDefault="00780D0F" w:rsidP="009D2755">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265</w:t>
      </w:r>
      <w:r w:rsidR="009D2755" w:rsidRPr="002D2265">
        <w:rPr>
          <w:rFonts w:ascii="Times New Roman" w:hAnsi="Times New Roman"/>
          <w:sz w:val="28"/>
          <w:szCs w:val="28"/>
          <w:lang w:val="uz-Latn-UZ" w:eastAsia="en-US"/>
        </w:rPr>
        <w:t>. Mehnat daftarchasi qanday hujjat?</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A. Xodimning mehnat faoliyatini tasdiqlovchi hujjat</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B. Mulkiy mablagiar yig'indisi hujjati</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C. Tibbiyot varaqasi majmuasi</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D. Nafaqaxo'rlik hujjati</w:t>
      </w:r>
    </w:p>
    <w:p w:rsidR="009D2755" w:rsidRPr="002D2265" w:rsidRDefault="00780D0F" w:rsidP="009D2755">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266</w:t>
      </w:r>
      <w:r w:rsidR="009D2755" w:rsidRPr="002D2265">
        <w:rPr>
          <w:rFonts w:ascii="Times New Roman" w:hAnsi="Times New Roman"/>
          <w:sz w:val="28"/>
          <w:szCs w:val="28"/>
          <w:lang w:val="uz-Latn-UZ" w:eastAsia="en-US"/>
        </w:rPr>
        <w:t>. Amaldagi qonunchilikda mehnat shartnomasi qanday vaziyatlarda bekor qilinadi?</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A. Shartnoma shartlari bajarilmagan taqdirda</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B. G'ayriqonuniy tarzda</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C. Majburiy tarzda</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D. Ixtiyoriy tarzda</w:t>
      </w:r>
    </w:p>
    <w:p w:rsidR="009D2755" w:rsidRPr="002D2265" w:rsidRDefault="002552A2" w:rsidP="009D2755">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267</w:t>
      </w:r>
      <w:r w:rsidR="009D2755" w:rsidRPr="002D2265">
        <w:rPr>
          <w:rFonts w:ascii="Times New Roman" w:hAnsi="Times New Roman"/>
          <w:sz w:val="28"/>
          <w:szCs w:val="28"/>
          <w:lang w:val="uz-Latn-UZ" w:eastAsia="en-US"/>
        </w:rPr>
        <w:t>. Ma’naviy zararni qoplash masalasiga oid nizolarni hal</w:t>
      </w:r>
      <w:r w:rsidR="009D2755">
        <w:rPr>
          <w:rFonts w:ascii="Times New Roman" w:hAnsi="Times New Roman"/>
          <w:sz w:val="28"/>
          <w:szCs w:val="28"/>
          <w:lang w:val="uz-Latn-UZ" w:eastAsia="en-US"/>
        </w:rPr>
        <w:t xml:space="preserve"> </w:t>
      </w:r>
      <w:r w:rsidR="009D2755" w:rsidRPr="002D2265">
        <w:rPr>
          <w:rFonts w:ascii="Times New Roman" w:hAnsi="Times New Roman"/>
          <w:sz w:val="28"/>
          <w:szCs w:val="28"/>
          <w:lang w:val="uz-Latn-UZ" w:eastAsia="en-US"/>
        </w:rPr>
        <w:t>etishda ... .</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 xml:space="preserve">A. </w:t>
      </w:r>
      <w:r>
        <w:rPr>
          <w:rFonts w:ascii="Times New Roman" w:hAnsi="Times New Roman"/>
          <w:sz w:val="28"/>
          <w:szCs w:val="28"/>
          <w:lang w:val="uz-Latn-UZ" w:eastAsia="en-US"/>
        </w:rPr>
        <w:t>O</w:t>
      </w:r>
      <w:r w:rsidRPr="002D2265">
        <w:rPr>
          <w:rFonts w:ascii="Times New Roman" w:hAnsi="Times New Roman"/>
          <w:sz w:val="28"/>
          <w:szCs w:val="28"/>
          <w:lang w:val="uz-Latn-UZ" w:eastAsia="en-US"/>
        </w:rPr>
        <w:t>‘zR Oliy sudi Plenumining «Ma’naviy zararni qoplash</w:t>
      </w:r>
      <w:r>
        <w:rPr>
          <w:rFonts w:ascii="Times New Roman" w:hAnsi="Times New Roman"/>
          <w:sz w:val="28"/>
          <w:szCs w:val="28"/>
          <w:lang w:val="uz-Latn-UZ" w:eastAsia="en-US"/>
        </w:rPr>
        <w:t xml:space="preserve"> </w:t>
      </w:r>
      <w:r w:rsidRPr="002D2265">
        <w:rPr>
          <w:rFonts w:ascii="Times New Roman" w:hAnsi="Times New Roman"/>
          <w:sz w:val="28"/>
          <w:szCs w:val="28"/>
          <w:lang w:val="uz-Latn-UZ" w:eastAsia="en-US"/>
        </w:rPr>
        <w:t>haqidagi qonunlarning ayrim masalalari to‘g‘risida»gi 2000-yil</w:t>
      </w:r>
      <w:r>
        <w:rPr>
          <w:rFonts w:ascii="Times New Roman" w:hAnsi="Times New Roman"/>
          <w:sz w:val="28"/>
          <w:szCs w:val="28"/>
          <w:lang w:val="uz-Latn-UZ" w:eastAsia="en-US"/>
        </w:rPr>
        <w:t xml:space="preserve"> 28-apreldagi 7-sonli Qarori qo’l</w:t>
      </w:r>
      <w:r w:rsidRPr="002D2265">
        <w:rPr>
          <w:rFonts w:ascii="Times New Roman" w:hAnsi="Times New Roman"/>
          <w:sz w:val="28"/>
          <w:szCs w:val="28"/>
          <w:lang w:val="uz-Latn-UZ" w:eastAsia="en-US"/>
        </w:rPr>
        <w:t>lanishi lozim</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B. Mehnat kodeksining 278-moddasi qoilanishi lozim</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 xml:space="preserve">C. </w:t>
      </w:r>
      <w:r>
        <w:rPr>
          <w:rFonts w:ascii="Times New Roman" w:hAnsi="Times New Roman"/>
          <w:sz w:val="28"/>
          <w:szCs w:val="28"/>
          <w:lang w:val="uz-Latn-UZ" w:eastAsia="en-US"/>
        </w:rPr>
        <w:t>O</w:t>
      </w:r>
      <w:r w:rsidRPr="002D2265">
        <w:rPr>
          <w:rFonts w:ascii="Times New Roman" w:hAnsi="Times New Roman"/>
          <w:sz w:val="28"/>
          <w:szCs w:val="28"/>
          <w:lang w:val="uz-Latn-UZ" w:eastAsia="en-US"/>
        </w:rPr>
        <w:t>‘zR Oliy sudi Plenumining «Sudning hal qiluv qarori</w:t>
      </w:r>
      <w:r>
        <w:rPr>
          <w:rFonts w:ascii="Times New Roman" w:hAnsi="Times New Roman"/>
          <w:sz w:val="28"/>
          <w:szCs w:val="28"/>
          <w:lang w:val="uz-Latn-UZ" w:eastAsia="en-US"/>
        </w:rPr>
        <w:t xml:space="preserve"> </w:t>
      </w:r>
      <w:r w:rsidRPr="002D2265">
        <w:rPr>
          <w:rFonts w:ascii="Times New Roman" w:hAnsi="Times New Roman"/>
          <w:sz w:val="28"/>
          <w:szCs w:val="28"/>
          <w:lang w:val="uz-Latn-UZ" w:eastAsia="en-US"/>
        </w:rPr>
        <w:t>haqida»gi 1998-yil 17-apreldagi 13-sonli Qarori qoilanishi lozim</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D. Mehnat kodeksining 112-moddasi qoilanishi lozim</w:t>
      </w:r>
    </w:p>
    <w:p w:rsidR="009D2755" w:rsidRPr="002D2265" w:rsidRDefault="002552A2" w:rsidP="009D2755">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268</w:t>
      </w:r>
      <w:r w:rsidR="009D2755" w:rsidRPr="002D2265">
        <w:rPr>
          <w:rFonts w:ascii="Times New Roman" w:hAnsi="Times New Roman"/>
          <w:sz w:val="28"/>
          <w:szCs w:val="28"/>
          <w:lang w:val="uz-Latn-UZ" w:eastAsia="en-US"/>
        </w:rPr>
        <w:t>. O'zbekiston Respublikasi Oliy ta’lim vazirining quyidagi</w:t>
      </w:r>
      <w:r w:rsidR="009D2755">
        <w:rPr>
          <w:rFonts w:ascii="Times New Roman" w:hAnsi="Times New Roman"/>
          <w:sz w:val="28"/>
          <w:szCs w:val="28"/>
          <w:lang w:val="uz-Latn-UZ" w:eastAsia="en-US"/>
        </w:rPr>
        <w:t xml:space="preserve"> </w:t>
      </w:r>
      <w:r w:rsidR="009D2755" w:rsidRPr="002D2265">
        <w:rPr>
          <w:rFonts w:ascii="Times New Roman" w:hAnsi="Times New Roman"/>
          <w:sz w:val="28"/>
          <w:szCs w:val="28"/>
          <w:lang w:val="uz-Latn-UZ" w:eastAsia="en-US"/>
        </w:rPr>
        <w:t>qaysi buyrug'i Oliy taiimning huquqiy me’yoriy asoslarini o'rganishga</w:t>
      </w:r>
      <w:r w:rsidR="009D2755">
        <w:rPr>
          <w:rFonts w:ascii="Times New Roman" w:hAnsi="Times New Roman"/>
          <w:sz w:val="28"/>
          <w:szCs w:val="28"/>
          <w:lang w:val="uz-Latn-UZ" w:eastAsia="en-US"/>
        </w:rPr>
        <w:t xml:space="preserve"> </w:t>
      </w:r>
      <w:r w:rsidR="009D2755" w:rsidRPr="002D2265">
        <w:rPr>
          <w:rFonts w:ascii="Times New Roman" w:hAnsi="Times New Roman"/>
          <w:sz w:val="28"/>
          <w:szCs w:val="28"/>
          <w:lang w:val="uz-Latn-UZ" w:eastAsia="en-US"/>
        </w:rPr>
        <w:t>qaratilgan?</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A.Barcha javoblar to'g'ri.</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lastRenderedPageBreak/>
        <w:t>B. Pedagogik kadrlami qayta tayyorlash va ularning malakasini</w:t>
      </w:r>
      <w:r>
        <w:rPr>
          <w:rFonts w:ascii="Times New Roman" w:hAnsi="Times New Roman"/>
          <w:sz w:val="28"/>
          <w:szCs w:val="28"/>
          <w:lang w:val="uz-Latn-UZ" w:eastAsia="en-US"/>
        </w:rPr>
        <w:t xml:space="preserve"> </w:t>
      </w:r>
      <w:r w:rsidRPr="002D2265">
        <w:rPr>
          <w:rFonts w:ascii="Times New Roman" w:hAnsi="Times New Roman"/>
          <w:sz w:val="28"/>
          <w:szCs w:val="28"/>
          <w:lang w:val="uz-Latn-UZ" w:eastAsia="en-US"/>
        </w:rPr>
        <w:t>oshirish tizimini yanada takomilashtirish to'g'risida</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C. Pedagogik kadrlarini qayta tayyorlash va ularning malakasini</w:t>
      </w:r>
      <w:r>
        <w:rPr>
          <w:rFonts w:ascii="Times New Roman" w:hAnsi="Times New Roman"/>
          <w:sz w:val="28"/>
          <w:szCs w:val="28"/>
          <w:lang w:val="uz-Latn-UZ" w:eastAsia="en-US"/>
        </w:rPr>
        <w:t xml:space="preserve"> </w:t>
      </w:r>
      <w:r w:rsidRPr="002D2265">
        <w:rPr>
          <w:rFonts w:ascii="Times New Roman" w:hAnsi="Times New Roman"/>
          <w:sz w:val="28"/>
          <w:szCs w:val="28"/>
          <w:lang w:val="uz-Latn-UZ" w:eastAsia="en-US"/>
        </w:rPr>
        <w:t>oshirishga qo'yiladigan davlat talablariga muvofiq</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D. Oliy ta’lim muassasalari professor-o'qtiuvchilari uzluksiz</w:t>
      </w:r>
      <w:r>
        <w:rPr>
          <w:rFonts w:ascii="Times New Roman" w:hAnsi="Times New Roman"/>
          <w:sz w:val="28"/>
          <w:szCs w:val="28"/>
          <w:lang w:val="uz-Latn-UZ" w:eastAsia="en-US"/>
        </w:rPr>
        <w:t xml:space="preserve"> </w:t>
      </w:r>
      <w:r w:rsidRPr="002D2265">
        <w:rPr>
          <w:rFonts w:ascii="Times New Roman" w:hAnsi="Times New Roman"/>
          <w:sz w:val="28"/>
          <w:szCs w:val="28"/>
          <w:lang w:val="uz-Latn-UZ" w:eastAsia="en-US"/>
        </w:rPr>
        <w:t>malaka oshirishi jarayonini tashkil etish to'g'risida</w:t>
      </w:r>
    </w:p>
    <w:p w:rsidR="009D2755" w:rsidRPr="002D2265" w:rsidRDefault="002552A2" w:rsidP="009D2755">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269</w:t>
      </w:r>
      <w:r w:rsidR="009D2755" w:rsidRPr="002D2265">
        <w:rPr>
          <w:rFonts w:ascii="Times New Roman" w:hAnsi="Times New Roman"/>
          <w:sz w:val="28"/>
          <w:szCs w:val="28"/>
          <w:lang w:val="uz-Latn-UZ" w:eastAsia="en-US"/>
        </w:rPr>
        <w:t>. Oliy ta’lim muassasalari professor-o'qtiuvchilari tarkibining</w:t>
      </w:r>
      <w:r w:rsidR="009D2755">
        <w:rPr>
          <w:rFonts w:ascii="Times New Roman" w:hAnsi="Times New Roman"/>
          <w:sz w:val="28"/>
          <w:szCs w:val="28"/>
          <w:lang w:val="uz-Latn-UZ" w:eastAsia="en-US"/>
        </w:rPr>
        <w:t xml:space="preserve"> </w:t>
      </w:r>
      <w:r w:rsidR="009D2755" w:rsidRPr="002D2265">
        <w:rPr>
          <w:rFonts w:ascii="Times New Roman" w:hAnsi="Times New Roman"/>
          <w:sz w:val="28"/>
          <w:szCs w:val="28"/>
          <w:lang w:val="uz-Latn-UZ" w:eastAsia="en-US"/>
        </w:rPr>
        <w:t>malakaviy-huquqiy faoliyati qanday maqsadlarga xizmat qiladi?</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A. Barcha javoblar to'g'ri.</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B. Xodimlarning majburiyati, huquqlari va mas’uliyatlarini o'z</w:t>
      </w:r>
      <w:r>
        <w:rPr>
          <w:rFonts w:ascii="Times New Roman" w:hAnsi="Times New Roman"/>
          <w:sz w:val="28"/>
          <w:szCs w:val="28"/>
          <w:lang w:val="uz-Latn-UZ" w:eastAsia="en-US"/>
        </w:rPr>
        <w:t xml:space="preserve"> </w:t>
      </w:r>
      <w:r w:rsidRPr="002D2265">
        <w:rPr>
          <w:rFonts w:ascii="Times New Roman" w:hAnsi="Times New Roman"/>
          <w:sz w:val="28"/>
          <w:szCs w:val="28"/>
          <w:lang w:val="uz-Latn-UZ" w:eastAsia="en-US"/>
        </w:rPr>
        <w:t>ichiga olgan l</w:t>
      </w:r>
      <w:r>
        <w:rPr>
          <w:rFonts w:ascii="Times New Roman" w:hAnsi="Times New Roman"/>
          <w:sz w:val="28"/>
          <w:szCs w:val="28"/>
          <w:lang w:val="uz-Latn-UZ" w:eastAsia="en-US"/>
        </w:rPr>
        <w:t>a</w:t>
      </w:r>
      <w:r w:rsidRPr="002D2265">
        <w:rPr>
          <w:rFonts w:ascii="Times New Roman" w:hAnsi="Times New Roman"/>
          <w:sz w:val="28"/>
          <w:szCs w:val="28"/>
          <w:lang w:val="uz-Latn-UZ" w:eastAsia="en-US"/>
        </w:rPr>
        <w:t>vozim ko'rsatmalarini ishlab chiqishga</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C. Kadrlami tayyorlash va taqsimlash, ularning mehnatidan</w:t>
      </w:r>
      <w:r>
        <w:rPr>
          <w:rFonts w:ascii="Times New Roman" w:hAnsi="Times New Roman"/>
          <w:sz w:val="28"/>
          <w:szCs w:val="28"/>
          <w:lang w:val="uz-Latn-UZ" w:eastAsia="en-US"/>
        </w:rPr>
        <w:t xml:space="preserve"> </w:t>
      </w:r>
      <w:r w:rsidRPr="002D2265">
        <w:rPr>
          <w:rFonts w:ascii="Times New Roman" w:hAnsi="Times New Roman"/>
          <w:sz w:val="28"/>
          <w:szCs w:val="28"/>
          <w:lang w:val="uz-Latn-UZ" w:eastAsia="en-US"/>
        </w:rPr>
        <w:t>to‘g‘ri foydalanishni nazorat qilishga</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D. Professor o‘qituvchilar bilimini atettsiyadan o'tkazishga</w:t>
      </w:r>
    </w:p>
    <w:p w:rsidR="009D2755" w:rsidRPr="002D2265" w:rsidRDefault="002552A2" w:rsidP="009D2755">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270</w:t>
      </w:r>
      <w:r w:rsidR="009D2755" w:rsidRPr="002D2265">
        <w:rPr>
          <w:rFonts w:ascii="Times New Roman" w:hAnsi="Times New Roman"/>
          <w:sz w:val="28"/>
          <w:szCs w:val="28"/>
          <w:lang w:val="uz-Latn-UZ" w:eastAsia="en-US"/>
        </w:rPr>
        <w:t>. «Oliy ta’lim muassasasi kafedralari to‘g‘risida»gi Nizom</w:t>
      </w:r>
      <w:r w:rsidR="009D2755">
        <w:rPr>
          <w:rFonts w:ascii="Times New Roman" w:hAnsi="Times New Roman"/>
          <w:sz w:val="28"/>
          <w:szCs w:val="28"/>
          <w:lang w:val="uz-Latn-UZ" w:eastAsia="en-US"/>
        </w:rPr>
        <w:t xml:space="preserve"> </w:t>
      </w:r>
      <w:r w:rsidR="009D2755" w:rsidRPr="002D2265">
        <w:rPr>
          <w:rFonts w:ascii="Times New Roman" w:hAnsi="Times New Roman"/>
          <w:sz w:val="28"/>
          <w:szCs w:val="28"/>
          <w:lang w:val="uz-Latn-UZ" w:eastAsia="en-US"/>
        </w:rPr>
        <w:t>qachon tasdiqlangan?</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A. 2008-yil 30-mayda</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B. 2008-yil 29-mayda</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C. 2006-yil 30-mayda</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D. 2007-yil 25-avgustda</w:t>
      </w:r>
    </w:p>
    <w:p w:rsidR="009D2755" w:rsidRPr="002D2265" w:rsidRDefault="002552A2" w:rsidP="009D2755">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271</w:t>
      </w:r>
      <w:r w:rsidR="009D2755" w:rsidRPr="002D2265">
        <w:rPr>
          <w:rFonts w:ascii="Times New Roman" w:hAnsi="Times New Roman"/>
          <w:sz w:val="28"/>
          <w:szCs w:val="28"/>
          <w:lang w:val="uz-Latn-UZ" w:eastAsia="en-US"/>
        </w:rPr>
        <w:t>. Kafedra mudirining shaxsiy ish rejasi kim tomonidan</w:t>
      </w:r>
      <w:r w:rsidR="009D2755">
        <w:rPr>
          <w:rFonts w:ascii="Times New Roman" w:hAnsi="Times New Roman"/>
          <w:sz w:val="28"/>
          <w:szCs w:val="28"/>
          <w:lang w:val="uz-Latn-UZ" w:eastAsia="en-US"/>
        </w:rPr>
        <w:t xml:space="preserve"> </w:t>
      </w:r>
      <w:r w:rsidR="009D2755" w:rsidRPr="002D2265">
        <w:rPr>
          <w:rFonts w:ascii="Times New Roman" w:hAnsi="Times New Roman"/>
          <w:sz w:val="28"/>
          <w:szCs w:val="28"/>
          <w:lang w:val="uz-Latn-UZ" w:eastAsia="en-US"/>
        </w:rPr>
        <w:t>tasdiqlanadi?</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 xml:space="preserve">A. </w:t>
      </w:r>
      <w:r>
        <w:rPr>
          <w:rFonts w:ascii="Times New Roman" w:hAnsi="Times New Roman"/>
          <w:sz w:val="28"/>
          <w:szCs w:val="28"/>
          <w:lang w:val="uz-Latn-UZ" w:eastAsia="en-US"/>
        </w:rPr>
        <w:t>O</w:t>
      </w:r>
      <w:r w:rsidRPr="002D2265">
        <w:rPr>
          <w:rFonts w:ascii="Times New Roman" w:hAnsi="Times New Roman"/>
          <w:sz w:val="28"/>
          <w:szCs w:val="28"/>
          <w:lang w:val="uz-Latn-UZ" w:eastAsia="en-US"/>
        </w:rPr>
        <w:t>1iy ta’lim muassasasining rektori yoki o'quv ishlari bo'yicha</w:t>
      </w:r>
      <w:r>
        <w:rPr>
          <w:rFonts w:ascii="Times New Roman" w:hAnsi="Times New Roman"/>
          <w:sz w:val="28"/>
          <w:szCs w:val="28"/>
          <w:lang w:val="uz-Latn-UZ" w:eastAsia="en-US"/>
        </w:rPr>
        <w:t xml:space="preserve"> </w:t>
      </w:r>
      <w:r w:rsidRPr="002D2265">
        <w:rPr>
          <w:rFonts w:ascii="Times New Roman" w:hAnsi="Times New Roman"/>
          <w:sz w:val="28"/>
          <w:szCs w:val="28"/>
          <w:lang w:val="uz-Latn-UZ" w:eastAsia="en-US"/>
        </w:rPr>
        <w:t>prorektori</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B. Universiteti rektori</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C. Oliy ta’lim muassasasi Ilmiy Kengashi tomonidan</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D. To'g'ri javob yo'q.</w:t>
      </w:r>
    </w:p>
    <w:p w:rsidR="009D2755" w:rsidRPr="002D2265" w:rsidRDefault="002552A2" w:rsidP="009D2755">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272</w:t>
      </w:r>
      <w:r w:rsidR="009D2755" w:rsidRPr="002D2265">
        <w:rPr>
          <w:rFonts w:ascii="Times New Roman" w:hAnsi="Times New Roman"/>
          <w:sz w:val="28"/>
          <w:szCs w:val="28"/>
          <w:lang w:val="uz-Latn-UZ" w:eastAsia="en-US"/>
        </w:rPr>
        <w:t>. Magistr kasb faoliyatining asosiy sohalariga qaysilar kiradi?</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A. Barcha javoblar to'g'ri.</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B. Ilmiy tadqiqot muassasalari, loyixalash tashkilotlari, ilmiy</w:t>
      </w:r>
      <w:r>
        <w:rPr>
          <w:rFonts w:ascii="Times New Roman" w:hAnsi="Times New Roman"/>
          <w:sz w:val="28"/>
          <w:szCs w:val="28"/>
          <w:lang w:val="uz-Latn-UZ" w:eastAsia="en-US"/>
        </w:rPr>
        <w:t xml:space="preserve"> </w:t>
      </w:r>
      <w:r w:rsidRPr="002D2265">
        <w:rPr>
          <w:rFonts w:ascii="Times New Roman" w:hAnsi="Times New Roman"/>
          <w:sz w:val="28"/>
          <w:szCs w:val="28"/>
          <w:lang w:val="uz-Latn-UZ" w:eastAsia="en-US"/>
        </w:rPr>
        <w:t>tadqiqot va ishlab chiqarish korxonalari</w:t>
      </w:r>
    </w:p>
    <w:p w:rsidR="009D2755" w:rsidRPr="002D2265" w:rsidRDefault="009D2755" w:rsidP="009D2755">
      <w:pPr>
        <w:spacing w:after="0" w:line="240" w:lineRule="auto"/>
        <w:jc w:val="both"/>
        <w:rPr>
          <w:rFonts w:ascii="Times New Roman" w:hAnsi="Times New Roman"/>
          <w:sz w:val="28"/>
          <w:szCs w:val="28"/>
          <w:lang w:val="uz-Latn-UZ" w:eastAsia="en-US"/>
        </w:rPr>
      </w:pPr>
      <w:r w:rsidRPr="002D2265">
        <w:rPr>
          <w:rFonts w:ascii="Times New Roman" w:hAnsi="Times New Roman"/>
          <w:sz w:val="28"/>
          <w:szCs w:val="28"/>
          <w:lang w:val="uz-Latn-UZ" w:eastAsia="en-US"/>
        </w:rPr>
        <w:t>C. Davlat va nodavlat, oliy va o'rta maxsus kasb-hunar ta’limi</w:t>
      </w:r>
      <w:r>
        <w:rPr>
          <w:rFonts w:ascii="Times New Roman" w:hAnsi="Times New Roman"/>
          <w:sz w:val="28"/>
          <w:szCs w:val="28"/>
          <w:lang w:val="uz-Latn-UZ" w:eastAsia="en-US"/>
        </w:rPr>
        <w:t xml:space="preserve"> </w:t>
      </w:r>
      <w:r w:rsidRPr="002D2265">
        <w:rPr>
          <w:rFonts w:ascii="Times New Roman" w:hAnsi="Times New Roman"/>
          <w:sz w:val="28"/>
          <w:szCs w:val="28"/>
          <w:lang w:val="uz-Latn-UZ" w:eastAsia="en-US"/>
        </w:rPr>
        <w:t>muassasalari</w:t>
      </w:r>
    </w:p>
    <w:p w:rsidR="009D2755" w:rsidRPr="009D2755" w:rsidRDefault="009D2755" w:rsidP="009D2755">
      <w:pPr>
        <w:spacing w:after="0" w:line="240" w:lineRule="auto"/>
        <w:jc w:val="both"/>
        <w:rPr>
          <w:rFonts w:ascii="Times New Roman" w:hAnsi="Times New Roman"/>
          <w:sz w:val="28"/>
          <w:szCs w:val="28"/>
          <w:lang w:val="sv-SE" w:eastAsia="en-US"/>
        </w:rPr>
      </w:pPr>
      <w:r w:rsidRPr="002D2265">
        <w:rPr>
          <w:rFonts w:ascii="Times New Roman" w:hAnsi="Times New Roman"/>
          <w:sz w:val="28"/>
          <w:szCs w:val="28"/>
          <w:lang w:val="uz-Latn-UZ" w:eastAsia="en-US"/>
        </w:rPr>
        <w:t>D. Magistr akademik darajasini talab qiladigan boshqa turdagi</w:t>
      </w:r>
      <w:r>
        <w:rPr>
          <w:rFonts w:ascii="Times New Roman" w:hAnsi="Times New Roman"/>
          <w:sz w:val="28"/>
          <w:szCs w:val="28"/>
          <w:lang w:val="uz-Latn-UZ" w:eastAsia="en-US"/>
        </w:rPr>
        <w:t xml:space="preserve"> </w:t>
      </w:r>
      <w:r w:rsidRPr="002D2265">
        <w:rPr>
          <w:rFonts w:ascii="Times New Roman" w:hAnsi="Times New Roman"/>
          <w:sz w:val="28"/>
          <w:szCs w:val="28"/>
          <w:lang w:val="uz-Latn-UZ" w:eastAsia="en-US"/>
        </w:rPr>
        <w:t>faoliyatlar</w:t>
      </w:r>
    </w:p>
    <w:p w:rsidR="00A3619F" w:rsidRPr="00025F0A" w:rsidRDefault="002552A2" w:rsidP="00A3619F">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273</w:t>
      </w:r>
      <w:r w:rsidR="00A3619F" w:rsidRPr="00025F0A">
        <w:rPr>
          <w:rFonts w:ascii="Times New Roman" w:hAnsi="Times New Roman"/>
          <w:sz w:val="28"/>
          <w:szCs w:val="28"/>
          <w:lang w:val="uz-Latn-UZ" w:eastAsia="en-US"/>
        </w:rPr>
        <w:t>. Fakultet kengashi a’zolarining soni va shaxsiy tarkibi oliy</w:t>
      </w:r>
      <w:r w:rsidR="00A3619F" w:rsidRPr="00A3619F">
        <w:rPr>
          <w:rFonts w:ascii="Times New Roman" w:hAnsi="Times New Roman"/>
          <w:sz w:val="28"/>
          <w:szCs w:val="28"/>
          <w:lang w:val="sv-SE" w:eastAsia="en-US"/>
        </w:rPr>
        <w:t xml:space="preserve"> </w:t>
      </w:r>
      <w:r w:rsidR="00A3619F" w:rsidRPr="00025F0A">
        <w:rPr>
          <w:rFonts w:ascii="Times New Roman" w:hAnsi="Times New Roman"/>
          <w:sz w:val="28"/>
          <w:szCs w:val="28"/>
          <w:lang w:val="uz-Latn-UZ" w:eastAsia="en-US"/>
        </w:rPr>
        <w:t>ta’lim muassasasi rektori tomnidan qancha mudatga tasdiqlanadi?</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A. 3 yil</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B. 5 yil</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C. 1 yil</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D. 4 yil</w:t>
      </w:r>
    </w:p>
    <w:p w:rsidR="00A3619F" w:rsidRPr="00025F0A" w:rsidRDefault="002552A2" w:rsidP="00A3619F">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274</w:t>
      </w:r>
      <w:r w:rsidR="00A3619F" w:rsidRPr="00025F0A">
        <w:rPr>
          <w:rFonts w:ascii="Times New Roman" w:hAnsi="Times New Roman"/>
          <w:sz w:val="28"/>
          <w:szCs w:val="28"/>
          <w:lang w:val="uz-Latn-UZ" w:eastAsia="en-US"/>
        </w:rPr>
        <w:t>. «Magistratura to‘g‘risida»gi nizom qachon tasdiqlangan?</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A. 1997-yil 29-avgustda</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B. 1998-yil 29-avgustda</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C. 1997-yil 30-martda</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D. 1993-yil 2-mayda</w:t>
      </w:r>
    </w:p>
    <w:p w:rsidR="00A3619F" w:rsidRPr="00025F0A" w:rsidRDefault="002552A2" w:rsidP="00A3619F">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275</w:t>
      </w:r>
      <w:r w:rsidR="00A3619F" w:rsidRPr="00025F0A">
        <w:rPr>
          <w:rFonts w:ascii="Times New Roman" w:hAnsi="Times New Roman"/>
          <w:sz w:val="28"/>
          <w:szCs w:val="28"/>
          <w:lang w:val="uz-Latn-UZ" w:eastAsia="en-US"/>
        </w:rPr>
        <w:t>. Magistratura mutaxassislari bo'yicha kadrlar tayyorlash</w:t>
      </w:r>
      <w:r w:rsidR="00A3619F" w:rsidRPr="00A56D4F">
        <w:rPr>
          <w:rFonts w:ascii="Times New Roman" w:hAnsi="Times New Roman"/>
          <w:sz w:val="28"/>
          <w:szCs w:val="28"/>
          <w:lang w:val="uz-Latn-UZ" w:eastAsia="en-US"/>
        </w:rPr>
        <w:t xml:space="preserve"> </w:t>
      </w:r>
      <w:r w:rsidR="00A3619F" w:rsidRPr="00025F0A">
        <w:rPr>
          <w:rFonts w:ascii="Times New Roman" w:hAnsi="Times New Roman"/>
          <w:sz w:val="28"/>
          <w:szCs w:val="28"/>
          <w:lang w:val="uz-Latn-UZ" w:eastAsia="en-US"/>
        </w:rPr>
        <w:t>sifatini nazorat qilish bo</w:t>
      </w:r>
      <w:r w:rsidR="00A3619F">
        <w:rPr>
          <w:rFonts w:ascii="Times New Roman" w:hAnsi="Times New Roman"/>
          <w:sz w:val="28"/>
          <w:szCs w:val="28"/>
          <w:lang w:val="uz-Latn-UZ" w:eastAsia="en-US"/>
        </w:rPr>
        <w:t>’l</w:t>
      </w:r>
      <w:r w:rsidR="00A3619F" w:rsidRPr="00025F0A">
        <w:rPr>
          <w:rFonts w:ascii="Times New Roman" w:hAnsi="Times New Roman"/>
          <w:sz w:val="28"/>
          <w:szCs w:val="28"/>
          <w:lang w:val="uz-Latn-UZ" w:eastAsia="en-US"/>
        </w:rPr>
        <w:t>imi nechta?</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lastRenderedPageBreak/>
        <w:t>A. 4</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B. 2</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C. 5</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D. 3</w:t>
      </w:r>
    </w:p>
    <w:p w:rsidR="00A3619F" w:rsidRPr="00025F0A" w:rsidRDefault="002552A2" w:rsidP="00A3619F">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276</w:t>
      </w:r>
      <w:r w:rsidR="00A3619F" w:rsidRPr="00025F0A">
        <w:rPr>
          <w:rFonts w:ascii="Times New Roman" w:hAnsi="Times New Roman"/>
          <w:sz w:val="28"/>
          <w:szCs w:val="28"/>
          <w:lang w:val="uz-Latn-UZ" w:eastAsia="en-US"/>
        </w:rPr>
        <w:t>. Magistrlik dessertatsiyasini tayyorlashning namunaviy</w:t>
      </w:r>
      <w:r w:rsidR="00A3619F">
        <w:rPr>
          <w:rFonts w:ascii="Times New Roman" w:hAnsi="Times New Roman"/>
          <w:sz w:val="28"/>
          <w:szCs w:val="28"/>
          <w:lang w:val="uz-Latn-UZ" w:eastAsia="en-US"/>
        </w:rPr>
        <w:t xml:space="preserve"> </w:t>
      </w:r>
      <w:r w:rsidR="00A3619F" w:rsidRPr="00025F0A">
        <w:rPr>
          <w:rFonts w:ascii="Times New Roman" w:hAnsi="Times New Roman"/>
          <w:sz w:val="28"/>
          <w:szCs w:val="28"/>
          <w:lang w:val="uz-Latn-UZ" w:eastAsia="en-US"/>
        </w:rPr>
        <w:t xml:space="preserve">tartibi </w:t>
      </w:r>
      <w:r w:rsidR="00A3619F">
        <w:rPr>
          <w:rFonts w:ascii="Times New Roman" w:hAnsi="Times New Roman"/>
          <w:sz w:val="28"/>
          <w:szCs w:val="28"/>
          <w:lang w:val="uz-Latn-UZ" w:eastAsia="en-US"/>
        </w:rPr>
        <w:t>O</w:t>
      </w:r>
      <w:r w:rsidR="00A3619F" w:rsidRPr="00025F0A">
        <w:rPr>
          <w:rFonts w:ascii="Times New Roman" w:hAnsi="Times New Roman"/>
          <w:sz w:val="28"/>
          <w:szCs w:val="28"/>
          <w:lang w:val="uz-Latn-UZ" w:eastAsia="en-US"/>
        </w:rPr>
        <w:t>‘zR Oliy va o'rta ma</w:t>
      </w:r>
      <w:r w:rsidR="00A3619F">
        <w:rPr>
          <w:rFonts w:ascii="Times New Roman" w:hAnsi="Times New Roman"/>
          <w:sz w:val="28"/>
          <w:szCs w:val="28"/>
          <w:lang w:val="uz-Latn-UZ" w:eastAsia="en-US"/>
        </w:rPr>
        <w:t>x</w:t>
      </w:r>
      <w:r w:rsidR="00A3619F" w:rsidRPr="00025F0A">
        <w:rPr>
          <w:rFonts w:ascii="Times New Roman" w:hAnsi="Times New Roman"/>
          <w:sz w:val="28"/>
          <w:szCs w:val="28"/>
          <w:lang w:val="uz-Latn-UZ" w:eastAsia="en-US"/>
        </w:rPr>
        <w:t>sus ta'lim vazirligining qachon qabul</w:t>
      </w:r>
      <w:r w:rsidR="00A3619F">
        <w:rPr>
          <w:rFonts w:ascii="Times New Roman" w:hAnsi="Times New Roman"/>
          <w:sz w:val="28"/>
          <w:szCs w:val="28"/>
          <w:lang w:val="uz-Latn-UZ" w:eastAsia="en-US"/>
        </w:rPr>
        <w:t xml:space="preserve"> </w:t>
      </w:r>
      <w:r w:rsidR="00A3619F" w:rsidRPr="00025F0A">
        <w:rPr>
          <w:rFonts w:ascii="Times New Roman" w:hAnsi="Times New Roman"/>
          <w:sz w:val="28"/>
          <w:szCs w:val="28"/>
          <w:lang w:val="uz-Latn-UZ" w:eastAsia="en-US"/>
        </w:rPr>
        <w:t>qilingan q</w:t>
      </w:r>
      <w:r w:rsidR="00A3619F">
        <w:rPr>
          <w:rFonts w:ascii="Times New Roman" w:hAnsi="Times New Roman"/>
          <w:sz w:val="28"/>
          <w:szCs w:val="28"/>
          <w:lang w:val="uz-Latn-UZ" w:eastAsia="en-US"/>
        </w:rPr>
        <w:t>a</w:t>
      </w:r>
      <w:r w:rsidR="00A3619F" w:rsidRPr="00025F0A">
        <w:rPr>
          <w:rFonts w:ascii="Times New Roman" w:hAnsi="Times New Roman"/>
          <w:sz w:val="28"/>
          <w:szCs w:val="28"/>
          <w:lang w:val="uz-Latn-UZ" w:eastAsia="en-US"/>
        </w:rPr>
        <w:t>rori bilan tasdiqlangan?</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A. 2007-yil 29-dekabr</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B. 2008-yil 30-may</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C. 2006-yil 5-avgust</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D. 2004-yil 14-avgust</w:t>
      </w:r>
    </w:p>
    <w:p w:rsidR="00A3619F" w:rsidRPr="00025F0A" w:rsidRDefault="00137AC7" w:rsidP="00A3619F">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277</w:t>
      </w:r>
      <w:r w:rsidR="00A3619F" w:rsidRPr="00025F0A">
        <w:rPr>
          <w:rFonts w:ascii="Times New Roman" w:hAnsi="Times New Roman"/>
          <w:sz w:val="28"/>
          <w:szCs w:val="28"/>
          <w:lang w:val="uz-Latn-UZ" w:eastAsia="en-US"/>
        </w:rPr>
        <w:t>. Ma’ruzada hal qilinadigan asosiy vositalar nimalardan iborat?</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A. Barcha javoblar to'g'ri.</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B. Ilmiy bilimlarning muayyan miqdori aniqlanadi</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C. Talabalarga fan va tadqiqotlarning metodologiyasi tushuntiriladi</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D. O'quv faoliyati va o'quv mohiyatining barcha turli metologiyalari</w:t>
      </w:r>
    </w:p>
    <w:p w:rsidR="00A3619F" w:rsidRPr="00025F0A" w:rsidRDefault="00137AC7" w:rsidP="00A3619F">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278</w:t>
      </w:r>
      <w:r w:rsidR="00A3619F" w:rsidRPr="00025F0A">
        <w:rPr>
          <w:rFonts w:ascii="Times New Roman" w:hAnsi="Times New Roman"/>
          <w:sz w:val="28"/>
          <w:szCs w:val="28"/>
          <w:lang w:val="uz-Latn-UZ" w:eastAsia="en-US"/>
        </w:rPr>
        <w:t>. «O'zbekiston Respublikasi Oliy ta’lim muassasalarining</w:t>
      </w:r>
      <w:r w:rsidR="00A3619F">
        <w:rPr>
          <w:rFonts w:ascii="Times New Roman" w:hAnsi="Times New Roman"/>
          <w:sz w:val="28"/>
          <w:szCs w:val="28"/>
          <w:lang w:val="uz-Latn-UZ" w:eastAsia="en-US"/>
        </w:rPr>
        <w:t xml:space="preserve"> </w:t>
      </w:r>
      <w:r w:rsidR="00A3619F" w:rsidRPr="00025F0A">
        <w:rPr>
          <w:rFonts w:ascii="Times New Roman" w:hAnsi="Times New Roman"/>
          <w:sz w:val="28"/>
          <w:szCs w:val="28"/>
          <w:lang w:val="uz-Latn-UZ" w:eastAsia="en-US"/>
        </w:rPr>
        <w:t xml:space="preserve">bakalavriatiga </w:t>
      </w:r>
      <w:r w:rsidR="00A3619F">
        <w:rPr>
          <w:rFonts w:ascii="Times New Roman" w:hAnsi="Times New Roman"/>
          <w:sz w:val="28"/>
          <w:szCs w:val="28"/>
          <w:lang w:val="uz-Latn-UZ" w:eastAsia="en-US"/>
        </w:rPr>
        <w:t xml:space="preserve"> t</w:t>
      </w:r>
      <w:r w:rsidR="00A3619F" w:rsidRPr="00025F0A">
        <w:rPr>
          <w:rFonts w:ascii="Times New Roman" w:hAnsi="Times New Roman"/>
          <w:sz w:val="28"/>
          <w:szCs w:val="28"/>
          <w:lang w:val="uz-Latn-UZ" w:eastAsia="en-US"/>
        </w:rPr>
        <w:t>alabalarni qabul qilish tartib va qoidalari to‘g‘risida»gi</w:t>
      </w:r>
      <w:r w:rsidR="00A3619F">
        <w:rPr>
          <w:rFonts w:ascii="Times New Roman" w:hAnsi="Times New Roman"/>
          <w:sz w:val="28"/>
          <w:szCs w:val="28"/>
          <w:lang w:val="uz-Latn-UZ" w:eastAsia="en-US"/>
        </w:rPr>
        <w:t xml:space="preserve"> </w:t>
      </w:r>
      <w:r w:rsidR="00A3619F" w:rsidRPr="00025F0A">
        <w:rPr>
          <w:rFonts w:ascii="Times New Roman" w:hAnsi="Times New Roman"/>
          <w:sz w:val="28"/>
          <w:szCs w:val="28"/>
          <w:lang w:val="uz-Latn-UZ" w:eastAsia="en-US"/>
        </w:rPr>
        <w:t>Nizomga ko'ra test sinovlari qaysi tilda o'tkaziladi?</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A. O'zbek, rus va qoraqolpoq tillarida</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B. O'zbek, rus va qozoq tillarida</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C. O'zbek va rus tillarida</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D. O'zbek, rus, qoraqolpoq, qozoq</w:t>
      </w:r>
    </w:p>
    <w:p w:rsidR="00A3619F" w:rsidRPr="00025F0A" w:rsidRDefault="00137AC7" w:rsidP="00A3619F">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279</w:t>
      </w:r>
      <w:r w:rsidR="00A3619F" w:rsidRPr="00025F0A">
        <w:rPr>
          <w:rFonts w:ascii="Times New Roman" w:hAnsi="Times New Roman"/>
          <w:sz w:val="28"/>
          <w:szCs w:val="28"/>
          <w:lang w:val="uz-Latn-UZ" w:eastAsia="en-US"/>
        </w:rPr>
        <w:t>. «O'zbek tiliga davlat tili» maqomi qachon berilgan?</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A. 1989-yil</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B. 1988-yil</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C. 1995-yil</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D. 1997-yil</w:t>
      </w:r>
    </w:p>
    <w:p w:rsidR="00A3619F" w:rsidRPr="00025F0A" w:rsidRDefault="00137AC7" w:rsidP="00A3619F">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280</w:t>
      </w:r>
      <w:r w:rsidR="00A3619F" w:rsidRPr="00025F0A">
        <w:rPr>
          <w:rFonts w:ascii="Times New Roman" w:hAnsi="Times New Roman"/>
          <w:sz w:val="28"/>
          <w:szCs w:val="28"/>
          <w:lang w:val="uz-Latn-UZ" w:eastAsia="en-US"/>
        </w:rPr>
        <w:t>. O'zbekistonda ijro etuvchi hokimiyatni aniqlang.</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A. Vazirlar mahkamasi</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B. Oliy majlis</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C. Oliy ta’lim vazirligi</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D. Konstitutsiyaviy sud</w:t>
      </w:r>
    </w:p>
    <w:p w:rsidR="00A3619F" w:rsidRPr="00025F0A" w:rsidRDefault="00137AC7" w:rsidP="00A3619F">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281</w:t>
      </w:r>
      <w:r w:rsidR="00A3619F" w:rsidRPr="00025F0A">
        <w:rPr>
          <w:rFonts w:ascii="Times New Roman" w:hAnsi="Times New Roman"/>
          <w:sz w:val="28"/>
          <w:szCs w:val="28"/>
          <w:lang w:val="uz-Latn-UZ" w:eastAsia="en-US"/>
        </w:rPr>
        <w:t>. Qurolli Kuchlar Oliy Bosh qo'mondoni kim?</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A. Prezident</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B. Mudofaa vaziri</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C. Tashqi ishlar vaziri</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D. Ichki ishlar vaziri</w:t>
      </w:r>
    </w:p>
    <w:p w:rsidR="00A3619F" w:rsidRPr="00025F0A" w:rsidRDefault="00137AC7" w:rsidP="00A3619F">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282</w:t>
      </w:r>
      <w:r w:rsidR="00A3619F" w:rsidRPr="00025F0A">
        <w:rPr>
          <w:rFonts w:ascii="Times New Roman" w:hAnsi="Times New Roman"/>
          <w:sz w:val="28"/>
          <w:szCs w:val="28"/>
          <w:lang w:val="uz-Latn-UZ" w:eastAsia="en-US"/>
        </w:rPr>
        <w:t>. Gumanitar fanlarga beriladigan davlat stipendiyasini aniqlang.</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A. «Navoiy» nomidagi davlat stipendiyasi</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B. «Beruniy» nomidagi davlat stipendiyasi</w:t>
      </w:r>
    </w:p>
    <w:p w:rsidR="00A3619F" w:rsidRPr="00025F0A" w:rsidRDefault="00A3619F" w:rsidP="00A3619F">
      <w:pPr>
        <w:spacing w:after="0" w:line="240" w:lineRule="auto"/>
        <w:jc w:val="both"/>
        <w:rPr>
          <w:rFonts w:ascii="Times New Roman" w:hAnsi="Times New Roman"/>
          <w:sz w:val="28"/>
          <w:szCs w:val="28"/>
          <w:lang w:val="uz-Latn-UZ" w:eastAsia="en-US"/>
        </w:rPr>
      </w:pPr>
      <w:r w:rsidRPr="00025F0A">
        <w:rPr>
          <w:rFonts w:ascii="Times New Roman" w:hAnsi="Times New Roman"/>
          <w:sz w:val="28"/>
          <w:szCs w:val="28"/>
          <w:lang w:val="uz-Latn-UZ" w:eastAsia="en-US"/>
        </w:rPr>
        <w:t>C. «Mirzo Ulug'bek» nomidagi davlat stipendiyasi</w:t>
      </w:r>
    </w:p>
    <w:p w:rsidR="00A3619F" w:rsidRPr="00A56D4F" w:rsidRDefault="00A3619F" w:rsidP="00A3619F">
      <w:pPr>
        <w:spacing w:after="0" w:line="240" w:lineRule="auto"/>
        <w:jc w:val="both"/>
        <w:rPr>
          <w:rFonts w:ascii="Times New Roman" w:hAnsi="Times New Roman"/>
          <w:sz w:val="28"/>
          <w:szCs w:val="28"/>
          <w:lang w:val="sv-SE" w:eastAsia="en-US"/>
        </w:rPr>
      </w:pPr>
      <w:r w:rsidRPr="00025F0A">
        <w:rPr>
          <w:rFonts w:ascii="Times New Roman" w:hAnsi="Times New Roman"/>
          <w:sz w:val="28"/>
          <w:szCs w:val="28"/>
          <w:lang w:val="uz-Latn-UZ" w:eastAsia="en-US"/>
        </w:rPr>
        <w:t>D. «Al-Xorazmiy» nomidagi davlat stipendiyasi</w:t>
      </w:r>
      <w:r w:rsidRPr="00A56D4F">
        <w:rPr>
          <w:rFonts w:ascii="Times New Roman" w:hAnsi="Times New Roman"/>
          <w:sz w:val="28"/>
          <w:szCs w:val="28"/>
          <w:lang w:val="sv-SE" w:eastAsia="en-US"/>
        </w:rPr>
        <w:t xml:space="preserve">                                                                                 </w:t>
      </w:r>
    </w:p>
    <w:p w:rsidR="00A3619F" w:rsidRPr="00A56D4F" w:rsidRDefault="00A3619F" w:rsidP="00A3619F">
      <w:pPr>
        <w:pStyle w:val="33"/>
        <w:shd w:val="clear" w:color="auto" w:fill="auto"/>
        <w:spacing w:after="0" w:line="240" w:lineRule="auto"/>
        <w:jc w:val="both"/>
        <w:rPr>
          <w:rFonts w:ascii="Times New Roman" w:hAnsi="Times New Roman" w:cs="Times New Roman"/>
          <w:b/>
          <w:sz w:val="28"/>
          <w:szCs w:val="28"/>
          <w:lang w:val="sv-SE"/>
        </w:rPr>
      </w:pPr>
    </w:p>
    <w:p w:rsidR="00A3619F" w:rsidRPr="002307CA" w:rsidRDefault="00137AC7" w:rsidP="00A3619F">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283</w:t>
      </w:r>
      <w:r w:rsidR="00A3619F" w:rsidRPr="002307CA">
        <w:rPr>
          <w:rFonts w:ascii="Times New Roman" w:hAnsi="Times New Roman"/>
          <w:sz w:val="28"/>
          <w:szCs w:val="28"/>
          <w:lang w:val="uz-Latn-UZ" w:eastAsia="en-US"/>
        </w:rPr>
        <w:t>. O'zbekiston Respublikasi Prezidenti vakolati tugagandan</w:t>
      </w:r>
      <w:r w:rsidR="00A3619F" w:rsidRPr="00A3619F">
        <w:rPr>
          <w:rFonts w:ascii="Times New Roman" w:hAnsi="Times New Roman"/>
          <w:sz w:val="28"/>
          <w:szCs w:val="28"/>
          <w:lang w:val="sv-SE" w:eastAsia="en-US"/>
        </w:rPr>
        <w:t xml:space="preserve"> </w:t>
      </w:r>
      <w:r w:rsidR="00A3619F" w:rsidRPr="002307CA">
        <w:rPr>
          <w:rFonts w:ascii="Times New Roman" w:hAnsi="Times New Roman"/>
          <w:sz w:val="28"/>
          <w:szCs w:val="28"/>
          <w:lang w:val="uz-Latn-UZ" w:eastAsia="en-US"/>
        </w:rPr>
        <w:t>so'ng ....</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lastRenderedPageBreak/>
        <w:t xml:space="preserve">A. </w:t>
      </w:r>
      <w:r>
        <w:rPr>
          <w:rFonts w:ascii="Times New Roman" w:hAnsi="Times New Roman"/>
          <w:sz w:val="28"/>
          <w:szCs w:val="28"/>
          <w:lang w:val="uz-Latn-UZ" w:eastAsia="en-US"/>
        </w:rPr>
        <w:t>O</w:t>
      </w:r>
      <w:r w:rsidRPr="002307CA">
        <w:rPr>
          <w:rFonts w:ascii="Times New Roman" w:hAnsi="Times New Roman"/>
          <w:sz w:val="28"/>
          <w:szCs w:val="28"/>
          <w:lang w:val="uz-Latn-UZ" w:eastAsia="en-US"/>
        </w:rPr>
        <w:t>‘zbekiston Respublikasi Oliy Majlisi Senati a’zosi bo</w:t>
      </w:r>
      <w:r>
        <w:rPr>
          <w:rFonts w:ascii="Times New Roman" w:hAnsi="Times New Roman"/>
          <w:sz w:val="28"/>
          <w:szCs w:val="28"/>
          <w:lang w:val="uz-Latn-UZ" w:eastAsia="en-US"/>
        </w:rPr>
        <w:t>’l</w:t>
      </w:r>
      <w:r w:rsidRPr="002307CA">
        <w:rPr>
          <w:rFonts w:ascii="Times New Roman" w:hAnsi="Times New Roman"/>
          <w:sz w:val="28"/>
          <w:szCs w:val="28"/>
          <w:lang w:val="uz-Latn-UZ" w:eastAsia="en-US"/>
        </w:rPr>
        <w:t>ib</w:t>
      </w:r>
      <w:r>
        <w:rPr>
          <w:rFonts w:ascii="Times New Roman" w:hAnsi="Times New Roman"/>
          <w:sz w:val="28"/>
          <w:szCs w:val="28"/>
          <w:lang w:val="uz-Latn-UZ" w:eastAsia="en-US"/>
        </w:rPr>
        <w:t xml:space="preserve"> </w:t>
      </w:r>
      <w:r w:rsidRPr="002307CA">
        <w:rPr>
          <w:rFonts w:ascii="Times New Roman" w:hAnsi="Times New Roman"/>
          <w:sz w:val="28"/>
          <w:szCs w:val="28"/>
          <w:lang w:val="uz-Latn-UZ" w:eastAsia="en-US"/>
        </w:rPr>
        <w:t>qoladi</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B. O'zbekiston Respublikasi Oliy Majlisi Qonunchilik palatasi</w:t>
      </w:r>
      <w:r>
        <w:rPr>
          <w:rFonts w:ascii="Times New Roman" w:hAnsi="Times New Roman"/>
          <w:sz w:val="28"/>
          <w:szCs w:val="28"/>
          <w:lang w:val="uz-Latn-UZ" w:eastAsia="en-US"/>
        </w:rPr>
        <w:t xml:space="preserve"> </w:t>
      </w:r>
      <w:r w:rsidRPr="002307CA">
        <w:rPr>
          <w:rFonts w:ascii="Times New Roman" w:hAnsi="Times New Roman"/>
          <w:sz w:val="28"/>
          <w:szCs w:val="28"/>
          <w:lang w:val="uz-Latn-UZ" w:eastAsia="en-US"/>
        </w:rPr>
        <w:t>a’zosi boiib qoladi</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C. O'zbekiston Respublikasi Oliy sudida faoliyat olib boradi.</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D. O'zbekiston Respublikasi Konstitutsiyaviy sudi azosi bo'lib</w:t>
      </w:r>
      <w:r>
        <w:rPr>
          <w:rFonts w:ascii="Times New Roman" w:hAnsi="Times New Roman"/>
          <w:sz w:val="28"/>
          <w:szCs w:val="28"/>
          <w:lang w:val="uz-Latn-UZ" w:eastAsia="en-US"/>
        </w:rPr>
        <w:t xml:space="preserve"> </w:t>
      </w:r>
      <w:r w:rsidRPr="002307CA">
        <w:rPr>
          <w:rFonts w:ascii="Times New Roman" w:hAnsi="Times New Roman"/>
          <w:sz w:val="28"/>
          <w:szCs w:val="28"/>
          <w:lang w:val="uz-Latn-UZ" w:eastAsia="en-US"/>
        </w:rPr>
        <w:t>qoladi</w:t>
      </w:r>
    </w:p>
    <w:p w:rsidR="00A3619F" w:rsidRPr="002307CA" w:rsidRDefault="00137AC7" w:rsidP="00A3619F">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284</w:t>
      </w:r>
      <w:r w:rsidR="00A3619F" w:rsidRPr="002307CA">
        <w:rPr>
          <w:rFonts w:ascii="Times New Roman" w:hAnsi="Times New Roman"/>
          <w:sz w:val="28"/>
          <w:szCs w:val="28"/>
          <w:lang w:val="uz-Latn-UZ" w:eastAsia="en-US"/>
        </w:rPr>
        <w:t>. O'zbekiston Respublikasi Oliy va O'rta maxsus ta’lim</w:t>
      </w:r>
      <w:r w:rsidR="00A3619F">
        <w:rPr>
          <w:rFonts w:ascii="Times New Roman" w:hAnsi="Times New Roman"/>
          <w:sz w:val="28"/>
          <w:szCs w:val="28"/>
          <w:lang w:val="uz-Latn-UZ" w:eastAsia="en-US"/>
        </w:rPr>
        <w:t xml:space="preserve"> </w:t>
      </w:r>
      <w:r w:rsidR="00A3619F" w:rsidRPr="002307CA">
        <w:rPr>
          <w:rFonts w:ascii="Times New Roman" w:hAnsi="Times New Roman"/>
          <w:sz w:val="28"/>
          <w:szCs w:val="28"/>
          <w:lang w:val="uz-Latn-UZ" w:eastAsia="en-US"/>
        </w:rPr>
        <w:t>vazirligining me</w:t>
      </w:r>
      <w:r w:rsidR="00A3619F">
        <w:rPr>
          <w:rFonts w:ascii="Times New Roman" w:hAnsi="Times New Roman"/>
          <w:sz w:val="28"/>
          <w:szCs w:val="28"/>
          <w:lang w:val="uz-Latn-UZ" w:eastAsia="en-US"/>
        </w:rPr>
        <w:t>’</w:t>
      </w:r>
      <w:r w:rsidR="00A3619F" w:rsidRPr="002307CA">
        <w:rPr>
          <w:rFonts w:ascii="Times New Roman" w:hAnsi="Times New Roman"/>
          <w:sz w:val="28"/>
          <w:szCs w:val="28"/>
          <w:lang w:val="uz-Latn-UZ" w:eastAsia="en-US"/>
        </w:rPr>
        <w:t>yoriy hujjatni tasdiqlash to'g'risidagi buyrug'ini</w:t>
      </w:r>
      <w:r w:rsidR="00A3619F">
        <w:rPr>
          <w:rFonts w:ascii="Times New Roman" w:hAnsi="Times New Roman"/>
          <w:sz w:val="28"/>
          <w:szCs w:val="28"/>
          <w:lang w:val="uz-Latn-UZ" w:eastAsia="en-US"/>
        </w:rPr>
        <w:t xml:space="preserve"> </w:t>
      </w:r>
      <w:r w:rsidR="00A3619F" w:rsidRPr="002307CA">
        <w:rPr>
          <w:rFonts w:ascii="Times New Roman" w:hAnsi="Times New Roman"/>
          <w:sz w:val="28"/>
          <w:szCs w:val="28"/>
          <w:lang w:val="uz-Latn-UZ" w:eastAsia="en-US"/>
        </w:rPr>
        <w:t>ko'rsating.</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A. 1999-yil 15-yanvar, 15-sonli</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B. 1997-yil 29-avgust, 4-sonli</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C. 1999-yil 7-dekabr, 7-sonli</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D. 2000-yil 19-yanvar, 15-sonli</w:t>
      </w:r>
    </w:p>
    <w:p w:rsidR="00A3619F" w:rsidRDefault="00137AC7" w:rsidP="00A3619F">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285</w:t>
      </w:r>
      <w:r w:rsidR="00A3619F" w:rsidRPr="002307CA">
        <w:rPr>
          <w:rFonts w:ascii="Times New Roman" w:hAnsi="Times New Roman"/>
          <w:sz w:val="28"/>
          <w:szCs w:val="28"/>
          <w:lang w:val="uz-Latn-UZ" w:eastAsia="en-US"/>
        </w:rPr>
        <w:t>. O'zbekiston Respublikasi Oliy va o'rta maxsus ta’lim vazirligining 1999-yil 19-yanvar 15-sonli buyrug'i bilan ... tasdiqlangan.</w:t>
      </w:r>
      <w:r w:rsidR="00A3619F">
        <w:rPr>
          <w:rFonts w:ascii="Times New Roman" w:hAnsi="Times New Roman"/>
          <w:sz w:val="28"/>
          <w:szCs w:val="28"/>
          <w:lang w:val="uz-Latn-UZ" w:eastAsia="en-US"/>
        </w:rPr>
        <w:t xml:space="preserve"> </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A. Oliy o'quv yurtining na’munaviy ustavi</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B. Oliy ta’lim muassasalarini boshqarish</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C. Milliy dasturni ro'yobga chiqarish</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D. Ta’lim va kadrlar tayyorlash</w:t>
      </w:r>
    </w:p>
    <w:p w:rsidR="00A3619F" w:rsidRPr="002307CA" w:rsidRDefault="00342F44" w:rsidP="00A3619F">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286</w:t>
      </w:r>
      <w:r w:rsidR="00A3619F">
        <w:rPr>
          <w:rFonts w:ascii="Times New Roman" w:hAnsi="Times New Roman"/>
          <w:sz w:val="28"/>
          <w:szCs w:val="28"/>
          <w:lang w:val="uz-Latn-UZ" w:eastAsia="en-US"/>
        </w:rPr>
        <w:t>. Ta’l</w:t>
      </w:r>
      <w:r w:rsidR="00A3619F" w:rsidRPr="002307CA">
        <w:rPr>
          <w:rFonts w:ascii="Times New Roman" w:hAnsi="Times New Roman"/>
          <w:sz w:val="28"/>
          <w:szCs w:val="28"/>
          <w:lang w:val="uz-Latn-UZ" w:eastAsia="en-US"/>
        </w:rPr>
        <w:t>imni moliyalash qaysi mablag'lar hisobidan amalga</w:t>
      </w:r>
      <w:r w:rsidR="00A3619F">
        <w:rPr>
          <w:rFonts w:ascii="Times New Roman" w:hAnsi="Times New Roman"/>
          <w:sz w:val="28"/>
          <w:szCs w:val="28"/>
          <w:lang w:val="uz-Latn-UZ" w:eastAsia="en-US"/>
        </w:rPr>
        <w:t xml:space="preserve"> </w:t>
      </w:r>
      <w:r w:rsidR="00A3619F" w:rsidRPr="002307CA">
        <w:rPr>
          <w:rFonts w:ascii="Times New Roman" w:hAnsi="Times New Roman"/>
          <w:sz w:val="28"/>
          <w:szCs w:val="28"/>
          <w:lang w:val="uz-Latn-UZ" w:eastAsia="en-US"/>
        </w:rPr>
        <w:t>oshiriladi?</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A. Respublika va mahalliy byudjetdan tashqari mablag'dan</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B. Moliya vazirligi tomonidan</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C. Tijorat banklari tomonidan</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D. Moliyalashtrilmaydi</w:t>
      </w:r>
    </w:p>
    <w:p w:rsidR="00A3619F" w:rsidRPr="002307CA" w:rsidRDefault="00342F44" w:rsidP="00A3619F">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287</w:t>
      </w:r>
      <w:r w:rsidR="00A3619F" w:rsidRPr="002307CA">
        <w:rPr>
          <w:rFonts w:ascii="Times New Roman" w:hAnsi="Times New Roman"/>
          <w:sz w:val="28"/>
          <w:szCs w:val="28"/>
          <w:lang w:val="uz-Latn-UZ" w:eastAsia="en-US"/>
        </w:rPr>
        <w:t>. Konstitutsiyaga ko'ra O'zbekistonda davlat tili ... .</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 xml:space="preserve">A. </w:t>
      </w:r>
      <w:r>
        <w:rPr>
          <w:rFonts w:ascii="Times New Roman" w:hAnsi="Times New Roman"/>
          <w:sz w:val="28"/>
          <w:szCs w:val="28"/>
          <w:lang w:val="uz-Latn-UZ" w:eastAsia="en-US"/>
        </w:rPr>
        <w:t>O</w:t>
      </w:r>
      <w:r w:rsidRPr="002307CA">
        <w:rPr>
          <w:rFonts w:ascii="Times New Roman" w:hAnsi="Times New Roman"/>
          <w:sz w:val="28"/>
          <w:szCs w:val="28"/>
          <w:lang w:val="uz-Latn-UZ" w:eastAsia="en-US"/>
        </w:rPr>
        <w:t>‘zbek tili</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B. O'zbek va rus tili</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C. Xalqaro til</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D. Rus tili</w:t>
      </w:r>
    </w:p>
    <w:p w:rsidR="00A3619F" w:rsidRPr="002307CA" w:rsidRDefault="00342F44" w:rsidP="00A3619F">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289</w:t>
      </w:r>
      <w:r w:rsidR="00A3619F" w:rsidRPr="002307CA">
        <w:rPr>
          <w:rFonts w:ascii="Times New Roman" w:hAnsi="Times New Roman"/>
          <w:sz w:val="28"/>
          <w:szCs w:val="28"/>
          <w:lang w:val="uz-Latn-UZ" w:eastAsia="en-US"/>
        </w:rPr>
        <w:t xml:space="preserve">. Viloyat </w:t>
      </w:r>
      <w:r w:rsidR="00A3619F">
        <w:rPr>
          <w:rFonts w:ascii="Times New Roman" w:hAnsi="Times New Roman"/>
          <w:sz w:val="28"/>
          <w:szCs w:val="28"/>
          <w:lang w:val="uz-Latn-UZ" w:eastAsia="en-US"/>
        </w:rPr>
        <w:t>h</w:t>
      </w:r>
      <w:r w:rsidR="00A3619F" w:rsidRPr="002307CA">
        <w:rPr>
          <w:rFonts w:ascii="Times New Roman" w:hAnsi="Times New Roman"/>
          <w:sz w:val="28"/>
          <w:szCs w:val="28"/>
          <w:lang w:val="uz-Latn-UZ" w:eastAsia="en-US"/>
        </w:rPr>
        <w:t>okimlari kim tomonidan tayinlanadi?</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A. Prezident</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B. Oliy Majlis</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C. Senat</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D. Bosh vazir</w:t>
      </w:r>
    </w:p>
    <w:p w:rsidR="00A3619F" w:rsidRPr="002307CA" w:rsidRDefault="00342F44" w:rsidP="00A3619F">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290</w:t>
      </w:r>
      <w:r w:rsidR="00A3619F" w:rsidRPr="002307CA">
        <w:rPr>
          <w:rFonts w:ascii="Times New Roman" w:hAnsi="Times New Roman"/>
          <w:sz w:val="28"/>
          <w:szCs w:val="28"/>
          <w:lang w:val="uz-Latn-UZ" w:eastAsia="en-US"/>
        </w:rPr>
        <w:t>. «Arxivlar to‘g'risida»gi qonun qachon qabul qilingan?</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A. 1999-yil 15-aprel</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B. 1992-yil 30-oktabr</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C. 2001-yil 21-noyabr</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D. 2004-yil 12-yanvar</w:t>
      </w:r>
    </w:p>
    <w:p w:rsidR="00A3619F" w:rsidRPr="002307CA" w:rsidRDefault="00342F44" w:rsidP="00A3619F">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291</w:t>
      </w:r>
      <w:r w:rsidR="00A3619F" w:rsidRPr="002307CA">
        <w:rPr>
          <w:rFonts w:ascii="Times New Roman" w:hAnsi="Times New Roman"/>
          <w:sz w:val="28"/>
          <w:szCs w:val="28"/>
          <w:lang w:val="uz-Latn-UZ" w:eastAsia="en-US"/>
        </w:rPr>
        <w:t>. «Ta’lim to'g'risida»gi O'zbekiston Respublikasining qonuni</w:t>
      </w:r>
      <w:r w:rsidR="00A3619F">
        <w:rPr>
          <w:rFonts w:ascii="Times New Roman" w:hAnsi="Times New Roman"/>
          <w:sz w:val="28"/>
          <w:szCs w:val="28"/>
          <w:lang w:val="uz-Latn-UZ" w:eastAsia="en-US"/>
        </w:rPr>
        <w:t xml:space="preserve"> </w:t>
      </w:r>
      <w:r w:rsidR="00A3619F" w:rsidRPr="002307CA">
        <w:rPr>
          <w:rFonts w:ascii="Times New Roman" w:hAnsi="Times New Roman"/>
          <w:sz w:val="28"/>
          <w:szCs w:val="28"/>
          <w:lang w:val="uz-Latn-UZ" w:eastAsia="en-US"/>
        </w:rPr>
        <w:t>nechta bo</w:t>
      </w:r>
      <w:r w:rsidR="00A3619F">
        <w:rPr>
          <w:rFonts w:ascii="Times New Roman" w:hAnsi="Times New Roman"/>
          <w:sz w:val="28"/>
          <w:szCs w:val="28"/>
          <w:lang w:val="uz-Latn-UZ" w:eastAsia="en-US"/>
        </w:rPr>
        <w:t>’l</w:t>
      </w:r>
      <w:r w:rsidR="00A3619F" w:rsidRPr="002307CA">
        <w:rPr>
          <w:rFonts w:ascii="Times New Roman" w:hAnsi="Times New Roman"/>
          <w:sz w:val="28"/>
          <w:szCs w:val="28"/>
          <w:lang w:val="uz-Latn-UZ" w:eastAsia="en-US"/>
        </w:rPr>
        <w:t>im va moddadan iborat?</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A. 5 bo</w:t>
      </w:r>
      <w:r>
        <w:rPr>
          <w:rFonts w:ascii="Times New Roman" w:hAnsi="Times New Roman"/>
          <w:sz w:val="28"/>
          <w:szCs w:val="28"/>
          <w:lang w:val="uz-Latn-UZ" w:eastAsia="en-US"/>
        </w:rPr>
        <w:t>’l</w:t>
      </w:r>
      <w:r w:rsidRPr="002307CA">
        <w:rPr>
          <w:rFonts w:ascii="Times New Roman" w:hAnsi="Times New Roman"/>
          <w:sz w:val="28"/>
          <w:szCs w:val="28"/>
          <w:lang w:val="uz-Latn-UZ" w:eastAsia="en-US"/>
        </w:rPr>
        <w:t>im, 34 modda</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B. 6 bo</w:t>
      </w:r>
      <w:r>
        <w:rPr>
          <w:rFonts w:ascii="Times New Roman" w:hAnsi="Times New Roman"/>
          <w:sz w:val="28"/>
          <w:szCs w:val="28"/>
          <w:lang w:val="uz-Latn-UZ" w:eastAsia="en-US"/>
        </w:rPr>
        <w:t>’l</w:t>
      </w:r>
      <w:r w:rsidRPr="002307CA">
        <w:rPr>
          <w:rFonts w:ascii="Times New Roman" w:hAnsi="Times New Roman"/>
          <w:sz w:val="28"/>
          <w:szCs w:val="28"/>
          <w:lang w:val="uz-Latn-UZ" w:eastAsia="en-US"/>
        </w:rPr>
        <w:t>im, 38 modda</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C. 7 bo</w:t>
      </w:r>
      <w:r>
        <w:rPr>
          <w:rFonts w:ascii="Times New Roman" w:hAnsi="Times New Roman"/>
          <w:sz w:val="28"/>
          <w:szCs w:val="28"/>
          <w:lang w:val="uz-Latn-UZ" w:eastAsia="en-US"/>
        </w:rPr>
        <w:t>’l</w:t>
      </w:r>
      <w:r w:rsidRPr="002307CA">
        <w:rPr>
          <w:rFonts w:ascii="Times New Roman" w:hAnsi="Times New Roman"/>
          <w:sz w:val="28"/>
          <w:szCs w:val="28"/>
          <w:lang w:val="uz-Latn-UZ" w:eastAsia="en-US"/>
        </w:rPr>
        <w:t>im, 41 modda</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D. 4 bo</w:t>
      </w:r>
      <w:r>
        <w:rPr>
          <w:rFonts w:ascii="Times New Roman" w:hAnsi="Times New Roman"/>
          <w:sz w:val="28"/>
          <w:szCs w:val="28"/>
          <w:lang w:val="uz-Latn-UZ" w:eastAsia="en-US"/>
        </w:rPr>
        <w:t>’l</w:t>
      </w:r>
      <w:r w:rsidRPr="002307CA">
        <w:rPr>
          <w:rFonts w:ascii="Times New Roman" w:hAnsi="Times New Roman"/>
          <w:sz w:val="28"/>
          <w:szCs w:val="28"/>
          <w:lang w:val="uz-Latn-UZ" w:eastAsia="en-US"/>
        </w:rPr>
        <w:t>im, 28 modda</w:t>
      </w:r>
    </w:p>
    <w:p w:rsidR="00A3619F" w:rsidRPr="002307CA" w:rsidRDefault="00342F44" w:rsidP="00A3619F">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292</w:t>
      </w:r>
      <w:r w:rsidR="00A3619F" w:rsidRPr="002307CA">
        <w:rPr>
          <w:rFonts w:ascii="Times New Roman" w:hAnsi="Times New Roman"/>
          <w:sz w:val="28"/>
          <w:szCs w:val="28"/>
          <w:lang w:val="uz-Latn-UZ" w:eastAsia="en-US"/>
        </w:rPr>
        <w:t>. «Ta’lim to‘g‘risida»gi qonunning maqsadi ... .</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lastRenderedPageBreak/>
        <w:t>A. Fuqarolarga ta’lim, tarbiya berish, kasb-hunar o'rgatishning</w:t>
      </w:r>
      <w:r>
        <w:rPr>
          <w:rFonts w:ascii="Times New Roman" w:hAnsi="Times New Roman"/>
          <w:sz w:val="28"/>
          <w:szCs w:val="28"/>
          <w:lang w:val="uz-Latn-UZ" w:eastAsia="en-US"/>
        </w:rPr>
        <w:t xml:space="preserve"> </w:t>
      </w:r>
      <w:r w:rsidRPr="002307CA">
        <w:rPr>
          <w:rFonts w:ascii="Times New Roman" w:hAnsi="Times New Roman"/>
          <w:sz w:val="28"/>
          <w:szCs w:val="28"/>
          <w:lang w:val="uz-Latn-UZ" w:eastAsia="en-US"/>
        </w:rPr>
        <w:t>huquqiy asoslarini belgilaydi</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B. Ta’lim tizimida davlat va jamoat boshqaruvini o'rgatish</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C. Ta</w:t>
      </w:r>
      <w:r>
        <w:rPr>
          <w:rFonts w:ascii="Times New Roman" w:hAnsi="Times New Roman"/>
          <w:sz w:val="28"/>
          <w:szCs w:val="28"/>
          <w:lang w:val="uz-Latn-UZ" w:eastAsia="en-US"/>
        </w:rPr>
        <w:t>’li</w:t>
      </w:r>
      <w:r w:rsidRPr="002307CA">
        <w:rPr>
          <w:rFonts w:ascii="Times New Roman" w:hAnsi="Times New Roman"/>
          <w:sz w:val="28"/>
          <w:szCs w:val="28"/>
          <w:lang w:val="uz-Latn-UZ" w:eastAsia="en-US"/>
        </w:rPr>
        <w:t>m-tarbiyani uzluksiz va izchillik bilan rivojlantirish</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D. Ta</w:t>
      </w:r>
      <w:r>
        <w:rPr>
          <w:rFonts w:ascii="Times New Roman" w:hAnsi="Times New Roman"/>
          <w:sz w:val="28"/>
          <w:szCs w:val="28"/>
          <w:lang w:val="uz-Latn-UZ" w:eastAsia="en-US"/>
        </w:rPr>
        <w:t>’li</w:t>
      </w:r>
      <w:r w:rsidRPr="002307CA">
        <w:rPr>
          <w:rFonts w:ascii="Times New Roman" w:hAnsi="Times New Roman"/>
          <w:sz w:val="28"/>
          <w:szCs w:val="28"/>
          <w:lang w:val="uz-Latn-UZ" w:eastAsia="en-US"/>
        </w:rPr>
        <w:t>mni qonuniy hujjatlarga muvofiq amalga oshirish</w:t>
      </w:r>
    </w:p>
    <w:p w:rsidR="00A3619F" w:rsidRPr="002307CA" w:rsidRDefault="00342F44" w:rsidP="00A3619F">
      <w:pPr>
        <w:spacing w:after="0" w:line="240" w:lineRule="auto"/>
        <w:jc w:val="both"/>
        <w:rPr>
          <w:rFonts w:ascii="Times New Roman" w:hAnsi="Times New Roman"/>
          <w:sz w:val="28"/>
          <w:szCs w:val="28"/>
          <w:lang w:val="uz-Latn-UZ" w:eastAsia="en-US"/>
        </w:rPr>
      </w:pPr>
      <w:r>
        <w:rPr>
          <w:rFonts w:ascii="Times New Roman" w:hAnsi="Times New Roman"/>
          <w:sz w:val="28"/>
          <w:szCs w:val="28"/>
          <w:lang w:val="uz-Latn-UZ" w:eastAsia="en-US"/>
        </w:rPr>
        <w:t>293</w:t>
      </w:r>
      <w:r w:rsidR="00A3619F" w:rsidRPr="002307CA">
        <w:rPr>
          <w:rFonts w:ascii="Times New Roman" w:hAnsi="Times New Roman"/>
          <w:sz w:val="28"/>
          <w:szCs w:val="28"/>
          <w:lang w:val="uz-Latn-UZ" w:eastAsia="en-US"/>
        </w:rPr>
        <w:t>. «Ta’lim to‘g‘risida»gi O'zbekiston Respublikasining qonunini</w:t>
      </w:r>
      <w:r w:rsidR="00A3619F">
        <w:rPr>
          <w:rFonts w:ascii="Times New Roman" w:hAnsi="Times New Roman"/>
          <w:sz w:val="28"/>
          <w:szCs w:val="28"/>
          <w:lang w:val="uz-Latn-UZ" w:eastAsia="en-US"/>
        </w:rPr>
        <w:t xml:space="preserve"> </w:t>
      </w:r>
      <w:r w:rsidR="00A3619F" w:rsidRPr="002307CA">
        <w:rPr>
          <w:rFonts w:ascii="Times New Roman" w:hAnsi="Times New Roman"/>
          <w:sz w:val="28"/>
          <w:szCs w:val="28"/>
          <w:lang w:val="uz-Latn-UZ" w:eastAsia="en-US"/>
        </w:rPr>
        <w:t>tasdiqlash to‘g‘risida»gi O'zbekiston Respublikasi Oliy Majlisi Qarori</w:t>
      </w:r>
      <w:r w:rsidR="00A3619F">
        <w:rPr>
          <w:rFonts w:ascii="Times New Roman" w:hAnsi="Times New Roman"/>
          <w:sz w:val="28"/>
          <w:szCs w:val="28"/>
          <w:lang w:val="uz-Latn-UZ" w:eastAsia="en-US"/>
        </w:rPr>
        <w:t xml:space="preserve"> </w:t>
      </w:r>
      <w:r w:rsidR="00A3619F" w:rsidRPr="002307CA">
        <w:rPr>
          <w:rFonts w:ascii="Times New Roman" w:hAnsi="Times New Roman"/>
          <w:sz w:val="28"/>
          <w:szCs w:val="28"/>
          <w:lang w:val="uz-Latn-UZ" w:eastAsia="en-US"/>
        </w:rPr>
        <w:t>qachon qabul qilingan?</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 xml:space="preserve">A. </w:t>
      </w:r>
      <w:r>
        <w:rPr>
          <w:rFonts w:ascii="Times New Roman" w:hAnsi="Times New Roman"/>
          <w:sz w:val="28"/>
          <w:szCs w:val="28"/>
          <w:lang w:val="uz-Latn-UZ" w:eastAsia="en-US"/>
        </w:rPr>
        <w:t>1</w:t>
      </w:r>
      <w:r w:rsidRPr="002307CA">
        <w:rPr>
          <w:rFonts w:ascii="Times New Roman" w:hAnsi="Times New Roman"/>
          <w:sz w:val="28"/>
          <w:szCs w:val="28"/>
          <w:lang w:val="uz-Latn-UZ" w:eastAsia="en-US"/>
        </w:rPr>
        <w:t>997-yil 29-avgustda</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B. 1995-yil 21-oktabrda</w:t>
      </w:r>
    </w:p>
    <w:p w:rsidR="00A3619F" w:rsidRPr="002307CA"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C. 1998-yil 30-avgustda</w:t>
      </w:r>
    </w:p>
    <w:p w:rsidR="00A3619F" w:rsidRPr="00A3619F" w:rsidRDefault="00A3619F" w:rsidP="00A3619F">
      <w:pPr>
        <w:spacing w:after="0" w:line="240" w:lineRule="auto"/>
        <w:jc w:val="both"/>
        <w:rPr>
          <w:rFonts w:ascii="Times New Roman" w:hAnsi="Times New Roman"/>
          <w:sz w:val="28"/>
          <w:szCs w:val="28"/>
          <w:lang w:val="uz-Latn-UZ" w:eastAsia="en-US"/>
        </w:rPr>
      </w:pPr>
      <w:r w:rsidRPr="002307CA">
        <w:rPr>
          <w:rFonts w:ascii="Times New Roman" w:hAnsi="Times New Roman"/>
          <w:sz w:val="28"/>
          <w:szCs w:val="28"/>
          <w:lang w:val="uz-Latn-UZ" w:eastAsia="en-US"/>
        </w:rPr>
        <w:t>D. 1999-yil 15-aprelda</w:t>
      </w:r>
      <w:r w:rsidRPr="00A3619F">
        <w:rPr>
          <w:rFonts w:ascii="Times New Roman" w:hAnsi="Times New Roman"/>
          <w:sz w:val="28"/>
          <w:szCs w:val="28"/>
          <w:lang w:val="uz-Latn-UZ" w:eastAsia="en-US"/>
        </w:rPr>
        <w:t xml:space="preserve">                                                                                         </w:t>
      </w:r>
    </w:p>
    <w:p w:rsidR="00A3619F" w:rsidRPr="00A3619F" w:rsidRDefault="00342F44" w:rsidP="00A3619F">
      <w:pPr>
        <w:pStyle w:val="33"/>
        <w:spacing w:after="0" w:line="240" w:lineRule="auto"/>
        <w:jc w:val="both"/>
        <w:rPr>
          <w:rFonts w:ascii="Times New Roman" w:hAnsi="Times New Roman" w:cs="Times New Roman"/>
          <w:sz w:val="28"/>
          <w:szCs w:val="28"/>
          <w:lang w:val="uz-Latn-UZ"/>
        </w:rPr>
      </w:pPr>
      <w:r>
        <w:rPr>
          <w:rFonts w:ascii="Times New Roman" w:hAnsi="Times New Roman" w:cs="Times New Roman"/>
          <w:sz w:val="28"/>
          <w:szCs w:val="28"/>
          <w:lang w:val="uz-Latn-UZ"/>
        </w:rPr>
        <w:t>294</w:t>
      </w:r>
      <w:r w:rsidR="00A3619F" w:rsidRPr="00A3619F">
        <w:rPr>
          <w:rFonts w:ascii="Times New Roman" w:hAnsi="Times New Roman" w:cs="Times New Roman"/>
          <w:sz w:val="28"/>
          <w:szCs w:val="28"/>
          <w:lang w:val="uz-Latn-UZ"/>
        </w:rPr>
        <w:t>. O'zbekiston Respublikasida ta’limni necha turda amalga oshiriladi?</w:t>
      </w:r>
    </w:p>
    <w:p w:rsidR="00A3619F" w:rsidRPr="00A3619F" w:rsidRDefault="00A3619F" w:rsidP="00A3619F">
      <w:pPr>
        <w:pStyle w:val="33"/>
        <w:spacing w:after="0" w:line="240" w:lineRule="auto"/>
        <w:jc w:val="both"/>
        <w:rPr>
          <w:rFonts w:ascii="Times New Roman" w:hAnsi="Times New Roman" w:cs="Times New Roman"/>
          <w:sz w:val="28"/>
          <w:szCs w:val="28"/>
          <w:lang w:val="sv-SE"/>
        </w:rPr>
      </w:pPr>
      <w:r w:rsidRPr="00A3619F">
        <w:rPr>
          <w:rFonts w:ascii="Times New Roman" w:hAnsi="Times New Roman" w:cs="Times New Roman"/>
          <w:sz w:val="28"/>
          <w:szCs w:val="28"/>
          <w:lang w:val="sv-SE"/>
        </w:rPr>
        <w:t>A. 7 turda</w:t>
      </w:r>
    </w:p>
    <w:p w:rsidR="00A3619F" w:rsidRPr="00A3619F" w:rsidRDefault="00A3619F" w:rsidP="00A3619F">
      <w:pPr>
        <w:pStyle w:val="33"/>
        <w:spacing w:after="0" w:line="240" w:lineRule="auto"/>
        <w:jc w:val="both"/>
        <w:rPr>
          <w:rFonts w:ascii="Times New Roman" w:hAnsi="Times New Roman" w:cs="Times New Roman"/>
          <w:sz w:val="28"/>
          <w:szCs w:val="28"/>
          <w:lang w:val="sv-SE"/>
        </w:rPr>
      </w:pPr>
      <w:r w:rsidRPr="00A3619F">
        <w:rPr>
          <w:rFonts w:ascii="Times New Roman" w:hAnsi="Times New Roman" w:cs="Times New Roman"/>
          <w:sz w:val="28"/>
          <w:szCs w:val="28"/>
          <w:lang w:val="sv-SE"/>
        </w:rPr>
        <w:t>B. 9 turda</w:t>
      </w:r>
    </w:p>
    <w:p w:rsidR="00A3619F" w:rsidRPr="00A3619F" w:rsidRDefault="00A3619F" w:rsidP="00A3619F">
      <w:pPr>
        <w:pStyle w:val="33"/>
        <w:spacing w:after="0" w:line="240" w:lineRule="auto"/>
        <w:jc w:val="both"/>
        <w:rPr>
          <w:rFonts w:ascii="Times New Roman" w:hAnsi="Times New Roman" w:cs="Times New Roman"/>
          <w:sz w:val="28"/>
          <w:szCs w:val="28"/>
          <w:lang w:val="sv-SE"/>
        </w:rPr>
      </w:pPr>
      <w:r w:rsidRPr="00A3619F">
        <w:rPr>
          <w:rFonts w:ascii="Times New Roman" w:hAnsi="Times New Roman" w:cs="Times New Roman"/>
          <w:sz w:val="28"/>
          <w:szCs w:val="28"/>
          <w:lang w:val="sv-SE"/>
        </w:rPr>
        <w:t>C. 6 turda</w:t>
      </w:r>
    </w:p>
    <w:p w:rsidR="00A3619F" w:rsidRPr="00A3619F" w:rsidRDefault="00A3619F" w:rsidP="00A3619F">
      <w:pPr>
        <w:pStyle w:val="33"/>
        <w:spacing w:after="0" w:line="240" w:lineRule="auto"/>
        <w:jc w:val="both"/>
        <w:rPr>
          <w:rFonts w:ascii="Times New Roman" w:hAnsi="Times New Roman" w:cs="Times New Roman"/>
          <w:sz w:val="28"/>
          <w:szCs w:val="28"/>
          <w:lang w:val="sv-SE"/>
        </w:rPr>
      </w:pPr>
      <w:r w:rsidRPr="00A3619F">
        <w:rPr>
          <w:rFonts w:ascii="Times New Roman" w:hAnsi="Times New Roman" w:cs="Times New Roman"/>
          <w:sz w:val="28"/>
          <w:szCs w:val="28"/>
          <w:lang w:val="sv-SE"/>
        </w:rPr>
        <w:t>D. 5 turda</w:t>
      </w:r>
    </w:p>
    <w:p w:rsidR="00A3619F" w:rsidRPr="00A3619F" w:rsidRDefault="00342F44" w:rsidP="00A3619F">
      <w:pPr>
        <w:pStyle w:val="33"/>
        <w:spacing w:after="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295</w:t>
      </w:r>
      <w:r w:rsidR="00A3619F" w:rsidRPr="00A3619F">
        <w:rPr>
          <w:rFonts w:ascii="Times New Roman" w:hAnsi="Times New Roman" w:cs="Times New Roman"/>
          <w:sz w:val="28"/>
          <w:szCs w:val="28"/>
          <w:lang w:val="sv-SE"/>
        </w:rPr>
        <w:t>. Kadrlar tayyorlash milliy dasturi qaysi qonunning qoidalariga muvofiq tayyorlangan?</w:t>
      </w:r>
    </w:p>
    <w:p w:rsidR="00A3619F" w:rsidRPr="00A3619F" w:rsidRDefault="00A3619F" w:rsidP="00A3619F">
      <w:pPr>
        <w:pStyle w:val="33"/>
        <w:spacing w:after="0" w:line="240" w:lineRule="auto"/>
        <w:jc w:val="both"/>
        <w:rPr>
          <w:rFonts w:ascii="Times New Roman" w:hAnsi="Times New Roman" w:cs="Times New Roman"/>
          <w:sz w:val="28"/>
          <w:szCs w:val="28"/>
          <w:lang w:val="sv-SE"/>
        </w:rPr>
      </w:pPr>
      <w:r w:rsidRPr="00A3619F">
        <w:rPr>
          <w:rFonts w:ascii="Times New Roman" w:hAnsi="Times New Roman" w:cs="Times New Roman"/>
          <w:sz w:val="28"/>
          <w:szCs w:val="28"/>
          <w:lang w:val="sv-SE"/>
        </w:rPr>
        <w:t>A. «Ta’lim to‘g‘risida»gi Qonunga</w:t>
      </w:r>
    </w:p>
    <w:p w:rsidR="00A3619F" w:rsidRPr="00A3619F" w:rsidRDefault="00A3619F" w:rsidP="00A3619F">
      <w:pPr>
        <w:pStyle w:val="33"/>
        <w:spacing w:after="0" w:line="240" w:lineRule="auto"/>
        <w:jc w:val="both"/>
        <w:rPr>
          <w:rFonts w:ascii="Times New Roman" w:hAnsi="Times New Roman" w:cs="Times New Roman"/>
          <w:sz w:val="28"/>
          <w:szCs w:val="28"/>
          <w:lang w:val="sv-SE"/>
        </w:rPr>
      </w:pPr>
      <w:r w:rsidRPr="00A3619F">
        <w:rPr>
          <w:rFonts w:ascii="Times New Roman" w:hAnsi="Times New Roman" w:cs="Times New Roman"/>
          <w:sz w:val="28"/>
          <w:szCs w:val="28"/>
          <w:lang w:val="sv-SE"/>
        </w:rPr>
        <w:t>B. Fuqarolik kodeksiga</w:t>
      </w:r>
    </w:p>
    <w:p w:rsidR="00A3619F" w:rsidRPr="00A3619F" w:rsidRDefault="00A3619F" w:rsidP="00A3619F">
      <w:pPr>
        <w:pStyle w:val="33"/>
        <w:spacing w:after="0" w:line="240" w:lineRule="auto"/>
        <w:jc w:val="both"/>
        <w:rPr>
          <w:rFonts w:ascii="Times New Roman" w:hAnsi="Times New Roman" w:cs="Times New Roman"/>
          <w:sz w:val="28"/>
          <w:szCs w:val="28"/>
          <w:lang w:val="sv-SE"/>
        </w:rPr>
      </w:pPr>
      <w:r w:rsidRPr="00A3619F">
        <w:rPr>
          <w:rFonts w:ascii="Times New Roman" w:hAnsi="Times New Roman" w:cs="Times New Roman"/>
          <w:sz w:val="28"/>
          <w:szCs w:val="28"/>
          <w:lang w:val="sv-SE"/>
        </w:rPr>
        <w:t>C. O'zbekiston Respublikasi Konstitutsiyasiga</w:t>
      </w:r>
    </w:p>
    <w:p w:rsidR="00A3619F" w:rsidRPr="00A3619F" w:rsidRDefault="00A3619F" w:rsidP="00A3619F">
      <w:pPr>
        <w:pStyle w:val="33"/>
        <w:spacing w:after="0" w:line="240" w:lineRule="auto"/>
        <w:jc w:val="both"/>
        <w:rPr>
          <w:rFonts w:ascii="Times New Roman" w:hAnsi="Times New Roman" w:cs="Times New Roman"/>
          <w:sz w:val="28"/>
          <w:szCs w:val="28"/>
          <w:lang w:val="sv-SE"/>
        </w:rPr>
      </w:pPr>
      <w:r w:rsidRPr="00A3619F">
        <w:rPr>
          <w:rFonts w:ascii="Times New Roman" w:hAnsi="Times New Roman" w:cs="Times New Roman"/>
          <w:sz w:val="28"/>
          <w:szCs w:val="28"/>
          <w:lang w:val="sv-SE"/>
        </w:rPr>
        <w:t>D. To'g'ri javob yo'q.</w:t>
      </w:r>
    </w:p>
    <w:p w:rsidR="00A3619F" w:rsidRPr="00C71374" w:rsidRDefault="007D58C7" w:rsidP="00A3619F">
      <w:pPr>
        <w:pStyle w:val="33"/>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296</w:t>
      </w:r>
      <w:r w:rsidR="00A3619F" w:rsidRPr="00C71374">
        <w:rPr>
          <w:rFonts w:ascii="Times New Roman" w:hAnsi="Times New Roman" w:cs="Times New Roman"/>
          <w:sz w:val="28"/>
          <w:szCs w:val="28"/>
          <w:lang w:val="en-US"/>
        </w:rPr>
        <w:t>. Kadrlar tayy</w:t>
      </w:r>
      <w:r w:rsidR="00A3619F">
        <w:rPr>
          <w:rFonts w:ascii="Times New Roman" w:hAnsi="Times New Roman" w:cs="Times New Roman"/>
          <w:sz w:val="28"/>
          <w:szCs w:val="28"/>
          <w:lang w:val="en-US"/>
        </w:rPr>
        <w:t>o</w:t>
      </w:r>
      <w:r w:rsidR="00A3619F" w:rsidRPr="00C71374">
        <w:rPr>
          <w:rFonts w:ascii="Times New Roman" w:hAnsi="Times New Roman" w:cs="Times New Roman"/>
          <w:sz w:val="28"/>
          <w:szCs w:val="28"/>
          <w:lang w:val="en-US"/>
        </w:rPr>
        <w:t>rlash milliy dasturining asosiy tarkibi ... .</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A. Shaxs, davlat va jamiyat, uzluksiz ta’lim, fan va ishlab chiqarish</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B. Shaxs, uzluksiz taiim, maktabgacha ta’lim</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C. Maktabgacha ta’lim, umumiy o'rta ta’lim, oliy ta’lim</w:t>
      </w:r>
    </w:p>
    <w:p w:rsidR="00A3619F" w:rsidRPr="00A3619F" w:rsidRDefault="00A3619F" w:rsidP="00A3619F">
      <w:pPr>
        <w:pStyle w:val="33"/>
        <w:spacing w:after="0" w:line="240" w:lineRule="auto"/>
        <w:jc w:val="both"/>
        <w:rPr>
          <w:rFonts w:ascii="Times New Roman" w:hAnsi="Times New Roman" w:cs="Times New Roman"/>
          <w:sz w:val="28"/>
          <w:szCs w:val="28"/>
          <w:lang w:val="sv-SE"/>
        </w:rPr>
      </w:pPr>
      <w:r w:rsidRPr="00A3619F">
        <w:rPr>
          <w:rFonts w:ascii="Times New Roman" w:hAnsi="Times New Roman" w:cs="Times New Roman"/>
          <w:sz w:val="28"/>
          <w:szCs w:val="28"/>
          <w:lang w:val="sv-SE"/>
        </w:rPr>
        <w:t>D. O'rta, oliy hamda maktabdan tashqari ta’lim</w:t>
      </w:r>
    </w:p>
    <w:p w:rsidR="00A3619F" w:rsidRPr="00A3619F" w:rsidRDefault="007D58C7" w:rsidP="00A3619F">
      <w:pPr>
        <w:pStyle w:val="33"/>
        <w:spacing w:after="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297</w:t>
      </w:r>
      <w:r w:rsidR="00A3619F" w:rsidRPr="00A3619F">
        <w:rPr>
          <w:rFonts w:ascii="Times New Roman" w:hAnsi="Times New Roman" w:cs="Times New Roman"/>
          <w:sz w:val="28"/>
          <w:szCs w:val="28"/>
          <w:lang w:val="sv-SE"/>
        </w:rPr>
        <w:t>. O'zbekiston Respublikasi Vazirlar Mahkamasining 2004-yil 20-iyul 341-sonli Qarori qanday nomlanadi?</w:t>
      </w:r>
    </w:p>
    <w:p w:rsidR="00A3619F" w:rsidRPr="00A3619F" w:rsidRDefault="00A3619F" w:rsidP="00A3619F">
      <w:pPr>
        <w:pStyle w:val="33"/>
        <w:spacing w:after="0" w:line="240" w:lineRule="auto"/>
        <w:jc w:val="both"/>
        <w:rPr>
          <w:rFonts w:ascii="Times New Roman" w:hAnsi="Times New Roman" w:cs="Times New Roman"/>
          <w:sz w:val="28"/>
          <w:szCs w:val="28"/>
          <w:lang w:val="sv-SE"/>
        </w:rPr>
      </w:pPr>
      <w:r w:rsidRPr="00A3619F">
        <w:rPr>
          <w:rFonts w:ascii="Times New Roman" w:hAnsi="Times New Roman" w:cs="Times New Roman"/>
          <w:sz w:val="28"/>
          <w:szCs w:val="28"/>
          <w:lang w:val="sv-SE"/>
        </w:rPr>
        <w:t>A. «O'zbekiston Respublikasi Oliy va o'rta maxsus ta’lim vazirligi faoliyatni takomillashtirish to'g'risida»</w:t>
      </w:r>
    </w:p>
    <w:p w:rsidR="00A3619F" w:rsidRPr="00A3619F" w:rsidRDefault="00A3619F" w:rsidP="00A3619F">
      <w:pPr>
        <w:pStyle w:val="33"/>
        <w:spacing w:after="0" w:line="240" w:lineRule="auto"/>
        <w:jc w:val="both"/>
        <w:rPr>
          <w:rFonts w:ascii="Times New Roman" w:hAnsi="Times New Roman" w:cs="Times New Roman"/>
          <w:sz w:val="28"/>
          <w:szCs w:val="28"/>
          <w:lang w:val="sv-SE"/>
        </w:rPr>
      </w:pPr>
      <w:r w:rsidRPr="00A3619F">
        <w:rPr>
          <w:rFonts w:ascii="Times New Roman" w:hAnsi="Times New Roman" w:cs="Times New Roman"/>
          <w:sz w:val="28"/>
          <w:szCs w:val="28"/>
          <w:lang w:val="sv-SE"/>
        </w:rPr>
        <w:t>B. «O‘zbekiston Respublikasi Oliy va o'rta maxsus ta’lim vazirligi to'g'risida»</w:t>
      </w:r>
    </w:p>
    <w:p w:rsidR="00A3619F" w:rsidRPr="00A3619F" w:rsidRDefault="00A3619F" w:rsidP="00A3619F">
      <w:pPr>
        <w:pStyle w:val="33"/>
        <w:spacing w:after="0" w:line="240" w:lineRule="auto"/>
        <w:jc w:val="both"/>
        <w:rPr>
          <w:rFonts w:ascii="Times New Roman" w:hAnsi="Times New Roman" w:cs="Times New Roman"/>
          <w:sz w:val="28"/>
          <w:szCs w:val="28"/>
          <w:lang w:val="sv-SE"/>
        </w:rPr>
      </w:pPr>
      <w:r w:rsidRPr="00A3619F">
        <w:rPr>
          <w:rFonts w:ascii="Times New Roman" w:hAnsi="Times New Roman" w:cs="Times New Roman"/>
          <w:sz w:val="28"/>
          <w:szCs w:val="28"/>
          <w:lang w:val="sv-SE"/>
        </w:rPr>
        <w:t>C. «Me’yoriy hujjatlarni tasdiqlash to'g'risida»</w:t>
      </w:r>
    </w:p>
    <w:p w:rsidR="00A3619F" w:rsidRPr="00A3619F" w:rsidRDefault="00A3619F" w:rsidP="00A3619F">
      <w:pPr>
        <w:pStyle w:val="33"/>
        <w:spacing w:after="0" w:line="240" w:lineRule="auto"/>
        <w:jc w:val="both"/>
        <w:rPr>
          <w:rFonts w:ascii="Times New Roman" w:hAnsi="Times New Roman" w:cs="Times New Roman"/>
          <w:sz w:val="28"/>
          <w:szCs w:val="28"/>
          <w:lang w:val="sv-SE"/>
        </w:rPr>
      </w:pPr>
      <w:r w:rsidRPr="00A3619F">
        <w:rPr>
          <w:rFonts w:ascii="Times New Roman" w:hAnsi="Times New Roman" w:cs="Times New Roman"/>
          <w:sz w:val="28"/>
          <w:szCs w:val="28"/>
          <w:lang w:val="sv-SE"/>
        </w:rPr>
        <w:t>D. To'g'ri javob yo'q.</w:t>
      </w:r>
    </w:p>
    <w:p w:rsidR="00A3619F" w:rsidRPr="00A3619F" w:rsidRDefault="007D58C7" w:rsidP="00A3619F">
      <w:pPr>
        <w:pStyle w:val="33"/>
        <w:spacing w:after="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298</w:t>
      </w:r>
      <w:r w:rsidR="00A3619F" w:rsidRPr="00A3619F">
        <w:rPr>
          <w:rFonts w:ascii="Times New Roman" w:hAnsi="Times New Roman" w:cs="Times New Roman"/>
          <w:sz w:val="28"/>
          <w:szCs w:val="28"/>
          <w:lang w:val="sv-SE"/>
        </w:rPr>
        <w:t>. O'zbekiston Respublikasi Prezidentining ... 2003-yil 3-dekabr PF-3358-sonli Farmonini bajarish yuzasidan Vazirlar Mahkamasining qarori qabul qilindi.</w:t>
      </w:r>
    </w:p>
    <w:p w:rsidR="00A3619F" w:rsidRPr="00AB324E" w:rsidRDefault="00A3619F" w:rsidP="00A3619F">
      <w:pPr>
        <w:pStyle w:val="33"/>
        <w:spacing w:after="0" w:line="240" w:lineRule="auto"/>
        <w:jc w:val="both"/>
        <w:rPr>
          <w:rFonts w:ascii="Times New Roman" w:hAnsi="Times New Roman" w:cs="Times New Roman"/>
          <w:sz w:val="28"/>
          <w:szCs w:val="28"/>
          <w:lang w:val="sv-SE"/>
        </w:rPr>
      </w:pPr>
      <w:r w:rsidRPr="00AB324E">
        <w:rPr>
          <w:rFonts w:ascii="Times New Roman" w:hAnsi="Times New Roman" w:cs="Times New Roman"/>
          <w:sz w:val="28"/>
          <w:szCs w:val="28"/>
          <w:lang w:val="sv-SE"/>
        </w:rPr>
        <w:t>A.«Respublika davlat boshqaruv organlari tizimini takomillashtirish to‘g‘risida»gi</w:t>
      </w:r>
    </w:p>
    <w:p w:rsidR="00A3619F" w:rsidRPr="00A3619F" w:rsidRDefault="00A3619F" w:rsidP="00A3619F">
      <w:pPr>
        <w:pStyle w:val="33"/>
        <w:spacing w:after="0" w:line="240" w:lineRule="auto"/>
        <w:jc w:val="both"/>
        <w:rPr>
          <w:rFonts w:ascii="Times New Roman" w:hAnsi="Times New Roman" w:cs="Times New Roman"/>
          <w:sz w:val="28"/>
          <w:szCs w:val="28"/>
          <w:lang w:val="sv-SE"/>
        </w:rPr>
      </w:pPr>
      <w:r w:rsidRPr="00A3619F">
        <w:rPr>
          <w:rFonts w:ascii="Times New Roman" w:hAnsi="Times New Roman" w:cs="Times New Roman"/>
          <w:sz w:val="28"/>
          <w:szCs w:val="28"/>
          <w:lang w:val="sv-SE"/>
        </w:rPr>
        <w:t>B. «Oliy va o'rta maxsus ta’lim vazirligining huquqlari va javobgarligi to‘g‘risida»gi</w:t>
      </w:r>
    </w:p>
    <w:p w:rsidR="00A3619F" w:rsidRPr="00A3619F" w:rsidRDefault="00A3619F" w:rsidP="00A3619F">
      <w:pPr>
        <w:pStyle w:val="33"/>
        <w:spacing w:after="0" w:line="240" w:lineRule="auto"/>
        <w:jc w:val="both"/>
        <w:rPr>
          <w:rFonts w:ascii="Times New Roman" w:hAnsi="Times New Roman" w:cs="Times New Roman"/>
          <w:sz w:val="28"/>
          <w:szCs w:val="28"/>
          <w:lang w:val="sv-SE"/>
        </w:rPr>
      </w:pPr>
      <w:r w:rsidRPr="00A3619F">
        <w:rPr>
          <w:rFonts w:ascii="Times New Roman" w:hAnsi="Times New Roman" w:cs="Times New Roman"/>
          <w:sz w:val="28"/>
          <w:szCs w:val="28"/>
          <w:lang w:val="sv-SE"/>
        </w:rPr>
        <w:t>C. «Oliy va o’rta maxsus ta’lim vazirligi faoliyatini tashkil etish to‘g‘risida»gi</w:t>
      </w:r>
    </w:p>
    <w:p w:rsidR="00A3619F" w:rsidRDefault="00A3619F" w:rsidP="00A3619F">
      <w:pPr>
        <w:pStyle w:val="33"/>
        <w:shd w:val="clear" w:color="auto" w:fill="auto"/>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D. «Ta’lim to‘g‘risida»gi</w:t>
      </w:r>
    </w:p>
    <w:p w:rsidR="00A3619F" w:rsidRPr="00C71374" w:rsidRDefault="007D58C7" w:rsidP="00A3619F">
      <w:pPr>
        <w:pStyle w:val="33"/>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299</w:t>
      </w:r>
      <w:r w:rsidR="00A3619F" w:rsidRPr="00C71374">
        <w:rPr>
          <w:rFonts w:ascii="Times New Roman" w:hAnsi="Times New Roman" w:cs="Times New Roman"/>
          <w:sz w:val="28"/>
          <w:szCs w:val="28"/>
          <w:lang w:val="en-US"/>
        </w:rPr>
        <w:t>. Bosma ish qog‘oziga yoziladigan hujjatlar berilgan qatorni aniqlang.</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A) ishonchnoma, farmoyish</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B) ma’lumotnoma, shartnoma</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lastRenderedPageBreak/>
        <w:t>C) dalolatnoma, buyruq</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D) bayonnoma, xizmat yozishmalari</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E) tarjimayi hol, tavsifnoma</w:t>
      </w:r>
    </w:p>
    <w:p w:rsidR="00A3619F" w:rsidRPr="003F7002" w:rsidRDefault="007D58C7" w:rsidP="00A3619F">
      <w:pPr>
        <w:pStyle w:val="33"/>
        <w:spacing w:after="0" w:line="240" w:lineRule="auto"/>
        <w:jc w:val="both"/>
        <w:rPr>
          <w:rFonts w:ascii="Times New Roman" w:hAnsi="Times New Roman" w:cs="Times New Roman"/>
          <w:sz w:val="28"/>
          <w:szCs w:val="28"/>
          <w:lang w:val="en-US"/>
        </w:rPr>
      </w:pPr>
      <w:r w:rsidRPr="003F7002">
        <w:rPr>
          <w:rFonts w:ascii="Times New Roman" w:hAnsi="Times New Roman" w:cs="Times New Roman"/>
          <w:sz w:val="28"/>
          <w:szCs w:val="28"/>
          <w:lang w:val="en-US"/>
        </w:rPr>
        <w:t>300</w:t>
      </w:r>
      <w:r w:rsidR="00A3619F" w:rsidRPr="003F7002">
        <w:rPr>
          <w:rFonts w:ascii="Times New Roman" w:hAnsi="Times New Roman" w:cs="Times New Roman"/>
          <w:sz w:val="28"/>
          <w:szCs w:val="28"/>
          <w:lang w:val="en-US"/>
        </w:rPr>
        <w:t>. Mansabdor shaxsning talabi bilan yoziladigan hujjat nima?</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A) buyruq</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B) ariza</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C) bayonnoma</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D) tushintirish xati</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E) talabnoma</w:t>
      </w:r>
    </w:p>
    <w:p w:rsidR="00A3619F" w:rsidRPr="00C71374" w:rsidRDefault="007D58C7" w:rsidP="00A3619F">
      <w:pPr>
        <w:pStyle w:val="33"/>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301</w:t>
      </w:r>
      <w:r w:rsidR="00A3619F" w:rsidRPr="00C71374">
        <w:rPr>
          <w:rFonts w:ascii="Times New Roman" w:hAnsi="Times New Roman" w:cs="Times New Roman"/>
          <w:sz w:val="28"/>
          <w:szCs w:val="28"/>
          <w:lang w:val="en-US"/>
        </w:rPr>
        <w:t>. Biron-bir tadbir haqida xabardor qilish uchun qo‘llanuvchi yozma</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axborot nima?</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A) ma’lumotnoma</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B) e’lon</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C) bildirishnoma</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D) farmoyish</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E) kun tartibi</w:t>
      </w:r>
    </w:p>
    <w:p w:rsidR="00A3619F" w:rsidRPr="00C71374" w:rsidRDefault="007D58C7" w:rsidP="00A3619F">
      <w:pPr>
        <w:pStyle w:val="33"/>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302</w:t>
      </w:r>
      <w:r w:rsidR="00A3619F" w:rsidRPr="00C71374">
        <w:rPr>
          <w:rFonts w:ascii="Times New Roman" w:hAnsi="Times New Roman" w:cs="Times New Roman"/>
          <w:sz w:val="28"/>
          <w:szCs w:val="28"/>
          <w:lang w:val="en-US"/>
        </w:rPr>
        <w:t>. Qaysi hujjat turlari yozilish shakliga ko‘ra o‘xshash?</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A) buyruq, bayonnoma, farmoyish</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B) dalolatnoma, da’vo arizasi, shartnoma</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C) tavsifnoma, tavsiyanoma</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D) ariza, tushuntirish xati, bildirishnoma</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E) tilxat, ishonchnoma, ma’lumotnoma</w:t>
      </w:r>
    </w:p>
    <w:p w:rsidR="00A3619F" w:rsidRPr="00C71374" w:rsidRDefault="007D58C7" w:rsidP="00A3619F">
      <w:pPr>
        <w:pStyle w:val="33"/>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303</w:t>
      </w:r>
      <w:r w:rsidR="00A3619F" w:rsidRPr="00C71374">
        <w:rPr>
          <w:rFonts w:ascii="Times New Roman" w:hAnsi="Times New Roman" w:cs="Times New Roman"/>
          <w:sz w:val="28"/>
          <w:szCs w:val="28"/>
          <w:lang w:val="en-US"/>
        </w:rPr>
        <w:t>. Qaysi holatlarda bildirishnoma yoziladi?</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A) talab qilingan voqea-hodisalar haqida axborot berishda;</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B) voqea-hodisalar haqida xabardor qilish, ayrim masalalarga xulosa va</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takliflar berishda;</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C) voqea, hodisalar yoki mavjud holatni huquqiy jihatdan isbotlash yoki</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tasdiqlashda;</w:t>
      </w:r>
    </w:p>
    <w:p w:rsidR="00A3619F" w:rsidRPr="00C71374" w:rsidRDefault="00A3619F" w:rsidP="00A3619F">
      <w:pPr>
        <w:pStyle w:val="33"/>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D) sodir etilgan ba’zi hatti-harakatlar isbotlab tushuntirilganda;</w:t>
      </w:r>
    </w:p>
    <w:p w:rsidR="00A3619F" w:rsidRPr="00C71374" w:rsidRDefault="00A3619F" w:rsidP="00A3619F">
      <w:pPr>
        <w:pStyle w:val="33"/>
        <w:shd w:val="clear" w:color="auto" w:fill="auto"/>
        <w:spacing w:after="0" w:line="240" w:lineRule="auto"/>
        <w:jc w:val="both"/>
        <w:rPr>
          <w:rFonts w:ascii="Times New Roman" w:hAnsi="Times New Roman" w:cs="Times New Roman"/>
          <w:sz w:val="28"/>
          <w:szCs w:val="28"/>
          <w:lang w:val="en-US"/>
        </w:rPr>
      </w:pPr>
      <w:r w:rsidRPr="00C71374">
        <w:rPr>
          <w:rFonts w:ascii="Times New Roman" w:hAnsi="Times New Roman" w:cs="Times New Roman"/>
          <w:sz w:val="28"/>
          <w:szCs w:val="28"/>
          <w:lang w:val="en-US"/>
        </w:rPr>
        <w:t>E) rejalashtirilgan topshiriqlarning bajarilishi haqida ma’lumot berilganda.</w:t>
      </w:r>
    </w:p>
    <w:p w:rsidR="002E2718" w:rsidRPr="001E69A4" w:rsidRDefault="00A64FDB" w:rsidP="002E2718">
      <w:pPr>
        <w:spacing w:after="0" w:line="240" w:lineRule="auto"/>
        <w:rPr>
          <w:rFonts w:ascii="Times New Roman" w:hAnsi="Times New Roman"/>
          <w:sz w:val="28"/>
          <w:szCs w:val="28"/>
          <w:lang w:val="uz-Latn-UZ" w:eastAsia="en-US"/>
        </w:rPr>
      </w:pPr>
      <w:r>
        <w:rPr>
          <w:rFonts w:ascii="Times New Roman" w:hAnsi="Times New Roman"/>
          <w:sz w:val="28"/>
          <w:szCs w:val="28"/>
          <w:lang w:val="sv-SE" w:eastAsia="en-US"/>
        </w:rPr>
        <w:t>304</w:t>
      </w:r>
      <w:r w:rsidR="002E2718" w:rsidRPr="004A30A0">
        <w:rPr>
          <w:rFonts w:ascii="Times New Roman" w:hAnsi="Times New Roman"/>
          <w:sz w:val="28"/>
          <w:szCs w:val="28"/>
          <w:lang w:val="sv-SE" w:eastAsia="en-US"/>
        </w:rPr>
        <w:t>.</w:t>
      </w:r>
      <w:r w:rsidR="002E2718" w:rsidRPr="001E69A4">
        <w:rPr>
          <w:rFonts w:ascii="Times New Roman" w:hAnsi="Times New Roman"/>
          <w:sz w:val="28"/>
          <w:szCs w:val="28"/>
          <w:lang w:val="uz-Latn-UZ" w:eastAsia="en-US"/>
        </w:rPr>
        <w:t>Qaysi hujjat turi kun tartibi, qaror kabi qismlardan iborat?</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A) dalolatnoma</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B) bayonnoma</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C) e’lon</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D) farmoyish</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E) hisobot</w:t>
      </w:r>
    </w:p>
    <w:p w:rsidR="002E2718" w:rsidRPr="001E69A4" w:rsidRDefault="00A64FDB" w:rsidP="002E2718">
      <w:pPr>
        <w:spacing w:after="0" w:line="240" w:lineRule="auto"/>
        <w:rPr>
          <w:rFonts w:ascii="Times New Roman" w:hAnsi="Times New Roman"/>
          <w:sz w:val="28"/>
          <w:szCs w:val="28"/>
          <w:lang w:val="uz-Latn-UZ" w:eastAsia="en-US"/>
        </w:rPr>
      </w:pPr>
      <w:r>
        <w:rPr>
          <w:rFonts w:ascii="Times New Roman" w:hAnsi="Times New Roman"/>
          <w:sz w:val="28"/>
          <w:szCs w:val="28"/>
          <w:lang w:val="uz-Latn-UZ" w:eastAsia="en-US"/>
        </w:rPr>
        <w:t>305</w:t>
      </w:r>
      <w:r w:rsidR="002E2718" w:rsidRPr="001E69A4">
        <w:rPr>
          <w:rFonts w:ascii="Times New Roman" w:hAnsi="Times New Roman"/>
          <w:sz w:val="28"/>
          <w:szCs w:val="28"/>
          <w:lang w:val="uz-Latn-UZ" w:eastAsia="en-US"/>
        </w:rPr>
        <w:t>. O‘z nomidan ish ko‘rish uchun yoziladigan vakolatli hujjat nima deb</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yuritiladi?</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A) bildirishnoma</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B) shartnoma</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C) dalolatnoma</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D) ishonchnoma</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E) kafolat xati</w:t>
      </w:r>
    </w:p>
    <w:p w:rsidR="002E2718" w:rsidRPr="001E69A4" w:rsidRDefault="002E2718" w:rsidP="002E2718">
      <w:pPr>
        <w:spacing w:after="0" w:line="240" w:lineRule="auto"/>
        <w:rPr>
          <w:rFonts w:ascii="Times New Roman" w:hAnsi="Times New Roman"/>
          <w:sz w:val="28"/>
          <w:szCs w:val="28"/>
          <w:lang w:val="uz-Latn-UZ" w:eastAsia="en-US"/>
        </w:rPr>
      </w:pPr>
      <w:r w:rsidRPr="004A30A0">
        <w:rPr>
          <w:rFonts w:ascii="Times New Roman" w:hAnsi="Times New Roman"/>
          <w:sz w:val="28"/>
          <w:szCs w:val="28"/>
          <w:lang w:val="uz-Latn-UZ" w:eastAsia="en-US"/>
        </w:rPr>
        <w:t>3</w:t>
      </w:r>
      <w:r w:rsidR="00A64FDB">
        <w:rPr>
          <w:rFonts w:ascii="Times New Roman" w:hAnsi="Times New Roman"/>
          <w:sz w:val="28"/>
          <w:szCs w:val="28"/>
          <w:lang w:val="uz-Latn-UZ" w:eastAsia="en-US"/>
        </w:rPr>
        <w:t>06</w:t>
      </w:r>
      <w:r w:rsidRPr="001E69A4">
        <w:rPr>
          <w:rFonts w:ascii="Times New Roman" w:hAnsi="Times New Roman"/>
          <w:sz w:val="28"/>
          <w:szCs w:val="28"/>
          <w:lang w:val="uz-Latn-UZ" w:eastAsia="en-US"/>
        </w:rPr>
        <w:t>. Tavsifnoma nima?</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lastRenderedPageBreak/>
        <w:t>A) o‘z shaxsiy hayoti va faoliyatini bayon qiladigan hujjat</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B) ma’muriyat yoki shaxs tomonidan beriladigan, shaxsning xususiyatlari</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qayd etiladigan rasmiy hujjat</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C) shaxsning mehnat va ijtimoiy faolyati o‘ziga xos xislat va fazilatni aks</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ettiruvchi hujjat</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D) muassasa tomonidan fuqarolarning turmushi va ish faoliyatidagi voqea-</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hodisalar va holatlarni tasdiqlab beruvshi rasmiy hujjat</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E) turli mukofotlarga taqdim etish maqsadida yoziladigan hujjat</w:t>
      </w:r>
    </w:p>
    <w:p w:rsidR="002E2718" w:rsidRPr="001E69A4" w:rsidRDefault="00A64FDB" w:rsidP="002E2718">
      <w:pPr>
        <w:spacing w:after="0" w:line="240" w:lineRule="auto"/>
        <w:rPr>
          <w:rFonts w:ascii="Times New Roman" w:hAnsi="Times New Roman"/>
          <w:sz w:val="28"/>
          <w:szCs w:val="28"/>
          <w:lang w:val="uz-Latn-UZ" w:eastAsia="en-US"/>
        </w:rPr>
      </w:pPr>
      <w:r>
        <w:rPr>
          <w:rFonts w:ascii="Times New Roman" w:hAnsi="Times New Roman"/>
          <w:sz w:val="28"/>
          <w:szCs w:val="28"/>
          <w:lang w:val="sv-SE" w:eastAsia="en-US"/>
        </w:rPr>
        <w:t>307</w:t>
      </w:r>
      <w:r w:rsidR="002E2718" w:rsidRPr="001E69A4">
        <w:rPr>
          <w:rFonts w:ascii="Times New Roman" w:hAnsi="Times New Roman"/>
          <w:sz w:val="28"/>
          <w:szCs w:val="28"/>
          <w:lang w:val="uz-Latn-UZ" w:eastAsia="en-US"/>
        </w:rPr>
        <w:t>. Rasmiy xat turlari berilgan qatorni belgilang.</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A) kafolat xati, tushuntirish xati</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B) ilova xat, tabrik xati</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C) farmoyish xat, tilxat</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D) iltimos xat, eslatma xat</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E) tushuntirish xati, tilxat</w:t>
      </w:r>
    </w:p>
    <w:p w:rsidR="002E2718" w:rsidRPr="001E69A4" w:rsidRDefault="00A64FDB" w:rsidP="002E2718">
      <w:pPr>
        <w:spacing w:after="0" w:line="240" w:lineRule="auto"/>
        <w:rPr>
          <w:rFonts w:ascii="Times New Roman" w:hAnsi="Times New Roman"/>
          <w:sz w:val="28"/>
          <w:szCs w:val="28"/>
          <w:lang w:val="uz-Latn-UZ" w:eastAsia="en-US"/>
        </w:rPr>
      </w:pPr>
      <w:r>
        <w:rPr>
          <w:rFonts w:ascii="Times New Roman" w:hAnsi="Times New Roman"/>
          <w:sz w:val="28"/>
          <w:szCs w:val="28"/>
          <w:lang w:val="sv-SE" w:eastAsia="en-US"/>
        </w:rPr>
        <w:t>308</w:t>
      </w:r>
      <w:r w:rsidR="002E2718" w:rsidRPr="001E69A4">
        <w:rPr>
          <w:rFonts w:ascii="Times New Roman" w:hAnsi="Times New Roman"/>
          <w:sz w:val="28"/>
          <w:szCs w:val="28"/>
          <w:lang w:val="uz-Latn-UZ" w:eastAsia="en-US"/>
        </w:rPr>
        <w:t>. Ko‘chirma olinadigan hujjat turini belgilang.</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A) buyruq, bayonnoma</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B) tilxat, ishonchnoma</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C) farmoyish, dalolatnoma</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D) tavsufnoma, tavsiyanoma</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E) bildirishnoma, hisobot</w:t>
      </w:r>
    </w:p>
    <w:p w:rsidR="002E2718" w:rsidRPr="001E69A4" w:rsidRDefault="00A64FDB" w:rsidP="002E2718">
      <w:pPr>
        <w:spacing w:after="0" w:line="240" w:lineRule="auto"/>
        <w:rPr>
          <w:rFonts w:ascii="Times New Roman" w:hAnsi="Times New Roman"/>
          <w:sz w:val="28"/>
          <w:szCs w:val="28"/>
          <w:lang w:val="uz-Latn-UZ" w:eastAsia="en-US"/>
        </w:rPr>
      </w:pPr>
      <w:r>
        <w:rPr>
          <w:rFonts w:ascii="Times New Roman" w:hAnsi="Times New Roman"/>
          <w:sz w:val="28"/>
          <w:szCs w:val="28"/>
          <w:lang w:val="sv-SE" w:eastAsia="en-US"/>
        </w:rPr>
        <w:t>309</w:t>
      </w:r>
      <w:r w:rsidR="002E2718" w:rsidRPr="001E69A4">
        <w:rPr>
          <w:rFonts w:ascii="Times New Roman" w:hAnsi="Times New Roman"/>
          <w:sz w:val="28"/>
          <w:szCs w:val="28"/>
          <w:lang w:val="uz-Latn-UZ" w:eastAsia="en-US"/>
        </w:rPr>
        <w:t>. Muassasaning asosiy va kundalik vazifalarini hal etish maqsadida</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qo‘llaniladigan hujjat</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A) farmoyish deyiladi</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B) hisobat deyiladi</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C) buyruq deyiladi</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D) bayonnoma deyiladi</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E) turli rasmiy xatlar hisoblanadi</w:t>
      </w:r>
    </w:p>
    <w:p w:rsidR="002E2718" w:rsidRPr="001E69A4" w:rsidRDefault="00A64FDB" w:rsidP="002E2718">
      <w:pPr>
        <w:spacing w:after="0" w:line="240" w:lineRule="auto"/>
        <w:rPr>
          <w:rFonts w:ascii="Times New Roman" w:hAnsi="Times New Roman"/>
          <w:sz w:val="28"/>
          <w:szCs w:val="28"/>
          <w:lang w:val="uz-Latn-UZ" w:eastAsia="en-US"/>
        </w:rPr>
      </w:pPr>
      <w:r>
        <w:rPr>
          <w:rFonts w:ascii="Times New Roman" w:hAnsi="Times New Roman"/>
          <w:sz w:val="28"/>
          <w:szCs w:val="28"/>
          <w:lang w:val="sv-SE" w:eastAsia="en-US"/>
        </w:rPr>
        <w:t>310</w:t>
      </w:r>
      <w:r w:rsidR="002E2718" w:rsidRPr="001E69A4">
        <w:rPr>
          <w:rFonts w:ascii="Times New Roman" w:hAnsi="Times New Roman"/>
          <w:sz w:val="28"/>
          <w:szCs w:val="28"/>
          <w:lang w:val="uz-Latn-UZ" w:eastAsia="en-US"/>
        </w:rPr>
        <w:t>. Biror narsa olinganligini tasdiqlovchi rasmiy hujjat nima deyiladi?</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A) ishonchnoma</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B) bildirishnoma</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C) tilxat</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D) tushuntirish xati</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E) tasdiq xati</w:t>
      </w:r>
    </w:p>
    <w:p w:rsidR="002E2718" w:rsidRPr="001E69A4" w:rsidRDefault="00A64FDB" w:rsidP="002E2718">
      <w:pPr>
        <w:spacing w:after="0" w:line="240" w:lineRule="auto"/>
        <w:rPr>
          <w:rFonts w:ascii="Times New Roman" w:hAnsi="Times New Roman"/>
          <w:sz w:val="28"/>
          <w:szCs w:val="28"/>
          <w:lang w:val="uz-Latn-UZ" w:eastAsia="en-US"/>
        </w:rPr>
      </w:pPr>
      <w:r>
        <w:rPr>
          <w:rFonts w:ascii="Times New Roman" w:hAnsi="Times New Roman"/>
          <w:sz w:val="28"/>
          <w:szCs w:val="28"/>
          <w:lang w:val="uz-Latn-UZ" w:eastAsia="en-US"/>
        </w:rPr>
        <w:t>311</w:t>
      </w:r>
      <w:r w:rsidR="002E2718" w:rsidRPr="001E69A4">
        <w:rPr>
          <w:rFonts w:ascii="Times New Roman" w:hAnsi="Times New Roman"/>
          <w:sz w:val="28"/>
          <w:szCs w:val="28"/>
          <w:lang w:val="uz-Latn-UZ" w:eastAsia="en-US"/>
        </w:rPr>
        <w:t>. Buyruq, ko‘rsatma, farmoyish kabi hujjatlar xizmat mavqeyiga ko‘ra</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qanday hujjatlar hisoblanadi?</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A) tashkiliy hujjatlar</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B) farmoyish hujjatlar</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C) ma’lumotsimon-axborot hujjatlar</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D) shaxsiy hujjatlar</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E) xizmat yozishmalari</w:t>
      </w:r>
    </w:p>
    <w:p w:rsidR="002E2718" w:rsidRPr="001E69A4" w:rsidRDefault="00B07DA4" w:rsidP="002E2718">
      <w:pPr>
        <w:spacing w:after="0" w:line="240" w:lineRule="auto"/>
        <w:rPr>
          <w:rFonts w:ascii="Times New Roman" w:hAnsi="Times New Roman"/>
          <w:sz w:val="28"/>
          <w:szCs w:val="28"/>
          <w:lang w:val="uz-Latn-UZ" w:eastAsia="en-US"/>
        </w:rPr>
      </w:pPr>
      <w:r>
        <w:rPr>
          <w:rFonts w:ascii="Times New Roman" w:hAnsi="Times New Roman"/>
          <w:sz w:val="28"/>
          <w:szCs w:val="28"/>
          <w:lang w:val="uz-Latn-UZ" w:eastAsia="en-US"/>
        </w:rPr>
        <w:t>312</w:t>
      </w:r>
      <w:r w:rsidR="002E2718" w:rsidRPr="001E69A4">
        <w:rPr>
          <w:rFonts w:ascii="Times New Roman" w:hAnsi="Times New Roman"/>
          <w:sz w:val="28"/>
          <w:szCs w:val="28"/>
          <w:lang w:val="uz-Latn-UZ" w:eastAsia="en-US"/>
        </w:rPr>
        <w:t>. Qanday hujjat turi kotib tomonidan rasmiylashtiriladi?</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A) ma’lumotnoma</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B) dalolatnoma</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C) shartnoma</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lastRenderedPageBreak/>
        <w:t>D) tavsifnoma</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E) bayonnoma</w:t>
      </w:r>
    </w:p>
    <w:p w:rsidR="002E2718" w:rsidRPr="001E69A4" w:rsidRDefault="00BC099C" w:rsidP="002E2718">
      <w:pPr>
        <w:spacing w:after="0" w:line="240" w:lineRule="auto"/>
        <w:rPr>
          <w:rFonts w:ascii="Times New Roman" w:hAnsi="Times New Roman"/>
          <w:sz w:val="28"/>
          <w:szCs w:val="28"/>
          <w:lang w:val="uz-Latn-UZ" w:eastAsia="en-US"/>
        </w:rPr>
      </w:pPr>
      <w:r>
        <w:rPr>
          <w:rFonts w:ascii="Times New Roman" w:hAnsi="Times New Roman"/>
          <w:sz w:val="28"/>
          <w:szCs w:val="28"/>
          <w:lang w:val="uz-Latn-UZ" w:eastAsia="en-US"/>
        </w:rPr>
        <w:t>313</w:t>
      </w:r>
      <w:r w:rsidR="002E2718" w:rsidRPr="001E69A4">
        <w:rPr>
          <w:rFonts w:ascii="Times New Roman" w:hAnsi="Times New Roman"/>
          <w:sz w:val="28"/>
          <w:szCs w:val="28"/>
          <w:lang w:val="uz-Latn-UZ" w:eastAsia="en-US"/>
        </w:rPr>
        <w:t>. Tarjimayi holga qo‘yiladigan qaysi talablar noto‘g‘ri?</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A) hikoya uslubida bo‘lib, I shaxs tilidan yoziladi</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B) ma’lumotlar xronologiya asosida, aniq sanalar bilan beriladi</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C) u bilan tanishgan kishi muallifning hayot yo‘li va faoliyati haqida</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tasavvurga ega bo‘lishi kerak</w:t>
      </w:r>
    </w:p>
    <w:p w:rsidR="002E2718" w:rsidRPr="001E69A4" w:rsidRDefault="002E2718" w:rsidP="002E2718">
      <w:pPr>
        <w:spacing w:after="0" w:line="240" w:lineRule="auto"/>
        <w:rPr>
          <w:rFonts w:ascii="Times New Roman" w:hAnsi="Times New Roman"/>
          <w:sz w:val="28"/>
          <w:szCs w:val="28"/>
          <w:lang w:val="uz-Latn-UZ" w:eastAsia="en-US"/>
        </w:rPr>
      </w:pPr>
      <w:r w:rsidRPr="001E69A4">
        <w:rPr>
          <w:rFonts w:ascii="Times New Roman" w:hAnsi="Times New Roman"/>
          <w:sz w:val="28"/>
          <w:szCs w:val="28"/>
          <w:lang w:val="uz-Latn-UZ" w:eastAsia="en-US"/>
        </w:rPr>
        <w:t>D) hujjat matni muallif tomonidan erkin tuziladi</w:t>
      </w:r>
    </w:p>
    <w:p w:rsidR="002E2718" w:rsidRDefault="002E2718" w:rsidP="002E2718">
      <w:pPr>
        <w:spacing w:after="0" w:line="240" w:lineRule="auto"/>
        <w:rPr>
          <w:rFonts w:ascii="Times New Roman" w:hAnsi="Times New Roman"/>
          <w:b/>
          <w:sz w:val="28"/>
          <w:szCs w:val="28"/>
          <w:lang w:val="en-US"/>
        </w:rPr>
      </w:pPr>
      <w:r w:rsidRPr="001E69A4">
        <w:rPr>
          <w:rFonts w:ascii="Times New Roman" w:hAnsi="Times New Roman"/>
          <w:sz w:val="28"/>
          <w:szCs w:val="28"/>
          <w:lang w:val="uz-Latn-UZ" w:eastAsia="en-US"/>
        </w:rPr>
        <w:t>E) barcha talablar to‘g‘ri.</w:t>
      </w:r>
    </w:p>
    <w:p w:rsidR="000D691D" w:rsidRPr="00A3619F" w:rsidRDefault="000D691D" w:rsidP="000D691D">
      <w:pPr>
        <w:tabs>
          <w:tab w:val="left" w:pos="284"/>
        </w:tabs>
        <w:jc w:val="both"/>
        <w:rPr>
          <w:rFonts w:ascii="Times New Roman" w:hAnsi="Times New Roman"/>
          <w:bCs/>
          <w:sz w:val="28"/>
          <w:szCs w:val="28"/>
          <w:lang w:val="en-US"/>
        </w:rPr>
      </w:pPr>
    </w:p>
    <w:sectPr w:rsidR="000D691D" w:rsidRPr="00A3619F" w:rsidSect="009C2423">
      <w:footerReference w:type="default" r:id="rId66"/>
      <w:pgSz w:w="11906" w:h="16838"/>
      <w:pgMar w:top="1134" w:right="1276" w:bottom="1134" w:left="1276"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BCF" w:rsidRDefault="00E33BCF" w:rsidP="0073057D">
      <w:pPr>
        <w:spacing w:after="0" w:line="240" w:lineRule="auto"/>
      </w:pPr>
      <w:r>
        <w:separator/>
      </w:r>
    </w:p>
  </w:endnote>
  <w:endnote w:type="continuationSeparator" w:id="0">
    <w:p w:rsidR="00E33BCF" w:rsidRDefault="00E33BCF" w:rsidP="00730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Journal Uzbek">
    <w:altName w:val="Courier New"/>
    <w:charset w:val="00"/>
    <w:family w:val="swiss"/>
    <w:pitch w:val="variable"/>
    <w:sig w:usb0="00000207" w:usb1="00000000" w:usb2="00000000" w:usb3="00000000" w:csb0="00000017"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eterburg Uzbek">
    <w:altName w:val="Courier New"/>
    <w:charset w:val="00"/>
    <w:family w:val="swiss"/>
    <w:pitch w:val="variable"/>
    <w:sig w:usb0="00000007" w:usb1="00000000" w:usb2="00000000" w:usb3="00000000" w:csb0="00000013" w:csb1="00000000"/>
  </w:font>
  <w:font w:name="JournalCTT">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PragmaticUZ">
    <w:altName w:val="Times New Roman"/>
    <w:charset w:val="00"/>
    <w:family w:val="auto"/>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PANDA Times UZ">
    <w:altName w:val="Arial"/>
    <w:charset w:val="00"/>
    <w:family w:val="swiss"/>
    <w:pitch w:val="variable"/>
    <w:sig w:usb0="00000203" w:usb1="00000000" w:usb2="00000000" w:usb3="00000000" w:csb0="00000005" w:csb1="00000000"/>
  </w:font>
  <w:font w:name="TimesETUz">
    <w:altName w:val="Times New Roman"/>
    <w:charset w:val="00"/>
    <w:family w:val="auto"/>
    <w:pitch w:val="variable"/>
    <w:sig w:usb0="00000003" w:usb1="00000000" w:usb2="00000000" w:usb3="00000000" w:csb0="00000001" w:csb1="00000000"/>
  </w:font>
  <w:font w:name="PANDA Futuris UZ">
    <w:charset w:val="00"/>
    <w:family w:val="swiss"/>
    <w:pitch w:val="variable"/>
    <w:sig w:usb0="00000203" w:usb1="00000000" w:usb2="00000000" w:usb3="00000000" w:csb0="00000005" w:csb1="00000000"/>
  </w:font>
  <w:font w:name="BalticaTAD">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Calibri"/>
    <w:panose1 w:val="020F0302020204030204"/>
    <w:charset w:val="CC"/>
    <w:family w:val="swiss"/>
    <w:pitch w:val="variable"/>
    <w:sig w:usb0="A00002EF" w:usb1="4000207B" w:usb2="00000000" w:usb3="00000000" w:csb0="0000019F" w:csb1="00000000"/>
  </w:font>
  <w:font w:name="TimesUZ">
    <w:altName w:val="Times New Roman"/>
    <w:panose1 w:val="00000000000000000000"/>
    <w:charset w:val="00"/>
    <w:family w:val="auto"/>
    <w:notTrueType/>
    <w:pitch w:val="variable"/>
    <w:sig w:usb0="00000003" w:usb1="00000000" w:usb2="00000000" w:usb3="00000000" w:csb0="00000001" w:csb1="00000000"/>
  </w:font>
  <w:font w:name="BodoniUzbek">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ANDA Baltic UZ">
    <w:altName w:val="Arial Narrow"/>
    <w:charset w:val="00"/>
    <w:family w:val="swiss"/>
    <w:pitch w:val="variable"/>
    <w:sig w:usb0="00000203" w:usb1="00000000" w:usb2="00000000" w:usb3="00000000" w:csb0="00000005" w:csb1="00000000"/>
  </w:font>
  <w:font w:name="Impact">
    <w:panose1 w:val="020B0806030902050204"/>
    <w:charset w:val="CC"/>
    <w:family w:val="swiss"/>
    <w:pitch w:val="variable"/>
    <w:sig w:usb0="00000287" w:usb1="00000000" w:usb2="00000000" w:usb3="00000000" w:csb0="0000009F" w:csb1="00000000"/>
  </w:font>
  <w:font w:name="Bodo_uzb">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cademy Tajik">
    <w:altName w:val="Times New Roman"/>
    <w:panose1 w:val="00000000000000000000"/>
    <w:charset w:val="00"/>
    <w:family w:val="auto"/>
    <w:notTrueType/>
    <w:pitch w:val="variable"/>
    <w:sig w:usb0="00000003" w:usb1="00000000" w:usb2="00000000" w:usb3="00000000" w:csb0="00000001" w:csb1="00000000"/>
  </w:font>
  <w:font w:name="LexTimes Cyr+Uzb">
    <w:panose1 w:val="00000000000000000000"/>
    <w:charset w:val="CC"/>
    <w:family w:val="swiss"/>
    <w:notTrueType/>
    <w:pitch w:val="default"/>
    <w:sig w:usb0="00000201" w:usb1="00000000" w:usb2="00000000" w:usb3="00000000" w:csb0="00000004" w:csb1="00000000"/>
  </w:font>
  <w:font w:name="Baltica">
    <w:altName w:val="Times New Roman"/>
    <w:panose1 w:val="00000000000000000000"/>
    <w:charset w:val="00"/>
    <w:family w:val="auto"/>
    <w:notTrueType/>
    <w:pitch w:val="variable"/>
    <w:sig w:usb0="00000003" w:usb1="00000000" w:usb2="00000000" w:usb3="00000000" w:csb0="00000001" w:csb1="00000000"/>
  </w:font>
  <w:font w:name="Times New Roman FZRU">
    <w:altName w:val="Courier New"/>
    <w:panose1 w:val="00000000000000000000"/>
    <w:charset w:val="CC"/>
    <w:family w:val="roman"/>
    <w:notTrueType/>
    <w:pitch w:val="variable"/>
    <w:sig w:usb0="00000201" w:usb1="00000000" w:usb2="00000000" w:usb3="00000000" w:csb0="00000004" w:csb1="00000000"/>
  </w:font>
  <w:font w:name="BodoniUz">
    <w:altName w:val="Times New Roman"/>
    <w:panose1 w:val="00000000000000000000"/>
    <w:charset w:val="00"/>
    <w:family w:val="auto"/>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Garamond">
    <w:panose1 w:val="020204040303010108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Demi">
    <w:panose1 w:val="020B07030201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NewPSMT">
    <w:panose1 w:val="00000000000000000000"/>
    <w:charset w:val="CC"/>
    <w:family w:val="auto"/>
    <w:notTrueType/>
    <w:pitch w:val="default"/>
    <w:sig w:usb0="00000201" w:usb1="00000000" w:usb2="00000000" w:usb3="00000000" w:csb0="00000004" w:csb1="00000000"/>
  </w:font>
  <w:font w:name="CourierNewPS-BoldMT">
    <w:panose1 w:val="00000000000000000000"/>
    <w:charset w:val="CC"/>
    <w:family w:val="auto"/>
    <w:notTrueType/>
    <w:pitch w:val="default"/>
    <w:sig w:usb0="00000201" w:usb1="00000000" w:usb2="00000000" w:usb3="00000000" w:csb0="00000004"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NanumGothic">
    <w:altName w:val="Arial Unicode MS"/>
    <w:charset w:val="00"/>
    <w:family w:val="auto"/>
    <w:pitch w:val="variable"/>
    <w:sig w:usb0="00000000" w:usb1="4000207B" w:usb2="00000000" w:usb3="00000000" w:csb0="FFFFFFFF" w:csb1="00000000"/>
  </w:font>
  <w:font w:name="Times New Roman CYR">
    <w:panose1 w:val="02020603050405020304"/>
    <w:charset w:val="CC"/>
    <w:family w:val="roman"/>
    <w:pitch w:val="variable"/>
    <w:sig w:usb0="E0002AFF" w:usb1="C0007841" w:usb2="00000009" w:usb3="00000000" w:csb0="000001FF" w:csb1="00000000"/>
  </w:font>
  <w:font w:name="+mn-ea">
    <w:panose1 w:val="00000000000000000000"/>
    <w:charset w:val="00"/>
    <w:family w:val="roman"/>
    <w:notTrueType/>
    <w:pitch w:val="default"/>
  </w:font>
  <w:font w:name="TimesNewRoman">
    <w:altName w:val="MS Mincho"/>
    <w:panose1 w:val="00000000000000000000"/>
    <w:charset w:val="80"/>
    <w:family w:val="auto"/>
    <w:notTrueType/>
    <w:pitch w:val="default"/>
    <w:sig w:usb0="00000203" w:usb1="08070000" w:usb2="00000010" w:usb3="00000000" w:csb0="00020005" w:csb1="00000000"/>
  </w:font>
  <w:font w:name="TimesNewRomanPS-BoldItalicMT">
    <w:panose1 w:val="00000000000000000000"/>
    <w:charset w:val="CC"/>
    <w:family w:val="auto"/>
    <w:notTrueType/>
    <w:pitch w:val="default"/>
    <w:sig w:usb0="00000201" w:usb1="00000000" w:usb2="00000000" w:usb3="00000000" w:csb0="00000004"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9527"/>
      <w:docPartObj>
        <w:docPartGallery w:val="Page Numbers (Bottom of Page)"/>
        <w:docPartUnique/>
      </w:docPartObj>
    </w:sdtPr>
    <w:sdtContent>
      <w:p w:rsidR="0069442C" w:rsidRDefault="0069442C">
        <w:pPr>
          <w:pStyle w:val="af7"/>
          <w:jc w:val="center"/>
        </w:pPr>
        <w:r>
          <w:fldChar w:fldCharType="begin"/>
        </w:r>
        <w:r>
          <w:instrText xml:space="preserve"> PAGE   \* MERGEFORMAT </w:instrText>
        </w:r>
        <w:r>
          <w:fldChar w:fldCharType="separate"/>
        </w:r>
        <w:r w:rsidR="00763EBA">
          <w:rPr>
            <w:noProof/>
          </w:rPr>
          <w:t>145</w:t>
        </w:r>
        <w:r>
          <w:rPr>
            <w:noProof/>
          </w:rPr>
          <w:fldChar w:fldCharType="end"/>
        </w:r>
      </w:p>
    </w:sdtContent>
  </w:sdt>
  <w:p w:rsidR="0069442C" w:rsidRDefault="0069442C">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BCF" w:rsidRDefault="00E33BCF" w:rsidP="0073057D">
      <w:pPr>
        <w:spacing w:after="0" w:line="240" w:lineRule="auto"/>
      </w:pPr>
      <w:r>
        <w:separator/>
      </w:r>
    </w:p>
  </w:footnote>
  <w:footnote w:type="continuationSeparator" w:id="0">
    <w:p w:rsidR="00E33BCF" w:rsidRDefault="00E33BCF" w:rsidP="007305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348A"/>
    <w:multiLevelType w:val="hybridMultilevel"/>
    <w:tmpl w:val="B2608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E61DA8"/>
    <w:multiLevelType w:val="hybridMultilevel"/>
    <w:tmpl w:val="3762F576"/>
    <w:lvl w:ilvl="0" w:tplc="596617B0">
      <w:start w:val="1"/>
      <w:numFmt w:val="lowerLetter"/>
      <w:lvlText w:val="%1)"/>
      <w:lvlJc w:val="left"/>
      <w:pPr>
        <w:ind w:left="720" w:hanging="360"/>
      </w:pPr>
      <w:rPr>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13751AB"/>
    <w:multiLevelType w:val="hybridMultilevel"/>
    <w:tmpl w:val="337C9184"/>
    <w:lvl w:ilvl="0" w:tplc="F536CC8A">
      <w:start w:val="1"/>
      <w:numFmt w:val="lowerLett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18E4444"/>
    <w:multiLevelType w:val="hybridMultilevel"/>
    <w:tmpl w:val="2152C760"/>
    <w:lvl w:ilvl="0" w:tplc="7AD6D3A0">
      <w:start w:val="1"/>
      <w:numFmt w:val="lowerLetter"/>
      <w:lvlText w:val="%1)"/>
      <w:lvlJc w:val="left"/>
      <w:pPr>
        <w:ind w:left="1287"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19B3686"/>
    <w:multiLevelType w:val="hybridMultilevel"/>
    <w:tmpl w:val="565ED52A"/>
    <w:lvl w:ilvl="0" w:tplc="2DC4102E">
      <w:start w:val="2"/>
      <w:numFmt w:val="bullet"/>
      <w:lvlText w:val="-"/>
      <w:lvlJc w:val="left"/>
      <w:pPr>
        <w:ind w:left="927" w:hanging="360"/>
      </w:pPr>
      <w:rPr>
        <w:rFonts w:ascii="Times New Roman" w:eastAsia="Times New Roman" w:hAnsi="Times New Roman" w:cs="Times New Roman" w:hint="default"/>
        <w:b w:val="0"/>
        <w:i w:val="0"/>
      </w:rPr>
    </w:lvl>
    <w:lvl w:ilvl="1" w:tplc="04190019" w:tentative="1">
      <w:start w:val="1"/>
      <w:numFmt w:val="bullet"/>
      <w:lvlText w:val="o"/>
      <w:lvlJc w:val="left"/>
      <w:pPr>
        <w:ind w:left="1647" w:hanging="360"/>
      </w:pPr>
      <w:rPr>
        <w:rFonts w:ascii="Courier New" w:hAnsi="Courier New" w:cs="Courier New" w:hint="default"/>
      </w:rPr>
    </w:lvl>
    <w:lvl w:ilvl="2" w:tplc="0419001B" w:tentative="1">
      <w:start w:val="1"/>
      <w:numFmt w:val="bullet"/>
      <w:lvlText w:val=""/>
      <w:lvlJc w:val="left"/>
      <w:pPr>
        <w:ind w:left="2367" w:hanging="360"/>
      </w:pPr>
      <w:rPr>
        <w:rFonts w:ascii="Wingdings" w:hAnsi="Wingdings" w:hint="default"/>
      </w:rPr>
    </w:lvl>
    <w:lvl w:ilvl="3" w:tplc="0419000F" w:tentative="1">
      <w:start w:val="1"/>
      <w:numFmt w:val="bullet"/>
      <w:lvlText w:val=""/>
      <w:lvlJc w:val="left"/>
      <w:pPr>
        <w:ind w:left="3087" w:hanging="360"/>
      </w:pPr>
      <w:rPr>
        <w:rFonts w:ascii="Symbol" w:hAnsi="Symbol" w:hint="default"/>
      </w:rPr>
    </w:lvl>
    <w:lvl w:ilvl="4" w:tplc="04190019" w:tentative="1">
      <w:start w:val="1"/>
      <w:numFmt w:val="bullet"/>
      <w:lvlText w:val="o"/>
      <w:lvlJc w:val="left"/>
      <w:pPr>
        <w:ind w:left="3807" w:hanging="360"/>
      </w:pPr>
      <w:rPr>
        <w:rFonts w:ascii="Courier New" w:hAnsi="Courier New" w:cs="Courier New" w:hint="default"/>
      </w:rPr>
    </w:lvl>
    <w:lvl w:ilvl="5" w:tplc="0419001B" w:tentative="1">
      <w:start w:val="1"/>
      <w:numFmt w:val="bullet"/>
      <w:lvlText w:val=""/>
      <w:lvlJc w:val="left"/>
      <w:pPr>
        <w:ind w:left="4527" w:hanging="360"/>
      </w:pPr>
      <w:rPr>
        <w:rFonts w:ascii="Wingdings" w:hAnsi="Wingdings" w:hint="default"/>
      </w:rPr>
    </w:lvl>
    <w:lvl w:ilvl="6" w:tplc="0419000F" w:tentative="1">
      <w:start w:val="1"/>
      <w:numFmt w:val="bullet"/>
      <w:lvlText w:val=""/>
      <w:lvlJc w:val="left"/>
      <w:pPr>
        <w:ind w:left="5247" w:hanging="360"/>
      </w:pPr>
      <w:rPr>
        <w:rFonts w:ascii="Symbol" w:hAnsi="Symbol" w:hint="default"/>
      </w:rPr>
    </w:lvl>
    <w:lvl w:ilvl="7" w:tplc="04190019" w:tentative="1">
      <w:start w:val="1"/>
      <w:numFmt w:val="bullet"/>
      <w:lvlText w:val="o"/>
      <w:lvlJc w:val="left"/>
      <w:pPr>
        <w:ind w:left="5967" w:hanging="360"/>
      </w:pPr>
      <w:rPr>
        <w:rFonts w:ascii="Courier New" w:hAnsi="Courier New" w:cs="Courier New" w:hint="default"/>
      </w:rPr>
    </w:lvl>
    <w:lvl w:ilvl="8" w:tplc="0419001B" w:tentative="1">
      <w:start w:val="1"/>
      <w:numFmt w:val="bullet"/>
      <w:lvlText w:val=""/>
      <w:lvlJc w:val="left"/>
      <w:pPr>
        <w:ind w:left="6687" w:hanging="360"/>
      </w:pPr>
      <w:rPr>
        <w:rFonts w:ascii="Wingdings" w:hAnsi="Wingdings" w:hint="default"/>
      </w:rPr>
    </w:lvl>
  </w:abstractNum>
  <w:abstractNum w:abstractNumId="5">
    <w:nsid w:val="032B28D4"/>
    <w:multiLevelType w:val="hybridMultilevel"/>
    <w:tmpl w:val="C34233FE"/>
    <w:lvl w:ilvl="0" w:tplc="782A83CA">
      <w:start w:val="1"/>
      <w:numFmt w:val="lowerLetter"/>
      <w:lvlText w:val="%1)"/>
      <w:lvlJc w:val="left"/>
      <w:pPr>
        <w:ind w:left="1430" w:hanging="360"/>
      </w:pPr>
      <w:rPr>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32D0BF4"/>
    <w:multiLevelType w:val="hybridMultilevel"/>
    <w:tmpl w:val="A0FA0CB4"/>
    <w:lvl w:ilvl="0" w:tplc="1488F74A">
      <w:start w:val="1"/>
      <w:numFmt w:val="lowerLetter"/>
      <w:lvlText w:val="%1)"/>
      <w:lvlJc w:val="left"/>
      <w:pPr>
        <w:ind w:left="1353"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4154577"/>
    <w:multiLevelType w:val="hybridMultilevel"/>
    <w:tmpl w:val="DFB0E396"/>
    <w:lvl w:ilvl="0" w:tplc="B60C8A4E">
      <w:start w:val="1"/>
      <w:numFmt w:val="lowerLetter"/>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56E7244"/>
    <w:multiLevelType w:val="hybridMultilevel"/>
    <w:tmpl w:val="8234A77A"/>
    <w:lvl w:ilvl="0" w:tplc="71C62840">
      <w:start w:val="135"/>
      <w:numFmt w:val="decimal"/>
      <w:lvlText w:val="%1."/>
      <w:lvlJc w:val="left"/>
      <w:pPr>
        <w:ind w:left="1092" w:hanging="52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nsid w:val="057B7466"/>
    <w:multiLevelType w:val="hybridMultilevel"/>
    <w:tmpl w:val="4FDC1656"/>
    <w:lvl w:ilvl="0" w:tplc="21284168">
      <w:start w:val="1"/>
      <w:numFmt w:val="lowerLetter"/>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92E4FD4"/>
    <w:multiLevelType w:val="hybridMultilevel"/>
    <w:tmpl w:val="71042DC2"/>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09C15858"/>
    <w:multiLevelType w:val="hybridMultilevel"/>
    <w:tmpl w:val="2F485E36"/>
    <w:lvl w:ilvl="0" w:tplc="1B84FD7E">
      <w:start w:val="1"/>
      <w:numFmt w:val="lowerLetter"/>
      <w:lvlText w:val="%1)"/>
      <w:lvlJc w:val="left"/>
      <w:pPr>
        <w:ind w:left="1425"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0A0E754B"/>
    <w:multiLevelType w:val="hybridMultilevel"/>
    <w:tmpl w:val="4C84DE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F30565B"/>
    <w:multiLevelType w:val="hybridMultilevel"/>
    <w:tmpl w:val="A630EB48"/>
    <w:lvl w:ilvl="0" w:tplc="85C2F90A">
      <w:start w:val="1"/>
      <w:numFmt w:val="lowerLett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0FE44F2E"/>
    <w:multiLevelType w:val="hybridMultilevel"/>
    <w:tmpl w:val="60C26C62"/>
    <w:lvl w:ilvl="0" w:tplc="0CE63824">
      <w:start w:val="1"/>
      <w:numFmt w:val="lowerLett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44378A6"/>
    <w:multiLevelType w:val="hybridMultilevel"/>
    <w:tmpl w:val="AB3CA298"/>
    <w:lvl w:ilvl="0" w:tplc="BAEA544C">
      <w:start w:val="1"/>
      <w:numFmt w:val="lowerLetter"/>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1475105F"/>
    <w:multiLevelType w:val="hybridMultilevel"/>
    <w:tmpl w:val="941EC65C"/>
    <w:lvl w:ilvl="0" w:tplc="F536CC8A">
      <w:start w:val="1"/>
      <w:numFmt w:val="lowerLetter"/>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167545A8"/>
    <w:multiLevelType w:val="hybridMultilevel"/>
    <w:tmpl w:val="A87C0952"/>
    <w:lvl w:ilvl="0" w:tplc="B0CCF3C8">
      <w:start w:val="1"/>
      <w:numFmt w:val="lowerLetter"/>
      <w:lvlText w:val="%1)"/>
      <w:lvlJc w:val="left"/>
      <w:pPr>
        <w:ind w:left="1287" w:hanging="360"/>
      </w:pPr>
      <w:rPr>
        <w:i w:val="0"/>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177A6082"/>
    <w:multiLevelType w:val="hybridMultilevel"/>
    <w:tmpl w:val="E79E44C4"/>
    <w:lvl w:ilvl="0" w:tplc="82AA4CC6">
      <w:start w:val="1"/>
      <w:numFmt w:val="lowerLett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186A49F8"/>
    <w:multiLevelType w:val="hybridMultilevel"/>
    <w:tmpl w:val="1F94C7EC"/>
    <w:lvl w:ilvl="0" w:tplc="04190011">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18703739"/>
    <w:multiLevelType w:val="hybridMultilevel"/>
    <w:tmpl w:val="44B664E2"/>
    <w:lvl w:ilvl="0" w:tplc="98C89AAC">
      <w:start w:val="6"/>
      <w:numFmt w:val="bullet"/>
      <w:lvlText w:val="-"/>
      <w:lvlJc w:val="left"/>
      <w:pPr>
        <w:ind w:left="674" w:hanging="360"/>
      </w:pPr>
      <w:rPr>
        <w:rFonts w:ascii="Calibri" w:eastAsiaTheme="minorEastAsia" w:hAnsi="Calibri" w:cstheme="minorBidi" w:hint="default"/>
      </w:rPr>
    </w:lvl>
    <w:lvl w:ilvl="1" w:tplc="04190003" w:tentative="1">
      <w:start w:val="1"/>
      <w:numFmt w:val="bullet"/>
      <w:lvlText w:val="o"/>
      <w:lvlJc w:val="left"/>
      <w:pPr>
        <w:ind w:left="1394" w:hanging="360"/>
      </w:pPr>
      <w:rPr>
        <w:rFonts w:ascii="Courier New" w:hAnsi="Courier New" w:cs="Courier New" w:hint="default"/>
      </w:rPr>
    </w:lvl>
    <w:lvl w:ilvl="2" w:tplc="04190005" w:tentative="1">
      <w:start w:val="1"/>
      <w:numFmt w:val="bullet"/>
      <w:lvlText w:val=""/>
      <w:lvlJc w:val="left"/>
      <w:pPr>
        <w:ind w:left="2114" w:hanging="360"/>
      </w:pPr>
      <w:rPr>
        <w:rFonts w:ascii="Wingdings" w:hAnsi="Wingdings" w:hint="default"/>
      </w:rPr>
    </w:lvl>
    <w:lvl w:ilvl="3" w:tplc="04190001" w:tentative="1">
      <w:start w:val="1"/>
      <w:numFmt w:val="bullet"/>
      <w:lvlText w:val=""/>
      <w:lvlJc w:val="left"/>
      <w:pPr>
        <w:ind w:left="2834" w:hanging="360"/>
      </w:pPr>
      <w:rPr>
        <w:rFonts w:ascii="Symbol" w:hAnsi="Symbol" w:hint="default"/>
      </w:rPr>
    </w:lvl>
    <w:lvl w:ilvl="4" w:tplc="04190003" w:tentative="1">
      <w:start w:val="1"/>
      <w:numFmt w:val="bullet"/>
      <w:lvlText w:val="o"/>
      <w:lvlJc w:val="left"/>
      <w:pPr>
        <w:ind w:left="3554" w:hanging="360"/>
      </w:pPr>
      <w:rPr>
        <w:rFonts w:ascii="Courier New" w:hAnsi="Courier New" w:cs="Courier New" w:hint="default"/>
      </w:rPr>
    </w:lvl>
    <w:lvl w:ilvl="5" w:tplc="04190005" w:tentative="1">
      <w:start w:val="1"/>
      <w:numFmt w:val="bullet"/>
      <w:lvlText w:val=""/>
      <w:lvlJc w:val="left"/>
      <w:pPr>
        <w:ind w:left="4274" w:hanging="360"/>
      </w:pPr>
      <w:rPr>
        <w:rFonts w:ascii="Wingdings" w:hAnsi="Wingdings" w:hint="default"/>
      </w:rPr>
    </w:lvl>
    <w:lvl w:ilvl="6" w:tplc="04190001" w:tentative="1">
      <w:start w:val="1"/>
      <w:numFmt w:val="bullet"/>
      <w:lvlText w:val=""/>
      <w:lvlJc w:val="left"/>
      <w:pPr>
        <w:ind w:left="4994" w:hanging="360"/>
      </w:pPr>
      <w:rPr>
        <w:rFonts w:ascii="Symbol" w:hAnsi="Symbol" w:hint="default"/>
      </w:rPr>
    </w:lvl>
    <w:lvl w:ilvl="7" w:tplc="04190003" w:tentative="1">
      <w:start w:val="1"/>
      <w:numFmt w:val="bullet"/>
      <w:lvlText w:val="o"/>
      <w:lvlJc w:val="left"/>
      <w:pPr>
        <w:ind w:left="5714" w:hanging="360"/>
      </w:pPr>
      <w:rPr>
        <w:rFonts w:ascii="Courier New" w:hAnsi="Courier New" w:cs="Courier New" w:hint="default"/>
      </w:rPr>
    </w:lvl>
    <w:lvl w:ilvl="8" w:tplc="04190005" w:tentative="1">
      <w:start w:val="1"/>
      <w:numFmt w:val="bullet"/>
      <w:lvlText w:val=""/>
      <w:lvlJc w:val="left"/>
      <w:pPr>
        <w:ind w:left="6434" w:hanging="360"/>
      </w:pPr>
      <w:rPr>
        <w:rFonts w:ascii="Wingdings" w:hAnsi="Wingdings" w:hint="default"/>
      </w:rPr>
    </w:lvl>
  </w:abstractNum>
  <w:abstractNum w:abstractNumId="21">
    <w:nsid w:val="192F53FF"/>
    <w:multiLevelType w:val="hybridMultilevel"/>
    <w:tmpl w:val="64F458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19551712"/>
    <w:multiLevelType w:val="hybridMultilevel"/>
    <w:tmpl w:val="F49A78DA"/>
    <w:lvl w:ilvl="0" w:tplc="364A359A">
      <w:numFmt w:val="bullet"/>
      <w:pStyle w:val="-"/>
      <w:lvlText w:val=""/>
      <w:lvlJc w:val="left"/>
      <w:pPr>
        <w:tabs>
          <w:tab w:val="num" w:pos="1069"/>
        </w:tabs>
        <w:ind w:firstLine="709"/>
      </w:pPr>
      <w:rPr>
        <w:rFonts w:ascii="Symbol" w:hAnsi="Symbol" w:hint="default"/>
      </w:rPr>
    </w:lvl>
    <w:lvl w:ilvl="1" w:tplc="A3EAD9F2">
      <w:start w:val="1"/>
      <w:numFmt w:val="decimal"/>
      <w:lvlText w:val="%2."/>
      <w:lvlJc w:val="left"/>
      <w:pPr>
        <w:tabs>
          <w:tab w:val="num" w:pos="1440"/>
        </w:tabs>
        <w:ind w:left="1440" w:hanging="360"/>
      </w:pPr>
      <w:rPr>
        <w:rFonts w:cs="Times New Roman"/>
      </w:rPr>
    </w:lvl>
    <w:lvl w:ilvl="2" w:tplc="9830DA5C">
      <w:start w:val="1"/>
      <w:numFmt w:val="decimal"/>
      <w:lvlText w:val="%3."/>
      <w:lvlJc w:val="left"/>
      <w:pPr>
        <w:tabs>
          <w:tab w:val="num" w:pos="2160"/>
        </w:tabs>
        <w:ind w:left="2160" w:hanging="360"/>
      </w:pPr>
      <w:rPr>
        <w:rFonts w:cs="Times New Roman"/>
      </w:rPr>
    </w:lvl>
    <w:lvl w:ilvl="3" w:tplc="ADA06D22">
      <w:start w:val="1"/>
      <w:numFmt w:val="decimal"/>
      <w:lvlText w:val="%4."/>
      <w:lvlJc w:val="left"/>
      <w:pPr>
        <w:tabs>
          <w:tab w:val="num" w:pos="2880"/>
        </w:tabs>
        <w:ind w:left="2880" w:hanging="360"/>
      </w:pPr>
      <w:rPr>
        <w:rFonts w:cs="Times New Roman"/>
      </w:rPr>
    </w:lvl>
    <w:lvl w:ilvl="4" w:tplc="386AAB2C">
      <w:start w:val="1"/>
      <w:numFmt w:val="decimal"/>
      <w:lvlText w:val="%5."/>
      <w:lvlJc w:val="left"/>
      <w:pPr>
        <w:tabs>
          <w:tab w:val="num" w:pos="3600"/>
        </w:tabs>
        <w:ind w:left="3600" w:hanging="360"/>
      </w:pPr>
      <w:rPr>
        <w:rFonts w:cs="Times New Roman"/>
      </w:rPr>
    </w:lvl>
    <w:lvl w:ilvl="5" w:tplc="5ADC1FE4">
      <w:start w:val="1"/>
      <w:numFmt w:val="decimal"/>
      <w:lvlText w:val="%6."/>
      <w:lvlJc w:val="left"/>
      <w:pPr>
        <w:tabs>
          <w:tab w:val="num" w:pos="4320"/>
        </w:tabs>
        <w:ind w:left="4320" w:hanging="360"/>
      </w:pPr>
      <w:rPr>
        <w:rFonts w:cs="Times New Roman"/>
      </w:rPr>
    </w:lvl>
    <w:lvl w:ilvl="6" w:tplc="D1425A0A">
      <w:start w:val="1"/>
      <w:numFmt w:val="decimal"/>
      <w:lvlText w:val="%7."/>
      <w:lvlJc w:val="left"/>
      <w:pPr>
        <w:tabs>
          <w:tab w:val="num" w:pos="5040"/>
        </w:tabs>
        <w:ind w:left="5040" w:hanging="360"/>
      </w:pPr>
      <w:rPr>
        <w:rFonts w:cs="Times New Roman"/>
      </w:rPr>
    </w:lvl>
    <w:lvl w:ilvl="7" w:tplc="995866AA">
      <w:start w:val="1"/>
      <w:numFmt w:val="decimal"/>
      <w:lvlText w:val="%8."/>
      <w:lvlJc w:val="left"/>
      <w:pPr>
        <w:tabs>
          <w:tab w:val="num" w:pos="5760"/>
        </w:tabs>
        <w:ind w:left="5760" w:hanging="360"/>
      </w:pPr>
      <w:rPr>
        <w:rFonts w:cs="Times New Roman"/>
      </w:rPr>
    </w:lvl>
    <w:lvl w:ilvl="8" w:tplc="0A5CC6AE">
      <w:start w:val="1"/>
      <w:numFmt w:val="decimal"/>
      <w:lvlText w:val="%9."/>
      <w:lvlJc w:val="left"/>
      <w:pPr>
        <w:tabs>
          <w:tab w:val="num" w:pos="6480"/>
        </w:tabs>
        <w:ind w:left="6480" w:hanging="360"/>
      </w:pPr>
      <w:rPr>
        <w:rFonts w:cs="Times New Roman"/>
      </w:rPr>
    </w:lvl>
  </w:abstractNum>
  <w:abstractNum w:abstractNumId="23">
    <w:nsid w:val="1CAE6ECD"/>
    <w:multiLevelType w:val="hybridMultilevel"/>
    <w:tmpl w:val="46B896C2"/>
    <w:lvl w:ilvl="0" w:tplc="BFD6FBFA">
      <w:start w:val="148"/>
      <w:numFmt w:val="decimal"/>
      <w:lvlText w:val="%1."/>
      <w:lvlJc w:val="left"/>
      <w:pPr>
        <w:ind w:left="1092" w:hanging="525"/>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4">
    <w:nsid w:val="1E6D68CE"/>
    <w:multiLevelType w:val="hybridMultilevel"/>
    <w:tmpl w:val="5BB0F474"/>
    <w:lvl w:ilvl="0" w:tplc="2F4833E0">
      <w:start w:val="1"/>
      <w:numFmt w:val="lowerLetter"/>
      <w:lvlText w:val="%1)"/>
      <w:lvlJc w:val="left"/>
      <w:pPr>
        <w:ind w:left="1287"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206E58CA"/>
    <w:multiLevelType w:val="hybridMultilevel"/>
    <w:tmpl w:val="7FC41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1E632BD"/>
    <w:multiLevelType w:val="hybridMultilevel"/>
    <w:tmpl w:val="BC906482"/>
    <w:lvl w:ilvl="0" w:tplc="D4C2A3EA">
      <w:start w:val="1"/>
      <w:numFmt w:val="lowerLetter"/>
      <w:lvlText w:val="%1)"/>
      <w:lvlJc w:val="left"/>
      <w:pPr>
        <w:ind w:left="1495"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22695B37"/>
    <w:multiLevelType w:val="hybridMultilevel"/>
    <w:tmpl w:val="3D14A1C8"/>
    <w:lvl w:ilvl="0" w:tplc="1502426C">
      <w:start w:val="1"/>
      <w:numFmt w:val="decimal"/>
      <w:pStyle w:val="a"/>
      <w:lvlText w:val="%1."/>
      <w:lvlJc w:val="left"/>
      <w:pPr>
        <w:ind w:left="144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229F714B"/>
    <w:multiLevelType w:val="hybridMultilevel"/>
    <w:tmpl w:val="19F05726"/>
    <w:lvl w:ilvl="0" w:tplc="0419000F">
      <w:start w:val="1"/>
      <w:numFmt w:val="lowerLetter"/>
      <w:lvlText w:val="%1)"/>
      <w:lvlJc w:val="left"/>
      <w:pPr>
        <w:ind w:left="1211"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22C04EC4"/>
    <w:multiLevelType w:val="hybridMultilevel"/>
    <w:tmpl w:val="78A280AE"/>
    <w:lvl w:ilvl="0" w:tplc="055268A6">
      <w:start w:val="1"/>
      <w:numFmt w:val="lowerLetter"/>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22CE738F"/>
    <w:multiLevelType w:val="hybridMultilevel"/>
    <w:tmpl w:val="72745484"/>
    <w:lvl w:ilvl="0" w:tplc="6B18F6F4">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31">
    <w:nsid w:val="23257D0E"/>
    <w:multiLevelType w:val="hybridMultilevel"/>
    <w:tmpl w:val="5A3C4086"/>
    <w:lvl w:ilvl="0" w:tplc="308CD568">
      <w:start w:val="1"/>
      <w:numFmt w:val="lowerLetter"/>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23AE7C76"/>
    <w:multiLevelType w:val="hybridMultilevel"/>
    <w:tmpl w:val="65D07002"/>
    <w:lvl w:ilvl="0" w:tplc="F536CC8A">
      <w:start w:val="1"/>
      <w:numFmt w:val="lowerLetter"/>
      <w:lvlText w:val="%1)"/>
      <w:lvlJc w:val="left"/>
      <w:pPr>
        <w:ind w:left="1571"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246B673D"/>
    <w:multiLevelType w:val="hybridMultilevel"/>
    <w:tmpl w:val="DACA3170"/>
    <w:lvl w:ilvl="0" w:tplc="85A47AB2">
      <w:start w:val="1"/>
      <w:numFmt w:val="lowerLetter"/>
      <w:lvlText w:val="%1)"/>
      <w:lvlJc w:val="left"/>
      <w:pPr>
        <w:ind w:left="1287" w:hanging="360"/>
      </w:pPr>
      <w:rPr>
        <w:b w:val="0"/>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249B01A2"/>
    <w:multiLevelType w:val="hybridMultilevel"/>
    <w:tmpl w:val="D70ED21E"/>
    <w:lvl w:ilvl="0" w:tplc="091027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24C96100"/>
    <w:multiLevelType w:val="hybridMultilevel"/>
    <w:tmpl w:val="FAA415E0"/>
    <w:lvl w:ilvl="0" w:tplc="AF562C7C">
      <w:start w:val="1"/>
      <w:numFmt w:val="lowerLett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25B36FD9"/>
    <w:multiLevelType w:val="hybridMultilevel"/>
    <w:tmpl w:val="6592F432"/>
    <w:lvl w:ilvl="0" w:tplc="596617B0">
      <w:start w:val="3"/>
      <w:numFmt w:val="lowerLetter"/>
      <w:lvlText w:val="%1)"/>
      <w:lvlJc w:val="left"/>
      <w:pPr>
        <w:ind w:left="1287" w:hanging="360"/>
      </w:pPr>
      <w:rPr>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25CD5D0B"/>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8">
    <w:nsid w:val="266B0FA3"/>
    <w:multiLevelType w:val="hybridMultilevel"/>
    <w:tmpl w:val="5268E5D0"/>
    <w:lvl w:ilvl="0" w:tplc="2014F062">
      <w:start w:val="1"/>
      <w:numFmt w:val="lowerLetter"/>
      <w:lvlText w:val="%1)"/>
      <w:lvlJc w:val="left"/>
      <w:pPr>
        <w:ind w:left="143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26EA1921"/>
    <w:multiLevelType w:val="hybridMultilevel"/>
    <w:tmpl w:val="18A6EC7E"/>
    <w:lvl w:ilvl="0" w:tplc="4DE0D848">
      <w:start w:val="1"/>
      <w:numFmt w:val="decimal"/>
      <w:lvlText w:val="%1."/>
      <w:lvlJc w:val="left"/>
      <w:pPr>
        <w:tabs>
          <w:tab w:val="num" w:pos="720"/>
        </w:tabs>
        <w:ind w:left="720" w:hanging="360"/>
      </w:pPr>
      <w:rPr>
        <w:rFonts w:cs="Times New Roman" w:hint="default"/>
        <w:lang w:val="en-US"/>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nsid w:val="279B166E"/>
    <w:multiLevelType w:val="hybridMultilevel"/>
    <w:tmpl w:val="B3E29374"/>
    <w:lvl w:ilvl="0" w:tplc="9F2624B6">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1">
    <w:nsid w:val="288129AE"/>
    <w:multiLevelType w:val="hybridMultilevel"/>
    <w:tmpl w:val="9ECEF340"/>
    <w:lvl w:ilvl="0" w:tplc="B52AAFDE">
      <w:start w:val="1"/>
      <w:numFmt w:val="lowerLetter"/>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28DE094D"/>
    <w:multiLevelType w:val="hybridMultilevel"/>
    <w:tmpl w:val="FD043EE6"/>
    <w:lvl w:ilvl="0" w:tplc="3324723A">
      <w:start w:val="1"/>
      <w:numFmt w:val="lowerLetter"/>
      <w:lvlText w:val="%1)"/>
      <w:lvlJc w:val="left"/>
      <w:pPr>
        <w:ind w:left="1287"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29420EDC"/>
    <w:multiLevelType w:val="hybridMultilevel"/>
    <w:tmpl w:val="5CE88E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2DCB113C"/>
    <w:multiLevelType w:val="hybridMultilevel"/>
    <w:tmpl w:val="638087AA"/>
    <w:lvl w:ilvl="0" w:tplc="DAFC7936">
      <w:start w:val="1"/>
      <w:numFmt w:val="lowerLetter"/>
      <w:lvlText w:val="%1)"/>
      <w:lvlJc w:val="left"/>
      <w:pPr>
        <w:ind w:left="164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2F7D14F4"/>
    <w:multiLevelType w:val="hybridMultilevel"/>
    <w:tmpl w:val="1916D4F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6">
    <w:nsid w:val="2FDD7619"/>
    <w:multiLevelType w:val="multilevel"/>
    <w:tmpl w:val="0419001F"/>
    <w:styleLink w:val="4"/>
    <w:lvl w:ilvl="0">
      <w:start w:val="1"/>
      <w:numFmt w:val="upperRoman"/>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7">
    <w:nsid w:val="312E748D"/>
    <w:multiLevelType w:val="hybridMultilevel"/>
    <w:tmpl w:val="FEDA92BC"/>
    <w:lvl w:ilvl="0" w:tplc="B56EDF24">
      <w:start w:val="1"/>
      <w:numFmt w:val="lowerLetter"/>
      <w:lvlText w:val="%1)"/>
      <w:lvlJc w:val="left"/>
      <w:pPr>
        <w:ind w:left="1146"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32D666D7"/>
    <w:multiLevelType w:val="hybridMultilevel"/>
    <w:tmpl w:val="7BC00D0E"/>
    <w:lvl w:ilvl="0" w:tplc="14E053B0">
      <w:start w:val="55"/>
      <w:numFmt w:val="decimal"/>
      <w:lvlText w:val="%1."/>
      <w:lvlJc w:val="left"/>
      <w:pPr>
        <w:ind w:left="942" w:hanging="375"/>
      </w:pPr>
      <w:rPr>
        <w:rFonts w:hint="default"/>
        <w:i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9">
    <w:nsid w:val="33FA4D1C"/>
    <w:multiLevelType w:val="hybridMultilevel"/>
    <w:tmpl w:val="064CF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34914B66"/>
    <w:multiLevelType w:val="hybridMultilevel"/>
    <w:tmpl w:val="DF648D04"/>
    <w:lvl w:ilvl="0" w:tplc="B994172C">
      <w:start w:val="1"/>
      <w:numFmt w:val="lowerLetter"/>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34ED14AF"/>
    <w:multiLevelType w:val="hybridMultilevel"/>
    <w:tmpl w:val="78D4C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5372E40"/>
    <w:multiLevelType w:val="hybridMultilevel"/>
    <w:tmpl w:val="C4127AE8"/>
    <w:lvl w:ilvl="0" w:tplc="8BD60FCC">
      <w:start w:val="1"/>
      <w:numFmt w:val="lowerLetter"/>
      <w:lvlText w:val="%1)"/>
      <w:lvlJc w:val="left"/>
      <w:pPr>
        <w:ind w:left="1287" w:hanging="360"/>
      </w:pPr>
      <w:rPr>
        <w:rFonts w:ascii="Times New Roman" w:eastAsiaTheme="minorEastAsia"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nsid w:val="35A23E29"/>
    <w:multiLevelType w:val="hybridMultilevel"/>
    <w:tmpl w:val="B9EAE786"/>
    <w:lvl w:ilvl="0" w:tplc="302ED444">
      <w:start w:val="141"/>
      <w:numFmt w:val="decimal"/>
      <w:lvlText w:val="%1."/>
      <w:lvlJc w:val="left"/>
      <w:pPr>
        <w:ind w:left="1092" w:hanging="52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4">
    <w:nsid w:val="35B8210C"/>
    <w:multiLevelType w:val="hybridMultilevel"/>
    <w:tmpl w:val="7ECAB3CE"/>
    <w:lvl w:ilvl="0" w:tplc="7CE01A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37A57C2F"/>
    <w:multiLevelType w:val="hybridMultilevel"/>
    <w:tmpl w:val="055A8570"/>
    <w:lvl w:ilvl="0" w:tplc="DF16EF24">
      <w:start w:val="1"/>
      <w:numFmt w:val="lowerLetter"/>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38B36960"/>
    <w:multiLevelType w:val="hybridMultilevel"/>
    <w:tmpl w:val="2AAE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3B015890"/>
    <w:multiLevelType w:val="singleLevel"/>
    <w:tmpl w:val="7888663A"/>
    <w:lvl w:ilvl="0">
      <w:numFmt w:val="bullet"/>
      <w:pStyle w:val="3"/>
      <w:lvlText w:val="–"/>
      <w:lvlJc w:val="left"/>
      <w:pPr>
        <w:tabs>
          <w:tab w:val="num" w:pos="1143"/>
        </w:tabs>
        <w:ind w:left="1143" w:hanging="360"/>
      </w:pPr>
      <w:rPr>
        <w:rFonts w:hint="default"/>
      </w:rPr>
    </w:lvl>
  </w:abstractNum>
  <w:abstractNum w:abstractNumId="58">
    <w:nsid w:val="3B85194E"/>
    <w:multiLevelType w:val="hybridMultilevel"/>
    <w:tmpl w:val="7DCA4E56"/>
    <w:lvl w:ilvl="0" w:tplc="C6A67286">
      <w:start w:val="1"/>
      <w:numFmt w:val="lowerLetter"/>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nsid w:val="3C4901A6"/>
    <w:multiLevelType w:val="hybridMultilevel"/>
    <w:tmpl w:val="70C477E8"/>
    <w:lvl w:ilvl="0" w:tplc="22B285C6">
      <w:start w:val="1"/>
      <w:numFmt w:val="lowerLetter"/>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3D05304E"/>
    <w:multiLevelType w:val="hybridMultilevel"/>
    <w:tmpl w:val="75640A40"/>
    <w:lvl w:ilvl="0" w:tplc="308CD568">
      <w:start w:val="1"/>
      <w:numFmt w:val="lowerLetter"/>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nsid w:val="3D9547F2"/>
    <w:multiLevelType w:val="hybridMultilevel"/>
    <w:tmpl w:val="D15AE6B6"/>
    <w:lvl w:ilvl="0" w:tplc="20DE6934">
      <w:start w:val="1"/>
      <w:numFmt w:val="lowerLetter"/>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nsid w:val="3E312A7B"/>
    <w:multiLevelType w:val="hybridMultilevel"/>
    <w:tmpl w:val="AA56568C"/>
    <w:lvl w:ilvl="0" w:tplc="42307718">
      <w:start w:val="1"/>
      <w:numFmt w:val="lowerLetter"/>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nsid w:val="4090152D"/>
    <w:multiLevelType w:val="hybridMultilevel"/>
    <w:tmpl w:val="882A4DA6"/>
    <w:lvl w:ilvl="0" w:tplc="04190017">
      <w:start w:val="1"/>
      <w:numFmt w:val="lowerLetter"/>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4">
    <w:nsid w:val="40AA70FE"/>
    <w:multiLevelType w:val="hybridMultilevel"/>
    <w:tmpl w:val="A5CAC070"/>
    <w:lvl w:ilvl="0" w:tplc="04190011">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5">
    <w:nsid w:val="40E564A9"/>
    <w:multiLevelType w:val="hybridMultilevel"/>
    <w:tmpl w:val="F370D9AA"/>
    <w:lvl w:ilvl="0" w:tplc="BB52B272">
      <w:start w:val="1"/>
      <w:numFmt w:val="lowerLetter"/>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nsid w:val="41173E2E"/>
    <w:multiLevelType w:val="hybridMultilevel"/>
    <w:tmpl w:val="7BD0463C"/>
    <w:lvl w:ilvl="0" w:tplc="56A6A56A">
      <w:start w:val="100"/>
      <w:numFmt w:val="decimal"/>
      <w:lvlText w:val="%1."/>
      <w:lvlJc w:val="left"/>
      <w:pPr>
        <w:ind w:left="1077" w:hanging="51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7">
    <w:nsid w:val="41550E75"/>
    <w:multiLevelType w:val="hybridMultilevel"/>
    <w:tmpl w:val="46246546"/>
    <w:lvl w:ilvl="0" w:tplc="7FE630D0">
      <w:start w:val="1"/>
      <w:numFmt w:val="lowerLetter"/>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nsid w:val="42B606AF"/>
    <w:multiLevelType w:val="hybridMultilevel"/>
    <w:tmpl w:val="72D27FEE"/>
    <w:lvl w:ilvl="0" w:tplc="BF1885F4">
      <w:start w:val="1"/>
      <w:numFmt w:val="lowerLett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9">
    <w:nsid w:val="43253529"/>
    <w:multiLevelType w:val="hybridMultilevel"/>
    <w:tmpl w:val="BC84AF74"/>
    <w:lvl w:ilvl="0" w:tplc="128E4B06">
      <w:start w:val="44"/>
      <w:numFmt w:val="decimal"/>
      <w:lvlText w:val="%1."/>
      <w:lvlJc w:val="left"/>
      <w:pPr>
        <w:ind w:left="517" w:hanging="375"/>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0">
    <w:nsid w:val="432E0BFF"/>
    <w:multiLevelType w:val="hybridMultilevel"/>
    <w:tmpl w:val="52E48CD2"/>
    <w:lvl w:ilvl="0" w:tplc="8340BB7E">
      <w:start w:val="1"/>
      <w:numFmt w:val="lowerLetter"/>
      <w:lvlText w:val="%1)"/>
      <w:lvlJc w:val="left"/>
      <w:pPr>
        <w:ind w:left="128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43526B7F"/>
    <w:multiLevelType w:val="multilevel"/>
    <w:tmpl w:val="5038C844"/>
    <w:lvl w:ilvl="0">
      <w:start w:val="1"/>
      <w:numFmt w:val="bullet"/>
      <w:pStyle w:val="1"/>
      <w:lvlText w:val=""/>
      <w:lvlJc w:val="left"/>
      <w:pPr>
        <w:tabs>
          <w:tab w:val="num" w:pos="887"/>
        </w:tabs>
        <w:ind w:left="357" w:firstLine="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2">
    <w:nsid w:val="44A10918"/>
    <w:multiLevelType w:val="hybridMultilevel"/>
    <w:tmpl w:val="F1E21F74"/>
    <w:lvl w:ilvl="0" w:tplc="02F841C0">
      <w:start w:val="1"/>
      <w:numFmt w:val="lowerLetter"/>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nsid w:val="44B343D2"/>
    <w:multiLevelType w:val="hybridMultilevel"/>
    <w:tmpl w:val="03A87CB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45934EF2"/>
    <w:multiLevelType w:val="hybridMultilevel"/>
    <w:tmpl w:val="B7B89B8E"/>
    <w:lvl w:ilvl="0" w:tplc="5F2ED0C4">
      <w:start w:val="1"/>
      <w:numFmt w:val="lowerLetter"/>
      <w:lvlText w:val="%1)"/>
      <w:lvlJc w:val="left"/>
      <w:pPr>
        <w:ind w:left="81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nsid w:val="462E15B5"/>
    <w:multiLevelType w:val="hybridMultilevel"/>
    <w:tmpl w:val="8DE4E21E"/>
    <w:lvl w:ilvl="0" w:tplc="1ADCC6A2">
      <w:start w:val="1"/>
      <w:numFmt w:val="lowerLetter"/>
      <w:lvlText w:val="%1)"/>
      <w:lvlJc w:val="left"/>
      <w:pPr>
        <w:ind w:left="107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46463157"/>
    <w:multiLevelType w:val="hybridMultilevel"/>
    <w:tmpl w:val="AED24CC4"/>
    <w:lvl w:ilvl="0" w:tplc="0F7C5544">
      <w:start w:val="1"/>
      <w:numFmt w:val="lowerLett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nsid w:val="46AC7F49"/>
    <w:multiLevelType w:val="hybridMultilevel"/>
    <w:tmpl w:val="9AC290B4"/>
    <w:lvl w:ilvl="0" w:tplc="EE56155C">
      <w:start w:val="1"/>
      <w:numFmt w:val="lowerLetter"/>
      <w:lvlText w:val="%1)"/>
      <w:lvlJc w:val="left"/>
      <w:pPr>
        <w:ind w:left="1146"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8">
    <w:nsid w:val="48285D25"/>
    <w:multiLevelType w:val="hybridMultilevel"/>
    <w:tmpl w:val="DFDA703C"/>
    <w:lvl w:ilvl="0" w:tplc="13282200">
      <w:start w:val="1"/>
      <w:numFmt w:val="lowerLetter"/>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9">
    <w:nsid w:val="485B0F56"/>
    <w:multiLevelType w:val="hybridMultilevel"/>
    <w:tmpl w:val="EF24E81C"/>
    <w:lvl w:ilvl="0" w:tplc="89F648FA">
      <w:start w:val="68"/>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0">
    <w:nsid w:val="4A14337F"/>
    <w:multiLevelType w:val="hybridMultilevel"/>
    <w:tmpl w:val="8B966330"/>
    <w:lvl w:ilvl="0" w:tplc="9DAE996A">
      <w:start w:val="1"/>
      <w:numFmt w:val="lowerLetter"/>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nsid w:val="4ADD4FE3"/>
    <w:multiLevelType w:val="multilevel"/>
    <w:tmpl w:val="9610658E"/>
    <w:styleLink w:val="10"/>
    <w:lvl w:ilvl="0">
      <w:start w:val="1"/>
      <w:numFmt w:val="russianLower"/>
      <w:lvlText w:val="%1"/>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2">
    <w:nsid w:val="4AEA42B8"/>
    <w:multiLevelType w:val="hybridMultilevel"/>
    <w:tmpl w:val="12361184"/>
    <w:lvl w:ilvl="0" w:tplc="596617B0">
      <w:start w:val="1"/>
      <w:numFmt w:val="lowerLetter"/>
      <w:lvlText w:val="%1)"/>
      <w:lvlJc w:val="left"/>
      <w:pPr>
        <w:ind w:left="1353" w:hanging="360"/>
      </w:pPr>
      <w:rPr>
        <w:b w:val="0"/>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4B860EF5"/>
    <w:multiLevelType w:val="hybridMultilevel"/>
    <w:tmpl w:val="666A8392"/>
    <w:lvl w:ilvl="0" w:tplc="750A94D6">
      <w:start w:val="144"/>
      <w:numFmt w:val="decimal"/>
      <w:lvlText w:val="%1."/>
      <w:lvlJc w:val="left"/>
      <w:pPr>
        <w:ind w:left="1092" w:hanging="52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4">
    <w:nsid w:val="4B9E3A14"/>
    <w:multiLevelType w:val="hybridMultilevel"/>
    <w:tmpl w:val="8DA2E4A0"/>
    <w:lvl w:ilvl="0" w:tplc="BE5C5520">
      <w:start w:val="1"/>
      <w:numFmt w:val="lowerLetter"/>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5">
    <w:nsid w:val="4FCB5EE4"/>
    <w:multiLevelType w:val="hybridMultilevel"/>
    <w:tmpl w:val="9F40E246"/>
    <w:lvl w:ilvl="0" w:tplc="0419000F">
      <w:start w:val="1"/>
      <w:numFmt w:val="lowerLetter"/>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6">
    <w:nsid w:val="50C2639E"/>
    <w:multiLevelType w:val="hybridMultilevel"/>
    <w:tmpl w:val="C9AA0B36"/>
    <w:lvl w:ilvl="0" w:tplc="E190F4DE">
      <w:start w:val="1"/>
      <w:numFmt w:val="bullet"/>
      <w:pStyle w:val="40"/>
      <w:lvlText w:val=""/>
      <w:lvlJc w:val="left"/>
      <w:pPr>
        <w:tabs>
          <w:tab w:val="num" w:pos="644"/>
        </w:tabs>
        <w:ind w:firstLine="284"/>
      </w:pPr>
      <w:rPr>
        <w:rFonts w:ascii="Symbol" w:hAnsi="Symbol" w:hint="default"/>
      </w:rPr>
    </w:lvl>
    <w:lvl w:ilvl="1" w:tplc="76CABE34">
      <w:start w:val="1"/>
      <w:numFmt w:val="bullet"/>
      <w:lvlText w:val="o"/>
      <w:lvlJc w:val="left"/>
      <w:pPr>
        <w:tabs>
          <w:tab w:val="num" w:pos="1440"/>
        </w:tabs>
        <w:ind w:left="1440" w:hanging="360"/>
      </w:pPr>
      <w:rPr>
        <w:rFonts w:ascii="Courier New" w:hAnsi="Courier New" w:hint="default"/>
      </w:rPr>
    </w:lvl>
    <w:lvl w:ilvl="2" w:tplc="5BDA23DE">
      <w:start w:val="1"/>
      <w:numFmt w:val="bullet"/>
      <w:lvlText w:val=""/>
      <w:lvlJc w:val="left"/>
      <w:pPr>
        <w:tabs>
          <w:tab w:val="num" w:pos="2160"/>
        </w:tabs>
        <w:ind w:left="2160" w:hanging="360"/>
      </w:pPr>
      <w:rPr>
        <w:rFonts w:ascii="Wingdings" w:hAnsi="Wingdings" w:hint="default"/>
      </w:rPr>
    </w:lvl>
    <w:lvl w:ilvl="3" w:tplc="70643B50">
      <w:start w:val="1"/>
      <w:numFmt w:val="bullet"/>
      <w:lvlText w:val=""/>
      <w:lvlJc w:val="left"/>
      <w:pPr>
        <w:tabs>
          <w:tab w:val="num" w:pos="2880"/>
        </w:tabs>
        <w:ind w:left="2880" w:hanging="360"/>
      </w:pPr>
      <w:rPr>
        <w:rFonts w:ascii="Symbol" w:hAnsi="Symbol" w:hint="default"/>
      </w:rPr>
    </w:lvl>
    <w:lvl w:ilvl="4" w:tplc="C54A380A">
      <w:start w:val="1"/>
      <w:numFmt w:val="bullet"/>
      <w:lvlText w:val="o"/>
      <w:lvlJc w:val="left"/>
      <w:pPr>
        <w:tabs>
          <w:tab w:val="num" w:pos="3600"/>
        </w:tabs>
        <w:ind w:left="3600" w:hanging="360"/>
      </w:pPr>
      <w:rPr>
        <w:rFonts w:ascii="Courier New" w:hAnsi="Courier New" w:hint="default"/>
      </w:rPr>
    </w:lvl>
    <w:lvl w:ilvl="5" w:tplc="64F6A8E0">
      <w:start w:val="1"/>
      <w:numFmt w:val="bullet"/>
      <w:lvlText w:val=""/>
      <w:lvlJc w:val="left"/>
      <w:pPr>
        <w:tabs>
          <w:tab w:val="num" w:pos="4320"/>
        </w:tabs>
        <w:ind w:left="4320" w:hanging="360"/>
      </w:pPr>
      <w:rPr>
        <w:rFonts w:ascii="Wingdings" w:hAnsi="Wingdings" w:hint="default"/>
      </w:rPr>
    </w:lvl>
    <w:lvl w:ilvl="6" w:tplc="0B38D1E8">
      <w:start w:val="1"/>
      <w:numFmt w:val="bullet"/>
      <w:lvlText w:val=""/>
      <w:lvlJc w:val="left"/>
      <w:pPr>
        <w:tabs>
          <w:tab w:val="num" w:pos="5040"/>
        </w:tabs>
        <w:ind w:left="5040" w:hanging="360"/>
      </w:pPr>
      <w:rPr>
        <w:rFonts w:ascii="Symbol" w:hAnsi="Symbol" w:hint="default"/>
      </w:rPr>
    </w:lvl>
    <w:lvl w:ilvl="7" w:tplc="700C00BC">
      <w:start w:val="1"/>
      <w:numFmt w:val="bullet"/>
      <w:lvlText w:val="o"/>
      <w:lvlJc w:val="left"/>
      <w:pPr>
        <w:tabs>
          <w:tab w:val="num" w:pos="5760"/>
        </w:tabs>
        <w:ind w:left="5760" w:hanging="360"/>
      </w:pPr>
      <w:rPr>
        <w:rFonts w:ascii="Courier New" w:hAnsi="Courier New" w:hint="default"/>
      </w:rPr>
    </w:lvl>
    <w:lvl w:ilvl="8" w:tplc="A6BE6306">
      <w:start w:val="1"/>
      <w:numFmt w:val="bullet"/>
      <w:lvlText w:val=""/>
      <w:lvlJc w:val="left"/>
      <w:pPr>
        <w:tabs>
          <w:tab w:val="num" w:pos="6480"/>
        </w:tabs>
        <w:ind w:left="6480" w:hanging="360"/>
      </w:pPr>
      <w:rPr>
        <w:rFonts w:ascii="Wingdings" w:hAnsi="Wingdings" w:hint="default"/>
      </w:rPr>
    </w:lvl>
  </w:abstractNum>
  <w:abstractNum w:abstractNumId="87">
    <w:nsid w:val="51A55F14"/>
    <w:multiLevelType w:val="hybridMultilevel"/>
    <w:tmpl w:val="186EBC32"/>
    <w:lvl w:ilvl="0" w:tplc="F536CC8A">
      <w:start w:val="1"/>
      <w:numFmt w:val="lowerLetter"/>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8">
    <w:nsid w:val="520550C3"/>
    <w:multiLevelType w:val="hybridMultilevel"/>
    <w:tmpl w:val="D3804C62"/>
    <w:lvl w:ilvl="0" w:tplc="F41A2AD2">
      <w:start w:val="1"/>
      <w:numFmt w:val="lowerLetter"/>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9">
    <w:nsid w:val="5245721A"/>
    <w:multiLevelType w:val="hybridMultilevel"/>
    <w:tmpl w:val="62E2EED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0">
    <w:nsid w:val="543D5D6C"/>
    <w:multiLevelType w:val="hybridMultilevel"/>
    <w:tmpl w:val="F70291F4"/>
    <w:lvl w:ilvl="0" w:tplc="7362D5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1">
    <w:nsid w:val="54D53F37"/>
    <w:multiLevelType w:val="hybridMultilevel"/>
    <w:tmpl w:val="AE14B6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nsid w:val="5589268C"/>
    <w:multiLevelType w:val="hybridMultilevel"/>
    <w:tmpl w:val="0A362146"/>
    <w:styleLink w:val="11"/>
    <w:lvl w:ilvl="0" w:tplc="D524542C">
      <w:start w:val="1"/>
      <w:numFmt w:val="decimal"/>
      <w:lvlText w:val="%1."/>
      <w:lvlJc w:val="left"/>
      <w:pPr>
        <w:tabs>
          <w:tab w:val="num" w:pos="720"/>
        </w:tabs>
        <w:ind w:left="720" w:hanging="360"/>
      </w:pPr>
      <w:rPr>
        <w:rFonts w:cs="Times New Roman"/>
      </w:rPr>
    </w:lvl>
    <w:lvl w:ilvl="1" w:tplc="8DFECC76">
      <w:start w:val="1"/>
      <w:numFmt w:val="lowerLetter"/>
      <w:lvlText w:val="%2."/>
      <w:lvlJc w:val="left"/>
      <w:pPr>
        <w:tabs>
          <w:tab w:val="num" w:pos="1440"/>
        </w:tabs>
        <w:ind w:left="1440" w:hanging="360"/>
      </w:pPr>
      <w:rPr>
        <w:rFonts w:cs="Times New Roman"/>
      </w:rPr>
    </w:lvl>
    <w:lvl w:ilvl="2" w:tplc="8320CBAC">
      <w:start w:val="1"/>
      <w:numFmt w:val="lowerRoman"/>
      <w:lvlText w:val="%3."/>
      <w:lvlJc w:val="right"/>
      <w:pPr>
        <w:tabs>
          <w:tab w:val="num" w:pos="2160"/>
        </w:tabs>
        <w:ind w:left="2160" w:hanging="180"/>
      </w:pPr>
      <w:rPr>
        <w:rFonts w:cs="Times New Roman"/>
      </w:rPr>
    </w:lvl>
    <w:lvl w:ilvl="3" w:tplc="FF74D454">
      <w:start w:val="1"/>
      <w:numFmt w:val="decimal"/>
      <w:lvlText w:val="%4."/>
      <w:lvlJc w:val="left"/>
      <w:pPr>
        <w:tabs>
          <w:tab w:val="num" w:pos="2880"/>
        </w:tabs>
        <w:ind w:left="2880" w:hanging="360"/>
      </w:pPr>
      <w:rPr>
        <w:rFonts w:cs="Times New Roman"/>
      </w:rPr>
    </w:lvl>
    <w:lvl w:ilvl="4" w:tplc="52DC2C2C">
      <w:start w:val="1"/>
      <w:numFmt w:val="lowerLetter"/>
      <w:lvlText w:val="%5."/>
      <w:lvlJc w:val="left"/>
      <w:pPr>
        <w:tabs>
          <w:tab w:val="num" w:pos="3600"/>
        </w:tabs>
        <w:ind w:left="3600" w:hanging="360"/>
      </w:pPr>
      <w:rPr>
        <w:rFonts w:cs="Times New Roman"/>
      </w:rPr>
    </w:lvl>
    <w:lvl w:ilvl="5" w:tplc="E69A5112">
      <w:start w:val="1"/>
      <w:numFmt w:val="lowerRoman"/>
      <w:lvlText w:val="%6."/>
      <w:lvlJc w:val="right"/>
      <w:pPr>
        <w:tabs>
          <w:tab w:val="num" w:pos="4320"/>
        </w:tabs>
        <w:ind w:left="4320" w:hanging="180"/>
      </w:pPr>
      <w:rPr>
        <w:rFonts w:cs="Times New Roman"/>
      </w:rPr>
    </w:lvl>
    <w:lvl w:ilvl="6" w:tplc="8FBE04E2">
      <w:start w:val="1"/>
      <w:numFmt w:val="decimal"/>
      <w:lvlText w:val="%7."/>
      <w:lvlJc w:val="left"/>
      <w:pPr>
        <w:tabs>
          <w:tab w:val="num" w:pos="5040"/>
        </w:tabs>
        <w:ind w:left="5040" w:hanging="360"/>
      </w:pPr>
      <w:rPr>
        <w:rFonts w:cs="Times New Roman"/>
      </w:rPr>
    </w:lvl>
    <w:lvl w:ilvl="7" w:tplc="BB24ECC4">
      <w:start w:val="1"/>
      <w:numFmt w:val="lowerLetter"/>
      <w:lvlText w:val="%8."/>
      <w:lvlJc w:val="left"/>
      <w:pPr>
        <w:tabs>
          <w:tab w:val="num" w:pos="5760"/>
        </w:tabs>
        <w:ind w:left="5760" w:hanging="360"/>
      </w:pPr>
      <w:rPr>
        <w:rFonts w:cs="Times New Roman"/>
      </w:rPr>
    </w:lvl>
    <w:lvl w:ilvl="8" w:tplc="A9F48B86">
      <w:start w:val="1"/>
      <w:numFmt w:val="lowerRoman"/>
      <w:lvlText w:val="%9."/>
      <w:lvlJc w:val="right"/>
      <w:pPr>
        <w:tabs>
          <w:tab w:val="num" w:pos="6480"/>
        </w:tabs>
        <w:ind w:left="6480" w:hanging="180"/>
      </w:pPr>
      <w:rPr>
        <w:rFonts w:cs="Times New Roman"/>
      </w:rPr>
    </w:lvl>
  </w:abstractNum>
  <w:abstractNum w:abstractNumId="93">
    <w:nsid w:val="578B4B1A"/>
    <w:multiLevelType w:val="hybridMultilevel"/>
    <w:tmpl w:val="70141F20"/>
    <w:lvl w:ilvl="0" w:tplc="845E9910">
      <w:start w:val="1"/>
      <w:numFmt w:val="lowerLetter"/>
      <w:lvlText w:val="%1)"/>
      <w:lvlJc w:val="left"/>
      <w:pPr>
        <w:ind w:left="1287"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4">
    <w:nsid w:val="57AD4B95"/>
    <w:multiLevelType w:val="hybridMultilevel"/>
    <w:tmpl w:val="00D41E0A"/>
    <w:lvl w:ilvl="0" w:tplc="58AC11CC">
      <w:start w:val="1"/>
      <w:numFmt w:val="lowerLett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nsid w:val="58EF082E"/>
    <w:multiLevelType w:val="hybridMultilevel"/>
    <w:tmpl w:val="70642682"/>
    <w:lvl w:ilvl="0" w:tplc="70307D6E">
      <w:start w:val="38"/>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6">
    <w:nsid w:val="5901396C"/>
    <w:multiLevelType w:val="hybridMultilevel"/>
    <w:tmpl w:val="A55C31B0"/>
    <w:lvl w:ilvl="0" w:tplc="F536CC8A">
      <w:start w:val="1"/>
      <w:numFmt w:val="lowerLetter"/>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7">
    <w:nsid w:val="595C5B42"/>
    <w:multiLevelType w:val="hybridMultilevel"/>
    <w:tmpl w:val="793ED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59990949"/>
    <w:multiLevelType w:val="hybridMultilevel"/>
    <w:tmpl w:val="604008EE"/>
    <w:lvl w:ilvl="0" w:tplc="0DC8FFD0">
      <w:start w:val="1"/>
      <w:numFmt w:val="decimal"/>
      <w:lvlText w:val="%1."/>
      <w:lvlJc w:val="left"/>
      <w:pPr>
        <w:tabs>
          <w:tab w:val="num" w:pos="360"/>
        </w:tabs>
        <w:ind w:left="360" w:hanging="360"/>
      </w:pPr>
      <w:rPr>
        <w:rFonts w:hint="default"/>
        <w:lang w:val="uz-Latn-UZ"/>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9">
    <w:nsid w:val="5BB462CA"/>
    <w:multiLevelType w:val="hybridMultilevel"/>
    <w:tmpl w:val="706443F0"/>
    <w:lvl w:ilvl="0" w:tplc="87ECE44A">
      <w:start w:val="1"/>
      <w:numFmt w:val="lowerLetter"/>
      <w:lvlText w:val="%1)"/>
      <w:lvlJc w:val="left"/>
      <w:pPr>
        <w:ind w:left="1287"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0">
    <w:nsid w:val="5FC72617"/>
    <w:multiLevelType w:val="hybridMultilevel"/>
    <w:tmpl w:val="37BE0778"/>
    <w:lvl w:ilvl="0" w:tplc="6EF291D6">
      <w:start w:val="1"/>
      <w:numFmt w:val="lowerLetter"/>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1">
    <w:nsid w:val="605A1897"/>
    <w:multiLevelType w:val="hybridMultilevel"/>
    <w:tmpl w:val="4D482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6077783F"/>
    <w:multiLevelType w:val="hybridMultilevel"/>
    <w:tmpl w:val="C4CECFF4"/>
    <w:lvl w:ilvl="0" w:tplc="BB4CDE56">
      <w:start w:val="1"/>
      <w:numFmt w:val="lowerLetter"/>
      <w:lvlText w:val="%1)"/>
      <w:lvlJc w:val="left"/>
      <w:pPr>
        <w:ind w:left="1211" w:hanging="360"/>
      </w:pPr>
    </w:lvl>
    <w:lvl w:ilvl="1" w:tplc="0B7839A6">
      <w:start w:val="1"/>
      <w:numFmt w:val="decimal"/>
      <w:lvlText w:val="%2."/>
      <w:lvlJc w:val="left"/>
      <w:pPr>
        <w:tabs>
          <w:tab w:val="num" w:pos="1440"/>
        </w:tabs>
        <w:ind w:left="1440" w:hanging="360"/>
      </w:pPr>
    </w:lvl>
    <w:lvl w:ilvl="2" w:tplc="F69EACE8">
      <w:start w:val="1"/>
      <w:numFmt w:val="decimal"/>
      <w:lvlText w:val="%3."/>
      <w:lvlJc w:val="left"/>
      <w:pPr>
        <w:tabs>
          <w:tab w:val="num" w:pos="2160"/>
        </w:tabs>
        <w:ind w:left="2160" w:hanging="360"/>
      </w:pPr>
    </w:lvl>
    <w:lvl w:ilvl="3" w:tplc="CA1E7692">
      <w:start w:val="1"/>
      <w:numFmt w:val="decimal"/>
      <w:lvlText w:val="%4."/>
      <w:lvlJc w:val="left"/>
      <w:pPr>
        <w:tabs>
          <w:tab w:val="num" w:pos="2880"/>
        </w:tabs>
        <w:ind w:left="2880" w:hanging="360"/>
      </w:pPr>
    </w:lvl>
    <w:lvl w:ilvl="4" w:tplc="54A832F6">
      <w:start w:val="1"/>
      <w:numFmt w:val="decimal"/>
      <w:lvlText w:val="%5."/>
      <w:lvlJc w:val="left"/>
      <w:pPr>
        <w:tabs>
          <w:tab w:val="num" w:pos="3600"/>
        </w:tabs>
        <w:ind w:left="3600" w:hanging="360"/>
      </w:pPr>
    </w:lvl>
    <w:lvl w:ilvl="5" w:tplc="6E6E119C">
      <w:start w:val="1"/>
      <w:numFmt w:val="decimal"/>
      <w:lvlText w:val="%6."/>
      <w:lvlJc w:val="left"/>
      <w:pPr>
        <w:tabs>
          <w:tab w:val="num" w:pos="4320"/>
        </w:tabs>
        <w:ind w:left="4320" w:hanging="360"/>
      </w:pPr>
    </w:lvl>
    <w:lvl w:ilvl="6" w:tplc="0ACCB294">
      <w:start w:val="1"/>
      <w:numFmt w:val="decimal"/>
      <w:lvlText w:val="%7."/>
      <w:lvlJc w:val="left"/>
      <w:pPr>
        <w:tabs>
          <w:tab w:val="num" w:pos="5040"/>
        </w:tabs>
        <w:ind w:left="5040" w:hanging="360"/>
      </w:pPr>
    </w:lvl>
    <w:lvl w:ilvl="7" w:tplc="6ACEBD7C">
      <w:start w:val="1"/>
      <w:numFmt w:val="decimal"/>
      <w:lvlText w:val="%8."/>
      <w:lvlJc w:val="left"/>
      <w:pPr>
        <w:tabs>
          <w:tab w:val="num" w:pos="5760"/>
        </w:tabs>
        <w:ind w:left="5760" w:hanging="360"/>
      </w:pPr>
    </w:lvl>
    <w:lvl w:ilvl="8" w:tplc="D84A0BE2">
      <w:start w:val="1"/>
      <w:numFmt w:val="decimal"/>
      <w:lvlText w:val="%9."/>
      <w:lvlJc w:val="left"/>
      <w:pPr>
        <w:tabs>
          <w:tab w:val="num" w:pos="6480"/>
        </w:tabs>
        <w:ind w:left="6480" w:hanging="360"/>
      </w:pPr>
    </w:lvl>
  </w:abstractNum>
  <w:abstractNum w:abstractNumId="103">
    <w:nsid w:val="60E342B3"/>
    <w:multiLevelType w:val="hybridMultilevel"/>
    <w:tmpl w:val="F9DC390C"/>
    <w:lvl w:ilvl="0" w:tplc="A3C2D048">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04">
    <w:nsid w:val="61607E1A"/>
    <w:multiLevelType w:val="hybridMultilevel"/>
    <w:tmpl w:val="EC0887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61792D3D"/>
    <w:multiLevelType w:val="hybridMultilevel"/>
    <w:tmpl w:val="907C86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62634E57"/>
    <w:multiLevelType w:val="hybridMultilevel"/>
    <w:tmpl w:val="5658D3E2"/>
    <w:lvl w:ilvl="0" w:tplc="23C458F8">
      <w:start w:val="1"/>
      <w:numFmt w:val="lowerLett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7">
    <w:nsid w:val="62CF6481"/>
    <w:multiLevelType w:val="hybridMultilevel"/>
    <w:tmpl w:val="A6AA3F4A"/>
    <w:lvl w:ilvl="0" w:tplc="F536CC8A">
      <w:start w:val="1"/>
      <w:numFmt w:val="lowerLetter"/>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8">
    <w:nsid w:val="648878FF"/>
    <w:multiLevelType w:val="hybridMultilevel"/>
    <w:tmpl w:val="CC96520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65DE50E5"/>
    <w:multiLevelType w:val="hybridMultilevel"/>
    <w:tmpl w:val="408246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0">
    <w:nsid w:val="66B153EA"/>
    <w:multiLevelType w:val="hybridMultilevel"/>
    <w:tmpl w:val="531835B4"/>
    <w:lvl w:ilvl="0" w:tplc="F536CC8A">
      <w:start w:val="1"/>
      <w:numFmt w:val="lowerLetter"/>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1">
    <w:nsid w:val="66B61345"/>
    <w:multiLevelType w:val="hybridMultilevel"/>
    <w:tmpl w:val="E30276C0"/>
    <w:lvl w:ilvl="0" w:tplc="04190017">
      <w:start w:val="1"/>
      <w:numFmt w:val="lowerLett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2">
    <w:nsid w:val="67AC6F22"/>
    <w:multiLevelType w:val="hybridMultilevel"/>
    <w:tmpl w:val="0BF65B3C"/>
    <w:lvl w:ilvl="0" w:tplc="3BD26CB6">
      <w:start w:val="176"/>
      <w:numFmt w:val="decimal"/>
      <w:lvlText w:val="%1."/>
      <w:lvlJc w:val="left"/>
      <w:pPr>
        <w:ind w:left="1092" w:hanging="525"/>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3">
    <w:nsid w:val="67B4319D"/>
    <w:multiLevelType w:val="hybridMultilevel"/>
    <w:tmpl w:val="9974A572"/>
    <w:lvl w:ilvl="0" w:tplc="87CC3F9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4">
    <w:nsid w:val="687363B2"/>
    <w:multiLevelType w:val="hybridMultilevel"/>
    <w:tmpl w:val="7B444CB0"/>
    <w:lvl w:ilvl="0" w:tplc="20F265E8">
      <w:start w:val="1"/>
      <w:numFmt w:val="lowerLetter"/>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5">
    <w:nsid w:val="6A394C0B"/>
    <w:multiLevelType w:val="hybridMultilevel"/>
    <w:tmpl w:val="11F2B0F2"/>
    <w:lvl w:ilvl="0" w:tplc="F6FE35E0">
      <w:start w:val="1"/>
      <w:numFmt w:val="lowerLetter"/>
      <w:lvlText w:val="%1)"/>
      <w:lvlJc w:val="left"/>
      <w:pPr>
        <w:ind w:left="114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6">
    <w:nsid w:val="6B1E34F9"/>
    <w:multiLevelType w:val="hybridMultilevel"/>
    <w:tmpl w:val="100872F6"/>
    <w:lvl w:ilvl="0" w:tplc="F1DE68AC">
      <w:start w:val="1"/>
      <w:numFmt w:val="lowerLett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7">
    <w:nsid w:val="6C6B1950"/>
    <w:multiLevelType w:val="hybridMultilevel"/>
    <w:tmpl w:val="05AC0270"/>
    <w:lvl w:ilvl="0" w:tplc="FE62B53A">
      <w:start w:val="4"/>
      <w:numFmt w:val="lowerLetter"/>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18">
    <w:nsid w:val="6E4F1EF2"/>
    <w:multiLevelType w:val="hybridMultilevel"/>
    <w:tmpl w:val="22AEE2BA"/>
    <w:lvl w:ilvl="0" w:tplc="F536CC8A">
      <w:start w:val="1"/>
      <w:numFmt w:val="lowerLetter"/>
      <w:lvlText w:val="%1)"/>
      <w:lvlJc w:val="left"/>
      <w:pPr>
        <w:ind w:left="1287"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9">
    <w:nsid w:val="6F171783"/>
    <w:multiLevelType w:val="hybridMultilevel"/>
    <w:tmpl w:val="DA7A1B56"/>
    <w:lvl w:ilvl="0" w:tplc="AD201300">
      <w:start w:val="1"/>
      <w:numFmt w:val="lowerLetter"/>
      <w:lvlText w:val="%1)"/>
      <w:lvlJc w:val="left"/>
      <w:pPr>
        <w:ind w:left="143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0">
    <w:nsid w:val="72B42602"/>
    <w:multiLevelType w:val="hybridMultilevel"/>
    <w:tmpl w:val="61346150"/>
    <w:lvl w:ilvl="0" w:tplc="DB500B76">
      <w:start w:val="1"/>
      <w:numFmt w:val="lowerLetter"/>
      <w:lvlText w:val="%1)"/>
      <w:lvlJc w:val="left"/>
      <w:pPr>
        <w:ind w:left="110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1">
    <w:nsid w:val="72ED3C8F"/>
    <w:multiLevelType w:val="hybridMultilevel"/>
    <w:tmpl w:val="8B024282"/>
    <w:lvl w:ilvl="0" w:tplc="A64E784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2">
    <w:nsid w:val="7309632F"/>
    <w:multiLevelType w:val="hybridMultilevel"/>
    <w:tmpl w:val="3E547A8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3">
    <w:nsid w:val="73AE2B57"/>
    <w:multiLevelType w:val="hybridMultilevel"/>
    <w:tmpl w:val="97AAF6E2"/>
    <w:lvl w:ilvl="0" w:tplc="E278CACC">
      <w:start w:val="1"/>
      <w:numFmt w:val="lowerLetter"/>
      <w:lvlText w:val="%1)"/>
      <w:lvlJc w:val="left"/>
      <w:pPr>
        <w:ind w:left="1495"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4">
    <w:nsid w:val="74A702C5"/>
    <w:multiLevelType w:val="hybridMultilevel"/>
    <w:tmpl w:val="168EC738"/>
    <w:lvl w:ilvl="0" w:tplc="849CE540">
      <w:start w:val="1"/>
      <w:numFmt w:val="lowerLetter"/>
      <w:lvlText w:val="%1)"/>
      <w:lvlJc w:val="left"/>
      <w:pPr>
        <w:ind w:left="1287" w:hanging="360"/>
      </w:pPr>
    </w:lvl>
    <w:lvl w:ilvl="1" w:tplc="5B624C68">
      <w:start w:val="1"/>
      <w:numFmt w:val="decimal"/>
      <w:lvlText w:val="%2."/>
      <w:lvlJc w:val="left"/>
      <w:pPr>
        <w:tabs>
          <w:tab w:val="num" w:pos="1440"/>
        </w:tabs>
        <w:ind w:left="1440" w:hanging="360"/>
      </w:pPr>
    </w:lvl>
    <w:lvl w:ilvl="2" w:tplc="B3AC4770">
      <w:start w:val="1"/>
      <w:numFmt w:val="decimal"/>
      <w:lvlText w:val="%3."/>
      <w:lvlJc w:val="left"/>
      <w:pPr>
        <w:tabs>
          <w:tab w:val="num" w:pos="2160"/>
        </w:tabs>
        <w:ind w:left="2160" w:hanging="360"/>
      </w:pPr>
    </w:lvl>
    <w:lvl w:ilvl="3" w:tplc="09880F1C">
      <w:start w:val="1"/>
      <w:numFmt w:val="decimal"/>
      <w:lvlText w:val="%4."/>
      <w:lvlJc w:val="left"/>
      <w:pPr>
        <w:tabs>
          <w:tab w:val="num" w:pos="2880"/>
        </w:tabs>
        <w:ind w:left="2880" w:hanging="360"/>
      </w:pPr>
    </w:lvl>
    <w:lvl w:ilvl="4" w:tplc="FE14CC8A">
      <w:start w:val="1"/>
      <w:numFmt w:val="decimal"/>
      <w:lvlText w:val="%5."/>
      <w:lvlJc w:val="left"/>
      <w:pPr>
        <w:tabs>
          <w:tab w:val="num" w:pos="3600"/>
        </w:tabs>
        <w:ind w:left="3600" w:hanging="360"/>
      </w:pPr>
    </w:lvl>
    <w:lvl w:ilvl="5" w:tplc="7B2E16FE">
      <w:start w:val="1"/>
      <w:numFmt w:val="decimal"/>
      <w:lvlText w:val="%6."/>
      <w:lvlJc w:val="left"/>
      <w:pPr>
        <w:tabs>
          <w:tab w:val="num" w:pos="4320"/>
        </w:tabs>
        <w:ind w:left="4320" w:hanging="360"/>
      </w:pPr>
    </w:lvl>
    <w:lvl w:ilvl="6" w:tplc="755822CC">
      <w:start w:val="1"/>
      <w:numFmt w:val="decimal"/>
      <w:lvlText w:val="%7."/>
      <w:lvlJc w:val="left"/>
      <w:pPr>
        <w:tabs>
          <w:tab w:val="num" w:pos="5040"/>
        </w:tabs>
        <w:ind w:left="5040" w:hanging="360"/>
      </w:pPr>
    </w:lvl>
    <w:lvl w:ilvl="7" w:tplc="33E6897A">
      <w:start w:val="1"/>
      <w:numFmt w:val="decimal"/>
      <w:lvlText w:val="%8."/>
      <w:lvlJc w:val="left"/>
      <w:pPr>
        <w:tabs>
          <w:tab w:val="num" w:pos="5760"/>
        </w:tabs>
        <w:ind w:left="5760" w:hanging="360"/>
      </w:pPr>
    </w:lvl>
    <w:lvl w:ilvl="8" w:tplc="A740CD94">
      <w:start w:val="1"/>
      <w:numFmt w:val="decimal"/>
      <w:lvlText w:val="%9."/>
      <w:lvlJc w:val="left"/>
      <w:pPr>
        <w:tabs>
          <w:tab w:val="num" w:pos="6480"/>
        </w:tabs>
        <w:ind w:left="6480" w:hanging="360"/>
      </w:pPr>
    </w:lvl>
  </w:abstractNum>
  <w:abstractNum w:abstractNumId="125">
    <w:nsid w:val="74BE625D"/>
    <w:multiLevelType w:val="hybridMultilevel"/>
    <w:tmpl w:val="CCAA532E"/>
    <w:lvl w:ilvl="0" w:tplc="931ACA42">
      <w:start w:val="130"/>
      <w:numFmt w:val="decimal"/>
      <w:lvlText w:val="%1."/>
      <w:lvlJc w:val="left"/>
      <w:pPr>
        <w:ind w:left="1062" w:hanging="49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6">
    <w:nsid w:val="763658A0"/>
    <w:multiLevelType w:val="hybridMultilevel"/>
    <w:tmpl w:val="04907A3A"/>
    <w:lvl w:ilvl="0" w:tplc="DA824B64">
      <w:start w:val="1"/>
      <w:numFmt w:val="lowerLetter"/>
      <w:lvlText w:val="%1)"/>
      <w:lvlJc w:val="left"/>
      <w:pPr>
        <w:ind w:left="149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7">
    <w:nsid w:val="777E6AC5"/>
    <w:multiLevelType w:val="hybridMultilevel"/>
    <w:tmpl w:val="66DA4904"/>
    <w:lvl w:ilvl="0" w:tplc="395E201C">
      <w:start w:val="1"/>
      <w:numFmt w:val="lowerLett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8">
    <w:nsid w:val="7855210B"/>
    <w:multiLevelType w:val="hybridMultilevel"/>
    <w:tmpl w:val="47ACE32A"/>
    <w:lvl w:ilvl="0" w:tplc="F536CC8A">
      <w:start w:val="1"/>
      <w:numFmt w:val="lowerLetter"/>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9">
    <w:nsid w:val="79A45597"/>
    <w:multiLevelType w:val="hybridMultilevel"/>
    <w:tmpl w:val="A0ECFC70"/>
    <w:lvl w:ilvl="0" w:tplc="88E65C46">
      <w:start w:val="1"/>
      <w:numFmt w:val="lowerLetter"/>
      <w:lvlText w:val="%1)"/>
      <w:lvlJc w:val="left"/>
      <w:pPr>
        <w:ind w:left="1297" w:hanging="360"/>
      </w:pPr>
      <w:rPr>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0">
    <w:nsid w:val="79CC5857"/>
    <w:multiLevelType w:val="hybridMultilevel"/>
    <w:tmpl w:val="8D8A54DE"/>
    <w:lvl w:ilvl="0" w:tplc="475E638E">
      <w:start w:val="1"/>
      <w:numFmt w:val="lowerLett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1">
    <w:nsid w:val="7AA85572"/>
    <w:multiLevelType w:val="hybridMultilevel"/>
    <w:tmpl w:val="B0CCEEAE"/>
    <w:lvl w:ilvl="0" w:tplc="47447504">
      <w:start w:val="1"/>
      <w:numFmt w:val="lowerLetter"/>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2">
    <w:nsid w:val="7B07178B"/>
    <w:multiLevelType w:val="hybridMultilevel"/>
    <w:tmpl w:val="E4F66772"/>
    <w:lvl w:ilvl="0" w:tplc="4836CE96">
      <w:start w:val="1"/>
      <w:numFmt w:val="lowerLetter"/>
      <w:lvlText w:val="%1)"/>
      <w:lvlJc w:val="left"/>
      <w:pPr>
        <w:tabs>
          <w:tab w:val="num" w:pos="1065"/>
        </w:tabs>
        <w:ind w:left="1065" w:hanging="360"/>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133">
    <w:nsid w:val="7BBA70C9"/>
    <w:multiLevelType w:val="singleLevel"/>
    <w:tmpl w:val="E684D62A"/>
    <w:lvl w:ilvl="0">
      <w:start w:val="4"/>
      <w:numFmt w:val="decimal"/>
      <w:lvlText w:val="%1."/>
      <w:legacy w:legacy="1" w:legacySpace="0" w:legacyIndent="221"/>
      <w:lvlJc w:val="left"/>
      <w:rPr>
        <w:rFonts w:ascii="Times New Roman" w:hAnsi="Times New Roman" w:cs="Times New Roman" w:hint="default"/>
      </w:rPr>
    </w:lvl>
  </w:abstractNum>
  <w:abstractNum w:abstractNumId="134">
    <w:nsid w:val="7C215409"/>
    <w:multiLevelType w:val="hybridMultilevel"/>
    <w:tmpl w:val="C5A002BE"/>
    <w:lvl w:ilvl="0" w:tplc="641E3E0E">
      <w:start w:val="1"/>
      <w:numFmt w:val="lowerLetter"/>
      <w:lvlText w:val="%1)"/>
      <w:lvlJc w:val="left"/>
      <w:pPr>
        <w:ind w:left="124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5">
    <w:nsid w:val="7C824D1C"/>
    <w:multiLevelType w:val="hybridMultilevel"/>
    <w:tmpl w:val="09AEB8DA"/>
    <w:lvl w:ilvl="0" w:tplc="39829926">
      <w:start w:val="1"/>
      <w:numFmt w:val="lowerLetter"/>
      <w:lvlText w:val="%1)"/>
      <w:lvlJc w:val="left"/>
      <w:pPr>
        <w:ind w:left="1287" w:hanging="360"/>
      </w:pPr>
    </w:lvl>
    <w:lvl w:ilvl="1" w:tplc="C3263670">
      <w:start w:val="1"/>
      <w:numFmt w:val="decimal"/>
      <w:lvlText w:val="%2."/>
      <w:lvlJc w:val="left"/>
      <w:pPr>
        <w:tabs>
          <w:tab w:val="num" w:pos="1440"/>
        </w:tabs>
        <w:ind w:left="1440" w:hanging="360"/>
      </w:pPr>
    </w:lvl>
    <w:lvl w:ilvl="2" w:tplc="D652AE4C">
      <w:start w:val="1"/>
      <w:numFmt w:val="decimal"/>
      <w:lvlText w:val="%3."/>
      <w:lvlJc w:val="left"/>
      <w:pPr>
        <w:tabs>
          <w:tab w:val="num" w:pos="2160"/>
        </w:tabs>
        <w:ind w:left="2160" w:hanging="360"/>
      </w:pPr>
    </w:lvl>
    <w:lvl w:ilvl="3" w:tplc="11483836">
      <w:start w:val="1"/>
      <w:numFmt w:val="decimal"/>
      <w:lvlText w:val="%4."/>
      <w:lvlJc w:val="left"/>
      <w:pPr>
        <w:tabs>
          <w:tab w:val="num" w:pos="2880"/>
        </w:tabs>
        <w:ind w:left="2880" w:hanging="360"/>
      </w:pPr>
    </w:lvl>
    <w:lvl w:ilvl="4" w:tplc="D2CEA24C">
      <w:start w:val="1"/>
      <w:numFmt w:val="decimal"/>
      <w:lvlText w:val="%5."/>
      <w:lvlJc w:val="left"/>
      <w:pPr>
        <w:tabs>
          <w:tab w:val="num" w:pos="3600"/>
        </w:tabs>
        <w:ind w:left="3600" w:hanging="360"/>
      </w:pPr>
    </w:lvl>
    <w:lvl w:ilvl="5" w:tplc="F0A45194">
      <w:start w:val="1"/>
      <w:numFmt w:val="decimal"/>
      <w:lvlText w:val="%6."/>
      <w:lvlJc w:val="left"/>
      <w:pPr>
        <w:tabs>
          <w:tab w:val="num" w:pos="4320"/>
        </w:tabs>
        <w:ind w:left="4320" w:hanging="360"/>
      </w:pPr>
    </w:lvl>
    <w:lvl w:ilvl="6" w:tplc="30548304">
      <w:start w:val="1"/>
      <w:numFmt w:val="decimal"/>
      <w:lvlText w:val="%7."/>
      <w:lvlJc w:val="left"/>
      <w:pPr>
        <w:tabs>
          <w:tab w:val="num" w:pos="5040"/>
        </w:tabs>
        <w:ind w:left="5040" w:hanging="360"/>
      </w:pPr>
    </w:lvl>
    <w:lvl w:ilvl="7" w:tplc="9400354E">
      <w:start w:val="1"/>
      <w:numFmt w:val="decimal"/>
      <w:lvlText w:val="%8."/>
      <w:lvlJc w:val="left"/>
      <w:pPr>
        <w:tabs>
          <w:tab w:val="num" w:pos="5760"/>
        </w:tabs>
        <w:ind w:left="5760" w:hanging="360"/>
      </w:pPr>
    </w:lvl>
    <w:lvl w:ilvl="8" w:tplc="475E718A">
      <w:start w:val="1"/>
      <w:numFmt w:val="decimal"/>
      <w:lvlText w:val="%9."/>
      <w:lvlJc w:val="left"/>
      <w:pPr>
        <w:tabs>
          <w:tab w:val="num" w:pos="6480"/>
        </w:tabs>
        <w:ind w:left="6480" w:hanging="360"/>
      </w:pPr>
    </w:lvl>
  </w:abstractNum>
  <w:abstractNum w:abstractNumId="136">
    <w:nsid w:val="7CFF27D3"/>
    <w:multiLevelType w:val="hybridMultilevel"/>
    <w:tmpl w:val="69626A06"/>
    <w:lvl w:ilvl="0" w:tplc="ABD82558">
      <w:start w:val="1"/>
      <w:numFmt w:val="lowerLetter"/>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7">
    <w:nsid w:val="7D102132"/>
    <w:multiLevelType w:val="hybridMultilevel"/>
    <w:tmpl w:val="5C6ABA4A"/>
    <w:lvl w:ilvl="0" w:tplc="DD98BEBC">
      <w:start w:val="1"/>
      <w:numFmt w:val="lowerLetter"/>
      <w:lvlText w:val="%1)"/>
      <w:lvlJc w:val="left"/>
      <w:pPr>
        <w:ind w:left="1287"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8">
    <w:nsid w:val="7D2A0374"/>
    <w:multiLevelType w:val="hybridMultilevel"/>
    <w:tmpl w:val="79088B8C"/>
    <w:lvl w:ilvl="0" w:tplc="308CD568">
      <w:start w:val="1"/>
      <w:numFmt w:val="lowerLetter"/>
      <w:lvlText w:val="%1)"/>
      <w:lvlJc w:val="left"/>
      <w:pPr>
        <w:ind w:left="1647" w:hanging="360"/>
      </w:pPr>
      <w:rPr>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9">
    <w:nsid w:val="7EC94BBD"/>
    <w:multiLevelType w:val="hybridMultilevel"/>
    <w:tmpl w:val="96EC73AC"/>
    <w:lvl w:ilvl="0" w:tplc="4198F294">
      <w:start w:val="159"/>
      <w:numFmt w:val="decimal"/>
      <w:lvlText w:val="%1."/>
      <w:lvlJc w:val="left"/>
      <w:pPr>
        <w:ind w:left="525" w:hanging="52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4"/>
  </w:num>
  <w:num w:numId="2">
    <w:abstractNumId w:val="121"/>
  </w:num>
  <w:num w:numId="3">
    <w:abstractNumId w:val="113"/>
  </w:num>
  <w:num w:numId="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4"/>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5"/>
  </w:num>
  <w:num w:numId="87">
    <w:abstractNumId w:val="69"/>
  </w:num>
  <w:num w:numId="88">
    <w:abstractNumId w:val="48"/>
  </w:num>
  <w:num w:numId="89">
    <w:abstractNumId w:val="79"/>
  </w:num>
  <w:num w:numId="90">
    <w:abstractNumId w:val="66"/>
  </w:num>
  <w:num w:numId="91">
    <w:abstractNumId w:val="125"/>
  </w:num>
  <w:num w:numId="92">
    <w:abstractNumId w:val="8"/>
  </w:num>
  <w:num w:numId="93">
    <w:abstractNumId w:val="53"/>
  </w:num>
  <w:num w:numId="94">
    <w:abstractNumId w:val="83"/>
  </w:num>
  <w:num w:numId="95">
    <w:abstractNumId w:val="23"/>
  </w:num>
  <w:num w:numId="96">
    <w:abstractNumId w:val="139"/>
  </w:num>
  <w:num w:numId="97">
    <w:abstractNumId w:val="112"/>
  </w:num>
  <w:num w:numId="98">
    <w:abstractNumId w:val="81"/>
  </w:num>
  <w:num w:numId="99">
    <w:abstractNumId w:val="22"/>
  </w:num>
  <w:num w:numId="100">
    <w:abstractNumId w:val="86"/>
  </w:num>
  <w:num w:numId="101">
    <w:abstractNumId w:val="71"/>
  </w:num>
  <w:num w:numId="102">
    <w:abstractNumId w:val="57"/>
  </w:num>
  <w:num w:numId="103">
    <w:abstractNumId w:val="92"/>
  </w:num>
  <w:num w:numId="104">
    <w:abstractNumId w:val="37"/>
  </w:num>
  <w:num w:numId="105">
    <w:abstractNumId w:val="46"/>
  </w:num>
  <w:num w:numId="106">
    <w:abstractNumId w:val="45"/>
  </w:num>
  <w:num w:numId="107">
    <w:abstractNumId w:val="117"/>
  </w:num>
  <w:num w:numId="108">
    <w:abstractNumId w:val="132"/>
  </w:num>
  <w:num w:numId="109">
    <w:abstractNumId w:val="64"/>
  </w:num>
  <w:num w:numId="110">
    <w:abstractNumId w:val="122"/>
  </w:num>
  <w:num w:numId="111">
    <w:abstractNumId w:val="19"/>
  </w:num>
  <w:num w:numId="112">
    <w:abstractNumId w:val="63"/>
  </w:num>
  <w:num w:numId="113">
    <w:abstractNumId w:val="133"/>
  </w:num>
  <w:num w:numId="114">
    <w:abstractNumId w:val="91"/>
  </w:num>
  <w:num w:numId="115">
    <w:abstractNumId w:val="98"/>
  </w:num>
  <w:num w:numId="116">
    <w:abstractNumId w:val="30"/>
  </w:num>
  <w:num w:numId="1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0"/>
  </w:num>
  <w:num w:numId="120">
    <w:abstractNumId w:val="12"/>
  </w:num>
  <w:num w:numId="121">
    <w:abstractNumId w:val="49"/>
  </w:num>
  <w:num w:numId="122">
    <w:abstractNumId w:val="25"/>
  </w:num>
  <w:num w:numId="123">
    <w:abstractNumId w:val="111"/>
  </w:num>
  <w:num w:numId="124">
    <w:abstractNumId w:val="101"/>
  </w:num>
  <w:num w:numId="125">
    <w:abstractNumId w:val="97"/>
  </w:num>
  <w:num w:numId="126">
    <w:abstractNumId w:val="109"/>
  </w:num>
  <w:num w:numId="127">
    <w:abstractNumId w:val="51"/>
  </w:num>
  <w:num w:numId="128">
    <w:abstractNumId w:val="108"/>
  </w:num>
  <w:num w:numId="129">
    <w:abstractNumId w:val="0"/>
  </w:num>
  <w:num w:numId="1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73"/>
  </w:num>
  <w:num w:numId="133">
    <w:abstractNumId w:val="54"/>
  </w:num>
  <w:num w:numId="134">
    <w:abstractNumId w:val="104"/>
  </w:num>
  <w:num w:numId="135">
    <w:abstractNumId w:val="105"/>
  </w:num>
  <w:num w:numId="136">
    <w:abstractNumId w:val="10"/>
  </w:num>
  <w:num w:numId="137">
    <w:abstractNumId w:val="21"/>
  </w:num>
  <w:num w:numId="138">
    <w:abstractNumId w:val="89"/>
  </w:num>
  <w:num w:numId="139">
    <w:abstractNumId w:val="56"/>
  </w:num>
  <w:num w:numId="140">
    <w:abstractNumId w:val="103"/>
  </w:num>
  <w:num w:numId="141">
    <w:abstractNumId w:val="40"/>
  </w:num>
  <w:num w:numId="142">
    <w:abstractNumId w:val="39"/>
  </w:num>
  <w:num w:numId="143">
    <w:abstractNumId w:val="90"/>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1BC"/>
    <w:rsid w:val="000000CB"/>
    <w:rsid w:val="000014C2"/>
    <w:rsid w:val="00004646"/>
    <w:rsid w:val="000053C6"/>
    <w:rsid w:val="00005830"/>
    <w:rsid w:val="00005FD5"/>
    <w:rsid w:val="00010CD3"/>
    <w:rsid w:val="0001141F"/>
    <w:rsid w:val="00012552"/>
    <w:rsid w:val="0001556D"/>
    <w:rsid w:val="00015B97"/>
    <w:rsid w:val="00017B96"/>
    <w:rsid w:val="000204FB"/>
    <w:rsid w:val="00022A5B"/>
    <w:rsid w:val="0002421E"/>
    <w:rsid w:val="00024311"/>
    <w:rsid w:val="00024712"/>
    <w:rsid w:val="00024D9F"/>
    <w:rsid w:val="00024FBD"/>
    <w:rsid w:val="00030007"/>
    <w:rsid w:val="000302CD"/>
    <w:rsid w:val="00030AF2"/>
    <w:rsid w:val="000313CC"/>
    <w:rsid w:val="0003215A"/>
    <w:rsid w:val="00032B91"/>
    <w:rsid w:val="00032F80"/>
    <w:rsid w:val="00037B6C"/>
    <w:rsid w:val="00040CA8"/>
    <w:rsid w:val="000415B9"/>
    <w:rsid w:val="000444BB"/>
    <w:rsid w:val="00046791"/>
    <w:rsid w:val="00051360"/>
    <w:rsid w:val="0005564B"/>
    <w:rsid w:val="00055718"/>
    <w:rsid w:val="000559CA"/>
    <w:rsid w:val="00055F48"/>
    <w:rsid w:val="0005734F"/>
    <w:rsid w:val="000612B8"/>
    <w:rsid w:val="00061F9A"/>
    <w:rsid w:val="00062C68"/>
    <w:rsid w:val="00062D9F"/>
    <w:rsid w:val="00063334"/>
    <w:rsid w:val="00063B56"/>
    <w:rsid w:val="00065012"/>
    <w:rsid w:val="000659C8"/>
    <w:rsid w:val="000706D2"/>
    <w:rsid w:val="00070801"/>
    <w:rsid w:val="000711CC"/>
    <w:rsid w:val="00071296"/>
    <w:rsid w:val="000714AF"/>
    <w:rsid w:val="00072609"/>
    <w:rsid w:val="00072CE2"/>
    <w:rsid w:val="0007306E"/>
    <w:rsid w:val="00073368"/>
    <w:rsid w:val="000749B6"/>
    <w:rsid w:val="0007785B"/>
    <w:rsid w:val="00077C40"/>
    <w:rsid w:val="00080062"/>
    <w:rsid w:val="00080B87"/>
    <w:rsid w:val="000843B3"/>
    <w:rsid w:val="000843D3"/>
    <w:rsid w:val="000845EE"/>
    <w:rsid w:val="0008467B"/>
    <w:rsid w:val="000857D6"/>
    <w:rsid w:val="00087907"/>
    <w:rsid w:val="00090E4C"/>
    <w:rsid w:val="0009191F"/>
    <w:rsid w:val="00096550"/>
    <w:rsid w:val="000A1DD5"/>
    <w:rsid w:val="000A2A84"/>
    <w:rsid w:val="000A37C1"/>
    <w:rsid w:val="000A3D97"/>
    <w:rsid w:val="000A5ED0"/>
    <w:rsid w:val="000A6612"/>
    <w:rsid w:val="000A6EDC"/>
    <w:rsid w:val="000A735C"/>
    <w:rsid w:val="000B278C"/>
    <w:rsid w:val="000B2A5F"/>
    <w:rsid w:val="000B6C82"/>
    <w:rsid w:val="000B7C48"/>
    <w:rsid w:val="000C0780"/>
    <w:rsid w:val="000C25FB"/>
    <w:rsid w:val="000C3F14"/>
    <w:rsid w:val="000C5D75"/>
    <w:rsid w:val="000C6F72"/>
    <w:rsid w:val="000D0772"/>
    <w:rsid w:val="000D083E"/>
    <w:rsid w:val="000D691D"/>
    <w:rsid w:val="000D730A"/>
    <w:rsid w:val="000E3EC4"/>
    <w:rsid w:val="000F218B"/>
    <w:rsid w:val="000F3579"/>
    <w:rsid w:val="000F362E"/>
    <w:rsid w:val="000F4707"/>
    <w:rsid w:val="000F4A59"/>
    <w:rsid w:val="000F4D50"/>
    <w:rsid w:val="000F6126"/>
    <w:rsid w:val="000F7C1B"/>
    <w:rsid w:val="000F7D8C"/>
    <w:rsid w:val="00100AA3"/>
    <w:rsid w:val="0010161E"/>
    <w:rsid w:val="00103EBA"/>
    <w:rsid w:val="00104211"/>
    <w:rsid w:val="00110C9C"/>
    <w:rsid w:val="00112C05"/>
    <w:rsid w:val="001152E9"/>
    <w:rsid w:val="00122C37"/>
    <w:rsid w:val="001257F7"/>
    <w:rsid w:val="00125AF7"/>
    <w:rsid w:val="0012669E"/>
    <w:rsid w:val="001302E6"/>
    <w:rsid w:val="00130C62"/>
    <w:rsid w:val="001338D7"/>
    <w:rsid w:val="0013433C"/>
    <w:rsid w:val="00134353"/>
    <w:rsid w:val="001348A4"/>
    <w:rsid w:val="00135E46"/>
    <w:rsid w:val="0013741C"/>
    <w:rsid w:val="00137AC7"/>
    <w:rsid w:val="00140C43"/>
    <w:rsid w:val="00142A83"/>
    <w:rsid w:val="00144B65"/>
    <w:rsid w:val="001478FA"/>
    <w:rsid w:val="00151758"/>
    <w:rsid w:val="00152EBD"/>
    <w:rsid w:val="001530E6"/>
    <w:rsid w:val="001552F8"/>
    <w:rsid w:val="00161C78"/>
    <w:rsid w:val="0016316A"/>
    <w:rsid w:val="00163FDF"/>
    <w:rsid w:val="00164DEB"/>
    <w:rsid w:val="0016743B"/>
    <w:rsid w:val="0017069C"/>
    <w:rsid w:val="0017324C"/>
    <w:rsid w:val="001747CA"/>
    <w:rsid w:val="0017608F"/>
    <w:rsid w:val="00177A91"/>
    <w:rsid w:val="00182206"/>
    <w:rsid w:val="001837E6"/>
    <w:rsid w:val="00185771"/>
    <w:rsid w:val="0018730B"/>
    <w:rsid w:val="00187760"/>
    <w:rsid w:val="001923B3"/>
    <w:rsid w:val="00193945"/>
    <w:rsid w:val="001A133E"/>
    <w:rsid w:val="001A24DD"/>
    <w:rsid w:val="001A516E"/>
    <w:rsid w:val="001A7899"/>
    <w:rsid w:val="001A7ED0"/>
    <w:rsid w:val="001B0BDF"/>
    <w:rsid w:val="001B1098"/>
    <w:rsid w:val="001B30FC"/>
    <w:rsid w:val="001B325C"/>
    <w:rsid w:val="001B47B8"/>
    <w:rsid w:val="001B651C"/>
    <w:rsid w:val="001B6C9F"/>
    <w:rsid w:val="001C14A4"/>
    <w:rsid w:val="001C15E4"/>
    <w:rsid w:val="001C2852"/>
    <w:rsid w:val="001C4AA7"/>
    <w:rsid w:val="001C74FB"/>
    <w:rsid w:val="001D1BD9"/>
    <w:rsid w:val="001D1EDD"/>
    <w:rsid w:val="001D2865"/>
    <w:rsid w:val="001D5316"/>
    <w:rsid w:val="001D593C"/>
    <w:rsid w:val="001D6D02"/>
    <w:rsid w:val="001D7086"/>
    <w:rsid w:val="001E1A2E"/>
    <w:rsid w:val="001E202C"/>
    <w:rsid w:val="001E21C6"/>
    <w:rsid w:val="001E4E23"/>
    <w:rsid w:val="001E654C"/>
    <w:rsid w:val="001E7D52"/>
    <w:rsid w:val="001F18B2"/>
    <w:rsid w:val="001F3B51"/>
    <w:rsid w:val="001F61DF"/>
    <w:rsid w:val="001F788D"/>
    <w:rsid w:val="001F7EFE"/>
    <w:rsid w:val="0020149F"/>
    <w:rsid w:val="0020205F"/>
    <w:rsid w:val="00210951"/>
    <w:rsid w:val="00211B8F"/>
    <w:rsid w:val="00211F30"/>
    <w:rsid w:val="00213259"/>
    <w:rsid w:val="002133F2"/>
    <w:rsid w:val="00215CD5"/>
    <w:rsid w:val="00220921"/>
    <w:rsid w:val="002220D8"/>
    <w:rsid w:val="00223D2E"/>
    <w:rsid w:val="002259FC"/>
    <w:rsid w:val="002260E5"/>
    <w:rsid w:val="00226F2C"/>
    <w:rsid w:val="00227FFD"/>
    <w:rsid w:val="002304D3"/>
    <w:rsid w:val="0023244B"/>
    <w:rsid w:val="002324CB"/>
    <w:rsid w:val="002361EA"/>
    <w:rsid w:val="00236A43"/>
    <w:rsid w:val="002414B7"/>
    <w:rsid w:val="0024473A"/>
    <w:rsid w:val="00245EE1"/>
    <w:rsid w:val="00250321"/>
    <w:rsid w:val="002503A1"/>
    <w:rsid w:val="00253C04"/>
    <w:rsid w:val="002552A2"/>
    <w:rsid w:val="002554F5"/>
    <w:rsid w:val="00256693"/>
    <w:rsid w:val="0025729C"/>
    <w:rsid w:val="00262097"/>
    <w:rsid w:val="00262D0B"/>
    <w:rsid w:val="002637FF"/>
    <w:rsid w:val="00264E7B"/>
    <w:rsid w:val="002650C4"/>
    <w:rsid w:val="00266478"/>
    <w:rsid w:val="002676F5"/>
    <w:rsid w:val="00270A4B"/>
    <w:rsid w:val="00270D60"/>
    <w:rsid w:val="00276301"/>
    <w:rsid w:val="00280A0D"/>
    <w:rsid w:val="002815F1"/>
    <w:rsid w:val="00282DBF"/>
    <w:rsid w:val="002842D0"/>
    <w:rsid w:val="002873F6"/>
    <w:rsid w:val="0028770C"/>
    <w:rsid w:val="00287E2C"/>
    <w:rsid w:val="0029009B"/>
    <w:rsid w:val="00291030"/>
    <w:rsid w:val="002919FE"/>
    <w:rsid w:val="00293898"/>
    <w:rsid w:val="00293B15"/>
    <w:rsid w:val="002944CE"/>
    <w:rsid w:val="0029589A"/>
    <w:rsid w:val="002974AE"/>
    <w:rsid w:val="00297D2B"/>
    <w:rsid w:val="002A105F"/>
    <w:rsid w:val="002A3F6D"/>
    <w:rsid w:val="002A4676"/>
    <w:rsid w:val="002A4F93"/>
    <w:rsid w:val="002A51FD"/>
    <w:rsid w:val="002A5800"/>
    <w:rsid w:val="002A6462"/>
    <w:rsid w:val="002A69AD"/>
    <w:rsid w:val="002B02B0"/>
    <w:rsid w:val="002B0C10"/>
    <w:rsid w:val="002B19C4"/>
    <w:rsid w:val="002B1D70"/>
    <w:rsid w:val="002B4BFB"/>
    <w:rsid w:val="002B4FB3"/>
    <w:rsid w:val="002B6305"/>
    <w:rsid w:val="002C02D6"/>
    <w:rsid w:val="002C077E"/>
    <w:rsid w:val="002C5D95"/>
    <w:rsid w:val="002C5F4E"/>
    <w:rsid w:val="002C708D"/>
    <w:rsid w:val="002C7BBA"/>
    <w:rsid w:val="002D07D3"/>
    <w:rsid w:val="002D3993"/>
    <w:rsid w:val="002D5012"/>
    <w:rsid w:val="002D7A72"/>
    <w:rsid w:val="002E2718"/>
    <w:rsid w:val="002E2BA5"/>
    <w:rsid w:val="002E5E29"/>
    <w:rsid w:val="002E65B7"/>
    <w:rsid w:val="002F0F47"/>
    <w:rsid w:val="002F1BAA"/>
    <w:rsid w:val="002F1E7F"/>
    <w:rsid w:val="002F3B0B"/>
    <w:rsid w:val="002F4D12"/>
    <w:rsid w:val="002F5182"/>
    <w:rsid w:val="002F5658"/>
    <w:rsid w:val="002F5A7E"/>
    <w:rsid w:val="002F5FD2"/>
    <w:rsid w:val="002F7754"/>
    <w:rsid w:val="00301468"/>
    <w:rsid w:val="0030169E"/>
    <w:rsid w:val="0030499D"/>
    <w:rsid w:val="0030632A"/>
    <w:rsid w:val="003077E3"/>
    <w:rsid w:val="00307EEE"/>
    <w:rsid w:val="00311974"/>
    <w:rsid w:val="00311D33"/>
    <w:rsid w:val="00315B97"/>
    <w:rsid w:val="00316A31"/>
    <w:rsid w:val="003177C3"/>
    <w:rsid w:val="00320F25"/>
    <w:rsid w:val="003244B2"/>
    <w:rsid w:val="00325E00"/>
    <w:rsid w:val="00327234"/>
    <w:rsid w:val="00327B73"/>
    <w:rsid w:val="00332007"/>
    <w:rsid w:val="003335E2"/>
    <w:rsid w:val="00333D2C"/>
    <w:rsid w:val="003357A0"/>
    <w:rsid w:val="00335AFD"/>
    <w:rsid w:val="003406CF"/>
    <w:rsid w:val="00342F44"/>
    <w:rsid w:val="0034352A"/>
    <w:rsid w:val="00346989"/>
    <w:rsid w:val="003472A0"/>
    <w:rsid w:val="00347363"/>
    <w:rsid w:val="0035188C"/>
    <w:rsid w:val="0035351E"/>
    <w:rsid w:val="003546C4"/>
    <w:rsid w:val="00356A9A"/>
    <w:rsid w:val="003603BF"/>
    <w:rsid w:val="003607A5"/>
    <w:rsid w:val="00360EBB"/>
    <w:rsid w:val="00361118"/>
    <w:rsid w:val="003616F0"/>
    <w:rsid w:val="0036263D"/>
    <w:rsid w:val="00364AA4"/>
    <w:rsid w:val="003707B5"/>
    <w:rsid w:val="003722C8"/>
    <w:rsid w:val="00375334"/>
    <w:rsid w:val="003755D7"/>
    <w:rsid w:val="00375DF2"/>
    <w:rsid w:val="00376EE0"/>
    <w:rsid w:val="00377923"/>
    <w:rsid w:val="003821D3"/>
    <w:rsid w:val="00385F7E"/>
    <w:rsid w:val="00386D58"/>
    <w:rsid w:val="00396456"/>
    <w:rsid w:val="003973E5"/>
    <w:rsid w:val="003A0788"/>
    <w:rsid w:val="003A0B8F"/>
    <w:rsid w:val="003A1BAE"/>
    <w:rsid w:val="003A2BC9"/>
    <w:rsid w:val="003A415C"/>
    <w:rsid w:val="003A44BB"/>
    <w:rsid w:val="003A58B9"/>
    <w:rsid w:val="003A75C8"/>
    <w:rsid w:val="003A7E9E"/>
    <w:rsid w:val="003B041C"/>
    <w:rsid w:val="003B1919"/>
    <w:rsid w:val="003B26EC"/>
    <w:rsid w:val="003B4698"/>
    <w:rsid w:val="003B5C0B"/>
    <w:rsid w:val="003B6B66"/>
    <w:rsid w:val="003B6E1B"/>
    <w:rsid w:val="003B7AFE"/>
    <w:rsid w:val="003C3C6D"/>
    <w:rsid w:val="003C6293"/>
    <w:rsid w:val="003C6D92"/>
    <w:rsid w:val="003C6E2E"/>
    <w:rsid w:val="003C7B05"/>
    <w:rsid w:val="003D1D1E"/>
    <w:rsid w:val="003D2A28"/>
    <w:rsid w:val="003D2ED5"/>
    <w:rsid w:val="003D3764"/>
    <w:rsid w:val="003D3EED"/>
    <w:rsid w:val="003D40EB"/>
    <w:rsid w:val="003D45E2"/>
    <w:rsid w:val="003D483A"/>
    <w:rsid w:val="003D489A"/>
    <w:rsid w:val="003D4A3A"/>
    <w:rsid w:val="003D6B56"/>
    <w:rsid w:val="003E40F9"/>
    <w:rsid w:val="003E699E"/>
    <w:rsid w:val="003E6EF2"/>
    <w:rsid w:val="003E71B2"/>
    <w:rsid w:val="003E7D94"/>
    <w:rsid w:val="003F1920"/>
    <w:rsid w:val="003F2786"/>
    <w:rsid w:val="003F2DD3"/>
    <w:rsid w:val="003F4269"/>
    <w:rsid w:val="003F5203"/>
    <w:rsid w:val="003F7002"/>
    <w:rsid w:val="003F79DD"/>
    <w:rsid w:val="003F7B5F"/>
    <w:rsid w:val="00407940"/>
    <w:rsid w:val="00415FB7"/>
    <w:rsid w:val="00416DA5"/>
    <w:rsid w:val="00421802"/>
    <w:rsid w:val="0042275C"/>
    <w:rsid w:val="0042354C"/>
    <w:rsid w:val="00424449"/>
    <w:rsid w:val="004255E0"/>
    <w:rsid w:val="00425A3C"/>
    <w:rsid w:val="0042636B"/>
    <w:rsid w:val="00427008"/>
    <w:rsid w:val="0042702A"/>
    <w:rsid w:val="00437034"/>
    <w:rsid w:val="00437DCE"/>
    <w:rsid w:val="0044103D"/>
    <w:rsid w:val="004476D6"/>
    <w:rsid w:val="00447E47"/>
    <w:rsid w:val="00447E5F"/>
    <w:rsid w:val="00450FCB"/>
    <w:rsid w:val="00452502"/>
    <w:rsid w:val="0045274D"/>
    <w:rsid w:val="00452796"/>
    <w:rsid w:val="004552A2"/>
    <w:rsid w:val="00455BCC"/>
    <w:rsid w:val="00456745"/>
    <w:rsid w:val="004576CE"/>
    <w:rsid w:val="00457C3C"/>
    <w:rsid w:val="00457EE1"/>
    <w:rsid w:val="0046029F"/>
    <w:rsid w:val="00462587"/>
    <w:rsid w:val="00462654"/>
    <w:rsid w:val="00463BE2"/>
    <w:rsid w:val="004670DB"/>
    <w:rsid w:val="0047147F"/>
    <w:rsid w:val="00472118"/>
    <w:rsid w:val="00472861"/>
    <w:rsid w:val="00474C36"/>
    <w:rsid w:val="004752DE"/>
    <w:rsid w:val="004759F0"/>
    <w:rsid w:val="0047669F"/>
    <w:rsid w:val="00476859"/>
    <w:rsid w:val="00482076"/>
    <w:rsid w:val="004A08A7"/>
    <w:rsid w:val="004A5BF2"/>
    <w:rsid w:val="004B3E38"/>
    <w:rsid w:val="004B62C3"/>
    <w:rsid w:val="004B635B"/>
    <w:rsid w:val="004C40AA"/>
    <w:rsid w:val="004C608C"/>
    <w:rsid w:val="004C76D5"/>
    <w:rsid w:val="004D076D"/>
    <w:rsid w:val="004D3946"/>
    <w:rsid w:val="004D3D43"/>
    <w:rsid w:val="004D44F0"/>
    <w:rsid w:val="004D77C7"/>
    <w:rsid w:val="004D7E0F"/>
    <w:rsid w:val="004E112E"/>
    <w:rsid w:val="004E2A8A"/>
    <w:rsid w:val="004E55C7"/>
    <w:rsid w:val="004E6DB8"/>
    <w:rsid w:val="004F0CC1"/>
    <w:rsid w:val="004F3C08"/>
    <w:rsid w:val="004F44B3"/>
    <w:rsid w:val="004F5EB9"/>
    <w:rsid w:val="00501E9D"/>
    <w:rsid w:val="005074CB"/>
    <w:rsid w:val="005079BB"/>
    <w:rsid w:val="00512AFA"/>
    <w:rsid w:val="005218CA"/>
    <w:rsid w:val="005266C9"/>
    <w:rsid w:val="00530963"/>
    <w:rsid w:val="00531FD6"/>
    <w:rsid w:val="00532876"/>
    <w:rsid w:val="00533F8A"/>
    <w:rsid w:val="00534EE7"/>
    <w:rsid w:val="00540810"/>
    <w:rsid w:val="0054105C"/>
    <w:rsid w:val="005433EC"/>
    <w:rsid w:val="005433EE"/>
    <w:rsid w:val="00544AF4"/>
    <w:rsid w:val="00546A85"/>
    <w:rsid w:val="00547BE8"/>
    <w:rsid w:val="00551417"/>
    <w:rsid w:val="00551457"/>
    <w:rsid w:val="00551A78"/>
    <w:rsid w:val="005524DC"/>
    <w:rsid w:val="0055331E"/>
    <w:rsid w:val="005546B8"/>
    <w:rsid w:val="0055636B"/>
    <w:rsid w:val="00556C80"/>
    <w:rsid w:val="00562A8B"/>
    <w:rsid w:val="00562CB8"/>
    <w:rsid w:val="00564BF0"/>
    <w:rsid w:val="00565F18"/>
    <w:rsid w:val="00567C3B"/>
    <w:rsid w:val="00572B81"/>
    <w:rsid w:val="00572F28"/>
    <w:rsid w:val="005734B4"/>
    <w:rsid w:val="00576E28"/>
    <w:rsid w:val="00580146"/>
    <w:rsid w:val="0058094F"/>
    <w:rsid w:val="005830A4"/>
    <w:rsid w:val="0058493B"/>
    <w:rsid w:val="00585B40"/>
    <w:rsid w:val="00587C79"/>
    <w:rsid w:val="00593A03"/>
    <w:rsid w:val="0059425A"/>
    <w:rsid w:val="00594B9B"/>
    <w:rsid w:val="005954C6"/>
    <w:rsid w:val="00596D14"/>
    <w:rsid w:val="005A3585"/>
    <w:rsid w:val="005A559B"/>
    <w:rsid w:val="005A672A"/>
    <w:rsid w:val="005B10D6"/>
    <w:rsid w:val="005B1C77"/>
    <w:rsid w:val="005B23D1"/>
    <w:rsid w:val="005B605A"/>
    <w:rsid w:val="005B6D5D"/>
    <w:rsid w:val="005B7338"/>
    <w:rsid w:val="005B77EF"/>
    <w:rsid w:val="005B784D"/>
    <w:rsid w:val="005B7B75"/>
    <w:rsid w:val="005C00A1"/>
    <w:rsid w:val="005C30C0"/>
    <w:rsid w:val="005C4B08"/>
    <w:rsid w:val="005C7866"/>
    <w:rsid w:val="005D2479"/>
    <w:rsid w:val="005D255B"/>
    <w:rsid w:val="005D34AC"/>
    <w:rsid w:val="005D3F25"/>
    <w:rsid w:val="005D6261"/>
    <w:rsid w:val="005E1D42"/>
    <w:rsid w:val="005E29FB"/>
    <w:rsid w:val="005E5021"/>
    <w:rsid w:val="005E5171"/>
    <w:rsid w:val="005E78D5"/>
    <w:rsid w:val="005F093F"/>
    <w:rsid w:val="005F1D1D"/>
    <w:rsid w:val="005F1ED2"/>
    <w:rsid w:val="005F2496"/>
    <w:rsid w:val="005F3F08"/>
    <w:rsid w:val="005F563D"/>
    <w:rsid w:val="005F57DB"/>
    <w:rsid w:val="005F6309"/>
    <w:rsid w:val="005F6714"/>
    <w:rsid w:val="005F7CB8"/>
    <w:rsid w:val="006003F9"/>
    <w:rsid w:val="00607411"/>
    <w:rsid w:val="00610684"/>
    <w:rsid w:val="00611190"/>
    <w:rsid w:val="00614003"/>
    <w:rsid w:val="00615042"/>
    <w:rsid w:val="00616AC9"/>
    <w:rsid w:val="00617E0F"/>
    <w:rsid w:val="0062001C"/>
    <w:rsid w:val="00622503"/>
    <w:rsid w:val="006238BE"/>
    <w:rsid w:val="00625535"/>
    <w:rsid w:val="00626209"/>
    <w:rsid w:val="0063098A"/>
    <w:rsid w:val="00632C48"/>
    <w:rsid w:val="00635289"/>
    <w:rsid w:val="00637B3B"/>
    <w:rsid w:val="00641500"/>
    <w:rsid w:val="00641855"/>
    <w:rsid w:val="006418E8"/>
    <w:rsid w:val="00641F64"/>
    <w:rsid w:val="006420C7"/>
    <w:rsid w:val="00642F74"/>
    <w:rsid w:val="00643C61"/>
    <w:rsid w:val="00644606"/>
    <w:rsid w:val="00646991"/>
    <w:rsid w:val="00650050"/>
    <w:rsid w:val="006517CF"/>
    <w:rsid w:val="00653887"/>
    <w:rsid w:val="0065674E"/>
    <w:rsid w:val="006610E5"/>
    <w:rsid w:val="00661873"/>
    <w:rsid w:val="00661D04"/>
    <w:rsid w:val="0066278A"/>
    <w:rsid w:val="006641CA"/>
    <w:rsid w:val="00664EDB"/>
    <w:rsid w:val="006650AC"/>
    <w:rsid w:val="00665A71"/>
    <w:rsid w:val="0066664E"/>
    <w:rsid w:val="00670D31"/>
    <w:rsid w:val="00674E95"/>
    <w:rsid w:val="00674F4B"/>
    <w:rsid w:val="00674F5D"/>
    <w:rsid w:val="00677292"/>
    <w:rsid w:val="0068319E"/>
    <w:rsid w:val="00685396"/>
    <w:rsid w:val="00685D19"/>
    <w:rsid w:val="00692569"/>
    <w:rsid w:val="00692A23"/>
    <w:rsid w:val="0069442C"/>
    <w:rsid w:val="0069451D"/>
    <w:rsid w:val="00695EB3"/>
    <w:rsid w:val="006962FC"/>
    <w:rsid w:val="00696496"/>
    <w:rsid w:val="006A2BFA"/>
    <w:rsid w:val="006B0AF8"/>
    <w:rsid w:val="006B1327"/>
    <w:rsid w:val="006B331E"/>
    <w:rsid w:val="006B6FC5"/>
    <w:rsid w:val="006B7A1C"/>
    <w:rsid w:val="006C0C5B"/>
    <w:rsid w:val="006C1DA9"/>
    <w:rsid w:val="006C287D"/>
    <w:rsid w:val="006C2B0D"/>
    <w:rsid w:val="006C68C2"/>
    <w:rsid w:val="006C723D"/>
    <w:rsid w:val="006D2923"/>
    <w:rsid w:val="006D328A"/>
    <w:rsid w:val="006E02E7"/>
    <w:rsid w:val="006E138E"/>
    <w:rsid w:val="006E5F27"/>
    <w:rsid w:val="006E6480"/>
    <w:rsid w:val="006E6C88"/>
    <w:rsid w:val="006F0683"/>
    <w:rsid w:val="006F0CDE"/>
    <w:rsid w:val="006F2590"/>
    <w:rsid w:val="006F2E82"/>
    <w:rsid w:val="006F495E"/>
    <w:rsid w:val="006F5DAF"/>
    <w:rsid w:val="006F5E0B"/>
    <w:rsid w:val="006F6AC4"/>
    <w:rsid w:val="006F6E80"/>
    <w:rsid w:val="00702480"/>
    <w:rsid w:val="007045A2"/>
    <w:rsid w:val="007050AC"/>
    <w:rsid w:val="00705576"/>
    <w:rsid w:val="00706CB6"/>
    <w:rsid w:val="007076CB"/>
    <w:rsid w:val="0071101F"/>
    <w:rsid w:val="00711463"/>
    <w:rsid w:val="007132F1"/>
    <w:rsid w:val="00716E95"/>
    <w:rsid w:val="00717D9B"/>
    <w:rsid w:val="00720232"/>
    <w:rsid w:val="00721024"/>
    <w:rsid w:val="00723EA0"/>
    <w:rsid w:val="007243F3"/>
    <w:rsid w:val="00724B1E"/>
    <w:rsid w:val="0073057D"/>
    <w:rsid w:val="007311AD"/>
    <w:rsid w:val="0073197F"/>
    <w:rsid w:val="007332ED"/>
    <w:rsid w:val="00733BC6"/>
    <w:rsid w:val="00735C82"/>
    <w:rsid w:val="00742077"/>
    <w:rsid w:val="00743897"/>
    <w:rsid w:val="007454D8"/>
    <w:rsid w:val="007454E1"/>
    <w:rsid w:val="007469F8"/>
    <w:rsid w:val="00747179"/>
    <w:rsid w:val="007526D1"/>
    <w:rsid w:val="007530A2"/>
    <w:rsid w:val="007558DA"/>
    <w:rsid w:val="00755E59"/>
    <w:rsid w:val="007609B9"/>
    <w:rsid w:val="00763EBA"/>
    <w:rsid w:val="00763F2C"/>
    <w:rsid w:val="00764583"/>
    <w:rsid w:val="0076476A"/>
    <w:rsid w:val="007648C7"/>
    <w:rsid w:val="007714AF"/>
    <w:rsid w:val="00771688"/>
    <w:rsid w:val="00772781"/>
    <w:rsid w:val="007734CE"/>
    <w:rsid w:val="00775248"/>
    <w:rsid w:val="00780386"/>
    <w:rsid w:val="00780D0F"/>
    <w:rsid w:val="00781DCA"/>
    <w:rsid w:val="00790B52"/>
    <w:rsid w:val="0079353C"/>
    <w:rsid w:val="007971E2"/>
    <w:rsid w:val="007A03C3"/>
    <w:rsid w:val="007A568A"/>
    <w:rsid w:val="007A5ED3"/>
    <w:rsid w:val="007A680A"/>
    <w:rsid w:val="007A6B2A"/>
    <w:rsid w:val="007B0C60"/>
    <w:rsid w:val="007B0FA2"/>
    <w:rsid w:val="007B1EDD"/>
    <w:rsid w:val="007B43BD"/>
    <w:rsid w:val="007B520F"/>
    <w:rsid w:val="007B5326"/>
    <w:rsid w:val="007B6034"/>
    <w:rsid w:val="007B66EF"/>
    <w:rsid w:val="007B6C99"/>
    <w:rsid w:val="007C3CEC"/>
    <w:rsid w:val="007C490A"/>
    <w:rsid w:val="007C5778"/>
    <w:rsid w:val="007D28FC"/>
    <w:rsid w:val="007D58C7"/>
    <w:rsid w:val="007D737B"/>
    <w:rsid w:val="007E142B"/>
    <w:rsid w:val="007E2D30"/>
    <w:rsid w:val="007E34F0"/>
    <w:rsid w:val="007E5514"/>
    <w:rsid w:val="007E5D34"/>
    <w:rsid w:val="007F0106"/>
    <w:rsid w:val="007F01AC"/>
    <w:rsid w:val="007F023F"/>
    <w:rsid w:val="007F035D"/>
    <w:rsid w:val="007F19D9"/>
    <w:rsid w:val="007F43CC"/>
    <w:rsid w:val="0080224C"/>
    <w:rsid w:val="00803A4A"/>
    <w:rsid w:val="00804FC8"/>
    <w:rsid w:val="00805693"/>
    <w:rsid w:val="00805F44"/>
    <w:rsid w:val="00806B02"/>
    <w:rsid w:val="00807EBB"/>
    <w:rsid w:val="008102F2"/>
    <w:rsid w:val="00811BE2"/>
    <w:rsid w:val="0081227E"/>
    <w:rsid w:val="00812EDD"/>
    <w:rsid w:val="0081411F"/>
    <w:rsid w:val="00814662"/>
    <w:rsid w:val="00814DA5"/>
    <w:rsid w:val="00816389"/>
    <w:rsid w:val="00816F94"/>
    <w:rsid w:val="00817A12"/>
    <w:rsid w:val="00820D0A"/>
    <w:rsid w:val="00822B1B"/>
    <w:rsid w:val="00822B4E"/>
    <w:rsid w:val="00824F04"/>
    <w:rsid w:val="008274EF"/>
    <w:rsid w:val="00827D38"/>
    <w:rsid w:val="00830B6D"/>
    <w:rsid w:val="00830B7A"/>
    <w:rsid w:val="0083114D"/>
    <w:rsid w:val="008359EC"/>
    <w:rsid w:val="008365FC"/>
    <w:rsid w:val="00836F5A"/>
    <w:rsid w:val="008371D0"/>
    <w:rsid w:val="008404D7"/>
    <w:rsid w:val="008405A4"/>
    <w:rsid w:val="008500ED"/>
    <w:rsid w:val="00850AD0"/>
    <w:rsid w:val="00851CC9"/>
    <w:rsid w:val="00851D29"/>
    <w:rsid w:val="008532B8"/>
    <w:rsid w:val="00854FD5"/>
    <w:rsid w:val="0085789B"/>
    <w:rsid w:val="00860D13"/>
    <w:rsid w:val="00863709"/>
    <w:rsid w:val="0086376E"/>
    <w:rsid w:val="00865E83"/>
    <w:rsid w:val="00872730"/>
    <w:rsid w:val="00877624"/>
    <w:rsid w:val="008812A2"/>
    <w:rsid w:val="0088217B"/>
    <w:rsid w:val="00883244"/>
    <w:rsid w:val="00884777"/>
    <w:rsid w:val="00884F8F"/>
    <w:rsid w:val="00885AAE"/>
    <w:rsid w:val="00886AB2"/>
    <w:rsid w:val="00887B94"/>
    <w:rsid w:val="008913D9"/>
    <w:rsid w:val="008926EE"/>
    <w:rsid w:val="008930D3"/>
    <w:rsid w:val="0089481B"/>
    <w:rsid w:val="00896AC4"/>
    <w:rsid w:val="008A258B"/>
    <w:rsid w:val="008A3054"/>
    <w:rsid w:val="008A35CB"/>
    <w:rsid w:val="008A5A81"/>
    <w:rsid w:val="008A6EFA"/>
    <w:rsid w:val="008A7878"/>
    <w:rsid w:val="008B0083"/>
    <w:rsid w:val="008B1B83"/>
    <w:rsid w:val="008B2597"/>
    <w:rsid w:val="008B30A1"/>
    <w:rsid w:val="008B6313"/>
    <w:rsid w:val="008B7CBA"/>
    <w:rsid w:val="008C0968"/>
    <w:rsid w:val="008C1F4B"/>
    <w:rsid w:val="008C3F76"/>
    <w:rsid w:val="008C4D0F"/>
    <w:rsid w:val="008C528D"/>
    <w:rsid w:val="008C7E3A"/>
    <w:rsid w:val="008D0C04"/>
    <w:rsid w:val="008D0F92"/>
    <w:rsid w:val="008D248D"/>
    <w:rsid w:val="008D2B59"/>
    <w:rsid w:val="008D3512"/>
    <w:rsid w:val="008E10BF"/>
    <w:rsid w:val="008E3F1C"/>
    <w:rsid w:val="008E570F"/>
    <w:rsid w:val="008E5D6B"/>
    <w:rsid w:val="008E6544"/>
    <w:rsid w:val="008E7C7C"/>
    <w:rsid w:val="008E7E43"/>
    <w:rsid w:val="008F158E"/>
    <w:rsid w:val="008F2FFA"/>
    <w:rsid w:val="008F300E"/>
    <w:rsid w:val="008F607E"/>
    <w:rsid w:val="008F78BF"/>
    <w:rsid w:val="008F79D4"/>
    <w:rsid w:val="008F7B37"/>
    <w:rsid w:val="009000E6"/>
    <w:rsid w:val="00900DEA"/>
    <w:rsid w:val="0090277B"/>
    <w:rsid w:val="00902EE7"/>
    <w:rsid w:val="00902F7E"/>
    <w:rsid w:val="0090351E"/>
    <w:rsid w:val="0091383C"/>
    <w:rsid w:val="00913961"/>
    <w:rsid w:val="0091436B"/>
    <w:rsid w:val="00915451"/>
    <w:rsid w:val="00924BC8"/>
    <w:rsid w:val="00932805"/>
    <w:rsid w:val="0093503F"/>
    <w:rsid w:val="00936978"/>
    <w:rsid w:val="0094126C"/>
    <w:rsid w:val="00941551"/>
    <w:rsid w:val="00942EF0"/>
    <w:rsid w:val="00943620"/>
    <w:rsid w:val="00944126"/>
    <w:rsid w:val="009457DE"/>
    <w:rsid w:val="0094716A"/>
    <w:rsid w:val="00947E25"/>
    <w:rsid w:val="00960B86"/>
    <w:rsid w:val="00961EBA"/>
    <w:rsid w:val="00963DF7"/>
    <w:rsid w:val="00964FE2"/>
    <w:rsid w:val="00964FF9"/>
    <w:rsid w:val="00966429"/>
    <w:rsid w:val="00966628"/>
    <w:rsid w:val="009711E1"/>
    <w:rsid w:val="00973082"/>
    <w:rsid w:val="00974341"/>
    <w:rsid w:val="00976751"/>
    <w:rsid w:val="009768F3"/>
    <w:rsid w:val="00976E1A"/>
    <w:rsid w:val="00977D63"/>
    <w:rsid w:val="009802AE"/>
    <w:rsid w:val="00980D3C"/>
    <w:rsid w:val="0098284E"/>
    <w:rsid w:val="009840C2"/>
    <w:rsid w:val="00985506"/>
    <w:rsid w:val="00987C6B"/>
    <w:rsid w:val="0099094B"/>
    <w:rsid w:val="00994029"/>
    <w:rsid w:val="00994E2D"/>
    <w:rsid w:val="00995FB1"/>
    <w:rsid w:val="0099721E"/>
    <w:rsid w:val="009A5A44"/>
    <w:rsid w:val="009A6BE2"/>
    <w:rsid w:val="009A78AE"/>
    <w:rsid w:val="009B0E09"/>
    <w:rsid w:val="009B1480"/>
    <w:rsid w:val="009B218B"/>
    <w:rsid w:val="009B6A4B"/>
    <w:rsid w:val="009B7B17"/>
    <w:rsid w:val="009C2423"/>
    <w:rsid w:val="009C40DB"/>
    <w:rsid w:val="009C4D23"/>
    <w:rsid w:val="009C60EB"/>
    <w:rsid w:val="009C61DB"/>
    <w:rsid w:val="009C6E73"/>
    <w:rsid w:val="009C7C5B"/>
    <w:rsid w:val="009D14DC"/>
    <w:rsid w:val="009D2755"/>
    <w:rsid w:val="009D2B7D"/>
    <w:rsid w:val="009D4764"/>
    <w:rsid w:val="009D6C57"/>
    <w:rsid w:val="009D71D2"/>
    <w:rsid w:val="009D71D6"/>
    <w:rsid w:val="009E08F5"/>
    <w:rsid w:val="009E3330"/>
    <w:rsid w:val="009E461A"/>
    <w:rsid w:val="009E55E6"/>
    <w:rsid w:val="009E7CA2"/>
    <w:rsid w:val="009F0E79"/>
    <w:rsid w:val="009F1634"/>
    <w:rsid w:val="009F28B7"/>
    <w:rsid w:val="009F385F"/>
    <w:rsid w:val="009F42D6"/>
    <w:rsid w:val="009F5ABE"/>
    <w:rsid w:val="009F7E5F"/>
    <w:rsid w:val="00A005E3"/>
    <w:rsid w:val="00A00AB7"/>
    <w:rsid w:val="00A01A01"/>
    <w:rsid w:val="00A02B30"/>
    <w:rsid w:val="00A0321A"/>
    <w:rsid w:val="00A04E31"/>
    <w:rsid w:val="00A104E2"/>
    <w:rsid w:val="00A11C57"/>
    <w:rsid w:val="00A11FF8"/>
    <w:rsid w:val="00A13FBF"/>
    <w:rsid w:val="00A232C4"/>
    <w:rsid w:val="00A23417"/>
    <w:rsid w:val="00A27CEC"/>
    <w:rsid w:val="00A27E2D"/>
    <w:rsid w:val="00A30357"/>
    <w:rsid w:val="00A336BE"/>
    <w:rsid w:val="00A345E9"/>
    <w:rsid w:val="00A34DD0"/>
    <w:rsid w:val="00A35D17"/>
    <w:rsid w:val="00A3619F"/>
    <w:rsid w:val="00A40C3E"/>
    <w:rsid w:val="00A412C2"/>
    <w:rsid w:val="00A4370E"/>
    <w:rsid w:val="00A43DA9"/>
    <w:rsid w:val="00A4446B"/>
    <w:rsid w:val="00A47C3A"/>
    <w:rsid w:val="00A5010D"/>
    <w:rsid w:val="00A52F02"/>
    <w:rsid w:val="00A55E33"/>
    <w:rsid w:val="00A56444"/>
    <w:rsid w:val="00A56B19"/>
    <w:rsid w:val="00A602F3"/>
    <w:rsid w:val="00A60CE6"/>
    <w:rsid w:val="00A61B27"/>
    <w:rsid w:val="00A61D9F"/>
    <w:rsid w:val="00A625A4"/>
    <w:rsid w:val="00A63EA0"/>
    <w:rsid w:val="00A64FDB"/>
    <w:rsid w:val="00A6726E"/>
    <w:rsid w:val="00A67D97"/>
    <w:rsid w:val="00A70308"/>
    <w:rsid w:val="00A73768"/>
    <w:rsid w:val="00A753B9"/>
    <w:rsid w:val="00A7709B"/>
    <w:rsid w:val="00A772DE"/>
    <w:rsid w:val="00A80386"/>
    <w:rsid w:val="00A82FB9"/>
    <w:rsid w:val="00A83162"/>
    <w:rsid w:val="00A84343"/>
    <w:rsid w:val="00A85F38"/>
    <w:rsid w:val="00A87632"/>
    <w:rsid w:val="00A87852"/>
    <w:rsid w:val="00A90FB4"/>
    <w:rsid w:val="00A929F7"/>
    <w:rsid w:val="00A9468A"/>
    <w:rsid w:val="00A95516"/>
    <w:rsid w:val="00A96420"/>
    <w:rsid w:val="00A96D96"/>
    <w:rsid w:val="00A97F60"/>
    <w:rsid w:val="00AA06B6"/>
    <w:rsid w:val="00AA1AFC"/>
    <w:rsid w:val="00AA65B6"/>
    <w:rsid w:val="00AB03BC"/>
    <w:rsid w:val="00AB1073"/>
    <w:rsid w:val="00AB311E"/>
    <w:rsid w:val="00AC0171"/>
    <w:rsid w:val="00AC29C6"/>
    <w:rsid w:val="00AC51C6"/>
    <w:rsid w:val="00AC522B"/>
    <w:rsid w:val="00AC6018"/>
    <w:rsid w:val="00AC65F0"/>
    <w:rsid w:val="00AC6AD1"/>
    <w:rsid w:val="00AD1B07"/>
    <w:rsid w:val="00AD1B50"/>
    <w:rsid w:val="00AD3796"/>
    <w:rsid w:val="00AD4142"/>
    <w:rsid w:val="00AD46A4"/>
    <w:rsid w:val="00AD4B14"/>
    <w:rsid w:val="00AD4E1F"/>
    <w:rsid w:val="00AD7C0D"/>
    <w:rsid w:val="00AE0AC5"/>
    <w:rsid w:val="00AE3945"/>
    <w:rsid w:val="00AE3B45"/>
    <w:rsid w:val="00AE3D9F"/>
    <w:rsid w:val="00AE4F36"/>
    <w:rsid w:val="00AE53FC"/>
    <w:rsid w:val="00AE6C62"/>
    <w:rsid w:val="00AF0951"/>
    <w:rsid w:val="00AF4200"/>
    <w:rsid w:val="00AF42B5"/>
    <w:rsid w:val="00AF4517"/>
    <w:rsid w:val="00B0017B"/>
    <w:rsid w:val="00B07882"/>
    <w:rsid w:val="00B07DA4"/>
    <w:rsid w:val="00B1056D"/>
    <w:rsid w:val="00B1197B"/>
    <w:rsid w:val="00B11EDB"/>
    <w:rsid w:val="00B15AFF"/>
    <w:rsid w:val="00B20FEA"/>
    <w:rsid w:val="00B211CC"/>
    <w:rsid w:val="00B27484"/>
    <w:rsid w:val="00B2797F"/>
    <w:rsid w:val="00B27EE7"/>
    <w:rsid w:val="00B3143A"/>
    <w:rsid w:val="00B32598"/>
    <w:rsid w:val="00B337EA"/>
    <w:rsid w:val="00B33E49"/>
    <w:rsid w:val="00B34FA7"/>
    <w:rsid w:val="00B3588C"/>
    <w:rsid w:val="00B36E5D"/>
    <w:rsid w:val="00B413FA"/>
    <w:rsid w:val="00B4264C"/>
    <w:rsid w:val="00B428D2"/>
    <w:rsid w:val="00B44113"/>
    <w:rsid w:val="00B44711"/>
    <w:rsid w:val="00B47DCE"/>
    <w:rsid w:val="00B50E57"/>
    <w:rsid w:val="00B5244F"/>
    <w:rsid w:val="00B556BE"/>
    <w:rsid w:val="00B566A0"/>
    <w:rsid w:val="00B613D2"/>
    <w:rsid w:val="00B65D2C"/>
    <w:rsid w:val="00B70652"/>
    <w:rsid w:val="00B7373D"/>
    <w:rsid w:val="00B73EFF"/>
    <w:rsid w:val="00B74A25"/>
    <w:rsid w:val="00B74B25"/>
    <w:rsid w:val="00B82DCB"/>
    <w:rsid w:val="00B83BBB"/>
    <w:rsid w:val="00B85249"/>
    <w:rsid w:val="00B91CD5"/>
    <w:rsid w:val="00B92B87"/>
    <w:rsid w:val="00B93A77"/>
    <w:rsid w:val="00B94DAE"/>
    <w:rsid w:val="00B968A2"/>
    <w:rsid w:val="00B9739E"/>
    <w:rsid w:val="00B9748E"/>
    <w:rsid w:val="00BA1ABB"/>
    <w:rsid w:val="00BA2BA0"/>
    <w:rsid w:val="00BA35F1"/>
    <w:rsid w:val="00BA55DC"/>
    <w:rsid w:val="00BA5ECB"/>
    <w:rsid w:val="00BA6EE2"/>
    <w:rsid w:val="00BA76DC"/>
    <w:rsid w:val="00BA7F0B"/>
    <w:rsid w:val="00BA7FF2"/>
    <w:rsid w:val="00BB203C"/>
    <w:rsid w:val="00BB4D1A"/>
    <w:rsid w:val="00BB724A"/>
    <w:rsid w:val="00BB79BF"/>
    <w:rsid w:val="00BC04EC"/>
    <w:rsid w:val="00BC099C"/>
    <w:rsid w:val="00BC1373"/>
    <w:rsid w:val="00BC4A4F"/>
    <w:rsid w:val="00BC6D6A"/>
    <w:rsid w:val="00BD0065"/>
    <w:rsid w:val="00BD1979"/>
    <w:rsid w:val="00BD41F2"/>
    <w:rsid w:val="00BD50E8"/>
    <w:rsid w:val="00BD6E26"/>
    <w:rsid w:val="00BE1D36"/>
    <w:rsid w:val="00BE3E42"/>
    <w:rsid w:val="00BE54C9"/>
    <w:rsid w:val="00BE61C6"/>
    <w:rsid w:val="00BE64A6"/>
    <w:rsid w:val="00BE7EE7"/>
    <w:rsid w:val="00BF0218"/>
    <w:rsid w:val="00BF0535"/>
    <w:rsid w:val="00BF0EF8"/>
    <w:rsid w:val="00BF1B24"/>
    <w:rsid w:val="00BF287C"/>
    <w:rsid w:val="00BF49A6"/>
    <w:rsid w:val="00BF5B98"/>
    <w:rsid w:val="00BF67D9"/>
    <w:rsid w:val="00BF70CC"/>
    <w:rsid w:val="00C01F02"/>
    <w:rsid w:val="00C04D35"/>
    <w:rsid w:val="00C06CDE"/>
    <w:rsid w:val="00C078C9"/>
    <w:rsid w:val="00C07EED"/>
    <w:rsid w:val="00C11AD9"/>
    <w:rsid w:val="00C13654"/>
    <w:rsid w:val="00C146DA"/>
    <w:rsid w:val="00C2167B"/>
    <w:rsid w:val="00C22EDB"/>
    <w:rsid w:val="00C25B27"/>
    <w:rsid w:val="00C25F0B"/>
    <w:rsid w:val="00C27E9B"/>
    <w:rsid w:val="00C27F54"/>
    <w:rsid w:val="00C31B82"/>
    <w:rsid w:val="00C31C0E"/>
    <w:rsid w:val="00C33233"/>
    <w:rsid w:val="00C3421F"/>
    <w:rsid w:val="00C36B44"/>
    <w:rsid w:val="00C370D6"/>
    <w:rsid w:val="00C37280"/>
    <w:rsid w:val="00C40CC2"/>
    <w:rsid w:val="00C41B49"/>
    <w:rsid w:val="00C44434"/>
    <w:rsid w:val="00C453AA"/>
    <w:rsid w:val="00C465B7"/>
    <w:rsid w:val="00C46F80"/>
    <w:rsid w:val="00C5065A"/>
    <w:rsid w:val="00C50D2E"/>
    <w:rsid w:val="00C50D66"/>
    <w:rsid w:val="00C52101"/>
    <w:rsid w:val="00C52E7D"/>
    <w:rsid w:val="00C53CC7"/>
    <w:rsid w:val="00C54DCC"/>
    <w:rsid w:val="00C600CA"/>
    <w:rsid w:val="00C60B2F"/>
    <w:rsid w:val="00C61A3D"/>
    <w:rsid w:val="00C61A77"/>
    <w:rsid w:val="00C625EC"/>
    <w:rsid w:val="00C6691C"/>
    <w:rsid w:val="00C71A3E"/>
    <w:rsid w:val="00C73BA1"/>
    <w:rsid w:val="00C74EC6"/>
    <w:rsid w:val="00C74EC7"/>
    <w:rsid w:val="00C7695D"/>
    <w:rsid w:val="00C76F5C"/>
    <w:rsid w:val="00C77CB5"/>
    <w:rsid w:val="00C80489"/>
    <w:rsid w:val="00C8332E"/>
    <w:rsid w:val="00C856E9"/>
    <w:rsid w:val="00C91472"/>
    <w:rsid w:val="00C933AB"/>
    <w:rsid w:val="00C94E89"/>
    <w:rsid w:val="00CA16A0"/>
    <w:rsid w:val="00CA27FF"/>
    <w:rsid w:val="00CA2BE3"/>
    <w:rsid w:val="00CA2E97"/>
    <w:rsid w:val="00CA3F5D"/>
    <w:rsid w:val="00CA5A57"/>
    <w:rsid w:val="00CA63C9"/>
    <w:rsid w:val="00CA75BE"/>
    <w:rsid w:val="00CB338D"/>
    <w:rsid w:val="00CB3770"/>
    <w:rsid w:val="00CB3BD3"/>
    <w:rsid w:val="00CB4DC7"/>
    <w:rsid w:val="00CB5A1B"/>
    <w:rsid w:val="00CB77D6"/>
    <w:rsid w:val="00CC3972"/>
    <w:rsid w:val="00CC39A3"/>
    <w:rsid w:val="00CC765D"/>
    <w:rsid w:val="00CD048C"/>
    <w:rsid w:val="00CD1C33"/>
    <w:rsid w:val="00CD3B48"/>
    <w:rsid w:val="00CD47D2"/>
    <w:rsid w:val="00CE0D88"/>
    <w:rsid w:val="00CE14C5"/>
    <w:rsid w:val="00CE1BDE"/>
    <w:rsid w:val="00CE4563"/>
    <w:rsid w:val="00CE4BBE"/>
    <w:rsid w:val="00CE5012"/>
    <w:rsid w:val="00CE6D48"/>
    <w:rsid w:val="00CE7C69"/>
    <w:rsid w:val="00CF27E6"/>
    <w:rsid w:val="00CF5F05"/>
    <w:rsid w:val="00CF61FF"/>
    <w:rsid w:val="00CF7048"/>
    <w:rsid w:val="00CF7F3B"/>
    <w:rsid w:val="00D053D4"/>
    <w:rsid w:val="00D13CB8"/>
    <w:rsid w:val="00D140B7"/>
    <w:rsid w:val="00D20CDA"/>
    <w:rsid w:val="00D23DC1"/>
    <w:rsid w:val="00D26EDE"/>
    <w:rsid w:val="00D277AD"/>
    <w:rsid w:val="00D277E4"/>
    <w:rsid w:val="00D30848"/>
    <w:rsid w:val="00D36162"/>
    <w:rsid w:val="00D40D8C"/>
    <w:rsid w:val="00D42972"/>
    <w:rsid w:val="00D43DF8"/>
    <w:rsid w:val="00D444B2"/>
    <w:rsid w:val="00D445A0"/>
    <w:rsid w:val="00D45268"/>
    <w:rsid w:val="00D4654B"/>
    <w:rsid w:val="00D47A4E"/>
    <w:rsid w:val="00D50BA2"/>
    <w:rsid w:val="00D5183B"/>
    <w:rsid w:val="00D54151"/>
    <w:rsid w:val="00D54E88"/>
    <w:rsid w:val="00D54F63"/>
    <w:rsid w:val="00D551D9"/>
    <w:rsid w:val="00D574D0"/>
    <w:rsid w:val="00D63832"/>
    <w:rsid w:val="00D63986"/>
    <w:rsid w:val="00D648BF"/>
    <w:rsid w:val="00D6655A"/>
    <w:rsid w:val="00D66F61"/>
    <w:rsid w:val="00D724B2"/>
    <w:rsid w:val="00D75284"/>
    <w:rsid w:val="00D75D94"/>
    <w:rsid w:val="00D763CA"/>
    <w:rsid w:val="00D77241"/>
    <w:rsid w:val="00D8139D"/>
    <w:rsid w:val="00D819EC"/>
    <w:rsid w:val="00D82BD8"/>
    <w:rsid w:val="00D839BC"/>
    <w:rsid w:val="00D850B7"/>
    <w:rsid w:val="00D863D7"/>
    <w:rsid w:val="00D86C78"/>
    <w:rsid w:val="00D91AFF"/>
    <w:rsid w:val="00D9314E"/>
    <w:rsid w:val="00D947D8"/>
    <w:rsid w:val="00D95808"/>
    <w:rsid w:val="00D959E6"/>
    <w:rsid w:val="00D9669E"/>
    <w:rsid w:val="00DA4475"/>
    <w:rsid w:val="00DA475C"/>
    <w:rsid w:val="00DA54EA"/>
    <w:rsid w:val="00DA61F6"/>
    <w:rsid w:val="00DB14C2"/>
    <w:rsid w:val="00DB15FA"/>
    <w:rsid w:val="00DB301D"/>
    <w:rsid w:val="00DB4ECF"/>
    <w:rsid w:val="00DB5EC5"/>
    <w:rsid w:val="00DB6F5C"/>
    <w:rsid w:val="00DB7813"/>
    <w:rsid w:val="00DC0103"/>
    <w:rsid w:val="00DC1B10"/>
    <w:rsid w:val="00DC237C"/>
    <w:rsid w:val="00DC2E40"/>
    <w:rsid w:val="00DC30F9"/>
    <w:rsid w:val="00DC355A"/>
    <w:rsid w:val="00DC39DF"/>
    <w:rsid w:val="00DC3A33"/>
    <w:rsid w:val="00DC4FD5"/>
    <w:rsid w:val="00DC5436"/>
    <w:rsid w:val="00DC5654"/>
    <w:rsid w:val="00DC7CD7"/>
    <w:rsid w:val="00DD2934"/>
    <w:rsid w:val="00DD304D"/>
    <w:rsid w:val="00DD31DF"/>
    <w:rsid w:val="00DD6E11"/>
    <w:rsid w:val="00DE0CBD"/>
    <w:rsid w:val="00DE14B3"/>
    <w:rsid w:val="00DE67F7"/>
    <w:rsid w:val="00DF01B8"/>
    <w:rsid w:val="00DF2228"/>
    <w:rsid w:val="00DF3C60"/>
    <w:rsid w:val="00DF3FD2"/>
    <w:rsid w:val="00DF54DA"/>
    <w:rsid w:val="00DF72ED"/>
    <w:rsid w:val="00E031A2"/>
    <w:rsid w:val="00E039F3"/>
    <w:rsid w:val="00E06423"/>
    <w:rsid w:val="00E1139D"/>
    <w:rsid w:val="00E12F06"/>
    <w:rsid w:val="00E139DA"/>
    <w:rsid w:val="00E14618"/>
    <w:rsid w:val="00E161FD"/>
    <w:rsid w:val="00E17356"/>
    <w:rsid w:val="00E173FB"/>
    <w:rsid w:val="00E21915"/>
    <w:rsid w:val="00E2297C"/>
    <w:rsid w:val="00E2567D"/>
    <w:rsid w:val="00E3010D"/>
    <w:rsid w:val="00E33BCF"/>
    <w:rsid w:val="00E33CE5"/>
    <w:rsid w:val="00E34285"/>
    <w:rsid w:val="00E347F8"/>
    <w:rsid w:val="00E36094"/>
    <w:rsid w:val="00E37748"/>
    <w:rsid w:val="00E37A47"/>
    <w:rsid w:val="00E37D25"/>
    <w:rsid w:val="00E40190"/>
    <w:rsid w:val="00E46E30"/>
    <w:rsid w:val="00E47887"/>
    <w:rsid w:val="00E47995"/>
    <w:rsid w:val="00E500CA"/>
    <w:rsid w:val="00E53DA7"/>
    <w:rsid w:val="00E556B1"/>
    <w:rsid w:val="00E55A41"/>
    <w:rsid w:val="00E57D3C"/>
    <w:rsid w:val="00E6084C"/>
    <w:rsid w:val="00E61FC8"/>
    <w:rsid w:val="00E620A9"/>
    <w:rsid w:val="00E62D0E"/>
    <w:rsid w:val="00E63D1F"/>
    <w:rsid w:val="00E65118"/>
    <w:rsid w:val="00E65381"/>
    <w:rsid w:val="00E66755"/>
    <w:rsid w:val="00E6760C"/>
    <w:rsid w:val="00E70BC9"/>
    <w:rsid w:val="00E74794"/>
    <w:rsid w:val="00E763BC"/>
    <w:rsid w:val="00E76B96"/>
    <w:rsid w:val="00E8083B"/>
    <w:rsid w:val="00E810D9"/>
    <w:rsid w:val="00E819A0"/>
    <w:rsid w:val="00E820E7"/>
    <w:rsid w:val="00E82781"/>
    <w:rsid w:val="00E83C23"/>
    <w:rsid w:val="00E840A1"/>
    <w:rsid w:val="00E84602"/>
    <w:rsid w:val="00E84886"/>
    <w:rsid w:val="00E90304"/>
    <w:rsid w:val="00E92383"/>
    <w:rsid w:val="00E92633"/>
    <w:rsid w:val="00E945DC"/>
    <w:rsid w:val="00E96D29"/>
    <w:rsid w:val="00E9759D"/>
    <w:rsid w:val="00E97F68"/>
    <w:rsid w:val="00EA04F8"/>
    <w:rsid w:val="00EA2886"/>
    <w:rsid w:val="00EB331A"/>
    <w:rsid w:val="00EB50C3"/>
    <w:rsid w:val="00EB5B0F"/>
    <w:rsid w:val="00EB7878"/>
    <w:rsid w:val="00EC0F76"/>
    <w:rsid w:val="00EC281E"/>
    <w:rsid w:val="00EC28B6"/>
    <w:rsid w:val="00EC3A6A"/>
    <w:rsid w:val="00EC3FDF"/>
    <w:rsid w:val="00EC50CF"/>
    <w:rsid w:val="00ED012A"/>
    <w:rsid w:val="00ED1F2D"/>
    <w:rsid w:val="00ED27F8"/>
    <w:rsid w:val="00ED33FA"/>
    <w:rsid w:val="00ED41D1"/>
    <w:rsid w:val="00ED7395"/>
    <w:rsid w:val="00ED7C2D"/>
    <w:rsid w:val="00ED7E5D"/>
    <w:rsid w:val="00ED7EEA"/>
    <w:rsid w:val="00EE018A"/>
    <w:rsid w:val="00EE1AA3"/>
    <w:rsid w:val="00EE3677"/>
    <w:rsid w:val="00EE4995"/>
    <w:rsid w:val="00EE5C94"/>
    <w:rsid w:val="00EE6966"/>
    <w:rsid w:val="00EE74AE"/>
    <w:rsid w:val="00EE76BD"/>
    <w:rsid w:val="00EF1DC0"/>
    <w:rsid w:val="00EF303E"/>
    <w:rsid w:val="00EF436A"/>
    <w:rsid w:val="00EF6731"/>
    <w:rsid w:val="00F00C5A"/>
    <w:rsid w:val="00F0209F"/>
    <w:rsid w:val="00F021D6"/>
    <w:rsid w:val="00F0363F"/>
    <w:rsid w:val="00F06995"/>
    <w:rsid w:val="00F07BBE"/>
    <w:rsid w:val="00F10A5F"/>
    <w:rsid w:val="00F1260F"/>
    <w:rsid w:val="00F146D7"/>
    <w:rsid w:val="00F15D70"/>
    <w:rsid w:val="00F16C62"/>
    <w:rsid w:val="00F2081F"/>
    <w:rsid w:val="00F20F5A"/>
    <w:rsid w:val="00F217EC"/>
    <w:rsid w:val="00F21957"/>
    <w:rsid w:val="00F21E9D"/>
    <w:rsid w:val="00F24B20"/>
    <w:rsid w:val="00F24C13"/>
    <w:rsid w:val="00F2790E"/>
    <w:rsid w:val="00F27D7D"/>
    <w:rsid w:val="00F331B0"/>
    <w:rsid w:val="00F36D13"/>
    <w:rsid w:val="00F37912"/>
    <w:rsid w:val="00F40296"/>
    <w:rsid w:val="00F42BD9"/>
    <w:rsid w:val="00F453F8"/>
    <w:rsid w:val="00F47994"/>
    <w:rsid w:val="00F518B1"/>
    <w:rsid w:val="00F51F53"/>
    <w:rsid w:val="00F56FEF"/>
    <w:rsid w:val="00F61605"/>
    <w:rsid w:val="00F63FE7"/>
    <w:rsid w:val="00F643A4"/>
    <w:rsid w:val="00F6559C"/>
    <w:rsid w:val="00F661D3"/>
    <w:rsid w:val="00F66CD1"/>
    <w:rsid w:val="00F70FA2"/>
    <w:rsid w:val="00F71BB4"/>
    <w:rsid w:val="00F76E42"/>
    <w:rsid w:val="00F77036"/>
    <w:rsid w:val="00F77FFD"/>
    <w:rsid w:val="00F80C08"/>
    <w:rsid w:val="00F8221A"/>
    <w:rsid w:val="00F82228"/>
    <w:rsid w:val="00F86677"/>
    <w:rsid w:val="00F8682D"/>
    <w:rsid w:val="00F86956"/>
    <w:rsid w:val="00F86C70"/>
    <w:rsid w:val="00F904D3"/>
    <w:rsid w:val="00F90BAE"/>
    <w:rsid w:val="00F90E31"/>
    <w:rsid w:val="00F9294A"/>
    <w:rsid w:val="00F94271"/>
    <w:rsid w:val="00F96501"/>
    <w:rsid w:val="00F971DD"/>
    <w:rsid w:val="00F975EC"/>
    <w:rsid w:val="00FA378C"/>
    <w:rsid w:val="00FA4632"/>
    <w:rsid w:val="00FA603D"/>
    <w:rsid w:val="00FA61EA"/>
    <w:rsid w:val="00FA6A66"/>
    <w:rsid w:val="00FB1116"/>
    <w:rsid w:val="00FB357B"/>
    <w:rsid w:val="00FB4246"/>
    <w:rsid w:val="00FC041E"/>
    <w:rsid w:val="00FC373F"/>
    <w:rsid w:val="00FC449C"/>
    <w:rsid w:val="00FC4BEA"/>
    <w:rsid w:val="00FC4CF4"/>
    <w:rsid w:val="00FC59DB"/>
    <w:rsid w:val="00FC6D7A"/>
    <w:rsid w:val="00FC74A4"/>
    <w:rsid w:val="00FC790B"/>
    <w:rsid w:val="00FD4543"/>
    <w:rsid w:val="00FD4A7E"/>
    <w:rsid w:val="00FD4B85"/>
    <w:rsid w:val="00FD50F3"/>
    <w:rsid w:val="00FD72E2"/>
    <w:rsid w:val="00FD7658"/>
    <w:rsid w:val="00FD7932"/>
    <w:rsid w:val="00FD7978"/>
    <w:rsid w:val="00FE11BC"/>
    <w:rsid w:val="00FE56DD"/>
    <w:rsid w:val="00FE5B03"/>
    <w:rsid w:val="00FE7EB1"/>
    <w:rsid w:val="00FF0129"/>
    <w:rsid w:val="00FF0495"/>
    <w:rsid w:val="00FF19D0"/>
    <w:rsid w:val="00FF2FAB"/>
    <w:rsid w:val="00FF323E"/>
    <w:rsid w:val="00FF33A9"/>
    <w:rsid w:val="00FF3B88"/>
    <w:rsid w:val="00FF3BB0"/>
    <w:rsid w:val="00FF462F"/>
    <w:rsid w:val="00FF6A67"/>
    <w:rsid w:val="00FF6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E11BC"/>
    <w:rPr>
      <w:rFonts w:ascii="Calibri" w:eastAsia="Times New Roman" w:hAnsi="Calibri" w:cs="Times New Roman"/>
      <w:lang w:val="ru-RU" w:eastAsia="ru-RU"/>
    </w:rPr>
  </w:style>
  <w:style w:type="paragraph" w:styleId="12">
    <w:name w:val="heading 1"/>
    <w:basedOn w:val="a0"/>
    <w:link w:val="13"/>
    <w:qFormat/>
    <w:rsid w:val="00772781"/>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0"/>
    <w:link w:val="20"/>
    <w:qFormat/>
    <w:rsid w:val="004552A2"/>
    <w:pPr>
      <w:spacing w:before="100" w:beforeAutospacing="1" w:after="100" w:afterAutospacing="1" w:line="240" w:lineRule="auto"/>
      <w:outlineLvl w:val="1"/>
    </w:pPr>
    <w:rPr>
      <w:rFonts w:ascii="Times New Roman" w:hAnsi="Times New Roman"/>
      <w:b/>
      <w:bCs/>
      <w:sz w:val="36"/>
      <w:szCs w:val="36"/>
    </w:rPr>
  </w:style>
  <w:style w:type="paragraph" w:styleId="30">
    <w:name w:val="heading 3"/>
    <w:basedOn w:val="a0"/>
    <w:link w:val="31"/>
    <w:qFormat/>
    <w:rsid w:val="004552A2"/>
    <w:pPr>
      <w:spacing w:before="100" w:beforeAutospacing="1" w:after="100" w:afterAutospacing="1" w:line="240" w:lineRule="auto"/>
      <w:outlineLvl w:val="2"/>
    </w:pPr>
    <w:rPr>
      <w:rFonts w:ascii="Times New Roman" w:hAnsi="Times New Roman"/>
      <w:b/>
      <w:bCs/>
      <w:sz w:val="27"/>
      <w:szCs w:val="27"/>
    </w:rPr>
  </w:style>
  <w:style w:type="paragraph" w:styleId="41">
    <w:name w:val="heading 4"/>
    <w:basedOn w:val="a0"/>
    <w:next w:val="a0"/>
    <w:link w:val="42"/>
    <w:unhideWhenUsed/>
    <w:qFormat/>
    <w:rsid w:val="0077278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B33E49"/>
    <w:pPr>
      <w:autoSpaceDN w:val="0"/>
      <w:spacing w:before="240" w:after="60" w:line="240" w:lineRule="auto"/>
      <w:outlineLvl w:val="4"/>
    </w:pPr>
    <w:rPr>
      <w:rFonts w:ascii="Journal Uzbek" w:hAnsi="Journal Uzbek"/>
      <w:b/>
      <w:bCs/>
      <w:i/>
      <w:iCs/>
      <w:sz w:val="26"/>
      <w:szCs w:val="26"/>
    </w:rPr>
  </w:style>
  <w:style w:type="paragraph" w:styleId="6">
    <w:name w:val="heading 6"/>
    <w:basedOn w:val="a0"/>
    <w:next w:val="a0"/>
    <w:link w:val="60"/>
    <w:qFormat/>
    <w:rsid w:val="00772781"/>
    <w:pPr>
      <w:spacing w:before="240" w:after="60" w:line="240" w:lineRule="auto"/>
      <w:outlineLvl w:val="5"/>
    </w:pPr>
    <w:rPr>
      <w:rFonts w:ascii="Times New Roman" w:hAnsi="Times New Roman"/>
      <w:b/>
      <w:bCs/>
    </w:rPr>
  </w:style>
  <w:style w:type="paragraph" w:styleId="7">
    <w:name w:val="heading 7"/>
    <w:basedOn w:val="a0"/>
    <w:next w:val="a0"/>
    <w:link w:val="70"/>
    <w:qFormat/>
    <w:rsid w:val="00772781"/>
    <w:pPr>
      <w:keepNext/>
      <w:keepLines/>
      <w:spacing w:before="200" w:after="0" w:line="240" w:lineRule="auto"/>
      <w:outlineLvl w:val="6"/>
    </w:pPr>
    <w:rPr>
      <w:rFonts w:ascii="Journal Uzbek" w:hAnsi="Journal Uzbek" w:cs="Journal Uzbek"/>
      <w:b/>
      <w:bCs/>
      <w:color w:val="000000"/>
      <w:sz w:val="31"/>
      <w:szCs w:val="31"/>
      <w:lang w:val="uz-Cyrl-UZ"/>
    </w:rPr>
  </w:style>
  <w:style w:type="paragraph" w:styleId="8">
    <w:name w:val="heading 8"/>
    <w:basedOn w:val="a0"/>
    <w:next w:val="a0"/>
    <w:link w:val="80"/>
    <w:qFormat/>
    <w:rsid w:val="00772781"/>
    <w:pPr>
      <w:keepNext/>
      <w:shd w:val="clear" w:color="auto" w:fill="FFFFFF"/>
      <w:spacing w:before="283" w:after="0" w:line="298" w:lineRule="exact"/>
      <w:ind w:right="24"/>
      <w:jc w:val="center"/>
      <w:outlineLvl w:val="7"/>
    </w:pPr>
    <w:rPr>
      <w:rFonts w:ascii="Journal Uzbek" w:hAnsi="Journal Uzbek" w:cs="Journal Uzbek"/>
      <w:b/>
      <w:bCs/>
      <w:color w:val="000000"/>
      <w:sz w:val="29"/>
      <w:szCs w:val="29"/>
      <w:lang w:val="uz-Cyrl-UZ"/>
    </w:rPr>
  </w:style>
  <w:style w:type="paragraph" w:styleId="9">
    <w:name w:val="heading 9"/>
    <w:basedOn w:val="a0"/>
    <w:next w:val="a0"/>
    <w:link w:val="90"/>
    <w:qFormat/>
    <w:rsid w:val="00772781"/>
    <w:pPr>
      <w:keepNext/>
      <w:shd w:val="clear" w:color="auto" w:fill="FFFFFF"/>
      <w:spacing w:before="283" w:after="0" w:line="298" w:lineRule="exact"/>
      <w:ind w:left="29"/>
      <w:jc w:val="center"/>
      <w:outlineLvl w:val="8"/>
    </w:pPr>
    <w:rPr>
      <w:rFonts w:ascii="Journal Uzbek" w:hAnsi="Journal Uzbek" w:cs="Journal Uzbek"/>
      <w:b/>
      <w:bCs/>
      <w:color w:val="000000"/>
      <w:sz w:val="30"/>
      <w:szCs w:val="30"/>
      <w:lang w:val="uz-Cyrl-UZ"/>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FE11BC"/>
    <w:pPr>
      <w:widowControl w:val="0"/>
      <w:autoSpaceDE w:val="0"/>
      <w:autoSpaceDN w:val="0"/>
      <w:adjustRightInd w:val="0"/>
      <w:spacing w:after="0" w:line="240" w:lineRule="auto"/>
      <w:ind w:left="720"/>
      <w:contextualSpacing/>
    </w:pPr>
    <w:rPr>
      <w:rFonts w:ascii="Times New Roman" w:hAnsi="Times New Roman"/>
      <w:sz w:val="20"/>
      <w:szCs w:val="20"/>
    </w:rPr>
  </w:style>
  <w:style w:type="paragraph" w:styleId="a6">
    <w:name w:val="Body Text"/>
    <w:basedOn w:val="a0"/>
    <w:link w:val="14"/>
    <w:uiPriority w:val="99"/>
    <w:rsid w:val="00FE11BC"/>
    <w:pPr>
      <w:autoSpaceDE w:val="0"/>
      <w:autoSpaceDN w:val="0"/>
      <w:adjustRightInd w:val="0"/>
      <w:spacing w:after="120" w:line="240" w:lineRule="auto"/>
    </w:pPr>
    <w:rPr>
      <w:rFonts w:ascii="Times New Roman" w:hAnsi="Times New Roman"/>
      <w:noProof/>
      <w:sz w:val="20"/>
      <w:szCs w:val="20"/>
      <w:lang w:val="en-US"/>
    </w:rPr>
  </w:style>
  <w:style w:type="character" w:customStyle="1" w:styleId="a7">
    <w:name w:val="Основной текст Знак"/>
    <w:basedOn w:val="a1"/>
    <w:uiPriority w:val="99"/>
    <w:rsid w:val="00FE11BC"/>
    <w:rPr>
      <w:rFonts w:ascii="Calibri" w:eastAsia="Times New Roman" w:hAnsi="Calibri" w:cs="Times New Roman"/>
      <w:lang w:val="ru-RU" w:eastAsia="ru-RU"/>
    </w:rPr>
  </w:style>
  <w:style w:type="character" w:customStyle="1" w:styleId="14">
    <w:name w:val="Основной текст Знак1"/>
    <w:link w:val="a6"/>
    <w:uiPriority w:val="99"/>
    <w:rsid w:val="00FE11BC"/>
    <w:rPr>
      <w:rFonts w:ascii="Times New Roman" w:eastAsia="Times New Roman" w:hAnsi="Times New Roman" w:cs="Times New Roman"/>
      <w:noProof/>
      <w:sz w:val="20"/>
      <w:szCs w:val="20"/>
      <w:lang w:val="en-US" w:eastAsia="ru-RU"/>
    </w:rPr>
  </w:style>
  <w:style w:type="character" w:customStyle="1" w:styleId="32">
    <w:name w:val="Основной текст (3)_"/>
    <w:link w:val="33"/>
    <w:uiPriority w:val="99"/>
    <w:locked/>
    <w:rsid w:val="00FE11BC"/>
    <w:rPr>
      <w:rFonts w:ascii="Bookman Old Style" w:hAnsi="Bookman Old Style" w:cs="Bookman Old Style"/>
      <w:sz w:val="19"/>
      <w:szCs w:val="19"/>
      <w:shd w:val="clear" w:color="auto" w:fill="FFFFFF"/>
    </w:rPr>
  </w:style>
  <w:style w:type="paragraph" w:customStyle="1" w:styleId="33">
    <w:name w:val="Основной текст (3)"/>
    <w:basedOn w:val="a0"/>
    <w:link w:val="32"/>
    <w:uiPriority w:val="99"/>
    <w:rsid w:val="00FE11BC"/>
    <w:pPr>
      <w:shd w:val="clear" w:color="auto" w:fill="FFFFFF"/>
      <w:spacing w:after="120" w:line="240" w:lineRule="atLeast"/>
    </w:pPr>
    <w:rPr>
      <w:rFonts w:ascii="Bookman Old Style" w:eastAsiaTheme="minorHAnsi" w:hAnsi="Bookman Old Style" w:cs="Bookman Old Style"/>
      <w:sz w:val="19"/>
      <w:szCs w:val="19"/>
      <w:lang w:val="en-GB" w:eastAsia="en-US"/>
    </w:rPr>
  </w:style>
  <w:style w:type="character" w:customStyle="1" w:styleId="33pt">
    <w:name w:val="Основной текст (3) + Интервал 3 pt"/>
    <w:uiPriority w:val="99"/>
    <w:rsid w:val="00FE11BC"/>
    <w:rPr>
      <w:rFonts w:ascii="Times New Roman" w:hAnsi="Times New Roman" w:cs="Times New Roman"/>
      <w:spacing w:val="60"/>
      <w:sz w:val="20"/>
      <w:szCs w:val="20"/>
      <w:shd w:val="clear" w:color="auto" w:fill="FFFFFF"/>
    </w:rPr>
  </w:style>
  <w:style w:type="character" w:customStyle="1" w:styleId="15">
    <w:name w:val="Основной текст + Не полужирный1"/>
    <w:uiPriority w:val="99"/>
    <w:rsid w:val="00FE11BC"/>
    <w:rPr>
      <w:rFonts w:ascii="Times New Roman" w:hAnsi="Times New Roman"/>
      <w:spacing w:val="0"/>
      <w:sz w:val="20"/>
    </w:rPr>
  </w:style>
  <w:style w:type="character" w:customStyle="1" w:styleId="21">
    <w:name w:val="Основной текст (2) + Не полужирный"/>
    <w:rsid w:val="00FE11BC"/>
    <w:rPr>
      <w:rFonts w:ascii="Times New Roman" w:hAnsi="Times New Roman" w:cs="Times New Roman"/>
      <w:spacing w:val="0"/>
      <w:sz w:val="25"/>
      <w:szCs w:val="25"/>
      <w:shd w:val="clear" w:color="auto" w:fill="FFFFFF"/>
    </w:rPr>
  </w:style>
  <w:style w:type="paragraph" w:styleId="a8">
    <w:name w:val="Plain Text"/>
    <w:basedOn w:val="a0"/>
    <w:link w:val="a9"/>
    <w:unhideWhenUsed/>
    <w:rsid w:val="00B34FA7"/>
    <w:pPr>
      <w:autoSpaceDE w:val="0"/>
      <w:autoSpaceDN w:val="0"/>
      <w:adjustRightInd w:val="0"/>
      <w:spacing w:after="0" w:line="240" w:lineRule="auto"/>
    </w:pPr>
    <w:rPr>
      <w:rFonts w:ascii="Courier New" w:hAnsi="Courier New" w:cs="Courier New"/>
      <w:sz w:val="20"/>
      <w:szCs w:val="20"/>
    </w:rPr>
  </w:style>
  <w:style w:type="character" w:customStyle="1" w:styleId="a9">
    <w:name w:val="Текст Знак"/>
    <w:basedOn w:val="a1"/>
    <w:link w:val="a8"/>
    <w:rsid w:val="00B34FA7"/>
    <w:rPr>
      <w:rFonts w:ascii="Courier New" w:eastAsia="Times New Roman" w:hAnsi="Courier New" w:cs="Courier New"/>
      <w:sz w:val="20"/>
      <w:szCs w:val="20"/>
      <w:lang w:val="ru-RU" w:eastAsia="ru-RU"/>
    </w:rPr>
  </w:style>
  <w:style w:type="paragraph" w:customStyle="1" w:styleId="Default">
    <w:name w:val="Default"/>
    <w:uiPriority w:val="99"/>
    <w:rsid w:val="00B34FA7"/>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aa">
    <w:name w:val="....."/>
    <w:basedOn w:val="Default"/>
    <w:next w:val="Default"/>
    <w:rsid w:val="00B34FA7"/>
    <w:rPr>
      <w:color w:val="auto"/>
    </w:rPr>
  </w:style>
  <w:style w:type="paragraph" w:customStyle="1" w:styleId="ab">
    <w:name w:val="......."/>
    <w:basedOn w:val="a0"/>
    <w:next w:val="a0"/>
    <w:rsid w:val="007D737B"/>
    <w:pPr>
      <w:autoSpaceDE w:val="0"/>
      <w:autoSpaceDN w:val="0"/>
      <w:adjustRightInd w:val="0"/>
      <w:spacing w:after="0" w:line="240" w:lineRule="auto"/>
    </w:pPr>
    <w:rPr>
      <w:rFonts w:ascii="Times New Roman" w:hAnsi="Times New Roman"/>
      <w:sz w:val="24"/>
      <w:szCs w:val="24"/>
    </w:rPr>
  </w:style>
  <w:style w:type="character" w:customStyle="1" w:styleId="a5">
    <w:name w:val="Абзац списка Знак"/>
    <w:link w:val="a4"/>
    <w:uiPriority w:val="34"/>
    <w:rsid w:val="007D737B"/>
    <w:rPr>
      <w:rFonts w:ascii="Times New Roman" w:eastAsia="Times New Roman" w:hAnsi="Times New Roman" w:cs="Times New Roman"/>
      <w:sz w:val="20"/>
      <w:szCs w:val="20"/>
      <w:lang w:val="ru-RU" w:eastAsia="ru-RU"/>
    </w:rPr>
  </w:style>
  <w:style w:type="paragraph" w:styleId="ac">
    <w:name w:val="Balloon Text"/>
    <w:basedOn w:val="a0"/>
    <w:link w:val="ad"/>
    <w:unhideWhenUsed/>
    <w:rsid w:val="007D737B"/>
    <w:pPr>
      <w:spacing w:after="0" w:line="240" w:lineRule="auto"/>
    </w:pPr>
    <w:rPr>
      <w:rFonts w:ascii="Tahoma" w:hAnsi="Tahoma" w:cs="Tahoma"/>
      <w:sz w:val="16"/>
      <w:szCs w:val="16"/>
    </w:rPr>
  </w:style>
  <w:style w:type="character" w:customStyle="1" w:styleId="ad">
    <w:name w:val="Текст выноски Знак"/>
    <w:basedOn w:val="a1"/>
    <w:link w:val="ac"/>
    <w:rsid w:val="007D737B"/>
    <w:rPr>
      <w:rFonts w:ascii="Tahoma" w:eastAsia="Times New Roman" w:hAnsi="Tahoma" w:cs="Tahoma"/>
      <w:sz w:val="16"/>
      <w:szCs w:val="16"/>
      <w:lang w:val="ru-RU" w:eastAsia="ru-RU"/>
    </w:rPr>
  </w:style>
  <w:style w:type="character" w:styleId="ae">
    <w:name w:val="footnote reference"/>
    <w:rsid w:val="0073057D"/>
    <w:rPr>
      <w:rFonts w:cs="Times New Roman"/>
      <w:vertAlign w:val="superscript"/>
    </w:rPr>
  </w:style>
  <w:style w:type="paragraph" w:styleId="af">
    <w:name w:val="footnote text"/>
    <w:aliases w:val="Знак1 Знак,Знак1, Знак,список,Текст сноски Знак Знак Знак Знак Знак Знак Знак,Текст сноски Знак Знак Знак Знак,Текст сноски Знак Знак Знак,Текст сноски Знак Знак Знак Знак Знак Знак Зна,single space,FOOTNOTES,fn,-++ Знак,-++,ft,single sp,f"/>
    <w:basedOn w:val="a0"/>
    <w:link w:val="af0"/>
    <w:rsid w:val="0073057D"/>
    <w:pPr>
      <w:spacing w:after="0" w:line="240" w:lineRule="auto"/>
    </w:pPr>
    <w:rPr>
      <w:rFonts w:ascii="Times New Roman" w:hAnsi="Times New Roman"/>
      <w:sz w:val="20"/>
      <w:szCs w:val="20"/>
    </w:rPr>
  </w:style>
  <w:style w:type="character" w:customStyle="1" w:styleId="af0">
    <w:name w:val="Текст сноски Знак"/>
    <w:aliases w:val="Знак1 Знак Знак,Знак1 Знак1, Знак Знак,список Знак,Текст сноски Знак Знак Знак Знак Знак Знак Знак Знак,Текст сноски Знак Знак Знак Знак Знак,Текст сноски Знак Знак Знак Знак1,Текст сноски Знак Знак Знак Знак Знак Знак Зна Знак,fn Знак"/>
    <w:basedOn w:val="a1"/>
    <w:link w:val="af"/>
    <w:rsid w:val="0073057D"/>
    <w:rPr>
      <w:rFonts w:ascii="Times New Roman" w:eastAsia="Times New Roman" w:hAnsi="Times New Roman" w:cs="Times New Roman"/>
      <w:sz w:val="20"/>
      <w:szCs w:val="20"/>
      <w:lang w:val="ru-RU" w:eastAsia="ru-RU"/>
    </w:rPr>
  </w:style>
  <w:style w:type="character" w:customStyle="1" w:styleId="af1">
    <w:name w:val="Основной текст + Курсив"/>
    <w:aliases w:val="Основной текст (5) + Курсив,Основной текст + 7.5 pt,Основной текст + 5.5 pt"/>
    <w:rsid w:val="0073057D"/>
    <w:rPr>
      <w:rFonts w:ascii="Times New Roman" w:hAnsi="Times New Roman"/>
      <w:i/>
      <w:iCs/>
      <w:spacing w:val="0"/>
      <w:sz w:val="22"/>
      <w:szCs w:val="22"/>
      <w:shd w:val="clear" w:color="auto" w:fill="FFFFFF"/>
    </w:rPr>
  </w:style>
  <w:style w:type="character" w:customStyle="1" w:styleId="16">
    <w:name w:val="Основной текст1"/>
    <w:rsid w:val="0073057D"/>
    <w:rPr>
      <w:rFonts w:ascii="Times New Roman" w:hAnsi="Times New Roman"/>
      <w:spacing w:val="0"/>
      <w:u w:val="single"/>
      <w:shd w:val="clear" w:color="auto" w:fill="FFFFFF"/>
    </w:rPr>
  </w:style>
  <w:style w:type="paragraph" w:styleId="af2">
    <w:name w:val="Normal (Web)"/>
    <w:basedOn w:val="a0"/>
    <w:uiPriority w:val="99"/>
    <w:unhideWhenUsed/>
    <w:rsid w:val="00F00C5A"/>
    <w:pPr>
      <w:spacing w:before="100" w:beforeAutospacing="1" w:after="100" w:afterAutospacing="1" w:line="240" w:lineRule="auto"/>
    </w:pPr>
    <w:rPr>
      <w:rFonts w:ascii="Times New Roman" w:hAnsi="Times New Roman"/>
      <w:sz w:val="24"/>
      <w:szCs w:val="24"/>
    </w:rPr>
  </w:style>
  <w:style w:type="paragraph" w:customStyle="1" w:styleId="af3">
    <w:name w:val="Знак Знак Знак Знак"/>
    <w:basedOn w:val="a0"/>
    <w:autoRedefine/>
    <w:rsid w:val="00F00C5A"/>
    <w:pPr>
      <w:spacing w:after="160" w:line="240" w:lineRule="exact"/>
    </w:pPr>
    <w:rPr>
      <w:rFonts w:ascii="Times New Roman" w:hAnsi="Times New Roman"/>
      <w:sz w:val="28"/>
      <w:szCs w:val="20"/>
      <w:lang w:val="en-US" w:eastAsia="en-US"/>
    </w:rPr>
  </w:style>
  <w:style w:type="character" w:customStyle="1" w:styleId="31">
    <w:name w:val="Заголовок 3 Знак"/>
    <w:basedOn w:val="a1"/>
    <w:link w:val="30"/>
    <w:rsid w:val="004552A2"/>
    <w:rPr>
      <w:rFonts w:ascii="Times New Roman" w:eastAsia="Times New Roman" w:hAnsi="Times New Roman" w:cs="Times New Roman"/>
      <w:b/>
      <w:bCs/>
      <w:sz w:val="27"/>
      <w:szCs w:val="27"/>
      <w:lang w:val="ru-RU" w:eastAsia="ru-RU"/>
    </w:rPr>
  </w:style>
  <w:style w:type="character" w:customStyle="1" w:styleId="0pt">
    <w:name w:val="Основной текст + Курсив;Интервал 0 pt"/>
    <w:basedOn w:val="a1"/>
    <w:rsid w:val="004552A2"/>
    <w:rPr>
      <w:rFonts w:ascii="Times New Roman" w:eastAsia="Times New Roman" w:hAnsi="Times New Roman" w:cs="Times New Roman"/>
      <w:b w:val="0"/>
      <w:bCs w:val="0"/>
      <w:i/>
      <w:iCs/>
      <w:smallCaps w:val="0"/>
      <w:strike w:val="0"/>
      <w:color w:val="000000"/>
      <w:spacing w:val="-1"/>
      <w:w w:val="100"/>
      <w:position w:val="0"/>
      <w:sz w:val="18"/>
      <w:szCs w:val="18"/>
      <w:u w:val="none"/>
      <w:shd w:val="clear" w:color="auto" w:fill="FFFFFF"/>
      <w:lang w:val="en-US" w:eastAsia="en-US" w:bidi="en-US"/>
    </w:rPr>
  </w:style>
  <w:style w:type="character" w:customStyle="1" w:styleId="0pt0">
    <w:name w:val="Основной текст + Полужирный;Интервал 0 pt"/>
    <w:basedOn w:val="a1"/>
    <w:rsid w:val="004552A2"/>
    <w:rPr>
      <w:rFonts w:ascii="Times New Roman" w:eastAsia="Times New Roman" w:hAnsi="Times New Roman" w:cs="Times New Roman"/>
      <w:b/>
      <w:bCs/>
      <w:i w:val="0"/>
      <w:iCs w:val="0"/>
      <w:smallCaps w:val="0"/>
      <w:strike w:val="0"/>
      <w:color w:val="000000"/>
      <w:spacing w:val="8"/>
      <w:w w:val="100"/>
      <w:position w:val="0"/>
      <w:sz w:val="18"/>
      <w:szCs w:val="18"/>
      <w:u w:val="none"/>
      <w:shd w:val="clear" w:color="auto" w:fill="FFFFFF"/>
      <w:lang w:val="en-US" w:eastAsia="en-US" w:bidi="en-US"/>
    </w:rPr>
  </w:style>
  <w:style w:type="character" w:customStyle="1" w:styleId="20">
    <w:name w:val="Заголовок 2 Знак"/>
    <w:basedOn w:val="a1"/>
    <w:link w:val="2"/>
    <w:rsid w:val="004552A2"/>
    <w:rPr>
      <w:rFonts w:ascii="Times New Roman" w:eastAsia="Times New Roman" w:hAnsi="Times New Roman" w:cs="Times New Roman"/>
      <w:b/>
      <w:bCs/>
      <w:sz w:val="36"/>
      <w:szCs w:val="36"/>
      <w:lang w:val="ru-RU" w:eastAsia="ru-RU"/>
    </w:rPr>
  </w:style>
  <w:style w:type="character" w:customStyle="1" w:styleId="createdate">
    <w:name w:val="createdate"/>
    <w:basedOn w:val="a1"/>
    <w:rsid w:val="004552A2"/>
  </w:style>
  <w:style w:type="character" w:customStyle="1" w:styleId="createby">
    <w:name w:val="createby"/>
    <w:basedOn w:val="a1"/>
    <w:rsid w:val="004552A2"/>
  </w:style>
  <w:style w:type="character" w:styleId="af4">
    <w:name w:val="Strong"/>
    <w:basedOn w:val="a1"/>
    <w:qFormat/>
    <w:rsid w:val="004552A2"/>
    <w:rPr>
      <w:b/>
      <w:bCs/>
    </w:rPr>
  </w:style>
  <w:style w:type="character" w:customStyle="1" w:styleId="50">
    <w:name w:val="Заголовок 5 Знак"/>
    <w:basedOn w:val="a1"/>
    <w:link w:val="5"/>
    <w:rsid w:val="00B33E49"/>
    <w:rPr>
      <w:rFonts w:ascii="Journal Uzbek" w:eastAsia="Times New Roman" w:hAnsi="Journal Uzbek" w:cs="Times New Roman"/>
      <w:b/>
      <w:bCs/>
      <w:i/>
      <w:iCs/>
      <w:sz w:val="26"/>
      <w:szCs w:val="26"/>
      <w:lang w:val="ru-RU" w:eastAsia="ru-RU"/>
    </w:rPr>
  </w:style>
  <w:style w:type="character" w:customStyle="1" w:styleId="22">
    <w:name w:val="Заголовок №2_"/>
    <w:link w:val="23"/>
    <w:uiPriority w:val="99"/>
    <w:locked/>
    <w:rsid w:val="00264E7B"/>
    <w:rPr>
      <w:rFonts w:ascii="Bookman Old Style" w:hAnsi="Bookman Old Style" w:cs="Bookman Old Style"/>
      <w:b/>
      <w:bCs/>
      <w:spacing w:val="-10"/>
      <w:sz w:val="31"/>
      <w:szCs w:val="31"/>
      <w:shd w:val="clear" w:color="auto" w:fill="FFFFFF"/>
    </w:rPr>
  </w:style>
  <w:style w:type="paragraph" w:customStyle="1" w:styleId="23">
    <w:name w:val="Заголовок №2"/>
    <w:basedOn w:val="a0"/>
    <w:link w:val="22"/>
    <w:uiPriority w:val="99"/>
    <w:rsid w:val="00264E7B"/>
    <w:pPr>
      <w:shd w:val="clear" w:color="auto" w:fill="FFFFFF"/>
      <w:spacing w:after="240" w:line="240" w:lineRule="atLeast"/>
      <w:jc w:val="both"/>
      <w:outlineLvl w:val="1"/>
    </w:pPr>
    <w:rPr>
      <w:rFonts w:ascii="Bookman Old Style" w:eastAsiaTheme="minorHAnsi" w:hAnsi="Bookman Old Style" w:cs="Bookman Old Style"/>
      <w:b/>
      <w:bCs/>
      <w:spacing w:val="-10"/>
      <w:sz w:val="31"/>
      <w:szCs w:val="31"/>
      <w:lang w:val="en-GB" w:eastAsia="en-US"/>
    </w:rPr>
  </w:style>
  <w:style w:type="character" w:customStyle="1" w:styleId="43">
    <w:name w:val="Основной текст (4)_"/>
    <w:basedOn w:val="a1"/>
    <w:link w:val="44"/>
    <w:rsid w:val="00B3143A"/>
    <w:rPr>
      <w:i/>
      <w:iCs/>
      <w:spacing w:val="-1"/>
      <w:sz w:val="18"/>
      <w:szCs w:val="18"/>
      <w:shd w:val="clear" w:color="auto" w:fill="FFFFFF"/>
    </w:rPr>
  </w:style>
  <w:style w:type="character" w:customStyle="1" w:styleId="40pt">
    <w:name w:val="Основной текст (4) + Не курсив;Интервал 0 pt"/>
    <w:basedOn w:val="43"/>
    <w:rsid w:val="00B3143A"/>
    <w:rPr>
      <w:i/>
      <w:iCs/>
      <w:color w:val="000000"/>
      <w:spacing w:val="5"/>
      <w:w w:val="100"/>
      <w:position w:val="0"/>
      <w:sz w:val="18"/>
      <w:szCs w:val="18"/>
      <w:shd w:val="clear" w:color="auto" w:fill="FFFFFF"/>
      <w:lang w:val="en-US" w:eastAsia="en-US" w:bidi="en-US"/>
    </w:rPr>
  </w:style>
  <w:style w:type="paragraph" w:customStyle="1" w:styleId="44">
    <w:name w:val="Основной текст (4)"/>
    <w:basedOn w:val="a0"/>
    <w:link w:val="43"/>
    <w:rsid w:val="00B3143A"/>
    <w:pPr>
      <w:widowControl w:val="0"/>
      <w:shd w:val="clear" w:color="auto" w:fill="FFFFFF"/>
      <w:spacing w:after="0" w:line="250" w:lineRule="exact"/>
      <w:jc w:val="both"/>
    </w:pPr>
    <w:rPr>
      <w:rFonts w:asciiTheme="minorHAnsi" w:eastAsiaTheme="minorHAnsi" w:hAnsiTheme="minorHAnsi" w:cstheme="minorBidi"/>
      <w:i/>
      <w:iCs/>
      <w:spacing w:val="-1"/>
      <w:sz w:val="18"/>
      <w:szCs w:val="18"/>
      <w:lang w:val="en-GB" w:eastAsia="en-US"/>
    </w:rPr>
  </w:style>
  <w:style w:type="paragraph" w:customStyle="1" w:styleId="rvps6">
    <w:name w:val="rvps6"/>
    <w:basedOn w:val="a0"/>
    <w:rsid w:val="005B7338"/>
    <w:pPr>
      <w:spacing w:before="100" w:beforeAutospacing="1" w:after="100" w:afterAutospacing="1" w:line="240" w:lineRule="auto"/>
    </w:pPr>
    <w:rPr>
      <w:rFonts w:ascii="Times New Roman" w:hAnsi="Times New Roman"/>
      <w:sz w:val="24"/>
      <w:szCs w:val="24"/>
    </w:rPr>
  </w:style>
  <w:style w:type="paragraph" w:customStyle="1" w:styleId="rvps200">
    <w:name w:val="rvps200"/>
    <w:basedOn w:val="a0"/>
    <w:rsid w:val="005B7338"/>
    <w:pPr>
      <w:spacing w:before="100" w:beforeAutospacing="1" w:after="100" w:afterAutospacing="1" w:line="240" w:lineRule="auto"/>
    </w:pPr>
    <w:rPr>
      <w:rFonts w:ascii="Times New Roman" w:hAnsi="Times New Roman"/>
      <w:sz w:val="24"/>
      <w:szCs w:val="24"/>
    </w:rPr>
  </w:style>
  <w:style w:type="character" w:customStyle="1" w:styleId="rvts28">
    <w:name w:val="rvts28"/>
    <w:basedOn w:val="a1"/>
    <w:rsid w:val="005B7338"/>
  </w:style>
  <w:style w:type="paragraph" w:styleId="af5">
    <w:name w:val="header"/>
    <w:basedOn w:val="a0"/>
    <w:link w:val="af6"/>
    <w:unhideWhenUsed/>
    <w:rsid w:val="005B7338"/>
    <w:pPr>
      <w:tabs>
        <w:tab w:val="center" w:pos="4677"/>
        <w:tab w:val="right" w:pos="9355"/>
      </w:tabs>
      <w:spacing w:after="0" w:line="240" w:lineRule="auto"/>
    </w:pPr>
    <w:rPr>
      <w:rFonts w:asciiTheme="minorHAnsi" w:eastAsiaTheme="minorEastAsia" w:hAnsiTheme="minorHAnsi" w:cstheme="minorBidi"/>
    </w:rPr>
  </w:style>
  <w:style w:type="character" w:customStyle="1" w:styleId="af6">
    <w:name w:val="Верхний колонтитул Знак"/>
    <w:basedOn w:val="a1"/>
    <w:link w:val="af5"/>
    <w:rsid w:val="005B7338"/>
    <w:rPr>
      <w:rFonts w:eastAsiaTheme="minorEastAsia"/>
      <w:lang w:val="ru-RU" w:eastAsia="ru-RU"/>
    </w:rPr>
  </w:style>
  <w:style w:type="paragraph" w:styleId="af7">
    <w:name w:val="footer"/>
    <w:basedOn w:val="a0"/>
    <w:link w:val="af8"/>
    <w:uiPriority w:val="99"/>
    <w:unhideWhenUsed/>
    <w:rsid w:val="005B7338"/>
    <w:pPr>
      <w:tabs>
        <w:tab w:val="center" w:pos="4677"/>
        <w:tab w:val="right" w:pos="9355"/>
      </w:tabs>
      <w:spacing w:after="0" w:line="240" w:lineRule="auto"/>
    </w:pPr>
    <w:rPr>
      <w:rFonts w:asciiTheme="minorHAnsi" w:eastAsiaTheme="minorEastAsia" w:hAnsiTheme="minorHAnsi" w:cstheme="minorBidi"/>
    </w:rPr>
  </w:style>
  <w:style w:type="character" w:customStyle="1" w:styleId="af8">
    <w:name w:val="Нижний колонтитул Знак"/>
    <w:basedOn w:val="a1"/>
    <w:link w:val="af7"/>
    <w:uiPriority w:val="99"/>
    <w:rsid w:val="005B7338"/>
    <w:rPr>
      <w:rFonts w:eastAsiaTheme="minorEastAsia"/>
      <w:lang w:val="ru-RU" w:eastAsia="ru-RU"/>
    </w:rPr>
  </w:style>
  <w:style w:type="table" w:styleId="af9">
    <w:name w:val="Table Grid"/>
    <w:basedOn w:val="a2"/>
    <w:uiPriority w:val="59"/>
    <w:rsid w:val="00D36162"/>
    <w:pPr>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 Spacing"/>
    <w:link w:val="afb"/>
    <w:uiPriority w:val="1"/>
    <w:qFormat/>
    <w:rsid w:val="00D36162"/>
    <w:pPr>
      <w:spacing w:after="0" w:line="240" w:lineRule="auto"/>
    </w:pPr>
    <w:rPr>
      <w:rFonts w:eastAsiaTheme="minorEastAsia"/>
      <w:lang w:val="ru-RU" w:eastAsia="ru-RU"/>
    </w:rPr>
  </w:style>
  <w:style w:type="character" w:customStyle="1" w:styleId="24">
    <w:name w:val="Основной текст (2)_"/>
    <w:basedOn w:val="a1"/>
    <w:link w:val="25"/>
    <w:uiPriority w:val="99"/>
    <w:rsid w:val="00E37748"/>
    <w:rPr>
      <w:b/>
      <w:bCs/>
      <w:spacing w:val="8"/>
      <w:sz w:val="18"/>
      <w:szCs w:val="18"/>
      <w:shd w:val="clear" w:color="auto" w:fill="FFFFFF"/>
    </w:rPr>
  </w:style>
  <w:style w:type="paragraph" w:customStyle="1" w:styleId="25">
    <w:name w:val="Основной текст (2)"/>
    <w:basedOn w:val="a0"/>
    <w:link w:val="24"/>
    <w:uiPriority w:val="99"/>
    <w:rsid w:val="00E37748"/>
    <w:pPr>
      <w:widowControl w:val="0"/>
      <w:shd w:val="clear" w:color="auto" w:fill="FFFFFF"/>
      <w:spacing w:after="0" w:line="250" w:lineRule="exact"/>
      <w:jc w:val="center"/>
    </w:pPr>
    <w:rPr>
      <w:rFonts w:asciiTheme="minorHAnsi" w:eastAsiaTheme="minorHAnsi" w:hAnsiTheme="minorHAnsi" w:cstheme="minorBidi"/>
      <w:b/>
      <w:bCs/>
      <w:spacing w:val="8"/>
      <w:sz w:val="18"/>
      <w:szCs w:val="18"/>
      <w:lang w:val="en-GB" w:eastAsia="en-US"/>
    </w:rPr>
  </w:style>
  <w:style w:type="character" w:customStyle="1" w:styleId="33pt1">
    <w:name w:val="Основной текст (3) + Интервал 3 pt1"/>
    <w:uiPriority w:val="99"/>
    <w:rsid w:val="00E37748"/>
    <w:rPr>
      <w:rFonts w:ascii="Times New Roman" w:hAnsi="Times New Roman" w:cs="Times New Roman"/>
      <w:spacing w:val="60"/>
      <w:sz w:val="20"/>
      <w:szCs w:val="20"/>
      <w:shd w:val="clear" w:color="auto" w:fill="FFFFFF"/>
    </w:rPr>
  </w:style>
  <w:style w:type="character" w:styleId="afc">
    <w:name w:val="Subtle Emphasis"/>
    <w:basedOn w:val="a1"/>
    <w:uiPriority w:val="19"/>
    <w:qFormat/>
    <w:rsid w:val="00361118"/>
    <w:rPr>
      <w:rFonts w:cs="Times New Roman"/>
      <w:i/>
      <w:iCs/>
      <w:color w:val="808080"/>
    </w:rPr>
  </w:style>
  <w:style w:type="paragraph" w:customStyle="1" w:styleId="210">
    <w:name w:val="Основной текст (2)1"/>
    <w:basedOn w:val="a0"/>
    <w:uiPriority w:val="99"/>
    <w:rsid w:val="00A80386"/>
    <w:pPr>
      <w:shd w:val="clear" w:color="auto" w:fill="FFFFFF"/>
      <w:spacing w:before="180" w:after="0" w:line="269" w:lineRule="exact"/>
      <w:ind w:firstLine="220"/>
      <w:jc w:val="both"/>
    </w:pPr>
    <w:rPr>
      <w:rFonts w:ascii="Bookman Old Style" w:eastAsiaTheme="minorHAnsi" w:hAnsi="Bookman Old Style" w:cstheme="minorBidi"/>
      <w:sz w:val="18"/>
      <w:lang w:val="en-GB" w:eastAsia="en-US"/>
    </w:rPr>
  </w:style>
  <w:style w:type="character" w:customStyle="1" w:styleId="20pt3">
    <w:name w:val="Заголовок №2 + Интервал 0 pt3"/>
    <w:uiPriority w:val="99"/>
    <w:rsid w:val="00A80386"/>
    <w:rPr>
      <w:rFonts w:ascii="Bookman Old Style" w:hAnsi="Bookman Old Style"/>
      <w:b/>
      <w:spacing w:val="0"/>
      <w:sz w:val="31"/>
      <w:shd w:val="clear" w:color="auto" w:fill="FFFFFF"/>
    </w:rPr>
  </w:style>
  <w:style w:type="character" w:customStyle="1" w:styleId="2100">
    <w:name w:val="Основной текст (2)10"/>
    <w:basedOn w:val="24"/>
    <w:uiPriority w:val="99"/>
    <w:rsid w:val="00A80386"/>
    <w:rPr>
      <w:rFonts w:ascii="Bookman Old Style" w:hAnsi="Bookman Old Style" w:cs="Bookman Old Style"/>
      <w:b/>
      <w:bCs/>
      <w:spacing w:val="8"/>
      <w:sz w:val="18"/>
      <w:szCs w:val="18"/>
      <w:shd w:val="clear" w:color="auto" w:fill="FFFFFF"/>
    </w:rPr>
  </w:style>
  <w:style w:type="character" w:customStyle="1" w:styleId="29">
    <w:name w:val="Основной текст (2)9"/>
    <w:basedOn w:val="24"/>
    <w:uiPriority w:val="99"/>
    <w:rsid w:val="00A80386"/>
    <w:rPr>
      <w:rFonts w:ascii="Bookman Old Style" w:hAnsi="Bookman Old Style" w:cs="Bookman Old Style"/>
      <w:b/>
      <w:bCs/>
      <w:spacing w:val="8"/>
      <w:sz w:val="18"/>
      <w:szCs w:val="18"/>
      <w:shd w:val="clear" w:color="auto" w:fill="FFFFFF"/>
    </w:rPr>
  </w:style>
  <w:style w:type="character" w:customStyle="1" w:styleId="215">
    <w:name w:val="Основной текст (2) + 15"/>
    <w:aliases w:val="5 pt2,Полужирный6,Основной текст + 81"/>
    <w:uiPriority w:val="99"/>
    <w:rsid w:val="00A80386"/>
    <w:rPr>
      <w:rFonts w:ascii="Bookman Old Style" w:hAnsi="Bookman Old Style"/>
      <w:b/>
      <w:sz w:val="31"/>
      <w:shd w:val="clear" w:color="auto" w:fill="FFFFFF"/>
    </w:rPr>
  </w:style>
  <w:style w:type="character" w:customStyle="1" w:styleId="20pt2">
    <w:name w:val="Заголовок №2 + Интервал 0 pt2"/>
    <w:uiPriority w:val="99"/>
    <w:rsid w:val="00A80386"/>
    <w:rPr>
      <w:rFonts w:ascii="Bookman Old Style" w:hAnsi="Bookman Old Style"/>
      <w:b/>
      <w:spacing w:val="0"/>
      <w:sz w:val="31"/>
      <w:shd w:val="clear" w:color="auto" w:fill="FFFFFF"/>
    </w:rPr>
  </w:style>
  <w:style w:type="character" w:customStyle="1" w:styleId="28">
    <w:name w:val="Основной текст (2)8"/>
    <w:basedOn w:val="24"/>
    <w:uiPriority w:val="99"/>
    <w:rsid w:val="00A80386"/>
    <w:rPr>
      <w:rFonts w:ascii="Bookman Old Style" w:hAnsi="Bookman Old Style" w:cs="Bookman Old Style"/>
      <w:b/>
      <w:bCs/>
      <w:spacing w:val="8"/>
      <w:sz w:val="18"/>
      <w:szCs w:val="18"/>
      <w:shd w:val="clear" w:color="auto" w:fill="FFFFFF"/>
    </w:rPr>
  </w:style>
  <w:style w:type="character" w:customStyle="1" w:styleId="27">
    <w:name w:val="Основной текст (2)7"/>
    <w:basedOn w:val="24"/>
    <w:uiPriority w:val="99"/>
    <w:rsid w:val="00A80386"/>
    <w:rPr>
      <w:rFonts w:ascii="Bookman Old Style" w:hAnsi="Bookman Old Style" w:cs="Bookman Old Style"/>
      <w:b/>
      <w:bCs/>
      <w:spacing w:val="8"/>
      <w:sz w:val="18"/>
      <w:szCs w:val="18"/>
      <w:shd w:val="clear" w:color="auto" w:fill="FFFFFF"/>
    </w:rPr>
  </w:style>
  <w:style w:type="character" w:customStyle="1" w:styleId="26">
    <w:name w:val="Основной текст (2)6"/>
    <w:basedOn w:val="24"/>
    <w:uiPriority w:val="99"/>
    <w:rsid w:val="00A80386"/>
    <w:rPr>
      <w:rFonts w:ascii="Bookman Old Style" w:hAnsi="Bookman Old Style" w:cs="Bookman Old Style"/>
      <w:b/>
      <w:bCs/>
      <w:spacing w:val="8"/>
      <w:sz w:val="18"/>
      <w:szCs w:val="18"/>
      <w:shd w:val="clear" w:color="auto" w:fill="FFFFFF"/>
    </w:rPr>
  </w:style>
  <w:style w:type="character" w:customStyle="1" w:styleId="250">
    <w:name w:val="Основной текст (2)5"/>
    <w:basedOn w:val="24"/>
    <w:uiPriority w:val="99"/>
    <w:rsid w:val="00A80386"/>
    <w:rPr>
      <w:rFonts w:ascii="Bookman Old Style" w:hAnsi="Bookman Old Style" w:cs="Bookman Old Style"/>
      <w:b/>
      <w:bCs/>
      <w:spacing w:val="8"/>
      <w:sz w:val="18"/>
      <w:szCs w:val="18"/>
      <w:shd w:val="clear" w:color="auto" w:fill="FFFFFF"/>
    </w:rPr>
  </w:style>
  <w:style w:type="character" w:customStyle="1" w:styleId="20pt1">
    <w:name w:val="Заголовок №2 + Интервал 0 pt1"/>
    <w:uiPriority w:val="99"/>
    <w:rsid w:val="00A80386"/>
    <w:rPr>
      <w:rFonts w:ascii="Bookman Old Style" w:hAnsi="Bookman Old Style"/>
      <w:b/>
      <w:spacing w:val="0"/>
      <w:sz w:val="31"/>
      <w:shd w:val="clear" w:color="auto" w:fill="FFFFFF"/>
    </w:rPr>
  </w:style>
  <w:style w:type="paragraph" w:styleId="afd">
    <w:name w:val="Body Text Indent"/>
    <w:aliases w:val="текст,Основной текст 1"/>
    <w:basedOn w:val="a0"/>
    <w:link w:val="afe"/>
    <w:unhideWhenUsed/>
    <w:rsid w:val="00DC5436"/>
    <w:pPr>
      <w:spacing w:after="120"/>
      <w:ind w:left="283"/>
    </w:pPr>
  </w:style>
  <w:style w:type="character" w:customStyle="1" w:styleId="afe">
    <w:name w:val="Основной текст с отступом Знак"/>
    <w:aliases w:val="текст Знак,Основной текст 1 Знак"/>
    <w:basedOn w:val="a1"/>
    <w:link w:val="afd"/>
    <w:rsid w:val="00DC5436"/>
    <w:rPr>
      <w:rFonts w:ascii="Calibri" w:eastAsia="Times New Roman" w:hAnsi="Calibri" w:cs="Times New Roman"/>
      <w:lang w:val="ru-RU" w:eastAsia="ru-RU"/>
    </w:rPr>
  </w:style>
  <w:style w:type="character" w:customStyle="1" w:styleId="aff">
    <w:name w:val="Оглавление_"/>
    <w:basedOn w:val="a1"/>
    <w:link w:val="aff0"/>
    <w:rsid w:val="00F661D3"/>
    <w:rPr>
      <w:shd w:val="clear" w:color="auto" w:fill="FFFFFF"/>
    </w:rPr>
  </w:style>
  <w:style w:type="paragraph" w:customStyle="1" w:styleId="aff0">
    <w:name w:val="Оглавление"/>
    <w:basedOn w:val="a0"/>
    <w:link w:val="aff"/>
    <w:rsid w:val="00F661D3"/>
    <w:pPr>
      <w:widowControl w:val="0"/>
      <w:shd w:val="clear" w:color="auto" w:fill="FFFFFF"/>
      <w:spacing w:after="0" w:line="216" w:lineRule="exact"/>
      <w:ind w:hanging="300"/>
      <w:jc w:val="both"/>
    </w:pPr>
    <w:rPr>
      <w:rFonts w:asciiTheme="minorHAnsi" w:eastAsiaTheme="minorHAnsi" w:hAnsiTheme="minorHAnsi" w:cstheme="minorBidi"/>
      <w:lang w:val="en-GB" w:eastAsia="en-US"/>
    </w:rPr>
  </w:style>
  <w:style w:type="character" w:styleId="aff1">
    <w:name w:val="Hyperlink"/>
    <w:uiPriority w:val="99"/>
    <w:unhideWhenUsed/>
    <w:rsid w:val="008A3054"/>
    <w:rPr>
      <w:rFonts w:ascii="Times New Roman" w:hAnsi="Times New Roman" w:cs="Times New Roman" w:hint="default"/>
      <w:color w:val="648BCB"/>
      <w:u w:val="single"/>
    </w:rPr>
  </w:style>
  <w:style w:type="character" w:customStyle="1" w:styleId="afb">
    <w:name w:val="Без интервала Знак"/>
    <w:link w:val="afa"/>
    <w:uiPriority w:val="99"/>
    <w:locked/>
    <w:rsid w:val="008A3054"/>
    <w:rPr>
      <w:rFonts w:eastAsiaTheme="minorEastAsia"/>
      <w:lang w:val="ru-RU" w:eastAsia="ru-RU"/>
    </w:rPr>
  </w:style>
  <w:style w:type="paragraph" w:customStyle="1" w:styleId="BodyTextIndent21">
    <w:name w:val="Body Text Indent 21"/>
    <w:basedOn w:val="a0"/>
    <w:uiPriority w:val="99"/>
    <w:rsid w:val="00705576"/>
    <w:pPr>
      <w:spacing w:after="0" w:line="240" w:lineRule="auto"/>
      <w:ind w:firstLine="851"/>
      <w:jc w:val="both"/>
    </w:pPr>
    <w:rPr>
      <w:rFonts w:ascii="Journal Uzbek" w:hAnsi="Journal Uzbek"/>
      <w:noProof/>
      <w:sz w:val="28"/>
      <w:szCs w:val="20"/>
    </w:rPr>
  </w:style>
  <w:style w:type="character" w:customStyle="1" w:styleId="13">
    <w:name w:val="Заголовок 1 Знак"/>
    <w:basedOn w:val="a1"/>
    <w:link w:val="12"/>
    <w:rsid w:val="00772781"/>
    <w:rPr>
      <w:rFonts w:ascii="Times New Roman" w:eastAsia="Times New Roman" w:hAnsi="Times New Roman" w:cs="Times New Roman"/>
      <w:b/>
      <w:bCs/>
      <w:kern w:val="36"/>
      <w:sz w:val="48"/>
      <w:szCs w:val="48"/>
      <w:lang w:val="ru-RU" w:eastAsia="ru-RU"/>
    </w:rPr>
  </w:style>
  <w:style w:type="character" w:customStyle="1" w:styleId="42">
    <w:name w:val="Заголовок 4 Знак"/>
    <w:basedOn w:val="a1"/>
    <w:link w:val="41"/>
    <w:rsid w:val="00772781"/>
    <w:rPr>
      <w:rFonts w:asciiTheme="majorHAnsi" w:eastAsiaTheme="majorEastAsia" w:hAnsiTheme="majorHAnsi" w:cstheme="majorBidi"/>
      <w:b/>
      <w:bCs/>
      <w:i/>
      <w:iCs/>
      <w:color w:val="4F81BD" w:themeColor="accent1"/>
      <w:lang w:val="ru-RU" w:eastAsia="ru-RU"/>
    </w:rPr>
  </w:style>
  <w:style w:type="character" w:customStyle="1" w:styleId="60">
    <w:name w:val="Заголовок 6 Знак"/>
    <w:basedOn w:val="a1"/>
    <w:link w:val="6"/>
    <w:rsid w:val="00772781"/>
    <w:rPr>
      <w:rFonts w:ascii="Times New Roman" w:eastAsia="Times New Roman" w:hAnsi="Times New Roman" w:cs="Times New Roman"/>
      <w:b/>
      <w:bCs/>
      <w:lang w:val="ru-RU" w:eastAsia="ru-RU"/>
    </w:rPr>
  </w:style>
  <w:style w:type="character" w:customStyle="1" w:styleId="70">
    <w:name w:val="Заголовок 7 Знак"/>
    <w:basedOn w:val="a1"/>
    <w:link w:val="7"/>
    <w:rsid w:val="00772781"/>
    <w:rPr>
      <w:rFonts w:ascii="Journal Uzbek" w:eastAsia="Times New Roman" w:hAnsi="Journal Uzbek" w:cs="Journal Uzbek"/>
      <w:b/>
      <w:bCs/>
      <w:color w:val="000000"/>
      <w:sz w:val="31"/>
      <w:szCs w:val="31"/>
      <w:lang w:val="uz-Cyrl-UZ" w:eastAsia="ru-RU"/>
    </w:rPr>
  </w:style>
  <w:style w:type="character" w:customStyle="1" w:styleId="80">
    <w:name w:val="Заголовок 8 Знак"/>
    <w:basedOn w:val="a1"/>
    <w:link w:val="8"/>
    <w:rsid w:val="00772781"/>
    <w:rPr>
      <w:rFonts w:ascii="Journal Uzbek" w:eastAsia="Times New Roman" w:hAnsi="Journal Uzbek" w:cs="Journal Uzbek"/>
      <w:b/>
      <w:bCs/>
      <w:color w:val="000000"/>
      <w:sz w:val="29"/>
      <w:szCs w:val="29"/>
      <w:shd w:val="clear" w:color="auto" w:fill="FFFFFF"/>
      <w:lang w:val="uz-Cyrl-UZ" w:eastAsia="ru-RU"/>
    </w:rPr>
  </w:style>
  <w:style w:type="character" w:customStyle="1" w:styleId="90">
    <w:name w:val="Заголовок 9 Знак"/>
    <w:basedOn w:val="a1"/>
    <w:link w:val="9"/>
    <w:rsid w:val="00772781"/>
    <w:rPr>
      <w:rFonts w:ascii="Journal Uzbek" w:eastAsia="Times New Roman" w:hAnsi="Journal Uzbek" w:cs="Journal Uzbek"/>
      <w:b/>
      <w:bCs/>
      <w:color w:val="000000"/>
      <w:sz w:val="30"/>
      <w:szCs w:val="30"/>
      <w:shd w:val="clear" w:color="auto" w:fill="FFFFFF"/>
      <w:lang w:val="uz-Cyrl-UZ" w:eastAsia="ru-RU"/>
    </w:rPr>
  </w:style>
  <w:style w:type="paragraph" w:customStyle="1" w:styleId="BodyText21">
    <w:name w:val="Body Text 21"/>
    <w:basedOn w:val="a0"/>
    <w:uiPriority w:val="99"/>
    <w:rsid w:val="00772781"/>
    <w:pPr>
      <w:autoSpaceDE w:val="0"/>
      <w:autoSpaceDN w:val="0"/>
      <w:adjustRightInd w:val="0"/>
      <w:spacing w:after="0" w:line="240" w:lineRule="auto"/>
      <w:ind w:firstLine="720"/>
      <w:jc w:val="center"/>
    </w:pPr>
    <w:rPr>
      <w:rFonts w:ascii="Peterburg Uzbek" w:hAnsi="Peterburg Uzbek"/>
      <w:sz w:val="28"/>
      <w:szCs w:val="20"/>
    </w:rPr>
  </w:style>
  <w:style w:type="character" w:customStyle="1" w:styleId="17">
    <w:name w:val="Текст сноски Знак1"/>
    <w:aliases w:val="single space Знак1,footnote text Знак1,FOOTNOTES Знак1,fn Знак1"/>
    <w:basedOn w:val="a1"/>
    <w:rsid w:val="00772781"/>
  </w:style>
  <w:style w:type="character" w:customStyle="1" w:styleId="18">
    <w:name w:val="Верхний колонтитул Знак1"/>
    <w:basedOn w:val="a1"/>
    <w:rsid w:val="00772781"/>
  </w:style>
  <w:style w:type="character" w:customStyle="1" w:styleId="19">
    <w:name w:val="Нижний колонтитул Знак1"/>
    <w:basedOn w:val="a1"/>
    <w:uiPriority w:val="99"/>
    <w:rsid w:val="00772781"/>
  </w:style>
  <w:style w:type="paragraph" w:styleId="a">
    <w:name w:val="List Bullet"/>
    <w:basedOn w:val="a0"/>
    <w:uiPriority w:val="99"/>
    <w:unhideWhenUsed/>
    <w:rsid w:val="00772781"/>
    <w:pPr>
      <w:numPr>
        <w:numId w:val="8"/>
      </w:numPr>
      <w:tabs>
        <w:tab w:val="num" w:pos="360"/>
      </w:tabs>
      <w:ind w:left="360"/>
      <w:contextualSpacing/>
    </w:pPr>
  </w:style>
  <w:style w:type="paragraph" w:styleId="aff2">
    <w:name w:val="Title"/>
    <w:basedOn w:val="a0"/>
    <w:link w:val="aff3"/>
    <w:qFormat/>
    <w:rsid w:val="00772781"/>
    <w:pPr>
      <w:overflowPunct w:val="0"/>
      <w:autoSpaceDE w:val="0"/>
      <w:autoSpaceDN w:val="0"/>
      <w:adjustRightInd w:val="0"/>
      <w:spacing w:after="0" w:line="240" w:lineRule="auto"/>
      <w:jc w:val="center"/>
    </w:pPr>
    <w:rPr>
      <w:rFonts w:ascii="JournalCTT" w:hAnsi="JournalCTT"/>
      <w:sz w:val="24"/>
      <w:szCs w:val="24"/>
      <w:lang w:val="en-GB"/>
    </w:rPr>
  </w:style>
  <w:style w:type="character" w:customStyle="1" w:styleId="aff3">
    <w:name w:val="Название Знак"/>
    <w:basedOn w:val="a1"/>
    <w:link w:val="aff2"/>
    <w:rsid w:val="00772781"/>
    <w:rPr>
      <w:rFonts w:ascii="JournalCTT" w:eastAsia="Times New Roman" w:hAnsi="JournalCTT" w:cs="Times New Roman"/>
      <w:sz w:val="24"/>
      <w:szCs w:val="24"/>
      <w:lang w:eastAsia="ru-RU"/>
    </w:rPr>
  </w:style>
  <w:style w:type="character" w:customStyle="1" w:styleId="1a">
    <w:name w:val="Основной текст с отступом Знак1"/>
    <w:basedOn w:val="a1"/>
    <w:uiPriority w:val="99"/>
    <w:rsid w:val="00772781"/>
  </w:style>
  <w:style w:type="character" w:customStyle="1" w:styleId="2a">
    <w:name w:val="Красная строка 2 Знак"/>
    <w:basedOn w:val="afe"/>
    <w:link w:val="2b"/>
    <w:uiPriority w:val="99"/>
    <w:rsid w:val="00772781"/>
    <w:rPr>
      <w:rFonts w:ascii="Calibri" w:eastAsia="Calibri" w:hAnsi="Calibri" w:cs="Times New Roman"/>
      <w:lang w:val="ru-RU" w:eastAsia="ru-RU"/>
    </w:rPr>
  </w:style>
  <w:style w:type="paragraph" w:styleId="2b">
    <w:name w:val="Body Text First Indent 2"/>
    <w:basedOn w:val="afd"/>
    <w:link w:val="2a"/>
    <w:uiPriority w:val="99"/>
    <w:unhideWhenUsed/>
    <w:rsid w:val="00772781"/>
    <w:pPr>
      <w:spacing w:after="0" w:line="240" w:lineRule="auto"/>
      <w:ind w:left="360" w:firstLine="360"/>
    </w:pPr>
    <w:rPr>
      <w:rFonts w:eastAsia="Calibri" w:cstheme="minorBidi"/>
      <w:lang w:val="en-GB" w:eastAsia="en-US"/>
    </w:rPr>
  </w:style>
  <w:style w:type="character" w:customStyle="1" w:styleId="211">
    <w:name w:val="Красная строка 2 Знак1"/>
    <w:basedOn w:val="afe"/>
    <w:rsid w:val="00772781"/>
    <w:rPr>
      <w:rFonts w:ascii="Calibri" w:eastAsia="Times New Roman" w:hAnsi="Calibri" w:cs="Times New Roman"/>
      <w:lang w:val="ru-RU" w:eastAsia="ru-RU"/>
    </w:rPr>
  </w:style>
  <w:style w:type="character" w:customStyle="1" w:styleId="2c">
    <w:name w:val="Основной текст 2 Знак"/>
    <w:basedOn w:val="a1"/>
    <w:link w:val="2d"/>
    <w:uiPriority w:val="99"/>
    <w:rsid w:val="00772781"/>
    <w:rPr>
      <w:noProof/>
      <w:lang w:val="en-US"/>
    </w:rPr>
  </w:style>
  <w:style w:type="paragraph" w:styleId="2d">
    <w:name w:val="Body Text 2"/>
    <w:basedOn w:val="a0"/>
    <w:link w:val="2c"/>
    <w:uiPriority w:val="99"/>
    <w:unhideWhenUsed/>
    <w:rsid w:val="00772781"/>
    <w:pPr>
      <w:autoSpaceDE w:val="0"/>
      <w:autoSpaceDN w:val="0"/>
      <w:adjustRightInd w:val="0"/>
      <w:spacing w:after="120" w:line="480" w:lineRule="auto"/>
    </w:pPr>
    <w:rPr>
      <w:rFonts w:asciiTheme="minorHAnsi" w:eastAsiaTheme="minorHAnsi" w:hAnsiTheme="minorHAnsi" w:cstheme="minorBidi"/>
      <w:noProof/>
      <w:lang w:val="en-US" w:eastAsia="en-US"/>
    </w:rPr>
  </w:style>
  <w:style w:type="character" w:customStyle="1" w:styleId="212">
    <w:name w:val="Основной текст 2 Знак1"/>
    <w:basedOn w:val="a1"/>
    <w:rsid w:val="00772781"/>
    <w:rPr>
      <w:rFonts w:ascii="Calibri" w:eastAsia="Times New Roman" w:hAnsi="Calibri" w:cs="Times New Roman"/>
      <w:lang w:val="ru-RU" w:eastAsia="ru-RU"/>
    </w:rPr>
  </w:style>
  <w:style w:type="character" w:customStyle="1" w:styleId="2e">
    <w:name w:val="Основной текст с отступом 2 Знак"/>
    <w:basedOn w:val="a1"/>
    <w:link w:val="2f"/>
    <w:uiPriority w:val="99"/>
    <w:rsid w:val="00772781"/>
    <w:rPr>
      <w:rFonts w:eastAsiaTheme="minorEastAsia"/>
    </w:rPr>
  </w:style>
  <w:style w:type="paragraph" w:styleId="2f">
    <w:name w:val="Body Text Indent 2"/>
    <w:basedOn w:val="a0"/>
    <w:link w:val="2e"/>
    <w:uiPriority w:val="99"/>
    <w:unhideWhenUsed/>
    <w:rsid w:val="00772781"/>
    <w:pPr>
      <w:spacing w:after="120" w:line="480" w:lineRule="auto"/>
      <w:ind w:left="283"/>
    </w:pPr>
    <w:rPr>
      <w:rFonts w:asciiTheme="minorHAnsi" w:eastAsiaTheme="minorEastAsia" w:hAnsiTheme="minorHAnsi" w:cstheme="minorBidi"/>
      <w:lang w:val="en-GB" w:eastAsia="en-US"/>
    </w:rPr>
  </w:style>
  <w:style w:type="character" w:customStyle="1" w:styleId="213">
    <w:name w:val="Основной текст с отступом 2 Знак1"/>
    <w:basedOn w:val="a1"/>
    <w:uiPriority w:val="99"/>
    <w:rsid w:val="00772781"/>
    <w:rPr>
      <w:rFonts w:ascii="Calibri" w:eastAsia="Times New Roman" w:hAnsi="Calibri" w:cs="Times New Roman"/>
      <w:lang w:val="ru-RU" w:eastAsia="ru-RU"/>
    </w:rPr>
  </w:style>
  <w:style w:type="character" w:customStyle="1" w:styleId="1b">
    <w:name w:val="Текст Знак1"/>
    <w:basedOn w:val="a1"/>
    <w:uiPriority w:val="99"/>
    <w:rsid w:val="00772781"/>
    <w:rPr>
      <w:rFonts w:ascii="Consolas" w:hAnsi="Consolas"/>
      <w:sz w:val="21"/>
      <w:szCs w:val="21"/>
    </w:rPr>
  </w:style>
  <w:style w:type="character" w:customStyle="1" w:styleId="1c">
    <w:name w:val="Заголовок №1_"/>
    <w:link w:val="1d"/>
    <w:uiPriority w:val="99"/>
    <w:locked/>
    <w:rsid w:val="00772781"/>
    <w:rPr>
      <w:rFonts w:ascii="Bookman Old Style" w:hAnsi="Bookman Old Style" w:cs="Bookman Old Style"/>
      <w:b/>
      <w:bCs/>
      <w:spacing w:val="-10"/>
      <w:sz w:val="31"/>
      <w:szCs w:val="31"/>
      <w:shd w:val="clear" w:color="auto" w:fill="FFFFFF"/>
    </w:rPr>
  </w:style>
  <w:style w:type="paragraph" w:customStyle="1" w:styleId="1d">
    <w:name w:val="Заголовок №1"/>
    <w:basedOn w:val="a0"/>
    <w:link w:val="1c"/>
    <w:uiPriority w:val="99"/>
    <w:rsid w:val="00772781"/>
    <w:pPr>
      <w:shd w:val="clear" w:color="auto" w:fill="FFFFFF"/>
      <w:spacing w:after="300" w:line="240" w:lineRule="atLeast"/>
      <w:outlineLvl w:val="0"/>
    </w:pPr>
    <w:rPr>
      <w:rFonts w:ascii="Bookman Old Style" w:eastAsiaTheme="minorHAnsi" w:hAnsi="Bookman Old Style" w:cs="Bookman Old Style"/>
      <w:b/>
      <w:bCs/>
      <w:spacing w:val="-10"/>
      <w:sz w:val="31"/>
      <w:szCs w:val="31"/>
      <w:lang w:val="en-GB" w:eastAsia="en-US"/>
    </w:rPr>
  </w:style>
  <w:style w:type="character" w:customStyle="1" w:styleId="aff4">
    <w:name w:val="Колонтитул_"/>
    <w:link w:val="aff5"/>
    <w:locked/>
    <w:rsid w:val="00772781"/>
    <w:rPr>
      <w:noProof/>
      <w:shd w:val="clear" w:color="auto" w:fill="FFFFFF"/>
    </w:rPr>
  </w:style>
  <w:style w:type="paragraph" w:customStyle="1" w:styleId="aff5">
    <w:name w:val="Колонтитул"/>
    <w:basedOn w:val="a0"/>
    <w:link w:val="aff4"/>
    <w:rsid w:val="00772781"/>
    <w:pPr>
      <w:shd w:val="clear" w:color="auto" w:fill="FFFFFF"/>
      <w:spacing w:after="0" w:line="240" w:lineRule="auto"/>
    </w:pPr>
    <w:rPr>
      <w:rFonts w:asciiTheme="minorHAnsi" w:eastAsiaTheme="minorHAnsi" w:hAnsiTheme="minorHAnsi" w:cstheme="minorBidi"/>
      <w:noProof/>
      <w:lang w:val="en-GB" w:eastAsia="en-US"/>
    </w:rPr>
  </w:style>
  <w:style w:type="character" w:customStyle="1" w:styleId="51">
    <w:name w:val="Основной текст (5)_"/>
    <w:link w:val="52"/>
    <w:uiPriority w:val="99"/>
    <w:locked/>
    <w:rsid w:val="00772781"/>
    <w:rPr>
      <w:b/>
      <w:bCs/>
      <w:shd w:val="clear" w:color="auto" w:fill="FFFFFF"/>
    </w:rPr>
  </w:style>
  <w:style w:type="paragraph" w:customStyle="1" w:styleId="52">
    <w:name w:val="Основной текст (5)"/>
    <w:basedOn w:val="a0"/>
    <w:link w:val="51"/>
    <w:uiPriority w:val="99"/>
    <w:rsid w:val="00772781"/>
    <w:pPr>
      <w:shd w:val="clear" w:color="auto" w:fill="FFFFFF"/>
      <w:spacing w:before="240" w:after="0" w:line="240" w:lineRule="atLeast"/>
    </w:pPr>
    <w:rPr>
      <w:rFonts w:asciiTheme="minorHAnsi" w:eastAsiaTheme="minorHAnsi" w:hAnsiTheme="minorHAnsi" w:cstheme="minorBidi"/>
      <w:b/>
      <w:bCs/>
      <w:lang w:val="en-GB" w:eastAsia="en-US"/>
    </w:rPr>
  </w:style>
  <w:style w:type="paragraph" w:customStyle="1" w:styleId="410">
    <w:name w:val="Основной текст (4)1"/>
    <w:basedOn w:val="a0"/>
    <w:uiPriority w:val="99"/>
    <w:rsid w:val="00772781"/>
    <w:pPr>
      <w:shd w:val="clear" w:color="auto" w:fill="FFFFFF"/>
      <w:spacing w:after="0" w:line="317" w:lineRule="exact"/>
      <w:ind w:firstLine="340"/>
      <w:jc w:val="both"/>
    </w:pPr>
    <w:rPr>
      <w:rFonts w:ascii="Times New Roman" w:eastAsia="Arial Unicode MS" w:hAnsi="Times New Roman"/>
      <w:sz w:val="25"/>
      <w:szCs w:val="25"/>
    </w:rPr>
  </w:style>
  <w:style w:type="character" w:customStyle="1" w:styleId="45">
    <w:name w:val="Заголовок №4_"/>
    <w:link w:val="46"/>
    <w:uiPriority w:val="99"/>
    <w:locked/>
    <w:rsid w:val="00772781"/>
    <w:rPr>
      <w:rFonts w:ascii="Arial Unicode MS" w:eastAsia="Arial Unicode MS" w:hAnsi="Arial Unicode MS" w:cs="Arial Unicode MS"/>
      <w:b/>
      <w:bCs/>
      <w:sz w:val="16"/>
      <w:szCs w:val="16"/>
      <w:shd w:val="clear" w:color="auto" w:fill="FFFFFF"/>
      <w:lang w:val="en-US"/>
    </w:rPr>
  </w:style>
  <w:style w:type="paragraph" w:customStyle="1" w:styleId="46">
    <w:name w:val="Заголовок №4"/>
    <w:basedOn w:val="a0"/>
    <w:link w:val="45"/>
    <w:uiPriority w:val="99"/>
    <w:rsid w:val="00772781"/>
    <w:pPr>
      <w:shd w:val="clear" w:color="auto" w:fill="FFFFFF"/>
      <w:spacing w:before="180" w:after="180" w:line="240" w:lineRule="atLeast"/>
      <w:outlineLvl w:val="3"/>
    </w:pPr>
    <w:rPr>
      <w:rFonts w:ascii="Arial Unicode MS" w:eastAsia="Arial Unicode MS" w:hAnsi="Arial Unicode MS" w:cs="Arial Unicode MS"/>
      <w:b/>
      <w:bCs/>
      <w:sz w:val="16"/>
      <w:szCs w:val="16"/>
      <w:lang w:val="en-US" w:eastAsia="en-US"/>
    </w:rPr>
  </w:style>
  <w:style w:type="character" w:customStyle="1" w:styleId="420">
    <w:name w:val="Заголовок №4 (2)_"/>
    <w:link w:val="421"/>
    <w:uiPriority w:val="99"/>
    <w:locked/>
    <w:rsid w:val="00772781"/>
    <w:rPr>
      <w:sz w:val="16"/>
      <w:szCs w:val="16"/>
      <w:shd w:val="clear" w:color="auto" w:fill="FFFFFF"/>
    </w:rPr>
  </w:style>
  <w:style w:type="paragraph" w:customStyle="1" w:styleId="421">
    <w:name w:val="Заголовок №4 (2)"/>
    <w:basedOn w:val="a0"/>
    <w:link w:val="420"/>
    <w:uiPriority w:val="99"/>
    <w:rsid w:val="00772781"/>
    <w:pPr>
      <w:shd w:val="clear" w:color="auto" w:fill="FFFFFF"/>
      <w:spacing w:before="120" w:after="120" w:line="240" w:lineRule="atLeast"/>
      <w:outlineLvl w:val="3"/>
    </w:pPr>
    <w:rPr>
      <w:rFonts w:asciiTheme="minorHAnsi" w:eastAsiaTheme="minorHAnsi" w:hAnsiTheme="minorHAnsi" w:cstheme="minorBidi"/>
      <w:sz w:val="16"/>
      <w:szCs w:val="16"/>
      <w:lang w:val="en-GB" w:eastAsia="en-US"/>
    </w:rPr>
  </w:style>
  <w:style w:type="character" w:customStyle="1" w:styleId="34">
    <w:name w:val="Заголовок №3_"/>
    <w:link w:val="35"/>
    <w:uiPriority w:val="99"/>
    <w:locked/>
    <w:rsid w:val="00772781"/>
    <w:rPr>
      <w:b/>
      <w:bCs/>
      <w:sz w:val="16"/>
      <w:szCs w:val="16"/>
      <w:shd w:val="clear" w:color="auto" w:fill="FFFFFF"/>
    </w:rPr>
  </w:style>
  <w:style w:type="paragraph" w:customStyle="1" w:styleId="35">
    <w:name w:val="Заголовок №3"/>
    <w:basedOn w:val="a0"/>
    <w:link w:val="34"/>
    <w:uiPriority w:val="99"/>
    <w:rsid w:val="00772781"/>
    <w:pPr>
      <w:shd w:val="clear" w:color="auto" w:fill="FFFFFF"/>
      <w:spacing w:before="180" w:after="180" w:line="240" w:lineRule="atLeast"/>
      <w:outlineLvl w:val="2"/>
    </w:pPr>
    <w:rPr>
      <w:rFonts w:asciiTheme="minorHAnsi" w:eastAsiaTheme="minorHAnsi" w:hAnsiTheme="minorHAnsi" w:cstheme="minorBidi"/>
      <w:b/>
      <w:bCs/>
      <w:sz w:val="16"/>
      <w:szCs w:val="16"/>
      <w:lang w:val="en-GB" w:eastAsia="en-US"/>
    </w:rPr>
  </w:style>
  <w:style w:type="character" w:customStyle="1" w:styleId="220">
    <w:name w:val="Заголовок №2 (2)_"/>
    <w:link w:val="221"/>
    <w:uiPriority w:val="99"/>
    <w:locked/>
    <w:rsid w:val="00772781"/>
    <w:rPr>
      <w:b/>
      <w:bCs/>
      <w:sz w:val="23"/>
      <w:szCs w:val="23"/>
      <w:shd w:val="clear" w:color="auto" w:fill="FFFFFF"/>
    </w:rPr>
  </w:style>
  <w:style w:type="paragraph" w:customStyle="1" w:styleId="221">
    <w:name w:val="Заголовок №2 (2)"/>
    <w:basedOn w:val="a0"/>
    <w:link w:val="220"/>
    <w:uiPriority w:val="99"/>
    <w:rsid w:val="00772781"/>
    <w:pPr>
      <w:shd w:val="clear" w:color="auto" w:fill="FFFFFF"/>
      <w:spacing w:after="120" w:line="240" w:lineRule="atLeast"/>
      <w:outlineLvl w:val="1"/>
    </w:pPr>
    <w:rPr>
      <w:rFonts w:asciiTheme="minorHAnsi" w:eastAsiaTheme="minorHAnsi" w:hAnsiTheme="minorHAnsi" w:cstheme="minorBidi"/>
      <w:b/>
      <w:bCs/>
      <w:sz w:val="23"/>
      <w:szCs w:val="23"/>
      <w:lang w:val="en-GB" w:eastAsia="en-US"/>
    </w:rPr>
  </w:style>
  <w:style w:type="character" w:customStyle="1" w:styleId="120">
    <w:name w:val="Заголовок №1 (2)_"/>
    <w:link w:val="121"/>
    <w:uiPriority w:val="99"/>
    <w:locked/>
    <w:rsid w:val="00772781"/>
    <w:rPr>
      <w:shd w:val="clear" w:color="auto" w:fill="FFFFFF"/>
    </w:rPr>
  </w:style>
  <w:style w:type="paragraph" w:customStyle="1" w:styleId="121">
    <w:name w:val="Заголовок №1 (2)"/>
    <w:basedOn w:val="a0"/>
    <w:link w:val="120"/>
    <w:uiPriority w:val="99"/>
    <w:rsid w:val="00772781"/>
    <w:pPr>
      <w:shd w:val="clear" w:color="auto" w:fill="FFFFFF"/>
      <w:spacing w:after="120" w:line="240" w:lineRule="atLeast"/>
      <w:outlineLvl w:val="0"/>
    </w:pPr>
    <w:rPr>
      <w:rFonts w:asciiTheme="minorHAnsi" w:eastAsiaTheme="minorHAnsi" w:hAnsiTheme="minorHAnsi" w:cstheme="minorBidi"/>
      <w:lang w:val="en-GB" w:eastAsia="en-US"/>
    </w:rPr>
  </w:style>
  <w:style w:type="paragraph" w:customStyle="1" w:styleId="1e">
    <w:name w:val="......... 1"/>
    <w:basedOn w:val="Default"/>
    <w:next w:val="Default"/>
    <w:uiPriority w:val="99"/>
    <w:rsid w:val="00772781"/>
    <w:rPr>
      <w:color w:val="auto"/>
    </w:rPr>
  </w:style>
  <w:style w:type="paragraph" w:customStyle="1" w:styleId="2f0">
    <w:name w:val="........ ..... 2"/>
    <w:basedOn w:val="Default"/>
    <w:next w:val="Default"/>
    <w:uiPriority w:val="99"/>
    <w:rsid w:val="00772781"/>
    <w:rPr>
      <w:color w:val="auto"/>
    </w:rPr>
  </w:style>
  <w:style w:type="paragraph" w:customStyle="1" w:styleId="36">
    <w:name w:val="........ ..... . ........ 3"/>
    <w:basedOn w:val="Default"/>
    <w:next w:val="Default"/>
    <w:uiPriority w:val="99"/>
    <w:rsid w:val="00772781"/>
    <w:rPr>
      <w:color w:val="auto"/>
    </w:rPr>
  </w:style>
  <w:style w:type="paragraph" w:customStyle="1" w:styleId="2f1">
    <w:name w:val="........ ..... . ........ 2"/>
    <w:basedOn w:val="Default"/>
    <w:next w:val="Default"/>
    <w:uiPriority w:val="99"/>
    <w:rsid w:val="00772781"/>
    <w:rPr>
      <w:color w:val="auto"/>
    </w:rPr>
  </w:style>
  <w:style w:type="character" w:customStyle="1" w:styleId="122pt">
    <w:name w:val="Заголовок №1 + 22 pt"/>
    <w:aliases w:val="Не полужирный,Интервал -1 pt"/>
    <w:uiPriority w:val="99"/>
    <w:rsid w:val="00772781"/>
    <w:rPr>
      <w:rFonts w:ascii="Bookman Old Style" w:hAnsi="Bookman Old Style" w:cs="Bookman Old Style" w:hint="default"/>
      <w:b/>
      <w:bCs/>
      <w:spacing w:val="-30"/>
      <w:sz w:val="44"/>
      <w:szCs w:val="44"/>
      <w:shd w:val="clear" w:color="auto" w:fill="FFFFFF"/>
    </w:rPr>
  </w:style>
  <w:style w:type="character" w:customStyle="1" w:styleId="91">
    <w:name w:val="Основной текст + 9"/>
    <w:aliases w:val="5 pt,Не курсив"/>
    <w:uiPriority w:val="99"/>
    <w:rsid w:val="00772781"/>
    <w:rPr>
      <w:noProof/>
      <w:sz w:val="19"/>
      <w:szCs w:val="19"/>
      <w:lang w:val="en-US"/>
    </w:rPr>
  </w:style>
  <w:style w:type="character" w:customStyle="1" w:styleId="223">
    <w:name w:val="Основной текст (2)23"/>
    <w:basedOn w:val="24"/>
    <w:uiPriority w:val="99"/>
    <w:rsid w:val="00772781"/>
    <w:rPr>
      <w:rFonts w:ascii="Bookman Old Style" w:hAnsi="Bookman Old Style" w:cs="Bookman Old Style"/>
      <w:b/>
      <w:bCs/>
      <w:spacing w:val="8"/>
      <w:sz w:val="18"/>
      <w:szCs w:val="18"/>
      <w:shd w:val="clear" w:color="auto" w:fill="FFFFFF"/>
    </w:rPr>
  </w:style>
  <w:style w:type="character" w:customStyle="1" w:styleId="2200">
    <w:name w:val="Основной текст (2)20"/>
    <w:basedOn w:val="24"/>
    <w:uiPriority w:val="99"/>
    <w:rsid w:val="00772781"/>
    <w:rPr>
      <w:rFonts w:ascii="Bookman Old Style" w:hAnsi="Bookman Old Style" w:cs="Bookman Old Style"/>
      <w:b/>
      <w:bCs/>
      <w:spacing w:val="8"/>
      <w:sz w:val="18"/>
      <w:szCs w:val="18"/>
      <w:shd w:val="clear" w:color="auto" w:fill="FFFFFF"/>
    </w:rPr>
  </w:style>
  <w:style w:type="character" w:customStyle="1" w:styleId="219">
    <w:name w:val="Основной текст (2)19"/>
    <w:basedOn w:val="24"/>
    <w:uiPriority w:val="99"/>
    <w:rsid w:val="00772781"/>
    <w:rPr>
      <w:rFonts w:ascii="Bookman Old Style" w:hAnsi="Bookman Old Style" w:cs="Bookman Old Style"/>
      <w:b/>
      <w:bCs/>
      <w:spacing w:val="8"/>
      <w:sz w:val="18"/>
      <w:szCs w:val="18"/>
      <w:shd w:val="clear" w:color="auto" w:fill="FFFFFF"/>
    </w:rPr>
  </w:style>
  <w:style w:type="character" w:customStyle="1" w:styleId="2f2">
    <w:name w:val="Основной текст (2) + Курсив"/>
    <w:uiPriority w:val="99"/>
    <w:rsid w:val="00772781"/>
    <w:rPr>
      <w:rFonts w:ascii="Bookman Old Style" w:hAnsi="Bookman Old Style" w:cs="Bookman Old Style" w:hint="default"/>
      <w:i/>
      <w:iCs/>
      <w:sz w:val="18"/>
      <w:szCs w:val="18"/>
      <w:shd w:val="clear" w:color="auto" w:fill="FFFFFF"/>
    </w:rPr>
  </w:style>
  <w:style w:type="character" w:customStyle="1" w:styleId="BookmanOldStyle">
    <w:name w:val="Колонтитул + Bookman Old Style"/>
    <w:aliases w:val="15 pt"/>
    <w:uiPriority w:val="99"/>
    <w:rsid w:val="00772781"/>
    <w:rPr>
      <w:rFonts w:ascii="Bookman Old Style" w:hAnsi="Bookman Old Style" w:cs="Bookman Old Style" w:hint="default"/>
      <w:noProof/>
      <w:sz w:val="30"/>
      <w:szCs w:val="30"/>
      <w:shd w:val="clear" w:color="auto" w:fill="FFFFFF"/>
    </w:rPr>
  </w:style>
  <w:style w:type="character" w:customStyle="1" w:styleId="2TimesNewRoman">
    <w:name w:val="Основной текст (2) + Times New Roman"/>
    <w:aliases w:val="11,5 pt6,Полужирный13,Курсив"/>
    <w:uiPriority w:val="99"/>
    <w:rsid w:val="00772781"/>
    <w:rPr>
      <w:rFonts w:ascii="Times New Roman" w:hAnsi="Times New Roman" w:cs="Times New Roman" w:hint="default"/>
      <w:b/>
      <w:bCs/>
      <w:i/>
      <w:iCs/>
      <w:sz w:val="23"/>
      <w:szCs w:val="23"/>
      <w:shd w:val="clear" w:color="auto" w:fill="FFFFFF"/>
    </w:rPr>
  </w:style>
  <w:style w:type="character" w:customStyle="1" w:styleId="10pt">
    <w:name w:val="Заголовок №1 + Интервал 0 pt"/>
    <w:uiPriority w:val="99"/>
    <w:rsid w:val="00772781"/>
    <w:rPr>
      <w:rFonts w:ascii="Bookman Old Style" w:hAnsi="Bookman Old Style" w:cs="Bookman Old Style" w:hint="default"/>
      <w:b/>
      <w:bCs/>
      <w:spacing w:val="0"/>
      <w:sz w:val="31"/>
      <w:szCs w:val="31"/>
      <w:shd w:val="clear" w:color="auto" w:fill="FFFFFF"/>
    </w:rPr>
  </w:style>
  <w:style w:type="character" w:customStyle="1" w:styleId="218">
    <w:name w:val="Основной текст (2)18"/>
    <w:basedOn w:val="24"/>
    <w:uiPriority w:val="99"/>
    <w:rsid w:val="00772781"/>
    <w:rPr>
      <w:rFonts w:ascii="Bookman Old Style" w:hAnsi="Bookman Old Style" w:cs="Bookman Old Style"/>
      <w:b/>
      <w:bCs/>
      <w:spacing w:val="8"/>
      <w:sz w:val="18"/>
      <w:szCs w:val="18"/>
      <w:shd w:val="clear" w:color="auto" w:fill="FFFFFF"/>
    </w:rPr>
  </w:style>
  <w:style w:type="character" w:customStyle="1" w:styleId="2Constantia">
    <w:name w:val="Основной текст (2) + Constantia"/>
    <w:aliases w:val="9,5 pt5"/>
    <w:uiPriority w:val="99"/>
    <w:rsid w:val="00772781"/>
    <w:rPr>
      <w:rFonts w:ascii="Constantia" w:hAnsi="Constantia" w:cs="Constantia" w:hint="default"/>
      <w:sz w:val="19"/>
      <w:szCs w:val="19"/>
      <w:shd w:val="clear" w:color="auto" w:fill="FFFFFF"/>
    </w:rPr>
  </w:style>
  <w:style w:type="character" w:customStyle="1" w:styleId="214">
    <w:name w:val="Основной текст (2) + Курсив1"/>
    <w:uiPriority w:val="99"/>
    <w:rsid w:val="00772781"/>
    <w:rPr>
      <w:rFonts w:ascii="Bookman Old Style" w:hAnsi="Bookman Old Style" w:cs="Bookman Old Style" w:hint="default"/>
      <w:i/>
      <w:iCs/>
      <w:sz w:val="18"/>
      <w:szCs w:val="18"/>
      <w:shd w:val="clear" w:color="auto" w:fill="FFFFFF"/>
    </w:rPr>
  </w:style>
  <w:style w:type="character" w:customStyle="1" w:styleId="217">
    <w:name w:val="Основной текст (2)17"/>
    <w:basedOn w:val="24"/>
    <w:uiPriority w:val="99"/>
    <w:rsid w:val="00772781"/>
    <w:rPr>
      <w:rFonts w:ascii="Bookman Old Style" w:hAnsi="Bookman Old Style" w:cs="Bookman Old Style"/>
      <w:b/>
      <w:bCs/>
      <w:spacing w:val="8"/>
      <w:sz w:val="18"/>
      <w:szCs w:val="18"/>
      <w:shd w:val="clear" w:color="auto" w:fill="FFFFFF"/>
    </w:rPr>
  </w:style>
  <w:style w:type="character" w:customStyle="1" w:styleId="2Constantia1">
    <w:name w:val="Основной текст (2) + Constantia1"/>
    <w:aliases w:val="91,5 pt4,Основной текст + 8"/>
    <w:uiPriority w:val="99"/>
    <w:rsid w:val="00772781"/>
    <w:rPr>
      <w:rFonts w:ascii="Constantia" w:hAnsi="Constantia" w:cs="Constantia" w:hint="default"/>
      <w:sz w:val="19"/>
      <w:szCs w:val="19"/>
      <w:shd w:val="clear" w:color="auto" w:fill="FFFFFF"/>
    </w:rPr>
  </w:style>
  <w:style w:type="character" w:customStyle="1" w:styleId="216">
    <w:name w:val="Основной текст (2)16"/>
    <w:basedOn w:val="24"/>
    <w:uiPriority w:val="99"/>
    <w:rsid w:val="00772781"/>
    <w:rPr>
      <w:rFonts w:ascii="Bookman Old Style" w:hAnsi="Bookman Old Style" w:cs="Bookman Old Style"/>
      <w:b/>
      <w:bCs/>
      <w:spacing w:val="8"/>
      <w:sz w:val="18"/>
      <w:szCs w:val="18"/>
      <w:shd w:val="clear" w:color="auto" w:fill="FFFFFF"/>
    </w:rPr>
  </w:style>
  <w:style w:type="character" w:customStyle="1" w:styleId="28pt8">
    <w:name w:val="Основной текст (2) + 8 pt8"/>
    <w:aliases w:val="Полужирный12,Малые прописные7"/>
    <w:uiPriority w:val="99"/>
    <w:rsid w:val="00772781"/>
    <w:rPr>
      <w:rFonts w:ascii="Bookman Old Style" w:hAnsi="Bookman Old Style" w:cs="Bookman Old Style" w:hint="default"/>
      <w:b/>
      <w:bCs/>
      <w:smallCaps/>
      <w:sz w:val="16"/>
      <w:szCs w:val="16"/>
      <w:shd w:val="clear" w:color="auto" w:fill="FFFFFF"/>
    </w:rPr>
  </w:style>
  <w:style w:type="character" w:customStyle="1" w:styleId="2150">
    <w:name w:val="Основной текст (2)15"/>
    <w:basedOn w:val="24"/>
    <w:uiPriority w:val="99"/>
    <w:rsid w:val="00772781"/>
    <w:rPr>
      <w:rFonts w:ascii="Bookman Old Style" w:hAnsi="Bookman Old Style" w:cs="Bookman Old Style"/>
      <w:b/>
      <w:bCs/>
      <w:spacing w:val="8"/>
      <w:sz w:val="18"/>
      <w:szCs w:val="18"/>
      <w:shd w:val="clear" w:color="auto" w:fill="FFFFFF"/>
    </w:rPr>
  </w:style>
  <w:style w:type="character" w:customStyle="1" w:styleId="210pt">
    <w:name w:val="Основной текст (2) + 10 pt"/>
    <w:aliases w:val="Полужирный11,Масштаб 80%"/>
    <w:uiPriority w:val="99"/>
    <w:rsid w:val="00772781"/>
    <w:rPr>
      <w:rFonts w:ascii="Bookman Old Style" w:hAnsi="Bookman Old Style" w:cs="Bookman Old Style" w:hint="default"/>
      <w:b/>
      <w:bCs/>
      <w:w w:val="80"/>
      <w:sz w:val="20"/>
      <w:szCs w:val="20"/>
      <w:shd w:val="clear" w:color="auto" w:fill="FFFFFF"/>
    </w:rPr>
  </w:style>
  <w:style w:type="character" w:customStyle="1" w:styleId="28pt7">
    <w:name w:val="Основной текст (2) + 8 pt7"/>
    <w:aliases w:val="Полужирный10,Малые прописные6"/>
    <w:uiPriority w:val="99"/>
    <w:rsid w:val="00772781"/>
    <w:rPr>
      <w:rFonts w:ascii="Bookman Old Style" w:hAnsi="Bookman Old Style" w:cs="Bookman Old Style" w:hint="default"/>
      <w:b/>
      <w:bCs/>
      <w:smallCaps/>
      <w:sz w:val="16"/>
      <w:szCs w:val="16"/>
      <w:shd w:val="clear" w:color="auto" w:fill="FFFFFF"/>
    </w:rPr>
  </w:style>
  <w:style w:type="character" w:customStyle="1" w:styleId="28pt6">
    <w:name w:val="Основной текст (2) + 8 pt6"/>
    <w:aliases w:val="Полужирный9"/>
    <w:uiPriority w:val="99"/>
    <w:rsid w:val="00772781"/>
    <w:rPr>
      <w:rFonts w:ascii="Bookman Old Style" w:hAnsi="Bookman Old Style" w:cs="Bookman Old Style" w:hint="default"/>
      <w:b/>
      <w:bCs/>
      <w:sz w:val="16"/>
      <w:szCs w:val="16"/>
      <w:shd w:val="clear" w:color="auto" w:fill="FFFFFF"/>
    </w:rPr>
  </w:style>
  <w:style w:type="character" w:customStyle="1" w:styleId="280">
    <w:name w:val="Основной текст (2) + 8"/>
    <w:aliases w:val="5 pt3,Основной текст + 82"/>
    <w:uiPriority w:val="99"/>
    <w:rsid w:val="00772781"/>
    <w:rPr>
      <w:rFonts w:ascii="Bookman Old Style" w:hAnsi="Bookman Old Style" w:cs="Bookman Old Style" w:hint="default"/>
      <w:sz w:val="17"/>
      <w:szCs w:val="17"/>
      <w:shd w:val="clear" w:color="auto" w:fill="FFFFFF"/>
    </w:rPr>
  </w:style>
  <w:style w:type="character" w:customStyle="1" w:styleId="2140">
    <w:name w:val="Основной текст (2)14"/>
    <w:basedOn w:val="24"/>
    <w:uiPriority w:val="99"/>
    <w:rsid w:val="00772781"/>
    <w:rPr>
      <w:rFonts w:ascii="Bookman Old Style" w:hAnsi="Bookman Old Style" w:cs="Bookman Old Style"/>
      <w:b/>
      <w:bCs/>
      <w:spacing w:val="8"/>
      <w:sz w:val="18"/>
      <w:szCs w:val="18"/>
      <w:shd w:val="clear" w:color="auto" w:fill="FFFFFF"/>
    </w:rPr>
  </w:style>
  <w:style w:type="character" w:customStyle="1" w:styleId="20pt">
    <w:name w:val="Заголовок №2 + Интервал 0 pt"/>
    <w:uiPriority w:val="99"/>
    <w:rsid w:val="00772781"/>
    <w:rPr>
      <w:rFonts w:ascii="Bookman Old Style" w:hAnsi="Bookman Old Style" w:cs="Bookman Old Style" w:hint="default"/>
      <w:b/>
      <w:bCs/>
      <w:spacing w:val="0"/>
      <w:sz w:val="31"/>
      <w:szCs w:val="31"/>
      <w:shd w:val="clear" w:color="auto" w:fill="FFFFFF"/>
    </w:rPr>
  </w:style>
  <w:style w:type="character" w:customStyle="1" w:styleId="2130">
    <w:name w:val="Основной текст (2)13"/>
    <w:basedOn w:val="24"/>
    <w:uiPriority w:val="99"/>
    <w:rsid w:val="00772781"/>
    <w:rPr>
      <w:rFonts w:ascii="Bookman Old Style" w:hAnsi="Bookman Old Style" w:cs="Bookman Old Style"/>
      <w:b/>
      <w:bCs/>
      <w:spacing w:val="8"/>
      <w:sz w:val="18"/>
      <w:szCs w:val="18"/>
      <w:shd w:val="clear" w:color="auto" w:fill="FFFFFF"/>
    </w:rPr>
  </w:style>
  <w:style w:type="character" w:customStyle="1" w:styleId="2120">
    <w:name w:val="Основной текст (2)12"/>
    <w:basedOn w:val="24"/>
    <w:uiPriority w:val="99"/>
    <w:rsid w:val="00772781"/>
    <w:rPr>
      <w:rFonts w:ascii="Bookman Old Style" w:hAnsi="Bookman Old Style" w:cs="Bookman Old Style"/>
      <w:b/>
      <w:bCs/>
      <w:spacing w:val="8"/>
      <w:sz w:val="18"/>
      <w:szCs w:val="18"/>
      <w:shd w:val="clear" w:color="auto" w:fill="FFFFFF"/>
    </w:rPr>
  </w:style>
  <w:style w:type="character" w:customStyle="1" w:styleId="2TimesNewRoman1">
    <w:name w:val="Основной текст (2) + Times New Roman1"/>
    <w:aliases w:val="11 pt,Полужирный8"/>
    <w:uiPriority w:val="99"/>
    <w:rsid w:val="00772781"/>
    <w:rPr>
      <w:rFonts w:ascii="Times New Roman" w:hAnsi="Times New Roman" w:cs="Times New Roman" w:hint="default"/>
      <w:b/>
      <w:bCs/>
      <w:sz w:val="22"/>
      <w:szCs w:val="22"/>
      <w:shd w:val="clear" w:color="auto" w:fill="FFFFFF"/>
    </w:rPr>
  </w:style>
  <w:style w:type="character" w:customStyle="1" w:styleId="24pt">
    <w:name w:val="Основной текст (2) + Интервал 4 pt"/>
    <w:uiPriority w:val="99"/>
    <w:rsid w:val="00772781"/>
    <w:rPr>
      <w:rFonts w:ascii="Bookman Old Style" w:hAnsi="Bookman Old Style" w:cs="Bookman Old Style" w:hint="default"/>
      <w:spacing w:val="90"/>
      <w:sz w:val="18"/>
      <w:szCs w:val="18"/>
      <w:shd w:val="clear" w:color="auto" w:fill="FFFFFF"/>
    </w:rPr>
  </w:style>
  <w:style w:type="character" w:customStyle="1" w:styleId="2110">
    <w:name w:val="Основной текст (2)11"/>
    <w:basedOn w:val="24"/>
    <w:uiPriority w:val="99"/>
    <w:rsid w:val="00772781"/>
    <w:rPr>
      <w:rFonts w:ascii="Bookman Old Style" w:hAnsi="Bookman Old Style" w:cs="Bookman Old Style"/>
      <w:b/>
      <w:bCs/>
      <w:spacing w:val="8"/>
      <w:sz w:val="18"/>
      <w:szCs w:val="18"/>
      <w:shd w:val="clear" w:color="auto" w:fill="FFFFFF"/>
    </w:rPr>
  </w:style>
  <w:style w:type="character" w:customStyle="1" w:styleId="28pt5">
    <w:name w:val="Основной текст (2) + 8 pt5"/>
    <w:aliases w:val="Полужирный7,Малые прописные5"/>
    <w:uiPriority w:val="99"/>
    <w:rsid w:val="00772781"/>
    <w:rPr>
      <w:rFonts w:ascii="Bookman Old Style" w:hAnsi="Bookman Old Style" w:cs="Bookman Old Style" w:hint="default"/>
      <w:b/>
      <w:bCs/>
      <w:smallCaps/>
      <w:sz w:val="16"/>
      <w:szCs w:val="16"/>
      <w:shd w:val="clear" w:color="auto" w:fill="FFFFFF"/>
    </w:rPr>
  </w:style>
  <w:style w:type="character" w:customStyle="1" w:styleId="28pt4">
    <w:name w:val="Основной текст (2) + 8 pt4"/>
    <w:aliases w:val="Полужирный5,Малые прописные4"/>
    <w:uiPriority w:val="99"/>
    <w:rsid w:val="00772781"/>
    <w:rPr>
      <w:rFonts w:ascii="Bookman Old Style" w:hAnsi="Bookman Old Style" w:cs="Bookman Old Style" w:hint="default"/>
      <w:b/>
      <w:bCs/>
      <w:smallCaps/>
      <w:sz w:val="16"/>
      <w:szCs w:val="16"/>
      <w:shd w:val="clear" w:color="auto" w:fill="FFFFFF"/>
    </w:rPr>
  </w:style>
  <w:style w:type="character" w:customStyle="1" w:styleId="2151">
    <w:name w:val="Основной текст (2) + 151"/>
    <w:aliases w:val="5 pt1,Полужирный4,Основной текст (4) + 11,Основной текст (2) + 6 pt"/>
    <w:uiPriority w:val="99"/>
    <w:rsid w:val="00772781"/>
    <w:rPr>
      <w:rFonts w:ascii="Bookman Old Style" w:hAnsi="Bookman Old Style" w:cs="Bookman Old Style" w:hint="default"/>
      <w:b/>
      <w:bCs/>
      <w:sz w:val="31"/>
      <w:szCs w:val="31"/>
      <w:shd w:val="clear" w:color="auto" w:fill="FFFFFF"/>
    </w:rPr>
  </w:style>
  <w:style w:type="character" w:customStyle="1" w:styleId="28pt3">
    <w:name w:val="Основной текст (2) + 8 pt3"/>
    <w:aliases w:val="Полужирный3"/>
    <w:uiPriority w:val="99"/>
    <w:rsid w:val="00772781"/>
    <w:rPr>
      <w:rFonts w:ascii="Bookman Old Style" w:hAnsi="Bookman Old Style" w:cs="Bookman Old Style" w:hint="default"/>
      <w:b/>
      <w:bCs/>
      <w:sz w:val="16"/>
      <w:szCs w:val="16"/>
      <w:shd w:val="clear" w:color="auto" w:fill="FFFFFF"/>
    </w:rPr>
  </w:style>
  <w:style w:type="character" w:customStyle="1" w:styleId="2Arial">
    <w:name w:val="Основной текст (2) + Arial"/>
    <w:aliases w:val="10 pt,Малые прописные3"/>
    <w:uiPriority w:val="99"/>
    <w:rsid w:val="00772781"/>
    <w:rPr>
      <w:rFonts w:ascii="Arial" w:hAnsi="Arial" w:cs="Arial" w:hint="default"/>
      <w:smallCaps/>
      <w:noProof/>
      <w:sz w:val="20"/>
      <w:szCs w:val="20"/>
      <w:shd w:val="clear" w:color="auto" w:fill="FFFFFF"/>
    </w:rPr>
  </w:style>
  <w:style w:type="character" w:customStyle="1" w:styleId="240">
    <w:name w:val="Основной текст (2)4"/>
    <w:basedOn w:val="24"/>
    <w:uiPriority w:val="99"/>
    <w:rsid w:val="00772781"/>
    <w:rPr>
      <w:rFonts w:ascii="Bookman Old Style" w:hAnsi="Bookman Old Style" w:cs="Bookman Old Style"/>
      <w:b/>
      <w:bCs/>
      <w:spacing w:val="8"/>
      <w:sz w:val="18"/>
      <w:szCs w:val="18"/>
      <w:shd w:val="clear" w:color="auto" w:fill="FFFFFF"/>
    </w:rPr>
  </w:style>
  <w:style w:type="character" w:customStyle="1" w:styleId="28pt2">
    <w:name w:val="Основной текст (2) + 8 pt2"/>
    <w:aliases w:val="Полужирный2,Малые прописные2"/>
    <w:uiPriority w:val="99"/>
    <w:rsid w:val="00772781"/>
    <w:rPr>
      <w:rFonts w:ascii="Bookman Old Style" w:hAnsi="Bookman Old Style" w:cs="Bookman Old Style" w:hint="default"/>
      <w:b/>
      <w:bCs/>
      <w:smallCaps/>
      <w:sz w:val="16"/>
      <w:szCs w:val="16"/>
      <w:shd w:val="clear" w:color="auto" w:fill="FFFFFF"/>
    </w:rPr>
  </w:style>
  <w:style w:type="character" w:customStyle="1" w:styleId="230">
    <w:name w:val="Основной текст (2)3"/>
    <w:basedOn w:val="24"/>
    <w:uiPriority w:val="99"/>
    <w:rsid w:val="00772781"/>
    <w:rPr>
      <w:rFonts w:ascii="Bookman Old Style" w:hAnsi="Bookman Old Style" w:cs="Bookman Old Style"/>
      <w:b/>
      <w:bCs/>
      <w:spacing w:val="8"/>
      <w:sz w:val="18"/>
      <w:szCs w:val="18"/>
      <w:shd w:val="clear" w:color="auto" w:fill="FFFFFF"/>
    </w:rPr>
  </w:style>
  <w:style w:type="character" w:customStyle="1" w:styleId="28pt1">
    <w:name w:val="Основной текст (2) + 8 pt1"/>
    <w:aliases w:val="Полужирный1,Малые прописные1"/>
    <w:uiPriority w:val="99"/>
    <w:rsid w:val="00772781"/>
    <w:rPr>
      <w:rFonts w:ascii="Bookman Old Style" w:hAnsi="Bookman Old Style" w:cs="Bookman Old Style" w:hint="default"/>
      <w:b/>
      <w:bCs/>
      <w:smallCaps/>
      <w:sz w:val="16"/>
      <w:szCs w:val="16"/>
      <w:shd w:val="clear" w:color="auto" w:fill="FFFFFF"/>
    </w:rPr>
  </w:style>
  <w:style w:type="character" w:customStyle="1" w:styleId="40pt0">
    <w:name w:val="Основной текст (4) + Интервал 0 pt"/>
    <w:uiPriority w:val="99"/>
    <w:rsid w:val="00772781"/>
    <w:rPr>
      <w:rFonts w:ascii="Bookman Old Style" w:hAnsi="Bookman Old Style" w:cs="Bookman Old Style" w:hint="default"/>
      <w:b/>
      <w:bCs/>
      <w:spacing w:val="0"/>
      <w:sz w:val="31"/>
      <w:szCs w:val="31"/>
      <w:shd w:val="clear" w:color="auto" w:fill="FFFFFF"/>
    </w:rPr>
  </w:style>
  <w:style w:type="character" w:customStyle="1" w:styleId="222">
    <w:name w:val="Основной текст (2)2"/>
    <w:basedOn w:val="24"/>
    <w:uiPriority w:val="99"/>
    <w:rsid w:val="00772781"/>
    <w:rPr>
      <w:rFonts w:ascii="Bookman Old Style" w:hAnsi="Bookman Old Style" w:cs="Bookman Old Style"/>
      <w:b/>
      <w:bCs/>
      <w:spacing w:val="8"/>
      <w:sz w:val="18"/>
      <w:szCs w:val="18"/>
      <w:shd w:val="clear" w:color="auto" w:fill="FFFFFF"/>
    </w:rPr>
  </w:style>
  <w:style w:type="character" w:customStyle="1" w:styleId="2-1pt">
    <w:name w:val="Основной текст (2) + Интервал -1 pt"/>
    <w:uiPriority w:val="99"/>
    <w:rsid w:val="00772781"/>
    <w:rPr>
      <w:rFonts w:ascii="Bookman Old Style" w:hAnsi="Bookman Old Style" w:cs="Bookman Old Style" w:hint="default"/>
      <w:spacing w:val="-20"/>
      <w:sz w:val="18"/>
      <w:szCs w:val="18"/>
      <w:shd w:val="clear" w:color="auto" w:fill="FFFFFF"/>
    </w:rPr>
  </w:style>
  <w:style w:type="character" w:customStyle="1" w:styleId="10pt0">
    <w:name w:val="Основной текст + 10 pt"/>
    <w:aliases w:val="Интервал 0 pt,Полужирный,Основной текст + 7 pt"/>
    <w:uiPriority w:val="99"/>
    <w:rsid w:val="00772781"/>
    <w:rPr>
      <w:rFonts w:ascii="Times New Roman" w:hAnsi="Times New Roman" w:cs="Times New Roman" w:hint="default"/>
      <w:noProof/>
      <w:spacing w:val="10"/>
      <w:sz w:val="20"/>
      <w:szCs w:val="20"/>
      <w:lang w:val="en-US"/>
    </w:rPr>
  </w:style>
  <w:style w:type="character" w:customStyle="1" w:styleId="TrebuchetMS">
    <w:name w:val="Основной текст + Trebuchet MS"/>
    <w:aliases w:val="8 pt,Интервал 1 pt,Основной текст + Не полужирный3,4"/>
    <w:uiPriority w:val="99"/>
    <w:rsid w:val="00772781"/>
    <w:rPr>
      <w:rFonts w:ascii="Trebuchet MS" w:hAnsi="Trebuchet MS" w:cs="Trebuchet MS" w:hint="default"/>
      <w:noProof/>
      <w:spacing w:val="20"/>
      <w:lang w:val="en-US"/>
    </w:rPr>
  </w:style>
  <w:style w:type="character" w:customStyle="1" w:styleId="aff6">
    <w:name w:val="Основной текст + Не полужирный"/>
    <w:uiPriority w:val="99"/>
    <w:rsid w:val="00772781"/>
    <w:rPr>
      <w:rFonts w:ascii="Times New Roman" w:hAnsi="Times New Roman" w:cs="Times New Roman" w:hint="default"/>
      <w:spacing w:val="0"/>
      <w:sz w:val="20"/>
    </w:rPr>
  </w:style>
  <w:style w:type="character" w:customStyle="1" w:styleId="2f3">
    <w:name w:val="Основной текст + Не полужирный2"/>
    <w:uiPriority w:val="99"/>
    <w:rsid w:val="00772781"/>
    <w:rPr>
      <w:rFonts w:ascii="Times New Roman" w:hAnsi="Times New Roman" w:cs="Times New Roman" w:hint="default"/>
      <w:spacing w:val="0"/>
      <w:sz w:val="20"/>
    </w:rPr>
  </w:style>
  <w:style w:type="character" w:customStyle="1" w:styleId="31pt">
    <w:name w:val="Основной текст (3) + Интервал 1 pt"/>
    <w:uiPriority w:val="99"/>
    <w:rsid w:val="00772781"/>
    <w:rPr>
      <w:rFonts w:ascii="Times New Roman" w:hAnsi="Times New Roman" w:cs="Times New Roman" w:hint="default"/>
      <w:spacing w:val="20"/>
      <w:sz w:val="20"/>
      <w:szCs w:val="20"/>
      <w:shd w:val="clear" w:color="auto" w:fill="FFFFFF"/>
    </w:rPr>
  </w:style>
  <w:style w:type="character" w:customStyle="1" w:styleId="aff7">
    <w:name w:val="Основной текст + Полужирный"/>
    <w:rsid w:val="00772781"/>
    <w:rPr>
      <w:rFonts w:ascii="Times New Roman" w:hAnsi="Times New Roman" w:cs="Times New Roman" w:hint="default"/>
      <w:b/>
      <w:bCs/>
      <w:spacing w:val="0"/>
      <w:sz w:val="25"/>
      <w:szCs w:val="25"/>
    </w:rPr>
  </w:style>
  <w:style w:type="character" w:customStyle="1" w:styleId="224">
    <w:name w:val="Основной текст (2) + Не полужирный2"/>
    <w:uiPriority w:val="99"/>
    <w:rsid w:val="00772781"/>
    <w:rPr>
      <w:rFonts w:ascii="Times New Roman" w:hAnsi="Times New Roman" w:cs="Times New Roman" w:hint="default"/>
      <w:spacing w:val="0"/>
      <w:sz w:val="25"/>
      <w:szCs w:val="25"/>
      <w:shd w:val="clear" w:color="auto" w:fill="FFFFFF"/>
    </w:rPr>
  </w:style>
  <w:style w:type="character" w:customStyle="1" w:styleId="1f">
    <w:name w:val="Основной текст + Полужирный1"/>
    <w:uiPriority w:val="99"/>
    <w:rsid w:val="00772781"/>
    <w:rPr>
      <w:rFonts w:ascii="Times New Roman" w:hAnsi="Times New Roman" w:cs="Times New Roman" w:hint="default"/>
      <w:b/>
      <w:bCs/>
      <w:spacing w:val="0"/>
      <w:sz w:val="25"/>
      <w:szCs w:val="25"/>
    </w:rPr>
  </w:style>
  <w:style w:type="character" w:customStyle="1" w:styleId="21a">
    <w:name w:val="Основной текст (2) + Не полужирный1"/>
    <w:uiPriority w:val="99"/>
    <w:rsid w:val="00772781"/>
    <w:rPr>
      <w:rFonts w:ascii="Times New Roman" w:hAnsi="Times New Roman" w:cs="Times New Roman" w:hint="default"/>
      <w:spacing w:val="0"/>
      <w:sz w:val="25"/>
      <w:szCs w:val="25"/>
      <w:shd w:val="clear" w:color="auto" w:fill="FFFFFF"/>
    </w:rPr>
  </w:style>
  <w:style w:type="character" w:customStyle="1" w:styleId="37">
    <w:name w:val="Основной текст + Полужирный3"/>
    <w:uiPriority w:val="99"/>
    <w:rsid w:val="00772781"/>
    <w:rPr>
      <w:rFonts w:ascii="Times New Roman" w:hAnsi="Times New Roman" w:cs="Times New Roman" w:hint="default"/>
      <w:b/>
      <w:bCs/>
      <w:spacing w:val="0"/>
      <w:sz w:val="16"/>
      <w:szCs w:val="16"/>
      <w:lang w:val="ru-RU" w:eastAsia="ru-RU"/>
    </w:rPr>
  </w:style>
  <w:style w:type="character" w:customStyle="1" w:styleId="2f4">
    <w:name w:val="Основной текст + Полужирный2"/>
    <w:uiPriority w:val="99"/>
    <w:rsid w:val="00772781"/>
    <w:rPr>
      <w:rFonts w:ascii="Times New Roman" w:hAnsi="Times New Roman" w:cs="Times New Roman" w:hint="default"/>
      <w:b/>
      <w:bCs/>
      <w:spacing w:val="0"/>
      <w:sz w:val="16"/>
      <w:szCs w:val="16"/>
      <w:lang w:val="ru-RU" w:eastAsia="ru-RU"/>
    </w:rPr>
  </w:style>
  <w:style w:type="character" w:customStyle="1" w:styleId="48pt">
    <w:name w:val="Основной текст (4) + 8 pt"/>
    <w:uiPriority w:val="99"/>
    <w:rsid w:val="00772781"/>
    <w:rPr>
      <w:rFonts w:ascii="Times New Roman" w:hAnsi="Times New Roman" w:cs="Times New Roman" w:hint="default"/>
      <w:b/>
      <w:bCs/>
      <w:spacing w:val="0"/>
      <w:sz w:val="16"/>
      <w:szCs w:val="16"/>
      <w:shd w:val="clear" w:color="auto" w:fill="FFFFFF"/>
    </w:rPr>
  </w:style>
  <w:style w:type="character" w:customStyle="1" w:styleId="1pt">
    <w:name w:val="Основной текст + Интервал 1 pt"/>
    <w:uiPriority w:val="99"/>
    <w:locked/>
    <w:rsid w:val="00772781"/>
    <w:rPr>
      <w:rFonts w:ascii="Times New Roman" w:hAnsi="Times New Roman" w:cs="Times New Roman" w:hint="default"/>
      <w:spacing w:val="30"/>
      <w:sz w:val="20"/>
      <w:szCs w:val="20"/>
    </w:rPr>
  </w:style>
  <w:style w:type="character" w:customStyle="1" w:styleId="47">
    <w:name w:val="Основной текст (4) + Не полужирный"/>
    <w:uiPriority w:val="99"/>
    <w:rsid w:val="00772781"/>
    <w:rPr>
      <w:rFonts w:ascii="Times New Roman" w:hAnsi="Times New Roman" w:cs="Times New Roman" w:hint="default"/>
      <w:b w:val="0"/>
      <w:bCs w:val="0"/>
      <w:i/>
      <w:iCs/>
      <w:spacing w:val="0"/>
      <w:sz w:val="21"/>
      <w:szCs w:val="21"/>
      <w:shd w:val="clear" w:color="auto" w:fill="FFFFFF"/>
    </w:rPr>
  </w:style>
  <w:style w:type="character" w:customStyle="1" w:styleId="hps">
    <w:name w:val="hps"/>
    <w:basedOn w:val="a1"/>
    <w:rsid w:val="00772781"/>
  </w:style>
  <w:style w:type="character" w:styleId="aff8">
    <w:name w:val="page number"/>
    <w:basedOn w:val="a1"/>
    <w:rsid w:val="00772781"/>
  </w:style>
  <w:style w:type="character" w:styleId="aff9">
    <w:name w:val="Emphasis"/>
    <w:basedOn w:val="a1"/>
    <w:qFormat/>
    <w:rsid w:val="00772781"/>
    <w:rPr>
      <w:i/>
      <w:iCs/>
    </w:rPr>
  </w:style>
  <w:style w:type="character" w:styleId="affa">
    <w:name w:val="FollowedHyperlink"/>
    <w:basedOn w:val="a1"/>
    <w:unhideWhenUsed/>
    <w:rsid w:val="00772781"/>
    <w:rPr>
      <w:color w:val="800080" w:themeColor="followedHyperlink"/>
      <w:u w:val="single"/>
    </w:rPr>
  </w:style>
  <w:style w:type="paragraph" w:customStyle="1" w:styleId="Normal1">
    <w:name w:val="Normal1"/>
    <w:rsid w:val="00772781"/>
    <w:pPr>
      <w:spacing w:after="0" w:line="240" w:lineRule="auto"/>
    </w:pPr>
    <w:rPr>
      <w:rFonts w:ascii="Times New Roman" w:eastAsia="Times New Roman" w:hAnsi="Times New Roman" w:cs="Times New Roman"/>
      <w:sz w:val="24"/>
      <w:szCs w:val="24"/>
      <w:lang w:val="ru-RU" w:eastAsia="ru-RU"/>
    </w:rPr>
  </w:style>
  <w:style w:type="paragraph" w:customStyle="1" w:styleId="BodyText22">
    <w:name w:val="Body Text 22"/>
    <w:basedOn w:val="a0"/>
    <w:uiPriority w:val="99"/>
    <w:rsid w:val="00772781"/>
    <w:pPr>
      <w:widowControl w:val="0"/>
      <w:autoSpaceDE w:val="0"/>
      <w:autoSpaceDN w:val="0"/>
      <w:adjustRightInd w:val="0"/>
      <w:spacing w:after="0" w:line="240" w:lineRule="auto"/>
      <w:ind w:firstLine="851"/>
    </w:pPr>
    <w:rPr>
      <w:rFonts w:ascii="Times New Roman" w:hAnsi="Times New Roman"/>
      <w:sz w:val="24"/>
      <w:szCs w:val="24"/>
      <w:lang w:eastAsia="uk-UA"/>
    </w:rPr>
  </w:style>
  <w:style w:type="paragraph" w:styleId="53">
    <w:name w:val="List Bullet 5"/>
    <w:basedOn w:val="a0"/>
    <w:autoRedefine/>
    <w:uiPriority w:val="99"/>
    <w:rsid w:val="00772781"/>
    <w:pPr>
      <w:spacing w:before="120" w:after="120" w:line="240" w:lineRule="auto"/>
      <w:ind w:firstLine="539"/>
      <w:jc w:val="both"/>
    </w:pPr>
    <w:rPr>
      <w:rFonts w:ascii="Times New Roman" w:hAnsi="Times New Roman"/>
      <w:sz w:val="28"/>
      <w:szCs w:val="28"/>
      <w:lang w:val="uz-Cyrl-UZ" w:eastAsia="en-US"/>
    </w:rPr>
  </w:style>
  <w:style w:type="character" w:customStyle="1" w:styleId="affb">
    <w:name w:val="Основной текст_"/>
    <w:link w:val="2f5"/>
    <w:locked/>
    <w:rsid w:val="00772781"/>
    <w:rPr>
      <w:sz w:val="27"/>
      <w:shd w:val="clear" w:color="auto" w:fill="FFFFFF"/>
    </w:rPr>
  </w:style>
  <w:style w:type="paragraph" w:customStyle="1" w:styleId="2f5">
    <w:name w:val="Основной текст2"/>
    <w:basedOn w:val="a0"/>
    <w:link w:val="affb"/>
    <w:rsid w:val="00772781"/>
    <w:pPr>
      <w:widowControl w:val="0"/>
      <w:shd w:val="clear" w:color="auto" w:fill="FFFFFF"/>
      <w:spacing w:after="0" w:line="322" w:lineRule="exact"/>
      <w:ind w:hanging="360"/>
      <w:jc w:val="both"/>
    </w:pPr>
    <w:rPr>
      <w:rFonts w:asciiTheme="minorHAnsi" w:eastAsiaTheme="minorHAnsi" w:hAnsiTheme="minorHAnsi" w:cstheme="minorBidi"/>
      <w:sz w:val="27"/>
      <w:shd w:val="clear" w:color="auto" w:fill="FFFFFF"/>
      <w:lang w:val="en-GB" w:eastAsia="en-US"/>
    </w:rPr>
  </w:style>
  <w:style w:type="paragraph" w:customStyle="1" w:styleId="38">
    <w:name w:val="Основной текст3"/>
    <w:basedOn w:val="a0"/>
    <w:uiPriority w:val="99"/>
    <w:rsid w:val="00772781"/>
    <w:pPr>
      <w:widowControl w:val="0"/>
      <w:shd w:val="clear" w:color="auto" w:fill="FFFFFF"/>
      <w:spacing w:after="0" w:line="322" w:lineRule="exact"/>
      <w:jc w:val="center"/>
    </w:pPr>
    <w:rPr>
      <w:rFonts w:ascii="Times New Roman" w:hAnsi="Times New Roman"/>
      <w:sz w:val="26"/>
      <w:szCs w:val="26"/>
    </w:rPr>
  </w:style>
  <w:style w:type="paragraph" w:customStyle="1" w:styleId="ListParagraph1">
    <w:name w:val="List Paragraph1"/>
    <w:basedOn w:val="a0"/>
    <w:qFormat/>
    <w:rsid w:val="00772781"/>
    <w:pPr>
      <w:ind w:left="720"/>
      <w:contextualSpacing/>
    </w:pPr>
    <w:rPr>
      <w:lang w:eastAsia="en-US"/>
    </w:rPr>
  </w:style>
  <w:style w:type="paragraph" w:customStyle="1" w:styleId="Osn">
    <w:name w:val="Osn"/>
    <w:uiPriority w:val="99"/>
    <w:rsid w:val="00772781"/>
    <w:pPr>
      <w:autoSpaceDE w:val="0"/>
      <w:autoSpaceDN w:val="0"/>
      <w:adjustRightInd w:val="0"/>
      <w:spacing w:after="0" w:line="240" w:lineRule="auto"/>
      <w:ind w:firstLine="227"/>
      <w:jc w:val="both"/>
    </w:pPr>
    <w:rPr>
      <w:rFonts w:ascii="PragmaticUZ" w:eastAsia="Times New Roman" w:hAnsi="PragmaticUZ" w:cs="Times New Roman"/>
      <w:sz w:val="16"/>
      <w:szCs w:val="16"/>
      <w:lang w:val="ru-RU" w:eastAsia="ru-RU"/>
    </w:rPr>
  </w:style>
  <w:style w:type="paragraph" w:customStyle="1" w:styleId="CharCharCharChar">
    <w:name w:val="Char Char Знак Знак Char Char"/>
    <w:basedOn w:val="a0"/>
    <w:autoRedefine/>
    <w:uiPriority w:val="99"/>
    <w:rsid w:val="00772781"/>
    <w:pPr>
      <w:spacing w:after="160" w:line="240" w:lineRule="exact"/>
    </w:pPr>
    <w:rPr>
      <w:rFonts w:ascii="Times New Roman" w:hAnsi="Times New Roman"/>
      <w:sz w:val="28"/>
      <w:szCs w:val="28"/>
      <w:lang w:val="en-US" w:eastAsia="en-US"/>
    </w:rPr>
  </w:style>
  <w:style w:type="paragraph" w:styleId="39">
    <w:name w:val="Body Text Indent 3"/>
    <w:basedOn w:val="a0"/>
    <w:link w:val="3a"/>
    <w:rsid w:val="00772781"/>
    <w:pPr>
      <w:spacing w:after="120" w:line="240" w:lineRule="auto"/>
      <w:ind w:left="283"/>
    </w:pPr>
    <w:rPr>
      <w:rFonts w:ascii="Times New Roman" w:hAnsi="Times New Roman"/>
      <w:sz w:val="16"/>
      <w:szCs w:val="16"/>
    </w:rPr>
  </w:style>
  <w:style w:type="character" w:customStyle="1" w:styleId="3a">
    <w:name w:val="Основной текст с отступом 3 Знак"/>
    <w:basedOn w:val="a1"/>
    <w:link w:val="39"/>
    <w:rsid w:val="00772781"/>
    <w:rPr>
      <w:rFonts w:ascii="Times New Roman" w:eastAsia="Times New Roman" w:hAnsi="Times New Roman" w:cs="Times New Roman"/>
      <w:sz w:val="16"/>
      <w:szCs w:val="16"/>
      <w:lang w:val="ru-RU" w:eastAsia="ru-RU"/>
    </w:rPr>
  </w:style>
  <w:style w:type="character" w:customStyle="1" w:styleId="1f0">
    <w:name w:val="Знак Знак1"/>
    <w:uiPriority w:val="99"/>
    <w:rsid w:val="00772781"/>
    <w:rPr>
      <w:lang w:val="en-US" w:eastAsia="en-US"/>
    </w:rPr>
  </w:style>
  <w:style w:type="character" w:customStyle="1" w:styleId="61">
    <w:name w:val="Знак Знак6"/>
    <w:rsid w:val="00772781"/>
    <w:rPr>
      <w:rFonts w:ascii="Calibri" w:hAnsi="Calibri"/>
      <w:lang w:val="en-US" w:eastAsia="en-US"/>
    </w:rPr>
  </w:style>
  <w:style w:type="paragraph" w:styleId="3b">
    <w:name w:val="Body Text 3"/>
    <w:basedOn w:val="a0"/>
    <w:link w:val="3c"/>
    <w:rsid w:val="00772781"/>
    <w:pPr>
      <w:spacing w:after="120" w:line="240" w:lineRule="auto"/>
    </w:pPr>
    <w:rPr>
      <w:rFonts w:ascii="Times New Roman" w:hAnsi="Times New Roman"/>
      <w:sz w:val="16"/>
      <w:szCs w:val="16"/>
    </w:rPr>
  </w:style>
  <w:style w:type="character" w:customStyle="1" w:styleId="3c">
    <w:name w:val="Основной текст 3 Знак"/>
    <w:basedOn w:val="a1"/>
    <w:link w:val="3b"/>
    <w:rsid w:val="00772781"/>
    <w:rPr>
      <w:rFonts w:ascii="Times New Roman" w:eastAsia="Times New Roman" w:hAnsi="Times New Roman" w:cs="Times New Roman"/>
      <w:sz w:val="16"/>
      <w:szCs w:val="16"/>
      <w:lang w:val="ru-RU" w:eastAsia="ru-RU"/>
    </w:rPr>
  </w:style>
  <w:style w:type="paragraph" w:styleId="affc">
    <w:name w:val="Block Text"/>
    <w:basedOn w:val="a0"/>
    <w:uiPriority w:val="99"/>
    <w:rsid w:val="00772781"/>
    <w:pPr>
      <w:shd w:val="clear" w:color="auto" w:fill="FFFFFF"/>
      <w:spacing w:before="5" w:after="0" w:line="298" w:lineRule="exact"/>
      <w:ind w:left="1701" w:right="576" w:hanging="1701"/>
    </w:pPr>
    <w:rPr>
      <w:rFonts w:ascii="Journal Uzbek" w:hAnsi="Journal Uzbek" w:cs="Journal Uzbek"/>
      <w:b/>
      <w:bCs/>
      <w:color w:val="000000"/>
      <w:spacing w:val="-1"/>
      <w:sz w:val="30"/>
      <w:szCs w:val="30"/>
      <w:lang w:val="uz-Cyrl-UZ"/>
    </w:rPr>
  </w:style>
  <w:style w:type="paragraph" w:customStyle="1" w:styleId="1f1">
    <w:name w:val="çàãîëîâîê 1"/>
    <w:basedOn w:val="a0"/>
    <w:next w:val="a0"/>
    <w:uiPriority w:val="99"/>
    <w:rsid w:val="00772781"/>
    <w:pPr>
      <w:keepNext/>
      <w:widowControl w:val="0"/>
      <w:shd w:val="clear" w:color="auto" w:fill="FFFFFF"/>
      <w:autoSpaceDE w:val="0"/>
      <w:autoSpaceDN w:val="0"/>
      <w:adjustRightInd w:val="0"/>
      <w:spacing w:after="0" w:line="240" w:lineRule="atLeast"/>
      <w:jc w:val="center"/>
    </w:pPr>
    <w:rPr>
      <w:rFonts w:ascii="Journal Uzbek" w:hAnsi="Journal Uzbek" w:cs="Journal Uzbek"/>
      <w:i/>
      <w:iCs/>
      <w:color w:val="000000"/>
      <w:sz w:val="28"/>
      <w:szCs w:val="28"/>
      <w:lang w:val="en-US"/>
    </w:rPr>
  </w:style>
  <w:style w:type="paragraph" w:customStyle="1" w:styleId="CharCharChar2">
    <w:name w:val="Char Char Char Знак Знак Знак Знак2 Знак"/>
    <w:basedOn w:val="a0"/>
    <w:uiPriority w:val="99"/>
    <w:rsid w:val="00772781"/>
    <w:pPr>
      <w:spacing w:after="160" w:line="240" w:lineRule="exact"/>
    </w:pPr>
    <w:rPr>
      <w:rFonts w:ascii="Arial" w:eastAsia="MS Mincho" w:hAnsi="Arial" w:cs="Arial"/>
      <w:sz w:val="20"/>
      <w:szCs w:val="20"/>
      <w:lang w:val="en-US" w:eastAsia="en-US"/>
    </w:rPr>
  </w:style>
  <w:style w:type="paragraph" w:customStyle="1" w:styleId="1f2">
    <w:name w:val="Знак Знак1 Знак Знак Знак Знак Знак Знак Знак Знак Знак Знак"/>
    <w:basedOn w:val="a0"/>
    <w:autoRedefine/>
    <w:uiPriority w:val="99"/>
    <w:rsid w:val="00772781"/>
    <w:pPr>
      <w:spacing w:after="160" w:line="240" w:lineRule="exact"/>
    </w:pPr>
    <w:rPr>
      <w:rFonts w:ascii="Times New Roman" w:hAnsi="Times New Roman"/>
      <w:sz w:val="28"/>
      <w:szCs w:val="28"/>
      <w:lang w:val="en-US" w:eastAsia="en-US"/>
    </w:rPr>
  </w:style>
  <w:style w:type="paragraph" w:styleId="affd">
    <w:name w:val="Subtitle"/>
    <w:basedOn w:val="a0"/>
    <w:link w:val="affe"/>
    <w:qFormat/>
    <w:rsid w:val="00772781"/>
    <w:pPr>
      <w:overflowPunct w:val="0"/>
      <w:autoSpaceDE w:val="0"/>
      <w:autoSpaceDN w:val="0"/>
      <w:adjustRightInd w:val="0"/>
      <w:spacing w:after="0" w:line="240" w:lineRule="auto"/>
      <w:jc w:val="center"/>
      <w:textAlignment w:val="baseline"/>
    </w:pPr>
    <w:rPr>
      <w:rFonts w:ascii="BalticaUzbek" w:hAnsi="BalticaUzbek" w:cs="BalticaUzbek"/>
      <w:b/>
      <w:bCs/>
      <w:sz w:val="28"/>
      <w:szCs w:val="28"/>
    </w:rPr>
  </w:style>
  <w:style w:type="character" w:customStyle="1" w:styleId="affe">
    <w:name w:val="Подзаголовок Знак"/>
    <w:basedOn w:val="a1"/>
    <w:link w:val="affd"/>
    <w:rsid w:val="00772781"/>
    <w:rPr>
      <w:rFonts w:ascii="BalticaUzbek" w:eastAsia="Times New Roman" w:hAnsi="BalticaUzbek" w:cs="BalticaUzbek"/>
      <w:b/>
      <w:bCs/>
      <w:sz w:val="28"/>
      <w:szCs w:val="28"/>
      <w:lang w:val="ru-RU" w:eastAsia="ru-RU"/>
    </w:rPr>
  </w:style>
  <w:style w:type="paragraph" w:customStyle="1" w:styleId="afff">
    <w:name w:val="Знак"/>
    <w:basedOn w:val="a0"/>
    <w:uiPriority w:val="99"/>
    <w:rsid w:val="00772781"/>
    <w:pPr>
      <w:spacing w:after="160" w:line="240" w:lineRule="exact"/>
    </w:pPr>
    <w:rPr>
      <w:rFonts w:ascii="Arial" w:eastAsia="MS Mincho" w:hAnsi="Arial" w:cs="Arial"/>
      <w:sz w:val="20"/>
      <w:szCs w:val="20"/>
      <w:lang w:val="en-US" w:eastAsia="en-US"/>
    </w:rPr>
  </w:style>
  <w:style w:type="paragraph" w:customStyle="1" w:styleId="2f6">
    <w:name w:val="çàãîëîâîê 2"/>
    <w:basedOn w:val="a0"/>
    <w:next w:val="a0"/>
    <w:uiPriority w:val="99"/>
    <w:rsid w:val="00772781"/>
    <w:pPr>
      <w:keepNext/>
      <w:autoSpaceDE w:val="0"/>
      <w:autoSpaceDN w:val="0"/>
      <w:adjustRightInd w:val="0"/>
      <w:spacing w:after="0" w:line="240" w:lineRule="auto"/>
      <w:jc w:val="center"/>
    </w:pPr>
    <w:rPr>
      <w:rFonts w:ascii="PANDA Times UZ" w:hAnsi="PANDA Times UZ" w:cs="PANDA Times UZ"/>
      <w:b/>
      <w:bCs/>
      <w:sz w:val="28"/>
      <w:szCs w:val="28"/>
    </w:rPr>
  </w:style>
  <w:style w:type="paragraph" w:customStyle="1" w:styleId="afff0">
    <w:name w:val="Знак Знак Знак Знак Знак Знак Знак"/>
    <w:basedOn w:val="a0"/>
    <w:autoRedefine/>
    <w:uiPriority w:val="99"/>
    <w:rsid w:val="00772781"/>
    <w:pPr>
      <w:spacing w:after="160" w:line="240" w:lineRule="exact"/>
    </w:pPr>
    <w:rPr>
      <w:rFonts w:ascii="Times New Roman" w:hAnsi="Times New Roman"/>
      <w:sz w:val="28"/>
      <w:szCs w:val="28"/>
      <w:lang w:val="en-US" w:eastAsia="en-US"/>
    </w:rPr>
  </w:style>
  <w:style w:type="paragraph" w:styleId="afff1">
    <w:name w:val="List"/>
    <w:basedOn w:val="a0"/>
    <w:rsid w:val="00772781"/>
    <w:pPr>
      <w:autoSpaceDE w:val="0"/>
      <w:autoSpaceDN w:val="0"/>
      <w:spacing w:after="0" w:line="240" w:lineRule="auto"/>
      <w:ind w:left="283" w:hanging="283"/>
    </w:pPr>
    <w:rPr>
      <w:rFonts w:ascii="Times New Roman" w:hAnsi="Times New Roman"/>
      <w:sz w:val="20"/>
      <w:szCs w:val="20"/>
    </w:rPr>
  </w:style>
  <w:style w:type="paragraph" w:customStyle="1" w:styleId="1f3">
    <w:name w:val="БИБ1"/>
    <w:basedOn w:val="af"/>
    <w:uiPriority w:val="99"/>
    <w:rsid w:val="00772781"/>
    <w:pPr>
      <w:tabs>
        <w:tab w:val="num" w:pos="360"/>
      </w:tabs>
      <w:overflowPunct w:val="0"/>
      <w:autoSpaceDE w:val="0"/>
      <w:autoSpaceDN w:val="0"/>
      <w:adjustRightInd w:val="0"/>
      <w:spacing w:before="120"/>
      <w:ind w:left="360" w:hanging="360"/>
      <w:jc w:val="both"/>
      <w:textAlignment w:val="baseline"/>
    </w:pPr>
    <w:rPr>
      <w:sz w:val="28"/>
      <w:szCs w:val="28"/>
      <w:lang w:val="uk-UA"/>
    </w:rPr>
  </w:style>
  <w:style w:type="character" w:customStyle="1" w:styleId="610">
    <w:name w:val="Знак Знак61"/>
    <w:uiPriority w:val="99"/>
    <w:locked/>
    <w:rsid w:val="00772781"/>
    <w:rPr>
      <w:rFonts w:ascii="Tahoma" w:hAnsi="Tahoma"/>
      <w:b/>
      <w:color w:val="000000"/>
      <w:sz w:val="24"/>
      <w:lang w:val="uz-Cyrl-UZ" w:eastAsia="ru-RU"/>
    </w:rPr>
  </w:style>
  <w:style w:type="paragraph" w:customStyle="1" w:styleId="DefaultText">
    <w:name w:val="Default Text"/>
    <w:basedOn w:val="a0"/>
    <w:uiPriority w:val="99"/>
    <w:rsid w:val="00772781"/>
    <w:pPr>
      <w:autoSpaceDE w:val="0"/>
      <w:autoSpaceDN w:val="0"/>
      <w:spacing w:after="0" w:line="240" w:lineRule="auto"/>
    </w:pPr>
    <w:rPr>
      <w:rFonts w:ascii="Times New Roman" w:hAnsi="Times New Roman"/>
      <w:sz w:val="24"/>
      <w:szCs w:val="24"/>
    </w:rPr>
  </w:style>
  <w:style w:type="paragraph" w:styleId="afff2">
    <w:name w:val="endnote text"/>
    <w:basedOn w:val="a0"/>
    <w:link w:val="afff3"/>
    <w:rsid w:val="00772781"/>
    <w:pPr>
      <w:spacing w:after="0" w:line="240" w:lineRule="auto"/>
    </w:pPr>
    <w:rPr>
      <w:rFonts w:ascii="Times New Roman" w:hAnsi="Times New Roman"/>
      <w:sz w:val="20"/>
      <w:szCs w:val="20"/>
    </w:rPr>
  </w:style>
  <w:style w:type="character" w:customStyle="1" w:styleId="afff3">
    <w:name w:val="Текст концевой сноски Знак"/>
    <w:basedOn w:val="a1"/>
    <w:link w:val="afff2"/>
    <w:rsid w:val="00772781"/>
    <w:rPr>
      <w:rFonts w:ascii="Times New Roman" w:eastAsia="Times New Roman" w:hAnsi="Times New Roman" w:cs="Times New Roman"/>
      <w:sz w:val="20"/>
      <w:szCs w:val="20"/>
      <w:lang w:val="ru-RU" w:eastAsia="ru-RU"/>
    </w:rPr>
  </w:style>
  <w:style w:type="paragraph" w:styleId="48">
    <w:name w:val="List 4"/>
    <w:basedOn w:val="a0"/>
    <w:uiPriority w:val="99"/>
    <w:rsid w:val="00772781"/>
    <w:pPr>
      <w:spacing w:after="0" w:line="240" w:lineRule="auto"/>
      <w:ind w:left="1132" w:hanging="283"/>
    </w:pPr>
    <w:rPr>
      <w:rFonts w:ascii="Times New Roman" w:hAnsi="Times New Roman"/>
      <w:sz w:val="24"/>
      <w:szCs w:val="24"/>
      <w:lang w:val="en-US" w:eastAsia="en-US"/>
    </w:rPr>
  </w:style>
  <w:style w:type="character" w:customStyle="1" w:styleId="apple-converted-space">
    <w:name w:val="apple-converted-space"/>
    <w:rsid w:val="00772781"/>
  </w:style>
  <w:style w:type="character" w:customStyle="1" w:styleId="afff4">
    <w:name w:val="Знак Знак"/>
    <w:locked/>
    <w:rsid w:val="00772781"/>
    <w:rPr>
      <w:rFonts w:ascii="BalticaUzbek" w:hAnsi="BalticaUzbek"/>
      <w:b/>
      <w:sz w:val="32"/>
      <w:lang w:val="ru-RU" w:eastAsia="ru-RU"/>
    </w:rPr>
  </w:style>
  <w:style w:type="paragraph" w:styleId="2f7">
    <w:name w:val="List 2"/>
    <w:basedOn w:val="a0"/>
    <w:rsid w:val="00772781"/>
    <w:pPr>
      <w:spacing w:after="0" w:line="240" w:lineRule="auto"/>
      <w:ind w:left="566" w:hanging="283"/>
    </w:pPr>
    <w:rPr>
      <w:rFonts w:ascii="PANDA Times UZ" w:hAnsi="PANDA Times UZ"/>
      <w:sz w:val="28"/>
      <w:szCs w:val="24"/>
      <w:lang w:val="en-US" w:eastAsia="en-US"/>
    </w:rPr>
  </w:style>
  <w:style w:type="character" w:customStyle="1" w:styleId="2f8">
    <w:name w:val="Знак Знак2"/>
    <w:uiPriority w:val="99"/>
    <w:rsid w:val="00772781"/>
    <w:rPr>
      <w:sz w:val="24"/>
      <w:lang w:val="ru-RU" w:eastAsia="ru-RU"/>
    </w:rPr>
  </w:style>
  <w:style w:type="paragraph" w:customStyle="1" w:styleId="annotation">
    <w:name w:val="annotation"/>
    <w:basedOn w:val="a0"/>
    <w:uiPriority w:val="99"/>
    <w:rsid w:val="00772781"/>
    <w:pPr>
      <w:spacing w:before="100" w:beforeAutospacing="1" w:after="100" w:afterAutospacing="1" w:line="240" w:lineRule="auto"/>
    </w:pPr>
    <w:rPr>
      <w:rFonts w:ascii="Times New Roman" w:hAnsi="Times New Roman"/>
      <w:sz w:val="24"/>
      <w:szCs w:val="24"/>
    </w:rPr>
  </w:style>
  <w:style w:type="paragraph" w:styleId="HTML">
    <w:name w:val="HTML Preformatted"/>
    <w:basedOn w:val="a0"/>
    <w:link w:val="HTML0"/>
    <w:uiPriority w:val="99"/>
    <w:rsid w:val="00772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pPr>
    <w:rPr>
      <w:sz w:val="20"/>
      <w:szCs w:val="20"/>
    </w:rPr>
  </w:style>
  <w:style w:type="character" w:customStyle="1" w:styleId="HTML0">
    <w:name w:val="Стандартный HTML Знак"/>
    <w:basedOn w:val="a1"/>
    <w:link w:val="HTML"/>
    <w:uiPriority w:val="99"/>
    <w:rsid w:val="00772781"/>
    <w:rPr>
      <w:rFonts w:ascii="Calibri" w:eastAsia="Times New Roman" w:hAnsi="Calibri" w:cs="Times New Roman"/>
      <w:sz w:val="20"/>
      <w:szCs w:val="20"/>
      <w:lang w:val="ru-RU" w:eastAsia="ru-RU"/>
    </w:rPr>
  </w:style>
  <w:style w:type="character" w:customStyle="1" w:styleId="FontStyle20">
    <w:name w:val="Font Style20"/>
    <w:uiPriority w:val="99"/>
    <w:rsid w:val="00772781"/>
    <w:rPr>
      <w:rFonts w:ascii="Times New Roman" w:hAnsi="Times New Roman"/>
      <w:sz w:val="16"/>
    </w:rPr>
  </w:style>
  <w:style w:type="paragraph" w:customStyle="1" w:styleId="Style13">
    <w:name w:val="Style13"/>
    <w:basedOn w:val="a0"/>
    <w:uiPriority w:val="99"/>
    <w:rsid w:val="00772781"/>
    <w:pPr>
      <w:widowControl w:val="0"/>
      <w:autoSpaceDE w:val="0"/>
      <w:autoSpaceDN w:val="0"/>
      <w:adjustRightInd w:val="0"/>
      <w:spacing w:after="0" w:line="211" w:lineRule="exact"/>
      <w:ind w:firstLine="370"/>
      <w:jc w:val="both"/>
    </w:pPr>
    <w:rPr>
      <w:rFonts w:ascii="PANDA Times UZ" w:hAnsi="PANDA Times UZ" w:cs="PANDA Times UZ"/>
      <w:sz w:val="24"/>
      <w:szCs w:val="24"/>
    </w:rPr>
  </w:style>
  <w:style w:type="paragraph" w:customStyle="1" w:styleId="Style18">
    <w:name w:val="Style18"/>
    <w:basedOn w:val="a0"/>
    <w:uiPriority w:val="99"/>
    <w:rsid w:val="00772781"/>
    <w:pPr>
      <w:widowControl w:val="0"/>
      <w:autoSpaceDE w:val="0"/>
      <w:autoSpaceDN w:val="0"/>
      <w:adjustRightInd w:val="0"/>
      <w:spacing w:after="0" w:line="224" w:lineRule="exact"/>
      <w:ind w:firstLine="463"/>
      <w:jc w:val="both"/>
    </w:pPr>
    <w:rPr>
      <w:rFonts w:ascii="PANDA Times UZ" w:hAnsi="PANDA Times UZ" w:cs="PANDA Times UZ"/>
      <w:sz w:val="24"/>
      <w:szCs w:val="24"/>
    </w:rPr>
  </w:style>
  <w:style w:type="character" w:customStyle="1" w:styleId="49">
    <w:name w:val="Знак Знак4"/>
    <w:uiPriority w:val="99"/>
    <w:rsid w:val="00772781"/>
    <w:rPr>
      <w:rFonts w:ascii="Cambria" w:hAnsi="Cambria"/>
      <w:b/>
      <w:sz w:val="26"/>
      <w:lang w:val="ru-RU" w:eastAsia="ru-RU"/>
    </w:rPr>
  </w:style>
  <w:style w:type="character" w:customStyle="1" w:styleId="ciaeniinee">
    <w:name w:val="ciae niinee"/>
    <w:uiPriority w:val="99"/>
    <w:rsid w:val="00772781"/>
    <w:rPr>
      <w:vertAlign w:val="superscript"/>
    </w:rPr>
  </w:style>
  <w:style w:type="paragraph" w:customStyle="1" w:styleId="oaenoniinee">
    <w:name w:val="oaeno niinee"/>
    <w:basedOn w:val="a0"/>
    <w:uiPriority w:val="99"/>
    <w:rsid w:val="00772781"/>
    <w:pPr>
      <w:overflowPunct w:val="0"/>
      <w:autoSpaceDE w:val="0"/>
      <w:autoSpaceDN w:val="0"/>
      <w:adjustRightInd w:val="0"/>
      <w:spacing w:after="0" w:line="240" w:lineRule="auto"/>
      <w:ind w:firstLine="357"/>
      <w:jc w:val="both"/>
      <w:textAlignment w:val="baseline"/>
    </w:pPr>
    <w:rPr>
      <w:rFonts w:ascii="Times New Roman" w:hAnsi="Times New Roman"/>
      <w:sz w:val="20"/>
      <w:szCs w:val="20"/>
      <w:lang w:val="en-GB"/>
    </w:rPr>
  </w:style>
  <w:style w:type="paragraph" w:customStyle="1" w:styleId="afff5">
    <w:name w:val="текст сноски"/>
    <w:basedOn w:val="a0"/>
    <w:uiPriority w:val="99"/>
    <w:rsid w:val="00772781"/>
    <w:pPr>
      <w:widowControl w:val="0"/>
      <w:overflowPunct w:val="0"/>
      <w:autoSpaceDE w:val="0"/>
      <w:autoSpaceDN w:val="0"/>
      <w:adjustRightInd w:val="0"/>
      <w:spacing w:after="0" w:line="240" w:lineRule="auto"/>
      <w:ind w:firstLine="357"/>
      <w:jc w:val="both"/>
      <w:textAlignment w:val="baseline"/>
    </w:pPr>
    <w:rPr>
      <w:rFonts w:ascii="TimesETUz" w:hAnsi="TimesETUz" w:cs="TimesETUz"/>
      <w:sz w:val="20"/>
      <w:szCs w:val="20"/>
    </w:rPr>
  </w:style>
  <w:style w:type="paragraph" w:customStyle="1" w:styleId="afff6">
    <w:name w:val="Нормальный"/>
    <w:uiPriority w:val="99"/>
    <w:rsid w:val="00772781"/>
    <w:pPr>
      <w:autoSpaceDE w:val="0"/>
      <w:autoSpaceDN w:val="0"/>
      <w:adjustRightInd w:val="0"/>
      <w:spacing w:after="0" w:line="240" w:lineRule="auto"/>
      <w:ind w:firstLine="357"/>
      <w:jc w:val="both"/>
    </w:pPr>
    <w:rPr>
      <w:rFonts w:ascii="PANDA Futuris UZ" w:eastAsia="Times New Roman" w:hAnsi="PANDA Futuris UZ" w:cs="PANDA Futuris UZ"/>
      <w:sz w:val="20"/>
      <w:szCs w:val="20"/>
      <w:lang w:val="ru-RU" w:eastAsia="ru-RU"/>
    </w:rPr>
  </w:style>
  <w:style w:type="paragraph" w:customStyle="1" w:styleId="1f4">
    <w:name w:val="Основной текст с отступом1"/>
    <w:basedOn w:val="a0"/>
    <w:uiPriority w:val="99"/>
    <w:rsid w:val="00772781"/>
    <w:pPr>
      <w:autoSpaceDE w:val="0"/>
      <w:autoSpaceDN w:val="0"/>
      <w:spacing w:after="0" w:line="240" w:lineRule="auto"/>
      <w:ind w:firstLine="357"/>
      <w:jc w:val="both"/>
    </w:pPr>
    <w:rPr>
      <w:rFonts w:ascii="Times New Roman" w:hAnsi="Times New Roman"/>
      <w:sz w:val="24"/>
      <w:szCs w:val="24"/>
    </w:rPr>
  </w:style>
  <w:style w:type="paragraph" w:customStyle="1" w:styleId="21b">
    <w:name w:val="Основной текст 21"/>
    <w:basedOn w:val="a0"/>
    <w:uiPriority w:val="99"/>
    <w:rsid w:val="00772781"/>
    <w:pPr>
      <w:overflowPunct w:val="0"/>
      <w:autoSpaceDE w:val="0"/>
      <w:autoSpaceDN w:val="0"/>
      <w:adjustRightInd w:val="0"/>
      <w:spacing w:after="0" w:line="360" w:lineRule="auto"/>
      <w:ind w:firstLine="357"/>
      <w:jc w:val="both"/>
      <w:textAlignment w:val="baseline"/>
    </w:pPr>
    <w:rPr>
      <w:rFonts w:ascii="Times New Roman" w:hAnsi="Times New Roman"/>
      <w:sz w:val="40"/>
      <w:szCs w:val="20"/>
    </w:rPr>
  </w:style>
  <w:style w:type="paragraph" w:customStyle="1" w:styleId="1f5">
    <w:name w:val="Текст1"/>
    <w:basedOn w:val="a0"/>
    <w:uiPriority w:val="99"/>
    <w:rsid w:val="00772781"/>
    <w:pPr>
      <w:overflowPunct w:val="0"/>
      <w:autoSpaceDE w:val="0"/>
      <w:autoSpaceDN w:val="0"/>
      <w:adjustRightInd w:val="0"/>
      <w:spacing w:after="0" w:line="240" w:lineRule="auto"/>
      <w:ind w:firstLine="357"/>
      <w:jc w:val="both"/>
      <w:textAlignment w:val="baseline"/>
    </w:pPr>
    <w:rPr>
      <w:rFonts w:ascii="Courier New" w:hAnsi="Courier New"/>
      <w:kern w:val="28"/>
      <w:sz w:val="20"/>
      <w:szCs w:val="20"/>
    </w:rPr>
  </w:style>
  <w:style w:type="character" w:styleId="afff7">
    <w:name w:val="endnote reference"/>
    <w:basedOn w:val="a1"/>
    <w:rsid w:val="00772781"/>
    <w:rPr>
      <w:rFonts w:cs="Times New Roman"/>
      <w:vertAlign w:val="superscript"/>
    </w:rPr>
  </w:style>
  <w:style w:type="paragraph" w:customStyle="1" w:styleId="1f6">
    <w:name w:val="Абзац списка1"/>
    <w:basedOn w:val="a0"/>
    <w:uiPriority w:val="99"/>
    <w:rsid w:val="00772781"/>
    <w:pPr>
      <w:spacing w:after="0" w:line="240" w:lineRule="auto"/>
      <w:ind w:left="720"/>
      <w:contextualSpacing/>
    </w:pPr>
    <w:rPr>
      <w:rFonts w:ascii="Times New Roman" w:hAnsi="Times New Roman"/>
      <w:sz w:val="20"/>
      <w:szCs w:val="20"/>
    </w:rPr>
  </w:style>
  <w:style w:type="paragraph" w:customStyle="1" w:styleId="FR2">
    <w:name w:val="FR2"/>
    <w:uiPriority w:val="99"/>
    <w:rsid w:val="00772781"/>
    <w:pPr>
      <w:widowControl w:val="0"/>
      <w:spacing w:after="0" w:line="300" w:lineRule="auto"/>
      <w:ind w:firstLine="2720"/>
    </w:pPr>
    <w:rPr>
      <w:rFonts w:ascii="Times New Roman" w:eastAsia="Times New Roman" w:hAnsi="Times New Roman" w:cs="Times New Roman"/>
      <w:sz w:val="28"/>
      <w:szCs w:val="20"/>
      <w:lang w:val="ru-RU" w:eastAsia="ru-RU"/>
    </w:rPr>
  </w:style>
  <w:style w:type="character" w:customStyle="1" w:styleId="3d">
    <w:name w:val="Знак Знак3"/>
    <w:basedOn w:val="a1"/>
    <w:locked/>
    <w:rsid w:val="00772781"/>
    <w:rPr>
      <w:rFonts w:cs="Times New Roman"/>
    </w:rPr>
  </w:style>
  <w:style w:type="character" w:customStyle="1" w:styleId="200">
    <w:name w:val="Знак Знак20"/>
    <w:uiPriority w:val="99"/>
    <w:rsid w:val="00772781"/>
    <w:rPr>
      <w:i/>
      <w:color w:val="000000"/>
      <w:spacing w:val="6"/>
      <w:sz w:val="22"/>
      <w:lang w:val="ru-RU" w:eastAsia="ru-RU"/>
    </w:rPr>
  </w:style>
  <w:style w:type="character" w:customStyle="1" w:styleId="190">
    <w:name w:val="Знак Знак19"/>
    <w:uiPriority w:val="99"/>
    <w:rsid w:val="00772781"/>
    <w:rPr>
      <w:b/>
      <w:sz w:val="28"/>
      <w:lang w:val="ru-RU" w:eastAsia="ru-RU"/>
    </w:rPr>
  </w:style>
  <w:style w:type="character" w:customStyle="1" w:styleId="180">
    <w:name w:val="Знак Знак18"/>
    <w:rsid w:val="00772781"/>
    <w:rPr>
      <w:lang w:val="ru-RU" w:eastAsia="ru-RU"/>
    </w:rPr>
  </w:style>
  <w:style w:type="character" w:customStyle="1" w:styleId="170">
    <w:name w:val="Знак Знак17"/>
    <w:uiPriority w:val="99"/>
    <w:rsid w:val="00772781"/>
    <w:rPr>
      <w:b/>
      <w:sz w:val="28"/>
      <w:lang w:val="ru-RU" w:eastAsia="ru-RU"/>
    </w:rPr>
  </w:style>
  <w:style w:type="character" w:customStyle="1" w:styleId="160">
    <w:name w:val="Знак Знак16"/>
    <w:uiPriority w:val="99"/>
    <w:rsid w:val="00772781"/>
    <w:rPr>
      <w:b/>
      <w:color w:val="000000"/>
      <w:spacing w:val="-6"/>
      <w:sz w:val="23"/>
      <w:lang w:val="ru-RU" w:eastAsia="ru-RU"/>
    </w:rPr>
  </w:style>
  <w:style w:type="character" w:customStyle="1" w:styleId="150">
    <w:name w:val="Знак Знак15"/>
    <w:uiPriority w:val="99"/>
    <w:rsid w:val="00772781"/>
    <w:rPr>
      <w:color w:val="000000"/>
      <w:sz w:val="28"/>
      <w:lang w:val="ru-RU" w:eastAsia="ru-RU"/>
    </w:rPr>
  </w:style>
  <w:style w:type="character" w:customStyle="1" w:styleId="140">
    <w:name w:val="Знак Знак14"/>
    <w:uiPriority w:val="99"/>
    <w:rsid w:val="00772781"/>
    <w:rPr>
      <w:b/>
      <w:kern w:val="16"/>
      <w:sz w:val="28"/>
      <w:lang w:val="ru-RU" w:eastAsia="ru-RU"/>
    </w:rPr>
  </w:style>
  <w:style w:type="character" w:customStyle="1" w:styleId="130">
    <w:name w:val="Знак Знак13"/>
    <w:uiPriority w:val="99"/>
    <w:rsid w:val="00772781"/>
    <w:rPr>
      <w:sz w:val="24"/>
      <w:lang w:val="ru-RU" w:eastAsia="ru-RU"/>
    </w:rPr>
  </w:style>
  <w:style w:type="character" w:customStyle="1" w:styleId="122">
    <w:name w:val="Знак Знак12"/>
    <w:uiPriority w:val="99"/>
    <w:rsid w:val="00772781"/>
    <w:rPr>
      <w:sz w:val="24"/>
      <w:lang w:val="ru-RU" w:eastAsia="ru-RU"/>
    </w:rPr>
  </w:style>
  <w:style w:type="character" w:customStyle="1" w:styleId="110">
    <w:name w:val="Знак Знак11"/>
    <w:uiPriority w:val="99"/>
    <w:rsid w:val="00772781"/>
    <w:rPr>
      <w:sz w:val="28"/>
      <w:lang w:val="ru-RU" w:eastAsia="ru-RU"/>
    </w:rPr>
  </w:style>
  <w:style w:type="character" w:customStyle="1" w:styleId="92">
    <w:name w:val="Знак Знак9"/>
    <w:uiPriority w:val="99"/>
    <w:rsid w:val="00772781"/>
    <w:rPr>
      <w:b/>
      <w:sz w:val="24"/>
      <w:lang w:val="ru-RU" w:eastAsia="ru-RU"/>
    </w:rPr>
  </w:style>
  <w:style w:type="character" w:customStyle="1" w:styleId="81">
    <w:name w:val="Знак Знак8"/>
    <w:uiPriority w:val="99"/>
    <w:rsid w:val="00772781"/>
    <w:rPr>
      <w:sz w:val="28"/>
      <w:lang w:val="ru-RU" w:eastAsia="ru-RU"/>
    </w:rPr>
  </w:style>
  <w:style w:type="character" w:customStyle="1" w:styleId="54">
    <w:name w:val="Знак Знак5"/>
    <w:uiPriority w:val="99"/>
    <w:rsid w:val="00772781"/>
    <w:rPr>
      <w:color w:val="000000"/>
      <w:w w:val="92"/>
      <w:sz w:val="24"/>
      <w:lang w:val="ru-RU" w:eastAsia="ru-RU"/>
    </w:rPr>
  </w:style>
  <w:style w:type="paragraph" w:customStyle="1" w:styleId="Style12">
    <w:name w:val="Style12"/>
    <w:basedOn w:val="a0"/>
    <w:rsid w:val="00772781"/>
    <w:pPr>
      <w:spacing w:before="120" w:after="120" w:line="322" w:lineRule="exact"/>
      <w:jc w:val="both"/>
    </w:pPr>
    <w:rPr>
      <w:rFonts w:ascii="Times New Roman" w:hAnsi="Times New Roman"/>
      <w:sz w:val="24"/>
      <w:szCs w:val="24"/>
      <w:lang w:val="be-BY" w:eastAsia="be-BY"/>
    </w:rPr>
  </w:style>
  <w:style w:type="paragraph" w:styleId="afff8">
    <w:name w:val="Document Map"/>
    <w:basedOn w:val="a0"/>
    <w:link w:val="afff9"/>
    <w:uiPriority w:val="99"/>
    <w:rsid w:val="00772781"/>
    <w:pPr>
      <w:shd w:val="clear" w:color="auto" w:fill="000080"/>
      <w:spacing w:before="120" w:after="120" w:line="240" w:lineRule="auto"/>
    </w:pPr>
    <w:rPr>
      <w:rFonts w:ascii="Tahoma" w:hAnsi="Tahoma" w:cs="Tahoma"/>
      <w:sz w:val="20"/>
      <w:szCs w:val="20"/>
    </w:rPr>
  </w:style>
  <w:style w:type="character" w:customStyle="1" w:styleId="afff9">
    <w:name w:val="Схема документа Знак"/>
    <w:basedOn w:val="a1"/>
    <w:link w:val="afff8"/>
    <w:uiPriority w:val="99"/>
    <w:rsid w:val="00772781"/>
    <w:rPr>
      <w:rFonts w:ascii="Tahoma" w:eastAsia="Times New Roman" w:hAnsi="Tahoma" w:cs="Tahoma"/>
      <w:sz w:val="20"/>
      <w:szCs w:val="20"/>
      <w:shd w:val="clear" w:color="auto" w:fill="000080"/>
      <w:lang w:val="ru-RU" w:eastAsia="ru-RU"/>
    </w:rPr>
  </w:style>
  <w:style w:type="paragraph" w:customStyle="1" w:styleId="Normal2">
    <w:name w:val="Normal2"/>
    <w:rsid w:val="00772781"/>
    <w:pPr>
      <w:widowControl w:val="0"/>
      <w:spacing w:before="120" w:after="120" w:line="320" w:lineRule="auto"/>
      <w:ind w:firstLine="560"/>
      <w:jc w:val="both"/>
    </w:pPr>
    <w:rPr>
      <w:rFonts w:ascii="Times New Roman" w:eastAsia="Times New Roman" w:hAnsi="Times New Roman" w:cs="Times New Roman"/>
      <w:sz w:val="18"/>
      <w:szCs w:val="20"/>
      <w:lang w:val="ru-RU" w:eastAsia="ru-RU"/>
    </w:rPr>
  </w:style>
  <w:style w:type="paragraph" w:customStyle="1" w:styleId="1f7">
    <w:name w:val="Знак Знак Знак Знак1"/>
    <w:basedOn w:val="a0"/>
    <w:autoRedefine/>
    <w:uiPriority w:val="99"/>
    <w:rsid w:val="00772781"/>
    <w:pPr>
      <w:spacing w:before="120" w:after="160" w:line="240" w:lineRule="exact"/>
    </w:pPr>
    <w:rPr>
      <w:rFonts w:ascii="Times New Roman" w:hAnsi="Times New Roman"/>
      <w:sz w:val="28"/>
      <w:szCs w:val="20"/>
      <w:lang w:val="en-US" w:eastAsia="en-US"/>
    </w:rPr>
  </w:style>
  <w:style w:type="paragraph" w:customStyle="1" w:styleId="normal10">
    <w:name w:val="normal1"/>
    <w:basedOn w:val="a0"/>
    <w:uiPriority w:val="99"/>
    <w:rsid w:val="00772781"/>
    <w:pPr>
      <w:spacing w:after="0" w:line="400" w:lineRule="atLeast"/>
      <w:ind w:left="200" w:right="200"/>
      <w:jc w:val="both"/>
    </w:pPr>
    <w:rPr>
      <w:rFonts w:ascii="Arial" w:eastAsia="MS Mincho" w:hAnsi="Arial" w:cs="Arial"/>
      <w:sz w:val="26"/>
      <w:szCs w:val="26"/>
      <w:lang w:eastAsia="ja-JP"/>
    </w:rPr>
  </w:style>
  <w:style w:type="character" w:customStyle="1" w:styleId="review-h52">
    <w:name w:val="review-h52"/>
    <w:uiPriority w:val="99"/>
    <w:rsid w:val="00772781"/>
    <w:rPr>
      <w:b/>
      <w:color w:val="004080"/>
      <w:sz w:val="24"/>
      <w:u w:val="none"/>
      <w:effect w:val="none"/>
    </w:rPr>
  </w:style>
  <w:style w:type="paragraph" w:customStyle="1" w:styleId="71">
    <w:name w:val="заголовок 7"/>
    <w:basedOn w:val="a0"/>
    <w:next w:val="a0"/>
    <w:uiPriority w:val="99"/>
    <w:rsid w:val="00772781"/>
    <w:pPr>
      <w:keepNext/>
      <w:autoSpaceDE w:val="0"/>
      <w:autoSpaceDN w:val="0"/>
      <w:spacing w:after="0" w:line="240" w:lineRule="auto"/>
      <w:ind w:firstLine="900"/>
      <w:jc w:val="both"/>
    </w:pPr>
    <w:rPr>
      <w:rFonts w:ascii="BalticaTAD" w:hAnsi="BalticaTAD" w:cs="BalticaTAD"/>
      <w:sz w:val="28"/>
      <w:szCs w:val="28"/>
    </w:rPr>
  </w:style>
  <w:style w:type="paragraph" w:customStyle="1" w:styleId="NoSpacing1">
    <w:name w:val="No Spacing1"/>
    <w:link w:val="NoSpacingChar"/>
    <w:qFormat/>
    <w:rsid w:val="00772781"/>
    <w:pPr>
      <w:widowControl w:val="0"/>
      <w:spacing w:after="0" w:line="240" w:lineRule="auto"/>
    </w:pPr>
    <w:rPr>
      <w:rFonts w:ascii="Courier New" w:eastAsia="Times New Roman" w:hAnsi="Courier New" w:cs="Courier New"/>
      <w:color w:val="000000"/>
      <w:sz w:val="24"/>
      <w:szCs w:val="24"/>
      <w:lang w:val="ru-RU" w:eastAsia="ru-RU"/>
    </w:rPr>
  </w:style>
  <w:style w:type="character" w:customStyle="1" w:styleId="afffa">
    <w:name w:val="Сноска_"/>
    <w:link w:val="afffb"/>
    <w:locked/>
    <w:rsid w:val="00772781"/>
    <w:rPr>
      <w:b/>
      <w:sz w:val="19"/>
      <w:shd w:val="clear" w:color="auto" w:fill="FFFFFF"/>
    </w:rPr>
  </w:style>
  <w:style w:type="paragraph" w:customStyle="1" w:styleId="afffb">
    <w:name w:val="Сноска"/>
    <w:basedOn w:val="a0"/>
    <w:link w:val="afffa"/>
    <w:rsid w:val="00772781"/>
    <w:pPr>
      <w:widowControl w:val="0"/>
      <w:shd w:val="clear" w:color="auto" w:fill="FFFFFF"/>
      <w:spacing w:after="0" w:line="235" w:lineRule="exact"/>
    </w:pPr>
    <w:rPr>
      <w:rFonts w:asciiTheme="minorHAnsi" w:eastAsiaTheme="minorHAnsi" w:hAnsiTheme="minorHAnsi" w:cstheme="minorBidi"/>
      <w:b/>
      <w:sz w:val="19"/>
      <w:shd w:val="clear" w:color="auto" w:fill="FFFFFF"/>
      <w:lang w:val="en-GB" w:eastAsia="en-US"/>
    </w:rPr>
  </w:style>
  <w:style w:type="character" w:customStyle="1" w:styleId="Exact">
    <w:name w:val="Основной текст Exact"/>
    <w:uiPriority w:val="99"/>
    <w:rsid w:val="00772781"/>
    <w:rPr>
      <w:rFonts w:ascii="Times New Roman" w:hAnsi="Times New Roman"/>
      <w:spacing w:val="1"/>
      <w:sz w:val="23"/>
      <w:u w:val="none"/>
    </w:rPr>
  </w:style>
  <w:style w:type="character" w:customStyle="1" w:styleId="4Exact">
    <w:name w:val="Основной текст (4) Exact"/>
    <w:uiPriority w:val="99"/>
    <w:rsid w:val="00772781"/>
    <w:rPr>
      <w:rFonts w:ascii="Times New Roman" w:hAnsi="Times New Roman"/>
      <w:b/>
      <w:spacing w:val="2"/>
      <w:sz w:val="23"/>
      <w:u w:val="none"/>
    </w:rPr>
  </w:style>
  <w:style w:type="character" w:customStyle="1" w:styleId="Constantia">
    <w:name w:val="Основной текст + Constantia"/>
    <w:uiPriority w:val="99"/>
    <w:rsid w:val="00772781"/>
    <w:rPr>
      <w:rFonts w:ascii="Constantia" w:hAnsi="Constantia"/>
      <w:color w:val="000000"/>
      <w:spacing w:val="0"/>
      <w:w w:val="100"/>
      <w:position w:val="0"/>
      <w:sz w:val="26"/>
      <w:u w:val="single"/>
    </w:rPr>
  </w:style>
  <w:style w:type="paragraph" w:customStyle="1" w:styleId="4a">
    <w:name w:val="Основной текст4"/>
    <w:basedOn w:val="a0"/>
    <w:uiPriority w:val="99"/>
    <w:rsid w:val="00772781"/>
    <w:pPr>
      <w:shd w:val="clear" w:color="auto" w:fill="FFFFFF"/>
      <w:spacing w:after="0" w:line="278" w:lineRule="exact"/>
      <w:jc w:val="both"/>
    </w:pPr>
    <w:rPr>
      <w:rFonts w:ascii="Times New Roman" w:hAnsi="Times New Roman"/>
      <w:color w:val="000000"/>
      <w:sz w:val="23"/>
      <w:szCs w:val="23"/>
      <w:lang w:val="uz-Cyrl-UZ"/>
    </w:rPr>
  </w:style>
  <w:style w:type="character" w:customStyle="1" w:styleId="9pt">
    <w:name w:val="Основной текст + 9 pt"/>
    <w:uiPriority w:val="99"/>
    <w:rsid w:val="00772781"/>
    <w:rPr>
      <w:rFonts w:ascii="Times New Roman" w:hAnsi="Times New Roman"/>
      <w:spacing w:val="0"/>
      <w:sz w:val="18"/>
      <w:shd w:val="clear" w:color="auto" w:fill="FFFFFF"/>
    </w:rPr>
  </w:style>
  <w:style w:type="paragraph" w:customStyle="1" w:styleId="Style1">
    <w:name w:val="Style1"/>
    <w:basedOn w:val="a0"/>
    <w:uiPriority w:val="99"/>
    <w:rsid w:val="00772781"/>
    <w:pPr>
      <w:widowControl w:val="0"/>
      <w:autoSpaceDE w:val="0"/>
      <w:autoSpaceDN w:val="0"/>
      <w:adjustRightInd w:val="0"/>
      <w:spacing w:after="0" w:line="334" w:lineRule="exact"/>
      <w:jc w:val="center"/>
    </w:pPr>
    <w:rPr>
      <w:rFonts w:ascii="Times New Roman" w:hAnsi="Times New Roman"/>
      <w:sz w:val="24"/>
      <w:szCs w:val="24"/>
      <w:lang w:val="uz-Cyrl-UZ" w:eastAsia="uz-Cyrl-UZ"/>
    </w:rPr>
  </w:style>
  <w:style w:type="paragraph" w:customStyle="1" w:styleId="Style2">
    <w:name w:val="Style2"/>
    <w:basedOn w:val="a0"/>
    <w:uiPriority w:val="99"/>
    <w:rsid w:val="00772781"/>
    <w:pPr>
      <w:widowControl w:val="0"/>
      <w:autoSpaceDE w:val="0"/>
      <w:autoSpaceDN w:val="0"/>
      <w:adjustRightInd w:val="0"/>
      <w:spacing w:after="0" w:line="240" w:lineRule="auto"/>
    </w:pPr>
    <w:rPr>
      <w:rFonts w:ascii="Times New Roman" w:hAnsi="Times New Roman"/>
      <w:sz w:val="24"/>
      <w:szCs w:val="24"/>
      <w:lang w:val="uz-Cyrl-UZ" w:eastAsia="uz-Cyrl-UZ"/>
    </w:rPr>
  </w:style>
  <w:style w:type="paragraph" w:customStyle="1" w:styleId="Style3">
    <w:name w:val="Style3"/>
    <w:basedOn w:val="a0"/>
    <w:uiPriority w:val="99"/>
    <w:rsid w:val="00772781"/>
    <w:pPr>
      <w:widowControl w:val="0"/>
      <w:autoSpaceDE w:val="0"/>
      <w:autoSpaceDN w:val="0"/>
      <w:adjustRightInd w:val="0"/>
      <w:spacing w:after="0" w:line="600" w:lineRule="exact"/>
      <w:jc w:val="center"/>
    </w:pPr>
    <w:rPr>
      <w:rFonts w:ascii="Times New Roman" w:hAnsi="Times New Roman"/>
      <w:sz w:val="24"/>
      <w:szCs w:val="24"/>
      <w:lang w:val="uz-Cyrl-UZ" w:eastAsia="uz-Cyrl-UZ"/>
    </w:rPr>
  </w:style>
  <w:style w:type="paragraph" w:customStyle="1" w:styleId="Style4">
    <w:name w:val="Style4"/>
    <w:basedOn w:val="a0"/>
    <w:uiPriority w:val="99"/>
    <w:rsid w:val="00772781"/>
    <w:pPr>
      <w:widowControl w:val="0"/>
      <w:autoSpaceDE w:val="0"/>
      <w:autoSpaceDN w:val="0"/>
      <w:adjustRightInd w:val="0"/>
      <w:spacing w:after="0" w:line="276" w:lineRule="exact"/>
      <w:jc w:val="both"/>
    </w:pPr>
    <w:rPr>
      <w:rFonts w:ascii="Times New Roman" w:hAnsi="Times New Roman"/>
      <w:sz w:val="24"/>
      <w:szCs w:val="24"/>
      <w:lang w:val="uz-Cyrl-UZ" w:eastAsia="uz-Cyrl-UZ"/>
    </w:rPr>
  </w:style>
  <w:style w:type="paragraph" w:customStyle="1" w:styleId="Style5">
    <w:name w:val="Style5"/>
    <w:basedOn w:val="a0"/>
    <w:uiPriority w:val="99"/>
    <w:rsid w:val="00772781"/>
    <w:pPr>
      <w:widowControl w:val="0"/>
      <w:autoSpaceDE w:val="0"/>
      <w:autoSpaceDN w:val="0"/>
      <w:adjustRightInd w:val="0"/>
      <w:spacing w:after="0" w:line="240" w:lineRule="auto"/>
    </w:pPr>
    <w:rPr>
      <w:rFonts w:ascii="Times New Roman" w:hAnsi="Times New Roman"/>
      <w:sz w:val="24"/>
      <w:szCs w:val="24"/>
      <w:lang w:val="uz-Cyrl-UZ" w:eastAsia="uz-Cyrl-UZ"/>
    </w:rPr>
  </w:style>
  <w:style w:type="paragraph" w:customStyle="1" w:styleId="Style6">
    <w:name w:val="Style6"/>
    <w:basedOn w:val="a0"/>
    <w:rsid w:val="00772781"/>
    <w:pPr>
      <w:widowControl w:val="0"/>
      <w:autoSpaceDE w:val="0"/>
      <w:autoSpaceDN w:val="0"/>
      <w:adjustRightInd w:val="0"/>
      <w:spacing w:after="0" w:line="240" w:lineRule="auto"/>
    </w:pPr>
    <w:rPr>
      <w:rFonts w:ascii="Times New Roman" w:hAnsi="Times New Roman"/>
      <w:sz w:val="24"/>
      <w:szCs w:val="24"/>
      <w:lang w:val="uz-Cyrl-UZ" w:eastAsia="uz-Cyrl-UZ"/>
    </w:rPr>
  </w:style>
  <w:style w:type="paragraph" w:customStyle="1" w:styleId="Style7">
    <w:name w:val="Style7"/>
    <w:basedOn w:val="a0"/>
    <w:uiPriority w:val="99"/>
    <w:rsid w:val="00772781"/>
    <w:pPr>
      <w:widowControl w:val="0"/>
      <w:autoSpaceDE w:val="0"/>
      <w:autoSpaceDN w:val="0"/>
      <w:adjustRightInd w:val="0"/>
      <w:spacing w:after="0" w:line="384" w:lineRule="exact"/>
      <w:jc w:val="both"/>
    </w:pPr>
    <w:rPr>
      <w:rFonts w:ascii="Times New Roman" w:hAnsi="Times New Roman"/>
      <w:sz w:val="24"/>
      <w:szCs w:val="24"/>
      <w:lang w:val="uz-Cyrl-UZ" w:eastAsia="uz-Cyrl-UZ"/>
    </w:rPr>
  </w:style>
  <w:style w:type="paragraph" w:customStyle="1" w:styleId="Style8">
    <w:name w:val="Style8"/>
    <w:basedOn w:val="a0"/>
    <w:rsid w:val="00772781"/>
    <w:pPr>
      <w:widowControl w:val="0"/>
      <w:autoSpaceDE w:val="0"/>
      <w:autoSpaceDN w:val="0"/>
      <w:adjustRightInd w:val="0"/>
      <w:spacing w:after="0" w:line="322" w:lineRule="exact"/>
      <w:ind w:firstLine="710"/>
      <w:jc w:val="both"/>
    </w:pPr>
    <w:rPr>
      <w:rFonts w:ascii="Times New Roman" w:hAnsi="Times New Roman"/>
      <w:sz w:val="24"/>
      <w:szCs w:val="24"/>
      <w:lang w:val="uz-Cyrl-UZ" w:eastAsia="uz-Cyrl-UZ"/>
    </w:rPr>
  </w:style>
  <w:style w:type="paragraph" w:customStyle="1" w:styleId="Style9">
    <w:name w:val="Style9"/>
    <w:basedOn w:val="a0"/>
    <w:rsid w:val="00772781"/>
    <w:pPr>
      <w:widowControl w:val="0"/>
      <w:autoSpaceDE w:val="0"/>
      <w:autoSpaceDN w:val="0"/>
      <w:adjustRightInd w:val="0"/>
      <w:spacing w:after="0" w:line="322" w:lineRule="exact"/>
      <w:ind w:hanging="350"/>
    </w:pPr>
    <w:rPr>
      <w:rFonts w:ascii="Times New Roman" w:hAnsi="Times New Roman"/>
      <w:sz w:val="24"/>
      <w:szCs w:val="24"/>
      <w:lang w:val="uz-Cyrl-UZ" w:eastAsia="uz-Cyrl-UZ"/>
    </w:rPr>
  </w:style>
  <w:style w:type="paragraph" w:customStyle="1" w:styleId="Style10">
    <w:name w:val="Style10"/>
    <w:basedOn w:val="a0"/>
    <w:uiPriority w:val="99"/>
    <w:rsid w:val="00772781"/>
    <w:pPr>
      <w:widowControl w:val="0"/>
      <w:autoSpaceDE w:val="0"/>
      <w:autoSpaceDN w:val="0"/>
      <w:adjustRightInd w:val="0"/>
      <w:spacing w:after="0" w:line="240" w:lineRule="auto"/>
    </w:pPr>
    <w:rPr>
      <w:rFonts w:ascii="Times New Roman" w:hAnsi="Times New Roman"/>
      <w:sz w:val="24"/>
      <w:szCs w:val="24"/>
      <w:lang w:val="uz-Cyrl-UZ" w:eastAsia="uz-Cyrl-UZ"/>
    </w:rPr>
  </w:style>
  <w:style w:type="paragraph" w:customStyle="1" w:styleId="Style11">
    <w:name w:val="Style11"/>
    <w:basedOn w:val="a0"/>
    <w:rsid w:val="00772781"/>
    <w:pPr>
      <w:widowControl w:val="0"/>
      <w:autoSpaceDE w:val="0"/>
      <w:autoSpaceDN w:val="0"/>
      <w:adjustRightInd w:val="0"/>
      <w:spacing w:after="0" w:line="322" w:lineRule="exact"/>
      <w:ind w:firstLine="3216"/>
    </w:pPr>
    <w:rPr>
      <w:rFonts w:ascii="Times New Roman" w:hAnsi="Times New Roman"/>
      <w:sz w:val="24"/>
      <w:szCs w:val="24"/>
      <w:lang w:val="uz-Cyrl-UZ" w:eastAsia="uz-Cyrl-UZ"/>
    </w:rPr>
  </w:style>
  <w:style w:type="paragraph" w:customStyle="1" w:styleId="Style14">
    <w:name w:val="Style14"/>
    <w:basedOn w:val="a0"/>
    <w:rsid w:val="00772781"/>
    <w:pPr>
      <w:widowControl w:val="0"/>
      <w:autoSpaceDE w:val="0"/>
      <w:autoSpaceDN w:val="0"/>
      <w:adjustRightInd w:val="0"/>
      <w:spacing w:after="0" w:line="322" w:lineRule="exact"/>
      <w:ind w:hanging="341"/>
    </w:pPr>
    <w:rPr>
      <w:rFonts w:ascii="Times New Roman" w:hAnsi="Times New Roman"/>
      <w:sz w:val="24"/>
      <w:szCs w:val="24"/>
      <w:lang w:val="uz-Cyrl-UZ" w:eastAsia="uz-Cyrl-UZ"/>
    </w:rPr>
  </w:style>
  <w:style w:type="paragraph" w:customStyle="1" w:styleId="Style15">
    <w:name w:val="Style15"/>
    <w:basedOn w:val="a0"/>
    <w:uiPriority w:val="99"/>
    <w:rsid w:val="00772781"/>
    <w:pPr>
      <w:widowControl w:val="0"/>
      <w:autoSpaceDE w:val="0"/>
      <w:autoSpaceDN w:val="0"/>
      <w:adjustRightInd w:val="0"/>
      <w:spacing w:after="0" w:line="322" w:lineRule="exact"/>
      <w:ind w:firstLine="562"/>
      <w:jc w:val="both"/>
    </w:pPr>
    <w:rPr>
      <w:rFonts w:ascii="Times New Roman" w:hAnsi="Times New Roman"/>
      <w:sz w:val="24"/>
      <w:szCs w:val="24"/>
      <w:lang w:val="uz-Cyrl-UZ" w:eastAsia="uz-Cyrl-UZ"/>
    </w:rPr>
  </w:style>
  <w:style w:type="paragraph" w:customStyle="1" w:styleId="Style16">
    <w:name w:val="Style16"/>
    <w:basedOn w:val="a0"/>
    <w:uiPriority w:val="99"/>
    <w:rsid w:val="00772781"/>
    <w:pPr>
      <w:widowControl w:val="0"/>
      <w:autoSpaceDE w:val="0"/>
      <w:autoSpaceDN w:val="0"/>
      <w:adjustRightInd w:val="0"/>
      <w:spacing w:after="0" w:line="326" w:lineRule="exact"/>
      <w:ind w:firstLine="341"/>
      <w:jc w:val="both"/>
    </w:pPr>
    <w:rPr>
      <w:rFonts w:ascii="Times New Roman" w:hAnsi="Times New Roman"/>
      <w:sz w:val="24"/>
      <w:szCs w:val="24"/>
      <w:lang w:val="uz-Cyrl-UZ" w:eastAsia="uz-Cyrl-UZ"/>
    </w:rPr>
  </w:style>
  <w:style w:type="paragraph" w:customStyle="1" w:styleId="Style17">
    <w:name w:val="Style17"/>
    <w:basedOn w:val="a0"/>
    <w:rsid w:val="00772781"/>
    <w:pPr>
      <w:widowControl w:val="0"/>
      <w:autoSpaceDE w:val="0"/>
      <w:autoSpaceDN w:val="0"/>
      <w:adjustRightInd w:val="0"/>
      <w:spacing w:after="0" w:line="326" w:lineRule="exact"/>
      <w:jc w:val="both"/>
    </w:pPr>
    <w:rPr>
      <w:rFonts w:ascii="Times New Roman" w:hAnsi="Times New Roman"/>
      <w:sz w:val="24"/>
      <w:szCs w:val="24"/>
      <w:lang w:val="uz-Cyrl-UZ" w:eastAsia="uz-Cyrl-UZ"/>
    </w:rPr>
  </w:style>
  <w:style w:type="paragraph" w:customStyle="1" w:styleId="Style19">
    <w:name w:val="Style19"/>
    <w:basedOn w:val="a0"/>
    <w:rsid w:val="00772781"/>
    <w:pPr>
      <w:widowControl w:val="0"/>
      <w:autoSpaceDE w:val="0"/>
      <w:autoSpaceDN w:val="0"/>
      <w:adjustRightInd w:val="0"/>
      <w:spacing w:after="0" w:line="322" w:lineRule="exact"/>
      <w:ind w:firstLine="528"/>
    </w:pPr>
    <w:rPr>
      <w:rFonts w:ascii="Times New Roman" w:hAnsi="Times New Roman"/>
      <w:sz w:val="24"/>
      <w:szCs w:val="24"/>
      <w:lang w:val="uz-Cyrl-UZ" w:eastAsia="uz-Cyrl-UZ"/>
    </w:rPr>
  </w:style>
  <w:style w:type="paragraph" w:customStyle="1" w:styleId="Style20">
    <w:name w:val="Style20"/>
    <w:basedOn w:val="a0"/>
    <w:uiPriority w:val="99"/>
    <w:rsid w:val="00772781"/>
    <w:pPr>
      <w:widowControl w:val="0"/>
      <w:autoSpaceDE w:val="0"/>
      <w:autoSpaceDN w:val="0"/>
      <w:adjustRightInd w:val="0"/>
      <w:spacing w:after="0" w:line="324" w:lineRule="exact"/>
      <w:ind w:hanging="163"/>
    </w:pPr>
    <w:rPr>
      <w:rFonts w:ascii="Times New Roman" w:hAnsi="Times New Roman"/>
      <w:sz w:val="24"/>
      <w:szCs w:val="24"/>
      <w:lang w:val="uz-Cyrl-UZ" w:eastAsia="uz-Cyrl-UZ"/>
    </w:rPr>
  </w:style>
  <w:style w:type="paragraph" w:customStyle="1" w:styleId="Style21">
    <w:name w:val="Style21"/>
    <w:basedOn w:val="a0"/>
    <w:rsid w:val="00772781"/>
    <w:pPr>
      <w:widowControl w:val="0"/>
      <w:autoSpaceDE w:val="0"/>
      <w:autoSpaceDN w:val="0"/>
      <w:adjustRightInd w:val="0"/>
      <w:spacing w:after="0" w:line="240" w:lineRule="auto"/>
      <w:jc w:val="both"/>
    </w:pPr>
    <w:rPr>
      <w:rFonts w:ascii="Times New Roman" w:hAnsi="Times New Roman"/>
      <w:sz w:val="24"/>
      <w:szCs w:val="24"/>
      <w:lang w:val="uz-Cyrl-UZ" w:eastAsia="uz-Cyrl-UZ"/>
    </w:rPr>
  </w:style>
  <w:style w:type="paragraph" w:customStyle="1" w:styleId="Style22">
    <w:name w:val="Style22"/>
    <w:basedOn w:val="a0"/>
    <w:uiPriority w:val="99"/>
    <w:rsid w:val="00772781"/>
    <w:pPr>
      <w:widowControl w:val="0"/>
      <w:autoSpaceDE w:val="0"/>
      <w:autoSpaceDN w:val="0"/>
      <w:adjustRightInd w:val="0"/>
      <w:spacing w:after="0" w:line="240" w:lineRule="auto"/>
    </w:pPr>
    <w:rPr>
      <w:rFonts w:ascii="Times New Roman" w:hAnsi="Times New Roman"/>
      <w:sz w:val="24"/>
      <w:szCs w:val="24"/>
      <w:lang w:val="uz-Cyrl-UZ" w:eastAsia="uz-Cyrl-UZ"/>
    </w:rPr>
  </w:style>
  <w:style w:type="paragraph" w:customStyle="1" w:styleId="Style23">
    <w:name w:val="Style23"/>
    <w:basedOn w:val="a0"/>
    <w:rsid w:val="00772781"/>
    <w:pPr>
      <w:widowControl w:val="0"/>
      <w:autoSpaceDE w:val="0"/>
      <w:autoSpaceDN w:val="0"/>
      <w:adjustRightInd w:val="0"/>
      <w:spacing w:after="0" w:line="322" w:lineRule="exact"/>
      <w:ind w:firstLine="427"/>
    </w:pPr>
    <w:rPr>
      <w:rFonts w:ascii="Times New Roman" w:hAnsi="Times New Roman"/>
      <w:sz w:val="24"/>
      <w:szCs w:val="24"/>
      <w:lang w:val="uz-Cyrl-UZ" w:eastAsia="uz-Cyrl-UZ"/>
    </w:rPr>
  </w:style>
  <w:style w:type="paragraph" w:customStyle="1" w:styleId="Style24">
    <w:name w:val="Style24"/>
    <w:basedOn w:val="a0"/>
    <w:uiPriority w:val="99"/>
    <w:rsid w:val="00772781"/>
    <w:pPr>
      <w:widowControl w:val="0"/>
      <w:autoSpaceDE w:val="0"/>
      <w:autoSpaceDN w:val="0"/>
      <w:adjustRightInd w:val="0"/>
      <w:spacing w:after="0" w:line="322" w:lineRule="exact"/>
      <w:ind w:firstLine="691"/>
    </w:pPr>
    <w:rPr>
      <w:rFonts w:ascii="Times New Roman" w:hAnsi="Times New Roman"/>
      <w:sz w:val="24"/>
      <w:szCs w:val="24"/>
      <w:lang w:val="uz-Cyrl-UZ" w:eastAsia="uz-Cyrl-UZ"/>
    </w:rPr>
  </w:style>
  <w:style w:type="paragraph" w:customStyle="1" w:styleId="Style25">
    <w:name w:val="Style25"/>
    <w:basedOn w:val="a0"/>
    <w:uiPriority w:val="99"/>
    <w:rsid w:val="00772781"/>
    <w:pPr>
      <w:widowControl w:val="0"/>
      <w:autoSpaceDE w:val="0"/>
      <w:autoSpaceDN w:val="0"/>
      <w:adjustRightInd w:val="0"/>
      <w:spacing w:after="0" w:line="240" w:lineRule="auto"/>
    </w:pPr>
    <w:rPr>
      <w:rFonts w:ascii="Times New Roman" w:hAnsi="Times New Roman"/>
      <w:sz w:val="24"/>
      <w:szCs w:val="24"/>
      <w:lang w:val="uz-Cyrl-UZ" w:eastAsia="uz-Cyrl-UZ"/>
    </w:rPr>
  </w:style>
  <w:style w:type="paragraph" w:customStyle="1" w:styleId="Style26">
    <w:name w:val="Style26"/>
    <w:basedOn w:val="a0"/>
    <w:uiPriority w:val="99"/>
    <w:rsid w:val="00772781"/>
    <w:pPr>
      <w:widowControl w:val="0"/>
      <w:autoSpaceDE w:val="0"/>
      <w:autoSpaceDN w:val="0"/>
      <w:adjustRightInd w:val="0"/>
      <w:spacing w:after="0" w:line="240" w:lineRule="auto"/>
    </w:pPr>
    <w:rPr>
      <w:rFonts w:ascii="Times New Roman" w:hAnsi="Times New Roman"/>
      <w:sz w:val="24"/>
      <w:szCs w:val="24"/>
      <w:lang w:val="uz-Cyrl-UZ" w:eastAsia="uz-Cyrl-UZ"/>
    </w:rPr>
  </w:style>
  <w:style w:type="paragraph" w:customStyle="1" w:styleId="Style27">
    <w:name w:val="Style27"/>
    <w:basedOn w:val="a0"/>
    <w:uiPriority w:val="99"/>
    <w:rsid w:val="00772781"/>
    <w:pPr>
      <w:widowControl w:val="0"/>
      <w:autoSpaceDE w:val="0"/>
      <w:autoSpaceDN w:val="0"/>
      <w:adjustRightInd w:val="0"/>
      <w:spacing w:after="0" w:line="240" w:lineRule="auto"/>
    </w:pPr>
    <w:rPr>
      <w:rFonts w:ascii="Times New Roman" w:hAnsi="Times New Roman"/>
      <w:sz w:val="24"/>
      <w:szCs w:val="24"/>
      <w:lang w:val="uz-Cyrl-UZ" w:eastAsia="uz-Cyrl-UZ"/>
    </w:rPr>
  </w:style>
  <w:style w:type="paragraph" w:customStyle="1" w:styleId="Style28">
    <w:name w:val="Style28"/>
    <w:basedOn w:val="a0"/>
    <w:rsid w:val="00772781"/>
    <w:pPr>
      <w:widowControl w:val="0"/>
      <w:autoSpaceDE w:val="0"/>
      <w:autoSpaceDN w:val="0"/>
      <w:adjustRightInd w:val="0"/>
      <w:spacing w:after="0" w:line="322" w:lineRule="exact"/>
      <w:ind w:hanging="518"/>
      <w:jc w:val="both"/>
    </w:pPr>
    <w:rPr>
      <w:rFonts w:ascii="Times New Roman" w:hAnsi="Times New Roman"/>
      <w:sz w:val="24"/>
      <w:szCs w:val="24"/>
      <w:lang w:val="uz-Cyrl-UZ" w:eastAsia="uz-Cyrl-UZ"/>
    </w:rPr>
  </w:style>
  <w:style w:type="character" w:customStyle="1" w:styleId="FontStyle45">
    <w:name w:val="Font Style45"/>
    <w:uiPriority w:val="99"/>
    <w:rsid w:val="00772781"/>
    <w:rPr>
      <w:rFonts w:ascii="Times New Roman" w:hAnsi="Times New Roman"/>
      <w:spacing w:val="-10"/>
      <w:sz w:val="22"/>
    </w:rPr>
  </w:style>
  <w:style w:type="paragraph" w:styleId="2f9">
    <w:name w:val="List Bullet 2"/>
    <w:basedOn w:val="a0"/>
    <w:autoRedefine/>
    <w:uiPriority w:val="99"/>
    <w:rsid w:val="00772781"/>
    <w:pPr>
      <w:widowControl w:val="0"/>
      <w:tabs>
        <w:tab w:val="num" w:pos="643"/>
        <w:tab w:val="num" w:pos="720"/>
        <w:tab w:val="num" w:pos="1080"/>
      </w:tabs>
      <w:autoSpaceDE w:val="0"/>
      <w:autoSpaceDN w:val="0"/>
      <w:adjustRightInd w:val="0"/>
      <w:spacing w:after="0" w:line="240" w:lineRule="auto"/>
      <w:ind w:left="643" w:hanging="360"/>
    </w:pPr>
    <w:rPr>
      <w:rFonts w:ascii="Times New Roman" w:hAnsi="Times New Roman"/>
      <w:sz w:val="20"/>
      <w:szCs w:val="20"/>
    </w:rPr>
  </w:style>
  <w:style w:type="paragraph" w:styleId="3e">
    <w:name w:val="List Bullet 3"/>
    <w:basedOn w:val="a0"/>
    <w:autoRedefine/>
    <w:uiPriority w:val="99"/>
    <w:rsid w:val="00772781"/>
    <w:pPr>
      <w:widowControl w:val="0"/>
      <w:tabs>
        <w:tab w:val="num" w:pos="720"/>
        <w:tab w:val="num" w:pos="926"/>
      </w:tabs>
      <w:autoSpaceDE w:val="0"/>
      <w:autoSpaceDN w:val="0"/>
      <w:adjustRightInd w:val="0"/>
      <w:spacing w:after="0" w:line="240" w:lineRule="auto"/>
      <w:ind w:left="926" w:hanging="360"/>
    </w:pPr>
    <w:rPr>
      <w:rFonts w:ascii="Times New Roman" w:hAnsi="Times New Roman"/>
      <w:sz w:val="20"/>
      <w:szCs w:val="20"/>
    </w:rPr>
  </w:style>
  <w:style w:type="paragraph" w:styleId="afffc">
    <w:name w:val="List Continue"/>
    <w:basedOn w:val="a0"/>
    <w:uiPriority w:val="99"/>
    <w:rsid w:val="00772781"/>
    <w:pPr>
      <w:widowControl w:val="0"/>
      <w:autoSpaceDE w:val="0"/>
      <w:autoSpaceDN w:val="0"/>
      <w:adjustRightInd w:val="0"/>
      <w:spacing w:after="120" w:line="240" w:lineRule="auto"/>
      <w:ind w:left="283"/>
    </w:pPr>
    <w:rPr>
      <w:rFonts w:ascii="Times New Roman" w:hAnsi="Times New Roman"/>
      <w:sz w:val="20"/>
      <w:szCs w:val="20"/>
    </w:rPr>
  </w:style>
  <w:style w:type="paragraph" w:styleId="2fa">
    <w:name w:val="List Continue 2"/>
    <w:basedOn w:val="a0"/>
    <w:uiPriority w:val="99"/>
    <w:rsid w:val="00772781"/>
    <w:pPr>
      <w:widowControl w:val="0"/>
      <w:autoSpaceDE w:val="0"/>
      <w:autoSpaceDN w:val="0"/>
      <w:adjustRightInd w:val="0"/>
      <w:spacing w:after="120" w:line="240" w:lineRule="auto"/>
      <w:ind w:left="566"/>
    </w:pPr>
    <w:rPr>
      <w:rFonts w:ascii="Times New Roman" w:hAnsi="Times New Roman"/>
      <w:sz w:val="20"/>
      <w:szCs w:val="20"/>
    </w:rPr>
  </w:style>
  <w:style w:type="paragraph" w:styleId="afffd">
    <w:name w:val="Normal Indent"/>
    <w:basedOn w:val="a0"/>
    <w:uiPriority w:val="99"/>
    <w:rsid w:val="00772781"/>
    <w:pPr>
      <w:widowControl w:val="0"/>
      <w:autoSpaceDE w:val="0"/>
      <w:autoSpaceDN w:val="0"/>
      <w:adjustRightInd w:val="0"/>
      <w:spacing w:after="0" w:line="240" w:lineRule="auto"/>
      <w:ind w:left="720"/>
    </w:pPr>
    <w:rPr>
      <w:rFonts w:ascii="Times New Roman" w:hAnsi="Times New Roman"/>
      <w:sz w:val="20"/>
      <w:szCs w:val="20"/>
    </w:rPr>
  </w:style>
  <w:style w:type="paragraph" w:customStyle="1" w:styleId="BodyText23">
    <w:name w:val="Body Text 23"/>
    <w:basedOn w:val="a0"/>
    <w:uiPriority w:val="99"/>
    <w:rsid w:val="00772781"/>
    <w:pPr>
      <w:spacing w:after="0" w:line="240" w:lineRule="auto"/>
      <w:jc w:val="both"/>
    </w:pPr>
    <w:rPr>
      <w:rFonts w:ascii="BalticaUzbek" w:hAnsi="BalticaUzbek"/>
      <w:sz w:val="28"/>
      <w:szCs w:val="20"/>
    </w:rPr>
  </w:style>
  <w:style w:type="character" w:styleId="afffe">
    <w:name w:val="Intense Emphasis"/>
    <w:basedOn w:val="a1"/>
    <w:uiPriority w:val="21"/>
    <w:qFormat/>
    <w:rsid w:val="00772781"/>
    <w:rPr>
      <w:rFonts w:cs="Times New Roman"/>
      <w:b/>
      <w:bCs/>
      <w:i/>
      <w:iCs/>
      <w:color w:val="4F81BD" w:themeColor="accent1"/>
    </w:rPr>
  </w:style>
  <w:style w:type="character" w:customStyle="1" w:styleId="72">
    <w:name w:val="Основной текст (7)"/>
    <w:basedOn w:val="a1"/>
    <w:rsid w:val="0089481B"/>
    <w:rPr>
      <w:rFonts w:ascii="Consolas" w:eastAsia="Consolas" w:hAnsi="Consolas" w:cs="Consolas" w:hint="default"/>
      <w:b w:val="0"/>
      <w:bCs w:val="0"/>
      <w:i w:val="0"/>
      <w:iCs w:val="0"/>
      <w:smallCaps w:val="0"/>
      <w:color w:val="000000"/>
      <w:spacing w:val="-8"/>
      <w:w w:val="100"/>
      <w:position w:val="0"/>
      <w:sz w:val="22"/>
      <w:szCs w:val="22"/>
      <w:u w:val="single"/>
    </w:rPr>
  </w:style>
  <w:style w:type="numbering" w:customStyle="1" w:styleId="1f8">
    <w:name w:val="Нет списка1"/>
    <w:next w:val="a3"/>
    <w:semiHidden/>
    <w:rsid w:val="0089481B"/>
  </w:style>
  <w:style w:type="numbering" w:customStyle="1" w:styleId="111">
    <w:name w:val="Нет списка11"/>
    <w:next w:val="a3"/>
    <w:uiPriority w:val="99"/>
    <w:semiHidden/>
    <w:unhideWhenUsed/>
    <w:rsid w:val="0089481B"/>
  </w:style>
  <w:style w:type="paragraph" w:customStyle="1" w:styleId="123">
    <w:name w:val="Стиль 12 пт не курсив По ширине"/>
    <w:basedOn w:val="a0"/>
    <w:uiPriority w:val="99"/>
    <w:rsid w:val="0089481B"/>
    <w:pPr>
      <w:widowControl w:val="0"/>
      <w:snapToGrid w:val="0"/>
      <w:spacing w:after="0" w:line="240" w:lineRule="auto"/>
      <w:jc w:val="both"/>
    </w:pPr>
    <w:rPr>
      <w:rFonts w:ascii="Times New Roman" w:hAnsi="Times New Roman"/>
      <w:sz w:val="24"/>
      <w:szCs w:val="20"/>
    </w:rPr>
  </w:style>
  <w:style w:type="character" w:customStyle="1" w:styleId="affff">
    <w:name w:val="Выделение жирным"/>
    <w:rsid w:val="0089481B"/>
    <w:rPr>
      <w:b/>
    </w:rPr>
  </w:style>
  <w:style w:type="character" w:customStyle="1" w:styleId="FontStyle37">
    <w:name w:val="Font Style37"/>
    <w:uiPriority w:val="99"/>
    <w:rsid w:val="0089481B"/>
    <w:rPr>
      <w:rFonts w:ascii="Times New Roman" w:hAnsi="Times New Roman"/>
      <w:sz w:val="20"/>
    </w:rPr>
  </w:style>
  <w:style w:type="paragraph" w:customStyle="1" w:styleId="Style29">
    <w:name w:val="Style29"/>
    <w:basedOn w:val="a0"/>
    <w:uiPriority w:val="99"/>
    <w:rsid w:val="0089481B"/>
    <w:pPr>
      <w:widowControl w:val="0"/>
      <w:autoSpaceDE w:val="0"/>
      <w:autoSpaceDN w:val="0"/>
      <w:adjustRightInd w:val="0"/>
      <w:spacing w:after="0" w:line="240" w:lineRule="auto"/>
      <w:jc w:val="center"/>
    </w:pPr>
    <w:rPr>
      <w:rFonts w:ascii="Times New Roman" w:eastAsia="Batang" w:hAnsi="Times New Roman"/>
      <w:sz w:val="24"/>
      <w:szCs w:val="24"/>
    </w:rPr>
  </w:style>
  <w:style w:type="character" w:customStyle="1" w:styleId="a-size-extra-large">
    <w:name w:val="a-size-extra-large"/>
    <w:uiPriority w:val="99"/>
    <w:rsid w:val="0089481B"/>
  </w:style>
  <w:style w:type="character" w:customStyle="1" w:styleId="a-size-large">
    <w:name w:val="a-size-large"/>
    <w:rsid w:val="0089481B"/>
  </w:style>
  <w:style w:type="character" w:customStyle="1" w:styleId="a-size-small">
    <w:name w:val="a-size-small"/>
    <w:rsid w:val="0089481B"/>
  </w:style>
  <w:style w:type="character" w:customStyle="1" w:styleId="author">
    <w:name w:val="author"/>
    <w:rsid w:val="0089481B"/>
  </w:style>
  <w:style w:type="character" w:customStyle="1" w:styleId="contribution">
    <w:name w:val="contribution"/>
    <w:rsid w:val="0089481B"/>
  </w:style>
  <w:style w:type="character" w:customStyle="1" w:styleId="a-color-secondary">
    <w:name w:val="a-color-secondary"/>
    <w:uiPriority w:val="99"/>
    <w:rsid w:val="0089481B"/>
  </w:style>
  <w:style w:type="character" w:customStyle="1" w:styleId="a-declarative">
    <w:name w:val="a-declarative"/>
    <w:rsid w:val="0089481B"/>
  </w:style>
  <w:style w:type="paragraph" w:customStyle="1" w:styleId="affff0">
    <w:name w:val="Стиль"/>
    <w:uiPriority w:val="99"/>
    <w:rsid w:val="0089481B"/>
    <w:pPr>
      <w:autoSpaceDE w:val="0"/>
      <w:autoSpaceDN w:val="0"/>
      <w:spacing w:after="0" w:line="240" w:lineRule="auto"/>
    </w:pPr>
    <w:rPr>
      <w:rFonts w:ascii="Times New Roman" w:eastAsia="Times New Roman" w:hAnsi="Times New Roman" w:cs="Times New Roman"/>
      <w:sz w:val="20"/>
      <w:szCs w:val="20"/>
      <w:lang w:val="ru-RU" w:eastAsia="ru-RU"/>
    </w:rPr>
  </w:style>
  <w:style w:type="character" w:customStyle="1" w:styleId="FontStyle15">
    <w:name w:val="Font Style15"/>
    <w:uiPriority w:val="99"/>
    <w:rsid w:val="0089481B"/>
    <w:rPr>
      <w:rFonts w:ascii="Times New Roman" w:hAnsi="Times New Roman"/>
      <w:b/>
      <w:sz w:val="18"/>
    </w:rPr>
  </w:style>
  <w:style w:type="character" w:customStyle="1" w:styleId="FontStyle39">
    <w:name w:val="Font Style39"/>
    <w:uiPriority w:val="99"/>
    <w:rsid w:val="0089481B"/>
    <w:rPr>
      <w:rFonts w:ascii="Times New Roman" w:hAnsi="Times New Roman"/>
      <w:sz w:val="26"/>
    </w:rPr>
  </w:style>
  <w:style w:type="character" w:customStyle="1" w:styleId="shorttext">
    <w:name w:val="short_text"/>
    <w:rsid w:val="0089481B"/>
  </w:style>
  <w:style w:type="character" w:styleId="HTML1">
    <w:name w:val="HTML Cite"/>
    <w:uiPriority w:val="99"/>
    <w:unhideWhenUsed/>
    <w:rsid w:val="0089481B"/>
    <w:rPr>
      <w:i/>
      <w:iCs/>
    </w:rPr>
  </w:style>
  <w:style w:type="paragraph" w:customStyle="1" w:styleId="FR4">
    <w:name w:val="FR4"/>
    <w:rsid w:val="0089481B"/>
    <w:pPr>
      <w:widowControl w:val="0"/>
      <w:autoSpaceDE w:val="0"/>
      <w:autoSpaceDN w:val="0"/>
      <w:adjustRightInd w:val="0"/>
      <w:spacing w:after="0" w:line="240" w:lineRule="auto"/>
      <w:jc w:val="both"/>
      <w:outlineLvl w:val="0"/>
    </w:pPr>
    <w:rPr>
      <w:rFonts w:ascii="Times New Roman" w:eastAsia="Times New Roman" w:hAnsi="Times New Roman" w:cs="Times New Roman"/>
      <w:b/>
      <w:bCs/>
      <w:sz w:val="20"/>
      <w:szCs w:val="20"/>
      <w:lang w:val="ru-RU" w:eastAsia="ru-RU"/>
    </w:rPr>
  </w:style>
  <w:style w:type="paragraph" w:customStyle="1" w:styleId="21c">
    <w:name w:val="Знак Знак21"/>
    <w:basedOn w:val="a0"/>
    <w:uiPriority w:val="99"/>
    <w:rsid w:val="0089481B"/>
    <w:pPr>
      <w:spacing w:after="160" w:line="240" w:lineRule="exact"/>
    </w:pPr>
    <w:rPr>
      <w:rFonts w:ascii="Arial" w:eastAsia="MS Mincho" w:hAnsi="Arial" w:cs="Arial"/>
      <w:sz w:val="20"/>
      <w:szCs w:val="20"/>
      <w:lang w:val="en-US" w:eastAsia="en-US"/>
    </w:rPr>
  </w:style>
  <w:style w:type="paragraph" w:customStyle="1" w:styleId="affff1">
    <w:name w:val="・・ⅲ・"/>
    <w:basedOn w:val="a0"/>
    <w:uiPriority w:val="99"/>
    <w:rsid w:val="0089481B"/>
    <w:pPr>
      <w:autoSpaceDE w:val="0"/>
      <w:autoSpaceDN w:val="0"/>
      <w:adjustRightInd w:val="0"/>
      <w:spacing w:after="0" w:line="240" w:lineRule="auto"/>
    </w:pPr>
    <w:rPr>
      <w:rFonts w:ascii="Journal Uzbek" w:eastAsia="Calibri" w:hAnsi="Journal Uzbek"/>
    </w:rPr>
  </w:style>
  <w:style w:type="paragraph" w:customStyle="1" w:styleId="225">
    <w:name w:val="Знак Знак22"/>
    <w:basedOn w:val="a0"/>
    <w:uiPriority w:val="99"/>
    <w:rsid w:val="0089481B"/>
    <w:pPr>
      <w:spacing w:after="160" w:line="240" w:lineRule="exact"/>
    </w:pPr>
    <w:rPr>
      <w:rFonts w:ascii="Arial" w:eastAsia="MS Mincho" w:hAnsi="Arial" w:cs="Arial"/>
      <w:sz w:val="20"/>
      <w:szCs w:val="20"/>
      <w:lang w:val="en-US" w:eastAsia="en-US"/>
    </w:rPr>
  </w:style>
  <w:style w:type="paragraph" w:customStyle="1" w:styleId="1f9">
    <w:name w:val="Обычный1"/>
    <w:uiPriority w:val="99"/>
    <w:rsid w:val="0089481B"/>
    <w:pPr>
      <w:widowControl w:val="0"/>
      <w:spacing w:after="0" w:line="300" w:lineRule="auto"/>
    </w:pPr>
    <w:rPr>
      <w:rFonts w:ascii="Times New Roman" w:eastAsia="Times New Roman" w:hAnsi="Times New Roman" w:cs="Times New Roman"/>
      <w:sz w:val="24"/>
      <w:szCs w:val="20"/>
      <w:lang w:val="ru-RU" w:eastAsia="ru-RU"/>
    </w:rPr>
  </w:style>
  <w:style w:type="paragraph" w:customStyle="1" w:styleId="2fb">
    <w:name w:val="заголовок 2"/>
    <w:basedOn w:val="a0"/>
    <w:next w:val="a0"/>
    <w:rsid w:val="00FF3BB0"/>
    <w:pPr>
      <w:keepNext/>
      <w:autoSpaceDE w:val="0"/>
      <w:autoSpaceDN w:val="0"/>
      <w:spacing w:after="0" w:line="240" w:lineRule="auto"/>
      <w:jc w:val="center"/>
      <w:outlineLvl w:val="1"/>
    </w:pPr>
    <w:rPr>
      <w:rFonts w:ascii="BalticaUzbek" w:hAnsi="BalticaUzbek" w:cs="BalticaUzbek"/>
      <w:b/>
      <w:bCs/>
      <w:sz w:val="28"/>
      <w:szCs w:val="28"/>
    </w:rPr>
  </w:style>
  <w:style w:type="paragraph" w:customStyle="1" w:styleId="msonormalbullet2gif">
    <w:name w:val="msonormalbullet2.gif"/>
    <w:basedOn w:val="a0"/>
    <w:rsid w:val="00FF3BB0"/>
    <w:pPr>
      <w:spacing w:before="100" w:beforeAutospacing="1" w:after="100" w:afterAutospacing="1" w:line="240" w:lineRule="auto"/>
    </w:pPr>
    <w:rPr>
      <w:rFonts w:ascii="Times New Roman" w:hAnsi="Times New Roman"/>
      <w:sz w:val="24"/>
      <w:szCs w:val="24"/>
      <w:lang w:bidi="lo-LA"/>
    </w:rPr>
  </w:style>
  <w:style w:type="paragraph" w:styleId="affff2">
    <w:name w:val="TOC Heading"/>
    <w:basedOn w:val="12"/>
    <w:next w:val="a0"/>
    <w:uiPriority w:val="39"/>
    <w:unhideWhenUsed/>
    <w:qFormat/>
    <w:rsid w:val="00FF3BB0"/>
    <w:pPr>
      <w:keepNext/>
      <w:keepLines/>
      <w:spacing w:before="480" w:beforeAutospacing="0" w:after="0" w:afterAutospacing="0" w:line="276" w:lineRule="auto"/>
      <w:outlineLvl w:val="9"/>
    </w:pPr>
    <w:rPr>
      <w:rFonts w:ascii="Calibri Light" w:hAnsi="Calibri Light"/>
      <w:color w:val="365F91"/>
      <w:kern w:val="0"/>
      <w:sz w:val="28"/>
      <w:szCs w:val="28"/>
      <w:lang w:eastAsia="en-US"/>
    </w:rPr>
  </w:style>
  <w:style w:type="paragraph" w:styleId="1fa">
    <w:name w:val="toc 1"/>
    <w:basedOn w:val="a0"/>
    <w:next w:val="a0"/>
    <w:autoRedefine/>
    <w:uiPriority w:val="39"/>
    <w:unhideWhenUsed/>
    <w:rsid w:val="00FF3BB0"/>
    <w:pPr>
      <w:spacing w:after="100"/>
    </w:pPr>
    <w:rPr>
      <w:rFonts w:eastAsia="Calibri"/>
      <w:lang w:eastAsia="en-US"/>
    </w:rPr>
  </w:style>
  <w:style w:type="character" w:customStyle="1" w:styleId="FontStyle16">
    <w:name w:val="Font Style16"/>
    <w:uiPriority w:val="99"/>
    <w:rsid w:val="00FF3BB0"/>
    <w:rPr>
      <w:rFonts w:ascii="Times New Roman" w:hAnsi="Times New Roman" w:cs="Times New Roman"/>
      <w:sz w:val="18"/>
      <w:szCs w:val="18"/>
    </w:rPr>
  </w:style>
  <w:style w:type="character" w:customStyle="1" w:styleId="FontStyle11">
    <w:name w:val="Font Style11"/>
    <w:uiPriority w:val="99"/>
    <w:rsid w:val="00FF3BB0"/>
    <w:rPr>
      <w:rFonts w:ascii="Times New Roman" w:hAnsi="Times New Roman" w:cs="Times New Roman"/>
      <w:b/>
      <w:bCs/>
      <w:sz w:val="18"/>
      <w:szCs w:val="18"/>
    </w:rPr>
  </w:style>
  <w:style w:type="character" w:customStyle="1" w:styleId="FontStyle14">
    <w:name w:val="Font Style14"/>
    <w:uiPriority w:val="99"/>
    <w:rsid w:val="00FF3BB0"/>
    <w:rPr>
      <w:rFonts w:ascii="Times New Roman" w:hAnsi="Times New Roman" w:cs="Times New Roman"/>
      <w:b/>
      <w:bCs/>
      <w:i/>
      <w:iCs/>
      <w:sz w:val="12"/>
      <w:szCs w:val="12"/>
    </w:rPr>
  </w:style>
  <w:style w:type="paragraph" w:styleId="2fc">
    <w:name w:val="Quote"/>
    <w:basedOn w:val="a0"/>
    <w:next w:val="a0"/>
    <w:link w:val="2fd"/>
    <w:uiPriority w:val="29"/>
    <w:qFormat/>
    <w:rsid w:val="00FF3BB0"/>
    <w:rPr>
      <w:rFonts w:eastAsia="Calibri"/>
      <w:i/>
      <w:iCs/>
      <w:color w:val="000000"/>
      <w:lang w:eastAsia="en-US"/>
    </w:rPr>
  </w:style>
  <w:style w:type="character" w:customStyle="1" w:styleId="2fd">
    <w:name w:val="Цитата 2 Знак"/>
    <w:basedOn w:val="a1"/>
    <w:link w:val="2fc"/>
    <w:uiPriority w:val="29"/>
    <w:rsid w:val="00FF3BB0"/>
    <w:rPr>
      <w:rFonts w:ascii="Calibri" w:eastAsia="Calibri" w:hAnsi="Calibri" w:cs="Times New Roman"/>
      <w:i/>
      <w:iCs/>
      <w:color w:val="000000"/>
      <w:lang w:val="ru-RU"/>
    </w:rPr>
  </w:style>
  <w:style w:type="paragraph" w:styleId="affff3">
    <w:name w:val="Intense Quote"/>
    <w:basedOn w:val="a0"/>
    <w:next w:val="a0"/>
    <w:link w:val="affff4"/>
    <w:uiPriority w:val="30"/>
    <w:qFormat/>
    <w:rsid w:val="00FF3BB0"/>
    <w:pPr>
      <w:pBdr>
        <w:bottom w:val="single" w:sz="4" w:space="4" w:color="4F81BD"/>
      </w:pBdr>
      <w:spacing w:before="200" w:after="280"/>
      <w:ind w:left="936" w:right="936"/>
    </w:pPr>
    <w:rPr>
      <w:rFonts w:eastAsia="Calibri"/>
      <w:b/>
      <w:bCs/>
      <w:i/>
      <w:iCs/>
      <w:color w:val="4F81BD"/>
      <w:lang w:eastAsia="en-US"/>
    </w:rPr>
  </w:style>
  <w:style w:type="character" w:customStyle="1" w:styleId="affff4">
    <w:name w:val="Выделенная цитата Знак"/>
    <w:basedOn w:val="a1"/>
    <w:link w:val="affff3"/>
    <w:uiPriority w:val="30"/>
    <w:rsid w:val="00FF3BB0"/>
    <w:rPr>
      <w:rFonts w:ascii="Calibri" w:eastAsia="Calibri" w:hAnsi="Calibri" w:cs="Times New Roman"/>
      <w:b/>
      <w:bCs/>
      <w:i/>
      <w:iCs/>
      <w:color w:val="4F81BD"/>
      <w:lang w:val="ru-RU"/>
    </w:rPr>
  </w:style>
  <w:style w:type="character" w:styleId="affff5">
    <w:name w:val="Subtle Reference"/>
    <w:uiPriority w:val="31"/>
    <w:qFormat/>
    <w:rsid w:val="00FF3BB0"/>
    <w:rPr>
      <w:smallCaps/>
      <w:color w:val="C0504D"/>
      <w:u w:val="single"/>
    </w:rPr>
  </w:style>
  <w:style w:type="character" w:styleId="affff6">
    <w:name w:val="Intense Reference"/>
    <w:uiPriority w:val="32"/>
    <w:qFormat/>
    <w:rsid w:val="00FF3BB0"/>
    <w:rPr>
      <w:b/>
      <w:bCs/>
      <w:smallCaps/>
      <w:color w:val="C0504D"/>
      <w:spacing w:val="5"/>
      <w:u w:val="single"/>
    </w:rPr>
  </w:style>
  <w:style w:type="character" w:styleId="affff7">
    <w:name w:val="Book Title"/>
    <w:uiPriority w:val="33"/>
    <w:qFormat/>
    <w:rsid w:val="00FF3BB0"/>
    <w:rPr>
      <w:b/>
      <w:bCs/>
      <w:smallCaps/>
      <w:spacing w:val="5"/>
    </w:rPr>
  </w:style>
  <w:style w:type="character" w:customStyle="1" w:styleId="FontStyle17">
    <w:name w:val="Font Style17"/>
    <w:uiPriority w:val="99"/>
    <w:rsid w:val="00FF3BB0"/>
    <w:rPr>
      <w:rFonts w:ascii="Times New Roman" w:hAnsi="Times New Roman" w:cs="Times New Roman"/>
      <w:b/>
      <w:bCs/>
      <w:i/>
      <w:iCs/>
      <w:spacing w:val="-10"/>
      <w:sz w:val="14"/>
      <w:szCs w:val="14"/>
    </w:rPr>
  </w:style>
  <w:style w:type="character" w:customStyle="1" w:styleId="FontStyle19">
    <w:name w:val="Font Style19"/>
    <w:rsid w:val="00FF3BB0"/>
    <w:rPr>
      <w:rFonts w:ascii="Times New Roman" w:hAnsi="Times New Roman" w:cs="Times New Roman"/>
      <w:sz w:val="18"/>
      <w:szCs w:val="18"/>
    </w:rPr>
  </w:style>
  <w:style w:type="paragraph" w:customStyle="1" w:styleId="xl26">
    <w:name w:val="xl26"/>
    <w:basedOn w:val="a0"/>
    <w:uiPriority w:val="99"/>
    <w:rsid w:val="00FF3BB0"/>
    <w:pPr>
      <w:autoSpaceDE w:val="0"/>
      <w:autoSpaceDN w:val="0"/>
      <w:spacing w:before="100" w:after="100" w:line="240" w:lineRule="auto"/>
    </w:pPr>
    <w:rPr>
      <w:rFonts w:ascii="Arial" w:hAnsi="Arial" w:cs="Arial"/>
      <w:sz w:val="10"/>
      <w:szCs w:val="10"/>
    </w:rPr>
  </w:style>
  <w:style w:type="character" w:customStyle="1" w:styleId="2fe">
    <w:name w:val="Верхний колонтитул Знак2"/>
    <w:uiPriority w:val="99"/>
    <w:locked/>
    <w:rsid w:val="00FF3BB0"/>
    <w:rPr>
      <w:rFonts w:ascii="TimesUZ" w:hAnsi="TimesUZ" w:cs="Times New Roman"/>
      <w:color w:val="000000"/>
      <w:lang w:val="ru-RU" w:eastAsia="ru-RU"/>
    </w:rPr>
  </w:style>
  <w:style w:type="character" w:customStyle="1" w:styleId="2ff">
    <w:name w:val="Нижний колонтитул Знак2"/>
    <w:uiPriority w:val="99"/>
    <w:locked/>
    <w:rsid w:val="00FF3BB0"/>
    <w:rPr>
      <w:rFonts w:ascii="PANDA Times UZ" w:hAnsi="PANDA Times UZ" w:cs="Times New Roman"/>
      <w:lang w:val="ru-RU" w:eastAsia="ru-RU"/>
    </w:rPr>
  </w:style>
  <w:style w:type="character" w:customStyle="1" w:styleId="21d">
    <w:name w:val="Название Знак21"/>
    <w:uiPriority w:val="99"/>
    <w:locked/>
    <w:rsid w:val="00FF3BB0"/>
    <w:rPr>
      <w:rFonts w:ascii="PANDA Times UZ" w:hAnsi="PANDA Times UZ" w:cs="Times New Roman"/>
      <w:b/>
      <w:i/>
      <w:lang w:val="ru-RU" w:eastAsia="ru-RU"/>
    </w:rPr>
  </w:style>
  <w:style w:type="character" w:customStyle="1" w:styleId="226">
    <w:name w:val="Основной текст 2 Знак2"/>
    <w:uiPriority w:val="99"/>
    <w:locked/>
    <w:rsid w:val="00FF3BB0"/>
    <w:rPr>
      <w:rFonts w:ascii="BodoniUzbek" w:hAnsi="BodoniUzbek" w:cs="Times New Roman"/>
      <w:lang w:val="ru-RU" w:eastAsia="ru-RU"/>
    </w:rPr>
  </w:style>
  <w:style w:type="paragraph" w:customStyle="1" w:styleId="93">
    <w:name w:val="заголовок 9"/>
    <w:basedOn w:val="a0"/>
    <w:next w:val="a0"/>
    <w:uiPriority w:val="99"/>
    <w:rsid w:val="00FF3BB0"/>
    <w:pPr>
      <w:keepNext/>
      <w:autoSpaceDE w:val="0"/>
      <w:autoSpaceDN w:val="0"/>
      <w:spacing w:after="0" w:line="240" w:lineRule="auto"/>
      <w:jc w:val="center"/>
      <w:outlineLvl w:val="8"/>
    </w:pPr>
    <w:rPr>
      <w:rFonts w:ascii="TimesUZ" w:hAnsi="TimesUZ" w:cs="TimesUZ"/>
      <w:b/>
      <w:bCs/>
    </w:rPr>
  </w:style>
  <w:style w:type="paragraph" w:customStyle="1" w:styleId="82">
    <w:name w:val="заголовок 8"/>
    <w:basedOn w:val="a0"/>
    <w:next w:val="a0"/>
    <w:uiPriority w:val="99"/>
    <w:rsid w:val="00FF3BB0"/>
    <w:pPr>
      <w:keepNext/>
      <w:autoSpaceDE w:val="0"/>
      <w:autoSpaceDN w:val="0"/>
      <w:spacing w:after="0" w:line="240" w:lineRule="auto"/>
      <w:jc w:val="center"/>
      <w:outlineLvl w:val="7"/>
    </w:pPr>
    <w:rPr>
      <w:rFonts w:ascii="TimesUZ" w:hAnsi="TimesUZ" w:cs="TimesUZ"/>
      <w:b/>
      <w:bCs/>
      <w:sz w:val="20"/>
      <w:szCs w:val="20"/>
    </w:rPr>
  </w:style>
  <w:style w:type="character" w:customStyle="1" w:styleId="3f">
    <w:name w:val="Название Знак3"/>
    <w:uiPriority w:val="99"/>
    <w:rsid w:val="00FF3BB0"/>
    <w:rPr>
      <w:rFonts w:ascii="Cambria" w:hAnsi="Cambria" w:cs="Times New Roman"/>
      <w:b/>
      <w:bCs/>
      <w:kern w:val="28"/>
      <w:sz w:val="32"/>
      <w:szCs w:val="32"/>
    </w:rPr>
  </w:style>
  <w:style w:type="character" w:customStyle="1" w:styleId="227">
    <w:name w:val="Название Знак22"/>
    <w:uiPriority w:val="99"/>
    <w:rsid w:val="00FF3BB0"/>
    <w:rPr>
      <w:rFonts w:ascii="Cambria" w:hAnsi="Cambria" w:cs="Times New Roman"/>
      <w:b/>
      <w:bCs/>
      <w:kern w:val="28"/>
      <w:sz w:val="32"/>
      <w:szCs w:val="32"/>
    </w:rPr>
  </w:style>
  <w:style w:type="character" w:customStyle="1" w:styleId="231">
    <w:name w:val="Название Знак23"/>
    <w:uiPriority w:val="99"/>
    <w:rsid w:val="00FF3BB0"/>
    <w:rPr>
      <w:rFonts w:ascii="Cambria" w:hAnsi="Cambria" w:cs="Times New Roman"/>
      <w:b/>
      <w:bCs/>
      <w:kern w:val="28"/>
      <w:sz w:val="32"/>
      <w:szCs w:val="32"/>
    </w:rPr>
  </w:style>
  <w:style w:type="character" w:customStyle="1" w:styleId="2ff0">
    <w:name w:val="Название Знак2"/>
    <w:uiPriority w:val="99"/>
    <w:rsid w:val="00FF3BB0"/>
    <w:rPr>
      <w:rFonts w:ascii="Cambria" w:hAnsi="Cambria" w:cs="Times New Roman"/>
      <w:b/>
      <w:bCs/>
      <w:kern w:val="28"/>
      <w:sz w:val="32"/>
      <w:szCs w:val="32"/>
    </w:rPr>
  </w:style>
  <w:style w:type="paragraph" w:customStyle="1" w:styleId="1fb">
    <w:name w:val="заголовок 1"/>
    <w:basedOn w:val="a0"/>
    <w:next w:val="a0"/>
    <w:uiPriority w:val="99"/>
    <w:rsid w:val="00FF3BB0"/>
    <w:pPr>
      <w:keepNext/>
      <w:widowControl w:val="0"/>
      <w:spacing w:after="0" w:line="240" w:lineRule="auto"/>
      <w:jc w:val="right"/>
    </w:pPr>
    <w:rPr>
      <w:rFonts w:ascii="BalticaTAD" w:hAnsi="BalticaTAD"/>
      <w:b/>
      <w:sz w:val="20"/>
      <w:szCs w:val="20"/>
    </w:rPr>
  </w:style>
  <w:style w:type="paragraph" w:customStyle="1" w:styleId="ce">
    <w:name w:val="Ёceбычный"/>
    <w:uiPriority w:val="99"/>
    <w:rsid w:val="00FF3BB0"/>
    <w:pPr>
      <w:widowControl w:val="0"/>
      <w:overflowPunct w:val="0"/>
      <w:autoSpaceDE w:val="0"/>
      <w:autoSpaceDN w:val="0"/>
      <w:adjustRightInd w:val="0"/>
      <w:spacing w:after="0" w:line="300" w:lineRule="auto"/>
      <w:ind w:firstLine="540"/>
      <w:jc w:val="both"/>
    </w:pPr>
    <w:rPr>
      <w:rFonts w:ascii="Times New Roman" w:eastAsia="Times New Roman" w:hAnsi="Times New Roman" w:cs="Times New Roman"/>
      <w:sz w:val="24"/>
      <w:szCs w:val="20"/>
      <w:lang w:val="ru-RU" w:eastAsia="ja-JP"/>
    </w:rPr>
  </w:style>
  <w:style w:type="character" w:customStyle="1" w:styleId="2210">
    <w:name w:val="Основной текст с отступом 2 Знак21"/>
    <w:uiPriority w:val="99"/>
    <w:locked/>
    <w:rsid w:val="00FF3BB0"/>
    <w:rPr>
      <w:rFonts w:ascii="BalticaUzbek" w:hAnsi="BalticaUzbek" w:cs="Times New Roman"/>
      <w:sz w:val="16"/>
      <w:lang w:val="ru-RU" w:eastAsia="ru-RU"/>
    </w:rPr>
  </w:style>
  <w:style w:type="character" w:customStyle="1" w:styleId="320">
    <w:name w:val="Основной текст с отступом 3 Знак2"/>
    <w:uiPriority w:val="99"/>
    <w:locked/>
    <w:rsid w:val="00FF3BB0"/>
    <w:rPr>
      <w:rFonts w:ascii="BalticaUzbek" w:hAnsi="BalticaUzbek" w:cs="Times New Roman"/>
      <w:sz w:val="16"/>
      <w:lang w:val="ru-RU" w:eastAsia="ru-RU"/>
    </w:rPr>
  </w:style>
  <w:style w:type="character" w:customStyle="1" w:styleId="FontStyle12">
    <w:name w:val="Font Style12"/>
    <w:uiPriority w:val="99"/>
    <w:rsid w:val="00FF3BB0"/>
    <w:rPr>
      <w:rFonts w:ascii="Times New Roman" w:hAnsi="Times New Roman" w:cs="Times New Roman"/>
      <w:sz w:val="18"/>
      <w:szCs w:val="18"/>
    </w:rPr>
  </w:style>
  <w:style w:type="character" w:customStyle="1" w:styleId="55">
    <w:name w:val="Заголовок №5_"/>
    <w:link w:val="56"/>
    <w:rsid w:val="00FF3BB0"/>
    <w:rPr>
      <w:b/>
      <w:bCs/>
      <w:sz w:val="28"/>
      <w:szCs w:val="28"/>
      <w:shd w:val="clear" w:color="auto" w:fill="FFFFFF"/>
    </w:rPr>
  </w:style>
  <w:style w:type="paragraph" w:customStyle="1" w:styleId="56">
    <w:name w:val="Заголовок №5"/>
    <w:basedOn w:val="a0"/>
    <w:link w:val="55"/>
    <w:rsid w:val="00FF3BB0"/>
    <w:pPr>
      <w:widowControl w:val="0"/>
      <w:shd w:val="clear" w:color="auto" w:fill="FFFFFF"/>
      <w:spacing w:after="600" w:line="0" w:lineRule="atLeast"/>
      <w:ind w:hanging="1080"/>
      <w:jc w:val="center"/>
      <w:outlineLvl w:val="4"/>
    </w:pPr>
    <w:rPr>
      <w:rFonts w:asciiTheme="minorHAnsi" w:eastAsiaTheme="minorHAnsi" w:hAnsiTheme="minorHAnsi" w:cstheme="minorBidi"/>
      <w:b/>
      <w:bCs/>
      <w:sz w:val="28"/>
      <w:szCs w:val="28"/>
      <w:lang w:val="en-GB" w:eastAsia="en-US"/>
    </w:rPr>
  </w:style>
  <w:style w:type="character" w:customStyle="1" w:styleId="62">
    <w:name w:val="Заголовок №6_"/>
    <w:link w:val="63"/>
    <w:uiPriority w:val="99"/>
    <w:rsid w:val="00FF3BB0"/>
    <w:rPr>
      <w:b/>
      <w:bCs/>
      <w:sz w:val="27"/>
      <w:szCs w:val="27"/>
      <w:shd w:val="clear" w:color="auto" w:fill="FFFFFF"/>
    </w:rPr>
  </w:style>
  <w:style w:type="paragraph" w:customStyle="1" w:styleId="63">
    <w:name w:val="Заголовок №6"/>
    <w:basedOn w:val="a0"/>
    <w:link w:val="62"/>
    <w:uiPriority w:val="99"/>
    <w:rsid w:val="00FF3BB0"/>
    <w:pPr>
      <w:widowControl w:val="0"/>
      <w:shd w:val="clear" w:color="auto" w:fill="FFFFFF"/>
      <w:spacing w:before="900" w:after="420" w:line="0" w:lineRule="atLeast"/>
      <w:ind w:hanging="2600"/>
      <w:outlineLvl w:val="5"/>
    </w:pPr>
    <w:rPr>
      <w:rFonts w:asciiTheme="minorHAnsi" w:eastAsiaTheme="minorHAnsi" w:hAnsiTheme="minorHAnsi" w:cstheme="minorBidi"/>
      <w:b/>
      <w:bCs/>
      <w:sz w:val="27"/>
      <w:szCs w:val="27"/>
      <w:lang w:val="en-GB" w:eastAsia="en-US"/>
    </w:rPr>
  </w:style>
  <w:style w:type="character" w:customStyle="1" w:styleId="2ff1">
    <w:name w:val="Подпись к таблице (2)_"/>
    <w:link w:val="2ff2"/>
    <w:uiPriority w:val="99"/>
    <w:rsid w:val="00FF3BB0"/>
    <w:rPr>
      <w:b/>
      <w:bCs/>
      <w:sz w:val="27"/>
      <w:szCs w:val="27"/>
      <w:shd w:val="clear" w:color="auto" w:fill="FFFFFF"/>
    </w:rPr>
  </w:style>
  <w:style w:type="paragraph" w:customStyle="1" w:styleId="2ff2">
    <w:name w:val="Подпись к таблице (2)"/>
    <w:basedOn w:val="a0"/>
    <w:link w:val="2ff1"/>
    <w:uiPriority w:val="99"/>
    <w:rsid w:val="00FF3BB0"/>
    <w:pPr>
      <w:widowControl w:val="0"/>
      <w:shd w:val="clear" w:color="auto" w:fill="FFFFFF"/>
      <w:spacing w:after="0" w:line="0" w:lineRule="atLeast"/>
    </w:pPr>
    <w:rPr>
      <w:rFonts w:asciiTheme="minorHAnsi" w:eastAsiaTheme="minorHAnsi" w:hAnsiTheme="minorHAnsi" w:cstheme="minorBidi"/>
      <w:b/>
      <w:bCs/>
      <w:sz w:val="27"/>
      <w:szCs w:val="27"/>
      <w:lang w:val="en-GB" w:eastAsia="en-US"/>
    </w:rPr>
  </w:style>
  <w:style w:type="character" w:customStyle="1" w:styleId="3f0">
    <w:name w:val="Подпись к таблице (3)_"/>
    <w:link w:val="3f1"/>
    <w:rsid w:val="00FF3BB0"/>
    <w:rPr>
      <w:sz w:val="27"/>
      <w:szCs w:val="27"/>
      <w:shd w:val="clear" w:color="auto" w:fill="FFFFFF"/>
    </w:rPr>
  </w:style>
  <w:style w:type="paragraph" w:customStyle="1" w:styleId="3f1">
    <w:name w:val="Подпись к таблице (3)"/>
    <w:basedOn w:val="a0"/>
    <w:link w:val="3f0"/>
    <w:rsid w:val="00FF3BB0"/>
    <w:pPr>
      <w:widowControl w:val="0"/>
      <w:shd w:val="clear" w:color="auto" w:fill="FFFFFF"/>
      <w:spacing w:after="0" w:line="370" w:lineRule="exact"/>
      <w:ind w:firstLine="700"/>
      <w:jc w:val="both"/>
    </w:pPr>
    <w:rPr>
      <w:rFonts w:asciiTheme="minorHAnsi" w:eastAsiaTheme="minorHAnsi" w:hAnsiTheme="minorHAnsi" w:cstheme="minorBidi"/>
      <w:sz w:val="27"/>
      <w:szCs w:val="27"/>
      <w:lang w:val="en-GB" w:eastAsia="en-US"/>
    </w:rPr>
  </w:style>
  <w:style w:type="character" w:customStyle="1" w:styleId="3f2">
    <w:name w:val="Подпись к таблице (3) + Полужирный"/>
    <w:rsid w:val="00FF3BB0"/>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71">
    <w:name w:val="Основной текст17"/>
    <w:basedOn w:val="a0"/>
    <w:uiPriority w:val="99"/>
    <w:rsid w:val="00FF3BB0"/>
    <w:pPr>
      <w:widowControl w:val="0"/>
      <w:shd w:val="clear" w:color="auto" w:fill="FFFFFF"/>
      <w:spacing w:before="4620" w:after="0" w:line="0" w:lineRule="atLeast"/>
      <w:ind w:hanging="2600"/>
      <w:jc w:val="center"/>
    </w:pPr>
    <w:rPr>
      <w:rFonts w:ascii="Times New Roman" w:hAnsi="Times New Roman"/>
      <w:color w:val="000000"/>
      <w:sz w:val="27"/>
      <w:szCs w:val="27"/>
    </w:rPr>
  </w:style>
  <w:style w:type="character" w:customStyle="1" w:styleId="94">
    <w:name w:val="Основной текст (9)_"/>
    <w:link w:val="95"/>
    <w:uiPriority w:val="99"/>
    <w:rsid w:val="00FF3BB0"/>
    <w:rPr>
      <w:b/>
      <w:bCs/>
      <w:sz w:val="27"/>
      <w:szCs w:val="27"/>
      <w:shd w:val="clear" w:color="auto" w:fill="FFFFFF"/>
    </w:rPr>
  </w:style>
  <w:style w:type="paragraph" w:customStyle="1" w:styleId="95">
    <w:name w:val="Основной текст (9)"/>
    <w:basedOn w:val="a0"/>
    <w:link w:val="94"/>
    <w:uiPriority w:val="99"/>
    <w:rsid w:val="00FF3BB0"/>
    <w:pPr>
      <w:widowControl w:val="0"/>
      <w:shd w:val="clear" w:color="auto" w:fill="FFFFFF"/>
      <w:spacing w:after="540" w:line="398" w:lineRule="exact"/>
      <w:ind w:hanging="360"/>
      <w:jc w:val="center"/>
    </w:pPr>
    <w:rPr>
      <w:rFonts w:asciiTheme="minorHAnsi" w:eastAsiaTheme="minorHAnsi" w:hAnsiTheme="minorHAnsi" w:cstheme="minorBidi"/>
      <w:b/>
      <w:bCs/>
      <w:sz w:val="27"/>
      <w:szCs w:val="27"/>
      <w:lang w:val="en-GB" w:eastAsia="en-US"/>
    </w:rPr>
  </w:style>
  <w:style w:type="character" w:customStyle="1" w:styleId="15Exact">
    <w:name w:val="Основной текст (15) Exact"/>
    <w:rsid w:val="00FF3BB0"/>
    <w:rPr>
      <w:rFonts w:ascii="Times New Roman" w:eastAsia="Times New Roman" w:hAnsi="Times New Roman" w:cs="Times New Roman"/>
      <w:b/>
      <w:bCs/>
      <w:i w:val="0"/>
      <w:iCs w:val="0"/>
      <w:smallCaps w:val="0"/>
      <w:strike w:val="0"/>
      <w:color w:val="000000"/>
      <w:spacing w:val="1"/>
      <w:w w:val="100"/>
      <w:position w:val="0"/>
      <w:sz w:val="14"/>
      <w:szCs w:val="14"/>
      <w:u w:val="none"/>
      <w:lang w:val="en-US"/>
    </w:rPr>
  </w:style>
  <w:style w:type="character" w:customStyle="1" w:styleId="FontStyle13">
    <w:name w:val="Font Style13"/>
    <w:uiPriority w:val="99"/>
    <w:rsid w:val="00FF3BB0"/>
    <w:rPr>
      <w:rFonts w:ascii="Times New Roman" w:hAnsi="Times New Roman" w:cs="Times New Roman"/>
      <w:b/>
      <w:bCs/>
      <w:i/>
      <w:iCs/>
      <w:sz w:val="20"/>
      <w:szCs w:val="20"/>
    </w:rPr>
  </w:style>
  <w:style w:type="character" w:customStyle="1" w:styleId="FontStyle18">
    <w:name w:val="Font Style18"/>
    <w:uiPriority w:val="99"/>
    <w:rsid w:val="00FF3BB0"/>
    <w:rPr>
      <w:rFonts w:ascii="Times New Roman" w:hAnsi="Times New Roman" w:cs="Times New Roman"/>
      <w:sz w:val="18"/>
      <w:szCs w:val="18"/>
    </w:rPr>
  </w:style>
  <w:style w:type="paragraph" w:customStyle="1" w:styleId="Char">
    <w:name w:val="Char Знак"/>
    <w:basedOn w:val="a0"/>
    <w:rsid w:val="00FF3BB0"/>
    <w:pPr>
      <w:spacing w:after="160" w:line="240" w:lineRule="exact"/>
    </w:pPr>
    <w:rPr>
      <w:rFonts w:ascii="Verdana" w:eastAsia="MS Mincho" w:hAnsi="Verdana" w:cs="Verdana"/>
      <w:sz w:val="20"/>
      <w:szCs w:val="20"/>
      <w:lang w:val="en-US" w:eastAsia="en-US"/>
    </w:rPr>
  </w:style>
  <w:style w:type="paragraph" w:customStyle="1" w:styleId="1fc">
    <w:name w:val="Без интервала1"/>
    <w:uiPriority w:val="99"/>
    <w:rsid w:val="00FF3BB0"/>
    <w:pPr>
      <w:widowControl w:val="0"/>
      <w:autoSpaceDE w:val="0"/>
      <w:autoSpaceDN w:val="0"/>
      <w:adjustRightInd w:val="0"/>
      <w:spacing w:after="0" w:line="240" w:lineRule="auto"/>
    </w:pPr>
    <w:rPr>
      <w:rFonts w:ascii="Times New Roman" w:eastAsia="MS Mincho" w:hAnsi="Times New Roman" w:cs="Times New Roman"/>
      <w:sz w:val="24"/>
      <w:szCs w:val="24"/>
      <w:lang w:val="ru-RU" w:eastAsia="ru-RU"/>
    </w:rPr>
  </w:style>
  <w:style w:type="character" w:customStyle="1" w:styleId="authornotfaded">
    <w:name w:val="author notfaded"/>
    <w:uiPriority w:val="99"/>
    <w:rsid w:val="00FF3BB0"/>
    <w:rPr>
      <w:rFonts w:cs="Times New Roman"/>
    </w:rPr>
  </w:style>
  <w:style w:type="character" w:customStyle="1" w:styleId="script-slavonic">
    <w:name w:val="script-slavonic"/>
    <w:rsid w:val="00FF3BB0"/>
  </w:style>
  <w:style w:type="paragraph" w:styleId="2ff3">
    <w:name w:val="toc 2"/>
    <w:basedOn w:val="a0"/>
    <w:next w:val="a0"/>
    <w:autoRedefine/>
    <w:uiPriority w:val="39"/>
    <w:unhideWhenUsed/>
    <w:rsid w:val="00FF3BB0"/>
    <w:pPr>
      <w:spacing w:after="100"/>
      <w:ind w:left="220"/>
    </w:pPr>
    <w:rPr>
      <w:rFonts w:eastAsia="Calibri"/>
      <w:lang w:eastAsia="en-US"/>
    </w:rPr>
  </w:style>
  <w:style w:type="paragraph" w:customStyle="1" w:styleId="msonormalbullet2gifbullet2gifbullet2gif">
    <w:name w:val="msonormalbullet2gifbullet2gifbullet2.gif"/>
    <w:basedOn w:val="a0"/>
    <w:uiPriority w:val="99"/>
    <w:rsid w:val="00FF3BB0"/>
    <w:pPr>
      <w:spacing w:before="100" w:beforeAutospacing="1" w:after="100" w:afterAutospacing="1" w:line="240" w:lineRule="auto"/>
    </w:pPr>
    <w:rPr>
      <w:rFonts w:cs="Calibri"/>
      <w:sz w:val="24"/>
      <w:szCs w:val="24"/>
    </w:rPr>
  </w:style>
  <w:style w:type="paragraph" w:customStyle="1" w:styleId="msofooterbullet1gif">
    <w:name w:val="msofooterbullet1.gif"/>
    <w:basedOn w:val="a0"/>
    <w:uiPriority w:val="99"/>
    <w:rsid w:val="00FF3BB0"/>
    <w:pPr>
      <w:spacing w:before="100" w:beforeAutospacing="1" w:after="100" w:afterAutospacing="1" w:line="240" w:lineRule="auto"/>
    </w:pPr>
    <w:rPr>
      <w:rFonts w:ascii="Times New Roman" w:hAnsi="Times New Roman"/>
      <w:sz w:val="24"/>
      <w:szCs w:val="24"/>
      <w:lang w:bidi="lo-LA"/>
    </w:rPr>
  </w:style>
  <w:style w:type="character" w:customStyle="1" w:styleId="1fd">
    <w:name w:val="Название Знак1"/>
    <w:uiPriority w:val="99"/>
    <w:rsid w:val="00FF3BB0"/>
    <w:rPr>
      <w:rFonts w:ascii="Calibri Light" w:eastAsia="Times New Roman" w:hAnsi="Calibri Light" w:cs="Times New Roman"/>
      <w:color w:val="323E4F"/>
      <w:spacing w:val="5"/>
      <w:kern w:val="28"/>
      <w:sz w:val="52"/>
      <w:szCs w:val="52"/>
    </w:rPr>
  </w:style>
  <w:style w:type="character" w:customStyle="1" w:styleId="1fe">
    <w:name w:val="Текст концевой сноски Знак1"/>
    <w:basedOn w:val="a1"/>
    <w:uiPriority w:val="99"/>
    <w:rsid w:val="00FF3BB0"/>
    <w:rPr>
      <w:rFonts w:ascii="Times New Roman" w:eastAsia="Times New Roman" w:hAnsi="Times New Roman" w:cs="Times New Roman"/>
      <w:sz w:val="20"/>
      <w:szCs w:val="20"/>
      <w:lang w:eastAsia="ru-RU"/>
    </w:rPr>
  </w:style>
  <w:style w:type="paragraph" w:styleId="affff8">
    <w:name w:val="caption"/>
    <w:basedOn w:val="a0"/>
    <w:next w:val="a0"/>
    <w:qFormat/>
    <w:rsid w:val="00FF3BB0"/>
    <w:pPr>
      <w:spacing w:after="0" w:line="240" w:lineRule="auto"/>
    </w:pPr>
    <w:rPr>
      <w:rFonts w:ascii="Times New Roman" w:hAnsi="Times New Roman"/>
      <w:b/>
      <w:bCs/>
      <w:sz w:val="20"/>
      <w:szCs w:val="20"/>
    </w:rPr>
  </w:style>
  <w:style w:type="paragraph" w:styleId="2ff4">
    <w:name w:val="envelope return"/>
    <w:basedOn w:val="a0"/>
    <w:uiPriority w:val="99"/>
    <w:rsid w:val="00FF3BB0"/>
    <w:pPr>
      <w:spacing w:after="0" w:line="240" w:lineRule="auto"/>
    </w:pPr>
    <w:rPr>
      <w:rFonts w:ascii="Arial" w:hAnsi="Arial" w:cs="Arial"/>
      <w:sz w:val="20"/>
      <w:szCs w:val="20"/>
    </w:rPr>
  </w:style>
  <w:style w:type="character" w:customStyle="1" w:styleId="fontstyle01">
    <w:name w:val="fontstyle01"/>
    <w:rsid w:val="00FF3BB0"/>
    <w:rPr>
      <w:rFonts w:ascii="Times New Roman" w:hAnsi="Times New Roman"/>
      <w:color w:val="000000"/>
      <w:sz w:val="20"/>
    </w:rPr>
  </w:style>
  <w:style w:type="paragraph" w:customStyle="1" w:styleId="64">
    <w:name w:val="Основной текст6"/>
    <w:basedOn w:val="a0"/>
    <w:rsid w:val="00FF3BB0"/>
    <w:pPr>
      <w:widowControl w:val="0"/>
      <w:shd w:val="clear" w:color="auto" w:fill="FFFFFF"/>
      <w:spacing w:after="0" w:line="235" w:lineRule="exact"/>
      <w:jc w:val="center"/>
    </w:pPr>
    <w:rPr>
      <w:rFonts w:ascii="Times New Roman" w:hAnsi="Times New Roman"/>
      <w:sz w:val="21"/>
      <w:szCs w:val="21"/>
      <w:lang w:eastAsia="en-US"/>
    </w:rPr>
  </w:style>
  <w:style w:type="character" w:customStyle="1" w:styleId="73">
    <w:name w:val="Основной текст (7) + Не курсив"/>
    <w:basedOn w:val="a1"/>
    <w:rsid w:val="00FF3BB0"/>
    <w:rPr>
      <w:rFonts w:ascii="Times New Roman" w:eastAsia="Times New Roman" w:hAnsi="Times New Roman" w:cs="Times New Roman"/>
      <w:i/>
      <w:iCs/>
      <w:color w:val="000000"/>
      <w:spacing w:val="0"/>
      <w:w w:val="100"/>
      <w:position w:val="0"/>
      <w:sz w:val="21"/>
      <w:szCs w:val="21"/>
      <w:shd w:val="clear" w:color="auto" w:fill="FFFFFF"/>
    </w:rPr>
  </w:style>
  <w:style w:type="paragraph" w:customStyle="1" w:styleId="3f3">
    <w:name w:val="Îñíîâíîé òåêñò ñ îòñòóïîì 3"/>
    <w:basedOn w:val="a0"/>
    <w:uiPriority w:val="99"/>
    <w:rsid w:val="00FF3BB0"/>
    <w:pPr>
      <w:autoSpaceDE w:val="0"/>
      <w:autoSpaceDN w:val="0"/>
      <w:adjustRightInd w:val="0"/>
      <w:spacing w:after="0" w:line="240" w:lineRule="auto"/>
      <w:ind w:firstLine="720"/>
      <w:jc w:val="both"/>
    </w:pPr>
    <w:rPr>
      <w:rFonts w:ascii="BalticaUzbek" w:hAnsi="BalticaUzbek" w:cs="BalticaUzbek"/>
      <w:sz w:val="28"/>
      <w:szCs w:val="28"/>
    </w:rPr>
  </w:style>
  <w:style w:type="paragraph" w:customStyle="1" w:styleId="3f4">
    <w:name w:val="çàãîëîâîê 3"/>
    <w:basedOn w:val="a0"/>
    <w:next w:val="a0"/>
    <w:uiPriority w:val="99"/>
    <w:rsid w:val="00FF3BB0"/>
    <w:pPr>
      <w:keepNext/>
      <w:autoSpaceDE w:val="0"/>
      <w:autoSpaceDN w:val="0"/>
      <w:adjustRightInd w:val="0"/>
      <w:spacing w:after="0" w:line="240" w:lineRule="auto"/>
    </w:pPr>
    <w:rPr>
      <w:rFonts w:ascii="BalticaUzbek" w:hAnsi="BalticaUzbek" w:cs="BalticaUzbek"/>
      <w:sz w:val="28"/>
      <w:szCs w:val="28"/>
    </w:rPr>
  </w:style>
  <w:style w:type="paragraph" w:customStyle="1" w:styleId="CharCharChar20">
    <w:name w:val="Char Char Char Знак Знак Знак Знак2 Знак Знак Знак Знак"/>
    <w:basedOn w:val="a0"/>
    <w:rsid w:val="00FF3BB0"/>
    <w:pPr>
      <w:spacing w:after="160" w:line="240" w:lineRule="exact"/>
    </w:pPr>
    <w:rPr>
      <w:rFonts w:ascii="Arial" w:eastAsia="MS Mincho" w:hAnsi="Arial" w:cs="Arial"/>
      <w:sz w:val="20"/>
      <w:szCs w:val="20"/>
      <w:lang w:val="en-US" w:eastAsia="en-US"/>
    </w:rPr>
  </w:style>
  <w:style w:type="table" w:styleId="affff9">
    <w:name w:val="Table Elegant"/>
    <w:basedOn w:val="a2"/>
    <w:uiPriority w:val="99"/>
    <w:rsid w:val="00FF3BB0"/>
    <w:pPr>
      <w:widowControl w:val="0"/>
      <w:autoSpaceDE w:val="0"/>
      <w:autoSpaceDN w:val="0"/>
      <w:adjustRightInd w:val="0"/>
      <w:spacing w:after="0" w:line="240" w:lineRule="auto"/>
    </w:pPr>
    <w:rPr>
      <w:rFonts w:ascii="Calibri" w:eastAsia="Times New Roman" w:hAnsi="Calibri" w:cs="Times New Roman"/>
      <w:sz w:val="20"/>
      <w:szCs w:val="20"/>
      <w:lang w:val="ru-RU"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customStyle="1" w:styleId="2ff5">
    <w:name w:val="Îñíîâíîé òåêñò ñ îòñòóïîì 2"/>
    <w:basedOn w:val="a0"/>
    <w:uiPriority w:val="99"/>
    <w:rsid w:val="00FF3BB0"/>
    <w:pPr>
      <w:autoSpaceDE w:val="0"/>
      <w:autoSpaceDN w:val="0"/>
      <w:adjustRightInd w:val="0"/>
      <w:spacing w:after="0" w:line="240" w:lineRule="auto"/>
      <w:ind w:firstLine="720"/>
      <w:jc w:val="both"/>
    </w:pPr>
    <w:rPr>
      <w:rFonts w:ascii="BalticaUzbek" w:hAnsi="BalticaUzbek" w:cs="BalticaUzbek"/>
      <w:b/>
      <w:bCs/>
      <w:sz w:val="28"/>
      <w:szCs w:val="28"/>
    </w:rPr>
  </w:style>
  <w:style w:type="paragraph" w:customStyle="1" w:styleId="2805">
    <w:name w:val="Стиль 28 пт полужирный По ширине сверху: (одинарная Авто  05 ..."/>
    <w:next w:val="HTML2"/>
    <w:autoRedefine/>
    <w:uiPriority w:val="99"/>
    <w:rsid w:val="00FF3BB0"/>
    <w:pPr>
      <w:framePr w:w="1701" w:h="1701" w:hRule="exact" w:vSpace="6804" w:wrap="notBeside" w:vAnchor="text" w:hAnchor="text" w:xAlign="center" w:y="1" w:anchorLock="1"/>
      <w:pBdr>
        <w:top w:val="single" w:sz="4" w:space="31" w:color="auto"/>
        <w:left w:val="single" w:sz="4" w:space="4" w:color="auto"/>
        <w:bottom w:val="single" w:sz="4" w:space="1" w:color="auto"/>
        <w:right w:val="single" w:sz="4" w:space="4" w:color="auto"/>
      </w:pBdr>
      <w:spacing w:after="0" w:line="240" w:lineRule="auto"/>
      <w:jc w:val="both"/>
    </w:pPr>
    <w:rPr>
      <w:rFonts w:ascii="Calibri" w:eastAsia="Times New Roman" w:hAnsi="Calibri" w:cs="Times New Roman"/>
      <w:b/>
      <w:bCs/>
      <w:sz w:val="24"/>
      <w:szCs w:val="24"/>
      <w:lang w:val="ru-RU" w:eastAsia="ru-RU"/>
    </w:rPr>
  </w:style>
  <w:style w:type="paragraph" w:styleId="HTML2">
    <w:name w:val="HTML Address"/>
    <w:basedOn w:val="a0"/>
    <w:link w:val="HTML3"/>
    <w:uiPriority w:val="99"/>
    <w:rsid w:val="00FF3BB0"/>
    <w:pPr>
      <w:spacing w:after="0" w:line="240" w:lineRule="auto"/>
    </w:pPr>
    <w:rPr>
      <w:i/>
      <w:iCs/>
      <w:sz w:val="24"/>
      <w:szCs w:val="24"/>
    </w:rPr>
  </w:style>
  <w:style w:type="character" w:customStyle="1" w:styleId="HTML3">
    <w:name w:val="Адрес HTML Знак"/>
    <w:basedOn w:val="a1"/>
    <w:link w:val="HTML2"/>
    <w:uiPriority w:val="99"/>
    <w:rsid w:val="00FF3BB0"/>
    <w:rPr>
      <w:rFonts w:ascii="Calibri" w:eastAsia="Times New Roman" w:hAnsi="Calibri" w:cs="Times New Roman"/>
      <w:i/>
      <w:iCs/>
      <w:sz w:val="24"/>
      <w:szCs w:val="24"/>
      <w:lang w:val="ru-RU" w:eastAsia="ru-RU"/>
    </w:rPr>
  </w:style>
  <w:style w:type="paragraph" w:customStyle="1" w:styleId="1ff">
    <w:name w:val="Схема документа1"/>
    <w:basedOn w:val="a0"/>
    <w:uiPriority w:val="99"/>
    <w:rsid w:val="00FF3BB0"/>
    <w:pPr>
      <w:shd w:val="clear" w:color="auto" w:fill="000080"/>
      <w:overflowPunct w:val="0"/>
      <w:autoSpaceDE w:val="0"/>
      <w:autoSpaceDN w:val="0"/>
      <w:adjustRightInd w:val="0"/>
      <w:spacing w:after="0" w:line="240" w:lineRule="auto"/>
      <w:textAlignment w:val="baseline"/>
    </w:pPr>
    <w:rPr>
      <w:rFonts w:ascii="Tahoma" w:hAnsi="Tahoma" w:cs="Tahoma"/>
      <w:sz w:val="20"/>
      <w:szCs w:val="20"/>
    </w:rPr>
  </w:style>
  <w:style w:type="paragraph" w:styleId="3f5">
    <w:name w:val="List 3"/>
    <w:basedOn w:val="a0"/>
    <w:uiPriority w:val="99"/>
    <w:rsid w:val="00FF3BB0"/>
    <w:pPr>
      <w:overflowPunct w:val="0"/>
      <w:autoSpaceDE w:val="0"/>
      <w:autoSpaceDN w:val="0"/>
      <w:adjustRightInd w:val="0"/>
      <w:spacing w:after="0" w:line="240" w:lineRule="auto"/>
      <w:ind w:left="849" w:hanging="283"/>
      <w:textAlignment w:val="baseline"/>
    </w:pPr>
    <w:rPr>
      <w:sz w:val="20"/>
      <w:szCs w:val="20"/>
    </w:rPr>
  </w:style>
  <w:style w:type="paragraph" w:customStyle="1" w:styleId="affffa">
    <w:name w:val="Краткий обратный адрес"/>
    <w:basedOn w:val="a0"/>
    <w:uiPriority w:val="99"/>
    <w:rsid w:val="00FF3BB0"/>
    <w:pPr>
      <w:overflowPunct w:val="0"/>
      <w:autoSpaceDE w:val="0"/>
      <w:autoSpaceDN w:val="0"/>
      <w:adjustRightInd w:val="0"/>
      <w:spacing w:after="0" w:line="240" w:lineRule="auto"/>
      <w:textAlignment w:val="baseline"/>
    </w:pPr>
    <w:rPr>
      <w:sz w:val="20"/>
      <w:szCs w:val="20"/>
    </w:rPr>
  </w:style>
  <w:style w:type="paragraph" w:styleId="affffb">
    <w:name w:val="Signature"/>
    <w:basedOn w:val="a0"/>
    <w:link w:val="affffc"/>
    <w:uiPriority w:val="99"/>
    <w:rsid w:val="00FF3BB0"/>
    <w:pPr>
      <w:overflowPunct w:val="0"/>
      <w:autoSpaceDE w:val="0"/>
      <w:autoSpaceDN w:val="0"/>
      <w:adjustRightInd w:val="0"/>
      <w:spacing w:after="0" w:line="240" w:lineRule="auto"/>
      <w:ind w:left="4252"/>
      <w:textAlignment w:val="baseline"/>
    </w:pPr>
    <w:rPr>
      <w:sz w:val="20"/>
      <w:szCs w:val="20"/>
    </w:rPr>
  </w:style>
  <w:style w:type="character" w:customStyle="1" w:styleId="affffc">
    <w:name w:val="Подпись Знак"/>
    <w:basedOn w:val="a1"/>
    <w:link w:val="affffb"/>
    <w:uiPriority w:val="99"/>
    <w:rsid w:val="00FF3BB0"/>
    <w:rPr>
      <w:rFonts w:ascii="Calibri" w:eastAsia="Times New Roman" w:hAnsi="Calibri" w:cs="Times New Roman"/>
      <w:sz w:val="20"/>
      <w:szCs w:val="20"/>
      <w:lang w:val="ru-RU" w:eastAsia="ru-RU"/>
    </w:rPr>
  </w:style>
  <w:style w:type="paragraph" w:customStyle="1" w:styleId="PP">
    <w:name w:val="Строка PP"/>
    <w:basedOn w:val="affffb"/>
    <w:uiPriority w:val="99"/>
    <w:rsid w:val="00FF3BB0"/>
  </w:style>
  <w:style w:type="paragraph" w:customStyle="1" w:styleId="affffd">
    <w:name w:val="Адресат"/>
    <w:basedOn w:val="a0"/>
    <w:uiPriority w:val="99"/>
    <w:rsid w:val="00FF3BB0"/>
    <w:pPr>
      <w:overflowPunct w:val="0"/>
      <w:autoSpaceDE w:val="0"/>
      <w:autoSpaceDN w:val="0"/>
      <w:adjustRightInd w:val="0"/>
      <w:spacing w:after="0" w:line="240" w:lineRule="auto"/>
      <w:textAlignment w:val="baseline"/>
    </w:pPr>
    <w:rPr>
      <w:sz w:val="20"/>
      <w:szCs w:val="20"/>
    </w:rPr>
  </w:style>
  <w:style w:type="paragraph" w:customStyle="1" w:styleId="21e">
    <w:name w:val="Основной текст с отступом 21"/>
    <w:basedOn w:val="a0"/>
    <w:uiPriority w:val="99"/>
    <w:rsid w:val="00FF3BB0"/>
    <w:pPr>
      <w:overflowPunct w:val="0"/>
      <w:autoSpaceDE w:val="0"/>
      <w:autoSpaceDN w:val="0"/>
      <w:adjustRightInd w:val="0"/>
      <w:spacing w:after="0" w:line="240" w:lineRule="auto"/>
      <w:ind w:left="720"/>
      <w:jc w:val="both"/>
      <w:textAlignment w:val="baseline"/>
    </w:pPr>
    <w:rPr>
      <w:rFonts w:ascii="PANDA Baltic UZ" w:hAnsi="PANDA Baltic UZ" w:cs="PANDA Baltic UZ"/>
      <w:sz w:val="28"/>
      <w:szCs w:val="28"/>
    </w:rPr>
  </w:style>
  <w:style w:type="paragraph" w:customStyle="1" w:styleId="310">
    <w:name w:val="Основной текст 31"/>
    <w:basedOn w:val="a0"/>
    <w:uiPriority w:val="99"/>
    <w:rsid w:val="00FF3BB0"/>
    <w:pPr>
      <w:overflowPunct w:val="0"/>
      <w:autoSpaceDE w:val="0"/>
      <w:autoSpaceDN w:val="0"/>
      <w:adjustRightInd w:val="0"/>
      <w:spacing w:after="0" w:line="240" w:lineRule="auto"/>
      <w:textAlignment w:val="baseline"/>
    </w:pPr>
    <w:rPr>
      <w:rFonts w:ascii="PANDA Baltic UZ" w:hAnsi="PANDA Baltic UZ" w:cs="PANDA Baltic UZ"/>
      <w:sz w:val="28"/>
      <w:szCs w:val="28"/>
    </w:rPr>
  </w:style>
  <w:style w:type="paragraph" w:customStyle="1" w:styleId="311">
    <w:name w:val="Основной текст с отступом 31"/>
    <w:basedOn w:val="a0"/>
    <w:uiPriority w:val="99"/>
    <w:rsid w:val="00FF3BB0"/>
    <w:pPr>
      <w:overflowPunct w:val="0"/>
      <w:autoSpaceDE w:val="0"/>
      <w:autoSpaceDN w:val="0"/>
      <w:adjustRightInd w:val="0"/>
      <w:spacing w:after="0" w:line="240" w:lineRule="auto"/>
      <w:ind w:left="-567" w:firstLine="708"/>
      <w:jc w:val="both"/>
      <w:textAlignment w:val="baseline"/>
    </w:pPr>
    <w:rPr>
      <w:rFonts w:ascii="PANDA Baltic UZ" w:hAnsi="PANDA Baltic UZ" w:cs="PANDA Baltic UZ"/>
      <w:sz w:val="24"/>
      <w:szCs w:val="24"/>
    </w:rPr>
  </w:style>
  <w:style w:type="paragraph" w:customStyle="1" w:styleId="Mavzunomi">
    <w:name w:val="Mavzu nomi"/>
    <w:basedOn w:val="2"/>
    <w:autoRedefine/>
    <w:uiPriority w:val="99"/>
    <w:rsid w:val="00FF3BB0"/>
    <w:pPr>
      <w:widowControl w:val="0"/>
      <w:autoSpaceDE w:val="0"/>
      <w:autoSpaceDN w:val="0"/>
      <w:adjustRightInd w:val="0"/>
      <w:spacing w:before="0" w:beforeAutospacing="0" w:after="0" w:afterAutospacing="0"/>
      <w:ind w:right="70"/>
      <w:jc w:val="center"/>
      <w:outlineLvl w:val="9"/>
    </w:pPr>
    <w:rPr>
      <w:rFonts w:eastAsia="MS Mincho"/>
      <w:b w:val="0"/>
      <w:bCs w:val="0"/>
      <w:sz w:val="26"/>
      <w:szCs w:val="26"/>
      <w:lang w:val="en-US"/>
    </w:rPr>
  </w:style>
  <w:style w:type="paragraph" w:styleId="3f6">
    <w:name w:val="List Continue 3"/>
    <w:basedOn w:val="a0"/>
    <w:uiPriority w:val="99"/>
    <w:rsid w:val="00FF3BB0"/>
    <w:pPr>
      <w:spacing w:after="120" w:line="240" w:lineRule="auto"/>
      <w:ind w:left="849"/>
    </w:pPr>
    <w:rPr>
      <w:sz w:val="20"/>
      <w:szCs w:val="20"/>
    </w:rPr>
  </w:style>
  <w:style w:type="paragraph" w:customStyle="1" w:styleId="affffe">
    <w:name w:val="Тит.лист"/>
    <w:uiPriority w:val="99"/>
    <w:rsid w:val="00FF3BB0"/>
    <w:pPr>
      <w:spacing w:after="0" w:line="240" w:lineRule="auto"/>
      <w:ind w:left="284"/>
      <w:jc w:val="center"/>
    </w:pPr>
    <w:rPr>
      <w:rFonts w:ascii="BalticaUzbek" w:eastAsia="Times New Roman" w:hAnsi="BalticaUzbek" w:cs="BalticaUzbek"/>
      <w:b/>
      <w:bCs/>
      <w:sz w:val="28"/>
      <w:szCs w:val="28"/>
      <w:lang w:val="ru-RU" w:eastAsia="ru-RU"/>
    </w:rPr>
  </w:style>
  <w:style w:type="paragraph" w:customStyle="1" w:styleId="1ff0">
    <w:name w:val="Тит.лист1"/>
    <w:uiPriority w:val="99"/>
    <w:rsid w:val="00FF3BB0"/>
    <w:pPr>
      <w:spacing w:after="240" w:line="240" w:lineRule="auto"/>
      <w:ind w:left="454"/>
    </w:pPr>
    <w:rPr>
      <w:rFonts w:ascii="BalticaUzbek" w:eastAsia="Times New Roman" w:hAnsi="BalticaUzbek" w:cs="BalticaUzbek"/>
      <w:sz w:val="28"/>
      <w:szCs w:val="28"/>
      <w:lang w:val="ru-RU" w:eastAsia="ru-RU"/>
    </w:rPr>
  </w:style>
  <w:style w:type="paragraph" w:customStyle="1" w:styleId="3f7">
    <w:name w:val="Тит.лист3"/>
    <w:uiPriority w:val="99"/>
    <w:rsid w:val="00FF3BB0"/>
    <w:pPr>
      <w:spacing w:after="0" w:line="240" w:lineRule="auto"/>
      <w:ind w:firstLine="709"/>
    </w:pPr>
    <w:rPr>
      <w:rFonts w:ascii="BalticaUzbek" w:eastAsia="Times New Roman" w:hAnsi="BalticaUzbek" w:cs="BalticaUzbek"/>
      <w:sz w:val="24"/>
      <w:szCs w:val="24"/>
      <w:lang w:val="ru-RU" w:eastAsia="ru-RU"/>
    </w:rPr>
  </w:style>
  <w:style w:type="paragraph" w:customStyle="1" w:styleId="4b">
    <w:name w:val="Тит.лист4"/>
    <w:uiPriority w:val="99"/>
    <w:rsid w:val="00FF3BB0"/>
    <w:pPr>
      <w:spacing w:after="0" w:line="240" w:lineRule="auto"/>
      <w:jc w:val="center"/>
    </w:pPr>
    <w:rPr>
      <w:rFonts w:ascii="BalticaUzbek" w:eastAsia="Times New Roman" w:hAnsi="BalticaUzbek" w:cs="BalticaUzbek"/>
      <w:b/>
      <w:bCs/>
      <w:sz w:val="24"/>
      <w:szCs w:val="24"/>
      <w:lang w:val="ru-RU" w:eastAsia="ru-RU"/>
    </w:rPr>
  </w:style>
  <w:style w:type="paragraph" w:customStyle="1" w:styleId="-">
    <w:name w:val="Маркированный-кириш"/>
    <w:uiPriority w:val="99"/>
    <w:rsid w:val="00FF3BB0"/>
    <w:pPr>
      <w:numPr>
        <w:numId w:val="99"/>
      </w:numPr>
      <w:tabs>
        <w:tab w:val="left" w:pos="6719"/>
      </w:tabs>
      <w:spacing w:after="0" w:line="240" w:lineRule="auto"/>
      <w:jc w:val="both"/>
    </w:pPr>
    <w:rPr>
      <w:rFonts w:ascii="BalticaUzbek" w:eastAsia="Times New Roman" w:hAnsi="BalticaUzbek" w:cs="BalticaUzbek"/>
      <w:sz w:val="28"/>
      <w:szCs w:val="28"/>
      <w:lang w:val="uz-Cyrl-UZ" w:eastAsia="ru-RU"/>
    </w:rPr>
  </w:style>
  <w:style w:type="paragraph" w:customStyle="1" w:styleId="-0">
    <w:name w:val="Обычный-кириш"/>
    <w:uiPriority w:val="99"/>
    <w:rsid w:val="00FF3BB0"/>
    <w:pPr>
      <w:spacing w:after="0" w:line="240" w:lineRule="auto"/>
      <w:ind w:firstLine="709"/>
      <w:jc w:val="both"/>
    </w:pPr>
    <w:rPr>
      <w:rFonts w:ascii="BalticaUzbek" w:eastAsia="Times New Roman" w:hAnsi="BalticaUzbek" w:cs="BalticaUzbek"/>
      <w:sz w:val="28"/>
      <w:szCs w:val="28"/>
      <w:lang w:val="uz-Cyrl-UZ" w:eastAsia="ru-RU"/>
    </w:rPr>
  </w:style>
  <w:style w:type="paragraph" w:customStyle="1" w:styleId="1ff1">
    <w:name w:val="Огл1"/>
    <w:uiPriority w:val="99"/>
    <w:rsid w:val="00FF3BB0"/>
    <w:pPr>
      <w:spacing w:before="120" w:after="180" w:line="240" w:lineRule="auto"/>
    </w:pPr>
    <w:rPr>
      <w:rFonts w:ascii="BalticaUzbek" w:eastAsia="Times New Roman" w:hAnsi="BalticaUzbek" w:cs="BalticaUzbek"/>
      <w:b/>
      <w:bCs/>
      <w:sz w:val="28"/>
      <w:szCs w:val="28"/>
      <w:lang w:val="ru-RU" w:eastAsia="ru-RU"/>
    </w:rPr>
  </w:style>
  <w:style w:type="paragraph" w:customStyle="1" w:styleId="2ff6">
    <w:name w:val="Огл2"/>
    <w:uiPriority w:val="99"/>
    <w:rsid w:val="00FF3BB0"/>
    <w:pPr>
      <w:pBdr>
        <w:left w:val="threeDEngrave" w:sz="24" w:space="4" w:color="auto"/>
        <w:bottom w:val="threeDEmboss" w:sz="24" w:space="1" w:color="auto"/>
        <w:right w:val="threeDEmboss" w:sz="24" w:space="4" w:color="auto"/>
      </w:pBdr>
      <w:spacing w:after="0" w:line="240" w:lineRule="auto"/>
      <w:jc w:val="center"/>
    </w:pPr>
    <w:rPr>
      <w:rFonts w:ascii="Calibri" w:eastAsia="Times New Roman" w:hAnsi="Calibri" w:cs="Times New Roman"/>
      <w:b/>
      <w:bCs/>
      <w:sz w:val="44"/>
      <w:szCs w:val="44"/>
      <w:lang w:val="ru-RU" w:eastAsia="ru-RU"/>
    </w:rPr>
  </w:style>
  <w:style w:type="paragraph" w:customStyle="1" w:styleId="3f8">
    <w:name w:val="Огл3"/>
    <w:uiPriority w:val="99"/>
    <w:rsid w:val="00FF3BB0"/>
    <w:pPr>
      <w:spacing w:after="0" w:line="240" w:lineRule="auto"/>
    </w:pPr>
    <w:rPr>
      <w:rFonts w:ascii="BalticaUzbek" w:eastAsia="Times New Roman" w:hAnsi="BalticaUzbek" w:cs="BalticaUzbek"/>
      <w:sz w:val="24"/>
      <w:szCs w:val="24"/>
      <w:lang w:val="ru-RU" w:eastAsia="ru-RU"/>
    </w:rPr>
  </w:style>
  <w:style w:type="paragraph" w:customStyle="1" w:styleId="40">
    <w:name w:val="Огл4"/>
    <w:uiPriority w:val="99"/>
    <w:rsid w:val="00FF3BB0"/>
    <w:pPr>
      <w:numPr>
        <w:numId w:val="100"/>
      </w:numPr>
      <w:spacing w:after="0" w:line="240" w:lineRule="auto"/>
    </w:pPr>
    <w:rPr>
      <w:rFonts w:ascii="BalticaUzbek" w:eastAsia="Times New Roman" w:hAnsi="BalticaUzbek" w:cs="BalticaUzbek"/>
      <w:sz w:val="20"/>
      <w:szCs w:val="20"/>
      <w:lang w:val="ru-RU" w:eastAsia="ru-RU"/>
    </w:rPr>
  </w:style>
  <w:style w:type="paragraph" w:customStyle="1" w:styleId="Web">
    <w:name w:val="Обычный (Web)"/>
    <w:basedOn w:val="a0"/>
    <w:uiPriority w:val="99"/>
    <w:rsid w:val="00FF3BB0"/>
    <w:pPr>
      <w:spacing w:after="0" w:line="240" w:lineRule="auto"/>
    </w:pPr>
    <w:rPr>
      <w:sz w:val="24"/>
      <w:szCs w:val="24"/>
    </w:rPr>
  </w:style>
  <w:style w:type="paragraph" w:customStyle="1" w:styleId="1">
    <w:name w:val="Маркированный список 1"/>
    <w:basedOn w:val="a0"/>
    <w:uiPriority w:val="99"/>
    <w:rsid w:val="00FF3BB0"/>
    <w:pPr>
      <w:numPr>
        <w:numId w:val="101"/>
      </w:numPr>
      <w:spacing w:after="0" w:line="240" w:lineRule="auto"/>
    </w:pPr>
    <w:rPr>
      <w:sz w:val="24"/>
      <w:szCs w:val="24"/>
    </w:rPr>
  </w:style>
  <w:style w:type="paragraph" w:customStyle="1" w:styleId="1ff2">
    <w:name w:val="Таб 1"/>
    <w:uiPriority w:val="99"/>
    <w:rsid w:val="00FF3BB0"/>
    <w:pPr>
      <w:spacing w:after="0" w:line="240" w:lineRule="auto"/>
    </w:pPr>
    <w:rPr>
      <w:rFonts w:ascii="BalticaUzbek" w:eastAsia="Times New Roman" w:hAnsi="BalticaUzbek" w:cs="BalticaUzbek"/>
      <w:sz w:val="24"/>
      <w:szCs w:val="24"/>
      <w:lang w:val="ru-RU" w:eastAsia="ru-RU"/>
    </w:rPr>
  </w:style>
  <w:style w:type="paragraph" w:customStyle="1" w:styleId="2ff7">
    <w:name w:val="Таб 2"/>
    <w:uiPriority w:val="99"/>
    <w:rsid w:val="00FF3BB0"/>
    <w:pPr>
      <w:spacing w:after="0" w:line="240" w:lineRule="auto"/>
      <w:jc w:val="center"/>
    </w:pPr>
    <w:rPr>
      <w:rFonts w:ascii="BalticaUzbek" w:eastAsia="Times New Roman" w:hAnsi="BalticaUzbek" w:cs="BalticaUzbek"/>
      <w:sz w:val="24"/>
      <w:szCs w:val="24"/>
      <w:lang w:val="ru-RU" w:eastAsia="ru-RU"/>
    </w:rPr>
  </w:style>
  <w:style w:type="paragraph" w:customStyle="1" w:styleId="3f9">
    <w:name w:val="Таб 3"/>
    <w:uiPriority w:val="99"/>
    <w:rsid w:val="00FF3BB0"/>
    <w:pPr>
      <w:spacing w:after="0" w:line="240" w:lineRule="auto"/>
      <w:jc w:val="center"/>
    </w:pPr>
    <w:rPr>
      <w:rFonts w:ascii="Calibri" w:eastAsia="Times New Roman" w:hAnsi="Calibri" w:cs="Times New Roman"/>
      <w:sz w:val="20"/>
      <w:szCs w:val="20"/>
      <w:lang w:val="ru-RU" w:eastAsia="ru-RU"/>
    </w:rPr>
  </w:style>
  <w:style w:type="paragraph" w:customStyle="1" w:styleId="4c">
    <w:name w:val="Таб 4"/>
    <w:uiPriority w:val="99"/>
    <w:rsid w:val="00FF3BB0"/>
    <w:pPr>
      <w:spacing w:after="0" w:line="240" w:lineRule="auto"/>
    </w:pPr>
    <w:rPr>
      <w:rFonts w:ascii="BalticaUzbek" w:eastAsia="Times New Roman" w:hAnsi="BalticaUzbek" w:cs="BalticaUzbek"/>
      <w:sz w:val="20"/>
      <w:szCs w:val="20"/>
      <w:lang w:val="ru-RU" w:eastAsia="ru-RU"/>
    </w:rPr>
  </w:style>
  <w:style w:type="paragraph" w:customStyle="1" w:styleId="57">
    <w:name w:val="Таб 5"/>
    <w:uiPriority w:val="99"/>
    <w:rsid w:val="00FF3BB0"/>
    <w:pPr>
      <w:spacing w:after="0" w:line="240" w:lineRule="auto"/>
      <w:jc w:val="center"/>
    </w:pPr>
    <w:rPr>
      <w:rFonts w:ascii="BalticaUzbek" w:eastAsia="Times New Roman" w:hAnsi="BalticaUzbek" w:cs="BalticaUzbek"/>
      <w:sz w:val="16"/>
      <w:szCs w:val="16"/>
      <w:lang w:val="ru-RU" w:eastAsia="ru-RU"/>
    </w:rPr>
  </w:style>
  <w:style w:type="paragraph" w:customStyle="1" w:styleId="65">
    <w:name w:val="Таб 6"/>
    <w:uiPriority w:val="99"/>
    <w:rsid w:val="00FF3BB0"/>
    <w:pPr>
      <w:widowControl w:val="0"/>
      <w:spacing w:after="0" w:line="240" w:lineRule="auto"/>
    </w:pPr>
    <w:rPr>
      <w:rFonts w:ascii="BalticaUzbek" w:eastAsia="Times New Roman" w:hAnsi="BalticaUzbek" w:cs="BalticaUzbek"/>
      <w:lang w:val="ru-RU" w:eastAsia="ru-RU"/>
    </w:rPr>
  </w:style>
  <w:style w:type="paragraph" w:customStyle="1" w:styleId="4d">
    <w:name w:val="Обычный 4"/>
    <w:uiPriority w:val="99"/>
    <w:rsid w:val="00FF3BB0"/>
    <w:pPr>
      <w:spacing w:after="0" w:line="240" w:lineRule="auto"/>
    </w:pPr>
    <w:rPr>
      <w:rFonts w:ascii="BalticaUzbek" w:eastAsia="Times New Roman" w:hAnsi="BalticaUzbek" w:cs="BalticaUzbek"/>
      <w:lang w:val="ru-RU" w:eastAsia="ru-RU"/>
    </w:rPr>
  </w:style>
  <w:style w:type="paragraph" w:customStyle="1" w:styleId="2-">
    <w:name w:val="Таб2-название"/>
    <w:uiPriority w:val="99"/>
    <w:rsid w:val="00FF3BB0"/>
    <w:pPr>
      <w:spacing w:after="0" w:line="240" w:lineRule="auto"/>
      <w:jc w:val="center"/>
    </w:pPr>
    <w:rPr>
      <w:rFonts w:ascii="Calibri" w:eastAsia="Times New Roman" w:hAnsi="Calibri" w:cs="Times New Roman"/>
      <w:b/>
      <w:bCs/>
      <w:sz w:val="24"/>
      <w:szCs w:val="24"/>
      <w:lang w:val="ru-RU" w:eastAsia="ru-RU"/>
    </w:rPr>
  </w:style>
  <w:style w:type="paragraph" w:customStyle="1" w:styleId="3">
    <w:name w:val="3"/>
    <w:basedOn w:val="a0"/>
    <w:autoRedefine/>
    <w:uiPriority w:val="99"/>
    <w:rsid w:val="00FF3BB0"/>
    <w:pPr>
      <w:numPr>
        <w:numId w:val="102"/>
      </w:numPr>
      <w:pBdr>
        <w:left w:val="thinThickSmallGap" w:sz="24" w:space="4" w:color="auto"/>
      </w:pBdr>
      <w:spacing w:after="0" w:line="240" w:lineRule="auto"/>
      <w:jc w:val="both"/>
    </w:pPr>
    <w:rPr>
      <w:rFonts w:ascii="BalticaUzbek" w:hAnsi="BalticaUzbek" w:cs="BalticaUzbek"/>
      <w:sz w:val="28"/>
      <w:szCs w:val="28"/>
    </w:rPr>
  </w:style>
  <w:style w:type="paragraph" w:customStyle="1" w:styleId="2ff8">
    <w:name w:val="Схема документа2"/>
    <w:basedOn w:val="a0"/>
    <w:uiPriority w:val="99"/>
    <w:rsid w:val="00FF3BB0"/>
    <w:pPr>
      <w:shd w:val="clear" w:color="auto" w:fill="000080"/>
      <w:overflowPunct w:val="0"/>
      <w:autoSpaceDE w:val="0"/>
      <w:autoSpaceDN w:val="0"/>
      <w:adjustRightInd w:val="0"/>
      <w:spacing w:after="0" w:line="240" w:lineRule="auto"/>
      <w:textAlignment w:val="baseline"/>
    </w:pPr>
    <w:rPr>
      <w:rFonts w:ascii="Tahoma" w:hAnsi="Tahoma" w:cs="Tahoma"/>
      <w:sz w:val="20"/>
      <w:szCs w:val="20"/>
    </w:rPr>
  </w:style>
  <w:style w:type="paragraph" w:customStyle="1" w:styleId="228">
    <w:name w:val="Основной текст 22"/>
    <w:basedOn w:val="a0"/>
    <w:uiPriority w:val="99"/>
    <w:rsid w:val="00FF3BB0"/>
    <w:pPr>
      <w:overflowPunct w:val="0"/>
      <w:autoSpaceDE w:val="0"/>
      <w:autoSpaceDN w:val="0"/>
      <w:adjustRightInd w:val="0"/>
      <w:spacing w:after="120" w:line="240" w:lineRule="auto"/>
      <w:ind w:left="283"/>
      <w:textAlignment w:val="baseline"/>
    </w:pPr>
    <w:rPr>
      <w:sz w:val="20"/>
      <w:szCs w:val="20"/>
    </w:rPr>
  </w:style>
  <w:style w:type="paragraph" w:customStyle="1" w:styleId="229">
    <w:name w:val="Основной текст с отступом 22"/>
    <w:basedOn w:val="a0"/>
    <w:uiPriority w:val="99"/>
    <w:rsid w:val="00FF3BB0"/>
    <w:pPr>
      <w:overflowPunct w:val="0"/>
      <w:autoSpaceDE w:val="0"/>
      <w:autoSpaceDN w:val="0"/>
      <w:adjustRightInd w:val="0"/>
      <w:spacing w:after="0" w:line="240" w:lineRule="auto"/>
      <w:ind w:left="720"/>
      <w:jc w:val="both"/>
      <w:textAlignment w:val="baseline"/>
    </w:pPr>
    <w:rPr>
      <w:rFonts w:ascii="PANDA Baltic UZ" w:hAnsi="PANDA Baltic UZ" w:cs="PANDA Baltic UZ"/>
      <w:sz w:val="28"/>
      <w:szCs w:val="28"/>
    </w:rPr>
  </w:style>
  <w:style w:type="paragraph" w:customStyle="1" w:styleId="321">
    <w:name w:val="Основной текст 32"/>
    <w:basedOn w:val="a0"/>
    <w:uiPriority w:val="99"/>
    <w:rsid w:val="00FF3BB0"/>
    <w:pPr>
      <w:overflowPunct w:val="0"/>
      <w:autoSpaceDE w:val="0"/>
      <w:autoSpaceDN w:val="0"/>
      <w:adjustRightInd w:val="0"/>
      <w:spacing w:after="0" w:line="240" w:lineRule="auto"/>
      <w:textAlignment w:val="baseline"/>
    </w:pPr>
    <w:rPr>
      <w:rFonts w:ascii="PANDA Baltic UZ" w:hAnsi="PANDA Baltic UZ" w:cs="PANDA Baltic UZ"/>
      <w:sz w:val="28"/>
      <w:szCs w:val="28"/>
    </w:rPr>
  </w:style>
  <w:style w:type="paragraph" w:customStyle="1" w:styleId="322">
    <w:name w:val="Основной текст с отступом 32"/>
    <w:basedOn w:val="a0"/>
    <w:uiPriority w:val="99"/>
    <w:rsid w:val="00FF3BB0"/>
    <w:pPr>
      <w:overflowPunct w:val="0"/>
      <w:autoSpaceDE w:val="0"/>
      <w:autoSpaceDN w:val="0"/>
      <w:adjustRightInd w:val="0"/>
      <w:spacing w:after="0" w:line="240" w:lineRule="auto"/>
      <w:ind w:left="-567" w:firstLine="708"/>
      <w:jc w:val="both"/>
      <w:textAlignment w:val="baseline"/>
    </w:pPr>
    <w:rPr>
      <w:rFonts w:ascii="PANDA Baltic UZ" w:hAnsi="PANDA Baltic UZ" w:cs="PANDA Baltic UZ"/>
      <w:sz w:val="24"/>
      <w:szCs w:val="24"/>
    </w:rPr>
  </w:style>
  <w:style w:type="paragraph" w:customStyle="1" w:styleId="155">
    <w:name w:val="155"/>
    <w:uiPriority w:val="99"/>
    <w:rsid w:val="00FF3BB0"/>
    <w:pPr>
      <w:overflowPunct w:val="0"/>
      <w:autoSpaceDE w:val="0"/>
      <w:autoSpaceDN w:val="0"/>
      <w:adjustRightInd w:val="0"/>
      <w:spacing w:after="0" w:line="240" w:lineRule="auto"/>
      <w:ind w:firstLine="283"/>
      <w:jc w:val="both"/>
      <w:textAlignment w:val="baseline"/>
    </w:pPr>
    <w:rPr>
      <w:rFonts w:ascii="TimesUZ" w:eastAsia="Times New Roman" w:hAnsi="TimesUZ" w:cs="TimesUZ"/>
      <w:color w:val="000000"/>
      <w:sz w:val="20"/>
      <w:szCs w:val="20"/>
      <w:lang w:val="ru-RU" w:eastAsia="ru-RU"/>
    </w:rPr>
  </w:style>
  <w:style w:type="character" w:customStyle="1" w:styleId="181">
    <w:name w:val="Знак Знак181"/>
    <w:uiPriority w:val="99"/>
    <w:locked/>
    <w:rsid w:val="00FF3BB0"/>
    <w:rPr>
      <w:rFonts w:ascii="Impact" w:hAnsi="Impact"/>
      <w:b/>
      <w:kern w:val="28"/>
      <w:sz w:val="28"/>
      <w:lang w:val="ru-RU" w:eastAsia="ru-RU"/>
    </w:rPr>
  </w:style>
  <w:style w:type="character" w:customStyle="1" w:styleId="100">
    <w:name w:val="Знак Знак10"/>
    <w:uiPriority w:val="99"/>
    <w:locked/>
    <w:rsid w:val="00FF3BB0"/>
    <w:rPr>
      <w:rFonts w:ascii="Impact" w:hAnsi="Impact"/>
      <w:i/>
      <w:sz w:val="18"/>
      <w:lang w:val="ru-RU" w:eastAsia="ru-RU"/>
    </w:rPr>
  </w:style>
  <w:style w:type="character" w:customStyle="1" w:styleId="1ff3">
    <w:name w:val="текст Знак1"/>
    <w:aliases w:val="Основной текст 1 Знак Знак1"/>
    <w:uiPriority w:val="99"/>
    <w:semiHidden/>
    <w:locked/>
    <w:rsid w:val="00FF3BB0"/>
    <w:rPr>
      <w:sz w:val="24"/>
    </w:rPr>
  </w:style>
  <w:style w:type="character" w:customStyle="1" w:styleId="810">
    <w:name w:val="Знак Знак81"/>
    <w:uiPriority w:val="99"/>
    <w:locked/>
    <w:rsid w:val="00FF3BB0"/>
    <w:rPr>
      <w:sz w:val="24"/>
    </w:rPr>
  </w:style>
  <w:style w:type="character" w:customStyle="1" w:styleId="74">
    <w:name w:val="Знак Знак7"/>
    <w:uiPriority w:val="99"/>
    <w:locked/>
    <w:rsid w:val="00FF3BB0"/>
    <w:rPr>
      <w:sz w:val="24"/>
    </w:rPr>
  </w:style>
  <w:style w:type="character" w:styleId="afffff">
    <w:name w:val="line number"/>
    <w:basedOn w:val="a1"/>
    <w:uiPriority w:val="99"/>
    <w:rsid w:val="00FF3BB0"/>
    <w:rPr>
      <w:rFonts w:cs="Times New Roman"/>
    </w:rPr>
  </w:style>
  <w:style w:type="character" w:customStyle="1" w:styleId="312">
    <w:name w:val="Знак Знак31"/>
    <w:uiPriority w:val="99"/>
    <w:locked/>
    <w:rsid w:val="00FF3BB0"/>
    <w:rPr>
      <w:rFonts w:ascii="Cambria" w:hAnsi="Cambria"/>
      <w:b/>
      <w:kern w:val="28"/>
      <w:sz w:val="32"/>
    </w:rPr>
  </w:style>
  <w:style w:type="paragraph" w:customStyle="1" w:styleId="font5">
    <w:name w:val="font5"/>
    <w:basedOn w:val="a0"/>
    <w:uiPriority w:val="99"/>
    <w:rsid w:val="00FF3BB0"/>
    <w:pPr>
      <w:spacing w:before="100" w:beforeAutospacing="1" w:after="100" w:afterAutospacing="1" w:line="240" w:lineRule="auto"/>
    </w:pPr>
    <w:rPr>
      <w:rFonts w:ascii="Arial" w:hAnsi="Arial" w:cs="Arial"/>
      <w:sz w:val="16"/>
      <w:szCs w:val="16"/>
    </w:rPr>
  </w:style>
  <w:style w:type="paragraph" w:customStyle="1" w:styleId="xl28">
    <w:name w:val="xl28"/>
    <w:basedOn w:val="a0"/>
    <w:uiPriority w:val="99"/>
    <w:rsid w:val="00FF3BB0"/>
    <w:pPr>
      <w:pBdr>
        <w:left w:val="single" w:sz="4" w:space="0" w:color="auto"/>
        <w:bottom w:val="single" w:sz="4" w:space="0" w:color="auto"/>
        <w:right w:val="single" w:sz="4" w:space="0" w:color="auto"/>
      </w:pBdr>
      <w:spacing w:before="100" w:beforeAutospacing="1" w:after="100" w:afterAutospacing="1" w:line="240" w:lineRule="auto"/>
      <w:jc w:val="center"/>
    </w:pPr>
    <w:rPr>
      <w:sz w:val="16"/>
      <w:szCs w:val="16"/>
    </w:rPr>
  </w:style>
  <w:style w:type="paragraph" w:styleId="3fa">
    <w:name w:val="toc 3"/>
    <w:basedOn w:val="a0"/>
    <w:next w:val="a0"/>
    <w:link w:val="3fb"/>
    <w:autoRedefine/>
    <w:rsid w:val="00FF3BB0"/>
    <w:pPr>
      <w:spacing w:after="0" w:line="240" w:lineRule="auto"/>
      <w:ind w:left="480"/>
    </w:pPr>
    <w:rPr>
      <w:sz w:val="24"/>
      <w:szCs w:val="24"/>
    </w:rPr>
  </w:style>
  <w:style w:type="paragraph" w:customStyle="1" w:styleId="2ff9">
    <w:name w:val="Стиль2"/>
    <w:basedOn w:val="a8"/>
    <w:uiPriority w:val="99"/>
    <w:rsid w:val="00FF3BB0"/>
    <w:pPr>
      <w:autoSpaceDE/>
      <w:autoSpaceDN/>
      <w:adjustRightInd/>
      <w:ind w:firstLine="340"/>
      <w:jc w:val="both"/>
    </w:pPr>
    <w:rPr>
      <w:rFonts w:ascii="Calibri" w:hAnsi="Calibri" w:cs="Times New Roman"/>
      <w:sz w:val="24"/>
      <w:szCs w:val="24"/>
      <w:lang w:val="be-BY" w:eastAsia="en-US"/>
    </w:rPr>
  </w:style>
  <w:style w:type="character" w:customStyle="1" w:styleId="920">
    <w:name w:val="Знак Знак92"/>
    <w:uiPriority w:val="99"/>
    <w:rsid w:val="00FF3BB0"/>
    <w:rPr>
      <w:lang w:val="ru-RU" w:eastAsia="ru-RU"/>
    </w:rPr>
  </w:style>
  <w:style w:type="character" w:customStyle="1" w:styleId="1710">
    <w:name w:val="Знак Знак171"/>
    <w:uiPriority w:val="99"/>
    <w:rsid w:val="00FF3BB0"/>
    <w:rPr>
      <w:b/>
      <w:lang w:val="ru-RU" w:eastAsia="ru-RU"/>
    </w:rPr>
  </w:style>
  <w:style w:type="character" w:customStyle="1" w:styleId="910">
    <w:name w:val="Знак Знак91"/>
    <w:uiPriority w:val="99"/>
    <w:rsid w:val="00FF3BB0"/>
    <w:rPr>
      <w:lang w:val="ru-RU" w:eastAsia="ru-RU"/>
    </w:rPr>
  </w:style>
  <w:style w:type="character" w:customStyle="1" w:styleId="510">
    <w:name w:val="Знак Знак51"/>
    <w:uiPriority w:val="99"/>
    <w:rsid w:val="00FF3BB0"/>
    <w:rPr>
      <w:sz w:val="16"/>
      <w:lang w:val="ru-RU" w:eastAsia="ru-RU"/>
    </w:rPr>
  </w:style>
  <w:style w:type="paragraph" w:customStyle="1" w:styleId="afffff0">
    <w:name w:val="Знак Знак Знак"/>
    <w:basedOn w:val="a0"/>
    <w:autoRedefine/>
    <w:uiPriority w:val="99"/>
    <w:rsid w:val="00FF3BB0"/>
    <w:pPr>
      <w:spacing w:after="160" w:line="240" w:lineRule="exact"/>
    </w:pPr>
    <w:rPr>
      <w:sz w:val="28"/>
      <w:szCs w:val="28"/>
      <w:lang w:val="en-US" w:eastAsia="en-US"/>
    </w:rPr>
  </w:style>
  <w:style w:type="paragraph" w:customStyle="1" w:styleId="xl41">
    <w:name w:val="xl41"/>
    <w:basedOn w:val="a0"/>
    <w:uiPriority w:val="99"/>
    <w:rsid w:val="00FF3BB0"/>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sz w:val="18"/>
      <w:szCs w:val="18"/>
    </w:rPr>
  </w:style>
  <w:style w:type="paragraph" w:customStyle="1" w:styleId="BodyText31">
    <w:name w:val="Body Text 31"/>
    <w:basedOn w:val="a0"/>
    <w:uiPriority w:val="99"/>
    <w:rsid w:val="00FF3BB0"/>
    <w:pPr>
      <w:autoSpaceDE w:val="0"/>
      <w:autoSpaceDN w:val="0"/>
      <w:spacing w:after="0" w:line="240" w:lineRule="auto"/>
      <w:jc w:val="both"/>
    </w:pPr>
    <w:rPr>
      <w:rFonts w:ascii="Bodo_uzb" w:hAnsi="Bodo_uzb" w:cs="Bodo_uzb"/>
      <w:sz w:val="24"/>
      <w:szCs w:val="24"/>
    </w:rPr>
  </w:style>
  <w:style w:type="character" w:customStyle="1" w:styleId="2ffa">
    <w:name w:val="текст Знак2"/>
    <w:aliases w:val="Основной текст 1 Знак Знак"/>
    <w:uiPriority w:val="99"/>
    <w:rsid w:val="00FF3BB0"/>
    <w:rPr>
      <w:rFonts w:ascii="TimesET" w:hAnsi="TimesET"/>
      <w:sz w:val="28"/>
    </w:rPr>
  </w:style>
  <w:style w:type="paragraph" w:customStyle="1" w:styleId="3fc">
    <w:name w:val="Стиль3"/>
    <w:basedOn w:val="a0"/>
    <w:uiPriority w:val="99"/>
    <w:rsid w:val="00FF3BB0"/>
    <w:pPr>
      <w:tabs>
        <w:tab w:val="left" w:pos="540"/>
      </w:tabs>
      <w:spacing w:after="0" w:line="240" w:lineRule="auto"/>
      <w:ind w:firstLine="360"/>
      <w:jc w:val="both"/>
    </w:pPr>
    <w:rPr>
      <w:b/>
      <w:bCs/>
      <w:sz w:val="24"/>
      <w:szCs w:val="24"/>
      <w:lang w:val="uz-Cyrl-UZ"/>
    </w:rPr>
  </w:style>
  <w:style w:type="character" w:customStyle="1" w:styleId="TitleChar">
    <w:name w:val="Title Char"/>
    <w:uiPriority w:val="99"/>
    <w:locked/>
    <w:rsid w:val="00FF3BB0"/>
    <w:rPr>
      <w:rFonts w:ascii="Cambria" w:hAnsi="Cambria"/>
      <w:color w:val="17365D"/>
      <w:spacing w:val="5"/>
      <w:kern w:val="28"/>
      <w:sz w:val="52"/>
    </w:rPr>
  </w:style>
  <w:style w:type="character" w:customStyle="1" w:styleId="BodyTextIndent2Char">
    <w:name w:val="Body Text Indent 2 Char"/>
    <w:uiPriority w:val="99"/>
    <w:locked/>
    <w:rsid w:val="00FF3BB0"/>
    <w:rPr>
      <w:rFonts w:ascii="Times New Roman" w:hAnsi="Times New Roman"/>
      <w:sz w:val="20"/>
      <w:lang w:eastAsia="ru-RU"/>
    </w:rPr>
  </w:style>
  <w:style w:type="paragraph" w:customStyle="1" w:styleId="101">
    <w:name w:val="Знак Знак10 Знак Знак"/>
    <w:basedOn w:val="a0"/>
    <w:uiPriority w:val="99"/>
    <w:rsid w:val="00FF3BB0"/>
    <w:pPr>
      <w:spacing w:after="160" w:line="240" w:lineRule="exact"/>
    </w:pPr>
    <w:rPr>
      <w:rFonts w:ascii="Arial" w:eastAsia="MS Mincho" w:hAnsi="Arial" w:cs="Arial"/>
      <w:sz w:val="20"/>
      <w:szCs w:val="20"/>
      <w:lang w:val="en-US" w:eastAsia="en-US"/>
    </w:rPr>
  </w:style>
  <w:style w:type="character" w:customStyle="1" w:styleId="Heading7Char">
    <w:name w:val="Heading 7 Char"/>
    <w:uiPriority w:val="99"/>
    <w:locked/>
    <w:rsid w:val="00FF3BB0"/>
    <w:rPr>
      <w:rFonts w:ascii="Impact" w:hAnsi="Impact"/>
      <w:lang w:val="ru-RU" w:eastAsia="ru-RU"/>
    </w:rPr>
  </w:style>
  <w:style w:type="paragraph" w:styleId="afffff1">
    <w:name w:val="Body Text First Indent"/>
    <w:basedOn w:val="a6"/>
    <w:link w:val="afffff2"/>
    <w:uiPriority w:val="99"/>
    <w:rsid w:val="00FF3BB0"/>
    <w:pPr>
      <w:autoSpaceDE/>
      <w:autoSpaceDN/>
      <w:adjustRightInd/>
      <w:ind w:firstLine="210"/>
    </w:pPr>
    <w:rPr>
      <w:rFonts w:ascii="Calibri" w:hAnsi="Calibri"/>
      <w:noProof w:val="0"/>
      <w:sz w:val="24"/>
      <w:szCs w:val="24"/>
      <w:lang w:val="ru-RU"/>
    </w:rPr>
  </w:style>
  <w:style w:type="character" w:customStyle="1" w:styleId="afffff2">
    <w:name w:val="Красная строка Знак"/>
    <w:basedOn w:val="14"/>
    <w:link w:val="afffff1"/>
    <w:uiPriority w:val="99"/>
    <w:rsid w:val="00FF3BB0"/>
    <w:rPr>
      <w:rFonts w:ascii="Calibri" w:eastAsia="Times New Roman" w:hAnsi="Calibri" w:cs="Times New Roman"/>
      <w:noProof/>
      <w:sz w:val="24"/>
      <w:szCs w:val="24"/>
      <w:lang w:val="ru-RU" w:eastAsia="ru-RU"/>
    </w:rPr>
  </w:style>
  <w:style w:type="character" w:customStyle="1" w:styleId="BodyText2Char">
    <w:name w:val="Body Text 2 Char"/>
    <w:uiPriority w:val="99"/>
    <w:locked/>
    <w:rsid w:val="00FF3BB0"/>
    <w:rPr>
      <w:sz w:val="24"/>
      <w:lang w:val="ru-RU" w:eastAsia="ru-RU"/>
    </w:rPr>
  </w:style>
  <w:style w:type="character" w:customStyle="1" w:styleId="182">
    <w:name w:val="Знак Знак182"/>
    <w:uiPriority w:val="99"/>
    <w:rsid w:val="00FF3BB0"/>
    <w:rPr>
      <w:rFonts w:ascii="PANDA Baltic UZ" w:hAnsi="PANDA Baltic UZ"/>
      <w:b/>
      <w:sz w:val="24"/>
      <w:lang w:val="ru-RU" w:eastAsia="ru-RU"/>
    </w:rPr>
  </w:style>
  <w:style w:type="character" w:customStyle="1" w:styleId="323">
    <w:name w:val="Знак Знак32"/>
    <w:rsid w:val="00FF3BB0"/>
    <w:rPr>
      <w:rFonts w:ascii="PANDA Baltic UZ" w:hAnsi="PANDA Baltic UZ"/>
      <w:sz w:val="22"/>
      <w:lang w:val="ru-RU" w:eastAsia="ru-RU"/>
    </w:rPr>
  </w:style>
  <w:style w:type="character" w:customStyle="1" w:styleId="620">
    <w:name w:val="Знак Знак62"/>
    <w:rsid w:val="00FF3BB0"/>
    <w:rPr>
      <w:rFonts w:ascii="PANDA Baltic UZ" w:hAnsi="PANDA Baltic UZ"/>
      <w:b/>
      <w:sz w:val="24"/>
      <w:lang w:val="ru-RU" w:eastAsia="ru-RU"/>
    </w:rPr>
  </w:style>
  <w:style w:type="numbering" w:customStyle="1" w:styleId="10">
    <w:name w:val="Стиль1"/>
    <w:rsid w:val="00FF3BB0"/>
    <w:pPr>
      <w:numPr>
        <w:numId w:val="98"/>
      </w:numPr>
    </w:pPr>
  </w:style>
  <w:style w:type="numbering" w:customStyle="1" w:styleId="11">
    <w:name w:val="Стиль11"/>
    <w:rsid w:val="00FF3BB0"/>
    <w:pPr>
      <w:numPr>
        <w:numId w:val="103"/>
      </w:numPr>
    </w:pPr>
  </w:style>
  <w:style w:type="character" w:customStyle="1" w:styleId="112">
    <w:name w:val="Заголовок 1 Знак1"/>
    <w:uiPriority w:val="99"/>
    <w:locked/>
    <w:rsid w:val="00FF3BB0"/>
    <w:rPr>
      <w:rFonts w:ascii="PANDA Baltic UZ" w:hAnsi="PANDA Baltic UZ" w:cs="Times New Roman"/>
      <w:b/>
      <w:sz w:val="20"/>
      <w:szCs w:val="20"/>
      <w:lang w:eastAsia="ru-RU"/>
    </w:rPr>
  </w:style>
  <w:style w:type="character" w:customStyle="1" w:styleId="21f">
    <w:name w:val="Заголовок 2 Знак1"/>
    <w:uiPriority w:val="99"/>
    <w:locked/>
    <w:rsid w:val="00FF3BB0"/>
    <w:rPr>
      <w:rFonts w:ascii="Arial" w:hAnsi="Arial" w:cs="Arial"/>
      <w:b/>
      <w:bCs/>
      <w:i/>
      <w:iCs/>
      <w:sz w:val="28"/>
      <w:szCs w:val="28"/>
      <w:lang w:eastAsia="ru-RU"/>
    </w:rPr>
  </w:style>
  <w:style w:type="character" w:customStyle="1" w:styleId="313">
    <w:name w:val="Заголовок 3 Знак1"/>
    <w:uiPriority w:val="99"/>
    <w:locked/>
    <w:rsid w:val="00FF3BB0"/>
    <w:rPr>
      <w:rFonts w:ascii="Times New Roman" w:hAnsi="Times New Roman" w:cs="Times New Roman"/>
      <w:b/>
      <w:bCs/>
      <w:sz w:val="44"/>
      <w:szCs w:val="44"/>
      <w:lang w:val="en-US" w:eastAsia="ru-RU"/>
    </w:rPr>
  </w:style>
  <w:style w:type="character" w:customStyle="1" w:styleId="411">
    <w:name w:val="Заголовок 4 Знак1"/>
    <w:uiPriority w:val="99"/>
    <w:locked/>
    <w:rsid w:val="00FF3BB0"/>
    <w:rPr>
      <w:rFonts w:ascii="PANDA Baltic UZ" w:hAnsi="PANDA Baltic UZ" w:cs="Times New Roman"/>
      <w:sz w:val="20"/>
      <w:szCs w:val="20"/>
      <w:lang w:val="en-US" w:eastAsia="ru-RU"/>
    </w:rPr>
  </w:style>
  <w:style w:type="character" w:customStyle="1" w:styleId="511">
    <w:name w:val="Заголовок 5 Знак1"/>
    <w:uiPriority w:val="99"/>
    <w:locked/>
    <w:rsid w:val="00FF3BB0"/>
    <w:rPr>
      <w:rFonts w:ascii="PANDA Baltic UZ" w:hAnsi="PANDA Baltic UZ" w:cs="Times New Roman"/>
      <w:sz w:val="20"/>
      <w:szCs w:val="20"/>
      <w:lang w:val="en-US" w:eastAsia="ru-RU"/>
    </w:rPr>
  </w:style>
  <w:style w:type="character" w:customStyle="1" w:styleId="611">
    <w:name w:val="Заголовок 6 Знак1"/>
    <w:uiPriority w:val="99"/>
    <w:locked/>
    <w:rsid w:val="00FF3BB0"/>
    <w:rPr>
      <w:rFonts w:ascii="PANDA Baltic UZ" w:hAnsi="PANDA Baltic UZ" w:cs="Times New Roman"/>
      <w:sz w:val="20"/>
      <w:szCs w:val="20"/>
      <w:lang w:eastAsia="ru-RU"/>
    </w:rPr>
  </w:style>
  <w:style w:type="character" w:customStyle="1" w:styleId="710">
    <w:name w:val="Заголовок 7 Знак1"/>
    <w:uiPriority w:val="99"/>
    <w:locked/>
    <w:rsid w:val="00FF3BB0"/>
    <w:rPr>
      <w:rFonts w:ascii="PANDA Baltic UZ" w:hAnsi="PANDA Baltic UZ" w:cs="Times New Roman"/>
      <w:sz w:val="20"/>
      <w:szCs w:val="20"/>
      <w:lang w:eastAsia="ru-RU"/>
    </w:rPr>
  </w:style>
  <w:style w:type="character" w:customStyle="1" w:styleId="811">
    <w:name w:val="Заголовок 8 Знак1"/>
    <w:uiPriority w:val="99"/>
    <w:locked/>
    <w:rsid w:val="00FF3BB0"/>
    <w:rPr>
      <w:rFonts w:ascii="PANDA Baltic UZ" w:hAnsi="PANDA Baltic UZ" w:cs="Times New Roman"/>
      <w:b/>
      <w:sz w:val="20"/>
      <w:szCs w:val="20"/>
      <w:lang w:eastAsia="ru-RU"/>
    </w:rPr>
  </w:style>
  <w:style w:type="character" w:customStyle="1" w:styleId="911">
    <w:name w:val="Заголовок 9 Знак1"/>
    <w:uiPriority w:val="99"/>
    <w:locked/>
    <w:rsid w:val="00FF3BB0"/>
    <w:rPr>
      <w:rFonts w:ascii="PANDA Baltic UZ" w:hAnsi="PANDA Baltic UZ" w:cs="Times New Roman"/>
      <w:sz w:val="20"/>
      <w:szCs w:val="20"/>
      <w:lang w:eastAsia="ru-RU"/>
    </w:rPr>
  </w:style>
  <w:style w:type="character" w:customStyle="1" w:styleId="314">
    <w:name w:val="Основной текст 3 Знак1"/>
    <w:uiPriority w:val="99"/>
    <w:locked/>
    <w:rsid w:val="00FF3BB0"/>
    <w:rPr>
      <w:rFonts w:ascii="Academy Tajik" w:hAnsi="Academy Tajik" w:cs="Academy Tajik"/>
      <w:b/>
      <w:bCs/>
      <w:sz w:val="44"/>
      <w:szCs w:val="44"/>
      <w:lang w:val="en-US" w:eastAsia="ru-RU"/>
    </w:rPr>
  </w:style>
  <w:style w:type="character" w:customStyle="1" w:styleId="1ff4">
    <w:name w:val="Подзаголовок Знак1"/>
    <w:uiPriority w:val="99"/>
    <w:locked/>
    <w:rsid w:val="00FF3BB0"/>
    <w:rPr>
      <w:rFonts w:ascii="Arial" w:hAnsi="Arial" w:cs="Times New Roman"/>
      <w:sz w:val="20"/>
      <w:szCs w:val="20"/>
      <w:lang w:eastAsia="ru-RU"/>
    </w:rPr>
  </w:style>
  <w:style w:type="character" w:customStyle="1" w:styleId="1ff5">
    <w:name w:val="Текст выноски Знак1"/>
    <w:uiPriority w:val="99"/>
    <w:semiHidden/>
    <w:locked/>
    <w:rsid w:val="00FF3BB0"/>
    <w:rPr>
      <w:rFonts w:ascii="Tahoma" w:hAnsi="Tahoma" w:cs="Tahoma"/>
      <w:sz w:val="16"/>
      <w:szCs w:val="16"/>
      <w:lang w:eastAsia="ru-RU"/>
    </w:rPr>
  </w:style>
  <w:style w:type="paragraph" w:customStyle="1" w:styleId="1110">
    <w:name w:val="111"/>
    <w:basedOn w:val="12"/>
    <w:next w:val="afffff3"/>
    <w:uiPriority w:val="99"/>
    <w:rsid w:val="00FF3BB0"/>
    <w:pPr>
      <w:keepNext/>
      <w:spacing w:before="240" w:beforeAutospacing="0" w:after="60" w:afterAutospacing="0"/>
    </w:pPr>
    <w:rPr>
      <w:rFonts w:ascii="Arial" w:hAnsi="Arial" w:cs="Arial"/>
      <w:kern w:val="32"/>
      <w:sz w:val="32"/>
      <w:szCs w:val="32"/>
    </w:rPr>
  </w:style>
  <w:style w:type="paragraph" w:styleId="afffff3">
    <w:name w:val="Date"/>
    <w:basedOn w:val="a0"/>
    <w:next w:val="a0"/>
    <w:link w:val="afffff4"/>
    <w:uiPriority w:val="99"/>
    <w:rsid w:val="00FF3BB0"/>
    <w:pPr>
      <w:spacing w:after="0" w:line="240" w:lineRule="auto"/>
    </w:pPr>
    <w:rPr>
      <w:rFonts w:ascii="Times New Roman" w:hAnsi="Times New Roman"/>
      <w:sz w:val="20"/>
      <w:szCs w:val="20"/>
    </w:rPr>
  </w:style>
  <w:style w:type="character" w:customStyle="1" w:styleId="afffff4">
    <w:name w:val="Дата Знак"/>
    <w:basedOn w:val="a1"/>
    <w:link w:val="afffff3"/>
    <w:uiPriority w:val="99"/>
    <w:rsid w:val="00FF3BB0"/>
    <w:rPr>
      <w:rFonts w:ascii="Times New Roman" w:eastAsia="Times New Roman" w:hAnsi="Times New Roman" w:cs="Times New Roman"/>
      <w:sz w:val="20"/>
      <w:szCs w:val="20"/>
      <w:lang w:val="ru-RU" w:eastAsia="ru-RU"/>
    </w:rPr>
  </w:style>
  <w:style w:type="character" w:customStyle="1" w:styleId="FootnoteTextChar">
    <w:name w:val="Footnote Text Char"/>
    <w:aliases w:val="single space Char,FOOTNOTES Char,fn Char,Текст сноски Знак1 Char,Текст сноски Знак Знак Char,Текст сноски Знак1 Знак Знак Char,Текст сноски Знак Знак Знак Знак Char,single space Знак Знак Знак Знак Char,ft Знак Знак Знак Знак Char"/>
    <w:uiPriority w:val="99"/>
    <w:semiHidden/>
    <w:locked/>
    <w:rsid w:val="00FF3BB0"/>
    <w:rPr>
      <w:rFonts w:ascii="Times New Roman" w:hAnsi="Times New Roman" w:cs="Times New Roman"/>
      <w:sz w:val="20"/>
      <w:szCs w:val="20"/>
    </w:rPr>
  </w:style>
  <w:style w:type="paragraph" w:customStyle="1" w:styleId="BUKVA">
    <w:name w:val="BUKVA"/>
    <w:uiPriority w:val="99"/>
    <w:rsid w:val="00FF3BB0"/>
    <w:pPr>
      <w:pBdr>
        <w:top w:val="single" w:sz="2" w:space="0" w:color="auto"/>
        <w:bottom w:val="single" w:sz="2" w:space="0" w:color="auto"/>
        <w:between w:val="single" w:sz="2" w:space="0" w:color="auto"/>
      </w:pBdr>
      <w:autoSpaceDE w:val="0"/>
      <w:autoSpaceDN w:val="0"/>
      <w:adjustRightInd w:val="0"/>
      <w:spacing w:before="283" w:after="170" w:line="300" w:lineRule="atLeast"/>
      <w:jc w:val="center"/>
    </w:pPr>
    <w:rPr>
      <w:rFonts w:ascii="LexTimes Cyr+Uzb" w:eastAsia="Batang" w:hAnsi="LexTimes Cyr+Uzb" w:cs="Times New Roman"/>
      <w:b/>
      <w:bCs/>
      <w:lang w:val="ru-RU" w:eastAsia="ko-KR"/>
    </w:rPr>
  </w:style>
  <w:style w:type="paragraph" w:customStyle="1" w:styleId="TXT">
    <w:name w:val="TXT"/>
    <w:uiPriority w:val="99"/>
    <w:rsid w:val="00FF3BB0"/>
    <w:pPr>
      <w:autoSpaceDE w:val="0"/>
      <w:autoSpaceDN w:val="0"/>
      <w:adjustRightInd w:val="0"/>
      <w:spacing w:after="0" w:line="300" w:lineRule="atLeast"/>
      <w:ind w:firstLine="283"/>
      <w:jc w:val="both"/>
    </w:pPr>
    <w:rPr>
      <w:rFonts w:ascii="LexTimes Cyr+Uzb" w:eastAsia="Batang" w:hAnsi="LexTimes Cyr+Uzb" w:cs="Times New Roman"/>
      <w:lang w:val="ru-RU" w:eastAsia="ko-KR"/>
    </w:rPr>
  </w:style>
  <w:style w:type="paragraph" w:customStyle="1" w:styleId="Iauiue">
    <w:name w:val="Iau?iue"/>
    <w:uiPriority w:val="99"/>
    <w:rsid w:val="00FF3BB0"/>
    <w:pPr>
      <w:spacing w:after="0" w:line="240" w:lineRule="auto"/>
    </w:pPr>
    <w:rPr>
      <w:rFonts w:ascii="Baltica" w:eastAsia="Times New Roman" w:hAnsi="Baltica" w:cs="Baltica"/>
      <w:sz w:val="24"/>
      <w:szCs w:val="24"/>
      <w:lang w:val="ru-RU" w:eastAsia="ru-RU"/>
    </w:rPr>
  </w:style>
  <w:style w:type="paragraph" w:customStyle="1" w:styleId="afffff5">
    <w:name w:val="Основной стиль"/>
    <w:basedOn w:val="a0"/>
    <w:uiPriority w:val="99"/>
    <w:rsid w:val="00FF3BB0"/>
    <w:pPr>
      <w:widowControl w:val="0"/>
      <w:spacing w:after="0" w:line="224" w:lineRule="exact"/>
      <w:ind w:firstLine="454"/>
      <w:jc w:val="both"/>
    </w:pPr>
    <w:rPr>
      <w:rFonts w:ascii="Times New Roman FZRU" w:hAnsi="Times New Roman FZRU" w:cs="Times New Roman FZRU"/>
      <w:sz w:val="20"/>
      <w:szCs w:val="20"/>
    </w:rPr>
  </w:style>
  <w:style w:type="paragraph" w:customStyle="1" w:styleId="afffff6">
    <w:name w:val="По центру"/>
    <w:uiPriority w:val="99"/>
    <w:rsid w:val="00FF3BB0"/>
    <w:pPr>
      <w:spacing w:before="60" w:after="60" w:line="240" w:lineRule="auto"/>
      <w:jc w:val="center"/>
    </w:pPr>
    <w:rPr>
      <w:rFonts w:ascii="Times New Roman FZRU" w:eastAsia="Times New Roman" w:hAnsi="Times New Roman FZRU" w:cs="Times New Roman FZRU"/>
      <w:b/>
      <w:bCs/>
      <w:sz w:val="20"/>
      <w:szCs w:val="20"/>
      <w:lang w:val="ru-RU" w:eastAsia="ru-RU"/>
    </w:rPr>
  </w:style>
  <w:style w:type="paragraph" w:customStyle="1" w:styleId="2111">
    <w:name w:val="Основной текст 211"/>
    <w:basedOn w:val="a0"/>
    <w:uiPriority w:val="99"/>
    <w:rsid w:val="00FF3BB0"/>
    <w:pPr>
      <w:widowControl w:val="0"/>
      <w:spacing w:after="0" w:line="240" w:lineRule="auto"/>
      <w:jc w:val="center"/>
    </w:pPr>
    <w:rPr>
      <w:rFonts w:ascii="PANDA Times UZ" w:hAnsi="PANDA Times UZ" w:cs="PANDA Times UZ"/>
      <w:sz w:val="28"/>
      <w:szCs w:val="28"/>
      <w:lang w:val="en-US"/>
    </w:rPr>
  </w:style>
  <w:style w:type="paragraph" w:customStyle="1" w:styleId="afffff7">
    <w:name w:val="Ц"/>
    <w:basedOn w:val="a0"/>
    <w:uiPriority w:val="99"/>
    <w:rsid w:val="00FF3BB0"/>
    <w:pPr>
      <w:overflowPunct w:val="0"/>
      <w:autoSpaceDE w:val="0"/>
      <w:autoSpaceDN w:val="0"/>
      <w:adjustRightInd w:val="0"/>
      <w:spacing w:before="100" w:after="100" w:line="240" w:lineRule="auto"/>
      <w:ind w:left="360" w:right="360"/>
      <w:textAlignment w:val="baseline"/>
    </w:pPr>
    <w:rPr>
      <w:rFonts w:ascii="Times New Roman" w:hAnsi="Times New Roman"/>
      <w:sz w:val="24"/>
      <w:szCs w:val="24"/>
    </w:rPr>
  </w:style>
  <w:style w:type="character" w:customStyle="1" w:styleId="afffff8">
    <w:name w:val="Основной шрифт"/>
    <w:uiPriority w:val="99"/>
    <w:rsid w:val="00FF3BB0"/>
  </w:style>
  <w:style w:type="paragraph" w:customStyle="1" w:styleId="FR1">
    <w:name w:val="FR1"/>
    <w:uiPriority w:val="99"/>
    <w:rsid w:val="00FF3BB0"/>
    <w:pPr>
      <w:spacing w:after="0" w:line="300" w:lineRule="auto"/>
      <w:ind w:left="400" w:right="800"/>
      <w:jc w:val="both"/>
    </w:pPr>
    <w:rPr>
      <w:rFonts w:ascii="BalticaUzbek" w:eastAsia="Times New Roman" w:hAnsi="BalticaUzbek" w:cs="BalticaUzbek"/>
      <w:sz w:val="32"/>
      <w:szCs w:val="32"/>
      <w:lang w:val="ru-RU" w:eastAsia="ru-RU"/>
    </w:rPr>
  </w:style>
  <w:style w:type="paragraph" w:customStyle="1" w:styleId="2TimesNewRoman0">
    <w:name w:val="Стиль Основной текст с отступом 2 + Times New Roman не полужирный..."/>
    <w:basedOn w:val="2f"/>
    <w:uiPriority w:val="99"/>
    <w:rsid w:val="00FF3BB0"/>
    <w:pPr>
      <w:spacing w:after="0" w:line="240" w:lineRule="auto"/>
      <w:ind w:left="0"/>
      <w:jc w:val="both"/>
    </w:pPr>
    <w:rPr>
      <w:rFonts w:ascii="Times New Roman" w:eastAsia="Times New Roman" w:hAnsi="Times New Roman" w:cs="Times New Roman"/>
      <w:sz w:val="28"/>
      <w:szCs w:val="28"/>
      <w:lang w:val="ru-RU" w:eastAsia="ru-RU"/>
    </w:rPr>
  </w:style>
  <w:style w:type="paragraph" w:customStyle="1" w:styleId="2ffb">
    <w:name w:val="сновной текст 2"/>
    <w:basedOn w:val="a0"/>
    <w:uiPriority w:val="99"/>
    <w:rsid w:val="00FF3BB0"/>
    <w:pPr>
      <w:spacing w:after="0" w:line="240" w:lineRule="auto"/>
      <w:ind w:firstLine="720"/>
      <w:jc w:val="both"/>
    </w:pPr>
    <w:rPr>
      <w:rFonts w:ascii="Bodo_uzb" w:hAnsi="Bodo_uzb" w:cs="Bodo_uzb"/>
      <w:sz w:val="32"/>
      <w:szCs w:val="32"/>
    </w:rPr>
  </w:style>
  <w:style w:type="table" w:customStyle="1" w:styleId="1ff6">
    <w:name w:val="Сетка таблицы1"/>
    <w:uiPriority w:val="99"/>
    <w:rsid w:val="00FF3BB0"/>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c">
    <w:name w:val="Сетка таблицы2"/>
    <w:uiPriority w:val="99"/>
    <w:rsid w:val="00FF3BB0"/>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d">
    <w:name w:val="Сетка таблицы3"/>
    <w:uiPriority w:val="99"/>
    <w:rsid w:val="00FF3BB0"/>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7">
    <w:name w:val="Без интервала Знак1"/>
    <w:uiPriority w:val="99"/>
    <w:locked/>
    <w:rsid w:val="00FF3BB0"/>
    <w:rPr>
      <w:rFonts w:ascii="Calibri" w:hAnsi="Calibri" w:cs="Times New Roman"/>
      <w:sz w:val="20"/>
      <w:szCs w:val="20"/>
      <w:lang w:val="en-US"/>
    </w:rPr>
  </w:style>
  <w:style w:type="paragraph" w:customStyle="1" w:styleId="Heading11">
    <w:name w:val="Heading 11"/>
    <w:basedOn w:val="a0"/>
    <w:next w:val="a0"/>
    <w:uiPriority w:val="99"/>
    <w:rsid w:val="00FF3BB0"/>
    <w:pPr>
      <w:keepNext/>
      <w:widowControl w:val="0"/>
      <w:autoSpaceDE w:val="0"/>
      <w:autoSpaceDN w:val="0"/>
      <w:spacing w:after="0" w:line="240" w:lineRule="auto"/>
    </w:pPr>
    <w:rPr>
      <w:rFonts w:ascii="BalticaUzbek" w:hAnsi="BalticaUzbek" w:cs="BalticaUzbek"/>
      <w:sz w:val="28"/>
      <w:szCs w:val="28"/>
      <w:lang w:val="en-US"/>
    </w:rPr>
  </w:style>
  <w:style w:type="paragraph" w:customStyle="1" w:styleId="2ffd">
    <w:name w:val="заголовок2"/>
    <w:basedOn w:val="a0"/>
    <w:uiPriority w:val="99"/>
    <w:rsid w:val="00FF3BB0"/>
    <w:pPr>
      <w:spacing w:after="0" w:line="240" w:lineRule="auto"/>
      <w:ind w:firstLine="567"/>
      <w:jc w:val="both"/>
    </w:pPr>
    <w:rPr>
      <w:rFonts w:ascii="BodoniUz" w:hAnsi="BodoniUz" w:cs="BodoniUz"/>
      <w:sz w:val="28"/>
      <w:szCs w:val="28"/>
    </w:rPr>
  </w:style>
  <w:style w:type="character" w:customStyle="1" w:styleId="QuoteChar">
    <w:name w:val="Quote Char"/>
    <w:link w:val="Quote1"/>
    <w:locked/>
    <w:rsid w:val="00FF3BB0"/>
    <w:rPr>
      <w:rFonts w:ascii="Times New Roman" w:hAnsi="Times New Roman" w:cs="Times New Roman"/>
      <w:i/>
      <w:iCs/>
      <w:color w:val="000000"/>
      <w:sz w:val="20"/>
      <w:szCs w:val="20"/>
    </w:rPr>
  </w:style>
  <w:style w:type="character" w:customStyle="1" w:styleId="21f0">
    <w:name w:val="Цитата 2 Знак1"/>
    <w:uiPriority w:val="29"/>
    <w:locked/>
    <w:rsid w:val="00FF3BB0"/>
    <w:rPr>
      <w:rFonts w:ascii="Calibri" w:hAnsi="Calibri" w:cs="Calibri"/>
      <w:i/>
      <w:iCs/>
      <w:color w:val="000000"/>
      <w:sz w:val="22"/>
      <w:szCs w:val="22"/>
      <w:lang w:val="ru-RU" w:eastAsia="en-US" w:bidi="ar-SA"/>
    </w:rPr>
  </w:style>
  <w:style w:type="character" w:customStyle="1" w:styleId="IntenseQuoteChar">
    <w:name w:val="Intense Quote Char"/>
    <w:link w:val="IntenseQuote1"/>
    <w:locked/>
    <w:rsid w:val="00FF3BB0"/>
    <w:rPr>
      <w:rFonts w:ascii="Times New Roman" w:hAnsi="Times New Roman" w:cs="Times New Roman"/>
      <w:b/>
      <w:bCs/>
      <w:i/>
      <w:iCs/>
      <w:color w:val="4F81BD"/>
      <w:sz w:val="20"/>
      <w:szCs w:val="20"/>
    </w:rPr>
  </w:style>
  <w:style w:type="character" w:customStyle="1" w:styleId="1ff8">
    <w:name w:val="Выделенная цитата Знак1"/>
    <w:uiPriority w:val="30"/>
    <w:locked/>
    <w:rsid w:val="00FF3BB0"/>
    <w:rPr>
      <w:rFonts w:ascii="Calibri" w:hAnsi="Calibri" w:cs="Calibri"/>
      <w:b/>
      <w:bCs/>
      <w:i/>
      <w:iCs/>
      <w:color w:val="4F81BD"/>
      <w:sz w:val="22"/>
      <w:szCs w:val="22"/>
      <w:lang w:val="ru-RU" w:eastAsia="en-US" w:bidi="ar-SA"/>
    </w:rPr>
  </w:style>
  <w:style w:type="character" w:customStyle="1" w:styleId="260">
    <w:name w:val="Знак Знак26"/>
    <w:uiPriority w:val="99"/>
    <w:rsid w:val="00FF3BB0"/>
    <w:rPr>
      <w:rFonts w:ascii="Cambria" w:hAnsi="Cambria" w:cs="Cambria"/>
      <w:b/>
      <w:bCs/>
      <w:color w:val="365F91"/>
      <w:sz w:val="28"/>
      <w:szCs w:val="28"/>
    </w:rPr>
  </w:style>
  <w:style w:type="character" w:customStyle="1" w:styleId="251">
    <w:name w:val="Знак Знак25"/>
    <w:uiPriority w:val="99"/>
    <w:rsid w:val="00FF3BB0"/>
    <w:rPr>
      <w:rFonts w:ascii="Cambria" w:hAnsi="Cambria" w:cs="Cambria"/>
      <w:b/>
      <w:bCs/>
      <w:color w:val="4F81BD"/>
      <w:sz w:val="26"/>
      <w:szCs w:val="26"/>
    </w:rPr>
  </w:style>
  <w:style w:type="character" w:customStyle="1" w:styleId="241">
    <w:name w:val="Знак Знак24"/>
    <w:uiPriority w:val="99"/>
    <w:rsid w:val="00FF3BB0"/>
    <w:rPr>
      <w:rFonts w:ascii="Cambria" w:hAnsi="Cambria" w:cs="Cambria"/>
      <w:b/>
      <w:bCs/>
      <w:color w:val="4F81BD"/>
    </w:rPr>
  </w:style>
  <w:style w:type="character" w:customStyle="1" w:styleId="232">
    <w:name w:val="Знак Знак23"/>
    <w:uiPriority w:val="99"/>
    <w:rsid w:val="00FF3BB0"/>
    <w:rPr>
      <w:rFonts w:ascii="Cambria" w:hAnsi="Cambria" w:cs="Cambria"/>
      <w:b/>
      <w:bCs/>
      <w:i/>
      <w:iCs/>
      <w:color w:val="4F81BD"/>
    </w:rPr>
  </w:style>
  <w:style w:type="paragraph" w:customStyle="1" w:styleId="2ffe">
    <w:name w:val="Абзац списка2"/>
    <w:basedOn w:val="a0"/>
    <w:uiPriority w:val="99"/>
    <w:rsid w:val="00FF3BB0"/>
    <w:pPr>
      <w:ind w:left="720"/>
    </w:pPr>
    <w:rPr>
      <w:rFonts w:eastAsia="Calibri" w:cs="Calibri"/>
    </w:rPr>
  </w:style>
  <w:style w:type="paragraph" w:customStyle="1" w:styleId="21f1">
    <w:name w:val="Цитата 21"/>
    <w:basedOn w:val="a0"/>
    <w:next w:val="a0"/>
    <w:uiPriority w:val="99"/>
    <w:rsid w:val="00FF3BB0"/>
    <w:rPr>
      <w:rFonts w:eastAsia="Calibri" w:cs="Calibri"/>
      <w:i/>
      <w:iCs/>
      <w:color w:val="000000"/>
      <w:lang w:eastAsia="en-US"/>
    </w:rPr>
  </w:style>
  <w:style w:type="paragraph" w:customStyle="1" w:styleId="1ff9">
    <w:name w:val="Выделенная цитата1"/>
    <w:basedOn w:val="a0"/>
    <w:next w:val="a0"/>
    <w:uiPriority w:val="99"/>
    <w:rsid w:val="00FF3BB0"/>
    <w:pPr>
      <w:pBdr>
        <w:bottom w:val="single" w:sz="4" w:space="4" w:color="4F81BD"/>
      </w:pBdr>
      <w:spacing w:before="200" w:after="280"/>
      <w:ind w:left="936" w:right="936"/>
    </w:pPr>
    <w:rPr>
      <w:rFonts w:eastAsia="Calibri" w:cs="Calibri"/>
      <w:b/>
      <w:bCs/>
      <w:i/>
      <w:iCs/>
      <w:color w:val="4F81BD"/>
      <w:lang w:eastAsia="en-US"/>
    </w:rPr>
  </w:style>
  <w:style w:type="character" w:customStyle="1" w:styleId="1ffa">
    <w:name w:val="Слабое выделение1"/>
    <w:uiPriority w:val="99"/>
    <w:rsid w:val="00FF3BB0"/>
    <w:rPr>
      <w:rFonts w:cs="Times New Roman"/>
      <w:i/>
      <w:iCs/>
      <w:color w:val="808080"/>
    </w:rPr>
  </w:style>
  <w:style w:type="character" w:customStyle="1" w:styleId="1ffb">
    <w:name w:val="Сильное выделение1"/>
    <w:uiPriority w:val="99"/>
    <w:rsid w:val="00FF3BB0"/>
    <w:rPr>
      <w:rFonts w:cs="Times New Roman"/>
      <w:b/>
      <w:bCs/>
      <w:i/>
      <w:iCs/>
      <w:color w:val="4F81BD"/>
    </w:rPr>
  </w:style>
  <w:style w:type="character" w:customStyle="1" w:styleId="1ffc">
    <w:name w:val="Слабая ссылка1"/>
    <w:uiPriority w:val="99"/>
    <w:rsid w:val="00FF3BB0"/>
    <w:rPr>
      <w:rFonts w:cs="Times New Roman"/>
      <w:smallCaps/>
      <w:color w:val="auto"/>
      <w:u w:val="single"/>
    </w:rPr>
  </w:style>
  <w:style w:type="character" w:customStyle="1" w:styleId="1ffd">
    <w:name w:val="Сильная ссылка1"/>
    <w:uiPriority w:val="99"/>
    <w:rsid w:val="00FF3BB0"/>
    <w:rPr>
      <w:rFonts w:cs="Times New Roman"/>
      <w:b/>
      <w:bCs/>
      <w:smallCaps/>
      <w:color w:val="auto"/>
      <w:spacing w:val="5"/>
      <w:u w:val="single"/>
    </w:rPr>
  </w:style>
  <w:style w:type="character" w:customStyle="1" w:styleId="1ffe">
    <w:name w:val="Название книги1"/>
    <w:uiPriority w:val="99"/>
    <w:rsid w:val="00FF3BB0"/>
    <w:rPr>
      <w:rFonts w:cs="Times New Roman"/>
      <w:b/>
      <w:bCs/>
      <w:smallCaps/>
      <w:spacing w:val="5"/>
    </w:rPr>
  </w:style>
  <w:style w:type="paragraph" w:customStyle="1" w:styleId="1fff">
    <w:name w:val="Заголовок оглавления1"/>
    <w:basedOn w:val="12"/>
    <w:next w:val="a0"/>
    <w:uiPriority w:val="99"/>
    <w:rsid w:val="00FF3BB0"/>
    <w:pPr>
      <w:keepNext/>
      <w:keepLines/>
      <w:spacing w:before="480" w:beforeAutospacing="0" w:after="0" w:afterAutospacing="0" w:line="276" w:lineRule="auto"/>
      <w:outlineLvl w:val="9"/>
    </w:pPr>
    <w:rPr>
      <w:rFonts w:ascii="Cambria" w:eastAsia="Calibri" w:hAnsi="Cambria" w:cs="Cambria"/>
      <w:color w:val="365F91"/>
      <w:kern w:val="0"/>
      <w:sz w:val="28"/>
      <w:szCs w:val="28"/>
      <w:lang w:eastAsia="en-US"/>
    </w:rPr>
  </w:style>
  <w:style w:type="character" w:customStyle="1" w:styleId="141">
    <w:name w:val="Знак Знак141"/>
    <w:uiPriority w:val="99"/>
    <w:rsid w:val="00FF3BB0"/>
    <w:rPr>
      <w:rFonts w:ascii="Calibri" w:hAnsi="Calibri" w:cs="Calibri"/>
      <w:sz w:val="24"/>
      <w:szCs w:val="24"/>
      <w:lang w:eastAsia="ru-RU"/>
    </w:rPr>
  </w:style>
  <w:style w:type="character" w:customStyle="1" w:styleId="412">
    <w:name w:val="Знак Знак41"/>
    <w:uiPriority w:val="99"/>
    <w:rsid w:val="00FF3BB0"/>
    <w:rPr>
      <w:rFonts w:ascii="Tahoma" w:hAnsi="Tahoma" w:cs="Tahoma"/>
      <w:sz w:val="16"/>
      <w:szCs w:val="16"/>
      <w:lang w:eastAsia="ru-RU"/>
    </w:rPr>
  </w:style>
  <w:style w:type="character" w:customStyle="1" w:styleId="HTMLAddressChar">
    <w:name w:val="HTML Address Char"/>
    <w:uiPriority w:val="99"/>
    <w:semiHidden/>
    <w:locked/>
    <w:rsid w:val="00FF3BB0"/>
    <w:rPr>
      <w:rFonts w:ascii="Times New Roman" w:hAnsi="Times New Roman" w:cs="Times New Roman"/>
      <w:i/>
      <w:iCs/>
      <w:sz w:val="20"/>
      <w:szCs w:val="20"/>
    </w:rPr>
  </w:style>
  <w:style w:type="character" w:customStyle="1" w:styleId="270">
    <w:name w:val="Знак Знак27"/>
    <w:uiPriority w:val="99"/>
    <w:rsid w:val="00FF3BB0"/>
    <w:rPr>
      <w:rFonts w:ascii="Calibri" w:hAnsi="Calibri" w:cs="Times New Roman"/>
      <w:sz w:val="20"/>
      <w:szCs w:val="20"/>
      <w:lang w:eastAsia="ru-RU"/>
    </w:rPr>
  </w:style>
  <w:style w:type="table" w:customStyle="1" w:styleId="Jadvaltori1">
    <w:name w:val="Jadval to‘ri1"/>
    <w:uiPriority w:val="99"/>
    <w:rsid w:val="00FF3BB0"/>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atifjadval1">
    <w:name w:val="Latif jadval1"/>
    <w:uiPriority w:val="99"/>
    <w:rsid w:val="00FF3BB0"/>
    <w:pPr>
      <w:widowControl w:val="0"/>
      <w:autoSpaceDE w:val="0"/>
      <w:autoSpaceDN w:val="0"/>
      <w:adjustRightInd w:val="0"/>
      <w:spacing w:after="0" w:line="240" w:lineRule="auto"/>
    </w:pPr>
    <w:rPr>
      <w:rFonts w:ascii="Calibri" w:eastAsia="Calibri" w:hAnsi="Calibri" w:cs="Times New Roman"/>
      <w:sz w:val="20"/>
      <w:szCs w:val="20"/>
      <w:lang w:val="ru-RU"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Jadvaltori2">
    <w:name w:val="Jadval to‘ri2"/>
    <w:uiPriority w:val="99"/>
    <w:rsid w:val="00FF3BB0"/>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4">
    <w:name w:val="Основной текст (12)_"/>
    <w:link w:val="125"/>
    <w:uiPriority w:val="99"/>
    <w:locked/>
    <w:rsid w:val="00FF3BB0"/>
    <w:rPr>
      <w:rFonts w:cs="Times New Roman"/>
      <w:spacing w:val="10"/>
      <w:sz w:val="16"/>
      <w:szCs w:val="16"/>
      <w:shd w:val="clear" w:color="auto" w:fill="FFFFFF"/>
    </w:rPr>
  </w:style>
  <w:style w:type="paragraph" w:customStyle="1" w:styleId="125">
    <w:name w:val="Основной текст (12)"/>
    <w:basedOn w:val="a0"/>
    <w:link w:val="124"/>
    <w:uiPriority w:val="99"/>
    <w:rsid w:val="00FF3BB0"/>
    <w:pPr>
      <w:widowControl w:val="0"/>
      <w:shd w:val="clear" w:color="auto" w:fill="FFFFFF"/>
      <w:spacing w:after="0" w:line="240" w:lineRule="atLeast"/>
      <w:jc w:val="center"/>
    </w:pPr>
    <w:rPr>
      <w:rFonts w:asciiTheme="minorHAnsi" w:eastAsiaTheme="minorHAnsi" w:hAnsiTheme="minorHAnsi"/>
      <w:spacing w:val="10"/>
      <w:sz w:val="16"/>
      <w:szCs w:val="16"/>
      <w:lang w:val="en-GB" w:eastAsia="en-US"/>
    </w:rPr>
  </w:style>
  <w:style w:type="numbering" w:styleId="111111">
    <w:name w:val="Outline List 2"/>
    <w:basedOn w:val="a3"/>
    <w:uiPriority w:val="99"/>
    <w:semiHidden/>
    <w:unhideWhenUsed/>
    <w:rsid w:val="00FF3BB0"/>
    <w:pPr>
      <w:numPr>
        <w:numId w:val="104"/>
      </w:numPr>
    </w:pPr>
  </w:style>
  <w:style w:type="numbering" w:customStyle="1" w:styleId="4">
    <w:name w:val="Стиль4"/>
    <w:rsid w:val="00FF3BB0"/>
    <w:pPr>
      <w:numPr>
        <w:numId w:val="105"/>
      </w:numPr>
    </w:pPr>
  </w:style>
  <w:style w:type="paragraph" w:customStyle="1" w:styleId="2fff">
    <w:name w:val="Без интервала2"/>
    <w:uiPriority w:val="99"/>
    <w:rsid w:val="00FF3BB0"/>
    <w:pPr>
      <w:spacing w:after="0" w:line="240" w:lineRule="auto"/>
    </w:pPr>
    <w:rPr>
      <w:rFonts w:ascii="Calibri" w:eastAsia="Times New Roman" w:hAnsi="Calibri" w:cs="Calibri"/>
      <w:lang w:val="ru-RU"/>
    </w:rPr>
  </w:style>
  <w:style w:type="paragraph" w:customStyle="1" w:styleId="22a">
    <w:name w:val="Цитата 22"/>
    <w:basedOn w:val="a0"/>
    <w:next w:val="a0"/>
    <w:uiPriority w:val="99"/>
    <w:rsid w:val="00FF3BB0"/>
    <w:rPr>
      <w:rFonts w:cs="Calibri"/>
      <w:i/>
      <w:iCs/>
      <w:color w:val="000000"/>
      <w:lang w:eastAsia="en-US"/>
    </w:rPr>
  </w:style>
  <w:style w:type="paragraph" w:customStyle="1" w:styleId="2fff0">
    <w:name w:val="Выделенная цитата2"/>
    <w:basedOn w:val="a0"/>
    <w:next w:val="a0"/>
    <w:uiPriority w:val="99"/>
    <w:rsid w:val="00FF3BB0"/>
    <w:pPr>
      <w:pBdr>
        <w:bottom w:val="single" w:sz="4" w:space="4" w:color="4F81BD"/>
      </w:pBdr>
      <w:spacing w:before="200" w:after="280"/>
      <w:ind w:left="936" w:right="936"/>
    </w:pPr>
    <w:rPr>
      <w:rFonts w:cs="Calibri"/>
      <w:b/>
      <w:bCs/>
      <w:i/>
      <w:iCs/>
      <w:color w:val="4F81BD"/>
      <w:lang w:eastAsia="en-US"/>
    </w:rPr>
  </w:style>
  <w:style w:type="paragraph" w:customStyle="1" w:styleId="3fe">
    <w:name w:val="Абзац списка3"/>
    <w:basedOn w:val="a0"/>
    <w:rsid w:val="00FF3BB0"/>
    <w:pPr>
      <w:ind w:left="720"/>
    </w:pPr>
    <w:rPr>
      <w:rFonts w:cs="Calibri"/>
    </w:rPr>
  </w:style>
  <w:style w:type="paragraph" w:customStyle="1" w:styleId="3ff">
    <w:name w:val="заголовок 3"/>
    <w:basedOn w:val="a0"/>
    <w:next w:val="a0"/>
    <w:uiPriority w:val="99"/>
    <w:rsid w:val="00FF3BB0"/>
    <w:pPr>
      <w:keepNext/>
      <w:autoSpaceDE w:val="0"/>
      <w:autoSpaceDN w:val="0"/>
      <w:spacing w:after="0" w:line="240" w:lineRule="auto"/>
      <w:ind w:firstLine="425"/>
      <w:jc w:val="center"/>
      <w:outlineLvl w:val="2"/>
    </w:pPr>
    <w:rPr>
      <w:rFonts w:ascii="BalticaUzbek" w:hAnsi="BalticaUzbek" w:cs="BalticaUzbek"/>
      <w:sz w:val="28"/>
      <w:szCs w:val="28"/>
    </w:rPr>
  </w:style>
  <w:style w:type="paragraph" w:customStyle="1" w:styleId="58">
    <w:name w:val="заголовок 5"/>
    <w:basedOn w:val="a0"/>
    <w:next w:val="a0"/>
    <w:uiPriority w:val="99"/>
    <w:rsid w:val="00FF3BB0"/>
    <w:pPr>
      <w:keepNext/>
      <w:autoSpaceDE w:val="0"/>
      <w:autoSpaceDN w:val="0"/>
      <w:spacing w:after="0" w:line="240" w:lineRule="auto"/>
      <w:jc w:val="both"/>
      <w:outlineLvl w:val="4"/>
    </w:pPr>
    <w:rPr>
      <w:rFonts w:ascii="BalticaUzbek" w:hAnsi="BalticaUzbek" w:cs="BalticaUzbek"/>
      <w:sz w:val="24"/>
      <w:szCs w:val="24"/>
    </w:rPr>
  </w:style>
  <w:style w:type="paragraph" w:customStyle="1" w:styleId="BodyText26">
    <w:name w:val="Body Text 26"/>
    <w:basedOn w:val="a0"/>
    <w:uiPriority w:val="99"/>
    <w:rsid w:val="00FF3BB0"/>
    <w:pPr>
      <w:autoSpaceDE w:val="0"/>
      <w:autoSpaceDN w:val="0"/>
      <w:spacing w:after="0" w:line="360" w:lineRule="auto"/>
      <w:ind w:firstLine="709"/>
      <w:jc w:val="both"/>
    </w:pPr>
    <w:rPr>
      <w:rFonts w:ascii="BalticaUzbek" w:hAnsi="BalticaUzbek" w:cs="BalticaUzbek"/>
      <w:sz w:val="28"/>
      <w:szCs w:val="28"/>
    </w:rPr>
  </w:style>
  <w:style w:type="character" w:customStyle="1" w:styleId="afffff9">
    <w:name w:val="номер страницы"/>
    <w:uiPriority w:val="99"/>
    <w:rsid w:val="00FF3BB0"/>
    <w:rPr>
      <w:rFonts w:cs="Times New Roman"/>
    </w:rPr>
  </w:style>
  <w:style w:type="paragraph" w:customStyle="1" w:styleId="menuleft35">
    <w:name w:val="menuleft35"/>
    <w:basedOn w:val="a0"/>
    <w:uiPriority w:val="99"/>
    <w:rsid w:val="00FF3BB0"/>
    <w:pPr>
      <w:spacing w:after="0" w:line="240" w:lineRule="auto"/>
      <w:ind w:left="135"/>
      <w:jc w:val="center"/>
    </w:pPr>
    <w:rPr>
      <w:rFonts w:ascii="Arial" w:hAnsi="Arial" w:cs="Arial"/>
      <w:caps/>
      <w:color w:val="FFFFFF"/>
      <w:sz w:val="17"/>
      <w:szCs w:val="17"/>
    </w:rPr>
  </w:style>
  <w:style w:type="paragraph" w:customStyle="1" w:styleId="menuright13">
    <w:name w:val="menuright13"/>
    <w:basedOn w:val="a0"/>
    <w:uiPriority w:val="99"/>
    <w:rsid w:val="00FF3BB0"/>
    <w:pPr>
      <w:spacing w:after="0" w:line="240" w:lineRule="auto"/>
      <w:ind w:left="135"/>
      <w:jc w:val="center"/>
    </w:pPr>
    <w:rPr>
      <w:rFonts w:ascii="Arial" w:hAnsi="Arial" w:cs="Arial"/>
      <w:caps/>
      <w:color w:val="FFFFFF"/>
      <w:sz w:val="17"/>
      <w:szCs w:val="17"/>
    </w:rPr>
  </w:style>
  <w:style w:type="paragraph" w:customStyle="1" w:styleId="time85">
    <w:name w:val="time85"/>
    <w:basedOn w:val="a0"/>
    <w:uiPriority w:val="99"/>
    <w:rsid w:val="00FF3BB0"/>
    <w:pPr>
      <w:pBdr>
        <w:bottom w:val="single" w:sz="18" w:space="5" w:color="DC0A0A"/>
      </w:pBdr>
      <w:shd w:val="clear" w:color="auto" w:fill="FFFFFF"/>
      <w:spacing w:before="100" w:beforeAutospacing="1" w:after="100" w:afterAutospacing="1" w:line="240" w:lineRule="auto"/>
    </w:pPr>
    <w:rPr>
      <w:rFonts w:ascii="Times New Roman" w:hAnsi="Times New Roman"/>
      <w:sz w:val="17"/>
      <w:szCs w:val="17"/>
    </w:rPr>
  </w:style>
  <w:style w:type="paragraph" w:customStyle="1" w:styleId="time91">
    <w:name w:val="time91"/>
    <w:basedOn w:val="a0"/>
    <w:uiPriority w:val="99"/>
    <w:rsid w:val="00FF3BB0"/>
    <w:pPr>
      <w:spacing w:before="100" w:beforeAutospacing="1" w:after="30" w:line="240" w:lineRule="auto"/>
      <w:ind w:left="150"/>
    </w:pPr>
    <w:rPr>
      <w:rFonts w:ascii="Times New Roman" w:hAnsi="Times New Roman"/>
      <w:b/>
      <w:bCs/>
      <w:color w:val="052891"/>
      <w:sz w:val="24"/>
      <w:szCs w:val="24"/>
    </w:rPr>
  </w:style>
  <w:style w:type="paragraph" w:customStyle="1" w:styleId="info13">
    <w:name w:val="info13"/>
    <w:basedOn w:val="a0"/>
    <w:uiPriority w:val="99"/>
    <w:rsid w:val="00FF3BB0"/>
    <w:pPr>
      <w:spacing w:before="100" w:beforeAutospacing="1" w:after="100" w:afterAutospacing="1" w:line="240" w:lineRule="auto"/>
      <w:ind w:right="1725"/>
    </w:pPr>
    <w:rPr>
      <w:rFonts w:ascii="Times New Roman" w:hAnsi="Times New Roman"/>
      <w:sz w:val="18"/>
      <w:szCs w:val="18"/>
    </w:rPr>
  </w:style>
  <w:style w:type="paragraph" w:customStyle="1" w:styleId="additionalinfo13">
    <w:name w:val="additional_info13"/>
    <w:basedOn w:val="a0"/>
    <w:uiPriority w:val="99"/>
    <w:rsid w:val="00FF3BB0"/>
    <w:pPr>
      <w:spacing w:before="100" w:beforeAutospacing="1" w:after="100" w:afterAutospacing="1" w:line="240" w:lineRule="auto"/>
      <w:ind w:right="1725"/>
    </w:pPr>
    <w:rPr>
      <w:rFonts w:ascii="Times New Roman" w:hAnsi="Times New Roman"/>
      <w:color w:val="6E6E81"/>
      <w:sz w:val="24"/>
      <w:szCs w:val="24"/>
    </w:rPr>
  </w:style>
  <w:style w:type="character" w:customStyle="1" w:styleId="y5black">
    <w:name w:val="y5_black"/>
    <w:uiPriority w:val="99"/>
    <w:rsid w:val="00FF3BB0"/>
    <w:rPr>
      <w:rFonts w:cs="Times New Roman"/>
    </w:rPr>
  </w:style>
  <w:style w:type="paragraph" w:styleId="z-">
    <w:name w:val="HTML Top of Form"/>
    <w:basedOn w:val="a0"/>
    <w:next w:val="a0"/>
    <w:link w:val="z-0"/>
    <w:hidden/>
    <w:uiPriority w:val="99"/>
    <w:rsid w:val="00FF3BB0"/>
    <w:pPr>
      <w:pBdr>
        <w:bottom w:val="single" w:sz="6" w:space="1" w:color="auto"/>
      </w:pBdr>
      <w:spacing w:after="0" w:line="240" w:lineRule="auto"/>
      <w:jc w:val="center"/>
    </w:pPr>
    <w:rPr>
      <w:rFonts w:ascii="Arial" w:hAnsi="Arial" w:cs="Arial"/>
      <w:vanish/>
      <w:sz w:val="16"/>
      <w:szCs w:val="16"/>
    </w:rPr>
  </w:style>
  <w:style w:type="character" w:customStyle="1" w:styleId="z-0">
    <w:name w:val="z-Начало формы Знак"/>
    <w:basedOn w:val="a1"/>
    <w:link w:val="z-"/>
    <w:uiPriority w:val="99"/>
    <w:rsid w:val="00FF3BB0"/>
    <w:rPr>
      <w:rFonts w:ascii="Arial" w:eastAsia="Times New Roman" w:hAnsi="Arial" w:cs="Arial"/>
      <w:vanish/>
      <w:sz w:val="16"/>
      <w:szCs w:val="16"/>
      <w:lang w:val="ru-RU" w:eastAsia="ru-RU"/>
    </w:rPr>
  </w:style>
  <w:style w:type="paragraph" w:styleId="z-1">
    <w:name w:val="HTML Bottom of Form"/>
    <w:basedOn w:val="a0"/>
    <w:next w:val="a0"/>
    <w:link w:val="z-2"/>
    <w:hidden/>
    <w:uiPriority w:val="99"/>
    <w:rsid w:val="00FF3BB0"/>
    <w:pPr>
      <w:pBdr>
        <w:top w:val="single" w:sz="6" w:space="1" w:color="auto"/>
      </w:pBdr>
      <w:spacing w:after="0" w:line="240" w:lineRule="auto"/>
      <w:jc w:val="center"/>
    </w:pPr>
    <w:rPr>
      <w:rFonts w:ascii="Arial" w:hAnsi="Arial" w:cs="Arial"/>
      <w:vanish/>
      <w:sz w:val="16"/>
      <w:szCs w:val="16"/>
    </w:rPr>
  </w:style>
  <w:style w:type="character" w:customStyle="1" w:styleId="z-2">
    <w:name w:val="z-Конец формы Знак"/>
    <w:basedOn w:val="a1"/>
    <w:link w:val="z-1"/>
    <w:uiPriority w:val="99"/>
    <w:rsid w:val="00FF3BB0"/>
    <w:rPr>
      <w:rFonts w:ascii="Arial" w:eastAsia="Times New Roman" w:hAnsi="Arial" w:cs="Arial"/>
      <w:vanish/>
      <w:sz w:val="16"/>
      <w:szCs w:val="16"/>
      <w:lang w:val="ru-RU" w:eastAsia="ru-RU"/>
    </w:rPr>
  </w:style>
  <w:style w:type="paragraph" w:customStyle="1" w:styleId="hidden">
    <w:name w:val="hidden"/>
    <w:basedOn w:val="a0"/>
    <w:uiPriority w:val="99"/>
    <w:rsid w:val="00FF3BB0"/>
    <w:pPr>
      <w:spacing w:before="100" w:beforeAutospacing="1" w:after="100" w:afterAutospacing="1" w:line="240" w:lineRule="auto"/>
    </w:pPr>
    <w:rPr>
      <w:rFonts w:ascii="Times New Roman" w:hAnsi="Times New Roman"/>
      <w:vanish/>
      <w:sz w:val="24"/>
      <w:szCs w:val="24"/>
    </w:rPr>
  </w:style>
  <w:style w:type="character" w:customStyle="1" w:styleId="vcard">
    <w:name w:val="vcard"/>
    <w:uiPriority w:val="99"/>
    <w:rsid w:val="00FF3BB0"/>
    <w:rPr>
      <w:rFonts w:cs="Times New Roman"/>
    </w:rPr>
  </w:style>
  <w:style w:type="character" w:customStyle="1" w:styleId="msg-file-download1">
    <w:name w:val="msg-file-download1"/>
    <w:uiPriority w:val="99"/>
    <w:rsid w:val="00FF3BB0"/>
    <w:rPr>
      <w:rFonts w:cs="Times New Roman"/>
      <w:shd w:val="clear" w:color="auto" w:fill="auto"/>
    </w:rPr>
  </w:style>
  <w:style w:type="character" w:customStyle="1" w:styleId="tt">
    <w:name w:val="tt"/>
    <w:uiPriority w:val="99"/>
    <w:rsid w:val="00FF3BB0"/>
    <w:rPr>
      <w:rFonts w:cs="Times New Roman"/>
    </w:rPr>
  </w:style>
  <w:style w:type="paragraph" w:customStyle="1" w:styleId="4e">
    <w:name w:val="заголовок 4"/>
    <w:basedOn w:val="a0"/>
    <w:next w:val="a0"/>
    <w:uiPriority w:val="99"/>
    <w:rsid w:val="00FF3BB0"/>
    <w:pPr>
      <w:keepNext/>
      <w:autoSpaceDE w:val="0"/>
      <w:autoSpaceDN w:val="0"/>
      <w:spacing w:after="0" w:line="360" w:lineRule="auto"/>
      <w:jc w:val="center"/>
    </w:pPr>
    <w:rPr>
      <w:rFonts w:ascii="BalticaUzbek" w:hAnsi="BalticaUzbek" w:cs="BalticaUzbek"/>
      <w:b/>
      <w:bCs/>
      <w:i/>
      <w:iCs/>
      <w:sz w:val="32"/>
      <w:szCs w:val="32"/>
    </w:rPr>
  </w:style>
  <w:style w:type="paragraph" w:customStyle="1" w:styleId="66">
    <w:name w:val="заголовок 6"/>
    <w:basedOn w:val="a0"/>
    <w:next w:val="a0"/>
    <w:uiPriority w:val="99"/>
    <w:rsid w:val="00FF3BB0"/>
    <w:pPr>
      <w:keepNext/>
      <w:autoSpaceDE w:val="0"/>
      <w:autoSpaceDN w:val="0"/>
      <w:spacing w:after="0" w:line="360" w:lineRule="auto"/>
      <w:jc w:val="both"/>
    </w:pPr>
    <w:rPr>
      <w:rFonts w:ascii="BalticaUzbek" w:hAnsi="BalticaUzbek" w:cs="BalticaUzbek"/>
      <w:position w:val="-36"/>
      <w:sz w:val="28"/>
      <w:szCs w:val="28"/>
    </w:rPr>
  </w:style>
  <w:style w:type="character" w:customStyle="1" w:styleId="afffffa">
    <w:name w:val="знак сноски"/>
    <w:uiPriority w:val="99"/>
    <w:rsid w:val="00FF3BB0"/>
    <w:rPr>
      <w:rFonts w:cs="Times New Roman"/>
      <w:vertAlign w:val="superscript"/>
    </w:rPr>
  </w:style>
  <w:style w:type="paragraph" w:customStyle="1" w:styleId="BodyText25">
    <w:name w:val="Body Text 25"/>
    <w:basedOn w:val="a0"/>
    <w:uiPriority w:val="99"/>
    <w:rsid w:val="00FF3BB0"/>
    <w:pPr>
      <w:autoSpaceDE w:val="0"/>
      <w:autoSpaceDN w:val="0"/>
      <w:spacing w:after="0" w:line="360" w:lineRule="auto"/>
      <w:ind w:firstLine="709"/>
      <w:jc w:val="center"/>
    </w:pPr>
    <w:rPr>
      <w:rFonts w:ascii="BalticaUzbek" w:hAnsi="BalticaUzbek" w:cs="BalticaUzbek"/>
      <w:b/>
      <w:bCs/>
      <w:sz w:val="32"/>
      <w:szCs w:val="32"/>
    </w:rPr>
  </w:style>
  <w:style w:type="paragraph" w:customStyle="1" w:styleId="BodyTextIndent22">
    <w:name w:val="Body Text Indent 22"/>
    <w:basedOn w:val="a0"/>
    <w:uiPriority w:val="99"/>
    <w:rsid w:val="00FF3BB0"/>
    <w:pPr>
      <w:autoSpaceDE w:val="0"/>
      <w:autoSpaceDN w:val="0"/>
      <w:spacing w:after="0" w:line="360" w:lineRule="auto"/>
      <w:ind w:firstLine="709"/>
      <w:jc w:val="both"/>
    </w:pPr>
    <w:rPr>
      <w:rFonts w:ascii="BalticaUzbek" w:hAnsi="BalticaUzbek" w:cs="BalticaUzbek"/>
      <w:sz w:val="28"/>
      <w:szCs w:val="28"/>
    </w:rPr>
  </w:style>
  <w:style w:type="paragraph" w:customStyle="1" w:styleId="BodyText24">
    <w:name w:val="Body Text 24"/>
    <w:basedOn w:val="a0"/>
    <w:uiPriority w:val="99"/>
    <w:rsid w:val="00FF3BB0"/>
    <w:pPr>
      <w:autoSpaceDE w:val="0"/>
      <w:autoSpaceDN w:val="0"/>
      <w:spacing w:after="0" w:line="360" w:lineRule="auto"/>
      <w:ind w:firstLine="1276"/>
      <w:jc w:val="both"/>
    </w:pPr>
    <w:rPr>
      <w:rFonts w:ascii="BalticaUzbek" w:hAnsi="BalticaUzbek" w:cs="BalticaUzbek"/>
      <w:sz w:val="28"/>
      <w:szCs w:val="28"/>
    </w:rPr>
  </w:style>
  <w:style w:type="paragraph" w:customStyle="1" w:styleId="afffffb">
    <w:name w:val="Стиль Миршод"/>
    <w:basedOn w:val="a0"/>
    <w:uiPriority w:val="99"/>
    <w:rsid w:val="00FF3BB0"/>
    <w:pPr>
      <w:spacing w:after="0" w:line="360" w:lineRule="auto"/>
      <w:ind w:firstLine="851"/>
      <w:jc w:val="both"/>
    </w:pPr>
    <w:rPr>
      <w:rFonts w:ascii="BalticaUzbek" w:hAnsi="BalticaUzbek" w:cs="BalticaUzbek"/>
      <w:sz w:val="28"/>
      <w:szCs w:val="28"/>
    </w:rPr>
  </w:style>
  <w:style w:type="character" w:customStyle="1" w:styleId="tgc">
    <w:name w:val="_tgc"/>
    <w:rsid w:val="00FF3BB0"/>
  </w:style>
  <w:style w:type="character" w:customStyle="1" w:styleId="w">
    <w:name w:val="w"/>
    <w:rsid w:val="00FF3BB0"/>
  </w:style>
  <w:style w:type="paragraph" w:customStyle="1" w:styleId="4f">
    <w:name w:val="Абзац списка4"/>
    <w:basedOn w:val="a0"/>
    <w:rsid w:val="00FF3BB0"/>
    <w:pPr>
      <w:autoSpaceDE w:val="0"/>
      <w:autoSpaceDN w:val="0"/>
      <w:spacing w:after="0" w:line="240" w:lineRule="auto"/>
      <w:ind w:left="720"/>
      <w:contextualSpacing/>
    </w:pPr>
    <w:rPr>
      <w:rFonts w:ascii="Times New Roman" w:hAnsi="Times New Roman"/>
      <w:sz w:val="20"/>
      <w:szCs w:val="20"/>
    </w:rPr>
  </w:style>
  <w:style w:type="character" w:customStyle="1" w:styleId="NoSpacingChar">
    <w:name w:val="No Spacing Char"/>
    <w:link w:val="NoSpacing1"/>
    <w:rsid w:val="00FF3BB0"/>
    <w:rPr>
      <w:rFonts w:ascii="Courier New" w:eastAsia="Times New Roman" w:hAnsi="Courier New" w:cs="Courier New"/>
      <w:color w:val="000000"/>
      <w:sz w:val="24"/>
      <w:szCs w:val="24"/>
      <w:lang w:val="ru-RU" w:eastAsia="ru-RU"/>
    </w:rPr>
  </w:style>
  <w:style w:type="paragraph" w:customStyle="1" w:styleId="Quote1">
    <w:name w:val="Quote1"/>
    <w:basedOn w:val="a0"/>
    <w:next w:val="a0"/>
    <w:link w:val="QuoteChar"/>
    <w:qFormat/>
    <w:rsid w:val="00FF3BB0"/>
    <w:pPr>
      <w:spacing w:after="0" w:line="240" w:lineRule="auto"/>
    </w:pPr>
    <w:rPr>
      <w:rFonts w:ascii="Times New Roman" w:eastAsiaTheme="minorHAnsi" w:hAnsi="Times New Roman"/>
      <w:i/>
      <w:iCs/>
      <w:color w:val="000000"/>
      <w:sz w:val="20"/>
      <w:szCs w:val="20"/>
      <w:lang w:val="en-GB" w:eastAsia="en-US"/>
    </w:rPr>
  </w:style>
  <w:style w:type="paragraph" w:customStyle="1" w:styleId="IntenseQuote1">
    <w:name w:val="Intense Quote1"/>
    <w:basedOn w:val="a0"/>
    <w:next w:val="a0"/>
    <w:link w:val="IntenseQuoteChar"/>
    <w:qFormat/>
    <w:rsid w:val="00FF3BB0"/>
    <w:pPr>
      <w:pBdr>
        <w:bottom w:val="single" w:sz="4" w:space="4" w:color="4F81BD"/>
      </w:pBdr>
      <w:spacing w:before="200" w:after="280" w:line="240" w:lineRule="auto"/>
      <w:ind w:left="936" w:right="936"/>
    </w:pPr>
    <w:rPr>
      <w:rFonts w:ascii="Times New Roman" w:eastAsiaTheme="minorHAnsi" w:hAnsi="Times New Roman"/>
      <w:b/>
      <w:bCs/>
      <w:i/>
      <w:iCs/>
      <w:color w:val="4F81BD"/>
      <w:sz w:val="20"/>
      <w:szCs w:val="20"/>
      <w:lang w:val="en-GB" w:eastAsia="en-US"/>
    </w:rPr>
  </w:style>
  <w:style w:type="character" w:customStyle="1" w:styleId="SubtleEmphasis1">
    <w:name w:val="Subtle Emphasis1"/>
    <w:qFormat/>
    <w:rsid w:val="00FF3BB0"/>
    <w:rPr>
      <w:i/>
      <w:iCs/>
      <w:color w:val="808080"/>
    </w:rPr>
  </w:style>
  <w:style w:type="character" w:customStyle="1" w:styleId="IntenseEmphasis1">
    <w:name w:val="Intense Emphasis1"/>
    <w:qFormat/>
    <w:rsid w:val="00FF3BB0"/>
    <w:rPr>
      <w:b/>
      <w:bCs/>
      <w:i/>
      <w:iCs/>
      <w:color w:val="4F81BD"/>
    </w:rPr>
  </w:style>
  <w:style w:type="character" w:customStyle="1" w:styleId="SubtleReference1">
    <w:name w:val="Subtle Reference1"/>
    <w:qFormat/>
    <w:rsid w:val="00FF3BB0"/>
    <w:rPr>
      <w:smallCaps/>
      <w:color w:val="C0504D"/>
      <w:u w:val="single"/>
    </w:rPr>
  </w:style>
  <w:style w:type="character" w:customStyle="1" w:styleId="IntenseReference1">
    <w:name w:val="Intense Reference1"/>
    <w:qFormat/>
    <w:rsid w:val="00FF3BB0"/>
    <w:rPr>
      <w:b/>
      <w:bCs/>
      <w:smallCaps/>
      <w:color w:val="C0504D"/>
      <w:spacing w:val="5"/>
      <w:u w:val="single"/>
    </w:rPr>
  </w:style>
  <w:style w:type="character" w:customStyle="1" w:styleId="BookTitle1">
    <w:name w:val="Book Title1"/>
    <w:qFormat/>
    <w:rsid w:val="00FF3BB0"/>
    <w:rPr>
      <w:b/>
      <w:bCs/>
      <w:smallCaps/>
      <w:spacing w:val="5"/>
    </w:rPr>
  </w:style>
  <w:style w:type="character" w:customStyle="1" w:styleId="10pt1">
    <w:name w:val="Основной текст + 10 pt;Курсив"/>
    <w:rsid w:val="00FF3BB0"/>
    <w:rPr>
      <w:rFonts w:ascii="Times New Roman" w:eastAsia="Times New Roman" w:hAnsi="Times New Roman" w:cs="Times New Roman"/>
      <w:b w:val="0"/>
      <w:bCs w:val="0"/>
      <w:i/>
      <w:iCs/>
      <w:smallCaps w:val="0"/>
      <w:strike w:val="0"/>
      <w:spacing w:val="0"/>
      <w:sz w:val="20"/>
      <w:szCs w:val="20"/>
      <w:shd w:val="clear" w:color="auto" w:fill="FFFFFF"/>
    </w:rPr>
  </w:style>
  <w:style w:type="character" w:customStyle="1" w:styleId="83">
    <w:name w:val="Основной текст (8)_"/>
    <w:rsid w:val="00FF3BB0"/>
    <w:rPr>
      <w:rFonts w:ascii="Times New Roman" w:eastAsia="Times New Roman" w:hAnsi="Times New Roman" w:cs="Times New Roman"/>
      <w:b w:val="0"/>
      <w:bCs w:val="0"/>
      <w:i w:val="0"/>
      <w:iCs w:val="0"/>
      <w:smallCaps w:val="0"/>
      <w:strike w:val="0"/>
      <w:spacing w:val="0"/>
      <w:sz w:val="21"/>
      <w:szCs w:val="21"/>
    </w:rPr>
  </w:style>
  <w:style w:type="character" w:customStyle="1" w:styleId="84">
    <w:name w:val="Основной текст (8)"/>
    <w:basedOn w:val="83"/>
    <w:rsid w:val="00FF3BB0"/>
    <w:rPr>
      <w:rFonts w:ascii="Times New Roman" w:eastAsia="Times New Roman" w:hAnsi="Times New Roman" w:cs="Times New Roman"/>
      <w:b w:val="0"/>
      <w:bCs w:val="0"/>
      <w:i w:val="0"/>
      <w:iCs w:val="0"/>
      <w:smallCaps w:val="0"/>
      <w:strike w:val="0"/>
      <w:spacing w:val="0"/>
      <w:sz w:val="21"/>
      <w:szCs w:val="21"/>
    </w:rPr>
  </w:style>
  <w:style w:type="character" w:customStyle="1" w:styleId="85">
    <w:name w:val="Основной текст (8) + Не курсив"/>
    <w:rsid w:val="00FF3BB0"/>
    <w:rPr>
      <w:rFonts w:ascii="Times New Roman" w:eastAsia="Times New Roman" w:hAnsi="Times New Roman" w:cs="Times New Roman"/>
      <w:b w:val="0"/>
      <w:bCs w:val="0"/>
      <w:i/>
      <w:iCs/>
      <w:smallCaps w:val="0"/>
      <w:strike w:val="0"/>
      <w:spacing w:val="0"/>
      <w:sz w:val="21"/>
      <w:szCs w:val="21"/>
    </w:rPr>
  </w:style>
  <w:style w:type="character" w:customStyle="1" w:styleId="86">
    <w:name w:val="Основной текст (8) + Полужирный;Не курсив"/>
    <w:rsid w:val="00FF3BB0"/>
    <w:rPr>
      <w:rFonts w:ascii="Times New Roman" w:eastAsia="Times New Roman" w:hAnsi="Times New Roman" w:cs="Times New Roman"/>
      <w:b/>
      <w:bCs/>
      <w:i/>
      <w:iCs/>
      <w:smallCaps w:val="0"/>
      <w:strike w:val="0"/>
      <w:spacing w:val="0"/>
      <w:sz w:val="21"/>
      <w:szCs w:val="21"/>
    </w:rPr>
  </w:style>
  <w:style w:type="character" w:customStyle="1" w:styleId="8Candara10pt0pt">
    <w:name w:val="Основной текст (8) + Candara;10 pt;Интервал 0 pt"/>
    <w:rsid w:val="00FF3BB0"/>
    <w:rPr>
      <w:rFonts w:ascii="Candara" w:eastAsia="Candara" w:hAnsi="Candara" w:cs="Candara"/>
      <w:b w:val="0"/>
      <w:bCs w:val="0"/>
      <w:i w:val="0"/>
      <w:iCs w:val="0"/>
      <w:smallCaps w:val="0"/>
      <w:strike w:val="0"/>
      <w:spacing w:val="-10"/>
      <w:sz w:val="20"/>
      <w:szCs w:val="20"/>
    </w:rPr>
  </w:style>
  <w:style w:type="character" w:customStyle="1" w:styleId="95pt">
    <w:name w:val="Основной текст + 9;5 pt;Курсив"/>
    <w:rsid w:val="00FF3BB0"/>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3ff0">
    <w:name w:val="Основной текст (3) + Не полужирный"/>
    <w:rsid w:val="00FF3BB0"/>
    <w:rPr>
      <w:rFonts w:ascii="Times New Roman" w:eastAsia="Times New Roman" w:hAnsi="Times New Roman" w:cs="Times New Roman"/>
      <w:b/>
      <w:bCs/>
      <w:i/>
      <w:iCs/>
      <w:smallCaps w:val="0"/>
      <w:strike w:val="0"/>
      <w:spacing w:val="0"/>
      <w:sz w:val="21"/>
      <w:szCs w:val="21"/>
      <w:shd w:val="clear" w:color="auto" w:fill="FFFFFF"/>
    </w:rPr>
  </w:style>
  <w:style w:type="character" w:customStyle="1" w:styleId="242">
    <w:name w:val="Основной текст (24)_"/>
    <w:link w:val="243"/>
    <w:rsid w:val="00FF3BB0"/>
    <w:rPr>
      <w:spacing w:val="10"/>
      <w:sz w:val="17"/>
      <w:szCs w:val="17"/>
      <w:shd w:val="clear" w:color="auto" w:fill="FFFFFF"/>
    </w:rPr>
  </w:style>
  <w:style w:type="paragraph" w:customStyle="1" w:styleId="243">
    <w:name w:val="Основной текст (24)"/>
    <w:basedOn w:val="a0"/>
    <w:link w:val="242"/>
    <w:rsid w:val="00FF3BB0"/>
    <w:pPr>
      <w:shd w:val="clear" w:color="auto" w:fill="FFFFFF"/>
      <w:spacing w:after="0" w:line="240" w:lineRule="exact"/>
      <w:jc w:val="both"/>
    </w:pPr>
    <w:rPr>
      <w:rFonts w:asciiTheme="minorHAnsi" w:eastAsiaTheme="minorHAnsi" w:hAnsiTheme="minorHAnsi" w:cstheme="minorBidi"/>
      <w:spacing w:val="10"/>
      <w:sz w:val="17"/>
      <w:szCs w:val="17"/>
      <w:lang w:val="en-GB" w:eastAsia="en-US"/>
    </w:rPr>
  </w:style>
  <w:style w:type="character" w:customStyle="1" w:styleId="240pt">
    <w:name w:val="Основной текст (24) + Интервал 0 pt"/>
    <w:rsid w:val="00FF3BB0"/>
    <w:rPr>
      <w:spacing w:val="0"/>
      <w:sz w:val="17"/>
      <w:szCs w:val="17"/>
      <w:shd w:val="clear" w:color="auto" w:fill="FFFFFF"/>
    </w:rPr>
  </w:style>
  <w:style w:type="character" w:customStyle="1" w:styleId="24105pt0pt">
    <w:name w:val="Основной текст (24) + 10;5 pt;Интервал 0 pt"/>
    <w:rsid w:val="00FF3BB0"/>
    <w:rPr>
      <w:spacing w:val="0"/>
      <w:sz w:val="21"/>
      <w:szCs w:val="21"/>
      <w:shd w:val="clear" w:color="auto" w:fill="FFFFFF"/>
    </w:rPr>
  </w:style>
  <w:style w:type="character" w:customStyle="1" w:styleId="385pt">
    <w:name w:val="Основной текст (3) + 8;5 pt"/>
    <w:rsid w:val="00FF3BB0"/>
    <w:rPr>
      <w:rFonts w:ascii="Times New Roman" w:eastAsia="Times New Roman" w:hAnsi="Times New Roman" w:cs="Times New Roman"/>
      <w:b w:val="0"/>
      <w:bCs w:val="0"/>
      <w:i/>
      <w:iCs/>
      <w:smallCaps w:val="0"/>
      <w:strike w:val="0"/>
      <w:spacing w:val="0"/>
      <w:sz w:val="17"/>
      <w:szCs w:val="17"/>
      <w:shd w:val="clear" w:color="auto" w:fill="FFFFFF"/>
    </w:rPr>
  </w:style>
  <w:style w:type="character" w:customStyle="1" w:styleId="85pt">
    <w:name w:val="Основной текст + 8;5 pt;Малые прописные"/>
    <w:rsid w:val="00FF3BB0"/>
    <w:rPr>
      <w:rFonts w:ascii="Times New Roman" w:eastAsia="Times New Roman" w:hAnsi="Times New Roman" w:cs="Times New Roman"/>
      <w:b w:val="0"/>
      <w:bCs w:val="0"/>
      <w:i w:val="0"/>
      <w:iCs w:val="0"/>
      <w:smallCaps/>
      <w:strike w:val="0"/>
      <w:spacing w:val="0"/>
      <w:sz w:val="17"/>
      <w:szCs w:val="17"/>
      <w:shd w:val="clear" w:color="auto" w:fill="FFFFFF"/>
    </w:rPr>
  </w:style>
  <w:style w:type="character" w:customStyle="1" w:styleId="Candara95pt">
    <w:name w:val="Основной текст + Candara;9;5 pt"/>
    <w:rsid w:val="00FF3BB0"/>
    <w:rPr>
      <w:rFonts w:ascii="Candara" w:eastAsia="Candara" w:hAnsi="Candara" w:cs="Candara"/>
      <w:b w:val="0"/>
      <w:bCs w:val="0"/>
      <w:i w:val="0"/>
      <w:iCs w:val="0"/>
      <w:smallCaps w:val="0"/>
      <w:strike w:val="0"/>
      <w:spacing w:val="0"/>
      <w:sz w:val="19"/>
      <w:szCs w:val="19"/>
    </w:rPr>
  </w:style>
  <w:style w:type="character" w:customStyle="1" w:styleId="360">
    <w:name w:val="Основной текст (36)_"/>
    <w:rsid w:val="00FF3BB0"/>
    <w:rPr>
      <w:b w:val="0"/>
      <w:bCs w:val="0"/>
      <w:i w:val="0"/>
      <w:iCs w:val="0"/>
      <w:smallCaps w:val="0"/>
      <w:strike w:val="0"/>
      <w:spacing w:val="0"/>
      <w:sz w:val="15"/>
      <w:szCs w:val="15"/>
    </w:rPr>
  </w:style>
  <w:style w:type="character" w:customStyle="1" w:styleId="361">
    <w:name w:val="Основной текст (36)"/>
    <w:rsid w:val="00FF3BB0"/>
    <w:rPr>
      <w:b w:val="0"/>
      <w:bCs w:val="0"/>
      <w:i w:val="0"/>
      <w:iCs w:val="0"/>
      <w:smallCaps w:val="0"/>
      <w:strike w:val="0"/>
      <w:spacing w:val="0"/>
      <w:sz w:val="15"/>
      <w:szCs w:val="15"/>
    </w:rPr>
  </w:style>
  <w:style w:type="character" w:customStyle="1" w:styleId="3ff1">
    <w:name w:val="Сноска (3)_"/>
    <w:rsid w:val="00FF3BB0"/>
    <w:rPr>
      <w:rFonts w:ascii="Times New Roman" w:eastAsia="Times New Roman" w:hAnsi="Times New Roman" w:cs="Times New Roman"/>
      <w:b w:val="0"/>
      <w:bCs w:val="0"/>
      <w:i w:val="0"/>
      <w:iCs w:val="0"/>
      <w:smallCaps w:val="0"/>
      <w:strike w:val="0"/>
      <w:spacing w:val="0"/>
      <w:sz w:val="21"/>
      <w:szCs w:val="21"/>
    </w:rPr>
  </w:style>
  <w:style w:type="character" w:customStyle="1" w:styleId="3ff2">
    <w:name w:val="Сноска (3)"/>
    <w:basedOn w:val="3ff1"/>
    <w:rsid w:val="00FF3BB0"/>
    <w:rPr>
      <w:rFonts w:ascii="Times New Roman" w:eastAsia="Times New Roman" w:hAnsi="Times New Roman" w:cs="Times New Roman"/>
      <w:b w:val="0"/>
      <w:bCs w:val="0"/>
      <w:i w:val="0"/>
      <w:iCs w:val="0"/>
      <w:smallCaps w:val="0"/>
      <w:strike w:val="0"/>
      <w:spacing w:val="0"/>
      <w:sz w:val="21"/>
      <w:szCs w:val="21"/>
    </w:rPr>
  </w:style>
  <w:style w:type="character" w:customStyle="1" w:styleId="75pt">
    <w:name w:val="Сноска + 7;5 pt;Полужирный"/>
    <w:rsid w:val="00FF3BB0"/>
    <w:rPr>
      <w:rFonts w:ascii="Times New Roman" w:eastAsia="Times New Roman" w:hAnsi="Times New Roman" w:cs="Times New Roman"/>
      <w:b/>
      <w:bCs/>
      <w:i w:val="0"/>
      <w:iCs w:val="0"/>
      <w:smallCaps w:val="0"/>
      <w:strike w:val="0"/>
      <w:spacing w:val="0"/>
      <w:sz w:val="15"/>
      <w:szCs w:val="15"/>
      <w:shd w:val="clear" w:color="auto" w:fill="FFFFFF"/>
    </w:rPr>
  </w:style>
  <w:style w:type="character" w:customStyle="1" w:styleId="95pt0">
    <w:name w:val="Колонтитул + 9;5 pt"/>
    <w:rsid w:val="00FF3BB0"/>
    <w:rPr>
      <w:spacing w:val="0"/>
      <w:sz w:val="19"/>
      <w:szCs w:val="19"/>
      <w:shd w:val="clear" w:color="auto" w:fill="FFFFFF"/>
    </w:rPr>
  </w:style>
  <w:style w:type="character" w:customStyle="1" w:styleId="895pt">
    <w:name w:val="Основной текст (8) + 9;5 pt;Не курсив"/>
    <w:rsid w:val="00FF3BB0"/>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3fb">
    <w:name w:val="Оглавление 3 Знак"/>
    <w:link w:val="3fa"/>
    <w:rsid w:val="00FF3BB0"/>
    <w:rPr>
      <w:rFonts w:ascii="Calibri" w:eastAsia="Times New Roman" w:hAnsi="Calibri" w:cs="Times New Roman"/>
      <w:sz w:val="24"/>
      <w:szCs w:val="24"/>
      <w:lang w:val="ru-RU" w:eastAsia="ru-RU"/>
    </w:rPr>
  </w:style>
  <w:style w:type="character" w:customStyle="1" w:styleId="2fff1">
    <w:name w:val="Оглавление (2)"/>
    <w:basedOn w:val="3fb"/>
    <w:rsid w:val="00FF3BB0"/>
    <w:rPr>
      <w:rFonts w:ascii="Calibri" w:eastAsia="Times New Roman" w:hAnsi="Calibri" w:cs="Times New Roman"/>
      <w:sz w:val="24"/>
      <w:szCs w:val="24"/>
      <w:lang w:val="ru-RU" w:eastAsia="ru-RU"/>
    </w:rPr>
  </w:style>
  <w:style w:type="character" w:customStyle="1" w:styleId="FontStyle193">
    <w:name w:val="Font Style193"/>
    <w:rsid w:val="00FF3BB0"/>
    <w:rPr>
      <w:rFonts w:ascii="Times New Roman" w:hAnsi="Times New Roman" w:cs="Times New Roman"/>
      <w:b/>
      <w:bCs/>
      <w:sz w:val="18"/>
      <w:szCs w:val="18"/>
    </w:rPr>
  </w:style>
  <w:style w:type="character" w:customStyle="1" w:styleId="FontStyle194">
    <w:name w:val="Font Style194"/>
    <w:rsid w:val="00FF3BB0"/>
    <w:rPr>
      <w:rFonts w:ascii="Times New Roman" w:hAnsi="Times New Roman" w:cs="Times New Roman"/>
      <w:sz w:val="18"/>
      <w:szCs w:val="18"/>
    </w:rPr>
  </w:style>
  <w:style w:type="character" w:customStyle="1" w:styleId="FontStyle171">
    <w:name w:val="Font Style171"/>
    <w:rsid w:val="00FF3BB0"/>
    <w:rPr>
      <w:rFonts w:ascii="Times New Roman" w:hAnsi="Times New Roman" w:cs="Times New Roman"/>
      <w:i/>
      <w:iCs/>
      <w:sz w:val="18"/>
      <w:szCs w:val="18"/>
    </w:rPr>
  </w:style>
  <w:style w:type="paragraph" w:customStyle="1" w:styleId="Style42">
    <w:name w:val="Style42"/>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177">
    <w:name w:val="Font Style177"/>
    <w:rsid w:val="00FF3BB0"/>
    <w:rPr>
      <w:rFonts w:ascii="Times New Roman" w:hAnsi="Times New Roman" w:cs="Times New Roman"/>
      <w:b/>
      <w:bCs/>
      <w:smallCaps/>
      <w:sz w:val="14"/>
      <w:szCs w:val="14"/>
    </w:rPr>
  </w:style>
  <w:style w:type="paragraph" w:customStyle="1" w:styleId="Style30">
    <w:name w:val="Style30"/>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34">
    <w:name w:val="Style34"/>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186">
    <w:name w:val="Font Style186"/>
    <w:rsid w:val="00FF3BB0"/>
    <w:rPr>
      <w:rFonts w:ascii="Times New Roman" w:hAnsi="Times New Roman" w:cs="Times New Roman"/>
      <w:b/>
      <w:bCs/>
      <w:i/>
      <w:iCs/>
      <w:spacing w:val="-10"/>
      <w:sz w:val="14"/>
      <w:szCs w:val="14"/>
    </w:rPr>
  </w:style>
  <w:style w:type="character" w:customStyle="1" w:styleId="FontStyle179">
    <w:name w:val="Font Style179"/>
    <w:rsid w:val="00FF3BB0"/>
    <w:rPr>
      <w:rFonts w:ascii="Times New Roman" w:hAnsi="Times New Roman" w:cs="Times New Roman"/>
      <w:b/>
      <w:bCs/>
      <w:i/>
      <w:iCs/>
      <w:sz w:val="18"/>
      <w:szCs w:val="18"/>
    </w:rPr>
  </w:style>
  <w:style w:type="paragraph" w:customStyle="1" w:styleId="Style52">
    <w:name w:val="Style52"/>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50">
    <w:name w:val="Style50"/>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191">
    <w:name w:val="Font Style191"/>
    <w:uiPriority w:val="99"/>
    <w:rsid w:val="00FF3BB0"/>
    <w:rPr>
      <w:rFonts w:ascii="Garamond" w:hAnsi="Garamond" w:cs="Garamond"/>
      <w:i/>
      <w:iCs/>
      <w:spacing w:val="-10"/>
      <w:sz w:val="30"/>
      <w:szCs w:val="30"/>
    </w:rPr>
  </w:style>
  <w:style w:type="paragraph" w:customStyle="1" w:styleId="Style41">
    <w:name w:val="Style41"/>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211">
    <w:name w:val="Font Style211"/>
    <w:rsid w:val="00FF3BB0"/>
    <w:rPr>
      <w:rFonts w:ascii="Times New Roman" w:hAnsi="Times New Roman" w:cs="Times New Roman"/>
      <w:b/>
      <w:bCs/>
      <w:smallCaps/>
      <w:sz w:val="14"/>
      <w:szCs w:val="14"/>
    </w:rPr>
  </w:style>
  <w:style w:type="paragraph" w:customStyle="1" w:styleId="Style57">
    <w:name w:val="Style57"/>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64">
    <w:name w:val="Style64"/>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169">
    <w:name w:val="Font Style169"/>
    <w:rsid w:val="00FF3BB0"/>
    <w:rPr>
      <w:rFonts w:ascii="Times New Roman" w:hAnsi="Times New Roman" w:cs="Times New Roman"/>
      <w:sz w:val="16"/>
      <w:szCs w:val="16"/>
    </w:rPr>
  </w:style>
  <w:style w:type="paragraph" w:customStyle="1" w:styleId="Style66">
    <w:name w:val="Style66"/>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178">
    <w:name w:val="Font Style178"/>
    <w:uiPriority w:val="99"/>
    <w:rsid w:val="00FF3BB0"/>
    <w:rPr>
      <w:rFonts w:ascii="Times New Roman" w:hAnsi="Times New Roman" w:cs="Times New Roman"/>
      <w:b/>
      <w:bCs/>
      <w:w w:val="150"/>
      <w:sz w:val="8"/>
      <w:szCs w:val="8"/>
    </w:rPr>
  </w:style>
  <w:style w:type="paragraph" w:customStyle="1" w:styleId="Style79">
    <w:name w:val="Style79"/>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73">
    <w:name w:val="Style73"/>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86">
    <w:name w:val="Style86"/>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82">
    <w:name w:val="Style82"/>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93">
    <w:name w:val="Style93"/>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94">
    <w:name w:val="Style94"/>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190">
    <w:name w:val="Font Style190"/>
    <w:rsid w:val="00FF3BB0"/>
    <w:rPr>
      <w:rFonts w:ascii="Times New Roman" w:hAnsi="Times New Roman" w:cs="Times New Roman"/>
      <w:b/>
      <w:bCs/>
      <w:spacing w:val="20"/>
      <w:sz w:val="14"/>
      <w:szCs w:val="14"/>
    </w:rPr>
  </w:style>
  <w:style w:type="paragraph" w:customStyle="1" w:styleId="Style104">
    <w:name w:val="Style104"/>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38">
    <w:name w:val="Style138"/>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24">
    <w:name w:val="Style124"/>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40">
    <w:name w:val="Style140"/>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55">
    <w:name w:val="Style155"/>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51">
    <w:name w:val="Style151"/>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176">
    <w:name w:val="Font Style176"/>
    <w:rsid w:val="00FF3BB0"/>
    <w:rPr>
      <w:rFonts w:ascii="Times New Roman" w:hAnsi="Times New Roman" w:cs="Times New Roman"/>
      <w:spacing w:val="40"/>
      <w:sz w:val="24"/>
      <w:szCs w:val="24"/>
    </w:rPr>
  </w:style>
  <w:style w:type="character" w:customStyle="1" w:styleId="FontStyle254">
    <w:name w:val="Font Style254"/>
    <w:rsid w:val="00FF3BB0"/>
    <w:rPr>
      <w:rFonts w:ascii="Times New Roman" w:hAnsi="Times New Roman" w:cs="Times New Roman"/>
      <w:b/>
      <w:bCs/>
      <w:sz w:val="16"/>
      <w:szCs w:val="16"/>
    </w:rPr>
  </w:style>
  <w:style w:type="character" w:customStyle="1" w:styleId="FontStyle265">
    <w:name w:val="Font Style265"/>
    <w:rsid w:val="00FF3BB0"/>
    <w:rPr>
      <w:rFonts w:ascii="Times New Roman" w:hAnsi="Times New Roman" w:cs="Times New Roman"/>
      <w:sz w:val="16"/>
      <w:szCs w:val="16"/>
    </w:rPr>
  </w:style>
  <w:style w:type="character" w:customStyle="1" w:styleId="FontStyle287">
    <w:name w:val="Font Style287"/>
    <w:rsid w:val="00FF3BB0"/>
    <w:rPr>
      <w:rFonts w:ascii="Times New Roman" w:hAnsi="Times New Roman" w:cs="Times New Roman"/>
      <w:b/>
      <w:bCs/>
      <w:i/>
      <w:iCs/>
      <w:spacing w:val="-10"/>
      <w:sz w:val="14"/>
      <w:szCs w:val="14"/>
    </w:rPr>
  </w:style>
  <w:style w:type="character" w:customStyle="1" w:styleId="FontStyle264">
    <w:name w:val="Font Style264"/>
    <w:rsid w:val="00FF3BB0"/>
    <w:rPr>
      <w:rFonts w:ascii="Times New Roman" w:hAnsi="Times New Roman" w:cs="Times New Roman"/>
      <w:i/>
      <w:iCs/>
      <w:sz w:val="16"/>
      <w:szCs w:val="16"/>
    </w:rPr>
  </w:style>
  <w:style w:type="paragraph" w:customStyle="1" w:styleId="Style60">
    <w:name w:val="Style60"/>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87">
    <w:name w:val="Style87"/>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19">
    <w:name w:val="Style119"/>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92">
    <w:name w:val="Style92"/>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53">
    <w:name w:val="Style153"/>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258">
    <w:name w:val="Font Style258"/>
    <w:rsid w:val="00FF3BB0"/>
    <w:rPr>
      <w:rFonts w:ascii="Times New Roman" w:hAnsi="Times New Roman" w:cs="Times New Roman"/>
      <w:b/>
      <w:bCs/>
      <w:sz w:val="36"/>
      <w:szCs w:val="36"/>
    </w:rPr>
  </w:style>
  <w:style w:type="character" w:customStyle="1" w:styleId="FontStyle341">
    <w:name w:val="Font Style341"/>
    <w:rsid w:val="00FF3BB0"/>
    <w:rPr>
      <w:rFonts w:ascii="Times New Roman" w:hAnsi="Times New Roman" w:cs="Times New Roman"/>
      <w:b/>
      <w:bCs/>
      <w:sz w:val="16"/>
      <w:szCs w:val="16"/>
    </w:rPr>
  </w:style>
  <w:style w:type="character" w:customStyle="1" w:styleId="FontStyle373">
    <w:name w:val="Font Style373"/>
    <w:rsid w:val="00FF3BB0"/>
    <w:rPr>
      <w:rFonts w:ascii="Cambria" w:hAnsi="Cambria" w:cs="Cambria"/>
      <w:smallCaps/>
      <w:spacing w:val="-10"/>
      <w:sz w:val="14"/>
      <w:szCs w:val="14"/>
    </w:rPr>
  </w:style>
  <w:style w:type="paragraph" w:customStyle="1" w:styleId="Style175">
    <w:name w:val="Style175"/>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71">
    <w:name w:val="Font Style371"/>
    <w:rsid w:val="00FF3BB0"/>
    <w:rPr>
      <w:rFonts w:ascii="Times New Roman" w:hAnsi="Times New Roman" w:cs="Times New Roman"/>
      <w:b/>
      <w:bCs/>
      <w:i/>
      <w:iCs/>
      <w:sz w:val="14"/>
      <w:szCs w:val="14"/>
    </w:rPr>
  </w:style>
  <w:style w:type="character" w:customStyle="1" w:styleId="FontStyle268">
    <w:name w:val="Font Style268"/>
    <w:rsid w:val="00FF3BB0"/>
    <w:rPr>
      <w:rFonts w:ascii="Times New Roman" w:hAnsi="Times New Roman" w:cs="Times New Roman"/>
      <w:b/>
      <w:bCs/>
      <w:spacing w:val="20"/>
      <w:sz w:val="16"/>
      <w:szCs w:val="16"/>
    </w:rPr>
  </w:style>
  <w:style w:type="paragraph" w:customStyle="1" w:styleId="Style187">
    <w:name w:val="Style187"/>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232">
    <w:name w:val="Style232"/>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189">
    <w:name w:val="Font Style189"/>
    <w:uiPriority w:val="99"/>
    <w:rsid w:val="00FF3BB0"/>
    <w:rPr>
      <w:rFonts w:ascii="Times New Roman" w:hAnsi="Times New Roman" w:cs="Times New Roman"/>
      <w:b/>
      <w:bCs/>
      <w:sz w:val="16"/>
      <w:szCs w:val="16"/>
    </w:rPr>
  </w:style>
  <w:style w:type="character" w:customStyle="1" w:styleId="FontStyle188">
    <w:name w:val="Font Style188"/>
    <w:uiPriority w:val="99"/>
    <w:rsid w:val="00FF3BB0"/>
    <w:rPr>
      <w:rFonts w:ascii="Times New Roman" w:hAnsi="Times New Roman" w:cs="Times New Roman"/>
      <w:sz w:val="16"/>
      <w:szCs w:val="16"/>
    </w:rPr>
  </w:style>
  <w:style w:type="character" w:customStyle="1" w:styleId="FontStyle161">
    <w:name w:val="Font Style161"/>
    <w:uiPriority w:val="99"/>
    <w:rsid w:val="00FF3BB0"/>
    <w:rPr>
      <w:rFonts w:ascii="Times New Roman" w:hAnsi="Times New Roman" w:cs="Times New Roman"/>
      <w:i/>
      <w:iCs/>
      <w:sz w:val="16"/>
      <w:szCs w:val="16"/>
    </w:rPr>
  </w:style>
  <w:style w:type="character" w:customStyle="1" w:styleId="FontStyle174">
    <w:name w:val="Font Style174"/>
    <w:uiPriority w:val="99"/>
    <w:rsid w:val="00FF3BB0"/>
    <w:rPr>
      <w:rFonts w:ascii="Courier New" w:hAnsi="Courier New" w:cs="Courier New"/>
      <w:b/>
      <w:bCs/>
      <w:smallCaps/>
      <w:spacing w:val="-10"/>
      <w:sz w:val="16"/>
      <w:szCs w:val="16"/>
    </w:rPr>
  </w:style>
  <w:style w:type="paragraph" w:customStyle="1" w:styleId="Style39">
    <w:name w:val="Style39"/>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195">
    <w:name w:val="Font Style195"/>
    <w:uiPriority w:val="99"/>
    <w:rsid w:val="00FF3BB0"/>
    <w:rPr>
      <w:rFonts w:ascii="Times New Roman" w:hAnsi="Times New Roman" w:cs="Times New Roman"/>
      <w:b/>
      <w:bCs/>
      <w:smallCaps/>
      <w:sz w:val="18"/>
      <w:szCs w:val="18"/>
    </w:rPr>
  </w:style>
  <w:style w:type="character" w:customStyle="1" w:styleId="FontStyle210">
    <w:name w:val="Font Style210"/>
    <w:uiPriority w:val="99"/>
    <w:rsid w:val="00FF3BB0"/>
    <w:rPr>
      <w:rFonts w:ascii="Courier New" w:hAnsi="Courier New" w:cs="Courier New"/>
      <w:b/>
      <w:bCs/>
      <w:smallCaps/>
      <w:sz w:val="10"/>
      <w:szCs w:val="10"/>
    </w:rPr>
  </w:style>
  <w:style w:type="character" w:customStyle="1" w:styleId="FontStyle233">
    <w:name w:val="Font Style233"/>
    <w:uiPriority w:val="99"/>
    <w:rsid w:val="00FF3BB0"/>
    <w:rPr>
      <w:rFonts w:ascii="Times New Roman" w:hAnsi="Times New Roman" w:cs="Times New Roman"/>
      <w:b/>
      <w:bCs/>
      <w:i/>
      <w:iCs/>
      <w:smallCaps/>
      <w:spacing w:val="-10"/>
      <w:sz w:val="14"/>
      <w:szCs w:val="14"/>
    </w:rPr>
  </w:style>
  <w:style w:type="character" w:customStyle="1" w:styleId="FontStyle217">
    <w:name w:val="Font Style217"/>
    <w:uiPriority w:val="99"/>
    <w:rsid w:val="00FF3BB0"/>
    <w:rPr>
      <w:rFonts w:ascii="Times New Roman" w:hAnsi="Times New Roman" w:cs="Times New Roman"/>
      <w:smallCaps/>
      <w:sz w:val="16"/>
      <w:szCs w:val="16"/>
    </w:rPr>
  </w:style>
  <w:style w:type="character" w:customStyle="1" w:styleId="FontStyle181">
    <w:name w:val="Font Style181"/>
    <w:uiPriority w:val="99"/>
    <w:rsid w:val="00FF3BB0"/>
    <w:rPr>
      <w:rFonts w:ascii="Calibri" w:hAnsi="Calibri" w:cs="Calibri"/>
      <w:i/>
      <w:iCs/>
      <w:spacing w:val="-10"/>
      <w:sz w:val="30"/>
      <w:szCs w:val="30"/>
    </w:rPr>
  </w:style>
  <w:style w:type="character" w:customStyle="1" w:styleId="FontStyle172">
    <w:name w:val="Font Style172"/>
    <w:uiPriority w:val="99"/>
    <w:rsid w:val="00FF3BB0"/>
    <w:rPr>
      <w:rFonts w:ascii="Times New Roman" w:hAnsi="Times New Roman" w:cs="Times New Roman"/>
      <w:b/>
      <w:bCs/>
      <w:spacing w:val="-10"/>
      <w:sz w:val="18"/>
      <w:szCs w:val="18"/>
    </w:rPr>
  </w:style>
  <w:style w:type="paragraph" w:customStyle="1" w:styleId="Style181">
    <w:name w:val="Style181"/>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206">
    <w:name w:val="Font Style206"/>
    <w:uiPriority w:val="99"/>
    <w:rsid w:val="00FF3BB0"/>
    <w:rPr>
      <w:rFonts w:ascii="Times New Roman" w:hAnsi="Times New Roman" w:cs="Times New Roman"/>
      <w:b/>
      <w:bCs/>
      <w:sz w:val="12"/>
      <w:szCs w:val="12"/>
    </w:rPr>
  </w:style>
  <w:style w:type="paragraph" w:customStyle="1" w:styleId="Style80">
    <w:name w:val="Style80"/>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11">
    <w:name w:val="Style111"/>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07">
    <w:name w:val="Style107"/>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286">
    <w:name w:val="Font Style286"/>
    <w:uiPriority w:val="99"/>
    <w:rsid w:val="00FF3BB0"/>
    <w:rPr>
      <w:rFonts w:ascii="Courier New" w:hAnsi="Courier New" w:cs="Courier New"/>
      <w:spacing w:val="-20"/>
      <w:sz w:val="20"/>
      <w:szCs w:val="20"/>
    </w:rPr>
  </w:style>
  <w:style w:type="paragraph" w:customStyle="1" w:styleId="Style32">
    <w:name w:val="Style32"/>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20">
    <w:name w:val="Style120"/>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16">
    <w:name w:val="Style116"/>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99">
    <w:name w:val="Style99"/>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278">
    <w:name w:val="Font Style278"/>
    <w:uiPriority w:val="99"/>
    <w:rsid w:val="00FF3BB0"/>
    <w:rPr>
      <w:rFonts w:ascii="Times New Roman" w:hAnsi="Times New Roman" w:cs="Times New Roman"/>
      <w:b/>
      <w:bCs/>
      <w:i/>
      <w:iCs/>
      <w:sz w:val="16"/>
      <w:szCs w:val="16"/>
    </w:rPr>
  </w:style>
  <w:style w:type="paragraph" w:customStyle="1" w:styleId="Style115">
    <w:name w:val="Style115"/>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29">
    <w:name w:val="Style129"/>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37">
    <w:name w:val="Style137"/>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16">
    <w:name w:val="Font Style316"/>
    <w:uiPriority w:val="99"/>
    <w:rsid w:val="00FF3BB0"/>
    <w:rPr>
      <w:rFonts w:ascii="Garamond" w:hAnsi="Garamond" w:cs="Garamond"/>
      <w:sz w:val="20"/>
      <w:szCs w:val="20"/>
    </w:rPr>
  </w:style>
  <w:style w:type="paragraph" w:customStyle="1" w:styleId="Style145">
    <w:name w:val="Style145"/>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10">
    <w:name w:val="Font Style310"/>
    <w:rsid w:val="00FF3BB0"/>
    <w:rPr>
      <w:rFonts w:ascii="Times New Roman" w:hAnsi="Times New Roman" w:cs="Times New Roman"/>
      <w:i/>
      <w:iCs/>
      <w:sz w:val="16"/>
      <w:szCs w:val="16"/>
    </w:rPr>
  </w:style>
  <w:style w:type="character" w:customStyle="1" w:styleId="FontStyle340">
    <w:name w:val="Font Style340"/>
    <w:rsid w:val="00FF3BB0"/>
    <w:rPr>
      <w:rFonts w:ascii="Times New Roman" w:hAnsi="Times New Roman" w:cs="Times New Roman"/>
      <w:sz w:val="16"/>
      <w:szCs w:val="16"/>
    </w:rPr>
  </w:style>
  <w:style w:type="character" w:customStyle="1" w:styleId="FontStyle307">
    <w:name w:val="Font Style307"/>
    <w:rsid w:val="00FF3BB0"/>
    <w:rPr>
      <w:rFonts w:ascii="Times New Roman" w:hAnsi="Times New Roman" w:cs="Times New Roman"/>
      <w:b/>
      <w:bCs/>
      <w:sz w:val="22"/>
      <w:szCs w:val="22"/>
    </w:rPr>
  </w:style>
  <w:style w:type="paragraph" w:customStyle="1" w:styleId="Style35">
    <w:name w:val="Style35"/>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43">
    <w:name w:val="Style43"/>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30">
    <w:name w:val="Font Style330"/>
    <w:rsid w:val="00FF3BB0"/>
    <w:rPr>
      <w:rFonts w:ascii="Times New Roman" w:hAnsi="Times New Roman" w:cs="Times New Roman"/>
      <w:sz w:val="18"/>
      <w:szCs w:val="18"/>
    </w:rPr>
  </w:style>
  <w:style w:type="paragraph" w:customStyle="1" w:styleId="Style36">
    <w:name w:val="Style36"/>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61">
    <w:name w:val="Style61"/>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88">
    <w:name w:val="Style88"/>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34">
    <w:name w:val="Font Style334"/>
    <w:rsid w:val="00FF3BB0"/>
    <w:rPr>
      <w:rFonts w:ascii="Times New Roman" w:hAnsi="Times New Roman" w:cs="Times New Roman"/>
      <w:b/>
      <w:bCs/>
      <w:i/>
      <w:iCs/>
      <w:spacing w:val="-20"/>
      <w:sz w:val="18"/>
      <w:szCs w:val="18"/>
    </w:rPr>
  </w:style>
  <w:style w:type="paragraph" w:customStyle="1" w:styleId="Style132">
    <w:name w:val="Style132"/>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61">
    <w:name w:val="Style161"/>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84">
    <w:name w:val="Style184"/>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13">
    <w:name w:val="Font Style313"/>
    <w:rsid w:val="00FF3BB0"/>
    <w:rPr>
      <w:rFonts w:ascii="Times New Roman" w:hAnsi="Times New Roman" w:cs="Times New Roman"/>
      <w:b/>
      <w:bCs/>
      <w:i/>
      <w:iCs/>
      <w:spacing w:val="-10"/>
      <w:sz w:val="14"/>
      <w:szCs w:val="14"/>
    </w:rPr>
  </w:style>
  <w:style w:type="paragraph" w:customStyle="1" w:styleId="Style160">
    <w:name w:val="Style160"/>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439">
    <w:name w:val="Font Style439"/>
    <w:rsid w:val="00FF3BB0"/>
    <w:rPr>
      <w:rFonts w:ascii="Microsoft Sans Serif" w:hAnsi="Microsoft Sans Serif" w:cs="Microsoft Sans Serif"/>
      <w:b/>
      <w:bCs/>
      <w:smallCaps/>
      <w:spacing w:val="20"/>
      <w:sz w:val="12"/>
      <w:szCs w:val="12"/>
    </w:rPr>
  </w:style>
  <w:style w:type="paragraph" w:customStyle="1" w:styleId="Style185">
    <w:name w:val="Style185"/>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223">
    <w:name w:val="Style223"/>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99">
    <w:name w:val="Style199"/>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217">
    <w:name w:val="Style217"/>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235">
    <w:name w:val="Style235"/>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234">
    <w:name w:val="Style234"/>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263">
    <w:name w:val="Style263"/>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09">
    <w:name w:val="Font Style309"/>
    <w:rsid w:val="00FF3BB0"/>
    <w:rPr>
      <w:rFonts w:ascii="Times New Roman" w:hAnsi="Times New Roman" w:cs="Times New Roman"/>
      <w:b/>
      <w:bCs/>
      <w:i/>
      <w:iCs/>
      <w:smallCaps/>
      <w:sz w:val="14"/>
      <w:szCs w:val="14"/>
    </w:rPr>
  </w:style>
  <w:style w:type="paragraph" w:customStyle="1" w:styleId="Style270">
    <w:name w:val="Style270"/>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273">
    <w:name w:val="Style273"/>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77">
    <w:name w:val="Font Style377"/>
    <w:rsid w:val="00FF3BB0"/>
    <w:rPr>
      <w:rFonts w:ascii="Impact" w:hAnsi="Impact" w:cs="Impact"/>
      <w:i/>
      <w:iCs/>
      <w:sz w:val="14"/>
      <w:szCs w:val="14"/>
    </w:rPr>
  </w:style>
  <w:style w:type="character" w:customStyle="1" w:styleId="FontStyle433">
    <w:name w:val="Font Style433"/>
    <w:rsid w:val="00FF3BB0"/>
    <w:rPr>
      <w:rFonts w:ascii="Times New Roman" w:hAnsi="Times New Roman" w:cs="Times New Roman"/>
      <w:b/>
      <w:bCs/>
      <w:i/>
      <w:iCs/>
      <w:sz w:val="22"/>
      <w:szCs w:val="22"/>
    </w:rPr>
  </w:style>
  <w:style w:type="paragraph" w:customStyle="1" w:styleId="Style251">
    <w:name w:val="Style251"/>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15">
    <w:name w:val="Font Style315"/>
    <w:rsid w:val="00FF3BB0"/>
    <w:rPr>
      <w:rFonts w:ascii="Times New Roman" w:hAnsi="Times New Roman" w:cs="Times New Roman"/>
      <w:b/>
      <w:bCs/>
      <w:sz w:val="16"/>
      <w:szCs w:val="16"/>
    </w:rPr>
  </w:style>
  <w:style w:type="character" w:customStyle="1" w:styleId="FontStyle546">
    <w:name w:val="Font Style546"/>
    <w:rsid w:val="00FF3BB0"/>
    <w:rPr>
      <w:rFonts w:ascii="Impact" w:hAnsi="Impact" w:cs="Impact"/>
      <w:i/>
      <w:iCs/>
      <w:spacing w:val="10"/>
      <w:sz w:val="20"/>
      <w:szCs w:val="20"/>
    </w:rPr>
  </w:style>
  <w:style w:type="character" w:customStyle="1" w:styleId="FontStyle357">
    <w:name w:val="Font Style357"/>
    <w:rsid w:val="00FF3BB0"/>
    <w:rPr>
      <w:rFonts w:ascii="Times New Roman" w:hAnsi="Times New Roman" w:cs="Times New Roman"/>
      <w:b/>
      <w:bCs/>
      <w:smallCaps/>
      <w:sz w:val="14"/>
      <w:szCs w:val="14"/>
    </w:rPr>
  </w:style>
  <w:style w:type="paragraph" w:customStyle="1" w:styleId="Style287">
    <w:name w:val="Style287"/>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288">
    <w:name w:val="Style288"/>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260">
    <w:name w:val="Style260"/>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12">
    <w:name w:val="Font Style312"/>
    <w:rsid w:val="00FF3BB0"/>
    <w:rPr>
      <w:rFonts w:ascii="Times New Roman" w:hAnsi="Times New Roman" w:cs="Times New Roman"/>
      <w:b/>
      <w:bCs/>
      <w:smallCaps/>
      <w:sz w:val="16"/>
      <w:szCs w:val="16"/>
    </w:rPr>
  </w:style>
  <w:style w:type="character" w:customStyle="1" w:styleId="FontStyle558">
    <w:name w:val="Font Style558"/>
    <w:rsid w:val="00FF3BB0"/>
    <w:rPr>
      <w:rFonts w:ascii="Courier New" w:hAnsi="Courier New" w:cs="Courier New"/>
      <w:i/>
      <w:iCs/>
      <w:spacing w:val="-20"/>
      <w:sz w:val="20"/>
      <w:szCs w:val="20"/>
    </w:rPr>
  </w:style>
  <w:style w:type="character" w:customStyle="1" w:styleId="FontStyle248">
    <w:name w:val="Font Style248"/>
    <w:rsid w:val="00FF3BB0"/>
    <w:rPr>
      <w:rFonts w:ascii="Times New Roman" w:hAnsi="Times New Roman" w:cs="Times New Roman"/>
      <w:b/>
      <w:bCs/>
      <w:sz w:val="16"/>
      <w:szCs w:val="16"/>
    </w:rPr>
  </w:style>
  <w:style w:type="character" w:customStyle="1" w:styleId="FontStyle257">
    <w:name w:val="Font Style257"/>
    <w:rsid w:val="00FF3BB0"/>
    <w:rPr>
      <w:rFonts w:ascii="Times New Roman" w:hAnsi="Times New Roman" w:cs="Times New Roman"/>
      <w:b/>
      <w:bCs/>
      <w:sz w:val="24"/>
      <w:szCs w:val="24"/>
    </w:rPr>
  </w:style>
  <w:style w:type="character" w:customStyle="1" w:styleId="FontStyle260">
    <w:name w:val="Font Style260"/>
    <w:rsid w:val="00FF3BB0"/>
    <w:rPr>
      <w:rFonts w:ascii="Times New Roman" w:hAnsi="Times New Roman" w:cs="Times New Roman"/>
      <w:sz w:val="16"/>
      <w:szCs w:val="16"/>
    </w:rPr>
  </w:style>
  <w:style w:type="character" w:customStyle="1" w:styleId="FontStyle259">
    <w:name w:val="Font Style259"/>
    <w:rsid w:val="00FF3BB0"/>
    <w:rPr>
      <w:rFonts w:ascii="Cambria" w:hAnsi="Cambria" w:cs="Cambria"/>
      <w:i/>
      <w:iCs/>
      <w:spacing w:val="-20"/>
      <w:sz w:val="20"/>
      <w:szCs w:val="20"/>
    </w:rPr>
  </w:style>
  <w:style w:type="paragraph" w:customStyle="1" w:styleId="Style59">
    <w:name w:val="Style59"/>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276">
    <w:name w:val="Font Style276"/>
    <w:rsid w:val="00FF3BB0"/>
    <w:rPr>
      <w:rFonts w:ascii="Times New Roman" w:hAnsi="Times New Roman" w:cs="Times New Roman"/>
      <w:b/>
      <w:bCs/>
      <w:i/>
      <w:iCs/>
      <w:spacing w:val="-10"/>
      <w:sz w:val="16"/>
      <w:szCs w:val="16"/>
    </w:rPr>
  </w:style>
  <w:style w:type="paragraph" w:customStyle="1" w:styleId="Style90">
    <w:name w:val="Style90"/>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63">
    <w:name w:val="Font Style363"/>
    <w:rsid w:val="00FF3BB0"/>
    <w:rPr>
      <w:rFonts w:ascii="Times New Roman" w:hAnsi="Times New Roman" w:cs="Times New Roman"/>
      <w:sz w:val="14"/>
      <w:szCs w:val="14"/>
    </w:rPr>
  </w:style>
  <w:style w:type="paragraph" w:customStyle="1" w:styleId="Style123">
    <w:name w:val="Style123"/>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293">
    <w:name w:val="Font Style293"/>
    <w:rsid w:val="00FF3BB0"/>
    <w:rPr>
      <w:rFonts w:ascii="Times New Roman" w:hAnsi="Times New Roman" w:cs="Times New Roman"/>
      <w:b/>
      <w:bCs/>
      <w:i/>
      <w:iCs/>
      <w:sz w:val="16"/>
      <w:szCs w:val="16"/>
    </w:rPr>
  </w:style>
  <w:style w:type="paragraph" w:customStyle="1" w:styleId="Style144">
    <w:name w:val="Style144"/>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52">
    <w:name w:val="Style152"/>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06">
    <w:name w:val="Font Style306"/>
    <w:rsid w:val="00FF3BB0"/>
    <w:rPr>
      <w:rFonts w:ascii="Times New Roman" w:hAnsi="Times New Roman" w:cs="Times New Roman"/>
      <w:sz w:val="14"/>
      <w:szCs w:val="14"/>
    </w:rPr>
  </w:style>
  <w:style w:type="paragraph" w:customStyle="1" w:styleId="Style192">
    <w:name w:val="Style192"/>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19">
    <w:name w:val="Font Style319"/>
    <w:rsid w:val="00FF3BB0"/>
    <w:rPr>
      <w:rFonts w:ascii="Franklin Gothic Demi" w:hAnsi="Franklin Gothic Demi" w:cs="Franklin Gothic Demi"/>
      <w:b/>
      <w:bCs/>
      <w:smallCaps/>
      <w:spacing w:val="10"/>
      <w:sz w:val="16"/>
      <w:szCs w:val="16"/>
    </w:rPr>
  </w:style>
  <w:style w:type="character" w:customStyle="1" w:styleId="FontStyle267">
    <w:name w:val="Font Style267"/>
    <w:rsid w:val="00FF3BB0"/>
    <w:rPr>
      <w:rFonts w:ascii="Times New Roman" w:hAnsi="Times New Roman" w:cs="Times New Roman"/>
      <w:sz w:val="16"/>
      <w:szCs w:val="16"/>
    </w:rPr>
  </w:style>
  <w:style w:type="paragraph" w:customStyle="1" w:styleId="Style203">
    <w:name w:val="Style203"/>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218">
    <w:name w:val="Style218"/>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67">
    <w:name w:val="Style67"/>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219">
    <w:name w:val="Style219"/>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45">
    <w:name w:val="Font Style345"/>
    <w:rsid w:val="00FF3BB0"/>
    <w:rPr>
      <w:rFonts w:ascii="Times New Roman" w:hAnsi="Times New Roman" w:cs="Times New Roman"/>
      <w:b/>
      <w:bCs/>
      <w:i/>
      <w:iCs/>
      <w:spacing w:val="-10"/>
      <w:sz w:val="14"/>
      <w:szCs w:val="14"/>
    </w:rPr>
  </w:style>
  <w:style w:type="character" w:customStyle="1" w:styleId="FontStyle331">
    <w:name w:val="Font Style331"/>
    <w:rsid w:val="00FF3BB0"/>
    <w:rPr>
      <w:rFonts w:ascii="Consolas" w:hAnsi="Consolas" w:cs="Consolas"/>
      <w:b/>
      <w:bCs/>
      <w:i/>
      <w:iCs/>
      <w:sz w:val="26"/>
      <w:szCs w:val="26"/>
    </w:rPr>
  </w:style>
  <w:style w:type="character" w:customStyle="1" w:styleId="485pt">
    <w:name w:val="Основной текст (4) + 8;5 pt;Курсив"/>
    <w:basedOn w:val="a1"/>
    <w:rsid w:val="00E63D1F"/>
    <w:rPr>
      <w:rFonts w:ascii="Times New Roman" w:eastAsia="Times New Roman" w:hAnsi="Times New Roman" w:cs="Times New Roman"/>
      <w:i/>
      <w:iCs/>
      <w:color w:val="000000"/>
      <w:spacing w:val="0"/>
      <w:w w:val="100"/>
      <w:position w:val="0"/>
      <w:sz w:val="17"/>
      <w:szCs w:val="17"/>
      <w:shd w:val="clear" w:color="auto" w:fill="FFFFFF"/>
      <w:lang w:val="ru-RU" w:eastAsia="ru-RU" w:bidi="ru-RU"/>
    </w:rPr>
  </w:style>
  <w:style w:type="character" w:customStyle="1" w:styleId="48pt0pt">
    <w:name w:val="Основной текст (4) + 8 pt;Малые прописные;Интервал 0 pt"/>
    <w:basedOn w:val="a1"/>
    <w:rsid w:val="00E63D1F"/>
    <w:rPr>
      <w:rFonts w:ascii="Times New Roman" w:eastAsia="Times New Roman" w:hAnsi="Times New Roman" w:cs="Times New Roman"/>
      <w:b w:val="0"/>
      <w:bCs w:val="0"/>
      <w:i w:val="0"/>
      <w:iCs w:val="0"/>
      <w:smallCaps/>
      <w:strike w:val="0"/>
      <w:color w:val="000000"/>
      <w:spacing w:val="10"/>
      <w:w w:val="100"/>
      <w:position w:val="0"/>
      <w:sz w:val="16"/>
      <w:szCs w:val="16"/>
      <w:u w:val="none"/>
      <w:shd w:val="clear" w:color="auto" w:fill="FFFFFF"/>
      <w:lang w:val="ru-RU" w:eastAsia="ru-RU" w:bidi="ru-RU"/>
    </w:rPr>
  </w:style>
  <w:style w:type="character" w:customStyle="1" w:styleId="4Candara75pt">
    <w:name w:val="Основной текст (4) + Candara;7;5 pt"/>
    <w:basedOn w:val="a1"/>
    <w:rsid w:val="00E63D1F"/>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E11BC"/>
    <w:rPr>
      <w:rFonts w:ascii="Calibri" w:eastAsia="Times New Roman" w:hAnsi="Calibri" w:cs="Times New Roman"/>
      <w:lang w:val="ru-RU" w:eastAsia="ru-RU"/>
    </w:rPr>
  </w:style>
  <w:style w:type="paragraph" w:styleId="12">
    <w:name w:val="heading 1"/>
    <w:basedOn w:val="a0"/>
    <w:link w:val="13"/>
    <w:qFormat/>
    <w:rsid w:val="00772781"/>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0"/>
    <w:link w:val="20"/>
    <w:qFormat/>
    <w:rsid w:val="004552A2"/>
    <w:pPr>
      <w:spacing w:before="100" w:beforeAutospacing="1" w:after="100" w:afterAutospacing="1" w:line="240" w:lineRule="auto"/>
      <w:outlineLvl w:val="1"/>
    </w:pPr>
    <w:rPr>
      <w:rFonts w:ascii="Times New Roman" w:hAnsi="Times New Roman"/>
      <w:b/>
      <w:bCs/>
      <w:sz w:val="36"/>
      <w:szCs w:val="36"/>
    </w:rPr>
  </w:style>
  <w:style w:type="paragraph" w:styleId="30">
    <w:name w:val="heading 3"/>
    <w:basedOn w:val="a0"/>
    <w:link w:val="31"/>
    <w:qFormat/>
    <w:rsid w:val="004552A2"/>
    <w:pPr>
      <w:spacing w:before="100" w:beforeAutospacing="1" w:after="100" w:afterAutospacing="1" w:line="240" w:lineRule="auto"/>
      <w:outlineLvl w:val="2"/>
    </w:pPr>
    <w:rPr>
      <w:rFonts w:ascii="Times New Roman" w:hAnsi="Times New Roman"/>
      <w:b/>
      <w:bCs/>
      <w:sz w:val="27"/>
      <w:szCs w:val="27"/>
    </w:rPr>
  </w:style>
  <w:style w:type="paragraph" w:styleId="41">
    <w:name w:val="heading 4"/>
    <w:basedOn w:val="a0"/>
    <w:next w:val="a0"/>
    <w:link w:val="42"/>
    <w:unhideWhenUsed/>
    <w:qFormat/>
    <w:rsid w:val="0077278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B33E49"/>
    <w:pPr>
      <w:autoSpaceDN w:val="0"/>
      <w:spacing w:before="240" w:after="60" w:line="240" w:lineRule="auto"/>
      <w:outlineLvl w:val="4"/>
    </w:pPr>
    <w:rPr>
      <w:rFonts w:ascii="Journal Uzbek" w:hAnsi="Journal Uzbek"/>
      <w:b/>
      <w:bCs/>
      <w:i/>
      <w:iCs/>
      <w:sz w:val="26"/>
      <w:szCs w:val="26"/>
    </w:rPr>
  </w:style>
  <w:style w:type="paragraph" w:styleId="6">
    <w:name w:val="heading 6"/>
    <w:basedOn w:val="a0"/>
    <w:next w:val="a0"/>
    <w:link w:val="60"/>
    <w:qFormat/>
    <w:rsid w:val="00772781"/>
    <w:pPr>
      <w:spacing w:before="240" w:after="60" w:line="240" w:lineRule="auto"/>
      <w:outlineLvl w:val="5"/>
    </w:pPr>
    <w:rPr>
      <w:rFonts w:ascii="Times New Roman" w:hAnsi="Times New Roman"/>
      <w:b/>
      <w:bCs/>
    </w:rPr>
  </w:style>
  <w:style w:type="paragraph" w:styleId="7">
    <w:name w:val="heading 7"/>
    <w:basedOn w:val="a0"/>
    <w:next w:val="a0"/>
    <w:link w:val="70"/>
    <w:qFormat/>
    <w:rsid w:val="00772781"/>
    <w:pPr>
      <w:keepNext/>
      <w:keepLines/>
      <w:spacing w:before="200" w:after="0" w:line="240" w:lineRule="auto"/>
      <w:outlineLvl w:val="6"/>
    </w:pPr>
    <w:rPr>
      <w:rFonts w:ascii="Journal Uzbek" w:hAnsi="Journal Uzbek" w:cs="Journal Uzbek"/>
      <w:b/>
      <w:bCs/>
      <w:color w:val="000000"/>
      <w:sz w:val="31"/>
      <w:szCs w:val="31"/>
      <w:lang w:val="uz-Cyrl-UZ"/>
    </w:rPr>
  </w:style>
  <w:style w:type="paragraph" w:styleId="8">
    <w:name w:val="heading 8"/>
    <w:basedOn w:val="a0"/>
    <w:next w:val="a0"/>
    <w:link w:val="80"/>
    <w:qFormat/>
    <w:rsid w:val="00772781"/>
    <w:pPr>
      <w:keepNext/>
      <w:shd w:val="clear" w:color="auto" w:fill="FFFFFF"/>
      <w:spacing w:before="283" w:after="0" w:line="298" w:lineRule="exact"/>
      <w:ind w:right="24"/>
      <w:jc w:val="center"/>
      <w:outlineLvl w:val="7"/>
    </w:pPr>
    <w:rPr>
      <w:rFonts w:ascii="Journal Uzbek" w:hAnsi="Journal Uzbek" w:cs="Journal Uzbek"/>
      <w:b/>
      <w:bCs/>
      <w:color w:val="000000"/>
      <w:sz w:val="29"/>
      <w:szCs w:val="29"/>
      <w:lang w:val="uz-Cyrl-UZ"/>
    </w:rPr>
  </w:style>
  <w:style w:type="paragraph" w:styleId="9">
    <w:name w:val="heading 9"/>
    <w:basedOn w:val="a0"/>
    <w:next w:val="a0"/>
    <w:link w:val="90"/>
    <w:qFormat/>
    <w:rsid w:val="00772781"/>
    <w:pPr>
      <w:keepNext/>
      <w:shd w:val="clear" w:color="auto" w:fill="FFFFFF"/>
      <w:spacing w:before="283" w:after="0" w:line="298" w:lineRule="exact"/>
      <w:ind w:left="29"/>
      <w:jc w:val="center"/>
      <w:outlineLvl w:val="8"/>
    </w:pPr>
    <w:rPr>
      <w:rFonts w:ascii="Journal Uzbek" w:hAnsi="Journal Uzbek" w:cs="Journal Uzbek"/>
      <w:b/>
      <w:bCs/>
      <w:color w:val="000000"/>
      <w:sz w:val="30"/>
      <w:szCs w:val="30"/>
      <w:lang w:val="uz-Cyrl-UZ"/>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FE11BC"/>
    <w:pPr>
      <w:widowControl w:val="0"/>
      <w:autoSpaceDE w:val="0"/>
      <w:autoSpaceDN w:val="0"/>
      <w:adjustRightInd w:val="0"/>
      <w:spacing w:after="0" w:line="240" w:lineRule="auto"/>
      <w:ind w:left="720"/>
      <w:contextualSpacing/>
    </w:pPr>
    <w:rPr>
      <w:rFonts w:ascii="Times New Roman" w:hAnsi="Times New Roman"/>
      <w:sz w:val="20"/>
      <w:szCs w:val="20"/>
    </w:rPr>
  </w:style>
  <w:style w:type="paragraph" w:styleId="a6">
    <w:name w:val="Body Text"/>
    <w:basedOn w:val="a0"/>
    <w:link w:val="14"/>
    <w:uiPriority w:val="99"/>
    <w:rsid w:val="00FE11BC"/>
    <w:pPr>
      <w:autoSpaceDE w:val="0"/>
      <w:autoSpaceDN w:val="0"/>
      <w:adjustRightInd w:val="0"/>
      <w:spacing w:after="120" w:line="240" w:lineRule="auto"/>
    </w:pPr>
    <w:rPr>
      <w:rFonts w:ascii="Times New Roman" w:hAnsi="Times New Roman"/>
      <w:noProof/>
      <w:sz w:val="20"/>
      <w:szCs w:val="20"/>
      <w:lang w:val="en-US"/>
    </w:rPr>
  </w:style>
  <w:style w:type="character" w:customStyle="1" w:styleId="a7">
    <w:name w:val="Основной текст Знак"/>
    <w:basedOn w:val="a1"/>
    <w:uiPriority w:val="99"/>
    <w:rsid w:val="00FE11BC"/>
    <w:rPr>
      <w:rFonts w:ascii="Calibri" w:eastAsia="Times New Roman" w:hAnsi="Calibri" w:cs="Times New Roman"/>
      <w:lang w:val="ru-RU" w:eastAsia="ru-RU"/>
    </w:rPr>
  </w:style>
  <w:style w:type="character" w:customStyle="1" w:styleId="14">
    <w:name w:val="Основной текст Знак1"/>
    <w:link w:val="a6"/>
    <w:uiPriority w:val="99"/>
    <w:rsid w:val="00FE11BC"/>
    <w:rPr>
      <w:rFonts w:ascii="Times New Roman" w:eastAsia="Times New Roman" w:hAnsi="Times New Roman" w:cs="Times New Roman"/>
      <w:noProof/>
      <w:sz w:val="20"/>
      <w:szCs w:val="20"/>
      <w:lang w:val="en-US" w:eastAsia="ru-RU"/>
    </w:rPr>
  </w:style>
  <w:style w:type="character" w:customStyle="1" w:styleId="32">
    <w:name w:val="Основной текст (3)_"/>
    <w:link w:val="33"/>
    <w:uiPriority w:val="99"/>
    <w:locked/>
    <w:rsid w:val="00FE11BC"/>
    <w:rPr>
      <w:rFonts w:ascii="Bookman Old Style" w:hAnsi="Bookman Old Style" w:cs="Bookman Old Style"/>
      <w:sz w:val="19"/>
      <w:szCs w:val="19"/>
      <w:shd w:val="clear" w:color="auto" w:fill="FFFFFF"/>
    </w:rPr>
  </w:style>
  <w:style w:type="paragraph" w:customStyle="1" w:styleId="33">
    <w:name w:val="Основной текст (3)"/>
    <w:basedOn w:val="a0"/>
    <w:link w:val="32"/>
    <w:uiPriority w:val="99"/>
    <w:rsid w:val="00FE11BC"/>
    <w:pPr>
      <w:shd w:val="clear" w:color="auto" w:fill="FFFFFF"/>
      <w:spacing w:after="120" w:line="240" w:lineRule="atLeast"/>
    </w:pPr>
    <w:rPr>
      <w:rFonts w:ascii="Bookman Old Style" w:eastAsiaTheme="minorHAnsi" w:hAnsi="Bookman Old Style" w:cs="Bookman Old Style"/>
      <w:sz w:val="19"/>
      <w:szCs w:val="19"/>
      <w:lang w:val="en-GB" w:eastAsia="en-US"/>
    </w:rPr>
  </w:style>
  <w:style w:type="character" w:customStyle="1" w:styleId="33pt">
    <w:name w:val="Основной текст (3) + Интервал 3 pt"/>
    <w:uiPriority w:val="99"/>
    <w:rsid w:val="00FE11BC"/>
    <w:rPr>
      <w:rFonts w:ascii="Times New Roman" w:hAnsi="Times New Roman" w:cs="Times New Roman"/>
      <w:spacing w:val="60"/>
      <w:sz w:val="20"/>
      <w:szCs w:val="20"/>
      <w:shd w:val="clear" w:color="auto" w:fill="FFFFFF"/>
    </w:rPr>
  </w:style>
  <w:style w:type="character" w:customStyle="1" w:styleId="15">
    <w:name w:val="Основной текст + Не полужирный1"/>
    <w:uiPriority w:val="99"/>
    <w:rsid w:val="00FE11BC"/>
    <w:rPr>
      <w:rFonts w:ascii="Times New Roman" w:hAnsi="Times New Roman"/>
      <w:spacing w:val="0"/>
      <w:sz w:val="20"/>
    </w:rPr>
  </w:style>
  <w:style w:type="character" w:customStyle="1" w:styleId="21">
    <w:name w:val="Основной текст (2) + Не полужирный"/>
    <w:rsid w:val="00FE11BC"/>
    <w:rPr>
      <w:rFonts w:ascii="Times New Roman" w:hAnsi="Times New Roman" w:cs="Times New Roman"/>
      <w:spacing w:val="0"/>
      <w:sz w:val="25"/>
      <w:szCs w:val="25"/>
      <w:shd w:val="clear" w:color="auto" w:fill="FFFFFF"/>
    </w:rPr>
  </w:style>
  <w:style w:type="paragraph" w:styleId="a8">
    <w:name w:val="Plain Text"/>
    <w:basedOn w:val="a0"/>
    <w:link w:val="a9"/>
    <w:unhideWhenUsed/>
    <w:rsid w:val="00B34FA7"/>
    <w:pPr>
      <w:autoSpaceDE w:val="0"/>
      <w:autoSpaceDN w:val="0"/>
      <w:adjustRightInd w:val="0"/>
      <w:spacing w:after="0" w:line="240" w:lineRule="auto"/>
    </w:pPr>
    <w:rPr>
      <w:rFonts w:ascii="Courier New" w:hAnsi="Courier New" w:cs="Courier New"/>
      <w:sz w:val="20"/>
      <w:szCs w:val="20"/>
    </w:rPr>
  </w:style>
  <w:style w:type="character" w:customStyle="1" w:styleId="a9">
    <w:name w:val="Текст Знак"/>
    <w:basedOn w:val="a1"/>
    <w:link w:val="a8"/>
    <w:rsid w:val="00B34FA7"/>
    <w:rPr>
      <w:rFonts w:ascii="Courier New" w:eastAsia="Times New Roman" w:hAnsi="Courier New" w:cs="Courier New"/>
      <w:sz w:val="20"/>
      <w:szCs w:val="20"/>
      <w:lang w:val="ru-RU" w:eastAsia="ru-RU"/>
    </w:rPr>
  </w:style>
  <w:style w:type="paragraph" w:customStyle="1" w:styleId="Default">
    <w:name w:val="Default"/>
    <w:uiPriority w:val="99"/>
    <w:rsid w:val="00B34FA7"/>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aa">
    <w:name w:val="....."/>
    <w:basedOn w:val="Default"/>
    <w:next w:val="Default"/>
    <w:rsid w:val="00B34FA7"/>
    <w:rPr>
      <w:color w:val="auto"/>
    </w:rPr>
  </w:style>
  <w:style w:type="paragraph" w:customStyle="1" w:styleId="ab">
    <w:name w:val="......."/>
    <w:basedOn w:val="a0"/>
    <w:next w:val="a0"/>
    <w:rsid w:val="007D737B"/>
    <w:pPr>
      <w:autoSpaceDE w:val="0"/>
      <w:autoSpaceDN w:val="0"/>
      <w:adjustRightInd w:val="0"/>
      <w:spacing w:after="0" w:line="240" w:lineRule="auto"/>
    </w:pPr>
    <w:rPr>
      <w:rFonts w:ascii="Times New Roman" w:hAnsi="Times New Roman"/>
      <w:sz w:val="24"/>
      <w:szCs w:val="24"/>
    </w:rPr>
  </w:style>
  <w:style w:type="character" w:customStyle="1" w:styleId="a5">
    <w:name w:val="Абзац списка Знак"/>
    <w:link w:val="a4"/>
    <w:uiPriority w:val="34"/>
    <w:rsid w:val="007D737B"/>
    <w:rPr>
      <w:rFonts w:ascii="Times New Roman" w:eastAsia="Times New Roman" w:hAnsi="Times New Roman" w:cs="Times New Roman"/>
      <w:sz w:val="20"/>
      <w:szCs w:val="20"/>
      <w:lang w:val="ru-RU" w:eastAsia="ru-RU"/>
    </w:rPr>
  </w:style>
  <w:style w:type="paragraph" w:styleId="ac">
    <w:name w:val="Balloon Text"/>
    <w:basedOn w:val="a0"/>
    <w:link w:val="ad"/>
    <w:unhideWhenUsed/>
    <w:rsid w:val="007D737B"/>
    <w:pPr>
      <w:spacing w:after="0" w:line="240" w:lineRule="auto"/>
    </w:pPr>
    <w:rPr>
      <w:rFonts w:ascii="Tahoma" w:hAnsi="Tahoma" w:cs="Tahoma"/>
      <w:sz w:val="16"/>
      <w:szCs w:val="16"/>
    </w:rPr>
  </w:style>
  <w:style w:type="character" w:customStyle="1" w:styleId="ad">
    <w:name w:val="Текст выноски Знак"/>
    <w:basedOn w:val="a1"/>
    <w:link w:val="ac"/>
    <w:rsid w:val="007D737B"/>
    <w:rPr>
      <w:rFonts w:ascii="Tahoma" w:eastAsia="Times New Roman" w:hAnsi="Tahoma" w:cs="Tahoma"/>
      <w:sz w:val="16"/>
      <w:szCs w:val="16"/>
      <w:lang w:val="ru-RU" w:eastAsia="ru-RU"/>
    </w:rPr>
  </w:style>
  <w:style w:type="character" w:styleId="ae">
    <w:name w:val="footnote reference"/>
    <w:rsid w:val="0073057D"/>
    <w:rPr>
      <w:rFonts w:cs="Times New Roman"/>
      <w:vertAlign w:val="superscript"/>
    </w:rPr>
  </w:style>
  <w:style w:type="paragraph" w:styleId="af">
    <w:name w:val="footnote text"/>
    <w:aliases w:val="Знак1 Знак,Знак1, Знак,список,Текст сноски Знак Знак Знак Знак Знак Знак Знак,Текст сноски Знак Знак Знак Знак,Текст сноски Знак Знак Знак,Текст сноски Знак Знак Знак Знак Знак Знак Зна,single space,FOOTNOTES,fn,-++ Знак,-++,ft,single sp,f"/>
    <w:basedOn w:val="a0"/>
    <w:link w:val="af0"/>
    <w:rsid w:val="0073057D"/>
    <w:pPr>
      <w:spacing w:after="0" w:line="240" w:lineRule="auto"/>
    </w:pPr>
    <w:rPr>
      <w:rFonts w:ascii="Times New Roman" w:hAnsi="Times New Roman"/>
      <w:sz w:val="20"/>
      <w:szCs w:val="20"/>
    </w:rPr>
  </w:style>
  <w:style w:type="character" w:customStyle="1" w:styleId="af0">
    <w:name w:val="Текст сноски Знак"/>
    <w:aliases w:val="Знак1 Знак Знак,Знак1 Знак1, Знак Знак,список Знак,Текст сноски Знак Знак Знак Знак Знак Знак Знак Знак,Текст сноски Знак Знак Знак Знак Знак,Текст сноски Знак Знак Знак Знак1,Текст сноски Знак Знак Знак Знак Знак Знак Зна Знак,fn Знак"/>
    <w:basedOn w:val="a1"/>
    <w:link w:val="af"/>
    <w:rsid w:val="0073057D"/>
    <w:rPr>
      <w:rFonts w:ascii="Times New Roman" w:eastAsia="Times New Roman" w:hAnsi="Times New Roman" w:cs="Times New Roman"/>
      <w:sz w:val="20"/>
      <w:szCs w:val="20"/>
      <w:lang w:val="ru-RU" w:eastAsia="ru-RU"/>
    </w:rPr>
  </w:style>
  <w:style w:type="character" w:customStyle="1" w:styleId="af1">
    <w:name w:val="Основной текст + Курсив"/>
    <w:aliases w:val="Основной текст (5) + Курсив,Основной текст + 7.5 pt,Основной текст + 5.5 pt"/>
    <w:rsid w:val="0073057D"/>
    <w:rPr>
      <w:rFonts w:ascii="Times New Roman" w:hAnsi="Times New Roman"/>
      <w:i/>
      <w:iCs/>
      <w:spacing w:val="0"/>
      <w:sz w:val="22"/>
      <w:szCs w:val="22"/>
      <w:shd w:val="clear" w:color="auto" w:fill="FFFFFF"/>
    </w:rPr>
  </w:style>
  <w:style w:type="character" w:customStyle="1" w:styleId="16">
    <w:name w:val="Основной текст1"/>
    <w:rsid w:val="0073057D"/>
    <w:rPr>
      <w:rFonts w:ascii="Times New Roman" w:hAnsi="Times New Roman"/>
      <w:spacing w:val="0"/>
      <w:u w:val="single"/>
      <w:shd w:val="clear" w:color="auto" w:fill="FFFFFF"/>
    </w:rPr>
  </w:style>
  <w:style w:type="paragraph" w:styleId="af2">
    <w:name w:val="Normal (Web)"/>
    <w:basedOn w:val="a0"/>
    <w:uiPriority w:val="99"/>
    <w:unhideWhenUsed/>
    <w:rsid w:val="00F00C5A"/>
    <w:pPr>
      <w:spacing w:before="100" w:beforeAutospacing="1" w:after="100" w:afterAutospacing="1" w:line="240" w:lineRule="auto"/>
    </w:pPr>
    <w:rPr>
      <w:rFonts w:ascii="Times New Roman" w:hAnsi="Times New Roman"/>
      <w:sz w:val="24"/>
      <w:szCs w:val="24"/>
    </w:rPr>
  </w:style>
  <w:style w:type="paragraph" w:customStyle="1" w:styleId="af3">
    <w:name w:val="Знак Знак Знак Знак"/>
    <w:basedOn w:val="a0"/>
    <w:autoRedefine/>
    <w:rsid w:val="00F00C5A"/>
    <w:pPr>
      <w:spacing w:after="160" w:line="240" w:lineRule="exact"/>
    </w:pPr>
    <w:rPr>
      <w:rFonts w:ascii="Times New Roman" w:hAnsi="Times New Roman"/>
      <w:sz w:val="28"/>
      <w:szCs w:val="20"/>
      <w:lang w:val="en-US" w:eastAsia="en-US"/>
    </w:rPr>
  </w:style>
  <w:style w:type="character" w:customStyle="1" w:styleId="31">
    <w:name w:val="Заголовок 3 Знак"/>
    <w:basedOn w:val="a1"/>
    <w:link w:val="30"/>
    <w:rsid w:val="004552A2"/>
    <w:rPr>
      <w:rFonts w:ascii="Times New Roman" w:eastAsia="Times New Roman" w:hAnsi="Times New Roman" w:cs="Times New Roman"/>
      <w:b/>
      <w:bCs/>
      <w:sz w:val="27"/>
      <w:szCs w:val="27"/>
      <w:lang w:val="ru-RU" w:eastAsia="ru-RU"/>
    </w:rPr>
  </w:style>
  <w:style w:type="character" w:customStyle="1" w:styleId="0pt">
    <w:name w:val="Основной текст + Курсив;Интервал 0 pt"/>
    <w:basedOn w:val="a1"/>
    <w:rsid w:val="004552A2"/>
    <w:rPr>
      <w:rFonts w:ascii="Times New Roman" w:eastAsia="Times New Roman" w:hAnsi="Times New Roman" w:cs="Times New Roman"/>
      <w:b w:val="0"/>
      <w:bCs w:val="0"/>
      <w:i/>
      <w:iCs/>
      <w:smallCaps w:val="0"/>
      <w:strike w:val="0"/>
      <w:color w:val="000000"/>
      <w:spacing w:val="-1"/>
      <w:w w:val="100"/>
      <w:position w:val="0"/>
      <w:sz w:val="18"/>
      <w:szCs w:val="18"/>
      <w:u w:val="none"/>
      <w:shd w:val="clear" w:color="auto" w:fill="FFFFFF"/>
      <w:lang w:val="en-US" w:eastAsia="en-US" w:bidi="en-US"/>
    </w:rPr>
  </w:style>
  <w:style w:type="character" w:customStyle="1" w:styleId="0pt0">
    <w:name w:val="Основной текст + Полужирный;Интервал 0 pt"/>
    <w:basedOn w:val="a1"/>
    <w:rsid w:val="004552A2"/>
    <w:rPr>
      <w:rFonts w:ascii="Times New Roman" w:eastAsia="Times New Roman" w:hAnsi="Times New Roman" w:cs="Times New Roman"/>
      <w:b/>
      <w:bCs/>
      <w:i w:val="0"/>
      <w:iCs w:val="0"/>
      <w:smallCaps w:val="0"/>
      <w:strike w:val="0"/>
      <w:color w:val="000000"/>
      <w:spacing w:val="8"/>
      <w:w w:val="100"/>
      <w:position w:val="0"/>
      <w:sz w:val="18"/>
      <w:szCs w:val="18"/>
      <w:u w:val="none"/>
      <w:shd w:val="clear" w:color="auto" w:fill="FFFFFF"/>
      <w:lang w:val="en-US" w:eastAsia="en-US" w:bidi="en-US"/>
    </w:rPr>
  </w:style>
  <w:style w:type="character" w:customStyle="1" w:styleId="20">
    <w:name w:val="Заголовок 2 Знак"/>
    <w:basedOn w:val="a1"/>
    <w:link w:val="2"/>
    <w:rsid w:val="004552A2"/>
    <w:rPr>
      <w:rFonts w:ascii="Times New Roman" w:eastAsia="Times New Roman" w:hAnsi="Times New Roman" w:cs="Times New Roman"/>
      <w:b/>
      <w:bCs/>
      <w:sz w:val="36"/>
      <w:szCs w:val="36"/>
      <w:lang w:val="ru-RU" w:eastAsia="ru-RU"/>
    </w:rPr>
  </w:style>
  <w:style w:type="character" w:customStyle="1" w:styleId="createdate">
    <w:name w:val="createdate"/>
    <w:basedOn w:val="a1"/>
    <w:rsid w:val="004552A2"/>
  </w:style>
  <w:style w:type="character" w:customStyle="1" w:styleId="createby">
    <w:name w:val="createby"/>
    <w:basedOn w:val="a1"/>
    <w:rsid w:val="004552A2"/>
  </w:style>
  <w:style w:type="character" w:styleId="af4">
    <w:name w:val="Strong"/>
    <w:basedOn w:val="a1"/>
    <w:qFormat/>
    <w:rsid w:val="004552A2"/>
    <w:rPr>
      <w:b/>
      <w:bCs/>
    </w:rPr>
  </w:style>
  <w:style w:type="character" w:customStyle="1" w:styleId="50">
    <w:name w:val="Заголовок 5 Знак"/>
    <w:basedOn w:val="a1"/>
    <w:link w:val="5"/>
    <w:rsid w:val="00B33E49"/>
    <w:rPr>
      <w:rFonts w:ascii="Journal Uzbek" w:eastAsia="Times New Roman" w:hAnsi="Journal Uzbek" w:cs="Times New Roman"/>
      <w:b/>
      <w:bCs/>
      <w:i/>
      <w:iCs/>
      <w:sz w:val="26"/>
      <w:szCs w:val="26"/>
      <w:lang w:val="ru-RU" w:eastAsia="ru-RU"/>
    </w:rPr>
  </w:style>
  <w:style w:type="character" w:customStyle="1" w:styleId="22">
    <w:name w:val="Заголовок №2_"/>
    <w:link w:val="23"/>
    <w:uiPriority w:val="99"/>
    <w:locked/>
    <w:rsid w:val="00264E7B"/>
    <w:rPr>
      <w:rFonts w:ascii="Bookman Old Style" w:hAnsi="Bookman Old Style" w:cs="Bookman Old Style"/>
      <w:b/>
      <w:bCs/>
      <w:spacing w:val="-10"/>
      <w:sz w:val="31"/>
      <w:szCs w:val="31"/>
      <w:shd w:val="clear" w:color="auto" w:fill="FFFFFF"/>
    </w:rPr>
  </w:style>
  <w:style w:type="paragraph" w:customStyle="1" w:styleId="23">
    <w:name w:val="Заголовок №2"/>
    <w:basedOn w:val="a0"/>
    <w:link w:val="22"/>
    <w:uiPriority w:val="99"/>
    <w:rsid w:val="00264E7B"/>
    <w:pPr>
      <w:shd w:val="clear" w:color="auto" w:fill="FFFFFF"/>
      <w:spacing w:after="240" w:line="240" w:lineRule="atLeast"/>
      <w:jc w:val="both"/>
      <w:outlineLvl w:val="1"/>
    </w:pPr>
    <w:rPr>
      <w:rFonts w:ascii="Bookman Old Style" w:eastAsiaTheme="minorHAnsi" w:hAnsi="Bookman Old Style" w:cs="Bookman Old Style"/>
      <w:b/>
      <w:bCs/>
      <w:spacing w:val="-10"/>
      <w:sz w:val="31"/>
      <w:szCs w:val="31"/>
      <w:lang w:val="en-GB" w:eastAsia="en-US"/>
    </w:rPr>
  </w:style>
  <w:style w:type="character" w:customStyle="1" w:styleId="43">
    <w:name w:val="Основной текст (4)_"/>
    <w:basedOn w:val="a1"/>
    <w:link w:val="44"/>
    <w:rsid w:val="00B3143A"/>
    <w:rPr>
      <w:i/>
      <w:iCs/>
      <w:spacing w:val="-1"/>
      <w:sz w:val="18"/>
      <w:szCs w:val="18"/>
      <w:shd w:val="clear" w:color="auto" w:fill="FFFFFF"/>
    </w:rPr>
  </w:style>
  <w:style w:type="character" w:customStyle="1" w:styleId="40pt">
    <w:name w:val="Основной текст (4) + Не курсив;Интервал 0 pt"/>
    <w:basedOn w:val="43"/>
    <w:rsid w:val="00B3143A"/>
    <w:rPr>
      <w:i/>
      <w:iCs/>
      <w:color w:val="000000"/>
      <w:spacing w:val="5"/>
      <w:w w:val="100"/>
      <w:position w:val="0"/>
      <w:sz w:val="18"/>
      <w:szCs w:val="18"/>
      <w:shd w:val="clear" w:color="auto" w:fill="FFFFFF"/>
      <w:lang w:val="en-US" w:eastAsia="en-US" w:bidi="en-US"/>
    </w:rPr>
  </w:style>
  <w:style w:type="paragraph" w:customStyle="1" w:styleId="44">
    <w:name w:val="Основной текст (4)"/>
    <w:basedOn w:val="a0"/>
    <w:link w:val="43"/>
    <w:rsid w:val="00B3143A"/>
    <w:pPr>
      <w:widowControl w:val="0"/>
      <w:shd w:val="clear" w:color="auto" w:fill="FFFFFF"/>
      <w:spacing w:after="0" w:line="250" w:lineRule="exact"/>
      <w:jc w:val="both"/>
    </w:pPr>
    <w:rPr>
      <w:rFonts w:asciiTheme="minorHAnsi" w:eastAsiaTheme="minorHAnsi" w:hAnsiTheme="minorHAnsi" w:cstheme="minorBidi"/>
      <w:i/>
      <w:iCs/>
      <w:spacing w:val="-1"/>
      <w:sz w:val="18"/>
      <w:szCs w:val="18"/>
      <w:lang w:val="en-GB" w:eastAsia="en-US"/>
    </w:rPr>
  </w:style>
  <w:style w:type="paragraph" w:customStyle="1" w:styleId="rvps6">
    <w:name w:val="rvps6"/>
    <w:basedOn w:val="a0"/>
    <w:rsid w:val="005B7338"/>
    <w:pPr>
      <w:spacing w:before="100" w:beforeAutospacing="1" w:after="100" w:afterAutospacing="1" w:line="240" w:lineRule="auto"/>
    </w:pPr>
    <w:rPr>
      <w:rFonts w:ascii="Times New Roman" w:hAnsi="Times New Roman"/>
      <w:sz w:val="24"/>
      <w:szCs w:val="24"/>
    </w:rPr>
  </w:style>
  <w:style w:type="paragraph" w:customStyle="1" w:styleId="rvps200">
    <w:name w:val="rvps200"/>
    <w:basedOn w:val="a0"/>
    <w:rsid w:val="005B7338"/>
    <w:pPr>
      <w:spacing w:before="100" w:beforeAutospacing="1" w:after="100" w:afterAutospacing="1" w:line="240" w:lineRule="auto"/>
    </w:pPr>
    <w:rPr>
      <w:rFonts w:ascii="Times New Roman" w:hAnsi="Times New Roman"/>
      <w:sz w:val="24"/>
      <w:szCs w:val="24"/>
    </w:rPr>
  </w:style>
  <w:style w:type="character" w:customStyle="1" w:styleId="rvts28">
    <w:name w:val="rvts28"/>
    <w:basedOn w:val="a1"/>
    <w:rsid w:val="005B7338"/>
  </w:style>
  <w:style w:type="paragraph" w:styleId="af5">
    <w:name w:val="header"/>
    <w:basedOn w:val="a0"/>
    <w:link w:val="af6"/>
    <w:unhideWhenUsed/>
    <w:rsid w:val="005B7338"/>
    <w:pPr>
      <w:tabs>
        <w:tab w:val="center" w:pos="4677"/>
        <w:tab w:val="right" w:pos="9355"/>
      </w:tabs>
      <w:spacing w:after="0" w:line="240" w:lineRule="auto"/>
    </w:pPr>
    <w:rPr>
      <w:rFonts w:asciiTheme="minorHAnsi" w:eastAsiaTheme="minorEastAsia" w:hAnsiTheme="minorHAnsi" w:cstheme="minorBidi"/>
    </w:rPr>
  </w:style>
  <w:style w:type="character" w:customStyle="1" w:styleId="af6">
    <w:name w:val="Верхний колонтитул Знак"/>
    <w:basedOn w:val="a1"/>
    <w:link w:val="af5"/>
    <w:rsid w:val="005B7338"/>
    <w:rPr>
      <w:rFonts w:eastAsiaTheme="minorEastAsia"/>
      <w:lang w:val="ru-RU" w:eastAsia="ru-RU"/>
    </w:rPr>
  </w:style>
  <w:style w:type="paragraph" w:styleId="af7">
    <w:name w:val="footer"/>
    <w:basedOn w:val="a0"/>
    <w:link w:val="af8"/>
    <w:uiPriority w:val="99"/>
    <w:unhideWhenUsed/>
    <w:rsid w:val="005B7338"/>
    <w:pPr>
      <w:tabs>
        <w:tab w:val="center" w:pos="4677"/>
        <w:tab w:val="right" w:pos="9355"/>
      </w:tabs>
      <w:spacing w:after="0" w:line="240" w:lineRule="auto"/>
    </w:pPr>
    <w:rPr>
      <w:rFonts w:asciiTheme="minorHAnsi" w:eastAsiaTheme="minorEastAsia" w:hAnsiTheme="minorHAnsi" w:cstheme="minorBidi"/>
    </w:rPr>
  </w:style>
  <w:style w:type="character" w:customStyle="1" w:styleId="af8">
    <w:name w:val="Нижний колонтитул Знак"/>
    <w:basedOn w:val="a1"/>
    <w:link w:val="af7"/>
    <w:uiPriority w:val="99"/>
    <w:rsid w:val="005B7338"/>
    <w:rPr>
      <w:rFonts w:eastAsiaTheme="minorEastAsia"/>
      <w:lang w:val="ru-RU" w:eastAsia="ru-RU"/>
    </w:rPr>
  </w:style>
  <w:style w:type="table" w:styleId="af9">
    <w:name w:val="Table Grid"/>
    <w:basedOn w:val="a2"/>
    <w:uiPriority w:val="59"/>
    <w:rsid w:val="00D36162"/>
    <w:pPr>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 Spacing"/>
    <w:link w:val="afb"/>
    <w:uiPriority w:val="1"/>
    <w:qFormat/>
    <w:rsid w:val="00D36162"/>
    <w:pPr>
      <w:spacing w:after="0" w:line="240" w:lineRule="auto"/>
    </w:pPr>
    <w:rPr>
      <w:rFonts w:eastAsiaTheme="minorEastAsia"/>
      <w:lang w:val="ru-RU" w:eastAsia="ru-RU"/>
    </w:rPr>
  </w:style>
  <w:style w:type="character" w:customStyle="1" w:styleId="24">
    <w:name w:val="Основной текст (2)_"/>
    <w:basedOn w:val="a1"/>
    <w:link w:val="25"/>
    <w:uiPriority w:val="99"/>
    <w:rsid w:val="00E37748"/>
    <w:rPr>
      <w:b/>
      <w:bCs/>
      <w:spacing w:val="8"/>
      <w:sz w:val="18"/>
      <w:szCs w:val="18"/>
      <w:shd w:val="clear" w:color="auto" w:fill="FFFFFF"/>
    </w:rPr>
  </w:style>
  <w:style w:type="paragraph" w:customStyle="1" w:styleId="25">
    <w:name w:val="Основной текст (2)"/>
    <w:basedOn w:val="a0"/>
    <w:link w:val="24"/>
    <w:uiPriority w:val="99"/>
    <w:rsid w:val="00E37748"/>
    <w:pPr>
      <w:widowControl w:val="0"/>
      <w:shd w:val="clear" w:color="auto" w:fill="FFFFFF"/>
      <w:spacing w:after="0" w:line="250" w:lineRule="exact"/>
      <w:jc w:val="center"/>
    </w:pPr>
    <w:rPr>
      <w:rFonts w:asciiTheme="minorHAnsi" w:eastAsiaTheme="minorHAnsi" w:hAnsiTheme="minorHAnsi" w:cstheme="minorBidi"/>
      <w:b/>
      <w:bCs/>
      <w:spacing w:val="8"/>
      <w:sz w:val="18"/>
      <w:szCs w:val="18"/>
      <w:lang w:val="en-GB" w:eastAsia="en-US"/>
    </w:rPr>
  </w:style>
  <w:style w:type="character" w:customStyle="1" w:styleId="33pt1">
    <w:name w:val="Основной текст (3) + Интервал 3 pt1"/>
    <w:uiPriority w:val="99"/>
    <w:rsid w:val="00E37748"/>
    <w:rPr>
      <w:rFonts w:ascii="Times New Roman" w:hAnsi="Times New Roman" w:cs="Times New Roman"/>
      <w:spacing w:val="60"/>
      <w:sz w:val="20"/>
      <w:szCs w:val="20"/>
      <w:shd w:val="clear" w:color="auto" w:fill="FFFFFF"/>
    </w:rPr>
  </w:style>
  <w:style w:type="character" w:styleId="afc">
    <w:name w:val="Subtle Emphasis"/>
    <w:basedOn w:val="a1"/>
    <w:uiPriority w:val="19"/>
    <w:qFormat/>
    <w:rsid w:val="00361118"/>
    <w:rPr>
      <w:rFonts w:cs="Times New Roman"/>
      <w:i/>
      <w:iCs/>
      <w:color w:val="808080"/>
    </w:rPr>
  </w:style>
  <w:style w:type="paragraph" w:customStyle="1" w:styleId="210">
    <w:name w:val="Основной текст (2)1"/>
    <w:basedOn w:val="a0"/>
    <w:uiPriority w:val="99"/>
    <w:rsid w:val="00A80386"/>
    <w:pPr>
      <w:shd w:val="clear" w:color="auto" w:fill="FFFFFF"/>
      <w:spacing w:before="180" w:after="0" w:line="269" w:lineRule="exact"/>
      <w:ind w:firstLine="220"/>
      <w:jc w:val="both"/>
    </w:pPr>
    <w:rPr>
      <w:rFonts w:ascii="Bookman Old Style" w:eastAsiaTheme="minorHAnsi" w:hAnsi="Bookman Old Style" w:cstheme="minorBidi"/>
      <w:sz w:val="18"/>
      <w:lang w:val="en-GB" w:eastAsia="en-US"/>
    </w:rPr>
  </w:style>
  <w:style w:type="character" w:customStyle="1" w:styleId="20pt3">
    <w:name w:val="Заголовок №2 + Интервал 0 pt3"/>
    <w:uiPriority w:val="99"/>
    <w:rsid w:val="00A80386"/>
    <w:rPr>
      <w:rFonts w:ascii="Bookman Old Style" w:hAnsi="Bookman Old Style"/>
      <w:b/>
      <w:spacing w:val="0"/>
      <w:sz w:val="31"/>
      <w:shd w:val="clear" w:color="auto" w:fill="FFFFFF"/>
    </w:rPr>
  </w:style>
  <w:style w:type="character" w:customStyle="1" w:styleId="2100">
    <w:name w:val="Основной текст (2)10"/>
    <w:basedOn w:val="24"/>
    <w:uiPriority w:val="99"/>
    <w:rsid w:val="00A80386"/>
    <w:rPr>
      <w:rFonts w:ascii="Bookman Old Style" w:hAnsi="Bookman Old Style" w:cs="Bookman Old Style"/>
      <w:b/>
      <w:bCs/>
      <w:spacing w:val="8"/>
      <w:sz w:val="18"/>
      <w:szCs w:val="18"/>
      <w:shd w:val="clear" w:color="auto" w:fill="FFFFFF"/>
    </w:rPr>
  </w:style>
  <w:style w:type="character" w:customStyle="1" w:styleId="29">
    <w:name w:val="Основной текст (2)9"/>
    <w:basedOn w:val="24"/>
    <w:uiPriority w:val="99"/>
    <w:rsid w:val="00A80386"/>
    <w:rPr>
      <w:rFonts w:ascii="Bookman Old Style" w:hAnsi="Bookman Old Style" w:cs="Bookman Old Style"/>
      <w:b/>
      <w:bCs/>
      <w:spacing w:val="8"/>
      <w:sz w:val="18"/>
      <w:szCs w:val="18"/>
      <w:shd w:val="clear" w:color="auto" w:fill="FFFFFF"/>
    </w:rPr>
  </w:style>
  <w:style w:type="character" w:customStyle="1" w:styleId="215">
    <w:name w:val="Основной текст (2) + 15"/>
    <w:aliases w:val="5 pt2,Полужирный6,Основной текст + 81"/>
    <w:uiPriority w:val="99"/>
    <w:rsid w:val="00A80386"/>
    <w:rPr>
      <w:rFonts w:ascii="Bookman Old Style" w:hAnsi="Bookman Old Style"/>
      <w:b/>
      <w:sz w:val="31"/>
      <w:shd w:val="clear" w:color="auto" w:fill="FFFFFF"/>
    </w:rPr>
  </w:style>
  <w:style w:type="character" w:customStyle="1" w:styleId="20pt2">
    <w:name w:val="Заголовок №2 + Интервал 0 pt2"/>
    <w:uiPriority w:val="99"/>
    <w:rsid w:val="00A80386"/>
    <w:rPr>
      <w:rFonts w:ascii="Bookman Old Style" w:hAnsi="Bookman Old Style"/>
      <w:b/>
      <w:spacing w:val="0"/>
      <w:sz w:val="31"/>
      <w:shd w:val="clear" w:color="auto" w:fill="FFFFFF"/>
    </w:rPr>
  </w:style>
  <w:style w:type="character" w:customStyle="1" w:styleId="28">
    <w:name w:val="Основной текст (2)8"/>
    <w:basedOn w:val="24"/>
    <w:uiPriority w:val="99"/>
    <w:rsid w:val="00A80386"/>
    <w:rPr>
      <w:rFonts w:ascii="Bookman Old Style" w:hAnsi="Bookman Old Style" w:cs="Bookman Old Style"/>
      <w:b/>
      <w:bCs/>
      <w:spacing w:val="8"/>
      <w:sz w:val="18"/>
      <w:szCs w:val="18"/>
      <w:shd w:val="clear" w:color="auto" w:fill="FFFFFF"/>
    </w:rPr>
  </w:style>
  <w:style w:type="character" w:customStyle="1" w:styleId="27">
    <w:name w:val="Основной текст (2)7"/>
    <w:basedOn w:val="24"/>
    <w:uiPriority w:val="99"/>
    <w:rsid w:val="00A80386"/>
    <w:rPr>
      <w:rFonts w:ascii="Bookman Old Style" w:hAnsi="Bookman Old Style" w:cs="Bookman Old Style"/>
      <w:b/>
      <w:bCs/>
      <w:spacing w:val="8"/>
      <w:sz w:val="18"/>
      <w:szCs w:val="18"/>
      <w:shd w:val="clear" w:color="auto" w:fill="FFFFFF"/>
    </w:rPr>
  </w:style>
  <w:style w:type="character" w:customStyle="1" w:styleId="26">
    <w:name w:val="Основной текст (2)6"/>
    <w:basedOn w:val="24"/>
    <w:uiPriority w:val="99"/>
    <w:rsid w:val="00A80386"/>
    <w:rPr>
      <w:rFonts w:ascii="Bookman Old Style" w:hAnsi="Bookman Old Style" w:cs="Bookman Old Style"/>
      <w:b/>
      <w:bCs/>
      <w:spacing w:val="8"/>
      <w:sz w:val="18"/>
      <w:szCs w:val="18"/>
      <w:shd w:val="clear" w:color="auto" w:fill="FFFFFF"/>
    </w:rPr>
  </w:style>
  <w:style w:type="character" w:customStyle="1" w:styleId="250">
    <w:name w:val="Основной текст (2)5"/>
    <w:basedOn w:val="24"/>
    <w:uiPriority w:val="99"/>
    <w:rsid w:val="00A80386"/>
    <w:rPr>
      <w:rFonts w:ascii="Bookman Old Style" w:hAnsi="Bookman Old Style" w:cs="Bookman Old Style"/>
      <w:b/>
      <w:bCs/>
      <w:spacing w:val="8"/>
      <w:sz w:val="18"/>
      <w:szCs w:val="18"/>
      <w:shd w:val="clear" w:color="auto" w:fill="FFFFFF"/>
    </w:rPr>
  </w:style>
  <w:style w:type="character" w:customStyle="1" w:styleId="20pt1">
    <w:name w:val="Заголовок №2 + Интервал 0 pt1"/>
    <w:uiPriority w:val="99"/>
    <w:rsid w:val="00A80386"/>
    <w:rPr>
      <w:rFonts w:ascii="Bookman Old Style" w:hAnsi="Bookman Old Style"/>
      <w:b/>
      <w:spacing w:val="0"/>
      <w:sz w:val="31"/>
      <w:shd w:val="clear" w:color="auto" w:fill="FFFFFF"/>
    </w:rPr>
  </w:style>
  <w:style w:type="paragraph" w:styleId="afd">
    <w:name w:val="Body Text Indent"/>
    <w:aliases w:val="текст,Основной текст 1"/>
    <w:basedOn w:val="a0"/>
    <w:link w:val="afe"/>
    <w:unhideWhenUsed/>
    <w:rsid w:val="00DC5436"/>
    <w:pPr>
      <w:spacing w:after="120"/>
      <w:ind w:left="283"/>
    </w:pPr>
  </w:style>
  <w:style w:type="character" w:customStyle="1" w:styleId="afe">
    <w:name w:val="Основной текст с отступом Знак"/>
    <w:aliases w:val="текст Знак,Основной текст 1 Знак"/>
    <w:basedOn w:val="a1"/>
    <w:link w:val="afd"/>
    <w:rsid w:val="00DC5436"/>
    <w:rPr>
      <w:rFonts w:ascii="Calibri" w:eastAsia="Times New Roman" w:hAnsi="Calibri" w:cs="Times New Roman"/>
      <w:lang w:val="ru-RU" w:eastAsia="ru-RU"/>
    </w:rPr>
  </w:style>
  <w:style w:type="character" w:customStyle="1" w:styleId="aff">
    <w:name w:val="Оглавление_"/>
    <w:basedOn w:val="a1"/>
    <w:link w:val="aff0"/>
    <w:rsid w:val="00F661D3"/>
    <w:rPr>
      <w:shd w:val="clear" w:color="auto" w:fill="FFFFFF"/>
    </w:rPr>
  </w:style>
  <w:style w:type="paragraph" w:customStyle="1" w:styleId="aff0">
    <w:name w:val="Оглавление"/>
    <w:basedOn w:val="a0"/>
    <w:link w:val="aff"/>
    <w:rsid w:val="00F661D3"/>
    <w:pPr>
      <w:widowControl w:val="0"/>
      <w:shd w:val="clear" w:color="auto" w:fill="FFFFFF"/>
      <w:spacing w:after="0" w:line="216" w:lineRule="exact"/>
      <w:ind w:hanging="300"/>
      <w:jc w:val="both"/>
    </w:pPr>
    <w:rPr>
      <w:rFonts w:asciiTheme="minorHAnsi" w:eastAsiaTheme="minorHAnsi" w:hAnsiTheme="minorHAnsi" w:cstheme="minorBidi"/>
      <w:lang w:val="en-GB" w:eastAsia="en-US"/>
    </w:rPr>
  </w:style>
  <w:style w:type="character" w:styleId="aff1">
    <w:name w:val="Hyperlink"/>
    <w:uiPriority w:val="99"/>
    <w:unhideWhenUsed/>
    <w:rsid w:val="008A3054"/>
    <w:rPr>
      <w:rFonts w:ascii="Times New Roman" w:hAnsi="Times New Roman" w:cs="Times New Roman" w:hint="default"/>
      <w:color w:val="648BCB"/>
      <w:u w:val="single"/>
    </w:rPr>
  </w:style>
  <w:style w:type="character" w:customStyle="1" w:styleId="afb">
    <w:name w:val="Без интервала Знак"/>
    <w:link w:val="afa"/>
    <w:uiPriority w:val="99"/>
    <w:locked/>
    <w:rsid w:val="008A3054"/>
    <w:rPr>
      <w:rFonts w:eastAsiaTheme="minorEastAsia"/>
      <w:lang w:val="ru-RU" w:eastAsia="ru-RU"/>
    </w:rPr>
  </w:style>
  <w:style w:type="paragraph" w:customStyle="1" w:styleId="BodyTextIndent21">
    <w:name w:val="Body Text Indent 21"/>
    <w:basedOn w:val="a0"/>
    <w:uiPriority w:val="99"/>
    <w:rsid w:val="00705576"/>
    <w:pPr>
      <w:spacing w:after="0" w:line="240" w:lineRule="auto"/>
      <w:ind w:firstLine="851"/>
      <w:jc w:val="both"/>
    </w:pPr>
    <w:rPr>
      <w:rFonts w:ascii="Journal Uzbek" w:hAnsi="Journal Uzbek"/>
      <w:noProof/>
      <w:sz w:val="28"/>
      <w:szCs w:val="20"/>
    </w:rPr>
  </w:style>
  <w:style w:type="character" w:customStyle="1" w:styleId="13">
    <w:name w:val="Заголовок 1 Знак"/>
    <w:basedOn w:val="a1"/>
    <w:link w:val="12"/>
    <w:rsid w:val="00772781"/>
    <w:rPr>
      <w:rFonts w:ascii="Times New Roman" w:eastAsia="Times New Roman" w:hAnsi="Times New Roman" w:cs="Times New Roman"/>
      <w:b/>
      <w:bCs/>
      <w:kern w:val="36"/>
      <w:sz w:val="48"/>
      <w:szCs w:val="48"/>
      <w:lang w:val="ru-RU" w:eastAsia="ru-RU"/>
    </w:rPr>
  </w:style>
  <w:style w:type="character" w:customStyle="1" w:styleId="42">
    <w:name w:val="Заголовок 4 Знак"/>
    <w:basedOn w:val="a1"/>
    <w:link w:val="41"/>
    <w:rsid w:val="00772781"/>
    <w:rPr>
      <w:rFonts w:asciiTheme="majorHAnsi" w:eastAsiaTheme="majorEastAsia" w:hAnsiTheme="majorHAnsi" w:cstheme="majorBidi"/>
      <w:b/>
      <w:bCs/>
      <w:i/>
      <w:iCs/>
      <w:color w:val="4F81BD" w:themeColor="accent1"/>
      <w:lang w:val="ru-RU" w:eastAsia="ru-RU"/>
    </w:rPr>
  </w:style>
  <w:style w:type="character" w:customStyle="1" w:styleId="60">
    <w:name w:val="Заголовок 6 Знак"/>
    <w:basedOn w:val="a1"/>
    <w:link w:val="6"/>
    <w:rsid w:val="00772781"/>
    <w:rPr>
      <w:rFonts w:ascii="Times New Roman" w:eastAsia="Times New Roman" w:hAnsi="Times New Roman" w:cs="Times New Roman"/>
      <w:b/>
      <w:bCs/>
      <w:lang w:val="ru-RU" w:eastAsia="ru-RU"/>
    </w:rPr>
  </w:style>
  <w:style w:type="character" w:customStyle="1" w:styleId="70">
    <w:name w:val="Заголовок 7 Знак"/>
    <w:basedOn w:val="a1"/>
    <w:link w:val="7"/>
    <w:rsid w:val="00772781"/>
    <w:rPr>
      <w:rFonts w:ascii="Journal Uzbek" w:eastAsia="Times New Roman" w:hAnsi="Journal Uzbek" w:cs="Journal Uzbek"/>
      <w:b/>
      <w:bCs/>
      <w:color w:val="000000"/>
      <w:sz w:val="31"/>
      <w:szCs w:val="31"/>
      <w:lang w:val="uz-Cyrl-UZ" w:eastAsia="ru-RU"/>
    </w:rPr>
  </w:style>
  <w:style w:type="character" w:customStyle="1" w:styleId="80">
    <w:name w:val="Заголовок 8 Знак"/>
    <w:basedOn w:val="a1"/>
    <w:link w:val="8"/>
    <w:rsid w:val="00772781"/>
    <w:rPr>
      <w:rFonts w:ascii="Journal Uzbek" w:eastAsia="Times New Roman" w:hAnsi="Journal Uzbek" w:cs="Journal Uzbek"/>
      <w:b/>
      <w:bCs/>
      <w:color w:val="000000"/>
      <w:sz w:val="29"/>
      <w:szCs w:val="29"/>
      <w:shd w:val="clear" w:color="auto" w:fill="FFFFFF"/>
      <w:lang w:val="uz-Cyrl-UZ" w:eastAsia="ru-RU"/>
    </w:rPr>
  </w:style>
  <w:style w:type="character" w:customStyle="1" w:styleId="90">
    <w:name w:val="Заголовок 9 Знак"/>
    <w:basedOn w:val="a1"/>
    <w:link w:val="9"/>
    <w:rsid w:val="00772781"/>
    <w:rPr>
      <w:rFonts w:ascii="Journal Uzbek" w:eastAsia="Times New Roman" w:hAnsi="Journal Uzbek" w:cs="Journal Uzbek"/>
      <w:b/>
      <w:bCs/>
      <w:color w:val="000000"/>
      <w:sz w:val="30"/>
      <w:szCs w:val="30"/>
      <w:shd w:val="clear" w:color="auto" w:fill="FFFFFF"/>
      <w:lang w:val="uz-Cyrl-UZ" w:eastAsia="ru-RU"/>
    </w:rPr>
  </w:style>
  <w:style w:type="paragraph" w:customStyle="1" w:styleId="BodyText21">
    <w:name w:val="Body Text 21"/>
    <w:basedOn w:val="a0"/>
    <w:uiPriority w:val="99"/>
    <w:rsid w:val="00772781"/>
    <w:pPr>
      <w:autoSpaceDE w:val="0"/>
      <w:autoSpaceDN w:val="0"/>
      <w:adjustRightInd w:val="0"/>
      <w:spacing w:after="0" w:line="240" w:lineRule="auto"/>
      <w:ind w:firstLine="720"/>
      <w:jc w:val="center"/>
    </w:pPr>
    <w:rPr>
      <w:rFonts w:ascii="Peterburg Uzbek" w:hAnsi="Peterburg Uzbek"/>
      <w:sz w:val="28"/>
      <w:szCs w:val="20"/>
    </w:rPr>
  </w:style>
  <w:style w:type="character" w:customStyle="1" w:styleId="17">
    <w:name w:val="Текст сноски Знак1"/>
    <w:aliases w:val="single space Знак1,footnote text Знак1,FOOTNOTES Знак1,fn Знак1"/>
    <w:basedOn w:val="a1"/>
    <w:rsid w:val="00772781"/>
  </w:style>
  <w:style w:type="character" w:customStyle="1" w:styleId="18">
    <w:name w:val="Верхний колонтитул Знак1"/>
    <w:basedOn w:val="a1"/>
    <w:rsid w:val="00772781"/>
  </w:style>
  <w:style w:type="character" w:customStyle="1" w:styleId="19">
    <w:name w:val="Нижний колонтитул Знак1"/>
    <w:basedOn w:val="a1"/>
    <w:uiPriority w:val="99"/>
    <w:rsid w:val="00772781"/>
  </w:style>
  <w:style w:type="paragraph" w:styleId="a">
    <w:name w:val="List Bullet"/>
    <w:basedOn w:val="a0"/>
    <w:uiPriority w:val="99"/>
    <w:unhideWhenUsed/>
    <w:rsid w:val="00772781"/>
    <w:pPr>
      <w:numPr>
        <w:numId w:val="8"/>
      </w:numPr>
      <w:tabs>
        <w:tab w:val="num" w:pos="360"/>
      </w:tabs>
      <w:ind w:left="360"/>
      <w:contextualSpacing/>
    </w:pPr>
  </w:style>
  <w:style w:type="paragraph" w:styleId="aff2">
    <w:name w:val="Title"/>
    <w:basedOn w:val="a0"/>
    <w:link w:val="aff3"/>
    <w:qFormat/>
    <w:rsid w:val="00772781"/>
    <w:pPr>
      <w:overflowPunct w:val="0"/>
      <w:autoSpaceDE w:val="0"/>
      <w:autoSpaceDN w:val="0"/>
      <w:adjustRightInd w:val="0"/>
      <w:spacing w:after="0" w:line="240" w:lineRule="auto"/>
      <w:jc w:val="center"/>
    </w:pPr>
    <w:rPr>
      <w:rFonts w:ascii="JournalCTT" w:hAnsi="JournalCTT"/>
      <w:sz w:val="24"/>
      <w:szCs w:val="24"/>
      <w:lang w:val="en-GB"/>
    </w:rPr>
  </w:style>
  <w:style w:type="character" w:customStyle="1" w:styleId="aff3">
    <w:name w:val="Название Знак"/>
    <w:basedOn w:val="a1"/>
    <w:link w:val="aff2"/>
    <w:rsid w:val="00772781"/>
    <w:rPr>
      <w:rFonts w:ascii="JournalCTT" w:eastAsia="Times New Roman" w:hAnsi="JournalCTT" w:cs="Times New Roman"/>
      <w:sz w:val="24"/>
      <w:szCs w:val="24"/>
      <w:lang w:eastAsia="ru-RU"/>
    </w:rPr>
  </w:style>
  <w:style w:type="character" w:customStyle="1" w:styleId="1a">
    <w:name w:val="Основной текст с отступом Знак1"/>
    <w:basedOn w:val="a1"/>
    <w:uiPriority w:val="99"/>
    <w:rsid w:val="00772781"/>
  </w:style>
  <w:style w:type="character" w:customStyle="1" w:styleId="2a">
    <w:name w:val="Красная строка 2 Знак"/>
    <w:basedOn w:val="afe"/>
    <w:link w:val="2b"/>
    <w:uiPriority w:val="99"/>
    <w:rsid w:val="00772781"/>
    <w:rPr>
      <w:rFonts w:ascii="Calibri" w:eastAsia="Calibri" w:hAnsi="Calibri" w:cs="Times New Roman"/>
      <w:lang w:val="ru-RU" w:eastAsia="ru-RU"/>
    </w:rPr>
  </w:style>
  <w:style w:type="paragraph" w:styleId="2b">
    <w:name w:val="Body Text First Indent 2"/>
    <w:basedOn w:val="afd"/>
    <w:link w:val="2a"/>
    <w:uiPriority w:val="99"/>
    <w:unhideWhenUsed/>
    <w:rsid w:val="00772781"/>
    <w:pPr>
      <w:spacing w:after="0" w:line="240" w:lineRule="auto"/>
      <w:ind w:left="360" w:firstLine="360"/>
    </w:pPr>
    <w:rPr>
      <w:rFonts w:eastAsia="Calibri" w:cstheme="minorBidi"/>
      <w:lang w:val="en-GB" w:eastAsia="en-US"/>
    </w:rPr>
  </w:style>
  <w:style w:type="character" w:customStyle="1" w:styleId="211">
    <w:name w:val="Красная строка 2 Знак1"/>
    <w:basedOn w:val="afe"/>
    <w:rsid w:val="00772781"/>
    <w:rPr>
      <w:rFonts w:ascii="Calibri" w:eastAsia="Times New Roman" w:hAnsi="Calibri" w:cs="Times New Roman"/>
      <w:lang w:val="ru-RU" w:eastAsia="ru-RU"/>
    </w:rPr>
  </w:style>
  <w:style w:type="character" w:customStyle="1" w:styleId="2c">
    <w:name w:val="Основной текст 2 Знак"/>
    <w:basedOn w:val="a1"/>
    <w:link w:val="2d"/>
    <w:uiPriority w:val="99"/>
    <w:rsid w:val="00772781"/>
    <w:rPr>
      <w:noProof/>
      <w:lang w:val="en-US"/>
    </w:rPr>
  </w:style>
  <w:style w:type="paragraph" w:styleId="2d">
    <w:name w:val="Body Text 2"/>
    <w:basedOn w:val="a0"/>
    <w:link w:val="2c"/>
    <w:uiPriority w:val="99"/>
    <w:unhideWhenUsed/>
    <w:rsid w:val="00772781"/>
    <w:pPr>
      <w:autoSpaceDE w:val="0"/>
      <w:autoSpaceDN w:val="0"/>
      <w:adjustRightInd w:val="0"/>
      <w:spacing w:after="120" w:line="480" w:lineRule="auto"/>
    </w:pPr>
    <w:rPr>
      <w:rFonts w:asciiTheme="minorHAnsi" w:eastAsiaTheme="minorHAnsi" w:hAnsiTheme="minorHAnsi" w:cstheme="minorBidi"/>
      <w:noProof/>
      <w:lang w:val="en-US" w:eastAsia="en-US"/>
    </w:rPr>
  </w:style>
  <w:style w:type="character" w:customStyle="1" w:styleId="212">
    <w:name w:val="Основной текст 2 Знак1"/>
    <w:basedOn w:val="a1"/>
    <w:rsid w:val="00772781"/>
    <w:rPr>
      <w:rFonts w:ascii="Calibri" w:eastAsia="Times New Roman" w:hAnsi="Calibri" w:cs="Times New Roman"/>
      <w:lang w:val="ru-RU" w:eastAsia="ru-RU"/>
    </w:rPr>
  </w:style>
  <w:style w:type="character" w:customStyle="1" w:styleId="2e">
    <w:name w:val="Основной текст с отступом 2 Знак"/>
    <w:basedOn w:val="a1"/>
    <w:link w:val="2f"/>
    <w:uiPriority w:val="99"/>
    <w:rsid w:val="00772781"/>
    <w:rPr>
      <w:rFonts w:eastAsiaTheme="minorEastAsia"/>
    </w:rPr>
  </w:style>
  <w:style w:type="paragraph" w:styleId="2f">
    <w:name w:val="Body Text Indent 2"/>
    <w:basedOn w:val="a0"/>
    <w:link w:val="2e"/>
    <w:uiPriority w:val="99"/>
    <w:unhideWhenUsed/>
    <w:rsid w:val="00772781"/>
    <w:pPr>
      <w:spacing w:after="120" w:line="480" w:lineRule="auto"/>
      <w:ind w:left="283"/>
    </w:pPr>
    <w:rPr>
      <w:rFonts w:asciiTheme="minorHAnsi" w:eastAsiaTheme="minorEastAsia" w:hAnsiTheme="minorHAnsi" w:cstheme="minorBidi"/>
      <w:lang w:val="en-GB" w:eastAsia="en-US"/>
    </w:rPr>
  </w:style>
  <w:style w:type="character" w:customStyle="1" w:styleId="213">
    <w:name w:val="Основной текст с отступом 2 Знак1"/>
    <w:basedOn w:val="a1"/>
    <w:uiPriority w:val="99"/>
    <w:rsid w:val="00772781"/>
    <w:rPr>
      <w:rFonts w:ascii="Calibri" w:eastAsia="Times New Roman" w:hAnsi="Calibri" w:cs="Times New Roman"/>
      <w:lang w:val="ru-RU" w:eastAsia="ru-RU"/>
    </w:rPr>
  </w:style>
  <w:style w:type="character" w:customStyle="1" w:styleId="1b">
    <w:name w:val="Текст Знак1"/>
    <w:basedOn w:val="a1"/>
    <w:uiPriority w:val="99"/>
    <w:rsid w:val="00772781"/>
    <w:rPr>
      <w:rFonts w:ascii="Consolas" w:hAnsi="Consolas"/>
      <w:sz w:val="21"/>
      <w:szCs w:val="21"/>
    </w:rPr>
  </w:style>
  <w:style w:type="character" w:customStyle="1" w:styleId="1c">
    <w:name w:val="Заголовок №1_"/>
    <w:link w:val="1d"/>
    <w:uiPriority w:val="99"/>
    <w:locked/>
    <w:rsid w:val="00772781"/>
    <w:rPr>
      <w:rFonts w:ascii="Bookman Old Style" w:hAnsi="Bookman Old Style" w:cs="Bookman Old Style"/>
      <w:b/>
      <w:bCs/>
      <w:spacing w:val="-10"/>
      <w:sz w:val="31"/>
      <w:szCs w:val="31"/>
      <w:shd w:val="clear" w:color="auto" w:fill="FFFFFF"/>
    </w:rPr>
  </w:style>
  <w:style w:type="paragraph" w:customStyle="1" w:styleId="1d">
    <w:name w:val="Заголовок №1"/>
    <w:basedOn w:val="a0"/>
    <w:link w:val="1c"/>
    <w:uiPriority w:val="99"/>
    <w:rsid w:val="00772781"/>
    <w:pPr>
      <w:shd w:val="clear" w:color="auto" w:fill="FFFFFF"/>
      <w:spacing w:after="300" w:line="240" w:lineRule="atLeast"/>
      <w:outlineLvl w:val="0"/>
    </w:pPr>
    <w:rPr>
      <w:rFonts w:ascii="Bookman Old Style" w:eastAsiaTheme="minorHAnsi" w:hAnsi="Bookman Old Style" w:cs="Bookman Old Style"/>
      <w:b/>
      <w:bCs/>
      <w:spacing w:val="-10"/>
      <w:sz w:val="31"/>
      <w:szCs w:val="31"/>
      <w:lang w:val="en-GB" w:eastAsia="en-US"/>
    </w:rPr>
  </w:style>
  <w:style w:type="character" w:customStyle="1" w:styleId="aff4">
    <w:name w:val="Колонтитул_"/>
    <w:link w:val="aff5"/>
    <w:locked/>
    <w:rsid w:val="00772781"/>
    <w:rPr>
      <w:noProof/>
      <w:shd w:val="clear" w:color="auto" w:fill="FFFFFF"/>
    </w:rPr>
  </w:style>
  <w:style w:type="paragraph" w:customStyle="1" w:styleId="aff5">
    <w:name w:val="Колонтитул"/>
    <w:basedOn w:val="a0"/>
    <w:link w:val="aff4"/>
    <w:rsid w:val="00772781"/>
    <w:pPr>
      <w:shd w:val="clear" w:color="auto" w:fill="FFFFFF"/>
      <w:spacing w:after="0" w:line="240" w:lineRule="auto"/>
    </w:pPr>
    <w:rPr>
      <w:rFonts w:asciiTheme="minorHAnsi" w:eastAsiaTheme="minorHAnsi" w:hAnsiTheme="minorHAnsi" w:cstheme="minorBidi"/>
      <w:noProof/>
      <w:lang w:val="en-GB" w:eastAsia="en-US"/>
    </w:rPr>
  </w:style>
  <w:style w:type="character" w:customStyle="1" w:styleId="51">
    <w:name w:val="Основной текст (5)_"/>
    <w:link w:val="52"/>
    <w:uiPriority w:val="99"/>
    <w:locked/>
    <w:rsid w:val="00772781"/>
    <w:rPr>
      <w:b/>
      <w:bCs/>
      <w:shd w:val="clear" w:color="auto" w:fill="FFFFFF"/>
    </w:rPr>
  </w:style>
  <w:style w:type="paragraph" w:customStyle="1" w:styleId="52">
    <w:name w:val="Основной текст (5)"/>
    <w:basedOn w:val="a0"/>
    <w:link w:val="51"/>
    <w:uiPriority w:val="99"/>
    <w:rsid w:val="00772781"/>
    <w:pPr>
      <w:shd w:val="clear" w:color="auto" w:fill="FFFFFF"/>
      <w:spacing w:before="240" w:after="0" w:line="240" w:lineRule="atLeast"/>
    </w:pPr>
    <w:rPr>
      <w:rFonts w:asciiTheme="minorHAnsi" w:eastAsiaTheme="minorHAnsi" w:hAnsiTheme="minorHAnsi" w:cstheme="minorBidi"/>
      <w:b/>
      <w:bCs/>
      <w:lang w:val="en-GB" w:eastAsia="en-US"/>
    </w:rPr>
  </w:style>
  <w:style w:type="paragraph" w:customStyle="1" w:styleId="410">
    <w:name w:val="Основной текст (4)1"/>
    <w:basedOn w:val="a0"/>
    <w:uiPriority w:val="99"/>
    <w:rsid w:val="00772781"/>
    <w:pPr>
      <w:shd w:val="clear" w:color="auto" w:fill="FFFFFF"/>
      <w:spacing w:after="0" w:line="317" w:lineRule="exact"/>
      <w:ind w:firstLine="340"/>
      <w:jc w:val="both"/>
    </w:pPr>
    <w:rPr>
      <w:rFonts w:ascii="Times New Roman" w:eastAsia="Arial Unicode MS" w:hAnsi="Times New Roman"/>
      <w:sz w:val="25"/>
      <w:szCs w:val="25"/>
    </w:rPr>
  </w:style>
  <w:style w:type="character" w:customStyle="1" w:styleId="45">
    <w:name w:val="Заголовок №4_"/>
    <w:link w:val="46"/>
    <w:uiPriority w:val="99"/>
    <w:locked/>
    <w:rsid w:val="00772781"/>
    <w:rPr>
      <w:rFonts w:ascii="Arial Unicode MS" w:eastAsia="Arial Unicode MS" w:hAnsi="Arial Unicode MS" w:cs="Arial Unicode MS"/>
      <w:b/>
      <w:bCs/>
      <w:sz w:val="16"/>
      <w:szCs w:val="16"/>
      <w:shd w:val="clear" w:color="auto" w:fill="FFFFFF"/>
      <w:lang w:val="en-US"/>
    </w:rPr>
  </w:style>
  <w:style w:type="paragraph" w:customStyle="1" w:styleId="46">
    <w:name w:val="Заголовок №4"/>
    <w:basedOn w:val="a0"/>
    <w:link w:val="45"/>
    <w:uiPriority w:val="99"/>
    <w:rsid w:val="00772781"/>
    <w:pPr>
      <w:shd w:val="clear" w:color="auto" w:fill="FFFFFF"/>
      <w:spacing w:before="180" w:after="180" w:line="240" w:lineRule="atLeast"/>
      <w:outlineLvl w:val="3"/>
    </w:pPr>
    <w:rPr>
      <w:rFonts w:ascii="Arial Unicode MS" w:eastAsia="Arial Unicode MS" w:hAnsi="Arial Unicode MS" w:cs="Arial Unicode MS"/>
      <w:b/>
      <w:bCs/>
      <w:sz w:val="16"/>
      <w:szCs w:val="16"/>
      <w:lang w:val="en-US" w:eastAsia="en-US"/>
    </w:rPr>
  </w:style>
  <w:style w:type="character" w:customStyle="1" w:styleId="420">
    <w:name w:val="Заголовок №4 (2)_"/>
    <w:link w:val="421"/>
    <w:uiPriority w:val="99"/>
    <w:locked/>
    <w:rsid w:val="00772781"/>
    <w:rPr>
      <w:sz w:val="16"/>
      <w:szCs w:val="16"/>
      <w:shd w:val="clear" w:color="auto" w:fill="FFFFFF"/>
    </w:rPr>
  </w:style>
  <w:style w:type="paragraph" w:customStyle="1" w:styleId="421">
    <w:name w:val="Заголовок №4 (2)"/>
    <w:basedOn w:val="a0"/>
    <w:link w:val="420"/>
    <w:uiPriority w:val="99"/>
    <w:rsid w:val="00772781"/>
    <w:pPr>
      <w:shd w:val="clear" w:color="auto" w:fill="FFFFFF"/>
      <w:spacing w:before="120" w:after="120" w:line="240" w:lineRule="atLeast"/>
      <w:outlineLvl w:val="3"/>
    </w:pPr>
    <w:rPr>
      <w:rFonts w:asciiTheme="minorHAnsi" w:eastAsiaTheme="minorHAnsi" w:hAnsiTheme="minorHAnsi" w:cstheme="minorBidi"/>
      <w:sz w:val="16"/>
      <w:szCs w:val="16"/>
      <w:lang w:val="en-GB" w:eastAsia="en-US"/>
    </w:rPr>
  </w:style>
  <w:style w:type="character" w:customStyle="1" w:styleId="34">
    <w:name w:val="Заголовок №3_"/>
    <w:link w:val="35"/>
    <w:uiPriority w:val="99"/>
    <w:locked/>
    <w:rsid w:val="00772781"/>
    <w:rPr>
      <w:b/>
      <w:bCs/>
      <w:sz w:val="16"/>
      <w:szCs w:val="16"/>
      <w:shd w:val="clear" w:color="auto" w:fill="FFFFFF"/>
    </w:rPr>
  </w:style>
  <w:style w:type="paragraph" w:customStyle="1" w:styleId="35">
    <w:name w:val="Заголовок №3"/>
    <w:basedOn w:val="a0"/>
    <w:link w:val="34"/>
    <w:uiPriority w:val="99"/>
    <w:rsid w:val="00772781"/>
    <w:pPr>
      <w:shd w:val="clear" w:color="auto" w:fill="FFFFFF"/>
      <w:spacing w:before="180" w:after="180" w:line="240" w:lineRule="atLeast"/>
      <w:outlineLvl w:val="2"/>
    </w:pPr>
    <w:rPr>
      <w:rFonts w:asciiTheme="minorHAnsi" w:eastAsiaTheme="minorHAnsi" w:hAnsiTheme="minorHAnsi" w:cstheme="minorBidi"/>
      <w:b/>
      <w:bCs/>
      <w:sz w:val="16"/>
      <w:szCs w:val="16"/>
      <w:lang w:val="en-GB" w:eastAsia="en-US"/>
    </w:rPr>
  </w:style>
  <w:style w:type="character" w:customStyle="1" w:styleId="220">
    <w:name w:val="Заголовок №2 (2)_"/>
    <w:link w:val="221"/>
    <w:uiPriority w:val="99"/>
    <w:locked/>
    <w:rsid w:val="00772781"/>
    <w:rPr>
      <w:b/>
      <w:bCs/>
      <w:sz w:val="23"/>
      <w:szCs w:val="23"/>
      <w:shd w:val="clear" w:color="auto" w:fill="FFFFFF"/>
    </w:rPr>
  </w:style>
  <w:style w:type="paragraph" w:customStyle="1" w:styleId="221">
    <w:name w:val="Заголовок №2 (2)"/>
    <w:basedOn w:val="a0"/>
    <w:link w:val="220"/>
    <w:uiPriority w:val="99"/>
    <w:rsid w:val="00772781"/>
    <w:pPr>
      <w:shd w:val="clear" w:color="auto" w:fill="FFFFFF"/>
      <w:spacing w:after="120" w:line="240" w:lineRule="atLeast"/>
      <w:outlineLvl w:val="1"/>
    </w:pPr>
    <w:rPr>
      <w:rFonts w:asciiTheme="minorHAnsi" w:eastAsiaTheme="minorHAnsi" w:hAnsiTheme="minorHAnsi" w:cstheme="minorBidi"/>
      <w:b/>
      <w:bCs/>
      <w:sz w:val="23"/>
      <w:szCs w:val="23"/>
      <w:lang w:val="en-GB" w:eastAsia="en-US"/>
    </w:rPr>
  </w:style>
  <w:style w:type="character" w:customStyle="1" w:styleId="120">
    <w:name w:val="Заголовок №1 (2)_"/>
    <w:link w:val="121"/>
    <w:uiPriority w:val="99"/>
    <w:locked/>
    <w:rsid w:val="00772781"/>
    <w:rPr>
      <w:shd w:val="clear" w:color="auto" w:fill="FFFFFF"/>
    </w:rPr>
  </w:style>
  <w:style w:type="paragraph" w:customStyle="1" w:styleId="121">
    <w:name w:val="Заголовок №1 (2)"/>
    <w:basedOn w:val="a0"/>
    <w:link w:val="120"/>
    <w:uiPriority w:val="99"/>
    <w:rsid w:val="00772781"/>
    <w:pPr>
      <w:shd w:val="clear" w:color="auto" w:fill="FFFFFF"/>
      <w:spacing w:after="120" w:line="240" w:lineRule="atLeast"/>
      <w:outlineLvl w:val="0"/>
    </w:pPr>
    <w:rPr>
      <w:rFonts w:asciiTheme="minorHAnsi" w:eastAsiaTheme="minorHAnsi" w:hAnsiTheme="minorHAnsi" w:cstheme="minorBidi"/>
      <w:lang w:val="en-GB" w:eastAsia="en-US"/>
    </w:rPr>
  </w:style>
  <w:style w:type="paragraph" w:customStyle="1" w:styleId="1e">
    <w:name w:val="......... 1"/>
    <w:basedOn w:val="Default"/>
    <w:next w:val="Default"/>
    <w:uiPriority w:val="99"/>
    <w:rsid w:val="00772781"/>
    <w:rPr>
      <w:color w:val="auto"/>
    </w:rPr>
  </w:style>
  <w:style w:type="paragraph" w:customStyle="1" w:styleId="2f0">
    <w:name w:val="........ ..... 2"/>
    <w:basedOn w:val="Default"/>
    <w:next w:val="Default"/>
    <w:uiPriority w:val="99"/>
    <w:rsid w:val="00772781"/>
    <w:rPr>
      <w:color w:val="auto"/>
    </w:rPr>
  </w:style>
  <w:style w:type="paragraph" w:customStyle="1" w:styleId="36">
    <w:name w:val="........ ..... . ........ 3"/>
    <w:basedOn w:val="Default"/>
    <w:next w:val="Default"/>
    <w:uiPriority w:val="99"/>
    <w:rsid w:val="00772781"/>
    <w:rPr>
      <w:color w:val="auto"/>
    </w:rPr>
  </w:style>
  <w:style w:type="paragraph" w:customStyle="1" w:styleId="2f1">
    <w:name w:val="........ ..... . ........ 2"/>
    <w:basedOn w:val="Default"/>
    <w:next w:val="Default"/>
    <w:uiPriority w:val="99"/>
    <w:rsid w:val="00772781"/>
    <w:rPr>
      <w:color w:val="auto"/>
    </w:rPr>
  </w:style>
  <w:style w:type="character" w:customStyle="1" w:styleId="122pt">
    <w:name w:val="Заголовок №1 + 22 pt"/>
    <w:aliases w:val="Не полужирный,Интервал -1 pt"/>
    <w:uiPriority w:val="99"/>
    <w:rsid w:val="00772781"/>
    <w:rPr>
      <w:rFonts w:ascii="Bookman Old Style" w:hAnsi="Bookman Old Style" w:cs="Bookman Old Style" w:hint="default"/>
      <w:b/>
      <w:bCs/>
      <w:spacing w:val="-30"/>
      <w:sz w:val="44"/>
      <w:szCs w:val="44"/>
      <w:shd w:val="clear" w:color="auto" w:fill="FFFFFF"/>
    </w:rPr>
  </w:style>
  <w:style w:type="character" w:customStyle="1" w:styleId="91">
    <w:name w:val="Основной текст + 9"/>
    <w:aliases w:val="5 pt,Не курсив"/>
    <w:uiPriority w:val="99"/>
    <w:rsid w:val="00772781"/>
    <w:rPr>
      <w:noProof/>
      <w:sz w:val="19"/>
      <w:szCs w:val="19"/>
      <w:lang w:val="en-US"/>
    </w:rPr>
  </w:style>
  <w:style w:type="character" w:customStyle="1" w:styleId="223">
    <w:name w:val="Основной текст (2)23"/>
    <w:basedOn w:val="24"/>
    <w:uiPriority w:val="99"/>
    <w:rsid w:val="00772781"/>
    <w:rPr>
      <w:rFonts w:ascii="Bookman Old Style" w:hAnsi="Bookman Old Style" w:cs="Bookman Old Style"/>
      <w:b/>
      <w:bCs/>
      <w:spacing w:val="8"/>
      <w:sz w:val="18"/>
      <w:szCs w:val="18"/>
      <w:shd w:val="clear" w:color="auto" w:fill="FFFFFF"/>
    </w:rPr>
  </w:style>
  <w:style w:type="character" w:customStyle="1" w:styleId="2200">
    <w:name w:val="Основной текст (2)20"/>
    <w:basedOn w:val="24"/>
    <w:uiPriority w:val="99"/>
    <w:rsid w:val="00772781"/>
    <w:rPr>
      <w:rFonts w:ascii="Bookman Old Style" w:hAnsi="Bookman Old Style" w:cs="Bookman Old Style"/>
      <w:b/>
      <w:bCs/>
      <w:spacing w:val="8"/>
      <w:sz w:val="18"/>
      <w:szCs w:val="18"/>
      <w:shd w:val="clear" w:color="auto" w:fill="FFFFFF"/>
    </w:rPr>
  </w:style>
  <w:style w:type="character" w:customStyle="1" w:styleId="219">
    <w:name w:val="Основной текст (2)19"/>
    <w:basedOn w:val="24"/>
    <w:uiPriority w:val="99"/>
    <w:rsid w:val="00772781"/>
    <w:rPr>
      <w:rFonts w:ascii="Bookman Old Style" w:hAnsi="Bookman Old Style" w:cs="Bookman Old Style"/>
      <w:b/>
      <w:bCs/>
      <w:spacing w:val="8"/>
      <w:sz w:val="18"/>
      <w:szCs w:val="18"/>
      <w:shd w:val="clear" w:color="auto" w:fill="FFFFFF"/>
    </w:rPr>
  </w:style>
  <w:style w:type="character" w:customStyle="1" w:styleId="2f2">
    <w:name w:val="Основной текст (2) + Курсив"/>
    <w:uiPriority w:val="99"/>
    <w:rsid w:val="00772781"/>
    <w:rPr>
      <w:rFonts w:ascii="Bookman Old Style" w:hAnsi="Bookman Old Style" w:cs="Bookman Old Style" w:hint="default"/>
      <w:i/>
      <w:iCs/>
      <w:sz w:val="18"/>
      <w:szCs w:val="18"/>
      <w:shd w:val="clear" w:color="auto" w:fill="FFFFFF"/>
    </w:rPr>
  </w:style>
  <w:style w:type="character" w:customStyle="1" w:styleId="BookmanOldStyle">
    <w:name w:val="Колонтитул + Bookman Old Style"/>
    <w:aliases w:val="15 pt"/>
    <w:uiPriority w:val="99"/>
    <w:rsid w:val="00772781"/>
    <w:rPr>
      <w:rFonts w:ascii="Bookman Old Style" w:hAnsi="Bookman Old Style" w:cs="Bookman Old Style" w:hint="default"/>
      <w:noProof/>
      <w:sz w:val="30"/>
      <w:szCs w:val="30"/>
      <w:shd w:val="clear" w:color="auto" w:fill="FFFFFF"/>
    </w:rPr>
  </w:style>
  <w:style w:type="character" w:customStyle="1" w:styleId="2TimesNewRoman">
    <w:name w:val="Основной текст (2) + Times New Roman"/>
    <w:aliases w:val="11,5 pt6,Полужирный13,Курсив"/>
    <w:uiPriority w:val="99"/>
    <w:rsid w:val="00772781"/>
    <w:rPr>
      <w:rFonts w:ascii="Times New Roman" w:hAnsi="Times New Roman" w:cs="Times New Roman" w:hint="default"/>
      <w:b/>
      <w:bCs/>
      <w:i/>
      <w:iCs/>
      <w:sz w:val="23"/>
      <w:szCs w:val="23"/>
      <w:shd w:val="clear" w:color="auto" w:fill="FFFFFF"/>
    </w:rPr>
  </w:style>
  <w:style w:type="character" w:customStyle="1" w:styleId="10pt">
    <w:name w:val="Заголовок №1 + Интервал 0 pt"/>
    <w:uiPriority w:val="99"/>
    <w:rsid w:val="00772781"/>
    <w:rPr>
      <w:rFonts w:ascii="Bookman Old Style" w:hAnsi="Bookman Old Style" w:cs="Bookman Old Style" w:hint="default"/>
      <w:b/>
      <w:bCs/>
      <w:spacing w:val="0"/>
      <w:sz w:val="31"/>
      <w:szCs w:val="31"/>
      <w:shd w:val="clear" w:color="auto" w:fill="FFFFFF"/>
    </w:rPr>
  </w:style>
  <w:style w:type="character" w:customStyle="1" w:styleId="218">
    <w:name w:val="Основной текст (2)18"/>
    <w:basedOn w:val="24"/>
    <w:uiPriority w:val="99"/>
    <w:rsid w:val="00772781"/>
    <w:rPr>
      <w:rFonts w:ascii="Bookman Old Style" w:hAnsi="Bookman Old Style" w:cs="Bookman Old Style"/>
      <w:b/>
      <w:bCs/>
      <w:spacing w:val="8"/>
      <w:sz w:val="18"/>
      <w:szCs w:val="18"/>
      <w:shd w:val="clear" w:color="auto" w:fill="FFFFFF"/>
    </w:rPr>
  </w:style>
  <w:style w:type="character" w:customStyle="1" w:styleId="2Constantia">
    <w:name w:val="Основной текст (2) + Constantia"/>
    <w:aliases w:val="9,5 pt5"/>
    <w:uiPriority w:val="99"/>
    <w:rsid w:val="00772781"/>
    <w:rPr>
      <w:rFonts w:ascii="Constantia" w:hAnsi="Constantia" w:cs="Constantia" w:hint="default"/>
      <w:sz w:val="19"/>
      <w:szCs w:val="19"/>
      <w:shd w:val="clear" w:color="auto" w:fill="FFFFFF"/>
    </w:rPr>
  </w:style>
  <w:style w:type="character" w:customStyle="1" w:styleId="214">
    <w:name w:val="Основной текст (2) + Курсив1"/>
    <w:uiPriority w:val="99"/>
    <w:rsid w:val="00772781"/>
    <w:rPr>
      <w:rFonts w:ascii="Bookman Old Style" w:hAnsi="Bookman Old Style" w:cs="Bookman Old Style" w:hint="default"/>
      <w:i/>
      <w:iCs/>
      <w:sz w:val="18"/>
      <w:szCs w:val="18"/>
      <w:shd w:val="clear" w:color="auto" w:fill="FFFFFF"/>
    </w:rPr>
  </w:style>
  <w:style w:type="character" w:customStyle="1" w:styleId="217">
    <w:name w:val="Основной текст (2)17"/>
    <w:basedOn w:val="24"/>
    <w:uiPriority w:val="99"/>
    <w:rsid w:val="00772781"/>
    <w:rPr>
      <w:rFonts w:ascii="Bookman Old Style" w:hAnsi="Bookman Old Style" w:cs="Bookman Old Style"/>
      <w:b/>
      <w:bCs/>
      <w:spacing w:val="8"/>
      <w:sz w:val="18"/>
      <w:szCs w:val="18"/>
      <w:shd w:val="clear" w:color="auto" w:fill="FFFFFF"/>
    </w:rPr>
  </w:style>
  <w:style w:type="character" w:customStyle="1" w:styleId="2Constantia1">
    <w:name w:val="Основной текст (2) + Constantia1"/>
    <w:aliases w:val="91,5 pt4,Основной текст + 8"/>
    <w:uiPriority w:val="99"/>
    <w:rsid w:val="00772781"/>
    <w:rPr>
      <w:rFonts w:ascii="Constantia" w:hAnsi="Constantia" w:cs="Constantia" w:hint="default"/>
      <w:sz w:val="19"/>
      <w:szCs w:val="19"/>
      <w:shd w:val="clear" w:color="auto" w:fill="FFFFFF"/>
    </w:rPr>
  </w:style>
  <w:style w:type="character" w:customStyle="1" w:styleId="216">
    <w:name w:val="Основной текст (2)16"/>
    <w:basedOn w:val="24"/>
    <w:uiPriority w:val="99"/>
    <w:rsid w:val="00772781"/>
    <w:rPr>
      <w:rFonts w:ascii="Bookman Old Style" w:hAnsi="Bookman Old Style" w:cs="Bookman Old Style"/>
      <w:b/>
      <w:bCs/>
      <w:spacing w:val="8"/>
      <w:sz w:val="18"/>
      <w:szCs w:val="18"/>
      <w:shd w:val="clear" w:color="auto" w:fill="FFFFFF"/>
    </w:rPr>
  </w:style>
  <w:style w:type="character" w:customStyle="1" w:styleId="28pt8">
    <w:name w:val="Основной текст (2) + 8 pt8"/>
    <w:aliases w:val="Полужирный12,Малые прописные7"/>
    <w:uiPriority w:val="99"/>
    <w:rsid w:val="00772781"/>
    <w:rPr>
      <w:rFonts w:ascii="Bookman Old Style" w:hAnsi="Bookman Old Style" w:cs="Bookman Old Style" w:hint="default"/>
      <w:b/>
      <w:bCs/>
      <w:smallCaps/>
      <w:sz w:val="16"/>
      <w:szCs w:val="16"/>
      <w:shd w:val="clear" w:color="auto" w:fill="FFFFFF"/>
    </w:rPr>
  </w:style>
  <w:style w:type="character" w:customStyle="1" w:styleId="2150">
    <w:name w:val="Основной текст (2)15"/>
    <w:basedOn w:val="24"/>
    <w:uiPriority w:val="99"/>
    <w:rsid w:val="00772781"/>
    <w:rPr>
      <w:rFonts w:ascii="Bookman Old Style" w:hAnsi="Bookman Old Style" w:cs="Bookman Old Style"/>
      <w:b/>
      <w:bCs/>
      <w:spacing w:val="8"/>
      <w:sz w:val="18"/>
      <w:szCs w:val="18"/>
      <w:shd w:val="clear" w:color="auto" w:fill="FFFFFF"/>
    </w:rPr>
  </w:style>
  <w:style w:type="character" w:customStyle="1" w:styleId="210pt">
    <w:name w:val="Основной текст (2) + 10 pt"/>
    <w:aliases w:val="Полужирный11,Масштаб 80%"/>
    <w:uiPriority w:val="99"/>
    <w:rsid w:val="00772781"/>
    <w:rPr>
      <w:rFonts w:ascii="Bookman Old Style" w:hAnsi="Bookman Old Style" w:cs="Bookman Old Style" w:hint="default"/>
      <w:b/>
      <w:bCs/>
      <w:w w:val="80"/>
      <w:sz w:val="20"/>
      <w:szCs w:val="20"/>
      <w:shd w:val="clear" w:color="auto" w:fill="FFFFFF"/>
    </w:rPr>
  </w:style>
  <w:style w:type="character" w:customStyle="1" w:styleId="28pt7">
    <w:name w:val="Основной текст (2) + 8 pt7"/>
    <w:aliases w:val="Полужирный10,Малые прописные6"/>
    <w:uiPriority w:val="99"/>
    <w:rsid w:val="00772781"/>
    <w:rPr>
      <w:rFonts w:ascii="Bookman Old Style" w:hAnsi="Bookman Old Style" w:cs="Bookman Old Style" w:hint="default"/>
      <w:b/>
      <w:bCs/>
      <w:smallCaps/>
      <w:sz w:val="16"/>
      <w:szCs w:val="16"/>
      <w:shd w:val="clear" w:color="auto" w:fill="FFFFFF"/>
    </w:rPr>
  </w:style>
  <w:style w:type="character" w:customStyle="1" w:styleId="28pt6">
    <w:name w:val="Основной текст (2) + 8 pt6"/>
    <w:aliases w:val="Полужирный9"/>
    <w:uiPriority w:val="99"/>
    <w:rsid w:val="00772781"/>
    <w:rPr>
      <w:rFonts w:ascii="Bookman Old Style" w:hAnsi="Bookman Old Style" w:cs="Bookman Old Style" w:hint="default"/>
      <w:b/>
      <w:bCs/>
      <w:sz w:val="16"/>
      <w:szCs w:val="16"/>
      <w:shd w:val="clear" w:color="auto" w:fill="FFFFFF"/>
    </w:rPr>
  </w:style>
  <w:style w:type="character" w:customStyle="1" w:styleId="280">
    <w:name w:val="Основной текст (2) + 8"/>
    <w:aliases w:val="5 pt3,Основной текст + 82"/>
    <w:uiPriority w:val="99"/>
    <w:rsid w:val="00772781"/>
    <w:rPr>
      <w:rFonts w:ascii="Bookman Old Style" w:hAnsi="Bookman Old Style" w:cs="Bookman Old Style" w:hint="default"/>
      <w:sz w:val="17"/>
      <w:szCs w:val="17"/>
      <w:shd w:val="clear" w:color="auto" w:fill="FFFFFF"/>
    </w:rPr>
  </w:style>
  <w:style w:type="character" w:customStyle="1" w:styleId="2140">
    <w:name w:val="Основной текст (2)14"/>
    <w:basedOn w:val="24"/>
    <w:uiPriority w:val="99"/>
    <w:rsid w:val="00772781"/>
    <w:rPr>
      <w:rFonts w:ascii="Bookman Old Style" w:hAnsi="Bookman Old Style" w:cs="Bookman Old Style"/>
      <w:b/>
      <w:bCs/>
      <w:spacing w:val="8"/>
      <w:sz w:val="18"/>
      <w:szCs w:val="18"/>
      <w:shd w:val="clear" w:color="auto" w:fill="FFFFFF"/>
    </w:rPr>
  </w:style>
  <w:style w:type="character" w:customStyle="1" w:styleId="20pt">
    <w:name w:val="Заголовок №2 + Интервал 0 pt"/>
    <w:uiPriority w:val="99"/>
    <w:rsid w:val="00772781"/>
    <w:rPr>
      <w:rFonts w:ascii="Bookman Old Style" w:hAnsi="Bookman Old Style" w:cs="Bookman Old Style" w:hint="default"/>
      <w:b/>
      <w:bCs/>
      <w:spacing w:val="0"/>
      <w:sz w:val="31"/>
      <w:szCs w:val="31"/>
      <w:shd w:val="clear" w:color="auto" w:fill="FFFFFF"/>
    </w:rPr>
  </w:style>
  <w:style w:type="character" w:customStyle="1" w:styleId="2130">
    <w:name w:val="Основной текст (2)13"/>
    <w:basedOn w:val="24"/>
    <w:uiPriority w:val="99"/>
    <w:rsid w:val="00772781"/>
    <w:rPr>
      <w:rFonts w:ascii="Bookman Old Style" w:hAnsi="Bookman Old Style" w:cs="Bookman Old Style"/>
      <w:b/>
      <w:bCs/>
      <w:spacing w:val="8"/>
      <w:sz w:val="18"/>
      <w:szCs w:val="18"/>
      <w:shd w:val="clear" w:color="auto" w:fill="FFFFFF"/>
    </w:rPr>
  </w:style>
  <w:style w:type="character" w:customStyle="1" w:styleId="2120">
    <w:name w:val="Основной текст (2)12"/>
    <w:basedOn w:val="24"/>
    <w:uiPriority w:val="99"/>
    <w:rsid w:val="00772781"/>
    <w:rPr>
      <w:rFonts w:ascii="Bookman Old Style" w:hAnsi="Bookman Old Style" w:cs="Bookman Old Style"/>
      <w:b/>
      <w:bCs/>
      <w:spacing w:val="8"/>
      <w:sz w:val="18"/>
      <w:szCs w:val="18"/>
      <w:shd w:val="clear" w:color="auto" w:fill="FFFFFF"/>
    </w:rPr>
  </w:style>
  <w:style w:type="character" w:customStyle="1" w:styleId="2TimesNewRoman1">
    <w:name w:val="Основной текст (2) + Times New Roman1"/>
    <w:aliases w:val="11 pt,Полужирный8"/>
    <w:uiPriority w:val="99"/>
    <w:rsid w:val="00772781"/>
    <w:rPr>
      <w:rFonts w:ascii="Times New Roman" w:hAnsi="Times New Roman" w:cs="Times New Roman" w:hint="default"/>
      <w:b/>
      <w:bCs/>
      <w:sz w:val="22"/>
      <w:szCs w:val="22"/>
      <w:shd w:val="clear" w:color="auto" w:fill="FFFFFF"/>
    </w:rPr>
  </w:style>
  <w:style w:type="character" w:customStyle="1" w:styleId="24pt">
    <w:name w:val="Основной текст (2) + Интервал 4 pt"/>
    <w:uiPriority w:val="99"/>
    <w:rsid w:val="00772781"/>
    <w:rPr>
      <w:rFonts w:ascii="Bookman Old Style" w:hAnsi="Bookman Old Style" w:cs="Bookman Old Style" w:hint="default"/>
      <w:spacing w:val="90"/>
      <w:sz w:val="18"/>
      <w:szCs w:val="18"/>
      <w:shd w:val="clear" w:color="auto" w:fill="FFFFFF"/>
    </w:rPr>
  </w:style>
  <w:style w:type="character" w:customStyle="1" w:styleId="2110">
    <w:name w:val="Основной текст (2)11"/>
    <w:basedOn w:val="24"/>
    <w:uiPriority w:val="99"/>
    <w:rsid w:val="00772781"/>
    <w:rPr>
      <w:rFonts w:ascii="Bookman Old Style" w:hAnsi="Bookman Old Style" w:cs="Bookman Old Style"/>
      <w:b/>
      <w:bCs/>
      <w:spacing w:val="8"/>
      <w:sz w:val="18"/>
      <w:szCs w:val="18"/>
      <w:shd w:val="clear" w:color="auto" w:fill="FFFFFF"/>
    </w:rPr>
  </w:style>
  <w:style w:type="character" w:customStyle="1" w:styleId="28pt5">
    <w:name w:val="Основной текст (2) + 8 pt5"/>
    <w:aliases w:val="Полужирный7,Малые прописные5"/>
    <w:uiPriority w:val="99"/>
    <w:rsid w:val="00772781"/>
    <w:rPr>
      <w:rFonts w:ascii="Bookman Old Style" w:hAnsi="Bookman Old Style" w:cs="Bookman Old Style" w:hint="default"/>
      <w:b/>
      <w:bCs/>
      <w:smallCaps/>
      <w:sz w:val="16"/>
      <w:szCs w:val="16"/>
      <w:shd w:val="clear" w:color="auto" w:fill="FFFFFF"/>
    </w:rPr>
  </w:style>
  <w:style w:type="character" w:customStyle="1" w:styleId="28pt4">
    <w:name w:val="Основной текст (2) + 8 pt4"/>
    <w:aliases w:val="Полужирный5,Малые прописные4"/>
    <w:uiPriority w:val="99"/>
    <w:rsid w:val="00772781"/>
    <w:rPr>
      <w:rFonts w:ascii="Bookman Old Style" w:hAnsi="Bookman Old Style" w:cs="Bookman Old Style" w:hint="default"/>
      <w:b/>
      <w:bCs/>
      <w:smallCaps/>
      <w:sz w:val="16"/>
      <w:szCs w:val="16"/>
      <w:shd w:val="clear" w:color="auto" w:fill="FFFFFF"/>
    </w:rPr>
  </w:style>
  <w:style w:type="character" w:customStyle="1" w:styleId="2151">
    <w:name w:val="Основной текст (2) + 151"/>
    <w:aliases w:val="5 pt1,Полужирный4,Основной текст (4) + 11,Основной текст (2) + 6 pt"/>
    <w:uiPriority w:val="99"/>
    <w:rsid w:val="00772781"/>
    <w:rPr>
      <w:rFonts w:ascii="Bookman Old Style" w:hAnsi="Bookman Old Style" w:cs="Bookman Old Style" w:hint="default"/>
      <w:b/>
      <w:bCs/>
      <w:sz w:val="31"/>
      <w:szCs w:val="31"/>
      <w:shd w:val="clear" w:color="auto" w:fill="FFFFFF"/>
    </w:rPr>
  </w:style>
  <w:style w:type="character" w:customStyle="1" w:styleId="28pt3">
    <w:name w:val="Основной текст (2) + 8 pt3"/>
    <w:aliases w:val="Полужирный3"/>
    <w:uiPriority w:val="99"/>
    <w:rsid w:val="00772781"/>
    <w:rPr>
      <w:rFonts w:ascii="Bookman Old Style" w:hAnsi="Bookman Old Style" w:cs="Bookman Old Style" w:hint="default"/>
      <w:b/>
      <w:bCs/>
      <w:sz w:val="16"/>
      <w:szCs w:val="16"/>
      <w:shd w:val="clear" w:color="auto" w:fill="FFFFFF"/>
    </w:rPr>
  </w:style>
  <w:style w:type="character" w:customStyle="1" w:styleId="2Arial">
    <w:name w:val="Основной текст (2) + Arial"/>
    <w:aliases w:val="10 pt,Малые прописные3"/>
    <w:uiPriority w:val="99"/>
    <w:rsid w:val="00772781"/>
    <w:rPr>
      <w:rFonts w:ascii="Arial" w:hAnsi="Arial" w:cs="Arial" w:hint="default"/>
      <w:smallCaps/>
      <w:noProof/>
      <w:sz w:val="20"/>
      <w:szCs w:val="20"/>
      <w:shd w:val="clear" w:color="auto" w:fill="FFFFFF"/>
    </w:rPr>
  </w:style>
  <w:style w:type="character" w:customStyle="1" w:styleId="240">
    <w:name w:val="Основной текст (2)4"/>
    <w:basedOn w:val="24"/>
    <w:uiPriority w:val="99"/>
    <w:rsid w:val="00772781"/>
    <w:rPr>
      <w:rFonts w:ascii="Bookman Old Style" w:hAnsi="Bookman Old Style" w:cs="Bookman Old Style"/>
      <w:b/>
      <w:bCs/>
      <w:spacing w:val="8"/>
      <w:sz w:val="18"/>
      <w:szCs w:val="18"/>
      <w:shd w:val="clear" w:color="auto" w:fill="FFFFFF"/>
    </w:rPr>
  </w:style>
  <w:style w:type="character" w:customStyle="1" w:styleId="28pt2">
    <w:name w:val="Основной текст (2) + 8 pt2"/>
    <w:aliases w:val="Полужирный2,Малые прописные2"/>
    <w:uiPriority w:val="99"/>
    <w:rsid w:val="00772781"/>
    <w:rPr>
      <w:rFonts w:ascii="Bookman Old Style" w:hAnsi="Bookman Old Style" w:cs="Bookman Old Style" w:hint="default"/>
      <w:b/>
      <w:bCs/>
      <w:smallCaps/>
      <w:sz w:val="16"/>
      <w:szCs w:val="16"/>
      <w:shd w:val="clear" w:color="auto" w:fill="FFFFFF"/>
    </w:rPr>
  </w:style>
  <w:style w:type="character" w:customStyle="1" w:styleId="230">
    <w:name w:val="Основной текст (2)3"/>
    <w:basedOn w:val="24"/>
    <w:uiPriority w:val="99"/>
    <w:rsid w:val="00772781"/>
    <w:rPr>
      <w:rFonts w:ascii="Bookman Old Style" w:hAnsi="Bookman Old Style" w:cs="Bookman Old Style"/>
      <w:b/>
      <w:bCs/>
      <w:spacing w:val="8"/>
      <w:sz w:val="18"/>
      <w:szCs w:val="18"/>
      <w:shd w:val="clear" w:color="auto" w:fill="FFFFFF"/>
    </w:rPr>
  </w:style>
  <w:style w:type="character" w:customStyle="1" w:styleId="28pt1">
    <w:name w:val="Основной текст (2) + 8 pt1"/>
    <w:aliases w:val="Полужирный1,Малые прописные1"/>
    <w:uiPriority w:val="99"/>
    <w:rsid w:val="00772781"/>
    <w:rPr>
      <w:rFonts w:ascii="Bookman Old Style" w:hAnsi="Bookman Old Style" w:cs="Bookman Old Style" w:hint="default"/>
      <w:b/>
      <w:bCs/>
      <w:smallCaps/>
      <w:sz w:val="16"/>
      <w:szCs w:val="16"/>
      <w:shd w:val="clear" w:color="auto" w:fill="FFFFFF"/>
    </w:rPr>
  </w:style>
  <w:style w:type="character" w:customStyle="1" w:styleId="40pt0">
    <w:name w:val="Основной текст (4) + Интервал 0 pt"/>
    <w:uiPriority w:val="99"/>
    <w:rsid w:val="00772781"/>
    <w:rPr>
      <w:rFonts w:ascii="Bookman Old Style" w:hAnsi="Bookman Old Style" w:cs="Bookman Old Style" w:hint="default"/>
      <w:b/>
      <w:bCs/>
      <w:spacing w:val="0"/>
      <w:sz w:val="31"/>
      <w:szCs w:val="31"/>
      <w:shd w:val="clear" w:color="auto" w:fill="FFFFFF"/>
    </w:rPr>
  </w:style>
  <w:style w:type="character" w:customStyle="1" w:styleId="222">
    <w:name w:val="Основной текст (2)2"/>
    <w:basedOn w:val="24"/>
    <w:uiPriority w:val="99"/>
    <w:rsid w:val="00772781"/>
    <w:rPr>
      <w:rFonts w:ascii="Bookman Old Style" w:hAnsi="Bookman Old Style" w:cs="Bookman Old Style"/>
      <w:b/>
      <w:bCs/>
      <w:spacing w:val="8"/>
      <w:sz w:val="18"/>
      <w:szCs w:val="18"/>
      <w:shd w:val="clear" w:color="auto" w:fill="FFFFFF"/>
    </w:rPr>
  </w:style>
  <w:style w:type="character" w:customStyle="1" w:styleId="2-1pt">
    <w:name w:val="Основной текст (2) + Интервал -1 pt"/>
    <w:uiPriority w:val="99"/>
    <w:rsid w:val="00772781"/>
    <w:rPr>
      <w:rFonts w:ascii="Bookman Old Style" w:hAnsi="Bookman Old Style" w:cs="Bookman Old Style" w:hint="default"/>
      <w:spacing w:val="-20"/>
      <w:sz w:val="18"/>
      <w:szCs w:val="18"/>
      <w:shd w:val="clear" w:color="auto" w:fill="FFFFFF"/>
    </w:rPr>
  </w:style>
  <w:style w:type="character" w:customStyle="1" w:styleId="10pt0">
    <w:name w:val="Основной текст + 10 pt"/>
    <w:aliases w:val="Интервал 0 pt,Полужирный,Основной текст + 7 pt"/>
    <w:uiPriority w:val="99"/>
    <w:rsid w:val="00772781"/>
    <w:rPr>
      <w:rFonts w:ascii="Times New Roman" w:hAnsi="Times New Roman" w:cs="Times New Roman" w:hint="default"/>
      <w:noProof/>
      <w:spacing w:val="10"/>
      <w:sz w:val="20"/>
      <w:szCs w:val="20"/>
      <w:lang w:val="en-US"/>
    </w:rPr>
  </w:style>
  <w:style w:type="character" w:customStyle="1" w:styleId="TrebuchetMS">
    <w:name w:val="Основной текст + Trebuchet MS"/>
    <w:aliases w:val="8 pt,Интервал 1 pt,Основной текст + Не полужирный3,4"/>
    <w:uiPriority w:val="99"/>
    <w:rsid w:val="00772781"/>
    <w:rPr>
      <w:rFonts w:ascii="Trebuchet MS" w:hAnsi="Trebuchet MS" w:cs="Trebuchet MS" w:hint="default"/>
      <w:noProof/>
      <w:spacing w:val="20"/>
      <w:lang w:val="en-US"/>
    </w:rPr>
  </w:style>
  <w:style w:type="character" w:customStyle="1" w:styleId="aff6">
    <w:name w:val="Основной текст + Не полужирный"/>
    <w:uiPriority w:val="99"/>
    <w:rsid w:val="00772781"/>
    <w:rPr>
      <w:rFonts w:ascii="Times New Roman" w:hAnsi="Times New Roman" w:cs="Times New Roman" w:hint="default"/>
      <w:spacing w:val="0"/>
      <w:sz w:val="20"/>
    </w:rPr>
  </w:style>
  <w:style w:type="character" w:customStyle="1" w:styleId="2f3">
    <w:name w:val="Основной текст + Не полужирный2"/>
    <w:uiPriority w:val="99"/>
    <w:rsid w:val="00772781"/>
    <w:rPr>
      <w:rFonts w:ascii="Times New Roman" w:hAnsi="Times New Roman" w:cs="Times New Roman" w:hint="default"/>
      <w:spacing w:val="0"/>
      <w:sz w:val="20"/>
    </w:rPr>
  </w:style>
  <w:style w:type="character" w:customStyle="1" w:styleId="31pt">
    <w:name w:val="Основной текст (3) + Интервал 1 pt"/>
    <w:uiPriority w:val="99"/>
    <w:rsid w:val="00772781"/>
    <w:rPr>
      <w:rFonts w:ascii="Times New Roman" w:hAnsi="Times New Roman" w:cs="Times New Roman" w:hint="default"/>
      <w:spacing w:val="20"/>
      <w:sz w:val="20"/>
      <w:szCs w:val="20"/>
      <w:shd w:val="clear" w:color="auto" w:fill="FFFFFF"/>
    </w:rPr>
  </w:style>
  <w:style w:type="character" w:customStyle="1" w:styleId="aff7">
    <w:name w:val="Основной текст + Полужирный"/>
    <w:rsid w:val="00772781"/>
    <w:rPr>
      <w:rFonts w:ascii="Times New Roman" w:hAnsi="Times New Roman" w:cs="Times New Roman" w:hint="default"/>
      <w:b/>
      <w:bCs/>
      <w:spacing w:val="0"/>
      <w:sz w:val="25"/>
      <w:szCs w:val="25"/>
    </w:rPr>
  </w:style>
  <w:style w:type="character" w:customStyle="1" w:styleId="224">
    <w:name w:val="Основной текст (2) + Не полужирный2"/>
    <w:uiPriority w:val="99"/>
    <w:rsid w:val="00772781"/>
    <w:rPr>
      <w:rFonts w:ascii="Times New Roman" w:hAnsi="Times New Roman" w:cs="Times New Roman" w:hint="default"/>
      <w:spacing w:val="0"/>
      <w:sz w:val="25"/>
      <w:szCs w:val="25"/>
      <w:shd w:val="clear" w:color="auto" w:fill="FFFFFF"/>
    </w:rPr>
  </w:style>
  <w:style w:type="character" w:customStyle="1" w:styleId="1f">
    <w:name w:val="Основной текст + Полужирный1"/>
    <w:uiPriority w:val="99"/>
    <w:rsid w:val="00772781"/>
    <w:rPr>
      <w:rFonts w:ascii="Times New Roman" w:hAnsi="Times New Roman" w:cs="Times New Roman" w:hint="default"/>
      <w:b/>
      <w:bCs/>
      <w:spacing w:val="0"/>
      <w:sz w:val="25"/>
      <w:szCs w:val="25"/>
    </w:rPr>
  </w:style>
  <w:style w:type="character" w:customStyle="1" w:styleId="21a">
    <w:name w:val="Основной текст (2) + Не полужирный1"/>
    <w:uiPriority w:val="99"/>
    <w:rsid w:val="00772781"/>
    <w:rPr>
      <w:rFonts w:ascii="Times New Roman" w:hAnsi="Times New Roman" w:cs="Times New Roman" w:hint="default"/>
      <w:spacing w:val="0"/>
      <w:sz w:val="25"/>
      <w:szCs w:val="25"/>
      <w:shd w:val="clear" w:color="auto" w:fill="FFFFFF"/>
    </w:rPr>
  </w:style>
  <w:style w:type="character" w:customStyle="1" w:styleId="37">
    <w:name w:val="Основной текст + Полужирный3"/>
    <w:uiPriority w:val="99"/>
    <w:rsid w:val="00772781"/>
    <w:rPr>
      <w:rFonts w:ascii="Times New Roman" w:hAnsi="Times New Roman" w:cs="Times New Roman" w:hint="default"/>
      <w:b/>
      <w:bCs/>
      <w:spacing w:val="0"/>
      <w:sz w:val="16"/>
      <w:szCs w:val="16"/>
      <w:lang w:val="ru-RU" w:eastAsia="ru-RU"/>
    </w:rPr>
  </w:style>
  <w:style w:type="character" w:customStyle="1" w:styleId="2f4">
    <w:name w:val="Основной текст + Полужирный2"/>
    <w:uiPriority w:val="99"/>
    <w:rsid w:val="00772781"/>
    <w:rPr>
      <w:rFonts w:ascii="Times New Roman" w:hAnsi="Times New Roman" w:cs="Times New Roman" w:hint="default"/>
      <w:b/>
      <w:bCs/>
      <w:spacing w:val="0"/>
      <w:sz w:val="16"/>
      <w:szCs w:val="16"/>
      <w:lang w:val="ru-RU" w:eastAsia="ru-RU"/>
    </w:rPr>
  </w:style>
  <w:style w:type="character" w:customStyle="1" w:styleId="48pt">
    <w:name w:val="Основной текст (4) + 8 pt"/>
    <w:uiPriority w:val="99"/>
    <w:rsid w:val="00772781"/>
    <w:rPr>
      <w:rFonts w:ascii="Times New Roman" w:hAnsi="Times New Roman" w:cs="Times New Roman" w:hint="default"/>
      <w:b/>
      <w:bCs/>
      <w:spacing w:val="0"/>
      <w:sz w:val="16"/>
      <w:szCs w:val="16"/>
      <w:shd w:val="clear" w:color="auto" w:fill="FFFFFF"/>
    </w:rPr>
  </w:style>
  <w:style w:type="character" w:customStyle="1" w:styleId="1pt">
    <w:name w:val="Основной текст + Интервал 1 pt"/>
    <w:uiPriority w:val="99"/>
    <w:locked/>
    <w:rsid w:val="00772781"/>
    <w:rPr>
      <w:rFonts w:ascii="Times New Roman" w:hAnsi="Times New Roman" w:cs="Times New Roman" w:hint="default"/>
      <w:spacing w:val="30"/>
      <w:sz w:val="20"/>
      <w:szCs w:val="20"/>
    </w:rPr>
  </w:style>
  <w:style w:type="character" w:customStyle="1" w:styleId="47">
    <w:name w:val="Основной текст (4) + Не полужирный"/>
    <w:uiPriority w:val="99"/>
    <w:rsid w:val="00772781"/>
    <w:rPr>
      <w:rFonts w:ascii="Times New Roman" w:hAnsi="Times New Roman" w:cs="Times New Roman" w:hint="default"/>
      <w:b w:val="0"/>
      <w:bCs w:val="0"/>
      <w:i/>
      <w:iCs/>
      <w:spacing w:val="0"/>
      <w:sz w:val="21"/>
      <w:szCs w:val="21"/>
      <w:shd w:val="clear" w:color="auto" w:fill="FFFFFF"/>
    </w:rPr>
  </w:style>
  <w:style w:type="character" w:customStyle="1" w:styleId="hps">
    <w:name w:val="hps"/>
    <w:basedOn w:val="a1"/>
    <w:rsid w:val="00772781"/>
  </w:style>
  <w:style w:type="character" w:styleId="aff8">
    <w:name w:val="page number"/>
    <w:basedOn w:val="a1"/>
    <w:rsid w:val="00772781"/>
  </w:style>
  <w:style w:type="character" w:styleId="aff9">
    <w:name w:val="Emphasis"/>
    <w:basedOn w:val="a1"/>
    <w:qFormat/>
    <w:rsid w:val="00772781"/>
    <w:rPr>
      <w:i/>
      <w:iCs/>
    </w:rPr>
  </w:style>
  <w:style w:type="character" w:styleId="affa">
    <w:name w:val="FollowedHyperlink"/>
    <w:basedOn w:val="a1"/>
    <w:unhideWhenUsed/>
    <w:rsid w:val="00772781"/>
    <w:rPr>
      <w:color w:val="800080" w:themeColor="followedHyperlink"/>
      <w:u w:val="single"/>
    </w:rPr>
  </w:style>
  <w:style w:type="paragraph" w:customStyle="1" w:styleId="Normal1">
    <w:name w:val="Normal1"/>
    <w:rsid w:val="00772781"/>
    <w:pPr>
      <w:spacing w:after="0" w:line="240" w:lineRule="auto"/>
    </w:pPr>
    <w:rPr>
      <w:rFonts w:ascii="Times New Roman" w:eastAsia="Times New Roman" w:hAnsi="Times New Roman" w:cs="Times New Roman"/>
      <w:sz w:val="24"/>
      <w:szCs w:val="24"/>
      <w:lang w:val="ru-RU" w:eastAsia="ru-RU"/>
    </w:rPr>
  </w:style>
  <w:style w:type="paragraph" w:customStyle="1" w:styleId="BodyText22">
    <w:name w:val="Body Text 22"/>
    <w:basedOn w:val="a0"/>
    <w:uiPriority w:val="99"/>
    <w:rsid w:val="00772781"/>
    <w:pPr>
      <w:widowControl w:val="0"/>
      <w:autoSpaceDE w:val="0"/>
      <w:autoSpaceDN w:val="0"/>
      <w:adjustRightInd w:val="0"/>
      <w:spacing w:after="0" w:line="240" w:lineRule="auto"/>
      <w:ind w:firstLine="851"/>
    </w:pPr>
    <w:rPr>
      <w:rFonts w:ascii="Times New Roman" w:hAnsi="Times New Roman"/>
      <w:sz w:val="24"/>
      <w:szCs w:val="24"/>
      <w:lang w:eastAsia="uk-UA"/>
    </w:rPr>
  </w:style>
  <w:style w:type="paragraph" w:styleId="53">
    <w:name w:val="List Bullet 5"/>
    <w:basedOn w:val="a0"/>
    <w:autoRedefine/>
    <w:uiPriority w:val="99"/>
    <w:rsid w:val="00772781"/>
    <w:pPr>
      <w:spacing w:before="120" w:after="120" w:line="240" w:lineRule="auto"/>
      <w:ind w:firstLine="539"/>
      <w:jc w:val="both"/>
    </w:pPr>
    <w:rPr>
      <w:rFonts w:ascii="Times New Roman" w:hAnsi="Times New Roman"/>
      <w:sz w:val="28"/>
      <w:szCs w:val="28"/>
      <w:lang w:val="uz-Cyrl-UZ" w:eastAsia="en-US"/>
    </w:rPr>
  </w:style>
  <w:style w:type="character" w:customStyle="1" w:styleId="affb">
    <w:name w:val="Основной текст_"/>
    <w:link w:val="2f5"/>
    <w:locked/>
    <w:rsid w:val="00772781"/>
    <w:rPr>
      <w:sz w:val="27"/>
      <w:shd w:val="clear" w:color="auto" w:fill="FFFFFF"/>
    </w:rPr>
  </w:style>
  <w:style w:type="paragraph" w:customStyle="1" w:styleId="2f5">
    <w:name w:val="Основной текст2"/>
    <w:basedOn w:val="a0"/>
    <w:link w:val="affb"/>
    <w:rsid w:val="00772781"/>
    <w:pPr>
      <w:widowControl w:val="0"/>
      <w:shd w:val="clear" w:color="auto" w:fill="FFFFFF"/>
      <w:spacing w:after="0" w:line="322" w:lineRule="exact"/>
      <w:ind w:hanging="360"/>
      <w:jc w:val="both"/>
    </w:pPr>
    <w:rPr>
      <w:rFonts w:asciiTheme="minorHAnsi" w:eastAsiaTheme="minorHAnsi" w:hAnsiTheme="minorHAnsi" w:cstheme="minorBidi"/>
      <w:sz w:val="27"/>
      <w:shd w:val="clear" w:color="auto" w:fill="FFFFFF"/>
      <w:lang w:val="en-GB" w:eastAsia="en-US"/>
    </w:rPr>
  </w:style>
  <w:style w:type="paragraph" w:customStyle="1" w:styleId="38">
    <w:name w:val="Основной текст3"/>
    <w:basedOn w:val="a0"/>
    <w:uiPriority w:val="99"/>
    <w:rsid w:val="00772781"/>
    <w:pPr>
      <w:widowControl w:val="0"/>
      <w:shd w:val="clear" w:color="auto" w:fill="FFFFFF"/>
      <w:spacing w:after="0" w:line="322" w:lineRule="exact"/>
      <w:jc w:val="center"/>
    </w:pPr>
    <w:rPr>
      <w:rFonts w:ascii="Times New Roman" w:hAnsi="Times New Roman"/>
      <w:sz w:val="26"/>
      <w:szCs w:val="26"/>
    </w:rPr>
  </w:style>
  <w:style w:type="paragraph" w:customStyle="1" w:styleId="ListParagraph1">
    <w:name w:val="List Paragraph1"/>
    <w:basedOn w:val="a0"/>
    <w:qFormat/>
    <w:rsid w:val="00772781"/>
    <w:pPr>
      <w:ind w:left="720"/>
      <w:contextualSpacing/>
    </w:pPr>
    <w:rPr>
      <w:lang w:eastAsia="en-US"/>
    </w:rPr>
  </w:style>
  <w:style w:type="paragraph" w:customStyle="1" w:styleId="Osn">
    <w:name w:val="Osn"/>
    <w:uiPriority w:val="99"/>
    <w:rsid w:val="00772781"/>
    <w:pPr>
      <w:autoSpaceDE w:val="0"/>
      <w:autoSpaceDN w:val="0"/>
      <w:adjustRightInd w:val="0"/>
      <w:spacing w:after="0" w:line="240" w:lineRule="auto"/>
      <w:ind w:firstLine="227"/>
      <w:jc w:val="both"/>
    </w:pPr>
    <w:rPr>
      <w:rFonts w:ascii="PragmaticUZ" w:eastAsia="Times New Roman" w:hAnsi="PragmaticUZ" w:cs="Times New Roman"/>
      <w:sz w:val="16"/>
      <w:szCs w:val="16"/>
      <w:lang w:val="ru-RU" w:eastAsia="ru-RU"/>
    </w:rPr>
  </w:style>
  <w:style w:type="paragraph" w:customStyle="1" w:styleId="CharCharCharChar">
    <w:name w:val="Char Char Знак Знак Char Char"/>
    <w:basedOn w:val="a0"/>
    <w:autoRedefine/>
    <w:uiPriority w:val="99"/>
    <w:rsid w:val="00772781"/>
    <w:pPr>
      <w:spacing w:after="160" w:line="240" w:lineRule="exact"/>
    </w:pPr>
    <w:rPr>
      <w:rFonts w:ascii="Times New Roman" w:hAnsi="Times New Roman"/>
      <w:sz w:val="28"/>
      <w:szCs w:val="28"/>
      <w:lang w:val="en-US" w:eastAsia="en-US"/>
    </w:rPr>
  </w:style>
  <w:style w:type="paragraph" w:styleId="39">
    <w:name w:val="Body Text Indent 3"/>
    <w:basedOn w:val="a0"/>
    <w:link w:val="3a"/>
    <w:rsid w:val="00772781"/>
    <w:pPr>
      <w:spacing w:after="120" w:line="240" w:lineRule="auto"/>
      <w:ind w:left="283"/>
    </w:pPr>
    <w:rPr>
      <w:rFonts w:ascii="Times New Roman" w:hAnsi="Times New Roman"/>
      <w:sz w:val="16"/>
      <w:szCs w:val="16"/>
    </w:rPr>
  </w:style>
  <w:style w:type="character" w:customStyle="1" w:styleId="3a">
    <w:name w:val="Основной текст с отступом 3 Знак"/>
    <w:basedOn w:val="a1"/>
    <w:link w:val="39"/>
    <w:rsid w:val="00772781"/>
    <w:rPr>
      <w:rFonts w:ascii="Times New Roman" w:eastAsia="Times New Roman" w:hAnsi="Times New Roman" w:cs="Times New Roman"/>
      <w:sz w:val="16"/>
      <w:szCs w:val="16"/>
      <w:lang w:val="ru-RU" w:eastAsia="ru-RU"/>
    </w:rPr>
  </w:style>
  <w:style w:type="character" w:customStyle="1" w:styleId="1f0">
    <w:name w:val="Знак Знак1"/>
    <w:uiPriority w:val="99"/>
    <w:rsid w:val="00772781"/>
    <w:rPr>
      <w:lang w:val="en-US" w:eastAsia="en-US"/>
    </w:rPr>
  </w:style>
  <w:style w:type="character" w:customStyle="1" w:styleId="61">
    <w:name w:val="Знак Знак6"/>
    <w:rsid w:val="00772781"/>
    <w:rPr>
      <w:rFonts w:ascii="Calibri" w:hAnsi="Calibri"/>
      <w:lang w:val="en-US" w:eastAsia="en-US"/>
    </w:rPr>
  </w:style>
  <w:style w:type="paragraph" w:styleId="3b">
    <w:name w:val="Body Text 3"/>
    <w:basedOn w:val="a0"/>
    <w:link w:val="3c"/>
    <w:rsid w:val="00772781"/>
    <w:pPr>
      <w:spacing w:after="120" w:line="240" w:lineRule="auto"/>
    </w:pPr>
    <w:rPr>
      <w:rFonts w:ascii="Times New Roman" w:hAnsi="Times New Roman"/>
      <w:sz w:val="16"/>
      <w:szCs w:val="16"/>
    </w:rPr>
  </w:style>
  <w:style w:type="character" w:customStyle="1" w:styleId="3c">
    <w:name w:val="Основной текст 3 Знак"/>
    <w:basedOn w:val="a1"/>
    <w:link w:val="3b"/>
    <w:rsid w:val="00772781"/>
    <w:rPr>
      <w:rFonts w:ascii="Times New Roman" w:eastAsia="Times New Roman" w:hAnsi="Times New Roman" w:cs="Times New Roman"/>
      <w:sz w:val="16"/>
      <w:szCs w:val="16"/>
      <w:lang w:val="ru-RU" w:eastAsia="ru-RU"/>
    </w:rPr>
  </w:style>
  <w:style w:type="paragraph" w:styleId="affc">
    <w:name w:val="Block Text"/>
    <w:basedOn w:val="a0"/>
    <w:uiPriority w:val="99"/>
    <w:rsid w:val="00772781"/>
    <w:pPr>
      <w:shd w:val="clear" w:color="auto" w:fill="FFFFFF"/>
      <w:spacing w:before="5" w:after="0" w:line="298" w:lineRule="exact"/>
      <w:ind w:left="1701" w:right="576" w:hanging="1701"/>
    </w:pPr>
    <w:rPr>
      <w:rFonts w:ascii="Journal Uzbek" w:hAnsi="Journal Uzbek" w:cs="Journal Uzbek"/>
      <w:b/>
      <w:bCs/>
      <w:color w:val="000000"/>
      <w:spacing w:val="-1"/>
      <w:sz w:val="30"/>
      <w:szCs w:val="30"/>
      <w:lang w:val="uz-Cyrl-UZ"/>
    </w:rPr>
  </w:style>
  <w:style w:type="paragraph" w:customStyle="1" w:styleId="1f1">
    <w:name w:val="çàãîëîâîê 1"/>
    <w:basedOn w:val="a0"/>
    <w:next w:val="a0"/>
    <w:uiPriority w:val="99"/>
    <w:rsid w:val="00772781"/>
    <w:pPr>
      <w:keepNext/>
      <w:widowControl w:val="0"/>
      <w:shd w:val="clear" w:color="auto" w:fill="FFFFFF"/>
      <w:autoSpaceDE w:val="0"/>
      <w:autoSpaceDN w:val="0"/>
      <w:adjustRightInd w:val="0"/>
      <w:spacing w:after="0" w:line="240" w:lineRule="atLeast"/>
      <w:jc w:val="center"/>
    </w:pPr>
    <w:rPr>
      <w:rFonts w:ascii="Journal Uzbek" w:hAnsi="Journal Uzbek" w:cs="Journal Uzbek"/>
      <w:i/>
      <w:iCs/>
      <w:color w:val="000000"/>
      <w:sz w:val="28"/>
      <w:szCs w:val="28"/>
      <w:lang w:val="en-US"/>
    </w:rPr>
  </w:style>
  <w:style w:type="paragraph" w:customStyle="1" w:styleId="CharCharChar2">
    <w:name w:val="Char Char Char Знак Знак Знак Знак2 Знак"/>
    <w:basedOn w:val="a0"/>
    <w:uiPriority w:val="99"/>
    <w:rsid w:val="00772781"/>
    <w:pPr>
      <w:spacing w:after="160" w:line="240" w:lineRule="exact"/>
    </w:pPr>
    <w:rPr>
      <w:rFonts w:ascii="Arial" w:eastAsia="MS Mincho" w:hAnsi="Arial" w:cs="Arial"/>
      <w:sz w:val="20"/>
      <w:szCs w:val="20"/>
      <w:lang w:val="en-US" w:eastAsia="en-US"/>
    </w:rPr>
  </w:style>
  <w:style w:type="paragraph" w:customStyle="1" w:styleId="1f2">
    <w:name w:val="Знак Знак1 Знак Знак Знак Знак Знак Знак Знак Знак Знак Знак"/>
    <w:basedOn w:val="a0"/>
    <w:autoRedefine/>
    <w:uiPriority w:val="99"/>
    <w:rsid w:val="00772781"/>
    <w:pPr>
      <w:spacing w:after="160" w:line="240" w:lineRule="exact"/>
    </w:pPr>
    <w:rPr>
      <w:rFonts w:ascii="Times New Roman" w:hAnsi="Times New Roman"/>
      <w:sz w:val="28"/>
      <w:szCs w:val="28"/>
      <w:lang w:val="en-US" w:eastAsia="en-US"/>
    </w:rPr>
  </w:style>
  <w:style w:type="paragraph" w:styleId="affd">
    <w:name w:val="Subtitle"/>
    <w:basedOn w:val="a0"/>
    <w:link w:val="affe"/>
    <w:qFormat/>
    <w:rsid w:val="00772781"/>
    <w:pPr>
      <w:overflowPunct w:val="0"/>
      <w:autoSpaceDE w:val="0"/>
      <w:autoSpaceDN w:val="0"/>
      <w:adjustRightInd w:val="0"/>
      <w:spacing w:after="0" w:line="240" w:lineRule="auto"/>
      <w:jc w:val="center"/>
      <w:textAlignment w:val="baseline"/>
    </w:pPr>
    <w:rPr>
      <w:rFonts w:ascii="BalticaUzbek" w:hAnsi="BalticaUzbek" w:cs="BalticaUzbek"/>
      <w:b/>
      <w:bCs/>
      <w:sz w:val="28"/>
      <w:szCs w:val="28"/>
    </w:rPr>
  </w:style>
  <w:style w:type="character" w:customStyle="1" w:styleId="affe">
    <w:name w:val="Подзаголовок Знак"/>
    <w:basedOn w:val="a1"/>
    <w:link w:val="affd"/>
    <w:rsid w:val="00772781"/>
    <w:rPr>
      <w:rFonts w:ascii="BalticaUzbek" w:eastAsia="Times New Roman" w:hAnsi="BalticaUzbek" w:cs="BalticaUzbek"/>
      <w:b/>
      <w:bCs/>
      <w:sz w:val="28"/>
      <w:szCs w:val="28"/>
      <w:lang w:val="ru-RU" w:eastAsia="ru-RU"/>
    </w:rPr>
  </w:style>
  <w:style w:type="paragraph" w:customStyle="1" w:styleId="afff">
    <w:name w:val="Знак"/>
    <w:basedOn w:val="a0"/>
    <w:uiPriority w:val="99"/>
    <w:rsid w:val="00772781"/>
    <w:pPr>
      <w:spacing w:after="160" w:line="240" w:lineRule="exact"/>
    </w:pPr>
    <w:rPr>
      <w:rFonts w:ascii="Arial" w:eastAsia="MS Mincho" w:hAnsi="Arial" w:cs="Arial"/>
      <w:sz w:val="20"/>
      <w:szCs w:val="20"/>
      <w:lang w:val="en-US" w:eastAsia="en-US"/>
    </w:rPr>
  </w:style>
  <w:style w:type="paragraph" w:customStyle="1" w:styleId="2f6">
    <w:name w:val="çàãîëîâîê 2"/>
    <w:basedOn w:val="a0"/>
    <w:next w:val="a0"/>
    <w:uiPriority w:val="99"/>
    <w:rsid w:val="00772781"/>
    <w:pPr>
      <w:keepNext/>
      <w:autoSpaceDE w:val="0"/>
      <w:autoSpaceDN w:val="0"/>
      <w:adjustRightInd w:val="0"/>
      <w:spacing w:after="0" w:line="240" w:lineRule="auto"/>
      <w:jc w:val="center"/>
    </w:pPr>
    <w:rPr>
      <w:rFonts w:ascii="PANDA Times UZ" w:hAnsi="PANDA Times UZ" w:cs="PANDA Times UZ"/>
      <w:b/>
      <w:bCs/>
      <w:sz w:val="28"/>
      <w:szCs w:val="28"/>
    </w:rPr>
  </w:style>
  <w:style w:type="paragraph" w:customStyle="1" w:styleId="afff0">
    <w:name w:val="Знак Знак Знак Знак Знак Знак Знак"/>
    <w:basedOn w:val="a0"/>
    <w:autoRedefine/>
    <w:uiPriority w:val="99"/>
    <w:rsid w:val="00772781"/>
    <w:pPr>
      <w:spacing w:after="160" w:line="240" w:lineRule="exact"/>
    </w:pPr>
    <w:rPr>
      <w:rFonts w:ascii="Times New Roman" w:hAnsi="Times New Roman"/>
      <w:sz w:val="28"/>
      <w:szCs w:val="28"/>
      <w:lang w:val="en-US" w:eastAsia="en-US"/>
    </w:rPr>
  </w:style>
  <w:style w:type="paragraph" w:styleId="afff1">
    <w:name w:val="List"/>
    <w:basedOn w:val="a0"/>
    <w:rsid w:val="00772781"/>
    <w:pPr>
      <w:autoSpaceDE w:val="0"/>
      <w:autoSpaceDN w:val="0"/>
      <w:spacing w:after="0" w:line="240" w:lineRule="auto"/>
      <w:ind w:left="283" w:hanging="283"/>
    </w:pPr>
    <w:rPr>
      <w:rFonts w:ascii="Times New Roman" w:hAnsi="Times New Roman"/>
      <w:sz w:val="20"/>
      <w:szCs w:val="20"/>
    </w:rPr>
  </w:style>
  <w:style w:type="paragraph" w:customStyle="1" w:styleId="1f3">
    <w:name w:val="БИБ1"/>
    <w:basedOn w:val="af"/>
    <w:uiPriority w:val="99"/>
    <w:rsid w:val="00772781"/>
    <w:pPr>
      <w:tabs>
        <w:tab w:val="num" w:pos="360"/>
      </w:tabs>
      <w:overflowPunct w:val="0"/>
      <w:autoSpaceDE w:val="0"/>
      <w:autoSpaceDN w:val="0"/>
      <w:adjustRightInd w:val="0"/>
      <w:spacing w:before="120"/>
      <w:ind w:left="360" w:hanging="360"/>
      <w:jc w:val="both"/>
      <w:textAlignment w:val="baseline"/>
    </w:pPr>
    <w:rPr>
      <w:sz w:val="28"/>
      <w:szCs w:val="28"/>
      <w:lang w:val="uk-UA"/>
    </w:rPr>
  </w:style>
  <w:style w:type="character" w:customStyle="1" w:styleId="610">
    <w:name w:val="Знак Знак61"/>
    <w:uiPriority w:val="99"/>
    <w:locked/>
    <w:rsid w:val="00772781"/>
    <w:rPr>
      <w:rFonts w:ascii="Tahoma" w:hAnsi="Tahoma"/>
      <w:b/>
      <w:color w:val="000000"/>
      <w:sz w:val="24"/>
      <w:lang w:val="uz-Cyrl-UZ" w:eastAsia="ru-RU"/>
    </w:rPr>
  </w:style>
  <w:style w:type="paragraph" w:customStyle="1" w:styleId="DefaultText">
    <w:name w:val="Default Text"/>
    <w:basedOn w:val="a0"/>
    <w:uiPriority w:val="99"/>
    <w:rsid w:val="00772781"/>
    <w:pPr>
      <w:autoSpaceDE w:val="0"/>
      <w:autoSpaceDN w:val="0"/>
      <w:spacing w:after="0" w:line="240" w:lineRule="auto"/>
    </w:pPr>
    <w:rPr>
      <w:rFonts w:ascii="Times New Roman" w:hAnsi="Times New Roman"/>
      <w:sz w:val="24"/>
      <w:szCs w:val="24"/>
    </w:rPr>
  </w:style>
  <w:style w:type="paragraph" w:styleId="afff2">
    <w:name w:val="endnote text"/>
    <w:basedOn w:val="a0"/>
    <w:link w:val="afff3"/>
    <w:rsid w:val="00772781"/>
    <w:pPr>
      <w:spacing w:after="0" w:line="240" w:lineRule="auto"/>
    </w:pPr>
    <w:rPr>
      <w:rFonts w:ascii="Times New Roman" w:hAnsi="Times New Roman"/>
      <w:sz w:val="20"/>
      <w:szCs w:val="20"/>
    </w:rPr>
  </w:style>
  <w:style w:type="character" w:customStyle="1" w:styleId="afff3">
    <w:name w:val="Текст концевой сноски Знак"/>
    <w:basedOn w:val="a1"/>
    <w:link w:val="afff2"/>
    <w:rsid w:val="00772781"/>
    <w:rPr>
      <w:rFonts w:ascii="Times New Roman" w:eastAsia="Times New Roman" w:hAnsi="Times New Roman" w:cs="Times New Roman"/>
      <w:sz w:val="20"/>
      <w:szCs w:val="20"/>
      <w:lang w:val="ru-RU" w:eastAsia="ru-RU"/>
    </w:rPr>
  </w:style>
  <w:style w:type="paragraph" w:styleId="48">
    <w:name w:val="List 4"/>
    <w:basedOn w:val="a0"/>
    <w:uiPriority w:val="99"/>
    <w:rsid w:val="00772781"/>
    <w:pPr>
      <w:spacing w:after="0" w:line="240" w:lineRule="auto"/>
      <w:ind w:left="1132" w:hanging="283"/>
    </w:pPr>
    <w:rPr>
      <w:rFonts w:ascii="Times New Roman" w:hAnsi="Times New Roman"/>
      <w:sz w:val="24"/>
      <w:szCs w:val="24"/>
      <w:lang w:val="en-US" w:eastAsia="en-US"/>
    </w:rPr>
  </w:style>
  <w:style w:type="character" w:customStyle="1" w:styleId="apple-converted-space">
    <w:name w:val="apple-converted-space"/>
    <w:rsid w:val="00772781"/>
  </w:style>
  <w:style w:type="character" w:customStyle="1" w:styleId="afff4">
    <w:name w:val="Знак Знак"/>
    <w:locked/>
    <w:rsid w:val="00772781"/>
    <w:rPr>
      <w:rFonts w:ascii="BalticaUzbek" w:hAnsi="BalticaUzbek"/>
      <w:b/>
      <w:sz w:val="32"/>
      <w:lang w:val="ru-RU" w:eastAsia="ru-RU"/>
    </w:rPr>
  </w:style>
  <w:style w:type="paragraph" w:styleId="2f7">
    <w:name w:val="List 2"/>
    <w:basedOn w:val="a0"/>
    <w:rsid w:val="00772781"/>
    <w:pPr>
      <w:spacing w:after="0" w:line="240" w:lineRule="auto"/>
      <w:ind w:left="566" w:hanging="283"/>
    </w:pPr>
    <w:rPr>
      <w:rFonts w:ascii="PANDA Times UZ" w:hAnsi="PANDA Times UZ"/>
      <w:sz w:val="28"/>
      <w:szCs w:val="24"/>
      <w:lang w:val="en-US" w:eastAsia="en-US"/>
    </w:rPr>
  </w:style>
  <w:style w:type="character" w:customStyle="1" w:styleId="2f8">
    <w:name w:val="Знак Знак2"/>
    <w:uiPriority w:val="99"/>
    <w:rsid w:val="00772781"/>
    <w:rPr>
      <w:sz w:val="24"/>
      <w:lang w:val="ru-RU" w:eastAsia="ru-RU"/>
    </w:rPr>
  </w:style>
  <w:style w:type="paragraph" w:customStyle="1" w:styleId="annotation">
    <w:name w:val="annotation"/>
    <w:basedOn w:val="a0"/>
    <w:uiPriority w:val="99"/>
    <w:rsid w:val="00772781"/>
    <w:pPr>
      <w:spacing w:before="100" w:beforeAutospacing="1" w:after="100" w:afterAutospacing="1" w:line="240" w:lineRule="auto"/>
    </w:pPr>
    <w:rPr>
      <w:rFonts w:ascii="Times New Roman" w:hAnsi="Times New Roman"/>
      <w:sz w:val="24"/>
      <w:szCs w:val="24"/>
    </w:rPr>
  </w:style>
  <w:style w:type="paragraph" w:styleId="HTML">
    <w:name w:val="HTML Preformatted"/>
    <w:basedOn w:val="a0"/>
    <w:link w:val="HTML0"/>
    <w:uiPriority w:val="99"/>
    <w:rsid w:val="00772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pPr>
    <w:rPr>
      <w:sz w:val="20"/>
      <w:szCs w:val="20"/>
    </w:rPr>
  </w:style>
  <w:style w:type="character" w:customStyle="1" w:styleId="HTML0">
    <w:name w:val="Стандартный HTML Знак"/>
    <w:basedOn w:val="a1"/>
    <w:link w:val="HTML"/>
    <w:uiPriority w:val="99"/>
    <w:rsid w:val="00772781"/>
    <w:rPr>
      <w:rFonts w:ascii="Calibri" w:eastAsia="Times New Roman" w:hAnsi="Calibri" w:cs="Times New Roman"/>
      <w:sz w:val="20"/>
      <w:szCs w:val="20"/>
      <w:lang w:val="ru-RU" w:eastAsia="ru-RU"/>
    </w:rPr>
  </w:style>
  <w:style w:type="character" w:customStyle="1" w:styleId="FontStyle20">
    <w:name w:val="Font Style20"/>
    <w:uiPriority w:val="99"/>
    <w:rsid w:val="00772781"/>
    <w:rPr>
      <w:rFonts w:ascii="Times New Roman" w:hAnsi="Times New Roman"/>
      <w:sz w:val="16"/>
    </w:rPr>
  </w:style>
  <w:style w:type="paragraph" w:customStyle="1" w:styleId="Style13">
    <w:name w:val="Style13"/>
    <w:basedOn w:val="a0"/>
    <w:uiPriority w:val="99"/>
    <w:rsid w:val="00772781"/>
    <w:pPr>
      <w:widowControl w:val="0"/>
      <w:autoSpaceDE w:val="0"/>
      <w:autoSpaceDN w:val="0"/>
      <w:adjustRightInd w:val="0"/>
      <w:spacing w:after="0" w:line="211" w:lineRule="exact"/>
      <w:ind w:firstLine="370"/>
      <w:jc w:val="both"/>
    </w:pPr>
    <w:rPr>
      <w:rFonts w:ascii="PANDA Times UZ" w:hAnsi="PANDA Times UZ" w:cs="PANDA Times UZ"/>
      <w:sz w:val="24"/>
      <w:szCs w:val="24"/>
    </w:rPr>
  </w:style>
  <w:style w:type="paragraph" w:customStyle="1" w:styleId="Style18">
    <w:name w:val="Style18"/>
    <w:basedOn w:val="a0"/>
    <w:uiPriority w:val="99"/>
    <w:rsid w:val="00772781"/>
    <w:pPr>
      <w:widowControl w:val="0"/>
      <w:autoSpaceDE w:val="0"/>
      <w:autoSpaceDN w:val="0"/>
      <w:adjustRightInd w:val="0"/>
      <w:spacing w:after="0" w:line="224" w:lineRule="exact"/>
      <w:ind w:firstLine="463"/>
      <w:jc w:val="both"/>
    </w:pPr>
    <w:rPr>
      <w:rFonts w:ascii="PANDA Times UZ" w:hAnsi="PANDA Times UZ" w:cs="PANDA Times UZ"/>
      <w:sz w:val="24"/>
      <w:szCs w:val="24"/>
    </w:rPr>
  </w:style>
  <w:style w:type="character" w:customStyle="1" w:styleId="49">
    <w:name w:val="Знак Знак4"/>
    <w:uiPriority w:val="99"/>
    <w:rsid w:val="00772781"/>
    <w:rPr>
      <w:rFonts w:ascii="Cambria" w:hAnsi="Cambria"/>
      <w:b/>
      <w:sz w:val="26"/>
      <w:lang w:val="ru-RU" w:eastAsia="ru-RU"/>
    </w:rPr>
  </w:style>
  <w:style w:type="character" w:customStyle="1" w:styleId="ciaeniinee">
    <w:name w:val="ciae niinee"/>
    <w:uiPriority w:val="99"/>
    <w:rsid w:val="00772781"/>
    <w:rPr>
      <w:vertAlign w:val="superscript"/>
    </w:rPr>
  </w:style>
  <w:style w:type="paragraph" w:customStyle="1" w:styleId="oaenoniinee">
    <w:name w:val="oaeno niinee"/>
    <w:basedOn w:val="a0"/>
    <w:uiPriority w:val="99"/>
    <w:rsid w:val="00772781"/>
    <w:pPr>
      <w:overflowPunct w:val="0"/>
      <w:autoSpaceDE w:val="0"/>
      <w:autoSpaceDN w:val="0"/>
      <w:adjustRightInd w:val="0"/>
      <w:spacing w:after="0" w:line="240" w:lineRule="auto"/>
      <w:ind w:firstLine="357"/>
      <w:jc w:val="both"/>
      <w:textAlignment w:val="baseline"/>
    </w:pPr>
    <w:rPr>
      <w:rFonts w:ascii="Times New Roman" w:hAnsi="Times New Roman"/>
      <w:sz w:val="20"/>
      <w:szCs w:val="20"/>
      <w:lang w:val="en-GB"/>
    </w:rPr>
  </w:style>
  <w:style w:type="paragraph" w:customStyle="1" w:styleId="afff5">
    <w:name w:val="текст сноски"/>
    <w:basedOn w:val="a0"/>
    <w:uiPriority w:val="99"/>
    <w:rsid w:val="00772781"/>
    <w:pPr>
      <w:widowControl w:val="0"/>
      <w:overflowPunct w:val="0"/>
      <w:autoSpaceDE w:val="0"/>
      <w:autoSpaceDN w:val="0"/>
      <w:adjustRightInd w:val="0"/>
      <w:spacing w:after="0" w:line="240" w:lineRule="auto"/>
      <w:ind w:firstLine="357"/>
      <w:jc w:val="both"/>
      <w:textAlignment w:val="baseline"/>
    </w:pPr>
    <w:rPr>
      <w:rFonts w:ascii="TimesETUz" w:hAnsi="TimesETUz" w:cs="TimesETUz"/>
      <w:sz w:val="20"/>
      <w:szCs w:val="20"/>
    </w:rPr>
  </w:style>
  <w:style w:type="paragraph" w:customStyle="1" w:styleId="afff6">
    <w:name w:val="Нормальный"/>
    <w:uiPriority w:val="99"/>
    <w:rsid w:val="00772781"/>
    <w:pPr>
      <w:autoSpaceDE w:val="0"/>
      <w:autoSpaceDN w:val="0"/>
      <w:adjustRightInd w:val="0"/>
      <w:spacing w:after="0" w:line="240" w:lineRule="auto"/>
      <w:ind w:firstLine="357"/>
      <w:jc w:val="both"/>
    </w:pPr>
    <w:rPr>
      <w:rFonts w:ascii="PANDA Futuris UZ" w:eastAsia="Times New Roman" w:hAnsi="PANDA Futuris UZ" w:cs="PANDA Futuris UZ"/>
      <w:sz w:val="20"/>
      <w:szCs w:val="20"/>
      <w:lang w:val="ru-RU" w:eastAsia="ru-RU"/>
    </w:rPr>
  </w:style>
  <w:style w:type="paragraph" w:customStyle="1" w:styleId="1f4">
    <w:name w:val="Основной текст с отступом1"/>
    <w:basedOn w:val="a0"/>
    <w:uiPriority w:val="99"/>
    <w:rsid w:val="00772781"/>
    <w:pPr>
      <w:autoSpaceDE w:val="0"/>
      <w:autoSpaceDN w:val="0"/>
      <w:spacing w:after="0" w:line="240" w:lineRule="auto"/>
      <w:ind w:firstLine="357"/>
      <w:jc w:val="both"/>
    </w:pPr>
    <w:rPr>
      <w:rFonts w:ascii="Times New Roman" w:hAnsi="Times New Roman"/>
      <w:sz w:val="24"/>
      <w:szCs w:val="24"/>
    </w:rPr>
  </w:style>
  <w:style w:type="paragraph" w:customStyle="1" w:styleId="21b">
    <w:name w:val="Основной текст 21"/>
    <w:basedOn w:val="a0"/>
    <w:uiPriority w:val="99"/>
    <w:rsid w:val="00772781"/>
    <w:pPr>
      <w:overflowPunct w:val="0"/>
      <w:autoSpaceDE w:val="0"/>
      <w:autoSpaceDN w:val="0"/>
      <w:adjustRightInd w:val="0"/>
      <w:spacing w:after="0" w:line="360" w:lineRule="auto"/>
      <w:ind w:firstLine="357"/>
      <w:jc w:val="both"/>
      <w:textAlignment w:val="baseline"/>
    </w:pPr>
    <w:rPr>
      <w:rFonts w:ascii="Times New Roman" w:hAnsi="Times New Roman"/>
      <w:sz w:val="40"/>
      <w:szCs w:val="20"/>
    </w:rPr>
  </w:style>
  <w:style w:type="paragraph" w:customStyle="1" w:styleId="1f5">
    <w:name w:val="Текст1"/>
    <w:basedOn w:val="a0"/>
    <w:uiPriority w:val="99"/>
    <w:rsid w:val="00772781"/>
    <w:pPr>
      <w:overflowPunct w:val="0"/>
      <w:autoSpaceDE w:val="0"/>
      <w:autoSpaceDN w:val="0"/>
      <w:adjustRightInd w:val="0"/>
      <w:spacing w:after="0" w:line="240" w:lineRule="auto"/>
      <w:ind w:firstLine="357"/>
      <w:jc w:val="both"/>
      <w:textAlignment w:val="baseline"/>
    </w:pPr>
    <w:rPr>
      <w:rFonts w:ascii="Courier New" w:hAnsi="Courier New"/>
      <w:kern w:val="28"/>
      <w:sz w:val="20"/>
      <w:szCs w:val="20"/>
    </w:rPr>
  </w:style>
  <w:style w:type="character" w:styleId="afff7">
    <w:name w:val="endnote reference"/>
    <w:basedOn w:val="a1"/>
    <w:rsid w:val="00772781"/>
    <w:rPr>
      <w:rFonts w:cs="Times New Roman"/>
      <w:vertAlign w:val="superscript"/>
    </w:rPr>
  </w:style>
  <w:style w:type="paragraph" w:customStyle="1" w:styleId="1f6">
    <w:name w:val="Абзац списка1"/>
    <w:basedOn w:val="a0"/>
    <w:uiPriority w:val="99"/>
    <w:rsid w:val="00772781"/>
    <w:pPr>
      <w:spacing w:after="0" w:line="240" w:lineRule="auto"/>
      <w:ind w:left="720"/>
      <w:contextualSpacing/>
    </w:pPr>
    <w:rPr>
      <w:rFonts w:ascii="Times New Roman" w:hAnsi="Times New Roman"/>
      <w:sz w:val="20"/>
      <w:szCs w:val="20"/>
    </w:rPr>
  </w:style>
  <w:style w:type="paragraph" w:customStyle="1" w:styleId="FR2">
    <w:name w:val="FR2"/>
    <w:uiPriority w:val="99"/>
    <w:rsid w:val="00772781"/>
    <w:pPr>
      <w:widowControl w:val="0"/>
      <w:spacing w:after="0" w:line="300" w:lineRule="auto"/>
      <w:ind w:firstLine="2720"/>
    </w:pPr>
    <w:rPr>
      <w:rFonts w:ascii="Times New Roman" w:eastAsia="Times New Roman" w:hAnsi="Times New Roman" w:cs="Times New Roman"/>
      <w:sz w:val="28"/>
      <w:szCs w:val="20"/>
      <w:lang w:val="ru-RU" w:eastAsia="ru-RU"/>
    </w:rPr>
  </w:style>
  <w:style w:type="character" w:customStyle="1" w:styleId="3d">
    <w:name w:val="Знак Знак3"/>
    <w:basedOn w:val="a1"/>
    <w:locked/>
    <w:rsid w:val="00772781"/>
    <w:rPr>
      <w:rFonts w:cs="Times New Roman"/>
    </w:rPr>
  </w:style>
  <w:style w:type="character" w:customStyle="1" w:styleId="200">
    <w:name w:val="Знак Знак20"/>
    <w:uiPriority w:val="99"/>
    <w:rsid w:val="00772781"/>
    <w:rPr>
      <w:i/>
      <w:color w:val="000000"/>
      <w:spacing w:val="6"/>
      <w:sz w:val="22"/>
      <w:lang w:val="ru-RU" w:eastAsia="ru-RU"/>
    </w:rPr>
  </w:style>
  <w:style w:type="character" w:customStyle="1" w:styleId="190">
    <w:name w:val="Знак Знак19"/>
    <w:uiPriority w:val="99"/>
    <w:rsid w:val="00772781"/>
    <w:rPr>
      <w:b/>
      <w:sz w:val="28"/>
      <w:lang w:val="ru-RU" w:eastAsia="ru-RU"/>
    </w:rPr>
  </w:style>
  <w:style w:type="character" w:customStyle="1" w:styleId="180">
    <w:name w:val="Знак Знак18"/>
    <w:rsid w:val="00772781"/>
    <w:rPr>
      <w:lang w:val="ru-RU" w:eastAsia="ru-RU"/>
    </w:rPr>
  </w:style>
  <w:style w:type="character" w:customStyle="1" w:styleId="170">
    <w:name w:val="Знак Знак17"/>
    <w:uiPriority w:val="99"/>
    <w:rsid w:val="00772781"/>
    <w:rPr>
      <w:b/>
      <w:sz w:val="28"/>
      <w:lang w:val="ru-RU" w:eastAsia="ru-RU"/>
    </w:rPr>
  </w:style>
  <w:style w:type="character" w:customStyle="1" w:styleId="160">
    <w:name w:val="Знак Знак16"/>
    <w:uiPriority w:val="99"/>
    <w:rsid w:val="00772781"/>
    <w:rPr>
      <w:b/>
      <w:color w:val="000000"/>
      <w:spacing w:val="-6"/>
      <w:sz w:val="23"/>
      <w:lang w:val="ru-RU" w:eastAsia="ru-RU"/>
    </w:rPr>
  </w:style>
  <w:style w:type="character" w:customStyle="1" w:styleId="150">
    <w:name w:val="Знак Знак15"/>
    <w:uiPriority w:val="99"/>
    <w:rsid w:val="00772781"/>
    <w:rPr>
      <w:color w:val="000000"/>
      <w:sz w:val="28"/>
      <w:lang w:val="ru-RU" w:eastAsia="ru-RU"/>
    </w:rPr>
  </w:style>
  <w:style w:type="character" w:customStyle="1" w:styleId="140">
    <w:name w:val="Знак Знак14"/>
    <w:uiPriority w:val="99"/>
    <w:rsid w:val="00772781"/>
    <w:rPr>
      <w:b/>
      <w:kern w:val="16"/>
      <w:sz w:val="28"/>
      <w:lang w:val="ru-RU" w:eastAsia="ru-RU"/>
    </w:rPr>
  </w:style>
  <w:style w:type="character" w:customStyle="1" w:styleId="130">
    <w:name w:val="Знак Знак13"/>
    <w:uiPriority w:val="99"/>
    <w:rsid w:val="00772781"/>
    <w:rPr>
      <w:sz w:val="24"/>
      <w:lang w:val="ru-RU" w:eastAsia="ru-RU"/>
    </w:rPr>
  </w:style>
  <w:style w:type="character" w:customStyle="1" w:styleId="122">
    <w:name w:val="Знак Знак12"/>
    <w:uiPriority w:val="99"/>
    <w:rsid w:val="00772781"/>
    <w:rPr>
      <w:sz w:val="24"/>
      <w:lang w:val="ru-RU" w:eastAsia="ru-RU"/>
    </w:rPr>
  </w:style>
  <w:style w:type="character" w:customStyle="1" w:styleId="110">
    <w:name w:val="Знак Знак11"/>
    <w:uiPriority w:val="99"/>
    <w:rsid w:val="00772781"/>
    <w:rPr>
      <w:sz w:val="28"/>
      <w:lang w:val="ru-RU" w:eastAsia="ru-RU"/>
    </w:rPr>
  </w:style>
  <w:style w:type="character" w:customStyle="1" w:styleId="92">
    <w:name w:val="Знак Знак9"/>
    <w:uiPriority w:val="99"/>
    <w:rsid w:val="00772781"/>
    <w:rPr>
      <w:b/>
      <w:sz w:val="24"/>
      <w:lang w:val="ru-RU" w:eastAsia="ru-RU"/>
    </w:rPr>
  </w:style>
  <w:style w:type="character" w:customStyle="1" w:styleId="81">
    <w:name w:val="Знак Знак8"/>
    <w:uiPriority w:val="99"/>
    <w:rsid w:val="00772781"/>
    <w:rPr>
      <w:sz w:val="28"/>
      <w:lang w:val="ru-RU" w:eastAsia="ru-RU"/>
    </w:rPr>
  </w:style>
  <w:style w:type="character" w:customStyle="1" w:styleId="54">
    <w:name w:val="Знак Знак5"/>
    <w:uiPriority w:val="99"/>
    <w:rsid w:val="00772781"/>
    <w:rPr>
      <w:color w:val="000000"/>
      <w:w w:val="92"/>
      <w:sz w:val="24"/>
      <w:lang w:val="ru-RU" w:eastAsia="ru-RU"/>
    </w:rPr>
  </w:style>
  <w:style w:type="paragraph" w:customStyle="1" w:styleId="Style12">
    <w:name w:val="Style12"/>
    <w:basedOn w:val="a0"/>
    <w:rsid w:val="00772781"/>
    <w:pPr>
      <w:spacing w:before="120" w:after="120" w:line="322" w:lineRule="exact"/>
      <w:jc w:val="both"/>
    </w:pPr>
    <w:rPr>
      <w:rFonts w:ascii="Times New Roman" w:hAnsi="Times New Roman"/>
      <w:sz w:val="24"/>
      <w:szCs w:val="24"/>
      <w:lang w:val="be-BY" w:eastAsia="be-BY"/>
    </w:rPr>
  </w:style>
  <w:style w:type="paragraph" w:styleId="afff8">
    <w:name w:val="Document Map"/>
    <w:basedOn w:val="a0"/>
    <w:link w:val="afff9"/>
    <w:uiPriority w:val="99"/>
    <w:rsid w:val="00772781"/>
    <w:pPr>
      <w:shd w:val="clear" w:color="auto" w:fill="000080"/>
      <w:spacing w:before="120" w:after="120" w:line="240" w:lineRule="auto"/>
    </w:pPr>
    <w:rPr>
      <w:rFonts w:ascii="Tahoma" w:hAnsi="Tahoma" w:cs="Tahoma"/>
      <w:sz w:val="20"/>
      <w:szCs w:val="20"/>
    </w:rPr>
  </w:style>
  <w:style w:type="character" w:customStyle="1" w:styleId="afff9">
    <w:name w:val="Схема документа Знак"/>
    <w:basedOn w:val="a1"/>
    <w:link w:val="afff8"/>
    <w:uiPriority w:val="99"/>
    <w:rsid w:val="00772781"/>
    <w:rPr>
      <w:rFonts w:ascii="Tahoma" w:eastAsia="Times New Roman" w:hAnsi="Tahoma" w:cs="Tahoma"/>
      <w:sz w:val="20"/>
      <w:szCs w:val="20"/>
      <w:shd w:val="clear" w:color="auto" w:fill="000080"/>
      <w:lang w:val="ru-RU" w:eastAsia="ru-RU"/>
    </w:rPr>
  </w:style>
  <w:style w:type="paragraph" w:customStyle="1" w:styleId="Normal2">
    <w:name w:val="Normal2"/>
    <w:rsid w:val="00772781"/>
    <w:pPr>
      <w:widowControl w:val="0"/>
      <w:spacing w:before="120" w:after="120" w:line="320" w:lineRule="auto"/>
      <w:ind w:firstLine="560"/>
      <w:jc w:val="both"/>
    </w:pPr>
    <w:rPr>
      <w:rFonts w:ascii="Times New Roman" w:eastAsia="Times New Roman" w:hAnsi="Times New Roman" w:cs="Times New Roman"/>
      <w:sz w:val="18"/>
      <w:szCs w:val="20"/>
      <w:lang w:val="ru-RU" w:eastAsia="ru-RU"/>
    </w:rPr>
  </w:style>
  <w:style w:type="paragraph" w:customStyle="1" w:styleId="1f7">
    <w:name w:val="Знак Знак Знак Знак1"/>
    <w:basedOn w:val="a0"/>
    <w:autoRedefine/>
    <w:uiPriority w:val="99"/>
    <w:rsid w:val="00772781"/>
    <w:pPr>
      <w:spacing w:before="120" w:after="160" w:line="240" w:lineRule="exact"/>
    </w:pPr>
    <w:rPr>
      <w:rFonts w:ascii="Times New Roman" w:hAnsi="Times New Roman"/>
      <w:sz w:val="28"/>
      <w:szCs w:val="20"/>
      <w:lang w:val="en-US" w:eastAsia="en-US"/>
    </w:rPr>
  </w:style>
  <w:style w:type="paragraph" w:customStyle="1" w:styleId="normal10">
    <w:name w:val="normal1"/>
    <w:basedOn w:val="a0"/>
    <w:uiPriority w:val="99"/>
    <w:rsid w:val="00772781"/>
    <w:pPr>
      <w:spacing w:after="0" w:line="400" w:lineRule="atLeast"/>
      <w:ind w:left="200" w:right="200"/>
      <w:jc w:val="both"/>
    </w:pPr>
    <w:rPr>
      <w:rFonts w:ascii="Arial" w:eastAsia="MS Mincho" w:hAnsi="Arial" w:cs="Arial"/>
      <w:sz w:val="26"/>
      <w:szCs w:val="26"/>
      <w:lang w:eastAsia="ja-JP"/>
    </w:rPr>
  </w:style>
  <w:style w:type="character" w:customStyle="1" w:styleId="review-h52">
    <w:name w:val="review-h52"/>
    <w:uiPriority w:val="99"/>
    <w:rsid w:val="00772781"/>
    <w:rPr>
      <w:b/>
      <w:color w:val="004080"/>
      <w:sz w:val="24"/>
      <w:u w:val="none"/>
      <w:effect w:val="none"/>
    </w:rPr>
  </w:style>
  <w:style w:type="paragraph" w:customStyle="1" w:styleId="71">
    <w:name w:val="заголовок 7"/>
    <w:basedOn w:val="a0"/>
    <w:next w:val="a0"/>
    <w:uiPriority w:val="99"/>
    <w:rsid w:val="00772781"/>
    <w:pPr>
      <w:keepNext/>
      <w:autoSpaceDE w:val="0"/>
      <w:autoSpaceDN w:val="0"/>
      <w:spacing w:after="0" w:line="240" w:lineRule="auto"/>
      <w:ind w:firstLine="900"/>
      <w:jc w:val="both"/>
    </w:pPr>
    <w:rPr>
      <w:rFonts w:ascii="BalticaTAD" w:hAnsi="BalticaTAD" w:cs="BalticaTAD"/>
      <w:sz w:val="28"/>
      <w:szCs w:val="28"/>
    </w:rPr>
  </w:style>
  <w:style w:type="paragraph" w:customStyle="1" w:styleId="NoSpacing1">
    <w:name w:val="No Spacing1"/>
    <w:link w:val="NoSpacingChar"/>
    <w:qFormat/>
    <w:rsid w:val="00772781"/>
    <w:pPr>
      <w:widowControl w:val="0"/>
      <w:spacing w:after="0" w:line="240" w:lineRule="auto"/>
    </w:pPr>
    <w:rPr>
      <w:rFonts w:ascii="Courier New" w:eastAsia="Times New Roman" w:hAnsi="Courier New" w:cs="Courier New"/>
      <w:color w:val="000000"/>
      <w:sz w:val="24"/>
      <w:szCs w:val="24"/>
      <w:lang w:val="ru-RU" w:eastAsia="ru-RU"/>
    </w:rPr>
  </w:style>
  <w:style w:type="character" w:customStyle="1" w:styleId="afffa">
    <w:name w:val="Сноска_"/>
    <w:link w:val="afffb"/>
    <w:locked/>
    <w:rsid w:val="00772781"/>
    <w:rPr>
      <w:b/>
      <w:sz w:val="19"/>
      <w:shd w:val="clear" w:color="auto" w:fill="FFFFFF"/>
    </w:rPr>
  </w:style>
  <w:style w:type="paragraph" w:customStyle="1" w:styleId="afffb">
    <w:name w:val="Сноска"/>
    <w:basedOn w:val="a0"/>
    <w:link w:val="afffa"/>
    <w:rsid w:val="00772781"/>
    <w:pPr>
      <w:widowControl w:val="0"/>
      <w:shd w:val="clear" w:color="auto" w:fill="FFFFFF"/>
      <w:spacing w:after="0" w:line="235" w:lineRule="exact"/>
    </w:pPr>
    <w:rPr>
      <w:rFonts w:asciiTheme="minorHAnsi" w:eastAsiaTheme="minorHAnsi" w:hAnsiTheme="minorHAnsi" w:cstheme="minorBidi"/>
      <w:b/>
      <w:sz w:val="19"/>
      <w:shd w:val="clear" w:color="auto" w:fill="FFFFFF"/>
      <w:lang w:val="en-GB" w:eastAsia="en-US"/>
    </w:rPr>
  </w:style>
  <w:style w:type="character" w:customStyle="1" w:styleId="Exact">
    <w:name w:val="Основной текст Exact"/>
    <w:uiPriority w:val="99"/>
    <w:rsid w:val="00772781"/>
    <w:rPr>
      <w:rFonts w:ascii="Times New Roman" w:hAnsi="Times New Roman"/>
      <w:spacing w:val="1"/>
      <w:sz w:val="23"/>
      <w:u w:val="none"/>
    </w:rPr>
  </w:style>
  <w:style w:type="character" w:customStyle="1" w:styleId="4Exact">
    <w:name w:val="Основной текст (4) Exact"/>
    <w:uiPriority w:val="99"/>
    <w:rsid w:val="00772781"/>
    <w:rPr>
      <w:rFonts w:ascii="Times New Roman" w:hAnsi="Times New Roman"/>
      <w:b/>
      <w:spacing w:val="2"/>
      <w:sz w:val="23"/>
      <w:u w:val="none"/>
    </w:rPr>
  </w:style>
  <w:style w:type="character" w:customStyle="1" w:styleId="Constantia">
    <w:name w:val="Основной текст + Constantia"/>
    <w:uiPriority w:val="99"/>
    <w:rsid w:val="00772781"/>
    <w:rPr>
      <w:rFonts w:ascii="Constantia" w:hAnsi="Constantia"/>
      <w:color w:val="000000"/>
      <w:spacing w:val="0"/>
      <w:w w:val="100"/>
      <w:position w:val="0"/>
      <w:sz w:val="26"/>
      <w:u w:val="single"/>
    </w:rPr>
  </w:style>
  <w:style w:type="paragraph" w:customStyle="1" w:styleId="4a">
    <w:name w:val="Основной текст4"/>
    <w:basedOn w:val="a0"/>
    <w:uiPriority w:val="99"/>
    <w:rsid w:val="00772781"/>
    <w:pPr>
      <w:shd w:val="clear" w:color="auto" w:fill="FFFFFF"/>
      <w:spacing w:after="0" w:line="278" w:lineRule="exact"/>
      <w:jc w:val="both"/>
    </w:pPr>
    <w:rPr>
      <w:rFonts w:ascii="Times New Roman" w:hAnsi="Times New Roman"/>
      <w:color w:val="000000"/>
      <w:sz w:val="23"/>
      <w:szCs w:val="23"/>
      <w:lang w:val="uz-Cyrl-UZ"/>
    </w:rPr>
  </w:style>
  <w:style w:type="character" w:customStyle="1" w:styleId="9pt">
    <w:name w:val="Основной текст + 9 pt"/>
    <w:uiPriority w:val="99"/>
    <w:rsid w:val="00772781"/>
    <w:rPr>
      <w:rFonts w:ascii="Times New Roman" w:hAnsi="Times New Roman"/>
      <w:spacing w:val="0"/>
      <w:sz w:val="18"/>
      <w:shd w:val="clear" w:color="auto" w:fill="FFFFFF"/>
    </w:rPr>
  </w:style>
  <w:style w:type="paragraph" w:customStyle="1" w:styleId="Style1">
    <w:name w:val="Style1"/>
    <w:basedOn w:val="a0"/>
    <w:uiPriority w:val="99"/>
    <w:rsid w:val="00772781"/>
    <w:pPr>
      <w:widowControl w:val="0"/>
      <w:autoSpaceDE w:val="0"/>
      <w:autoSpaceDN w:val="0"/>
      <w:adjustRightInd w:val="0"/>
      <w:spacing w:after="0" w:line="334" w:lineRule="exact"/>
      <w:jc w:val="center"/>
    </w:pPr>
    <w:rPr>
      <w:rFonts w:ascii="Times New Roman" w:hAnsi="Times New Roman"/>
      <w:sz w:val="24"/>
      <w:szCs w:val="24"/>
      <w:lang w:val="uz-Cyrl-UZ" w:eastAsia="uz-Cyrl-UZ"/>
    </w:rPr>
  </w:style>
  <w:style w:type="paragraph" w:customStyle="1" w:styleId="Style2">
    <w:name w:val="Style2"/>
    <w:basedOn w:val="a0"/>
    <w:uiPriority w:val="99"/>
    <w:rsid w:val="00772781"/>
    <w:pPr>
      <w:widowControl w:val="0"/>
      <w:autoSpaceDE w:val="0"/>
      <w:autoSpaceDN w:val="0"/>
      <w:adjustRightInd w:val="0"/>
      <w:spacing w:after="0" w:line="240" w:lineRule="auto"/>
    </w:pPr>
    <w:rPr>
      <w:rFonts w:ascii="Times New Roman" w:hAnsi="Times New Roman"/>
      <w:sz w:val="24"/>
      <w:szCs w:val="24"/>
      <w:lang w:val="uz-Cyrl-UZ" w:eastAsia="uz-Cyrl-UZ"/>
    </w:rPr>
  </w:style>
  <w:style w:type="paragraph" w:customStyle="1" w:styleId="Style3">
    <w:name w:val="Style3"/>
    <w:basedOn w:val="a0"/>
    <w:uiPriority w:val="99"/>
    <w:rsid w:val="00772781"/>
    <w:pPr>
      <w:widowControl w:val="0"/>
      <w:autoSpaceDE w:val="0"/>
      <w:autoSpaceDN w:val="0"/>
      <w:adjustRightInd w:val="0"/>
      <w:spacing w:after="0" w:line="600" w:lineRule="exact"/>
      <w:jc w:val="center"/>
    </w:pPr>
    <w:rPr>
      <w:rFonts w:ascii="Times New Roman" w:hAnsi="Times New Roman"/>
      <w:sz w:val="24"/>
      <w:szCs w:val="24"/>
      <w:lang w:val="uz-Cyrl-UZ" w:eastAsia="uz-Cyrl-UZ"/>
    </w:rPr>
  </w:style>
  <w:style w:type="paragraph" w:customStyle="1" w:styleId="Style4">
    <w:name w:val="Style4"/>
    <w:basedOn w:val="a0"/>
    <w:uiPriority w:val="99"/>
    <w:rsid w:val="00772781"/>
    <w:pPr>
      <w:widowControl w:val="0"/>
      <w:autoSpaceDE w:val="0"/>
      <w:autoSpaceDN w:val="0"/>
      <w:adjustRightInd w:val="0"/>
      <w:spacing w:after="0" w:line="276" w:lineRule="exact"/>
      <w:jc w:val="both"/>
    </w:pPr>
    <w:rPr>
      <w:rFonts w:ascii="Times New Roman" w:hAnsi="Times New Roman"/>
      <w:sz w:val="24"/>
      <w:szCs w:val="24"/>
      <w:lang w:val="uz-Cyrl-UZ" w:eastAsia="uz-Cyrl-UZ"/>
    </w:rPr>
  </w:style>
  <w:style w:type="paragraph" w:customStyle="1" w:styleId="Style5">
    <w:name w:val="Style5"/>
    <w:basedOn w:val="a0"/>
    <w:uiPriority w:val="99"/>
    <w:rsid w:val="00772781"/>
    <w:pPr>
      <w:widowControl w:val="0"/>
      <w:autoSpaceDE w:val="0"/>
      <w:autoSpaceDN w:val="0"/>
      <w:adjustRightInd w:val="0"/>
      <w:spacing w:after="0" w:line="240" w:lineRule="auto"/>
    </w:pPr>
    <w:rPr>
      <w:rFonts w:ascii="Times New Roman" w:hAnsi="Times New Roman"/>
      <w:sz w:val="24"/>
      <w:szCs w:val="24"/>
      <w:lang w:val="uz-Cyrl-UZ" w:eastAsia="uz-Cyrl-UZ"/>
    </w:rPr>
  </w:style>
  <w:style w:type="paragraph" w:customStyle="1" w:styleId="Style6">
    <w:name w:val="Style6"/>
    <w:basedOn w:val="a0"/>
    <w:rsid w:val="00772781"/>
    <w:pPr>
      <w:widowControl w:val="0"/>
      <w:autoSpaceDE w:val="0"/>
      <w:autoSpaceDN w:val="0"/>
      <w:adjustRightInd w:val="0"/>
      <w:spacing w:after="0" w:line="240" w:lineRule="auto"/>
    </w:pPr>
    <w:rPr>
      <w:rFonts w:ascii="Times New Roman" w:hAnsi="Times New Roman"/>
      <w:sz w:val="24"/>
      <w:szCs w:val="24"/>
      <w:lang w:val="uz-Cyrl-UZ" w:eastAsia="uz-Cyrl-UZ"/>
    </w:rPr>
  </w:style>
  <w:style w:type="paragraph" w:customStyle="1" w:styleId="Style7">
    <w:name w:val="Style7"/>
    <w:basedOn w:val="a0"/>
    <w:uiPriority w:val="99"/>
    <w:rsid w:val="00772781"/>
    <w:pPr>
      <w:widowControl w:val="0"/>
      <w:autoSpaceDE w:val="0"/>
      <w:autoSpaceDN w:val="0"/>
      <w:adjustRightInd w:val="0"/>
      <w:spacing w:after="0" w:line="384" w:lineRule="exact"/>
      <w:jc w:val="both"/>
    </w:pPr>
    <w:rPr>
      <w:rFonts w:ascii="Times New Roman" w:hAnsi="Times New Roman"/>
      <w:sz w:val="24"/>
      <w:szCs w:val="24"/>
      <w:lang w:val="uz-Cyrl-UZ" w:eastAsia="uz-Cyrl-UZ"/>
    </w:rPr>
  </w:style>
  <w:style w:type="paragraph" w:customStyle="1" w:styleId="Style8">
    <w:name w:val="Style8"/>
    <w:basedOn w:val="a0"/>
    <w:rsid w:val="00772781"/>
    <w:pPr>
      <w:widowControl w:val="0"/>
      <w:autoSpaceDE w:val="0"/>
      <w:autoSpaceDN w:val="0"/>
      <w:adjustRightInd w:val="0"/>
      <w:spacing w:after="0" w:line="322" w:lineRule="exact"/>
      <w:ind w:firstLine="710"/>
      <w:jc w:val="both"/>
    </w:pPr>
    <w:rPr>
      <w:rFonts w:ascii="Times New Roman" w:hAnsi="Times New Roman"/>
      <w:sz w:val="24"/>
      <w:szCs w:val="24"/>
      <w:lang w:val="uz-Cyrl-UZ" w:eastAsia="uz-Cyrl-UZ"/>
    </w:rPr>
  </w:style>
  <w:style w:type="paragraph" w:customStyle="1" w:styleId="Style9">
    <w:name w:val="Style9"/>
    <w:basedOn w:val="a0"/>
    <w:rsid w:val="00772781"/>
    <w:pPr>
      <w:widowControl w:val="0"/>
      <w:autoSpaceDE w:val="0"/>
      <w:autoSpaceDN w:val="0"/>
      <w:adjustRightInd w:val="0"/>
      <w:spacing w:after="0" w:line="322" w:lineRule="exact"/>
      <w:ind w:hanging="350"/>
    </w:pPr>
    <w:rPr>
      <w:rFonts w:ascii="Times New Roman" w:hAnsi="Times New Roman"/>
      <w:sz w:val="24"/>
      <w:szCs w:val="24"/>
      <w:lang w:val="uz-Cyrl-UZ" w:eastAsia="uz-Cyrl-UZ"/>
    </w:rPr>
  </w:style>
  <w:style w:type="paragraph" w:customStyle="1" w:styleId="Style10">
    <w:name w:val="Style10"/>
    <w:basedOn w:val="a0"/>
    <w:uiPriority w:val="99"/>
    <w:rsid w:val="00772781"/>
    <w:pPr>
      <w:widowControl w:val="0"/>
      <w:autoSpaceDE w:val="0"/>
      <w:autoSpaceDN w:val="0"/>
      <w:adjustRightInd w:val="0"/>
      <w:spacing w:after="0" w:line="240" w:lineRule="auto"/>
    </w:pPr>
    <w:rPr>
      <w:rFonts w:ascii="Times New Roman" w:hAnsi="Times New Roman"/>
      <w:sz w:val="24"/>
      <w:szCs w:val="24"/>
      <w:lang w:val="uz-Cyrl-UZ" w:eastAsia="uz-Cyrl-UZ"/>
    </w:rPr>
  </w:style>
  <w:style w:type="paragraph" w:customStyle="1" w:styleId="Style11">
    <w:name w:val="Style11"/>
    <w:basedOn w:val="a0"/>
    <w:rsid w:val="00772781"/>
    <w:pPr>
      <w:widowControl w:val="0"/>
      <w:autoSpaceDE w:val="0"/>
      <w:autoSpaceDN w:val="0"/>
      <w:adjustRightInd w:val="0"/>
      <w:spacing w:after="0" w:line="322" w:lineRule="exact"/>
      <w:ind w:firstLine="3216"/>
    </w:pPr>
    <w:rPr>
      <w:rFonts w:ascii="Times New Roman" w:hAnsi="Times New Roman"/>
      <w:sz w:val="24"/>
      <w:szCs w:val="24"/>
      <w:lang w:val="uz-Cyrl-UZ" w:eastAsia="uz-Cyrl-UZ"/>
    </w:rPr>
  </w:style>
  <w:style w:type="paragraph" w:customStyle="1" w:styleId="Style14">
    <w:name w:val="Style14"/>
    <w:basedOn w:val="a0"/>
    <w:rsid w:val="00772781"/>
    <w:pPr>
      <w:widowControl w:val="0"/>
      <w:autoSpaceDE w:val="0"/>
      <w:autoSpaceDN w:val="0"/>
      <w:adjustRightInd w:val="0"/>
      <w:spacing w:after="0" w:line="322" w:lineRule="exact"/>
      <w:ind w:hanging="341"/>
    </w:pPr>
    <w:rPr>
      <w:rFonts w:ascii="Times New Roman" w:hAnsi="Times New Roman"/>
      <w:sz w:val="24"/>
      <w:szCs w:val="24"/>
      <w:lang w:val="uz-Cyrl-UZ" w:eastAsia="uz-Cyrl-UZ"/>
    </w:rPr>
  </w:style>
  <w:style w:type="paragraph" w:customStyle="1" w:styleId="Style15">
    <w:name w:val="Style15"/>
    <w:basedOn w:val="a0"/>
    <w:uiPriority w:val="99"/>
    <w:rsid w:val="00772781"/>
    <w:pPr>
      <w:widowControl w:val="0"/>
      <w:autoSpaceDE w:val="0"/>
      <w:autoSpaceDN w:val="0"/>
      <w:adjustRightInd w:val="0"/>
      <w:spacing w:after="0" w:line="322" w:lineRule="exact"/>
      <w:ind w:firstLine="562"/>
      <w:jc w:val="both"/>
    </w:pPr>
    <w:rPr>
      <w:rFonts w:ascii="Times New Roman" w:hAnsi="Times New Roman"/>
      <w:sz w:val="24"/>
      <w:szCs w:val="24"/>
      <w:lang w:val="uz-Cyrl-UZ" w:eastAsia="uz-Cyrl-UZ"/>
    </w:rPr>
  </w:style>
  <w:style w:type="paragraph" w:customStyle="1" w:styleId="Style16">
    <w:name w:val="Style16"/>
    <w:basedOn w:val="a0"/>
    <w:uiPriority w:val="99"/>
    <w:rsid w:val="00772781"/>
    <w:pPr>
      <w:widowControl w:val="0"/>
      <w:autoSpaceDE w:val="0"/>
      <w:autoSpaceDN w:val="0"/>
      <w:adjustRightInd w:val="0"/>
      <w:spacing w:after="0" w:line="326" w:lineRule="exact"/>
      <w:ind w:firstLine="341"/>
      <w:jc w:val="both"/>
    </w:pPr>
    <w:rPr>
      <w:rFonts w:ascii="Times New Roman" w:hAnsi="Times New Roman"/>
      <w:sz w:val="24"/>
      <w:szCs w:val="24"/>
      <w:lang w:val="uz-Cyrl-UZ" w:eastAsia="uz-Cyrl-UZ"/>
    </w:rPr>
  </w:style>
  <w:style w:type="paragraph" w:customStyle="1" w:styleId="Style17">
    <w:name w:val="Style17"/>
    <w:basedOn w:val="a0"/>
    <w:rsid w:val="00772781"/>
    <w:pPr>
      <w:widowControl w:val="0"/>
      <w:autoSpaceDE w:val="0"/>
      <w:autoSpaceDN w:val="0"/>
      <w:adjustRightInd w:val="0"/>
      <w:spacing w:after="0" w:line="326" w:lineRule="exact"/>
      <w:jc w:val="both"/>
    </w:pPr>
    <w:rPr>
      <w:rFonts w:ascii="Times New Roman" w:hAnsi="Times New Roman"/>
      <w:sz w:val="24"/>
      <w:szCs w:val="24"/>
      <w:lang w:val="uz-Cyrl-UZ" w:eastAsia="uz-Cyrl-UZ"/>
    </w:rPr>
  </w:style>
  <w:style w:type="paragraph" w:customStyle="1" w:styleId="Style19">
    <w:name w:val="Style19"/>
    <w:basedOn w:val="a0"/>
    <w:rsid w:val="00772781"/>
    <w:pPr>
      <w:widowControl w:val="0"/>
      <w:autoSpaceDE w:val="0"/>
      <w:autoSpaceDN w:val="0"/>
      <w:adjustRightInd w:val="0"/>
      <w:spacing w:after="0" w:line="322" w:lineRule="exact"/>
      <w:ind w:firstLine="528"/>
    </w:pPr>
    <w:rPr>
      <w:rFonts w:ascii="Times New Roman" w:hAnsi="Times New Roman"/>
      <w:sz w:val="24"/>
      <w:szCs w:val="24"/>
      <w:lang w:val="uz-Cyrl-UZ" w:eastAsia="uz-Cyrl-UZ"/>
    </w:rPr>
  </w:style>
  <w:style w:type="paragraph" w:customStyle="1" w:styleId="Style20">
    <w:name w:val="Style20"/>
    <w:basedOn w:val="a0"/>
    <w:uiPriority w:val="99"/>
    <w:rsid w:val="00772781"/>
    <w:pPr>
      <w:widowControl w:val="0"/>
      <w:autoSpaceDE w:val="0"/>
      <w:autoSpaceDN w:val="0"/>
      <w:adjustRightInd w:val="0"/>
      <w:spacing w:after="0" w:line="324" w:lineRule="exact"/>
      <w:ind w:hanging="163"/>
    </w:pPr>
    <w:rPr>
      <w:rFonts w:ascii="Times New Roman" w:hAnsi="Times New Roman"/>
      <w:sz w:val="24"/>
      <w:szCs w:val="24"/>
      <w:lang w:val="uz-Cyrl-UZ" w:eastAsia="uz-Cyrl-UZ"/>
    </w:rPr>
  </w:style>
  <w:style w:type="paragraph" w:customStyle="1" w:styleId="Style21">
    <w:name w:val="Style21"/>
    <w:basedOn w:val="a0"/>
    <w:rsid w:val="00772781"/>
    <w:pPr>
      <w:widowControl w:val="0"/>
      <w:autoSpaceDE w:val="0"/>
      <w:autoSpaceDN w:val="0"/>
      <w:adjustRightInd w:val="0"/>
      <w:spacing w:after="0" w:line="240" w:lineRule="auto"/>
      <w:jc w:val="both"/>
    </w:pPr>
    <w:rPr>
      <w:rFonts w:ascii="Times New Roman" w:hAnsi="Times New Roman"/>
      <w:sz w:val="24"/>
      <w:szCs w:val="24"/>
      <w:lang w:val="uz-Cyrl-UZ" w:eastAsia="uz-Cyrl-UZ"/>
    </w:rPr>
  </w:style>
  <w:style w:type="paragraph" w:customStyle="1" w:styleId="Style22">
    <w:name w:val="Style22"/>
    <w:basedOn w:val="a0"/>
    <w:uiPriority w:val="99"/>
    <w:rsid w:val="00772781"/>
    <w:pPr>
      <w:widowControl w:val="0"/>
      <w:autoSpaceDE w:val="0"/>
      <w:autoSpaceDN w:val="0"/>
      <w:adjustRightInd w:val="0"/>
      <w:spacing w:after="0" w:line="240" w:lineRule="auto"/>
    </w:pPr>
    <w:rPr>
      <w:rFonts w:ascii="Times New Roman" w:hAnsi="Times New Roman"/>
      <w:sz w:val="24"/>
      <w:szCs w:val="24"/>
      <w:lang w:val="uz-Cyrl-UZ" w:eastAsia="uz-Cyrl-UZ"/>
    </w:rPr>
  </w:style>
  <w:style w:type="paragraph" w:customStyle="1" w:styleId="Style23">
    <w:name w:val="Style23"/>
    <w:basedOn w:val="a0"/>
    <w:rsid w:val="00772781"/>
    <w:pPr>
      <w:widowControl w:val="0"/>
      <w:autoSpaceDE w:val="0"/>
      <w:autoSpaceDN w:val="0"/>
      <w:adjustRightInd w:val="0"/>
      <w:spacing w:after="0" w:line="322" w:lineRule="exact"/>
      <w:ind w:firstLine="427"/>
    </w:pPr>
    <w:rPr>
      <w:rFonts w:ascii="Times New Roman" w:hAnsi="Times New Roman"/>
      <w:sz w:val="24"/>
      <w:szCs w:val="24"/>
      <w:lang w:val="uz-Cyrl-UZ" w:eastAsia="uz-Cyrl-UZ"/>
    </w:rPr>
  </w:style>
  <w:style w:type="paragraph" w:customStyle="1" w:styleId="Style24">
    <w:name w:val="Style24"/>
    <w:basedOn w:val="a0"/>
    <w:uiPriority w:val="99"/>
    <w:rsid w:val="00772781"/>
    <w:pPr>
      <w:widowControl w:val="0"/>
      <w:autoSpaceDE w:val="0"/>
      <w:autoSpaceDN w:val="0"/>
      <w:adjustRightInd w:val="0"/>
      <w:spacing w:after="0" w:line="322" w:lineRule="exact"/>
      <w:ind w:firstLine="691"/>
    </w:pPr>
    <w:rPr>
      <w:rFonts w:ascii="Times New Roman" w:hAnsi="Times New Roman"/>
      <w:sz w:val="24"/>
      <w:szCs w:val="24"/>
      <w:lang w:val="uz-Cyrl-UZ" w:eastAsia="uz-Cyrl-UZ"/>
    </w:rPr>
  </w:style>
  <w:style w:type="paragraph" w:customStyle="1" w:styleId="Style25">
    <w:name w:val="Style25"/>
    <w:basedOn w:val="a0"/>
    <w:uiPriority w:val="99"/>
    <w:rsid w:val="00772781"/>
    <w:pPr>
      <w:widowControl w:val="0"/>
      <w:autoSpaceDE w:val="0"/>
      <w:autoSpaceDN w:val="0"/>
      <w:adjustRightInd w:val="0"/>
      <w:spacing w:after="0" w:line="240" w:lineRule="auto"/>
    </w:pPr>
    <w:rPr>
      <w:rFonts w:ascii="Times New Roman" w:hAnsi="Times New Roman"/>
      <w:sz w:val="24"/>
      <w:szCs w:val="24"/>
      <w:lang w:val="uz-Cyrl-UZ" w:eastAsia="uz-Cyrl-UZ"/>
    </w:rPr>
  </w:style>
  <w:style w:type="paragraph" w:customStyle="1" w:styleId="Style26">
    <w:name w:val="Style26"/>
    <w:basedOn w:val="a0"/>
    <w:uiPriority w:val="99"/>
    <w:rsid w:val="00772781"/>
    <w:pPr>
      <w:widowControl w:val="0"/>
      <w:autoSpaceDE w:val="0"/>
      <w:autoSpaceDN w:val="0"/>
      <w:adjustRightInd w:val="0"/>
      <w:spacing w:after="0" w:line="240" w:lineRule="auto"/>
    </w:pPr>
    <w:rPr>
      <w:rFonts w:ascii="Times New Roman" w:hAnsi="Times New Roman"/>
      <w:sz w:val="24"/>
      <w:szCs w:val="24"/>
      <w:lang w:val="uz-Cyrl-UZ" w:eastAsia="uz-Cyrl-UZ"/>
    </w:rPr>
  </w:style>
  <w:style w:type="paragraph" w:customStyle="1" w:styleId="Style27">
    <w:name w:val="Style27"/>
    <w:basedOn w:val="a0"/>
    <w:uiPriority w:val="99"/>
    <w:rsid w:val="00772781"/>
    <w:pPr>
      <w:widowControl w:val="0"/>
      <w:autoSpaceDE w:val="0"/>
      <w:autoSpaceDN w:val="0"/>
      <w:adjustRightInd w:val="0"/>
      <w:spacing w:after="0" w:line="240" w:lineRule="auto"/>
    </w:pPr>
    <w:rPr>
      <w:rFonts w:ascii="Times New Roman" w:hAnsi="Times New Roman"/>
      <w:sz w:val="24"/>
      <w:szCs w:val="24"/>
      <w:lang w:val="uz-Cyrl-UZ" w:eastAsia="uz-Cyrl-UZ"/>
    </w:rPr>
  </w:style>
  <w:style w:type="paragraph" w:customStyle="1" w:styleId="Style28">
    <w:name w:val="Style28"/>
    <w:basedOn w:val="a0"/>
    <w:rsid w:val="00772781"/>
    <w:pPr>
      <w:widowControl w:val="0"/>
      <w:autoSpaceDE w:val="0"/>
      <w:autoSpaceDN w:val="0"/>
      <w:adjustRightInd w:val="0"/>
      <w:spacing w:after="0" w:line="322" w:lineRule="exact"/>
      <w:ind w:hanging="518"/>
      <w:jc w:val="both"/>
    </w:pPr>
    <w:rPr>
      <w:rFonts w:ascii="Times New Roman" w:hAnsi="Times New Roman"/>
      <w:sz w:val="24"/>
      <w:szCs w:val="24"/>
      <w:lang w:val="uz-Cyrl-UZ" w:eastAsia="uz-Cyrl-UZ"/>
    </w:rPr>
  </w:style>
  <w:style w:type="character" w:customStyle="1" w:styleId="FontStyle45">
    <w:name w:val="Font Style45"/>
    <w:uiPriority w:val="99"/>
    <w:rsid w:val="00772781"/>
    <w:rPr>
      <w:rFonts w:ascii="Times New Roman" w:hAnsi="Times New Roman"/>
      <w:spacing w:val="-10"/>
      <w:sz w:val="22"/>
    </w:rPr>
  </w:style>
  <w:style w:type="paragraph" w:styleId="2f9">
    <w:name w:val="List Bullet 2"/>
    <w:basedOn w:val="a0"/>
    <w:autoRedefine/>
    <w:uiPriority w:val="99"/>
    <w:rsid w:val="00772781"/>
    <w:pPr>
      <w:widowControl w:val="0"/>
      <w:tabs>
        <w:tab w:val="num" w:pos="643"/>
        <w:tab w:val="num" w:pos="720"/>
        <w:tab w:val="num" w:pos="1080"/>
      </w:tabs>
      <w:autoSpaceDE w:val="0"/>
      <w:autoSpaceDN w:val="0"/>
      <w:adjustRightInd w:val="0"/>
      <w:spacing w:after="0" w:line="240" w:lineRule="auto"/>
      <w:ind w:left="643" w:hanging="360"/>
    </w:pPr>
    <w:rPr>
      <w:rFonts w:ascii="Times New Roman" w:hAnsi="Times New Roman"/>
      <w:sz w:val="20"/>
      <w:szCs w:val="20"/>
    </w:rPr>
  </w:style>
  <w:style w:type="paragraph" w:styleId="3e">
    <w:name w:val="List Bullet 3"/>
    <w:basedOn w:val="a0"/>
    <w:autoRedefine/>
    <w:uiPriority w:val="99"/>
    <w:rsid w:val="00772781"/>
    <w:pPr>
      <w:widowControl w:val="0"/>
      <w:tabs>
        <w:tab w:val="num" w:pos="720"/>
        <w:tab w:val="num" w:pos="926"/>
      </w:tabs>
      <w:autoSpaceDE w:val="0"/>
      <w:autoSpaceDN w:val="0"/>
      <w:adjustRightInd w:val="0"/>
      <w:spacing w:after="0" w:line="240" w:lineRule="auto"/>
      <w:ind w:left="926" w:hanging="360"/>
    </w:pPr>
    <w:rPr>
      <w:rFonts w:ascii="Times New Roman" w:hAnsi="Times New Roman"/>
      <w:sz w:val="20"/>
      <w:szCs w:val="20"/>
    </w:rPr>
  </w:style>
  <w:style w:type="paragraph" w:styleId="afffc">
    <w:name w:val="List Continue"/>
    <w:basedOn w:val="a0"/>
    <w:uiPriority w:val="99"/>
    <w:rsid w:val="00772781"/>
    <w:pPr>
      <w:widowControl w:val="0"/>
      <w:autoSpaceDE w:val="0"/>
      <w:autoSpaceDN w:val="0"/>
      <w:adjustRightInd w:val="0"/>
      <w:spacing w:after="120" w:line="240" w:lineRule="auto"/>
      <w:ind w:left="283"/>
    </w:pPr>
    <w:rPr>
      <w:rFonts w:ascii="Times New Roman" w:hAnsi="Times New Roman"/>
      <w:sz w:val="20"/>
      <w:szCs w:val="20"/>
    </w:rPr>
  </w:style>
  <w:style w:type="paragraph" w:styleId="2fa">
    <w:name w:val="List Continue 2"/>
    <w:basedOn w:val="a0"/>
    <w:uiPriority w:val="99"/>
    <w:rsid w:val="00772781"/>
    <w:pPr>
      <w:widowControl w:val="0"/>
      <w:autoSpaceDE w:val="0"/>
      <w:autoSpaceDN w:val="0"/>
      <w:adjustRightInd w:val="0"/>
      <w:spacing w:after="120" w:line="240" w:lineRule="auto"/>
      <w:ind w:left="566"/>
    </w:pPr>
    <w:rPr>
      <w:rFonts w:ascii="Times New Roman" w:hAnsi="Times New Roman"/>
      <w:sz w:val="20"/>
      <w:szCs w:val="20"/>
    </w:rPr>
  </w:style>
  <w:style w:type="paragraph" w:styleId="afffd">
    <w:name w:val="Normal Indent"/>
    <w:basedOn w:val="a0"/>
    <w:uiPriority w:val="99"/>
    <w:rsid w:val="00772781"/>
    <w:pPr>
      <w:widowControl w:val="0"/>
      <w:autoSpaceDE w:val="0"/>
      <w:autoSpaceDN w:val="0"/>
      <w:adjustRightInd w:val="0"/>
      <w:spacing w:after="0" w:line="240" w:lineRule="auto"/>
      <w:ind w:left="720"/>
    </w:pPr>
    <w:rPr>
      <w:rFonts w:ascii="Times New Roman" w:hAnsi="Times New Roman"/>
      <w:sz w:val="20"/>
      <w:szCs w:val="20"/>
    </w:rPr>
  </w:style>
  <w:style w:type="paragraph" w:customStyle="1" w:styleId="BodyText23">
    <w:name w:val="Body Text 23"/>
    <w:basedOn w:val="a0"/>
    <w:uiPriority w:val="99"/>
    <w:rsid w:val="00772781"/>
    <w:pPr>
      <w:spacing w:after="0" w:line="240" w:lineRule="auto"/>
      <w:jc w:val="both"/>
    </w:pPr>
    <w:rPr>
      <w:rFonts w:ascii="BalticaUzbek" w:hAnsi="BalticaUzbek"/>
      <w:sz w:val="28"/>
      <w:szCs w:val="20"/>
    </w:rPr>
  </w:style>
  <w:style w:type="character" w:styleId="afffe">
    <w:name w:val="Intense Emphasis"/>
    <w:basedOn w:val="a1"/>
    <w:uiPriority w:val="21"/>
    <w:qFormat/>
    <w:rsid w:val="00772781"/>
    <w:rPr>
      <w:rFonts w:cs="Times New Roman"/>
      <w:b/>
      <w:bCs/>
      <w:i/>
      <w:iCs/>
      <w:color w:val="4F81BD" w:themeColor="accent1"/>
    </w:rPr>
  </w:style>
  <w:style w:type="character" w:customStyle="1" w:styleId="72">
    <w:name w:val="Основной текст (7)"/>
    <w:basedOn w:val="a1"/>
    <w:rsid w:val="0089481B"/>
    <w:rPr>
      <w:rFonts w:ascii="Consolas" w:eastAsia="Consolas" w:hAnsi="Consolas" w:cs="Consolas" w:hint="default"/>
      <w:b w:val="0"/>
      <w:bCs w:val="0"/>
      <w:i w:val="0"/>
      <w:iCs w:val="0"/>
      <w:smallCaps w:val="0"/>
      <w:color w:val="000000"/>
      <w:spacing w:val="-8"/>
      <w:w w:val="100"/>
      <w:position w:val="0"/>
      <w:sz w:val="22"/>
      <w:szCs w:val="22"/>
      <w:u w:val="single"/>
    </w:rPr>
  </w:style>
  <w:style w:type="numbering" w:customStyle="1" w:styleId="1f8">
    <w:name w:val="Нет списка1"/>
    <w:next w:val="a3"/>
    <w:semiHidden/>
    <w:rsid w:val="0089481B"/>
  </w:style>
  <w:style w:type="numbering" w:customStyle="1" w:styleId="111">
    <w:name w:val="Нет списка11"/>
    <w:next w:val="a3"/>
    <w:uiPriority w:val="99"/>
    <w:semiHidden/>
    <w:unhideWhenUsed/>
    <w:rsid w:val="0089481B"/>
  </w:style>
  <w:style w:type="paragraph" w:customStyle="1" w:styleId="123">
    <w:name w:val="Стиль 12 пт не курсив По ширине"/>
    <w:basedOn w:val="a0"/>
    <w:uiPriority w:val="99"/>
    <w:rsid w:val="0089481B"/>
    <w:pPr>
      <w:widowControl w:val="0"/>
      <w:snapToGrid w:val="0"/>
      <w:spacing w:after="0" w:line="240" w:lineRule="auto"/>
      <w:jc w:val="both"/>
    </w:pPr>
    <w:rPr>
      <w:rFonts w:ascii="Times New Roman" w:hAnsi="Times New Roman"/>
      <w:sz w:val="24"/>
      <w:szCs w:val="20"/>
    </w:rPr>
  </w:style>
  <w:style w:type="character" w:customStyle="1" w:styleId="affff">
    <w:name w:val="Выделение жирным"/>
    <w:rsid w:val="0089481B"/>
    <w:rPr>
      <w:b/>
    </w:rPr>
  </w:style>
  <w:style w:type="character" w:customStyle="1" w:styleId="FontStyle37">
    <w:name w:val="Font Style37"/>
    <w:uiPriority w:val="99"/>
    <w:rsid w:val="0089481B"/>
    <w:rPr>
      <w:rFonts w:ascii="Times New Roman" w:hAnsi="Times New Roman"/>
      <w:sz w:val="20"/>
    </w:rPr>
  </w:style>
  <w:style w:type="paragraph" w:customStyle="1" w:styleId="Style29">
    <w:name w:val="Style29"/>
    <w:basedOn w:val="a0"/>
    <w:uiPriority w:val="99"/>
    <w:rsid w:val="0089481B"/>
    <w:pPr>
      <w:widowControl w:val="0"/>
      <w:autoSpaceDE w:val="0"/>
      <w:autoSpaceDN w:val="0"/>
      <w:adjustRightInd w:val="0"/>
      <w:spacing w:after="0" w:line="240" w:lineRule="auto"/>
      <w:jc w:val="center"/>
    </w:pPr>
    <w:rPr>
      <w:rFonts w:ascii="Times New Roman" w:eastAsia="Batang" w:hAnsi="Times New Roman"/>
      <w:sz w:val="24"/>
      <w:szCs w:val="24"/>
    </w:rPr>
  </w:style>
  <w:style w:type="character" w:customStyle="1" w:styleId="a-size-extra-large">
    <w:name w:val="a-size-extra-large"/>
    <w:uiPriority w:val="99"/>
    <w:rsid w:val="0089481B"/>
  </w:style>
  <w:style w:type="character" w:customStyle="1" w:styleId="a-size-large">
    <w:name w:val="a-size-large"/>
    <w:rsid w:val="0089481B"/>
  </w:style>
  <w:style w:type="character" w:customStyle="1" w:styleId="a-size-small">
    <w:name w:val="a-size-small"/>
    <w:rsid w:val="0089481B"/>
  </w:style>
  <w:style w:type="character" w:customStyle="1" w:styleId="author">
    <w:name w:val="author"/>
    <w:rsid w:val="0089481B"/>
  </w:style>
  <w:style w:type="character" w:customStyle="1" w:styleId="contribution">
    <w:name w:val="contribution"/>
    <w:rsid w:val="0089481B"/>
  </w:style>
  <w:style w:type="character" w:customStyle="1" w:styleId="a-color-secondary">
    <w:name w:val="a-color-secondary"/>
    <w:uiPriority w:val="99"/>
    <w:rsid w:val="0089481B"/>
  </w:style>
  <w:style w:type="character" w:customStyle="1" w:styleId="a-declarative">
    <w:name w:val="a-declarative"/>
    <w:rsid w:val="0089481B"/>
  </w:style>
  <w:style w:type="paragraph" w:customStyle="1" w:styleId="affff0">
    <w:name w:val="Стиль"/>
    <w:uiPriority w:val="99"/>
    <w:rsid w:val="0089481B"/>
    <w:pPr>
      <w:autoSpaceDE w:val="0"/>
      <w:autoSpaceDN w:val="0"/>
      <w:spacing w:after="0" w:line="240" w:lineRule="auto"/>
    </w:pPr>
    <w:rPr>
      <w:rFonts w:ascii="Times New Roman" w:eastAsia="Times New Roman" w:hAnsi="Times New Roman" w:cs="Times New Roman"/>
      <w:sz w:val="20"/>
      <w:szCs w:val="20"/>
      <w:lang w:val="ru-RU" w:eastAsia="ru-RU"/>
    </w:rPr>
  </w:style>
  <w:style w:type="character" w:customStyle="1" w:styleId="FontStyle15">
    <w:name w:val="Font Style15"/>
    <w:uiPriority w:val="99"/>
    <w:rsid w:val="0089481B"/>
    <w:rPr>
      <w:rFonts w:ascii="Times New Roman" w:hAnsi="Times New Roman"/>
      <w:b/>
      <w:sz w:val="18"/>
    </w:rPr>
  </w:style>
  <w:style w:type="character" w:customStyle="1" w:styleId="FontStyle39">
    <w:name w:val="Font Style39"/>
    <w:uiPriority w:val="99"/>
    <w:rsid w:val="0089481B"/>
    <w:rPr>
      <w:rFonts w:ascii="Times New Roman" w:hAnsi="Times New Roman"/>
      <w:sz w:val="26"/>
    </w:rPr>
  </w:style>
  <w:style w:type="character" w:customStyle="1" w:styleId="shorttext">
    <w:name w:val="short_text"/>
    <w:rsid w:val="0089481B"/>
  </w:style>
  <w:style w:type="character" w:styleId="HTML1">
    <w:name w:val="HTML Cite"/>
    <w:uiPriority w:val="99"/>
    <w:unhideWhenUsed/>
    <w:rsid w:val="0089481B"/>
    <w:rPr>
      <w:i/>
      <w:iCs/>
    </w:rPr>
  </w:style>
  <w:style w:type="paragraph" w:customStyle="1" w:styleId="FR4">
    <w:name w:val="FR4"/>
    <w:rsid w:val="0089481B"/>
    <w:pPr>
      <w:widowControl w:val="0"/>
      <w:autoSpaceDE w:val="0"/>
      <w:autoSpaceDN w:val="0"/>
      <w:adjustRightInd w:val="0"/>
      <w:spacing w:after="0" w:line="240" w:lineRule="auto"/>
      <w:jc w:val="both"/>
      <w:outlineLvl w:val="0"/>
    </w:pPr>
    <w:rPr>
      <w:rFonts w:ascii="Times New Roman" w:eastAsia="Times New Roman" w:hAnsi="Times New Roman" w:cs="Times New Roman"/>
      <w:b/>
      <w:bCs/>
      <w:sz w:val="20"/>
      <w:szCs w:val="20"/>
      <w:lang w:val="ru-RU" w:eastAsia="ru-RU"/>
    </w:rPr>
  </w:style>
  <w:style w:type="paragraph" w:customStyle="1" w:styleId="21c">
    <w:name w:val="Знак Знак21"/>
    <w:basedOn w:val="a0"/>
    <w:uiPriority w:val="99"/>
    <w:rsid w:val="0089481B"/>
    <w:pPr>
      <w:spacing w:after="160" w:line="240" w:lineRule="exact"/>
    </w:pPr>
    <w:rPr>
      <w:rFonts w:ascii="Arial" w:eastAsia="MS Mincho" w:hAnsi="Arial" w:cs="Arial"/>
      <w:sz w:val="20"/>
      <w:szCs w:val="20"/>
      <w:lang w:val="en-US" w:eastAsia="en-US"/>
    </w:rPr>
  </w:style>
  <w:style w:type="paragraph" w:customStyle="1" w:styleId="affff1">
    <w:name w:val="・・ⅲ・"/>
    <w:basedOn w:val="a0"/>
    <w:uiPriority w:val="99"/>
    <w:rsid w:val="0089481B"/>
    <w:pPr>
      <w:autoSpaceDE w:val="0"/>
      <w:autoSpaceDN w:val="0"/>
      <w:adjustRightInd w:val="0"/>
      <w:spacing w:after="0" w:line="240" w:lineRule="auto"/>
    </w:pPr>
    <w:rPr>
      <w:rFonts w:ascii="Journal Uzbek" w:eastAsia="Calibri" w:hAnsi="Journal Uzbek"/>
    </w:rPr>
  </w:style>
  <w:style w:type="paragraph" w:customStyle="1" w:styleId="225">
    <w:name w:val="Знак Знак22"/>
    <w:basedOn w:val="a0"/>
    <w:uiPriority w:val="99"/>
    <w:rsid w:val="0089481B"/>
    <w:pPr>
      <w:spacing w:after="160" w:line="240" w:lineRule="exact"/>
    </w:pPr>
    <w:rPr>
      <w:rFonts w:ascii="Arial" w:eastAsia="MS Mincho" w:hAnsi="Arial" w:cs="Arial"/>
      <w:sz w:val="20"/>
      <w:szCs w:val="20"/>
      <w:lang w:val="en-US" w:eastAsia="en-US"/>
    </w:rPr>
  </w:style>
  <w:style w:type="paragraph" w:customStyle="1" w:styleId="1f9">
    <w:name w:val="Обычный1"/>
    <w:uiPriority w:val="99"/>
    <w:rsid w:val="0089481B"/>
    <w:pPr>
      <w:widowControl w:val="0"/>
      <w:spacing w:after="0" w:line="300" w:lineRule="auto"/>
    </w:pPr>
    <w:rPr>
      <w:rFonts w:ascii="Times New Roman" w:eastAsia="Times New Roman" w:hAnsi="Times New Roman" w:cs="Times New Roman"/>
      <w:sz w:val="24"/>
      <w:szCs w:val="20"/>
      <w:lang w:val="ru-RU" w:eastAsia="ru-RU"/>
    </w:rPr>
  </w:style>
  <w:style w:type="paragraph" w:customStyle="1" w:styleId="2fb">
    <w:name w:val="заголовок 2"/>
    <w:basedOn w:val="a0"/>
    <w:next w:val="a0"/>
    <w:rsid w:val="00FF3BB0"/>
    <w:pPr>
      <w:keepNext/>
      <w:autoSpaceDE w:val="0"/>
      <w:autoSpaceDN w:val="0"/>
      <w:spacing w:after="0" w:line="240" w:lineRule="auto"/>
      <w:jc w:val="center"/>
      <w:outlineLvl w:val="1"/>
    </w:pPr>
    <w:rPr>
      <w:rFonts w:ascii="BalticaUzbek" w:hAnsi="BalticaUzbek" w:cs="BalticaUzbek"/>
      <w:b/>
      <w:bCs/>
      <w:sz w:val="28"/>
      <w:szCs w:val="28"/>
    </w:rPr>
  </w:style>
  <w:style w:type="paragraph" w:customStyle="1" w:styleId="msonormalbullet2gif">
    <w:name w:val="msonormalbullet2.gif"/>
    <w:basedOn w:val="a0"/>
    <w:rsid w:val="00FF3BB0"/>
    <w:pPr>
      <w:spacing w:before="100" w:beforeAutospacing="1" w:after="100" w:afterAutospacing="1" w:line="240" w:lineRule="auto"/>
    </w:pPr>
    <w:rPr>
      <w:rFonts w:ascii="Times New Roman" w:hAnsi="Times New Roman"/>
      <w:sz w:val="24"/>
      <w:szCs w:val="24"/>
      <w:lang w:bidi="lo-LA"/>
    </w:rPr>
  </w:style>
  <w:style w:type="paragraph" w:styleId="affff2">
    <w:name w:val="TOC Heading"/>
    <w:basedOn w:val="12"/>
    <w:next w:val="a0"/>
    <w:uiPriority w:val="39"/>
    <w:unhideWhenUsed/>
    <w:qFormat/>
    <w:rsid w:val="00FF3BB0"/>
    <w:pPr>
      <w:keepNext/>
      <w:keepLines/>
      <w:spacing w:before="480" w:beforeAutospacing="0" w:after="0" w:afterAutospacing="0" w:line="276" w:lineRule="auto"/>
      <w:outlineLvl w:val="9"/>
    </w:pPr>
    <w:rPr>
      <w:rFonts w:ascii="Calibri Light" w:hAnsi="Calibri Light"/>
      <w:color w:val="365F91"/>
      <w:kern w:val="0"/>
      <w:sz w:val="28"/>
      <w:szCs w:val="28"/>
      <w:lang w:eastAsia="en-US"/>
    </w:rPr>
  </w:style>
  <w:style w:type="paragraph" w:styleId="1fa">
    <w:name w:val="toc 1"/>
    <w:basedOn w:val="a0"/>
    <w:next w:val="a0"/>
    <w:autoRedefine/>
    <w:uiPriority w:val="39"/>
    <w:unhideWhenUsed/>
    <w:rsid w:val="00FF3BB0"/>
    <w:pPr>
      <w:spacing w:after="100"/>
    </w:pPr>
    <w:rPr>
      <w:rFonts w:eastAsia="Calibri"/>
      <w:lang w:eastAsia="en-US"/>
    </w:rPr>
  </w:style>
  <w:style w:type="character" w:customStyle="1" w:styleId="FontStyle16">
    <w:name w:val="Font Style16"/>
    <w:uiPriority w:val="99"/>
    <w:rsid w:val="00FF3BB0"/>
    <w:rPr>
      <w:rFonts w:ascii="Times New Roman" w:hAnsi="Times New Roman" w:cs="Times New Roman"/>
      <w:sz w:val="18"/>
      <w:szCs w:val="18"/>
    </w:rPr>
  </w:style>
  <w:style w:type="character" w:customStyle="1" w:styleId="FontStyle11">
    <w:name w:val="Font Style11"/>
    <w:uiPriority w:val="99"/>
    <w:rsid w:val="00FF3BB0"/>
    <w:rPr>
      <w:rFonts w:ascii="Times New Roman" w:hAnsi="Times New Roman" w:cs="Times New Roman"/>
      <w:b/>
      <w:bCs/>
      <w:sz w:val="18"/>
      <w:szCs w:val="18"/>
    </w:rPr>
  </w:style>
  <w:style w:type="character" w:customStyle="1" w:styleId="FontStyle14">
    <w:name w:val="Font Style14"/>
    <w:uiPriority w:val="99"/>
    <w:rsid w:val="00FF3BB0"/>
    <w:rPr>
      <w:rFonts w:ascii="Times New Roman" w:hAnsi="Times New Roman" w:cs="Times New Roman"/>
      <w:b/>
      <w:bCs/>
      <w:i/>
      <w:iCs/>
      <w:sz w:val="12"/>
      <w:szCs w:val="12"/>
    </w:rPr>
  </w:style>
  <w:style w:type="paragraph" w:styleId="2fc">
    <w:name w:val="Quote"/>
    <w:basedOn w:val="a0"/>
    <w:next w:val="a0"/>
    <w:link w:val="2fd"/>
    <w:uiPriority w:val="29"/>
    <w:qFormat/>
    <w:rsid w:val="00FF3BB0"/>
    <w:rPr>
      <w:rFonts w:eastAsia="Calibri"/>
      <w:i/>
      <w:iCs/>
      <w:color w:val="000000"/>
      <w:lang w:eastAsia="en-US"/>
    </w:rPr>
  </w:style>
  <w:style w:type="character" w:customStyle="1" w:styleId="2fd">
    <w:name w:val="Цитата 2 Знак"/>
    <w:basedOn w:val="a1"/>
    <w:link w:val="2fc"/>
    <w:uiPriority w:val="29"/>
    <w:rsid w:val="00FF3BB0"/>
    <w:rPr>
      <w:rFonts w:ascii="Calibri" w:eastAsia="Calibri" w:hAnsi="Calibri" w:cs="Times New Roman"/>
      <w:i/>
      <w:iCs/>
      <w:color w:val="000000"/>
      <w:lang w:val="ru-RU"/>
    </w:rPr>
  </w:style>
  <w:style w:type="paragraph" w:styleId="affff3">
    <w:name w:val="Intense Quote"/>
    <w:basedOn w:val="a0"/>
    <w:next w:val="a0"/>
    <w:link w:val="affff4"/>
    <w:uiPriority w:val="30"/>
    <w:qFormat/>
    <w:rsid w:val="00FF3BB0"/>
    <w:pPr>
      <w:pBdr>
        <w:bottom w:val="single" w:sz="4" w:space="4" w:color="4F81BD"/>
      </w:pBdr>
      <w:spacing w:before="200" w:after="280"/>
      <w:ind w:left="936" w:right="936"/>
    </w:pPr>
    <w:rPr>
      <w:rFonts w:eastAsia="Calibri"/>
      <w:b/>
      <w:bCs/>
      <w:i/>
      <w:iCs/>
      <w:color w:val="4F81BD"/>
      <w:lang w:eastAsia="en-US"/>
    </w:rPr>
  </w:style>
  <w:style w:type="character" w:customStyle="1" w:styleId="affff4">
    <w:name w:val="Выделенная цитата Знак"/>
    <w:basedOn w:val="a1"/>
    <w:link w:val="affff3"/>
    <w:uiPriority w:val="30"/>
    <w:rsid w:val="00FF3BB0"/>
    <w:rPr>
      <w:rFonts w:ascii="Calibri" w:eastAsia="Calibri" w:hAnsi="Calibri" w:cs="Times New Roman"/>
      <w:b/>
      <w:bCs/>
      <w:i/>
      <w:iCs/>
      <w:color w:val="4F81BD"/>
      <w:lang w:val="ru-RU"/>
    </w:rPr>
  </w:style>
  <w:style w:type="character" w:styleId="affff5">
    <w:name w:val="Subtle Reference"/>
    <w:uiPriority w:val="31"/>
    <w:qFormat/>
    <w:rsid w:val="00FF3BB0"/>
    <w:rPr>
      <w:smallCaps/>
      <w:color w:val="C0504D"/>
      <w:u w:val="single"/>
    </w:rPr>
  </w:style>
  <w:style w:type="character" w:styleId="affff6">
    <w:name w:val="Intense Reference"/>
    <w:uiPriority w:val="32"/>
    <w:qFormat/>
    <w:rsid w:val="00FF3BB0"/>
    <w:rPr>
      <w:b/>
      <w:bCs/>
      <w:smallCaps/>
      <w:color w:val="C0504D"/>
      <w:spacing w:val="5"/>
      <w:u w:val="single"/>
    </w:rPr>
  </w:style>
  <w:style w:type="character" w:styleId="affff7">
    <w:name w:val="Book Title"/>
    <w:uiPriority w:val="33"/>
    <w:qFormat/>
    <w:rsid w:val="00FF3BB0"/>
    <w:rPr>
      <w:b/>
      <w:bCs/>
      <w:smallCaps/>
      <w:spacing w:val="5"/>
    </w:rPr>
  </w:style>
  <w:style w:type="character" w:customStyle="1" w:styleId="FontStyle17">
    <w:name w:val="Font Style17"/>
    <w:uiPriority w:val="99"/>
    <w:rsid w:val="00FF3BB0"/>
    <w:rPr>
      <w:rFonts w:ascii="Times New Roman" w:hAnsi="Times New Roman" w:cs="Times New Roman"/>
      <w:b/>
      <w:bCs/>
      <w:i/>
      <w:iCs/>
      <w:spacing w:val="-10"/>
      <w:sz w:val="14"/>
      <w:szCs w:val="14"/>
    </w:rPr>
  </w:style>
  <w:style w:type="character" w:customStyle="1" w:styleId="FontStyle19">
    <w:name w:val="Font Style19"/>
    <w:rsid w:val="00FF3BB0"/>
    <w:rPr>
      <w:rFonts w:ascii="Times New Roman" w:hAnsi="Times New Roman" w:cs="Times New Roman"/>
      <w:sz w:val="18"/>
      <w:szCs w:val="18"/>
    </w:rPr>
  </w:style>
  <w:style w:type="paragraph" w:customStyle="1" w:styleId="xl26">
    <w:name w:val="xl26"/>
    <w:basedOn w:val="a0"/>
    <w:uiPriority w:val="99"/>
    <w:rsid w:val="00FF3BB0"/>
    <w:pPr>
      <w:autoSpaceDE w:val="0"/>
      <w:autoSpaceDN w:val="0"/>
      <w:spacing w:before="100" w:after="100" w:line="240" w:lineRule="auto"/>
    </w:pPr>
    <w:rPr>
      <w:rFonts w:ascii="Arial" w:hAnsi="Arial" w:cs="Arial"/>
      <w:sz w:val="10"/>
      <w:szCs w:val="10"/>
    </w:rPr>
  </w:style>
  <w:style w:type="character" w:customStyle="1" w:styleId="2fe">
    <w:name w:val="Верхний колонтитул Знак2"/>
    <w:uiPriority w:val="99"/>
    <w:locked/>
    <w:rsid w:val="00FF3BB0"/>
    <w:rPr>
      <w:rFonts w:ascii="TimesUZ" w:hAnsi="TimesUZ" w:cs="Times New Roman"/>
      <w:color w:val="000000"/>
      <w:lang w:val="ru-RU" w:eastAsia="ru-RU"/>
    </w:rPr>
  </w:style>
  <w:style w:type="character" w:customStyle="1" w:styleId="2ff">
    <w:name w:val="Нижний колонтитул Знак2"/>
    <w:uiPriority w:val="99"/>
    <w:locked/>
    <w:rsid w:val="00FF3BB0"/>
    <w:rPr>
      <w:rFonts w:ascii="PANDA Times UZ" w:hAnsi="PANDA Times UZ" w:cs="Times New Roman"/>
      <w:lang w:val="ru-RU" w:eastAsia="ru-RU"/>
    </w:rPr>
  </w:style>
  <w:style w:type="character" w:customStyle="1" w:styleId="21d">
    <w:name w:val="Название Знак21"/>
    <w:uiPriority w:val="99"/>
    <w:locked/>
    <w:rsid w:val="00FF3BB0"/>
    <w:rPr>
      <w:rFonts w:ascii="PANDA Times UZ" w:hAnsi="PANDA Times UZ" w:cs="Times New Roman"/>
      <w:b/>
      <w:i/>
      <w:lang w:val="ru-RU" w:eastAsia="ru-RU"/>
    </w:rPr>
  </w:style>
  <w:style w:type="character" w:customStyle="1" w:styleId="226">
    <w:name w:val="Основной текст 2 Знак2"/>
    <w:uiPriority w:val="99"/>
    <w:locked/>
    <w:rsid w:val="00FF3BB0"/>
    <w:rPr>
      <w:rFonts w:ascii="BodoniUzbek" w:hAnsi="BodoniUzbek" w:cs="Times New Roman"/>
      <w:lang w:val="ru-RU" w:eastAsia="ru-RU"/>
    </w:rPr>
  </w:style>
  <w:style w:type="paragraph" w:customStyle="1" w:styleId="93">
    <w:name w:val="заголовок 9"/>
    <w:basedOn w:val="a0"/>
    <w:next w:val="a0"/>
    <w:uiPriority w:val="99"/>
    <w:rsid w:val="00FF3BB0"/>
    <w:pPr>
      <w:keepNext/>
      <w:autoSpaceDE w:val="0"/>
      <w:autoSpaceDN w:val="0"/>
      <w:spacing w:after="0" w:line="240" w:lineRule="auto"/>
      <w:jc w:val="center"/>
      <w:outlineLvl w:val="8"/>
    </w:pPr>
    <w:rPr>
      <w:rFonts w:ascii="TimesUZ" w:hAnsi="TimesUZ" w:cs="TimesUZ"/>
      <w:b/>
      <w:bCs/>
    </w:rPr>
  </w:style>
  <w:style w:type="paragraph" w:customStyle="1" w:styleId="82">
    <w:name w:val="заголовок 8"/>
    <w:basedOn w:val="a0"/>
    <w:next w:val="a0"/>
    <w:uiPriority w:val="99"/>
    <w:rsid w:val="00FF3BB0"/>
    <w:pPr>
      <w:keepNext/>
      <w:autoSpaceDE w:val="0"/>
      <w:autoSpaceDN w:val="0"/>
      <w:spacing w:after="0" w:line="240" w:lineRule="auto"/>
      <w:jc w:val="center"/>
      <w:outlineLvl w:val="7"/>
    </w:pPr>
    <w:rPr>
      <w:rFonts w:ascii="TimesUZ" w:hAnsi="TimesUZ" w:cs="TimesUZ"/>
      <w:b/>
      <w:bCs/>
      <w:sz w:val="20"/>
      <w:szCs w:val="20"/>
    </w:rPr>
  </w:style>
  <w:style w:type="character" w:customStyle="1" w:styleId="3f">
    <w:name w:val="Название Знак3"/>
    <w:uiPriority w:val="99"/>
    <w:rsid w:val="00FF3BB0"/>
    <w:rPr>
      <w:rFonts w:ascii="Cambria" w:hAnsi="Cambria" w:cs="Times New Roman"/>
      <w:b/>
      <w:bCs/>
      <w:kern w:val="28"/>
      <w:sz w:val="32"/>
      <w:szCs w:val="32"/>
    </w:rPr>
  </w:style>
  <w:style w:type="character" w:customStyle="1" w:styleId="227">
    <w:name w:val="Название Знак22"/>
    <w:uiPriority w:val="99"/>
    <w:rsid w:val="00FF3BB0"/>
    <w:rPr>
      <w:rFonts w:ascii="Cambria" w:hAnsi="Cambria" w:cs="Times New Roman"/>
      <w:b/>
      <w:bCs/>
      <w:kern w:val="28"/>
      <w:sz w:val="32"/>
      <w:szCs w:val="32"/>
    </w:rPr>
  </w:style>
  <w:style w:type="character" w:customStyle="1" w:styleId="231">
    <w:name w:val="Название Знак23"/>
    <w:uiPriority w:val="99"/>
    <w:rsid w:val="00FF3BB0"/>
    <w:rPr>
      <w:rFonts w:ascii="Cambria" w:hAnsi="Cambria" w:cs="Times New Roman"/>
      <w:b/>
      <w:bCs/>
      <w:kern w:val="28"/>
      <w:sz w:val="32"/>
      <w:szCs w:val="32"/>
    </w:rPr>
  </w:style>
  <w:style w:type="character" w:customStyle="1" w:styleId="2ff0">
    <w:name w:val="Название Знак2"/>
    <w:uiPriority w:val="99"/>
    <w:rsid w:val="00FF3BB0"/>
    <w:rPr>
      <w:rFonts w:ascii="Cambria" w:hAnsi="Cambria" w:cs="Times New Roman"/>
      <w:b/>
      <w:bCs/>
      <w:kern w:val="28"/>
      <w:sz w:val="32"/>
      <w:szCs w:val="32"/>
    </w:rPr>
  </w:style>
  <w:style w:type="paragraph" w:customStyle="1" w:styleId="1fb">
    <w:name w:val="заголовок 1"/>
    <w:basedOn w:val="a0"/>
    <w:next w:val="a0"/>
    <w:uiPriority w:val="99"/>
    <w:rsid w:val="00FF3BB0"/>
    <w:pPr>
      <w:keepNext/>
      <w:widowControl w:val="0"/>
      <w:spacing w:after="0" w:line="240" w:lineRule="auto"/>
      <w:jc w:val="right"/>
    </w:pPr>
    <w:rPr>
      <w:rFonts w:ascii="BalticaTAD" w:hAnsi="BalticaTAD"/>
      <w:b/>
      <w:sz w:val="20"/>
      <w:szCs w:val="20"/>
    </w:rPr>
  </w:style>
  <w:style w:type="paragraph" w:customStyle="1" w:styleId="ce">
    <w:name w:val="Ёceбычный"/>
    <w:uiPriority w:val="99"/>
    <w:rsid w:val="00FF3BB0"/>
    <w:pPr>
      <w:widowControl w:val="0"/>
      <w:overflowPunct w:val="0"/>
      <w:autoSpaceDE w:val="0"/>
      <w:autoSpaceDN w:val="0"/>
      <w:adjustRightInd w:val="0"/>
      <w:spacing w:after="0" w:line="300" w:lineRule="auto"/>
      <w:ind w:firstLine="540"/>
      <w:jc w:val="both"/>
    </w:pPr>
    <w:rPr>
      <w:rFonts w:ascii="Times New Roman" w:eastAsia="Times New Roman" w:hAnsi="Times New Roman" w:cs="Times New Roman"/>
      <w:sz w:val="24"/>
      <w:szCs w:val="20"/>
      <w:lang w:val="ru-RU" w:eastAsia="ja-JP"/>
    </w:rPr>
  </w:style>
  <w:style w:type="character" w:customStyle="1" w:styleId="2210">
    <w:name w:val="Основной текст с отступом 2 Знак21"/>
    <w:uiPriority w:val="99"/>
    <w:locked/>
    <w:rsid w:val="00FF3BB0"/>
    <w:rPr>
      <w:rFonts w:ascii="BalticaUzbek" w:hAnsi="BalticaUzbek" w:cs="Times New Roman"/>
      <w:sz w:val="16"/>
      <w:lang w:val="ru-RU" w:eastAsia="ru-RU"/>
    </w:rPr>
  </w:style>
  <w:style w:type="character" w:customStyle="1" w:styleId="320">
    <w:name w:val="Основной текст с отступом 3 Знак2"/>
    <w:uiPriority w:val="99"/>
    <w:locked/>
    <w:rsid w:val="00FF3BB0"/>
    <w:rPr>
      <w:rFonts w:ascii="BalticaUzbek" w:hAnsi="BalticaUzbek" w:cs="Times New Roman"/>
      <w:sz w:val="16"/>
      <w:lang w:val="ru-RU" w:eastAsia="ru-RU"/>
    </w:rPr>
  </w:style>
  <w:style w:type="character" w:customStyle="1" w:styleId="FontStyle12">
    <w:name w:val="Font Style12"/>
    <w:uiPriority w:val="99"/>
    <w:rsid w:val="00FF3BB0"/>
    <w:rPr>
      <w:rFonts w:ascii="Times New Roman" w:hAnsi="Times New Roman" w:cs="Times New Roman"/>
      <w:sz w:val="18"/>
      <w:szCs w:val="18"/>
    </w:rPr>
  </w:style>
  <w:style w:type="character" w:customStyle="1" w:styleId="55">
    <w:name w:val="Заголовок №5_"/>
    <w:link w:val="56"/>
    <w:rsid w:val="00FF3BB0"/>
    <w:rPr>
      <w:b/>
      <w:bCs/>
      <w:sz w:val="28"/>
      <w:szCs w:val="28"/>
      <w:shd w:val="clear" w:color="auto" w:fill="FFFFFF"/>
    </w:rPr>
  </w:style>
  <w:style w:type="paragraph" w:customStyle="1" w:styleId="56">
    <w:name w:val="Заголовок №5"/>
    <w:basedOn w:val="a0"/>
    <w:link w:val="55"/>
    <w:rsid w:val="00FF3BB0"/>
    <w:pPr>
      <w:widowControl w:val="0"/>
      <w:shd w:val="clear" w:color="auto" w:fill="FFFFFF"/>
      <w:spacing w:after="600" w:line="0" w:lineRule="atLeast"/>
      <w:ind w:hanging="1080"/>
      <w:jc w:val="center"/>
      <w:outlineLvl w:val="4"/>
    </w:pPr>
    <w:rPr>
      <w:rFonts w:asciiTheme="minorHAnsi" w:eastAsiaTheme="minorHAnsi" w:hAnsiTheme="minorHAnsi" w:cstheme="minorBidi"/>
      <w:b/>
      <w:bCs/>
      <w:sz w:val="28"/>
      <w:szCs w:val="28"/>
      <w:lang w:val="en-GB" w:eastAsia="en-US"/>
    </w:rPr>
  </w:style>
  <w:style w:type="character" w:customStyle="1" w:styleId="62">
    <w:name w:val="Заголовок №6_"/>
    <w:link w:val="63"/>
    <w:uiPriority w:val="99"/>
    <w:rsid w:val="00FF3BB0"/>
    <w:rPr>
      <w:b/>
      <w:bCs/>
      <w:sz w:val="27"/>
      <w:szCs w:val="27"/>
      <w:shd w:val="clear" w:color="auto" w:fill="FFFFFF"/>
    </w:rPr>
  </w:style>
  <w:style w:type="paragraph" w:customStyle="1" w:styleId="63">
    <w:name w:val="Заголовок №6"/>
    <w:basedOn w:val="a0"/>
    <w:link w:val="62"/>
    <w:uiPriority w:val="99"/>
    <w:rsid w:val="00FF3BB0"/>
    <w:pPr>
      <w:widowControl w:val="0"/>
      <w:shd w:val="clear" w:color="auto" w:fill="FFFFFF"/>
      <w:spacing w:before="900" w:after="420" w:line="0" w:lineRule="atLeast"/>
      <w:ind w:hanging="2600"/>
      <w:outlineLvl w:val="5"/>
    </w:pPr>
    <w:rPr>
      <w:rFonts w:asciiTheme="minorHAnsi" w:eastAsiaTheme="minorHAnsi" w:hAnsiTheme="minorHAnsi" w:cstheme="minorBidi"/>
      <w:b/>
      <w:bCs/>
      <w:sz w:val="27"/>
      <w:szCs w:val="27"/>
      <w:lang w:val="en-GB" w:eastAsia="en-US"/>
    </w:rPr>
  </w:style>
  <w:style w:type="character" w:customStyle="1" w:styleId="2ff1">
    <w:name w:val="Подпись к таблице (2)_"/>
    <w:link w:val="2ff2"/>
    <w:uiPriority w:val="99"/>
    <w:rsid w:val="00FF3BB0"/>
    <w:rPr>
      <w:b/>
      <w:bCs/>
      <w:sz w:val="27"/>
      <w:szCs w:val="27"/>
      <w:shd w:val="clear" w:color="auto" w:fill="FFFFFF"/>
    </w:rPr>
  </w:style>
  <w:style w:type="paragraph" w:customStyle="1" w:styleId="2ff2">
    <w:name w:val="Подпись к таблице (2)"/>
    <w:basedOn w:val="a0"/>
    <w:link w:val="2ff1"/>
    <w:uiPriority w:val="99"/>
    <w:rsid w:val="00FF3BB0"/>
    <w:pPr>
      <w:widowControl w:val="0"/>
      <w:shd w:val="clear" w:color="auto" w:fill="FFFFFF"/>
      <w:spacing w:after="0" w:line="0" w:lineRule="atLeast"/>
    </w:pPr>
    <w:rPr>
      <w:rFonts w:asciiTheme="minorHAnsi" w:eastAsiaTheme="minorHAnsi" w:hAnsiTheme="minorHAnsi" w:cstheme="minorBidi"/>
      <w:b/>
      <w:bCs/>
      <w:sz w:val="27"/>
      <w:szCs w:val="27"/>
      <w:lang w:val="en-GB" w:eastAsia="en-US"/>
    </w:rPr>
  </w:style>
  <w:style w:type="character" w:customStyle="1" w:styleId="3f0">
    <w:name w:val="Подпись к таблице (3)_"/>
    <w:link w:val="3f1"/>
    <w:rsid w:val="00FF3BB0"/>
    <w:rPr>
      <w:sz w:val="27"/>
      <w:szCs w:val="27"/>
      <w:shd w:val="clear" w:color="auto" w:fill="FFFFFF"/>
    </w:rPr>
  </w:style>
  <w:style w:type="paragraph" w:customStyle="1" w:styleId="3f1">
    <w:name w:val="Подпись к таблице (3)"/>
    <w:basedOn w:val="a0"/>
    <w:link w:val="3f0"/>
    <w:rsid w:val="00FF3BB0"/>
    <w:pPr>
      <w:widowControl w:val="0"/>
      <w:shd w:val="clear" w:color="auto" w:fill="FFFFFF"/>
      <w:spacing w:after="0" w:line="370" w:lineRule="exact"/>
      <w:ind w:firstLine="700"/>
      <w:jc w:val="both"/>
    </w:pPr>
    <w:rPr>
      <w:rFonts w:asciiTheme="minorHAnsi" w:eastAsiaTheme="minorHAnsi" w:hAnsiTheme="minorHAnsi" w:cstheme="minorBidi"/>
      <w:sz w:val="27"/>
      <w:szCs w:val="27"/>
      <w:lang w:val="en-GB" w:eastAsia="en-US"/>
    </w:rPr>
  </w:style>
  <w:style w:type="character" w:customStyle="1" w:styleId="3f2">
    <w:name w:val="Подпись к таблице (3) + Полужирный"/>
    <w:rsid w:val="00FF3BB0"/>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71">
    <w:name w:val="Основной текст17"/>
    <w:basedOn w:val="a0"/>
    <w:uiPriority w:val="99"/>
    <w:rsid w:val="00FF3BB0"/>
    <w:pPr>
      <w:widowControl w:val="0"/>
      <w:shd w:val="clear" w:color="auto" w:fill="FFFFFF"/>
      <w:spacing w:before="4620" w:after="0" w:line="0" w:lineRule="atLeast"/>
      <w:ind w:hanging="2600"/>
      <w:jc w:val="center"/>
    </w:pPr>
    <w:rPr>
      <w:rFonts w:ascii="Times New Roman" w:hAnsi="Times New Roman"/>
      <w:color w:val="000000"/>
      <w:sz w:val="27"/>
      <w:szCs w:val="27"/>
    </w:rPr>
  </w:style>
  <w:style w:type="character" w:customStyle="1" w:styleId="94">
    <w:name w:val="Основной текст (9)_"/>
    <w:link w:val="95"/>
    <w:uiPriority w:val="99"/>
    <w:rsid w:val="00FF3BB0"/>
    <w:rPr>
      <w:b/>
      <w:bCs/>
      <w:sz w:val="27"/>
      <w:szCs w:val="27"/>
      <w:shd w:val="clear" w:color="auto" w:fill="FFFFFF"/>
    </w:rPr>
  </w:style>
  <w:style w:type="paragraph" w:customStyle="1" w:styleId="95">
    <w:name w:val="Основной текст (9)"/>
    <w:basedOn w:val="a0"/>
    <w:link w:val="94"/>
    <w:uiPriority w:val="99"/>
    <w:rsid w:val="00FF3BB0"/>
    <w:pPr>
      <w:widowControl w:val="0"/>
      <w:shd w:val="clear" w:color="auto" w:fill="FFFFFF"/>
      <w:spacing w:after="540" w:line="398" w:lineRule="exact"/>
      <w:ind w:hanging="360"/>
      <w:jc w:val="center"/>
    </w:pPr>
    <w:rPr>
      <w:rFonts w:asciiTheme="minorHAnsi" w:eastAsiaTheme="minorHAnsi" w:hAnsiTheme="minorHAnsi" w:cstheme="minorBidi"/>
      <w:b/>
      <w:bCs/>
      <w:sz w:val="27"/>
      <w:szCs w:val="27"/>
      <w:lang w:val="en-GB" w:eastAsia="en-US"/>
    </w:rPr>
  </w:style>
  <w:style w:type="character" w:customStyle="1" w:styleId="15Exact">
    <w:name w:val="Основной текст (15) Exact"/>
    <w:rsid w:val="00FF3BB0"/>
    <w:rPr>
      <w:rFonts w:ascii="Times New Roman" w:eastAsia="Times New Roman" w:hAnsi="Times New Roman" w:cs="Times New Roman"/>
      <w:b/>
      <w:bCs/>
      <w:i w:val="0"/>
      <w:iCs w:val="0"/>
      <w:smallCaps w:val="0"/>
      <w:strike w:val="0"/>
      <w:color w:val="000000"/>
      <w:spacing w:val="1"/>
      <w:w w:val="100"/>
      <w:position w:val="0"/>
      <w:sz w:val="14"/>
      <w:szCs w:val="14"/>
      <w:u w:val="none"/>
      <w:lang w:val="en-US"/>
    </w:rPr>
  </w:style>
  <w:style w:type="character" w:customStyle="1" w:styleId="FontStyle13">
    <w:name w:val="Font Style13"/>
    <w:uiPriority w:val="99"/>
    <w:rsid w:val="00FF3BB0"/>
    <w:rPr>
      <w:rFonts w:ascii="Times New Roman" w:hAnsi="Times New Roman" w:cs="Times New Roman"/>
      <w:b/>
      <w:bCs/>
      <w:i/>
      <w:iCs/>
      <w:sz w:val="20"/>
      <w:szCs w:val="20"/>
    </w:rPr>
  </w:style>
  <w:style w:type="character" w:customStyle="1" w:styleId="FontStyle18">
    <w:name w:val="Font Style18"/>
    <w:uiPriority w:val="99"/>
    <w:rsid w:val="00FF3BB0"/>
    <w:rPr>
      <w:rFonts w:ascii="Times New Roman" w:hAnsi="Times New Roman" w:cs="Times New Roman"/>
      <w:sz w:val="18"/>
      <w:szCs w:val="18"/>
    </w:rPr>
  </w:style>
  <w:style w:type="paragraph" w:customStyle="1" w:styleId="Char">
    <w:name w:val="Char Знак"/>
    <w:basedOn w:val="a0"/>
    <w:rsid w:val="00FF3BB0"/>
    <w:pPr>
      <w:spacing w:after="160" w:line="240" w:lineRule="exact"/>
    </w:pPr>
    <w:rPr>
      <w:rFonts w:ascii="Verdana" w:eastAsia="MS Mincho" w:hAnsi="Verdana" w:cs="Verdana"/>
      <w:sz w:val="20"/>
      <w:szCs w:val="20"/>
      <w:lang w:val="en-US" w:eastAsia="en-US"/>
    </w:rPr>
  </w:style>
  <w:style w:type="paragraph" w:customStyle="1" w:styleId="1fc">
    <w:name w:val="Без интервала1"/>
    <w:uiPriority w:val="99"/>
    <w:rsid w:val="00FF3BB0"/>
    <w:pPr>
      <w:widowControl w:val="0"/>
      <w:autoSpaceDE w:val="0"/>
      <w:autoSpaceDN w:val="0"/>
      <w:adjustRightInd w:val="0"/>
      <w:spacing w:after="0" w:line="240" w:lineRule="auto"/>
    </w:pPr>
    <w:rPr>
      <w:rFonts w:ascii="Times New Roman" w:eastAsia="MS Mincho" w:hAnsi="Times New Roman" w:cs="Times New Roman"/>
      <w:sz w:val="24"/>
      <w:szCs w:val="24"/>
      <w:lang w:val="ru-RU" w:eastAsia="ru-RU"/>
    </w:rPr>
  </w:style>
  <w:style w:type="character" w:customStyle="1" w:styleId="authornotfaded">
    <w:name w:val="author notfaded"/>
    <w:uiPriority w:val="99"/>
    <w:rsid w:val="00FF3BB0"/>
    <w:rPr>
      <w:rFonts w:cs="Times New Roman"/>
    </w:rPr>
  </w:style>
  <w:style w:type="character" w:customStyle="1" w:styleId="script-slavonic">
    <w:name w:val="script-slavonic"/>
    <w:rsid w:val="00FF3BB0"/>
  </w:style>
  <w:style w:type="paragraph" w:styleId="2ff3">
    <w:name w:val="toc 2"/>
    <w:basedOn w:val="a0"/>
    <w:next w:val="a0"/>
    <w:autoRedefine/>
    <w:uiPriority w:val="39"/>
    <w:unhideWhenUsed/>
    <w:rsid w:val="00FF3BB0"/>
    <w:pPr>
      <w:spacing w:after="100"/>
      <w:ind w:left="220"/>
    </w:pPr>
    <w:rPr>
      <w:rFonts w:eastAsia="Calibri"/>
      <w:lang w:eastAsia="en-US"/>
    </w:rPr>
  </w:style>
  <w:style w:type="paragraph" w:customStyle="1" w:styleId="msonormalbullet2gifbullet2gifbullet2gif">
    <w:name w:val="msonormalbullet2gifbullet2gifbullet2.gif"/>
    <w:basedOn w:val="a0"/>
    <w:uiPriority w:val="99"/>
    <w:rsid w:val="00FF3BB0"/>
    <w:pPr>
      <w:spacing w:before="100" w:beforeAutospacing="1" w:after="100" w:afterAutospacing="1" w:line="240" w:lineRule="auto"/>
    </w:pPr>
    <w:rPr>
      <w:rFonts w:cs="Calibri"/>
      <w:sz w:val="24"/>
      <w:szCs w:val="24"/>
    </w:rPr>
  </w:style>
  <w:style w:type="paragraph" w:customStyle="1" w:styleId="msofooterbullet1gif">
    <w:name w:val="msofooterbullet1.gif"/>
    <w:basedOn w:val="a0"/>
    <w:uiPriority w:val="99"/>
    <w:rsid w:val="00FF3BB0"/>
    <w:pPr>
      <w:spacing w:before="100" w:beforeAutospacing="1" w:after="100" w:afterAutospacing="1" w:line="240" w:lineRule="auto"/>
    </w:pPr>
    <w:rPr>
      <w:rFonts w:ascii="Times New Roman" w:hAnsi="Times New Roman"/>
      <w:sz w:val="24"/>
      <w:szCs w:val="24"/>
      <w:lang w:bidi="lo-LA"/>
    </w:rPr>
  </w:style>
  <w:style w:type="character" w:customStyle="1" w:styleId="1fd">
    <w:name w:val="Название Знак1"/>
    <w:uiPriority w:val="99"/>
    <w:rsid w:val="00FF3BB0"/>
    <w:rPr>
      <w:rFonts w:ascii="Calibri Light" w:eastAsia="Times New Roman" w:hAnsi="Calibri Light" w:cs="Times New Roman"/>
      <w:color w:val="323E4F"/>
      <w:spacing w:val="5"/>
      <w:kern w:val="28"/>
      <w:sz w:val="52"/>
      <w:szCs w:val="52"/>
    </w:rPr>
  </w:style>
  <w:style w:type="character" w:customStyle="1" w:styleId="1fe">
    <w:name w:val="Текст концевой сноски Знак1"/>
    <w:basedOn w:val="a1"/>
    <w:uiPriority w:val="99"/>
    <w:rsid w:val="00FF3BB0"/>
    <w:rPr>
      <w:rFonts w:ascii="Times New Roman" w:eastAsia="Times New Roman" w:hAnsi="Times New Roman" w:cs="Times New Roman"/>
      <w:sz w:val="20"/>
      <w:szCs w:val="20"/>
      <w:lang w:eastAsia="ru-RU"/>
    </w:rPr>
  </w:style>
  <w:style w:type="paragraph" w:styleId="affff8">
    <w:name w:val="caption"/>
    <w:basedOn w:val="a0"/>
    <w:next w:val="a0"/>
    <w:qFormat/>
    <w:rsid w:val="00FF3BB0"/>
    <w:pPr>
      <w:spacing w:after="0" w:line="240" w:lineRule="auto"/>
    </w:pPr>
    <w:rPr>
      <w:rFonts w:ascii="Times New Roman" w:hAnsi="Times New Roman"/>
      <w:b/>
      <w:bCs/>
      <w:sz w:val="20"/>
      <w:szCs w:val="20"/>
    </w:rPr>
  </w:style>
  <w:style w:type="paragraph" w:styleId="2ff4">
    <w:name w:val="envelope return"/>
    <w:basedOn w:val="a0"/>
    <w:uiPriority w:val="99"/>
    <w:rsid w:val="00FF3BB0"/>
    <w:pPr>
      <w:spacing w:after="0" w:line="240" w:lineRule="auto"/>
    </w:pPr>
    <w:rPr>
      <w:rFonts w:ascii="Arial" w:hAnsi="Arial" w:cs="Arial"/>
      <w:sz w:val="20"/>
      <w:szCs w:val="20"/>
    </w:rPr>
  </w:style>
  <w:style w:type="character" w:customStyle="1" w:styleId="fontstyle01">
    <w:name w:val="fontstyle01"/>
    <w:rsid w:val="00FF3BB0"/>
    <w:rPr>
      <w:rFonts w:ascii="Times New Roman" w:hAnsi="Times New Roman"/>
      <w:color w:val="000000"/>
      <w:sz w:val="20"/>
    </w:rPr>
  </w:style>
  <w:style w:type="paragraph" w:customStyle="1" w:styleId="64">
    <w:name w:val="Основной текст6"/>
    <w:basedOn w:val="a0"/>
    <w:rsid w:val="00FF3BB0"/>
    <w:pPr>
      <w:widowControl w:val="0"/>
      <w:shd w:val="clear" w:color="auto" w:fill="FFFFFF"/>
      <w:spacing w:after="0" w:line="235" w:lineRule="exact"/>
      <w:jc w:val="center"/>
    </w:pPr>
    <w:rPr>
      <w:rFonts w:ascii="Times New Roman" w:hAnsi="Times New Roman"/>
      <w:sz w:val="21"/>
      <w:szCs w:val="21"/>
      <w:lang w:eastAsia="en-US"/>
    </w:rPr>
  </w:style>
  <w:style w:type="character" w:customStyle="1" w:styleId="73">
    <w:name w:val="Основной текст (7) + Не курсив"/>
    <w:basedOn w:val="a1"/>
    <w:rsid w:val="00FF3BB0"/>
    <w:rPr>
      <w:rFonts w:ascii="Times New Roman" w:eastAsia="Times New Roman" w:hAnsi="Times New Roman" w:cs="Times New Roman"/>
      <w:i/>
      <w:iCs/>
      <w:color w:val="000000"/>
      <w:spacing w:val="0"/>
      <w:w w:val="100"/>
      <w:position w:val="0"/>
      <w:sz w:val="21"/>
      <w:szCs w:val="21"/>
      <w:shd w:val="clear" w:color="auto" w:fill="FFFFFF"/>
    </w:rPr>
  </w:style>
  <w:style w:type="paragraph" w:customStyle="1" w:styleId="3f3">
    <w:name w:val="Îñíîâíîé òåêñò ñ îòñòóïîì 3"/>
    <w:basedOn w:val="a0"/>
    <w:uiPriority w:val="99"/>
    <w:rsid w:val="00FF3BB0"/>
    <w:pPr>
      <w:autoSpaceDE w:val="0"/>
      <w:autoSpaceDN w:val="0"/>
      <w:adjustRightInd w:val="0"/>
      <w:spacing w:after="0" w:line="240" w:lineRule="auto"/>
      <w:ind w:firstLine="720"/>
      <w:jc w:val="both"/>
    </w:pPr>
    <w:rPr>
      <w:rFonts w:ascii="BalticaUzbek" w:hAnsi="BalticaUzbek" w:cs="BalticaUzbek"/>
      <w:sz w:val="28"/>
      <w:szCs w:val="28"/>
    </w:rPr>
  </w:style>
  <w:style w:type="paragraph" w:customStyle="1" w:styleId="3f4">
    <w:name w:val="çàãîëîâîê 3"/>
    <w:basedOn w:val="a0"/>
    <w:next w:val="a0"/>
    <w:uiPriority w:val="99"/>
    <w:rsid w:val="00FF3BB0"/>
    <w:pPr>
      <w:keepNext/>
      <w:autoSpaceDE w:val="0"/>
      <w:autoSpaceDN w:val="0"/>
      <w:adjustRightInd w:val="0"/>
      <w:spacing w:after="0" w:line="240" w:lineRule="auto"/>
    </w:pPr>
    <w:rPr>
      <w:rFonts w:ascii="BalticaUzbek" w:hAnsi="BalticaUzbek" w:cs="BalticaUzbek"/>
      <w:sz w:val="28"/>
      <w:szCs w:val="28"/>
    </w:rPr>
  </w:style>
  <w:style w:type="paragraph" w:customStyle="1" w:styleId="CharCharChar20">
    <w:name w:val="Char Char Char Знак Знак Знак Знак2 Знак Знак Знак Знак"/>
    <w:basedOn w:val="a0"/>
    <w:rsid w:val="00FF3BB0"/>
    <w:pPr>
      <w:spacing w:after="160" w:line="240" w:lineRule="exact"/>
    </w:pPr>
    <w:rPr>
      <w:rFonts w:ascii="Arial" w:eastAsia="MS Mincho" w:hAnsi="Arial" w:cs="Arial"/>
      <w:sz w:val="20"/>
      <w:szCs w:val="20"/>
      <w:lang w:val="en-US" w:eastAsia="en-US"/>
    </w:rPr>
  </w:style>
  <w:style w:type="table" w:styleId="affff9">
    <w:name w:val="Table Elegant"/>
    <w:basedOn w:val="a2"/>
    <w:uiPriority w:val="99"/>
    <w:rsid w:val="00FF3BB0"/>
    <w:pPr>
      <w:widowControl w:val="0"/>
      <w:autoSpaceDE w:val="0"/>
      <w:autoSpaceDN w:val="0"/>
      <w:adjustRightInd w:val="0"/>
      <w:spacing w:after="0" w:line="240" w:lineRule="auto"/>
    </w:pPr>
    <w:rPr>
      <w:rFonts w:ascii="Calibri" w:eastAsia="Times New Roman" w:hAnsi="Calibri" w:cs="Times New Roman"/>
      <w:sz w:val="20"/>
      <w:szCs w:val="20"/>
      <w:lang w:val="ru-RU"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customStyle="1" w:styleId="2ff5">
    <w:name w:val="Îñíîâíîé òåêñò ñ îòñòóïîì 2"/>
    <w:basedOn w:val="a0"/>
    <w:uiPriority w:val="99"/>
    <w:rsid w:val="00FF3BB0"/>
    <w:pPr>
      <w:autoSpaceDE w:val="0"/>
      <w:autoSpaceDN w:val="0"/>
      <w:adjustRightInd w:val="0"/>
      <w:spacing w:after="0" w:line="240" w:lineRule="auto"/>
      <w:ind w:firstLine="720"/>
      <w:jc w:val="both"/>
    </w:pPr>
    <w:rPr>
      <w:rFonts w:ascii="BalticaUzbek" w:hAnsi="BalticaUzbek" w:cs="BalticaUzbek"/>
      <w:b/>
      <w:bCs/>
      <w:sz w:val="28"/>
      <w:szCs w:val="28"/>
    </w:rPr>
  </w:style>
  <w:style w:type="paragraph" w:customStyle="1" w:styleId="2805">
    <w:name w:val="Стиль 28 пт полужирный По ширине сверху: (одинарная Авто  05 ..."/>
    <w:next w:val="HTML2"/>
    <w:autoRedefine/>
    <w:uiPriority w:val="99"/>
    <w:rsid w:val="00FF3BB0"/>
    <w:pPr>
      <w:framePr w:w="1701" w:h="1701" w:hRule="exact" w:vSpace="6804" w:wrap="notBeside" w:vAnchor="text" w:hAnchor="text" w:xAlign="center" w:y="1" w:anchorLock="1"/>
      <w:pBdr>
        <w:top w:val="single" w:sz="4" w:space="31" w:color="auto"/>
        <w:left w:val="single" w:sz="4" w:space="4" w:color="auto"/>
        <w:bottom w:val="single" w:sz="4" w:space="1" w:color="auto"/>
        <w:right w:val="single" w:sz="4" w:space="4" w:color="auto"/>
      </w:pBdr>
      <w:spacing w:after="0" w:line="240" w:lineRule="auto"/>
      <w:jc w:val="both"/>
    </w:pPr>
    <w:rPr>
      <w:rFonts w:ascii="Calibri" w:eastAsia="Times New Roman" w:hAnsi="Calibri" w:cs="Times New Roman"/>
      <w:b/>
      <w:bCs/>
      <w:sz w:val="24"/>
      <w:szCs w:val="24"/>
      <w:lang w:val="ru-RU" w:eastAsia="ru-RU"/>
    </w:rPr>
  </w:style>
  <w:style w:type="paragraph" w:styleId="HTML2">
    <w:name w:val="HTML Address"/>
    <w:basedOn w:val="a0"/>
    <w:link w:val="HTML3"/>
    <w:uiPriority w:val="99"/>
    <w:rsid w:val="00FF3BB0"/>
    <w:pPr>
      <w:spacing w:after="0" w:line="240" w:lineRule="auto"/>
    </w:pPr>
    <w:rPr>
      <w:i/>
      <w:iCs/>
      <w:sz w:val="24"/>
      <w:szCs w:val="24"/>
    </w:rPr>
  </w:style>
  <w:style w:type="character" w:customStyle="1" w:styleId="HTML3">
    <w:name w:val="Адрес HTML Знак"/>
    <w:basedOn w:val="a1"/>
    <w:link w:val="HTML2"/>
    <w:uiPriority w:val="99"/>
    <w:rsid w:val="00FF3BB0"/>
    <w:rPr>
      <w:rFonts w:ascii="Calibri" w:eastAsia="Times New Roman" w:hAnsi="Calibri" w:cs="Times New Roman"/>
      <w:i/>
      <w:iCs/>
      <w:sz w:val="24"/>
      <w:szCs w:val="24"/>
      <w:lang w:val="ru-RU" w:eastAsia="ru-RU"/>
    </w:rPr>
  </w:style>
  <w:style w:type="paragraph" w:customStyle="1" w:styleId="1ff">
    <w:name w:val="Схема документа1"/>
    <w:basedOn w:val="a0"/>
    <w:uiPriority w:val="99"/>
    <w:rsid w:val="00FF3BB0"/>
    <w:pPr>
      <w:shd w:val="clear" w:color="auto" w:fill="000080"/>
      <w:overflowPunct w:val="0"/>
      <w:autoSpaceDE w:val="0"/>
      <w:autoSpaceDN w:val="0"/>
      <w:adjustRightInd w:val="0"/>
      <w:spacing w:after="0" w:line="240" w:lineRule="auto"/>
      <w:textAlignment w:val="baseline"/>
    </w:pPr>
    <w:rPr>
      <w:rFonts w:ascii="Tahoma" w:hAnsi="Tahoma" w:cs="Tahoma"/>
      <w:sz w:val="20"/>
      <w:szCs w:val="20"/>
    </w:rPr>
  </w:style>
  <w:style w:type="paragraph" w:styleId="3f5">
    <w:name w:val="List 3"/>
    <w:basedOn w:val="a0"/>
    <w:uiPriority w:val="99"/>
    <w:rsid w:val="00FF3BB0"/>
    <w:pPr>
      <w:overflowPunct w:val="0"/>
      <w:autoSpaceDE w:val="0"/>
      <w:autoSpaceDN w:val="0"/>
      <w:adjustRightInd w:val="0"/>
      <w:spacing w:after="0" w:line="240" w:lineRule="auto"/>
      <w:ind w:left="849" w:hanging="283"/>
      <w:textAlignment w:val="baseline"/>
    </w:pPr>
    <w:rPr>
      <w:sz w:val="20"/>
      <w:szCs w:val="20"/>
    </w:rPr>
  </w:style>
  <w:style w:type="paragraph" w:customStyle="1" w:styleId="affffa">
    <w:name w:val="Краткий обратный адрес"/>
    <w:basedOn w:val="a0"/>
    <w:uiPriority w:val="99"/>
    <w:rsid w:val="00FF3BB0"/>
    <w:pPr>
      <w:overflowPunct w:val="0"/>
      <w:autoSpaceDE w:val="0"/>
      <w:autoSpaceDN w:val="0"/>
      <w:adjustRightInd w:val="0"/>
      <w:spacing w:after="0" w:line="240" w:lineRule="auto"/>
      <w:textAlignment w:val="baseline"/>
    </w:pPr>
    <w:rPr>
      <w:sz w:val="20"/>
      <w:szCs w:val="20"/>
    </w:rPr>
  </w:style>
  <w:style w:type="paragraph" w:styleId="affffb">
    <w:name w:val="Signature"/>
    <w:basedOn w:val="a0"/>
    <w:link w:val="affffc"/>
    <w:uiPriority w:val="99"/>
    <w:rsid w:val="00FF3BB0"/>
    <w:pPr>
      <w:overflowPunct w:val="0"/>
      <w:autoSpaceDE w:val="0"/>
      <w:autoSpaceDN w:val="0"/>
      <w:adjustRightInd w:val="0"/>
      <w:spacing w:after="0" w:line="240" w:lineRule="auto"/>
      <w:ind w:left="4252"/>
      <w:textAlignment w:val="baseline"/>
    </w:pPr>
    <w:rPr>
      <w:sz w:val="20"/>
      <w:szCs w:val="20"/>
    </w:rPr>
  </w:style>
  <w:style w:type="character" w:customStyle="1" w:styleId="affffc">
    <w:name w:val="Подпись Знак"/>
    <w:basedOn w:val="a1"/>
    <w:link w:val="affffb"/>
    <w:uiPriority w:val="99"/>
    <w:rsid w:val="00FF3BB0"/>
    <w:rPr>
      <w:rFonts w:ascii="Calibri" w:eastAsia="Times New Roman" w:hAnsi="Calibri" w:cs="Times New Roman"/>
      <w:sz w:val="20"/>
      <w:szCs w:val="20"/>
      <w:lang w:val="ru-RU" w:eastAsia="ru-RU"/>
    </w:rPr>
  </w:style>
  <w:style w:type="paragraph" w:customStyle="1" w:styleId="PP">
    <w:name w:val="Строка PP"/>
    <w:basedOn w:val="affffb"/>
    <w:uiPriority w:val="99"/>
    <w:rsid w:val="00FF3BB0"/>
  </w:style>
  <w:style w:type="paragraph" w:customStyle="1" w:styleId="affffd">
    <w:name w:val="Адресат"/>
    <w:basedOn w:val="a0"/>
    <w:uiPriority w:val="99"/>
    <w:rsid w:val="00FF3BB0"/>
    <w:pPr>
      <w:overflowPunct w:val="0"/>
      <w:autoSpaceDE w:val="0"/>
      <w:autoSpaceDN w:val="0"/>
      <w:adjustRightInd w:val="0"/>
      <w:spacing w:after="0" w:line="240" w:lineRule="auto"/>
      <w:textAlignment w:val="baseline"/>
    </w:pPr>
    <w:rPr>
      <w:sz w:val="20"/>
      <w:szCs w:val="20"/>
    </w:rPr>
  </w:style>
  <w:style w:type="paragraph" w:customStyle="1" w:styleId="21e">
    <w:name w:val="Основной текст с отступом 21"/>
    <w:basedOn w:val="a0"/>
    <w:uiPriority w:val="99"/>
    <w:rsid w:val="00FF3BB0"/>
    <w:pPr>
      <w:overflowPunct w:val="0"/>
      <w:autoSpaceDE w:val="0"/>
      <w:autoSpaceDN w:val="0"/>
      <w:adjustRightInd w:val="0"/>
      <w:spacing w:after="0" w:line="240" w:lineRule="auto"/>
      <w:ind w:left="720"/>
      <w:jc w:val="both"/>
      <w:textAlignment w:val="baseline"/>
    </w:pPr>
    <w:rPr>
      <w:rFonts w:ascii="PANDA Baltic UZ" w:hAnsi="PANDA Baltic UZ" w:cs="PANDA Baltic UZ"/>
      <w:sz w:val="28"/>
      <w:szCs w:val="28"/>
    </w:rPr>
  </w:style>
  <w:style w:type="paragraph" w:customStyle="1" w:styleId="310">
    <w:name w:val="Основной текст 31"/>
    <w:basedOn w:val="a0"/>
    <w:uiPriority w:val="99"/>
    <w:rsid w:val="00FF3BB0"/>
    <w:pPr>
      <w:overflowPunct w:val="0"/>
      <w:autoSpaceDE w:val="0"/>
      <w:autoSpaceDN w:val="0"/>
      <w:adjustRightInd w:val="0"/>
      <w:spacing w:after="0" w:line="240" w:lineRule="auto"/>
      <w:textAlignment w:val="baseline"/>
    </w:pPr>
    <w:rPr>
      <w:rFonts w:ascii="PANDA Baltic UZ" w:hAnsi="PANDA Baltic UZ" w:cs="PANDA Baltic UZ"/>
      <w:sz w:val="28"/>
      <w:szCs w:val="28"/>
    </w:rPr>
  </w:style>
  <w:style w:type="paragraph" w:customStyle="1" w:styleId="311">
    <w:name w:val="Основной текст с отступом 31"/>
    <w:basedOn w:val="a0"/>
    <w:uiPriority w:val="99"/>
    <w:rsid w:val="00FF3BB0"/>
    <w:pPr>
      <w:overflowPunct w:val="0"/>
      <w:autoSpaceDE w:val="0"/>
      <w:autoSpaceDN w:val="0"/>
      <w:adjustRightInd w:val="0"/>
      <w:spacing w:after="0" w:line="240" w:lineRule="auto"/>
      <w:ind w:left="-567" w:firstLine="708"/>
      <w:jc w:val="both"/>
      <w:textAlignment w:val="baseline"/>
    </w:pPr>
    <w:rPr>
      <w:rFonts w:ascii="PANDA Baltic UZ" w:hAnsi="PANDA Baltic UZ" w:cs="PANDA Baltic UZ"/>
      <w:sz w:val="24"/>
      <w:szCs w:val="24"/>
    </w:rPr>
  </w:style>
  <w:style w:type="paragraph" w:customStyle="1" w:styleId="Mavzunomi">
    <w:name w:val="Mavzu nomi"/>
    <w:basedOn w:val="2"/>
    <w:autoRedefine/>
    <w:uiPriority w:val="99"/>
    <w:rsid w:val="00FF3BB0"/>
    <w:pPr>
      <w:widowControl w:val="0"/>
      <w:autoSpaceDE w:val="0"/>
      <w:autoSpaceDN w:val="0"/>
      <w:adjustRightInd w:val="0"/>
      <w:spacing w:before="0" w:beforeAutospacing="0" w:after="0" w:afterAutospacing="0"/>
      <w:ind w:right="70"/>
      <w:jc w:val="center"/>
      <w:outlineLvl w:val="9"/>
    </w:pPr>
    <w:rPr>
      <w:rFonts w:eastAsia="MS Mincho"/>
      <w:b w:val="0"/>
      <w:bCs w:val="0"/>
      <w:sz w:val="26"/>
      <w:szCs w:val="26"/>
      <w:lang w:val="en-US"/>
    </w:rPr>
  </w:style>
  <w:style w:type="paragraph" w:styleId="3f6">
    <w:name w:val="List Continue 3"/>
    <w:basedOn w:val="a0"/>
    <w:uiPriority w:val="99"/>
    <w:rsid w:val="00FF3BB0"/>
    <w:pPr>
      <w:spacing w:after="120" w:line="240" w:lineRule="auto"/>
      <w:ind w:left="849"/>
    </w:pPr>
    <w:rPr>
      <w:sz w:val="20"/>
      <w:szCs w:val="20"/>
    </w:rPr>
  </w:style>
  <w:style w:type="paragraph" w:customStyle="1" w:styleId="affffe">
    <w:name w:val="Тит.лист"/>
    <w:uiPriority w:val="99"/>
    <w:rsid w:val="00FF3BB0"/>
    <w:pPr>
      <w:spacing w:after="0" w:line="240" w:lineRule="auto"/>
      <w:ind w:left="284"/>
      <w:jc w:val="center"/>
    </w:pPr>
    <w:rPr>
      <w:rFonts w:ascii="BalticaUzbek" w:eastAsia="Times New Roman" w:hAnsi="BalticaUzbek" w:cs="BalticaUzbek"/>
      <w:b/>
      <w:bCs/>
      <w:sz w:val="28"/>
      <w:szCs w:val="28"/>
      <w:lang w:val="ru-RU" w:eastAsia="ru-RU"/>
    </w:rPr>
  </w:style>
  <w:style w:type="paragraph" w:customStyle="1" w:styleId="1ff0">
    <w:name w:val="Тит.лист1"/>
    <w:uiPriority w:val="99"/>
    <w:rsid w:val="00FF3BB0"/>
    <w:pPr>
      <w:spacing w:after="240" w:line="240" w:lineRule="auto"/>
      <w:ind w:left="454"/>
    </w:pPr>
    <w:rPr>
      <w:rFonts w:ascii="BalticaUzbek" w:eastAsia="Times New Roman" w:hAnsi="BalticaUzbek" w:cs="BalticaUzbek"/>
      <w:sz w:val="28"/>
      <w:szCs w:val="28"/>
      <w:lang w:val="ru-RU" w:eastAsia="ru-RU"/>
    </w:rPr>
  </w:style>
  <w:style w:type="paragraph" w:customStyle="1" w:styleId="3f7">
    <w:name w:val="Тит.лист3"/>
    <w:uiPriority w:val="99"/>
    <w:rsid w:val="00FF3BB0"/>
    <w:pPr>
      <w:spacing w:after="0" w:line="240" w:lineRule="auto"/>
      <w:ind w:firstLine="709"/>
    </w:pPr>
    <w:rPr>
      <w:rFonts w:ascii="BalticaUzbek" w:eastAsia="Times New Roman" w:hAnsi="BalticaUzbek" w:cs="BalticaUzbek"/>
      <w:sz w:val="24"/>
      <w:szCs w:val="24"/>
      <w:lang w:val="ru-RU" w:eastAsia="ru-RU"/>
    </w:rPr>
  </w:style>
  <w:style w:type="paragraph" w:customStyle="1" w:styleId="4b">
    <w:name w:val="Тит.лист4"/>
    <w:uiPriority w:val="99"/>
    <w:rsid w:val="00FF3BB0"/>
    <w:pPr>
      <w:spacing w:after="0" w:line="240" w:lineRule="auto"/>
      <w:jc w:val="center"/>
    </w:pPr>
    <w:rPr>
      <w:rFonts w:ascii="BalticaUzbek" w:eastAsia="Times New Roman" w:hAnsi="BalticaUzbek" w:cs="BalticaUzbek"/>
      <w:b/>
      <w:bCs/>
      <w:sz w:val="24"/>
      <w:szCs w:val="24"/>
      <w:lang w:val="ru-RU" w:eastAsia="ru-RU"/>
    </w:rPr>
  </w:style>
  <w:style w:type="paragraph" w:customStyle="1" w:styleId="-">
    <w:name w:val="Маркированный-кириш"/>
    <w:uiPriority w:val="99"/>
    <w:rsid w:val="00FF3BB0"/>
    <w:pPr>
      <w:numPr>
        <w:numId w:val="99"/>
      </w:numPr>
      <w:tabs>
        <w:tab w:val="left" w:pos="6719"/>
      </w:tabs>
      <w:spacing w:after="0" w:line="240" w:lineRule="auto"/>
      <w:jc w:val="both"/>
    </w:pPr>
    <w:rPr>
      <w:rFonts w:ascii="BalticaUzbek" w:eastAsia="Times New Roman" w:hAnsi="BalticaUzbek" w:cs="BalticaUzbek"/>
      <w:sz w:val="28"/>
      <w:szCs w:val="28"/>
      <w:lang w:val="uz-Cyrl-UZ" w:eastAsia="ru-RU"/>
    </w:rPr>
  </w:style>
  <w:style w:type="paragraph" w:customStyle="1" w:styleId="-0">
    <w:name w:val="Обычный-кириш"/>
    <w:uiPriority w:val="99"/>
    <w:rsid w:val="00FF3BB0"/>
    <w:pPr>
      <w:spacing w:after="0" w:line="240" w:lineRule="auto"/>
      <w:ind w:firstLine="709"/>
      <w:jc w:val="both"/>
    </w:pPr>
    <w:rPr>
      <w:rFonts w:ascii="BalticaUzbek" w:eastAsia="Times New Roman" w:hAnsi="BalticaUzbek" w:cs="BalticaUzbek"/>
      <w:sz w:val="28"/>
      <w:szCs w:val="28"/>
      <w:lang w:val="uz-Cyrl-UZ" w:eastAsia="ru-RU"/>
    </w:rPr>
  </w:style>
  <w:style w:type="paragraph" w:customStyle="1" w:styleId="1ff1">
    <w:name w:val="Огл1"/>
    <w:uiPriority w:val="99"/>
    <w:rsid w:val="00FF3BB0"/>
    <w:pPr>
      <w:spacing w:before="120" w:after="180" w:line="240" w:lineRule="auto"/>
    </w:pPr>
    <w:rPr>
      <w:rFonts w:ascii="BalticaUzbek" w:eastAsia="Times New Roman" w:hAnsi="BalticaUzbek" w:cs="BalticaUzbek"/>
      <w:b/>
      <w:bCs/>
      <w:sz w:val="28"/>
      <w:szCs w:val="28"/>
      <w:lang w:val="ru-RU" w:eastAsia="ru-RU"/>
    </w:rPr>
  </w:style>
  <w:style w:type="paragraph" w:customStyle="1" w:styleId="2ff6">
    <w:name w:val="Огл2"/>
    <w:uiPriority w:val="99"/>
    <w:rsid w:val="00FF3BB0"/>
    <w:pPr>
      <w:pBdr>
        <w:left w:val="threeDEngrave" w:sz="24" w:space="4" w:color="auto"/>
        <w:bottom w:val="threeDEmboss" w:sz="24" w:space="1" w:color="auto"/>
        <w:right w:val="threeDEmboss" w:sz="24" w:space="4" w:color="auto"/>
      </w:pBdr>
      <w:spacing w:after="0" w:line="240" w:lineRule="auto"/>
      <w:jc w:val="center"/>
    </w:pPr>
    <w:rPr>
      <w:rFonts w:ascii="Calibri" w:eastAsia="Times New Roman" w:hAnsi="Calibri" w:cs="Times New Roman"/>
      <w:b/>
      <w:bCs/>
      <w:sz w:val="44"/>
      <w:szCs w:val="44"/>
      <w:lang w:val="ru-RU" w:eastAsia="ru-RU"/>
    </w:rPr>
  </w:style>
  <w:style w:type="paragraph" w:customStyle="1" w:styleId="3f8">
    <w:name w:val="Огл3"/>
    <w:uiPriority w:val="99"/>
    <w:rsid w:val="00FF3BB0"/>
    <w:pPr>
      <w:spacing w:after="0" w:line="240" w:lineRule="auto"/>
    </w:pPr>
    <w:rPr>
      <w:rFonts w:ascii="BalticaUzbek" w:eastAsia="Times New Roman" w:hAnsi="BalticaUzbek" w:cs="BalticaUzbek"/>
      <w:sz w:val="24"/>
      <w:szCs w:val="24"/>
      <w:lang w:val="ru-RU" w:eastAsia="ru-RU"/>
    </w:rPr>
  </w:style>
  <w:style w:type="paragraph" w:customStyle="1" w:styleId="40">
    <w:name w:val="Огл4"/>
    <w:uiPriority w:val="99"/>
    <w:rsid w:val="00FF3BB0"/>
    <w:pPr>
      <w:numPr>
        <w:numId w:val="100"/>
      </w:numPr>
      <w:spacing w:after="0" w:line="240" w:lineRule="auto"/>
    </w:pPr>
    <w:rPr>
      <w:rFonts w:ascii="BalticaUzbek" w:eastAsia="Times New Roman" w:hAnsi="BalticaUzbek" w:cs="BalticaUzbek"/>
      <w:sz w:val="20"/>
      <w:szCs w:val="20"/>
      <w:lang w:val="ru-RU" w:eastAsia="ru-RU"/>
    </w:rPr>
  </w:style>
  <w:style w:type="paragraph" w:customStyle="1" w:styleId="Web">
    <w:name w:val="Обычный (Web)"/>
    <w:basedOn w:val="a0"/>
    <w:uiPriority w:val="99"/>
    <w:rsid w:val="00FF3BB0"/>
    <w:pPr>
      <w:spacing w:after="0" w:line="240" w:lineRule="auto"/>
    </w:pPr>
    <w:rPr>
      <w:sz w:val="24"/>
      <w:szCs w:val="24"/>
    </w:rPr>
  </w:style>
  <w:style w:type="paragraph" w:customStyle="1" w:styleId="1">
    <w:name w:val="Маркированный список 1"/>
    <w:basedOn w:val="a0"/>
    <w:uiPriority w:val="99"/>
    <w:rsid w:val="00FF3BB0"/>
    <w:pPr>
      <w:numPr>
        <w:numId w:val="101"/>
      </w:numPr>
      <w:spacing w:after="0" w:line="240" w:lineRule="auto"/>
    </w:pPr>
    <w:rPr>
      <w:sz w:val="24"/>
      <w:szCs w:val="24"/>
    </w:rPr>
  </w:style>
  <w:style w:type="paragraph" w:customStyle="1" w:styleId="1ff2">
    <w:name w:val="Таб 1"/>
    <w:uiPriority w:val="99"/>
    <w:rsid w:val="00FF3BB0"/>
    <w:pPr>
      <w:spacing w:after="0" w:line="240" w:lineRule="auto"/>
    </w:pPr>
    <w:rPr>
      <w:rFonts w:ascii="BalticaUzbek" w:eastAsia="Times New Roman" w:hAnsi="BalticaUzbek" w:cs="BalticaUzbek"/>
      <w:sz w:val="24"/>
      <w:szCs w:val="24"/>
      <w:lang w:val="ru-RU" w:eastAsia="ru-RU"/>
    </w:rPr>
  </w:style>
  <w:style w:type="paragraph" w:customStyle="1" w:styleId="2ff7">
    <w:name w:val="Таб 2"/>
    <w:uiPriority w:val="99"/>
    <w:rsid w:val="00FF3BB0"/>
    <w:pPr>
      <w:spacing w:after="0" w:line="240" w:lineRule="auto"/>
      <w:jc w:val="center"/>
    </w:pPr>
    <w:rPr>
      <w:rFonts w:ascii="BalticaUzbek" w:eastAsia="Times New Roman" w:hAnsi="BalticaUzbek" w:cs="BalticaUzbek"/>
      <w:sz w:val="24"/>
      <w:szCs w:val="24"/>
      <w:lang w:val="ru-RU" w:eastAsia="ru-RU"/>
    </w:rPr>
  </w:style>
  <w:style w:type="paragraph" w:customStyle="1" w:styleId="3f9">
    <w:name w:val="Таб 3"/>
    <w:uiPriority w:val="99"/>
    <w:rsid w:val="00FF3BB0"/>
    <w:pPr>
      <w:spacing w:after="0" w:line="240" w:lineRule="auto"/>
      <w:jc w:val="center"/>
    </w:pPr>
    <w:rPr>
      <w:rFonts w:ascii="Calibri" w:eastAsia="Times New Roman" w:hAnsi="Calibri" w:cs="Times New Roman"/>
      <w:sz w:val="20"/>
      <w:szCs w:val="20"/>
      <w:lang w:val="ru-RU" w:eastAsia="ru-RU"/>
    </w:rPr>
  </w:style>
  <w:style w:type="paragraph" w:customStyle="1" w:styleId="4c">
    <w:name w:val="Таб 4"/>
    <w:uiPriority w:val="99"/>
    <w:rsid w:val="00FF3BB0"/>
    <w:pPr>
      <w:spacing w:after="0" w:line="240" w:lineRule="auto"/>
    </w:pPr>
    <w:rPr>
      <w:rFonts w:ascii="BalticaUzbek" w:eastAsia="Times New Roman" w:hAnsi="BalticaUzbek" w:cs="BalticaUzbek"/>
      <w:sz w:val="20"/>
      <w:szCs w:val="20"/>
      <w:lang w:val="ru-RU" w:eastAsia="ru-RU"/>
    </w:rPr>
  </w:style>
  <w:style w:type="paragraph" w:customStyle="1" w:styleId="57">
    <w:name w:val="Таб 5"/>
    <w:uiPriority w:val="99"/>
    <w:rsid w:val="00FF3BB0"/>
    <w:pPr>
      <w:spacing w:after="0" w:line="240" w:lineRule="auto"/>
      <w:jc w:val="center"/>
    </w:pPr>
    <w:rPr>
      <w:rFonts w:ascii="BalticaUzbek" w:eastAsia="Times New Roman" w:hAnsi="BalticaUzbek" w:cs="BalticaUzbek"/>
      <w:sz w:val="16"/>
      <w:szCs w:val="16"/>
      <w:lang w:val="ru-RU" w:eastAsia="ru-RU"/>
    </w:rPr>
  </w:style>
  <w:style w:type="paragraph" w:customStyle="1" w:styleId="65">
    <w:name w:val="Таб 6"/>
    <w:uiPriority w:val="99"/>
    <w:rsid w:val="00FF3BB0"/>
    <w:pPr>
      <w:widowControl w:val="0"/>
      <w:spacing w:after="0" w:line="240" w:lineRule="auto"/>
    </w:pPr>
    <w:rPr>
      <w:rFonts w:ascii="BalticaUzbek" w:eastAsia="Times New Roman" w:hAnsi="BalticaUzbek" w:cs="BalticaUzbek"/>
      <w:lang w:val="ru-RU" w:eastAsia="ru-RU"/>
    </w:rPr>
  </w:style>
  <w:style w:type="paragraph" w:customStyle="1" w:styleId="4d">
    <w:name w:val="Обычный 4"/>
    <w:uiPriority w:val="99"/>
    <w:rsid w:val="00FF3BB0"/>
    <w:pPr>
      <w:spacing w:after="0" w:line="240" w:lineRule="auto"/>
    </w:pPr>
    <w:rPr>
      <w:rFonts w:ascii="BalticaUzbek" w:eastAsia="Times New Roman" w:hAnsi="BalticaUzbek" w:cs="BalticaUzbek"/>
      <w:lang w:val="ru-RU" w:eastAsia="ru-RU"/>
    </w:rPr>
  </w:style>
  <w:style w:type="paragraph" w:customStyle="1" w:styleId="2-">
    <w:name w:val="Таб2-название"/>
    <w:uiPriority w:val="99"/>
    <w:rsid w:val="00FF3BB0"/>
    <w:pPr>
      <w:spacing w:after="0" w:line="240" w:lineRule="auto"/>
      <w:jc w:val="center"/>
    </w:pPr>
    <w:rPr>
      <w:rFonts w:ascii="Calibri" w:eastAsia="Times New Roman" w:hAnsi="Calibri" w:cs="Times New Roman"/>
      <w:b/>
      <w:bCs/>
      <w:sz w:val="24"/>
      <w:szCs w:val="24"/>
      <w:lang w:val="ru-RU" w:eastAsia="ru-RU"/>
    </w:rPr>
  </w:style>
  <w:style w:type="paragraph" w:customStyle="1" w:styleId="3">
    <w:name w:val="3"/>
    <w:basedOn w:val="a0"/>
    <w:autoRedefine/>
    <w:uiPriority w:val="99"/>
    <w:rsid w:val="00FF3BB0"/>
    <w:pPr>
      <w:numPr>
        <w:numId w:val="102"/>
      </w:numPr>
      <w:pBdr>
        <w:left w:val="thinThickSmallGap" w:sz="24" w:space="4" w:color="auto"/>
      </w:pBdr>
      <w:spacing w:after="0" w:line="240" w:lineRule="auto"/>
      <w:jc w:val="both"/>
    </w:pPr>
    <w:rPr>
      <w:rFonts w:ascii="BalticaUzbek" w:hAnsi="BalticaUzbek" w:cs="BalticaUzbek"/>
      <w:sz w:val="28"/>
      <w:szCs w:val="28"/>
    </w:rPr>
  </w:style>
  <w:style w:type="paragraph" w:customStyle="1" w:styleId="2ff8">
    <w:name w:val="Схема документа2"/>
    <w:basedOn w:val="a0"/>
    <w:uiPriority w:val="99"/>
    <w:rsid w:val="00FF3BB0"/>
    <w:pPr>
      <w:shd w:val="clear" w:color="auto" w:fill="000080"/>
      <w:overflowPunct w:val="0"/>
      <w:autoSpaceDE w:val="0"/>
      <w:autoSpaceDN w:val="0"/>
      <w:adjustRightInd w:val="0"/>
      <w:spacing w:after="0" w:line="240" w:lineRule="auto"/>
      <w:textAlignment w:val="baseline"/>
    </w:pPr>
    <w:rPr>
      <w:rFonts w:ascii="Tahoma" w:hAnsi="Tahoma" w:cs="Tahoma"/>
      <w:sz w:val="20"/>
      <w:szCs w:val="20"/>
    </w:rPr>
  </w:style>
  <w:style w:type="paragraph" w:customStyle="1" w:styleId="228">
    <w:name w:val="Основной текст 22"/>
    <w:basedOn w:val="a0"/>
    <w:uiPriority w:val="99"/>
    <w:rsid w:val="00FF3BB0"/>
    <w:pPr>
      <w:overflowPunct w:val="0"/>
      <w:autoSpaceDE w:val="0"/>
      <w:autoSpaceDN w:val="0"/>
      <w:adjustRightInd w:val="0"/>
      <w:spacing w:after="120" w:line="240" w:lineRule="auto"/>
      <w:ind w:left="283"/>
      <w:textAlignment w:val="baseline"/>
    </w:pPr>
    <w:rPr>
      <w:sz w:val="20"/>
      <w:szCs w:val="20"/>
    </w:rPr>
  </w:style>
  <w:style w:type="paragraph" w:customStyle="1" w:styleId="229">
    <w:name w:val="Основной текст с отступом 22"/>
    <w:basedOn w:val="a0"/>
    <w:uiPriority w:val="99"/>
    <w:rsid w:val="00FF3BB0"/>
    <w:pPr>
      <w:overflowPunct w:val="0"/>
      <w:autoSpaceDE w:val="0"/>
      <w:autoSpaceDN w:val="0"/>
      <w:adjustRightInd w:val="0"/>
      <w:spacing w:after="0" w:line="240" w:lineRule="auto"/>
      <w:ind w:left="720"/>
      <w:jc w:val="both"/>
      <w:textAlignment w:val="baseline"/>
    </w:pPr>
    <w:rPr>
      <w:rFonts w:ascii="PANDA Baltic UZ" w:hAnsi="PANDA Baltic UZ" w:cs="PANDA Baltic UZ"/>
      <w:sz w:val="28"/>
      <w:szCs w:val="28"/>
    </w:rPr>
  </w:style>
  <w:style w:type="paragraph" w:customStyle="1" w:styleId="321">
    <w:name w:val="Основной текст 32"/>
    <w:basedOn w:val="a0"/>
    <w:uiPriority w:val="99"/>
    <w:rsid w:val="00FF3BB0"/>
    <w:pPr>
      <w:overflowPunct w:val="0"/>
      <w:autoSpaceDE w:val="0"/>
      <w:autoSpaceDN w:val="0"/>
      <w:adjustRightInd w:val="0"/>
      <w:spacing w:after="0" w:line="240" w:lineRule="auto"/>
      <w:textAlignment w:val="baseline"/>
    </w:pPr>
    <w:rPr>
      <w:rFonts w:ascii="PANDA Baltic UZ" w:hAnsi="PANDA Baltic UZ" w:cs="PANDA Baltic UZ"/>
      <w:sz w:val="28"/>
      <w:szCs w:val="28"/>
    </w:rPr>
  </w:style>
  <w:style w:type="paragraph" w:customStyle="1" w:styleId="322">
    <w:name w:val="Основной текст с отступом 32"/>
    <w:basedOn w:val="a0"/>
    <w:uiPriority w:val="99"/>
    <w:rsid w:val="00FF3BB0"/>
    <w:pPr>
      <w:overflowPunct w:val="0"/>
      <w:autoSpaceDE w:val="0"/>
      <w:autoSpaceDN w:val="0"/>
      <w:adjustRightInd w:val="0"/>
      <w:spacing w:after="0" w:line="240" w:lineRule="auto"/>
      <w:ind w:left="-567" w:firstLine="708"/>
      <w:jc w:val="both"/>
      <w:textAlignment w:val="baseline"/>
    </w:pPr>
    <w:rPr>
      <w:rFonts w:ascii="PANDA Baltic UZ" w:hAnsi="PANDA Baltic UZ" w:cs="PANDA Baltic UZ"/>
      <w:sz w:val="24"/>
      <w:szCs w:val="24"/>
    </w:rPr>
  </w:style>
  <w:style w:type="paragraph" w:customStyle="1" w:styleId="155">
    <w:name w:val="155"/>
    <w:uiPriority w:val="99"/>
    <w:rsid w:val="00FF3BB0"/>
    <w:pPr>
      <w:overflowPunct w:val="0"/>
      <w:autoSpaceDE w:val="0"/>
      <w:autoSpaceDN w:val="0"/>
      <w:adjustRightInd w:val="0"/>
      <w:spacing w:after="0" w:line="240" w:lineRule="auto"/>
      <w:ind w:firstLine="283"/>
      <w:jc w:val="both"/>
      <w:textAlignment w:val="baseline"/>
    </w:pPr>
    <w:rPr>
      <w:rFonts w:ascii="TimesUZ" w:eastAsia="Times New Roman" w:hAnsi="TimesUZ" w:cs="TimesUZ"/>
      <w:color w:val="000000"/>
      <w:sz w:val="20"/>
      <w:szCs w:val="20"/>
      <w:lang w:val="ru-RU" w:eastAsia="ru-RU"/>
    </w:rPr>
  </w:style>
  <w:style w:type="character" w:customStyle="1" w:styleId="181">
    <w:name w:val="Знак Знак181"/>
    <w:uiPriority w:val="99"/>
    <w:locked/>
    <w:rsid w:val="00FF3BB0"/>
    <w:rPr>
      <w:rFonts w:ascii="Impact" w:hAnsi="Impact"/>
      <w:b/>
      <w:kern w:val="28"/>
      <w:sz w:val="28"/>
      <w:lang w:val="ru-RU" w:eastAsia="ru-RU"/>
    </w:rPr>
  </w:style>
  <w:style w:type="character" w:customStyle="1" w:styleId="100">
    <w:name w:val="Знак Знак10"/>
    <w:uiPriority w:val="99"/>
    <w:locked/>
    <w:rsid w:val="00FF3BB0"/>
    <w:rPr>
      <w:rFonts w:ascii="Impact" w:hAnsi="Impact"/>
      <w:i/>
      <w:sz w:val="18"/>
      <w:lang w:val="ru-RU" w:eastAsia="ru-RU"/>
    </w:rPr>
  </w:style>
  <w:style w:type="character" w:customStyle="1" w:styleId="1ff3">
    <w:name w:val="текст Знак1"/>
    <w:aliases w:val="Основной текст 1 Знак Знак1"/>
    <w:uiPriority w:val="99"/>
    <w:semiHidden/>
    <w:locked/>
    <w:rsid w:val="00FF3BB0"/>
    <w:rPr>
      <w:sz w:val="24"/>
    </w:rPr>
  </w:style>
  <w:style w:type="character" w:customStyle="1" w:styleId="810">
    <w:name w:val="Знак Знак81"/>
    <w:uiPriority w:val="99"/>
    <w:locked/>
    <w:rsid w:val="00FF3BB0"/>
    <w:rPr>
      <w:sz w:val="24"/>
    </w:rPr>
  </w:style>
  <w:style w:type="character" w:customStyle="1" w:styleId="74">
    <w:name w:val="Знак Знак7"/>
    <w:uiPriority w:val="99"/>
    <w:locked/>
    <w:rsid w:val="00FF3BB0"/>
    <w:rPr>
      <w:sz w:val="24"/>
    </w:rPr>
  </w:style>
  <w:style w:type="character" w:styleId="afffff">
    <w:name w:val="line number"/>
    <w:basedOn w:val="a1"/>
    <w:uiPriority w:val="99"/>
    <w:rsid w:val="00FF3BB0"/>
    <w:rPr>
      <w:rFonts w:cs="Times New Roman"/>
    </w:rPr>
  </w:style>
  <w:style w:type="character" w:customStyle="1" w:styleId="312">
    <w:name w:val="Знак Знак31"/>
    <w:uiPriority w:val="99"/>
    <w:locked/>
    <w:rsid w:val="00FF3BB0"/>
    <w:rPr>
      <w:rFonts w:ascii="Cambria" w:hAnsi="Cambria"/>
      <w:b/>
      <w:kern w:val="28"/>
      <w:sz w:val="32"/>
    </w:rPr>
  </w:style>
  <w:style w:type="paragraph" w:customStyle="1" w:styleId="font5">
    <w:name w:val="font5"/>
    <w:basedOn w:val="a0"/>
    <w:uiPriority w:val="99"/>
    <w:rsid w:val="00FF3BB0"/>
    <w:pPr>
      <w:spacing w:before="100" w:beforeAutospacing="1" w:after="100" w:afterAutospacing="1" w:line="240" w:lineRule="auto"/>
    </w:pPr>
    <w:rPr>
      <w:rFonts w:ascii="Arial" w:hAnsi="Arial" w:cs="Arial"/>
      <w:sz w:val="16"/>
      <w:szCs w:val="16"/>
    </w:rPr>
  </w:style>
  <w:style w:type="paragraph" w:customStyle="1" w:styleId="xl28">
    <w:name w:val="xl28"/>
    <w:basedOn w:val="a0"/>
    <w:uiPriority w:val="99"/>
    <w:rsid w:val="00FF3BB0"/>
    <w:pPr>
      <w:pBdr>
        <w:left w:val="single" w:sz="4" w:space="0" w:color="auto"/>
        <w:bottom w:val="single" w:sz="4" w:space="0" w:color="auto"/>
        <w:right w:val="single" w:sz="4" w:space="0" w:color="auto"/>
      </w:pBdr>
      <w:spacing w:before="100" w:beforeAutospacing="1" w:after="100" w:afterAutospacing="1" w:line="240" w:lineRule="auto"/>
      <w:jc w:val="center"/>
    </w:pPr>
    <w:rPr>
      <w:sz w:val="16"/>
      <w:szCs w:val="16"/>
    </w:rPr>
  </w:style>
  <w:style w:type="paragraph" w:styleId="3fa">
    <w:name w:val="toc 3"/>
    <w:basedOn w:val="a0"/>
    <w:next w:val="a0"/>
    <w:link w:val="3fb"/>
    <w:autoRedefine/>
    <w:rsid w:val="00FF3BB0"/>
    <w:pPr>
      <w:spacing w:after="0" w:line="240" w:lineRule="auto"/>
      <w:ind w:left="480"/>
    </w:pPr>
    <w:rPr>
      <w:sz w:val="24"/>
      <w:szCs w:val="24"/>
    </w:rPr>
  </w:style>
  <w:style w:type="paragraph" w:customStyle="1" w:styleId="2ff9">
    <w:name w:val="Стиль2"/>
    <w:basedOn w:val="a8"/>
    <w:uiPriority w:val="99"/>
    <w:rsid w:val="00FF3BB0"/>
    <w:pPr>
      <w:autoSpaceDE/>
      <w:autoSpaceDN/>
      <w:adjustRightInd/>
      <w:ind w:firstLine="340"/>
      <w:jc w:val="both"/>
    </w:pPr>
    <w:rPr>
      <w:rFonts w:ascii="Calibri" w:hAnsi="Calibri" w:cs="Times New Roman"/>
      <w:sz w:val="24"/>
      <w:szCs w:val="24"/>
      <w:lang w:val="be-BY" w:eastAsia="en-US"/>
    </w:rPr>
  </w:style>
  <w:style w:type="character" w:customStyle="1" w:styleId="920">
    <w:name w:val="Знак Знак92"/>
    <w:uiPriority w:val="99"/>
    <w:rsid w:val="00FF3BB0"/>
    <w:rPr>
      <w:lang w:val="ru-RU" w:eastAsia="ru-RU"/>
    </w:rPr>
  </w:style>
  <w:style w:type="character" w:customStyle="1" w:styleId="1710">
    <w:name w:val="Знак Знак171"/>
    <w:uiPriority w:val="99"/>
    <w:rsid w:val="00FF3BB0"/>
    <w:rPr>
      <w:b/>
      <w:lang w:val="ru-RU" w:eastAsia="ru-RU"/>
    </w:rPr>
  </w:style>
  <w:style w:type="character" w:customStyle="1" w:styleId="910">
    <w:name w:val="Знак Знак91"/>
    <w:uiPriority w:val="99"/>
    <w:rsid w:val="00FF3BB0"/>
    <w:rPr>
      <w:lang w:val="ru-RU" w:eastAsia="ru-RU"/>
    </w:rPr>
  </w:style>
  <w:style w:type="character" w:customStyle="1" w:styleId="510">
    <w:name w:val="Знак Знак51"/>
    <w:uiPriority w:val="99"/>
    <w:rsid w:val="00FF3BB0"/>
    <w:rPr>
      <w:sz w:val="16"/>
      <w:lang w:val="ru-RU" w:eastAsia="ru-RU"/>
    </w:rPr>
  </w:style>
  <w:style w:type="paragraph" w:customStyle="1" w:styleId="afffff0">
    <w:name w:val="Знак Знак Знак"/>
    <w:basedOn w:val="a0"/>
    <w:autoRedefine/>
    <w:uiPriority w:val="99"/>
    <w:rsid w:val="00FF3BB0"/>
    <w:pPr>
      <w:spacing w:after="160" w:line="240" w:lineRule="exact"/>
    </w:pPr>
    <w:rPr>
      <w:sz w:val="28"/>
      <w:szCs w:val="28"/>
      <w:lang w:val="en-US" w:eastAsia="en-US"/>
    </w:rPr>
  </w:style>
  <w:style w:type="paragraph" w:customStyle="1" w:styleId="xl41">
    <w:name w:val="xl41"/>
    <w:basedOn w:val="a0"/>
    <w:uiPriority w:val="99"/>
    <w:rsid w:val="00FF3BB0"/>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sz w:val="18"/>
      <w:szCs w:val="18"/>
    </w:rPr>
  </w:style>
  <w:style w:type="paragraph" w:customStyle="1" w:styleId="BodyText31">
    <w:name w:val="Body Text 31"/>
    <w:basedOn w:val="a0"/>
    <w:uiPriority w:val="99"/>
    <w:rsid w:val="00FF3BB0"/>
    <w:pPr>
      <w:autoSpaceDE w:val="0"/>
      <w:autoSpaceDN w:val="0"/>
      <w:spacing w:after="0" w:line="240" w:lineRule="auto"/>
      <w:jc w:val="both"/>
    </w:pPr>
    <w:rPr>
      <w:rFonts w:ascii="Bodo_uzb" w:hAnsi="Bodo_uzb" w:cs="Bodo_uzb"/>
      <w:sz w:val="24"/>
      <w:szCs w:val="24"/>
    </w:rPr>
  </w:style>
  <w:style w:type="character" w:customStyle="1" w:styleId="2ffa">
    <w:name w:val="текст Знак2"/>
    <w:aliases w:val="Основной текст 1 Знак Знак"/>
    <w:uiPriority w:val="99"/>
    <w:rsid w:val="00FF3BB0"/>
    <w:rPr>
      <w:rFonts w:ascii="TimesET" w:hAnsi="TimesET"/>
      <w:sz w:val="28"/>
    </w:rPr>
  </w:style>
  <w:style w:type="paragraph" w:customStyle="1" w:styleId="3fc">
    <w:name w:val="Стиль3"/>
    <w:basedOn w:val="a0"/>
    <w:uiPriority w:val="99"/>
    <w:rsid w:val="00FF3BB0"/>
    <w:pPr>
      <w:tabs>
        <w:tab w:val="left" w:pos="540"/>
      </w:tabs>
      <w:spacing w:after="0" w:line="240" w:lineRule="auto"/>
      <w:ind w:firstLine="360"/>
      <w:jc w:val="both"/>
    </w:pPr>
    <w:rPr>
      <w:b/>
      <w:bCs/>
      <w:sz w:val="24"/>
      <w:szCs w:val="24"/>
      <w:lang w:val="uz-Cyrl-UZ"/>
    </w:rPr>
  </w:style>
  <w:style w:type="character" w:customStyle="1" w:styleId="TitleChar">
    <w:name w:val="Title Char"/>
    <w:uiPriority w:val="99"/>
    <w:locked/>
    <w:rsid w:val="00FF3BB0"/>
    <w:rPr>
      <w:rFonts w:ascii="Cambria" w:hAnsi="Cambria"/>
      <w:color w:val="17365D"/>
      <w:spacing w:val="5"/>
      <w:kern w:val="28"/>
      <w:sz w:val="52"/>
    </w:rPr>
  </w:style>
  <w:style w:type="character" w:customStyle="1" w:styleId="BodyTextIndent2Char">
    <w:name w:val="Body Text Indent 2 Char"/>
    <w:uiPriority w:val="99"/>
    <w:locked/>
    <w:rsid w:val="00FF3BB0"/>
    <w:rPr>
      <w:rFonts w:ascii="Times New Roman" w:hAnsi="Times New Roman"/>
      <w:sz w:val="20"/>
      <w:lang w:eastAsia="ru-RU"/>
    </w:rPr>
  </w:style>
  <w:style w:type="paragraph" w:customStyle="1" w:styleId="101">
    <w:name w:val="Знак Знак10 Знак Знак"/>
    <w:basedOn w:val="a0"/>
    <w:uiPriority w:val="99"/>
    <w:rsid w:val="00FF3BB0"/>
    <w:pPr>
      <w:spacing w:after="160" w:line="240" w:lineRule="exact"/>
    </w:pPr>
    <w:rPr>
      <w:rFonts w:ascii="Arial" w:eastAsia="MS Mincho" w:hAnsi="Arial" w:cs="Arial"/>
      <w:sz w:val="20"/>
      <w:szCs w:val="20"/>
      <w:lang w:val="en-US" w:eastAsia="en-US"/>
    </w:rPr>
  </w:style>
  <w:style w:type="character" w:customStyle="1" w:styleId="Heading7Char">
    <w:name w:val="Heading 7 Char"/>
    <w:uiPriority w:val="99"/>
    <w:locked/>
    <w:rsid w:val="00FF3BB0"/>
    <w:rPr>
      <w:rFonts w:ascii="Impact" w:hAnsi="Impact"/>
      <w:lang w:val="ru-RU" w:eastAsia="ru-RU"/>
    </w:rPr>
  </w:style>
  <w:style w:type="paragraph" w:styleId="afffff1">
    <w:name w:val="Body Text First Indent"/>
    <w:basedOn w:val="a6"/>
    <w:link w:val="afffff2"/>
    <w:uiPriority w:val="99"/>
    <w:rsid w:val="00FF3BB0"/>
    <w:pPr>
      <w:autoSpaceDE/>
      <w:autoSpaceDN/>
      <w:adjustRightInd/>
      <w:ind w:firstLine="210"/>
    </w:pPr>
    <w:rPr>
      <w:rFonts w:ascii="Calibri" w:hAnsi="Calibri"/>
      <w:noProof w:val="0"/>
      <w:sz w:val="24"/>
      <w:szCs w:val="24"/>
      <w:lang w:val="ru-RU"/>
    </w:rPr>
  </w:style>
  <w:style w:type="character" w:customStyle="1" w:styleId="afffff2">
    <w:name w:val="Красная строка Знак"/>
    <w:basedOn w:val="14"/>
    <w:link w:val="afffff1"/>
    <w:uiPriority w:val="99"/>
    <w:rsid w:val="00FF3BB0"/>
    <w:rPr>
      <w:rFonts w:ascii="Calibri" w:eastAsia="Times New Roman" w:hAnsi="Calibri" w:cs="Times New Roman"/>
      <w:noProof/>
      <w:sz w:val="24"/>
      <w:szCs w:val="24"/>
      <w:lang w:val="ru-RU" w:eastAsia="ru-RU"/>
    </w:rPr>
  </w:style>
  <w:style w:type="character" w:customStyle="1" w:styleId="BodyText2Char">
    <w:name w:val="Body Text 2 Char"/>
    <w:uiPriority w:val="99"/>
    <w:locked/>
    <w:rsid w:val="00FF3BB0"/>
    <w:rPr>
      <w:sz w:val="24"/>
      <w:lang w:val="ru-RU" w:eastAsia="ru-RU"/>
    </w:rPr>
  </w:style>
  <w:style w:type="character" w:customStyle="1" w:styleId="182">
    <w:name w:val="Знак Знак182"/>
    <w:uiPriority w:val="99"/>
    <w:rsid w:val="00FF3BB0"/>
    <w:rPr>
      <w:rFonts w:ascii="PANDA Baltic UZ" w:hAnsi="PANDA Baltic UZ"/>
      <w:b/>
      <w:sz w:val="24"/>
      <w:lang w:val="ru-RU" w:eastAsia="ru-RU"/>
    </w:rPr>
  </w:style>
  <w:style w:type="character" w:customStyle="1" w:styleId="323">
    <w:name w:val="Знак Знак32"/>
    <w:rsid w:val="00FF3BB0"/>
    <w:rPr>
      <w:rFonts w:ascii="PANDA Baltic UZ" w:hAnsi="PANDA Baltic UZ"/>
      <w:sz w:val="22"/>
      <w:lang w:val="ru-RU" w:eastAsia="ru-RU"/>
    </w:rPr>
  </w:style>
  <w:style w:type="character" w:customStyle="1" w:styleId="620">
    <w:name w:val="Знак Знак62"/>
    <w:rsid w:val="00FF3BB0"/>
    <w:rPr>
      <w:rFonts w:ascii="PANDA Baltic UZ" w:hAnsi="PANDA Baltic UZ"/>
      <w:b/>
      <w:sz w:val="24"/>
      <w:lang w:val="ru-RU" w:eastAsia="ru-RU"/>
    </w:rPr>
  </w:style>
  <w:style w:type="numbering" w:customStyle="1" w:styleId="10">
    <w:name w:val="Стиль1"/>
    <w:rsid w:val="00FF3BB0"/>
    <w:pPr>
      <w:numPr>
        <w:numId w:val="98"/>
      </w:numPr>
    </w:pPr>
  </w:style>
  <w:style w:type="numbering" w:customStyle="1" w:styleId="11">
    <w:name w:val="Стиль11"/>
    <w:rsid w:val="00FF3BB0"/>
    <w:pPr>
      <w:numPr>
        <w:numId w:val="103"/>
      </w:numPr>
    </w:pPr>
  </w:style>
  <w:style w:type="character" w:customStyle="1" w:styleId="112">
    <w:name w:val="Заголовок 1 Знак1"/>
    <w:uiPriority w:val="99"/>
    <w:locked/>
    <w:rsid w:val="00FF3BB0"/>
    <w:rPr>
      <w:rFonts w:ascii="PANDA Baltic UZ" w:hAnsi="PANDA Baltic UZ" w:cs="Times New Roman"/>
      <w:b/>
      <w:sz w:val="20"/>
      <w:szCs w:val="20"/>
      <w:lang w:eastAsia="ru-RU"/>
    </w:rPr>
  </w:style>
  <w:style w:type="character" w:customStyle="1" w:styleId="21f">
    <w:name w:val="Заголовок 2 Знак1"/>
    <w:uiPriority w:val="99"/>
    <w:locked/>
    <w:rsid w:val="00FF3BB0"/>
    <w:rPr>
      <w:rFonts w:ascii="Arial" w:hAnsi="Arial" w:cs="Arial"/>
      <w:b/>
      <w:bCs/>
      <w:i/>
      <w:iCs/>
      <w:sz w:val="28"/>
      <w:szCs w:val="28"/>
      <w:lang w:eastAsia="ru-RU"/>
    </w:rPr>
  </w:style>
  <w:style w:type="character" w:customStyle="1" w:styleId="313">
    <w:name w:val="Заголовок 3 Знак1"/>
    <w:uiPriority w:val="99"/>
    <w:locked/>
    <w:rsid w:val="00FF3BB0"/>
    <w:rPr>
      <w:rFonts w:ascii="Times New Roman" w:hAnsi="Times New Roman" w:cs="Times New Roman"/>
      <w:b/>
      <w:bCs/>
      <w:sz w:val="44"/>
      <w:szCs w:val="44"/>
      <w:lang w:val="en-US" w:eastAsia="ru-RU"/>
    </w:rPr>
  </w:style>
  <w:style w:type="character" w:customStyle="1" w:styleId="411">
    <w:name w:val="Заголовок 4 Знак1"/>
    <w:uiPriority w:val="99"/>
    <w:locked/>
    <w:rsid w:val="00FF3BB0"/>
    <w:rPr>
      <w:rFonts w:ascii="PANDA Baltic UZ" w:hAnsi="PANDA Baltic UZ" w:cs="Times New Roman"/>
      <w:sz w:val="20"/>
      <w:szCs w:val="20"/>
      <w:lang w:val="en-US" w:eastAsia="ru-RU"/>
    </w:rPr>
  </w:style>
  <w:style w:type="character" w:customStyle="1" w:styleId="511">
    <w:name w:val="Заголовок 5 Знак1"/>
    <w:uiPriority w:val="99"/>
    <w:locked/>
    <w:rsid w:val="00FF3BB0"/>
    <w:rPr>
      <w:rFonts w:ascii="PANDA Baltic UZ" w:hAnsi="PANDA Baltic UZ" w:cs="Times New Roman"/>
      <w:sz w:val="20"/>
      <w:szCs w:val="20"/>
      <w:lang w:val="en-US" w:eastAsia="ru-RU"/>
    </w:rPr>
  </w:style>
  <w:style w:type="character" w:customStyle="1" w:styleId="611">
    <w:name w:val="Заголовок 6 Знак1"/>
    <w:uiPriority w:val="99"/>
    <w:locked/>
    <w:rsid w:val="00FF3BB0"/>
    <w:rPr>
      <w:rFonts w:ascii="PANDA Baltic UZ" w:hAnsi="PANDA Baltic UZ" w:cs="Times New Roman"/>
      <w:sz w:val="20"/>
      <w:szCs w:val="20"/>
      <w:lang w:eastAsia="ru-RU"/>
    </w:rPr>
  </w:style>
  <w:style w:type="character" w:customStyle="1" w:styleId="710">
    <w:name w:val="Заголовок 7 Знак1"/>
    <w:uiPriority w:val="99"/>
    <w:locked/>
    <w:rsid w:val="00FF3BB0"/>
    <w:rPr>
      <w:rFonts w:ascii="PANDA Baltic UZ" w:hAnsi="PANDA Baltic UZ" w:cs="Times New Roman"/>
      <w:sz w:val="20"/>
      <w:szCs w:val="20"/>
      <w:lang w:eastAsia="ru-RU"/>
    </w:rPr>
  </w:style>
  <w:style w:type="character" w:customStyle="1" w:styleId="811">
    <w:name w:val="Заголовок 8 Знак1"/>
    <w:uiPriority w:val="99"/>
    <w:locked/>
    <w:rsid w:val="00FF3BB0"/>
    <w:rPr>
      <w:rFonts w:ascii="PANDA Baltic UZ" w:hAnsi="PANDA Baltic UZ" w:cs="Times New Roman"/>
      <w:b/>
      <w:sz w:val="20"/>
      <w:szCs w:val="20"/>
      <w:lang w:eastAsia="ru-RU"/>
    </w:rPr>
  </w:style>
  <w:style w:type="character" w:customStyle="1" w:styleId="911">
    <w:name w:val="Заголовок 9 Знак1"/>
    <w:uiPriority w:val="99"/>
    <w:locked/>
    <w:rsid w:val="00FF3BB0"/>
    <w:rPr>
      <w:rFonts w:ascii="PANDA Baltic UZ" w:hAnsi="PANDA Baltic UZ" w:cs="Times New Roman"/>
      <w:sz w:val="20"/>
      <w:szCs w:val="20"/>
      <w:lang w:eastAsia="ru-RU"/>
    </w:rPr>
  </w:style>
  <w:style w:type="character" w:customStyle="1" w:styleId="314">
    <w:name w:val="Основной текст 3 Знак1"/>
    <w:uiPriority w:val="99"/>
    <w:locked/>
    <w:rsid w:val="00FF3BB0"/>
    <w:rPr>
      <w:rFonts w:ascii="Academy Tajik" w:hAnsi="Academy Tajik" w:cs="Academy Tajik"/>
      <w:b/>
      <w:bCs/>
      <w:sz w:val="44"/>
      <w:szCs w:val="44"/>
      <w:lang w:val="en-US" w:eastAsia="ru-RU"/>
    </w:rPr>
  </w:style>
  <w:style w:type="character" w:customStyle="1" w:styleId="1ff4">
    <w:name w:val="Подзаголовок Знак1"/>
    <w:uiPriority w:val="99"/>
    <w:locked/>
    <w:rsid w:val="00FF3BB0"/>
    <w:rPr>
      <w:rFonts w:ascii="Arial" w:hAnsi="Arial" w:cs="Times New Roman"/>
      <w:sz w:val="20"/>
      <w:szCs w:val="20"/>
      <w:lang w:eastAsia="ru-RU"/>
    </w:rPr>
  </w:style>
  <w:style w:type="character" w:customStyle="1" w:styleId="1ff5">
    <w:name w:val="Текст выноски Знак1"/>
    <w:uiPriority w:val="99"/>
    <w:semiHidden/>
    <w:locked/>
    <w:rsid w:val="00FF3BB0"/>
    <w:rPr>
      <w:rFonts w:ascii="Tahoma" w:hAnsi="Tahoma" w:cs="Tahoma"/>
      <w:sz w:val="16"/>
      <w:szCs w:val="16"/>
      <w:lang w:eastAsia="ru-RU"/>
    </w:rPr>
  </w:style>
  <w:style w:type="paragraph" w:customStyle="1" w:styleId="1110">
    <w:name w:val="111"/>
    <w:basedOn w:val="12"/>
    <w:next w:val="afffff3"/>
    <w:uiPriority w:val="99"/>
    <w:rsid w:val="00FF3BB0"/>
    <w:pPr>
      <w:keepNext/>
      <w:spacing w:before="240" w:beforeAutospacing="0" w:after="60" w:afterAutospacing="0"/>
    </w:pPr>
    <w:rPr>
      <w:rFonts w:ascii="Arial" w:hAnsi="Arial" w:cs="Arial"/>
      <w:kern w:val="32"/>
      <w:sz w:val="32"/>
      <w:szCs w:val="32"/>
    </w:rPr>
  </w:style>
  <w:style w:type="paragraph" w:styleId="afffff3">
    <w:name w:val="Date"/>
    <w:basedOn w:val="a0"/>
    <w:next w:val="a0"/>
    <w:link w:val="afffff4"/>
    <w:uiPriority w:val="99"/>
    <w:rsid w:val="00FF3BB0"/>
    <w:pPr>
      <w:spacing w:after="0" w:line="240" w:lineRule="auto"/>
    </w:pPr>
    <w:rPr>
      <w:rFonts w:ascii="Times New Roman" w:hAnsi="Times New Roman"/>
      <w:sz w:val="20"/>
      <w:szCs w:val="20"/>
    </w:rPr>
  </w:style>
  <w:style w:type="character" w:customStyle="1" w:styleId="afffff4">
    <w:name w:val="Дата Знак"/>
    <w:basedOn w:val="a1"/>
    <w:link w:val="afffff3"/>
    <w:uiPriority w:val="99"/>
    <w:rsid w:val="00FF3BB0"/>
    <w:rPr>
      <w:rFonts w:ascii="Times New Roman" w:eastAsia="Times New Roman" w:hAnsi="Times New Roman" w:cs="Times New Roman"/>
      <w:sz w:val="20"/>
      <w:szCs w:val="20"/>
      <w:lang w:val="ru-RU" w:eastAsia="ru-RU"/>
    </w:rPr>
  </w:style>
  <w:style w:type="character" w:customStyle="1" w:styleId="FootnoteTextChar">
    <w:name w:val="Footnote Text Char"/>
    <w:aliases w:val="single space Char,FOOTNOTES Char,fn Char,Текст сноски Знак1 Char,Текст сноски Знак Знак Char,Текст сноски Знак1 Знак Знак Char,Текст сноски Знак Знак Знак Знак Char,single space Знак Знак Знак Знак Char,ft Знак Знак Знак Знак Char"/>
    <w:uiPriority w:val="99"/>
    <w:semiHidden/>
    <w:locked/>
    <w:rsid w:val="00FF3BB0"/>
    <w:rPr>
      <w:rFonts w:ascii="Times New Roman" w:hAnsi="Times New Roman" w:cs="Times New Roman"/>
      <w:sz w:val="20"/>
      <w:szCs w:val="20"/>
    </w:rPr>
  </w:style>
  <w:style w:type="paragraph" w:customStyle="1" w:styleId="BUKVA">
    <w:name w:val="BUKVA"/>
    <w:uiPriority w:val="99"/>
    <w:rsid w:val="00FF3BB0"/>
    <w:pPr>
      <w:pBdr>
        <w:top w:val="single" w:sz="2" w:space="0" w:color="auto"/>
        <w:bottom w:val="single" w:sz="2" w:space="0" w:color="auto"/>
        <w:between w:val="single" w:sz="2" w:space="0" w:color="auto"/>
      </w:pBdr>
      <w:autoSpaceDE w:val="0"/>
      <w:autoSpaceDN w:val="0"/>
      <w:adjustRightInd w:val="0"/>
      <w:spacing w:before="283" w:after="170" w:line="300" w:lineRule="atLeast"/>
      <w:jc w:val="center"/>
    </w:pPr>
    <w:rPr>
      <w:rFonts w:ascii="LexTimes Cyr+Uzb" w:eastAsia="Batang" w:hAnsi="LexTimes Cyr+Uzb" w:cs="Times New Roman"/>
      <w:b/>
      <w:bCs/>
      <w:lang w:val="ru-RU" w:eastAsia="ko-KR"/>
    </w:rPr>
  </w:style>
  <w:style w:type="paragraph" w:customStyle="1" w:styleId="TXT">
    <w:name w:val="TXT"/>
    <w:uiPriority w:val="99"/>
    <w:rsid w:val="00FF3BB0"/>
    <w:pPr>
      <w:autoSpaceDE w:val="0"/>
      <w:autoSpaceDN w:val="0"/>
      <w:adjustRightInd w:val="0"/>
      <w:spacing w:after="0" w:line="300" w:lineRule="atLeast"/>
      <w:ind w:firstLine="283"/>
      <w:jc w:val="both"/>
    </w:pPr>
    <w:rPr>
      <w:rFonts w:ascii="LexTimes Cyr+Uzb" w:eastAsia="Batang" w:hAnsi="LexTimes Cyr+Uzb" w:cs="Times New Roman"/>
      <w:lang w:val="ru-RU" w:eastAsia="ko-KR"/>
    </w:rPr>
  </w:style>
  <w:style w:type="paragraph" w:customStyle="1" w:styleId="Iauiue">
    <w:name w:val="Iau?iue"/>
    <w:uiPriority w:val="99"/>
    <w:rsid w:val="00FF3BB0"/>
    <w:pPr>
      <w:spacing w:after="0" w:line="240" w:lineRule="auto"/>
    </w:pPr>
    <w:rPr>
      <w:rFonts w:ascii="Baltica" w:eastAsia="Times New Roman" w:hAnsi="Baltica" w:cs="Baltica"/>
      <w:sz w:val="24"/>
      <w:szCs w:val="24"/>
      <w:lang w:val="ru-RU" w:eastAsia="ru-RU"/>
    </w:rPr>
  </w:style>
  <w:style w:type="paragraph" w:customStyle="1" w:styleId="afffff5">
    <w:name w:val="Основной стиль"/>
    <w:basedOn w:val="a0"/>
    <w:uiPriority w:val="99"/>
    <w:rsid w:val="00FF3BB0"/>
    <w:pPr>
      <w:widowControl w:val="0"/>
      <w:spacing w:after="0" w:line="224" w:lineRule="exact"/>
      <w:ind w:firstLine="454"/>
      <w:jc w:val="both"/>
    </w:pPr>
    <w:rPr>
      <w:rFonts w:ascii="Times New Roman FZRU" w:hAnsi="Times New Roman FZRU" w:cs="Times New Roman FZRU"/>
      <w:sz w:val="20"/>
      <w:szCs w:val="20"/>
    </w:rPr>
  </w:style>
  <w:style w:type="paragraph" w:customStyle="1" w:styleId="afffff6">
    <w:name w:val="По центру"/>
    <w:uiPriority w:val="99"/>
    <w:rsid w:val="00FF3BB0"/>
    <w:pPr>
      <w:spacing w:before="60" w:after="60" w:line="240" w:lineRule="auto"/>
      <w:jc w:val="center"/>
    </w:pPr>
    <w:rPr>
      <w:rFonts w:ascii="Times New Roman FZRU" w:eastAsia="Times New Roman" w:hAnsi="Times New Roman FZRU" w:cs="Times New Roman FZRU"/>
      <w:b/>
      <w:bCs/>
      <w:sz w:val="20"/>
      <w:szCs w:val="20"/>
      <w:lang w:val="ru-RU" w:eastAsia="ru-RU"/>
    </w:rPr>
  </w:style>
  <w:style w:type="paragraph" w:customStyle="1" w:styleId="2111">
    <w:name w:val="Основной текст 211"/>
    <w:basedOn w:val="a0"/>
    <w:uiPriority w:val="99"/>
    <w:rsid w:val="00FF3BB0"/>
    <w:pPr>
      <w:widowControl w:val="0"/>
      <w:spacing w:after="0" w:line="240" w:lineRule="auto"/>
      <w:jc w:val="center"/>
    </w:pPr>
    <w:rPr>
      <w:rFonts w:ascii="PANDA Times UZ" w:hAnsi="PANDA Times UZ" w:cs="PANDA Times UZ"/>
      <w:sz w:val="28"/>
      <w:szCs w:val="28"/>
      <w:lang w:val="en-US"/>
    </w:rPr>
  </w:style>
  <w:style w:type="paragraph" w:customStyle="1" w:styleId="afffff7">
    <w:name w:val="Ц"/>
    <w:basedOn w:val="a0"/>
    <w:uiPriority w:val="99"/>
    <w:rsid w:val="00FF3BB0"/>
    <w:pPr>
      <w:overflowPunct w:val="0"/>
      <w:autoSpaceDE w:val="0"/>
      <w:autoSpaceDN w:val="0"/>
      <w:adjustRightInd w:val="0"/>
      <w:spacing w:before="100" w:after="100" w:line="240" w:lineRule="auto"/>
      <w:ind w:left="360" w:right="360"/>
      <w:textAlignment w:val="baseline"/>
    </w:pPr>
    <w:rPr>
      <w:rFonts w:ascii="Times New Roman" w:hAnsi="Times New Roman"/>
      <w:sz w:val="24"/>
      <w:szCs w:val="24"/>
    </w:rPr>
  </w:style>
  <w:style w:type="character" w:customStyle="1" w:styleId="afffff8">
    <w:name w:val="Основной шрифт"/>
    <w:uiPriority w:val="99"/>
    <w:rsid w:val="00FF3BB0"/>
  </w:style>
  <w:style w:type="paragraph" w:customStyle="1" w:styleId="FR1">
    <w:name w:val="FR1"/>
    <w:uiPriority w:val="99"/>
    <w:rsid w:val="00FF3BB0"/>
    <w:pPr>
      <w:spacing w:after="0" w:line="300" w:lineRule="auto"/>
      <w:ind w:left="400" w:right="800"/>
      <w:jc w:val="both"/>
    </w:pPr>
    <w:rPr>
      <w:rFonts w:ascii="BalticaUzbek" w:eastAsia="Times New Roman" w:hAnsi="BalticaUzbek" w:cs="BalticaUzbek"/>
      <w:sz w:val="32"/>
      <w:szCs w:val="32"/>
      <w:lang w:val="ru-RU" w:eastAsia="ru-RU"/>
    </w:rPr>
  </w:style>
  <w:style w:type="paragraph" w:customStyle="1" w:styleId="2TimesNewRoman0">
    <w:name w:val="Стиль Основной текст с отступом 2 + Times New Roman не полужирный..."/>
    <w:basedOn w:val="2f"/>
    <w:uiPriority w:val="99"/>
    <w:rsid w:val="00FF3BB0"/>
    <w:pPr>
      <w:spacing w:after="0" w:line="240" w:lineRule="auto"/>
      <w:ind w:left="0"/>
      <w:jc w:val="both"/>
    </w:pPr>
    <w:rPr>
      <w:rFonts w:ascii="Times New Roman" w:eastAsia="Times New Roman" w:hAnsi="Times New Roman" w:cs="Times New Roman"/>
      <w:sz w:val="28"/>
      <w:szCs w:val="28"/>
      <w:lang w:val="ru-RU" w:eastAsia="ru-RU"/>
    </w:rPr>
  </w:style>
  <w:style w:type="paragraph" w:customStyle="1" w:styleId="2ffb">
    <w:name w:val="сновной текст 2"/>
    <w:basedOn w:val="a0"/>
    <w:uiPriority w:val="99"/>
    <w:rsid w:val="00FF3BB0"/>
    <w:pPr>
      <w:spacing w:after="0" w:line="240" w:lineRule="auto"/>
      <w:ind w:firstLine="720"/>
      <w:jc w:val="both"/>
    </w:pPr>
    <w:rPr>
      <w:rFonts w:ascii="Bodo_uzb" w:hAnsi="Bodo_uzb" w:cs="Bodo_uzb"/>
      <w:sz w:val="32"/>
      <w:szCs w:val="32"/>
    </w:rPr>
  </w:style>
  <w:style w:type="table" w:customStyle="1" w:styleId="1ff6">
    <w:name w:val="Сетка таблицы1"/>
    <w:uiPriority w:val="99"/>
    <w:rsid w:val="00FF3BB0"/>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c">
    <w:name w:val="Сетка таблицы2"/>
    <w:uiPriority w:val="99"/>
    <w:rsid w:val="00FF3BB0"/>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d">
    <w:name w:val="Сетка таблицы3"/>
    <w:uiPriority w:val="99"/>
    <w:rsid w:val="00FF3BB0"/>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7">
    <w:name w:val="Без интервала Знак1"/>
    <w:uiPriority w:val="99"/>
    <w:locked/>
    <w:rsid w:val="00FF3BB0"/>
    <w:rPr>
      <w:rFonts w:ascii="Calibri" w:hAnsi="Calibri" w:cs="Times New Roman"/>
      <w:sz w:val="20"/>
      <w:szCs w:val="20"/>
      <w:lang w:val="en-US"/>
    </w:rPr>
  </w:style>
  <w:style w:type="paragraph" w:customStyle="1" w:styleId="Heading11">
    <w:name w:val="Heading 11"/>
    <w:basedOn w:val="a0"/>
    <w:next w:val="a0"/>
    <w:uiPriority w:val="99"/>
    <w:rsid w:val="00FF3BB0"/>
    <w:pPr>
      <w:keepNext/>
      <w:widowControl w:val="0"/>
      <w:autoSpaceDE w:val="0"/>
      <w:autoSpaceDN w:val="0"/>
      <w:spacing w:after="0" w:line="240" w:lineRule="auto"/>
    </w:pPr>
    <w:rPr>
      <w:rFonts w:ascii="BalticaUzbek" w:hAnsi="BalticaUzbek" w:cs="BalticaUzbek"/>
      <w:sz w:val="28"/>
      <w:szCs w:val="28"/>
      <w:lang w:val="en-US"/>
    </w:rPr>
  </w:style>
  <w:style w:type="paragraph" w:customStyle="1" w:styleId="2ffd">
    <w:name w:val="заголовок2"/>
    <w:basedOn w:val="a0"/>
    <w:uiPriority w:val="99"/>
    <w:rsid w:val="00FF3BB0"/>
    <w:pPr>
      <w:spacing w:after="0" w:line="240" w:lineRule="auto"/>
      <w:ind w:firstLine="567"/>
      <w:jc w:val="both"/>
    </w:pPr>
    <w:rPr>
      <w:rFonts w:ascii="BodoniUz" w:hAnsi="BodoniUz" w:cs="BodoniUz"/>
      <w:sz w:val="28"/>
      <w:szCs w:val="28"/>
    </w:rPr>
  </w:style>
  <w:style w:type="character" w:customStyle="1" w:styleId="QuoteChar">
    <w:name w:val="Quote Char"/>
    <w:link w:val="Quote1"/>
    <w:locked/>
    <w:rsid w:val="00FF3BB0"/>
    <w:rPr>
      <w:rFonts w:ascii="Times New Roman" w:hAnsi="Times New Roman" w:cs="Times New Roman"/>
      <w:i/>
      <w:iCs/>
      <w:color w:val="000000"/>
      <w:sz w:val="20"/>
      <w:szCs w:val="20"/>
    </w:rPr>
  </w:style>
  <w:style w:type="character" w:customStyle="1" w:styleId="21f0">
    <w:name w:val="Цитата 2 Знак1"/>
    <w:uiPriority w:val="29"/>
    <w:locked/>
    <w:rsid w:val="00FF3BB0"/>
    <w:rPr>
      <w:rFonts w:ascii="Calibri" w:hAnsi="Calibri" w:cs="Calibri"/>
      <w:i/>
      <w:iCs/>
      <w:color w:val="000000"/>
      <w:sz w:val="22"/>
      <w:szCs w:val="22"/>
      <w:lang w:val="ru-RU" w:eastAsia="en-US" w:bidi="ar-SA"/>
    </w:rPr>
  </w:style>
  <w:style w:type="character" w:customStyle="1" w:styleId="IntenseQuoteChar">
    <w:name w:val="Intense Quote Char"/>
    <w:link w:val="IntenseQuote1"/>
    <w:locked/>
    <w:rsid w:val="00FF3BB0"/>
    <w:rPr>
      <w:rFonts w:ascii="Times New Roman" w:hAnsi="Times New Roman" w:cs="Times New Roman"/>
      <w:b/>
      <w:bCs/>
      <w:i/>
      <w:iCs/>
      <w:color w:val="4F81BD"/>
      <w:sz w:val="20"/>
      <w:szCs w:val="20"/>
    </w:rPr>
  </w:style>
  <w:style w:type="character" w:customStyle="1" w:styleId="1ff8">
    <w:name w:val="Выделенная цитата Знак1"/>
    <w:uiPriority w:val="30"/>
    <w:locked/>
    <w:rsid w:val="00FF3BB0"/>
    <w:rPr>
      <w:rFonts w:ascii="Calibri" w:hAnsi="Calibri" w:cs="Calibri"/>
      <w:b/>
      <w:bCs/>
      <w:i/>
      <w:iCs/>
      <w:color w:val="4F81BD"/>
      <w:sz w:val="22"/>
      <w:szCs w:val="22"/>
      <w:lang w:val="ru-RU" w:eastAsia="en-US" w:bidi="ar-SA"/>
    </w:rPr>
  </w:style>
  <w:style w:type="character" w:customStyle="1" w:styleId="260">
    <w:name w:val="Знак Знак26"/>
    <w:uiPriority w:val="99"/>
    <w:rsid w:val="00FF3BB0"/>
    <w:rPr>
      <w:rFonts w:ascii="Cambria" w:hAnsi="Cambria" w:cs="Cambria"/>
      <w:b/>
      <w:bCs/>
      <w:color w:val="365F91"/>
      <w:sz w:val="28"/>
      <w:szCs w:val="28"/>
    </w:rPr>
  </w:style>
  <w:style w:type="character" w:customStyle="1" w:styleId="251">
    <w:name w:val="Знак Знак25"/>
    <w:uiPriority w:val="99"/>
    <w:rsid w:val="00FF3BB0"/>
    <w:rPr>
      <w:rFonts w:ascii="Cambria" w:hAnsi="Cambria" w:cs="Cambria"/>
      <w:b/>
      <w:bCs/>
      <w:color w:val="4F81BD"/>
      <w:sz w:val="26"/>
      <w:szCs w:val="26"/>
    </w:rPr>
  </w:style>
  <w:style w:type="character" w:customStyle="1" w:styleId="241">
    <w:name w:val="Знак Знак24"/>
    <w:uiPriority w:val="99"/>
    <w:rsid w:val="00FF3BB0"/>
    <w:rPr>
      <w:rFonts w:ascii="Cambria" w:hAnsi="Cambria" w:cs="Cambria"/>
      <w:b/>
      <w:bCs/>
      <w:color w:val="4F81BD"/>
    </w:rPr>
  </w:style>
  <w:style w:type="character" w:customStyle="1" w:styleId="232">
    <w:name w:val="Знак Знак23"/>
    <w:uiPriority w:val="99"/>
    <w:rsid w:val="00FF3BB0"/>
    <w:rPr>
      <w:rFonts w:ascii="Cambria" w:hAnsi="Cambria" w:cs="Cambria"/>
      <w:b/>
      <w:bCs/>
      <w:i/>
      <w:iCs/>
      <w:color w:val="4F81BD"/>
    </w:rPr>
  </w:style>
  <w:style w:type="paragraph" w:customStyle="1" w:styleId="2ffe">
    <w:name w:val="Абзац списка2"/>
    <w:basedOn w:val="a0"/>
    <w:uiPriority w:val="99"/>
    <w:rsid w:val="00FF3BB0"/>
    <w:pPr>
      <w:ind w:left="720"/>
    </w:pPr>
    <w:rPr>
      <w:rFonts w:eastAsia="Calibri" w:cs="Calibri"/>
    </w:rPr>
  </w:style>
  <w:style w:type="paragraph" w:customStyle="1" w:styleId="21f1">
    <w:name w:val="Цитата 21"/>
    <w:basedOn w:val="a0"/>
    <w:next w:val="a0"/>
    <w:uiPriority w:val="99"/>
    <w:rsid w:val="00FF3BB0"/>
    <w:rPr>
      <w:rFonts w:eastAsia="Calibri" w:cs="Calibri"/>
      <w:i/>
      <w:iCs/>
      <w:color w:val="000000"/>
      <w:lang w:eastAsia="en-US"/>
    </w:rPr>
  </w:style>
  <w:style w:type="paragraph" w:customStyle="1" w:styleId="1ff9">
    <w:name w:val="Выделенная цитата1"/>
    <w:basedOn w:val="a0"/>
    <w:next w:val="a0"/>
    <w:uiPriority w:val="99"/>
    <w:rsid w:val="00FF3BB0"/>
    <w:pPr>
      <w:pBdr>
        <w:bottom w:val="single" w:sz="4" w:space="4" w:color="4F81BD"/>
      </w:pBdr>
      <w:spacing w:before="200" w:after="280"/>
      <w:ind w:left="936" w:right="936"/>
    </w:pPr>
    <w:rPr>
      <w:rFonts w:eastAsia="Calibri" w:cs="Calibri"/>
      <w:b/>
      <w:bCs/>
      <w:i/>
      <w:iCs/>
      <w:color w:val="4F81BD"/>
      <w:lang w:eastAsia="en-US"/>
    </w:rPr>
  </w:style>
  <w:style w:type="character" w:customStyle="1" w:styleId="1ffa">
    <w:name w:val="Слабое выделение1"/>
    <w:uiPriority w:val="99"/>
    <w:rsid w:val="00FF3BB0"/>
    <w:rPr>
      <w:rFonts w:cs="Times New Roman"/>
      <w:i/>
      <w:iCs/>
      <w:color w:val="808080"/>
    </w:rPr>
  </w:style>
  <w:style w:type="character" w:customStyle="1" w:styleId="1ffb">
    <w:name w:val="Сильное выделение1"/>
    <w:uiPriority w:val="99"/>
    <w:rsid w:val="00FF3BB0"/>
    <w:rPr>
      <w:rFonts w:cs="Times New Roman"/>
      <w:b/>
      <w:bCs/>
      <w:i/>
      <w:iCs/>
      <w:color w:val="4F81BD"/>
    </w:rPr>
  </w:style>
  <w:style w:type="character" w:customStyle="1" w:styleId="1ffc">
    <w:name w:val="Слабая ссылка1"/>
    <w:uiPriority w:val="99"/>
    <w:rsid w:val="00FF3BB0"/>
    <w:rPr>
      <w:rFonts w:cs="Times New Roman"/>
      <w:smallCaps/>
      <w:color w:val="auto"/>
      <w:u w:val="single"/>
    </w:rPr>
  </w:style>
  <w:style w:type="character" w:customStyle="1" w:styleId="1ffd">
    <w:name w:val="Сильная ссылка1"/>
    <w:uiPriority w:val="99"/>
    <w:rsid w:val="00FF3BB0"/>
    <w:rPr>
      <w:rFonts w:cs="Times New Roman"/>
      <w:b/>
      <w:bCs/>
      <w:smallCaps/>
      <w:color w:val="auto"/>
      <w:spacing w:val="5"/>
      <w:u w:val="single"/>
    </w:rPr>
  </w:style>
  <w:style w:type="character" w:customStyle="1" w:styleId="1ffe">
    <w:name w:val="Название книги1"/>
    <w:uiPriority w:val="99"/>
    <w:rsid w:val="00FF3BB0"/>
    <w:rPr>
      <w:rFonts w:cs="Times New Roman"/>
      <w:b/>
      <w:bCs/>
      <w:smallCaps/>
      <w:spacing w:val="5"/>
    </w:rPr>
  </w:style>
  <w:style w:type="paragraph" w:customStyle="1" w:styleId="1fff">
    <w:name w:val="Заголовок оглавления1"/>
    <w:basedOn w:val="12"/>
    <w:next w:val="a0"/>
    <w:uiPriority w:val="99"/>
    <w:rsid w:val="00FF3BB0"/>
    <w:pPr>
      <w:keepNext/>
      <w:keepLines/>
      <w:spacing w:before="480" w:beforeAutospacing="0" w:after="0" w:afterAutospacing="0" w:line="276" w:lineRule="auto"/>
      <w:outlineLvl w:val="9"/>
    </w:pPr>
    <w:rPr>
      <w:rFonts w:ascii="Cambria" w:eastAsia="Calibri" w:hAnsi="Cambria" w:cs="Cambria"/>
      <w:color w:val="365F91"/>
      <w:kern w:val="0"/>
      <w:sz w:val="28"/>
      <w:szCs w:val="28"/>
      <w:lang w:eastAsia="en-US"/>
    </w:rPr>
  </w:style>
  <w:style w:type="character" w:customStyle="1" w:styleId="141">
    <w:name w:val="Знак Знак141"/>
    <w:uiPriority w:val="99"/>
    <w:rsid w:val="00FF3BB0"/>
    <w:rPr>
      <w:rFonts w:ascii="Calibri" w:hAnsi="Calibri" w:cs="Calibri"/>
      <w:sz w:val="24"/>
      <w:szCs w:val="24"/>
      <w:lang w:eastAsia="ru-RU"/>
    </w:rPr>
  </w:style>
  <w:style w:type="character" w:customStyle="1" w:styleId="412">
    <w:name w:val="Знак Знак41"/>
    <w:uiPriority w:val="99"/>
    <w:rsid w:val="00FF3BB0"/>
    <w:rPr>
      <w:rFonts w:ascii="Tahoma" w:hAnsi="Tahoma" w:cs="Tahoma"/>
      <w:sz w:val="16"/>
      <w:szCs w:val="16"/>
      <w:lang w:eastAsia="ru-RU"/>
    </w:rPr>
  </w:style>
  <w:style w:type="character" w:customStyle="1" w:styleId="HTMLAddressChar">
    <w:name w:val="HTML Address Char"/>
    <w:uiPriority w:val="99"/>
    <w:semiHidden/>
    <w:locked/>
    <w:rsid w:val="00FF3BB0"/>
    <w:rPr>
      <w:rFonts w:ascii="Times New Roman" w:hAnsi="Times New Roman" w:cs="Times New Roman"/>
      <w:i/>
      <w:iCs/>
      <w:sz w:val="20"/>
      <w:szCs w:val="20"/>
    </w:rPr>
  </w:style>
  <w:style w:type="character" w:customStyle="1" w:styleId="270">
    <w:name w:val="Знак Знак27"/>
    <w:uiPriority w:val="99"/>
    <w:rsid w:val="00FF3BB0"/>
    <w:rPr>
      <w:rFonts w:ascii="Calibri" w:hAnsi="Calibri" w:cs="Times New Roman"/>
      <w:sz w:val="20"/>
      <w:szCs w:val="20"/>
      <w:lang w:eastAsia="ru-RU"/>
    </w:rPr>
  </w:style>
  <w:style w:type="table" w:customStyle="1" w:styleId="Jadvaltori1">
    <w:name w:val="Jadval to‘ri1"/>
    <w:uiPriority w:val="99"/>
    <w:rsid w:val="00FF3BB0"/>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atifjadval1">
    <w:name w:val="Latif jadval1"/>
    <w:uiPriority w:val="99"/>
    <w:rsid w:val="00FF3BB0"/>
    <w:pPr>
      <w:widowControl w:val="0"/>
      <w:autoSpaceDE w:val="0"/>
      <w:autoSpaceDN w:val="0"/>
      <w:adjustRightInd w:val="0"/>
      <w:spacing w:after="0" w:line="240" w:lineRule="auto"/>
    </w:pPr>
    <w:rPr>
      <w:rFonts w:ascii="Calibri" w:eastAsia="Calibri" w:hAnsi="Calibri" w:cs="Times New Roman"/>
      <w:sz w:val="20"/>
      <w:szCs w:val="20"/>
      <w:lang w:val="ru-RU"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Jadvaltori2">
    <w:name w:val="Jadval to‘ri2"/>
    <w:uiPriority w:val="99"/>
    <w:rsid w:val="00FF3BB0"/>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4">
    <w:name w:val="Основной текст (12)_"/>
    <w:link w:val="125"/>
    <w:uiPriority w:val="99"/>
    <w:locked/>
    <w:rsid w:val="00FF3BB0"/>
    <w:rPr>
      <w:rFonts w:cs="Times New Roman"/>
      <w:spacing w:val="10"/>
      <w:sz w:val="16"/>
      <w:szCs w:val="16"/>
      <w:shd w:val="clear" w:color="auto" w:fill="FFFFFF"/>
    </w:rPr>
  </w:style>
  <w:style w:type="paragraph" w:customStyle="1" w:styleId="125">
    <w:name w:val="Основной текст (12)"/>
    <w:basedOn w:val="a0"/>
    <w:link w:val="124"/>
    <w:uiPriority w:val="99"/>
    <w:rsid w:val="00FF3BB0"/>
    <w:pPr>
      <w:widowControl w:val="0"/>
      <w:shd w:val="clear" w:color="auto" w:fill="FFFFFF"/>
      <w:spacing w:after="0" w:line="240" w:lineRule="atLeast"/>
      <w:jc w:val="center"/>
    </w:pPr>
    <w:rPr>
      <w:rFonts w:asciiTheme="minorHAnsi" w:eastAsiaTheme="minorHAnsi" w:hAnsiTheme="minorHAnsi"/>
      <w:spacing w:val="10"/>
      <w:sz w:val="16"/>
      <w:szCs w:val="16"/>
      <w:lang w:val="en-GB" w:eastAsia="en-US"/>
    </w:rPr>
  </w:style>
  <w:style w:type="numbering" w:styleId="111111">
    <w:name w:val="Outline List 2"/>
    <w:basedOn w:val="a3"/>
    <w:uiPriority w:val="99"/>
    <w:semiHidden/>
    <w:unhideWhenUsed/>
    <w:rsid w:val="00FF3BB0"/>
    <w:pPr>
      <w:numPr>
        <w:numId w:val="104"/>
      </w:numPr>
    </w:pPr>
  </w:style>
  <w:style w:type="numbering" w:customStyle="1" w:styleId="4">
    <w:name w:val="Стиль4"/>
    <w:rsid w:val="00FF3BB0"/>
    <w:pPr>
      <w:numPr>
        <w:numId w:val="105"/>
      </w:numPr>
    </w:pPr>
  </w:style>
  <w:style w:type="paragraph" w:customStyle="1" w:styleId="2fff">
    <w:name w:val="Без интервала2"/>
    <w:uiPriority w:val="99"/>
    <w:rsid w:val="00FF3BB0"/>
    <w:pPr>
      <w:spacing w:after="0" w:line="240" w:lineRule="auto"/>
    </w:pPr>
    <w:rPr>
      <w:rFonts w:ascii="Calibri" w:eastAsia="Times New Roman" w:hAnsi="Calibri" w:cs="Calibri"/>
      <w:lang w:val="ru-RU"/>
    </w:rPr>
  </w:style>
  <w:style w:type="paragraph" w:customStyle="1" w:styleId="22a">
    <w:name w:val="Цитата 22"/>
    <w:basedOn w:val="a0"/>
    <w:next w:val="a0"/>
    <w:uiPriority w:val="99"/>
    <w:rsid w:val="00FF3BB0"/>
    <w:rPr>
      <w:rFonts w:cs="Calibri"/>
      <w:i/>
      <w:iCs/>
      <w:color w:val="000000"/>
      <w:lang w:eastAsia="en-US"/>
    </w:rPr>
  </w:style>
  <w:style w:type="paragraph" w:customStyle="1" w:styleId="2fff0">
    <w:name w:val="Выделенная цитата2"/>
    <w:basedOn w:val="a0"/>
    <w:next w:val="a0"/>
    <w:uiPriority w:val="99"/>
    <w:rsid w:val="00FF3BB0"/>
    <w:pPr>
      <w:pBdr>
        <w:bottom w:val="single" w:sz="4" w:space="4" w:color="4F81BD"/>
      </w:pBdr>
      <w:spacing w:before="200" w:after="280"/>
      <w:ind w:left="936" w:right="936"/>
    </w:pPr>
    <w:rPr>
      <w:rFonts w:cs="Calibri"/>
      <w:b/>
      <w:bCs/>
      <w:i/>
      <w:iCs/>
      <w:color w:val="4F81BD"/>
      <w:lang w:eastAsia="en-US"/>
    </w:rPr>
  </w:style>
  <w:style w:type="paragraph" w:customStyle="1" w:styleId="3fe">
    <w:name w:val="Абзац списка3"/>
    <w:basedOn w:val="a0"/>
    <w:rsid w:val="00FF3BB0"/>
    <w:pPr>
      <w:ind w:left="720"/>
    </w:pPr>
    <w:rPr>
      <w:rFonts w:cs="Calibri"/>
    </w:rPr>
  </w:style>
  <w:style w:type="paragraph" w:customStyle="1" w:styleId="3ff">
    <w:name w:val="заголовок 3"/>
    <w:basedOn w:val="a0"/>
    <w:next w:val="a0"/>
    <w:uiPriority w:val="99"/>
    <w:rsid w:val="00FF3BB0"/>
    <w:pPr>
      <w:keepNext/>
      <w:autoSpaceDE w:val="0"/>
      <w:autoSpaceDN w:val="0"/>
      <w:spacing w:after="0" w:line="240" w:lineRule="auto"/>
      <w:ind w:firstLine="425"/>
      <w:jc w:val="center"/>
      <w:outlineLvl w:val="2"/>
    </w:pPr>
    <w:rPr>
      <w:rFonts w:ascii="BalticaUzbek" w:hAnsi="BalticaUzbek" w:cs="BalticaUzbek"/>
      <w:sz w:val="28"/>
      <w:szCs w:val="28"/>
    </w:rPr>
  </w:style>
  <w:style w:type="paragraph" w:customStyle="1" w:styleId="58">
    <w:name w:val="заголовок 5"/>
    <w:basedOn w:val="a0"/>
    <w:next w:val="a0"/>
    <w:uiPriority w:val="99"/>
    <w:rsid w:val="00FF3BB0"/>
    <w:pPr>
      <w:keepNext/>
      <w:autoSpaceDE w:val="0"/>
      <w:autoSpaceDN w:val="0"/>
      <w:spacing w:after="0" w:line="240" w:lineRule="auto"/>
      <w:jc w:val="both"/>
      <w:outlineLvl w:val="4"/>
    </w:pPr>
    <w:rPr>
      <w:rFonts w:ascii="BalticaUzbek" w:hAnsi="BalticaUzbek" w:cs="BalticaUzbek"/>
      <w:sz w:val="24"/>
      <w:szCs w:val="24"/>
    </w:rPr>
  </w:style>
  <w:style w:type="paragraph" w:customStyle="1" w:styleId="BodyText26">
    <w:name w:val="Body Text 26"/>
    <w:basedOn w:val="a0"/>
    <w:uiPriority w:val="99"/>
    <w:rsid w:val="00FF3BB0"/>
    <w:pPr>
      <w:autoSpaceDE w:val="0"/>
      <w:autoSpaceDN w:val="0"/>
      <w:spacing w:after="0" w:line="360" w:lineRule="auto"/>
      <w:ind w:firstLine="709"/>
      <w:jc w:val="both"/>
    </w:pPr>
    <w:rPr>
      <w:rFonts w:ascii="BalticaUzbek" w:hAnsi="BalticaUzbek" w:cs="BalticaUzbek"/>
      <w:sz w:val="28"/>
      <w:szCs w:val="28"/>
    </w:rPr>
  </w:style>
  <w:style w:type="character" w:customStyle="1" w:styleId="afffff9">
    <w:name w:val="номер страницы"/>
    <w:uiPriority w:val="99"/>
    <w:rsid w:val="00FF3BB0"/>
    <w:rPr>
      <w:rFonts w:cs="Times New Roman"/>
    </w:rPr>
  </w:style>
  <w:style w:type="paragraph" w:customStyle="1" w:styleId="menuleft35">
    <w:name w:val="menuleft35"/>
    <w:basedOn w:val="a0"/>
    <w:uiPriority w:val="99"/>
    <w:rsid w:val="00FF3BB0"/>
    <w:pPr>
      <w:spacing w:after="0" w:line="240" w:lineRule="auto"/>
      <w:ind w:left="135"/>
      <w:jc w:val="center"/>
    </w:pPr>
    <w:rPr>
      <w:rFonts w:ascii="Arial" w:hAnsi="Arial" w:cs="Arial"/>
      <w:caps/>
      <w:color w:val="FFFFFF"/>
      <w:sz w:val="17"/>
      <w:szCs w:val="17"/>
    </w:rPr>
  </w:style>
  <w:style w:type="paragraph" w:customStyle="1" w:styleId="menuright13">
    <w:name w:val="menuright13"/>
    <w:basedOn w:val="a0"/>
    <w:uiPriority w:val="99"/>
    <w:rsid w:val="00FF3BB0"/>
    <w:pPr>
      <w:spacing w:after="0" w:line="240" w:lineRule="auto"/>
      <w:ind w:left="135"/>
      <w:jc w:val="center"/>
    </w:pPr>
    <w:rPr>
      <w:rFonts w:ascii="Arial" w:hAnsi="Arial" w:cs="Arial"/>
      <w:caps/>
      <w:color w:val="FFFFFF"/>
      <w:sz w:val="17"/>
      <w:szCs w:val="17"/>
    </w:rPr>
  </w:style>
  <w:style w:type="paragraph" w:customStyle="1" w:styleId="time85">
    <w:name w:val="time85"/>
    <w:basedOn w:val="a0"/>
    <w:uiPriority w:val="99"/>
    <w:rsid w:val="00FF3BB0"/>
    <w:pPr>
      <w:pBdr>
        <w:bottom w:val="single" w:sz="18" w:space="5" w:color="DC0A0A"/>
      </w:pBdr>
      <w:shd w:val="clear" w:color="auto" w:fill="FFFFFF"/>
      <w:spacing w:before="100" w:beforeAutospacing="1" w:after="100" w:afterAutospacing="1" w:line="240" w:lineRule="auto"/>
    </w:pPr>
    <w:rPr>
      <w:rFonts w:ascii="Times New Roman" w:hAnsi="Times New Roman"/>
      <w:sz w:val="17"/>
      <w:szCs w:val="17"/>
    </w:rPr>
  </w:style>
  <w:style w:type="paragraph" w:customStyle="1" w:styleId="time91">
    <w:name w:val="time91"/>
    <w:basedOn w:val="a0"/>
    <w:uiPriority w:val="99"/>
    <w:rsid w:val="00FF3BB0"/>
    <w:pPr>
      <w:spacing w:before="100" w:beforeAutospacing="1" w:after="30" w:line="240" w:lineRule="auto"/>
      <w:ind w:left="150"/>
    </w:pPr>
    <w:rPr>
      <w:rFonts w:ascii="Times New Roman" w:hAnsi="Times New Roman"/>
      <w:b/>
      <w:bCs/>
      <w:color w:val="052891"/>
      <w:sz w:val="24"/>
      <w:szCs w:val="24"/>
    </w:rPr>
  </w:style>
  <w:style w:type="paragraph" w:customStyle="1" w:styleId="info13">
    <w:name w:val="info13"/>
    <w:basedOn w:val="a0"/>
    <w:uiPriority w:val="99"/>
    <w:rsid w:val="00FF3BB0"/>
    <w:pPr>
      <w:spacing w:before="100" w:beforeAutospacing="1" w:after="100" w:afterAutospacing="1" w:line="240" w:lineRule="auto"/>
      <w:ind w:right="1725"/>
    </w:pPr>
    <w:rPr>
      <w:rFonts w:ascii="Times New Roman" w:hAnsi="Times New Roman"/>
      <w:sz w:val="18"/>
      <w:szCs w:val="18"/>
    </w:rPr>
  </w:style>
  <w:style w:type="paragraph" w:customStyle="1" w:styleId="additionalinfo13">
    <w:name w:val="additional_info13"/>
    <w:basedOn w:val="a0"/>
    <w:uiPriority w:val="99"/>
    <w:rsid w:val="00FF3BB0"/>
    <w:pPr>
      <w:spacing w:before="100" w:beforeAutospacing="1" w:after="100" w:afterAutospacing="1" w:line="240" w:lineRule="auto"/>
      <w:ind w:right="1725"/>
    </w:pPr>
    <w:rPr>
      <w:rFonts w:ascii="Times New Roman" w:hAnsi="Times New Roman"/>
      <w:color w:val="6E6E81"/>
      <w:sz w:val="24"/>
      <w:szCs w:val="24"/>
    </w:rPr>
  </w:style>
  <w:style w:type="character" w:customStyle="1" w:styleId="y5black">
    <w:name w:val="y5_black"/>
    <w:uiPriority w:val="99"/>
    <w:rsid w:val="00FF3BB0"/>
    <w:rPr>
      <w:rFonts w:cs="Times New Roman"/>
    </w:rPr>
  </w:style>
  <w:style w:type="paragraph" w:styleId="z-">
    <w:name w:val="HTML Top of Form"/>
    <w:basedOn w:val="a0"/>
    <w:next w:val="a0"/>
    <w:link w:val="z-0"/>
    <w:hidden/>
    <w:uiPriority w:val="99"/>
    <w:rsid w:val="00FF3BB0"/>
    <w:pPr>
      <w:pBdr>
        <w:bottom w:val="single" w:sz="6" w:space="1" w:color="auto"/>
      </w:pBdr>
      <w:spacing w:after="0" w:line="240" w:lineRule="auto"/>
      <w:jc w:val="center"/>
    </w:pPr>
    <w:rPr>
      <w:rFonts w:ascii="Arial" w:hAnsi="Arial" w:cs="Arial"/>
      <w:vanish/>
      <w:sz w:val="16"/>
      <w:szCs w:val="16"/>
    </w:rPr>
  </w:style>
  <w:style w:type="character" w:customStyle="1" w:styleId="z-0">
    <w:name w:val="z-Начало формы Знак"/>
    <w:basedOn w:val="a1"/>
    <w:link w:val="z-"/>
    <w:uiPriority w:val="99"/>
    <w:rsid w:val="00FF3BB0"/>
    <w:rPr>
      <w:rFonts w:ascii="Arial" w:eastAsia="Times New Roman" w:hAnsi="Arial" w:cs="Arial"/>
      <w:vanish/>
      <w:sz w:val="16"/>
      <w:szCs w:val="16"/>
      <w:lang w:val="ru-RU" w:eastAsia="ru-RU"/>
    </w:rPr>
  </w:style>
  <w:style w:type="paragraph" w:styleId="z-1">
    <w:name w:val="HTML Bottom of Form"/>
    <w:basedOn w:val="a0"/>
    <w:next w:val="a0"/>
    <w:link w:val="z-2"/>
    <w:hidden/>
    <w:uiPriority w:val="99"/>
    <w:rsid w:val="00FF3BB0"/>
    <w:pPr>
      <w:pBdr>
        <w:top w:val="single" w:sz="6" w:space="1" w:color="auto"/>
      </w:pBdr>
      <w:spacing w:after="0" w:line="240" w:lineRule="auto"/>
      <w:jc w:val="center"/>
    </w:pPr>
    <w:rPr>
      <w:rFonts w:ascii="Arial" w:hAnsi="Arial" w:cs="Arial"/>
      <w:vanish/>
      <w:sz w:val="16"/>
      <w:szCs w:val="16"/>
    </w:rPr>
  </w:style>
  <w:style w:type="character" w:customStyle="1" w:styleId="z-2">
    <w:name w:val="z-Конец формы Знак"/>
    <w:basedOn w:val="a1"/>
    <w:link w:val="z-1"/>
    <w:uiPriority w:val="99"/>
    <w:rsid w:val="00FF3BB0"/>
    <w:rPr>
      <w:rFonts w:ascii="Arial" w:eastAsia="Times New Roman" w:hAnsi="Arial" w:cs="Arial"/>
      <w:vanish/>
      <w:sz w:val="16"/>
      <w:szCs w:val="16"/>
      <w:lang w:val="ru-RU" w:eastAsia="ru-RU"/>
    </w:rPr>
  </w:style>
  <w:style w:type="paragraph" w:customStyle="1" w:styleId="hidden">
    <w:name w:val="hidden"/>
    <w:basedOn w:val="a0"/>
    <w:uiPriority w:val="99"/>
    <w:rsid w:val="00FF3BB0"/>
    <w:pPr>
      <w:spacing w:before="100" w:beforeAutospacing="1" w:after="100" w:afterAutospacing="1" w:line="240" w:lineRule="auto"/>
    </w:pPr>
    <w:rPr>
      <w:rFonts w:ascii="Times New Roman" w:hAnsi="Times New Roman"/>
      <w:vanish/>
      <w:sz w:val="24"/>
      <w:szCs w:val="24"/>
    </w:rPr>
  </w:style>
  <w:style w:type="character" w:customStyle="1" w:styleId="vcard">
    <w:name w:val="vcard"/>
    <w:uiPriority w:val="99"/>
    <w:rsid w:val="00FF3BB0"/>
    <w:rPr>
      <w:rFonts w:cs="Times New Roman"/>
    </w:rPr>
  </w:style>
  <w:style w:type="character" w:customStyle="1" w:styleId="msg-file-download1">
    <w:name w:val="msg-file-download1"/>
    <w:uiPriority w:val="99"/>
    <w:rsid w:val="00FF3BB0"/>
    <w:rPr>
      <w:rFonts w:cs="Times New Roman"/>
      <w:shd w:val="clear" w:color="auto" w:fill="auto"/>
    </w:rPr>
  </w:style>
  <w:style w:type="character" w:customStyle="1" w:styleId="tt">
    <w:name w:val="tt"/>
    <w:uiPriority w:val="99"/>
    <w:rsid w:val="00FF3BB0"/>
    <w:rPr>
      <w:rFonts w:cs="Times New Roman"/>
    </w:rPr>
  </w:style>
  <w:style w:type="paragraph" w:customStyle="1" w:styleId="4e">
    <w:name w:val="заголовок 4"/>
    <w:basedOn w:val="a0"/>
    <w:next w:val="a0"/>
    <w:uiPriority w:val="99"/>
    <w:rsid w:val="00FF3BB0"/>
    <w:pPr>
      <w:keepNext/>
      <w:autoSpaceDE w:val="0"/>
      <w:autoSpaceDN w:val="0"/>
      <w:spacing w:after="0" w:line="360" w:lineRule="auto"/>
      <w:jc w:val="center"/>
    </w:pPr>
    <w:rPr>
      <w:rFonts w:ascii="BalticaUzbek" w:hAnsi="BalticaUzbek" w:cs="BalticaUzbek"/>
      <w:b/>
      <w:bCs/>
      <w:i/>
      <w:iCs/>
      <w:sz w:val="32"/>
      <w:szCs w:val="32"/>
    </w:rPr>
  </w:style>
  <w:style w:type="paragraph" w:customStyle="1" w:styleId="66">
    <w:name w:val="заголовок 6"/>
    <w:basedOn w:val="a0"/>
    <w:next w:val="a0"/>
    <w:uiPriority w:val="99"/>
    <w:rsid w:val="00FF3BB0"/>
    <w:pPr>
      <w:keepNext/>
      <w:autoSpaceDE w:val="0"/>
      <w:autoSpaceDN w:val="0"/>
      <w:spacing w:after="0" w:line="360" w:lineRule="auto"/>
      <w:jc w:val="both"/>
    </w:pPr>
    <w:rPr>
      <w:rFonts w:ascii="BalticaUzbek" w:hAnsi="BalticaUzbek" w:cs="BalticaUzbek"/>
      <w:position w:val="-36"/>
      <w:sz w:val="28"/>
      <w:szCs w:val="28"/>
    </w:rPr>
  </w:style>
  <w:style w:type="character" w:customStyle="1" w:styleId="afffffa">
    <w:name w:val="знак сноски"/>
    <w:uiPriority w:val="99"/>
    <w:rsid w:val="00FF3BB0"/>
    <w:rPr>
      <w:rFonts w:cs="Times New Roman"/>
      <w:vertAlign w:val="superscript"/>
    </w:rPr>
  </w:style>
  <w:style w:type="paragraph" w:customStyle="1" w:styleId="BodyText25">
    <w:name w:val="Body Text 25"/>
    <w:basedOn w:val="a0"/>
    <w:uiPriority w:val="99"/>
    <w:rsid w:val="00FF3BB0"/>
    <w:pPr>
      <w:autoSpaceDE w:val="0"/>
      <w:autoSpaceDN w:val="0"/>
      <w:spacing w:after="0" w:line="360" w:lineRule="auto"/>
      <w:ind w:firstLine="709"/>
      <w:jc w:val="center"/>
    </w:pPr>
    <w:rPr>
      <w:rFonts w:ascii="BalticaUzbek" w:hAnsi="BalticaUzbek" w:cs="BalticaUzbek"/>
      <w:b/>
      <w:bCs/>
      <w:sz w:val="32"/>
      <w:szCs w:val="32"/>
    </w:rPr>
  </w:style>
  <w:style w:type="paragraph" w:customStyle="1" w:styleId="BodyTextIndent22">
    <w:name w:val="Body Text Indent 22"/>
    <w:basedOn w:val="a0"/>
    <w:uiPriority w:val="99"/>
    <w:rsid w:val="00FF3BB0"/>
    <w:pPr>
      <w:autoSpaceDE w:val="0"/>
      <w:autoSpaceDN w:val="0"/>
      <w:spacing w:after="0" w:line="360" w:lineRule="auto"/>
      <w:ind w:firstLine="709"/>
      <w:jc w:val="both"/>
    </w:pPr>
    <w:rPr>
      <w:rFonts w:ascii="BalticaUzbek" w:hAnsi="BalticaUzbek" w:cs="BalticaUzbek"/>
      <w:sz w:val="28"/>
      <w:szCs w:val="28"/>
    </w:rPr>
  </w:style>
  <w:style w:type="paragraph" w:customStyle="1" w:styleId="BodyText24">
    <w:name w:val="Body Text 24"/>
    <w:basedOn w:val="a0"/>
    <w:uiPriority w:val="99"/>
    <w:rsid w:val="00FF3BB0"/>
    <w:pPr>
      <w:autoSpaceDE w:val="0"/>
      <w:autoSpaceDN w:val="0"/>
      <w:spacing w:after="0" w:line="360" w:lineRule="auto"/>
      <w:ind w:firstLine="1276"/>
      <w:jc w:val="both"/>
    </w:pPr>
    <w:rPr>
      <w:rFonts w:ascii="BalticaUzbek" w:hAnsi="BalticaUzbek" w:cs="BalticaUzbek"/>
      <w:sz w:val="28"/>
      <w:szCs w:val="28"/>
    </w:rPr>
  </w:style>
  <w:style w:type="paragraph" w:customStyle="1" w:styleId="afffffb">
    <w:name w:val="Стиль Миршод"/>
    <w:basedOn w:val="a0"/>
    <w:uiPriority w:val="99"/>
    <w:rsid w:val="00FF3BB0"/>
    <w:pPr>
      <w:spacing w:after="0" w:line="360" w:lineRule="auto"/>
      <w:ind w:firstLine="851"/>
      <w:jc w:val="both"/>
    </w:pPr>
    <w:rPr>
      <w:rFonts w:ascii="BalticaUzbek" w:hAnsi="BalticaUzbek" w:cs="BalticaUzbek"/>
      <w:sz w:val="28"/>
      <w:szCs w:val="28"/>
    </w:rPr>
  </w:style>
  <w:style w:type="character" w:customStyle="1" w:styleId="tgc">
    <w:name w:val="_tgc"/>
    <w:rsid w:val="00FF3BB0"/>
  </w:style>
  <w:style w:type="character" w:customStyle="1" w:styleId="w">
    <w:name w:val="w"/>
    <w:rsid w:val="00FF3BB0"/>
  </w:style>
  <w:style w:type="paragraph" w:customStyle="1" w:styleId="4f">
    <w:name w:val="Абзац списка4"/>
    <w:basedOn w:val="a0"/>
    <w:rsid w:val="00FF3BB0"/>
    <w:pPr>
      <w:autoSpaceDE w:val="0"/>
      <w:autoSpaceDN w:val="0"/>
      <w:spacing w:after="0" w:line="240" w:lineRule="auto"/>
      <w:ind w:left="720"/>
      <w:contextualSpacing/>
    </w:pPr>
    <w:rPr>
      <w:rFonts w:ascii="Times New Roman" w:hAnsi="Times New Roman"/>
      <w:sz w:val="20"/>
      <w:szCs w:val="20"/>
    </w:rPr>
  </w:style>
  <w:style w:type="character" w:customStyle="1" w:styleId="NoSpacingChar">
    <w:name w:val="No Spacing Char"/>
    <w:link w:val="NoSpacing1"/>
    <w:rsid w:val="00FF3BB0"/>
    <w:rPr>
      <w:rFonts w:ascii="Courier New" w:eastAsia="Times New Roman" w:hAnsi="Courier New" w:cs="Courier New"/>
      <w:color w:val="000000"/>
      <w:sz w:val="24"/>
      <w:szCs w:val="24"/>
      <w:lang w:val="ru-RU" w:eastAsia="ru-RU"/>
    </w:rPr>
  </w:style>
  <w:style w:type="paragraph" w:customStyle="1" w:styleId="Quote1">
    <w:name w:val="Quote1"/>
    <w:basedOn w:val="a0"/>
    <w:next w:val="a0"/>
    <w:link w:val="QuoteChar"/>
    <w:qFormat/>
    <w:rsid w:val="00FF3BB0"/>
    <w:pPr>
      <w:spacing w:after="0" w:line="240" w:lineRule="auto"/>
    </w:pPr>
    <w:rPr>
      <w:rFonts w:ascii="Times New Roman" w:eastAsiaTheme="minorHAnsi" w:hAnsi="Times New Roman"/>
      <w:i/>
      <w:iCs/>
      <w:color w:val="000000"/>
      <w:sz w:val="20"/>
      <w:szCs w:val="20"/>
      <w:lang w:val="en-GB" w:eastAsia="en-US"/>
    </w:rPr>
  </w:style>
  <w:style w:type="paragraph" w:customStyle="1" w:styleId="IntenseQuote1">
    <w:name w:val="Intense Quote1"/>
    <w:basedOn w:val="a0"/>
    <w:next w:val="a0"/>
    <w:link w:val="IntenseQuoteChar"/>
    <w:qFormat/>
    <w:rsid w:val="00FF3BB0"/>
    <w:pPr>
      <w:pBdr>
        <w:bottom w:val="single" w:sz="4" w:space="4" w:color="4F81BD"/>
      </w:pBdr>
      <w:spacing w:before="200" w:after="280" w:line="240" w:lineRule="auto"/>
      <w:ind w:left="936" w:right="936"/>
    </w:pPr>
    <w:rPr>
      <w:rFonts w:ascii="Times New Roman" w:eastAsiaTheme="minorHAnsi" w:hAnsi="Times New Roman"/>
      <w:b/>
      <w:bCs/>
      <w:i/>
      <w:iCs/>
      <w:color w:val="4F81BD"/>
      <w:sz w:val="20"/>
      <w:szCs w:val="20"/>
      <w:lang w:val="en-GB" w:eastAsia="en-US"/>
    </w:rPr>
  </w:style>
  <w:style w:type="character" w:customStyle="1" w:styleId="SubtleEmphasis1">
    <w:name w:val="Subtle Emphasis1"/>
    <w:qFormat/>
    <w:rsid w:val="00FF3BB0"/>
    <w:rPr>
      <w:i/>
      <w:iCs/>
      <w:color w:val="808080"/>
    </w:rPr>
  </w:style>
  <w:style w:type="character" w:customStyle="1" w:styleId="IntenseEmphasis1">
    <w:name w:val="Intense Emphasis1"/>
    <w:qFormat/>
    <w:rsid w:val="00FF3BB0"/>
    <w:rPr>
      <w:b/>
      <w:bCs/>
      <w:i/>
      <w:iCs/>
      <w:color w:val="4F81BD"/>
    </w:rPr>
  </w:style>
  <w:style w:type="character" w:customStyle="1" w:styleId="SubtleReference1">
    <w:name w:val="Subtle Reference1"/>
    <w:qFormat/>
    <w:rsid w:val="00FF3BB0"/>
    <w:rPr>
      <w:smallCaps/>
      <w:color w:val="C0504D"/>
      <w:u w:val="single"/>
    </w:rPr>
  </w:style>
  <w:style w:type="character" w:customStyle="1" w:styleId="IntenseReference1">
    <w:name w:val="Intense Reference1"/>
    <w:qFormat/>
    <w:rsid w:val="00FF3BB0"/>
    <w:rPr>
      <w:b/>
      <w:bCs/>
      <w:smallCaps/>
      <w:color w:val="C0504D"/>
      <w:spacing w:val="5"/>
      <w:u w:val="single"/>
    </w:rPr>
  </w:style>
  <w:style w:type="character" w:customStyle="1" w:styleId="BookTitle1">
    <w:name w:val="Book Title1"/>
    <w:qFormat/>
    <w:rsid w:val="00FF3BB0"/>
    <w:rPr>
      <w:b/>
      <w:bCs/>
      <w:smallCaps/>
      <w:spacing w:val="5"/>
    </w:rPr>
  </w:style>
  <w:style w:type="character" w:customStyle="1" w:styleId="10pt1">
    <w:name w:val="Основной текст + 10 pt;Курсив"/>
    <w:rsid w:val="00FF3BB0"/>
    <w:rPr>
      <w:rFonts w:ascii="Times New Roman" w:eastAsia="Times New Roman" w:hAnsi="Times New Roman" w:cs="Times New Roman"/>
      <w:b w:val="0"/>
      <w:bCs w:val="0"/>
      <w:i/>
      <w:iCs/>
      <w:smallCaps w:val="0"/>
      <w:strike w:val="0"/>
      <w:spacing w:val="0"/>
      <w:sz w:val="20"/>
      <w:szCs w:val="20"/>
      <w:shd w:val="clear" w:color="auto" w:fill="FFFFFF"/>
    </w:rPr>
  </w:style>
  <w:style w:type="character" w:customStyle="1" w:styleId="83">
    <w:name w:val="Основной текст (8)_"/>
    <w:rsid w:val="00FF3BB0"/>
    <w:rPr>
      <w:rFonts w:ascii="Times New Roman" w:eastAsia="Times New Roman" w:hAnsi="Times New Roman" w:cs="Times New Roman"/>
      <w:b w:val="0"/>
      <w:bCs w:val="0"/>
      <w:i w:val="0"/>
      <w:iCs w:val="0"/>
      <w:smallCaps w:val="0"/>
      <w:strike w:val="0"/>
      <w:spacing w:val="0"/>
      <w:sz w:val="21"/>
      <w:szCs w:val="21"/>
    </w:rPr>
  </w:style>
  <w:style w:type="character" w:customStyle="1" w:styleId="84">
    <w:name w:val="Основной текст (8)"/>
    <w:basedOn w:val="83"/>
    <w:rsid w:val="00FF3BB0"/>
    <w:rPr>
      <w:rFonts w:ascii="Times New Roman" w:eastAsia="Times New Roman" w:hAnsi="Times New Roman" w:cs="Times New Roman"/>
      <w:b w:val="0"/>
      <w:bCs w:val="0"/>
      <w:i w:val="0"/>
      <w:iCs w:val="0"/>
      <w:smallCaps w:val="0"/>
      <w:strike w:val="0"/>
      <w:spacing w:val="0"/>
      <w:sz w:val="21"/>
      <w:szCs w:val="21"/>
    </w:rPr>
  </w:style>
  <w:style w:type="character" w:customStyle="1" w:styleId="85">
    <w:name w:val="Основной текст (8) + Не курсив"/>
    <w:rsid w:val="00FF3BB0"/>
    <w:rPr>
      <w:rFonts w:ascii="Times New Roman" w:eastAsia="Times New Roman" w:hAnsi="Times New Roman" w:cs="Times New Roman"/>
      <w:b w:val="0"/>
      <w:bCs w:val="0"/>
      <w:i/>
      <w:iCs/>
      <w:smallCaps w:val="0"/>
      <w:strike w:val="0"/>
      <w:spacing w:val="0"/>
      <w:sz w:val="21"/>
      <w:szCs w:val="21"/>
    </w:rPr>
  </w:style>
  <w:style w:type="character" w:customStyle="1" w:styleId="86">
    <w:name w:val="Основной текст (8) + Полужирный;Не курсив"/>
    <w:rsid w:val="00FF3BB0"/>
    <w:rPr>
      <w:rFonts w:ascii="Times New Roman" w:eastAsia="Times New Roman" w:hAnsi="Times New Roman" w:cs="Times New Roman"/>
      <w:b/>
      <w:bCs/>
      <w:i/>
      <w:iCs/>
      <w:smallCaps w:val="0"/>
      <w:strike w:val="0"/>
      <w:spacing w:val="0"/>
      <w:sz w:val="21"/>
      <w:szCs w:val="21"/>
    </w:rPr>
  </w:style>
  <w:style w:type="character" w:customStyle="1" w:styleId="8Candara10pt0pt">
    <w:name w:val="Основной текст (8) + Candara;10 pt;Интервал 0 pt"/>
    <w:rsid w:val="00FF3BB0"/>
    <w:rPr>
      <w:rFonts w:ascii="Candara" w:eastAsia="Candara" w:hAnsi="Candara" w:cs="Candara"/>
      <w:b w:val="0"/>
      <w:bCs w:val="0"/>
      <w:i w:val="0"/>
      <w:iCs w:val="0"/>
      <w:smallCaps w:val="0"/>
      <w:strike w:val="0"/>
      <w:spacing w:val="-10"/>
      <w:sz w:val="20"/>
      <w:szCs w:val="20"/>
    </w:rPr>
  </w:style>
  <w:style w:type="character" w:customStyle="1" w:styleId="95pt">
    <w:name w:val="Основной текст + 9;5 pt;Курсив"/>
    <w:rsid w:val="00FF3BB0"/>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3ff0">
    <w:name w:val="Основной текст (3) + Не полужирный"/>
    <w:rsid w:val="00FF3BB0"/>
    <w:rPr>
      <w:rFonts w:ascii="Times New Roman" w:eastAsia="Times New Roman" w:hAnsi="Times New Roman" w:cs="Times New Roman"/>
      <w:b/>
      <w:bCs/>
      <w:i/>
      <w:iCs/>
      <w:smallCaps w:val="0"/>
      <w:strike w:val="0"/>
      <w:spacing w:val="0"/>
      <w:sz w:val="21"/>
      <w:szCs w:val="21"/>
      <w:shd w:val="clear" w:color="auto" w:fill="FFFFFF"/>
    </w:rPr>
  </w:style>
  <w:style w:type="character" w:customStyle="1" w:styleId="242">
    <w:name w:val="Основной текст (24)_"/>
    <w:link w:val="243"/>
    <w:rsid w:val="00FF3BB0"/>
    <w:rPr>
      <w:spacing w:val="10"/>
      <w:sz w:val="17"/>
      <w:szCs w:val="17"/>
      <w:shd w:val="clear" w:color="auto" w:fill="FFFFFF"/>
    </w:rPr>
  </w:style>
  <w:style w:type="paragraph" w:customStyle="1" w:styleId="243">
    <w:name w:val="Основной текст (24)"/>
    <w:basedOn w:val="a0"/>
    <w:link w:val="242"/>
    <w:rsid w:val="00FF3BB0"/>
    <w:pPr>
      <w:shd w:val="clear" w:color="auto" w:fill="FFFFFF"/>
      <w:spacing w:after="0" w:line="240" w:lineRule="exact"/>
      <w:jc w:val="both"/>
    </w:pPr>
    <w:rPr>
      <w:rFonts w:asciiTheme="minorHAnsi" w:eastAsiaTheme="minorHAnsi" w:hAnsiTheme="minorHAnsi" w:cstheme="minorBidi"/>
      <w:spacing w:val="10"/>
      <w:sz w:val="17"/>
      <w:szCs w:val="17"/>
      <w:lang w:val="en-GB" w:eastAsia="en-US"/>
    </w:rPr>
  </w:style>
  <w:style w:type="character" w:customStyle="1" w:styleId="240pt">
    <w:name w:val="Основной текст (24) + Интервал 0 pt"/>
    <w:rsid w:val="00FF3BB0"/>
    <w:rPr>
      <w:spacing w:val="0"/>
      <w:sz w:val="17"/>
      <w:szCs w:val="17"/>
      <w:shd w:val="clear" w:color="auto" w:fill="FFFFFF"/>
    </w:rPr>
  </w:style>
  <w:style w:type="character" w:customStyle="1" w:styleId="24105pt0pt">
    <w:name w:val="Основной текст (24) + 10;5 pt;Интервал 0 pt"/>
    <w:rsid w:val="00FF3BB0"/>
    <w:rPr>
      <w:spacing w:val="0"/>
      <w:sz w:val="21"/>
      <w:szCs w:val="21"/>
      <w:shd w:val="clear" w:color="auto" w:fill="FFFFFF"/>
    </w:rPr>
  </w:style>
  <w:style w:type="character" w:customStyle="1" w:styleId="385pt">
    <w:name w:val="Основной текст (3) + 8;5 pt"/>
    <w:rsid w:val="00FF3BB0"/>
    <w:rPr>
      <w:rFonts w:ascii="Times New Roman" w:eastAsia="Times New Roman" w:hAnsi="Times New Roman" w:cs="Times New Roman"/>
      <w:b w:val="0"/>
      <w:bCs w:val="0"/>
      <w:i/>
      <w:iCs/>
      <w:smallCaps w:val="0"/>
      <w:strike w:val="0"/>
      <w:spacing w:val="0"/>
      <w:sz w:val="17"/>
      <w:szCs w:val="17"/>
      <w:shd w:val="clear" w:color="auto" w:fill="FFFFFF"/>
    </w:rPr>
  </w:style>
  <w:style w:type="character" w:customStyle="1" w:styleId="85pt">
    <w:name w:val="Основной текст + 8;5 pt;Малые прописные"/>
    <w:rsid w:val="00FF3BB0"/>
    <w:rPr>
      <w:rFonts w:ascii="Times New Roman" w:eastAsia="Times New Roman" w:hAnsi="Times New Roman" w:cs="Times New Roman"/>
      <w:b w:val="0"/>
      <w:bCs w:val="0"/>
      <w:i w:val="0"/>
      <w:iCs w:val="0"/>
      <w:smallCaps/>
      <w:strike w:val="0"/>
      <w:spacing w:val="0"/>
      <w:sz w:val="17"/>
      <w:szCs w:val="17"/>
      <w:shd w:val="clear" w:color="auto" w:fill="FFFFFF"/>
    </w:rPr>
  </w:style>
  <w:style w:type="character" w:customStyle="1" w:styleId="Candara95pt">
    <w:name w:val="Основной текст + Candara;9;5 pt"/>
    <w:rsid w:val="00FF3BB0"/>
    <w:rPr>
      <w:rFonts w:ascii="Candara" w:eastAsia="Candara" w:hAnsi="Candara" w:cs="Candara"/>
      <w:b w:val="0"/>
      <w:bCs w:val="0"/>
      <w:i w:val="0"/>
      <w:iCs w:val="0"/>
      <w:smallCaps w:val="0"/>
      <w:strike w:val="0"/>
      <w:spacing w:val="0"/>
      <w:sz w:val="19"/>
      <w:szCs w:val="19"/>
    </w:rPr>
  </w:style>
  <w:style w:type="character" w:customStyle="1" w:styleId="360">
    <w:name w:val="Основной текст (36)_"/>
    <w:rsid w:val="00FF3BB0"/>
    <w:rPr>
      <w:b w:val="0"/>
      <w:bCs w:val="0"/>
      <w:i w:val="0"/>
      <w:iCs w:val="0"/>
      <w:smallCaps w:val="0"/>
      <w:strike w:val="0"/>
      <w:spacing w:val="0"/>
      <w:sz w:val="15"/>
      <w:szCs w:val="15"/>
    </w:rPr>
  </w:style>
  <w:style w:type="character" w:customStyle="1" w:styleId="361">
    <w:name w:val="Основной текст (36)"/>
    <w:rsid w:val="00FF3BB0"/>
    <w:rPr>
      <w:b w:val="0"/>
      <w:bCs w:val="0"/>
      <w:i w:val="0"/>
      <w:iCs w:val="0"/>
      <w:smallCaps w:val="0"/>
      <w:strike w:val="0"/>
      <w:spacing w:val="0"/>
      <w:sz w:val="15"/>
      <w:szCs w:val="15"/>
    </w:rPr>
  </w:style>
  <w:style w:type="character" w:customStyle="1" w:styleId="3ff1">
    <w:name w:val="Сноска (3)_"/>
    <w:rsid w:val="00FF3BB0"/>
    <w:rPr>
      <w:rFonts w:ascii="Times New Roman" w:eastAsia="Times New Roman" w:hAnsi="Times New Roman" w:cs="Times New Roman"/>
      <w:b w:val="0"/>
      <w:bCs w:val="0"/>
      <w:i w:val="0"/>
      <w:iCs w:val="0"/>
      <w:smallCaps w:val="0"/>
      <w:strike w:val="0"/>
      <w:spacing w:val="0"/>
      <w:sz w:val="21"/>
      <w:szCs w:val="21"/>
    </w:rPr>
  </w:style>
  <w:style w:type="character" w:customStyle="1" w:styleId="3ff2">
    <w:name w:val="Сноска (3)"/>
    <w:basedOn w:val="3ff1"/>
    <w:rsid w:val="00FF3BB0"/>
    <w:rPr>
      <w:rFonts w:ascii="Times New Roman" w:eastAsia="Times New Roman" w:hAnsi="Times New Roman" w:cs="Times New Roman"/>
      <w:b w:val="0"/>
      <w:bCs w:val="0"/>
      <w:i w:val="0"/>
      <w:iCs w:val="0"/>
      <w:smallCaps w:val="0"/>
      <w:strike w:val="0"/>
      <w:spacing w:val="0"/>
      <w:sz w:val="21"/>
      <w:szCs w:val="21"/>
    </w:rPr>
  </w:style>
  <w:style w:type="character" w:customStyle="1" w:styleId="75pt">
    <w:name w:val="Сноска + 7;5 pt;Полужирный"/>
    <w:rsid w:val="00FF3BB0"/>
    <w:rPr>
      <w:rFonts w:ascii="Times New Roman" w:eastAsia="Times New Roman" w:hAnsi="Times New Roman" w:cs="Times New Roman"/>
      <w:b/>
      <w:bCs/>
      <w:i w:val="0"/>
      <w:iCs w:val="0"/>
      <w:smallCaps w:val="0"/>
      <w:strike w:val="0"/>
      <w:spacing w:val="0"/>
      <w:sz w:val="15"/>
      <w:szCs w:val="15"/>
      <w:shd w:val="clear" w:color="auto" w:fill="FFFFFF"/>
    </w:rPr>
  </w:style>
  <w:style w:type="character" w:customStyle="1" w:styleId="95pt0">
    <w:name w:val="Колонтитул + 9;5 pt"/>
    <w:rsid w:val="00FF3BB0"/>
    <w:rPr>
      <w:spacing w:val="0"/>
      <w:sz w:val="19"/>
      <w:szCs w:val="19"/>
      <w:shd w:val="clear" w:color="auto" w:fill="FFFFFF"/>
    </w:rPr>
  </w:style>
  <w:style w:type="character" w:customStyle="1" w:styleId="895pt">
    <w:name w:val="Основной текст (8) + 9;5 pt;Не курсив"/>
    <w:rsid w:val="00FF3BB0"/>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3fb">
    <w:name w:val="Оглавление 3 Знак"/>
    <w:link w:val="3fa"/>
    <w:rsid w:val="00FF3BB0"/>
    <w:rPr>
      <w:rFonts w:ascii="Calibri" w:eastAsia="Times New Roman" w:hAnsi="Calibri" w:cs="Times New Roman"/>
      <w:sz w:val="24"/>
      <w:szCs w:val="24"/>
      <w:lang w:val="ru-RU" w:eastAsia="ru-RU"/>
    </w:rPr>
  </w:style>
  <w:style w:type="character" w:customStyle="1" w:styleId="2fff1">
    <w:name w:val="Оглавление (2)"/>
    <w:basedOn w:val="3fb"/>
    <w:rsid w:val="00FF3BB0"/>
    <w:rPr>
      <w:rFonts w:ascii="Calibri" w:eastAsia="Times New Roman" w:hAnsi="Calibri" w:cs="Times New Roman"/>
      <w:sz w:val="24"/>
      <w:szCs w:val="24"/>
      <w:lang w:val="ru-RU" w:eastAsia="ru-RU"/>
    </w:rPr>
  </w:style>
  <w:style w:type="character" w:customStyle="1" w:styleId="FontStyle193">
    <w:name w:val="Font Style193"/>
    <w:rsid w:val="00FF3BB0"/>
    <w:rPr>
      <w:rFonts w:ascii="Times New Roman" w:hAnsi="Times New Roman" w:cs="Times New Roman"/>
      <w:b/>
      <w:bCs/>
      <w:sz w:val="18"/>
      <w:szCs w:val="18"/>
    </w:rPr>
  </w:style>
  <w:style w:type="character" w:customStyle="1" w:styleId="FontStyle194">
    <w:name w:val="Font Style194"/>
    <w:rsid w:val="00FF3BB0"/>
    <w:rPr>
      <w:rFonts w:ascii="Times New Roman" w:hAnsi="Times New Roman" w:cs="Times New Roman"/>
      <w:sz w:val="18"/>
      <w:szCs w:val="18"/>
    </w:rPr>
  </w:style>
  <w:style w:type="character" w:customStyle="1" w:styleId="FontStyle171">
    <w:name w:val="Font Style171"/>
    <w:rsid w:val="00FF3BB0"/>
    <w:rPr>
      <w:rFonts w:ascii="Times New Roman" w:hAnsi="Times New Roman" w:cs="Times New Roman"/>
      <w:i/>
      <w:iCs/>
      <w:sz w:val="18"/>
      <w:szCs w:val="18"/>
    </w:rPr>
  </w:style>
  <w:style w:type="paragraph" w:customStyle="1" w:styleId="Style42">
    <w:name w:val="Style42"/>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177">
    <w:name w:val="Font Style177"/>
    <w:rsid w:val="00FF3BB0"/>
    <w:rPr>
      <w:rFonts w:ascii="Times New Roman" w:hAnsi="Times New Roman" w:cs="Times New Roman"/>
      <w:b/>
      <w:bCs/>
      <w:smallCaps/>
      <w:sz w:val="14"/>
      <w:szCs w:val="14"/>
    </w:rPr>
  </w:style>
  <w:style w:type="paragraph" w:customStyle="1" w:styleId="Style30">
    <w:name w:val="Style30"/>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34">
    <w:name w:val="Style34"/>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186">
    <w:name w:val="Font Style186"/>
    <w:rsid w:val="00FF3BB0"/>
    <w:rPr>
      <w:rFonts w:ascii="Times New Roman" w:hAnsi="Times New Roman" w:cs="Times New Roman"/>
      <w:b/>
      <w:bCs/>
      <w:i/>
      <w:iCs/>
      <w:spacing w:val="-10"/>
      <w:sz w:val="14"/>
      <w:szCs w:val="14"/>
    </w:rPr>
  </w:style>
  <w:style w:type="character" w:customStyle="1" w:styleId="FontStyle179">
    <w:name w:val="Font Style179"/>
    <w:rsid w:val="00FF3BB0"/>
    <w:rPr>
      <w:rFonts w:ascii="Times New Roman" w:hAnsi="Times New Roman" w:cs="Times New Roman"/>
      <w:b/>
      <w:bCs/>
      <w:i/>
      <w:iCs/>
      <w:sz w:val="18"/>
      <w:szCs w:val="18"/>
    </w:rPr>
  </w:style>
  <w:style w:type="paragraph" w:customStyle="1" w:styleId="Style52">
    <w:name w:val="Style52"/>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50">
    <w:name w:val="Style50"/>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191">
    <w:name w:val="Font Style191"/>
    <w:uiPriority w:val="99"/>
    <w:rsid w:val="00FF3BB0"/>
    <w:rPr>
      <w:rFonts w:ascii="Garamond" w:hAnsi="Garamond" w:cs="Garamond"/>
      <w:i/>
      <w:iCs/>
      <w:spacing w:val="-10"/>
      <w:sz w:val="30"/>
      <w:szCs w:val="30"/>
    </w:rPr>
  </w:style>
  <w:style w:type="paragraph" w:customStyle="1" w:styleId="Style41">
    <w:name w:val="Style41"/>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211">
    <w:name w:val="Font Style211"/>
    <w:rsid w:val="00FF3BB0"/>
    <w:rPr>
      <w:rFonts w:ascii="Times New Roman" w:hAnsi="Times New Roman" w:cs="Times New Roman"/>
      <w:b/>
      <w:bCs/>
      <w:smallCaps/>
      <w:sz w:val="14"/>
      <w:szCs w:val="14"/>
    </w:rPr>
  </w:style>
  <w:style w:type="paragraph" w:customStyle="1" w:styleId="Style57">
    <w:name w:val="Style57"/>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64">
    <w:name w:val="Style64"/>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169">
    <w:name w:val="Font Style169"/>
    <w:rsid w:val="00FF3BB0"/>
    <w:rPr>
      <w:rFonts w:ascii="Times New Roman" w:hAnsi="Times New Roman" w:cs="Times New Roman"/>
      <w:sz w:val="16"/>
      <w:szCs w:val="16"/>
    </w:rPr>
  </w:style>
  <w:style w:type="paragraph" w:customStyle="1" w:styleId="Style66">
    <w:name w:val="Style66"/>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178">
    <w:name w:val="Font Style178"/>
    <w:uiPriority w:val="99"/>
    <w:rsid w:val="00FF3BB0"/>
    <w:rPr>
      <w:rFonts w:ascii="Times New Roman" w:hAnsi="Times New Roman" w:cs="Times New Roman"/>
      <w:b/>
      <w:bCs/>
      <w:w w:val="150"/>
      <w:sz w:val="8"/>
      <w:szCs w:val="8"/>
    </w:rPr>
  </w:style>
  <w:style w:type="paragraph" w:customStyle="1" w:styleId="Style79">
    <w:name w:val="Style79"/>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73">
    <w:name w:val="Style73"/>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86">
    <w:name w:val="Style86"/>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82">
    <w:name w:val="Style82"/>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93">
    <w:name w:val="Style93"/>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94">
    <w:name w:val="Style94"/>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190">
    <w:name w:val="Font Style190"/>
    <w:rsid w:val="00FF3BB0"/>
    <w:rPr>
      <w:rFonts w:ascii="Times New Roman" w:hAnsi="Times New Roman" w:cs="Times New Roman"/>
      <w:b/>
      <w:bCs/>
      <w:spacing w:val="20"/>
      <w:sz w:val="14"/>
      <w:szCs w:val="14"/>
    </w:rPr>
  </w:style>
  <w:style w:type="paragraph" w:customStyle="1" w:styleId="Style104">
    <w:name w:val="Style104"/>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38">
    <w:name w:val="Style138"/>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24">
    <w:name w:val="Style124"/>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40">
    <w:name w:val="Style140"/>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55">
    <w:name w:val="Style155"/>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51">
    <w:name w:val="Style151"/>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176">
    <w:name w:val="Font Style176"/>
    <w:rsid w:val="00FF3BB0"/>
    <w:rPr>
      <w:rFonts w:ascii="Times New Roman" w:hAnsi="Times New Roman" w:cs="Times New Roman"/>
      <w:spacing w:val="40"/>
      <w:sz w:val="24"/>
      <w:szCs w:val="24"/>
    </w:rPr>
  </w:style>
  <w:style w:type="character" w:customStyle="1" w:styleId="FontStyle254">
    <w:name w:val="Font Style254"/>
    <w:rsid w:val="00FF3BB0"/>
    <w:rPr>
      <w:rFonts w:ascii="Times New Roman" w:hAnsi="Times New Roman" w:cs="Times New Roman"/>
      <w:b/>
      <w:bCs/>
      <w:sz w:val="16"/>
      <w:szCs w:val="16"/>
    </w:rPr>
  </w:style>
  <w:style w:type="character" w:customStyle="1" w:styleId="FontStyle265">
    <w:name w:val="Font Style265"/>
    <w:rsid w:val="00FF3BB0"/>
    <w:rPr>
      <w:rFonts w:ascii="Times New Roman" w:hAnsi="Times New Roman" w:cs="Times New Roman"/>
      <w:sz w:val="16"/>
      <w:szCs w:val="16"/>
    </w:rPr>
  </w:style>
  <w:style w:type="character" w:customStyle="1" w:styleId="FontStyle287">
    <w:name w:val="Font Style287"/>
    <w:rsid w:val="00FF3BB0"/>
    <w:rPr>
      <w:rFonts w:ascii="Times New Roman" w:hAnsi="Times New Roman" w:cs="Times New Roman"/>
      <w:b/>
      <w:bCs/>
      <w:i/>
      <w:iCs/>
      <w:spacing w:val="-10"/>
      <w:sz w:val="14"/>
      <w:szCs w:val="14"/>
    </w:rPr>
  </w:style>
  <w:style w:type="character" w:customStyle="1" w:styleId="FontStyle264">
    <w:name w:val="Font Style264"/>
    <w:rsid w:val="00FF3BB0"/>
    <w:rPr>
      <w:rFonts w:ascii="Times New Roman" w:hAnsi="Times New Roman" w:cs="Times New Roman"/>
      <w:i/>
      <w:iCs/>
      <w:sz w:val="16"/>
      <w:szCs w:val="16"/>
    </w:rPr>
  </w:style>
  <w:style w:type="paragraph" w:customStyle="1" w:styleId="Style60">
    <w:name w:val="Style60"/>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87">
    <w:name w:val="Style87"/>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19">
    <w:name w:val="Style119"/>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92">
    <w:name w:val="Style92"/>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53">
    <w:name w:val="Style153"/>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258">
    <w:name w:val="Font Style258"/>
    <w:rsid w:val="00FF3BB0"/>
    <w:rPr>
      <w:rFonts w:ascii="Times New Roman" w:hAnsi="Times New Roman" w:cs="Times New Roman"/>
      <w:b/>
      <w:bCs/>
      <w:sz w:val="36"/>
      <w:szCs w:val="36"/>
    </w:rPr>
  </w:style>
  <w:style w:type="character" w:customStyle="1" w:styleId="FontStyle341">
    <w:name w:val="Font Style341"/>
    <w:rsid w:val="00FF3BB0"/>
    <w:rPr>
      <w:rFonts w:ascii="Times New Roman" w:hAnsi="Times New Roman" w:cs="Times New Roman"/>
      <w:b/>
      <w:bCs/>
      <w:sz w:val="16"/>
      <w:szCs w:val="16"/>
    </w:rPr>
  </w:style>
  <w:style w:type="character" w:customStyle="1" w:styleId="FontStyle373">
    <w:name w:val="Font Style373"/>
    <w:rsid w:val="00FF3BB0"/>
    <w:rPr>
      <w:rFonts w:ascii="Cambria" w:hAnsi="Cambria" w:cs="Cambria"/>
      <w:smallCaps/>
      <w:spacing w:val="-10"/>
      <w:sz w:val="14"/>
      <w:szCs w:val="14"/>
    </w:rPr>
  </w:style>
  <w:style w:type="paragraph" w:customStyle="1" w:styleId="Style175">
    <w:name w:val="Style175"/>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71">
    <w:name w:val="Font Style371"/>
    <w:rsid w:val="00FF3BB0"/>
    <w:rPr>
      <w:rFonts w:ascii="Times New Roman" w:hAnsi="Times New Roman" w:cs="Times New Roman"/>
      <w:b/>
      <w:bCs/>
      <w:i/>
      <w:iCs/>
      <w:sz w:val="14"/>
      <w:szCs w:val="14"/>
    </w:rPr>
  </w:style>
  <w:style w:type="character" w:customStyle="1" w:styleId="FontStyle268">
    <w:name w:val="Font Style268"/>
    <w:rsid w:val="00FF3BB0"/>
    <w:rPr>
      <w:rFonts w:ascii="Times New Roman" w:hAnsi="Times New Roman" w:cs="Times New Roman"/>
      <w:b/>
      <w:bCs/>
      <w:spacing w:val="20"/>
      <w:sz w:val="16"/>
      <w:szCs w:val="16"/>
    </w:rPr>
  </w:style>
  <w:style w:type="paragraph" w:customStyle="1" w:styleId="Style187">
    <w:name w:val="Style187"/>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232">
    <w:name w:val="Style232"/>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189">
    <w:name w:val="Font Style189"/>
    <w:uiPriority w:val="99"/>
    <w:rsid w:val="00FF3BB0"/>
    <w:rPr>
      <w:rFonts w:ascii="Times New Roman" w:hAnsi="Times New Roman" w:cs="Times New Roman"/>
      <w:b/>
      <w:bCs/>
      <w:sz w:val="16"/>
      <w:szCs w:val="16"/>
    </w:rPr>
  </w:style>
  <w:style w:type="character" w:customStyle="1" w:styleId="FontStyle188">
    <w:name w:val="Font Style188"/>
    <w:uiPriority w:val="99"/>
    <w:rsid w:val="00FF3BB0"/>
    <w:rPr>
      <w:rFonts w:ascii="Times New Roman" w:hAnsi="Times New Roman" w:cs="Times New Roman"/>
      <w:sz w:val="16"/>
      <w:szCs w:val="16"/>
    </w:rPr>
  </w:style>
  <w:style w:type="character" w:customStyle="1" w:styleId="FontStyle161">
    <w:name w:val="Font Style161"/>
    <w:uiPriority w:val="99"/>
    <w:rsid w:val="00FF3BB0"/>
    <w:rPr>
      <w:rFonts w:ascii="Times New Roman" w:hAnsi="Times New Roman" w:cs="Times New Roman"/>
      <w:i/>
      <w:iCs/>
      <w:sz w:val="16"/>
      <w:szCs w:val="16"/>
    </w:rPr>
  </w:style>
  <w:style w:type="character" w:customStyle="1" w:styleId="FontStyle174">
    <w:name w:val="Font Style174"/>
    <w:uiPriority w:val="99"/>
    <w:rsid w:val="00FF3BB0"/>
    <w:rPr>
      <w:rFonts w:ascii="Courier New" w:hAnsi="Courier New" w:cs="Courier New"/>
      <w:b/>
      <w:bCs/>
      <w:smallCaps/>
      <w:spacing w:val="-10"/>
      <w:sz w:val="16"/>
      <w:szCs w:val="16"/>
    </w:rPr>
  </w:style>
  <w:style w:type="paragraph" w:customStyle="1" w:styleId="Style39">
    <w:name w:val="Style39"/>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195">
    <w:name w:val="Font Style195"/>
    <w:uiPriority w:val="99"/>
    <w:rsid w:val="00FF3BB0"/>
    <w:rPr>
      <w:rFonts w:ascii="Times New Roman" w:hAnsi="Times New Roman" w:cs="Times New Roman"/>
      <w:b/>
      <w:bCs/>
      <w:smallCaps/>
      <w:sz w:val="18"/>
      <w:szCs w:val="18"/>
    </w:rPr>
  </w:style>
  <w:style w:type="character" w:customStyle="1" w:styleId="FontStyle210">
    <w:name w:val="Font Style210"/>
    <w:uiPriority w:val="99"/>
    <w:rsid w:val="00FF3BB0"/>
    <w:rPr>
      <w:rFonts w:ascii="Courier New" w:hAnsi="Courier New" w:cs="Courier New"/>
      <w:b/>
      <w:bCs/>
      <w:smallCaps/>
      <w:sz w:val="10"/>
      <w:szCs w:val="10"/>
    </w:rPr>
  </w:style>
  <w:style w:type="character" w:customStyle="1" w:styleId="FontStyle233">
    <w:name w:val="Font Style233"/>
    <w:uiPriority w:val="99"/>
    <w:rsid w:val="00FF3BB0"/>
    <w:rPr>
      <w:rFonts w:ascii="Times New Roman" w:hAnsi="Times New Roman" w:cs="Times New Roman"/>
      <w:b/>
      <w:bCs/>
      <w:i/>
      <w:iCs/>
      <w:smallCaps/>
      <w:spacing w:val="-10"/>
      <w:sz w:val="14"/>
      <w:szCs w:val="14"/>
    </w:rPr>
  </w:style>
  <w:style w:type="character" w:customStyle="1" w:styleId="FontStyle217">
    <w:name w:val="Font Style217"/>
    <w:uiPriority w:val="99"/>
    <w:rsid w:val="00FF3BB0"/>
    <w:rPr>
      <w:rFonts w:ascii="Times New Roman" w:hAnsi="Times New Roman" w:cs="Times New Roman"/>
      <w:smallCaps/>
      <w:sz w:val="16"/>
      <w:szCs w:val="16"/>
    </w:rPr>
  </w:style>
  <w:style w:type="character" w:customStyle="1" w:styleId="FontStyle181">
    <w:name w:val="Font Style181"/>
    <w:uiPriority w:val="99"/>
    <w:rsid w:val="00FF3BB0"/>
    <w:rPr>
      <w:rFonts w:ascii="Calibri" w:hAnsi="Calibri" w:cs="Calibri"/>
      <w:i/>
      <w:iCs/>
      <w:spacing w:val="-10"/>
      <w:sz w:val="30"/>
      <w:szCs w:val="30"/>
    </w:rPr>
  </w:style>
  <w:style w:type="character" w:customStyle="1" w:styleId="FontStyle172">
    <w:name w:val="Font Style172"/>
    <w:uiPriority w:val="99"/>
    <w:rsid w:val="00FF3BB0"/>
    <w:rPr>
      <w:rFonts w:ascii="Times New Roman" w:hAnsi="Times New Roman" w:cs="Times New Roman"/>
      <w:b/>
      <w:bCs/>
      <w:spacing w:val="-10"/>
      <w:sz w:val="18"/>
      <w:szCs w:val="18"/>
    </w:rPr>
  </w:style>
  <w:style w:type="paragraph" w:customStyle="1" w:styleId="Style181">
    <w:name w:val="Style181"/>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206">
    <w:name w:val="Font Style206"/>
    <w:uiPriority w:val="99"/>
    <w:rsid w:val="00FF3BB0"/>
    <w:rPr>
      <w:rFonts w:ascii="Times New Roman" w:hAnsi="Times New Roman" w:cs="Times New Roman"/>
      <w:b/>
      <w:bCs/>
      <w:sz w:val="12"/>
      <w:szCs w:val="12"/>
    </w:rPr>
  </w:style>
  <w:style w:type="paragraph" w:customStyle="1" w:styleId="Style80">
    <w:name w:val="Style80"/>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11">
    <w:name w:val="Style111"/>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07">
    <w:name w:val="Style107"/>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286">
    <w:name w:val="Font Style286"/>
    <w:uiPriority w:val="99"/>
    <w:rsid w:val="00FF3BB0"/>
    <w:rPr>
      <w:rFonts w:ascii="Courier New" w:hAnsi="Courier New" w:cs="Courier New"/>
      <w:spacing w:val="-20"/>
      <w:sz w:val="20"/>
      <w:szCs w:val="20"/>
    </w:rPr>
  </w:style>
  <w:style w:type="paragraph" w:customStyle="1" w:styleId="Style32">
    <w:name w:val="Style32"/>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20">
    <w:name w:val="Style120"/>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16">
    <w:name w:val="Style116"/>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99">
    <w:name w:val="Style99"/>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278">
    <w:name w:val="Font Style278"/>
    <w:uiPriority w:val="99"/>
    <w:rsid w:val="00FF3BB0"/>
    <w:rPr>
      <w:rFonts w:ascii="Times New Roman" w:hAnsi="Times New Roman" w:cs="Times New Roman"/>
      <w:b/>
      <w:bCs/>
      <w:i/>
      <w:iCs/>
      <w:sz w:val="16"/>
      <w:szCs w:val="16"/>
    </w:rPr>
  </w:style>
  <w:style w:type="paragraph" w:customStyle="1" w:styleId="Style115">
    <w:name w:val="Style115"/>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29">
    <w:name w:val="Style129"/>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37">
    <w:name w:val="Style137"/>
    <w:basedOn w:val="a0"/>
    <w:uiPriority w:val="99"/>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16">
    <w:name w:val="Font Style316"/>
    <w:uiPriority w:val="99"/>
    <w:rsid w:val="00FF3BB0"/>
    <w:rPr>
      <w:rFonts w:ascii="Garamond" w:hAnsi="Garamond" w:cs="Garamond"/>
      <w:sz w:val="20"/>
      <w:szCs w:val="20"/>
    </w:rPr>
  </w:style>
  <w:style w:type="paragraph" w:customStyle="1" w:styleId="Style145">
    <w:name w:val="Style145"/>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10">
    <w:name w:val="Font Style310"/>
    <w:rsid w:val="00FF3BB0"/>
    <w:rPr>
      <w:rFonts w:ascii="Times New Roman" w:hAnsi="Times New Roman" w:cs="Times New Roman"/>
      <w:i/>
      <w:iCs/>
      <w:sz w:val="16"/>
      <w:szCs w:val="16"/>
    </w:rPr>
  </w:style>
  <w:style w:type="character" w:customStyle="1" w:styleId="FontStyle340">
    <w:name w:val="Font Style340"/>
    <w:rsid w:val="00FF3BB0"/>
    <w:rPr>
      <w:rFonts w:ascii="Times New Roman" w:hAnsi="Times New Roman" w:cs="Times New Roman"/>
      <w:sz w:val="16"/>
      <w:szCs w:val="16"/>
    </w:rPr>
  </w:style>
  <w:style w:type="character" w:customStyle="1" w:styleId="FontStyle307">
    <w:name w:val="Font Style307"/>
    <w:rsid w:val="00FF3BB0"/>
    <w:rPr>
      <w:rFonts w:ascii="Times New Roman" w:hAnsi="Times New Roman" w:cs="Times New Roman"/>
      <w:b/>
      <w:bCs/>
      <w:sz w:val="22"/>
      <w:szCs w:val="22"/>
    </w:rPr>
  </w:style>
  <w:style w:type="paragraph" w:customStyle="1" w:styleId="Style35">
    <w:name w:val="Style35"/>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43">
    <w:name w:val="Style43"/>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30">
    <w:name w:val="Font Style330"/>
    <w:rsid w:val="00FF3BB0"/>
    <w:rPr>
      <w:rFonts w:ascii="Times New Roman" w:hAnsi="Times New Roman" w:cs="Times New Roman"/>
      <w:sz w:val="18"/>
      <w:szCs w:val="18"/>
    </w:rPr>
  </w:style>
  <w:style w:type="paragraph" w:customStyle="1" w:styleId="Style36">
    <w:name w:val="Style36"/>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61">
    <w:name w:val="Style61"/>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88">
    <w:name w:val="Style88"/>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34">
    <w:name w:val="Font Style334"/>
    <w:rsid w:val="00FF3BB0"/>
    <w:rPr>
      <w:rFonts w:ascii="Times New Roman" w:hAnsi="Times New Roman" w:cs="Times New Roman"/>
      <w:b/>
      <w:bCs/>
      <w:i/>
      <w:iCs/>
      <w:spacing w:val="-20"/>
      <w:sz w:val="18"/>
      <w:szCs w:val="18"/>
    </w:rPr>
  </w:style>
  <w:style w:type="paragraph" w:customStyle="1" w:styleId="Style132">
    <w:name w:val="Style132"/>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61">
    <w:name w:val="Style161"/>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84">
    <w:name w:val="Style184"/>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13">
    <w:name w:val="Font Style313"/>
    <w:rsid w:val="00FF3BB0"/>
    <w:rPr>
      <w:rFonts w:ascii="Times New Roman" w:hAnsi="Times New Roman" w:cs="Times New Roman"/>
      <w:b/>
      <w:bCs/>
      <w:i/>
      <w:iCs/>
      <w:spacing w:val="-10"/>
      <w:sz w:val="14"/>
      <w:szCs w:val="14"/>
    </w:rPr>
  </w:style>
  <w:style w:type="paragraph" w:customStyle="1" w:styleId="Style160">
    <w:name w:val="Style160"/>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439">
    <w:name w:val="Font Style439"/>
    <w:rsid w:val="00FF3BB0"/>
    <w:rPr>
      <w:rFonts w:ascii="Microsoft Sans Serif" w:hAnsi="Microsoft Sans Serif" w:cs="Microsoft Sans Serif"/>
      <w:b/>
      <w:bCs/>
      <w:smallCaps/>
      <w:spacing w:val="20"/>
      <w:sz w:val="12"/>
      <w:szCs w:val="12"/>
    </w:rPr>
  </w:style>
  <w:style w:type="paragraph" w:customStyle="1" w:styleId="Style185">
    <w:name w:val="Style185"/>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223">
    <w:name w:val="Style223"/>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99">
    <w:name w:val="Style199"/>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217">
    <w:name w:val="Style217"/>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235">
    <w:name w:val="Style235"/>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234">
    <w:name w:val="Style234"/>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263">
    <w:name w:val="Style263"/>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09">
    <w:name w:val="Font Style309"/>
    <w:rsid w:val="00FF3BB0"/>
    <w:rPr>
      <w:rFonts w:ascii="Times New Roman" w:hAnsi="Times New Roman" w:cs="Times New Roman"/>
      <w:b/>
      <w:bCs/>
      <w:i/>
      <w:iCs/>
      <w:smallCaps/>
      <w:sz w:val="14"/>
      <w:szCs w:val="14"/>
    </w:rPr>
  </w:style>
  <w:style w:type="paragraph" w:customStyle="1" w:styleId="Style270">
    <w:name w:val="Style270"/>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273">
    <w:name w:val="Style273"/>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77">
    <w:name w:val="Font Style377"/>
    <w:rsid w:val="00FF3BB0"/>
    <w:rPr>
      <w:rFonts w:ascii="Impact" w:hAnsi="Impact" w:cs="Impact"/>
      <w:i/>
      <w:iCs/>
      <w:sz w:val="14"/>
      <w:szCs w:val="14"/>
    </w:rPr>
  </w:style>
  <w:style w:type="character" w:customStyle="1" w:styleId="FontStyle433">
    <w:name w:val="Font Style433"/>
    <w:rsid w:val="00FF3BB0"/>
    <w:rPr>
      <w:rFonts w:ascii="Times New Roman" w:hAnsi="Times New Roman" w:cs="Times New Roman"/>
      <w:b/>
      <w:bCs/>
      <w:i/>
      <w:iCs/>
      <w:sz w:val="22"/>
      <w:szCs w:val="22"/>
    </w:rPr>
  </w:style>
  <w:style w:type="paragraph" w:customStyle="1" w:styleId="Style251">
    <w:name w:val="Style251"/>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15">
    <w:name w:val="Font Style315"/>
    <w:rsid w:val="00FF3BB0"/>
    <w:rPr>
      <w:rFonts w:ascii="Times New Roman" w:hAnsi="Times New Roman" w:cs="Times New Roman"/>
      <w:b/>
      <w:bCs/>
      <w:sz w:val="16"/>
      <w:szCs w:val="16"/>
    </w:rPr>
  </w:style>
  <w:style w:type="character" w:customStyle="1" w:styleId="FontStyle546">
    <w:name w:val="Font Style546"/>
    <w:rsid w:val="00FF3BB0"/>
    <w:rPr>
      <w:rFonts w:ascii="Impact" w:hAnsi="Impact" w:cs="Impact"/>
      <w:i/>
      <w:iCs/>
      <w:spacing w:val="10"/>
      <w:sz w:val="20"/>
      <w:szCs w:val="20"/>
    </w:rPr>
  </w:style>
  <w:style w:type="character" w:customStyle="1" w:styleId="FontStyle357">
    <w:name w:val="Font Style357"/>
    <w:rsid w:val="00FF3BB0"/>
    <w:rPr>
      <w:rFonts w:ascii="Times New Roman" w:hAnsi="Times New Roman" w:cs="Times New Roman"/>
      <w:b/>
      <w:bCs/>
      <w:smallCaps/>
      <w:sz w:val="14"/>
      <w:szCs w:val="14"/>
    </w:rPr>
  </w:style>
  <w:style w:type="paragraph" w:customStyle="1" w:styleId="Style287">
    <w:name w:val="Style287"/>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288">
    <w:name w:val="Style288"/>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260">
    <w:name w:val="Style260"/>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12">
    <w:name w:val="Font Style312"/>
    <w:rsid w:val="00FF3BB0"/>
    <w:rPr>
      <w:rFonts w:ascii="Times New Roman" w:hAnsi="Times New Roman" w:cs="Times New Roman"/>
      <w:b/>
      <w:bCs/>
      <w:smallCaps/>
      <w:sz w:val="16"/>
      <w:szCs w:val="16"/>
    </w:rPr>
  </w:style>
  <w:style w:type="character" w:customStyle="1" w:styleId="FontStyle558">
    <w:name w:val="Font Style558"/>
    <w:rsid w:val="00FF3BB0"/>
    <w:rPr>
      <w:rFonts w:ascii="Courier New" w:hAnsi="Courier New" w:cs="Courier New"/>
      <w:i/>
      <w:iCs/>
      <w:spacing w:val="-20"/>
      <w:sz w:val="20"/>
      <w:szCs w:val="20"/>
    </w:rPr>
  </w:style>
  <w:style w:type="character" w:customStyle="1" w:styleId="FontStyle248">
    <w:name w:val="Font Style248"/>
    <w:rsid w:val="00FF3BB0"/>
    <w:rPr>
      <w:rFonts w:ascii="Times New Roman" w:hAnsi="Times New Roman" w:cs="Times New Roman"/>
      <w:b/>
      <w:bCs/>
      <w:sz w:val="16"/>
      <w:szCs w:val="16"/>
    </w:rPr>
  </w:style>
  <w:style w:type="character" w:customStyle="1" w:styleId="FontStyle257">
    <w:name w:val="Font Style257"/>
    <w:rsid w:val="00FF3BB0"/>
    <w:rPr>
      <w:rFonts w:ascii="Times New Roman" w:hAnsi="Times New Roman" w:cs="Times New Roman"/>
      <w:b/>
      <w:bCs/>
      <w:sz w:val="24"/>
      <w:szCs w:val="24"/>
    </w:rPr>
  </w:style>
  <w:style w:type="character" w:customStyle="1" w:styleId="FontStyle260">
    <w:name w:val="Font Style260"/>
    <w:rsid w:val="00FF3BB0"/>
    <w:rPr>
      <w:rFonts w:ascii="Times New Roman" w:hAnsi="Times New Roman" w:cs="Times New Roman"/>
      <w:sz w:val="16"/>
      <w:szCs w:val="16"/>
    </w:rPr>
  </w:style>
  <w:style w:type="character" w:customStyle="1" w:styleId="FontStyle259">
    <w:name w:val="Font Style259"/>
    <w:rsid w:val="00FF3BB0"/>
    <w:rPr>
      <w:rFonts w:ascii="Cambria" w:hAnsi="Cambria" w:cs="Cambria"/>
      <w:i/>
      <w:iCs/>
      <w:spacing w:val="-20"/>
      <w:sz w:val="20"/>
      <w:szCs w:val="20"/>
    </w:rPr>
  </w:style>
  <w:style w:type="paragraph" w:customStyle="1" w:styleId="Style59">
    <w:name w:val="Style59"/>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276">
    <w:name w:val="Font Style276"/>
    <w:rsid w:val="00FF3BB0"/>
    <w:rPr>
      <w:rFonts w:ascii="Times New Roman" w:hAnsi="Times New Roman" w:cs="Times New Roman"/>
      <w:b/>
      <w:bCs/>
      <w:i/>
      <w:iCs/>
      <w:spacing w:val="-10"/>
      <w:sz w:val="16"/>
      <w:szCs w:val="16"/>
    </w:rPr>
  </w:style>
  <w:style w:type="paragraph" w:customStyle="1" w:styleId="Style90">
    <w:name w:val="Style90"/>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63">
    <w:name w:val="Font Style363"/>
    <w:rsid w:val="00FF3BB0"/>
    <w:rPr>
      <w:rFonts w:ascii="Times New Roman" w:hAnsi="Times New Roman" w:cs="Times New Roman"/>
      <w:sz w:val="14"/>
      <w:szCs w:val="14"/>
    </w:rPr>
  </w:style>
  <w:style w:type="paragraph" w:customStyle="1" w:styleId="Style123">
    <w:name w:val="Style123"/>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293">
    <w:name w:val="Font Style293"/>
    <w:rsid w:val="00FF3BB0"/>
    <w:rPr>
      <w:rFonts w:ascii="Times New Roman" w:hAnsi="Times New Roman" w:cs="Times New Roman"/>
      <w:b/>
      <w:bCs/>
      <w:i/>
      <w:iCs/>
      <w:sz w:val="16"/>
      <w:szCs w:val="16"/>
    </w:rPr>
  </w:style>
  <w:style w:type="paragraph" w:customStyle="1" w:styleId="Style144">
    <w:name w:val="Style144"/>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152">
    <w:name w:val="Style152"/>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06">
    <w:name w:val="Font Style306"/>
    <w:rsid w:val="00FF3BB0"/>
    <w:rPr>
      <w:rFonts w:ascii="Times New Roman" w:hAnsi="Times New Roman" w:cs="Times New Roman"/>
      <w:sz w:val="14"/>
      <w:szCs w:val="14"/>
    </w:rPr>
  </w:style>
  <w:style w:type="paragraph" w:customStyle="1" w:styleId="Style192">
    <w:name w:val="Style192"/>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19">
    <w:name w:val="Font Style319"/>
    <w:rsid w:val="00FF3BB0"/>
    <w:rPr>
      <w:rFonts w:ascii="Franklin Gothic Demi" w:hAnsi="Franklin Gothic Demi" w:cs="Franklin Gothic Demi"/>
      <w:b/>
      <w:bCs/>
      <w:smallCaps/>
      <w:spacing w:val="10"/>
      <w:sz w:val="16"/>
      <w:szCs w:val="16"/>
    </w:rPr>
  </w:style>
  <w:style w:type="character" w:customStyle="1" w:styleId="FontStyle267">
    <w:name w:val="Font Style267"/>
    <w:rsid w:val="00FF3BB0"/>
    <w:rPr>
      <w:rFonts w:ascii="Times New Roman" w:hAnsi="Times New Roman" w:cs="Times New Roman"/>
      <w:sz w:val="16"/>
      <w:szCs w:val="16"/>
    </w:rPr>
  </w:style>
  <w:style w:type="paragraph" w:customStyle="1" w:styleId="Style203">
    <w:name w:val="Style203"/>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218">
    <w:name w:val="Style218"/>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67">
    <w:name w:val="Style67"/>
    <w:basedOn w:val="a0"/>
    <w:rsid w:val="00FF3BB0"/>
    <w:pPr>
      <w:widowControl w:val="0"/>
      <w:autoSpaceDE w:val="0"/>
      <w:autoSpaceDN w:val="0"/>
      <w:adjustRightInd w:val="0"/>
      <w:spacing w:after="0" w:line="240" w:lineRule="auto"/>
    </w:pPr>
    <w:rPr>
      <w:rFonts w:ascii="Times New Roman" w:hAnsi="Times New Roman"/>
      <w:sz w:val="24"/>
      <w:szCs w:val="24"/>
    </w:rPr>
  </w:style>
  <w:style w:type="paragraph" w:customStyle="1" w:styleId="Style219">
    <w:name w:val="Style219"/>
    <w:basedOn w:val="a0"/>
    <w:rsid w:val="00FF3B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45">
    <w:name w:val="Font Style345"/>
    <w:rsid w:val="00FF3BB0"/>
    <w:rPr>
      <w:rFonts w:ascii="Times New Roman" w:hAnsi="Times New Roman" w:cs="Times New Roman"/>
      <w:b/>
      <w:bCs/>
      <w:i/>
      <w:iCs/>
      <w:spacing w:val="-10"/>
      <w:sz w:val="14"/>
      <w:szCs w:val="14"/>
    </w:rPr>
  </w:style>
  <w:style w:type="character" w:customStyle="1" w:styleId="FontStyle331">
    <w:name w:val="Font Style331"/>
    <w:rsid w:val="00FF3BB0"/>
    <w:rPr>
      <w:rFonts w:ascii="Consolas" w:hAnsi="Consolas" w:cs="Consolas"/>
      <w:b/>
      <w:bCs/>
      <w:i/>
      <w:iCs/>
      <w:sz w:val="26"/>
      <w:szCs w:val="26"/>
    </w:rPr>
  </w:style>
  <w:style w:type="character" w:customStyle="1" w:styleId="485pt">
    <w:name w:val="Основной текст (4) + 8;5 pt;Курсив"/>
    <w:basedOn w:val="a1"/>
    <w:rsid w:val="00E63D1F"/>
    <w:rPr>
      <w:rFonts w:ascii="Times New Roman" w:eastAsia="Times New Roman" w:hAnsi="Times New Roman" w:cs="Times New Roman"/>
      <w:i/>
      <w:iCs/>
      <w:color w:val="000000"/>
      <w:spacing w:val="0"/>
      <w:w w:val="100"/>
      <w:position w:val="0"/>
      <w:sz w:val="17"/>
      <w:szCs w:val="17"/>
      <w:shd w:val="clear" w:color="auto" w:fill="FFFFFF"/>
      <w:lang w:val="ru-RU" w:eastAsia="ru-RU" w:bidi="ru-RU"/>
    </w:rPr>
  </w:style>
  <w:style w:type="character" w:customStyle="1" w:styleId="48pt0pt">
    <w:name w:val="Основной текст (4) + 8 pt;Малые прописные;Интервал 0 pt"/>
    <w:basedOn w:val="a1"/>
    <w:rsid w:val="00E63D1F"/>
    <w:rPr>
      <w:rFonts w:ascii="Times New Roman" w:eastAsia="Times New Roman" w:hAnsi="Times New Roman" w:cs="Times New Roman"/>
      <w:b w:val="0"/>
      <w:bCs w:val="0"/>
      <w:i w:val="0"/>
      <w:iCs w:val="0"/>
      <w:smallCaps/>
      <w:strike w:val="0"/>
      <w:color w:val="000000"/>
      <w:spacing w:val="10"/>
      <w:w w:val="100"/>
      <w:position w:val="0"/>
      <w:sz w:val="16"/>
      <w:szCs w:val="16"/>
      <w:u w:val="none"/>
      <w:shd w:val="clear" w:color="auto" w:fill="FFFFFF"/>
      <w:lang w:val="ru-RU" w:eastAsia="ru-RU" w:bidi="ru-RU"/>
    </w:rPr>
  </w:style>
  <w:style w:type="character" w:customStyle="1" w:styleId="4Candara75pt">
    <w:name w:val="Основной текст (4) + Candara;7;5 pt"/>
    <w:basedOn w:val="a1"/>
    <w:rsid w:val="00E63D1F"/>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35328">
      <w:bodyDiv w:val="1"/>
      <w:marLeft w:val="0"/>
      <w:marRight w:val="0"/>
      <w:marTop w:val="0"/>
      <w:marBottom w:val="0"/>
      <w:divBdr>
        <w:top w:val="none" w:sz="0" w:space="0" w:color="auto"/>
        <w:left w:val="none" w:sz="0" w:space="0" w:color="auto"/>
        <w:bottom w:val="none" w:sz="0" w:space="0" w:color="auto"/>
        <w:right w:val="none" w:sz="0" w:space="0" w:color="auto"/>
      </w:divBdr>
    </w:div>
    <w:div w:id="421802969">
      <w:bodyDiv w:val="1"/>
      <w:marLeft w:val="0"/>
      <w:marRight w:val="0"/>
      <w:marTop w:val="0"/>
      <w:marBottom w:val="0"/>
      <w:divBdr>
        <w:top w:val="none" w:sz="0" w:space="0" w:color="auto"/>
        <w:left w:val="none" w:sz="0" w:space="0" w:color="auto"/>
        <w:bottom w:val="none" w:sz="0" w:space="0" w:color="auto"/>
        <w:right w:val="none" w:sz="0" w:space="0" w:color="auto"/>
      </w:divBdr>
    </w:div>
    <w:div w:id="869032519">
      <w:bodyDiv w:val="1"/>
      <w:marLeft w:val="0"/>
      <w:marRight w:val="0"/>
      <w:marTop w:val="0"/>
      <w:marBottom w:val="0"/>
      <w:divBdr>
        <w:top w:val="none" w:sz="0" w:space="0" w:color="auto"/>
        <w:left w:val="none" w:sz="0" w:space="0" w:color="auto"/>
        <w:bottom w:val="none" w:sz="0" w:space="0" w:color="auto"/>
        <w:right w:val="none" w:sz="0" w:space="0" w:color="auto"/>
      </w:divBdr>
    </w:div>
    <w:div w:id="905799599">
      <w:bodyDiv w:val="1"/>
      <w:marLeft w:val="0"/>
      <w:marRight w:val="0"/>
      <w:marTop w:val="0"/>
      <w:marBottom w:val="0"/>
      <w:divBdr>
        <w:top w:val="none" w:sz="0" w:space="0" w:color="auto"/>
        <w:left w:val="none" w:sz="0" w:space="0" w:color="auto"/>
        <w:bottom w:val="none" w:sz="0" w:space="0" w:color="auto"/>
        <w:right w:val="none" w:sz="0" w:space="0" w:color="auto"/>
      </w:divBdr>
    </w:div>
    <w:div w:id="1078789463">
      <w:bodyDiv w:val="1"/>
      <w:marLeft w:val="0"/>
      <w:marRight w:val="0"/>
      <w:marTop w:val="0"/>
      <w:marBottom w:val="0"/>
      <w:divBdr>
        <w:top w:val="none" w:sz="0" w:space="0" w:color="auto"/>
        <w:left w:val="none" w:sz="0" w:space="0" w:color="auto"/>
        <w:bottom w:val="none" w:sz="0" w:space="0" w:color="auto"/>
        <w:right w:val="none" w:sz="0" w:space="0" w:color="auto"/>
      </w:divBdr>
    </w:div>
    <w:div w:id="1084883494">
      <w:bodyDiv w:val="1"/>
      <w:marLeft w:val="0"/>
      <w:marRight w:val="0"/>
      <w:marTop w:val="0"/>
      <w:marBottom w:val="0"/>
      <w:divBdr>
        <w:top w:val="none" w:sz="0" w:space="0" w:color="auto"/>
        <w:left w:val="none" w:sz="0" w:space="0" w:color="auto"/>
        <w:bottom w:val="none" w:sz="0" w:space="0" w:color="auto"/>
        <w:right w:val="none" w:sz="0" w:space="0" w:color="auto"/>
      </w:divBdr>
    </w:div>
    <w:div w:id="1462846883">
      <w:bodyDiv w:val="1"/>
      <w:marLeft w:val="0"/>
      <w:marRight w:val="0"/>
      <w:marTop w:val="0"/>
      <w:marBottom w:val="0"/>
      <w:divBdr>
        <w:top w:val="none" w:sz="0" w:space="0" w:color="auto"/>
        <w:left w:val="none" w:sz="0" w:space="0" w:color="auto"/>
        <w:bottom w:val="none" w:sz="0" w:space="0" w:color="auto"/>
        <w:right w:val="none" w:sz="0" w:space="0" w:color="auto"/>
      </w:divBdr>
    </w:div>
    <w:div w:id="1568029815">
      <w:bodyDiv w:val="1"/>
      <w:marLeft w:val="0"/>
      <w:marRight w:val="0"/>
      <w:marTop w:val="0"/>
      <w:marBottom w:val="0"/>
      <w:divBdr>
        <w:top w:val="none" w:sz="0" w:space="0" w:color="auto"/>
        <w:left w:val="none" w:sz="0" w:space="0" w:color="auto"/>
        <w:bottom w:val="none" w:sz="0" w:space="0" w:color="auto"/>
        <w:right w:val="none" w:sz="0" w:space="0" w:color="auto"/>
      </w:divBdr>
    </w:div>
    <w:div w:id="1971126413">
      <w:bodyDiv w:val="1"/>
      <w:marLeft w:val="0"/>
      <w:marRight w:val="0"/>
      <w:marTop w:val="0"/>
      <w:marBottom w:val="0"/>
      <w:divBdr>
        <w:top w:val="none" w:sz="0" w:space="0" w:color="auto"/>
        <w:left w:val="none" w:sz="0" w:space="0" w:color="auto"/>
        <w:bottom w:val="none" w:sz="0" w:space="0" w:color="auto"/>
        <w:right w:val="none" w:sz="0" w:space="0" w:color="auto"/>
      </w:divBdr>
    </w:div>
    <w:div w:id="2105808559">
      <w:bodyDiv w:val="1"/>
      <w:marLeft w:val="0"/>
      <w:marRight w:val="0"/>
      <w:marTop w:val="0"/>
      <w:marBottom w:val="0"/>
      <w:divBdr>
        <w:top w:val="none" w:sz="0" w:space="0" w:color="auto"/>
        <w:left w:val="none" w:sz="0" w:space="0" w:color="auto"/>
        <w:bottom w:val="none" w:sz="0" w:space="0" w:color="auto"/>
        <w:right w:val="none" w:sz="0" w:space="0" w:color="auto"/>
      </w:divBdr>
    </w:div>
    <w:div w:id="211793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QuickStyle" Target="diagrams/quickStyle2.xml"/><Relationship Id="rId26" Type="http://schemas.openxmlformats.org/officeDocument/2006/relationships/image" Target="media/image8.emf"/><Relationship Id="rId39" Type="http://schemas.openxmlformats.org/officeDocument/2006/relationships/hyperlink" Target="https://uz.wikipedia.org/wiki/Ro" TargetMode="External"/><Relationship Id="rId21" Type="http://schemas.openxmlformats.org/officeDocument/2006/relationships/image" Target="media/image3.wmf"/><Relationship Id="rId34" Type="http://schemas.openxmlformats.org/officeDocument/2006/relationships/image" Target="media/image11.png"/><Relationship Id="rId42" Type="http://schemas.openxmlformats.org/officeDocument/2006/relationships/image" Target="media/image16.jpeg"/><Relationship Id="rId47" Type="http://schemas.openxmlformats.org/officeDocument/2006/relationships/hyperlink" Target="https://uz.wikipedia.org/wiki/Xorazm" TargetMode="External"/><Relationship Id="rId50" Type="http://schemas.openxmlformats.org/officeDocument/2006/relationships/hyperlink" Target="https://uz.wikipedia.org/w/index.php?title=Alovuddin_Muhammad_II&amp;action=edit&amp;redlink=1" TargetMode="External"/><Relationship Id="rId55" Type="http://schemas.openxmlformats.org/officeDocument/2006/relationships/hyperlink" Target="file:///C:\Users\kurt\Downloads\3107036" TargetMode="External"/><Relationship Id="rId63" Type="http://schemas.openxmlformats.org/officeDocument/2006/relationships/hyperlink" Target="http://www.altinmiras.com"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diagramData" Target="diagrams/data2.xml"/><Relationship Id="rId29" Type="http://schemas.openxmlformats.org/officeDocument/2006/relationships/diagramQuickStyle" Target="diagrams/quickStyle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image" Target="media/image6.jpeg"/><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hyperlink" Target="https://uz.wikipedia.org/wiki/Ro" TargetMode="External"/><Relationship Id="rId45" Type="http://schemas.openxmlformats.org/officeDocument/2006/relationships/hyperlink" Target="https://uz.wikipedia.org/wiki/1231" TargetMode="External"/><Relationship Id="rId53" Type="http://schemas.openxmlformats.org/officeDocument/2006/relationships/hyperlink" Target="https://uz.wikipedia.org/wiki/Xorazm" TargetMode="External"/><Relationship Id="rId58" Type="http://schemas.openxmlformats.org/officeDocument/2006/relationships/hyperlink" Target="http://www.mf.uz" TargetMode="External"/><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image" Target="media/image5.wmf"/><Relationship Id="rId28" Type="http://schemas.openxmlformats.org/officeDocument/2006/relationships/diagramLayout" Target="diagrams/layout3.xml"/><Relationship Id="rId36" Type="http://schemas.openxmlformats.org/officeDocument/2006/relationships/image" Target="media/image13.png"/><Relationship Id="rId49" Type="http://schemas.openxmlformats.org/officeDocument/2006/relationships/hyperlink" Target="https://uz.wikipedia.org/wiki/1220" TargetMode="External"/><Relationship Id="rId57" Type="http://schemas.openxmlformats.org/officeDocument/2006/relationships/hyperlink" Target="http://www.lex.uz" TargetMode="External"/><Relationship Id="rId61" Type="http://schemas.openxmlformats.org/officeDocument/2006/relationships/hyperlink" Target="http://www.stat.uz" TargetMode="External"/><Relationship Id="rId10" Type="http://schemas.openxmlformats.org/officeDocument/2006/relationships/diagramData" Target="diagrams/data1.xml"/><Relationship Id="rId19" Type="http://schemas.openxmlformats.org/officeDocument/2006/relationships/diagramColors" Target="diagrams/colors2.xml"/><Relationship Id="rId31" Type="http://schemas.microsoft.com/office/2007/relationships/diagramDrawing" Target="diagrams/drawing3.xml"/><Relationship Id="rId44" Type="http://schemas.openxmlformats.org/officeDocument/2006/relationships/hyperlink" Target="https://uz.wikipedia.org/wiki/1198" TargetMode="External"/><Relationship Id="rId52" Type="http://schemas.openxmlformats.org/officeDocument/2006/relationships/hyperlink" Target="https://uz.wikipedia.org/w/index.php?title=Alovuddin_Muhammad_II&amp;action=edit&amp;redlink=1" TargetMode="External"/><Relationship Id="rId60" Type="http://schemas.openxmlformats.org/officeDocument/2006/relationships/hyperlink" Target="http://www.soliq.uz-" TargetMode="External"/><Relationship Id="rId65"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07/relationships/diagramDrawing" Target="diagrams/drawing1.xml"/><Relationship Id="rId22" Type="http://schemas.openxmlformats.org/officeDocument/2006/relationships/image" Target="media/image4.wmf"/><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image" Target="media/image12.png"/><Relationship Id="rId43" Type="http://schemas.openxmlformats.org/officeDocument/2006/relationships/image" Target="media/image17.png"/><Relationship Id="rId48" Type="http://schemas.openxmlformats.org/officeDocument/2006/relationships/hyperlink" Target="https://uz.wikipedia.org/wiki/Xorazm" TargetMode="External"/><Relationship Id="rId56" Type="http://schemas.openxmlformats.org/officeDocument/2006/relationships/hyperlink" Target="http://www.gov.uz" TargetMode="External"/><Relationship Id="rId64" Type="http://schemas.openxmlformats.org/officeDocument/2006/relationships/image" Target="media/image19.png"/><Relationship Id="rId8" Type="http://schemas.openxmlformats.org/officeDocument/2006/relationships/endnotes" Target="endnotes.xml"/><Relationship Id="rId51" Type="http://schemas.openxmlformats.org/officeDocument/2006/relationships/hyperlink" Target="https://uz.wikipedia.org/w/index.php?title=Alovuddin_Muhammad_II&amp;action=edit&amp;redlink=1" TargetMode="Externa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Layout" Target="diagrams/layout2.xml"/><Relationship Id="rId25" Type="http://schemas.openxmlformats.org/officeDocument/2006/relationships/image" Target="media/image7.jpeg"/><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hyperlink" Target="https://uz.wikipedia.org/wiki/Xorazm" TargetMode="External"/><Relationship Id="rId59" Type="http://schemas.openxmlformats.org/officeDocument/2006/relationships/hyperlink" Target="http://www.cbu.uz" TargetMode="External"/><Relationship Id="rId67" Type="http://schemas.openxmlformats.org/officeDocument/2006/relationships/fontTable" Target="fontTable.xml"/><Relationship Id="rId20" Type="http://schemas.microsoft.com/office/2007/relationships/diagramDrawing" Target="diagrams/drawing2.xml"/><Relationship Id="rId41" Type="http://schemas.openxmlformats.org/officeDocument/2006/relationships/hyperlink" Target="https://uz.wikipedia.org/wiki/Ro" TargetMode="External"/><Relationship Id="rId54" Type="http://schemas.openxmlformats.org/officeDocument/2006/relationships/image" Target="media/image18.jpeg"/><Relationship Id="rId62" Type="http://schemas.openxmlformats.org/officeDocument/2006/relationships/hyperlink" Target="http://www.thinsan.com" TargetMode="Externa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2C6E08A-B785-43AE-A8BE-8879417AB53F}" type="doc">
      <dgm:prSet loTypeId="urn:microsoft.com/office/officeart/2005/8/layout/venn1" loCatId="relationship" qsTypeId="urn:microsoft.com/office/officeart/2005/8/quickstyle/3d5" qsCatId="3D" csTypeId="urn:microsoft.com/office/officeart/2005/8/colors/colorful1#1" csCatId="colorful" phldr="1"/>
      <dgm:spPr/>
    </dgm:pt>
    <dgm:pt modelId="{AF1AB789-4ABA-46B9-80CB-66A8750EE192}">
      <dgm:prSet phldrT="[Текст]" custT="1"/>
      <dgm:spPr/>
      <dgm:t>
        <a:bodyPr/>
        <a:lstStyle/>
        <a:p>
          <a:r>
            <a:rPr lang="en-US" sz="1600" b="1">
              <a:latin typeface="Times New Roman" pitchFamily="18" charset="0"/>
              <a:cs typeface="Times New Roman" pitchFamily="18" charset="0"/>
            </a:rPr>
            <a:t>Y</a:t>
          </a:r>
          <a:endParaRPr lang="ru-RU" sz="1600" b="1">
            <a:latin typeface="Times New Roman" pitchFamily="18" charset="0"/>
            <a:cs typeface="Times New Roman" pitchFamily="18" charset="0"/>
          </a:endParaRPr>
        </a:p>
      </dgm:t>
    </dgm:pt>
    <dgm:pt modelId="{FC0A35C1-0566-468A-B569-4DD5029A9C9A}" type="parTrans" cxnId="{D11C8410-4CA4-46E1-8DA7-3426F6B985F4}">
      <dgm:prSet/>
      <dgm:spPr/>
      <dgm:t>
        <a:bodyPr/>
        <a:lstStyle/>
        <a:p>
          <a:endParaRPr lang="ru-RU"/>
        </a:p>
      </dgm:t>
    </dgm:pt>
    <dgm:pt modelId="{A51FBC07-0C1C-48C3-833D-2D9E46BE39E7}" type="sibTrans" cxnId="{D11C8410-4CA4-46E1-8DA7-3426F6B985F4}">
      <dgm:prSet/>
      <dgm:spPr/>
      <dgm:t>
        <a:bodyPr/>
        <a:lstStyle/>
        <a:p>
          <a:endParaRPr lang="ru-RU"/>
        </a:p>
      </dgm:t>
    </dgm:pt>
    <dgm:pt modelId="{D807108A-7814-4B5B-B593-986A302FCA71}">
      <dgm:prSet phldrT="[Текст]" custT="1"/>
      <dgm:spPr/>
      <dgm:t>
        <a:bodyPr/>
        <a:lstStyle/>
        <a:p>
          <a:r>
            <a:rPr lang="en-US" sz="1600" b="1">
              <a:latin typeface="Times New Roman" pitchFamily="18" charset="0"/>
              <a:cs typeface="Times New Roman" pitchFamily="18" charset="0"/>
            </a:rPr>
            <a:t>X</a:t>
          </a:r>
          <a:endParaRPr lang="ru-RU" sz="1600" b="1">
            <a:latin typeface="Times New Roman" pitchFamily="18" charset="0"/>
            <a:cs typeface="Times New Roman" pitchFamily="18" charset="0"/>
          </a:endParaRPr>
        </a:p>
      </dgm:t>
    </dgm:pt>
    <dgm:pt modelId="{B48B97E1-9680-4FE9-B6BF-B1094CD00360}" type="sibTrans" cxnId="{E589E779-3F91-4BBB-AE23-D8B0B71EC576}">
      <dgm:prSet/>
      <dgm:spPr/>
      <dgm:t>
        <a:bodyPr/>
        <a:lstStyle/>
        <a:p>
          <a:endParaRPr lang="ru-RU"/>
        </a:p>
      </dgm:t>
    </dgm:pt>
    <dgm:pt modelId="{9EFEC329-DFB4-4D42-AE9A-7D4269D18BDB}" type="parTrans" cxnId="{E589E779-3F91-4BBB-AE23-D8B0B71EC576}">
      <dgm:prSet/>
      <dgm:spPr/>
      <dgm:t>
        <a:bodyPr/>
        <a:lstStyle/>
        <a:p>
          <a:endParaRPr lang="ru-RU"/>
        </a:p>
      </dgm:t>
    </dgm:pt>
    <dgm:pt modelId="{93489851-12E0-4E8F-B4CB-5AFB5DF42687}" type="pres">
      <dgm:prSet presAssocID="{F2C6E08A-B785-43AE-A8BE-8879417AB53F}" presName="compositeShape" presStyleCnt="0">
        <dgm:presLayoutVars>
          <dgm:chMax val="7"/>
          <dgm:dir/>
          <dgm:resizeHandles val="exact"/>
        </dgm:presLayoutVars>
      </dgm:prSet>
      <dgm:spPr/>
    </dgm:pt>
    <dgm:pt modelId="{2C5C9EBD-F7C6-47E1-B465-B0854112B1AC}" type="pres">
      <dgm:prSet presAssocID="{D807108A-7814-4B5B-B593-986A302FCA71}" presName="circ1" presStyleLbl="vennNode1" presStyleIdx="0" presStyleCnt="2" custScaleX="73843" custScaleY="69176" custLinFactNeighborX="4022" custLinFactNeighborY="-1609"/>
      <dgm:spPr/>
      <dgm:t>
        <a:bodyPr/>
        <a:lstStyle/>
        <a:p>
          <a:endParaRPr lang="ru-RU"/>
        </a:p>
      </dgm:t>
    </dgm:pt>
    <dgm:pt modelId="{4E97330F-B439-4A57-8BB2-3EFAFDFB79C9}" type="pres">
      <dgm:prSet presAssocID="{D807108A-7814-4B5B-B593-986A302FCA71}" presName="circ1Tx" presStyleLbl="revTx" presStyleIdx="0" presStyleCnt="0">
        <dgm:presLayoutVars>
          <dgm:chMax val="0"/>
          <dgm:chPref val="0"/>
          <dgm:bulletEnabled val="1"/>
        </dgm:presLayoutVars>
      </dgm:prSet>
      <dgm:spPr/>
      <dgm:t>
        <a:bodyPr/>
        <a:lstStyle/>
        <a:p>
          <a:endParaRPr lang="ru-RU"/>
        </a:p>
      </dgm:t>
    </dgm:pt>
    <dgm:pt modelId="{06B34F83-3930-4F29-8378-1F88AB6CAF8E}" type="pres">
      <dgm:prSet presAssocID="{AF1AB789-4ABA-46B9-80CB-66A8750EE192}" presName="circ2" presStyleLbl="vennNode1" presStyleIdx="1" presStyleCnt="2" custScaleX="73950" custScaleY="69177" custLinFactNeighborX="-16728" custLinFactNeighborY="1302"/>
      <dgm:spPr/>
      <dgm:t>
        <a:bodyPr/>
        <a:lstStyle/>
        <a:p>
          <a:endParaRPr lang="ru-RU"/>
        </a:p>
      </dgm:t>
    </dgm:pt>
    <dgm:pt modelId="{74D987F9-FBA2-4C74-B6FC-A7B0BD5CC6DD}" type="pres">
      <dgm:prSet presAssocID="{AF1AB789-4ABA-46B9-80CB-66A8750EE192}" presName="circ2Tx" presStyleLbl="revTx" presStyleIdx="0" presStyleCnt="0">
        <dgm:presLayoutVars>
          <dgm:chMax val="0"/>
          <dgm:chPref val="0"/>
          <dgm:bulletEnabled val="1"/>
        </dgm:presLayoutVars>
      </dgm:prSet>
      <dgm:spPr/>
      <dgm:t>
        <a:bodyPr/>
        <a:lstStyle/>
        <a:p>
          <a:endParaRPr lang="ru-RU"/>
        </a:p>
      </dgm:t>
    </dgm:pt>
  </dgm:ptLst>
  <dgm:cxnLst>
    <dgm:cxn modelId="{7E46D305-C742-4B53-93ED-05A9B5C1C917}" type="presOf" srcId="{D807108A-7814-4B5B-B593-986A302FCA71}" destId="{4E97330F-B439-4A57-8BB2-3EFAFDFB79C9}" srcOrd="1" destOrd="0" presId="urn:microsoft.com/office/officeart/2005/8/layout/venn1"/>
    <dgm:cxn modelId="{D11C8410-4CA4-46E1-8DA7-3426F6B985F4}" srcId="{F2C6E08A-B785-43AE-A8BE-8879417AB53F}" destId="{AF1AB789-4ABA-46B9-80CB-66A8750EE192}" srcOrd="1" destOrd="0" parTransId="{FC0A35C1-0566-468A-B569-4DD5029A9C9A}" sibTransId="{A51FBC07-0C1C-48C3-833D-2D9E46BE39E7}"/>
    <dgm:cxn modelId="{E589E779-3F91-4BBB-AE23-D8B0B71EC576}" srcId="{F2C6E08A-B785-43AE-A8BE-8879417AB53F}" destId="{D807108A-7814-4B5B-B593-986A302FCA71}" srcOrd="0" destOrd="0" parTransId="{9EFEC329-DFB4-4D42-AE9A-7D4269D18BDB}" sibTransId="{B48B97E1-9680-4FE9-B6BF-B1094CD00360}"/>
    <dgm:cxn modelId="{BAB045BA-F00C-4FEC-B1FB-9363414131BB}" type="presOf" srcId="{AF1AB789-4ABA-46B9-80CB-66A8750EE192}" destId="{74D987F9-FBA2-4C74-B6FC-A7B0BD5CC6DD}" srcOrd="1" destOrd="0" presId="urn:microsoft.com/office/officeart/2005/8/layout/venn1"/>
    <dgm:cxn modelId="{E92D9CAF-7FD5-4372-BD41-E3AB702572BB}" type="presOf" srcId="{AF1AB789-4ABA-46B9-80CB-66A8750EE192}" destId="{06B34F83-3930-4F29-8378-1F88AB6CAF8E}" srcOrd="0" destOrd="0" presId="urn:microsoft.com/office/officeart/2005/8/layout/venn1"/>
    <dgm:cxn modelId="{9D1D49AC-EBAD-48A9-A963-9445F4F03C16}" type="presOf" srcId="{F2C6E08A-B785-43AE-A8BE-8879417AB53F}" destId="{93489851-12E0-4E8F-B4CB-5AFB5DF42687}" srcOrd="0" destOrd="0" presId="urn:microsoft.com/office/officeart/2005/8/layout/venn1"/>
    <dgm:cxn modelId="{54B669EE-2F89-4867-9EA6-DCD87F37A088}" type="presOf" srcId="{D807108A-7814-4B5B-B593-986A302FCA71}" destId="{2C5C9EBD-F7C6-47E1-B465-B0854112B1AC}" srcOrd="0" destOrd="0" presId="urn:microsoft.com/office/officeart/2005/8/layout/venn1"/>
    <dgm:cxn modelId="{F9AC1B3F-8067-4A50-A3A6-17D74327C77A}" type="presParOf" srcId="{93489851-12E0-4E8F-B4CB-5AFB5DF42687}" destId="{2C5C9EBD-F7C6-47E1-B465-B0854112B1AC}" srcOrd="0" destOrd="0" presId="urn:microsoft.com/office/officeart/2005/8/layout/venn1"/>
    <dgm:cxn modelId="{B5A960D4-EB2B-40CB-87D8-AAE5CE8E50CB}" type="presParOf" srcId="{93489851-12E0-4E8F-B4CB-5AFB5DF42687}" destId="{4E97330F-B439-4A57-8BB2-3EFAFDFB79C9}" srcOrd="1" destOrd="0" presId="urn:microsoft.com/office/officeart/2005/8/layout/venn1"/>
    <dgm:cxn modelId="{7EC474D9-40D1-40C1-B3B7-17D0FDF9CDF6}" type="presParOf" srcId="{93489851-12E0-4E8F-B4CB-5AFB5DF42687}" destId="{06B34F83-3930-4F29-8378-1F88AB6CAF8E}" srcOrd="2" destOrd="0" presId="urn:microsoft.com/office/officeart/2005/8/layout/venn1"/>
    <dgm:cxn modelId="{955ECBD1-7BAB-4702-ABC8-E3196EEFEA84}" type="presParOf" srcId="{93489851-12E0-4E8F-B4CB-5AFB5DF42687}" destId="{74D987F9-FBA2-4C74-B6FC-A7B0BD5CC6DD}" srcOrd="3" destOrd="0" presId="urn:microsoft.com/office/officeart/2005/8/layout/venn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F373E7A-D1C8-4C8C-B9A2-D91879F99DB3}" type="doc">
      <dgm:prSet loTypeId="urn:microsoft.com/office/officeart/2005/8/layout/radial1" loCatId="relationship" qsTypeId="urn:microsoft.com/office/officeart/2005/8/quickstyle/simple1" qsCatId="simple" csTypeId="urn:microsoft.com/office/officeart/2005/8/colors/accent1_2" csCatId="accent1"/>
      <dgm:spPr/>
    </dgm:pt>
    <dgm:pt modelId="{7F574347-5A98-4AFA-886C-2C50714B28A2}">
      <dgm:prSet/>
      <dgm:spPr/>
      <dgm:t>
        <a:bodyPr/>
        <a:lstStyle/>
        <a:p>
          <a:pPr marR="0" algn="ctr" rtl="0"/>
          <a:r>
            <a:rPr lang="en-US" baseline="0" smtClean="0">
              <a:latin typeface="Calibri"/>
            </a:rPr>
            <a:t>Nutq uslublari</a:t>
          </a:r>
          <a:endParaRPr lang="ru-RU" smtClean="0"/>
        </a:p>
      </dgm:t>
    </dgm:pt>
    <dgm:pt modelId="{47099456-104A-446A-A384-EB48057195B1}" type="parTrans" cxnId="{585F2714-952B-42B6-94E1-74D160C37A66}">
      <dgm:prSet/>
      <dgm:spPr/>
      <dgm:t>
        <a:bodyPr/>
        <a:lstStyle/>
        <a:p>
          <a:endParaRPr lang="ru-RU"/>
        </a:p>
      </dgm:t>
    </dgm:pt>
    <dgm:pt modelId="{504A5260-50BC-4129-B8B4-0DC0C2B7C8AB}" type="sibTrans" cxnId="{585F2714-952B-42B6-94E1-74D160C37A66}">
      <dgm:prSet/>
      <dgm:spPr/>
      <dgm:t>
        <a:bodyPr/>
        <a:lstStyle/>
        <a:p>
          <a:endParaRPr lang="ru-RU"/>
        </a:p>
      </dgm:t>
    </dgm:pt>
    <dgm:pt modelId="{89DDA8CA-D884-4E50-84F5-AB4F6D034A08}">
      <dgm:prSet/>
      <dgm:spPr/>
      <dgm:t>
        <a:bodyPr/>
        <a:lstStyle/>
        <a:p>
          <a:pPr marR="0" algn="ctr" rtl="0"/>
          <a:r>
            <a:rPr lang="en-US" baseline="0" smtClean="0">
              <a:latin typeface="Calibri"/>
            </a:rPr>
            <a:t>So`zlashuv uslubi</a:t>
          </a:r>
          <a:endParaRPr lang="ru-RU" smtClean="0"/>
        </a:p>
      </dgm:t>
    </dgm:pt>
    <dgm:pt modelId="{5578BE2D-EA89-46DC-9740-95F7E114403B}" type="parTrans" cxnId="{BDEC9880-44E5-486E-A056-27FB2FF07C90}">
      <dgm:prSet/>
      <dgm:spPr/>
      <dgm:t>
        <a:bodyPr/>
        <a:lstStyle/>
        <a:p>
          <a:endParaRPr lang="ru-RU"/>
        </a:p>
      </dgm:t>
    </dgm:pt>
    <dgm:pt modelId="{07190C60-C11E-44B5-A091-03FBB4F90966}" type="sibTrans" cxnId="{BDEC9880-44E5-486E-A056-27FB2FF07C90}">
      <dgm:prSet/>
      <dgm:spPr/>
      <dgm:t>
        <a:bodyPr/>
        <a:lstStyle/>
        <a:p>
          <a:endParaRPr lang="ru-RU"/>
        </a:p>
      </dgm:t>
    </dgm:pt>
    <dgm:pt modelId="{B075678A-E937-4F68-B326-1CF3D4291539}">
      <dgm:prSet/>
      <dgm:spPr/>
      <dgm:t>
        <a:bodyPr/>
        <a:lstStyle/>
        <a:p>
          <a:pPr marR="0" algn="ctr" rtl="0"/>
          <a:r>
            <a:rPr lang="en-US" baseline="0" smtClean="0">
              <a:latin typeface="Calibri"/>
            </a:rPr>
            <a:t>Publitsistik uslub</a:t>
          </a:r>
          <a:endParaRPr lang="ru-RU" smtClean="0"/>
        </a:p>
      </dgm:t>
    </dgm:pt>
    <dgm:pt modelId="{DC5FD0AF-8079-4793-8672-7E0FA4EFE1DB}" type="parTrans" cxnId="{C1292DAF-077A-4A3C-84D6-43A54161469A}">
      <dgm:prSet/>
      <dgm:spPr/>
      <dgm:t>
        <a:bodyPr/>
        <a:lstStyle/>
        <a:p>
          <a:endParaRPr lang="ru-RU"/>
        </a:p>
      </dgm:t>
    </dgm:pt>
    <dgm:pt modelId="{D9E9CAFE-1748-481E-8C7E-F97494054420}" type="sibTrans" cxnId="{C1292DAF-077A-4A3C-84D6-43A54161469A}">
      <dgm:prSet/>
      <dgm:spPr/>
      <dgm:t>
        <a:bodyPr/>
        <a:lstStyle/>
        <a:p>
          <a:endParaRPr lang="ru-RU"/>
        </a:p>
      </dgm:t>
    </dgm:pt>
    <dgm:pt modelId="{425F9907-1A95-4BC7-AAB2-0AE0AF8B8CF8}">
      <dgm:prSet/>
      <dgm:spPr/>
      <dgm:t>
        <a:bodyPr/>
        <a:lstStyle/>
        <a:p>
          <a:pPr marR="0" algn="ctr" rtl="0"/>
          <a:r>
            <a:rPr lang="en-US" baseline="0" smtClean="0">
              <a:latin typeface="Calibri"/>
            </a:rPr>
            <a:t>Ilmiy uslub</a:t>
          </a:r>
          <a:endParaRPr lang="ru-RU" smtClean="0"/>
        </a:p>
      </dgm:t>
    </dgm:pt>
    <dgm:pt modelId="{013E10C6-C8F7-4BF2-84D7-F81938AC77EB}" type="parTrans" cxnId="{954F9F84-A47D-4AE1-9475-1C3FDC2EADD0}">
      <dgm:prSet/>
      <dgm:spPr/>
      <dgm:t>
        <a:bodyPr/>
        <a:lstStyle/>
        <a:p>
          <a:endParaRPr lang="ru-RU"/>
        </a:p>
      </dgm:t>
    </dgm:pt>
    <dgm:pt modelId="{4BA1BDE3-F428-4072-9799-BFB2D2AF9ECC}" type="sibTrans" cxnId="{954F9F84-A47D-4AE1-9475-1C3FDC2EADD0}">
      <dgm:prSet/>
      <dgm:spPr/>
      <dgm:t>
        <a:bodyPr/>
        <a:lstStyle/>
        <a:p>
          <a:endParaRPr lang="ru-RU"/>
        </a:p>
      </dgm:t>
    </dgm:pt>
    <dgm:pt modelId="{5CE1D5F3-1F25-4CD9-B621-4E66F1FEC102}">
      <dgm:prSet/>
      <dgm:spPr/>
      <dgm:t>
        <a:bodyPr/>
        <a:lstStyle/>
        <a:p>
          <a:pPr marR="0" algn="ctr" rtl="0"/>
          <a:r>
            <a:rPr lang="en-US" baseline="0" smtClean="0">
              <a:latin typeface="Calibri"/>
            </a:rPr>
            <a:t>Rasmiy-idoraviy uslub</a:t>
          </a:r>
          <a:endParaRPr lang="ru-RU" smtClean="0"/>
        </a:p>
      </dgm:t>
    </dgm:pt>
    <dgm:pt modelId="{DB743652-7AE9-4768-BDA6-F6A0245B3BC6}" type="parTrans" cxnId="{CD639D5D-4308-460D-A6CB-D04EAEDD67FC}">
      <dgm:prSet/>
      <dgm:spPr/>
      <dgm:t>
        <a:bodyPr/>
        <a:lstStyle/>
        <a:p>
          <a:endParaRPr lang="ru-RU"/>
        </a:p>
      </dgm:t>
    </dgm:pt>
    <dgm:pt modelId="{880C3431-1E8C-4BD7-B5A0-542D25EF392E}" type="sibTrans" cxnId="{CD639D5D-4308-460D-A6CB-D04EAEDD67FC}">
      <dgm:prSet/>
      <dgm:spPr/>
      <dgm:t>
        <a:bodyPr/>
        <a:lstStyle/>
        <a:p>
          <a:endParaRPr lang="ru-RU"/>
        </a:p>
      </dgm:t>
    </dgm:pt>
    <dgm:pt modelId="{EA36000A-A225-4B4C-AFCB-D33560F1E9AA}">
      <dgm:prSet/>
      <dgm:spPr/>
      <dgm:t>
        <a:bodyPr/>
        <a:lstStyle/>
        <a:p>
          <a:pPr marR="0" algn="ctr" rtl="0"/>
          <a:r>
            <a:rPr lang="en-US" baseline="0" smtClean="0">
              <a:latin typeface="Calibri"/>
            </a:rPr>
            <a:t>Badiiy uslub</a:t>
          </a:r>
          <a:endParaRPr lang="ru-RU" smtClean="0"/>
        </a:p>
      </dgm:t>
    </dgm:pt>
    <dgm:pt modelId="{57582577-48F7-42A9-82DD-0726A42EF3E0}" type="parTrans" cxnId="{6D6E87DD-9FCE-4734-8489-E9E336AB216F}">
      <dgm:prSet/>
      <dgm:spPr/>
      <dgm:t>
        <a:bodyPr/>
        <a:lstStyle/>
        <a:p>
          <a:endParaRPr lang="ru-RU"/>
        </a:p>
      </dgm:t>
    </dgm:pt>
    <dgm:pt modelId="{40D22E76-9FDA-4CB0-984A-4631F646AF8B}" type="sibTrans" cxnId="{6D6E87DD-9FCE-4734-8489-E9E336AB216F}">
      <dgm:prSet/>
      <dgm:spPr/>
      <dgm:t>
        <a:bodyPr/>
        <a:lstStyle/>
        <a:p>
          <a:endParaRPr lang="ru-RU"/>
        </a:p>
      </dgm:t>
    </dgm:pt>
    <dgm:pt modelId="{40BE2EF7-7C8A-4C97-953E-58B72208C026}" type="pres">
      <dgm:prSet presAssocID="{0F373E7A-D1C8-4C8C-B9A2-D91879F99DB3}" presName="cycle" presStyleCnt="0">
        <dgm:presLayoutVars>
          <dgm:chMax val="1"/>
          <dgm:dir/>
          <dgm:animLvl val="ctr"/>
          <dgm:resizeHandles val="exact"/>
        </dgm:presLayoutVars>
      </dgm:prSet>
      <dgm:spPr/>
    </dgm:pt>
    <dgm:pt modelId="{2699981B-1C33-4EE3-BE22-219FD351C926}" type="pres">
      <dgm:prSet presAssocID="{7F574347-5A98-4AFA-886C-2C50714B28A2}" presName="centerShape" presStyleLbl="node0" presStyleIdx="0" presStyleCnt="1"/>
      <dgm:spPr/>
      <dgm:t>
        <a:bodyPr/>
        <a:lstStyle/>
        <a:p>
          <a:endParaRPr lang="ru-RU"/>
        </a:p>
      </dgm:t>
    </dgm:pt>
    <dgm:pt modelId="{8803FB17-8ECA-4835-994C-5D4F3BA92570}" type="pres">
      <dgm:prSet presAssocID="{5578BE2D-EA89-46DC-9740-95F7E114403B}" presName="Name9" presStyleLbl="parChTrans1D2" presStyleIdx="0" presStyleCnt="5"/>
      <dgm:spPr/>
      <dgm:t>
        <a:bodyPr/>
        <a:lstStyle/>
        <a:p>
          <a:endParaRPr lang="ru-RU"/>
        </a:p>
      </dgm:t>
    </dgm:pt>
    <dgm:pt modelId="{6F201192-FD80-4DCB-BF9A-3B6B6FD02C15}" type="pres">
      <dgm:prSet presAssocID="{5578BE2D-EA89-46DC-9740-95F7E114403B}" presName="connTx" presStyleLbl="parChTrans1D2" presStyleIdx="0" presStyleCnt="5"/>
      <dgm:spPr/>
      <dgm:t>
        <a:bodyPr/>
        <a:lstStyle/>
        <a:p>
          <a:endParaRPr lang="ru-RU"/>
        </a:p>
      </dgm:t>
    </dgm:pt>
    <dgm:pt modelId="{CFCEAD0B-757D-4E02-82ED-95B54FA5B6DB}" type="pres">
      <dgm:prSet presAssocID="{89DDA8CA-D884-4E50-84F5-AB4F6D034A08}" presName="node" presStyleLbl="node1" presStyleIdx="0" presStyleCnt="5">
        <dgm:presLayoutVars>
          <dgm:bulletEnabled val="1"/>
        </dgm:presLayoutVars>
      </dgm:prSet>
      <dgm:spPr/>
      <dgm:t>
        <a:bodyPr/>
        <a:lstStyle/>
        <a:p>
          <a:endParaRPr lang="ru-RU"/>
        </a:p>
      </dgm:t>
    </dgm:pt>
    <dgm:pt modelId="{9ECB3646-E092-4B00-96A3-9C77B95521DA}" type="pres">
      <dgm:prSet presAssocID="{DC5FD0AF-8079-4793-8672-7E0FA4EFE1DB}" presName="Name9" presStyleLbl="parChTrans1D2" presStyleIdx="1" presStyleCnt="5"/>
      <dgm:spPr/>
      <dgm:t>
        <a:bodyPr/>
        <a:lstStyle/>
        <a:p>
          <a:endParaRPr lang="ru-RU"/>
        </a:p>
      </dgm:t>
    </dgm:pt>
    <dgm:pt modelId="{E3FD61B7-1514-471E-B898-BBD9FA94173E}" type="pres">
      <dgm:prSet presAssocID="{DC5FD0AF-8079-4793-8672-7E0FA4EFE1DB}" presName="connTx" presStyleLbl="parChTrans1D2" presStyleIdx="1" presStyleCnt="5"/>
      <dgm:spPr/>
      <dgm:t>
        <a:bodyPr/>
        <a:lstStyle/>
        <a:p>
          <a:endParaRPr lang="ru-RU"/>
        </a:p>
      </dgm:t>
    </dgm:pt>
    <dgm:pt modelId="{1EAB08DD-8C93-41D7-A714-C1CEBFB79B25}" type="pres">
      <dgm:prSet presAssocID="{B075678A-E937-4F68-B326-1CF3D4291539}" presName="node" presStyleLbl="node1" presStyleIdx="1" presStyleCnt="5">
        <dgm:presLayoutVars>
          <dgm:bulletEnabled val="1"/>
        </dgm:presLayoutVars>
      </dgm:prSet>
      <dgm:spPr/>
      <dgm:t>
        <a:bodyPr/>
        <a:lstStyle/>
        <a:p>
          <a:endParaRPr lang="ru-RU"/>
        </a:p>
      </dgm:t>
    </dgm:pt>
    <dgm:pt modelId="{2D34C302-7A51-4FC6-AD9F-1139A42B3A70}" type="pres">
      <dgm:prSet presAssocID="{013E10C6-C8F7-4BF2-84D7-F81938AC77EB}" presName="Name9" presStyleLbl="parChTrans1D2" presStyleIdx="2" presStyleCnt="5"/>
      <dgm:spPr/>
      <dgm:t>
        <a:bodyPr/>
        <a:lstStyle/>
        <a:p>
          <a:endParaRPr lang="ru-RU"/>
        </a:p>
      </dgm:t>
    </dgm:pt>
    <dgm:pt modelId="{2A1CC2EB-B603-410E-AEB0-0EE161A115CD}" type="pres">
      <dgm:prSet presAssocID="{013E10C6-C8F7-4BF2-84D7-F81938AC77EB}" presName="connTx" presStyleLbl="parChTrans1D2" presStyleIdx="2" presStyleCnt="5"/>
      <dgm:spPr/>
      <dgm:t>
        <a:bodyPr/>
        <a:lstStyle/>
        <a:p>
          <a:endParaRPr lang="ru-RU"/>
        </a:p>
      </dgm:t>
    </dgm:pt>
    <dgm:pt modelId="{FB5FF3DB-31CE-4EFD-B4F4-6D77655771DA}" type="pres">
      <dgm:prSet presAssocID="{425F9907-1A95-4BC7-AAB2-0AE0AF8B8CF8}" presName="node" presStyleLbl="node1" presStyleIdx="2" presStyleCnt="5">
        <dgm:presLayoutVars>
          <dgm:bulletEnabled val="1"/>
        </dgm:presLayoutVars>
      </dgm:prSet>
      <dgm:spPr/>
      <dgm:t>
        <a:bodyPr/>
        <a:lstStyle/>
        <a:p>
          <a:endParaRPr lang="ru-RU"/>
        </a:p>
      </dgm:t>
    </dgm:pt>
    <dgm:pt modelId="{50849F8E-2EEE-4049-BBF2-317A66543174}" type="pres">
      <dgm:prSet presAssocID="{DB743652-7AE9-4768-BDA6-F6A0245B3BC6}" presName="Name9" presStyleLbl="parChTrans1D2" presStyleIdx="3" presStyleCnt="5"/>
      <dgm:spPr/>
      <dgm:t>
        <a:bodyPr/>
        <a:lstStyle/>
        <a:p>
          <a:endParaRPr lang="ru-RU"/>
        </a:p>
      </dgm:t>
    </dgm:pt>
    <dgm:pt modelId="{10132305-CA74-4C0F-8E08-483EAC8E9306}" type="pres">
      <dgm:prSet presAssocID="{DB743652-7AE9-4768-BDA6-F6A0245B3BC6}" presName="connTx" presStyleLbl="parChTrans1D2" presStyleIdx="3" presStyleCnt="5"/>
      <dgm:spPr/>
      <dgm:t>
        <a:bodyPr/>
        <a:lstStyle/>
        <a:p>
          <a:endParaRPr lang="ru-RU"/>
        </a:p>
      </dgm:t>
    </dgm:pt>
    <dgm:pt modelId="{F8E38CC1-5EC4-4E6E-9F8E-2EC643BBB646}" type="pres">
      <dgm:prSet presAssocID="{5CE1D5F3-1F25-4CD9-B621-4E66F1FEC102}" presName="node" presStyleLbl="node1" presStyleIdx="3" presStyleCnt="5">
        <dgm:presLayoutVars>
          <dgm:bulletEnabled val="1"/>
        </dgm:presLayoutVars>
      </dgm:prSet>
      <dgm:spPr/>
      <dgm:t>
        <a:bodyPr/>
        <a:lstStyle/>
        <a:p>
          <a:endParaRPr lang="ru-RU"/>
        </a:p>
      </dgm:t>
    </dgm:pt>
    <dgm:pt modelId="{30DCB9C9-E95C-404C-A56B-5082BA1125EC}" type="pres">
      <dgm:prSet presAssocID="{57582577-48F7-42A9-82DD-0726A42EF3E0}" presName="Name9" presStyleLbl="parChTrans1D2" presStyleIdx="4" presStyleCnt="5"/>
      <dgm:spPr/>
      <dgm:t>
        <a:bodyPr/>
        <a:lstStyle/>
        <a:p>
          <a:endParaRPr lang="ru-RU"/>
        </a:p>
      </dgm:t>
    </dgm:pt>
    <dgm:pt modelId="{BA077352-A82E-460D-BE4D-E86C384228BF}" type="pres">
      <dgm:prSet presAssocID="{57582577-48F7-42A9-82DD-0726A42EF3E0}" presName="connTx" presStyleLbl="parChTrans1D2" presStyleIdx="4" presStyleCnt="5"/>
      <dgm:spPr/>
      <dgm:t>
        <a:bodyPr/>
        <a:lstStyle/>
        <a:p>
          <a:endParaRPr lang="ru-RU"/>
        </a:p>
      </dgm:t>
    </dgm:pt>
    <dgm:pt modelId="{CBCD9198-0538-47D8-B2DC-893F6C738ABD}" type="pres">
      <dgm:prSet presAssocID="{EA36000A-A225-4B4C-AFCB-D33560F1E9AA}" presName="node" presStyleLbl="node1" presStyleIdx="4" presStyleCnt="5">
        <dgm:presLayoutVars>
          <dgm:bulletEnabled val="1"/>
        </dgm:presLayoutVars>
      </dgm:prSet>
      <dgm:spPr/>
      <dgm:t>
        <a:bodyPr/>
        <a:lstStyle/>
        <a:p>
          <a:endParaRPr lang="ru-RU"/>
        </a:p>
      </dgm:t>
    </dgm:pt>
  </dgm:ptLst>
  <dgm:cxnLst>
    <dgm:cxn modelId="{1A7FA87A-F55A-41A1-B0D2-66B082A076CC}" type="presOf" srcId="{013E10C6-C8F7-4BF2-84D7-F81938AC77EB}" destId="{2D34C302-7A51-4FC6-AD9F-1139A42B3A70}" srcOrd="0" destOrd="0" presId="urn:microsoft.com/office/officeart/2005/8/layout/radial1"/>
    <dgm:cxn modelId="{7ED7BDE4-0015-449D-BD75-31422BEC0B8A}" type="presOf" srcId="{013E10C6-C8F7-4BF2-84D7-F81938AC77EB}" destId="{2A1CC2EB-B603-410E-AEB0-0EE161A115CD}" srcOrd="1" destOrd="0" presId="urn:microsoft.com/office/officeart/2005/8/layout/radial1"/>
    <dgm:cxn modelId="{585F2714-952B-42B6-94E1-74D160C37A66}" srcId="{0F373E7A-D1C8-4C8C-B9A2-D91879F99DB3}" destId="{7F574347-5A98-4AFA-886C-2C50714B28A2}" srcOrd="0" destOrd="0" parTransId="{47099456-104A-446A-A384-EB48057195B1}" sibTransId="{504A5260-50BC-4129-B8B4-0DC0C2B7C8AB}"/>
    <dgm:cxn modelId="{087235EB-29B9-4F56-88C6-FF0B13B12A39}" type="presOf" srcId="{57582577-48F7-42A9-82DD-0726A42EF3E0}" destId="{30DCB9C9-E95C-404C-A56B-5082BA1125EC}" srcOrd="0" destOrd="0" presId="urn:microsoft.com/office/officeart/2005/8/layout/radial1"/>
    <dgm:cxn modelId="{3178C9BF-A4FF-4CAD-8E56-4BC5A3B518F7}" type="presOf" srcId="{DC5FD0AF-8079-4793-8672-7E0FA4EFE1DB}" destId="{9ECB3646-E092-4B00-96A3-9C77B95521DA}" srcOrd="0" destOrd="0" presId="urn:microsoft.com/office/officeart/2005/8/layout/radial1"/>
    <dgm:cxn modelId="{204D2C58-3C63-405A-A21F-579F6B1CF5E7}" type="presOf" srcId="{DC5FD0AF-8079-4793-8672-7E0FA4EFE1DB}" destId="{E3FD61B7-1514-471E-B898-BBD9FA94173E}" srcOrd="1" destOrd="0" presId="urn:microsoft.com/office/officeart/2005/8/layout/radial1"/>
    <dgm:cxn modelId="{1E4B54CC-65D8-4182-A0BD-547CEF59B511}" type="presOf" srcId="{B075678A-E937-4F68-B326-1CF3D4291539}" destId="{1EAB08DD-8C93-41D7-A714-C1CEBFB79B25}" srcOrd="0" destOrd="0" presId="urn:microsoft.com/office/officeart/2005/8/layout/radial1"/>
    <dgm:cxn modelId="{954F9F84-A47D-4AE1-9475-1C3FDC2EADD0}" srcId="{7F574347-5A98-4AFA-886C-2C50714B28A2}" destId="{425F9907-1A95-4BC7-AAB2-0AE0AF8B8CF8}" srcOrd="2" destOrd="0" parTransId="{013E10C6-C8F7-4BF2-84D7-F81938AC77EB}" sibTransId="{4BA1BDE3-F428-4072-9799-BFB2D2AF9ECC}"/>
    <dgm:cxn modelId="{8C96F349-7394-4A38-AE24-45DDCC3621C5}" type="presOf" srcId="{57582577-48F7-42A9-82DD-0726A42EF3E0}" destId="{BA077352-A82E-460D-BE4D-E86C384228BF}" srcOrd="1" destOrd="0" presId="urn:microsoft.com/office/officeart/2005/8/layout/radial1"/>
    <dgm:cxn modelId="{6DE125BD-EEDE-49CB-98A2-6074173A8469}" type="presOf" srcId="{DB743652-7AE9-4768-BDA6-F6A0245B3BC6}" destId="{50849F8E-2EEE-4049-BBF2-317A66543174}" srcOrd="0" destOrd="0" presId="urn:microsoft.com/office/officeart/2005/8/layout/radial1"/>
    <dgm:cxn modelId="{088CCA0F-1EB5-4310-A09E-1304A077DF58}" type="presOf" srcId="{5CE1D5F3-1F25-4CD9-B621-4E66F1FEC102}" destId="{F8E38CC1-5EC4-4E6E-9F8E-2EC643BBB646}" srcOrd="0" destOrd="0" presId="urn:microsoft.com/office/officeart/2005/8/layout/radial1"/>
    <dgm:cxn modelId="{E352CB43-1465-4BE5-AE15-4A75113EC821}" type="presOf" srcId="{5578BE2D-EA89-46DC-9740-95F7E114403B}" destId="{8803FB17-8ECA-4835-994C-5D4F3BA92570}" srcOrd="0" destOrd="0" presId="urn:microsoft.com/office/officeart/2005/8/layout/radial1"/>
    <dgm:cxn modelId="{8A462BF7-1417-4FCA-A882-D90A3E1D8A70}" type="presOf" srcId="{DB743652-7AE9-4768-BDA6-F6A0245B3BC6}" destId="{10132305-CA74-4C0F-8E08-483EAC8E9306}" srcOrd="1" destOrd="0" presId="urn:microsoft.com/office/officeart/2005/8/layout/radial1"/>
    <dgm:cxn modelId="{4309774B-66F6-4851-8AA7-36DA41E898E4}" type="presOf" srcId="{425F9907-1A95-4BC7-AAB2-0AE0AF8B8CF8}" destId="{FB5FF3DB-31CE-4EFD-B4F4-6D77655771DA}" srcOrd="0" destOrd="0" presId="urn:microsoft.com/office/officeart/2005/8/layout/radial1"/>
    <dgm:cxn modelId="{FE3E784A-9EFE-43CB-ADB3-CB6E3BE744FA}" type="presOf" srcId="{5578BE2D-EA89-46DC-9740-95F7E114403B}" destId="{6F201192-FD80-4DCB-BF9A-3B6B6FD02C15}" srcOrd="1" destOrd="0" presId="urn:microsoft.com/office/officeart/2005/8/layout/radial1"/>
    <dgm:cxn modelId="{BDEC9880-44E5-486E-A056-27FB2FF07C90}" srcId="{7F574347-5A98-4AFA-886C-2C50714B28A2}" destId="{89DDA8CA-D884-4E50-84F5-AB4F6D034A08}" srcOrd="0" destOrd="0" parTransId="{5578BE2D-EA89-46DC-9740-95F7E114403B}" sibTransId="{07190C60-C11E-44B5-A091-03FBB4F90966}"/>
    <dgm:cxn modelId="{891895A7-FE42-4FD9-8F80-D10DDD8E3A2B}" type="presOf" srcId="{89DDA8CA-D884-4E50-84F5-AB4F6D034A08}" destId="{CFCEAD0B-757D-4E02-82ED-95B54FA5B6DB}" srcOrd="0" destOrd="0" presId="urn:microsoft.com/office/officeart/2005/8/layout/radial1"/>
    <dgm:cxn modelId="{6D6E87DD-9FCE-4734-8489-E9E336AB216F}" srcId="{7F574347-5A98-4AFA-886C-2C50714B28A2}" destId="{EA36000A-A225-4B4C-AFCB-D33560F1E9AA}" srcOrd="4" destOrd="0" parTransId="{57582577-48F7-42A9-82DD-0726A42EF3E0}" sibTransId="{40D22E76-9FDA-4CB0-984A-4631F646AF8B}"/>
    <dgm:cxn modelId="{019FD22B-520D-46FC-B4BF-4BC6AF40845A}" type="presOf" srcId="{7F574347-5A98-4AFA-886C-2C50714B28A2}" destId="{2699981B-1C33-4EE3-BE22-219FD351C926}" srcOrd="0" destOrd="0" presId="urn:microsoft.com/office/officeart/2005/8/layout/radial1"/>
    <dgm:cxn modelId="{C1292DAF-077A-4A3C-84D6-43A54161469A}" srcId="{7F574347-5A98-4AFA-886C-2C50714B28A2}" destId="{B075678A-E937-4F68-B326-1CF3D4291539}" srcOrd="1" destOrd="0" parTransId="{DC5FD0AF-8079-4793-8672-7E0FA4EFE1DB}" sibTransId="{D9E9CAFE-1748-481E-8C7E-F97494054420}"/>
    <dgm:cxn modelId="{CD639D5D-4308-460D-A6CB-D04EAEDD67FC}" srcId="{7F574347-5A98-4AFA-886C-2C50714B28A2}" destId="{5CE1D5F3-1F25-4CD9-B621-4E66F1FEC102}" srcOrd="3" destOrd="0" parTransId="{DB743652-7AE9-4768-BDA6-F6A0245B3BC6}" sibTransId="{880C3431-1E8C-4BD7-B5A0-542D25EF392E}"/>
    <dgm:cxn modelId="{CBFA836D-39AE-46A8-B2FF-2BC3133591EA}" type="presOf" srcId="{0F373E7A-D1C8-4C8C-B9A2-D91879F99DB3}" destId="{40BE2EF7-7C8A-4C97-953E-58B72208C026}" srcOrd="0" destOrd="0" presId="urn:microsoft.com/office/officeart/2005/8/layout/radial1"/>
    <dgm:cxn modelId="{DC5B436D-3EDB-4A2F-A5CB-9F4DC5AF76A1}" type="presOf" srcId="{EA36000A-A225-4B4C-AFCB-D33560F1E9AA}" destId="{CBCD9198-0538-47D8-B2DC-893F6C738ABD}" srcOrd="0" destOrd="0" presId="urn:microsoft.com/office/officeart/2005/8/layout/radial1"/>
    <dgm:cxn modelId="{1BFDB842-3347-4088-B7A8-18580D1D728B}" type="presParOf" srcId="{40BE2EF7-7C8A-4C97-953E-58B72208C026}" destId="{2699981B-1C33-4EE3-BE22-219FD351C926}" srcOrd="0" destOrd="0" presId="urn:microsoft.com/office/officeart/2005/8/layout/radial1"/>
    <dgm:cxn modelId="{C038A1E7-E9FF-42D9-B3BE-346B0D4E5A20}" type="presParOf" srcId="{40BE2EF7-7C8A-4C97-953E-58B72208C026}" destId="{8803FB17-8ECA-4835-994C-5D4F3BA92570}" srcOrd="1" destOrd="0" presId="urn:microsoft.com/office/officeart/2005/8/layout/radial1"/>
    <dgm:cxn modelId="{C0D0ACF9-4ECD-4E2D-A42D-FD36B24D914A}" type="presParOf" srcId="{8803FB17-8ECA-4835-994C-5D4F3BA92570}" destId="{6F201192-FD80-4DCB-BF9A-3B6B6FD02C15}" srcOrd="0" destOrd="0" presId="urn:microsoft.com/office/officeart/2005/8/layout/radial1"/>
    <dgm:cxn modelId="{0304AF44-0C88-45A6-B26F-285F2DF90286}" type="presParOf" srcId="{40BE2EF7-7C8A-4C97-953E-58B72208C026}" destId="{CFCEAD0B-757D-4E02-82ED-95B54FA5B6DB}" srcOrd="2" destOrd="0" presId="urn:microsoft.com/office/officeart/2005/8/layout/radial1"/>
    <dgm:cxn modelId="{43009D0B-9415-432F-BFA6-D111975D3C26}" type="presParOf" srcId="{40BE2EF7-7C8A-4C97-953E-58B72208C026}" destId="{9ECB3646-E092-4B00-96A3-9C77B95521DA}" srcOrd="3" destOrd="0" presId="urn:microsoft.com/office/officeart/2005/8/layout/radial1"/>
    <dgm:cxn modelId="{8D1F588C-EDB5-4217-837F-9D8A18E38B20}" type="presParOf" srcId="{9ECB3646-E092-4B00-96A3-9C77B95521DA}" destId="{E3FD61B7-1514-471E-B898-BBD9FA94173E}" srcOrd="0" destOrd="0" presId="urn:microsoft.com/office/officeart/2005/8/layout/radial1"/>
    <dgm:cxn modelId="{373EE141-D06D-4792-A1F4-958D1462EB99}" type="presParOf" srcId="{40BE2EF7-7C8A-4C97-953E-58B72208C026}" destId="{1EAB08DD-8C93-41D7-A714-C1CEBFB79B25}" srcOrd="4" destOrd="0" presId="urn:microsoft.com/office/officeart/2005/8/layout/radial1"/>
    <dgm:cxn modelId="{25DD73E3-2326-4392-9884-56BD25772941}" type="presParOf" srcId="{40BE2EF7-7C8A-4C97-953E-58B72208C026}" destId="{2D34C302-7A51-4FC6-AD9F-1139A42B3A70}" srcOrd="5" destOrd="0" presId="urn:microsoft.com/office/officeart/2005/8/layout/radial1"/>
    <dgm:cxn modelId="{842AA3E8-808F-42E0-9708-3301470AB6B2}" type="presParOf" srcId="{2D34C302-7A51-4FC6-AD9F-1139A42B3A70}" destId="{2A1CC2EB-B603-410E-AEB0-0EE161A115CD}" srcOrd="0" destOrd="0" presId="urn:microsoft.com/office/officeart/2005/8/layout/radial1"/>
    <dgm:cxn modelId="{F1617862-21E5-41EF-8F4E-C88B663BD7B8}" type="presParOf" srcId="{40BE2EF7-7C8A-4C97-953E-58B72208C026}" destId="{FB5FF3DB-31CE-4EFD-B4F4-6D77655771DA}" srcOrd="6" destOrd="0" presId="urn:microsoft.com/office/officeart/2005/8/layout/radial1"/>
    <dgm:cxn modelId="{2E87F3C7-CB3D-4DED-AC84-EE6ABC7D89BE}" type="presParOf" srcId="{40BE2EF7-7C8A-4C97-953E-58B72208C026}" destId="{50849F8E-2EEE-4049-BBF2-317A66543174}" srcOrd="7" destOrd="0" presId="urn:microsoft.com/office/officeart/2005/8/layout/radial1"/>
    <dgm:cxn modelId="{37FDAD25-2B95-4200-BEE2-06F33203193E}" type="presParOf" srcId="{50849F8E-2EEE-4049-BBF2-317A66543174}" destId="{10132305-CA74-4C0F-8E08-483EAC8E9306}" srcOrd="0" destOrd="0" presId="urn:microsoft.com/office/officeart/2005/8/layout/radial1"/>
    <dgm:cxn modelId="{AC67FE87-870C-4E8E-AC37-81C68B0340F0}" type="presParOf" srcId="{40BE2EF7-7C8A-4C97-953E-58B72208C026}" destId="{F8E38CC1-5EC4-4E6E-9F8E-2EC643BBB646}" srcOrd="8" destOrd="0" presId="urn:microsoft.com/office/officeart/2005/8/layout/radial1"/>
    <dgm:cxn modelId="{8F4619B0-4100-4BB9-9FCB-791A5D731EF0}" type="presParOf" srcId="{40BE2EF7-7C8A-4C97-953E-58B72208C026}" destId="{30DCB9C9-E95C-404C-A56B-5082BA1125EC}" srcOrd="9" destOrd="0" presId="urn:microsoft.com/office/officeart/2005/8/layout/radial1"/>
    <dgm:cxn modelId="{482A3F03-A926-49AC-98D4-7800593BA806}" type="presParOf" srcId="{30DCB9C9-E95C-404C-A56B-5082BA1125EC}" destId="{BA077352-A82E-460D-BE4D-E86C384228BF}" srcOrd="0" destOrd="0" presId="urn:microsoft.com/office/officeart/2005/8/layout/radial1"/>
    <dgm:cxn modelId="{A35E1650-3068-4B89-B5B7-6F080DC541C7}" type="presParOf" srcId="{40BE2EF7-7C8A-4C97-953E-58B72208C026}" destId="{CBCD9198-0538-47D8-B2DC-893F6C738ABD}" srcOrd="10" destOrd="0" presId="urn:microsoft.com/office/officeart/2005/8/layout/radial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BCE6BF1-C29F-4133-96F6-6118DC72DB05}" type="doc">
      <dgm:prSet loTypeId="urn:microsoft.com/office/officeart/2005/8/layout/orgChart1" loCatId="hierarchy" qsTypeId="urn:microsoft.com/office/officeart/2005/8/quickstyle/simple1" qsCatId="simple" csTypeId="urn:microsoft.com/office/officeart/2005/8/colors/accent1_2" csCatId="accent1"/>
      <dgm:spPr/>
    </dgm:pt>
    <dgm:pt modelId="{D89A55B3-BB1B-4DD1-8581-4BC3712AB0D6}">
      <dgm:prSet custT="1"/>
      <dgm:spPr/>
      <dgm:t>
        <a:bodyPr/>
        <a:lstStyle/>
        <a:p>
          <a:pPr marR="0" algn="ctr" rtl="0"/>
          <a:r>
            <a:rPr lang="en-US" sz="2400" baseline="0" smtClean="0">
              <a:latin typeface="Calibri"/>
            </a:rPr>
            <a:t>Yo`llar</a:t>
          </a:r>
          <a:endParaRPr lang="ru-RU" sz="2400" smtClean="0"/>
        </a:p>
      </dgm:t>
    </dgm:pt>
    <dgm:pt modelId="{3EA2DBBE-F30F-421C-91C3-534EAC217993}" type="parTrans" cxnId="{D9AAE1F1-EBA1-4EAC-8711-9DF92B739BE3}">
      <dgm:prSet/>
      <dgm:spPr/>
    </dgm:pt>
    <dgm:pt modelId="{D0FF50B9-968E-4B75-8C3F-9A2A1F8DD767}" type="sibTrans" cxnId="{D9AAE1F1-EBA1-4EAC-8711-9DF92B739BE3}">
      <dgm:prSet/>
      <dgm:spPr/>
    </dgm:pt>
    <dgm:pt modelId="{735AEE02-F68B-4AAA-9330-8B9FB9D50937}">
      <dgm:prSet custT="1"/>
      <dgm:spPr/>
      <dgm:t>
        <a:bodyPr/>
        <a:lstStyle/>
        <a:p>
          <a:pPr marR="0" algn="ctr" rtl="0"/>
          <a:r>
            <a:rPr lang="en-US" sz="2400" baseline="0" smtClean="0">
              <a:latin typeface="Calibri"/>
            </a:rPr>
            <a:t>Mahalliy yo`llar</a:t>
          </a:r>
          <a:endParaRPr lang="ru-RU" sz="2400" smtClean="0"/>
        </a:p>
      </dgm:t>
    </dgm:pt>
    <dgm:pt modelId="{DF205C92-6D24-4C55-A9D8-7BABD5CDD178}" type="parTrans" cxnId="{86515E46-3659-4208-956C-A236AA0829FB}">
      <dgm:prSet/>
      <dgm:spPr/>
    </dgm:pt>
    <dgm:pt modelId="{DE2D483A-2B42-4CDC-80B9-2470EF5D2B0F}" type="sibTrans" cxnId="{86515E46-3659-4208-956C-A236AA0829FB}">
      <dgm:prSet/>
      <dgm:spPr/>
    </dgm:pt>
    <dgm:pt modelId="{4866BACF-4F23-4CBE-95F3-5C47F250A6A7}">
      <dgm:prSet custT="1"/>
      <dgm:spPr/>
      <dgm:t>
        <a:bodyPr/>
        <a:lstStyle/>
        <a:p>
          <a:pPr marR="0" algn="ctr" rtl="0"/>
          <a:r>
            <a:rPr lang="en-US" sz="2400" baseline="0" smtClean="0">
              <a:latin typeface="Calibri"/>
            </a:rPr>
            <a:t>Davlat yo`llari</a:t>
          </a:r>
          <a:endParaRPr lang="ru-RU" sz="2400" smtClean="0"/>
        </a:p>
      </dgm:t>
    </dgm:pt>
    <dgm:pt modelId="{6EEA394B-6898-4637-9841-FD325E568F7A}" type="parTrans" cxnId="{BD7DE79F-7F9D-49EC-AE57-CF365DEA9FEA}">
      <dgm:prSet/>
      <dgm:spPr/>
    </dgm:pt>
    <dgm:pt modelId="{997B3FB3-F5B3-402A-B77D-C272DC988B2F}" type="sibTrans" cxnId="{BD7DE79F-7F9D-49EC-AE57-CF365DEA9FEA}">
      <dgm:prSet/>
      <dgm:spPr/>
    </dgm:pt>
    <dgm:pt modelId="{9F7B4309-9E04-4E93-BFE2-97B3DD98D07E}">
      <dgm:prSet custT="1"/>
      <dgm:spPr/>
      <dgm:t>
        <a:bodyPr/>
        <a:lstStyle/>
        <a:p>
          <a:pPr marR="0" algn="ctr" rtl="0"/>
          <a:r>
            <a:rPr lang="en-US" sz="2400" baseline="0" smtClean="0">
              <a:latin typeface="Calibri"/>
            </a:rPr>
            <a:t>Xalqaro yo`llar</a:t>
          </a:r>
          <a:endParaRPr lang="ru-RU" sz="2400" smtClean="0"/>
        </a:p>
      </dgm:t>
    </dgm:pt>
    <dgm:pt modelId="{7797A441-6A36-41E0-9820-F55DEA3636AE}" type="parTrans" cxnId="{10916ED4-5F46-43EF-B930-FA70B4AF44FB}">
      <dgm:prSet/>
      <dgm:spPr/>
    </dgm:pt>
    <dgm:pt modelId="{738B96F4-CB63-4BF8-A07C-F01E5FC497B9}" type="sibTrans" cxnId="{10916ED4-5F46-43EF-B930-FA70B4AF44FB}">
      <dgm:prSet/>
      <dgm:spPr/>
    </dgm:pt>
    <dgm:pt modelId="{90A798F0-44FF-44DF-BAC2-EB78B9804B9D}" type="pres">
      <dgm:prSet presAssocID="{3BCE6BF1-C29F-4133-96F6-6118DC72DB05}" presName="hierChild1" presStyleCnt="0">
        <dgm:presLayoutVars>
          <dgm:orgChart val="1"/>
          <dgm:chPref val="1"/>
          <dgm:dir/>
          <dgm:animOne val="branch"/>
          <dgm:animLvl val="lvl"/>
          <dgm:resizeHandles/>
        </dgm:presLayoutVars>
      </dgm:prSet>
      <dgm:spPr/>
    </dgm:pt>
    <dgm:pt modelId="{8CE1CF1B-C9F4-45C9-8EB4-BBB340417142}" type="pres">
      <dgm:prSet presAssocID="{D89A55B3-BB1B-4DD1-8581-4BC3712AB0D6}" presName="hierRoot1" presStyleCnt="0">
        <dgm:presLayoutVars>
          <dgm:hierBranch/>
        </dgm:presLayoutVars>
      </dgm:prSet>
      <dgm:spPr/>
    </dgm:pt>
    <dgm:pt modelId="{2217DE06-63D2-4D19-B589-1FC3FBB3529D}" type="pres">
      <dgm:prSet presAssocID="{D89A55B3-BB1B-4DD1-8581-4BC3712AB0D6}" presName="rootComposite1" presStyleCnt="0"/>
      <dgm:spPr/>
    </dgm:pt>
    <dgm:pt modelId="{3CF20B46-A066-4E3C-AFFB-31712B5FD712}" type="pres">
      <dgm:prSet presAssocID="{D89A55B3-BB1B-4DD1-8581-4BC3712AB0D6}" presName="rootText1" presStyleLbl="node0" presStyleIdx="0" presStyleCnt="1">
        <dgm:presLayoutVars>
          <dgm:chPref val="3"/>
        </dgm:presLayoutVars>
      </dgm:prSet>
      <dgm:spPr/>
      <dgm:t>
        <a:bodyPr/>
        <a:lstStyle/>
        <a:p>
          <a:endParaRPr lang="ru-RU"/>
        </a:p>
      </dgm:t>
    </dgm:pt>
    <dgm:pt modelId="{5B600576-8A24-4EA8-8759-103B2A29857C}" type="pres">
      <dgm:prSet presAssocID="{D89A55B3-BB1B-4DD1-8581-4BC3712AB0D6}" presName="rootConnector1" presStyleLbl="node1" presStyleIdx="0" presStyleCnt="0"/>
      <dgm:spPr/>
      <dgm:t>
        <a:bodyPr/>
        <a:lstStyle/>
        <a:p>
          <a:endParaRPr lang="ru-RU"/>
        </a:p>
      </dgm:t>
    </dgm:pt>
    <dgm:pt modelId="{3517E576-ED33-4935-A5DB-40576A9D3719}" type="pres">
      <dgm:prSet presAssocID="{D89A55B3-BB1B-4DD1-8581-4BC3712AB0D6}" presName="hierChild2" presStyleCnt="0"/>
      <dgm:spPr/>
    </dgm:pt>
    <dgm:pt modelId="{EFF41799-7854-4231-A37B-30779110DE09}" type="pres">
      <dgm:prSet presAssocID="{DF205C92-6D24-4C55-A9D8-7BABD5CDD178}" presName="Name35" presStyleLbl="parChTrans1D2" presStyleIdx="0" presStyleCnt="3"/>
      <dgm:spPr/>
    </dgm:pt>
    <dgm:pt modelId="{B86E6D0B-10EC-4CDA-AABC-84C6A78A0D7B}" type="pres">
      <dgm:prSet presAssocID="{735AEE02-F68B-4AAA-9330-8B9FB9D50937}" presName="hierRoot2" presStyleCnt="0">
        <dgm:presLayoutVars>
          <dgm:hierBranch/>
        </dgm:presLayoutVars>
      </dgm:prSet>
      <dgm:spPr/>
    </dgm:pt>
    <dgm:pt modelId="{E98511A2-6C7A-49BC-A93B-647B2CFF8CCC}" type="pres">
      <dgm:prSet presAssocID="{735AEE02-F68B-4AAA-9330-8B9FB9D50937}" presName="rootComposite" presStyleCnt="0"/>
      <dgm:spPr/>
    </dgm:pt>
    <dgm:pt modelId="{99ADE34B-4C38-4BCB-A8B7-BBBB21F42E93}" type="pres">
      <dgm:prSet presAssocID="{735AEE02-F68B-4AAA-9330-8B9FB9D50937}" presName="rootText" presStyleLbl="node2" presStyleIdx="0" presStyleCnt="3">
        <dgm:presLayoutVars>
          <dgm:chPref val="3"/>
        </dgm:presLayoutVars>
      </dgm:prSet>
      <dgm:spPr/>
      <dgm:t>
        <a:bodyPr/>
        <a:lstStyle/>
        <a:p>
          <a:endParaRPr lang="ru-RU"/>
        </a:p>
      </dgm:t>
    </dgm:pt>
    <dgm:pt modelId="{54266725-D913-4265-9FC1-537F0F8E3D90}" type="pres">
      <dgm:prSet presAssocID="{735AEE02-F68B-4AAA-9330-8B9FB9D50937}" presName="rootConnector" presStyleLbl="node2" presStyleIdx="0" presStyleCnt="3"/>
      <dgm:spPr/>
      <dgm:t>
        <a:bodyPr/>
        <a:lstStyle/>
        <a:p>
          <a:endParaRPr lang="ru-RU"/>
        </a:p>
      </dgm:t>
    </dgm:pt>
    <dgm:pt modelId="{C8DC9FD9-7B15-43A3-8DE2-25B1ED558919}" type="pres">
      <dgm:prSet presAssocID="{735AEE02-F68B-4AAA-9330-8B9FB9D50937}" presName="hierChild4" presStyleCnt="0"/>
      <dgm:spPr/>
    </dgm:pt>
    <dgm:pt modelId="{25722011-250D-477D-877D-7B1E4BA080B0}" type="pres">
      <dgm:prSet presAssocID="{735AEE02-F68B-4AAA-9330-8B9FB9D50937}" presName="hierChild5" presStyleCnt="0"/>
      <dgm:spPr/>
    </dgm:pt>
    <dgm:pt modelId="{2CC04942-E46A-4731-81FC-37A783E35478}" type="pres">
      <dgm:prSet presAssocID="{6EEA394B-6898-4637-9841-FD325E568F7A}" presName="Name35" presStyleLbl="parChTrans1D2" presStyleIdx="1" presStyleCnt="3"/>
      <dgm:spPr/>
    </dgm:pt>
    <dgm:pt modelId="{E74A25B0-36D3-4B42-90B2-7C4A5FC8C753}" type="pres">
      <dgm:prSet presAssocID="{4866BACF-4F23-4CBE-95F3-5C47F250A6A7}" presName="hierRoot2" presStyleCnt="0">
        <dgm:presLayoutVars>
          <dgm:hierBranch/>
        </dgm:presLayoutVars>
      </dgm:prSet>
      <dgm:spPr/>
    </dgm:pt>
    <dgm:pt modelId="{1287D878-01BE-484C-93CE-074ED3F0D176}" type="pres">
      <dgm:prSet presAssocID="{4866BACF-4F23-4CBE-95F3-5C47F250A6A7}" presName="rootComposite" presStyleCnt="0"/>
      <dgm:spPr/>
    </dgm:pt>
    <dgm:pt modelId="{0E8C5FE1-DBE9-456B-9F3F-CDB29B912196}" type="pres">
      <dgm:prSet presAssocID="{4866BACF-4F23-4CBE-95F3-5C47F250A6A7}" presName="rootText" presStyleLbl="node2" presStyleIdx="1" presStyleCnt="3">
        <dgm:presLayoutVars>
          <dgm:chPref val="3"/>
        </dgm:presLayoutVars>
      </dgm:prSet>
      <dgm:spPr/>
      <dgm:t>
        <a:bodyPr/>
        <a:lstStyle/>
        <a:p>
          <a:endParaRPr lang="ru-RU"/>
        </a:p>
      </dgm:t>
    </dgm:pt>
    <dgm:pt modelId="{05651CE7-F0A9-477C-A259-EFD97A4ED2DC}" type="pres">
      <dgm:prSet presAssocID="{4866BACF-4F23-4CBE-95F3-5C47F250A6A7}" presName="rootConnector" presStyleLbl="node2" presStyleIdx="1" presStyleCnt="3"/>
      <dgm:spPr/>
      <dgm:t>
        <a:bodyPr/>
        <a:lstStyle/>
        <a:p>
          <a:endParaRPr lang="ru-RU"/>
        </a:p>
      </dgm:t>
    </dgm:pt>
    <dgm:pt modelId="{DE173C00-69DF-4BEF-8BFC-D22291F18AF8}" type="pres">
      <dgm:prSet presAssocID="{4866BACF-4F23-4CBE-95F3-5C47F250A6A7}" presName="hierChild4" presStyleCnt="0"/>
      <dgm:spPr/>
    </dgm:pt>
    <dgm:pt modelId="{7BD37648-09FE-45E4-83B8-50D6C26DF891}" type="pres">
      <dgm:prSet presAssocID="{4866BACF-4F23-4CBE-95F3-5C47F250A6A7}" presName="hierChild5" presStyleCnt="0"/>
      <dgm:spPr/>
    </dgm:pt>
    <dgm:pt modelId="{29CD0E01-BBD1-4F1C-A4D3-22E296180FBC}" type="pres">
      <dgm:prSet presAssocID="{7797A441-6A36-41E0-9820-F55DEA3636AE}" presName="Name35" presStyleLbl="parChTrans1D2" presStyleIdx="2" presStyleCnt="3"/>
      <dgm:spPr/>
    </dgm:pt>
    <dgm:pt modelId="{3740B185-87B2-48F1-A44C-E5D1E4D70A70}" type="pres">
      <dgm:prSet presAssocID="{9F7B4309-9E04-4E93-BFE2-97B3DD98D07E}" presName="hierRoot2" presStyleCnt="0">
        <dgm:presLayoutVars>
          <dgm:hierBranch/>
        </dgm:presLayoutVars>
      </dgm:prSet>
      <dgm:spPr/>
    </dgm:pt>
    <dgm:pt modelId="{E3A07C91-4946-4362-A8AC-5F01701DD8B7}" type="pres">
      <dgm:prSet presAssocID="{9F7B4309-9E04-4E93-BFE2-97B3DD98D07E}" presName="rootComposite" presStyleCnt="0"/>
      <dgm:spPr/>
    </dgm:pt>
    <dgm:pt modelId="{08A8C177-838C-4796-9FE0-CAD751FDAC84}" type="pres">
      <dgm:prSet presAssocID="{9F7B4309-9E04-4E93-BFE2-97B3DD98D07E}" presName="rootText" presStyleLbl="node2" presStyleIdx="2" presStyleCnt="3">
        <dgm:presLayoutVars>
          <dgm:chPref val="3"/>
        </dgm:presLayoutVars>
      </dgm:prSet>
      <dgm:spPr/>
      <dgm:t>
        <a:bodyPr/>
        <a:lstStyle/>
        <a:p>
          <a:endParaRPr lang="ru-RU"/>
        </a:p>
      </dgm:t>
    </dgm:pt>
    <dgm:pt modelId="{0E599893-1A2F-4D2C-A696-08B36A50B805}" type="pres">
      <dgm:prSet presAssocID="{9F7B4309-9E04-4E93-BFE2-97B3DD98D07E}" presName="rootConnector" presStyleLbl="node2" presStyleIdx="2" presStyleCnt="3"/>
      <dgm:spPr/>
      <dgm:t>
        <a:bodyPr/>
        <a:lstStyle/>
        <a:p>
          <a:endParaRPr lang="ru-RU"/>
        </a:p>
      </dgm:t>
    </dgm:pt>
    <dgm:pt modelId="{51D04091-243E-4E95-AD4E-AD67DABD2032}" type="pres">
      <dgm:prSet presAssocID="{9F7B4309-9E04-4E93-BFE2-97B3DD98D07E}" presName="hierChild4" presStyleCnt="0"/>
      <dgm:spPr/>
    </dgm:pt>
    <dgm:pt modelId="{C19B9858-37CF-4343-9861-A7EE4E4D825D}" type="pres">
      <dgm:prSet presAssocID="{9F7B4309-9E04-4E93-BFE2-97B3DD98D07E}" presName="hierChild5" presStyleCnt="0"/>
      <dgm:spPr/>
    </dgm:pt>
    <dgm:pt modelId="{BB71E78D-1640-4B66-A68F-26F44B640FF2}" type="pres">
      <dgm:prSet presAssocID="{D89A55B3-BB1B-4DD1-8581-4BC3712AB0D6}" presName="hierChild3" presStyleCnt="0"/>
      <dgm:spPr/>
    </dgm:pt>
  </dgm:ptLst>
  <dgm:cxnLst>
    <dgm:cxn modelId="{43BD7E8C-F13E-48E8-9C40-96457C6A4C04}" type="presOf" srcId="{D89A55B3-BB1B-4DD1-8581-4BC3712AB0D6}" destId="{3CF20B46-A066-4E3C-AFFB-31712B5FD712}" srcOrd="0" destOrd="0" presId="urn:microsoft.com/office/officeart/2005/8/layout/orgChart1"/>
    <dgm:cxn modelId="{D9AAE1F1-EBA1-4EAC-8711-9DF92B739BE3}" srcId="{3BCE6BF1-C29F-4133-96F6-6118DC72DB05}" destId="{D89A55B3-BB1B-4DD1-8581-4BC3712AB0D6}" srcOrd="0" destOrd="0" parTransId="{3EA2DBBE-F30F-421C-91C3-534EAC217993}" sibTransId="{D0FF50B9-968E-4B75-8C3F-9A2A1F8DD767}"/>
    <dgm:cxn modelId="{C1BF9981-192D-4435-AFA9-63A497BF8F1C}" type="presOf" srcId="{6EEA394B-6898-4637-9841-FD325E568F7A}" destId="{2CC04942-E46A-4731-81FC-37A783E35478}" srcOrd="0" destOrd="0" presId="urn:microsoft.com/office/officeart/2005/8/layout/orgChart1"/>
    <dgm:cxn modelId="{622A3298-BA10-42EB-B7A8-34124605D983}" type="presOf" srcId="{7797A441-6A36-41E0-9820-F55DEA3636AE}" destId="{29CD0E01-BBD1-4F1C-A4D3-22E296180FBC}" srcOrd="0" destOrd="0" presId="urn:microsoft.com/office/officeart/2005/8/layout/orgChart1"/>
    <dgm:cxn modelId="{09CD1E93-41E3-4CBA-B8ED-65110C384D6A}" type="presOf" srcId="{3BCE6BF1-C29F-4133-96F6-6118DC72DB05}" destId="{90A798F0-44FF-44DF-BAC2-EB78B9804B9D}" srcOrd="0" destOrd="0" presId="urn:microsoft.com/office/officeart/2005/8/layout/orgChart1"/>
    <dgm:cxn modelId="{CE703C4A-E45C-46DD-A95D-F3DEED9CC855}" type="presOf" srcId="{735AEE02-F68B-4AAA-9330-8B9FB9D50937}" destId="{99ADE34B-4C38-4BCB-A8B7-BBBB21F42E93}" srcOrd="0" destOrd="0" presId="urn:microsoft.com/office/officeart/2005/8/layout/orgChart1"/>
    <dgm:cxn modelId="{34CF1520-2946-4B40-A32A-78A1D81D6F10}" type="presOf" srcId="{9F7B4309-9E04-4E93-BFE2-97B3DD98D07E}" destId="{0E599893-1A2F-4D2C-A696-08B36A50B805}" srcOrd="1" destOrd="0" presId="urn:microsoft.com/office/officeart/2005/8/layout/orgChart1"/>
    <dgm:cxn modelId="{5D0FBC46-33AF-4A33-80F8-81E41C8D1315}" type="presOf" srcId="{735AEE02-F68B-4AAA-9330-8B9FB9D50937}" destId="{54266725-D913-4265-9FC1-537F0F8E3D90}" srcOrd="1" destOrd="0" presId="urn:microsoft.com/office/officeart/2005/8/layout/orgChart1"/>
    <dgm:cxn modelId="{81C9EB63-B69F-41A2-ADCA-B4802E830104}" type="presOf" srcId="{D89A55B3-BB1B-4DD1-8581-4BC3712AB0D6}" destId="{5B600576-8A24-4EA8-8759-103B2A29857C}" srcOrd="1" destOrd="0" presId="urn:microsoft.com/office/officeart/2005/8/layout/orgChart1"/>
    <dgm:cxn modelId="{35CA185D-1E89-4401-A616-6841EF2D487F}" type="presOf" srcId="{4866BACF-4F23-4CBE-95F3-5C47F250A6A7}" destId="{0E8C5FE1-DBE9-456B-9F3F-CDB29B912196}" srcOrd="0" destOrd="0" presId="urn:microsoft.com/office/officeart/2005/8/layout/orgChart1"/>
    <dgm:cxn modelId="{95C7FEC7-EBE3-4EDC-9AD9-3F4FA1F78220}" type="presOf" srcId="{4866BACF-4F23-4CBE-95F3-5C47F250A6A7}" destId="{05651CE7-F0A9-477C-A259-EFD97A4ED2DC}" srcOrd="1" destOrd="0" presId="urn:microsoft.com/office/officeart/2005/8/layout/orgChart1"/>
    <dgm:cxn modelId="{10916ED4-5F46-43EF-B930-FA70B4AF44FB}" srcId="{D89A55B3-BB1B-4DD1-8581-4BC3712AB0D6}" destId="{9F7B4309-9E04-4E93-BFE2-97B3DD98D07E}" srcOrd="2" destOrd="0" parTransId="{7797A441-6A36-41E0-9820-F55DEA3636AE}" sibTransId="{738B96F4-CB63-4BF8-A07C-F01E5FC497B9}"/>
    <dgm:cxn modelId="{86515E46-3659-4208-956C-A236AA0829FB}" srcId="{D89A55B3-BB1B-4DD1-8581-4BC3712AB0D6}" destId="{735AEE02-F68B-4AAA-9330-8B9FB9D50937}" srcOrd="0" destOrd="0" parTransId="{DF205C92-6D24-4C55-A9D8-7BABD5CDD178}" sibTransId="{DE2D483A-2B42-4CDC-80B9-2470EF5D2B0F}"/>
    <dgm:cxn modelId="{BD7DE79F-7F9D-49EC-AE57-CF365DEA9FEA}" srcId="{D89A55B3-BB1B-4DD1-8581-4BC3712AB0D6}" destId="{4866BACF-4F23-4CBE-95F3-5C47F250A6A7}" srcOrd="1" destOrd="0" parTransId="{6EEA394B-6898-4637-9841-FD325E568F7A}" sibTransId="{997B3FB3-F5B3-402A-B77D-C272DC988B2F}"/>
    <dgm:cxn modelId="{33DD1F03-A635-45DE-A0AF-564082AD6C02}" type="presOf" srcId="{DF205C92-6D24-4C55-A9D8-7BABD5CDD178}" destId="{EFF41799-7854-4231-A37B-30779110DE09}" srcOrd="0" destOrd="0" presId="urn:microsoft.com/office/officeart/2005/8/layout/orgChart1"/>
    <dgm:cxn modelId="{289986FC-BB83-460C-BD82-FACD4291B69F}" type="presOf" srcId="{9F7B4309-9E04-4E93-BFE2-97B3DD98D07E}" destId="{08A8C177-838C-4796-9FE0-CAD751FDAC84}" srcOrd="0" destOrd="0" presId="urn:microsoft.com/office/officeart/2005/8/layout/orgChart1"/>
    <dgm:cxn modelId="{EE44F492-40B3-496B-A41F-31D52D9D2EA1}" type="presParOf" srcId="{90A798F0-44FF-44DF-BAC2-EB78B9804B9D}" destId="{8CE1CF1B-C9F4-45C9-8EB4-BBB340417142}" srcOrd="0" destOrd="0" presId="urn:microsoft.com/office/officeart/2005/8/layout/orgChart1"/>
    <dgm:cxn modelId="{FEEAF8A8-0B1E-418F-9CA0-2B6E2A544F5B}" type="presParOf" srcId="{8CE1CF1B-C9F4-45C9-8EB4-BBB340417142}" destId="{2217DE06-63D2-4D19-B589-1FC3FBB3529D}" srcOrd="0" destOrd="0" presId="urn:microsoft.com/office/officeart/2005/8/layout/orgChart1"/>
    <dgm:cxn modelId="{D97C51A6-F910-480C-BD77-5B0D7BB04497}" type="presParOf" srcId="{2217DE06-63D2-4D19-B589-1FC3FBB3529D}" destId="{3CF20B46-A066-4E3C-AFFB-31712B5FD712}" srcOrd="0" destOrd="0" presId="urn:microsoft.com/office/officeart/2005/8/layout/orgChart1"/>
    <dgm:cxn modelId="{89A025AD-E875-47BA-8D0C-31F6EDBAD5E3}" type="presParOf" srcId="{2217DE06-63D2-4D19-B589-1FC3FBB3529D}" destId="{5B600576-8A24-4EA8-8759-103B2A29857C}" srcOrd="1" destOrd="0" presId="urn:microsoft.com/office/officeart/2005/8/layout/orgChart1"/>
    <dgm:cxn modelId="{253BF30A-488F-4010-A690-22B2EF35A838}" type="presParOf" srcId="{8CE1CF1B-C9F4-45C9-8EB4-BBB340417142}" destId="{3517E576-ED33-4935-A5DB-40576A9D3719}" srcOrd="1" destOrd="0" presId="urn:microsoft.com/office/officeart/2005/8/layout/orgChart1"/>
    <dgm:cxn modelId="{3392852A-ABF2-49A2-AD9E-CFDB7437C0D5}" type="presParOf" srcId="{3517E576-ED33-4935-A5DB-40576A9D3719}" destId="{EFF41799-7854-4231-A37B-30779110DE09}" srcOrd="0" destOrd="0" presId="urn:microsoft.com/office/officeart/2005/8/layout/orgChart1"/>
    <dgm:cxn modelId="{2FA56B9B-97AE-4CC6-BE76-C834A1B8947C}" type="presParOf" srcId="{3517E576-ED33-4935-A5DB-40576A9D3719}" destId="{B86E6D0B-10EC-4CDA-AABC-84C6A78A0D7B}" srcOrd="1" destOrd="0" presId="urn:microsoft.com/office/officeart/2005/8/layout/orgChart1"/>
    <dgm:cxn modelId="{647D48F3-D210-4083-B3C9-411EB4A31B5E}" type="presParOf" srcId="{B86E6D0B-10EC-4CDA-AABC-84C6A78A0D7B}" destId="{E98511A2-6C7A-49BC-A93B-647B2CFF8CCC}" srcOrd="0" destOrd="0" presId="urn:microsoft.com/office/officeart/2005/8/layout/orgChart1"/>
    <dgm:cxn modelId="{E9646B8E-057D-4FAC-B824-C0207B46C3A0}" type="presParOf" srcId="{E98511A2-6C7A-49BC-A93B-647B2CFF8CCC}" destId="{99ADE34B-4C38-4BCB-A8B7-BBBB21F42E93}" srcOrd="0" destOrd="0" presId="urn:microsoft.com/office/officeart/2005/8/layout/orgChart1"/>
    <dgm:cxn modelId="{28FB2E76-54B4-4F19-9561-6C5EB054E9C0}" type="presParOf" srcId="{E98511A2-6C7A-49BC-A93B-647B2CFF8CCC}" destId="{54266725-D913-4265-9FC1-537F0F8E3D90}" srcOrd="1" destOrd="0" presId="urn:microsoft.com/office/officeart/2005/8/layout/orgChart1"/>
    <dgm:cxn modelId="{F0674E3B-94D0-459A-A9DB-18FB53E84AB5}" type="presParOf" srcId="{B86E6D0B-10EC-4CDA-AABC-84C6A78A0D7B}" destId="{C8DC9FD9-7B15-43A3-8DE2-25B1ED558919}" srcOrd="1" destOrd="0" presId="urn:microsoft.com/office/officeart/2005/8/layout/orgChart1"/>
    <dgm:cxn modelId="{62D55681-6586-44E2-8DF0-5733B6A5E3B4}" type="presParOf" srcId="{B86E6D0B-10EC-4CDA-AABC-84C6A78A0D7B}" destId="{25722011-250D-477D-877D-7B1E4BA080B0}" srcOrd="2" destOrd="0" presId="urn:microsoft.com/office/officeart/2005/8/layout/orgChart1"/>
    <dgm:cxn modelId="{16F59756-C877-4CCD-9AFA-3890267AD837}" type="presParOf" srcId="{3517E576-ED33-4935-A5DB-40576A9D3719}" destId="{2CC04942-E46A-4731-81FC-37A783E35478}" srcOrd="2" destOrd="0" presId="urn:microsoft.com/office/officeart/2005/8/layout/orgChart1"/>
    <dgm:cxn modelId="{5FE06B7D-610D-47C2-BBF7-4B3826CF95BA}" type="presParOf" srcId="{3517E576-ED33-4935-A5DB-40576A9D3719}" destId="{E74A25B0-36D3-4B42-90B2-7C4A5FC8C753}" srcOrd="3" destOrd="0" presId="urn:microsoft.com/office/officeart/2005/8/layout/orgChart1"/>
    <dgm:cxn modelId="{CD9ADE6F-DCD9-4C97-A595-B0D16EB49E51}" type="presParOf" srcId="{E74A25B0-36D3-4B42-90B2-7C4A5FC8C753}" destId="{1287D878-01BE-484C-93CE-074ED3F0D176}" srcOrd="0" destOrd="0" presId="urn:microsoft.com/office/officeart/2005/8/layout/orgChart1"/>
    <dgm:cxn modelId="{11097C02-2EE7-4F5F-A274-83896A76F337}" type="presParOf" srcId="{1287D878-01BE-484C-93CE-074ED3F0D176}" destId="{0E8C5FE1-DBE9-456B-9F3F-CDB29B912196}" srcOrd="0" destOrd="0" presId="urn:microsoft.com/office/officeart/2005/8/layout/orgChart1"/>
    <dgm:cxn modelId="{6E77F932-11E1-4416-B580-5F106F14A70E}" type="presParOf" srcId="{1287D878-01BE-484C-93CE-074ED3F0D176}" destId="{05651CE7-F0A9-477C-A259-EFD97A4ED2DC}" srcOrd="1" destOrd="0" presId="urn:microsoft.com/office/officeart/2005/8/layout/orgChart1"/>
    <dgm:cxn modelId="{473DE739-D813-49E9-8EF7-D785576AFA12}" type="presParOf" srcId="{E74A25B0-36D3-4B42-90B2-7C4A5FC8C753}" destId="{DE173C00-69DF-4BEF-8BFC-D22291F18AF8}" srcOrd="1" destOrd="0" presId="urn:microsoft.com/office/officeart/2005/8/layout/orgChart1"/>
    <dgm:cxn modelId="{F2FA50A5-A955-4C74-8537-D36FA14D0B26}" type="presParOf" srcId="{E74A25B0-36D3-4B42-90B2-7C4A5FC8C753}" destId="{7BD37648-09FE-45E4-83B8-50D6C26DF891}" srcOrd="2" destOrd="0" presId="urn:microsoft.com/office/officeart/2005/8/layout/orgChart1"/>
    <dgm:cxn modelId="{423164B7-5BAB-4E44-A893-8A8B886FC2BC}" type="presParOf" srcId="{3517E576-ED33-4935-A5DB-40576A9D3719}" destId="{29CD0E01-BBD1-4F1C-A4D3-22E296180FBC}" srcOrd="4" destOrd="0" presId="urn:microsoft.com/office/officeart/2005/8/layout/orgChart1"/>
    <dgm:cxn modelId="{28AF2E73-8892-445C-AE09-8569A20FEEB3}" type="presParOf" srcId="{3517E576-ED33-4935-A5DB-40576A9D3719}" destId="{3740B185-87B2-48F1-A44C-E5D1E4D70A70}" srcOrd="5" destOrd="0" presId="urn:microsoft.com/office/officeart/2005/8/layout/orgChart1"/>
    <dgm:cxn modelId="{E0636AAC-D112-432D-B2D1-7EA7ED0ADFA0}" type="presParOf" srcId="{3740B185-87B2-48F1-A44C-E5D1E4D70A70}" destId="{E3A07C91-4946-4362-A8AC-5F01701DD8B7}" srcOrd="0" destOrd="0" presId="urn:microsoft.com/office/officeart/2005/8/layout/orgChart1"/>
    <dgm:cxn modelId="{6508E6C5-97FB-4146-9CC1-5EAE20B905CD}" type="presParOf" srcId="{E3A07C91-4946-4362-A8AC-5F01701DD8B7}" destId="{08A8C177-838C-4796-9FE0-CAD751FDAC84}" srcOrd="0" destOrd="0" presId="urn:microsoft.com/office/officeart/2005/8/layout/orgChart1"/>
    <dgm:cxn modelId="{53C0619B-DDAE-4886-A11D-DC323778D1FC}" type="presParOf" srcId="{E3A07C91-4946-4362-A8AC-5F01701DD8B7}" destId="{0E599893-1A2F-4D2C-A696-08B36A50B805}" srcOrd="1" destOrd="0" presId="urn:microsoft.com/office/officeart/2005/8/layout/orgChart1"/>
    <dgm:cxn modelId="{0193F5B7-E49C-4752-B492-DFDF5FF700BE}" type="presParOf" srcId="{3740B185-87B2-48F1-A44C-E5D1E4D70A70}" destId="{51D04091-243E-4E95-AD4E-AD67DABD2032}" srcOrd="1" destOrd="0" presId="urn:microsoft.com/office/officeart/2005/8/layout/orgChart1"/>
    <dgm:cxn modelId="{59F9E462-DC09-4C9F-B7BF-780627692CEC}" type="presParOf" srcId="{3740B185-87B2-48F1-A44C-E5D1E4D70A70}" destId="{C19B9858-37CF-4343-9861-A7EE4E4D825D}" srcOrd="2" destOrd="0" presId="urn:microsoft.com/office/officeart/2005/8/layout/orgChart1"/>
    <dgm:cxn modelId="{9CB16ED6-0AC4-4EAA-9137-1B103F904176}" type="presParOf" srcId="{8CE1CF1B-C9F4-45C9-8EB4-BBB340417142}" destId="{BB71E78D-1640-4B66-A68F-26F44B640FF2}" srcOrd="2" destOrd="0" presId="urn:microsoft.com/office/officeart/2005/8/layout/orgChart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5C9EBD-F7C6-47E1-B465-B0854112B1AC}">
      <dsp:nvSpPr>
        <dsp:cNvPr id="0" name=""/>
        <dsp:cNvSpPr/>
      </dsp:nvSpPr>
      <dsp:spPr>
        <a:xfrm>
          <a:off x="577537" y="262709"/>
          <a:ext cx="1378131" cy="1291031"/>
        </a:xfrm>
        <a:prstGeom prst="ellipse">
          <a:avLst/>
        </a:prstGeom>
        <a:solidFill>
          <a:schemeClr val="accent2">
            <a:alpha val="50000"/>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X</a:t>
          </a:r>
          <a:endParaRPr lang="ru-RU" sz="1600" b="1" kern="1200">
            <a:latin typeface="Times New Roman" pitchFamily="18" charset="0"/>
            <a:cs typeface="Times New Roman" pitchFamily="18" charset="0"/>
          </a:endParaRPr>
        </a:p>
      </dsp:txBody>
      <dsp:txXfrm>
        <a:off x="769979" y="414949"/>
        <a:ext cx="794598" cy="986550"/>
      </dsp:txXfrm>
    </dsp:sp>
    <dsp:sp modelId="{06B34F83-3930-4F29-8378-1F88AB6CAF8E}">
      <dsp:nvSpPr>
        <dsp:cNvPr id="0" name=""/>
        <dsp:cNvSpPr/>
      </dsp:nvSpPr>
      <dsp:spPr>
        <a:xfrm>
          <a:off x="1534363" y="317028"/>
          <a:ext cx="1380128" cy="1291050"/>
        </a:xfrm>
        <a:prstGeom prst="ellipse">
          <a:avLst/>
        </a:prstGeom>
        <a:solidFill>
          <a:schemeClr val="accent3">
            <a:alpha val="50000"/>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Y</a:t>
          </a:r>
          <a:endParaRPr lang="ru-RU" sz="1600" b="1" kern="1200">
            <a:latin typeface="Times New Roman" pitchFamily="18" charset="0"/>
            <a:cs typeface="Times New Roman" pitchFamily="18" charset="0"/>
          </a:endParaRPr>
        </a:p>
      </dsp:txBody>
      <dsp:txXfrm>
        <a:off x="1926021" y="469270"/>
        <a:ext cx="795749" cy="98656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99981B-1C33-4EE3-BE22-219FD351C926}">
      <dsp:nvSpPr>
        <dsp:cNvPr id="0" name=""/>
        <dsp:cNvSpPr/>
      </dsp:nvSpPr>
      <dsp:spPr>
        <a:xfrm>
          <a:off x="2111140" y="1337407"/>
          <a:ext cx="1016468" cy="101646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en-US" sz="1500" kern="1200" baseline="0" smtClean="0">
              <a:latin typeface="Calibri"/>
            </a:rPr>
            <a:t>Nutq uslublari</a:t>
          </a:r>
          <a:endParaRPr lang="ru-RU" sz="1500" kern="1200" smtClean="0"/>
        </a:p>
      </dsp:txBody>
      <dsp:txXfrm>
        <a:off x="2259998" y="1486265"/>
        <a:ext cx="718752" cy="718752"/>
      </dsp:txXfrm>
    </dsp:sp>
    <dsp:sp modelId="{8803FB17-8ECA-4835-994C-5D4F3BA92570}">
      <dsp:nvSpPr>
        <dsp:cNvPr id="0" name=""/>
        <dsp:cNvSpPr/>
      </dsp:nvSpPr>
      <dsp:spPr>
        <a:xfrm rot="16200000">
          <a:off x="2465881" y="1166450"/>
          <a:ext cx="306987" cy="34925"/>
        </a:xfrm>
        <a:custGeom>
          <a:avLst/>
          <a:gdLst/>
          <a:ahLst/>
          <a:cxnLst/>
          <a:rect l="0" t="0" r="0" b="0"/>
          <a:pathLst>
            <a:path>
              <a:moveTo>
                <a:pt x="0" y="17462"/>
              </a:moveTo>
              <a:lnTo>
                <a:pt x="306987" y="174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611700" y="1176238"/>
        <a:ext cx="15349" cy="15349"/>
      </dsp:txXfrm>
    </dsp:sp>
    <dsp:sp modelId="{CFCEAD0B-757D-4E02-82ED-95B54FA5B6DB}">
      <dsp:nvSpPr>
        <dsp:cNvPr id="0" name=""/>
        <dsp:cNvSpPr/>
      </dsp:nvSpPr>
      <dsp:spPr>
        <a:xfrm>
          <a:off x="2111140" y="13950"/>
          <a:ext cx="1016468" cy="101646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en-US" sz="1200" kern="1200" baseline="0" smtClean="0">
              <a:latin typeface="Calibri"/>
            </a:rPr>
            <a:t>So`zlashuv uslubi</a:t>
          </a:r>
          <a:endParaRPr lang="ru-RU" sz="1200" kern="1200" smtClean="0"/>
        </a:p>
      </dsp:txBody>
      <dsp:txXfrm>
        <a:off x="2259998" y="162808"/>
        <a:ext cx="718752" cy="718752"/>
      </dsp:txXfrm>
    </dsp:sp>
    <dsp:sp modelId="{9ECB3646-E092-4B00-96A3-9C77B95521DA}">
      <dsp:nvSpPr>
        <dsp:cNvPr id="0" name=""/>
        <dsp:cNvSpPr/>
      </dsp:nvSpPr>
      <dsp:spPr>
        <a:xfrm rot="20520000">
          <a:off x="3095222" y="1623693"/>
          <a:ext cx="306987" cy="34925"/>
        </a:xfrm>
        <a:custGeom>
          <a:avLst/>
          <a:gdLst/>
          <a:ahLst/>
          <a:cxnLst/>
          <a:rect l="0" t="0" r="0" b="0"/>
          <a:pathLst>
            <a:path>
              <a:moveTo>
                <a:pt x="0" y="17462"/>
              </a:moveTo>
              <a:lnTo>
                <a:pt x="306987" y="174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241041" y="1633481"/>
        <a:ext cx="15349" cy="15349"/>
      </dsp:txXfrm>
    </dsp:sp>
    <dsp:sp modelId="{1EAB08DD-8C93-41D7-A714-C1CEBFB79B25}">
      <dsp:nvSpPr>
        <dsp:cNvPr id="0" name=""/>
        <dsp:cNvSpPr/>
      </dsp:nvSpPr>
      <dsp:spPr>
        <a:xfrm>
          <a:off x="3369822" y="928436"/>
          <a:ext cx="1016468" cy="101646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en-US" sz="1200" kern="1200" baseline="0" smtClean="0">
              <a:latin typeface="Calibri"/>
            </a:rPr>
            <a:t>Publitsistik uslub</a:t>
          </a:r>
          <a:endParaRPr lang="ru-RU" sz="1200" kern="1200" smtClean="0"/>
        </a:p>
      </dsp:txBody>
      <dsp:txXfrm>
        <a:off x="3518680" y="1077294"/>
        <a:ext cx="718752" cy="718752"/>
      </dsp:txXfrm>
    </dsp:sp>
    <dsp:sp modelId="{2D34C302-7A51-4FC6-AD9F-1139A42B3A70}">
      <dsp:nvSpPr>
        <dsp:cNvPr id="0" name=""/>
        <dsp:cNvSpPr/>
      </dsp:nvSpPr>
      <dsp:spPr>
        <a:xfrm rot="3240000">
          <a:off x="2854835" y="2363528"/>
          <a:ext cx="306987" cy="34925"/>
        </a:xfrm>
        <a:custGeom>
          <a:avLst/>
          <a:gdLst/>
          <a:ahLst/>
          <a:cxnLst/>
          <a:rect l="0" t="0" r="0" b="0"/>
          <a:pathLst>
            <a:path>
              <a:moveTo>
                <a:pt x="0" y="17462"/>
              </a:moveTo>
              <a:lnTo>
                <a:pt x="306987" y="174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000654" y="2373315"/>
        <a:ext cx="15349" cy="15349"/>
      </dsp:txXfrm>
    </dsp:sp>
    <dsp:sp modelId="{FB5FF3DB-31CE-4EFD-B4F4-6D77655771DA}">
      <dsp:nvSpPr>
        <dsp:cNvPr id="0" name=""/>
        <dsp:cNvSpPr/>
      </dsp:nvSpPr>
      <dsp:spPr>
        <a:xfrm>
          <a:off x="2889048" y="2408105"/>
          <a:ext cx="1016468" cy="101646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en-US" sz="1200" kern="1200" baseline="0" smtClean="0">
              <a:latin typeface="Calibri"/>
            </a:rPr>
            <a:t>Ilmiy uslub</a:t>
          </a:r>
          <a:endParaRPr lang="ru-RU" sz="1200" kern="1200" smtClean="0"/>
        </a:p>
      </dsp:txBody>
      <dsp:txXfrm>
        <a:off x="3037906" y="2556963"/>
        <a:ext cx="718752" cy="718752"/>
      </dsp:txXfrm>
    </dsp:sp>
    <dsp:sp modelId="{50849F8E-2EEE-4049-BBF2-317A66543174}">
      <dsp:nvSpPr>
        <dsp:cNvPr id="0" name=""/>
        <dsp:cNvSpPr/>
      </dsp:nvSpPr>
      <dsp:spPr>
        <a:xfrm rot="7560000">
          <a:off x="2076927" y="2363528"/>
          <a:ext cx="306987" cy="34925"/>
        </a:xfrm>
        <a:custGeom>
          <a:avLst/>
          <a:gdLst/>
          <a:ahLst/>
          <a:cxnLst/>
          <a:rect l="0" t="0" r="0" b="0"/>
          <a:pathLst>
            <a:path>
              <a:moveTo>
                <a:pt x="0" y="17462"/>
              </a:moveTo>
              <a:lnTo>
                <a:pt x="306987" y="174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222746" y="2373315"/>
        <a:ext cx="15349" cy="15349"/>
      </dsp:txXfrm>
    </dsp:sp>
    <dsp:sp modelId="{F8E38CC1-5EC4-4E6E-9F8E-2EC643BBB646}">
      <dsp:nvSpPr>
        <dsp:cNvPr id="0" name=""/>
        <dsp:cNvSpPr/>
      </dsp:nvSpPr>
      <dsp:spPr>
        <a:xfrm>
          <a:off x="1333232" y="2408105"/>
          <a:ext cx="1016468" cy="101646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en-US" sz="1200" kern="1200" baseline="0" smtClean="0">
              <a:latin typeface="Calibri"/>
            </a:rPr>
            <a:t>Rasmiy-idoraviy uslub</a:t>
          </a:r>
          <a:endParaRPr lang="ru-RU" sz="1200" kern="1200" smtClean="0"/>
        </a:p>
      </dsp:txBody>
      <dsp:txXfrm>
        <a:off x="1482090" y="2556963"/>
        <a:ext cx="718752" cy="718752"/>
      </dsp:txXfrm>
    </dsp:sp>
    <dsp:sp modelId="{30DCB9C9-E95C-404C-A56B-5082BA1125EC}">
      <dsp:nvSpPr>
        <dsp:cNvPr id="0" name=""/>
        <dsp:cNvSpPr/>
      </dsp:nvSpPr>
      <dsp:spPr>
        <a:xfrm rot="11880000">
          <a:off x="1836540" y="1623693"/>
          <a:ext cx="306987" cy="34925"/>
        </a:xfrm>
        <a:custGeom>
          <a:avLst/>
          <a:gdLst/>
          <a:ahLst/>
          <a:cxnLst/>
          <a:rect l="0" t="0" r="0" b="0"/>
          <a:pathLst>
            <a:path>
              <a:moveTo>
                <a:pt x="0" y="17462"/>
              </a:moveTo>
              <a:lnTo>
                <a:pt x="306987" y="174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1982359" y="1633481"/>
        <a:ext cx="15349" cy="15349"/>
      </dsp:txXfrm>
    </dsp:sp>
    <dsp:sp modelId="{CBCD9198-0538-47D8-B2DC-893F6C738ABD}">
      <dsp:nvSpPr>
        <dsp:cNvPr id="0" name=""/>
        <dsp:cNvSpPr/>
      </dsp:nvSpPr>
      <dsp:spPr>
        <a:xfrm>
          <a:off x="852458" y="928436"/>
          <a:ext cx="1016468" cy="101646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en-US" sz="1200" kern="1200" baseline="0" smtClean="0">
              <a:latin typeface="Calibri"/>
            </a:rPr>
            <a:t>Badiiy uslub</a:t>
          </a:r>
          <a:endParaRPr lang="ru-RU" sz="1200" kern="1200" smtClean="0"/>
        </a:p>
      </dsp:txBody>
      <dsp:txXfrm>
        <a:off x="1001316" y="1077294"/>
        <a:ext cx="718752" cy="71875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CD0E01-BBD1-4F1C-A4D3-22E296180FBC}">
      <dsp:nvSpPr>
        <dsp:cNvPr id="0" name=""/>
        <dsp:cNvSpPr/>
      </dsp:nvSpPr>
      <dsp:spPr>
        <a:xfrm>
          <a:off x="2743200" y="1020935"/>
          <a:ext cx="1940834" cy="336838"/>
        </a:xfrm>
        <a:custGeom>
          <a:avLst/>
          <a:gdLst/>
          <a:ahLst/>
          <a:cxnLst/>
          <a:rect l="0" t="0" r="0" b="0"/>
          <a:pathLst>
            <a:path>
              <a:moveTo>
                <a:pt x="0" y="0"/>
              </a:moveTo>
              <a:lnTo>
                <a:pt x="0" y="168419"/>
              </a:lnTo>
              <a:lnTo>
                <a:pt x="1940834" y="168419"/>
              </a:lnTo>
              <a:lnTo>
                <a:pt x="1940834" y="3368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C04942-E46A-4731-81FC-37A783E35478}">
      <dsp:nvSpPr>
        <dsp:cNvPr id="0" name=""/>
        <dsp:cNvSpPr/>
      </dsp:nvSpPr>
      <dsp:spPr>
        <a:xfrm>
          <a:off x="2697480" y="1020935"/>
          <a:ext cx="91440" cy="336838"/>
        </a:xfrm>
        <a:custGeom>
          <a:avLst/>
          <a:gdLst/>
          <a:ahLst/>
          <a:cxnLst/>
          <a:rect l="0" t="0" r="0" b="0"/>
          <a:pathLst>
            <a:path>
              <a:moveTo>
                <a:pt x="45720" y="0"/>
              </a:moveTo>
              <a:lnTo>
                <a:pt x="45720" y="3368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F41799-7854-4231-A37B-30779110DE09}">
      <dsp:nvSpPr>
        <dsp:cNvPr id="0" name=""/>
        <dsp:cNvSpPr/>
      </dsp:nvSpPr>
      <dsp:spPr>
        <a:xfrm>
          <a:off x="802365" y="1020935"/>
          <a:ext cx="1940834" cy="336838"/>
        </a:xfrm>
        <a:custGeom>
          <a:avLst/>
          <a:gdLst/>
          <a:ahLst/>
          <a:cxnLst/>
          <a:rect l="0" t="0" r="0" b="0"/>
          <a:pathLst>
            <a:path>
              <a:moveTo>
                <a:pt x="1940834" y="0"/>
              </a:moveTo>
              <a:lnTo>
                <a:pt x="1940834" y="168419"/>
              </a:lnTo>
              <a:lnTo>
                <a:pt x="0" y="168419"/>
              </a:lnTo>
              <a:lnTo>
                <a:pt x="0" y="3368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F20B46-A066-4E3C-AFFB-31712B5FD712}">
      <dsp:nvSpPr>
        <dsp:cNvPr id="0" name=""/>
        <dsp:cNvSpPr/>
      </dsp:nvSpPr>
      <dsp:spPr>
        <a:xfrm>
          <a:off x="1941202" y="218937"/>
          <a:ext cx="1603995" cy="8019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R="0" lvl="0" algn="ctr" defTabSz="1066800" rtl="0">
            <a:lnSpc>
              <a:spcPct val="90000"/>
            </a:lnSpc>
            <a:spcBef>
              <a:spcPct val="0"/>
            </a:spcBef>
            <a:spcAft>
              <a:spcPct val="35000"/>
            </a:spcAft>
          </a:pPr>
          <a:r>
            <a:rPr lang="en-US" sz="2400" kern="1200" baseline="0" smtClean="0">
              <a:latin typeface="Calibri"/>
            </a:rPr>
            <a:t>Yo`llar</a:t>
          </a:r>
          <a:endParaRPr lang="ru-RU" sz="2400" kern="1200" smtClean="0"/>
        </a:p>
      </dsp:txBody>
      <dsp:txXfrm>
        <a:off x="1941202" y="218937"/>
        <a:ext cx="1603995" cy="801997"/>
      </dsp:txXfrm>
    </dsp:sp>
    <dsp:sp modelId="{99ADE34B-4C38-4BCB-A8B7-BBBB21F42E93}">
      <dsp:nvSpPr>
        <dsp:cNvPr id="0" name=""/>
        <dsp:cNvSpPr/>
      </dsp:nvSpPr>
      <dsp:spPr>
        <a:xfrm>
          <a:off x="368" y="1357774"/>
          <a:ext cx="1603995" cy="8019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R="0" lvl="0" algn="ctr" defTabSz="1066800" rtl="0">
            <a:lnSpc>
              <a:spcPct val="90000"/>
            </a:lnSpc>
            <a:spcBef>
              <a:spcPct val="0"/>
            </a:spcBef>
            <a:spcAft>
              <a:spcPct val="35000"/>
            </a:spcAft>
          </a:pPr>
          <a:r>
            <a:rPr lang="en-US" sz="2400" kern="1200" baseline="0" smtClean="0">
              <a:latin typeface="Calibri"/>
            </a:rPr>
            <a:t>Mahalliy yo`llar</a:t>
          </a:r>
          <a:endParaRPr lang="ru-RU" sz="2400" kern="1200" smtClean="0"/>
        </a:p>
      </dsp:txBody>
      <dsp:txXfrm>
        <a:off x="368" y="1357774"/>
        <a:ext cx="1603995" cy="801997"/>
      </dsp:txXfrm>
    </dsp:sp>
    <dsp:sp modelId="{0E8C5FE1-DBE9-456B-9F3F-CDB29B912196}">
      <dsp:nvSpPr>
        <dsp:cNvPr id="0" name=""/>
        <dsp:cNvSpPr/>
      </dsp:nvSpPr>
      <dsp:spPr>
        <a:xfrm>
          <a:off x="1941202" y="1357774"/>
          <a:ext cx="1603995" cy="8019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R="0" lvl="0" algn="ctr" defTabSz="1066800" rtl="0">
            <a:lnSpc>
              <a:spcPct val="90000"/>
            </a:lnSpc>
            <a:spcBef>
              <a:spcPct val="0"/>
            </a:spcBef>
            <a:spcAft>
              <a:spcPct val="35000"/>
            </a:spcAft>
          </a:pPr>
          <a:r>
            <a:rPr lang="en-US" sz="2400" kern="1200" baseline="0" smtClean="0">
              <a:latin typeface="Calibri"/>
            </a:rPr>
            <a:t>Davlat yo`llari</a:t>
          </a:r>
          <a:endParaRPr lang="ru-RU" sz="2400" kern="1200" smtClean="0"/>
        </a:p>
      </dsp:txBody>
      <dsp:txXfrm>
        <a:off x="1941202" y="1357774"/>
        <a:ext cx="1603995" cy="801997"/>
      </dsp:txXfrm>
    </dsp:sp>
    <dsp:sp modelId="{08A8C177-838C-4796-9FE0-CAD751FDAC84}">
      <dsp:nvSpPr>
        <dsp:cNvPr id="0" name=""/>
        <dsp:cNvSpPr/>
      </dsp:nvSpPr>
      <dsp:spPr>
        <a:xfrm>
          <a:off x="3882036" y="1357774"/>
          <a:ext cx="1603995" cy="8019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R="0" lvl="0" algn="ctr" defTabSz="1066800" rtl="0">
            <a:lnSpc>
              <a:spcPct val="90000"/>
            </a:lnSpc>
            <a:spcBef>
              <a:spcPct val="0"/>
            </a:spcBef>
            <a:spcAft>
              <a:spcPct val="35000"/>
            </a:spcAft>
          </a:pPr>
          <a:r>
            <a:rPr lang="en-US" sz="2400" kern="1200" baseline="0" smtClean="0">
              <a:latin typeface="Calibri"/>
            </a:rPr>
            <a:t>Xalqaro yo`llar</a:t>
          </a:r>
          <a:endParaRPr lang="ru-RU" sz="2400" kern="1200" smtClean="0"/>
        </a:p>
      </dsp:txBody>
      <dsp:txXfrm>
        <a:off x="3882036" y="1357774"/>
        <a:ext cx="1603995" cy="801997"/>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324557-F623-4A22-A5FA-C40C8F951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110074</Words>
  <Characters>627426</Characters>
  <Application>Microsoft Office Word</Application>
  <DocSecurity>0</DocSecurity>
  <Lines>5228</Lines>
  <Paragraphs>1472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736028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DS</cp:lastModifiedBy>
  <cp:revision>4</cp:revision>
  <cp:lastPrinted>2019-02-18T10:29:00Z</cp:lastPrinted>
  <dcterms:created xsi:type="dcterms:W3CDTF">2019-12-24T05:01:00Z</dcterms:created>
  <dcterms:modified xsi:type="dcterms:W3CDTF">2020-02-18T06:16:00Z</dcterms:modified>
</cp:coreProperties>
</file>